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CD3A4A" w14:textId="45E6901B" w:rsidR="0088015D" w:rsidRPr="00CD7343" w:rsidRDefault="00252721" w:rsidP="00252721">
      <w:pPr>
        <w:jc w:val="center"/>
        <w:rPr>
          <w:rFonts w:ascii="Times New Roman" w:hAnsi="Times New Roman" w:cs="Times New Roman"/>
          <w:b/>
          <w:bCs/>
          <w:sz w:val="24"/>
          <w:szCs w:val="24"/>
          <w:lang w:val="pt-BR"/>
        </w:rPr>
      </w:pPr>
      <w:r w:rsidRPr="00CD7343">
        <w:rPr>
          <w:rFonts w:ascii="Times New Roman" w:hAnsi="Times New Roman" w:cs="Times New Roman"/>
          <w:b/>
          <w:bCs/>
          <w:sz w:val="24"/>
          <w:szCs w:val="24"/>
          <w:lang w:val="pt-BR"/>
        </w:rPr>
        <w:t>UNIFACISA – CENTRO UNIVERSITÁRIO</w:t>
      </w:r>
    </w:p>
    <w:p w14:paraId="7ACF27CB" w14:textId="21F352B0" w:rsidR="00252721" w:rsidRPr="00CD7343" w:rsidRDefault="00252721" w:rsidP="00252721">
      <w:pPr>
        <w:jc w:val="center"/>
        <w:rPr>
          <w:rFonts w:ascii="Times New Roman" w:hAnsi="Times New Roman" w:cs="Times New Roman"/>
          <w:b/>
          <w:bCs/>
          <w:sz w:val="24"/>
          <w:szCs w:val="24"/>
          <w:lang w:val="pt-BR"/>
        </w:rPr>
      </w:pPr>
      <w:r w:rsidRPr="00CD7343">
        <w:rPr>
          <w:rFonts w:ascii="Times New Roman" w:hAnsi="Times New Roman" w:cs="Times New Roman"/>
          <w:b/>
          <w:bCs/>
          <w:sz w:val="24"/>
          <w:szCs w:val="24"/>
          <w:lang w:val="pt-BR"/>
        </w:rPr>
        <w:t>CESED – CENTRO ENSINO SUPERIOR E DESENVOLVIMENTO</w:t>
      </w:r>
    </w:p>
    <w:p w14:paraId="414B1F6F" w14:textId="15BB66B9" w:rsidR="00252721" w:rsidRPr="00CD7343" w:rsidRDefault="00252721" w:rsidP="00252721">
      <w:pPr>
        <w:jc w:val="center"/>
        <w:rPr>
          <w:rFonts w:ascii="Times New Roman" w:hAnsi="Times New Roman" w:cs="Times New Roman"/>
          <w:b/>
          <w:bCs/>
          <w:sz w:val="24"/>
          <w:szCs w:val="24"/>
          <w:lang w:val="pt-BR"/>
        </w:rPr>
      </w:pPr>
      <w:r w:rsidRPr="00CD7343">
        <w:rPr>
          <w:rFonts w:ascii="Times New Roman" w:hAnsi="Times New Roman" w:cs="Times New Roman"/>
          <w:b/>
          <w:bCs/>
          <w:sz w:val="24"/>
          <w:szCs w:val="24"/>
          <w:lang w:val="pt-BR"/>
        </w:rPr>
        <w:t>CURSO DE DIREITO</w:t>
      </w:r>
    </w:p>
    <w:p w14:paraId="015FEE6F" w14:textId="77777777" w:rsidR="00252721" w:rsidRPr="00CD7343" w:rsidRDefault="00252721" w:rsidP="00252721">
      <w:pPr>
        <w:jc w:val="center"/>
        <w:rPr>
          <w:rFonts w:ascii="Times New Roman" w:hAnsi="Times New Roman" w:cs="Times New Roman"/>
          <w:b/>
          <w:bCs/>
          <w:sz w:val="24"/>
          <w:szCs w:val="24"/>
          <w:lang w:val="pt-BR"/>
        </w:rPr>
      </w:pPr>
    </w:p>
    <w:p w14:paraId="490EC26C" w14:textId="77777777" w:rsidR="00252721" w:rsidRPr="00CD7343" w:rsidRDefault="00252721" w:rsidP="00252721">
      <w:pPr>
        <w:jc w:val="center"/>
        <w:rPr>
          <w:rFonts w:ascii="Times New Roman" w:hAnsi="Times New Roman" w:cs="Times New Roman"/>
          <w:b/>
          <w:bCs/>
          <w:sz w:val="24"/>
          <w:szCs w:val="24"/>
          <w:lang w:val="pt-BR"/>
        </w:rPr>
      </w:pPr>
    </w:p>
    <w:p w14:paraId="420A755C" w14:textId="77777777" w:rsidR="00252721" w:rsidRPr="00CD7343" w:rsidRDefault="00252721" w:rsidP="00252721">
      <w:pPr>
        <w:jc w:val="center"/>
        <w:rPr>
          <w:rFonts w:ascii="Times New Roman" w:hAnsi="Times New Roman" w:cs="Times New Roman"/>
          <w:b/>
          <w:bCs/>
          <w:sz w:val="24"/>
          <w:szCs w:val="24"/>
          <w:lang w:val="pt-BR"/>
        </w:rPr>
      </w:pPr>
    </w:p>
    <w:p w14:paraId="47FCB3F3" w14:textId="77777777" w:rsidR="00252721" w:rsidRPr="00CD7343" w:rsidRDefault="00252721" w:rsidP="00252721">
      <w:pPr>
        <w:jc w:val="center"/>
        <w:rPr>
          <w:rFonts w:ascii="Times New Roman" w:hAnsi="Times New Roman" w:cs="Times New Roman"/>
          <w:b/>
          <w:bCs/>
          <w:sz w:val="24"/>
          <w:szCs w:val="24"/>
          <w:lang w:val="pt-BR"/>
        </w:rPr>
      </w:pPr>
    </w:p>
    <w:p w14:paraId="6CC444E8" w14:textId="77777777" w:rsidR="00252721" w:rsidRPr="00CD7343" w:rsidRDefault="00252721" w:rsidP="00252721">
      <w:pPr>
        <w:jc w:val="center"/>
        <w:rPr>
          <w:rFonts w:ascii="Times New Roman" w:hAnsi="Times New Roman" w:cs="Times New Roman"/>
          <w:b/>
          <w:bCs/>
          <w:sz w:val="24"/>
          <w:szCs w:val="24"/>
          <w:lang w:val="pt-BR"/>
        </w:rPr>
      </w:pPr>
    </w:p>
    <w:p w14:paraId="193871BB" w14:textId="77777777" w:rsidR="00252721" w:rsidRPr="00CD7343" w:rsidRDefault="00252721" w:rsidP="00252721">
      <w:pPr>
        <w:jc w:val="center"/>
        <w:rPr>
          <w:rFonts w:ascii="Times New Roman" w:hAnsi="Times New Roman" w:cs="Times New Roman"/>
          <w:b/>
          <w:bCs/>
          <w:sz w:val="24"/>
          <w:szCs w:val="24"/>
          <w:lang w:val="pt-BR"/>
        </w:rPr>
      </w:pPr>
    </w:p>
    <w:p w14:paraId="5725C227" w14:textId="52A732DC" w:rsidR="00252721" w:rsidRPr="00CD7343" w:rsidRDefault="00252721" w:rsidP="00252721">
      <w:pPr>
        <w:jc w:val="center"/>
        <w:rPr>
          <w:rFonts w:ascii="Times New Roman" w:hAnsi="Times New Roman" w:cs="Times New Roman"/>
          <w:b/>
          <w:bCs/>
          <w:sz w:val="24"/>
          <w:szCs w:val="24"/>
          <w:lang w:val="pt-BR"/>
        </w:rPr>
      </w:pPr>
      <w:r w:rsidRPr="00CD7343">
        <w:rPr>
          <w:rFonts w:ascii="Times New Roman" w:hAnsi="Times New Roman" w:cs="Times New Roman"/>
          <w:b/>
          <w:bCs/>
          <w:sz w:val="24"/>
          <w:szCs w:val="24"/>
          <w:lang w:val="pt-BR"/>
        </w:rPr>
        <w:t>GABRIELLY ROCHA</w:t>
      </w:r>
    </w:p>
    <w:p w14:paraId="6A19841D" w14:textId="77777777" w:rsidR="00252721" w:rsidRPr="00CD7343" w:rsidRDefault="00252721" w:rsidP="00252721">
      <w:pPr>
        <w:jc w:val="center"/>
        <w:rPr>
          <w:rFonts w:ascii="Times New Roman" w:hAnsi="Times New Roman" w:cs="Times New Roman"/>
          <w:b/>
          <w:bCs/>
          <w:sz w:val="24"/>
          <w:szCs w:val="24"/>
          <w:lang w:val="pt-BR"/>
        </w:rPr>
      </w:pPr>
    </w:p>
    <w:p w14:paraId="22D7CDC9" w14:textId="77777777" w:rsidR="00252721" w:rsidRPr="00CD7343" w:rsidRDefault="00252721" w:rsidP="00252721">
      <w:pPr>
        <w:jc w:val="center"/>
        <w:rPr>
          <w:rFonts w:ascii="Times New Roman" w:hAnsi="Times New Roman" w:cs="Times New Roman"/>
          <w:b/>
          <w:bCs/>
          <w:sz w:val="24"/>
          <w:szCs w:val="24"/>
          <w:lang w:val="pt-BR"/>
        </w:rPr>
      </w:pPr>
    </w:p>
    <w:p w14:paraId="76948DF1" w14:textId="77777777" w:rsidR="00252721" w:rsidRPr="00CD7343" w:rsidRDefault="00252721" w:rsidP="00252721">
      <w:pPr>
        <w:jc w:val="center"/>
        <w:rPr>
          <w:rFonts w:ascii="Times New Roman" w:hAnsi="Times New Roman" w:cs="Times New Roman"/>
          <w:b/>
          <w:bCs/>
          <w:sz w:val="24"/>
          <w:szCs w:val="24"/>
          <w:lang w:val="pt-BR"/>
        </w:rPr>
      </w:pPr>
    </w:p>
    <w:p w14:paraId="3FD73E30" w14:textId="77777777" w:rsidR="00252721" w:rsidRPr="00CD7343" w:rsidRDefault="00252721" w:rsidP="00252721">
      <w:pPr>
        <w:jc w:val="center"/>
        <w:rPr>
          <w:rFonts w:ascii="Times New Roman" w:hAnsi="Times New Roman" w:cs="Times New Roman"/>
          <w:b/>
          <w:bCs/>
          <w:sz w:val="24"/>
          <w:szCs w:val="24"/>
          <w:lang w:val="pt-BR"/>
        </w:rPr>
      </w:pPr>
    </w:p>
    <w:p w14:paraId="365F7B9D" w14:textId="77777777" w:rsidR="00252721" w:rsidRPr="00CD7343" w:rsidRDefault="00252721" w:rsidP="00252721">
      <w:pPr>
        <w:jc w:val="center"/>
        <w:rPr>
          <w:rFonts w:ascii="Times New Roman" w:hAnsi="Times New Roman" w:cs="Times New Roman"/>
          <w:b/>
          <w:bCs/>
          <w:sz w:val="24"/>
          <w:szCs w:val="24"/>
          <w:lang w:val="pt-BR"/>
        </w:rPr>
      </w:pPr>
    </w:p>
    <w:p w14:paraId="4D5E24BC" w14:textId="77777777" w:rsidR="00252721" w:rsidRPr="00CD7343" w:rsidRDefault="00252721" w:rsidP="00252721">
      <w:pPr>
        <w:jc w:val="center"/>
        <w:rPr>
          <w:rFonts w:ascii="Times New Roman" w:hAnsi="Times New Roman" w:cs="Times New Roman"/>
          <w:b/>
          <w:bCs/>
          <w:sz w:val="24"/>
          <w:szCs w:val="24"/>
          <w:lang w:val="pt-BR"/>
        </w:rPr>
      </w:pPr>
    </w:p>
    <w:p w14:paraId="2A0571C7" w14:textId="66968C93" w:rsidR="00252721" w:rsidRPr="00CD7343" w:rsidRDefault="008A0CD9" w:rsidP="00252721">
      <w:pPr>
        <w:jc w:val="center"/>
        <w:rPr>
          <w:rFonts w:ascii="Times New Roman" w:hAnsi="Times New Roman" w:cs="Times New Roman"/>
          <w:b/>
          <w:bCs/>
          <w:sz w:val="24"/>
          <w:szCs w:val="24"/>
          <w:lang w:val="pt-BR"/>
        </w:rPr>
      </w:pPr>
      <w:r w:rsidRPr="008A0CD9">
        <w:rPr>
          <w:rFonts w:ascii="Times New Roman" w:hAnsi="Times New Roman" w:cs="Times New Roman"/>
          <w:b/>
          <w:bCs/>
          <w:sz w:val="24"/>
          <w:szCs w:val="24"/>
          <w:lang w:val="pt-BR"/>
        </w:rPr>
        <w:t xml:space="preserve">OS DESAFIOS PARA ATUAÇÃO DOS INSTRUMENTOS </w:t>
      </w:r>
      <w:r w:rsidR="00EF7BFE">
        <w:rPr>
          <w:rFonts w:ascii="Times New Roman" w:hAnsi="Times New Roman" w:cs="Times New Roman"/>
          <w:b/>
          <w:bCs/>
          <w:sz w:val="24"/>
          <w:szCs w:val="24"/>
          <w:lang w:val="pt-BR"/>
        </w:rPr>
        <w:t xml:space="preserve">LEGAIS </w:t>
      </w:r>
      <w:r w:rsidRPr="008A0CD9">
        <w:rPr>
          <w:rFonts w:ascii="Times New Roman" w:hAnsi="Times New Roman" w:cs="Times New Roman"/>
          <w:b/>
          <w:bCs/>
          <w:sz w:val="24"/>
          <w:szCs w:val="24"/>
          <w:lang w:val="pt-BR"/>
        </w:rPr>
        <w:t>E O COMBATE À VIOLÊNCIA DOMÉSTICA NO PERÍODO DO ISOLAMENTO SOCIAL</w:t>
      </w:r>
      <w:r w:rsidR="00DB6D16">
        <w:rPr>
          <w:rFonts w:ascii="Times New Roman" w:hAnsi="Times New Roman" w:cs="Times New Roman"/>
          <w:b/>
          <w:bCs/>
          <w:sz w:val="24"/>
          <w:szCs w:val="24"/>
          <w:lang w:val="pt-BR"/>
        </w:rPr>
        <w:t xml:space="preserve"> NO ESTADO DA PARAÍBA</w:t>
      </w:r>
    </w:p>
    <w:p w14:paraId="6458EA91" w14:textId="77777777" w:rsidR="00252721" w:rsidRPr="00CD7343" w:rsidRDefault="00252721" w:rsidP="00252721">
      <w:pPr>
        <w:jc w:val="center"/>
        <w:rPr>
          <w:rFonts w:ascii="Times New Roman" w:hAnsi="Times New Roman" w:cs="Times New Roman"/>
          <w:b/>
          <w:bCs/>
          <w:sz w:val="24"/>
          <w:szCs w:val="24"/>
          <w:lang w:val="pt-BR"/>
        </w:rPr>
      </w:pPr>
    </w:p>
    <w:p w14:paraId="2181465B" w14:textId="77777777" w:rsidR="00252721" w:rsidRPr="00CD7343" w:rsidRDefault="00252721" w:rsidP="00252721">
      <w:pPr>
        <w:jc w:val="center"/>
        <w:rPr>
          <w:rFonts w:ascii="Times New Roman" w:hAnsi="Times New Roman" w:cs="Times New Roman"/>
          <w:b/>
          <w:bCs/>
          <w:sz w:val="24"/>
          <w:szCs w:val="24"/>
          <w:lang w:val="pt-BR"/>
        </w:rPr>
      </w:pPr>
    </w:p>
    <w:p w14:paraId="342BB06F" w14:textId="77777777" w:rsidR="00252721" w:rsidRPr="00CD7343" w:rsidRDefault="00252721" w:rsidP="00252721">
      <w:pPr>
        <w:jc w:val="center"/>
        <w:rPr>
          <w:rFonts w:ascii="Times New Roman" w:hAnsi="Times New Roman" w:cs="Times New Roman"/>
          <w:b/>
          <w:bCs/>
          <w:sz w:val="24"/>
          <w:szCs w:val="24"/>
          <w:lang w:val="pt-BR"/>
        </w:rPr>
      </w:pPr>
    </w:p>
    <w:p w14:paraId="43F6C72B" w14:textId="77777777" w:rsidR="00252721" w:rsidRPr="00CD7343" w:rsidRDefault="00252721" w:rsidP="00252721">
      <w:pPr>
        <w:jc w:val="center"/>
        <w:rPr>
          <w:rFonts w:ascii="Times New Roman" w:hAnsi="Times New Roman" w:cs="Times New Roman"/>
          <w:b/>
          <w:bCs/>
          <w:sz w:val="24"/>
          <w:szCs w:val="24"/>
          <w:lang w:val="pt-BR"/>
        </w:rPr>
      </w:pPr>
    </w:p>
    <w:p w14:paraId="3C9F2AB6" w14:textId="77777777" w:rsidR="00252721" w:rsidRPr="00CD7343" w:rsidRDefault="00252721" w:rsidP="00252721">
      <w:pPr>
        <w:jc w:val="center"/>
        <w:rPr>
          <w:rFonts w:ascii="Times New Roman" w:hAnsi="Times New Roman" w:cs="Times New Roman"/>
          <w:b/>
          <w:bCs/>
          <w:sz w:val="24"/>
          <w:szCs w:val="24"/>
          <w:lang w:val="pt-BR"/>
        </w:rPr>
      </w:pPr>
    </w:p>
    <w:p w14:paraId="6CB646EA" w14:textId="77777777" w:rsidR="00252721" w:rsidRPr="00CD7343" w:rsidRDefault="00252721" w:rsidP="00252721">
      <w:pPr>
        <w:jc w:val="center"/>
        <w:rPr>
          <w:rFonts w:ascii="Times New Roman" w:hAnsi="Times New Roman" w:cs="Times New Roman"/>
          <w:b/>
          <w:bCs/>
          <w:sz w:val="24"/>
          <w:szCs w:val="24"/>
          <w:lang w:val="pt-BR"/>
        </w:rPr>
      </w:pPr>
    </w:p>
    <w:p w14:paraId="36C9129B" w14:textId="29FCAECE" w:rsidR="00252721" w:rsidRPr="00CD7343" w:rsidRDefault="00252721" w:rsidP="00252721">
      <w:pPr>
        <w:jc w:val="center"/>
        <w:rPr>
          <w:rFonts w:ascii="Times New Roman" w:hAnsi="Times New Roman" w:cs="Times New Roman"/>
          <w:b/>
          <w:bCs/>
          <w:sz w:val="24"/>
          <w:szCs w:val="24"/>
          <w:lang w:val="pt-BR"/>
        </w:rPr>
      </w:pPr>
      <w:r w:rsidRPr="00CD7343">
        <w:rPr>
          <w:rFonts w:ascii="Times New Roman" w:hAnsi="Times New Roman" w:cs="Times New Roman"/>
          <w:b/>
          <w:bCs/>
          <w:sz w:val="24"/>
          <w:szCs w:val="24"/>
          <w:lang w:val="pt-BR"/>
        </w:rPr>
        <w:t>CAMPINA GRANDE - PB</w:t>
      </w:r>
    </w:p>
    <w:p w14:paraId="26311236" w14:textId="26668FB8" w:rsidR="00252721" w:rsidRDefault="00252721" w:rsidP="00252721">
      <w:pPr>
        <w:jc w:val="center"/>
        <w:rPr>
          <w:rFonts w:ascii="Times New Roman" w:hAnsi="Times New Roman" w:cs="Times New Roman"/>
          <w:b/>
          <w:bCs/>
          <w:sz w:val="24"/>
          <w:szCs w:val="24"/>
          <w:lang w:val="pt-BR"/>
        </w:rPr>
      </w:pPr>
      <w:r w:rsidRPr="00CD7343">
        <w:rPr>
          <w:rFonts w:ascii="Times New Roman" w:hAnsi="Times New Roman" w:cs="Times New Roman"/>
          <w:b/>
          <w:bCs/>
          <w:sz w:val="24"/>
          <w:szCs w:val="24"/>
          <w:lang w:val="pt-BR"/>
        </w:rPr>
        <w:t>2023</w:t>
      </w:r>
    </w:p>
    <w:p w14:paraId="389BDD16" w14:textId="77777777" w:rsidR="00DB6D16" w:rsidRDefault="00DB6D16" w:rsidP="00252721">
      <w:pPr>
        <w:jc w:val="center"/>
        <w:rPr>
          <w:rFonts w:ascii="Times New Roman" w:hAnsi="Times New Roman" w:cs="Times New Roman"/>
          <w:b/>
          <w:bCs/>
          <w:sz w:val="24"/>
          <w:szCs w:val="24"/>
          <w:lang w:val="pt-BR"/>
        </w:rPr>
      </w:pPr>
    </w:p>
    <w:p w14:paraId="4E7D6E3B" w14:textId="77777777" w:rsidR="00DB6D16" w:rsidRPr="00CD7343" w:rsidRDefault="00DB6D16" w:rsidP="00252721">
      <w:pPr>
        <w:jc w:val="center"/>
        <w:rPr>
          <w:rFonts w:ascii="Times New Roman" w:hAnsi="Times New Roman" w:cs="Times New Roman"/>
          <w:b/>
          <w:bCs/>
          <w:sz w:val="24"/>
          <w:szCs w:val="24"/>
          <w:lang w:val="pt-BR"/>
        </w:rPr>
      </w:pPr>
    </w:p>
    <w:p w14:paraId="056F905E" w14:textId="5C4DAB2F" w:rsidR="00252721" w:rsidRPr="00CD7343" w:rsidRDefault="00252721" w:rsidP="00252721">
      <w:pPr>
        <w:jc w:val="center"/>
        <w:rPr>
          <w:rFonts w:ascii="Times New Roman" w:hAnsi="Times New Roman" w:cs="Times New Roman"/>
          <w:b/>
          <w:bCs/>
          <w:sz w:val="24"/>
          <w:szCs w:val="24"/>
          <w:lang w:val="pt-BR"/>
        </w:rPr>
      </w:pPr>
      <w:r w:rsidRPr="00CD7343">
        <w:rPr>
          <w:rFonts w:ascii="Times New Roman" w:hAnsi="Times New Roman" w:cs="Times New Roman"/>
          <w:b/>
          <w:bCs/>
          <w:sz w:val="24"/>
          <w:szCs w:val="24"/>
          <w:lang w:val="pt-BR"/>
        </w:rPr>
        <w:t>GABRIELLY ROCHA</w:t>
      </w:r>
    </w:p>
    <w:p w14:paraId="4F36233C" w14:textId="77777777" w:rsidR="00252721" w:rsidRPr="00CD7343" w:rsidRDefault="00252721" w:rsidP="00252721">
      <w:pPr>
        <w:rPr>
          <w:rFonts w:ascii="Times New Roman" w:hAnsi="Times New Roman" w:cs="Times New Roman"/>
          <w:sz w:val="24"/>
          <w:szCs w:val="24"/>
          <w:lang w:val="pt-BR"/>
        </w:rPr>
      </w:pPr>
    </w:p>
    <w:p w14:paraId="74FB0488" w14:textId="77777777" w:rsidR="00252721" w:rsidRPr="008A0CD9" w:rsidRDefault="00252721" w:rsidP="00252721">
      <w:pPr>
        <w:rPr>
          <w:rFonts w:ascii="Times New Roman" w:hAnsi="Times New Roman" w:cs="Times New Roman"/>
          <w:sz w:val="24"/>
          <w:szCs w:val="24"/>
          <w:lang w:val="pt-BR"/>
        </w:rPr>
      </w:pPr>
    </w:p>
    <w:p w14:paraId="11A35433" w14:textId="30970200" w:rsidR="00252721" w:rsidRPr="008A0CD9" w:rsidRDefault="008A0CD9" w:rsidP="008A0CD9">
      <w:pPr>
        <w:jc w:val="center"/>
        <w:rPr>
          <w:rFonts w:ascii="Times New Roman" w:hAnsi="Times New Roman" w:cs="Times New Roman"/>
          <w:sz w:val="24"/>
          <w:szCs w:val="24"/>
          <w:lang w:val="pt-BR"/>
        </w:rPr>
      </w:pPr>
      <w:r w:rsidRPr="008A0CD9">
        <w:rPr>
          <w:rFonts w:ascii="Times New Roman" w:hAnsi="Times New Roman" w:cs="Times New Roman"/>
          <w:sz w:val="24"/>
          <w:szCs w:val="24"/>
          <w:lang w:val="pt-BR"/>
        </w:rPr>
        <w:t xml:space="preserve">OS DESAFIOS PARA ATUAÇÃO DOS INSTRUMENTOS </w:t>
      </w:r>
      <w:r w:rsidR="00EF7BFE">
        <w:rPr>
          <w:rFonts w:ascii="Times New Roman" w:hAnsi="Times New Roman" w:cs="Times New Roman"/>
          <w:sz w:val="24"/>
          <w:szCs w:val="24"/>
          <w:lang w:val="pt-BR"/>
        </w:rPr>
        <w:t>LEGAIS</w:t>
      </w:r>
      <w:r w:rsidRPr="008A0CD9">
        <w:rPr>
          <w:rFonts w:ascii="Times New Roman" w:hAnsi="Times New Roman" w:cs="Times New Roman"/>
          <w:sz w:val="24"/>
          <w:szCs w:val="24"/>
          <w:lang w:val="pt-BR"/>
        </w:rPr>
        <w:t xml:space="preserve"> E O COMBATE À VIOLÊNCIA DOMÉSTICA NO PERÍODO</w:t>
      </w:r>
      <w:r w:rsidR="00DB6D16">
        <w:rPr>
          <w:rFonts w:ascii="Times New Roman" w:hAnsi="Times New Roman" w:cs="Times New Roman"/>
          <w:sz w:val="24"/>
          <w:szCs w:val="24"/>
          <w:lang w:val="pt-BR"/>
        </w:rPr>
        <w:t xml:space="preserve"> DO ISOLAMENTO SOCIAL NO ESTADO DA PARAÍBA</w:t>
      </w:r>
    </w:p>
    <w:p w14:paraId="7F8F8171" w14:textId="77777777" w:rsidR="00252721" w:rsidRPr="00CD7343" w:rsidRDefault="00252721" w:rsidP="00252721">
      <w:pPr>
        <w:rPr>
          <w:rFonts w:ascii="Times New Roman" w:hAnsi="Times New Roman" w:cs="Times New Roman"/>
          <w:sz w:val="24"/>
          <w:szCs w:val="24"/>
          <w:lang w:val="pt-BR"/>
        </w:rPr>
      </w:pPr>
    </w:p>
    <w:p w14:paraId="0D34BB0D" w14:textId="77777777" w:rsidR="00252721" w:rsidRPr="00CD7343" w:rsidRDefault="00252721" w:rsidP="00252721">
      <w:pPr>
        <w:rPr>
          <w:rFonts w:ascii="Times New Roman" w:hAnsi="Times New Roman" w:cs="Times New Roman"/>
          <w:sz w:val="24"/>
          <w:szCs w:val="24"/>
          <w:lang w:val="pt-BR"/>
        </w:rPr>
      </w:pPr>
    </w:p>
    <w:p w14:paraId="64CBC41A" w14:textId="77777777" w:rsidR="00AF4E2E" w:rsidRPr="00CD7343" w:rsidRDefault="00AF4E2E" w:rsidP="00AF4E2E">
      <w:pPr>
        <w:spacing w:after="0" w:line="240" w:lineRule="auto"/>
        <w:ind w:left="5040"/>
        <w:jc w:val="both"/>
        <w:rPr>
          <w:rFonts w:ascii="Times New Roman" w:hAnsi="Times New Roman" w:cs="Times New Roman"/>
          <w:sz w:val="20"/>
          <w:szCs w:val="20"/>
          <w:lang w:val="pt-BR"/>
        </w:rPr>
      </w:pPr>
    </w:p>
    <w:p w14:paraId="782EF814" w14:textId="77777777" w:rsidR="00AF4E2E" w:rsidRPr="00826157" w:rsidRDefault="00AF4E2E" w:rsidP="00AF4E2E">
      <w:pPr>
        <w:spacing w:after="0" w:line="240" w:lineRule="auto"/>
        <w:ind w:left="5040"/>
        <w:jc w:val="both"/>
        <w:rPr>
          <w:rFonts w:ascii="Times New Roman" w:hAnsi="Times New Roman" w:cs="Times New Roman"/>
          <w:sz w:val="24"/>
          <w:szCs w:val="24"/>
          <w:lang w:val="pt-BR"/>
        </w:rPr>
      </w:pPr>
      <w:r w:rsidRPr="00CD7343">
        <w:rPr>
          <w:rFonts w:ascii="Times New Roman" w:hAnsi="Times New Roman" w:cs="Times New Roman"/>
          <w:sz w:val="24"/>
          <w:szCs w:val="24"/>
          <w:lang w:val="pt-BR"/>
        </w:rPr>
        <w:t xml:space="preserve">Trabalho de Conclusão de Curso -  Artigo Científico apresentado como pré-requisito para a obtenção do título de Bacharel em Direito pela </w:t>
      </w:r>
      <w:proofErr w:type="spellStart"/>
      <w:r w:rsidRPr="00CD7343">
        <w:rPr>
          <w:rFonts w:ascii="Times New Roman" w:hAnsi="Times New Roman" w:cs="Times New Roman"/>
          <w:sz w:val="24"/>
          <w:szCs w:val="24"/>
          <w:lang w:val="pt-BR"/>
        </w:rPr>
        <w:t>Unifacisa</w:t>
      </w:r>
      <w:proofErr w:type="spellEnd"/>
      <w:r w:rsidRPr="00CD7343">
        <w:rPr>
          <w:rFonts w:ascii="Times New Roman" w:hAnsi="Times New Roman" w:cs="Times New Roman"/>
          <w:sz w:val="24"/>
          <w:szCs w:val="24"/>
          <w:lang w:val="pt-BR"/>
        </w:rPr>
        <w:t xml:space="preserve"> – </w:t>
      </w:r>
      <w:r w:rsidRPr="00826157">
        <w:rPr>
          <w:rFonts w:ascii="Times New Roman" w:hAnsi="Times New Roman" w:cs="Times New Roman"/>
          <w:sz w:val="24"/>
          <w:szCs w:val="24"/>
          <w:lang w:val="pt-BR"/>
        </w:rPr>
        <w:t xml:space="preserve">Centro Universitário. </w:t>
      </w:r>
    </w:p>
    <w:p w14:paraId="0BB47B82" w14:textId="77777777" w:rsidR="00826157" w:rsidRPr="00826157" w:rsidRDefault="00AF4E2E" w:rsidP="00AF4E2E">
      <w:pPr>
        <w:spacing w:after="0" w:line="240" w:lineRule="auto"/>
        <w:ind w:left="5040"/>
        <w:jc w:val="both"/>
        <w:rPr>
          <w:rFonts w:ascii="Times New Roman" w:hAnsi="Times New Roman" w:cs="Times New Roman"/>
          <w:sz w:val="24"/>
          <w:szCs w:val="24"/>
          <w:lang w:val="pt-BR"/>
        </w:rPr>
      </w:pPr>
      <w:r w:rsidRPr="00826157">
        <w:rPr>
          <w:rFonts w:ascii="Times New Roman" w:hAnsi="Times New Roman" w:cs="Times New Roman"/>
          <w:sz w:val="24"/>
          <w:szCs w:val="24"/>
          <w:lang w:val="pt-BR"/>
        </w:rPr>
        <w:t xml:space="preserve">Área de Concentração: </w:t>
      </w:r>
      <w:r w:rsidR="00826157" w:rsidRPr="00826157">
        <w:rPr>
          <w:rFonts w:ascii="Times New Roman" w:hAnsi="Times New Roman" w:cs="Times New Roman"/>
          <w:sz w:val="24"/>
          <w:szCs w:val="24"/>
          <w:lang w:val="pt-BR"/>
        </w:rPr>
        <w:t>Propedêuticas</w:t>
      </w:r>
    </w:p>
    <w:p w14:paraId="3CF000EA" w14:textId="30BF4295" w:rsidR="00AF4E2E" w:rsidRPr="00826157" w:rsidRDefault="00826157" w:rsidP="00AF4E2E">
      <w:pPr>
        <w:spacing w:after="0" w:line="240" w:lineRule="auto"/>
        <w:ind w:left="5040"/>
        <w:jc w:val="both"/>
        <w:rPr>
          <w:rFonts w:ascii="Times New Roman" w:hAnsi="Times New Roman" w:cs="Times New Roman"/>
          <w:sz w:val="24"/>
          <w:szCs w:val="24"/>
          <w:lang w:val="pt-BR"/>
        </w:rPr>
      </w:pPr>
      <w:r w:rsidRPr="00826157">
        <w:rPr>
          <w:rFonts w:ascii="Times New Roman" w:hAnsi="Times New Roman" w:cs="Times New Roman"/>
          <w:sz w:val="24"/>
          <w:szCs w:val="24"/>
          <w:lang w:val="pt-BR"/>
        </w:rPr>
        <w:t>Linha de Pesquisa:</w:t>
      </w:r>
      <w:r w:rsidR="00AF4E2E" w:rsidRPr="00826157">
        <w:rPr>
          <w:rFonts w:ascii="Times New Roman" w:hAnsi="Times New Roman" w:cs="Times New Roman"/>
          <w:sz w:val="24"/>
          <w:szCs w:val="24"/>
          <w:lang w:val="pt-BR"/>
        </w:rPr>
        <w:t xml:space="preserve"> </w:t>
      </w:r>
      <w:r w:rsidRPr="00826157">
        <w:rPr>
          <w:rFonts w:ascii="Times New Roman" w:hAnsi="Times New Roman" w:cs="Times New Roman"/>
          <w:sz w:val="24"/>
          <w:szCs w:val="24"/>
          <w:lang w:val="pt-BR"/>
        </w:rPr>
        <w:t xml:space="preserve">Pragmatismo jurídico e direitos humanos. </w:t>
      </w:r>
    </w:p>
    <w:p w14:paraId="216DD0BF" w14:textId="77777777" w:rsidR="00AF4E2E" w:rsidRPr="00826157" w:rsidRDefault="00AF4E2E" w:rsidP="00AF4E2E">
      <w:pPr>
        <w:spacing w:after="0" w:line="240" w:lineRule="auto"/>
        <w:ind w:left="5040"/>
        <w:jc w:val="both"/>
        <w:rPr>
          <w:rFonts w:ascii="Times New Roman" w:hAnsi="Times New Roman" w:cs="Times New Roman"/>
          <w:sz w:val="24"/>
          <w:szCs w:val="24"/>
          <w:lang w:val="pt-BR"/>
        </w:rPr>
      </w:pPr>
      <w:r w:rsidRPr="00826157">
        <w:rPr>
          <w:rFonts w:ascii="Times New Roman" w:hAnsi="Times New Roman" w:cs="Times New Roman"/>
          <w:sz w:val="24"/>
          <w:szCs w:val="24"/>
          <w:lang w:val="pt-BR"/>
        </w:rPr>
        <w:t xml:space="preserve">Orientadora: Prof.ª da </w:t>
      </w:r>
      <w:proofErr w:type="spellStart"/>
      <w:r w:rsidRPr="00826157">
        <w:rPr>
          <w:rFonts w:ascii="Times New Roman" w:hAnsi="Times New Roman" w:cs="Times New Roman"/>
          <w:sz w:val="24"/>
          <w:szCs w:val="24"/>
          <w:lang w:val="pt-BR"/>
        </w:rPr>
        <w:t>Unifacisa</w:t>
      </w:r>
      <w:proofErr w:type="spellEnd"/>
      <w:r w:rsidRPr="00826157">
        <w:rPr>
          <w:rFonts w:ascii="Times New Roman" w:hAnsi="Times New Roman" w:cs="Times New Roman"/>
          <w:sz w:val="24"/>
          <w:szCs w:val="24"/>
          <w:lang w:val="pt-BR"/>
        </w:rPr>
        <w:t>, Ediliane Lopes Leite de Figueiredo, Dr.ª.</w:t>
      </w:r>
    </w:p>
    <w:p w14:paraId="4197C2A9" w14:textId="77777777" w:rsidR="00AF4E2E" w:rsidRPr="00CD7343" w:rsidRDefault="00AF4E2E" w:rsidP="00AF4E2E">
      <w:pPr>
        <w:spacing w:after="0" w:line="240" w:lineRule="auto"/>
        <w:ind w:left="5040"/>
        <w:jc w:val="both"/>
        <w:rPr>
          <w:rFonts w:ascii="Times New Roman" w:hAnsi="Times New Roman" w:cs="Times New Roman"/>
          <w:sz w:val="24"/>
          <w:szCs w:val="24"/>
          <w:lang w:val="pt-BR"/>
        </w:rPr>
      </w:pPr>
    </w:p>
    <w:p w14:paraId="470395D3" w14:textId="77777777" w:rsidR="00252721" w:rsidRPr="00CD7343" w:rsidRDefault="00252721" w:rsidP="00252721">
      <w:pPr>
        <w:spacing w:line="360" w:lineRule="auto"/>
        <w:jc w:val="both"/>
        <w:rPr>
          <w:rFonts w:ascii="Times New Roman" w:hAnsi="Times New Roman" w:cs="Times New Roman"/>
          <w:sz w:val="24"/>
          <w:szCs w:val="24"/>
          <w:lang w:val="pt-BR"/>
        </w:rPr>
      </w:pPr>
    </w:p>
    <w:p w14:paraId="27A8B446" w14:textId="77777777" w:rsidR="00252721" w:rsidRPr="00CD7343" w:rsidRDefault="00252721" w:rsidP="00252721">
      <w:pPr>
        <w:spacing w:line="360" w:lineRule="auto"/>
        <w:jc w:val="both"/>
        <w:rPr>
          <w:rFonts w:ascii="Times New Roman" w:hAnsi="Times New Roman" w:cs="Times New Roman"/>
          <w:sz w:val="24"/>
          <w:szCs w:val="24"/>
          <w:lang w:val="pt-BR"/>
        </w:rPr>
      </w:pPr>
    </w:p>
    <w:p w14:paraId="616E4A6F" w14:textId="77777777" w:rsidR="00252721" w:rsidRPr="00CD7343" w:rsidRDefault="00252721" w:rsidP="00252721">
      <w:pPr>
        <w:spacing w:line="360" w:lineRule="auto"/>
        <w:jc w:val="both"/>
        <w:rPr>
          <w:rFonts w:ascii="Times New Roman" w:hAnsi="Times New Roman" w:cs="Times New Roman"/>
          <w:sz w:val="24"/>
          <w:szCs w:val="24"/>
          <w:lang w:val="pt-BR"/>
        </w:rPr>
      </w:pPr>
    </w:p>
    <w:p w14:paraId="77FAFC76" w14:textId="77777777" w:rsidR="00252721" w:rsidRPr="00CD7343" w:rsidRDefault="00252721" w:rsidP="00252721">
      <w:pPr>
        <w:spacing w:line="360" w:lineRule="auto"/>
        <w:jc w:val="both"/>
        <w:rPr>
          <w:rFonts w:ascii="Times New Roman" w:hAnsi="Times New Roman" w:cs="Times New Roman"/>
          <w:sz w:val="24"/>
          <w:szCs w:val="24"/>
          <w:lang w:val="pt-BR"/>
        </w:rPr>
      </w:pPr>
    </w:p>
    <w:p w14:paraId="05178CA3" w14:textId="77777777" w:rsidR="00252721" w:rsidRPr="00CD7343" w:rsidRDefault="00252721" w:rsidP="00252721">
      <w:pPr>
        <w:spacing w:line="360" w:lineRule="auto"/>
        <w:jc w:val="both"/>
        <w:rPr>
          <w:rFonts w:ascii="Times New Roman" w:hAnsi="Times New Roman" w:cs="Times New Roman"/>
          <w:sz w:val="24"/>
          <w:szCs w:val="24"/>
          <w:lang w:val="pt-BR"/>
        </w:rPr>
      </w:pPr>
    </w:p>
    <w:p w14:paraId="7613AC2D" w14:textId="77777777" w:rsidR="00AF4E2E" w:rsidRPr="00CD7343" w:rsidRDefault="00AF4E2E" w:rsidP="00252721">
      <w:pPr>
        <w:spacing w:line="360" w:lineRule="auto"/>
        <w:jc w:val="both"/>
        <w:rPr>
          <w:rFonts w:ascii="Times New Roman" w:hAnsi="Times New Roman" w:cs="Times New Roman"/>
          <w:sz w:val="24"/>
          <w:szCs w:val="24"/>
          <w:lang w:val="pt-BR"/>
        </w:rPr>
      </w:pPr>
    </w:p>
    <w:p w14:paraId="6DA573C4" w14:textId="77777777" w:rsidR="00AF4E2E" w:rsidRPr="00CD7343" w:rsidRDefault="00AF4E2E" w:rsidP="00252721">
      <w:pPr>
        <w:spacing w:line="360" w:lineRule="auto"/>
        <w:jc w:val="both"/>
        <w:rPr>
          <w:rFonts w:ascii="Times New Roman" w:hAnsi="Times New Roman" w:cs="Times New Roman"/>
          <w:sz w:val="24"/>
          <w:szCs w:val="24"/>
          <w:lang w:val="pt-BR"/>
        </w:rPr>
      </w:pPr>
    </w:p>
    <w:p w14:paraId="0C6867D2" w14:textId="77777777" w:rsidR="00252721" w:rsidRPr="00CD7343" w:rsidRDefault="00252721" w:rsidP="00252721">
      <w:pPr>
        <w:spacing w:line="360" w:lineRule="auto"/>
        <w:jc w:val="both"/>
        <w:rPr>
          <w:rFonts w:ascii="Times New Roman" w:hAnsi="Times New Roman" w:cs="Times New Roman"/>
          <w:sz w:val="24"/>
          <w:szCs w:val="24"/>
          <w:lang w:val="pt-BR"/>
        </w:rPr>
      </w:pPr>
    </w:p>
    <w:p w14:paraId="1BCC6137" w14:textId="77777777" w:rsidR="00AF4E2E" w:rsidRPr="00CD7343" w:rsidRDefault="00252721" w:rsidP="00AF4E2E">
      <w:pPr>
        <w:spacing w:line="360" w:lineRule="auto"/>
        <w:jc w:val="center"/>
        <w:rPr>
          <w:rFonts w:ascii="Times New Roman" w:hAnsi="Times New Roman" w:cs="Times New Roman"/>
          <w:b/>
          <w:bCs/>
          <w:sz w:val="24"/>
          <w:szCs w:val="24"/>
          <w:lang w:val="pt-BR"/>
        </w:rPr>
      </w:pPr>
      <w:r w:rsidRPr="00CD7343">
        <w:rPr>
          <w:rFonts w:ascii="Times New Roman" w:hAnsi="Times New Roman" w:cs="Times New Roman"/>
          <w:b/>
          <w:bCs/>
          <w:sz w:val="24"/>
          <w:szCs w:val="24"/>
          <w:lang w:val="pt-BR"/>
        </w:rPr>
        <w:t>CAMPINA GRANDE – PB</w:t>
      </w:r>
    </w:p>
    <w:p w14:paraId="323F18F3" w14:textId="0ABA4144" w:rsidR="00252721" w:rsidRPr="00CD7343" w:rsidRDefault="00252721" w:rsidP="00AF4E2E">
      <w:pPr>
        <w:spacing w:line="360" w:lineRule="auto"/>
        <w:jc w:val="center"/>
        <w:rPr>
          <w:rFonts w:ascii="Times New Roman" w:hAnsi="Times New Roman" w:cs="Times New Roman"/>
          <w:b/>
          <w:bCs/>
          <w:sz w:val="24"/>
          <w:szCs w:val="24"/>
          <w:lang w:val="pt-BR"/>
        </w:rPr>
      </w:pPr>
      <w:r w:rsidRPr="00CD7343">
        <w:rPr>
          <w:rFonts w:ascii="Times New Roman" w:hAnsi="Times New Roman" w:cs="Times New Roman"/>
          <w:b/>
          <w:bCs/>
          <w:sz w:val="24"/>
          <w:szCs w:val="24"/>
          <w:lang w:val="pt-BR"/>
        </w:rPr>
        <w:t>2023</w:t>
      </w:r>
    </w:p>
    <w:p w14:paraId="47A43A4B" w14:textId="77777777" w:rsidR="00AF4E2E" w:rsidRPr="00CD7343" w:rsidRDefault="00AF4E2E" w:rsidP="00AF4E2E">
      <w:pPr>
        <w:spacing w:line="360" w:lineRule="auto"/>
        <w:jc w:val="center"/>
        <w:rPr>
          <w:rFonts w:ascii="Times New Roman" w:hAnsi="Times New Roman" w:cs="Times New Roman"/>
          <w:b/>
          <w:bCs/>
          <w:sz w:val="24"/>
          <w:szCs w:val="24"/>
          <w:lang w:val="pt-BR"/>
        </w:rPr>
      </w:pPr>
    </w:p>
    <w:p w14:paraId="025D2EC9" w14:textId="77777777" w:rsidR="00AF4E2E" w:rsidRPr="00CD7343" w:rsidRDefault="00AF4E2E" w:rsidP="00AF4E2E">
      <w:pPr>
        <w:spacing w:line="360" w:lineRule="auto"/>
        <w:jc w:val="center"/>
        <w:rPr>
          <w:rFonts w:ascii="Times New Roman" w:hAnsi="Times New Roman" w:cs="Times New Roman"/>
          <w:b/>
          <w:bCs/>
          <w:sz w:val="24"/>
          <w:szCs w:val="24"/>
          <w:lang w:val="pt-BR"/>
        </w:rPr>
      </w:pPr>
    </w:p>
    <w:p w14:paraId="4BD878D6" w14:textId="77777777" w:rsidR="00AF4E2E" w:rsidRPr="00CD7343" w:rsidRDefault="00AF4E2E" w:rsidP="00AF4E2E">
      <w:pPr>
        <w:spacing w:line="360" w:lineRule="auto"/>
        <w:jc w:val="center"/>
        <w:rPr>
          <w:rFonts w:ascii="Times New Roman" w:hAnsi="Times New Roman" w:cs="Times New Roman"/>
          <w:b/>
          <w:bCs/>
          <w:sz w:val="24"/>
          <w:szCs w:val="24"/>
          <w:lang w:val="pt-BR"/>
        </w:rPr>
      </w:pPr>
    </w:p>
    <w:p w14:paraId="4AA07CD7" w14:textId="77777777" w:rsidR="00AF4E2E" w:rsidRPr="00CD7343" w:rsidRDefault="00AF4E2E" w:rsidP="00AF4E2E">
      <w:pPr>
        <w:spacing w:line="360" w:lineRule="auto"/>
        <w:jc w:val="center"/>
        <w:rPr>
          <w:rFonts w:ascii="Times New Roman" w:hAnsi="Times New Roman" w:cs="Times New Roman"/>
          <w:b/>
          <w:bCs/>
          <w:sz w:val="24"/>
          <w:szCs w:val="24"/>
          <w:lang w:val="pt-BR"/>
        </w:rPr>
      </w:pPr>
    </w:p>
    <w:p w14:paraId="09E21F72" w14:textId="77777777" w:rsidR="00AF4E2E" w:rsidRPr="00CD7343" w:rsidRDefault="00AF4E2E" w:rsidP="00AF4E2E">
      <w:pPr>
        <w:spacing w:line="360" w:lineRule="auto"/>
        <w:jc w:val="center"/>
        <w:rPr>
          <w:rFonts w:ascii="Times New Roman" w:hAnsi="Times New Roman" w:cs="Times New Roman"/>
          <w:b/>
          <w:bCs/>
          <w:sz w:val="24"/>
          <w:szCs w:val="24"/>
          <w:lang w:val="pt-BR"/>
        </w:rPr>
      </w:pPr>
    </w:p>
    <w:p w14:paraId="42DD1C00" w14:textId="77777777" w:rsidR="00AF4E2E" w:rsidRPr="00CD7343" w:rsidRDefault="00AF4E2E" w:rsidP="00AF4E2E">
      <w:pPr>
        <w:spacing w:line="360" w:lineRule="auto"/>
        <w:jc w:val="center"/>
        <w:rPr>
          <w:rFonts w:ascii="Times New Roman" w:hAnsi="Times New Roman" w:cs="Times New Roman"/>
          <w:b/>
          <w:bCs/>
          <w:sz w:val="24"/>
          <w:szCs w:val="24"/>
          <w:lang w:val="pt-BR"/>
        </w:rPr>
      </w:pPr>
    </w:p>
    <w:p w14:paraId="3787FFB2" w14:textId="77777777" w:rsidR="00AF4E2E" w:rsidRPr="00CD7343" w:rsidRDefault="00AF4E2E" w:rsidP="00AF4E2E">
      <w:pPr>
        <w:spacing w:line="360" w:lineRule="auto"/>
        <w:jc w:val="center"/>
        <w:rPr>
          <w:rFonts w:ascii="Times New Roman" w:hAnsi="Times New Roman" w:cs="Times New Roman"/>
          <w:b/>
          <w:bCs/>
          <w:sz w:val="24"/>
          <w:szCs w:val="24"/>
          <w:lang w:val="pt-BR"/>
        </w:rPr>
      </w:pPr>
    </w:p>
    <w:p w14:paraId="77692561" w14:textId="77777777" w:rsidR="00AF4E2E" w:rsidRPr="00CD7343" w:rsidRDefault="00AF4E2E" w:rsidP="00AF4E2E">
      <w:pPr>
        <w:spacing w:line="360" w:lineRule="auto"/>
        <w:jc w:val="center"/>
        <w:rPr>
          <w:rFonts w:ascii="Times New Roman" w:hAnsi="Times New Roman" w:cs="Times New Roman"/>
          <w:b/>
          <w:bCs/>
          <w:sz w:val="24"/>
          <w:szCs w:val="24"/>
          <w:lang w:val="pt-BR"/>
        </w:rPr>
      </w:pPr>
    </w:p>
    <w:p w14:paraId="4A7EB4FA" w14:textId="77777777" w:rsidR="00AF4E2E" w:rsidRPr="00CD7343" w:rsidRDefault="00AF4E2E" w:rsidP="00AF4E2E">
      <w:pPr>
        <w:spacing w:after="115"/>
        <w:ind w:right="747"/>
        <w:rPr>
          <w:b/>
          <w:szCs w:val="24"/>
          <w:lang w:val="pt-BR"/>
        </w:rPr>
      </w:pPr>
    </w:p>
    <w:p w14:paraId="79F1B8A1" w14:textId="77777777" w:rsidR="00AF4E2E" w:rsidRPr="00CD7343" w:rsidRDefault="00AF4E2E" w:rsidP="00AF4E2E">
      <w:pPr>
        <w:tabs>
          <w:tab w:val="left" w:pos="708"/>
        </w:tabs>
        <w:rPr>
          <w:b/>
          <w:szCs w:val="24"/>
          <w:lang w:val="pt-BR"/>
        </w:rPr>
      </w:pPr>
    </w:p>
    <w:p w14:paraId="4944E236" w14:textId="77777777" w:rsidR="00AF4E2E" w:rsidRPr="00CD7343" w:rsidRDefault="00AF4E2E" w:rsidP="00AF4E2E">
      <w:pPr>
        <w:tabs>
          <w:tab w:val="left" w:pos="708"/>
        </w:tabs>
        <w:jc w:val="center"/>
        <w:rPr>
          <w:rFonts w:ascii="Times New Roman" w:hAnsi="Times New Roman" w:cs="Times New Roman"/>
          <w:sz w:val="24"/>
          <w:szCs w:val="24"/>
          <w:lang w:val="pt-BR"/>
        </w:rPr>
      </w:pPr>
      <w:r w:rsidRPr="00CD7343">
        <w:rPr>
          <w:rFonts w:ascii="Times New Roman" w:hAnsi="Times New Roman" w:cs="Times New Roman"/>
          <w:sz w:val="24"/>
          <w:szCs w:val="24"/>
          <w:lang w:val="pt-BR"/>
        </w:rPr>
        <w:t>Dados Internacionais de Catalogação na Publicação</w:t>
      </w:r>
    </w:p>
    <w:p w14:paraId="72A716D8" w14:textId="77777777" w:rsidR="00AF4E2E" w:rsidRPr="00CD7343" w:rsidRDefault="00AF4E2E" w:rsidP="00AF4E2E">
      <w:pPr>
        <w:tabs>
          <w:tab w:val="left" w:pos="708"/>
        </w:tabs>
        <w:jc w:val="center"/>
        <w:rPr>
          <w:rFonts w:ascii="Times New Roman" w:hAnsi="Times New Roman" w:cs="Times New Roman"/>
          <w:sz w:val="24"/>
          <w:szCs w:val="24"/>
          <w:lang w:val="pt-BR"/>
        </w:rPr>
      </w:pPr>
      <w:r w:rsidRPr="00CD7343">
        <w:rPr>
          <w:rFonts w:ascii="Times New Roman" w:hAnsi="Times New Roman" w:cs="Times New Roman"/>
          <w:sz w:val="24"/>
          <w:szCs w:val="24"/>
          <w:lang w:val="pt-BR"/>
        </w:rPr>
        <w:t xml:space="preserve">(Biblioteca da </w:t>
      </w:r>
      <w:proofErr w:type="spellStart"/>
      <w:r w:rsidRPr="00CD7343">
        <w:rPr>
          <w:rFonts w:ascii="Times New Roman" w:hAnsi="Times New Roman" w:cs="Times New Roman"/>
          <w:sz w:val="24"/>
          <w:szCs w:val="24"/>
          <w:lang w:val="pt-BR"/>
        </w:rPr>
        <w:t>UniFacisa</w:t>
      </w:r>
      <w:proofErr w:type="spellEnd"/>
      <w:r w:rsidRPr="00CD7343">
        <w:rPr>
          <w:rFonts w:ascii="Times New Roman" w:hAnsi="Times New Roman" w:cs="Times New Roman"/>
          <w:sz w:val="24"/>
          <w:szCs w:val="24"/>
          <w:lang w:val="pt-BR"/>
        </w:rPr>
        <w:t>)</w:t>
      </w:r>
    </w:p>
    <w:p w14:paraId="0F244586" w14:textId="77777777" w:rsidR="00AF4E2E" w:rsidRPr="00CD7343" w:rsidRDefault="00AF4E2E" w:rsidP="00AF4E2E">
      <w:pPr>
        <w:tabs>
          <w:tab w:val="left" w:pos="708"/>
        </w:tabs>
        <w:jc w:val="center"/>
        <w:rPr>
          <w:rFonts w:ascii="Times New Roman" w:hAnsi="Times New Roman" w:cs="Times New Roman"/>
          <w:sz w:val="24"/>
          <w:szCs w:val="24"/>
          <w:lang w:val="pt-BR"/>
        </w:rPr>
      </w:pPr>
      <w:r w:rsidRPr="00CD7343">
        <w:rPr>
          <w:rFonts w:ascii="Times New Roman" w:hAnsi="Times New Roman" w:cs="Times New Roman"/>
          <w:sz w:val="24"/>
          <w:szCs w:val="24"/>
          <w:lang w:val="pt-BR"/>
        </w:rPr>
        <w:t>XXXXX</w:t>
      </w:r>
    </w:p>
    <w:p w14:paraId="7D8BCC44" w14:textId="74026BC4" w:rsidR="00AF4E2E" w:rsidRPr="00CD7343" w:rsidRDefault="00CD7343" w:rsidP="00AF4E2E">
      <w:pPr>
        <w:tabs>
          <w:tab w:val="left" w:pos="708"/>
        </w:tabs>
        <w:jc w:val="center"/>
        <w:rPr>
          <w:rFonts w:ascii="Times New Roman" w:hAnsi="Times New Roman" w:cs="Times New Roman"/>
          <w:sz w:val="24"/>
          <w:szCs w:val="24"/>
          <w:lang w:val="pt-BR"/>
        </w:rPr>
      </w:pPr>
      <w:r>
        <w:rPr>
          <w:rFonts w:ascii="Times New Roman" w:hAnsi="Times New Roman" w:cs="Times New Roman"/>
          <w:sz w:val="24"/>
          <w:szCs w:val="24"/>
          <w:lang w:val="pt-BR"/>
        </w:rPr>
        <w:t xml:space="preserve">Rocha, </w:t>
      </w:r>
      <w:proofErr w:type="spellStart"/>
      <w:r>
        <w:rPr>
          <w:rFonts w:ascii="Times New Roman" w:hAnsi="Times New Roman" w:cs="Times New Roman"/>
          <w:sz w:val="24"/>
          <w:szCs w:val="24"/>
          <w:lang w:val="pt-BR"/>
        </w:rPr>
        <w:t>G</w:t>
      </w:r>
      <w:r w:rsidR="00AF4E2E" w:rsidRPr="00CD7343">
        <w:rPr>
          <w:rFonts w:ascii="Times New Roman" w:hAnsi="Times New Roman" w:cs="Times New Roman"/>
          <w:sz w:val="24"/>
          <w:szCs w:val="24"/>
          <w:lang w:val="pt-BR"/>
        </w:rPr>
        <w:t>abrielly</w:t>
      </w:r>
      <w:proofErr w:type="spellEnd"/>
      <w:r w:rsidR="00AF4E2E" w:rsidRPr="00CD7343">
        <w:rPr>
          <w:rFonts w:ascii="Times New Roman" w:hAnsi="Times New Roman" w:cs="Times New Roman"/>
          <w:sz w:val="24"/>
          <w:szCs w:val="24"/>
          <w:lang w:val="pt-BR"/>
        </w:rPr>
        <w:t>.</w:t>
      </w:r>
    </w:p>
    <w:p w14:paraId="5D7D703C" w14:textId="0CA18063" w:rsidR="00AF4E2E" w:rsidRPr="00CD7343" w:rsidRDefault="008A0CD9" w:rsidP="00AF4E2E">
      <w:pPr>
        <w:tabs>
          <w:tab w:val="left" w:pos="708"/>
        </w:tabs>
        <w:jc w:val="center"/>
        <w:rPr>
          <w:rFonts w:ascii="Times New Roman" w:hAnsi="Times New Roman" w:cs="Times New Roman"/>
          <w:sz w:val="24"/>
          <w:szCs w:val="24"/>
          <w:lang w:val="pt-BR"/>
        </w:rPr>
      </w:pPr>
      <w:r w:rsidRPr="008A0CD9">
        <w:rPr>
          <w:rFonts w:ascii="Times New Roman" w:hAnsi="Times New Roman" w:cs="Times New Roman"/>
          <w:sz w:val="24"/>
          <w:szCs w:val="24"/>
          <w:lang w:val="pt-BR"/>
        </w:rPr>
        <w:t xml:space="preserve">Os desafios para atuação dos instrumentos </w:t>
      </w:r>
      <w:r w:rsidR="00EF7BFE">
        <w:rPr>
          <w:rFonts w:ascii="Times New Roman" w:hAnsi="Times New Roman" w:cs="Times New Roman"/>
          <w:sz w:val="24"/>
          <w:szCs w:val="24"/>
          <w:lang w:val="pt-BR"/>
        </w:rPr>
        <w:t>legais</w:t>
      </w:r>
      <w:r w:rsidRPr="008A0CD9">
        <w:rPr>
          <w:rFonts w:ascii="Times New Roman" w:hAnsi="Times New Roman" w:cs="Times New Roman"/>
          <w:sz w:val="24"/>
          <w:szCs w:val="24"/>
          <w:lang w:val="pt-BR"/>
        </w:rPr>
        <w:t xml:space="preserve"> e o combate à violência doméstica n</w:t>
      </w:r>
      <w:r w:rsidR="00DB6D16">
        <w:rPr>
          <w:rFonts w:ascii="Times New Roman" w:hAnsi="Times New Roman" w:cs="Times New Roman"/>
          <w:sz w:val="24"/>
          <w:szCs w:val="24"/>
          <w:lang w:val="pt-BR"/>
        </w:rPr>
        <w:t>o período do isolamento social no estado da Paraíba</w:t>
      </w:r>
      <w:r w:rsidR="00AF4E2E" w:rsidRPr="00CD7343">
        <w:rPr>
          <w:rFonts w:ascii="Times New Roman" w:hAnsi="Times New Roman" w:cs="Times New Roman"/>
          <w:sz w:val="24"/>
          <w:szCs w:val="24"/>
          <w:lang w:val="pt-BR"/>
        </w:rPr>
        <w:t>/</w:t>
      </w:r>
      <w:r w:rsidR="00CD7343">
        <w:rPr>
          <w:rFonts w:ascii="Times New Roman" w:hAnsi="Times New Roman" w:cs="Times New Roman"/>
          <w:sz w:val="24"/>
          <w:szCs w:val="24"/>
          <w:lang w:val="pt-BR"/>
        </w:rPr>
        <w:t xml:space="preserve"> </w:t>
      </w:r>
      <w:proofErr w:type="spellStart"/>
      <w:r w:rsidR="00CD7343">
        <w:rPr>
          <w:rFonts w:ascii="Times New Roman" w:hAnsi="Times New Roman" w:cs="Times New Roman"/>
          <w:sz w:val="24"/>
          <w:szCs w:val="24"/>
          <w:lang w:val="pt-BR"/>
        </w:rPr>
        <w:t>Gabrielly</w:t>
      </w:r>
      <w:proofErr w:type="spellEnd"/>
      <w:r w:rsidR="00CD7343">
        <w:rPr>
          <w:rFonts w:ascii="Times New Roman" w:hAnsi="Times New Roman" w:cs="Times New Roman"/>
          <w:sz w:val="24"/>
          <w:szCs w:val="24"/>
          <w:lang w:val="pt-BR"/>
        </w:rPr>
        <w:t xml:space="preserve"> Rocha </w:t>
      </w:r>
      <w:r w:rsidR="00AF4E2E" w:rsidRPr="00CD7343">
        <w:rPr>
          <w:rFonts w:ascii="Times New Roman" w:hAnsi="Times New Roman" w:cs="Times New Roman"/>
          <w:sz w:val="24"/>
          <w:szCs w:val="24"/>
          <w:lang w:val="pt-BR"/>
        </w:rPr>
        <w:t xml:space="preserve">– </w:t>
      </w:r>
    </w:p>
    <w:p w14:paraId="30479653" w14:textId="77777777" w:rsidR="00AF4E2E" w:rsidRPr="00CD7343" w:rsidRDefault="00AF4E2E" w:rsidP="00AF4E2E">
      <w:pPr>
        <w:tabs>
          <w:tab w:val="left" w:pos="708"/>
        </w:tabs>
        <w:jc w:val="center"/>
        <w:rPr>
          <w:rFonts w:ascii="Times New Roman" w:hAnsi="Times New Roman" w:cs="Times New Roman"/>
          <w:sz w:val="24"/>
          <w:szCs w:val="24"/>
          <w:lang w:val="pt-BR"/>
        </w:rPr>
      </w:pPr>
      <w:r w:rsidRPr="00CD7343">
        <w:rPr>
          <w:rFonts w:ascii="Times New Roman" w:hAnsi="Times New Roman" w:cs="Times New Roman"/>
          <w:sz w:val="24"/>
          <w:szCs w:val="24"/>
          <w:lang w:val="pt-BR"/>
        </w:rPr>
        <w:t>Campina Grande-PB, 2023.</w:t>
      </w:r>
    </w:p>
    <w:p w14:paraId="455EB08A" w14:textId="77777777" w:rsidR="00AF4E2E" w:rsidRPr="00CD7343" w:rsidRDefault="00AF4E2E" w:rsidP="00AF4E2E">
      <w:pPr>
        <w:tabs>
          <w:tab w:val="left" w:pos="708"/>
        </w:tabs>
        <w:jc w:val="center"/>
        <w:rPr>
          <w:rFonts w:ascii="Times New Roman" w:hAnsi="Times New Roman" w:cs="Times New Roman"/>
          <w:sz w:val="24"/>
          <w:szCs w:val="24"/>
          <w:lang w:val="pt-BR"/>
        </w:rPr>
      </w:pPr>
      <w:r w:rsidRPr="00CD7343">
        <w:rPr>
          <w:rFonts w:ascii="Times New Roman" w:hAnsi="Times New Roman" w:cs="Times New Roman"/>
          <w:sz w:val="24"/>
          <w:szCs w:val="24"/>
          <w:lang w:val="pt-BR"/>
        </w:rPr>
        <w:t>Originalmente apresentado como Artigo Científico de bacharelado em Direito do autor</w:t>
      </w:r>
    </w:p>
    <w:p w14:paraId="5CA7756C" w14:textId="7CD22EA6" w:rsidR="00AF4E2E" w:rsidRPr="00CD7343" w:rsidRDefault="00CD7343" w:rsidP="00AF4E2E">
      <w:pPr>
        <w:tabs>
          <w:tab w:val="left" w:pos="708"/>
        </w:tabs>
        <w:jc w:val="center"/>
        <w:rPr>
          <w:rFonts w:ascii="Times New Roman" w:hAnsi="Times New Roman" w:cs="Times New Roman"/>
          <w:sz w:val="24"/>
          <w:szCs w:val="24"/>
          <w:lang w:val="pt-BR"/>
        </w:rPr>
      </w:pPr>
      <w:r>
        <w:rPr>
          <w:rFonts w:ascii="Times New Roman" w:hAnsi="Times New Roman" w:cs="Times New Roman"/>
          <w:sz w:val="24"/>
          <w:szCs w:val="24"/>
          <w:lang w:val="pt-BR"/>
        </w:rPr>
        <w:t>(B</w:t>
      </w:r>
      <w:r w:rsidR="00AF4E2E" w:rsidRPr="00CD7343">
        <w:rPr>
          <w:rFonts w:ascii="Times New Roman" w:hAnsi="Times New Roman" w:cs="Times New Roman"/>
          <w:sz w:val="24"/>
          <w:szCs w:val="24"/>
          <w:lang w:val="pt-BR"/>
        </w:rPr>
        <w:t xml:space="preserve">acharel – </w:t>
      </w:r>
      <w:proofErr w:type="spellStart"/>
      <w:r w:rsidR="00AF4E2E" w:rsidRPr="00CD7343">
        <w:rPr>
          <w:rFonts w:ascii="Times New Roman" w:hAnsi="Times New Roman" w:cs="Times New Roman"/>
          <w:sz w:val="24"/>
          <w:szCs w:val="24"/>
          <w:lang w:val="pt-BR"/>
        </w:rPr>
        <w:t>UniFacisa</w:t>
      </w:r>
      <w:proofErr w:type="spellEnd"/>
      <w:r w:rsidR="00AF4E2E" w:rsidRPr="00CD7343">
        <w:rPr>
          <w:rFonts w:ascii="Times New Roman" w:hAnsi="Times New Roman" w:cs="Times New Roman"/>
          <w:sz w:val="24"/>
          <w:szCs w:val="24"/>
          <w:lang w:val="pt-BR"/>
        </w:rPr>
        <w:t xml:space="preserve"> – Centro Universitário, 2023).</w:t>
      </w:r>
    </w:p>
    <w:p w14:paraId="1F50A187" w14:textId="77777777" w:rsidR="00AF4E2E" w:rsidRPr="00CD7343" w:rsidRDefault="00AF4E2E" w:rsidP="00AF4E2E">
      <w:pPr>
        <w:tabs>
          <w:tab w:val="left" w:pos="708"/>
        </w:tabs>
        <w:jc w:val="center"/>
        <w:rPr>
          <w:rFonts w:ascii="Times New Roman" w:hAnsi="Times New Roman" w:cs="Times New Roman"/>
          <w:sz w:val="24"/>
          <w:szCs w:val="24"/>
          <w:lang w:val="pt-BR"/>
        </w:rPr>
      </w:pPr>
      <w:r w:rsidRPr="00CD7343">
        <w:rPr>
          <w:rFonts w:ascii="Times New Roman" w:hAnsi="Times New Roman" w:cs="Times New Roman"/>
          <w:sz w:val="24"/>
          <w:szCs w:val="24"/>
          <w:lang w:val="pt-BR"/>
        </w:rPr>
        <w:t>Referências.</w:t>
      </w:r>
    </w:p>
    <w:p w14:paraId="73518418" w14:textId="4C24FDE1" w:rsidR="00AF4E2E" w:rsidRPr="00CD7343" w:rsidRDefault="00AF4E2E" w:rsidP="00AF4E2E">
      <w:pPr>
        <w:tabs>
          <w:tab w:val="left" w:pos="708"/>
        </w:tabs>
        <w:jc w:val="center"/>
        <w:rPr>
          <w:rFonts w:ascii="Times New Roman" w:hAnsi="Times New Roman" w:cs="Times New Roman"/>
          <w:sz w:val="24"/>
          <w:szCs w:val="24"/>
          <w:lang w:val="pt-BR"/>
        </w:rPr>
      </w:pPr>
      <w:r w:rsidRPr="00CD7343">
        <w:rPr>
          <w:rFonts w:ascii="Times New Roman" w:hAnsi="Times New Roman" w:cs="Times New Roman"/>
          <w:sz w:val="24"/>
          <w:szCs w:val="24"/>
          <w:lang w:val="pt-BR"/>
        </w:rPr>
        <w:t>1. Violência doméstica.</w:t>
      </w:r>
      <w:r w:rsidRPr="00CD7343">
        <w:rPr>
          <w:rFonts w:ascii="Times New Roman" w:hAnsi="Times New Roman" w:cs="Times New Roman"/>
          <w:color w:val="FF0000"/>
          <w:sz w:val="24"/>
          <w:szCs w:val="24"/>
          <w:lang w:val="pt-BR"/>
        </w:rPr>
        <w:t xml:space="preserve"> </w:t>
      </w:r>
      <w:r w:rsidRPr="00CD7343">
        <w:rPr>
          <w:rFonts w:ascii="Times New Roman" w:hAnsi="Times New Roman" w:cs="Times New Roman"/>
          <w:sz w:val="24"/>
          <w:szCs w:val="24"/>
          <w:lang w:val="pt-BR"/>
        </w:rPr>
        <w:t>2. Isolamento social.</w:t>
      </w:r>
      <w:r w:rsidRPr="00CD7343">
        <w:rPr>
          <w:rFonts w:ascii="Times New Roman" w:hAnsi="Times New Roman" w:cs="Times New Roman"/>
          <w:color w:val="FF0000"/>
          <w:sz w:val="24"/>
          <w:szCs w:val="24"/>
          <w:lang w:val="pt-BR"/>
        </w:rPr>
        <w:t xml:space="preserve"> </w:t>
      </w:r>
      <w:r w:rsidRPr="00CD7343">
        <w:rPr>
          <w:rFonts w:ascii="Times New Roman" w:hAnsi="Times New Roman" w:cs="Times New Roman"/>
          <w:sz w:val="24"/>
          <w:szCs w:val="24"/>
          <w:lang w:val="pt-BR"/>
        </w:rPr>
        <w:t>3. Garantias Legais.</w:t>
      </w:r>
    </w:p>
    <w:p w14:paraId="19457492" w14:textId="77777777" w:rsidR="00AF4E2E" w:rsidRPr="00CD7343" w:rsidRDefault="00AF4E2E" w:rsidP="00AF4E2E">
      <w:pPr>
        <w:tabs>
          <w:tab w:val="left" w:pos="708"/>
        </w:tabs>
        <w:jc w:val="center"/>
        <w:rPr>
          <w:rFonts w:ascii="Times New Roman" w:hAnsi="Times New Roman" w:cs="Times New Roman"/>
          <w:sz w:val="24"/>
          <w:szCs w:val="24"/>
          <w:lang w:val="pt-BR"/>
        </w:rPr>
      </w:pPr>
      <w:r w:rsidRPr="00CD7343">
        <w:rPr>
          <w:rFonts w:ascii="Times New Roman" w:hAnsi="Times New Roman" w:cs="Times New Roman"/>
          <w:sz w:val="24"/>
          <w:szCs w:val="24"/>
          <w:lang w:val="pt-BR"/>
        </w:rPr>
        <w:t>I. Título…</w:t>
      </w:r>
    </w:p>
    <w:p w14:paraId="1895D597" w14:textId="77777777" w:rsidR="00AF4E2E" w:rsidRPr="00CD7343" w:rsidRDefault="00AF4E2E" w:rsidP="00AF4E2E">
      <w:pPr>
        <w:tabs>
          <w:tab w:val="left" w:pos="708"/>
        </w:tabs>
        <w:jc w:val="center"/>
        <w:rPr>
          <w:rFonts w:ascii="Times New Roman" w:hAnsi="Times New Roman" w:cs="Times New Roman"/>
          <w:sz w:val="24"/>
          <w:szCs w:val="24"/>
          <w:lang w:val="pt-BR"/>
        </w:rPr>
      </w:pPr>
      <w:r w:rsidRPr="00CD7343">
        <w:rPr>
          <w:rFonts w:ascii="Times New Roman" w:hAnsi="Times New Roman" w:cs="Times New Roman"/>
          <w:sz w:val="24"/>
          <w:szCs w:val="24"/>
          <w:lang w:val="pt-BR"/>
        </w:rPr>
        <w:t>CDU-</w:t>
      </w:r>
      <w:proofErr w:type="gramStart"/>
      <w:r w:rsidRPr="00CD7343">
        <w:rPr>
          <w:rFonts w:ascii="Times New Roman" w:hAnsi="Times New Roman" w:cs="Times New Roman"/>
          <w:sz w:val="24"/>
          <w:szCs w:val="24"/>
          <w:lang w:val="pt-BR"/>
        </w:rPr>
        <w:t>XXXX(</w:t>
      </w:r>
      <w:proofErr w:type="gramEnd"/>
      <w:r w:rsidRPr="00CD7343">
        <w:rPr>
          <w:rFonts w:ascii="Times New Roman" w:hAnsi="Times New Roman" w:cs="Times New Roman"/>
          <w:sz w:val="24"/>
          <w:szCs w:val="24"/>
          <w:lang w:val="pt-BR"/>
        </w:rPr>
        <w:t>XXX)(XXX)</w:t>
      </w:r>
    </w:p>
    <w:p w14:paraId="472FBF72" w14:textId="77777777" w:rsidR="00AF4E2E" w:rsidRPr="00CD7343" w:rsidRDefault="00AF4E2E" w:rsidP="00AF4E2E">
      <w:pPr>
        <w:tabs>
          <w:tab w:val="left" w:pos="708"/>
        </w:tabs>
        <w:jc w:val="center"/>
        <w:rPr>
          <w:rFonts w:ascii="Times New Roman" w:hAnsi="Times New Roman" w:cs="Times New Roman"/>
          <w:sz w:val="24"/>
          <w:szCs w:val="24"/>
          <w:lang w:val="pt-BR"/>
        </w:rPr>
      </w:pPr>
      <w:r w:rsidRPr="00CD7343">
        <w:rPr>
          <w:rFonts w:ascii="Times New Roman" w:hAnsi="Times New Roman" w:cs="Times New Roman"/>
          <w:sz w:val="24"/>
          <w:szCs w:val="24"/>
          <w:lang w:val="pt-BR"/>
        </w:rPr>
        <w:t>__________________________________________________________________________</w:t>
      </w:r>
    </w:p>
    <w:p w14:paraId="0DD05E18" w14:textId="77777777" w:rsidR="00AF4E2E" w:rsidRPr="00CD7343" w:rsidRDefault="00AF4E2E" w:rsidP="00AF4E2E">
      <w:pPr>
        <w:tabs>
          <w:tab w:val="left" w:pos="708"/>
        </w:tabs>
        <w:jc w:val="center"/>
        <w:rPr>
          <w:rFonts w:ascii="Times New Roman" w:hAnsi="Times New Roman" w:cs="Times New Roman"/>
          <w:sz w:val="24"/>
          <w:szCs w:val="24"/>
          <w:lang w:val="pt-BR"/>
        </w:rPr>
      </w:pPr>
      <w:r w:rsidRPr="00CD7343">
        <w:rPr>
          <w:rFonts w:ascii="Times New Roman" w:hAnsi="Times New Roman" w:cs="Times New Roman"/>
          <w:sz w:val="24"/>
          <w:szCs w:val="24"/>
          <w:lang w:val="pt-BR"/>
        </w:rPr>
        <w:t>Elaborado pela Bibliotecária Rosa Núbia de Lima Matias CRB 15/568 Catalogação na fonte</w:t>
      </w:r>
    </w:p>
    <w:p w14:paraId="5F9877D6" w14:textId="77777777" w:rsidR="00AF4E2E" w:rsidRPr="00CD7343" w:rsidRDefault="00AF4E2E" w:rsidP="00AF4E2E">
      <w:pPr>
        <w:spacing w:line="360" w:lineRule="auto"/>
        <w:jc w:val="center"/>
        <w:rPr>
          <w:rFonts w:ascii="Times New Roman" w:hAnsi="Times New Roman" w:cs="Times New Roman"/>
          <w:b/>
          <w:bCs/>
          <w:sz w:val="24"/>
          <w:szCs w:val="24"/>
          <w:lang w:val="pt-BR"/>
        </w:rPr>
      </w:pPr>
    </w:p>
    <w:p w14:paraId="773A3C9B" w14:textId="77777777" w:rsidR="00AF4E2E" w:rsidRPr="00CD7343" w:rsidRDefault="00AF4E2E" w:rsidP="00AF4E2E">
      <w:pPr>
        <w:spacing w:line="360" w:lineRule="auto"/>
        <w:jc w:val="center"/>
        <w:rPr>
          <w:rFonts w:ascii="Times New Roman" w:hAnsi="Times New Roman" w:cs="Times New Roman"/>
          <w:b/>
          <w:bCs/>
          <w:sz w:val="24"/>
          <w:szCs w:val="24"/>
          <w:lang w:val="pt-BR"/>
        </w:rPr>
      </w:pPr>
    </w:p>
    <w:p w14:paraId="10340DC8" w14:textId="77777777" w:rsidR="00AF4E2E" w:rsidRPr="00CD7343" w:rsidRDefault="00AF4E2E" w:rsidP="00AF4E2E">
      <w:pPr>
        <w:spacing w:line="360" w:lineRule="auto"/>
        <w:jc w:val="center"/>
        <w:rPr>
          <w:rFonts w:ascii="Times New Roman" w:hAnsi="Times New Roman" w:cs="Times New Roman"/>
          <w:b/>
          <w:bCs/>
          <w:sz w:val="24"/>
          <w:szCs w:val="24"/>
          <w:lang w:val="pt-BR"/>
        </w:rPr>
      </w:pPr>
    </w:p>
    <w:p w14:paraId="380174B8" w14:textId="77777777" w:rsidR="00AF4E2E" w:rsidRPr="00CD7343" w:rsidRDefault="00AF4E2E" w:rsidP="00AF4E2E">
      <w:pPr>
        <w:spacing w:line="360" w:lineRule="auto"/>
        <w:jc w:val="center"/>
        <w:rPr>
          <w:rFonts w:ascii="Times New Roman" w:hAnsi="Times New Roman" w:cs="Times New Roman"/>
          <w:b/>
          <w:bCs/>
          <w:sz w:val="24"/>
          <w:szCs w:val="24"/>
          <w:lang w:val="pt-BR"/>
        </w:rPr>
      </w:pPr>
    </w:p>
    <w:p w14:paraId="2AE78020" w14:textId="77777777" w:rsidR="00AF4E2E" w:rsidRPr="00CD7343" w:rsidRDefault="00AF4E2E" w:rsidP="00AF4E2E">
      <w:pPr>
        <w:spacing w:line="360" w:lineRule="auto"/>
        <w:jc w:val="center"/>
        <w:rPr>
          <w:rFonts w:ascii="Times New Roman" w:hAnsi="Times New Roman" w:cs="Times New Roman"/>
          <w:b/>
          <w:bCs/>
          <w:sz w:val="24"/>
          <w:szCs w:val="24"/>
          <w:lang w:val="pt-BR"/>
        </w:rPr>
      </w:pPr>
    </w:p>
    <w:p w14:paraId="263DEF71" w14:textId="77777777" w:rsidR="00AF4E2E" w:rsidRPr="00CD7343" w:rsidRDefault="00AF4E2E" w:rsidP="00AF4E2E">
      <w:pPr>
        <w:spacing w:line="360" w:lineRule="auto"/>
        <w:rPr>
          <w:rFonts w:ascii="Times New Roman" w:hAnsi="Times New Roman" w:cs="Times New Roman"/>
          <w:b/>
          <w:bCs/>
          <w:sz w:val="24"/>
          <w:szCs w:val="24"/>
          <w:lang w:val="pt-BR"/>
        </w:rPr>
      </w:pPr>
    </w:p>
    <w:p w14:paraId="68102500" w14:textId="410AE29C" w:rsidR="00AF4E2E" w:rsidRPr="00CD7343" w:rsidRDefault="00AF4E2E" w:rsidP="00CD7343">
      <w:pPr>
        <w:spacing w:after="200" w:line="240" w:lineRule="auto"/>
        <w:ind w:left="4535"/>
        <w:jc w:val="both"/>
        <w:rPr>
          <w:rFonts w:ascii="Times New Roman" w:hAnsi="Times New Roman" w:cs="Times New Roman"/>
          <w:sz w:val="24"/>
          <w:szCs w:val="24"/>
          <w:lang w:val="pt-BR"/>
        </w:rPr>
      </w:pPr>
      <w:r w:rsidRPr="00CD7343">
        <w:rPr>
          <w:rFonts w:ascii="Times New Roman" w:hAnsi="Times New Roman" w:cs="Times New Roman"/>
          <w:sz w:val="24"/>
          <w:szCs w:val="24"/>
          <w:lang w:val="pt-BR"/>
        </w:rPr>
        <w:t xml:space="preserve">Trabalho de Conclusão de Curso - Artigo Científico – </w:t>
      </w:r>
      <w:r w:rsidR="008A0CD9">
        <w:rPr>
          <w:rFonts w:ascii="Times New Roman" w:hAnsi="Times New Roman" w:cs="Times New Roman"/>
          <w:sz w:val="24"/>
          <w:szCs w:val="24"/>
          <w:lang w:val="pt-BR"/>
        </w:rPr>
        <w:t>O</w:t>
      </w:r>
      <w:r w:rsidR="008A0CD9" w:rsidRPr="008A0CD9">
        <w:rPr>
          <w:rFonts w:ascii="Times New Roman" w:hAnsi="Times New Roman" w:cs="Times New Roman"/>
          <w:sz w:val="24"/>
          <w:szCs w:val="24"/>
          <w:lang w:val="pt-BR"/>
        </w:rPr>
        <w:t xml:space="preserve">s desafios para atuação dos instrumentos </w:t>
      </w:r>
      <w:r w:rsidR="00EF7BFE">
        <w:rPr>
          <w:rFonts w:ascii="Times New Roman" w:hAnsi="Times New Roman" w:cs="Times New Roman"/>
          <w:sz w:val="24"/>
          <w:szCs w:val="24"/>
          <w:lang w:val="pt-BR"/>
        </w:rPr>
        <w:t>legais</w:t>
      </w:r>
      <w:r w:rsidR="008A0CD9" w:rsidRPr="008A0CD9">
        <w:rPr>
          <w:rFonts w:ascii="Times New Roman" w:hAnsi="Times New Roman" w:cs="Times New Roman"/>
          <w:sz w:val="24"/>
          <w:szCs w:val="24"/>
          <w:lang w:val="pt-BR"/>
        </w:rPr>
        <w:t xml:space="preserve"> e o combate à violência doméstica n</w:t>
      </w:r>
      <w:r w:rsidR="00DB6D16">
        <w:rPr>
          <w:rFonts w:ascii="Times New Roman" w:hAnsi="Times New Roman" w:cs="Times New Roman"/>
          <w:sz w:val="24"/>
          <w:szCs w:val="24"/>
          <w:lang w:val="pt-BR"/>
        </w:rPr>
        <w:t>o período do isolamento social no estado da Paraíba</w:t>
      </w:r>
      <w:r w:rsidRPr="00CD7343">
        <w:rPr>
          <w:rFonts w:ascii="Times New Roman" w:hAnsi="Times New Roman" w:cs="Times New Roman"/>
          <w:sz w:val="24"/>
          <w:szCs w:val="24"/>
          <w:lang w:val="pt-BR"/>
        </w:rPr>
        <w:t>, apresentado por</w:t>
      </w:r>
      <w:r w:rsidR="00CD7343">
        <w:rPr>
          <w:rFonts w:ascii="Times New Roman" w:hAnsi="Times New Roman" w:cs="Times New Roman"/>
          <w:sz w:val="24"/>
          <w:szCs w:val="24"/>
          <w:lang w:val="pt-BR"/>
        </w:rPr>
        <w:t xml:space="preserve"> </w:t>
      </w:r>
      <w:proofErr w:type="spellStart"/>
      <w:r w:rsidR="00CD7343">
        <w:rPr>
          <w:rFonts w:ascii="Times New Roman" w:hAnsi="Times New Roman" w:cs="Times New Roman"/>
          <w:sz w:val="24"/>
          <w:szCs w:val="24"/>
          <w:lang w:val="pt-BR"/>
        </w:rPr>
        <w:t>Gabrielly</w:t>
      </w:r>
      <w:proofErr w:type="spellEnd"/>
      <w:r w:rsidR="00CD7343">
        <w:rPr>
          <w:rFonts w:ascii="Times New Roman" w:hAnsi="Times New Roman" w:cs="Times New Roman"/>
          <w:sz w:val="24"/>
          <w:szCs w:val="24"/>
          <w:lang w:val="pt-BR"/>
        </w:rPr>
        <w:t xml:space="preserve"> Rocha</w:t>
      </w:r>
      <w:r w:rsidRPr="00CD7343">
        <w:rPr>
          <w:rFonts w:ascii="Times New Roman" w:hAnsi="Times New Roman" w:cs="Times New Roman"/>
          <w:sz w:val="24"/>
          <w:szCs w:val="24"/>
          <w:lang w:val="pt-BR"/>
        </w:rPr>
        <w:t xml:space="preserve">, como parte dos requisitos para obtenção do título de Bacharel em Direito, outorgado pela </w:t>
      </w:r>
      <w:proofErr w:type="spellStart"/>
      <w:r w:rsidRPr="00CD7343">
        <w:rPr>
          <w:rFonts w:ascii="Times New Roman" w:hAnsi="Times New Roman" w:cs="Times New Roman"/>
          <w:sz w:val="24"/>
          <w:szCs w:val="24"/>
          <w:lang w:val="pt-BR"/>
        </w:rPr>
        <w:t>UniFacisa</w:t>
      </w:r>
      <w:proofErr w:type="spellEnd"/>
      <w:r w:rsidRPr="00CD7343">
        <w:rPr>
          <w:rFonts w:ascii="Times New Roman" w:hAnsi="Times New Roman" w:cs="Times New Roman"/>
          <w:sz w:val="24"/>
          <w:szCs w:val="24"/>
          <w:lang w:val="pt-BR"/>
        </w:rPr>
        <w:t xml:space="preserve"> – Centro Universitário.</w:t>
      </w:r>
    </w:p>
    <w:p w14:paraId="4E6854A7" w14:textId="77777777" w:rsidR="00AF4E2E" w:rsidRPr="00CD7343" w:rsidRDefault="00AF4E2E" w:rsidP="00AF4E2E">
      <w:pPr>
        <w:tabs>
          <w:tab w:val="left" w:pos="708"/>
        </w:tabs>
        <w:ind w:left="4535"/>
        <w:rPr>
          <w:rFonts w:ascii="Times New Roman" w:hAnsi="Times New Roman" w:cs="Times New Roman"/>
          <w:sz w:val="24"/>
          <w:szCs w:val="24"/>
          <w:lang w:val="pt-BR"/>
        </w:rPr>
      </w:pPr>
    </w:p>
    <w:p w14:paraId="13847AD7" w14:textId="77777777" w:rsidR="00AF4E2E" w:rsidRPr="00CD7343" w:rsidRDefault="00AF4E2E" w:rsidP="00AF4E2E">
      <w:pPr>
        <w:tabs>
          <w:tab w:val="left" w:pos="708"/>
        </w:tabs>
        <w:spacing w:line="240" w:lineRule="auto"/>
        <w:ind w:left="4535"/>
        <w:rPr>
          <w:rFonts w:ascii="Times New Roman" w:hAnsi="Times New Roman" w:cs="Times New Roman"/>
          <w:sz w:val="24"/>
          <w:szCs w:val="24"/>
          <w:lang w:val="pt-BR"/>
        </w:rPr>
      </w:pPr>
      <w:r w:rsidRPr="00CD7343">
        <w:rPr>
          <w:rFonts w:ascii="Times New Roman" w:hAnsi="Times New Roman" w:cs="Times New Roman"/>
          <w:sz w:val="24"/>
          <w:szCs w:val="24"/>
          <w:lang w:val="pt-BR"/>
        </w:rPr>
        <w:t xml:space="preserve">APROVADO EM_______/______/______ </w:t>
      </w:r>
    </w:p>
    <w:p w14:paraId="5C693A5C" w14:textId="77777777" w:rsidR="00AF4E2E" w:rsidRPr="00CD7343" w:rsidRDefault="00AF4E2E" w:rsidP="00AF4E2E">
      <w:pPr>
        <w:tabs>
          <w:tab w:val="left" w:pos="708"/>
        </w:tabs>
        <w:ind w:left="4535"/>
        <w:rPr>
          <w:rFonts w:ascii="Times New Roman" w:hAnsi="Times New Roman" w:cs="Times New Roman"/>
          <w:sz w:val="24"/>
          <w:szCs w:val="24"/>
          <w:lang w:val="pt-BR"/>
        </w:rPr>
      </w:pPr>
    </w:p>
    <w:p w14:paraId="4BF0B45D" w14:textId="77777777" w:rsidR="00AF4E2E" w:rsidRPr="00CD7343" w:rsidRDefault="00AF4E2E" w:rsidP="00AF4E2E">
      <w:pPr>
        <w:tabs>
          <w:tab w:val="left" w:pos="708"/>
        </w:tabs>
        <w:spacing w:line="240" w:lineRule="auto"/>
        <w:ind w:left="4535"/>
        <w:rPr>
          <w:rFonts w:ascii="Times New Roman" w:hAnsi="Times New Roman" w:cs="Times New Roman"/>
          <w:sz w:val="24"/>
          <w:szCs w:val="24"/>
          <w:lang w:val="pt-BR"/>
        </w:rPr>
      </w:pPr>
      <w:r w:rsidRPr="00CD7343">
        <w:rPr>
          <w:rFonts w:ascii="Times New Roman" w:hAnsi="Times New Roman" w:cs="Times New Roman"/>
          <w:sz w:val="24"/>
          <w:szCs w:val="24"/>
          <w:lang w:val="pt-BR"/>
        </w:rPr>
        <w:t xml:space="preserve">BANCA EXAMINADORA: </w:t>
      </w:r>
    </w:p>
    <w:p w14:paraId="0C555ECB" w14:textId="77777777" w:rsidR="00AF4E2E" w:rsidRPr="00CD7343" w:rsidRDefault="00AF4E2E" w:rsidP="00AF4E2E">
      <w:pPr>
        <w:tabs>
          <w:tab w:val="left" w:pos="708"/>
        </w:tabs>
        <w:spacing w:line="240" w:lineRule="auto"/>
        <w:rPr>
          <w:rFonts w:ascii="Times New Roman" w:hAnsi="Times New Roman" w:cs="Times New Roman"/>
          <w:sz w:val="24"/>
          <w:szCs w:val="24"/>
          <w:lang w:val="pt-BR"/>
        </w:rPr>
      </w:pPr>
    </w:p>
    <w:p w14:paraId="5588623B" w14:textId="0664593E" w:rsidR="00AF4E2E" w:rsidRPr="00CD7343" w:rsidRDefault="00AF4E2E" w:rsidP="00AF4E2E">
      <w:pPr>
        <w:tabs>
          <w:tab w:val="left" w:pos="708"/>
        </w:tabs>
        <w:spacing w:line="240" w:lineRule="auto"/>
        <w:ind w:left="4535"/>
        <w:rPr>
          <w:rFonts w:ascii="Times New Roman" w:hAnsi="Times New Roman" w:cs="Times New Roman"/>
          <w:sz w:val="24"/>
          <w:szCs w:val="24"/>
          <w:lang w:val="pt-BR"/>
        </w:rPr>
      </w:pPr>
      <w:r w:rsidRPr="00CD7343">
        <w:rPr>
          <w:rFonts w:ascii="Times New Roman" w:hAnsi="Times New Roman" w:cs="Times New Roman"/>
          <w:sz w:val="24"/>
          <w:szCs w:val="24"/>
          <w:lang w:val="pt-BR"/>
        </w:rPr>
        <w:t>_________________________________</w:t>
      </w:r>
      <w:r w:rsidR="00BD04BF">
        <w:rPr>
          <w:rFonts w:ascii="Times New Roman" w:hAnsi="Times New Roman" w:cs="Times New Roman"/>
          <w:sz w:val="24"/>
          <w:szCs w:val="24"/>
          <w:lang w:val="pt-BR"/>
        </w:rPr>
        <w:t>_______</w:t>
      </w:r>
      <w:r w:rsidRPr="00CD7343">
        <w:rPr>
          <w:rFonts w:ascii="Times New Roman" w:hAnsi="Times New Roman" w:cs="Times New Roman"/>
          <w:sz w:val="24"/>
          <w:szCs w:val="24"/>
          <w:lang w:val="pt-BR"/>
        </w:rPr>
        <w:t xml:space="preserve"> </w:t>
      </w:r>
    </w:p>
    <w:p w14:paraId="77BD7A22" w14:textId="7D11EA55" w:rsidR="00AF4E2E" w:rsidRPr="00CD7343" w:rsidRDefault="00AF4E2E" w:rsidP="00AF4E2E">
      <w:pPr>
        <w:tabs>
          <w:tab w:val="left" w:pos="708"/>
        </w:tabs>
        <w:spacing w:line="240" w:lineRule="auto"/>
        <w:ind w:left="4535"/>
        <w:rPr>
          <w:rFonts w:ascii="Times New Roman" w:hAnsi="Times New Roman" w:cs="Times New Roman"/>
          <w:sz w:val="24"/>
          <w:szCs w:val="24"/>
          <w:lang w:val="pt-BR"/>
        </w:rPr>
      </w:pPr>
      <w:r w:rsidRPr="00CD7343">
        <w:rPr>
          <w:rFonts w:ascii="Times New Roman" w:hAnsi="Times New Roman" w:cs="Times New Roman"/>
          <w:sz w:val="24"/>
          <w:szCs w:val="24"/>
          <w:lang w:val="pt-BR"/>
        </w:rPr>
        <w:t xml:space="preserve">Prof.ª da </w:t>
      </w:r>
      <w:proofErr w:type="spellStart"/>
      <w:r w:rsidRPr="00CD7343">
        <w:rPr>
          <w:rFonts w:ascii="Times New Roman" w:hAnsi="Times New Roman" w:cs="Times New Roman"/>
          <w:sz w:val="24"/>
          <w:szCs w:val="24"/>
          <w:lang w:val="pt-BR"/>
        </w:rPr>
        <w:t>UniFacisa</w:t>
      </w:r>
      <w:proofErr w:type="spellEnd"/>
      <w:r w:rsidRPr="00CD7343">
        <w:rPr>
          <w:rFonts w:ascii="Times New Roman" w:hAnsi="Times New Roman" w:cs="Times New Roman"/>
          <w:sz w:val="24"/>
          <w:szCs w:val="24"/>
          <w:lang w:val="pt-BR"/>
        </w:rPr>
        <w:t>, Ediliane Lopes Leite de Figueiredo, Dra.  Orientadora</w:t>
      </w:r>
    </w:p>
    <w:p w14:paraId="3B037532" w14:textId="52C06415" w:rsidR="00AF4E2E" w:rsidRPr="00CD7343" w:rsidRDefault="00AF4E2E" w:rsidP="00AF4E2E">
      <w:pPr>
        <w:tabs>
          <w:tab w:val="left" w:pos="708"/>
        </w:tabs>
        <w:spacing w:line="240" w:lineRule="auto"/>
        <w:ind w:left="4535"/>
        <w:rPr>
          <w:rFonts w:ascii="Times New Roman" w:hAnsi="Times New Roman" w:cs="Times New Roman"/>
          <w:sz w:val="24"/>
          <w:szCs w:val="24"/>
          <w:lang w:val="pt-BR"/>
        </w:rPr>
      </w:pPr>
      <w:r w:rsidRPr="00CD7343">
        <w:rPr>
          <w:rFonts w:ascii="Times New Roman" w:hAnsi="Times New Roman" w:cs="Times New Roman"/>
          <w:sz w:val="24"/>
          <w:szCs w:val="24"/>
          <w:lang w:val="pt-BR"/>
        </w:rPr>
        <w:t>____________________________</w:t>
      </w:r>
      <w:r w:rsidR="00BD04BF">
        <w:rPr>
          <w:rFonts w:ascii="Times New Roman" w:hAnsi="Times New Roman" w:cs="Times New Roman"/>
          <w:sz w:val="24"/>
          <w:szCs w:val="24"/>
          <w:lang w:val="pt-BR"/>
        </w:rPr>
        <w:t>____________</w:t>
      </w:r>
    </w:p>
    <w:p w14:paraId="6622270E" w14:textId="61182B59" w:rsidR="00AF4E2E" w:rsidRPr="00CD7343" w:rsidRDefault="00AF4E2E" w:rsidP="00AF4E2E">
      <w:pPr>
        <w:tabs>
          <w:tab w:val="left" w:pos="708"/>
        </w:tabs>
        <w:spacing w:line="240" w:lineRule="auto"/>
        <w:ind w:left="4535"/>
        <w:rPr>
          <w:rFonts w:ascii="Times New Roman" w:hAnsi="Times New Roman" w:cs="Times New Roman"/>
          <w:sz w:val="24"/>
          <w:szCs w:val="24"/>
          <w:lang w:val="pt-BR"/>
        </w:rPr>
      </w:pPr>
      <w:r w:rsidRPr="00CD7343">
        <w:rPr>
          <w:rFonts w:ascii="Times New Roman" w:hAnsi="Times New Roman" w:cs="Times New Roman"/>
          <w:sz w:val="24"/>
          <w:szCs w:val="24"/>
          <w:lang w:val="pt-BR"/>
        </w:rPr>
        <w:t xml:space="preserve">Prof. da </w:t>
      </w:r>
      <w:proofErr w:type="spellStart"/>
      <w:r w:rsidRPr="00CD7343">
        <w:rPr>
          <w:rFonts w:ascii="Times New Roman" w:hAnsi="Times New Roman" w:cs="Times New Roman"/>
          <w:sz w:val="24"/>
          <w:szCs w:val="24"/>
          <w:lang w:val="pt-BR"/>
        </w:rPr>
        <w:t>UniFacisa</w:t>
      </w:r>
      <w:proofErr w:type="spellEnd"/>
      <w:r w:rsidRPr="00CD7343">
        <w:rPr>
          <w:rFonts w:ascii="Times New Roman" w:hAnsi="Times New Roman" w:cs="Times New Roman"/>
          <w:sz w:val="24"/>
          <w:szCs w:val="24"/>
          <w:lang w:val="pt-BR"/>
        </w:rPr>
        <w:t xml:space="preserve">, </w:t>
      </w:r>
      <w:proofErr w:type="gramStart"/>
      <w:r w:rsidRPr="00CD7343">
        <w:rPr>
          <w:rFonts w:ascii="Times New Roman" w:hAnsi="Times New Roman" w:cs="Times New Roman"/>
          <w:sz w:val="24"/>
          <w:szCs w:val="24"/>
          <w:lang w:val="pt-BR"/>
        </w:rPr>
        <w:t>Nome  Completo</w:t>
      </w:r>
      <w:proofErr w:type="gramEnd"/>
      <w:r w:rsidRPr="00CD7343">
        <w:rPr>
          <w:rFonts w:ascii="Times New Roman" w:hAnsi="Times New Roman" w:cs="Times New Roman"/>
          <w:sz w:val="24"/>
          <w:szCs w:val="24"/>
          <w:lang w:val="pt-BR"/>
        </w:rPr>
        <w:t xml:space="preserve"> do Segundo Membro, Titulação.</w:t>
      </w:r>
    </w:p>
    <w:p w14:paraId="4741353A" w14:textId="39CC5B30" w:rsidR="00AF4E2E" w:rsidRPr="00CD7343" w:rsidRDefault="00AF4E2E" w:rsidP="00AF4E2E">
      <w:pPr>
        <w:tabs>
          <w:tab w:val="left" w:pos="708"/>
        </w:tabs>
        <w:spacing w:line="240" w:lineRule="auto"/>
        <w:rPr>
          <w:rFonts w:ascii="Times New Roman" w:hAnsi="Times New Roman" w:cs="Times New Roman"/>
          <w:sz w:val="24"/>
          <w:szCs w:val="24"/>
          <w:lang w:val="pt-BR"/>
        </w:rPr>
      </w:pPr>
      <w:r w:rsidRPr="00CD7343">
        <w:rPr>
          <w:rFonts w:ascii="Times New Roman" w:hAnsi="Times New Roman" w:cs="Times New Roman"/>
          <w:sz w:val="24"/>
          <w:szCs w:val="24"/>
          <w:lang w:val="pt-BR"/>
        </w:rPr>
        <w:t xml:space="preserve">                                                                               ____________________________</w:t>
      </w:r>
      <w:r w:rsidR="00BD04BF">
        <w:rPr>
          <w:rFonts w:ascii="Times New Roman" w:hAnsi="Times New Roman" w:cs="Times New Roman"/>
          <w:sz w:val="24"/>
          <w:szCs w:val="24"/>
          <w:lang w:val="pt-BR"/>
        </w:rPr>
        <w:t>__________</w:t>
      </w:r>
    </w:p>
    <w:p w14:paraId="2BA3D68D" w14:textId="77777777" w:rsidR="00AF4E2E" w:rsidRPr="00CD7343" w:rsidRDefault="00AF4E2E" w:rsidP="00AF4E2E">
      <w:pPr>
        <w:tabs>
          <w:tab w:val="left" w:pos="708"/>
        </w:tabs>
        <w:spacing w:line="240" w:lineRule="auto"/>
        <w:ind w:left="4535"/>
        <w:rPr>
          <w:rFonts w:ascii="Times New Roman" w:hAnsi="Times New Roman" w:cs="Times New Roman"/>
          <w:sz w:val="24"/>
          <w:szCs w:val="24"/>
          <w:lang w:val="pt-BR"/>
        </w:rPr>
      </w:pPr>
      <w:r w:rsidRPr="00CD7343">
        <w:rPr>
          <w:rFonts w:ascii="Times New Roman" w:hAnsi="Times New Roman" w:cs="Times New Roman"/>
          <w:sz w:val="24"/>
          <w:szCs w:val="24"/>
          <w:lang w:val="pt-BR"/>
        </w:rPr>
        <w:t xml:space="preserve">Prof. da </w:t>
      </w:r>
      <w:proofErr w:type="spellStart"/>
      <w:r w:rsidRPr="00CD7343">
        <w:rPr>
          <w:rFonts w:ascii="Times New Roman" w:hAnsi="Times New Roman" w:cs="Times New Roman"/>
          <w:sz w:val="24"/>
          <w:szCs w:val="24"/>
          <w:lang w:val="pt-BR"/>
        </w:rPr>
        <w:t>UniFacisa</w:t>
      </w:r>
      <w:proofErr w:type="spellEnd"/>
      <w:r w:rsidRPr="00CD7343">
        <w:rPr>
          <w:rFonts w:ascii="Times New Roman" w:hAnsi="Times New Roman" w:cs="Times New Roman"/>
          <w:sz w:val="24"/>
          <w:szCs w:val="24"/>
          <w:lang w:val="pt-BR"/>
        </w:rPr>
        <w:t>, Nome Completo do Terceiro Membro, Titulação.</w:t>
      </w:r>
    </w:p>
    <w:p w14:paraId="31178A35" w14:textId="77777777" w:rsidR="00AF4E2E" w:rsidRPr="00CD7343" w:rsidRDefault="00AF4E2E" w:rsidP="00AF4E2E">
      <w:pPr>
        <w:spacing w:line="360" w:lineRule="auto"/>
        <w:jc w:val="center"/>
        <w:rPr>
          <w:rFonts w:ascii="Times New Roman" w:hAnsi="Times New Roman" w:cs="Times New Roman"/>
          <w:b/>
          <w:bCs/>
          <w:sz w:val="24"/>
          <w:szCs w:val="24"/>
          <w:lang w:val="pt-BR"/>
        </w:rPr>
      </w:pPr>
    </w:p>
    <w:p w14:paraId="6F1DEA05" w14:textId="77777777" w:rsidR="00AF4E2E" w:rsidRPr="00CD7343" w:rsidRDefault="00AF4E2E" w:rsidP="00AF4E2E">
      <w:pPr>
        <w:spacing w:line="360" w:lineRule="auto"/>
        <w:jc w:val="center"/>
        <w:rPr>
          <w:rFonts w:ascii="Times New Roman" w:hAnsi="Times New Roman" w:cs="Times New Roman"/>
          <w:b/>
          <w:bCs/>
          <w:sz w:val="24"/>
          <w:szCs w:val="24"/>
          <w:lang w:val="pt-BR"/>
        </w:rPr>
      </w:pPr>
    </w:p>
    <w:p w14:paraId="69A7A8B1" w14:textId="77777777" w:rsidR="00AF4E2E" w:rsidRDefault="00AF4E2E" w:rsidP="00AF4E2E">
      <w:pPr>
        <w:spacing w:line="360" w:lineRule="auto"/>
        <w:jc w:val="center"/>
        <w:rPr>
          <w:rFonts w:ascii="Times New Roman" w:hAnsi="Times New Roman" w:cs="Times New Roman"/>
          <w:b/>
          <w:bCs/>
          <w:sz w:val="24"/>
          <w:szCs w:val="24"/>
          <w:lang w:val="pt-BR"/>
        </w:rPr>
      </w:pPr>
    </w:p>
    <w:p w14:paraId="33FD0881" w14:textId="77777777" w:rsidR="00EF7BFE" w:rsidRPr="00CD7343" w:rsidRDefault="00EF7BFE" w:rsidP="00AF4E2E">
      <w:pPr>
        <w:spacing w:line="360" w:lineRule="auto"/>
        <w:jc w:val="center"/>
        <w:rPr>
          <w:rFonts w:ascii="Times New Roman" w:hAnsi="Times New Roman" w:cs="Times New Roman"/>
          <w:b/>
          <w:bCs/>
          <w:sz w:val="24"/>
          <w:szCs w:val="24"/>
          <w:lang w:val="pt-BR"/>
        </w:rPr>
      </w:pPr>
    </w:p>
    <w:p w14:paraId="5FFF7746" w14:textId="1A7E6642" w:rsidR="00AF4E2E" w:rsidRPr="00CD7343" w:rsidRDefault="00CD7343" w:rsidP="00CD7343">
      <w:pPr>
        <w:spacing w:line="360" w:lineRule="auto"/>
        <w:rPr>
          <w:rFonts w:ascii="Times New Roman" w:hAnsi="Times New Roman" w:cs="Times New Roman"/>
          <w:b/>
          <w:bCs/>
          <w:sz w:val="24"/>
          <w:szCs w:val="24"/>
          <w:lang w:val="pt-BR"/>
        </w:rPr>
      </w:pPr>
      <w:r w:rsidRPr="00CD7343">
        <w:rPr>
          <w:rFonts w:ascii="Times New Roman" w:hAnsi="Times New Roman" w:cs="Times New Roman"/>
          <w:bCs/>
          <w:sz w:val="24"/>
          <w:szCs w:val="24"/>
          <w:lang w:val="pt-BR"/>
        </w:rPr>
        <w:t xml:space="preserve">OS DESAFIOS PARA ATUAÇÃO DOS INSTRUMENTOS </w:t>
      </w:r>
      <w:r w:rsidR="00EF7BFE">
        <w:rPr>
          <w:rFonts w:ascii="Times New Roman" w:hAnsi="Times New Roman" w:cs="Times New Roman"/>
          <w:bCs/>
          <w:sz w:val="24"/>
          <w:szCs w:val="24"/>
          <w:lang w:val="pt-BR"/>
        </w:rPr>
        <w:t>LEGAIS</w:t>
      </w:r>
      <w:r w:rsidRPr="00CD7343">
        <w:rPr>
          <w:rFonts w:ascii="Times New Roman" w:hAnsi="Times New Roman" w:cs="Times New Roman"/>
          <w:bCs/>
          <w:sz w:val="24"/>
          <w:szCs w:val="24"/>
          <w:lang w:val="pt-BR"/>
        </w:rPr>
        <w:t xml:space="preserve"> E </w:t>
      </w:r>
      <w:r w:rsidR="008A0CD9">
        <w:rPr>
          <w:rFonts w:ascii="Times New Roman" w:hAnsi="Times New Roman" w:cs="Times New Roman"/>
          <w:bCs/>
          <w:sz w:val="24"/>
          <w:szCs w:val="24"/>
          <w:lang w:val="pt-BR"/>
        </w:rPr>
        <w:t xml:space="preserve">O </w:t>
      </w:r>
      <w:r w:rsidRPr="00CD7343">
        <w:rPr>
          <w:rFonts w:ascii="Times New Roman" w:hAnsi="Times New Roman" w:cs="Times New Roman"/>
          <w:bCs/>
          <w:sz w:val="24"/>
          <w:szCs w:val="24"/>
          <w:lang w:val="pt-BR"/>
        </w:rPr>
        <w:t>COMBATE À VIOLÊNCIA DOMÉSTICA</w:t>
      </w:r>
      <w:r w:rsidR="008A0CD9">
        <w:rPr>
          <w:rFonts w:ascii="Times New Roman" w:hAnsi="Times New Roman" w:cs="Times New Roman"/>
          <w:bCs/>
          <w:sz w:val="24"/>
          <w:szCs w:val="24"/>
          <w:lang w:val="pt-BR"/>
        </w:rPr>
        <w:t xml:space="preserve"> NO PERÍODO DO </w:t>
      </w:r>
      <w:r w:rsidR="008A0CD9" w:rsidRPr="00CD7343">
        <w:rPr>
          <w:rFonts w:ascii="Times New Roman" w:hAnsi="Times New Roman" w:cs="Times New Roman"/>
          <w:bCs/>
          <w:sz w:val="24"/>
          <w:szCs w:val="24"/>
          <w:lang w:val="pt-BR"/>
        </w:rPr>
        <w:t>ISOLAMENTO</w:t>
      </w:r>
      <w:r w:rsidR="00DB6D16">
        <w:rPr>
          <w:rFonts w:ascii="Times New Roman" w:hAnsi="Times New Roman" w:cs="Times New Roman"/>
          <w:bCs/>
          <w:sz w:val="24"/>
          <w:szCs w:val="24"/>
          <w:lang w:val="pt-BR"/>
        </w:rPr>
        <w:t xml:space="preserve"> SOCIAL NO ESTADO DA PARAÍBA</w:t>
      </w:r>
    </w:p>
    <w:p w14:paraId="668FA4A0" w14:textId="77777777" w:rsidR="00AF4E2E" w:rsidRPr="00CD7343" w:rsidRDefault="00AF4E2E" w:rsidP="00AF4E2E">
      <w:pPr>
        <w:spacing w:line="360" w:lineRule="auto"/>
        <w:jc w:val="center"/>
        <w:rPr>
          <w:rFonts w:ascii="Times New Roman" w:hAnsi="Times New Roman" w:cs="Times New Roman"/>
          <w:b/>
          <w:bCs/>
          <w:sz w:val="24"/>
          <w:szCs w:val="24"/>
          <w:lang w:val="pt-BR"/>
        </w:rPr>
      </w:pPr>
    </w:p>
    <w:p w14:paraId="2925CF9C" w14:textId="77777777" w:rsidR="00AF4E2E" w:rsidRPr="00CD7343" w:rsidRDefault="00AF4E2E" w:rsidP="00CD7343">
      <w:pPr>
        <w:spacing w:after="0" w:line="240" w:lineRule="auto"/>
        <w:jc w:val="center"/>
        <w:rPr>
          <w:rFonts w:ascii="Times New Roman" w:hAnsi="Times New Roman" w:cs="Times New Roman"/>
          <w:bCs/>
          <w:sz w:val="24"/>
          <w:szCs w:val="24"/>
          <w:lang w:val="pt-BR"/>
        </w:rPr>
      </w:pPr>
    </w:p>
    <w:p w14:paraId="2A9A6246" w14:textId="1FB67426" w:rsidR="00AF4E2E" w:rsidRPr="00CD7343" w:rsidRDefault="00CD7343" w:rsidP="00CD7343">
      <w:pPr>
        <w:spacing w:after="0" w:line="240" w:lineRule="auto"/>
        <w:jc w:val="right"/>
        <w:rPr>
          <w:rFonts w:ascii="Times New Roman" w:hAnsi="Times New Roman" w:cs="Times New Roman"/>
          <w:bCs/>
          <w:sz w:val="24"/>
          <w:szCs w:val="24"/>
          <w:lang w:val="pt-BR"/>
        </w:rPr>
      </w:pPr>
      <w:proofErr w:type="spellStart"/>
      <w:r w:rsidRPr="00CD7343">
        <w:rPr>
          <w:rFonts w:ascii="Times New Roman" w:hAnsi="Times New Roman" w:cs="Times New Roman"/>
          <w:bCs/>
          <w:sz w:val="24"/>
          <w:szCs w:val="24"/>
          <w:lang w:val="pt-BR"/>
        </w:rPr>
        <w:t>Gabrielly</w:t>
      </w:r>
      <w:proofErr w:type="spellEnd"/>
      <w:r w:rsidRPr="00CD7343">
        <w:rPr>
          <w:rFonts w:ascii="Times New Roman" w:hAnsi="Times New Roman" w:cs="Times New Roman"/>
          <w:bCs/>
          <w:sz w:val="24"/>
          <w:szCs w:val="24"/>
          <w:lang w:val="pt-BR"/>
        </w:rPr>
        <w:t xml:space="preserve"> Rocha</w:t>
      </w:r>
      <w:r w:rsidR="0029224B">
        <w:rPr>
          <w:rStyle w:val="Refdenotaderodap"/>
          <w:rFonts w:ascii="Times New Roman" w:hAnsi="Times New Roman" w:cs="Times New Roman"/>
          <w:bCs/>
          <w:sz w:val="24"/>
          <w:szCs w:val="24"/>
          <w:lang w:val="pt-BR"/>
        </w:rPr>
        <w:footnoteReference w:id="1"/>
      </w:r>
      <w:r w:rsidRPr="00CD7343">
        <w:rPr>
          <w:rFonts w:ascii="Times New Roman" w:hAnsi="Times New Roman" w:cs="Times New Roman"/>
          <w:bCs/>
          <w:sz w:val="24"/>
          <w:szCs w:val="24"/>
          <w:lang w:val="pt-BR"/>
        </w:rPr>
        <w:t xml:space="preserve"> </w:t>
      </w:r>
    </w:p>
    <w:p w14:paraId="04D75BE3" w14:textId="6CCF5C1A" w:rsidR="00CD7343" w:rsidRPr="00CD7343" w:rsidRDefault="00CD7343" w:rsidP="00CD7343">
      <w:pPr>
        <w:spacing w:after="0" w:line="240" w:lineRule="auto"/>
        <w:jc w:val="right"/>
        <w:rPr>
          <w:rFonts w:ascii="Times New Roman" w:hAnsi="Times New Roman" w:cs="Times New Roman"/>
          <w:bCs/>
          <w:sz w:val="24"/>
          <w:szCs w:val="24"/>
          <w:lang w:val="pt-BR"/>
        </w:rPr>
      </w:pPr>
      <w:r w:rsidRPr="00CD7343">
        <w:rPr>
          <w:rFonts w:ascii="Times New Roman" w:hAnsi="Times New Roman" w:cs="Times New Roman"/>
          <w:bCs/>
          <w:sz w:val="24"/>
          <w:szCs w:val="24"/>
          <w:lang w:val="pt-BR"/>
        </w:rPr>
        <w:t>Ediliane Lopes</w:t>
      </w:r>
      <w:r w:rsidR="00A64FF6">
        <w:rPr>
          <w:rFonts w:ascii="Times New Roman" w:hAnsi="Times New Roman" w:cs="Times New Roman"/>
          <w:bCs/>
          <w:sz w:val="24"/>
          <w:szCs w:val="24"/>
          <w:lang w:val="pt-BR"/>
        </w:rPr>
        <w:t xml:space="preserve"> </w:t>
      </w:r>
      <w:proofErr w:type="gramStart"/>
      <w:r w:rsidR="00A64FF6">
        <w:rPr>
          <w:rFonts w:ascii="Times New Roman" w:hAnsi="Times New Roman" w:cs="Times New Roman"/>
          <w:bCs/>
          <w:sz w:val="24"/>
          <w:szCs w:val="24"/>
          <w:lang w:val="pt-BR"/>
        </w:rPr>
        <w:t xml:space="preserve">Leite </w:t>
      </w:r>
      <w:r w:rsidRPr="00CD7343">
        <w:rPr>
          <w:rFonts w:ascii="Times New Roman" w:hAnsi="Times New Roman" w:cs="Times New Roman"/>
          <w:bCs/>
          <w:sz w:val="24"/>
          <w:szCs w:val="24"/>
          <w:lang w:val="pt-BR"/>
        </w:rPr>
        <w:t xml:space="preserve"> de</w:t>
      </w:r>
      <w:proofErr w:type="gramEnd"/>
      <w:r w:rsidRPr="00CD7343">
        <w:rPr>
          <w:rFonts w:ascii="Times New Roman" w:hAnsi="Times New Roman" w:cs="Times New Roman"/>
          <w:bCs/>
          <w:sz w:val="24"/>
          <w:szCs w:val="24"/>
          <w:lang w:val="pt-BR"/>
        </w:rPr>
        <w:t xml:space="preserve"> Figueiredo</w:t>
      </w:r>
      <w:r w:rsidR="0029224B">
        <w:rPr>
          <w:rStyle w:val="Refdenotaderodap"/>
          <w:rFonts w:ascii="Times New Roman" w:hAnsi="Times New Roman" w:cs="Times New Roman"/>
          <w:bCs/>
          <w:sz w:val="24"/>
          <w:szCs w:val="24"/>
          <w:lang w:val="pt-BR"/>
        </w:rPr>
        <w:footnoteReference w:id="2"/>
      </w:r>
    </w:p>
    <w:p w14:paraId="7FB8DFA8" w14:textId="77777777" w:rsidR="00AF4E2E" w:rsidRDefault="00AF4E2E" w:rsidP="00AF4E2E">
      <w:pPr>
        <w:spacing w:line="360" w:lineRule="auto"/>
        <w:jc w:val="center"/>
        <w:rPr>
          <w:rFonts w:ascii="Times New Roman" w:hAnsi="Times New Roman" w:cs="Times New Roman"/>
          <w:b/>
          <w:bCs/>
          <w:sz w:val="24"/>
          <w:szCs w:val="24"/>
          <w:lang w:val="pt-BR"/>
        </w:rPr>
      </w:pPr>
    </w:p>
    <w:p w14:paraId="69665B46" w14:textId="77777777" w:rsidR="00CD7343" w:rsidRDefault="00CD7343" w:rsidP="00AF4E2E">
      <w:pPr>
        <w:spacing w:line="360" w:lineRule="auto"/>
        <w:jc w:val="center"/>
        <w:rPr>
          <w:rFonts w:ascii="Times New Roman" w:hAnsi="Times New Roman" w:cs="Times New Roman"/>
          <w:b/>
          <w:bCs/>
          <w:sz w:val="24"/>
          <w:szCs w:val="24"/>
          <w:lang w:val="pt-BR"/>
        </w:rPr>
      </w:pPr>
    </w:p>
    <w:p w14:paraId="16C87149" w14:textId="43AE30C1" w:rsidR="00CD7343" w:rsidRDefault="00CD7343" w:rsidP="00AF4E2E">
      <w:pPr>
        <w:spacing w:line="360" w:lineRule="auto"/>
        <w:jc w:val="center"/>
        <w:rPr>
          <w:rFonts w:ascii="Times New Roman" w:hAnsi="Times New Roman" w:cs="Times New Roman"/>
          <w:b/>
          <w:bCs/>
          <w:sz w:val="24"/>
          <w:szCs w:val="24"/>
          <w:lang w:val="pt-BR"/>
        </w:rPr>
      </w:pPr>
      <w:r>
        <w:rPr>
          <w:rFonts w:ascii="Times New Roman" w:hAnsi="Times New Roman" w:cs="Times New Roman"/>
          <w:b/>
          <w:bCs/>
          <w:sz w:val="24"/>
          <w:szCs w:val="24"/>
          <w:lang w:val="pt-BR"/>
        </w:rPr>
        <w:t xml:space="preserve">RESUMO </w:t>
      </w:r>
    </w:p>
    <w:p w14:paraId="18C38E05" w14:textId="314427EC" w:rsidR="00530577" w:rsidRPr="009F1E97" w:rsidRDefault="007D44C7" w:rsidP="00694B87">
      <w:pPr>
        <w:pStyle w:val="SemEspaamento"/>
        <w:spacing w:line="360" w:lineRule="auto"/>
        <w:ind w:left="360"/>
        <w:jc w:val="both"/>
        <w:rPr>
          <w:rFonts w:ascii="Times New Roman" w:hAnsi="Times New Roman" w:cs="Times New Roman"/>
          <w:sz w:val="24"/>
          <w:szCs w:val="24"/>
          <w:lang w:val="pt-BR"/>
        </w:rPr>
      </w:pPr>
      <w:r w:rsidRPr="007D44C7">
        <w:rPr>
          <w:rFonts w:ascii="Times New Roman" w:hAnsi="Times New Roman" w:cs="Times New Roman"/>
          <w:color w:val="000000"/>
          <w:sz w:val="24"/>
          <w:szCs w:val="24"/>
          <w:lang w:val="pt-BR"/>
        </w:rPr>
        <w:t xml:space="preserve">O presente artigo se propõe a analisar os desafios para a atuação dos instrumentos legais e </w:t>
      </w:r>
      <w:r w:rsidR="007D6254">
        <w:rPr>
          <w:rFonts w:ascii="Times New Roman" w:hAnsi="Times New Roman" w:cs="Times New Roman"/>
          <w:color w:val="000000"/>
          <w:sz w:val="24"/>
          <w:szCs w:val="24"/>
          <w:lang w:val="pt-BR"/>
        </w:rPr>
        <w:t xml:space="preserve">o combate à violência doméstica, </w:t>
      </w:r>
      <w:r w:rsidR="00DB6D16">
        <w:rPr>
          <w:rFonts w:ascii="Times New Roman" w:hAnsi="Times New Roman" w:cs="Times New Roman"/>
          <w:color w:val="000000"/>
          <w:sz w:val="24"/>
          <w:szCs w:val="24"/>
          <w:lang w:val="pt-BR"/>
        </w:rPr>
        <w:t xml:space="preserve">no estado da </w:t>
      </w:r>
      <w:r w:rsidR="00453D76">
        <w:rPr>
          <w:rFonts w:ascii="Times New Roman" w:hAnsi="Times New Roman" w:cs="Times New Roman"/>
          <w:color w:val="000000"/>
          <w:sz w:val="24"/>
          <w:szCs w:val="24"/>
          <w:lang w:val="pt-BR"/>
        </w:rPr>
        <w:t xml:space="preserve">Paraíba, </w:t>
      </w:r>
      <w:r w:rsidR="00453D76" w:rsidRPr="007D44C7">
        <w:rPr>
          <w:rFonts w:ascii="Times New Roman" w:hAnsi="Times New Roman" w:cs="Times New Roman"/>
          <w:color w:val="000000"/>
          <w:sz w:val="24"/>
          <w:szCs w:val="24"/>
          <w:lang w:val="pt-BR"/>
        </w:rPr>
        <w:t>no</w:t>
      </w:r>
      <w:r w:rsidRPr="007D44C7">
        <w:rPr>
          <w:rFonts w:ascii="Times New Roman" w:hAnsi="Times New Roman" w:cs="Times New Roman"/>
          <w:color w:val="000000"/>
          <w:sz w:val="24"/>
          <w:szCs w:val="24"/>
          <w:lang w:val="pt-BR"/>
        </w:rPr>
        <w:t xml:space="preserve"> período pandêmico, entre os anos de 2019 e 2021. Para tanto, apresenta aspectos histórico-legais da violência contra a mulher, considerando como ‘legado’, para esse tipo de violência, as raízes de uma cultura </w:t>
      </w:r>
      <w:proofErr w:type="spellStart"/>
      <w:r w:rsidRPr="007D44C7">
        <w:rPr>
          <w:rFonts w:ascii="Times New Roman" w:hAnsi="Times New Roman" w:cs="Times New Roman"/>
          <w:color w:val="000000"/>
          <w:sz w:val="24"/>
          <w:szCs w:val="24"/>
          <w:lang w:val="pt-BR"/>
        </w:rPr>
        <w:t>sociojurídica</w:t>
      </w:r>
      <w:proofErr w:type="spellEnd"/>
      <w:r w:rsidRPr="007D44C7">
        <w:rPr>
          <w:rFonts w:ascii="Times New Roman" w:hAnsi="Times New Roman" w:cs="Times New Roman"/>
          <w:color w:val="000000"/>
          <w:sz w:val="24"/>
          <w:szCs w:val="24"/>
          <w:lang w:val="pt-BR"/>
        </w:rPr>
        <w:t xml:space="preserve"> sexista. A pesquisa aponta dados estatísticos e as possíveis causas e consequências, bem como a importância dos canais, utilizados para as denúncias de violência doméstica, especialmente contra a mulher no período pandêmico. O estudo mostra, também, a atuação do poder público no enfrentamento à violência contra a mulher durante a pandemia do covid-19 e as medidas utilizadas pelos órgão estatais </w:t>
      </w:r>
      <w:proofErr w:type="gramStart"/>
      <w:r w:rsidRPr="007D44C7">
        <w:rPr>
          <w:rFonts w:ascii="Times New Roman" w:hAnsi="Times New Roman" w:cs="Times New Roman"/>
          <w:color w:val="000000"/>
          <w:sz w:val="24"/>
          <w:szCs w:val="24"/>
          <w:lang w:val="pt-BR"/>
        </w:rPr>
        <w:t>para  a</w:t>
      </w:r>
      <w:proofErr w:type="gramEnd"/>
      <w:r w:rsidRPr="007D44C7">
        <w:rPr>
          <w:rFonts w:ascii="Times New Roman" w:hAnsi="Times New Roman" w:cs="Times New Roman"/>
          <w:color w:val="000000"/>
          <w:sz w:val="24"/>
          <w:szCs w:val="24"/>
          <w:lang w:val="pt-BR"/>
        </w:rPr>
        <w:t xml:space="preserve"> proteção de vítimas de violência doméstica, especialmente no estado da Paraíba.  A pesquisa é de natureza analítico-descritivo. Para alcançar os resultados valeu-se de revisão bibliográfica, com aporte em doutrinas, revistas, periódicos e na legislação vigente. Recorreu-se, ainda, a informações científicas indexadas nas bases de dados da Organização das Nações Unidas (ONU), Governo Federal, Agência da ONU para Refugiados (ACNUR) e informações fornecidas pela impressa nacional e internacional por meio da CNN. Os resultados apresentados foram obtidos na observação das informações coletadas.</w:t>
      </w:r>
      <w:r w:rsidR="00694B87" w:rsidRPr="00694B87">
        <w:rPr>
          <w:rFonts w:ascii="Times New Roman" w:hAnsi="Times New Roman" w:cs="Times New Roman"/>
          <w:color w:val="000000"/>
          <w:sz w:val="24"/>
          <w:szCs w:val="24"/>
          <w:lang w:val="pt-BR"/>
        </w:rPr>
        <w:t xml:space="preserve"> </w:t>
      </w:r>
      <w:bookmarkStart w:id="0" w:name="_GoBack"/>
      <w:bookmarkEnd w:id="0"/>
    </w:p>
    <w:p w14:paraId="4901B8D2" w14:textId="0BB06EA0" w:rsidR="00AF4E2E" w:rsidRPr="000346A1" w:rsidRDefault="00CD7343" w:rsidP="00CD7343">
      <w:pPr>
        <w:spacing w:line="360" w:lineRule="auto"/>
        <w:rPr>
          <w:rFonts w:ascii="Times New Roman" w:hAnsi="Times New Roman" w:cs="Times New Roman"/>
          <w:b/>
          <w:bCs/>
          <w:sz w:val="24"/>
          <w:szCs w:val="24"/>
        </w:rPr>
      </w:pPr>
      <w:r w:rsidRPr="00CD7343">
        <w:rPr>
          <w:rFonts w:ascii="Times New Roman" w:hAnsi="Times New Roman" w:cs="Times New Roman"/>
          <w:b/>
          <w:bCs/>
          <w:sz w:val="24"/>
          <w:szCs w:val="24"/>
          <w:lang w:val="pt-BR"/>
        </w:rPr>
        <w:lastRenderedPageBreak/>
        <w:t>PALAVRAS-CHAVE:</w:t>
      </w:r>
      <w:r w:rsidR="00DB6D16">
        <w:rPr>
          <w:rFonts w:ascii="Times New Roman" w:hAnsi="Times New Roman" w:cs="Times New Roman"/>
          <w:b/>
          <w:bCs/>
          <w:sz w:val="24"/>
          <w:szCs w:val="24"/>
          <w:lang w:val="pt-BR"/>
        </w:rPr>
        <w:t xml:space="preserve"> Pandemia. Violência contra a M</w:t>
      </w:r>
      <w:r w:rsidR="00CC0676">
        <w:rPr>
          <w:rFonts w:ascii="Times New Roman" w:hAnsi="Times New Roman" w:cs="Times New Roman"/>
          <w:b/>
          <w:bCs/>
          <w:sz w:val="24"/>
          <w:szCs w:val="24"/>
          <w:lang w:val="pt-BR"/>
        </w:rPr>
        <w:t xml:space="preserve">ulher. </w:t>
      </w:r>
      <w:proofErr w:type="spellStart"/>
      <w:r w:rsidR="00DB6D16" w:rsidRPr="000346A1">
        <w:rPr>
          <w:rFonts w:ascii="Times New Roman" w:hAnsi="Times New Roman" w:cs="Times New Roman"/>
          <w:b/>
          <w:bCs/>
          <w:sz w:val="24"/>
          <w:szCs w:val="24"/>
        </w:rPr>
        <w:t>Medidas</w:t>
      </w:r>
      <w:proofErr w:type="spellEnd"/>
      <w:r w:rsidR="00DB6D16" w:rsidRPr="000346A1">
        <w:rPr>
          <w:rFonts w:ascii="Times New Roman" w:hAnsi="Times New Roman" w:cs="Times New Roman"/>
          <w:b/>
          <w:bCs/>
          <w:sz w:val="24"/>
          <w:szCs w:val="24"/>
        </w:rPr>
        <w:t xml:space="preserve"> de </w:t>
      </w:r>
      <w:proofErr w:type="spellStart"/>
      <w:r w:rsidR="00DB6D16" w:rsidRPr="000346A1">
        <w:rPr>
          <w:rFonts w:ascii="Times New Roman" w:hAnsi="Times New Roman" w:cs="Times New Roman"/>
          <w:b/>
          <w:bCs/>
          <w:sz w:val="24"/>
          <w:szCs w:val="24"/>
        </w:rPr>
        <w:t>Proteção</w:t>
      </w:r>
      <w:proofErr w:type="spellEnd"/>
      <w:r w:rsidR="00CC0676" w:rsidRPr="000346A1">
        <w:rPr>
          <w:rFonts w:ascii="Times New Roman" w:hAnsi="Times New Roman" w:cs="Times New Roman"/>
          <w:b/>
          <w:bCs/>
          <w:sz w:val="24"/>
          <w:szCs w:val="24"/>
        </w:rPr>
        <w:t>.</w:t>
      </w:r>
    </w:p>
    <w:p w14:paraId="452FFAFA" w14:textId="77777777" w:rsidR="00CD7343" w:rsidRPr="000346A1" w:rsidRDefault="00CD7343" w:rsidP="00CD7343">
      <w:pPr>
        <w:spacing w:line="360" w:lineRule="auto"/>
        <w:rPr>
          <w:rFonts w:ascii="Times New Roman" w:hAnsi="Times New Roman" w:cs="Times New Roman"/>
          <w:b/>
          <w:bCs/>
          <w:sz w:val="24"/>
          <w:szCs w:val="24"/>
        </w:rPr>
      </w:pPr>
    </w:p>
    <w:p w14:paraId="5CBC1BB1" w14:textId="21105C5B" w:rsidR="00CD7343" w:rsidRPr="000346A1" w:rsidRDefault="00CD7343" w:rsidP="00CD7343">
      <w:pPr>
        <w:spacing w:line="360" w:lineRule="auto"/>
        <w:jc w:val="center"/>
        <w:rPr>
          <w:rFonts w:ascii="Times New Roman" w:hAnsi="Times New Roman" w:cs="Times New Roman"/>
          <w:b/>
          <w:bCs/>
          <w:sz w:val="24"/>
          <w:szCs w:val="24"/>
        </w:rPr>
      </w:pPr>
      <w:r w:rsidRPr="000346A1">
        <w:rPr>
          <w:rFonts w:ascii="Times New Roman" w:hAnsi="Times New Roman" w:cs="Times New Roman"/>
          <w:b/>
          <w:bCs/>
          <w:sz w:val="24"/>
          <w:szCs w:val="24"/>
        </w:rPr>
        <w:t>ABSTRACT</w:t>
      </w:r>
    </w:p>
    <w:p w14:paraId="621C1A3E" w14:textId="0E25014B" w:rsidR="00AF4E2E" w:rsidRPr="002957AF" w:rsidRDefault="00885ECA" w:rsidP="002957AF">
      <w:pPr>
        <w:spacing w:line="360" w:lineRule="auto"/>
        <w:jc w:val="both"/>
        <w:rPr>
          <w:rFonts w:ascii="Times New Roman" w:hAnsi="Times New Roman" w:cs="Times New Roman"/>
          <w:sz w:val="24"/>
          <w:szCs w:val="24"/>
        </w:rPr>
      </w:pPr>
      <w:r w:rsidRPr="00885ECA">
        <w:rPr>
          <w:rFonts w:ascii="Times New Roman" w:hAnsi="Times New Roman" w:cs="Times New Roman"/>
          <w:sz w:val="24"/>
          <w:szCs w:val="24"/>
        </w:rPr>
        <w:t xml:space="preserve">The purpose of this article is to analyze the challenges of using legal instruments to combat domestic violence in the state of </w:t>
      </w:r>
      <w:proofErr w:type="spellStart"/>
      <w:r w:rsidRPr="00885ECA">
        <w:rPr>
          <w:rFonts w:ascii="Times New Roman" w:hAnsi="Times New Roman" w:cs="Times New Roman"/>
          <w:sz w:val="24"/>
          <w:szCs w:val="24"/>
        </w:rPr>
        <w:t>Paraíba</w:t>
      </w:r>
      <w:proofErr w:type="spellEnd"/>
      <w:r w:rsidRPr="00885ECA">
        <w:rPr>
          <w:rFonts w:ascii="Times New Roman" w:hAnsi="Times New Roman" w:cs="Times New Roman"/>
          <w:sz w:val="24"/>
          <w:szCs w:val="24"/>
        </w:rPr>
        <w:t xml:space="preserve"> during the pandemic, between 2019 and 2021. To this end, it presents historical-legal aspects of violence against women, considering the roots of a sexist socio-legal culture as a 'legacy' for this type of violence. The research points to statistical data and the possible causes and consequences, as well as the importance of the channels used to report domestic violence, especially against women during the pandemic. The study also shows the role of public authorities in tackling violence against women during the COVID-19 pandemic and the measures used by state bodies to protect victims of domestic violence, especially in the state of </w:t>
      </w:r>
      <w:proofErr w:type="spellStart"/>
      <w:r w:rsidRPr="00885ECA">
        <w:rPr>
          <w:rFonts w:ascii="Times New Roman" w:hAnsi="Times New Roman" w:cs="Times New Roman"/>
          <w:sz w:val="24"/>
          <w:szCs w:val="24"/>
        </w:rPr>
        <w:t>Paraíba</w:t>
      </w:r>
      <w:proofErr w:type="spellEnd"/>
      <w:r w:rsidRPr="00885ECA">
        <w:rPr>
          <w:rFonts w:ascii="Times New Roman" w:hAnsi="Times New Roman" w:cs="Times New Roman"/>
          <w:sz w:val="24"/>
          <w:szCs w:val="24"/>
        </w:rPr>
        <w:t>.</w:t>
      </w:r>
      <w:r>
        <w:rPr>
          <w:rFonts w:ascii="Times New Roman" w:hAnsi="Times New Roman" w:cs="Times New Roman"/>
          <w:sz w:val="24"/>
          <w:szCs w:val="24"/>
        </w:rPr>
        <w:t xml:space="preserve"> </w:t>
      </w:r>
      <w:r w:rsidRPr="00885ECA">
        <w:rPr>
          <w:rFonts w:ascii="Times New Roman" w:hAnsi="Times New Roman" w:cs="Times New Roman"/>
          <w:sz w:val="24"/>
          <w:szCs w:val="24"/>
        </w:rPr>
        <w:t xml:space="preserve">The research is of an analytical-descriptive nature. In order to achieve the results, a bibliographical review </w:t>
      </w:r>
      <w:proofErr w:type="gramStart"/>
      <w:r w:rsidRPr="00885ECA">
        <w:rPr>
          <w:rFonts w:ascii="Times New Roman" w:hAnsi="Times New Roman" w:cs="Times New Roman"/>
          <w:sz w:val="24"/>
          <w:szCs w:val="24"/>
        </w:rPr>
        <w:t>was used</w:t>
      </w:r>
      <w:proofErr w:type="gramEnd"/>
      <w:r w:rsidRPr="00885ECA">
        <w:rPr>
          <w:rFonts w:ascii="Times New Roman" w:hAnsi="Times New Roman" w:cs="Times New Roman"/>
          <w:sz w:val="24"/>
          <w:szCs w:val="24"/>
        </w:rPr>
        <w:t xml:space="preserve">, based on doctrines, magazines, journals and current legislation. It also used scientific information indexed in the databases of the United Nations (UN), the Federal Government, the UN Refugee Agency (UNHCR) and information provided by the national and international press through CNN. The results presented </w:t>
      </w:r>
      <w:proofErr w:type="gramStart"/>
      <w:r w:rsidRPr="00885ECA">
        <w:rPr>
          <w:rFonts w:ascii="Times New Roman" w:hAnsi="Times New Roman" w:cs="Times New Roman"/>
          <w:sz w:val="24"/>
          <w:szCs w:val="24"/>
        </w:rPr>
        <w:t>were obtained</w:t>
      </w:r>
      <w:proofErr w:type="gramEnd"/>
      <w:r w:rsidRPr="00885ECA">
        <w:rPr>
          <w:rFonts w:ascii="Times New Roman" w:hAnsi="Times New Roman" w:cs="Times New Roman"/>
          <w:sz w:val="24"/>
          <w:szCs w:val="24"/>
        </w:rPr>
        <w:t xml:space="preserve"> by observing the information collected.</w:t>
      </w:r>
    </w:p>
    <w:p w14:paraId="6501D62B" w14:textId="4EBAC6F2" w:rsidR="002957AF" w:rsidRDefault="00CD7343" w:rsidP="00BD04BF">
      <w:pPr>
        <w:spacing w:line="360" w:lineRule="auto"/>
        <w:rPr>
          <w:rFonts w:ascii="Times New Roman" w:hAnsi="Times New Roman" w:cs="Times New Roman"/>
          <w:b/>
          <w:bCs/>
          <w:sz w:val="24"/>
          <w:szCs w:val="24"/>
          <w:lang w:val="pt-BR"/>
        </w:rPr>
      </w:pPr>
      <w:r w:rsidRPr="00885ECA">
        <w:rPr>
          <w:rFonts w:ascii="Times New Roman" w:hAnsi="Times New Roman" w:cs="Times New Roman"/>
          <w:b/>
          <w:bCs/>
          <w:sz w:val="24"/>
          <w:szCs w:val="24"/>
        </w:rPr>
        <w:t>KEYWORDS:</w:t>
      </w:r>
      <w:r w:rsidR="00885ECA" w:rsidRPr="00885ECA">
        <w:rPr>
          <w:rFonts w:ascii="Times New Roman" w:hAnsi="Times New Roman" w:cs="Times New Roman"/>
          <w:b/>
          <w:bCs/>
          <w:sz w:val="24"/>
          <w:szCs w:val="24"/>
        </w:rPr>
        <w:t xml:space="preserve"> Pandemic. Violence against women. </w:t>
      </w:r>
      <w:proofErr w:type="spellStart"/>
      <w:r w:rsidR="00885ECA" w:rsidRPr="00885ECA">
        <w:rPr>
          <w:rFonts w:ascii="Times New Roman" w:hAnsi="Times New Roman" w:cs="Times New Roman"/>
          <w:b/>
          <w:bCs/>
          <w:sz w:val="24"/>
          <w:szCs w:val="24"/>
          <w:lang w:val="pt-BR"/>
        </w:rPr>
        <w:t>Protection</w:t>
      </w:r>
      <w:proofErr w:type="spellEnd"/>
      <w:r w:rsidR="00885ECA" w:rsidRPr="00885ECA">
        <w:rPr>
          <w:rFonts w:ascii="Times New Roman" w:hAnsi="Times New Roman" w:cs="Times New Roman"/>
          <w:b/>
          <w:bCs/>
          <w:sz w:val="24"/>
          <w:szCs w:val="24"/>
          <w:lang w:val="pt-BR"/>
        </w:rPr>
        <w:t xml:space="preserve"> </w:t>
      </w:r>
      <w:proofErr w:type="spellStart"/>
      <w:r w:rsidR="00885ECA" w:rsidRPr="00885ECA">
        <w:rPr>
          <w:rFonts w:ascii="Times New Roman" w:hAnsi="Times New Roman" w:cs="Times New Roman"/>
          <w:b/>
          <w:bCs/>
          <w:sz w:val="24"/>
          <w:szCs w:val="24"/>
          <w:lang w:val="pt-BR"/>
        </w:rPr>
        <w:t>measures</w:t>
      </w:r>
      <w:proofErr w:type="spellEnd"/>
      <w:r w:rsidR="00885ECA" w:rsidRPr="00885ECA">
        <w:rPr>
          <w:rFonts w:ascii="Times New Roman" w:hAnsi="Times New Roman" w:cs="Times New Roman"/>
          <w:b/>
          <w:bCs/>
          <w:sz w:val="24"/>
          <w:szCs w:val="24"/>
          <w:lang w:val="pt-BR"/>
        </w:rPr>
        <w:t>.</w:t>
      </w:r>
    </w:p>
    <w:p w14:paraId="6E6F1E42" w14:textId="77777777" w:rsidR="002957AF" w:rsidRPr="00CD7343" w:rsidRDefault="002957AF" w:rsidP="00BD04BF">
      <w:pPr>
        <w:spacing w:line="360" w:lineRule="auto"/>
        <w:rPr>
          <w:rFonts w:ascii="Times New Roman" w:hAnsi="Times New Roman" w:cs="Times New Roman"/>
          <w:b/>
          <w:bCs/>
          <w:sz w:val="24"/>
          <w:szCs w:val="24"/>
          <w:lang w:val="pt-BR"/>
        </w:rPr>
      </w:pPr>
    </w:p>
    <w:p w14:paraId="49AF7D00" w14:textId="5A73BEF6" w:rsidR="00252721" w:rsidRPr="00CD7343" w:rsidRDefault="00252721" w:rsidP="00252721">
      <w:pPr>
        <w:pStyle w:val="PargrafodaLista"/>
        <w:numPr>
          <w:ilvl w:val="0"/>
          <w:numId w:val="1"/>
        </w:numPr>
        <w:spacing w:line="360" w:lineRule="auto"/>
        <w:rPr>
          <w:rFonts w:ascii="Times New Roman" w:hAnsi="Times New Roman" w:cs="Times New Roman"/>
          <w:b/>
          <w:bCs/>
          <w:sz w:val="24"/>
          <w:szCs w:val="24"/>
          <w:lang w:val="pt-BR"/>
        </w:rPr>
      </w:pPr>
      <w:r w:rsidRPr="00CD7343">
        <w:rPr>
          <w:rFonts w:ascii="Times New Roman" w:hAnsi="Times New Roman" w:cs="Times New Roman"/>
          <w:b/>
          <w:bCs/>
          <w:sz w:val="24"/>
          <w:szCs w:val="24"/>
          <w:lang w:val="pt-BR"/>
        </w:rPr>
        <w:t>INTRODUÇÃO</w:t>
      </w:r>
    </w:p>
    <w:p w14:paraId="3B68B5BF" w14:textId="2307B83D" w:rsidR="00F17128" w:rsidRPr="00F17128" w:rsidRDefault="00F17128" w:rsidP="00F17128">
      <w:pPr>
        <w:pStyle w:val="NormalWeb"/>
        <w:spacing w:before="0" w:beforeAutospacing="0" w:after="160" w:afterAutospacing="0" w:line="360" w:lineRule="auto"/>
        <w:ind w:firstLine="360"/>
        <w:jc w:val="both"/>
        <w:rPr>
          <w:lang w:val="pt-BR"/>
        </w:rPr>
      </w:pPr>
      <w:r w:rsidRPr="00F17128">
        <w:rPr>
          <w:color w:val="000000"/>
          <w:lang w:val="pt-BR"/>
        </w:rPr>
        <w:t>Este trabalho tem por objetivo abordar a problemática do aumento da violência dom</w:t>
      </w:r>
      <w:r w:rsidR="00DB6D16">
        <w:rPr>
          <w:color w:val="000000"/>
          <w:lang w:val="pt-BR"/>
        </w:rPr>
        <w:t>éstica contra mulheres</w:t>
      </w:r>
      <w:r w:rsidRPr="00F17128">
        <w:rPr>
          <w:color w:val="000000"/>
          <w:lang w:val="pt-BR"/>
        </w:rPr>
        <w:t>, especialmente, durante a pandemia de COVID-19, bem como apresentar comparativos da recorrência de ligações para o disque denúncia entre os anos de 2019 – 2021. A pesquisa se propõe ainda a analisar os desafios para atuação dos instrumentos de investigação e combate à violência doméstica em tempos de isolamento social</w:t>
      </w:r>
      <w:r w:rsidR="00DB6D16">
        <w:rPr>
          <w:color w:val="000000"/>
          <w:lang w:val="pt-BR"/>
        </w:rPr>
        <w:t>, especialmente no estado da Paraíba</w:t>
      </w:r>
      <w:r w:rsidRPr="00F17128">
        <w:rPr>
          <w:color w:val="000000"/>
          <w:lang w:val="pt-BR"/>
        </w:rPr>
        <w:t>.</w:t>
      </w:r>
    </w:p>
    <w:p w14:paraId="3B11447E" w14:textId="3EAF9B55" w:rsidR="00F17128" w:rsidRPr="00F17128" w:rsidRDefault="00F17128" w:rsidP="00F17128">
      <w:pPr>
        <w:pStyle w:val="NormalWeb"/>
        <w:spacing w:before="0" w:beforeAutospacing="0" w:after="160" w:afterAutospacing="0" w:line="360" w:lineRule="auto"/>
        <w:ind w:firstLine="360"/>
        <w:jc w:val="both"/>
        <w:rPr>
          <w:lang w:val="pt-BR"/>
        </w:rPr>
      </w:pPr>
      <w:r w:rsidRPr="00F17128">
        <w:rPr>
          <w:color w:val="000000"/>
          <w:lang w:val="pt-BR"/>
        </w:rPr>
        <w:t>A violência contra a mulher é um fenômeno global. Conforme a Organização Mundial de Saúde, uma a cada três mulheres no mundo em idade reprodutiva sofreu violência física ou violência sexual perpetrada por um parceiro íntimo durante a vida</w:t>
      </w:r>
      <w:r w:rsidR="00743626">
        <w:rPr>
          <w:color w:val="000000"/>
          <w:lang w:val="pt-BR"/>
        </w:rPr>
        <w:t xml:space="preserve"> </w:t>
      </w:r>
      <w:r w:rsidRPr="00F17128">
        <w:rPr>
          <w:color w:val="000000"/>
          <w:lang w:val="pt-BR"/>
        </w:rPr>
        <w:t xml:space="preserve">e mais de um terço dos homicídios de mulheres são </w:t>
      </w:r>
      <w:r w:rsidRPr="00F17128">
        <w:rPr>
          <w:color w:val="000000"/>
          <w:lang w:val="pt-BR"/>
        </w:rPr>
        <w:lastRenderedPageBreak/>
        <w:t>perpetrados por um parceiro íntimo</w:t>
      </w:r>
      <w:r w:rsidR="00743626">
        <w:rPr>
          <w:color w:val="000000"/>
          <w:lang w:val="pt-BR"/>
        </w:rPr>
        <w:t xml:space="preserve"> (OMS, 2017)</w:t>
      </w:r>
      <w:r w:rsidRPr="00F17128">
        <w:rPr>
          <w:color w:val="000000"/>
          <w:lang w:val="pt-BR"/>
        </w:rPr>
        <w:t xml:space="preserve">. Dito isso, a pandemia do </w:t>
      </w:r>
      <w:proofErr w:type="spellStart"/>
      <w:r w:rsidRPr="00F17128">
        <w:rPr>
          <w:color w:val="000000"/>
          <w:lang w:val="pt-BR"/>
        </w:rPr>
        <w:t>coronavírus</w:t>
      </w:r>
      <w:proofErr w:type="spellEnd"/>
      <w:r w:rsidRPr="00F17128">
        <w:rPr>
          <w:color w:val="000000"/>
          <w:lang w:val="pt-BR"/>
        </w:rPr>
        <w:t xml:space="preserve"> trouxe consigo a coexistência forçada entre os cônjuges, diante de demasiado estresse econômico e social.</w:t>
      </w:r>
    </w:p>
    <w:p w14:paraId="207D6307" w14:textId="78A8DB3C" w:rsidR="00F17128" w:rsidRPr="00F17128" w:rsidRDefault="00F17128" w:rsidP="00F17128">
      <w:pPr>
        <w:pStyle w:val="NormalWeb"/>
        <w:spacing w:before="0" w:beforeAutospacing="0" w:after="160" w:afterAutospacing="0" w:line="360" w:lineRule="auto"/>
        <w:ind w:firstLine="360"/>
        <w:jc w:val="both"/>
        <w:rPr>
          <w:lang w:val="pt-BR"/>
        </w:rPr>
      </w:pPr>
      <w:r w:rsidRPr="00F17128">
        <w:rPr>
          <w:color w:val="000000"/>
          <w:lang w:val="pt-BR"/>
        </w:rPr>
        <w:t xml:space="preserve">Dados divulgados pela Ouvidoria Nacional de Direitos Humanos (ONDH) do Ministério da Mulher, da Família e dos Direitos Humanos (MMFDH) apontaram que, as chamadas recebidas pelo </w:t>
      </w:r>
      <w:r w:rsidR="004E3012">
        <w:rPr>
          <w:color w:val="000000"/>
          <w:lang w:val="pt-BR"/>
        </w:rPr>
        <w:t>Ligue</w:t>
      </w:r>
      <w:r w:rsidRPr="00F17128">
        <w:rPr>
          <w:color w:val="000000"/>
          <w:lang w:val="pt-BR"/>
        </w:rPr>
        <w:t xml:space="preserve"> 180 </w:t>
      </w:r>
      <w:proofErr w:type="gramStart"/>
      <w:r w:rsidRPr="00F17128">
        <w:rPr>
          <w:color w:val="000000"/>
          <w:lang w:val="pt-BR"/>
        </w:rPr>
        <w:t>e Disque</w:t>
      </w:r>
      <w:proofErr w:type="gramEnd"/>
      <w:r w:rsidRPr="00F17128">
        <w:rPr>
          <w:color w:val="000000"/>
          <w:lang w:val="pt-BR"/>
        </w:rPr>
        <w:t xml:space="preserve"> 100 obtiveram um aumento drástico nos primeiros meses de isolamento comparado aos tempos precedentes à pandemia do </w:t>
      </w:r>
      <w:proofErr w:type="spellStart"/>
      <w:r w:rsidRPr="00F17128">
        <w:rPr>
          <w:color w:val="000000"/>
          <w:lang w:val="pt-BR"/>
        </w:rPr>
        <w:t>coronavírus</w:t>
      </w:r>
      <w:proofErr w:type="spellEnd"/>
      <w:r w:rsidRPr="00F17128">
        <w:rPr>
          <w:color w:val="000000"/>
          <w:lang w:val="pt-BR"/>
        </w:rPr>
        <w:t>.</w:t>
      </w:r>
    </w:p>
    <w:p w14:paraId="054CC170" w14:textId="5D8FF9B2" w:rsidR="00F17128" w:rsidRPr="00F17128" w:rsidRDefault="00F17128" w:rsidP="00F17128">
      <w:pPr>
        <w:pStyle w:val="NormalWeb"/>
        <w:spacing w:before="0" w:beforeAutospacing="0" w:after="160" w:afterAutospacing="0" w:line="360" w:lineRule="auto"/>
        <w:ind w:firstLine="360"/>
        <w:jc w:val="both"/>
        <w:rPr>
          <w:lang w:val="pt-BR"/>
        </w:rPr>
      </w:pPr>
      <w:r w:rsidRPr="00F17128">
        <w:rPr>
          <w:color w:val="000000"/>
          <w:lang w:val="pt-BR"/>
        </w:rPr>
        <w:t xml:space="preserve">De acordo com o Instituto Nacional de Estatísticas da Itália, a central de ajuda a vítimas de abuso recebeu 73% mais ligações </w:t>
      </w:r>
      <w:r w:rsidR="00A057E5">
        <w:rPr>
          <w:color w:val="000000"/>
          <w:lang w:val="pt-BR"/>
        </w:rPr>
        <w:t>no período em que o</w:t>
      </w:r>
      <w:r w:rsidRPr="00F17128">
        <w:rPr>
          <w:color w:val="000000"/>
          <w:lang w:val="pt-BR"/>
        </w:rPr>
        <w:t xml:space="preserve"> isolamento foi implementado. No Reino Unido, as ocorrências de violência doméstica aumentaram em 50% na quarentena, bem como o país registrou 16 casos de </w:t>
      </w:r>
      <w:proofErr w:type="spellStart"/>
      <w:r w:rsidRPr="00F17128">
        <w:rPr>
          <w:color w:val="000000"/>
          <w:lang w:val="pt-BR"/>
        </w:rPr>
        <w:t>feminicídio</w:t>
      </w:r>
      <w:proofErr w:type="spellEnd"/>
      <w:r w:rsidRPr="00F17128">
        <w:rPr>
          <w:color w:val="000000"/>
          <w:lang w:val="pt-BR"/>
        </w:rPr>
        <w:t>, o maior número em mais de uma década, dados divulgados pela Central Nacional contra a Violência Doméstica do Reino Unido.</w:t>
      </w:r>
    </w:p>
    <w:p w14:paraId="6CA59A82" w14:textId="65367CB4" w:rsidR="00F17128" w:rsidRPr="00F17128" w:rsidRDefault="00F17128" w:rsidP="00F17128">
      <w:pPr>
        <w:pStyle w:val="NormalWeb"/>
        <w:spacing w:before="0" w:beforeAutospacing="0" w:after="160" w:afterAutospacing="0" w:line="360" w:lineRule="auto"/>
        <w:ind w:firstLine="360"/>
        <w:jc w:val="both"/>
        <w:rPr>
          <w:lang w:val="pt-BR"/>
        </w:rPr>
      </w:pPr>
      <w:r w:rsidRPr="00F17128">
        <w:rPr>
          <w:color w:val="000000"/>
          <w:lang w:val="pt-BR"/>
        </w:rPr>
        <w:t xml:space="preserve">Segundo o Fórum Brasileiro de Segurança Pública (FBSP), </w:t>
      </w:r>
      <w:r w:rsidR="00A057E5">
        <w:rPr>
          <w:color w:val="000000"/>
          <w:lang w:val="pt-BR"/>
        </w:rPr>
        <w:t>a escala de denúncias aumentou</w:t>
      </w:r>
      <w:r w:rsidRPr="00F17128">
        <w:rPr>
          <w:color w:val="000000"/>
          <w:lang w:val="pt-BR"/>
        </w:rPr>
        <w:t xml:space="preserve"> desde a chegada do isolamento no país. Em abril/2020 houve um crescimento de 36% nas ligações recebidas pelo </w:t>
      </w:r>
      <w:r w:rsidR="004E3012">
        <w:rPr>
          <w:color w:val="000000"/>
          <w:lang w:val="pt-BR"/>
        </w:rPr>
        <w:t xml:space="preserve">Ligue </w:t>
      </w:r>
      <w:r w:rsidRPr="00F17128">
        <w:rPr>
          <w:color w:val="000000"/>
          <w:lang w:val="pt-BR"/>
        </w:rPr>
        <w:t xml:space="preserve">180, comparado a abril/2019. Esses dados alarmantes revelam que os casos de </w:t>
      </w:r>
      <w:proofErr w:type="spellStart"/>
      <w:r w:rsidRPr="00F17128">
        <w:rPr>
          <w:color w:val="000000"/>
          <w:lang w:val="pt-BR"/>
        </w:rPr>
        <w:t>feminicídio</w:t>
      </w:r>
      <w:proofErr w:type="spellEnd"/>
      <w:r w:rsidRPr="00F17128">
        <w:rPr>
          <w:color w:val="000000"/>
          <w:lang w:val="pt-BR"/>
        </w:rPr>
        <w:t xml:space="preserve"> cresceram 22% em 12 estados durante a pandemia.</w:t>
      </w:r>
    </w:p>
    <w:p w14:paraId="28256F9B" w14:textId="283775C9" w:rsidR="00F17128" w:rsidRPr="00F17128" w:rsidRDefault="00A057E5" w:rsidP="00F17128">
      <w:pPr>
        <w:pStyle w:val="NormalWeb"/>
        <w:spacing w:before="0" w:beforeAutospacing="0" w:after="160" w:afterAutospacing="0" w:line="360" w:lineRule="auto"/>
        <w:ind w:firstLine="360"/>
        <w:jc w:val="both"/>
        <w:rPr>
          <w:lang w:val="pt-BR"/>
        </w:rPr>
      </w:pPr>
      <w:r>
        <w:rPr>
          <w:color w:val="000000"/>
          <w:lang w:val="pt-BR"/>
        </w:rPr>
        <w:t>Além do mais, foi</w:t>
      </w:r>
      <w:r w:rsidR="00F17128" w:rsidRPr="00F17128">
        <w:rPr>
          <w:color w:val="000000"/>
          <w:lang w:val="pt-BR"/>
        </w:rPr>
        <w:t xml:space="preserve"> apurado pelo FBSP uma redução em uma série de crimes contra as mulheres em diversos estados – indicativo de que as mulheres teriam encontrado mais dificuldades em denunciar as violências sofridas neste período. Contudo, levantamentos periódicos elaborados pelo Fórum têm mostrado, em todos os meses, aumentos nos índices de </w:t>
      </w:r>
      <w:proofErr w:type="spellStart"/>
      <w:r w:rsidR="00F17128" w:rsidRPr="00F17128">
        <w:rPr>
          <w:color w:val="000000"/>
          <w:lang w:val="pt-BR"/>
        </w:rPr>
        <w:t>feminicídios</w:t>
      </w:r>
      <w:proofErr w:type="spellEnd"/>
      <w:r w:rsidR="00F17128" w:rsidRPr="00F17128">
        <w:rPr>
          <w:color w:val="000000"/>
          <w:lang w:val="pt-BR"/>
        </w:rPr>
        <w:t xml:space="preserve"> e/ou homicídios em diversos estados brasileiros.</w:t>
      </w:r>
    </w:p>
    <w:p w14:paraId="3F3742E2" w14:textId="77777777" w:rsidR="00F17128" w:rsidRPr="00F17128" w:rsidRDefault="00F17128" w:rsidP="00F17128">
      <w:pPr>
        <w:pStyle w:val="NormalWeb"/>
        <w:spacing w:before="0" w:beforeAutospacing="0" w:after="160" w:afterAutospacing="0" w:line="360" w:lineRule="auto"/>
        <w:ind w:firstLine="360"/>
        <w:jc w:val="both"/>
        <w:rPr>
          <w:lang w:val="pt-BR"/>
        </w:rPr>
      </w:pPr>
      <w:r w:rsidRPr="00F17128">
        <w:rPr>
          <w:color w:val="000000"/>
          <w:lang w:val="pt-BR"/>
        </w:rPr>
        <w:t>Posto isso, algumas medidas foram adotadas pelos países com a finalidade de tentar frear as violências cometidas contra o gênero feminino. Nos países Espanha, Bélgica e França, as autoridades anunciaram que pretendiam transformar quartos de hotéis em abrigos para as mulheres vítimas de violência. A Espanha disponibilizou um serviço específico no WhatsApp para mulheres presas em casa, que poderiam também solicitar em farmácias alertas de emergência através de uma “</w:t>
      </w:r>
      <w:proofErr w:type="spellStart"/>
      <w:r w:rsidRPr="00F17128">
        <w:rPr>
          <w:color w:val="000000"/>
          <w:lang w:val="pt-BR"/>
        </w:rPr>
        <w:t>palavracódigo</w:t>
      </w:r>
      <w:proofErr w:type="spellEnd"/>
      <w:r w:rsidRPr="00F17128">
        <w:rPr>
          <w:color w:val="000000"/>
          <w:lang w:val="pt-BR"/>
        </w:rPr>
        <w:t>” – “Máscara 19” – para acionar as autoridades.</w:t>
      </w:r>
    </w:p>
    <w:p w14:paraId="460DAD12" w14:textId="77777777" w:rsidR="00F17128" w:rsidRPr="00F17128" w:rsidRDefault="00F17128" w:rsidP="00F17128">
      <w:pPr>
        <w:pStyle w:val="NormalWeb"/>
        <w:spacing w:before="0" w:beforeAutospacing="0" w:after="160" w:afterAutospacing="0" w:line="360" w:lineRule="auto"/>
        <w:ind w:firstLine="360"/>
        <w:jc w:val="both"/>
        <w:rPr>
          <w:lang w:val="pt-BR"/>
        </w:rPr>
      </w:pPr>
      <w:r w:rsidRPr="00F17128">
        <w:rPr>
          <w:color w:val="000000"/>
          <w:lang w:val="pt-BR"/>
        </w:rPr>
        <w:t xml:space="preserve">No Brasil, há inúmeras medidas protetivas que advém da Lei n°11.340/06 – Lei Maria da Penha, entre elas estão: o afastamento do lar, domicílio ou local de convivência com a mulher; a fixação de </w:t>
      </w:r>
      <w:r w:rsidRPr="00F17128">
        <w:rPr>
          <w:color w:val="000000"/>
          <w:lang w:val="pt-BR"/>
        </w:rPr>
        <w:lastRenderedPageBreak/>
        <w:t>limite mínimo de distância entre o agressor, a ofendida, seus familiares e/ou testemunhas; a proibição de contato com a mulher por telefone, mensagens eletrônicas ou redes sociais; restrição ou suspensão das visitas aos dependentes menores. Segundo nota divulgada pelo FSPB, em 2020, primeiro ano pandêmico, foram concedidas cerca de 6.933 medidas protetivas no estado de São Paulo, 3.927 no estado do Rio de Janeiro e 1.183 no estado do Pará.</w:t>
      </w:r>
    </w:p>
    <w:p w14:paraId="15B564A2" w14:textId="77777777" w:rsidR="00F17128" w:rsidRPr="00F17128" w:rsidRDefault="00F17128" w:rsidP="00F17128">
      <w:pPr>
        <w:pStyle w:val="NormalWeb"/>
        <w:spacing w:before="0" w:beforeAutospacing="0" w:after="160" w:afterAutospacing="0" w:line="360" w:lineRule="auto"/>
        <w:ind w:firstLine="360"/>
        <w:jc w:val="both"/>
        <w:rPr>
          <w:lang w:val="pt-BR"/>
        </w:rPr>
      </w:pPr>
      <w:r w:rsidRPr="00F17128">
        <w:rPr>
          <w:color w:val="000000"/>
          <w:lang w:val="pt-BR"/>
        </w:rPr>
        <w:t>No estado da Paraíba, o judiciário agilizou a concessão de medidas protetivas, e, promulgou a Lei estadual n.º 11.657/2020, a qual determina que condomínios e conjuntos residenciais na Paraíba têm a obrigação de denunciar casos de agressão contra mulheres, crianças, adolescentes e idosos. Não obstante, em 2022, o Programa Integrado Patrulha Maria da Penha, do Governo do Estado, foi premiado com o Selo Especial de Práticas Inovadoras de Enfrentamento à Violência contra Meninas e Mulheres do Fórum Brasileiro de Segurança Pública (FBSP).</w:t>
      </w:r>
    </w:p>
    <w:p w14:paraId="02B6960E" w14:textId="0A909585" w:rsidR="00B965D8" w:rsidRDefault="00F17128" w:rsidP="00F17128">
      <w:pPr>
        <w:pStyle w:val="NormalWeb"/>
        <w:spacing w:before="0" w:beforeAutospacing="0" w:after="160" w:afterAutospacing="0" w:line="360" w:lineRule="auto"/>
        <w:ind w:firstLine="360"/>
        <w:jc w:val="both"/>
        <w:rPr>
          <w:lang w:val="pt-BR"/>
        </w:rPr>
      </w:pPr>
      <w:r w:rsidRPr="00F17128">
        <w:rPr>
          <w:color w:val="000000"/>
          <w:lang w:val="pt-BR"/>
        </w:rPr>
        <w:t>Pautando-se nessas informações, este estudo busca problematizar</w:t>
      </w:r>
      <w:r w:rsidRPr="00F17128">
        <w:rPr>
          <w:rFonts w:ascii="Calibri" w:hAnsi="Calibri" w:cs="Calibri"/>
          <w:color w:val="000000"/>
          <w:sz w:val="22"/>
          <w:szCs w:val="22"/>
          <w:lang w:val="pt-BR"/>
        </w:rPr>
        <w:t xml:space="preserve"> </w:t>
      </w:r>
      <w:r w:rsidRPr="00F17128">
        <w:rPr>
          <w:color w:val="000000"/>
          <w:lang w:val="pt-BR"/>
        </w:rPr>
        <w:t xml:space="preserve">os desafios para atuação dos instrumentos de investigação e o combate à violência doméstica no período </w:t>
      </w:r>
      <w:proofErr w:type="gramStart"/>
      <w:r w:rsidRPr="00F17128">
        <w:rPr>
          <w:color w:val="000000"/>
          <w:lang w:val="pt-BR"/>
        </w:rPr>
        <w:t>do  isolamento</w:t>
      </w:r>
      <w:proofErr w:type="gramEnd"/>
      <w:r w:rsidRPr="00F17128">
        <w:rPr>
          <w:color w:val="000000"/>
          <w:lang w:val="pt-BR"/>
        </w:rPr>
        <w:t xml:space="preserve"> social. Para tanto, a pesquisa se centraliza na seguinte problemática: </w:t>
      </w:r>
      <w:r w:rsidR="00E17365">
        <w:rPr>
          <w:color w:val="000000"/>
          <w:lang w:val="pt-BR"/>
        </w:rPr>
        <w:t xml:space="preserve">quais foram </w:t>
      </w:r>
      <w:r w:rsidR="00E17365">
        <w:rPr>
          <w:lang w:val="pt-BR"/>
        </w:rPr>
        <w:t>os</w:t>
      </w:r>
      <w:r w:rsidR="003B305E" w:rsidRPr="003B305E">
        <w:rPr>
          <w:lang w:val="pt-BR"/>
        </w:rPr>
        <w:t xml:space="preserve"> instrumentos legais</w:t>
      </w:r>
      <w:r w:rsidR="00E17365">
        <w:rPr>
          <w:lang w:val="pt-BR"/>
        </w:rPr>
        <w:t xml:space="preserve"> utilizados</w:t>
      </w:r>
      <w:r w:rsidR="003B305E" w:rsidRPr="003B305E">
        <w:rPr>
          <w:lang w:val="pt-BR"/>
        </w:rPr>
        <w:t xml:space="preserve"> para coibir a violência doméstica</w:t>
      </w:r>
      <w:r w:rsidR="00A057E5">
        <w:rPr>
          <w:lang w:val="pt-BR"/>
        </w:rPr>
        <w:t xml:space="preserve"> no período</w:t>
      </w:r>
      <w:r w:rsidR="00E17365">
        <w:rPr>
          <w:lang w:val="pt-BR"/>
        </w:rPr>
        <w:t xml:space="preserve"> </w:t>
      </w:r>
      <w:r w:rsidR="00A057E5">
        <w:rPr>
          <w:lang w:val="pt-BR"/>
        </w:rPr>
        <w:t>pandêmico</w:t>
      </w:r>
      <w:r w:rsidR="00D37503">
        <w:rPr>
          <w:lang w:val="pt-BR"/>
        </w:rPr>
        <w:t xml:space="preserve">? </w:t>
      </w:r>
      <w:r w:rsidR="00E63180">
        <w:rPr>
          <w:lang w:val="pt-BR"/>
        </w:rPr>
        <w:t>O</w:t>
      </w:r>
      <w:r w:rsidR="00DB6D16">
        <w:rPr>
          <w:lang w:val="pt-BR"/>
        </w:rPr>
        <w:t xml:space="preserve"> </w:t>
      </w:r>
      <w:r w:rsidR="00E63180" w:rsidRPr="00E63180">
        <w:rPr>
          <w:lang w:val="pt-BR"/>
        </w:rPr>
        <w:t>que foi realizado</w:t>
      </w:r>
      <w:r w:rsidR="006639D8">
        <w:rPr>
          <w:lang w:val="pt-BR"/>
        </w:rPr>
        <w:t xml:space="preserve"> para</w:t>
      </w:r>
      <w:r w:rsidR="00E63180" w:rsidRPr="00E63180">
        <w:rPr>
          <w:lang w:val="pt-BR"/>
        </w:rPr>
        <w:t xml:space="preserve"> tornar mais eficaz o registro de denúncias de violência doméstica no estado da </w:t>
      </w:r>
      <w:proofErr w:type="gramStart"/>
      <w:r w:rsidR="00E63180" w:rsidRPr="00E63180">
        <w:rPr>
          <w:lang w:val="pt-BR"/>
        </w:rPr>
        <w:t>Paraíba</w:t>
      </w:r>
      <w:r w:rsidR="00E63180">
        <w:rPr>
          <w:lang w:val="pt-BR"/>
        </w:rPr>
        <w:t>?.</w:t>
      </w:r>
      <w:proofErr w:type="gramEnd"/>
    </w:p>
    <w:p w14:paraId="06B8A022" w14:textId="57C37A48" w:rsidR="00F17128" w:rsidRPr="00F17128" w:rsidRDefault="00F17128" w:rsidP="00F17128">
      <w:pPr>
        <w:pStyle w:val="NormalWeb"/>
        <w:spacing w:before="0" w:beforeAutospacing="0" w:after="160" w:afterAutospacing="0" w:line="360" w:lineRule="auto"/>
        <w:ind w:firstLine="360"/>
        <w:jc w:val="both"/>
        <w:rPr>
          <w:lang w:val="pt-BR"/>
        </w:rPr>
      </w:pPr>
      <w:r w:rsidRPr="00F17128">
        <w:rPr>
          <w:color w:val="000000"/>
          <w:lang w:val="pt-BR"/>
        </w:rPr>
        <w:t>Com base nessas ideias preambulares, este trabalho tem</w:t>
      </w:r>
      <w:r w:rsidR="00DF7010">
        <w:rPr>
          <w:color w:val="000000"/>
          <w:lang w:val="pt-BR"/>
        </w:rPr>
        <w:t xml:space="preserve">, portanto, o </w:t>
      </w:r>
      <w:r w:rsidRPr="00F17128">
        <w:rPr>
          <w:color w:val="000000"/>
          <w:lang w:val="pt-BR"/>
        </w:rPr>
        <w:t>objetivo principal</w:t>
      </w:r>
      <w:r w:rsidR="00DF7010">
        <w:rPr>
          <w:color w:val="000000"/>
          <w:lang w:val="pt-BR"/>
        </w:rPr>
        <w:t xml:space="preserve">: </w:t>
      </w:r>
      <w:r w:rsidRPr="00F17128">
        <w:rPr>
          <w:color w:val="000000"/>
          <w:lang w:val="pt-BR"/>
        </w:rPr>
        <w:t xml:space="preserve">analisar o aumento da violência contra as mulheres no período do </w:t>
      </w:r>
      <w:proofErr w:type="spellStart"/>
      <w:r w:rsidRPr="00FC19DE">
        <w:rPr>
          <w:i/>
          <w:color w:val="000000"/>
          <w:lang w:val="pt-BR"/>
        </w:rPr>
        <w:t>lockdown</w:t>
      </w:r>
      <w:proofErr w:type="spellEnd"/>
      <w:r w:rsidRPr="00F17128">
        <w:rPr>
          <w:color w:val="000000"/>
          <w:lang w:val="pt-BR"/>
        </w:rPr>
        <w:t xml:space="preserve">, bem como o crescimento de denúncias relacionadas à violência no </w:t>
      </w:r>
      <w:r w:rsidR="004E3012">
        <w:rPr>
          <w:color w:val="000000"/>
          <w:lang w:val="pt-BR"/>
        </w:rPr>
        <w:t>Ligue</w:t>
      </w:r>
      <w:r w:rsidRPr="00F17128">
        <w:rPr>
          <w:color w:val="000000"/>
          <w:lang w:val="pt-BR"/>
        </w:rPr>
        <w:t xml:space="preserve"> 180, com enfoque n</w:t>
      </w:r>
      <w:r w:rsidR="004E3012">
        <w:rPr>
          <w:color w:val="000000"/>
          <w:lang w:val="pt-BR"/>
        </w:rPr>
        <w:t xml:space="preserve">o estado da Paraíba </w:t>
      </w:r>
      <w:r w:rsidRPr="00F17128">
        <w:rPr>
          <w:color w:val="000000"/>
          <w:lang w:val="pt-BR"/>
        </w:rPr>
        <w:t>e, como objetivos secundários,  apresentar  as principais causas do aumento da violência no período pandêmico;</w:t>
      </w:r>
      <w:r w:rsidRPr="00F17128">
        <w:rPr>
          <w:rFonts w:ascii="Calibri" w:hAnsi="Calibri" w:cs="Calibri"/>
          <w:color w:val="000000"/>
          <w:sz w:val="22"/>
          <w:szCs w:val="22"/>
          <w:lang w:val="pt-BR"/>
        </w:rPr>
        <w:t xml:space="preserve"> </w:t>
      </w:r>
      <w:r w:rsidRPr="00F17128">
        <w:rPr>
          <w:color w:val="000000"/>
          <w:lang w:val="pt-BR"/>
        </w:rPr>
        <w:t>investigar como o poder de polícia agiu na pandemia em relação à proteção de vítimas de violência doméstica e, ainda,  mostrar  o que poderia ter sido feito pelo judiciário para a melhoria da qualidade de vida dessas mulheres. </w:t>
      </w:r>
    </w:p>
    <w:p w14:paraId="73E3DC8A" w14:textId="663F1380" w:rsidR="00F17128" w:rsidRPr="00F17128" w:rsidRDefault="00F17128" w:rsidP="00F17128">
      <w:pPr>
        <w:pStyle w:val="NormalWeb"/>
        <w:spacing w:before="0" w:beforeAutospacing="0" w:after="160" w:afterAutospacing="0" w:line="360" w:lineRule="auto"/>
        <w:ind w:firstLine="360"/>
        <w:jc w:val="both"/>
        <w:rPr>
          <w:lang w:val="pt-BR"/>
        </w:rPr>
      </w:pPr>
      <w:r w:rsidRPr="00F17128">
        <w:rPr>
          <w:color w:val="000000"/>
          <w:lang w:val="pt-BR"/>
        </w:rPr>
        <w:t xml:space="preserve">A pesquisa é de natureza </w:t>
      </w:r>
      <w:r w:rsidR="00DF7010" w:rsidRPr="00DF7010">
        <w:rPr>
          <w:color w:val="000000"/>
          <w:lang w:val="pt-BR"/>
        </w:rPr>
        <w:t>analítico-descritivo</w:t>
      </w:r>
      <w:r w:rsidR="00DF7010">
        <w:rPr>
          <w:color w:val="000000"/>
          <w:lang w:val="pt-BR"/>
        </w:rPr>
        <w:t xml:space="preserve"> com revisão bibliográfica</w:t>
      </w:r>
      <w:r w:rsidRPr="00F17128">
        <w:rPr>
          <w:color w:val="000000"/>
          <w:lang w:val="pt-BR"/>
        </w:rPr>
        <w:t xml:space="preserve">. Quanto à abordagem valeu-se da legislação que trata do tema, de análise teórica, com aporte em doutrinas e artigos científicos que tratem do assunto. Realizou-se uma busca de informações científicas indexadas nas bases de dados da Organização das Nações Unidas (ONU), Governo Federal, Agência da ONU para Refugiados (ACNUR) e informações fornecidas pela impressa nacional e internacional por meio da CNN. Foram usados os </w:t>
      </w:r>
      <w:r w:rsidRPr="00F17128">
        <w:rPr>
          <w:color w:val="000000"/>
          <w:lang w:val="pt-BR"/>
        </w:rPr>
        <w:lastRenderedPageBreak/>
        <w:t>seguintes descritores: Isolamento Social, Políticas de Enfrentamento, Direitos Humanos, Violência contra a mulher.</w:t>
      </w:r>
    </w:p>
    <w:p w14:paraId="47C6AE65" w14:textId="76A16F7A" w:rsidR="008F669C" w:rsidRPr="002957AF" w:rsidRDefault="00123D81" w:rsidP="002957AF">
      <w:pPr>
        <w:spacing w:line="360" w:lineRule="auto"/>
        <w:ind w:firstLine="360"/>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A presente temática </w:t>
      </w:r>
      <w:r w:rsidR="00D37503">
        <w:rPr>
          <w:rFonts w:ascii="Times New Roman" w:hAnsi="Times New Roman" w:cs="Times New Roman"/>
          <w:sz w:val="24"/>
          <w:szCs w:val="24"/>
          <w:lang w:val="pt-BR"/>
        </w:rPr>
        <w:t xml:space="preserve">tem </w:t>
      </w:r>
      <w:r w:rsidR="00D37503" w:rsidRPr="002861AC">
        <w:rPr>
          <w:rFonts w:ascii="Times New Roman" w:hAnsi="Times New Roman" w:cs="Times New Roman"/>
          <w:sz w:val="24"/>
          <w:szCs w:val="24"/>
          <w:lang w:val="pt-BR"/>
        </w:rPr>
        <w:t>relevância</w:t>
      </w:r>
      <w:r w:rsidR="004146E8" w:rsidRPr="002861AC">
        <w:rPr>
          <w:rFonts w:ascii="Times New Roman" w:hAnsi="Times New Roman" w:cs="Times New Roman"/>
          <w:sz w:val="24"/>
          <w:szCs w:val="24"/>
          <w:lang w:val="pt-BR"/>
        </w:rPr>
        <w:t xml:space="preserve"> </w:t>
      </w:r>
      <w:r w:rsidR="00FF0D61" w:rsidRPr="002861AC">
        <w:rPr>
          <w:rFonts w:ascii="Times New Roman" w:hAnsi="Times New Roman" w:cs="Times New Roman"/>
          <w:sz w:val="24"/>
          <w:szCs w:val="24"/>
          <w:lang w:val="pt-BR"/>
        </w:rPr>
        <w:t>acadêmico</w:t>
      </w:r>
      <w:r>
        <w:rPr>
          <w:rFonts w:ascii="Times New Roman" w:hAnsi="Times New Roman" w:cs="Times New Roman"/>
          <w:sz w:val="24"/>
          <w:szCs w:val="24"/>
          <w:lang w:val="pt-BR"/>
        </w:rPr>
        <w:t>-social</w:t>
      </w:r>
      <w:r w:rsidR="00FF0D61" w:rsidRPr="002861AC">
        <w:rPr>
          <w:rFonts w:ascii="Times New Roman" w:hAnsi="Times New Roman" w:cs="Times New Roman"/>
          <w:sz w:val="24"/>
          <w:szCs w:val="24"/>
          <w:lang w:val="pt-BR"/>
        </w:rPr>
        <w:t>, visto que</w:t>
      </w:r>
      <w:r>
        <w:rPr>
          <w:rFonts w:ascii="Times New Roman" w:hAnsi="Times New Roman" w:cs="Times New Roman"/>
          <w:sz w:val="24"/>
          <w:szCs w:val="24"/>
          <w:lang w:val="pt-BR"/>
        </w:rPr>
        <w:t xml:space="preserve"> </w:t>
      </w:r>
      <w:r w:rsidR="004146E8" w:rsidRPr="002861AC">
        <w:rPr>
          <w:rFonts w:ascii="Times New Roman" w:hAnsi="Times New Roman" w:cs="Times New Roman"/>
          <w:sz w:val="24"/>
          <w:szCs w:val="24"/>
          <w:lang w:val="pt-BR"/>
        </w:rPr>
        <w:t>pesquisas científicas</w:t>
      </w:r>
      <w:r>
        <w:rPr>
          <w:rFonts w:ascii="Times New Roman" w:hAnsi="Times New Roman" w:cs="Times New Roman"/>
          <w:sz w:val="24"/>
          <w:szCs w:val="24"/>
          <w:lang w:val="pt-BR"/>
        </w:rPr>
        <w:t xml:space="preserve"> podem contribuir para </w:t>
      </w:r>
      <w:proofErr w:type="gramStart"/>
      <w:r>
        <w:rPr>
          <w:rFonts w:ascii="Times New Roman" w:hAnsi="Times New Roman" w:cs="Times New Roman"/>
          <w:sz w:val="24"/>
          <w:szCs w:val="24"/>
          <w:lang w:val="pt-BR"/>
        </w:rPr>
        <w:t xml:space="preserve">a </w:t>
      </w:r>
      <w:r w:rsidR="0038520B">
        <w:rPr>
          <w:rFonts w:ascii="Times New Roman" w:hAnsi="Times New Roman" w:cs="Times New Roman"/>
          <w:sz w:val="24"/>
          <w:szCs w:val="24"/>
          <w:lang w:val="pt-BR"/>
        </w:rPr>
        <w:t xml:space="preserve"> implementação</w:t>
      </w:r>
      <w:proofErr w:type="gramEnd"/>
      <w:r w:rsidR="0038520B">
        <w:rPr>
          <w:rFonts w:ascii="Times New Roman" w:hAnsi="Times New Roman" w:cs="Times New Roman"/>
          <w:sz w:val="24"/>
          <w:szCs w:val="24"/>
          <w:lang w:val="pt-BR"/>
        </w:rPr>
        <w:t xml:space="preserve"> de melhorias de aperfeiçoamento para o cumprimento das leis pelo aparato estatal.</w:t>
      </w:r>
      <w:r w:rsidR="004146E8" w:rsidRPr="002861AC">
        <w:rPr>
          <w:rFonts w:ascii="Times New Roman" w:hAnsi="Times New Roman" w:cs="Times New Roman"/>
          <w:sz w:val="24"/>
          <w:szCs w:val="24"/>
          <w:lang w:val="pt-BR"/>
        </w:rPr>
        <w:t xml:space="preserve"> </w:t>
      </w:r>
      <w:r>
        <w:rPr>
          <w:rFonts w:ascii="Times New Roman" w:hAnsi="Times New Roman" w:cs="Times New Roman"/>
          <w:sz w:val="24"/>
          <w:szCs w:val="24"/>
          <w:lang w:val="pt-BR"/>
        </w:rPr>
        <w:t xml:space="preserve">Pesquisas científicas são </w:t>
      </w:r>
      <w:proofErr w:type="gramStart"/>
      <w:r>
        <w:rPr>
          <w:rFonts w:ascii="Times New Roman" w:hAnsi="Times New Roman" w:cs="Times New Roman"/>
          <w:sz w:val="24"/>
          <w:szCs w:val="24"/>
          <w:lang w:val="pt-BR"/>
        </w:rPr>
        <w:t xml:space="preserve">instrumentos </w:t>
      </w:r>
      <w:r w:rsidR="004146E8" w:rsidRPr="002861AC">
        <w:rPr>
          <w:rFonts w:ascii="Times New Roman" w:hAnsi="Times New Roman" w:cs="Times New Roman"/>
          <w:sz w:val="24"/>
          <w:szCs w:val="24"/>
          <w:lang w:val="pt-BR"/>
        </w:rPr>
        <w:t xml:space="preserve"> </w:t>
      </w:r>
      <w:r>
        <w:rPr>
          <w:rFonts w:ascii="Times New Roman" w:hAnsi="Times New Roman" w:cs="Times New Roman"/>
          <w:sz w:val="24"/>
          <w:szCs w:val="24"/>
          <w:lang w:val="pt-BR"/>
        </w:rPr>
        <w:t>capazes</w:t>
      </w:r>
      <w:proofErr w:type="gramEnd"/>
      <w:r>
        <w:rPr>
          <w:rFonts w:ascii="Times New Roman" w:hAnsi="Times New Roman" w:cs="Times New Roman"/>
          <w:sz w:val="24"/>
          <w:szCs w:val="24"/>
          <w:lang w:val="pt-BR"/>
        </w:rPr>
        <w:t xml:space="preserve"> de  </w:t>
      </w:r>
      <w:r w:rsidR="003B305E" w:rsidRPr="002861AC">
        <w:rPr>
          <w:rFonts w:ascii="Times New Roman" w:hAnsi="Times New Roman" w:cs="Times New Roman"/>
          <w:sz w:val="24"/>
          <w:szCs w:val="24"/>
          <w:lang w:val="pt-BR"/>
        </w:rPr>
        <w:t>promover o senso</w:t>
      </w:r>
      <w:r>
        <w:rPr>
          <w:rFonts w:ascii="Times New Roman" w:hAnsi="Times New Roman" w:cs="Times New Roman"/>
          <w:sz w:val="24"/>
          <w:szCs w:val="24"/>
          <w:lang w:val="pt-BR"/>
        </w:rPr>
        <w:t xml:space="preserve"> crítico na sociedade, </w:t>
      </w:r>
      <w:r w:rsidR="00D37503">
        <w:rPr>
          <w:rFonts w:ascii="Times New Roman" w:hAnsi="Times New Roman" w:cs="Times New Roman"/>
          <w:sz w:val="24"/>
          <w:szCs w:val="24"/>
          <w:lang w:val="pt-BR"/>
        </w:rPr>
        <w:t xml:space="preserve">são ainda meios de  divulgação do </w:t>
      </w:r>
      <w:r>
        <w:rPr>
          <w:rFonts w:ascii="Times New Roman" w:hAnsi="Times New Roman" w:cs="Times New Roman"/>
          <w:sz w:val="24"/>
          <w:szCs w:val="24"/>
          <w:lang w:val="pt-BR"/>
        </w:rPr>
        <w:t xml:space="preserve"> </w:t>
      </w:r>
      <w:r w:rsidR="002861AC" w:rsidRPr="002861AC">
        <w:rPr>
          <w:rFonts w:ascii="Times New Roman" w:hAnsi="Times New Roman" w:cs="Times New Roman"/>
          <w:sz w:val="24"/>
          <w:szCs w:val="24"/>
          <w:lang w:val="pt-BR"/>
        </w:rPr>
        <w:t xml:space="preserve"> conhec</w:t>
      </w:r>
      <w:r w:rsidR="00D37503">
        <w:rPr>
          <w:rFonts w:ascii="Times New Roman" w:hAnsi="Times New Roman" w:cs="Times New Roman"/>
          <w:sz w:val="24"/>
          <w:szCs w:val="24"/>
          <w:lang w:val="pt-BR"/>
        </w:rPr>
        <w:t>imento de  temas  que ainda são pouco discutidos na sociedade.</w:t>
      </w:r>
    </w:p>
    <w:p w14:paraId="21C3B908" w14:textId="69CBA9E3" w:rsidR="007328A2" w:rsidRDefault="002E0F29" w:rsidP="007328A2">
      <w:pPr>
        <w:pStyle w:val="PargrafodaLista"/>
        <w:numPr>
          <w:ilvl w:val="0"/>
          <w:numId w:val="1"/>
        </w:numPr>
        <w:spacing w:line="360" w:lineRule="auto"/>
        <w:jc w:val="both"/>
        <w:rPr>
          <w:rFonts w:ascii="Times New Roman" w:hAnsi="Times New Roman" w:cs="Times New Roman"/>
          <w:b/>
          <w:bCs/>
          <w:sz w:val="24"/>
          <w:szCs w:val="24"/>
          <w:lang w:val="pt-BR"/>
        </w:rPr>
      </w:pPr>
      <w:r w:rsidRPr="002E0F29">
        <w:rPr>
          <w:rFonts w:ascii="Times New Roman" w:hAnsi="Times New Roman" w:cs="Times New Roman"/>
          <w:b/>
          <w:bCs/>
          <w:sz w:val="24"/>
          <w:szCs w:val="24"/>
          <w:lang w:val="pt-BR"/>
        </w:rPr>
        <w:t xml:space="preserve">VIOLÊNCIA CONTRA A MULHER: </w:t>
      </w:r>
      <w:r>
        <w:rPr>
          <w:rFonts w:ascii="Times New Roman" w:hAnsi="Times New Roman" w:cs="Times New Roman"/>
          <w:b/>
          <w:bCs/>
          <w:sz w:val="24"/>
          <w:szCs w:val="24"/>
          <w:lang w:val="pt-BR"/>
        </w:rPr>
        <w:t xml:space="preserve">CULTURA E RAÍZES DE UMA HERANÇA </w:t>
      </w:r>
      <w:r w:rsidR="001D0340">
        <w:rPr>
          <w:rFonts w:ascii="Times New Roman" w:hAnsi="Times New Roman" w:cs="Times New Roman"/>
          <w:b/>
          <w:bCs/>
          <w:sz w:val="24"/>
          <w:szCs w:val="24"/>
          <w:lang w:val="pt-BR"/>
        </w:rPr>
        <w:t>SOCIOJURÍDICA SEXISTA</w:t>
      </w:r>
    </w:p>
    <w:p w14:paraId="044C6BF8" w14:textId="6A154A5C" w:rsidR="00043569" w:rsidRPr="00A815FD" w:rsidRDefault="00043569" w:rsidP="00EB5814">
      <w:pPr>
        <w:pStyle w:val="NormalWeb"/>
        <w:spacing w:before="0" w:beforeAutospacing="0" w:after="160" w:afterAutospacing="0" w:line="360" w:lineRule="auto"/>
        <w:ind w:firstLine="360"/>
        <w:jc w:val="both"/>
        <w:rPr>
          <w:color w:val="000000"/>
          <w:lang w:val="pt-BR"/>
        </w:rPr>
      </w:pPr>
      <w:r>
        <w:rPr>
          <w:color w:val="000000"/>
          <w:lang w:val="pt-BR"/>
        </w:rPr>
        <w:t xml:space="preserve">Ser mulher em uma sociedade </w:t>
      </w:r>
      <w:r w:rsidR="00A815FD">
        <w:rPr>
          <w:color w:val="000000"/>
          <w:lang w:val="pt-BR"/>
        </w:rPr>
        <w:t xml:space="preserve">patriarcal </w:t>
      </w:r>
      <w:r>
        <w:rPr>
          <w:color w:val="000000"/>
          <w:lang w:val="pt-BR"/>
        </w:rPr>
        <w:t xml:space="preserve">enraizada </w:t>
      </w:r>
      <w:r w:rsidR="00A815FD">
        <w:rPr>
          <w:color w:val="000000"/>
          <w:lang w:val="pt-BR"/>
        </w:rPr>
        <w:t>sob discursos machistas</w:t>
      </w:r>
      <w:r>
        <w:rPr>
          <w:color w:val="000000"/>
          <w:lang w:val="pt-BR"/>
        </w:rPr>
        <w:t xml:space="preserve"> não é fácil. </w:t>
      </w:r>
      <w:r w:rsidR="00A815FD">
        <w:rPr>
          <w:color w:val="000000"/>
          <w:lang w:val="pt-BR"/>
        </w:rPr>
        <w:t xml:space="preserve">Há um acúmulo de pensamentos e opiniões em que </w:t>
      </w:r>
      <w:r w:rsidR="00A815FD" w:rsidRPr="00A815FD">
        <w:rPr>
          <w:lang w:val="pt-BR"/>
        </w:rPr>
        <w:t xml:space="preserve">são perpetuadas geração após geração que </w:t>
      </w:r>
      <w:r w:rsidR="00A815FD">
        <w:rPr>
          <w:lang w:val="pt-BR"/>
        </w:rPr>
        <w:t>defende</w:t>
      </w:r>
      <w:r w:rsidR="00EF7BFE">
        <w:rPr>
          <w:lang w:val="pt-BR"/>
        </w:rPr>
        <w:t>m</w:t>
      </w:r>
      <w:r w:rsidR="00A815FD">
        <w:rPr>
          <w:lang w:val="pt-BR"/>
        </w:rPr>
        <w:t xml:space="preserve"> a ideia de</w:t>
      </w:r>
      <w:r w:rsidR="00A815FD" w:rsidRPr="00A815FD">
        <w:rPr>
          <w:lang w:val="pt-BR"/>
        </w:rPr>
        <w:t xml:space="preserve"> fragilidade da mulher</w:t>
      </w:r>
      <w:r w:rsidR="00A815FD">
        <w:rPr>
          <w:lang w:val="pt-BR"/>
        </w:rPr>
        <w:t>. Ao parar para analisar, são pequenas influências que afetam de modo sutil a sociedade e que, começam na infância ao enfatizar histórias clássicas de princesas que precisam de um</w:t>
      </w:r>
      <w:r w:rsidR="001E51BD">
        <w:rPr>
          <w:lang w:val="pt-BR"/>
        </w:rPr>
        <w:t xml:space="preserve"> príncipe para serem salvas. Ess</w:t>
      </w:r>
      <w:r w:rsidR="00A815FD">
        <w:rPr>
          <w:lang w:val="pt-BR"/>
        </w:rPr>
        <w:t xml:space="preserve">es contos sempre </w:t>
      </w:r>
      <w:r w:rsidR="00074CBF">
        <w:rPr>
          <w:lang w:val="pt-BR"/>
        </w:rPr>
        <w:t>apontam</w:t>
      </w:r>
      <w:r w:rsidR="00A815FD">
        <w:rPr>
          <w:lang w:val="pt-BR"/>
        </w:rPr>
        <w:t xml:space="preserve"> uma vida até mesmo triste e difícil da princesa e que, ao encontrar o príncipe e ser “salva” por ele, há o famoso final feliz, </w:t>
      </w:r>
      <w:r w:rsidR="00074CBF">
        <w:rPr>
          <w:lang w:val="pt-BR"/>
        </w:rPr>
        <w:t>reforçando a concepção de</w:t>
      </w:r>
      <w:r w:rsidR="00A815FD">
        <w:rPr>
          <w:lang w:val="pt-BR"/>
        </w:rPr>
        <w:t xml:space="preserve"> fragilidade da mulher, a qual precisa </w:t>
      </w:r>
      <w:r w:rsidR="00074CBF">
        <w:rPr>
          <w:lang w:val="pt-BR"/>
        </w:rPr>
        <w:t>de uma figura masculina para que possa obter êxito na vida, acontecendo principalmente através do casamento.</w:t>
      </w:r>
    </w:p>
    <w:p w14:paraId="050E9741" w14:textId="1CF88547" w:rsidR="00BC3CF0" w:rsidRDefault="009D7D26" w:rsidP="00BC3CF0">
      <w:pPr>
        <w:pStyle w:val="NormalWeb"/>
        <w:spacing w:before="0" w:beforeAutospacing="0" w:after="160" w:afterAutospacing="0" w:line="360" w:lineRule="auto"/>
        <w:ind w:firstLine="360"/>
        <w:jc w:val="both"/>
        <w:rPr>
          <w:color w:val="000000"/>
          <w:lang w:val="pt-BR"/>
        </w:rPr>
      </w:pPr>
      <w:r>
        <w:rPr>
          <w:color w:val="000000"/>
          <w:lang w:val="pt-BR"/>
        </w:rPr>
        <w:t>Considerando a</w:t>
      </w:r>
      <w:r w:rsidR="00074CBF">
        <w:rPr>
          <w:color w:val="000000"/>
          <w:lang w:val="pt-BR"/>
        </w:rPr>
        <w:t xml:space="preserve"> vertente </w:t>
      </w:r>
      <w:r w:rsidR="00C25EF2">
        <w:rPr>
          <w:color w:val="000000"/>
          <w:lang w:val="pt-BR"/>
        </w:rPr>
        <w:t>sócio histórica</w:t>
      </w:r>
      <w:r w:rsidR="00074CBF">
        <w:rPr>
          <w:color w:val="000000"/>
          <w:lang w:val="pt-BR"/>
        </w:rPr>
        <w:t>, pode-se observar que</w:t>
      </w:r>
      <w:r w:rsidR="004E34A0">
        <w:rPr>
          <w:color w:val="000000"/>
          <w:lang w:val="pt-BR"/>
        </w:rPr>
        <w:t>,</w:t>
      </w:r>
      <w:r w:rsidR="00074CBF">
        <w:rPr>
          <w:color w:val="000000"/>
          <w:lang w:val="pt-BR"/>
        </w:rPr>
        <w:t xml:space="preserve"> no Período </w:t>
      </w:r>
      <w:r w:rsidR="008431D0">
        <w:rPr>
          <w:color w:val="000000"/>
          <w:lang w:val="pt-BR"/>
        </w:rPr>
        <w:t>Colonial</w:t>
      </w:r>
      <w:r w:rsidR="00EB5814">
        <w:rPr>
          <w:color w:val="000000"/>
          <w:lang w:val="pt-BR"/>
        </w:rPr>
        <w:t xml:space="preserve"> </w:t>
      </w:r>
      <w:r w:rsidR="00026B4E">
        <w:rPr>
          <w:color w:val="000000"/>
          <w:lang w:val="pt-BR"/>
        </w:rPr>
        <w:t xml:space="preserve">os homens </w:t>
      </w:r>
      <w:r w:rsidR="00326A98">
        <w:rPr>
          <w:color w:val="000000"/>
          <w:lang w:val="pt-BR"/>
        </w:rPr>
        <w:t>eram autorizados a punirem fisica</w:t>
      </w:r>
      <w:r w:rsidR="008431D0">
        <w:rPr>
          <w:color w:val="000000"/>
          <w:lang w:val="pt-BR"/>
        </w:rPr>
        <w:t>mente e verbalmente às mulheres. A</w:t>
      </w:r>
      <w:r w:rsidR="000847A3">
        <w:rPr>
          <w:color w:val="000000"/>
          <w:lang w:val="pt-BR"/>
        </w:rPr>
        <w:t xml:space="preserve"> </w:t>
      </w:r>
      <w:r w:rsidR="00326A98" w:rsidRPr="00326A98">
        <w:rPr>
          <w:color w:val="000000"/>
          <w:lang w:val="pt-BR"/>
        </w:rPr>
        <w:t>legislação trazida para</w:t>
      </w:r>
      <w:r w:rsidR="00326A98">
        <w:rPr>
          <w:color w:val="000000"/>
          <w:lang w:val="pt-BR"/>
        </w:rPr>
        <w:t xml:space="preserve"> </w:t>
      </w:r>
      <w:r w:rsidR="00326A98" w:rsidRPr="00326A98">
        <w:rPr>
          <w:color w:val="000000"/>
          <w:lang w:val="pt-BR"/>
        </w:rPr>
        <w:t>o Brasil pelos portugueses</w:t>
      </w:r>
      <w:r w:rsidR="00CC380A">
        <w:rPr>
          <w:color w:val="000000"/>
          <w:lang w:val="pt-BR"/>
        </w:rPr>
        <w:t xml:space="preserve"> (</w:t>
      </w:r>
      <w:r w:rsidR="00CC380A" w:rsidRPr="00CC380A">
        <w:rPr>
          <w:color w:val="000000"/>
          <w:lang w:val="pt-BR"/>
        </w:rPr>
        <w:t>Ordenações Filipinas</w:t>
      </w:r>
      <w:r w:rsidR="00CC380A">
        <w:rPr>
          <w:color w:val="000000"/>
          <w:lang w:val="pt-BR"/>
        </w:rPr>
        <w:t xml:space="preserve"> – 1603)</w:t>
      </w:r>
      <w:r w:rsidR="00326A98" w:rsidRPr="00326A98">
        <w:rPr>
          <w:color w:val="000000"/>
          <w:lang w:val="pt-BR"/>
        </w:rPr>
        <w:t xml:space="preserve">, considerava a mulher incapaz para </w:t>
      </w:r>
      <w:r w:rsidR="000847A3">
        <w:rPr>
          <w:color w:val="000000"/>
          <w:lang w:val="pt-BR"/>
        </w:rPr>
        <w:t>desenvolver</w:t>
      </w:r>
      <w:r w:rsidR="00326A98" w:rsidRPr="00326A98">
        <w:rPr>
          <w:color w:val="000000"/>
          <w:lang w:val="pt-BR"/>
        </w:rPr>
        <w:t xml:space="preserve"> atos da vida</w:t>
      </w:r>
      <w:r w:rsidR="00326A98">
        <w:rPr>
          <w:color w:val="000000"/>
          <w:lang w:val="pt-BR"/>
        </w:rPr>
        <w:t xml:space="preserve"> </w:t>
      </w:r>
      <w:r w:rsidR="001E51BD" w:rsidRPr="00326A98">
        <w:rPr>
          <w:color w:val="000000"/>
          <w:lang w:val="pt-BR"/>
        </w:rPr>
        <w:t>civil</w:t>
      </w:r>
      <w:r w:rsidR="001E51BD">
        <w:rPr>
          <w:color w:val="000000"/>
          <w:lang w:val="pt-BR"/>
        </w:rPr>
        <w:t xml:space="preserve">, </w:t>
      </w:r>
      <w:r w:rsidR="001E51BD" w:rsidRPr="00326A98">
        <w:rPr>
          <w:color w:val="000000"/>
          <w:lang w:val="pt-BR"/>
        </w:rPr>
        <w:t>sob</w:t>
      </w:r>
      <w:r w:rsidR="00326A98" w:rsidRPr="00326A98">
        <w:rPr>
          <w:color w:val="000000"/>
          <w:lang w:val="pt-BR"/>
        </w:rPr>
        <w:t xml:space="preserve"> </w:t>
      </w:r>
      <w:r w:rsidR="000847A3">
        <w:rPr>
          <w:color w:val="000000"/>
          <w:lang w:val="pt-BR"/>
        </w:rPr>
        <w:t>o fundamento</w:t>
      </w:r>
      <w:r w:rsidR="00326A98" w:rsidRPr="00326A98">
        <w:rPr>
          <w:color w:val="000000"/>
          <w:lang w:val="pt-BR"/>
        </w:rPr>
        <w:t xml:space="preserve"> de “fraqueza de entendimento”.</w:t>
      </w:r>
      <w:r w:rsidR="00326A98">
        <w:rPr>
          <w:color w:val="000000"/>
          <w:lang w:val="pt-BR"/>
        </w:rPr>
        <w:t xml:space="preserve"> Ou seja, sempre </w:t>
      </w:r>
      <w:r w:rsidR="008431D0">
        <w:rPr>
          <w:color w:val="000000"/>
          <w:lang w:val="pt-BR"/>
        </w:rPr>
        <w:t>se obteve</w:t>
      </w:r>
      <w:r w:rsidR="001E51BD">
        <w:rPr>
          <w:color w:val="000000"/>
          <w:lang w:val="pt-BR"/>
        </w:rPr>
        <w:t xml:space="preserve"> uma visão de hierarquia dos homens</w:t>
      </w:r>
      <w:r w:rsidR="00326A98">
        <w:rPr>
          <w:color w:val="000000"/>
          <w:lang w:val="pt-BR"/>
        </w:rPr>
        <w:t xml:space="preserve"> sob </w:t>
      </w:r>
      <w:r w:rsidR="001E51BD">
        <w:rPr>
          <w:color w:val="000000"/>
          <w:lang w:val="pt-BR"/>
        </w:rPr>
        <w:t xml:space="preserve">as </w:t>
      </w:r>
      <w:r w:rsidR="00326A98">
        <w:rPr>
          <w:color w:val="000000"/>
          <w:lang w:val="pt-BR"/>
        </w:rPr>
        <w:t>mulheres</w:t>
      </w:r>
      <w:r w:rsidR="000847A3">
        <w:rPr>
          <w:color w:val="000000"/>
          <w:lang w:val="pt-BR"/>
        </w:rPr>
        <w:t xml:space="preserve">, </w:t>
      </w:r>
      <w:r w:rsidR="001E51BD">
        <w:rPr>
          <w:color w:val="000000"/>
          <w:lang w:val="pt-BR"/>
        </w:rPr>
        <w:t>quando solteira era subjugada à proteção do pai, uma vez casada passava a ser tutelada pelo marido. Portanto, ser esposa</w:t>
      </w:r>
      <w:r w:rsidR="001E51BD" w:rsidRPr="00534A26">
        <w:rPr>
          <w:lang w:val="pt-BR"/>
        </w:rPr>
        <w:t xml:space="preserve"> </w:t>
      </w:r>
      <w:r w:rsidR="001E51BD" w:rsidRPr="001E51BD">
        <w:rPr>
          <w:color w:val="000000"/>
          <w:lang w:val="pt-BR"/>
        </w:rPr>
        <w:t>era um status que passava a ideia de pertencimento</w:t>
      </w:r>
      <w:r w:rsidR="00BC3CF0">
        <w:rPr>
          <w:color w:val="000000"/>
          <w:lang w:val="pt-BR"/>
        </w:rPr>
        <w:t xml:space="preserve">. </w:t>
      </w:r>
    </w:p>
    <w:p w14:paraId="4E4D5A62" w14:textId="1BCD4D84" w:rsidR="00CC380A" w:rsidRPr="00BC3CF0" w:rsidRDefault="001E51BD" w:rsidP="00BC3CF0">
      <w:pPr>
        <w:pStyle w:val="NormalWeb"/>
        <w:spacing w:before="0" w:beforeAutospacing="0" w:after="160" w:afterAutospacing="0" w:line="360" w:lineRule="auto"/>
        <w:ind w:firstLine="360"/>
        <w:jc w:val="both"/>
        <w:rPr>
          <w:color w:val="000000"/>
          <w:lang w:val="pt-BR"/>
        </w:rPr>
      </w:pPr>
      <w:r>
        <w:rPr>
          <w:lang w:val="pt-BR"/>
        </w:rPr>
        <w:t>A</w:t>
      </w:r>
      <w:r w:rsidR="008431D0">
        <w:rPr>
          <w:lang w:val="pt-BR"/>
        </w:rPr>
        <w:t>s Ordenações Filipinas dispunham</w:t>
      </w:r>
      <w:r w:rsidR="001302C8">
        <w:rPr>
          <w:lang w:val="pt-BR"/>
        </w:rPr>
        <w:t xml:space="preserve"> que</w:t>
      </w:r>
      <w:r w:rsidR="000D26FD">
        <w:rPr>
          <w:lang w:val="pt-BR"/>
        </w:rPr>
        <w:t>, caso o esposo sofresse uma traição,</w:t>
      </w:r>
      <w:r w:rsidR="001302C8">
        <w:rPr>
          <w:lang w:val="pt-BR"/>
        </w:rPr>
        <w:t xml:space="preserve"> era</w:t>
      </w:r>
      <w:r w:rsidR="00620C05">
        <w:rPr>
          <w:lang w:val="pt-BR"/>
        </w:rPr>
        <w:t xml:space="preserve"> lícito</w:t>
      </w:r>
      <w:r w:rsidR="000D26FD">
        <w:rPr>
          <w:lang w:val="pt-BR"/>
        </w:rPr>
        <w:t xml:space="preserve"> </w:t>
      </w:r>
      <w:r w:rsidR="00620C05">
        <w:rPr>
          <w:lang w:val="pt-BR"/>
        </w:rPr>
        <w:t>matar sua esposa</w:t>
      </w:r>
      <w:r w:rsidR="000847A3">
        <w:rPr>
          <w:lang w:val="pt-BR"/>
        </w:rPr>
        <w:t>, bem como o adúltero, podendo também apresentar provas tardias</w:t>
      </w:r>
      <w:r w:rsidR="00EF7BFE">
        <w:rPr>
          <w:lang w:val="pt-BR"/>
        </w:rPr>
        <w:t xml:space="preserve">, isentando-se </w:t>
      </w:r>
      <w:r w:rsidR="000847A3">
        <w:rPr>
          <w:lang w:val="pt-BR"/>
        </w:rPr>
        <w:t>de pena.</w:t>
      </w:r>
      <w:r w:rsidR="008431D0">
        <w:rPr>
          <w:lang w:val="pt-BR"/>
        </w:rPr>
        <w:t xml:space="preserve"> </w:t>
      </w:r>
      <w:proofErr w:type="gramStart"/>
      <w:r w:rsidR="001302C8">
        <w:rPr>
          <w:lang w:val="pt-BR"/>
        </w:rPr>
        <w:t>O</w:t>
      </w:r>
      <w:r w:rsidR="008431D0">
        <w:rPr>
          <w:lang w:val="pt-BR"/>
        </w:rPr>
        <w:t xml:space="preserve"> </w:t>
      </w:r>
      <w:r w:rsidR="008431D0" w:rsidRPr="008431D0">
        <w:rPr>
          <w:lang w:val="pt-BR"/>
        </w:rPr>
        <w:t xml:space="preserve"> Livro</w:t>
      </w:r>
      <w:proofErr w:type="gramEnd"/>
      <w:r w:rsidR="008431D0" w:rsidRPr="008431D0">
        <w:rPr>
          <w:lang w:val="pt-BR"/>
        </w:rPr>
        <w:t xml:space="preserve"> V, título XXXVIII, intitulado de “Do que matou sua ,mulher, </w:t>
      </w:r>
      <w:proofErr w:type="spellStart"/>
      <w:r w:rsidR="008431D0" w:rsidRPr="008431D0">
        <w:rPr>
          <w:lang w:val="pt-BR"/>
        </w:rPr>
        <w:t>pola</w:t>
      </w:r>
      <w:proofErr w:type="spellEnd"/>
      <w:r w:rsidR="008431D0" w:rsidRPr="008431D0">
        <w:rPr>
          <w:lang w:val="pt-BR"/>
        </w:rPr>
        <w:t xml:space="preserve"> achar em </w:t>
      </w:r>
      <w:proofErr w:type="spellStart"/>
      <w:r w:rsidR="00EB5814" w:rsidRPr="008431D0">
        <w:rPr>
          <w:lang w:val="pt-BR"/>
        </w:rPr>
        <w:t>adult</w:t>
      </w:r>
      <w:r w:rsidR="00043569">
        <w:rPr>
          <w:lang w:val="pt-BR"/>
        </w:rPr>
        <w:t>e</w:t>
      </w:r>
      <w:r w:rsidR="00EB5814" w:rsidRPr="008431D0">
        <w:rPr>
          <w:lang w:val="pt-BR"/>
        </w:rPr>
        <w:t>rio</w:t>
      </w:r>
      <w:proofErr w:type="spellEnd"/>
      <w:r w:rsidR="00043569">
        <w:rPr>
          <w:lang w:val="pt-BR"/>
        </w:rPr>
        <w:t>”</w:t>
      </w:r>
      <w:r w:rsidR="001302C8">
        <w:rPr>
          <w:lang w:val="pt-BR"/>
        </w:rPr>
        <w:t>,</w:t>
      </w:r>
      <w:r w:rsidR="00EB5814">
        <w:rPr>
          <w:lang w:val="pt-BR"/>
        </w:rPr>
        <w:t xml:space="preserve"> </w:t>
      </w:r>
      <w:r w:rsidR="001302C8" w:rsidRPr="001302C8">
        <w:rPr>
          <w:i/>
          <w:lang w:val="pt-BR"/>
        </w:rPr>
        <w:t xml:space="preserve">in </w:t>
      </w:r>
      <w:proofErr w:type="spellStart"/>
      <w:r w:rsidR="001302C8" w:rsidRPr="001302C8">
        <w:rPr>
          <w:i/>
          <w:lang w:val="pt-BR"/>
        </w:rPr>
        <w:t>verbis</w:t>
      </w:r>
      <w:proofErr w:type="spellEnd"/>
      <w:r w:rsidR="001302C8">
        <w:rPr>
          <w:lang w:val="pt-BR"/>
        </w:rPr>
        <w:t xml:space="preserve">: </w:t>
      </w:r>
    </w:p>
    <w:p w14:paraId="33F27D4D" w14:textId="33C13487" w:rsidR="000847A3" w:rsidRPr="008431D0" w:rsidRDefault="000847A3" w:rsidP="008431D0">
      <w:pPr>
        <w:pStyle w:val="NormalWeb"/>
        <w:ind w:left="2160"/>
        <w:jc w:val="both"/>
        <w:rPr>
          <w:color w:val="000000"/>
          <w:sz w:val="20"/>
          <w:szCs w:val="20"/>
          <w:lang w:val="pt-BR"/>
        </w:rPr>
      </w:pPr>
      <w:r w:rsidRPr="008431D0">
        <w:rPr>
          <w:color w:val="000000"/>
          <w:sz w:val="20"/>
          <w:szCs w:val="20"/>
          <w:lang w:val="pt-BR"/>
        </w:rPr>
        <w:t xml:space="preserve">Achando o homem casado sua mulher em adultério, licitamente poderá matar assim a ela, como ao adultero, salvo se o marido for peão e o adultero fidalgo ou nosso Desembargador, ou pessoa </w:t>
      </w:r>
      <w:r w:rsidRPr="008431D0">
        <w:rPr>
          <w:color w:val="000000"/>
          <w:sz w:val="20"/>
          <w:szCs w:val="20"/>
          <w:lang w:val="pt-BR"/>
        </w:rPr>
        <w:lastRenderedPageBreak/>
        <w:t>de maior qualidade. Porém, quando matar alguma das sobreditas, achando-a com sua mulher em adultério não morrerá por isso, mas será degredado para África com pregão na audiência pelo tempo, que aos julgadores bem parecer, segundo a pessoa, que matar, não passando de três anos. (ORDENAÇÕES FILPINAS, s.d., Título XXXVIII)</w:t>
      </w:r>
    </w:p>
    <w:p w14:paraId="4FD96707" w14:textId="48518568" w:rsidR="000847A3" w:rsidRDefault="001302C8" w:rsidP="000847A3">
      <w:pPr>
        <w:pStyle w:val="NormalWeb"/>
        <w:spacing w:line="360" w:lineRule="auto"/>
        <w:ind w:firstLine="360"/>
        <w:jc w:val="both"/>
        <w:rPr>
          <w:color w:val="000000"/>
          <w:lang w:val="pt-BR"/>
        </w:rPr>
      </w:pPr>
      <w:proofErr w:type="gramStart"/>
      <w:r>
        <w:rPr>
          <w:color w:val="000000"/>
          <w:lang w:val="pt-BR"/>
        </w:rPr>
        <w:t>Ainda  no</w:t>
      </w:r>
      <w:proofErr w:type="gramEnd"/>
      <w:r>
        <w:rPr>
          <w:color w:val="000000"/>
          <w:lang w:val="pt-BR"/>
        </w:rPr>
        <w:t xml:space="preserve"> âmbito  do Direito Penal, o primeiro C</w:t>
      </w:r>
      <w:r w:rsidR="000847A3">
        <w:rPr>
          <w:color w:val="000000"/>
          <w:lang w:val="pt-BR"/>
        </w:rPr>
        <w:t xml:space="preserve">ódigo </w:t>
      </w:r>
      <w:r>
        <w:rPr>
          <w:color w:val="000000"/>
          <w:lang w:val="pt-BR"/>
        </w:rPr>
        <w:t>do Brasil</w:t>
      </w:r>
      <w:r w:rsidR="000847A3">
        <w:rPr>
          <w:color w:val="000000"/>
          <w:lang w:val="pt-BR"/>
        </w:rPr>
        <w:t xml:space="preserve">, denominado </w:t>
      </w:r>
      <w:r w:rsidR="000847A3" w:rsidRPr="000847A3">
        <w:rPr>
          <w:color w:val="000000"/>
          <w:lang w:val="pt-BR"/>
        </w:rPr>
        <w:t>de Código Criminal do Império do Brasil</w:t>
      </w:r>
      <w:r w:rsidR="000847A3">
        <w:rPr>
          <w:color w:val="000000"/>
          <w:lang w:val="pt-BR"/>
        </w:rPr>
        <w:t xml:space="preserve"> </w:t>
      </w:r>
      <w:r w:rsidR="000847A3" w:rsidRPr="000847A3">
        <w:rPr>
          <w:color w:val="000000"/>
          <w:lang w:val="pt-BR"/>
        </w:rPr>
        <w:t>(CCIB/1830)</w:t>
      </w:r>
      <w:r w:rsidR="000847A3">
        <w:rPr>
          <w:color w:val="000000"/>
          <w:lang w:val="pt-BR"/>
        </w:rPr>
        <w:t xml:space="preserve">, referia-se a </w:t>
      </w:r>
      <w:r w:rsidR="000847A3" w:rsidRPr="000847A3">
        <w:rPr>
          <w:color w:val="000000"/>
          <w:lang w:val="pt-BR"/>
        </w:rPr>
        <w:t>parte dessas normas, dentre elas a que</w:t>
      </w:r>
      <w:r w:rsidR="000847A3">
        <w:rPr>
          <w:color w:val="000000"/>
          <w:lang w:val="pt-BR"/>
        </w:rPr>
        <w:t xml:space="preserve"> </w:t>
      </w:r>
      <w:r w:rsidR="000847A3" w:rsidRPr="000847A3">
        <w:rPr>
          <w:color w:val="000000"/>
          <w:lang w:val="pt-BR"/>
        </w:rPr>
        <w:t xml:space="preserve">permitia </w:t>
      </w:r>
      <w:r w:rsidR="000847A3">
        <w:rPr>
          <w:color w:val="000000"/>
          <w:lang w:val="pt-BR"/>
        </w:rPr>
        <w:t>as punições</w:t>
      </w:r>
      <w:r w:rsidR="000847A3" w:rsidRPr="000847A3">
        <w:rPr>
          <w:color w:val="000000"/>
          <w:lang w:val="pt-BR"/>
        </w:rPr>
        <w:t xml:space="preserve"> e o assassinato de mulheres por adultério, </w:t>
      </w:r>
      <w:r w:rsidR="00B96BA6">
        <w:rPr>
          <w:color w:val="000000"/>
          <w:lang w:val="pt-BR"/>
        </w:rPr>
        <w:t>como sendo</w:t>
      </w:r>
      <w:r w:rsidR="000847A3" w:rsidRPr="000847A3">
        <w:rPr>
          <w:color w:val="000000"/>
          <w:lang w:val="pt-BR"/>
        </w:rPr>
        <w:t xml:space="preserve"> substituída a</w:t>
      </w:r>
      <w:r w:rsidR="000847A3">
        <w:rPr>
          <w:color w:val="000000"/>
          <w:lang w:val="pt-BR"/>
        </w:rPr>
        <w:t xml:space="preserve"> </w:t>
      </w:r>
      <w:r w:rsidR="000847A3" w:rsidRPr="000847A3">
        <w:rPr>
          <w:color w:val="000000"/>
          <w:lang w:val="pt-BR"/>
        </w:rPr>
        <w:t>vingança privada pela intervenção do Estado.</w:t>
      </w:r>
      <w:r w:rsidR="000847A3">
        <w:rPr>
          <w:color w:val="000000"/>
          <w:lang w:val="pt-BR"/>
        </w:rPr>
        <w:t xml:space="preserve"> Dispunha:</w:t>
      </w:r>
    </w:p>
    <w:p w14:paraId="4FFE1BB6" w14:textId="77777777" w:rsidR="000847A3" w:rsidRPr="001302C8" w:rsidRDefault="000847A3" w:rsidP="000847A3">
      <w:pPr>
        <w:pStyle w:val="SemEspaamento"/>
        <w:ind w:left="2160"/>
        <w:jc w:val="both"/>
        <w:rPr>
          <w:rFonts w:ascii="Times New Roman" w:hAnsi="Times New Roman" w:cs="Times New Roman"/>
          <w:sz w:val="20"/>
          <w:szCs w:val="20"/>
          <w:lang w:val="pt-BR"/>
        </w:rPr>
      </w:pPr>
      <w:r w:rsidRPr="001302C8">
        <w:rPr>
          <w:rFonts w:ascii="Times New Roman" w:hAnsi="Times New Roman" w:cs="Times New Roman"/>
          <w:sz w:val="20"/>
          <w:szCs w:val="20"/>
          <w:lang w:val="pt-BR"/>
        </w:rPr>
        <w:t xml:space="preserve">Art. 250. A mulher casada, que </w:t>
      </w:r>
      <w:proofErr w:type="spellStart"/>
      <w:r w:rsidRPr="001302C8">
        <w:rPr>
          <w:rFonts w:ascii="Times New Roman" w:hAnsi="Times New Roman" w:cs="Times New Roman"/>
          <w:sz w:val="20"/>
          <w:szCs w:val="20"/>
          <w:lang w:val="pt-BR"/>
        </w:rPr>
        <w:t>commetter</w:t>
      </w:r>
      <w:proofErr w:type="spellEnd"/>
      <w:r w:rsidRPr="001302C8">
        <w:rPr>
          <w:rFonts w:ascii="Times New Roman" w:hAnsi="Times New Roman" w:cs="Times New Roman"/>
          <w:sz w:val="20"/>
          <w:szCs w:val="20"/>
          <w:lang w:val="pt-BR"/>
        </w:rPr>
        <w:t xml:space="preserve"> </w:t>
      </w:r>
      <w:proofErr w:type="spellStart"/>
      <w:r w:rsidRPr="001302C8">
        <w:rPr>
          <w:rFonts w:ascii="Times New Roman" w:hAnsi="Times New Roman" w:cs="Times New Roman"/>
          <w:sz w:val="20"/>
          <w:szCs w:val="20"/>
          <w:lang w:val="pt-BR"/>
        </w:rPr>
        <w:t>adulterio</w:t>
      </w:r>
      <w:proofErr w:type="spellEnd"/>
      <w:r w:rsidRPr="001302C8">
        <w:rPr>
          <w:rFonts w:ascii="Times New Roman" w:hAnsi="Times New Roman" w:cs="Times New Roman"/>
          <w:sz w:val="20"/>
          <w:szCs w:val="20"/>
          <w:lang w:val="pt-BR"/>
        </w:rPr>
        <w:t xml:space="preserve">, será punida com a pena de prisão com trabalho por um a </w:t>
      </w:r>
      <w:proofErr w:type="spellStart"/>
      <w:r w:rsidRPr="001302C8">
        <w:rPr>
          <w:rFonts w:ascii="Times New Roman" w:hAnsi="Times New Roman" w:cs="Times New Roman"/>
          <w:sz w:val="20"/>
          <w:szCs w:val="20"/>
          <w:lang w:val="pt-BR"/>
        </w:rPr>
        <w:t>tres</w:t>
      </w:r>
      <w:proofErr w:type="spellEnd"/>
      <w:r w:rsidRPr="001302C8">
        <w:rPr>
          <w:rFonts w:ascii="Times New Roman" w:hAnsi="Times New Roman" w:cs="Times New Roman"/>
          <w:sz w:val="20"/>
          <w:szCs w:val="20"/>
          <w:lang w:val="pt-BR"/>
        </w:rPr>
        <w:t xml:space="preserve"> </w:t>
      </w:r>
      <w:proofErr w:type="spellStart"/>
      <w:r w:rsidRPr="001302C8">
        <w:rPr>
          <w:rFonts w:ascii="Times New Roman" w:hAnsi="Times New Roman" w:cs="Times New Roman"/>
          <w:sz w:val="20"/>
          <w:szCs w:val="20"/>
          <w:lang w:val="pt-BR"/>
        </w:rPr>
        <w:t>annos</w:t>
      </w:r>
      <w:proofErr w:type="spellEnd"/>
      <w:r w:rsidRPr="001302C8">
        <w:rPr>
          <w:rFonts w:ascii="Times New Roman" w:hAnsi="Times New Roman" w:cs="Times New Roman"/>
          <w:sz w:val="20"/>
          <w:szCs w:val="20"/>
          <w:lang w:val="pt-BR"/>
        </w:rPr>
        <w:t xml:space="preserve">. A mesma pena se imporá neste caso ao adultero. </w:t>
      </w:r>
    </w:p>
    <w:p w14:paraId="74694563" w14:textId="1E2CB960" w:rsidR="000847A3" w:rsidRPr="001302C8" w:rsidRDefault="000847A3" w:rsidP="000847A3">
      <w:pPr>
        <w:pStyle w:val="SemEspaamento"/>
        <w:ind w:left="2160"/>
        <w:jc w:val="both"/>
        <w:rPr>
          <w:rFonts w:ascii="Times New Roman" w:hAnsi="Times New Roman" w:cs="Times New Roman"/>
          <w:sz w:val="20"/>
          <w:szCs w:val="20"/>
          <w:lang w:val="pt-BR"/>
        </w:rPr>
      </w:pPr>
      <w:r w:rsidRPr="001302C8">
        <w:rPr>
          <w:rFonts w:ascii="Times New Roman" w:hAnsi="Times New Roman" w:cs="Times New Roman"/>
          <w:sz w:val="20"/>
          <w:szCs w:val="20"/>
          <w:lang w:val="pt-BR"/>
        </w:rPr>
        <w:t xml:space="preserve">Art. 251. O homem casado, que tiver concubina, </w:t>
      </w:r>
      <w:proofErr w:type="spellStart"/>
      <w:r w:rsidRPr="001302C8">
        <w:rPr>
          <w:rFonts w:ascii="Times New Roman" w:hAnsi="Times New Roman" w:cs="Times New Roman"/>
          <w:sz w:val="20"/>
          <w:szCs w:val="20"/>
          <w:lang w:val="pt-BR"/>
        </w:rPr>
        <w:t>teúda</w:t>
      </w:r>
      <w:proofErr w:type="spellEnd"/>
      <w:r w:rsidRPr="001302C8">
        <w:rPr>
          <w:rFonts w:ascii="Times New Roman" w:hAnsi="Times New Roman" w:cs="Times New Roman"/>
          <w:sz w:val="20"/>
          <w:szCs w:val="20"/>
          <w:lang w:val="pt-BR"/>
        </w:rPr>
        <w:t xml:space="preserve">, e </w:t>
      </w:r>
      <w:proofErr w:type="spellStart"/>
      <w:r w:rsidRPr="001302C8">
        <w:rPr>
          <w:rFonts w:ascii="Times New Roman" w:hAnsi="Times New Roman" w:cs="Times New Roman"/>
          <w:sz w:val="20"/>
          <w:szCs w:val="20"/>
          <w:lang w:val="pt-BR"/>
        </w:rPr>
        <w:t>manteúda</w:t>
      </w:r>
      <w:proofErr w:type="spellEnd"/>
      <w:r w:rsidRPr="001302C8">
        <w:rPr>
          <w:rFonts w:ascii="Times New Roman" w:hAnsi="Times New Roman" w:cs="Times New Roman"/>
          <w:sz w:val="20"/>
          <w:szCs w:val="20"/>
          <w:lang w:val="pt-BR"/>
        </w:rPr>
        <w:t>, será punido com as penas do artigo antecedente. (BRASIL, 1830 art. 250-251)</w:t>
      </w:r>
    </w:p>
    <w:p w14:paraId="51BD4A12" w14:textId="77777777" w:rsidR="000847A3" w:rsidRPr="000847A3" w:rsidRDefault="000847A3" w:rsidP="000847A3">
      <w:pPr>
        <w:pStyle w:val="SemEspaamento"/>
        <w:ind w:left="2160"/>
        <w:jc w:val="both"/>
        <w:rPr>
          <w:rFonts w:ascii="Arial" w:hAnsi="Arial" w:cs="Arial"/>
          <w:sz w:val="20"/>
          <w:szCs w:val="20"/>
          <w:lang w:val="pt-BR"/>
        </w:rPr>
      </w:pPr>
    </w:p>
    <w:p w14:paraId="6185E5C8" w14:textId="3988D812" w:rsidR="0022708D" w:rsidRDefault="001302C8" w:rsidP="00074CBF">
      <w:pPr>
        <w:pStyle w:val="NormalWeb"/>
        <w:spacing w:line="360" w:lineRule="auto"/>
        <w:ind w:firstLine="360"/>
        <w:jc w:val="both"/>
        <w:rPr>
          <w:color w:val="000000"/>
          <w:lang w:val="pt-BR"/>
        </w:rPr>
      </w:pPr>
      <w:r>
        <w:rPr>
          <w:color w:val="000000"/>
          <w:lang w:val="pt-BR"/>
        </w:rPr>
        <w:t>Com a promulgação</w:t>
      </w:r>
      <w:r w:rsidR="000D26FD">
        <w:rPr>
          <w:color w:val="000000"/>
          <w:lang w:val="pt-BR"/>
        </w:rPr>
        <w:t xml:space="preserve"> </w:t>
      </w:r>
      <w:r w:rsidR="00E31A96">
        <w:rPr>
          <w:color w:val="000000"/>
          <w:lang w:val="pt-BR"/>
        </w:rPr>
        <w:t>do Código Penal de 1890</w:t>
      </w:r>
      <w:r>
        <w:rPr>
          <w:color w:val="000000"/>
          <w:lang w:val="pt-BR"/>
        </w:rPr>
        <w:t>,</w:t>
      </w:r>
      <w:r w:rsidR="00E31A96">
        <w:rPr>
          <w:color w:val="000000"/>
          <w:lang w:val="pt-BR"/>
        </w:rPr>
        <w:t xml:space="preserve"> a prerrogativa </w:t>
      </w:r>
      <w:r w:rsidR="00E31A96" w:rsidRPr="00E31A96">
        <w:rPr>
          <w:color w:val="000000"/>
          <w:lang w:val="pt-BR"/>
        </w:rPr>
        <w:t>para que os maridos pudessem matar suas esposas</w:t>
      </w:r>
      <w:r w:rsidR="00E31A96">
        <w:rPr>
          <w:color w:val="000000"/>
          <w:lang w:val="pt-BR"/>
        </w:rPr>
        <w:t xml:space="preserve"> </w:t>
      </w:r>
      <w:r w:rsidR="00074CBF">
        <w:rPr>
          <w:color w:val="000000"/>
          <w:lang w:val="pt-BR"/>
        </w:rPr>
        <w:t xml:space="preserve">era </w:t>
      </w:r>
      <w:r w:rsidR="00EB4234">
        <w:rPr>
          <w:color w:val="000000"/>
          <w:lang w:val="pt-BR"/>
        </w:rPr>
        <w:t>preservado</w:t>
      </w:r>
      <w:r w:rsidR="00E31A96" w:rsidRPr="00E31A96">
        <w:rPr>
          <w:color w:val="000000"/>
          <w:lang w:val="pt-BR"/>
        </w:rPr>
        <w:t xml:space="preserve"> na legislação e livres de punição, por ser </w:t>
      </w:r>
      <w:r>
        <w:rPr>
          <w:color w:val="000000"/>
          <w:lang w:val="pt-BR"/>
        </w:rPr>
        <w:t>considerado</w:t>
      </w:r>
      <w:r w:rsidR="00074CBF">
        <w:rPr>
          <w:color w:val="000000"/>
          <w:lang w:val="pt-BR"/>
        </w:rPr>
        <w:t xml:space="preserve"> </w:t>
      </w:r>
      <w:r w:rsidR="00E31A96" w:rsidRPr="00E31A96">
        <w:rPr>
          <w:color w:val="000000"/>
          <w:lang w:val="pt-BR"/>
        </w:rPr>
        <w:t>crime passional</w:t>
      </w:r>
      <w:r w:rsidR="00E31A96">
        <w:rPr>
          <w:color w:val="000000"/>
          <w:lang w:val="pt-BR"/>
        </w:rPr>
        <w:t xml:space="preserve"> </w:t>
      </w:r>
      <w:r w:rsidR="00E31A96" w:rsidRPr="00E31A96">
        <w:rPr>
          <w:color w:val="000000"/>
          <w:lang w:val="pt-BR"/>
        </w:rPr>
        <w:t>cometido em “legítima defesa”</w:t>
      </w:r>
      <w:r w:rsidR="001D30A1">
        <w:rPr>
          <w:color w:val="000000"/>
          <w:lang w:val="pt-BR"/>
        </w:rPr>
        <w:t xml:space="preserve">, restando cristalino o juízo de valores, </w:t>
      </w:r>
      <w:r w:rsidR="001D30A1">
        <w:rPr>
          <w:lang w:val="pt-BR"/>
        </w:rPr>
        <w:t xml:space="preserve">no qual </w:t>
      </w:r>
      <w:r w:rsidR="001D30A1" w:rsidRPr="001D30A1">
        <w:rPr>
          <w:lang w:val="pt-BR"/>
        </w:rPr>
        <w:t xml:space="preserve">o adultério do marido é </w:t>
      </w:r>
      <w:proofErr w:type="gramStart"/>
      <w:r w:rsidR="001D30A1" w:rsidRPr="001D30A1">
        <w:rPr>
          <w:lang w:val="pt-BR"/>
        </w:rPr>
        <w:t>tolerado</w:t>
      </w:r>
      <w:r w:rsidR="00C25EF2">
        <w:rPr>
          <w:lang w:val="pt-BR"/>
        </w:rPr>
        <w:t xml:space="preserve">, </w:t>
      </w:r>
      <w:r w:rsidR="001D30A1" w:rsidRPr="001D30A1">
        <w:rPr>
          <w:lang w:val="pt-BR"/>
        </w:rPr>
        <w:t xml:space="preserve"> enquanto</w:t>
      </w:r>
      <w:proofErr w:type="gramEnd"/>
      <w:r w:rsidR="001D30A1" w:rsidRPr="001D30A1">
        <w:rPr>
          <w:lang w:val="pt-BR"/>
        </w:rPr>
        <w:t xml:space="preserve"> o adultério cometido pela esposa é considerado grave</w:t>
      </w:r>
      <w:r w:rsidR="00C25EF2">
        <w:rPr>
          <w:lang w:val="pt-BR"/>
        </w:rPr>
        <w:t>. Para Andréa Borelli (2004</w:t>
      </w:r>
      <w:r w:rsidR="0022708D">
        <w:rPr>
          <w:lang w:val="pt-BR"/>
        </w:rPr>
        <w:t xml:space="preserve">), </w:t>
      </w:r>
      <w:r w:rsidR="00C25EF2">
        <w:rPr>
          <w:lang w:val="pt-BR"/>
        </w:rPr>
        <w:t xml:space="preserve">a infidelidade feminina </w:t>
      </w:r>
      <w:r w:rsidR="0022708D">
        <w:rPr>
          <w:lang w:val="pt-BR"/>
        </w:rPr>
        <w:t>além de afetar a honra familiar e do cônjuge, também poderia advir dessa relação um filho intruso à prole familiar.</w:t>
      </w:r>
    </w:p>
    <w:p w14:paraId="55979045" w14:textId="12C9C48C" w:rsidR="002A0EE3" w:rsidRPr="001D30A1" w:rsidRDefault="00826F40" w:rsidP="00074CBF">
      <w:pPr>
        <w:pStyle w:val="NormalWeb"/>
        <w:spacing w:line="360" w:lineRule="auto"/>
        <w:ind w:firstLine="360"/>
        <w:jc w:val="both"/>
        <w:rPr>
          <w:lang w:val="pt-BR"/>
        </w:rPr>
      </w:pPr>
      <w:r>
        <w:rPr>
          <w:color w:val="000000"/>
          <w:lang w:val="pt-BR"/>
        </w:rPr>
        <w:t>O Código</w:t>
      </w:r>
      <w:r w:rsidRPr="00826F40">
        <w:rPr>
          <w:lang w:val="pt-BR"/>
        </w:rPr>
        <w:t xml:space="preserve"> manteve as desigualdades sociais e a visão patriarcal existente no </w:t>
      </w:r>
      <w:r>
        <w:rPr>
          <w:lang w:val="pt-BR"/>
        </w:rPr>
        <w:t>C</w:t>
      </w:r>
      <w:r w:rsidRPr="00826F40">
        <w:rPr>
          <w:lang w:val="pt-BR"/>
        </w:rPr>
        <w:t>ódigo de 1830</w:t>
      </w:r>
      <w:r>
        <w:rPr>
          <w:color w:val="000000"/>
          <w:lang w:val="pt-BR"/>
        </w:rPr>
        <w:t xml:space="preserve">, com </w:t>
      </w:r>
      <w:r w:rsidRPr="00826F40">
        <w:rPr>
          <w:lang w:val="pt-BR"/>
        </w:rPr>
        <w:t>texto da lei em si machista e opressor</w:t>
      </w:r>
      <w:r>
        <w:rPr>
          <w:lang w:val="pt-BR"/>
        </w:rPr>
        <w:t xml:space="preserve"> e, agora, trazia em sua redação uma diferenciação de tratamentos entre a “mulher de família” e a “mulher pública</w:t>
      </w:r>
      <w:r w:rsidR="001D30A1">
        <w:rPr>
          <w:lang w:val="pt-BR"/>
        </w:rPr>
        <w:t>”.</w:t>
      </w:r>
    </w:p>
    <w:p w14:paraId="13E2C909" w14:textId="2F256BCF" w:rsidR="001D30A1" w:rsidRDefault="00C25EF2" w:rsidP="00074CBF">
      <w:pPr>
        <w:pStyle w:val="NormalWeb"/>
        <w:spacing w:line="360" w:lineRule="auto"/>
        <w:ind w:firstLine="360"/>
        <w:jc w:val="both"/>
        <w:rPr>
          <w:lang w:val="pt-BR"/>
        </w:rPr>
      </w:pPr>
      <w:r>
        <w:rPr>
          <w:lang w:val="pt-BR"/>
        </w:rPr>
        <w:t>Dito iss</w:t>
      </w:r>
      <w:r w:rsidR="001D30A1">
        <w:rPr>
          <w:lang w:val="pt-BR"/>
        </w:rPr>
        <w:t xml:space="preserve">o, </w:t>
      </w:r>
      <w:r>
        <w:rPr>
          <w:lang w:val="pt-BR"/>
        </w:rPr>
        <w:t xml:space="preserve">evidencia-se </w:t>
      </w:r>
      <w:proofErr w:type="gramStart"/>
      <w:r>
        <w:rPr>
          <w:lang w:val="pt-BR"/>
        </w:rPr>
        <w:t xml:space="preserve">a </w:t>
      </w:r>
      <w:r w:rsidR="001D30A1">
        <w:rPr>
          <w:lang w:val="pt-BR"/>
        </w:rPr>
        <w:t xml:space="preserve"> visão</w:t>
      </w:r>
      <w:proofErr w:type="gramEnd"/>
      <w:r w:rsidR="001D30A1">
        <w:rPr>
          <w:lang w:val="pt-BR"/>
        </w:rPr>
        <w:t xml:space="preserve"> patriarcal quando o </w:t>
      </w:r>
      <w:r>
        <w:rPr>
          <w:lang w:val="pt-BR"/>
        </w:rPr>
        <w:t>indivíduo</w:t>
      </w:r>
      <w:r w:rsidR="001D30A1">
        <w:rPr>
          <w:lang w:val="pt-BR"/>
        </w:rPr>
        <w:t xml:space="preserve"> que cometesse um crime de estupro possuiria penas divergentes quando praticado ante </w:t>
      </w:r>
      <w:r w:rsidR="001D30A1" w:rsidRPr="001D30A1">
        <w:rPr>
          <w:lang w:val="pt-BR"/>
        </w:rPr>
        <w:t>a uma prostituta</w:t>
      </w:r>
      <w:r w:rsidR="001D30A1">
        <w:rPr>
          <w:lang w:val="pt-BR"/>
        </w:rPr>
        <w:t xml:space="preserve"> e uma</w:t>
      </w:r>
      <w:r w:rsidR="001D30A1" w:rsidRPr="001D30A1">
        <w:rPr>
          <w:lang w:val="pt-BR"/>
        </w:rPr>
        <w:t xml:space="preserve"> mulher considerada “mulher honesta”</w:t>
      </w:r>
      <w:r w:rsidR="0022708D">
        <w:rPr>
          <w:lang w:val="pt-BR"/>
        </w:rPr>
        <w:t xml:space="preserve">, sendo a pena atenuada para crime cometido contra a </w:t>
      </w:r>
      <w:r>
        <w:rPr>
          <w:lang w:val="pt-BR"/>
        </w:rPr>
        <w:t>considerada mulher honesta</w:t>
      </w:r>
      <w:r w:rsidR="00157121">
        <w:rPr>
          <w:lang w:val="pt-BR"/>
        </w:rPr>
        <w:t xml:space="preserve">, </w:t>
      </w:r>
      <w:r w:rsidR="00157121" w:rsidRPr="00157121">
        <w:rPr>
          <w:i/>
          <w:iCs/>
          <w:lang w:val="pt-BR"/>
        </w:rPr>
        <w:t xml:space="preserve">in </w:t>
      </w:r>
      <w:proofErr w:type="spellStart"/>
      <w:r w:rsidR="00157121" w:rsidRPr="00157121">
        <w:rPr>
          <w:i/>
          <w:iCs/>
          <w:lang w:val="pt-BR"/>
        </w:rPr>
        <w:t>verbis</w:t>
      </w:r>
      <w:proofErr w:type="spellEnd"/>
      <w:r w:rsidR="00157121">
        <w:rPr>
          <w:lang w:val="pt-BR"/>
        </w:rPr>
        <w:t>:</w:t>
      </w:r>
    </w:p>
    <w:p w14:paraId="224E6FFD" w14:textId="458A0639" w:rsidR="00D72D6F" w:rsidRPr="0022708D" w:rsidRDefault="00D72D6F" w:rsidP="0022708D">
      <w:pPr>
        <w:pStyle w:val="SemEspaamento"/>
        <w:ind w:left="2160"/>
        <w:rPr>
          <w:rFonts w:ascii="Times New Roman" w:hAnsi="Times New Roman" w:cs="Times New Roman"/>
          <w:sz w:val="20"/>
          <w:szCs w:val="20"/>
          <w:lang w:val="pt-BR"/>
        </w:rPr>
      </w:pPr>
      <w:r w:rsidRPr="0022708D">
        <w:rPr>
          <w:rFonts w:ascii="Times New Roman" w:hAnsi="Times New Roman" w:cs="Times New Roman"/>
          <w:sz w:val="20"/>
          <w:szCs w:val="20"/>
          <w:lang w:val="pt-BR"/>
        </w:rPr>
        <w:t xml:space="preserve">Art. 268. “Estuprar mulher virgem ou não, mas honesta: Pena – prisão </w:t>
      </w:r>
      <w:proofErr w:type="spellStart"/>
      <w:r w:rsidRPr="0022708D">
        <w:rPr>
          <w:rFonts w:ascii="Times New Roman" w:hAnsi="Times New Roman" w:cs="Times New Roman"/>
          <w:sz w:val="20"/>
          <w:szCs w:val="20"/>
          <w:lang w:val="pt-BR"/>
        </w:rPr>
        <w:t>cellular</w:t>
      </w:r>
      <w:proofErr w:type="spellEnd"/>
      <w:r w:rsidRPr="0022708D">
        <w:rPr>
          <w:rFonts w:ascii="Times New Roman" w:hAnsi="Times New Roman" w:cs="Times New Roman"/>
          <w:sz w:val="20"/>
          <w:szCs w:val="20"/>
          <w:lang w:val="pt-BR"/>
        </w:rPr>
        <w:t xml:space="preserve"> de um a seis </w:t>
      </w:r>
      <w:proofErr w:type="spellStart"/>
      <w:proofErr w:type="gramStart"/>
      <w:r w:rsidRPr="0022708D">
        <w:rPr>
          <w:rFonts w:ascii="Times New Roman" w:hAnsi="Times New Roman" w:cs="Times New Roman"/>
          <w:sz w:val="20"/>
          <w:szCs w:val="20"/>
          <w:lang w:val="pt-BR"/>
        </w:rPr>
        <w:t>annos</w:t>
      </w:r>
      <w:proofErr w:type="spellEnd"/>
      <w:r w:rsidRPr="0022708D">
        <w:rPr>
          <w:rFonts w:ascii="Times New Roman" w:hAnsi="Times New Roman" w:cs="Times New Roman"/>
          <w:sz w:val="20"/>
          <w:szCs w:val="20"/>
          <w:lang w:val="pt-BR"/>
        </w:rPr>
        <w:t>.”</w:t>
      </w:r>
      <w:proofErr w:type="gramEnd"/>
    </w:p>
    <w:p w14:paraId="5C3F5F2A" w14:textId="1C45706C" w:rsidR="00862D07" w:rsidRPr="00862D07" w:rsidRDefault="0022708D" w:rsidP="00862D07">
      <w:pPr>
        <w:pStyle w:val="SemEspaamento"/>
        <w:ind w:left="2160"/>
        <w:rPr>
          <w:rFonts w:ascii="Times New Roman" w:hAnsi="Times New Roman" w:cs="Times New Roman"/>
          <w:color w:val="FF0000"/>
          <w:sz w:val="20"/>
          <w:szCs w:val="20"/>
          <w:shd w:val="clear" w:color="auto" w:fill="FFFFFF"/>
          <w:lang w:val="pt-BR"/>
        </w:rPr>
      </w:pPr>
      <w:r w:rsidRPr="0022708D">
        <w:rPr>
          <w:rFonts w:ascii="Times New Roman" w:hAnsi="Times New Roman" w:cs="Times New Roman"/>
          <w:color w:val="000000"/>
          <w:sz w:val="20"/>
          <w:szCs w:val="20"/>
          <w:shd w:val="clear" w:color="auto" w:fill="FFFFFF"/>
          <w:lang w:val="pt-BR"/>
        </w:rPr>
        <w:t xml:space="preserve">§1º Si a estuprada for mulher </w:t>
      </w:r>
      <w:proofErr w:type="spellStart"/>
      <w:r w:rsidRPr="0022708D">
        <w:rPr>
          <w:rFonts w:ascii="Times New Roman" w:hAnsi="Times New Roman" w:cs="Times New Roman"/>
          <w:color w:val="000000"/>
          <w:sz w:val="20"/>
          <w:szCs w:val="20"/>
          <w:shd w:val="clear" w:color="auto" w:fill="FFFFFF"/>
          <w:lang w:val="pt-BR"/>
        </w:rPr>
        <w:t>publica</w:t>
      </w:r>
      <w:proofErr w:type="spellEnd"/>
      <w:r w:rsidRPr="0022708D">
        <w:rPr>
          <w:rFonts w:ascii="Times New Roman" w:hAnsi="Times New Roman" w:cs="Times New Roman"/>
          <w:color w:val="000000"/>
          <w:sz w:val="20"/>
          <w:szCs w:val="20"/>
          <w:shd w:val="clear" w:color="auto" w:fill="FFFFFF"/>
          <w:lang w:val="pt-BR"/>
        </w:rPr>
        <w:t xml:space="preserve"> ou prostituta. - Pena - de prisão </w:t>
      </w:r>
      <w:proofErr w:type="spellStart"/>
      <w:r w:rsidRPr="0022708D">
        <w:rPr>
          <w:rFonts w:ascii="Times New Roman" w:hAnsi="Times New Roman" w:cs="Times New Roman"/>
          <w:color w:val="000000"/>
          <w:sz w:val="20"/>
          <w:szCs w:val="20"/>
          <w:shd w:val="clear" w:color="auto" w:fill="FFFFFF"/>
          <w:lang w:val="pt-BR"/>
        </w:rPr>
        <w:t>cellular</w:t>
      </w:r>
      <w:proofErr w:type="spellEnd"/>
      <w:r w:rsidRPr="0022708D">
        <w:rPr>
          <w:rFonts w:ascii="Times New Roman" w:hAnsi="Times New Roman" w:cs="Times New Roman"/>
          <w:color w:val="000000"/>
          <w:sz w:val="20"/>
          <w:szCs w:val="20"/>
          <w:shd w:val="clear" w:color="auto" w:fill="FFFFFF"/>
          <w:lang w:val="pt-BR"/>
        </w:rPr>
        <w:t xml:space="preserve"> por seis </w:t>
      </w:r>
      <w:proofErr w:type="spellStart"/>
      <w:r w:rsidRPr="0022708D">
        <w:rPr>
          <w:rFonts w:ascii="Times New Roman" w:hAnsi="Times New Roman" w:cs="Times New Roman"/>
          <w:color w:val="000000"/>
          <w:sz w:val="20"/>
          <w:szCs w:val="20"/>
          <w:shd w:val="clear" w:color="auto" w:fill="FFFFFF"/>
          <w:lang w:val="pt-BR"/>
        </w:rPr>
        <w:t>mezes</w:t>
      </w:r>
      <w:proofErr w:type="spellEnd"/>
      <w:r w:rsidRPr="0022708D">
        <w:rPr>
          <w:rFonts w:ascii="Times New Roman" w:hAnsi="Times New Roman" w:cs="Times New Roman"/>
          <w:color w:val="000000"/>
          <w:sz w:val="20"/>
          <w:szCs w:val="20"/>
          <w:shd w:val="clear" w:color="auto" w:fill="FFFFFF"/>
          <w:lang w:val="pt-BR"/>
        </w:rPr>
        <w:t xml:space="preserve"> a </w:t>
      </w:r>
      <w:proofErr w:type="spellStart"/>
      <w:r w:rsidRPr="0022708D">
        <w:rPr>
          <w:rFonts w:ascii="Times New Roman" w:hAnsi="Times New Roman" w:cs="Times New Roman"/>
          <w:color w:val="000000"/>
          <w:sz w:val="20"/>
          <w:szCs w:val="20"/>
          <w:shd w:val="clear" w:color="auto" w:fill="FFFFFF"/>
          <w:lang w:val="pt-BR"/>
        </w:rPr>
        <w:t>dous</w:t>
      </w:r>
      <w:proofErr w:type="spellEnd"/>
      <w:r w:rsidRPr="0022708D">
        <w:rPr>
          <w:rFonts w:ascii="Times New Roman" w:hAnsi="Times New Roman" w:cs="Times New Roman"/>
          <w:color w:val="000000"/>
          <w:sz w:val="20"/>
          <w:szCs w:val="20"/>
          <w:shd w:val="clear" w:color="auto" w:fill="FFFFFF"/>
          <w:lang w:val="pt-BR"/>
        </w:rPr>
        <w:t xml:space="preserve"> </w:t>
      </w:r>
      <w:proofErr w:type="spellStart"/>
      <w:r w:rsidRPr="0022708D">
        <w:rPr>
          <w:rFonts w:ascii="Times New Roman" w:hAnsi="Times New Roman" w:cs="Times New Roman"/>
          <w:color w:val="000000"/>
          <w:sz w:val="20"/>
          <w:szCs w:val="20"/>
          <w:shd w:val="clear" w:color="auto" w:fill="FFFFFF"/>
          <w:lang w:val="pt-BR"/>
        </w:rPr>
        <w:t>annos</w:t>
      </w:r>
      <w:proofErr w:type="spellEnd"/>
      <w:r w:rsidRPr="00862D07">
        <w:rPr>
          <w:rFonts w:ascii="Times New Roman" w:hAnsi="Times New Roman" w:cs="Times New Roman"/>
          <w:sz w:val="20"/>
          <w:szCs w:val="20"/>
          <w:shd w:val="clear" w:color="auto" w:fill="FFFFFF"/>
          <w:lang w:val="pt-BR"/>
        </w:rPr>
        <w:t>.</w:t>
      </w:r>
      <w:r w:rsidR="00FC19DE" w:rsidRPr="00862D07">
        <w:rPr>
          <w:rFonts w:ascii="Times New Roman" w:hAnsi="Times New Roman" w:cs="Times New Roman"/>
          <w:sz w:val="20"/>
          <w:szCs w:val="20"/>
          <w:shd w:val="clear" w:color="auto" w:fill="FFFFFF"/>
          <w:lang w:val="pt-BR"/>
        </w:rPr>
        <w:t xml:space="preserve"> </w:t>
      </w:r>
      <w:r w:rsidR="00862D07" w:rsidRPr="00862D07">
        <w:rPr>
          <w:rFonts w:ascii="Times New Roman" w:hAnsi="Times New Roman" w:cs="Times New Roman"/>
          <w:sz w:val="20"/>
          <w:szCs w:val="20"/>
          <w:shd w:val="clear" w:color="auto" w:fill="FFFFFF"/>
          <w:lang w:val="pt-BR"/>
        </w:rPr>
        <w:t>(BRASIL, 1890 art. 268)</w:t>
      </w:r>
    </w:p>
    <w:p w14:paraId="3BC37BE5" w14:textId="74AC6BFE" w:rsidR="00157121" w:rsidRDefault="00157121" w:rsidP="009076B1">
      <w:pPr>
        <w:pStyle w:val="NormalWeb"/>
        <w:spacing w:line="360" w:lineRule="auto"/>
        <w:ind w:firstLine="360"/>
        <w:jc w:val="both"/>
        <w:rPr>
          <w:lang w:val="pt-BR"/>
        </w:rPr>
      </w:pPr>
      <w:r>
        <w:rPr>
          <w:lang w:val="pt-BR"/>
        </w:rPr>
        <w:lastRenderedPageBreak/>
        <w:t xml:space="preserve">Para </w:t>
      </w:r>
      <w:r w:rsidR="00C25EF2">
        <w:rPr>
          <w:lang w:val="pt-BR"/>
        </w:rPr>
        <w:t>Azeredo e Serafim (2012</w:t>
      </w:r>
      <w:r w:rsidRPr="001D30A1">
        <w:rPr>
          <w:lang w:val="pt-BR"/>
        </w:rPr>
        <w:t>)</w:t>
      </w:r>
      <w:r>
        <w:rPr>
          <w:lang w:val="pt-BR"/>
        </w:rPr>
        <w:t>, a</w:t>
      </w:r>
      <w:r w:rsidRPr="001D30A1">
        <w:rPr>
          <w:lang w:val="pt-BR"/>
        </w:rPr>
        <w:t>o se diferenciar a “mulher honesta” da “não</w:t>
      </w:r>
      <w:r>
        <w:rPr>
          <w:lang w:val="pt-BR"/>
        </w:rPr>
        <w:t xml:space="preserve"> </w:t>
      </w:r>
      <w:r w:rsidRPr="001D30A1">
        <w:rPr>
          <w:lang w:val="pt-BR"/>
        </w:rPr>
        <w:t xml:space="preserve">honesta”, cria-se a necessidade de a mulher demonstrar para a sociedade que é honrada, sendo assim digna de receber a proteção do </w:t>
      </w:r>
      <w:r>
        <w:rPr>
          <w:lang w:val="pt-BR"/>
        </w:rPr>
        <w:t>E</w:t>
      </w:r>
      <w:r w:rsidRPr="001D30A1">
        <w:rPr>
          <w:lang w:val="pt-BR"/>
        </w:rPr>
        <w:t>stado, enquanto o homem é presumidamente honesto</w:t>
      </w:r>
      <w:r>
        <w:rPr>
          <w:lang w:val="pt-BR"/>
        </w:rPr>
        <w:t>.</w:t>
      </w:r>
    </w:p>
    <w:p w14:paraId="00F26096" w14:textId="11FF379F" w:rsidR="009076B1" w:rsidRPr="00DD3BE2" w:rsidRDefault="00B61E15" w:rsidP="009076B1">
      <w:pPr>
        <w:pStyle w:val="NormalWeb"/>
        <w:spacing w:line="360" w:lineRule="auto"/>
        <w:ind w:firstLine="360"/>
        <w:jc w:val="both"/>
        <w:rPr>
          <w:lang w:val="pt-BR"/>
        </w:rPr>
      </w:pPr>
      <w:r>
        <w:rPr>
          <w:lang w:val="pt-BR"/>
        </w:rPr>
        <w:t>Mesmo com os avanços</w:t>
      </w:r>
      <w:r w:rsidR="00EF7BFE">
        <w:rPr>
          <w:lang w:val="pt-BR"/>
        </w:rPr>
        <w:t xml:space="preserve"> e conquistas</w:t>
      </w:r>
      <w:r>
        <w:rPr>
          <w:lang w:val="pt-BR"/>
        </w:rPr>
        <w:t>, a exemplo do sufrágio feminino em 1932 e a chegada da mulher moderna, ainda persistia o</w:t>
      </w:r>
      <w:r w:rsidR="00A64FF6">
        <w:rPr>
          <w:lang w:val="pt-BR"/>
        </w:rPr>
        <w:t xml:space="preserve"> </w:t>
      </w:r>
      <w:proofErr w:type="gramStart"/>
      <w:r w:rsidR="00A64FF6">
        <w:rPr>
          <w:lang w:val="pt-BR"/>
        </w:rPr>
        <w:t>preceito  normativo</w:t>
      </w:r>
      <w:proofErr w:type="gramEnd"/>
      <w:r w:rsidR="00A64FF6">
        <w:rPr>
          <w:lang w:val="pt-BR"/>
        </w:rPr>
        <w:t xml:space="preserve"> relacionado à  “mulher honesta”. O </w:t>
      </w:r>
      <w:r>
        <w:rPr>
          <w:lang w:val="pt-BR"/>
        </w:rPr>
        <w:t xml:space="preserve">Código Penal (1940), </w:t>
      </w:r>
      <w:proofErr w:type="gramStart"/>
      <w:r w:rsidR="00A64FF6">
        <w:rPr>
          <w:lang w:val="pt-BR"/>
        </w:rPr>
        <w:t xml:space="preserve">que </w:t>
      </w:r>
      <w:r>
        <w:rPr>
          <w:lang w:val="pt-BR"/>
        </w:rPr>
        <w:t xml:space="preserve"> </w:t>
      </w:r>
      <w:r w:rsidR="00900919">
        <w:rPr>
          <w:lang w:val="pt-BR"/>
        </w:rPr>
        <w:t>pouco</w:t>
      </w:r>
      <w:proofErr w:type="gramEnd"/>
      <w:r w:rsidR="00900919">
        <w:rPr>
          <w:lang w:val="pt-BR"/>
        </w:rPr>
        <w:t xml:space="preserve"> tempo depois </w:t>
      </w:r>
      <w:r w:rsidR="00A64FF6">
        <w:rPr>
          <w:lang w:val="pt-BR"/>
        </w:rPr>
        <w:t xml:space="preserve">viria a  passar </w:t>
      </w:r>
      <w:r w:rsidR="00512C74">
        <w:rPr>
          <w:lang w:val="pt-BR"/>
        </w:rPr>
        <w:t xml:space="preserve"> por algumas revisões, </w:t>
      </w:r>
      <w:r w:rsidR="00A64FF6">
        <w:rPr>
          <w:lang w:val="pt-BR"/>
        </w:rPr>
        <w:t xml:space="preserve"> ainda continha </w:t>
      </w:r>
      <w:r>
        <w:rPr>
          <w:lang w:val="pt-BR"/>
        </w:rPr>
        <w:t xml:space="preserve"> três tipos penais, havia menções a mulheres com boa reputação, são eles: </w:t>
      </w:r>
      <w:r w:rsidRPr="00B61E15">
        <w:rPr>
          <w:lang w:val="pt-BR"/>
        </w:rPr>
        <w:t>o de posse sexual mediante fraude (art. 215 do CP), de atentado ao pudor mediante fraude (art. 216 do CP) e de rapto violento ou mediante fraude (art. 219 do CP).</w:t>
      </w:r>
      <w:r w:rsidR="00512C74">
        <w:rPr>
          <w:lang w:val="pt-BR"/>
        </w:rPr>
        <w:t xml:space="preserve">  O Código </w:t>
      </w:r>
      <w:r w:rsidR="00BC3CF0">
        <w:rPr>
          <w:lang w:val="pt-BR"/>
        </w:rPr>
        <w:t>também trazia</w:t>
      </w:r>
      <w:r w:rsidR="00512C74">
        <w:rPr>
          <w:lang w:val="pt-BR"/>
        </w:rPr>
        <w:t xml:space="preserve"> a </w:t>
      </w:r>
      <w:r w:rsidR="00A64FF6">
        <w:rPr>
          <w:lang w:val="pt-BR"/>
        </w:rPr>
        <w:t>pauta do</w:t>
      </w:r>
      <w:r w:rsidR="00DD3BE2">
        <w:rPr>
          <w:lang w:val="pt-BR"/>
        </w:rPr>
        <w:t xml:space="preserve"> adultério e da honra família (</w:t>
      </w:r>
      <w:proofErr w:type="spellStart"/>
      <w:r w:rsidR="00DD3BE2">
        <w:rPr>
          <w:lang w:val="pt-BR"/>
        </w:rPr>
        <w:t>arts</w:t>
      </w:r>
      <w:proofErr w:type="spellEnd"/>
      <w:r w:rsidR="00DD3BE2">
        <w:rPr>
          <w:lang w:val="pt-BR"/>
        </w:rPr>
        <w:t>. 240,</w:t>
      </w:r>
      <w:r w:rsidR="00900919">
        <w:rPr>
          <w:lang w:val="pt-BR"/>
        </w:rPr>
        <w:t xml:space="preserve"> </w:t>
      </w:r>
      <w:r w:rsidR="00DD3BE2">
        <w:rPr>
          <w:lang w:val="pt-BR"/>
        </w:rPr>
        <w:t>241</w:t>
      </w:r>
      <w:r w:rsidR="00900919">
        <w:rPr>
          <w:lang w:val="pt-BR"/>
        </w:rPr>
        <w:t xml:space="preserve"> e 2</w:t>
      </w:r>
      <w:r w:rsidR="00DD3BE2">
        <w:rPr>
          <w:lang w:val="pt-BR"/>
        </w:rPr>
        <w:t>44)</w:t>
      </w:r>
      <w:r w:rsidR="004C7D49">
        <w:rPr>
          <w:rStyle w:val="Refdenotaderodap"/>
          <w:lang w:val="pt-BR"/>
        </w:rPr>
        <w:footnoteReference w:id="3"/>
      </w:r>
      <w:r w:rsidR="00512C74">
        <w:rPr>
          <w:rFonts w:ascii="Open Sans" w:hAnsi="Open Sans" w:cs="Open Sans"/>
          <w:color w:val="1C2429"/>
          <w:sz w:val="20"/>
          <w:szCs w:val="20"/>
          <w:shd w:val="clear" w:color="auto" w:fill="F7F7F7"/>
          <w:lang w:val="pt-BR"/>
        </w:rPr>
        <w:t xml:space="preserve">. </w:t>
      </w:r>
      <w:r w:rsidR="00512C74">
        <w:rPr>
          <w:lang w:val="pt-BR"/>
        </w:rPr>
        <w:t xml:space="preserve">Ganhava fôlego a tese da legítima defesa da honra. A mulher que cometesse </w:t>
      </w:r>
      <w:r w:rsidR="0097583F">
        <w:rPr>
          <w:lang w:val="pt-BR"/>
        </w:rPr>
        <w:t>adultério</w:t>
      </w:r>
      <w:r w:rsidR="00DD3BE2" w:rsidRPr="00EF7BFE">
        <w:rPr>
          <w:lang w:val="pt-BR"/>
        </w:rPr>
        <w:t xml:space="preserve"> </w:t>
      </w:r>
      <w:r w:rsidR="00DD3BE2" w:rsidRPr="00DD3BE2">
        <w:rPr>
          <w:lang w:val="pt-BR"/>
        </w:rPr>
        <w:t>não merecia continuar viva, pois lesava de morte a dignidade da pessoa humana, escolhendo, preconceituosamente, os merecedores de tutela penal.</w:t>
      </w:r>
    </w:p>
    <w:p w14:paraId="43BA2005" w14:textId="152BFCE5" w:rsidR="00B61E15" w:rsidRPr="002A36C5" w:rsidRDefault="00C25EF2" w:rsidP="009076B1">
      <w:pPr>
        <w:pStyle w:val="NormalWeb"/>
        <w:spacing w:line="360" w:lineRule="auto"/>
        <w:ind w:firstLine="360"/>
        <w:jc w:val="both"/>
        <w:rPr>
          <w:lang w:val="pt-BR"/>
        </w:rPr>
      </w:pPr>
      <w:r>
        <w:rPr>
          <w:lang w:val="pt-BR"/>
        </w:rPr>
        <w:t>A</w:t>
      </w:r>
      <w:r w:rsidR="00BC3CF0">
        <w:rPr>
          <w:lang w:val="pt-BR"/>
        </w:rPr>
        <w:t>nos após a implementação do</w:t>
      </w:r>
      <w:r w:rsidR="00B61E15">
        <w:rPr>
          <w:lang w:val="pt-BR"/>
        </w:rPr>
        <w:t xml:space="preserve"> Código</w:t>
      </w:r>
      <w:r>
        <w:rPr>
          <w:lang w:val="pt-BR"/>
        </w:rPr>
        <w:t xml:space="preserve"> </w:t>
      </w:r>
      <w:r w:rsidR="00BC3CF0">
        <w:rPr>
          <w:lang w:val="pt-BR"/>
        </w:rPr>
        <w:t xml:space="preserve">Penal </w:t>
      </w:r>
      <w:r>
        <w:rPr>
          <w:lang w:val="pt-BR"/>
        </w:rPr>
        <w:t>de 1940</w:t>
      </w:r>
      <w:r w:rsidR="00B61E15">
        <w:rPr>
          <w:lang w:val="pt-BR"/>
        </w:rPr>
        <w:t>, críticas fo</w:t>
      </w:r>
      <w:r w:rsidR="00FD4C8B">
        <w:rPr>
          <w:lang w:val="pt-BR"/>
        </w:rPr>
        <w:t>ram</w:t>
      </w:r>
      <w:r w:rsidR="00B61E15">
        <w:rPr>
          <w:lang w:val="pt-BR"/>
        </w:rPr>
        <w:t xml:space="preserve"> apontadas recorrentemente</w:t>
      </w:r>
      <w:r w:rsidR="00900919">
        <w:rPr>
          <w:lang w:val="pt-BR"/>
        </w:rPr>
        <w:t xml:space="preserve"> </w:t>
      </w:r>
      <w:r w:rsidR="00FD4C8B">
        <w:rPr>
          <w:lang w:val="pt-BR"/>
        </w:rPr>
        <w:t>pela</w:t>
      </w:r>
      <w:r w:rsidR="00900919">
        <w:rPr>
          <w:lang w:val="pt-BR"/>
        </w:rPr>
        <w:t xml:space="preserve"> sociedade</w:t>
      </w:r>
      <w:r w:rsidR="00B61E15">
        <w:rPr>
          <w:lang w:val="pt-BR"/>
        </w:rPr>
        <w:t xml:space="preserve"> pelo fato de ainda have</w:t>
      </w:r>
      <w:r>
        <w:rPr>
          <w:lang w:val="pt-BR"/>
        </w:rPr>
        <w:t xml:space="preserve">r </w:t>
      </w:r>
      <w:r w:rsidRPr="00FE6AB6">
        <w:rPr>
          <w:lang w:val="pt-BR"/>
        </w:rPr>
        <w:t>diferenciação entre mulheres. Por isso</w:t>
      </w:r>
      <w:r w:rsidR="00DD3BE2" w:rsidRPr="00FE6AB6">
        <w:rPr>
          <w:lang w:val="pt-BR"/>
        </w:rPr>
        <w:t>, houve alteração de várias redações de artigos</w:t>
      </w:r>
      <w:r w:rsidR="00735C34">
        <w:rPr>
          <w:lang w:val="pt-BR"/>
        </w:rPr>
        <w:t>,</w:t>
      </w:r>
      <w:r w:rsidR="00DD3BE2" w:rsidRPr="00FE6AB6">
        <w:rPr>
          <w:lang w:val="pt-BR"/>
        </w:rPr>
        <w:t xml:space="preserve"> </w:t>
      </w:r>
      <w:r w:rsidR="00512C74" w:rsidRPr="00FE6AB6">
        <w:rPr>
          <w:lang w:val="pt-BR"/>
        </w:rPr>
        <w:t xml:space="preserve">desse </w:t>
      </w:r>
      <w:r w:rsidR="00DD3BE2" w:rsidRPr="00FE6AB6">
        <w:rPr>
          <w:lang w:val="pt-BR"/>
        </w:rPr>
        <w:t>Código</w:t>
      </w:r>
      <w:r w:rsidR="00735C34">
        <w:rPr>
          <w:lang w:val="pt-BR"/>
        </w:rPr>
        <w:t>,</w:t>
      </w:r>
      <w:r w:rsidR="00DD3BE2" w:rsidRPr="00FE6AB6">
        <w:rPr>
          <w:lang w:val="pt-BR"/>
        </w:rPr>
        <w:t xml:space="preserve"> pela Lei nº11.106/2005,</w:t>
      </w:r>
      <w:r w:rsidR="00512C74" w:rsidRPr="00FE6AB6">
        <w:rPr>
          <w:lang w:val="pt-BR"/>
        </w:rPr>
        <w:t xml:space="preserve"> </w:t>
      </w:r>
      <w:r w:rsidR="0097583F" w:rsidRPr="00FE6AB6">
        <w:rPr>
          <w:lang w:val="pt-BR"/>
        </w:rPr>
        <w:t>como, por exemplo,</w:t>
      </w:r>
      <w:r w:rsidR="00FE6AB6" w:rsidRPr="00FE6AB6">
        <w:rPr>
          <w:lang w:val="pt-BR"/>
        </w:rPr>
        <w:t xml:space="preserve"> </w:t>
      </w:r>
      <w:r w:rsidR="007D6254">
        <w:rPr>
          <w:lang w:val="pt-BR"/>
        </w:rPr>
        <w:t xml:space="preserve">no </w:t>
      </w:r>
      <w:r w:rsidR="007D6254" w:rsidRPr="00FE6AB6">
        <w:rPr>
          <w:lang w:val="pt-BR"/>
        </w:rPr>
        <w:t>artigo</w:t>
      </w:r>
      <w:r w:rsidR="00FE6AB6" w:rsidRPr="00FE6AB6">
        <w:rPr>
          <w:lang w:val="pt-BR"/>
        </w:rPr>
        <w:t xml:space="preserve"> 227, </w:t>
      </w:r>
      <w:r w:rsidR="00FE6AB6">
        <w:rPr>
          <w:lang w:val="pt-BR"/>
        </w:rPr>
        <w:t>ao i</w:t>
      </w:r>
      <w:r w:rsidR="00FE6AB6" w:rsidRPr="00FE6AB6">
        <w:rPr>
          <w:shd w:val="clear" w:color="auto" w:fill="FFFFFF"/>
          <w:lang w:val="pt-BR"/>
        </w:rPr>
        <w:t>nduzir alguém a satisfazer a lascívia de outrem, se for menor de 14 (quatorze) anos, a pena é mais inci</w:t>
      </w:r>
      <w:r w:rsidR="004C7D49">
        <w:rPr>
          <w:shd w:val="clear" w:color="auto" w:fill="FFFFFF"/>
          <w:lang w:val="pt-BR"/>
        </w:rPr>
        <w:t xml:space="preserve">siva – reclusão de 02 a 05 </w:t>
      </w:r>
      <w:proofErr w:type="gramStart"/>
      <w:r w:rsidR="004C7D49">
        <w:rPr>
          <w:shd w:val="clear" w:color="auto" w:fill="FFFFFF"/>
          <w:lang w:val="pt-BR"/>
        </w:rPr>
        <w:t>anos,  bem</w:t>
      </w:r>
      <w:proofErr w:type="gramEnd"/>
      <w:r w:rsidR="004C7D49">
        <w:rPr>
          <w:shd w:val="clear" w:color="auto" w:fill="FFFFFF"/>
          <w:lang w:val="pt-BR"/>
        </w:rPr>
        <w:t xml:space="preserve"> como</w:t>
      </w:r>
      <w:r w:rsidR="00FE6AB6">
        <w:rPr>
          <w:shd w:val="clear" w:color="auto" w:fill="FFFFFF"/>
          <w:lang w:val="pt-BR"/>
        </w:rPr>
        <w:t xml:space="preserve"> manter mulher em cárcere de privado ou a sequestrar (art.148, V) para fins de cometer atos libidinosos, foi tipificado como crime</w:t>
      </w:r>
      <w:r w:rsidR="00BC3CF0">
        <w:rPr>
          <w:lang w:val="pt-BR"/>
        </w:rPr>
        <w:t xml:space="preserve">. Essas </w:t>
      </w:r>
      <w:r w:rsidR="0097583F">
        <w:rPr>
          <w:lang w:val="pt-BR"/>
        </w:rPr>
        <w:t>mudanças</w:t>
      </w:r>
      <w:r w:rsidR="00A1140F">
        <w:rPr>
          <w:lang w:val="pt-BR"/>
        </w:rPr>
        <w:t xml:space="preserve"> </w:t>
      </w:r>
      <w:r w:rsidR="00BC3CF0">
        <w:rPr>
          <w:lang w:val="pt-BR"/>
        </w:rPr>
        <w:t xml:space="preserve">foram importantes e </w:t>
      </w:r>
      <w:r w:rsidR="004C7D49">
        <w:rPr>
          <w:lang w:val="pt-BR"/>
        </w:rPr>
        <w:t xml:space="preserve">bastante significativas, trouxeram </w:t>
      </w:r>
      <w:r w:rsidR="004C7D49" w:rsidRPr="004C7D49">
        <w:rPr>
          <w:lang w:val="pt-BR"/>
        </w:rPr>
        <w:t>avanços importantes para a redução da impunidade nos crimes sexuais</w:t>
      </w:r>
      <w:r w:rsidR="004C7D49">
        <w:rPr>
          <w:lang w:val="pt-BR"/>
        </w:rPr>
        <w:t xml:space="preserve">. </w:t>
      </w:r>
      <w:r w:rsidR="00512C74">
        <w:rPr>
          <w:lang w:val="pt-BR"/>
        </w:rPr>
        <w:t>Mas</w:t>
      </w:r>
      <w:r w:rsidR="007D6254">
        <w:rPr>
          <w:lang w:val="pt-BR"/>
        </w:rPr>
        <w:t>,</w:t>
      </w:r>
      <w:r w:rsidR="00512C74">
        <w:rPr>
          <w:lang w:val="pt-BR"/>
        </w:rPr>
        <w:t xml:space="preserve"> </w:t>
      </w:r>
      <w:proofErr w:type="gramStart"/>
      <w:r w:rsidR="00512C74">
        <w:rPr>
          <w:lang w:val="pt-BR"/>
        </w:rPr>
        <w:t xml:space="preserve">isso </w:t>
      </w:r>
      <w:r w:rsidR="00DD3BE2" w:rsidRPr="00DD3BE2">
        <w:rPr>
          <w:lang w:val="pt-BR"/>
        </w:rPr>
        <w:t xml:space="preserve"> não</w:t>
      </w:r>
      <w:proofErr w:type="gramEnd"/>
      <w:r w:rsidR="00DD3BE2" w:rsidRPr="00DD3BE2">
        <w:rPr>
          <w:lang w:val="pt-BR"/>
        </w:rPr>
        <w:t xml:space="preserve"> foi o bastante para livrar a sociedade brasileira, </w:t>
      </w:r>
      <w:r w:rsidR="00DD3BE2" w:rsidRPr="002A36C5">
        <w:rPr>
          <w:lang w:val="pt-BR"/>
        </w:rPr>
        <w:t>especialmente às mulheres da demasiada violência cometida contra elas</w:t>
      </w:r>
      <w:r w:rsidR="002A36C5" w:rsidRPr="002A36C5">
        <w:rPr>
          <w:lang w:val="pt-BR"/>
        </w:rPr>
        <w:t xml:space="preserve">, </w:t>
      </w:r>
      <w:r w:rsidR="002A36C5">
        <w:rPr>
          <w:lang w:val="pt-BR"/>
        </w:rPr>
        <w:t>seja sexual, psicológica, moral, patrimonial e/ou física.</w:t>
      </w:r>
    </w:p>
    <w:p w14:paraId="5A11CFA7" w14:textId="5BDEDECE" w:rsidR="00E8159F" w:rsidRPr="00A64FF6" w:rsidRDefault="001D0340" w:rsidP="00A64FF6">
      <w:pPr>
        <w:pStyle w:val="PargrafodaLista"/>
        <w:numPr>
          <w:ilvl w:val="0"/>
          <w:numId w:val="1"/>
        </w:numPr>
        <w:spacing w:line="360" w:lineRule="auto"/>
        <w:jc w:val="both"/>
        <w:rPr>
          <w:rFonts w:ascii="Times New Roman" w:hAnsi="Times New Roman" w:cs="Times New Roman"/>
          <w:b/>
          <w:bCs/>
          <w:color w:val="FF0000"/>
          <w:sz w:val="24"/>
          <w:szCs w:val="24"/>
          <w:lang w:val="pt-BR"/>
        </w:rPr>
      </w:pPr>
      <w:r w:rsidRPr="001D0340">
        <w:rPr>
          <w:rFonts w:ascii="Times New Roman" w:hAnsi="Times New Roman" w:cs="Times New Roman"/>
          <w:b/>
          <w:bCs/>
          <w:sz w:val="24"/>
          <w:szCs w:val="24"/>
          <w:lang w:val="pt-BR"/>
        </w:rPr>
        <w:t>O AUMENTO DA VIOLÊNCIA</w:t>
      </w:r>
      <w:r>
        <w:rPr>
          <w:rFonts w:ascii="Times New Roman" w:hAnsi="Times New Roman" w:cs="Times New Roman"/>
          <w:b/>
          <w:bCs/>
          <w:sz w:val="24"/>
          <w:szCs w:val="24"/>
          <w:lang w:val="pt-BR"/>
        </w:rPr>
        <w:t xml:space="preserve"> CONTRA A </w:t>
      </w:r>
      <w:r w:rsidR="001302C8">
        <w:rPr>
          <w:rFonts w:ascii="Times New Roman" w:hAnsi="Times New Roman" w:cs="Times New Roman"/>
          <w:b/>
          <w:bCs/>
          <w:sz w:val="24"/>
          <w:szCs w:val="24"/>
          <w:lang w:val="pt-BR"/>
        </w:rPr>
        <w:t xml:space="preserve">MULHER </w:t>
      </w:r>
      <w:r w:rsidR="001302C8" w:rsidRPr="001D0340">
        <w:rPr>
          <w:rFonts w:ascii="Times New Roman" w:hAnsi="Times New Roman" w:cs="Times New Roman"/>
          <w:b/>
          <w:bCs/>
          <w:sz w:val="24"/>
          <w:szCs w:val="24"/>
          <w:lang w:val="pt-BR"/>
        </w:rPr>
        <w:t>NO</w:t>
      </w:r>
      <w:r>
        <w:rPr>
          <w:rFonts w:ascii="Times New Roman" w:hAnsi="Times New Roman" w:cs="Times New Roman"/>
          <w:b/>
          <w:bCs/>
          <w:sz w:val="24"/>
          <w:szCs w:val="24"/>
          <w:lang w:val="pt-BR"/>
        </w:rPr>
        <w:t xml:space="preserve"> PERÍODO PANDÊMICO: CAUSAS E CONSEQUÊNCIAS</w:t>
      </w:r>
      <w:r w:rsidR="00E8159F">
        <w:rPr>
          <w:rFonts w:ascii="Times New Roman" w:hAnsi="Times New Roman" w:cs="Times New Roman"/>
          <w:b/>
          <w:bCs/>
          <w:sz w:val="24"/>
          <w:szCs w:val="24"/>
          <w:lang w:val="pt-BR"/>
        </w:rPr>
        <w:t xml:space="preserve"> </w:t>
      </w:r>
    </w:p>
    <w:p w14:paraId="28EAFA1F" w14:textId="77777777" w:rsidR="000A0984" w:rsidRDefault="000A0984" w:rsidP="000A0984">
      <w:pPr>
        <w:pStyle w:val="NormalWeb"/>
        <w:spacing w:line="360" w:lineRule="auto"/>
        <w:ind w:firstLine="360"/>
        <w:jc w:val="both"/>
        <w:rPr>
          <w:color w:val="000000"/>
          <w:lang w:val="pt-BR"/>
        </w:rPr>
      </w:pPr>
      <w:r w:rsidRPr="000A0984">
        <w:rPr>
          <w:color w:val="000000"/>
          <w:lang w:val="pt-BR"/>
        </w:rPr>
        <w:t xml:space="preserve">Conforme a Convenção Interamericana para Prevenir, Punir e Erradicar a Violência contra a Mulher, conhecida também como Convenção de Belém do Pará, ratificada pelo Brasil em 1995, compreende-se por violência contra a mulher: “Qualquer ato ou conduta baseada no gênero, que lhe cause morte, dano </w:t>
      </w:r>
      <w:r w:rsidRPr="000A0984">
        <w:rPr>
          <w:color w:val="000000"/>
          <w:lang w:val="pt-BR"/>
        </w:rPr>
        <w:lastRenderedPageBreak/>
        <w:t>ou sofrimento físico, sexual ou psicológico à mulher tanto na esfera pública quanto na esfera</w:t>
      </w:r>
      <w:r>
        <w:rPr>
          <w:color w:val="000000"/>
          <w:lang w:val="pt-BR"/>
        </w:rPr>
        <w:t xml:space="preserve"> privada” (CFEMEA, 2007, p. 8).</w:t>
      </w:r>
    </w:p>
    <w:p w14:paraId="6009A880" w14:textId="598A4ACE" w:rsidR="000A0984" w:rsidRDefault="000A0984" w:rsidP="000A0984">
      <w:pPr>
        <w:pStyle w:val="NormalWeb"/>
        <w:spacing w:line="360" w:lineRule="auto"/>
        <w:ind w:firstLine="360"/>
        <w:jc w:val="both"/>
        <w:rPr>
          <w:color w:val="000000"/>
          <w:lang w:val="pt-BR"/>
        </w:rPr>
      </w:pPr>
      <w:r w:rsidRPr="000A0984">
        <w:rPr>
          <w:color w:val="000000"/>
          <w:lang w:val="pt-BR"/>
        </w:rPr>
        <w:t xml:space="preserve">Posto isso, constata-se que a desigualdade de gênero é uma discussão que envolve até mesmo questões socioeconômicas e raciais: são, 70,7% das vítimas de </w:t>
      </w:r>
      <w:proofErr w:type="spellStart"/>
      <w:r w:rsidRPr="000A0984">
        <w:rPr>
          <w:color w:val="000000"/>
          <w:lang w:val="pt-BR"/>
        </w:rPr>
        <w:t>feminicídio</w:t>
      </w:r>
      <w:proofErr w:type="spellEnd"/>
      <w:r w:rsidRPr="000A0984">
        <w:rPr>
          <w:color w:val="000000"/>
          <w:lang w:val="pt-BR"/>
        </w:rPr>
        <w:t xml:space="preserve"> são pobres e negras (61% das vítimas), enquanto 38,5% são brancas, e a sobra percentual de mulheres vitimadas é composta por mulheres indígenas e amarelas (FBSP, 2019).</w:t>
      </w:r>
    </w:p>
    <w:p w14:paraId="2C5695B0" w14:textId="77777777" w:rsidR="00717BE8" w:rsidRDefault="00852FC5" w:rsidP="00224208">
      <w:pPr>
        <w:pStyle w:val="NormalWeb"/>
        <w:spacing w:before="0" w:beforeAutospacing="0" w:after="160" w:afterAutospacing="0" w:line="360" w:lineRule="auto"/>
        <w:ind w:firstLine="360"/>
        <w:jc w:val="both"/>
        <w:rPr>
          <w:color w:val="000000"/>
          <w:lang w:val="pt-BR"/>
        </w:rPr>
      </w:pPr>
      <w:r w:rsidRPr="00F17128">
        <w:rPr>
          <w:color w:val="000000"/>
          <w:lang w:val="pt-BR"/>
        </w:rPr>
        <w:t>A violência contra a mulher é um fenômeno global. Conforme a Organização Mundial de Saúde</w:t>
      </w:r>
      <w:r>
        <w:rPr>
          <w:color w:val="000000"/>
          <w:lang w:val="pt-BR"/>
        </w:rPr>
        <w:t xml:space="preserve"> (OMS)</w:t>
      </w:r>
      <w:r w:rsidRPr="00F17128">
        <w:rPr>
          <w:color w:val="000000"/>
          <w:lang w:val="pt-BR"/>
        </w:rPr>
        <w:t>, uma a cada três mulheres no mundo em idade reprodutiva sofreu violência física ou violência sexual durante a vida</w:t>
      </w:r>
      <w:r>
        <w:rPr>
          <w:color w:val="000000"/>
          <w:lang w:val="pt-BR"/>
        </w:rPr>
        <w:t xml:space="preserve"> (2017).</w:t>
      </w:r>
      <w:r w:rsidR="00717BE8">
        <w:rPr>
          <w:color w:val="000000"/>
          <w:lang w:val="pt-BR"/>
        </w:rPr>
        <w:t xml:space="preserve"> </w:t>
      </w:r>
    </w:p>
    <w:p w14:paraId="2ACA74D8" w14:textId="568E2A0E" w:rsidR="00852FC5" w:rsidRDefault="00512C74" w:rsidP="00224208">
      <w:pPr>
        <w:pStyle w:val="NormalWeb"/>
        <w:spacing w:before="0" w:beforeAutospacing="0" w:after="160" w:afterAutospacing="0" w:line="360" w:lineRule="auto"/>
        <w:ind w:firstLine="360"/>
        <w:jc w:val="both"/>
        <w:rPr>
          <w:shd w:val="clear" w:color="auto" w:fill="FFFFFF"/>
          <w:lang w:val="pt-BR"/>
        </w:rPr>
      </w:pPr>
      <w:r>
        <w:rPr>
          <w:color w:val="000000"/>
          <w:lang w:val="pt-BR"/>
        </w:rPr>
        <w:t xml:space="preserve">Na </w:t>
      </w:r>
      <w:proofErr w:type="gramStart"/>
      <w:r>
        <w:rPr>
          <w:color w:val="000000"/>
          <w:lang w:val="pt-BR"/>
        </w:rPr>
        <w:t xml:space="preserve">obra, </w:t>
      </w:r>
      <w:r w:rsidR="00717BE8">
        <w:rPr>
          <w:color w:val="000000"/>
          <w:lang w:val="pt-BR"/>
        </w:rPr>
        <w:t xml:space="preserve"> </w:t>
      </w:r>
      <w:r w:rsidR="004C7D49">
        <w:rPr>
          <w:i/>
          <w:iCs/>
          <w:color w:val="000000"/>
          <w:lang w:val="pt-BR"/>
        </w:rPr>
        <w:t>A</w:t>
      </w:r>
      <w:proofErr w:type="gramEnd"/>
      <w:r w:rsidR="004C7D49">
        <w:rPr>
          <w:i/>
          <w:iCs/>
          <w:color w:val="000000"/>
          <w:lang w:val="pt-BR"/>
        </w:rPr>
        <w:t xml:space="preserve"> Dominação Masculina</w:t>
      </w:r>
      <w:r w:rsidR="00717BE8">
        <w:rPr>
          <w:color w:val="000000"/>
          <w:lang w:val="pt-BR"/>
        </w:rPr>
        <w:t xml:space="preserve">, Pierre </w:t>
      </w:r>
      <w:proofErr w:type="spellStart"/>
      <w:r w:rsidR="00717BE8">
        <w:rPr>
          <w:color w:val="000000"/>
          <w:lang w:val="pt-BR"/>
        </w:rPr>
        <w:t>Bourdieu</w:t>
      </w:r>
      <w:proofErr w:type="spellEnd"/>
      <w:r w:rsidR="00717BE8">
        <w:rPr>
          <w:color w:val="000000"/>
          <w:lang w:val="pt-BR"/>
        </w:rPr>
        <w:t xml:space="preserve"> </w:t>
      </w:r>
      <w:r w:rsidR="00717BE8" w:rsidRPr="008A4CF8">
        <w:rPr>
          <w:lang w:val="pt-BR"/>
        </w:rPr>
        <w:t xml:space="preserve">retrata </w:t>
      </w:r>
      <w:r w:rsidR="008A4CF8" w:rsidRPr="008A4CF8">
        <w:rPr>
          <w:lang w:val="pt-BR"/>
        </w:rPr>
        <w:t>o</w:t>
      </w:r>
      <w:r w:rsidR="008A4CF8" w:rsidRPr="008A4CF8">
        <w:rPr>
          <w:shd w:val="clear" w:color="auto" w:fill="FFFFFF"/>
          <w:lang w:val="pt-BR"/>
        </w:rPr>
        <w:t xml:space="preserve"> sentimento de posse do homem sobre a mulher e a naturalização da violência cotidiana, especialmente a </w:t>
      </w:r>
      <w:proofErr w:type="spellStart"/>
      <w:r w:rsidR="008A4CF8" w:rsidRPr="008A4CF8">
        <w:rPr>
          <w:shd w:val="clear" w:color="auto" w:fill="FFFFFF"/>
          <w:lang w:val="pt-BR"/>
        </w:rPr>
        <w:t>invisibilização</w:t>
      </w:r>
      <w:proofErr w:type="spellEnd"/>
      <w:r w:rsidR="008A4CF8" w:rsidRPr="008A4CF8">
        <w:rPr>
          <w:shd w:val="clear" w:color="auto" w:fill="FFFFFF"/>
          <w:lang w:val="pt-BR"/>
        </w:rPr>
        <w:t xml:space="preserve"> da violência simbólica</w:t>
      </w:r>
      <w:r w:rsidR="00EB4BAC">
        <w:rPr>
          <w:shd w:val="clear" w:color="auto" w:fill="FFFFFF"/>
          <w:lang w:val="pt-BR"/>
        </w:rPr>
        <w:t xml:space="preserve"> (</w:t>
      </w:r>
      <w:r>
        <w:rPr>
          <w:shd w:val="clear" w:color="auto" w:fill="FFFFFF"/>
          <w:lang w:val="pt-BR"/>
        </w:rPr>
        <w:t>1998</w:t>
      </w:r>
      <w:r w:rsidR="00EB4BAC">
        <w:rPr>
          <w:shd w:val="clear" w:color="auto" w:fill="FFFFFF"/>
          <w:lang w:val="pt-BR"/>
        </w:rPr>
        <w:t xml:space="preserve">), a qual supostamente seria uma violência irreal. Pode-se partir do famoso ditado </w:t>
      </w:r>
      <w:r w:rsidR="00EB4BAC" w:rsidRPr="00405BE5">
        <w:rPr>
          <w:iCs/>
          <w:shd w:val="clear" w:color="auto" w:fill="FFFFFF"/>
          <w:lang w:val="pt-BR"/>
        </w:rPr>
        <w:t xml:space="preserve">“em briga de marido e mulher, não se mete a </w:t>
      </w:r>
      <w:proofErr w:type="gramStart"/>
      <w:r w:rsidR="00EB4BAC" w:rsidRPr="00405BE5">
        <w:rPr>
          <w:iCs/>
          <w:shd w:val="clear" w:color="auto" w:fill="FFFFFF"/>
          <w:lang w:val="pt-BR"/>
        </w:rPr>
        <w:t>colher.”</w:t>
      </w:r>
      <w:proofErr w:type="gramEnd"/>
      <w:r w:rsidR="00EB4BAC" w:rsidRPr="00405BE5">
        <w:rPr>
          <w:shd w:val="clear" w:color="auto" w:fill="FFFFFF"/>
          <w:lang w:val="pt-BR"/>
        </w:rPr>
        <w:t>,</w:t>
      </w:r>
      <w:r w:rsidR="00EB4BAC">
        <w:rPr>
          <w:shd w:val="clear" w:color="auto" w:fill="FFFFFF"/>
          <w:lang w:val="pt-BR"/>
        </w:rPr>
        <w:t xml:space="preserve"> nele é possível analisar que a sociedade trata a situação como se não houvesse um pedido de ajuda intrínseco</w:t>
      </w:r>
      <w:r w:rsidR="00EB78F8">
        <w:rPr>
          <w:shd w:val="clear" w:color="auto" w:fill="FFFFFF"/>
          <w:lang w:val="pt-BR"/>
        </w:rPr>
        <w:t>, e, muitas vezes, quem necessita dessa ajuda é a mulher, visto que ela é o foco principal da violência.</w:t>
      </w:r>
    </w:p>
    <w:p w14:paraId="309B2CA4" w14:textId="298DF73C" w:rsidR="002C2384" w:rsidRPr="0065001D" w:rsidRDefault="002C2384" w:rsidP="00224208">
      <w:pPr>
        <w:pStyle w:val="NormalWeb"/>
        <w:spacing w:before="0" w:beforeAutospacing="0" w:after="160" w:afterAutospacing="0" w:line="360" w:lineRule="auto"/>
        <w:ind w:firstLine="360"/>
        <w:jc w:val="both"/>
        <w:rPr>
          <w:lang w:val="pt-BR"/>
        </w:rPr>
      </w:pPr>
      <w:r w:rsidRPr="0065001D">
        <w:rPr>
          <w:shd w:val="clear" w:color="auto" w:fill="FFFFFF"/>
          <w:lang w:val="pt-BR"/>
        </w:rPr>
        <w:t>Dados da 8ª edição da Pesquisa Nacional sobre Violência Doméstica e Familiar contra a Mulher</w:t>
      </w:r>
      <w:r w:rsidR="0065001D">
        <w:rPr>
          <w:shd w:val="clear" w:color="auto" w:fill="FFFFFF"/>
          <w:lang w:val="pt-BR"/>
        </w:rPr>
        <w:t xml:space="preserve"> (2019)</w:t>
      </w:r>
      <w:r w:rsidR="0065001D" w:rsidRPr="0065001D">
        <w:rPr>
          <w:shd w:val="clear" w:color="auto" w:fill="FFFFFF"/>
          <w:lang w:val="pt-BR"/>
        </w:rPr>
        <w:t xml:space="preserve">, realizada pelo Instituto de Pesquisa </w:t>
      </w:r>
      <w:proofErr w:type="spellStart"/>
      <w:proofErr w:type="gramStart"/>
      <w:r w:rsidR="0065001D" w:rsidRPr="0065001D">
        <w:rPr>
          <w:shd w:val="clear" w:color="auto" w:fill="FFFFFF"/>
          <w:lang w:val="pt-BR"/>
        </w:rPr>
        <w:t>DataSenado</w:t>
      </w:r>
      <w:proofErr w:type="spellEnd"/>
      <w:r w:rsidR="00405BE5">
        <w:rPr>
          <w:shd w:val="clear" w:color="auto" w:fill="FFFFFF"/>
          <w:lang w:val="pt-BR"/>
        </w:rPr>
        <w:t xml:space="preserve">, </w:t>
      </w:r>
      <w:r w:rsidR="0065001D" w:rsidRPr="0065001D">
        <w:rPr>
          <w:shd w:val="clear" w:color="auto" w:fill="FFFFFF"/>
          <w:lang w:val="pt-BR"/>
        </w:rPr>
        <w:t xml:space="preserve"> em</w:t>
      </w:r>
      <w:proofErr w:type="gramEnd"/>
      <w:r w:rsidR="0065001D" w:rsidRPr="0065001D">
        <w:rPr>
          <w:shd w:val="clear" w:color="auto" w:fill="FFFFFF"/>
          <w:lang w:val="pt-BR"/>
        </w:rPr>
        <w:t xml:space="preserve"> parceria com o Observatório da Mulher contra a Violência, </w:t>
      </w:r>
      <w:r w:rsidRPr="0065001D">
        <w:rPr>
          <w:shd w:val="clear" w:color="auto" w:fill="FFFFFF"/>
          <w:lang w:val="pt-BR"/>
        </w:rPr>
        <w:t>mostraram que entre 2011-2019</w:t>
      </w:r>
      <w:r w:rsidR="0065001D" w:rsidRPr="0065001D">
        <w:rPr>
          <w:shd w:val="clear" w:color="auto" w:fill="FFFFFF"/>
          <w:lang w:val="pt-BR"/>
        </w:rPr>
        <w:t xml:space="preserve"> o percentual de mulheres agredidas por companheiros ou </w:t>
      </w:r>
      <w:proofErr w:type="spellStart"/>
      <w:r w:rsidR="0065001D" w:rsidRPr="0065001D">
        <w:rPr>
          <w:shd w:val="clear" w:color="auto" w:fill="FFFFFF"/>
          <w:lang w:val="pt-BR"/>
        </w:rPr>
        <w:t>ex-companheiros</w:t>
      </w:r>
      <w:proofErr w:type="spellEnd"/>
      <w:r w:rsidR="0065001D" w:rsidRPr="0065001D">
        <w:rPr>
          <w:shd w:val="clear" w:color="auto" w:fill="FFFFFF"/>
          <w:lang w:val="pt-BR"/>
        </w:rPr>
        <w:t xml:space="preserve"> subiu de 13% para 37%</w:t>
      </w:r>
      <w:r w:rsidR="0065001D">
        <w:rPr>
          <w:shd w:val="clear" w:color="auto" w:fill="FFFFFF"/>
          <w:lang w:val="pt-BR"/>
        </w:rPr>
        <w:t>. Tendo a violência física caído de 74% para 66%, contudo, ainda sendo a mais cometida.</w:t>
      </w:r>
    </w:p>
    <w:p w14:paraId="1F68AF21" w14:textId="63DC6E50" w:rsidR="00EB78F8" w:rsidRDefault="00512C74" w:rsidP="00224208">
      <w:pPr>
        <w:pStyle w:val="NormalWeb"/>
        <w:spacing w:before="0" w:beforeAutospacing="0" w:after="160" w:afterAutospacing="0" w:line="360" w:lineRule="auto"/>
        <w:ind w:firstLine="360"/>
        <w:jc w:val="both"/>
        <w:rPr>
          <w:color w:val="000000"/>
          <w:lang w:val="pt-BR"/>
        </w:rPr>
      </w:pPr>
      <w:r>
        <w:rPr>
          <w:color w:val="000000"/>
          <w:lang w:val="pt-BR"/>
        </w:rPr>
        <w:t>Dito iss</w:t>
      </w:r>
      <w:r w:rsidR="00852FC5">
        <w:rPr>
          <w:color w:val="000000"/>
          <w:lang w:val="pt-BR"/>
        </w:rPr>
        <w:t>o, o</w:t>
      </w:r>
      <w:r w:rsidR="00224208" w:rsidRPr="00224208">
        <w:rPr>
          <w:color w:val="000000"/>
          <w:lang w:val="pt-BR"/>
        </w:rPr>
        <w:t xml:space="preserve"> isolamento social ocasionado pela pandemia d</w:t>
      </w:r>
      <w:r w:rsidR="00AD6185">
        <w:rPr>
          <w:color w:val="000000"/>
          <w:lang w:val="pt-BR"/>
        </w:rPr>
        <w:t>a</w:t>
      </w:r>
      <w:r w:rsidR="00224208" w:rsidRPr="00224208">
        <w:rPr>
          <w:color w:val="000000"/>
          <w:lang w:val="pt-BR"/>
        </w:rPr>
        <w:t xml:space="preserve"> COVID-19 trouxe à tona, de forma potencializada, o aumento da violência doméstica e familiar contra a mulher</w:t>
      </w:r>
      <w:r w:rsidR="00EB78F8">
        <w:rPr>
          <w:color w:val="000000"/>
          <w:lang w:val="pt-BR"/>
        </w:rPr>
        <w:t>,</w:t>
      </w:r>
      <w:r w:rsidR="0065001D">
        <w:rPr>
          <w:color w:val="000000"/>
          <w:lang w:val="pt-BR"/>
        </w:rPr>
        <w:t xml:space="preserve"> </w:t>
      </w:r>
      <w:r>
        <w:rPr>
          <w:color w:val="000000"/>
          <w:lang w:val="pt-BR"/>
        </w:rPr>
        <w:t>uma vez que os g</w:t>
      </w:r>
      <w:r w:rsidR="00AD6185">
        <w:rPr>
          <w:color w:val="000000"/>
          <w:lang w:val="pt-BR"/>
        </w:rPr>
        <w:t>overnos tiveram que implementar medidas de segurança para frear a disseminação do vírus</w:t>
      </w:r>
      <w:r w:rsidR="0006287E">
        <w:rPr>
          <w:color w:val="000000"/>
          <w:lang w:val="pt-BR"/>
        </w:rPr>
        <w:t xml:space="preserve">, </w:t>
      </w:r>
      <w:r w:rsidR="00405BE5">
        <w:rPr>
          <w:color w:val="000000"/>
          <w:lang w:val="pt-BR"/>
        </w:rPr>
        <w:t>a exemplo da quarentena em casa</w:t>
      </w:r>
      <w:r w:rsidR="00AD6185">
        <w:rPr>
          <w:color w:val="000000"/>
          <w:lang w:val="pt-BR"/>
        </w:rPr>
        <w:t xml:space="preserve"> e</w:t>
      </w:r>
      <w:r w:rsidR="00405BE5">
        <w:rPr>
          <w:color w:val="000000"/>
          <w:lang w:val="pt-BR"/>
        </w:rPr>
        <w:t xml:space="preserve">, </w:t>
      </w:r>
      <w:r w:rsidR="00AD6185">
        <w:rPr>
          <w:color w:val="000000"/>
          <w:lang w:val="pt-BR"/>
        </w:rPr>
        <w:t xml:space="preserve"> com isso</w:t>
      </w:r>
      <w:r w:rsidR="00405BE5">
        <w:rPr>
          <w:color w:val="000000"/>
          <w:lang w:val="pt-BR"/>
        </w:rPr>
        <w:t xml:space="preserve">, </w:t>
      </w:r>
      <w:r w:rsidR="00AD6185">
        <w:rPr>
          <w:color w:val="000000"/>
          <w:lang w:val="pt-BR"/>
        </w:rPr>
        <w:t xml:space="preserve"> as </w:t>
      </w:r>
      <w:r w:rsidR="00405BE5">
        <w:rPr>
          <w:color w:val="000000"/>
          <w:lang w:val="pt-BR"/>
        </w:rPr>
        <w:t xml:space="preserve">mulheres </w:t>
      </w:r>
      <w:r w:rsidR="00AD6185">
        <w:rPr>
          <w:color w:val="000000"/>
          <w:lang w:val="pt-BR"/>
        </w:rPr>
        <w:t xml:space="preserve"> passaram a conviver por muito mais tempo com seus potenciais agressores, </w:t>
      </w:r>
      <w:r w:rsidR="00405BE5">
        <w:rPr>
          <w:color w:val="000000"/>
          <w:lang w:val="pt-BR"/>
        </w:rPr>
        <w:t xml:space="preserve">sob </w:t>
      </w:r>
      <w:r w:rsidR="00AD6185">
        <w:rPr>
          <w:color w:val="000000"/>
          <w:lang w:val="pt-BR"/>
        </w:rPr>
        <w:t>a influência constante do medo</w:t>
      </w:r>
      <w:r w:rsidR="0006287E">
        <w:rPr>
          <w:color w:val="000000"/>
          <w:lang w:val="pt-BR"/>
        </w:rPr>
        <w:t>, não só do vírus</w:t>
      </w:r>
      <w:r w:rsidR="00405BE5">
        <w:rPr>
          <w:color w:val="000000"/>
          <w:lang w:val="pt-BR"/>
        </w:rPr>
        <w:t xml:space="preserve">, </w:t>
      </w:r>
      <w:r w:rsidR="0006287E">
        <w:rPr>
          <w:color w:val="000000"/>
          <w:lang w:val="pt-BR"/>
        </w:rPr>
        <w:t xml:space="preserve"> mas também de serem agredidas em decorrência de todo o estresse financeiro e psicológico que afetou muitos cidadãos.</w:t>
      </w:r>
    </w:p>
    <w:p w14:paraId="02FA38EF" w14:textId="09E91FAB" w:rsidR="00174472" w:rsidRDefault="00852FC5" w:rsidP="00224208">
      <w:pPr>
        <w:pStyle w:val="NormalWeb"/>
        <w:spacing w:before="0" w:beforeAutospacing="0" w:after="160" w:afterAutospacing="0" w:line="360" w:lineRule="auto"/>
        <w:ind w:firstLine="360"/>
        <w:jc w:val="both"/>
        <w:rPr>
          <w:shd w:val="clear" w:color="auto" w:fill="FFFFFF"/>
          <w:lang w:val="pt-BR"/>
        </w:rPr>
      </w:pPr>
      <w:r>
        <w:rPr>
          <w:color w:val="000000"/>
          <w:lang w:val="pt-BR"/>
        </w:rPr>
        <w:lastRenderedPageBreak/>
        <w:t>A Ouvidora Nacional dos Direitos Humanos (ONDH) observou</w:t>
      </w:r>
      <w:r w:rsidR="00224208" w:rsidRPr="00224208">
        <w:rPr>
          <w:color w:val="000000"/>
          <w:lang w:val="pt-BR"/>
        </w:rPr>
        <w:t xml:space="preserve"> o crescimento </w:t>
      </w:r>
      <w:r>
        <w:rPr>
          <w:color w:val="000000"/>
          <w:lang w:val="pt-BR"/>
        </w:rPr>
        <w:t>de 18% nas</w:t>
      </w:r>
      <w:r w:rsidR="00224208" w:rsidRPr="00224208">
        <w:rPr>
          <w:color w:val="000000"/>
          <w:lang w:val="pt-BR"/>
        </w:rPr>
        <w:t xml:space="preserve"> denúncias relacionadas à violência no </w:t>
      </w:r>
      <w:r w:rsidR="00174472">
        <w:rPr>
          <w:color w:val="000000"/>
          <w:lang w:val="pt-BR"/>
        </w:rPr>
        <w:t>Ligue</w:t>
      </w:r>
      <w:r w:rsidR="00224208" w:rsidRPr="00224208">
        <w:rPr>
          <w:color w:val="000000"/>
          <w:lang w:val="pt-BR"/>
        </w:rPr>
        <w:t xml:space="preserve"> 180</w:t>
      </w:r>
      <w:r>
        <w:rPr>
          <w:color w:val="000000"/>
          <w:lang w:val="pt-BR"/>
        </w:rPr>
        <w:t xml:space="preserve"> </w:t>
      </w:r>
      <w:proofErr w:type="gramStart"/>
      <w:r>
        <w:rPr>
          <w:color w:val="000000"/>
          <w:lang w:val="pt-BR"/>
        </w:rPr>
        <w:t>e</w:t>
      </w:r>
      <w:r w:rsidR="00FC19DE">
        <w:rPr>
          <w:color w:val="000000"/>
          <w:lang w:val="pt-BR"/>
        </w:rPr>
        <w:t xml:space="preserve"> </w:t>
      </w:r>
      <w:r>
        <w:rPr>
          <w:color w:val="000000"/>
          <w:lang w:val="pt-BR"/>
        </w:rPr>
        <w:t xml:space="preserve"> Disque</w:t>
      </w:r>
      <w:proofErr w:type="gramEnd"/>
      <w:r>
        <w:rPr>
          <w:color w:val="000000"/>
          <w:lang w:val="pt-BR"/>
        </w:rPr>
        <w:t xml:space="preserve"> 100</w:t>
      </w:r>
      <w:r w:rsidR="00224208" w:rsidRPr="00224208">
        <w:rPr>
          <w:color w:val="000000"/>
          <w:lang w:val="pt-BR"/>
        </w:rPr>
        <w:t xml:space="preserve">, </w:t>
      </w:r>
      <w:r>
        <w:rPr>
          <w:color w:val="000000"/>
          <w:lang w:val="pt-BR"/>
        </w:rPr>
        <w:t>entre os dias 1º e 25 de março de 2020</w:t>
      </w:r>
      <w:r w:rsidR="0006287E">
        <w:rPr>
          <w:color w:val="000000"/>
          <w:lang w:val="pt-BR"/>
        </w:rPr>
        <w:t>, período inicial d</w:t>
      </w:r>
      <w:r w:rsidR="00124F99">
        <w:rPr>
          <w:color w:val="000000"/>
          <w:lang w:val="pt-BR"/>
        </w:rPr>
        <w:t xml:space="preserve">a </w:t>
      </w:r>
      <w:r w:rsidR="004773A3">
        <w:rPr>
          <w:color w:val="000000"/>
          <w:lang w:val="pt-BR"/>
        </w:rPr>
        <w:t>quarentena</w:t>
      </w:r>
      <w:r w:rsidR="0006287E">
        <w:rPr>
          <w:color w:val="000000"/>
          <w:lang w:val="pt-BR"/>
        </w:rPr>
        <w:t xml:space="preserve"> no Brasil</w:t>
      </w:r>
      <w:r>
        <w:rPr>
          <w:color w:val="000000"/>
          <w:lang w:val="pt-BR"/>
        </w:rPr>
        <w:t xml:space="preserve">. </w:t>
      </w:r>
      <w:r w:rsidR="00405BE5">
        <w:rPr>
          <w:color w:val="000000"/>
          <w:lang w:val="pt-BR"/>
        </w:rPr>
        <w:t>C</w:t>
      </w:r>
      <w:r w:rsidR="0006287E">
        <w:rPr>
          <w:color w:val="000000"/>
          <w:lang w:val="pt-BR"/>
        </w:rPr>
        <w:t xml:space="preserve">omo foi divulgado pelo </w:t>
      </w:r>
      <w:r w:rsidR="00FC19DE" w:rsidRPr="00174472">
        <w:rPr>
          <w:shd w:val="clear" w:color="auto" w:fill="FFFFFF"/>
          <w:lang w:val="pt-BR"/>
        </w:rPr>
        <w:t xml:space="preserve">Ministério </w:t>
      </w:r>
      <w:proofErr w:type="gramStart"/>
      <w:r w:rsidR="00FC19DE" w:rsidRPr="00174472">
        <w:rPr>
          <w:shd w:val="clear" w:color="auto" w:fill="FFFFFF"/>
          <w:lang w:val="pt-BR"/>
        </w:rPr>
        <w:t>da</w:t>
      </w:r>
      <w:r w:rsidR="00174472" w:rsidRPr="00174472">
        <w:rPr>
          <w:shd w:val="clear" w:color="auto" w:fill="FFFFFF"/>
          <w:lang w:val="pt-BR"/>
        </w:rPr>
        <w:t xml:space="preserve">  Mulher</w:t>
      </w:r>
      <w:proofErr w:type="gramEnd"/>
      <w:r w:rsidR="00174472" w:rsidRPr="00174472">
        <w:rPr>
          <w:shd w:val="clear" w:color="auto" w:fill="FFFFFF"/>
          <w:lang w:val="pt-BR"/>
        </w:rPr>
        <w:t>,  da  Família  e  dos  Direitos  Humanos</w:t>
      </w:r>
      <w:r>
        <w:rPr>
          <w:shd w:val="clear" w:color="auto" w:fill="FFFFFF"/>
          <w:lang w:val="pt-BR"/>
        </w:rPr>
        <w:t xml:space="preserve"> (MMFDH), </w:t>
      </w:r>
      <w:r w:rsidR="0006287E">
        <w:rPr>
          <w:shd w:val="clear" w:color="auto" w:fill="FFFFFF"/>
          <w:lang w:val="pt-BR"/>
        </w:rPr>
        <w:t xml:space="preserve"> o</w:t>
      </w:r>
      <w:r w:rsidR="00174472" w:rsidRPr="00174472">
        <w:rPr>
          <w:shd w:val="clear" w:color="auto" w:fill="FFFFFF"/>
          <w:lang w:val="pt-BR"/>
        </w:rPr>
        <w:t>s</w:t>
      </w:r>
      <w:r w:rsidR="0006287E">
        <w:rPr>
          <w:shd w:val="clear" w:color="auto" w:fill="FFFFFF"/>
          <w:lang w:val="pt-BR"/>
        </w:rPr>
        <w:t xml:space="preserve"> </w:t>
      </w:r>
      <w:r w:rsidR="00174472" w:rsidRPr="00174472">
        <w:rPr>
          <w:shd w:val="clear" w:color="auto" w:fill="FFFFFF"/>
          <w:lang w:val="pt-BR"/>
        </w:rPr>
        <w:t>canais Disque 100 e Ligue 180 registraram 105.821 denúncias de violência contra mulher</w:t>
      </w:r>
      <w:r w:rsidR="00174472">
        <w:rPr>
          <w:shd w:val="clear" w:color="auto" w:fill="FFFFFF"/>
          <w:lang w:val="pt-BR"/>
        </w:rPr>
        <w:t xml:space="preserve"> em 2020</w:t>
      </w:r>
      <w:r w:rsidR="00174472" w:rsidRPr="00174472">
        <w:rPr>
          <w:shd w:val="clear" w:color="auto" w:fill="FFFFFF"/>
          <w:lang w:val="pt-BR"/>
        </w:rPr>
        <w:t>, equivalendo  a  12  denúncias  por  hora.</w:t>
      </w:r>
      <w:r w:rsidR="00174472">
        <w:rPr>
          <w:shd w:val="clear" w:color="auto" w:fill="FFFFFF"/>
          <w:lang w:val="pt-BR"/>
        </w:rPr>
        <w:t xml:space="preserve"> </w:t>
      </w:r>
      <w:r w:rsidR="00FC19DE">
        <w:rPr>
          <w:shd w:val="clear" w:color="auto" w:fill="FFFFFF"/>
          <w:lang w:val="pt-BR"/>
        </w:rPr>
        <w:t xml:space="preserve">Desse </w:t>
      </w:r>
      <w:proofErr w:type="gramStart"/>
      <w:r w:rsidR="00FC19DE">
        <w:rPr>
          <w:shd w:val="clear" w:color="auto" w:fill="FFFFFF"/>
          <w:lang w:val="pt-BR"/>
        </w:rPr>
        <w:t>total</w:t>
      </w:r>
      <w:r w:rsidR="00FE7741">
        <w:rPr>
          <w:shd w:val="clear" w:color="auto" w:fill="FFFFFF"/>
          <w:lang w:val="pt-BR"/>
        </w:rPr>
        <w:t>,  72</w:t>
      </w:r>
      <w:proofErr w:type="gramEnd"/>
      <w:r w:rsidR="00FE7741">
        <w:rPr>
          <w:shd w:val="clear" w:color="auto" w:fill="FFFFFF"/>
          <w:lang w:val="pt-BR"/>
        </w:rPr>
        <w:t>%  (75.894  denúncias)  foram</w:t>
      </w:r>
      <w:r w:rsidR="00174472" w:rsidRPr="00174472">
        <w:rPr>
          <w:shd w:val="clear" w:color="auto" w:fill="FFFFFF"/>
          <w:lang w:val="pt-BR"/>
        </w:rPr>
        <w:t xml:space="preserve">  relativas  à  violência doméstica e familiar contra a mulher, inc</w:t>
      </w:r>
      <w:r w:rsidR="00805DD5">
        <w:rPr>
          <w:shd w:val="clear" w:color="auto" w:fill="FFFFFF"/>
          <w:lang w:val="pt-BR"/>
        </w:rPr>
        <w:t>luindo ação ou omissão que causa</w:t>
      </w:r>
      <w:r w:rsidR="00174472" w:rsidRPr="00174472">
        <w:rPr>
          <w:shd w:val="clear" w:color="auto" w:fill="FFFFFF"/>
          <w:lang w:val="pt-BR"/>
        </w:rPr>
        <w:t>m morte, lesão, abuso sexual ou psicológico e sofrimento físico.</w:t>
      </w:r>
    </w:p>
    <w:p w14:paraId="4C09362E" w14:textId="6C284A4A" w:rsidR="00D11891" w:rsidRDefault="00811310" w:rsidP="00224208">
      <w:pPr>
        <w:pStyle w:val="NormalWeb"/>
        <w:spacing w:before="0" w:beforeAutospacing="0" w:after="160" w:afterAutospacing="0" w:line="360" w:lineRule="auto"/>
        <w:ind w:firstLine="360"/>
        <w:jc w:val="both"/>
        <w:rPr>
          <w:color w:val="000000"/>
          <w:lang w:val="pt-BR"/>
        </w:rPr>
      </w:pPr>
      <w:r>
        <w:rPr>
          <w:shd w:val="clear" w:color="auto" w:fill="FFFFFF"/>
          <w:lang w:val="pt-BR"/>
        </w:rPr>
        <w:t xml:space="preserve">Outrossim, dados do Fórum de Segurança Pública Brasileira já mostravam que havia um aumento do </w:t>
      </w:r>
      <w:proofErr w:type="spellStart"/>
      <w:r>
        <w:rPr>
          <w:shd w:val="clear" w:color="auto" w:fill="FFFFFF"/>
          <w:lang w:val="pt-BR"/>
        </w:rPr>
        <w:t>feminicídio</w:t>
      </w:r>
      <w:proofErr w:type="spellEnd"/>
      <w:r>
        <w:rPr>
          <w:shd w:val="clear" w:color="auto" w:fill="FFFFFF"/>
          <w:lang w:val="pt-BR"/>
        </w:rPr>
        <w:t xml:space="preserve"> em torno de 22% em 12 estados brasileiros, em 2020. Ademais, em um intervalo de um ano, entre abril/2019 e abril/2020, </w:t>
      </w:r>
      <w:r w:rsidRPr="00F17128">
        <w:rPr>
          <w:color w:val="000000"/>
          <w:lang w:val="pt-BR"/>
        </w:rPr>
        <w:t>houve um crescimento de 36% nas ligações recebidas pelo Disque 180</w:t>
      </w:r>
      <w:r>
        <w:rPr>
          <w:color w:val="000000"/>
          <w:lang w:val="pt-BR"/>
        </w:rPr>
        <w:t>. Todavia, percebeu-se que havia uma redução de 25% dos crimes na</w:t>
      </w:r>
      <w:r w:rsidR="00405BE5">
        <w:rPr>
          <w:color w:val="000000"/>
          <w:lang w:val="pt-BR"/>
        </w:rPr>
        <w:t>s</w:t>
      </w:r>
      <w:r>
        <w:rPr>
          <w:color w:val="000000"/>
          <w:lang w:val="pt-BR"/>
        </w:rPr>
        <w:t xml:space="preserve"> delegacias.</w:t>
      </w:r>
    </w:p>
    <w:p w14:paraId="2BB7D465" w14:textId="17FB42DC" w:rsidR="00811310" w:rsidRPr="00811310" w:rsidRDefault="00841294" w:rsidP="00224208">
      <w:pPr>
        <w:pStyle w:val="NormalWeb"/>
        <w:spacing w:before="0" w:beforeAutospacing="0" w:after="160" w:afterAutospacing="0" w:line="360" w:lineRule="auto"/>
        <w:ind w:firstLine="360"/>
        <w:jc w:val="both"/>
        <w:rPr>
          <w:lang w:val="pt-BR"/>
        </w:rPr>
      </w:pPr>
      <w:r>
        <w:rPr>
          <w:color w:val="000000"/>
          <w:lang w:val="pt-BR"/>
        </w:rPr>
        <w:t>Isso demonstra que</w:t>
      </w:r>
      <w:r w:rsidR="00405BE5">
        <w:rPr>
          <w:color w:val="000000"/>
          <w:lang w:val="pt-BR"/>
        </w:rPr>
        <w:t xml:space="preserve"> </w:t>
      </w:r>
      <w:r w:rsidR="00FC19DE">
        <w:rPr>
          <w:color w:val="000000"/>
          <w:lang w:val="pt-BR"/>
        </w:rPr>
        <w:t>se dirigir</w:t>
      </w:r>
      <w:r w:rsidR="00811310">
        <w:rPr>
          <w:color w:val="000000"/>
          <w:lang w:val="pt-BR"/>
        </w:rPr>
        <w:t xml:space="preserve"> a uma delegacia presencialmente para relatar uma violência contra a mulher era quase impossível, devido ao medo de contagio da COVID-19.  Para a magistrada </w:t>
      </w:r>
      <w:r w:rsidR="00D11891">
        <w:rPr>
          <w:color w:val="000000"/>
          <w:lang w:val="pt-BR"/>
        </w:rPr>
        <w:t xml:space="preserve">do </w:t>
      </w:r>
      <w:r w:rsidR="00811310">
        <w:rPr>
          <w:color w:val="000000"/>
          <w:lang w:val="pt-BR"/>
        </w:rPr>
        <w:t xml:space="preserve">1º Juizado de </w:t>
      </w:r>
      <w:r w:rsidR="00811310" w:rsidRPr="00811310">
        <w:rPr>
          <w:lang w:val="pt-BR"/>
        </w:rPr>
        <w:t>Violência Doméstica e Familiar contra a Mulher</w:t>
      </w:r>
      <w:r w:rsidR="00D11891">
        <w:rPr>
          <w:lang w:val="pt-BR"/>
        </w:rPr>
        <w:t xml:space="preserve"> do Rio de Janeiro</w:t>
      </w:r>
      <w:r w:rsidR="00811310" w:rsidRPr="00811310">
        <w:rPr>
          <w:lang w:val="pt-BR"/>
        </w:rPr>
        <w:t>, Adriana Ramos de Mello, o</w:t>
      </w:r>
      <w:r w:rsidR="00811310" w:rsidRPr="00811310">
        <w:rPr>
          <w:shd w:val="clear" w:color="auto" w:fill="FFFFFF"/>
          <w:lang w:val="pt-BR"/>
        </w:rPr>
        <w:t xml:space="preserve"> confinamento</w:t>
      </w:r>
      <w:r w:rsidR="00803724">
        <w:rPr>
          <w:shd w:val="clear" w:color="auto" w:fill="FFFFFF"/>
          <w:lang w:val="pt-BR"/>
        </w:rPr>
        <w:t xml:space="preserve"> </w:t>
      </w:r>
      <w:r w:rsidR="00811310" w:rsidRPr="00811310">
        <w:rPr>
          <w:shd w:val="clear" w:color="auto" w:fill="FFFFFF"/>
          <w:lang w:val="pt-BR"/>
        </w:rPr>
        <w:t>com a família toda em casa, com o agressor trabalhando remotamente, os filhos sem aula, criou um ambiente muito propício e fez com que muitas mulheres sofressem caladas</w:t>
      </w:r>
      <w:r w:rsidR="00803724">
        <w:rPr>
          <w:shd w:val="clear" w:color="auto" w:fill="FFFFFF"/>
          <w:lang w:val="pt-BR"/>
        </w:rPr>
        <w:t>.</w:t>
      </w:r>
    </w:p>
    <w:p w14:paraId="2B17A157" w14:textId="2062DDEC" w:rsidR="00174472" w:rsidRPr="000A0984" w:rsidRDefault="00174472" w:rsidP="00224208">
      <w:pPr>
        <w:pStyle w:val="NormalWeb"/>
        <w:spacing w:before="0" w:beforeAutospacing="0" w:after="160" w:afterAutospacing="0" w:line="360" w:lineRule="auto"/>
        <w:ind w:firstLine="360"/>
        <w:jc w:val="both"/>
        <w:rPr>
          <w:color w:val="FF0000"/>
          <w:lang w:val="pt-BR"/>
        </w:rPr>
      </w:pPr>
      <w:proofErr w:type="gramStart"/>
      <w:r w:rsidRPr="00174472">
        <w:rPr>
          <w:shd w:val="clear" w:color="auto" w:fill="FFFFFF"/>
          <w:lang w:val="pt-BR"/>
        </w:rPr>
        <w:t>Vieira,  Garcia</w:t>
      </w:r>
      <w:proofErr w:type="gramEnd"/>
      <w:r w:rsidRPr="00174472">
        <w:rPr>
          <w:shd w:val="clear" w:color="auto" w:fill="FFFFFF"/>
          <w:lang w:val="pt-BR"/>
        </w:rPr>
        <w:t xml:space="preserve">  e  Maciel  (2020)  explicam  que,  além  da  quarentena  ter propiciado  um  aumento  na  violência doméstica contra as mulheres, também acabou prejudicando o acesso a serviços de apoio às vítimas,  especialmente</w:t>
      </w:r>
      <w:r w:rsidR="00405BE5">
        <w:rPr>
          <w:shd w:val="clear" w:color="auto" w:fill="FFFFFF"/>
          <w:lang w:val="pt-BR"/>
        </w:rPr>
        <w:t xml:space="preserve">, </w:t>
      </w:r>
      <w:r w:rsidRPr="00174472">
        <w:rPr>
          <w:shd w:val="clear" w:color="auto" w:fill="FFFFFF"/>
          <w:lang w:val="pt-BR"/>
        </w:rPr>
        <w:t xml:space="preserve">  em  setores  como  saúde,  assistência  social, </w:t>
      </w:r>
      <w:r w:rsidR="00805DD5">
        <w:rPr>
          <w:shd w:val="clear" w:color="auto" w:fill="FFFFFF"/>
          <w:lang w:val="pt-BR"/>
        </w:rPr>
        <w:t xml:space="preserve"> segurança  pública  e  justiça. Na ocasião, a</w:t>
      </w:r>
      <w:r w:rsidRPr="00174472">
        <w:rPr>
          <w:shd w:val="clear" w:color="auto" w:fill="FFFFFF"/>
          <w:lang w:val="pt-BR"/>
        </w:rPr>
        <w:t xml:space="preserve">lém da preocupação com a prevenção da Covid-19, </w:t>
      </w:r>
      <w:r w:rsidR="00405BE5">
        <w:rPr>
          <w:shd w:val="clear" w:color="auto" w:fill="FFFFFF"/>
          <w:lang w:val="pt-BR"/>
        </w:rPr>
        <w:t xml:space="preserve">as mulheres preocupavam-se </w:t>
      </w:r>
      <w:r w:rsidRPr="00174472">
        <w:rPr>
          <w:shd w:val="clear" w:color="auto" w:fill="FFFFFF"/>
          <w:lang w:val="pt-BR"/>
        </w:rPr>
        <w:t xml:space="preserve">com a </w:t>
      </w:r>
      <w:r w:rsidRPr="00123D81">
        <w:rPr>
          <w:shd w:val="clear" w:color="auto" w:fill="FFFFFF"/>
          <w:lang w:val="pt-BR"/>
        </w:rPr>
        <w:t>violência constante qu</w:t>
      </w:r>
      <w:r w:rsidR="00405BE5" w:rsidRPr="00123D81">
        <w:rPr>
          <w:shd w:val="clear" w:color="auto" w:fill="FFFFFF"/>
          <w:lang w:val="pt-BR"/>
        </w:rPr>
        <w:t>e sofriam</w:t>
      </w:r>
      <w:r w:rsidR="00123D81" w:rsidRPr="00123D81">
        <w:rPr>
          <w:shd w:val="clear" w:color="auto" w:fill="FFFFFF"/>
          <w:lang w:val="pt-BR"/>
        </w:rPr>
        <w:t xml:space="preserve"> e com as constantes </w:t>
      </w:r>
      <w:r w:rsidR="00405BE5" w:rsidRPr="00123D81">
        <w:rPr>
          <w:shd w:val="clear" w:color="auto" w:fill="FFFFFF"/>
          <w:lang w:val="pt-BR"/>
        </w:rPr>
        <w:t>ameaça</w:t>
      </w:r>
      <w:r w:rsidR="00123D81" w:rsidRPr="00123D81">
        <w:rPr>
          <w:shd w:val="clear" w:color="auto" w:fill="FFFFFF"/>
          <w:lang w:val="pt-BR"/>
        </w:rPr>
        <w:t>s</w:t>
      </w:r>
      <w:r w:rsidR="00405BE5" w:rsidRPr="00123D81">
        <w:rPr>
          <w:shd w:val="clear" w:color="auto" w:fill="FFFFFF"/>
          <w:lang w:val="pt-BR"/>
        </w:rPr>
        <w:t xml:space="preserve"> </w:t>
      </w:r>
      <w:r w:rsidR="00123D81" w:rsidRPr="00123D81">
        <w:rPr>
          <w:shd w:val="clear" w:color="auto" w:fill="FFFFFF"/>
          <w:lang w:val="pt-BR"/>
        </w:rPr>
        <w:t>à integridade</w:t>
      </w:r>
      <w:r w:rsidR="000A0984" w:rsidRPr="00123D81">
        <w:rPr>
          <w:shd w:val="clear" w:color="auto" w:fill="FFFFFF"/>
          <w:lang w:val="pt-BR"/>
        </w:rPr>
        <w:t xml:space="preserve"> física e psíquica</w:t>
      </w:r>
      <w:r w:rsidR="00123D81" w:rsidRPr="00123D81">
        <w:rPr>
          <w:shd w:val="clear" w:color="auto" w:fill="FFFFFF"/>
          <w:lang w:val="pt-BR"/>
        </w:rPr>
        <w:t xml:space="preserve">. </w:t>
      </w:r>
      <w:r w:rsidR="000A0984" w:rsidRPr="00123D81">
        <w:rPr>
          <w:shd w:val="clear" w:color="auto" w:fill="FFFFFF"/>
          <w:lang w:val="pt-BR"/>
        </w:rPr>
        <w:t xml:space="preserve"> </w:t>
      </w:r>
    </w:p>
    <w:p w14:paraId="797495E9" w14:textId="440D2A0C" w:rsidR="00224208" w:rsidRDefault="00224208" w:rsidP="00224208">
      <w:pPr>
        <w:pStyle w:val="NormalWeb"/>
        <w:spacing w:before="0" w:beforeAutospacing="0" w:after="160" w:afterAutospacing="0" w:line="360" w:lineRule="auto"/>
        <w:ind w:firstLine="360"/>
        <w:jc w:val="both"/>
        <w:rPr>
          <w:color w:val="000000"/>
          <w:lang w:val="pt-BR"/>
        </w:rPr>
      </w:pPr>
      <w:r w:rsidRPr="00224208">
        <w:rPr>
          <w:color w:val="000000"/>
          <w:lang w:val="pt-BR"/>
        </w:rPr>
        <w:t xml:space="preserve">Sendo assim, mesmo com a criação do </w:t>
      </w:r>
      <w:r w:rsidR="00174472">
        <w:rPr>
          <w:color w:val="000000"/>
          <w:lang w:val="pt-BR"/>
        </w:rPr>
        <w:t>Ligue</w:t>
      </w:r>
      <w:r w:rsidRPr="00224208">
        <w:rPr>
          <w:color w:val="000000"/>
          <w:lang w:val="pt-BR"/>
        </w:rPr>
        <w:t xml:space="preserve"> 180 para denúncias de violência contra a mulher e também do </w:t>
      </w:r>
      <w:r w:rsidR="00E35326">
        <w:rPr>
          <w:color w:val="000000"/>
          <w:lang w:val="pt-BR"/>
        </w:rPr>
        <w:t>D</w:t>
      </w:r>
      <w:r w:rsidRPr="00224208">
        <w:rPr>
          <w:color w:val="000000"/>
          <w:lang w:val="pt-BR"/>
        </w:rPr>
        <w:t>isque 100 para denúncias de violação dos direitos humanos, ambas podendo se</w:t>
      </w:r>
      <w:r w:rsidR="000A0984">
        <w:rPr>
          <w:color w:val="000000"/>
          <w:lang w:val="pt-BR"/>
        </w:rPr>
        <w:t xml:space="preserve">r realizadas em sigilo, ainda </w:t>
      </w:r>
      <w:proofErr w:type="gramStart"/>
      <w:r w:rsidR="000A0984">
        <w:rPr>
          <w:color w:val="000000"/>
          <w:lang w:val="pt-BR"/>
        </w:rPr>
        <w:t xml:space="preserve">havia </w:t>
      </w:r>
      <w:r w:rsidRPr="00224208">
        <w:rPr>
          <w:color w:val="000000"/>
          <w:lang w:val="pt-BR"/>
        </w:rPr>
        <w:t xml:space="preserve"> grande</w:t>
      </w:r>
      <w:proofErr w:type="gramEnd"/>
      <w:r w:rsidRPr="00224208">
        <w:rPr>
          <w:color w:val="000000"/>
          <w:lang w:val="pt-BR"/>
        </w:rPr>
        <w:t xml:space="preserve"> receio por par</w:t>
      </w:r>
      <w:r w:rsidR="000A0984">
        <w:rPr>
          <w:color w:val="000000"/>
          <w:lang w:val="pt-BR"/>
        </w:rPr>
        <w:t>te da população feminina que  temia</w:t>
      </w:r>
      <w:r w:rsidR="00805DD5">
        <w:rPr>
          <w:color w:val="000000"/>
          <w:lang w:val="pt-BR"/>
        </w:rPr>
        <w:t xml:space="preserve"> pela própria</w:t>
      </w:r>
      <w:r w:rsidR="000A0984">
        <w:rPr>
          <w:color w:val="000000"/>
          <w:lang w:val="pt-BR"/>
        </w:rPr>
        <w:t xml:space="preserve"> segurança. </w:t>
      </w:r>
      <w:r w:rsidR="00FC19DE">
        <w:rPr>
          <w:color w:val="000000"/>
          <w:lang w:val="pt-BR"/>
        </w:rPr>
        <w:t xml:space="preserve">A </w:t>
      </w:r>
      <w:r w:rsidR="00FC19DE" w:rsidRPr="00224208">
        <w:rPr>
          <w:color w:val="000000"/>
          <w:lang w:val="pt-BR"/>
        </w:rPr>
        <w:t>ação</w:t>
      </w:r>
      <w:r w:rsidR="000A0984">
        <w:rPr>
          <w:color w:val="000000"/>
          <w:lang w:val="pt-BR"/>
        </w:rPr>
        <w:t xml:space="preserve"> do poder de polícia ainda muito</w:t>
      </w:r>
      <w:r w:rsidRPr="00224208">
        <w:rPr>
          <w:color w:val="000000"/>
          <w:lang w:val="pt-BR"/>
        </w:rPr>
        <w:t xml:space="preserve"> </w:t>
      </w:r>
      <w:proofErr w:type="gramStart"/>
      <w:r w:rsidRPr="00224208">
        <w:rPr>
          <w:color w:val="000000"/>
          <w:lang w:val="pt-BR"/>
        </w:rPr>
        <w:t>limitada</w:t>
      </w:r>
      <w:r w:rsidR="000A0984">
        <w:rPr>
          <w:color w:val="000000"/>
          <w:lang w:val="pt-BR"/>
        </w:rPr>
        <w:t>,  assegurava</w:t>
      </w:r>
      <w:proofErr w:type="gramEnd"/>
      <w:r w:rsidR="000A0984">
        <w:rPr>
          <w:color w:val="000000"/>
          <w:lang w:val="pt-BR"/>
        </w:rPr>
        <w:t xml:space="preserve"> </w:t>
      </w:r>
      <w:r w:rsidRPr="00224208">
        <w:rPr>
          <w:color w:val="000000"/>
          <w:lang w:val="pt-BR"/>
        </w:rPr>
        <w:t xml:space="preserve"> monitorament</w:t>
      </w:r>
      <w:r w:rsidR="000A0984">
        <w:rPr>
          <w:color w:val="000000"/>
          <w:lang w:val="pt-BR"/>
        </w:rPr>
        <w:t xml:space="preserve">o apenas às vítimas e crianças. </w:t>
      </w:r>
    </w:p>
    <w:p w14:paraId="5BD39CFD" w14:textId="603D9ACF" w:rsidR="0067361D" w:rsidRPr="00144809" w:rsidRDefault="00B221FB" w:rsidP="0067361D">
      <w:pPr>
        <w:pStyle w:val="SemEspaamento"/>
        <w:spacing w:line="360" w:lineRule="auto"/>
        <w:ind w:firstLine="360"/>
        <w:jc w:val="both"/>
        <w:rPr>
          <w:rFonts w:ascii="Times New Roman" w:hAnsi="Times New Roman" w:cs="Times New Roman"/>
          <w:sz w:val="24"/>
          <w:szCs w:val="24"/>
          <w:lang w:val="pt-BR"/>
        </w:rPr>
      </w:pPr>
      <w:r>
        <w:rPr>
          <w:rFonts w:ascii="Times New Roman" w:hAnsi="Times New Roman" w:cs="Times New Roman"/>
          <w:spacing w:val="-9"/>
          <w:sz w:val="24"/>
          <w:szCs w:val="24"/>
          <w:shd w:val="clear" w:color="auto" w:fill="FFFFFF"/>
          <w:lang w:val="pt-BR"/>
        </w:rPr>
        <w:t>D</w:t>
      </w:r>
      <w:r w:rsidRPr="00B221FB">
        <w:rPr>
          <w:rFonts w:ascii="Times New Roman" w:hAnsi="Times New Roman" w:cs="Times New Roman"/>
          <w:spacing w:val="-9"/>
          <w:sz w:val="24"/>
          <w:szCs w:val="24"/>
          <w:shd w:val="clear" w:color="auto" w:fill="FFFFFF"/>
          <w:lang w:val="pt-BR"/>
        </w:rPr>
        <w:t>ados divulgados pelo Ministério dos Direitos Humanos (MDH), no primeiro semestre de 2022</w:t>
      </w:r>
      <w:r>
        <w:rPr>
          <w:rFonts w:ascii="Times New Roman" w:hAnsi="Times New Roman" w:cs="Times New Roman"/>
          <w:spacing w:val="-9"/>
          <w:sz w:val="24"/>
          <w:szCs w:val="24"/>
          <w:shd w:val="clear" w:color="auto" w:fill="FFFFFF"/>
          <w:lang w:val="pt-BR"/>
        </w:rPr>
        <w:t xml:space="preserve">, período final da pandemia, apontam que </w:t>
      </w:r>
      <w:r w:rsidR="000A0984">
        <w:rPr>
          <w:rFonts w:ascii="Times New Roman" w:hAnsi="Times New Roman" w:cs="Times New Roman"/>
          <w:spacing w:val="-9"/>
          <w:sz w:val="24"/>
          <w:szCs w:val="24"/>
          <w:shd w:val="clear" w:color="auto" w:fill="FFFFFF"/>
          <w:lang w:val="pt-BR"/>
        </w:rPr>
        <w:t xml:space="preserve">  houve</w:t>
      </w:r>
      <w:r w:rsidR="0067361D">
        <w:rPr>
          <w:rFonts w:ascii="Times New Roman" w:hAnsi="Times New Roman" w:cs="Times New Roman"/>
          <w:spacing w:val="-9"/>
          <w:sz w:val="24"/>
          <w:szCs w:val="24"/>
          <w:shd w:val="clear" w:color="auto" w:fill="FFFFFF"/>
          <w:lang w:val="pt-BR"/>
        </w:rPr>
        <w:t xml:space="preserve"> 569.895 violações contra o gênero feminino, sendo </w:t>
      </w:r>
      <w:r w:rsidR="00DA5BAF">
        <w:rPr>
          <w:rFonts w:ascii="Times New Roman" w:hAnsi="Times New Roman" w:cs="Times New Roman"/>
          <w:spacing w:val="-9"/>
          <w:sz w:val="24"/>
          <w:szCs w:val="24"/>
          <w:shd w:val="clear" w:color="auto" w:fill="FFFFFF"/>
          <w:lang w:val="pt-BR"/>
        </w:rPr>
        <w:t xml:space="preserve">destas </w:t>
      </w:r>
      <w:r w:rsidR="0067361D">
        <w:rPr>
          <w:rFonts w:ascii="Times New Roman" w:hAnsi="Times New Roman" w:cs="Times New Roman"/>
          <w:spacing w:val="-9"/>
          <w:sz w:val="24"/>
          <w:szCs w:val="24"/>
          <w:shd w:val="clear" w:color="auto" w:fill="FFFFFF"/>
          <w:lang w:val="pt-BR"/>
        </w:rPr>
        <w:t xml:space="preserve">16,47% referente à </w:t>
      </w:r>
      <w:r w:rsidR="0067361D">
        <w:rPr>
          <w:rFonts w:ascii="Times New Roman" w:hAnsi="Times New Roman" w:cs="Times New Roman"/>
          <w:spacing w:val="-9"/>
          <w:sz w:val="24"/>
          <w:szCs w:val="24"/>
          <w:shd w:val="clear" w:color="auto" w:fill="FFFFFF"/>
          <w:lang w:val="pt-BR"/>
        </w:rPr>
        <w:lastRenderedPageBreak/>
        <w:t>violência doméstica e familiar contra a mulher</w:t>
      </w:r>
      <w:r w:rsidR="00DA5BAF">
        <w:rPr>
          <w:rFonts w:ascii="Times New Roman" w:hAnsi="Times New Roman" w:cs="Times New Roman"/>
          <w:spacing w:val="-9"/>
          <w:sz w:val="24"/>
          <w:szCs w:val="24"/>
          <w:shd w:val="clear" w:color="auto" w:fill="FFFFFF"/>
          <w:lang w:val="pt-BR"/>
        </w:rPr>
        <w:t>, cerca de 32.426 denúncias</w:t>
      </w:r>
      <w:r w:rsidR="000A0984">
        <w:rPr>
          <w:rFonts w:ascii="Times New Roman" w:hAnsi="Times New Roman" w:cs="Times New Roman"/>
          <w:spacing w:val="-9"/>
          <w:sz w:val="24"/>
          <w:szCs w:val="24"/>
          <w:shd w:val="clear" w:color="auto" w:fill="FFFFFF"/>
          <w:lang w:val="pt-BR"/>
        </w:rPr>
        <w:t xml:space="preserve">. </w:t>
      </w:r>
      <w:r w:rsidR="00D37503">
        <w:rPr>
          <w:rFonts w:ascii="Times New Roman" w:hAnsi="Times New Roman" w:cs="Times New Roman"/>
          <w:spacing w:val="-9"/>
          <w:sz w:val="24"/>
          <w:szCs w:val="24"/>
          <w:shd w:val="clear" w:color="auto" w:fill="FFFFFF"/>
          <w:lang w:val="pt-BR"/>
        </w:rPr>
        <w:t xml:space="preserve"> Ressalta-se </w:t>
      </w:r>
      <w:proofErr w:type="gramStart"/>
      <w:r w:rsidR="00D37503">
        <w:rPr>
          <w:rFonts w:ascii="Times New Roman" w:hAnsi="Times New Roman" w:cs="Times New Roman"/>
          <w:spacing w:val="-9"/>
          <w:sz w:val="24"/>
          <w:szCs w:val="24"/>
          <w:shd w:val="clear" w:color="auto" w:fill="FFFFFF"/>
          <w:lang w:val="pt-BR"/>
        </w:rPr>
        <w:t xml:space="preserve">que </w:t>
      </w:r>
      <w:r w:rsidR="0067361D">
        <w:rPr>
          <w:rFonts w:ascii="Times New Roman" w:hAnsi="Times New Roman" w:cs="Times New Roman"/>
          <w:spacing w:val="-9"/>
          <w:sz w:val="24"/>
          <w:szCs w:val="24"/>
          <w:shd w:val="clear" w:color="auto" w:fill="FFFFFF"/>
          <w:lang w:val="pt-BR"/>
        </w:rPr>
        <w:t xml:space="preserve"> o</w:t>
      </w:r>
      <w:proofErr w:type="gramEnd"/>
      <w:r w:rsidR="0067361D">
        <w:rPr>
          <w:rFonts w:ascii="Times New Roman" w:hAnsi="Times New Roman" w:cs="Times New Roman"/>
          <w:spacing w:val="-9"/>
          <w:sz w:val="24"/>
          <w:szCs w:val="24"/>
          <w:shd w:val="clear" w:color="auto" w:fill="FFFFFF"/>
          <w:lang w:val="pt-BR"/>
        </w:rPr>
        <w:t xml:space="preserve"> principal cenário de violação foi a casa em que a vítima convivia com o suspeito, com 85.156 denún</w:t>
      </w:r>
      <w:r w:rsidR="000A0984">
        <w:rPr>
          <w:rFonts w:ascii="Times New Roman" w:hAnsi="Times New Roman" w:cs="Times New Roman"/>
          <w:spacing w:val="-9"/>
          <w:sz w:val="24"/>
          <w:szCs w:val="24"/>
          <w:shd w:val="clear" w:color="auto" w:fill="FFFFFF"/>
          <w:lang w:val="pt-BR"/>
        </w:rPr>
        <w:t>cias recebidas pelo Ligue 180. Os dados mostram também que</w:t>
      </w:r>
      <w:r w:rsidR="0067361D">
        <w:rPr>
          <w:rFonts w:ascii="Times New Roman" w:hAnsi="Times New Roman" w:cs="Times New Roman"/>
          <w:spacing w:val="-9"/>
          <w:sz w:val="24"/>
          <w:szCs w:val="24"/>
          <w:shd w:val="clear" w:color="auto" w:fill="FFFFFF"/>
          <w:lang w:val="pt-BR"/>
        </w:rPr>
        <w:t xml:space="preserve"> a principal espécie de violência constatada foi a violação à integridade psíquica, seguida da física e patrimonial.</w:t>
      </w:r>
      <w:r w:rsidR="00710FF1">
        <w:rPr>
          <w:rFonts w:ascii="Times New Roman" w:hAnsi="Times New Roman" w:cs="Times New Roman"/>
          <w:spacing w:val="-9"/>
          <w:sz w:val="24"/>
          <w:szCs w:val="24"/>
          <w:shd w:val="clear" w:color="auto" w:fill="FFFFFF"/>
          <w:lang w:val="pt-BR"/>
        </w:rPr>
        <w:t xml:space="preserve"> Contudo, lamentavelmente, de julho-dezembro de 2022, houve um aumento para 21,99%</w:t>
      </w:r>
      <w:r w:rsidR="00DA5BAF">
        <w:rPr>
          <w:rFonts w:ascii="Times New Roman" w:hAnsi="Times New Roman" w:cs="Times New Roman"/>
          <w:spacing w:val="-9"/>
          <w:sz w:val="24"/>
          <w:szCs w:val="24"/>
          <w:shd w:val="clear" w:color="auto" w:fill="FFFFFF"/>
          <w:lang w:val="pt-BR"/>
        </w:rPr>
        <w:t>, cerca de 47.959 denúncias</w:t>
      </w:r>
      <w:r w:rsidR="00710FF1">
        <w:rPr>
          <w:rFonts w:ascii="Times New Roman" w:hAnsi="Times New Roman" w:cs="Times New Roman"/>
          <w:spacing w:val="-9"/>
          <w:sz w:val="24"/>
          <w:szCs w:val="24"/>
          <w:shd w:val="clear" w:color="auto" w:fill="FFFFFF"/>
          <w:lang w:val="pt-BR"/>
        </w:rPr>
        <w:t xml:space="preserve"> em violências contra o gêne</w:t>
      </w:r>
      <w:r>
        <w:rPr>
          <w:rFonts w:ascii="Times New Roman" w:hAnsi="Times New Roman" w:cs="Times New Roman"/>
          <w:spacing w:val="-9"/>
          <w:sz w:val="24"/>
          <w:szCs w:val="24"/>
          <w:shd w:val="clear" w:color="auto" w:fill="FFFFFF"/>
          <w:lang w:val="pt-BR"/>
        </w:rPr>
        <w:t xml:space="preserve">ro feminino, persistindo ainda </w:t>
      </w:r>
      <w:r w:rsidR="00710FF1">
        <w:rPr>
          <w:rFonts w:ascii="Times New Roman" w:hAnsi="Times New Roman" w:cs="Times New Roman"/>
          <w:spacing w:val="-9"/>
          <w:sz w:val="24"/>
          <w:szCs w:val="24"/>
          <w:shd w:val="clear" w:color="auto" w:fill="FFFFFF"/>
          <w:lang w:val="pt-BR"/>
        </w:rPr>
        <w:t>os elementos circunstanciais em razão da idade e em razão de ser mulher.</w:t>
      </w:r>
    </w:p>
    <w:p w14:paraId="0BBD7BE5" w14:textId="77777777" w:rsidR="00743626" w:rsidRPr="00C52B26" w:rsidRDefault="00743626" w:rsidP="00743626">
      <w:pPr>
        <w:spacing w:after="0" w:line="360" w:lineRule="auto"/>
        <w:ind w:firstLine="360"/>
        <w:jc w:val="both"/>
        <w:rPr>
          <w:rFonts w:ascii="Times New Roman" w:hAnsi="Times New Roman" w:cs="Times New Roman"/>
          <w:sz w:val="24"/>
          <w:szCs w:val="24"/>
          <w:lang w:val="pt-BR"/>
        </w:rPr>
      </w:pPr>
    </w:p>
    <w:p w14:paraId="14F55FEA" w14:textId="27326F10" w:rsidR="001D0340" w:rsidRDefault="001D0340" w:rsidP="001D0340">
      <w:pPr>
        <w:pStyle w:val="PargrafodaLista"/>
        <w:numPr>
          <w:ilvl w:val="0"/>
          <w:numId w:val="1"/>
        </w:numPr>
        <w:spacing w:line="360" w:lineRule="auto"/>
        <w:jc w:val="both"/>
        <w:rPr>
          <w:rFonts w:ascii="Times New Roman" w:hAnsi="Times New Roman" w:cs="Times New Roman"/>
          <w:b/>
          <w:bCs/>
          <w:sz w:val="24"/>
          <w:szCs w:val="24"/>
          <w:lang w:val="pt-BR"/>
        </w:rPr>
      </w:pPr>
      <w:r>
        <w:rPr>
          <w:rFonts w:ascii="Times New Roman" w:hAnsi="Times New Roman" w:cs="Times New Roman"/>
          <w:b/>
          <w:bCs/>
          <w:sz w:val="24"/>
          <w:szCs w:val="24"/>
          <w:lang w:val="pt-BR"/>
        </w:rPr>
        <w:t>A ATUAÇÃO DO PO</w:t>
      </w:r>
      <w:r w:rsidR="00324E7E">
        <w:rPr>
          <w:rFonts w:ascii="Times New Roman" w:hAnsi="Times New Roman" w:cs="Times New Roman"/>
          <w:b/>
          <w:bCs/>
          <w:sz w:val="24"/>
          <w:szCs w:val="24"/>
          <w:lang w:val="pt-BR"/>
        </w:rPr>
        <w:t>DER PÚ</w:t>
      </w:r>
      <w:r>
        <w:rPr>
          <w:rFonts w:ascii="Times New Roman" w:hAnsi="Times New Roman" w:cs="Times New Roman"/>
          <w:b/>
          <w:bCs/>
          <w:sz w:val="24"/>
          <w:szCs w:val="24"/>
          <w:lang w:val="pt-BR"/>
        </w:rPr>
        <w:t>BLICO NO ENFRENTAMENTO À VIO</w:t>
      </w:r>
      <w:r w:rsidR="0097583F">
        <w:rPr>
          <w:rFonts w:ascii="Times New Roman" w:hAnsi="Times New Roman" w:cs="Times New Roman"/>
          <w:b/>
          <w:bCs/>
          <w:sz w:val="24"/>
          <w:szCs w:val="24"/>
          <w:lang w:val="pt-BR"/>
        </w:rPr>
        <w:t>LÊNCIA CONTRA A MULHER DURANTE A</w:t>
      </w:r>
      <w:r>
        <w:rPr>
          <w:rFonts w:ascii="Times New Roman" w:hAnsi="Times New Roman" w:cs="Times New Roman"/>
          <w:b/>
          <w:bCs/>
          <w:sz w:val="24"/>
          <w:szCs w:val="24"/>
          <w:lang w:val="pt-BR"/>
        </w:rPr>
        <w:t xml:space="preserve"> PANDEMIA DO COVID-19</w:t>
      </w:r>
    </w:p>
    <w:p w14:paraId="3C43B062" w14:textId="0C9E98D9" w:rsidR="001A4BF7" w:rsidRPr="0097583F" w:rsidRDefault="008F7125" w:rsidP="0097583F">
      <w:pPr>
        <w:spacing w:line="360" w:lineRule="auto"/>
        <w:ind w:firstLine="360"/>
        <w:jc w:val="both"/>
        <w:rPr>
          <w:rFonts w:ascii="Times New Roman" w:hAnsi="Times New Roman" w:cs="Times New Roman"/>
          <w:sz w:val="24"/>
          <w:szCs w:val="24"/>
          <w:lang w:val="pt-BR"/>
        </w:rPr>
      </w:pPr>
      <w:r w:rsidRPr="00057FDC">
        <w:rPr>
          <w:rFonts w:ascii="Times New Roman" w:hAnsi="Times New Roman" w:cs="Times New Roman"/>
          <w:sz w:val="24"/>
          <w:szCs w:val="24"/>
          <w:lang w:val="pt-BR"/>
        </w:rPr>
        <w:t>A década de 1990, marcou um processo de expansão dos direitos humanos</w:t>
      </w:r>
      <w:r w:rsidR="00057FDC" w:rsidRPr="00057FDC">
        <w:rPr>
          <w:rFonts w:ascii="Times New Roman" w:hAnsi="Times New Roman" w:cs="Times New Roman"/>
          <w:sz w:val="24"/>
          <w:szCs w:val="24"/>
          <w:lang w:val="pt-BR"/>
        </w:rPr>
        <w:t xml:space="preserve">, </w:t>
      </w:r>
      <w:r w:rsidR="00057FDC">
        <w:rPr>
          <w:rFonts w:ascii="Times New Roman" w:hAnsi="Times New Roman" w:cs="Times New Roman"/>
          <w:sz w:val="24"/>
          <w:szCs w:val="24"/>
          <w:lang w:val="pt-BR"/>
        </w:rPr>
        <w:t xml:space="preserve">com a criação de </w:t>
      </w:r>
      <w:r w:rsidR="00B221FB">
        <w:rPr>
          <w:rFonts w:ascii="Times New Roman" w:hAnsi="Times New Roman" w:cs="Times New Roman"/>
          <w:sz w:val="24"/>
          <w:szCs w:val="24"/>
          <w:lang w:val="pt-BR"/>
        </w:rPr>
        <w:t>pautas voltadas à</w:t>
      </w:r>
      <w:r w:rsidR="00057FDC">
        <w:rPr>
          <w:rFonts w:ascii="Times New Roman" w:hAnsi="Times New Roman" w:cs="Times New Roman"/>
          <w:sz w:val="24"/>
          <w:szCs w:val="24"/>
          <w:lang w:val="pt-BR"/>
        </w:rPr>
        <w:t xml:space="preserve"> acessão da mulher na sociedade</w:t>
      </w:r>
      <w:r w:rsidRPr="00057FDC">
        <w:rPr>
          <w:rFonts w:ascii="Times New Roman" w:hAnsi="Times New Roman" w:cs="Times New Roman"/>
          <w:sz w:val="24"/>
          <w:szCs w:val="24"/>
          <w:lang w:val="pt-BR"/>
        </w:rPr>
        <w:t>. No Brasil, podemos citar a inclusão de ações e garantias afirmativas para a pr</w:t>
      </w:r>
      <w:r w:rsidR="00B221FB">
        <w:rPr>
          <w:rFonts w:ascii="Times New Roman" w:hAnsi="Times New Roman" w:cs="Times New Roman"/>
          <w:sz w:val="24"/>
          <w:szCs w:val="24"/>
          <w:lang w:val="pt-BR"/>
        </w:rPr>
        <w:t xml:space="preserve">omoção dos direitos da mulher, inseridos na </w:t>
      </w:r>
      <w:r w:rsidRPr="00057FDC">
        <w:rPr>
          <w:rFonts w:ascii="Times New Roman" w:hAnsi="Times New Roman" w:cs="Times New Roman"/>
          <w:sz w:val="24"/>
          <w:szCs w:val="24"/>
          <w:lang w:val="pt-BR"/>
        </w:rPr>
        <w:t xml:space="preserve">Constituição Federal de 1988. </w:t>
      </w:r>
      <w:r w:rsidR="00B221FB">
        <w:rPr>
          <w:rFonts w:ascii="Times New Roman" w:hAnsi="Times New Roman" w:cs="Times New Roman"/>
          <w:sz w:val="24"/>
          <w:szCs w:val="24"/>
          <w:lang w:val="pt-BR"/>
        </w:rPr>
        <w:t xml:space="preserve">No entanto, </w:t>
      </w:r>
      <w:r w:rsidR="00FC19DE">
        <w:rPr>
          <w:rFonts w:ascii="Times New Roman" w:hAnsi="Times New Roman" w:cs="Times New Roman"/>
          <w:sz w:val="24"/>
          <w:szCs w:val="24"/>
          <w:lang w:val="pt-BR"/>
        </w:rPr>
        <w:t>demorou para</w:t>
      </w:r>
      <w:r w:rsidR="00B221FB">
        <w:rPr>
          <w:rFonts w:ascii="Times New Roman" w:hAnsi="Times New Roman" w:cs="Times New Roman"/>
          <w:sz w:val="24"/>
          <w:szCs w:val="24"/>
          <w:lang w:val="pt-BR"/>
        </w:rPr>
        <w:t xml:space="preserve"> que a</w:t>
      </w:r>
      <w:r w:rsidRPr="001F164E">
        <w:rPr>
          <w:rFonts w:ascii="Times New Roman" w:hAnsi="Times New Roman" w:cs="Times New Roman"/>
          <w:sz w:val="24"/>
          <w:szCs w:val="24"/>
          <w:lang w:val="pt-BR"/>
        </w:rPr>
        <w:t xml:space="preserve"> eficácia e efetividade</w:t>
      </w:r>
      <w:r w:rsidR="00B221FB">
        <w:rPr>
          <w:rFonts w:ascii="Times New Roman" w:hAnsi="Times New Roman" w:cs="Times New Roman"/>
          <w:sz w:val="24"/>
          <w:szCs w:val="24"/>
          <w:lang w:val="pt-BR"/>
        </w:rPr>
        <w:t xml:space="preserve"> desses </w:t>
      </w:r>
      <w:proofErr w:type="gramStart"/>
      <w:r w:rsidR="00B221FB">
        <w:rPr>
          <w:rFonts w:ascii="Times New Roman" w:hAnsi="Times New Roman" w:cs="Times New Roman"/>
          <w:sz w:val="24"/>
          <w:szCs w:val="24"/>
          <w:lang w:val="pt-BR"/>
        </w:rPr>
        <w:t xml:space="preserve">direitos </w:t>
      </w:r>
      <w:r w:rsidRPr="001F164E">
        <w:rPr>
          <w:rFonts w:ascii="Times New Roman" w:hAnsi="Times New Roman" w:cs="Times New Roman"/>
          <w:sz w:val="24"/>
          <w:szCs w:val="24"/>
          <w:lang w:val="pt-BR"/>
        </w:rPr>
        <w:t xml:space="preserve"> fossem</w:t>
      </w:r>
      <w:proofErr w:type="gramEnd"/>
      <w:r w:rsidRPr="001F164E">
        <w:rPr>
          <w:rFonts w:ascii="Times New Roman" w:hAnsi="Times New Roman" w:cs="Times New Roman"/>
          <w:sz w:val="24"/>
          <w:szCs w:val="24"/>
          <w:lang w:val="pt-BR"/>
        </w:rPr>
        <w:t xml:space="preserve"> relevantes.</w:t>
      </w:r>
      <w:r w:rsidR="001A4BF7" w:rsidRPr="001F164E">
        <w:rPr>
          <w:rFonts w:ascii="Times New Roman" w:hAnsi="Times New Roman" w:cs="Times New Roman"/>
          <w:sz w:val="24"/>
          <w:szCs w:val="24"/>
          <w:lang w:val="pt-BR"/>
        </w:rPr>
        <w:t xml:space="preserve"> </w:t>
      </w:r>
      <w:r w:rsidR="0097583F">
        <w:rPr>
          <w:rFonts w:ascii="Times New Roman" w:hAnsi="Times New Roman" w:cs="Times New Roman"/>
          <w:sz w:val="24"/>
          <w:szCs w:val="24"/>
          <w:lang w:val="pt-BR"/>
        </w:rPr>
        <w:t>D</w:t>
      </w:r>
      <w:r w:rsidR="0097393D" w:rsidRPr="001F164E">
        <w:rPr>
          <w:rFonts w:ascii="Times New Roman" w:hAnsi="Times New Roman" w:cs="Times New Roman"/>
          <w:sz w:val="24"/>
          <w:szCs w:val="24"/>
          <w:lang w:val="pt-BR"/>
        </w:rPr>
        <w:t xml:space="preserve">urante anos </w:t>
      </w:r>
      <w:r w:rsidR="001A4BF7" w:rsidRPr="001F164E">
        <w:rPr>
          <w:rFonts w:ascii="Times New Roman" w:hAnsi="Times New Roman" w:cs="Times New Roman"/>
          <w:sz w:val="24"/>
          <w:szCs w:val="24"/>
          <w:lang w:val="pt-BR"/>
        </w:rPr>
        <w:t xml:space="preserve">milhares de mulheres </w:t>
      </w:r>
      <w:r w:rsidR="0097393D" w:rsidRPr="001F164E">
        <w:rPr>
          <w:rFonts w:ascii="Times New Roman" w:hAnsi="Times New Roman" w:cs="Times New Roman"/>
          <w:sz w:val="24"/>
          <w:szCs w:val="24"/>
          <w:lang w:val="pt-BR"/>
        </w:rPr>
        <w:t xml:space="preserve">se sentiram </w:t>
      </w:r>
      <w:r w:rsidR="001A4BF7" w:rsidRPr="001F164E">
        <w:rPr>
          <w:rFonts w:ascii="Times New Roman" w:hAnsi="Times New Roman" w:cs="Times New Roman"/>
          <w:sz w:val="24"/>
          <w:szCs w:val="24"/>
          <w:lang w:val="pt-BR"/>
        </w:rPr>
        <w:t>silenciadas e permaneceram com o sentimento de desproteção</w:t>
      </w:r>
      <w:r w:rsidR="00637442">
        <w:rPr>
          <w:rFonts w:ascii="Times New Roman" w:hAnsi="Times New Roman" w:cs="Times New Roman"/>
          <w:sz w:val="24"/>
          <w:szCs w:val="24"/>
          <w:lang w:val="pt-BR"/>
        </w:rPr>
        <w:t xml:space="preserve"> quanto</w:t>
      </w:r>
      <w:r w:rsidR="001A4BF7" w:rsidRPr="001F164E">
        <w:rPr>
          <w:rFonts w:ascii="Times New Roman" w:hAnsi="Times New Roman" w:cs="Times New Roman"/>
          <w:sz w:val="24"/>
          <w:szCs w:val="24"/>
          <w:lang w:val="pt-BR"/>
        </w:rPr>
        <w:t xml:space="preserve"> </w:t>
      </w:r>
      <w:r w:rsidR="00B221FB">
        <w:rPr>
          <w:rFonts w:ascii="Times New Roman" w:hAnsi="Times New Roman" w:cs="Times New Roman"/>
          <w:sz w:val="24"/>
          <w:szCs w:val="24"/>
          <w:lang w:val="pt-BR"/>
        </w:rPr>
        <w:t>à</w:t>
      </w:r>
      <w:r w:rsidR="0097393D" w:rsidRPr="001F164E">
        <w:rPr>
          <w:rFonts w:ascii="Times New Roman" w:hAnsi="Times New Roman" w:cs="Times New Roman"/>
          <w:sz w:val="24"/>
          <w:szCs w:val="24"/>
          <w:lang w:val="pt-BR"/>
        </w:rPr>
        <w:t xml:space="preserve"> violência </w:t>
      </w:r>
      <w:r w:rsidR="00637442">
        <w:rPr>
          <w:rFonts w:ascii="Times New Roman" w:hAnsi="Times New Roman" w:cs="Times New Roman"/>
          <w:sz w:val="24"/>
          <w:szCs w:val="24"/>
          <w:lang w:val="pt-BR"/>
        </w:rPr>
        <w:t xml:space="preserve">sofrida </w:t>
      </w:r>
      <w:r w:rsidR="0097393D" w:rsidRPr="001F164E">
        <w:rPr>
          <w:rFonts w:ascii="Times New Roman" w:hAnsi="Times New Roman" w:cs="Times New Roman"/>
          <w:sz w:val="24"/>
          <w:szCs w:val="24"/>
          <w:lang w:val="pt-BR"/>
        </w:rPr>
        <w:t>por parte dos companheiros</w:t>
      </w:r>
      <w:r w:rsidR="00124F99">
        <w:rPr>
          <w:rFonts w:ascii="Times New Roman" w:hAnsi="Times New Roman" w:cs="Times New Roman"/>
          <w:sz w:val="24"/>
          <w:szCs w:val="24"/>
          <w:lang w:val="pt-BR"/>
        </w:rPr>
        <w:t>.</w:t>
      </w:r>
    </w:p>
    <w:p w14:paraId="5198FD93" w14:textId="0FC31C7F" w:rsidR="00224208" w:rsidRPr="001F164E" w:rsidRDefault="0097393D" w:rsidP="00E8159F">
      <w:pPr>
        <w:spacing w:line="360" w:lineRule="auto"/>
        <w:ind w:firstLine="360"/>
        <w:jc w:val="both"/>
        <w:rPr>
          <w:rFonts w:ascii="Times New Roman" w:hAnsi="Times New Roman" w:cs="Times New Roman"/>
          <w:sz w:val="24"/>
          <w:szCs w:val="24"/>
          <w:lang w:val="pt-BR"/>
        </w:rPr>
      </w:pPr>
      <w:r w:rsidRPr="0074165E">
        <w:rPr>
          <w:rFonts w:ascii="Times New Roman" w:hAnsi="Times New Roman" w:cs="Times New Roman"/>
          <w:sz w:val="24"/>
          <w:szCs w:val="24"/>
          <w:lang w:val="pt-BR"/>
        </w:rPr>
        <w:t>Com o início da pandemia</w:t>
      </w:r>
      <w:r w:rsidR="007D6254">
        <w:rPr>
          <w:rFonts w:ascii="Times New Roman" w:hAnsi="Times New Roman" w:cs="Times New Roman"/>
          <w:sz w:val="24"/>
          <w:szCs w:val="24"/>
          <w:lang w:val="pt-BR"/>
        </w:rPr>
        <w:t>,</w:t>
      </w:r>
      <w:r w:rsidRPr="0074165E">
        <w:rPr>
          <w:rFonts w:ascii="Times New Roman" w:hAnsi="Times New Roman" w:cs="Times New Roman"/>
          <w:sz w:val="24"/>
          <w:szCs w:val="24"/>
          <w:lang w:val="pt-BR"/>
        </w:rPr>
        <w:t xml:space="preserve"> em abril de </w:t>
      </w:r>
      <w:proofErr w:type="gramStart"/>
      <w:r w:rsidRPr="0074165E">
        <w:rPr>
          <w:rFonts w:ascii="Times New Roman" w:hAnsi="Times New Roman" w:cs="Times New Roman"/>
          <w:sz w:val="24"/>
          <w:szCs w:val="24"/>
          <w:lang w:val="pt-BR"/>
        </w:rPr>
        <w:t>2020</w:t>
      </w:r>
      <w:r w:rsidR="007D6254">
        <w:rPr>
          <w:rFonts w:ascii="Times New Roman" w:hAnsi="Times New Roman" w:cs="Times New Roman"/>
          <w:sz w:val="24"/>
          <w:szCs w:val="24"/>
          <w:lang w:val="pt-BR"/>
        </w:rPr>
        <w:t xml:space="preserve">, </w:t>
      </w:r>
      <w:r w:rsidRPr="0074165E">
        <w:rPr>
          <w:rFonts w:ascii="Times New Roman" w:hAnsi="Times New Roman" w:cs="Times New Roman"/>
          <w:sz w:val="24"/>
          <w:szCs w:val="24"/>
          <w:lang w:val="pt-BR"/>
        </w:rPr>
        <w:t xml:space="preserve"> e</w:t>
      </w:r>
      <w:proofErr w:type="gramEnd"/>
      <w:r w:rsidRPr="0074165E">
        <w:rPr>
          <w:rFonts w:ascii="Times New Roman" w:hAnsi="Times New Roman" w:cs="Times New Roman"/>
          <w:sz w:val="24"/>
          <w:szCs w:val="24"/>
          <w:lang w:val="pt-BR"/>
        </w:rPr>
        <w:t xml:space="preserve"> com a percepção do aumento no índice de violência contra a mulher, os </w:t>
      </w:r>
      <w:r w:rsidR="007D6254">
        <w:rPr>
          <w:rFonts w:ascii="Times New Roman" w:hAnsi="Times New Roman" w:cs="Times New Roman"/>
          <w:sz w:val="24"/>
          <w:szCs w:val="24"/>
          <w:lang w:val="pt-BR"/>
        </w:rPr>
        <w:t xml:space="preserve">órgãos públicos </w:t>
      </w:r>
      <w:r w:rsidRPr="0074165E">
        <w:rPr>
          <w:rFonts w:ascii="Times New Roman" w:hAnsi="Times New Roman" w:cs="Times New Roman"/>
          <w:sz w:val="24"/>
          <w:szCs w:val="24"/>
          <w:lang w:val="pt-BR"/>
        </w:rPr>
        <w:t xml:space="preserve"> de vários países implementaram novas diretrizes com a finalidade de </w:t>
      </w:r>
      <w:r w:rsidR="007D6254">
        <w:rPr>
          <w:rFonts w:ascii="Times New Roman" w:hAnsi="Times New Roman" w:cs="Times New Roman"/>
          <w:sz w:val="24"/>
          <w:szCs w:val="24"/>
          <w:lang w:val="pt-BR"/>
        </w:rPr>
        <w:t xml:space="preserve">coibir as mais diversas formas de </w:t>
      </w:r>
      <w:r w:rsidRPr="0074165E">
        <w:rPr>
          <w:rFonts w:ascii="Times New Roman" w:hAnsi="Times New Roman" w:cs="Times New Roman"/>
          <w:sz w:val="24"/>
          <w:szCs w:val="24"/>
          <w:lang w:val="pt-BR"/>
        </w:rPr>
        <w:t xml:space="preserve"> agressões.</w:t>
      </w:r>
      <w:r w:rsidR="00A62D48">
        <w:rPr>
          <w:rFonts w:ascii="Times New Roman" w:hAnsi="Times New Roman" w:cs="Times New Roman"/>
          <w:sz w:val="24"/>
          <w:szCs w:val="24"/>
          <w:lang w:val="pt-BR"/>
        </w:rPr>
        <w:t xml:space="preserve"> </w:t>
      </w:r>
      <w:r w:rsidR="00453D76">
        <w:rPr>
          <w:rFonts w:ascii="Times New Roman" w:hAnsi="Times New Roman" w:cs="Times New Roman"/>
          <w:sz w:val="24"/>
          <w:szCs w:val="24"/>
          <w:lang w:val="pt-BR"/>
        </w:rPr>
        <w:t>Na ocasião,</w:t>
      </w:r>
      <w:r w:rsidR="00224208" w:rsidRPr="001F164E">
        <w:rPr>
          <w:rFonts w:ascii="Times New Roman" w:hAnsi="Times New Roman" w:cs="Times New Roman"/>
          <w:sz w:val="24"/>
          <w:szCs w:val="24"/>
          <w:lang w:val="pt-BR"/>
        </w:rPr>
        <w:t xml:space="preserve"> António Guterres (2020), secretário-geral das Nações Unidas, a</w:t>
      </w:r>
      <w:r w:rsidR="00453D76">
        <w:rPr>
          <w:rFonts w:ascii="Times New Roman" w:hAnsi="Times New Roman" w:cs="Times New Roman"/>
          <w:sz w:val="24"/>
          <w:szCs w:val="24"/>
          <w:lang w:val="pt-BR"/>
        </w:rPr>
        <w:t>firmou</w:t>
      </w:r>
      <w:r w:rsidR="007D6254">
        <w:rPr>
          <w:rFonts w:ascii="Times New Roman" w:hAnsi="Times New Roman" w:cs="Times New Roman"/>
          <w:sz w:val="24"/>
          <w:szCs w:val="24"/>
          <w:lang w:val="pt-BR"/>
        </w:rPr>
        <w:t xml:space="preserve"> que</w:t>
      </w:r>
      <w:r w:rsidR="00B221FB">
        <w:rPr>
          <w:rFonts w:ascii="Times New Roman" w:hAnsi="Times New Roman" w:cs="Times New Roman"/>
          <w:sz w:val="24"/>
          <w:szCs w:val="24"/>
          <w:lang w:val="pt-BR"/>
        </w:rPr>
        <w:t>,</w:t>
      </w:r>
      <w:r w:rsidR="00224208" w:rsidRPr="001F164E">
        <w:rPr>
          <w:rFonts w:ascii="Times New Roman" w:hAnsi="Times New Roman" w:cs="Times New Roman"/>
          <w:sz w:val="24"/>
          <w:szCs w:val="24"/>
          <w:lang w:val="pt-BR"/>
        </w:rPr>
        <w:t xml:space="preserve"> em alguns países</w:t>
      </w:r>
      <w:r w:rsidR="00B221FB">
        <w:rPr>
          <w:rFonts w:ascii="Times New Roman" w:hAnsi="Times New Roman" w:cs="Times New Roman"/>
          <w:sz w:val="24"/>
          <w:szCs w:val="24"/>
          <w:lang w:val="pt-BR"/>
        </w:rPr>
        <w:t>,</w:t>
      </w:r>
      <w:r w:rsidR="00224208" w:rsidRPr="001F164E">
        <w:rPr>
          <w:rFonts w:ascii="Times New Roman" w:hAnsi="Times New Roman" w:cs="Times New Roman"/>
          <w:sz w:val="24"/>
          <w:szCs w:val="24"/>
          <w:lang w:val="pt-BR"/>
        </w:rPr>
        <w:t xml:space="preserve"> havia duplicado o número de vítimas que telefonaram para os serviços de apoio. O secretário ainda mencionou a di</w:t>
      </w:r>
      <w:r w:rsidR="00B221FB">
        <w:rPr>
          <w:rFonts w:ascii="Times New Roman" w:hAnsi="Times New Roman" w:cs="Times New Roman"/>
          <w:sz w:val="24"/>
          <w:szCs w:val="24"/>
          <w:lang w:val="pt-BR"/>
        </w:rPr>
        <w:t xml:space="preserve">ficuldade que as autoridades </w:t>
      </w:r>
      <w:r w:rsidR="00453D76">
        <w:rPr>
          <w:rFonts w:ascii="Times New Roman" w:hAnsi="Times New Roman" w:cs="Times New Roman"/>
          <w:sz w:val="24"/>
          <w:szCs w:val="24"/>
          <w:lang w:val="pt-BR"/>
        </w:rPr>
        <w:t xml:space="preserve">estavam tendo, naquele momento, </w:t>
      </w:r>
      <w:proofErr w:type="gramStart"/>
      <w:r w:rsidR="00B221FB">
        <w:rPr>
          <w:rFonts w:ascii="Times New Roman" w:hAnsi="Times New Roman" w:cs="Times New Roman"/>
          <w:sz w:val="24"/>
          <w:szCs w:val="24"/>
          <w:lang w:val="pt-BR"/>
        </w:rPr>
        <w:t xml:space="preserve">para </w:t>
      </w:r>
      <w:r w:rsidR="007D6254">
        <w:rPr>
          <w:rFonts w:ascii="Times New Roman" w:hAnsi="Times New Roman" w:cs="Times New Roman"/>
          <w:sz w:val="24"/>
          <w:szCs w:val="24"/>
          <w:lang w:val="pt-BR"/>
        </w:rPr>
        <w:t xml:space="preserve"> agir</w:t>
      </w:r>
      <w:proofErr w:type="gramEnd"/>
      <w:r w:rsidR="007D6254">
        <w:rPr>
          <w:rFonts w:ascii="Times New Roman" w:hAnsi="Times New Roman" w:cs="Times New Roman"/>
          <w:sz w:val="24"/>
          <w:szCs w:val="24"/>
          <w:lang w:val="pt-BR"/>
        </w:rPr>
        <w:t xml:space="preserve">, </w:t>
      </w:r>
      <w:r w:rsidR="00224208" w:rsidRPr="001F164E">
        <w:rPr>
          <w:rFonts w:ascii="Times New Roman" w:hAnsi="Times New Roman" w:cs="Times New Roman"/>
          <w:sz w:val="24"/>
          <w:szCs w:val="24"/>
          <w:lang w:val="pt-BR"/>
        </w:rPr>
        <w:t>por es</w:t>
      </w:r>
      <w:r w:rsidR="00453D76">
        <w:rPr>
          <w:rFonts w:ascii="Times New Roman" w:hAnsi="Times New Roman" w:cs="Times New Roman"/>
          <w:sz w:val="24"/>
          <w:szCs w:val="24"/>
          <w:lang w:val="pt-BR"/>
        </w:rPr>
        <w:t>tarem sobrecarregadas</w:t>
      </w:r>
      <w:r w:rsidR="007D6254">
        <w:rPr>
          <w:rFonts w:ascii="Times New Roman" w:hAnsi="Times New Roman" w:cs="Times New Roman"/>
          <w:sz w:val="24"/>
          <w:szCs w:val="24"/>
          <w:lang w:val="pt-BR"/>
        </w:rPr>
        <w:t xml:space="preserve">, </w:t>
      </w:r>
      <w:r w:rsidR="00453D76">
        <w:rPr>
          <w:rFonts w:ascii="Times New Roman" w:hAnsi="Times New Roman" w:cs="Times New Roman"/>
          <w:sz w:val="24"/>
          <w:szCs w:val="24"/>
          <w:lang w:val="pt-BR"/>
        </w:rPr>
        <w:t xml:space="preserve"> e o quão era </w:t>
      </w:r>
      <w:r w:rsidR="00224208" w:rsidRPr="001F164E">
        <w:rPr>
          <w:rFonts w:ascii="Times New Roman" w:hAnsi="Times New Roman" w:cs="Times New Roman"/>
          <w:sz w:val="24"/>
          <w:szCs w:val="24"/>
          <w:lang w:val="pt-BR"/>
        </w:rPr>
        <w:t xml:space="preserve"> perigoso</w:t>
      </w:r>
      <w:r w:rsidR="007D6254">
        <w:rPr>
          <w:rFonts w:ascii="Times New Roman" w:hAnsi="Times New Roman" w:cs="Times New Roman"/>
          <w:sz w:val="24"/>
          <w:szCs w:val="24"/>
          <w:lang w:val="pt-BR"/>
        </w:rPr>
        <w:t xml:space="preserve"> manter as vítimas à</w:t>
      </w:r>
      <w:r w:rsidR="00453D76">
        <w:rPr>
          <w:rFonts w:ascii="Times New Roman" w:hAnsi="Times New Roman" w:cs="Times New Roman"/>
          <w:sz w:val="24"/>
          <w:szCs w:val="24"/>
          <w:lang w:val="pt-BR"/>
        </w:rPr>
        <w:t xml:space="preserve"> “mercê” dos </w:t>
      </w:r>
      <w:r w:rsidR="00224208" w:rsidRPr="001F164E">
        <w:rPr>
          <w:rFonts w:ascii="Times New Roman" w:hAnsi="Times New Roman" w:cs="Times New Roman"/>
          <w:sz w:val="24"/>
          <w:szCs w:val="24"/>
          <w:lang w:val="pt-BR"/>
        </w:rPr>
        <w:t xml:space="preserve"> agressores.</w:t>
      </w:r>
    </w:p>
    <w:p w14:paraId="1AE91F1D" w14:textId="7D020FEB" w:rsidR="00057FDC" w:rsidRPr="000F2DD4" w:rsidRDefault="000F2DD4" w:rsidP="0097393D">
      <w:pPr>
        <w:spacing w:line="360" w:lineRule="auto"/>
        <w:ind w:firstLine="360"/>
        <w:jc w:val="both"/>
        <w:rPr>
          <w:rFonts w:ascii="Times New Roman" w:hAnsi="Times New Roman" w:cs="Times New Roman"/>
          <w:sz w:val="24"/>
          <w:szCs w:val="24"/>
          <w:lang w:val="pt-BR"/>
        </w:rPr>
      </w:pPr>
      <w:r w:rsidRPr="000F2DD4">
        <w:rPr>
          <w:rFonts w:ascii="Times New Roman" w:hAnsi="Times New Roman" w:cs="Times New Roman"/>
          <w:sz w:val="24"/>
          <w:szCs w:val="24"/>
          <w:lang w:val="pt-BR"/>
        </w:rPr>
        <w:t xml:space="preserve">A psicóloga </w:t>
      </w:r>
      <w:proofErr w:type="gramStart"/>
      <w:r w:rsidRPr="000F2DD4">
        <w:rPr>
          <w:rFonts w:ascii="Times New Roman" w:hAnsi="Times New Roman" w:cs="Times New Roman"/>
          <w:sz w:val="24"/>
          <w:szCs w:val="24"/>
          <w:lang w:val="pt-BR"/>
        </w:rPr>
        <w:t>americana</w:t>
      </w:r>
      <w:r w:rsidR="007D6254">
        <w:rPr>
          <w:rFonts w:ascii="Times New Roman" w:hAnsi="Times New Roman" w:cs="Times New Roman"/>
          <w:sz w:val="24"/>
          <w:szCs w:val="24"/>
          <w:lang w:val="pt-BR"/>
        </w:rPr>
        <w:t xml:space="preserve">, </w:t>
      </w:r>
      <w:r w:rsidRPr="000F2DD4">
        <w:rPr>
          <w:rFonts w:ascii="Times New Roman" w:hAnsi="Times New Roman" w:cs="Times New Roman"/>
          <w:sz w:val="24"/>
          <w:szCs w:val="24"/>
          <w:lang w:val="pt-BR"/>
        </w:rPr>
        <w:t xml:space="preserve"> </w:t>
      </w:r>
      <w:proofErr w:type="spellStart"/>
      <w:r w:rsidRPr="000F2DD4">
        <w:rPr>
          <w:rFonts w:ascii="Times New Roman" w:hAnsi="Times New Roman" w:cs="Times New Roman"/>
          <w:sz w:val="24"/>
          <w:szCs w:val="24"/>
          <w:lang w:val="pt-BR"/>
        </w:rPr>
        <w:t>Lenore</w:t>
      </w:r>
      <w:proofErr w:type="spellEnd"/>
      <w:proofErr w:type="gramEnd"/>
      <w:r w:rsidRPr="000F2DD4">
        <w:rPr>
          <w:rFonts w:ascii="Times New Roman" w:hAnsi="Times New Roman" w:cs="Times New Roman"/>
          <w:sz w:val="24"/>
          <w:szCs w:val="24"/>
          <w:lang w:val="pt-BR"/>
        </w:rPr>
        <w:t xml:space="preserve"> Walker</w:t>
      </w:r>
      <w:r w:rsidR="00287FA0">
        <w:rPr>
          <w:rFonts w:ascii="Times New Roman" w:hAnsi="Times New Roman" w:cs="Times New Roman"/>
          <w:sz w:val="24"/>
          <w:szCs w:val="24"/>
          <w:lang w:val="pt-BR"/>
        </w:rPr>
        <w:t xml:space="preserve">, </w:t>
      </w:r>
      <w:r w:rsidRPr="000F2DD4">
        <w:rPr>
          <w:rFonts w:ascii="Times New Roman" w:hAnsi="Times New Roman" w:cs="Times New Roman"/>
          <w:sz w:val="24"/>
          <w:szCs w:val="24"/>
          <w:lang w:val="pt-BR"/>
        </w:rPr>
        <w:t>a partir de um estudo em que ouviu 1500 mulheres em situação de violência doméstica diagnosticou um comportamento padrão</w:t>
      </w:r>
      <w:r w:rsidR="00B221FB">
        <w:rPr>
          <w:rFonts w:ascii="Times New Roman" w:hAnsi="Times New Roman" w:cs="Times New Roman"/>
          <w:sz w:val="24"/>
          <w:szCs w:val="24"/>
          <w:lang w:val="pt-BR"/>
        </w:rPr>
        <w:t>,</w:t>
      </w:r>
      <w:r w:rsidRPr="000F2DD4">
        <w:rPr>
          <w:rFonts w:ascii="Times New Roman" w:hAnsi="Times New Roman" w:cs="Times New Roman"/>
          <w:sz w:val="24"/>
          <w:szCs w:val="24"/>
          <w:lang w:val="pt-BR"/>
        </w:rPr>
        <w:t xml:space="preserve"> que denominou "Ciclo de Violência"</w:t>
      </w:r>
      <w:r w:rsidR="00287FA0">
        <w:rPr>
          <w:rFonts w:ascii="Times New Roman" w:hAnsi="Times New Roman" w:cs="Times New Roman"/>
          <w:sz w:val="24"/>
          <w:szCs w:val="24"/>
          <w:lang w:val="pt-BR"/>
        </w:rPr>
        <w:t xml:space="preserve">, publicado em seu livro </w:t>
      </w:r>
      <w:r w:rsidR="00287FA0" w:rsidRPr="00287FA0">
        <w:rPr>
          <w:rFonts w:ascii="Times New Roman" w:hAnsi="Times New Roman" w:cs="Times New Roman"/>
          <w:i/>
          <w:iCs/>
          <w:sz w:val="24"/>
          <w:szCs w:val="24"/>
          <w:lang w:val="pt-BR"/>
        </w:rPr>
        <w:t xml:space="preserve">“The </w:t>
      </w:r>
      <w:proofErr w:type="spellStart"/>
      <w:r w:rsidR="00287FA0" w:rsidRPr="00287FA0">
        <w:rPr>
          <w:rFonts w:ascii="Times New Roman" w:hAnsi="Times New Roman" w:cs="Times New Roman"/>
          <w:i/>
          <w:iCs/>
          <w:sz w:val="24"/>
          <w:szCs w:val="24"/>
          <w:lang w:val="pt-BR"/>
        </w:rPr>
        <w:t>Battered</w:t>
      </w:r>
      <w:proofErr w:type="spellEnd"/>
      <w:r w:rsidR="00287FA0" w:rsidRPr="00287FA0">
        <w:rPr>
          <w:rFonts w:ascii="Times New Roman" w:hAnsi="Times New Roman" w:cs="Times New Roman"/>
          <w:i/>
          <w:iCs/>
          <w:sz w:val="24"/>
          <w:szCs w:val="24"/>
          <w:lang w:val="pt-BR"/>
        </w:rPr>
        <w:t xml:space="preserve"> </w:t>
      </w:r>
      <w:proofErr w:type="spellStart"/>
      <w:r w:rsidR="00287FA0" w:rsidRPr="00287FA0">
        <w:rPr>
          <w:rFonts w:ascii="Times New Roman" w:hAnsi="Times New Roman" w:cs="Times New Roman"/>
          <w:i/>
          <w:iCs/>
          <w:sz w:val="24"/>
          <w:szCs w:val="24"/>
          <w:lang w:val="pt-BR"/>
        </w:rPr>
        <w:t>Woman</w:t>
      </w:r>
      <w:proofErr w:type="spellEnd"/>
      <w:r w:rsidR="00287FA0" w:rsidRPr="00287FA0">
        <w:rPr>
          <w:rFonts w:ascii="Times New Roman" w:hAnsi="Times New Roman" w:cs="Times New Roman"/>
          <w:i/>
          <w:iCs/>
          <w:sz w:val="24"/>
          <w:szCs w:val="24"/>
          <w:lang w:val="pt-BR"/>
        </w:rPr>
        <w:t>”</w:t>
      </w:r>
      <w:r w:rsidR="00287FA0">
        <w:rPr>
          <w:rFonts w:ascii="Times New Roman" w:hAnsi="Times New Roman" w:cs="Times New Roman"/>
          <w:sz w:val="24"/>
          <w:szCs w:val="24"/>
          <w:lang w:val="pt-BR"/>
        </w:rPr>
        <w:t xml:space="preserve">, em 1979. </w:t>
      </w:r>
      <w:r w:rsidRPr="000F2DD4">
        <w:rPr>
          <w:rFonts w:ascii="Times New Roman" w:hAnsi="Times New Roman" w:cs="Times New Roman"/>
          <w:sz w:val="24"/>
          <w:szCs w:val="24"/>
          <w:lang w:val="pt-BR"/>
        </w:rPr>
        <w:t xml:space="preserve">Este ciclo foi retratado </w:t>
      </w:r>
      <w:r w:rsidR="00287FA0">
        <w:rPr>
          <w:rFonts w:ascii="Times New Roman" w:hAnsi="Times New Roman" w:cs="Times New Roman"/>
          <w:sz w:val="24"/>
          <w:szCs w:val="24"/>
          <w:lang w:val="pt-BR"/>
        </w:rPr>
        <w:t xml:space="preserve">também no </w:t>
      </w:r>
      <w:r w:rsidR="00894A38" w:rsidRPr="000F2DD4">
        <w:rPr>
          <w:rFonts w:ascii="Times New Roman" w:hAnsi="Times New Roman" w:cs="Times New Roman"/>
          <w:sz w:val="24"/>
          <w:szCs w:val="24"/>
          <w:lang w:val="pt-BR"/>
        </w:rPr>
        <w:t>livro “</w:t>
      </w:r>
      <w:r w:rsidR="00894A38" w:rsidRPr="000F2DD4">
        <w:rPr>
          <w:rFonts w:ascii="Times New Roman" w:hAnsi="Times New Roman" w:cs="Times New Roman"/>
          <w:i/>
          <w:iCs/>
          <w:sz w:val="24"/>
          <w:szCs w:val="24"/>
          <w:lang w:val="pt-BR"/>
        </w:rPr>
        <w:t>Sobrevivi… Posso contar</w:t>
      </w:r>
      <w:r w:rsidR="00894A38" w:rsidRPr="000F2DD4">
        <w:rPr>
          <w:rFonts w:ascii="Times New Roman" w:hAnsi="Times New Roman" w:cs="Times New Roman"/>
          <w:sz w:val="24"/>
          <w:szCs w:val="24"/>
          <w:lang w:val="pt-BR"/>
        </w:rPr>
        <w:t xml:space="preserve">”, </w:t>
      </w:r>
      <w:r w:rsidR="00E8159F" w:rsidRPr="000F2DD4">
        <w:rPr>
          <w:rFonts w:ascii="Times New Roman" w:hAnsi="Times New Roman" w:cs="Times New Roman"/>
          <w:sz w:val="24"/>
          <w:szCs w:val="24"/>
          <w:lang w:val="pt-BR"/>
        </w:rPr>
        <w:t>de</w:t>
      </w:r>
      <w:r w:rsidR="009076B1" w:rsidRPr="000F2DD4">
        <w:rPr>
          <w:rFonts w:ascii="Times New Roman" w:hAnsi="Times New Roman" w:cs="Times New Roman"/>
          <w:sz w:val="24"/>
          <w:szCs w:val="24"/>
          <w:lang w:val="pt-BR"/>
        </w:rPr>
        <w:t xml:space="preserve"> Maria da Penha</w:t>
      </w:r>
      <w:r w:rsidR="0097583F" w:rsidRPr="000F2DD4">
        <w:rPr>
          <w:rFonts w:ascii="Times New Roman" w:hAnsi="Times New Roman" w:cs="Times New Roman"/>
          <w:sz w:val="24"/>
          <w:szCs w:val="24"/>
          <w:lang w:val="pt-BR"/>
        </w:rPr>
        <w:t xml:space="preserve"> </w:t>
      </w:r>
      <w:r w:rsidR="0097583F" w:rsidRPr="00287FA0">
        <w:rPr>
          <w:rFonts w:ascii="Times New Roman" w:hAnsi="Times New Roman" w:cs="Times New Roman"/>
          <w:sz w:val="24"/>
          <w:szCs w:val="24"/>
          <w:lang w:val="pt-BR"/>
        </w:rPr>
        <w:t>Fernandes,</w:t>
      </w:r>
      <w:r w:rsidR="00B221FB">
        <w:rPr>
          <w:rFonts w:ascii="Times New Roman" w:hAnsi="Times New Roman" w:cs="Times New Roman"/>
          <w:sz w:val="24"/>
          <w:szCs w:val="24"/>
          <w:lang w:val="pt-BR"/>
        </w:rPr>
        <w:t xml:space="preserve"> </w:t>
      </w:r>
      <w:proofErr w:type="gramStart"/>
      <w:r w:rsidR="00B221FB">
        <w:rPr>
          <w:rFonts w:ascii="Times New Roman" w:hAnsi="Times New Roman" w:cs="Times New Roman"/>
          <w:sz w:val="24"/>
          <w:szCs w:val="24"/>
          <w:lang w:val="pt-BR"/>
        </w:rPr>
        <w:t xml:space="preserve">no </w:t>
      </w:r>
      <w:r w:rsidR="00287FA0" w:rsidRPr="00287FA0">
        <w:rPr>
          <w:rFonts w:ascii="Times New Roman" w:hAnsi="Times New Roman" w:cs="Times New Roman"/>
          <w:sz w:val="24"/>
          <w:szCs w:val="24"/>
          <w:lang w:val="pt-BR"/>
        </w:rPr>
        <w:t xml:space="preserve"> qual</w:t>
      </w:r>
      <w:proofErr w:type="gramEnd"/>
      <w:r w:rsidR="00287FA0" w:rsidRPr="00287FA0">
        <w:rPr>
          <w:rFonts w:ascii="Times New Roman" w:hAnsi="Times New Roman" w:cs="Times New Roman"/>
          <w:sz w:val="24"/>
          <w:szCs w:val="24"/>
          <w:lang w:val="pt-BR"/>
        </w:rPr>
        <w:t xml:space="preserve"> </w:t>
      </w:r>
      <w:r w:rsidR="007D6254">
        <w:rPr>
          <w:rFonts w:ascii="Times New Roman" w:hAnsi="Times New Roman" w:cs="Times New Roman"/>
          <w:sz w:val="24"/>
          <w:szCs w:val="24"/>
          <w:lang w:val="pt-BR"/>
        </w:rPr>
        <w:t xml:space="preserve"> a autora </w:t>
      </w:r>
      <w:r w:rsidR="00E8159F" w:rsidRPr="00287FA0">
        <w:rPr>
          <w:rFonts w:ascii="Times New Roman" w:hAnsi="Times New Roman" w:cs="Times New Roman"/>
          <w:sz w:val="24"/>
          <w:szCs w:val="24"/>
          <w:lang w:val="pt-BR"/>
        </w:rPr>
        <w:t xml:space="preserve">relata </w:t>
      </w:r>
      <w:r w:rsidR="00894A38" w:rsidRPr="000F2DD4">
        <w:rPr>
          <w:rFonts w:ascii="Times New Roman" w:hAnsi="Times New Roman" w:cs="Times New Roman"/>
          <w:sz w:val="24"/>
          <w:szCs w:val="24"/>
          <w:lang w:val="pt-BR"/>
        </w:rPr>
        <w:t xml:space="preserve">como decorre passo a passo o cenário de violência. É notório que </w:t>
      </w:r>
      <w:r w:rsidR="00F04BE9" w:rsidRPr="000F2DD4">
        <w:rPr>
          <w:rFonts w:ascii="Times New Roman" w:hAnsi="Times New Roman" w:cs="Times New Roman"/>
          <w:sz w:val="24"/>
          <w:szCs w:val="24"/>
          <w:lang w:val="pt-BR"/>
        </w:rPr>
        <w:t>há</w:t>
      </w:r>
      <w:r w:rsidR="00894A38" w:rsidRPr="000F2DD4">
        <w:rPr>
          <w:rFonts w:ascii="Times New Roman" w:hAnsi="Times New Roman" w:cs="Times New Roman"/>
          <w:sz w:val="24"/>
          <w:szCs w:val="24"/>
          <w:lang w:val="pt-BR"/>
        </w:rPr>
        <w:t xml:space="preserve"> um </w:t>
      </w:r>
      <w:r w:rsidR="00F04BE9" w:rsidRPr="000F2DD4">
        <w:rPr>
          <w:rFonts w:ascii="Times New Roman" w:hAnsi="Times New Roman" w:cs="Times New Roman"/>
          <w:sz w:val="24"/>
          <w:szCs w:val="24"/>
          <w:lang w:val="pt-BR"/>
        </w:rPr>
        <w:t>roteiro a ser seguido</w:t>
      </w:r>
      <w:r w:rsidR="0074165E" w:rsidRPr="000F2DD4">
        <w:rPr>
          <w:rFonts w:ascii="Times New Roman" w:hAnsi="Times New Roman" w:cs="Times New Roman"/>
          <w:sz w:val="24"/>
          <w:szCs w:val="24"/>
          <w:lang w:val="pt-BR"/>
        </w:rPr>
        <w:t xml:space="preserve"> pelos agressores</w:t>
      </w:r>
      <w:r w:rsidR="00F04BE9" w:rsidRPr="000F2DD4">
        <w:rPr>
          <w:rFonts w:ascii="Times New Roman" w:hAnsi="Times New Roman" w:cs="Times New Roman"/>
          <w:sz w:val="24"/>
          <w:szCs w:val="24"/>
          <w:lang w:val="pt-BR"/>
        </w:rPr>
        <w:t>, evidenciado na maioria dos casos</w:t>
      </w:r>
      <w:r w:rsidR="00894A38" w:rsidRPr="000F2DD4">
        <w:rPr>
          <w:rFonts w:ascii="Times New Roman" w:hAnsi="Times New Roman" w:cs="Times New Roman"/>
          <w:sz w:val="24"/>
          <w:szCs w:val="24"/>
          <w:lang w:val="pt-BR"/>
        </w:rPr>
        <w:t>, começando por 1) aumento da tensão; 2) atos de violência; 3) arrependimento; 4) comportamento carinhoso (</w:t>
      </w:r>
      <w:r w:rsidR="00B221FB">
        <w:rPr>
          <w:rFonts w:ascii="Times New Roman" w:hAnsi="Times New Roman" w:cs="Times New Roman"/>
          <w:sz w:val="24"/>
          <w:szCs w:val="24"/>
          <w:lang w:val="pt-BR"/>
        </w:rPr>
        <w:t>FERNANDES</w:t>
      </w:r>
      <w:r w:rsidR="00894A38" w:rsidRPr="000F2DD4">
        <w:rPr>
          <w:rFonts w:ascii="Times New Roman" w:hAnsi="Times New Roman" w:cs="Times New Roman"/>
          <w:sz w:val="24"/>
          <w:szCs w:val="24"/>
          <w:lang w:val="pt-BR"/>
        </w:rPr>
        <w:t xml:space="preserve">, </w:t>
      </w:r>
      <w:r w:rsidR="009076B1" w:rsidRPr="000F2DD4">
        <w:rPr>
          <w:rFonts w:ascii="Times New Roman" w:hAnsi="Times New Roman" w:cs="Times New Roman"/>
          <w:sz w:val="24"/>
          <w:szCs w:val="24"/>
          <w:lang w:val="pt-BR"/>
        </w:rPr>
        <w:t>1</w:t>
      </w:r>
      <w:r w:rsidR="00894A38" w:rsidRPr="000F2DD4">
        <w:rPr>
          <w:rFonts w:ascii="Times New Roman" w:hAnsi="Times New Roman" w:cs="Times New Roman"/>
          <w:sz w:val="24"/>
          <w:szCs w:val="24"/>
          <w:lang w:val="pt-BR"/>
        </w:rPr>
        <w:t>994</w:t>
      </w:r>
      <w:r w:rsidRPr="000F2DD4">
        <w:rPr>
          <w:rFonts w:ascii="Times New Roman" w:hAnsi="Times New Roman" w:cs="Times New Roman"/>
          <w:sz w:val="24"/>
          <w:szCs w:val="24"/>
          <w:lang w:val="pt-BR"/>
        </w:rPr>
        <w:t>).</w:t>
      </w:r>
    </w:p>
    <w:p w14:paraId="02D332E9" w14:textId="77777777" w:rsidR="004058F0" w:rsidRDefault="004058F0" w:rsidP="004058F0">
      <w:pPr>
        <w:pStyle w:val="NormalWeb"/>
        <w:spacing w:before="0" w:beforeAutospacing="0" w:after="160" w:afterAutospacing="0" w:line="360" w:lineRule="auto"/>
        <w:ind w:firstLine="360"/>
        <w:jc w:val="both"/>
        <w:rPr>
          <w:color w:val="000000"/>
          <w:lang w:val="pt-BR"/>
        </w:rPr>
      </w:pPr>
      <w:r>
        <w:rPr>
          <w:color w:val="000000"/>
          <w:lang w:val="pt-BR"/>
        </w:rPr>
        <w:lastRenderedPageBreak/>
        <w:t>Há</w:t>
      </w:r>
      <w:r w:rsidRPr="00F17128">
        <w:rPr>
          <w:color w:val="000000"/>
          <w:lang w:val="pt-BR"/>
        </w:rPr>
        <w:t xml:space="preserve"> inúmeras medidas protetivas que advém da Lei n°11.340/06 – Lei Maria da Penha, entre elas estão: o afastamento do lar, domicílio ou local de convivência com a mulher; a fixação de limite mínimo de distância entre o agressor, a ofendida, seus familiares e/ou testemunhas; a proibição de contato com a mulher por telefone, mensagens eletrônicas ou redes sociais; restrição ou suspensão das visitas aos dependentes menores. </w:t>
      </w:r>
    </w:p>
    <w:p w14:paraId="1FF56AD9" w14:textId="63E3B936" w:rsidR="004058F0" w:rsidRPr="0097583F" w:rsidRDefault="004058F0" w:rsidP="0097583F">
      <w:pPr>
        <w:pStyle w:val="NormalWeb"/>
        <w:spacing w:before="0" w:beforeAutospacing="0" w:after="160" w:afterAutospacing="0" w:line="360" w:lineRule="auto"/>
        <w:ind w:firstLine="360"/>
        <w:jc w:val="both"/>
        <w:rPr>
          <w:lang w:val="pt-BR"/>
        </w:rPr>
      </w:pPr>
      <w:r w:rsidRPr="00F17128">
        <w:rPr>
          <w:color w:val="000000"/>
          <w:lang w:val="pt-BR"/>
        </w:rPr>
        <w:t>Segundo nota divulgada pelo FSPB, em 2020, primeiro ano pandêmico, foram concedidas cerca de 6.933 medidas protetivas no estado de São Paulo, 3.927 no estado do Rio de Janeiro e 1.183 no estado do Pará.</w:t>
      </w:r>
      <w:r w:rsidR="0097583F">
        <w:rPr>
          <w:lang w:val="pt-BR"/>
        </w:rPr>
        <w:t xml:space="preserve"> </w:t>
      </w:r>
      <w:r w:rsidRPr="00F17128">
        <w:rPr>
          <w:color w:val="000000"/>
          <w:lang w:val="pt-BR"/>
        </w:rPr>
        <w:t>No estado da Paraíba, o judiciário agilizou a conc</w:t>
      </w:r>
      <w:r w:rsidR="00B221FB">
        <w:rPr>
          <w:color w:val="000000"/>
          <w:lang w:val="pt-BR"/>
        </w:rPr>
        <w:t xml:space="preserve">essão de medidas protetivas, e </w:t>
      </w:r>
      <w:r w:rsidRPr="00F17128">
        <w:rPr>
          <w:color w:val="000000"/>
          <w:lang w:val="pt-BR"/>
        </w:rPr>
        <w:t>promulgou a Lei estadual n.º 11.657/2020, a qual determina que condomínios e conjuntos residenciais na Paraíba têm a obrigação de denunciar casos de agressão contra mulheres, crianças, adolescentes e idosos</w:t>
      </w:r>
      <w:r w:rsidR="008607B2">
        <w:rPr>
          <w:color w:val="000000"/>
          <w:lang w:val="pt-BR"/>
        </w:rPr>
        <w:t>, e, como forma de impulsionar as denúncias, o legislador manteve o ato sigiloso.</w:t>
      </w:r>
      <w:r w:rsidR="00B221FB">
        <w:rPr>
          <w:color w:val="000000"/>
          <w:lang w:val="pt-BR"/>
        </w:rPr>
        <w:t xml:space="preserve"> Vejamos os </w:t>
      </w:r>
      <w:proofErr w:type="spellStart"/>
      <w:r w:rsidR="00B221FB">
        <w:rPr>
          <w:color w:val="000000"/>
          <w:lang w:val="pt-BR"/>
        </w:rPr>
        <w:t>arts</w:t>
      </w:r>
      <w:proofErr w:type="spellEnd"/>
      <w:r w:rsidR="00B221FB">
        <w:rPr>
          <w:color w:val="000000"/>
          <w:lang w:val="pt-BR"/>
        </w:rPr>
        <w:t xml:space="preserve"> da referida Lei, </w:t>
      </w:r>
      <w:r w:rsidR="00B221FB" w:rsidRPr="00B221FB">
        <w:rPr>
          <w:i/>
          <w:color w:val="000000"/>
          <w:lang w:val="pt-BR"/>
        </w:rPr>
        <w:t xml:space="preserve">in </w:t>
      </w:r>
      <w:proofErr w:type="spellStart"/>
      <w:r w:rsidR="00B221FB" w:rsidRPr="00B221FB">
        <w:rPr>
          <w:i/>
          <w:color w:val="000000"/>
          <w:lang w:val="pt-BR"/>
        </w:rPr>
        <w:t>verbis</w:t>
      </w:r>
      <w:proofErr w:type="spellEnd"/>
      <w:r w:rsidR="00B221FB">
        <w:rPr>
          <w:color w:val="000000"/>
          <w:lang w:val="pt-BR"/>
        </w:rPr>
        <w:t xml:space="preserve">: </w:t>
      </w:r>
    </w:p>
    <w:p w14:paraId="49148C2D" w14:textId="417BAE0C" w:rsidR="008607B2" w:rsidRPr="00E8159F" w:rsidRDefault="008607B2" w:rsidP="0097583F">
      <w:pPr>
        <w:spacing w:after="0" w:line="240" w:lineRule="auto"/>
        <w:ind w:left="2160"/>
        <w:jc w:val="both"/>
        <w:rPr>
          <w:rFonts w:ascii="Times New Roman" w:hAnsi="Times New Roman" w:cs="Times New Roman"/>
          <w:sz w:val="20"/>
          <w:szCs w:val="20"/>
          <w:lang w:val="pt-BR"/>
        </w:rPr>
      </w:pPr>
      <w:r w:rsidRPr="00E8159F">
        <w:rPr>
          <w:rFonts w:ascii="Times New Roman" w:hAnsi="Times New Roman" w:cs="Times New Roman"/>
          <w:sz w:val="20"/>
          <w:szCs w:val="20"/>
          <w:lang w:val="pt-BR"/>
        </w:rPr>
        <w:t>Art. 1º Ficam os condomínios residenciais, conjuntos habitacionais e congêneres obrigados a comunicar a Delegacia Especializada de Defesa da Mulher ou ao Conselho Tutelar a ocorrência sobre casos de agressão domesticas contra mulheres, crianças, adolescentes ou idosos no âmbito do Estado da Paraíba.</w:t>
      </w:r>
    </w:p>
    <w:p w14:paraId="0932AEFA" w14:textId="52CDCCB2" w:rsidR="008607B2" w:rsidRDefault="008607B2" w:rsidP="0097583F">
      <w:pPr>
        <w:spacing w:after="0" w:line="240" w:lineRule="auto"/>
        <w:ind w:left="2160"/>
        <w:jc w:val="both"/>
        <w:rPr>
          <w:rFonts w:ascii="Times New Roman" w:hAnsi="Times New Roman" w:cs="Times New Roman"/>
          <w:sz w:val="20"/>
          <w:szCs w:val="20"/>
          <w:lang w:val="pt-BR"/>
        </w:rPr>
      </w:pPr>
      <w:r w:rsidRPr="00E8159F">
        <w:rPr>
          <w:rFonts w:ascii="Times New Roman" w:hAnsi="Times New Roman" w:cs="Times New Roman"/>
          <w:sz w:val="20"/>
          <w:szCs w:val="20"/>
          <w:lang w:val="pt-BR"/>
        </w:rPr>
        <w:t xml:space="preserve">Art. 2º Aquele que presenciar os casos de agressões </w:t>
      </w:r>
      <w:r w:rsidR="00E8159F" w:rsidRPr="00E8159F">
        <w:rPr>
          <w:rFonts w:ascii="Times New Roman" w:hAnsi="Times New Roman" w:cs="Times New Roman"/>
          <w:sz w:val="20"/>
          <w:szCs w:val="20"/>
          <w:lang w:val="pt-BR"/>
        </w:rPr>
        <w:t>deverá</w:t>
      </w:r>
      <w:r w:rsidRPr="00E8159F">
        <w:rPr>
          <w:rFonts w:ascii="Times New Roman" w:hAnsi="Times New Roman" w:cs="Times New Roman"/>
          <w:sz w:val="20"/>
          <w:szCs w:val="20"/>
          <w:lang w:val="pt-BR"/>
        </w:rPr>
        <w:t xml:space="preserve"> notificar de imediato o sindico ou a administradora de condomínios, devendo ter o seu sigilo assegurado</w:t>
      </w:r>
      <w:r w:rsidRPr="00B221FB">
        <w:rPr>
          <w:rFonts w:ascii="Times New Roman" w:hAnsi="Times New Roman" w:cs="Times New Roman"/>
          <w:color w:val="FF0000"/>
          <w:sz w:val="20"/>
          <w:szCs w:val="20"/>
          <w:lang w:val="pt-BR"/>
        </w:rPr>
        <w:t>.</w:t>
      </w:r>
      <w:r w:rsidR="00B221FB" w:rsidRPr="00B221FB">
        <w:rPr>
          <w:rFonts w:ascii="Times New Roman" w:hAnsi="Times New Roman" w:cs="Times New Roman"/>
          <w:color w:val="FF0000"/>
          <w:sz w:val="20"/>
          <w:szCs w:val="20"/>
          <w:lang w:val="pt-BR"/>
        </w:rPr>
        <w:t xml:space="preserve"> </w:t>
      </w:r>
      <w:r w:rsidR="00862D07" w:rsidRPr="00862D07">
        <w:rPr>
          <w:rFonts w:ascii="Times New Roman" w:hAnsi="Times New Roman" w:cs="Times New Roman"/>
          <w:sz w:val="20"/>
          <w:szCs w:val="20"/>
          <w:lang w:val="pt-BR"/>
        </w:rPr>
        <w:t>(Lei estadual n.º 11.657/2020)</w:t>
      </w:r>
    </w:p>
    <w:p w14:paraId="5579C315" w14:textId="77777777" w:rsidR="00E8159F" w:rsidRPr="00E8159F" w:rsidRDefault="00E8159F" w:rsidP="00E8159F">
      <w:pPr>
        <w:spacing w:after="0" w:line="240" w:lineRule="auto"/>
        <w:ind w:left="2160" w:firstLine="360"/>
        <w:jc w:val="both"/>
        <w:rPr>
          <w:rFonts w:ascii="Times New Roman" w:hAnsi="Times New Roman" w:cs="Times New Roman"/>
          <w:sz w:val="20"/>
          <w:szCs w:val="20"/>
          <w:lang w:val="pt-BR"/>
        </w:rPr>
      </w:pPr>
    </w:p>
    <w:p w14:paraId="418B9907" w14:textId="1346C5FA" w:rsidR="004058F0" w:rsidRDefault="00F14471" w:rsidP="008607B2">
      <w:pPr>
        <w:pStyle w:val="NormalWeb"/>
        <w:spacing w:before="0" w:beforeAutospacing="0" w:after="160" w:afterAutospacing="0" w:line="360" w:lineRule="auto"/>
        <w:ind w:firstLine="360"/>
        <w:jc w:val="both"/>
        <w:rPr>
          <w:color w:val="000000"/>
          <w:lang w:val="pt-BR"/>
        </w:rPr>
      </w:pPr>
      <w:r>
        <w:rPr>
          <w:color w:val="000000"/>
          <w:lang w:val="pt-BR"/>
        </w:rPr>
        <w:t>E</w:t>
      </w:r>
      <w:r w:rsidR="004058F0" w:rsidRPr="00F17128">
        <w:rPr>
          <w:color w:val="000000"/>
          <w:lang w:val="pt-BR"/>
        </w:rPr>
        <w:t xml:space="preserve">m 2022, o Programa Integrado Patrulha Maria da Penha, </w:t>
      </w:r>
      <w:r w:rsidR="001455BE">
        <w:rPr>
          <w:color w:val="000000"/>
          <w:lang w:val="pt-BR"/>
        </w:rPr>
        <w:t>que tem parceria com o Tribunal de Justiça, Polícia Civil e Polícia Militar do Estado da Paraíba</w:t>
      </w:r>
      <w:r w:rsidR="004058F0" w:rsidRPr="00F17128">
        <w:rPr>
          <w:color w:val="000000"/>
          <w:lang w:val="pt-BR"/>
        </w:rPr>
        <w:t>, foi premiado com o Selo Especial de Práticas Inovadoras de Enfrentamento à Violência contra Meninas e Mulheres do Fórum Brasileiro de Segurança Pública (FBSP).</w:t>
      </w:r>
      <w:r w:rsidR="001455BE">
        <w:rPr>
          <w:color w:val="000000"/>
          <w:lang w:val="pt-BR"/>
        </w:rPr>
        <w:t xml:space="preserve"> A coordenadora do projeto, Mônica Brandão, explica a importância do programa na ajuda da proteção de mulheres:</w:t>
      </w:r>
    </w:p>
    <w:p w14:paraId="6899425F" w14:textId="4DC28AEF" w:rsidR="001455BE" w:rsidRPr="00406751" w:rsidRDefault="001455BE" w:rsidP="00E8159F">
      <w:pPr>
        <w:pStyle w:val="NormalWeb"/>
        <w:spacing w:before="0" w:beforeAutospacing="0" w:after="160" w:afterAutospacing="0"/>
        <w:ind w:left="2160"/>
        <w:jc w:val="both"/>
        <w:rPr>
          <w:sz w:val="20"/>
          <w:szCs w:val="20"/>
          <w:shd w:val="clear" w:color="auto" w:fill="FFFFFF"/>
          <w:lang w:val="pt-BR"/>
        </w:rPr>
      </w:pPr>
      <w:r w:rsidRPr="00E8159F">
        <w:rPr>
          <w:color w:val="282828"/>
          <w:sz w:val="20"/>
          <w:szCs w:val="20"/>
          <w:shd w:val="clear" w:color="auto" w:fill="FFFFFF"/>
          <w:lang w:val="pt-BR"/>
        </w:rPr>
        <w:t xml:space="preserve">É importante </w:t>
      </w:r>
      <w:proofErr w:type="gramStart"/>
      <w:r w:rsidRPr="00E8159F">
        <w:rPr>
          <w:color w:val="282828"/>
          <w:sz w:val="20"/>
          <w:szCs w:val="20"/>
          <w:shd w:val="clear" w:color="auto" w:fill="FFFFFF"/>
          <w:lang w:val="pt-BR"/>
        </w:rPr>
        <w:t>proteger  as</w:t>
      </w:r>
      <w:proofErr w:type="gramEnd"/>
      <w:r w:rsidRPr="00E8159F">
        <w:rPr>
          <w:color w:val="282828"/>
          <w:sz w:val="20"/>
          <w:szCs w:val="20"/>
          <w:shd w:val="clear" w:color="auto" w:fill="FFFFFF"/>
          <w:lang w:val="pt-BR"/>
        </w:rPr>
        <w:t xml:space="preserve"> mulheres e saber quais são os determinantes que condicionam a mulher a viver a violência, para isso é preciso de um olhar multiprofissional - que inclui a visão de psicóloga, assistente social e advogadas. Nosso trabalho n</w:t>
      </w:r>
      <w:r w:rsidR="00E8159F">
        <w:rPr>
          <w:color w:val="282828"/>
          <w:sz w:val="20"/>
          <w:szCs w:val="20"/>
          <w:shd w:val="clear" w:color="auto" w:fill="FFFFFF"/>
          <w:lang w:val="pt-BR"/>
        </w:rPr>
        <w:t>ão é ostensivo, mas preventivo</w:t>
      </w:r>
      <w:r w:rsidR="00E8159F" w:rsidRPr="00406751">
        <w:rPr>
          <w:sz w:val="20"/>
          <w:szCs w:val="20"/>
          <w:shd w:val="clear" w:color="auto" w:fill="FFFFFF"/>
          <w:lang w:val="pt-BR"/>
        </w:rPr>
        <w:t>.</w:t>
      </w:r>
      <w:r w:rsidR="0097583F" w:rsidRPr="00406751">
        <w:rPr>
          <w:sz w:val="20"/>
          <w:szCs w:val="20"/>
          <w:shd w:val="clear" w:color="auto" w:fill="FFFFFF"/>
          <w:lang w:val="pt-BR"/>
        </w:rPr>
        <w:t xml:space="preserve"> </w:t>
      </w:r>
      <w:r w:rsidR="00406751" w:rsidRPr="00406751">
        <w:rPr>
          <w:sz w:val="20"/>
          <w:szCs w:val="20"/>
          <w:shd w:val="clear" w:color="auto" w:fill="FFFFFF"/>
          <w:lang w:val="pt-BR"/>
        </w:rPr>
        <w:t>(Mônica Brandão, 2022</w:t>
      </w:r>
      <w:r w:rsidR="00F14471">
        <w:rPr>
          <w:sz w:val="20"/>
          <w:szCs w:val="20"/>
          <w:shd w:val="clear" w:color="auto" w:fill="FFFFFF"/>
          <w:lang w:val="pt-BR"/>
        </w:rPr>
        <w:t>, não paginado</w:t>
      </w:r>
      <w:r w:rsidR="00406751" w:rsidRPr="00406751">
        <w:rPr>
          <w:sz w:val="20"/>
          <w:szCs w:val="20"/>
          <w:shd w:val="clear" w:color="auto" w:fill="FFFFFF"/>
          <w:lang w:val="pt-BR"/>
        </w:rPr>
        <w:t>)</w:t>
      </w:r>
    </w:p>
    <w:p w14:paraId="2F2F350E" w14:textId="5FAA5B45" w:rsidR="00596B15" w:rsidRPr="006C603F" w:rsidRDefault="009F2EB5" w:rsidP="00596B15">
      <w:pPr>
        <w:pStyle w:val="NormalWeb"/>
        <w:spacing w:before="0" w:beforeAutospacing="0" w:after="160" w:afterAutospacing="0" w:line="360" w:lineRule="auto"/>
        <w:jc w:val="both"/>
        <w:rPr>
          <w:shd w:val="clear" w:color="auto" w:fill="FFFFFF"/>
          <w:lang w:val="pt-BR"/>
        </w:rPr>
      </w:pPr>
      <w:r>
        <w:rPr>
          <w:color w:val="282828"/>
          <w:shd w:val="clear" w:color="auto" w:fill="FFFFFF"/>
          <w:lang w:val="pt-BR"/>
        </w:rPr>
        <w:tab/>
      </w:r>
      <w:r w:rsidRPr="009F2EB5">
        <w:rPr>
          <w:shd w:val="clear" w:color="auto" w:fill="FFFFFF"/>
          <w:lang w:val="pt-BR"/>
        </w:rPr>
        <w:t>Já no estado do Rio de Janeiro, foi solicitado a Policia Civil que os registros de ocorrência para pedidos de medidas protetivas pudessem ser feitos de modo on-line – diante de eventual impossibilidade de comparecimento da vítima à delegacia, podendo assim, aumentar a efetividade na prestação jurisdicional.</w:t>
      </w:r>
      <w:r w:rsidR="004D50CA">
        <w:rPr>
          <w:shd w:val="clear" w:color="auto" w:fill="FFFFFF"/>
          <w:lang w:val="pt-BR"/>
        </w:rPr>
        <w:t xml:space="preserve"> Além do mais, </w:t>
      </w:r>
      <w:proofErr w:type="gramStart"/>
      <w:r w:rsidR="004D50CA">
        <w:rPr>
          <w:shd w:val="clear" w:color="auto" w:fill="FFFFFF"/>
          <w:lang w:val="pt-BR"/>
        </w:rPr>
        <w:t xml:space="preserve">o </w:t>
      </w:r>
      <w:r w:rsidR="004D50CA" w:rsidRPr="006C603F">
        <w:rPr>
          <w:shd w:val="clear" w:color="auto" w:fill="FFFFFF"/>
          <w:lang w:val="pt-BR"/>
        </w:rPr>
        <w:t>TJRJ</w:t>
      </w:r>
      <w:r w:rsidR="0097583F">
        <w:rPr>
          <w:shd w:val="clear" w:color="auto" w:fill="FFFFFF"/>
          <w:lang w:val="pt-BR"/>
        </w:rPr>
        <w:t>,</w:t>
      </w:r>
      <w:r w:rsidR="004D50CA" w:rsidRPr="006C603F">
        <w:rPr>
          <w:shd w:val="clear" w:color="auto" w:fill="FFFFFF"/>
          <w:lang w:val="pt-BR"/>
        </w:rPr>
        <w:t xml:space="preserve"> em parceria com a UFRJ</w:t>
      </w:r>
      <w:r w:rsidR="0097583F">
        <w:rPr>
          <w:shd w:val="clear" w:color="auto" w:fill="FFFFFF"/>
          <w:lang w:val="pt-BR"/>
        </w:rPr>
        <w:t>,</w:t>
      </w:r>
      <w:r w:rsidR="009D7D26">
        <w:rPr>
          <w:shd w:val="clear" w:color="auto" w:fill="FFFFFF"/>
          <w:lang w:val="pt-BR"/>
        </w:rPr>
        <w:t xml:space="preserve"> desenvolveram</w:t>
      </w:r>
      <w:proofErr w:type="gramEnd"/>
      <w:r w:rsidR="009D7D26">
        <w:rPr>
          <w:shd w:val="clear" w:color="auto" w:fill="FFFFFF"/>
          <w:lang w:val="pt-BR"/>
        </w:rPr>
        <w:t xml:space="preserve"> o </w:t>
      </w:r>
      <w:r w:rsidR="004D50CA" w:rsidRPr="006C603F">
        <w:rPr>
          <w:shd w:val="clear" w:color="auto" w:fill="FFFFFF"/>
          <w:lang w:val="pt-BR"/>
        </w:rPr>
        <w:t xml:space="preserve">dispositivo </w:t>
      </w:r>
      <w:r w:rsidR="004D50CA" w:rsidRPr="00F14471">
        <w:rPr>
          <w:iCs/>
          <w:shd w:val="clear" w:color="auto" w:fill="FFFFFF"/>
          <w:lang w:val="pt-BR"/>
        </w:rPr>
        <w:t>“Maria da Penha Virtual”</w:t>
      </w:r>
      <w:r w:rsidR="004D50CA" w:rsidRPr="006C603F">
        <w:rPr>
          <w:shd w:val="clear" w:color="auto" w:fill="FFFFFF"/>
          <w:lang w:val="pt-BR"/>
        </w:rPr>
        <w:t xml:space="preserve">, no qual permite que a mulher solicite à Justiça uma medida protetiva de urgência sem </w:t>
      </w:r>
      <w:r w:rsidR="004D50CA" w:rsidRPr="006C603F">
        <w:rPr>
          <w:shd w:val="clear" w:color="auto" w:fill="FFFFFF"/>
          <w:lang w:val="pt-BR"/>
        </w:rPr>
        <w:lastRenderedPageBreak/>
        <w:t xml:space="preserve">que precise sair de casa - O projeto Maria da Penha Virtual foi desenvolvido por um grupo de estudantes e pesquisadores do Centro de Estudos de Direito e Tecnologia da UFRJ. </w:t>
      </w:r>
    </w:p>
    <w:p w14:paraId="1017DA74" w14:textId="2E566637" w:rsidR="00E8159F" w:rsidRDefault="00596B15" w:rsidP="00596B15">
      <w:pPr>
        <w:pStyle w:val="NormalWeb"/>
        <w:spacing w:before="0" w:beforeAutospacing="0" w:after="160" w:afterAutospacing="0" w:line="360" w:lineRule="auto"/>
        <w:ind w:firstLine="360"/>
        <w:jc w:val="both"/>
        <w:rPr>
          <w:shd w:val="clear" w:color="auto" w:fill="FFFFFF"/>
          <w:lang w:val="pt-BR"/>
        </w:rPr>
      </w:pPr>
      <w:r w:rsidRPr="006C603F">
        <w:rPr>
          <w:shd w:val="clear" w:color="auto" w:fill="FFFFFF"/>
          <w:lang w:val="pt-BR"/>
        </w:rPr>
        <w:t xml:space="preserve">Além disso, houve capacitação do </w:t>
      </w:r>
      <w:r w:rsidRPr="00F14471">
        <w:rPr>
          <w:iCs/>
          <w:shd w:val="clear" w:color="auto" w:fill="FFFFFF"/>
          <w:lang w:val="pt-BR"/>
        </w:rPr>
        <w:t>“Sinal Vermelho contra a Violência Doméstica”</w:t>
      </w:r>
      <w:r w:rsidRPr="006C603F">
        <w:rPr>
          <w:shd w:val="clear" w:color="auto" w:fill="FFFFFF"/>
          <w:lang w:val="pt-BR"/>
        </w:rPr>
        <w:t xml:space="preserve"> </w:t>
      </w:r>
      <w:r w:rsidR="003960C4" w:rsidRPr="006C603F">
        <w:rPr>
          <w:shd w:val="clear" w:color="auto" w:fill="FFFFFF"/>
          <w:lang w:val="pt-BR"/>
        </w:rPr>
        <w:t xml:space="preserve">– </w:t>
      </w:r>
      <w:r w:rsidR="00604CD6" w:rsidRPr="006C603F">
        <w:rPr>
          <w:shd w:val="clear" w:color="auto" w:fill="FFFFFF"/>
          <w:lang w:val="pt-BR"/>
        </w:rPr>
        <w:t>campanha</w:t>
      </w:r>
      <w:r w:rsidR="003960C4" w:rsidRPr="006C603F">
        <w:rPr>
          <w:shd w:val="clear" w:color="auto" w:fill="FFFFFF"/>
          <w:lang w:val="pt-BR"/>
        </w:rPr>
        <w:t xml:space="preserve"> lançad</w:t>
      </w:r>
      <w:r w:rsidR="00604CD6" w:rsidRPr="006C603F">
        <w:rPr>
          <w:shd w:val="clear" w:color="auto" w:fill="FFFFFF"/>
          <w:lang w:val="pt-BR"/>
        </w:rPr>
        <w:t>a</w:t>
      </w:r>
      <w:r w:rsidR="003960C4" w:rsidRPr="006C603F">
        <w:rPr>
          <w:shd w:val="clear" w:color="auto" w:fill="FFFFFF"/>
          <w:lang w:val="pt-BR"/>
        </w:rPr>
        <w:t xml:space="preserve"> pelo Conselho Nacional de Justiça (CNJ) e Associação de Magistrados Brasileiros (AMB) - </w:t>
      </w:r>
      <w:r w:rsidRPr="006C603F">
        <w:rPr>
          <w:shd w:val="clear" w:color="auto" w:fill="FFFFFF"/>
          <w:lang w:val="pt-BR"/>
        </w:rPr>
        <w:t>em farmácias</w:t>
      </w:r>
      <w:r w:rsidR="00604CD6" w:rsidRPr="006C603F">
        <w:rPr>
          <w:shd w:val="clear" w:color="auto" w:fill="FFFFFF"/>
          <w:lang w:val="pt-BR"/>
        </w:rPr>
        <w:t xml:space="preserve">, órgãos públicos e agências bancárias </w:t>
      </w:r>
      <w:r w:rsidRPr="006C603F">
        <w:rPr>
          <w:shd w:val="clear" w:color="auto" w:fill="FFFFFF"/>
          <w:lang w:val="pt-BR"/>
        </w:rPr>
        <w:t>de todo o país para que, o trabalhadores pudessem agir caso fossem abordados por uma mulher com o símbolo da campanha (um X vermelho</w:t>
      </w:r>
      <w:r w:rsidR="00F14471">
        <w:rPr>
          <w:shd w:val="clear" w:color="auto" w:fill="FFFFFF"/>
          <w:lang w:val="pt-BR"/>
        </w:rPr>
        <w:t xml:space="preserve"> na mão</w:t>
      </w:r>
      <w:r w:rsidRPr="006C603F">
        <w:rPr>
          <w:shd w:val="clear" w:color="auto" w:fill="FFFFFF"/>
          <w:lang w:val="pt-BR"/>
        </w:rPr>
        <w:t xml:space="preserve">), com acionamento da polícia ou, caso não fosse possível, com o preenchimento de um formulário </w:t>
      </w:r>
      <w:r w:rsidRPr="00596B15">
        <w:rPr>
          <w:shd w:val="clear" w:color="auto" w:fill="FFFFFF"/>
          <w:lang w:val="pt-BR"/>
        </w:rPr>
        <w:t>com os dados da vítima para posterior envio às autoridades.</w:t>
      </w:r>
      <w:r w:rsidR="00604CD6">
        <w:rPr>
          <w:shd w:val="clear" w:color="auto" w:fill="FFFFFF"/>
          <w:lang w:val="pt-BR"/>
        </w:rPr>
        <w:t xml:space="preserve"> </w:t>
      </w:r>
      <w:r w:rsidR="007D3035">
        <w:rPr>
          <w:shd w:val="clear" w:color="auto" w:fill="FFFFFF"/>
          <w:lang w:val="pt-BR"/>
        </w:rPr>
        <w:t xml:space="preserve">O </w:t>
      </w:r>
      <w:r w:rsidR="00646BAC">
        <w:rPr>
          <w:shd w:val="clear" w:color="auto" w:fill="FFFFFF"/>
          <w:lang w:val="pt-BR"/>
        </w:rPr>
        <w:t>e</w:t>
      </w:r>
      <w:r w:rsidR="007D3035">
        <w:rPr>
          <w:shd w:val="clear" w:color="auto" w:fill="FFFFFF"/>
          <w:lang w:val="pt-BR"/>
        </w:rPr>
        <w:t xml:space="preserve">stado da Paraíba foi o primeiro a instituir o protocolo </w:t>
      </w:r>
      <w:r w:rsidR="00F14471">
        <w:rPr>
          <w:shd w:val="clear" w:color="auto" w:fill="FFFFFF"/>
          <w:lang w:val="pt-BR"/>
        </w:rPr>
        <w:t>‘</w:t>
      </w:r>
      <w:r w:rsidR="007D3035">
        <w:rPr>
          <w:shd w:val="clear" w:color="auto" w:fill="FFFFFF"/>
          <w:lang w:val="pt-BR"/>
        </w:rPr>
        <w:t>Sinal Vermelho</w:t>
      </w:r>
      <w:r w:rsidR="00F14471">
        <w:rPr>
          <w:shd w:val="clear" w:color="auto" w:fill="FFFFFF"/>
          <w:lang w:val="pt-BR"/>
        </w:rPr>
        <w:t>’</w:t>
      </w:r>
      <w:r w:rsidR="007D3035">
        <w:rPr>
          <w:shd w:val="clear" w:color="auto" w:fill="FFFFFF"/>
          <w:lang w:val="pt-BR"/>
        </w:rPr>
        <w:t xml:space="preserve"> em farmácias e drogarias em set/2020, seguido do Distrito Federal em </w:t>
      </w:r>
      <w:proofErr w:type="spellStart"/>
      <w:r w:rsidR="007D3035">
        <w:rPr>
          <w:shd w:val="clear" w:color="auto" w:fill="FFFFFF"/>
          <w:lang w:val="pt-BR"/>
        </w:rPr>
        <w:t>nov</w:t>
      </w:r>
      <w:proofErr w:type="spellEnd"/>
      <w:r w:rsidR="007D3035">
        <w:rPr>
          <w:shd w:val="clear" w:color="auto" w:fill="FFFFFF"/>
          <w:lang w:val="pt-BR"/>
        </w:rPr>
        <w:t>/2020, Rio de Janeiro e Alagoas em mar/2021.</w:t>
      </w:r>
    </w:p>
    <w:p w14:paraId="0EB1EF13" w14:textId="2B926E9C" w:rsidR="0067307F" w:rsidRDefault="00604CD6" w:rsidP="0067307F">
      <w:pPr>
        <w:pStyle w:val="NormalWeb"/>
        <w:spacing w:before="0" w:beforeAutospacing="0" w:after="160" w:afterAutospacing="0" w:line="360" w:lineRule="auto"/>
        <w:ind w:firstLine="360"/>
        <w:jc w:val="both"/>
        <w:rPr>
          <w:color w:val="000000"/>
          <w:lang w:val="pt-BR"/>
        </w:rPr>
      </w:pPr>
      <w:r w:rsidRPr="00680B0C">
        <w:rPr>
          <w:shd w:val="clear" w:color="auto" w:fill="FFFFFF"/>
          <w:lang w:val="pt-BR"/>
        </w:rPr>
        <w:t xml:space="preserve">Em consonância com a campanha, foi promulgada a Lei nº14.188/2021, a </w:t>
      </w:r>
      <w:proofErr w:type="gramStart"/>
      <w:r w:rsidRPr="00680B0C">
        <w:rPr>
          <w:shd w:val="clear" w:color="auto" w:fill="FFFFFF"/>
          <w:lang w:val="pt-BR"/>
        </w:rPr>
        <w:t>qual</w:t>
      </w:r>
      <w:r w:rsidR="009D7D26">
        <w:rPr>
          <w:shd w:val="clear" w:color="auto" w:fill="FFFFFF"/>
          <w:lang w:val="pt-BR"/>
        </w:rPr>
        <w:t xml:space="preserve">, </w:t>
      </w:r>
      <w:r w:rsidRPr="00680B0C">
        <w:rPr>
          <w:shd w:val="clear" w:color="auto" w:fill="FFFFFF"/>
          <w:lang w:val="pt-BR"/>
        </w:rPr>
        <w:t xml:space="preserve"> </w:t>
      </w:r>
      <w:r w:rsidR="00F14471">
        <w:rPr>
          <w:shd w:val="clear" w:color="auto" w:fill="FFFFFF"/>
          <w:lang w:val="pt-BR"/>
        </w:rPr>
        <w:t>no</w:t>
      </w:r>
      <w:proofErr w:type="gramEnd"/>
      <w:r w:rsidR="00F14471">
        <w:rPr>
          <w:shd w:val="clear" w:color="auto" w:fill="FFFFFF"/>
          <w:lang w:val="pt-BR"/>
        </w:rPr>
        <w:t xml:space="preserve"> </w:t>
      </w:r>
      <w:r w:rsidRPr="00680B0C">
        <w:rPr>
          <w:shd w:val="clear" w:color="auto" w:fill="FFFFFF"/>
          <w:lang w:val="pt-BR"/>
        </w:rPr>
        <w:t xml:space="preserve"> artigo 1º</w:t>
      </w:r>
      <w:r w:rsidR="009D7D26">
        <w:rPr>
          <w:shd w:val="clear" w:color="auto" w:fill="FFFFFF"/>
          <w:lang w:val="pt-BR"/>
        </w:rPr>
        <w:t xml:space="preserve">, </w:t>
      </w:r>
      <w:r w:rsidRPr="00680B0C">
        <w:rPr>
          <w:shd w:val="clear" w:color="auto" w:fill="FFFFFF"/>
          <w:lang w:val="pt-BR"/>
        </w:rPr>
        <w:t xml:space="preserve"> definiu o </w:t>
      </w:r>
      <w:r w:rsidRPr="004D50CA">
        <w:rPr>
          <w:shd w:val="clear" w:color="auto" w:fill="FFFFFF"/>
          <w:lang w:val="pt-BR"/>
        </w:rPr>
        <w:t>Sinal Vermelho contra a Violência Doméstica</w:t>
      </w:r>
      <w:r w:rsidRPr="00680B0C">
        <w:rPr>
          <w:i/>
          <w:iCs/>
          <w:shd w:val="clear" w:color="auto" w:fill="FFFFFF"/>
          <w:lang w:val="pt-BR"/>
        </w:rPr>
        <w:t xml:space="preserve"> </w:t>
      </w:r>
      <w:r w:rsidRPr="00680B0C">
        <w:rPr>
          <w:shd w:val="clear" w:color="auto" w:fill="FFFFFF"/>
          <w:lang w:val="pt-BR"/>
        </w:rPr>
        <w:t xml:space="preserve">como </w:t>
      </w:r>
      <w:r w:rsidR="00680B0C" w:rsidRPr="00680B0C">
        <w:rPr>
          <w:shd w:val="clear" w:color="auto" w:fill="FFFFFF"/>
          <w:lang w:val="pt-BR"/>
        </w:rPr>
        <w:t>u</w:t>
      </w:r>
      <w:r w:rsidR="00680B0C" w:rsidRPr="00680B0C">
        <w:rPr>
          <w:color w:val="000000"/>
          <w:lang w:val="pt-BR"/>
        </w:rPr>
        <w:t xml:space="preserve">ma das medidas de enfrentamento da violência doméstica e familiar contra a mulher previstas </w:t>
      </w:r>
      <w:r w:rsidR="00F14471">
        <w:rPr>
          <w:color w:val="000000"/>
          <w:lang w:val="pt-BR"/>
        </w:rPr>
        <w:t>na Lei Maria da Penha, bem como</w:t>
      </w:r>
      <w:r w:rsidR="00680B0C" w:rsidRPr="00680B0C">
        <w:rPr>
          <w:color w:val="000000"/>
          <w:lang w:val="pt-BR"/>
        </w:rPr>
        <w:t xml:space="preserve"> incluiu o tipo penal de violência psicológica contra a mulher</w:t>
      </w:r>
      <w:r w:rsidR="0067307F">
        <w:rPr>
          <w:color w:val="000000"/>
          <w:lang w:val="pt-BR"/>
        </w:rPr>
        <w:t xml:space="preserve"> no Art.147-B do Código Penal Brasileiro</w:t>
      </w:r>
      <w:r w:rsidR="00CB1BDE">
        <w:rPr>
          <w:color w:val="000000"/>
          <w:lang w:val="pt-BR"/>
        </w:rPr>
        <w:t>.</w:t>
      </w:r>
    </w:p>
    <w:p w14:paraId="4577B191" w14:textId="0F9A123F" w:rsidR="0067307F" w:rsidRDefault="00EA7D4D" w:rsidP="0067307F">
      <w:pPr>
        <w:pStyle w:val="NormalWeb"/>
        <w:spacing w:before="0" w:beforeAutospacing="0" w:after="160" w:afterAutospacing="0"/>
        <w:ind w:left="2160"/>
        <w:jc w:val="both"/>
        <w:rPr>
          <w:sz w:val="20"/>
          <w:szCs w:val="20"/>
          <w:lang w:val="pt-BR"/>
        </w:rPr>
      </w:pPr>
      <w:hyperlink r:id="rId8" w:anchor="art147b" w:history="1">
        <w:r w:rsidR="0067307F" w:rsidRPr="0067307F">
          <w:rPr>
            <w:rStyle w:val="Hyperlink"/>
            <w:color w:val="auto"/>
            <w:sz w:val="20"/>
            <w:szCs w:val="20"/>
            <w:u w:val="none"/>
            <w:lang w:val="pt-BR"/>
          </w:rPr>
          <w:t>Art. 147-B</w:t>
        </w:r>
      </w:hyperlink>
      <w:r w:rsidR="0067307F" w:rsidRPr="0067307F">
        <w:rPr>
          <w:sz w:val="20"/>
          <w:szCs w:val="20"/>
          <w:lang w:val="pt-BR"/>
        </w:rPr>
        <w:t xml:space="preserve">.  Causar dano emocional à mulher que a prejudique e perturbe seu pleno desenvolvimento ou que vise a degradar ou a controlar suas ações, comportamentos, crenças e decisões, mediante ameaça, constrangimento, humilhação, manipulação, isolamento, chantagem, </w:t>
      </w:r>
      <w:proofErr w:type="spellStart"/>
      <w:r w:rsidR="0067307F" w:rsidRPr="0067307F">
        <w:rPr>
          <w:sz w:val="20"/>
          <w:szCs w:val="20"/>
          <w:lang w:val="pt-BR"/>
        </w:rPr>
        <w:t>ridicularização</w:t>
      </w:r>
      <w:proofErr w:type="spellEnd"/>
      <w:r w:rsidR="0067307F" w:rsidRPr="0067307F">
        <w:rPr>
          <w:sz w:val="20"/>
          <w:szCs w:val="20"/>
          <w:lang w:val="pt-BR"/>
        </w:rPr>
        <w:t>, limitação do direito de ir e vir ou qualquer outro meio que cause prejuízo à sua saúde psicológica e autodeterminação. - Pena - reclusão, de 6 (seis) meses a 2 (dois) anos, e multa, se a conduta não constitui crime mais grave.</w:t>
      </w:r>
      <w:r w:rsidR="00F14471">
        <w:rPr>
          <w:sz w:val="20"/>
          <w:szCs w:val="20"/>
          <w:lang w:val="pt-BR"/>
        </w:rPr>
        <w:t xml:space="preserve"> </w:t>
      </w:r>
      <w:r w:rsidR="00862D07" w:rsidRPr="00862D07">
        <w:rPr>
          <w:sz w:val="20"/>
          <w:szCs w:val="20"/>
          <w:lang w:val="pt-BR"/>
        </w:rPr>
        <w:t>(BRASIL, 2021 art. 147-B)</w:t>
      </w:r>
    </w:p>
    <w:p w14:paraId="0A6ED0C9" w14:textId="591862D4" w:rsidR="0067307F" w:rsidRPr="00E14FAB" w:rsidRDefault="00295C49" w:rsidP="0067307F">
      <w:pPr>
        <w:pStyle w:val="NormalWeb"/>
        <w:spacing w:before="0" w:beforeAutospacing="0" w:after="160" w:afterAutospacing="0" w:line="360" w:lineRule="auto"/>
        <w:jc w:val="both"/>
        <w:rPr>
          <w:color w:val="FF0000"/>
          <w:lang w:val="pt-BR"/>
        </w:rPr>
      </w:pPr>
      <w:r>
        <w:rPr>
          <w:color w:val="FF0000"/>
          <w:lang w:val="pt-BR"/>
        </w:rPr>
        <w:tab/>
      </w:r>
      <w:r w:rsidRPr="00295C49">
        <w:rPr>
          <w:lang w:val="pt-BR"/>
        </w:rPr>
        <w:t>Posto is</w:t>
      </w:r>
      <w:r w:rsidR="00F14471">
        <w:rPr>
          <w:lang w:val="pt-BR"/>
        </w:rPr>
        <w:t>s</w:t>
      </w:r>
      <w:r w:rsidR="009D7D26">
        <w:rPr>
          <w:lang w:val="pt-BR"/>
        </w:rPr>
        <w:t xml:space="preserve">o, percebe-se que o Poder Público vem avançando com a criação de medidas </w:t>
      </w:r>
      <w:proofErr w:type="gramStart"/>
      <w:r w:rsidR="009D7D26">
        <w:rPr>
          <w:lang w:val="pt-BR"/>
        </w:rPr>
        <w:t>de  proteção</w:t>
      </w:r>
      <w:proofErr w:type="gramEnd"/>
      <w:r w:rsidR="009D7D26">
        <w:rPr>
          <w:lang w:val="pt-BR"/>
        </w:rPr>
        <w:t xml:space="preserve"> para as  mulheres. C</w:t>
      </w:r>
      <w:r w:rsidRPr="00295C49">
        <w:rPr>
          <w:lang w:val="pt-BR"/>
        </w:rPr>
        <w:t>omo exposto anteriormente,</w:t>
      </w:r>
      <w:r w:rsidR="009D7D26">
        <w:rPr>
          <w:lang w:val="pt-BR"/>
        </w:rPr>
        <w:t xml:space="preserve"> </w:t>
      </w:r>
      <w:r w:rsidR="007D6254">
        <w:rPr>
          <w:lang w:val="pt-BR"/>
        </w:rPr>
        <w:t xml:space="preserve">ainda </w:t>
      </w:r>
      <w:r w:rsidR="007D6254" w:rsidRPr="00295C49">
        <w:rPr>
          <w:lang w:val="pt-BR"/>
        </w:rPr>
        <w:t>estamos</w:t>
      </w:r>
      <w:r w:rsidRPr="00295C49">
        <w:rPr>
          <w:lang w:val="pt-BR"/>
        </w:rPr>
        <w:t xml:space="preserve"> inseridos em uma </w:t>
      </w:r>
      <w:r>
        <w:rPr>
          <w:color w:val="000000"/>
          <w:lang w:val="pt-BR"/>
        </w:rPr>
        <w:t>socie</w:t>
      </w:r>
      <w:r w:rsidR="009D7D26">
        <w:rPr>
          <w:color w:val="000000"/>
          <w:lang w:val="pt-BR"/>
        </w:rPr>
        <w:t>dade patriarcal e misógina. Por isso, é de extrema</w:t>
      </w:r>
      <w:r>
        <w:rPr>
          <w:color w:val="000000"/>
          <w:lang w:val="pt-BR"/>
        </w:rPr>
        <w:t xml:space="preserve"> importância cada avanço, mesmo que seja vi</w:t>
      </w:r>
      <w:r w:rsidR="00F14471">
        <w:rPr>
          <w:color w:val="000000"/>
          <w:lang w:val="pt-BR"/>
        </w:rPr>
        <w:t xml:space="preserve">sualizado como </w:t>
      </w:r>
      <w:r w:rsidR="007D6254">
        <w:rPr>
          <w:color w:val="000000"/>
          <w:lang w:val="pt-BR"/>
        </w:rPr>
        <w:t>ínfimo, cada</w:t>
      </w:r>
      <w:r w:rsidR="009D7D26">
        <w:rPr>
          <w:color w:val="000000"/>
          <w:lang w:val="pt-BR"/>
        </w:rPr>
        <w:t xml:space="preserve"> </w:t>
      </w:r>
      <w:proofErr w:type="gramStart"/>
      <w:r w:rsidR="009D7D26">
        <w:rPr>
          <w:color w:val="000000"/>
          <w:lang w:val="pt-BR"/>
        </w:rPr>
        <w:t>passo  é</w:t>
      </w:r>
      <w:proofErr w:type="gramEnd"/>
      <w:r w:rsidR="009D7D26">
        <w:rPr>
          <w:color w:val="000000"/>
          <w:lang w:val="pt-BR"/>
        </w:rPr>
        <w:t xml:space="preserve"> primordial para que </w:t>
      </w:r>
      <w:r>
        <w:rPr>
          <w:color w:val="000000"/>
          <w:lang w:val="pt-BR"/>
        </w:rPr>
        <w:t xml:space="preserve"> sociedade consiga erradicar a desigualdade de gênero.</w:t>
      </w:r>
    </w:p>
    <w:p w14:paraId="0865318A" w14:textId="77777777" w:rsidR="0067307F" w:rsidRPr="0067307F" w:rsidRDefault="0067307F" w:rsidP="0067307F">
      <w:pPr>
        <w:pStyle w:val="NormalWeb"/>
        <w:spacing w:before="0" w:beforeAutospacing="0" w:after="160" w:afterAutospacing="0"/>
        <w:jc w:val="both"/>
        <w:rPr>
          <w:sz w:val="20"/>
          <w:szCs w:val="20"/>
          <w:lang w:val="pt-BR"/>
        </w:rPr>
      </w:pPr>
    </w:p>
    <w:p w14:paraId="3A512215" w14:textId="6AD14F57" w:rsidR="00224208" w:rsidRPr="00841294" w:rsidRDefault="00E14FAB" w:rsidP="00224208">
      <w:pPr>
        <w:pStyle w:val="SemEspaamento"/>
        <w:numPr>
          <w:ilvl w:val="0"/>
          <w:numId w:val="1"/>
        </w:numPr>
        <w:spacing w:line="360" w:lineRule="auto"/>
        <w:jc w:val="both"/>
        <w:rPr>
          <w:rFonts w:ascii="Times New Roman" w:hAnsi="Times New Roman" w:cs="Times New Roman"/>
          <w:b/>
          <w:bCs/>
          <w:color w:val="FF0000"/>
          <w:sz w:val="24"/>
          <w:szCs w:val="24"/>
          <w:lang w:val="pt-BR"/>
        </w:rPr>
      </w:pPr>
      <w:r>
        <w:rPr>
          <w:rFonts w:ascii="Times New Roman" w:hAnsi="Times New Roman" w:cs="Times New Roman"/>
          <w:b/>
          <w:bCs/>
          <w:sz w:val="24"/>
          <w:szCs w:val="24"/>
          <w:lang w:val="pt-BR"/>
        </w:rPr>
        <w:t xml:space="preserve">DENÚNCIAS RELACIONADAS À VIOLÊNCIA CONTRA A MULHER NO PERÌODO PANDÊMICO </w:t>
      </w:r>
      <w:r w:rsidR="007B7D44">
        <w:rPr>
          <w:rFonts w:ascii="Times New Roman" w:hAnsi="Times New Roman" w:cs="Times New Roman"/>
          <w:b/>
          <w:bCs/>
          <w:sz w:val="24"/>
          <w:szCs w:val="24"/>
          <w:lang w:val="pt-BR"/>
        </w:rPr>
        <w:t>NO ESTADO DA PARAÍBA</w:t>
      </w:r>
    </w:p>
    <w:p w14:paraId="3ADB63A9" w14:textId="77777777" w:rsidR="00144809" w:rsidRDefault="00144809" w:rsidP="002957AF">
      <w:pPr>
        <w:pStyle w:val="SemEspaamento"/>
        <w:spacing w:line="360" w:lineRule="auto"/>
        <w:jc w:val="both"/>
        <w:rPr>
          <w:rFonts w:ascii="Times New Roman" w:hAnsi="Times New Roman" w:cs="Times New Roman"/>
          <w:sz w:val="24"/>
          <w:szCs w:val="24"/>
          <w:lang w:val="pt-BR"/>
        </w:rPr>
      </w:pPr>
    </w:p>
    <w:p w14:paraId="464CFD7E" w14:textId="07CDD346" w:rsidR="00FA70B4" w:rsidRDefault="007B7D44" w:rsidP="004E6328">
      <w:pPr>
        <w:pStyle w:val="SemEspaamento"/>
        <w:spacing w:line="360" w:lineRule="auto"/>
        <w:ind w:left="360" w:firstLine="360"/>
        <w:jc w:val="both"/>
        <w:rPr>
          <w:rFonts w:ascii="Times New Roman" w:hAnsi="Times New Roman" w:cs="Times New Roman"/>
          <w:sz w:val="24"/>
          <w:szCs w:val="24"/>
          <w:lang w:val="pt-BR"/>
        </w:rPr>
      </w:pPr>
      <w:r w:rsidRPr="007B7D44">
        <w:rPr>
          <w:rFonts w:ascii="Times New Roman" w:hAnsi="Times New Roman" w:cs="Times New Roman"/>
          <w:sz w:val="24"/>
          <w:szCs w:val="24"/>
          <w:lang w:val="pt-BR"/>
        </w:rPr>
        <w:t>O con</w:t>
      </w:r>
      <w:r>
        <w:rPr>
          <w:rFonts w:ascii="Times New Roman" w:hAnsi="Times New Roman" w:cs="Times New Roman"/>
          <w:sz w:val="24"/>
          <w:szCs w:val="24"/>
          <w:lang w:val="pt-BR"/>
        </w:rPr>
        <w:t>texto do período de distanciamento agravou o cenário de violência contra o gênero feminino e no Estado da Paraíba não foi diferente</w:t>
      </w:r>
      <w:r w:rsidR="00FA70B4">
        <w:rPr>
          <w:rFonts w:ascii="Times New Roman" w:hAnsi="Times New Roman" w:cs="Times New Roman"/>
          <w:sz w:val="24"/>
          <w:szCs w:val="24"/>
          <w:lang w:val="pt-BR"/>
        </w:rPr>
        <w:t xml:space="preserve">. Durante o primeiro mês de isolamento, segundo dados do </w:t>
      </w:r>
      <w:r w:rsidR="004E6328">
        <w:rPr>
          <w:rFonts w:ascii="Times New Roman" w:hAnsi="Times New Roman" w:cs="Times New Roman"/>
          <w:sz w:val="24"/>
          <w:szCs w:val="24"/>
          <w:lang w:val="pt-BR"/>
        </w:rPr>
        <w:t xml:space="preserve">aplicativo </w:t>
      </w:r>
      <w:r w:rsidR="00FA70B4" w:rsidRPr="00FA70B4">
        <w:rPr>
          <w:rFonts w:ascii="Times New Roman" w:hAnsi="Times New Roman" w:cs="Times New Roman"/>
          <w:i/>
          <w:iCs/>
          <w:sz w:val="24"/>
          <w:szCs w:val="24"/>
          <w:lang w:val="pt-BR"/>
        </w:rPr>
        <w:t>SOS Mulher PB</w:t>
      </w:r>
      <w:r w:rsidR="00FA70B4">
        <w:rPr>
          <w:rFonts w:ascii="Times New Roman" w:hAnsi="Times New Roman" w:cs="Times New Roman"/>
          <w:sz w:val="24"/>
          <w:szCs w:val="24"/>
          <w:lang w:val="pt-BR"/>
        </w:rPr>
        <w:t>, aumentou em 105,6% as denúncias de casos de violência contra a mulher</w:t>
      </w:r>
      <w:r w:rsidR="004E6328">
        <w:rPr>
          <w:rFonts w:ascii="Times New Roman" w:hAnsi="Times New Roman" w:cs="Times New Roman"/>
          <w:sz w:val="24"/>
          <w:szCs w:val="24"/>
          <w:lang w:val="pt-BR"/>
        </w:rPr>
        <w:t xml:space="preserve">, </w:t>
      </w:r>
      <w:r w:rsidR="004E6328">
        <w:rPr>
          <w:rFonts w:ascii="Times New Roman" w:hAnsi="Times New Roman" w:cs="Times New Roman"/>
          <w:sz w:val="24"/>
          <w:szCs w:val="24"/>
          <w:lang w:val="pt-BR"/>
        </w:rPr>
        <w:lastRenderedPageBreak/>
        <w:t>em um estado que, segundo dados do IBGE, possuía uma população aproximada de 4.0</w:t>
      </w:r>
      <w:r w:rsidR="00412143">
        <w:rPr>
          <w:rFonts w:ascii="Times New Roman" w:hAnsi="Times New Roman" w:cs="Times New Roman"/>
          <w:sz w:val="24"/>
          <w:szCs w:val="24"/>
          <w:lang w:val="pt-BR"/>
        </w:rPr>
        <w:t>18.127</w:t>
      </w:r>
      <w:r w:rsidR="004E6328">
        <w:rPr>
          <w:rFonts w:ascii="Times New Roman" w:hAnsi="Times New Roman" w:cs="Times New Roman"/>
          <w:sz w:val="24"/>
          <w:szCs w:val="24"/>
          <w:lang w:val="pt-BR"/>
        </w:rPr>
        <w:t xml:space="preserve"> de habitantes.</w:t>
      </w:r>
    </w:p>
    <w:p w14:paraId="040D404E" w14:textId="7183BD65" w:rsidR="008D09EC" w:rsidRDefault="00B06DA2" w:rsidP="008D09EC">
      <w:pPr>
        <w:pStyle w:val="SemEspaamento"/>
        <w:spacing w:line="360" w:lineRule="auto"/>
        <w:ind w:left="360" w:firstLine="360"/>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De acordo com o mapeamento feito pelo programa, foi identificado que </w:t>
      </w:r>
      <w:r w:rsidR="008D09EC">
        <w:rPr>
          <w:rFonts w:ascii="Times New Roman" w:hAnsi="Times New Roman" w:cs="Times New Roman"/>
          <w:sz w:val="24"/>
          <w:szCs w:val="24"/>
          <w:lang w:val="pt-BR"/>
        </w:rPr>
        <w:t>houve um aumento em denúncias nos primeiros meses, sendo 132% resultantes de violência psicológica, 53,3% de agressões físicas, 97% de violência patrimonial e, o abuso sexual cresceu cerca de 54,5%.</w:t>
      </w:r>
      <w:r w:rsidR="00F26CE4">
        <w:rPr>
          <w:rFonts w:ascii="Times New Roman" w:hAnsi="Times New Roman" w:cs="Times New Roman"/>
          <w:sz w:val="24"/>
          <w:szCs w:val="24"/>
          <w:lang w:val="pt-BR"/>
        </w:rPr>
        <w:t xml:space="preserve"> Em </w:t>
      </w:r>
      <w:r w:rsidR="00F14471">
        <w:rPr>
          <w:rFonts w:ascii="Times New Roman" w:hAnsi="Times New Roman" w:cs="Times New Roman"/>
          <w:sz w:val="24"/>
          <w:szCs w:val="24"/>
          <w:lang w:val="pt-BR"/>
        </w:rPr>
        <w:t>geral</w:t>
      </w:r>
      <w:r w:rsidR="00F26CE4">
        <w:rPr>
          <w:rFonts w:ascii="Times New Roman" w:hAnsi="Times New Roman" w:cs="Times New Roman"/>
          <w:sz w:val="24"/>
          <w:szCs w:val="24"/>
          <w:lang w:val="pt-BR"/>
        </w:rPr>
        <w:t>, houve um aumento de 142 para 292 denúncias entre os meses de fevereiro e abril de 2020.</w:t>
      </w:r>
    </w:p>
    <w:p w14:paraId="0DD95142" w14:textId="5A0C8AB5" w:rsidR="00FA70B4" w:rsidRDefault="004116BE" w:rsidP="008A2446">
      <w:pPr>
        <w:pStyle w:val="SemEspaamento"/>
        <w:spacing w:line="360" w:lineRule="auto"/>
        <w:ind w:left="360" w:firstLine="360"/>
        <w:jc w:val="both"/>
        <w:rPr>
          <w:rFonts w:ascii="Times New Roman" w:hAnsi="Times New Roman" w:cs="Times New Roman"/>
          <w:sz w:val="24"/>
          <w:szCs w:val="24"/>
          <w:shd w:val="clear" w:color="auto" w:fill="FFFFFF"/>
          <w:lang w:val="pt-BR"/>
        </w:rPr>
      </w:pPr>
      <w:r>
        <w:rPr>
          <w:rFonts w:ascii="Times New Roman" w:hAnsi="Times New Roman" w:cs="Times New Roman"/>
          <w:sz w:val="24"/>
          <w:szCs w:val="24"/>
          <w:lang w:val="pt-BR"/>
        </w:rPr>
        <w:t xml:space="preserve">Na cidade de Campina Grande, a segunda maior do estado, está </w:t>
      </w:r>
      <w:r w:rsidRPr="004116BE">
        <w:rPr>
          <w:rFonts w:ascii="Times New Roman" w:hAnsi="Times New Roman" w:cs="Times New Roman"/>
          <w:sz w:val="24"/>
          <w:szCs w:val="24"/>
          <w:lang w:val="pt-BR"/>
        </w:rPr>
        <w:t>localizado o Centro d</w:t>
      </w:r>
      <w:r w:rsidRPr="004116BE">
        <w:rPr>
          <w:rFonts w:ascii="Times New Roman" w:hAnsi="Times New Roman" w:cs="Times New Roman"/>
          <w:sz w:val="24"/>
          <w:szCs w:val="24"/>
          <w:shd w:val="clear" w:color="auto" w:fill="FFFFFF"/>
          <w:lang w:val="pt-BR"/>
        </w:rPr>
        <w:t xml:space="preserve">e Referência Estadual da Mulher Fátima </w:t>
      </w:r>
      <w:r w:rsidR="00A64FF6" w:rsidRPr="004116BE">
        <w:rPr>
          <w:rFonts w:ascii="Times New Roman" w:hAnsi="Times New Roman" w:cs="Times New Roman"/>
          <w:sz w:val="24"/>
          <w:szCs w:val="24"/>
          <w:shd w:val="clear" w:color="auto" w:fill="FFFFFF"/>
          <w:lang w:val="pt-BR"/>
        </w:rPr>
        <w:t>Lopes</w:t>
      </w:r>
      <w:r w:rsidR="00A64FF6">
        <w:rPr>
          <w:rFonts w:ascii="Times New Roman" w:hAnsi="Times New Roman" w:cs="Times New Roman"/>
          <w:sz w:val="24"/>
          <w:szCs w:val="24"/>
          <w:shd w:val="clear" w:color="auto" w:fill="FFFFFF"/>
          <w:lang w:val="pt-BR"/>
        </w:rPr>
        <w:t xml:space="preserve">, </w:t>
      </w:r>
      <w:r w:rsidR="00A64FF6" w:rsidRPr="004116BE">
        <w:rPr>
          <w:rFonts w:ascii="Times New Roman" w:hAnsi="Times New Roman" w:cs="Times New Roman"/>
          <w:sz w:val="24"/>
          <w:szCs w:val="24"/>
          <w:shd w:val="clear" w:color="auto" w:fill="FFFFFF"/>
          <w:lang w:val="pt-BR"/>
        </w:rPr>
        <w:t>que</w:t>
      </w:r>
      <w:r w:rsidRPr="004116BE">
        <w:rPr>
          <w:rFonts w:ascii="Times New Roman" w:hAnsi="Times New Roman" w:cs="Times New Roman"/>
          <w:sz w:val="24"/>
          <w:szCs w:val="24"/>
          <w:shd w:val="clear" w:color="auto" w:fill="FFFFFF"/>
          <w:lang w:val="pt-BR"/>
        </w:rPr>
        <w:t xml:space="preserve"> recebe mulheres da cidade e de toda região da Borborema.</w:t>
      </w:r>
      <w:r>
        <w:rPr>
          <w:rFonts w:ascii="Times New Roman" w:hAnsi="Times New Roman" w:cs="Times New Roman"/>
          <w:sz w:val="24"/>
          <w:szCs w:val="24"/>
          <w:shd w:val="clear" w:color="auto" w:fill="FFFFFF"/>
          <w:lang w:val="pt-BR"/>
        </w:rPr>
        <w:t xml:space="preserve"> </w:t>
      </w:r>
      <w:r w:rsidR="00F14471">
        <w:rPr>
          <w:rFonts w:ascii="Times New Roman" w:hAnsi="Times New Roman" w:cs="Times New Roman"/>
          <w:sz w:val="24"/>
          <w:szCs w:val="24"/>
          <w:shd w:val="clear" w:color="auto" w:fill="FFFFFF"/>
          <w:lang w:val="pt-BR"/>
        </w:rPr>
        <w:t>Conforme dados fornecidos pelo C</w:t>
      </w:r>
      <w:r>
        <w:rPr>
          <w:rFonts w:ascii="Times New Roman" w:hAnsi="Times New Roman" w:cs="Times New Roman"/>
          <w:sz w:val="24"/>
          <w:szCs w:val="24"/>
          <w:shd w:val="clear" w:color="auto" w:fill="FFFFFF"/>
          <w:lang w:val="pt-BR"/>
        </w:rPr>
        <w:t xml:space="preserve">entro, houve um aumento de 83 para 133 casos atendidos no </w:t>
      </w:r>
      <w:r w:rsidR="00F14471">
        <w:rPr>
          <w:rFonts w:ascii="Times New Roman" w:hAnsi="Times New Roman" w:cs="Times New Roman"/>
          <w:sz w:val="24"/>
          <w:szCs w:val="24"/>
          <w:shd w:val="clear" w:color="auto" w:fill="FFFFFF"/>
          <w:lang w:val="pt-BR"/>
        </w:rPr>
        <w:t>início</w:t>
      </w:r>
      <w:r>
        <w:rPr>
          <w:rFonts w:ascii="Times New Roman" w:hAnsi="Times New Roman" w:cs="Times New Roman"/>
          <w:sz w:val="24"/>
          <w:szCs w:val="24"/>
          <w:shd w:val="clear" w:color="auto" w:fill="FFFFFF"/>
          <w:lang w:val="pt-BR"/>
        </w:rPr>
        <w:t xml:space="preserve"> do isolamento na região. Além do mais, quando foi lançado o primeiro decreto de distanciamento, o centro desenvolveu a estratégia de acompanhar de forma presencial e </w:t>
      </w:r>
      <w:r w:rsidRPr="00F14471">
        <w:rPr>
          <w:rFonts w:ascii="Times New Roman" w:hAnsi="Times New Roman" w:cs="Times New Roman"/>
          <w:i/>
          <w:sz w:val="24"/>
          <w:szCs w:val="24"/>
          <w:shd w:val="clear" w:color="auto" w:fill="FFFFFF"/>
          <w:lang w:val="pt-BR"/>
        </w:rPr>
        <w:t>online</w:t>
      </w:r>
      <w:r>
        <w:rPr>
          <w:rFonts w:ascii="Times New Roman" w:hAnsi="Times New Roman" w:cs="Times New Roman"/>
          <w:sz w:val="24"/>
          <w:szCs w:val="24"/>
          <w:shd w:val="clear" w:color="auto" w:fill="FFFFFF"/>
          <w:lang w:val="pt-BR"/>
        </w:rPr>
        <w:t xml:space="preserve">, crianças, </w:t>
      </w:r>
      <w:r w:rsidRPr="004116BE">
        <w:rPr>
          <w:rFonts w:ascii="Times New Roman" w:hAnsi="Times New Roman" w:cs="Times New Roman"/>
          <w:sz w:val="24"/>
          <w:szCs w:val="24"/>
          <w:shd w:val="clear" w:color="auto" w:fill="FFFFFF"/>
          <w:lang w:val="pt-BR"/>
        </w:rPr>
        <w:t>mulheres e adolescentes</w:t>
      </w:r>
      <w:r w:rsidR="00F14471">
        <w:rPr>
          <w:rFonts w:ascii="Times New Roman" w:hAnsi="Times New Roman" w:cs="Times New Roman"/>
          <w:sz w:val="24"/>
          <w:szCs w:val="24"/>
          <w:shd w:val="clear" w:color="auto" w:fill="FFFFFF"/>
          <w:lang w:val="pt-BR"/>
        </w:rPr>
        <w:t xml:space="preserve"> vítimas de violência, bem como</w:t>
      </w:r>
      <w:r w:rsidRPr="004116BE">
        <w:rPr>
          <w:rFonts w:ascii="Times New Roman" w:hAnsi="Times New Roman" w:cs="Times New Roman"/>
          <w:sz w:val="24"/>
          <w:szCs w:val="24"/>
          <w:shd w:val="clear" w:color="auto" w:fill="FFFFFF"/>
          <w:lang w:val="pt-BR"/>
        </w:rPr>
        <w:t xml:space="preserve"> o apoio </w:t>
      </w:r>
      <w:r>
        <w:rPr>
          <w:rFonts w:ascii="Times New Roman" w:hAnsi="Times New Roman" w:cs="Times New Roman"/>
          <w:sz w:val="24"/>
          <w:szCs w:val="24"/>
          <w:shd w:val="clear" w:color="auto" w:fill="FFFFFF"/>
          <w:lang w:val="pt-BR"/>
        </w:rPr>
        <w:t>f</w:t>
      </w:r>
      <w:r w:rsidRPr="004116BE">
        <w:rPr>
          <w:rFonts w:ascii="Times New Roman" w:hAnsi="Times New Roman" w:cs="Times New Roman"/>
          <w:sz w:val="24"/>
          <w:szCs w:val="24"/>
          <w:shd w:val="clear" w:color="auto" w:fill="FFFFFF"/>
          <w:lang w:val="pt-BR"/>
        </w:rPr>
        <w:t>oi mantido para auxiliar as mulheres</w:t>
      </w:r>
      <w:r w:rsidR="0097782D">
        <w:rPr>
          <w:rFonts w:ascii="Times New Roman" w:hAnsi="Times New Roman" w:cs="Times New Roman"/>
          <w:sz w:val="24"/>
          <w:szCs w:val="24"/>
          <w:shd w:val="clear" w:color="auto" w:fill="FFFFFF"/>
          <w:lang w:val="pt-BR"/>
        </w:rPr>
        <w:t xml:space="preserve"> </w:t>
      </w:r>
      <w:r w:rsidRPr="004116BE">
        <w:rPr>
          <w:rFonts w:ascii="Times New Roman" w:hAnsi="Times New Roman" w:cs="Times New Roman"/>
          <w:sz w:val="24"/>
          <w:szCs w:val="24"/>
          <w:shd w:val="clear" w:color="auto" w:fill="FFFFFF"/>
          <w:lang w:val="pt-BR"/>
        </w:rPr>
        <w:t xml:space="preserve">que </w:t>
      </w:r>
      <w:r w:rsidR="0097782D" w:rsidRPr="004116BE">
        <w:rPr>
          <w:rFonts w:ascii="Times New Roman" w:hAnsi="Times New Roman" w:cs="Times New Roman"/>
          <w:sz w:val="24"/>
          <w:szCs w:val="24"/>
          <w:shd w:val="clear" w:color="auto" w:fill="FFFFFF"/>
          <w:lang w:val="pt-BR"/>
        </w:rPr>
        <w:t>possu</w:t>
      </w:r>
      <w:r w:rsidR="0097782D">
        <w:rPr>
          <w:rFonts w:ascii="Times New Roman" w:hAnsi="Times New Roman" w:cs="Times New Roman"/>
          <w:sz w:val="24"/>
          <w:szCs w:val="24"/>
          <w:shd w:val="clear" w:color="auto" w:fill="FFFFFF"/>
          <w:lang w:val="pt-BR"/>
        </w:rPr>
        <w:t>íam</w:t>
      </w:r>
      <w:r w:rsidRPr="004116BE">
        <w:rPr>
          <w:rFonts w:ascii="Times New Roman" w:hAnsi="Times New Roman" w:cs="Times New Roman"/>
          <w:sz w:val="24"/>
          <w:szCs w:val="24"/>
          <w:shd w:val="clear" w:color="auto" w:fill="FFFFFF"/>
          <w:lang w:val="pt-BR"/>
        </w:rPr>
        <w:t xml:space="preserve"> medidas protetivas próximas do vencimento ou que já passaram do prazo.</w:t>
      </w:r>
    </w:p>
    <w:p w14:paraId="55EFE67B" w14:textId="11DFD9F4" w:rsidR="008A2446" w:rsidRDefault="008A2446" w:rsidP="008A2446">
      <w:pPr>
        <w:pStyle w:val="SemEspaamento"/>
        <w:spacing w:line="360" w:lineRule="auto"/>
        <w:ind w:left="360" w:firstLine="360"/>
        <w:jc w:val="both"/>
        <w:rPr>
          <w:rFonts w:ascii="Times New Roman" w:hAnsi="Times New Roman" w:cs="Times New Roman"/>
          <w:sz w:val="24"/>
          <w:szCs w:val="24"/>
          <w:shd w:val="clear" w:color="auto" w:fill="FFFFFF"/>
          <w:lang w:val="pt-BR"/>
        </w:rPr>
      </w:pPr>
      <w:r>
        <w:rPr>
          <w:rFonts w:ascii="Times New Roman" w:hAnsi="Times New Roman" w:cs="Times New Roman"/>
          <w:sz w:val="24"/>
          <w:szCs w:val="24"/>
          <w:shd w:val="clear" w:color="auto" w:fill="FFFFFF"/>
          <w:lang w:val="pt-BR"/>
        </w:rPr>
        <w:t xml:space="preserve">Já na capital do </w:t>
      </w:r>
      <w:r w:rsidR="00652D22">
        <w:rPr>
          <w:rFonts w:ascii="Times New Roman" w:hAnsi="Times New Roman" w:cs="Times New Roman"/>
          <w:sz w:val="24"/>
          <w:szCs w:val="24"/>
          <w:shd w:val="clear" w:color="auto" w:fill="FFFFFF"/>
          <w:lang w:val="pt-BR"/>
        </w:rPr>
        <w:t>e</w:t>
      </w:r>
      <w:r>
        <w:rPr>
          <w:rFonts w:ascii="Times New Roman" w:hAnsi="Times New Roman" w:cs="Times New Roman"/>
          <w:sz w:val="24"/>
          <w:szCs w:val="24"/>
          <w:shd w:val="clear" w:color="auto" w:fill="FFFFFF"/>
          <w:lang w:val="pt-BR"/>
        </w:rPr>
        <w:t xml:space="preserve">stado, João Pessoa, </w:t>
      </w:r>
      <w:r w:rsidR="00B462E5">
        <w:rPr>
          <w:rFonts w:ascii="Times New Roman" w:hAnsi="Times New Roman" w:cs="Times New Roman"/>
          <w:sz w:val="24"/>
          <w:szCs w:val="24"/>
          <w:shd w:val="clear" w:color="auto" w:fill="FFFFFF"/>
          <w:lang w:val="pt-BR"/>
        </w:rPr>
        <w:t xml:space="preserve">segundo dados </w:t>
      </w:r>
      <w:r w:rsidR="00B462E5" w:rsidRPr="00B462E5">
        <w:rPr>
          <w:rFonts w:ascii="Times New Roman" w:hAnsi="Times New Roman" w:cs="Times New Roman"/>
          <w:spacing w:val="-9"/>
          <w:sz w:val="24"/>
          <w:szCs w:val="24"/>
          <w:shd w:val="clear" w:color="auto" w:fill="FFFFFF"/>
          <w:lang w:val="pt-BR"/>
        </w:rPr>
        <w:t xml:space="preserve">do Sistema de Procedimentos Policiais (SPP) da Delegacia Geral da Polícia Civil, </w:t>
      </w:r>
      <w:r w:rsidR="00B462E5" w:rsidRPr="00B462E5">
        <w:rPr>
          <w:rFonts w:ascii="Times New Roman" w:hAnsi="Times New Roman" w:cs="Times New Roman"/>
          <w:sz w:val="24"/>
          <w:szCs w:val="24"/>
          <w:shd w:val="clear" w:color="auto" w:fill="FFFFFF"/>
          <w:lang w:val="pt-BR"/>
        </w:rPr>
        <w:t xml:space="preserve">foi </w:t>
      </w:r>
      <w:r w:rsidR="00B462E5">
        <w:rPr>
          <w:rFonts w:ascii="Times New Roman" w:hAnsi="Times New Roman" w:cs="Times New Roman"/>
          <w:sz w:val="24"/>
          <w:szCs w:val="24"/>
          <w:shd w:val="clear" w:color="auto" w:fill="FFFFFF"/>
          <w:lang w:val="pt-BR"/>
        </w:rPr>
        <w:t>registrado mais de 900 casos de violência contra a mulher no primeiro semestre de 2020</w:t>
      </w:r>
      <w:r w:rsidR="00867C68">
        <w:rPr>
          <w:rFonts w:ascii="Times New Roman" w:hAnsi="Times New Roman" w:cs="Times New Roman"/>
          <w:sz w:val="24"/>
          <w:szCs w:val="24"/>
          <w:shd w:val="clear" w:color="auto" w:fill="FFFFFF"/>
          <w:lang w:val="pt-BR"/>
        </w:rPr>
        <w:t xml:space="preserve">, </w:t>
      </w:r>
      <w:r w:rsidR="00F14471">
        <w:rPr>
          <w:rFonts w:ascii="Times New Roman" w:hAnsi="Times New Roman" w:cs="Times New Roman"/>
          <w:sz w:val="24"/>
          <w:szCs w:val="24"/>
          <w:shd w:val="clear" w:color="auto" w:fill="FFFFFF"/>
          <w:lang w:val="pt-BR"/>
        </w:rPr>
        <w:t>a</w:t>
      </w:r>
      <w:r w:rsidR="00867C68">
        <w:rPr>
          <w:rFonts w:ascii="Times New Roman" w:hAnsi="Times New Roman" w:cs="Times New Roman"/>
          <w:sz w:val="24"/>
          <w:szCs w:val="24"/>
          <w:shd w:val="clear" w:color="auto" w:fill="FFFFFF"/>
          <w:lang w:val="pt-BR"/>
        </w:rPr>
        <w:t xml:space="preserve"> </w:t>
      </w:r>
      <w:r w:rsidR="00F14471">
        <w:rPr>
          <w:rFonts w:ascii="Times New Roman" w:hAnsi="Times New Roman" w:cs="Times New Roman"/>
          <w:sz w:val="24"/>
          <w:szCs w:val="24"/>
          <w:shd w:val="clear" w:color="auto" w:fill="FFFFFF"/>
          <w:lang w:val="pt-BR"/>
        </w:rPr>
        <w:t>maioria</w:t>
      </w:r>
      <w:r w:rsidR="00867C68">
        <w:rPr>
          <w:rFonts w:ascii="Times New Roman" w:hAnsi="Times New Roman" w:cs="Times New Roman"/>
          <w:sz w:val="24"/>
          <w:szCs w:val="24"/>
          <w:shd w:val="clear" w:color="auto" w:fill="FFFFFF"/>
          <w:lang w:val="pt-BR"/>
        </w:rPr>
        <w:t xml:space="preserve"> </w:t>
      </w:r>
      <w:r w:rsidR="00F14471">
        <w:rPr>
          <w:rFonts w:ascii="Times New Roman" w:hAnsi="Times New Roman" w:cs="Times New Roman"/>
          <w:sz w:val="24"/>
          <w:szCs w:val="24"/>
          <w:shd w:val="clear" w:color="auto" w:fill="FFFFFF"/>
          <w:lang w:val="pt-BR"/>
        </w:rPr>
        <w:t>d</w:t>
      </w:r>
      <w:r w:rsidR="00867C68">
        <w:rPr>
          <w:rFonts w:ascii="Times New Roman" w:hAnsi="Times New Roman" w:cs="Times New Roman"/>
          <w:sz w:val="24"/>
          <w:szCs w:val="24"/>
          <w:shd w:val="clear" w:color="auto" w:fill="FFFFFF"/>
          <w:lang w:val="pt-BR"/>
        </w:rPr>
        <w:t>os registros de violência foram realizados na zona sul da capital.</w:t>
      </w:r>
    </w:p>
    <w:p w14:paraId="0DE553E6" w14:textId="7F009D6A" w:rsidR="00FA70B4" w:rsidRDefault="00867C68" w:rsidP="00FA70B4">
      <w:pPr>
        <w:pStyle w:val="SemEspaamento"/>
        <w:spacing w:line="360" w:lineRule="auto"/>
        <w:ind w:left="360" w:firstLine="360"/>
        <w:jc w:val="both"/>
        <w:rPr>
          <w:rFonts w:ascii="Times New Roman" w:hAnsi="Times New Roman" w:cs="Times New Roman"/>
          <w:spacing w:val="-9"/>
          <w:sz w:val="24"/>
          <w:szCs w:val="24"/>
          <w:shd w:val="clear" w:color="auto" w:fill="FFFFFF"/>
          <w:lang w:val="pt-BR"/>
        </w:rPr>
      </w:pPr>
      <w:r w:rsidRPr="00867C68">
        <w:rPr>
          <w:rFonts w:ascii="Times New Roman" w:hAnsi="Times New Roman" w:cs="Times New Roman"/>
          <w:sz w:val="24"/>
          <w:szCs w:val="24"/>
          <w:shd w:val="clear" w:color="auto" w:fill="FFFFFF"/>
          <w:lang w:val="pt-BR"/>
        </w:rPr>
        <w:t xml:space="preserve">Ademais, </w:t>
      </w:r>
      <w:r w:rsidRPr="00144809">
        <w:rPr>
          <w:rFonts w:ascii="Times New Roman" w:hAnsi="Times New Roman" w:cs="Times New Roman"/>
          <w:sz w:val="24"/>
          <w:szCs w:val="24"/>
          <w:shd w:val="clear" w:color="auto" w:fill="FFFFFF"/>
          <w:lang w:val="pt-BR"/>
        </w:rPr>
        <w:t xml:space="preserve">segundo a </w:t>
      </w:r>
      <w:r w:rsidRPr="00144809">
        <w:rPr>
          <w:rFonts w:ascii="Times New Roman" w:hAnsi="Times New Roman" w:cs="Times New Roman"/>
          <w:spacing w:val="-9"/>
          <w:sz w:val="24"/>
          <w:szCs w:val="24"/>
          <w:shd w:val="clear" w:color="auto" w:fill="FFFFFF"/>
          <w:lang w:val="pt-BR"/>
        </w:rPr>
        <w:t>Gerência de Pesquisas Estatísticas do Tribunal de Justiça da Paraíba, houve um aumento de 13,6% na concessão de medidas protetivas. Conforme a pesquisa, cerca de 1.175 medidas foram distribuídas no estad</w:t>
      </w:r>
      <w:r w:rsidR="00F14471">
        <w:rPr>
          <w:rFonts w:ascii="Times New Roman" w:hAnsi="Times New Roman" w:cs="Times New Roman"/>
          <w:spacing w:val="-9"/>
          <w:sz w:val="24"/>
          <w:szCs w:val="24"/>
          <w:shd w:val="clear" w:color="auto" w:fill="FFFFFF"/>
          <w:lang w:val="pt-BR"/>
        </w:rPr>
        <w:t>o e, acredita-</w:t>
      </w:r>
      <w:proofErr w:type="gramStart"/>
      <w:r w:rsidR="00F14471">
        <w:rPr>
          <w:rFonts w:ascii="Times New Roman" w:hAnsi="Times New Roman" w:cs="Times New Roman"/>
          <w:spacing w:val="-9"/>
          <w:sz w:val="24"/>
          <w:szCs w:val="24"/>
          <w:shd w:val="clear" w:color="auto" w:fill="FFFFFF"/>
          <w:lang w:val="pt-BR"/>
        </w:rPr>
        <w:t>se  que</w:t>
      </w:r>
      <w:proofErr w:type="gramEnd"/>
      <w:r w:rsidRPr="00144809">
        <w:rPr>
          <w:rFonts w:ascii="Times New Roman" w:hAnsi="Times New Roman" w:cs="Times New Roman"/>
          <w:spacing w:val="-9"/>
          <w:sz w:val="24"/>
          <w:szCs w:val="24"/>
          <w:shd w:val="clear" w:color="auto" w:fill="FFFFFF"/>
          <w:lang w:val="pt-BR"/>
        </w:rPr>
        <w:t xml:space="preserve"> o aumento adveio da possibilidade das vítimas e familiares registrarem a violência por meio da delegacia online.</w:t>
      </w:r>
    </w:p>
    <w:p w14:paraId="22773118" w14:textId="45710264" w:rsidR="00FA70B4" w:rsidRDefault="00A75D0F" w:rsidP="00710FF1">
      <w:pPr>
        <w:pStyle w:val="SemEspaamento"/>
        <w:spacing w:line="360" w:lineRule="auto"/>
        <w:ind w:left="360" w:firstLine="360"/>
        <w:jc w:val="both"/>
        <w:rPr>
          <w:rFonts w:ascii="Times New Roman" w:hAnsi="Times New Roman" w:cs="Times New Roman"/>
          <w:spacing w:val="-9"/>
          <w:sz w:val="24"/>
          <w:szCs w:val="24"/>
          <w:shd w:val="clear" w:color="auto" w:fill="FFFFFF"/>
          <w:lang w:val="pt-BR"/>
        </w:rPr>
      </w:pPr>
      <w:r>
        <w:rPr>
          <w:rFonts w:ascii="Times New Roman" w:hAnsi="Times New Roman" w:cs="Times New Roman"/>
          <w:spacing w:val="-9"/>
          <w:sz w:val="24"/>
          <w:szCs w:val="24"/>
          <w:shd w:val="clear" w:color="auto" w:fill="FFFFFF"/>
          <w:lang w:val="pt-BR"/>
        </w:rPr>
        <w:t>Por fim, e</w:t>
      </w:r>
      <w:r w:rsidR="00AE51D4">
        <w:rPr>
          <w:rFonts w:ascii="Times New Roman" w:hAnsi="Times New Roman" w:cs="Times New Roman"/>
          <w:spacing w:val="-9"/>
          <w:sz w:val="24"/>
          <w:szCs w:val="24"/>
          <w:shd w:val="clear" w:color="auto" w:fill="FFFFFF"/>
          <w:lang w:val="pt-BR"/>
        </w:rPr>
        <w:t xml:space="preserve">m dados fornecidos pelo Ministério dos Direitos Humanos (MDH), no primeiro semestre de 2022, </w:t>
      </w:r>
      <w:r w:rsidR="00F14471">
        <w:rPr>
          <w:rFonts w:ascii="Times New Roman" w:hAnsi="Times New Roman" w:cs="Times New Roman"/>
          <w:spacing w:val="-9"/>
          <w:sz w:val="24"/>
          <w:szCs w:val="24"/>
          <w:shd w:val="clear" w:color="auto" w:fill="FFFFFF"/>
          <w:lang w:val="pt-BR"/>
        </w:rPr>
        <w:t>a Paraíba</w:t>
      </w:r>
      <w:r w:rsidR="00AE51D4">
        <w:rPr>
          <w:rFonts w:ascii="Times New Roman" w:hAnsi="Times New Roman" w:cs="Times New Roman"/>
          <w:spacing w:val="-9"/>
          <w:sz w:val="24"/>
          <w:szCs w:val="24"/>
          <w:shd w:val="clear" w:color="auto" w:fill="FFFFFF"/>
          <w:lang w:val="pt-BR"/>
        </w:rPr>
        <w:t xml:space="preserve"> registrou 3.267 denúncias de vi</w:t>
      </w:r>
      <w:r w:rsidR="00F14471">
        <w:rPr>
          <w:rFonts w:ascii="Times New Roman" w:hAnsi="Times New Roman" w:cs="Times New Roman"/>
          <w:spacing w:val="-9"/>
          <w:sz w:val="24"/>
          <w:szCs w:val="24"/>
          <w:shd w:val="clear" w:color="auto" w:fill="FFFFFF"/>
          <w:lang w:val="pt-BR"/>
        </w:rPr>
        <w:t>olação, sendo 452 relacionadas à</w:t>
      </w:r>
      <w:r w:rsidR="00AE51D4">
        <w:rPr>
          <w:rFonts w:ascii="Times New Roman" w:hAnsi="Times New Roman" w:cs="Times New Roman"/>
          <w:spacing w:val="-9"/>
          <w:sz w:val="24"/>
          <w:szCs w:val="24"/>
          <w:shd w:val="clear" w:color="auto" w:fill="FFFFFF"/>
          <w:lang w:val="pt-BR"/>
        </w:rPr>
        <w:t xml:space="preserve"> violência doméstica e familiar con</w:t>
      </w:r>
      <w:r w:rsidR="00F14471">
        <w:rPr>
          <w:rFonts w:ascii="Times New Roman" w:hAnsi="Times New Roman" w:cs="Times New Roman"/>
          <w:spacing w:val="-9"/>
          <w:sz w:val="24"/>
          <w:szCs w:val="24"/>
          <w:shd w:val="clear" w:color="auto" w:fill="FFFFFF"/>
          <w:lang w:val="pt-BR"/>
        </w:rPr>
        <w:t>tra a mulher. O</w:t>
      </w:r>
      <w:r w:rsidR="0097782D">
        <w:rPr>
          <w:rFonts w:ascii="Times New Roman" w:hAnsi="Times New Roman" w:cs="Times New Roman"/>
          <w:spacing w:val="-9"/>
          <w:sz w:val="24"/>
          <w:szCs w:val="24"/>
          <w:shd w:val="clear" w:color="auto" w:fill="FFFFFF"/>
          <w:lang w:val="pt-BR"/>
        </w:rPr>
        <w:t xml:space="preserve"> cenário </w:t>
      </w:r>
      <w:r w:rsidR="00F14471">
        <w:rPr>
          <w:rFonts w:ascii="Times New Roman" w:hAnsi="Times New Roman" w:cs="Times New Roman"/>
          <w:spacing w:val="-9"/>
          <w:sz w:val="24"/>
          <w:szCs w:val="24"/>
          <w:shd w:val="clear" w:color="auto" w:fill="FFFFFF"/>
          <w:lang w:val="pt-BR"/>
        </w:rPr>
        <w:t xml:space="preserve">de violação, na maioria das </w:t>
      </w:r>
      <w:proofErr w:type="gramStart"/>
      <w:r w:rsidR="00E2493D">
        <w:rPr>
          <w:rFonts w:ascii="Times New Roman" w:hAnsi="Times New Roman" w:cs="Times New Roman"/>
          <w:spacing w:val="-9"/>
          <w:sz w:val="24"/>
          <w:szCs w:val="24"/>
          <w:shd w:val="clear" w:color="auto" w:fill="FFFFFF"/>
          <w:lang w:val="pt-BR"/>
        </w:rPr>
        <w:t>vezes,  é</w:t>
      </w:r>
      <w:proofErr w:type="gramEnd"/>
      <w:r w:rsidR="00E2493D">
        <w:rPr>
          <w:rFonts w:ascii="Times New Roman" w:hAnsi="Times New Roman" w:cs="Times New Roman"/>
          <w:spacing w:val="-9"/>
          <w:sz w:val="24"/>
          <w:szCs w:val="24"/>
          <w:shd w:val="clear" w:color="auto" w:fill="FFFFFF"/>
          <w:lang w:val="pt-BR"/>
        </w:rPr>
        <w:t xml:space="preserve"> a casa onde residia</w:t>
      </w:r>
      <w:r w:rsidR="00AE51D4">
        <w:rPr>
          <w:rFonts w:ascii="Times New Roman" w:hAnsi="Times New Roman" w:cs="Times New Roman"/>
          <w:spacing w:val="-9"/>
          <w:sz w:val="24"/>
          <w:szCs w:val="24"/>
          <w:shd w:val="clear" w:color="auto" w:fill="FFFFFF"/>
          <w:lang w:val="pt-BR"/>
        </w:rPr>
        <w:t xml:space="preserve"> a vítima e o suspeito.</w:t>
      </w:r>
      <w:r w:rsidR="00DA5BAF">
        <w:rPr>
          <w:rFonts w:ascii="Times New Roman" w:hAnsi="Times New Roman" w:cs="Times New Roman"/>
          <w:spacing w:val="-9"/>
          <w:sz w:val="24"/>
          <w:szCs w:val="24"/>
          <w:shd w:val="clear" w:color="auto" w:fill="FFFFFF"/>
          <w:lang w:val="pt-BR"/>
        </w:rPr>
        <w:t xml:space="preserve"> </w:t>
      </w:r>
      <w:r w:rsidR="00E2493D">
        <w:rPr>
          <w:rFonts w:ascii="Times New Roman" w:hAnsi="Times New Roman" w:cs="Times New Roman"/>
          <w:spacing w:val="-9"/>
          <w:sz w:val="24"/>
          <w:szCs w:val="24"/>
          <w:shd w:val="clear" w:color="auto" w:fill="FFFFFF"/>
          <w:lang w:val="pt-BR"/>
        </w:rPr>
        <w:t>L</w:t>
      </w:r>
      <w:r w:rsidR="00710FF1">
        <w:rPr>
          <w:rFonts w:ascii="Times New Roman" w:hAnsi="Times New Roman" w:cs="Times New Roman"/>
          <w:spacing w:val="-9"/>
          <w:sz w:val="24"/>
          <w:szCs w:val="24"/>
          <w:shd w:val="clear" w:color="auto" w:fill="FFFFFF"/>
          <w:lang w:val="pt-BR"/>
        </w:rPr>
        <w:t xml:space="preserve">amentavelmente, </w:t>
      </w:r>
      <w:r w:rsidR="00E2493D">
        <w:rPr>
          <w:rFonts w:ascii="Times New Roman" w:hAnsi="Times New Roman" w:cs="Times New Roman"/>
          <w:spacing w:val="-9"/>
          <w:sz w:val="24"/>
          <w:szCs w:val="24"/>
          <w:shd w:val="clear" w:color="auto" w:fill="FFFFFF"/>
          <w:lang w:val="pt-BR"/>
        </w:rPr>
        <w:t xml:space="preserve">esse índice permaneceu alto no segundo semestre do ano passado.  </w:t>
      </w:r>
    </w:p>
    <w:p w14:paraId="6085D32F" w14:textId="77777777" w:rsidR="00841294" w:rsidRPr="00841294" w:rsidRDefault="00841294" w:rsidP="00841294">
      <w:pPr>
        <w:pStyle w:val="SemEspaamento"/>
        <w:spacing w:line="360" w:lineRule="auto"/>
        <w:jc w:val="both"/>
        <w:rPr>
          <w:rFonts w:ascii="Times New Roman" w:hAnsi="Times New Roman" w:cs="Times New Roman"/>
          <w:b/>
          <w:bCs/>
          <w:color w:val="FF0000"/>
          <w:sz w:val="24"/>
          <w:szCs w:val="24"/>
          <w:lang w:val="pt-BR"/>
        </w:rPr>
      </w:pPr>
    </w:p>
    <w:p w14:paraId="686BEFF4" w14:textId="796574CC" w:rsidR="00E14FAB" w:rsidRDefault="00B965D8" w:rsidP="00E14FAB">
      <w:pPr>
        <w:pStyle w:val="SemEspaamento"/>
        <w:numPr>
          <w:ilvl w:val="0"/>
          <w:numId w:val="1"/>
        </w:numPr>
        <w:spacing w:line="360" w:lineRule="auto"/>
        <w:jc w:val="both"/>
        <w:rPr>
          <w:rFonts w:ascii="Times New Roman" w:hAnsi="Times New Roman" w:cs="Times New Roman"/>
          <w:b/>
          <w:bCs/>
          <w:sz w:val="24"/>
          <w:szCs w:val="24"/>
          <w:lang w:val="pt-BR"/>
        </w:rPr>
      </w:pPr>
      <w:r w:rsidRPr="00B965D8">
        <w:rPr>
          <w:rFonts w:ascii="Times New Roman" w:hAnsi="Times New Roman" w:cs="Times New Roman"/>
          <w:b/>
          <w:bCs/>
          <w:sz w:val="24"/>
          <w:szCs w:val="24"/>
          <w:lang w:val="pt-BR"/>
        </w:rPr>
        <w:t xml:space="preserve">MEDIDAS UTILIZADAS PELO PODER PÚBLICO </w:t>
      </w:r>
      <w:r w:rsidR="00DB6D16" w:rsidRPr="00B965D8">
        <w:rPr>
          <w:rFonts w:ascii="Times New Roman" w:hAnsi="Times New Roman" w:cs="Times New Roman"/>
          <w:b/>
          <w:bCs/>
          <w:sz w:val="24"/>
          <w:szCs w:val="24"/>
          <w:lang w:val="pt-BR"/>
        </w:rPr>
        <w:t>PARA A</w:t>
      </w:r>
      <w:r w:rsidRPr="00B965D8">
        <w:rPr>
          <w:rFonts w:ascii="Times New Roman" w:hAnsi="Times New Roman" w:cs="Times New Roman"/>
          <w:b/>
          <w:bCs/>
          <w:sz w:val="24"/>
          <w:szCs w:val="24"/>
          <w:lang w:val="pt-BR"/>
        </w:rPr>
        <w:t xml:space="preserve"> PROTEÇÃO DE VÍTIMAS DE VIOLÊNCIA DOMÉSTICA </w:t>
      </w:r>
      <w:r w:rsidR="007B7D44">
        <w:rPr>
          <w:rFonts w:ascii="Times New Roman" w:hAnsi="Times New Roman" w:cs="Times New Roman"/>
          <w:b/>
          <w:bCs/>
          <w:sz w:val="24"/>
          <w:szCs w:val="24"/>
          <w:lang w:val="pt-BR"/>
        </w:rPr>
        <w:t>NO ESTADO DA PARAÍBA</w:t>
      </w:r>
    </w:p>
    <w:p w14:paraId="2BD7BC0B" w14:textId="77777777" w:rsidR="00144809" w:rsidRDefault="00144809" w:rsidP="001D0A37">
      <w:pPr>
        <w:pStyle w:val="SemEspaamento"/>
        <w:spacing w:line="360" w:lineRule="auto"/>
        <w:ind w:left="360" w:firstLine="360"/>
        <w:jc w:val="both"/>
        <w:rPr>
          <w:rFonts w:ascii="Times New Roman" w:hAnsi="Times New Roman" w:cs="Times New Roman"/>
          <w:sz w:val="24"/>
          <w:szCs w:val="24"/>
          <w:lang w:val="pt-BR"/>
        </w:rPr>
      </w:pPr>
    </w:p>
    <w:p w14:paraId="2659C248" w14:textId="3B53D061" w:rsidR="001D0A37" w:rsidRDefault="00652D22" w:rsidP="00710FAD">
      <w:pPr>
        <w:pStyle w:val="SemEspaamento"/>
        <w:spacing w:line="360" w:lineRule="auto"/>
        <w:ind w:left="360" w:firstLine="360"/>
        <w:jc w:val="both"/>
        <w:rPr>
          <w:rFonts w:ascii="Times New Roman" w:hAnsi="Times New Roman" w:cs="Times New Roman"/>
          <w:sz w:val="24"/>
          <w:szCs w:val="24"/>
          <w:lang w:val="pt-BR"/>
        </w:rPr>
      </w:pPr>
      <w:r>
        <w:rPr>
          <w:rFonts w:ascii="Times New Roman" w:hAnsi="Times New Roman" w:cs="Times New Roman"/>
          <w:sz w:val="24"/>
          <w:szCs w:val="24"/>
          <w:lang w:val="pt-BR"/>
        </w:rPr>
        <w:lastRenderedPageBreak/>
        <w:t>Inúmeras medidas foram disponibilizadas</w:t>
      </w:r>
      <w:r w:rsidR="00710FAD">
        <w:rPr>
          <w:rFonts w:ascii="Times New Roman" w:hAnsi="Times New Roman" w:cs="Times New Roman"/>
          <w:sz w:val="24"/>
          <w:szCs w:val="24"/>
          <w:lang w:val="pt-BR"/>
        </w:rPr>
        <w:t xml:space="preserve"> no </w:t>
      </w:r>
      <w:proofErr w:type="gramStart"/>
      <w:r w:rsidR="00710FAD">
        <w:rPr>
          <w:rFonts w:ascii="Times New Roman" w:hAnsi="Times New Roman" w:cs="Times New Roman"/>
          <w:sz w:val="24"/>
          <w:szCs w:val="24"/>
          <w:lang w:val="pt-BR"/>
        </w:rPr>
        <w:t xml:space="preserve">país </w:t>
      </w:r>
      <w:r>
        <w:rPr>
          <w:rFonts w:ascii="Times New Roman" w:hAnsi="Times New Roman" w:cs="Times New Roman"/>
          <w:sz w:val="24"/>
          <w:szCs w:val="24"/>
          <w:lang w:val="pt-BR"/>
        </w:rPr>
        <w:t xml:space="preserve"> para</w:t>
      </w:r>
      <w:proofErr w:type="gramEnd"/>
      <w:r>
        <w:rPr>
          <w:rFonts w:ascii="Times New Roman" w:hAnsi="Times New Roman" w:cs="Times New Roman"/>
          <w:sz w:val="24"/>
          <w:szCs w:val="24"/>
          <w:lang w:val="pt-BR"/>
        </w:rPr>
        <w:t xml:space="preserve"> reprimir ao avanço das agressões sofridas pelo gênero feminino.</w:t>
      </w:r>
      <w:r w:rsidR="00710FAD">
        <w:rPr>
          <w:rFonts w:ascii="Times New Roman" w:hAnsi="Times New Roman" w:cs="Times New Roman"/>
          <w:sz w:val="24"/>
          <w:szCs w:val="24"/>
          <w:lang w:val="pt-BR"/>
        </w:rPr>
        <w:t xml:space="preserve"> </w:t>
      </w:r>
      <w:r w:rsidRPr="001D0A37">
        <w:rPr>
          <w:rFonts w:ascii="Times New Roman" w:hAnsi="Times New Roman" w:cs="Times New Roman"/>
          <w:sz w:val="24"/>
          <w:szCs w:val="24"/>
          <w:lang w:val="pt-BR"/>
        </w:rPr>
        <w:t xml:space="preserve">No estado da Paraíba, </w:t>
      </w:r>
      <w:r w:rsidR="001D0A37" w:rsidRPr="001D0A37">
        <w:rPr>
          <w:rFonts w:ascii="Times New Roman" w:hAnsi="Times New Roman" w:cs="Times New Roman"/>
          <w:sz w:val="24"/>
          <w:szCs w:val="24"/>
          <w:lang w:val="pt-BR"/>
        </w:rPr>
        <w:t>em março de 2021</w:t>
      </w:r>
      <w:r w:rsidR="00ED2A4D" w:rsidRPr="001D0A37">
        <w:rPr>
          <w:rFonts w:ascii="Times New Roman" w:hAnsi="Times New Roman" w:cs="Times New Roman"/>
          <w:sz w:val="24"/>
          <w:szCs w:val="24"/>
          <w:lang w:val="pt-BR"/>
        </w:rPr>
        <w:t xml:space="preserve">, foi aprovado o decreto </w:t>
      </w:r>
      <w:r w:rsidR="001D0A37" w:rsidRPr="001D0A37">
        <w:rPr>
          <w:rFonts w:ascii="Times New Roman" w:hAnsi="Times New Roman" w:cs="Times New Roman"/>
          <w:sz w:val="24"/>
          <w:szCs w:val="24"/>
          <w:lang w:val="pt-BR"/>
        </w:rPr>
        <w:t xml:space="preserve">nº41.071/21, intitulado de Plano de Ação para Aplicabilidade do Protocolo de </w:t>
      </w:r>
      <w:proofErr w:type="spellStart"/>
      <w:r w:rsidR="001D0A37" w:rsidRPr="001D0A37">
        <w:rPr>
          <w:rFonts w:ascii="Times New Roman" w:hAnsi="Times New Roman" w:cs="Times New Roman"/>
          <w:sz w:val="24"/>
          <w:szCs w:val="24"/>
          <w:lang w:val="pt-BR"/>
        </w:rPr>
        <w:t>Feminicídio</w:t>
      </w:r>
      <w:proofErr w:type="spellEnd"/>
      <w:r w:rsidR="001D0A37" w:rsidRPr="001D0A37">
        <w:rPr>
          <w:rFonts w:ascii="Times New Roman" w:hAnsi="Times New Roman" w:cs="Times New Roman"/>
          <w:sz w:val="24"/>
          <w:szCs w:val="24"/>
          <w:lang w:val="pt-BR"/>
        </w:rPr>
        <w:t xml:space="preserve"> da Paraíba, o qual foi responsável por adaptar à realidade d</w:t>
      </w:r>
      <w:r w:rsidR="001D0A37">
        <w:rPr>
          <w:rFonts w:ascii="Times New Roman" w:hAnsi="Times New Roman" w:cs="Times New Roman"/>
          <w:sz w:val="24"/>
          <w:szCs w:val="24"/>
          <w:lang w:val="pt-BR"/>
        </w:rPr>
        <w:t xml:space="preserve">o estado </w:t>
      </w:r>
      <w:r w:rsidR="00E2493D">
        <w:rPr>
          <w:rFonts w:ascii="Times New Roman" w:hAnsi="Times New Roman" w:cs="Times New Roman"/>
          <w:sz w:val="24"/>
          <w:szCs w:val="24"/>
          <w:lang w:val="pt-BR"/>
        </w:rPr>
        <w:t>à</w:t>
      </w:r>
      <w:r w:rsidR="001D0A37" w:rsidRPr="001D0A37">
        <w:rPr>
          <w:rFonts w:ascii="Times New Roman" w:hAnsi="Times New Roman" w:cs="Times New Roman"/>
          <w:sz w:val="24"/>
          <w:szCs w:val="24"/>
          <w:lang w:val="pt-BR"/>
        </w:rPr>
        <w:t xml:space="preserve">s diretrizes nacionais, </w:t>
      </w:r>
      <w:r w:rsidR="00E2493D">
        <w:rPr>
          <w:rFonts w:ascii="Times New Roman" w:hAnsi="Times New Roman" w:cs="Times New Roman"/>
          <w:sz w:val="24"/>
          <w:szCs w:val="24"/>
          <w:lang w:val="pt-BR"/>
        </w:rPr>
        <w:t>documento elaborado</w:t>
      </w:r>
      <w:r w:rsidR="001D0A37" w:rsidRPr="001D0A37">
        <w:rPr>
          <w:rFonts w:ascii="Times New Roman" w:hAnsi="Times New Roman" w:cs="Times New Roman"/>
          <w:sz w:val="24"/>
          <w:szCs w:val="24"/>
          <w:lang w:val="pt-BR"/>
        </w:rPr>
        <w:t xml:space="preserve"> em parceria do Governo Brasileiro e ONU Mulheres</w:t>
      </w:r>
      <w:r w:rsidR="001D0A37">
        <w:rPr>
          <w:rFonts w:ascii="Times New Roman" w:hAnsi="Times New Roman" w:cs="Times New Roman"/>
          <w:sz w:val="24"/>
          <w:szCs w:val="24"/>
          <w:lang w:val="pt-BR"/>
        </w:rPr>
        <w:t>.</w:t>
      </w:r>
      <w:r w:rsidR="00CC7488">
        <w:rPr>
          <w:rFonts w:ascii="Times New Roman" w:hAnsi="Times New Roman" w:cs="Times New Roman"/>
          <w:sz w:val="24"/>
          <w:szCs w:val="24"/>
          <w:lang w:val="pt-BR"/>
        </w:rPr>
        <w:t xml:space="preserve"> </w:t>
      </w:r>
      <w:r w:rsidR="001D0A37">
        <w:rPr>
          <w:rFonts w:ascii="Times New Roman" w:hAnsi="Times New Roman" w:cs="Times New Roman"/>
          <w:sz w:val="24"/>
          <w:szCs w:val="24"/>
          <w:lang w:val="pt-BR"/>
        </w:rPr>
        <w:t xml:space="preserve">O plano tinha como objetivo </w:t>
      </w:r>
      <w:r w:rsidR="001D0A37" w:rsidRPr="001D0A37">
        <w:rPr>
          <w:rFonts w:ascii="Times New Roman" w:hAnsi="Times New Roman" w:cs="Times New Roman"/>
          <w:sz w:val="24"/>
          <w:szCs w:val="24"/>
          <w:lang w:val="pt-BR"/>
        </w:rPr>
        <w:t>prevenir, investigar, processar e julgar as mortes violentas de mulheres com perspectiva de gênero.</w:t>
      </w:r>
      <w:r w:rsidR="001D0A37">
        <w:rPr>
          <w:rFonts w:ascii="Times New Roman" w:hAnsi="Times New Roman" w:cs="Times New Roman"/>
          <w:sz w:val="24"/>
          <w:szCs w:val="24"/>
          <w:lang w:val="pt-BR"/>
        </w:rPr>
        <w:t xml:space="preserve"> </w:t>
      </w:r>
    </w:p>
    <w:p w14:paraId="0D1D7435" w14:textId="5E8A373A" w:rsidR="00CC7488" w:rsidRPr="00C51DBF" w:rsidRDefault="0097782D" w:rsidP="00CC7488">
      <w:pPr>
        <w:pStyle w:val="SemEspaamento"/>
        <w:spacing w:line="360" w:lineRule="auto"/>
        <w:ind w:left="360" w:firstLine="360"/>
        <w:jc w:val="both"/>
        <w:rPr>
          <w:rFonts w:ascii="Times New Roman" w:hAnsi="Times New Roman" w:cs="Times New Roman"/>
          <w:sz w:val="24"/>
          <w:szCs w:val="24"/>
          <w:lang w:val="pt-BR"/>
        </w:rPr>
      </w:pPr>
      <w:r>
        <w:rPr>
          <w:rFonts w:ascii="Times New Roman" w:hAnsi="Times New Roman" w:cs="Times New Roman"/>
          <w:sz w:val="24"/>
          <w:szCs w:val="24"/>
          <w:lang w:val="pt-BR"/>
        </w:rPr>
        <w:t>Além disso</w:t>
      </w:r>
      <w:r w:rsidR="00CC7488">
        <w:rPr>
          <w:rFonts w:ascii="Times New Roman" w:hAnsi="Times New Roman" w:cs="Times New Roman"/>
          <w:sz w:val="24"/>
          <w:szCs w:val="24"/>
          <w:lang w:val="pt-BR"/>
        </w:rPr>
        <w:t xml:space="preserve">, foram implantadas outras ações para fins de maior alcance na implementação do protocolo no estado. Em dados divulgados pela Secretaria de Estado da Mulher e da Diversidade Humana (SEMDH) – criada em 2011, houve a ampliação do programa “Patrulha Maria da Penha” para mais de 106 </w:t>
      </w:r>
      <w:r w:rsidR="00E2493D">
        <w:rPr>
          <w:rFonts w:ascii="Times New Roman" w:hAnsi="Times New Roman" w:cs="Times New Roman"/>
          <w:sz w:val="24"/>
          <w:szCs w:val="24"/>
          <w:lang w:val="pt-BR"/>
        </w:rPr>
        <w:t>municípios paraibanos, bem como</w:t>
      </w:r>
      <w:r w:rsidR="00CC7488">
        <w:rPr>
          <w:rFonts w:ascii="Times New Roman" w:hAnsi="Times New Roman" w:cs="Times New Roman"/>
          <w:sz w:val="24"/>
          <w:szCs w:val="24"/>
          <w:lang w:val="pt-BR"/>
        </w:rPr>
        <w:t xml:space="preserve"> a implementação da</w:t>
      </w:r>
      <w:r w:rsidR="00E2493D">
        <w:rPr>
          <w:rFonts w:ascii="Times New Roman" w:hAnsi="Times New Roman" w:cs="Times New Roman"/>
          <w:sz w:val="24"/>
          <w:szCs w:val="24"/>
          <w:lang w:val="pt-BR"/>
        </w:rPr>
        <w:t xml:space="preserve"> Casa de </w:t>
      </w:r>
      <w:proofErr w:type="spellStart"/>
      <w:r w:rsidR="00E2493D">
        <w:rPr>
          <w:rFonts w:ascii="Times New Roman" w:hAnsi="Times New Roman" w:cs="Times New Roman"/>
          <w:sz w:val="24"/>
          <w:szCs w:val="24"/>
          <w:lang w:val="pt-BR"/>
        </w:rPr>
        <w:t>Abrigamento</w:t>
      </w:r>
      <w:proofErr w:type="spellEnd"/>
      <w:r w:rsidR="00E2493D">
        <w:rPr>
          <w:rFonts w:ascii="Times New Roman" w:hAnsi="Times New Roman" w:cs="Times New Roman"/>
          <w:sz w:val="24"/>
          <w:szCs w:val="24"/>
          <w:lang w:val="pt-BR"/>
        </w:rPr>
        <w:t xml:space="preserve"> Provisório, </w:t>
      </w:r>
      <w:r w:rsidR="00CC7488">
        <w:rPr>
          <w:rFonts w:ascii="Times New Roman" w:hAnsi="Times New Roman" w:cs="Times New Roman"/>
          <w:sz w:val="24"/>
          <w:szCs w:val="24"/>
          <w:lang w:val="pt-BR"/>
        </w:rPr>
        <w:t xml:space="preserve">no sertão paraibano, ambas no </w:t>
      </w:r>
      <w:r w:rsidR="00CC7488" w:rsidRPr="00C51DBF">
        <w:rPr>
          <w:rFonts w:ascii="Times New Roman" w:hAnsi="Times New Roman" w:cs="Times New Roman"/>
          <w:sz w:val="24"/>
          <w:szCs w:val="24"/>
          <w:lang w:val="pt-BR"/>
        </w:rPr>
        <w:t>segundo semestre de 2021.</w:t>
      </w:r>
      <w:r w:rsidR="00C51DBF" w:rsidRPr="00C51DBF">
        <w:rPr>
          <w:rFonts w:ascii="Times New Roman" w:hAnsi="Times New Roman" w:cs="Times New Roman"/>
          <w:sz w:val="24"/>
          <w:szCs w:val="24"/>
          <w:lang w:val="pt-BR"/>
        </w:rPr>
        <w:t xml:space="preserve"> A Secretaria também aceitou durante o período pandêmico solicitações de renovações de medidas protetivas através do telefone ou formulário virtual, que </w:t>
      </w:r>
      <w:r w:rsidR="00E2493D" w:rsidRPr="00C51DBF">
        <w:rPr>
          <w:rFonts w:ascii="Times New Roman" w:hAnsi="Times New Roman" w:cs="Times New Roman"/>
          <w:sz w:val="24"/>
          <w:szCs w:val="24"/>
          <w:lang w:val="pt-BR"/>
        </w:rPr>
        <w:t>se deu</w:t>
      </w:r>
      <w:r w:rsidR="00C51DBF" w:rsidRPr="00C51DBF">
        <w:rPr>
          <w:rFonts w:ascii="Times New Roman" w:hAnsi="Times New Roman" w:cs="Times New Roman"/>
          <w:sz w:val="24"/>
          <w:szCs w:val="24"/>
          <w:lang w:val="pt-BR"/>
        </w:rPr>
        <w:t xml:space="preserve"> em parceria com o TJPB.</w:t>
      </w:r>
    </w:p>
    <w:p w14:paraId="2759E084" w14:textId="5027D5CC" w:rsidR="00B73021" w:rsidRDefault="00CC7488" w:rsidP="00B73021">
      <w:pPr>
        <w:pStyle w:val="SemEspaamento"/>
        <w:spacing w:line="360" w:lineRule="auto"/>
        <w:ind w:left="360" w:firstLine="360"/>
        <w:jc w:val="both"/>
        <w:rPr>
          <w:rFonts w:ascii="Times New Roman" w:hAnsi="Times New Roman" w:cs="Times New Roman"/>
          <w:sz w:val="24"/>
          <w:szCs w:val="24"/>
          <w:lang w:val="pt-BR"/>
        </w:rPr>
      </w:pPr>
      <w:r w:rsidRPr="00B73021">
        <w:rPr>
          <w:rFonts w:ascii="Times New Roman" w:hAnsi="Times New Roman" w:cs="Times New Roman"/>
          <w:sz w:val="24"/>
          <w:szCs w:val="24"/>
          <w:lang w:val="pt-BR"/>
        </w:rPr>
        <w:t xml:space="preserve">Outrossim, ainda em 2021, foram desenvolvidos projetos permanentes, a exemplo de </w:t>
      </w:r>
      <w:r w:rsidRPr="00AA6DDE">
        <w:rPr>
          <w:rFonts w:ascii="Times New Roman" w:hAnsi="Times New Roman" w:cs="Times New Roman"/>
          <w:iCs/>
          <w:sz w:val="24"/>
          <w:szCs w:val="24"/>
          <w:lang w:val="pt-BR"/>
        </w:rPr>
        <w:t>“Tecendo Redes”</w:t>
      </w:r>
      <w:r w:rsidRPr="00AA6DDE">
        <w:rPr>
          <w:rFonts w:ascii="Times New Roman" w:hAnsi="Times New Roman" w:cs="Times New Roman"/>
          <w:sz w:val="24"/>
          <w:szCs w:val="24"/>
          <w:lang w:val="pt-BR"/>
        </w:rPr>
        <w:t>,</w:t>
      </w:r>
      <w:r w:rsidRPr="00B73021">
        <w:rPr>
          <w:rFonts w:ascii="Times New Roman" w:hAnsi="Times New Roman" w:cs="Times New Roman"/>
          <w:sz w:val="24"/>
          <w:szCs w:val="24"/>
          <w:lang w:val="pt-BR"/>
        </w:rPr>
        <w:t xml:space="preserve"> o qual tem por objetivo capacitar e qualificar profissionais que atuam nos serviços e órgãos municipais e estaduais de atendimento às mulheres vítimas de violência doméstica/familiar e sexual</w:t>
      </w:r>
      <w:r w:rsidR="00B73021" w:rsidRPr="00B73021">
        <w:rPr>
          <w:rFonts w:ascii="Times New Roman" w:hAnsi="Times New Roman" w:cs="Times New Roman"/>
          <w:sz w:val="24"/>
          <w:szCs w:val="24"/>
          <w:lang w:val="pt-BR"/>
        </w:rPr>
        <w:t xml:space="preserve">, acontecendo a cada 03 (três) meses. Também foi desenvolvido o projeto </w:t>
      </w:r>
      <w:r w:rsidR="00B73021" w:rsidRPr="00AA6DDE">
        <w:rPr>
          <w:rFonts w:ascii="Times New Roman" w:hAnsi="Times New Roman" w:cs="Times New Roman"/>
          <w:iCs/>
          <w:sz w:val="24"/>
          <w:szCs w:val="24"/>
          <w:lang w:val="pt-BR"/>
        </w:rPr>
        <w:t>“Prevenindo a violência: o protagonismo juvenil na equidade de gênero nas escolas estaduais da rede de ensino”</w:t>
      </w:r>
      <w:r w:rsidR="00B73021" w:rsidRPr="00AA6DDE">
        <w:rPr>
          <w:rFonts w:ascii="Times New Roman" w:hAnsi="Times New Roman" w:cs="Times New Roman"/>
          <w:sz w:val="24"/>
          <w:szCs w:val="24"/>
          <w:lang w:val="pt-BR"/>
        </w:rPr>
        <w:t>,</w:t>
      </w:r>
      <w:r w:rsidR="00B73021" w:rsidRPr="00B73021">
        <w:rPr>
          <w:rFonts w:ascii="Times New Roman" w:hAnsi="Times New Roman" w:cs="Times New Roman"/>
          <w:sz w:val="24"/>
          <w:szCs w:val="24"/>
          <w:lang w:val="pt-BR"/>
        </w:rPr>
        <w:t xml:space="preserve"> o qual tem objetivo de discutir a temática de gênero e violência contra as mulheres com discentes e docentes das escolas estaduais da rede de ensino.</w:t>
      </w:r>
    </w:p>
    <w:p w14:paraId="58C847BA" w14:textId="44AA75CA" w:rsidR="00D6495E" w:rsidRPr="00AE079D" w:rsidRDefault="00D6495E" w:rsidP="00B73021">
      <w:pPr>
        <w:pStyle w:val="SemEspaamento"/>
        <w:spacing w:line="360" w:lineRule="auto"/>
        <w:ind w:left="360" w:firstLine="360"/>
        <w:jc w:val="both"/>
        <w:rPr>
          <w:rFonts w:ascii="Times New Roman" w:hAnsi="Times New Roman" w:cs="Times New Roman"/>
          <w:sz w:val="24"/>
          <w:szCs w:val="24"/>
          <w:lang w:val="pt-BR"/>
        </w:rPr>
      </w:pPr>
      <w:r>
        <w:rPr>
          <w:rFonts w:ascii="Times New Roman" w:hAnsi="Times New Roman" w:cs="Times New Roman"/>
          <w:sz w:val="24"/>
          <w:szCs w:val="24"/>
          <w:lang w:val="pt-BR"/>
        </w:rPr>
        <w:t>Ainda assim,</w:t>
      </w:r>
      <w:r w:rsidR="00AA6DDE">
        <w:rPr>
          <w:rFonts w:ascii="Times New Roman" w:hAnsi="Times New Roman" w:cs="Times New Roman"/>
          <w:sz w:val="24"/>
          <w:szCs w:val="24"/>
          <w:lang w:val="pt-BR"/>
        </w:rPr>
        <w:t xml:space="preserve"> entre os anos de 2021 e 2022, foram </w:t>
      </w:r>
      <w:r w:rsidR="00453D76">
        <w:rPr>
          <w:rFonts w:ascii="Times New Roman" w:hAnsi="Times New Roman" w:cs="Times New Roman"/>
          <w:sz w:val="24"/>
          <w:szCs w:val="24"/>
          <w:lang w:val="pt-BR"/>
        </w:rPr>
        <w:t>implementadas ações</w:t>
      </w:r>
      <w:r w:rsidR="00AA6DDE">
        <w:rPr>
          <w:rFonts w:ascii="Times New Roman" w:hAnsi="Times New Roman" w:cs="Times New Roman"/>
          <w:sz w:val="24"/>
          <w:szCs w:val="24"/>
          <w:lang w:val="pt-BR"/>
        </w:rPr>
        <w:t xml:space="preserve"> </w:t>
      </w:r>
      <w:proofErr w:type="gramStart"/>
      <w:r w:rsidR="00AA6DDE">
        <w:rPr>
          <w:rFonts w:ascii="Times New Roman" w:hAnsi="Times New Roman" w:cs="Times New Roman"/>
          <w:sz w:val="24"/>
          <w:szCs w:val="24"/>
          <w:lang w:val="pt-BR"/>
        </w:rPr>
        <w:t xml:space="preserve">para </w:t>
      </w:r>
      <w:r>
        <w:rPr>
          <w:rFonts w:ascii="Times New Roman" w:hAnsi="Times New Roman" w:cs="Times New Roman"/>
          <w:sz w:val="24"/>
          <w:szCs w:val="24"/>
          <w:lang w:val="pt-BR"/>
        </w:rPr>
        <w:t xml:space="preserve"> promover</w:t>
      </w:r>
      <w:proofErr w:type="gramEnd"/>
      <w:r>
        <w:rPr>
          <w:rFonts w:ascii="Times New Roman" w:hAnsi="Times New Roman" w:cs="Times New Roman"/>
          <w:sz w:val="24"/>
          <w:szCs w:val="24"/>
          <w:lang w:val="pt-BR"/>
        </w:rPr>
        <w:t xml:space="preserve"> a capacitação dos membros da Defensoria Pública do estado, membros do Tribunal de Justiça, membros do </w:t>
      </w:r>
      <w:r w:rsidRPr="00D6495E">
        <w:rPr>
          <w:rFonts w:ascii="Times New Roman" w:hAnsi="Times New Roman" w:cs="Times New Roman"/>
          <w:sz w:val="24"/>
          <w:szCs w:val="24"/>
          <w:lang w:val="pt-BR"/>
        </w:rPr>
        <w:t xml:space="preserve">Ministério Público e </w:t>
      </w:r>
      <w:r>
        <w:rPr>
          <w:rFonts w:ascii="Times New Roman" w:hAnsi="Times New Roman" w:cs="Times New Roman"/>
          <w:sz w:val="24"/>
          <w:szCs w:val="24"/>
          <w:lang w:val="pt-BR"/>
        </w:rPr>
        <w:t xml:space="preserve">da </w:t>
      </w:r>
      <w:r w:rsidRPr="00D6495E">
        <w:rPr>
          <w:rFonts w:ascii="Times New Roman" w:hAnsi="Times New Roman" w:cs="Times New Roman"/>
          <w:sz w:val="24"/>
          <w:szCs w:val="24"/>
          <w:lang w:val="pt-BR"/>
        </w:rPr>
        <w:t>Polícia Civil para o atendimento adequado das vítimas de violência.</w:t>
      </w:r>
      <w:r>
        <w:rPr>
          <w:rFonts w:ascii="Times New Roman" w:hAnsi="Times New Roman" w:cs="Times New Roman"/>
          <w:sz w:val="24"/>
          <w:szCs w:val="24"/>
          <w:lang w:val="pt-BR"/>
        </w:rPr>
        <w:t xml:space="preserve"> Outro ponto </w:t>
      </w:r>
      <w:r w:rsidR="00AA6DDE">
        <w:rPr>
          <w:rFonts w:ascii="Times New Roman" w:hAnsi="Times New Roman" w:cs="Times New Roman"/>
          <w:sz w:val="24"/>
          <w:szCs w:val="24"/>
          <w:lang w:val="pt-BR"/>
        </w:rPr>
        <w:t xml:space="preserve">importante foi a promoção de </w:t>
      </w:r>
      <w:r w:rsidRPr="00AE079D">
        <w:rPr>
          <w:rFonts w:ascii="Times New Roman" w:hAnsi="Times New Roman" w:cs="Times New Roman"/>
          <w:sz w:val="24"/>
          <w:szCs w:val="24"/>
          <w:lang w:val="pt-BR"/>
        </w:rPr>
        <w:t>ações para os magistrados garantirem e protegerem os direitos humanos de mulheres em situação de violência.</w:t>
      </w:r>
    </w:p>
    <w:p w14:paraId="0D3A9763" w14:textId="6ACA83AE" w:rsidR="00AE079D" w:rsidRPr="00AE079D" w:rsidRDefault="00AE079D" w:rsidP="00B73021">
      <w:pPr>
        <w:pStyle w:val="SemEspaamento"/>
        <w:spacing w:line="360" w:lineRule="auto"/>
        <w:ind w:left="360" w:firstLine="360"/>
        <w:jc w:val="both"/>
        <w:rPr>
          <w:rFonts w:ascii="Times New Roman" w:hAnsi="Times New Roman" w:cs="Times New Roman"/>
          <w:sz w:val="24"/>
          <w:szCs w:val="24"/>
          <w:lang w:val="pt-BR"/>
        </w:rPr>
      </w:pPr>
      <w:r w:rsidRPr="00AE079D">
        <w:rPr>
          <w:rFonts w:ascii="Times New Roman" w:hAnsi="Times New Roman" w:cs="Times New Roman"/>
          <w:sz w:val="24"/>
          <w:szCs w:val="24"/>
          <w:lang w:val="pt-BR"/>
        </w:rPr>
        <w:t>Sendo assim, as mulheres podiam realizar requerimento de</w:t>
      </w:r>
      <w:r w:rsidR="0097782D">
        <w:rPr>
          <w:rFonts w:ascii="Times New Roman" w:hAnsi="Times New Roman" w:cs="Times New Roman"/>
          <w:sz w:val="24"/>
          <w:szCs w:val="24"/>
          <w:lang w:val="pt-BR"/>
        </w:rPr>
        <w:t xml:space="preserve"> </w:t>
      </w:r>
      <w:r w:rsidRPr="00AE079D">
        <w:rPr>
          <w:rFonts w:ascii="Times New Roman" w:hAnsi="Times New Roman" w:cs="Times New Roman"/>
          <w:sz w:val="24"/>
          <w:szCs w:val="24"/>
          <w:lang w:val="pt-BR"/>
        </w:rPr>
        <w:t xml:space="preserve">medidas protetivas de urgência através de delegacias </w:t>
      </w:r>
      <w:r w:rsidRPr="00AA6DDE">
        <w:rPr>
          <w:rFonts w:ascii="Times New Roman" w:hAnsi="Times New Roman" w:cs="Times New Roman"/>
          <w:i/>
          <w:sz w:val="24"/>
          <w:szCs w:val="24"/>
          <w:lang w:val="pt-BR"/>
        </w:rPr>
        <w:t>online</w:t>
      </w:r>
      <w:r w:rsidR="00AA6DDE">
        <w:rPr>
          <w:rFonts w:ascii="Times New Roman" w:hAnsi="Times New Roman" w:cs="Times New Roman"/>
          <w:i/>
          <w:sz w:val="24"/>
          <w:szCs w:val="24"/>
          <w:lang w:val="pt-BR"/>
        </w:rPr>
        <w:t>,</w:t>
      </w:r>
      <w:r w:rsidR="00AA6DDE">
        <w:rPr>
          <w:rFonts w:ascii="Times New Roman" w:hAnsi="Times New Roman" w:cs="Times New Roman"/>
          <w:sz w:val="24"/>
          <w:szCs w:val="24"/>
          <w:lang w:val="pt-BR"/>
        </w:rPr>
        <w:t xml:space="preserve"> em situações </w:t>
      </w:r>
      <w:r w:rsidR="00453D76">
        <w:rPr>
          <w:rFonts w:ascii="Times New Roman" w:hAnsi="Times New Roman" w:cs="Times New Roman"/>
          <w:sz w:val="24"/>
          <w:szCs w:val="24"/>
          <w:lang w:val="pt-BR"/>
        </w:rPr>
        <w:t xml:space="preserve">em </w:t>
      </w:r>
      <w:r w:rsidR="00AA6DDE">
        <w:rPr>
          <w:rFonts w:ascii="Times New Roman" w:hAnsi="Times New Roman" w:cs="Times New Roman"/>
          <w:sz w:val="24"/>
          <w:szCs w:val="24"/>
          <w:lang w:val="pt-BR"/>
        </w:rPr>
        <w:t xml:space="preserve">que </w:t>
      </w:r>
      <w:proofErr w:type="gramStart"/>
      <w:r w:rsidR="00AA6DDE">
        <w:rPr>
          <w:rFonts w:ascii="Times New Roman" w:hAnsi="Times New Roman" w:cs="Times New Roman"/>
          <w:sz w:val="24"/>
          <w:szCs w:val="24"/>
          <w:lang w:val="pt-BR"/>
        </w:rPr>
        <w:t xml:space="preserve">elas </w:t>
      </w:r>
      <w:r w:rsidRPr="00AE079D">
        <w:rPr>
          <w:rFonts w:ascii="Times New Roman" w:hAnsi="Times New Roman" w:cs="Times New Roman"/>
          <w:sz w:val="24"/>
          <w:szCs w:val="24"/>
          <w:lang w:val="pt-BR"/>
        </w:rPr>
        <w:t xml:space="preserve"> se</w:t>
      </w:r>
      <w:proofErr w:type="gramEnd"/>
      <w:r w:rsidRPr="00AE079D">
        <w:rPr>
          <w:rFonts w:ascii="Times New Roman" w:hAnsi="Times New Roman" w:cs="Times New Roman"/>
          <w:sz w:val="24"/>
          <w:szCs w:val="24"/>
          <w:lang w:val="pt-BR"/>
        </w:rPr>
        <w:t xml:space="preserve"> sentissem coagidas</w:t>
      </w:r>
      <w:r w:rsidR="00AA6DDE">
        <w:rPr>
          <w:rFonts w:ascii="Times New Roman" w:hAnsi="Times New Roman" w:cs="Times New Roman"/>
          <w:sz w:val="24"/>
          <w:szCs w:val="24"/>
          <w:lang w:val="pt-BR"/>
        </w:rPr>
        <w:t xml:space="preserve">,  mesmo que não existisse </w:t>
      </w:r>
      <w:r w:rsidRPr="00AE079D">
        <w:rPr>
          <w:rFonts w:ascii="Times New Roman" w:hAnsi="Times New Roman" w:cs="Times New Roman"/>
          <w:sz w:val="24"/>
          <w:szCs w:val="24"/>
          <w:lang w:val="pt-BR"/>
        </w:rPr>
        <w:t xml:space="preserve"> violência física ou sexual. As Delegacias Especializadas de Atendimen</w:t>
      </w:r>
      <w:r w:rsidR="00453D76">
        <w:rPr>
          <w:rFonts w:ascii="Times New Roman" w:hAnsi="Times New Roman" w:cs="Times New Roman"/>
          <w:sz w:val="24"/>
          <w:szCs w:val="24"/>
          <w:lang w:val="pt-BR"/>
        </w:rPr>
        <w:t>to às Mulheres (</w:t>
      </w:r>
      <w:proofErr w:type="spellStart"/>
      <w:r w:rsidR="00453D76">
        <w:rPr>
          <w:rFonts w:ascii="Times New Roman" w:hAnsi="Times New Roman" w:cs="Times New Roman"/>
          <w:sz w:val="24"/>
          <w:szCs w:val="24"/>
          <w:lang w:val="pt-BR"/>
        </w:rPr>
        <w:t>DEAMs</w:t>
      </w:r>
      <w:proofErr w:type="spellEnd"/>
      <w:r w:rsidR="00453D76">
        <w:rPr>
          <w:rFonts w:ascii="Times New Roman" w:hAnsi="Times New Roman" w:cs="Times New Roman"/>
          <w:sz w:val="24"/>
          <w:szCs w:val="24"/>
          <w:lang w:val="pt-BR"/>
        </w:rPr>
        <w:t xml:space="preserve">) recebiam </w:t>
      </w:r>
      <w:r w:rsidR="00453D76" w:rsidRPr="00AE079D">
        <w:rPr>
          <w:rFonts w:ascii="Times New Roman" w:hAnsi="Times New Roman" w:cs="Times New Roman"/>
          <w:sz w:val="24"/>
          <w:szCs w:val="24"/>
          <w:lang w:val="pt-BR"/>
        </w:rPr>
        <w:t>denúncias</w:t>
      </w:r>
      <w:r w:rsidRPr="00AE079D">
        <w:rPr>
          <w:rFonts w:ascii="Times New Roman" w:hAnsi="Times New Roman" w:cs="Times New Roman"/>
          <w:sz w:val="24"/>
          <w:szCs w:val="24"/>
          <w:lang w:val="pt-BR"/>
        </w:rPr>
        <w:t xml:space="preserve"> de violência contra a mulher</w:t>
      </w:r>
      <w:r w:rsidR="00AA6DDE">
        <w:rPr>
          <w:rFonts w:ascii="Times New Roman" w:hAnsi="Times New Roman" w:cs="Times New Roman"/>
          <w:sz w:val="24"/>
          <w:szCs w:val="24"/>
          <w:lang w:val="pt-BR"/>
        </w:rPr>
        <w:t>,</w:t>
      </w:r>
      <w:r w:rsidRPr="00AE079D">
        <w:rPr>
          <w:rFonts w:ascii="Times New Roman" w:hAnsi="Times New Roman" w:cs="Times New Roman"/>
          <w:sz w:val="24"/>
          <w:szCs w:val="24"/>
          <w:lang w:val="pt-BR"/>
        </w:rPr>
        <w:t xml:space="preserve"> sem a necessidade de repres</w:t>
      </w:r>
      <w:r w:rsidR="00453D76">
        <w:rPr>
          <w:rFonts w:ascii="Times New Roman" w:hAnsi="Times New Roman" w:cs="Times New Roman"/>
          <w:sz w:val="24"/>
          <w:szCs w:val="24"/>
          <w:lang w:val="pt-BR"/>
        </w:rPr>
        <w:t>entação criminal e, encaminhavam</w:t>
      </w:r>
      <w:r w:rsidRPr="00AE079D">
        <w:rPr>
          <w:rFonts w:ascii="Times New Roman" w:hAnsi="Times New Roman" w:cs="Times New Roman"/>
          <w:sz w:val="24"/>
          <w:szCs w:val="24"/>
          <w:lang w:val="pt-BR"/>
        </w:rPr>
        <w:t xml:space="preserve"> m</w:t>
      </w:r>
      <w:r w:rsidR="00AA6DDE">
        <w:rPr>
          <w:rFonts w:ascii="Times New Roman" w:hAnsi="Times New Roman" w:cs="Times New Roman"/>
          <w:sz w:val="24"/>
          <w:szCs w:val="24"/>
          <w:lang w:val="pt-BR"/>
        </w:rPr>
        <w:t xml:space="preserve">ulheres </w:t>
      </w:r>
      <w:r w:rsidR="00D37503">
        <w:rPr>
          <w:rFonts w:ascii="Times New Roman" w:hAnsi="Times New Roman" w:cs="Times New Roman"/>
          <w:sz w:val="24"/>
          <w:szCs w:val="24"/>
          <w:lang w:val="pt-BR"/>
        </w:rPr>
        <w:t xml:space="preserve">e </w:t>
      </w:r>
      <w:r w:rsidR="00453D76" w:rsidRPr="00AE079D">
        <w:rPr>
          <w:rFonts w:ascii="Times New Roman" w:hAnsi="Times New Roman" w:cs="Times New Roman"/>
          <w:sz w:val="24"/>
          <w:szCs w:val="24"/>
          <w:lang w:val="pt-BR"/>
        </w:rPr>
        <w:t>famílias</w:t>
      </w:r>
      <w:r w:rsidR="00453D76">
        <w:rPr>
          <w:rFonts w:ascii="Times New Roman" w:hAnsi="Times New Roman" w:cs="Times New Roman"/>
          <w:sz w:val="24"/>
          <w:szCs w:val="24"/>
          <w:lang w:val="pt-BR"/>
        </w:rPr>
        <w:t xml:space="preserve">, </w:t>
      </w:r>
      <w:r w:rsidR="00453D76" w:rsidRPr="00AE079D">
        <w:rPr>
          <w:rFonts w:ascii="Times New Roman" w:hAnsi="Times New Roman" w:cs="Times New Roman"/>
          <w:sz w:val="24"/>
          <w:szCs w:val="24"/>
          <w:lang w:val="pt-BR"/>
        </w:rPr>
        <w:t>que</w:t>
      </w:r>
      <w:r w:rsidR="00453D76">
        <w:rPr>
          <w:rFonts w:ascii="Times New Roman" w:hAnsi="Times New Roman" w:cs="Times New Roman"/>
          <w:sz w:val="24"/>
          <w:szCs w:val="24"/>
          <w:lang w:val="pt-BR"/>
        </w:rPr>
        <w:t xml:space="preserve"> estivessem em</w:t>
      </w:r>
      <w:r w:rsidR="00AA6DDE">
        <w:rPr>
          <w:rFonts w:ascii="Times New Roman" w:hAnsi="Times New Roman" w:cs="Times New Roman"/>
          <w:sz w:val="24"/>
          <w:szCs w:val="24"/>
          <w:lang w:val="pt-BR"/>
        </w:rPr>
        <w:t xml:space="preserve"> risco iminente de </w:t>
      </w:r>
      <w:r w:rsidR="00453D76">
        <w:rPr>
          <w:rFonts w:ascii="Times New Roman" w:hAnsi="Times New Roman" w:cs="Times New Roman"/>
          <w:sz w:val="24"/>
          <w:szCs w:val="24"/>
          <w:lang w:val="pt-BR"/>
        </w:rPr>
        <w:t>morte, à</w:t>
      </w:r>
      <w:r w:rsidRPr="00AE079D">
        <w:rPr>
          <w:rFonts w:ascii="Times New Roman" w:hAnsi="Times New Roman" w:cs="Times New Roman"/>
          <w:sz w:val="24"/>
          <w:szCs w:val="24"/>
          <w:lang w:val="pt-BR"/>
        </w:rPr>
        <w:t xml:space="preserve"> Casa Abrigo </w:t>
      </w:r>
      <w:proofErr w:type="spellStart"/>
      <w:r w:rsidRPr="00AE079D">
        <w:rPr>
          <w:rFonts w:ascii="Times New Roman" w:hAnsi="Times New Roman" w:cs="Times New Roman"/>
          <w:sz w:val="24"/>
          <w:szCs w:val="24"/>
          <w:lang w:val="pt-BR"/>
        </w:rPr>
        <w:lastRenderedPageBreak/>
        <w:t>Aryane</w:t>
      </w:r>
      <w:proofErr w:type="spellEnd"/>
      <w:r w:rsidRPr="00AE079D">
        <w:rPr>
          <w:rFonts w:ascii="Times New Roman" w:hAnsi="Times New Roman" w:cs="Times New Roman"/>
          <w:sz w:val="24"/>
          <w:szCs w:val="24"/>
          <w:lang w:val="pt-BR"/>
        </w:rPr>
        <w:t xml:space="preserve"> Thais, na cidade de João Pessoa, que também </w:t>
      </w:r>
      <w:r w:rsidR="00453D76">
        <w:rPr>
          <w:rFonts w:ascii="Times New Roman" w:hAnsi="Times New Roman" w:cs="Times New Roman"/>
          <w:sz w:val="24"/>
          <w:szCs w:val="24"/>
          <w:lang w:val="pt-BR"/>
        </w:rPr>
        <w:t xml:space="preserve">contava </w:t>
      </w:r>
      <w:proofErr w:type="gramStart"/>
      <w:r w:rsidR="00453D76">
        <w:rPr>
          <w:rFonts w:ascii="Times New Roman" w:hAnsi="Times New Roman" w:cs="Times New Roman"/>
          <w:sz w:val="24"/>
          <w:szCs w:val="24"/>
          <w:lang w:val="pt-BR"/>
        </w:rPr>
        <w:t xml:space="preserve">com </w:t>
      </w:r>
      <w:r w:rsidRPr="00AE079D">
        <w:rPr>
          <w:rFonts w:ascii="Times New Roman" w:hAnsi="Times New Roman" w:cs="Times New Roman"/>
          <w:sz w:val="24"/>
          <w:szCs w:val="24"/>
          <w:lang w:val="pt-BR"/>
        </w:rPr>
        <w:t xml:space="preserve"> uma</w:t>
      </w:r>
      <w:proofErr w:type="gramEnd"/>
      <w:r w:rsidRPr="00AE079D">
        <w:rPr>
          <w:rFonts w:ascii="Times New Roman" w:hAnsi="Times New Roman" w:cs="Times New Roman"/>
          <w:sz w:val="24"/>
          <w:szCs w:val="24"/>
          <w:lang w:val="pt-BR"/>
        </w:rPr>
        <w:t xml:space="preserve"> delegacia especializada com plantão de 24h.</w:t>
      </w:r>
    </w:p>
    <w:p w14:paraId="0E27EF4C" w14:textId="4FDDABC2" w:rsidR="00AE079D" w:rsidRPr="00AE079D" w:rsidRDefault="00AE079D" w:rsidP="00B73021">
      <w:pPr>
        <w:pStyle w:val="SemEspaamento"/>
        <w:spacing w:line="360" w:lineRule="auto"/>
        <w:ind w:left="360" w:firstLine="360"/>
        <w:jc w:val="both"/>
        <w:rPr>
          <w:rFonts w:ascii="Times New Roman" w:hAnsi="Times New Roman" w:cs="Times New Roman"/>
          <w:sz w:val="24"/>
          <w:szCs w:val="24"/>
          <w:lang w:val="pt-BR"/>
        </w:rPr>
      </w:pPr>
      <w:r w:rsidRPr="00AE079D">
        <w:rPr>
          <w:rFonts w:ascii="Times New Roman" w:hAnsi="Times New Roman" w:cs="Times New Roman"/>
          <w:sz w:val="24"/>
          <w:szCs w:val="24"/>
          <w:lang w:val="pt-BR"/>
        </w:rPr>
        <w:t xml:space="preserve">Por fim, o Tribunal de Justiça do Estado da Paraíba realizou atendimentos remotos disponíveis no site institucional </w:t>
      </w:r>
      <w:hyperlink r:id="rId9" w:history="1">
        <w:r w:rsidRPr="00AE079D">
          <w:rPr>
            <w:rStyle w:val="Hyperlink"/>
            <w:rFonts w:ascii="Times New Roman" w:hAnsi="Times New Roman" w:cs="Times New Roman"/>
            <w:color w:val="auto"/>
            <w:sz w:val="24"/>
            <w:szCs w:val="24"/>
            <w:u w:val="none"/>
            <w:lang w:val="pt-BR"/>
          </w:rPr>
          <w:t>www.tjpb.jus.br</w:t>
        </w:r>
      </w:hyperlink>
      <w:r w:rsidR="00AA6DDE">
        <w:rPr>
          <w:rFonts w:ascii="Times New Roman" w:hAnsi="Times New Roman" w:cs="Times New Roman"/>
          <w:sz w:val="24"/>
          <w:szCs w:val="24"/>
          <w:lang w:val="pt-BR"/>
        </w:rPr>
        <w:t xml:space="preserve"> e</w:t>
      </w:r>
      <w:r w:rsidRPr="00AE079D">
        <w:rPr>
          <w:rFonts w:ascii="Times New Roman" w:hAnsi="Times New Roman" w:cs="Times New Roman"/>
          <w:sz w:val="24"/>
          <w:szCs w:val="24"/>
          <w:lang w:val="pt-BR"/>
        </w:rPr>
        <w:t xml:space="preserve"> as unidades judiciárias especializadas na área de violência doméstica (ou com competência para tais ações) puderam ser </w:t>
      </w:r>
      <w:proofErr w:type="spellStart"/>
      <w:r w:rsidRPr="00AE079D">
        <w:rPr>
          <w:rFonts w:ascii="Times New Roman" w:hAnsi="Times New Roman" w:cs="Times New Roman"/>
          <w:sz w:val="24"/>
          <w:szCs w:val="24"/>
          <w:lang w:val="pt-BR"/>
        </w:rPr>
        <w:t>contactadas</w:t>
      </w:r>
      <w:proofErr w:type="spellEnd"/>
      <w:r w:rsidRPr="00AE079D">
        <w:rPr>
          <w:rFonts w:ascii="Times New Roman" w:hAnsi="Times New Roman" w:cs="Times New Roman"/>
          <w:sz w:val="24"/>
          <w:szCs w:val="24"/>
          <w:lang w:val="pt-BR"/>
        </w:rPr>
        <w:t xml:space="preserve"> diretamente por telefones disponibilizados no site do T</w:t>
      </w:r>
      <w:r w:rsidR="00AA6DDE">
        <w:rPr>
          <w:rFonts w:ascii="Times New Roman" w:hAnsi="Times New Roman" w:cs="Times New Roman"/>
          <w:sz w:val="24"/>
          <w:szCs w:val="24"/>
          <w:lang w:val="pt-BR"/>
        </w:rPr>
        <w:t xml:space="preserve">ribunal de </w:t>
      </w:r>
      <w:r w:rsidRPr="00AE079D">
        <w:rPr>
          <w:rFonts w:ascii="Times New Roman" w:hAnsi="Times New Roman" w:cs="Times New Roman"/>
          <w:sz w:val="24"/>
          <w:szCs w:val="24"/>
          <w:lang w:val="pt-BR"/>
        </w:rPr>
        <w:t>J</w:t>
      </w:r>
      <w:r w:rsidR="00AA6DDE">
        <w:rPr>
          <w:rFonts w:ascii="Times New Roman" w:hAnsi="Times New Roman" w:cs="Times New Roman"/>
          <w:sz w:val="24"/>
          <w:szCs w:val="24"/>
          <w:lang w:val="pt-BR"/>
        </w:rPr>
        <w:t>ustiça</w:t>
      </w:r>
      <w:r w:rsidRPr="00AE079D">
        <w:rPr>
          <w:rFonts w:ascii="Times New Roman" w:hAnsi="Times New Roman" w:cs="Times New Roman"/>
          <w:sz w:val="24"/>
          <w:szCs w:val="24"/>
          <w:lang w:val="pt-BR"/>
        </w:rPr>
        <w:t>.</w:t>
      </w:r>
    </w:p>
    <w:p w14:paraId="38B97330" w14:textId="77777777" w:rsidR="00B73021" w:rsidRPr="00B73021" w:rsidRDefault="00B73021" w:rsidP="00A64FF6">
      <w:pPr>
        <w:pStyle w:val="SemEspaamento"/>
        <w:spacing w:line="360" w:lineRule="auto"/>
        <w:jc w:val="both"/>
        <w:rPr>
          <w:rFonts w:ascii="Times New Roman" w:hAnsi="Times New Roman" w:cs="Times New Roman"/>
          <w:sz w:val="24"/>
          <w:szCs w:val="24"/>
          <w:lang w:val="pt-BR"/>
        </w:rPr>
      </w:pPr>
    </w:p>
    <w:p w14:paraId="301B28F4" w14:textId="2B5BA75D" w:rsidR="0074165E" w:rsidRPr="00B965D8" w:rsidRDefault="00AA6DDE" w:rsidP="00885D97">
      <w:pPr>
        <w:spacing w:line="360" w:lineRule="auto"/>
        <w:ind w:firstLine="360"/>
        <w:jc w:val="both"/>
        <w:rPr>
          <w:rFonts w:ascii="Times New Roman" w:hAnsi="Times New Roman" w:cs="Times New Roman"/>
          <w:b/>
          <w:sz w:val="24"/>
          <w:szCs w:val="24"/>
          <w:lang w:val="pt-BR"/>
        </w:rPr>
      </w:pPr>
      <w:r>
        <w:rPr>
          <w:rFonts w:ascii="Times New Roman" w:hAnsi="Times New Roman" w:cs="Times New Roman"/>
          <w:b/>
          <w:sz w:val="24"/>
          <w:szCs w:val="24"/>
          <w:lang w:val="pt-BR"/>
        </w:rPr>
        <w:t>CONSIDERAÇÕ</w:t>
      </w:r>
      <w:r w:rsidR="00B965D8" w:rsidRPr="00B965D8">
        <w:rPr>
          <w:rFonts w:ascii="Times New Roman" w:hAnsi="Times New Roman" w:cs="Times New Roman"/>
          <w:b/>
          <w:sz w:val="24"/>
          <w:szCs w:val="24"/>
          <w:lang w:val="pt-BR"/>
        </w:rPr>
        <w:t>ES FINAIS</w:t>
      </w:r>
    </w:p>
    <w:p w14:paraId="7A75A3C5" w14:textId="256B0640" w:rsidR="001D0340" w:rsidRPr="00D37503" w:rsidRDefault="00E17365" w:rsidP="001D0340">
      <w:pPr>
        <w:spacing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ab/>
      </w:r>
      <w:r w:rsidR="00150DA2">
        <w:rPr>
          <w:rFonts w:ascii="Times New Roman" w:hAnsi="Times New Roman" w:cs="Times New Roman"/>
          <w:sz w:val="24"/>
          <w:szCs w:val="24"/>
          <w:lang w:val="pt-BR"/>
        </w:rPr>
        <w:t xml:space="preserve">O trabalho se </w:t>
      </w:r>
      <w:r w:rsidR="00E85FE6">
        <w:rPr>
          <w:rFonts w:ascii="Times New Roman" w:hAnsi="Times New Roman" w:cs="Times New Roman"/>
          <w:sz w:val="24"/>
          <w:szCs w:val="24"/>
          <w:lang w:val="pt-BR"/>
        </w:rPr>
        <w:t xml:space="preserve">propôs </w:t>
      </w:r>
      <w:proofErr w:type="gramStart"/>
      <w:r w:rsidR="00E85FE6">
        <w:rPr>
          <w:rFonts w:ascii="Times New Roman" w:hAnsi="Times New Roman" w:cs="Times New Roman"/>
          <w:sz w:val="24"/>
          <w:szCs w:val="24"/>
          <w:lang w:val="pt-BR"/>
        </w:rPr>
        <w:t>a</w:t>
      </w:r>
      <w:r w:rsidR="00150DA2">
        <w:rPr>
          <w:rFonts w:ascii="Times New Roman" w:hAnsi="Times New Roman" w:cs="Times New Roman"/>
          <w:sz w:val="24"/>
          <w:szCs w:val="24"/>
          <w:lang w:val="pt-BR"/>
        </w:rPr>
        <w:t xml:space="preserve"> </w:t>
      </w:r>
      <w:r w:rsidRPr="00E17365">
        <w:rPr>
          <w:rFonts w:ascii="Times New Roman" w:hAnsi="Times New Roman" w:cs="Times New Roman"/>
          <w:sz w:val="24"/>
          <w:szCs w:val="24"/>
          <w:lang w:val="pt-BR"/>
        </w:rPr>
        <w:t xml:space="preserve"> analisar</w:t>
      </w:r>
      <w:proofErr w:type="gramEnd"/>
      <w:r w:rsidRPr="00E17365">
        <w:rPr>
          <w:rFonts w:ascii="Times New Roman" w:hAnsi="Times New Roman" w:cs="Times New Roman"/>
          <w:sz w:val="24"/>
          <w:szCs w:val="24"/>
          <w:lang w:val="pt-BR"/>
        </w:rPr>
        <w:t xml:space="preserve"> os desafios para atuação dos instrumentos legais e o combate à violência doméstica no período do isolamento social. </w:t>
      </w:r>
      <w:r w:rsidR="00CD4E5F">
        <w:rPr>
          <w:rFonts w:ascii="Times New Roman" w:hAnsi="Times New Roman" w:cs="Times New Roman"/>
          <w:sz w:val="24"/>
          <w:szCs w:val="24"/>
          <w:lang w:val="pt-BR"/>
        </w:rPr>
        <w:t xml:space="preserve">A pesquisa foi </w:t>
      </w:r>
      <w:proofErr w:type="gramStart"/>
      <w:r w:rsidR="00CD4E5F">
        <w:rPr>
          <w:rFonts w:ascii="Times New Roman" w:hAnsi="Times New Roman" w:cs="Times New Roman"/>
          <w:sz w:val="24"/>
          <w:szCs w:val="24"/>
          <w:lang w:val="pt-BR"/>
        </w:rPr>
        <w:t xml:space="preserve">guiada </w:t>
      </w:r>
      <w:r w:rsidRPr="00E17365">
        <w:rPr>
          <w:rFonts w:ascii="Times New Roman" w:hAnsi="Times New Roman" w:cs="Times New Roman"/>
          <w:sz w:val="24"/>
          <w:szCs w:val="24"/>
          <w:lang w:val="pt-BR"/>
        </w:rPr>
        <w:t xml:space="preserve"> </w:t>
      </w:r>
      <w:r w:rsidR="00D37503">
        <w:rPr>
          <w:rFonts w:ascii="Times New Roman" w:hAnsi="Times New Roman" w:cs="Times New Roman"/>
          <w:sz w:val="24"/>
          <w:szCs w:val="24"/>
          <w:lang w:val="pt-BR"/>
        </w:rPr>
        <w:t>pela</w:t>
      </w:r>
      <w:proofErr w:type="gramEnd"/>
      <w:r w:rsidR="00D37503">
        <w:rPr>
          <w:rFonts w:ascii="Times New Roman" w:hAnsi="Times New Roman" w:cs="Times New Roman"/>
          <w:sz w:val="24"/>
          <w:szCs w:val="24"/>
          <w:lang w:val="pt-BR"/>
        </w:rPr>
        <w:t xml:space="preserve"> busca de respostas a dois </w:t>
      </w:r>
      <w:r w:rsidR="00CD4E5F">
        <w:rPr>
          <w:rFonts w:ascii="Times New Roman" w:hAnsi="Times New Roman" w:cs="Times New Roman"/>
          <w:sz w:val="24"/>
          <w:szCs w:val="24"/>
          <w:lang w:val="pt-BR"/>
        </w:rPr>
        <w:t xml:space="preserve"> questionamentos</w:t>
      </w:r>
      <w:r w:rsidR="00D37503">
        <w:rPr>
          <w:rFonts w:ascii="Times New Roman" w:hAnsi="Times New Roman" w:cs="Times New Roman"/>
          <w:sz w:val="24"/>
          <w:szCs w:val="24"/>
          <w:lang w:val="pt-BR"/>
        </w:rPr>
        <w:t xml:space="preserve">: </w:t>
      </w:r>
      <w:r w:rsidR="00CD4E5F">
        <w:rPr>
          <w:rFonts w:ascii="Times New Roman" w:hAnsi="Times New Roman" w:cs="Times New Roman"/>
          <w:sz w:val="24"/>
          <w:szCs w:val="24"/>
          <w:lang w:val="pt-BR"/>
        </w:rPr>
        <w:t xml:space="preserve"> </w:t>
      </w:r>
      <w:r w:rsidRPr="00D37503">
        <w:rPr>
          <w:rFonts w:ascii="Times New Roman" w:hAnsi="Times New Roman" w:cs="Times New Roman"/>
          <w:sz w:val="24"/>
          <w:szCs w:val="24"/>
          <w:lang w:val="pt-BR"/>
        </w:rPr>
        <w:t>quais foram os instrumentos legais utilizados para coibir a violência domé</w:t>
      </w:r>
      <w:r w:rsidR="00D37503" w:rsidRPr="00D37503">
        <w:rPr>
          <w:rFonts w:ascii="Times New Roman" w:hAnsi="Times New Roman" w:cs="Times New Roman"/>
          <w:sz w:val="24"/>
          <w:szCs w:val="24"/>
          <w:lang w:val="pt-BR"/>
        </w:rPr>
        <w:t xml:space="preserve">stica no período pandêmico? </w:t>
      </w:r>
      <w:proofErr w:type="gramStart"/>
      <w:r w:rsidR="00D37503" w:rsidRPr="00D37503">
        <w:rPr>
          <w:rFonts w:ascii="Times New Roman" w:hAnsi="Times New Roman" w:cs="Times New Roman"/>
          <w:sz w:val="24"/>
          <w:szCs w:val="24"/>
          <w:lang w:val="pt-BR"/>
        </w:rPr>
        <w:t xml:space="preserve">O </w:t>
      </w:r>
      <w:r w:rsidRPr="00D37503">
        <w:rPr>
          <w:rFonts w:ascii="Times New Roman" w:hAnsi="Times New Roman" w:cs="Times New Roman"/>
          <w:sz w:val="24"/>
          <w:szCs w:val="24"/>
          <w:lang w:val="pt-BR"/>
        </w:rPr>
        <w:t xml:space="preserve"> que</w:t>
      </w:r>
      <w:proofErr w:type="gramEnd"/>
      <w:r w:rsidRPr="00D37503">
        <w:rPr>
          <w:rFonts w:ascii="Times New Roman" w:hAnsi="Times New Roman" w:cs="Times New Roman"/>
          <w:sz w:val="24"/>
          <w:szCs w:val="24"/>
          <w:lang w:val="pt-BR"/>
        </w:rPr>
        <w:t xml:space="preserve"> foi realizado para tentar coibir o aumento de denúncias de violência doméstica no estado da Paraíba?</w:t>
      </w:r>
    </w:p>
    <w:p w14:paraId="4CEF52AC" w14:textId="15DB853E" w:rsidR="00957539" w:rsidRDefault="00537318" w:rsidP="00957539">
      <w:pPr>
        <w:spacing w:line="360" w:lineRule="auto"/>
        <w:jc w:val="both"/>
        <w:rPr>
          <w:rFonts w:ascii="Times New Roman" w:hAnsi="Times New Roman" w:cs="Times New Roman"/>
          <w:sz w:val="24"/>
          <w:szCs w:val="24"/>
          <w:lang w:val="pt-BR"/>
        </w:rPr>
      </w:pPr>
      <w:r w:rsidRPr="000266F8">
        <w:rPr>
          <w:rFonts w:ascii="Times New Roman" w:hAnsi="Times New Roman" w:cs="Times New Roman"/>
          <w:sz w:val="24"/>
          <w:szCs w:val="24"/>
          <w:lang w:val="pt-BR"/>
        </w:rPr>
        <w:tab/>
      </w:r>
      <w:r w:rsidR="00CD4E5F" w:rsidRPr="000266F8">
        <w:rPr>
          <w:rFonts w:ascii="Times New Roman" w:hAnsi="Times New Roman" w:cs="Times New Roman"/>
          <w:sz w:val="24"/>
          <w:szCs w:val="24"/>
          <w:lang w:val="pt-BR"/>
        </w:rPr>
        <w:t xml:space="preserve"> I</w:t>
      </w:r>
      <w:r w:rsidR="002F4253" w:rsidRPr="000266F8">
        <w:rPr>
          <w:rFonts w:ascii="Times New Roman" w:hAnsi="Times New Roman" w:cs="Times New Roman"/>
          <w:sz w:val="24"/>
          <w:szCs w:val="24"/>
          <w:lang w:val="pt-BR"/>
        </w:rPr>
        <w:t>ncialmente,</w:t>
      </w:r>
      <w:r w:rsidR="00CD4E5F" w:rsidRPr="000266F8">
        <w:rPr>
          <w:rFonts w:ascii="Times New Roman" w:hAnsi="Times New Roman" w:cs="Times New Roman"/>
          <w:sz w:val="24"/>
          <w:szCs w:val="24"/>
          <w:lang w:val="pt-BR"/>
        </w:rPr>
        <w:t xml:space="preserve"> foi </w:t>
      </w:r>
      <w:r w:rsidR="00A64FF6" w:rsidRPr="000266F8">
        <w:rPr>
          <w:rFonts w:ascii="Times New Roman" w:hAnsi="Times New Roman" w:cs="Times New Roman"/>
          <w:sz w:val="24"/>
          <w:szCs w:val="24"/>
          <w:lang w:val="pt-BR"/>
        </w:rPr>
        <w:t xml:space="preserve">feita uma abordagem sobre as raízes do </w:t>
      </w:r>
      <w:proofErr w:type="spellStart"/>
      <w:r w:rsidR="00A64FF6" w:rsidRPr="000266F8">
        <w:rPr>
          <w:rFonts w:ascii="Times New Roman" w:hAnsi="Times New Roman" w:cs="Times New Roman"/>
          <w:sz w:val="24"/>
          <w:szCs w:val="24"/>
          <w:lang w:val="pt-BR"/>
        </w:rPr>
        <w:t>sexismo</w:t>
      </w:r>
      <w:proofErr w:type="spellEnd"/>
      <w:r w:rsidR="00A64FF6" w:rsidRPr="000266F8">
        <w:rPr>
          <w:rFonts w:ascii="Times New Roman" w:hAnsi="Times New Roman" w:cs="Times New Roman"/>
          <w:sz w:val="24"/>
          <w:szCs w:val="24"/>
          <w:lang w:val="pt-BR"/>
        </w:rPr>
        <w:t xml:space="preserve"> e da misoginia na sociedade brasileira.  </w:t>
      </w:r>
      <w:r w:rsidR="000266F8" w:rsidRPr="000266F8">
        <w:rPr>
          <w:rFonts w:ascii="Times New Roman" w:hAnsi="Times New Roman" w:cs="Times New Roman"/>
          <w:sz w:val="24"/>
          <w:szCs w:val="24"/>
          <w:lang w:val="pt-BR"/>
        </w:rPr>
        <w:t xml:space="preserve">Partindo dessa </w:t>
      </w:r>
      <w:proofErr w:type="gramStart"/>
      <w:r w:rsidR="000266F8" w:rsidRPr="000266F8">
        <w:rPr>
          <w:rFonts w:ascii="Times New Roman" w:hAnsi="Times New Roman" w:cs="Times New Roman"/>
          <w:sz w:val="24"/>
          <w:szCs w:val="24"/>
          <w:lang w:val="pt-BR"/>
        </w:rPr>
        <w:t>explanação</w:t>
      </w:r>
      <w:r w:rsidR="00E85FE6">
        <w:rPr>
          <w:rFonts w:ascii="Times New Roman" w:hAnsi="Times New Roman" w:cs="Times New Roman"/>
          <w:sz w:val="24"/>
          <w:szCs w:val="24"/>
          <w:lang w:val="pt-BR"/>
        </w:rPr>
        <w:t xml:space="preserve">, </w:t>
      </w:r>
      <w:r w:rsidR="000266F8" w:rsidRPr="000266F8">
        <w:rPr>
          <w:rFonts w:ascii="Times New Roman" w:hAnsi="Times New Roman" w:cs="Times New Roman"/>
          <w:sz w:val="24"/>
          <w:szCs w:val="24"/>
          <w:lang w:val="pt-BR"/>
        </w:rPr>
        <w:t xml:space="preserve"> constata</w:t>
      </w:r>
      <w:proofErr w:type="gramEnd"/>
      <w:r w:rsidR="000266F8" w:rsidRPr="000266F8">
        <w:rPr>
          <w:rFonts w:ascii="Times New Roman" w:hAnsi="Times New Roman" w:cs="Times New Roman"/>
          <w:sz w:val="24"/>
          <w:szCs w:val="24"/>
          <w:lang w:val="pt-BR"/>
        </w:rPr>
        <w:t xml:space="preserve">-se que </w:t>
      </w:r>
      <w:r w:rsidR="00CD4E5F" w:rsidRPr="000266F8">
        <w:rPr>
          <w:rFonts w:ascii="Times New Roman" w:hAnsi="Times New Roman" w:cs="Times New Roman"/>
          <w:sz w:val="24"/>
          <w:szCs w:val="24"/>
          <w:lang w:val="pt-BR"/>
        </w:rPr>
        <w:t xml:space="preserve"> </w:t>
      </w:r>
      <w:r w:rsidR="00A61487" w:rsidRPr="000266F8">
        <w:rPr>
          <w:rFonts w:ascii="Times New Roman" w:hAnsi="Times New Roman" w:cs="Times New Roman"/>
          <w:sz w:val="24"/>
          <w:szCs w:val="24"/>
          <w:lang w:val="pt-BR"/>
        </w:rPr>
        <w:t>a violência doméstica não é um problema recente</w:t>
      </w:r>
      <w:r w:rsidR="000266F8" w:rsidRPr="000266F8">
        <w:rPr>
          <w:rFonts w:ascii="Times New Roman" w:hAnsi="Times New Roman" w:cs="Times New Roman"/>
          <w:sz w:val="24"/>
          <w:szCs w:val="24"/>
          <w:lang w:val="pt-BR"/>
        </w:rPr>
        <w:t xml:space="preserve">, </w:t>
      </w:r>
      <w:r w:rsidR="00A61487" w:rsidRPr="000266F8">
        <w:rPr>
          <w:rFonts w:ascii="Times New Roman" w:hAnsi="Times New Roman" w:cs="Times New Roman"/>
          <w:sz w:val="24"/>
          <w:szCs w:val="24"/>
          <w:lang w:val="pt-BR"/>
        </w:rPr>
        <w:t xml:space="preserve"> </w:t>
      </w:r>
      <w:r w:rsidR="00A61487" w:rsidRPr="00144F87">
        <w:rPr>
          <w:rFonts w:ascii="Times New Roman" w:hAnsi="Times New Roman" w:cs="Times New Roman"/>
          <w:sz w:val="24"/>
          <w:szCs w:val="24"/>
          <w:lang w:val="pt-BR"/>
        </w:rPr>
        <w:t xml:space="preserve">ocasionado pela pandemia. </w:t>
      </w:r>
      <w:r w:rsidR="00144F87" w:rsidRPr="00144F87">
        <w:rPr>
          <w:rFonts w:ascii="Times New Roman" w:hAnsi="Times New Roman" w:cs="Times New Roman"/>
          <w:sz w:val="24"/>
          <w:szCs w:val="24"/>
          <w:lang w:val="pt-BR"/>
        </w:rPr>
        <w:t xml:space="preserve">Mas, </w:t>
      </w:r>
      <w:proofErr w:type="gramStart"/>
      <w:r w:rsidR="00144F87" w:rsidRPr="00144F87">
        <w:rPr>
          <w:rFonts w:ascii="Times New Roman" w:hAnsi="Times New Roman" w:cs="Times New Roman"/>
          <w:sz w:val="24"/>
          <w:szCs w:val="24"/>
          <w:lang w:val="pt-BR"/>
        </w:rPr>
        <w:t xml:space="preserve">nos </w:t>
      </w:r>
      <w:r w:rsidR="00A61487" w:rsidRPr="00144F87">
        <w:rPr>
          <w:rFonts w:ascii="Times New Roman" w:hAnsi="Times New Roman" w:cs="Times New Roman"/>
          <w:sz w:val="24"/>
          <w:szCs w:val="24"/>
          <w:lang w:val="pt-BR"/>
        </w:rPr>
        <w:t xml:space="preserve"> últimos</w:t>
      </w:r>
      <w:proofErr w:type="gramEnd"/>
      <w:r w:rsidR="00A61487" w:rsidRPr="00144F87">
        <w:rPr>
          <w:rFonts w:ascii="Times New Roman" w:hAnsi="Times New Roman" w:cs="Times New Roman"/>
          <w:sz w:val="24"/>
          <w:szCs w:val="24"/>
          <w:lang w:val="pt-BR"/>
        </w:rPr>
        <w:t xml:space="preserve"> anos, </w:t>
      </w:r>
      <w:r w:rsidR="00144F87" w:rsidRPr="00144F87">
        <w:rPr>
          <w:rFonts w:ascii="Times New Roman" w:hAnsi="Times New Roman" w:cs="Times New Roman"/>
          <w:sz w:val="24"/>
          <w:szCs w:val="24"/>
          <w:lang w:val="pt-BR"/>
        </w:rPr>
        <w:t xml:space="preserve">ocorreu a potencialização desse tipo de violência, que se sustenta com base </w:t>
      </w:r>
      <w:r w:rsidR="00A61487" w:rsidRPr="00144F87">
        <w:rPr>
          <w:rFonts w:ascii="Times New Roman" w:hAnsi="Times New Roman" w:cs="Times New Roman"/>
          <w:sz w:val="24"/>
          <w:szCs w:val="24"/>
          <w:lang w:val="pt-BR"/>
        </w:rPr>
        <w:t xml:space="preserve"> em pensamentos retrógrados e misóginos de </w:t>
      </w:r>
      <w:proofErr w:type="spellStart"/>
      <w:r w:rsidR="00A61487" w:rsidRPr="00144F87">
        <w:rPr>
          <w:rFonts w:ascii="Times New Roman" w:hAnsi="Times New Roman" w:cs="Times New Roman"/>
          <w:sz w:val="24"/>
          <w:szCs w:val="24"/>
          <w:lang w:val="pt-BR"/>
        </w:rPr>
        <w:t>inferiorização</w:t>
      </w:r>
      <w:proofErr w:type="spellEnd"/>
      <w:r w:rsidR="00A61487" w:rsidRPr="00144F87">
        <w:rPr>
          <w:rFonts w:ascii="Times New Roman" w:hAnsi="Times New Roman" w:cs="Times New Roman"/>
          <w:sz w:val="24"/>
          <w:szCs w:val="24"/>
          <w:lang w:val="pt-BR"/>
        </w:rPr>
        <w:t xml:space="preserve"> do gênero feminino.</w:t>
      </w:r>
    </w:p>
    <w:p w14:paraId="05267463" w14:textId="2C78F388" w:rsidR="00A61487" w:rsidRPr="00A61487" w:rsidRDefault="00F22E66" w:rsidP="00A61487">
      <w:pPr>
        <w:spacing w:line="360" w:lineRule="auto"/>
        <w:ind w:firstLine="720"/>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O texto revela </w:t>
      </w:r>
      <w:proofErr w:type="gramStart"/>
      <w:r>
        <w:rPr>
          <w:rFonts w:ascii="Times New Roman" w:hAnsi="Times New Roman" w:cs="Times New Roman"/>
          <w:sz w:val="24"/>
          <w:szCs w:val="24"/>
          <w:lang w:val="pt-BR"/>
        </w:rPr>
        <w:t>que</w:t>
      </w:r>
      <w:r w:rsidR="00144F87">
        <w:rPr>
          <w:rFonts w:ascii="Times New Roman" w:hAnsi="Times New Roman" w:cs="Times New Roman"/>
          <w:sz w:val="24"/>
          <w:szCs w:val="24"/>
          <w:lang w:val="pt-BR"/>
        </w:rPr>
        <w:t xml:space="preserve">, </w:t>
      </w:r>
      <w:r w:rsidR="00A61487" w:rsidRPr="00A61487">
        <w:rPr>
          <w:rFonts w:ascii="Times New Roman" w:hAnsi="Times New Roman" w:cs="Times New Roman"/>
          <w:sz w:val="24"/>
          <w:szCs w:val="24"/>
          <w:lang w:val="pt-BR"/>
        </w:rPr>
        <w:t xml:space="preserve"> após</w:t>
      </w:r>
      <w:proofErr w:type="gramEnd"/>
      <w:r w:rsidR="00A61487" w:rsidRPr="00A61487">
        <w:rPr>
          <w:rFonts w:ascii="Times New Roman" w:hAnsi="Times New Roman" w:cs="Times New Roman"/>
          <w:sz w:val="24"/>
          <w:szCs w:val="24"/>
          <w:lang w:val="pt-BR"/>
        </w:rPr>
        <w:t xml:space="preserve"> muita l</w:t>
      </w:r>
      <w:r w:rsidR="00144F87">
        <w:rPr>
          <w:rFonts w:ascii="Times New Roman" w:hAnsi="Times New Roman" w:cs="Times New Roman"/>
          <w:sz w:val="24"/>
          <w:szCs w:val="24"/>
          <w:lang w:val="pt-BR"/>
        </w:rPr>
        <w:t>uta das mulheres  por   espaços sociais</w:t>
      </w:r>
      <w:r w:rsidR="00265324">
        <w:rPr>
          <w:rFonts w:ascii="Times New Roman" w:hAnsi="Times New Roman" w:cs="Times New Roman"/>
          <w:sz w:val="24"/>
          <w:szCs w:val="24"/>
          <w:lang w:val="pt-BR"/>
        </w:rPr>
        <w:t xml:space="preserve"> </w:t>
      </w:r>
      <w:r w:rsidR="00144F87">
        <w:rPr>
          <w:rFonts w:ascii="Times New Roman" w:hAnsi="Times New Roman" w:cs="Times New Roman"/>
          <w:sz w:val="24"/>
          <w:szCs w:val="24"/>
          <w:lang w:val="pt-BR"/>
        </w:rPr>
        <w:t xml:space="preserve">e pela </w:t>
      </w:r>
      <w:r w:rsidR="00265324">
        <w:rPr>
          <w:rFonts w:ascii="Times New Roman" w:hAnsi="Times New Roman" w:cs="Times New Roman"/>
          <w:sz w:val="24"/>
          <w:szCs w:val="24"/>
          <w:lang w:val="pt-BR"/>
        </w:rPr>
        <w:t xml:space="preserve"> </w:t>
      </w:r>
      <w:r w:rsidR="00144F87">
        <w:rPr>
          <w:rFonts w:ascii="Times New Roman" w:hAnsi="Times New Roman" w:cs="Times New Roman"/>
          <w:sz w:val="24"/>
          <w:szCs w:val="24"/>
          <w:lang w:val="pt-BR"/>
        </w:rPr>
        <w:t xml:space="preserve">conquista de </w:t>
      </w:r>
      <w:r w:rsidR="00957539">
        <w:rPr>
          <w:rFonts w:ascii="Times New Roman" w:hAnsi="Times New Roman" w:cs="Times New Roman"/>
          <w:sz w:val="24"/>
          <w:szCs w:val="24"/>
          <w:lang w:val="pt-BR"/>
        </w:rPr>
        <w:t>direitos</w:t>
      </w:r>
      <w:r w:rsidR="00144F87">
        <w:rPr>
          <w:rFonts w:ascii="Times New Roman" w:hAnsi="Times New Roman" w:cs="Times New Roman"/>
          <w:sz w:val="24"/>
          <w:szCs w:val="24"/>
          <w:lang w:val="pt-BR"/>
        </w:rPr>
        <w:t xml:space="preserve">, </w:t>
      </w:r>
      <w:r w:rsidR="00A61487" w:rsidRPr="00A61487">
        <w:rPr>
          <w:rFonts w:ascii="Times New Roman" w:hAnsi="Times New Roman" w:cs="Times New Roman"/>
          <w:sz w:val="24"/>
          <w:szCs w:val="24"/>
          <w:lang w:val="pt-BR"/>
        </w:rPr>
        <w:t>houve um grande</w:t>
      </w:r>
      <w:r w:rsidR="00A61487">
        <w:rPr>
          <w:rFonts w:ascii="Times New Roman" w:hAnsi="Times New Roman" w:cs="Times New Roman"/>
          <w:sz w:val="24"/>
          <w:szCs w:val="24"/>
          <w:lang w:val="pt-BR"/>
        </w:rPr>
        <w:t xml:space="preserve"> </w:t>
      </w:r>
      <w:r w:rsidR="00144F87">
        <w:rPr>
          <w:rFonts w:ascii="Times New Roman" w:hAnsi="Times New Roman" w:cs="Times New Roman"/>
          <w:sz w:val="24"/>
          <w:szCs w:val="24"/>
          <w:lang w:val="pt-BR"/>
        </w:rPr>
        <w:t>avanço</w:t>
      </w:r>
      <w:r w:rsidR="00A61487" w:rsidRPr="00A61487">
        <w:rPr>
          <w:rFonts w:ascii="Times New Roman" w:hAnsi="Times New Roman" w:cs="Times New Roman"/>
          <w:sz w:val="24"/>
          <w:szCs w:val="24"/>
          <w:lang w:val="pt-BR"/>
        </w:rPr>
        <w:t xml:space="preserve"> legislativo</w:t>
      </w:r>
      <w:r w:rsidR="00E85FE6">
        <w:rPr>
          <w:rFonts w:ascii="Times New Roman" w:hAnsi="Times New Roman" w:cs="Times New Roman"/>
          <w:sz w:val="24"/>
          <w:szCs w:val="24"/>
          <w:lang w:val="pt-BR"/>
        </w:rPr>
        <w:t xml:space="preserve">, </w:t>
      </w:r>
      <w:r w:rsidR="00144F87">
        <w:rPr>
          <w:rFonts w:ascii="Times New Roman" w:hAnsi="Times New Roman" w:cs="Times New Roman"/>
          <w:sz w:val="24"/>
          <w:szCs w:val="24"/>
          <w:lang w:val="pt-BR"/>
        </w:rPr>
        <w:t xml:space="preserve"> no tocante </w:t>
      </w:r>
      <w:r w:rsidR="00A61487" w:rsidRPr="00A61487">
        <w:rPr>
          <w:rFonts w:ascii="Times New Roman" w:hAnsi="Times New Roman" w:cs="Times New Roman"/>
          <w:sz w:val="24"/>
          <w:szCs w:val="24"/>
          <w:lang w:val="pt-BR"/>
        </w:rPr>
        <w:t xml:space="preserve"> às </w:t>
      </w:r>
      <w:r w:rsidR="00144F87">
        <w:rPr>
          <w:rFonts w:ascii="Times New Roman" w:hAnsi="Times New Roman" w:cs="Times New Roman"/>
          <w:sz w:val="24"/>
          <w:szCs w:val="24"/>
          <w:lang w:val="pt-BR"/>
        </w:rPr>
        <w:t xml:space="preserve">mulheres </w:t>
      </w:r>
      <w:r w:rsidR="00A61487" w:rsidRPr="00A61487">
        <w:rPr>
          <w:rFonts w:ascii="Times New Roman" w:hAnsi="Times New Roman" w:cs="Times New Roman"/>
          <w:sz w:val="24"/>
          <w:szCs w:val="24"/>
          <w:lang w:val="pt-BR"/>
        </w:rPr>
        <w:t>vítimas de violência doméstica, com a criação da Lei n°11.340/06</w:t>
      </w:r>
      <w:r w:rsidR="00FC19DE">
        <w:rPr>
          <w:rFonts w:ascii="Times New Roman" w:hAnsi="Times New Roman" w:cs="Times New Roman"/>
          <w:sz w:val="24"/>
          <w:szCs w:val="24"/>
          <w:lang w:val="pt-BR"/>
        </w:rPr>
        <w:t xml:space="preserve">, </w:t>
      </w:r>
      <w:r w:rsidR="00A61487" w:rsidRPr="00A61487">
        <w:rPr>
          <w:rFonts w:ascii="Times New Roman" w:hAnsi="Times New Roman" w:cs="Times New Roman"/>
          <w:sz w:val="24"/>
          <w:szCs w:val="24"/>
          <w:lang w:val="pt-BR"/>
        </w:rPr>
        <w:t xml:space="preserve"> intitulada</w:t>
      </w:r>
      <w:r w:rsidR="00A61487">
        <w:rPr>
          <w:rFonts w:ascii="Times New Roman" w:hAnsi="Times New Roman" w:cs="Times New Roman"/>
          <w:sz w:val="24"/>
          <w:szCs w:val="24"/>
          <w:lang w:val="pt-BR"/>
        </w:rPr>
        <w:t xml:space="preserve"> </w:t>
      </w:r>
      <w:r w:rsidR="00A61487" w:rsidRPr="00A61487">
        <w:rPr>
          <w:rFonts w:ascii="Times New Roman" w:hAnsi="Times New Roman" w:cs="Times New Roman"/>
          <w:sz w:val="24"/>
          <w:szCs w:val="24"/>
          <w:lang w:val="pt-BR"/>
        </w:rPr>
        <w:t>Lei Maria da P</w:t>
      </w:r>
      <w:r w:rsidR="00FC19DE">
        <w:rPr>
          <w:rFonts w:ascii="Times New Roman" w:hAnsi="Times New Roman" w:cs="Times New Roman"/>
          <w:sz w:val="24"/>
          <w:szCs w:val="24"/>
          <w:lang w:val="pt-BR"/>
        </w:rPr>
        <w:t>enha. Esse importante diploma legal</w:t>
      </w:r>
      <w:r w:rsidR="00144F87">
        <w:rPr>
          <w:rFonts w:ascii="Times New Roman" w:hAnsi="Times New Roman" w:cs="Times New Roman"/>
          <w:sz w:val="24"/>
          <w:szCs w:val="24"/>
          <w:lang w:val="pt-BR"/>
        </w:rPr>
        <w:t xml:space="preserve"> surge </w:t>
      </w:r>
      <w:proofErr w:type="gramStart"/>
      <w:r w:rsidR="00144F87">
        <w:rPr>
          <w:rFonts w:ascii="Times New Roman" w:hAnsi="Times New Roman" w:cs="Times New Roman"/>
          <w:sz w:val="24"/>
          <w:szCs w:val="24"/>
          <w:lang w:val="pt-BR"/>
        </w:rPr>
        <w:t xml:space="preserve">para </w:t>
      </w:r>
      <w:r w:rsidR="00A61487" w:rsidRPr="00A61487">
        <w:rPr>
          <w:rFonts w:ascii="Times New Roman" w:hAnsi="Times New Roman" w:cs="Times New Roman"/>
          <w:sz w:val="24"/>
          <w:szCs w:val="24"/>
          <w:lang w:val="pt-BR"/>
        </w:rPr>
        <w:t xml:space="preserve"> cria</w:t>
      </w:r>
      <w:r w:rsidR="00144F87">
        <w:rPr>
          <w:rFonts w:ascii="Times New Roman" w:hAnsi="Times New Roman" w:cs="Times New Roman"/>
          <w:sz w:val="24"/>
          <w:szCs w:val="24"/>
          <w:lang w:val="pt-BR"/>
        </w:rPr>
        <w:t>r</w:t>
      </w:r>
      <w:proofErr w:type="gramEnd"/>
      <w:r w:rsidR="00A61487" w:rsidRPr="00A61487">
        <w:rPr>
          <w:rFonts w:ascii="Times New Roman" w:hAnsi="Times New Roman" w:cs="Times New Roman"/>
          <w:sz w:val="24"/>
          <w:szCs w:val="24"/>
          <w:lang w:val="pt-BR"/>
        </w:rPr>
        <w:t xml:space="preserve"> mecanismos para coibir a violência doméstica e familiar contra a</w:t>
      </w:r>
      <w:r w:rsidR="00A61487">
        <w:rPr>
          <w:rFonts w:ascii="Times New Roman" w:hAnsi="Times New Roman" w:cs="Times New Roman"/>
          <w:sz w:val="24"/>
          <w:szCs w:val="24"/>
          <w:lang w:val="pt-BR"/>
        </w:rPr>
        <w:t xml:space="preserve"> </w:t>
      </w:r>
      <w:r w:rsidR="00A61487" w:rsidRPr="00A61487">
        <w:rPr>
          <w:rFonts w:ascii="Times New Roman" w:hAnsi="Times New Roman" w:cs="Times New Roman"/>
          <w:sz w:val="24"/>
          <w:szCs w:val="24"/>
          <w:lang w:val="pt-BR"/>
        </w:rPr>
        <w:t xml:space="preserve">mulher, bem como </w:t>
      </w:r>
      <w:r w:rsidR="006E5C4A">
        <w:rPr>
          <w:rFonts w:ascii="Times New Roman" w:hAnsi="Times New Roman" w:cs="Times New Roman"/>
          <w:sz w:val="24"/>
          <w:szCs w:val="24"/>
          <w:lang w:val="pt-BR"/>
        </w:rPr>
        <w:t xml:space="preserve">para </w:t>
      </w:r>
      <w:r w:rsidR="00A61487" w:rsidRPr="00A61487">
        <w:rPr>
          <w:rFonts w:ascii="Times New Roman" w:hAnsi="Times New Roman" w:cs="Times New Roman"/>
          <w:sz w:val="24"/>
          <w:szCs w:val="24"/>
          <w:lang w:val="pt-BR"/>
        </w:rPr>
        <w:t>assegura</w:t>
      </w:r>
      <w:r w:rsidR="006E5C4A">
        <w:rPr>
          <w:rFonts w:ascii="Times New Roman" w:hAnsi="Times New Roman" w:cs="Times New Roman"/>
          <w:sz w:val="24"/>
          <w:szCs w:val="24"/>
          <w:lang w:val="pt-BR"/>
        </w:rPr>
        <w:t>r à</w:t>
      </w:r>
      <w:r w:rsidR="00A61487" w:rsidRPr="00A61487">
        <w:rPr>
          <w:rFonts w:ascii="Times New Roman" w:hAnsi="Times New Roman" w:cs="Times New Roman"/>
          <w:sz w:val="24"/>
          <w:szCs w:val="24"/>
          <w:lang w:val="pt-BR"/>
        </w:rPr>
        <w:t>s mulheres condições para o exercício efetivo dos direitos</w:t>
      </w:r>
      <w:r w:rsidR="00A61487">
        <w:rPr>
          <w:rFonts w:ascii="Times New Roman" w:hAnsi="Times New Roman" w:cs="Times New Roman"/>
          <w:sz w:val="24"/>
          <w:szCs w:val="24"/>
          <w:lang w:val="pt-BR"/>
        </w:rPr>
        <w:t xml:space="preserve"> </w:t>
      </w:r>
      <w:r w:rsidR="00A61487" w:rsidRPr="00A61487">
        <w:rPr>
          <w:rFonts w:ascii="Times New Roman" w:hAnsi="Times New Roman" w:cs="Times New Roman"/>
          <w:sz w:val="24"/>
          <w:szCs w:val="24"/>
          <w:lang w:val="pt-BR"/>
        </w:rPr>
        <w:t>fundamentais</w:t>
      </w:r>
      <w:r w:rsidR="006E5C4A">
        <w:rPr>
          <w:rFonts w:ascii="Times New Roman" w:hAnsi="Times New Roman" w:cs="Times New Roman"/>
          <w:sz w:val="24"/>
          <w:szCs w:val="24"/>
          <w:lang w:val="pt-BR"/>
        </w:rPr>
        <w:t>, como o trabalho , a educação, à proteção à maternidade, entre outros</w:t>
      </w:r>
      <w:r w:rsidR="00A61487" w:rsidRPr="00A61487">
        <w:rPr>
          <w:rFonts w:ascii="Times New Roman" w:hAnsi="Times New Roman" w:cs="Times New Roman"/>
          <w:sz w:val="24"/>
          <w:szCs w:val="24"/>
          <w:lang w:val="pt-BR"/>
        </w:rPr>
        <w:t>.</w:t>
      </w:r>
    </w:p>
    <w:p w14:paraId="56CCD6BC" w14:textId="1EB6E852" w:rsidR="00646E9A" w:rsidRDefault="0097782D" w:rsidP="001D0340">
      <w:pPr>
        <w:spacing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ab/>
      </w:r>
      <w:r w:rsidR="006E5C4A">
        <w:rPr>
          <w:rFonts w:ascii="Times New Roman" w:hAnsi="Times New Roman" w:cs="Times New Roman"/>
          <w:sz w:val="24"/>
          <w:szCs w:val="24"/>
          <w:lang w:val="pt-BR"/>
        </w:rPr>
        <w:t xml:space="preserve">A pesquisa </w:t>
      </w:r>
      <w:r w:rsidR="00F22E66">
        <w:rPr>
          <w:rFonts w:ascii="Times New Roman" w:hAnsi="Times New Roman" w:cs="Times New Roman"/>
          <w:sz w:val="24"/>
          <w:szCs w:val="24"/>
          <w:lang w:val="pt-BR"/>
        </w:rPr>
        <w:t xml:space="preserve">traz dados significativos sobre o aumento da violência doméstica,  em </w:t>
      </w:r>
      <w:r>
        <w:rPr>
          <w:rFonts w:ascii="Times New Roman" w:hAnsi="Times New Roman" w:cs="Times New Roman"/>
          <w:sz w:val="24"/>
          <w:szCs w:val="24"/>
          <w:lang w:val="pt-BR"/>
        </w:rPr>
        <w:t xml:space="preserve">âmbito nacional, </w:t>
      </w:r>
      <w:r w:rsidR="00F22E66">
        <w:rPr>
          <w:rFonts w:ascii="Times New Roman" w:hAnsi="Times New Roman" w:cs="Times New Roman"/>
          <w:sz w:val="24"/>
          <w:szCs w:val="24"/>
          <w:lang w:val="pt-BR"/>
        </w:rPr>
        <w:t xml:space="preserve">no período pandêmico,  e </w:t>
      </w:r>
      <w:r>
        <w:rPr>
          <w:rFonts w:ascii="Times New Roman" w:hAnsi="Times New Roman" w:cs="Times New Roman"/>
          <w:sz w:val="24"/>
          <w:szCs w:val="24"/>
          <w:lang w:val="pt-BR"/>
        </w:rPr>
        <w:t>os instrumentos utilizados</w:t>
      </w:r>
      <w:r w:rsidR="00F22E66">
        <w:rPr>
          <w:rFonts w:ascii="Times New Roman" w:hAnsi="Times New Roman" w:cs="Times New Roman"/>
          <w:sz w:val="24"/>
          <w:szCs w:val="24"/>
          <w:lang w:val="pt-BR"/>
        </w:rPr>
        <w:t xml:space="preserve"> pelo poder público  para coibir a onda de agressão no contexto doméstico, entre eles, </w:t>
      </w:r>
      <w:r>
        <w:rPr>
          <w:rFonts w:ascii="Times New Roman" w:hAnsi="Times New Roman" w:cs="Times New Roman"/>
          <w:sz w:val="24"/>
          <w:szCs w:val="24"/>
          <w:lang w:val="pt-BR"/>
        </w:rPr>
        <w:t xml:space="preserve"> a </w:t>
      </w:r>
      <w:r w:rsidR="008F6116">
        <w:rPr>
          <w:rFonts w:ascii="Times New Roman" w:hAnsi="Times New Roman" w:cs="Times New Roman"/>
          <w:sz w:val="24"/>
          <w:szCs w:val="24"/>
          <w:lang w:val="pt-BR"/>
        </w:rPr>
        <w:t xml:space="preserve">criação de aplicativos para </w:t>
      </w:r>
      <w:r w:rsidR="00265324">
        <w:rPr>
          <w:rFonts w:ascii="Times New Roman" w:hAnsi="Times New Roman" w:cs="Times New Roman"/>
          <w:sz w:val="24"/>
          <w:szCs w:val="24"/>
          <w:lang w:val="pt-BR"/>
        </w:rPr>
        <w:t xml:space="preserve">facilitar </w:t>
      </w:r>
      <w:r w:rsidR="008F6116">
        <w:rPr>
          <w:rFonts w:ascii="Times New Roman" w:hAnsi="Times New Roman" w:cs="Times New Roman"/>
          <w:sz w:val="24"/>
          <w:szCs w:val="24"/>
          <w:lang w:val="pt-BR"/>
        </w:rPr>
        <w:t xml:space="preserve">que as vítimas </w:t>
      </w:r>
      <w:r w:rsidR="00F22E66">
        <w:rPr>
          <w:rFonts w:ascii="Times New Roman" w:hAnsi="Times New Roman" w:cs="Times New Roman"/>
          <w:sz w:val="24"/>
          <w:szCs w:val="24"/>
          <w:lang w:val="pt-BR"/>
        </w:rPr>
        <w:t xml:space="preserve">pudessem solicitar </w:t>
      </w:r>
      <w:r w:rsidR="008F6116">
        <w:rPr>
          <w:rFonts w:ascii="Times New Roman" w:hAnsi="Times New Roman" w:cs="Times New Roman"/>
          <w:sz w:val="24"/>
          <w:szCs w:val="24"/>
          <w:lang w:val="pt-BR"/>
        </w:rPr>
        <w:t xml:space="preserve">medidas protetivas de forma </w:t>
      </w:r>
      <w:r w:rsidR="008F6116" w:rsidRPr="00F22E66">
        <w:rPr>
          <w:rFonts w:ascii="Times New Roman" w:hAnsi="Times New Roman" w:cs="Times New Roman"/>
          <w:i/>
          <w:sz w:val="24"/>
          <w:szCs w:val="24"/>
          <w:lang w:val="pt-BR"/>
        </w:rPr>
        <w:t>on-line</w:t>
      </w:r>
      <w:r w:rsidR="008F6116">
        <w:rPr>
          <w:rFonts w:ascii="Times New Roman" w:hAnsi="Times New Roman" w:cs="Times New Roman"/>
          <w:sz w:val="24"/>
          <w:szCs w:val="24"/>
          <w:lang w:val="pt-BR"/>
        </w:rPr>
        <w:t>, a exemplo da “Maria</w:t>
      </w:r>
      <w:r w:rsidR="00FC19DE">
        <w:rPr>
          <w:rFonts w:ascii="Times New Roman" w:hAnsi="Times New Roman" w:cs="Times New Roman"/>
          <w:sz w:val="24"/>
          <w:szCs w:val="24"/>
          <w:lang w:val="pt-BR"/>
        </w:rPr>
        <w:t xml:space="preserve"> Penha Virtual”, uma vez que, no</w:t>
      </w:r>
      <w:r w:rsidR="008F6116">
        <w:rPr>
          <w:rFonts w:ascii="Times New Roman" w:hAnsi="Times New Roman" w:cs="Times New Roman"/>
          <w:sz w:val="24"/>
          <w:szCs w:val="24"/>
          <w:lang w:val="pt-BR"/>
        </w:rPr>
        <w:t xml:space="preserve"> período pandêmico, muitos cidadãos ficaram impossibilitados de transitar em seus municípios</w:t>
      </w:r>
      <w:r w:rsidR="00F22E66">
        <w:rPr>
          <w:rFonts w:ascii="Times New Roman" w:hAnsi="Times New Roman" w:cs="Times New Roman"/>
          <w:sz w:val="24"/>
          <w:szCs w:val="24"/>
          <w:lang w:val="pt-BR"/>
        </w:rPr>
        <w:t xml:space="preserve">, </w:t>
      </w:r>
      <w:r w:rsidR="00F22E66">
        <w:rPr>
          <w:rFonts w:ascii="Times New Roman" w:hAnsi="Times New Roman" w:cs="Times New Roman"/>
          <w:sz w:val="24"/>
          <w:szCs w:val="24"/>
          <w:lang w:val="pt-BR"/>
        </w:rPr>
        <w:lastRenderedPageBreak/>
        <w:t>em decorrência</w:t>
      </w:r>
      <w:r w:rsidR="00FC19DE">
        <w:rPr>
          <w:rFonts w:ascii="Times New Roman" w:hAnsi="Times New Roman" w:cs="Times New Roman"/>
          <w:sz w:val="24"/>
          <w:szCs w:val="24"/>
          <w:lang w:val="pt-BR"/>
        </w:rPr>
        <w:t xml:space="preserve"> das limitações impostas pelos D</w:t>
      </w:r>
      <w:r w:rsidR="00F22E66">
        <w:rPr>
          <w:rFonts w:ascii="Times New Roman" w:hAnsi="Times New Roman" w:cs="Times New Roman"/>
          <w:sz w:val="24"/>
          <w:szCs w:val="24"/>
          <w:lang w:val="pt-BR"/>
        </w:rPr>
        <w:t xml:space="preserve">ecretos e por </w:t>
      </w:r>
      <w:r w:rsidR="008F6116">
        <w:rPr>
          <w:rFonts w:ascii="Times New Roman" w:hAnsi="Times New Roman" w:cs="Times New Roman"/>
          <w:sz w:val="24"/>
          <w:szCs w:val="24"/>
          <w:lang w:val="pt-BR"/>
        </w:rPr>
        <w:t xml:space="preserve"> medo de contrair o vírus da COVID-19. Outrossim, pode-se observar que a campanha Sinal Vermelho contra a Violência Doméstica, desenvolvida pelo CNJ </w:t>
      </w:r>
      <w:r w:rsidR="00F22E66">
        <w:rPr>
          <w:rFonts w:ascii="Times New Roman" w:hAnsi="Times New Roman" w:cs="Times New Roman"/>
          <w:sz w:val="24"/>
          <w:szCs w:val="24"/>
          <w:lang w:val="pt-BR"/>
        </w:rPr>
        <w:t xml:space="preserve">(Conselho Nacional de Justiça) </w:t>
      </w:r>
      <w:r w:rsidR="008F6116">
        <w:rPr>
          <w:rFonts w:ascii="Times New Roman" w:hAnsi="Times New Roman" w:cs="Times New Roman"/>
          <w:sz w:val="24"/>
          <w:szCs w:val="24"/>
          <w:lang w:val="pt-BR"/>
        </w:rPr>
        <w:t>em parceria com a AMB</w:t>
      </w:r>
      <w:r w:rsidR="00FC19DE">
        <w:rPr>
          <w:rFonts w:ascii="Times New Roman" w:hAnsi="Times New Roman" w:cs="Times New Roman"/>
          <w:sz w:val="24"/>
          <w:szCs w:val="24"/>
          <w:lang w:val="pt-BR"/>
        </w:rPr>
        <w:t xml:space="preserve"> (Associação dos</w:t>
      </w:r>
      <w:r w:rsidR="00F22E66">
        <w:rPr>
          <w:rFonts w:ascii="Times New Roman" w:hAnsi="Times New Roman" w:cs="Times New Roman"/>
          <w:sz w:val="24"/>
          <w:szCs w:val="24"/>
          <w:lang w:val="pt-BR"/>
        </w:rPr>
        <w:t xml:space="preserve"> Magistrados Brasileiros)</w:t>
      </w:r>
      <w:r w:rsidR="008F6116">
        <w:rPr>
          <w:rFonts w:ascii="Times New Roman" w:hAnsi="Times New Roman" w:cs="Times New Roman"/>
          <w:sz w:val="24"/>
          <w:szCs w:val="24"/>
          <w:lang w:val="pt-BR"/>
        </w:rPr>
        <w:t xml:space="preserve"> foi de extrema importância, </w:t>
      </w:r>
      <w:r w:rsidR="00F22E66">
        <w:rPr>
          <w:rFonts w:ascii="Times New Roman" w:hAnsi="Times New Roman" w:cs="Times New Roman"/>
          <w:sz w:val="24"/>
          <w:szCs w:val="24"/>
          <w:lang w:val="pt-BR"/>
        </w:rPr>
        <w:t xml:space="preserve">uma vez </w:t>
      </w:r>
      <w:proofErr w:type="gramStart"/>
      <w:r w:rsidR="00F22E66">
        <w:rPr>
          <w:rFonts w:ascii="Times New Roman" w:hAnsi="Times New Roman" w:cs="Times New Roman"/>
          <w:sz w:val="24"/>
          <w:szCs w:val="24"/>
          <w:lang w:val="pt-BR"/>
        </w:rPr>
        <w:t>que  as</w:t>
      </w:r>
      <w:proofErr w:type="gramEnd"/>
      <w:r w:rsidR="00F22E66">
        <w:rPr>
          <w:rFonts w:ascii="Times New Roman" w:hAnsi="Times New Roman" w:cs="Times New Roman"/>
          <w:sz w:val="24"/>
          <w:szCs w:val="24"/>
          <w:lang w:val="pt-BR"/>
        </w:rPr>
        <w:t xml:space="preserve"> vítimas puderam </w:t>
      </w:r>
      <w:r w:rsidR="008F6116">
        <w:rPr>
          <w:rFonts w:ascii="Times New Roman" w:hAnsi="Times New Roman" w:cs="Times New Roman"/>
          <w:sz w:val="24"/>
          <w:szCs w:val="24"/>
          <w:lang w:val="pt-BR"/>
        </w:rPr>
        <w:t xml:space="preserve"> pedir ajuda mediante um simples</w:t>
      </w:r>
      <w:r w:rsidR="00F22E66">
        <w:rPr>
          <w:rFonts w:ascii="Times New Roman" w:hAnsi="Times New Roman" w:cs="Times New Roman"/>
          <w:sz w:val="24"/>
          <w:szCs w:val="24"/>
          <w:lang w:val="pt-BR"/>
        </w:rPr>
        <w:t xml:space="preserve"> e discreto sinal (um X na mão). </w:t>
      </w:r>
      <w:r w:rsidR="008F6116">
        <w:rPr>
          <w:rFonts w:ascii="Times New Roman" w:hAnsi="Times New Roman" w:cs="Times New Roman"/>
          <w:sz w:val="24"/>
          <w:szCs w:val="24"/>
          <w:lang w:val="pt-BR"/>
        </w:rPr>
        <w:t xml:space="preserve"> </w:t>
      </w:r>
    </w:p>
    <w:p w14:paraId="2E5A4814" w14:textId="57A84AF6" w:rsidR="00646E9A" w:rsidRPr="00534A26" w:rsidRDefault="00646E9A" w:rsidP="00A62A11">
      <w:pPr>
        <w:spacing w:line="360" w:lineRule="auto"/>
        <w:jc w:val="both"/>
        <w:rPr>
          <w:rFonts w:ascii="Times New Roman" w:hAnsi="Times New Roman" w:cs="Times New Roman"/>
          <w:sz w:val="24"/>
          <w:szCs w:val="24"/>
          <w:shd w:val="clear" w:color="auto" w:fill="FFFFFF"/>
          <w:lang w:val="pt-BR"/>
        </w:rPr>
      </w:pPr>
      <w:r>
        <w:rPr>
          <w:rFonts w:ascii="Times New Roman" w:hAnsi="Times New Roman" w:cs="Times New Roman"/>
          <w:sz w:val="24"/>
          <w:szCs w:val="24"/>
          <w:lang w:val="pt-BR"/>
        </w:rPr>
        <w:tab/>
      </w:r>
      <w:r w:rsidR="00F22E66">
        <w:rPr>
          <w:rFonts w:ascii="Times New Roman" w:hAnsi="Times New Roman" w:cs="Times New Roman"/>
          <w:sz w:val="24"/>
          <w:szCs w:val="24"/>
          <w:lang w:val="pt-BR"/>
        </w:rPr>
        <w:t xml:space="preserve">O </w:t>
      </w:r>
      <w:r w:rsidR="00184F35">
        <w:rPr>
          <w:rFonts w:ascii="Times New Roman" w:hAnsi="Times New Roman" w:cs="Times New Roman"/>
          <w:sz w:val="24"/>
          <w:szCs w:val="24"/>
          <w:lang w:val="pt-BR"/>
        </w:rPr>
        <w:t xml:space="preserve">estudo evidencia medidas adotadas, especialmente, </w:t>
      </w:r>
      <w:proofErr w:type="gramStart"/>
      <w:r w:rsidR="00184F35">
        <w:rPr>
          <w:rFonts w:ascii="Times New Roman" w:hAnsi="Times New Roman" w:cs="Times New Roman"/>
          <w:sz w:val="24"/>
          <w:szCs w:val="24"/>
          <w:lang w:val="pt-BR"/>
        </w:rPr>
        <w:t xml:space="preserve">pelo </w:t>
      </w:r>
      <w:r w:rsidR="00F22E66">
        <w:rPr>
          <w:rFonts w:ascii="Times New Roman" w:hAnsi="Times New Roman" w:cs="Times New Roman"/>
          <w:sz w:val="24"/>
          <w:szCs w:val="24"/>
          <w:lang w:val="pt-BR"/>
        </w:rPr>
        <w:t xml:space="preserve"> estado</w:t>
      </w:r>
      <w:proofErr w:type="gramEnd"/>
      <w:r w:rsidR="00F22E66">
        <w:rPr>
          <w:rFonts w:ascii="Times New Roman" w:hAnsi="Times New Roman" w:cs="Times New Roman"/>
          <w:sz w:val="24"/>
          <w:szCs w:val="24"/>
          <w:lang w:val="pt-BR"/>
        </w:rPr>
        <w:t xml:space="preserve"> da Paraíba, </w:t>
      </w:r>
      <w:r w:rsidR="00184F35">
        <w:rPr>
          <w:rFonts w:ascii="Times New Roman" w:hAnsi="Times New Roman" w:cs="Times New Roman"/>
          <w:sz w:val="24"/>
          <w:szCs w:val="24"/>
          <w:lang w:val="pt-BR"/>
        </w:rPr>
        <w:t xml:space="preserve">que </w:t>
      </w:r>
      <w:r w:rsidR="00F22E66">
        <w:rPr>
          <w:rFonts w:ascii="Times New Roman" w:hAnsi="Times New Roman" w:cs="Times New Roman"/>
          <w:sz w:val="24"/>
          <w:szCs w:val="24"/>
          <w:lang w:val="pt-BR"/>
        </w:rPr>
        <w:t>além de</w:t>
      </w:r>
      <w:r>
        <w:rPr>
          <w:rFonts w:ascii="Times New Roman" w:hAnsi="Times New Roman" w:cs="Times New Roman"/>
          <w:sz w:val="24"/>
          <w:szCs w:val="24"/>
          <w:lang w:val="pt-BR"/>
        </w:rPr>
        <w:t xml:space="preserve"> ter desenvolvido aplicativo </w:t>
      </w:r>
      <w:r w:rsidR="00F22E66">
        <w:rPr>
          <w:rFonts w:ascii="Times New Roman" w:hAnsi="Times New Roman" w:cs="Times New Roman"/>
          <w:sz w:val="24"/>
          <w:szCs w:val="24"/>
          <w:lang w:val="pt-BR"/>
        </w:rPr>
        <w:t xml:space="preserve">para prestar assistência </w:t>
      </w:r>
      <w:r>
        <w:rPr>
          <w:rFonts w:ascii="Times New Roman" w:hAnsi="Times New Roman" w:cs="Times New Roman"/>
          <w:sz w:val="24"/>
          <w:szCs w:val="24"/>
          <w:lang w:val="pt-BR"/>
        </w:rPr>
        <w:t xml:space="preserve"> </w:t>
      </w:r>
      <w:r w:rsidR="00F22E66">
        <w:rPr>
          <w:rFonts w:ascii="Times New Roman" w:hAnsi="Times New Roman" w:cs="Times New Roman"/>
          <w:sz w:val="24"/>
          <w:szCs w:val="24"/>
          <w:lang w:val="pt-BR"/>
        </w:rPr>
        <w:t xml:space="preserve">às </w:t>
      </w:r>
      <w:r>
        <w:rPr>
          <w:rFonts w:ascii="Times New Roman" w:hAnsi="Times New Roman" w:cs="Times New Roman"/>
          <w:sz w:val="24"/>
          <w:szCs w:val="24"/>
          <w:lang w:val="pt-BR"/>
        </w:rPr>
        <w:t xml:space="preserve"> vítimas, a </w:t>
      </w:r>
      <w:r w:rsidR="00184F35">
        <w:rPr>
          <w:rFonts w:ascii="Times New Roman" w:hAnsi="Times New Roman" w:cs="Times New Roman"/>
          <w:sz w:val="24"/>
          <w:szCs w:val="24"/>
          <w:lang w:val="pt-BR"/>
        </w:rPr>
        <w:t>exemplo do SOS Mulher PB,  também  promulgou</w:t>
      </w:r>
      <w:r w:rsidR="00F22E66">
        <w:rPr>
          <w:rFonts w:ascii="Times New Roman" w:hAnsi="Times New Roman" w:cs="Times New Roman"/>
          <w:sz w:val="24"/>
          <w:szCs w:val="24"/>
          <w:lang w:val="pt-BR"/>
        </w:rPr>
        <w:t xml:space="preserve"> o Decreto nº41.071/21.</w:t>
      </w:r>
      <w:r>
        <w:rPr>
          <w:rFonts w:ascii="Times New Roman" w:hAnsi="Times New Roman" w:cs="Times New Roman"/>
          <w:sz w:val="24"/>
          <w:szCs w:val="24"/>
          <w:lang w:val="pt-BR"/>
        </w:rPr>
        <w:t xml:space="preserve"> </w:t>
      </w:r>
      <w:r w:rsidR="00F22E66">
        <w:rPr>
          <w:rFonts w:ascii="Times New Roman" w:hAnsi="Times New Roman" w:cs="Times New Roman"/>
          <w:sz w:val="24"/>
          <w:szCs w:val="24"/>
          <w:lang w:val="pt-BR"/>
        </w:rPr>
        <w:t xml:space="preserve">Trata-se </w:t>
      </w:r>
      <w:r w:rsidR="00E85FE6">
        <w:rPr>
          <w:rFonts w:ascii="Times New Roman" w:hAnsi="Times New Roman" w:cs="Times New Roman"/>
          <w:sz w:val="24"/>
          <w:szCs w:val="24"/>
          <w:lang w:val="pt-BR"/>
        </w:rPr>
        <w:t>de um</w:t>
      </w:r>
      <w:r>
        <w:rPr>
          <w:rFonts w:ascii="Times New Roman" w:hAnsi="Times New Roman" w:cs="Times New Roman"/>
          <w:sz w:val="24"/>
          <w:szCs w:val="24"/>
          <w:lang w:val="pt-BR"/>
        </w:rPr>
        <w:t xml:space="preserve"> plano de ação para a aplicabilidade do protocolo de </w:t>
      </w:r>
      <w:proofErr w:type="spellStart"/>
      <w:r>
        <w:rPr>
          <w:rFonts w:ascii="Times New Roman" w:hAnsi="Times New Roman" w:cs="Times New Roman"/>
          <w:sz w:val="24"/>
          <w:szCs w:val="24"/>
          <w:lang w:val="pt-BR"/>
        </w:rPr>
        <w:t>feminicídio</w:t>
      </w:r>
      <w:proofErr w:type="spellEnd"/>
      <w:r>
        <w:rPr>
          <w:rFonts w:ascii="Times New Roman" w:hAnsi="Times New Roman" w:cs="Times New Roman"/>
          <w:sz w:val="24"/>
          <w:szCs w:val="24"/>
          <w:lang w:val="pt-BR"/>
        </w:rPr>
        <w:t>,</w:t>
      </w:r>
      <w:r w:rsidR="00E85FE6">
        <w:rPr>
          <w:rFonts w:ascii="Times New Roman" w:hAnsi="Times New Roman" w:cs="Times New Roman"/>
          <w:sz w:val="24"/>
          <w:szCs w:val="24"/>
          <w:lang w:val="pt-BR"/>
        </w:rPr>
        <w:t xml:space="preserve"> </w:t>
      </w:r>
      <w:r w:rsidR="00FC19DE">
        <w:rPr>
          <w:rFonts w:ascii="Times New Roman" w:hAnsi="Times New Roman" w:cs="Times New Roman"/>
          <w:sz w:val="24"/>
          <w:szCs w:val="24"/>
          <w:lang w:val="pt-BR"/>
        </w:rPr>
        <w:t>que previne</w:t>
      </w:r>
      <w:r w:rsidR="00E85FE6">
        <w:rPr>
          <w:rFonts w:ascii="Times New Roman" w:hAnsi="Times New Roman" w:cs="Times New Roman"/>
          <w:sz w:val="24"/>
          <w:szCs w:val="24"/>
          <w:lang w:val="pt-BR"/>
        </w:rPr>
        <w:t>, investiga, processa</w:t>
      </w:r>
      <w:r w:rsidRPr="001D0A37">
        <w:rPr>
          <w:rFonts w:ascii="Times New Roman" w:hAnsi="Times New Roman" w:cs="Times New Roman"/>
          <w:sz w:val="24"/>
          <w:szCs w:val="24"/>
          <w:lang w:val="pt-BR"/>
        </w:rPr>
        <w:t xml:space="preserve"> e julga as mortes violentas de mulheres com perspectiva de gênero</w:t>
      </w:r>
      <w:r>
        <w:rPr>
          <w:rFonts w:ascii="Times New Roman" w:hAnsi="Times New Roman" w:cs="Times New Roman"/>
          <w:sz w:val="24"/>
          <w:szCs w:val="24"/>
          <w:lang w:val="pt-BR"/>
        </w:rPr>
        <w:t xml:space="preserve">. </w:t>
      </w:r>
      <w:r w:rsidR="00E85FE6">
        <w:rPr>
          <w:rFonts w:ascii="Times New Roman" w:hAnsi="Times New Roman" w:cs="Times New Roman"/>
          <w:sz w:val="24"/>
          <w:szCs w:val="24"/>
          <w:lang w:val="pt-BR"/>
        </w:rPr>
        <w:t xml:space="preserve">Soma-se a </w:t>
      </w:r>
      <w:proofErr w:type="gramStart"/>
      <w:r w:rsidR="00E85FE6">
        <w:rPr>
          <w:rFonts w:ascii="Times New Roman" w:hAnsi="Times New Roman" w:cs="Times New Roman"/>
          <w:sz w:val="24"/>
          <w:szCs w:val="24"/>
          <w:lang w:val="pt-BR"/>
        </w:rPr>
        <w:t xml:space="preserve">isso  </w:t>
      </w:r>
      <w:r w:rsidRPr="00A62A11">
        <w:rPr>
          <w:rFonts w:ascii="Times New Roman" w:hAnsi="Times New Roman" w:cs="Times New Roman"/>
          <w:sz w:val="24"/>
          <w:szCs w:val="24"/>
          <w:lang w:val="pt-BR"/>
        </w:rPr>
        <w:t>o</w:t>
      </w:r>
      <w:proofErr w:type="gramEnd"/>
      <w:r w:rsidRPr="00A62A11">
        <w:rPr>
          <w:rFonts w:ascii="Times New Roman" w:hAnsi="Times New Roman" w:cs="Times New Roman"/>
          <w:sz w:val="24"/>
          <w:szCs w:val="24"/>
          <w:lang w:val="pt-BR"/>
        </w:rPr>
        <w:t xml:space="preserve"> </w:t>
      </w:r>
      <w:r w:rsidR="00A62A11" w:rsidRPr="00A62A11">
        <w:rPr>
          <w:rFonts w:ascii="Times New Roman" w:hAnsi="Times New Roman" w:cs="Times New Roman"/>
          <w:color w:val="000000"/>
          <w:sz w:val="24"/>
          <w:szCs w:val="24"/>
          <w:lang w:val="pt-BR"/>
        </w:rPr>
        <w:t xml:space="preserve">Programa Integrado Patrulha Maria da </w:t>
      </w:r>
      <w:r w:rsidR="00A62A11" w:rsidRPr="00A62A11">
        <w:rPr>
          <w:rFonts w:ascii="Times New Roman" w:hAnsi="Times New Roman" w:cs="Times New Roman"/>
          <w:sz w:val="24"/>
          <w:szCs w:val="24"/>
          <w:lang w:val="pt-BR"/>
        </w:rPr>
        <w:t xml:space="preserve">Penha, que </w:t>
      </w:r>
      <w:r w:rsidR="00A62A11" w:rsidRPr="00534A26">
        <w:rPr>
          <w:rFonts w:ascii="Times New Roman" w:hAnsi="Times New Roman" w:cs="Times New Roman"/>
          <w:sz w:val="24"/>
          <w:szCs w:val="24"/>
          <w:shd w:val="clear" w:color="auto" w:fill="FFFFFF"/>
          <w:lang w:val="pt-BR"/>
        </w:rPr>
        <w:t>protege, monitora e acompanh</w:t>
      </w:r>
      <w:r w:rsidR="00E85FE6" w:rsidRPr="00534A26">
        <w:rPr>
          <w:rFonts w:ascii="Times New Roman" w:hAnsi="Times New Roman" w:cs="Times New Roman"/>
          <w:sz w:val="24"/>
          <w:szCs w:val="24"/>
          <w:shd w:val="clear" w:color="auto" w:fill="FFFFFF"/>
          <w:lang w:val="pt-BR"/>
        </w:rPr>
        <w:t>a as mulheres que receberam da j</w:t>
      </w:r>
      <w:r w:rsidR="00A62A11" w:rsidRPr="00534A26">
        <w:rPr>
          <w:rFonts w:ascii="Times New Roman" w:hAnsi="Times New Roman" w:cs="Times New Roman"/>
          <w:sz w:val="24"/>
          <w:szCs w:val="24"/>
          <w:shd w:val="clear" w:color="auto" w:fill="FFFFFF"/>
          <w:lang w:val="pt-BR"/>
        </w:rPr>
        <w:t>ustiça Medidas Protetivas de Urgência</w:t>
      </w:r>
      <w:r w:rsidR="00FC19DE" w:rsidRPr="00534A26">
        <w:rPr>
          <w:rFonts w:ascii="Times New Roman" w:hAnsi="Times New Roman" w:cs="Times New Roman"/>
          <w:sz w:val="24"/>
          <w:szCs w:val="24"/>
          <w:shd w:val="clear" w:color="auto" w:fill="FFFFFF"/>
          <w:lang w:val="pt-BR"/>
        </w:rPr>
        <w:t>,</w:t>
      </w:r>
      <w:r w:rsidR="00A62A11" w:rsidRPr="00534A26">
        <w:rPr>
          <w:rFonts w:ascii="Times New Roman" w:hAnsi="Times New Roman" w:cs="Times New Roman"/>
          <w:sz w:val="24"/>
          <w:szCs w:val="24"/>
          <w:shd w:val="clear" w:color="auto" w:fill="FFFFFF"/>
          <w:lang w:val="pt-BR"/>
        </w:rPr>
        <w:t xml:space="preserve"> estabelecidas na Lei Maria da Penha</w:t>
      </w:r>
      <w:r w:rsidR="00E85FE6" w:rsidRPr="00534A26">
        <w:rPr>
          <w:rFonts w:ascii="Times New Roman" w:hAnsi="Times New Roman" w:cs="Times New Roman"/>
          <w:sz w:val="24"/>
          <w:szCs w:val="24"/>
          <w:shd w:val="clear" w:color="auto" w:fill="FFFFFF"/>
          <w:lang w:val="pt-BR"/>
        </w:rPr>
        <w:t>, bem como</w:t>
      </w:r>
      <w:r w:rsidR="00D24938" w:rsidRPr="00534A26">
        <w:rPr>
          <w:rFonts w:ascii="Times New Roman" w:hAnsi="Times New Roman" w:cs="Times New Roman"/>
          <w:sz w:val="24"/>
          <w:szCs w:val="24"/>
          <w:shd w:val="clear" w:color="auto" w:fill="FFFFFF"/>
          <w:lang w:val="pt-BR"/>
        </w:rPr>
        <w:t xml:space="preserve"> estadia às vítimas em casas abrigo.</w:t>
      </w:r>
    </w:p>
    <w:p w14:paraId="6A5FE664" w14:textId="6D60E99A" w:rsidR="00A61487" w:rsidRDefault="00A61487" w:rsidP="00A62A11">
      <w:pPr>
        <w:spacing w:line="360" w:lineRule="auto"/>
        <w:jc w:val="both"/>
        <w:rPr>
          <w:rFonts w:ascii="Times New Roman" w:hAnsi="Times New Roman" w:cs="Times New Roman"/>
          <w:sz w:val="24"/>
          <w:szCs w:val="24"/>
          <w:lang w:val="pt-BR"/>
        </w:rPr>
      </w:pPr>
      <w:r w:rsidRPr="00534A26">
        <w:rPr>
          <w:rFonts w:ascii="Times New Roman" w:hAnsi="Times New Roman" w:cs="Times New Roman"/>
          <w:sz w:val="24"/>
          <w:szCs w:val="24"/>
          <w:shd w:val="clear" w:color="auto" w:fill="FFFFFF"/>
          <w:lang w:val="pt-BR"/>
        </w:rPr>
        <w:tab/>
      </w:r>
      <w:r w:rsidR="00E85FE6" w:rsidRPr="00534A26">
        <w:rPr>
          <w:rFonts w:ascii="Times New Roman" w:hAnsi="Times New Roman" w:cs="Times New Roman"/>
          <w:sz w:val="24"/>
          <w:szCs w:val="24"/>
          <w:shd w:val="clear" w:color="auto" w:fill="FFFFFF"/>
          <w:lang w:val="pt-BR"/>
        </w:rPr>
        <w:t xml:space="preserve">Ressalta-se </w:t>
      </w:r>
      <w:proofErr w:type="gramStart"/>
      <w:r w:rsidR="00E85FE6" w:rsidRPr="00534A26">
        <w:rPr>
          <w:rFonts w:ascii="Times New Roman" w:hAnsi="Times New Roman" w:cs="Times New Roman"/>
          <w:sz w:val="24"/>
          <w:szCs w:val="24"/>
          <w:shd w:val="clear" w:color="auto" w:fill="FFFFFF"/>
          <w:lang w:val="pt-BR"/>
        </w:rPr>
        <w:t xml:space="preserve">que </w:t>
      </w:r>
      <w:r w:rsidRPr="00534A26">
        <w:rPr>
          <w:rFonts w:ascii="Times New Roman" w:hAnsi="Times New Roman" w:cs="Times New Roman"/>
          <w:sz w:val="24"/>
          <w:szCs w:val="24"/>
          <w:shd w:val="clear" w:color="auto" w:fill="FFFFFF"/>
          <w:lang w:val="pt-BR"/>
        </w:rPr>
        <w:t xml:space="preserve"> h</w:t>
      </w:r>
      <w:r w:rsidR="00184F35">
        <w:rPr>
          <w:rFonts w:ascii="Times New Roman" w:hAnsi="Times New Roman" w:cs="Times New Roman"/>
          <w:sz w:val="24"/>
          <w:szCs w:val="24"/>
          <w:lang w:val="pt-BR"/>
        </w:rPr>
        <w:t>ouve</w:t>
      </w:r>
      <w:proofErr w:type="gramEnd"/>
      <w:r w:rsidR="00184F35">
        <w:rPr>
          <w:rFonts w:ascii="Times New Roman" w:hAnsi="Times New Roman" w:cs="Times New Roman"/>
          <w:sz w:val="24"/>
          <w:szCs w:val="24"/>
          <w:lang w:val="pt-BR"/>
        </w:rPr>
        <w:t xml:space="preserve"> progresso, também, </w:t>
      </w:r>
      <w:r>
        <w:rPr>
          <w:rFonts w:ascii="Times New Roman" w:hAnsi="Times New Roman" w:cs="Times New Roman"/>
          <w:sz w:val="24"/>
          <w:szCs w:val="24"/>
          <w:lang w:val="pt-BR"/>
        </w:rPr>
        <w:t xml:space="preserve"> </w:t>
      </w:r>
      <w:r w:rsidRPr="00A61487">
        <w:rPr>
          <w:rFonts w:ascii="Times New Roman" w:hAnsi="Times New Roman" w:cs="Times New Roman"/>
          <w:sz w:val="24"/>
          <w:szCs w:val="24"/>
          <w:lang w:val="pt-BR"/>
        </w:rPr>
        <w:t>no per</w:t>
      </w:r>
      <w:r w:rsidR="00184F35">
        <w:rPr>
          <w:rFonts w:ascii="Times New Roman" w:hAnsi="Times New Roman" w:cs="Times New Roman"/>
          <w:sz w:val="24"/>
          <w:szCs w:val="24"/>
          <w:lang w:val="pt-BR"/>
        </w:rPr>
        <w:t>íodo pós-pandêmico, no qual em a</w:t>
      </w:r>
      <w:r w:rsidRPr="00A61487">
        <w:rPr>
          <w:rFonts w:ascii="Times New Roman" w:hAnsi="Times New Roman" w:cs="Times New Roman"/>
          <w:sz w:val="24"/>
          <w:szCs w:val="24"/>
          <w:lang w:val="pt-BR"/>
        </w:rPr>
        <w:t>gosto/2023 o</w:t>
      </w:r>
      <w:r>
        <w:rPr>
          <w:rFonts w:ascii="Times New Roman" w:hAnsi="Times New Roman" w:cs="Times New Roman"/>
          <w:sz w:val="24"/>
          <w:szCs w:val="24"/>
          <w:lang w:val="pt-BR"/>
        </w:rPr>
        <w:t xml:space="preserve"> </w:t>
      </w:r>
      <w:r w:rsidRPr="00A61487">
        <w:rPr>
          <w:rFonts w:ascii="Times New Roman" w:hAnsi="Times New Roman" w:cs="Times New Roman"/>
          <w:sz w:val="24"/>
          <w:szCs w:val="24"/>
          <w:lang w:val="pt-BR"/>
        </w:rPr>
        <w:t>Plenário do Senado aprovou o PL 4.875/2020</w:t>
      </w:r>
      <w:r w:rsidR="00184F35">
        <w:rPr>
          <w:rFonts w:ascii="Times New Roman" w:hAnsi="Times New Roman" w:cs="Times New Roman"/>
          <w:sz w:val="24"/>
          <w:szCs w:val="24"/>
          <w:lang w:val="pt-BR"/>
        </w:rPr>
        <w:t>,</w:t>
      </w:r>
      <w:r w:rsidRPr="00A61487">
        <w:rPr>
          <w:rFonts w:ascii="Times New Roman" w:hAnsi="Times New Roman" w:cs="Times New Roman"/>
          <w:sz w:val="24"/>
          <w:szCs w:val="24"/>
          <w:lang w:val="pt-BR"/>
        </w:rPr>
        <w:t xml:space="preserve"> que prevê o pagamento do auxílio-</w:t>
      </w:r>
      <w:r w:rsidR="00E85FE6" w:rsidRPr="00A61487">
        <w:rPr>
          <w:rFonts w:ascii="Times New Roman" w:hAnsi="Times New Roman" w:cs="Times New Roman"/>
          <w:sz w:val="24"/>
          <w:szCs w:val="24"/>
          <w:lang w:val="pt-BR"/>
        </w:rPr>
        <w:t>aluguel</w:t>
      </w:r>
      <w:r w:rsidRPr="00A61487">
        <w:rPr>
          <w:rFonts w:ascii="Times New Roman" w:hAnsi="Times New Roman" w:cs="Times New Roman"/>
          <w:sz w:val="24"/>
          <w:szCs w:val="24"/>
          <w:lang w:val="pt-BR"/>
        </w:rPr>
        <w:t xml:space="preserve"> às</w:t>
      </w:r>
      <w:r>
        <w:rPr>
          <w:rFonts w:ascii="Times New Roman" w:hAnsi="Times New Roman" w:cs="Times New Roman"/>
          <w:sz w:val="24"/>
          <w:szCs w:val="24"/>
          <w:lang w:val="pt-BR"/>
        </w:rPr>
        <w:t xml:space="preserve"> </w:t>
      </w:r>
      <w:r w:rsidRPr="00A61487">
        <w:rPr>
          <w:rFonts w:ascii="Times New Roman" w:hAnsi="Times New Roman" w:cs="Times New Roman"/>
          <w:sz w:val="24"/>
          <w:szCs w:val="24"/>
          <w:lang w:val="pt-BR"/>
        </w:rPr>
        <w:t>vítimas de violência doméstica por um período de 06 (seis) meses, ficando a critério do</w:t>
      </w:r>
      <w:r>
        <w:rPr>
          <w:rFonts w:ascii="Times New Roman" w:hAnsi="Times New Roman" w:cs="Times New Roman"/>
          <w:sz w:val="24"/>
          <w:szCs w:val="24"/>
          <w:lang w:val="pt-BR"/>
        </w:rPr>
        <w:t xml:space="preserve"> </w:t>
      </w:r>
      <w:r w:rsidR="00E85FE6">
        <w:rPr>
          <w:rFonts w:ascii="Times New Roman" w:hAnsi="Times New Roman" w:cs="Times New Roman"/>
          <w:sz w:val="24"/>
          <w:szCs w:val="24"/>
          <w:lang w:val="pt-BR"/>
        </w:rPr>
        <w:t>m</w:t>
      </w:r>
      <w:r w:rsidRPr="00A61487">
        <w:rPr>
          <w:rFonts w:ascii="Times New Roman" w:hAnsi="Times New Roman" w:cs="Times New Roman"/>
          <w:sz w:val="24"/>
          <w:szCs w:val="24"/>
          <w:lang w:val="pt-BR"/>
        </w:rPr>
        <w:t>agistrado fixar o valor de acordo com cada situação de vulnerabilidade social e econômica.</w:t>
      </w:r>
      <w:r>
        <w:rPr>
          <w:rFonts w:ascii="Times New Roman" w:hAnsi="Times New Roman" w:cs="Times New Roman"/>
          <w:sz w:val="24"/>
          <w:szCs w:val="24"/>
          <w:lang w:val="pt-BR"/>
        </w:rPr>
        <w:t xml:space="preserve"> </w:t>
      </w:r>
      <w:r w:rsidRPr="00A61487">
        <w:rPr>
          <w:rFonts w:ascii="Times New Roman" w:hAnsi="Times New Roman" w:cs="Times New Roman"/>
          <w:sz w:val="24"/>
          <w:szCs w:val="24"/>
          <w:lang w:val="pt-BR"/>
        </w:rPr>
        <w:t>Este projeto de lei altera a Lei 11.340/06 (Lei Maria da Penha), em seu artigo 23, adicionando-se</w:t>
      </w:r>
      <w:r>
        <w:rPr>
          <w:rFonts w:ascii="Times New Roman" w:hAnsi="Times New Roman" w:cs="Times New Roman"/>
          <w:sz w:val="24"/>
          <w:szCs w:val="24"/>
          <w:lang w:val="pt-BR"/>
        </w:rPr>
        <w:t xml:space="preserve"> </w:t>
      </w:r>
      <w:r w:rsidRPr="00A61487">
        <w:rPr>
          <w:rFonts w:ascii="Times New Roman" w:hAnsi="Times New Roman" w:cs="Times New Roman"/>
          <w:sz w:val="24"/>
          <w:szCs w:val="24"/>
          <w:lang w:val="pt-BR"/>
        </w:rPr>
        <w:t>o inciso VI.</w:t>
      </w:r>
    </w:p>
    <w:p w14:paraId="4EA9757B" w14:textId="65ACC3CE" w:rsidR="00A61487" w:rsidRPr="00534A26" w:rsidRDefault="00A61487" w:rsidP="00A62A11">
      <w:pPr>
        <w:spacing w:line="360" w:lineRule="auto"/>
        <w:jc w:val="both"/>
        <w:rPr>
          <w:rFonts w:ascii="Times New Roman" w:hAnsi="Times New Roman" w:cs="Times New Roman"/>
          <w:color w:val="FF0000"/>
          <w:sz w:val="24"/>
          <w:szCs w:val="24"/>
          <w:shd w:val="clear" w:color="auto" w:fill="FFFFFF"/>
          <w:lang w:val="pt-BR"/>
        </w:rPr>
      </w:pPr>
      <w:r>
        <w:rPr>
          <w:rFonts w:ascii="Times New Roman" w:hAnsi="Times New Roman" w:cs="Times New Roman"/>
          <w:sz w:val="24"/>
          <w:szCs w:val="24"/>
          <w:lang w:val="pt-BR"/>
        </w:rPr>
        <w:tab/>
      </w:r>
      <w:r w:rsidR="00D37503">
        <w:rPr>
          <w:rFonts w:ascii="Times New Roman" w:hAnsi="Times New Roman" w:cs="Times New Roman"/>
          <w:sz w:val="24"/>
          <w:szCs w:val="24"/>
          <w:lang w:val="pt-BR"/>
        </w:rPr>
        <w:t>D</w:t>
      </w:r>
      <w:r w:rsidR="00184F35">
        <w:rPr>
          <w:rFonts w:ascii="Times New Roman" w:hAnsi="Times New Roman" w:cs="Times New Roman"/>
          <w:sz w:val="24"/>
          <w:szCs w:val="24"/>
          <w:lang w:val="pt-BR"/>
        </w:rPr>
        <w:t>iante do</w:t>
      </w:r>
      <w:r>
        <w:rPr>
          <w:rFonts w:ascii="Times New Roman" w:hAnsi="Times New Roman" w:cs="Times New Roman"/>
          <w:sz w:val="24"/>
          <w:szCs w:val="24"/>
          <w:lang w:val="pt-BR"/>
        </w:rPr>
        <w:t xml:space="preserve"> exposto</w:t>
      </w:r>
      <w:r w:rsidR="00D37503">
        <w:rPr>
          <w:rFonts w:ascii="Times New Roman" w:hAnsi="Times New Roman" w:cs="Times New Roman"/>
          <w:sz w:val="24"/>
          <w:szCs w:val="24"/>
          <w:lang w:val="pt-BR"/>
        </w:rPr>
        <w:t>, percebe-se que</w:t>
      </w:r>
      <w:r w:rsidR="00957539">
        <w:rPr>
          <w:rFonts w:ascii="Times New Roman" w:hAnsi="Times New Roman" w:cs="Times New Roman"/>
          <w:sz w:val="24"/>
          <w:szCs w:val="24"/>
          <w:lang w:val="pt-BR"/>
        </w:rPr>
        <w:t xml:space="preserve"> </w:t>
      </w:r>
      <w:r>
        <w:rPr>
          <w:rFonts w:ascii="Times New Roman" w:hAnsi="Times New Roman" w:cs="Times New Roman"/>
          <w:sz w:val="24"/>
          <w:szCs w:val="24"/>
          <w:lang w:val="pt-BR"/>
        </w:rPr>
        <w:t xml:space="preserve">a violência doméstica e </w:t>
      </w:r>
      <w:r w:rsidR="00957539">
        <w:rPr>
          <w:rFonts w:ascii="Times New Roman" w:hAnsi="Times New Roman" w:cs="Times New Roman"/>
          <w:sz w:val="24"/>
          <w:szCs w:val="24"/>
          <w:lang w:val="pt-BR"/>
        </w:rPr>
        <w:t>a erradicação da desigualdade de gênero é um caminho longo, mas que, aos poucos, nós</w:t>
      </w:r>
      <w:r w:rsidR="00E85FE6">
        <w:rPr>
          <w:rFonts w:ascii="Times New Roman" w:hAnsi="Times New Roman" w:cs="Times New Roman"/>
          <w:sz w:val="24"/>
          <w:szCs w:val="24"/>
          <w:lang w:val="pt-BR"/>
        </w:rPr>
        <w:t>,</w:t>
      </w:r>
      <w:r w:rsidR="00957539">
        <w:rPr>
          <w:rFonts w:ascii="Times New Roman" w:hAnsi="Times New Roman" w:cs="Times New Roman"/>
          <w:sz w:val="24"/>
          <w:szCs w:val="24"/>
          <w:lang w:val="pt-BR"/>
        </w:rPr>
        <w:t xml:space="preserve"> </w:t>
      </w:r>
      <w:r w:rsidR="00FC19DE">
        <w:rPr>
          <w:rFonts w:ascii="Times New Roman" w:hAnsi="Times New Roman" w:cs="Times New Roman"/>
          <w:sz w:val="24"/>
          <w:szCs w:val="24"/>
          <w:lang w:val="pt-BR"/>
        </w:rPr>
        <w:t>enquanto</w:t>
      </w:r>
      <w:r w:rsidR="00957539">
        <w:rPr>
          <w:rFonts w:ascii="Times New Roman" w:hAnsi="Times New Roman" w:cs="Times New Roman"/>
          <w:sz w:val="24"/>
          <w:szCs w:val="24"/>
          <w:lang w:val="pt-BR"/>
        </w:rPr>
        <w:t xml:space="preserve"> </w:t>
      </w:r>
      <w:r w:rsidR="00E85FE6">
        <w:rPr>
          <w:rFonts w:ascii="Times New Roman" w:hAnsi="Times New Roman" w:cs="Times New Roman"/>
          <w:sz w:val="24"/>
          <w:szCs w:val="24"/>
          <w:lang w:val="pt-BR"/>
        </w:rPr>
        <w:t xml:space="preserve">sociedade, </w:t>
      </w:r>
      <w:proofErr w:type="gramStart"/>
      <w:r w:rsidR="00E85FE6">
        <w:rPr>
          <w:rFonts w:ascii="Times New Roman" w:hAnsi="Times New Roman" w:cs="Times New Roman"/>
          <w:sz w:val="24"/>
          <w:szCs w:val="24"/>
          <w:lang w:val="pt-BR"/>
        </w:rPr>
        <w:t xml:space="preserve">estamos </w:t>
      </w:r>
      <w:r w:rsidR="00957539">
        <w:rPr>
          <w:rFonts w:ascii="Times New Roman" w:hAnsi="Times New Roman" w:cs="Times New Roman"/>
          <w:sz w:val="24"/>
          <w:szCs w:val="24"/>
          <w:lang w:val="pt-BR"/>
        </w:rPr>
        <w:t xml:space="preserve"> </w:t>
      </w:r>
      <w:r w:rsidR="00FC19DE">
        <w:rPr>
          <w:rFonts w:ascii="Times New Roman" w:hAnsi="Times New Roman" w:cs="Times New Roman"/>
          <w:sz w:val="24"/>
          <w:szCs w:val="24"/>
          <w:lang w:val="pt-BR"/>
        </w:rPr>
        <w:t>avançando</w:t>
      </w:r>
      <w:proofErr w:type="gramEnd"/>
      <w:r w:rsidR="00E85FE6">
        <w:rPr>
          <w:rFonts w:ascii="Times New Roman" w:hAnsi="Times New Roman" w:cs="Times New Roman"/>
          <w:sz w:val="24"/>
          <w:szCs w:val="24"/>
          <w:lang w:val="pt-BR"/>
        </w:rPr>
        <w:t xml:space="preserve">  nessa luta</w:t>
      </w:r>
      <w:r w:rsidR="00FC19DE">
        <w:rPr>
          <w:rFonts w:ascii="Times New Roman" w:hAnsi="Times New Roman" w:cs="Times New Roman"/>
          <w:sz w:val="24"/>
          <w:szCs w:val="24"/>
          <w:lang w:val="pt-BR"/>
        </w:rPr>
        <w:t xml:space="preserve">, </w:t>
      </w:r>
      <w:r w:rsidR="00E85FE6">
        <w:rPr>
          <w:rFonts w:ascii="Times New Roman" w:hAnsi="Times New Roman" w:cs="Times New Roman"/>
          <w:sz w:val="24"/>
          <w:szCs w:val="24"/>
          <w:lang w:val="pt-BR"/>
        </w:rPr>
        <w:t xml:space="preserve"> que é imprescindível  para </w:t>
      </w:r>
      <w:r w:rsidR="00D37503">
        <w:rPr>
          <w:rFonts w:ascii="Times New Roman" w:hAnsi="Times New Roman" w:cs="Times New Roman"/>
          <w:sz w:val="24"/>
          <w:szCs w:val="24"/>
          <w:lang w:val="pt-BR"/>
        </w:rPr>
        <w:t>que</w:t>
      </w:r>
      <w:r w:rsidR="00487E68">
        <w:rPr>
          <w:rFonts w:ascii="Times New Roman" w:hAnsi="Times New Roman" w:cs="Times New Roman"/>
          <w:sz w:val="24"/>
          <w:szCs w:val="24"/>
          <w:lang w:val="pt-BR"/>
        </w:rPr>
        <w:t xml:space="preserve"> a mulher conquiste </w:t>
      </w:r>
      <w:r w:rsidR="00D37503">
        <w:rPr>
          <w:rFonts w:ascii="Times New Roman" w:hAnsi="Times New Roman" w:cs="Times New Roman"/>
          <w:sz w:val="24"/>
          <w:szCs w:val="24"/>
          <w:lang w:val="pt-BR"/>
        </w:rPr>
        <w:t xml:space="preserve">, </w:t>
      </w:r>
      <w:r w:rsidR="00487E68">
        <w:rPr>
          <w:rFonts w:ascii="Times New Roman" w:hAnsi="Times New Roman" w:cs="Times New Roman"/>
          <w:sz w:val="24"/>
          <w:szCs w:val="24"/>
          <w:lang w:val="pt-BR"/>
        </w:rPr>
        <w:t>cada vez mais</w:t>
      </w:r>
      <w:r w:rsidR="00E85FE6">
        <w:rPr>
          <w:rFonts w:ascii="Times New Roman" w:hAnsi="Times New Roman" w:cs="Times New Roman"/>
          <w:sz w:val="24"/>
          <w:szCs w:val="24"/>
          <w:lang w:val="pt-BR"/>
        </w:rPr>
        <w:t xml:space="preserve">,  </w:t>
      </w:r>
      <w:r w:rsidR="00D37503">
        <w:rPr>
          <w:rFonts w:ascii="Times New Roman" w:hAnsi="Times New Roman" w:cs="Times New Roman"/>
          <w:sz w:val="24"/>
          <w:szCs w:val="24"/>
          <w:lang w:val="pt-BR"/>
        </w:rPr>
        <w:t xml:space="preserve"> </w:t>
      </w:r>
      <w:r w:rsidR="00E85FE6">
        <w:rPr>
          <w:rFonts w:ascii="Times New Roman" w:hAnsi="Times New Roman" w:cs="Times New Roman"/>
          <w:sz w:val="24"/>
          <w:szCs w:val="24"/>
          <w:lang w:val="pt-BR"/>
        </w:rPr>
        <w:t xml:space="preserve"> espaço na sociedade e possa exercer plenamente a cidadani</w:t>
      </w:r>
      <w:r w:rsidR="00E85FE6" w:rsidRPr="00E85FE6">
        <w:rPr>
          <w:rFonts w:ascii="Times New Roman" w:hAnsi="Times New Roman" w:cs="Times New Roman"/>
          <w:sz w:val="24"/>
          <w:szCs w:val="24"/>
          <w:lang w:val="pt-BR"/>
        </w:rPr>
        <w:t>a</w:t>
      </w:r>
      <w:r w:rsidR="00487E68" w:rsidRPr="00E85FE6">
        <w:rPr>
          <w:rFonts w:ascii="Times New Roman" w:hAnsi="Times New Roman" w:cs="Times New Roman"/>
          <w:sz w:val="24"/>
          <w:szCs w:val="24"/>
          <w:lang w:val="pt-BR"/>
        </w:rPr>
        <w:t>.</w:t>
      </w:r>
    </w:p>
    <w:p w14:paraId="1D8AF937" w14:textId="778784B9" w:rsidR="00537318" w:rsidRPr="00A62A11" w:rsidRDefault="00537318" w:rsidP="00A62A11">
      <w:pPr>
        <w:spacing w:line="360" w:lineRule="auto"/>
        <w:jc w:val="both"/>
        <w:rPr>
          <w:rFonts w:ascii="Times New Roman" w:hAnsi="Times New Roman" w:cs="Times New Roman"/>
          <w:sz w:val="24"/>
          <w:szCs w:val="24"/>
          <w:lang w:val="pt-BR"/>
        </w:rPr>
      </w:pPr>
      <w:r w:rsidRPr="00534A26">
        <w:rPr>
          <w:rFonts w:ascii="Times New Roman" w:hAnsi="Times New Roman" w:cs="Times New Roman"/>
          <w:sz w:val="24"/>
          <w:szCs w:val="24"/>
          <w:shd w:val="clear" w:color="auto" w:fill="FFFFFF"/>
          <w:lang w:val="pt-BR"/>
        </w:rPr>
        <w:tab/>
      </w:r>
    </w:p>
    <w:p w14:paraId="5D492428" w14:textId="0612E1B9" w:rsidR="008927B5" w:rsidRDefault="008927B5" w:rsidP="008927B5">
      <w:pPr>
        <w:pStyle w:val="SemEspaamento"/>
        <w:numPr>
          <w:ilvl w:val="0"/>
          <w:numId w:val="1"/>
        </w:numPr>
        <w:spacing w:line="360" w:lineRule="auto"/>
        <w:jc w:val="both"/>
        <w:rPr>
          <w:rFonts w:ascii="Times New Roman" w:hAnsi="Times New Roman" w:cs="Times New Roman"/>
          <w:b/>
          <w:bCs/>
          <w:sz w:val="24"/>
          <w:szCs w:val="24"/>
          <w:shd w:val="clear" w:color="auto" w:fill="FFFFFF"/>
          <w:lang w:val="pt-BR"/>
        </w:rPr>
      </w:pPr>
      <w:r w:rsidRPr="00CD7343">
        <w:rPr>
          <w:rFonts w:ascii="Times New Roman" w:hAnsi="Times New Roman" w:cs="Times New Roman"/>
          <w:b/>
          <w:bCs/>
          <w:sz w:val="24"/>
          <w:szCs w:val="24"/>
          <w:shd w:val="clear" w:color="auto" w:fill="FFFFFF"/>
          <w:lang w:val="pt-BR"/>
        </w:rPr>
        <w:t>REFERÊNCIAS</w:t>
      </w:r>
    </w:p>
    <w:p w14:paraId="1D6A335A" w14:textId="77777777" w:rsidR="002957AF" w:rsidRPr="002957AF" w:rsidRDefault="002957AF" w:rsidP="002957AF">
      <w:pPr>
        <w:pStyle w:val="SemEspaamento"/>
        <w:spacing w:line="360" w:lineRule="auto"/>
        <w:ind w:left="720"/>
        <w:jc w:val="both"/>
        <w:rPr>
          <w:rFonts w:ascii="Times New Roman" w:hAnsi="Times New Roman" w:cs="Times New Roman"/>
          <w:b/>
          <w:bCs/>
          <w:sz w:val="24"/>
          <w:szCs w:val="24"/>
          <w:shd w:val="clear" w:color="auto" w:fill="FFFFFF"/>
          <w:lang w:val="pt-BR"/>
        </w:rPr>
      </w:pPr>
    </w:p>
    <w:p w14:paraId="013ECEF4" w14:textId="66FD620E" w:rsidR="00967426" w:rsidRPr="00885ECA" w:rsidRDefault="00967426" w:rsidP="00967426">
      <w:pPr>
        <w:spacing w:line="360" w:lineRule="auto"/>
        <w:jc w:val="both"/>
        <w:rPr>
          <w:rFonts w:ascii="Times New Roman" w:hAnsi="Times New Roman" w:cs="Times New Roman"/>
          <w:sz w:val="24"/>
          <w:szCs w:val="24"/>
          <w:lang w:val="pt-BR"/>
        </w:rPr>
      </w:pPr>
      <w:r w:rsidRPr="00967426">
        <w:rPr>
          <w:rFonts w:ascii="Times New Roman" w:hAnsi="Times New Roman" w:cs="Times New Roman"/>
          <w:sz w:val="24"/>
          <w:szCs w:val="24"/>
          <w:lang w:val="pt-BR"/>
        </w:rPr>
        <w:t xml:space="preserve">ACNUR. </w:t>
      </w:r>
      <w:r w:rsidRPr="00967426">
        <w:rPr>
          <w:rFonts w:ascii="Times New Roman" w:hAnsi="Times New Roman" w:cs="Times New Roman"/>
          <w:b/>
          <w:bCs/>
          <w:sz w:val="24"/>
          <w:szCs w:val="24"/>
          <w:lang w:val="pt-BR"/>
        </w:rPr>
        <w:t>"Violência contra a mulher aumenta durante a pandemia de COVID-19."</w:t>
      </w:r>
      <w:r w:rsidRPr="00967426">
        <w:rPr>
          <w:rFonts w:ascii="Times New Roman" w:hAnsi="Times New Roman" w:cs="Times New Roman"/>
          <w:sz w:val="24"/>
          <w:szCs w:val="24"/>
          <w:lang w:val="pt-BR"/>
        </w:rPr>
        <w:t xml:space="preserve"> </w:t>
      </w:r>
      <w:hyperlink r:id="rId10" w:tgtFrame="_new" w:history="1">
        <w:r w:rsidRPr="00967426">
          <w:rPr>
            <w:rStyle w:val="Hyperlink"/>
            <w:rFonts w:ascii="Times New Roman" w:hAnsi="Times New Roman" w:cs="Times New Roman"/>
            <w:sz w:val="24"/>
            <w:szCs w:val="24"/>
          </w:rPr>
          <w:t>https://www.acnur.org/portugues/2020/11/25/violencia-contra-a-mulher-aumenta-durante-a-pandemia-de-covid-19/</w:t>
        </w:r>
      </w:hyperlink>
      <w:r w:rsidRPr="00967426">
        <w:rPr>
          <w:rFonts w:ascii="Times New Roman" w:hAnsi="Times New Roman" w:cs="Times New Roman"/>
          <w:sz w:val="24"/>
          <w:szCs w:val="24"/>
        </w:rPr>
        <w:t xml:space="preserve">. </w:t>
      </w:r>
      <w:r w:rsidRPr="00885ECA">
        <w:rPr>
          <w:rFonts w:ascii="Times New Roman" w:hAnsi="Times New Roman" w:cs="Times New Roman"/>
          <w:sz w:val="24"/>
          <w:szCs w:val="24"/>
          <w:lang w:val="pt-BR"/>
        </w:rPr>
        <w:t>Acesso em 16 de mar de 2023.</w:t>
      </w:r>
    </w:p>
    <w:p w14:paraId="0F6B9BA0" w14:textId="07C9901B" w:rsidR="00C307BF" w:rsidRPr="00967426" w:rsidRDefault="00967426" w:rsidP="00967426">
      <w:pPr>
        <w:spacing w:line="360" w:lineRule="auto"/>
        <w:jc w:val="both"/>
        <w:rPr>
          <w:rFonts w:ascii="Times New Roman" w:hAnsi="Times New Roman" w:cs="Times New Roman"/>
          <w:color w:val="000000"/>
          <w:sz w:val="24"/>
          <w:szCs w:val="24"/>
          <w:lang w:val="pt-BR"/>
        </w:rPr>
      </w:pPr>
      <w:r w:rsidRPr="00967426">
        <w:rPr>
          <w:rFonts w:ascii="Times New Roman" w:hAnsi="Times New Roman" w:cs="Times New Roman"/>
          <w:color w:val="000000"/>
          <w:sz w:val="24"/>
          <w:szCs w:val="24"/>
          <w:lang w:val="pt-BR"/>
        </w:rPr>
        <w:lastRenderedPageBreak/>
        <w:t>ADELMAN</w:t>
      </w:r>
      <w:r w:rsidR="00C307BF" w:rsidRPr="00967426">
        <w:rPr>
          <w:rFonts w:ascii="Times New Roman" w:hAnsi="Times New Roman" w:cs="Times New Roman"/>
          <w:color w:val="000000"/>
          <w:sz w:val="24"/>
          <w:szCs w:val="24"/>
          <w:lang w:val="pt-BR"/>
        </w:rPr>
        <w:t>, M. (2000).</w:t>
      </w:r>
      <w:r w:rsidR="00C307BF" w:rsidRPr="00967426">
        <w:rPr>
          <w:rFonts w:ascii="Times New Roman" w:hAnsi="Times New Roman" w:cs="Times New Roman"/>
          <w:b/>
          <w:bCs/>
          <w:color w:val="000000"/>
          <w:sz w:val="24"/>
          <w:szCs w:val="24"/>
          <w:lang w:val="pt-BR"/>
        </w:rPr>
        <w:t xml:space="preserve"> Paradoxos da identidade: a política de </w:t>
      </w:r>
      <w:proofErr w:type="spellStart"/>
      <w:r w:rsidR="00C307BF" w:rsidRPr="00967426">
        <w:rPr>
          <w:rFonts w:ascii="Times New Roman" w:hAnsi="Times New Roman" w:cs="Times New Roman"/>
          <w:b/>
          <w:bCs/>
          <w:color w:val="000000"/>
          <w:sz w:val="24"/>
          <w:szCs w:val="24"/>
          <w:lang w:val="pt-BR"/>
        </w:rPr>
        <w:t>orientaçăo</w:t>
      </w:r>
      <w:proofErr w:type="spellEnd"/>
      <w:r w:rsidR="00C307BF" w:rsidRPr="00967426">
        <w:rPr>
          <w:rFonts w:ascii="Times New Roman" w:hAnsi="Times New Roman" w:cs="Times New Roman"/>
          <w:b/>
          <w:bCs/>
          <w:color w:val="000000"/>
          <w:sz w:val="24"/>
          <w:szCs w:val="24"/>
          <w:lang w:val="pt-BR"/>
        </w:rPr>
        <w:t xml:space="preserve"> sexual no século XX</w:t>
      </w:r>
      <w:r w:rsidR="00C307BF" w:rsidRPr="00967426">
        <w:rPr>
          <w:rFonts w:ascii="Times New Roman" w:hAnsi="Times New Roman" w:cs="Times New Roman"/>
          <w:color w:val="000000"/>
          <w:sz w:val="24"/>
          <w:szCs w:val="24"/>
          <w:lang w:val="pt-BR"/>
        </w:rPr>
        <w:t xml:space="preserve">. </w:t>
      </w:r>
      <w:r w:rsidR="00C307BF" w:rsidRPr="00967426">
        <w:rPr>
          <w:rFonts w:ascii="Times New Roman" w:hAnsi="Times New Roman" w:cs="Times New Roman"/>
          <w:i/>
          <w:iCs/>
          <w:color w:val="000000"/>
          <w:sz w:val="24"/>
          <w:szCs w:val="24"/>
          <w:lang w:val="pt-BR"/>
        </w:rPr>
        <w:t>Revista de Sociologia e Política</w:t>
      </w:r>
      <w:r w:rsidR="00C307BF" w:rsidRPr="00967426">
        <w:rPr>
          <w:rFonts w:ascii="Times New Roman" w:hAnsi="Times New Roman" w:cs="Times New Roman"/>
          <w:color w:val="000000"/>
          <w:sz w:val="24"/>
          <w:szCs w:val="24"/>
          <w:lang w:val="pt-BR"/>
        </w:rPr>
        <w:t>, (14), 163-171.</w:t>
      </w:r>
    </w:p>
    <w:p w14:paraId="6340355B" w14:textId="485F469E" w:rsidR="00D72D6F" w:rsidRPr="00967426" w:rsidRDefault="00D72D6F" w:rsidP="00967426">
      <w:pPr>
        <w:spacing w:line="360" w:lineRule="auto"/>
        <w:jc w:val="both"/>
        <w:rPr>
          <w:rFonts w:ascii="Times New Roman" w:hAnsi="Times New Roman" w:cs="Times New Roman"/>
          <w:sz w:val="24"/>
          <w:szCs w:val="24"/>
          <w:lang w:val="pt-BR"/>
        </w:rPr>
      </w:pPr>
      <w:r w:rsidRPr="00967426">
        <w:rPr>
          <w:rFonts w:ascii="Times New Roman" w:hAnsi="Times New Roman" w:cs="Times New Roman"/>
          <w:sz w:val="24"/>
          <w:szCs w:val="24"/>
          <w:lang w:val="pt-BR"/>
        </w:rPr>
        <w:t xml:space="preserve">AZEREDO, Jéferson </w:t>
      </w:r>
      <w:proofErr w:type="spellStart"/>
      <w:r w:rsidRPr="00967426">
        <w:rPr>
          <w:rFonts w:ascii="Times New Roman" w:hAnsi="Times New Roman" w:cs="Times New Roman"/>
          <w:sz w:val="24"/>
          <w:szCs w:val="24"/>
          <w:lang w:val="pt-BR"/>
        </w:rPr>
        <w:t>Luis</w:t>
      </w:r>
      <w:proofErr w:type="spellEnd"/>
      <w:r w:rsidRPr="00967426">
        <w:rPr>
          <w:rFonts w:ascii="Times New Roman" w:hAnsi="Times New Roman" w:cs="Times New Roman"/>
          <w:sz w:val="24"/>
          <w:szCs w:val="24"/>
          <w:lang w:val="pt-BR"/>
        </w:rPr>
        <w:t xml:space="preserve"> de; SERAFIM </w:t>
      </w:r>
      <w:proofErr w:type="spellStart"/>
      <w:r w:rsidRPr="00967426">
        <w:rPr>
          <w:rFonts w:ascii="Times New Roman" w:hAnsi="Times New Roman" w:cs="Times New Roman"/>
          <w:sz w:val="24"/>
          <w:szCs w:val="24"/>
          <w:lang w:val="pt-BR"/>
        </w:rPr>
        <w:t>Jhonatan</w:t>
      </w:r>
      <w:proofErr w:type="spellEnd"/>
      <w:r w:rsidRPr="00967426">
        <w:rPr>
          <w:rFonts w:ascii="Times New Roman" w:hAnsi="Times New Roman" w:cs="Times New Roman"/>
          <w:sz w:val="24"/>
          <w:szCs w:val="24"/>
          <w:lang w:val="pt-BR"/>
        </w:rPr>
        <w:t xml:space="preserve"> Goulart. </w:t>
      </w:r>
      <w:r w:rsidRPr="00967426">
        <w:rPr>
          <w:rFonts w:ascii="Times New Roman" w:hAnsi="Times New Roman" w:cs="Times New Roman"/>
          <w:b/>
          <w:bCs/>
          <w:sz w:val="24"/>
          <w:szCs w:val="24"/>
          <w:lang w:val="pt-BR"/>
        </w:rPr>
        <w:t>Relações de gêneros:(</w:t>
      </w:r>
      <w:proofErr w:type="spellStart"/>
      <w:proofErr w:type="gramStart"/>
      <w:r w:rsidRPr="00967426">
        <w:rPr>
          <w:rFonts w:ascii="Times New Roman" w:hAnsi="Times New Roman" w:cs="Times New Roman"/>
          <w:b/>
          <w:bCs/>
          <w:sz w:val="24"/>
          <w:szCs w:val="24"/>
          <w:lang w:val="pt-BR"/>
        </w:rPr>
        <w:t>des</w:t>
      </w:r>
      <w:proofErr w:type="spellEnd"/>
      <w:r w:rsidRPr="00967426">
        <w:rPr>
          <w:rFonts w:ascii="Times New Roman" w:hAnsi="Times New Roman" w:cs="Times New Roman"/>
          <w:b/>
          <w:bCs/>
          <w:sz w:val="24"/>
          <w:szCs w:val="24"/>
          <w:lang w:val="pt-BR"/>
        </w:rPr>
        <w:t>)construindo</w:t>
      </w:r>
      <w:proofErr w:type="gramEnd"/>
      <w:r w:rsidRPr="00967426">
        <w:rPr>
          <w:rFonts w:ascii="Times New Roman" w:hAnsi="Times New Roman" w:cs="Times New Roman"/>
          <w:b/>
          <w:bCs/>
          <w:sz w:val="24"/>
          <w:szCs w:val="24"/>
          <w:lang w:val="pt-BR"/>
        </w:rPr>
        <w:t xml:space="preserve"> conceitos a partir dos códigos penais de 1890 e 1940</w:t>
      </w:r>
      <w:r w:rsidRPr="00967426">
        <w:rPr>
          <w:rFonts w:ascii="Times New Roman" w:hAnsi="Times New Roman" w:cs="Times New Roman"/>
          <w:sz w:val="24"/>
          <w:szCs w:val="24"/>
          <w:lang w:val="pt-BR"/>
        </w:rPr>
        <w:t xml:space="preserve">. Revista Técnico Científica (IFSC), v. 3, n. 1, p. 432-446,2012. </w:t>
      </w:r>
      <w:hyperlink r:id="rId11" w:history="1">
        <w:r w:rsidRPr="00885ECA">
          <w:rPr>
            <w:rStyle w:val="Hyperlink"/>
            <w:rFonts w:ascii="Times New Roman" w:hAnsi="Times New Roman" w:cs="Times New Roman"/>
            <w:sz w:val="24"/>
            <w:szCs w:val="24"/>
            <w:lang w:val="pt-BR"/>
          </w:rPr>
          <w:t>https://periodicos.ifsc.edu.br/index.php/rtc/article/view/598</w:t>
        </w:r>
      </w:hyperlink>
      <w:r w:rsidR="00967426" w:rsidRPr="00885ECA">
        <w:rPr>
          <w:rFonts w:ascii="Times New Roman" w:hAnsi="Times New Roman" w:cs="Times New Roman"/>
          <w:sz w:val="24"/>
          <w:szCs w:val="24"/>
          <w:lang w:val="pt-BR"/>
        </w:rPr>
        <w:t>.</w:t>
      </w:r>
      <w:r w:rsidRPr="00885ECA">
        <w:rPr>
          <w:rFonts w:ascii="Times New Roman" w:hAnsi="Times New Roman" w:cs="Times New Roman"/>
          <w:sz w:val="24"/>
          <w:szCs w:val="24"/>
          <w:lang w:val="pt-BR"/>
        </w:rPr>
        <w:t xml:space="preserve"> </w:t>
      </w:r>
      <w:r w:rsidRPr="00967426">
        <w:rPr>
          <w:rFonts w:ascii="Times New Roman" w:hAnsi="Times New Roman" w:cs="Times New Roman"/>
          <w:sz w:val="24"/>
          <w:szCs w:val="24"/>
          <w:lang w:val="pt-BR"/>
        </w:rPr>
        <w:t>Acesso em</w:t>
      </w:r>
      <w:r w:rsidR="00967426" w:rsidRPr="00967426">
        <w:rPr>
          <w:rFonts w:ascii="Times New Roman" w:hAnsi="Times New Roman" w:cs="Times New Roman"/>
          <w:sz w:val="24"/>
          <w:szCs w:val="24"/>
          <w:lang w:val="pt-BR"/>
        </w:rPr>
        <w:t xml:space="preserve"> </w:t>
      </w:r>
      <w:r w:rsidRPr="00967426">
        <w:rPr>
          <w:rFonts w:ascii="Times New Roman" w:hAnsi="Times New Roman" w:cs="Times New Roman"/>
          <w:sz w:val="24"/>
          <w:szCs w:val="24"/>
          <w:lang w:val="pt-BR"/>
        </w:rPr>
        <w:t>03 de out de 2023</w:t>
      </w:r>
    </w:p>
    <w:p w14:paraId="2995B2DE" w14:textId="4E617E3A" w:rsidR="0022708D" w:rsidRPr="00967426" w:rsidRDefault="0022708D" w:rsidP="00967426">
      <w:pPr>
        <w:spacing w:line="360" w:lineRule="auto"/>
        <w:jc w:val="both"/>
        <w:rPr>
          <w:rFonts w:ascii="Times New Roman" w:hAnsi="Times New Roman" w:cs="Times New Roman"/>
          <w:sz w:val="24"/>
          <w:szCs w:val="24"/>
          <w:lang w:val="pt-BR"/>
        </w:rPr>
      </w:pPr>
      <w:r w:rsidRPr="00967426">
        <w:rPr>
          <w:rFonts w:ascii="Times New Roman" w:hAnsi="Times New Roman" w:cs="Times New Roman"/>
          <w:sz w:val="24"/>
          <w:szCs w:val="24"/>
          <w:lang w:val="pt-BR"/>
        </w:rPr>
        <w:t xml:space="preserve">BORELLI, Andréa. </w:t>
      </w:r>
      <w:r w:rsidRPr="00967426">
        <w:rPr>
          <w:rFonts w:ascii="Times New Roman" w:hAnsi="Times New Roman" w:cs="Times New Roman"/>
          <w:b/>
          <w:bCs/>
          <w:sz w:val="24"/>
          <w:szCs w:val="24"/>
          <w:lang w:val="pt-BR"/>
        </w:rPr>
        <w:t>Adultério e a mulher: considerações sobre a condição feminina no direito de família</w:t>
      </w:r>
      <w:r w:rsidRPr="00967426">
        <w:rPr>
          <w:rFonts w:ascii="Times New Roman" w:hAnsi="Times New Roman" w:cs="Times New Roman"/>
          <w:sz w:val="24"/>
          <w:szCs w:val="24"/>
          <w:lang w:val="pt-BR"/>
        </w:rPr>
        <w:t>.</w:t>
      </w:r>
      <w:r w:rsidR="00967426" w:rsidRPr="00967426">
        <w:rPr>
          <w:rFonts w:ascii="Times New Roman" w:hAnsi="Times New Roman" w:cs="Times New Roman"/>
          <w:sz w:val="24"/>
          <w:szCs w:val="24"/>
          <w:lang w:val="pt-BR"/>
        </w:rPr>
        <w:t xml:space="preserve"> </w:t>
      </w:r>
      <w:hyperlink r:id="rId12" w:history="1">
        <w:r w:rsidR="00967426" w:rsidRPr="00967426">
          <w:rPr>
            <w:rStyle w:val="Hyperlink"/>
            <w:rFonts w:ascii="Times New Roman" w:hAnsi="Times New Roman" w:cs="Times New Roman"/>
            <w:sz w:val="24"/>
            <w:szCs w:val="24"/>
          </w:rPr>
          <w:t>https://ieg.ufsc.br/public/storage/articles/October2020/01112009-113907borelli.pdf</w:t>
        </w:r>
      </w:hyperlink>
      <w:r w:rsidR="00967426" w:rsidRPr="00967426">
        <w:rPr>
          <w:rFonts w:ascii="Times New Roman" w:hAnsi="Times New Roman" w:cs="Times New Roman"/>
          <w:sz w:val="24"/>
          <w:szCs w:val="24"/>
        </w:rPr>
        <w:t xml:space="preserve">. </w:t>
      </w:r>
      <w:r w:rsidRPr="00967426">
        <w:rPr>
          <w:rFonts w:ascii="Times New Roman" w:hAnsi="Times New Roman" w:cs="Times New Roman"/>
          <w:sz w:val="24"/>
          <w:szCs w:val="24"/>
          <w:lang w:val="pt-BR"/>
        </w:rPr>
        <w:t>Acesso em: 03 de out de 2023</w:t>
      </w:r>
    </w:p>
    <w:p w14:paraId="63F261D4" w14:textId="3DEC6AB5" w:rsidR="00EB78F8" w:rsidRPr="00967426" w:rsidRDefault="00EB78F8" w:rsidP="00967426">
      <w:pPr>
        <w:spacing w:line="360" w:lineRule="auto"/>
        <w:jc w:val="both"/>
        <w:rPr>
          <w:rFonts w:ascii="Times New Roman" w:hAnsi="Times New Roman" w:cs="Times New Roman"/>
          <w:color w:val="000000"/>
          <w:sz w:val="24"/>
          <w:szCs w:val="24"/>
          <w:lang w:val="pt-BR"/>
        </w:rPr>
      </w:pPr>
      <w:r w:rsidRPr="00967426">
        <w:rPr>
          <w:rFonts w:ascii="Times New Roman" w:hAnsi="Times New Roman" w:cs="Times New Roman"/>
          <w:color w:val="000000"/>
          <w:sz w:val="24"/>
          <w:szCs w:val="24"/>
          <w:lang w:val="pt-BR"/>
        </w:rPr>
        <w:t xml:space="preserve">BOURDIEU, Pierre. </w:t>
      </w:r>
      <w:r w:rsidRPr="00967426">
        <w:rPr>
          <w:rFonts w:ascii="Times New Roman" w:hAnsi="Times New Roman" w:cs="Times New Roman"/>
          <w:b/>
          <w:bCs/>
          <w:color w:val="000000"/>
          <w:sz w:val="24"/>
          <w:szCs w:val="24"/>
          <w:lang w:val="pt-BR"/>
        </w:rPr>
        <w:t>A Dominação Masculina</w:t>
      </w:r>
      <w:r w:rsidRPr="00967426">
        <w:rPr>
          <w:rFonts w:ascii="Times New Roman" w:hAnsi="Times New Roman" w:cs="Times New Roman"/>
          <w:color w:val="000000"/>
          <w:sz w:val="24"/>
          <w:szCs w:val="24"/>
          <w:lang w:val="pt-BR"/>
        </w:rPr>
        <w:t>. Bertrand Brasil, Rio de Janeiro. 1998.</w:t>
      </w:r>
    </w:p>
    <w:p w14:paraId="0F57199F" w14:textId="5EADB01B" w:rsidR="00E31A96" w:rsidRPr="00967426" w:rsidRDefault="00E31A96" w:rsidP="00967426">
      <w:pPr>
        <w:spacing w:line="360" w:lineRule="auto"/>
        <w:jc w:val="both"/>
        <w:rPr>
          <w:rFonts w:ascii="Times New Roman" w:hAnsi="Times New Roman" w:cs="Times New Roman"/>
          <w:color w:val="000000"/>
          <w:sz w:val="24"/>
          <w:szCs w:val="24"/>
          <w:lang w:val="pt-BR"/>
        </w:rPr>
      </w:pPr>
      <w:r w:rsidRPr="00967426">
        <w:rPr>
          <w:rFonts w:ascii="Times New Roman" w:hAnsi="Times New Roman" w:cs="Times New Roman"/>
          <w:color w:val="000000"/>
          <w:sz w:val="24"/>
          <w:szCs w:val="24"/>
          <w:lang w:val="pt-BR"/>
        </w:rPr>
        <w:t>BRASI</w:t>
      </w:r>
      <w:r w:rsidR="00EB4234" w:rsidRPr="00967426">
        <w:rPr>
          <w:rFonts w:ascii="Times New Roman" w:hAnsi="Times New Roman" w:cs="Times New Roman"/>
          <w:color w:val="000000"/>
          <w:sz w:val="24"/>
          <w:szCs w:val="24"/>
          <w:lang w:val="pt-BR"/>
        </w:rPr>
        <w:t>L</w:t>
      </w:r>
      <w:r w:rsidRPr="00967426">
        <w:rPr>
          <w:rFonts w:ascii="Times New Roman" w:hAnsi="Times New Roman" w:cs="Times New Roman"/>
          <w:color w:val="000000"/>
          <w:sz w:val="24"/>
          <w:szCs w:val="24"/>
          <w:lang w:val="pt-BR"/>
        </w:rPr>
        <w:t>.</w:t>
      </w:r>
      <w:r w:rsidR="00EB4234" w:rsidRPr="00967426">
        <w:rPr>
          <w:rFonts w:ascii="Times New Roman" w:hAnsi="Times New Roman" w:cs="Times New Roman"/>
          <w:color w:val="000000"/>
          <w:sz w:val="24"/>
          <w:szCs w:val="24"/>
          <w:lang w:val="pt-BR"/>
        </w:rPr>
        <w:t xml:space="preserve"> </w:t>
      </w:r>
      <w:r w:rsidR="00EB4234" w:rsidRPr="00967426">
        <w:rPr>
          <w:rFonts w:ascii="Times New Roman" w:hAnsi="Times New Roman" w:cs="Times New Roman"/>
          <w:b/>
          <w:bCs/>
          <w:color w:val="000000"/>
          <w:sz w:val="24"/>
          <w:szCs w:val="24"/>
          <w:lang w:val="pt-BR"/>
        </w:rPr>
        <w:t>Lei de 16 de novembro de 1830</w:t>
      </w:r>
      <w:r w:rsidR="00EB4234" w:rsidRPr="00967426">
        <w:rPr>
          <w:rFonts w:ascii="Times New Roman" w:hAnsi="Times New Roman" w:cs="Times New Roman"/>
          <w:color w:val="000000"/>
          <w:sz w:val="24"/>
          <w:szCs w:val="24"/>
          <w:lang w:val="pt-BR"/>
        </w:rPr>
        <w:t xml:space="preserve">. </w:t>
      </w:r>
      <w:hyperlink r:id="rId13" w:history="1">
        <w:r w:rsidR="00EB4234" w:rsidRPr="00885ECA">
          <w:rPr>
            <w:rStyle w:val="Hyperlink"/>
            <w:rFonts w:ascii="Times New Roman" w:hAnsi="Times New Roman" w:cs="Times New Roman"/>
            <w:sz w:val="24"/>
            <w:szCs w:val="24"/>
            <w:lang w:val="pt-BR"/>
          </w:rPr>
          <w:t>https://www.planalto.gov.br/ccivil_03/leis/lim/lim-16-12-1830.htm</w:t>
        </w:r>
      </w:hyperlink>
      <w:r w:rsidR="00967426" w:rsidRPr="00885ECA">
        <w:rPr>
          <w:rFonts w:ascii="Times New Roman" w:hAnsi="Times New Roman" w:cs="Times New Roman"/>
          <w:color w:val="000000"/>
          <w:sz w:val="24"/>
          <w:szCs w:val="24"/>
          <w:lang w:val="pt-BR"/>
        </w:rPr>
        <w:t xml:space="preserve">. </w:t>
      </w:r>
      <w:r w:rsidR="00EB4234" w:rsidRPr="00967426">
        <w:rPr>
          <w:rFonts w:ascii="Times New Roman" w:hAnsi="Times New Roman" w:cs="Times New Roman"/>
          <w:color w:val="000000"/>
          <w:sz w:val="24"/>
          <w:szCs w:val="24"/>
          <w:lang w:val="pt-BR"/>
        </w:rPr>
        <w:t>Acesso em 15 de set de 2023</w:t>
      </w:r>
    </w:p>
    <w:p w14:paraId="0B6FB6A3" w14:textId="1D819CB6" w:rsidR="007A3490" w:rsidRPr="00967426" w:rsidRDefault="007A3490" w:rsidP="00967426">
      <w:pPr>
        <w:spacing w:line="360" w:lineRule="auto"/>
        <w:jc w:val="both"/>
        <w:rPr>
          <w:rFonts w:ascii="Times New Roman" w:hAnsi="Times New Roman" w:cs="Times New Roman"/>
          <w:sz w:val="24"/>
          <w:szCs w:val="24"/>
          <w:lang w:val="pt-BR"/>
        </w:rPr>
      </w:pPr>
      <w:r w:rsidRPr="00967426">
        <w:rPr>
          <w:rFonts w:ascii="Times New Roman" w:hAnsi="Times New Roman" w:cs="Times New Roman"/>
          <w:color w:val="000000"/>
          <w:sz w:val="24"/>
          <w:szCs w:val="24"/>
          <w:lang w:val="pt-BR"/>
        </w:rPr>
        <w:t>BRASIL</w:t>
      </w:r>
      <w:r w:rsidRPr="00967426">
        <w:rPr>
          <w:rFonts w:ascii="Times New Roman" w:hAnsi="Times New Roman" w:cs="Times New Roman"/>
          <w:b/>
          <w:bCs/>
          <w:color w:val="000000"/>
          <w:sz w:val="24"/>
          <w:szCs w:val="24"/>
          <w:lang w:val="pt-BR"/>
        </w:rPr>
        <w:t>. Lei n° 11.340/06 – Lei Maria da Penha</w:t>
      </w:r>
      <w:r w:rsidRPr="00967426">
        <w:rPr>
          <w:rFonts w:ascii="Times New Roman" w:hAnsi="Times New Roman" w:cs="Times New Roman"/>
          <w:color w:val="000000"/>
          <w:sz w:val="24"/>
          <w:szCs w:val="24"/>
          <w:lang w:val="pt-BR"/>
        </w:rPr>
        <w:t>.</w:t>
      </w:r>
      <w:r w:rsidR="00967426" w:rsidRPr="00967426">
        <w:rPr>
          <w:rFonts w:ascii="Times New Roman" w:hAnsi="Times New Roman" w:cs="Times New Roman"/>
          <w:color w:val="000000"/>
          <w:sz w:val="24"/>
          <w:szCs w:val="24"/>
          <w:lang w:val="pt-BR"/>
        </w:rPr>
        <w:t xml:space="preserve"> </w:t>
      </w:r>
      <w:hyperlink r:id="rId14" w:history="1">
        <w:r w:rsidRPr="00967426">
          <w:rPr>
            <w:rStyle w:val="Hyperlink"/>
            <w:rFonts w:ascii="Times New Roman" w:hAnsi="Times New Roman" w:cs="Times New Roman"/>
            <w:color w:val="0563C1"/>
            <w:sz w:val="24"/>
            <w:szCs w:val="24"/>
          </w:rPr>
          <w:t>http://www.planalto.gov.br/ccivil_03/_ato2004-2006/2006/lei/l11340.htm</w:t>
        </w:r>
      </w:hyperlink>
      <w:r w:rsidRPr="00967426">
        <w:rPr>
          <w:rFonts w:ascii="Times New Roman" w:hAnsi="Times New Roman" w:cs="Times New Roman"/>
          <w:color w:val="000000"/>
          <w:sz w:val="24"/>
          <w:szCs w:val="24"/>
        </w:rPr>
        <w:t xml:space="preserve">. </w:t>
      </w:r>
      <w:r w:rsidRPr="00967426">
        <w:rPr>
          <w:rFonts w:ascii="Times New Roman" w:hAnsi="Times New Roman" w:cs="Times New Roman"/>
          <w:color w:val="000000"/>
          <w:sz w:val="24"/>
          <w:szCs w:val="24"/>
          <w:lang w:val="pt-BR"/>
        </w:rPr>
        <w:t xml:space="preserve">Acesso em 11 de </w:t>
      </w:r>
      <w:proofErr w:type="spellStart"/>
      <w:r w:rsidRPr="00967426">
        <w:rPr>
          <w:rFonts w:ascii="Times New Roman" w:hAnsi="Times New Roman" w:cs="Times New Roman"/>
          <w:color w:val="000000"/>
          <w:sz w:val="24"/>
          <w:szCs w:val="24"/>
          <w:lang w:val="pt-BR"/>
        </w:rPr>
        <w:t>ma</w:t>
      </w:r>
      <w:r w:rsidR="00534A26" w:rsidRPr="00967426">
        <w:rPr>
          <w:rFonts w:ascii="Times New Roman" w:hAnsi="Times New Roman" w:cs="Times New Roman"/>
          <w:color w:val="000000"/>
          <w:sz w:val="24"/>
          <w:szCs w:val="24"/>
          <w:lang w:val="pt-BR"/>
        </w:rPr>
        <w:t>i</w:t>
      </w:r>
      <w:proofErr w:type="spellEnd"/>
      <w:r w:rsidRPr="00967426">
        <w:rPr>
          <w:rFonts w:ascii="Times New Roman" w:hAnsi="Times New Roman" w:cs="Times New Roman"/>
          <w:color w:val="000000"/>
          <w:sz w:val="24"/>
          <w:szCs w:val="24"/>
          <w:lang w:val="pt-BR"/>
        </w:rPr>
        <w:t xml:space="preserve"> de 2023.</w:t>
      </w:r>
    </w:p>
    <w:p w14:paraId="758F3170" w14:textId="2E6245F0" w:rsidR="00174472" w:rsidRPr="00967426" w:rsidRDefault="00174472" w:rsidP="00967426">
      <w:pPr>
        <w:spacing w:line="360" w:lineRule="auto"/>
        <w:jc w:val="both"/>
        <w:rPr>
          <w:rFonts w:ascii="Times New Roman" w:hAnsi="Times New Roman" w:cs="Times New Roman"/>
          <w:sz w:val="24"/>
          <w:szCs w:val="24"/>
          <w:shd w:val="clear" w:color="auto" w:fill="FFFFFF"/>
          <w:lang w:val="pt-BR"/>
        </w:rPr>
      </w:pPr>
      <w:r w:rsidRPr="00967426">
        <w:rPr>
          <w:rFonts w:ascii="Times New Roman" w:hAnsi="Times New Roman" w:cs="Times New Roman"/>
          <w:sz w:val="24"/>
          <w:szCs w:val="24"/>
          <w:shd w:val="clear" w:color="auto" w:fill="FFFFFF"/>
          <w:lang w:val="pt-BR"/>
        </w:rPr>
        <w:t xml:space="preserve">BRASIL.  </w:t>
      </w:r>
      <w:proofErr w:type="gramStart"/>
      <w:r w:rsidRPr="00967426">
        <w:rPr>
          <w:rFonts w:ascii="Times New Roman" w:hAnsi="Times New Roman" w:cs="Times New Roman"/>
          <w:sz w:val="24"/>
          <w:szCs w:val="24"/>
          <w:shd w:val="clear" w:color="auto" w:fill="FFFFFF"/>
          <w:lang w:val="pt-BR"/>
        </w:rPr>
        <w:t>MMFDH  –</w:t>
      </w:r>
      <w:proofErr w:type="gramEnd"/>
      <w:r w:rsidRPr="00967426">
        <w:rPr>
          <w:rFonts w:ascii="Times New Roman" w:hAnsi="Times New Roman" w:cs="Times New Roman"/>
          <w:sz w:val="24"/>
          <w:szCs w:val="24"/>
          <w:shd w:val="clear" w:color="auto" w:fill="FFFFFF"/>
          <w:lang w:val="pt-BR"/>
        </w:rPr>
        <w:t xml:space="preserve">  Ministério  da  Mulher,  da  Família  e  dos  Direitos  Humanos.  </w:t>
      </w:r>
      <w:proofErr w:type="gramStart"/>
      <w:r w:rsidRPr="00967426">
        <w:rPr>
          <w:rFonts w:ascii="Times New Roman" w:hAnsi="Times New Roman" w:cs="Times New Roman"/>
          <w:sz w:val="24"/>
          <w:szCs w:val="24"/>
          <w:shd w:val="clear" w:color="auto" w:fill="FFFFFF"/>
          <w:lang w:val="pt-BR"/>
        </w:rPr>
        <w:t>Canais  registram</w:t>
      </w:r>
      <w:proofErr w:type="gramEnd"/>
      <w:r w:rsidRPr="00967426">
        <w:rPr>
          <w:rFonts w:ascii="Times New Roman" w:hAnsi="Times New Roman" w:cs="Times New Roman"/>
          <w:sz w:val="24"/>
          <w:szCs w:val="24"/>
          <w:shd w:val="clear" w:color="auto" w:fill="FFFFFF"/>
          <w:lang w:val="pt-BR"/>
        </w:rPr>
        <w:t xml:space="preserve">  mais  de  105 mil denúncias de violência contra a mulher em 2020. </w:t>
      </w:r>
      <w:r w:rsidRPr="00967426">
        <w:rPr>
          <w:rFonts w:ascii="Times New Roman" w:hAnsi="Times New Roman" w:cs="Times New Roman"/>
          <w:b/>
          <w:bCs/>
          <w:sz w:val="24"/>
          <w:szCs w:val="24"/>
          <w:shd w:val="clear" w:color="auto" w:fill="FFFFFF"/>
          <w:lang w:val="pt-BR"/>
        </w:rPr>
        <w:t>Portal do Ministério da Mulher</w:t>
      </w:r>
      <w:r w:rsidRPr="00967426">
        <w:rPr>
          <w:rFonts w:ascii="Times New Roman" w:hAnsi="Times New Roman" w:cs="Times New Roman"/>
          <w:sz w:val="24"/>
          <w:szCs w:val="24"/>
          <w:shd w:val="clear" w:color="auto" w:fill="FFFFFF"/>
          <w:lang w:val="pt-BR"/>
        </w:rPr>
        <w:t xml:space="preserve">, da Família e </w:t>
      </w:r>
      <w:proofErr w:type="gramStart"/>
      <w:r w:rsidRPr="00967426">
        <w:rPr>
          <w:rFonts w:ascii="Times New Roman" w:hAnsi="Times New Roman" w:cs="Times New Roman"/>
          <w:sz w:val="24"/>
          <w:szCs w:val="24"/>
          <w:shd w:val="clear" w:color="auto" w:fill="FFFFFF"/>
          <w:lang w:val="pt-BR"/>
        </w:rPr>
        <w:t>dos  Direitos</w:t>
      </w:r>
      <w:proofErr w:type="gramEnd"/>
      <w:r w:rsidRPr="00967426">
        <w:rPr>
          <w:rFonts w:ascii="Times New Roman" w:hAnsi="Times New Roman" w:cs="Times New Roman"/>
          <w:sz w:val="24"/>
          <w:szCs w:val="24"/>
          <w:shd w:val="clear" w:color="auto" w:fill="FFFFFF"/>
          <w:lang w:val="pt-BR"/>
        </w:rPr>
        <w:t xml:space="preserve">  Humanos.  </w:t>
      </w:r>
      <w:hyperlink r:id="rId15" w:history="1">
        <w:r w:rsidR="00967426" w:rsidRPr="00885ECA">
          <w:rPr>
            <w:rStyle w:val="Hyperlink"/>
            <w:rFonts w:ascii="Times New Roman" w:hAnsi="Times New Roman" w:cs="Times New Roman"/>
            <w:sz w:val="24"/>
            <w:szCs w:val="24"/>
            <w:shd w:val="clear" w:color="auto" w:fill="FFFFFF"/>
          </w:rPr>
          <w:t>https://static.poder360.com.br/2021/03/denuncias-disque100-ligue180-metodologia-7mar2021.pdf</w:t>
        </w:r>
      </w:hyperlink>
      <w:r w:rsidR="00967426" w:rsidRPr="00885ECA">
        <w:rPr>
          <w:rFonts w:ascii="Times New Roman" w:hAnsi="Times New Roman" w:cs="Times New Roman"/>
          <w:sz w:val="24"/>
          <w:szCs w:val="24"/>
          <w:shd w:val="clear" w:color="auto" w:fill="FFFFFF"/>
        </w:rPr>
        <w:t xml:space="preserve">. </w:t>
      </w:r>
      <w:r w:rsidRPr="00967426">
        <w:rPr>
          <w:rFonts w:ascii="Times New Roman" w:hAnsi="Times New Roman" w:cs="Times New Roman"/>
          <w:sz w:val="24"/>
          <w:szCs w:val="24"/>
          <w:shd w:val="clear" w:color="auto" w:fill="FFFFFF"/>
          <w:lang w:val="pt-BR"/>
        </w:rPr>
        <w:t>Acesso em: 20 de set</w:t>
      </w:r>
      <w:r w:rsidR="00534A26" w:rsidRPr="00967426">
        <w:rPr>
          <w:rFonts w:ascii="Times New Roman" w:hAnsi="Times New Roman" w:cs="Times New Roman"/>
          <w:sz w:val="24"/>
          <w:szCs w:val="24"/>
          <w:shd w:val="clear" w:color="auto" w:fill="FFFFFF"/>
          <w:lang w:val="pt-BR"/>
        </w:rPr>
        <w:t xml:space="preserve"> </w:t>
      </w:r>
      <w:r w:rsidRPr="00967426">
        <w:rPr>
          <w:rFonts w:ascii="Times New Roman" w:hAnsi="Times New Roman" w:cs="Times New Roman"/>
          <w:sz w:val="24"/>
          <w:szCs w:val="24"/>
          <w:shd w:val="clear" w:color="auto" w:fill="FFFFFF"/>
          <w:lang w:val="pt-BR"/>
        </w:rPr>
        <w:t>de 2023</w:t>
      </w:r>
    </w:p>
    <w:p w14:paraId="0505B67D" w14:textId="74450703" w:rsidR="007A3490" w:rsidRPr="00967426" w:rsidRDefault="007A3490" w:rsidP="00967426">
      <w:pPr>
        <w:spacing w:line="360" w:lineRule="auto"/>
        <w:jc w:val="both"/>
        <w:rPr>
          <w:rFonts w:ascii="Times New Roman" w:hAnsi="Times New Roman" w:cs="Times New Roman"/>
          <w:sz w:val="24"/>
          <w:szCs w:val="24"/>
          <w:shd w:val="clear" w:color="auto" w:fill="FFFFFF"/>
          <w:lang w:val="pt-BR"/>
        </w:rPr>
      </w:pPr>
      <w:r w:rsidRPr="00967426">
        <w:rPr>
          <w:rFonts w:ascii="Times New Roman" w:hAnsi="Times New Roman" w:cs="Times New Roman"/>
          <w:sz w:val="24"/>
          <w:szCs w:val="24"/>
          <w:lang w:val="pt-BR"/>
        </w:rPr>
        <w:t xml:space="preserve">BRASIL. </w:t>
      </w:r>
      <w:r w:rsidRPr="00885ECA">
        <w:rPr>
          <w:rFonts w:ascii="Times New Roman" w:hAnsi="Times New Roman" w:cs="Times New Roman"/>
          <w:b/>
          <w:bCs/>
          <w:sz w:val="24"/>
          <w:szCs w:val="24"/>
          <w:lang w:val="pt-BR"/>
        </w:rPr>
        <w:t>PL 4.875/2020</w:t>
      </w:r>
      <w:r w:rsidR="00967426" w:rsidRPr="00885ECA">
        <w:rPr>
          <w:rFonts w:ascii="Times New Roman" w:hAnsi="Times New Roman" w:cs="Times New Roman"/>
          <w:sz w:val="24"/>
          <w:szCs w:val="24"/>
          <w:lang w:val="pt-BR"/>
        </w:rPr>
        <w:t xml:space="preserve">. </w:t>
      </w:r>
      <w:r w:rsidRPr="00885ECA">
        <w:rPr>
          <w:rFonts w:ascii="Times New Roman" w:hAnsi="Times New Roman" w:cs="Times New Roman"/>
          <w:sz w:val="24"/>
          <w:szCs w:val="24"/>
          <w:lang w:val="pt-BR"/>
        </w:rPr>
        <w:t>&lt;</w:t>
      </w:r>
      <w:hyperlink r:id="rId16" w:history="1">
        <w:r w:rsidRPr="00885ECA">
          <w:rPr>
            <w:rStyle w:val="Hyperlink"/>
            <w:rFonts w:ascii="Times New Roman" w:hAnsi="Times New Roman" w:cs="Times New Roman"/>
            <w:sz w:val="24"/>
            <w:szCs w:val="24"/>
            <w:lang w:val="pt-BR"/>
          </w:rPr>
          <w:t>https://www25.senado.leg.br/web/atividade/materias/-/materia/154407?_gl=1*183zxwv*_ga*NTQ0OTI5NzY4LjE2NzgxNDkwMTk.*_ga_CW3ZH25XMK*MTY5NTMyNDAxMC4xLjAuMTY5NTMyNDAxMC4wLjAuMA..</w:t>
        </w:r>
      </w:hyperlink>
      <w:r w:rsidRPr="00885ECA">
        <w:rPr>
          <w:rFonts w:ascii="Times New Roman" w:hAnsi="Times New Roman" w:cs="Times New Roman"/>
          <w:sz w:val="24"/>
          <w:szCs w:val="24"/>
          <w:lang w:val="pt-BR"/>
        </w:rPr>
        <w:t xml:space="preserve">. </w:t>
      </w:r>
      <w:r w:rsidRPr="00967426">
        <w:rPr>
          <w:rFonts w:ascii="Times New Roman" w:hAnsi="Times New Roman" w:cs="Times New Roman"/>
          <w:sz w:val="24"/>
          <w:szCs w:val="24"/>
          <w:lang w:val="pt-BR"/>
        </w:rPr>
        <w:t>Acesso em 14 de set de 2023</w:t>
      </w:r>
    </w:p>
    <w:p w14:paraId="2E3DF077" w14:textId="77777777" w:rsidR="00C307BF" w:rsidRPr="00967426" w:rsidRDefault="00C307BF" w:rsidP="00967426">
      <w:pPr>
        <w:spacing w:line="360" w:lineRule="auto"/>
        <w:jc w:val="both"/>
        <w:rPr>
          <w:rFonts w:ascii="Times New Roman" w:hAnsi="Times New Roman" w:cs="Times New Roman"/>
          <w:color w:val="000000"/>
          <w:sz w:val="24"/>
          <w:szCs w:val="24"/>
          <w:lang w:val="pt-BR"/>
        </w:rPr>
      </w:pPr>
      <w:r w:rsidRPr="00967426">
        <w:rPr>
          <w:rFonts w:ascii="Times New Roman" w:hAnsi="Times New Roman" w:cs="Times New Roman"/>
          <w:color w:val="000000"/>
          <w:sz w:val="24"/>
          <w:szCs w:val="24"/>
          <w:lang w:val="pt-BR"/>
        </w:rPr>
        <w:t xml:space="preserve">BUKOWSKI, Charles. </w:t>
      </w:r>
      <w:r w:rsidRPr="00967426">
        <w:rPr>
          <w:rFonts w:ascii="Times New Roman" w:hAnsi="Times New Roman" w:cs="Times New Roman"/>
          <w:b/>
          <w:bCs/>
          <w:color w:val="000000"/>
          <w:sz w:val="24"/>
          <w:szCs w:val="24"/>
          <w:lang w:val="pt-BR"/>
        </w:rPr>
        <w:t>Mulheres</w:t>
      </w:r>
      <w:r w:rsidRPr="00967426">
        <w:rPr>
          <w:rFonts w:ascii="Times New Roman" w:hAnsi="Times New Roman" w:cs="Times New Roman"/>
          <w:color w:val="000000"/>
          <w:sz w:val="24"/>
          <w:szCs w:val="24"/>
          <w:lang w:val="pt-BR"/>
        </w:rPr>
        <w:t>. Trad. Reinaldo Moraes. Porto Alegre: L &amp; PM, 2019.</w:t>
      </w:r>
    </w:p>
    <w:p w14:paraId="4C8C6869" w14:textId="48D56951" w:rsidR="00C57F95" w:rsidRPr="00967426" w:rsidRDefault="00C57F95" w:rsidP="00967426">
      <w:pPr>
        <w:spacing w:line="360" w:lineRule="auto"/>
        <w:jc w:val="both"/>
        <w:rPr>
          <w:rFonts w:ascii="Times New Roman" w:hAnsi="Times New Roman" w:cs="Times New Roman"/>
          <w:color w:val="0F172A"/>
          <w:sz w:val="24"/>
          <w:szCs w:val="24"/>
          <w:lang w:val="pt-BR"/>
        </w:rPr>
      </w:pPr>
      <w:r w:rsidRPr="00967426">
        <w:rPr>
          <w:rFonts w:ascii="Times New Roman" w:hAnsi="Times New Roman" w:cs="Times New Roman"/>
          <w:color w:val="000000"/>
          <w:sz w:val="24"/>
          <w:szCs w:val="24"/>
          <w:lang w:val="pt-BR"/>
        </w:rPr>
        <w:t xml:space="preserve">CAPEZ, Fernando. </w:t>
      </w:r>
      <w:r w:rsidRPr="00967426">
        <w:rPr>
          <w:rFonts w:ascii="Times New Roman" w:hAnsi="Times New Roman" w:cs="Times New Roman"/>
          <w:b/>
          <w:bCs/>
          <w:color w:val="0F172A"/>
          <w:sz w:val="24"/>
          <w:szCs w:val="24"/>
          <w:lang w:val="pt-BR"/>
        </w:rPr>
        <w:t>Execução Penal – Simplificado: 15ª edição</w:t>
      </w:r>
      <w:r w:rsidRPr="00967426">
        <w:rPr>
          <w:rFonts w:ascii="Times New Roman" w:hAnsi="Times New Roman" w:cs="Times New Roman"/>
          <w:color w:val="0F172A"/>
          <w:sz w:val="24"/>
          <w:szCs w:val="24"/>
          <w:lang w:val="pt-BR"/>
        </w:rPr>
        <w:t>. São Paulo, Saraiva,2013. p. 309-310.</w:t>
      </w:r>
    </w:p>
    <w:p w14:paraId="451C8C6D" w14:textId="2554D3F3" w:rsidR="00952155" w:rsidRPr="00967426" w:rsidRDefault="00952155" w:rsidP="00967426">
      <w:pPr>
        <w:spacing w:line="360" w:lineRule="auto"/>
        <w:jc w:val="both"/>
        <w:rPr>
          <w:rFonts w:ascii="Times New Roman" w:hAnsi="Times New Roman" w:cs="Times New Roman"/>
          <w:color w:val="0F172A"/>
          <w:sz w:val="24"/>
          <w:szCs w:val="24"/>
          <w:lang w:val="pt-BR"/>
        </w:rPr>
      </w:pPr>
      <w:r w:rsidRPr="00967426">
        <w:rPr>
          <w:rFonts w:ascii="Times New Roman" w:hAnsi="Times New Roman" w:cs="Times New Roman"/>
          <w:sz w:val="24"/>
          <w:szCs w:val="24"/>
          <w:shd w:val="clear" w:color="auto" w:fill="FFFFFF"/>
          <w:lang w:val="pt-BR"/>
        </w:rPr>
        <w:t xml:space="preserve">CFEMEA – Centro Feminista de Estudos e Assessoria. </w:t>
      </w:r>
      <w:r w:rsidRPr="00967426">
        <w:rPr>
          <w:rFonts w:ascii="Times New Roman" w:hAnsi="Times New Roman" w:cs="Times New Roman"/>
          <w:b/>
          <w:bCs/>
          <w:sz w:val="24"/>
          <w:szCs w:val="24"/>
          <w:shd w:val="clear" w:color="auto" w:fill="FFFFFF"/>
          <w:lang w:val="pt-BR"/>
        </w:rPr>
        <w:t>Lei Maria da Penha: do papel para a vida</w:t>
      </w:r>
      <w:r w:rsidRPr="00967426">
        <w:rPr>
          <w:rFonts w:ascii="Times New Roman" w:hAnsi="Times New Roman" w:cs="Times New Roman"/>
          <w:sz w:val="24"/>
          <w:szCs w:val="24"/>
          <w:shd w:val="clear" w:color="auto" w:fill="FFFFFF"/>
          <w:lang w:val="pt-BR"/>
        </w:rPr>
        <w:t>. Comentários à Lei 11.340/2006 e sua inclusão no ciclo orçamentário. Brasília: CFEMEA/CECIP, 2007.</w:t>
      </w:r>
    </w:p>
    <w:p w14:paraId="60AAA05A" w14:textId="1AD8B649" w:rsidR="00952155" w:rsidRPr="00967426" w:rsidRDefault="00952155" w:rsidP="00967426">
      <w:pPr>
        <w:spacing w:line="360" w:lineRule="auto"/>
        <w:jc w:val="both"/>
        <w:rPr>
          <w:rFonts w:ascii="Times New Roman" w:hAnsi="Times New Roman" w:cs="Times New Roman"/>
          <w:sz w:val="24"/>
          <w:szCs w:val="24"/>
          <w:shd w:val="clear" w:color="auto" w:fill="FFFFFF"/>
          <w:lang w:val="pt-BR"/>
        </w:rPr>
      </w:pPr>
      <w:r w:rsidRPr="00967426">
        <w:rPr>
          <w:rFonts w:ascii="Times New Roman" w:hAnsi="Times New Roman" w:cs="Times New Roman"/>
          <w:sz w:val="24"/>
          <w:szCs w:val="24"/>
          <w:shd w:val="clear" w:color="auto" w:fill="FFFFFF"/>
          <w:lang w:val="pt-BR"/>
        </w:rPr>
        <w:lastRenderedPageBreak/>
        <w:t xml:space="preserve">CUNHA, R. S.; PINTO, R. B. </w:t>
      </w:r>
      <w:r w:rsidRPr="00967426">
        <w:rPr>
          <w:rFonts w:ascii="Times New Roman" w:hAnsi="Times New Roman" w:cs="Times New Roman"/>
          <w:b/>
          <w:bCs/>
          <w:sz w:val="24"/>
          <w:szCs w:val="24"/>
          <w:shd w:val="clear" w:color="auto" w:fill="FFFFFF"/>
          <w:lang w:val="pt-BR"/>
        </w:rPr>
        <w:t>Violência doméstica: Lei Maria da Penha</w:t>
      </w:r>
      <w:r w:rsidRPr="00967426">
        <w:rPr>
          <w:rFonts w:ascii="Times New Roman" w:hAnsi="Times New Roman" w:cs="Times New Roman"/>
          <w:sz w:val="24"/>
          <w:szCs w:val="24"/>
          <w:shd w:val="clear" w:color="auto" w:fill="FFFFFF"/>
          <w:lang w:val="pt-BR"/>
        </w:rPr>
        <w:t xml:space="preserve"> – 11.340/2006: </w:t>
      </w:r>
      <w:proofErr w:type="gramStart"/>
      <w:r w:rsidRPr="00967426">
        <w:rPr>
          <w:rFonts w:ascii="Times New Roman" w:hAnsi="Times New Roman" w:cs="Times New Roman"/>
          <w:sz w:val="24"/>
          <w:szCs w:val="24"/>
          <w:shd w:val="clear" w:color="auto" w:fill="FFFFFF"/>
          <w:lang w:val="pt-BR"/>
        </w:rPr>
        <w:t>comentada artigo</w:t>
      </w:r>
      <w:proofErr w:type="gramEnd"/>
      <w:r w:rsidRPr="00967426">
        <w:rPr>
          <w:rFonts w:ascii="Times New Roman" w:hAnsi="Times New Roman" w:cs="Times New Roman"/>
          <w:sz w:val="24"/>
          <w:szCs w:val="24"/>
          <w:shd w:val="clear" w:color="auto" w:fill="FFFFFF"/>
          <w:lang w:val="pt-BR"/>
        </w:rPr>
        <w:t xml:space="preserve"> por artigo. </w:t>
      </w:r>
      <w:proofErr w:type="gramStart"/>
      <w:r w:rsidRPr="00967426">
        <w:rPr>
          <w:rFonts w:ascii="Times New Roman" w:hAnsi="Times New Roman" w:cs="Times New Roman"/>
          <w:sz w:val="24"/>
          <w:szCs w:val="24"/>
          <w:shd w:val="clear" w:color="auto" w:fill="FFFFFF"/>
          <w:lang w:val="pt-BR"/>
        </w:rPr>
        <w:t>8 ed.</w:t>
      </w:r>
      <w:proofErr w:type="gramEnd"/>
      <w:r w:rsidRPr="00967426">
        <w:rPr>
          <w:rFonts w:ascii="Times New Roman" w:hAnsi="Times New Roman" w:cs="Times New Roman"/>
          <w:sz w:val="24"/>
          <w:szCs w:val="24"/>
          <w:shd w:val="clear" w:color="auto" w:fill="FFFFFF"/>
          <w:lang w:val="pt-BR"/>
        </w:rPr>
        <w:t xml:space="preserve"> rev. atual. </w:t>
      </w:r>
      <w:proofErr w:type="gramStart"/>
      <w:r w:rsidRPr="00967426">
        <w:rPr>
          <w:rFonts w:ascii="Times New Roman" w:hAnsi="Times New Roman" w:cs="Times New Roman"/>
          <w:sz w:val="24"/>
          <w:szCs w:val="24"/>
          <w:shd w:val="clear" w:color="auto" w:fill="FFFFFF"/>
          <w:lang w:val="pt-BR"/>
        </w:rPr>
        <w:t>e</w:t>
      </w:r>
      <w:proofErr w:type="gramEnd"/>
      <w:r w:rsidRPr="00967426">
        <w:rPr>
          <w:rFonts w:ascii="Times New Roman" w:hAnsi="Times New Roman" w:cs="Times New Roman"/>
          <w:sz w:val="24"/>
          <w:szCs w:val="24"/>
          <w:shd w:val="clear" w:color="auto" w:fill="FFFFFF"/>
          <w:lang w:val="pt-BR"/>
        </w:rPr>
        <w:t xml:space="preserve"> </w:t>
      </w:r>
      <w:proofErr w:type="spellStart"/>
      <w:r w:rsidRPr="00967426">
        <w:rPr>
          <w:rFonts w:ascii="Times New Roman" w:hAnsi="Times New Roman" w:cs="Times New Roman"/>
          <w:sz w:val="24"/>
          <w:szCs w:val="24"/>
          <w:shd w:val="clear" w:color="auto" w:fill="FFFFFF"/>
          <w:lang w:val="pt-BR"/>
        </w:rPr>
        <w:t>ampl</w:t>
      </w:r>
      <w:proofErr w:type="spellEnd"/>
      <w:r w:rsidRPr="00967426">
        <w:rPr>
          <w:rFonts w:ascii="Times New Roman" w:hAnsi="Times New Roman" w:cs="Times New Roman"/>
          <w:sz w:val="24"/>
          <w:szCs w:val="24"/>
          <w:shd w:val="clear" w:color="auto" w:fill="FFFFFF"/>
          <w:lang w:val="pt-BR"/>
        </w:rPr>
        <w:t xml:space="preserve">. Salvador: Editora </w:t>
      </w:r>
      <w:proofErr w:type="spellStart"/>
      <w:r w:rsidRPr="00967426">
        <w:rPr>
          <w:rFonts w:ascii="Times New Roman" w:hAnsi="Times New Roman" w:cs="Times New Roman"/>
          <w:sz w:val="24"/>
          <w:szCs w:val="24"/>
          <w:shd w:val="clear" w:color="auto" w:fill="FFFFFF"/>
          <w:lang w:val="pt-BR"/>
        </w:rPr>
        <w:t>JusPODIVM</w:t>
      </w:r>
      <w:proofErr w:type="spellEnd"/>
      <w:r w:rsidRPr="00967426">
        <w:rPr>
          <w:rFonts w:ascii="Times New Roman" w:hAnsi="Times New Roman" w:cs="Times New Roman"/>
          <w:sz w:val="24"/>
          <w:szCs w:val="24"/>
          <w:shd w:val="clear" w:color="auto" w:fill="FFFFFF"/>
          <w:lang w:val="pt-BR"/>
        </w:rPr>
        <w:t>, 2019.</w:t>
      </w:r>
    </w:p>
    <w:p w14:paraId="75D47322" w14:textId="49FAB650" w:rsidR="003960C4" w:rsidRPr="00967426" w:rsidRDefault="003960C4" w:rsidP="00967426">
      <w:pPr>
        <w:spacing w:line="360" w:lineRule="auto"/>
        <w:jc w:val="both"/>
        <w:rPr>
          <w:rFonts w:ascii="Times New Roman" w:hAnsi="Times New Roman" w:cs="Times New Roman"/>
          <w:sz w:val="24"/>
          <w:szCs w:val="24"/>
          <w:lang w:val="pt-BR"/>
        </w:rPr>
      </w:pPr>
      <w:r w:rsidRPr="00967426">
        <w:rPr>
          <w:rFonts w:ascii="Times New Roman" w:hAnsi="Times New Roman" w:cs="Times New Roman"/>
          <w:sz w:val="24"/>
          <w:szCs w:val="24"/>
          <w:shd w:val="clear" w:color="auto" w:fill="FFFFFF"/>
          <w:lang w:val="pt-BR"/>
        </w:rPr>
        <w:t xml:space="preserve">CNJ. </w:t>
      </w:r>
      <w:r w:rsidRPr="00967426">
        <w:rPr>
          <w:rFonts w:ascii="Times New Roman" w:hAnsi="Times New Roman" w:cs="Times New Roman"/>
          <w:b/>
          <w:bCs/>
          <w:sz w:val="24"/>
          <w:szCs w:val="24"/>
          <w:shd w:val="clear" w:color="auto" w:fill="FFFFFF"/>
          <w:lang w:val="pt-BR"/>
        </w:rPr>
        <w:t>Campanha Sinal Vermelho</w:t>
      </w:r>
      <w:r w:rsidRPr="00967426">
        <w:rPr>
          <w:rFonts w:ascii="Times New Roman" w:hAnsi="Times New Roman" w:cs="Times New Roman"/>
          <w:sz w:val="24"/>
          <w:szCs w:val="24"/>
          <w:shd w:val="clear" w:color="auto" w:fill="FFFFFF"/>
          <w:lang w:val="pt-BR"/>
        </w:rPr>
        <w:t xml:space="preserve">. </w:t>
      </w:r>
      <w:hyperlink r:id="rId17" w:history="1">
        <w:r w:rsidRPr="00967426">
          <w:rPr>
            <w:rStyle w:val="Hyperlink"/>
            <w:rFonts w:ascii="Times New Roman" w:hAnsi="Times New Roman" w:cs="Times New Roman"/>
            <w:sz w:val="24"/>
            <w:szCs w:val="24"/>
            <w:shd w:val="clear" w:color="auto" w:fill="FFFFFF"/>
          </w:rPr>
          <w:t>https://www.cnj.jus.br/programas-e-acoes/violencia-contra-a-mulher/campanha-sinal-vermelho/</w:t>
        </w:r>
      </w:hyperlink>
      <w:r w:rsidR="00967426" w:rsidRPr="00967426">
        <w:rPr>
          <w:rFonts w:ascii="Times New Roman" w:hAnsi="Times New Roman" w:cs="Times New Roman"/>
          <w:sz w:val="24"/>
          <w:szCs w:val="24"/>
          <w:shd w:val="clear" w:color="auto" w:fill="FFFFFF"/>
        </w:rPr>
        <w:t>.</w:t>
      </w:r>
      <w:r w:rsidRPr="00967426">
        <w:rPr>
          <w:rFonts w:ascii="Times New Roman" w:hAnsi="Times New Roman" w:cs="Times New Roman"/>
          <w:sz w:val="24"/>
          <w:szCs w:val="24"/>
          <w:shd w:val="clear" w:color="auto" w:fill="FFFFFF"/>
        </w:rPr>
        <w:t xml:space="preserve"> </w:t>
      </w:r>
      <w:r w:rsidRPr="00967426">
        <w:rPr>
          <w:rFonts w:ascii="Times New Roman" w:hAnsi="Times New Roman" w:cs="Times New Roman"/>
          <w:sz w:val="24"/>
          <w:szCs w:val="24"/>
          <w:shd w:val="clear" w:color="auto" w:fill="FFFFFF"/>
          <w:lang w:val="pt-BR"/>
        </w:rPr>
        <w:t>Acesso em 6 de out de 2023</w:t>
      </w:r>
    </w:p>
    <w:p w14:paraId="193EC692" w14:textId="55EDB5E6" w:rsidR="00C307BF" w:rsidRPr="00967426" w:rsidRDefault="00C307BF" w:rsidP="00967426">
      <w:pPr>
        <w:spacing w:line="360" w:lineRule="auto"/>
        <w:jc w:val="both"/>
        <w:rPr>
          <w:rFonts w:ascii="Times New Roman" w:hAnsi="Times New Roman" w:cs="Times New Roman"/>
          <w:color w:val="000000"/>
          <w:sz w:val="24"/>
          <w:szCs w:val="24"/>
          <w:lang w:val="pt-BR"/>
        </w:rPr>
      </w:pPr>
      <w:r w:rsidRPr="00967426">
        <w:rPr>
          <w:rFonts w:ascii="Times New Roman" w:hAnsi="Times New Roman" w:cs="Times New Roman"/>
          <w:color w:val="000000"/>
          <w:sz w:val="24"/>
          <w:szCs w:val="24"/>
          <w:lang w:val="pt-BR"/>
        </w:rPr>
        <w:t xml:space="preserve">CNN BRASIL. </w:t>
      </w:r>
      <w:r w:rsidRPr="00967426">
        <w:rPr>
          <w:rFonts w:ascii="Times New Roman" w:hAnsi="Times New Roman" w:cs="Times New Roman"/>
          <w:b/>
          <w:bCs/>
          <w:color w:val="000000"/>
          <w:sz w:val="24"/>
          <w:szCs w:val="24"/>
          <w:lang w:val="pt-BR"/>
        </w:rPr>
        <w:t>Violência doméstica cresce em países da Europa durante isolamento</w:t>
      </w:r>
      <w:r w:rsidRPr="00967426">
        <w:rPr>
          <w:rFonts w:ascii="Times New Roman" w:hAnsi="Times New Roman" w:cs="Times New Roman"/>
          <w:color w:val="000000"/>
          <w:sz w:val="24"/>
          <w:szCs w:val="24"/>
          <w:lang w:val="pt-BR"/>
        </w:rPr>
        <w:t xml:space="preserve">. </w:t>
      </w:r>
      <w:hyperlink r:id="rId18" w:history="1">
        <w:r w:rsidRPr="00967426">
          <w:rPr>
            <w:rStyle w:val="Hyperlink"/>
            <w:rFonts w:ascii="Times New Roman" w:hAnsi="Times New Roman" w:cs="Times New Roman"/>
            <w:color w:val="0563C1"/>
            <w:sz w:val="24"/>
            <w:szCs w:val="24"/>
          </w:rPr>
          <w:t>https://www.cnnbrasil.com.br/internacional/violencia-domestica-cresce-em-paises-da-europa-durante-isolamento/</w:t>
        </w:r>
      </w:hyperlink>
      <w:r w:rsidRPr="00967426">
        <w:rPr>
          <w:rFonts w:ascii="Times New Roman" w:hAnsi="Times New Roman" w:cs="Times New Roman"/>
          <w:color w:val="000000"/>
          <w:sz w:val="24"/>
          <w:szCs w:val="24"/>
        </w:rPr>
        <w:t xml:space="preserve">. </w:t>
      </w:r>
      <w:r w:rsidRPr="00967426">
        <w:rPr>
          <w:rFonts w:ascii="Times New Roman" w:hAnsi="Times New Roman" w:cs="Times New Roman"/>
          <w:color w:val="000000"/>
          <w:sz w:val="24"/>
          <w:szCs w:val="24"/>
          <w:lang w:val="pt-BR"/>
        </w:rPr>
        <w:t>Acesso em 16 de mar de 2023.</w:t>
      </w:r>
    </w:p>
    <w:p w14:paraId="63B6B049" w14:textId="60F9EACB" w:rsidR="00A94850" w:rsidRPr="00967426" w:rsidRDefault="00A94850" w:rsidP="00967426">
      <w:pPr>
        <w:spacing w:line="360" w:lineRule="auto"/>
        <w:jc w:val="both"/>
        <w:rPr>
          <w:rFonts w:ascii="Times New Roman" w:hAnsi="Times New Roman" w:cs="Times New Roman"/>
          <w:color w:val="0F1111"/>
          <w:sz w:val="24"/>
          <w:szCs w:val="24"/>
          <w:shd w:val="clear" w:color="auto" w:fill="FFFFFF"/>
          <w:lang w:val="pt-BR"/>
        </w:rPr>
      </w:pPr>
      <w:r w:rsidRPr="00967426">
        <w:rPr>
          <w:rFonts w:ascii="Times New Roman" w:hAnsi="Times New Roman" w:cs="Times New Roman"/>
          <w:color w:val="000000"/>
          <w:sz w:val="24"/>
          <w:szCs w:val="24"/>
          <w:lang w:val="pt-BR"/>
        </w:rPr>
        <w:t xml:space="preserve">DA PENHA, Maria. </w:t>
      </w:r>
      <w:r w:rsidRPr="00967426">
        <w:rPr>
          <w:rFonts w:ascii="Times New Roman" w:hAnsi="Times New Roman" w:cs="Times New Roman"/>
          <w:b/>
          <w:bCs/>
          <w:color w:val="000000"/>
          <w:sz w:val="24"/>
          <w:szCs w:val="24"/>
          <w:lang w:val="pt-BR"/>
        </w:rPr>
        <w:t>Sobrevivi</w:t>
      </w:r>
      <w:proofErr w:type="gramStart"/>
      <w:r w:rsidRPr="00967426">
        <w:rPr>
          <w:rFonts w:ascii="Times New Roman" w:hAnsi="Times New Roman" w:cs="Times New Roman"/>
          <w:b/>
          <w:bCs/>
          <w:color w:val="000000"/>
          <w:sz w:val="24"/>
          <w:szCs w:val="24"/>
          <w:lang w:val="pt-BR"/>
        </w:rPr>
        <w:t>... Posso</w:t>
      </w:r>
      <w:proofErr w:type="gramEnd"/>
      <w:r w:rsidRPr="00967426">
        <w:rPr>
          <w:rFonts w:ascii="Times New Roman" w:hAnsi="Times New Roman" w:cs="Times New Roman"/>
          <w:b/>
          <w:bCs/>
          <w:color w:val="000000"/>
          <w:sz w:val="24"/>
          <w:szCs w:val="24"/>
          <w:lang w:val="pt-BR"/>
        </w:rPr>
        <w:t xml:space="preserve"> contar</w:t>
      </w:r>
      <w:r w:rsidRPr="00967426">
        <w:rPr>
          <w:rFonts w:ascii="Times New Roman" w:hAnsi="Times New Roman" w:cs="Times New Roman"/>
          <w:color w:val="000000"/>
          <w:sz w:val="24"/>
          <w:szCs w:val="24"/>
          <w:lang w:val="pt-BR"/>
        </w:rPr>
        <w:t xml:space="preserve">. Ed. 2ª. Fortaleza, </w:t>
      </w:r>
      <w:r w:rsidRPr="00967426">
        <w:rPr>
          <w:rFonts w:ascii="Times New Roman" w:hAnsi="Times New Roman" w:cs="Times New Roman"/>
          <w:color w:val="0F1111"/>
          <w:sz w:val="24"/>
          <w:szCs w:val="24"/>
          <w:shd w:val="clear" w:color="auto" w:fill="FFFFFF"/>
          <w:lang w:val="pt-BR"/>
        </w:rPr>
        <w:t>Armazém da Cultura, 2015.</w:t>
      </w:r>
    </w:p>
    <w:p w14:paraId="4F82675E" w14:textId="7CF75FD9" w:rsidR="00952155" w:rsidRPr="00967426" w:rsidRDefault="00952155" w:rsidP="00967426">
      <w:pPr>
        <w:spacing w:line="360" w:lineRule="auto"/>
        <w:jc w:val="both"/>
        <w:rPr>
          <w:rFonts w:ascii="Times New Roman" w:hAnsi="Times New Roman" w:cs="Times New Roman"/>
          <w:sz w:val="24"/>
          <w:szCs w:val="24"/>
          <w:lang w:val="pt-BR"/>
        </w:rPr>
      </w:pPr>
      <w:proofErr w:type="gramStart"/>
      <w:r w:rsidRPr="00967426">
        <w:rPr>
          <w:rFonts w:ascii="Times New Roman" w:hAnsi="Times New Roman" w:cs="Times New Roman"/>
          <w:sz w:val="24"/>
          <w:szCs w:val="24"/>
          <w:shd w:val="clear" w:color="auto" w:fill="FFFFFF"/>
          <w:lang w:val="pt-BR"/>
        </w:rPr>
        <w:t>DIAS,  M.</w:t>
      </w:r>
      <w:proofErr w:type="gramEnd"/>
      <w:r w:rsidRPr="00967426">
        <w:rPr>
          <w:rFonts w:ascii="Times New Roman" w:hAnsi="Times New Roman" w:cs="Times New Roman"/>
          <w:sz w:val="24"/>
          <w:szCs w:val="24"/>
          <w:shd w:val="clear" w:color="auto" w:fill="FFFFFF"/>
          <w:lang w:val="pt-BR"/>
        </w:rPr>
        <w:t xml:space="preserve">  B.  </w:t>
      </w:r>
      <w:proofErr w:type="gramStart"/>
      <w:r w:rsidRPr="00967426">
        <w:rPr>
          <w:rFonts w:ascii="Times New Roman" w:hAnsi="Times New Roman" w:cs="Times New Roman"/>
          <w:b/>
          <w:bCs/>
          <w:sz w:val="24"/>
          <w:szCs w:val="24"/>
          <w:shd w:val="clear" w:color="auto" w:fill="FFFFFF"/>
          <w:lang w:val="pt-BR"/>
        </w:rPr>
        <w:t>A  Lei</w:t>
      </w:r>
      <w:proofErr w:type="gramEnd"/>
      <w:r w:rsidRPr="00967426">
        <w:rPr>
          <w:rFonts w:ascii="Times New Roman" w:hAnsi="Times New Roman" w:cs="Times New Roman"/>
          <w:b/>
          <w:bCs/>
          <w:sz w:val="24"/>
          <w:szCs w:val="24"/>
          <w:shd w:val="clear" w:color="auto" w:fill="FFFFFF"/>
          <w:lang w:val="pt-BR"/>
        </w:rPr>
        <w:t xml:space="preserve">  Maria  da  Penha  na  Justiça: a efetividade da Lei 11.340/2006 de combate à violência doméstica contra a mulher</w:t>
      </w:r>
      <w:r w:rsidRPr="00967426">
        <w:rPr>
          <w:rFonts w:ascii="Times New Roman" w:hAnsi="Times New Roman" w:cs="Times New Roman"/>
          <w:sz w:val="24"/>
          <w:szCs w:val="24"/>
          <w:shd w:val="clear" w:color="auto" w:fill="FFFFFF"/>
          <w:lang w:val="pt-BR"/>
        </w:rPr>
        <w:t>. 2 ed. São Paulo: Revista dos Tribunais, 2010.</w:t>
      </w:r>
    </w:p>
    <w:p w14:paraId="18549181" w14:textId="5B09D323" w:rsidR="00C307BF" w:rsidRPr="00967426" w:rsidRDefault="00C307BF" w:rsidP="00967426">
      <w:pPr>
        <w:spacing w:line="360" w:lineRule="auto"/>
        <w:jc w:val="both"/>
        <w:rPr>
          <w:rFonts w:ascii="Times New Roman" w:hAnsi="Times New Roman" w:cs="Times New Roman"/>
          <w:sz w:val="24"/>
          <w:szCs w:val="24"/>
          <w:lang w:val="pt-BR"/>
        </w:rPr>
      </w:pPr>
      <w:r w:rsidRPr="00967426">
        <w:rPr>
          <w:rFonts w:ascii="Times New Roman" w:hAnsi="Times New Roman" w:cs="Times New Roman"/>
          <w:color w:val="000000"/>
          <w:sz w:val="24"/>
          <w:szCs w:val="24"/>
          <w:lang w:val="pt-BR"/>
        </w:rPr>
        <w:t xml:space="preserve">FBSP. </w:t>
      </w:r>
      <w:r w:rsidR="00EA5E52" w:rsidRPr="00967426">
        <w:rPr>
          <w:rFonts w:ascii="Times New Roman" w:hAnsi="Times New Roman" w:cs="Times New Roman"/>
          <w:b/>
          <w:bCs/>
          <w:color w:val="000000"/>
          <w:sz w:val="24"/>
          <w:szCs w:val="24"/>
          <w:lang w:val="pt-BR"/>
        </w:rPr>
        <w:t>Fórum</w:t>
      </w:r>
      <w:r w:rsidRPr="00967426">
        <w:rPr>
          <w:rFonts w:ascii="Times New Roman" w:hAnsi="Times New Roman" w:cs="Times New Roman"/>
          <w:b/>
          <w:bCs/>
          <w:color w:val="000000"/>
          <w:sz w:val="24"/>
          <w:szCs w:val="24"/>
          <w:lang w:val="pt-BR"/>
        </w:rPr>
        <w:t xml:space="preserve"> Brasileiro de Segurança Pública</w:t>
      </w:r>
      <w:r w:rsidRPr="00967426">
        <w:rPr>
          <w:rFonts w:ascii="Times New Roman" w:hAnsi="Times New Roman" w:cs="Times New Roman"/>
          <w:color w:val="000000"/>
          <w:sz w:val="24"/>
          <w:szCs w:val="24"/>
          <w:lang w:val="pt-BR"/>
        </w:rPr>
        <w:t>.</w:t>
      </w:r>
      <w:r w:rsidR="00967426" w:rsidRPr="00967426">
        <w:rPr>
          <w:rFonts w:ascii="Times New Roman" w:hAnsi="Times New Roman" w:cs="Times New Roman"/>
          <w:color w:val="000000"/>
          <w:sz w:val="24"/>
          <w:szCs w:val="24"/>
          <w:lang w:val="pt-BR"/>
        </w:rPr>
        <w:t xml:space="preserve"> </w:t>
      </w:r>
      <w:hyperlink r:id="rId19" w:history="1">
        <w:r w:rsidRPr="00967426">
          <w:rPr>
            <w:rStyle w:val="Hyperlink"/>
            <w:rFonts w:ascii="Times New Roman" w:hAnsi="Times New Roman" w:cs="Times New Roman"/>
            <w:color w:val="0563C1"/>
            <w:sz w:val="24"/>
            <w:szCs w:val="24"/>
            <w:lang w:val="pt-BR"/>
          </w:rPr>
          <w:t>https://forumseguranca.org.br/</w:t>
        </w:r>
      </w:hyperlink>
      <w:r w:rsidR="00967426" w:rsidRPr="00967426">
        <w:rPr>
          <w:rStyle w:val="Hyperlink"/>
          <w:rFonts w:ascii="Times New Roman" w:hAnsi="Times New Roman" w:cs="Times New Roman"/>
          <w:color w:val="0563C1"/>
          <w:sz w:val="24"/>
          <w:szCs w:val="24"/>
          <w:lang w:val="pt-BR"/>
        </w:rPr>
        <w:t>.</w:t>
      </w:r>
      <w:r w:rsidRPr="00967426">
        <w:rPr>
          <w:rFonts w:ascii="Times New Roman" w:hAnsi="Times New Roman" w:cs="Times New Roman"/>
          <w:color w:val="000000"/>
          <w:sz w:val="24"/>
          <w:szCs w:val="24"/>
          <w:lang w:val="pt-BR"/>
        </w:rPr>
        <w:t xml:space="preserve"> Acesso em 27 de mar de 2023.</w:t>
      </w:r>
    </w:p>
    <w:p w14:paraId="631314A5" w14:textId="14760FC2" w:rsidR="00E1334F" w:rsidRPr="00967426" w:rsidRDefault="00E1334F" w:rsidP="00967426">
      <w:pPr>
        <w:spacing w:line="360" w:lineRule="auto"/>
        <w:jc w:val="both"/>
        <w:rPr>
          <w:rFonts w:ascii="Times New Roman" w:hAnsi="Times New Roman" w:cs="Times New Roman"/>
          <w:color w:val="000000"/>
          <w:sz w:val="24"/>
          <w:szCs w:val="24"/>
          <w:lang w:val="pt-BR"/>
        </w:rPr>
      </w:pPr>
      <w:r w:rsidRPr="00967426">
        <w:rPr>
          <w:rFonts w:ascii="Times New Roman" w:hAnsi="Times New Roman" w:cs="Times New Roman"/>
          <w:color w:val="000000"/>
          <w:sz w:val="24"/>
          <w:szCs w:val="24"/>
          <w:lang w:val="pt-BR"/>
        </w:rPr>
        <w:t xml:space="preserve">GOVERNO. </w:t>
      </w:r>
      <w:r w:rsidRPr="00967426">
        <w:rPr>
          <w:rFonts w:ascii="Times New Roman" w:hAnsi="Times New Roman" w:cs="Times New Roman"/>
          <w:b/>
          <w:bCs/>
          <w:color w:val="000000"/>
          <w:sz w:val="24"/>
          <w:szCs w:val="24"/>
          <w:lang w:val="pt-BR"/>
        </w:rPr>
        <w:t>Cartilha</w:t>
      </w:r>
      <w:r w:rsidRPr="00967426">
        <w:rPr>
          <w:rFonts w:ascii="Times New Roman" w:hAnsi="Times New Roman" w:cs="Times New Roman"/>
          <w:b/>
          <w:bCs/>
          <w:sz w:val="24"/>
          <w:szCs w:val="24"/>
          <w:lang w:val="pt-BR"/>
        </w:rPr>
        <w:t xml:space="preserve"> de enfrentando a violência doméstica em tempos de pandemia do Governo da Paraíba</w:t>
      </w:r>
      <w:r w:rsidRPr="00967426">
        <w:rPr>
          <w:rFonts w:ascii="Times New Roman" w:hAnsi="Times New Roman" w:cs="Times New Roman"/>
          <w:sz w:val="24"/>
          <w:szCs w:val="24"/>
          <w:lang w:val="pt-BR"/>
        </w:rPr>
        <w:t>.</w:t>
      </w:r>
      <w:r w:rsidR="00967426" w:rsidRPr="00967426">
        <w:rPr>
          <w:rFonts w:ascii="Times New Roman" w:hAnsi="Times New Roman" w:cs="Times New Roman"/>
          <w:sz w:val="24"/>
          <w:szCs w:val="24"/>
          <w:lang w:val="pt-BR"/>
        </w:rPr>
        <w:t xml:space="preserve"> </w:t>
      </w:r>
      <w:hyperlink r:id="rId20" w:history="1">
        <w:r w:rsidRPr="00967426">
          <w:rPr>
            <w:rStyle w:val="Hyperlink"/>
            <w:rFonts w:ascii="Times New Roman" w:hAnsi="Times New Roman" w:cs="Times New Roman"/>
            <w:sz w:val="24"/>
            <w:szCs w:val="24"/>
          </w:rPr>
          <w:t>https://paraiba.pb.gov.br/diretas/secretaria-da-mulher-e-da-diversidade-humana/arquivos/cartilha-violencia-domestica-isolamento-social.pdf</w:t>
        </w:r>
      </w:hyperlink>
      <w:r w:rsidRPr="00967426">
        <w:rPr>
          <w:rFonts w:ascii="Times New Roman" w:hAnsi="Times New Roman" w:cs="Times New Roman"/>
          <w:color w:val="000000"/>
          <w:sz w:val="24"/>
          <w:szCs w:val="24"/>
        </w:rPr>
        <w:t xml:space="preserve">. </w:t>
      </w:r>
      <w:r w:rsidRPr="00967426">
        <w:rPr>
          <w:rFonts w:ascii="Times New Roman" w:hAnsi="Times New Roman" w:cs="Times New Roman"/>
          <w:color w:val="000000"/>
          <w:sz w:val="24"/>
          <w:szCs w:val="24"/>
          <w:lang w:val="pt-BR"/>
        </w:rPr>
        <w:t>Acesso em 15 de out de 2023</w:t>
      </w:r>
    </w:p>
    <w:p w14:paraId="5753FF4B" w14:textId="1C45B09F" w:rsidR="00AE51D4" w:rsidRPr="00967426" w:rsidRDefault="00AE51D4" w:rsidP="00967426">
      <w:pPr>
        <w:spacing w:line="360" w:lineRule="auto"/>
        <w:jc w:val="both"/>
        <w:rPr>
          <w:rFonts w:ascii="Times New Roman" w:hAnsi="Times New Roman" w:cs="Times New Roman"/>
          <w:color w:val="000000"/>
          <w:sz w:val="24"/>
          <w:szCs w:val="24"/>
          <w:lang w:val="pt-BR"/>
        </w:rPr>
      </w:pPr>
      <w:r w:rsidRPr="00967426">
        <w:rPr>
          <w:rFonts w:ascii="Times New Roman" w:hAnsi="Times New Roman" w:cs="Times New Roman"/>
          <w:color w:val="000000"/>
          <w:sz w:val="24"/>
          <w:szCs w:val="24"/>
          <w:lang w:val="pt-BR"/>
        </w:rPr>
        <w:t xml:space="preserve">GOVERNO. </w:t>
      </w:r>
      <w:r w:rsidRPr="00967426">
        <w:rPr>
          <w:rFonts w:ascii="Times New Roman" w:hAnsi="Times New Roman" w:cs="Times New Roman"/>
          <w:b/>
          <w:bCs/>
          <w:color w:val="000000"/>
          <w:sz w:val="24"/>
          <w:szCs w:val="24"/>
          <w:lang w:val="pt-BR"/>
        </w:rPr>
        <w:t>Ministério dos Direitos Humanos</w:t>
      </w:r>
      <w:r w:rsidRPr="00967426">
        <w:rPr>
          <w:rFonts w:ascii="Times New Roman" w:hAnsi="Times New Roman" w:cs="Times New Roman"/>
          <w:color w:val="000000"/>
          <w:sz w:val="24"/>
          <w:szCs w:val="24"/>
          <w:lang w:val="pt-BR"/>
        </w:rPr>
        <w:t xml:space="preserve"> – Dados Abertos. </w:t>
      </w:r>
      <w:hyperlink r:id="rId21" w:history="1">
        <w:r w:rsidRPr="00967426">
          <w:rPr>
            <w:rStyle w:val="Hyperlink"/>
            <w:rFonts w:ascii="Times New Roman" w:hAnsi="Times New Roman" w:cs="Times New Roman"/>
            <w:sz w:val="24"/>
            <w:szCs w:val="24"/>
          </w:rPr>
          <w:t>https://www.gov.br/mdh/pt-br/acesso-a-informacao/dados-abertos</w:t>
        </w:r>
      </w:hyperlink>
      <w:r w:rsidR="00967426" w:rsidRPr="00967426">
        <w:rPr>
          <w:rFonts w:ascii="Times New Roman" w:hAnsi="Times New Roman" w:cs="Times New Roman"/>
          <w:color w:val="000000"/>
          <w:sz w:val="24"/>
          <w:szCs w:val="24"/>
        </w:rPr>
        <w:t>.</w:t>
      </w:r>
      <w:r w:rsidRPr="00967426">
        <w:rPr>
          <w:rFonts w:ascii="Times New Roman" w:hAnsi="Times New Roman" w:cs="Times New Roman"/>
          <w:color w:val="000000"/>
          <w:sz w:val="24"/>
          <w:szCs w:val="24"/>
        </w:rPr>
        <w:t xml:space="preserve"> </w:t>
      </w:r>
      <w:r w:rsidRPr="00967426">
        <w:rPr>
          <w:rFonts w:ascii="Times New Roman" w:hAnsi="Times New Roman" w:cs="Times New Roman"/>
          <w:color w:val="000000"/>
          <w:sz w:val="24"/>
          <w:szCs w:val="24"/>
          <w:lang w:val="pt-BR"/>
        </w:rPr>
        <w:t>Acesso em 11 de out de 2023</w:t>
      </w:r>
    </w:p>
    <w:p w14:paraId="7EBEFFA5" w14:textId="4A02FEAB" w:rsidR="00CB4872" w:rsidRPr="00967426" w:rsidRDefault="00CB4872" w:rsidP="00967426">
      <w:pPr>
        <w:spacing w:line="360" w:lineRule="auto"/>
        <w:jc w:val="both"/>
        <w:rPr>
          <w:rFonts w:ascii="Times New Roman" w:hAnsi="Times New Roman" w:cs="Times New Roman"/>
          <w:color w:val="000000"/>
          <w:sz w:val="24"/>
          <w:szCs w:val="24"/>
          <w:lang w:val="pt-BR"/>
        </w:rPr>
      </w:pPr>
      <w:r w:rsidRPr="00967426">
        <w:rPr>
          <w:rFonts w:ascii="Times New Roman" w:hAnsi="Times New Roman" w:cs="Times New Roman"/>
          <w:color w:val="000000"/>
          <w:sz w:val="24"/>
          <w:szCs w:val="24"/>
          <w:lang w:val="pt-BR"/>
        </w:rPr>
        <w:t xml:space="preserve">GOVERNO. </w:t>
      </w:r>
      <w:r w:rsidRPr="00967426">
        <w:rPr>
          <w:rFonts w:ascii="Times New Roman" w:hAnsi="Times New Roman" w:cs="Times New Roman"/>
          <w:b/>
          <w:bCs/>
          <w:sz w:val="24"/>
          <w:szCs w:val="24"/>
          <w:lang w:val="pt-BR"/>
        </w:rPr>
        <w:t>Programa ‘Patrulha Maria da Penha’ da Paraíba é premiado com Selo de Práticas Inovadoras do Fórum Brasileiro de Segurança Pública</w:t>
      </w:r>
      <w:r w:rsidRPr="00967426">
        <w:rPr>
          <w:rFonts w:ascii="Times New Roman" w:hAnsi="Times New Roman" w:cs="Times New Roman"/>
          <w:sz w:val="24"/>
          <w:szCs w:val="24"/>
          <w:lang w:val="pt-BR"/>
        </w:rPr>
        <w:t xml:space="preserve">. </w:t>
      </w:r>
      <w:hyperlink r:id="rId22" w:history="1">
        <w:r w:rsidRPr="00967426">
          <w:rPr>
            <w:rStyle w:val="Hyperlink"/>
            <w:rFonts w:ascii="Times New Roman" w:hAnsi="Times New Roman" w:cs="Times New Roman"/>
            <w:sz w:val="24"/>
            <w:szCs w:val="24"/>
          </w:rPr>
          <w:t>https://paraiba.pb.gov.br/noticias/programa-2018patrulha-maria-da-penha2019-da-paraiba-e-premiado-com-selo-de-praticas-inovadoras-do-forum-brasileiro-de-seguranca-publica</w:t>
        </w:r>
      </w:hyperlink>
      <w:r w:rsidRPr="00967426">
        <w:rPr>
          <w:rFonts w:ascii="Times New Roman" w:hAnsi="Times New Roman" w:cs="Times New Roman"/>
          <w:color w:val="000000"/>
          <w:sz w:val="24"/>
          <w:szCs w:val="24"/>
        </w:rPr>
        <w:t xml:space="preserve">. </w:t>
      </w:r>
      <w:r w:rsidRPr="00967426">
        <w:rPr>
          <w:rFonts w:ascii="Times New Roman" w:hAnsi="Times New Roman" w:cs="Times New Roman"/>
          <w:color w:val="000000"/>
          <w:sz w:val="24"/>
          <w:szCs w:val="24"/>
          <w:lang w:val="pt-BR"/>
        </w:rPr>
        <w:t>Acesso em 10 de s</w:t>
      </w:r>
      <w:r w:rsidR="00967426" w:rsidRPr="00967426">
        <w:rPr>
          <w:rFonts w:ascii="Times New Roman" w:hAnsi="Times New Roman" w:cs="Times New Roman"/>
          <w:color w:val="000000"/>
          <w:sz w:val="24"/>
          <w:szCs w:val="24"/>
          <w:lang w:val="pt-BR"/>
        </w:rPr>
        <w:t>et</w:t>
      </w:r>
      <w:r w:rsidRPr="00967426">
        <w:rPr>
          <w:rFonts w:ascii="Times New Roman" w:hAnsi="Times New Roman" w:cs="Times New Roman"/>
          <w:color w:val="000000"/>
          <w:sz w:val="24"/>
          <w:szCs w:val="24"/>
          <w:lang w:val="pt-BR"/>
        </w:rPr>
        <w:t xml:space="preserve"> de 2023</w:t>
      </w:r>
    </w:p>
    <w:p w14:paraId="31519903" w14:textId="6B967256" w:rsidR="00814603" w:rsidRPr="000346A1" w:rsidRDefault="0025557C" w:rsidP="00967426">
      <w:pPr>
        <w:spacing w:line="360" w:lineRule="auto"/>
        <w:jc w:val="both"/>
        <w:rPr>
          <w:rFonts w:ascii="Times New Roman" w:hAnsi="Times New Roman" w:cs="Times New Roman"/>
          <w:color w:val="000000"/>
          <w:sz w:val="24"/>
          <w:szCs w:val="24"/>
        </w:rPr>
      </w:pPr>
      <w:r w:rsidRPr="00967426">
        <w:rPr>
          <w:rFonts w:ascii="Times New Roman" w:hAnsi="Times New Roman" w:cs="Times New Roman"/>
          <w:color w:val="000000"/>
          <w:sz w:val="24"/>
          <w:szCs w:val="24"/>
          <w:lang w:val="pt-BR"/>
        </w:rPr>
        <w:t xml:space="preserve">GOVERNO. </w:t>
      </w:r>
      <w:r w:rsidRPr="00967426">
        <w:rPr>
          <w:rFonts w:ascii="Times New Roman" w:hAnsi="Times New Roman" w:cs="Times New Roman"/>
          <w:b/>
          <w:bCs/>
          <w:color w:val="000000"/>
          <w:sz w:val="24"/>
          <w:szCs w:val="24"/>
          <w:lang w:val="pt-BR"/>
        </w:rPr>
        <w:t>Protocolo de FEMINICÍDIO da Paraíba</w:t>
      </w:r>
      <w:r w:rsidRPr="00967426">
        <w:rPr>
          <w:rFonts w:ascii="Times New Roman" w:hAnsi="Times New Roman" w:cs="Times New Roman"/>
          <w:color w:val="000000"/>
          <w:sz w:val="24"/>
          <w:szCs w:val="24"/>
          <w:lang w:val="pt-BR"/>
        </w:rPr>
        <w:t xml:space="preserve">. </w:t>
      </w:r>
      <w:hyperlink r:id="rId23" w:history="1">
        <w:r w:rsidR="00967426" w:rsidRPr="00885ECA">
          <w:rPr>
            <w:rStyle w:val="Hyperlink"/>
            <w:rFonts w:ascii="Times New Roman" w:hAnsi="Times New Roman" w:cs="Times New Roman"/>
            <w:sz w:val="24"/>
            <w:szCs w:val="24"/>
          </w:rPr>
          <w:t>https://paraiba.pb.gov.br/diretas/secretaria-da-mulher-e-da-diversidade-humana/programas/epub_feminicidio-2.pdf</w:t>
        </w:r>
      </w:hyperlink>
      <w:r w:rsidR="00967426" w:rsidRPr="00885ECA">
        <w:rPr>
          <w:rFonts w:ascii="Times New Roman" w:hAnsi="Times New Roman" w:cs="Times New Roman"/>
          <w:color w:val="000000"/>
          <w:sz w:val="24"/>
          <w:szCs w:val="24"/>
        </w:rPr>
        <w:t xml:space="preserve">. </w:t>
      </w:r>
      <w:r w:rsidRPr="00885ECA">
        <w:rPr>
          <w:rFonts w:ascii="Times New Roman" w:hAnsi="Times New Roman" w:cs="Times New Roman"/>
          <w:color w:val="000000"/>
          <w:sz w:val="24"/>
          <w:szCs w:val="24"/>
        </w:rPr>
        <w:t xml:space="preserve"> </w:t>
      </w:r>
      <w:proofErr w:type="spellStart"/>
      <w:r w:rsidRPr="000346A1">
        <w:rPr>
          <w:rFonts w:ascii="Times New Roman" w:hAnsi="Times New Roman" w:cs="Times New Roman"/>
          <w:color w:val="000000"/>
          <w:sz w:val="24"/>
          <w:szCs w:val="24"/>
        </w:rPr>
        <w:t>Acesso</w:t>
      </w:r>
      <w:proofErr w:type="spellEnd"/>
      <w:r w:rsidRPr="000346A1">
        <w:rPr>
          <w:rFonts w:ascii="Times New Roman" w:hAnsi="Times New Roman" w:cs="Times New Roman"/>
          <w:color w:val="000000"/>
          <w:sz w:val="24"/>
          <w:szCs w:val="24"/>
        </w:rPr>
        <w:t xml:space="preserve"> em 15 de </w:t>
      </w:r>
      <w:r w:rsidR="00967426" w:rsidRPr="000346A1">
        <w:rPr>
          <w:rFonts w:ascii="Times New Roman" w:hAnsi="Times New Roman" w:cs="Times New Roman"/>
          <w:color w:val="000000"/>
          <w:sz w:val="24"/>
          <w:szCs w:val="24"/>
        </w:rPr>
        <w:t>out de 2023</w:t>
      </w:r>
    </w:p>
    <w:p w14:paraId="27DBDF53" w14:textId="3DC2446A" w:rsidR="00A94850" w:rsidRPr="00967426" w:rsidRDefault="00C307BF" w:rsidP="00967426">
      <w:pPr>
        <w:spacing w:line="360" w:lineRule="auto"/>
        <w:jc w:val="both"/>
        <w:rPr>
          <w:rFonts w:ascii="Times New Roman" w:hAnsi="Times New Roman" w:cs="Times New Roman"/>
          <w:color w:val="000000"/>
          <w:sz w:val="24"/>
          <w:szCs w:val="24"/>
          <w:lang w:val="pt-BR"/>
        </w:rPr>
      </w:pPr>
      <w:r w:rsidRPr="00885ECA">
        <w:rPr>
          <w:rFonts w:ascii="Times New Roman" w:hAnsi="Times New Roman" w:cs="Times New Roman"/>
          <w:color w:val="000000"/>
          <w:sz w:val="24"/>
          <w:szCs w:val="24"/>
        </w:rPr>
        <w:t xml:space="preserve">LEWIS, Helen. </w:t>
      </w:r>
      <w:r w:rsidRPr="00885ECA">
        <w:rPr>
          <w:rFonts w:ascii="Times New Roman" w:hAnsi="Times New Roman" w:cs="Times New Roman"/>
          <w:b/>
          <w:bCs/>
          <w:color w:val="000000"/>
          <w:sz w:val="24"/>
          <w:szCs w:val="24"/>
        </w:rPr>
        <w:t xml:space="preserve">The </w:t>
      </w:r>
      <w:proofErr w:type="spellStart"/>
      <w:r w:rsidRPr="00885ECA">
        <w:rPr>
          <w:rFonts w:ascii="Times New Roman" w:hAnsi="Times New Roman" w:cs="Times New Roman"/>
          <w:b/>
          <w:bCs/>
          <w:color w:val="000000"/>
          <w:sz w:val="24"/>
          <w:szCs w:val="24"/>
        </w:rPr>
        <w:t>Coronvirus</w:t>
      </w:r>
      <w:proofErr w:type="spellEnd"/>
      <w:r w:rsidRPr="00885ECA">
        <w:rPr>
          <w:rFonts w:ascii="Times New Roman" w:hAnsi="Times New Roman" w:cs="Times New Roman"/>
          <w:b/>
          <w:bCs/>
          <w:color w:val="000000"/>
          <w:sz w:val="24"/>
          <w:szCs w:val="24"/>
        </w:rPr>
        <w:t xml:space="preserve"> is a disaster for feminism</w:t>
      </w:r>
      <w:r w:rsidRPr="00885ECA">
        <w:rPr>
          <w:rFonts w:ascii="Times New Roman" w:hAnsi="Times New Roman" w:cs="Times New Roman"/>
          <w:color w:val="000000"/>
          <w:sz w:val="24"/>
          <w:szCs w:val="24"/>
        </w:rPr>
        <w:t xml:space="preserve">. </w:t>
      </w:r>
      <w:r w:rsidRPr="000346A1">
        <w:rPr>
          <w:rFonts w:ascii="Times New Roman" w:hAnsi="Times New Roman" w:cs="Times New Roman"/>
          <w:color w:val="000000"/>
          <w:sz w:val="24"/>
          <w:szCs w:val="24"/>
        </w:rPr>
        <w:t xml:space="preserve">In: The Atlantic, 19 de </w:t>
      </w:r>
      <w:proofErr w:type="spellStart"/>
      <w:r w:rsidRPr="000346A1">
        <w:rPr>
          <w:rFonts w:ascii="Times New Roman" w:hAnsi="Times New Roman" w:cs="Times New Roman"/>
          <w:color w:val="000000"/>
          <w:sz w:val="24"/>
          <w:szCs w:val="24"/>
        </w:rPr>
        <w:t>Março</w:t>
      </w:r>
      <w:proofErr w:type="spellEnd"/>
      <w:r w:rsidRPr="000346A1">
        <w:rPr>
          <w:rFonts w:ascii="Times New Roman" w:hAnsi="Times New Roman" w:cs="Times New Roman"/>
          <w:color w:val="000000"/>
          <w:sz w:val="24"/>
          <w:szCs w:val="24"/>
        </w:rPr>
        <w:t xml:space="preserve"> de 2020. </w:t>
      </w:r>
      <w:hyperlink r:id="rId24" w:history="1">
        <w:r w:rsidR="00967426" w:rsidRPr="000346A1">
          <w:rPr>
            <w:rStyle w:val="Hyperlink"/>
            <w:rFonts w:ascii="Times New Roman" w:hAnsi="Times New Roman" w:cs="Times New Roman"/>
            <w:sz w:val="24"/>
            <w:szCs w:val="24"/>
          </w:rPr>
          <w:t>https://www.theatlantic.com/international/archive/2020/03/feminism-womens-rights-coronavirus-covid19/608302/</w:t>
        </w:r>
      </w:hyperlink>
      <w:r w:rsidR="00967426" w:rsidRPr="000346A1">
        <w:rPr>
          <w:rFonts w:ascii="Times New Roman" w:hAnsi="Times New Roman" w:cs="Times New Roman"/>
          <w:color w:val="000000"/>
          <w:sz w:val="24"/>
          <w:szCs w:val="24"/>
        </w:rPr>
        <w:t xml:space="preserve"> . </w:t>
      </w:r>
      <w:r w:rsidRPr="00967426">
        <w:rPr>
          <w:rFonts w:ascii="Times New Roman" w:hAnsi="Times New Roman" w:cs="Times New Roman"/>
          <w:color w:val="000000"/>
          <w:sz w:val="24"/>
          <w:szCs w:val="24"/>
          <w:lang w:val="pt-BR"/>
        </w:rPr>
        <w:t xml:space="preserve">Acesso em 04 de </w:t>
      </w:r>
      <w:proofErr w:type="spellStart"/>
      <w:r w:rsidRPr="00967426">
        <w:rPr>
          <w:rFonts w:ascii="Times New Roman" w:hAnsi="Times New Roman" w:cs="Times New Roman"/>
          <w:color w:val="000000"/>
          <w:sz w:val="24"/>
          <w:szCs w:val="24"/>
          <w:lang w:val="pt-BR"/>
        </w:rPr>
        <w:t>ma</w:t>
      </w:r>
      <w:r w:rsidR="00967426" w:rsidRPr="00967426">
        <w:rPr>
          <w:rFonts w:ascii="Times New Roman" w:hAnsi="Times New Roman" w:cs="Times New Roman"/>
          <w:color w:val="000000"/>
          <w:sz w:val="24"/>
          <w:szCs w:val="24"/>
          <w:lang w:val="pt-BR"/>
        </w:rPr>
        <w:t>i</w:t>
      </w:r>
      <w:proofErr w:type="spellEnd"/>
      <w:r w:rsidRPr="00967426">
        <w:rPr>
          <w:rFonts w:ascii="Times New Roman" w:hAnsi="Times New Roman" w:cs="Times New Roman"/>
          <w:color w:val="000000"/>
          <w:sz w:val="24"/>
          <w:szCs w:val="24"/>
          <w:lang w:val="pt-BR"/>
        </w:rPr>
        <w:t xml:space="preserve"> de 2023.</w:t>
      </w:r>
    </w:p>
    <w:p w14:paraId="2C3590CF" w14:textId="25974B3E" w:rsidR="00C307BF" w:rsidRPr="00967426" w:rsidRDefault="00C307BF" w:rsidP="00967426">
      <w:pPr>
        <w:spacing w:line="360" w:lineRule="auto"/>
        <w:jc w:val="both"/>
        <w:rPr>
          <w:rFonts w:ascii="Times New Roman" w:hAnsi="Times New Roman" w:cs="Times New Roman"/>
          <w:b/>
          <w:bCs/>
          <w:color w:val="000000"/>
          <w:sz w:val="24"/>
          <w:szCs w:val="24"/>
          <w:lang w:val="pt-BR"/>
        </w:rPr>
      </w:pPr>
      <w:r w:rsidRPr="00967426">
        <w:rPr>
          <w:rFonts w:ascii="Times New Roman" w:hAnsi="Times New Roman" w:cs="Times New Roman"/>
          <w:color w:val="000000"/>
          <w:sz w:val="24"/>
          <w:szCs w:val="24"/>
          <w:lang w:val="pt-BR"/>
        </w:rPr>
        <w:lastRenderedPageBreak/>
        <w:t xml:space="preserve">MDH. </w:t>
      </w:r>
      <w:proofErr w:type="spellStart"/>
      <w:r w:rsidRPr="00967426">
        <w:rPr>
          <w:rFonts w:ascii="Times New Roman" w:hAnsi="Times New Roman" w:cs="Times New Roman"/>
          <w:color w:val="000000"/>
          <w:sz w:val="24"/>
          <w:szCs w:val="24"/>
          <w:lang w:val="pt-BR"/>
        </w:rPr>
        <w:t>Coronavírus</w:t>
      </w:r>
      <w:proofErr w:type="spellEnd"/>
      <w:r w:rsidRPr="00967426">
        <w:rPr>
          <w:rFonts w:ascii="Times New Roman" w:hAnsi="Times New Roman" w:cs="Times New Roman"/>
          <w:color w:val="000000"/>
          <w:sz w:val="24"/>
          <w:szCs w:val="24"/>
          <w:lang w:val="pt-BR"/>
        </w:rPr>
        <w:t>: sobe o número de ligações para canal de denúncia de violência doméstica na quarentena. </w:t>
      </w:r>
      <w:hyperlink r:id="rId25" w:history="1">
        <w:r w:rsidRPr="00967426">
          <w:rPr>
            <w:rStyle w:val="Hyperlink"/>
            <w:rFonts w:ascii="Times New Roman" w:hAnsi="Times New Roman" w:cs="Times New Roman"/>
            <w:color w:val="0563C1"/>
            <w:sz w:val="24"/>
            <w:szCs w:val="24"/>
          </w:rPr>
          <w:t>https://www.gov.br/mdh/pt-br/assuntos/noticias/2020-2/marco/coronavirus-sobe-o-numero-de-ligacoes-para-canal-de-denuncia-de-violencia-domestica-na-quarentena</w:t>
        </w:r>
      </w:hyperlink>
      <w:r w:rsidR="00967426" w:rsidRPr="00967426">
        <w:rPr>
          <w:rFonts w:ascii="Times New Roman" w:hAnsi="Times New Roman" w:cs="Times New Roman"/>
          <w:b/>
          <w:bCs/>
          <w:color w:val="000000"/>
          <w:sz w:val="24"/>
          <w:szCs w:val="24"/>
        </w:rPr>
        <w:t xml:space="preserve">. </w:t>
      </w:r>
      <w:r w:rsidRPr="00967426">
        <w:rPr>
          <w:rFonts w:ascii="Times New Roman" w:hAnsi="Times New Roman" w:cs="Times New Roman"/>
          <w:color w:val="000000"/>
          <w:sz w:val="24"/>
          <w:szCs w:val="24"/>
          <w:lang w:val="pt-BR"/>
        </w:rPr>
        <w:t>Acesso em 30 de mar de 2023.</w:t>
      </w:r>
    </w:p>
    <w:p w14:paraId="2B574842" w14:textId="255E8CA7" w:rsidR="00C307BF" w:rsidRPr="00967426" w:rsidRDefault="00C307BF" w:rsidP="00967426">
      <w:pPr>
        <w:spacing w:line="360" w:lineRule="auto"/>
        <w:jc w:val="both"/>
        <w:rPr>
          <w:rFonts w:ascii="Times New Roman" w:hAnsi="Times New Roman" w:cs="Times New Roman"/>
          <w:color w:val="000000"/>
          <w:sz w:val="24"/>
          <w:szCs w:val="24"/>
          <w:lang w:val="pt-BR"/>
        </w:rPr>
      </w:pPr>
      <w:r w:rsidRPr="00967426">
        <w:rPr>
          <w:rFonts w:ascii="Times New Roman" w:hAnsi="Times New Roman" w:cs="Times New Roman"/>
          <w:color w:val="000000"/>
          <w:sz w:val="24"/>
          <w:szCs w:val="24"/>
          <w:lang w:val="pt-BR"/>
        </w:rPr>
        <w:t xml:space="preserve">ONU. </w:t>
      </w:r>
      <w:r w:rsidRPr="00967426">
        <w:rPr>
          <w:rFonts w:ascii="Times New Roman" w:hAnsi="Times New Roman" w:cs="Times New Roman"/>
          <w:b/>
          <w:bCs/>
          <w:color w:val="000000"/>
          <w:sz w:val="24"/>
          <w:szCs w:val="24"/>
          <w:lang w:val="pt-BR"/>
        </w:rPr>
        <w:t xml:space="preserve">Chefe da ONU alerta para aumento da violência doméstica em meio à pandemia do </w:t>
      </w:r>
      <w:proofErr w:type="spellStart"/>
      <w:r w:rsidRPr="00967426">
        <w:rPr>
          <w:rFonts w:ascii="Times New Roman" w:hAnsi="Times New Roman" w:cs="Times New Roman"/>
          <w:b/>
          <w:bCs/>
          <w:color w:val="000000"/>
          <w:sz w:val="24"/>
          <w:szCs w:val="24"/>
          <w:lang w:val="pt-BR"/>
        </w:rPr>
        <w:t>coronavírus</w:t>
      </w:r>
      <w:proofErr w:type="spellEnd"/>
      <w:r w:rsidRPr="00967426">
        <w:rPr>
          <w:rFonts w:ascii="Times New Roman" w:hAnsi="Times New Roman" w:cs="Times New Roman"/>
          <w:color w:val="000000"/>
          <w:sz w:val="24"/>
          <w:szCs w:val="24"/>
          <w:lang w:val="pt-BR"/>
        </w:rPr>
        <w:t>.</w:t>
      </w:r>
      <w:r w:rsidR="00967426" w:rsidRPr="00967426">
        <w:rPr>
          <w:rFonts w:ascii="Times New Roman" w:hAnsi="Times New Roman" w:cs="Times New Roman"/>
          <w:color w:val="000000"/>
          <w:sz w:val="24"/>
          <w:szCs w:val="24"/>
          <w:lang w:val="pt-BR"/>
        </w:rPr>
        <w:t xml:space="preserve"> </w:t>
      </w:r>
      <w:hyperlink r:id="rId26" w:history="1">
        <w:r w:rsidRPr="00967426">
          <w:rPr>
            <w:rStyle w:val="Hyperlink"/>
            <w:rFonts w:ascii="Times New Roman" w:hAnsi="Times New Roman" w:cs="Times New Roman"/>
            <w:color w:val="0563C1"/>
            <w:sz w:val="24"/>
            <w:szCs w:val="24"/>
          </w:rPr>
          <w:t>https://brasil.un.org/pt-br/85450-chefe-da-onu-alerta-para-aumento-da-viol%C3%AAncia-dom%C3%A9stica-em-meio-%C3%A0-pandemia-do-coronav%C3%ADrus</w:t>
        </w:r>
      </w:hyperlink>
      <w:r w:rsidR="00967426" w:rsidRPr="00967426">
        <w:rPr>
          <w:rFonts w:ascii="Times New Roman" w:hAnsi="Times New Roman" w:cs="Times New Roman"/>
          <w:color w:val="000000"/>
          <w:sz w:val="24"/>
          <w:szCs w:val="24"/>
        </w:rPr>
        <w:t xml:space="preserve">. </w:t>
      </w:r>
      <w:r w:rsidRPr="00967426">
        <w:rPr>
          <w:rFonts w:ascii="Times New Roman" w:hAnsi="Times New Roman" w:cs="Times New Roman"/>
          <w:color w:val="000000"/>
          <w:sz w:val="24"/>
          <w:szCs w:val="24"/>
          <w:lang w:val="pt-BR"/>
        </w:rPr>
        <w:t xml:space="preserve">Acesso em 08 de </w:t>
      </w:r>
      <w:proofErr w:type="spellStart"/>
      <w:r w:rsidRPr="00967426">
        <w:rPr>
          <w:rFonts w:ascii="Times New Roman" w:hAnsi="Times New Roman" w:cs="Times New Roman"/>
          <w:color w:val="000000"/>
          <w:sz w:val="24"/>
          <w:szCs w:val="24"/>
          <w:lang w:val="pt-BR"/>
        </w:rPr>
        <w:t>mai</w:t>
      </w:r>
      <w:proofErr w:type="spellEnd"/>
      <w:r w:rsidRPr="00967426">
        <w:rPr>
          <w:rFonts w:ascii="Times New Roman" w:hAnsi="Times New Roman" w:cs="Times New Roman"/>
          <w:color w:val="000000"/>
          <w:sz w:val="24"/>
          <w:szCs w:val="24"/>
          <w:lang w:val="pt-BR"/>
        </w:rPr>
        <w:t xml:space="preserve"> de 2023.</w:t>
      </w:r>
    </w:p>
    <w:p w14:paraId="54DF90C1" w14:textId="6756B2AC" w:rsidR="00C52B26" w:rsidRPr="00967426" w:rsidRDefault="00C52B26" w:rsidP="00967426">
      <w:pPr>
        <w:spacing w:line="360" w:lineRule="auto"/>
        <w:jc w:val="both"/>
        <w:rPr>
          <w:rFonts w:ascii="Times New Roman" w:hAnsi="Times New Roman" w:cs="Times New Roman"/>
          <w:sz w:val="24"/>
          <w:szCs w:val="24"/>
          <w:lang w:val="pt-BR"/>
        </w:rPr>
      </w:pPr>
      <w:r w:rsidRPr="00967426">
        <w:rPr>
          <w:rFonts w:ascii="Times New Roman" w:hAnsi="Times New Roman" w:cs="Times New Roman"/>
          <w:color w:val="000000"/>
          <w:sz w:val="24"/>
          <w:szCs w:val="24"/>
          <w:lang w:val="pt-BR"/>
        </w:rPr>
        <w:t xml:space="preserve">ONU. </w:t>
      </w:r>
      <w:r w:rsidRPr="00967426">
        <w:rPr>
          <w:rFonts w:ascii="Times New Roman" w:hAnsi="Times New Roman" w:cs="Times New Roman"/>
          <w:b/>
          <w:bCs/>
          <w:sz w:val="24"/>
          <w:szCs w:val="24"/>
          <w:shd w:val="clear" w:color="auto" w:fill="FFFFFF"/>
          <w:lang w:val="pt-BR"/>
        </w:rPr>
        <w:t>Convenção Interamericana para Prevenir, Punir e Erradicar a Violência contra a Mulher</w:t>
      </w:r>
      <w:r w:rsidRPr="00967426">
        <w:rPr>
          <w:rFonts w:ascii="Times New Roman" w:hAnsi="Times New Roman" w:cs="Times New Roman"/>
          <w:b/>
          <w:bCs/>
          <w:color w:val="000000"/>
          <w:sz w:val="24"/>
          <w:szCs w:val="24"/>
          <w:lang w:val="pt-BR"/>
        </w:rPr>
        <w:t xml:space="preserve"> – “Convenção de Belém do Pará”</w:t>
      </w:r>
      <w:r w:rsidRPr="00967426">
        <w:rPr>
          <w:rFonts w:ascii="Times New Roman" w:hAnsi="Times New Roman" w:cs="Times New Roman"/>
          <w:color w:val="000000"/>
          <w:sz w:val="24"/>
          <w:szCs w:val="24"/>
          <w:lang w:val="pt-BR"/>
        </w:rPr>
        <w:t>. &lt;</w:t>
      </w:r>
      <w:hyperlink r:id="rId27" w:history="1">
        <w:r w:rsidRPr="00967426">
          <w:rPr>
            <w:rStyle w:val="Hyperlink"/>
            <w:rFonts w:ascii="Times New Roman" w:hAnsi="Times New Roman" w:cs="Times New Roman"/>
            <w:sz w:val="24"/>
            <w:szCs w:val="24"/>
            <w:lang w:val="pt-BR"/>
          </w:rPr>
          <w:t>https://www.onumulheres.org.br/wp-content/uploads/2013/03/convencaobelem1994.pdf</w:t>
        </w:r>
      </w:hyperlink>
      <w:r w:rsidR="00967426" w:rsidRPr="00967426">
        <w:rPr>
          <w:rFonts w:ascii="Times New Roman" w:hAnsi="Times New Roman" w:cs="Times New Roman"/>
          <w:color w:val="000000"/>
          <w:sz w:val="24"/>
          <w:szCs w:val="24"/>
          <w:lang w:val="pt-BR"/>
        </w:rPr>
        <w:t xml:space="preserve">. </w:t>
      </w:r>
      <w:r w:rsidRPr="00967426">
        <w:rPr>
          <w:rFonts w:ascii="Times New Roman" w:hAnsi="Times New Roman" w:cs="Times New Roman"/>
          <w:color w:val="000000"/>
          <w:sz w:val="24"/>
          <w:szCs w:val="24"/>
          <w:lang w:val="pt-BR"/>
        </w:rPr>
        <w:t xml:space="preserve"> Acesso em 28 de s</w:t>
      </w:r>
      <w:r w:rsidR="00967426" w:rsidRPr="00967426">
        <w:rPr>
          <w:rFonts w:ascii="Times New Roman" w:hAnsi="Times New Roman" w:cs="Times New Roman"/>
          <w:color w:val="000000"/>
          <w:sz w:val="24"/>
          <w:szCs w:val="24"/>
          <w:lang w:val="pt-BR"/>
        </w:rPr>
        <w:t>et</w:t>
      </w:r>
      <w:r w:rsidRPr="00967426">
        <w:rPr>
          <w:rFonts w:ascii="Times New Roman" w:hAnsi="Times New Roman" w:cs="Times New Roman"/>
          <w:color w:val="000000"/>
          <w:sz w:val="24"/>
          <w:szCs w:val="24"/>
          <w:lang w:val="pt-BR"/>
        </w:rPr>
        <w:t xml:space="preserve"> de 2023</w:t>
      </w:r>
    </w:p>
    <w:p w14:paraId="4E7BE01F" w14:textId="18028E3A" w:rsidR="00C307BF" w:rsidRPr="00967426" w:rsidRDefault="00C307BF" w:rsidP="00967426">
      <w:pPr>
        <w:spacing w:line="360" w:lineRule="auto"/>
        <w:jc w:val="both"/>
        <w:rPr>
          <w:rFonts w:ascii="Times New Roman" w:hAnsi="Times New Roman" w:cs="Times New Roman"/>
          <w:sz w:val="24"/>
          <w:szCs w:val="24"/>
          <w:lang w:val="pt-BR"/>
        </w:rPr>
      </w:pPr>
      <w:r w:rsidRPr="00967426">
        <w:rPr>
          <w:rFonts w:ascii="Times New Roman" w:hAnsi="Times New Roman" w:cs="Times New Roman"/>
          <w:color w:val="000000"/>
          <w:sz w:val="24"/>
          <w:szCs w:val="24"/>
          <w:shd w:val="clear" w:color="auto" w:fill="FFFFFF"/>
          <w:lang w:val="pt-BR"/>
        </w:rPr>
        <w:t xml:space="preserve">ONU. </w:t>
      </w:r>
      <w:r w:rsidRPr="00967426">
        <w:rPr>
          <w:rFonts w:ascii="Times New Roman" w:hAnsi="Times New Roman" w:cs="Times New Roman"/>
          <w:b/>
          <w:bCs/>
          <w:color w:val="000000"/>
          <w:sz w:val="24"/>
          <w:szCs w:val="24"/>
          <w:shd w:val="clear" w:color="auto" w:fill="FFFFFF"/>
          <w:lang w:val="pt-BR"/>
        </w:rPr>
        <w:t>OMS: Uma em cada três mulheres no mundo sofre violência</w:t>
      </w:r>
      <w:r w:rsidRPr="00967426">
        <w:rPr>
          <w:rFonts w:ascii="Times New Roman" w:hAnsi="Times New Roman" w:cs="Times New Roman"/>
          <w:color w:val="000000"/>
          <w:sz w:val="24"/>
          <w:szCs w:val="24"/>
          <w:shd w:val="clear" w:color="auto" w:fill="FFFFFF"/>
          <w:lang w:val="pt-BR"/>
        </w:rPr>
        <w:t xml:space="preserve">. </w:t>
      </w:r>
      <w:hyperlink r:id="rId28" w:history="1">
        <w:r w:rsidR="00967426" w:rsidRPr="00885ECA">
          <w:rPr>
            <w:rStyle w:val="Hyperlink"/>
            <w:rFonts w:ascii="Times New Roman" w:hAnsi="Times New Roman" w:cs="Times New Roman"/>
            <w:sz w:val="24"/>
            <w:szCs w:val="24"/>
            <w:shd w:val="clear" w:color="auto" w:fill="FFFFFF"/>
          </w:rPr>
          <w:t>https://brasil.un.org/pt-br/115652-oms-uma-em-cada-3-mulheres-em-todo-o-mundo-sofre-viol%C3%AAncia</w:t>
        </w:r>
      </w:hyperlink>
      <w:r w:rsidR="00967426" w:rsidRPr="00885ECA">
        <w:rPr>
          <w:rFonts w:ascii="Times New Roman" w:hAnsi="Times New Roman" w:cs="Times New Roman"/>
          <w:color w:val="000000"/>
          <w:sz w:val="24"/>
          <w:szCs w:val="24"/>
          <w:shd w:val="clear" w:color="auto" w:fill="FFFFFF"/>
        </w:rPr>
        <w:t xml:space="preserve"> . </w:t>
      </w:r>
      <w:r w:rsidRPr="00967426">
        <w:rPr>
          <w:rFonts w:ascii="Times New Roman" w:hAnsi="Times New Roman" w:cs="Times New Roman"/>
          <w:color w:val="000000"/>
          <w:sz w:val="24"/>
          <w:szCs w:val="24"/>
          <w:shd w:val="clear" w:color="auto" w:fill="FFFFFF"/>
          <w:lang w:val="pt-BR"/>
        </w:rPr>
        <w:t>Acesso em 27 de mar de 2023.</w:t>
      </w:r>
    </w:p>
    <w:p w14:paraId="0151DE6E" w14:textId="27D62D8A" w:rsidR="00C307BF" w:rsidRPr="00967426" w:rsidRDefault="00C307BF" w:rsidP="00967426">
      <w:pPr>
        <w:spacing w:line="360" w:lineRule="auto"/>
        <w:jc w:val="both"/>
        <w:rPr>
          <w:rFonts w:ascii="Times New Roman" w:hAnsi="Times New Roman" w:cs="Times New Roman"/>
          <w:sz w:val="24"/>
          <w:szCs w:val="24"/>
          <w:lang w:val="pt-BR"/>
        </w:rPr>
      </w:pPr>
      <w:r w:rsidRPr="00967426">
        <w:rPr>
          <w:rFonts w:ascii="Times New Roman" w:hAnsi="Times New Roman" w:cs="Times New Roman"/>
          <w:color w:val="000000"/>
          <w:sz w:val="24"/>
          <w:szCs w:val="24"/>
          <w:shd w:val="clear" w:color="auto" w:fill="FFFFFF"/>
          <w:lang w:val="pt-BR"/>
        </w:rPr>
        <w:t>OPAS</w:t>
      </w:r>
      <w:r w:rsidRPr="00967426">
        <w:rPr>
          <w:rFonts w:ascii="Times New Roman" w:hAnsi="Times New Roman" w:cs="Times New Roman"/>
          <w:color w:val="000000"/>
          <w:sz w:val="24"/>
          <w:szCs w:val="24"/>
          <w:lang w:val="pt-BR"/>
        </w:rPr>
        <w:t xml:space="preserve">. </w:t>
      </w:r>
      <w:r w:rsidRPr="00967426">
        <w:rPr>
          <w:rFonts w:ascii="Times New Roman" w:hAnsi="Times New Roman" w:cs="Times New Roman"/>
          <w:b/>
          <w:bCs/>
          <w:color w:val="000000"/>
          <w:sz w:val="24"/>
          <w:szCs w:val="24"/>
          <w:lang w:val="pt-BR"/>
        </w:rPr>
        <w:t>Devastadoramente generalizada: 1 em cada 3 mulheres em todo o mundo sofre violência</w:t>
      </w:r>
      <w:r w:rsidRPr="00967426">
        <w:rPr>
          <w:rFonts w:ascii="Times New Roman" w:hAnsi="Times New Roman" w:cs="Times New Roman"/>
          <w:color w:val="000000"/>
          <w:sz w:val="24"/>
          <w:szCs w:val="24"/>
          <w:lang w:val="pt-BR"/>
        </w:rPr>
        <w:t xml:space="preserve">. </w:t>
      </w:r>
      <w:hyperlink r:id="rId29" w:history="1">
        <w:r w:rsidRPr="00967426">
          <w:rPr>
            <w:rStyle w:val="Hyperlink"/>
            <w:rFonts w:ascii="Times New Roman" w:hAnsi="Times New Roman" w:cs="Times New Roman"/>
            <w:color w:val="0563C1"/>
            <w:sz w:val="24"/>
            <w:szCs w:val="24"/>
          </w:rPr>
          <w:t>https://www.paho.org/pt/noticias/9-3-2021-devastadoramente-generalizada-1-em-cada-3-mulheres-em-todo-mundo-sofre-violencia:</w:t>
        </w:r>
      </w:hyperlink>
      <w:r w:rsidRPr="00967426">
        <w:rPr>
          <w:rFonts w:ascii="Times New Roman" w:hAnsi="Times New Roman" w:cs="Times New Roman"/>
          <w:color w:val="000000"/>
          <w:sz w:val="24"/>
          <w:szCs w:val="24"/>
        </w:rPr>
        <w:t xml:space="preserve">. </w:t>
      </w:r>
      <w:r w:rsidRPr="00967426">
        <w:rPr>
          <w:rFonts w:ascii="Times New Roman" w:hAnsi="Times New Roman" w:cs="Times New Roman"/>
          <w:color w:val="000000"/>
          <w:sz w:val="24"/>
          <w:szCs w:val="24"/>
          <w:lang w:val="pt-BR"/>
        </w:rPr>
        <w:t xml:space="preserve">Acesso em 11 de </w:t>
      </w:r>
      <w:proofErr w:type="spellStart"/>
      <w:r w:rsidRPr="00967426">
        <w:rPr>
          <w:rFonts w:ascii="Times New Roman" w:hAnsi="Times New Roman" w:cs="Times New Roman"/>
          <w:color w:val="000000"/>
          <w:sz w:val="24"/>
          <w:szCs w:val="24"/>
          <w:lang w:val="pt-BR"/>
        </w:rPr>
        <w:t>mai</w:t>
      </w:r>
      <w:proofErr w:type="spellEnd"/>
      <w:r w:rsidRPr="00967426">
        <w:rPr>
          <w:rFonts w:ascii="Times New Roman" w:hAnsi="Times New Roman" w:cs="Times New Roman"/>
          <w:color w:val="000000"/>
          <w:sz w:val="24"/>
          <w:szCs w:val="24"/>
          <w:lang w:val="pt-BR"/>
        </w:rPr>
        <w:t xml:space="preserve"> de 2023.</w:t>
      </w:r>
    </w:p>
    <w:p w14:paraId="18A964A2" w14:textId="295842AE" w:rsidR="00B96BA6" w:rsidRPr="00967426" w:rsidRDefault="00B96BA6" w:rsidP="00967426">
      <w:pPr>
        <w:spacing w:line="360" w:lineRule="auto"/>
        <w:jc w:val="both"/>
        <w:rPr>
          <w:rFonts w:ascii="Times New Roman" w:hAnsi="Times New Roman" w:cs="Times New Roman"/>
          <w:sz w:val="24"/>
          <w:szCs w:val="24"/>
          <w:lang w:val="pt-BR"/>
        </w:rPr>
      </w:pPr>
      <w:r w:rsidRPr="00967426">
        <w:rPr>
          <w:rFonts w:ascii="Times New Roman" w:hAnsi="Times New Roman" w:cs="Times New Roman"/>
          <w:sz w:val="24"/>
          <w:szCs w:val="24"/>
          <w:lang w:val="pt-BR"/>
        </w:rPr>
        <w:t xml:space="preserve">SENADO. </w:t>
      </w:r>
      <w:r w:rsidRPr="00967426">
        <w:rPr>
          <w:rFonts w:ascii="Times New Roman" w:hAnsi="Times New Roman" w:cs="Times New Roman"/>
          <w:b/>
          <w:bCs/>
          <w:sz w:val="24"/>
          <w:szCs w:val="24"/>
          <w:lang w:val="pt-BR"/>
        </w:rPr>
        <w:t xml:space="preserve">Código </w:t>
      </w:r>
      <w:proofErr w:type="spellStart"/>
      <w:r w:rsidRPr="00967426">
        <w:rPr>
          <w:rFonts w:ascii="Times New Roman" w:hAnsi="Times New Roman" w:cs="Times New Roman"/>
          <w:b/>
          <w:bCs/>
          <w:sz w:val="24"/>
          <w:szCs w:val="24"/>
          <w:lang w:val="pt-BR"/>
        </w:rPr>
        <w:t>Philippino</w:t>
      </w:r>
      <w:proofErr w:type="spellEnd"/>
      <w:r w:rsidR="00967426" w:rsidRPr="00967426">
        <w:rPr>
          <w:rFonts w:ascii="Times New Roman" w:hAnsi="Times New Roman" w:cs="Times New Roman"/>
          <w:sz w:val="24"/>
          <w:szCs w:val="24"/>
          <w:lang w:val="pt-BR"/>
        </w:rPr>
        <w:t xml:space="preserve">. </w:t>
      </w:r>
      <w:hyperlink r:id="rId30" w:history="1">
        <w:r w:rsidRPr="00967426">
          <w:rPr>
            <w:rStyle w:val="Hyperlink"/>
            <w:rFonts w:ascii="Times New Roman" w:hAnsi="Times New Roman" w:cs="Times New Roman"/>
            <w:sz w:val="24"/>
            <w:szCs w:val="24"/>
            <w:lang w:val="pt-BR"/>
          </w:rPr>
          <w:t>https://www2.senado.leg.br/bdsf/item/id/242733</w:t>
        </w:r>
      </w:hyperlink>
      <w:r w:rsidRPr="00967426">
        <w:rPr>
          <w:rFonts w:ascii="Times New Roman" w:hAnsi="Times New Roman" w:cs="Times New Roman"/>
          <w:sz w:val="24"/>
          <w:szCs w:val="24"/>
          <w:lang w:val="pt-BR"/>
        </w:rPr>
        <w:t>&gt;. Acesso em 15 de set de 2023</w:t>
      </w:r>
    </w:p>
    <w:p w14:paraId="55FE336E" w14:textId="6DF893D1" w:rsidR="005C598D" w:rsidRPr="00967426" w:rsidRDefault="005C598D" w:rsidP="00967426">
      <w:pPr>
        <w:spacing w:line="360" w:lineRule="auto"/>
        <w:jc w:val="both"/>
        <w:rPr>
          <w:rFonts w:ascii="Times New Roman" w:hAnsi="Times New Roman" w:cs="Times New Roman"/>
          <w:sz w:val="24"/>
          <w:szCs w:val="24"/>
          <w:lang w:val="pt-BR"/>
        </w:rPr>
      </w:pPr>
      <w:r w:rsidRPr="00967426">
        <w:rPr>
          <w:rFonts w:ascii="Times New Roman" w:hAnsi="Times New Roman" w:cs="Times New Roman"/>
          <w:sz w:val="24"/>
          <w:szCs w:val="24"/>
          <w:lang w:val="pt-BR"/>
        </w:rPr>
        <w:t xml:space="preserve">SENADO. </w:t>
      </w:r>
      <w:r w:rsidRPr="00967426">
        <w:rPr>
          <w:rFonts w:ascii="Times New Roman" w:hAnsi="Times New Roman" w:cs="Times New Roman"/>
          <w:b/>
          <w:bCs/>
          <w:sz w:val="24"/>
          <w:szCs w:val="24"/>
          <w:lang w:val="pt-BR"/>
        </w:rPr>
        <w:t>Pacto Nacional pelo Enfrentamento à Violência Contra a Mulher</w:t>
      </w:r>
      <w:r w:rsidRPr="00967426">
        <w:rPr>
          <w:rFonts w:ascii="Times New Roman" w:hAnsi="Times New Roman" w:cs="Times New Roman"/>
          <w:sz w:val="24"/>
          <w:szCs w:val="24"/>
          <w:lang w:val="pt-BR"/>
        </w:rPr>
        <w:t xml:space="preserve">. </w:t>
      </w:r>
      <w:hyperlink r:id="rId31" w:history="1">
        <w:r w:rsidRPr="00967426">
          <w:rPr>
            <w:rStyle w:val="Hyperlink"/>
            <w:rFonts w:ascii="Times New Roman" w:hAnsi="Times New Roman" w:cs="Times New Roman"/>
            <w:sz w:val="24"/>
            <w:szCs w:val="24"/>
          </w:rPr>
          <w:t>https://www12.senado.leg.br/institucional/omv/copy_of_acervo/outras-referencias/copy2_of_entenda-a-violencia/pdfs/pacto-nacional-pelo-enfrentamento-a-violencia-contra-as-mulheres</w:t>
        </w:r>
      </w:hyperlink>
      <w:r w:rsidRPr="00967426">
        <w:rPr>
          <w:rFonts w:ascii="Times New Roman" w:hAnsi="Times New Roman" w:cs="Times New Roman"/>
          <w:sz w:val="24"/>
          <w:szCs w:val="24"/>
        </w:rPr>
        <w:t xml:space="preserve">. </w:t>
      </w:r>
      <w:r w:rsidRPr="00967426">
        <w:rPr>
          <w:rFonts w:ascii="Times New Roman" w:hAnsi="Times New Roman" w:cs="Times New Roman"/>
          <w:sz w:val="24"/>
          <w:szCs w:val="24"/>
          <w:lang w:val="pt-BR"/>
        </w:rPr>
        <w:t>Acesso em 17 de set de 2023</w:t>
      </w:r>
    </w:p>
    <w:p w14:paraId="77494A94" w14:textId="38DED703" w:rsidR="0065001D" w:rsidRPr="00967426" w:rsidRDefault="0065001D" w:rsidP="00967426">
      <w:pPr>
        <w:spacing w:line="360" w:lineRule="auto"/>
        <w:jc w:val="both"/>
        <w:rPr>
          <w:rFonts w:ascii="Times New Roman" w:hAnsi="Times New Roman" w:cs="Times New Roman"/>
          <w:sz w:val="24"/>
          <w:szCs w:val="24"/>
          <w:lang w:val="pt-BR"/>
        </w:rPr>
      </w:pPr>
      <w:r w:rsidRPr="00967426">
        <w:rPr>
          <w:rFonts w:ascii="Times New Roman" w:hAnsi="Times New Roman" w:cs="Times New Roman"/>
          <w:sz w:val="24"/>
          <w:szCs w:val="24"/>
          <w:lang w:val="pt-BR"/>
        </w:rPr>
        <w:t xml:space="preserve">SENADO. </w:t>
      </w:r>
      <w:r w:rsidRPr="00967426">
        <w:rPr>
          <w:rFonts w:ascii="Times New Roman" w:hAnsi="Times New Roman" w:cs="Times New Roman"/>
          <w:b/>
          <w:bCs/>
          <w:sz w:val="24"/>
          <w:szCs w:val="24"/>
          <w:lang w:val="pt-BR"/>
        </w:rPr>
        <w:t xml:space="preserve">Violência Doméstica e Familiar contra a Mulher – Pesquisa </w:t>
      </w:r>
      <w:proofErr w:type="spellStart"/>
      <w:r w:rsidRPr="00967426">
        <w:rPr>
          <w:rFonts w:ascii="Times New Roman" w:hAnsi="Times New Roman" w:cs="Times New Roman"/>
          <w:b/>
          <w:bCs/>
          <w:sz w:val="24"/>
          <w:szCs w:val="24"/>
          <w:lang w:val="pt-BR"/>
        </w:rPr>
        <w:t>DataSenado</w:t>
      </w:r>
      <w:proofErr w:type="spellEnd"/>
      <w:r w:rsidRPr="00967426">
        <w:rPr>
          <w:rFonts w:ascii="Times New Roman" w:hAnsi="Times New Roman" w:cs="Times New Roman"/>
          <w:sz w:val="24"/>
          <w:szCs w:val="24"/>
          <w:lang w:val="pt-BR"/>
        </w:rPr>
        <w:t xml:space="preserve">. </w:t>
      </w:r>
      <w:hyperlink r:id="rId32" w:history="1">
        <w:r w:rsidRPr="00967426">
          <w:rPr>
            <w:rStyle w:val="Hyperlink"/>
            <w:rFonts w:ascii="Times New Roman" w:hAnsi="Times New Roman" w:cs="Times New Roman"/>
            <w:sz w:val="24"/>
            <w:szCs w:val="24"/>
          </w:rPr>
          <w:t>https://www12.senado.leg.br/institucional/datasenado/arquivos/violencia-contra-a-mulher-agressoes-cometidas-por-2018ex2019-aumentam-quase-3-vezes-em-8-anos-1</w:t>
        </w:r>
      </w:hyperlink>
      <w:r w:rsidR="00967426" w:rsidRPr="00967426">
        <w:rPr>
          <w:rFonts w:ascii="Times New Roman" w:hAnsi="Times New Roman" w:cs="Times New Roman"/>
          <w:sz w:val="24"/>
          <w:szCs w:val="24"/>
        </w:rPr>
        <w:t>.</w:t>
      </w:r>
      <w:r w:rsidRPr="00967426">
        <w:rPr>
          <w:rFonts w:ascii="Times New Roman" w:hAnsi="Times New Roman" w:cs="Times New Roman"/>
          <w:sz w:val="24"/>
          <w:szCs w:val="24"/>
        </w:rPr>
        <w:t xml:space="preserve"> </w:t>
      </w:r>
      <w:r w:rsidRPr="00967426">
        <w:rPr>
          <w:rFonts w:ascii="Times New Roman" w:hAnsi="Times New Roman" w:cs="Times New Roman"/>
          <w:sz w:val="24"/>
          <w:szCs w:val="24"/>
          <w:lang w:val="pt-BR"/>
        </w:rPr>
        <w:t>Acesso em 05 de o</w:t>
      </w:r>
      <w:r w:rsidR="00967426" w:rsidRPr="00967426">
        <w:rPr>
          <w:rFonts w:ascii="Times New Roman" w:hAnsi="Times New Roman" w:cs="Times New Roman"/>
          <w:sz w:val="24"/>
          <w:szCs w:val="24"/>
          <w:lang w:val="pt-BR"/>
        </w:rPr>
        <w:t xml:space="preserve">ut </w:t>
      </w:r>
      <w:r w:rsidRPr="00967426">
        <w:rPr>
          <w:rFonts w:ascii="Times New Roman" w:hAnsi="Times New Roman" w:cs="Times New Roman"/>
          <w:sz w:val="24"/>
          <w:szCs w:val="24"/>
          <w:lang w:val="pt-BR"/>
        </w:rPr>
        <w:t>de 2023</w:t>
      </w:r>
    </w:p>
    <w:p w14:paraId="13782007" w14:textId="77777777" w:rsidR="001F068C" w:rsidRPr="00967426" w:rsidRDefault="00C307BF" w:rsidP="00967426">
      <w:pPr>
        <w:spacing w:line="360" w:lineRule="auto"/>
        <w:jc w:val="both"/>
        <w:rPr>
          <w:rFonts w:ascii="Times New Roman" w:hAnsi="Times New Roman" w:cs="Times New Roman"/>
          <w:color w:val="000000"/>
          <w:sz w:val="24"/>
          <w:szCs w:val="24"/>
          <w:shd w:val="clear" w:color="auto" w:fill="FFFFFF"/>
          <w:lang w:val="pt-BR"/>
        </w:rPr>
      </w:pPr>
      <w:r w:rsidRPr="00967426">
        <w:rPr>
          <w:rFonts w:ascii="Times New Roman" w:hAnsi="Times New Roman" w:cs="Times New Roman"/>
          <w:color w:val="000000"/>
          <w:sz w:val="24"/>
          <w:szCs w:val="24"/>
          <w:shd w:val="clear" w:color="auto" w:fill="FFFFFF"/>
          <w:lang w:val="pt-BR"/>
        </w:rPr>
        <w:lastRenderedPageBreak/>
        <w:t xml:space="preserve">SILVA, J. M. </w:t>
      </w:r>
      <w:r w:rsidRPr="00967426">
        <w:rPr>
          <w:rFonts w:ascii="Times New Roman" w:hAnsi="Times New Roman" w:cs="Times New Roman"/>
          <w:b/>
          <w:bCs/>
          <w:color w:val="000000"/>
          <w:sz w:val="24"/>
          <w:szCs w:val="24"/>
          <w:shd w:val="clear" w:color="auto" w:fill="FFFFFF"/>
          <w:lang w:val="pt-BR"/>
        </w:rPr>
        <w:t>Feminismo na atualidade: a formação da quarta onda</w:t>
      </w:r>
      <w:r w:rsidRPr="00967426">
        <w:rPr>
          <w:rFonts w:ascii="Times New Roman" w:hAnsi="Times New Roman" w:cs="Times New Roman"/>
          <w:color w:val="000000"/>
          <w:sz w:val="24"/>
          <w:szCs w:val="24"/>
          <w:shd w:val="clear" w:color="auto" w:fill="FFFFFF"/>
          <w:lang w:val="pt-BR"/>
        </w:rPr>
        <w:t>. Recife: Publicação Independente, 2019.  </w:t>
      </w:r>
    </w:p>
    <w:p w14:paraId="6D8AED45" w14:textId="15AE8094" w:rsidR="00C307BF" w:rsidRPr="00967426" w:rsidRDefault="001F068C" w:rsidP="00967426">
      <w:pPr>
        <w:spacing w:line="360" w:lineRule="auto"/>
        <w:jc w:val="both"/>
        <w:rPr>
          <w:rFonts w:ascii="Times New Roman" w:hAnsi="Times New Roman" w:cs="Times New Roman"/>
          <w:color w:val="000000"/>
          <w:sz w:val="24"/>
          <w:szCs w:val="24"/>
          <w:shd w:val="clear" w:color="auto" w:fill="FFFFFF"/>
          <w:lang w:val="pt-BR"/>
        </w:rPr>
      </w:pPr>
      <w:r w:rsidRPr="00967426">
        <w:rPr>
          <w:rFonts w:ascii="Times New Roman" w:hAnsi="Times New Roman" w:cs="Times New Roman"/>
          <w:color w:val="000000"/>
          <w:sz w:val="24"/>
          <w:szCs w:val="24"/>
          <w:shd w:val="clear" w:color="auto" w:fill="FFFFFF"/>
          <w:lang w:val="pt-BR"/>
        </w:rPr>
        <w:t xml:space="preserve">STJ. </w:t>
      </w:r>
      <w:r w:rsidRPr="00967426">
        <w:rPr>
          <w:rFonts w:ascii="Times New Roman" w:hAnsi="Times New Roman" w:cs="Times New Roman"/>
          <w:b/>
          <w:bCs/>
          <w:color w:val="000000"/>
          <w:sz w:val="24"/>
          <w:szCs w:val="24"/>
          <w:shd w:val="clear" w:color="auto" w:fill="FFFFFF"/>
          <w:lang w:val="pt-BR"/>
        </w:rPr>
        <w:t xml:space="preserve">Recurso Especial </w:t>
      </w:r>
      <w:r w:rsidRPr="00967426">
        <w:rPr>
          <w:rFonts w:ascii="Times New Roman" w:hAnsi="Times New Roman" w:cs="Times New Roman"/>
          <w:b/>
          <w:bCs/>
          <w:color w:val="000000"/>
          <w:sz w:val="24"/>
          <w:szCs w:val="24"/>
          <w:lang w:val="pt-BR"/>
        </w:rPr>
        <w:t>n. 1517/PR</w:t>
      </w:r>
      <w:r w:rsidRPr="00967426">
        <w:rPr>
          <w:rFonts w:ascii="Times New Roman" w:hAnsi="Times New Roman" w:cs="Times New Roman"/>
          <w:color w:val="000000"/>
          <w:sz w:val="24"/>
          <w:szCs w:val="24"/>
          <w:lang w:val="pt-BR"/>
        </w:rPr>
        <w:t xml:space="preserve">, Rel. Ministro José Candido de Carvalho Filho, 6ª </w:t>
      </w:r>
      <w:proofErr w:type="gramStart"/>
      <w:r w:rsidRPr="00967426">
        <w:rPr>
          <w:rFonts w:ascii="Times New Roman" w:hAnsi="Times New Roman" w:cs="Times New Roman"/>
          <w:color w:val="000000"/>
          <w:sz w:val="24"/>
          <w:szCs w:val="24"/>
          <w:lang w:val="pt-BR"/>
        </w:rPr>
        <w:t>Turma</w:t>
      </w:r>
      <w:r w:rsidRPr="00967426">
        <w:rPr>
          <w:rFonts w:ascii="Times New Roman" w:hAnsi="Times New Roman" w:cs="Times New Roman"/>
          <w:color w:val="000000"/>
          <w:sz w:val="24"/>
          <w:szCs w:val="24"/>
          <w:shd w:val="clear" w:color="auto" w:fill="FFFFFF"/>
          <w:lang w:val="pt-BR"/>
        </w:rPr>
        <w:t xml:space="preserve"> .</w:t>
      </w:r>
      <w:proofErr w:type="gramEnd"/>
      <w:r w:rsidRPr="00967426">
        <w:rPr>
          <w:rFonts w:ascii="Times New Roman" w:hAnsi="Times New Roman" w:cs="Times New Roman"/>
          <w:color w:val="000000"/>
          <w:sz w:val="24"/>
          <w:szCs w:val="24"/>
          <w:shd w:val="clear" w:color="auto" w:fill="FFFFFF"/>
          <w:lang w:val="pt-BR"/>
        </w:rPr>
        <w:t xml:space="preserve"> </w:t>
      </w:r>
      <w:hyperlink r:id="rId33" w:history="1">
        <w:r w:rsidRPr="00967426">
          <w:rPr>
            <w:rStyle w:val="Hyperlink"/>
            <w:rFonts w:ascii="Times New Roman" w:hAnsi="Times New Roman" w:cs="Times New Roman"/>
            <w:sz w:val="24"/>
            <w:szCs w:val="24"/>
            <w:shd w:val="clear" w:color="auto" w:fill="FFFFFF"/>
            <w:lang w:val="pt-BR"/>
          </w:rPr>
          <w:t>https://www.jusbrasil.com.br/jurisprudencia/stj/597202</w:t>
        </w:r>
      </w:hyperlink>
      <w:r w:rsidR="00967426" w:rsidRPr="00967426">
        <w:rPr>
          <w:rFonts w:ascii="Times New Roman" w:hAnsi="Times New Roman" w:cs="Times New Roman"/>
          <w:color w:val="000000"/>
          <w:sz w:val="24"/>
          <w:szCs w:val="24"/>
          <w:shd w:val="clear" w:color="auto" w:fill="FFFFFF"/>
          <w:lang w:val="pt-BR"/>
        </w:rPr>
        <w:t xml:space="preserve">. </w:t>
      </w:r>
      <w:r w:rsidRPr="00967426">
        <w:rPr>
          <w:rFonts w:ascii="Times New Roman" w:hAnsi="Times New Roman" w:cs="Times New Roman"/>
          <w:color w:val="000000"/>
          <w:sz w:val="24"/>
          <w:szCs w:val="24"/>
          <w:shd w:val="clear" w:color="auto" w:fill="FFFFFF"/>
          <w:lang w:val="pt-BR"/>
        </w:rPr>
        <w:t xml:space="preserve"> Acesso em 16 de </w:t>
      </w:r>
      <w:r w:rsidR="00967426" w:rsidRPr="00967426">
        <w:rPr>
          <w:rFonts w:ascii="Times New Roman" w:hAnsi="Times New Roman" w:cs="Times New Roman"/>
          <w:color w:val="000000"/>
          <w:sz w:val="24"/>
          <w:szCs w:val="24"/>
          <w:shd w:val="clear" w:color="auto" w:fill="FFFFFF"/>
          <w:lang w:val="pt-BR"/>
        </w:rPr>
        <w:t>set</w:t>
      </w:r>
      <w:r w:rsidRPr="00967426">
        <w:rPr>
          <w:rFonts w:ascii="Times New Roman" w:hAnsi="Times New Roman" w:cs="Times New Roman"/>
          <w:color w:val="000000"/>
          <w:sz w:val="24"/>
          <w:szCs w:val="24"/>
          <w:shd w:val="clear" w:color="auto" w:fill="FFFFFF"/>
          <w:lang w:val="pt-BR"/>
        </w:rPr>
        <w:t xml:space="preserve"> de 2023.</w:t>
      </w:r>
    </w:p>
    <w:p w14:paraId="7B5CAE82" w14:textId="6C14518D" w:rsidR="006A0563" w:rsidRPr="00967426" w:rsidRDefault="006A0563" w:rsidP="00967426">
      <w:pPr>
        <w:spacing w:line="360" w:lineRule="auto"/>
        <w:jc w:val="both"/>
        <w:rPr>
          <w:rFonts w:ascii="Times New Roman" w:hAnsi="Times New Roman" w:cs="Times New Roman"/>
          <w:sz w:val="24"/>
          <w:szCs w:val="24"/>
          <w:shd w:val="clear" w:color="auto" w:fill="FFFFFF"/>
          <w:lang w:val="pt-BR"/>
        </w:rPr>
      </w:pPr>
      <w:r w:rsidRPr="00967426">
        <w:rPr>
          <w:rFonts w:ascii="Times New Roman" w:hAnsi="Times New Roman" w:cs="Times New Roman"/>
          <w:sz w:val="24"/>
          <w:szCs w:val="24"/>
          <w:shd w:val="clear" w:color="auto" w:fill="FFFFFF"/>
          <w:lang w:val="pt-BR"/>
        </w:rPr>
        <w:t xml:space="preserve">TJRJ. </w:t>
      </w:r>
      <w:r w:rsidRPr="00967426">
        <w:rPr>
          <w:rFonts w:ascii="Times New Roman" w:hAnsi="Times New Roman" w:cs="Times New Roman"/>
          <w:b/>
          <w:bCs/>
          <w:sz w:val="24"/>
          <w:szCs w:val="24"/>
          <w:shd w:val="clear" w:color="auto" w:fill="FFFFFF"/>
          <w:lang w:val="pt-BR"/>
        </w:rPr>
        <w:t>Iniciativas de combate à violência doméstica são ampliadas na pandemia</w:t>
      </w:r>
      <w:r w:rsidRPr="00967426">
        <w:rPr>
          <w:rFonts w:ascii="Times New Roman" w:hAnsi="Times New Roman" w:cs="Times New Roman"/>
          <w:sz w:val="24"/>
          <w:szCs w:val="24"/>
          <w:shd w:val="clear" w:color="auto" w:fill="FFFFFF"/>
          <w:lang w:val="pt-BR"/>
        </w:rPr>
        <w:t xml:space="preserve">. </w:t>
      </w:r>
      <w:hyperlink r:id="rId34" w:history="1">
        <w:r w:rsidRPr="00967426">
          <w:rPr>
            <w:rStyle w:val="Hyperlink"/>
            <w:rFonts w:ascii="Times New Roman" w:hAnsi="Times New Roman" w:cs="Times New Roman"/>
            <w:sz w:val="24"/>
            <w:szCs w:val="24"/>
            <w:shd w:val="clear" w:color="auto" w:fill="FFFFFF"/>
            <w:lang w:val="pt-BR"/>
          </w:rPr>
          <w:t>http://www.tjrj.jus.br/noticias/noticia/-/visualizar-conteudo/5111210/7773387</w:t>
        </w:r>
      </w:hyperlink>
      <w:r w:rsidRPr="00967426">
        <w:rPr>
          <w:rFonts w:ascii="Times New Roman" w:hAnsi="Times New Roman" w:cs="Times New Roman"/>
          <w:sz w:val="24"/>
          <w:szCs w:val="24"/>
          <w:shd w:val="clear" w:color="auto" w:fill="FFFFFF"/>
          <w:lang w:val="pt-BR"/>
        </w:rPr>
        <w:t xml:space="preserve"> . Acesso em 6 de </w:t>
      </w:r>
      <w:r w:rsidR="00967426" w:rsidRPr="00967426">
        <w:rPr>
          <w:rFonts w:ascii="Times New Roman" w:hAnsi="Times New Roman" w:cs="Times New Roman"/>
          <w:sz w:val="24"/>
          <w:szCs w:val="24"/>
          <w:shd w:val="clear" w:color="auto" w:fill="FFFFFF"/>
          <w:lang w:val="pt-BR"/>
        </w:rPr>
        <w:t>out</w:t>
      </w:r>
      <w:r w:rsidRPr="00967426">
        <w:rPr>
          <w:rFonts w:ascii="Times New Roman" w:hAnsi="Times New Roman" w:cs="Times New Roman"/>
          <w:sz w:val="24"/>
          <w:szCs w:val="24"/>
          <w:shd w:val="clear" w:color="auto" w:fill="FFFFFF"/>
          <w:lang w:val="pt-BR"/>
        </w:rPr>
        <w:t xml:space="preserve"> de 2023</w:t>
      </w:r>
    </w:p>
    <w:p w14:paraId="31B17767" w14:textId="79843FB3" w:rsidR="00174472" w:rsidRPr="00967426" w:rsidRDefault="00174472" w:rsidP="00967426">
      <w:pPr>
        <w:spacing w:line="360" w:lineRule="auto"/>
        <w:jc w:val="both"/>
        <w:rPr>
          <w:rFonts w:ascii="Times New Roman" w:hAnsi="Times New Roman" w:cs="Times New Roman"/>
          <w:sz w:val="24"/>
          <w:szCs w:val="24"/>
          <w:lang w:val="pt-BR"/>
        </w:rPr>
      </w:pPr>
      <w:r w:rsidRPr="00967426">
        <w:rPr>
          <w:rFonts w:ascii="Times New Roman" w:hAnsi="Times New Roman" w:cs="Times New Roman"/>
          <w:sz w:val="24"/>
          <w:szCs w:val="24"/>
          <w:shd w:val="clear" w:color="auto" w:fill="FFFFFF"/>
          <w:lang w:val="pt-BR"/>
        </w:rPr>
        <w:t xml:space="preserve">VIEIRA, P. R.; GARCIA, L. P.; MACIEL, E. L. N. </w:t>
      </w:r>
      <w:r w:rsidRPr="00967426">
        <w:rPr>
          <w:rFonts w:ascii="Times New Roman" w:hAnsi="Times New Roman" w:cs="Times New Roman"/>
          <w:b/>
          <w:bCs/>
          <w:sz w:val="24"/>
          <w:szCs w:val="24"/>
          <w:shd w:val="clear" w:color="auto" w:fill="FFFFFF"/>
          <w:lang w:val="pt-BR"/>
        </w:rPr>
        <w:t xml:space="preserve">Isolamento social e o aumento da violência doméstica: o que isso nos </w:t>
      </w:r>
      <w:proofErr w:type="gramStart"/>
      <w:r w:rsidRPr="00967426">
        <w:rPr>
          <w:rFonts w:ascii="Times New Roman" w:hAnsi="Times New Roman" w:cs="Times New Roman"/>
          <w:b/>
          <w:bCs/>
          <w:sz w:val="24"/>
          <w:szCs w:val="24"/>
          <w:shd w:val="clear" w:color="auto" w:fill="FFFFFF"/>
          <w:lang w:val="pt-BR"/>
        </w:rPr>
        <w:t>revela?.</w:t>
      </w:r>
      <w:proofErr w:type="gramEnd"/>
      <w:r w:rsidRPr="00967426">
        <w:rPr>
          <w:rFonts w:ascii="Times New Roman" w:hAnsi="Times New Roman" w:cs="Times New Roman"/>
          <w:sz w:val="24"/>
          <w:szCs w:val="24"/>
          <w:shd w:val="clear" w:color="auto" w:fill="FFFFFF"/>
          <w:lang w:val="pt-BR"/>
        </w:rPr>
        <w:t xml:space="preserve"> Revista Brasileira de Epidemiologia, art. esp., n. 23, abr. 2020.</w:t>
      </w:r>
    </w:p>
    <w:p w14:paraId="172582FC" w14:textId="22E9C276" w:rsidR="00792A45" w:rsidRPr="00967426" w:rsidRDefault="00792A45" w:rsidP="00967426">
      <w:pPr>
        <w:spacing w:line="360" w:lineRule="auto"/>
        <w:jc w:val="both"/>
        <w:rPr>
          <w:rFonts w:ascii="Times New Roman" w:hAnsi="Times New Roman" w:cs="Times New Roman"/>
          <w:sz w:val="24"/>
          <w:szCs w:val="24"/>
          <w:lang w:val="pt-BR"/>
        </w:rPr>
      </w:pPr>
      <w:r w:rsidRPr="000346A1">
        <w:rPr>
          <w:rFonts w:ascii="Times New Roman" w:hAnsi="Times New Roman" w:cs="Times New Roman"/>
          <w:sz w:val="24"/>
          <w:szCs w:val="24"/>
          <w:shd w:val="clear" w:color="auto" w:fill="FFFFFF"/>
          <w:lang w:val="pt-BR"/>
        </w:rPr>
        <w:t xml:space="preserve">WALKER, </w:t>
      </w:r>
      <w:proofErr w:type="spellStart"/>
      <w:r w:rsidRPr="000346A1">
        <w:rPr>
          <w:rFonts w:ascii="Times New Roman" w:hAnsi="Times New Roman" w:cs="Times New Roman"/>
          <w:sz w:val="24"/>
          <w:szCs w:val="24"/>
          <w:shd w:val="clear" w:color="auto" w:fill="FFFFFF"/>
          <w:lang w:val="pt-BR"/>
        </w:rPr>
        <w:t>Lenore</w:t>
      </w:r>
      <w:proofErr w:type="spellEnd"/>
      <w:r w:rsidRPr="000346A1">
        <w:rPr>
          <w:rFonts w:ascii="Times New Roman" w:hAnsi="Times New Roman" w:cs="Times New Roman"/>
          <w:sz w:val="24"/>
          <w:szCs w:val="24"/>
          <w:shd w:val="clear" w:color="auto" w:fill="FFFFFF"/>
          <w:lang w:val="pt-BR"/>
        </w:rPr>
        <w:t xml:space="preserve"> E. </w:t>
      </w:r>
      <w:proofErr w:type="spellStart"/>
      <w:r w:rsidRPr="000346A1">
        <w:rPr>
          <w:rFonts w:ascii="Times New Roman" w:hAnsi="Times New Roman" w:cs="Times New Roman"/>
          <w:sz w:val="24"/>
          <w:szCs w:val="24"/>
          <w:shd w:val="clear" w:color="auto" w:fill="FFFFFF"/>
          <w:lang w:val="pt-BR"/>
        </w:rPr>
        <w:t>About</w:t>
      </w:r>
      <w:proofErr w:type="spellEnd"/>
      <w:r w:rsidRPr="000346A1">
        <w:rPr>
          <w:rFonts w:ascii="Times New Roman" w:hAnsi="Times New Roman" w:cs="Times New Roman"/>
          <w:sz w:val="24"/>
          <w:szCs w:val="24"/>
          <w:shd w:val="clear" w:color="auto" w:fill="FFFFFF"/>
          <w:lang w:val="pt-BR"/>
        </w:rPr>
        <w:t xml:space="preserve"> Dr. </w:t>
      </w:r>
      <w:proofErr w:type="spellStart"/>
      <w:r w:rsidRPr="000346A1">
        <w:rPr>
          <w:rFonts w:ascii="Times New Roman" w:hAnsi="Times New Roman" w:cs="Times New Roman"/>
          <w:sz w:val="24"/>
          <w:szCs w:val="24"/>
          <w:shd w:val="clear" w:color="auto" w:fill="FFFFFF"/>
          <w:lang w:val="pt-BR"/>
        </w:rPr>
        <w:t>Lenore</w:t>
      </w:r>
      <w:proofErr w:type="spellEnd"/>
      <w:r w:rsidRPr="000346A1">
        <w:rPr>
          <w:rFonts w:ascii="Times New Roman" w:hAnsi="Times New Roman" w:cs="Times New Roman"/>
          <w:sz w:val="24"/>
          <w:szCs w:val="24"/>
          <w:shd w:val="clear" w:color="auto" w:fill="FFFFFF"/>
          <w:lang w:val="pt-BR"/>
        </w:rPr>
        <w:t xml:space="preserve"> E. Walker, 2020</w:t>
      </w:r>
      <w:r w:rsidR="00967426" w:rsidRPr="000346A1">
        <w:rPr>
          <w:rFonts w:ascii="Times New Roman" w:hAnsi="Times New Roman" w:cs="Times New Roman"/>
          <w:sz w:val="24"/>
          <w:szCs w:val="24"/>
          <w:shd w:val="clear" w:color="auto" w:fill="FFFFFF"/>
          <w:lang w:val="pt-BR"/>
        </w:rPr>
        <w:t xml:space="preserve">. </w:t>
      </w:r>
      <w:hyperlink r:id="rId35" w:history="1">
        <w:r w:rsidR="00967426" w:rsidRPr="00967426">
          <w:rPr>
            <w:rStyle w:val="Hyperlink"/>
            <w:rFonts w:ascii="Times New Roman" w:hAnsi="Times New Roman" w:cs="Times New Roman"/>
            <w:sz w:val="24"/>
            <w:szCs w:val="24"/>
            <w:shd w:val="clear" w:color="auto" w:fill="FFFFFF"/>
            <w:lang w:val="pt-BR"/>
          </w:rPr>
          <w:t>https://www.drlenoreewalker.com/about/</w:t>
        </w:r>
      </w:hyperlink>
      <w:r w:rsidR="00967426" w:rsidRPr="00967426">
        <w:rPr>
          <w:rFonts w:ascii="Times New Roman" w:hAnsi="Times New Roman" w:cs="Times New Roman"/>
          <w:sz w:val="24"/>
          <w:szCs w:val="24"/>
          <w:shd w:val="clear" w:color="auto" w:fill="FFFFFF"/>
          <w:lang w:val="pt-BR"/>
        </w:rPr>
        <w:t xml:space="preserve"> . </w:t>
      </w:r>
      <w:r w:rsidRPr="00967426">
        <w:rPr>
          <w:rFonts w:ascii="Times New Roman" w:hAnsi="Times New Roman" w:cs="Times New Roman"/>
          <w:sz w:val="24"/>
          <w:szCs w:val="24"/>
          <w:shd w:val="clear" w:color="auto" w:fill="FFFFFF"/>
          <w:lang w:val="pt-BR"/>
        </w:rPr>
        <w:t>Acesso em 19 de out de 2023.</w:t>
      </w:r>
    </w:p>
    <w:p w14:paraId="4DA52C37" w14:textId="77777777" w:rsidR="00B76C2D" w:rsidRPr="00CD7343" w:rsidRDefault="00B76C2D" w:rsidP="008927B5">
      <w:pPr>
        <w:spacing w:line="360" w:lineRule="auto"/>
        <w:jc w:val="both"/>
        <w:rPr>
          <w:rFonts w:ascii="Times New Roman" w:hAnsi="Times New Roman" w:cs="Times New Roman"/>
          <w:sz w:val="24"/>
          <w:szCs w:val="24"/>
          <w:lang w:val="pt-BR"/>
        </w:rPr>
      </w:pPr>
    </w:p>
    <w:p w14:paraId="5070C531" w14:textId="77777777" w:rsidR="00B76C2D" w:rsidRPr="00CD7343" w:rsidRDefault="00B76C2D" w:rsidP="008927B5">
      <w:pPr>
        <w:spacing w:line="360" w:lineRule="auto"/>
        <w:jc w:val="both"/>
        <w:rPr>
          <w:rFonts w:ascii="Times New Roman" w:hAnsi="Times New Roman" w:cs="Times New Roman"/>
          <w:sz w:val="24"/>
          <w:szCs w:val="24"/>
          <w:lang w:val="pt-BR"/>
        </w:rPr>
      </w:pPr>
    </w:p>
    <w:p w14:paraId="56F63127" w14:textId="77777777" w:rsidR="00B76C2D" w:rsidRPr="00CD7343" w:rsidRDefault="00B76C2D" w:rsidP="008927B5">
      <w:pPr>
        <w:spacing w:line="360" w:lineRule="auto"/>
        <w:jc w:val="both"/>
        <w:rPr>
          <w:rFonts w:ascii="Times New Roman" w:hAnsi="Times New Roman" w:cs="Times New Roman"/>
          <w:sz w:val="24"/>
          <w:szCs w:val="24"/>
          <w:lang w:val="pt-BR"/>
        </w:rPr>
      </w:pPr>
    </w:p>
    <w:p w14:paraId="51584EE7" w14:textId="77777777" w:rsidR="00B76C2D" w:rsidRPr="00CD7343" w:rsidRDefault="00B76C2D" w:rsidP="008927B5">
      <w:pPr>
        <w:spacing w:line="360" w:lineRule="auto"/>
        <w:jc w:val="both"/>
        <w:rPr>
          <w:rFonts w:ascii="Times New Roman" w:hAnsi="Times New Roman" w:cs="Times New Roman"/>
          <w:sz w:val="24"/>
          <w:szCs w:val="24"/>
          <w:lang w:val="pt-BR"/>
        </w:rPr>
      </w:pPr>
    </w:p>
    <w:p w14:paraId="4C9813A2" w14:textId="77777777" w:rsidR="00B76C2D" w:rsidRPr="00CD7343" w:rsidRDefault="00B76C2D" w:rsidP="008927B5">
      <w:pPr>
        <w:spacing w:line="360" w:lineRule="auto"/>
        <w:jc w:val="both"/>
        <w:rPr>
          <w:rFonts w:ascii="Times New Roman" w:hAnsi="Times New Roman" w:cs="Times New Roman"/>
          <w:sz w:val="24"/>
          <w:szCs w:val="24"/>
          <w:lang w:val="pt-BR"/>
        </w:rPr>
      </w:pPr>
    </w:p>
    <w:p w14:paraId="13BA617B" w14:textId="77777777" w:rsidR="00B76C2D" w:rsidRPr="00CD7343" w:rsidRDefault="00B76C2D" w:rsidP="008927B5">
      <w:pPr>
        <w:spacing w:line="360" w:lineRule="auto"/>
        <w:jc w:val="both"/>
        <w:rPr>
          <w:rFonts w:ascii="Times New Roman" w:hAnsi="Times New Roman" w:cs="Times New Roman"/>
          <w:sz w:val="24"/>
          <w:szCs w:val="24"/>
          <w:lang w:val="pt-BR"/>
        </w:rPr>
      </w:pPr>
    </w:p>
    <w:sectPr w:rsidR="00B76C2D" w:rsidRPr="00CD7343" w:rsidSect="00B76C2D">
      <w:pgSz w:w="12240" w:h="15840"/>
      <w:pgMar w:top="1701" w:right="1134" w:bottom="170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0CF1D0" w14:textId="77777777" w:rsidR="00EA7D4D" w:rsidRDefault="00EA7D4D" w:rsidP="0029224B">
      <w:pPr>
        <w:spacing w:after="0" w:line="240" w:lineRule="auto"/>
      </w:pPr>
      <w:r>
        <w:separator/>
      </w:r>
    </w:p>
  </w:endnote>
  <w:endnote w:type="continuationSeparator" w:id="0">
    <w:p w14:paraId="17E83455" w14:textId="77777777" w:rsidR="00EA7D4D" w:rsidRDefault="00EA7D4D" w:rsidP="00292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Arial"/>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813C4C" w14:textId="77777777" w:rsidR="00EA7D4D" w:rsidRDefault="00EA7D4D" w:rsidP="0029224B">
      <w:pPr>
        <w:spacing w:after="0" w:line="240" w:lineRule="auto"/>
      </w:pPr>
      <w:r>
        <w:separator/>
      </w:r>
    </w:p>
  </w:footnote>
  <w:footnote w:type="continuationSeparator" w:id="0">
    <w:p w14:paraId="36CCDD50" w14:textId="77777777" w:rsidR="00EA7D4D" w:rsidRDefault="00EA7D4D" w:rsidP="0029224B">
      <w:pPr>
        <w:spacing w:after="0" w:line="240" w:lineRule="auto"/>
      </w:pPr>
      <w:r>
        <w:continuationSeparator/>
      </w:r>
    </w:p>
  </w:footnote>
  <w:footnote w:id="1">
    <w:p w14:paraId="35929618" w14:textId="0FF34BD9" w:rsidR="00E85FE6" w:rsidRPr="00D6623D" w:rsidRDefault="00E85FE6">
      <w:pPr>
        <w:pStyle w:val="Textodenotaderodap"/>
        <w:rPr>
          <w:rFonts w:ascii="Times New Roman" w:hAnsi="Times New Roman" w:cs="Times New Roman"/>
          <w:lang w:val="pt-BR"/>
        </w:rPr>
      </w:pPr>
      <w:r w:rsidRPr="00D6623D">
        <w:rPr>
          <w:rStyle w:val="Refdenotaderodap"/>
          <w:rFonts w:ascii="Times New Roman" w:hAnsi="Times New Roman" w:cs="Times New Roman"/>
        </w:rPr>
        <w:footnoteRef/>
      </w:r>
      <w:r w:rsidRPr="00D6623D">
        <w:rPr>
          <w:rFonts w:ascii="Times New Roman" w:hAnsi="Times New Roman" w:cs="Times New Roman"/>
          <w:lang w:val="pt-BR"/>
        </w:rPr>
        <w:t xml:space="preserve"> </w:t>
      </w:r>
      <w:r w:rsidR="00D6623D" w:rsidRPr="00D6623D">
        <w:rPr>
          <w:rFonts w:ascii="Times New Roman" w:hAnsi="Times New Roman" w:cs="Times New Roman"/>
          <w:lang w:val="pt-BR"/>
        </w:rPr>
        <w:t xml:space="preserve">Graduanda em Direito pela </w:t>
      </w:r>
      <w:proofErr w:type="spellStart"/>
      <w:r w:rsidR="00D6623D" w:rsidRPr="00D6623D">
        <w:rPr>
          <w:rFonts w:ascii="Times New Roman" w:hAnsi="Times New Roman" w:cs="Times New Roman"/>
          <w:lang w:val="pt-BR"/>
        </w:rPr>
        <w:t>UniFacisa</w:t>
      </w:r>
      <w:proofErr w:type="spellEnd"/>
      <w:r w:rsidR="00D6623D" w:rsidRPr="00D6623D">
        <w:rPr>
          <w:rFonts w:ascii="Times New Roman" w:hAnsi="Times New Roman" w:cs="Times New Roman"/>
          <w:lang w:val="pt-BR"/>
        </w:rPr>
        <w:t xml:space="preserve"> - Faculdade de Ciências Sociais Aplicadas. E-mail: gabriellyrocha.gr@gmail.com</w:t>
      </w:r>
    </w:p>
  </w:footnote>
  <w:footnote w:id="2">
    <w:p w14:paraId="4CA23694" w14:textId="320B3A7F" w:rsidR="00E85FE6" w:rsidRPr="00D6623D" w:rsidRDefault="00E85FE6" w:rsidP="00D6623D">
      <w:pPr>
        <w:pStyle w:val="Textodenotaderodap"/>
        <w:jc w:val="both"/>
        <w:rPr>
          <w:rFonts w:ascii="Times New Roman" w:hAnsi="Times New Roman" w:cs="Times New Roman"/>
          <w:lang w:val="pt-BR"/>
        </w:rPr>
      </w:pPr>
      <w:r w:rsidRPr="00D6623D">
        <w:rPr>
          <w:rStyle w:val="Refdenotaderodap"/>
          <w:rFonts w:ascii="Times New Roman" w:hAnsi="Times New Roman" w:cs="Times New Roman"/>
        </w:rPr>
        <w:footnoteRef/>
      </w:r>
      <w:r w:rsidRPr="00D6623D">
        <w:rPr>
          <w:rFonts w:ascii="Times New Roman" w:hAnsi="Times New Roman" w:cs="Times New Roman"/>
          <w:lang w:val="pt-BR"/>
        </w:rPr>
        <w:t xml:space="preserve"> </w:t>
      </w:r>
      <w:r w:rsidR="00D6623D" w:rsidRPr="00D6623D">
        <w:rPr>
          <w:rFonts w:ascii="Times New Roman" w:hAnsi="Times New Roman" w:cs="Times New Roman"/>
          <w:lang w:val="pt-BR"/>
        </w:rPr>
        <w:t xml:space="preserve">Graduada em Letras e em Direito pela Universidade Estadual da Paraíba. Pós-graduada em Direito Processual Civil pela </w:t>
      </w:r>
      <w:proofErr w:type="spellStart"/>
      <w:r w:rsidR="00D6623D" w:rsidRPr="00D6623D">
        <w:rPr>
          <w:rFonts w:ascii="Times New Roman" w:hAnsi="Times New Roman" w:cs="Times New Roman"/>
          <w:lang w:val="pt-BR"/>
        </w:rPr>
        <w:t>UniFacisa</w:t>
      </w:r>
      <w:proofErr w:type="spellEnd"/>
      <w:r w:rsidR="00D6623D" w:rsidRPr="00D6623D">
        <w:rPr>
          <w:rFonts w:ascii="Times New Roman" w:hAnsi="Times New Roman" w:cs="Times New Roman"/>
          <w:lang w:val="pt-BR"/>
        </w:rPr>
        <w:t xml:space="preserve">. Doutora em Literatura e </w:t>
      </w:r>
      <w:proofErr w:type="spellStart"/>
      <w:r w:rsidR="00D6623D" w:rsidRPr="00D6623D">
        <w:rPr>
          <w:rFonts w:ascii="Times New Roman" w:hAnsi="Times New Roman" w:cs="Times New Roman"/>
          <w:lang w:val="pt-BR"/>
        </w:rPr>
        <w:t>Interculturalidade</w:t>
      </w:r>
      <w:proofErr w:type="spellEnd"/>
      <w:r w:rsidR="00D6623D" w:rsidRPr="00D6623D">
        <w:rPr>
          <w:rFonts w:ascii="Times New Roman" w:hAnsi="Times New Roman" w:cs="Times New Roman"/>
          <w:lang w:val="pt-BR"/>
        </w:rPr>
        <w:t xml:space="preserve"> - Estudos Culturais pela Universidade Estadual da Paraíba. Pesquisadora dos estudos </w:t>
      </w:r>
      <w:proofErr w:type="spellStart"/>
      <w:r w:rsidR="00D6623D" w:rsidRPr="00D6623D">
        <w:rPr>
          <w:rFonts w:ascii="Times New Roman" w:hAnsi="Times New Roman" w:cs="Times New Roman"/>
          <w:lang w:val="pt-BR"/>
        </w:rPr>
        <w:t>jusliterários</w:t>
      </w:r>
      <w:proofErr w:type="spellEnd"/>
      <w:r w:rsidR="00D6623D" w:rsidRPr="00D6623D">
        <w:rPr>
          <w:rFonts w:ascii="Times New Roman" w:hAnsi="Times New Roman" w:cs="Times New Roman"/>
          <w:lang w:val="pt-BR"/>
        </w:rPr>
        <w:t xml:space="preserve">. Docente do Curso de Direito na </w:t>
      </w:r>
      <w:proofErr w:type="spellStart"/>
      <w:r w:rsidR="00D6623D" w:rsidRPr="00D6623D">
        <w:rPr>
          <w:rFonts w:ascii="Times New Roman" w:hAnsi="Times New Roman" w:cs="Times New Roman"/>
          <w:lang w:val="pt-BR"/>
        </w:rPr>
        <w:t>UniFacisa</w:t>
      </w:r>
      <w:proofErr w:type="spellEnd"/>
      <w:r w:rsidR="00D6623D" w:rsidRPr="00D6623D">
        <w:rPr>
          <w:rFonts w:ascii="Times New Roman" w:hAnsi="Times New Roman" w:cs="Times New Roman"/>
          <w:lang w:val="pt-BR"/>
        </w:rPr>
        <w:t xml:space="preserve"> - Centro Universitário. E-mail: ediliane.figueiredo@maisunifacisa.com.br</w:t>
      </w:r>
    </w:p>
  </w:footnote>
  <w:footnote w:id="3">
    <w:p w14:paraId="1EDBB8D8" w14:textId="14A54D05" w:rsidR="00E85FE6" w:rsidRPr="004C7D49" w:rsidRDefault="00E85FE6">
      <w:pPr>
        <w:pStyle w:val="Textodenotaderodap"/>
        <w:rPr>
          <w:rFonts w:ascii="Times New Roman" w:hAnsi="Times New Roman" w:cs="Times New Roman"/>
          <w:lang w:val="pt-BR"/>
        </w:rPr>
      </w:pPr>
      <w:r w:rsidRPr="004C7D49">
        <w:rPr>
          <w:rStyle w:val="Refdenotaderodap"/>
          <w:rFonts w:ascii="Times New Roman" w:hAnsi="Times New Roman" w:cs="Times New Roman"/>
        </w:rPr>
        <w:footnoteRef/>
      </w:r>
      <w:r w:rsidRPr="00534A26">
        <w:rPr>
          <w:rFonts w:ascii="Times New Roman" w:hAnsi="Times New Roman" w:cs="Times New Roman"/>
          <w:lang w:val="pt-BR"/>
        </w:rPr>
        <w:t xml:space="preserve"> </w:t>
      </w:r>
      <w:r w:rsidRPr="004C7D49">
        <w:rPr>
          <w:rFonts w:ascii="Times New Roman" w:hAnsi="Times New Roman" w:cs="Times New Roman"/>
          <w:lang w:val="pt-BR"/>
        </w:rPr>
        <w:t xml:space="preserve">O adultério foi revogado pela Lei 11.106/2005.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897BD3"/>
    <w:multiLevelType w:val="hybridMultilevel"/>
    <w:tmpl w:val="7EDC5F6C"/>
    <w:lvl w:ilvl="0" w:tplc="29CE50D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721"/>
    <w:rsid w:val="00003877"/>
    <w:rsid w:val="000060BB"/>
    <w:rsid w:val="000266F8"/>
    <w:rsid w:val="00026B4E"/>
    <w:rsid w:val="000346A1"/>
    <w:rsid w:val="00042B33"/>
    <w:rsid w:val="00043569"/>
    <w:rsid w:val="00057FDC"/>
    <w:rsid w:val="0006287E"/>
    <w:rsid w:val="00070169"/>
    <w:rsid w:val="00074CBF"/>
    <w:rsid w:val="00077046"/>
    <w:rsid w:val="000847A3"/>
    <w:rsid w:val="000A0984"/>
    <w:rsid w:val="000A57E6"/>
    <w:rsid w:val="000B5EC8"/>
    <w:rsid w:val="000C76C6"/>
    <w:rsid w:val="000D1541"/>
    <w:rsid w:val="000D26FD"/>
    <w:rsid w:val="000D406C"/>
    <w:rsid w:val="000E2F73"/>
    <w:rsid w:val="000F2DD4"/>
    <w:rsid w:val="00102451"/>
    <w:rsid w:val="00123D81"/>
    <w:rsid w:val="00124DEC"/>
    <w:rsid w:val="00124F99"/>
    <w:rsid w:val="00125B02"/>
    <w:rsid w:val="001302C8"/>
    <w:rsid w:val="00144809"/>
    <w:rsid w:val="00144825"/>
    <w:rsid w:val="00144F87"/>
    <w:rsid w:val="001455BE"/>
    <w:rsid w:val="00150DA2"/>
    <w:rsid w:val="00157121"/>
    <w:rsid w:val="00174472"/>
    <w:rsid w:val="00184F35"/>
    <w:rsid w:val="001A4BF7"/>
    <w:rsid w:val="001A782E"/>
    <w:rsid w:val="001B584D"/>
    <w:rsid w:val="001D0340"/>
    <w:rsid w:val="001D0A37"/>
    <w:rsid w:val="001D30A1"/>
    <w:rsid w:val="001D420D"/>
    <w:rsid w:val="001E51BD"/>
    <w:rsid w:val="001F068C"/>
    <w:rsid w:val="001F164E"/>
    <w:rsid w:val="001F3DED"/>
    <w:rsid w:val="001F4322"/>
    <w:rsid w:val="00224208"/>
    <w:rsid w:val="00226177"/>
    <w:rsid w:val="0022708D"/>
    <w:rsid w:val="00252721"/>
    <w:rsid w:val="0025557C"/>
    <w:rsid w:val="00264F4E"/>
    <w:rsid w:val="00265324"/>
    <w:rsid w:val="002861AC"/>
    <w:rsid w:val="00287FA0"/>
    <w:rsid w:val="00291848"/>
    <w:rsid w:val="0029224B"/>
    <w:rsid w:val="002957AF"/>
    <w:rsid w:val="00295C49"/>
    <w:rsid w:val="002A0EE3"/>
    <w:rsid w:val="002A36C5"/>
    <w:rsid w:val="002A73E6"/>
    <w:rsid w:val="002C2384"/>
    <w:rsid w:val="002E0F29"/>
    <w:rsid w:val="002F4253"/>
    <w:rsid w:val="0031161E"/>
    <w:rsid w:val="00324C45"/>
    <w:rsid w:val="00324E7E"/>
    <w:rsid w:val="00326A98"/>
    <w:rsid w:val="00367C78"/>
    <w:rsid w:val="0038520B"/>
    <w:rsid w:val="003960C4"/>
    <w:rsid w:val="003B02DF"/>
    <w:rsid w:val="003B305E"/>
    <w:rsid w:val="003D49A1"/>
    <w:rsid w:val="004058F0"/>
    <w:rsid w:val="00405BE5"/>
    <w:rsid w:val="00406751"/>
    <w:rsid w:val="004116BE"/>
    <w:rsid w:val="00412143"/>
    <w:rsid w:val="004146E8"/>
    <w:rsid w:val="004355FF"/>
    <w:rsid w:val="00453D76"/>
    <w:rsid w:val="004773A3"/>
    <w:rsid w:val="00487E68"/>
    <w:rsid w:val="004C7D49"/>
    <w:rsid w:val="004D50CA"/>
    <w:rsid w:val="004E3012"/>
    <w:rsid w:val="004E34A0"/>
    <w:rsid w:val="004E6328"/>
    <w:rsid w:val="00512C74"/>
    <w:rsid w:val="00512CAB"/>
    <w:rsid w:val="00530577"/>
    <w:rsid w:val="00534A26"/>
    <w:rsid w:val="005371EF"/>
    <w:rsid w:val="00537318"/>
    <w:rsid w:val="00573305"/>
    <w:rsid w:val="00596B15"/>
    <w:rsid w:val="005A7116"/>
    <w:rsid w:val="005C598D"/>
    <w:rsid w:val="00604CD6"/>
    <w:rsid w:val="0061012D"/>
    <w:rsid w:val="00620C05"/>
    <w:rsid w:val="00637442"/>
    <w:rsid w:val="00646BAC"/>
    <w:rsid w:val="00646E9A"/>
    <w:rsid w:val="0065001D"/>
    <w:rsid w:val="00652D22"/>
    <w:rsid w:val="00662B13"/>
    <w:rsid w:val="006639D8"/>
    <w:rsid w:val="0067307F"/>
    <w:rsid w:val="0067361D"/>
    <w:rsid w:val="00680B0C"/>
    <w:rsid w:val="006916D0"/>
    <w:rsid w:val="00694B87"/>
    <w:rsid w:val="006A0563"/>
    <w:rsid w:val="006B242D"/>
    <w:rsid w:val="006C603F"/>
    <w:rsid w:val="006E5C4A"/>
    <w:rsid w:val="006F0900"/>
    <w:rsid w:val="00710FAD"/>
    <w:rsid w:val="00710FF1"/>
    <w:rsid w:val="00717BE8"/>
    <w:rsid w:val="007233BF"/>
    <w:rsid w:val="007328A2"/>
    <w:rsid w:val="00735C34"/>
    <w:rsid w:val="00736B53"/>
    <w:rsid w:val="0074165E"/>
    <w:rsid w:val="00743626"/>
    <w:rsid w:val="00747426"/>
    <w:rsid w:val="00763FA1"/>
    <w:rsid w:val="00771B17"/>
    <w:rsid w:val="00792A45"/>
    <w:rsid w:val="007A3031"/>
    <w:rsid w:val="007A3490"/>
    <w:rsid w:val="007B7D44"/>
    <w:rsid w:val="007D3035"/>
    <w:rsid w:val="007D44C7"/>
    <w:rsid w:val="007D6254"/>
    <w:rsid w:val="00803724"/>
    <w:rsid w:val="00805DD5"/>
    <w:rsid w:val="00807607"/>
    <w:rsid w:val="00811310"/>
    <w:rsid w:val="00814603"/>
    <w:rsid w:val="00826157"/>
    <w:rsid w:val="00826F40"/>
    <w:rsid w:val="0083428C"/>
    <w:rsid w:val="00836BBD"/>
    <w:rsid w:val="00841294"/>
    <w:rsid w:val="008431D0"/>
    <w:rsid w:val="00852FC5"/>
    <w:rsid w:val="008546BE"/>
    <w:rsid w:val="00855749"/>
    <w:rsid w:val="008607B2"/>
    <w:rsid w:val="00862D07"/>
    <w:rsid w:val="00867C68"/>
    <w:rsid w:val="0088015D"/>
    <w:rsid w:val="00885D97"/>
    <w:rsid w:val="00885ECA"/>
    <w:rsid w:val="008927B5"/>
    <w:rsid w:val="00894A38"/>
    <w:rsid w:val="008A0CD9"/>
    <w:rsid w:val="008A2446"/>
    <w:rsid w:val="008A4CF8"/>
    <w:rsid w:val="008B6AAC"/>
    <w:rsid w:val="008D09EC"/>
    <w:rsid w:val="008D11D9"/>
    <w:rsid w:val="008F6116"/>
    <w:rsid w:val="008F669C"/>
    <w:rsid w:val="008F7125"/>
    <w:rsid w:val="00900919"/>
    <w:rsid w:val="009076B1"/>
    <w:rsid w:val="00926B86"/>
    <w:rsid w:val="00952155"/>
    <w:rsid w:val="00957539"/>
    <w:rsid w:val="00967426"/>
    <w:rsid w:val="0097393D"/>
    <w:rsid w:val="0097583F"/>
    <w:rsid w:val="0097782D"/>
    <w:rsid w:val="009B3B01"/>
    <w:rsid w:val="009D1BB1"/>
    <w:rsid w:val="009D7D26"/>
    <w:rsid w:val="009E1CF3"/>
    <w:rsid w:val="009F1E97"/>
    <w:rsid w:val="009F2EB5"/>
    <w:rsid w:val="00A0570F"/>
    <w:rsid w:val="00A057E5"/>
    <w:rsid w:val="00A1140F"/>
    <w:rsid w:val="00A16FDD"/>
    <w:rsid w:val="00A60252"/>
    <w:rsid w:val="00A61487"/>
    <w:rsid w:val="00A62A11"/>
    <w:rsid w:val="00A62D48"/>
    <w:rsid w:val="00A64FF6"/>
    <w:rsid w:val="00A75D0F"/>
    <w:rsid w:val="00A815FD"/>
    <w:rsid w:val="00A914D1"/>
    <w:rsid w:val="00A93361"/>
    <w:rsid w:val="00A94850"/>
    <w:rsid w:val="00AA23EF"/>
    <w:rsid w:val="00AA6DDE"/>
    <w:rsid w:val="00AB3D4F"/>
    <w:rsid w:val="00AB40F9"/>
    <w:rsid w:val="00AC5EC1"/>
    <w:rsid w:val="00AD6185"/>
    <w:rsid w:val="00AE079D"/>
    <w:rsid w:val="00AE51D4"/>
    <w:rsid w:val="00AF4E2E"/>
    <w:rsid w:val="00B02C6B"/>
    <w:rsid w:val="00B06DA2"/>
    <w:rsid w:val="00B221FB"/>
    <w:rsid w:val="00B32382"/>
    <w:rsid w:val="00B462E5"/>
    <w:rsid w:val="00B61E15"/>
    <w:rsid w:val="00B73021"/>
    <w:rsid w:val="00B76C2D"/>
    <w:rsid w:val="00B81C4C"/>
    <w:rsid w:val="00B87951"/>
    <w:rsid w:val="00B965D8"/>
    <w:rsid w:val="00B96BA6"/>
    <w:rsid w:val="00BC3CF0"/>
    <w:rsid w:val="00BD04BF"/>
    <w:rsid w:val="00BE124B"/>
    <w:rsid w:val="00BF0C08"/>
    <w:rsid w:val="00C129C0"/>
    <w:rsid w:val="00C14C30"/>
    <w:rsid w:val="00C25EF2"/>
    <w:rsid w:val="00C307BF"/>
    <w:rsid w:val="00C51DBF"/>
    <w:rsid w:val="00C52B26"/>
    <w:rsid w:val="00C57F95"/>
    <w:rsid w:val="00C808B5"/>
    <w:rsid w:val="00C83D17"/>
    <w:rsid w:val="00C936F0"/>
    <w:rsid w:val="00CB1BDE"/>
    <w:rsid w:val="00CB4872"/>
    <w:rsid w:val="00CC0676"/>
    <w:rsid w:val="00CC380A"/>
    <w:rsid w:val="00CC3D3E"/>
    <w:rsid w:val="00CC7488"/>
    <w:rsid w:val="00CD4E5F"/>
    <w:rsid w:val="00CD7343"/>
    <w:rsid w:val="00D11891"/>
    <w:rsid w:val="00D24938"/>
    <w:rsid w:val="00D37503"/>
    <w:rsid w:val="00D6495E"/>
    <w:rsid w:val="00D6623D"/>
    <w:rsid w:val="00D72D6F"/>
    <w:rsid w:val="00D81C1F"/>
    <w:rsid w:val="00DA5BAF"/>
    <w:rsid w:val="00DB6D16"/>
    <w:rsid w:val="00DC7F01"/>
    <w:rsid w:val="00DD3BE2"/>
    <w:rsid w:val="00DF7010"/>
    <w:rsid w:val="00E1131E"/>
    <w:rsid w:val="00E1334F"/>
    <w:rsid w:val="00E14FAB"/>
    <w:rsid w:val="00E17365"/>
    <w:rsid w:val="00E2124C"/>
    <w:rsid w:val="00E235DE"/>
    <w:rsid w:val="00E2493D"/>
    <w:rsid w:val="00E31A96"/>
    <w:rsid w:val="00E35326"/>
    <w:rsid w:val="00E60F70"/>
    <w:rsid w:val="00E63180"/>
    <w:rsid w:val="00E66C4A"/>
    <w:rsid w:val="00E8159F"/>
    <w:rsid w:val="00E85FE6"/>
    <w:rsid w:val="00E9798C"/>
    <w:rsid w:val="00EA5E52"/>
    <w:rsid w:val="00EA7D4D"/>
    <w:rsid w:val="00EB4234"/>
    <w:rsid w:val="00EB4BAC"/>
    <w:rsid w:val="00EB5814"/>
    <w:rsid w:val="00EB78F8"/>
    <w:rsid w:val="00EC6254"/>
    <w:rsid w:val="00ED2A4D"/>
    <w:rsid w:val="00EF7BFE"/>
    <w:rsid w:val="00F01E52"/>
    <w:rsid w:val="00F04BE9"/>
    <w:rsid w:val="00F125D4"/>
    <w:rsid w:val="00F14471"/>
    <w:rsid w:val="00F17128"/>
    <w:rsid w:val="00F22E66"/>
    <w:rsid w:val="00F26CE4"/>
    <w:rsid w:val="00F66C8B"/>
    <w:rsid w:val="00F76A7A"/>
    <w:rsid w:val="00F925FE"/>
    <w:rsid w:val="00F955CF"/>
    <w:rsid w:val="00FA2C0E"/>
    <w:rsid w:val="00FA2E46"/>
    <w:rsid w:val="00FA70B4"/>
    <w:rsid w:val="00FC19DE"/>
    <w:rsid w:val="00FC44CA"/>
    <w:rsid w:val="00FD4C8B"/>
    <w:rsid w:val="00FE0EA4"/>
    <w:rsid w:val="00FE6AB6"/>
    <w:rsid w:val="00FE7741"/>
    <w:rsid w:val="00FF0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9ECB5"/>
  <w15:chartTrackingRefBased/>
  <w15:docId w15:val="{00937281-8D26-4E24-860C-AF876167D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8927B5"/>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52721"/>
    <w:pPr>
      <w:ind w:left="720"/>
      <w:contextualSpacing/>
    </w:pPr>
  </w:style>
  <w:style w:type="paragraph" w:styleId="SemEspaamento">
    <w:name w:val="No Spacing"/>
    <w:uiPriority w:val="1"/>
    <w:qFormat/>
    <w:rsid w:val="008927B5"/>
    <w:pPr>
      <w:spacing w:after="0" w:line="240" w:lineRule="auto"/>
    </w:pPr>
    <w:rPr>
      <w:kern w:val="0"/>
      <w14:ligatures w14:val="none"/>
    </w:rPr>
  </w:style>
  <w:style w:type="character" w:customStyle="1" w:styleId="Ttulo1Char">
    <w:name w:val="Título 1 Char"/>
    <w:basedOn w:val="Fontepargpadro"/>
    <w:link w:val="Ttulo1"/>
    <w:uiPriority w:val="9"/>
    <w:rsid w:val="008927B5"/>
    <w:rPr>
      <w:rFonts w:ascii="Times New Roman" w:eastAsia="Times New Roman" w:hAnsi="Times New Roman" w:cs="Times New Roman"/>
      <w:b/>
      <w:bCs/>
      <w:kern w:val="36"/>
      <w:sz w:val="48"/>
      <w:szCs w:val="48"/>
      <w14:ligatures w14:val="none"/>
    </w:rPr>
  </w:style>
  <w:style w:type="character" w:styleId="Hyperlink">
    <w:name w:val="Hyperlink"/>
    <w:basedOn w:val="Fontepargpadro"/>
    <w:uiPriority w:val="99"/>
    <w:unhideWhenUsed/>
    <w:rsid w:val="008927B5"/>
    <w:rPr>
      <w:color w:val="0563C1" w:themeColor="hyperlink"/>
      <w:u w:val="single"/>
    </w:rPr>
  </w:style>
  <w:style w:type="table" w:styleId="Tabelacomgrade">
    <w:name w:val="Table Grid"/>
    <w:basedOn w:val="Tabelanormal"/>
    <w:uiPriority w:val="39"/>
    <w:rsid w:val="000701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mples5">
    <w:name w:val="Plain Table 5"/>
    <w:basedOn w:val="Tabelanormal"/>
    <w:uiPriority w:val="45"/>
    <w:rsid w:val="0007016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Grade7Colorida-nfase3">
    <w:name w:val="Grid Table 7 Colorful Accent 3"/>
    <w:basedOn w:val="Tabelanormal"/>
    <w:uiPriority w:val="52"/>
    <w:rsid w:val="0007016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paragraph" w:styleId="Textodenotaderodap">
    <w:name w:val="footnote text"/>
    <w:basedOn w:val="Normal"/>
    <w:link w:val="TextodenotaderodapChar"/>
    <w:uiPriority w:val="99"/>
    <w:semiHidden/>
    <w:unhideWhenUsed/>
    <w:rsid w:val="0029224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9224B"/>
    <w:rPr>
      <w:sz w:val="20"/>
      <w:szCs w:val="20"/>
    </w:rPr>
  </w:style>
  <w:style w:type="character" w:styleId="Refdenotaderodap">
    <w:name w:val="footnote reference"/>
    <w:basedOn w:val="Fontepargpadro"/>
    <w:uiPriority w:val="99"/>
    <w:semiHidden/>
    <w:unhideWhenUsed/>
    <w:rsid w:val="0029224B"/>
    <w:rPr>
      <w:vertAlign w:val="superscript"/>
    </w:rPr>
  </w:style>
  <w:style w:type="paragraph" w:styleId="NormalWeb">
    <w:name w:val="Normal (Web)"/>
    <w:basedOn w:val="Normal"/>
    <w:uiPriority w:val="99"/>
    <w:unhideWhenUsed/>
    <w:rsid w:val="00F1712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pple-tab-span">
    <w:name w:val="apple-tab-span"/>
    <w:basedOn w:val="Fontepargpadro"/>
    <w:rsid w:val="00F17128"/>
  </w:style>
  <w:style w:type="character" w:customStyle="1" w:styleId="MenoPendente1">
    <w:name w:val="Menção Pendente1"/>
    <w:basedOn w:val="Fontepargpadro"/>
    <w:uiPriority w:val="99"/>
    <w:semiHidden/>
    <w:unhideWhenUsed/>
    <w:rsid w:val="00102451"/>
    <w:rPr>
      <w:color w:val="605E5C"/>
      <w:shd w:val="clear" w:color="auto" w:fill="E1DFDD"/>
    </w:rPr>
  </w:style>
  <w:style w:type="character" w:styleId="Refdecomentrio">
    <w:name w:val="annotation reference"/>
    <w:basedOn w:val="Fontepargpadro"/>
    <w:uiPriority w:val="99"/>
    <w:semiHidden/>
    <w:unhideWhenUsed/>
    <w:rsid w:val="00FF0D61"/>
    <w:rPr>
      <w:sz w:val="16"/>
      <w:szCs w:val="16"/>
    </w:rPr>
  </w:style>
  <w:style w:type="paragraph" w:styleId="Textodecomentrio">
    <w:name w:val="annotation text"/>
    <w:basedOn w:val="Normal"/>
    <w:link w:val="TextodecomentrioChar"/>
    <w:uiPriority w:val="99"/>
    <w:semiHidden/>
    <w:unhideWhenUsed/>
    <w:rsid w:val="00FF0D61"/>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F0D61"/>
    <w:rPr>
      <w:sz w:val="20"/>
      <w:szCs w:val="20"/>
    </w:rPr>
  </w:style>
  <w:style w:type="paragraph" w:styleId="Assuntodocomentrio">
    <w:name w:val="annotation subject"/>
    <w:basedOn w:val="Textodecomentrio"/>
    <w:next w:val="Textodecomentrio"/>
    <w:link w:val="AssuntodocomentrioChar"/>
    <w:uiPriority w:val="99"/>
    <w:semiHidden/>
    <w:unhideWhenUsed/>
    <w:rsid w:val="00FF0D61"/>
    <w:rPr>
      <w:b/>
      <w:bCs/>
    </w:rPr>
  </w:style>
  <w:style w:type="character" w:customStyle="1" w:styleId="AssuntodocomentrioChar">
    <w:name w:val="Assunto do comentário Char"/>
    <w:basedOn w:val="TextodecomentrioChar"/>
    <w:link w:val="Assuntodocomentrio"/>
    <w:uiPriority w:val="99"/>
    <w:semiHidden/>
    <w:rsid w:val="00FF0D61"/>
    <w:rPr>
      <w:b/>
      <w:bCs/>
      <w:sz w:val="20"/>
      <w:szCs w:val="20"/>
    </w:rPr>
  </w:style>
  <w:style w:type="paragraph" w:styleId="Textodebalo">
    <w:name w:val="Balloon Text"/>
    <w:basedOn w:val="Normal"/>
    <w:link w:val="TextodebaloChar"/>
    <w:uiPriority w:val="99"/>
    <w:semiHidden/>
    <w:unhideWhenUsed/>
    <w:rsid w:val="00FF0D6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F0D61"/>
    <w:rPr>
      <w:rFonts w:ascii="Segoe UI" w:hAnsi="Segoe UI" w:cs="Segoe UI"/>
      <w:sz w:val="18"/>
      <w:szCs w:val="18"/>
    </w:rPr>
  </w:style>
  <w:style w:type="character" w:customStyle="1" w:styleId="MenoPendente2">
    <w:name w:val="Menção Pendente2"/>
    <w:basedOn w:val="Fontepargpadro"/>
    <w:uiPriority w:val="99"/>
    <w:semiHidden/>
    <w:unhideWhenUsed/>
    <w:rsid w:val="00D72D6F"/>
    <w:rPr>
      <w:color w:val="605E5C"/>
      <w:shd w:val="clear" w:color="auto" w:fill="E1DFDD"/>
    </w:rPr>
  </w:style>
  <w:style w:type="character" w:customStyle="1" w:styleId="UnresolvedMention1">
    <w:name w:val="Unresolved Mention1"/>
    <w:basedOn w:val="Fontepargpadro"/>
    <w:uiPriority w:val="99"/>
    <w:semiHidden/>
    <w:unhideWhenUsed/>
    <w:rsid w:val="0025557C"/>
    <w:rPr>
      <w:color w:val="605E5C"/>
      <w:shd w:val="clear" w:color="auto" w:fill="E1DFDD"/>
    </w:rPr>
  </w:style>
  <w:style w:type="character" w:customStyle="1" w:styleId="UnresolvedMention2">
    <w:name w:val="Unresolved Mention2"/>
    <w:basedOn w:val="Fontepargpadro"/>
    <w:uiPriority w:val="99"/>
    <w:semiHidden/>
    <w:unhideWhenUsed/>
    <w:rsid w:val="009674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302470">
      <w:bodyDiv w:val="1"/>
      <w:marLeft w:val="0"/>
      <w:marRight w:val="0"/>
      <w:marTop w:val="0"/>
      <w:marBottom w:val="0"/>
      <w:divBdr>
        <w:top w:val="none" w:sz="0" w:space="0" w:color="auto"/>
        <w:left w:val="none" w:sz="0" w:space="0" w:color="auto"/>
        <w:bottom w:val="none" w:sz="0" w:space="0" w:color="auto"/>
        <w:right w:val="none" w:sz="0" w:space="0" w:color="auto"/>
      </w:divBdr>
    </w:div>
    <w:div w:id="498230719">
      <w:bodyDiv w:val="1"/>
      <w:marLeft w:val="0"/>
      <w:marRight w:val="0"/>
      <w:marTop w:val="0"/>
      <w:marBottom w:val="0"/>
      <w:divBdr>
        <w:top w:val="none" w:sz="0" w:space="0" w:color="auto"/>
        <w:left w:val="none" w:sz="0" w:space="0" w:color="auto"/>
        <w:bottom w:val="none" w:sz="0" w:space="0" w:color="auto"/>
        <w:right w:val="none" w:sz="0" w:space="0" w:color="auto"/>
      </w:divBdr>
    </w:div>
    <w:div w:id="542135942">
      <w:bodyDiv w:val="1"/>
      <w:marLeft w:val="0"/>
      <w:marRight w:val="0"/>
      <w:marTop w:val="0"/>
      <w:marBottom w:val="0"/>
      <w:divBdr>
        <w:top w:val="none" w:sz="0" w:space="0" w:color="auto"/>
        <w:left w:val="none" w:sz="0" w:space="0" w:color="auto"/>
        <w:bottom w:val="none" w:sz="0" w:space="0" w:color="auto"/>
        <w:right w:val="none" w:sz="0" w:space="0" w:color="auto"/>
      </w:divBdr>
    </w:div>
    <w:div w:id="562376184">
      <w:bodyDiv w:val="1"/>
      <w:marLeft w:val="0"/>
      <w:marRight w:val="0"/>
      <w:marTop w:val="0"/>
      <w:marBottom w:val="0"/>
      <w:divBdr>
        <w:top w:val="none" w:sz="0" w:space="0" w:color="auto"/>
        <w:left w:val="none" w:sz="0" w:space="0" w:color="auto"/>
        <w:bottom w:val="none" w:sz="0" w:space="0" w:color="auto"/>
        <w:right w:val="none" w:sz="0" w:space="0" w:color="auto"/>
      </w:divBdr>
    </w:div>
    <w:div w:id="1363242837">
      <w:bodyDiv w:val="1"/>
      <w:marLeft w:val="0"/>
      <w:marRight w:val="0"/>
      <w:marTop w:val="0"/>
      <w:marBottom w:val="0"/>
      <w:divBdr>
        <w:top w:val="none" w:sz="0" w:space="0" w:color="auto"/>
        <w:left w:val="none" w:sz="0" w:space="0" w:color="auto"/>
        <w:bottom w:val="none" w:sz="0" w:space="0" w:color="auto"/>
        <w:right w:val="none" w:sz="0" w:space="0" w:color="auto"/>
      </w:divBdr>
      <w:divsChild>
        <w:div w:id="1211842598">
          <w:marLeft w:val="0"/>
          <w:marRight w:val="0"/>
          <w:marTop w:val="0"/>
          <w:marBottom w:val="0"/>
          <w:divBdr>
            <w:top w:val="none" w:sz="0" w:space="0" w:color="auto"/>
            <w:left w:val="none" w:sz="0" w:space="0" w:color="auto"/>
            <w:bottom w:val="none" w:sz="0" w:space="0" w:color="auto"/>
            <w:right w:val="none" w:sz="0" w:space="0" w:color="auto"/>
          </w:divBdr>
        </w:div>
      </w:divsChild>
    </w:div>
    <w:div w:id="1378118499">
      <w:bodyDiv w:val="1"/>
      <w:marLeft w:val="0"/>
      <w:marRight w:val="0"/>
      <w:marTop w:val="0"/>
      <w:marBottom w:val="0"/>
      <w:divBdr>
        <w:top w:val="none" w:sz="0" w:space="0" w:color="auto"/>
        <w:left w:val="none" w:sz="0" w:space="0" w:color="auto"/>
        <w:bottom w:val="none" w:sz="0" w:space="0" w:color="auto"/>
        <w:right w:val="none" w:sz="0" w:space="0" w:color="auto"/>
      </w:divBdr>
    </w:div>
    <w:div w:id="1884559442">
      <w:bodyDiv w:val="1"/>
      <w:marLeft w:val="0"/>
      <w:marRight w:val="0"/>
      <w:marTop w:val="0"/>
      <w:marBottom w:val="0"/>
      <w:divBdr>
        <w:top w:val="none" w:sz="0" w:space="0" w:color="auto"/>
        <w:left w:val="none" w:sz="0" w:space="0" w:color="auto"/>
        <w:bottom w:val="none" w:sz="0" w:space="0" w:color="auto"/>
        <w:right w:val="none" w:sz="0" w:space="0" w:color="auto"/>
      </w:divBdr>
      <w:divsChild>
        <w:div w:id="1161383916">
          <w:marLeft w:val="0"/>
          <w:marRight w:val="0"/>
          <w:marTop w:val="0"/>
          <w:marBottom w:val="0"/>
          <w:divBdr>
            <w:top w:val="none" w:sz="0" w:space="0" w:color="auto"/>
            <w:left w:val="none" w:sz="0" w:space="0" w:color="auto"/>
            <w:bottom w:val="none" w:sz="0" w:space="0" w:color="auto"/>
            <w:right w:val="none" w:sz="0" w:space="0" w:color="auto"/>
          </w:divBdr>
        </w:div>
      </w:divsChild>
    </w:div>
    <w:div w:id="1978683708">
      <w:bodyDiv w:val="1"/>
      <w:marLeft w:val="0"/>
      <w:marRight w:val="0"/>
      <w:marTop w:val="0"/>
      <w:marBottom w:val="0"/>
      <w:divBdr>
        <w:top w:val="none" w:sz="0" w:space="0" w:color="auto"/>
        <w:left w:val="none" w:sz="0" w:space="0" w:color="auto"/>
        <w:bottom w:val="none" w:sz="0" w:space="0" w:color="auto"/>
        <w:right w:val="none" w:sz="0" w:space="0" w:color="auto"/>
      </w:divBdr>
    </w:div>
    <w:div w:id="2142797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lanalto.gov.br/ccivil_03/leis/lim/lim-16-12-1830.htm" TargetMode="External"/><Relationship Id="rId18" Type="http://schemas.openxmlformats.org/officeDocument/2006/relationships/hyperlink" Target="https://www.cnnbrasil.com.br/internacional/violencia-domestica-cresce-em-paises-da-europa-durante-isolamento/" TargetMode="External"/><Relationship Id="rId26" Type="http://schemas.openxmlformats.org/officeDocument/2006/relationships/hyperlink" Target="https://brasil.un.org/pt-br/85450-chefe-da-onu-alerta-para-aumento-da-viol%C3%AAncia-dom%C3%A9stica-em-meio-%C3%A0-pandemia-do-coronav%C3%ADrus" TargetMode="External"/><Relationship Id="rId21" Type="http://schemas.openxmlformats.org/officeDocument/2006/relationships/hyperlink" Target="https://www.gov.br/mdh/pt-br/acesso-a-informacao/dados-abertos" TargetMode="External"/><Relationship Id="rId34" Type="http://schemas.openxmlformats.org/officeDocument/2006/relationships/hyperlink" Target="http://www.tjrj.jus.br/noticias/noticia/-/visualizar-conteudo/5111210/7773387" TargetMode="External"/><Relationship Id="rId7" Type="http://schemas.openxmlformats.org/officeDocument/2006/relationships/endnotes" Target="endnotes.xml"/><Relationship Id="rId12" Type="http://schemas.openxmlformats.org/officeDocument/2006/relationships/hyperlink" Target="https://ieg.ufsc.br/public/storage/articles/October2020/01112009-113907borelli.pdf" TargetMode="External"/><Relationship Id="rId17" Type="http://schemas.openxmlformats.org/officeDocument/2006/relationships/hyperlink" Target="https://www.cnj.jus.br/programas-e-acoes/violencia-contra-a-mulher/campanha-sinal-vermelho/" TargetMode="External"/><Relationship Id="rId25" Type="http://schemas.openxmlformats.org/officeDocument/2006/relationships/hyperlink" Target="https://www.gov.br/mdh/pt-br/assuntos/noticias/2020-2/marco/coronavirus-sobe-o-numero-de-ligacoes-para-canal-de-denuncia-de-violencia-domestica-na-quarentena" TargetMode="External"/><Relationship Id="rId33" Type="http://schemas.openxmlformats.org/officeDocument/2006/relationships/hyperlink" Target="https://www.jusbrasil.com.br/jurisprudencia/stj/597202" TargetMode="External"/><Relationship Id="rId2" Type="http://schemas.openxmlformats.org/officeDocument/2006/relationships/numbering" Target="numbering.xml"/><Relationship Id="rId16" Type="http://schemas.openxmlformats.org/officeDocument/2006/relationships/hyperlink" Target="https://www25.senado.leg.br/web/atividade/materias/-/materia/154407?_gl=1*183zxwv*_ga*NTQ0OTI5NzY4LjE2NzgxNDkwMTk.*_ga_CW3ZH25XMK*MTY5NTMyNDAxMC4xLjAuMTY5NTMyNDAxMC4wLjAuMA.." TargetMode="External"/><Relationship Id="rId20" Type="http://schemas.openxmlformats.org/officeDocument/2006/relationships/hyperlink" Target="https://paraiba.pb.gov.br/diretas/secretaria-da-mulher-e-da-diversidade-humana/arquivos/cartilha-violencia-domestica-isolamento-social.pdf" TargetMode="External"/><Relationship Id="rId29" Type="http://schemas.openxmlformats.org/officeDocument/2006/relationships/hyperlink" Target="https://www.paho.org/pt/noticias/9-3-2021-devastadoramente-generalizada-1-em-cada-3-mulheres-em-todo-mundo-sofre-violenci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eriodicos.ifsc.edu.br/index.php/rtc/article/view/598" TargetMode="External"/><Relationship Id="rId24" Type="http://schemas.openxmlformats.org/officeDocument/2006/relationships/hyperlink" Target="https://www.theatlantic.com/international/archive/2020/03/feminism-womens-rights-coronavirus-covid19/608302/" TargetMode="External"/><Relationship Id="rId32" Type="http://schemas.openxmlformats.org/officeDocument/2006/relationships/hyperlink" Target="https://www12.senado.leg.br/institucional/datasenado/arquivos/violencia-contra-a-mulher-agressoes-cometidas-por-2018ex2019-aumentam-quase-3-vezes-em-8-anos-1"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tatic.poder360.com.br/2021/03/denuncias-disque100-ligue180-metodologia-7mar2021.pdf" TargetMode="External"/><Relationship Id="rId23" Type="http://schemas.openxmlformats.org/officeDocument/2006/relationships/hyperlink" Target="https://paraiba.pb.gov.br/diretas/secretaria-da-mulher-e-da-diversidade-humana/programas/epub_feminicidio-2.pdf" TargetMode="External"/><Relationship Id="rId28" Type="http://schemas.openxmlformats.org/officeDocument/2006/relationships/hyperlink" Target="https://brasil.un.org/pt-br/115652-oms-uma-em-cada-3-mulheres-em-todo-o-mundo-sofre-viol%C3%AAncia" TargetMode="External"/><Relationship Id="rId36" Type="http://schemas.openxmlformats.org/officeDocument/2006/relationships/fontTable" Target="fontTable.xml"/><Relationship Id="rId10" Type="http://schemas.openxmlformats.org/officeDocument/2006/relationships/hyperlink" Target="https://www.acnur.org/portugues/2020/11/25/violencia-contra-a-mulher-aumenta-durante-a-pandemia-de-covid-19/" TargetMode="External"/><Relationship Id="rId19" Type="http://schemas.openxmlformats.org/officeDocument/2006/relationships/hyperlink" Target="https://forumseguranca.org.br/" TargetMode="External"/><Relationship Id="rId31" Type="http://schemas.openxmlformats.org/officeDocument/2006/relationships/hyperlink" Target="https://www12.senado.leg.br/institucional/omv/copy_of_acervo/outras-referencias/copy2_of_entenda-a-violencia/pdfs/pacto-nacional-pelo-enfrentamento-a-violencia-contra-as-mulheres" TargetMode="External"/><Relationship Id="rId4" Type="http://schemas.openxmlformats.org/officeDocument/2006/relationships/settings" Target="settings.xml"/><Relationship Id="rId9" Type="http://schemas.openxmlformats.org/officeDocument/2006/relationships/hyperlink" Target="http://www.tjpb.jus.br" TargetMode="External"/><Relationship Id="rId14" Type="http://schemas.openxmlformats.org/officeDocument/2006/relationships/hyperlink" Target="http://www.planalto.gov.br/ccivil_03/_ato2004-2006/2006/lei/l11340.htm" TargetMode="External"/><Relationship Id="rId22" Type="http://schemas.openxmlformats.org/officeDocument/2006/relationships/hyperlink" Target="https://paraiba.pb.gov.br/noticias/programa-2018patrulha-maria-da-penha2019-da-paraiba-e-premiado-com-selo-de-praticas-inovadoras-do-forum-brasileiro-de-seguranca-publica" TargetMode="External"/><Relationship Id="rId27" Type="http://schemas.openxmlformats.org/officeDocument/2006/relationships/hyperlink" Target="https://www.onumulheres.org.br/wp-content/uploads/2013/03/convencaobelem1994.pdf" TargetMode="External"/><Relationship Id="rId30" Type="http://schemas.openxmlformats.org/officeDocument/2006/relationships/hyperlink" Target="https://www2.senado.leg.br/bdsf/item/id/242733" TargetMode="External"/><Relationship Id="rId35" Type="http://schemas.openxmlformats.org/officeDocument/2006/relationships/hyperlink" Target="https://www.drlenoreewalker.com/about/" TargetMode="External"/><Relationship Id="rId8" Type="http://schemas.openxmlformats.org/officeDocument/2006/relationships/hyperlink" Target="http://www.planalto.gov.br/ccivil_03/Decreto-Lei/Del2848.htm"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6D98D-505E-48FD-93B8-BADC37D4C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7867</Words>
  <Characters>42483</Characters>
  <Application>Microsoft Office Word</Application>
  <DocSecurity>0</DocSecurity>
  <Lines>354</Lines>
  <Paragraphs>100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gabriellyrocha.gr@gmail.com</dc:creator>
  <cp:keywords/>
  <dc:description/>
  <cp:lastModifiedBy>Conta da Microsoft</cp:lastModifiedBy>
  <cp:revision>4</cp:revision>
  <dcterms:created xsi:type="dcterms:W3CDTF">2023-11-07T21:42:00Z</dcterms:created>
  <dcterms:modified xsi:type="dcterms:W3CDTF">2023-11-07T21:59:00Z</dcterms:modified>
</cp:coreProperties>
</file>