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FD904" w14:textId="77777777" w:rsidR="00C93E09" w:rsidRPr="00E908C8" w:rsidRDefault="00C93E09" w:rsidP="00A33C20">
      <w:pPr>
        <w:pStyle w:val="Ttulo2"/>
        <w:jc w:val="both"/>
        <w:rPr>
          <w:color w:val="auto"/>
        </w:rPr>
      </w:pPr>
      <w:r w:rsidRPr="00E908C8">
        <w:rPr>
          <w:color w:val="auto"/>
        </w:rPr>
        <w:t xml:space="preserve">UNIFACISA – CENTRO UNIVERSITÁRIO </w:t>
      </w:r>
    </w:p>
    <w:p w14:paraId="4C452945" w14:textId="77777777" w:rsidR="00E54149" w:rsidRPr="004D78C3" w:rsidRDefault="00E54149" w:rsidP="00A33C20">
      <w:pPr>
        <w:pStyle w:val="Padro"/>
        <w:spacing w:after="0" w:line="360" w:lineRule="auto"/>
        <w:ind w:right="-568"/>
        <w:jc w:val="both"/>
        <w:rPr>
          <w:rFonts w:ascii="Times New Roman" w:hAnsi="Times New Roman"/>
          <w:b/>
          <w:sz w:val="24"/>
          <w:szCs w:val="24"/>
        </w:rPr>
      </w:pPr>
      <w:r w:rsidRPr="004D78C3">
        <w:rPr>
          <w:rFonts w:ascii="Times New Roman" w:hAnsi="Times New Roman"/>
          <w:b/>
          <w:sz w:val="24"/>
          <w:szCs w:val="24"/>
        </w:rPr>
        <w:t xml:space="preserve">CESED - CENTRO DE ENSINO SUPERIOR E DESENVOLVIMENTO </w:t>
      </w:r>
    </w:p>
    <w:p w14:paraId="144D2C77" w14:textId="77777777" w:rsidR="00C338F5" w:rsidRPr="004D78C3" w:rsidRDefault="000F3521" w:rsidP="00A33C20">
      <w:pPr>
        <w:pStyle w:val="Padro"/>
        <w:spacing w:after="0" w:line="360" w:lineRule="auto"/>
        <w:jc w:val="both"/>
        <w:rPr>
          <w:rFonts w:ascii="Times New Roman" w:hAnsi="Times New Roman"/>
          <w:sz w:val="24"/>
          <w:szCs w:val="24"/>
        </w:rPr>
      </w:pPr>
      <w:r w:rsidRPr="004D78C3">
        <w:rPr>
          <w:rFonts w:ascii="Times New Roman" w:hAnsi="Times New Roman"/>
          <w:b/>
          <w:sz w:val="24"/>
          <w:szCs w:val="24"/>
        </w:rPr>
        <w:t xml:space="preserve">CURSO DE DIREITO </w:t>
      </w:r>
    </w:p>
    <w:p w14:paraId="6FAF8707" w14:textId="77777777" w:rsidR="00C338F5" w:rsidRPr="004D78C3" w:rsidRDefault="00C338F5" w:rsidP="00A33C20">
      <w:pPr>
        <w:pStyle w:val="Padro"/>
        <w:spacing w:after="0" w:line="360" w:lineRule="auto"/>
        <w:jc w:val="both"/>
        <w:rPr>
          <w:rFonts w:ascii="Times New Roman" w:hAnsi="Times New Roman"/>
          <w:sz w:val="24"/>
          <w:szCs w:val="24"/>
        </w:rPr>
      </w:pPr>
    </w:p>
    <w:p w14:paraId="3BDC016B" w14:textId="77777777" w:rsidR="00C338F5" w:rsidRDefault="00C338F5" w:rsidP="00A33C20">
      <w:pPr>
        <w:pStyle w:val="Padro"/>
        <w:spacing w:after="0" w:line="360" w:lineRule="auto"/>
        <w:jc w:val="both"/>
        <w:rPr>
          <w:rFonts w:ascii="Times New Roman" w:hAnsi="Times New Roman"/>
          <w:sz w:val="24"/>
          <w:szCs w:val="24"/>
        </w:rPr>
      </w:pPr>
    </w:p>
    <w:p w14:paraId="022F32AD" w14:textId="77777777" w:rsidR="004D78C3" w:rsidRPr="004D78C3" w:rsidRDefault="004D78C3" w:rsidP="00A33C20">
      <w:pPr>
        <w:pStyle w:val="Padro"/>
        <w:spacing w:after="0" w:line="360" w:lineRule="auto"/>
        <w:jc w:val="both"/>
        <w:rPr>
          <w:rFonts w:ascii="Times New Roman" w:hAnsi="Times New Roman"/>
          <w:sz w:val="24"/>
          <w:szCs w:val="24"/>
        </w:rPr>
      </w:pPr>
    </w:p>
    <w:p w14:paraId="67B7D14A" w14:textId="77777777" w:rsidR="00C338F5" w:rsidRPr="004D78C3" w:rsidRDefault="00C338F5" w:rsidP="00A33C20">
      <w:pPr>
        <w:pStyle w:val="Padro"/>
        <w:spacing w:after="0" w:line="360" w:lineRule="auto"/>
        <w:jc w:val="both"/>
        <w:rPr>
          <w:rFonts w:ascii="Times New Roman" w:hAnsi="Times New Roman"/>
          <w:sz w:val="24"/>
          <w:szCs w:val="24"/>
        </w:rPr>
      </w:pPr>
    </w:p>
    <w:p w14:paraId="11E4F7CD" w14:textId="77777777" w:rsidR="00C338F5" w:rsidRPr="004D78C3" w:rsidRDefault="00CE5326" w:rsidP="00A33C20">
      <w:pPr>
        <w:pStyle w:val="Padro"/>
        <w:spacing w:after="0" w:line="360" w:lineRule="auto"/>
        <w:jc w:val="both"/>
        <w:rPr>
          <w:rFonts w:ascii="Times New Roman" w:hAnsi="Times New Roman"/>
          <w:sz w:val="24"/>
          <w:szCs w:val="24"/>
        </w:rPr>
      </w:pPr>
      <w:r>
        <w:rPr>
          <w:rFonts w:ascii="Times New Roman" w:hAnsi="Times New Roman"/>
          <w:b/>
          <w:sz w:val="24"/>
          <w:szCs w:val="24"/>
        </w:rPr>
        <w:tab/>
        <w:t>ANA PAULA DE OLIVEI</w:t>
      </w:r>
      <w:r w:rsidR="000F3521" w:rsidRPr="004D78C3">
        <w:rPr>
          <w:rFonts w:ascii="Times New Roman" w:hAnsi="Times New Roman"/>
          <w:b/>
          <w:sz w:val="24"/>
          <w:szCs w:val="24"/>
        </w:rPr>
        <w:t>R</w:t>
      </w:r>
      <w:r>
        <w:rPr>
          <w:rFonts w:ascii="Times New Roman" w:hAnsi="Times New Roman"/>
          <w:b/>
          <w:sz w:val="24"/>
          <w:szCs w:val="24"/>
        </w:rPr>
        <w:t>A</w:t>
      </w:r>
    </w:p>
    <w:p w14:paraId="18033DE1" w14:textId="77777777" w:rsidR="00C338F5" w:rsidRPr="004D78C3" w:rsidRDefault="00C338F5" w:rsidP="00A33C20">
      <w:pPr>
        <w:pStyle w:val="Padro"/>
        <w:spacing w:after="0" w:line="360" w:lineRule="auto"/>
        <w:jc w:val="both"/>
        <w:rPr>
          <w:rFonts w:ascii="Times New Roman" w:hAnsi="Times New Roman"/>
          <w:sz w:val="24"/>
          <w:szCs w:val="24"/>
        </w:rPr>
      </w:pPr>
    </w:p>
    <w:p w14:paraId="4F69A260" w14:textId="77777777" w:rsidR="00C338F5" w:rsidRDefault="00C338F5" w:rsidP="00A33C20">
      <w:pPr>
        <w:pStyle w:val="Padro"/>
        <w:spacing w:after="0" w:line="360" w:lineRule="auto"/>
        <w:jc w:val="both"/>
        <w:rPr>
          <w:rFonts w:ascii="Times New Roman" w:hAnsi="Times New Roman"/>
          <w:sz w:val="24"/>
          <w:szCs w:val="24"/>
        </w:rPr>
      </w:pPr>
    </w:p>
    <w:p w14:paraId="22871B36" w14:textId="77777777" w:rsidR="004D78C3" w:rsidRDefault="004D78C3" w:rsidP="00A33C20">
      <w:pPr>
        <w:pStyle w:val="Padro"/>
        <w:spacing w:after="0" w:line="360" w:lineRule="auto"/>
        <w:jc w:val="both"/>
        <w:rPr>
          <w:rFonts w:ascii="Times New Roman" w:hAnsi="Times New Roman"/>
          <w:sz w:val="24"/>
          <w:szCs w:val="24"/>
        </w:rPr>
      </w:pPr>
    </w:p>
    <w:p w14:paraId="342BB465" w14:textId="77777777" w:rsidR="004D78C3" w:rsidRDefault="004D78C3" w:rsidP="00A33C20">
      <w:pPr>
        <w:pStyle w:val="Padro"/>
        <w:spacing w:after="0" w:line="360" w:lineRule="auto"/>
        <w:jc w:val="both"/>
        <w:rPr>
          <w:rFonts w:ascii="Times New Roman" w:hAnsi="Times New Roman"/>
          <w:sz w:val="24"/>
          <w:szCs w:val="24"/>
        </w:rPr>
      </w:pPr>
    </w:p>
    <w:p w14:paraId="0BB44F00" w14:textId="77777777" w:rsidR="004D78C3" w:rsidRPr="004D78C3" w:rsidRDefault="004D78C3" w:rsidP="00A33C20">
      <w:pPr>
        <w:pStyle w:val="Padro"/>
        <w:spacing w:after="0" w:line="360" w:lineRule="auto"/>
        <w:jc w:val="both"/>
        <w:rPr>
          <w:rFonts w:ascii="Times New Roman" w:hAnsi="Times New Roman"/>
          <w:sz w:val="24"/>
          <w:szCs w:val="24"/>
        </w:rPr>
      </w:pPr>
    </w:p>
    <w:p w14:paraId="1F477158" w14:textId="77777777" w:rsidR="00C338F5" w:rsidRPr="004D78C3" w:rsidRDefault="00C338F5" w:rsidP="00A33C20">
      <w:pPr>
        <w:pStyle w:val="Padro"/>
        <w:spacing w:after="0" w:line="360" w:lineRule="auto"/>
        <w:jc w:val="both"/>
        <w:rPr>
          <w:rFonts w:ascii="Times New Roman" w:hAnsi="Times New Roman"/>
          <w:sz w:val="24"/>
          <w:szCs w:val="24"/>
        </w:rPr>
      </w:pPr>
    </w:p>
    <w:p w14:paraId="12D3F53E" w14:textId="77777777" w:rsidR="00C338F5" w:rsidRPr="004D78C3" w:rsidRDefault="00C338F5" w:rsidP="00A33C20">
      <w:pPr>
        <w:pStyle w:val="Padro"/>
        <w:spacing w:after="0" w:line="360" w:lineRule="auto"/>
        <w:jc w:val="both"/>
        <w:rPr>
          <w:rFonts w:ascii="Times New Roman" w:hAnsi="Times New Roman"/>
          <w:sz w:val="24"/>
          <w:szCs w:val="24"/>
        </w:rPr>
      </w:pPr>
    </w:p>
    <w:p w14:paraId="68740ECF" w14:textId="77777777" w:rsidR="00C338F5" w:rsidRPr="004D78C3" w:rsidRDefault="009A2764" w:rsidP="00A33C20">
      <w:pPr>
        <w:pStyle w:val="Padro"/>
        <w:spacing w:after="0" w:line="360" w:lineRule="auto"/>
        <w:jc w:val="both"/>
        <w:rPr>
          <w:rFonts w:ascii="Times New Roman" w:hAnsi="Times New Roman"/>
          <w:sz w:val="24"/>
          <w:szCs w:val="24"/>
        </w:rPr>
      </w:pPr>
      <w:r>
        <w:rPr>
          <w:rFonts w:ascii="Arial" w:hAnsi="Arial" w:cs="Arial"/>
          <w:b/>
          <w:bCs/>
          <w:color w:val="222222"/>
          <w:shd w:val="clear" w:color="auto" w:fill="FFFFFF"/>
        </w:rPr>
        <w:t> </w:t>
      </w:r>
    </w:p>
    <w:p w14:paraId="4768F962" w14:textId="77777777" w:rsidR="00C338F5" w:rsidRPr="00052467" w:rsidRDefault="00052467" w:rsidP="00A33C20">
      <w:pPr>
        <w:pStyle w:val="Padro"/>
        <w:spacing w:after="0" w:line="360" w:lineRule="auto"/>
        <w:jc w:val="both"/>
        <w:rPr>
          <w:rFonts w:ascii="Times New Roman" w:hAnsi="Times New Roman"/>
          <w:b/>
          <w:sz w:val="24"/>
          <w:szCs w:val="24"/>
        </w:rPr>
      </w:pPr>
      <w:r w:rsidRPr="00052467">
        <w:rPr>
          <w:rFonts w:ascii="Times New Roman" w:hAnsi="Times New Roman"/>
          <w:b/>
          <w:sz w:val="24"/>
          <w:szCs w:val="24"/>
        </w:rPr>
        <w:t>A LIBERDADE EM TEMPOS PANDÊMICOS: A GARANTIA DO DIREITO DE IR E VIR EM FACE DAS RESTRIÇÕES DIANTE DAS MEDIDAS DE ISOLAMENTO SOCIAL</w:t>
      </w:r>
    </w:p>
    <w:p w14:paraId="21340ACE" w14:textId="77777777" w:rsidR="00C338F5" w:rsidRPr="004D78C3" w:rsidRDefault="00C338F5" w:rsidP="00A33C20">
      <w:pPr>
        <w:pStyle w:val="Padro"/>
        <w:spacing w:after="0" w:line="360" w:lineRule="auto"/>
        <w:jc w:val="both"/>
        <w:rPr>
          <w:rFonts w:ascii="Times New Roman" w:hAnsi="Times New Roman"/>
          <w:sz w:val="24"/>
          <w:szCs w:val="24"/>
        </w:rPr>
      </w:pPr>
    </w:p>
    <w:p w14:paraId="648F5162" w14:textId="77777777" w:rsidR="00C338F5" w:rsidRPr="004D78C3" w:rsidRDefault="00C338F5" w:rsidP="00A33C20">
      <w:pPr>
        <w:pStyle w:val="Padro"/>
        <w:spacing w:after="0" w:line="360" w:lineRule="auto"/>
        <w:jc w:val="both"/>
        <w:rPr>
          <w:rFonts w:ascii="Times New Roman" w:hAnsi="Times New Roman"/>
          <w:sz w:val="24"/>
          <w:szCs w:val="24"/>
        </w:rPr>
      </w:pPr>
    </w:p>
    <w:p w14:paraId="6932008E" w14:textId="77777777" w:rsidR="00C338F5" w:rsidRPr="004D78C3" w:rsidRDefault="00C338F5" w:rsidP="00A33C20">
      <w:pPr>
        <w:pStyle w:val="Padro"/>
        <w:spacing w:after="0" w:line="360" w:lineRule="auto"/>
        <w:jc w:val="both"/>
        <w:rPr>
          <w:rFonts w:ascii="Times New Roman" w:hAnsi="Times New Roman"/>
          <w:sz w:val="24"/>
          <w:szCs w:val="24"/>
        </w:rPr>
      </w:pPr>
    </w:p>
    <w:p w14:paraId="3E4C2D44" w14:textId="77777777" w:rsidR="00C338F5" w:rsidRPr="004D78C3" w:rsidRDefault="00C338F5" w:rsidP="00A33C20">
      <w:pPr>
        <w:pStyle w:val="Padro"/>
        <w:spacing w:after="0" w:line="360" w:lineRule="auto"/>
        <w:ind w:right="-568"/>
        <w:jc w:val="both"/>
        <w:rPr>
          <w:rFonts w:ascii="Times New Roman" w:hAnsi="Times New Roman"/>
          <w:sz w:val="24"/>
          <w:szCs w:val="24"/>
        </w:rPr>
      </w:pPr>
    </w:p>
    <w:p w14:paraId="0B714FD7" w14:textId="77777777" w:rsidR="00C338F5" w:rsidRPr="004D78C3" w:rsidRDefault="00C338F5" w:rsidP="00A33C20">
      <w:pPr>
        <w:pStyle w:val="Padro"/>
        <w:spacing w:after="0" w:line="360" w:lineRule="auto"/>
        <w:jc w:val="both"/>
        <w:rPr>
          <w:rFonts w:ascii="Times New Roman" w:hAnsi="Times New Roman"/>
          <w:sz w:val="24"/>
          <w:szCs w:val="24"/>
        </w:rPr>
      </w:pPr>
    </w:p>
    <w:p w14:paraId="15109F2F" w14:textId="77777777" w:rsidR="000F3521" w:rsidRPr="004D78C3" w:rsidRDefault="000F3521" w:rsidP="00A33C20">
      <w:pPr>
        <w:pStyle w:val="Padro"/>
        <w:spacing w:after="0" w:line="360" w:lineRule="auto"/>
        <w:jc w:val="both"/>
        <w:rPr>
          <w:rFonts w:ascii="Times New Roman" w:hAnsi="Times New Roman"/>
          <w:sz w:val="24"/>
          <w:szCs w:val="24"/>
        </w:rPr>
      </w:pPr>
    </w:p>
    <w:p w14:paraId="39B78AC4" w14:textId="77777777" w:rsidR="000F3521" w:rsidRPr="004D78C3" w:rsidRDefault="000F3521" w:rsidP="00A33C20">
      <w:pPr>
        <w:pStyle w:val="Padro"/>
        <w:spacing w:after="0" w:line="360" w:lineRule="auto"/>
        <w:jc w:val="both"/>
        <w:rPr>
          <w:rFonts w:ascii="Times New Roman" w:hAnsi="Times New Roman"/>
          <w:sz w:val="24"/>
          <w:szCs w:val="24"/>
        </w:rPr>
      </w:pPr>
    </w:p>
    <w:p w14:paraId="51535FFD" w14:textId="77777777" w:rsidR="000F3521" w:rsidRPr="004D78C3" w:rsidRDefault="000F3521" w:rsidP="00A33C20">
      <w:pPr>
        <w:pStyle w:val="Padro"/>
        <w:spacing w:after="0" w:line="360" w:lineRule="auto"/>
        <w:jc w:val="both"/>
        <w:rPr>
          <w:rFonts w:ascii="Times New Roman" w:hAnsi="Times New Roman"/>
          <w:sz w:val="24"/>
          <w:szCs w:val="24"/>
        </w:rPr>
      </w:pPr>
    </w:p>
    <w:p w14:paraId="06963E23" w14:textId="77777777" w:rsidR="000F3521" w:rsidRPr="004D78C3" w:rsidRDefault="000F3521" w:rsidP="00A33C20">
      <w:pPr>
        <w:pStyle w:val="Padro"/>
        <w:spacing w:after="0" w:line="360" w:lineRule="auto"/>
        <w:jc w:val="both"/>
        <w:rPr>
          <w:rFonts w:ascii="Times New Roman" w:hAnsi="Times New Roman"/>
          <w:sz w:val="24"/>
          <w:szCs w:val="24"/>
        </w:rPr>
      </w:pPr>
    </w:p>
    <w:p w14:paraId="4CDA744B" w14:textId="77777777" w:rsidR="00693706" w:rsidRDefault="00693706" w:rsidP="00A33C20">
      <w:pPr>
        <w:pStyle w:val="Padro"/>
        <w:spacing w:after="0" w:line="360" w:lineRule="auto"/>
        <w:jc w:val="both"/>
        <w:rPr>
          <w:rFonts w:ascii="Times New Roman" w:hAnsi="Times New Roman"/>
          <w:sz w:val="24"/>
          <w:szCs w:val="24"/>
        </w:rPr>
      </w:pPr>
    </w:p>
    <w:p w14:paraId="73AC4832" w14:textId="77777777" w:rsidR="00545EF2" w:rsidRPr="004D78C3" w:rsidRDefault="00545EF2" w:rsidP="00A33C20">
      <w:pPr>
        <w:pStyle w:val="Padro"/>
        <w:spacing w:after="0" w:line="360" w:lineRule="auto"/>
        <w:jc w:val="both"/>
        <w:rPr>
          <w:rFonts w:ascii="Times New Roman" w:hAnsi="Times New Roman"/>
          <w:sz w:val="24"/>
          <w:szCs w:val="24"/>
        </w:rPr>
      </w:pPr>
    </w:p>
    <w:p w14:paraId="335A9608" w14:textId="77777777" w:rsidR="00C338F5" w:rsidRPr="004D78C3" w:rsidRDefault="00C338F5" w:rsidP="00A33C20">
      <w:pPr>
        <w:pStyle w:val="Padro"/>
        <w:spacing w:after="0" w:line="360" w:lineRule="auto"/>
        <w:jc w:val="both"/>
        <w:rPr>
          <w:rFonts w:ascii="Times New Roman" w:hAnsi="Times New Roman"/>
          <w:sz w:val="24"/>
          <w:szCs w:val="24"/>
        </w:rPr>
      </w:pPr>
    </w:p>
    <w:p w14:paraId="353A9217" w14:textId="77777777" w:rsidR="00C338F5" w:rsidRPr="004D78C3" w:rsidRDefault="000F3521" w:rsidP="00A33C20">
      <w:pPr>
        <w:pStyle w:val="Padro"/>
        <w:spacing w:after="0" w:line="360" w:lineRule="auto"/>
        <w:jc w:val="both"/>
        <w:rPr>
          <w:rFonts w:ascii="Times New Roman" w:hAnsi="Times New Roman"/>
          <w:b/>
          <w:sz w:val="24"/>
          <w:szCs w:val="24"/>
        </w:rPr>
      </w:pPr>
      <w:r w:rsidRPr="004D78C3">
        <w:rPr>
          <w:rFonts w:ascii="Times New Roman" w:hAnsi="Times New Roman"/>
          <w:b/>
          <w:sz w:val="24"/>
          <w:szCs w:val="24"/>
        </w:rPr>
        <w:t>CAMPINA GRANDE-PB</w:t>
      </w:r>
    </w:p>
    <w:p w14:paraId="23034663" w14:textId="77777777" w:rsidR="00C338F5" w:rsidRPr="004D78C3" w:rsidRDefault="000F3521" w:rsidP="00A33C20">
      <w:pPr>
        <w:pStyle w:val="Padro"/>
        <w:spacing w:after="0" w:line="360" w:lineRule="auto"/>
        <w:jc w:val="both"/>
        <w:rPr>
          <w:rFonts w:ascii="Times New Roman" w:hAnsi="Times New Roman"/>
          <w:b/>
          <w:sz w:val="24"/>
          <w:szCs w:val="24"/>
        </w:rPr>
      </w:pPr>
      <w:r w:rsidRPr="004D78C3">
        <w:rPr>
          <w:rFonts w:ascii="Times New Roman" w:hAnsi="Times New Roman"/>
          <w:b/>
          <w:sz w:val="24"/>
          <w:szCs w:val="24"/>
        </w:rPr>
        <w:t>20</w:t>
      </w:r>
      <w:r w:rsidR="00693706" w:rsidRPr="004D78C3">
        <w:rPr>
          <w:rFonts w:ascii="Times New Roman" w:hAnsi="Times New Roman"/>
          <w:b/>
          <w:sz w:val="24"/>
          <w:szCs w:val="24"/>
        </w:rPr>
        <w:t>20</w:t>
      </w:r>
    </w:p>
    <w:p w14:paraId="4FB0091F" w14:textId="77777777" w:rsidR="00C338F5" w:rsidRPr="004D78C3" w:rsidRDefault="009A32F0" w:rsidP="00A33C20">
      <w:pPr>
        <w:pStyle w:val="Padro"/>
        <w:spacing w:after="0" w:line="360" w:lineRule="auto"/>
        <w:jc w:val="both"/>
        <w:rPr>
          <w:rFonts w:ascii="Times New Roman" w:hAnsi="Times New Roman"/>
          <w:sz w:val="24"/>
          <w:szCs w:val="24"/>
        </w:rPr>
      </w:pPr>
      <w:r>
        <w:rPr>
          <w:rFonts w:ascii="Times New Roman" w:hAnsi="Times New Roman"/>
          <w:sz w:val="24"/>
          <w:szCs w:val="24"/>
        </w:rPr>
        <w:lastRenderedPageBreak/>
        <w:t>ANA PAULA DE OLIVEIRA</w:t>
      </w:r>
    </w:p>
    <w:p w14:paraId="2F5ADD34" w14:textId="77777777" w:rsidR="00C338F5" w:rsidRPr="004D78C3" w:rsidRDefault="00C338F5" w:rsidP="00A33C20">
      <w:pPr>
        <w:pStyle w:val="Padro"/>
        <w:spacing w:after="0" w:line="360" w:lineRule="auto"/>
        <w:jc w:val="both"/>
        <w:rPr>
          <w:rFonts w:ascii="Times New Roman" w:hAnsi="Times New Roman"/>
          <w:sz w:val="24"/>
          <w:szCs w:val="24"/>
        </w:rPr>
      </w:pPr>
    </w:p>
    <w:p w14:paraId="4BE4DFCB" w14:textId="77777777" w:rsidR="00C338F5" w:rsidRPr="004D78C3" w:rsidRDefault="00C338F5" w:rsidP="00A33C20">
      <w:pPr>
        <w:pStyle w:val="Padro"/>
        <w:spacing w:after="0" w:line="360" w:lineRule="auto"/>
        <w:jc w:val="both"/>
        <w:rPr>
          <w:rFonts w:ascii="Times New Roman" w:hAnsi="Times New Roman"/>
          <w:sz w:val="24"/>
          <w:szCs w:val="24"/>
        </w:rPr>
      </w:pPr>
    </w:p>
    <w:p w14:paraId="266A48A9" w14:textId="77777777" w:rsidR="00C338F5" w:rsidRPr="004D78C3" w:rsidRDefault="00C338F5" w:rsidP="00A33C20">
      <w:pPr>
        <w:pStyle w:val="Padro"/>
        <w:spacing w:after="0" w:line="360" w:lineRule="auto"/>
        <w:jc w:val="both"/>
        <w:rPr>
          <w:rFonts w:ascii="Times New Roman" w:hAnsi="Times New Roman"/>
          <w:sz w:val="24"/>
          <w:szCs w:val="24"/>
        </w:rPr>
      </w:pPr>
    </w:p>
    <w:p w14:paraId="56725409" w14:textId="77777777" w:rsidR="00C338F5" w:rsidRPr="004D78C3" w:rsidRDefault="00C338F5" w:rsidP="00A33C20">
      <w:pPr>
        <w:pStyle w:val="Padro"/>
        <w:spacing w:after="0" w:line="360" w:lineRule="auto"/>
        <w:jc w:val="both"/>
        <w:rPr>
          <w:rFonts w:ascii="Times New Roman" w:hAnsi="Times New Roman"/>
          <w:sz w:val="24"/>
          <w:szCs w:val="24"/>
        </w:rPr>
      </w:pPr>
    </w:p>
    <w:p w14:paraId="7B0EB289" w14:textId="77777777" w:rsidR="00DF5349" w:rsidRPr="004D78C3" w:rsidRDefault="00DF5349" w:rsidP="00A33C20">
      <w:pPr>
        <w:pStyle w:val="Padro"/>
        <w:spacing w:after="0" w:line="360" w:lineRule="auto"/>
        <w:jc w:val="both"/>
        <w:rPr>
          <w:rFonts w:ascii="Times New Roman" w:hAnsi="Times New Roman"/>
          <w:sz w:val="24"/>
          <w:szCs w:val="24"/>
        </w:rPr>
      </w:pPr>
    </w:p>
    <w:p w14:paraId="7DE426BB" w14:textId="77777777" w:rsidR="00052467" w:rsidRPr="00E665CA" w:rsidRDefault="00052467" w:rsidP="00A33C20">
      <w:pPr>
        <w:pStyle w:val="Padro"/>
        <w:spacing w:after="0" w:line="360" w:lineRule="auto"/>
        <w:jc w:val="both"/>
        <w:rPr>
          <w:rFonts w:ascii="Times New Roman" w:hAnsi="Times New Roman"/>
          <w:sz w:val="24"/>
          <w:szCs w:val="24"/>
        </w:rPr>
      </w:pPr>
      <w:r w:rsidRPr="00E665CA">
        <w:rPr>
          <w:rFonts w:ascii="Times New Roman" w:hAnsi="Times New Roman"/>
          <w:sz w:val="24"/>
          <w:szCs w:val="24"/>
        </w:rPr>
        <w:t>A LIBERDADE EM TEMPOS PANDÊMICOS: A GARANTIA DO DIREITO DE IR E VIR EM FACE DAS RESTRIÇÕES DIANTE DAS MEDIDAS DE ISOLAMENTO SOCIAL</w:t>
      </w:r>
    </w:p>
    <w:p w14:paraId="34AEC29B" w14:textId="77777777" w:rsidR="00C338F5" w:rsidRPr="004D78C3" w:rsidRDefault="00C338F5" w:rsidP="00A33C20">
      <w:pPr>
        <w:pStyle w:val="Padro"/>
        <w:spacing w:after="0" w:line="360" w:lineRule="auto"/>
        <w:jc w:val="both"/>
        <w:rPr>
          <w:rFonts w:ascii="Times New Roman" w:hAnsi="Times New Roman"/>
          <w:sz w:val="24"/>
          <w:szCs w:val="24"/>
        </w:rPr>
      </w:pPr>
    </w:p>
    <w:p w14:paraId="2F6C72BA" w14:textId="77777777" w:rsidR="00C338F5" w:rsidRPr="004D78C3" w:rsidRDefault="00C338F5" w:rsidP="00A33C20">
      <w:pPr>
        <w:pStyle w:val="Padro"/>
        <w:spacing w:after="0" w:line="360" w:lineRule="auto"/>
        <w:jc w:val="both"/>
        <w:rPr>
          <w:rFonts w:ascii="Times New Roman" w:hAnsi="Times New Roman"/>
          <w:sz w:val="24"/>
          <w:szCs w:val="24"/>
        </w:rPr>
      </w:pPr>
    </w:p>
    <w:p w14:paraId="3A80F0E1" w14:textId="5DA9A2F9" w:rsidR="0032648B" w:rsidRPr="0032648B" w:rsidRDefault="0032648B" w:rsidP="00A33C20">
      <w:pPr>
        <w:pStyle w:val="Padro"/>
        <w:spacing w:after="0" w:line="240" w:lineRule="auto"/>
        <w:ind w:left="4536"/>
        <w:jc w:val="both"/>
        <w:rPr>
          <w:rFonts w:ascii="Times New Roman" w:hAnsi="Times New Roman"/>
        </w:rPr>
      </w:pPr>
      <w:r w:rsidRPr="0032648B">
        <w:rPr>
          <w:rFonts w:ascii="Times New Roman" w:hAnsi="Times New Roman"/>
        </w:rPr>
        <w:t>Trabalho de Conclusão de Curso - Artigo Científico - apresentado como pré</w:t>
      </w:r>
      <w:r w:rsidR="00443718">
        <w:rPr>
          <w:rFonts w:ascii="Times New Roman" w:hAnsi="Times New Roman"/>
        </w:rPr>
        <w:t>-</w:t>
      </w:r>
      <w:r w:rsidRPr="0032648B">
        <w:rPr>
          <w:rFonts w:ascii="Times New Roman" w:hAnsi="Times New Roman"/>
        </w:rPr>
        <w:t xml:space="preserve">requisito para a obtenção do título de Bacharel em Direito pela UniFacisa – Centro Universitário. </w:t>
      </w:r>
    </w:p>
    <w:p w14:paraId="4C2296D0" w14:textId="77777777" w:rsidR="0032648B" w:rsidRPr="0032648B" w:rsidRDefault="0032648B" w:rsidP="00A33C20">
      <w:pPr>
        <w:pStyle w:val="Padro"/>
        <w:spacing w:after="0" w:line="240" w:lineRule="auto"/>
        <w:ind w:left="4536"/>
        <w:jc w:val="both"/>
        <w:rPr>
          <w:rFonts w:ascii="Times New Roman" w:hAnsi="Times New Roman"/>
        </w:rPr>
      </w:pPr>
    </w:p>
    <w:p w14:paraId="4420F23B" w14:textId="10DCCE8E" w:rsidR="0032648B" w:rsidRPr="0032648B" w:rsidRDefault="0032648B" w:rsidP="00A33C20">
      <w:pPr>
        <w:pStyle w:val="Padro"/>
        <w:spacing w:after="0" w:line="240" w:lineRule="auto"/>
        <w:ind w:left="4536"/>
        <w:jc w:val="both"/>
        <w:rPr>
          <w:rFonts w:ascii="Times New Roman" w:hAnsi="Times New Roman"/>
        </w:rPr>
      </w:pPr>
      <w:r w:rsidRPr="0032648B">
        <w:rPr>
          <w:rFonts w:ascii="Times New Roman" w:hAnsi="Times New Roman"/>
        </w:rPr>
        <w:t>Área de Concentração:</w:t>
      </w:r>
      <w:r>
        <w:rPr>
          <w:rFonts w:ascii="Times New Roman" w:hAnsi="Times New Roman"/>
        </w:rPr>
        <w:t xml:space="preserve"> direitos fundamentais e zetética jurídica </w:t>
      </w:r>
    </w:p>
    <w:p w14:paraId="2E4B61B4" w14:textId="0B72BF53" w:rsidR="00C338F5" w:rsidRPr="0032648B" w:rsidRDefault="00F85BE3" w:rsidP="00A33C20">
      <w:pPr>
        <w:pStyle w:val="Padro"/>
        <w:spacing w:after="0" w:line="240" w:lineRule="auto"/>
        <w:ind w:left="4536"/>
        <w:jc w:val="both"/>
        <w:rPr>
          <w:rFonts w:ascii="Times New Roman" w:hAnsi="Times New Roman"/>
        </w:rPr>
      </w:pPr>
      <w:r w:rsidRPr="0032648B">
        <w:rPr>
          <w:rFonts w:ascii="Times New Roman" w:hAnsi="Times New Roman"/>
        </w:rPr>
        <w:t>Orientador:</w:t>
      </w:r>
      <w:r w:rsidR="00DC3130" w:rsidRPr="0032648B">
        <w:rPr>
          <w:rFonts w:ascii="Times New Roman" w:hAnsi="Times New Roman"/>
        </w:rPr>
        <w:t xml:space="preserve"> Prof. Dr. Marcelo Alves P. Eufrásio</w:t>
      </w:r>
    </w:p>
    <w:p w14:paraId="32CB0797" w14:textId="5C8B3C9B" w:rsidR="00C338F5" w:rsidRDefault="00C338F5" w:rsidP="00A33C20">
      <w:pPr>
        <w:pStyle w:val="Padro"/>
        <w:spacing w:after="0" w:line="240" w:lineRule="auto"/>
        <w:ind w:left="4536"/>
        <w:jc w:val="both"/>
      </w:pPr>
    </w:p>
    <w:p w14:paraId="31EEEE78" w14:textId="77777777" w:rsidR="00C338F5" w:rsidRDefault="00C338F5" w:rsidP="00A33C20">
      <w:pPr>
        <w:pStyle w:val="Padro"/>
        <w:spacing w:after="0" w:line="360" w:lineRule="auto"/>
        <w:jc w:val="both"/>
      </w:pPr>
    </w:p>
    <w:p w14:paraId="363F376E" w14:textId="77777777" w:rsidR="00C338F5" w:rsidRDefault="00C338F5" w:rsidP="00A33C20">
      <w:pPr>
        <w:pStyle w:val="Padro"/>
        <w:spacing w:after="0" w:line="360" w:lineRule="auto"/>
        <w:jc w:val="both"/>
      </w:pPr>
    </w:p>
    <w:p w14:paraId="323E3587" w14:textId="77777777" w:rsidR="007F5E01" w:rsidRDefault="007F5E01" w:rsidP="00A33C20">
      <w:pPr>
        <w:pStyle w:val="Padro"/>
        <w:spacing w:after="0" w:line="360" w:lineRule="auto"/>
        <w:jc w:val="both"/>
      </w:pPr>
    </w:p>
    <w:p w14:paraId="17984939" w14:textId="77777777" w:rsidR="007F5E01" w:rsidRDefault="007F5E01" w:rsidP="00A33C20">
      <w:pPr>
        <w:pStyle w:val="Padro"/>
        <w:spacing w:after="0" w:line="360" w:lineRule="auto"/>
        <w:jc w:val="both"/>
      </w:pPr>
    </w:p>
    <w:p w14:paraId="483DC6A1" w14:textId="77777777" w:rsidR="007F5E01" w:rsidRDefault="007F5E01" w:rsidP="00A33C20">
      <w:pPr>
        <w:pStyle w:val="Padro"/>
        <w:spacing w:after="0" w:line="360" w:lineRule="auto"/>
        <w:jc w:val="both"/>
      </w:pPr>
    </w:p>
    <w:p w14:paraId="04F9EDCD" w14:textId="77777777" w:rsidR="007F5E01" w:rsidRDefault="007F5E01" w:rsidP="00A33C20">
      <w:pPr>
        <w:pStyle w:val="Padro"/>
        <w:spacing w:after="0" w:line="360" w:lineRule="auto"/>
        <w:jc w:val="both"/>
      </w:pPr>
    </w:p>
    <w:p w14:paraId="032486C0" w14:textId="77777777" w:rsidR="007F5E01" w:rsidRDefault="007F5E01" w:rsidP="00A33C20">
      <w:pPr>
        <w:pStyle w:val="Padro"/>
        <w:spacing w:after="0" w:line="360" w:lineRule="auto"/>
        <w:jc w:val="both"/>
      </w:pPr>
    </w:p>
    <w:p w14:paraId="2B522CD9" w14:textId="77777777" w:rsidR="007F5E01" w:rsidRDefault="007F5E01" w:rsidP="00A33C20">
      <w:pPr>
        <w:pStyle w:val="Padro"/>
        <w:spacing w:after="0" w:line="360" w:lineRule="auto"/>
        <w:jc w:val="both"/>
      </w:pPr>
    </w:p>
    <w:p w14:paraId="0A8F440C" w14:textId="77777777" w:rsidR="00C338F5" w:rsidRDefault="00C338F5" w:rsidP="00A33C20">
      <w:pPr>
        <w:pStyle w:val="Padro"/>
        <w:spacing w:after="0" w:line="360" w:lineRule="auto"/>
        <w:jc w:val="both"/>
      </w:pPr>
    </w:p>
    <w:p w14:paraId="35324837" w14:textId="77777777" w:rsidR="00052467" w:rsidRPr="00E665CA" w:rsidRDefault="00052467" w:rsidP="00A33C20">
      <w:pPr>
        <w:pStyle w:val="Padro"/>
        <w:spacing w:after="0" w:line="360" w:lineRule="auto"/>
        <w:jc w:val="both"/>
        <w:rPr>
          <w:rFonts w:ascii="Times New Roman" w:hAnsi="Times New Roman"/>
          <w:sz w:val="24"/>
          <w:szCs w:val="24"/>
        </w:rPr>
      </w:pPr>
      <w:bookmarkStart w:id="0" w:name="_Hlk36644310"/>
    </w:p>
    <w:p w14:paraId="2FFEC029" w14:textId="4B11F39F" w:rsidR="00FC6FB2" w:rsidRPr="0032648B" w:rsidRDefault="00343064" w:rsidP="00A33C20">
      <w:pPr>
        <w:pStyle w:val="Padro"/>
        <w:spacing w:after="0" w:line="360" w:lineRule="auto"/>
        <w:jc w:val="both"/>
        <w:rPr>
          <w:rFonts w:ascii="Times New Roman" w:hAnsi="Times New Roman"/>
          <w:sz w:val="24"/>
          <w:szCs w:val="24"/>
        </w:rPr>
      </w:pPr>
      <w:r w:rsidRPr="0032648B">
        <w:rPr>
          <w:rFonts w:ascii="Times New Roman" w:hAnsi="Times New Roman"/>
          <w:sz w:val="24"/>
          <w:szCs w:val="24"/>
        </w:rPr>
        <w:t>CA</w:t>
      </w:r>
      <w:r w:rsidR="00546F11" w:rsidRPr="0032648B">
        <w:rPr>
          <w:rFonts w:ascii="Times New Roman" w:hAnsi="Times New Roman"/>
          <w:sz w:val="24"/>
          <w:szCs w:val="24"/>
        </w:rPr>
        <w:t>MPINA GRANDE-PB</w:t>
      </w:r>
    </w:p>
    <w:p w14:paraId="794A5056" w14:textId="77777777" w:rsidR="0032648B" w:rsidRPr="0032648B" w:rsidRDefault="0032648B" w:rsidP="00A33C20">
      <w:pPr>
        <w:pStyle w:val="Padro"/>
        <w:spacing w:after="0" w:line="360" w:lineRule="auto"/>
        <w:jc w:val="both"/>
        <w:rPr>
          <w:rFonts w:ascii="Times New Roman" w:hAnsi="Times New Roman"/>
          <w:sz w:val="24"/>
          <w:szCs w:val="24"/>
        </w:rPr>
      </w:pPr>
      <w:r w:rsidRPr="0032648B">
        <w:rPr>
          <w:rFonts w:ascii="Times New Roman" w:hAnsi="Times New Roman"/>
          <w:sz w:val="24"/>
          <w:szCs w:val="24"/>
        </w:rPr>
        <w:t>2020</w:t>
      </w:r>
    </w:p>
    <w:p w14:paraId="09E0347D" w14:textId="77777777" w:rsidR="0032648B" w:rsidRPr="00E665CA" w:rsidRDefault="0032648B" w:rsidP="00A33C20">
      <w:pPr>
        <w:pStyle w:val="Padro"/>
        <w:spacing w:after="0" w:line="360" w:lineRule="auto"/>
        <w:jc w:val="both"/>
        <w:rPr>
          <w:rFonts w:ascii="Times New Roman" w:hAnsi="Times New Roman"/>
          <w:sz w:val="24"/>
          <w:szCs w:val="24"/>
        </w:rPr>
      </w:pPr>
    </w:p>
    <w:p w14:paraId="5B1EA5EE" w14:textId="77777777" w:rsidR="00546F11" w:rsidRDefault="00546F11" w:rsidP="00A33C20">
      <w:pPr>
        <w:pStyle w:val="Padro"/>
        <w:spacing w:after="0" w:line="360" w:lineRule="auto"/>
        <w:jc w:val="both"/>
        <w:rPr>
          <w:rFonts w:ascii="Times New Roman" w:hAnsi="Times New Roman"/>
          <w:b/>
          <w:sz w:val="24"/>
          <w:szCs w:val="24"/>
        </w:rPr>
      </w:pPr>
    </w:p>
    <w:bookmarkEnd w:id="0"/>
    <w:p w14:paraId="1FC41F13" w14:textId="77777777" w:rsidR="00F85BE3" w:rsidRDefault="00F85BE3" w:rsidP="00A33C20">
      <w:pPr>
        <w:pStyle w:val="Padro"/>
        <w:spacing w:after="0" w:line="360" w:lineRule="auto"/>
        <w:jc w:val="both"/>
        <w:rPr>
          <w:rFonts w:ascii="Times New Roman" w:hAnsi="Times New Roman"/>
          <w:b/>
          <w:sz w:val="24"/>
          <w:szCs w:val="24"/>
        </w:rPr>
      </w:pPr>
    </w:p>
    <w:p w14:paraId="41E8F238" w14:textId="77777777" w:rsidR="00F85BE3" w:rsidRDefault="00F85BE3" w:rsidP="00A33C20">
      <w:pPr>
        <w:pStyle w:val="Padro"/>
        <w:spacing w:after="0" w:line="360" w:lineRule="auto"/>
        <w:jc w:val="both"/>
        <w:rPr>
          <w:rFonts w:ascii="Times New Roman" w:hAnsi="Times New Roman"/>
          <w:b/>
          <w:sz w:val="24"/>
          <w:szCs w:val="24"/>
        </w:rPr>
      </w:pPr>
    </w:p>
    <w:p w14:paraId="20A131C7" w14:textId="77777777" w:rsidR="00F85BE3" w:rsidRDefault="00F85BE3" w:rsidP="00A33C20">
      <w:pPr>
        <w:pStyle w:val="Padro"/>
        <w:spacing w:after="0" w:line="360" w:lineRule="auto"/>
        <w:jc w:val="both"/>
        <w:rPr>
          <w:rFonts w:ascii="Times New Roman" w:hAnsi="Times New Roman"/>
          <w:b/>
          <w:sz w:val="24"/>
          <w:szCs w:val="24"/>
        </w:rPr>
      </w:pPr>
    </w:p>
    <w:p w14:paraId="41D08EC7" w14:textId="77777777" w:rsidR="00052467" w:rsidRPr="00052467" w:rsidRDefault="00052467" w:rsidP="00A33C20">
      <w:pPr>
        <w:pStyle w:val="Padro"/>
        <w:spacing w:after="0" w:line="360" w:lineRule="auto"/>
        <w:jc w:val="both"/>
        <w:rPr>
          <w:rFonts w:ascii="Times New Roman" w:hAnsi="Times New Roman"/>
          <w:b/>
          <w:sz w:val="24"/>
          <w:szCs w:val="24"/>
        </w:rPr>
      </w:pPr>
      <w:r w:rsidRPr="00052467">
        <w:rPr>
          <w:rFonts w:ascii="Times New Roman" w:hAnsi="Times New Roman"/>
          <w:b/>
          <w:sz w:val="24"/>
          <w:szCs w:val="24"/>
        </w:rPr>
        <w:t>A LIBERDADE EM TEMPOS PANDÊMICOS: A GARANTIA DO DIREITO DE IR E VIR EM FACE DAS RESTRIÇÕES DIANTE DAS MEDIDAS DE ISOLAMENTO SOCIAL</w:t>
      </w:r>
    </w:p>
    <w:p w14:paraId="790230AC" w14:textId="77777777" w:rsidR="00B12104" w:rsidRDefault="00D84EBD" w:rsidP="00A33C20">
      <w:pPr>
        <w:pStyle w:val="Padro"/>
        <w:spacing w:after="0" w:line="360" w:lineRule="auto"/>
        <w:jc w:val="both"/>
        <w:rPr>
          <w:rFonts w:ascii="Times New Roman" w:hAnsi="Times New Roman"/>
          <w:b/>
          <w:sz w:val="24"/>
          <w:szCs w:val="24"/>
        </w:rPr>
      </w:pPr>
      <w:r>
        <w:rPr>
          <w:rFonts w:ascii="Times New Roman" w:hAnsi="Times New Roman"/>
          <w:b/>
          <w:sz w:val="24"/>
          <w:szCs w:val="24"/>
        </w:rPr>
        <w:tab/>
      </w:r>
    </w:p>
    <w:p w14:paraId="41DEB47A" w14:textId="14957C70" w:rsidR="0032648B" w:rsidRDefault="0032648B" w:rsidP="00A33C20">
      <w:pPr>
        <w:pStyle w:val="Padro"/>
        <w:spacing w:after="0" w:line="360" w:lineRule="auto"/>
        <w:jc w:val="both"/>
        <w:rPr>
          <w:rFonts w:ascii="Times New Roman" w:hAnsi="Times New Roman"/>
          <w:sz w:val="24"/>
          <w:szCs w:val="24"/>
        </w:rPr>
      </w:pPr>
      <w:r>
        <w:rPr>
          <w:rFonts w:ascii="Times New Roman" w:hAnsi="Times New Roman"/>
          <w:sz w:val="24"/>
          <w:szCs w:val="24"/>
        </w:rPr>
        <w:t>Ana Paula de Oliveira</w:t>
      </w:r>
      <w:r>
        <w:rPr>
          <w:rStyle w:val="Refdenotaderodap"/>
          <w:rFonts w:ascii="Times New Roman" w:hAnsi="Times New Roman"/>
          <w:sz w:val="24"/>
          <w:szCs w:val="24"/>
        </w:rPr>
        <w:footnoteReference w:id="1"/>
      </w:r>
    </w:p>
    <w:p w14:paraId="630E06AD" w14:textId="7B61C165" w:rsidR="0032648B" w:rsidRPr="004D78C3" w:rsidRDefault="0032648B" w:rsidP="00A33C20">
      <w:pPr>
        <w:pStyle w:val="Padro"/>
        <w:spacing w:after="0" w:line="360" w:lineRule="auto"/>
        <w:jc w:val="both"/>
        <w:rPr>
          <w:rFonts w:ascii="Times New Roman" w:hAnsi="Times New Roman"/>
          <w:sz w:val="24"/>
          <w:szCs w:val="24"/>
        </w:rPr>
      </w:pPr>
      <w:r>
        <w:rPr>
          <w:rFonts w:ascii="Times New Roman" w:hAnsi="Times New Roman"/>
          <w:sz w:val="24"/>
          <w:szCs w:val="24"/>
        </w:rPr>
        <w:t>Marcelo Alves Pereira Eufrásio</w:t>
      </w:r>
      <w:r>
        <w:rPr>
          <w:rStyle w:val="Refdenotaderodap"/>
          <w:rFonts w:ascii="Times New Roman" w:hAnsi="Times New Roman"/>
          <w:sz w:val="24"/>
          <w:szCs w:val="24"/>
        </w:rPr>
        <w:footnoteReference w:id="2"/>
      </w:r>
    </w:p>
    <w:p w14:paraId="4059917C" w14:textId="77777777" w:rsidR="006E47B2" w:rsidRDefault="006E47B2" w:rsidP="00A33C20">
      <w:pPr>
        <w:spacing w:line="360" w:lineRule="auto"/>
        <w:jc w:val="both"/>
        <w:rPr>
          <w:rFonts w:ascii="Times New Roman" w:hAnsi="Times New Roman" w:cs="Times New Roman"/>
          <w:b/>
          <w:bCs/>
          <w:sz w:val="24"/>
          <w:szCs w:val="24"/>
        </w:rPr>
      </w:pPr>
    </w:p>
    <w:p w14:paraId="472F10F2" w14:textId="77777777" w:rsidR="006E47B2" w:rsidRDefault="006E47B2" w:rsidP="00A33C2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RESUMO</w:t>
      </w:r>
    </w:p>
    <w:p w14:paraId="73A9F804" w14:textId="116427D3" w:rsidR="00924B2A" w:rsidRPr="00546F11" w:rsidRDefault="005B5BB9" w:rsidP="00A33C20">
      <w:pPr>
        <w:spacing w:after="0" w:line="240" w:lineRule="auto"/>
        <w:jc w:val="both"/>
        <w:rPr>
          <w:rFonts w:ascii="Times New Roman" w:hAnsi="Times New Roman" w:cs="Times New Roman"/>
          <w:bCs/>
          <w:sz w:val="24"/>
          <w:szCs w:val="24"/>
        </w:rPr>
      </w:pPr>
      <w:r w:rsidRPr="00E220ED">
        <w:rPr>
          <w:rFonts w:ascii="Times New Roman" w:hAnsi="Times New Roman" w:cs="Times New Roman"/>
          <w:bCs/>
          <w:sz w:val="24"/>
          <w:szCs w:val="24"/>
        </w:rPr>
        <w:t xml:space="preserve">As mudanças inesperadas na vida das pessoas, em decorrência da pandemia da Covid-19 fez com que o Direito e o Estado </w:t>
      </w:r>
      <w:r w:rsidR="00F67B50" w:rsidRPr="00E220ED">
        <w:rPr>
          <w:rFonts w:ascii="Times New Roman" w:hAnsi="Times New Roman" w:cs="Times New Roman"/>
          <w:bCs/>
          <w:sz w:val="24"/>
          <w:szCs w:val="24"/>
        </w:rPr>
        <w:t>também fizessem alterações nas suas formas de ações</w:t>
      </w:r>
      <w:r w:rsidR="0032648B" w:rsidRPr="00E220ED">
        <w:rPr>
          <w:rFonts w:ascii="Times New Roman" w:hAnsi="Times New Roman" w:cs="Times New Roman"/>
          <w:bCs/>
          <w:sz w:val="24"/>
          <w:szCs w:val="24"/>
        </w:rPr>
        <w:t xml:space="preserve"> </w:t>
      </w:r>
      <w:r w:rsidR="00E220ED" w:rsidRPr="00E220ED">
        <w:rPr>
          <w:rFonts w:ascii="Times New Roman" w:hAnsi="Times New Roman" w:cs="Times New Roman"/>
          <w:bCs/>
          <w:sz w:val="24"/>
          <w:szCs w:val="24"/>
        </w:rPr>
        <w:t>governamentais,</w:t>
      </w:r>
      <w:r w:rsidR="00EE1FAD">
        <w:rPr>
          <w:rFonts w:ascii="Times New Roman" w:hAnsi="Times New Roman" w:cs="Times New Roman"/>
          <w:bCs/>
          <w:sz w:val="24"/>
          <w:szCs w:val="24"/>
        </w:rPr>
        <w:t xml:space="preserve"> </w:t>
      </w:r>
      <w:r w:rsidR="00633F34" w:rsidRPr="00E220ED">
        <w:rPr>
          <w:rFonts w:ascii="Times New Roman" w:hAnsi="Times New Roman" w:cs="Times New Roman"/>
          <w:bCs/>
          <w:sz w:val="24"/>
          <w:szCs w:val="24"/>
        </w:rPr>
        <w:t xml:space="preserve">sobretudo em relação às restrições no direito de ir e vir, bem como </w:t>
      </w:r>
      <w:r w:rsidR="00E220ED" w:rsidRPr="00E220ED">
        <w:rPr>
          <w:rFonts w:ascii="Times New Roman" w:hAnsi="Times New Roman" w:cs="Times New Roman"/>
          <w:bCs/>
          <w:sz w:val="24"/>
          <w:szCs w:val="24"/>
        </w:rPr>
        <w:t>à</w:t>
      </w:r>
      <w:r w:rsidR="00633F34" w:rsidRPr="00E220ED">
        <w:rPr>
          <w:rFonts w:ascii="Times New Roman" w:hAnsi="Times New Roman" w:cs="Times New Roman"/>
          <w:bCs/>
          <w:sz w:val="24"/>
          <w:szCs w:val="24"/>
        </w:rPr>
        <w:t xml:space="preserve"> liberdade</w:t>
      </w:r>
      <w:r w:rsidR="00F67B50" w:rsidRPr="00E220ED">
        <w:rPr>
          <w:rFonts w:ascii="Times New Roman" w:hAnsi="Times New Roman" w:cs="Times New Roman"/>
          <w:bCs/>
          <w:sz w:val="24"/>
          <w:szCs w:val="24"/>
        </w:rPr>
        <w:t xml:space="preserve">. </w:t>
      </w:r>
      <w:r w:rsidR="00924B2A" w:rsidRPr="00E220ED">
        <w:rPr>
          <w:rFonts w:ascii="Times New Roman" w:hAnsi="Times New Roman" w:cs="Times New Roman"/>
          <w:bCs/>
          <w:sz w:val="24"/>
          <w:szCs w:val="24"/>
        </w:rPr>
        <w:t xml:space="preserve">Este trabalho visa mostrar como, a partir de uma perspectiva legal, </w:t>
      </w:r>
      <w:r w:rsidR="00E220ED" w:rsidRPr="00E220ED">
        <w:rPr>
          <w:rFonts w:ascii="Times New Roman" w:hAnsi="Times New Roman" w:cs="Times New Roman"/>
          <w:bCs/>
          <w:sz w:val="24"/>
          <w:szCs w:val="24"/>
        </w:rPr>
        <w:t xml:space="preserve">o Estado impôs o </w:t>
      </w:r>
      <w:r w:rsidR="00633F34" w:rsidRPr="00E220ED">
        <w:rPr>
          <w:rFonts w:ascii="Times New Roman" w:hAnsi="Times New Roman" w:cs="Times New Roman"/>
          <w:bCs/>
          <w:sz w:val="24"/>
          <w:szCs w:val="24"/>
        </w:rPr>
        <w:t xml:space="preserve">isolamento </w:t>
      </w:r>
      <w:r w:rsidR="00924B2A" w:rsidRPr="00E220ED">
        <w:rPr>
          <w:rFonts w:ascii="Times New Roman" w:hAnsi="Times New Roman" w:cs="Times New Roman"/>
          <w:bCs/>
          <w:sz w:val="24"/>
          <w:szCs w:val="24"/>
        </w:rPr>
        <w:t>social, face à pandemia da Covid-19,</w:t>
      </w:r>
      <w:r w:rsidR="00633F34" w:rsidRPr="00E220ED">
        <w:rPr>
          <w:rFonts w:ascii="Times New Roman" w:hAnsi="Times New Roman" w:cs="Times New Roman"/>
          <w:bCs/>
          <w:sz w:val="24"/>
          <w:szCs w:val="24"/>
        </w:rPr>
        <w:t xml:space="preserve"> ao mesmo tempo em que</w:t>
      </w:r>
      <w:r w:rsidR="00924B2A" w:rsidRPr="00E220ED">
        <w:rPr>
          <w:rFonts w:ascii="Times New Roman" w:hAnsi="Times New Roman" w:cs="Times New Roman"/>
          <w:bCs/>
          <w:sz w:val="24"/>
          <w:szCs w:val="24"/>
        </w:rPr>
        <w:t xml:space="preserve"> traça um paralelo </w:t>
      </w:r>
      <w:r w:rsidR="00633F34" w:rsidRPr="00E220ED">
        <w:rPr>
          <w:rFonts w:ascii="Times New Roman" w:hAnsi="Times New Roman" w:cs="Times New Roman"/>
          <w:bCs/>
          <w:sz w:val="24"/>
          <w:szCs w:val="24"/>
        </w:rPr>
        <w:t>em harmonia</w:t>
      </w:r>
      <w:r w:rsidR="001A5637" w:rsidRPr="00E220ED">
        <w:rPr>
          <w:rFonts w:ascii="Times New Roman" w:hAnsi="Times New Roman" w:cs="Times New Roman"/>
          <w:bCs/>
          <w:sz w:val="24"/>
          <w:szCs w:val="24"/>
        </w:rPr>
        <w:t xml:space="preserve"> </w:t>
      </w:r>
      <w:r w:rsidR="00924B2A" w:rsidRPr="00E220ED">
        <w:rPr>
          <w:rFonts w:ascii="Times New Roman" w:hAnsi="Times New Roman" w:cs="Times New Roman"/>
          <w:bCs/>
          <w:sz w:val="24"/>
          <w:szCs w:val="24"/>
        </w:rPr>
        <w:t>entre os direitos defendidos pela Declaração dos Direitos Humanos, Decretos, Atos Normativos e das recomendações do Ministério da Saúde e da Constituição Federal. Embasados nesses</w:t>
      </w:r>
      <w:r w:rsidR="00E220ED" w:rsidRPr="00E220ED">
        <w:rPr>
          <w:rFonts w:ascii="Times New Roman" w:hAnsi="Times New Roman" w:cs="Times New Roman"/>
          <w:bCs/>
          <w:sz w:val="24"/>
          <w:szCs w:val="24"/>
        </w:rPr>
        <w:t xml:space="preserve"> </w:t>
      </w:r>
      <w:r w:rsidR="00633F34" w:rsidRPr="00E220ED">
        <w:rPr>
          <w:rFonts w:ascii="Times New Roman" w:hAnsi="Times New Roman" w:cs="Times New Roman"/>
          <w:bCs/>
          <w:sz w:val="24"/>
          <w:szCs w:val="24"/>
        </w:rPr>
        <w:t>diplomas legais</w:t>
      </w:r>
      <w:r w:rsidR="00924B2A" w:rsidRPr="00E220ED">
        <w:rPr>
          <w:rFonts w:ascii="Times New Roman" w:hAnsi="Times New Roman" w:cs="Times New Roman"/>
          <w:bCs/>
          <w:sz w:val="24"/>
          <w:szCs w:val="24"/>
        </w:rPr>
        <w:t xml:space="preserve">, estabeleceu-se uma discussão </w:t>
      </w:r>
      <w:r w:rsidR="00741DA7" w:rsidRPr="00E220ED">
        <w:rPr>
          <w:rFonts w:ascii="Times New Roman" w:hAnsi="Times New Roman" w:cs="Times New Roman"/>
          <w:bCs/>
          <w:sz w:val="24"/>
          <w:szCs w:val="24"/>
        </w:rPr>
        <w:t>acerca</w:t>
      </w:r>
      <w:r w:rsidR="00F67B50" w:rsidRPr="00E220ED">
        <w:rPr>
          <w:rFonts w:ascii="Times New Roman" w:hAnsi="Times New Roman" w:cs="Times New Roman"/>
          <w:bCs/>
          <w:sz w:val="24"/>
          <w:szCs w:val="24"/>
        </w:rPr>
        <w:t xml:space="preserve"> das decisões</w:t>
      </w:r>
      <w:r w:rsidR="00E220ED" w:rsidRPr="00E220ED">
        <w:rPr>
          <w:rFonts w:ascii="Times New Roman" w:hAnsi="Times New Roman" w:cs="Times New Roman"/>
          <w:bCs/>
          <w:sz w:val="24"/>
          <w:szCs w:val="24"/>
        </w:rPr>
        <w:t xml:space="preserve"> </w:t>
      </w:r>
      <w:r w:rsidR="00F67B50" w:rsidRPr="00E220ED">
        <w:rPr>
          <w:rFonts w:ascii="Times New Roman" w:hAnsi="Times New Roman" w:cs="Times New Roman"/>
          <w:bCs/>
          <w:sz w:val="24"/>
          <w:szCs w:val="24"/>
        </w:rPr>
        <w:t xml:space="preserve">dos </w:t>
      </w:r>
      <w:r w:rsidR="00633F34" w:rsidRPr="00E220ED">
        <w:rPr>
          <w:rFonts w:ascii="Times New Roman" w:hAnsi="Times New Roman" w:cs="Times New Roman"/>
          <w:bCs/>
          <w:sz w:val="24"/>
          <w:szCs w:val="24"/>
        </w:rPr>
        <w:t>E</w:t>
      </w:r>
      <w:r w:rsidR="00F67B50" w:rsidRPr="00E220ED">
        <w:rPr>
          <w:rFonts w:ascii="Times New Roman" w:hAnsi="Times New Roman" w:cs="Times New Roman"/>
          <w:bCs/>
          <w:sz w:val="24"/>
          <w:szCs w:val="24"/>
        </w:rPr>
        <w:t xml:space="preserve">stados e municípios </w:t>
      </w:r>
      <w:r w:rsidR="00741DA7" w:rsidRPr="00E220ED">
        <w:rPr>
          <w:rFonts w:ascii="Times New Roman" w:hAnsi="Times New Roman" w:cs="Times New Roman"/>
          <w:bCs/>
          <w:sz w:val="24"/>
          <w:szCs w:val="24"/>
        </w:rPr>
        <w:t xml:space="preserve">da intervenção tardia do poder público, da sua falta de preparação para lidar com a situação que ora se </w:t>
      </w:r>
      <w:r w:rsidR="00633F34" w:rsidRPr="00E220ED">
        <w:rPr>
          <w:rFonts w:ascii="Times New Roman" w:hAnsi="Times New Roman" w:cs="Times New Roman"/>
          <w:bCs/>
          <w:sz w:val="24"/>
          <w:szCs w:val="24"/>
        </w:rPr>
        <w:t>apresenta</w:t>
      </w:r>
      <w:r w:rsidR="00741DA7" w:rsidRPr="00E220ED">
        <w:rPr>
          <w:rFonts w:ascii="Times New Roman" w:hAnsi="Times New Roman" w:cs="Times New Roman"/>
          <w:bCs/>
          <w:sz w:val="24"/>
          <w:szCs w:val="24"/>
        </w:rPr>
        <w:t xml:space="preserve"> tanto no que diz respeito à saúde quanto à economia e o quanto isso foi determinante para o a</w:t>
      </w:r>
      <w:r w:rsidR="00B20181" w:rsidRPr="00E220ED">
        <w:rPr>
          <w:rFonts w:ascii="Times New Roman" w:hAnsi="Times New Roman" w:cs="Times New Roman"/>
          <w:bCs/>
          <w:sz w:val="24"/>
          <w:szCs w:val="24"/>
        </w:rPr>
        <w:t xml:space="preserve">profundamento </w:t>
      </w:r>
      <w:r w:rsidR="00741DA7" w:rsidRPr="00E220ED">
        <w:rPr>
          <w:rFonts w:ascii="Times New Roman" w:hAnsi="Times New Roman" w:cs="Times New Roman"/>
          <w:bCs/>
          <w:sz w:val="24"/>
          <w:szCs w:val="24"/>
        </w:rPr>
        <w:t>das desigualdades sociais</w:t>
      </w:r>
      <w:r w:rsidR="00741DA7" w:rsidRPr="00546F11">
        <w:rPr>
          <w:rFonts w:ascii="Times New Roman" w:hAnsi="Times New Roman" w:cs="Times New Roman"/>
          <w:bCs/>
          <w:sz w:val="24"/>
          <w:szCs w:val="24"/>
        </w:rPr>
        <w:t>.</w:t>
      </w:r>
    </w:p>
    <w:p w14:paraId="5A9CA511" w14:textId="77777777" w:rsidR="00741DA7" w:rsidRDefault="00741DA7" w:rsidP="00A33C20">
      <w:pPr>
        <w:spacing w:after="0" w:line="360" w:lineRule="auto"/>
        <w:jc w:val="both"/>
        <w:rPr>
          <w:rFonts w:ascii="Times New Roman" w:hAnsi="Times New Roman" w:cs="Times New Roman"/>
          <w:b/>
          <w:bCs/>
          <w:sz w:val="24"/>
          <w:szCs w:val="24"/>
        </w:rPr>
      </w:pPr>
    </w:p>
    <w:p w14:paraId="46756181" w14:textId="66270578" w:rsidR="006E47B2" w:rsidRPr="006721FC" w:rsidRDefault="006E47B2" w:rsidP="00A33C20">
      <w:pPr>
        <w:spacing w:after="0" w:line="360" w:lineRule="auto"/>
        <w:jc w:val="both"/>
        <w:rPr>
          <w:rFonts w:ascii="Times New Roman" w:hAnsi="Times New Roman" w:cs="Times New Roman"/>
          <w:bCs/>
          <w:sz w:val="24"/>
          <w:szCs w:val="24"/>
          <w:lang w:val="en-US"/>
        </w:rPr>
      </w:pPr>
      <w:r w:rsidRPr="00546F11">
        <w:rPr>
          <w:rFonts w:ascii="Times New Roman" w:hAnsi="Times New Roman" w:cs="Times New Roman"/>
          <w:bCs/>
          <w:sz w:val="24"/>
          <w:szCs w:val="24"/>
        </w:rPr>
        <w:t xml:space="preserve">Palavras-chave: </w:t>
      </w:r>
      <w:r w:rsidR="00633F34">
        <w:rPr>
          <w:rFonts w:ascii="Times New Roman" w:hAnsi="Times New Roman" w:cs="Times New Roman"/>
          <w:bCs/>
          <w:sz w:val="24"/>
          <w:szCs w:val="24"/>
        </w:rPr>
        <w:t>P</w:t>
      </w:r>
      <w:r w:rsidR="00633F34" w:rsidRPr="00546F11">
        <w:rPr>
          <w:rFonts w:ascii="Times New Roman" w:hAnsi="Times New Roman" w:cs="Times New Roman"/>
          <w:bCs/>
          <w:sz w:val="24"/>
          <w:szCs w:val="24"/>
        </w:rPr>
        <w:t>andemia</w:t>
      </w:r>
      <w:r w:rsidR="00633F34">
        <w:rPr>
          <w:rFonts w:ascii="Times New Roman" w:hAnsi="Times New Roman" w:cs="Times New Roman"/>
          <w:bCs/>
          <w:sz w:val="24"/>
          <w:szCs w:val="24"/>
        </w:rPr>
        <w:t>. Direitos. Es</w:t>
      </w:r>
      <w:r w:rsidR="00633F34" w:rsidRPr="00546F11">
        <w:rPr>
          <w:rFonts w:ascii="Times New Roman" w:hAnsi="Times New Roman" w:cs="Times New Roman"/>
          <w:bCs/>
          <w:sz w:val="24"/>
          <w:szCs w:val="24"/>
        </w:rPr>
        <w:t>tado</w:t>
      </w:r>
      <w:r w:rsidR="00633F34">
        <w:rPr>
          <w:rFonts w:ascii="Times New Roman" w:hAnsi="Times New Roman" w:cs="Times New Roman"/>
          <w:bCs/>
          <w:sz w:val="24"/>
          <w:szCs w:val="24"/>
        </w:rPr>
        <w:t xml:space="preserve">. </w:t>
      </w:r>
      <w:r w:rsidR="000B1499">
        <w:rPr>
          <w:rFonts w:ascii="Times New Roman" w:hAnsi="Times New Roman" w:cs="Times New Roman"/>
          <w:bCs/>
          <w:sz w:val="24"/>
          <w:szCs w:val="24"/>
          <w:lang w:val="en-US"/>
        </w:rPr>
        <w:t>Desigualdades</w:t>
      </w:r>
      <w:r w:rsidR="00E220ED">
        <w:rPr>
          <w:rFonts w:ascii="Times New Roman" w:hAnsi="Times New Roman" w:cs="Times New Roman"/>
          <w:bCs/>
          <w:sz w:val="24"/>
          <w:szCs w:val="24"/>
          <w:lang w:val="en-US"/>
        </w:rPr>
        <w:t>.</w:t>
      </w:r>
      <w:r w:rsidR="00633F34" w:rsidRPr="006721FC">
        <w:rPr>
          <w:rFonts w:ascii="Times New Roman" w:hAnsi="Times New Roman" w:cs="Times New Roman"/>
          <w:bCs/>
          <w:sz w:val="24"/>
          <w:szCs w:val="24"/>
          <w:lang w:val="en-US"/>
        </w:rPr>
        <w:t xml:space="preserve"> </w:t>
      </w:r>
    </w:p>
    <w:p w14:paraId="202A7406" w14:textId="77777777" w:rsidR="006E47B2" w:rsidRPr="006721FC" w:rsidRDefault="006E47B2" w:rsidP="00A33C20">
      <w:pPr>
        <w:spacing w:after="0" w:line="360" w:lineRule="auto"/>
        <w:jc w:val="both"/>
        <w:rPr>
          <w:rFonts w:ascii="Times New Roman" w:hAnsi="Times New Roman" w:cs="Times New Roman"/>
          <w:b/>
          <w:bCs/>
          <w:sz w:val="24"/>
          <w:szCs w:val="24"/>
          <w:lang w:val="en-US"/>
        </w:rPr>
      </w:pPr>
    </w:p>
    <w:p w14:paraId="17B1BBB6" w14:textId="77777777" w:rsidR="006E47B2" w:rsidRPr="006721FC" w:rsidRDefault="006E47B2" w:rsidP="00A33C20">
      <w:pPr>
        <w:spacing w:after="0" w:line="360" w:lineRule="auto"/>
        <w:jc w:val="both"/>
        <w:rPr>
          <w:rFonts w:ascii="Times New Roman" w:hAnsi="Times New Roman" w:cs="Times New Roman"/>
          <w:b/>
          <w:bCs/>
          <w:sz w:val="24"/>
          <w:szCs w:val="24"/>
          <w:lang w:val="en-US"/>
        </w:rPr>
      </w:pPr>
      <w:r w:rsidRPr="006721FC">
        <w:rPr>
          <w:rFonts w:ascii="Times New Roman" w:hAnsi="Times New Roman" w:cs="Times New Roman"/>
          <w:b/>
          <w:bCs/>
          <w:sz w:val="24"/>
          <w:szCs w:val="24"/>
          <w:lang w:val="en-US"/>
        </w:rPr>
        <w:t>ABSTRACT</w:t>
      </w:r>
    </w:p>
    <w:p w14:paraId="346DBE9A" w14:textId="5C83D3B1" w:rsidR="00296A8C" w:rsidRPr="00296A8C" w:rsidRDefault="00296A8C" w:rsidP="00A33C20">
      <w:pPr>
        <w:shd w:val="clear" w:color="auto" w:fill="FFFFFF" w:themeFill="background1"/>
        <w:spacing w:line="240" w:lineRule="auto"/>
        <w:jc w:val="both"/>
        <w:rPr>
          <w:rFonts w:ascii="Times New Roman" w:hAnsi="Times New Roman" w:cs="Times New Roman"/>
          <w:bCs/>
          <w:sz w:val="24"/>
          <w:szCs w:val="24"/>
          <w:lang w:val="en-US"/>
        </w:rPr>
      </w:pPr>
      <w:r w:rsidRPr="00296A8C">
        <w:rPr>
          <w:rFonts w:ascii="Times New Roman" w:hAnsi="Times New Roman" w:cs="Times New Roman"/>
          <w:bCs/>
          <w:sz w:val="24"/>
          <w:szCs w:val="24"/>
          <w:lang w:val="en-US"/>
        </w:rPr>
        <w:t>The unexpected changes in people's lives, due to the Covid-19 pandemic, made the Law and the State also make changes in their forms of governmental actions, especially in relation to restrictions on the right to come and go, as well as freedom. This work aims to show how, from a legal perspective, the State imposed social isolation in the face of the Covid-19 pandemic, while drawing a parallel in harmony between the rights defended by the Declaration of Human Rights, Decrees, Normative Acts and recommendations of the Ministry of Health and the Federal Constitution. Based on these legal diplomas, a discussion was established about the decisions of the States and municipalities regarding the late intervention of the public power, their lack of preparation to deal with the situation that now presents both with regard to health, the economy and the environment. how much this was decisive for the deepening of social inequalities.</w:t>
      </w:r>
    </w:p>
    <w:p w14:paraId="3A1BE2A1" w14:textId="4668C2F3" w:rsidR="00296A8C" w:rsidRPr="00715608" w:rsidRDefault="00296A8C" w:rsidP="00A33C20">
      <w:pPr>
        <w:shd w:val="clear" w:color="auto" w:fill="FFFFFF" w:themeFill="background1"/>
        <w:spacing w:line="240" w:lineRule="auto"/>
        <w:jc w:val="both"/>
        <w:rPr>
          <w:rFonts w:ascii="Times New Roman" w:hAnsi="Times New Roman" w:cs="Times New Roman"/>
          <w:bCs/>
          <w:sz w:val="24"/>
          <w:szCs w:val="24"/>
        </w:rPr>
      </w:pPr>
      <w:r w:rsidRPr="00715608">
        <w:rPr>
          <w:rFonts w:ascii="Times New Roman" w:hAnsi="Times New Roman" w:cs="Times New Roman"/>
          <w:bCs/>
          <w:sz w:val="24"/>
          <w:szCs w:val="24"/>
        </w:rPr>
        <w:t>Keywords: Pandemic. Rights. State. Inequality</w:t>
      </w:r>
    </w:p>
    <w:p w14:paraId="05A83684" w14:textId="77777777" w:rsidR="00B44014" w:rsidRDefault="00B44014" w:rsidP="00A33C20">
      <w:pPr>
        <w:shd w:val="clear" w:color="auto" w:fill="FFFFFF" w:themeFill="background1"/>
        <w:spacing w:line="240" w:lineRule="auto"/>
        <w:jc w:val="both"/>
        <w:rPr>
          <w:rFonts w:ascii="Times New Roman" w:hAnsi="Times New Roman" w:cs="Times New Roman"/>
          <w:b/>
          <w:sz w:val="24"/>
          <w:szCs w:val="24"/>
        </w:rPr>
      </w:pPr>
    </w:p>
    <w:p w14:paraId="1868DD43" w14:textId="5AD20723" w:rsidR="00C52A72" w:rsidRDefault="006E47B2" w:rsidP="00A33C20">
      <w:pPr>
        <w:shd w:val="clear" w:color="auto" w:fill="FFFFFF" w:themeFill="background1"/>
        <w:spacing w:line="240" w:lineRule="auto"/>
        <w:jc w:val="both"/>
      </w:pPr>
      <w:r w:rsidRPr="006E47B2">
        <w:rPr>
          <w:rFonts w:ascii="Times New Roman" w:hAnsi="Times New Roman" w:cs="Times New Roman"/>
          <w:b/>
          <w:sz w:val="24"/>
          <w:szCs w:val="24"/>
        </w:rPr>
        <w:lastRenderedPageBreak/>
        <w:t>1 INTRODUÇÃO</w:t>
      </w:r>
    </w:p>
    <w:p w14:paraId="09FD1DF9" w14:textId="77777777" w:rsidR="00633F34" w:rsidRDefault="00633F34" w:rsidP="00A33C20">
      <w:pPr>
        <w:shd w:val="clear" w:color="auto" w:fill="FFFFFF" w:themeFill="background1"/>
        <w:spacing w:line="240" w:lineRule="auto"/>
        <w:jc w:val="both"/>
      </w:pPr>
    </w:p>
    <w:p w14:paraId="243A50A6" w14:textId="64B45549" w:rsidR="00FE7ED8" w:rsidRDefault="00FE7ED8" w:rsidP="00A33C20">
      <w:pPr>
        <w:shd w:val="clear" w:color="auto" w:fill="FFFFFF" w:themeFill="background1"/>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A1321">
        <w:rPr>
          <w:rFonts w:ascii="Times New Roman" w:hAnsi="Times New Roman" w:cs="Times New Roman"/>
          <w:sz w:val="24"/>
          <w:szCs w:val="24"/>
        </w:rPr>
        <w:t>M</w:t>
      </w:r>
      <w:r>
        <w:rPr>
          <w:rFonts w:ascii="Times New Roman" w:hAnsi="Times New Roman" w:cs="Times New Roman"/>
          <w:sz w:val="24"/>
          <w:szCs w:val="24"/>
        </w:rPr>
        <w:t xml:space="preserve">edidas restritivas estabelecidas </w:t>
      </w:r>
      <w:r w:rsidR="00AF2AB8">
        <w:rPr>
          <w:rFonts w:ascii="Times New Roman" w:hAnsi="Times New Roman" w:cs="Times New Roman"/>
          <w:sz w:val="24"/>
          <w:szCs w:val="24"/>
        </w:rPr>
        <w:t>pelo Estado durante a pandemia da Covid-19 foram de encontro aos direitos adquiridos pela Declaração dos Direitos Humanos e garan</w:t>
      </w:r>
      <w:r w:rsidR="00AD1AFC">
        <w:rPr>
          <w:rFonts w:ascii="Times New Roman" w:hAnsi="Times New Roman" w:cs="Times New Roman"/>
          <w:sz w:val="24"/>
          <w:szCs w:val="24"/>
        </w:rPr>
        <w:t>tidos pela Constituição Federal, dentre outros que priorizam a dignidade da pessoa humana.</w:t>
      </w:r>
      <w:r w:rsidR="00AF2AB8">
        <w:rPr>
          <w:rFonts w:ascii="Times New Roman" w:hAnsi="Times New Roman" w:cs="Times New Roman"/>
          <w:sz w:val="24"/>
          <w:szCs w:val="24"/>
        </w:rPr>
        <w:t xml:space="preserve"> A relativização des</w:t>
      </w:r>
      <w:r w:rsidR="0041107B">
        <w:rPr>
          <w:rFonts w:ascii="Times New Roman" w:hAnsi="Times New Roman" w:cs="Times New Roman"/>
          <w:sz w:val="24"/>
          <w:szCs w:val="24"/>
        </w:rPr>
        <w:t xml:space="preserve">ses direitos foi feita pela aplicação do princípio da proporcionalidade, que prevê adequação </w:t>
      </w:r>
      <w:r w:rsidR="00AD1AFC">
        <w:rPr>
          <w:rFonts w:ascii="Times New Roman" w:hAnsi="Times New Roman" w:cs="Times New Roman"/>
          <w:sz w:val="24"/>
          <w:szCs w:val="24"/>
        </w:rPr>
        <w:t>a</w:t>
      </w:r>
      <w:r w:rsidR="00896631">
        <w:rPr>
          <w:rFonts w:ascii="Times New Roman" w:hAnsi="Times New Roman" w:cs="Times New Roman"/>
          <w:sz w:val="24"/>
          <w:szCs w:val="24"/>
        </w:rPr>
        <w:t xml:space="preserve"> situações excepcionais</w:t>
      </w:r>
      <w:r w:rsidR="006E2D6C">
        <w:rPr>
          <w:rFonts w:ascii="Times New Roman" w:hAnsi="Times New Roman" w:cs="Times New Roman"/>
          <w:sz w:val="24"/>
          <w:szCs w:val="24"/>
        </w:rPr>
        <w:t>, o que o torna um direito não absoluto, já que a prioridade à saúde e à vida o limita. Ainda assim, por se tratar de um direito de primeira dimensão, que protege a autonomia individual contra os eventuais abusos</w:t>
      </w:r>
      <w:r w:rsidR="00627E2E">
        <w:rPr>
          <w:rFonts w:ascii="Times New Roman" w:hAnsi="Times New Roman" w:cs="Times New Roman"/>
          <w:sz w:val="24"/>
          <w:szCs w:val="24"/>
        </w:rPr>
        <w:t xml:space="preserve"> </w:t>
      </w:r>
      <w:r w:rsidR="006E2D6C">
        <w:rPr>
          <w:rFonts w:ascii="Times New Roman" w:hAnsi="Times New Roman" w:cs="Times New Roman"/>
          <w:sz w:val="24"/>
          <w:szCs w:val="24"/>
        </w:rPr>
        <w:t>cometidos pelo Estado impulsio</w:t>
      </w:r>
      <w:r w:rsidR="0045458F">
        <w:rPr>
          <w:rFonts w:ascii="Times New Roman" w:hAnsi="Times New Roman" w:cs="Times New Roman"/>
          <w:sz w:val="24"/>
          <w:szCs w:val="24"/>
        </w:rPr>
        <w:t xml:space="preserve">na a discussão sobre </w:t>
      </w:r>
      <w:r w:rsidR="006E2D6C">
        <w:rPr>
          <w:rFonts w:ascii="Times New Roman" w:hAnsi="Times New Roman" w:cs="Times New Roman"/>
          <w:sz w:val="24"/>
          <w:szCs w:val="24"/>
        </w:rPr>
        <w:t xml:space="preserve">as limitações do Estado nas liberdades do indivíduo. </w:t>
      </w:r>
      <w:r w:rsidR="00896631">
        <w:rPr>
          <w:rFonts w:ascii="Times New Roman" w:hAnsi="Times New Roman" w:cs="Times New Roman"/>
          <w:sz w:val="24"/>
          <w:szCs w:val="24"/>
        </w:rPr>
        <w:t xml:space="preserve"> </w:t>
      </w:r>
      <w:r w:rsidR="00C52A72" w:rsidRPr="00C27D61">
        <w:rPr>
          <w:rFonts w:ascii="Times New Roman" w:hAnsi="Times New Roman" w:cs="Times New Roman"/>
          <w:sz w:val="24"/>
          <w:szCs w:val="24"/>
        </w:rPr>
        <w:tab/>
      </w:r>
    </w:p>
    <w:p w14:paraId="41740430" w14:textId="1E63AE51" w:rsidR="00C52A72" w:rsidRPr="00546F11" w:rsidRDefault="00C52A72" w:rsidP="00A33C20">
      <w:pPr>
        <w:shd w:val="clear" w:color="auto" w:fill="FFFFFF" w:themeFill="background1"/>
        <w:spacing w:after="0" w:line="360" w:lineRule="auto"/>
        <w:ind w:firstLine="708"/>
        <w:jc w:val="both"/>
        <w:rPr>
          <w:rFonts w:ascii="Times New Roman" w:hAnsi="Times New Roman" w:cs="Times New Roman"/>
          <w:sz w:val="24"/>
          <w:szCs w:val="24"/>
        </w:rPr>
      </w:pPr>
      <w:r w:rsidRPr="00546F11">
        <w:rPr>
          <w:rFonts w:ascii="Times New Roman" w:hAnsi="Times New Roman" w:cs="Times New Roman"/>
          <w:sz w:val="24"/>
          <w:szCs w:val="24"/>
        </w:rPr>
        <w:t>Desde o início do ordenamento jurídico no Brasil, que data de 1824, precisamente no contexto da primeira Carta Magna do Brasil, a liberdade de locomoção já era um direito consagrado com a seguinte redação</w:t>
      </w:r>
      <w:r w:rsidR="00343064">
        <w:rPr>
          <w:rFonts w:ascii="Times New Roman" w:hAnsi="Times New Roman" w:cs="Times New Roman"/>
          <w:sz w:val="24"/>
          <w:szCs w:val="24"/>
        </w:rPr>
        <w:t>:</w:t>
      </w:r>
      <w:r w:rsidRPr="00546F11">
        <w:rPr>
          <w:rFonts w:ascii="Times New Roman" w:hAnsi="Times New Roman" w:cs="Times New Roman"/>
          <w:sz w:val="24"/>
          <w:szCs w:val="24"/>
        </w:rPr>
        <w:t xml:space="preserve"> “Em tempo de paz, qualquer pessoa pode entrar em território nacional ou dele sair, com sua fortuna e bens, quando lhe convier, independentemente de passaporte” (</w:t>
      </w:r>
      <w:r w:rsidR="00633F34" w:rsidRPr="00546F11">
        <w:rPr>
          <w:rFonts w:ascii="Times New Roman" w:hAnsi="Times New Roman" w:cs="Times New Roman"/>
          <w:sz w:val="24"/>
          <w:szCs w:val="24"/>
        </w:rPr>
        <w:t>CASSALES</w:t>
      </w:r>
      <w:r w:rsidRPr="00546F11">
        <w:rPr>
          <w:rFonts w:ascii="Times New Roman" w:hAnsi="Times New Roman" w:cs="Times New Roman"/>
          <w:sz w:val="24"/>
          <w:szCs w:val="24"/>
        </w:rPr>
        <w:t xml:space="preserve">,2002). </w:t>
      </w:r>
    </w:p>
    <w:p w14:paraId="1AD17457" w14:textId="3F544980" w:rsidR="00C52A72" w:rsidRPr="00546F11" w:rsidRDefault="00C52A72" w:rsidP="00A33C20">
      <w:pPr>
        <w:shd w:val="clear" w:color="auto" w:fill="FFFFFF" w:themeFill="background1"/>
        <w:spacing w:after="0" w:line="360" w:lineRule="auto"/>
        <w:ind w:firstLine="708"/>
        <w:jc w:val="both"/>
        <w:rPr>
          <w:rFonts w:ascii="Times New Roman" w:hAnsi="Times New Roman" w:cs="Times New Roman"/>
          <w:sz w:val="24"/>
          <w:szCs w:val="24"/>
        </w:rPr>
      </w:pPr>
      <w:r w:rsidRPr="00546F11">
        <w:rPr>
          <w:rFonts w:ascii="Times New Roman" w:hAnsi="Times New Roman" w:cs="Times New Roman"/>
          <w:sz w:val="24"/>
          <w:szCs w:val="24"/>
        </w:rPr>
        <w:t xml:space="preserve">Com exceção da Constituição de 1834 que exigia dos estrangeiros a apresentação do passaporte e da Constituição de 1967 que, durante o Regime Militar, estabeleceu limitações ao direito de locomoção, através de uma Emenda Constitucional radical – o Ato Institucional Número Cinco (AI-5), todas as outras Constituições trouxeram esse direito. </w:t>
      </w:r>
    </w:p>
    <w:p w14:paraId="7068EB58" w14:textId="06523F0C" w:rsidR="00C52A72" w:rsidRPr="00546F11" w:rsidRDefault="00C27D61" w:rsidP="00A33C20">
      <w:pPr>
        <w:shd w:val="clear" w:color="auto" w:fill="FFFFFF" w:themeFill="background1"/>
        <w:spacing w:after="0" w:line="360" w:lineRule="auto"/>
        <w:jc w:val="both"/>
        <w:rPr>
          <w:rFonts w:ascii="Times New Roman" w:hAnsi="Times New Roman" w:cs="Times New Roman"/>
          <w:sz w:val="24"/>
          <w:szCs w:val="24"/>
        </w:rPr>
      </w:pPr>
      <w:r w:rsidRPr="00546F11">
        <w:rPr>
          <w:rFonts w:ascii="Times New Roman" w:hAnsi="Times New Roman" w:cs="Times New Roman"/>
          <w:sz w:val="24"/>
          <w:szCs w:val="24"/>
        </w:rPr>
        <w:tab/>
      </w:r>
      <w:r w:rsidR="00C52A72" w:rsidRPr="00546F11">
        <w:rPr>
          <w:rFonts w:ascii="Times New Roman" w:hAnsi="Times New Roman" w:cs="Times New Roman"/>
          <w:sz w:val="24"/>
          <w:szCs w:val="24"/>
        </w:rPr>
        <w:t>A Constituição de 1988</w:t>
      </w:r>
      <w:r w:rsidR="000B1499">
        <w:rPr>
          <w:rFonts w:ascii="Times New Roman" w:hAnsi="Times New Roman" w:cs="Times New Roman"/>
          <w:sz w:val="24"/>
          <w:szCs w:val="24"/>
        </w:rPr>
        <w:t xml:space="preserve"> </w:t>
      </w:r>
      <w:r w:rsidR="00015F3D" w:rsidRPr="00546F11">
        <w:rPr>
          <w:rFonts w:ascii="Times New Roman" w:hAnsi="Times New Roman" w:cs="Times New Roman"/>
          <w:sz w:val="24"/>
          <w:szCs w:val="24"/>
        </w:rPr>
        <w:t xml:space="preserve">trata desse direito </w:t>
      </w:r>
      <w:r w:rsidR="00C52A72" w:rsidRPr="00546F11">
        <w:rPr>
          <w:rFonts w:ascii="Times New Roman" w:hAnsi="Times New Roman" w:cs="Times New Roman"/>
          <w:sz w:val="24"/>
          <w:szCs w:val="24"/>
        </w:rPr>
        <w:t>no art. 5º “É livre a locomoção no território em tempo de paz, podendo qualquer pessoa, nos termos da lei, nele entrar, permanecer ou dele sair com seus bens” (BRASIL,</w:t>
      </w:r>
      <w:r w:rsidR="00DD3779">
        <w:rPr>
          <w:rFonts w:ascii="Times New Roman" w:hAnsi="Times New Roman" w:cs="Times New Roman"/>
          <w:sz w:val="24"/>
          <w:szCs w:val="24"/>
        </w:rPr>
        <w:t>2016</w:t>
      </w:r>
      <w:r w:rsidR="00633F34">
        <w:rPr>
          <w:rFonts w:ascii="Times New Roman" w:hAnsi="Times New Roman" w:cs="Times New Roman"/>
          <w:sz w:val="24"/>
          <w:szCs w:val="24"/>
        </w:rPr>
        <w:t>).</w:t>
      </w:r>
    </w:p>
    <w:p w14:paraId="04198296" w14:textId="118EAF3C" w:rsidR="00DB6246" w:rsidRPr="00546F11" w:rsidRDefault="00260F73" w:rsidP="00A33C20">
      <w:pPr>
        <w:pStyle w:val="NormalWeb"/>
        <w:shd w:val="clear" w:color="auto" w:fill="FFFFE6"/>
        <w:spacing w:before="0" w:after="0" w:line="360" w:lineRule="auto"/>
        <w:jc w:val="both"/>
      </w:pPr>
      <w:bookmarkStart w:id="1" w:name="_GoBack"/>
      <w:r w:rsidRPr="00546F11">
        <w:tab/>
      </w:r>
      <w:r w:rsidR="00015F3D" w:rsidRPr="00546F11">
        <w:t xml:space="preserve">A Declaração Universal dos Direitos Humanos trata, em seu artigo XIII </w:t>
      </w:r>
      <w:r w:rsidR="00C27D61" w:rsidRPr="00546F11">
        <w:t>a</w:t>
      </w:r>
      <w:r w:rsidR="00015F3D" w:rsidRPr="00546F11">
        <w:t>firmando:”. Toda pessoa tem direito à liberdade de locomoção e residência dentro das fronteiras de cada Estado</w:t>
      </w:r>
      <w:r w:rsidR="00DB6246" w:rsidRPr="00546F11">
        <w:t>, bem como de deixar qualquer país, inclusive</w:t>
      </w:r>
      <w:r w:rsidR="00A01516">
        <w:t xml:space="preserve"> o próprio, e a este regressar” ( ONU,1948</w:t>
      </w:r>
      <w:r w:rsidR="00FE01C2">
        <w:t xml:space="preserve"> </w:t>
      </w:r>
      <w:r w:rsidR="00A01516">
        <w:t>)</w:t>
      </w:r>
    </w:p>
    <w:bookmarkEnd w:id="1"/>
    <w:p w14:paraId="61B37275" w14:textId="77777777" w:rsidR="00260F73" w:rsidRPr="00546F11" w:rsidRDefault="00C27D61" w:rsidP="00A33C20">
      <w:pPr>
        <w:pStyle w:val="NormalWeb"/>
        <w:shd w:val="clear" w:color="auto" w:fill="FFFFE6"/>
        <w:spacing w:before="0" w:after="0" w:line="360" w:lineRule="auto"/>
        <w:jc w:val="both"/>
      </w:pPr>
      <w:r w:rsidRPr="00546F11">
        <w:tab/>
      </w:r>
      <w:r w:rsidR="00DB6246" w:rsidRPr="00546F11">
        <w:t>Fica claro nesses documentos o reconhecimento da autonomia das pessoas de sua própria vontade de se locomover livremente. Esse direito atende ao princípio da liberdade</w:t>
      </w:r>
      <w:r w:rsidR="00260F73" w:rsidRPr="00546F11">
        <w:t>, que confirma a natureza do homem de deslocar-se sem necessidade de autorização.</w:t>
      </w:r>
    </w:p>
    <w:p w14:paraId="3C3AD4A9" w14:textId="77777777" w:rsidR="00C27D61" w:rsidRPr="00546F11" w:rsidRDefault="00C27D61" w:rsidP="00A33C20">
      <w:pPr>
        <w:pStyle w:val="NormalWeb"/>
        <w:shd w:val="clear" w:color="auto" w:fill="F8F8F8"/>
        <w:spacing w:before="0" w:after="0" w:line="360" w:lineRule="auto"/>
        <w:jc w:val="both"/>
      </w:pPr>
      <w:r w:rsidRPr="00546F11">
        <w:lastRenderedPageBreak/>
        <w:tab/>
      </w:r>
      <w:r w:rsidR="0040547E" w:rsidRPr="00546F11">
        <w:t xml:space="preserve">No entanto, esse direito não é absoluto e, portanto, deve estar em harmonia com outros princípios constitucionais, como é o caso do direito à saúde, que é, ao mesmo tempo, um direito subjetivo de todos </w:t>
      </w:r>
      <w:r w:rsidR="00A41482" w:rsidRPr="00546F11">
        <w:t>e dever do Estado.</w:t>
      </w:r>
    </w:p>
    <w:p w14:paraId="37FD2F49" w14:textId="19C53063" w:rsidR="00A41482" w:rsidRPr="00546F11" w:rsidRDefault="00A41482" w:rsidP="00A33C20">
      <w:pPr>
        <w:pStyle w:val="NormalWeb"/>
        <w:shd w:val="clear" w:color="auto" w:fill="F8F8F8"/>
        <w:spacing w:before="0" w:after="0" w:line="360" w:lineRule="auto"/>
        <w:jc w:val="both"/>
        <w:rPr>
          <w:spacing w:val="2"/>
        </w:rPr>
      </w:pPr>
      <w:r w:rsidRPr="00546F11">
        <w:t xml:space="preserve"> </w:t>
      </w:r>
      <w:r w:rsidR="00E53AC7">
        <w:tab/>
      </w:r>
      <w:r w:rsidRPr="00546F11">
        <w:t>A</w:t>
      </w:r>
      <w:r w:rsidR="00343064">
        <w:t xml:space="preserve"> </w:t>
      </w:r>
      <w:r w:rsidRPr="00546F11">
        <w:t xml:space="preserve">Lei </w:t>
      </w:r>
      <w:r w:rsidRPr="00546F11">
        <w:rPr>
          <w:spacing w:val="2"/>
        </w:rPr>
        <w:t xml:space="preserve">13.949, ao prever as medidas de isolamento e quarentena, traz medidas para </w:t>
      </w:r>
      <w:r w:rsidR="00390E78" w:rsidRPr="00546F11">
        <w:rPr>
          <w:spacing w:val="2"/>
        </w:rPr>
        <w:t xml:space="preserve">a proteção </w:t>
      </w:r>
      <w:r w:rsidRPr="00546F11">
        <w:rPr>
          <w:spacing w:val="2"/>
        </w:rPr>
        <w:t>do direito à saúde de cada</w:t>
      </w:r>
      <w:r w:rsidR="00343064">
        <w:rPr>
          <w:spacing w:val="2"/>
        </w:rPr>
        <w:t xml:space="preserve"> </w:t>
      </w:r>
      <w:r w:rsidRPr="00546F11">
        <w:rPr>
          <w:spacing w:val="2"/>
        </w:rPr>
        <w:t>indivíduo (saúde como direito individual)</w:t>
      </w:r>
      <w:r w:rsidR="00390E78" w:rsidRPr="00546F11">
        <w:rPr>
          <w:spacing w:val="2"/>
        </w:rPr>
        <w:t xml:space="preserve">, </w:t>
      </w:r>
      <w:r w:rsidR="0032648B" w:rsidRPr="00546F11">
        <w:rPr>
          <w:spacing w:val="2"/>
        </w:rPr>
        <w:t>ao mesmo tempo em que</w:t>
      </w:r>
      <w:r w:rsidR="00390E78" w:rsidRPr="00546F11">
        <w:rPr>
          <w:spacing w:val="2"/>
        </w:rPr>
        <w:t xml:space="preserve"> obriga o</w:t>
      </w:r>
      <w:r w:rsidRPr="00546F11">
        <w:rPr>
          <w:spacing w:val="2"/>
        </w:rPr>
        <w:t xml:space="preserve"> Poder Público</w:t>
      </w:r>
      <w:r w:rsidR="00390E78" w:rsidRPr="00546F11">
        <w:rPr>
          <w:spacing w:val="2"/>
        </w:rPr>
        <w:t xml:space="preserve"> a </w:t>
      </w:r>
      <w:r w:rsidRPr="00546F11">
        <w:rPr>
          <w:spacing w:val="2"/>
        </w:rPr>
        <w:t>exercer sua obrigação de tutela da saúde pública (saúde como dever do Estado). São ambas expressões do art. 196 da Constituição da República.</w:t>
      </w:r>
    </w:p>
    <w:p w14:paraId="070BDFD6" w14:textId="092AC471" w:rsidR="00465727" w:rsidRPr="00546F11" w:rsidRDefault="00465727" w:rsidP="00A33C20">
      <w:pPr>
        <w:pStyle w:val="NormalWeb"/>
        <w:shd w:val="clear" w:color="auto" w:fill="F8F8F8"/>
        <w:spacing w:before="0" w:after="0" w:line="360" w:lineRule="auto"/>
        <w:jc w:val="both"/>
      </w:pPr>
      <w:r w:rsidRPr="00546F11">
        <w:rPr>
          <w:spacing w:val="2"/>
        </w:rPr>
        <w:tab/>
      </w:r>
      <w:r w:rsidR="0091637D" w:rsidRPr="00546F11">
        <w:rPr>
          <w:spacing w:val="2"/>
        </w:rPr>
        <w:t>Na atual situação da</w:t>
      </w:r>
      <w:r w:rsidR="00343064">
        <w:rPr>
          <w:spacing w:val="2"/>
        </w:rPr>
        <w:t xml:space="preserve"> </w:t>
      </w:r>
      <w:r w:rsidR="00535E3F" w:rsidRPr="00546F11">
        <w:t xml:space="preserve">pandemia da Covid-19 </w:t>
      </w:r>
      <w:r w:rsidR="0091637D" w:rsidRPr="00546F11">
        <w:t>é permitido ao Estado criar leis, instituir</w:t>
      </w:r>
      <w:r w:rsidR="005820FD" w:rsidRPr="00546F11">
        <w:t xml:space="preserve"> e</w:t>
      </w:r>
      <w:r w:rsidR="0091637D" w:rsidRPr="00546F11">
        <w:t xml:space="preserve"> expedir decretos-lei ou fazer uso de quaisquer outros meios legais que visem atender as necessidades que o momento exige.</w:t>
      </w:r>
      <w:r w:rsidR="00356C16" w:rsidRPr="00546F11">
        <w:t xml:space="preserve"> Os estados e municípios, amparados pela </w:t>
      </w:r>
      <w:r w:rsidR="00C27D61" w:rsidRPr="00546F11">
        <w:t>L</w:t>
      </w:r>
      <w:r w:rsidR="00356C16" w:rsidRPr="00546F11">
        <w:t>ei</w:t>
      </w:r>
      <w:r w:rsidR="00EC59D8">
        <w:t xml:space="preserve"> </w:t>
      </w:r>
      <w:r w:rsidR="00C27D61" w:rsidRPr="00546F11">
        <w:t xml:space="preserve">Federal </w:t>
      </w:r>
      <w:r w:rsidR="00356C16" w:rsidRPr="00546F11">
        <w:t xml:space="preserve">13.979 </w:t>
      </w:r>
      <w:r w:rsidR="00535E3F" w:rsidRPr="00546F11">
        <w:t>toma</w:t>
      </w:r>
      <w:r w:rsidR="00356C16" w:rsidRPr="00546F11">
        <w:t>r</w:t>
      </w:r>
      <w:r w:rsidR="00535E3F" w:rsidRPr="00546F11">
        <w:t>a</w:t>
      </w:r>
      <w:r w:rsidR="00356C16" w:rsidRPr="00546F11">
        <w:t>m</w:t>
      </w:r>
      <w:r w:rsidR="00535E3F" w:rsidRPr="00546F11">
        <w:t xml:space="preserve"> medidas restritivas com vistas a limitar o acesso e a circulação das   pessoas</w:t>
      </w:r>
      <w:r w:rsidR="00356C16" w:rsidRPr="00546F11">
        <w:t>,</w:t>
      </w:r>
      <w:r w:rsidR="00535E3F" w:rsidRPr="00546F11">
        <w:t xml:space="preserve"> a fim de se evitar a propagação do vírus.</w:t>
      </w:r>
    </w:p>
    <w:p w14:paraId="6D96BFD3" w14:textId="2DF493B4" w:rsidR="00DB6246" w:rsidRPr="00546F11" w:rsidRDefault="00C27D61" w:rsidP="00A33C20">
      <w:pPr>
        <w:pStyle w:val="NormalWeb"/>
        <w:shd w:val="clear" w:color="auto" w:fill="F8F8F8"/>
        <w:spacing w:before="0" w:after="0" w:line="360" w:lineRule="auto"/>
        <w:jc w:val="both"/>
      </w:pPr>
      <w:r w:rsidRPr="00546F11">
        <w:tab/>
      </w:r>
      <w:r w:rsidR="00260F73" w:rsidRPr="00546F11">
        <w:t>A quarentena, restrição de atividades ou separação de pessoas suspeitas de contaminação pelo coronavírus das outras que não estão doentes</w:t>
      </w:r>
      <w:r w:rsidR="001A5637">
        <w:t xml:space="preserve"> </w:t>
      </w:r>
      <w:r w:rsidR="006A5E3D">
        <w:t>ficou prevista</w:t>
      </w:r>
      <w:r w:rsidR="00260F73" w:rsidRPr="00546F11">
        <w:t xml:space="preserve"> a partir de normas infraconstitucionais</w:t>
      </w:r>
      <w:r w:rsidRPr="00546F11">
        <w:t>,</w:t>
      </w:r>
      <w:r w:rsidR="00260F73" w:rsidRPr="00546F11">
        <w:t xml:space="preserve"> editadas para privação do direi</w:t>
      </w:r>
      <w:r w:rsidR="00C81F04">
        <w:t xml:space="preserve">to de locomoção trazendo à tona </w:t>
      </w:r>
      <w:r w:rsidR="00260F73" w:rsidRPr="00546F11">
        <w:t>quest</w:t>
      </w:r>
      <w:r w:rsidR="0043430A" w:rsidRPr="00546F11">
        <w:t>ionamentos</w:t>
      </w:r>
      <w:r w:rsidR="00633F34">
        <w:t xml:space="preserve">. </w:t>
      </w:r>
      <w:r w:rsidR="00633F34" w:rsidRPr="009F2BCC">
        <w:t>Neste sentido, a problemática de pesquisa visa questionar</w:t>
      </w:r>
      <w:r w:rsidR="00260F73" w:rsidRPr="009F2BCC">
        <w:t>:</w:t>
      </w:r>
      <w:r w:rsidR="00260F73" w:rsidRPr="00546F11">
        <w:t xml:space="preserve"> até onde o Estado, sob uma perspectiva legal, pode intervir nos direitos individuais para proteger um bem coletivo como a saúde</w:t>
      </w:r>
      <w:r w:rsidR="00465727" w:rsidRPr="00546F11">
        <w:t xml:space="preserve"> e como a</w:t>
      </w:r>
      <w:r w:rsidR="009F2BCC">
        <w:t xml:space="preserve"> </w:t>
      </w:r>
      <w:r w:rsidR="00260F73" w:rsidRPr="00546F11">
        <w:t>população tem absorvido a imposição dessa medida?</w:t>
      </w:r>
    </w:p>
    <w:p w14:paraId="4B49EC80" w14:textId="5EDDD81F" w:rsidR="006D4E93" w:rsidRPr="000D27A5" w:rsidRDefault="006D4E93"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0D27A5">
        <w:rPr>
          <w:rFonts w:ascii="Times New Roman" w:hAnsi="Times New Roman" w:cs="Times New Roman"/>
          <w:sz w:val="24"/>
          <w:szCs w:val="24"/>
        </w:rPr>
        <w:t>Oficialmente, a pandemia de COVID-19 no Brasil, teve início em 26 de fevereiro, após a confirmação de que um homem de 61 anos, que havia retornado da Itália tinha testado positivo para o SARS-COV-2, causador da COVID-19. Não houve qualquer providência por parte do governo federal</w:t>
      </w:r>
      <w:r w:rsidR="00AC599D" w:rsidRPr="000D27A5">
        <w:rPr>
          <w:rFonts w:ascii="Times New Roman" w:hAnsi="Times New Roman" w:cs="Times New Roman"/>
          <w:sz w:val="24"/>
          <w:szCs w:val="24"/>
        </w:rPr>
        <w:t xml:space="preserve"> no sentido de procurar formas de prevenção que pudessem conter o que já se apresentava como uma iminente ameaça à saúde pública</w:t>
      </w:r>
      <w:r w:rsidR="006813B5" w:rsidRPr="000D27A5">
        <w:rPr>
          <w:rFonts w:ascii="Times New Roman" w:hAnsi="Times New Roman" w:cs="Times New Roman"/>
          <w:sz w:val="24"/>
          <w:szCs w:val="24"/>
        </w:rPr>
        <w:t xml:space="preserve"> </w:t>
      </w:r>
      <w:r w:rsidR="0043430A" w:rsidRPr="000D27A5">
        <w:rPr>
          <w:rFonts w:ascii="Times New Roman" w:hAnsi="Times New Roman" w:cs="Times New Roman"/>
          <w:sz w:val="24"/>
          <w:szCs w:val="24"/>
        </w:rPr>
        <w:t xml:space="preserve">e </w:t>
      </w:r>
      <w:r w:rsidR="00311FDB" w:rsidRPr="000D27A5">
        <w:rPr>
          <w:rFonts w:ascii="Times New Roman" w:hAnsi="Times New Roman" w:cs="Times New Roman"/>
          <w:sz w:val="24"/>
          <w:szCs w:val="24"/>
        </w:rPr>
        <w:t xml:space="preserve">que era </w:t>
      </w:r>
      <w:r w:rsidR="00AC599D" w:rsidRPr="000D27A5">
        <w:rPr>
          <w:rFonts w:ascii="Times New Roman" w:hAnsi="Times New Roman" w:cs="Times New Roman"/>
          <w:sz w:val="24"/>
          <w:szCs w:val="24"/>
        </w:rPr>
        <w:t>alto</w:t>
      </w:r>
      <w:r w:rsidR="00311FDB" w:rsidRPr="000D27A5">
        <w:rPr>
          <w:rFonts w:ascii="Times New Roman" w:hAnsi="Times New Roman" w:cs="Times New Roman"/>
          <w:sz w:val="24"/>
          <w:szCs w:val="24"/>
        </w:rPr>
        <w:t xml:space="preserve"> seu</w:t>
      </w:r>
      <w:r w:rsidR="00AC599D" w:rsidRPr="000D27A5">
        <w:rPr>
          <w:rFonts w:ascii="Times New Roman" w:hAnsi="Times New Roman" w:cs="Times New Roman"/>
          <w:sz w:val="24"/>
          <w:szCs w:val="24"/>
        </w:rPr>
        <w:t xml:space="preserve"> grau de</w:t>
      </w:r>
      <w:r w:rsidR="00BE0518" w:rsidRPr="000D27A5">
        <w:rPr>
          <w:rFonts w:ascii="Times New Roman" w:hAnsi="Times New Roman" w:cs="Times New Roman"/>
          <w:sz w:val="24"/>
          <w:szCs w:val="24"/>
        </w:rPr>
        <w:t xml:space="preserve"> contaminação</w:t>
      </w:r>
      <w:r w:rsidR="00AC599D" w:rsidRPr="000D27A5">
        <w:rPr>
          <w:rFonts w:ascii="Times New Roman" w:hAnsi="Times New Roman" w:cs="Times New Roman"/>
          <w:sz w:val="24"/>
          <w:szCs w:val="24"/>
        </w:rPr>
        <w:t xml:space="preserve">, a considerar que a pessoa infectada precisaria ficar isolado por, pelo menos, 14 dias  </w:t>
      </w:r>
    </w:p>
    <w:p w14:paraId="6E02C53C" w14:textId="77777777" w:rsidR="006D4E93" w:rsidRPr="00546F11" w:rsidRDefault="006D4E93" w:rsidP="00A33C20">
      <w:pPr>
        <w:shd w:val="clear" w:color="auto" w:fill="FFFFFF" w:themeFill="background1"/>
        <w:spacing w:after="0" w:line="360" w:lineRule="auto"/>
        <w:ind w:right="-567"/>
        <w:jc w:val="both"/>
        <w:rPr>
          <w:rFonts w:ascii="Times New Roman" w:hAnsi="Times New Roman" w:cs="Times New Roman"/>
          <w:sz w:val="24"/>
          <w:szCs w:val="24"/>
        </w:rPr>
      </w:pPr>
      <w:r w:rsidRPr="00546F11">
        <w:rPr>
          <w:rFonts w:ascii="Times New Roman" w:hAnsi="Times New Roman" w:cs="Times New Roman"/>
          <w:sz w:val="24"/>
          <w:szCs w:val="24"/>
        </w:rPr>
        <w:tab/>
        <w:t>Pressionado pela opinião pública, em 22 de março, o Presidente da República, Jair Bolsonaro, assinou uma Medida Provisória que permitia a suspensão de contratos de trabalho por quatro meses, em razão da</w:t>
      </w:r>
      <w:r w:rsidR="001A5637">
        <w:rPr>
          <w:rFonts w:ascii="Times New Roman" w:hAnsi="Times New Roman" w:cs="Times New Roman"/>
          <w:sz w:val="24"/>
          <w:szCs w:val="24"/>
        </w:rPr>
        <w:t xml:space="preserve"> </w:t>
      </w:r>
      <w:r w:rsidR="0043430A" w:rsidRPr="00546F11">
        <w:rPr>
          <w:rFonts w:ascii="Times New Roman" w:hAnsi="Times New Roman" w:cs="Times New Roman"/>
          <w:sz w:val="24"/>
          <w:szCs w:val="24"/>
        </w:rPr>
        <w:t>p</w:t>
      </w:r>
      <w:r w:rsidRPr="00546F11">
        <w:rPr>
          <w:rFonts w:ascii="Times New Roman" w:hAnsi="Times New Roman" w:cs="Times New Roman"/>
          <w:sz w:val="24"/>
          <w:szCs w:val="24"/>
        </w:rPr>
        <w:t>andemia</w:t>
      </w:r>
      <w:r w:rsidR="001A5637">
        <w:rPr>
          <w:rFonts w:ascii="Times New Roman" w:hAnsi="Times New Roman" w:cs="Times New Roman"/>
          <w:sz w:val="24"/>
          <w:szCs w:val="24"/>
        </w:rPr>
        <w:t xml:space="preserve"> </w:t>
      </w:r>
      <w:r w:rsidRPr="00546F11">
        <w:rPr>
          <w:rFonts w:ascii="Times New Roman" w:hAnsi="Times New Roman" w:cs="Times New Roman"/>
          <w:sz w:val="24"/>
          <w:szCs w:val="24"/>
        </w:rPr>
        <w:t>do novo coronavírus. Nesse contexto, os trabalhadores ficariam em casa, sem receber salários, medida que, segundo ele, garantiria os empregos. Após muitas críticas, recuou e resguardou uma ajuda para os empregados por quatro meses, até a volta normal, sem prejuízo do emprego.</w:t>
      </w:r>
    </w:p>
    <w:p w14:paraId="7B558DB9" w14:textId="44EDCC3C" w:rsidR="006D4E93" w:rsidRPr="00546F11" w:rsidRDefault="006D4E93" w:rsidP="00A33C20">
      <w:pPr>
        <w:shd w:val="clear" w:color="auto" w:fill="FFFFFF" w:themeFill="background1"/>
        <w:spacing w:after="0" w:line="360" w:lineRule="auto"/>
        <w:ind w:right="-567"/>
        <w:jc w:val="both"/>
        <w:rPr>
          <w:rFonts w:ascii="Times New Roman" w:hAnsi="Times New Roman" w:cs="Times New Roman"/>
          <w:sz w:val="24"/>
          <w:szCs w:val="24"/>
        </w:rPr>
      </w:pPr>
      <w:r w:rsidRPr="00546F11">
        <w:rPr>
          <w:rFonts w:ascii="Times New Roman" w:hAnsi="Times New Roman" w:cs="Times New Roman"/>
          <w:sz w:val="24"/>
          <w:szCs w:val="24"/>
        </w:rPr>
        <w:lastRenderedPageBreak/>
        <w:tab/>
        <w:t>A divergência entre a Medida Provisória e a CLT</w:t>
      </w:r>
      <w:r w:rsidR="007512E2">
        <w:rPr>
          <w:rFonts w:ascii="Times New Roman" w:hAnsi="Times New Roman" w:cs="Times New Roman"/>
          <w:sz w:val="24"/>
          <w:szCs w:val="24"/>
        </w:rPr>
        <w:t xml:space="preserve"> (Consolidação das Leis do Trabalho)</w:t>
      </w:r>
      <w:r w:rsidRPr="00546F11">
        <w:rPr>
          <w:rFonts w:ascii="Times New Roman" w:hAnsi="Times New Roman" w:cs="Times New Roman"/>
          <w:sz w:val="24"/>
          <w:szCs w:val="24"/>
        </w:rPr>
        <w:t xml:space="preserve"> foi inevitável. </w:t>
      </w:r>
      <w:r w:rsidR="008631C0" w:rsidRPr="00546F11">
        <w:rPr>
          <w:rFonts w:ascii="Times New Roman" w:hAnsi="Times New Roman" w:cs="Times New Roman"/>
          <w:sz w:val="24"/>
          <w:szCs w:val="24"/>
        </w:rPr>
        <w:t>Essa</w:t>
      </w:r>
      <w:r w:rsidRPr="00546F11">
        <w:rPr>
          <w:rFonts w:ascii="Times New Roman" w:hAnsi="Times New Roman" w:cs="Times New Roman"/>
          <w:sz w:val="24"/>
          <w:szCs w:val="24"/>
        </w:rPr>
        <w:t xml:space="preserve"> já previa em seu texto, mas em condições seguras para o trabalhador, essa suspensão de contratos era prevista de 2 a 5 meses, e ainda era subordinada à convenção ou acordos coletivos, ao contrário do que sugeria a MP</w:t>
      </w:r>
      <w:r w:rsidR="007512E2">
        <w:rPr>
          <w:rFonts w:ascii="Times New Roman" w:hAnsi="Times New Roman" w:cs="Times New Roman"/>
          <w:sz w:val="24"/>
          <w:szCs w:val="24"/>
        </w:rPr>
        <w:t xml:space="preserve"> ( Medida Provisória)</w:t>
      </w:r>
      <w:r w:rsidRPr="00546F11">
        <w:rPr>
          <w:rFonts w:ascii="Times New Roman" w:hAnsi="Times New Roman" w:cs="Times New Roman"/>
          <w:sz w:val="24"/>
          <w:szCs w:val="24"/>
        </w:rPr>
        <w:t>, que não dependia de acordos coletivos, mas apenas de um grupo de trabalhadores, sem o aval individual do trabalhador, além do que a MP desrespeitava o direito à indenização do empregado, caso ele fosse demitido durante esse período de suspensão do contrato de trabalho.</w:t>
      </w:r>
    </w:p>
    <w:p w14:paraId="1C2AE706" w14:textId="31196ED5" w:rsidR="00127DF6" w:rsidRPr="00546F11" w:rsidRDefault="006D4E93" w:rsidP="00A33C20">
      <w:pPr>
        <w:shd w:val="clear" w:color="auto" w:fill="FFFFFF"/>
        <w:spacing w:after="0" w:line="360" w:lineRule="auto"/>
        <w:jc w:val="both"/>
        <w:rPr>
          <w:rFonts w:ascii="Times New Roman" w:eastAsia="Times New Roman" w:hAnsi="Times New Roman" w:cs="Times New Roman"/>
          <w:sz w:val="24"/>
          <w:szCs w:val="24"/>
        </w:rPr>
      </w:pPr>
      <w:r w:rsidRPr="00546F11">
        <w:rPr>
          <w:rFonts w:ascii="Times New Roman" w:hAnsi="Times New Roman" w:cs="Times New Roman"/>
          <w:sz w:val="24"/>
          <w:szCs w:val="24"/>
        </w:rPr>
        <w:tab/>
        <w:t xml:space="preserve">Logo após a MP, outras medidas econômicas que mexeriam com a renda do </w:t>
      </w:r>
      <w:r w:rsidR="0043430A" w:rsidRPr="00546F11">
        <w:rPr>
          <w:rFonts w:ascii="Times New Roman" w:hAnsi="Times New Roman" w:cs="Times New Roman"/>
          <w:sz w:val="24"/>
          <w:szCs w:val="24"/>
        </w:rPr>
        <w:t>tr</w:t>
      </w:r>
      <w:r w:rsidRPr="00546F11">
        <w:rPr>
          <w:rFonts w:ascii="Times New Roman" w:hAnsi="Times New Roman" w:cs="Times New Roman"/>
          <w:sz w:val="24"/>
          <w:szCs w:val="24"/>
        </w:rPr>
        <w:t>abalhador não tardariam. Redução de jornada e salário em até 50%, podendo chegar a 67% em setores como hotelaria, aviação, bateram, mais uma vez, com o que defende a CLT , que só permite a redução e, no máximo de 25% do salário e da jornada por razões de força maior –“é lícita, em caso de força maior ou prejuízos devidamente comprovados, a redução geral dos salários dos empregados da empresa, proporcionalmente ao salários de cada um, não podendo, entretanto, ser superior a 25% (vinte e cinco por cento), respeitado, em qualquer caso, o salári</w:t>
      </w:r>
      <w:r w:rsidR="000D27A5">
        <w:rPr>
          <w:rFonts w:ascii="Times New Roman" w:hAnsi="Times New Roman" w:cs="Times New Roman"/>
          <w:sz w:val="24"/>
          <w:szCs w:val="24"/>
        </w:rPr>
        <w:t>o mínimo da região.</w:t>
      </w:r>
      <w:r w:rsidR="00127DF6" w:rsidRPr="00546F11">
        <w:rPr>
          <w:rFonts w:ascii="Times New Roman" w:hAnsi="Times New Roman" w:cs="Times New Roman"/>
          <w:sz w:val="24"/>
          <w:szCs w:val="24"/>
        </w:rPr>
        <w:t xml:space="preserve"> O artigo</w:t>
      </w:r>
      <w:r w:rsidR="000D27A5">
        <w:rPr>
          <w:rFonts w:ascii="Times New Roman" w:eastAsia="Times New Roman" w:hAnsi="Times New Roman" w:cs="Times New Roman"/>
          <w:sz w:val="24"/>
          <w:szCs w:val="24"/>
        </w:rPr>
        <w:t xml:space="preserve"> 7º, inciso </w:t>
      </w:r>
      <w:r w:rsidR="00127DF6" w:rsidRPr="00546F11">
        <w:rPr>
          <w:rFonts w:ascii="Times New Roman" w:eastAsia="Times New Roman" w:hAnsi="Times New Roman" w:cs="Times New Roman"/>
          <w:sz w:val="24"/>
          <w:szCs w:val="24"/>
        </w:rPr>
        <w:t>VI,</w:t>
      </w:r>
      <w:r w:rsidR="00B040BB">
        <w:rPr>
          <w:rFonts w:ascii="Times New Roman" w:eastAsia="Times New Roman" w:hAnsi="Times New Roman" w:cs="Times New Roman"/>
          <w:sz w:val="24"/>
          <w:szCs w:val="24"/>
        </w:rPr>
        <w:t xml:space="preserve"> </w:t>
      </w:r>
      <w:r w:rsidR="00127DF6" w:rsidRPr="00546F11">
        <w:rPr>
          <w:rFonts w:ascii="Times New Roman" w:eastAsia="Times New Roman" w:hAnsi="Times New Roman" w:cs="Times New Roman"/>
          <w:sz w:val="24"/>
          <w:szCs w:val="24"/>
        </w:rPr>
        <w:t>da  Constituição Federal, dispõe que é direito dos  trabalhadores a irredutibilidade do salário. Trata-se do princípio da irredutibilid</w:t>
      </w:r>
      <w:r w:rsidR="000D27A5">
        <w:rPr>
          <w:rFonts w:ascii="Times New Roman" w:eastAsia="Times New Roman" w:hAnsi="Times New Roman" w:cs="Times New Roman"/>
          <w:sz w:val="24"/>
          <w:szCs w:val="24"/>
        </w:rPr>
        <w:t xml:space="preserve">ade do salário ou princípio da </w:t>
      </w:r>
      <w:r w:rsidR="00127DF6" w:rsidRPr="00546F11">
        <w:rPr>
          <w:rFonts w:ascii="Times New Roman" w:eastAsia="Times New Roman" w:hAnsi="Times New Roman" w:cs="Times New Roman"/>
          <w:sz w:val="24"/>
          <w:szCs w:val="24"/>
        </w:rPr>
        <w:t xml:space="preserve">intangibilidade </w:t>
      </w:r>
      <w:r w:rsidR="00B040BB">
        <w:rPr>
          <w:rFonts w:ascii="Times New Roman" w:eastAsia="Times New Roman" w:hAnsi="Times New Roman" w:cs="Times New Roman"/>
          <w:sz w:val="24"/>
          <w:szCs w:val="24"/>
        </w:rPr>
        <w:t xml:space="preserve"> </w:t>
      </w:r>
      <w:r w:rsidR="006B33CC">
        <w:rPr>
          <w:rFonts w:ascii="Times New Roman" w:eastAsia="Times New Roman" w:hAnsi="Times New Roman" w:cs="Times New Roman"/>
          <w:sz w:val="24"/>
          <w:szCs w:val="24"/>
        </w:rPr>
        <w:t xml:space="preserve">salarial, </w:t>
      </w:r>
      <w:r w:rsidR="00127DF6" w:rsidRPr="00546F11">
        <w:rPr>
          <w:rFonts w:ascii="Times New Roman" w:eastAsia="Times New Roman" w:hAnsi="Times New Roman" w:cs="Times New Roman"/>
          <w:sz w:val="24"/>
          <w:szCs w:val="24"/>
        </w:rPr>
        <w:t>incluído pela primeira vez no Brasil como matéria constitucional</w:t>
      </w:r>
      <w:r w:rsidR="000A4B2A" w:rsidRPr="00546F11">
        <w:rPr>
          <w:rFonts w:ascii="Times New Roman" w:eastAsia="Times New Roman" w:hAnsi="Times New Roman" w:cs="Times New Roman"/>
          <w:sz w:val="24"/>
          <w:szCs w:val="24"/>
        </w:rPr>
        <w:t xml:space="preserve">.(BRASIL, </w:t>
      </w:r>
      <w:r w:rsidR="002D31DB">
        <w:rPr>
          <w:rFonts w:ascii="Times New Roman" w:eastAsia="Times New Roman" w:hAnsi="Times New Roman" w:cs="Times New Roman"/>
          <w:sz w:val="24"/>
          <w:szCs w:val="24"/>
        </w:rPr>
        <w:t>1943</w:t>
      </w:r>
      <w:r w:rsidR="000A4B2A" w:rsidRPr="00546F11">
        <w:rPr>
          <w:rFonts w:ascii="Times New Roman" w:eastAsia="Times New Roman" w:hAnsi="Times New Roman" w:cs="Times New Roman"/>
          <w:sz w:val="24"/>
          <w:szCs w:val="24"/>
        </w:rPr>
        <w:t>)</w:t>
      </w:r>
    </w:p>
    <w:p w14:paraId="34ED8B8D" w14:textId="0AAA04E6" w:rsidR="00BA645E" w:rsidRPr="00D207A9" w:rsidRDefault="006D4E93" w:rsidP="00A33C20">
      <w:pPr>
        <w:shd w:val="clear" w:color="auto" w:fill="FFFFFF" w:themeFill="background1"/>
        <w:spacing w:after="0" w:line="360" w:lineRule="auto"/>
        <w:jc w:val="both"/>
        <w:rPr>
          <w:rFonts w:ascii="Times New Roman" w:hAnsi="Times New Roman" w:cs="Times New Roman"/>
          <w:sz w:val="24"/>
          <w:szCs w:val="24"/>
        </w:rPr>
      </w:pPr>
      <w:r w:rsidRPr="00546F11">
        <w:rPr>
          <w:rFonts w:ascii="Times New Roman" w:hAnsi="Times New Roman" w:cs="Times New Roman"/>
          <w:sz w:val="24"/>
          <w:szCs w:val="24"/>
        </w:rPr>
        <w:tab/>
        <w:t>No tocante aos trabalhadores informais, microempreendedores individuais (MEI), autônomos e desempregados, o governo ofereceu o Auxílio Emergencial no valor de R$ 600,00, e/ou R$ 1.200,00, para as famílias em que a mulher seja a única responsável despesas da casa. Mas as dificuldades de acesso ao sistema e a burocracia documental deixaram de fora uma porcentagem significativa d</w:t>
      </w:r>
      <w:r w:rsidR="00D207A9">
        <w:rPr>
          <w:rFonts w:ascii="Times New Roman" w:hAnsi="Times New Roman" w:cs="Times New Roman"/>
          <w:sz w:val="24"/>
          <w:szCs w:val="24"/>
        </w:rPr>
        <w:t>o grupo que seria alcançado pel</w:t>
      </w:r>
      <w:r w:rsidR="00A26EAB">
        <w:rPr>
          <w:rFonts w:ascii="Times New Roman" w:hAnsi="Times New Roman" w:cs="Times New Roman"/>
          <w:sz w:val="24"/>
          <w:szCs w:val="24"/>
        </w:rPr>
        <w:t>o</w:t>
      </w:r>
      <w:r w:rsidRPr="00546F11">
        <w:rPr>
          <w:rFonts w:ascii="Times New Roman" w:hAnsi="Times New Roman" w:cs="Times New Roman"/>
          <w:sz w:val="24"/>
          <w:szCs w:val="24"/>
        </w:rPr>
        <w:t xml:space="preserve"> benefício</w:t>
      </w:r>
      <w:r w:rsidR="0032648B">
        <w:rPr>
          <w:rFonts w:ascii="Times New Roman" w:hAnsi="Times New Roman" w:cs="Times New Roman"/>
          <w:sz w:val="24"/>
          <w:szCs w:val="24"/>
        </w:rPr>
        <w:t xml:space="preserve"> </w:t>
      </w:r>
      <w:r w:rsidR="00FE7400" w:rsidRPr="00112D99">
        <w:rPr>
          <w:rFonts w:ascii="Times New Roman" w:hAnsi="Times New Roman" w:cs="Times New Roman"/>
          <w:sz w:val="24"/>
          <w:szCs w:val="24"/>
        </w:rPr>
        <w:t>(S</w:t>
      </w:r>
      <w:r w:rsidR="00D207A9" w:rsidRPr="00112D99">
        <w:rPr>
          <w:rFonts w:ascii="Times New Roman" w:hAnsi="Times New Roman" w:cs="Times New Roman"/>
          <w:sz w:val="24"/>
          <w:szCs w:val="24"/>
        </w:rPr>
        <w:t>EBRAE, 2020).</w:t>
      </w:r>
      <w:r w:rsidR="00D207A9" w:rsidRPr="00112D99">
        <w:rPr>
          <w:rFonts w:ascii="Times New Roman" w:hAnsi="Times New Roman" w:cs="Times New Roman"/>
          <w:color w:val="FF0000"/>
          <w:sz w:val="24"/>
          <w:szCs w:val="24"/>
        </w:rPr>
        <w:t xml:space="preserve"> </w:t>
      </w:r>
    </w:p>
    <w:p w14:paraId="180F66CF" w14:textId="77777777" w:rsidR="00181008" w:rsidRPr="00546F11" w:rsidRDefault="00181008" w:rsidP="00A33C20">
      <w:pPr>
        <w:shd w:val="clear" w:color="auto" w:fill="FFFFFF" w:themeFill="background1"/>
        <w:spacing w:after="0" w:line="360" w:lineRule="auto"/>
        <w:ind w:firstLine="708"/>
        <w:jc w:val="both"/>
        <w:rPr>
          <w:rFonts w:ascii="Times New Roman" w:hAnsi="Times New Roman" w:cs="Times New Roman"/>
          <w:sz w:val="24"/>
          <w:szCs w:val="24"/>
        </w:rPr>
      </w:pPr>
      <w:r w:rsidRPr="00546F11">
        <w:rPr>
          <w:rFonts w:ascii="Times New Roman" w:hAnsi="Times New Roman" w:cs="Times New Roman"/>
          <w:sz w:val="24"/>
          <w:szCs w:val="24"/>
        </w:rPr>
        <w:t>Este estudo se justifica pela necessidade de uma reflexão sobre o papel do Estado no desenvolvimento de estratégias para a redução dos efeitos causados pela pandemia da Covid-19 e do seu uso dos aparatos legais para garantir as medidas preventivas que viessem a proteger a saúde coletiva.</w:t>
      </w:r>
    </w:p>
    <w:p w14:paraId="21E7CAB9" w14:textId="58491708" w:rsidR="00BA645E" w:rsidRPr="00D207A9" w:rsidRDefault="00437426" w:rsidP="00A33C20">
      <w:pPr>
        <w:shd w:val="clear" w:color="auto" w:fill="FFFFFF" w:themeFill="background1"/>
        <w:spacing w:after="0" w:line="360" w:lineRule="auto"/>
        <w:ind w:firstLine="708"/>
        <w:jc w:val="both"/>
        <w:rPr>
          <w:rFonts w:ascii="Times New Roman" w:hAnsi="Times New Roman" w:cs="Times New Roman"/>
          <w:caps/>
          <w:color w:val="FF0000"/>
          <w:sz w:val="24"/>
          <w:szCs w:val="24"/>
        </w:rPr>
      </w:pPr>
      <w:r w:rsidRPr="00546F11">
        <w:rPr>
          <w:rFonts w:ascii="Times New Roman" w:hAnsi="Times New Roman" w:cs="Times New Roman"/>
          <w:sz w:val="24"/>
          <w:szCs w:val="24"/>
        </w:rPr>
        <w:t xml:space="preserve">A metodologia </w:t>
      </w:r>
      <w:r w:rsidR="006B0C33" w:rsidRPr="00546F11">
        <w:rPr>
          <w:rFonts w:ascii="Times New Roman" w:hAnsi="Times New Roman" w:cs="Times New Roman"/>
          <w:sz w:val="24"/>
          <w:szCs w:val="24"/>
        </w:rPr>
        <w:t xml:space="preserve">aplicada </w:t>
      </w:r>
      <w:r w:rsidR="002B0D73" w:rsidRPr="00546F11">
        <w:rPr>
          <w:rFonts w:ascii="Times New Roman" w:hAnsi="Times New Roman" w:cs="Times New Roman"/>
          <w:sz w:val="24"/>
          <w:szCs w:val="24"/>
        </w:rPr>
        <w:t>foi</w:t>
      </w:r>
      <w:r w:rsidR="00FE45DE">
        <w:rPr>
          <w:rFonts w:ascii="Times New Roman" w:hAnsi="Times New Roman" w:cs="Times New Roman"/>
          <w:sz w:val="24"/>
          <w:szCs w:val="24"/>
        </w:rPr>
        <w:t xml:space="preserve"> </w:t>
      </w:r>
      <w:r w:rsidR="00D207A9" w:rsidRPr="00546F11">
        <w:rPr>
          <w:rFonts w:ascii="Times New Roman" w:hAnsi="Times New Roman" w:cs="Times New Roman"/>
          <w:sz w:val="24"/>
          <w:szCs w:val="24"/>
        </w:rPr>
        <w:t>à</w:t>
      </w:r>
      <w:r w:rsidR="002B0D73" w:rsidRPr="00546F11">
        <w:rPr>
          <w:rFonts w:ascii="Times New Roman" w:hAnsi="Times New Roman" w:cs="Times New Roman"/>
          <w:sz w:val="24"/>
          <w:szCs w:val="24"/>
        </w:rPr>
        <w:t xml:space="preserve"> revisão de publicações científicas</w:t>
      </w:r>
      <w:r w:rsidR="006B0C33" w:rsidRPr="00546F11">
        <w:rPr>
          <w:rFonts w:ascii="Times New Roman" w:hAnsi="Times New Roman" w:cs="Times New Roman"/>
          <w:sz w:val="24"/>
          <w:szCs w:val="24"/>
        </w:rPr>
        <w:t xml:space="preserve"> que tiveram como foco a</w:t>
      </w:r>
      <w:r w:rsidR="00F473B5">
        <w:rPr>
          <w:rFonts w:ascii="Times New Roman" w:hAnsi="Times New Roman" w:cs="Times New Roman"/>
          <w:sz w:val="24"/>
          <w:szCs w:val="24"/>
        </w:rPr>
        <w:t xml:space="preserve"> </w:t>
      </w:r>
      <w:r w:rsidR="00181008" w:rsidRPr="00546F11">
        <w:rPr>
          <w:rFonts w:ascii="Times New Roman" w:hAnsi="Times New Roman" w:cs="Times New Roman"/>
          <w:sz w:val="24"/>
          <w:szCs w:val="24"/>
        </w:rPr>
        <w:t>aná</w:t>
      </w:r>
      <w:r w:rsidR="00D80AB1" w:rsidRPr="00546F11">
        <w:rPr>
          <w:rFonts w:ascii="Times New Roman" w:hAnsi="Times New Roman" w:cs="Times New Roman"/>
          <w:sz w:val="24"/>
          <w:szCs w:val="24"/>
        </w:rPr>
        <w:t>lise das decisões dos estados e municípios</w:t>
      </w:r>
      <w:r w:rsidR="006B0C33" w:rsidRPr="00546F11">
        <w:rPr>
          <w:rFonts w:ascii="Times New Roman" w:hAnsi="Times New Roman" w:cs="Times New Roman"/>
          <w:sz w:val="24"/>
          <w:szCs w:val="24"/>
        </w:rPr>
        <w:t>,</w:t>
      </w:r>
      <w:r w:rsidR="00D80AB1" w:rsidRPr="00546F11">
        <w:rPr>
          <w:rFonts w:ascii="Times New Roman" w:hAnsi="Times New Roman" w:cs="Times New Roman"/>
          <w:sz w:val="24"/>
          <w:szCs w:val="24"/>
        </w:rPr>
        <w:t xml:space="preserve"> à luz </w:t>
      </w:r>
      <w:r w:rsidR="006B0C33" w:rsidRPr="00546F11">
        <w:rPr>
          <w:rFonts w:ascii="Times New Roman" w:hAnsi="Times New Roman" w:cs="Times New Roman"/>
          <w:sz w:val="24"/>
          <w:szCs w:val="24"/>
        </w:rPr>
        <w:t>d</w:t>
      </w:r>
      <w:r w:rsidR="002B0D73" w:rsidRPr="00546F11">
        <w:rPr>
          <w:rFonts w:ascii="Times New Roman" w:hAnsi="Times New Roman" w:cs="Times New Roman"/>
          <w:sz w:val="24"/>
          <w:szCs w:val="24"/>
        </w:rPr>
        <w:t>o que</w:t>
      </w:r>
      <w:r w:rsidR="00FE45DE">
        <w:rPr>
          <w:rFonts w:ascii="Times New Roman" w:hAnsi="Times New Roman" w:cs="Times New Roman"/>
          <w:sz w:val="24"/>
          <w:szCs w:val="24"/>
        </w:rPr>
        <w:t xml:space="preserve"> </w:t>
      </w:r>
      <w:r w:rsidR="00D80AB1" w:rsidRPr="00546F11">
        <w:rPr>
          <w:rFonts w:ascii="Times New Roman" w:hAnsi="Times New Roman" w:cs="Times New Roman"/>
          <w:sz w:val="24"/>
          <w:szCs w:val="24"/>
        </w:rPr>
        <w:t>preceitua a Declaração dos Direitos Humanos, a Constituição Federal de 1988,</w:t>
      </w:r>
      <w:r w:rsidR="004A29F2">
        <w:rPr>
          <w:rFonts w:ascii="Times New Roman" w:hAnsi="Times New Roman" w:cs="Times New Roman"/>
          <w:sz w:val="24"/>
          <w:szCs w:val="24"/>
        </w:rPr>
        <w:t xml:space="preserve"> </w:t>
      </w:r>
      <w:r w:rsidR="00D80AB1" w:rsidRPr="00546F11">
        <w:rPr>
          <w:rFonts w:ascii="Times New Roman" w:hAnsi="Times New Roman" w:cs="Times New Roman"/>
          <w:sz w:val="24"/>
          <w:szCs w:val="24"/>
        </w:rPr>
        <w:t>os decretos, Atos Normativos e recomendações do Ministério da Saúde</w:t>
      </w:r>
      <w:r w:rsidRPr="00546F11">
        <w:rPr>
          <w:rFonts w:ascii="Times New Roman" w:hAnsi="Times New Roman" w:cs="Times New Roman"/>
          <w:sz w:val="24"/>
          <w:szCs w:val="24"/>
        </w:rPr>
        <w:t>.</w:t>
      </w:r>
      <w:r w:rsidR="001B1C85">
        <w:rPr>
          <w:rFonts w:ascii="Times New Roman" w:hAnsi="Times New Roman" w:cs="Times New Roman"/>
          <w:sz w:val="24"/>
          <w:szCs w:val="24"/>
        </w:rPr>
        <w:t xml:space="preserve"> Para isso foi feito um levantamento bibliográfico que nos permitiu analisar</w:t>
      </w:r>
      <w:r w:rsidR="00FE45DE">
        <w:rPr>
          <w:rFonts w:ascii="Times New Roman" w:hAnsi="Times New Roman" w:cs="Times New Roman"/>
          <w:sz w:val="24"/>
          <w:szCs w:val="24"/>
        </w:rPr>
        <w:t>,</w:t>
      </w:r>
      <w:r w:rsidR="001B1C85">
        <w:rPr>
          <w:rFonts w:ascii="Times New Roman" w:hAnsi="Times New Roman" w:cs="Times New Roman"/>
          <w:sz w:val="24"/>
          <w:szCs w:val="24"/>
        </w:rPr>
        <w:t xml:space="preserve"> com base em dados já </w:t>
      </w:r>
      <w:r w:rsidR="001B1C85">
        <w:rPr>
          <w:rFonts w:ascii="Times New Roman" w:hAnsi="Times New Roman" w:cs="Times New Roman"/>
          <w:sz w:val="24"/>
          <w:szCs w:val="24"/>
        </w:rPr>
        <w:lastRenderedPageBreak/>
        <w:t>comprovados</w:t>
      </w:r>
      <w:r w:rsidR="00FE45DE">
        <w:rPr>
          <w:rFonts w:ascii="Times New Roman" w:hAnsi="Times New Roman" w:cs="Times New Roman"/>
          <w:sz w:val="24"/>
          <w:szCs w:val="24"/>
        </w:rPr>
        <w:t>, através do método dedutivo numa abordagem qualitativa</w:t>
      </w:r>
      <w:r w:rsidR="00F473B5">
        <w:rPr>
          <w:rFonts w:ascii="Times New Roman" w:hAnsi="Times New Roman" w:cs="Times New Roman"/>
          <w:sz w:val="24"/>
          <w:szCs w:val="24"/>
        </w:rPr>
        <w:t>, bem como do método analítico-descritivo</w:t>
      </w:r>
      <w:r w:rsidR="0032648B">
        <w:rPr>
          <w:rFonts w:ascii="Times New Roman" w:hAnsi="Times New Roman" w:cs="Times New Roman"/>
          <w:sz w:val="24"/>
          <w:szCs w:val="24"/>
        </w:rPr>
        <w:t xml:space="preserve"> </w:t>
      </w:r>
      <w:r w:rsidR="00F473B5">
        <w:rPr>
          <w:rFonts w:ascii="Times New Roman" w:hAnsi="Times New Roman" w:cs="Times New Roman"/>
          <w:sz w:val="24"/>
          <w:szCs w:val="24"/>
        </w:rPr>
        <w:t xml:space="preserve">confirmar </w:t>
      </w:r>
      <w:r w:rsidR="00FE45DE">
        <w:rPr>
          <w:rFonts w:ascii="Times New Roman" w:hAnsi="Times New Roman" w:cs="Times New Roman"/>
          <w:sz w:val="24"/>
          <w:szCs w:val="24"/>
        </w:rPr>
        <w:t>as hipóteses</w:t>
      </w:r>
      <w:r w:rsidR="00F473B5">
        <w:rPr>
          <w:rFonts w:ascii="Times New Roman" w:hAnsi="Times New Roman" w:cs="Times New Roman"/>
          <w:sz w:val="24"/>
          <w:szCs w:val="24"/>
        </w:rPr>
        <w:t xml:space="preserve"> que embasaram este estudo.</w:t>
      </w:r>
      <w:r w:rsidR="00FE45DE">
        <w:rPr>
          <w:rFonts w:ascii="Times New Roman" w:hAnsi="Times New Roman" w:cs="Times New Roman"/>
          <w:sz w:val="24"/>
          <w:szCs w:val="24"/>
        </w:rPr>
        <w:t xml:space="preserve"> </w:t>
      </w:r>
      <w:r w:rsidR="001B1C85">
        <w:rPr>
          <w:rFonts w:ascii="Times New Roman" w:hAnsi="Times New Roman" w:cs="Times New Roman"/>
          <w:sz w:val="24"/>
          <w:szCs w:val="24"/>
        </w:rPr>
        <w:t xml:space="preserve"> </w:t>
      </w:r>
    </w:p>
    <w:p w14:paraId="5458E589" w14:textId="77777777" w:rsidR="007274D4" w:rsidRPr="00546F11" w:rsidRDefault="007274D4" w:rsidP="00A33C20">
      <w:pPr>
        <w:shd w:val="clear" w:color="auto" w:fill="FFFFFF" w:themeFill="background1"/>
        <w:spacing w:after="0" w:line="240" w:lineRule="auto"/>
        <w:jc w:val="both"/>
        <w:rPr>
          <w:rFonts w:ascii="Times New Roman" w:hAnsi="Times New Roman" w:cs="Times New Roman"/>
          <w:sz w:val="24"/>
          <w:szCs w:val="24"/>
        </w:rPr>
      </w:pPr>
    </w:p>
    <w:p w14:paraId="716A99CD" w14:textId="77777777" w:rsidR="000A2B76" w:rsidRPr="00D207A9" w:rsidRDefault="007274D4" w:rsidP="00A33C20">
      <w:pPr>
        <w:shd w:val="clear" w:color="auto" w:fill="FFFFFF" w:themeFill="background1"/>
        <w:spacing w:after="0" w:line="240" w:lineRule="auto"/>
        <w:ind w:right="-568"/>
        <w:jc w:val="both"/>
        <w:rPr>
          <w:rFonts w:ascii="Times New Roman" w:eastAsia="Times New Roman" w:hAnsi="Times New Roman" w:cs="Times New Roman"/>
          <w:b/>
          <w:color w:val="000000"/>
          <w:sz w:val="24"/>
          <w:szCs w:val="24"/>
        </w:rPr>
      </w:pPr>
      <w:r w:rsidRPr="00D207A9">
        <w:rPr>
          <w:rFonts w:ascii="Times New Roman" w:eastAsia="Times New Roman" w:hAnsi="Times New Roman" w:cs="Times New Roman"/>
          <w:b/>
          <w:color w:val="000000"/>
          <w:sz w:val="24"/>
          <w:szCs w:val="24"/>
        </w:rPr>
        <w:t xml:space="preserve">2 ASPECTOS CONTEXTUAIS E LEGAIS FRENTE A PROBLEMÁTICA DOS DIREITOS E DEVERES DO ESTADO DIANTE DA PANDEMIA DA COVID-19 NO BRASIL </w:t>
      </w:r>
    </w:p>
    <w:p w14:paraId="219B2FEE" w14:textId="77777777" w:rsidR="00F317EA" w:rsidRPr="00546F11" w:rsidRDefault="00F317EA" w:rsidP="00A33C20">
      <w:pPr>
        <w:shd w:val="clear" w:color="auto" w:fill="FFFFFF" w:themeFill="background1"/>
        <w:spacing w:after="0" w:line="360" w:lineRule="auto"/>
        <w:ind w:right="-568"/>
        <w:jc w:val="both"/>
        <w:rPr>
          <w:rFonts w:ascii="Times New Roman" w:eastAsia="Times New Roman" w:hAnsi="Times New Roman" w:cs="Times New Roman"/>
          <w:color w:val="333333"/>
          <w:sz w:val="24"/>
          <w:szCs w:val="24"/>
        </w:rPr>
      </w:pPr>
    </w:p>
    <w:p w14:paraId="598A8B03" w14:textId="04C71D5D" w:rsidR="00282C07" w:rsidRPr="00546F11" w:rsidRDefault="000A2B76" w:rsidP="00A33C20">
      <w:pPr>
        <w:shd w:val="clear" w:color="auto" w:fill="FFFFFF"/>
        <w:spacing w:after="0" w:line="360" w:lineRule="auto"/>
        <w:ind w:firstLine="708"/>
        <w:jc w:val="both"/>
        <w:rPr>
          <w:rFonts w:ascii="Times New Roman" w:hAnsi="Times New Roman" w:cs="Times New Roman"/>
          <w:sz w:val="24"/>
          <w:szCs w:val="24"/>
        </w:rPr>
      </w:pPr>
      <w:r w:rsidRPr="00546F11">
        <w:rPr>
          <w:rFonts w:ascii="Times New Roman" w:hAnsi="Times New Roman" w:cs="Times New Roman"/>
          <w:sz w:val="24"/>
          <w:szCs w:val="24"/>
        </w:rPr>
        <w:t xml:space="preserve">O </w:t>
      </w:r>
      <w:r w:rsidR="00F3256C" w:rsidRPr="00546F11">
        <w:rPr>
          <w:rFonts w:ascii="Times New Roman" w:hAnsi="Times New Roman" w:cs="Times New Roman"/>
          <w:sz w:val="24"/>
          <w:szCs w:val="24"/>
        </w:rPr>
        <w:t>avanço da Covid-19, e</w:t>
      </w:r>
      <w:r w:rsidR="009A5D6C" w:rsidRPr="00546F11">
        <w:rPr>
          <w:rFonts w:ascii="Times New Roman" w:hAnsi="Times New Roman" w:cs="Times New Roman"/>
          <w:sz w:val="24"/>
          <w:szCs w:val="24"/>
        </w:rPr>
        <w:t xml:space="preserve">m todo o mundo, </w:t>
      </w:r>
      <w:r w:rsidR="00F3256C" w:rsidRPr="00546F11">
        <w:rPr>
          <w:rFonts w:ascii="Times New Roman" w:hAnsi="Times New Roman" w:cs="Times New Roman"/>
          <w:sz w:val="24"/>
          <w:szCs w:val="24"/>
        </w:rPr>
        <w:t xml:space="preserve">mostra que </w:t>
      </w:r>
      <w:r w:rsidR="009A5D6C" w:rsidRPr="00546F11">
        <w:rPr>
          <w:rFonts w:ascii="Times New Roman" w:hAnsi="Times New Roman" w:cs="Times New Roman"/>
          <w:sz w:val="24"/>
          <w:szCs w:val="24"/>
        </w:rPr>
        <w:t xml:space="preserve">os governos não foram capazes de proteger </w:t>
      </w:r>
      <w:r w:rsidR="00CB26C2" w:rsidRPr="00546F11">
        <w:rPr>
          <w:rFonts w:ascii="Times New Roman" w:hAnsi="Times New Roman" w:cs="Times New Roman"/>
          <w:sz w:val="24"/>
          <w:szCs w:val="24"/>
        </w:rPr>
        <w:t xml:space="preserve">seus cidadãos, fato confirmado através </w:t>
      </w:r>
      <w:r w:rsidR="00112D99">
        <w:rPr>
          <w:rFonts w:ascii="Times New Roman" w:hAnsi="Times New Roman" w:cs="Times New Roman"/>
          <w:sz w:val="24"/>
          <w:szCs w:val="24"/>
        </w:rPr>
        <w:t>da</w:t>
      </w:r>
      <w:r w:rsidR="00D207A9" w:rsidRPr="00546F11">
        <w:rPr>
          <w:rFonts w:ascii="Times New Roman" w:hAnsi="Times New Roman" w:cs="Times New Roman"/>
          <w:sz w:val="24"/>
          <w:szCs w:val="24"/>
        </w:rPr>
        <w:t>s milhares</w:t>
      </w:r>
      <w:r w:rsidR="00CB26C2" w:rsidRPr="00546F11">
        <w:rPr>
          <w:rFonts w:ascii="Times New Roman" w:hAnsi="Times New Roman" w:cs="Times New Roman"/>
          <w:sz w:val="24"/>
          <w:szCs w:val="24"/>
        </w:rPr>
        <w:t xml:space="preserve"> de mortes</w:t>
      </w:r>
      <w:r w:rsidR="00D207A9">
        <w:rPr>
          <w:rStyle w:val="Refdenotaderodap"/>
          <w:rFonts w:ascii="Times New Roman" w:hAnsi="Times New Roman" w:cs="Times New Roman"/>
          <w:sz w:val="24"/>
          <w:szCs w:val="24"/>
        </w:rPr>
        <w:footnoteReference w:id="3"/>
      </w:r>
      <w:r w:rsidR="00CB26C2" w:rsidRPr="00546F11">
        <w:rPr>
          <w:rFonts w:ascii="Times New Roman" w:hAnsi="Times New Roman" w:cs="Times New Roman"/>
          <w:sz w:val="24"/>
          <w:szCs w:val="24"/>
        </w:rPr>
        <w:t xml:space="preserve">que poderiam </w:t>
      </w:r>
      <w:r w:rsidR="006108F4" w:rsidRPr="00546F11">
        <w:rPr>
          <w:rFonts w:ascii="Times New Roman" w:hAnsi="Times New Roman" w:cs="Times New Roman"/>
          <w:sz w:val="24"/>
          <w:szCs w:val="24"/>
        </w:rPr>
        <w:t xml:space="preserve">ter </w:t>
      </w:r>
      <w:r w:rsidR="00CB26C2" w:rsidRPr="00546F11">
        <w:rPr>
          <w:rFonts w:ascii="Times New Roman" w:hAnsi="Times New Roman" w:cs="Times New Roman"/>
          <w:sz w:val="24"/>
          <w:szCs w:val="24"/>
        </w:rPr>
        <w:t>s</w:t>
      </w:r>
      <w:r w:rsidR="006108F4" w:rsidRPr="00546F11">
        <w:rPr>
          <w:rFonts w:ascii="Times New Roman" w:hAnsi="Times New Roman" w:cs="Times New Roman"/>
          <w:sz w:val="24"/>
          <w:szCs w:val="24"/>
        </w:rPr>
        <w:t>ido</w:t>
      </w:r>
      <w:r w:rsidR="00CB26C2" w:rsidRPr="00546F11">
        <w:rPr>
          <w:rFonts w:ascii="Times New Roman" w:hAnsi="Times New Roman" w:cs="Times New Roman"/>
          <w:sz w:val="24"/>
          <w:szCs w:val="24"/>
        </w:rPr>
        <w:t xml:space="preserve"> evitadas</w:t>
      </w:r>
      <w:r w:rsidR="006108F4" w:rsidRPr="00546F11">
        <w:rPr>
          <w:rFonts w:ascii="Times New Roman" w:hAnsi="Times New Roman" w:cs="Times New Roman"/>
          <w:sz w:val="24"/>
          <w:szCs w:val="24"/>
        </w:rPr>
        <w:t>,</w:t>
      </w:r>
      <w:r w:rsidR="00CB26C2" w:rsidRPr="00546F11">
        <w:rPr>
          <w:rFonts w:ascii="Times New Roman" w:hAnsi="Times New Roman" w:cs="Times New Roman"/>
          <w:sz w:val="24"/>
          <w:szCs w:val="24"/>
        </w:rPr>
        <w:t xml:space="preserve"> se os hospitais tivessem leit</w:t>
      </w:r>
      <w:r w:rsidR="00C420B5" w:rsidRPr="00546F11">
        <w:rPr>
          <w:rFonts w:ascii="Times New Roman" w:hAnsi="Times New Roman" w:cs="Times New Roman"/>
          <w:sz w:val="24"/>
          <w:szCs w:val="24"/>
        </w:rPr>
        <w:t>os suficientes para os doentes,</w:t>
      </w:r>
      <w:r w:rsidR="00CB26C2" w:rsidRPr="00546F11">
        <w:rPr>
          <w:rFonts w:ascii="Times New Roman" w:hAnsi="Times New Roman" w:cs="Times New Roman"/>
          <w:sz w:val="24"/>
          <w:szCs w:val="24"/>
        </w:rPr>
        <w:t xml:space="preserve"> equipamentos de proteção para os </w:t>
      </w:r>
      <w:r w:rsidR="00051664" w:rsidRPr="00546F11">
        <w:rPr>
          <w:rFonts w:ascii="Times New Roman" w:hAnsi="Times New Roman" w:cs="Times New Roman"/>
          <w:sz w:val="24"/>
          <w:szCs w:val="24"/>
        </w:rPr>
        <w:t xml:space="preserve">profissionais de saúde e testes para </w:t>
      </w:r>
      <w:r w:rsidR="00C420B5" w:rsidRPr="00546F11">
        <w:rPr>
          <w:rFonts w:ascii="Times New Roman" w:hAnsi="Times New Roman" w:cs="Times New Roman"/>
          <w:sz w:val="24"/>
          <w:szCs w:val="24"/>
        </w:rPr>
        <w:t xml:space="preserve">toda </w:t>
      </w:r>
      <w:r w:rsidR="00051664" w:rsidRPr="00546F11">
        <w:rPr>
          <w:rFonts w:ascii="Times New Roman" w:hAnsi="Times New Roman" w:cs="Times New Roman"/>
          <w:sz w:val="24"/>
          <w:szCs w:val="24"/>
        </w:rPr>
        <w:t>a população</w:t>
      </w:r>
      <w:r w:rsidR="00C420B5" w:rsidRPr="00546F11">
        <w:rPr>
          <w:rFonts w:ascii="Times New Roman" w:hAnsi="Times New Roman" w:cs="Times New Roman"/>
          <w:sz w:val="24"/>
          <w:szCs w:val="24"/>
        </w:rPr>
        <w:t xml:space="preserve"> e não apenas</w:t>
      </w:r>
      <w:r w:rsidR="00A11C65">
        <w:rPr>
          <w:rFonts w:ascii="Times New Roman" w:hAnsi="Times New Roman" w:cs="Times New Roman"/>
          <w:sz w:val="24"/>
          <w:szCs w:val="24"/>
        </w:rPr>
        <w:t xml:space="preserve"> </w:t>
      </w:r>
      <w:r w:rsidR="00051664" w:rsidRPr="00546F11">
        <w:rPr>
          <w:rFonts w:ascii="Times New Roman" w:hAnsi="Times New Roman" w:cs="Times New Roman"/>
          <w:sz w:val="24"/>
          <w:szCs w:val="24"/>
        </w:rPr>
        <w:t xml:space="preserve">para </w:t>
      </w:r>
      <w:r w:rsidR="00C420B5" w:rsidRPr="00546F11">
        <w:rPr>
          <w:rFonts w:ascii="Times New Roman" w:hAnsi="Times New Roman" w:cs="Times New Roman"/>
          <w:sz w:val="24"/>
          <w:szCs w:val="24"/>
        </w:rPr>
        <w:t>aquelas que apresentavam sinais da doença, pois sabe-</w:t>
      </w:r>
      <w:r w:rsidR="00051664" w:rsidRPr="00546F11">
        <w:rPr>
          <w:rFonts w:ascii="Times New Roman" w:hAnsi="Times New Roman" w:cs="Times New Roman"/>
          <w:sz w:val="24"/>
          <w:szCs w:val="24"/>
        </w:rPr>
        <w:t>s</w:t>
      </w:r>
      <w:r w:rsidR="00C420B5" w:rsidRPr="00546F11">
        <w:rPr>
          <w:rFonts w:ascii="Times New Roman" w:hAnsi="Times New Roman" w:cs="Times New Roman"/>
          <w:sz w:val="24"/>
          <w:szCs w:val="24"/>
        </w:rPr>
        <w:t>e que a grande maioria dos infectados não apresentam qualquer sinal do contágio</w:t>
      </w:r>
      <w:r w:rsidR="00051664" w:rsidRPr="00546F11">
        <w:rPr>
          <w:rFonts w:ascii="Times New Roman" w:hAnsi="Times New Roman" w:cs="Times New Roman"/>
          <w:sz w:val="24"/>
          <w:szCs w:val="24"/>
        </w:rPr>
        <w:t xml:space="preserve">. </w:t>
      </w:r>
      <w:r w:rsidRPr="00546F11">
        <w:rPr>
          <w:rFonts w:ascii="Times New Roman" w:hAnsi="Times New Roman" w:cs="Times New Roman"/>
          <w:sz w:val="24"/>
          <w:szCs w:val="24"/>
        </w:rPr>
        <w:t xml:space="preserve">Mike Davis (2020) </w:t>
      </w:r>
      <w:r w:rsidR="0043586A" w:rsidRPr="00546F11">
        <w:rPr>
          <w:rFonts w:ascii="Times New Roman" w:hAnsi="Times New Roman" w:cs="Times New Roman"/>
          <w:sz w:val="24"/>
          <w:szCs w:val="24"/>
        </w:rPr>
        <w:t>atribui a falta de ações dos governos na prevenção de doenças infecciosas, bem como as repetidas falha</w:t>
      </w:r>
      <w:r w:rsidR="00BA7380">
        <w:rPr>
          <w:rFonts w:ascii="Times New Roman" w:hAnsi="Times New Roman" w:cs="Times New Roman"/>
          <w:sz w:val="24"/>
          <w:szCs w:val="24"/>
        </w:rPr>
        <w:t xml:space="preserve">s no cuidado com a saúde </w:t>
      </w:r>
      <w:r w:rsidR="0043586A" w:rsidRPr="00546F11">
        <w:rPr>
          <w:rFonts w:ascii="Times New Roman" w:hAnsi="Times New Roman" w:cs="Times New Roman"/>
          <w:sz w:val="24"/>
          <w:szCs w:val="24"/>
        </w:rPr>
        <w:t xml:space="preserve"> ao legado da austeridade </w:t>
      </w:r>
      <w:r w:rsidRPr="00546F11">
        <w:rPr>
          <w:rFonts w:ascii="Times New Roman" w:hAnsi="Times New Roman" w:cs="Times New Roman"/>
          <w:sz w:val="24"/>
          <w:szCs w:val="24"/>
        </w:rPr>
        <w:t xml:space="preserve"> </w:t>
      </w:r>
      <w:r w:rsidR="0043586A" w:rsidRPr="00546F11">
        <w:rPr>
          <w:rFonts w:ascii="Times New Roman" w:hAnsi="Times New Roman" w:cs="Times New Roman"/>
          <w:sz w:val="24"/>
          <w:szCs w:val="24"/>
        </w:rPr>
        <w:t>desde o ano 2000 e argumenta:</w:t>
      </w:r>
    </w:p>
    <w:p w14:paraId="3303CBDB" w14:textId="33D7F116" w:rsidR="00F434BB" w:rsidRPr="00546F11" w:rsidRDefault="00F434BB" w:rsidP="00A33C20">
      <w:pPr>
        <w:shd w:val="clear" w:color="auto" w:fill="FFFFFF"/>
        <w:spacing w:after="288" w:line="240" w:lineRule="auto"/>
        <w:ind w:left="2835"/>
        <w:jc w:val="both"/>
        <w:rPr>
          <w:rFonts w:ascii="Times New Roman" w:hAnsi="Times New Roman" w:cs="Times New Roman"/>
          <w:sz w:val="20"/>
          <w:szCs w:val="20"/>
        </w:rPr>
      </w:pPr>
      <w:r w:rsidRPr="00546F11">
        <w:rPr>
          <w:rFonts w:ascii="Times New Roman" w:hAnsi="Times New Roman" w:cs="Times New Roman"/>
          <w:sz w:val="20"/>
          <w:szCs w:val="20"/>
        </w:rPr>
        <w:t>A crise do Coronavírus é um monstro alimentado</w:t>
      </w:r>
      <w:r w:rsidR="007E7FEE" w:rsidRPr="00546F11">
        <w:rPr>
          <w:rFonts w:ascii="Times New Roman" w:hAnsi="Times New Roman" w:cs="Times New Roman"/>
          <w:sz w:val="20"/>
          <w:szCs w:val="20"/>
        </w:rPr>
        <w:t xml:space="preserve"> pelo</w:t>
      </w:r>
      <w:r w:rsidRPr="00546F11">
        <w:rPr>
          <w:rFonts w:ascii="Times New Roman" w:hAnsi="Times New Roman" w:cs="Times New Roman"/>
          <w:sz w:val="20"/>
          <w:szCs w:val="20"/>
        </w:rPr>
        <w:t xml:space="preserve"> capitalismo</w:t>
      </w:r>
      <w:r w:rsidR="007E7FEE" w:rsidRPr="00546F11">
        <w:rPr>
          <w:rFonts w:ascii="Times New Roman" w:hAnsi="Times New Roman" w:cs="Times New Roman"/>
          <w:sz w:val="20"/>
          <w:szCs w:val="20"/>
        </w:rPr>
        <w:t>”</w:t>
      </w:r>
      <w:r w:rsidRPr="00546F11">
        <w:rPr>
          <w:rFonts w:ascii="Times New Roman" w:hAnsi="Times New Roman" w:cs="Times New Roman"/>
          <w:sz w:val="20"/>
          <w:szCs w:val="20"/>
        </w:rPr>
        <w:t xml:space="preserve"> salienta o quanto a saúde nos governos capitalistas é relegada ao descaso lembrando da epidemia do ebola, da gripe aviária, epidemias recentes</w:t>
      </w:r>
      <w:r w:rsidR="007E7FEE" w:rsidRPr="00546F11">
        <w:rPr>
          <w:rFonts w:ascii="Times New Roman" w:hAnsi="Times New Roman" w:cs="Times New Roman"/>
          <w:sz w:val="20"/>
          <w:szCs w:val="20"/>
        </w:rPr>
        <w:t>, mas que trouxeram à baila</w:t>
      </w:r>
      <w:r w:rsidRPr="00546F11">
        <w:rPr>
          <w:rFonts w:ascii="Times New Roman" w:hAnsi="Times New Roman" w:cs="Times New Roman"/>
          <w:sz w:val="20"/>
          <w:szCs w:val="20"/>
        </w:rPr>
        <w:t xml:space="preserve"> a falta de preparo</w:t>
      </w:r>
      <w:r w:rsidR="007E7FEE" w:rsidRPr="00546F11">
        <w:rPr>
          <w:rFonts w:ascii="Times New Roman" w:hAnsi="Times New Roman" w:cs="Times New Roman"/>
          <w:sz w:val="20"/>
          <w:szCs w:val="20"/>
        </w:rPr>
        <w:t xml:space="preserve"> d</w:t>
      </w:r>
      <w:r w:rsidRPr="00546F11">
        <w:rPr>
          <w:rFonts w:ascii="Times New Roman" w:hAnsi="Times New Roman" w:cs="Times New Roman"/>
          <w:sz w:val="20"/>
          <w:szCs w:val="20"/>
        </w:rPr>
        <w:t xml:space="preserve">as autoridades </w:t>
      </w:r>
      <w:r w:rsidR="007E7FEE" w:rsidRPr="00546F11">
        <w:rPr>
          <w:rFonts w:ascii="Times New Roman" w:hAnsi="Times New Roman" w:cs="Times New Roman"/>
          <w:sz w:val="20"/>
          <w:szCs w:val="20"/>
        </w:rPr>
        <w:t xml:space="preserve">ao se depararem </w:t>
      </w:r>
      <w:r w:rsidRPr="00546F11">
        <w:rPr>
          <w:rFonts w:ascii="Times New Roman" w:hAnsi="Times New Roman" w:cs="Times New Roman"/>
          <w:sz w:val="20"/>
          <w:szCs w:val="20"/>
        </w:rPr>
        <w:t xml:space="preserve">com situações de emergência, </w:t>
      </w:r>
      <w:r w:rsidR="004C3AB9" w:rsidRPr="00546F11">
        <w:rPr>
          <w:rFonts w:ascii="Times New Roman" w:hAnsi="Times New Roman" w:cs="Times New Roman"/>
          <w:sz w:val="20"/>
          <w:szCs w:val="20"/>
        </w:rPr>
        <w:t>fazendo com que a falta de cuidado com a saúde p</w:t>
      </w:r>
      <w:r w:rsidR="007C7158" w:rsidRPr="00546F11">
        <w:rPr>
          <w:rFonts w:ascii="Times New Roman" w:hAnsi="Times New Roman" w:cs="Times New Roman"/>
          <w:sz w:val="20"/>
          <w:szCs w:val="20"/>
        </w:rPr>
        <w:t>or parte das autoridades seja</w:t>
      </w:r>
      <w:r w:rsidR="00922B3A">
        <w:rPr>
          <w:rFonts w:ascii="Times New Roman" w:hAnsi="Times New Roman" w:cs="Times New Roman"/>
          <w:sz w:val="20"/>
          <w:szCs w:val="20"/>
        </w:rPr>
        <w:t xml:space="preserve"> </w:t>
      </w:r>
      <w:r w:rsidRPr="00546F11">
        <w:rPr>
          <w:rFonts w:ascii="Times New Roman" w:hAnsi="Times New Roman" w:cs="Times New Roman"/>
          <w:sz w:val="20"/>
          <w:szCs w:val="20"/>
        </w:rPr>
        <w:t>terreno virgem do sistema imunológico inexperiente da humanidade.</w:t>
      </w:r>
    </w:p>
    <w:p w14:paraId="6123A002" w14:textId="33133284" w:rsidR="00922B3A" w:rsidRPr="00922B3A" w:rsidRDefault="00487BD0" w:rsidP="00A33C20">
      <w:pPr>
        <w:ind w:firstLine="708"/>
        <w:jc w:val="both"/>
        <w:rPr>
          <w:rFonts w:ascii="Times New Roman" w:eastAsia="Times New Roman" w:hAnsi="Times New Roman" w:cs="Times New Roman"/>
          <w:color w:val="000000"/>
          <w:sz w:val="24"/>
          <w:szCs w:val="24"/>
        </w:rPr>
      </w:pPr>
      <w:r w:rsidRPr="00546F11">
        <w:rPr>
          <w:rFonts w:ascii="Times New Roman" w:hAnsi="Times New Roman" w:cs="Times New Roman"/>
          <w:sz w:val="24"/>
          <w:szCs w:val="24"/>
        </w:rPr>
        <w:t>No caso específico do Brasil</w:t>
      </w:r>
      <w:r w:rsidR="00F659B4" w:rsidRPr="00546F11">
        <w:rPr>
          <w:rFonts w:ascii="Times New Roman" w:hAnsi="Times New Roman" w:cs="Times New Roman"/>
          <w:sz w:val="24"/>
          <w:szCs w:val="24"/>
        </w:rPr>
        <w:t>,</w:t>
      </w:r>
      <w:r w:rsidRPr="00546F11">
        <w:rPr>
          <w:rFonts w:ascii="Times New Roman" w:hAnsi="Times New Roman" w:cs="Times New Roman"/>
          <w:sz w:val="24"/>
          <w:szCs w:val="24"/>
        </w:rPr>
        <w:t xml:space="preserve"> várias contradições acompanham o enfrentamento da pandemia. A primeira delas é a imposição do isolamento social, ao mesmo tempo que não é creditado a esse uma possibilidade de contenção da contaminação, o que diverge das recomendações do Ministério</w:t>
      </w:r>
      <w:r w:rsidR="00922B3A">
        <w:rPr>
          <w:rFonts w:ascii="Times New Roman" w:hAnsi="Times New Roman" w:cs="Times New Roman"/>
          <w:sz w:val="24"/>
          <w:szCs w:val="24"/>
        </w:rPr>
        <w:t xml:space="preserve"> da </w:t>
      </w:r>
      <w:r w:rsidRPr="00546F11">
        <w:rPr>
          <w:rFonts w:ascii="Times New Roman" w:hAnsi="Times New Roman" w:cs="Times New Roman"/>
          <w:sz w:val="24"/>
          <w:szCs w:val="24"/>
        </w:rPr>
        <w:t>Saúde.</w:t>
      </w:r>
      <w:r w:rsidR="00922B3A">
        <w:rPr>
          <w:rFonts w:ascii="Times New Roman" w:hAnsi="Times New Roman" w:cs="Times New Roman"/>
          <w:sz w:val="24"/>
          <w:szCs w:val="24"/>
        </w:rPr>
        <w:t xml:space="preserve"> </w:t>
      </w:r>
      <w:r w:rsidRPr="00546F11">
        <w:rPr>
          <w:rFonts w:ascii="Times New Roman" w:hAnsi="Times New Roman" w:cs="Times New Roman"/>
          <w:sz w:val="24"/>
          <w:szCs w:val="24"/>
        </w:rPr>
        <w:t xml:space="preserve">Há ainda a </w:t>
      </w:r>
      <w:r w:rsidR="00A16E66" w:rsidRPr="00546F11">
        <w:rPr>
          <w:rFonts w:ascii="Times New Roman" w:hAnsi="Times New Roman" w:cs="Times New Roman"/>
          <w:sz w:val="24"/>
          <w:szCs w:val="24"/>
        </w:rPr>
        <w:t>falta de adoção de critérios comuns aos entes federados em relação ao isolamento social</w:t>
      </w:r>
      <w:r w:rsidR="00E52C8C" w:rsidRPr="00546F11">
        <w:rPr>
          <w:rFonts w:ascii="Times New Roman" w:hAnsi="Times New Roman" w:cs="Times New Roman"/>
          <w:sz w:val="24"/>
          <w:szCs w:val="24"/>
        </w:rPr>
        <w:t>, pois nem todos os estados obedeceram ao isolamento e as autoridades tiveram que fazer uso da lei, como é o caso do estado do Piauí que</w:t>
      </w:r>
      <w:r w:rsidR="00922B3A">
        <w:rPr>
          <w:rFonts w:ascii="Times New Roman" w:hAnsi="Times New Roman" w:cs="Times New Roman"/>
          <w:sz w:val="24"/>
          <w:szCs w:val="24"/>
        </w:rPr>
        <w:t xml:space="preserve"> </w:t>
      </w:r>
      <w:r w:rsidR="00E52C8C" w:rsidRPr="00546F11">
        <w:rPr>
          <w:rFonts w:ascii="Times New Roman" w:hAnsi="Times New Roman" w:cs="Times New Roman"/>
          <w:sz w:val="24"/>
          <w:szCs w:val="24"/>
        </w:rPr>
        <w:t xml:space="preserve">fez uso </w:t>
      </w:r>
      <w:r w:rsidR="00E52C8C" w:rsidRPr="00546F11">
        <w:rPr>
          <w:rFonts w:ascii="Times New Roman" w:eastAsia="Times New Roman" w:hAnsi="Times New Roman" w:cs="Times New Roman"/>
          <w:color w:val="000000"/>
          <w:sz w:val="24"/>
          <w:szCs w:val="24"/>
        </w:rPr>
        <w:t>Portaria</w:t>
      </w:r>
      <w:r w:rsidR="00922B3A">
        <w:rPr>
          <w:rFonts w:ascii="Times New Roman" w:eastAsia="Times New Roman" w:hAnsi="Times New Roman" w:cs="Times New Roman"/>
          <w:color w:val="000000"/>
          <w:sz w:val="24"/>
          <w:szCs w:val="24"/>
        </w:rPr>
        <w:t xml:space="preserve"> </w:t>
      </w:r>
      <w:r w:rsidR="00E52C8C" w:rsidRPr="00546F11">
        <w:rPr>
          <w:rFonts w:ascii="Times New Roman" w:eastAsia="Times New Roman" w:hAnsi="Times New Roman" w:cs="Times New Roman"/>
          <w:color w:val="000000"/>
          <w:sz w:val="24"/>
          <w:szCs w:val="24"/>
        </w:rPr>
        <w:t>178SESAPI/GAB/DIVISA Nº341, de 06 de abril</w:t>
      </w:r>
      <w:r w:rsidR="00922B3A">
        <w:rPr>
          <w:rFonts w:ascii="Times New Roman" w:eastAsia="Times New Roman" w:hAnsi="Times New Roman" w:cs="Times New Roman"/>
          <w:color w:val="000000"/>
          <w:sz w:val="24"/>
          <w:szCs w:val="24"/>
        </w:rPr>
        <w:t xml:space="preserve"> </w:t>
      </w:r>
      <w:r w:rsidR="00E52C8C" w:rsidRPr="00546F11">
        <w:rPr>
          <w:rFonts w:ascii="Times New Roman" w:eastAsia="Times New Roman" w:hAnsi="Times New Roman" w:cs="Times New Roman"/>
          <w:color w:val="000000"/>
          <w:sz w:val="24"/>
          <w:szCs w:val="24"/>
        </w:rPr>
        <w:t>de 2</w:t>
      </w:r>
      <w:r w:rsidR="00254BEB" w:rsidRPr="00546F11">
        <w:rPr>
          <w:rFonts w:ascii="Times New Roman" w:eastAsia="Times New Roman" w:hAnsi="Times New Roman" w:cs="Times New Roman"/>
          <w:color w:val="000000"/>
          <w:sz w:val="24"/>
          <w:szCs w:val="24"/>
        </w:rPr>
        <w:t>020.</w:t>
      </w:r>
      <w:r w:rsidR="00922B3A">
        <w:rPr>
          <w:rFonts w:ascii="Times New Roman" w:eastAsia="Times New Roman" w:hAnsi="Times New Roman" w:cs="Times New Roman"/>
          <w:color w:val="000000"/>
          <w:sz w:val="24"/>
          <w:szCs w:val="24"/>
        </w:rPr>
        <w:t xml:space="preserve"> </w:t>
      </w:r>
      <w:r w:rsidR="00922B3A" w:rsidRPr="00922B3A">
        <w:rPr>
          <w:rFonts w:ascii="Times New Roman" w:eastAsia="Times New Roman" w:hAnsi="Times New Roman" w:cs="Times New Roman"/>
          <w:color w:val="000000"/>
          <w:sz w:val="20"/>
          <w:szCs w:val="20"/>
        </w:rPr>
        <w:t>(https://www.ufrgs.br/coronavirus/base/artigo-a-pandemia-de-covid-19-e-o-isolamento-social-saude-versus-economia)</w:t>
      </w:r>
    </w:p>
    <w:p w14:paraId="33B05B43" w14:textId="0D466880" w:rsidR="00F659B4" w:rsidRPr="00546F11" w:rsidRDefault="00F659B4" w:rsidP="00A33C20">
      <w:pPr>
        <w:shd w:val="clear" w:color="auto" w:fill="FFFFFF"/>
        <w:spacing w:after="0" w:line="360" w:lineRule="auto"/>
        <w:ind w:firstLine="708"/>
        <w:jc w:val="both"/>
        <w:rPr>
          <w:rFonts w:ascii="Times New Roman" w:eastAsia="Times New Roman" w:hAnsi="Times New Roman" w:cs="Times New Roman"/>
          <w:color w:val="000000"/>
          <w:sz w:val="24"/>
          <w:szCs w:val="24"/>
        </w:rPr>
      </w:pPr>
    </w:p>
    <w:p w14:paraId="0FA9F6DB" w14:textId="646BC900" w:rsidR="002A0511" w:rsidRPr="001E7ACC" w:rsidRDefault="00801E54" w:rsidP="00A33C20">
      <w:pPr>
        <w:shd w:val="clear" w:color="auto" w:fill="FFFFFF"/>
        <w:spacing w:after="0" w:line="360" w:lineRule="auto"/>
        <w:ind w:firstLine="708"/>
        <w:jc w:val="both"/>
        <w:rPr>
          <w:rFonts w:ascii="Times New Roman" w:eastAsia="Times New Roman" w:hAnsi="Times New Roman" w:cs="Times New Roman"/>
          <w:color w:val="FF0000"/>
          <w:sz w:val="20"/>
          <w:szCs w:val="20"/>
        </w:rPr>
      </w:pPr>
      <w:r w:rsidRPr="00546F11">
        <w:rPr>
          <w:rFonts w:ascii="Times New Roman" w:eastAsia="Times New Roman" w:hAnsi="Times New Roman" w:cs="Times New Roman"/>
          <w:color w:val="000000"/>
          <w:sz w:val="24"/>
          <w:szCs w:val="24"/>
        </w:rPr>
        <w:t xml:space="preserve">O </w:t>
      </w:r>
      <w:r w:rsidR="00A0386C" w:rsidRPr="00546F11">
        <w:rPr>
          <w:rFonts w:ascii="Times New Roman" w:eastAsia="Times New Roman" w:hAnsi="Times New Roman" w:cs="Times New Roman"/>
          <w:color w:val="000000"/>
          <w:sz w:val="24"/>
          <w:szCs w:val="24"/>
        </w:rPr>
        <w:t>M</w:t>
      </w:r>
      <w:r w:rsidR="00F659B4" w:rsidRPr="00546F11">
        <w:rPr>
          <w:rFonts w:ascii="Times New Roman" w:eastAsia="Times New Roman" w:hAnsi="Times New Roman" w:cs="Times New Roman"/>
          <w:color w:val="000000"/>
          <w:sz w:val="24"/>
          <w:szCs w:val="24"/>
        </w:rPr>
        <w:t>inistério da</w:t>
      </w:r>
      <w:r w:rsidR="0079431D">
        <w:rPr>
          <w:rFonts w:ascii="Times New Roman" w:eastAsia="Times New Roman" w:hAnsi="Times New Roman" w:cs="Times New Roman"/>
          <w:color w:val="000000"/>
          <w:sz w:val="24"/>
          <w:szCs w:val="24"/>
        </w:rPr>
        <w:t xml:space="preserve"> </w:t>
      </w:r>
      <w:r w:rsidR="00A0386C" w:rsidRPr="00546F11">
        <w:rPr>
          <w:rFonts w:ascii="Times New Roman" w:eastAsia="Times New Roman" w:hAnsi="Times New Roman" w:cs="Times New Roman"/>
          <w:color w:val="000000"/>
          <w:sz w:val="24"/>
          <w:szCs w:val="24"/>
        </w:rPr>
        <w:t>S</w:t>
      </w:r>
      <w:r w:rsidR="00F659B4" w:rsidRPr="00546F11">
        <w:rPr>
          <w:rFonts w:ascii="Times New Roman" w:eastAsia="Times New Roman" w:hAnsi="Times New Roman" w:cs="Times New Roman"/>
          <w:color w:val="000000"/>
          <w:sz w:val="24"/>
          <w:szCs w:val="24"/>
        </w:rPr>
        <w:t>aúde</w:t>
      </w:r>
      <w:r w:rsidR="0079431D">
        <w:rPr>
          <w:rFonts w:ascii="Times New Roman" w:eastAsia="Times New Roman" w:hAnsi="Times New Roman" w:cs="Times New Roman"/>
          <w:color w:val="000000"/>
          <w:sz w:val="24"/>
          <w:szCs w:val="24"/>
        </w:rPr>
        <w:t xml:space="preserve"> </w:t>
      </w:r>
      <w:r w:rsidRPr="00546F11">
        <w:rPr>
          <w:rFonts w:ascii="Times New Roman" w:eastAsia="Times New Roman" w:hAnsi="Times New Roman" w:cs="Times New Roman"/>
          <w:color w:val="000000"/>
          <w:sz w:val="24"/>
          <w:szCs w:val="24"/>
        </w:rPr>
        <w:t>também fez uso do decreto nº 5157, de 15 de abril de 2020 para instituir o “toque de recolher”, na cidade de Brasilândia. O estado de São Paulo</w:t>
      </w:r>
      <w:r w:rsidR="00F659B4" w:rsidRPr="00546F11">
        <w:rPr>
          <w:rFonts w:ascii="Times New Roman" w:eastAsia="Times New Roman" w:hAnsi="Times New Roman" w:cs="Times New Roman"/>
          <w:color w:val="000000"/>
          <w:sz w:val="24"/>
          <w:szCs w:val="24"/>
        </w:rPr>
        <w:t xml:space="preserve"> usou</w:t>
      </w:r>
      <w:r w:rsidR="00922B3A">
        <w:rPr>
          <w:rFonts w:ascii="Times New Roman" w:eastAsia="Times New Roman" w:hAnsi="Times New Roman" w:cs="Times New Roman"/>
          <w:color w:val="000000"/>
          <w:sz w:val="24"/>
          <w:szCs w:val="24"/>
        </w:rPr>
        <w:t xml:space="preserve"> </w:t>
      </w:r>
      <w:r w:rsidR="00A0386C" w:rsidRPr="00546F11">
        <w:rPr>
          <w:rFonts w:ascii="Times New Roman" w:eastAsia="Times New Roman" w:hAnsi="Times New Roman" w:cs="Times New Roman"/>
          <w:color w:val="000000"/>
          <w:sz w:val="24"/>
          <w:szCs w:val="24"/>
        </w:rPr>
        <w:t xml:space="preserve">o art. 3º do Decreto nº </w:t>
      </w:r>
      <w:r w:rsidR="00A0386C" w:rsidRPr="00546F11">
        <w:rPr>
          <w:rFonts w:ascii="Times New Roman" w:eastAsia="Times New Roman" w:hAnsi="Times New Roman" w:cs="Times New Roman"/>
          <w:sz w:val="24"/>
          <w:szCs w:val="24"/>
        </w:rPr>
        <w:t>64.881, de 22 de março de 2020</w:t>
      </w:r>
      <w:r w:rsidR="002A0511" w:rsidRPr="00546F11">
        <w:rPr>
          <w:rFonts w:ascii="Times New Roman" w:eastAsia="Times New Roman" w:hAnsi="Times New Roman" w:cs="Times New Roman"/>
          <w:sz w:val="24"/>
          <w:szCs w:val="24"/>
        </w:rPr>
        <w:t>: “</w:t>
      </w:r>
      <w:r w:rsidR="00A0386C" w:rsidRPr="00546F11">
        <w:rPr>
          <w:rFonts w:ascii="Times New Roman" w:eastAsia="Times New Roman" w:hAnsi="Times New Roman" w:cs="Times New Roman"/>
          <w:sz w:val="24"/>
          <w:szCs w:val="24"/>
        </w:rPr>
        <w:t xml:space="preserve">a Secretaria de </w:t>
      </w:r>
      <w:r w:rsidR="00A0386C" w:rsidRPr="00546F11">
        <w:rPr>
          <w:rFonts w:ascii="Times New Roman" w:eastAsia="Times New Roman" w:hAnsi="Times New Roman" w:cs="Times New Roman"/>
          <w:sz w:val="24"/>
          <w:szCs w:val="24"/>
        </w:rPr>
        <w:lastRenderedPageBreak/>
        <w:t>Segurança Pública,  observará  a aplicação do artigo  268, do Código  Penal,  em  caso   de descumprimento  do Decreto  em  comento</w:t>
      </w:r>
      <w:r w:rsidR="002A0511" w:rsidRPr="00546F11">
        <w:rPr>
          <w:rFonts w:ascii="Times New Roman" w:eastAsia="Times New Roman" w:hAnsi="Times New Roman" w:cs="Times New Roman"/>
          <w:sz w:val="24"/>
          <w:szCs w:val="24"/>
        </w:rPr>
        <w:t>”</w:t>
      </w:r>
      <w:r w:rsidR="00A0386C" w:rsidRPr="00546F11">
        <w:rPr>
          <w:rFonts w:ascii="Times New Roman" w:eastAsia="Times New Roman" w:hAnsi="Times New Roman" w:cs="Times New Roman"/>
          <w:sz w:val="24"/>
          <w:szCs w:val="24"/>
        </w:rPr>
        <w:t xml:space="preserve">. </w:t>
      </w:r>
    </w:p>
    <w:p w14:paraId="066FD70D" w14:textId="2C6DCFBA" w:rsidR="002A0511" w:rsidRPr="00546F11" w:rsidRDefault="00A0386C" w:rsidP="00A33C20">
      <w:pPr>
        <w:shd w:val="clear" w:color="auto" w:fill="FFFFFF"/>
        <w:spacing w:after="0" w:line="360" w:lineRule="auto"/>
        <w:ind w:firstLine="708"/>
        <w:jc w:val="both"/>
        <w:rPr>
          <w:rFonts w:ascii="Times New Roman" w:hAnsi="Times New Roman" w:cs="Times New Roman"/>
          <w:sz w:val="24"/>
          <w:szCs w:val="24"/>
        </w:rPr>
      </w:pPr>
      <w:r w:rsidRPr="001E7ACC">
        <w:rPr>
          <w:rFonts w:ascii="Times New Roman" w:eastAsia="Times New Roman" w:hAnsi="Times New Roman" w:cs="Times New Roman"/>
          <w:sz w:val="20"/>
          <w:szCs w:val="20"/>
        </w:rPr>
        <w:t xml:space="preserve"> </w:t>
      </w:r>
      <w:r w:rsidRPr="00546F11">
        <w:rPr>
          <w:rFonts w:ascii="Times New Roman" w:eastAsia="Times New Roman" w:hAnsi="Times New Roman" w:cs="Times New Roman"/>
          <w:sz w:val="24"/>
          <w:szCs w:val="24"/>
        </w:rPr>
        <w:t>A Prefeitura do Rio</w:t>
      </w:r>
      <w:r w:rsidR="002C507E">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de Janeiro, através</w:t>
      </w:r>
      <w:r w:rsidR="002C507E">
        <w:rPr>
          <w:rFonts w:ascii="Times New Roman" w:eastAsia="Times New Roman" w:hAnsi="Times New Roman" w:cs="Times New Roman"/>
          <w:sz w:val="24"/>
          <w:szCs w:val="24"/>
        </w:rPr>
        <w:t xml:space="preserve"> </w:t>
      </w:r>
      <w:r w:rsidR="00314008">
        <w:rPr>
          <w:rFonts w:ascii="Times New Roman" w:eastAsia="Times New Roman" w:hAnsi="Times New Roman" w:cs="Times New Roman"/>
          <w:sz w:val="24"/>
          <w:szCs w:val="24"/>
        </w:rPr>
        <w:t xml:space="preserve">do artigo1º - E, do Decreto </w:t>
      </w:r>
      <w:r w:rsidRPr="00546F11">
        <w:rPr>
          <w:rFonts w:ascii="Times New Roman" w:eastAsia="Times New Roman" w:hAnsi="Times New Roman" w:cs="Times New Roman"/>
          <w:sz w:val="24"/>
          <w:szCs w:val="24"/>
        </w:rPr>
        <w:t xml:space="preserve">Nº  47.282,  de 21 de março de 2020, estipulou  a imputação  das   sanções  administrativas  cabíveis,  bem   como    a possível incidência  do referido  artigo  do Código  Penal    para   quem    vier   a descumprir  as  medidas previstas. O Estado </w:t>
      </w:r>
      <w:r w:rsidR="00E52C8C" w:rsidRPr="00546F11">
        <w:rPr>
          <w:rFonts w:ascii="Times New Roman" w:hAnsi="Times New Roman" w:cs="Times New Roman"/>
          <w:sz w:val="24"/>
          <w:szCs w:val="24"/>
        </w:rPr>
        <w:t>ad</w:t>
      </w:r>
      <w:r w:rsidR="0079431D">
        <w:rPr>
          <w:rFonts w:ascii="Times New Roman" w:hAnsi="Times New Roman" w:cs="Times New Roman"/>
          <w:sz w:val="24"/>
          <w:szCs w:val="24"/>
        </w:rPr>
        <w:t xml:space="preserve">otou a aplicação de multas para </w:t>
      </w:r>
      <w:r w:rsidR="00E52C8C" w:rsidRPr="00546F11">
        <w:rPr>
          <w:rFonts w:ascii="Times New Roman" w:hAnsi="Times New Roman" w:cs="Times New Roman"/>
          <w:sz w:val="24"/>
          <w:szCs w:val="24"/>
        </w:rPr>
        <w:t>quem descumprisse as medidas adotadas.</w:t>
      </w:r>
      <w:r w:rsidR="0079431D">
        <w:rPr>
          <w:rFonts w:ascii="Times New Roman" w:hAnsi="Times New Roman" w:cs="Times New Roman"/>
          <w:sz w:val="24"/>
          <w:szCs w:val="24"/>
        </w:rPr>
        <w:t xml:space="preserve"> </w:t>
      </w:r>
    </w:p>
    <w:p w14:paraId="0B99B6A3" w14:textId="302EF325" w:rsidR="00487BD0" w:rsidRPr="00546F11" w:rsidRDefault="00156070" w:rsidP="002C1095">
      <w:pPr>
        <w:shd w:val="clear" w:color="auto" w:fill="FFFFFF"/>
        <w:spacing w:after="0" w:line="360" w:lineRule="auto"/>
        <w:ind w:firstLine="708"/>
        <w:jc w:val="both"/>
        <w:rPr>
          <w:rFonts w:ascii="Times New Roman" w:hAnsi="Times New Roman" w:cs="Times New Roman"/>
          <w:sz w:val="24"/>
          <w:szCs w:val="24"/>
        </w:rPr>
      </w:pPr>
      <w:r w:rsidRPr="00546F11">
        <w:rPr>
          <w:rFonts w:ascii="Times New Roman" w:hAnsi="Times New Roman" w:cs="Times New Roman"/>
          <w:sz w:val="24"/>
          <w:szCs w:val="24"/>
        </w:rPr>
        <w:t>O Rio Grande do Sul passou a exigir o cumprimento da</w:t>
      </w:r>
      <w:r w:rsidR="002C507E">
        <w:rPr>
          <w:rFonts w:ascii="Times New Roman" w:hAnsi="Times New Roman" w:cs="Times New Roman"/>
          <w:sz w:val="24"/>
          <w:szCs w:val="24"/>
        </w:rPr>
        <w:t xml:space="preserve"> </w:t>
      </w:r>
      <w:r w:rsidRPr="00546F11">
        <w:rPr>
          <w:rFonts w:ascii="Times New Roman" w:hAnsi="Times New Roman" w:cs="Times New Roman"/>
          <w:sz w:val="24"/>
          <w:szCs w:val="24"/>
        </w:rPr>
        <w:t>medida</w:t>
      </w:r>
      <w:r w:rsidR="002C507E">
        <w:rPr>
          <w:rFonts w:ascii="Times New Roman" w:hAnsi="Times New Roman" w:cs="Times New Roman"/>
          <w:sz w:val="24"/>
          <w:szCs w:val="24"/>
        </w:rPr>
        <w:t xml:space="preserve"> </w:t>
      </w:r>
      <w:r w:rsidRPr="00546F11">
        <w:rPr>
          <w:rFonts w:ascii="Times New Roman" w:hAnsi="Times New Roman" w:cs="Times New Roman"/>
          <w:sz w:val="24"/>
          <w:szCs w:val="24"/>
        </w:rPr>
        <w:t>de</w:t>
      </w:r>
      <w:r w:rsidR="002C507E">
        <w:rPr>
          <w:rFonts w:ascii="Times New Roman" w:hAnsi="Times New Roman" w:cs="Times New Roman"/>
          <w:sz w:val="24"/>
          <w:szCs w:val="24"/>
        </w:rPr>
        <w:t xml:space="preserve"> </w:t>
      </w:r>
      <w:r w:rsidR="0033076E" w:rsidRPr="00546F11">
        <w:rPr>
          <w:rFonts w:ascii="Times New Roman" w:hAnsi="Times New Roman" w:cs="Times New Roman"/>
          <w:sz w:val="24"/>
          <w:szCs w:val="24"/>
        </w:rPr>
        <w:t>isolamento</w:t>
      </w:r>
      <w:r w:rsidR="00013BB8">
        <w:rPr>
          <w:rFonts w:ascii="Times New Roman" w:hAnsi="Times New Roman" w:cs="Times New Roman"/>
          <w:sz w:val="24"/>
          <w:szCs w:val="24"/>
        </w:rPr>
        <w:t xml:space="preserve"> </w:t>
      </w:r>
      <w:r w:rsidR="0033076E" w:rsidRPr="00546F11">
        <w:rPr>
          <w:rFonts w:ascii="Times New Roman" w:hAnsi="Times New Roman" w:cs="Times New Roman"/>
          <w:sz w:val="24"/>
          <w:szCs w:val="24"/>
        </w:rPr>
        <w:t>social</w:t>
      </w:r>
      <w:r w:rsidRPr="00546F11">
        <w:rPr>
          <w:rFonts w:ascii="Times New Roman" w:hAnsi="Times New Roman" w:cs="Times New Roman"/>
          <w:sz w:val="24"/>
          <w:szCs w:val="24"/>
        </w:rPr>
        <w:t xml:space="preserve"> através do</w:t>
      </w:r>
      <w:r w:rsidR="002C507E">
        <w:rPr>
          <w:rFonts w:ascii="Times New Roman" w:hAnsi="Times New Roman" w:cs="Times New Roman"/>
          <w:sz w:val="24"/>
          <w:szCs w:val="24"/>
        </w:rPr>
        <w:t xml:space="preserve"> </w:t>
      </w:r>
      <w:r w:rsidRPr="00546F11">
        <w:rPr>
          <w:rFonts w:ascii="Times New Roman" w:hAnsi="Times New Roman" w:cs="Times New Roman"/>
          <w:sz w:val="24"/>
          <w:szCs w:val="24"/>
        </w:rPr>
        <w:t>Decreto nº 55.154  de 1° de abril de 2020 – inciso I- parágrafo único</w:t>
      </w:r>
      <w:r w:rsidR="0033076E" w:rsidRPr="00546F11">
        <w:rPr>
          <w:rFonts w:ascii="Times New Roman" w:hAnsi="Times New Roman" w:cs="Times New Roman"/>
          <w:sz w:val="24"/>
          <w:szCs w:val="24"/>
        </w:rPr>
        <w:t xml:space="preserve">. Essa medida restringia não apenas a circulação das pessoas nas ruas, mas também visitas e reuniões presenciais. Estipulou também que fosse usado o artigo 46, parágrafo único, que prevê punição à pessoa que infringir o decreto nas esferas cível, administrativa e criminal. </w:t>
      </w:r>
      <w:r w:rsidR="001E7ACC">
        <w:rPr>
          <w:rFonts w:ascii="Times New Roman" w:hAnsi="Times New Roman" w:cs="Times New Roman"/>
          <w:sz w:val="24"/>
          <w:szCs w:val="24"/>
        </w:rPr>
        <w:t xml:space="preserve"> (</w:t>
      </w:r>
      <w:r w:rsidR="001E7ACC" w:rsidRPr="001E7ACC">
        <w:rPr>
          <w:sz w:val="20"/>
          <w:szCs w:val="20"/>
        </w:rPr>
        <w:t>https://www.legisweb.com.br/legislacao/?id=392168</w:t>
      </w:r>
      <w:r w:rsidR="001E7ACC">
        <w:rPr>
          <w:sz w:val="20"/>
          <w:szCs w:val="20"/>
        </w:rPr>
        <w:t>)</w:t>
      </w:r>
    </w:p>
    <w:p w14:paraId="5C749255" w14:textId="18A6711A" w:rsidR="00282C07" w:rsidRPr="00546F11" w:rsidRDefault="00314008" w:rsidP="00A33C20">
      <w:pPr>
        <w:shd w:val="clear" w:color="auto" w:fill="FFFFFF" w:themeFill="background1"/>
        <w:spacing w:after="0" w:line="360" w:lineRule="auto"/>
        <w:ind w:right="-567" w:firstLine="708"/>
        <w:jc w:val="both"/>
        <w:rPr>
          <w:rFonts w:ascii="Times New Roman" w:hAnsi="Times New Roman" w:cs="Times New Roman"/>
          <w:sz w:val="24"/>
          <w:szCs w:val="24"/>
        </w:rPr>
      </w:pPr>
      <w:r>
        <w:rPr>
          <w:rFonts w:ascii="Times New Roman" w:hAnsi="Times New Roman" w:cs="Times New Roman"/>
          <w:sz w:val="24"/>
          <w:szCs w:val="24"/>
        </w:rPr>
        <w:t>A</w:t>
      </w:r>
      <w:r w:rsidR="007C7158" w:rsidRPr="00546F11">
        <w:rPr>
          <w:rFonts w:ascii="Times New Roman" w:hAnsi="Times New Roman" w:cs="Times New Roman"/>
          <w:sz w:val="24"/>
          <w:szCs w:val="24"/>
        </w:rPr>
        <w:t xml:space="preserve">s pandemias vêm a agravar </w:t>
      </w:r>
      <w:r w:rsidR="00AA49BB" w:rsidRPr="00546F11">
        <w:rPr>
          <w:rFonts w:ascii="Times New Roman" w:hAnsi="Times New Roman" w:cs="Times New Roman"/>
          <w:sz w:val="24"/>
          <w:szCs w:val="24"/>
        </w:rPr>
        <w:t>ainda mais as questões da</w:t>
      </w:r>
      <w:r w:rsidR="007C7158" w:rsidRPr="00546F11">
        <w:rPr>
          <w:rFonts w:ascii="Times New Roman" w:hAnsi="Times New Roman" w:cs="Times New Roman"/>
          <w:sz w:val="24"/>
          <w:szCs w:val="24"/>
        </w:rPr>
        <w:t xml:space="preserve"> saúde pela falta de investimento nesse setor. </w:t>
      </w:r>
      <w:r w:rsidR="00AA49BB" w:rsidRPr="00546F11">
        <w:rPr>
          <w:rFonts w:ascii="Times New Roman" w:hAnsi="Times New Roman" w:cs="Times New Roman"/>
          <w:sz w:val="24"/>
          <w:szCs w:val="24"/>
        </w:rPr>
        <w:t>C</w:t>
      </w:r>
      <w:r w:rsidR="007C7158" w:rsidRPr="00546F11">
        <w:rPr>
          <w:rFonts w:ascii="Times New Roman" w:hAnsi="Times New Roman" w:cs="Times New Roman"/>
          <w:sz w:val="24"/>
          <w:szCs w:val="24"/>
        </w:rPr>
        <w:t xml:space="preserve">orta-se cada vez mais verbas destinadas à saúde e, aos poucos, as pandemias vão se sucedendo, com </w:t>
      </w:r>
      <w:r w:rsidR="00B7059C" w:rsidRPr="00546F11">
        <w:rPr>
          <w:rFonts w:ascii="Times New Roman" w:hAnsi="Times New Roman" w:cs="Times New Roman"/>
          <w:sz w:val="24"/>
          <w:szCs w:val="24"/>
        </w:rPr>
        <w:t>as mesmas</w:t>
      </w:r>
      <w:r w:rsidR="007C7158" w:rsidRPr="00546F11">
        <w:rPr>
          <w:rFonts w:ascii="Times New Roman" w:hAnsi="Times New Roman" w:cs="Times New Roman"/>
          <w:sz w:val="24"/>
          <w:szCs w:val="24"/>
        </w:rPr>
        <w:t xml:space="preserve"> características </w:t>
      </w:r>
      <w:r w:rsidR="009825C9">
        <w:rPr>
          <w:rFonts w:ascii="Times New Roman" w:hAnsi="Times New Roman" w:cs="Times New Roman"/>
          <w:sz w:val="24"/>
          <w:szCs w:val="24"/>
        </w:rPr>
        <w:t xml:space="preserve">de outras que trouxeram medidas semelhantes as de então, como foi o caso da gripe espanhola </w:t>
      </w:r>
      <w:r w:rsidR="007C7158" w:rsidRPr="00546F11">
        <w:rPr>
          <w:rFonts w:ascii="Times New Roman" w:hAnsi="Times New Roman" w:cs="Times New Roman"/>
          <w:sz w:val="24"/>
          <w:szCs w:val="24"/>
        </w:rPr>
        <w:t>reforçando ainda mais as desigualdades sociais</w:t>
      </w:r>
      <w:r w:rsidR="009825C9">
        <w:rPr>
          <w:rFonts w:ascii="Times New Roman" w:hAnsi="Times New Roman" w:cs="Times New Roman"/>
          <w:sz w:val="24"/>
          <w:szCs w:val="24"/>
        </w:rPr>
        <w:t xml:space="preserve"> (</w:t>
      </w:r>
      <w:r w:rsidR="009825C9" w:rsidRPr="009825C9">
        <w:rPr>
          <w:rFonts w:ascii="Times New Roman" w:hAnsi="Times New Roman" w:cs="Times New Roman"/>
          <w:sz w:val="20"/>
          <w:szCs w:val="20"/>
        </w:rPr>
        <w:t>https://saude.abril.com.br/blog/cientistas-explicam/gripe-espanhola-100-anos-da-mae-das-pandemias/)</w:t>
      </w:r>
      <w:r w:rsidR="007C7158" w:rsidRPr="00546F11">
        <w:rPr>
          <w:rFonts w:ascii="Times New Roman" w:hAnsi="Times New Roman" w:cs="Times New Roman"/>
          <w:sz w:val="24"/>
          <w:szCs w:val="24"/>
        </w:rPr>
        <w:t xml:space="preserve">. </w:t>
      </w:r>
    </w:p>
    <w:p w14:paraId="7F1EAD01" w14:textId="47622B60" w:rsidR="00282C07" w:rsidRPr="00546F11" w:rsidRDefault="007C7158"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546F11">
        <w:rPr>
          <w:rFonts w:ascii="Times New Roman" w:hAnsi="Times New Roman" w:cs="Times New Roman"/>
          <w:sz w:val="24"/>
          <w:szCs w:val="24"/>
        </w:rPr>
        <w:t xml:space="preserve">Segundo Davis </w:t>
      </w:r>
      <w:r w:rsidR="00B7059C" w:rsidRPr="00546F11">
        <w:rPr>
          <w:rFonts w:ascii="Times New Roman" w:hAnsi="Times New Roman" w:cs="Times New Roman"/>
          <w:sz w:val="24"/>
          <w:szCs w:val="24"/>
        </w:rPr>
        <w:t>(</w:t>
      </w:r>
      <w:r w:rsidR="00504948" w:rsidRPr="00546F11">
        <w:rPr>
          <w:rFonts w:ascii="Times New Roman" w:hAnsi="Times New Roman" w:cs="Times New Roman"/>
          <w:sz w:val="24"/>
          <w:szCs w:val="24"/>
        </w:rPr>
        <w:t>2020</w:t>
      </w:r>
      <w:r w:rsidR="00B7059C" w:rsidRPr="00546F11">
        <w:rPr>
          <w:rFonts w:ascii="Times New Roman" w:hAnsi="Times New Roman" w:cs="Times New Roman"/>
          <w:sz w:val="24"/>
          <w:szCs w:val="24"/>
        </w:rPr>
        <w:t>)</w:t>
      </w:r>
      <w:r w:rsidR="00504948" w:rsidRPr="00546F11">
        <w:rPr>
          <w:rFonts w:ascii="Times New Roman" w:hAnsi="Times New Roman" w:cs="Times New Roman"/>
          <w:sz w:val="24"/>
          <w:szCs w:val="24"/>
        </w:rPr>
        <w:t>,</w:t>
      </w:r>
      <w:r w:rsidR="009825C9">
        <w:rPr>
          <w:rFonts w:ascii="Times New Roman" w:hAnsi="Times New Roman" w:cs="Times New Roman"/>
          <w:sz w:val="24"/>
          <w:szCs w:val="24"/>
        </w:rPr>
        <w:t xml:space="preserve"> </w:t>
      </w:r>
      <w:r w:rsidRPr="00546F11">
        <w:rPr>
          <w:rFonts w:ascii="Times New Roman" w:hAnsi="Times New Roman" w:cs="Times New Roman"/>
          <w:sz w:val="24"/>
          <w:szCs w:val="24"/>
        </w:rPr>
        <w:t xml:space="preserve">a desigualdade </w:t>
      </w:r>
      <w:r w:rsidR="00AE6FB9" w:rsidRPr="00546F11">
        <w:rPr>
          <w:rFonts w:ascii="Times New Roman" w:hAnsi="Times New Roman" w:cs="Times New Roman"/>
          <w:sz w:val="24"/>
          <w:szCs w:val="24"/>
        </w:rPr>
        <w:t xml:space="preserve">social </w:t>
      </w:r>
      <w:r w:rsidRPr="00546F11">
        <w:rPr>
          <w:rFonts w:ascii="Times New Roman" w:hAnsi="Times New Roman" w:cs="Times New Roman"/>
          <w:sz w:val="24"/>
          <w:szCs w:val="24"/>
        </w:rPr>
        <w:t>é gritante, pois</w:t>
      </w:r>
      <w:r w:rsidR="00314008">
        <w:rPr>
          <w:rFonts w:ascii="Times New Roman" w:hAnsi="Times New Roman" w:cs="Times New Roman"/>
          <w:sz w:val="24"/>
          <w:szCs w:val="24"/>
        </w:rPr>
        <w:t xml:space="preserve"> </w:t>
      </w:r>
      <w:r w:rsidR="00AE6FB9" w:rsidRPr="00546F11">
        <w:rPr>
          <w:rFonts w:ascii="Times New Roman" w:hAnsi="Times New Roman" w:cs="Times New Roman"/>
          <w:sz w:val="24"/>
          <w:szCs w:val="24"/>
        </w:rPr>
        <w:t xml:space="preserve">ela </w:t>
      </w:r>
      <w:r w:rsidRPr="00546F11">
        <w:rPr>
          <w:rFonts w:ascii="Times New Roman" w:hAnsi="Times New Roman" w:cs="Times New Roman"/>
          <w:sz w:val="24"/>
          <w:szCs w:val="24"/>
        </w:rPr>
        <w:t xml:space="preserve">decide quem pode ficar em casa e quem é obrigado, compulsoriamente, a ficar em casa, </w:t>
      </w:r>
      <w:r w:rsidR="00AA49BB" w:rsidRPr="00546F11">
        <w:rPr>
          <w:rFonts w:ascii="Times New Roman" w:hAnsi="Times New Roman" w:cs="Times New Roman"/>
          <w:sz w:val="24"/>
          <w:szCs w:val="24"/>
        </w:rPr>
        <w:t>mesmo sem qualquer garantia financeira que o proteja não apenas da pandemia, mas também, da fom</w:t>
      </w:r>
      <w:r w:rsidR="00D614E0" w:rsidRPr="00546F11">
        <w:rPr>
          <w:rFonts w:ascii="Times New Roman" w:hAnsi="Times New Roman" w:cs="Times New Roman"/>
          <w:sz w:val="24"/>
          <w:szCs w:val="24"/>
        </w:rPr>
        <w:t xml:space="preserve">e. </w:t>
      </w:r>
    </w:p>
    <w:p w14:paraId="56DFEF4E" w14:textId="47AE8277" w:rsidR="007E7FEE" w:rsidRPr="00546F11" w:rsidRDefault="00D614E0"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EC20B7">
        <w:rPr>
          <w:rFonts w:ascii="Times New Roman" w:hAnsi="Times New Roman" w:cs="Times New Roman"/>
          <w:sz w:val="24"/>
          <w:szCs w:val="24"/>
        </w:rPr>
        <w:t>O exemplo</w:t>
      </w:r>
      <w:r w:rsidRPr="00546F11">
        <w:rPr>
          <w:rFonts w:ascii="Times New Roman" w:hAnsi="Times New Roman" w:cs="Times New Roman"/>
          <w:sz w:val="24"/>
          <w:szCs w:val="24"/>
        </w:rPr>
        <w:t xml:space="preserve"> trazido por David </w:t>
      </w:r>
      <w:r w:rsidR="00AA49BB" w:rsidRPr="00546F11">
        <w:rPr>
          <w:rFonts w:ascii="Times New Roman" w:hAnsi="Times New Roman" w:cs="Times New Roman"/>
          <w:sz w:val="24"/>
          <w:szCs w:val="24"/>
        </w:rPr>
        <w:t xml:space="preserve">da sociedade </w:t>
      </w:r>
      <w:r w:rsidR="00495A14" w:rsidRPr="00546F11">
        <w:rPr>
          <w:rFonts w:ascii="Times New Roman" w:hAnsi="Times New Roman" w:cs="Times New Roman"/>
          <w:sz w:val="24"/>
          <w:szCs w:val="24"/>
        </w:rPr>
        <w:t>norte-</w:t>
      </w:r>
      <w:r w:rsidR="00AA49BB" w:rsidRPr="00546F11">
        <w:rPr>
          <w:rFonts w:ascii="Times New Roman" w:hAnsi="Times New Roman" w:cs="Times New Roman"/>
          <w:sz w:val="24"/>
          <w:szCs w:val="24"/>
        </w:rPr>
        <w:t xml:space="preserve">americana </w:t>
      </w:r>
      <w:r w:rsidR="007C7158" w:rsidRPr="00546F11">
        <w:rPr>
          <w:rFonts w:ascii="Times New Roman" w:hAnsi="Times New Roman" w:cs="Times New Roman"/>
          <w:sz w:val="24"/>
          <w:szCs w:val="24"/>
        </w:rPr>
        <w:t>serve perfeitamente para ilustrar a nossa</w:t>
      </w:r>
      <w:r w:rsidR="00495A14" w:rsidRPr="00546F11">
        <w:rPr>
          <w:rFonts w:ascii="Times New Roman" w:hAnsi="Times New Roman" w:cs="Times New Roman"/>
          <w:sz w:val="24"/>
          <w:szCs w:val="24"/>
        </w:rPr>
        <w:t xml:space="preserve">, ainda que e essa não ofereça sistema de saúde público. Mas se </w:t>
      </w:r>
      <w:r w:rsidR="00B90C03" w:rsidRPr="00546F11">
        <w:rPr>
          <w:rFonts w:ascii="Times New Roman" w:hAnsi="Times New Roman" w:cs="Times New Roman"/>
          <w:sz w:val="24"/>
          <w:szCs w:val="24"/>
        </w:rPr>
        <w:t>assemelha na forma como vê a saúde: algo que possa trazer lucros.</w:t>
      </w:r>
      <w:r w:rsidR="009825C9">
        <w:rPr>
          <w:rFonts w:ascii="Times New Roman" w:hAnsi="Times New Roman" w:cs="Times New Roman"/>
          <w:sz w:val="24"/>
          <w:szCs w:val="24"/>
        </w:rPr>
        <w:t xml:space="preserve"> </w:t>
      </w:r>
      <w:r w:rsidR="007C7158" w:rsidRPr="00546F11">
        <w:rPr>
          <w:rFonts w:ascii="Times New Roman" w:hAnsi="Times New Roman" w:cs="Times New Roman"/>
          <w:sz w:val="24"/>
          <w:szCs w:val="24"/>
        </w:rPr>
        <w:t xml:space="preserve">Igualmente à </w:t>
      </w:r>
      <w:r w:rsidR="00495A14" w:rsidRPr="00546F11">
        <w:rPr>
          <w:rFonts w:ascii="Times New Roman" w:hAnsi="Times New Roman" w:cs="Times New Roman"/>
          <w:sz w:val="24"/>
          <w:szCs w:val="24"/>
        </w:rPr>
        <w:t>norte-a</w:t>
      </w:r>
      <w:r w:rsidR="007C7158" w:rsidRPr="00546F11">
        <w:rPr>
          <w:rFonts w:ascii="Times New Roman" w:hAnsi="Times New Roman" w:cs="Times New Roman"/>
          <w:sz w:val="24"/>
          <w:szCs w:val="24"/>
        </w:rPr>
        <w:t>mericana</w:t>
      </w:r>
      <w:r w:rsidR="00B90C03" w:rsidRPr="00546F11">
        <w:rPr>
          <w:rFonts w:ascii="Times New Roman" w:hAnsi="Times New Roman" w:cs="Times New Roman"/>
          <w:sz w:val="24"/>
          <w:szCs w:val="24"/>
        </w:rPr>
        <w:t>,</w:t>
      </w:r>
      <w:r w:rsidR="009825C9">
        <w:rPr>
          <w:rFonts w:ascii="Times New Roman" w:hAnsi="Times New Roman" w:cs="Times New Roman"/>
          <w:sz w:val="24"/>
          <w:szCs w:val="24"/>
        </w:rPr>
        <w:t xml:space="preserve"> </w:t>
      </w:r>
      <w:r w:rsidR="007C7158" w:rsidRPr="00546F11">
        <w:rPr>
          <w:rFonts w:ascii="Times New Roman" w:hAnsi="Times New Roman" w:cs="Times New Roman"/>
          <w:sz w:val="24"/>
          <w:szCs w:val="24"/>
        </w:rPr>
        <w:t xml:space="preserve">a sociedade brasileira está dividida assim: aqueles com bons planos de saúde e que um trabalho que pode ser realizado </w:t>
      </w:r>
      <w:r w:rsidR="007C7158" w:rsidRPr="00546F11">
        <w:rPr>
          <w:rFonts w:ascii="Times New Roman" w:hAnsi="Times New Roman" w:cs="Times New Roman"/>
          <w:i/>
          <w:sz w:val="24"/>
          <w:szCs w:val="24"/>
        </w:rPr>
        <w:t>home-office</w:t>
      </w:r>
      <w:r w:rsidR="007C7158" w:rsidRPr="00546F11">
        <w:rPr>
          <w:rFonts w:ascii="Times New Roman" w:hAnsi="Times New Roman" w:cs="Times New Roman"/>
          <w:sz w:val="24"/>
          <w:szCs w:val="24"/>
        </w:rPr>
        <w:t>, os funcionários públicos e outros grupos de trabalhadores, pelo menos sindicalizados, e outros grupos que não terão qualquer tipo de proteção, a maioria da população, precisamente os com baixos salários, os trabalha</w:t>
      </w:r>
      <w:r w:rsidR="00BB598F" w:rsidRPr="00546F11">
        <w:rPr>
          <w:rFonts w:ascii="Times New Roman" w:hAnsi="Times New Roman" w:cs="Times New Roman"/>
          <w:sz w:val="24"/>
          <w:szCs w:val="24"/>
        </w:rPr>
        <w:t>dores rurais, os desempregados</w:t>
      </w:r>
      <w:r w:rsidR="0054799C">
        <w:rPr>
          <w:rFonts w:ascii="Times New Roman" w:hAnsi="Times New Roman" w:cs="Times New Roman"/>
          <w:sz w:val="24"/>
          <w:szCs w:val="24"/>
        </w:rPr>
        <w:t xml:space="preserve">, </w:t>
      </w:r>
      <w:r w:rsidR="007C7158" w:rsidRPr="00546F11">
        <w:rPr>
          <w:rFonts w:ascii="Times New Roman" w:hAnsi="Times New Roman" w:cs="Times New Roman"/>
          <w:sz w:val="24"/>
          <w:szCs w:val="24"/>
        </w:rPr>
        <w:t>etc</w:t>
      </w:r>
      <w:r w:rsidR="00BB598F" w:rsidRPr="00546F11">
        <w:rPr>
          <w:rFonts w:ascii="Times New Roman" w:hAnsi="Times New Roman" w:cs="Times New Roman"/>
          <w:sz w:val="24"/>
          <w:szCs w:val="24"/>
        </w:rPr>
        <w:t>.</w:t>
      </w:r>
    </w:p>
    <w:p w14:paraId="67EC6B8F" w14:textId="34473D52" w:rsidR="00BB598F" w:rsidRPr="00546F11" w:rsidRDefault="007E7FEE" w:rsidP="00A33C20">
      <w:pPr>
        <w:shd w:val="clear" w:color="auto" w:fill="FFFFFF" w:themeFill="background1"/>
        <w:spacing w:after="0" w:line="360" w:lineRule="auto"/>
        <w:ind w:right="-567"/>
        <w:jc w:val="both"/>
        <w:rPr>
          <w:rFonts w:ascii="Times New Roman" w:hAnsi="Times New Roman" w:cs="Times New Roman"/>
          <w:sz w:val="24"/>
          <w:szCs w:val="24"/>
        </w:rPr>
      </w:pPr>
      <w:r w:rsidRPr="00546F11">
        <w:rPr>
          <w:rFonts w:ascii="Times New Roman" w:hAnsi="Times New Roman" w:cs="Times New Roman"/>
          <w:sz w:val="24"/>
          <w:szCs w:val="24"/>
        </w:rPr>
        <w:tab/>
      </w:r>
      <w:r w:rsidR="00AA49BB" w:rsidRPr="00546F11">
        <w:rPr>
          <w:rFonts w:ascii="Times New Roman" w:hAnsi="Times New Roman" w:cs="Times New Roman"/>
          <w:sz w:val="24"/>
          <w:szCs w:val="24"/>
        </w:rPr>
        <w:t xml:space="preserve">Sem investimento na saúde, </w:t>
      </w:r>
      <w:r w:rsidR="0020505C" w:rsidRPr="00546F11">
        <w:rPr>
          <w:rFonts w:ascii="Times New Roman" w:hAnsi="Times New Roman" w:cs="Times New Roman"/>
          <w:sz w:val="24"/>
          <w:szCs w:val="24"/>
        </w:rPr>
        <w:t xml:space="preserve">epidemias </w:t>
      </w:r>
      <w:r w:rsidR="00AA49BB" w:rsidRPr="00546F11">
        <w:rPr>
          <w:rFonts w:ascii="Times New Roman" w:hAnsi="Times New Roman" w:cs="Times New Roman"/>
          <w:sz w:val="24"/>
          <w:szCs w:val="24"/>
        </w:rPr>
        <w:t xml:space="preserve">retornarão e se </w:t>
      </w:r>
      <w:r w:rsidR="0020505C" w:rsidRPr="00546F11">
        <w:rPr>
          <w:rFonts w:ascii="Times New Roman" w:hAnsi="Times New Roman" w:cs="Times New Roman"/>
          <w:sz w:val="24"/>
          <w:szCs w:val="24"/>
        </w:rPr>
        <w:t>soma</w:t>
      </w:r>
      <w:r w:rsidR="00AA49BB" w:rsidRPr="00546F11">
        <w:rPr>
          <w:rFonts w:ascii="Times New Roman" w:hAnsi="Times New Roman" w:cs="Times New Roman"/>
          <w:sz w:val="24"/>
          <w:szCs w:val="24"/>
        </w:rPr>
        <w:t>rão às novas infecções advindas de outras questões igualmente</w:t>
      </w:r>
      <w:r w:rsidR="00D614E0" w:rsidRPr="00546F11">
        <w:rPr>
          <w:rFonts w:ascii="Times New Roman" w:hAnsi="Times New Roman" w:cs="Times New Roman"/>
          <w:sz w:val="24"/>
          <w:szCs w:val="24"/>
        </w:rPr>
        <w:t xml:space="preserve"> caras à humanidade, como as questões ambientais, por exemplo, e, </w:t>
      </w:r>
      <w:r w:rsidR="00AA49BB" w:rsidRPr="00546F11">
        <w:rPr>
          <w:rFonts w:ascii="Times New Roman" w:hAnsi="Times New Roman" w:cs="Times New Roman"/>
          <w:sz w:val="24"/>
          <w:szCs w:val="24"/>
        </w:rPr>
        <w:t>novamente</w:t>
      </w:r>
      <w:r w:rsidR="00D614E0" w:rsidRPr="00546F11">
        <w:rPr>
          <w:rFonts w:ascii="Times New Roman" w:hAnsi="Times New Roman" w:cs="Times New Roman"/>
          <w:sz w:val="24"/>
          <w:szCs w:val="24"/>
        </w:rPr>
        <w:t>,</w:t>
      </w:r>
      <w:r w:rsidR="001927BA">
        <w:rPr>
          <w:rFonts w:ascii="Times New Roman" w:hAnsi="Times New Roman" w:cs="Times New Roman"/>
          <w:sz w:val="24"/>
          <w:szCs w:val="24"/>
        </w:rPr>
        <w:t xml:space="preserve"> a mortandade surgirá como</w:t>
      </w:r>
      <w:r w:rsidR="00AA49BB" w:rsidRPr="00546F11">
        <w:rPr>
          <w:rFonts w:ascii="Times New Roman" w:hAnsi="Times New Roman" w:cs="Times New Roman"/>
          <w:sz w:val="24"/>
          <w:szCs w:val="24"/>
        </w:rPr>
        <w:t xml:space="preserve"> a</w:t>
      </w:r>
      <w:r w:rsidR="006E519B" w:rsidRPr="00546F11">
        <w:rPr>
          <w:rFonts w:ascii="Times New Roman" w:hAnsi="Times New Roman" w:cs="Times New Roman"/>
          <w:sz w:val="24"/>
          <w:szCs w:val="24"/>
        </w:rPr>
        <w:t>lgo</w:t>
      </w:r>
      <w:r w:rsidR="00AA49BB" w:rsidRPr="00546F11">
        <w:rPr>
          <w:rFonts w:ascii="Times New Roman" w:hAnsi="Times New Roman" w:cs="Times New Roman"/>
          <w:sz w:val="24"/>
          <w:szCs w:val="24"/>
        </w:rPr>
        <w:t xml:space="preserve"> inevitável</w:t>
      </w:r>
      <w:r w:rsidR="00D614E0" w:rsidRPr="00546F11">
        <w:rPr>
          <w:rFonts w:ascii="Times New Roman" w:hAnsi="Times New Roman" w:cs="Times New Roman"/>
          <w:sz w:val="24"/>
          <w:szCs w:val="24"/>
        </w:rPr>
        <w:t xml:space="preserve">. </w:t>
      </w:r>
      <w:r w:rsidRPr="00546F11">
        <w:rPr>
          <w:rFonts w:ascii="Times New Roman" w:hAnsi="Times New Roman" w:cs="Times New Roman"/>
          <w:sz w:val="24"/>
          <w:szCs w:val="24"/>
        </w:rPr>
        <w:t xml:space="preserve">No caso específico da Covid-19, </w:t>
      </w:r>
      <w:r w:rsidR="00F434BB" w:rsidRPr="00546F11">
        <w:rPr>
          <w:rFonts w:ascii="Times New Roman" w:hAnsi="Times New Roman" w:cs="Times New Roman"/>
          <w:sz w:val="24"/>
          <w:szCs w:val="24"/>
        </w:rPr>
        <w:t>Davis</w:t>
      </w:r>
      <w:r w:rsidR="00B7059C" w:rsidRPr="00546F11">
        <w:rPr>
          <w:rFonts w:ascii="Times New Roman" w:hAnsi="Times New Roman" w:cs="Times New Roman"/>
          <w:sz w:val="24"/>
          <w:szCs w:val="24"/>
        </w:rPr>
        <w:t>(</w:t>
      </w:r>
      <w:r w:rsidR="0020505C" w:rsidRPr="00546F11">
        <w:rPr>
          <w:rFonts w:ascii="Times New Roman" w:hAnsi="Times New Roman" w:cs="Times New Roman"/>
          <w:sz w:val="24"/>
          <w:szCs w:val="24"/>
        </w:rPr>
        <w:t>2020)</w:t>
      </w:r>
      <w:r w:rsidR="006935C1">
        <w:rPr>
          <w:rFonts w:ascii="Times New Roman" w:hAnsi="Times New Roman" w:cs="Times New Roman"/>
          <w:sz w:val="24"/>
          <w:szCs w:val="24"/>
        </w:rPr>
        <w:t xml:space="preserve"> </w:t>
      </w:r>
      <w:r w:rsidR="00094DFF" w:rsidRPr="00546F11">
        <w:rPr>
          <w:rFonts w:ascii="Times New Roman" w:hAnsi="Times New Roman" w:cs="Times New Roman"/>
          <w:sz w:val="24"/>
          <w:szCs w:val="24"/>
        </w:rPr>
        <w:t xml:space="preserve">defende que </w:t>
      </w:r>
      <w:r w:rsidR="00BB598F" w:rsidRPr="00546F11">
        <w:rPr>
          <w:rFonts w:ascii="Times New Roman" w:hAnsi="Times New Roman" w:cs="Times New Roman"/>
          <w:sz w:val="24"/>
          <w:szCs w:val="24"/>
        </w:rPr>
        <w:t xml:space="preserve">outra questão muito séria que acontece em momentos </w:t>
      </w:r>
      <w:r w:rsidR="00BB598F" w:rsidRPr="00546F11">
        <w:rPr>
          <w:rFonts w:ascii="Times New Roman" w:hAnsi="Times New Roman" w:cs="Times New Roman"/>
          <w:sz w:val="24"/>
          <w:szCs w:val="24"/>
        </w:rPr>
        <w:lastRenderedPageBreak/>
        <w:t xml:space="preserve">como este que o mundo vive é depositar toda a responsabilidade e esperança nos cientistas, como se eles fossem capazes de produzir </w:t>
      </w:r>
      <w:r w:rsidR="006935C1">
        <w:rPr>
          <w:rFonts w:ascii="Times New Roman" w:hAnsi="Times New Roman" w:cs="Times New Roman"/>
          <w:sz w:val="24"/>
          <w:szCs w:val="24"/>
        </w:rPr>
        <w:t xml:space="preserve">uma vacina ou um medicamento </w:t>
      </w:r>
      <w:r w:rsidR="0036504E">
        <w:rPr>
          <w:rFonts w:ascii="Times New Roman" w:hAnsi="Times New Roman" w:cs="Times New Roman"/>
          <w:sz w:val="24"/>
          <w:szCs w:val="24"/>
        </w:rPr>
        <w:t>com a urgência que o momento exige</w:t>
      </w:r>
      <w:r w:rsidR="000E279F">
        <w:rPr>
          <w:rFonts w:ascii="Times New Roman" w:hAnsi="Times New Roman" w:cs="Times New Roman"/>
          <w:sz w:val="24"/>
          <w:szCs w:val="24"/>
        </w:rPr>
        <w:t>,</w:t>
      </w:r>
      <w:r w:rsidR="0036504E">
        <w:rPr>
          <w:rFonts w:ascii="Times New Roman" w:hAnsi="Times New Roman" w:cs="Times New Roman"/>
          <w:sz w:val="24"/>
          <w:szCs w:val="24"/>
        </w:rPr>
        <w:t xml:space="preserve"> </w:t>
      </w:r>
      <w:r w:rsidR="00BB598F" w:rsidRPr="00546F11">
        <w:rPr>
          <w:rFonts w:ascii="Times New Roman" w:hAnsi="Times New Roman" w:cs="Times New Roman"/>
          <w:sz w:val="24"/>
          <w:szCs w:val="24"/>
        </w:rPr>
        <w:t xml:space="preserve"> sem condições materiais </w:t>
      </w:r>
      <w:r w:rsidR="0036504E">
        <w:rPr>
          <w:rFonts w:ascii="Times New Roman" w:hAnsi="Times New Roman" w:cs="Times New Roman"/>
          <w:sz w:val="24"/>
          <w:szCs w:val="24"/>
        </w:rPr>
        <w:t xml:space="preserve"> condizentes com a rapidez exigida.</w:t>
      </w:r>
    </w:p>
    <w:p w14:paraId="73E74030" w14:textId="1BA672A3" w:rsidR="0002061B" w:rsidRPr="00546F11" w:rsidRDefault="00D27F5D" w:rsidP="00A33C20">
      <w:pPr>
        <w:shd w:val="clear" w:color="auto" w:fill="FFFFFF" w:themeFill="background1"/>
        <w:spacing w:after="0" w:line="360" w:lineRule="auto"/>
        <w:ind w:right="-567" w:firstLine="708"/>
        <w:jc w:val="both"/>
        <w:rPr>
          <w:rFonts w:ascii="Times New Roman" w:hAnsi="Times New Roman" w:cs="Times New Roman"/>
          <w:sz w:val="24"/>
          <w:szCs w:val="24"/>
        </w:rPr>
      </w:pPr>
      <w:r>
        <w:rPr>
          <w:rFonts w:ascii="Times New Roman" w:hAnsi="Times New Roman" w:cs="Times New Roman"/>
          <w:sz w:val="24"/>
          <w:szCs w:val="24"/>
        </w:rPr>
        <w:t xml:space="preserve">Sob a </w:t>
      </w:r>
      <w:r w:rsidR="0036504E">
        <w:rPr>
          <w:rFonts w:ascii="Times New Roman" w:hAnsi="Times New Roman" w:cs="Times New Roman"/>
          <w:sz w:val="24"/>
          <w:szCs w:val="24"/>
        </w:rPr>
        <w:t>perspectiva científica</w:t>
      </w:r>
      <w:r w:rsidR="00175E73" w:rsidRPr="00546F11">
        <w:rPr>
          <w:rFonts w:ascii="Times New Roman" w:hAnsi="Times New Roman" w:cs="Times New Roman"/>
          <w:sz w:val="24"/>
          <w:szCs w:val="24"/>
        </w:rPr>
        <w:t xml:space="preserve">, </w:t>
      </w:r>
      <w:r w:rsidR="00DD53A0" w:rsidRPr="00546F11">
        <w:rPr>
          <w:rFonts w:ascii="Times New Roman" w:hAnsi="Times New Roman" w:cs="Times New Roman"/>
          <w:sz w:val="24"/>
          <w:szCs w:val="24"/>
        </w:rPr>
        <w:t xml:space="preserve">segundo </w:t>
      </w:r>
      <w:r w:rsidR="0032648B" w:rsidRPr="00546F11">
        <w:rPr>
          <w:rFonts w:ascii="Times New Roman" w:hAnsi="Times New Roman" w:cs="Times New Roman"/>
          <w:sz w:val="24"/>
          <w:szCs w:val="24"/>
        </w:rPr>
        <w:t>a</w:t>
      </w:r>
      <w:r w:rsidR="00DD53A0" w:rsidRPr="00546F11">
        <w:rPr>
          <w:rFonts w:ascii="Times New Roman" w:hAnsi="Times New Roman" w:cs="Times New Roman"/>
          <w:sz w:val="24"/>
          <w:szCs w:val="24"/>
        </w:rPr>
        <w:t xml:space="preserve"> OMS existem em torno de 165 vacinas sendo desenvolvidas</w:t>
      </w:r>
      <w:r w:rsidR="00021E73" w:rsidRPr="00546F11">
        <w:rPr>
          <w:rFonts w:ascii="Times New Roman" w:hAnsi="Times New Roman" w:cs="Times New Roman"/>
          <w:sz w:val="24"/>
          <w:szCs w:val="24"/>
        </w:rPr>
        <w:t>. As que estão com chances de ficarem prontas mais rapidamente são a da Rússia, a Astrazêneca (em teste no Brasil), a Sinovac chinesa, a americana chamada de RNA mensageiro. No entanto</w:t>
      </w:r>
      <w:r w:rsidR="001A5637">
        <w:rPr>
          <w:rFonts w:ascii="Times New Roman" w:hAnsi="Times New Roman" w:cs="Times New Roman"/>
          <w:sz w:val="24"/>
          <w:szCs w:val="24"/>
        </w:rPr>
        <w:t xml:space="preserve">, </w:t>
      </w:r>
      <w:r w:rsidR="00021E73" w:rsidRPr="00546F11">
        <w:rPr>
          <w:rFonts w:ascii="Times New Roman" w:hAnsi="Times New Roman" w:cs="Times New Roman"/>
          <w:sz w:val="24"/>
          <w:szCs w:val="24"/>
        </w:rPr>
        <w:t>alguns critérios precisam ser</w:t>
      </w:r>
      <w:r w:rsidR="0002061B" w:rsidRPr="00546F11">
        <w:rPr>
          <w:rFonts w:ascii="Times New Roman" w:hAnsi="Times New Roman" w:cs="Times New Roman"/>
          <w:sz w:val="24"/>
          <w:szCs w:val="24"/>
        </w:rPr>
        <w:t xml:space="preserve"> altamente fiscalizados pelas autoridades de saúde, já que as vacinas precisam passar por fases que garantam, ao final do processo protegem contra uma doença.</w:t>
      </w:r>
    </w:p>
    <w:p w14:paraId="28DCE7B2" w14:textId="606DE31B" w:rsidR="0032648B" w:rsidRDefault="0002061B"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546F11">
        <w:rPr>
          <w:rFonts w:ascii="Times New Roman" w:hAnsi="Times New Roman" w:cs="Times New Roman"/>
          <w:sz w:val="24"/>
          <w:szCs w:val="24"/>
        </w:rPr>
        <w:t>Outras questões</w:t>
      </w:r>
      <w:r w:rsidR="0036504E">
        <w:rPr>
          <w:rFonts w:ascii="Times New Roman" w:hAnsi="Times New Roman" w:cs="Times New Roman"/>
          <w:sz w:val="24"/>
          <w:szCs w:val="24"/>
        </w:rPr>
        <w:t xml:space="preserve"> </w:t>
      </w:r>
      <w:r w:rsidRPr="00546F11">
        <w:rPr>
          <w:rFonts w:ascii="Times New Roman" w:hAnsi="Times New Roman" w:cs="Times New Roman"/>
          <w:sz w:val="24"/>
          <w:szCs w:val="24"/>
        </w:rPr>
        <w:t xml:space="preserve">que assolarão a saúde mundial e que demandam </w:t>
      </w:r>
      <w:r w:rsidR="00B70859">
        <w:rPr>
          <w:rFonts w:ascii="Times New Roman" w:hAnsi="Times New Roman" w:cs="Times New Roman"/>
          <w:sz w:val="24"/>
          <w:szCs w:val="24"/>
        </w:rPr>
        <w:t xml:space="preserve"> </w:t>
      </w:r>
      <w:r w:rsidRPr="00546F11">
        <w:rPr>
          <w:rFonts w:ascii="Times New Roman" w:hAnsi="Times New Roman" w:cs="Times New Roman"/>
          <w:sz w:val="24"/>
          <w:szCs w:val="24"/>
        </w:rPr>
        <w:t>investimento</w:t>
      </w:r>
      <w:r w:rsidR="00310425">
        <w:rPr>
          <w:rFonts w:ascii="Times New Roman" w:hAnsi="Times New Roman" w:cs="Times New Roman"/>
          <w:sz w:val="24"/>
          <w:szCs w:val="24"/>
        </w:rPr>
        <w:t xml:space="preserve"> </w:t>
      </w:r>
      <w:r w:rsidRPr="00546F11">
        <w:rPr>
          <w:rFonts w:ascii="Times New Roman" w:hAnsi="Times New Roman" w:cs="Times New Roman"/>
          <w:sz w:val="24"/>
          <w:szCs w:val="24"/>
        </w:rPr>
        <w:t xml:space="preserve"> em saúde serão os principais impedimentos para a estabilidade sanitária.</w:t>
      </w:r>
      <w:r w:rsidR="001A5637">
        <w:rPr>
          <w:rFonts w:ascii="Times New Roman" w:hAnsi="Times New Roman" w:cs="Times New Roman"/>
          <w:sz w:val="24"/>
          <w:szCs w:val="24"/>
        </w:rPr>
        <w:t xml:space="preserve"> </w:t>
      </w:r>
      <w:r w:rsidR="00175E73" w:rsidRPr="00546F11">
        <w:rPr>
          <w:rFonts w:ascii="Times New Roman" w:hAnsi="Times New Roman" w:cs="Times New Roman"/>
          <w:sz w:val="24"/>
          <w:szCs w:val="24"/>
        </w:rPr>
        <w:t xml:space="preserve">Dentre as mais </w:t>
      </w:r>
      <w:r w:rsidR="007274D4" w:rsidRPr="00546F11">
        <w:rPr>
          <w:rFonts w:ascii="Times New Roman" w:hAnsi="Times New Roman" w:cs="Times New Roman"/>
          <w:sz w:val="24"/>
          <w:szCs w:val="24"/>
        </w:rPr>
        <w:t>complexas,</w:t>
      </w:r>
      <w:r w:rsidRPr="00546F11">
        <w:rPr>
          <w:rFonts w:ascii="Times New Roman" w:hAnsi="Times New Roman" w:cs="Times New Roman"/>
          <w:sz w:val="24"/>
          <w:szCs w:val="24"/>
        </w:rPr>
        <w:t xml:space="preserve"> elencamos </w:t>
      </w:r>
      <w:r w:rsidR="00094DFF" w:rsidRPr="00546F11">
        <w:rPr>
          <w:rFonts w:ascii="Times New Roman" w:hAnsi="Times New Roman" w:cs="Times New Roman"/>
          <w:sz w:val="24"/>
          <w:szCs w:val="24"/>
        </w:rPr>
        <w:t>três</w:t>
      </w:r>
      <w:r w:rsidRPr="00546F11">
        <w:rPr>
          <w:rFonts w:ascii="Times New Roman" w:hAnsi="Times New Roman" w:cs="Times New Roman"/>
          <w:sz w:val="24"/>
          <w:szCs w:val="24"/>
        </w:rPr>
        <w:t>:</w:t>
      </w:r>
      <w:r w:rsidR="0036504E">
        <w:rPr>
          <w:rFonts w:ascii="Times New Roman" w:hAnsi="Times New Roman" w:cs="Times New Roman"/>
          <w:sz w:val="24"/>
          <w:szCs w:val="24"/>
        </w:rPr>
        <w:t xml:space="preserve"> </w:t>
      </w:r>
      <w:r w:rsidR="006D142D" w:rsidRPr="00546F11">
        <w:rPr>
          <w:rFonts w:ascii="Times New Roman" w:hAnsi="Times New Roman" w:cs="Times New Roman"/>
          <w:sz w:val="24"/>
          <w:szCs w:val="24"/>
        </w:rPr>
        <w:t>a falta permanente de kits de testes, pri</w:t>
      </w:r>
      <w:r w:rsidR="00175E73" w:rsidRPr="00546F11">
        <w:rPr>
          <w:rFonts w:ascii="Times New Roman" w:hAnsi="Times New Roman" w:cs="Times New Roman"/>
          <w:sz w:val="24"/>
          <w:szCs w:val="24"/>
        </w:rPr>
        <w:t>n</w:t>
      </w:r>
      <w:r w:rsidR="00ED6A88">
        <w:rPr>
          <w:rFonts w:ascii="Times New Roman" w:hAnsi="Times New Roman" w:cs="Times New Roman"/>
          <w:sz w:val="24"/>
          <w:szCs w:val="24"/>
        </w:rPr>
        <w:t>cipalmente nos EUA e na África, u</w:t>
      </w:r>
      <w:r w:rsidR="006D142D" w:rsidRPr="00546F11">
        <w:rPr>
          <w:rFonts w:ascii="Times New Roman" w:hAnsi="Times New Roman" w:cs="Times New Roman"/>
          <w:sz w:val="24"/>
          <w:szCs w:val="24"/>
        </w:rPr>
        <w:t>ma vez que, sem esses kits é impossível precisar por exemplo, taxas de reprodução, tamanho da população infectada</w:t>
      </w:r>
      <w:r w:rsidR="0036504E">
        <w:rPr>
          <w:rFonts w:ascii="Times New Roman" w:hAnsi="Times New Roman" w:cs="Times New Roman"/>
          <w:sz w:val="24"/>
          <w:szCs w:val="24"/>
        </w:rPr>
        <w:t xml:space="preserve"> </w:t>
      </w:r>
      <w:r w:rsidR="002D5235" w:rsidRPr="00546F11">
        <w:rPr>
          <w:rFonts w:ascii="Times New Roman" w:hAnsi="Times New Roman" w:cs="Times New Roman"/>
          <w:sz w:val="24"/>
          <w:szCs w:val="24"/>
        </w:rPr>
        <w:t>e número de infecções benignas</w:t>
      </w:r>
      <w:r w:rsidR="00175E73" w:rsidRPr="00546F11">
        <w:rPr>
          <w:rFonts w:ascii="Times New Roman" w:hAnsi="Times New Roman" w:cs="Times New Roman"/>
          <w:sz w:val="24"/>
          <w:szCs w:val="24"/>
        </w:rPr>
        <w:t xml:space="preserve"> não existe possibilidade de avanço nos estudos. A outra dificuldade é</w:t>
      </w:r>
      <w:r w:rsidR="002D5235" w:rsidRPr="00546F11">
        <w:rPr>
          <w:rFonts w:ascii="Times New Roman" w:hAnsi="Times New Roman" w:cs="Times New Roman"/>
          <w:sz w:val="24"/>
          <w:szCs w:val="24"/>
        </w:rPr>
        <w:t xml:space="preserve"> o fato de o vírus está em mutação constante</w:t>
      </w:r>
      <w:r w:rsidR="00175E73" w:rsidRPr="00546F11">
        <w:rPr>
          <w:rFonts w:ascii="Times New Roman" w:hAnsi="Times New Roman" w:cs="Times New Roman"/>
          <w:sz w:val="24"/>
          <w:szCs w:val="24"/>
        </w:rPr>
        <w:t>, devido à</w:t>
      </w:r>
      <w:r w:rsidR="002D5235" w:rsidRPr="00546F11">
        <w:rPr>
          <w:rFonts w:ascii="Times New Roman" w:hAnsi="Times New Roman" w:cs="Times New Roman"/>
          <w:sz w:val="24"/>
          <w:szCs w:val="24"/>
        </w:rPr>
        <w:t xml:space="preserve"> circulação através de populações com diferentes composições etárias e condições de saúde, ou seja, ele se apresenta de forma diferente em diferentes lugares </w:t>
      </w:r>
      <w:r w:rsidR="00B54EFA" w:rsidRPr="00546F11">
        <w:rPr>
          <w:rFonts w:ascii="Times New Roman" w:hAnsi="Times New Roman" w:cs="Times New Roman"/>
          <w:sz w:val="24"/>
          <w:szCs w:val="24"/>
        </w:rPr>
        <w:t>e ain</w:t>
      </w:r>
      <w:r w:rsidR="00175E73" w:rsidRPr="00546F11">
        <w:rPr>
          <w:rFonts w:ascii="Times New Roman" w:hAnsi="Times New Roman" w:cs="Times New Roman"/>
          <w:sz w:val="24"/>
          <w:szCs w:val="24"/>
        </w:rPr>
        <w:t xml:space="preserve">da um terceiro problema que é </w:t>
      </w:r>
      <w:r w:rsidR="00B54EFA" w:rsidRPr="00546F11">
        <w:rPr>
          <w:rFonts w:ascii="Times New Roman" w:hAnsi="Times New Roman" w:cs="Times New Roman"/>
          <w:sz w:val="24"/>
          <w:szCs w:val="24"/>
        </w:rPr>
        <w:t xml:space="preserve">o impacto causado pelo vírus </w:t>
      </w:r>
      <w:r w:rsidR="0032648B">
        <w:rPr>
          <w:rFonts w:ascii="Times New Roman" w:hAnsi="Times New Roman" w:cs="Times New Roman"/>
          <w:sz w:val="24"/>
          <w:szCs w:val="24"/>
        </w:rPr>
        <w:t>nos países e grupos mais pobres</w:t>
      </w:r>
      <w:r w:rsidR="00D0512F">
        <w:rPr>
          <w:rFonts w:ascii="Times New Roman" w:hAnsi="Times New Roman" w:cs="Times New Roman"/>
          <w:sz w:val="24"/>
          <w:szCs w:val="24"/>
        </w:rPr>
        <w:t xml:space="preserve"> </w:t>
      </w:r>
      <w:r w:rsidR="00282A34">
        <w:rPr>
          <w:rFonts w:ascii="Times New Roman" w:hAnsi="Times New Roman" w:cs="Times New Roman"/>
          <w:sz w:val="24"/>
          <w:szCs w:val="24"/>
        </w:rPr>
        <w:t xml:space="preserve"> (</w:t>
      </w:r>
      <w:r w:rsidR="0032648B">
        <w:rPr>
          <w:rFonts w:ascii="Times New Roman" w:hAnsi="Times New Roman" w:cs="Times New Roman"/>
          <w:sz w:val="24"/>
          <w:szCs w:val="24"/>
        </w:rPr>
        <w:t>DAVIS</w:t>
      </w:r>
      <w:r w:rsidR="00473DB4">
        <w:rPr>
          <w:rFonts w:ascii="Times New Roman" w:hAnsi="Times New Roman" w:cs="Times New Roman"/>
          <w:sz w:val="24"/>
          <w:szCs w:val="24"/>
        </w:rPr>
        <w:t>,</w:t>
      </w:r>
      <w:r w:rsidR="0032648B">
        <w:rPr>
          <w:rFonts w:ascii="Times New Roman" w:hAnsi="Times New Roman" w:cs="Times New Roman"/>
          <w:sz w:val="24"/>
          <w:szCs w:val="24"/>
        </w:rPr>
        <w:t xml:space="preserve"> </w:t>
      </w:r>
      <w:r w:rsidR="00473DB4">
        <w:rPr>
          <w:rFonts w:ascii="Times New Roman" w:hAnsi="Times New Roman" w:cs="Times New Roman"/>
          <w:sz w:val="24"/>
          <w:szCs w:val="24"/>
        </w:rPr>
        <w:t>2020)</w:t>
      </w:r>
      <w:r w:rsidR="0032648B">
        <w:rPr>
          <w:rFonts w:ascii="Times New Roman" w:hAnsi="Times New Roman" w:cs="Times New Roman"/>
          <w:sz w:val="24"/>
          <w:szCs w:val="24"/>
        </w:rPr>
        <w:t>,</w:t>
      </w:r>
      <w:r w:rsidR="00332FA1" w:rsidRPr="00546F11">
        <w:rPr>
          <w:rFonts w:ascii="Times New Roman" w:hAnsi="Times New Roman" w:cs="Times New Roman"/>
          <w:sz w:val="24"/>
          <w:szCs w:val="24"/>
        </w:rPr>
        <w:t xml:space="preserve"> estruturas sanitárias, das instituições de saúde e dos hospitais</w:t>
      </w:r>
      <w:r w:rsidR="001B43AD" w:rsidRPr="00546F11">
        <w:rPr>
          <w:rFonts w:ascii="Times New Roman" w:hAnsi="Times New Roman" w:cs="Times New Roman"/>
          <w:sz w:val="24"/>
          <w:szCs w:val="24"/>
        </w:rPr>
        <w:t xml:space="preserve"> não se pode evitar surtos de grandes epidemias</w:t>
      </w:r>
      <w:r w:rsidR="00332FA1" w:rsidRPr="00546F11">
        <w:rPr>
          <w:rFonts w:ascii="Times New Roman" w:hAnsi="Times New Roman" w:cs="Times New Roman"/>
          <w:sz w:val="24"/>
          <w:szCs w:val="24"/>
        </w:rPr>
        <w:t xml:space="preserve">. </w:t>
      </w:r>
    </w:p>
    <w:p w14:paraId="67E95C7C" w14:textId="36C7319C" w:rsidR="00332FA1" w:rsidRPr="00546F11" w:rsidRDefault="00332FA1"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546F11">
        <w:rPr>
          <w:rFonts w:ascii="Times New Roman" w:hAnsi="Times New Roman" w:cs="Times New Roman"/>
          <w:sz w:val="24"/>
          <w:szCs w:val="24"/>
        </w:rPr>
        <w:t xml:space="preserve">Além dessas prerrogativas, </w:t>
      </w:r>
      <w:r w:rsidR="00DD3CAD" w:rsidRPr="00546F11">
        <w:rPr>
          <w:rFonts w:ascii="Times New Roman" w:hAnsi="Times New Roman" w:cs="Times New Roman"/>
          <w:sz w:val="24"/>
          <w:szCs w:val="24"/>
        </w:rPr>
        <w:t xml:space="preserve">os líderes </w:t>
      </w:r>
      <w:r w:rsidRPr="00546F11">
        <w:rPr>
          <w:rFonts w:ascii="Times New Roman" w:hAnsi="Times New Roman" w:cs="Times New Roman"/>
          <w:sz w:val="24"/>
          <w:szCs w:val="24"/>
        </w:rPr>
        <w:t>precisa</w:t>
      </w:r>
      <w:r w:rsidR="00DD3CAD" w:rsidRPr="00546F11">
        <w:rPr>
          <w:rFonts w:ascii="Times New Roman" w:hAnsi="Times New Roman" w:cs="Times New Roman"/>
          <w:sz w:val="24"/>
          <w:szCs w:val="24"/>
        </w:rPr>
        <w:t>m prever</w:t>
      </w:r>
      <w:r w:rsidRPr="00546F11">
        <w:rPr>
          <w:rFonts w:ascii="Times New Roman" w:hAnsi="Times New Roman" w:cs="Times New Roman"/>
          <w:sz w:val="24"/>
          <w:szCs w:val="24"/>
        </w:rPr>
        <w:t xml:space="preserve"> medidas que salvaguardem a saúde de cada indivíduo, bem como do coletivo,</w:t>
      </w:r>
      <w:r w:rsidR="00107286">
        <w:rPr>
          <w:rFonts w:ascii="Times New Roman" w:hAnsi="Times New Roman" w:cs="Times New Roman"/>
          <w:sz w:val="24"/>
          <w:szCs w:val="24"/>
        </w:rPr>
        <w:t xml:space="preserve"> </w:t>
      </w:r>
      <w:r w:rsidRPr="00546F11">
        <w:rPr>
          <w:rFonts w:ascii="Times New Roman" w:hAnsi="Times New Roman" w:cs="Times New Roman"/>
          <w:sz w:val="24"/>
          <w:szCs w:val="24"/>
        </w:rPr>
        <w:t>direitos</w:t>
      </w:r>
      <w:r w:rsidR="00D0512F">
        <w:rPr>
          <w:rFonts w:ascii="Times New Roman" w:hAnsi="Times New Roman" w:cs="Times New Roman"/>
          <w:sz w:val="24"/>
          <w:szCs w:val="24"/>
        </w:rPr>
        <w:t xml:space="preserve"> </w:t>
      </w:r>
      <w:r w:rsidR="0032648B" w:rsidRPr="00546F11">
        <w:rPr>
          <w:rFonts w:ascii="Times New Roman" w:hAnsi="Times New Roman" w:cs="Times New Roman"/>
          <w:sz w:val="24"/>
          <w:szCs w:val="24"/>
        </w:rPr>
        <w:t>baseados</w:t>
      </w:r>
      <w:r w:rsidR="0032648B">
        <w:rPr>
          <w:rFonts w:ascii="Times New Roman" w:hAnsi="Times New Roman" w:cs="Times New Roman"/>
          <w:sz w:val="24"/>
          <w:szCs w:val="24"/>
        </w:rPr>
        <w:t xml:space="preserve"> na</w:t>
      </w:r>
      <w:r w:rsidR="000A09D6">
        <w:rPr>
          <w:rFonts w:ascii="Times New Roman" w:hAnsi="Times New Roman" w:cs="Times New Roman"/>
          <w:sz w:val="24"/>
          <w:szCs w:val="24"/>
        </w:rPr>
        <w:t xml:space="preserve"> </w:t>
      </w:r>
      <w:r w:rsidRPr="00546F11">
        <w:rPr>
          <w:rFonts w:ascii="Times New Roman" w:hAnsi="Times New Roman" w:cs="Times New Roman"/>
          <w:sz w:val="24"/>
          <w:szCs w:val="24"/>
        </w:rPr>
        <w:t>dignidade da pessoa humana</w:t>
      </w:r>
      <w:r w:rsidR="00544DE8" w:rsidRPr="00546F11">
        <w:rPr>
          <w:rFonts w:ascii="Times New Roman" w:hAnsi="Times New Roman" w:cs="Times New Roman"/>
          <w:sz w:val="24"/>
          <w:szCs w:val="24"/>
        </w:rPr>
        <w:t>,</w:t>
      </w:r>
      <w:r w:rsidRPr="00546F11">
        <w:rPr>
          <w:rFonts w:ascii="Times New Roman" w:hAnsi="Times New Roman" w:cs="Times New Roman"/>
          <w:sz w:val="24"/>
          <w:szCs w:val="24"/>
        </w:rPr>
        <w:t xml:space="preserve"> defendidos pela Declaração Universal dos Direitos Humanos, pela</w:t>
      </w:r>
      <w:r w:rsidR="00DD3CAD" w:rsidRPr="00546F11">
        <w:rPr>
          <w:rFonts w:ascii="Times New Roman" w:hAnsi="Times New Roman" w:cs="Times New Roman"/>
          <w:sz w:val="24"/>
          <w:szCs w:val="24"/>
        </w:rPr>
        <w:t xml:space="preserve">s suas </w:t>
      </w:r>
      <w:r w:rsidRPr="00546F11">
        <w:rPr>
          <w:rFonts w:ascii="Times New Roman" w:hAnsi="Times New Roman" w:cs="Times New Roman"/>
          <w:sz w:val="24"/>
          <w:szCs w:val="24"/>
        </w:rPr>
        <w:t>Constituiç</w:t>
      </w:r>
      <w:r w:rsidR="00DD3CAD" w:rsidRPr="00546F11">
        <w:rPr>
          <w:rFonts w:ascii="Times New Roman" w:hAnsi="Times New Roman" w:cs="Times New Roman"/>
          <w:sz w:val="24"/>
          <w:szCs w:val="24"/>
        </w:rPr>
        <w:t>ões</w:t>
      </w:r>
      <w:r w:rsidRPr="00546F11">
        <w:rPr>
          <w:rFonts w:ascii="Times New Roman" w:hAnsi="Times New Roman" w:cs="Times New Roman"/>
          <w:sz w:val="24"/>
          <w:szCs w:val="24"/>
        </w:rPr>
        <w:t xml:space="preserve"> e por outros documentos que têm discursos pautados no mesmo princípio.</w:t>
      </w:r>
    </w:p>
    <w:p w14:paraId="7E8DE227" w14:textId="0FA3D1FE" w:rsidR="00C41CF8" w:rsidRPr="00546F11" w:rsidRDefault="00804E1F"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546F11">
        <w:rPr>
          <w:rFonts w:ascii="Times New Roman" w:hAnsi="Times New Roman" w:cs="Times New Roman"/>
          <w:sz w:val="24"/>
          <w:szCs w:val="24"/>
        </w:rPr>
        <w:t>A Declaração Universal dos Direitos</w:t>
      </w:r>
      <w:r w:rsidR="00965321">
        <w:rPr>
          <w:rFonts w:ascii="Times New Roman" w:hAnsi="Times New Roman" w:cs="Times New Roman"/>
          <w:sz w:val="24"/>
          <w:szCs w:val="24"/>
        </w:rPr>
        <w:t xml:space="preserve"> Humanos</w:t>
      </w:r>
      <w:r w:rsidR="00C05046" w:rsidRPr="00546F11">
        <w:rPr>
          <w:rFonts w:ascii="Times New Roman" w:hAnsi="Times New Roman" w:cs="Times New Roman"/>
          <w:sz w:val="24"/>
          <w:szCs w:val="24"/>
        </w:rPr>
        <w:t xml:space="preserve"> nasce no </w:t>
      </w:r>
      <w:r w:rsidR="00942AC4">
        <w:rPr>
          <w:rFonts w:ascii="Times New Roman" w:hAnsi="Times New Roman" w:cs="Times New Roman"/>
          <w:sz w:val="24"/>
          <w:szCs w:val="24"/>
        </w:rPr>
        <w:t>p</w:t>
      </w:r>
      <w:r w:rsidR="00C05046" w:rsidRPr="00546F11">
        <w:rPr>
          <w:rFonts w:ascii="Times New Roman" w:hAnsi="Times New Roman" w:cs="Times New Roman"/>
          <w:sz w:val="24"/>
          <w:szCs w:val="24"/>
        </w:rPr>
        <w:t>ós-</w:t>
      </w:r>
      <w:r w:rsidR="00942AC4">
        <w:rPr>
          <w:rFonts w:ascii="Times New Roman" w:hAnsi="Times New Roman" w:cs="Times New Roman"/>
          <w:sz w:val="24"/>
          <w:szCs w:val="24"/>
        </w:rPr>
        <w:t>g</w:t>
      </w:r>
      <w:r w:rsidR="00C05046" w:rsidRPr="00546F11">
        <w:rPr>
          <w:rFonts w:ascii="Times New Roman" w:hAnsi="Times New Roman" w:cs="Times New Roman"/>
          <w:sz w:val="24"/>
          <w:szCs w:val="24"/>
        </w:rPr>
        <w:t>uerra</w:t>
      </w:r>
      <w:r w:rsidR="008C6FC6" w:rsidRPr="00546F11">
        <w:rPr>
          <w:rFonts w:ascii="Times New Roman" w:hAnsi="Times New Roman" w:cs="Times New Roman"/>
          <w:sz w:val="24"/>
          <w:szCs w:val="24"/>
        </w:rPr>
        <w:t>,</w:t>
      </w:r>
      <w:r w:rsidR="00C05046" w:rsidRPr="00546F11">
        <w:rPr>
          <w:rFonts w:ascii="Times New Roman" w:hAnsi="Times New Roman" w:cs="Times New Roman"/>
          <w:sz w:val="24"/>
          <w:szCs w:val="24"/>
        </w:rPr>
        <w:t xml:space="preserve"> momento em que o mundo estava dilacerado com </w:t>
      </w:r>
      <w:r w:rsidR="009230F1" w:rsidRPr="00546F11">
        <w:rPr>
          <w:rFonts w:ascii="Times New Roman" w:hAnsi="Times New Roman" w:cs="Times New Roman"/>
          <w:sz w:val="24"/>
          <w:szCs w:val="24"/>
        </w:rPr>
        <w:t>os horrores da Segunda Guerra. Naquele momento os líderes políticos</w:t>
      </w:r>
      <w:r w:rsidR="002D62F3">
        <w:rPr>
          <w:rFonts w:ascii="Times New Roman" w:hAnsi="Times New Roman" w:cs="Times New Roman"/>
          <w:sz w:val="24"/>
          <w:szCs w:val="24"/>
        </w:rPr>
        <w:t xml:space="preserve"> </w:t>
      </w:r>
      <w:r w:rsidR="009230F1" w:rsidRPr="00546F11">
        <w:rPr>
          <w:rFonts w:ascii="Times New Roman" w:hAnsi="Times New Roman" w:cs="Times New Roman"/>
          <w:sz w:val="24"/>
          <w:szCs w:val="24"/>
        </w:rPr>
        <w:t>das potências mundiais vencedora</w:t>
      </w:r>
      <w:r w:rsidR="00942AC4">
        <w:rPr>
          <w:rFonts w:ascii="Times New Roman" w:hAnsi="Times New Roman" w:cs="Times New Roman"/>
          <w:sz w:val="24"/>
          <w:szCs w:val="24"/>
        </w:rPr>
        <w:t>s propuseram a criação da ONU (</w:t>
      </w:r>
      <w:r w:rsidR="009230F1" w:rsidRPr="00546F11">
        <w:rPr>
          <w:rFonts w:ascii="Times New Roman" w:hAnsi="Times New Roman" w:cs="Times New Roman"/>
          <w:sz w:val="24"/>
          <w:szCs w:val="24"/>
        </w:rPr>
        <w:t>Organização das Nações Unidas)</w:t>
      </w:r>
      <w:r w:rsidR="008C6FC6" w:rsidRPr="00546F11">
        <w:rPr>
          <w:rFonts w:ascii="Times New Roman" w:hAnsi="Times New Roman" w:cs="Times New Roman"/>
          <w:sz w:val="24"/>
          <w:szCs w:val="24"/>
        </w:rPr>
        <w:t xml:space="preserve"> em 26 de junho de 1945 em São Francisco. Essa tinha a</w:t>
      </w:r>
      <w:r w:rsidR="00DF489A" w:rsidRPr="00546F11">
        <w:rPr>
          <w:rFonts w:ascii="Times New Roman" w:hAnsi="Times New Roman" w:cs="Times New Roman"/>
          <w:sz w:val="24"/>
          <w:szCs w:val="24"/>
        </w:rPr>
        <w:t xml:space="preserve"> tarefa de concilia</w:t>
      </w:r>
      <w:r w:rsidR="008C6FC6" w:rsidRPr="00546F11">
        <w:rPr>
          <w:rFonts w:ascii="Times New Roman" w:hAnsi="Times New Roman" w:cs="Times New Roman"/>
          <w:sz w:val="24"/>
          <w:szCs w:val="24"/>
        </w:rPr>
        <w:t xml:space="preserve">r </w:t>
      </w:r>
      <w:r w:rsidR="00DF489A" w:rsidRPr="00546F11">
        <w:rPr>
          <w:rFonts w:ascii="Times New Roman" w:hAnsi="Times New Roman" w:cs="Times New Roman"/>
          <w:sz w:val="24"/>
          <w:szCs w:val="24"/>
        </w:rPr>
        <w:t>os conflitos entre as nações</w:t>
      </w:r>
      <w:r w:rsidR="008C6FC6" w:rsidRPr="00546F11">
        <w:rPr>
          <w:rFonts w:ascii="Times New Roman" w:hAnsi="Times New Roman" w:cs="Times New Roman"/>
          <w:sz w:val="24"/>
          <w:szCs w:val="24"/>
        </w:rPr>
        <w:t xml:space="preserve"> e, dessa forma, evitar uma terceira Guerra Mundial, além de est</w:t>
      </w:r>
      <w:r w:rsidR="009230F1" w:rsidRPr="00546F11">
        <w:rPr>
          <w:rFonts w:ascii="Times New Roman" w:hAnsi="Times New Roman" w:cs="Times New Roman"/>
          <w:sz w:val="24"/>
          <w:szCs w:val="24"/>
        </w:rPr>
        <w:t>abelec</w:t>
      </w:r>
      <w:r w:rsidR="008C6FC6" w:rsidRPr="00546F11">
        <w:rPr>
          <w:rFonts w:ascii="Times New Roman" w:hAnsi="Times New Roman" w:cs="Times New Roman"/>
          <w:sz w:val="24"/>
          <w:szCs w:val="24"/>
        </w:rPr>
        <w:t>er</w:t>
      </w:r>
      <w:r w:rsidR="009230F1" w:rsidRPr="00546F11">
        <w:rPr>
          <w:rFonts w:ascii="Times New Roman" w:hAnsi="Times New Roman" w:cs="Times New Roman"/>
          <w:sz w:val="24"/>
          <w:szCs w:val="24"/>
        </w:rPr>
        <w:t xml:space="preserve"> a paz</w:t>
      </w:r>
      <w:r w:rsidR="00744FEC">
        <w:rPr>
          <w:rFonts w:ascii="Times New Roman" w:hAnsi="Times New Roman" w:cs="Times New Roman"/>
          <w:sz w:val="24"/>
          <w:szCs w:val="24"/>
        </w:rPr>
        <w:t>. Acreditavam n</w:t>
      </w:r>
      <w:r w:rsidR="008C6FC6" w:rsidRPr="00546F11">
        <w:rPr>
          <w:rFonts w:ascii="Times New Roman" w:hAnsi="Times New Roman" w:cs="Times New Roman"/>
          <w:sz w:val="24"/>
          <w:szCs w:val="24"/>
        </w:rPr>
        <w:t>o</w:t>
      </w:r>
      <w:r w:rsidR="009230F1" w:rsidRPr="00546F11">
        <w:rPr>
          <w:rFonts w:ascii="Times New Roman" w:hAnsi="Times New Roman" w:cs="Times New Roman"/>
          <w:sz w:val="24"/>
          <w:szCs w:val="24"/>
        </w:rPr>
        <w:t xml:space="preserve"> resgate dos direitos naturais</w:t>
      </w:r>
      <w:r w:rsidR="00CB6190" w:rsidRPr="00546F11">
        <w:rPr>
          <w:rFonts w:ascii="Times New Roman" w:hAnsi="Times New Roman" w:cs="Times New Roman"/>
          <w:sz w:val="24"/>
          <w:szCs w:val="24"/>
        </w:rPr>
        <w:t>:</w:t>
      </w:r>
      <w:r w:rsidR="001F1475">
        <w:rPr>
          <w:rFonts w:ascii="Times New Roman" w:hAnsi="Times New Roman" w:cs="Times New Roman"/>
          <w:sz w:val="24"/>
          <w:szCs w:val="24"/>
        </w:rPr>
        <w:t xml:space="preserve"> </w:t>
      </w:r>
      <w:r w:rsidR="00CB6190" w:rsidRPr="00546F11">
        <w:rPr>
          <w:rFonts w:ascii="Times New Roman" w:hAnsi="Times New Roman" w:cs="Times New Roman"/>
          <w:sz w:val="24"/>
          <w:szCs w:val="24"/>
        </w:rPr>
        <w:t xml:space="preserve">”Todas as pessoas nascem livres e iguais”. </w:t>
      </w:r>
      <w:r w:rsidR="00B45882">
        <w:rPr>
          <w:rFonts w:ascii="Times New Roman" w:hAnsi="Times New Roman" w:cs="Times New Roman"/>
          <w:sz w:val="24"/>
          <w:szCs w:val="24"/>
        </w:rPr>
        <w:t>(Declaração Universal dos Direitos Humanos,1948).</w:t>
      </w:r>
    </w:p>
    <w:p w14:paraId="2429DB98" w14:textId="307CD701" w:rsidR="00636B64" w:rsidRPr="00C41CF8" w:rsidRDefault="00CB6190"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546F11">
        <w:rPr>
          <w:rFonts w:ascii="Times New Roman" w:hAnsi="Times New Roman" w:cs="Times New Roman"/>
          <w:sz w:val="24"/>
          <w:szCs w:val="24"/>
        </w:rPr>
        <w:t>C</w:t>
      </w:r>
      <w:r w:rsidR="008B38D2" w:rsidRPr="00546F11">
        <w:rPr>
          <w:rFonts w:ascii="Times New Roman" w:hAnsi="Times New Roman" w:cs="Times New Roman"/>
          <w:sz w:val="24"/>
          <w:szCs w:val="24"/>
        </w:rPr>
        <w:t xml:space="preserve">om essa intenção </w:t>
      </w:r>
      <w:r w:rsidRPr="00546F11">
        <w:rPr>
          <w:rFonts w:ascii="Times New Roman" w:hAnsi="Times New Roman" w:cs="Times New Roman"/>
          <w:sz w:val="24"/>
          <w:szCs w:val="24"/>
        </w:rPr>
        <w:t xml:space="preserve">em 10 de dezembro de 1948 proclamou Declaração Universal dos Direitos Humanos. </w:t>
      </w:r>
      <w:r w:rsidR="003225F0" w:rsidRPr="00546F11">
        <w:rPr>
          <w:rFonts w:ascii="Times New Roman" w:hAnsi="Times New Roman" w:cs="Times New Roman"/>
          <w:sz w:val="24"/>
          <w:szCs w:val="24"/>
        </w:rPr>
        <w:t xml:space="preserve">Seu primeiro artigo é uma clara referência aos direitos naturais: “Todas as pessoas nascem livres e iguais em dignidade e em direitos. São dotadas de razão e de </w:t>
      </w:r>
      <w:r w:rsidR="003225F0" w:rsidRPr="00546F11">
        <w:rPr>
          <w:rFonts w:ascii="Times New Roman" w:hAnsi="Times New Roman" w:cs="Times New Roman"/>
          <w:sz w:val="24"/>
          <w:szCs w:val="24"/>
        </w:rPr>
        <w:lastRenderedPageBreak/>
        <w:t>consciência e devem agir em relação umas as outras com espírito de fraternidade”.</w:t>
      </w:r>
      <w:r w:rsidR="00636B64" w:rsidRPr="00546F11">
        <w:rPr>
          <w:rFonts w:ascii="Times New Roman" w:hAnsi="Times New Roman" w:cs="Times New Roman"/>
          <w:sz w:val="24"/>
          <w:szCs w:val="24"/>
        </w:rPr>
        <w:t xml:space="preserve"> Analisando esse fato Tosi (2004), comentou</w:t>
      </w:r>
      <w:r w:rsidR="00570B50">
        <w:rPr>
          <w:rFonts w:ascii="Times New Roman" w:hAnsi="Times New Roman" w:cs="Times New Roman"/>
          <w:sz w:val="24"/>
          <w:szCs w:val="24"/>
        </w:rPr>
        <w:t>:</w:t>
      </w:r>
    </w:p>
    <w:p w14:paraId="74DA1F92" w14:textId="77777777" w:rsidR="00804E1F" w:rsidRDefault="00636B64" w:rsidP="00A33C20">
      <w:pPr>
        <w:shd w:val="clear" w:color="auto" w:fill="FFFFFF" w:themeFill="background1"/>
        <w:spacing w:after="0" w:line="240" w:lineRule="auto"/>
        <w:ind w:left="2268" w:right="-567"/>
        <w:jc w:val="both"/>
        <w:rPr>
          <w:rFonts w:ascii="Times New Roman" w:hAnsi="Times New Roman" w:cs="Times New Roman"/>
          <w:sz w:val="20"/>
          <w:szCs w:val="20"/>
        </w:rPr>
      </w:pPr>
      <w:r w:rsidRPr="00546F11">
        <w:rPr>
          <w:rFonts w:ascii="Times New Roman" w:hAnsi="Times New Roman" w:cs="Times New Roman"/>
          <w:sz w:val="20"/>
          <w:szCs w:val="20"/>
        </w:rPr>
        <w:t xml:space="preserve">Além de afirmar o caráter “natural” dos direitos, os redatores desse artigo tiveram a clara intenção de reunir, numa única formulação, as três palavras de ordem da Revolução Francesa de 1789: liberdade, igualdade e fraternidade. </w:t>
      </w:r>
    </w:p>
    <w:p w14:paraId="6EFA1D92" w14:textId="77777777" w:rsidR="00546F11" w:rsidRPr="00546F11" w:rsidRDefault="00546F11" w:rsidP="00A33C20">
      <w:pPr>
        <w:shd w:val="clear" w:color="auto" w:fill="FFFFFF" w:themeFill="background1"/>
        <w:spacing w:after="0" w:line="240" w:lineRule="auto"/>
        <w:ind w:left="2268" w:right="-567"/>
        <w:jc w:val="both"/>
        <w:rPr>
          <w:rFonts w:ascii="Times New Roman" w:hAnsi="Times New Roman" w:cs="Times New Roman"/>
          <w:sz w:val="20"/>
          <w:szCs w:val="20"/>
        </w:rPr>
      </w:pPr>
    </w:p>
    <w:p w14:paraId="0C4D5BDC" w14:textId="77777777" w:rsidR="00645D07" w:rsidRPr="00C41CF8" w:rsidRDefault="00B90717"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C41CF8">
        <w:rPr>
          <w:rFonts w:ascii="Times New Roman" w:hAnsi="Times New Roman" w:cs="Times New Roman"/>
          <w:sz w:val="24"/>
          <w:szCs w:val="24"/>
        </w:rPr>
        <w:t xml:space="preserve">A Declaração se desenvolveu de forma gradativa ou de </w:t>
      </w:r>
      <w:r w:rsidR="00942AC4">
        <w:rPr>
          <w:rFonts w:ascii="Times New Roman" w:hAnsi="Times New Roman" w:cs="Times New Roman"/>
          <w:sz w:val="24"/>
          <w:szCs w:val="24"/>
        </w:rPr>
        <w:t>“tendências” como define Tosi (</w:t>
      </w:r>
      <w:r w:rsidRPr="00C41CF8">
        <w:rPr>
          <w:rFonts w:ascii="Times New Roman" w:hAnsi="Times New Roman" w:cs="Times New Roman"/>
          <w:sz w:val="24"/>
          <w:szCs w:val="24"/>
        </w:rPr>
        <w:t>2004). Essas tendências seriam a universalização, que diz respeito “à adesão dos países juntamente com a transformação de cidadãos de um Estado em cidadão do mundo”. A tendência seguinte seria a “multiplicação” dos bens defendidos: dessa vez natureza e o meio ambiente, a identidade cultural dos povos e das minorias, o direito à comunicação e à imagem.</w:t>
      </w:r>
      <w:r w:rsidR="00645D07" w:rsidRPr="00C41CF8">
        <w:rPr>
          <w:rFonts w:ascii="Times New Roman" w:hAnsi="Times New Roman" w:cs="Times New Roman"/>
          <w:sz w:val="24"/>
          <w:szCs w:val="24"/>
        </w:rPr>
        <w:t xml:space="preserve"> A última tendência seria a diversificação ou especificação, que seria uma melhor definição dos sujeitos específicos dos direitos: mulher, idoso, criança, doente, homossexual. Dessa forma, estabelece a especificidade ao invés da generalização das pessoas.</w:t>
      </w:r>
    </w:p>
    <w:p w14:paraId="0EC9B71B" w14:textId="7FBA564B" w:rsidR="00447656" w:rsidRPr="00C41CF8" w:rsidRDefault="00645D07"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C41CF8">
        <w:rPr>
          <w:rFonts w:ascii="Times New Roman" w:hAnsi="Times New Roman" w:cs="Times New Roman"/>
          <w:sz w:val="24"/>
          <w:szCs w:val="24"/>
        </w:rPr>
        <w:t>Ainda, segundo Tosi</w:t>
      </w:r>
      <w:r w:rsidR="00942AC4">
        <w:rPr>
          <w:rFonts w:ascii="Times New Roman" w:hAnsi="Times New Roman" w:cs="Times New Roman"/>
          <w:sz w:val="24"/>
          <w:szCs w:val="24"/>
        </w:rPr>
        <w:t xml:space="preserve"> (2004)</w:t>
      </w:r>
      <w:r w:rsidRPr="00C41CF8">
        <w:rPr>
          <w:rFonts w:ascii="Times New Roman" w:hAnsi="Times New Roman" w:cs="Times New Roman"/>
          <w:sz w:val="24"/>
          <w:szCs w:val="24"/>
        </w:rPr>
        <w:t xml:space="preserve">, esse processo deu origem </w:t>
      </w:r>
      <w:r w:rsidR="006D246D" w:rsidRPr="00C41CF8">
        <w:rPr>
          <w:rFonts w:ascii="Times New Roman" w:hAnsi="Times New Roman" w:cs="Times New Roman"/>
          <w:sz w:val="24"/>
          <w:szCs w:val="24"/>
        </w:rPr>
        <w:t>às gerações de direitos sendo a primeira delas, a dos direitos civis e políticos: direito à vida, à liberdade, à propriedade privada, à proibição da escravidão, à proibição da tortura, à igualdade pe</w:t>
      </w:r>
      <w:r w:rsidR="001F1475">
        <w:rPr>
          <w:rFonts w:ascii="Times New Roman" w:hAnsi="Times New Roman" w:cs="Times New Roman"/>
          <w:sz w:val="24"/>
          <w:szCs w:val="24"/>
        </w:rPr>
        <w:t xml:space="preserve">rante à lei, dentre outros que </w:t>
      </w:r>
      <w:r w:rsidR="006D246D" w:rsidRPr="00C41CF8">
        <w:rPr>
          <w:rFonts w:ascii="Times New Roman" w:hAnsi="Times New Roman" w:cs="Times New Roman"/>
          <w:sz w:val="24"/>
          <w:szCs w:val="24"/>
        </w:rPr>
        <w:t>podem ser exigidos diante de um tribunal. Esses direitos talvez sejam mais eficazes do que os direitos econômicos, sociais e culturais, por exemplo, que não podem ser</w:t>
      </w:r>
      <w:r w:rsidR="001F1475">
        <w:rPr>
          <w:rFonts w:ascii="Times New Roman" w:hAnsi="Times New Roman" w:cs="Times New Roman"/>
          <w:sz w:val="24"/>
          <w:szCs w:val="24"/>
        </w:rPr>
        <w:t xml:space="preserve"> exigidos diante de um tribunal</w:t>
      </w:r>
      <w:r w:rsidR="006D246D" w:rsidRPr="00C41CF8">
        <w:rPr>
          <w:rFonts w:ascii="Times New Roman" w:hAnsi="Times New Roman" w:cs="Times New Roman"/>
          <w:sz w:val="24"/>
          <w:szCs w:val="24"/>
        </w:rPr>
        <w:t xml:space="preserve"> </w:t>
      </w:r>
      <w:r w:rsidR="00B32993" w:rsidRPr="00C41CF8">
        <w:rPr>
          <w:rFonts w:ascii="Times New Roman" w:hAnsi="Times New Roman" w:cs="Times New Roman"/>
          <w:sz w:val="24"/>
          <w:szCs w:val="24"/>
        </w:rPr>
        <w:t>e, por isso mesmo, são d</w:t>
      </w:r>
      <w:r w:rsidR="001F1475">
        <w:rPr>
          <w:rFonts w:ascii="Times New Roman" w:hAnsi="Times New Roman" w:cs="Times New Roman"/>
          <w:sz w:val="24"/>
          <w:szCs w:val="24"/>
        </w:rPr>
        <w:t>e aplicação progressiva. São el</w:t>
      </w:r>
      <w:r w:rsidR="00B32993" w:rsidRPr="00C41CF8">
        <w:rPr>
          <w:rFonts w:ascii="Times New Roman" w:hAnsi="Times New Roman" w:cs="Times New Roman"/>
          <w:sz w:val="24"/>
          <w:szCs w:val="24"/>
        </w:rPr>
        <w:t>es; o direito à seguridade social, o direito ao trabalho, o direito de se beneficiar do progresso científico</w:t>
      </w:r>
      <w:r w:rsidR="00447656" w:rsidRPr="00C41CF8">
        <w:rPr>
          <w:rFonts w:ascii="Times New Roman" w:hAnsi="Times New Roman" w:cs="Times New Roman"/>
          <w:sz w:val="24"/>
          <w:szCs w:val="24"/>
        </w:rPr>
        <w:t xml:space="preserve"> e artístico.</w:t>
      </w:r>
    </w:p>
    <w:p w14:paraId="6B82326A" w14:textId="2F788331" w:rsidR="00D3305E" w:rsidRPr="00A86801" w:rsidRDefault="00447656"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A86801">
        <w:rPr>
          <w:rFonts w:ascii="Times New Roman" w:hAnsi="Times New Roman" w:cs="Times New Roman"/>
          <w:sz w:val="24"/>
          <w:szCs w:val="24"/>
        </w:rPr>
        <w:t>Pode-se entender os direitos humanos sob diversos aspectos pelo fato dele ser “um conjunto de palavras</w:t>
      </w:r>
      <w:r w:rsidR="00D3305E" w:rsidRPr="00A86801">
        <w:rPr>
          <w:rFonts w:ascii="Times New Roman" w:hAnsi="Times New Roman" w:cs="Times New Roman"/>
          <w:sz w:val="24"/>
          <w:szCs w:val="24"/>
        </w:rPr>
        <w:t xml:space="preserve"> que transcende a natureza estritamente jurídica e assim podem s</w:t>
      </w:r>
      <w:r w:rsidR="00C62C2F">
        <w:rPr>
          <w:rFonts w:ascii="Times New Roman" w:hAnsi="Times New Roman" w:cs="Times New Roman"/>
          <w:sz w:val="24"/>
          <w:szCs w:val="24"/>
        </w:rPr>
        <w:t>er materializados nas dimensões</w:t>
      </w:r>
      <w:r w:rsidR="00D3305E" w:rsidRPr="00A86801">
        <w:rPr>
          <w:rFonts w:ascii="Times New Roman" w:hAnsi="Times New Roman" w:cs="Times New Roman"/>
          <w:sz w:val="24"/>
          <w:szCs w:val="24"/>
        </w:rPr>
        <w:t xml:space="preserve"> ética, política, econômica, social, histórica e cultural, educativa, mas sempre numa constante associação. O jurista italiano </w:t>
      </w:r>
      <w:r w:rsidR="002864E1" w:rsidRPr="00A86801">
        <w:rPr>
          <w:rFonts w:ascii="Times New Roman" w:hAnsi="Times New Roman" w:cs="Times New Roman"/>
          <w:sz w:val="24"/>
          <w:szCs w:val="24"/>
        </w:rPr>
        <w:t>Antônio Cassese</w:t>
      </w:r>
      <w:r w:rsidR="0032648B">
        <w:rPr>
          <w:rFonts w:ascii="Times New Roman" w:hAnsi="Times New Roman" w:cs="Times New Roman"/>
          <w:sz w:val="24"/>
          <w:szCs w:val="24"/>
        </w:rPr>
        <w:t xml:space="preserve"> </w:t>
      </w:r>
      <w:r w:rsidR="0032648B" w:rsidRPr="00E82245">
        <w:rPr>
          <w:rFonts w:ascii="Times New Roman" w:hAnsi="Times New Roman" w:cs="Times New Roman"/>
          <w:sz w:val="24"/>
          <w:szCs w:val="24"/>
        </w:rPr>
        <w:t>(</w:t>
      </w:r>
      <w:r w:rsidR="00E82245" w:rsidRPr="00E82245">
        <w:rPr>
          <w:rFonts w:ascii="Times New Roman" w:hAnsi="Times New Roman" w:cs="Times New Roman"/>
          <w:sz w:val="24"/>
          <w:szCs w:val="24"/>
        </w:rPr>
        <w:t>2005</w:t>
      </w:r>
      <w:r w:rsidR="0032648B">
        <w:rPr>
          <w:rFonts w:ascii="Times New Roman" w:hAnsi="Times New Roman" w:cs="Times New Roman"/>
          <w:sz w:val="24"/>
          <w:szCs w:val="24"/>
        </w:rPr>
        <w:t>)</w:t>
      </w:r>
      <w:r w:rsidR="002864E1" w:rsidRPr="00A86801">
        <w:rPr>
          <w:rFonts w:ascii="Times New Roman" w:hAnsi="Times New Roman" w:cs="Times New Roman"/>
          <w:sz w:val="24"/>
          <w:szCs w:val="24"/>
        </w:rPr>
        <w:t xml:space="preserve"> </w:t>
      </w:r>
      <w:r w:rsidR="00D3305E" w:rsidRPr="00A86801">
        <w:rPr>
          <w:rFonts w:ascii="Times New Roman" w:hAnsi="Times New Roman" w:cs="Times New Roman"/>
          <w:sz w:val="24"/>
          <w:szCs w:val="24"/>
        </w:rPr>
        <w:t>analisando esse aspecto dos direitos, propõe que se entenda o código dos direitos humanos e adverte:</w:t>
      </w:r>
    </w:p>
    <w:p w14:paraId="7CD501C4" w14:textId="77777777" w:rsidR="00721581" w:rsidRDefault="00D3305E" w:rsidP="00A33C20">
      <w:pPr>
        <w:shd w:val="clear" w:color="auto" w:fill="FFFFFF" w:themeFill="background1"/>
        <w:spacing w:after="0" w:line="240" w:lineRule="auto"/>
        <w:ind w:left="2268" w:right="-567"/>
        <w:jc w:val="both"/>
        <w:rPr>
          <w:rFonts w:ascii="Times New Roman" w:hAnsi="Times New Roman" w:cs="Times New Roman"/>
          <w:sz w:val="20"/>
          <w:szCs w:val="20"/>
        </w:rPr>
      </w:pPr>
      <w:r w:rsidRPr="00942AC4">
        <w:rPr>
          <w:rFonts w:ascii="Times New Roman" w:hAnsi="Times New Roman" w:cs="Times New Roman"/>
          <w:sz w:val="20"/>
          <w:szCs w:val="20"/>
        </w:rPr>
        <w:t xml:space="preserve">um novo </w:t>
      </w:r>
      <w:r w:rsidRPr="0032648B">
        <w:rPr>
          <w:rFonts w:ascii="Times New Roman" w:hAnsi="Times New Roman" w:cs="Times New Roman"/>
          <w:i/>
          <w:sz w:val="20"/>
          <w:szCs w:val="20"/>
        </w:rPr>
        <w:t>ethos</w:t>
      </w:r>
      <w:r w:rsidRPr="00942AC4">
        <w:rPr>
          <w:rFonts w:ascii="Times New Roman" w:hAnsi="Times New Roman" w:cs="Times New Roman"/>
          <w:sz w:val="20"/>
          <w:szCs w:val="20"/>
        </w:rPr>
        <w:t>, como um importantíssimo conjunto de preceitos humanitários e laicos, desprovidos de mitos,</w:t>
      </w:r>
      <w:r w:rsidR="00721581" w:rsidRPr="00942AC4">
        <w:rPr>
          <w:rFonts w:ascii="Times New Roman" w:hAnsi="Times New Roman" w:cs="Times New Roman"/>
          <w:sz w:val="20"/>
          <w:szCs w:val="20"/>
        </w:rPr>
        <w:t xml:space="preserve"> embora inspirado nas grandes ideias das religiões tradicionais (do Ocidente e do Oriente) e fortalecido pelas vigorosas contribuições do pensamento filosófico ocidental.</w:t>
      </w:r>
    </w:p>
    <w:p w14:paraId="12B1C6C0" w14:textId="77777777" w:rsidR="00942AC4" w:rsidRPr="00942AC4" w:rsidRDefault="00942AC4" w:rsidP="00A33C20">
      <w:pPr>
        <w:shd w:val="clear" w:color="auto" w:fill="FFFFFF" w:themeFill="background1"/>
        <w:spacing w:after="0" w:line="240" w:lineRule="auto"/>
        <w:ind w:left="2268" w:right="-567"/>
        <w:jc w:val="both"/>
        <w:rPr>
          <w:rFonts w:ascii="Times New Roman" w:hAnsi="Times New Roman" w:cs="Times New Roman"/>
          <w:sz w:val="20"/>
          <w:szCs w:val="20"/>
        </w:rPr>
      </w:pPr>
    </w:p>
    <w:p w14:paraId="492261AE" w14:textId="0E16FEAD" w:rsidR="00721581" w:rsidRPr="00546F11" w:rsidRDefault="00721581"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546F11">
        <w:rPr>
          <w:rFonts w:ascii="Times New Roman" w:hAnsi="Times New Roman" w:cs="Times New Roman"/>
          <w:sz w:val="24"/>
          <w:szCs w:val="24"/>
        </w:rPr>
        <w:t>As dimensões dos direitos humanos f</w:t>
      </w:r>
      <w:r w:rsidR="00A86801" w:rsidRPr="00546F11">
        <w:rPr>
          <w:rFonts w:ascii="Times New Roman" w:hAnsi="Times New Roman" w:cs="Times New Roman"/>
          <w:sz w:val="24"/>
          <w:szCs w:val="24"/>
        </w:rPr>
        <w:t>u</w:t>
      </w:r>
      <w:r w:rsidR="00942AC4">
        <w:rPr>
          <w:rFonts w:ascii="Times New Roman" w:hAnsi="Times New Roman" w:cs="Times New Roman"/>
          <w:sz w:val="24"/>
          <w:szCs w:val="24"/>
        </w:rPr>
        <w:t>ndem-se</w:t>
      </w:r>
      <w:r w:rsidR="002D62F3">
        <w:rPr>
          <w:rFonts w:ascii="Times New Roman" w:hAnsi="Times New Roman" w:cs="Times New Roman"/>
          <w:sz w:val="24"/>
          <w:szCs w:val="24"/>
        </w:rPr>
        <w:t xml:space="preserve"> </w:t>
      </w:r>
      <w:r w:rsidR="00942AC4">
        <w:rPr>
          <w:rFonts w:ascii="Times New Roman" w:hAnsi="Times New Roman" w:cs="Times New Roman"/>
          <w:sz w:val="24"/>
          <w:szCs w:val="24"/>
        </w:rPr>
        <w:t>não podendo</w:t>
      </w:r>
      <w:r w:rsidR="000C13C5">
        <w:rPr>
          <w:rFonts w:ascii="Times New Roman" w:hAnsi="Times New Roman" w:cs="Times New Roman"/>
          <w:sz w:val="24"/>
          <w:szCs w:val="24"/>
        </w:rPr>
        <w:t>, jamais, sob</w:t>
      </w:r>
      <w:r w:rsidR="00D6046A">
        <w:rPr>
          <w:rFonts w:ascii="Times New Roman" w:hAnsi="Times New Roman" w:cs="Times New Roman"/>
          <w:sz w:val="24"/>
          <w:szCs w:val="24"/>
        </w:rPr>
        <w:t xml:space="preserve"> pena de má interpretação, </w:t>
      </w:r>
      <w:r w:rsidRPr="00546F11">
        <w:rPr>
          <w:rFonts w:ascii="Times New Roman" w:hAnsi="Times New Roman" w:cs="Times New Roman"/>
          <w:sz w:val="24"/>
          <w:szCs w:val="24"/>
        </w:rPr>
        <w:t>ser ponto de contradição. Nesse sentido</w:t>
      </w:r>
      <w:r w:rsidR="00942AC4">
        <w:rPr>
          <w:rFonts w:ascii="Times New Roman" w:hAnsi="Times New Roman" w:cs="Times New Roman"/>
          <w:sz w:val="24"/>
          <w:szCs w:val="24"/>
        </w:rPr>
        <w:t>,</w:t>
      </w:r>
      <w:r w:rsidRPr="00546F11">
        <w:rPr>
          <w:rFonts w:ascii="Times New Roman" w:hAnsi="Times New Roman" w:cs="Times New Roman"/>
          <w:sz w:val="24"/>
          <w:szCs w:val="24"/>
        </w:rPr>
        <w:t xml:space="preserve"> Cançado Trindade </w:t>
      </w:r>
      <w:r w:rsidR="00942AC4">
        <w:rPr>
          <w:rFonts w:ascii="Times New Roman" w:hAnsi="Times New Roman" w:cs="Times New Roman"/>
          <w:sz w:val="24"/>
          <w:szCs w:val="24"/>
        </w:rPr>
        <w:t>(</w:t>
      </w:r>
      <w:r w:rsidRPr="00546F11">
        <w:rPr>
          <w:rFonts w:ascii="Times New Roman" w:hAnsi="Times New Roman" w:cs="Times New Roman"/>
          <w:sz w:val="24"/>
          <w:szCs w:val="24"/>
        </w:rPr>
        <w:t xml:space="preserve">1998) afirma: </w:t>
      </w:r>
    </w:p>
    <w:p w14:paraId="470A3750" w14:textId="232DA364" w:rsidR="00721581" w:rsidRPr="00942AC4" w:rsidRDefault="00721581" w:rsidP="00A33C20">
      <w:pPr>
        <w:shd w:val="clear" w:color="auto" w:fill="FFFFFF" w:themeFill="background1"/>
        <w:spacing w:after="0" w:line="240" w:lineRule="auto"/>
        <w:ind w:left="2268" w:right="-567"/>
        <w:jc w:val="both"/>
        <w:rPr>
          <w:rFonts w:ascii="Times New Roman" w:hAnsi="Times New Roman" w:cs="Times New Roman"/>
          <w:sz w:val="20"/>
          <w:szCs w:val="20"/>
        </w:rPr>
      </w:pPr>
      <w:r w:rsidRPr="00942AC4">
        <w:rPr>
          <w:rFonts w:ascii="Times New Roman" w:hAnsi="Times New Roman" w:cs="Times New Roman"/>
          <w:sz w:val="20"/>
          <w:szCs w:val="20"/>
        </w:rPr>
        <w:t xml:space="preserve">Nunca é demais ressaltar a importância de uma visão integral dos direitos humanos. As tentativas de categorização de direitos, os projetos </w:t>
      </w:r>
      <w:r w:rsidR="005507FE">
        <w:rPr>
          <w:rFonts w:ascii="Times New Roman" w:hAnsi="Times New Roman" w:cs="Times New Roman"/>
          <w:sz w:val="20"/>
          <w:szCs w:val="20"/>
        </w:rPr>
        <w:t xml:space="preserve">que tentaram – e ainda tentam </w:t>
      </w:r>
      <w:r w:rsidRPr="00942AC4">
        <w:rPr>
          <w:rFonts w:ascii="Times New Roman" w:hAnsi="Times New Roman" w:cs="Times New Roman"/>
          <w:sz w:val="20"/>
          <w:szCs w:val="20"/>
        </w:rPr>
        <w:t>privilegiar certos direitos às expensas dos demais, a indemonstrável fantasia das “gerações de direitos”, têm prestado um desserviço à causa da proteção internacional dos direitos humanos. Indivisíveis são todos os direitos humanos, tomados em conjunto, como indivisível é o próprio ser humano, titular desses direitos.</w:t>
      </w:r>
    </w:p>
    <w:p w14:paraId="6DF8CF80" w14:textId="77777777" w:rsidR="00942AC4" w:rsidRPr="00546F11" w:rsidRDefault="00942AC4" w:rsidP="00A33C20">
      <w:pPr>
        <w:shd w:val="clear" w:color="auto" w:fill="FFFFFF" w:themeFill="background1"/>
        <w:spacing w:after="0" w:line="240" w:lineRule="auto"/>
        <w:ind w:left="2268" w:right="-567"/>
        <w:jc w:val="both"/>
        <w:rPr>
          <w:rFonts w:ascii="Times New Roman" w:hAnsi="Times New Roman" w:cs="Times New Roman"/>
          <w:sz w:val="24"/>
          <w:szCs w:val="24"/>
        </w:rPr>
      </w:pPr>
    </w:p>
    <w:p w14:paraId="7D3D60BA" w14:textId="04DFA908" w:rsidR="00942AC4" w:rsidRDefault="00AC2248"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546F11">
        <w:rPr>
          <w:rFonts w:ascii="Times New Roman" w:hAnsi="Times New Roman" w:cs="Times New Roman"/>
          <w:sz w:val="24"/>
          <w:szCs w:val="24"/>
        </w:rPr>
        <w:t>Essa indissociabilidade talvez</w:t>
      </w:r>
      <w:r w:rsidR="001E0C85" w:rsidRPr="00546F11">
        <w:rPr>
          <w:rFonts w:ascii="Times New Roman" w:hAnsi="Times New Roman" w:cs="Times New Roman"/>
          <w:sz w:val="24"/>
          <w:szCs w:val="24"/>
        </w:rPr>
        <w:t xml:space="preserve"> seja o grande paradoxo dos direitos humanos e possível explicação para a sociedade moderna que se preocupou muito mais em definir os mais variados direitos do que </w:t>
      </w:r>
      <w:r w:rsidR="00FE35F9" w:rsidRPr="00546F11">
        <w:rPr>
          <w:rFonts w:ascii="Times New Roman" w:hAnsi="Times New Roman" w:cs="Times New Roman"/>
          <w:sz w:val="24"/>
          <w:szCs w:val="24"/>
        </w:rPr>
        <w:t>encontrar mecanismos</w:t>
      </w:r>
      <w:r w:rsidR="00283F99">
        <w:rPr>
          <w:rFonts w:ascii="Times New Roman" w:hAnsi="Times New Roman" w:cs="Times New Roman"/>
          <w:sz w:val="24"/>
          <w:szCs w:val="24"/>
        </w:rPr>
        <w:t xml:space="preserve"> </w:t>
      </w:r>
      <w:r w:rsidR="00FE35F9" w:rsidRPr="00546F11">
        <w:rPr>
          <w:rFonts w:ascii="Times New Roman" w:hAnsi="Times New Roman" w:cs="Times New Roman"/>
          <w:sz w:val="24"/>
          <w:szCs w:val="24"/>
        </w:rPr>
        <w:t>para a efetivação destes.</w:t>
      </w:r>
      <w:r w:rsidR="00462B0D" w:rsidRPr="00546F11">
        <w:rPr>
          <w:rFonts w:ascii="Times New Roman" w:hAnsi="Times New Roman" w:cs="Times New Roman"/>
          <w:sz w:val="24"/>
          <w:szCs w:val="24"/>
        </w:rPr>
        <w:t xml:space="preserve"> A diferença entre as concepções de Estado e Democracia</w:t>
      </w:r>
      <w:r w:rsidR="00114532" w:rsidRPr="00546F11">
        <w:rPr>
          <w:rFonts w:ascii="Times New Roman" w:hAnsi="Times New Roman" w:cs="Times New Roman"/>
          <w:sz w:val="24"/>
          <w:szCs w:val="24"/>
        </w:rPr>
        <w:t xml:space="preserve"> é um </w:t>
      </w:r>
      <w:r w:rsidR="00462B0D" w:rsidRPr="00546F11">
        <w:rPr>
          <w:rFonts w:ascii="Times New Roman" w:hAnsi="Times New Roman" w:cs="Times New Roman"/>
          <w:sz w:val="24"/>
          <w:szCs w:val="24"/>
        </w:rPr>
        <w:t>fato</w:t>
      </w:r>
      <w:r w:rsidR="00114532" w:rsidRPr="00546F11">
        <w:rPr>
          <w:rFonts w:ascii="Times New Roman" w:hAnsi="Times New Roman" w:cs="Times New Roman"/>
          <w:sz w:val="24"/>
          <w:szCs w:val="24"/>
        </w:rPr>
        <w:t xml:space="preserve">, por exemplo, </w:t>
      </w:r>
      <w:r w:rsidR="00462B0D" w:rsidRPr="00546F11">
        <w:rPr>
          <w:rFonts w:ascii="Times New Roman" w:hAnsi="Times New Roman" w:cs="Times New Roman"/>
          <w:sz w:val="24"/>
          <w:szCs w:val="24"/>
        </w:rPr>
        <w:t>que inviabiliza os dois mais urgentes direitos humanos</w:t>
      </w:r>
      <w:r w:rsidR="00114532" w:rsidRPr="00546F11">
        <w:rPr>
          <w:rFonts w:ascii="Times New Roman" w:hAnsi="Times New Roman" w:cs="Times New Roman"/>
          <w:sz w:val="24"/>
          <w:szCs w:val="24"/>
        </w:rPr>
        <w:t>:</w:t>
      </w:r>
      <w:r w:rsidR="00462B0D" w:rsidRPr="00546F11">
        <w:rPr>
          <w:rFonts w:ascii="Times New Roman" w:hAnsi="Times New Roman" w:cs="Times New Roman"/>
          <w:sz w:val="24"/>
          <w:szCs w:val="24"/>
        </w:rPr>
        <w:t xml:space="preserve"> o direito de igualdade e o direito de liberdade.</w:t>
      </w:r>
    </w:p>
    <w:p w14:paraId="36B4A9E5" w14:textId="399D7C8E" w:rsidR="00942AC4" w:rsidRDefault="00114532"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546F11">
        <w:rPr>
          <w:rFonts w:ascii="Times New Roman" w:hAnsi="Times New Roman" w:cs="Times New Roman"/>
          <w:sz w:val="24"/>
          <w:szCs w:val="24"/>
        </w:rPr>
        <w:t>Luc Ferry e Alain Renault</w:t>
      </w:r>
      <w:r w:rsidR="00710A40" w:rsidRPr="00546F11">
        <w:rPr>
          <w:rFonts w:ascii="Times New Roman" w:hAnsi="Times New Roman" w:cs="Times New Roman"/>
          <w:sz w:val="24"/>
          <w:szCs w:val="24"/>
        </w:rPr>
        <w:t xml:space="preserve"> (1992)</w:t>
      </w:r>
      <w:r w:rsidRPr="00546F11">
        <w:rPr>
          <w:rFonts w:ascii="Times New Roman" w:hAnsi="Times New Roman" w:cs="Times New Roman"/>
          <w:sz w:val="24"/>
          <w:szCs w:val="24"/>
        </w:rPr>
        <w:t xml:space="preserve"> consideraram, para uma justificativa plausível </w:t>
      </w:r>
      <w:r w:rsidR="00710A40" w:rsidRPr="00546F11">
        <w:rPr>
          <w:rFonts w:ascii="Times New Roman" w:hAnsi="Times New Roman" w:cs="Times New Roman"/>
          <w:sz w:val="24"/>
          <w:szCs w:val="24"/>
        </w:rPr>
        <w:t>dessa contradição</w:t>
      </w:r>
      <w:r w:rsidR="002E674C">
        <w:rPr>
          <w:rFonts w:ascii="Times New Roman" w:hAnsi="Times New Roman" w:cs="Times New Roman"/>
          <w:sz w:val="24"/>
          <w:szCs w:val="24"/>
        </w:rPr>
        <w:t>,</w:t>
      </w:r>
      <w:r w:rsidR="008D1C66">
        <w:rPr>
          <w:rFonts w:ascii="Times New Roman" w:hAnsi="Times New Roman" w:cs="Times New Roman"/>
          <w:sz w:val="24"/>
          <w:szCs w:val="24"/>
        </w:rPr>
        <w:t xml:space="preserve"> </w:t>
      </w:r>
      <w:r w:rsidR="00710A40" w:rsidRPr="00546F11">
        <w:rPr>
          <w:rFonts w:ascii="Times New Roman" w:hAnsi="Times New Roman" w:cs="Times New Roman"/>
          <w:sz w:val="24"/>
          <w:szCs w:val="24"/>
        </w:rPr>
        <w:t xml:space="preserve">a ideia </w:t>
      </w:r>
      <w:r w:rsidR="002E674C">
        <w:rPr>
          <w:rFonts w:ascii="Times New Roman" w:hAnsi="Times New Roman" w:cs="Times New Roman"/>
          <w:sz w:val="24"/>
          <w:szCs w:val="24"/>
        </w:rPr>
        <w:t xml:space="preserve">de que a lei teria de um lado, </w:t>
      </w:r>
      <w:r w:rsidR="00710A40" w:rsidRPr="00546F11">
        <w:rPr>
          <w:rFonts w:ascii="Times New Roman" w:hAnsi="Times New Roman" w:cs="Times New Roman"/>
          <w:sz w:val="24"/>
          <w:szCs w:val="24"/>
        </w:rPr>
        <w:t xml:space="preserve"> concepção pur</w:t>
      </w:r>
      <w:r w:rsidR="001941CC">
        <w:rPr>
          <w:rFonts w:ascii="Times New Roman" w:hAnsi="Times New Roman" w:cs="Times New Roman"/>
          <w:sz w:val="24"/>
          <w:szCs w:val="24"/>
        </w:rPr>
        <w:t>amente negativa</w:t>
      </w:r>
      <w:r w:rsidR="002E674C">
        <w:rPr>
          <w:rFonts w:ascii="Times New Roman" w:hAnsi="Times New Roman" w:cs="Times New Roman"/>
          <w:sz w:val="24"/>
          <w:szCs w:val="24"/>
        </w:rPr>
        <w:t>, que se preocupa em</w:t>
      </w:r>
      <w:r w:rsidR="00710A40" w:rsidRPr="00546F11">
        <w:rPr>
          <w:rFonts w:ascii="Times New Roman" w:hAnsi="Times New Roman" w:cs="Times New Roman"/>
          <w:sz w:val="24"/>
          <w:szCs w:val="24"/>
        </w:rPr>
        <w:t xml:space="preserve"> proibir toda tentativa (do Estado, de grupos ou de indivíduos) que impeça ao cidadão de gozar de suas liberdades nos limites de sua compatibilidade com as liberdades</w:t>
      </w:r>
      <w:r w:rsidR="002E674C">
        <w:rPr>
          <w:rFonts w:ascii="Times New Roman" w:hAnsi="Times New Roman" w:cs="Times New Roman"/>
          <w:sz w:val="24"/>
          <w:szCs w:val="24"/>
        </w:rPr>
        <w:t xml:space="preserve"> e, do outro,</w:t>
      </w:r>
      <w:r w:rsidR="00710A40" w:rsidRPr="00546F11">
        <w:rPr>
          <w:rFonts w:ascii="Times New Roman" w:hAnsi="Times New Roman" w:cs="Times New Roman"/>
          <w:sz w:val="24"/>
          <w:szCs w:val="24"/>
        </w:rPr>
        <w:t xml:space="preserve"> uma lei que proíba de proibir e cuja função tem como eixo a democracia política. </w:t>
      </w:r>
    </w:p>
    <w:p w14:paraId="36507596" w14:textId="77777777" w:rsidR="006366F6" w:rsidRDefault="006366F6" w:rsidP="00A33C20">
      <w:pPr>
        <w:shd w:val="clear" w:color="auto" w:fill="FFFFFF" w:themeFill="background1"/>
        <w:spacing w:after="0" w:line="360" w:lineRule="auto"/>
        <w:ind w:right="-567" w:firstLine="708"/>
        <w:jc w:val="both"/>
        <w:rPr>
          <w:rFonts w:ascii="Times New Roman" w:hAnsi="Times New Roman" w:cs="Times New Roman"/>
          <w:sz w:val="24"/>
          <w:szCs w:val="24"/>
        </w:rPr>
      </w:pPr>
    </w:p>
    <w:p w14:paraId="4BE68670" w14:textId="3808AA1D" w:rsidR="00AC2248" w:rsidRDefault="00710A40" w:rsidP="00A33C20">
      <w:pPr>
        <w:shd w:val="clear" w:color="auto" w:fill="FFFFFF" w:themeFill="background1"/>
        <w:spacing w:after="0" w:line="240" w:lineRule="auto"/>
        <w:ind w:left="2126" w:right="-567"/>
        <w:jc w:val="both"/>
        <w:rPr>
          <w:rFonts w:ascii="Times New Roman" w:hAnsi="Times New Roman" w:cs="Times New Roman"/>
          <w:sz w:val="20"/>
          <w:szCs w:val="20"/>
        </w:rPr>
      </w:pPr>
      <w:r w:rsidRPr="000D032E">
        <w:rPr>
          <w:rFonts w:ascii="Times New Roman" w:hAnsi="Times New Roman" w:cs="Times New Roman"/>
          <w:sz w:val="20"/>
          <w:szCs w:val="20"/>
        </w:rPr>
        <w:t>[...] Quando, ao contrário, se introduz a consideração dos direitos sociais, se espera que o Estado, através de suas leis, intervenha na esfera social para assegurar uma melhor repartição da riqueza e corrigir as desigualdades: a função, neste caso positiva, da lei é de contribuir ao surgimento de uma democracia social que tenda não somente para a igualdade política (“o direito igual de concorrer à formação da lei”), mas para uma igualização, pelo menos parcial, das condições.</w:t>
      </w:r>
    </w:p>
    <w:p w14:paraId="4917EF9F" w14:textId="77777777" w:rsidR="006366F6" w:rsidRPr="000D032E" w:rsidRDefault="006366F6" w:rsidP="00A33C20">
      <w:pPr>
        <w:shd w:val="clear" w:color="auto" w:fill="FFFFFF" w:themeFill="background1"/>
        <w:spacing w:after="0" w:line="360" w:lineRule="auto"/>
        <w:ind w:left="2124" w:right="-567"/>
        <w:jc w:val="both"/>
        <w:rPr>
          <w:rFonts w:ascii="Times New Roman" w:hAnsi="Times New Roman" w:cs="Times New Roman"/>
          <w:sz w:val="20"/>
          <w:szCs w:val="20"/>
        </w:rPr>
      </w:pPr>
    </w:p>
    <w:p w14:paraId="65C06521" w14:textId="77777777" w:rsidR="003312A5" w:rsidRDefault="003312A5" w:rsidP="00A33C20">
      <w:pPr>
        <w:shd w:val="clear" w:color="auto" w:fill="FFFFFF" w:themeFill="background1"/>
        <w:spacing w:after="0" w:line="360" w:lineRule="auto"/>
        <w:ind w:right="-567" w:firstLine="709"/>
        <w:jc w:val="both"/>
        <w:rPr>
          <w:rFonts w:ascii="Times New Roman" w:hAnsi="Times New Roman" w:cs="Times New Roman"/>
          <w:sz w:val="24"/>
          <w:szCs w:val="24"/>
        </w:rPr>
      </w:pPr>
      <w:r w:rsidRPr="00546F11">
        <w:rPr>
          <w:rFonts w:ascii="Times New Roman" w:hAnsi="Times New Roman" w:cs="Times New Roman"/>
          <w:sz w:val="24"/>
          <w:szCs w:val="24"/>
        </w:rPr>
        <w:t xml:space="preserve">A Declaração Universal dos Direitos Humanos, na visão de Tosi, tentou conciliar contraposições irreconciliáveis – liberalismo x democracia; liberalismo e socialismo; </w:t>
      </w:r>
      <w:r w:rsidR="009B2939" w:rsidRPr="00546F11">
        <w:rPr>
          <w:rFonts w:ascii="Times New Roman" w:hAnsi="Times New Roman" w:cs="Times New Roman"/>
          <w:sz w:val="24"/>
          <w:szCs w:val="24"/>
        </w:rPr>
        <w:t>democracia social e democracia política e assim, a realização histórica dos direitos é deixada ao livre jogo do mercado. Norberto Bobbio (1968) afirmava a dificuldade de conciliação desses dos principais direitos em questão, pelo simples fato, segundo ele, de suas incompatibilidades:</w:t>
      </w:r>
    </w:p>
    <w:p w14:paraId="47BBD8A1" w14:textId="77777777" w:rsidR="006366F6" w:rsidRPr="00942AC4" w:rsidRDefault="006366F6" w:rsidP="00A33C20">
      <w:pPr>
        <w:shd w:val="clear" w:color="auto" w:fill="FFFFFF" w:themeFill="background1"/>
        <w:spacing w:after="0" w:line="240" w:lineRule="auto"/>
        <w:ind w:right="-567" w:firstLine="708"/>
        <w:jc w:val="both"/>
        <w:rPr>
          <w:rFonts w:ascii="Times New Roman" w:hAnsi="Times New Roman" w:cs="Times New Roman"/>
          <w:sz w:val="20"/>
          <w:szCs w:val="20"/>
        </w:rPr>
      </w:pPr>
    </w:p>
    <w:p w14:paraId="20F49927" w14:textId="6825284E" w:rsidR="009B2939" w:rsidRDefault="009B2939" w:rsidP="00A33C20">
      <w:pPr>
        <w:shd w:val="clear" w:color="auto" w:fill="FFFFFF" w:themeFill="background1"/>
        <w:spacing w:after="0" w:line="240" w:lineRule="auto"/>
        <w:ind w:left="2268" w:right="-567" w:firstLine="3"/>
        <w:jc w:val="both"/>
        <w:rPr>
          <w:rFonts w:ascii="Times New Roman" w:hAnsi="Times New Roman" w:cs="Times New Roman"/>
          <w:strike/>
          <w:sz w:val="24"/>
          <w:szCs w:val="24"/>
        </w:rPr>
      </w:pPr>
      <w:r w:rsidRPr="00942AC4">
        <w:rPr>
          <w:rFonts w:ascii="Times New Roman" w:hAnsi="Times New Roman" w:cs="Times New Roman"/>
          <w:sz w:val="20"/>
          <w:szCs w:val="20"/>
        </w:rPr>
        <w:t>Quando digo que os direitos do homem constituem uma categoria heterogênea, refiro-me ao fato de que -desde quando passaram a ser considerados como direitos do homem, além dos direitos de liberdade, também os direitos sociais - a categoria no seu conjunto passou a conter direitos entre si incompatíveis, ou seja, direitos cuja proteção não pode ser concebida sem que seja restringida ou suspensa a proteção de outros. [...] Essa distinção entre dois tipos de direitos humanos, cuja realização total e simultânea é impossível, é consagrada, de resto, pelo fato de que também no plano teórico se encontram frente a frente e se opõem duas concepções diversas dos direitos do homem, a liberal e a socialista</w:t>
      </w:r>
      <w:r w:rsidRPr="00546F11">
        <w:rPr>
          <w:rFonts w:ascii="Times New Roman" w:hAnsi="Times New Roman" w:cs="Times New Roman"/>
          <w:sz w:val="24"/>
          <w:szCs w:val="24"/>
        </w:rPr>
        <w:t>.</w:t>
      </w:r>
    </w:p>
    <w:p w14:paraId="62A431CD" w14:textId="77777777" w:rsidR="00942AC4" w:rsidRPr="00546F11" w:rsidRDefault="00942AC4" w:rsidP="00A33C20">
      <w:pPr>
        <w:shd w:val="clear" w:color="auto" w:fill="FFFFFF" w:themeFill="background1"/>
        <w:spacing w:after="0" w:line="240" w:lineRule="auto"/>
        <w:ind w:left="3540" w:right="-567" w:firstLine="3"/>
        <w:jc w:val="both"/>
        <w:rPr>
          <w:rFonts w:ascii="Times New Roman" w:hAnsi="Times New Roman" w:cs="Times New Roman"/>
          <w:color w:val="FF0000"/>
          <w:sz w:val="24"/>
          <w:szCs w:val="24"/>
        </w:rPr>
      </w:pPr>
    </w:p>
    <w:p w14:paraId="50176DFF" w14:textId="0EA909C8" w:rsidR="00534269" w:rsidRPr="00546F11" w:rsidRDefault="00534269" w:rsidP="00A33C20">
      <w:pPr>
        <w:shd w:val="clear" w:color="auto" w:fill="FFFFFF" w:themeFill="background1"/>
        <w:spacing w:after="0" w:line="360" w:lineRule="auto"/>
        <w:ind w:right="-567" w:firstLine="708"/>
        <w:jc w:val="both"/>
        <w:rPr>
          <w:rFonts w:ascii="Times New Roman" w:hAnsi="Times New Roman" w:cs="Times New Roman"/>
          <w:sz w:val="24"/>
          <w:szCs w:val="24"/>
        </w:rPr>
      </w:pPr>
    </w:p>
    <w:p w14:paraId="2DE3B863" w14:textId="77777777" w:rsidR="001C7649" w:rsidRPr="00546F11" w:rsidRDefault="001C7649" w:rsidP="00A33C20">
      <w:pPr>
        <w:pStyle w:val="PargrafodaLista"/>
        <w:numPr>
          <w:ilvl w:val="0"/>
          <w:numId w:val="7"/>
        </w:numPr>
        <w:tabs>
          <w:tab w:val="clear" w:pos="708"/>
        </w:tabs>
        <w:spacing w:before="100" w:beforeAutospacing="1" w:after="100" w:afterAutospacing="1" w:line="240" w:lineRule="auto"/>
        <w:ind w:left="426" w:right="-568" w:hanging="426"/>
        <w:jc w:val="both"/>
        <w:rPr>
          <w:rFonts w:ascii="Times New Roman" w:eastAsia="Times New Roman" w:hAnsi="Times New Roman"/>
          <w:color w:val="000000"/>
          <w:sz w:val="24"/>
          <w:szCs w:val="24"/>
        </w:rPr>
      </w:pPr>
      <w:r w:rsidRPr="00546F11">
        <w:rPr>
          <w:rFonts w:ascii="Times New Roman" w:eastAsia="Times New Roman" w:hAnsi="Times New Roman"/>
          <w:color w:val="000000"/>
          <w:sz w:val="24"/>
          <w:szCs w:val="24"/>
        </w:rPr>
        <w:t xml:space="preserve">O DIREITO CONSTITUCIONAL DE IR E VIR EM ÉPOCA DA PANDEMIA DA COVID-19 NO BRASIL: IMPASSES E LIMITES </w:t>
      </w:r>
    </w:p>
    <w:p w14:paraId="14258542" w14:textId="74DC2737" w:rsidR="004B49BF" w:rsidRPr="00F42BD0" w:rsidRDefault="00B17000" w:rsidP="00A33C20">
      <w:pPr>
        <w:spacing w:after="0" w:line="360" w:lineRule="auto"/>
        <w:ind w:right="-567" w:firstLine="425"/>
        <w:jc w:val="both"/>
        <w:rPr>
          <w:rFonts w:ascii="Times New Roman" w:eastAsia="Times New Roman" w:hAnsi="Times New Roman" w:cs="Times New Roman"/>
          <w:color w:val="000000"/>
          <w:sz w:val="20"/>
          <w:szCs w:val="20"/>
        </w:rPr>
      </w:pPr>
      <w:r w:rsidRPr="00546F11">
        <w:rPr>
          <w:rFonts w:ascii="Times New Roman" w:eastAsia="Times New Roman" w:hAnsi="Times New Roman" w:cs="Times New Roman"/>
          <w:color w:val="000000"/>
          <w:sz w:val="24"/>
          <w:szCs w:val="24"/>
        </w:rPr>
        <w:t xml:space="preserve">No federalismo brasileiro, o poder central divide as responsabilidades de atuação com os estados, sem hierarquia interna, ou seja, os estados têm autonomia econômico-financeira para </w:t>
      </w:r>
      <w:r w:rsidRPr="00546F11">
        <w:rPr>
          <w:rFonts w:ascii="Times New Roman" w:eastAsia="Times New Roman" w:hAnsi="Times New Roman" w:cs="Times New Roman"/>
          <w:color w:val="000000"/>
          <w:sz w:val="24"/>
          <w:szCs w:val="24"/>
        </w:rPr>
        <w:lastRenderedPageBreak/>
        <w:t>agir nas questões que lhe são necessárias, respeitados os limites constitucionais. Se por um lado essa divisão administrativa é positiva</w:t>
      </w:r>
      <w:r w:rsidR="002E674C">
        <w:rPr>
          <w:rFonts w:ascii="Times New Roman" w:eastAsia="Times New Roman" w:hAnsi="Times New Roman" w:cs="Times New Roman"/>
          <w:color w:val="000000"/>
          <w:sz w:val="24"/>
          <w:szCs w:val="24"/>
        </w:rPr>
        <w:t>,</w:t>
      </w:r>
      <w:r w:rsidRPr="00546F11">
        <w:rPr>
          <w:rFonts w:ascii="Times New Roman" w:eastAsia="Times New Roman" w:hAnsi="Times New Roman" w:cs="Times New Roman"/>
          <w:color w:val="000000"/>
          <w:sz w:val="24"/>
          <w:szCs w:val="24"/>
        </w:rPr>
        <w:t xml:space="preserve"> por outro</w:t>
      </w:r>
      <w:r w:rsidR="002E674C">
        <w:rPr>
          <w:rFonts w:ascii="Times New Roman" w:eastAsia="Times New Roman" w:hAnsi="Times New Roman" w:cs="Times New Roman"/>
          <w:color w:val="000000"/>
          <w:sz w:val="24"/>
          <w:szCs w:val="24"/>
        </w:rPr>
        <w:t xml:space="preserve"> lado</w:t>
      </w:r>
      <w:r w:rsidRPr="00546F11">
        <w:rPr>
          <w:rFonts w:ascii="Times New Roman" w:eastAsia="Times New Roman" w:hAnsi="Times New Roman" w:cs="Times New Roman"/>
          <w:color w:val="000000"/>
          <w:sz w:val="24"/>
          <w:szCs w:val="24"/>
        </w:rPr>
        <w:t xml:space="preserve">, corre-se o risco de </w:t>
      </w:r>
      <w:r w:rsidR="003E1320" w:rsidRPr="00546F11">
        <w:rPr>
          <w:rFonts w:ascii="Times New Roman" w:eastAsia="Times New Roman" w:hAnsi="Times New Roman" w:cs="Times New Roman"/>
          <w:color w:val="000000"/>
          <w:sz w:val="24"/>
          <w:szCs w:val="24"/>
        </w:rPr>
        <w:t>se enfrentar dificuldade</w:t>
      </w:r>
      <w:r w:rsidR="008536DA">
        <w:rPr>
          <w:rFonts w:ascii="Times New Roman" w:eastAsia="Times New Roman" w:hAnsi="Times New Roman" w:cs="Times New Roman"/>
          <w:color w:val="000000"/>
          <w:sz w:val="24"/>
          <w:szCs w:val="24"/>
        </w:rPr>
        <w:t xml:space="preserve">s </w:t>
      </w:r>
      <w:r w:rsidR="003E1320" w:rsidRPr="00546F11">
        <w:rPr>
          <w:rFonts w:ascii="Times New Roman" w:eastAsia="Times New Roman" w:hAnsi="Times New Roman" w:cs="Times New Roman"/>
          <w:color w:val="000000"/>
          <w:sz w:val="24"/>
          <w:szCs w:val="24"/>
        </w:rPr>
        <w:t xml:space="preserve"> </w:t>
      </w:r>
      <w:r w:rsidR="008536DA">
        <w:rPr>
          <w:rFonts w:ascii="Times New Roman" w:eastAsia="Times New Roman" w:hAnsi="Times New Roman" w:cs="Times New Roman"/>
          <w:color w:val="000000"/>
          <w:sz w:val="24"/>
          <w:szCs w:val="24"/>
        </w:rPr>
        <w:t>n</w:t>
      </w:r>
      <w:r w:rsidR="003E1320" w:rsidRPr="00546F11">
        <w:rPr>
          <w:rFonts w:ascii="Times New Roman" w:eastAsia="Times New Roman" w:hAnsi="Times New Roman" w:cs="Times New Roman"/>
          <w:color w:val="000000"/>
          <w:sz w:val="24"/>
          <w:szCs w:val="24"/>
        </w:rPr>
        <w:t>um momento em que a reunião de forças sejam determinantes para o enfrentamento de um fato que afeta a todos</w:t>
      </w:r>
      <w:r w:rsidR="00F80EC2" w:rsidRPr="00546F11">
        <w:rPr>
          <w:rFonts w:ascii="Times New Roman" w:eastAsia="Times New Roman" w:hAnsi="Times New Roman" w:cs="Times New Roman"/>
          <w:color w:val="000000"/>
          <w:sz w:val="24"/>
          <w:szCs w:val="24"/>
        </w:rPr>
        <w:t>.</w:t>
      </w:r>
      <w:r w:rsidR="00615C6D">
        <w:rPr>
          <w:rFonts w:ascii="Times New Roman" w:eastAsia="Times New Roman" w:hAnsi="Times New Roman" w:cs="Times New Roman"/>
          <w:color w:val="000000"/>
          <w:sz w:val="24"/>
          <w:szCs w:val="24"/>
        </w:rPr>
        <w:t xml:space="preserve"> (</w:t>
      </w:r>
      <w:r w:rsidR="00615C6D" w:rsidRPr="00F42BD0">
        <w:rPr>
          <w:rFonts w:ascii="Times New Roman" w:eastAsia="Times New Roman" w:hAnsi="Times New Roman" w:cs="Times New Roman"/>
          <w:color w:val="000000"/>
          <w:sz w:val="20"/>
          <w:szCs w:val="20"/>
        </w:rPr>
        <w:t>https://ambitojuridico.com.br/cadernos/direito-tributario/o-</w:t>
      </w:r>
      <w:r w:rsidR="00F42BD0">
        <w:rPr>
          <w:rFonts w:ascii="Times New Roman" w:eastAsia="Times New Roman" w:hAnsi="Times New Roman" w:cs="Times New Roman"/>
          <w:color w:val="000000"/>
          <w:sz w:val="20"/>
          <w:szCs w:val="20"/>
        </w:rPr>
        <w:t>federalismo-conceito-e-caracterí</w:t>
      </w:r>
      <w:r w:rsidR="00615C6D" w:rsidRPr="00F42BD0">
        <w:rPr>
          <w:rFonts w:ascii="Times New Roman" w:eastAsia="Times New Roman" w:hAnsi="Times New Roman" w:cs="Times New Roman"/>
          <w:color w:val="000000"/>
          <w:sz w:val="20"/>
          <w:szCs w:val="20"/>
        </w:rPr>
        <w:t>sticas/</w:t>
      </w:r>
      <w:r w:rsidR="00CE1A64">
        <w:rPr>
          <w:rFonts w:ascii="Times New Roman" w:eastAsia="Times New Roman" w:hAnsi="Times New Roman" w:cs="Times New Roman"/>
          <w:color w:val="000000"/>
          <w:sz w:val="20"/>
          <w:szCs w:val="20"/>
        </w:rPr>
        <w:t>)</w:t>
      </w:r>
    </w:p>
    <w:p w14:paraId="7E75FFE7" w14:textId="6D087DFB" w:rsidR="003E1320" w:rsidRPr="00546F11" w:rsidRDefault="003E1320" w:rsidP="00A33C20">
      <w:pPr>
        <w:spacing w:after="0" w:line="360" w:lineRule="auto"/>
        <w:ind w:right="-567" w:firstLine="425"/>
        <w:jc w:val="both"/>
        <w:rPr>
          <w:rFonts w:ascii="Times New Roman" w:eastAsia="Times New Roman" w:hAnsi="Times New Roman" w:cs="Times New Roman"/>
          <w:color w:val="000000"/>
          <w:sz w:val="24"/>
          <w:szCs w:val="24"/>
        </w:rPr>
      </w:pPr>
      <w:r w:rsidRPr="00546F11">
        <w:rPr>
          <w:rFonts w:ascii="Times New Roman" w:eastAsia="Times New Roman" w:hAnsi="Times New Roman" w:cs="Times New Roman"/>
          <w:color w:val="000000"/>
          <w:sz w:val="24"/>
          <w:szCs w:val="24"/>
        </w:rPr>
        <w:t>Neste momento em que um fato de grande</w:t>
      </w:r>
      <w:r w:rsidR="00CB5DA6">
        <w:rPr>
          <w:rFonts w:ascii="Times New Roman" w:eastAsia="Times New Roman" w:hAnsi="Times New Roman" w:cs="Times New Roman"/>
          <w:color w:val="000000"/>
          <w:sz w:val="24"/>
          <w:szCs w:val="24"/>
        </w:rPr>
        <w:t xml:space="preserve"> </w:t>
      </w:r>
      <w:r w:rsidRPr="00546F11">
        <w:rPr>
          <w:rFonts w:ascii="Times New Roman" w:eastAsia="Times New Roman" w:hAnsi="Times New Roman" w:cs="Times New Roman"/>
          <w:color w:val="000000"/>
          <w:sz w:val="24"/>
          <w:szCs w:val="24"/>
        </w:rPr>
        <w:t>proporção que é a pandemia d</w:t>
      </w:r>
      <w:r w:rsidR="00243F54">
        <w:rPr>
          <w:rFonts w:ascii="Times New Roman" w:eastAsia="Times New Roman" w:hAnsi="Times New Roman" w:cs="Times New Roman"/>
          <w:color w:val="000000"/>
          <w:sz w:val="24"/>
          <w:szCs w:val="24"/>
        </w:rPr>
        <w:t xml:space="preserve">a Covid-19 se faz necessário </w:t>
      </w:r>
      <w:r w:rsidRPr="00546F11">
        <w:rPr>
          <w:rFonts w:ascii="Times New Roman" w:eastAsia="Times New Roman" w:hAnsi="Times New Roman" w:cs="Times New Roman"/>
          <w:color w:val="000000"/>
          <w:sz w:val="24"/>
          <w:szCs w:val="24"/>
        </w:rPr>
        <w:t xml:space="preserve"> o federalismo cooperativo, conforme trata o artigo 23 da Constituição</w:t>
      </w:r>
      <w:r w:rsidR="00F80EC2" w:rsidRPr="00546F11">
        <w:rPr>
          <w:rFonts w:ascii="Times New Roman" w:eastAsia="Times New Roman" w:hAnsi="Times New Roman" w:cs="Times New Roman"/>
          <w:color w:val="000000"/>
          <w:sz w:val="24"/>
          <w:szCs w:val="24"/>
        </w:rPr>
        <w:t xml:space="preserve"> quando deixa explícito que competências comuns têm índole cooperativa para que haja equilíbrio do desenvolvimento e bem-estar em âmbito nacional devendo ser regulada por lei complementar. Considerando que a República é</w:t>
      </w:r>
      <w:r w:rsidR="002B5C62">
        <w:rPr>
          <w:rFonts w:ascii="Times New Roman" w:eastAsia="Times New Roman" w:hAnsi="Times New Roman" w:cs="Times New Roman"/>
          <w:color w:val="000000"/>
          <w:sz w:val="24"/>
          <w:szCs w:val="24"/>
        </w:rPr>
        <w:t xml:space="preserve"> </w:t>
      </w:r>
      <w:r w:rsidR="00F80EC2" w:rsidRPr="00546F11">
        <w:rPr>
          <w:rFonts w:ascii="Times New Roman" w:eastAsia="Times New Roman" w:hAnsi="Times New Roman" w:cs="Times New Roman"/>
          <w:color w:val="000000"/>
          <w:sz w:val="24"/>
          <w:szCs w:val="24"/>
        </w:rPr>
        <w:t>formada</w:t>
      </w:r>
      <w:r w:rsidR="002B5C62">
        <w:rPr>
          <w:rFonts w:ascii="Times New Roman" w:eastAsia="Times New Roman" w:hAnsi="Times New Roman" w:cs="Times New Roman"/>
          <w:color w:val="000000"/>
          <w:sz w:val="24"/>
          <w:szCs w:val="24"/>
        </w:rPr>
        <w:t xml:space="preserve"> </w:t>
      </w:r>
      <w:r w:rsidR="00F80EC2" w:rsidRPr="00546F11">
        <w:rPr>
          <w:rFonts w:ascii="Times New Roman" w:eastAsia="Times New Roman" w:hAnsi="Times New Roman" w:cs="Times New Roman"/>
          <w:color w:val="000000"/>
          <w:sz w:val="24"/>
          <w:szCs w:val="24"/>
        </w:rPr>
        <w:t>pela união indissolúv</w:t>
      </w:r>
      <w:r w:rsidR="0032648B">
        <w:rPr>
          <w:rFonts w:ascii="Times New Roman" w:eastAsia="Times New Roman" w:hAnsi="Times New Roman" w:cs="Times New Roman"/>
          <w:color w:val="000000"/>
          <w:sz w:val="24"/>
          <w:szCs w:val="24"/>
        </w:rPr>
        <w:t>el dos seus entes federativos (</w:t>
      </w:r>
      <w:r w:rsidR="00F80EC2" w:rsidRPr="00546F11">
        <w:rPr>
          <w:rFonts w:ascii="Times New Roman" w:eastAsia="Times New Roman" w:hAnsi="Times New Roman" w:cs="Times New Roman"/>
          <w:color w:val="000000"/>
          <w:sz w:val="24"/>
          <w:szCs w:val="24"/>
        </w:rPr>
        <w:t>art. 1º) no trato de competências comuns relevantes, como é o caso da saúde</w:t>
      </w:r>
      <w:r w:rsidR="006624A5" w:rsidRPr="00546F11">
        <w:rPr>
          <w:rFonts w:ascii="Times New Roman" w:eastAsia="Times New Roman" w:hAnsi="Times New Roman" w:cs="Times New Roman"/>
          <w:color w:val="000000"/>
          <w:sz w:val="24"/>
          <w:szCs w:val="24"/>
        </w:rPr>
        <w:t>.</w:t>
      </w:r>
    </w:p>
    <w:p w14:paraId="0FE73356" w14:textId="5C7FCC09" w:rsidR="006624A5" w:rsidRPr="00546F11" w:rsidRDefault="006624A5" w:rsidP="00A33C20">
      <w:pPr>
        <w:spacing w:after="0" w:line="360" w:lineRule="auto"/>
        <w:ind w:right="-567" w:firstLine="425"/>
        <w:jc w:val="both"/>
        <w:rPr>
          <w:rFonts w:ascii="Times New Roman" w:hAnsi="Times New Roman" w:cs="Times New Roman"/>
          <w:sz w:val="24"/>
          <w:szCs w:val="24"/>
        </w:rPr>
      </w:pPr>
      <w:r w:rsidRPr="00546F11">
        <w:rPr>
          <w:rFonts w:ascii="Times New Roman" w:eastAsia="Times New Roman" w:hAnsi="Times New Roman" w:cs="Times New Roman"/>
          <w:color w:val="000000"/>
          <w:sz w:val="24"/>
          <w:szCs w:val="24"/>
        </w:rPr>
        <w:t>Tendo sido a Constituição pensada também para ater sua atuação em situações de anormalidade, flexibiliza a aplicação de suas normas, mas isso requer exigências</w:t>
      </w:r>
      <w:r w:rsidR="00105AF9">
        <w:rPr>
          <w:rFonts w:ascii="Times New Roman" w:eastAsia="Times New Roman" w:hAnsi="Times New Roman" w:cs="Times New Roman"/>
          <w:color w:val="000000"/>
          <w:sz w:val="24"/>
          <w:szCs w:val="24"/>
        </w:rPr>
        <w:t xml:space="preserve"> para decretá-la:</w:t>
      </w:r>
      <w:r w:rsidRPr="00546F11">
        <w:rPr>
          <w:rFonts w:ascii="Times New Roman" w:eastAsia="Times New Roman" w:hAnsi="Times New Roman" w:cs="Times New Roman"/>
          <w:color w:val="000000"/>
          <w:sz w:val="24"/>
          <w:szCs w:val="24"/>
        </w:rPr>
        <w:t xml:space="preserve"> uma delas é a excepcionalidade.</w:t>
      </w:r>
      <w:r w:rsidR="00DA59CF" w:rsidRPr="00546F11">
        <w:rPr>
          <w:rFonts w:ascii="Times New Roman" w:eastAsia="Times New Roman" w:hAnsi="Times New Roman" w:cs="Times New Roman"/>
          <w:color w:val="000000"/>
          <w:sz w:val="24"/>
          <w:szCs w:val="24"/>
        </w:rPr>
        <w:t xml:space="preserve"> Entende-se</w:t>
      </w:r>
      <w:r w:rsidR="0032648B" w:rsidRPr="00546F11">
        <w:rPr>
          <w:rFonts w:ascii="Times New Roman" w:eastAsia="Times New Roman" w:hAnsi="Times New Roman" w:cs="Times New Roman"/>
          <w:color w:val="000000"/>
          <w:sz w:val="24"/>
          <w:szCs w:val="24"/>
        </w:rPr>
        <w:t>, portanto</w:t>
      </w:r>
      <w:r w:rsidR="00DA59CF" w:rsidRPr="00546F11">
        <w:rPr>
          <w:rFonts w:ascii="Times New Roman" w:eastAsia="Times New Roman" w:hAnsi="Times New Roman" w:cs="Times New Roman"/>
          <w:color w:val="000000"/>
          <w:sz w:val="24"/>
          <w:szCs w:val="24"/>
        </w:rPr>
        <w:t xml:space="preserve"> que não é qualquer situação de emergência que requer medidas extremas, basta que se observe o art. 136 da Constituição, que estabelece a autorização do regime de excepcionalidade </w:t>
      </w:r>
      <w:r w:rsidR="00415D9B" w:rsidRPr="00546F11">
        <w:rPr>
          <w:rFonts w:ascii="Times New Roman" w:hAnsi="Times New Roman" w:cs="Times New Roman"/>
          <w:sz w:val="24"/>
          <w:szCs w:val="24"/>
        </w:rPr>
        <w:t xml:space="preserve">136, </w:t>
      </w:r>
      <w:r w:rsidR="00415D9B" w:rsidRPr="00942AC4">
        <w:rPr>
          <w:rFonts w:ascii="Times New Roman" w:hAnsi="Times New Roman" w:cs="Times New Roman"/>
          <w:i/>
          <w:sz w:val="24"/>
          <w:szCs w:val="24"/>
        </w:rPr>
        <w:t>caput</w:t>
      </w:r>
      <w:r w:rsidR="00415D9B" w:rsidRPr="00546F11">
        <w:rPr>
          <w:rFonts w:ascii="Times New Roman" w:hAnsi="Times New Roman" w:cs="Times New Roman"/>
          <w:sz w:val="24"/>
          <w:szCs w:val="24"/>
        </w:rPr>
        <w:t>, estabelece a autorização desse regime  jurídico mediante “grave e iminente i</w:t>
      </w:r>
      <w:r w:rsidR="00105AF9">
        <w:rPr>
          <w:rFonts w:ascii="Times New Roman" w:hAnsi="Times New Roman" w:cs="Times New Roman"/>
          <w:sz w:val="24"/>
          <w:szCs w:val="24"/>
        </w:rPr>
        <w:t>nstabilidade institucional ou</w:t>
      </w:r>
      <w:r w:rsidR="00415D9B" w:rsidRPr="00546F11">
        <w:rPr>
          <w:rFonts w:ascii="Times New Roman" w:hAnsi="Times New Roman" w:cs="Times New Roman"/>
          <w:sz w:val="24"/>
          <w:szCs w:val="24"/>
        </w:rPr>
        <w:t xml:space="preserve"> calamidades de grandes proporções na natureza”, bem como, em seu art. 137, I e II “comoção grave de repercussão nacional ou ocorrência de fatos que em seu art. comprovem a ineficácia de medida tomada durante o estado de defesa”</w:t>
      </w:r>
      <w:r w:rsidR="00942AC4">
        <w:rPr>
          <w:rFonts w:ascii="Times New Roman" w:hAnsi="Times New Roman" w:cs="Times New Roman"/>
          <w:sz w:val="24"/>
          <w:szCs w:val="24"/>
        </w:rPr>
        <w:t xml:space="preserve"> (</w:t>
      </w:r>
      <w:r w:rsidR="00955FC2" w:rsidRPr="00BC551D">
        <w:rPr>
          <w:rFonts w:ascii="Times New Roman" w:hAnsi="Times New Roman" w:cs="Times New Roman"/>
          <w:sz w:val="24"/>
          <w:szCs w:val="24"/>
        </w:rPr>
        <w:t>BRASIL, 2016</w:t>
      </w:r>
      <w:r w:rsidR="00942AC4" w:rsidRPr="00BC551D">
        <w:rPr>
          <w:rFonts w:ascii="Times New Roman" w:hAnsi="Times New Roman" w:cs="Times New Roman"/>
          <w:sz w:val="24"/>
          <w:szCs w:val="24"/>
        </w:rPr>
        <w:t>)</w:t>
      </w:r>
      <w:r w:rsidR="00415D9B" w:rsidRPr="00546F11">
        <w:rPr>
          <w:rFonts w:ascii="Times New Roman" w:hAnsi="Times New Roman" w:cs="Times New Roman"/>
          <w:sz w:val="24"/>
          <w:szCs w:val="24"/>
        </w:rPr>
        <w:t xml:space="preserve">. </w:t>
      </w:r>
    </w:p>
    <w:p w14:paraId="33A92BCE" w14:textId="2413F0D2" w:rsidR="00942AC4" w:rsidRDefault="00415D9B" w:rsidP="00A33C20">
      <w:pPr>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 xml:space="preserve">Durante a pandemia </w:t>
      </w:r>
      <w:r w:rsidR="004E7519" w:rsidRPr="00546F11">
        <w:rPr>
          <w:rFonts w:ascii="Times New Roman" w:hAnsi="Times New Roman" w:cs="Times New Roman"/>
          <w:sz w:val="24"/>
          <w:szCs w:val="24"/>
        </w:rPr>
        <w:t>da Covid-19</w:t>
      </w:r>
      <w:r w:rsidR="000B5D84">
        <w:rPr>
          <w:rFonts w:ascii="Times New Roman" w:hAnsi="Times New Roman" w:cs="Times New Roman"/>
          <w:sz w:val="24"/>
          <w:szCs w:val="24"/>
        </w:rPr>
        <w:t xml:space="preserve">, </w:t>
      </w:r>
      <w:r w:rsidR="003C6D56">
        <w:rPr>
          <w:rFonts w:ascii="Times New Roman" w:hAnsi="Times New Roman" w:cs="Times New Roman"/>
          <w:sz w:val="24"/>
          <w:szCs w:val="24"/>
        </w:rPr>
        <w:t xml:space="preserve"> </w:t>
      </w:r>
      <w:r w:rsidR="004E7519" w:rsidRPr="00546F11">
        <w:rPr>
          <w:rFonts w:ascii="Times New Roman" w:hAnsi="Times New Roman" w:cs="Times New Roman"/>
          <w:sz w:val="24"/>
          <w:szCs w:val="24"/>
        </w:rPr>
        <w:t>houve uma corrida exagerada pela criação de decretos estaduais que est</w:t>
      </w:r>
      <w:r w:rsidR="005D5562">
        <w:rPr>
          <w:rFonts w:ascii="Times New Roman" w:hAnsi="Times New Roman" w:cs="Times New Roman"/>
          <w:sz w:val="24"/>
          <w:szCs w:val="24"/>
        </w:rPr>
        <w:t>abeleceram estado de emergência</w:t>
      </w:r>
      <w:r w:rsidR="007666DC">
        <w:rPr>
          <w:rFonts w:ascii="Times New Roman" w:hAnsi="Times New Roman" w:cs="Times New Roman"/>
          <w:sz w:val="24"/>
          <w:szCs w:val="24"/>
        </w:rPr>
        <w:t>.</w:t>
      </w:r>
      <w:r w:rsidR="004E7519" w:rsidRPr="00546F11">
        <w:rPr>
          <w:rFonts w:ascii="Times New Roman" w:hAnsi="Times New Roman" w:cs="Times New Roman"/>
          <w:sz w:val="24"/>
          <w:szCs w:val="24"/>
        </w:rPr>
        <w:t xml:space="preserve"> </w:t>
      </w:r>
      <w:r w:rsidR="00F46CD1" w:rsidRPr="00546F11">
        <w:rPr>
          <w:rFonts w:ascii="Times New Roman" w:hAnsi="Times New Roman" w:cs="Times New Roman"/>
          <w:sz w:val="24"/>
          <w:szCs w:val="24"/>
        </w:rPr>
        <w:t>Nas palavras do ministro Gilmar Mendes: “O controle abstrato de normas passa agora a ser exercido tanto pela ação direta de inconstitucionalidade, de longe a ação mais relevante no sistema de controle de constitucionalidade de normas, como pela ação declaratória de constitucionalidade” (</w:t>
      </w:r>
      <w:r w:rsidR="00942AC4" w:rsidRPr="00546F11">
        <w:rPr>
          <w:rFonts w:ascii="Times New Roman" w:hAnsi="Times New Roman" w:cs="Times New Roman"/>
          <w:sz w:val="24"/>
          <w:szCs w:val="24"/>
        </w:rPr>
        <w:t>MENDES</w:t>
      </w:r>
      <w:r w:rsidR="00F46CD1" w:rsidRPr="00546F11">
        <w:rPr>
          <w:rFonts w:ascii="Times New Roman" w:hAnsi="Times New Roman" w:cs="Times New Roman"/>
          <w:sz w:val="24"/>
          <w:szCs w:val="24"/>
        </w:rPr>
        <w:t xml:space="preserve">, 2019, p.1272).  </w:t>
      </w:r>
    </w:p>
    <w:p w14:paraId="7C025533" w14:textId="4079C403" w:rsidR="00AA016F" w:rsidRPr="00546F11" w:rsidRDefault="00F46CD1" w:rsidP="00A33C20">
      <w:pPr>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 xml:space="preserve">Ainda que seja competência do </w:t>
      </w:r>
      <w:r w:rsidR="00DB47E0">
        <w:rPr>
          <w:rFonts w:ascii="Times New Roman" w:hAnsi="Times New Roman" w:cs="Times New Roman"/>
          <w:sz w:val="24"/>
          <w:szCs w:val="24"/>
        </w:rPr>
        <w:t>Supremo Tribunal Federal (STF)</w:t>
      </w:r>
      <w:r w:rsidRPr="00546F11">
        <w:rPr>
          <w:rFonts w:ascii="Times New Roman" w:hAnsi="Times New Roman" w:cs="Times New Roman"/>
          <w:sz w:val="24"/>
          <w:szCs w:val="24"/>
        </w:rPr>
        <w:t xml:space="preserve"> julgar atos de inconstitucionalidade</w:t>
      </w:r>
      <w:r w:rsidR="00DB47E0">
        <w:rPr>
          <w:rFonts w:ascii="Times New Roman" w:hAnsi="Times New Roman" w:cs="Times New Roman"/>
          <w:sz w:val="24"/>
          <w:szCs w:val="24"/>
        </w:rPr>
        <w:t>,</w:t>
      </w:r>
      <w:r w:rsidR="00942AC4">
        <w:rPr>
          <w:rFonts w:ascii="Times New Roman" w:hAnsi="Times New Roman" w:cs="Times New Roman"/>
          <w:sz w:val="24"/>
          <w:szCs w:val="24"/>
        </w:rPr>
        <w:t xml:space="preserve"> </w:t>
      </w:r>
      <w:r w:rsidRPr="00546F11">
        <w:rPr>
          <w:rFonts w:ascii="Times New Roman" w:hAnsi="Times New Roman" w:cs="Times New Roman"/>
          <w:sz w:val="24"/>
          <w:szCs w:val="24"/>
        </w:rPr>
        <w:t>o que fica evidente é que ainda não há um controle constitucional que dê conta de todas as questões surgidas com</w:t>
      </w:r>
      <w:r w:rsidR="002B443A">
        <w:rPr>
          <w:rFonts w:ascii="Times New Roman" w:hAnsi="Times New Roman" w:cs="Times New Roman"/>
          <w:sz w:val="24"/>
          <w:szCs w:val="24"/>
        </w:rPr>
        <w:t xml:space="preserve"> </w:t>
      </w:r>
      <w:r w:rsidRPr="00546F11">
        <w:rPr>
          <w:rFonts w:ascii="Times New Roman" w:hAnsi="Times New Roman" w:cs="Times New Roman"/>
          <w:sz w:val="24"/>
          <w:szCs w:val="24"/>
        </w:rPr>
        <w:t>a Covid-19</w:t>
      </w:r>
      <w:r w:rsidR="00DB47E0">
        <w:rPr>
          <w:rFonts w:ascii="Times New Roman" w:hAnsi="Times New Roman" w:cs="Times New Roman"/>
          <w:sz w:val="24"/>
          <w:szCs w:val="24"/>
        </w:rPr>
        <w:t>. É</w:t>
      </w:r>
      <w:r w:rsidRPr="00546F11">
        <w:rPr>
          <w:rFonts w:ascii="Times New Roman" w:hAnsi="Times New Roman" w:cs="Times New Roman"/>
          <w:sz w:val="24"/>
          <w:szCs w:val="24"/>
        </w:rPr>
        <w:t xml:space="preserve"> de responsabilidade do STF o julgamento </w:t>
      </w:r>
      <w:r w:rsidR="00F65494" w:rsidRPr="00546F11">
        <w:rPr>
          <w:rFonts w:ascii="Times New Roman" w:hAnsi="Times New Roman" w:cs="Times New Roman"/>
          <w:sz w:val="24"/>
          <w:szCs w:val="24"/>
        </w:rPr>
        <w:t>das fronteiras de competências e a constitucionalidade de leis e decretos criados durante a pandemia em questão.</w:t>
      </w:r>
    </w:p>
    <w:p w14:paraId="008B7DCB" w14:textId="5245783B" w:rsidR="002354DC" w:rsidRPr="00546F11" w:rsidRDefault="008C08CD" w:rsidP="00A33C20">
      <w:pPr>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A</w:t>
      </w:r>
      <w:r w:rsidR="00C55D98">
        <w:rPr>
          <w:rFonts w:ascii="Times New Roman" w:hAnsi="Times New Roman" w:cs="Times New Roman"/>
          <w:sz w:val="24"/>
          <w:szCs w:val="24"/>
        </w:rPr>
        <w:t xml:space="preserve"> </w:t>
      </w:r>
      <w:r w:rsidRPr="00546F11">
        <w:rPr>
          <w:rFonts w:ascii="Times New Roman" w:hAnsi="Times New Roman" w:cs="Times New Roman"/>
          <w:sz w:val="24"/>
          <w:szCs w:val="24"/>
        </w:rPr>
        <w:t>falta de ação da União</w:t>
      </w:r>
      <w:r w:rsidR="00044322">
        <w:rPr>
          <w:rFonts w:ascii="Times New Roman" w:hAnsi="Times New Roman" w:cs="Times New Roman"/>
          <w:sz w:val="24"/>
          <w:szCs w:val="24"/>
        </w:rPr>
        <w:t>,</w:t>
      </w:r>
      <w:r w:rsidRPr="00546F11">
        <w:rPr>
          <w:rFonts w:ascii="Times New Roman" w:hAnsi="Times New Roman" w:cs="Times New Roman"/>
          <w:sz w:val="24"/>
          <w:szCs w:val="24"/>
        </w:rPr>
        <w:t xml:space="preserve"> no tocante à prevenção, quan</w:t>
      </w:r>
      <w:r w:rsidR="00044322">
        <w:rPr>
          <w:rFonts w:ascii="Times New Roman" w:hAnsi="Times New Roman" w:cs="Times New Roman"/>
          <w:sz w:val="24"/>
          <w:szCs w:val="24"/>
        </w:rPr>
        <w:t>do surgiu o primeiro caso em fevereiro de 2020</w:t>
      </w:r>
      <w:r w:rsidRPr="00546F11">
        <w:rPr>
          <w:rFonts w:ascii="Times New Roman" w:hAnsi="Times New Roman" w:cs="Times New Roman"/>
          <w:sz w:val="24"/>
          <w:szCs w:val="24"/>
        </w:rPr>
        <w:t xml:space="preserve"> fez com que os estados passassem a editar leis que promovessem, de alguma forma, o isolamento social. Isso poderia ter sido evitado se o Decreto Legislativo nº </w:t>
      </w:r>
      <w:r w:rsidRPr="00546F11">
        <w:rPr>
          <w:rFonts w:ascii="Times New Roman" w:hAnsi="Times New Roman" w:cs="Times New Roman"/>
          <w:sz w:val="24"/>
          <w:szCs w:val="24"/>
        </w:rPr>
        <w:lastRenderedPageBreak/>
        <w:t>395/2009 que aprovou o regulamento Sanitário Internacional com as diretrizes da OMS</w:t>
      </w:r>
      <w:r w:rsidR="00942AC4">
        <w:rPr>
          <w:rFonts w:ascii="Times New Roman" w:hAnsi="Times New Roman" w:cs="Times New Roman"/>
          <w:sz w:val="24"/>
          <w:szCs w:val="24"/>
        </w:rPr>
        <w:t xml:space="preserve"> </w:t>
      </w:r>
      <w:r w:rsidR="00921E25">
        <w:rPr>
          <w:rFonts w:ascii="Times New Roman" w:hAnsi="Times New Roman" w:cs="Times New Roman"/>
          <w:sz w:val="24"/>
          <w:szCs w:val="24"/>
        </w:rPr>
        <w:t xml:space="preserve">(Organização Mundial da Saúde) </w:t>
      </w:r>
      <w:r w:rsidRPr="00546F11">
        <w:rPr>
          <w:rFonts w:ascii="Times New Roman" w:hAnsi="Times New Roman" w:cs="Times New Roman"/>
          <w:sz w:val="24"/>
          <w:szCs w:val="24"/>
        </w:rPr>
        <w:t>tivesse sido ratificado pelo Presidente da Repú</w:t>
      </w:r>
      <w:r w:rsidR="00E64EB2">
        <w:rPr>
          <w:rFonts w:ascii="Times New Roman" w:hAnsi="Times New Roman" w:cs="Times New Roman"/>
          <w:sz w:val="24"/>
          <w:szCs w:val="24"/>
        </w:rPr>
        <w:t>blica para ter validade interna. E</w:t>
      </w:r>
      <w:r w:rsidRPr="00546F11">
        <w:rPr>
          <w:rFonts w:ascii="Times New Roman" w:hAnsi="Times New Roman" w:cs="Times New Roman"/>
          <w:sz w:val="24"/>
          <w:szCs w:val="24"/>
        </w:rPr>
        <w:t xml:space="preserve">ssas orientações poderiam ter </w:t>
      </w:r>
      <w:r w:rsidR="002354DC" w:rsidRPr="00546F11">
        <w:rPr>
          <w:rFonts w:ascii="Times New Roman" w:hAnsi="Times New Roman" w:cs="Times New Roman"/>
          <w:sz w:val="24"/>
          <w:szCs w:val="24"/>
        </w:rPr>
        <w:t>aplicabilidade no Brasil.</w:t>
      </w:r>
    </w:p>
    <w:p w14:paraId="02657665" w14:textId="035722C4" w:rsidR="00415D9B" w:rsidRPr="00546F11" w:rsidRDefault="002354DC" w:rsidP="00A33C20">
      <w:pPr>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Sem um direcionamento federal de como agir para conter a Covid-19</w:t>
      </w:r>
      <w:r w:rsidR="005D7632">
        <w:rPr>
          <w:rFonts w:ascii="Times New Roman" w:hAnsi="Times New Roman" w:cs="Times New Roman"/>
          <w:sz w:val="24"/>
          <w:szCs w:val="24"/>
        </w:rPr>
        <w:t>,</w:t>
      </w:r>
      <w:r w:rsidRPr="00546F11">
        <w:rPr>
          <w:rFonts w:ascii="Times New Roman" w:hAnsi="Times New Roman" w:cs="Times New Roman"/>
          <w:sz w:val="24"/>
          <w:szCs w:val="24"/>
        </w:rPr>
        <w:t xml:space="preserve"> os líderes estaduais editaram decretos que</w:t>
      </w:r>
      <w:r w:rsidR="00FF679B">
        <w:rPr>
          <w:rFonts w:ascii="Times New Roman" w:hAnsi="Times New Roman" w:cs="Times New Roman"/>
          <w:sz w:val="24"/>
          <w:szCs w:val="24"/>
        </w:rPr>
        <w:t xml:space="preserve"> -</w:t>
      </w:r>
      <w:r w:rsidRPr="00546F11">
        <w:rPr>
          <w:rFonts w:ascii="Times New Roman" w:hAnsi="Times New Roman" w:cs="Times New Roman"/>
          <w:sz w:val="24"/>
          <w:szCs w:val="24"/>
        </w:rPr>
        <w:t xml:space="preserve"> mesmo seguindo as orientações da OMS </w:t>
      </w:r>
      <w:r w:rsidR="00FF679B">
        <w:rPr>
          <w:rFonts w:ascii="Times New Roman" w:hAnsi="Times New Roman" w:cs="Times New Roman"/>
          <w:sz w:val="24"/>
          <w:szCs w:val="24"/>
        </w:rPr>
        <w:t xml:space="preserve">- </w:t>
      </w:r>
      <w:r w:rsidRPr="00546F11">
        <w:rPr>
          <w:rFonts w:ascii="Times New Roman" w:hAnsi="Times New Roman" w:cs="Times New Roman"/>
          <w:sz w:val="24"/>
          <w:szCs w:val="24"/>
        </w:rPr>
        <w:t>acabaram infring</w:t>
      </w:r>
      <w:r w:rsidR="00FF679B">
        <w:rPr>
          <w:rFonts w:ascii="Times New Roman" w:hAnsi="Times New Roman" w:cs="Times New Roman"/>
          <w:sz w:val="24"/>
          <w:szCs w:val="24"/>
        </w:rPr>
        <w:t xml:space="preserve">indo os direitos individuais e </w:t>
      </w:r>
      <w:r w:rsidRPr="00546F11">
        <w:rPr>
          <w:rFonts w:ascii="Times New Roman" w:hAnsi="Times New Roman" w:cs="Times New Roman"/>
          <w:sz w:val="24"/>
          <w:szCs w:val="24"/>
        </w:rPr>
        <w:t>as competênc</w:t>
      </w:r>
      <w:r w:rsidR="00FF679B">
        <w:rPr>
          <w:rFonts w:ascii="Times New Roman" w:hAnsi="Times New Roman" w:cs="Times New Roman"/>
          <w:sz w:val="24"/>
          <w:szCs w:val="24"/>
        </w:rPr>
        <w:t>ias constitucionais enquanto o Governo F</w:t>
      </w:r>
      <w:r w:rsidRPr="00546F11">
        <w:rPr>
          <w:rFonts w:ascii="Times New Roman" w:hAnsi="Times New Roman" w:cs="Times New Roman"/>
          <w:sz w:val="24"/>
          <w:szCs w:val="24"/>
        </w:rPr>
        <w:t>ederal apenas acusava os estados de legislarem sobre matéria</w:t>
      </w:r>
      <w:r w:rsidR="003206B8">
        <w:rPr>
          <w:rFonts w:ascii="Times New Roman" w:hAnsi="Times New Roman" w:cs="Times New Roman"/>
          <w:sz w:val="24"/>
          <w:szCs w:val="24"/>
        </w:rPr>
        <w:t>s</w:t>
      </w:r>
      <w:r w:rsidRPr="00546F11">
        <w:rPr>
          <w:rFonts w:ascii="Times New Roman" w:hAnsi="Times New Roman" w:cs="Times New Roman"/>
          <w:sz w:val="24"/>
          <w:szCs w:val="24"/>
        </w:rPr>
        <w:t xml:space="preserve"> de competência da </w:t>
      </w:r>
      <w:r w:rsidR="005D7632">
        <w:rPr>
          <w:rFonts w:ascii="Times New Roman" w:hAnsi="Times New Roman" w:cs="Times New Roman"/>
          <w:sz w:val="24"/>
          <w:szCs w:val="24"/>
        </w:rPr>
        <w:t xml:space="preserve">União, mas sem propor nada que </w:t>
      </w:r>
      <w:r w:rsidRPr="00546F11">
        <w:rPr>
          <w:rFonts w:ascii="Times New Roman" w:hAnsi="Times New Roman" w:cs="Times New Roman"/>
          <w:sz w:val="24"/>
          <w:szCs w:val="24"/>
        </w:rPr>
        <w:t>amenizasse</w:t>
      </w:r>
      <w:r w:rsidR="005D7632">
        <w:rPr>
          <w:rFonts w:ascii="Times New Roman" w:hAnsi="Times New Roman" w:cs="Times New Roman"/>
          <w:sz w:val="24"/>
          <w:szCs w:val="24"/>
        </w:rPr>
        <w:t>,</w:t>
      </w:r>
      <w:r w:rsidRPr="00546F11">
        <w:rPr>
          <w:rFonts w:ascii="Times New Roman" w:hAnsi="Times New Roman" w:cs="Times New Roman"/>
          <w:sz w:val="24"/>
          <w:szCs w:val="24"/>
        </w:rPr>
        <w:t xml:space="preserve"> efetivamente</w:t>
      </w:r>
      <w:r w:rsidR="005D7632">
        <w:rPr>
          <w:rFonts w:ascii="Times New Roman" w:hAnsi="Times New Roman" w:cs="Times New Roman"/>
          <w:sz w:val="24"/>
          <w:szCs w:val="24"/>
        </w:rPr>
        <w:t>,</w:t>
      </w:r>
      <w:r w:rsidR="00CF04BD">
        <w:rPr>
          <w:rFonts w:ascii="Times New Roman" w:hAnsi="Times New Roman" w:cs="Times New Roman"/>
          <w:sz w:val="24"/>
          <w:szCs w:val="24"/>
        </w:rPr>
        <w:t xml:space="preserve"> </w:t>
      </w:r>
      <w:r w:rsidR="00406FC9">
        <w:rPr>
          <w:rFonts w:ascii="Times New Roman" w:hAnsi="Times New Roman" w:cs="Times New Roman"/>
          <w:sz w:val="24"/>
          <w:szCs w:val="24"/>
        </w:rPr>
        <w:t>a situação de</w:t>
      </w:r>
      <w:r w:rsidRPr="00546F11">
        <w:rPr>
          <w:rFonts w:ascii="Times New Roman" w:hAnsi="Times New Roman" w:cs="Times New Roman"/>
          <w:sz w:val="24"/>
          <w:szCs w:val="24"/>
        </w:rPr>
        <w:t xml:space="preserve"> agravamento diário da situação.</w:t>
      </w:r>
    </w:p>
    <w:p w14:paraId="097BA32A" w14:textId="0676C1C0" w:rsidR="00854741" w:rsidRPr="00546F11" w:rsidRDefault="00DC48F1" w:rsidP="00A33C20">
      <w:pPr>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Para que os entes federados pudessem fazer as intervenções cabíveis a respeito das medidas restritivas foi necessária a criação da Medida Provisória nº 926 de 20 de março de 2020 que alterou a Lei</w:t>
      </w:r>
      <w:r w:rsidR="005D22C3">
        <w:rPr>
          <w:rFonts w:ascii="Times New Roman" w:hAnsi="Times New Roman" w:cs="Times New Roman"/>
          <w:sz w:val="24"/>
          <w:szCs w:val="24"/>
        </w:rPr>
        <w:t xml:space="preserve"> </w:t>
      </w:r>
      <w:r w:rsidRPr="00546F11">
        <w:rPr>
          <w:rFonts w:ascii="Times New Roman" w:hAnsi="Times New Roman" w:cs="Times New Roman"/>
          <w:sz w:val="24"/>
          <w:szCs w:val="24"/>
        </w:rPr>
        <w:t xml:space="preserve">Federal 13.979 de 6 de fevereiro de 2020, dando -lhes a </w:t>
      </w:r>
      <w:r w:rsidR="00854741" w:rsidRPr="00546F11">
        <w:rPr>
          <w:rFonts w:ascii="Times New Roman" w:hAnsi="Times New Roman" w:cs="Times New Roman"/>
          <w:sz w:val="24"/>
          <w:szCs w:val="24"/>
        </w:rPr>
        <w:t xml:space="preserve">autorização para a determinação da restrição de locomoção, a partir das recomendações técnicas da </w:t>
      </w:r>
      <w:r w:rsidR="008D68E2">
        <w:rPr>
          <w:rFonts w:ascii="Times New Roman" w:hAnsi="Times New Roman" w:cs="Times New Roman"/>
          <w:sz w:val="24"/>
          <w:szCs w:val="24"/>
        </w:rPr>
        <w:t xml:space="preserve"> </w:t>
      </w:r>
      <w:r w:rsidR="00854741" w:rsidRPr="00546F11">
        <w:rPr>
          <w:rFonts w:ascii="Times New Roman" w:hAnsi="Times New Roman" w:cs="Times New Roman"/>
          <w:sz w:val="24"/>
          <w:szCs w:val="24"/>
        </w:rPr>
        <w:t>ANVISA .</w:t>
      </w:r>
    </w:p>
    <w:p w14:paraId="672F3026" w14:textId="6ED0646C" w:rsidR="000D0B8A" w:rsidRPr="00546F11" w:rsidRDefault="00854741" w:rsidP="00A33C20">
      <w:pPr>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A Medida Provisória</w:t>
      </w:r>
      <w:r w:rsidR="00E71909">
        <w:rPr>
          <w:rFonts w:ascii="Times New Roman" w:hAnsi="Times New Roman" w:cs="Times New Roman"/>
          <w:sz w:val="24"/>
          <w:szCs w:val="24"/>
        </w:rPr>
        <w:t>,</w:t>
      </w:r>
      <w:r w:rsidRPr="00546F11">
        <w:rPr>
          <w:rFonts w:ascii="Times New Roman" w:hAnsi="Times New Roman" w:cs="Times New Roman"/>
          <w:sz w:val="24"/>
          <w:szCs w:val="24"/>
        </w:rPr>
        <w:t xml:space="preserve"> que autoriz</w:t>
      </w:r>
      <w:r w:rsidR="00E71909">
        <w:rPr>
          <w:rFonts w:ascii="Times New Roman" w:hAnsi="Times New Roman" w:cs="Times New Roman"/>
          <w:sz w:val="24"/>
          <w:szCs w:val="24"/>
        </w:rPr>
        <w:t>ava os Estados e M</w:t>
      </w:r>
      <w:r w:rsidRPr="00546F11">
        <w:rPr>
          <w:rFonts w:ascii="Times New Roman" w:hAnsi="Times New Roman" w:cs="Times New Roman"/>
          <w:sz w:val="24"/>
          <w:szCs w:val="24"/>
        </w:rPr>
        <w:t>unicípios a agirem de forma a conter o avanço do contágio pelo Coronavírus</w:t>
      </w:r>
      <w:r w:rsidR="00E71909">
        <w:rPr>
          <w:rFonts w:ascii="Times New Roman" w:hAnsi="Times New Roman" w:cs="Times New Roman"/>
          <w:sz w:val="24"/>
          <w:szCs w:val="24"/>
        </w:rPr>
        <w:t>,</w:t>
      </w:r>
      <w:r w:rsidRPr="00546F11">
        <w:rPr>
          <w:rFonts w:ascii="Times New Roman" w:hAnsi="Times New Roman" w:cs="Times New Roman"/>
          <w:sz w:val="24"/>
          <w:szCs w:val="24"/>
        </w:rPr>
        <w:t xml:space="preserve"> foi entendida pelo</w:t>
      </w:r>
      <w:r w:rsidR="00A862ED">
        <w:rPr>
          <w:rFonts w:ascii="Times New Roman" w:hAnsi="Times New Roman" w:cs="Times New Roman"/>
          <w:sz w:val="24"/>
          <w:szCs w:val="24"/>
        </w:rPr>
        <w:t xml:space="preserve"> </w:t>
      </w:r>
      <w:r w:rsidRPr="00546F11">
        <w:rPr>
          <w:rFonts w:ascii="Times New Roman" w:hAnsi="Times New Roman" w:cs="Times New Roman"/>
          <w:sz w:val="24"/>
          <w:szCs w:val="24"/>
        </w:rPr>
        <w:t>partido</w:t>
      </w:r>
      <w:r w:rsidR="009554C6">
        <w:rPr>
          <w:rFonts w:ascii="Times New Roman" w:hAnsi="Times New Roman" w:cs="Times New Roman"/>
          <w:sz w:val="24"/>
          <w:szCs w:val="24"/>
        </w:rPr>
        <w:t xml:space="preserve"> </w:t>
      </w:r>
      <w:r w:rsidRPr="00546F11">
        <w:rPr>
          <w:rFonts w:ascii="Times New Roman" w:hAnsi="Times New Roman" w:cs="Times New Roman"/>
          <w:sz w:val="24"/>
          <w:szCs w:val="24"/>
        </w:rPr>
        <w:t>PDT e pelo partido REDE como inconstitucional alegando que ela feria os preceitos constitucionais da repartição de competências sobre a matéria de transporte</w:t>
      </w:r>
      <w:r w:rsidR="00304E44">
        <w:rPr>
          <w:rFonts w:ascii="Times New Roman" w:hAnsi="Times New Roman" w:cs="Times New Roman"/>
          <w:sz w:val="24"/>
          <w:szCs w:val="24"/>
        </w:rPr>
        <w:t xml:space="preserve">, assunto </w:t>
      </w:r>
      <w:r w:rsidR="003A6AD6" w:rsidRPr="00546F11">
        <w:rPr>
          <w:rFonts w:ascii="Times New Roman" w:hAnsi="Times New Roman" w:cs="Times New Roman"/>
          <w:sz w:val="24"/>
          <w:szCs w:val="24"/>
        </w:rPr>
        <w:t>de competência da União, segundo o partido PDT. O partido REDE acusou a MP de tirar a autonomia dos demais entes federados</w:t>
      </w:r>
      <w:r w:rsidR="00D153DF">
        <w:rPr>
          <w:rFonts w:ascii="Times New Roman" w:hAnsi="Times New Roman" w:cs="Times New Roman"/>
          <w:sz w:val="24"/>
          <w:szCs w:val="24"/>
        </w:rPr>
        <w:t xml:space="preserve">, uma vez que a referida MP </w:t>
      </w:r>
      <w:r w:rsidR="003A6AD6" w:rsidRPr="00546F11">
        <w:rPr>
          <w:rFonts w:ascii="Times New Roman" w:hAnsi="Times New Roman" w:cs="Times New Roman"/>
          <w:sz w:val="24"/>
          <w:szCs w:val="24"/>
        </w:rPr>
        <w:t>criava restrição de administração de transportes interestaduais e intermunicipais</w:t>
      </w:r>
      <w:r w:rsidR="000D0B8A" w:rsidRPr="00546F11">
        <w:rPr>
          <w:rFonts w:ascii="Times New Roman" w:hAnsi="Times New Roman" w:cs="Times New Roman"/>
          <w:sz w:val="24"/>
          <w:szCs w:val="24"/>
        </w:rPr>
        <w:t>, em razão da autorização do Ministério da Saúde</w:t>
      </w:r>
      <w:r w:rsidR="003A6AD6" w:rsidRPr="00546F11">
        <w:rPr>
          <w:rFonts w:ascii="Times New Roman" w:hAnsi="Times New Roman" w:cs="Times New Roman"/>
          <w:sz w:val="24"/>
          <w:szCs w:val="24"/>
        </w:rPr>
        <w:t xml:space="preserve"> e, com isso, </w:t>
      </w:r>
      <w:r w:rsidR="000D0B8A" w:rsidRPr="00546F11">
        <w:rPr>
          <w:rFonts w:ascii="Times New Roman" w:hAnsi="Times New Roman" w:cs="Times New Roman"/>
          <w:sz w:val="24"/>
          <w:szCs w:val="24"/>
        </w:rPr>
        <w:t>condicionava e restringia condições já estabelecidas.</w:t>
      </w:r>
    </w:p>
    <w:p w14:paraId="1857019D" w14:textId="4BF89572" w:rsidR="000D0B8A" w:rsidRPr="00546F11" w:rsidRDefault="000D0B8A" w:rsidP="00A33C20">
      <w:pPr>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O Ministro Marco Aurélio negou o pedido de inconstitucionalidade da MP recorrendo ao que trata o artigo 23,II da CF/88 : “A  saúde pública abarca todos os entes federados  por se tratar de uma competência concorrente “.Essa medida ainda sofreria embargo de declaração da AGU</w:t>
      </w:r>
      <w:r w:rsidR="001D6E81">
        <w:rPr>
          <w:rFonts w:ascii="Times New Roman" w:hAnsi="Times New Roman" w:cs="Times New Roman"/>
          <w:sz w:val="24"/>
          <w:szCs w:val="24"/>
        </w:rPr>
        <w:t xml:space="preserve"> (Advocacia Geral da União)</w:t>
      </w:r>
      <w:r w:rsidRPr="00546F11">
        <w:rPr>
          <w:rFonts w:ascii="Times New Roman" w:hAnsi="Times New Roman" w:cs="Times New Roman"/>
          <w:sz w:val="24"/>
          <w:szCs w:val="24"/>
        </w:rPr>
        <w:t xml:space="preserve"> </w:t>
      </w:r>
      <w:r w:rsidR="004F3316" w:rsidRPr="00546F11">
        <w:rPr>
          <w:rFonts w:ascii="Times New Roman" w:hAnsi="Times New Roman" w:cs="Times New Roman"/>
          <w:sz w:val="24"/>
          <w:szCs w:val="24"/>
        </w:rPr>
        <w:t>argumentando que “ a definição de atividades essenciais é típica de norma geral , sendo essa prerrogativa de âmbito federal, não estadual e municipal”.</w:t>
      </w:r>
      <w:r w:rsidR="004751FD">
        <w:rPr>
          <w:rFonts w:ascii="Times New Roman" w:hAnsi="Times New Roman" w:cs="Times New Roman"/>
          <w:sz w:val="24"/>
          <w:szCs w:val="24"/>
        </w:rPr>
        <w:t xml:space="preserve"> (</w:t>
      </w:r>
      <w:r w:rsidR="004751FD" w:rsidRPr="004751FD">
        <w:rPr>
          <w:rFonts w:ascii="Times New Roman" w:hAnsi="Times New Roman" w:cs="Times New Roman"/>
          <w:sz w:val="24"/>
          <w:szCs w:val="24"/>
        </w:rPr>
        <w:t>http://www.stf.jus.br/portal/cms/verNoticiaDetalhe.asp?idConteudo=57421</w:t>
      </w:r>
      <w:r w:rsidR="004751FD">
        <w:rPr>
          <w:rFonts w:ascii="Times New Roman" w:hAnsi="Times New Roman" w:cs="Times New Roman"/>
          <w:sz w:val="24"/>
          <w:szCs w:val="24"/>
        </w:rPr>
        <w:t>)</w:t>
      </w:r>
    </w:p>
    <w:p w14:paraId="5CE59C4E" w14:textId="234A0173" w:rsidR="004B1D09" w:rsidRDefault="004F3316" w:rsidP="00A33C20">
      <w:pPr>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 xml:space="preserve">É notório que há a necessidade de ajustes das normas que precisam ser aplicadas em momentos de crise, embora seja </w:t>
      </w:r>
      <w:r w:rsidR="000A20F7" w:rsidRPr="00546F11">
        <w:rPr>
          <w:rFonts w:ascii="Times New Roman" w:hAnsi="Times New Roman" w:cs="Times New Roman"/>
          <w:sz w:val="24"/>
          <w:szCs w:val="24"/>
        </w:rPr>
        <w:t>“</w:t>
      </w:r>
      <w:r w:rsidRPr="00546F11">
        <w:rPr>
          <w:rFonts w:ascii="Times New Roman" w:hAnsi="Times New Roman" w:cs="Times New Roman"/>
          <w:sz w:val="24"/>
          <w:szCs w:val="24"/>
        </w:rPr>
        <w:t>tarefa difícil a padronização</w:t>
      </w:r>
      <w:r w:rsidR="00C16021">
        <w:rPr>
          <w:rFonts w:ascii="Times New Roman" w:hAnsi="Times New Roman" w:cs="Times New Roman"/>
          <w:sz w:val="24"/>
          <w:szCs w:val="24"/>
        </w:rPr>
        <w:t xml:space="preserve"> </w:t>
      </w:r>
      <w:r w:rsidR="000A20F7" w:rsidRPr="00546F11">
        <w:rPr>
          <w:rFonts w:ascii="Times New Roman" w:hAnsi="Times New Roman" w:cs="Times New Roman"/>
          <w:sz w:val="24"/>
          <w:szCs w:val="24"/>
        </w:rPr>
        <w:t>de instrume</w:t>
      </w:r>
      <w:r w:rsidR="0077483D">
        <w:rPr>
          <w:rFonts w:ascii="Times New Roman" w:hAnsi="Times New Roman" w:cs="Times New Roman"/>
          <w:sz w:val="24"/>
          <w:szCs w:val="24"/>
        </w:rPr>
        <w:t xml:space="preserve">ntos num país </w:t>
      </w:r>
      <w:r w:rsidR="0020741A">
        <w:rPr>
          <w:rFonts w:ascii="Times New Roman" w:hAnsi="Times New Roman" w:cs="Times New Roman"/>
          <w:sz w:val="24"/>
          <w:szCs w:val="24"/>
        </w:rPr>
        <w:t>com as dimensões continentais  do</w:t>
      </w:r>
      <w:r w:rsidR="000A20F7" w:rsidRPr="00546F11">
        <w:rPr>
          <w:rFonts w:ascii="Times New Roman" w:hAnsi="Times New Roman" w:cs="Times New Roman"/>
          <w:sz w:val="24"/>
          <w:szCs w:val="24"/>
        </w:rPr>
        <w:t xml:space="preserve"> Brasil, com regiões que demandam soluções que requerem um olhar direcionado e minucioso”, como afirmou o Ministro Gilmar Mendes no momento do voto que definia se a MP era inconstitucional</w:t>
      </w:r>
      <w:r w:rsidR="002B443A">
        <w:rPr>
          <w:rFonts w:ascii="Times New Roman" w:hAnsi="Times New Roman" w:cs="Times New Roman"/>
          <w:sz w:val="24"/>
          <w:szCs w:val="24"/>
        </w:rPr>
        <w:t xml:space="preserve"> (ROTHENBURG</w:t>
      </w:r>
      <w:r w:rsidR="00C16021">
        <w:rPr>
          <w:rFonts w:ascii="Times New Roman" w:hAnsi="Times New Roman" w:cs="Times New Roman"/>
          <w:sz w:val="24"/>
          <w:szCs w:val="24"/>
        </w:rPr>
        <w:t>, 2018)</w:t>
      </w:r>
      <w:r w:rsidR="007D3DCA">
        <w:rPr>
          <w:rFonts w:ascii="Times New Roman" w:hAnsi="Times New Roman" w:cs="Times New Roman"/>
          <w:sz w:val="24"/>
          <w:szCs w:val="24"/>
        </w:rPr>
        <w:t>.</w:t>
      </w:r>
    </w:p>
    <w:p w14:paraId="3F334FFD" w14:textId="4BA9854F" w:rsidR="007D3DCA" w:rsidRPr="00546F11" w:rsidRDefault="007D3DCA" w:rsidP="00A33C20">
      <w:pPr>
        <w:spacing w:after="0" w:line="360" w:lineRule="auto"/>
        <w:ind w:right="-567" w:firstLine="425"/>
        <w:jc w:val="both"/>
        <w:rPr>
          <w:rFonts w:ascii="Times New Roman" w:hAnsi="Times New Roman" w:cs="Times New Roman"/>
          <w:sz w:val="24"/>
          <w:szCs w:val="24"/>
        </w:rPr>
      </w:pPr>
      <w:r>
        <w:rPr>
          <w:rFonts w:ascii="Times New Roman" w:hAnsi="Times New Roman" w:cs="Times New Roman"/>
          <w:sz w:val="24"/>
          <w:szCs w:val="24"/>
        </w:rPr>
        <w:t>O Estado</w:t>
      </w:r>
      <w:r w:rsidR="000A7A3E">
        <w:rPr>
          <w:rFonts w:ascii="Times New Roman" w:hAnsi="Times New Roman" w:cs="Times New Roman"/>
          <w:sz w:val="24"/>
          <w:szCs w:val="24"/>
        </w:rPr>
        <w:t>, em sua função tutelar</w:t>
      </w:r>
      <w:r>
        <w:rPr>
          <w:rFonts w:ascii="Times New Roman" w:hAnsi="Times New Roman" w:cs="Times New Roman"/>
          <w:sz w:val="24"/>
          <w:szCs w:val="24"/>
        </w:rPr>
        <w:t xml:space="preserve"> sobre a vida dos cidadãos</w:t>
      </w:r>
      <w:r w:rsidR="000A7A3E">
        <w:rPr>
          <w:rFonts w:ascii="Times New Roman" w:hAnsi="Times New Roman" w:cs="Times New Roman"/>
          <w:sz w:val="24"/>
          <w:szCs w:val="24"/>
        </w:rPr>
        <w:t>,</w:t>
      </w:r>
      <w:r>
        <w:rPr>
          <w:rFonts w:ascii="Times New Roman" w:hAnsi="Times New Roman" w:cs="Times New Roman"/>
          <w:sz w:val="24"/>
          <w:szCs w:val="24"/>
        </w:rPr>
        <w:t xml:space="preserve"> tem de agir de forma a preservar a ética do respeito recíproco, ainda que ele </w:t>
      </w:r>
      <w:r w:rsidR="000A7A3E">
        <w:rPr>
          <w:rFonts w:ascii="Times New Roman" w:hAnsi="Times New Roman" w:cs="Times New Roman"/>
          <w:sz w:val="24"/>
          <w:szCs w:val="24"/>
        </w:rPr>
        <w:t xml:space="preserve"> tenha,</w:t>
      </w:r>
      <w:r>
        <w:rPr>
          <w:rFonts w:ascii="Times New Roman" w:hAnsi="Times New Roman" w:cs="Times New Roman"/>
          <w:sz w:val="24"/>
          <w:szCs w:val="24"/>
        </w:rPr>
        <w:t xml:space="preserve"> também</w:t>
      </w:r>
      <w:r w:rsidR="000A7A3E">
        <w:rPr>
          <w:rFonts w:ascii="Times New Roman" w:hAnsi="Times New Roman" w:cs="Times New Roman"/>
          <w:sz w:val="24"/>
          <w:szCs w:val="24"/>
        </w:rPr>
        <w:t>, de</w:t>
      </w:r>
      <w:r>
        <w:rPr>
          <w:rFonts w:ascii="Times New Roman" w:hAnsi="Times New Roman" w:cs="Times New Roman"/>
          <w:sz w:val="24"/>
          <w:szCs w:val="24"/>
        </w:rPr>
        <w:t xml:space="preserve"> zelar pela saúde </w:t>
      </w:r>
      <w:r>
        <w:rPr>
          <w:rFonts w:ascii="Times New Roman" w:hAnsi="Times New Roman" w:cs="Times New Roman"/>
          <w:sz w:val="24"/>
          <w:szCs w:val="24"/>
        </w:rPr>
        <w:lastRenderedPageBreak/>
        <w:t>coletiva. Dessa forma, não é compreensível o uso de sua força para exigir, de forma compulsória, a restrição do direito inalienável e constit</w:t>
      </w:r>
      <w:r w:rsidR="009C592F">
        <w:rPr>
          <w:rFonts w:ascii="Times New Roman" w:hAnsi="Times New Roman" w:cs="Times New Roman"/>
          <w:sz w:val="24"/>
          <w:szCs w:val="24"/>
        </w:rPr>
        <w:t>ucional de ir e vir do indivíduo.</w:t>
      </w:r>
    </w:p>
    <w:p w14:paraId="724BB2BB" w14:textId="6C879F6E" w:rsidR="00765CD2" w:rsidRPr="002B443A" w:rsidRDefault="002B443A" w:rsidP="00A33C20">
      <w:pPr>
        <w:spacing w:before="100" w:beforeAutospacing="1" w:after="100" w:afterAutospacing="1" w:line="240" w:lineRule="auto"/>
        <w:ind w:right="-568"/>
        <w:jc w:val="both"/>
        <w:rPr>
          <w:rFonts w:ascii="Times New Roman" w:eastAsia="Times New Roman" w:hAnsi="Times New Roman" w:cs="Times New Roman"/>
          <w:color w:val="FF0000"/>
          <w:sz w:val="24"/>
          <w:szCs w:val="24"/>
        </w:rPr>
      </w:pPr>
      <w:r w:rsidRPr="002B443A">
        <w:rPr>
          <w:rFonts w:ascii="Times New Roman" w:eastAsia="Times New Roman" w:hAnsi="Times New Roman" w:cs="Times New Roman"/>
          <w:color w:val="FF0000"/>
          <w:sz w:val="24"/>
          <w:szCs w:val="24"/>
        </w:rPr>
        <w:t xml:space="preserve"> </w:t>
      </w:r>
    </w:p>
    <w:p w14:paraId="5D149636" w14:textId="77777777" w:rsidR="001C7649" w:rsidRPr="00546F11" w:rsidRDefault="001C7649" w:rsidP="00A33C20">
      <w:pPr>
        <w:pStyle w:val="PargrafodaLista"/>
        <w:tabs>
          <w:tab w:val="clear" w:pos="708"/>
        </w:tabs>
        <w:spacing w:before="100" w:beforeAutospacing="1" w:after="100" w:afterAutospacing="1" w:line="240" w:lineRule="auto"/>
        <w:ind w:left="426" w:right="-568"/>
        <w:jc w:val="both"/>
        <w:rPr>
          <w:rFonts w:ascii="Times New Roman" w:eastAsia="Times New Roman" w:hAnsi="Times New Roman"/>
          <w:color w:val="000000"/>
          <w:sz w:val="24"/>
          <w:szCs w:val="24"/>
        </w:rPr>
      </w:pPr>
    </w:p>
    <w:p w14:paraId="79D36D35" w14:textId="77777777" w:rsidR="001C7649" w:rsidRPr="00546F11" w:rsidRDefault="001C7649" w:rsidP="00A33C20">
      <w:pPr>
        <w:pStyle w:val="PargrafodaLista"/>
        <w:numPr>
          <w:ilvl w:val="0"/>
          <w:numId w:val="7"/>
        </w:numPr>
        <w:tabs>
          <w:tab w:val="clear" w:pos="708"/>
        </w:tabs>
        <w:spacing w:before="100" w:beforeAutospacing="1" w:after="100" w:afterAutospacing="1" w:line="240" w:lineRule="auto"/>
        <w:ind w:left="426" w:right="-568" w:hanging="426"/>
        <w:jc w:val="both"/>
        <w:rPr>
          <w:rFonts w:ascii="Times New Roman" w:eastAsia="Times New Roman" w:hAnsi="Times New Roman"/>
          <w:color w:val="000000"/>
          <w:sz w:val="24"/>
          <w:szCs w:val="24"/>
        </w:rPr>
      </w:pPr>
      <w:r w:rsidRPr="00546F11">
        <w:rPr>
          <w:rFonts w:ascii="Times New Roman" w:eastAsia="Times New Roman" w:hAnsi="Times New Roman"/>
          <w:color w:val="000000"/>
          <w:sz w:val="24"/>
          <w:szCs w:val="24"/>
          <w:lang w:eastAsia="pt-BR"/>
        </w:rPr>
        <w:t>DEFESA DOS DIREITOS INDIVIDUAIS E COLETIVOS NO PERÍODO DA PANDEMIA DA COVID-19 E AS IMPLICAÇÕES PARA TUTELA DO CIDADÃO</w:t>
      </w:r>
    </w:p>
    <w:p w14:paraId="3F11710E" w14:textId="77777777" w:rsidR="001C7649" w:rsidRPr="00546F11" w:rsidRDefault="00B50DA9" w:rsidP="00A33C20">
      <w:pPr>
        <w:shd w:val="clear" w:color="auto" w:fill="FFFFFF" w:themeFill="background1"/>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 xml:space="preserve">A pandemia da Covid-19 foi enquadrada na categoria de calamidade pública, o que justifica a edição da resolução nº 01/2020 da Comissão Interamericana de Direitos Humanos para elencar medidas de restrição para a manutenção do isolamento da população. Essas recomendações devem respeitar o quesito temporariedade </w:t>
      </w:r>
      <w:r w:rsidR="00FF1384" w:rsidRPr="00546F11">
        <w:rPr>
          <w:rFonts w:ascii="Times New Roman" w:hAnsi="Times New Roman" w:cs="Times New Roman"/>
          <w:sz w:val="24"/>
          <w:szCs w:val="24"/>
        </w:rPr>
        <w:t>e é incumbência dos países encontrarem meios de restauração plena desses direitos quando cessarem a iminência de contaminação.</w:t>
      </w:r>
    </w:p>
    <w:p w14:paraId="1B2B0805" w14:textId="4417F6D9" w:rsidR="00FF1384" w:rsidRPr="00546F11" w:rsidRDefault="00FF1384" w:rsidP="00A33C20">
      <w:pPr>
        <w:shd w:val="clear" w:color="auto" w:fill="FFFFFF" w:themeFill="background1"/>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 xml:space="preserve">Ainda que </w:t>
      </w:r>
      <w:r w:rsidR="00942AC4" w:rsidRPr="00546F11">
        <w:rPr>
          <w:rFonts w:ascii="Times New Roman" w:hAnsi="Times New Roman" w:cs="Times New Roman"/>
          <w:sz w:val="24"/>
          <w:szCs w:val="24"/>
        </w:rPr>
        <w:t>seja</w:t>
      </w:r>
      <w:r w:rsidRPr="00546F11">
        <w:rPr>
          <w:rFonts w:ascii="Times New Roman" w:hAnsi="Times New Roman" w:cs="Times New Roman"/>
          <w:sz w:val="24"/>
          <w:szCs w:val="24"/>
        </w:rPr>
        <w:t xml:space="preserve"> </w:t>
      </w:r>
      <w:r w:rsidR="00942AC4" w:rsidRPr="00546F11">
        <w:rPr>
          <w:rFonts w:ascii="Times New Roman" w:hAnsi="Times New Roman" w:cs="Times New Roman"/>
          <w:sz w:val="24"/>
          <w:szCs w:val="24"/>
        </w:rPr>
        <w:t>inquestionável</w:t>
      </w:r>
      <w:r w:rsidRPr="00546F11">
        <w:rPr>
          <w:rFonts w:ascii="Times New Roman" w:hAnsi="Times New Roman" w:cs="Times New Roman"/>
          <w:sz w:val="24"/>
          <w:szCs w:val="24"/>
        </w:rPr>
        <w:t xml:space="preserve"> a necessidade das medidas de isolamento para a preservação da vida e da </w:t>
      </w:r>
      <w:r w:rsidR="00105090">
        <w:rPr>
          <w:rFonts w:ascii="Times New Roman" w:hAnsi="Times New Roman" w:cs="Times New Roman"/>
          <w:sz w:val="24"/>
          <w:szCs w:val="24"/>
        </w:rPr>
        <w:t>saúde daqueles mais vulneráveis -</w:t>
      </w:r>
      <w:r w:rsidRPr="00546F11">
        <w:rPr>
          <w:rFonts w:ascii="Times New Roman" w:hAnsi="Times New Roman" w:cs="Times New Roman"/>
          <w:sz w:val="24"/>
          <w:szCs w:val="24"/>
        </w:rPr>
        <w:t xml:space="preserve"> </w:t>
      </w:r>
      <w:r w:rsidR="00942AC4" w:rsidRPr="00546F11">
        <w:rPr>
          <w:rFonts w:ascii="Times New Roman" w:hAnsi="Times New Roman" w:cs="Times New Roman"/>
          <w:sz w:val="24"/>
          <w:szCs w:val="24"/>
        </w:rPr>
        <w:t>idosas crianças e pessoas que já enfrentam outros problemas graves de saúde</w:t>
      </w:r>
      <w:r w:rsidR="00105090">
        <w:rPr>
          <w:rFonts w:ascii="Times New Roman" w:hAnsi="Times New Roman" w:cs="Times New Roman"/>
          <w:sz w:val="24"/>
          <w:szCs w:val="24"/>
        </w:rPr>
        <w:t xml:space="preserve"> -</w:t>
      </w:r>
      <w:r w:rsidR="00106DA6">
        <w:rPr>
          <w:rFonts w:ascii="Times New Roman" w:hAnsi="Times New Roman" w:cs="Times New Roman"/>
          <w:sz w:val="24"/>
          <w:szCs w:val="24"/>
        </w:rPr>
        <w:t>,</w:t>
      </w:r>
      <w:r w:rsidRPr="00546F11">
        <w:rPr>
          <w:rFonts w:ascii="Times New Roman" w:hAnsi="Times New Roman" w:cs="Times New Roman"/>
          <w:sz w:val="24"/>
          <w:szCs w:val="24"/>
        </w:rPr>
        <w:t xml:space="preserve"> a sucessão de leis, atos administrativos e decisões judiciais impuseram restrições dos direitos fundamentais além de sanções </w:t>
      </w:r>
      <w:r w:rsidR="008D437C" w:rsidRPr="00546F11">
        <w:rPr>
          <w:rFonts w:ascii="Times New Roman" w:hAnsi="Times New Roman" w:cs="Times New Roman"/>
          <w:sz w:val="24"/>
          <w:szCs w:val="24"/>
        </w:rPr>
        <w:t>nas esferas cíveis, administrativas e penais que nem sempre tinham respaldo legal</w:t>
      </w:r>
      <w:r w:rsidR="006F414F" w:rsidRPr="00546F11">
        <w:rPr>
          <w:rFonts w:ascii="Times New Roman" w:hAnsi="Times New Roman" w:cs="Times New Roman"/>
          <w:sz w:val="24"/>
          <w:szCs w:val="24"/>
        </w:rPr>
        <w:t>.</w:t>
      </w:r>
    </w:p>
    <w:p w14:paraId="5CDF6ACD" w14:textId="7D4CC278" w:rsidR="0099694C" w:rsidRPr="00546F11" w:rsidRDefault="00FB42EE" w:rsidP="00A33C20">
      <w:pPr>
        <w:shd w:val="clear" w:color="auto" w:fill="FFFFFF" w:themeFill="background1"/>
        <w:spacing w:after="0" w:line="360" w:lineRule="auto"/>
        <w:ind w:right="-567" w:firstLine="425"/>
        <w:jc w:val="both"/>
        <w:rPr>
          <w:rFonts w:ascii="Times New Roman" w:hAnsi="Times New Roman" w:cs="Times New Roman"/>
          <w:sz w:val="24"/>
          <w:szCs w:val="24"/>
        </w:rPr>
      </w:pPr>
      <w:r>
        <w:rPr>
          <w:rFonts w:ascii="Times New Roman" w:hAnsi="Times New Roman" w:cs="Times New Roman"/>
          <w:sz w:val="24"/>
          <w:szCs w:val="24"/>
        </w:rPr>
        <w:t>O que n</w:t>
      </w:r>
      <w:r w:rsidR="006F414F" w:rsidRPr="00546F11">
        <w:rPr>
          <w:rFonts w:ascii="Times New Roman" w:hAnsi="Times New Roman" w:cs="Times New Roman"/>
          <w:sz w:val="24"/>
          <w:szCs w:val="24"/>
        </w:rPr>
        <w:t xml:space="preserve">ão pode </w:t>
      </w:r>
      <w:r w:rsidR="00942AC4" w:rsidRPr="00546F11">
        <w:rPr>
          <w:rFonts w:ascii="Times New Roman" w:hAnsi="Times New Roman" w:cs="Times New Roman"/>
          <w:sz w:val="24"/>
          <w:szCs w:val="24"/>
        </w:rPr>
        <w:t>ocorrer</w:t>
      </w:r>
      <w:r>
        <w:rPr>
          <w:rFonts w:ascii="Times New Roman" w:hAnsi="Times New Roman" w:cs="Times New Roman"/>
          <w:sz w:val="24"/>
          <w:szCs w:val="24"/>
        </w:rPr>
        <w:t>,</w:t>
      </w:r>
      <w:r w:rsidR="006F414F" w:rsidRPr="00546F11">
        <w:rPr>
          <w:rFonts w:ascii="Times New Roman" w:hAnsi="Times New Roman" w:cs="Times New Roman"/>
          <w:sz w:val="24"/>
          <w:szCs w:val="24"/>
        </w:rPr>
        <w:t xml:space="preserve"> como alerta</w:t>
      </w:r>
      <w:r w:rsidR="00136FCE" w:rsidRPr="00546F11">
        <w:rPr>
          <w:rFonts w:ascii="Times New Roman" w:hAnsi="Times New Roman" w:cs="Times New Roman"/>
          <w:sz w:val="24"/>
          <w:szCs w:val="24"/>
        </w:rPr>
        <w:t xml:space="preserve"> Piovesan (2016)</w:t>
      </w:r>
      <w:r>
        <w:rPr>
          <w:rFonts w:ascii="Times New Roman" w:hAnsi="Times New Roman" w:cs="Times New Roman"/>
          <w:sz w:val="24"/>
          <w:szCs w:val="24"/>
        </w:rPr>
        <w:t>,</w:t>
      </w:r>
      <w:r w:rsidR="00942AC4">
        <w:rPr>
          <w:rFonts w:ascii="Times New Roman" w:hAnsi="Times New Roman" w:cs="Times New Roman"/>
          <w:sz w:val="24"/>
          <w:szCs w:val="24"/>
        </w:rPr>
        <w:t xml:space="preserve"> </w:t>
      </w:r>
      <w:r w:rsidR="006F414F" w:rsidRPr="00546F11">
        <w:rPr>
          <w:rFonts w:ascii="Times New Roman" w:hAnsi="Times New Roman" w:cs="Times New Roman"/>
          <w:sz w:val="24"/>
          <w:szCs w:val="24"/>
        </w:rPr>
        <w:t xml:space="preserve">é a implantação de uma “Constituição de emergência” para justificar a crise sanitária, através de uma “jurisprudência de crise” para endossar </w:t>
      </w:r>
      <w:r w:rsidR="0099694C" w:rsidRPr="00546F11">
        <w:rPr>
          <w:rFonts w:ascii="Times New Roman" w:hAnsi="Times New Roman" w:cs="Times New Roman"/>
          <w:sz w:val="24"/>
          <w:szCs w:val="24"/>
        </w:rPr>
        <w:t>a restrição desproporcional dos direitos individuais e a normatização de abusos por parte das autoridades públicas.</w:t>
      </w:r>
    </w:p>
    <w:p w14:paraId="02112327" w14:textId="3AEED476" w:rsidR="006F414F" w:rsidRPr="00546F11" w:rsidRDefault="0099694C" w:rsidP="00A33C20">
      <w:pPr>
        <w:shd w:val="clear" w:color="auto" w:fill="FFFFFF" w:themeFill="background1"/>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 xml:space="preserve">Mesmo em nome da proteção da vida e da saúde pública, a medida de </w:t>
      </w:r>
      <w:r w:rsidRPr="00546F11">
        <w:rPr>
          <w:rFonts w:ascii="Times New Roman" w:hAnsi="Times New Roman" w:cs="Times New Roman"/>
          <w:i/>
          <w:iCs/>
          <w:sz w:val="24"/>
          <w:szCs w:val="24"/>
        </w:rPr>
        <w:t>lockdown</w:t>
      </w:r>
      <w:r w:rsidR="008513E0">
        <w:rPr>
          <w:rFonts w:ascii="Times New Roman" w:hAnsi="Times New Roman" w:cs="Times New Roman"/>
          <w:i/>
          <w:iCs/>
          <w:sz w:val="24"/>
          <w:szCs w:val="24"/>
        </w:rPr>
        <w:t xml:space="preserve"> </w:t>
      </w:r>
      <w:r w:rsidRPr="00546F11">
        <w:rPr>
          <w:rFonts w:ascii="Times New Roman" w:hAnsi="Times New Roman" w:cs="Times New Roman"/>
          <w:sz w:val="24"/>
          <w:szCs w:val="24"/>
        </w:rPr>
        <w:t>é bastante agressiva às liberdades fundamenta</w:t>
      </w:r>
      <w:r w:rsidR="00606E3B">
        <w:rPr>
          <w:rFonts w:ascii="Times New Roman" w:hAnsi="Times New Roman" w:cs="Times New Roman"/>
          <w:sz w:val="24"/>
          <w:szCs w:val="24"/>
        </w:rPr>
        <w:t>is uma vez que foi</w:t>
      </w:r>
      <w:r w:rsidRPr="00546F11">
        <w:rPr>
          <w:rFonts w:ascii="Times New Roman" w:hAnsi="Times New Roman" w:cs="Times New Roman"/>
          <w:sz w:val="24"/>
          <w:szCs w:val="24"/>
        </w:rPr>
        <w:t xml:space="preserve"> imposta por lei ou por decisão judi</w:t>
      </w:r>
      <w:r w:rsidR="00FF1E54">
        <w:rPr>
          <w:rFonts w:ascii="Times New Roman" w:hAnsi="Times New Roman" w:cs="Times New Roman"/>
          <w:sz w:val="24"/>
          <w:szCs w:val="24"/>
        </w:rPr>
        <w:t>cial. As outras medidas aplicadas</w:t>
      </w:r>
      <w:r w:rsidRPr="00546F11">
        <w:rPr>
          <w:rFonts w:ascii="Times New Roman" w:hAnsi="Times New Roman" w:cs="Times New Roman"/>
          <w:sz w:val="24"/>
          <w:szCs w:val="24"/>
        </w:rPr>
        <w:t xml:space="preserve"> também foram feitas </w:t>
      </w:r>
      <w:r w:rsidR="000D3336" w:rsidRPr="00546F11">
        <w:rPr>
          <w:rFonts w:ascii="Times New Roman" w:hAnsi="Times New Roman" w:cs="Times New Roman"/>
          <w:sz w:val="24"/>
          <w:szCs w:val="24"/>
        </w:rPr>
        <w:t>sem o devido respeito aos direitos individuais. A quarentena ou “período de isolamento social” só pode ser adotada depois de publicação de ato jurídico formal e ampla divulgação pelos meios de comunicação.</w:t>
      </w:r>
      <w:r w:rsidR="00E665CA">
        <w:rPr>
          <w:rFonts w:ascii="Times New Roman" w:hAnsi="Times New Roman" w:cs="Times New Roman"/>
          <w:sz w:val="24"/>
          <w:szCs w:val="24"/>
        </w:rPr>
        <w:t xml:space="preserve"> </w:t>
      </w:r>
      <w:r w:rsidR="00FA0D44" w:rsidRPr="00546F11">
        <w:rPr>
          <w:rFonts w:ascii="Times New Roman" w:hAnsi="Times New Roman" w:cs="Times New Roman"/>
          <w:sz w:val="24"/>
          <w:szCs w:val="24"/>
        </w:rPr>
        <w:t>Considerando-se</w:t>
      </w:r>
      <w:r w:rsidR="00F216E9">
        <w:rPr>
          <w:rFonts w:ascii="Times New Roman" w:hAnsi="Times New Roman" w:cs="Times New Roman"/>
          <w:sz w:val="24"/>
          <w:szCs w:val="24"/>
        </w:rPr>
        <w:t xml:space="preserve"> </w:t>
      </w:r>
      <w:r w:rsidR="00FA0D44" w:rsidRPr="00546F11">
        <w:rPr>
          <w:rFonts w:ascii="Times New Roman" w:hAnsi="Times New Roman" w:cs="Times New Roman"/>
          <w:sz w:val="24"/>
          <w:szCs w:val="24"/>
        </w:rPr>
        <w:t xml:space="preserve">que o </w:t>
      </w:r>
      <w:r w:rsidR="00FA0D44" w:rsidRPr="00546F11">
        <w:rPr>
          <w:rFonts w:ascii="Times New Roman" w:hAnsi="Times New Roman" w:cs="Times New Roman"/>
          <w:i/>
          <w:iCs/>
          <w:sz w:val="24"/>
          <w:szCs w:val="24"/>
        </w:rPr>
        <w:t xml:space="preserve">lockdown </w:t>
      </w:r>
      <w:r w:rsidR="00FA0D44" w:rsidRPr="00546F11">
        <w:rPr>
          <w:rFonts w:ascii="Times New Roman" w:hAnsi="Times New Roman" w:cs="Times New Roman"/>
          <w:sz w:val="24"/>
          <w:szCs w:val="24"/>
        </w:rPr>
        <w:t xml:space="preserve">não foi imposto através de </w:t>
      </w:r>
      <w:r w:rsidR="00E665CA">
        <w:rPr>
          <w:rFonts w:ascii="Times New Roman" w:hAnsi="Times New Roman" w:cs="Times New Roman"/>
          <w:sz w:val="24"/>
          <w:szCs w:val="24"/>
        </w:rPr>
        <w:t>D</w:t>
      </w:r>
      <w:r w:rsidR="00FA0D44" w:rsidRPr="00546F11">
        <w:rPr>
          <w:rFonts w:ascii="Times New Roman" w:hAnsi="Times New Roman" w:cs="Times New Roman"/>
          <w:sz w:val="24"/>
          <w:szCs w:val="24"/>
        </w:rPr>
        <w:t xml:space="preserve">ecreto de </w:t>
      </w:r>
      <w:r w:rsidR="00E665CA">
        <w:rPr>
          <w:rFonts w:ascii="Times New Roman" w:hAnsi="Times New Roman" w:cs="Times New Roman"/>
          <w:sz w:val="24"/>
          <w:szCs w:val="24"/>
        </w:rPr>
        <w:t>E</w:t>
      </w:r>
      <w:r w:rsidR="00FA0D44" w:rsidRPr="00546F11">
        <w:rPr>
          <w:rFonts w:ascii="Times New Roman" w:hAnsi="Times New Roman" w:cs="Times New Roman"/>
          <w:sz w:val="24"/>
          <w:szCs w:val="24"/>
        </w:rPr>
        <w:t>stado de sítio, que admitiria esse tipo de restrição tão severa à liberdade dos cidadãos, essa medida é inconstitucional.</w:t>
      </w:r>
      <w:r w:rsidR="002353D0">
        <w:rPr>
          <w:rFonts w:ascii="Times New Roman" w:hAnsi="Times New Roman" w:cs="Times New Roman"/>
          <w:sz w:val="24"/>
          <w:szCs w:val="24"/>
        </w:rPr>
        <w:t xml:space="preserve"> (Piovesan,2016)</w:t>
      </w:r>
    </w:p>
    <w:p w14:paraId="667E3920" w14:textId="2E657609" w:rsidR="001C6F5C" w:rsidRDefault="0044354C" w:rsidP="00A33C20">
      <w:pPr>
        <w:shd w:val="clear" w:color="auto" w:fill="FFFFFF" w:themeFill="background1"/>
        <w:spacing w:after="0" w:line="360" w:lineRule="auto"/>
        <w:ind w:right="-567" w:firstLine="425"/>
        <w:jc w:val="both"/>
        <w:rPr>
          <w:rFonts w:ascii="Times New Roman" w:hAnsi="Times New Roman" w:cs="Times New Roman"/>
          <w:sz w:val="24"/>
          <w:szCs w:val="24"/>
        </w:rPr>
      </w:pPr>
      <w:r w:rsidRPr="00546F11">
        <w:rPr>
          <w:rFonts w:ascii="Times New Roman" w:hAnsi="Times New Roman" w:cs="Times New Roman"/>
          <w:sz w:val="24"/>
          <w:szCs w:val="24"/>
        </w:rPr>
        <w:t>É fato que os estudos da</w:t>
      </w:r>
      <w:r w:rsidR="00E665CA">
        <w:rPr>
          <w:rFonts w:ascii="Times New Roman" w:hAnsi="Times New Roman" w:cs="Times New Roman"/>
          <w:sz w:val="24"/>
          <w:szCs w:val="24"/>
        </w:rPr>
        <w:t xml:space="preserve"> </w:t>
      </w:r>
      <w:r w:rsidRPr="00546F11">
        <w:rPr>
          <w:rFonts w:ascii="Times New Roman" w:hAnsi="Times New Roman" w:cs="Times New Roman"/>
          <w:sz w:val="24"/>
          <w:szCs w:val="24"/>
        </w:rPr>
        <w:t>OMS constataram o grande poder de adaptação geográfica</w:t>
      </w:r>
      <w:r w:rsidR="001D2D2A">
        <w:rPr>
          <w:rFonts w:ascii="Times New Roman" w:hAnsi="Times New Roman" w:cs="Times New Roman"/>
          <w:sz w:val="24"/>
          <w:szCs w:val="24"/>
        </w:rPr>
        <w:t xml:space="preserve"> </w:t>
      </w:r>
      <w:r w:rsidRPr="00546F11">
        <w:rPr>
          <w:rFonts w:ascii="Times New Roman" w:hAnsi="Times New Roman" w:cs="Times New Roman"/>
          <w:sz w:val="24"/>
          <w:szCs w:val="24"/>
        </w:rPr>
        <w:t>e de mutação do vírus par</w:t>
      </w:r>
      <w:r w:rsidR="00FF1E54">
        <w:rPr>
          <w:rFonts w:ascii="Times New Roman" w:hAnsi="Times New Roman" w:cs="Times New Roman"/>
          <w:sz w:val="24"/>
          <w:szCs w:val="24"/>
        </w:rPr>
        <w:t>a</w:t>
      </w:r>
      <w:r w:rsidRPr="00546F11">
        <w:rPr>
          <w:rFonts w:ascii="Times New Roman" w:hAnsi="Times New Roman" w:cs="Times New Roman"/>
          <w:sz w:val="24"/>
          <w:szCs w:val="24"/>
        </w:rPr>
        <w:t xml:space="preserve"> se adequar às especificidades de cada espaço, características que fazem dele um inimigo imbatível, pelo menos até o momento. Somado a isso, tem-se ainda a rapidez </w:t>
      </w:r>
      <w:r w:rsidR="00FF1E54">
        <w:rPr>
          <w:rFonts w:ascii="Times New Roman" w:hAnsi="Times New Roman" w:cs="Times New Roman"/>
          <w:sz w:val="24"/>
          <w:szCs w:val="24"/>
        </w:rPr>
        <w:lastRenderedPageBreak/>
        <w:t>com que o vírus</w:t>
      </w:r>
      <w:r w:rsidRPr="00546F11">
        <w:rPr>
          <w:rFonts w:ascii="Times New Roman" w:hAnsi="Times New Roman" w:cs="Times New Roman"/>
          <w:sz w:val="24"/>
          <w:szCs w:val="24"/>
        </w:rPr>
        <w:t xml:space="preserve"> se dissemina e a falta de vacinas que possam contê-lo, além de </w:t>
      </w:r>
      <w:r w:rsidR="00E60037" w:rsidRPr="00546F11">
        <w:rPr>
          <w:rFonts w:ascii="Times New Roman" w:hAnsi="Times New Roman" w:cs="Times New Roman"/>
          <w:sz w:val="24"/>
          <w:szCs w:val="24"/>
        </w:rPr>
        <w:t xml:space="preserve">um </w:t>
      </w:r>
      <w:r w:rsidRPr="00546F11">
        <w:rPr>
          <w:rFonts w:ascii="Times New Roman" w:hAnsi="Times New Roman" w:cs="Times New Roman"/>
          <w:sz w:val="24"/>
          <w:szCs w:val="24"/>
        </w:rPr>
        <w:t xml:space="preserve">sistema de saúde pública </w:t>
      </w:r>
      <w:r w:rsidR="00E60037" w:rsidRPr="00546F11">
        <w:rPr>
          <w:rFonts w:ascii="Times New Roman" w:hAnsi="Times New Roman" w:cs="Times New Roman"/>
          <w:sz w:val="24"/>
          <w:szCs w:val="24"/>
        </w:rPr>
        <w:t xml:space="preserve">que </w:t>
      </w:r>
      <w:r w:rsidRPr="00546F11">
        <w:rPr>
          <w:rFonts w:ascii="Times New Roman" w:hAnsi="Times New Roman" w:cs="Times New Roman"/>
          <w:sz w:val="24"/>
          <w:szCs w:val="24"/>
        </w:rPr>
        <w:t>não está preparado</w:t>
      </w:r>
      <w:r w:rsidR="00E60037" w:rsidRPr="00546F11">
        <w:rPr>
          <w:rFonts w:ascii="Times New Roman" w:hAnsi="Times New Roman" w:cs="Times New Roman"/>
          <w:sz w:val="24"/>
          <w:szCs w:val="24"/>
        </w:rPr>
        <w:t xml:space="preserve"> para o enfrentamento de uma </w:t>
      </w:r>
      <w:r w:rsidR="00FF1E54">
        <w:rPr>
          <w:rFonts w:ascii="Times New Roman" w:hAnsi="Times New Roman" w:cs="Times New Roman"/>
          <w:sz w:val="24"/>
          <w:szCs w:val="24"/>
        </w:rPr>
        <w:t>crise sanitária de uma proporções bíblicas</w:t>
      </w:r>
      <w:r w:rsidR="00E60037" w:rsidRPr="00546F11">
        <w:rPr>
          <w:rFonts w:ascii="Times New Roman" w:hAnsi="Times New Roman" w:cs="Times New Roman"/>
          <w:sz w:val="24"/>
          <w:szCs w:val="24"/>
        </w:rPr>
        <w:t>. Porém</w:t>
      </w:r>
      <w:r w:rsidR="00776E3B">
        <w:rPr>
          <w:rFonts w:ascii="Times New Roman" w:hAnsi="Times New Roman" w:cs="Times New Roman"/>
          <w:sz w:val="24"/>
          <w:szCs w:val="24"/>
        </w:rPr>
        <w:t>,</w:t>
      </w:r>
      <w:r w:rsidR="00E60037" w:rsidRPr="00546F11">
        <w:rPr>
          <w:rFonts w:ascii="Times New Roman" w:hAnsi="Times New Roman" w:cs="Times New Roman"/>
          <w:sz w:val="24"/>
          <w:szCs w:val="24"/>
        </w:rPr>
        <w:t xml:space="preserve"> nada justifica a relativização dos direitos individuais e coletivos, uma vez que eles têm uma direta relação com os direitos humanos.</w:t>
      </w:r>
      <w:r w:rsidR="001C6F5C" w:rsidRPr="00546F11">
        <w:rPr>
          <w:rFonts w:ascii="Times New Roman" w:hAnsi="Times New Roman" w:cs="Times New Roman"/>
          <w:sz w:val="24"/>
          <w:szCs w:val="24"/>
        </w:rPr>
        <w:t xml:space="preserve"> Paula Spieler, Carolina Melo e José Cunha</w:t>
      </w:r>
      <w:r w:rsidR="001D2D2A">
        <w:rPr>
          <w:rFonts w:ascii="Times New Roman" w:hAnsi="Times New Roman" w:cs="Times New Roman"/>
          <w:sz w:val="24"/>
          <w:szCs w:val="24"/>
        </w:rPr>
        <w:t xml:space="preserve"> </w:t>
      </w:r>
      <w:r w:rsidR="00E60037" w:rsidRPr="00546F11">
        <w:rPr>
          <w:rFonts w:ascii="Times New Roman" w:hAnsi="Times New Roman" w:cs="Times New Roman"/>
          <w:sz w:val="24"/>
          <w:szCs w:val="24"/>
        </w:rPr>
        <w:t>afirma</w:t>
      </w:r>
      <w:r w:rsidR="001C6F5C" w:rsidRPr="00546F11">
        <w:rPr>
          <w:rFonts w:ascii="Times New Roman" w:hAnsi="Times New Roman" w:cs="Times New Roman"/>
          <w:sz w:val="24"/>
          <w:szCs w:val="24"/>
        </w:rPr>
        <w:t>m</w:t>
      </w:r>
      <w:r w:rsidR="00E60037" w:rsidRPr="00546F11">
        <w:rPr>
          <w:rFonts w:ascii="Times New Roman" w:hAnsi="Times New Roman" w:cs="Times New Roman"/>
          <w:sz w:val="24"/>
          <w:szCs w:val="24"/>
        </w:rPr>
        <w:t xml:space="preserve"> </w:t>
      </w:r>
      <w:r w:rsidR="00E665CA" w:rsidRPr="00B67EAF">
        <w:rPr>
          <w:rFonts w:ascii="Times New Roman" w:hAnsi="Times New Roman" w:cs="Times New Roman"/>
          <w:sz w:val="24"/>
          <w:szCs w:val="24"/>
        </w:rPr>
        <w:t>(</w:t>
      </w:r>
      <w:r w:rsidR="00DC2F26" w:rsidRPr="00B67EAF">
        <w:rPr>
          <w:rFonts w:ascii="Times New Roman" w:hAnsi="Times New Roman" w:cs="Times New Roman"/>
          <w:sz w:val="24"/>
          <w:szCs w:val="24"/>
        </w:rPr>
        <w:t>2010</w:t>
      </w:r>
      <w:r w:rsidR="00085E87" w:rsidRPr="00B67EAF">
        <w:rPr>
          <w:rFonts w:ascii="Times New Roman" w:hAnsi="Times New Roman" w:cs="Times New Roman"/>
          <w:sz w:val="24"/>
          <w:szCs w:val="24"/>
        </w:rPr>
        <w:t>)</w:t>
      </w:r>
      <w:r w:rsidR="00E665CA">
        <w:rPr>
          <w:rFonts w:ascii="Times New Roman" w:hAnsi="Times New Roman" w:cs="Times New Roman"/>
          <w:sz w:val="24"/>
          <w:szCs w:val="24"/>
        </w:rPr>
        <w:t xml:space="preserve"> </w:t>
      </w:r>
      <w:r w:rsidR="00E60037" w:rsidRPr="00546F11">
        <w:rPr>
          <w:rFonts w:ascii="Times New Roman" w:hAnsi="Times New Roman" w:cs="Times New Roman"/>
          <w:sz w:val="24"/>
          <w:szCs w:val="24"/>
        </w:rPr>
        <w:t>que</w:t>
      </w:r>
    </w:p>
    <w:p w14:paraId="1362760B" w14:textId="77777777" w:rsidR="00227ADD" w:rsidRPr="00546F11" w:rsidRDefault="00227ADD" w:rsidP="00A33C20">
      <w:pPr>
        <w:shd w:val="clear" w:color="auto" w:fill="FFFFFF" w:themeFill="background1"/>
        <w:spacing w:after="0" w:line="360" w:lineRule="auto"/>
        <w:ind w:right="-567" w:firstLine="425"/>
        <w:jc w:val="both"/>
        <w:rPr>
          <w:rFonts w:ascii="Times New Roman" w:hAnsi="Times New Roman" w:cs="Times New Roman"/>
          <w:sz w:val="24"/>
          <w:szCs w:val="24"/>
        </w:rPr>
      </w:pPr>
    </w:p>
    <w:p w14:paraId="43574050" w14:textId="5563FA99" w:rsidR="00EF5FD3" w:rsidRPr="00546F11" w:rsidRDefault="00E665CA" w:rsidP="00A33C20">
      <w:pPr>
        <w:shd w:val="clear" w:color="auto" w:fill="FFFFFF" w:themeFill="background1"/>
        <w:spacing w:line="240" w:lineRule="auto"/>
        <w:ind w:left="2268" w:right="-568"/>
        <w:jc w:val="both"/>
        <w:rPr>
          <w:rFonts w:ascii="Times New Roman" w:hAnsi="Times New Roman" w:cs="Times New Roman"/>
          <w:sz w:val="20"/>
          <w:szCs w:val="20"/>
        </w:rPr>
      </w:pPr>
      <w:r w:rsidRPr="00E665CA">
        <w:rPr>
          <w:rFonts w:ascii="Times New Roman" w:hAnsi="Times New Roman" w:cs="Times New Roman"/>
          <w:sz w:val="20"/>
          <w:szCs w:val="20"/>
        </w:rPr>
        <w:t>Os</w:t>
      </w:r>
      <w:r w:rsidR="00E60037" w:rsidRPr="00546F11">
        <w:rPr>
          <w:rFonts w:ascii="Times New Roman" w:hAnsi="Times New Roman" w:cs="Times New Roman"/>
          <w:sz w:val="20"/>
          <w:szCs w:val="20"/>
        </w:rPr>
        <w:t xml:space="preserve"> direitos humanos e os direitos fundamentais</w:t>
      </w:r>
      <w:r w:rsidR="001D2D2A">
        <w:rPr>
          <w:rFonts w:ascii="Times New Roman" w:hAnsi="Times New Roman" w:cs="Times New Roman"/>
          <w:sz w:val="20"/>
          <w:szCs w:val="20"/>
        </w:rPr>
        <w:t xml:space="preserve"> </w:t>
      </w:r>
      <w:r w:rsidR="00E60037" w:rsidRPr="00546F11">
        <w:rPr>
          <w:rFonts w:ascii="Times New Roman" w:hAnsi="Times New Roman" w:cs="Times New Roman"/>
          <w:sz w:val="20"/>
          <w:szCs w:val="20"/>
        </w:rPr>
        <w:t>possuem uma linha de distinção que se complementam</w:t>
      </w:r>
      <w:r w:rsidR="00EF5FD3" w:rsidRPr="00546F11">
        <w:rPr>
          <w:rFonts w:ascii="Times New Roman" w:hAnsi="Times New Roman" w:cs="Times New Roman"/>
          <w:sz w:val="20"/>
          <w:szCs w:val="20"/>
        </w:rPr>
        <w:t xml:space="preserve">, por serem dotados de caráter universal, a partir da luta e conquista dos povos de garantia e direitos essenciais para fortalecer e reconhecer a existência humana.    </w:t>
      </w:r>
      <w:r w:rsidR="001C6F5C" w:rsidRPr="00546F11">
        <w:rPr>
          <w:rFonts w:ascii="Times New Roman" w:hAnsi="Times New Roman" w:cs="Times New Roman"/>
          <w:sz w:val="20"/>
          <w:szCs w:val="20"/>
        </w:rPr>
        <w:t>R</w:t>
      </w:r>
      <w:r w:rsidR="00EF5FD3" w:rsidRPr="00546F11">
        <w:rPr>
          <w:rFonts w:ascii="Times New Roman" w:hAnsi="Times New Roman" w:cs="Times New Roman"/>
          <w:sz w:val="20"/>
          <w:szCs w:val="20"/>
        </w:rPr>
        <w:t>epresentam a força das lutas e conquistas de cada geração. Tais conquistas se complementam e solidificam os elementos para a garantia da dignidade humana.</w:t>
      </w:r>
    </w:p>
    <w:p w14:paraId="054B1F5F" w14:textId="6931453A" w:rsidR="007F2F07" w:rsidRPr="00546F11" w:rsidRDefault="00086926"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546F11">
        <w:rPr>
          <w:rFonts w:ascii="Times New Roman" w:hAnsi="Times New Roman" w:cs="Times New Roman"/>
          <w:sz w:val="24"/>
          <w:szCs w:val="24"/>
        </w:rPr>
        <w:t>Com o objetivo de zelar pela dignidade dos povos e dirimir desigualdades sociais foi criada a ONU, em 1945, momento em que</w:t>
      </w:r>
      <w:r w:rsidR="001F4489">
        <w:rPr>
          <w:rFonts w:ascii="Times New Roman" w:hAnsi="Times New Roman" w:cs="Times New Roman"/>
          <w:sz w:val="24"/>
          <w:szCs w:val="24"/>
        </w:rPr>
        <w:t xml:space="preserve"> </w:t>
      </w:r>
      <w:r w:rsidRPr="00546F11">
        <w:rPr>
          <w:rFonts w:ascii="Times New Roman" w:hAnsi="Times New Roman" w:cs="Times New Roman"/>
          <w:sz w:val="24"/>
          <w:szCs w:val="24"/>
        </w:rPr>
        <w:t xml:space="preserve">se fazia necessário definir o caráter universal dos direitos humanos. </w:t>
      </w:r>
      <w:r w:rsidR="007F2F07" w:rsidRPr="00546F11">
        <w:rPr>
          <w:rFonts w:ascii="Times New Roman" w:hAnsi="Times New Roman" w:cs="Times New Roman"/>
          <w:sz w:val="24"/>
          <w:szCs w:val="24"/>
        </w:rPr>
        <w:t xml:space="preserve">A manutenção dos direitos fundamentais é a materialização dos direitos humanos. O processo de constitucionalismo não existiria sem esses direitos, pois foram eles que orientaram o ordenamento jurídico. </w:t>
      </w:r>
    </w:p>
    <w:p w14:paraId="2DFF3EFA" w14:textId="0DEFE9DD" w:rsidR="007F2F07" w:rsidRPr="00546F11" w:rsidRDefault="007F2F07"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546F11">
        <w:rPr>
          <w:rFonts w:ascii="Times New Roman" w:hAnsi="Times New Roman" w:cs="Times New Roman"/>
          <w:sz w:val="24"/>
          <w:szCs w:val="24"/>
        </w:rPr>
        <w:t>Para Piovesan (2016</w:t>
      </w:r>
      <w:r w:rsidR="00B67EAF">
        <w:rPr>
          <w:rFonts w:ascii="Times New Roman" w:hAnsi="Times New Roman" w:cs="Times New Roman"/>
          <w:sz w:val="24"/>
          <w:szCs w:val="24"/>
        </w:rPr>
        <w:t>)</w:t>
      </w:r>
      <w:r w:rsidRPr="00546F11">
        <w:rPr>
          <w:rFonts w:ascii="Times New Roman" w:hAnsi="Times New Roman" w:cs="Times New Roman"/>
          <w:sz w:val="24"/>
          <w:szCs w:val="24"/>
        </w:rPr>
        <w:t xml:space="preserve"> “O constitucionalismo representou o movimento de limitação dos poderes estatais, a partir da consideração de regras e princípios mandamentais para a instauração do Estado de Direito, pautado na positivação das leis que regem a formação social”.</w:t>
      </w:r>
    </w:p>
    <w:p w14:paraId="341FD0E4" w14:textId="77777777" w:rsidR="00560174" w:rsidRPr="00546F11" w:rsidRDefault="00560174"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546F11">
        <w:rPr>
          <w:rFonts w:ascii="Times New Roman" w:hAnsi="Times New Roman" w:cs="Times New Roman"/>
          <w:sz w:val="24"/>
          <w:szCs w:val="24"/>
        </w:rPr>
        <w:t>Nesse sentido</w:t>
      </w:r>
      <w:r w:rsidR="00E665CA">
        <w:rPr>
          <w:rFonts w:ascii="Times New Roman" w:hAnsi="Times New Roman" w:cs="Times New Roman"/>
          <w:sz w:val="24"/>
          <w:szCs w:val="24"/>
        </w:rPr>
        <w:t>,</w:t>
      </w:r>
      <w:r w:rsidRPr="00546F11">
        <w:rPr>
          <w:rFonts w:ascii="Times New Roman" w:hAnsi="Times New Roman" w:cs="Times New Roman"/>
          <w:sz w:val="24"/>
          <w:szCs w:val="24"/>
        </w:rPr>
        <w:t xml:space="preserve"> convém destacar que os direitos fundamentais deram início ao processo de constitucionalismo, em que as nações passaram a redigir, de maneira formal, os direitos e garantias essenciais para orientação da formação de todo o ordenamento jurídico, mas também de elemento basilar para a cooperação dos homens na convivência social.</w:t>
      </w:r>
    </w:p>
    <w:p w14:paraId="0E3802FD" w14:textId="2704C4C1" w:rsidR="001C7649" w:rsidRPr="002B443A" w:rsidRDefault="00E60037" w:rsidP="00A33C20">
      <w:pPr>
        <w:shd w:val="clear" w:color="auto" w:fill="FFFFFF" w:themeFill="background1"/>
        <w:spacing w:after="0" w:line="360" w:lineRule="auto"/>
        <w:ind w:right="-567"/>
        <w:jc w:val="both"/>
        <w:rPr>
          <w:rFonts w:ascii="Times New Roman" w:hAnsi="Times New Roman" w:cs="Times New Roman"/>
          <w:b/>
          <w:sz w:val="24"/>
          <w:szCs w:val="24"/>
        </w:rPr>
      </w:pPr>
      <w:commentRangeStart w:id="2"/>
      <w:r w:rsidRPr="002B443A">
        <w:rPr>
          <w:rFonts w:ascii="Times New Roman" w:hAnsi="Times New Roman" w:cs="Times New Roman"/>
          <w:b/>
          <w:sz w:val="24"/>
          <w:szCs w:val="24"/>
        </w:rPr>
        <w:tab/>
      </w:r>
      <w:r w:rsidRPr="002B443A">
        <w:rPr>
          <w:rFonts w:ascii="Times New Roman" w:hAnsi="Times New Roman" w:cs="Times New Roman"/>
          <w:b/>
          <w:sz w:val="24"/>
          <w:szCs w:val="24"/>
        </w:rPr>
        <w:tab/>
      </w:r>
      <w:r w:rsidRPr="002B443A">
        <w:rPr>
          <w:rFonts w:ascii="Times New Roman" w:hAnsi="Times New Roman" w:cs="Times New Roman"/>
          <w:b/>
          <w:sz w:val="24"/>
          <w:szCs w:val="24"/>
        </w:rPr>
        <w:tab/>
      </w:r>
      <w:r w:rsidRPr="002B443A">
        <w:rPr>
          <w:rFonts w:ascii="Times New Roman" w:hAnsi="Times New Roman" w:cs="Times New Roman"/>
          <w:b/>
          <w:sz w:val="24"/>
          <w:szCs w:val="24"/>
        </w:rPr>
        <w:tab/>
      </w:r>
      <w:r w:rsidRPr="002B443A">
        <w:rPr>
          <w:rFonts w:ascii="Times New Roman" w:hAnsi="Times New Roman" w:cs="Times New Roman"/>
          <w:b/>
          <w:sz w:val="24"/>
          <w:szCs w:val="24"/>
        </w:rPr>
        <w:tab/>
      </w:r>
      <w:r w:rsidRPr="002B443A">
        <w:rPr>
          <w:rFonts w:ascii="Times New Roman" w:hAnsi="Times New Roman" w:cs="Times New Roman"/>
          <w:b/>
          <w:sz w:val="24"/>
          <w:szCs w:val="24"/>
        </w:rPr>
        <w:tab/>
      </w:r>
    </w:p>
    <w:p w14:paraId="4138499A" w14:textId="77777777" w:rsidR="003C5478" w:rsidRPr="002B443A" w:rsidRDefault="00534269" w:rsidP="00A33C20">
      <w:pPr>
        <w:shd w:val="clear" w:color="auto" w:fill="FFFFFF" w:themeFill="background1"/>
        <w:spacing w:line="240" w:lineRule="auto"/>
        <w:ind w:right="-568"/>
        <w:jc w:val="both"/>
        <w:rPr>
          <w:rFonts w:ascii="Times New Roman" w:hAnsi="Times New Roman" w:cs="Times New Roman"/>
          <w:b/>
          <w:sz w:val="24"/>
          <w:szCs w:val="24"/>
        </w:rPr>
      </w:pPr>
      <w:r w:rsidRPr="002B443A">
        <w:rPr>
          <w:rFonts w:ascii="Times New Roman" w:hAnsi="Times New Roman" w:cs="Times New Roman"/>
          <w:b/>
          <w:sz w:val="24"/>
          <w:szCs w:val="24"/>
        </w:rPr>
        <w:t>CONCLUSÃO</w:t>
      </w:r>
      <w:r w:rsidR="003C5478" w:rsidRPr="002B443A">
        <w:rPr>
          <w:rFonts w:ascii="Times New Roman" w:hAnsi="Times New Roman" w:cs="Times New Roman"/>
          <w:b/>
          <w:sz w:val="24"/>
          <w:szCs w:val="24"/>
        </w:rPr>
        <w:t xml:space="preserve"> </w:t>
      </w:r>
      <w:commentRangeEnd w:id="2"/>
      <w:r w:rsidR="002B443A">
        <w:rPr>
          <w:rStyle w:val="Refdecomentrio"/>
        </w:rPr>
        <w:commentReference w:id="2"/>
      </w:r>
    </w:p>
    <w:p w14:paraId="1547E29D" w14:textId="130FB458" w:rsidR="00DB27EB" w:rsidRDefault="009007EC" w:rsidP="00A33C20">
      <w:pPr>
        <w:shd w:val="clear" w:color="auto" w:fill="FFFFFF" w:themeFill="background1"/>
        <w:spacing w:after="0" w:line="360" w:lineRule="auto"/>
        <w:ind w:right="-567"/>
        <w:jc w:val="both"/>
        <w:rPr>
          <w:rFonts w:ascii="Times New Roman" w:hAnsi="Times New Roman" w:cs="Times New Roman"/>
          <w:sz w:val="24"/>
          <w:szCs w:val="24"/>
        </w:rPr>
      </w:pPr>
      <w:r>
        <w:rPr>
          <w:rFonts w:ascii="Times New Roman" w:hAnsi="Times New Roman" w:cs="Times New Roman"/>
          <w:sz w:val="24"/>
          <w:szCs w:val="24"/>
        </w:rPr>
        <w:tab/>
        <w:t>A pandemia da Covid-19 trouxe a</w:t>
      </w:r>
      <w:r w:rsidR="0077483D">
        <w:rPr>
          <w:rFonts w:ascii="Times New Roman" w:hAnsi="Times New Roman" w:cs="Times New Roman"/>
          <w:sz w:val="24"/>
          <w:szCs w:val="24"/>
        </w:rPr>
        <w:t xml:space="preserve">o debate a problemática referente aos desafios enfrentados pela </w:t>
      </w:r>
      <w:r>
        <w:rPr>
          <w:rFonts w:ascii="Times New Roman" w:hAnsi="Times New Roman" w:cs="Times New Roman"/>
          <w:sz w:val="24"/>
          <w:szCs w:val="24"/>
        </w:rPr>
        <w:t>saúde pública, em nome de uma política de austeridade</w:t>
      </w:r>
      <w:r w:rsidR="00BC2E35">
        <w:rPr>
          <w:rFonts w:ascii="Times New Roman" w:hAnsi="Times New Roman" w:cs="Times New Roman"/>
          <w:sz w:val="24"/>
          <w:szCs w:val="24"/>
        </w:rPr>
        <w:t xml:space="preserve"> econômica</w:t>
      </w:r>
      <w:r>
        <w:rPr>
          <w:rFonts w:ascii="Times New Roman" w:hAnsi="Times New Roman" w:cs="Times New Roman"/>
          <w:sz w:val="24"/>
          <w:szCs w:val="24"/>
        </w:rPr>
        <w:t xml:space="preserve"> que impede o investimento nesse setor. No Brasil, como na maioria dos outros países capitalistas, a pandemia não foi</w:t>
      </w:r>
      <w:r w:rsidR="00DB27EB">
        <w:rPr>
          <w:rFonts w:ascii="Times New Roman" w:hAnsi="Times New Roman" w:cs="Times New Roman"/>
          <w:sz w:val="24"/>
          <w:szCs w:val="24"/>
        </w:rPr>
        <w:t xml:space="preserve"> enfr</w:t>
      </w:r>
      <w:r w:rsidR="00BC2E35">
        <w:rPr>
          <w:rFonts w:ascii="Times New Roman" w:hAnsi="Times New Roman" w:cs="Times New Roman"/>
          <w:sz w:val="24"/>
          <w:szCs w:val="24"/>
        </w:rPr>
        <w:t>entada da maneira correta pelo Governo F</w:t>
      </w:r>
      <w:r w:rsidR="00DB27EB">
        <w:rPr>
          <w:rFonts w:ascii="Times New Roman" w:hAnsi="Times New Roman" w:cs="Times New Roman"/>
          <w:sz w:val="24"/>
          <w:szCs w:val="24"/>
        </w:rPr>
        <w:t xml:space="preserve">ederal, </w:t>
      </w:r>
      <w:r>
        <w:rPr>
          <w:rFonts w:ascii="Times New Roman" w:hAnsi="Times New Roman" w:cs="Times New Roman"/>
          <w:sz w:val="24"/>
          <w:szCs w:val="24"/>
        </w:rPr>
        <w:t>uma vez que não foram respeitadas as orientações das autoridades de saúde, o que foi determinante para a contaminação desenfreada</w:t>
      </w:r>
      <w:r w:rsidR="00E8790D">
        <w:rPr>
          <w:rFonts w:ascii="Times New Roman" w:hAnsi="Times New Roman" w:cs="Times New Roman"/>
          <w:sz w:val="24"/>
          <w:szCs w:val="24"/>
        </w:rPr>
        <w:t>,</w:t>
      </w:r>
      <w:r>
        <w:rPr>
          <w:rFonts w:ascii="Times New Roman" w:hAnsi="Times New Roman" w:cs="Times New Roman"/>
          <w:sz w:val="24"/>
          <w:szCs w:val="24"/>
        </w:rPr>
        <w:t xml:space="preserve"> causando </w:t>
      </w:r>
      <w:r w:rsidR="00E8790D">
        <w:rPr>
          <w:rFonts w:ascii="Times New Roman" w:hAnsi="Times New Roman" w:cs="Times New Roman"/>
          <w:sz w:val="24"/>
          <w:szCs w:val="24"/>
        </w:rPr>
        <w:t xml:space="preserve"> a perda de milhares de vidas</w:t>
      </w:r>
      <w:r>
        <w:rPr>
          <w:rFonts w:ascii="Times New Roman" w:hAnsi="Times New Roman" w:cs="Times New Roman"/>
          <w:sz w:val="24"/>
          <w:szCs w:val="24"/>
        </w:rPr>
        <w:t>.</w:t>
      </w:r>
    </w:p>
    <w:p w14:paraId="13FEB685" w14:textId="48C854DA" w:rsidR="009007EC" w:rsidRDefault="00DB27EB" w:rsidP="00A33C20">
      <w:pPr>
        <w:shd w:val="clear" w:color="auto" w:fill="FFFFFF" w:themeFill="background1"/>
        <w:spacing w:after="0" w:line="360" w:lineRule="auto"/>
        <w:ind w:right="-567"/>
        <w:jc w:val="both"/>
        <w:rPr>
          <w:rFonts w:ascii="Times New Roman" w:hAnsi="Times New Roman" w:cs="Times New Roman"/>
          <w:sz w:val="24"/>
          <w:szCs w:val="24"/>
        </w:rPr>
      </w:pPr>
      <w:r>
        <w:rPr>
          <w:rFonts w:ascii="Times New Roman" w:hAnsi="Times New Roman" w:cs="Times New Roman"/>
          <w:sz w:val="24"/>
          <w:szCs w:val="24"/>
        </w:rPr>
        <w:tab/>
        <w:t>Sem</w:t>
      </w:r>
      <w:r w:rsidR="002B443A">
        <w:rPr>
          <w:rFonts w:ascii="Times New Roman" w:hAnsi="Times New Roman" w:cs="Times New Roman"/>
          <w:sz w:val="24"/>
          <w:szCs w:val="24"/>
        </w:rPr>
        <w:t xml:space="preserve"> </w:t>
      </w:r>
      <w:r>
        <w:rPr>
          <w:rFonts w:ascii="Times New Roman" w:hAnsi="Times New Roman" w:cs="Times New Roman"/>
          <w:sz w:val="24"/>
          <w:szCs w:val="24"/>
        </w:rPr>
        <w:t xml:space="preserve">um direcionamento claro por parte da União, </w:t>
      </w:r>
      <w:r w:rsidR="002B443A">
        <w:rPr>
          <w:rFonts w:ascii="Times New Roman" w:hAnsi="Times New Roman" w:cs="Times New Roman"/>
          <w:sz w:val="24"/>
          <w:szCs w:val="24"/>
        </w:rPr>
        <w:t>E</w:t>
      </w:r>
      <w:r w:rsidR="009964AE">
        <w:rPr>
          <w:rFonts w:ascii="Times New Roman" w:hAnsi="Times New Roman" w:cs="Times New Roman"/>
          <w:sz w:val="24"/>
          <w:szCs w:val="24"/>
        </w:rPr>
        <w:t>stados e M</w:t>
      </w:r>
      <w:r>
        <w:rPr>
          <w:rFonts w:ascii="Times New Roman" w:hAnsi="Times New Roman" w:cs="Times New Roman"/>
          <w:sz w:val="24"/>
          <w:szCs w:val="24"/>
        </w:rPr>
        <w:t xml:space="preserve">unicípios tiveram suas próprias formas de enfrentamento da pandemia, a maioria delas </w:t>
      </w:r>
      <w:r w:rsidR="00AB6CC4">
        <w:rPr>
          <w:rFonts w:ascii="Times New Roman" w:hAnsi="Times New Roman" w:cs="Times New Roman"/>
          <w:sz w:val="24"/>
          <w:szCs w:val="24"/>
        </w:rPr>
        <w:t xml:space="preserve">foi </w:t>
      </w:r>
      <w:r w:rsidR="002B443A">
        <w:rPr>
          <w:rFonts w:ascii="Times New Roman" w:hAnsi="Times New Roman" w:cs="Times New Roman"/>
          <w:sz w:val="24"/>
          <w:szCs w:val="24"/>
        </w:rPr>
        <w:t>à</w:t>
      </w:r>
      <w:r w:rsidR="00AB6CC4">
        <w:rPr>
          <w:rFonts w:ascii="Times New Roman" w:hAnsi="Times New Roman" w:cs="Times New Roman"/>
          <w:sz w:val="24"/>
          <w:szCs w:val="24"/>
        </w:rPr>
        <w:t xml:space="preserve"> criação de decretos para </w:t>
      </w:r>
      <w:r w:rsidR="00AB6CC4">
        <w:rPr>
          <w:rFonts w:ascii="Times New Roman" w:hAnsi="Times New Roman" w:cs="Times New Roman"/>
          <w:sz w:val="24"/>
          <w:szCs w:val="24"/>
        </w:rPr>
        <w:lastRenderedPageBreak/>
        <w:t>a contenção da locomoção das pessoas, dentro e fora das cidades, o que acabou infringindo os direitos fundamentais, garantidos constitucionalmente.</w:t>
      </w:r>
    </w:p>
    <w:p w14:paraId="26D1FF27" w14:textId="14957801" w:rsidR="00D911CF" w:rsidRDefault="00AB6CC4" w:rsidP="00A33C20">
      <w:pPr>
        <w:shd w:val="clear" w:color="auto" w:fill="FFFFFF" w:themeFill="background1"/>
        <w:spacing w:after="0" w:line="360" w:lineRule="auto"/>
        <w:ind w:right="-567"/>
        <w:jc w:val="both"/>
        <w:rPr>
          <w:rFonts w:ascii="Times New Roman" w:hAnsi="Times New Roman" w:cs="Times New Roman"/>
          <w:sz w:val="24"/>
          <w:szCs w:val="24"/>
        </w:rPr>
      </w:pPr>
      <w:r>
        <w:rPr>
          <w:rFonts w:ascii="Times New Roman" w:hAnsi="Times New Roman" w:cs="Times New Roman"/>
          <w:sz w:val="24"/>
          <w:szCs w:val="24"/>
        </w:rPr>
        <w:tab/>
        <w:t xml:space="preserve">Outra questão que ficou clara foi a </w:t>
      </w:r>
      <w:r w:rsidR="00D911CF">
        <w:rPr>
          <w:rFonts w:ascii="Times New Roman" w:hAnsi="Times New Roman" w:cs="Times New Roman"/>
          <w:sz w:val="24"/>
          <w:szCs w:val="24"/>
        </w:rPr>
        <w:t>falta de integração e centralização dos entes federados, uma vez que em alguns lugares</w:t>
      </w:r>
      <w:r w:rsidR="00356CCC">
        <w:rPr>
          <w:rFonts w:ascii="Times New Roman" w:hAnsi="Times New Roman" w:cs="Times New Roman"/>
          <w:sz w:val="24"/>
          <w:szCs w:val="24"/>
        </w:rPr>
        <w:t>,</w:t>
      </w:r>
      <w:r w:rsidR="00D911CF">
        <w:rPr>
          <w:rFonts w:ascii="Times New Roman" w:hAnsi="Times New Roman" w:cs="Times New Roman"/>
          <w:sz w:val="24"/>
          <w:szCs w:val="24"/>
        </w:rPr>
        <w:t xml:space="preserve"> na falta de uma diretriz nacional, cada estado e município agia d</w:t>
      </w:r>
      <w:r w:rsidR="00356CCC">
        <w:rPr>
          <w:rFonts w:ascii="Times New Roman" w:hAnsi="Times New Roman" w:cs="Times New Roman"/>
          <w:sz w:val="24"/>
          <w:szCs w:val="24"/>
        </w:rPr>
        <w:t>a forma que julgava conveniente. A</w:t>
      </w:r>
      <w:r w:rsidR="00D911CF">
        <w:rPr>
          <w:rFonts w:ascii="Times New Roman" w:hAnsi="Times New Roman" w:cs="Times New Roman"/>
          <w:sz w:val="24"/>
          <w:szCs w:val="24"/>
        </w:rPr>
        <w:t>trelado a isso veio o desconhecimento</w:t>
      </w:r>
      <w:r w:rsidR="00282F57">
        <w:rPr>
          <w:rFonts w:ascii="Times New Roman" w:hAnsi="Times New Roman" w:cs="Times New Roman"/>
          <w:sz w:val="24"/>
          <w:szCs w:val="24"/>
        </w:rPr>
        <w:t>,</w:t>
      </w:r>
      <w:r w:rsidR="00D911CF">
        <w:rPr>
          <w:rFonts w:ascii="Times New Roman" w:hAnsi="Times New Roman" w:cs="Times New Roman"/>
          <w:sz w:val="24"/>
          <w:szCs w:val="24"/>
        </w:rPr>
        <w:t xml:space="preserve"> por parte da população</w:t>
      </w:r>
      <w:r w:rsidR="00282F57">
        <w:rPr>
          <w:rFonts w:ascii="Times New Roman" w:hAnsi="Times New Roman" w:cs="Times New Roman"/>
          <w:sz w:val="24"/>
          <w:szCs w:val="24"/>
        </w:rPr>
        <w:t>,</w:t>
      </w:r>
      <w:r w:rsidR="00D911CF">
        <w:rPr>
          <w:rFonts w:ascii="Times New Roman" w:hAnsi="Times New Roman" w:cs="Times New Roman"/>
          <w:sz w:val="24"/>
          <w:szCs w:val="24"/>
        </w:rPr>
        <w:t xml:space="preserve"> das efetivas medidas de proteção que deveriam tomar.</w:t>
      </w:r>
    </w:p>
    <w:p w14:paraId="6C6F8930" w14:textId="2C2752E8" w:rsidR="002B443A" w:rsidRDefault="00E63CB9" w:rsidP="00A33C20">
      <w:pPr>
        <w:shd w:val="clear" w:color="auto" w:fill="FFFFFF" w:themeFill="background1"/>
        <w:spacing w:after="0" w:line="360" w:lineRule="auto"/>
        <w:ind w:right="-567"/>
        <w:jc w:val="both"/>
        <w:rPr>
          <w:rFonts w:ascii="Times New Roman" w:hAnsi="Times New Roman" w:cs="Times New Roman"/>
          <w:sz w:val="24"/>
          <w:szCs w:val="24"/>
        </w:rPr>
      </w:pPr>
      <w:r>
        <w:rPr>
          <w:rFonts w:ascii="Times New Roman" w:hAnsi="Times New Roman" w:cs="Times New Roman"/>
          <w:sz w:val="24"/>
          <w:szCs w:val="24"/>
        </w:rPr>
        <w:tab/>
        <w:t xml:space="preserve">Para resolução dos impasses criados pelo poder público, o STF teve que intervir para julgamento de atos de inconstitucionalidade de uma “jurisprudência de crise”, como bem afirma Flávia  Piosevan (2016) , fato que atenta contra o que determina a própria Constituição Federal. Mesmo assim, o que ficou pungente foi </w:t>
      </w:r>
      <w:r w:rsidR="002B443A">
        <w:rPr>
          <w:rFonts w:ascii="Times New Roman" w:hAnsi="Times New Roman" w:cs="Times New Roman"/>
          <w:sz w:val="24"/>
          <w:szCs w:val="24"/>
        </w:rPr>
        <w:t>à</w:t>
      </w:r>
      <w:r>
        <w:rPr>
          <w:rFonts w:ascii="Times New Roman" w:hAnsi="Times New Roman" w:cs="Times New Roman"/>
          <w:sz w:val="24"/>
          <w:szCs w:val="24"/>
        </w:rPr>
        <w:t xml:space="preserve"> normatização de abusos por parte das autoridades públicas contra os direitos dos cidadãos por elas tutelados.</w:t>
      </w:r>
    </w:p>
    <w:p w14:paraId="26E0C68B" w14:textId="692D18D2" w:rsidR="00E85F30" w:rsidRPr="00E85F30" w:rsidRDefault="00E85F30" w:rsidP="00A33C20">
      <w:pPr>
        <w:shd w:val="clear" w:color="auto" w:fill="FFFFFF" w:themeFill="background1"/>
        <w:spacing w:after="0" w:line="360" w:lineRule="auto"/>
        <w:ind w:right="-567" w:firstLine="708"/>
        <w:jc w:val="both"/>
        <w:rPr>
          <w:rFonts w:ascii="Times New Roman" w:hAnsi="Times New Roman" w:cs="Times New Roman"/>
          <w:sz w:val="24"/>
          <w:szCs w:val="24"/>
        </w:rPr>
      </w:pPr>
      <w:r w:rsidRPr="00E85F30">
        <w:rPr>
          <w:rFonts w:ascii="Times New Roman" w:hAnsi="Times New Roman" w:cs="Times New Roman"/>
          <w:sz w:val="24"/>
          <w:szCs w:val="24"/>
        </w:rPr>
        <w:t>Essas imposições legais talv</w:t>
      </w:r>
      <w:r w:rsidR="00B33BB4">
        <w:rPr>
          <w:rFonts w:ascii="Times New Roman" w:hAnsi="Times New Roman" w:cs="Times New Roman"/>
          <w:sz w:val="24"/>
          <w:szCs w:val="24"/>
        </w:rPr>
        <w:t>ez não fossem necessárias se o G</w:t>
      </w:r>
      <w:r w:rsidRPr="00E85F30">
        <w:rPr>
          <w:rFonts w:ascii="Times New Roman" w:hAnsi="Times New Roman" w:cs="Times New Roman"/>
          <w:sz w:val="24"/>
          <w:szCs w:val="24"/>
        </w:rPr>
        <w:t>overno</w:t>
      </w:r>
      <w:r w:rsidR="00B33BB4">
        <w:rPr>
          <w:rFonts w:ascii="Times New Roman" w:hAnsi="Times New Roman" w:cs="Times New Roman"/>
          <w:sz w:val="24"/>
          <w:szCs w:val="24"/>
        </w:rPr>
        <w:t xml:space="preserve"> Federal</w:t>
      </w:r>
      <w:r w:rsidRPr="00E85F30">
        <w:rPr>
          <w:rFonts w:ascii="Times New Roman" w:hAnsi="Times New Roman" w:cs="Times New Roman"/>
          <w:sz w:val="24"/>
          <w:szCs w:val="24"/>
        </w:rPr>
        <w:t xml:space="preserve"> investisse em saúde pública, mas isso significaria abrir mão da austeridade fiscal e privação do lucro da indústria farmacêutica, que tem interesses mais imediatos do que investir em pesquisas capazes de descobrirem vacinas que previnam doenças infecciosas. E essa lógica perversa fez com que os governos </w:t>
      </w:r>
      <w:r w:rsidR="00B33BB4">
        <w:rPr>
          <w:rFonts w:ascii="Times New Roman" w:hAnsi="Times New Roman" w:cs="Times New Roman"/>
          <w:sz w:val="24"/>
          <w:szCs w:val="24"/>
        </w:rPr>
        <w:t>esquecessem</w:t>
      </w:r>
      <w:r w:rsidR="002B443A" w:rsidRPr="00E85F30">
        <w:rPr>
          <w:rFonts w:ascii="Times New Roman" w:hAnsi="Times New Roman" w:cs="Times New Roman"/>
          <w:sz w:val="24"/>
          <w:szCs w:val="24"/>
        </w:rPr>
        <w:t xml:space="preserve"> de</w:t>
      </w:r>
      <w:r w:rsidRPr="00E85F30">
        <w:rPr>
          <w:rFonts w:ascii="Times New Roman" w:hAnsi="Times New Roman" w:cs="Times New Roman"/>
          <w:sz w:val="24"/>
          <w:szCs w:val="24"/>
        </w:rPr>
        <w:t xml:space="preserve"> manter seus estoques de kits de testes abastecidos e seus sistemas de saúde preparados para eventuais cas</w:t>
      </w:r>
      <w:r w:rsidR="00B33BB4">
        <w:rPr>
          <w:rFonts w:ascii="Times New Roman" w:hAnsi="Times New Roman" w:cs="Times New Roman"/>
          <w:sz w:val="24"/>
          <w:szCs w:val="24"/>
        </w:rPr>
        <w:t>os de emergência. Dessa forma, a</w:t>
      </w:r>
      <w:r w:rsidRPr="00E85F30">
        <w:rPr>
          <w:rFonts w:ascii="Times New Roman" w:hAnsi="Times New Roman" w:cs="Times New Roman"/>
          <w:sz w:val="24"/>
          <w:szCs w:val="24"/>
        </w:rPr>
        <w:t xml:space="preserve"> população doente recorreu</w:t>
      </w:r>
      <w:r w:rsidR="009007EC">
        <w:rPr>
          <w:rFonts w:ascii="Times New Roman" w:hAnsi="Times New Roman" w:cs="Times New Roman"/>
          <w:sz w:val="24"/>
          <w:szCs w:val="24"/>
        </w:rPr>
        <w:t xml:space="preserve"> </w:t>
      </w:r>
      <w:r w:rsidRPr="00E85F30">
        <w:rPr>
          <w:rFonts w:ascii="Times New Roman" w:hAnsi="Times New Roman" w:cs="Times New Roman"/>
          <w:sz w:val="24"/>
          <w:szCs w:val="24"/>
        </w:rPr>
        <w:t>aos</w:t>
      </w:r>
      <w:r w:rsidR="009007EC">
        <w:rPr>
          <w:rFonts w:ascii="Times New Roman" w:hAnsi="Times New Roman" w:cs="Times New Roman"/>
          <w:sz w:val="24"/>
          <w:szCs w:val="24"/>
        </w:rPr>
        <w:t xml:space="preserve"> </w:t>
      </w:r>
      <w:r w:rsidRPr="00E85F30">
        <w:rPr>
          <w:rFonts w:ascii="Times New Roman" w:hAnsi="Times New Roman" w:cs="Times New Roman"/>
          <w:sz w:val="24"/>
          <w:szCs w:val="24"/>
        </w:rPr>
        <w:t>hospitais, que acabaram se tornando locais de alta contaminação pela superlotação e condições inadequadas de acolhimento.</w:t>
      </w:r>
    </w:p>
    <w:p w14:paraId="6E0CB205" w14:textId="3133793A" w:rsidR="00E85F30" w:rsidRDefault="00E85F30" w:rsidP="00A33C20">
      <w:pPr>
        <w:shd w:val="clear" w:color="auto" w:fill="FFFFFF" w:themeFill="background1"/>
        <w:spacing w:line="240" w:lineRule="auto"/>
        <w:ind w:right="-568"/>
        <w:jc w:val="both"/>
        <w:rPr>
          <w:rFonts w:ascii="Times New Roman" w:hAnsi="Times New Roman" w:cs="Times New Roman"/>
          <w:sz w:val="24"/>
          <w:szCs w:val="24"/>
        </w:rPr>
      </w:pPr>
    </w:p>
    <w:p w14:paraId="15D7554A" w14:textId="78166B70" w:rsidR="00534269" w:rsidRPr="00546F11" w:rsidRDefault="00534269" w:rsidP="00A33C20">
      <w:pPr>
        <w:shd w:val="clear" w:color="auto" w:fill="FFFFFF" w:themeFill="background1"/>
        <w:spacing w:line="240" w:lineRule="auto"/>
        <w:ind w:right="-568"/>
        <w:jc w:val="both"/>
        <w:rPr>
          <w:rFonts w:ascii="Times New Roman" w:hAnsi="Times New Roman" w:cs="Times New Roman"/>
          <w:sz w:val="24"/>
          <w:szCs w:val="24"/>
        </w:rPr>
      </w:pPr>
    </w:p>
    <w:p w14:paraId="00EFC643" w14:textId="77777777" w:rsidR="00CD6783" w:rsidRDefault="00CD6783" w:rsidP="00A33C20">
      <w:pPr>
        <w:shd w:val="clear" w:color="auto" w:fill="FFFFFF" w:themeFill="background1"/>
        <w:spacing w:line="240" w:lineRule="auto"/>
        <w:ind w:right="-568"/>
        <w:jc w:val="both"/>
        <w:rPr>
          <w:rFonts w:ascii="Times New Roman" w:hAnsi="Times New Roman" w:cs="Times New Roman"/>
          <w:sz w:val="24"/>
          <w:szCs w:val="24"/>
        </w:rPr>
      </w:pPr>
    </w:p>
    <w:p w14:paraId="2BC698BE" w14:textId="77777777" w:rsidR="002B443A" w:rsidRPr="00546F11" w:rsidRDefault="002B443A" w:rsidP="00A33C20">
      <w:pPr>
        <w:shd w:val="clear" w:color="auto" w:fill="FFFFFF" w:themeFill="background1"/>
        <w:spacing w:line="240" w:lineRule="auto"/>
        <w:ind w:right="-568"/>
        <w:jc w:val="both"/>
        <w:rPr>
          <w:rFonts w:ascii="Times New Roman" w:hAnsi="Times New Roman" w:cs="Times New Roman"/>
          <w:sz w:val="24"/>
          <w:szCs w:val="24"/>
        </w:rPr>
      </w:pPr>
    </w:p>
    <w:p w14:paraId="0995ABAB" w14:textId="77777777" w:rsidR="00CD6783" w:rsidRDefault="00E665CA" w:rsidP="00A33C20">
      <w:pPr>
        <w:shd w:val="clear" w:color="auto" w:fill="FFFFFF" w:themeFill="background1"/>
        <w:spacing w:line="240" w:lineRule="auto"/>
        <w:ind w:right="-568"/>
        <w:jc w:val="both"/>
        <w:rPr>
          <w:rFonts w:ascii="Times New Roman" w:hAnsi="Times New Roman" w:cs="Times New Roman"/>
          <w:b/>
          <w:sz w:val="24"/>
          <w:szCs w:val="24"/>
        </w:rPr>
      </w:pPr>
      <w:r w:rsidRPr="00E665CA">
        <w:rPr>
          <w:rFonts w:ascii="Times New Roman" w:hAnsi="Times New Roman" w:cs="Times New Roman"/>
          <w:b/>
          <w:sz w:val="24"/>
          <w:szCs w:val="24"/>
        </w:rPr>
        <w:t xml:space="preserve">REFERÊNCIAS </w:t>
      </w:r>
    </w:p>
    <w:p w14:paraId="7CDE6E3D" w14:textId="77777777" w:rsidR="002B443A" w:rsidRPr="00E665CA" w:rsidRDefault="002B443A" w:rsidP="00A33C20">
      <w:pPr>
        <w:shd w:val="clear" w:color="auto" w:fill="FFFFFF" w:themeFill="background1"/>
        <w:spacing w:line="240" w:lineRule="auto"/>
        <w:ind w:right="-568"/>
        <w:jc w:val="both"/>
        <w:rPr>
          <w:rFonts w:ascii="Times New Roman" w:hAnsi="Times New Roman" w:cs="Times New Roman"/>
          <w:b/>
          <w:sz w:val="24"/>
          <w:szCs w:val="24"/>
        </w:rPr>
      </w:pPr>
    </w:p>
    <w:p w14:paraId="1736558C" w14:textId="1158E8BF" w:rsidR="00CD2429" w:rsidRDefault="00DA7D1A" w:rsidP="00A33C20">
      <w:pPr>
        <w:shd w:val="clear" w:color="auto" w:fill="FFFFFF"/>
        <w:spacing w:line="240" w:lineRule="auto"/>
        <w:ind w:right="-568"/>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ALVES, J. A. L</w:t>
      </w:r>
      <w:r w:rsidR="002B443A">
        <w:rPr>
          <w:rFonts w:ascii="Times New Roman" w:eastAsia="Times New Roman" w:hAnsi="Times New Roman" w:cs="Times New Roman"/>
          <w:sz w:val="24"/>
          <w:szCs w:val="24"/>
        </w:rPr>
        <w:t xml:space="preserve">indgren. </w:t>
      </w:r>
      <w:r w:rsidRPr="00E665CA">
        <w:rPr>
          <w:rFonts w:ascii="Times New Roman" w:eastAsia="Times New Roman" w:hAnsi="Times New Roman" w:cs="Times New Roman"/>
          <w:b/>
          <w:sz w:val="24"/>
          <w:szCs w:val="24"/>
        </w:rPr>
        <w:t>Os Direitos Humanos </w:t>
      </w:r>
      <w:r w:rsidRPr="00E665CA">
        <w:rPr>
          <w:rFonts w:ascii="Times New Roman" w:eastAsia="Times New Roman" w:hAnsi="Times New Roman" w:cs="Times New Roman"/>
          <w:b/>
          <w:bCs/>
          <w:sz w:val="24"/>
          <w:szCs w:val="24"/>
        </w:rPr>
        <w:t>na</w:t>
      </w:r>
      <w:r w:rsidRPr="00E665CA">
        <w:rPr>
          <w:rFonts w:ascii="Times New Roman" w:eastAsia="Times New Roman" w:hAnsi="Times New Roman" w:cs="Times New Roman"/>
          <w:b/>
          <w:sz w:val="24"/>
          <w:szCs w:val="24"/>
        </w:rPr>
        <w:t> Pós-Modernidade</w:t>
      </w:r>
      <w:r w:rsidRPr="00546F11">
        <w:rPr>
          <w:rFonts w:ascii="Times New Roman" w:eastAsia="Times New Roman" w:hAnsi="Times New Roman" w:cs="Times New Roman"/>
          <w:sz w:val="24"/>
          <w:szCs w:val="24"/>
        </w:rPr>
        <w:t xml:space="preserve">. São. </w:t>
      </w:r>
      <w:r w:rsidR="00CD2429">
        <w:rPr>
          <w:rFonts w:ascii="Times New Roman" w:eastAsia="Times New Roman" w:hAnsi="Times New Roman" w:cs="Times New Roman"/>
          <w:sz w:val="24"/>
          <w:szCs w:val="24"/>
        </w:rPr>
        <w:t>Paulo</w:t>
      </w:r>
      <w:r w:rsidR="0075750D">
        <w:rPr>
          <w:rFonts w:ascii="Times New Roman" w:eastAsia="Times New Roman" w:hAnsi="Times New Roman" w:cs="Times New Roman"/>
          <w:sz w:val="24"/>
          <w:szCs w:val="24"/>
        </w:rPr>
        <w:t>: Perspectiva</w:t>
      </w:r>
      <w:r w:rsidR="002B443A">
        <w:rPr>
          <w:rFonts w:ascii="Times New Roman" w:eastAsia="Times New Roman" w:hAnsi="Times New Roman" w:cs="Times New Roman"/>
          <w:sz w:val="24"/>
          <w:szCs w:val="24"/>
        </w:rPr>
        <w:t xml:space="preserve">, 2005. </w:t>
      </w:r>
    </w:p>
    <w:p w14:paraId="3ACCA2CC" w14:textId="2D1283C6" w:rsidR="00CD2429" w:rsidRDefault="00CD2429" w:rsidP="00A33C20">
      <w:pPr>
        <w:shd w:val="clear" w:color="auto" w:fill="FFFFFF"/>
        <w:spacing w:line="240" w:lineRule="auto"/>
        <w:ind w:right="-568"/>
        <w:jc w:val="both"/>
        <w:rPr>
          <w:rFonts w:ascii="Times New Roman" w:eastAsia="Times New Roman" w:hAnsi="Times New Roman" w:cs="Times New Roman"/>
          <w:sz w:val="24"/>
          <w:szCs w:val="24"/>
        </w:rPr>
      </w:pPr>
      <w:r w:rsidRPr="00CD2429">
        <w:rPr>
          <w:rFonts w:ascii="Times New Roman" w:eastAsia="Times New Roman" w:hAnsi="Times New Roman" w:cs="Times New Roman"/>
          <w:sz w:val="24"/>
          <w:szCs w:val="24"/>
        </w:rPr>
        <w:t xml:space="preserve"> Assembleia Geral da ONU. (1948). "Declaração Universal dos Direitos Humanos" (217 [III] A). Paris. Retirado de </w:t>
      </w:r>
      <w:hyperlink r:id="rId10" w:history="1">
        <w:r w:rsidRPr="000771C1">
          <w:rPr>
            <w:rStyle w:val="Hyperlink"/>
            <w:rFonts w:ascii="Times New Roman" w:eastAsia="Times New Roman" w:hAnsi="Times New Roman" w:cs="Times New Roman"/>
            <w:sz w:val="24"/>
            <w:szCs w:val="24"/>
          </w:rPr>
          <w:t>http://www.un.org/en/universal-declaration-human-rights/</w:t>
        </w:r>
      </w:hyperlink>
    </w:p>
    <w:p w14:paraId="58B87A76" w14:textId="578E4C04" w:rsidR="003215C7" w:rsidRPr="00546F11" w:rsidRDefault="003215C7" w:rsidP="00A33C20">
      <w:pPr>
        <w:shd w:val="clear" w:color="auto" w:fill="FFFFFF"/>
        <w:spacing w:line="240" w:lineRule="auto"/>
        <w:ind w:right="-568"/>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BRANDÃO, Augusto Cristiane, SANTOS, Dutra dos Rogério</w:t>
      </w:r>
      <w:r w:rsidR="00E665CA">
        <w:rPr>
          <w:rFonts w:ascii="Times New Roman" w:eastAsia="Times New Roman" w:hAnsi="Times New Roman" w:cs="Times New Roman"/>
          <w:sz w:val="24"/>
          <w:szCs w:val="24"/>
        </w:rPr>
        <w:t>.</w:t>
      </w:r>
      <w:r w:rsidR="0009448A">
        <w:rPr>
          <w:rFonts w:ascii="Times New Roman" w:eastAsia="Times New Roman" w:hAnsi="Times New Roman" w:cs="Times New Roman"/>
          <w:sz w:val="24"/>
          <w:szCs w:val="24"/>
        </w:rPr>
        <w:t xml:space="preserve"> Pandemias e Pandemônio no Brasil.</w:t>
      </w:r>
      <w:r w:rsidR="009E2D52">
        <w:rPr>
          <w:rFonts w:ascii="Times New Roman" w:eastAsia="Times New Roman" w:hAnsi="Times New Roman" w:cs="Times New Roman"/>
          <w:sz w:val="24"/>
          <w:szCs w:val="24"/>
        </w:rPr>
        <w:t xml:space="preserve"> Ilustrações Rodo</w:t>
      </w:r>
      <w:r w:rsidRPr="00546F11">
        <w:rPr>
          <w:rFonts w:ascii="Times New Roman" w:eastAsia="Times New Roman" w:hAnsi="Times New Roman" w:cs="Times New Roman"/>
          <w:sz w:val="24"/>
          <w:szCs w:val="24"/>
        </w:rPr>
        <w:t>lfo Carvalho.  São Paulo: Tirantlo</w:t>
      </w:r>
      <w:r w:rsidR="00E665CA">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Blanch, 2020.</w:t>
      </w:r>
    </w:p>
    <w:p w14:paraId="383EEABE" w14:textId="77777777" w:rsidR="00110201" w:rsidRDefault="00DA7D1A" w:rsidP="00A33C20">
      <w:pPr>
        <w:shd w:val="clear" w:color="auto" w:fill="FFFFFF"/>
        <w:spacing w:line="240" w:lineRule="auto"/>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BRASIL. [Constituição (1988)]. </w:t>
      </w:r>
      <w:r w:rsidRPr="00546F11">
        <w:rPr>
          <w:rFonts w:ascii="Times New Roman" w:eastAsia="Times New Roman" w:hAnsi="Times New Roman" w:cs="Times New Roman"/>
          <w:b/>
          <w:bCs/>
          <w:sz w:val="24"/>
          <w:szCs w:val="24"/>
        </w:rPr>
        <w:t>Constituição da República Federativa do Brasil de 1988</w:t>
      </w:r>
      <w:r w:rsidRPr="00546F11">
        <w:rPr>
          <w:rFonts w:ascii="Times New Roman" w:eastAsia="Times New Roman" w:hAnsi="Times New Roman" w:cs="Times New Roman"/>
          <w:sz w:val="24"/>
          <w:szCs w:val="24"/>
        </w:rPr>
        <w:t xml:space="preserve">. Brasília, DF: Presidência da República, [2016]. Disponível em: </w:t>
      </w:r>
      <w:r w:rsidRPr="00546F11">
        <w:rPr>
          <w:rFonts w:ascii="Times New Roman" w:eastAsia="Times New Roman" w:hAnsi="Times New Roman" w:cs="Times New Roman"/>
          <w:sz w:val="24"/>
          <w:szCs w:val="24"/>
        </w:rPr>
        <w:lastRenderedPageBreak/>
        <w:t>http://www.planalto.gov.br/ccivil_03/Constituicao/ Constituiçao.htm. Acesso em: 1 jan. 2017.</w:t>
      </w:r>
    </w:p>
    <w:p w14:paraId="03FB3DE9" w14:textId="2E70C72A" w:rsidR="002B0C09" w:rsidRPr="00546F11" w:rsidRDefault="002B0C09" w:rsidP="00A33C20">
      <w:pPr>
        <w:jc w:val="both"/>
        <w:rPr>
          <w:rFonts w:ascii="Times New Roman" w:hAnsi="Times New Roman" w:cs="Times New Roman"/>
          <w:sz w:val="24"/>
          <w:szCs w:val="24"/>
        </w:rPr>
      </w:pPr>
      <w:r w:rsidRPr="002B443A">
        <w:rPr>
          <w:rFonts w:ascii="Times New Roman" w:eastAsia="Times New Roman" w:hAnsi="Times New Roman" w:cs="Times New Roman"/>
          <w:sz w:val="24"/>
          <w:szCs w:val="24"/>
        </w:rPr>
        <w:t>BRASIL. Decreto-lei nº 5.452, de 1 de maio de 1943. Aprova a consolidação das leis do trabalho. </w:t>
      </w:r>
      <w:r w:rsidRPr="002B443A">
        <w:rPr>
          <w:rFonts w:ascii="Times New Roman" w:eastAsia="Times New Roman" w:hAnsi="Times New Roman" w:cs="Times New Roman"/>
          <w:b/>
          <w:bCs/>
          <w:sz w:val="24"/>
          <w:szCs w:val="24"/>
        </w:rPr>
        <w:t>Lex</w:t>
      </w:r>
      <w:r w:rsidRPr="002B443A">
        <w:rPr>
          <w:rFonts w:ascii="Times New Roman" w:eastAsia="Times New Roman" w:hAnsi="Times New Roman" w:cs="Times New Roman"/>
          <w:sz w:val="24"/>
          <w:szCs w:val="24"/>
        </w:rPr>
        <w:t xml:space="preserve">: coletânea de legislação: edição federal, São Paulo, v. 7, 1943. </w:t>
      </w:r>
      <w:r w:rsidRPr="002B443A">
        <w:rPr>
          <w:rFonts w:ascii="Times New Roman" w:hAnsi="Times New Roman" w:cs="Times New Roman"/>
          <w:sz w:val="24"/>
          <w:szCs w:val="24"/>
        </w:rPr>
        <w:t>(https://www.sebrae.com.br/sites/Porta</w:t>
      </w:r>
      <w:r>
        <w:rPr>
          <w:rFonts w:ascii="Times New Roman" w:hAnsi="Times New Roman" w:cs="Times New Roman"/>
          <w:sz w:val="24"/>
          <w:szCs w:val="24"/>
        </w:rPr>
        <w:t>lSebrae/artigos/governo-sancion</w:t>
      </w:r>
      <w:r w:rsidRPr="002B443A">
        <w:rPr>
          <w:rFonts w:ascii="Times New Roman" w:hAnsi="Times New Roman" w:cs="Times New Roman"/>
          <w:sz w:val="24"/>
          <w:szCs w:val="24"/>
        </w:rPr>
        <w:t>-auxilio-emergencial-de-r- 00,c9b050628e631710VgnVCM1000004c00210aRCRDSEBRAE, 2020).</w:t>
      </w:r>
    </w:p>
    <w:p w14:paraId="60C047C0" w14:textId="4E69680F" w:rsidR="00025E25" w:rsidRDefault="00110201" w:rsidP="00A33C20">
      <w:pPr>
        <w:shd w:val="clear" w:color="auto" w:fill="FFFFFF"/>
        <w:spacing w:line="240" w:lineRule="auto"/>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BRASIL. Decreto-</w:t>
      </w:r>
      <w:r w:rsidR="001F4489">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Lei</w:t>
      </w:r>
      <w:r w:rsidR="001F4489">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Nº   2.848,   de   7   de   dezembro   de   1940. Brasília, DF: Imprensa Nacional, 1940. Disponível em: http://www.planalto.gov.br/ccivil_03/decreto-lei/del2848compilado.htm&gt;.  Acesso</w:t>
      </w:r>
      <w:r w:rsidR="001F4489">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em:    11 nov.  2020.</w:t>
      </w:r>
      <w:r w:rsidR="00025E25" w:rsidRPr="00546F11">
        <w:rPr>
          <w:rFonts w:ascii="Times New Roman" w:eastAsia="Times New Roman" w:hAnsi="Times New Roman" w:cs="Times New Roman"/>
          <w:sz w:val="24"/>
          <w:szCs w:val="24"/>
        </w:rPr>
        <w:t>BRASILÂNDIA.  Decreto Nº 5.157, de 15 de abril de 2020.</w:t>
      </w:r>
    </w:p>
    <w:p w14:paraId="49DF8530" w14:textId="77777777" w:rsidR="00952E61" w:rsidRPr="00995133" w:rsidRDefault="00952E61" w:rsidP="00A33C20">
      <w:pPr>
        <w:shd w:val="clear" w:color="auto" w:fill="F9F9F9"/>
        <w:spacing w:after="0" w:line="421" w:lineRule="atLeast"/>
        <w:jc w:val="both"/>
        <w:rPr>
          <w:rFonts w:ascii="Times New Roman" w:eastAsia="Times New Roman" w:hAnsi="Times New Roman" w:cs="Times New Roman"/>
          <w:sz w:val="24"/>
          <w:szCs w:val="24"/>
        </w:rPr>
      </w:pPr>
      <w:r w:rsidRPr="00995133">
        <w:rPr>
          <w:rFonts w:ascii="Times New Roman" w:eastAsia="Times New Roman" w:hAnsi="Times New Roman" w:cs="Times New Roman"/>
          <w:sz w:val="24"/>
          <w:szCs w:val="24"/>
        </w:rPr>
        <w:t>BRASIL. Escritório da OPAS e da OMS no Brasil. </w:t>
      </w:r>
      <w:r w:rsidRPr="00995133">
        <w:rPr>
          <w:rFonts w:ascii="Times New Roman" w:eastAsia="Times New Roman" w:hAnsi="Times New Roman" w:cs="Times New Roman"/>
          <w:bCs/>
          <w:sz w:val="24"/>
          <w:szCs w:val="24"/>
        </w:rPr>
        <w:t>Folha informativa da Covid-19. Atualizada em 20 de novembro de 2020</w:t>
      </w:r>
      <w:r w:rsidRPr="00995133">
        <w:rPr>
          <w:rFonts w:ascii="Times New Roman" w:eastAsia="Times New Roman" w:hAnsi="Times New Roman" w:cs="Times New Roman"/>
          <w:b/>
          <w:bCs/>
          <w:sz w:val="24"/>
          <w:szCs w:val="24"/>
        </w:rPr>
        <w:t>.</w:t>
      </w:r>
      <w:r w:rsidRPr="00995133">
        <w:rPr>
          <w:rFonts w:ascii="Times New Roman" w:eastAsia="Times New Roman" w:hAnsi="Times New Roman" w:cs="Times New Roman"/>
          <w:sz w:val="24"/>
          <w:szCs w:val="24"/>
        </w:rPr>
        <w:t xml:space="preserve"> Disponível em: </w:t>
      </w:r>
      <w:r w:rsidRPr="00995133">
        <w:rPr>
          <w:rFonts w:ascii="Times New Roman" w:eastAsia="Times New Roman" w:hAnsi="Times New Roman" w:cs="Times New Roman"/>
          <w:sz w:val="20"/>
          <w:szCs w:val="20"/>
        </w:rPr>
        <w:t>https://www.paho.org/pt/covid19</w:t>
      </w:r>
    </w:p>
    <w:p w14:paraId="665E473B" w14:textId="77777777" w:rsidR="00952E61" w:rsidRPr="00546F11" w:rsidRDefault="00952E61" w:rsidP="00A33C20">
      <w:pPr>
        <w:shd w:val="clear" w:color="auto" w:fill="FFFFFF"/>
        <w:spacing w:line="240" w:lineRule="auto"/>
        <w:jc w:val="both"/>
        <w:rPr>
          <w:rFonts w:ascii="Times New Roman" w:eastAsia="Times New Roman" w:hAnsi="Times New Roman" w:cs="Times New Roman"/>
          <w:sz w:val="24"/>
          <w:szCs w:val="24"/>
        </w:rPr>
      </w:pPr>
    </w:p>
    <w:p w14:paraId="4B8D6A97" w14:textId="7A93AB6E" w:rsidR="003A490D" w:rsidRDefault="003A490D" w:rsidP="00A33C20">
      <w:pPr>
        <w:shd w:val="clear" w:color="auto" w:fill="FFFFFF"/>
        <w:spacing w:line="240" w:lineRule="auto"/>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 xml:space="preserve">BRASIL, Lei nº 13.979/2020, editada em 06.02.20. disponível em </w:t>
      </w:r>
      <w:hyperlink r:id="rId11" w:history="1">
        <w:r w:rsidRPr="00546F11">
          <w:rPr>
            <w:rStyle w:val="Hyperlink"/>
            <w:rFonts w:ascii="Times New Roman" w:eastAsia="Times New Roman" w:hAnsi="Times New Roman" w:cs="Times New Roman"/>
            <w:sz w:val="24"/>
            <w:szCs w:val="24"/>
          </w:rPr>
          <w:t>http://planalto.gov.br.ccivil_03/_ato</w:t>
        </w:r>
      </w:hyperlink>
      <w:r w:rsidRPr="00546F11">
        <w:rPr>
          <w:rFonts w:ascii="Times New Roman" w:eastAsia="Times New Roman" w:hAnsi="Times New Roman" w:cs="Times New Roman"/>
          <w:sz w:val="24"/>
          <w:szCs w:val="24"/>
        </w:rPr>
        <w:t>2019-2022-2020/lei/L13979.htm. Acesso em 13.11.20</w:t>
      </w:r>
    </w:p>
    <w:p w14:paraId="70193144" w14:textId="77777777" w:rsidR="00710841" w:rsidRPr="00546F11" w:rsidRDefault="00710841" w:rsidP="00A33C2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sidRPr="00546F11">
        <w:rPr>
          <w:rFonts w:ascii="Times New Roman" w:eastAsia="Times New Roman" w:hAnsi="Times New Roman" w:cs="Times New Roman"/>
          <w:sz w:val="24"/>
          <w:szCs w:val="24"/>
        </w:rPr>
        <w:t>Lei Nº 5.172, de 25 de outubro de 1966. Brasília,</w:t>
      </w:r>
      <w:r>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DF:   Imprensa Nacional, 1966.Disponívelem:   &lt;http://www.planalto.gov.br/ccivil_03/leis/l5172.htm&gt;. Acesso</w:t>
      </w:r>
    </w:p>
    <w:p w14:paraId="58A0036D" w14:textId="0C8D0AA7" w:rsidR="00952E61" w:rsidRDefault="00710841" w:rsidP="00A33C2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w:t>
      </w:r>
      <w:r w:rsidRPr="00546F11">
        <w:rPr>
          <w:rFonts w:ascii="Times New Roman" w:eastAsia="Times New Roman" w:hAnsi="Times New Roman" w:cs="Times New Roman"/>
          <w:sz w:val="24"/>
          <w:szCs w:val="24"/>
        </w:rPr>
        <w:t>11nov.2020.</w:t>
      </w:r>
    </w:p>
    <w:p w14:paraId="49D3B46D" w14:textId="77777777" w:rsidR="00952E61" w:rsidRPr="00546F11" w:rsidRDefault="00952E61" w:rsidP="00A33C20">
      <w:pPr>
        <w:shd w:val="clear" w:color="auto" w:fill="FFFFFF"/>
        <w:spacing w:after="0" w:line="240" w:lineRule="auto"/>
        <w:jc w:val="both"/>
        <w:rPr>
          <w:rFonts w:ascii="Times New Roman" w:eastAsia="Times New Roman" w:hAnsi="Times New Roman" w:cs="Times New Roman"/>
          <w:sz w:val="24"/>
          <w:szCs w:val="24"/>
        </w:rPr>
      </w:pPr>
    </w:p>
    <w:p w14:paraId="0E0FB1DC" w14:textId="77777777" w:rsidR="00710841" w:rsidRPr="00546F11" w:rsidRDefault="00710841" w:rsidP="00A33C20">
      <w:pPr>
        <w:shd w:val="clear" w:color="auto" w:fill="FFFFFF"/>
        <w:spacing w:after="0" w:line="240" w:lineRule="auto"/>
        <w:jc w:val="both"/>
        <w:rPr>
          <w:rFonts w:ascii="Times New Roman" w:eastAsia="Times New Roman" w:hAnsi="Times New Roman" w:cs="Times New Roman"/>
          <w:sz w:val="24"/>
          <w:szCs w:val="24"/>
        </w:rPr>
      </w:pPr>
    </w:p>
    <w:p w14:paraId="7085B983" w14:textId="0B26F5A1" w:rsidR="00FE7400" w:rsidRPr="00546F11" w:rsidRDefault="00E665CA" w:rsidP="00A33C20">
      <w:pPr>
        <w:shd w:val="clear" w:color="auto" w:fill="FFFFFF"/>
        <w:spacing w:line="240" w:lineRule="auto"/>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 xml:space="preserve"> BRASILÂNDIA</w:t>
      </w:r>
      <w:r w:rsidR="00025E25" w:rsidRPr="00546F11">
        <w:rPr>
          <w:rFonts w:ascii="Times New Roman" w:eastAsia="Times New Roman" w:hAnsi="Times New Roman" w:cs="Times New Roman"/>
          <w:sz w:val="24"/>
          <w:szCs w:val="24"/>
        </w:rPr>
        <w:t xml:space="preserve">– MS:   Associação dos   </w:t>
      </w:r>
      <w:r w:rsidR="00931F9D">
        <w:rPr>
          <w:rFonts w:ascii="Times New Roman" w:eastAsia="Times New Roman" w:hAnsi="Times New Roman" w:cs="Times New Roman"/>
          <w:sz w:val="24"/>
          <w:szCs w:val="24"/>
        </w:rPr>
        <w:t xml:space="preserve">Municípios   de Mato    Grosso </w:t>
      </w:r>
      <w:r w:rsidR="00025E25" w:rsidRPr="00546F11">
        <w:rPr>
          <w:rFonts w:ascii="Times New Roman" w:eastAsia="Times New Roman" w:hAnsi="Times New Roman" w:cs="Times New Roman"/>
          <w:sz w:val="24"/>
          <w:szCs w:val="24"/>
        </w:rPr>
        <w:t>do Sul,   2020. Disponível</w:t>
      </w:r>
      <w:r w:rsidR="00104F13">
        <w:rPr>
          <w:rFonts w:ascii="Times New Roman" w:eastAsia="Times New Roman" w:hAnsi="Times New Roman" w:cs="Times New Roman"/>
          <w:sz w:val="24"/>
          <w:szCs w:val="24"/>
        </w:rPr>
        <w:t xml:space="preserve"> </w:t>
      </w:r>
      <w:r w:rsidR="00025E25" w:rsidRPr="00546F11">
        <w:rPr>
          <w:rFonts w:ascii="Times New Roman" w:eastAsia="Times New Roman" w:hAnsi="Times New Roman" w:cs="Times New Roman"/>
          <w:sz w:val="24"/>
          <w:szCs w:val="24"/>
        </w:rPr>
        <w:t>em:    http://diariooficialms.com.br/ assomasul&gt;.  Acesso</w:t>
      </w:r>
      <w:r w:rsidR="00104F13">
        <w:rPr>
          <w:rFonts w:ascii="Times New Roman" w:eastAsia="Times New Roman" w:hAnsi="Times New Roman" w:cs="Times New Roman"/>
          <w:sz w:val="24"/>
          <w:szCs w:val="24"/>
        </w:rPr>
        <w:t xml:space="preserve"> </w:t>
      </w:r>
      <w:r w:rsidR="00B016DB">
        <w:rPr>
          <w:rFonts w:ascii="Times New Roman" w:eastAsia="Times New Roman" w:hAnsi="Times New Roman" w:cs="Times New Roman"/>
          <w:sz w:val="24"/>
          <w:szCs w:val="24"/>
        </w:rPr>
        <w:t xml:space="preserve">em: </w:t>
      </w:r>
      <w:r w:rsidR="00025E25" w:rsidRPr="00546F11">
        <w:rPr>
          <w:rFonts w:ascii="Times New Roman" w:eastAsia="Times New Roman" w:hAnsi="Times New Roman" w:cs="Times New Roman"/>
          <w:sz w:val="24"/>
          <w:szCs w:val="24"/>
        </w:rPr>
        <w:t>10 nov  2020.</w:t>
      </w:r>
    </w:p>
    <w:p w14:paraId="0937B870" w14:textId="6D168273" w:rsidR="00025E25" w:rsidRPr="00546F11" w:rsidRDefault="00025E25" w:rsidP="00A33C20">
      <w:pPr>
        <w:shd w:val="clear" w:color="auto" w:fill="FFFFFF"/>
        <w:spacing w:line="240" w:lineRule="auto"/>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CONSELHO</w:t>
      </w:r>
      <w:r w:rsidR="00F71BE4">
        <w:rPr>
          <w:rFonts w:ascii="Times New Roman" w:eastAsia="Times New Roman" w:hAnsi="Times New Roman" w:cs="Times New Roman"/>
          <w:sz w:val="24"/>
          <w:szCs w:val="24"/>
        </w:rPr>
        <w:t xml:space="preserve"> </w:t>
      </w:r>
      <w:r w:rsidR="00724A70">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 xml:space="preserve">NACIONAL  DE  JUSTIÇA  – CNJ. Portaria Conjunta Nº 1, de 30 de março de2020.Brasília –  </w:t>
      </w:r>
      <w:r w:rsidR="00724A70">
        <w:rPr>
          <w:rFonts w:ascii="Times New Roman" w:eastAsia="Times New Roman" w:hAnsi="Times New Roman" w:cs="Times New Roman"/>
          <w:sz w:val="24"/>
          <w:szCs w:val="24"/>
        </w:rPr>
        <w:t xml:space="preserve"> DF:   </w:t>
      </w:r>
      <w:r w:rsidRPr="00546F11">
        <w:rPr>
          <w:rFonts w:ascii="Times New Roman" w:eastAsia="Times New Roman" w:hAnsi="Times New Roman" w:cs="Times New Roman"/>
          <w:sz w:val="24"/>
          <w:szCs w:val="24"/>
        </w:rPr>
        <w:t>CNJ,   2020.    Disponível</w:t>
      </w:r>
      <w:r w:rsidR="00913D68">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 xml:space="preserve">em: </w:t>
      </w:r>
      <w:hyperlink r:id="rId12" w:history="1">
        <w:r w:rsidR="00724A70" w:rsidRPr="002A0B55">
          <w:rPr>
            <w:rStyle w:val="Hyperlink"/>
            <w:rFonts w:ascii="Times New Roman" w:eastAsia="Times New Roman" w:hAnsi="Times New Roman" w:cs="Times New Roman"/>
            <w:sz w:val="24"/>
            <w:szCs w:val="24"/>
          </w:rPr>
          <w:t>https://www.cnj.jus.br/wp-content/uploads/2020/03/SEI-CNJ-0857532-Portaria.pdf-2.pdf</w:t>
        </w:r>
      </w:hyperlink>
      <w:r w:rsidR="00724A70">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.Acesso  em:   10 nov  2020.  180</w:t>
      </w:r>
    </w:p>
    <w:p w14:paraId="39AB488D" w14:textId="77777777" w:rsidR="00025E25" w:rsidRDefault="00DA7D1A" w:rsidP="00A33C20">
      <w:pPr>
        <w:spacing w:after="100" w:afterAutospacing="1" w:line="240" w:lineRule="auto"/>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DAVIS</w:t>
      </w:r>
      <w:r w:rsidR="00E665CA">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Mike</w:t>
      </w:r>
      <w:r w:rsidR="00E665CA">
        <w:rPr>
          <w:rFonts w:ascii="Times New Roman" w:eastAsia="Times New Roman" w:hAnsi="Times New Roman" w:cs="Times New Roman"/>
          <w:sz w:val="24"/>
          <w:szCs w:val="24"/>
        </w:rPr>
        <w:t>.</w:t>
      </w:r>
      <w:r w:rsidRPr="00546F11">
        <w:rPr>
          <w:rFonts w:ascii="Times New Roman" w:eastAsia="Times New Roman" w:hAnsi="Times New Roman" w:cs="Times New Roman"/>
          <w:sz w:val="24"/>
          <w:szCs w:val="24"/>
        </w:rPr>
        <w:t xml:space="preserve"> </w:t>
      </w:r>
      <w:r w:rsidRPr="00E665CA">
        <w:rPr>
          <w:rFonts w:ascii="Times New Roman" w:eastAsia="Times New Roman" w:hAnsi="Times New Roman" w:cs="Times New Roman"/>
          <w:i/>
          <w:sz w:val="24"/>
          <w:szCs w:val="24"/>
        </w:rPr>
        <w:t xml:space="preserve">et </w:t>
      </w:r>
      <w:r w:rsidR="00E665CA" w:rsidRPr="00E665CA">
        <w:rPr>
          <w:rFonts w:ascii="Times New Roman" w:eastAsia="Times New Roman" w:hAnsi="Times New Roman" w:cs="Times New Roman"/>
          <w:i/>
          <w:sz w:val="24"/>
          <w:szCs w:val="24"/>
        </w:rPr>
        <w:t>al</w:t>
      </w:r>
      <w:r w:rsidR="00E665CA" w:rsidRPr="00E665CA">
        <w:rPr>
          <w:rFonts w:ascii="Times New Roman" w:eastAsia="Times New Roman" w:hAnsi="Times New Roman" w:cs="Times New Roman"/>
          <w:sz w:val="24"/>
          <w:szCs w:val="24"/>
        </w:rPr>
        <w:t>.</w:t>
      </w:r>
      <w:r w:rsidRPr="00546F11">
        <w:rPr>
          <w:rFonts w:ascii="Times New Roman" w:eastAsia="Times New Roman" w:hAnsi="Times New Roman" w:cs="Times New Roman"/>
          <w:sz w:val="24"/>
          <w:szCs w:val="24"/>
        </w:rPr>
        <w:t xml:space="preserve">  </w:t>
      </w:r>
      <w:r w:rsidRPr="00E665CA">
        <w:rPr>
          <w:rFonts w:ascii="Times New Roman" w:eastAsia="Times New Roman" w:hAnsi="Times New Roman" w:cs="Times New Roman"/>
          <w:b/>
          <w:sz w:val="24"/>
          <w:szCs w:val="24"/>
        </w:rPr>
        <w:t>Coronavírus e a luta de classes</w:t>
      </w:r>
      <w:r w:rsidR="00E665CA">
        <w:rPr>
          <w:rFonts w:ascii="Times New Roman" w:eastAsia="Times New Roman" w:hAnsi="Times New Roman" w:cs="Times New Roman"/>
          <w:sz w:val="24"/>
          <w:szCs w:val="24"/>
        </w:rPr>
        <w:t>. Terra sem amos</w:t>
      </w:r>
      <w:r w:rsidRPr="00546F11">
        <w:rPr>
          <w:rFonts w:ascii="Times New Roman" w:eastAsia="Times New Roman" w:hAnsi="Times New Roman" w:cs="Times New Roman"/>
          <w:sz w:val="24"/>
          <w:szCs w:val="24"/>
        </w:rPr>
        <w:t>:</w:t>
      </w:r>
      <w:r w:rsidR="00E665CA">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Brasil, 2020.</w:t>
      </w:r>
    </w:p>
    <w:p w14:paraId="55A5352F" w14:textId="689453F2" w:rsidR="00710841" w:rsidRDefault="00710841" w:rsidP="00A33C20">
      <w:pPr>
        <w:spacing w:after="0" w:line="420" w:lineRule="atLeast"/>
        <w:jc w:val="both"/>
        <w:rPr>
          <w:rFonts w:ascii="Times New Roman" w:eastAsia="Times New Roman" w:hAnsi="Times New Roman" w:cs="Times New Roman"/>
          <w:sz w:val="24"/>
          <w:szCs w:val="24"/>
        </w:rPr>
      </w:pPr>
      <w:r w:rsidRPr="00710841">
        <w:rPr>
          <w:rFonts w:ascii="Times New Roman" w:eastAsia="Times New Roman" w:hAnsi="Times New Roman" w:cs="Times New Roman"/>
          <w:sz w:val="24"/>
          <w:szCs w:val="24"/>
        </w:rPr>
        <w:t xml:space="preserve">DIAS, Luiza Cassales, </w:t>
      </w:r>
      <w:r w:rsidR="00EE05F0">
        <w:rPr>
          <w:rFonts w:ascii="Times New Roman" w:eastAsia="Times New Roman" w:hAnsi="Times New Roman" w:cs="Times New Roman"/>
          <w:sz w:val="24"/>
          <w:szCs w:val="24"/>
        </w:rPr>
        <w:t>Direito de ir e vir. Revista Jurídica: órgão Nacional de Doutrina, jurisprudência, legislação e crítica judiciária  [Porto Alegre:1953], Porto Alegre,RS, v.50, nº294, p.25-31, abr 2002</w:t>
      </w:r>
      <w:r w:rsidRPr="00710841">
        <w:rPr>
          <w:rFonts w:ascii="Times New Roman" w:eastAsia="Times New Roman" w:hAnsi="Times New Roman" w:cs="Times New Roman"/>
          <w:sz w:val="24"/>
          <w:szCs w:val="24"/>
        </w:rPr>
        <w:t>.</w:t>
      </w:r>
    </w:p>
    <w:p w14:paraId="13FBC5F2" w14:textId="77777777" w:rsidR="002454E1" w:rsidRDefault="002454E1" w:rsidP="00A33C20">
      <w:pPr>
        <w:spacing w:after="0" w:line="420" w:lineRule="atLeast"/>
        <w:jc w:val="both"/>
        <w:rPr>
          <w:rFonts w:ascii="Times New Roman" w:eastAsia="Times New Roman" w:hAnsi="Times New Roman" w:cs="Times New Roman"/>
          <w:sz w:val="24"/>
          <w:szCs w:val="24"/>
        </w:rPr>
      </w:pPr>
    </w:p>
    <w:p w14:paraId="243CB363" w14:textId="5ED62798" w:rsidR="002454E1" w:rsidRDefault="002454E1" w:rsidP="00A33C20">
      <w:pPr>
        <w:jc w:val="both"/>
        <w:rPr>
          <w:rFonts w:ascii="Times New Roman" w:eastAsia="Times New Roman" w:hAnsi="Times New Roman" w:cs="Times New Roman"/>
          <w:sz w:val="24"/>
          <w:szCs w:val="24"/>
        </w:rPr>
      </w:pPr>
      <w:r>
        <w:rPr>
          <w:rFonts w:ascii="Segoe UI" w:hAnsi="Segoe UI" w:cs="Segoe UI"/>
          <w:color w:val="000000"/>
          <w:shd w:val="clear" w:color="auto" w:fill="FFFFFF"/>
        </w:rPr>
        <w:t>FERRARI, Andrés; CUNHA, André Moreira. A pandemia do Covid-19 e o isolamento social: saúde versus economia. </w:t>
      </w:r>
      <w:r>
        <w:rPr>
          <w:rFonts w:ascii="Segoe UI" w:hAnsi="Segoe UI" w:cs="Segoe UI"/>
          <w:b/>
          <w:bCs/>
          <w:color w:val="000000"/>
          <w:shd w:val="clear" w:color="auto" w:fill="FFFFFF"/>
        </w:rPr>
        <w:t>Folha informativa da Covid-19</w:t>
      </w:r>
      <w:r>
        <w:rPr>
          <w:rFonts w:ascii="Segoe UI" w:hAnsi="Segoe UI" w:cs="Segoe UI"/>
          <w:color w:val="000000"/>
          <w:shd w:val="clear" w:color="auto" w:fill="FFFFFF"/>
        </w:rPr>
        <w:t>, https://www.ufrgs.br/fce/a-pandemia-do-covid-19-e-o-isolamento-social-saude-versus-economia/, 20 mar. 2020.</w:t>
      </w:r>
    </w:p>
    <w:p w14:paraId="7ED21C40" w14:textId="29A2934D" w:rsidR="00ED7BF3" w:rsidRPr="00710841" w:rsidRDefault="00ED7BF3" w:rsidP="00A33C20">
      <w:pPr>
        <w:spacing w:after="0" w:line="42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FERRY, Luc e RENAULT, Alain. Des droits de I’ homme à I’idéi republicaine, Philosophie Politique 3  Presses Universitaires de France, Paris 1992 (1985), pp 30-31.</w:t>
      </w:r>
    </w:p>
    <w:p w14:paraId="53F64DCA" w14:textId="77777777" w:rsidR="002B0C09" w:rsidRDefault="002B0C09" w:rsidP="00A33C20">
      <w:pPr>
        <w:shd w:val="clear" w:color="auto" w:fill="FFFFFF"/>
        <w:spacing w:after="0" w:line="240" w:lineRule="auto"/>
        <w:jc w:val="both"/>
        <w:rPr>
          <w:rFonts w:ascii="Times New Roman" w:eastAsia="Times New Roman" w:hAnsi="Times New Roman" w:cs="Times New Roman"/>
          <w:sz w:val="24"/>
          <w:szCs w:val="24"/>
        </w:rPr>
      </w:pPr>
    </w:p>
    <w:p w14:paraId="77F8E90A" w14:textId="5B24565B" w:rsidR="00D1409C" w:rsidRPr="00546F11" w:rsidRDefault="00D1409C" w:rsidP="00A33C20">
      <w:pPr>
        <w:shd w:val="clear" w:color="auto" w:fill="FFFFFF"/>
        <w:spacing w:after="0" w:line="240" w:lineRule="auto"/>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Ministério</w:t>
      </w:r>
      <w:r w:rsidR="00554F67">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da Saúde.</w:t>
      </w:r>
      <w:r w:rsidR="00554F67">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Manejo de corpos no contexto do novo coronavírus COVID-</w:t>
      </w:r>
    </w:p>
    <w:p w14:paraId="231112B4" w14:textId="10613124" w:rsidR="00110201" w:rsidRPr="00546F11" w:rsidRDefault="00D1409C" w:rsidP="00A33C20">
      <w:pPr>
        <w:shd w:val="clear" w:color="auto" w:fill="FFFFFF"/>
        <w:spacing w:after="0" w:line="240" w:lineRule="auto"/>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19.   Brasília,</w:t>
      </w:r>
      <w:r w:rsidR="00554F67">
        <w:rPr>
          <w:rFonts w:ascii="Times New Roman" w:eastAsia="Times New Roman" w:hAnsi="Times New Roman" w:cs="Times New Roman"/>
          <w:sz w:val="24"/>
          <w:szCs w:val="24"/>
        </w:rPr>
        <w:t xml:space="preserve"> </w:t>
      </w:r>
      <w:r w:rsidR="004077A3">
        <w:rPr>
          <w:rFonts w:ascii="Times New Roman" w:eastAsia="Times New Roman" w:hAnsi="Times New Roman" w:cs="Times New Roman"/>
          <w:sz w:val="24"/>
          <w:szCs w:val="24"/>
        </w:rPr>
        <w:t>DF:</w:t>
      </w:r>
      <w:r w:rsidR="002B443A">
        <w:rPr>
          <w:rFonts w:ascii="Times New Roman" w:eastAsia="Times New Roman" w:hAnsi="Times New Roman" w:cs="Times New Roman"/>
          <w:sz w:val="24"/>
          <w:szCs w:val="24"/>
        </w:rPr>
        <w:t xml:space="preserve"> </w:t>
      </w:r>
      <w:r w:rsidR="004133BC">
        <w:rPr>
          <w:rFonts w:ascii="Times New Roman" w:eastAsia="Times New Roman" w:hAnsi="Times New Roman" w:cs="Times New Roman"/>
          <w:sz w:val="24"/>
          <w:szCs w:val="24"/>
        </w:rPr>
        <w:t xml:space="preserve">Ministério </w:t>
      </w:r>
      <w:r w:rsidR="00DE4292">
        <w:rPr>
          <w:rFonts w:ascii="Times New Roman" w:eastAsia="Times New Roman" w:hAnsi="Times New Roman" w:cs="Times New Roman"/>
          <w:sz w:val="24"/>
          <w:szCs w:val="24"/>
        </w:rPr>
        <w:t xml:space="preserve">da </w:t>
      </w:r>
      <w:r w:rsidRPr="00546F11">
        <w:rPr>
          <w:rFonts w:ascii="Times New Roman" w:eastAsia="Times New Roman" w:hAnsi="Times New Roman" w:cs="Times New Roman"/>
          <w:sz w:val="24"/>
          <w:szCs w:val="24"/>
        </w:rPr>
        <w:t>Saúde, 2020.  Disponívelem:&lt;https://www.saude.gov.br/images/pdf/2020/marco/25/manejo-corpos-coronavirus-versao1-25mar20-rev5.pdf&gt;. Acesso</w:t>
      </w:r>
      <w:r w:rsidR="00554F67">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em:</w:t>
      </w:r>
      <w:r w:rsidR="002B443A" w:rsidRPr="00546F11">
        <w:rPr>
          <w:rFonts w:ascii="Times New Roman" w:eastAsia="Times New Roman" w:hAnsi="Times New Roman" w:cs="Times New Roman"/>
          <w:sz w:val="24"/>
          <w:szCs w:val="24"/>
        </w:rPr>
        <w:t xml:space="preserve"> </w:t>
      </w:r>
      <w:r w:rsidR="00110201" w:rsidRPr="00546F11">
        <w:rPr>
          <w:rFonts w:ascii="Times New Roman" w:eastAsia="Times New Roman" w:hAnsi="Times New Roman" w:cs="Times New Roman"/>
          <w:sz w:val="24"/>
          <w:szCs w:val="24"/>
        </w:rPr>
        <w:t>11 nov</w:t>
      </w:r>
      <w:r w:rsidRPr="00546F11">
        <w:rPr>
          <w:rFonts w:ascii="Times New Roman" w:eastAsia="Times New Roman" w:hAnsi="Times New Roman" w:cs="Times New Roman"/>
          <w:sz w:val="24"/>
          <w:szCs w:val="24"/>
        </w:rPr>
        <w:t>.</w:t>
      </w:r>
      <w:r w:rsidR="002B443A" w:rsidRPr="00546F11">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2020.</w:t>
      </w:r>
    </w:p>
    <w:p w14:paraId="610756C9" w14:textId="77777777" w:rsidR="00110201" w:rsidRPr="00546F11" w:rsidRDefault="00110201" w:rsidP="00A33C20">
      <w:pPr>
        <w:shd w:val="clear" w:color="auto" w:fill="FFFFFF"/>
        <w:spacing w:after="0" w:line="240" w:lineRule="auto"/>
        <w:jc w:val="both"/>
        <w:rPr>
          <w:rFonts w:ascii="Times New Roman" w:eastAsia="Times New Roman" w:hAnsi="Times New Roman" w:cs="Times New Roman"/>
          <w:sz w:val="24"/>
          <w:szCs w:val="24"/>
        </w:rPr>
      </w:pPr>
    </w:p>
    <w:p w14:paraId="71993D3A" w14:textId="19DE6AE8" w:rsidR="00D1409C" w:rsidRDefault="00D1409C" w:rsidP="00A33C20">
      <w:pPr>
        <w:shd w:val="clear" w:color="auto" w:fill="FFFFFF"/>
        <w:spacing w:after="0" w:line="240" w:lineRule="auto"/>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MINISTÉRIO</w:t>
      </w:r>
      <w:r w:rsidR="00A85B64">
        <w:rPr>
          <w:rFonts w:ascii="Times New Roman" w:eastAsia="Times New Roman" w:hAnsi="Times New Roman" w:cs="Times New Roman"/>
          <w:sz w:val="24"/>
          <w:szCs w:val="24"/>
        </w:rPr>
        <w:t xml:space="preserve">  </w:t>
      </w:r>
      <w:r w:rsidR="008D26B7">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PÚBLICO  DO    ESTADO  DO    RIO    GRANDE  DO    SUL     –   MPRS.</w:t>
      </w:r>
      <w:r w:rsidR="00090018">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Coronavírus: MP esclarece sobre responsabilização criminal para</w:t>
      </w:r>
      <w:r w:rsidR="00090018">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descumprimento de</w:t>
      </w:r>
      <w:r w:rsidR="00090018">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medidas preventivas à doença e prática de preços abusivos. Porto</w:t>
      </w:r>
      <w:r w:rsidR="00090018">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Alegre – RS:   MPRS,2020. Disponível</w:t>
      </w:r>
      <w:r w:rsidR="00090018">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 xml:space="preserve">em:   </w:t>
      </w:r>
      <w:hyperlink r:id="rId13" w:history="1">
        <w:r w:rsidR="003A490D" w:rsidRPr="00546F11">
          <w:rPr>
            <w:rStyle w:val="Hyperlink"/>
            <w:rFonts w:ascii="Times New Roman" w:eastAsia="Times New Roman" w:hAnsi="Times New Roman" w:cs="Times New Roman"/>
            <w:sz w:val="24"/>
            <w:szCs w:val="24"/>
          </w:rPr>
          <w:t>https://www.mprs.mp.br/noticias/50852/</w:t>
        </w:r>
      </w:hyperlink>
      <w:r w:rsidRPr="00546F11">
        <w:rPr>
          <w:rFonts w:ascii="Times New Roman" w:eastAsia="Times New Roman" w:hAnsi="Times New Roman" w:cs="Times New Roman"/>
          <w:sz w:val="24"/>
          <w:szCs w:val="24"/>
        </w:rPr>
        <w:t>&gt;.</w:t>
      </w:r>
    </w:p>
    <w:p w14:paraId="4A484ACC" w14:textId="77777777" w:rsidR="00671F60" w:rsidRDefault="00671F60" w:rsidP="00A33C20">
      <w:pPr>
        <w:shd w:val="clear" w:color="auto" w:fill="FFFFFF"/>
        <w:spacing w:after="0" w:line="240" w:lineRule="auto"/>
        <w:jc w:val="both"/>
        <w:rPr>
          <w:rFonts w:ascii="Times New Roman" w:eastAsia="Times New Roman" w:hAnsi="Times New Roman" w:cs="Times New Roman"/>
          <w:sz w:val="24"/>
          <w:szCs w:val="24"/>
        </w:rPr>
      </w:pPr>
    </w:p>
    <w:p w14:paraId="7C263463" w14:textId="77777777" w:rsidR="003A490D" w:rsidRDefault="003A490D" w:rsidP="00A33C20">
      <w:pPr>
        <w:shd w:val="clear" w:color="auto" w:fill="FFFFFF"/>
        <w:spacing w:after="0" w:line="240" w:lineRule="auto"/>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 xml:space="preserve">PIOVESAN, Flávia. </w:t>
      </w:r>
      <w:r w:rsidRPr="00E665CA">
        <w:rPr>
          <w:rFonts w:ascii="Times New Roman" w:eastAsia="Times New Roman" w:hAnsi="Times New Roman" w:cs="Times New Roman"/>
          <w:b/>
          <w:sz w:val="24"/>
          <w:szCs w:val="24"/>
        </w:rPr>
        <w:t>Direitos Humanos e o Direito Constitucional Internacional</w:t>
      </w:r>
      <w:r w:rsidRPr="00546F11">
        <w:rPr>
          <w:rFonts w:ascii="Times New Roman" w:eastAsia="Times New Roman" w:hAnsi="Times New Roman" w:cs="Times New Roman"/>
          <w:sz w:val="24"/>
          <w:szCs w:val="24"/>
        </w:rPr>
        <w:t>. 15 ed. São Paulo: Saraiva, 2016.</w:t>
      </w:r>
    </w:p>
    <w:p w14:paraId="5A2D394B" w14:textId="77777777" w:rsidR="002454E1" w:rsidRPr="00546F11" w:rsidRDefault="002454E1" w:rsidP="00A33C20">
      <w:pPr>
        <w:shd w:val="clear" w:color="auto" w:fill="FFFFFF"/>
        <w:spacing w:after="0" w:line="240" w:lineRule="auto"/>
        <w:jc w:val="both"/>
        <w:rPr>
          <w:rFonts w:ascii="Times New Roman" w:eastAsia="Times New Roman" w:hAnsi="Times New Roman" w:cs="Times New Roman"/>
          <w:sz w:val="24"/>
          <w:szCs w:val="24"/>
        </w:rPr>
      </w:pPr>
    </w:p>
    <w:p w14:paraId="6F98F649" w14:textId="77777777" w:rsidR="002454E1" w:rsidRDefault="002454E1" w:rsidP="00A33C20">
      <w:pPr>
        <w:shd w:val="clear" w:color="auto" w:fill="FFFFFF" w:themeFill="background1"/>
        <w:spacing w:line="240" w:lineRule="auto"/>
        <w:jc w:val="both"/>
        <w:rPr>
          <w:rFonts w:ascii="Times New Roman" w:hAnsi="Times New Roman" w:cs="Times New Roman"/>
          <w:sz w:val="24"/>
          <w:szCs w:val="24"/>
        </w:rPr>
      </w:pPr>
      <w:r w:rsidRPr="00546F11">
        <w:rPr>
          <w:rFonts w:ascii="Times New Roman" w:hAnsi="Times New Roman" w:cs="Times New Roman"/>
          <w:sz w:val="24"/>
          <w:szCs w:val="24"/>
        </w:rPr>
        <w:t>ROTHENBURG, Walter Claudius.</w:t>
      </w:r>
      <w:r w:rsidRPr="00E665CA">
        <w:rPr>
          <w:rFonts w:ascii="Times New Roman" w:hAnsi="Times New Roman" w:cs="Times New Roman"/>
          <w:i/>
          <w:sz w:val="24"/>
          <w:szCs w:val="24"/>
        </w:rPr>
        <w:t xml:space="preserve"> In</w:t>
      </w:r>
      <w:r>
        <w:rPr>
          <w:rFonts w:ascii="Times New Roman" w:hAnsi="Times New Roman" w:cs="Times New Roman"/>
          <w:i/>
          <w:sz w:val="24"/>
          <w:szCs w:val="24"/>
        </w:rPr>
        <w:t>.</w:t>
      </w:r>
      <w:r w:rsidRPr="00546F11">
        <w:rPr>
          <w:rFonts w:ascii="Times New Roman" w:hAnsi="Times New Roman" w:cs="Times New Roman"/>
          <w:sz w:val="24"/>
          <w:szCs w:val="24"/>
        </w:rPr>
        <w:t xml:space="preserve"> MENDES, Gilmar Ferreira. </w:t>
      </w:r>
      <w:r w:rsidRPr="00E665CA">
        <w:rPr>
          <w:rFonts w:ascii="Times New Roman" w:hAnsi="Times New Roman" w:cs="Times New Roman"/>
          <w:b/>
          <w:sz w:val="24"/>
          <w:szCs w:val="24"/>
        </w:rPr>
        <w:t>Comentários à Constituição do Brasil</w:t>
      </w:r>
      <w:r w:rsidRPr="00546F11">
        <w:rPr>
          <w:rFonts w:ascii="Times New Roman" w:hAnsi="Times New Roman" w:cs="Times New Roman"/>
          <w:sz w:val="24"/>
          <w:szCs w:val="24"/>
        </w:rPr>
        <w:t>. J.J. Gomes Canotilho [et al.]; outros autores e coordenadores Ingo Wolfga</w:t>
      </w:r>
      <w:r>
        <w:rPr>
          <w:rFonts w:ascii="Times New Roman" w:hAnsi="Times New Roman" w:cs="Times New Roman"/>
          <w:sz w:val="24"/>
          <w:szCs w:val="24"/>
        </w:rPr>
        <w:t>ng Sarlet, Lênio Luiz Streck. 2</w:t>
      </w:r>
      <w:r w:rsidRPr="00546F11">
        <w:rPr>
          <w:rFonts w:ascii="Times New Roman" w:hAnsi="Times New Roman" w:cs="Times New Roman"/>
          <w:sz w:val="24"/>
          <w:szCs w:val="24"/>
        </w:rPr>
        <w:t xml:space="preserve"> Ed</w:t>
      </w:r>
      <w:r>
        <w:rPr>
          <w:rFonts w:ascii="Times New Roman" w:hAnsi="Times New Roman" w:cs="Times New Roman"/>
          <w:sz w:val="24"/>
          <w:szCs w:val="24"/>
        </w:rPr>
        <w:t>.</w:t>
      </w:r>
      <w:r w:rsidRPr="00546F11">
        <w:rPr>
          <w:rFonts w:ascii="Times New Roman" w:hAnsi="Times New Roman" w:cs="Times New Roman"/>
          <w:sz w:val="24"/>
          <w:szCs w:val="24"/>
        </w:rPr>
        <w:t xml:space="preserve">. São Paulo: Saraiva Educação, 2018. </w:t>
      </w:r>
    </w:p>
    <w:p w14:paraId="60B4AF00" w14:textId="77777777" w:rsidR="003A490D" w:rsidRPr="00546F11" w:rsidRDefault="003A490D" w:rsidP="00A33C20">
      <w:pPr>
        <w:shd w:val="clear" w:color="auto" w:fill="FFFFFF"/>
        <w:spacing w:after="0" w:line="240" w:lineRule="auto"/>
        <w:jc w:val="both"/>
        <w:rPr>
          <w:rFonts w:ascii="Times New Roman" w:eastAsia="Times New Roman" w:hAnsi="Times New Roman" w:cs="Times New Roman"/>
          <w:sz w:val="24"/>
          <w:szCs w:val="24"/>
        </w:rPr>
      </w:pPr>
    </w:p>
    <w:p w14:paraId="0EAA88B7" w14:textId="77777777" w:rsidR="003A490D" w:rsidRPr="00546F11" w:rsidRDefault="003A490D" w:rsidP="00A33C20">
      <w:pPr>
        <w:shd w:val="clear" w:color="auto" w:fill="FFFFFF"/>
        <w:spacing w:after="0" w:line="240" w:lineRule="auto"/>
        <w:jc w:val="both"/>
        <w:rPr>
          <w:rFonts w:ascii="Times New Roman" w:eastAsia="Times New Roman" w:hAnsi="Times New Roman" w:cs="Times New Roman"/>
          <w:sz w:val="24"/>
          <w:szCs w:val="24"/>
        </w:rPr>
      </w:pPr>
      <w:r w:rsidRPr="00546F11">
        <w:rPr>
          <w:rFonts w:ascii="Times New Roman" w:eastAsia="Times New Roman" w:hAnsi="Times New Roman" w:cs="Times New Roman"/>
          <w:sz w:val="24"/>
          <w:szCs w:val="24"/>
        </w:rPr>
        <w:t xml:space="preserve">SPIELER, Paula; MELO, Carolina de Campos; CUNHA, José Ricardo. </w:t>
      </w:r>
      <w:r w:rsidRPr="00E665CA">
        <w:rPr>
          <w:rFonts w:ascii="Times New Roman" w:eastAsia="Times New Roman" w:hAnsi="Times New Roman" w:cs="Times New Roman"/>
          <w:b/>
          <w:sz w:val="24"/>
          <w:szCs w:val="24"/>
        </w:rPr>
        <w:t>Direitos Humanos</w:t>
      </w:r>
      <w:r w:rsidRPr="00546F11">
        <w:rPr>
          <w:rFonts w:ascii="Times New Roman" w:eastAsia="Times New Roman" w:hAnsi="Times New Roman" w:cs="Times New Roman"/>
          <w:sz w:val="24"/>
          <w:szCs w:val="24"/>
        </w:rPr>
        <w:t>. Roteiro de Curso. Fundação Getúlio Vargas, 2010.</w:t>
      </w:r>
    </w:p>
    <w:p w14:paraId="3F4B95AB" w14:textId="77777777" w:rsidR="009A2764" w:rsidRPr="00546F11" w:rsidRDefault="009A2764" w:rsidP="00A33C20">
      <w:pPr>
        <w:shd w:val="clear" w:color="auto" w:fill="FFFFFF"/>
        <w:spacing w:after="0" w:line="240" w:lineRule="auto"/>
        <w:jc w:val="both"/>
        <w:rPr>
          <w:rFonts w:ascii="Times New Roman" w:hAnsi="Times New Roman" w:cs="Times New Roman"/>
          <w:sz w:val="24"/>
          <w:szCs w:val="24"/>
        </w:rPr>
      </w:pPr>
    </w:p>
    <w:p w14:paraId="58A2DF3A" w14:textId="43492049" w:rsidR="00E665CA" w:rsidRPr="00546F11" w:rsidRDefault="00E665CA" w:rsidP="00A33C20">
      <w:pPr>
        <w:spacing w:after="100" w:afterAutospacing="1" w:line="240" w:lineRule="auto"/>
        <w:jc w:val="both"/>
        <w:rPr>
          <w:rFonts w:ascii="Times New Roman" w:eastAsia="Times New Roman" w:hAnsi="Times New Roman" w:cs="Times New Roman"/>
          <w:sz w:val="24"/>
          <w:szCs w:val="24"/>
        </w:rPr>
      </w:pPr>
      <w:r w:rsidRPr="00E665CA">
        <w:rPr>
          <w:rFonts w:ascii="Times New Roman" w:eastAsia="Times New Roman" w:hAnsi="Times New Roman" w:cs="Times New Roman"/>
          <w:sz w:val="24"/>
          <w:szCs w:val="24"/>
        </w:rPr>
        <w:t>TOSI, Giuseppe</w:t>
      </w:r>
      <w:r>
        <w:rPr>
          <w:rFonts w:ascii="Times New Roman" w:eastAsia="Times New Roman" w:hAnsi="Times New Roman" w:cs="Times New Roman"/>
          <w:sz w:val="24"/>
          <w:szCs w:val="24"/>
        </w:rPr>
        <w:t xml:space="preserve"> (Org.)</w:t>
      </w:r>
      <w:r w:rsidRPr="00E665CA">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E665CA">
        <w:rPr>
          <w:rFonts w:ascii="Times New Roman" w:eastAsia="Times New Roman" w:hAnsi="Times New Roman" w:cs="Times New Roman"/>
          <w:b/>
          <w:sz w:val="24"/>
          <w:szCs w:val="24"/>
        </w:rPr>
        <w:t>Direitos Humanos: história, teoria e prática</w:t>
      </w:r>
      <w:r>
        <w:rPr>
          <w:rFonts w:ascii="Times New Roman" w:eastAsia="Times New Roman" w:hAnsi="Times New Roman" w:cs="Times New Roman"/>
          <w:sz w:val="24"/>
          <w:szCs w:val="24"/>
        </w:rPr>
        <w:t xml:space="preserve">. </w:t>
      </w:r>
      <w:r w:rsidRPr="00546F11">
        <w:rPr>
          <w:rFonts w:ascii="Times New Roman" w:eastAsia="Times New Roman" w:hAnsi="Times New Roman" w:cs="Times New Roman"/>
          <w:sz w:val="24"/>
          <w:szCs w:val="24"/>
        </w:rPr>
        <w:t>João Pessoa: Editora Universitária/ UFPB, 2005</w:t>
      </w:r>
      <w:r>
        <w:rPr>
          <w:rFonts w:ascii="Times New Roman" w:eastAsia="Times New Roman" w:hAnsi="Times New Roman" w:cs="Times New Roman"/>
          <w:sz w:val="24"/>
          <w:szCs w:val="24"/>
        </w:rPr>
        <w:t>.</w:t>
      </w:r>
      <w:r w:rsidRPr="00546F11">
        <w:rPr>
          <w:rFonts w:ascii="Times New Roman" w:eastAsia="Times New Roman" w:hAnsi="Times New Roman" w:cs="Times New Roman"/>
          <w:sz w:val="24"/>
          <w:szCs w:val="24"/>
        </w:rPr>
        <w:t xml:space="preserve"> </w:t>
      </w:r>
    </w:p>
    <w:p w14:paraId="7B5AA07D" w14:textId="77777777" w:rsidR="00E665CA" w:rsidRPr="00546F11" w:rsidRDefault="00E665CA" w:rsidP="00250DE6">
      <w:pPr>
        <w:shd w:val="clear" w:color="auto" w:fill="FFFFFF" w:themeFill="background1"/>
        <w:spacing w:line="240" w:lineRule="auto"/>
        <w:jc w:val="both"/>
        <w:rPr>
          <w:rFonts w:ascii="Times New Roman" w:hAnsi="Times New Roman" w:cs="Times New Roman"/>
          <w:sz w:val="24"/>
          <w:szCs w:val="24"/>
        </w:rPr>
      </w:pPr>
    </w:p>
    <w:p w14:paraId="5ECBD53E" w14:textId="77777777" w:rsidR="009A2764" w:rsidRPr="00546F11" w:rsidRDefault="009A2764" w:rsidP="00250DE6">
      <w:pPr>
        <w:shd w:val="clear" w:color="auto" w:fill="FFFFFF" w:themeFill="background1"/>
        <w:spacing w:line="240" w:lineRule="auto"/>
        <w:jc w:val="both"/>
        <w:rPr>
          <w:rFonts w:ascii="Times New Roman" w:hAnsi="Times New Roman" w:cs="Times New Roman"/>
          <w:sz w:val="24"/>
          <w:szCs w:val="24"/>
        </w:rPr>
      </w:pPr>
    </w:p>
    <w:p w14:paraId="4CC092D9" w14:textId="77777777" w:rsidR="009A2764" w:rsidRPr="00546F11" w:rsidRDefault="009A2764" w:rsidP="00250DE6">
      <w:pPr>
        <w:shd w:val="clear" w:color="auto" w:fill="FFFFFF" w:themeFill="background1"/>
        <w:spacing w:line="240" w:lineRule="auto"/>
        <w:jc w:val="both"/>
        <w:rPr>
          <w:rFonts w:ascii="Times New Roman" w:hAnsi="Times New Roman" w:cs="Times New Roman"/>
          <w:sz w:val="24"/>
          <w:szCs w:val="24"/>
        </w:rPr>
      </w:pPr>
    </w:p>
    <w:p w14:paraId="12CE7B2E" w14:textId="77777777" w:rsidR="009A2764" w:rsidRPr="00546F11" w:rsidRDefault="009A2764" w:rsidP="00250DE6">
      <w:pPr>
        <w:shd w:val="clear" w:color="auto" w:fill="FFFFFF" w:themeFill="background1"/>
        <w:spacing w:line="240" w:lineRule="auto"/>
        <w:jc w:val="both"/>
        <w:rPr>
          <w:rFonts w:ascii="Times New Roman" w:hAnsi="Times New Roman" w:cs="Times New Roman"/>
          <w:sz w:val="24"/>
          <w:szCs w:val="24"/>
        </w:rPr>
      </w:pPr>
    </w:p>
    <w:p w14:paraId="16586037" w14:textId="77777777" w:rsidR="009A2764" w:rsidRPr="00546F11" w:rsidRDefault="009A2764" w:rsidP="00250DE6">
      <w:pPr>
        <w:shd w:val="clear" w:color="auto" w:fill="FFFFFF" w:themeFill="background1"/>
        <w:spacing w:line="240" w:lineRule="auto"/>
        <w:jc w:val="both"/>
        <w:rPr>
          <w:rFonts w:ascii="Times New Roman" w:hAnsi="Times New Roman" w:cs="Times New Roman"/>
          <w:sz w:val="24"/>
          <w:szCs w:val="24"/>
        </w:rPr>
      </w:pPr>
    </w:p>
    <w:sectPr w:rsidR="009A2764" w:rsidRPr="00546F11" w:rsidSect="00C338F5">
      <w:pgSz w:w="11906" w:h="16838"/>
      <w:pgMar w:top="1417" w:right="1701" w:bottom="1417" w:left="1701" w:header="0" w:footer="0" w:gutter="0"/>
      <w:cols w:space="720"/>
      <w:formProt w:val="0"/>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55839" w:date="2020-11-20T20:06:00Z" w:initials="5">
    <w:p w14:paraId="7281D222" w14:textId="35E0135A" w:rsidR="007D491B" w:rsidRDefault="007D491B">
      <w:pPr>
        <w:pStyle w:val="Textodecomentrio"/>
      </w:pPr>
      <w:r>
        <w:rPr>
          <w:rStyle w:val="Refdecomentrio"/>
        </w:rPr>
        <w:annotationRef/>
      </w:r>
      <w:r>
        <w:t xml:space="preserve">Foque as considerações finais na resposta de sua problemática que deve ser inserida nesta análise construída.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81D2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1B3D" w16cex:dateUtc="2020-11-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51A3B6" w16cid:durableId="23532011"/>
  <w16cid:commentId w16cid:paraId="650244E1" w16cid:durableId="23531FEF"/>
  <w16cid:commentId w16cid:paraId="7F661541" w16cid:durableId="23531FFD"/>
  <w16cid:commentId w16cid:paraId="096ABF81" w16cid:durableId="23532001"/>
  <w16cid:commentId w16cid:paraId="5F416425" w16cid:durableId="23532002"/>
  <w16cid:commentId w16cid:paraId="6AABC6B1" w16cid:durableId="23532003"/>
  <w16cid:commentId w16cid:paraId="5AF259AD" w16cid:durableId="23532004"/>
  <w16cid:commentId w16cid:paraId="1E6738D6" w16cid:durableId="23532005"/>
  <w16cid:commentId w16cid:paraId="78FC2E4C" w16cid:durableId="23532006"/>
  <w16cid:commentId w16cid:paraId="7D892187" w16cid:durableId="23532007"/>
  <w16cid:commentId w16cid:paraId="10D82511" w16cid:durableId="23532008"/>
  <w16cid:commentId w16cid:paraId="4F12BBBE" w16cid:durableId="23532009"/>
  <w16cid:commentId w16cid:paraId="1CB93534" w16cid:durableId="2353200A"/>
  <w16cid:commentId w16cid:paraId="083AC2D1" w16cid:durableId="2353200B"/>
  <w16cid:commentId w16cid:paraId="515084DF" w16cid:durableId="2353200C"/>
  <w16cid:commentId w16cid:paraId="19063AA7" w16cid:durableId="2353200D"/>
  <w16cid:commentId w16cid:paraId="1F04D1C4" w16cid:durableId="2353200E"/>
  <w16cid:commentId w16cid:paraId="6B430791" w16cid:durableId="23541B3D"/>
  <w16cid:commentId w16cid:paraId="16F00F6B" w16cid:durableId="2353200F"/>
  <w16cid:commentId w16cid:paraId="33765372" w16cid:durableId="23532013"/>
  <w16cid:commentId w16cid:paraId="68E70620" w16cid:durableId="23532019"/>
  <w16cid:commentId w16cid:paraId="7F98010A" w16cid:durableId="23532020"/>
  <w16cid:commentId w16cid:paraId="056CD08D" w16cid:durableId="23532021"/>
  <w16cid:commentId w16cid:paraId="3A8964B3" w16cid:durableId="235320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80606" w14:textId="77777777" w:rsidR="009F48B6" w:rsidRDefault="009F48B6" w:rsidP="00DB6246">
      <w:pPr>
        <w:spacing w:after="0" w:line="240" w:lineRule="auto"/>
      </w:pPr>
      <w:r>
        <w:separator/>
      </w:r>
    </w:p>
  </w:endnote>
  <w:endnote w:type="continuationSeparator" w:id="0">
    <w:p w14:paraId="1910E02D" w14:textId="77777777" w:rsidR="009F48B6" w:rsidRDefault="009F48B6" w:rsidP="00DB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00007843" w:usb2="00000001"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7019D" w14:textId="77777777" w:rsidR="009F48B6" w:rsidRDefault="009F48B6" w:rsidP="00DB6246">
      <w:pPr>
        <w:spacing w:after="0" w:line="240" w:lineRule="auto"/>
      </w:pPr>
      <w:r>
        <w:separator/>
      </w:r>
    </w:p>
  </w:footnote>
  <w:footnote w:type="continuationSeparator" w:id="0">
    <w:p w14:paraId="38F6D308" w14:textId="77777777" w:rsidR="009F48B6" w:rsidRDefault="009F48B6" w:rsidP="00DB6246">
      <w:pPr>
        <w:spacing w:after="0" w:line="240" w:lineRule="auto"/>
      </w:pPr>
      <w:r>
        <w:continuationSeparator/>
      </w:r>
    </w:p>
  </w:footnote>
  <w:footnote w:id="1">
    <w:p w14:paraId="45D38CF5" w14:textId="4F61F0DA" w:rsidR="007D491B" w:rsidRDefault="007D491B">
      <w:pPr>
        <w:pStyle w:val="Textodenotaderodap"/>
      </w:pPr>
      <w:r>
        <w:rPr>
          <w:rStyle w:val="Refdenotaderodap"/>
        </w:rPr>
        <w:footnoteRef/>
      </w:r>
      <w:r>
        <w:t xml:space="preserve"> </w:t>
      </w:r>
    </w:p>
  </w:footnote>
  <w:footnote w:id="2">
    <w:p w14:paraId="7045369A" w14:textId="57225E2D" w:rsidR="007D491B" w:rsidRDefault="007D491B">
      <w:pPr>
        <w:pStyle w:val="Textodenotaderodap"/>
      </w:pPr>
      <w:r>
        <w:rPr>
          <w:rStyle w:val="Refdenotaderodap"/>
        </w:rPr>
        <w:footnoteRef/>
      </w:r>
      <w:r>
        <w:t xml:space="preserve"> </w:t>
      </w:r>
    </w:p>
  </w:footnote>
  <w:footnote w:id="3">
    <w:p w14:paraId="3154B4BD" w14:textId="34E83EF5" w:rsidR="007D491B" w:rsidRPr="0032648B" w:rsidRDefault="007D491B" w:rsidP="0032648B">
      <w:pPr>
        <w:pStyle w:val="Textodecomentrio"/>
      </w:pPr>
      <w:r>
        <w:rPr>
          <w:rFonts w:ascii="Times New Roman" w:eastAsia="Times New Roman" w:hAnsi="Times New Roman" w:cs="Times New Roman"/>
        </w:rPr>
        <w:t>¹</w:t>
      </w:r>
      <w:r w:rsidRPr="0032648B">
        <w:rPr>
          <w:rFonts w:ascii="Times New Roman" w:eastAsia="Times New Roman" w:hAnsi="Times New Roman" w:cs="Times New Roman"/>
        </w:rPr>
        <w:t>Até o dia 20 de Novembro de 2020 o Brasil soma 168.141 mortes por covid-19, totalizando um total de 5.983.089 casos em todo o país, segundo dados oficiais do Ministério da Saúde. No resto do mundo já são contabilizados mais 1.338.100 mortes com mais de 55.624.562 casos confirmados.</w:t>
      </w:r>
      <w:r>
        <w:rPr>
          <w:rFonts w:ascii="Times New Roman" w:eastAsia="Times New Roman" w:hAnsi="Times New Roman" w:cs="Times New Roman"/>
        </w:rPr>
        <w:t xml:space="preserve"> </w:t>
      </w:r>
    </w:p>
    <w:p w14:paraId="31A2709A" w14:textId="50F29602" w:rsidR="007D491B" w:rsidRPr="006E56C8" w:rsidRDefault="007D491B" w:rsidP="006E56C8">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5665A"/>
    <w:multiLevelType w:val="hybridMultilevel"/>
    <w:tmpl w:val="A4303A5A"/>
    <w:lvl w:ilvl="0" w:tplc="08E6DA8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4354E8"/>
    <w:multiLevelType w:val="multilevel"/>
    <w:tmpl w:val="14E4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F3D7A"/>
    <w:multiLevelType w:val="hybridMultilevel"/>
    <w:tmpl w:val="E1B69CC2"/>
    <w:lvl w:ilvl="0" w:tplc="D2ACC1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AC634C3"/>
    <w:multiLevelType w:val="hybridMultilevel"/>
    <w:tmpl w:val="4D3458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5D9D14E6"/>
    <w:multiLevelType w:val="hybridMultilevel"/>
    <w:tmpl w:val="C756E598"/>
    <w:lvl w:ilvl="0" w:tplc="7DF6E9A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A4B04B0"/>
    <w:multiLevelType w:val="hybridMultilevel"/>
    <w:tmpl w:val="6CF20A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F5"/>
    <w:rsid w:val="0000103A"/>
    <w:rsid w:val="00005144"/>
    <w:rsid w:val="00007AE1"/>
    <w:rsid w:val="000126FA"/>
    <w:rsid w:val="00013BB8"/>
    <w:rsid w:val="00013D00"/>
    <w:rsid w:val="00015F3D"/>
    <w:rsid w:val="0002061B"/>
    <w:rsid w:val="00021E73"/>
    <w:rsid w:val="00025E25"/>
    <w:rsid w:val="00027B5B"/>
    <w:rsid w:val="00034EED"/>
    <w:rsid w:val="00035732"/>
    <w:rsid w:val="00044322"/>
    <w:rsid w:val="00046CB8"/>
    <w:rsid w:val="000513B2"/>
    <w:rsid w:val="00051557"/>
    <w:rsid w:val="00051664"/>
    <w:rsid w:val="00052467"/>
    <w:rsid w:val="00053B03"/>
    <w:rsid w:val="00053E2F"/>
    <w:rsid w:val="00057693"/>
    <w:rsid w:val="000616C8"/>
    <w:rsid w:val="00071C5F"/>
    <w:rsid w:val="000802B1"/>
    <w:rsid w:val="00085E87"/>
    <w:rsid w:val="00086926"/>
    <w:rsid w:val="00090018"/>
    <w:rsid w:val="0009448A"/>
    <w:rsid w:val="00094DFF"/>
    <w:rsid w:val="00095706"/>
    <w:rsid w:val="000A09D6"/>
    <w:rsid w:val="000A20F7"/>
    <w:rsid w:val="000A2B76"/>
    <w:rsid w:val="000A4B2A"/>
    <w:rsid w:val="000A4D58"/>
    <w:rsid w:val="000A703A"/>
    <w:rsid w:val="000A7A3E"/>
    <w:rsid w:val="000B1499"/>
    <w:rsid w:val="000B5D84"/>
    <w:rsid w:val="000C13C5"/>
    <w:rsid w:val="000D032E"/>
    <w:rsid w:val="000D0B8A"/>
    <w:rsid w:val="000D27A5"/>
    <w:rsid w:val="000D3336"/>
    <w:rsid w:val="000D6B85"/>
    <w:rsid w:val="000D72D4"/>
    <w:rsid w:val="000E279F"/>
    <w:rsid w:val="000F3521"/>
    <w:rsid w:val="00104F13"/>
    <w:rsid w:val="00105090"/>
    <w:rsid w:val="00105AF9"/>
    <w:rsid w:val="00106DA6"/>
    <w:rsid w:val="00107286"/>
    <w:rsid w:val="00110201"/>
    <w:rsid w:val="00112D99"/>
    <w:rsid w:val="00114532"/>
    <w:rsid w:val="00122CA3"/>
    <w:rsid w:val="00127DF6"/>
    <w:rsid w:val="0013442C"/>
    <w:rsid w:val="00136FCE"/>
    <w:rsid w:val="00140D9C"/>
    <w:rsid w:val="00153711"/>
    <w:rsid w:val="0015445C"/>
    <w:rsid w:val="00155A8C"/>
    <w:rsid w:val="00155BE0"/>
    <w:rsid w:val="00156070"/>
    <w:rsid w:val="00162A46"/>
    <w:rsid w:val="00175E73"/>
    <w:rsid w:val="00181008"/>
    <w:rsid w:val="00190BFE"/>
    <w:rsid w:val="001927BA"/>
    <w:rsid w:val="001941CC"/>
    <w:rsid w:val="001A5637"/>
    <w:rsid w:val="001A576F"/>
    <w:rsid w:val="001B1C85"/>
    <w:rsid w:val="001B43AD"/>
    <w:rsid w:val="001B61A5"/>
    <w:rsid w:val="001C3B84"/>
    <w:rsid w:val="001C6F5C"/>
    <w:rsid w:val="001C7649"/>
    <w:rsid w:val="001D2D2A"/>
    <w:rsid w:val="001D6E81"/>
    <w:rsid w:val="001E0C85"/>
    <w:rsid w:val="001E0DF8"/>
    <w:rsid w:val="001E24D1"/>
    <w:rsid w:val="001E7ACC"/>
    <w:rsid w:val="001F1475"/>
    <w:rsid w:val="001F4489"/>
    <w:rsid w:val="00201B89"/>
    <w:rsid w:val="00204076"/>
    <w:rsid w:val="0020505C"/>
    <w:rsid w:val="0020741A"/>
    <w:rsid w:val="00213730"/>
    <w:rsid w:val="00216C4E"/>
    <w:rsid w:val="00227ADD"/>
    <w:rsid w:val="00230ACF"/>
    <w:rsid w:val="00231DCF"/>
    <w:rsid w:val="00232CE4"/>
    <w:rsid w:val="002353D0"/>
    <w:rsid w:val="002354DC"/>
    <w:rsid w:val="002429DC"/>
    <w:rsid w:val="00243F54"/>
    <w:rsid w:val="002448D1"/>
    <w:rsid w:val="002454E1"/>
    <w:rsid w:val="00250DE6"/>
    <w:rsid w:val="00254BEB"/>
    <w:rsid w:val="002570CB"/>
    <w:rsid w:val="00257BD3"/>
    <w:rsid w:val="00260F73"/>
    <w:rsid w:val="00272008"/>
    <w:rsid w:val="00282A34"/>
    <w:rsid w:val="00282C07"/>
    <w:rsid w:val="00282F57"/>
    <w:rsid w:val="00283F99"/>
    <w:rsid w:val="002864E1"/>
    <w:rsid w:val="00286B91"/>
    <w:rsid w:val="00296206"/>
    <w:rsid w:val="00296A8C"/>
    <w:rsid w:val="002A0511"/>
    <w:rsid w:val="002A26E4"/>
    <w:rsid w:val="002B0C09"/>
    <w:rsid w:val="002B0D73"/>
    <w:rsid w:val="002B38ED"/>
    <w:rsid w:val="002B443A"/>
    <w:rsid w:val="002B5C62"/>
    <w:rsid w:val="002B75DB"/>
    <w:rsid w:val="002C1095"/>
    <w:rsid w:val="002C507E"/>
    <w:rsid w:val="002D31DB"/>
    <w:rsid w:val="002D5235"/>
    <w:rsid w:val="002D62F3"/>
    <w:rsid w:val="002D634A"/>
    <w:rsid w:val="002D6F56"/>
    <w:rsid w:val="002D7C37"/>
    <w:rsid w:val="002E11F9"/>
    <w:rsid w:val="002E674C"/>
    <w:rsid w:val="002F4D0D"/>
    <w:rsid w:val="002F7829"/>
    <w:rsid w:val="00301965"/>
    <w:rsid w:val="0030201B"/>
    <w:rsid w:val="00304E44"/>
    <w:rsid w:val="00310425"/>
    <w:rsid w:val="00311FDB"/>
    <w:rsid w:val="00314008"/>
    <w:rsid w:val="003206B8"/>
    <w:rsid w:val="003215C7"/>
    <w:rsid w:val="003225F0"/>
    <w:rsid w:val="0032648B"/>
    <w:rsid w:val="0032693A"/>
    <w:rsid w:val="0033076E"/>
    <w:rsid w:val="003312A5"/>
    <w:rsid w:val="00332FA1"/>
    <w:rsid w:val="00340A75"/>
    <w:rsid w:val="00343064"/>
    <w:rsid w:val="00343B9B"/>
    <w:rsid w:val="00347F4F"/>
    <w:rsid w:val="00356C16"/>
    <w:rsid w:val="00356CCC"/>
    <w:rsid w:val="00363434"/>
    <w:rsid w:val="0036504E"/>
    <w:rsid w:val="00370DE2"/>
    <w:rsid w:val="00373A58"/>
    <w:rsid w:val="00383161"/>
    <w:rsid w:val="00385F36"/>
    <w:rsid w:val="00390076"/>
    <w:rsid w:val="00390E78"/>
    <w:rsid w:val="003A490D"/>
    <w:rsid w:val="003A4E8B"/>
    <w:rsid w:val="003A6AD6"/>
    <w:rsid w:val="003C1B3D"/>
    <w:rsid w:val="003C5478"/>
    <w:rsid w:val="003C67AE"/>
    <w:rsid w:val="003C6D56"/>
    <w:rsid w:val="003D16C7"/>
    <w:rsid w:val="003D239D"/>
    <w:rsid w:val="003D47D3"/>
    <w:rsid w:val="003D66D8"/>
    <w:rsid w:val="003D720E"/>
    <w:rsid w:val="003E1320"/>
    <w:rsid w:val="003E3F45"/>
    <w:rsid w:val="003F1764"/>
    <w:rsid w:val="003F7680"/>
    <w:rsid w:val="00400580"/>
    <w:rsid w:val="00401C3F"/>
    <w:rsid w:val="00403502"/>
    <w:rsid w:val="0040547E"/>
    <w:rsid w:val="00406FC9"/>
    <w:rsid w:val="004077A3"/>
    <w:rsid w:val="0041107B"/>
    <w:rsid w:val="004133BC"/>
    <w:rsid w:val="00415D9B"/>
    <w:rsid w:val="00424A46"/>
    <w:rsid w:val="00424C56"/>
    <w:rsid w:val="004272F8"/>
    <w:rsid w:val="0043430A"/>
    <w:rsid w:val="0043586A"/>
    <w:rsid w:val="00437426"/>
    <w:rsid w:val="0044354C"/>
    <w:rsid w:val="00443718"/>
    <w:rsid w:val="00447656"/>
    <w:rsid w:val="0045458F"/>
    <w:rsid w:val="00455FC9"/>
    <w:rsid w:val="004620E6"/>
    <w:rsid w:val="00462B0D"/>
    <w:rsid w:val="00463EEE"/>
    <w:rsid w:val="00465727"/>
    <w:rsid w:val="00470E54"/>
    <w:rsid w:val="00472494"/>
    <w:rsid w:val="0047346B"/>
    <w:rsid w:val="00473DB4"/>
    <w:rsid w:val="004751FD"/>
    <w:rsid w:val="0048621C"/>
    <w:rsid w:val="00487BD0"/>
    <w:rsid w:val="00490959"/>
    <w:rsid w:val="00492C58"/>
    <w:rsid w:val="00492D8A"/>
    <w:rsid w:val="00495A14"/>
    <w:rsid w:val="004977BB"/>
    <w:rsid w:val="004A1321"/>
    <w:rsid w:val="004A16CA"/>
    <w:rsid w:val="004A1BD2"/>
    <w:rsid w:val="004A29F2"/>
    <w:rsid w:val="004A422B"/>
    <w:rsid w:val="004B1D09"/>
    <w:rsid w:val="004B49BF"/>
    <w:rsid w:val="004C1484"/>
    <w:rsid w:val="004C3AB9"/>
    <w:rsid w:val="004D0CCA"/>
    <w:rsid w:val="004D301B"/>
    <w:rsid w:val="004D78C3"/>
    <w:rsid w:val="004E0CCC"/>
    <w:rsid w:val="004E6A3B"/>
    <w:rsid w:val="004E7519"/>
    <w:rsid w:val="004F3316"/>
    <w:rsid w:val="0050052F"/>
    <w:rsid w:val="00504948"/>
    <w:rsid w:val="0052402D"/>
    <w:rsid w:val="005317B3"/>
    <w:rsid w:val="00534269"/>
    <w:rsid w:val="00535E3F"/>
    <w:rsid w:val="00536ABB"/>
    <w:rsid w:val="00536D21"/>
    <w:rsid w:val="00544DE8"/>
    <w:rsid w:val="00545EF2"/>
    <w:rsid w:val="00546F11"/>
    <w:rsid w:val="0054799C"/>
    <w:rsid w:val="005507FE"/>
    <w:rsid w:val="00554F67"/>
    <w:rsid w:val="00560174"/>
    <w:rsid w:val="00570B50"/>
    <w:rsid w:val="00573C91"/>
    <w:rsid w:val="0057614C"/>
    <w:rsid w:val="00576EF7"/>
    <w:rsid w:val="0058060C"/>
    <w:rsid w:val="00581D59"/>
    <w:rsid w:val="005820FD"/>
    <w:rsid w:val="00597AD7"/>
    <w:rsid w:val="00597ECD"/>
    <w:rsid w:val="005A0BEB"/>
    <w:rsid w:val="005A498A"/>
    <w:rsid w:val="005B39F9"/>
    <w:rsid w:val="005B5BB9"/>
    <w:rsid w:val="005B5C20"/>
    <w:rsid w:val="005B7F39"/>
    <w:rsid w:val="005C036E"/>
    <w:rsid w:val="005C5B0B"/>
    <w:rsid w:val="005D22C3"/>
    <w:rsid w:val="005D5562"/>
    <w:rsid w:val="005D7632"/>
    <w:rsid w:val="005D7AD7"/>
    <w:rsid w:val="005F018F"/>
    <w:rsid w:val="006024D3"/>
    <w:rsid w:val="00606E3B"/>
    <w:rsid w:val="00607678"/>
    <w:rsid w:val="006108F4"/>
    <w:rsid w:val="0061165A"/>
    <w:rsid w:val="00613226"/>
    <w:rsid w:val="006157F4"/>
    <w:rsid w:val="00615C6D"/>
    <w:rsid w:val="00627E2E"/>
    <w:rsid w:val="006317AC"/>
    <w:rsid w:val="00633F34"/>
    <w:rsid w:val="006366F6"/>
    <w:rsid w:val="00636B64"/>
    <w:rsid w:val="0063794D"/>
    <w:rsid w:val="00637C67"/>
    <w:rsid w:val="00645D07"/>
    <w:rsid w:val="0065350B"/>
    <w:rsid w:val="006559F8"/>
    <w:rsid w:val="0065777D"/>
    <w:rsid w:val="006624A5"/>
    <w:rsid w:val="00664BE6"/>
    <w:rsid w:val="0066540D"/>
    <w:rsid w:val="00671763"/>
    <w:rsid w:val="00671F60"/>
    <w:rsid w:val="006721FC"/>
    <w:rsid w:val="00675C41"/>
    <w:rsid w:val="006813B5"/>
    <w:rsid w:val="006935C1"/>
    <w:rsid w:val="00693706"/>
    <w:rsid w:val="006A4740"/>
    <w:rsid w:val="006A5E3D"/>
    <w:rsid w:val="006B0023"/>
    <w:rsid w:val="006B0C33"/>
    <w:rsid w:val="006B12DB"/>
    <w:rsid w:val="006B33CC"/>
    <w:rsid w:val="006C5E4C"/>
    <w:rsid w:val="006C7740"/>
    <w:rsid w:val="006D142D"/>
    <w:rsid w:val="006D246D"/>
    <w:rsid w:val="006D287B"/>
    <w:rsid w:val="006D4E93"/>
    <w:rsid w:val="006D613E"/>
    <w:rsid w:val="006D666E"/>
    <w:rsid w:val="006E2D6C"/>
    <w:rsid w:val="006E47B2"/>
    <w:rsid w:val="006E519B"/>
    <w:rsid w:val="006E56C8"/>
    <w:rsid w:val="006F414F"/>
    <w:rsid w:val="00710841"/>
    <w:rsid w:val="00710A40"/>
    <w:rsid w:val="007152CE"/>
    <w:rsid w:val="00715608"/>
    <w:rsid w:val="007173F4"/>
    <w:rsid w:val="00721581"/>
    <w:rsid w:val="0072331C"/>
    <w:rsid w:val="0072419E"/>
    <w:rsid w:val="0072478B"/>
    <w:rsid w:val="00724A70"/>
    <w:rsid w:val="0072513A"/>
    <w:rsid w:val="007274D4"/>
    <w:rsid w:val="00741DA7"/>
    <w:rsid w:val="00744FEC"/>
    <w:rsid w:val="007512E2"/>
    <w:rsid w:val="00751D55"/>
    <w:rsid w:val="0075750D"/>
    <w:rsid w:val="00765CD2"/>
    <w:rsid w:val="007666DC"/>
    <w:rsid w:val="00767EA9"/>
    <w:rsid w:val="0077483D"/>
    <w:rsid w:val="00776E3B"/>
    <w:rsid w:val="00780B77"/>
    <w:rsid w:val="00786130"/>
    <w:rsid w:val="0079431D"/>
    <w:rsid w:val="00796B82"/>
    <w:rsid w:val="00796CA6"/>
    <w:rsid w:val="007A2D47"/>
    <w:rsid w:val="007A3A28"/>
    <w:rsid w:val="007A71A0"/>
    <w:rsid w:val="007C48F6"/>
    <w:rsid w:val="007C7158"/>
    <w:rsid w:val="007D3DCA"/>
    <w:rsid w:val="007D4522"/>
    <w:rsid w:val="007D491B"/>
    <w:rsid w:val="007E27B0"/>
    <w:rsid w:val="007E7FEE"/>
    <w:rsid w:val="007F2F07"/>
    <w:rsid w:val="007F5E01"/>
    <w:rsid w:val="007F614F"/>
    <w:rsid w:val="00801E54"/>
    <w:rsid w:val="00804E1F"/>
    <w:rsid w:val="00805FBA"/>
    <w:rsid w:val="00807564"/>
    <w:rsid w:val="0081245C"/>
    <w:rsid w:val="0081699C"/>
    <w:rsid w:val="008228E6"/>
    <w:rsid w:val="00824AF0"/>
    <w:rsid w:val="00826690"/>
    <w:rsid w:val="00830F8E"/>
    <w:rsid w:val="00842F6F"/>
    <w:rsid w:val="00846E9D"/>
    <w:rsid w:val="008513E0"/>
    <w:rsid w:val="008536DA"/>
    <w:rsid w:val="00854741"/>
    <w:rsid w:val="00855F8B"/>
    <w:rsid w:val="008631C0"/>
    <w:rsid w:val="00870F3F"/>
    <w:rsid w:val="0087102C"/>
    <w:rsid w:val="008722C8"/>
    <w:rsid w:val="00874A3B"/>
    <w:rsid w:val="008814B8"/>
    <w:rsid w:val="00886589"/>
    <w:rsid w:val="008867E4"/>
    <w:rsid w:val="00887190"/>
    <w:rsid w:val="00894D6D"/>
    <w:rsid w:val="00896631"/>
    <w:rsid w:val="00896AD8"/>
    <w:rsid w:val="008B38D2"/>
    <w:rsid w:val="008B789E"/>
    <w:rsid w:val="008C08CD"/>
    <w:rsid w:val="008C267F"/>
    <w:rsid w:val="008C631F"/>
    <w:rsid w:val="008C6FC6"/>
    <w:rsid w:val="008D1C66"/>
    <w:rsid w:val="008D26B7"/>
    <w:rsid w:val="008D437C"/>
    <w:rsid w:val="008D68E2"/>
    <w:rsid w:val="008F028A"/>
    <w:rsid w:val="008F60FA"/>
    <w:rsid w:val="009007EC"/>
    <w:rsid w:val="0090770C"/>
    <w:rsid w:val="00910396"/>
    <w:rsid w:val="00913D68"/>
    <w:rsid w:val="0091637D"/>
    <w:rsid w:val="00921E25"/>
    <w:rsid w:val="00922B3A"/>
    <w:rsid w:val="009230F1"/>
    <w:rsid w:val="00924B2A"/>
    <w:rsid w:val="00931AC0"/>
    <w:rsid w:val="00931F9D"/>
    <w:rsid w:val="00932F1F"/>
    <w:rsid w:val="00934226"/>
    <w:rsid w:val="00940BF9"/>
    <w:rsid w:val="00942AC4"/>
    <w:rsid w:val="00951404"/>
    <w:rsid w:val="0095220E"/>
    <w:rsid w:val="00952E61"/>
    <w:rsid w:val="009554C6"/>
    <w:rsid w:val="00955FC2"/>
    <w:rsid w:val="009560E0"/>
    <w:rsid w:val="00965321"/>
    <w:rsid w:val="00974F79"/>
    <w:rsid w:val="00980928"/>
    <w:rsid w:val="00981D80"/>
    <w:rsid w:val="009825C9"/>
    <w:rsid w:val="009870CF"/>
    <w:rsid w:val="009950DF"/>
    <w:rsid w:val="00995133"/>
    <w:rsid w:val="009964AE"/>
    <w:rsid w:val="0099694C"/>
    <w:rsid w:val="00996EA5"/>
    <w:rsid w:val="009A2764"/>
    <w:rsid w:val="009A32F0"/>
    <w:rsid w:val="009A5D6C"/>
    <w:rsid w:val="009B2939"/>
    <w:rsid w:val="009B2CAA"/>
    <w:rsid w:val="009B3623"/>
    <w:rsid w:val="009B3C72"/>
    <w:rsid w:val="009B6F10"/>
    <w:rsid w:val="009C592F"/>
    <w:rsid w:val="009D4B76"/>
    <w:rsid w:val="009E2D52"/>
    <w:rsid w:val="009E44B3"/>
    <w:rsid w:val="009E58F1"/>
    <w:rsid w:val="009E7183"/>
    <w:rsid w:val="009F2BCC"/>
    <w:rsid w:val="009F48B6"/>
    <w:rsid w:val="009F7A61"/>
    <w:rsid w:val="00A01516"/>
    <w:rsid w:val="00A0386C"/>
    <w:rsid w:val="00A05D36"/>
    <w:rsid w:val="00A11C65"/>
    <w:rsid w:val="00A16E66"/>
    <w:rsid w:val="00A248D9"/>
    <w:rsid w:val="00A26EAB"/>
    <w:rsid w:val="00A321D7"/>
    <w:rsid w:val="00A33C20"/>
    <w:rsid w:val="00A41482"/>
    <w:rsid w:val="00A42632"/>
    <w:rsid w:val="00A52A03"/>
    <w:rsid w:val="00A55164"/>
    <w:rsid w:val="00A62D66"/>
    <w:rsid w:val="00A63AC0"/>
    <w:rsid w:val="00A66C8D"/>
    <w:rsid w:val="00A734FF"/>
    <w:rsid w:val="00A73C77"/>
    <w:rsid w:val="00A74A4A"/>
    <w:rsid w:val="00A82668"/>
    <w:rsid w:val="00A85B64"/>
    <w:rsid w:val="00A862ED"/>
    <w:rsid w:val="00A86801"/>
    <w:rsid w:val="00A87EB0"/>
    <w:rsid w:val="00AA016F"/>
    <w:rsid w:val="00AA15E1"/>
    <w:rsid w:val="00AA264C"/>
    <w:rsid w:val="00AA49BB"/>
    <w:rsid w:val="00AB3A71"/>
    <w:rsid w:val="00AB6CC4"/>
    <w:rsid w:val="00AC2248"/>
    <w:rsid w:val="00AC599D"/>
    <w:rsid w:val="00AC71E6"/>
    <w:rsid w:val="00AD1AFC"/>
    <w:rsid w:val="00AE0A18"/>
    <w:rsid w:val="00AE6FB9"/>
    <w:rsid w:val="00AE7241"/>
    <w:rsid w:val="00AF128B"/>
    <w:rsid w:val="00AF17A6"/>
    <w:rsid w:val="00AF2AB8"/>
    <w:rsid w:val="00AF3F98"/>
    <w:rsid w:val="00AF41F2"/>
    <w:rsid w:val="00AF75D4"/>
    <w:rsid w:val="00B00FB0"/>
    <w:rsid w:val="00B016DB"/>
    <w:rsid w:val="00B040BB"/>
    <w:rsid w:val="00B041F4"/>
    <w:rsid w:val="00B12104"/>
    <w:rsid w:val="00B17000"/>
    <w:rsid w:val="00B20181"/>
    <w:rsid w:val="00B2639E"/>
    <w:rsid w:val="00B3032E"/>
    <w:rsid w:val="00B3187A"/>
    <w:rsid w:val="00B32993"/>
    <w:rsid w:val="00B33BB4"/>
    <w:rsid w:val="00B3628D"/>
    <w:rsid w:val="00B44014"/>
    <w:rsid w:val="00B45882"/>
    <w:rsid w:val="00B50DA9"/>
    <w:rsid w:val="00B54EFA"/>
    <w:rsid w:val="00B62A04"/>
    <w:rsid w:val="00B67EAF"/>
    <w:rsid w:val="00B7059C"/>
    <w:rsid w:val="00B70859"/>
    <w:rsid w:val="00B71271"/>
    <w:rsid w:val="00B764A5"/>
    <w:rsid w:val="00B844A3"/>
    <w:rsid w:val="00B90717"/>
    <w:rsid w:val="00B90C03"/>
    <w:rsid w:val="00B90E61"/>
    <w:rsid w:val="00B96016"/>
    <w:rsid w:val="00BA645E"/>
    <w:rsid w:val="00BA6D8C"/>
    <w:rsid w:val="00BA7380"/>
    <w:rsid w:val="00BB4C55"/>
    <w:rsid w:val="00BB598F"/>
    <w:rsid w:val="00BB66E8"/>
    <w:rsid w:val="00BB7A9B"/>
    <w:rsid w:val="00BC2E35"/>
    <w:rsid w:val="00BC551D"/>
    <w:rsid w:val="00BE0518"/>
    <w:rsid w:val="00BE20A7"/>
    <w:rsid w:val="00BE7D81"/>
    <w:rsid w:val="00BF0FA1"/>
    <w:rsid w:val="00C00654"/>
    <w:rsid w:val="00C05046"/>
    <w:rsid w:val="00C16021"/>
    <w:rsid w:val="00C20736"/>
    <w:rsid w:val="00C20BDD"/>
    <w:rsid w:val="00C2153D"/>
    <w:rsid w:val="00C27D61"/>
    <w:rsid w:val="00C32EE1"/>
    <w:rsid w:val="00C338F5"/>
    <w:rsid w:val="00C41CF8"/>
    <w:rsid w:val="00C420B5"/>
    <w:rsid w:val="00C42171"/>
    <w:rsid w:val="00C52A72"/>
    <w:rsid w:val="00C55D98"/>
    <w:rsid w:val="00C57DF1"/>
    <w:rsid w:val="00C61428"/>
    <w:rsid w:val="00C62C2F"/>
    <w:rsid w:val="00C64EDE"/>
    <w:rsid w:val="00C6522B"/>
    <w:rsid w:val="00C81AC3"/>
    <w:rsid w:val="00C81F04"/>
    <w:rsid w:val="00C93E09"/>
    <w:rsid w:val="00CA2B90"/>
    <w:rsid w:val="00CB26C2"/>
    <w:rsid w:val="00CB5DA6"/>
    <w:rsid w:val="00CB6190"/>
    <w:rsid w:val="00CD12D4"/>
    <w:rsid w:val="00CD2429"/>
    <w:rsid w:val="00CD6783"/>
    <w:rsid w:val="00CE1A64"/>
    <w:rsid w:val="00CE5326"/>
    <w:rsid w:val="00CF04BD"/>
    <w:rsid w:val="00D0512F"/>
    <w:rsid w:val="00D0535A"/>
    <w:rsid w:val="00D1409C"/>
    <w:rsid w:val="00D153DF"/>
    <w:rsid w:val="00D207A9"/>
    <w:rsid w:val="00D258F5"/>
    <w:rsid w:val="00D2628F"/>
    <w:rsid w:val="00D27F5D"/>
    <w:rsid w:val="00D3305E"/>
    <w:rsid w:val="00D3578F"/>
    <w:rsid w:val="00D37D1D"/>
    <w:rsid w:val="00D4283A"/>
    <w:rsid w:val="00D6046A"/>
    <w:rsid w:val="00D614E0"/>
    <w:rsid w:val="00D71E75"/>
    <w:rsid w:val="00D80AB1"/>
    <w:rsid w:val="00D81F88"/>
    <w:rsid w:val="00D837F4"/>
    <w:rsid w:val="00D84EBD"/>
    <w:rsid w:val="00D911CF"/>
    <w:rsid w:val="00D9425A"/>
    <w:rsid w:val="00DA452A"/>
    <w:rsid w:val="00DA5032"/>
    <w:rsid w:val="00DA59CF"/>
    <w:rsid w:val="00DA73D4"/>
    <w:rsid w:val="00DA7D1A"/>
    <w:rsid w:val="00DB27EB"/>
    <w:rsid w:val="00DB4091"/>
    <w:rsid w:val="00DB47E0"/>
    <w:rsid w:val="00DB6246"/>
    <w:rsid w:val="00DC2F26"/>
    <w:rsid w:val="00DC3130"/>
    <w:rsid w:val="00DC48F1"/>
    <w:rsid w:val="00DD01FD"/>
    <w:rsid w:val="00DD1184"/>
    <w:rsid w:val="00DD190D"/>
    <w:rsid w:val="00DD3779"/>
    <w:rsid w:val="00DD3CAD"/>
    <w:rsid w:val="00DD53A0"/>
    <w:rsid w:val="00DE07C2"/>
    <w:rsid w:val="00DE4292"/>
    <w:rsid w:val="00DE64CB"/>
    <w:rsid w:val="00DF489A"/>
    <w:rsid w:val="00DF5349"/>
    <w:rsid w:val="00E032AC"/>
    <w:rsid w:val="00E16112"/>
    <w:rsid w:val="00E165F3"/>
    <w:rsid w:val="00E220ED"/>
    <w:rsid w:val="00E343DF"/>
    <w:rsid w:val="00E376C0"/>
    <w:rsid w:val="00E445A6"/>
    <w:rsid w:val="00E46718"/>
    <w:rsid w:val="00E528A7"/>
    <w:rsid w:val="00E52C8C"/>
    <w:rsid w:val="00E53AC7"/>
    <w:rsid w:val="00E54149"/>
    <w:rsid w:val="00E60037"/>
    <w:rsid w:val="00E63CB9"/>
    <w:rsid w:val="00E64EB2"/>
    <w:rsid w:val="00E665CA"/>
    <w:rsid w:val="00E66EE0"/>
    <w:rsid w:val="00E71909"/>
    <w:rsid w:val="00E73AF4"/>
    <w:rsid w:val="00E7441E"/>
    <w:rsid w:val="00E82245"/>
    <w:rsid w:val="00E85F30"/>
    <w:rsid w:val="00E87787"/>
    <w:rsid w:val="00E8790D"/>
    <w:rsid w:val="00E908C8"/>
    <w:rsid w:val="00EB1156"/>
    <w:rsid w:val="00EB277E"/>
    <w:rsid w:val="00EB557D"/>
    <w:rsid w:val="00EB64B9"/>
    <w:rsid w:val="00EC20B7"/>
    <w:rsid w:val="00EC25AB"/>
    <w:rsid w:val="00EC59D8"/>
    <w:rsid w:val="00ED39E8"/>
    <w:rsid w:val="00ED6A88"/>
    <w:rsid w:val="00ED7BF3"/>
    <w:rsid w:val="00EE05F0"/>
    <w:rsid w:val="00EE1FAD"/>
    <w:rsid w:val="00EE2A57"/>
    <w:rsid w:val="00EF23AC"/>
    <w:rsid w:val="00EF4361"/>
    <w:rsid w:val="00EF5FD3"/>
    <w:rsid w:val="00F02C4C"/>
    <w:rsid w:val="00F06AE0"/>
    <w:rsid w:val="00F16FAF"/>
    <w:rsid w:val="00F171B3"/>
    <w:rsid w:val="00F20282"/>
    <w:rsid w:val="00F216E9"/>
    <w:rsid w:val="00F317EA"/>
    <w:rsid w:val="00F3256C"/>
    <w:rsid w:val="00F40FF6"/>
    <w:rsid w:val="00F42BD0"/>
    <w:rsid w:val="00F434BB"/>
    <w:rsid w:val="00F45B51"/>
    <w:rsid w:val="00F46CD1"/>
    <w:rsid w:val="00F473B5"/>
    <w:rsid w:val="00F50DB8"/>
    <w:rsid w:val="00F56465"/>
    <w:rsid w:val="00F63D6F"/>
    <w:rsid w:val="00F65494"/>
    <w:rsid w:val="00F659B4"/>
    <w:rsid w:val="00F67B50"/>
    <w:rsid w:val="00F70733"/>
    <w:rsid w:val="00F71BE4"/>
    <w:rsid w:val="00F758C5"/>
    <w:rsid w:val="00F80EC2"/>
    <w:rsid w:val="00F85BE3"/>
    <w:rsid w:val="00F941DD"/>
    <w:rsid w:val="00F95C82"/>
    <w:rsid w:val="00F96551"/>
    <w:rsid w:val="00F97624"/>
    <w:rsid w:val="00FA0D44"/>
    <w:rsid w:val="00FA354B"/>
    <w:rsid w:val="00FB1327"/>
    <w:rsid w:val="00FB1576"/>
    <w:rsid w:val="00FB331D"/>
    <w:rsid w:val="00FB42EE"/>
    <w:rsid w:val="00FC476B"/>
    <w:rsid w:val="00FC671F"/>
    <w:rsid w:val="00FC6FB2"/>
    <w:rsid w:val="00FC7527"/>
    <w:rsid w:val="00FE01C2"/>
    <w:rsid w:val="00FE0FBA"/>
    <w:rsid w:val="00FE35F9"/>
    <w:rsid w:val="00FE45DE"/>
    <w:rsid w:val="00FE7400"/>
    <w:rsid w:val="00FE7ED8"/>
    <w:rsid w:val="00FF1384"/>
    <w:rsid w:val="00FF1E54"/>
    <w:rsid w:val="00FF679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AF8D"/>
  <w15:docId w15:val="{1F982C49-85C4-40AD-B56B-23187845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A75"/>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E908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Forte">
    <w:name w:val="Strong"/>
    <w:basedOn w:val="Fontepargpadro"/>
    <w:uiPriority w:val="22"/>
    <w:qFormat/>
    <w:rsid w:val="009B3C72"/>
    <w:rPr>
      <w:b/>
      <w:bCs/>
    </w:rPr>
  </w:style>
  <w:style w:type="character" w:styleId="Hyperlink">
    <w:name w:val="Hyperlink"/>
    <w:basedOn w:val="Fontepargpadro"/>
    <w:uiPriority w:val="99"/>
    <w:unhideWhenUsed/>
    <w:rsid w:val="009B3C72"/>
    <w:rPr>
      <w:color w:val="0000FF" w:themeColor="hyperlink"/>
      <w:u w:val="single"/>
    </w:rPr>
  </w:style>
  <w:style w:type="character" w:customStyle="1" w:styleId="MenoPendente1">
    <w:name w:val="Menção Pendente1"/>
    <w:basedOn w:val="Fontepargpadro"/>
    <w:uiPriority w:val="99"/>
    <w:semiHidden/>
    <w:unhideWhenUsed/>
    <w:rsid w:val="005C036E"/>
    <w:rPr>
      <w:color w:val="605E5C"/>
      <w:shd w:val="clear" w:color="auto" w:fill="E1DFDD"/>
    </w:rPr>
  </w:style>
  <w:style w:type="character" w:customStyle="1" w:styleId="Ttulo2Char">
    <w:name w:val="Título 2 Char"/>
    <w:basedOn w:val="Fontepargpadro"/>
    <w:link w:val="Ttulo2"/>
    <w:uiPriority w:val="9"/>
    <w:rsid w:val="00E908C8"/>
    <w:rPr>
      <w:rFonts w:asciiTheme="majorHAnsi" w:eastAsiaTheme="majorEastAsia" w:hAnsiTheme="majorHAnsi" w:cstheme="majorBidi"/>
      <w:b/>
      <w:bCs/>
      <w:color w:val="4F81BD" w:themeColor="accent1"/>
      <w:sz w:val="26"/>
      <w:szCs w:val="26"/>
    </w:rPr>
  </w:style>
  <w:style w:type="character" w:styleId="Refdecomentrio">
    <w:name w:val="annotation reference"/>
    <w:basedOn w:val="Fontepargpadro"/>
    <w:uiPriority w:val="99"/>
    <w:semiHidden/>
    <w:unhideWhenUsed/>
    <w:rsid w:val="007F5E01"/>
    <w:rPr>
      <w:sz w:val="16"/>
      <w:szCs w:val="16"/>
    </w:rPr>
  </w:style>
  <w:style w:type="paragraph" w:styleId="Textodecomentrio">
    <w:name w:val="annotation text"/>
    <w:basedOn w:val="Normal"/>
    <w:link w:val="TextodecomentrioChar"/>
    <w:uiPriority w:val="99"/>
    <w:unhideWhenUsed/>
    <w:rsid w:val="007F5E01"/>
    <w:pPr>
      <w:spacing w:line="240" w:lineRule="auto"/>
    </w:pPr>
    <w:rPr>
      <w:sz w:val="20"/>
      <w:szCs w:val="20"/>
    </w:rPr>
  </w:style>
  <w:style w:type="character" w:customStyle="1" w:styleId="TextodecomentrioChar">
    <w:name w:val="Texto de comentário Char"/>
    <w:basedOn w:val="Fontepargpadro"/>
    <w:link w:val="Textodecomentrio"/>
    <w:uiPriority w:val="99"/>
    <w:rsid w:val="007F5E01"/>
    <w:rPr>
      <w:sz w:val="20"/>
      <w:szCs w:val="20"/>
    </w:rPr>
  </w:style>
  <w:style w:type="paragraph" w:styleId="Assuntodocomentrio">
    <w:name w:val="annotation subject"/>
    <w:basedOn w:val="Textodecomentrio"/>
    <w:next w:val="Textodecomentrio"/>
    <w:link w:val="AssuntodocomentrioChar"/>
    <w:uiPriority w:val="99"/>
    <w:semiHidden/>
    <w:unhideWhenUsed/>
    <w:rsid w:val="007F5E01"/>
    <w:rPr>
      <w:b/>
      <w:bCs/>
    </w:rPr>
  </w:style>
  <w:style w:type="character" w:customStyle="1" w:styleId="AssuntodocomentrioChar">
    <w:name w:val="Assunto do comentário Char"/>
    <w:basedOn w:val="TextodecomentrioChar"/>
    <w:link w:val="Assuntodocomentrio"/>
    <w:uiPriority w:val="99"/>
    <w:semiHidden/>
    <w:rsid w:val="007F5E01"/>
    <w:rPr>
      <w:b/>
      <w:bCs/>
      <w:sz w:val="20"/>
      <w:szCs w:val="20"/>
    </w:rPr>
  </w:style>
  <w:style w:type="character" w:customStyle="1" w:styleId="acopre">
    <w:name w:val="acopre"/>
    <w:basedOn w:val="Fontepargpadro"/>
    <w:rsid w:val="00DA7D1A"/>
  </w:style>
  <w:style w:type="character" w:styleId="nfase">
    <w:name w:val="Emphasis"/>
    <w:basedOn w:val="Fontepargpadro"/>
    <w:uiPriority w:val="20"/>
    <w:qFormat/>
    <w:rsid w:val="00DA7D1A"/>
    <w:rPr>
      <w:i/>
      <w:iCs/>
    </w:rPr>
  </w:style>
  <w:style w:type="paragraph" w:customStyle="1" w:styleId="ementa">
    <w:name w:val="ementa"/>
    <w:basedOn w:val="Normal"/>
    <w:rsid w:val="003020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30201B"/>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DB62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6246"/>
  </w:style>
  <w:style w:type="paragraph" w:styleId="Rodap">
    <w:name w:val="footer"/>
    <w:basedOn w:val="Normal"/>
    <w:link w:val="RodapChar"/>
    <w:uiPriority w:val="99"/>
    <w:unhideWhenUsed/>
    <w:rsid w:val="00DB6246"/>
    <w:pPr>
      <w:tabs>
        <w:tab w:val="center" w:pos="4252"/>
        <w:tab w:val="right" w:pos="8504"/>
      </w:tabs>
      <w:spacing w:after="0" w:line="240" w:lineRule="auto"/>
    </w:pPr>
  </w:style>
  <w:style w:type="character" w:customStyle="1" w:styleId="RodapChar">
    <w:name w:val="Rodapé Char"/>
    <w:basedOn w:val="Fontepargpadro"/>
    <w:link w:val="Rodap"/>
    <w:uiPriority w:val="99"/>
    <w:rsid w:val="00DB6246"/>
  </w:style>
  <w:style w:type="character" w:customStyle="1" w:styleId="UnresolvedMention">
    <w:name w:val="Unresolved Mention"/>
    <w:basedOn w:val="Fontepargpadro"/>
    <w:uiPriority w:val="99"/>
    <w:semiHidden/>
    <w:unhideWhenUsed/>
    <w:rsid w:val="00110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73282">
      <w:bodyDiv w:val="1"/>
      <w:marLeft w:val="0"/>
      <w:marRight w:val="0"/>
      <w:marTop w:val="0"/>
      <w:marBottom w:val="0"/>
      <w:divBdr>
        <w:top w:val="none" w:sz="0" w:space="0" w:color="auto"/>
        <w:left w:val="none" w:sz="0" w:space="0" w:color="auto"/>
        <w:bottom w:val="none" w:sz="0" w:space="0" w:color="auto"/>
        <w:right w:val="none" w:sz="0" w:space="0" w:color="auto"/>
      </w:divBdr>
    </w:div>
    <w:div w:id="257953694">
      <w:bodyDiv w:val="1"/>
      <w:marLeft w:val="0"/>
      <w:marRight w:val="0"/>
      <w:marTop w:val="0"/>
      <w:marBottom w:val="0"/>
      <w:divBdr>
        <w:top w:val="none" w:sz="0" w:space="0" w:color="auto"/>
        <w:left w:val="none" w:sz="0" w:space="0" w:color="auto"/>
        <w:bottom w:val="none" w:sz="0" w:space="0" w:color="auto"/>
        <w:right w:val="none" w:sz="0" w:space="0" w:color="auto"/>
      </w:divBdr>
      <w:divsChild>
        <w:div w:id="2046640186">
          <w:marLeft w:val="0"/>
          <w:marRight w:val="0"/>
          <w:marTop w:val="0"/>
          <w:marBottom w:val="0"/>
          <w:divBdr>
            <w:top w:val="none" w:sz="0" w:space="0" w:color="auto"/>
            <w:left w:val="none" w:sz="0" w:space="0" w:color="auto"/>
            <w:bottom w:val="none" w:sz="0" w:space="0" w:color="auto"/>
            <w:right w:val="none" w:sz="0" w:space="0" w:color="auto"/>
          </w:divBdr>
        </w:div>
        <w:div w:id="35398502">
          <w:marLeft w:val="0"/>
          <w:marRight w:val="0"/>
          <w:marTop w:val="0"/>
          <w:marBottom w:val="0"/>
          <w:divBdr>
            <w:top w:val="none" w:sz="0" w:space="0" w:color="auto"/>
            <w:left w:val="none" w:sz="0" w:space="0" w:color="auto"/>
            <w:bottom w:val="none" w:sz="0" w:space="0" w:color="auto"/>
            <w:right w:val="none" w:sz="0" w:space="0" w:color="auto"/>
          </w:divBdr>
        </w:div>
        <w:div w:id="500582755">
          <w:marLeft w:val="0"/>
          <w:marRight w:val="0"/>
          <w:marTop w:val="0"/>
          <w:marBottom w:val="0"/>
          <w:divBdr>
            <w:top w:val="none" w:sz="0" w:space="0" w:color="auto"/>
            <w:left w:val="none" w:sz="0" w:space="0" w:color="auto"/>
            <w:bottom w:val="none" w:sz="0" w:space="0" w:color="auto"/>
            <w:right w:val="none" w:sz="0" w:space="0" w:color="auto"/>
          </w:divBdr>
        </w:div>
        <w:div w:id="2044556593">
          <w:marLeft w:val="0"/>
          <w:marRight w:val="0"/>
          <w:marTop w:val="0"/>
          <w:marBottom w:val="0"/>
          <w:divBdr>
            <w:top w:val="none" w:sz="0" w:space="0" w:color="auto"/>
            <w:left w:val="none" w:sz="0" w:space="0" w:color="auto"/>
            <w:bottom w:val="none" w:sz="0" w:space="0" w:color="auto"/>
            <w:right w:val="none" w:sz="0" w:space="0" w:color="auto"/>
          </w:divBdr>
        </w:div>
        <w:div w:id="1907957703">
          <w:marLeft w:val="0"/>
          <w:marRight w:val="0"/>
          <w:marTop w:val="0"/>
          <w:marBottom w:val="0"/>
          <w:divBdr>
            <w:top w:val="none" w:sz="0" w:space="0" w:color="auto"/>
            <w:left w:val="none" w:sz="0" w:space="0" w:color="auto"/>
            <w:bottom w:val="none" w:sz="0" w:space="0" w:color="auto"/>
            <w:right w:val="none" w:sz="0" w:space="0" w:color="auto"/>
          </w:divBdr>
        </w:div>
        <w:div w:id="629474737">
          <w:marLeft w:val="0"/>
          <w:marRight w:val="0"/>
          <w:marTop w:val="0"/>
          <w:marBottom w:val="0"/>
          <w:divBdr>
            <w:top w:val="none" w:sz="0" w:space="0" w:color="auto"/>
            <w:left w:val="none" w:sz="0" w:space="0" w:color="auto"/>
            <w:bottom w:val="none" w:sz="0" w:space="0" w:color="auto"/>
            <w:right w:val="none" w:sz="0" w:space="0" w:color="auto"/>
          </w:divBdr>
        </w:div>
        <w:div w:id="1330525248">
          <w:marLeft w:val="0"/>
          <w:marRight w:val="0"/>
          <w:marTop w:val="0"/>
          <w:marBottom w:val="0"/>
          <w:divBdr>
            <w:top w:val="none" w:sz="0" w:space="0" w:color="auto"/>
            <w:left w:val="none" w:sz="0" w:space="0" w:color="auto"/>
            <w:bottom w:val="none" w:sz="0" w:space="0" w:color="auto"/>
            <w:right w:val="none" w:sz="0" w:space="0" w:color="auto"/>
          </w:divBdr>
        </w:div>
      </w:divsChild>
    </w:div>
    <w:div w:id="395399673">
      <w:bodyDiv w:val="1"/>
      <w:marLeft w:val="0"/>
      <w:marRight w:val="0"/>
      <w:marTop w:val="0"/>
      <w:marBottom w:val="0"/>
      <w:divBdr>
        <w:top w:val="none" w:sz="0" w:space="0" w:color="auto"/>
        <w:left w:val="none" w:sz="0" w:space="0" w:color="auto"/>
        <w:bottom w:val="none" w:sz="0" w:space="0" w:color="auto"/>
        <w:right w:val="none" w:sz="0" w:space="0" w:color="auto"/>
      </w:divBdr>
      <w:divsChild>
        <w:div w:id="2111731341">
          <w:marLeft w:val="0"/>
          <w:marRight w:val="0"/>
          <w:marTop w:val="0"/>
          <w:marBottom w:val="0"/>
          <w:divBdr>
            <w:top w:val="none" w:sz="0" w:space="0" w:color="auto"/>
            <w:left w:val="none" w:sz="0" w:space="0" w:color="auto"/>
            <w:bottom w:val="none" w:sz="0" w:space="0" w:color="auto"/>
            <w:right w:val="none" w:sz="0" w:space="0" w:color="auto"/>
          </w:divBdr>
        </w:div>
        <w:div w:id="992294928">
          <w:marLeft w:val="0"/>
          <w:marRight w:val="0"/>
          <w:marTop w:val="0"/>
          <w:marBottom w:val="0"/>
          <w:divBdr>
            <w:top w:val="none" w:sz="0" w:space="0" w:color="auto"/>
            <w:left w:val="none" w:sz="0" w:space="0" w:color="auto"/>
            <w:bottom w:val="none" w:sz="0" w:space="0" w:color="auto"/>
            <w:right w:val="none" w:sz="0" w:space="0" w:color="auto"/>
          </w:divBdr>
        </w:div>
        <w:div w:id="1366758014">
          <w:marLeft w:val="0"/>
          <w:marRight w:val="0"/>
          <w:marTop w:val="0"/>
          <w:marBottom w:val="0"/>
          <w:divBdr>
            <w:top w:val="none" w:sz="0" w:space="0" w:color="auto"/>
            <w:left w:val="none" w:sz="0" w:space="0" w:color="auto"/>
            <w:bottom w:val="none" w:sz="0" w:space="0" w:color="auto"/>
            <w:right w:val="none" w:sz="0" w:space="0" w:color="auto"/>
          </w:divBdr>
        </w:div>
        <w:div w:id="1862280389">
          <w:marLeft w:val="0"/>
          <w:marRight w:val="0"/>
          <w:marTop w:val="0"/>
          <w:marBottom w:val="0"/>
          <w:divBdr>
            <w:top w:val="none" w:sz="0" w:space="0" w:color="auto"/>
            <w:left w:val="none" w:sz="0" w:space="0" w:color="auto"/>
            <w:bottom w:val="none" w:sz="0" w:space="0" w:color="auto"/>
            <w:right w:val="none" w:sz="0" w:space="0" w:color="auto"/>
          </w:divBdr>
        </w:div>
        <w:div w:id="800002443">
          <w:marLeft w:val="0"/>
          <w:marRight w:val="0"/>
          <w:marTop w:val="0"/>
          <w:marBottom w:val="0"/>
          <w:divBdr>
            <w:top w:val="none" w:sz="0" w:space="0" w:color="auto"/>
            <w:left w:val="none" w:sz="0" w:space="0" w:color="auto"/>
            <w:bottom w:val="none" w:sz="0" w:space="0" w:color="auto"/>
            <w:right w:val="none" w:sz="0" w:space="0" w:color="auto"/>
          </w:divBdr>
        </w:div>
        <w:div w:id="2085180005">
          <w:marLeft w:val="0"/>
          <w:marRight w:val="0"/>
          <w:marTop w:val="0"/>
          <w:marBottom w:val="0"/>
          <w:divBdr>
            <w:top w:val="none" w:sz="0" w:space="0" w:color="auto"/>
            <w:left w:val="none" w:sz="0" w:space="0" w:color="auto"/>
            <w:bottom w:val="none" w:sz="0" w:space="0" w:color="auto"/>
            <w:right w:val="none" w:sz="0" w:space="0" w:color="auto"/>
          </w:divBdr>
        </w:div>
        <w:div w:id="266081217">
          <w:marLeft w:val="0"/>
          <w:marRight w:val="0"/>
          <w:marTop w:val="0"/>
          <w:marBottom w:val="0"/>
          <w:divBdr>
            <w:top w:val="none" w:sz="0" w:space="0" w:color="auto"/>
            <w:left w:val="none" w:sz="0" w:space="0" w:color="auto"/>
            <w:bottom w:val="none" w:sz="0" w:space="0" w:color="auto"/>
            <w:right w:val="none" w:sz="0" w:space="0" w:color="auto"/>
          </w:divBdr>
        </w:div>
        <w:div w:id="1445730206">
          <w:marLeft w:val="0"/>
          <w:marRight w:val="0"/>
          <w:marTop w:val="0"/>
          <w:marBottom w:val="0"/>
          <w:divBdr>
            <w:top w:val="none" w:sz="0" w:space="0" w:color="auto"/>
            <w:left w:val="none" w:sz="0" w:space="0" w:color="auto"/>
            <w:bottom w:val="none" w:sz="0" w:space="0" w:color="auto"/>
            <w:right w:val="none" w:sz="0" w:space="0" w:color="auto"/>
          </w:divBdr>
        </w:div>
      </w:divsChild>
    </w:div>
    <w:div w:id="472645854">
      <w:bodyDiv w:val="1"/>
      <w:marLeft w:val="0"/>
      <w:marRight w:val="0"/>
      <w:marTop w:val="0"/>
      <w:marBottom w:val="0"/>
      <w:divBdr>
        <w:top w:val="none" w:sz="0" w:space="0" w:color="auto"/>
        <w:left w:val="none" w:sz="0" w:space="0" w:color="auto"/>
        <w:bottom w:val="none" w:sz="0" w:space="0" w:color="auto"/>
        <w:right w:val="none" w:sz="0" w:space="0" w:color="auto"/>
      </w:divBdr>
      <w:divsChild>
        <w:div w:id="65687015">
          <w:marLeft w:val="0"/>
          <w:marRight w:val="0"/>
          <w:marTop w:val="0"/>
          <w:marBottom w:val="0"/>
          <w:divBdr>
            <w:top w:val="none" w:sz="0" w:space="0" w:color="auto"/>
            <w:left w:val="none" w:sz="0" w:space="0" w:color="auto"/>
            <w:bottom w:val="none" w:sz="0" w:space="0" w:color="auto"/>
            <w:right w:val="none" w:sz="0" w:space="0" w:color="auto"/>
          </w:divBdr>
        </w:div>
        <w:div w:id="1137069047">
          <w:marLeft w:val="0"/>
          <w:marRight w:val="0"/>
          <w:marTop w:val="0"/>
          <w:marBottom w:val="0"/>
          <w:divBdr>
            <w:top w:val="none" w:sz="0" w:space="0" w:color="auto"/>
            <w:left w:val="none" w:sz="0" w:space="0" w:color="auto"/>
            <w:bottom w:val="none" w:sz="0" w:space="0" w:color="auto"/>
            <w:right w:val="none" w:sz="0" w:space="0" w:color="auto"/>
          </w:divBdr>
        </w:div>
        <w:div w:id="1465463343">
          <w:marLeft w:val="0"/>
          <w:marRight w:val="0"/>
          <w:marTop w:val="0"/>
          <w:marBottom w:val="0"/>
          <w:divBdr>
            <w:top w:val="none" w:sz="0" w:space="0" w:color="auto"/>
            <w:left w:val="none" w:sz="0" w:space="0" w:color="auto"/>
            <w:bottom w:val="none" w:sz="0" w:space="0" w:color="auto"/>
            <w:right w:val="none" w:sz="0" w:space="0" w:color="auto"/>
          </w:divBdr>
        </w:div>
        <w:div w:id="1184319985">
          <w:marLeft w:val="0"/>
          <w:marRight w:val="0"/>
          <w:marTop w:val="0"/>
          <w:marBottom w:val="0"/>
          <w:divBdr>
            <w:top w:val="none" w:sz="0" w:space="0" w:color="auto"/>
            <w:left w:val="none" w:sz="0" w:space="0" w:color="auto"/>
            <w:bottom w:val="none" w:sz="0" w:space="0" w:color="auto"/>
            <w:right w:val="none" w:sz="0" w:space="0" w:color="auto"/>
          </w:divBdr>
        </w:div>
        <w:div w:id="1162894844">
          <w:marLeft w:val="0"/>
          <w:marRight w:val="0"/>
          <w:marTop w:val="0"/>
          <w:marBottom w:val="0"/>
          <w:divBdr>
            <w:top w:val="none" w:sz="0" w:space="0" w:color="auto"/>
            <w:left w:val="none" w:sz="0" w:space="0" w:color="auto"/>
            <w:bottom w:val="none" w:sz="0" w:space="0" w:color="auto"/>
            <w:right w:val="none" w:sz="0" w:space="0" w:color="auto"/>
          </w:divBdr>
        </w:div>
        <w:div w:id="499851608">
          <w:marLeft w:val="0"/>
          <w:marRight w:val="0"/>
          <w:marTop w:val="0"/>
          <w:marBottom w:val="0"/>
          <w:divBdr>
            <w:top w:val="none" w:sz="0" w:space="0" w:color="auto"/>
            <w:left w:val="none" w:sz="0" w:space="0" w:color="auto"/>
            <w:bottom w:val="none" w:sz="0" w:space="0" w:color="auto"/>
            <w:right w:val="none" w:sz="0" w:space="0" w:color="auto"/>
          </w:divBdr>
        </w:div>
        <w:div w:id="852185907">
          <w:marLeft w:val="0"/>
          <w:marRight w:val="0"/>
          <w:marTop w:val="0"/>
          <w:marBottom w:val="0"/>
          <w:divBdr>
            <w:top w:val="none" w:sz="0" w:space="0" w:color="auto"/>
            <w:left w:val="none" w:sz="0" w:space="0" w:color="auto"/>
            <w:bottom w:val="none" w:sz="0" w:space="0" w:color="auto"/>
            <w:right w:val="none" w:sz="0" w:space="0" w:color="auto"/>
          </w:divBdr>
        </w:div>
        <w:div w:id="1880898134">
          <w:marLeft w:val="0"/>
          <w:marRight w:val="0"/>
          <w:marTop w:val="0"/>
          <w:marBottom w:val="0"/>
          <w:divBdr>
            <w:top w:val="none" w:sz="0" w:space="0" w:color="auto"/>
            <w:left w:val="none" w:sz="0" w:space="0" w:color="auto"/>
            <w:bottom w:val="none" w:sz="0" w:space="0" w:color="auto"/>
            <w:right w:val="none" w:sz="0" w:space="0" w:color="auto"/>
          </w:divBdr>
        </w:div>
      </w:divsChild>
    </w:div>
    <w:div w:id="632564279">
      <w:bodyDiv w:val="1"/>
      <w:marLeft w:val="0"/>
      <w:marRight w:val="0"/>
      <w:marTop w:val="0"/>
      <w:marBottom w:val="0"/>
      <w:divBdr>
        <w:top w:val="none" w:sz="0" w:space="0" w:color="auto"/>
        <w:left w:val="none" w:sz="0" w:space="0" w:color="auto"/>
        <w:bottom w:val="none" w:sz="0" w:space="0" w:color="auto"/>
        <w:right w:val="none" w:sz="0" w:space="0" w:color="auto"/>
      </w:divBdr>
    </w:div>
    <w:div w:id="668097869">
      <w:bodyDiv w:val="1"/>
      <w:marLeft w:val="0"/>
      <w:marRight w:val="0"/>
      <w:marTop w:val="0"/>
      <w:marBottom w:val="0"/>
      <w:divBdr>
        <w:top w:val="none" w:sz="0" w:space="0" w:color="auto"/>
        <w:left w:val="none" w:sz="0" w:space="0" w:color="auto"/>
        <w:bottom w:val="none" w:sz="0" w:space="0" w:color="auto"/>
        <w:right w:val="none" w:sz="0" w:space="0" w:color="auto"/>
      </w:divBdr>
      <w:divsChild>
        <w:div w:id="839085237">
          <w:marLeft w:val="0"/>
          <w:marRight w:val="0"/>
          <w:marTop w:val="0"/>
          <w:marBottom w:val="0"/>
          <w:divBdr>
            <w:top w:val="none" w:sz="0" w:space="0" w:color="auto"/>
            <w:left w:val="none" w:sz="0" w:space="0" w:color="auto"/>
            <w:bottom w:val="none" w:sz="0" w:space="0" w:color="auto"/>
            <w:right w:val="none" w:sz="0" w:space="0" w:color="auto"/>
          </w:divBdr>
        </w:div>
        <w:div w:id="1926255871">
          <w:marLeft w:val="0"/>
          <w:marRight w:val="0"/>
          <w:marTop w:val="0"/>
          <w:marBottom w:val="0"/>
          <w:divBdr>
            <w:top w:val="none" w:sz="0" w:space="0" w:color="auto"/>
            <w:left w:val="none" w:sz="0" w:space="0" w:color="auto"/>
            <w:bottom w:val="none" w:sz="0" w:space="0" w:color="auto"/>
            <w:right w:val="none" w:sz="0" w:space="0" w:color="auto"/>
          </w:divBdr>
        </w:div>
        <w:div w:id="1401174913">
          <w:marLeft w:val="0"/>
          <w:marRight w:val="0"/>
          <w:marTop w:val="0"/>
          <w:marBottom w:val="0"/>
          <w:divBdr>
            <w:top w:val="none" w:sz="0" w:space="0" w:color="auto"/>
            <w:left w:val="none" w:sz="0" w:space="0" w:color="auto"/>
            <w:bottom w:val="none" w:sz="0" w:space="0" w:color="auto"/>
            <w:right w:val="none" w:sz="0" w:space="0" w:color="auto"/>
          </w:divBdr>
        </w:div>
        <w:div w:id="1617564068">
          <w:marLeft w:val="0"/>
          <w:marRight w:val="0"/>
          <w:marTop w:val="0"/>
          <w:marBottom w:val="0"/>
          <w:divBdr>
            <w:top w:val="none" w:sz="0" w:space="0" w:color="auto"/>
            <w:left w:val="none" w:sz="0" w:space="0" w:color="auto"/>
            <w:bottom w:val="none" w:sz="0" w:space="0" w:color="auto"/>
            <w:right w:val="none" w:sz="0" w:space="0" w:color="auto"/>
          </w:divBdr>
        </w:div>
        <w:div w:id="1046561183">
          <w:marLeft w:val="0"/>
          <w:marRight w:val="0"/>
          <w:marTop w:val="0"/>
          <w:marBottom w:val="0"/>
          <w:divBdr>
            <w:top w:val="none" w:sz="0" w:space="0" w:color="auto"/>
            <w:left w:val="none" w:sz="0" w:space="0" w:color="auto"/>
            <w:bottom w:val="none" w:sz="0" w:space="0" w:color="auto"/>
            <w:right w:val="none" w:sz="0" w:space="0" w:color="auto"/>
          </w:divBdr>
        </w:div>
        <w:div w:id="401565292">
          <w:marLeft w:val="0"/>
          <w:marRight w:val="0"/>
          <w:marTop w:val="0"/>
          <w:marBottom w:val="0"/>
          <w:divBdr>
            <w:top w:val="none" w:sz="0" w:space="0" w:color="auto"/>
            <w:left w:val="none" w:sz="0" w:space="0" w:color="auto"/>
            <w:bottom w:val="none" w:sz="0" w:space="0" w:color="auto"/>
            <w:right w:val="none" w:sz="0" w:space="0" w:color="auto"/>
          </w:divBdr>
        </w:div>
        <w:div w:id="1918781521">
          <w:marLeft w:val="0"/>
          <w:marRight w:val="0"/>
          <w:marTop w:val="0"/>
          <w:marBottom w:val="0"/>
          <w:divBdr>
            <w:top w:val="none" w:sz="0" w:space="0" w:color="auto"/>
            <w:left w:val="none" w:sz="0" w:space="0" w:color="auto"/>
            <w:bottom w:val="none" w:sz="0" w:space="0" w:color="auto"/>
            <w:right w:val="none" w:sz="0" w:space="0" w:color="auto"/>
          </w:divBdr>
        </w:div>
        <w:div w:id="1791439962">
          <w:marLeft w:val="0"/>
          <w:marRight w:val="0"/>
          <w:marTop w:val="0"/>
          <w:marBottom w:val="0"/>
          <w:divBdr>
            <w:top w:val="none" w:sz="0" w:space="0" w:color="auto"/>
            <w:left w:val="none" w:sz="0" w:space="0" w:color="auto"/>
            <w:bottom w:val="none" w:sz="0" w:space="0" w:color="auto"/>
            <w:right w:val="none" w:sz="0" w:space="0" w:color="auto"/>
          </w:divBdr>
        </w:div>
        <w:div w:id="1874809910">
          <w:marLeft w:val="0"/>
          <w:marRight w:val="0"/>
          <w:marTop w:val="0"/>
          <w:marBottom w:val="0"/>
          <w:divBdr>
            <w:top w:val="none" w:sz="0" w:space="0" w:color="auto"/>
            <w:left w:val="none" w:sz="0" w:space="0" w:color="auto"/>
            <w:bottom w:val="none" w:sz="0" w:space="0" w:color="auto"/>
            <w:right w:val="none" w:sz="0" w:space="0" w:color="auto"/>
          </w:divBdr>
        </w:div>
        <w:div w:id="715280847">
          <w:marLeft w:val="0"/>
          <w:marRight w:val="0"/>
          <w:marTop w:val="0"/>
          <w:marBottom w:val="0"/>
          <w:divBdr>
            <w:top w:val="none" w:sz="0" w:space="0" w:color="auto"/>
            <w:left w:val="none" w:sz="0" w:space="0" w:color="auto"/>
            <w:bottom w:val="none" w:sz="0" w:space="0" w:color="auto"/>
            <w:right w:val="none" w:sz="0" w:space="0" w:color="auto"/>
          </w:divBdr>
        </w:div>
        <w:div w:id="118761950">
          <w:marLeft w:val="0"/>
          <w:marRight w:val="0"/>
          <w:marTop w:val="0"/>
          <w:marBottom w:val="0"/>
          <w:divBdr>
            <w:top w:val="none" w:sz="0" w:space="0" w:color="auto"/>
            <w:left w:val="none" w:sz="0" w:space="0" w:color="auto"/>
            <w:bottom w:val="none" w:sz="0" w:space="0" w:color="auto"/>
            <w:right w:val="none" w:sz="0" w:space="0" w:color="auto"/>
          </w:divBdr>
        </w:div>
        <w:div w:id="979267585">
          <w:marLeft w:val="0"/>
          <w:marRight w:val="0"/>
          <w:marTop w:val="0"/>
          <w:marBottom w:val="0"/>
          <w:divBdr>
            <w:top w:val="none" w:sz="0" w:space="0" w:color="auto"/>
            <w:left w:val="none" w:sz="0" w:space="0" w:color="auto"/>
            <w:bottom w:val="none" w:sz="0" w:space="0" w:color="auto"/>
            <w:right w:val="none" w:sz="0" w:space="0" w:color="auto"/>
          </w:divBdr>
        </w:div>
        <w:div w:id="305281563">
          <w:marLeft w:val="0"/>
          <w:marRight w:val="0"/>
          <w:marTop w:val="0"/>
          <w:marBottom w:val="0"/>
          <w:divBdr>
            <w:top w:val="none" w:sz="0" w:space="0" w:color="auto"/>
            <w:left w:val="none" w:sz="0" w:space="0" w:color="auto"/>
            <w:bottom w:val="none" w:sz="0" w:space="0" w:color="auto"/>
            <w:right w:val="none" w:sz="0" w:space="0" w:color="auto"/>
          </w:divBdr>
        </w:div>
        <w:div w:id="812719353">
          <w:marLeft w:val="0"/>
          <w:marRight w:val="0"/>
          <w:marTop w:val="0"/>
          <w:marBottom w:val="0"/>
          <w:divBdr>
            <w:top w:val="none" w:sz="0" w:space="0" w:color="auto"/>
            <w:left w:val="none" w:sz="0" w:space="0" w:color="auto"/>
            <w:bottom w:val="none" w:sz="0" w:space="0" w:color="auto"/>
            <w:right w:val="none" w:sz="0" w:space="0" w:color="auto"/>
          </w:divBdr>
        </w:div>
        <w:div w:id="33313643">
          <w:marLeft w:val="0"/>
          <w:marRight w:val="0"/>
          <w:marTop w:val="0"/>
          <w:marBottom w:val="0"/>
          <w:divBdr>
            <w:top w:val="none" w:sz="0" w:space="0" w:color="auto"/>
            <w:left w:val="none" w:sz="0" w:space="0" w:color="auto"/>
            <w:bottom w:val="none" w:sz="0" w:space="0" w:color="auto"/>
            <w:right w:val="none" w:sz="0" w:space="0" w:color="auto"/>
          </w:divBdr>
        </w:div>
        <w:div w:id="1514538507">
          <w:marLeft w:val="0"/>
          <w:marRight w:val="0"/>
          <w:marTop w:val="0"/>
          <w:marBottom w:val="0"/>
          <w:divBdr>
            <w:top w:val="none" w:sz="0" w:space="0" w:color="auto"/>
            <w:left w:val="none" w:sz="0" w:space="0" w:color="auto"/>
            <w:bottom w:val="none" w:sz="0" w:space="0" w:color="auto"/>
            <w:right w:val="none" w:sz="0" w:space="0" w:color="auto"/>
          </w:divBdr>
        </w:div>
        <w:div w:id="1371610512">
          <w:marLeft w:val="0"/>
          <w:marRight w:val="0"/>
          <w:marTop w:val="0"/>
          <w:marBottom w:val="0"/>
          <w:divBdr>
            <w:top w:val="none" w:sz="0" w:space="0" w:color="auto"/>
            <w:left w:val="none" w:sz="0" w:space="0" w:color="auto"/>
            <w:bottom w:val="none" w:sz="0" w:space="0" w:color="auto"/>
            <w:right w:val="none" w:sz="0" w:space="0" w:color="auto"/>
          </w:divBdr>
        </w:div>
        <w:div w:id="456026549">
          <w:marLeft w:val="0"/>
          <w:marRight w:val="0"/>
          <w:marTop w:val="0"/>
          <w:marBottom w:val="0"/>
          <w:divBdr>
            <w:top w:val="none" w:sz="0" w:space="0" w:color="auto"/>
            <w:left w:val="none" w:sz="0" w:space="0" w:color="auto"/>
            <w:bottom w:val="none" w:sz="0" w:space="0" w:color="auto"/>
            <w:right w:val="none" w:sz="0" w:space="0" w:color="auto"/>
          </w:divBdr>
        </w:div>
        <w:div w:id="1807746115">
          <w:marLeft w:val="0"/>
          <w:marRight w:val="0"/>
          <w:marTop w:val="0"/>
          <w:marBottom w:val="0"/>
          <w:divBdr>
            <w:top w:val="none" w:sz="0" w:space="0" w:color="auto"/>
            <w:left w:val="none" w:sz="0" w:space="0" w:color="auto"/>
            <w:bottom w:val="none" w:sz="0" w:space="0" w:color="auto"/>
            <w:right w:val="none" w:sz="0" w:space="0" w:color="auto"/>
          </w:divBdr>
        </w:div>
        <w:div w:id="2051568725">
          <w:marLeft w:val="0"/>
          <w:marRight w:val="0"/>
          <w:marTop w:val="0"/>
          <w:marBottom w:val="0"/>
          <w:divBdr>
            <w:top w:val="none" w:sz="0" w:space="0" w:color="auto"/>
            <w:left w:val="none" w:sz="0" w:space="0" w:color="auto"/>
            <w:bottom w:val="none" w:sz="0" w:space="0" w:color="auto"/>
            <w:right w:val="none" w:sz="0" w:space="0" w:color="auto"/>
          </w:divBdr>
        </w:div>
        <w:div w:id="53696508">
          <w:marLeft w:val="0"/>
          <w:marRight w:val="0"/>
          <w:marTop w:val="0"/>
          <w:marBottom w:val="0"/>
          <w:divBdr>
            <w:top w:val="none" w:sz="0" w:space="0" w:color="auto"/>
            <w:left w:val="none" w:sz="0" w:space="0" w:color="auto"/>
            <w:bottom w:val="none" w:sz="0" w:space="0" w:color="auto"/>
            <w:right w:val="none" w:sz="0" w:space="0" w:color="auto"/>
          </w:divBdr>
        </w:div>
        <w:div w:id="196704071">
          <w:marLeft w:val="0"/>
          <w:marRight w:val="0"/>
          <w:marTop w:val="0"/>
          <w:marBottom w:val="0"/>
          <w:divBdr>
            <w:top w:val="none" w:sz="0" w:space="0" w:color="auto"/>
            <w:left w:val="none" w:sz="0" w:space="0" w:color="auto"/>
            <w:bottom w:val="none" w:sz="0" w:space="0" w:color="auto"/>
            <w:right w:val="none" w:sz="0" w:space="0" w:color="auto"/>
          </w:divBdr>
        </w:div>
        <w:div w:id="275648515">
          <w:marLeft w:val="0"/>
          <w:marRight w:val="0"/>
          <w:marTop w:val="0"/>
          <w:marBottom w:val="0"/>
          <w:divBdr>
            <w:top w:val="none" w:sz="0" w:space="0" w:color="auto"/>
            <w:left w:val="none" w:sz="0" w:space="0" w:color="auto"/>
            <w:bottom w:val="none" w:sz="0" w:space="0" w:color="auto"/>
            <w:right w:val="none" w:sz="0" w:space="0" w:color="auto"/>
          </w:divBdr>
        </w:div>
        <w:div w:id="1620331904">
          <w:marLeft w:val="0"/>
          <w:marRight w:val="0"/>
          <w:marTop w:val="0"/>
          <w:marBottom w:val="0"/>
          <w:divBdr>
            <w:top w:val="none" w:sz="0" w:space="0" w:color="auto"/>
            <w:left w:val="none" w:sz="0" w:space="0" w:color="auto"/>
            <w:bottom w:val="none" w:sz="0" w:space="0" w:color="auto"/>
            <w:right w:val="none" w:sz="0" w:space="0" w:color="auto"/>
          </w:divBdr>
        </w:div>
        <w:div w:id="1159227470">
          <w:marLeft w:val="0"/>
          <w:marRight w:val="0"/>
          <w:marTop w:val="0"/>
          <w:marBottom w:val="0"/>
          <w:divBdr>
            <w:top w:val="none" w:sz="0" w:space="0" w:color="auto"/>
            <w:left w:val="none" w:sz="0" w:space="0" w:color="auto"/>
            <w:bottom w:val="none" w:sz="0" w:space="0" w:color="auto"/>
            <w:right w:val="none" w:sz="0" w:space="0" w:color="auto"/>
          </w:divBdr>
        </w:div>
        <w:div w:id="496503032">
          <w:marLeft w:val="0"/>
          <w:marRight w:val="0"/>
          <w:marTop w:val="0"/>
          <w:marBottom w:val="0"/>
          <w:divBdr>
            <w:top w:val="none" w:sz="0" w:space="0" w:color="auto"/>
            <w:left w:val="none" w:sz="0" w:space="0" w:color="auto"/>
            <w:bottom w:val="none" w:sz="0" w:space="0" w:color="auto"/>
            <w:right w:val="none" w:sz="0" w:space="0" w:color="auto"/>
          </w:divBdr>
        </w:div>
        <w:div w:id="677540523">
          <w:marLeft w:val="0"/>
          <w:marRight w:val="0"/>
          <w:marTop w:val="0"/>
          <w:marBottom w:val="0"/>
          <w:divBdr>
            <w:top w:val="none" w:sz="0" w:space="0" w:color="auto"/>
            <w:left w:val="none" w:sz="0" w:space="0" w:color="auto"/>
            <w:bottom w:val="none" w:sz="0" w:space="0" w:color="auto"/>
            <w:right w:val="none" w:sz="0" w:space="0" w:color="auto"/>
          </w:divBdr>
        </w:div>
        <w:div w:id="968361626">
          <w:marLeft w:val="0"/>
          <w:marRight w:val="0"/>
          <w:marTop w:val="0"/>
          <w:marBottom w:val="0"/>
          <w:divBdr>
            <w:top w:val="none" w:sz="0" w:space="0" w:color="auto"/>
            <w:left w:val="none" w:sz="0" w:space="0" w:color="auto"/>
            <w:bottom w:val="none" w:sz="0" w:space="0" w:color="auto"/>
            <w:right w:val="none" w:sz="0" w:space="0" w:color="auto"/>
          </w:divBdr>
        </w:div>
        <w:div w:id="1171874801">
          <w:marLeft w:val="0"/>
          <w:marRight w:val="0"/>
          <w:marTop w:val="0"/>
          <w:marBottom w:val="0"/>
          <w:divBdr>
            <w:top w:val="none" w:sz="0" w:space="0" w:color="auto"/>
            <w:left w:val="none" w:sz="0" w:space="0" w:color="auto"/>
            <w:bottom w:val="none" w:sz="0" w:space="0" w:color="auto"/>
            <w:right w:val="none" w:sz="0" w:space="0" w:color="auto"/>
          </w:divBdr>
        </w:div>
        <w:div w:id="920212239">
          <w:marLeft w:val="0"/>
          <w:marRight w:val="0"/>
          <w:marTop w:val="0"/>
          <w:marBottom w:val="0"/>
          <w:divBdr>
            <w:top w:val="none" w:sz="0" w:space="0" w:color="auto"/>
            <w:left w:val="none" w:sz="0" w:space="0" w:color="auto"/>
            <w:bottom w:val="none" w:sz="0" w:space="0" w:color="auto"/>
            <w:right w:val="none" w:sz="0" w:space="0" w:color="auto"/>
          </w:divBdr>
        </w:div>
        <w:div w:id="227082315">
          <w:marLeft w:val="0"/>
          <w:marRight w:val="0"/>
          <w:marTop w:val="0"/>
          <w:marBottom w:val="0"/>
          <w:divBdr>
            <w:top w:val="none" w:sz="0" w:space="0" w:color="auto"/>
            <w:left w:val="none" w:sz="0" w:space="0" w:color="auto"/>
            <w:bottom w:val="none" w:sz="0" w:space="0" w:color="auto"/>
            <w:right w:val="none" w:sz="0" w:space="0" w:color="auto"/>
          </w:divBdr>
        </w:div>
        <w:div w:id="1034312634">
          <w:marLeft w:val="0"/>
          <w:marRight w:val="0"/>
          <w:marTop w:val="0"/>
          <w:marBottom w:val="0"/>
          <w:divBdr>
            <w:top w:val="none" w:sz="0" w:space="0" w:color="auto"/>
            <w:left w:val="none" w:sz="0" w:space="0" w:color="auto"/>
            <w:bottom w:val="none" w:sz="0" w:space="0" w:color="auto"/>
            <w:right w:val="none" w:sz="0" w:space="0" w:color="auto"/>
          </w:divBdr>
        </w:div>
        <w:div w:id="2139445272">
          <w:marLeft w:val="0"/>
          <w:marRight w:val="0"/>
          <w:marTop w:val="0"/>
          <w:marBottom w:val="0"/>
          <w:divBdr>
            <w:top w:val="none" w:sz="0" w:space="0" w:color="auto"/>
            <w:left w:val="none" w:sz="0" w:space="0" w:color="auto"/>
            <w:bottom w:val="none" w:sz="0" w:space="0" w:color="auto"/>
            <w:right w:val="none" w:sz="0" w:space="0" w:color="auto"/>
          </w:divBdr>
        </w:div>
        <w:div w:id="537670033">
          <w:marLeft w:val="0"/>
          <w:marRight w:val="0"/>
          <w:marTop w:val="0"/>
          <w:marBottom w:val="0"/>
          <w:divBdr>
            <w:top w:val="none" w:sz="0" w:space="0" w:color="auto"/>
            <w:left w:val="none" w:sz="0" w:space="0" w:color="auto"/>
            <w:bottom w:val="none" w:sz="0" w:space="0" w:color="auto"/>
            <w:right w:val="none" w:sz="0" w:space="0" w:color="auto"/>
          </w:divBdr>
        </w:div>
        <w:div w:id="375475342">
          <w:marLeft w:val="0"/>
          <w:marRight w:val="0"/>
          <w:marTop w:val="0"/>
          <w:marBottom w:val="0"/>
          <w:divBdr>
            <w:top w:val="none" w:sz="0" w:space="0" w:color="auto"/>
            <w:left w:val="none" w:sz="0" w:space="0" w:color="auto"/>
            <w:bottom w:val="none" w:sz="0" w:space="0" w:color="auto"/>
            <w:right w:val="none" w:sz="0" w:space="0" w:color="auto"/>
          </w:divBdr>
        </w:div>
        <w:div w:id="351959763">
          <w:marLeft w:val="0"/>
          <w:marRight w:val="0"/>
          <w:marTop w:val="0"/>
          <w:marBottom w:val="0"/>
          <w:divBdr>
            <w:top w:val="none" w:sz="0" w:space="0" w:color="auto"/>
            <w:left w:val="none" w:sz="0" w:space="0" w:color="auto"/>
            <w:bottom w:val="none" w:sz="0" w:space="0" w:color="auto"/>
            <w:right w:val="none" w:sz="0" w:space="0" w:color="auto"/>
          </w:divBdr>
        </w:div>
      </w:divsChild>
    </w:div>
    <w:div w:id="811868997">
      <w:bodyDiv w:val="1"/>
      <w:marLeft w:val="0"/>
      <w:marRight w:val="0"/>
      <w:marTop w:val="0"/>
      <w:marBottom w:val="0"/>
      <w:divBdr>
        <w:top w:val="none" w:sz="0" w:space="0" w:color="auto"/>
        <w:left w:val="none" w:sz="0" w:space="0" w:color="auto"/>
        <w:bottom w:val="none" w:sz="0" w:space="0" w:color="auto"/>
        <w:right w:val="none" w:sz="0" w:space="0" w:color="auto"/>
      </w:divBdr>
      <w:divsChild>
        <w:div w:id="328598970">
          <w:marLeft w:val="0"/>
          <w:marRight w:val="0"/>
          <w:marTop w:val="0"/>
          <w:marBottom w:val="420"/>
          <w:divBdr>
            <w:top w:val="none" w:sz="0" w:space="0" w:color="auto"/>
            <w:left w:val="none" w:sz="0" w:space="0" w:color="auto"/>
            <w:bottom w:val="none" w:sz="0" w:space="0" w:color="auto"/>
            <w:right w:val="none" w:sz="0" w:space="0" w:color="auto"/>
          </w:divBdr>
          <w:divsChild>
            <w:div w:id="2030331618">
              <w:marLeft w:val="0"/>
              <w:marRight w:val="0"/>
              <w:marTop w:val="0"/>
              <w:marBottom w:val="0"/>
              <w:divBdr>
                <w:top w:val="none" w:sz="0" w:space="0" w:color="auto"/>
                <w:left w:val="none" w:sz="0" w:space="0" w:color="auto"/>
                <w:bottom w:val="none" w:sz="0" w:space="0" w:color="auto"/>
                <w:right w:val="none" w:sz="0" w:space="0" w:color="auto"/>
              </w:divBdr>
              <w:divsChild>
                <w:div w:id="922371667">
                  <w:marLeft w:val="0"/>
                  <w:marRight w:val="0"/>
                  <w:marTop w:val="0"/>
                  <w:marBottom w:val="0"/>
                  <w:divBdr>
                    <w:top w:val="none" w:sz="0" w:space="0" w:color="auto"/>
                    <w:left w:val="none" w:sz="0" w:space="0" w:color="auto"/>
                    <w:bottom w:val="none" w:sz="0" w:space="0" w:color="auto"/>
                    <w:right w:val="none" w:sz="0" w:space="0" w:color="auto"/>
                  </w:divBdr>
                  <w:divsChild>
                    <w:div w:id="15257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96570">
      <w:bodyDiv w:val="1"/>
      <w:marLeft w:val="0"/>
      <w:marRight w:val="0"/>
      <w:marTop w:val="0"/>
      <w:marBottom w:val="0"/>
      <w:divBdr>
        <w:top w:val="none" w:sz="0" w:space="0" w:color="auto"/>
        <w:left w:val="none" w:sz="0" w:space="0" w:color="auto"/>
        <w:bottom w:val="none" w:sz="0" w:space="0" w:color="auto"/>
        <w:right w:val="none" w:sz="0" w:space="0" w:color="auto"/>
      </w:divBdr>
    </w:div>
    <w:div w:id="902104589">
      <w:bodyDiv w:val="1"/>
      <w:marLeft w:val="0"/>
      <w:marRight w:val="0"/>
      <w:marTop w:val="0"/>
      <w:marBottom w:val="0"/>
      <w:divBdr>
        <w:top w:val="none" w:sz="0" w:space="0" w:color="auto"/>
        <w:left w:val="none" w:sz="0" w:space="0" w:color="auto"/>
        <w:bottom w:val="none" w:sz="0" w:space="0" w:color="auto"/>
        <w:right w:val="none" w:sz="0" w:space="0" w:color="auto"/>
      </w:divBdr>
      <w:divsChild>
        <w:div w:id="1043749412">
          <w:marLeft w:val="0"/>
          <w:marRight w:val="0"/>
          <w:marTop w:val="15"/>
          <w:marBottom w:val="0"/>
          <w:divBdr>
            <w:top w:val="none" w:sz="0" w:space="0" w:color="auto"/>
            <w:left w:val="none" w:sz="0" w:space="0" w:color="auto"/>
            <w:bottom w:val="none" w:sz="0" w:space="0" w:color="auto"/>
            <w:right w:val="none" w:sz="0" w:space="0" w:color="auto"/>
          </w:divBdr>
          <w:divsChild>
            <w:div w:id="2037997796">
              <w:marLeft w:val="0"/>
              <w:marRight w:val="0"/>
              <w:marTop w:val="0"/>
              <w:marBottom w:val="0"/>
              <w:divBdr>
                <w:top w:val="none" w:sz="0" w:space="0" w:color="auto"/>
                <w:left w:val="none" w:sz="0" w:space="0" w:color="auto"/>
                <w:bottom w:val="none" w:sz="0" w:space="0" w:color="auto"/>
                <w:right w:val="none" w:sz="0" w:space="0" w:color="auto"/>
              </w:divBdr>
              <w:divsChild>
                <w:div w:id="3659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3773">
          <w:marLeft w:val="0"/>
          <w:marRight w:val="0"/>
          <w:marTop w:val="15"/>
          <w:marBottom w:val="0"/>
          <w:divBdr>
            <w:top w:val="none" w:sz="0" w:space="0" w:color="auto"/>
            <w:left w:val="none" w:sz="0" w:space="0" w:color="auto"/>
            <w:bottom w:val="none" w:sz="0" w:space="0" w:color="auto"/>
            <w:right w:val="none" w:sz="0" w:space="0" w:color="auto"/>
          </w:divBdr>
          <w:divsChild>
            <w:div w:id="463960500">
              <w:marLeft w:val="0"/>
              <w:marRight w:val="0"/>
              <w:marTop w:val="0"/>
              <w:marBottom w:val="0"/>
              <w:divBdr>
                <w:top w:val="none" w:sz="0" w:space="0" w:color="auto"/>
                <w:left w:val="none" w:sz="0" w:space="0" w:color="auto"/>
                <w:bottom w:val="none" w:sz="0" w:space="0" w:color="auto"/>
                <w:right w:val="none" w:sz="0" w:space="0" w:color="auto"/>
              </w:divBdr>
              <w:divsChild>
                <w:div w:id="925965343">
                  <w:marLeft w:val="0"/>
                  <w:marRight w:val="0"/>
                  <w:marTop w:val="0"/>
                  <w:marBottom w:val="0"/>
                  <w:divBdr>
                    <w:top w:val="none" w:sz="0" w:space="0" w:color="auto"/>
                    <w:left w:val="none" w:sz="0" w:space="0" w:color="auto"/>
                    <w:bottom w:val="none" w:sz="0" w:space="0" w:color="auto"/>
                    <w:right w:val="none" w:sz="0" w:space="0" w:color="auto"/>
                  </w:divBdr>
                </w:div>
                <w:div w:id="1586262847">
                  <w:marLeft w:val="0"/>
                  <w:marRight w:val="0"/>
                  <w:marTop w:val="0"/>
                  <w:marBottom w:val="0"/>
                  <w:divBdr>
                    <w:top w:val="none" w:sz="0" w:space="0" w:color="auto"/>
                    <w:left w:val="none" w:sz="0" w:space="0" w:color="auto"/>
                    <w:bottom w:val="none" w:sz="0" w:space="0" w:color="auto"/>
                    <w:right w:val="none" w:sz="0" w:space="0" w:color="auto"/>
                  </w:divBdr>
                </w:div>
                <w:div w:id="15720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8319">
      <w:bodyDiv w:val="1"/>
      <w:marLeft w:val="0"/>
      <w:marRight w:val="0"/>
      <w:marTop w:val="0"/>
      <w:marBottom w:val="0"/>
      <w:divBdr>
        <w:top w:val="none" w:sz="0" w:space="0" w:color="auto"/>
        <w:left w:val="none" w:sz="0" w:space="0" w:color="auto"/>
        <w:bottom w:val="none" w:sz="0" w:space="0" w:color="auto"/>
        <w:right w:val="none" w:sz="0" w:space="0" w:color="auto"/>
      </w:divBdr>
      <w:divsChild>
        <w:div w:id="1711302405">
          <w:blockQuote w:val="1"/>
          <w:marLeft w:val="0"/>
          <w:marRight w:val="0"/>
          <w:marTop w:val="0"/>
          <w:marBottom w:val="0"/>
          <w:divBdr>
            <w:top w:val="none" w:sz="0" w:space="0" w:color="auto"/>
            <w:left w:val="single" w:sz="36" w:space="11" w:color="2180A7"/>
            <w:bottom w:val="none" w:sz="0" w:space="0" w:color="auto"/>
            <w:right w:val="none" w:sz="0" w:space="0" w:color="auto"/>
          </w:divBdr>
        </w:div>
      </w:divsChild>
    </w:div>
    <w:div w:id="1181358630">
      <w:bodyDiv w:val="1"/>
      <w:marLeft w:val="0"/>
      <w:marRight w:val="0"/>
      <w:marTop w:val="0"/>
      <w:marBottom w:val="0"/>
      <w:divBdr>
        <w:top w:val="none" w:sz="0" w:space="0" w:color="auto"/>
        <w:left w:val="none" w:sz="0" w:space="0" w:color="auto"/>
        <w:bottom w:val="none" w:sz="0" w:space="0" w:color="auto"/>
        <w:right w:val="none" w:sz="0" w:space="0" w:color="auto"/>
      </w:divBdr>
    </w:div>
    <w:div w:id="1194004182">
      <w:bodyDiv w:val="1"/>
      <w:marLeft w:val="0"/>
      <w:marRight w:val="0"/>
      <w:marTop w:val="0"/>
      <w:marBottom w:val="0"/>
      <w:divBdr>
        <w:top w:val="none" w:sz="0" w:space="0" w:color="auto"/>
        <w:left w:val="none" w:sz="0" w:space="0" w:color="auto"/>
        <w:bottom w:val="none" w:sz="0" w:space="0" w:color="auto"/>
        <w:right w:val="none" w:sz="0" w:space="0" w:color="auto"/>
      </w:divBdr>
    </w:div>
    <w:div w:id="1239512616">
      <w:bodyDiv w:val="1"/>
      <w:marLeft w:val="0"/>
      <w:marRight w:val="0"/>
      <w:marTop w:val="0"/>
      <w:marBottom w:val="0"/>
      <w:divBdr>
        <w:top w:val="none" w:sz="0" w:space="0" w:color="auto"/>
        <w:left w:val="none" w:sz="0" w:space="0" w:color="auto"/>
        <w:bottom w:val="none" w:sz="0" w:space="0" w:color="auto"/>
        <w:right w:val="none" w:sz="0" w:space="0" w:color="auto"/>
      </w:divBdr>
    </w:div>
    <w:div w:id="1296182250">
      <w:bodyDiv w:val="1"/>
      <w:marLeft w:val="0"/>
      <w:marRight w:val="0"/>
      <w:marTop w:val="0"/>
      <w:marBottom w:val="0"/>
      <w:divBdr>
        <w:top w:val="none" w:sz="0" w:space="0" w:color="auto"/>
        <w:left w:val="none" w:sz="0" w:space="0" w:color="auto"/>
        <w:bottom w:val="none" w:sz="0" w:space="0" w:color="auto"/>
        <w:right w:val="none" w:sz="0" w:space="0" w:color="auto"/>
      </w:divBdr>
      <w:divsChild>
        <w:div w:id="150214580">
          <w:marLeft w:val="0"/>
          <w:marRight w:val="0"/>
          <w:marTop w:val="0"/>
          <w:marBottom w:val="0"/>
          <w:divBdr>
            <w:top w:val="none" w:sz="0" w:space="0" w:color="auto"/>
            <w:left w:val="none" w:sz="0" w:space="0" w:color="auto"/>
            <w:bottom w:val="none" w:sz="0" w:space="0" w:color="auto"/>
            <w:right w:val="none" w:sz="0" w:space="0" w:color="auto"/>
          </w:divBdr>
        </w:div>
        <w:div w:id="1383598504">
          <w:marLeft w:val="0"/>
          <w:marRight w:val="0"/>
          <w:marTop w:val="0"/>
          <w:marBottom w:val="0"/>
          <w:divBdr>
            <w:top w:val="none" w:sz="0" w:space="0" w:color="auto"/>
            <w:left w:val="none" w:sz="0" w:space="0" w:color="auto"/>
            <w:bottom w:val="none" w:sz="0" w:space="0" w:color="auto"/>
            <w:right w:val="none" w:sz="0" w:space="0" w:color="auto"/>
          </w:divBdr>
        </w:div>
        <w:div w:id="122962484">
          <w:marLeft w:val="0"/>
          <w:marRight w:val="0"/>
          <w:marTop w:val="0"/>
          <w:marBottom w:val="0"/>
          <w:divBdr>
            <w:top w:val="none" w:sz="0" w:space="0" w:color="auto"/>
            <w:left w:val="none" w:sz="0" w:space="0" w:color="auto"/>
            <w:bottom w:val="none" w:sz="0" w:space="0" w:color="auto"/>
            <w:right w:val="none" w:sz="0" w:space="0" w:color="auto"/>
          </w:divBdr>
        </w:div>
        <w:div w:id="1529372889">
          <w:marLeft w:val="0"/>
          <w:marRight w:val="0"/>
          <w:marTop w:val="0"/>
          <w:marBottom w:val="0"/>
          <w:divBdr>
            <w:top w:val="none" w:sz="0" w:space="0" w:color="auto"/>
            <w:left w:val="none" w:sz="0" w:space="0" w:color="auto"/>
            <w:bottom w:val="none" w:sz="0" w:space="0" w:color="auto"/>
            <w:right w:val="none" w:sz="0" w:space="0" w:color="auto"/>
          </w:divBdr>
        </w:div>
        <w:div w:id="191503732">
          <w:marLeft w:val="0"/>
          <w:marRight w:val="0"/>
          <w:marTop w:val="0"/>
          <w:marBottom w:val="0"/>
          <w:divBdr>
            <w:top w:val="none" w:sz="0" w:space="0" w:color="auto"/>
            <w:left w:val="none" w:sz="0" w:space="0" w:color="auto"/>
            <w:bottom w:val="none" w:sz="0" w:space="0" w:color="auto"/>
            <w:right w:val="none" w:sz="0" w:space="0" w:color="auto"/>
          </w:divBdr>
        </w:div>
        <w:div w:id="2006589487">
          <w:marLeft w:val="0"/>
          <w:marRight w:val="0"/>
          <w:marTop w:val="0"/>
          <w:marBottom w:val="0"/>
          <w:divBdr>
            <w:top w:val="none" w:sz="0" w:space="0" w:color="auto"/>
            <w:left w:val="none" w:sz="0" w:space="0" w:color="auto"/>
            <w:bottom w:val="none" w:sz="0" w:space="0" w:color="auto"/>
            <w:right w:val="none" w:sz="0" w:space="0" w:color="auto"/>
          </w:divBdr>
        </w:div>
        <w:div w:id="1268151692">
          <w:marLeft w:val="0"/>
          <w:marRight w:val="0"/>
          <w:marTop w:val="0"/>
          <w:marBottom w:val="0"/>
          <w:divBdr>
            <w:top w:val="none" w:sz="0" w:space="0" w:color="auto"/>
            <w:left w:val="none" w:sz="0" w:space="0" w:color="auto"/>
            <w:bottom w:val="none" w:sz="0" w:space="0" w:color="auto"/>
            <w:right w:val="none" w:sz="0" w:space="0" w:color="auto"/>
          </w:divBdr>
        </w:div>
        <w:div w:id="504368261">
          <w:marLeft w:val="0"/>
          <w:marRight w:val="0"/>
          <w:marTop w:val="0"/>
          <w:marBottom w:val="0"/>
          <w:divBdr>
            <w:top w:val="none" w:sz="0" w:space="0" w:color="auto"/>
            <w:left w:val="none" w:sz="0" w:space="0" w:color="auto"/>
            <w:bottom w:val="none" w:sz="0" w:space="0" w:color="auto"/>
            <w:right w:val="none" w:sz="0" w:space="0" w:color="auto"/>
          </w:divBdr>
        </w:div>
      </w:divsChild>
    </w:div>
    <w:div w:id="1314020259">
      <w:bodyDiv w:val="1"/>
      <w:marLeft w:val="0"/>
      <w:marRight w:val="0"/>
      <w:marTop w:val="0"/>
      <w:marBottom w:val="0"/>
      <w:divBdr>
        <w:top w:val="none" w:sz="0" w:space="0" w:color="auto"/>
        <w:left w:val="none" w:sz="0" w:space="0" w:color="auto"/>
        <w:bottom w:val="none" w:sz="0" w:space="0" w:color="auto"/>
        <w:right w:val="none" w:sz="0" w:space="0" w:color="auto"/>
      </w:divBdr>
    </w:div>
    <w:div w:id="1314531006">
      <w:bodyDiv w:val="1"/>
      <w:marLeft w:val="0"/>
      <w:marRight w:val="0"/>
      <w:marTop w:val="0"/>
      <w:marBottom w:val="0"/>
      <w:divBdr>
        <w:top w:val="none" w:sz="0" w:space="0" w:color="auto"/>
        <w:left w:val="none" w:sz="0" w:space="0" w:color="auto"/>
        <w:bottom w:val="none" w:sz="0" w:space="0" w:color="auto"/>
        <w:right w:val="none" w:sz="0" w:space="0" w:color="auto"/>
      </w:divBdr>
    </w:div>
    <w:div w:id="1415973863">
      <w:bodyDiv w:val="1"/>
      <w:marLeft w:val="0"/>
      <w:marRight w:val="0"/>
      <w:marTop w:val="0"/>
      <w:marBottom w:val="0"/>
      <w:divBdr>
        <w:top w:val="none" w:sz="0" w:space="0" w:color="auto"/>
        <w:left w:val="none" w:sz="0" w:space="0" w:color="auto"/>
        <w:bottom w:val="none" w:sz="0" w:space="0" w:color="auto"/>
        <w:right w:val="none" w:sz="0" w:space="0" w:color="auto"/>
      </w:divBdr>
    </w:div>
    <w:div w:id="1435397432">
      <w:bodyDiv w:val="1"/>
      <w:marLeft w:val="0"/>
      <w:marRight w:val="0"/>
      <w:marTop w:val="0"/>
      <w:marBottom w:val="0"/>
      <w:divBdr>
        <w:top w:val="none" w:sz="0" w:space="0" w:color="auto"/>
        <w:left w:val="none" w:sz="0" w:space="0" w:color="auto"/>
        <w:bottom w:val="none" w:sz="0" w:space="0" w:color="auto"/>
        <w:right w:val="none" w:sz="0" w:space="0" w:color="auto"/>
      </w:divBdr>
      <w:divsChild>
        <w:div w:id="776751563">
          <w:marLeft w:val="0"/>
          <w:marRight w:val="0"/>
          <w:marTop w:val="15"/>
          <w:marBottom w:val="0"/>
          <w:divBdr>
            <w:top w:val="none" w:sz="0" w:space="0" w:color="auto"/>
            <w:left w:val="none" w:sz="0" w:space="0" w:color="auto"/>
            <w:bottom w:val="none" w:sz="0" w:space="0" w:color="auto"/>
            <w:right w:val="none" w:sz="0" w:space="0" w:color="auto"/>
          </w:divBdr>
          <w:divsChild>
            <w:div w:id="160550">
              <w:marLeft w:val="0"/>
              <w:marRight w:val="0"/>
              <w:marTop w:val="0"/>
              <w:marBottom w:val="0"/>
              <w:divBdr>
                <w:top w:val="none" w:sz="0" w:space="0" w:color="auto"/>
                <w:left w:val="none" w:sz="0" w:space="0" w:color="auto"/>
                <w:bottom w:val="none" w:sz="0" w:space="0" w:color="auto"/>
                <w:right w:val="none" w:sz="0" w:space="0" w:color="auto"/>
              </w:divBdr>
              <w:divsChild>
                <w:div w:id="2070762543">
                  <w:marLeft w:val="0"/>
                  <w:marRight w:val="0"/>
                  <w:marTop w:val="0"/>
                  <w:marBottom w:val="0"/>
                  <w:divBdr>
                    <w:top w:val="none" w:sz="0" w:space="0" w:color="auto"/>
                    <w:left w:val="none" w:sz="0" w:space="0" w:color="auto"/>
                    <w:bottom w:val="none" w:sz="0" w:space="0" w:color="auto"/>
                    <w:right w:val="none" w:sz="0" w:space="0" w:color="auto"/>
                  </w:divBdr>
                </w:div>
                <w:div w:id="651829671">
                  <w:marLeft w:val="0"/>
                  <w:marRight w:val="0"/>
                  <w:marTop w:val="0"/>
                  <w:marBottom w:val="0"/>
                  <w:divBdr>
                    <w:top w:val="none" w:sz="0" w:space="0" w:color="auto"/>
                    <w:left w:val="none" w:sz="0" w:space="0" w:color="auto"/>
                    <w:bottom w:val="none" w:sz="0" w:space="0" w:color="auto"/>
                    <w:right w:val="none" w:sz="0" w:space="0" w:color="auto"/>
                  </w:divBdr>
                </w:div>
                <w:div w:id="125244649">
                  <w:marLeft w:val="0"/>
                  <w:marRight w:val="0"/>
                  <w:marTop w:val="0"/>
                  <w:marBottom w:val="0"/>
                  <w:divBdr>
                    <w:top w:val="none" w:sz="0" w:space="0" w:color="auto"/>
                    <w:left w:val="none" w:sz="0" w:space="0" w:color="auto"/>
                    <w:bottom w:val="none" w:sz="0" w:space="0" w:color="auto"/>
                    <w:right w:val="none" w:sz="0" w:space="0" w:color="auto"/>
                  </w:divBdr>
                </w:div>
                <w:div w:id="1274937975">
                  <w:marLeft w:val="0"/>
                  <w:marRight w:val="0"/>
                  <w:marTop w:val="0"/>
                  <w:marBottom w:val="0"/>
                  <w:divBdr>
                    <w:top w:val="none" w:sz="0" w:space="0" w:color="auto"/>
                    <w:left w:val="none" w:sz="0" w:space="0" w:color="auto"/>
                    <w:bottom w:val="none" w:sz="0" w:space="0" w:color="auto"/>
                    <w:right w:val="none" w:sz="0" w:space="0" w:color="auto"/>
                  </w:divBdr>
                </w:div>
                <w:div w:id="156922508">
                  <w:marLeft w:val="0"/>
                  <w:marRight w:val="0"/>
                  <w:marTop w:val="0"/>
                  <w:marBottom w:val="0"/>
                  <w:divBdr>
                    <w:top w:val="none" w:sz="0" w:space="0" w:color="auto"/>
                    <w:left w:val="none" w:sz="0" w:space="0" w:color="auto"/>
                    <w:bottom w:val="none" w:sz="0" w:space="0" w:color="auto"/>
                    <w:right w:val="none" w:sz="0" w:space="0" w:color="auto"/>
                  </w:divBdr>
                </w:div>
                <w:div w:id="13001752">
                  <w:marLeft w:val="0"/>
                  <w:marRight w:val="0"/>
                  <w:marTop w:val="0"/>
                  <w:marBottom w:val="0"/>
                  <w:divBdr>
                    <w:top w:val="none" w:sz="0" w:space="0" w:color="auto"/>
                    <w:left w:val="none" w:sz="0" w:space="0" w:color="auto"/>
                    <w:bottom w:val="none" w:sz="0" w:space="0" w:color="auto"/>
                    <w:right w:val="none" w:sz="0" w:space="0" w:color="auto"/>
                  </w:divBdr>
                </w:div>
                <w:div w:id="210267588">
                  <w:marLeft w:val="0"/>
                  <w:marRight w:val="0"/>
                  <w:marTop w:val="0"/>
                  <w:marBottom w:val="0"/>
                  <w:divBdr>
                    <w:top w:val="none" w:sz="0" w:space="0" w:color="auto"/>
                    <w:left w:val="none" w:sz="0" w:space="0" w:color="auto"/>
                    <w:bottom w:val="none" w:sz="0" w:space="0" w:color="auto"/>
                    <w:right w:val="none" w:sz="0" w:space="0" w:color="auto"/>
                  </w:divBdr>
                </w:div>
                <w:div w:id="539048608">
                  <w:marLeft w:val="0"/>
                  <w:marRight w:val="0"/>
                  <w:marTop w:val="0"/>
                  <w:marBottom w:val="0"/>
                  <w:divBdr>
                    <w:top w:val="none" w:sz="0" w:space="0" w:color="auto"/>
                    <w:left w:val="none" w:sz="0" w:space="0" w:color="auto"/>
                    <w:bottom w:val="none" w:sz="0" w:space="0" w:color="auto"/>
                    <w:right w:val="none" w:sz="0" w:space="0" w:color="auto"/>
                  </w:divBdr>
                </w:div>
                <w:div w:id="574440033">
                  <w:marLeft w:val="0"/>
                  <w:marRight w:val="0"/>
                  <w:marTop w:val="0"/>
                  <w:marBottom w:val="0"/>
                  <w:divBdr>
                    <w:top w:val="none" w:sz="0" w:space="0" w:color="auto"/>
                    <w:left w:val="none" w:sz="0" w:space="0" w:color="auto"/>
                    <w:bottom w:val="none" w:sz="0" w:space="0" w:color="auto"/>
                    <w:right w:val="none" w:sz="0" w:space="0" w:color="auto"/>
                  </w:divBdr>
                </w:div>
                <w:div w:id="697198569">
                  <w:marLeft w:val="0"/>
                  <w:marRight w:val="0"/>
                  <w:marTop w:val="0"/>
                  <w:marBottom w:val="0"/>
                  <w:divBdr>
                    <w:top w:val="none" w:sz="0" w:space="0" w:color="auto"/>
                    <w:left w:val="none" w:sz="0" w:space="0" w:color="auto"/>
                    <w:bottom w:val="none" w:sz="0" w:space="0" w:color="auto"/>
                    <w:right w:val="none" w:sz="0" w:space="0" w:color="auto"/>
                  </w:divBdr>
                </w:div>
                <w:div w:id="1900551891">
                  <w:marLeft w:val="0"/>
                  <w:marRight w:val="0"/>
                  <w:marTop w:val="0"/>
                  <w:marBottom w:val="0"/>
                  <w:divBdr>
                    <w:top w:val="none" w:sz="0" w:space="0" w:color="auto"/>
                    <w:left w:val="none" w:sz="0" w:space="0" w:color="auto"/>
                    <w:bottom w:val="none" w:sz="0" w:space="0" w:color="auto"/>
                    <w:right w:val="none" w:sz="0" w:space="0" w:color="auto"/>
                  </w:divBdr>
                </w:div>
                <w:div w:id="584146966">
                  <w:marLeft w:val="0"/>
                  <w:marRight w:val="0"/>
                  <w:marTop w:val="0"/>
                  <w:marBottom w:val="0"/>
                  <w:divBdr>
                    <w:top w:val="none" w:sz="0" w:space="0" w:color="auto"/>
                    <w:left w:val="none" w:sz="0" w:space="0" w:color="auto"/>
                    <w:bottom w:val="none" w:sz="0" w:space="0" w:color="auto"/>
                    <w:right w:val="none" w:sz="0" w:space="0" w:color="auto"/>
                  </w:divBdr>
                </w:div>
                <w:div w:id="1104956833">
                  <w:marLeft w:val="0"/>
                  <w:marRight w:val="0"/>
                  <w:marTop w:val="0"/>
                  <w:marBottom w:val="0"/>
                  <w:divBdr>
                    <w:top w:val="none" w:sz="0" w:space="0" w:color="auto"/>
                    <w:left w:val="none" w:sz="0" w:space="0" w:color="auto"/>
                    <w:bottom w:val="none" w:sz="0" w:space="0" w:color="auto"/>
                    <w:right w:val="none" w:sz="0" w:space="0" w:color="auto"/>
                  </w:divBdr>
                </w:div>
                <w:div w:id="1154495519">
                  <w:marLeft w:val="0"/>
                  <w:marRight w:val="0"/>
                  <w:marTop w:val="0"/>
                  <w:marBottom w:val="0"/>
                  <w:divBdr>
                    <w:top w:val="none" w:sz="0" w:space="0" w:color="auto"/>
                    <w:left w:val="none" w:sz="0" w:space="0" w:color="auto"/>
                    <w:bottom w:val="none" w:sz="0" w:space="0" w:color="auto"/>
                    <w:right w:val="none" w:sz="0" w:space="0" w:color="auto"/>
                  </w:divBdr>
                </w:div>
                <w:div w:id="627931156">
                  <w:marLeft w:val="0"/>
                  <w:marRight w:val="0"/>
                  <w:marTop w:val="0"/>
                  <w:marBottom w:val="0"/>
                  <w:divBdr>
                    <w:top w:val="none" w:sz="0" w:space="0" w:color="auto"/>
                    <w:left w:val="none" w:sz="0" w:space="0" w:color="auto"/>
                    <w:bottom w:val="none" w:sz="0" w:space="0" w:color="auto"/>
                    <w:right w:val="none" w:sz="0" w:space="0" w:color="auto"/>
                  </w:divBdr>
                </w:div>
                <w:div w:id="808787841">
                  <w:marLeft w:val="0"/>
                  <w:marRight w:val="0"/>
                  <w:marTop w:val="0"/>
                  <w:marBottom w:val="0"/>
                  <w:divBdr>
                    <w:top w:val="none" w:sz="0" w:space="0" w:color="auto"/>
                    <w:left w:val="none" w:sz="0" w:space="0" w:color="auto"/>
                    <w:bottom w:val="none" w:sz="0" w:space="0" w:color="auto"/>
                    <w:right w:val="none" w:sz="0" w:space="0" w:color="auto"/>
                  </w:divBdr>
                </w:div>
                <w:div w:id="897282854">
                  <w:marLeft w:val="0"/>
                  <w:marRight w:val="0"/>
                  <w:marTop w:val="0"/>
                  <w:marBottom w:val="0"/>
                  <w:divBdr>
                    <w:top w:val="none" w:sz="0" w:space="0" w:color="auto"/>
                    <w:left w:val="none" w:sz="0" w:space="0" w:color="auto"/>
                    <w:bottom w:val="none" w:sz="0" w:space="0" w:color="auto"/>
                    <w:right w:val="none" w:sz="0" w:space="0" w:color="auto"/>
                  </w:divBdr>
                </w:div>
                <w:div w:id="294917424">
                  <w:marLeft w:val="0"/>
                  <w:marRight w:val="0"/>
                  <w:marTop w:val="0"/>
                  <w:marBottom w:val="0"/>
                  <w:divBdr>
                    <w:top w:val="none" w:sz="0" w:space="0" w:color="auto"/>
                    <w:left w:val="none" w:sz="0" w:space="0" w:color="auto"/>
                    <w:bottom w:val="none" w:sz="0" w:space="0" w:color="auto"/>
                    <w:right w:val="none" w:sz="0" w:space="0" w:color="auto"/>
                  </w:divBdr>
                </w:div>
                <w:div w:id="1406803720">
                  <w:marLeft w:val="0"/>
                  <w:marRight w:val="0"/>
                  <w:marTop w:val="0"/>
                  <w:marBottom w:val="0"/>
                  <w:divBdr>
                    <w:top w:val="none" w:sz="0" w:space="0" w:color="auto"/>
                    <w:left w:val="none" w:sz="0" w:space="0" w:color="auto"/>
                    <w:bottom w:val="none" w:sz="0" w:space="0" w:color="auto"/>
                    <w:right w:val="none" w:sz="0" w:space="0" w:color="auto"/>
                  </w:divBdr>
                </w:div>
                <w:div w:id="94860560">
                  <w:marLeft w:val="0"/>
                  <w:marRight w:val="0"/>
                  <w:marTop w:val="0"/>
                  <w:marBottom w:val="0"/>
                  <w:divBdr>
                    <w:top w:val="none" w:sz="0" w:space="0" w:color="auto"/>
                    <w:left w:val="none" w:sz="0" w:space="0" w:color="auto"/>
                    <w:bottom w:val="none" w:sz="0" w:space="0" w:color="auto"/>
                    <w:right w:val="none" w:sz="0" w:space="0" w:color="auto"/>
                  </w:divBdr>
                </w:div>
                <w:div w:id="618685568">
                  <w:marLeft w:val="0"/>
                  <w:marRight w:val="0"/>
                  <w:marTop w:val="0"/>
                  <w:marBottom w:val="0"/>
                  <w:divBdr>
                    <w:top w:val="none" w:sz="0" w:space="0" w:color="auto"/>
                    <w:left w:val="none" w:sz="0" w:space="0" w:color="auto"/>
                    <w:bottom w:val="none" w:sz="0" w:space="0" w:color="auto"/>
                    <w:right w:val="none" w:sz="0" w:space="0" w:color="auto"/>
                  </w:divBdr>
                </w:div>
                <w:div w:id="508257572">
                  <w:marLeft w:val="0"/>
                  <w:marRight w:val="0"/>
                  <w:marTop w:val="0"/>
                  <w:marBottom w:val="0"/>
                  <w:divBdr>
                    <w:top w:val="none" w:sz="0" w:space="0" w:color="auto"/>
                    <w:left w:val="none" w:sz="0" w:space="0" w:color="auto"/>
                    <w:bottom w:val="none" w:sz="0" w:space="0" w:color="auto"/>
                    <w:right w:val="none" w:sz="0" w:space="0" w:color="auto"/>
                  </w:divBdr>
                </w:div>
                <w:div w:id="1178887296">
                  <w:marLeft w:val="0"/>
                  <w:marRight w:val="0"/>
                  <w:marTop w:val="0"/>
                  <w:marBottom w:val="0"/>
                  <w:divBdr>
                    <w:top w:val="none" w:sz="0" w:space="0" w:color="auto"/>
                    <w:left w:val="none" w:sz="0" w:space="0" w:color="auto"/>
                    <w:bottom w:val="none" w:sz="0" w:space="0" w:color="auto"/>
                    <w:right w:val="none" w:sz="0" w:space="0" w:color="auto"/>
                  </w:divBdr>
                </w:div>
                <w:div w:id="948782935">
                  <w:marLeft w:val="0"/>
                  <w:marRight w:val="0"/>
                  <w:marTop w:val="0"/>
                  <w:marBottom w:val="0"/>
                  <w:divBdr>
                    <w:top w:val="none" w:sz="0" w:space="0" w:color="auto"/>
                    <w:left w:val="none" w:sz="0" w:space="0" w:color="auto"/>
                    <w:bottom w:val="none" w:sz="0" w:space="0" w:color="auto"/>
                    <w:right w:val="none" w:sz="0" w:space="0" w:color="auto"/>
                  </w:divBdr>
                </w:div>
                <w:div w:id="2105373048">
                  <w:marLeft w:val="0"/>
                  <w:marRight w:val="0"/>
                  <w:marTop w:val="0"/>
                  <w:marBottom w:val="0"/>
                  <w:divBdr>
                    <w:top w:val="none" w:sz="0" w:space="0" w:color="auto"/>
                    <w:left w:val="none" w:sz="0" w:space="0" w:color="auto"/>
                    <w:bottom w:val="none" w:sz="0" w:space="0" w:color="auto"/>
                    <w:right w:val="none" w:sz="0" w:space="0" w:color="auto"/>
                  </w:divBdr>
                </w:div>
                <w:div w:id="912424659">
                  <w:marLeft w:val="0"/>
                  <w:marRight w:val="0"/>
                  <w:marTop w:val="0"/>
                  <w:marBottom w:val="0"/>
                  <w:divBdr>
                    <w:top w:val="none" w:sz="0" w:space="0" w:color="auto"/>
                    <w:left w:val="none" w:sz="0" w:space="0" w:color="auto"/>
                    <w:bottom w:val="none" w:sz="0" w:space="0" w:color="auto"/>
                    <w:right w:val="none" w:sz="0" w:space="0" w:color="auto"/>
                  </w:divBdr>
                </w:div>
                <w:div w:id="327102338">
                  <w:marLeft w:val="0"/>
                  <w:marRight w:val="0"/>
                  <w:marTop w:val="0"/>
                  <w:marBottom w:val="0"/>
                  <w:divBdr>
                    <w:top w:val="none" w:sz="0" w:space="0" w:color="auto"/>
                    <w:left w:val="none" w:sz="0" w:space="0" w:color="auto"/>
                    <w:bottom w:val="none" w:sz="0" w:space="0" w:color="auto"/>
                    <w:right w:val="none" w:sz="0" w:space="0" w:color="auto"/>
                  </w:divBdr>
                </w:div>
                <w:div w:id="654575613">
                  <w:marLeft w:val="0"/>
                  <w:marRight w:val="0"/>
                  <w:marTop w:val="0"/>
                  <w:marBottom w:val="0"/>
                  <w:divBdr>
                    <w:top w:val="none" w:sz="0" w:space="0" w:color="auto"/>
                    <w:left w:val="none" w:sz="0" w:space="0" w:color="auto"/>
                    <w:bottom w:val="none" w:sz="0" w:space="0" w:color="auto"/>
                    <w:right w:val="none" w:sz="0" w:space="0" w:color="auto"/>
                  </w:divBdr>
                </w:div>
                <w:div w:id="1944023043">
                  <w:marLeft w:val="0"/>
                  <w:marRight w:val="0"/>
                  <w:marTop w:val="0"/>
                  <w:marBottom w:val="0"/>
                  <w:divBdr>
                    <w:top w:val="none" w:sz="0" w:space="0" w:color="auto"/>
                    <w:left w:val="none" w:sz="0" w:space="0" w:color="auto"/>
                    <w:bottom w:val="none" w:sz="0" w:space="0" w:color="auto"/>
                    <w:right w:val="none" w:sz="0" w:space="0" w:color="auto"/>
                  </w:divBdr>
                </w:div>
                <w:div w:id="1395007852">
                  <w:marLeft w:val="0"/>
                  <w:marRight w:val="0"/>
                  <w:marTop w:val="0"/>
                  <w:marBottom w:val="0"/>
                  <w:divBdr>
                    <w:top w:val="none" w:sz="0" w:space="0" w:color="auto"/>
                    <w:left w:val="none" w:sz="0" w:space="0" w:color="auto"/>
                    <w:bottom w:val="none" w:sz="0" w:space="0" w:color="auto"/>
                    <w:right w:val="none" w:sz="0" w:space="0" w:color="auto"/>
                  </w:divBdr>
                </w:div>
                <w:div w:id="977370228">
                  <w:marLeft w:val="0"/>
                  <w:marRight w:val="0"/>
                  <w:marTop w:val="0"/>
                  <w:marBottom w:val="0"/>
                  <w:divBdr>
                    <w:top w:val="none" w:sz="0" w:space="0" w:color="auto"/>
                    <w:left w:val="none" w:sz="0" w:space="0" w:color="auto"/>
                    <w:bottom w:val="none" w:sz="0" w:space="0" w:color="auto"/>
                    <w:right w:val="none" w:sz="0" w:space="0" w:color="auto"/>
                  </w:divBdr>
                </w:div>
                <w:div w:id="384525825">
                  <w:marLeft w:val="0"/>
                  <w:marRight w:val="0"/>
                  <w:marTop w:val="0"/>
                  <w:marBottom w:val="0"/>
                  <w:divBdr>
                    <w:top w:val="none" w:sz="0" w:space="0" w:color="auto"/>
                    <w:left w:val="none" w:sz="0" w:space="0" w:color="auto"/>
                    <w:bottom w:val="none" w:sz="0" w:space="0" w:color="auto"/>
                    <w:right w:val="none" w:sz="0" w:space="0" w:color="auto"/>
                  </w:divBdr>
                </w:div>
                <w:div w:id="1248228527">
                  <w:marLeft w:val="0"/>
                  <w:marRight w:val="0"/>
                  <w:marTop w:val="0"/>
                  <w:marBottom w:val="0"/>
                  <w:divBdr>
                    <w:top w:val="none" w:sz="0" w:space="0" w:color="auto"/>
                    <w:left w:val="none" w:sz="0" w:space="0" w:color="auto"/>
                    <w:bottom w:val="none" w:sz="0" w:space="0" w:color="auto"/>
                    <w:right w:val="none" w:sz="0" w:space="0" w:color="auto"/>
                  </w:divBdr>
                </w:div>
                <w:div w:id="404109593">
                  <w:marLeft w:val="0"/>
                  <w:marRight w:val="0"/>
                  <w:marTop w:val="0"/>
                  <w:marBottom w:val="0"/>
                  <w:divBdr>
                    <w:top w:val="none" w:sz="0" w:space="0" w:color="auto"/>
                    <w:left w:val="none" w:sz="0" w:space="0" w:color="auto"/>
                    <w:bottom w:val="none" w:sz="0" w:space="0" w:color="auto"/>
                    <w:right w:val="none" w:sz="0" w:space="0" w:color="auto"/>
                  </w:divBdr>
                </w:div>
                <w:div w:id="349993995">
                  <w:marLeft w:val="0"/>
                  <w:marRight w:val="0"/>
                  <w:marTop w:val="0"/>
                  <w:marBottom w:val="0"/>
                  <w:divBdr>
                    <w:top w:val="none" w:sz="0" w:space="0" w:color="auto"/>
                    <w:left w:val="none" w:sz="0" w:space="0" w:color="auto"/>
                    <w:bottom w:val="none" w:sz="0" w:space="0" w:color="auto"/>
                    <w:right w:val="none" w:sz="0" w:space="0" w:color="auto"/>
                  </w:divBdr>
                </w:div>
                <w:div w:id="1460492150">
                  <w:marLeft w:val="0"/>
                  <w:marRight w:val="0"/>
                  <w:marTop w:val="0"/>
                  <w:marBottom w:val="0"/>
                  <w:divBdr>
                    <w:top w:val="none" w:sz="0" w:space="0" w:color="auto"/>
                    <w:left w:val="none" w:sz="0" w:space="0" w:color="auto"/>
                    <w:bottom w:val="none" w:sz="0" w:space="0" w:color="auto"/>
                    <w:right w:val="none" w:sz="0" w:space="0" w:color="auto"/>
                  </w:divBdr>
                </w:div>
                <w:div w:id="2087729886">
                  <w:marLeft w:val="0"/>
                  <w:marRight w:val="0"/>
                  <w:marTop w:val="0"/>
                  <w:marBottom w:val="0"/>
                  <w:divBdr>
                    <w:top w:val="none" w:sz="0" w:space="0" w:color="auto"/>
                    <w:left w:val="none" w:sz="0" w:space="0" w:color="auto"/>
                    <w:bottom w:val="none" w:sz="0" w:space="0" w:color="auto"/>
                    <w:right w:val="none" w:sz="0" w:space="0" w:color="auto"/>
                  </w:divBdr>
                </w:div>
                <w:div w:id="1997567863">
                  <w:marLeft w:val="0"/>
                  <w:marRight w:val="0"/>
                  <w:marTop w:val="0"/>
                  <w:marBottom w:val="0"/>
                  <w:divBdr>
                    <w:top w:val="none" w:sz="0" w:space="0" w:color="auto"/>
                    <w:left w:val="none" w:sz="0" w:space="0" w:color="auto"/>
                    <w:bottom w:val="none" w:sz="0" w:space="0" w:color="auto"/>
                    <w:right w:val="none" w:sz="0" w:space="0" w:color="auto"/>
                  </w:divBdr>
                </w:div>
                <w:div w:id="1298684026">
                  <w:marLeft w:val="0"/>
                  <w:marRight w:val="0"/>
                  <w:marTop w:val="0"/>
                  <w:marBottom w:val="0"/>
                  <w:divBdr>
                    <w:top w:val="none" w:sz="0" w:space="0" w:color="auto"/>
                    <w:left w:val="none" w:sz="0" w:space="0" w:color="auto"/>
                    <w:bottom w:val="none" w:sz="0" w:space="0" w:color="auto"/>
                    <w:right w:val="none" w:sz="0" w:space="0" w:color="auto"/>
                  </w:divBdr>
                </w:div>
                <w:div w:id="1352413589">
                  <w:marLeft w:val="0"/>
                  <w:marRight w:val="0"/>
                  <w:marTop w:val="0"/>
                  <w:marBottom w:val="0"/>
                  <w:divBdr>
                    <w:top w:val="none" w:sz="0" w:space="0" w:color="auto"/>
                    <w:left w:val="none" w:sz="0" w:space="0" w:color="auto"/>
                    <w:bottom w:val="none" w:sz="0" w:space="0" w:color="auto"/>
                    <w:right w:val="none" w:sz="0" w:space="0" w:color="auto"/>
                  </w:divBdr>
                </w:div>
                <w:div w:id="785463978">
                  <w:marLeft w:val="0"/>
                  <w:marRight w:val="0"/>
                  <w:marTop w:val="0"/>
                  <w:marBottom w:val="0"/>
                  <w:divBdr>
                    <w:top w:val="none" w:sz="0" w:space="0" w:color="auto"/>
                    <w:left w:val="none" w:sz="0" w:space="0" w:color="auto"/>
                    <w:bottom w:val="none" w:sz="0" w:space="0" w:color="auto"/>
                    <w:right w:val="none" w:sz="0" w:space="0" w:color="auto"/>
                  </w:divBdr>
                </w:div>
                <w:div w:id="362900943">
                  <w:marLeft w:val="0"/>
                  <w:marRight w:val="0"/>
                  <w:marTop w:val="0"/>
                  <w:marBottom w:val="0"/>
                  <w:divBdr>
                    <w:top w:val="none" w:sz="0" w:space="0" w:color="auto"/>
                    <w:left w:val="none" w:sz="0" w:space="0" w:color="auto"/>
                    <w:bottom w:val="none" w:sz="0" w:space="0" w:color="auto"/>
                    <w:right w:val="none" w:sz="0" w:space="0" w:color="auto"/>
                  </w:divBdr>
                </w:div>
                <w:div w:id="888607563">
                  <w:marLeft w:val="0"/>
                  <w:marRight w:val="0"/>
                  <w:marTop w:val="0"/>
                  <w:marBottom w:val="0"/>
                  <w:divBdr>
                    <w:top w:val="none" w:sz="0" w:space="0" w:color="auto"/>
                    <w:left w:val="none" w:sz="0" w:space="0" w:color="auto"/>
                    <w:bottom w:val="none" w:sz="0" w:space="0" w:color="auto"/>
                    <w:right w:val="none" w:sz="0" w:space="0" w:color="auto"/>
                  </w:divBdr>
                </w:div>
                <w:div w:id="522590844">
                  <w:marLeft w:val="0"/>
                  <w:marRight w:val="0"/>
                  <w:marTop w:val="0"/>
                  <w:marBottom w:val="0"/>
                  <w:divBdr>
                    <w:top w:val="none" w:sz="0" w:space="0" w:color="auto"/>
                    <w:left w:val="none" w:sz="0" w:space="0" w:color="auto"/>
                    <w:bottom w:val="none" w:sz="0" w:space="0" w:color="auto"/>
                    <w:right w:val="none" w:sz="0" w:space="0" w:color="auto"/>
                  </w:divBdr>
                </w:div>
                <w:div w:id="379744509">
                  <w:marLeft w:val="0"/>
                  <w:marRight w:val="0"/>
                  <w:marTop w:val="0"/>
                  <w:marBottom w:val="0"/>
                  <w:divBdr>
                    <w:top w:val="none" w:sz="0" w:space="0" w:color="auto"/>
                    <w:left w:val="none" w:sz="0" w:space="0" w:color="auto"/>
                    <w:bottom w:val="none" w:sz="0" w:space="0" w:color="auto"/>
                    <w:right w:val="none" w:sz="0" w:space="0" w:color="auto"/>
                  </w:divBdr>
                </w:div>
                <w:div w:id="898438049">
                  <w:marLeft w:val="0"/>
                  <w:marRight w:val="0"/>
                  <w:marTop w:val="0"/>
                  <w:marBottom w:val="0"/>
                  <w:divBdr>
                    <w:top w:val="none" w:sz="0" w:space="0" w:color="auto"/>
                    <w:left w:val="none" w:sz="0" w:space="0" w:color="auto"/>
                    <w:bottom w:val="none" w:sz="0" w:space="0" w:color="auto"/>
                    <w:right w:val="none" w:sz="0" w:space="0" w:color="auto"/>
                  </w:divBdr>
                </w:div>
                <w:div w:id="648555373">
                  <w:marLeft w:val="0"/>
                  <w:marRight w:val="0"/>
                  <w:marTop w:val="0"/>
                  <w:marBottom w:val="0"/>
                  <w:divBdr>
                    <w:top w:val="none" w:sz="0" w:space="0" w:color="auto"/>
                    <w:left w:val="none" w:sz="0" w:space="0" w:color="auto"/>
                    <w:bottom w:val="none" w:sz="0" w:space="0" w:color="auto"/>
                    <w:right w:val="none" w:sz="0" w:space="0" w:color="auto"/>
                  </w:divBdr>
                </w:div>
                <w:div w:id="313067358">
                  <w:marLeft w:val="0"/>
                  <w:marRight w:val="0"/>
                  <w:marTop w:val="0"/>
                  <w:marBottom w:val="0"/>
                  <w:divBdr>
                    <w:top w:val="none" w:sz="0" w:space="0" w:color="auto"/>
                    <w:left w:val="none" w:sz="0" w:space="0" w:color="auto"/>
                    <w:bottom w:val="none" w:sz="0" w:space="0" w:color="auto"/>
                    <w:right w:val="none" w:sz="0" w:space="0" w:color="auto"/>
                  </w:divBdr>
                </w:div>
                <w:div w:id="735931717">
                  <w:marLeft w:val="0"/>
                  <w:marRight w:val="0"/>
                  <w:marTop w:val="0"/>
                  <w:marBottom w:val="0"/>
                  <w:divBdr>
                    <w:top w:val="none" w:sz="0" w:space="0" w:color="auto"/>
                    <w:left w:val="none" w:sz="0" w:space="0" w:color="auto"/>
                    <w:bottom w:val="none" w:sz="0" w:space="0" w:color="auto"/>
                    <w:right w:val="none" w:sz="0" w:space="0" w:color="auto"/>
                  </w:divBdr>
                </w:div>
                <w:div w:id="127627305">
                  <w:marLeft w:val="0"/>
                  <w:marRight w:val="0"/>
                  <w:marTop w:val="0"/>
                  <w:marBottom w:val="0"/>
                  <w:divBdr>
                    <w:top w:val="none" w:sz="0" w:space="0" w:color="auto"/>
                    <w:left w:val="none" w:sz="0" w:space="0" w:color="auto"/>
                    <w:bottom w:val="none" w:sz="0" w:space="0" w:color="auto"/>
                    <w:right w:val="none" w:sz="0" w:space="0" w:color="auto"/>
                  </w:divBdr>
                </w:div>
                <w:div w:id="18162944">
                  <w:marLeft w:val="0"/>
                  <w:marRight w:val="0"/>
                  <w:marTop w:val="0"/>
                  <w:marBottom w:val="0"/>
                  <w:divBdr>
                    <w:top w:val="none" w:sz="0" w:space="0" w:color="auto"/>
                    <w:left w:val="none" w:sz="0" w:space="0" w:color="auto"/>
                    <w:bottom w:val="none" w:sz="0" w:space="0" w:color="auto"/>
                    <w:right w:val="none" w:sz="0" w:space="0" w:color="auto"/>
                  </w:divBdr>
                </w:div>
                <w:div w:id="181361489">
                  <w:marLeft w:val="0"/>
                  <w:marRight w:val="0"/>
                  <w:marTop w:val="0"/>
                  <w:marBottom w:val="0"/>
                  <w:divBdr>
                    <w:top w:val="none" w:sz="0" w:space="0" w:color="auto"/>
                    <w:left w:val="none" w:sz="0" w:space="0" w:color="auto"/>
                    <w:bottom w:val="none" w:sz="0" w:space="0" w:color="auto"/>
                    <w:right w:val="none" w:sz="0" w:space="0" w:color="auto"/>
                  </w:divBdr>
                </w:div>
                <w:div w:id="1635408985">
                  <w:marLeft w:val="0"/>
                  <w:marRight w:val="0"/>
                  <w:marTop w:val="0"/>
                  <w:marBottom w:val="0"/>
                  <w:divBdr>
                    <w:top w:val="none" w:sz="0" w:space="0" w:color="auto"/>
                    <w:left w:val="none" w:sz="0" w:space="0" w:color="auto"/>
                    <w:bottom w:val="none" w:sz="0" w:space="0" w:color="auto"/>
                    <w:right w:val="none" w:sz="0" w:space="0" w:color="auto"/>
                  </w:divBdr>
                </w:div>
                <w:div w:id="1409501903">
                  <w:marLeft w:val="0"/>
                  <w:marRight w:val="0"/>
                  <w:marTop w:val="0"/>
                  <w:marBottom w:val="0"/>
                  <w:divBdr>
                    <w:top w:val="none" w:sz="0" w:space="0" w:color="auto"/>
                    <w:left w:val="none" w:sz="0" w:space="0" w:color="auto"/>
                    <w:bottom w:val="none" w:sz="0" w:space="0" w:color="auto"/>
                    <w:right w:val="none" w:sz="0" w:space="0" w:color="auto"/>
                  </w:divBdr>
                </w:div>
                <w:div w:id="183248790">
                  <w:marLeft w:val="0"/>
                  <w:marRight w:val="0"/>
                  <w:marTop w:val="0"/>
                  <w:marBottom w:val="0"/>
                  <w:divBdr>
                    <w:top w:val="none" w:sz="0" w:space="0" w:color="auto"/>
                    <w:left w:val="none" w:sz="0" w:space="0" w:color="auto"/>
                    <w:bottom w:val="none" w:sz="0" w:space="0" w:color="auto"/>
                    <w:right w:val="none" w:sz="0" w:space="0" w:color="auto"/>
                  </w:divBdr>
                </w:div>
                <w:div w:id="810831088">
                  <w:marLeft w:val="0"/>
                  <w:marRight w:val="0"/>
                  <w:marTop w:val="0"/>
                  <w:marBottom w:val="0"/>
                  <w:divBdr>
                    <w:top w:val="none" w:sz="0" w:space="0" w:color="auto"/>
                    <w:left w:val="none" w:sz="0" w:space="0" w:color="auto"/>
                    <w:bottom w:val="none" w:sz="0" w:space="0" w:color="auto"/>
                    <w:right w:val="none" w:sz="0" w:space="0" w:color="auto"/>
                  </w:divBdr>
                </w:div>
                <w:div w:id="948242846">
                  <w:marLeft w:val="0"/>
                  <w:marRight w:val="0"/>
                  <w:marTop w:val="0"/>
                  <w:marBottom w:val="0"/>
                  <w:divBdr>
                    <w:top w:val="none" w:sz="0" w:space="0" w:color="auto"/>
                    <w:left w:val="none" w:sz="0" w:space="0" w:color="auto"/>
                    <w:bottom w:val="none" w:sz="0" w:space="0" w:color="auto"/>
                    <w:right w:val="none" w:sz="0" w:space="0" w:color="auto"/>
                  </w:divBdr>
                </w:div>
                <w:div w:id="53359929">
                  <w:marLeft w:val="0"/>
                  <w:marRight w:val="0"/>
                  <w:marTop w:val="0"/>
                  <w:marBottom w:val="0"/>
                  <w:divBdr>
                    <w:top w:val="none" w:sz="0" w:space="0" w:color="auto"/>
                    <w:left w:val="none" w:sz="0" w:space="0" w:color="auto"/>
                    <w:bottom w:val="none" w:sz="0" w:space="0" w:color="auto"/>
                    <w:right w:val="none" w:sz="0" w:space="0" w:color="auto"/>
                  </w:divBdr>
                </w:div>
                <w:div w:id="1971090624">
                  <w:marLeft w:val="0"/>
                  <w:marRight w:val="0"/>
                  <w:marTop w:val="0"/>
                  <w:marBottom w:val="0"/>
                  <w:divBdr>
                    <w:top w:val="none" w:sz="0" w:space="0" w:color="auto"/>
                    <w:left w:val="none" w:sz="0" w:space="0" w:color="auto"/>
                    <w:bottom w:val="none" w:sz="0" w:space="0" w:color="auto"/>
                    <w:right w:val="none" w:sz="0" w:space="0" w:color="auto"/>
                  </w:divBdr>
                </w:div>
                <w:div w:id="663975215">
                  <w:marLeft w:val="0"/>
                  <w:marRight w:val="0"/>
                  <w:marTop w:val="0"/>
                  <w:marBottom w:val="0"/>
                  <w:divBdr>
                    <w:top w:val="none" w:sz="0" w:space="0" w:color="auto"/>
                    <w:left w:val="none" w:sz="0" w:space="0" w:color="auto"/>
                    <w:bottom w:val="none" w:sz="0" w:space="0" w:color="auto"/>
                    <w:right w:val="none" w:sz="0" w:space="0" w:color="auto"/>
                  </w:divBdr>
                </w:div>
                <w:div w:id="666251794">
                  <w:marLeft w:val="0"/>
                  <w:marRight w:val="0"/>
                  <w:marTop w:val="0"/>
                  <w:marBottom w:val="0"/>
                  <w:divBdr>
                    <w:top w:val="none" w:sz="0" w:space="0" w:color="auto"/>
                    <w:left w:val="none" w:sz="0" w:space="0" w:color="auto"/>
                    <w:bottom w:val="none" w:sz="0" w:space="0" w:color="auto"/>
                    <w:right w:val="none" w:sz="0" w:space="0" w:color="auto"/>
                  </w:divBdr>
                </w:div>
                <w:div w:id="2092501123">
                  <w:marLeft w:val="0"/>
                  <w:marRight w:val="0"/>
                  <w:marTop w:val="0"/>
                  <w:marBottom w:val="0"/>
                  <w:divBdr>
                    <w:top w:val="none" w:sz="0" w:space="0" w:color="auto"/>
                    <w:left w:val="none" w:sz="0" w:space="0" w:color="auto"/>
                    <w:bottom w:val="none" w:sz="0" w:space="0" w:color="auto"/>
                    <w:right w:val="none" w:sz="0" w:space="0" w:color="auto"/>
                  </w:divBdr>
                </w:div>
                <w:div w:id="272983183">
                  <w:marLeft w:val="0"/>
                  <w:marRight w:val="0"/>
                  <w:marTop w:val="0"/>
                  <w:marBottom w:val="0"/>
                  <w:divBdr>
                    <w:top w:val="none" w:sz="0" w:space="0" w:color="auto"/>
                    <w:left w:val="none" w:sz="0" w:space="0" w:color="auto"/>
                    <w:bottom w:val="none" w:sz="0" w:space="0" w:color="auto"/>
                    <w:right w:val="none" w:sz="0" w:space="0" w:color="auto"/>
                  </w:divBdr>
                </w:div>
                <w:div w:id="1804040086">
                  <w:marLeft w:val="0"/>
                  <w:marRight w:val="0"/>
                  <w:marTop w:val="0"/>
                  <w:marBottom w:val="0"/>
                  <w:divBdr>
                    <w:top w:val="none" w:sz="0" w:space="0" w:color="auto"/>
                    <w:left w:val="none" w:sz="0" w:space="0" w:color="auto"/>
                    <w:bottom w:val="none" w:sz="0" w:space="0" w:color="auto"/>
                    <w:right w:val="none" w:sz="0" w:space="0" w:color="auto"/>
                  </w:divBdr>
                </w:div>
                <w:div w:id="1766147696">
                  <w:marLeft w:val="0"/>
                  <w:marRight w:val="0"/>
                  <w:marTop w:val="0"/>
                  <w:marBottom w:val="0"/>
                  <w:divBdr>
                    <w:top w:val="none" w:sz="0" w:space="0" w:color="auto"/>
                    <w:left w:val="none" w:sz="0" w:space="0" w:color="auto"/>
                    <w:bottom w:val="none" w:sz="0" w:space="0" w:color="auto"/>
                    <w:right w:val="none" w:sz="0" w:space="0" w:color="auto"/>
                  </w:divBdr>
                </w:div>
                <w:div w:id="1650476111">
                  <w:marLeft w:val="0"/>
                  <w:marRight w:val="0"/>
                  <w:marTop w:val="0"/>
                  <w:marBottom w:val="0"/>
                  <w:divBdr>
                    <w:top w:val="none" w:sz="0" w:space="0" w:color="auto"/>
                    <w:left w:val="none" w:sz="0" w:space="0" w:color="auto"/>
                    <w:bottom w:val="none" w:sz="0" w:space="0" w:color="auto"/>
                    <w:right w:val="none" w:sz="0" w:space="0" w:color="auto"/>
                  </w:divBdr>
                </w:div>
                <w:div w:id="779379123">
                  <w:marLeft w:val="0"/>
                  <w:marRight w:val="0"/>
                  <w:marTop w:val="0"/>
                  <w:marBottom w:val="0"/>
                  <w:divBdr>
                    <w:top w:val="none" w:sz="0" w:space="0" w:color="auto"/>
                    <w:left w:val="none" w:sz="0" w:space="0" w:color="auto"/>
                    <w:bottom w:val="none" w:sz="0" w:space="0" w:color="auto"/>
                    <w:right w:val="none" w:sz="0" w:space="0" w:color="auto"/>
                  </w:divBdr>
                </w:div>
                <w:div w:id="965889604">
                  <w:marLeft w:val="0"/>
                  <w:marRight w:val="0"/>
                  <w:marTop w:val="0"/>
                  <w:marBottom w:val="0"/>
                  <w:divBdr>
                    <w:top w:val="none" w:sz="0" w:space="0" w:color="auto"/>
                    <w:left w:val="none" w:sz="0" w:space="0" w:color="auto"/>
                    <w:bottom w:val="none" w:sz="0" w:space="0" w:color="auto"/>
                    <w:right w:val="none" w:sz="0" w:space="0" w:color="auto"/>
                  </w:divBdr>
                </w:div>
                <w:div w:id="555119791">
                  <w:marLeft w:val="0"/>
                  <w:marRight w:val="0"/>
                  <w:marTop w:val="0"/>
                  <w:marBottom w:val="0"/>
                  <w:divBdr>
                    <w:top w:val="none" w:sz="0" w:space="0" w:color="auto"/>
                    <w:left w:val="none" w:sz="0" w:space="0" w:color="auto"/>
                    <w:bottom w:val="none" w:sz="0" w:space="0" w:color="auto"/>
                    <w:right w:val="none" w:sz="0" w:space="0" w:color="auto"/>
                  </w:divBdr>
                </w:div>
                <w:div w:id="445388085">
                  <w:marLeft w:val="0"/>
                  <w:marRight w:val="0"/>
                  <w:marTop w:val="0"/>
                  <w:marBottom w:val="0"/>
                  <w:divBdr>
                    <w:top w:val="none" w:sz="0" w:space="0" w:color="auto"/>
                    <w:left w:val="none" w:sz="0" w:space="0" w:color="auto"/>
                    <w:bottom w:val="none" w:sz="0" w:space="0" w:color="auto"/>
                    <w:right w:val="none" w:sz="0" w:space="0" w:color="auto"/>
                  </w:divBdr>
                </w:div>
                <w:div w:id="822427928">
                  <w:marLeft w:val="0"/>
                  <w:marRight w:val="0"/>
                  <w:marTop w:val="0"/>
                  <w:marBottom w:val="0"/>
                  <w:divBdr>
                    <w:top w:val="none" w:sz="0" w:space="0" w:color="auto"/>
                    <w:left w:val="none" w:sz="0" w:space="0" w:color="auto"/>
                    <w:bottom w:val="none" w:sz="0" w:space="0" w:color="auto"/>
                    <w:right w:val="none" w:sz="0" w:space="0" w:color="auto"/>
                  </w:divBdr>
                </w:div>
                <w:div w:id="1471748196">
                  <w:marLeft w:val="0"/>
                  <w:marRight w:val="0"/>
                  <w:marTop w:val="0"/>
                  <w:marBottom w:val="0"/>
                  <w:divBdr>
                    <w:top w:val="none" w:sz="0" w:space="0" w:color="auto"/>
                    <w:left w:val="none" w:sz="0" w:space="0" w:color="auto"/>
                    <w:bottom w:val="none" w:sz="0" w:space="0" w:color="auto"/>
                    <w:right w:val="none" w:sz="0" w:space="0" w:color="auto"/>
                  </w:divBdr>
                </w:div>
                <w:div w:id="9234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8373">
          <w:marLeft w:val="0"/>
          <w:marRight w:val="0"/>
          <w:marTop w:val="15"/>
          <w:marBottom w:val="0"/>
          <w:divBdr>
            <w:top w:val="none" w:sz="0" w:space="0" w:color="auto"/>
            <w:left w:val="none" w:sz="0" w:space="0" w:color="auto"/>
            <w:bottom w:val="none" w:sz="0" w:space="0" w:color="auto"/>
            <w:right w:val="none" w:sz="0" w:space="0" w:color="auto"/>
          </w:divBdr>
          <w:divsChild>
            <w:div w:id="5445608">
              <w:marLeft w:val="0"/>
              <w:marRight w:val="0"/>
              <w:marTop w:val="0"/>
              <w:marBottom w:val="0"/>
              <w:divBdr>
                <w:top w:val="none" w:sz="0" w:space="0" w:color="auto"/>
                <w:left w:val="none" w:sz="0" w:space="0" w:color="auto"/>
                <w:bottom w:val="none" w:sz="0" w:space="0" w:color="auto"/>
                <w:right w:val="none" w:sz="0" w:space="0" w:color="auto"/>
              </w:divBdr>
              <w:divsChild>
                <w:div w:id="2074546714">
                  <w:marLeft w:val="0"/>
                  <w:marRight w:val="0"/>
                  <w:marTop w:val="0"/>
                  <w:marBottom w:val="0"/>
                  <w:divBdr>
                    <w:top w:val="none" w:sz="0" w:space="0" w:color="auto"/>
                    <w:left w:val="none" w:sz="0" w:space="0" w:color="auto"/>
                    <w:bottom w:val="none" w:sz="0" w:space="0" w:color="auto"/>
                    <w:right w:val="none" w:sz="0" w:space="0" w:color="auto"/>
                  </w:divBdr>
                </w:div>
                <w:div w:id="69818355">
                  <w:marLeft w:val="0"/>
                  <w:marRight w:val="0"/>
                  <w:marTop w:val="0"/>
                  <w:marBottom w:val="0"/>
                  <w:divBdr>
                    <w:top w:val="none" w:sz="0" w:space="0" w:color="auto"/>
                    <w:left w:val="none" w:sz="0" w:space="0" w:color="auto"/>
                    <w:bottom w:val="none" w:sz="0" w:space="0" w:color="auto"/>
                    <w:right w:val="none" w:sz="0" w:space="0" w:color="auto"/>
                  </w:divBdr>
                </w:div>
                <w:div w:id="418479341">
                  <w:marLeft w:val="0"/>
                  <w:marRight w:val="0"/>
                  <w:marTop w:val="0"/>
                  <w:marBottom w:val="0"/>
                  <w:divBdr>
                    <w:top w:val="none" w:sz="0" w:space="0" w:color="auto"/>
                    <w:left w:val="none" w:sz="0" w:space="0" w:color="auto"/>
                    <w:bottom w:val="none" w:sz="0" w:space="0" w:color="auto"/>
                    <w:right w:val="none" w:sz="0" w:space="0" w:color="auto"/>
                  </w:divBdr>
                </w:div>
                <w:div w:id="1313023803">
                  <w:marLeft w:val="0"/>
                  <w:marRight w:val="0"/>
                  <w:marTop w:val="0"/>
                  <w:marBottom w:val="0"/>
                  <w:divBdr>
                    <w:top w:val="none" w:sz="0" w:space="0" w:color="auto"/>
                    <w:left w:val="none" w:sz="0" w:space="0" w:color="auto"/>
                    <w:bottom w:val="none" w:sz="0" w:space="0" w:color="auto"/>
                    <w:right w:val="none" w:sz="0" w:space="0" w:color="auto"/>
                  </w:divBdr>
                </w:div>
                <w:div w:id="120661246">
                  <w:marLeft w:val="0"/>
                  <w:marRight w:val="0"/>
                  <w:marTop w:val="0"/>
                  <w:marBottom w:val="0"/>
                  <w:divBdr>
                    <w:top w:val="none" w:sz="0" w:space="0" w:color="auto"/>
                    <w:left w:val="none" w:sz="0" w:space="0" w:color="auto"/>
                    <w:bottom w:val="none" w:sz="0" w:space="0" w:color="auto"/>
                    <w:right w:val="none" w:sz="0" w:space="0" w:color="auto"/>
                  </w:divBdr>
                </w:div>
                <w:div w:id="1050884908">
                  <w:marLeft w:val="0"/>
                  <w:marRight w:val="0"/>
                  <w:marTop w:val="0"/>
                  <w:marBottom w:val="0"/>
                  <w:divBdr>
                    <w:top w:val="none" w:sz="0" w:space="0" w:color="auto"/>
                    <w:left w:val="none" w:sz="0" w:space="0" w:color="auto"/>
                    <w:bottom w:val="none" w:sz="0" w:space="0" w:color="auto"/>
                    <w:right w:val="none" w:sz="0" w:space="0" w:color="auto"/>
                  </w:divBdr>
                </w:div>
                <w:div w:id="566300916">
                  <w:marLeft w:val="0"/>
                  <w:marRight w:val="0"/>
                  <w:marTop w:val="0"/>
                  <w:marBottom w:val="0"/>
                  <w:divBdr>
                    <w:top w:val="none" w:sz="0" w:space="0" w:color="auto"/>
                    <w:left w:val="none" w:sz="0" w:space="0" w:color="auto"/>
                    <w:bottom w:val="none" w:sz="0" w:space="0" w:color="auto"/>
                    <w:right w:val="none" w:sz="0" w:space="0" w:color="auto"/>
                  </w:divBdr>
                </w:div>
                <w:div w:id="1871843891">
                  <w:marLeft w:val="0"/>
                  <w:marRight w:val="0"/>
                  <w:marTop w:val="0"/>
                  <w:marBottom w:val="0"/>
                  <w:divBdr>
                    <w:top w:val="none" w:sz="0" w:space="0" w:color="auto"/>
                    <w:left w:val="none" w:sz="0" w:space="0" w:color="auto"/>
                    <w:bottom w:val="none" w:sz="0" w:space="0" w:color="auto"/>
                    <w:right w:val="none" w:sz="0" w:space="0" w:color="auto"/>
                  </w:divBdr>
                </w:div>
                <w:div w:id="901064758">
                  <w:marLeft w:val="0"/>
                  <w:marRight w:val="0"/>
                  <w:marTop w:val="0"/>
                  <w:marBottom w:val="0"/>
                  <w:divBdr>
                    <w:top w:val="none" w:sz="0" w:space="0" w:color="auto"/>
                    <w:left w:val="none" w:sz="0" w:space="0" w:color="auto"/>
                    <w:bottom w:val="none" w:sz="0" w:space="0" w:color="auto"/>
                    <w:right w:val="none" w:sz="0" w:space="0" w:color="auto"/>
                  </w:divBdr>
                </w:div>
                <w:div w:id="664552127">
                  <w:marLeft w:val="0"/>
                  <w:marRight w:val="0"/>
                  <w:marTop w:val="0"/>
                  <w:marBottom w:val="0"/>
                  <w:divBdr>
                    <w:top w:val="none" w:sz="0" w:space="0" w:color="auto"/>
                    <w:left w:val="none" w:sz="0" w:space="0" w:color="auto"/>
                    <w:bottom w:val="none" w:sz="0" w:space="0" w:color="auto"/>
                    <w:right w:val="none" w:sz="0" w:space="0" w:color="auto"/>
                  </w:divBdr>
                </w:div>
                <w:div w:id="868950035">
                  <w:marLeft w:val="0"/>
                  <w:marRight w:val="0"/>
                  <w:marTop w:val="0"/>
                  <w:marBottom w:val="0"/>
                  <w:divBdr>
                    <w:top w:val="none" w:sz="0" w:space="0" w:color="auto"/>
                    <w:left w:val="none" w:sz="0" w:space="0" w:color="auto"/>
                    <w:bottom w:val="none" w:sz="0" w:space="0" w:color="auto"/>
                    <w:right w:val="none" w:sz="0" w:space="0" w:color="auto"/>
                  </w:divBdr>
                </w:div>
                <w:div w:id="225190880">
                  <w:marLeft w:val="0"/>
                  <w:marRight w:val="0"/>
                  <w:marTop w:val="0"/>
                  <w:marBottom w:val="0"/>
                  <w:divBdr>
                    <w:top w:val="none" w:sz="0" w:space="0" w:color="auto"/>
                    <w:left w:val="none" w:sz="0" w:space="0" w:color="auto"/>
                    <w:bottom w:val="none" w:sz="0" w:space="0" w:color="auto"/>
                    <w:right w:val="none" w:sz="0" w:space="0" w:color="auto"/>
                  </w:divBdr>
                </w:div>
                <w:div w:id="1674990432">
                  <w:marLeft w:val="0"/>
                  <w:marRight w:val="0"/>
                  <w:marTop w:val="0"/>
                  <w:marBottom w:val="0"/>
                  <w:divBdr>
                    <w:top w:val="none" w:sz="0" w:space="0" w:color="auto"/>
                    <w:left w:val="none" w:sz="0" w:space="0" w:color="auto"/>
                    <w:bottom w:val="none" w:sz="0" w:space="0" w:color="auto"/>
                    <w:right w:val="none" w:sz="0" w:space="0" w:color="auto"/>
                  </w:divBdr>
                </w:div>
                <w:div w:id="614751137">
                  <w:marLeft w:val="0"/>
                  <w:marRight w:val="0"/>
                  <w:marTop w:val="0"/>
                  <w:marBottom w:val="0"/>
                  <w:divBdr>
                    <w:top w:val="none" w:sz="0" w:space="0" w:color="auto"/>
                    <w:left w:val="none" w:sz="0" w:space="0" w:color="auto"/>
                    <w:bottom w:val="none" w:sz="0" w:space="0" w:color="auto"/>
                    <w:right w:val="none" w:sz="0" w:space="0" w:color="auto"/>
                  </w:divBdr>
                </w:div>
                <w:div w:id="1241333601">
                  <w:marLeft w:val="0"/>
                  <w:marRight w:val="0"/>
                  <w:marTop w:val="0"/>
                  <w:marBottom w:val="0"/>
                  <w:divBdr>
                    <w:top w:val="none" w:sz="0" w:space="0" w:color="auto"/>
                    <w:left w:val="none" w:sz="0" w:space="0" w:color="auto"/>
                    <w:bottom w:val="none" w:sz="0" w:space="0" w:color="auto"/>
                    <w:right w:val="none" w:sz="0" w:space="0" w:color="auto"/>
                  </w:divBdr>
                </w:div>
                <w:div w:id="9575152">
                  <w:marLeft w:val="0"/>
                  <w:marRight w:val="0"/>
                  <w:marTop w:val="0"/>
                  <w:marBottom w:val="0"/>
                  <w:divBdr>
                    <w:top w:val="none" w:sz="0" w:space="0" w:color="auto"/>
                    <w:left w:val="none" w:sz="0" w:space="0" w:color="auto"/>
                    <w:bottom w:val="none" w:sz="0" w:space="0" w:color="auto"/>
                    <w:right w:val="none" w:sz="0" w:space="0" w:color="auto"/>
                  </w:divBdr>
                </w:div>
                <w:div w:id="30570122">
                  <w:marLeft w:val="0"/>
                  <w:marRight w:val="0"/>
                  <w:marTop w:val="0"/>
                  <w:marBottom w:val="0"/>
                  <w:divBdr>
                    <w:top w:val="none" w:sz="0" w:space="0" w:color="auto"/>
                    <w:left w:val="none" w:sz="0" w:space="0" w:color="auto"/>
                    <w:bottom w:val="none" w:sz="0" w:space="0" w:color="auto"/>
                    <w:right w:val="none" w:sz="0" w:space="0" w:color="auto"/>
                  </w:divBdr>
                </w:div>
                <w:div w:id="991954322">
                  <w:marLeft w:val="0"/>
                  <w:marRight w:val="0"/>
                  <w:marTop w:val="0"/>
                  <w:marBottom w:val="0"/>
                  <w:divBdr>
                    <w:top w:val="none" w:sz="0" w:space="0" w:color="auto"/>
                    <w:left w:val="none" w:sz="0" w:space="0" w:color="auto"/>
                    <w:bottom w:val="none" w:sz="0" w:space="0" w:color="auto"/>
                    <w:right w:val="none" w:sz="0" w:space="0" w:color="auto"/>
                  </w:divBdr>
                </w:div>
                <w:div w:id="1231815435">
                  <w:marLeft w:val="0"/>
                  <w:marRight w:val="0"/>
                  <w:marTop w:val="0"/>
                  <w:marBottom w:val="0"/>
                  <w:divBdr>
                    <w:top w:val="none" w:sz="0" w:space="0" w:color="auto"/>
                    <w:left w:val="none" w:sz="0" w:space="0" w:color="auto"/>
                    <w:bottom w:val="none" w:sz="0" w:space="0" w:color="auto"/>
                    <w:right w:val="none" w:sz="0" w:space="0" w:color="auto"/>
                  </w:divBdr>
                </w:div>
                <w:div w:id="1231883265">
                  <w:marLeft w:val="0"/>
                  <w:marRight w:val="0"/>
                  <w:marTop w:val="0"/>
                  <w:marBottom w:val="0"/>
                  <w:divBdr>
                    <w:top w:val="none" w:sz="0" w:space="0" w:color="auto"/>
                    <w:left w:val="none" w:sz="0" w:space="0" w:color="auto"/>
                    <w:bottom w:val="none" w:sz="0" w:space="0" w:color="auto"/>
                    <w:right w:val="none" w:sz="0" w:space="0" w:color="auto"/>
                  </w:divBdr>
                </w:div>
                <w:div w:id="96141624">
                  <w:marLeft w:val="0"/>
                  <w:marRight w:val="0"/>
                  <w:marTop w:val="0"/>
                  <w:marBottom w:val="0"/>
                  <w:divBdr>
                    <w:top w:val="none" w:sz="0" w:space="0" w:color="auto"/>
                    <w:left w:val="none" w:sz="0" w:space="0" w:color="auto"/>
                    <w:bottom w:val="none" w:sz="0" w:space="0" w:color="auto"/>
                    <w:right w:val="none" w:sz="0" w:space="0" w:color="auto"/>
                  </w:divBdr>
                </w:div>
                <w:div w:id="1155679903">
                  <w:marLeft w:val="0"/>
                  <w:marRight w:val="0"/>
                  <w:marTop w:val="0"/>
                  <w:marBottom w:val="0"/>
                  <w:divBdr>
                    <w:top w:val="none" w:sz="0" w:space="0" w:color="auto"/>
                    <w:left w:val="none" w:sz="0" w:space="0" w:color="auto"/>
                    <w:bottom w:val="none" w:sz="0" w:space="0" w:color="auto"/>
                    <w:right w:val="none" w:sz="0" w:space="0" w:color="auto"/>
                  </w:divBdr>
                </w:div>
                <w:div w:id="1385174605">
                  <w:marLeft w:val="0"/>
                  <w:marRight w:val="0"/>
                  <w:marTop w:val="0"/>
                  <w:marBottom w:val="0"/>
                  <w:divBdr>
                    <w:top w:val="none" w:sz="0" w:space="0" w:color="auto"/>
                    <w:left w:val="none" w:sz="0" w:space="0" w:color="auto"/>
                    <w:bottom w:val="none" w:sz="0" w:space="0" w:color="auto"/>
                    <w:right w:val="none" w:sz="0" w:space="0" w:color="auto"/>
                  </w:divBdr>
                </w:div>
                <w:div w:id="232160883">
                  <w:marLeft w:val="0"/>
                  <w:marRight w:val="0"/>
                  <w:marTop w:val="0"/>
                  <w:marBottom w:val="0"/>
                  <w:divBdr>
                    <w:top w:val="none" w:sz="0" w:space="0" w:color="auto"/>
                    <w:left w:val="none" w:sz="0" w:space="0" w:color="auto"/>
                    <w:bottom w:val="none" w:sz="0" w:space="0" w:color="auto"/>
                    <w:right w:val="none" w:sz="0" w:space="0" w:color="auto"/>
                  </w:divBdr>
                </w:div>
                <w:div w:id="597640563">
                  <w:marLeft w:val="0"/>
                  <w:marRight w:val="0"/>
                  <w:marTop w:val="0"/>
                  <w:marBottom w:val="0"/>
                  <w:divBdr>
                    <w:top w:val="none" w:sz="0" w:space="0" w:color="auto"/>
                    <w:left w:val="none" w:sz="0" w:space="0" w:color="auto"/>
                    <w:bottom w:val="none" w:sz="0" w:space="0" w:color="auto"/>
                    <w:right w:val="none" w:sz="0" w:space="0" w:color="auto"/>
                  </w:divBdr>
                </w:div>
                <w:div w:id="1940872831">
                  <w:marLeft w:val="0"/>
                  <w:marRight w:val="0"/>
                  <w:marTop w:val="0"/>
                  <w:marBottom w:val="0"/>
                  <w:divBdr>
                    <w:top w:val="none" w:sz="0" w:space="0" w:color="auto"/>
                    <w:left w:val="none" w:sz="0" w:space="0" w:color="auto"/>
                    <w:bottom w:val="none" w:sz="0" w:space="0" w:color="auto"/>
                    <w:right w:val="none" w:sz="0" w:space="0" w:color="auto"/>
                  </w:divBdr>
                </w:div>
                <w:div w:id="1442453563">
                  <w:marLeft w:val="0"/>
                  <w:marRight w:val="0"/>
                  <w:marTop w:val="0"/>
                  <w:marBottom w:val="0"/>
                  <w:divBdr>
                    <w:top w:val="none" w:sz="0" w:space="0" w:color="auto"/>
                    <w:left w:val="none" w:sz="0" w:space="0" w:color="auto"/>
                    <w:bottom w:val="none" w:sz="0" w:space="0" w:color="auto"/>
                    <w:right w:val="none" w:sz="0" w:space="0" w:color="auto"/>
                  </w:divBdr>
                </w:div>
                <w:div w:id="5668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7050">
      <w:bodyDiv w:val="1"/>
      <w:marLeft w:val="0"/>
      <w:marRight w:val="0"/>
      <w:marTop w:val="0"/>
      <w:marBottom w:val="0"/>
      <w:divBdr>
        <w:top w:val="none" w:sz="0" w:space="0" w:color="auto"/>
        <w:left w:val="none" w:sz="0" w:space="0" w:color="auto"/>
        <w:bottom w:val="none" w:sz="0" w:space="0" w:color="auto"/>
        <w:right w:val="none" w:sz="0" w:space="0" w:color="auto"/>
      </w:divBdr>
    </w:div>
    <w:div w:id="1530215986">
      <w:bodyDiv w:val="1"/>
      <w:marLeft w:val="0"/>
      <w:marRight w:val="0"/>
      <w:marTop w:val="0"/>
      <w:marBottom w:val="0"/>
      <w:divBdr>
        <w:top w:val="none" w:sz="0" w:space="0" w:color="auto"/>
        <w:left w:val="none" w:sz="0" w:space="0" w:color="auto"/>
        <w:bottom w:val="none" w:sz="0" w:space="0" w:color="auto"/>
        <w:right w:val="none" w:sz="0" w:space="0" w:color="auto"/>
      </w:divBdr>
    </w:div>
    <w:div w:id="1810249278">
      <w:bodyDiv w:val="1"/>
      <w:marLeft w:val="0"/>
      <w:marRight w:val="0"/>
      <w:marTop w:val="0"/>
      <w:marBottom w:val="0"/>
      <w:divBdr>
        <w:top w:val="none" w:sz="0" w:space="0" w:color="auto"/>
        <w:left w:val="none" w:sz="0" w:space="0" w:color="auto"/>
        <w:bottom w:val="none" w:sz="0" w:space="0" w:color="auto"/>
        <w:right w:val="none" w:sz="0" w:space="0" w:color="auto"/>
      </w:divBdr>
    </w:div>
    <w:div w:id="1880626630">
      <w:bodyDiv w:val="1"/>
      <w:marLeft w:val="0"/>
      <w:marRight w:val="0"/>
      <w:marTop w:val="0"/>
      <w:marBottom w:val="0"/>
      <w:divBdr>
        <w:top w:val="none" w:sz="0" w:space="0" w:color="auto"/>
        <w:left w:val="none" w:sz="0" w:space="0" w:color="auto"/>
        <w:bottom w:val="none" w:sz="0" w:space="0" w:color="auto"/>
        <w:right w:val="none" w:sz="0" w:space="0" w:color="auto"/>
      </w:divBdr>
    </w:div>
    <w:div w:id="1960600918">
      <w:bodyDiv w:val="1"/>
      <w:marLeft w:val="0"/>
      <w:marRight w:val="0"/>
      <w:marTop w:val="0"/>
      <w:marBottom w:val="0"/>
      <w:divBdr>
        <w:top w:val="none" w:sz="0" w:space="0" w:color="auto"/>
        <w:left w:val="none" w:sz="0" w:space="0" w:color="auto"/>
        <w:bottom w:val="none" w:sz="0" w:space="0" w:color="auto"/>
        <w:right w:val="none" w:sz="0" w:space="0" w:color="auto"/>
      </w:divBdr>
    </w:div>
    <w:div w:id="2078818146">
      <w:bodyDiv w:val="1"/>
      <w:marLeft w:val="0"/>
      <w:marRight w:val="0"/>
      <w:marTop w:val="0"/>
      <w:marBottom w:val="0"/>
      <w:divBdr>
        <w:top w:val="none" w:sz="0" w:space="0" w:color="auto"/>
        <w:left w:val="none" w:sz="0" w:space="0" w:color="auto"/>
        <w:bottom w:val="none" w:sz="0" w:space="0" w:color="auto"/>
        <w:right w:val="none" w:sz="0" w:space="0" w:color="auto"/>
      </w:divBdr>
    </w:div>
    <w:div w:id="207958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prs.mp.br/noticias/508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j.jus.br/wp-content/uploads/2020/03/SEI-CNJ-0857532-Portaria.pdf-2.pdf"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nalto.gov.br.ccivil_03/_a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org/en/universal-declaration-human-right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12931-B6E6-4CFA-82B3-5DEA6A86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6365</Words>
  <Characters>34376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Samsung</cp:lastModifiedBy>
  <cp:revision>2</cp:revision>
  <dcterms:created xsi:type="dcterms:W3CDTF">2020-11-22T22:19:00Z</dcterms:created>
  <dcterms:modified xsi:type="dcterms:W3CDTF">2020-11-22T22:19:00Z</dcterms:modified>
</cp:coreProperties>
</file>