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02B7F" w14:textId="5DC0F45A" w:rsidR="00917150" w:rsidRPr="00917150" w:rsidRDefault="00917150" w:rsidP="00274927">
      <w:pPr>
        <w:jc w:val="both"/>
        <w:rPr>
          <w:rFonts w:ascii="Times New Roman" w:hAnsi="Times New Roman" w:cs="Times New Roman"/>
          <w:b/>
          <w:sz w:val="24"/>
        </w:rPr>
      </w:pPr>
      <w:r w:rsidRPr="00917150">
        <w:rPr>
          <w:rFonts w:ascii="Times New Roman" w:hAnsi="Times New Roman" w:cs="Times New Roman"/>
          <w:b/>
          <w:sz w:val="24"/>
        </w:rPr>
        <w:t>CESED – CENTRO DE ENSINO SUPERIOR E DESENVOLVIMENTO</w:t>
      </w:r>
    </w:p>
    <w:p w14:paraId="4E6AF9DC" w14:textId="707F32C7" w:rsidR="00917150" w:rsidRPr="00917150" w:rsidRDefault="00917150" w:rsidP="00274927">
      <w:pPr>
        <w:jc w:val="both"/>
        <w:rPr>
          <w:rFonts w:ascii="Times New Roman" w:hAnsi="Times New Roman" w:cs="Times New Roman"/>
          <w:b/>
          <w:sz w:val="24"/>
        </w:rPr>
      </w:pPr>
      <w:r w:rsidRPr="00917150">
        <w:rPr>
          <w:rFonts w:ascii="Times New Roman" w:hAnsi="Times New Roman" w:cs="Times New Roman"/>
          <w:b/>
          <w:sz w:val="24"/>
        </w:rPr>
        <w:t>UNIFACISA – CENTRO UNIVERSITÁRIO</w:t>
      </w:r>
    </w:p>
    <w:p w14:paraId="5ACBDEE6" w14:textId="40953FA9" w:rsidR="00917150" w:rsidRPr="00917150" w:rsidRDefault="00917150" w:rsidP="00274927">
      <w:pPr>
        <w:jc w:val="both"/>
        <w:rPr>
          <w:rFonts w:ascii="Times New Roman" w:hAnsi="Times New Roman" w:cs="Times New Roman"/>
          <w:b/>
          <w:sz w:val="24"/>
        </w:rPr>
      </w:pPr>
      <w:r w:rsidRPr="00917150">
        <w:rPr>
          <w:rFonts w:ascii="Times New Roman" w:hAnsi="Times New Roman" w:cs="Times New Roman"/>
          <w:b/>
          <w:sz w:val="24"/>
        </w:rPr>
        <w:t xml:space="preserve">CURSO DE BACHARELADO EM DIREITO </w:t>
      </w:r>
    </w:p>
    <w:p w14:paraId="38B811BC" w14:textId="088D1CE3" w:rsidR="00917150" w:rsidRPr="00917150" w:rsidRDefault="00917150" w:rsidP="00274927">
      <w:pPr>
        <w:jc w:val="both"/>
        <w:rPr>
          <w:rFonts w:ascii="Times New Roman" w:hAnsi="Times New Roman" w:cs="Times New Roman"/>
          <w:b/>
          <w:sz w:val="24"/>
        </w:rPr>
      </w:pPr>
    </w:p>
    <w:p w14:paraId="2899DDCC" w14:textId="0022F7FA" w:rsidR="00917150" w:rsidRPr="00917150" w:rsidRDefault="00917150" w:rsidP="00274927">
      <w:pPr>
        <w:jc w:val="both"/>
        <w:rPr>
          <w:rFonts w:ascii="Times New Roman" w:hAnsi="Times New Roman" w:cs="Times New Roman"/>
          <w:b/>
          <w:sz w:val="24"/>
        </w:rPr>
      </w:pPr>
      <w:r w:rsidRPr="00917150">
        <w:rPr>
          <w:rFonts w:ascii="Times New Roman" w:hAnsi="Times New Roman" w:cs="Times New Roman"/>
          <w:b/>
          <w:sz w:val="24"/>
        </w:rPr>
        <w:t>SÉRGIO MENDONÇA DOS ANJOS</w:t>
      </w:r>
    </w:p>
    <w:p w14:paraId="56C8FFA3" w14:textId="77777777" w:rsidR="00917150" w:rsidRPr="00917150" w:rsidRDefault="00917150" w:rsidP="00917150">
      <w:pPr>
        <w:jc w:val="both"/>
        <w:rPr>
          <w:rFonts w:ascii="Times New Roman" w:hAnsi="Times New Roman" w:cs="Times New Roman"/>
          <w:b/>
          <w:sz w:val="24"/>
        </w:rPr>
      </w:pPr>
    </w:p>
    <w:p w14:paraId="49E644DE" w14:textId="77777777" w:rsidR="00917150" w:rsidRPr="00917150" w:rsidRDefault="00917150" w:rsidP="00917150">
      <w:pPr>
        <w:jc w:val="both"/>
        <w:rPr>
          <w:rFonts w:ascii="Times New Roman" w:hAnsi="Times New Roman" w:cs="Times New Roman"/>
          <w:b/>
          <w:sz w:val="24"/>
        </w:rPr>
      </w:pPr>
    </w:p>
    <w:p w14:paraId="17D7BA1E" w14:textId="77777777" w:rsidR="00917150" w:rsidRPr="00917150" w:rsidRDefault="00917150" w:rsidP="00917150">
      <w:pPr>
        <w:jc w:val="both"/>
        <w:rPr>
          <w:rFonts w:ascii="Times New Roman" w:hAnsi="Times New Roman" w:cs="Times New Roman"/>
          <w:b/>
          <w:sz w:val="24"/>
        </w:rPr>
      </w:pPr>
    </w:p>
    <w:p w14:paraId="400C2D76" w14:textId="77777777" w:rsidR="00917150" w:rsidRPr="00917150" w:rsidRDefault="00917150" w:rsidP="00917150">
      <w:pPr>
        <w:jc w:val="both"/>
        <w:rPr>
          <w:rFonts w:ascii="Times New Roman" w:hAnsi="Times New Roman" w:cs="Times New Roman"/>
          <w:b/>
          <w:sz w:val="24"/>
        </w:rPr>
      </w:pPr>
    </w:p>
    <w:p w14:paraId="579F29C5" w14:textId="77777777" w:rsidR="00917150" w:rsidRPr="00917150" w:rsidRDefault="00917150" w:rsidP="00917150">
      <w:pPr>
        <w:jc w:val="both"/>
        <w:rPr>
          <w:rFonts w:ascii="Times New Roman" w:hAnsi="Times New Roman" w:cs="Times New Roman"/>
          <w:b/>
          <w:sz w:val="24"/>
        </w:rPr>
      </w:pPr>
    </w:p>
    <w:p w14:paraId="28895370" w14:textId="77777777" w:rsidR="00917150" w:rsidRPr="00917150" w:rsidRDefault="00917150" w:rsidP="00917150">
      <w:pPr>
        <w:jc w:val="both"/>
        <w:rPr>
          <w:rFonts w:ascii="Times New Roman" w:hAnsi="Times New Roman" w:cs="Times New Roman"/>
          <w:b/>
          <w:sz w:val="24"/>
        </w:rPr>
      </w:pPr>
    </w:p>
    <w:p w14:paraId="3702DAFC" w14:textId="77777777" w:rsidR="009F584A" w:rsidRDefault="009F584A" w:rsidP="00917150">
      <w:pPr>
        <w:jc w:val="center"/>
        <w:rPr>
          <w:rFonts w:ascii="Times New Roman" w:hAnsi="Times New Roman" w:cs="Times New Roman"/>
          <w:b/>
          <w:sz w:val="24"/>
        </w:rPr>
      </w:pPr>
    </w:p>
    <w:p w14:paraId="70E5072E" w14:textId="77777777" w:rsidR="009F584A" w:rsidRDefault="009F584A" w:rsidP="00917150">
      <w:pPr>
        <w:jc w:val="center"/>
        <w:rPr>
          <w:rFonts w:ascii="Times New Roman" w:hAnsi="Times New Roman" w:cs="Times New Roman"/>
          <w:b/>
          <w:sz w:val="24"/>
        </w:rPr>
      </w:pPr>
    </w:p>
    <w:p w14:paraId="7AF96CFE" w14:textId="0397C81F" w:rsidR="00917150" w:rsidRPr="00917150" w:rsidRDefault="00917150" w:rsidP="00917150">
      <w:pPr>
        <w:jc w:val="center"/>
        <w:rPr>
          <w:rFonts w:ascii="Times New Roman" w:hAnsi="Times New Roman" w:cs="Times New Roman"/>
          <w:b/>
          <w:sz w:val="24"/>
        </w:rPr>
      </w:pPr>
      <w:r w:rsidRPr="00917150">
        <w:rPr>
          <w:rFonts w:ascii="Times New Roman" w:hAnsi="Times New Roman" w:cs="Times New Roman"/>
          <w:b/>
          <w:sz w:val="24"/>
        </w:rPr>
        <w:t xml:space="preserve">O DESAFIO DO ESTADO NO COMBATE À ATIVIDADE DOS FLANELINHAS: </w:t>
      </w:r>
      <w:r w:rsidR="00F24126">
        <w:rPr>
          <w:rFonts w:ascii="Times New Roman" w:hAnsi="Times New Roman" w:cs="Times New Roman"/>
          <w:b/>
          <w:sz w:val="24"/>
        </w:rPr>
        <w:t>REFLEXOS NA RESPONSABILIDADE CIVIL</w:t>
      </w:r>
    </w:p>
    <w:p w14:paraId="7A2D3E33" w14:textId="34B8287C" w:rsidR="00917150" w:rsidRPr="00917150" w:rsidRDefault="00917150" w:rsidP="00917150">
      <w:pPr>
        <w:jc w:val="center"/>
        <w:rPr>
          <w:rFonts w:ascii="Times New Roman" w:hAnsi="Times New Roman" w:cs="Times New Roman"/>
          <w:b/>
          <w:sz w:val="24"/>
        </w:rPr>
      </w:pPr>
    </w:p>
    <w:p w14:paraId="17F5DD90" w14:textId="4E419FD9" w:rsidR="00917150" w:rsidRPr="00917150" w:rsidRDefault="00917150" w:rsidP="00917150">
      <w:pPr>
        <w:jc w:val="center"/>
        <w:rPr>
          <w:rFonts w:ascii="Times New Roman" w:hAnsi="Times New Roman" w:cs="Times New Roman"/>
          <w:b/>
          <w:sz w:val="24"/>
        </w:rPr>
      </w:pPr>
    </w:p>
    <w:p w14:paraId="469E2D0F" w14:textId="3D338180" w:rsidR="00917150" w:rsidRPr="00917150" w:rsidRDefault="00917150" w:rsidP="00917150">
      <w:pPr>
        <w:jc w:val="center"/>
        <w:rPr>
          <w:rFonts w:ascii="Times New Roman" w:hAnsi="Times New Roman" w:cs="Times New Roman"/>
          <w:b/>
          <w:sz w:val="24"/>
        </w:rPr>
      </w:pPr>
    </w:p>
    <w:p w14:paraId="7BFBD84C" w14:textId="07A5E2C9" w:rsidR="00917150" w:rsidRPr="00917150" w:rsidRDefault="00917150" w:rsidP="00917150">
      <w:pPr>
        <w:jc w:val="center"/>
        <w:rPr>
          <w:rFonts w:ascii="Times New Roman" w:hAnsi="Times New Roman" w:cs="Times New Roman"/>
          <w:b/>
          <w:sz w:val="24"/>
        </w:rPr>
      </w:pPr>
    </w:p>
    <w:p w14:paraId="01F9E036" w14:textId="6A1B2B04" w:rsidR="00917150" w:rsidRPr="00917150" w:rsidRDefault="00917150" w:rsidP="00917150">
      <w:pPr>
        <w:jc w:val="center"/>
        <w:rPr>
          <w:rFonts w:ascii="Times New Roman" w:hAnsi="Times New Roman" w:cs="Times New Roman"/>
          <w:b/>
          <w:sz w:val="24"/>
        </w:rPr>
      </w:pPr>
    </w:p>
    <w:p w14:paraId="2F4E2986" w14:textId="649BC7D4" w:rsidR="00917150" w:rsidRPr="00917150" w:rsidRDefault="00917150" w:rsidP="00917150">
      <w:pPr>
        <w:jc w:val="center"/>
        <w:rPr>
          <w:rFonts w:ascii="Times New Roman" w:hAnsi="Times New Roman" w:cs="Times New Roman"/>
          <w:b/>
          <w:sz w:val="24"/>
        </w:rPr>
      </w:pPr>
    </w:p>
    <w:p w14:paraId="474DFB2A" w14:textId="15A94A5C" w:rsidR="00917150" w:rsidRPr="00917150" w:rsidRDefault="00917150" w:rsidP="00917150">
      <w:pPr>
        <w:jc w:val="center"/>
        <w:rPr>
          <w:rFonts w:ascii="Times New Roman" w:hAnsi="Times New Roman" w:cs="Times New Roman"/>
          <w:b/>
          <w:sz w:val="24"/>
        </w:rPr>
      </w:pPr>
    </w:p>
    <w:p w14:paraId="1A966592" w14:textId="16C343B8" w:rsidR="00917150" w:rsidRPr="00917150" w:rsidRDefault="00917150" w:rsidP="00917150">
      <w:pPr>
        <w:jc w:val="center"/>
        <w:rPr>
          <w:rFonts w:ascii="Times New Roman" w:hAnsi="Times New Roman" w:cs="Times New Roman"/>
          <w:b/>
          <w:sz w:val="24"/>
        </w:rPr>
      </w:pPr>
    </w:p>
    <w:p w14:paraId="5C09ADBA" w14:textId="7A5AA823" w:rsidR="00917150" w:rsidRPr="00917150" w:rsidRDefault="00917150" w:rsidP="00917150">
      <w:pPr>
        <w:jc w:val="center"/>
        <w:rPr>
          <w:rFonts w:ascii="Times New Roman" w:hAnsi="Times New Roman" w:cs="Times New Roman"/>
          <w:b/>
          <w:sz w:val="24"/>
        </w:rPr>
      </w:pPr>
    </w:p>
    <w:p w14:paraId="02F13251" w14:textId="7A23FA9B" w:rsidR="00917150" w:rsidRPr="00917150" w:rsidRDefault="00917150" w:rsidP="00917150">
      <w:pPr>
        <w:jc w:val="center"/>
        <w:rPr>
          <w:rFonts w:ascii="Times New Roman" w:hAnsi="Times New Roman" w:cs="Times New Roman"/>
          <w:b/>
          <w:sz w:val="24"/>
        </w:rPr>
      </w:pPr>
    </w:p>
    <w:p w14:paraId="5151FA74" w14:textId="51022582" w:rsidR="00917150" w:rsidRPr="00917150" w:rsidRDefault="00917150" w:rsidP="00917150">
      <w:pPr>
        <w:jc w:val="center"/>
        <w:rPr>
          <w:rFonts w:ascii="Times New Roman" w:hAnsi="Times New Roman" w:cs="Times New Roman"/>
          <w:b/>
          <w:sz w:val="24"/>
        </w:rPr>
      </w:pPr>
    </w:p>
    <w:p w14:paraId="5A65BF3F" w14:textId="0C66B79F" w:rsidR="00917150" w:rsidRPr="00917150" w:rsidRDefault="00917150" w:rsidP="00917150">
      <w:pPr>
        <w:jc w:val="center"/>
        <w:rPr>
          <w:rFonts w:ascii="Times New Roman" w:hAnsi="Times New Roman" w:cs="Times New Roman"/>
          <w:b/>
          <w:sz w:val="24"/>
        </w:rPr>
      </w:pPr>
    </w:p>
    <w:p w14:paraId="5B9EF92B" w14:textId="7CC9DF7A" w:rsidR="00917150" w:rsidRPr="00917150" w:rsidRDefault="00917150" w:rsidP="00917150">
      <w:pPr>
        <w:jc w:val="center"/>
        <w:rPr>
          <w:rFonts w:ascii="Times New Roman" w:hAnsi="Times New Roman" w:cs="Times New Roman"/>
          <w:b/>
          <w:sz w:val="24"/>
        </w:rPr>
      </w:pPr>
    </w:p>
    <w:p w14:paraId="678F4AFF" w14:textId="7F3D0641" w:rsidR="00917150" w:rsidRPr="00917150" w:rsidRDefault="00917150" w:rsidP="00917150">
      <w:pPr>
        <w:jc w:val="center"/>
        <w:rPr>
          <w:rFonts w:ascii="Times New Roman" w:hAnsi="Times New Roman" w:cs="Times New Roman"/>
          <w:b/>
          <w:sz w:val="24"/>
        </w:rPr>
      </w:pPr>
    </w:p>
    <w:p w14:paraId="6325E1D9" w14:textId="651F8F89" w:rsidR="00917150" w:rsidRDefault="00917150" w:rsidP="00917150">
      <w:pPr>
        <w:jc w:val="center"/>
        <w:rPr>
          <w:rFonts w:ascii="Times New Roman" w:hAnsi="Times New Roman" w:cs="Times New Roman"/>
          <w:b/>
          <w:sz w:val="24"/>
        </w:rPr>
      </w:pPr>
    </w:p>
    <w:p w14:paraId="06D26CF7" w14:textId="51AAEC50" w:rsidR="00BA0F4E" w:rsidRDefault="00BA0F4E" w:rsidP="00917150">
      <w:pPr>
        <w:jc w:val="center"/>
        <w:rPr>
          <w:rFonts w:ascii="Times New Roman" w:hAnsi="Times New Roman" w:cs="Times New Roman"/>
          <w:b/>
          <w:sz w:val="24"/>
        </w:rPr>
      </w:pPr>
    </w:p>
    <w:p w14:paraId="253895D3" w14:textId="06D8948D" w:rsidR="00BA0F4E" w:rsidRDefault="00BA0F4E" w:rsidP="00917150">
      <w:pPr>
        <w:jc w:val="center"/>
        <w:rPr>
          <w:rFonts w:ascii="Times New Roman" w:hAnsi="Times New Roman" w:cs="Times New Roman"/>
          <w:b/>
          <w:sz w:val="24"/>
        </w:rPr>
      </w:pPr>
    </w:p>
    <w:p w14:paraId="3DC790FB" w14:textId="2C11CA05" w:rsidR="00BA0F4E" w:rsidRDefault="00BA0F4E" w:rsidP="00917150">
      <w:pPr>
        <w:jc w:val="center"/>
        <w:rPr>
          <w:rFonts w:ascii="Times New Roman" w:hAnsi="Times New Roman" w:cs="Times New Roman"/>
          <w:b/>
          <w:sz w:val="24"/>
        </w:rPr>
      </w:pPr>
    </w:p>
    <w:p w14:paraId="417FFDAE" w14:textId="6633CA36" w:rsidR="00BA0F4E" w:rsidRDefault="00BA0F4E" w:rsidP="00917150">
      <w:pPr>
        <w:jc w:val="center"/>
        <w:rPr>
          <w:rFonts w:ascii="Times New Roman" w:hAnsi="Times New Roman" w:cs="Times New Roman"/>
          <w:b/>
          <w:sz w:val="24"/>
        </w:rPr>
      </w:pPr>
    </w:p>
    <w:p w14:paraId="6BE156D3" w14:textId="3ECCDB5B" w:rsidR="00BA0F4E" w:rsidRDefault="00BA0F4E" w:rsidP="00917150">
      <w:pPr>
        <w:jc w:val="center"/>
        <w:rPr>
          <w:rFonts w:ascii="Times New Roman" w:hAnsi="Times New Roman" w:cs="Times New Roman"/>
          <w:b/>
          <w:sz w:val="24"/>
        </w:rPr>
      </w:pPr>
    </w:p>
    <w:p w14:paraId="540811E4" w14:textId="54A33DE1" w:rsidR="00BA0F4E" w:rsidRDefault="00BA0F4E" w:rsidP="00917150">
      <w:pPr>
        <w:jc w:val="center"/>
        <w:rPr>
          <w:rFonts w:ascii="Times New Roman" w:hAnsi="Times New Roman" w:cs="Times New Roman"/>
          <w:b/>
          <w:sz w:val="24"/>
        </w:rPr>
      </w:pPr>
    </w:p>
    <w:p w14:paraId="1589C9B7" w14:textId="620C3750" w:rsidR="00BA0F4E" w:rsidRDefault="00BA0F4E" w:rsidP="00917150">
      <w:pPr>
        <w:jc w:val="center"/>
        <w:rPr>
          <w:rFonts w:ascii="Times New Roman" w:hAnsi="Times New Roman" w:cs="Times New Roman"/>
          <w:b/>
          <w:sz w:val="24"/>
        </w:rPr>
      </w:pPr>
    </w:p>
    <w:p w14:paraId="09B2DCFF" w14:textId="2DD4C973" w:rsidR="00BA0F4E" w:rsidRDefault="00BA0F4E" w:rsidP="00917150">
      <w:pPr>
        <w:jc w:val="center"/>
        <w:rPr>
          <w:rFonts w:ascii="Times New Roman" w:hAnsi="Times New Roman" w:cs="Times New Roman"/>
          <w:b/>
          <w:sz w:val="24"/>
        </w:rPr>
      </w:pPr>
    </w:p>
    <w:p w14:paraId="57411E10" w14:textId="782B2B1E" w:rsidR="00BA0F4E" w:rsidRDefault="00BA0F4E" w:rsidP="00917150">
      <w:pPr>
        <w:jc w:val="center"/>
        <w:rPr>
          <w:rFonts w:ascii="Times New Roman" w:hAnsi="Times New Roman" w:cs="Times New Roman"/>
          <w:b/>
          <w:sz w:val="24"/>
        </w:rPr>
      </w:pPr>
    </w:p>
    <w:p w14:paraId="2B221FE7" w14:textId="572E9A16" w:rsidR="00BA0F4E" w:rsidRDefault="00BA0F4E" w:rsidP="00917150">
      <w:pPr>
        <w:jc w:val="center"/>
        <w:rPr>
          <w:rFonts w:ascii="Times New Roman" w:hAnsi="Times New Roman" w:cs="Times New Roman"/>
          <w:b/>
          <w:sz w:val="24"/>
        </w:rPr>
      </w:pPr>
    </w:p>
    <w:p w14:paraId="31DA2E89" w14:textId="1A3810DE" w:rsidR="00BA0F4E" w:rsidRDefault="00BA0F4E" w:rsidP="00917150">
      <w:pPr>
        <w:jc w:val="center"/>
        <w:rPr>
          <w:rFonts w:ascii="Times New Roman" w:hAnsi="Times New Roman" w:cs="Times New Roman"/>
          <w:b/>
          <w:sz w:val="24"/>
        </w:rPr>
      </w:pPr>
    </w:p>
    <w:p w14:paraId="73EBD8FB" w14:textId="39F00833" w:rsidR="00BA0F4E" w:rsidRDefault="00BA0F4E" w:rsidP="00917150">
      <w:pPr>
        <w:jc w:val="center"/>
        <w:rPr>
          <w:rFonts w:ascii="Times New Roman" w:hAnsi="Times New Roman" w:cs="Times New Roman"/>
          <w:b/>
          <w:sz w:val="24"/>
        </w:rPr>
      </w:pPr>
    </w:p>
    <w:p w14:paraId="48775F79" w14:textId="269681B8" w:rsidR="00BA0F4E" w:rsidRDefault="00BA0F4E" w:rsidP="00917150">
      <w:pPr>
        <w:jc w:val="center"/>
        <w:rPr>
          <w:rFonts w:ascii="Times New Roman" w:hAnsi="Times New Roman" w:cs="Times New Roman"/>
          <w:b/>
          <w:sz w:val="24"/>
        </w:rPr>
      </w:pPr>
    </w:p>
    <w:p w14:paraId="3CF14D7E" w14:textId="77777777" w:rsidR="00BA0F4E" w:rsidRPr="00917150" w:rsidRDefault="00BA0F4E" w:rsidP="00917150">
      <w:pPr>
        <w:jc w:val="center"/>
        <w:rPr>
          <w:rFonts w:ascii="Times New Roman" w:hAnsi="Times New Roman" w:cs="Times New Roman"/>
          <w:b/>
          <w:sz w:val="24"/>
        </w:rPr>
      </w:pPr>
    </w:p>
    <w:p w14:paraId="63D3A7A7" w14:textId="49D3ADAD" w:rsidR="00917150" w:rsidRPr="00917150" w:rsidRDefault="00917150" w:rsidP="00917150">
      <w:pPr>
        <w:rPr>
          <w:rFonts w:ascii="Times New Roman" w:hAnsi="Times New Roman" w:cs="Times New Roman"/>
          <w:b/>
          <w:sz w:val="24"/>
        </w:rPr>
      </w:pPr>
    </w:p>
    <w:p w14:paraId="5E277451" w14:textId="3949342E" w:rsidR="00917150" w:rsidRPr="00917150" w:rsidRDefault="00917150" w:rsidP="009F584A">
      <w:pPr>
        <w:jc w:val="center"/>
        <w:rPr>
          <w:rFonts w:ascii="Times New Roman" w:hAnsi="Times New Roman" w:cs="Times New Roman"/>
          <w:b/>
          <w:sz w:val="24"/>
        </w:rPr>
      </w:pPr>
      <w:r w:rsidRPr="00917150">
        <w:rPr>
          <w:rFonts w:ascii="Times New Roman" w:hAnsi="Times New Roman" w:cs="Times New Roman"/>
          <w:b/>
          <w:sz w:val="24"/>
        </w:rPr>
        <w:t>CAMPINA GRANDE – PB</w:t>
      </w:r>
    </w:p>
    <w:p w14:paraId="48638A6C" w14:textId="49E3D9FF" w:rsidR="00917150" w:rsidRPr="00917150" w:rsidRDefault="00917150" w:rsidP="00917150">
      <w:pPr>
        <w:jc w:val="center"/>
        <w:rPr>
          <w:rFonts w:ascii="Times New Roman" w:hAnsi="Times New Roman" w:cs="Times New Roman"/>
          <w:b/>
          <w:sz w:val="24"/>
        </w:rPr>
      </w:pPr>
      <w:r w:rsidRPr="00917150">
        <w:rPr>
          <w:rFonts w:ascii="Times New Roman" w:hAnsi="Times New Roman" w:cs="Times New Roman"/>
          <w:b/>
          <w:sz w:val="24"/>
        </w:rPr>
        <w:t>2020</w:t>
      </w:r>
    </w:p>
    <w:p w14:paraId="588FD376" w14:textId="77777777" w:rsidR="00917150" w:rsidRDefault="00917150" w:rsidP="00274927">
      <w:pPr>
        <w:jc w:val="both"/>
        <w:rPr>
          <w:rFonts w:ascii="Times New Roman" w:hAnsi="Times New Roman" w:cs="Times New Roman"/>
          <w:sz w:val="24"/>
        </w:rPr>
      </w:pPr>
    </w:p>
    <w:p w14:paraId="30C7C648" w14:textId="56520E5F" w:rsidR="00917150" w:rsidRDefault="00917150" w:rsidP="00917150">
      <w:pPr>
        <w:spacing w:line="276" w:lineRule="auto"/>
        <w:jc w:val="center"/>
        <w:rPr>
          <w:rFonts w:ascii="Times New Roman" w:hAnsi="Times New Roman" w:cs="Times New Roman"/>
          <w:sz w:val="24"/>
        </w:rPr>
      </w:pPr>
      <w:r>
        <w:rPr>
          <w:rFonts w:ascii="Times New Roman" w:hAnsi="Times New Roman" w:cs="Times New Roman"/>
          <w:sz w:val="24"/>
        </w:rPr>
        <w:t>SÉRGIO MENDONÇA DOS ANJOS</w:t>
      </w:r>
    </w:p>
    <w:p w14:paraId="24FE4647" w14:textId="49DADD9F" w:rsidR="00917150" w:rsidRDefault="00917150" w:rsidP="00917150">
      <w:pPr>
        <w:spacing w:line="276" w:lineRule="auto"/>
        <w:jc w:val="center"/>
        <w:rPr>
          <w:rFonts w:ascii="Times New Roman" w:hAnsi="Times New Roman" w:cs="Times New Roman"/>
          <w:sz w:val="24"/>
        </w:rPr>
      </w:pPr>
    </w:p>
    <w:p w14:paraId="6C74EFB4" w14:textId="5D1CCF84" w:rsidR="00917150" w:rsidRDefault="00917150" w:rsidP="00917150">
      <w:pPr>
        <w:spacing w:line="276" w:lineRule="auto"/>
        <w:jc w:val="center"/>
        <w:rPr>
          <w:rFonts w:ascii="Times New Roman" w:hAnsi="Times New Roman" w:cs="Times New Roman"/>
          <w:sz w:val="24"/>
        </w:rPr>
      </w:pPr>
    </w:p>
    <w:p w14:paraId="3551CFFF" w14:textId="1EA549B2" w:rsidR="00917150" w:rsidRDefault="00917150" w:rsidP="00917150">
      <w:pPr>
        <w:spacing w:line="276" w:lineRule="auto"/>
        <w:jc w:val="center"/>
        <w:rPr>
          <w:rFonts w:ascii="Times New Roman" w:hAnsi="Times New Roman" w:cs="Times New Roman"/>
          <w:sz w:val="24"/>
        </w:rPr>
      </w:pPr>
    </w:p>
    <w:p w14:paraId="46090642" w14:textId="6341EE96" w:rsidR="00917150" w:rsidRDefault="00917150" w:rsidP="00917150">
      <w:pPr>
        <w:spacing w:line="276" w:lineRule="auto"/>
        <w:jc w:val="center"/>
        <w:rPr>
          <w:rFonts w:ascii="Times New Roman" w:hAnsi="Times New Roman" w:cs="Times New Roman"/>
          <w:sz w:val="24"/>
        </w:rPr>
      </w:pPr>
    </w:p>
    <w:p w14:paraId="736ADDCF" w14:textId="65CC4EED" w:rsidR="00917150" w:rsidRDefault="00917150" w:rsidP="00917150">
      <w:pPr>
        <w:spacing w:line="276" w:lineRule="auto"/>
        <w:jc w:val="center"/>
        <w:rPr>
          <w:rFonts w:ascii="Times New Roman" w:hAnsi="Times New Roman" w:cs="Times New Roman"/>
          <w:sz w:val="24"/>
        </w:rPr>
      </w:pPr>
    </w:p>
    <w:p w14:paraId="69FCB655" w14:textId="382AA1CE" w:rsidR="00917150" w:rsidRDefault="00917150" w:rsidP="00917150">
      <w:pPr>
        <w:spacing w:line="276" w:lineRule="auto"/>
        <w:jc w:val="center"/>
        <w:rPr>
          <w:rFonts w:ascii="Times New Roman" w:hAnsi="Times New Roman" w:cs="Times New Roman"/>
          <w:sz w:val="24"/>
        </w:rPr>
      </w:pPr>
      <w:r>
        <w:rPr>
          <w:rFonts w:ascii="Times New Roman" w:hAnsi="Times New Roman" w:cs="Times New Roman"/>
          <w:sz w:val="24"/>
        </w:rPr>
        <w:t xml:space="preserve">O DESAFIO DO ESTADO NO COMBATE À ATIVIDADE DOS FLANELINHAS: </w:t>
      </w:r>
      <w:r w:rsidR="00F24126">
        <w:rPr>
          <w:rFonts w:ascii="Times New Roman" w:hAnsi="Times New Roman" w:cs="Times New Roman"/>
          <w:sz w:val="24"/>
        </w:rPr>
        <w:t>REFLEXOS NA RESPONSABILIDADE CIVIL</w:t>
      </w:r>
    </w:p>
    <w:p w14:paraId="04AD461B" w14:textId="06673010" w:rsidR="00917150" w:rsidRDefault="00917150" w:rsidP="00917150">
      <w:pPr>
        <w:spacing w:line="276" w:lineRule="auto"/>
        <w:jc w:val="center"/>
        <w:rPr>
          <w:rFonts w:ascii="Times New Roman" w:hAnsi="Times New Roman" w:cs="Times New Roman"/>
          <w:sz w:val="24"/>
        </w:rPr>
      </w:pPr>
    </w:p>
    <w:p w14:paraId="3FAB8D66" w14:textId="335C6A76" w:rsidR="00917150" w:rsidRDefault="00917150" w:rsidP="00917150">
      <w:pPr>
        <w:spacing w:line="276" w:lineRule="auto"/>
        <w:jc w:val="center"/>
        <w:rPr>
          <w:rFonts w:ascii="Times New Roman" w:hAnsi="Times New Roman" w:cs="Times New Roman"/>
          <w:sz w:val="24"/>
        </w:rPr>
      </w:pPr>
    </w:p>
    <w:p w14:paraId="7B6CECBB" w14:textId="1CC2C729" w:rsidR="00917150" w:rsidRDefault="00917150" w:rsidP="00917150">
      <w:pPr>
        <w:spacing w:line="276" w:lineRule="auto"/>
        <w:jc w:val="center"/>
        <w:rPr>
          <w:rFonts w:ascii="Times New Roman" w:hAnsi="Times New Roman" w:cs="Times New Roman"/>
          <w:sz w:val="24"/>
        </w:rPr>
      </w:pPr>
    </w:p>
    <w:p w14:paraId="775F21DE" w14:textId="17A347C6" w:rsidR="00917150" w:rsidRDefault="00917150" w:rsidP="00917150">
      <w:pPr>
        <w:spacing w:line="276" w:lineRule="auto"/>
        <w:jc w:val="center"/>
        <w:rPr>
          <w:rFonts w:ascii="Times New Roman" w:hAnsi="Times New Roman" w:cs="Times New Roman"/>
          <w:sz w:val="24"/>
        </w:rPr>
      </w:pPr>
    </w:p>
    <w:p w14:paraId="6E052FCC" w14:textId="5807A024" w:rsidR="00917150" w:rsidRDefault="00917150" w:rsidP="00917150">
      <w:pPr>
        <w:spacing w:line="276" w:lineRule="auto"/>
        <w:jc w:val="center"/>
        <w:rPr>
          <w:rFonts w:ascii="Times New Roman" w:hAnsi="Times New Roman" w:cs="Times New Roman"/>
          <w:sz w:val="24"/>
        </w:rPr>
      </w:pPr>
    </w:p>
    <w:p w14:paraId="379768CF" w14:textId="69E55564" w:rsidR="00917150" w:rsidRDefault="00917150" w:rsidP="00151A57">
      <w:pPr>
        <w:spacing w:line="276" w:lineRule="auto"/>
        <w:ind w:left="4820"/>
        <w:jc w:val="both"/>
        <w:rPr>
          <w:rFonts w:ascii="Times New Roman" w:hAnsi="Times New Roman" w:cs="Times New Roman"/>
          <w:color w:val="FF0000"/>
          <w:sz w:val="24"/>
        </w:rPr>
      </w:pPr>
      <w:r w:rsidRPr="00917150">
        <w:rPr>
          <w:rFonts w:ascii="Times New Roman" w:hAnsi="Times New Roman" w:cs="Times New Roman"/>
          <w:sz w:val="24"/>
        </w:rPr>
        <w:t>Trabalho de Conclusão de Curso - Artigo Científico - apresentado como pré</w:t>
      </w:r>
      <w:r>
        <w:rPr>
          <w:rFonts w:ascii="Times New Roman" w:hAnsi="Times New Roman" w:cs="Times New Roman"/>
          <w:sz w:val="24"/>
        </w:rPr>
        <w:t>-</w:t>
      </w:r>
      <w:r w:rsidRPr="00917150">
        <w:rPr>
          <w:rFonts w:ascii="Times New Roman" w:hAnsi="Times New Roman" w:cs="Times New Roman"/>
          <w:sz w:val="24"/>
        </w:rPr>
        <w:t xml:space="preserve">requisito para a obtenção do título de Bacharel em Direito pela </w:t>
      </w:r>
      <w:proofErr w:type="spellStart"/>
      <w:r w:rsidR="00151A57">
        <w:rPr>
          <w:rFonts w:ascii="Times New Roman" w:hAnsi="Times New Roman" w:cs="Times New Roman"/>
          <w:sz w:val="24"/>
        </w:rPr>
        <w:t>Unifacisa</w:t>
      </w:r>
      <w:proofErr w:type="spellEnd"/>
      <w:r w:rsidR="00151A57">
        <w:rPr>
          <w:rFonts w:ascii="Times New Roman" w:hAnsi="Times New Roman" w:cs="Times New Roman"/>
          <w:sz w:val="24"/>
        </w:rPr>
        <w:t xml:space="preserve"> – Centro Universitário. </w:t>
      </w:r>
      <w:r w:rsidRPr="00917150">
        <w:rPr>
          <w:rFonts w:ascii="Times New Roman" w:hAnsi="Times New Roman" w:cs="Times New Roman"/>
          <w:sz w:val="24"/>
        </w:rPr>
        <w:t xml:space="preserve">Área de Concentração: Direito </w:t>
      </w:r>
      <w:r w:rsidR="00151A57">
        <w:rPr>
          <w:rFonts w:ascii="Times New Roman" w:hAnsi="Times New Roman" w:cs="Times New Roman"/>
          <w:sz w:val="24"/>
        </w:rPr>
        <w:t>Privado. Linha de Pesquisa: Direito Civil e Empresarial na Contemporaneidade</w:t>
      </w:r>
      <w:r w:rsidRPr="00917150">
        <w:rPr>
          <w:rFonts w:ascii="Times New Roman" w:hAnsi="Times New Roman" w:cs="Times New Roman"/>
          <w:sz w:val="24"/>
        </w:rPr>
        <w:t>. Orientador</w:t>
      </w:r>
      <w:r w:rsidR="00151A57">
        <w:rPr>
          <w:rFonts w:ascii="Times New Roman" w:hAnsi="Times New Roman" w:cs="Times New Roman"/>
          <w:sz w:val="24"/>
        </w:rPr>
        <w:t>a</w:t>
      </w:r>
      <w:r w:rsidRPr="00917150">
        <w:rPr>
          <w:rFonts w:ascii="Times New Roman" w:hAnsi="Times New Roman" w:cs="Times New Roman"/>
          <w:sz w:val="24"/>
        </w:rPr>
        <w:t>: Prof.</w:t>
      </w:r>
      <w:r w:rsidR="00151A57">
        <w:rPr>
          <w:rFonts w:ascii="Times New Roman" w:hAnsi="Times New Roman" w:cs="Times New Roman"/>
          <w:sz w:val="24"/>
        </w:rPr>
        <w:t>ª</w:t>
      </w:r>
      <w:r w:rsidRPr="00917150">
        <w:rPr>
          <w:rFonts w:ascii="Times New Roman" w:hAnsi="Times New Roman" w:cs="Times New Roman"/>
          <w:sz w:val="24"/>
        </w:rPr>
        <w:t xml:space="preserve"> da </w:t>
      </w:r>
      <w:proofErr w:type="spellStart"/>
      <w:r w:rsidRPr="00917150">
        <w:rPr>
          <w:rFonts w:ascii="Times New Roman" w:hAnsi="Times New Roman" w:cs="Times New Roman"/>
          <w:sz w:val="24"/>
        </w:rPr>
        <w:t>UniFacisa</w:t>
      </w:r>
      <w:proofErr w:type="spellEnd"/>
      <w:r w:rsidRPr="00917150">
        <w:rPr>
          <w:rFonts w:ascii="Times New Roman" w:hAnsi="Times New Roman" w:cs="Times New Roman"/>
          <w:sz w:val="24"/>
        </w:rPr>
        <w:t xml:space="preserve"> </w:t>
      </w:r>
      <w:r w:rsidR="00151A57">
        <w:rPr>
          <w:rFonts w:ascii="Times New Roman" w:hAnsi="Times New Roman" w:cs="Times New Roman"/>
          <w:sz w:val="24"/>
        </w:rPr>
        <w:t>Márcia Cavalcante de Araújo</w:t>
      </w:r>
      <w:r w:rsidRPr="00917150">
        <w:rPr>
          <w:rFonts w:ascii="Times New Roman" w:hAnsi="Times New Roman" w:cs="Times New Roman"/>
          <w:sz w:val="24"/>
        </w:rPr>
        <w:t xml:space="preserve">, </w:t>
      </w:r>
      <w:r w:rsidR="00F24126" w:rsidRPr="00F24126">
        <w:rPr>
          <w:rFonts w:ascii="Times New Roman" w:hAnsi="Times New Roman" w:cs="Times New Roman"/>
          <w:sz w:val="24"/>
        </w:rPr>
        <w:t>Dra.</w:t>
      </w:r>
    </w:p>
    <w:p w14:paraId="431DA5E6" w14:textId="629F457A" w:rsidR="00151A57" w:rsidRDefault="00151A57" w:rsidP="00151A57">
      <w:pPr>
        <w:spacing w:line="276" w:lineRule="auto"/>
        <w:jc w:val="both"/>
        <w:rPr>
          <w:rFonts w:ascii="Times New Roman" w:hAnsi="Times New Roman" w:cs="Times New Roman"/>
          <w:sz w:val="24"/>
        </w:rPr>
      </w:pPr>
    </w:p>
    <w:p w14:paraId="13394645" w14:textId="17497C97" w:rsidR="00151A57" w:rsidRDefault="00151A57" w:rsidP="00151A57">
      <w:pPr>
        <w:spacing w:line="276" w:lineRule="auto"/>
        <w:jc w:val="both"/>
        <w:rPr>
          <w:rFonts w:ascii="Times New Roman" w:hAnsi="Times New Roman" w:cs="Times New Roman"/>
          <w:sz w:val="24"/>
        </w:rPr>
      </w:pPr>
    </w:p>
    <w:p w14:paraId="793D772E" w14:textId="4612271B" w:rsidR="00151A57" w:rsidRDefault="00151A57" w:rsidP="00151A57">
      <w:pPr>
        <w:spacing w:line="276" w:lineRule="auto"/>
        <w:jc w:val="both"/>
        <w:rPr>
          <w:rFonts w:ascii="Times New Roman" w:hAnsi="Times New Roman" w:cs="Times New Roman"/>
          <w:sz w:val="24"/>
        </w:rPr>
      </w:pPr>
    </w:p>
    <w:p w14:paraId="41731957" w14:textId="779FF2F9" w:rsidR="00151A57" w:rsidRDefault="00151A57" w:rsidP="00151A57">
      <w:pPr>
        <w:spacing w:line="276" w:lineRule="auto"/>
        <w:jc w:val="both"/>
        <w:rPr>
          <w:rFonts w:ascii="Times New Roman" w:hAnsi="Times New Roman" w:cs="Times New Roman"/>
          <w:sz w:val="24"/>
        </w:rPr>
      </w:pPr>
    </w:p>
    <w:p w14:paraId="4E392887" w14:textId="01D49671" w:rsidR="00151A57" w:rsidRDefault="00151A57" w:rsidP="00151A57">
      <w:pPr>
        <w:spacing w:line="276" w:lineRule="auto"/>
        <w:jc w:val="both"/>
        <w:rPr>
          <w:rFonts w:ascii="Times New Roman" w:hAnsi="Times New Roman" w:cs="Times New Roman"/>
          <w:sz w:val="24"/>
        </w:rPr>
      </w:pPr>
    </w:p>
    <w:p w14:paraId="539C26E5" w14:textId="288D01BA" w:rsidR="00151A57" w:rsidRDefault="00151A57" w:rsidP="00151A57">
      <w:pPr>
        <w:spacing w:line="276" w:lineRule="auto"/>
        <w:jc w:val="both"/>
        <w:rPr>
          <w:rFonts w:ascii="Times New Roman" w:hAnsi="Times New Roman" w:cs="Times New Roman"/>
          <w:sz w:val="24"/>
        </w:rPr>
      </w:pPr>
    </w:p>
    <w:p w14:paraId="2219ACB7" w14:textId="1036B6A4" w:rsidR="00151A57" w:rsidRDefault="00151A57" w:rsidP="00151A57">
      <w:pPr>
        <w:spacing w:line="276" w:lineRule="auto"/>
        <w:jc w:val="both"/>
        <w:rPr>
          <w:rFonts w:ascii="Times New Roman" w:hAnsi="Times New Roman" w:cs="Times New Roman"/>
          <w:sz w:val="24"/>
        </w:rPr>
      </w:pPr>
    </w:p>
    <w:p w14:paraId="1E095938" w14:textId="67B07030" w:rsidR="00BA0F4E" w:rsidRDefault="00BA0F4E" w:rsidP="00151A57">
      <w:pPr>
        <w:spacing w:line="276" w:lineRule="auto"/>
        <w:jc w:val="both"/>
        <w:rPr>
          <w:rFonts w:ascii="Times New Roman" w:hAnsi="Times New Roman" w:cs="Times New Roman"/>
          <w:sz w:val="24"/>
        </w:rPr>
      </w:pPr>
    </w:p>
    <w:p w14:paraId="76CCE023" w14:textId="2CBFA4D7" w:rsidR="00BA0F4E" w:rsidRDefault="00BA0F4E" w:rsidP="00151A57">
      <w:pPr>
        <w:spacing w:line="276" w:lineRule="auto"/>
        <w:jc w:val="both"/>
        <w:rPr>
          <w:rFonts w:ascii="Times New Roman" w:hAnsi="Times New Roman" w:cs="Times New Roman"/>
          <w:sz w:val="24"/>
        </w:rPr>
      </w:pPr>
    </w:p>
    <w:p w14:paraId="4F2384FA" w14:textId="20B13F7E" w:rsidR="00BA0F4E" w:rsidRDefault="00BA0F4E" w:rsidP="00151A57">
      <w:pPr>
        <w:spacing w:line="276" w:lineRule="auto"/>
        <w:jc w:val="both"/>
        <w:rPr>
          <w:rFonts w:ascii="Times New Roman" w:hAnsi="Times New Roman" w:cs="Times New Roman"/>
          <w:sz w:val="24"/>
        </w:rPr>
      </w:pPr>
    </w:p>
    <w:p w14:paraId="4ADD81FD" w14:textId="2ED0B01C" w:rsidR="00BA0F4E" w:rsidRDefault="00BA0F4E" w:rsidP="00151A57">
      <w:pPr>
        <w:spacing w:line="276" w:lineRule="auto"/>
        <w:jc w:val="both"/>
        <w:rPr>
          <w:rFonts w:ascii="Times New Roman" w:hAnsi="Times New Roman" w:cs="Times New Roman"/>
          <w:sz w:val="24"/>
        </w:rPr>
      </w:pPr>
    </w:p>
    <w:p w14:paraId="1700FCEA" w14:textId="1BF34F36" w:rsidR="00BA0F4E" w:rsidRDefault="00BA0F4E" w:rsidP="00151A57">
      <w:pPr>
        <w:spacing w:line="276" w:lineRule="auto"/>
        <w:jc w:val="both"/>
        <w:rPr>
          <w:rFonts w:ascii="Times New Roman" w:hAnsi="Times New Roman" w:cs="Times New Roman"/>
          <w:sz w:val="24"/>
        </w:rPr>
      </w:pPr>
    </w:p>
    <w:p w14:paraId="603298EA" w14:textId="10214218" w:rsidR="00BA0F4E" w:rsidRDefault="00BA0F4E" w:rsidP="00151A57">
      <w:pPr>
        <w:spacing w:line="276" w:lineRule="auto"/>
        <w:jc w:val="both"/>
        <w:rPr>
          <w:rFonts w:ascii="Times New Roman" w:hAnsi="Times New Roman" w:cs="Times New Roman"/>
          <w:sz w:val="24"/>
        </w:rPr>
      </w:pPr>
    </w:p>
    <w:p w14:paraId="66F15A93" w14:textId="542C9AA9" w:rsidR="00BA0F4E" w:rsidRDefault="00BA0F4E" w:rsidP="00151A57">
      <w:pPr>
        <w:spacing w:line="276" w:lineRule="auto"/>
        <w:jc w:val="both"/>
        <w:rPr>
          <w:rFonts w:ascii="Times New Roman" w:hAnsi="Times New Roman" w:cs="Times New Roman"/>
          <w:sz w:val="24"/>
        </w:rPr>
      </w:pPr>
    </w:p>
    <w:p w14:paraId="4E361664" w14:textId="0C05E1BC" w:rsidR="00BA0F4E" w:rsidRDefault="00BA0F4E" w:rsidP="00151A57">
      <w:pPr>
        <w:spacing w:line="276" w:lineRule="auto"/>
        <w:jc w:val="both"/>
        <w:rPr>
          <w:rFonts w:ascii="Times New Roman" w:hAnsi="Times New Roman" w:cs="Times New Roman"/>
          <w:sz w:val="24"/>
        </w:rPr>
      </w:pPr>
    </w:p>
    <w:p w14:paraId="58B18FE2" w14:textId="2EE9BFD9" w:rsidR="00BA0F4E" w:rsidRDefault="00BA0F4E" w:rsidP="00151A57">
      <w:pPr>
        <w:spacing w:line="276" w:lineRule="auto"/>
        <w:jc w:val="both"/>
        <w:rPr>
          <w:rFonts w:ascii="Times New Roman" w:hAnsi="Times New Roman" w:cs="Times New Roman"/>
          <w:sz w:val="24"/>
        </w:rPr>
      </w:pPr>
    </w:p>
    <w:p w14:paraId="171842E2" w14:textId="18CA8C67" w:rsidR="00BA0F4E" w:rsidRDefault="00BA0F4E" w:rsidP="009F584A">
      <w:pPr>
        <w:spacing w:line="276" w:lineRule="auto"/>
        <w:ind w:firstLine="0"/>
        <w:jc w:val="both"/>
        <w:rPr>
          <w:rFonts w:ascii="Times New Roman" w:hAnsi="Times New Roman" w:cs="Times New Roman"/>
          <w:sz w:val="24"/>
        </w:rPr>
      </w:pPr>
    </w:p>
    <w:p w14:paraId="2D791D04" w14:textId="1A5AF4E0" w:rsidR="00BA0F4E" w:rsidRDefault="00BA0F4E" w:rsidP="00151A57">
      <w:pPr>
        <w:spacing w:line="276" w:lineRule="auto"/>
        <w:jc w:val="both"/>
        <w:rPr>
          <w:rFonts w:ascii="Times New Roman" w:hAnsi="Times New Roman" w:cs="Times New Roman"/>
          <w:sz w:val="24"/>
        </w:rPr>
      </w:pPr>
    </w:p>
    <w:p w14:paraId="1B4CBAB4" w14:textId="77777777" w:rsidR="00BA0F4E" w:rsidRDefault="00BA0F4E" w:rsidP="00151A57">
      <w:pPr>
        <w:spacing w:line="276" w:lineRule="auto"/>
        <w:jc w:val="both"/>
        <w:rPr>
          <w:rFonts w:ascii="Times New Roman" w:hAnsi="Times New Roman" w:cs="Times New Roman"/>
          <w:sz w:val="24"/>
        </w:rPr>
      </w:pPr>
    </w:p>
    <w:p w14:paraId="6728E8A9" w14:textId="03DF8B1B" w:rsidR="00151A57" w:rsidRDefault="00151A57" w:rsidP="00151A57">
      <w:pPr>
        <w:spacing w:line="276" w:lineRule="auto"/>
        <w:jc w:val="center"/>
        <w:rPr>
          <w:rFonts w:ascii="Times New Roman" w:hAnsi="Times New Roman" w:cs="Times New Roman"/>
          <w:sz w:val="24"/>
        </w:rPr>
      </w:pPr>
      <w:r>
        <w:rPr>
          <w:rFonts w:ascii="Times New Roman" w:hAnsi="Times New Roman" w:cs="Times New Roman"/>
          <w:sz w:val="24"/>
        </w:rPr>
        <w:t>CAMPINA GRANDE – PB</w:t>
      </w:r>
    </w:p>
    <w:p w14:paraId="6729A61B" w14:textId="5F93DBBB" w:rsidR="00151A57" w:rsidRPr="00917150" w:rsidRDefault="00151A57" w:rsidP="0016345E">
      <w:pPr>
        <w:spacing w:line="276" w:lineRule="auto"/>
        <w:jc w:val="center"/>
        <w:rPr>
          <w:rFonts w:ascii="Times New Roman" w:hAnsi="Times New Roman" w:cs="Times New Roman"/>
          <w:sz w:val="24"/>
        </w:rPr>
      </w:pPr>
      <w:r>
        <w:rPr>
          <w:rFonts w:ascii="Times New Roman" w:hAnsi="Times New Roman" w:cs="Times New Roman"/>
          <w:sz w:val="24"/>
        </w:rPr>
        <w:t>2020</w:t>
      </w:r>
    </w:p>
    <w:p w14:paraId="19E37797" w14:textId="77777777" w:rsidR="00DA42A0" w:rsidRDefault="00DA42A0" w:rsidP="00274927">
      <w:pPr>
        <w:jc w:val="both"/>
        <w:rPr>
          <w:rFonts w:ascii="Times New Roman" w:hAnsi="Times New Roman" w:cs="Times New Roman"/>
          <w:sz w:val="24"/>
        </w:rPr>
      </w:pPr>
    </w:p>
    <w:p w14:paraId="40000B61" w14:textId="77777777" w:rsidR="00DA42A0" w:rsidRDefault="00DA42A0" w:rsidP="00274927">
      <w:pPr>
        <w:jc w:val="both"/>
        <w:rPr>
          <w:rFonts w:ascii="Times New Roman" w:hAnsi="Times New Roman" w:cs="Times New Roman"/>
          <w:sz w:val="24"/>
        </w:rPr>
      </w:pPr>
    </w:p>
    <w:p w14:paraId="02BCA0DB" w14:textId="77777777" w:rsidR="00DA42A0" w:rsidRDefault="00DA42A0" w:rsidP="00274927">
      <w:pPr>
        <w:jc w:val="both"/>
        <w:rPr>
          <w:rFonts w:ascii="Times New Roman" w:hAnsi="Times New Roman" w:cs="Times New Roman"/>
          <w:sz w:val="24"/>
        </w:rPr>
      </w:pPr>
    </w:p>
    <w:p w14:paraId="025035D0" w14:textId="77777777" w:rsidR="00DA42A0" w:rsidRDefault="00DA42A0" w:rsidP="00274927">
      <w:pPr>
        <w:jc w:val="both"/>
        <w:rPr>
          <w:rFonts w:ascii="Times New Roman" w:hAnsi="Times New Roman" w:cs="Times New Roman"/>
          <w:sz w:val="24"/>
        </w:rPr>
      </w:pPr>
    </w:p>
    <w:p w14:paraId="109D4C86" w14:textId="77777777" w:rsidR="00DA42A0" w:rsidRDefault="00DA42A0" w:rsidP="00274927">
      <w:pPr>
        <w:jc w:val="both"/>
        <w:rPr>
          <w:rFonts w:ascii="Times New Roman" w:hAnsi="Times New Roman" w:cs="Times New Roman"/>
          <w:sz w:val="24"/>
        </w:rPr>
      </w:pPr>
    </w:p>
    <w:p w14:paraId="37CEBB98" w14:textId="77777777" w:rsidR="00DA42A0" w:rsidRDefault="00DA42A0" w:rsidP="00274927">
      <w:pPr>
        <w:jc w:val="both"/>
        <w:rPr>
          <w:rFonts w:ascii="Times New Roman" w:hAnsi="Times New Roman" w:cs="Times New Roman"/>
          <w:sz w:val="24"/>
        </w:rPr>
      </w:pPr>
    </w:p>
    <w:p w14:paraId="38C1D00D" w14:textId="77777777" w:rsidR="00DA42A0" w:rsidRDefault="00DA42A0" w:rsidP="00274927">
      <w:pPr>
        <w:jc w:val="both"/>
        <w:rPr>
          <w:rFonts w:ascii="Times New Roman" w:hAnsi="Times New Roman" w:cs="Times New Roman"/>
          <w:sz w:val="24"/>
        </w:rPr>
      </w:pPr>
    </w:p>
    <w:p w14:paraId="776D1EA8" w14:textId="77777777" w:rsidR="00DA42A0" w:rsidRDefault="00DA42A0" w:rsidP="00274927">
      <w:pPr>
        <w:jc w:val="both"/>
        <w:rPr>
          <w:rFonts w:ascii="Times New Roman" w:hAnsi="Times New Roman" w:cs="Times New Roman"/>
          <w:sz w:val="24"/>
        </w:rPr>
      </w:pPr>
    </w:p>
    <w:p w14:paraId="55ABD69E" w14:textId="77777777" w:rsidR="00DA42A0" w:rsidRDefault="00DA42A0" w:rsidP="00274927">
      <w:pPr>
        <w:jc w:val="both"/>
        <w:rPr>
          <w:rFonts w:ascii="Times New Roman" w:hAnsi="Times New Roman" w:cs="Times New Roman"/>
          <w:sz w:val="24"/>
        </w:rPr>
      </w:pPr>
    </w:p>
    <w:p w14:paraId="2D373361" w14:textId="77777777" w:rsidR="00DA42A0" w:rsidRDefault="00DA42A0" w:rsidP="00274927">
      <w:pPr>
        <w:jc w:val="both"/>
        <w:rPr>
          <w:rFonts w:ascii="Times New Roman" w:hAnsi="Times New Roman" w:cs="Times New Roman"/>
          <w:sz w:val="24"/>
        </w:rPr>
      </w:pPr>
    </w:p>
    <w:p w14:paraId="4F4BDA1F" w14:textId="77777777" w:rsidR="00DA42A0" w:rsidRDefault="00DA42A0" w:rsidP="00274927">
      <w:pPr>
        <w:jc w:val="both"/>
        <w:rPr>
          <w:rFonts w:ascii="Times New Roman" w:hAnsi="Times New Roman" w:cs="Times New Roman"/>
          <w:sz w:val="24"/>
        </w:rPr>
      </w:pPr>
    </w:p>
    <w:p w14:paraId="74DC808D" w14:textId="77777777" w:rsidR="00DA42A0" w:rsidRDefault="00DA42A0" w:rsidP="00274927">
      <w:pPr>
        <w:jc w:val="both"/>
        <w:rPr>
          <w:rFonts w:ascii="Times New Roman" w:hAnsi="Times New Roman" w:cs="Times New Roman"/>
          <w:sz w:val="24"/>
        </w:rPr>
      </w:pPr>
    </w:p>
    <w:p w14:paraId="0FDC28DF" w14:textId="77777777" w:rsidR="00DA42A0" w:rsidRDefault="00DA42A0" w:rsidP="00274927">
      <w:pPr>
        <w:jc w:val="both"/>
        <w:rPr>
          <w:rFonts w:ascii="Times New Roman" w:hAnsi="Times New Roman" w:cs="Times New Roman"/>
          <w:sz w:val="24"/>
        </w:rPr>
      </w:pPr>
    </w:p>
    <w:p w14:paraId="2AF3E159" w14:textId="77777777" w:rsidR="00DA42A0" w:rsidRDefault="00DA42A0" w:rsidP="00274927">
      <w:pPr>
        <w:jc w:val="both"/>
        <w:rPr>
          <w:rFonts w:ascii="Times New Roman" w:hAnsi="Times New Roman" w:cs="Times New Roman"/>
          <w:sz w:val="24"/>
        </w:rPr>
      </w:pPr>
    </w:p>
    <w:p w14:paraId="7A137C64" w14:textId="77777777" w:rsidR="00DA42A0" w:rsidRDefault="00DA42A0" w:rsidP="00274927">
      <w:pPr>
        <w:jc w:val="both"/>
        <w:rPr>
          <w:rFonts w:ascii="Times New Roman" w:hAnsi="Times New Roman" w:cs="Times New Roman"/>
          <w:sz w:val="24"/>
        </w:rPr>
      </w:pPr>
    </w:p>
    <w:p w14:paraId="57E5E542" w14:textId="77777777" w:rsidR="00DA42A0" w:rsidRDefault="00DA42A0" w:rsidP="00274927">
      <w:pPr>
        <w:jc w:val="both"/>
        <w:rPr>
          <w:rFonts w:ascii="Times New Roman" w:hAnsi="Times New Roman" w:cs="Times New Roman"/>
          <w:sz w:val="24"/>
        </w:rPr>
      </w:pPr>
    </w:p>
    <w:p w14:paraId="23D67209" w14:textId="77777777" w:rsidR="00DA42A0" w:rsidRDefault="00DA42A0" w:rsidP="00DA42A0">
      <w:pPr>
        <w:autoSpaceDE w:val="0"/>
        <w:autoSpaceDN w:val="0"/>
        <w:adjustRightInd w:val="0"/>
        <w:spacing w:line="240" w:lineRule="auto"/>
        <w:rPr>
          <w:rFonts w:ascii="Arial" w:hAnsi="Arial" w:cs="Arial"/>
          <w:color w:val="000000"/>
          <w:sz w:val="20"/>
          <w:szCs w:val="20"/>
        </w:rPr>
      </w:pPr>
    </w:p>
    <w:p w14:paraId="0CA03782" w14:textId="77777777" w:rsidR="00DA42A0" w:rsidRDefault="00DA42A0" w:rsidP="00DA42A0">
      <w:pPr>
        <w:autoSpaceDE w:val="0"/>
        <w:autoSpaceDN w:val="0"/>
        <w:adjustRightInd w:val="0"/>
        <w:spacing w:line="240" w:lineRule="auto"/>
        <w:rPr>
          <w:rFonts w:ascii="Arial" w:hAnsi="Arial" w:cs="Arial"/>
          <w:color w:val="000000"/>
          <w:sz w:val="20"/>
          <w:szCs w:val="20"/>
        </w:rPr>
      </w:pPr>
    </w:p>
    <w:p w14:paraId="788B6AA1" w14:textId="77777777" w:rsidR="00DA42A0" w:rsidRDefault="00DA42A0" w:rsidP="00DA42A0">
      <w:pPr>
        <w:autoSpaceDE w:val="0"/>
        <w:autoSpaceDN w:val="0"/>
        <w:adjustRightInd w:val="0"/>
        <w:spacing w:line="240" w:lineRule="auto"/>
        <w:rPr>
          <w:rFonts w:ascii="Arial" w:hAnsi="Arial" w:cs="Arial"/>
          <w:color w:val="000000"/>
          <w:sz w:val="20"/>
          <w:szCs w:val="20"/>
        </w:rPr>
      </w:pPr>
    </w:p>
    <w:p w14:paraId="1512B37E" w14:textId="77777777" w:rsidR="00DA42A0" w:rsidRDefault="00DA42A0" w:rsidP="00DA42A0">
      <w:pPr>
        <w:autoSpaceDE w:val="0"/>
        <w:autoSpaceDN w:val="0"/>
        <w:adjustRightInd w:val="0"/>
        <w:spacing w:line="240" w:lineRule="auto"/>
        <w:rPr>
          <w:rFonts w:ascii="Arial" w:hAnsi="Arial" w:cs="Arial"/>
          <w:color w:val="000000"/>
          <w:sz w:val="20"/>
          <w:szCs w:val="20"/>
        </w:rPr>
      </w:pPr>
    </w:p>
    <w:p w14:paraId="0E29A1EA" w14:textId="77777777" w:rsidR="00DA42A0" w:rsidRDefault="00DA42A0" w:rsidP="00DA42A0">
      <w:pPr>
        <w:autoSpaceDE w:val="0"/>
        <w:autoSpaceDN w:val="0"/>
        <w:adjustRightInd w:val="0"/>
        <w:spacing w:line="240" w:lineRule="auto"/>
        <w:rPr>
          <w:rFonts w:ascii="Arial" w:hAnsi="Arial" w:cs="Arial"/>
          <w:color w:val="000000"/>
          <w:sz w:val="20"/>
          <w:szCs w:val="20"/>
        </w:rPr>
      </w:pPr>
    </w:p>
    <w:p w14:paraId="59B1ED1F" w14:textId="69A34C47" w:rsidR="00DA42A0" w:rsidRDefault="00DA42A0" w:rsidP="00DA42A0">
      <w:pPr>
        <w:autoSpaceDE w:val="0"/>
        <w:autoSpaceDN w:val="0"/>
        <w:adjustRightInd w:val="0"/>
        <w:spacing w:line="240" w:lineRule="auto"/>
        <w:rPr>
          <w:rFonts w:ascii="Arial" w:hAnsi="Arial" w:cs="Arial"/>
          <w:color w:val="000000"/>
          <w:sz w:val="20"/>
          <w:szCs w:val="20"/>
        </w:rPr>
      </w:pPr>
    </w:p>
    <w:p w14:paraId="38B2252C" w14:textId="2548D99C" w:rsidR="00BA0F4E" w:rsidRDefault="00BA0F4E" w:rsidP="00DA42A0">
      <w:pPr>
        <w:autoSpaceDE w:val="0"/>
        <w:autoSpaceDN w:val="0"/>
        <w:adjustRightInd w:val="0"/>
        <w:spacing w:line="240" w:lineRule="auto"/>
        <w:rPr>
          <w:rFonts w:ascii="Arial" w:hAnsi="Arial" w:cs="Arial"/>
          <w:color w:val="000000"/>
          <w:sz w:val="20"/>
          <w:szCs w:val="20"/>
        </w:rPr>
      </w:pPr>
    </w:p>
    <w:p w14:paraId="76D0FA3A" w14:textId="4A1C8AFD" w:rsidR="00BA0F4E" w:rsidRDefault="00BA0F4E" w:rsidP="00DA42A0">
      <w:pPr>
        <w:autoSpaceDE w:val="0"/>
        <w:autoSpaceDN w:val="0"/>
        <w:adjustRightInd w:val="0"/>
        <w:spacing w:line="240" w:lineRule="auto"/>
        <w:rPr>
          <w:rFonts w:ascii="Arial" w:hAnsi="Arial" w:cs="Arial"/>
          <w:color w:val="000000"/>
          <w:sz w:val="20"/>
          <w:szCs w:val="20"/>
        </w:rPr>
      </w:pPr>
    </w:p>
    <w:p w14:paraId="440CF8EE" w14:textId="40B6A751" w:rsidR="00BA0F4E" w:rsidRDefault="00BA0F4E" w:rsidP="00DA42A0">
      <w:pPr>
        <w:autoSpaceDE w:val="0"/>
        <w:autoSpaceDN w:val="0"/>
        <w:adjustRightInd w:val="0"/>
        <w:spacing w:line="240" w:lineRule="auto"/>
        <w:rPr>
          <w:rFonts w:ascii="Arial" w:hAnsi="Arial" w:cs="Arial"/>
          <w:color w:val="000000"/>
          <w:sz w:val="20"/>
          <w:szCs w:val="20"/>
        </w:rPr>
      </w:pPr>
    </w:p>
    <w:p w14:paraId="3A3D94A2" w14:textId="677BEC42" w:rsidR="00BA0F4E" w:rsidRDefault="00BA0F4E" w:rsidP="00DA42A0">
      <w:pPr>
        <w:autoSpaceDE w:val="0"/>
        <w:autoSpaceDN w:val="0"/>
        <w:adjustRightInd w:val="0"/>
        <w:spacing w:line="240" w:lineRule="auto"/>
        <w:rPr>
          <w:rFonts w:ascii="Arial" w:hAnsi="Arial" w:cs="Arial"/>
          <w:color w:val="000000"/>
          <w:sz w:val="20"/>
          <w:szCs w:val="20"/>
        </w:rPr>
      </w:pPr>
    </w:p>
    <w:p w14:paraId="18237EEA" w14:textId="24C88FCE" w:rsidR="00BA0F4E" w:rsidRDefault="00BA0F4E" w:rsidP="00DA42A0">
      <w:pPr>
        <w:autoSpaceDE w:val="0"/>
        <w:autoSpaceDN w:val="0"/>
        <w:adjustRightInd w:val="0"/>
        <w:spacing w:line="240" w:lineRule="auto"/>
        <w:rPr>
          <w:rFonts w:ascii="Arial" w:hAnsi="Arial" w:cs="Arial"/>
          <w:color w:val="000000"/>
          <w:sz w:val="20"/>
          <w:szCs w:val="20"/>
        </w:rPr>
      </w:pPr>
    </w:p>
    <w:p w14:paraId="3D419F89" w14:textId="19923279" w:rsidR="00BA0F4E" w:rsidRDefault="00BA0F4E" w:rsidP="00DA42A0">
      <w:pPr>
        <w:autoSpaceDE w:val="0"/>
        <w:autoSpaceDN w:val="0"/>
        <w:adjustRightInd w:val="0"/>
        <w:spacing w:line="240" w:lineRule="auto"/>
        <w:rPr>
          <w:rFonts w:ascii="Arial" w:hAnsi="Arial" w:cs="Arial"/>
          <w:color w:val="000000"/>
          <w:sz w:val="20"/>
          <w:szCs w:val="20"/>
        </w:rPr>
      </w:pPr>
    </w:p>
    <w:p w14:paraId="18A70E6C" w14:textId="5BE0FD21" w:rsidR="00BA0F4E" w:rsidRDefault="00BA0F4E" w:rsidP="00DA42A0">
      <w:pPr>
        <w:autoSpaceDE w:val="0"/>
        <w:autoSpaceDN w:val="0"/>
        <w:adjustRightInd w:val="0"/>
        <w:spacing w:line="240" w:lineRule="auto"/>
        <w:rPr>
          <w:rFonts w:ascii="Arial" w:hAnsi="Arial" w:cs="Arial"/>
          <w:color w:val="000000"/>
          <w:sz w:val="20"/>
          <w:szCs w:val="20"/>
        </w:rPr>
      </w:pPr>
    </w:p>
    <w:p w14:paraId="615BC828" w14:textId="191A9953" w:rsidR="00BA0F4E" w:rsidRDefault="00BA0F4E" w:rsidP="00DA42A0">
      <w:pPr>
        <w:autoSpaceDE w:val="0"/>
        <w:autoSpaceDN w:val="0"/>
        <w:adjustRightInd w:val="0"/>
        <w:spacing w:line="240" w:lineRule="auto"/>
        <w:rPr>
          <w:rFonts w:ascii="Arial" w:hAnsi="Arial" w:cs="Arial"/>
          <w:color w:val="000000"/>
          <w:sz w:val="20"/>
          <w:szCs w:val="20"/>
        </w:rPr>
      </w:pPr>
    </w:p>
    <w:p w14:paraId="2C78C31F" w14:textId="66E392D8" w:rsidR="00BA0F4E" w:rsidRDefault="00BA0F4E" w:rsidP="00DA42A0">
      <w:pPr>
        <w:autoSpaceDE w:val="0"/>
        <w:autoSpaceDN w:val="0"/>
        <w:adjustRightInd w:val="0"/>
        <w:spacing w:line="240" w:lineRule="auto"/>
        <w:rPr>
          <w:rFonts w:ascii="Arial" w:hAnsi="Arial" w:cs="Arial"/>
          <w:color w:val="000000"/>
          <w:sz w:val="20"/>
          <w:szCs w:val="20"/>
        </w:rPr>
      </w:pPr>
    </w:p>
    <w:p w14:paraId="43856560" w14:textId="6F8EE5D8" w:rsidR="00BA0F4E" w:rsidRDefault="00BA0F4E" w:rsidP="00DA42A0">
      <w:pPr>
        <w:autoSpaceDE w:val="0"/>
        <w:autoSpaceDN w:val="0"/>
        <w:adjustRightInd w:val="0"/>
        <w:spacing w:line="240" w:lineRule="auto"/>
        <w:rPr>
          <w:rFonts w:ascii="Arial" w:hAnsi="Arial" w:cs="Arial"/>
          <w:color w:val="000000"/>
          <w:sz w:val="20"/>
          <w:szCs w:val="20"/>
        </w:rPr>
      </w:pPr>
    </w:p>
    <w:p w14:paraId="581484BB" w14:textId="2634DE1D" w:rsidR="00BA0F4E" w:rsidRDefault="00BA0F4E" w:rsidP="00DA42A0">
      <w:pPr>
        <w:autoSpaceDE w:val="0"/>
        <w:autoSpaceDN w:val="0"/>
        <w:adjustRightInd w:val="0"/>
        <w:spacing w:line="240" w:lineRule="auto"/>
        <w:rPr>
          <w:rFonts w:ascii="Arial" w:hAnsi="Arial" w:cs="Arial"/>
          <w:color w:val="000000"/>
          <w:sz w:val="20"/>
          <w:szCs w:val="20"/>
        </w:rPr>
      </w:pPr>
    </w:p>
    <w:p w14:paraId="5539D2C1" w14:textId="26571640" w:rsidR="00BA0F4E" w:rsidRDefault="00BA0F4E" w:rsidP="00DA42A0">
      <w:pPr>
        <w:autoSpaceDE w:val="0"/>
        <w:autoSpaceDN w:val="0"/>
        <w:adjustRightInd w:val="0"/>
        <w:spacing w:line="240" w:lineRule="auto"/>
        <w:rPr>
          <w:rFonts w:ascii="Arial" w:hAnsi="Arial" w:cs="Arial"/>
          <w:color w:val="000000"/>
          <w:sz w:val="20"/>
          <w:szCs w:val="20"/>
        </w:rPr>
      </w:pPr>
    </w:p>
    <w:p w14:paraId="12C93D34" w14:textId="77777777" w:rsidR="00BA0F4E" w:rsidRDefault="00BA0F4E" w:rsidP="00DA42A0">
      <w:pPr>
        <w:autoSpaceDE w:val="0"/>
        <w:autoSpaceDN w:val="0"/>
        <w:adjustRightInd w:val="0"/>
        <w:spacing w:line="240" w:lineRule="auto"/>
        <w:rPr>
          <w:rFonts w:ascii="Arial" w:hAnsi="Arial" w:cs="Arial"/>
          <w:color w:val="000000"/>
          <w:sz w:val="20"/>
          <w:szCs w:val="20"/>
        </w:rPr>
      </w:pPr>
    </w:p>
    <w:p w14:paraId="60F6DC60" w14:textId="77777777" w:rsidR="00DA42A0" w:rsidRDefault="00DA42A0" w:rsidP="00DA42A0">
      <w:pPr>
        <w:autoSpaceDE w:val="0"/>
        <w:autoSpaceDN w:val="0"/>
        <w:adjustRightInd w:val="0"/>
        <w:spacing w:line="240" w:lineRule="auto"/>
        <w:rPr>
          <w:rFonts w:ascii="Arial" w:hAnsi="Arial" w:cs="Arial"/>
          <w:color w:val="000000"/>
          <w:sz w:val="20"/>
          <w:szCs w:val="20"/>
        </w:rPr>
      </w:pPr>
    </w:p>
    <w:p w14:paraId="31F21CC7" w14:textId="3D5AE6E1" w:rsidR="00DA42A0" w:rsidRPr="00DA42A0" w:rsidRDefault="00DA42A0" w:rsidP="00DA42A0">
      <w:pPr>
        <w:autoSpaceDE w:val="0"/>
        <w:autoSpaceDN w:val="0"/>
        <w:adjustRightInd w:val="0"/>
        <w:spacing w:line="240" w:lineRule="auto"/>
        <w:jc w:val="center"/>
        <w:rPr>
          <w:rFonts w:ascii="Times New Roman" w:hAnsi="Times New Roman" w:cs="Times New Roman"/>
          <w:color w:val="000000"/>
          <w:szCs w:val="20"/>
        </w:rPr>
      </w:pPr>
      <w:r w:rsidRPr="00DA42A0">
        <w:rPr>
          <w:rFonts w:ascii="Times New Roman" w:hAnsi="Times New Roman" w:cs="Times New Roman"/>
          <w:color w:val="000000"/>
          <w:szCs w:val="20"/>
        </w:rPr>
        <w:t>Dados Internacionais de Catalogação na Publicação</w:t>
      </w:r>
    </w:p>
    <w:p w14:paraId="3046BBA9" w14:textId="68E6D324" w:rsidR="00DA42A0" w:rsidRPr="00BA0F4E" w:rsidRDefault="00DA42A0" w:rsidP="00DA42A0">
      <w:pPr>
        <w:autoSpaceDE w:val="0"/>
        <w:autoSpaceDN w:val="0"/>
        <w:adjustRightInd w:val="0"/>
        <w:spacing w:line="240" w:lineRule="auto"/>
        <w:jc w:val="center"/>
        <w:rPr>
          <w:rFonts w:ascii="Times New Roman" w:hAnsi="Times New Roman" w:cs="Times New Roman"/>
          <w:color w:val="000000"/>
          <w:szCs w:val="20"/>
        </w:rPr>
      </w:pPr>
      <w:r w:rsidRPr="00DA42A0">
        <w:rPr>
          <w:rFonts w:ascii="Times New Roman" w:hAnsi="Times New Roman" w:cs="Times New Roman"/>
          <w:color w:val="000000"/>
          <w:szCs w:val="20"/>
        </w:rPr>
        <w:t xml:space="preserve">(Biblioteca da </w:t>
      </w:r>
      <w:proofErr w:type="spellStart"/>
      <w:r w:rsidRPr="00DA42A0">
        <w:rPr>
          <w:rFonts w:ascii="Times New Roman" w:hAnsi="Times New Roman" w:cs="Times New Roman"/>
          <w:color w:val="000000"/>
          <w:szCs w:val="20"/>
        </w:rPr>
        <w:t>UniFacisa</w:t>
      </w:r>
      <w:proofErr w:type="spellEnd"/>
      <w:r w:rsidRPr="00DA42A0">
        <w:rPr>
          <w:rFonts w:ascii="Times New Roman" w:hAnsi="Times New Roman" w:cs="Times New Roman"/>
          <w:color w:val="000000"/>
          <w:szCs w:val="20"/>
        </w:rPr>
        <w:t>)</w:t>
      </w:r>
    </w:p>
    <w:p w14:paraId="7A3F01F0" w14:textId="77777777" w:rsidR="00DA42A0" w:rsidRPr="00DA42A0" w:rsidRDefault="00DA42A0" w:rsidP="00DA42A0">
      <w:pPr>
        <w:autoSpaceDE w:val="0"/>
        <w:autoSpaceDN w:val="0"/>
        <w:adjustRightInd w:val="0"/>
        <w:spacing w:line="240" w:lineRule="auto"/>
        <w:jc w:val="center"/>
        <w:rPr>
          <w:rFonts w:ascii="Times New Roman" w:hAnsi="Times New Roman" w:cs="Times New Roman"/>
          <w:color w:val="000000"/>
          <w:szCs w:val="20"/>
        </w:rPr>
      </w:pPr>
    </w:p>
    <w:p w14:paraId="45DE2B1E" w14:textId="6DC4B399" w:rsidR="00DA42A0" w:rsidRPr="00DA42A0" w:rsidRDefault="00DA42A0" w:rsidP="00DA42A0">
      <w:pPr>
        <w:autoSpaceDE w:val="0"/>
        <w:autoSpaceDN w:val="0"/>
        <w:adjustRightInd w:val="0"/>
        <w:spacing w:line="240" w:lineRule="auto"/>
        <w:rPr>
          <w:rFonts w:ascii="Times New Roman" w:hAnsi="Times New Roman" w:cs="Times New Roman"/>
          <w:color w:val="000000"/>
          <w:szCs w:val="20"/>
        </w:rPr>
      </w:pPr>
      <w:r w:rsidRPr="00BA0F4E">
        <w:rPr>
          <w:rFonts w:ascii="Times New Roman" w:hAnsi="Times New Roman" w:cs="Times New Roman"/>
          <w:color w:val="000000"/>
          <w:szCs w:val="20"/>
        </w:rPr>
        <w:t>Anjos</w:t>
      </w:r>
      <w:r w:rsidRPr="00DA42A0">
        <w:rPr>
          <w:rFonts w:ascii="Times New Roman" w:hAnsi="Times New Roman" w:cs="Times New Roman"/>
          <w:color w:val="000000"/>
          <w:szCs w:val="20"/>
        </w:rPr>
        <w:t xml:space="preserve">, </w:t>
      </w:r>
      <w:r w:rsidRPr="00BA0F4E">
        <w:rPr>
          <w:rFonts w:ascii="Times New Roman" w:hAnsi="Times New Roman" w:cs="Times New Roman"/>
          <w:color w:val="000000"/>
          <w:szCs w:val="20"/>
        </w:rPr>
        <w:t>Sérgio</w:t>
      </w:r>
      <w:r w:rsidRPr="00DA42A0">
        <w:rPr>
          <w:rFonts w:ascii="Times New Roman" w:hAnsi="Times New Roman" w:cs="Times New Roman"/>
          <w:color w:val="000000"/>
          <w:szCs w:val="20"/>
        </w:rPr>
        <w:t xml:space="preserve">. </w:t>
      </w:r>
    </w:p>
    <w:p w14:paraId="7728F736" w14:textId="24162FDA" w:rsidR="00DA42A0" w:rsidRPr="00DA42A0" w:rsidRDefault="008A1CC5" w:rsidP="00DA42A0">
      <w:pPr>
        <w:autoSpaceDE w:val="0"/>
        <w:autoSpaceDN w:val="0"/>
        <w:adjustRightInd w:val="0"/>
        <w:spacing w:line="240" w:lineRule="auto"/>
        <w:rPr>
          <w:rFonts w:ascii="Times New Roman" w:hAnsi="Times New Roman" w:cs="Times New Roman"/>
          <w:color w:val="000000"/>
          <w:szCs w:val="20"/>
        </w:rPr>
      </w:pPr>
      <w:r w:rsidRPr="00BA0F4E">
        <w:rPr>
          <w:rFonts w:ascii="Times New Roman" w:hAnsi="Times New Roman" w:cs="Times New Roman"/>
          <w:color w:val="000000"/>
          <w:szCs w:val="20"/>
        </w:rPr>
        <w:t xml:space="preserve">O desafio no combate </w:t>
      </w:r>
      <w:r w:rsidR="00E80DB6">
        <w:rPr>
          <w:rFonts w:ascii="Times New Roman" w:hAnsi="Times New Roman" w:cs="Times New Roman"/>
          <w:color w:val="000000"/>
          <w:szCs w:val="20"/>
        </w:rPr>
        <w:t>à</w:t>
      </w:r>
      <w:r w:rsidRPr="00BA0F4E">
        <w:rPr>
          <w:rFonts w:ascii="Times New Roman" w:hAnsi="Times New Roman" w:cs="Times New Roman"/>
          <w:color w:val="000000"/>
          <w:szCs w:val="20"/>
        </w:rPr>
        <w:t xml:space="preserve"> atividade </w:t>
      </w:r>
      <w:proofErr w:type="gramStart"/>
      <w:r w:rsidRPr="00BA0F4E">
        <w:rPr>
          <w:rFonts w:ascii="Times New Roman" w:hAnsi="Times New Roman" w:cs="Times New Roman"/>
          <w:color w:val="000000"/>
          <w:szCs w:val="20"/>
        </w:rPr>
        <w:t>dos flanelinhas</w:t>
      </w:r>
      <w:proofErr w:type="gramEnd"/>
      <w:r w:rsidRPr="00BA0F4E">
        <w:rPr>
          <w:rFonts w:ascii="Times New Roman" w:hAnsi="Times New Roman" w:cs="Times New Roman"/>
          <w:color w:val="000000"/>
          <w:szCs w:val="20"/>
        </w:rPr>
        <w:t xml:space="preserve">: reflexos na responsabilidade civil. </w:t>
      </w:r>
      <w:r w:rsidR="00DA42A0" w:rsidRPr="00DA42A0">
        <w:rPr>
          <w:rFonts w:ascii="Times New Roman" w:hAnsi="Times New Roman" w:cs="Times New Roman"/>
          <w:color w:val="000000"/>
          <w:szCs w:val="20"/>
        </w:rPr>
        <w:t>/</w:t>
      </w:r>
      <w:r w:rsidRPr="00BA0F4E">
        <w:rPr>
          <w:rFonts w:ascii="Times New Roman" w:hAnsi="Times New Roman" w:cs="Times New Roman"/>
          <w:color w:val="000000"/>
          <w:szCs w:val="20"/>
        </w:rPr>
        <w:t xml:space="preserve"> Sérgio Mendonça dos Anjos.</w:t>
      </w:r>
      <w:r w:rsidR="00DA42A0" w:rsidRPr="00DA42A0">
        <w:rPr>
          <w:rFonts w:ascii="Times New Roman" w:hAnsi="Times New Roman" w:cs="Times New Roman"/>
          <w:color w:val="000000"/>
          <w:szCs w:val="20"/>
        </w:rPr>
        <w:t xml:space="preserve"> – </w:t>
      </w:r>
      <w:r w:rsidRPr="00BA0F4E">
        <w:rPr>
          <w:rFonts w:ascii="Times New Roman" w:hAnsi="Times New Roman" w:cs="Times New Roman"/>
          <w:color w:val="000000"/>
          <w:szCs w:val="20"/>
        </w:rPr>
        <w:t>Campina Grande</w:t>
      </w:r>
      <w:r w:rsidR="00DA42A0" w:rsidRPr="00DA42A0">
        <w:rPr>
          <w:rFonts w:ascii="Times New Roman" w:hAnsi="Times New Roman" w:cs="Times New Roman"/>
          <w:color w:val="000000"/>
          <w:szCs w:val="20"/>
        </w:rPr>
        <w:t xml:space="preserve">, </w:t>
      </w:r>
      <w:r w:rsidRPr="00BA0F4E">
        <w:rPr>
          <w:rFonts w:ascii="Times New Roman" w:hAnsi="Times New Roman" w:cs="Times New Roman"/>
          <w:color w:val="000000"/>
          <w:szCs w:val="20"/>
        </w:rPr>
        <w:t>2020</w:t>
      </w:r>
      <w:r w:rsidR="00DA42A0" w:rsidRPr="00DA42A0">
        <w:rPr>
          <w:rFonts w:ascii="Times New Roman" w:hAnsi="Times New Roman" w:cs="Times New Roman"/>
          <w:color w:val="000000"/>
          <w:szCs w:val="20"/>
        </w:rPr>
        <w:t xml:space="preserve">. </w:t>
      </w:r>
    </w:p>
    <w:p w14:paraId="07D75AE0" w14:textId="77777777" w:rsidR="008A1CC5" w:rsidRPr="00BA0F4E" w:rsidRDefault="008A1CC5" w:rsidP="00DA42A0">
      <w:pPr>
        <w:autoSpaceDE w:val="0"/>
        <w:autoSpaceDN w:val="0"/>
        <w:adjustRightInd w:val="0"/>
        <w:spacing w:line="240" w:lineRule="auto"/>
        <w:rPr>
          <w:rFonts w:ascii="Times New Roman" w:hAnsi="Times New Roman" w:cs="Times New Roman"/>
          <w:color w:val="000000"/>
          <w:szCs w:val="20"/>
        </w:rPr>
      </w:pPr>
    </w:p>
    <w:p w14:paraId="79A0C03C" w14:textId="6C3D5449" w:rsidR="00DA42A0" w:rsidRPr="00DA42A0" w:rsidRDefault="00DA42A0" w:rsidP="00DA42A0">
      <w:pPr>
        <w:autoSpaceDE w:val="0"/>
        <w:autoSpaceDN w:val="0"/>
        <w:adjustRightInd w:val="0"/>
        <w:spacing w:line="240" w:lineRule="auto"/>
        <w:rPr>
          <w:rFonts w:ascii="Times New Roman" w:hAnsi="Times New Roman" w:cs="Times New Roman"/>
          <w:color w:val="000000"/>
          <w:szCs w:val="20"/>
        </w:rPr>
      </w:pPr>
      <w:r w:rsidRPr="00DA42A0">
        <w:rPr>
          <w:rFonts w:ascii="Times New Roman" w:hAnsi="Times New Roman" w:cs="Times New Roman"/>
          <w:color w:val="000000"/>
          <w:szCs w:val="20"/>
        </w:rPr>
        <w:t xml:space="preserve">Originalmente apresentada como Artigo Científico de bacharelado em Direito do autor (bacharel – </w:t>
      </w:r>
      <w:proofErr w:type="spellStart"/>
      <w:r w:rsidRPr="00DA42A0">
        <w:rPr>
          <w:rFonts w:ascii="Times New Roman" w:hAnsi="Times New Roman" w:cs="Times New Roman"/>
          <w:color w:val="000000"/>
          <w:szCs w:val="20"/>
        </w:rPr>
        <w:t>UniFacisa</w:t>
      </w:r>
      <w:proofErr w:type="spellEnd"/>
      <w:r w:rsidRPr="00DA42A0">
        <w:rPr>
          <w:rFonts w:ascii="Times New Roman" w:hAnsi="Times New Roman" w:cs="Times New Roman"/>
          <w:color w:val="000000"/>
          <w:szCs w:val="20"/>
        </w:rPr>
        <w:t xml:space="preserve"> – Centro Universitário, Ano). </w:t>
      </w:r>
    </w:p>
    <w:p w14:paraId="26FBB41C" w14:textId="6BC5FBA5" w:rsidR="00DA42A0" w:rsidRPr="00BA0F4E" w:rsidRDefault="00DA42A0" w:rsidP="00DA42A0">
      <w:pPr>
        <w:autoSpaceDE w:val="0"/>
        <w:autoSpaceDN w:val="0"/>
        <w:adjustRightInd w:val="0"/>
        <w:spacing w:line="240" w:lineRule="auto"/>
        <w:rPr>
          <w:rFonts w:ascii="Times New Roman" w:hAnsi="Times New Roman" w:cs="Times New Roman"/>
          <w:color w:val="000000"/>
          <w:szCs w:val="20"/>
        </w:rPr>
      </w:pPr>
      <w:r w:rsidRPr="00DA42A0">
        <w:rPr>
          <w:rFonts w:ascii="Times New Roman" w:hAnsi="Times New Roman" w:cs="Times New Roman"/>
          <w:color w:val="000000"/>
          <w:szCs w:val="20"/>
        </w:rPr>
        <w:t xml:space="preserve">Referências. </w:t>
      </w:r>
    </w:p>
    <w:p w14:paraId="2553D298" w14:textId="77777777" w:rsidR="008A1CC5" w:rsidRPr="00DA42A0" w:rsidRDefault="008A1CC5" w:rsidP="00DA42A0">
      <w:pPr>
        <w:autoSpaceDE w:val="0"/>
        <w:autoSpaceDN w:val="0"/>
        <w:adjustRightInd w:val="0"/>
        <w:spacing w:line="240" w:lineRule="auto"/>
        <w:rPr>
          <w:rFonts w:ascii="Times New Roman" w:hAnsi="Times New Roman" w:cs="Times New Roman"/>
          <w:color w:val="000000"/>
          <w:szCs w:val="20"/>
        </w:rPr>
      </w:pPr>
    </w:p>
    <w:p w14:paraId="6898F47D" w14:textId="77777777" w:rsidR="008A1CC5" w:rsidRPr="00BA0F4E" w:rsidRDefault="00DA42A0" w:rsidP="00DA42A0">
      <w:pPr>
        <w:autoSpaceDE w:val="0"/>
        <w:autoSpaceDN w:val="0"/>
        <w:adjustRightInd w:val="0"/>
        <w:spacing w:line="240" w:lineRule="auto"/>
        <w:rPr>
          <w:rFonts w:ascii="Times New Roman" w:hAnsi="Times New Roman" w:cs="Times New Roman"/>
          <w:color w:val="000000"/>
          <w:szCs w:val="20"/>
        </w:rPr>
      </w:pPr>
      <w:r w:rsidRPr="00DA42A0">
        <w:rPr>
          <w:rFonts w:ascii="Times New Roman" w:hAnsi="Times New Roman" w:cs="Times New Roman"/>
          <w:color w:val="000000"/>
          <w:szCs w:val="20"/>
        </w:rPr>
        <w:t xml:space="preserve">1. </w:t>
      </w:r>
      <w:r w:rsidR="008A1CC5" w:rsidRPr="00BA0F4E">
        <w:rPr>
          <w:rFonts w:ascii="Times New Roman" w:hAnsi="Times New Roman" w:cs="Times New Roman"/>
          <w:color w:val="000000"/>
          <w:szCs w:val="20"/>
        </w:rPr>
        <w:t>Flanelinhas</w:t>
      </w:r>
      <w:r w:rsidRPr="00DA42A0">
        <w:rPr>
          <w:rFonts w:ascii="Times New Roman" w:hAnsi="Times New Roman" w:cs="Times New Roman"/>
          <w:color w:val="000000"/>
          <w:szCs w:val="20"/>
        </w:rPr>
        <w:t xml:space="preserve">. 2. </w:t>
      </w:r>
      <w:r w:rsidR="008A1CC5" w:rsidRPr="00BA0F4E">
        <w:rPr>
          <w:rFonts w:ascii="Times New Roman" w:hAnsi="Times New Roman" w:cs="Times New Roman"/>
          <w:color w:val="000000"/>
          <w:szCs w:val="20"/>
        </w:rPr>
        <w:t>Estado</w:t>
      </w:r>
      <w:r w:rsidRPr="00DA42A0">
        <w:rPr>
          <w:rFonts w:ascii="Times New Roman" w:hAnsi="Times New Roman" w:cs="Times New Roman"/>
          <w:color w:val="000000"/>
          <w:szCs w:val="20"/>
        </w:rPr>
        <w:t xml:space="preserve"> 3. </w:t>
      </w:r>
      <w:r w:rsidR="008A1CC5" w:rsidRPr="00BA0F4E">
        <w:rPr>
          <w:rFonts w:ascii="Times New Roman" w:hAnsi="Times New Roman" w:cs="Times New Roman"/>
          <w:color w:val="000000"/>
          <w:szCs w:val="20"/>
        </w:rPr>
        <w:t>Responsabilidade Civil.</w:t>
      </w:r>
    </w:p>
    <w:p w14:paraId="213968D2" w14:textId="55744571" w:rsidR="00DA42A0" w:rsidRPr="00DA42A0" w:rsidRDefault="00DA42A0" w:rsidP="00DA42A0">
      <w:pPr>
        <w:autoSpaceDE w:val="0"/>
        <w:autoSpaceDN w:val="0"/>
        <w:adjustRightInd w:val="0"/>
        <w:spacing w:line="240" w:lineRule="auto"/>
        <w:rPr>
          <w:rFonts w:ascii="Times New Roman" w:hAnsi="Times New Roman" w:cs="Times New Roman"/>
          <w:color w:val="000000"/>
          <w:szCs w:val="20"/>
        </w:rPr>
      </w:pPr>
      <w:r w:rsidRPr="00DA42A0">
        <w:rPr>
          <w:rFonts w:ascii="Times New Roman" w:hAnsi="Times New Roman" w:cs="Times New Roman"/>
          <w:color w:val="000000"/>
          <w:szCs w:val="20"/>
        </w:rPr>
        <w:t xml:space="preserve"> Título... </w:t>
      </w:r>
    </w:p>
    <w:p w14:paraId="1AAD2A94" w14:textId="77777777" w:rsidR="008A1CC5" w:rsidRPr="00BA0F4E" w:rsidRDefault="008A1CC5" w:rsidP="00DA42A0">
      <w:pPr>
        <w:autoSpaceDE w:val="0"/>
        <w:autoSpaceDN w:val="0"/>
        <w:adjustRightInd w:val="0"/>
        <w:spacing w:line="240" w:lineRule="auto"/>
        <w:rPr>
          <w:rFonts w:ascii="Times New Roman" w:hAnsi="Times New Roman" w:cs="Times New Roman"/>
          <w:color w:val="000000"/>
          <w:szCs w:val="20"/>
        </w:rPr>
      </w:pPr>
    </w:p>
    <w:p w14:paraId="3277012E" w14:textId="7A7DD16D" w:rsidR="00DA42A0" w:rsidRPr="00DA42A0" w:rsidRDefault="008A1CC5" w:rsidP="008A1CC5">
      <w:pPr>
        <w:autoSpaceDE w:val="0"/>
        <w:autoSpaceDN w:val="0"/>
        <w:adjustRightInd w:val="0"/>
        <w:spacing w:line="240" w:lineRule="auto"/>
        <w:jc w:val="center"/>
        <w:rPr>
          <w:rFonts w:ascii="Times New Roman" w:hAnsi="Times New Roman" w:cs="Times New Roman"/>
          <w:color w:val="000000"/>
          <w:szCs w:val="20"/>
        </w:rPr>
      </w:pPr>
      <w:r w:rsidRPr="00BA0F4E">
        <w:rPr>
          <w:rFonts w:ascii="Times New Roman" w:hAnsi="Times New Roman" w:cs="Times New Roman"/>
          <w:color w:val="000000"/>
          <w:szCs w:val="20"/>
        </w:rPr>
        <w:t xml:space="preserve">                                                                                              </w:t>
      </w:r>
      <w:r w:rsidR="00DA42A0" w:rsidRPr="00DA42A0">
        <w:rPr>
          <w:rFonts w:ascii="Times New Roman" w:hAnsi="Times New Roman" w:cs="Times New Roman"/>
          <w:color w:val="000000"/>
          <w:szCs w:val="20"/>
        </w:rPr>
        <w:t xml:space="preserve">CDU-XXXX(XXX)(XXX) </w:t>
      </w:r>
    </w:p>
    <w:p w14:paraId="1A7500BA" w14:textId="465609E2" w:rsidR="00DA42A0" w:rsidRPr="00DA42A0" w:rsidRDefault="00DA42A0" w:rsidP="00DA42A0">
      <w:pPr>
        <w:autoSpaceDE w:val="0"/>
        <w:autoSpaceDN w:val="0"/>
        <w:adjustRightInd w:val="0"/>
        <w:spacing w:line="240" w:lineRule="auto"/>
        <w:rPr>
          <w:rFonts w:ascii="Times New Roman" w:hAnsi="Times New Roman" w:cs="Times New Roman"/>
          <w:color w:val="000000"/>
          <w:szCs w:val="20"/>
        </w:rPr>
      </w:pPr>
      <w:r w:rsidRPr="00DA42A0">
        <w:rPr>
          <w:rFonts w:ascii="Times New Roman" w:hAnsi="Times New Roman" w:cs="Times New Roman"/>
          <w:color w:val="000000"/>
          <w:szCs w:val="20"/>
        </w:rPr>
        <w:t>___________________________________________________________________</w:t>
      </w:r>
      <w:r w:rsidR="008A1CC5" w:rsidRPr="00BA0F4E">
        <w:rPr>
          <w:rFonts w:ascii="Times New Roman" w:hAnsi="Times New Roman" w:cs="Times New Roman"/>
          <w:color w:val="000000"/>
          <w:szCs w:val="20"/>
        </w:rPr>
        <w:t>______</w:t>
      </w:r>
      <w:r w:rsidRPr="00DA42A0">
        <w:rPr>
          <w:rFonts w:ascii="Times New Roman" w:hAnsi="Times New Roman" w:cs="Times New Roman"/>
          <w:color w:val="000000"/>
          <w:szCs w:val="20"/>
        </w:rPr>
        <w:t xml:space="preserve"> </w:t>
      </w:r>
    </w:p>
    <w:p w14:paraId="19C03D83" w14:textId="0CB95768" w:rsidR="00DA42A0" w:rsidRPr="00BA0F4E" w:rsidRDefault="00DA42A0" w:rsidP="00274927">
      <w:pPr>
        <w:jc w:val="both"/>
        <w:rPr>
          <w:rFonts w:ascii="Times New Roman" w:hAnsi="Times New Roman" w:cs="Times New Roman"/>
        </w:rPr>
      </w:pPr>
      <w:r w:rsidRPr="00BA0F4E">
        <w:rPr>
          <w:rFonts w:ascii="Times New Roman" w:hAnsi="Times New Roman" w:cs="Times New Roman"/>
          <w:color w:val="000000"/>
          <w:szCs w:val="20"/>
        </w:rPr>
        <w:t>Elaborado pela Bibliotecária Rosa Núbia de Lima Matias CRB 15/568 Catalogação na fonte</w:t>
      </w:r>
    </w:p>
    <w:p w14:paraId="603A9313" w14:textId="77777777" w:rsidR="008A1CC5" w:rsidRDefault="008A1CC5" w:rsidP="00274927">
      <w:pPr>
        <w:jc w:val="both"/>
        <w:rPr>
          <w:rFonts w:ascii="Times New Roman" w:hAnsi="Times New Roman" w:cs="Times New Roman"/>
          <w:sz w:val="24"/>
        </w:rPr>
      </w:pPr>
    </w:p>
    <w:p w14:paraId="5DFF8542" w14:textId="77777777" w:rsidR="000B6CCB" w:rsidRDefault="000B6CCB" w:rsidP="00274927">
      <w:pPr>
        <w:jc w:val="both"/>
        <w:rPr>
          <w:rFonts w:ascii="Times New Roman" w:hAnsi="Times New Roman" w:cs="Times New Roman"/>
          <w:sz w:val="24"/>
        </w:rPr>
      </w:pPr>
    </w:p>
    <w:p w14:paraId="0252A253" w14:textId="77777777" w:rsidR="000B6CCB" w:rsidRDefault="000B6CCB" w:rsidP="00274927">
      <w:pPr>
        <w:jc w:val="both"/>
        <w:rPr>
          <w:rFonts w:ascii="Times New Roman" w:hAnsi="Times New Roman" w:cs="Times New Roman"/>
          <w:sz w:val="24"/>
        </w:rPr>
      </w:pPr>
    </w:p>
    <w:p w14:paraId="5EF4322E" w14:textId="77777777" w:rsidR="000B6CCB" w:rsidRDefault="000B6CCB" w:rsidP="00274927">
      <w:pPr>
        <w:jc w:val="both"/>
        <w:rPr>
          <w:rFonts w:ascii="Times New Roman" w:hAnsi="Times New Roman" w:cs="Times New Roman"/>
          <w:sz w:val="24"/>
        </w:rPr>
      </w:pPr>
    </w:p>
    <w:p w14:paraId="083AABF4" w14:textId="77777777" w:rsidR="000B6CCB" w:rsidRDefault="000B6CCB" w:rsidP="00274927">
      <w:pPr>
        <w:jc w:val="both"/>
        <w:rPr>
          <w:rFonts w:ascii="Times New Roman" w:hAnsi="Times New Roman" w:cs="Times New Roman"/>
          <w:sz w:val="24"/>
        </w:rPr>
      </w:pPr>
    </w:p>
    <w:p w14:paraId="2755A7F6" w14:textId="77777777" w:rsidR="000B6CCB" w:rsidRDefault="000B6CCB" w:rsidP="00274927">
      <w:pPr>
        <w:jc w:val="both"/>
        <w:rPr>
          <w:rFonts w:ascii="Times New Roman" w:hAnsi="Times New Roman" w:cs="Times New Roman"/>
          <w:sz w:val="24"/>
        </w:rPr>
      </w:pPr>
    </w:p>
    <w:p w14:paraId="10E2AA95" w14:textId="77777777" w:rsidR="000B6CCB" w:rsidRDefault="000B6CCB" w:rsidP="00274927">
      <w:pPr>
        <w:jc w:val="both"/>
        <w:rPr>
          <w:rFonts w:ascii="Times New Roman" w:hAnsi="Times New Roman" w:cs="Times New Roman"/>
          <w:sz w:val="24"/>
        </w:rPr>
      </w:pPr>
    </w:p>
    <w:p w14:paraId="48A70EBC"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6348F1C8"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7314D0E8"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7C142F58"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3C39D590"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7A80721A"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03B4C032"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0B801159"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156D453A"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186CEE2E"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08045653"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57E54915"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105AA547"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494CDBA8"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19E8B429" w14:textId="1513B28A" w:rsidR="000B6CCB" w:rsidRPr="000B6CCB" w:rsidRDefault="000B6CCB" w:rsidP="000B6CCB">
      <w:pPr>
        <w:autoSpaceDE w:val="0"/>
        <w:autoSpaceDN w:val="0"/>
        <w:adjustRightInd w:val="0"/>
        <w:spacing w:line="240" w:lineRule="auto"/>
        <w:ind w:left="5103" w:firstLine="0"/>
        <w:jc w:val="both"/>
        <w:rPr>
          <w:rFonts w:ascii="Arial" w:hAnsi="Arial" w:cs="Arial"/>
          <w:color w:val="000000"/>
          <w:sz w:val="23"/>
          <w:szCs w:val="23"/>
        </w:rPr>
      </w:pPr>
      <w:r w:rsidRPr="000B6CCB">
        <w:rPr>
          <w:rFonts w:ascii="Arial" w:hAnsi="Arial" w:cs="Arial"/>
          <w:color w:val="000000"/>
          <w:sz w:val="23"/>
          <w:szCs w:val="23"/>
        </w:rPr>
        <w:t>Trabalho de Conclusão de Curso - Artigo Científico –</w:t>
      </w:r>
      <w:r w:rsidRPr="000B6CCB">
        <w:rPr>
          <w:rFonts w:ascii="Arial" w:hAnsi="Arial" w:cs="Arial"/>
          <w:color w:val="000000"/>
          <w:szCs w:val="20"/>
        </w:rPr>
        <w:t xml:space="preserve"> </w:t>
      </w:r>
      <w:r w:rsidRPr="008A1CC5">
        <w:rPr>
          <w:rFonts w:ascii="Arial" w:hAnsi="Arial" w:cs="Arial"/>
          <w:color w:val="000000"/>
          <w:szCs w:val="20"/>
        </w:rPr>
        <w:t xml:space="preserve">O desafio no combate </w:t>
      </w:r>
      <w:r w:rsidR="00674AB9">
        <w:rPr>
          <w:rFonts w:ascii="Arial" w:hAnsi="Arial" w:cs="Arial"/>
          <w:color w:val="000000"/>
          <w:szCs w:val="20"/>
        </w:rPr>
        <w:t>à</w:t>
      </w:r>
      <w:r w:rsidRPr="008A1CC5">
        <w:rPr>
          <w:rFonts w:ascii="Arial" w:hAnsi="Arial" w:cs="Arial"/>
          <w:color w:val="000000"/>
          <w:szCs w:val="20"/>
        </w:rPr>
        <w:t xml:space="preserve"> atividade </w:t>
      </w:r>
      <w:proofErr w:type="gramStart"/>
      <w:r w:rsidRPr="008A1CC5">
        <w:rPr>
          <w:rFonts w:ascii="Arial" w:hAnsi="Arial" w:cs="Arial"/>
          <w:color w:val="000000"/>
          <w:szCs w:val="20"/>
        </w:rPr>
        <w:t>dos flanelinhas</w:t>
      </w:r>
      <w:proofErr w:type="gramEnd"/>
      <w:r w:rsidRPr="008A1CC5">
        <w:rPr>
          <w:rFonts w:ascii="Arial" w:hAnsi="Arial" w:cs="Arial"/>
          <w:color w:val="000000"/>
          <w:szCs w:val="20"/>
        </w:rPr>
        <w:t>: reflexos na responsabilidade civil</w:t>
      </w:r>
      <w:r w:rsidRPr="000B6CCB">
        <w:rPr>
          <w:rFonts w:ascii="Arial" w:hAnsi="Arial" w:cs="Arial"/>
          <w:color w:val="000000"/>
          <w:sz w:val="23"/>
          <w:szCs w:val="23"/>
        </w:rPr>
        <w:t xml:space="preserve">, como parte dos requisitos para obtenção do título de Bacharel em Direito, outorgado pela </w:t>
      </w:r>
      <w:proofErr w:type="spellStart"/>
      <w:r w:rsidRPr="000B6CCB">
        <w:rPr>
          <w:rFonts w:ascii="Arial" w:hAnsi="Arial" w:cs="Arial"/>
          <w:color w:val="000000"/>
          <w:sz w:val="23"/>
          <w:szCs w:val="23"/>
        </w:rPr>
        <w:t>UniFacisa</w:t>
      </w:r>
      <w:proofErr w:type="spellEnd"/>
      <w:r w:rsidRPr="000B6CCB">
        <w:rPr>
          <w:rFonts w:ascii="Arial" w:hAnsi="Arial" w:cs="Arial"/>
          <w:color w:val="000000"/>
          <w:sz w:val="23"/>
          <w:szCs w:val="23"/>
        </w:rPr>
        <w:t xml:space="preserve"> – Centro Universitário. </w:t>
      </w:r>
    </w:p>
    <w:p w14:paraId="6B8785AE" w14:textId="77777777" w:rsidR="000B6CCB" w:rsidRDefault="000B6CCB" w:rsidP="000B6CCB">
      <w:pPr>
        <w:autoSpaceDE w:val="0"/>
        <w:autoSpaceDN w:val="0"/>
        <w:adjustRightInd w:val="0"/>
        <w:spacing w:line="240" w:lineRule="auto"/>
        <w:ind w:left="5103"/>
        <w:jc w:val="both"/>
        <w:rPr>
          <w:rFonts w:ascii="Arial" w:hAnsi="Arial" w:cs="Arial"/>
          <w:color w:val="000000"/>
          <w:sz w:val="23"/>
          <w:szCs w:val="23"/>
        </w:rPr>
      </w:pPr>
    </w:p>
    <w:p w14:paraId="0F54394D" w14:textId="72D2D812" w:rsidR="000B6CCB" w:rsidRDefault="000B6CCB" w:rsidP="000B6CCB">
      <w:pPr>
        <w:autoSpaceDE w:val="0"/>
        <w:autoSpaceDN w:val="0"/>
        <w:adjustRightInd w:val="0"/>
        <w:spacing w:line="240" w:lineRule="auto"/>
        <w:ind w:left="5103"/>
        <w:jc w:val="both"/>
        <w:rPr>
          <w:rFonts w:ascii="Arial" w:hAnsi="Arial" w:cs="Arial"/>
          <w:color w:val="000000"/>
          <w:sz w:val="23"/>
          <w:szCs w:val="23"/>
        </w:rPr>
      </w:pPr>
      <w:r w:rsidRPr="000B6CCB">
        <w:rPr>
          <w:rFonts w:ascii="Arial" w:hAnsi="Arial" w:cs="Arial"/>
          <w:color w:val="000000"/>
          <w:sz w:val="23"/>
          <w:szCs w:val="23"/>
        </w:rPr>
        <w:t>APROVADO</w:t>
      </w:r>
      <w:r>
        <w:rPr>
          <w:rFonts w:ascii="Arial" w:hAnsi="Arial" w:cs="Arial"/>
          <w:color w:val="000000"/>
          <w:sz w:val="23"/>
          <w:szCs w:val="23"/>
        </w:rPr>
        <w:t xml:space="preserve"> EM </w:t>
      </w:r>
      <w:r>
        <w:rPr>
          <w:rFonts w:ascii="Arial" w:hAnsi="Arial" w:cs="Arial"/>
          <w:color w:val="000000"/>
          <w:sz w:val="23"/>
          <w:szCs w:val="23"/>
        </w:rPr>
        <w:softHyphen/>
      </w:r>
      <w:r>
        <w:rPr>
          <w:rFonts w:ascii="Arial" w:hAnsi="Arial" w:cs="Arial"/>
          <w:color w:val="000000"/>
          <w:sz w:val="23"/>
          <w:szCs w:val="23"/>
        </w:rPr>
        <w:softHyphen/>
      </w:r>
      <w:r>
        <w:rPr>
          <w:rFonts w:ascii="Arial" w:hAnsi="Arial" w:cs="Arial"/>
          <w:color w:val="000000"/>
          <w:sz w:val="23"/>
          <w:szCs w:val="23"/>
        </w:rPr>
        <w:softHyphen/>
        <w:t xml:space="preserve">_____/_____/_____ </w:t>
      </w:r>
    </w:p>
    <w:p w14:paraId="1DB82772" w14:textId="77777777" w:rsidR="000B6CCB" w:rsidRPr="000B6CCB" w:rsidRDefault="000B6CCB" w:rsidP="000B6CCB">
      <w:pPr>
        <w:autoSpaceDE w:val="0"/>
        <w:autoSpaceDN w:val="0"/>
        <w:adjustRightInd w:val="0"/>
        <w:spacing w:line="240" w:lineRule="auto"/>
        <w:ind w:left="5103" w:firstLine="0"/>
        <w:jc w:val="both"/>
        <w:rPr>
          <w:rFonts w:ascii="Arial" w:hAnsi="Arial" w:cs="Arial"/>
          <w:color w:val="000000"/>
          <w:sz w:val="23"/>
          <w:szCs w:val="23"/>
        </w:rPr>
      </w:pPr>
    </w:p>
    <w:p w14:paraId="2D26FF7D" w14:textId="77777777" w:rsidR="000B6CCB" w:rsidRPr="000B6CCB" w:rsidRDefault="000B6CCB" w:rsidP="000B6CCB">
      <w:pPr>
        <w:autoSpaceDE w:val="0"/>
        <w:autoSpaceDN w:val="0"/>
        <w:adjustRightInd w:val="0"/>
        <w:spacing w:line="240" w:lineRule="auto"/>
        <w:ind w:left="5103" w:firstLine="0"/>
        <w:jc w:val="both"/>
        <w:rPr>
          <w:rFonts w:ascii="Arial" w:hAnsi="Arial" w:cs="Arial"/>
          <w:color w:val="000000"/>
          <w:sz w:val="23"/>
          <w:szCs w:val="23"/>
        </w:rPr>
      </w:pPr>
      <w:r w:rsidRPr="000B6CCB">
        <w:rPr>
          <w:rFonts w:ascii="Arial" w:hAnsi="Arial" w:cs="Arial"/>
          <w:color w:val="000000"/>
          <w:sz w:val="23"/>
          <w:szCs w:val="23"/>
        </w:rPr>
        <w:t xml:space="preserve">BANCA EXAMINADORA: </w:t>
      </w:r>
    </w:p>
    <w:p w14:paraId="70D40C48" w14:textId="77777777" w:rsidR="000B6CCB" w:rsidRDefault="000B6CCB" w:rsidP="000B6CCB">
      <w:pPr>
        <w:autoSpaceDE w:val="0"/>
        <w:autoSpaceDN w:val="0"/>
        <w:adjustRightInd w:val="0"/>
        <w:spacing w:line="240" w:lineRule="auto"/>
        <w:ind w:left="5103" w:firstLine="0"/>
        <w:jc w:val="both"/>
        <w:rPr>
          <w:rFonts w:ascii="Arial" w:hAnsi="Arial" w:cs="Arial"/>
          <w:color w:val="000000"/>
          <w:sz w:val="23"/>
          <w:szCs w:val="23"/>
        </w:rPr>
      </w:pPr>
    </w:p>
    <w:p w14:paraId="4C2420F2" w14:textId="143C8557" w:rsidR="000B6CCB" w:rsidRPr="000B6CCB" w:rsidRDefault="000B6CCB" w:rsidP="000B6CCB">
      <w:pPr>
        <w:autoSpaceDE w:val="0"/>
        <w:autoSpaceDN w:val="0"/>
        <w:adjustRightInd w:val="0"/>
        <w:spacing w:line="240" w:lineRule="auto"/>
        <w:ind w:left="5103" w:firstLine="0"/>
        <w:jc w:val="both"/>
        <w:rPr>
          <w:rFonts w:ascii="Arial" w:hAnsi="Arial" w:cs="Arial"/>
          <w:color w:val="000000"/>
          <w:sz w:val="23"/>
          <w:szCs w:val="23"/>
        </w:rPr>
      </w:pPr>
      <w:r w:rsidRPr="000B6CCB">
        <w:rPr>
          <w:rFonts w:ascii="Arial" w:hAnsi="Arial" w:cs="Arial"/>
          <w:color w:val="000000"/>
          <w:sz w:val="23"/>
          <w:szCs w:val="23"/>
        </w:rPr>
        <w:t>____________________________</w:t>
      </w:r>
    </w:p>
    <w:p w14:paraId="2110C925" w14:textId="5BFB0C95" w:rsidR="000B6CCB" w:rsidRPr="000B6CCB" w:rsidRDefault="000B6CCB" w:rsidP="000B6CCB">
      <w:pPr>
        <w:autoSpaceDE w:val="0"/>
        <w:autoSpaceDN w:val="0"/>
        <w:adjustRightInd w:val="0"/>
        <w:spacing w:line="240" w:lineRule="auto"/>
        <w:ind w:left="5103" w:firstLine="0"/>
        <w:jc w:val="both"/>
        <w:rPr>
          <w:rFonts w:ascii="Arial" w:hAnsi="Arial" w:cs="Arial"/>
          <w:color w:val="000000"/>
          <w:sz w:val="23"/>
          <w:szCs w:val="23"/>
        </w:rPr>
      </w:pPr>
      <w:r w:rsidRPr="000B6CCB">
        <w:rPr>
          <w:rFonts w:ascii="Arial" w:hAnsi="Arial" w:cs="Arial"/>
          <w:color w:val="000000"/>
          <w:sz w:val="23"/>
          <w:szCs w:val="23"/>
        </w:rPr>
        <w:t xml:space="preserve">Prof.º da </w:t>
      </w:r>
      <w:proofErr w:type="spellStart"/>
      <w:r w:rsidRPr="000B6CCB">
        <w:rPr>
          <w:rFonts w:ascii="Arial" w:hAnsi="Arial" w:cs="Arial"/>
          <w:color w:val="000000"/>
          <w:sz w:val="23"/>
          <w:szCs w:val="23"/>
        </w:rPr>
        <w:t>UniFacisa</w:t>
      </w:r>
      <w:proofErr w:type="spellEnd"/>
      <w:r w:rsidRPr="000B6CCB">
        <w:rPr>
          <w:rFonts w:ascii="Arial" w:hAnsi="Arial" w:cs="Arial"/>
          <w:color w:val="000000"/>
          <w:sz w:val="23"/>
          <w:szCs w:val="23"/>
        </w:rPr>
        <w:t xml:space="preserve"> </w:t>
      </w:r>
      <w:r>
        <w:rPr>
          <w:rFonts w:ascii="Arial" w:hAnsi="Arial" w:cs="Arial"/>
          <w:color w:val="000000"/>
          <w:sz w:val="23"/>
          <w:szCs w:val="23"/>
        </w:rPr>
        <w:t>Márcia Cavalcante de Araújo</w:t>
      </w:r>
      <w:r w:rsidRPr="000B6CCB">
        <w:rPr>
          <w:rFonts w:ascii="Arial" w:hAnsi="Arial" w:cs="Arial"/>
          <w:color w:val="000000"/>
          <w:sz w:val="23"/>
          <w:szCs w:val="23"/>
        </w:rPr>
        <w:t xml:space="preserve">, </w:t>
      </w:r>
      <w:r>
        <w:rPr>
          <w:rFonts w:ascii="Arial" w:hAnsi="Arial" w:cs="Arial"/>
          <w:color w:val="000000"/>
          <w:sz w:val="23"/>
          <w:szCs w:val="23"/>
        </w:rPr>
        <w:t>Dra</w:t>
      </w:r>
      <w:r w:rsidRPr="000B6CCB">
        <w:rPr>
          <w:rFonts w:ascii="Arial" w:hAnsi="Arial" w:cs="Arial"/>
          <w:color w:val="000000"/>
          <w:sz w:val="23"/>
          <w:szCs w:val="23"/>
        </w:rPr>
        <w:t xml:space="preserve">. </w:t>
      </w:r>
    </w:p>
    <w:p w14:paraId="1C015321" w14:textId="3637C2E4" w:rsidR="000B6CCB" w:rsidRPr="000B6CCB" w:rsidRDefault="000B6CCB" w:rsidP="000B6CCB">
      <w:pPr>
        <w:autoSpaceDE w:val="0"/>
        <w:autoSpaceDN w:val="0"/>
        <w:adjustRightInd w:val="0"/>
        <w:spacing w:line="240" w:lineRule="auto"/>
        <w:ind w:left="5103" w:firstLine="0"/>
        <w:jc w:val="center"/>
        <w:rPr>
          <w:rFonts w:ascii="Arial" w:hAnsi="Arial" w:cs="Arial"/>
          <w:color w:val="000000"/>
          <w:sz w:val="23"/>
          <w:szCs w:val="23"/>
        </w:rPr>
      </w:pPr>
      <w:r w:rsidRPr="000B6CCB">
        <w:rPr>
          <w:rFonts w:ascii="Arial" w:hAnsi="Arial" w:cs="Arial"/>
          <w:color w:val="000000"/>
          <w:sz w:val="23"/>
          <w:szCs w:val="23"/>
        </w:rPr>
        <w:t>Orientador</w:t>
      </w:r>
      <w:r>
        <w:rPr>
          <w:rFonts w:ascii="Arial" w:hAnsi="Arial" w:cs="Arial"/>
          <w:color w:val="000000"/>
          <w:sz w:val="23"/>
          <w:szCs w:val="23"/>
        </w:rPr>
        <w:t>a</w:t>
      </w:r>
    </w:p>
    <w:p w14:paraId="0ECA2F24" w14:textId="77777777" w:rsidR="000B6CCB" w:rsidRDefault="000B6CCB" w:rsidP="000B6CCB">
      <w:pPr>
        <w:autoSpaceDE w:val="0"/>
        <w:autoSpaceDN w:val="0"/>
        <w:adjustRightInd w:val="0"/>
        <w:spacing w:line="240" w:lineRule="auto"/>
        <w:ind w:left="5103" w:firstLine="0"/>
        <w:jc w:val="both"/>
        <w:rPr>
          <w:rFonts w:ascii="Arial" w:hAnsi="Arial" w:cs="Arial"/>
          <w:color w:val="000000"/>
          <w:sz w:val="23"/>
          <w:szCs w:val="23"/>
        </w:rPr>
      </w:pPr>
    </w:p>
    <w:p w14:paraId="79DEE5C9" w14:textId="70569CFE" w:rsidR="000B6CCB" w:rsidRPr="000B6CCB" w:rsidRDefault="000B6CCB" w:rsidP="000B6CCB">
      <w:pPr>
        <w:autoSpaceDE w:val="0"/>
        <w:autoSpaceDN w:val="0"/>
        <w:adjustRightInd w:val="0"/>
        <w:spacing w:line="240" w:lineRule="auto"/>
        <w:ind w:left="5103" w:firstLine="0"/>
        <w:jc w:val="both"/>
        <w:rPr>
          <w:rFonts w:ascii="Arial" w:hAnsi="Arial" w:cs="Arial"/>
          <w:color w:val="000000"/>
          <w:sz w:val="23"/>
          <w:szCs w:val="23"/>
        </w:rPr>
      </w:pPr>
      <w:r w:rsidRPr="000B6CCB">
        <w:rPr>
          <w:rFonts w:ascii="Arial" w:hAnsi="Arial" w:cs="Arial"/>
          <w:color w:val="000000"/>
          <w:sz w:val="23"/>
          <w:szCs w:val="23"/>
        </w:rPr>
        <w:t>____________________________</w:t>
      </w:r>
    </w:p>
    <w:p w14:paraId="77225730" w14:textId="77777777" w:rsidR="000B6CCB" w:rsidRPr="000B6CCB" w:rsidRDefault="000B6CCB" w:rsidP="000B6CCB">
      <w:pPr>
        <w:autoSpaceDE w:val="0"/>
        <w:autoSpaceDN w:val="0"/>
        <w:adjustRightInd w:val="0"/>
        <w:spacing w:line="240" w:lineRule="auto"/>
        <w:ind w:left="5103" w:firstLine="0"/>
        <w:jc w:val="both"/>
        <w:rPr>
          <w:rFonts w:ascii="Arial" w:hAnsi="Arial" w:cs="Arial"/>
          <w:color w:val="000000"/>
          <w:sz w:val="23"/>
          <w:szCs w:val="23"/>
        </w:rPr>
      </w:pPr>
      <w:r w:rsidRPr="000B6CCB">
        <w:rPr>
          <w:rFonts w:ascii="Arial" w:hAnsi="Arial" w:cs="Arial"/>
          <w:color w:val="000000"/>
          <w:sz w:val="23"/>
          <w:szCs w:val="23"/>
        </w:rPr>
        <w:t xml:space="preserve">Prof.º da </w:t>
      </w:r>
      <w:proofErr w:type="spellStart"/>
      <w:r w:rsidRPr="000B6CCB">
        <w:rPr>
          <w:rFonts w:ascii="Arial" w:hAnsi="Arial" w:cs="Arial"/>
          <w:color w:val="000000"/>
          <w:sz w:val="23"/>
          <w:szCs w:val="23"/>
        </w:rPr>
        <w:t>UniFacisa</w:t>
      </w:r>
      <w:proofErr w:type="spellEnd"/>
      <w:r w:rsidRPr="000B6CCB">
        <w:rPr>
          <w:rFonts w:ascii="Arial" w:hAnsi="Arial" w:cs="Arial"/>
          <w:color w:val="000000"/>
          <w:sz w:val="23"/>
          <w:szCs w:val="23"/>
        </w:rPr>
        <w:t xml:space="preserve"> NOME COMPLETO DO SEGUNDO MEMBRO, TITULAÇÃO. </w:t>
      </w:r>
    </w:p>
    <w:p w14:paraId="34E7FD64" w14:textId="77777777" w:rsidR="000B6CCB" w:rsidRDefault="000B6CCB" w:rsidP="000B6CCB">
      <w:pPr>
        <w:autoSpaceDE w:val="0"/>
        <w:autoSpaceDN w:val="0"/>
        <w:adjustRightInd w:val="0"/>
        <w:spacing w:line="240" w:lineRule="auto"/>
        <w:ind w:left="5103" w:firstLine="0"/>
        <w:jc w:val="both"/>
        <w:rPr>
          <w:rFonts w:ascii="Arial" w:hAnsi="Arial" w:cs="Arial"/>
          <w:color w:val="000000"/>
          <w:sz w:val="23"/>
          <w:szCs w:val="23"/>
        </w:rPr>
      </w:pPr>
    </w:p>
    <w:p w14:paraId="7B77C059" w14:textId="450D93B2" w:rsidR="000B6CCB" w:rsidRPr="000B6CCB" w:rsidRDefault="000B6CCB" w:rsidP="000B6CCB">
      <w:pPr>
        <w:autoSpaceDE w:val="0"/>
        <w:autoSpaceDN w:val="0"/>
        <w:adjustRightInd w:val="0"/>
        <w:spacing w:line="240" w:lineRule="auto"/>
        <w:ind w:left="5103" w:firstLine="0"/>
        <w:jc w:val="both"/>
        <w:rPr>
          <w:rFonts w:ascii="Arial" w:hAnsi="Arial" w:cs="Arial"/>
          <w:color w:val="000000"/>
          <w:sz w:val="23"/>
          <w:szCs w:val="23"/>
        </w:rPr>
      </w:pPr>
      <w:r w:rsidRPr="000B6CCB">
        <w:rPr>
          <w:rFonts w:ascii="Arial" w:hAnsi="Arial" w:cs="Arial"/>
          <w:color w:val="000000"/>
          <w:sz w:val="23"/>
          <w:szCs w:val="23"/>
        </w:rPr>
        <w:t>___________________________</w:t>
      </w:r>
      <w:r>
        <w:rPr>
          <w:rFonts w:ascii="Arial" w:hAnsi="Arial" w:cs="Arial"/>
          <w:color w:val="000000"/>
          <w:sz w:val="23"/>
          <w:szCs w:val="23"/>
        </w:rPr>
        <w:softHyphen/>
        <w:t>_</w:t>
      </w:r>
    </w:p>
    <w:p w14:paraId="35B87795" w14:textId="4D3DC0B1" w:rsidR="000B6CCB" w:rsidRDefault="000B6CCB" w:rsidP="000B6CCB">
      <w:pPr>
        <w:ind w:left="5103"/>
        <w:jc w:val="both"/>
        <w:rPr>
          <w:rFonts w:ascii="Arial" w:hAnsi="Arial" w:cs="Arial"/>
          <w:color w:val="000000"/>
          <w:sz w:val="23"/>
          <w:szCs w:val="23"/>
        </w:rPr>
      </w:pPr>
      <w:r w:rsidRPr="000B6CCB">
        <w:rPr>
          <w:rFonts w:ascii="Arial" w:hAnsi="Arial" w:cs="Arial"/>
          <w:color w:val="000000"/>
          <w:sz w:val="23"/>
          <w:szCs w:val="23"/>
        </w:rPr>
        <w:t xml:space="preserve">Prof.º da </w:t>
      </w:r>
      <w:proofErr w:type="spellStart"/>
      <w:r w:rsidRPr="000B6CCB">
        <w:rPr>
          <w:rFonts w:ascii="Arial" w:hAnsi="Arial" w:cs="Arial"/>
          <w:color w:val="000000"/>
          <w:sz w:val="23"/>
          <w:szCs w:val="23"/>
        </w:rPr>
        <w:t>UniFacisa</w:t>
      </w:r>
      <w:proofErr w:type="spellEnd"/>
      <w:r w:rsidRPr="000B6CCB">
        <w:rPr>
          <w:rFonts w:ascii="Arial" w:hAnsi="Arial" w:cs="Arial"/>
          <w:color w:val="000000"/>
          <w:sz w:val="23"/>
          <w:szCs w:val="23"/>
        </w:rPr>
        <w:t xml:space="preserve"> NOME COMPLETO DO TERCEIRO MEMBRO, TITULAÇÃO.</w:t>
      </w:r>
    </w:p>
    <w:p w14:paraId="5516271B" w14:textId="4DE72AB9" w:rsidR="00BA0F4E" w:rsidRDefault="00BA0F4E" w:rsidP="000B6CCB">
      <w:pPr>
        <w:ind w:left="5103"/>
        <w:jc w:val="both"/>
        <w:rPr>
          <w:rFonts w:ascii="Times New Roman" w:hAnsi="Times New Roman" w:cs="Times New Roman"/>
          <w:sz w:val="24"/>
        </w:rPr>
      </w:pPr>
    </w:p>
    <w:p w14:paraId="385ED4F9" w14:textId="77777777" w:rsidR="00BA0F4E" w:rsidRDefault="00BA0F4E" w:rsidP="000B6CCB">
      <w:pPr>
        <w:ind w:left="5103"/>
        <w:jc w:val="both"/>
        <w:rPr>
          <w:rFonts w:ascii="Times New Roman" w:hAnsi="Times New Roman" w:cs="Times New Roman"/>
          <w:sz w:val="24"/>
        </w:rPr>
      </w:pPr>
    </w:p>
    <w:p w14:paraId="3B05A7F8" w14:textId="77777777" w:rsidR="000B6CCB" w:rsidRDefault="000B6CCB" w:rsidP="00274927">
      <w:pPr>
        <w:jc w:val="both"/>
        <w:rPr>
          <w:rFonts w:ascii="Times New Roman" w:hAnsi="Times New Roman" w:cs="Times New Roman"/>
          <w:sz w:val="24"/>
        </w:rPr>
      </w:pPr>
    </w:p>
    <w:p w14:paraId="16CBBDBC" w14:textId="67080DC8" w:rsidR="00AE0D16" w:rsidRPr="00AE0D16" w:rsidRDefault="00AE0D16" w:rsidP="00274927">
      <w:pPr>
        <w:jc w:val="both"/>
        <w:rPr>
          <w:rFonts w:ascii="Times New Roman" w:hAnsi="Times New Roman" w:cs="Times New Roman"/>
          <w:sz w:val="24"/>
        </w:rPr>
      </w:pPr>
      <w:r w:rsidRPr="00AE0D16">
        <w:rPr>
          <w:rFonts w:ascii="Times New Roman" w:hAnsi="Times New Roman" w:cs="Times New Roman"/>
          <w:sz w:val="24"/>
        </w:rPr>
        <w:lastRenderedPageBreak/>
        <w:t xml:space="preserve">O DESAFIO DO ESTADO NO COMBATE À ATIVIDADE DOS FLANELINHAS: </w:t>
      </w:r>
      <w:r w:rsidR="001058AE">
        <w:rPr>
          <w:rFonts w:ascii="Times New Roman" w:hAnsi="Times New Roman" w:cs="Times New Roman"/>
          <w:sz w:val="24"/>
        </w:rPr>
        <w:t>R</w:t>
      </w:r>
      <w:r w:rsidRPr="00AE0D16">
        <w:rPr>
          <w:rFonts w:ascii="Times New Roman" w:hAnsi="Times New Roman" w:cs="Times New Roman"/>
          <w:sz w:val="24"/>
        </w:rPr>
        <w:t>eflexos na Responsabilidade Civil</w:t>
      </w:r>
    </w:p>
    <w:p w14:paraId="6CF53539" w14:textId="1607C6D1" w:rsidR="00AE0D16" w:rsidRPr="00AE0D16" w:rsidRDefault="00AE0D16" w:rsidP="00274927">
      <w:pPr>
        <w:jc w:val="both"/>
        <w:rPr>
          <w:rFonts w:ascii="Times New Roman" w:hAnsi="Times New Roman" w:cs="Times New Roman"/>
          <w:sz w:val="24"/>
        </w:rPr>
      </w:pPr>
    </w:p>
    <w:p w14:paraId="43630430" w14:textId="48A46B1F" w:rsidR="00AE0D16" w:rsidRPr="00AE0D16" w:rsidRDefault="00AE0D16" w:rsidP="00274927">
      <w:pPr>
        <w:jc w:val="both"/>
        <w:rPr>
          <w:rFonts w:ascii="Times New Roman" w:hAnsi="Times New Roman" w:cs="Times New Roman"/>
          <w:sz w:val="24"/>
        </w:rPr>
      </w:pPr>
    </w:p>
    <w:p w14:paraId="66AE5B40" w14:textId="5048E8CF" w:rsidR="00AE0D16" w:rsidRPr="00AE0D16" w:rsidRDefault="001058AE" w:rsidP="00AE0D16">
      <w:pPr>
        <w:jc w:val="right"/>
        <w:rPr>
          <w:rFonts w:ascii="Times New Roman" w:hAnsi="Times New Roman" w:cs="Times New Roman"/>
          <w:sz w:val="24"/>
        </w:rPr>
      </w:pPr>
      <w:r>
        <w:rPr>
          <w:rFonts w:ascii="Times New Roman" w:hAnsi="Times New Roman" w:cs="Times New Roman"/>
          <w:sz w:val="24"/>
        </w:rPr>
        <w:t xml:space="preserve"> Sérgio Mendonça dos Anjos</w:t>
      </w:r>
      <w:r w:rsidR="00881E47">
        <w:rPr>
          <w:rStyle w:val="Refdenotaderodap"/>
          <w:rFonts w:ascii="Times New Roman" w:hAnsi="Times New Roman" w:cs="Times New Roman"/>
          <w:sz w:val="24"/>
        </w:rPr>
        <w:footnoteReference w:id="1"/>
      </w:r>
      <w:r w:rsidR="00AE0D16" w:rsidRPr="00AE0D16">
        <w:rPr>
          <w:rFonts w:ascii="Times New Roman" w:hAnsi="Times New Roman" w:cs="Times New Roman"/>
          <w:sz w:val="24"/>
        </w:rPr>
        <w:t>*</w:t>
      </w:r>
    </w:p>
    <w:p w14:paraId="0BE3B4AA" w14:textId="231A7BBC" w:rsidR="00AE0D16" w:rsidRDefault="001058AE" w:rsidP="00AE0D16">
      <w:pPr>
        <w:jc w:val="right"/>
        <w:rPr>
          <w:rFonts w:ascii="Times New Roman" w:hAnsi="Times New Roman" w:cs="Times New Roman"/>
          <w:b/>
          <w:sz w:val="24"/>
        </w:rPr>
      </w:pPr>
      <w:r>
        <w:rPr>
          <w:rFonts w:ascii="Times New Roman" w:hAnsi="Times New Roman" w:cs="Times New Roman"/>
          <w:sz w:val="24"/>
        </w:rPr>
        <w:t>Márcia Cavalcante de Araújo</w:t>
      </w:r>
      <w:r w:rsidR="00AE0D16">
        <w:rPr>
          <w:rFonts w:ascii="Times New Roman" w:hAnsi="Times New Roman" w:cs="Times New Roman"/>
          <w:b/>
          <w:sz w:val="24"/>
        </w:rPr>
        <w:t>**</w:t>
      </w:r>
    </w:p>
    <w:p w14:paraId="5E0B20B0" w14:textId="744AC380" w:rsidR="00AE0D16" w:rsidRDefault="00AE0D16" w:rsidP="00274927">
      <w:pPr>
        <w:jc w:val="both"/>
        <w:rPr>
          <w:rFonts w:ascii="Times New Roman" w:hAnsi="Times New Roman" w:cs="Times New Roman"/>
          <w:b/>
          <w:sz w:val="24"/>
        </w:rPr>
      </w:pPr>
    </w:p>
    <w:p w14:paraId="733B02DA" w14:textId="39E9610D" w:rsidR="00AE0D16" w:rsidRDefault="00AE0D16" w:rsidP="00274927">
      <w:pPr>
        <w:jc w:val="both"/>
        <w:rPr>
          <w:rFonts w:ascii="Times New Roman" w:hAnsi="Times New Roman" w:cs="Times New Roman"/>
          <w:b/>
          <w:sz w:val="24"/>
        </w:rPr>
      </w:pPr>
    </w:p>
    <w:p w14:paraId="493D134D" w14:textId="27DB3639" w:rsidR="00AE0D16" w:rsidRDefault="00AE0D16" w:rsidP="00AE0D16">
      <w:pPr>
        <w:jc w:val="center"/>
        <w:rPr>
          <w:rFonts w:ascii="Times New Roman" w:hAnsi="Times New Roman" w:cs="Times New Roman"/>
          <w:b/>
          <w:sz w:val="24"/>
        </w:rPr>
      </w:pPr>
      <w:r w:rsidRPr="00AE0D16">
        <w:rPr>
          <w:rFonts w:ascii="Times New Roman" w:hAnsi="Times New Roman" w:cs="Times New Roman"/>
          <w:b/>
          <w:sz w:val="24"/>
        </w:rPr>
        <w:t>RESUMO</w:t>
      </w:r>
    </w:p>
    <w:p w14:paraId="1FBBF9B5" w14:textId="5467E162" w:rsidR="00AE0D16" w:rsidRDefault="00AE0D16" w:rsidP="00917150">
      <w:pPr>
        <w:jc w:val="both"/>
        <w:rPr>
          <w:rFonts w:ascii="Times New Roman" w:hAnsi="Times New Roman" w:cs="Times New Roman"/>
          <w:sz w:val="24"/>
        </w:rPr>
      </w:pPr>
      <w:r>
        <w:rPr>
          <w:rFonts w:ascii="Times New Roman" w:hAnsi="Times New Roman" w:cs="Times New Roman"/>
          <w:sz w:val="24"/>
        </w:rPr>
        <w:t>O desenvolvimento das cidades acarretou no surgimento de diversos tipos de atividades informais</w:t>
      </w:r>
      <w:r w:rsidR="00B42DF7">
        <w:rPr>
          <w:rFonts w:ascii="Times New Roman" w:hAnsi="Times New Roman" w:cs="Times New Roman"/>
          <w:sz w:val="24"/>
        </w:rPr>
        <w:t>.</w:t>
      </w:r>
      <w:r>
        <w:rPr>
          <w:rFonts w:ascii="Times New Roman" w:hAnsi="Times New Roman" w:cs="Times New Roman"/>
          <w:sz w:val="24"/>
        </w:rPr>
        <w:t xml:space="preserve"> </w:t>
      </w:r>
      <w:r w:rsidR="00B42DF7">
        <w:rPr>
          <w:rFonts w:ascii="Times New Roman" w:hAnsi="Times New Roman" w:cs="Times New Roman"/>
          <w:sz w:val="24"/>
        </w:rPr>
        <w:t>D</w:t>
      </w:r>
      <w:r>
        <w:rPr>
          <w:rFonts w:ascii="Times New Roman" w:hAnsi="Times New Roman" w:cs="Times New Roman"/>
          <w:sz w:val="24"/>
        </w:rPr>
        <w:t xml:space="preserve">entre elas destaca-se o ofício dos guardadores de carro, popularmente conhecidos pelo termo “flanelinhas”. Esses indivíduos atuam nas ruas </w:t>
      </w:r>
      <w:r w:rsidR="00180606">
        <w:rPr>
          <w:rFonts w:ascii="Times New Roman" w:hAnsi="Times New Roman" w:cs="Times New Roman"/>
          <w:sz w:val="24"/>
        </w:rPr>
        <w:t xml:space="preserve">por meio da exigência de pagamento para realizarem uma suposta vigilância dos veículos estacionados nas vias públicas, o que acarreta na instauração de uma relação conflituosa e ocasionadora de danos materiais e morais aos motoristas. </w:t>
      </w:r>
      <w:r w:rsidR="00674AB9">
        <w:rPr>
          <w:rFonts w:ascii="Times New Roman" w:hAnsi="Times New Roman" w:cs="Times New Roman"/>
          <w:sz w:val="24"/>
        </w:rPr>
        <w:t>Diante desse contexto</w:t>
      </w:r>
      <w:r w:rsidR="00180606">
        <w:rPr>
          <w:rFonts w:ascii="Times New Roman" w:hAnsi="Times New Roman" w:cs="Times New Roman"/>
          <w:sz w:val="24"/>
        </w:rPr>
        <w:t xml:space="preserve">, o presente artigo buscou analisar </w:t>
      </w:r>
      <w:r w:rsidR="00AC452A">
        <w:rPr>
          <w:rFonts w:ascii="Times New Roman" w:hAnsi="Times New Roman" w:cs="Times New Roman"/>
          <w:sz w:val="24"/>
        </w:rPr>
        <w:t xml:space="preserve">a aplicabilidade da </w:t>
      </w:r>
      <w:r w:rsidR="00180606">
        <w:rPr>
          <w:rFonts w:ascii="Times New Roman" w:hAnsi="Times New Roman" w:cs="Times New Roman"/>
          <w:sz w:val="24"/>
        </w:rPr>
        <w:t>Responsabilidade Ci</w:t>
      </w:r>
      <w:r w:rsidR="00AC452A">
        <w:rPr>
          <w:rFonts w:ascii="Times New Roman" w:hAnsi="Times New Roman" w:cs="Times New Roman"/>
          <w:sz w:val="24"/>
        </w:rPr>
        <w:t xml:space="preserve">vil </w:t>
      </w:r>
      <w:r w:rsidR="00F65EE3">
        <w:rPr>
          <w:rFonts w:ascii="Times New Roman" w:hAnsi="Times New Roman" w:cs="Times New Roman"/>
          <w:sz w:val="24"/>
        </w:rPr>
        <w:t>n</w:t>
      </w:r>
      <w:r w:rsidR="00AC452A">
        <w:rPr>
          <w:rFonts w:ascii="Times New Roman" w:hAnsi="Times New Roman" w:cs="Times New Roman"/>
          <w:sz w:val="24"/>
        </w:rPr>
        <w:t xml:space="preserve">esses casos, </w:t>
      </w:r>
      <w:r w:rsidR="00607C10">
        <w:rPr>
          <w:rFonts w:ascii="Times New Roman" w:hAnsi="Times New Roman" w:cs="Times New Roman"/>
          <w:sz w:val="24"/>
        </w:rPr>
        <w:t xml:space="preserve">inclusive com a possibilidade de </w:t>
      </w:r>
      <w:r w:rsidR="00AC452A">
        <w:rPr>
          <w:rFonts w:ascii="Times New Roman" w:hAnsi="Times New Roman" w:cs="Times New Roman"/>
          <w:sz w:val="24"/>
        </w:rPr>
        <w:t>ajuizamento de demandas judiciais em face do Estado</w:t>
      </w:r>
      <w:r w:rsidR="00607C10">
        <w:rPr>
          <w:rFonts w:ascii="Times New Roman" w:hAnsi="Times New Roman" w:cs="Times New Roman"/>
          <w:sz w:val="24"/>
        </w:rPr>
        <w:t>. Buscou-se inicialmente</w:t>
      </w:r>
      <w:r w:rsidR="00F65EE3">
        <w:rPr>
          <w:rFonts w:ascii="Times New Roman" w:hAnsi="Times New Roman" w:cs="Times New Roman"/>
          <w:sz w:val="24"/>
        </w:rPr>
        <w:t xml:space="preserve"> compreen</w:t>
      </w:r>
      <w:r w:rsidR="00607C10">
        <w:rPr>
          <w:rFonts w:ascii="Times New Roman" w:hAnsi="Times New Roman" w:cs="Times New Roman"/>
          <w:sz w:val="24"/>
        </w:rPr>
        <w:t>der</w:t>
      </w:r>
      <w:r w:rsidR="00F65EE3">
        <w:rPr>
          <w:rFonts w:ascii="Times New Roman" w:hAnsi="Times New Roman" w:cs="Times New Roman"/>
          <w:sz w:val="24"/>
        </w:rPr>
        <w:t xml:space="preserve"> sobre o surgimento</w:t>
      </w:r>
      <w:r w:rsidR="00607C10">
        <w:rPr>
          <w:rFonts w:ascii="Times New Roman" w:hAnsi="Times New Roman" w:cs="Times New Roman"/>
          <w:sz w:val="24"/>
        </w:rPr>
        <w:t xml:space="preserve"> </w:t>
      </w:r>
      <w:proofErr w:type="gramStart"/>
      <w:r w:rsidR="00607C10">
        <w:rPr>
          <w:rFonts w:ascii="Times New Roman" w:hAnsi="Times New Roman" w:cs="Times New Roman"/>
          <w:sz w:val="24"/>
        </w:rPr>
        <w:t>dos flanelinhas</w:t>
      </w:r>
      <w:proofErr w:type="gramEnd"/>
      <w:r w:rsidR="00607C10">
        <w:rPr>
          <w:rFonts w:ascii="Times New Roman" w:hAnsi="Times New Roman" w:cs="Times New Roman"/>
          <w:sz w:val="24"/>
        </w:rPr>
        <w:t>, a forma como atuam</w:t>
      </w:r>
      <w:r w:rsidR="00F65EE3">
        <w:rPr>
          <w:rFonts w:ascii="Times New Roman" w:hAnsi="Times New Roman" w:cs="Times New Roman"/>
          <w:sz w:val="24"/>
        </w:rPr>
        <w:t xml:space="preserve"> e </w:t>
      </w:r>
      <w:r w:rsidR="00607C10">
        <w:rPr>
          <w:rFonts w:ascii="Times New Roman" w:hAnsi="Times New Roman" w:cs="Times New Roman"/>
          <w:sz w:val="24"/>
        </w:rPr>
        <w:t>suas implicações para a ocorrência dos conflitos</w:t>
      </w:r>
      <w:r w:rsidR="00F65EE3">
        <w:rPr>
          <w:rFonts w:ascii="Times New Roman" w:hAnsi="Times New Roman" w:cs="Times New Roman"/>
          <w:sz w:val="24"/>
        </w:rPr>
        <w:t>, assim como</w:t>
      </w:r>
      <w:r w:rsidR="00607C10">
        <w:rPr>
          <w:rFonts w:ascii="Times New Roman" w:hAnsi="Times New Roman" w:cs="Times New Roman"/>
          <w:sz w:val="24"/>
        </w:rPr>
        <w:t xml:space="preserve"> </w:t>
      </w:r>
      <w:r w:rsidR="00F65EE3">
        <w:rPr>
          <w:rFonts w:ascii="Times New Roman" w:hAnsi="Times New Roman" w:cs="Times New Roman"/>
          <w:sz w:val="24"/>
        </w:rPr>
        <w:t>verifica</w:t>
      </w:r>
      <w:r w:rsidR="00607C10">
        <w:rPr>
          <w:rFonts w:ascii="Times New Roman" w:hAnsi="Times New Roman" w:cs="Times New Roman"/>
          <w:sz w:val="24"/>
        </w:rPr>
        <w:t>r</w:t>
      </w:r>
      <w:r w:rsidR="00F65EE3">
        <w:rPr>
          <w:rFonts w:ascii="Times New Roman" w:hAnsi="Times New Roman" w:cs="Times New Roman"/>
          <w:sz w:val="24"/>
        </w:rPr>
        <w:t xml:space="preserve"> </w:t>
      </w:r>
      <w:r w:rsidR="00674AB9">
        <w:rPr>
          <w:rFonts w:ascii="Times New Roman" w:hAnsi="Times New Roman" w:cs="Times New Roman"/>
          <w:sz w:val="24"/>
        </w:rPr>
        <w:t>qual</w:t>
      </w:r>
      <w:r w:rsidR="00F65EE3">
        <w:rPr>
          <w:rFonts w:ascii="Times New Roman" w:hAnsi="Times New Roman" w:cs="Times New Roman"/>
          <w:sz w:val="24"/>
        </w:rPr>
        <w:t xml:space="preserve"> tratamento legal já existente sobre essa matéria. Para tanto, foi realizado um estudo exploratório por meio de uma abordagem qualitativa, extraída de conteúdos existentes em doutrina, jurisprudência e periódicos. </w:t>
      </w:r>
      <w:r w:rsidR="00180606">
        <w:rPr>
          <w:rFonts w:ascii="Times New Roman" w:hAnsi="Times New Roman" w:cs="Times New Roman"/>
          <w:sz w:val="24"/>
        </w:rPr>
        <w:t xml:space="preserve">Após o exame </w:t>
      </w:r>
      <w:r w:rsidR="00F65EE3">
        <w:rPr>
          <w:rFonts w:ascii="Times New Roman" w:hAnsi="Times New Roman" w:cs="Times New Roman"/>
          <w:sz w:val="24"/>
        </w:rPr>
        <w:t>da literatura,</w:t>
      </w:r>
      <w:r w:rsidR="00180606">
        <w:rPr>
          <w:rFonts w:ascii="Times New Roman" w:hAnsi="Times New Roman" w:cs="Times New Roman"/>
          <w:sz w:val="24"/>
        </w:rPr>
        <w:t xml:space="preserve"> percebeu-se</w:t>
      </w:r>
      <w:r w:rsidR="00607C10">
        <w:rPr>
          <w:rFonts w:ascii="Times New Roman" w:hAnsi="Times New Roman" w:cs="Times New Roman"/>
          <w:sz w:val="24"/>
        </w:rPr>
        <w:t xml:space="preserve"> a existência de uma escassa e inviável legislação sobre este tipo de atividade, </w:t>
      </w:r>
      <w:r w:rsidR="00674AB9">
        <w:rPr>
          <w:rFonts w:ascii="Times New Roman" w:hAnsi="Times New Roman" w:cs="Times New Roman"/>
          <w:sz w:val="24"/>
        </w:rPr>
        <w:t>bem</w:t>
      </w:r>
      <w:r w:rsidR="00607C10">
        <w:rPr>
          <w:rFonts w:ascii="Times New Roman" w:hAnsi="Times New Roman" w:cs="Times New Roman"/>
          <w:sz w:val="24"/>
        </w:rPr>
        <w:t xml:space="preserve"> como</w:t>
      </w:r>
      <w:r w:rsidR="00180606">
        <w:rPr>
          <w:rFonts w:ascii="Times New Roman" w:hAnsi="Times New Roman" w:cs="Times New Roman"/>
          <w:sz w:val="24"/>
        </w:rPr>
        <w:t xml:space="preserve"> </w:t>
      </w:r>
      <w:r w:rsidR="00674AB9">
        <w:rPr>
          <w:rFonts w:ascii="Times New Roman" w:hAnsi="Times New Roman" w:cs="Times New Roman"/>
          <w:sz w:val="24"/>
        </w:rPr>
        <w:t xml:space="preserve">o </w:t>
      </w:r>
      <w:r w:rsidR="00607C10">
        <w:rPr>
          <w:rFonts w:ascii="Times New Roman" w:hAnsi="Times New Roman" w:cs="Times New Roman"/>
          <w:sz w:val="24"/>
        </w:rPr>
        <w:t>mínimo</w:t>
      </w:r>
      <w:r w:rsidR="00180606">
        <w:rPr>
          <w:rFonts w:ascii="Times New Roman" w:hAnsi="Times New Roman" w:cs="Times New Roman"/>
          <w:sz w:val="24"/>
        </w:rPr>
        <w:t xml:space="preserve"> enfrentamento </w:t>
      </w:r>
      <w:r w:rsidR="00607C10">
        <w:rPr>
          <w:rFonts w:ascii="Times New Roman" w:hAnsi="Times New Roman" w:cs="Times New Roman"/>
          <w:sz w:val="24"/>
        </w:rPr>
        <w:t xml:space="preserve">pelos tribunais brasileiros sobre a Responsabilidade Civil </w:t>
      </w:r>
      <w:proofErr w:type="gramStart"/>
      <w:r w:rsidR="00607C10">
        <w:rPr>
          <w:rFonts w:ascii="Times New Roman" w:hAnsi="Times New Roman" w:cs="Times New Roman"/>
          <w:sz w:val="24"/>
        </w:rPr>
        <w:t>dos flanelinhas</w:t>
      </w:r>
      <w:proofErr w:type="gramEnd"/>
      <w:r w:rsidR="00180606">
        <w:rPr>
          <w:rFonts w:ascii="Times New Roman" w:hAnsi="Times New Roman" w:cs="Times New Roman"/>
          <w:sz w:val="24"/>
        </w:rPr>
        <w:t xml:space="preserve">, o que enseja na necessidade de estimular a busca pelo Judiciário </w:t>
      </w:r>
      <w:r w:rsidR="00607C10">
        <w:rPr>
          <w:rFonts w:ascii="Times New Roman" w:hAnsi="Times New Roman" w:cs="Times New Roman"/>
          <w:sz w:val="24"/>
        </w:rPr>
        <w:t>como</w:t>
      </w:r>
      <w:r w:rsidR="00180606">
        <w:rPr>
          <w:rFonts w:ascii="Times New Roman" w:hAnsi="Times New Roman" w:cs="Times New Roman"/>
          <w:sz w:val="24"/>
        </w:rPr>
        <w:t xml:space="preserve"> a</w:t>
      </w:r>
      <w:r w:rsidR="00917150">
        <w:rPr>
          <w:rFonts w:ascii="Times New Roman" w:hAnsi="Times New Roman" w:cs="Times New Roman"/>
          <w:sz w:val="24"/>
        </w:rPr>
        <w:t xml:space="preserve"> tentativa de</w:t>
      </w:r>
      <w:r w:rsidR="00180606">
        <w:rPr>
          <w:rFonts w:ascii="Times New Roman" w:hAnsi="Times New Roman" w:cs="Times New Roman"/>
          <w:sz w:val="24"/>
        </w:rPr>
        <w:t xml:space="preserve"> resolução deste conflito de</w:t>
      </w:r>
      <w:r w:rsidR="00917150">
        <w:rPr>
          <w:rFonts w:ascii="Times New Roman" w:hAnsi="Times New Roman" w:cs="Times New Roman"/>
          <w:sz w:val="24"/>
        </w:rPr>
        <w:t xml:space="preserve"> significativa repercussão social. </w:t>
      </w:r>
    </w:p>
    <w:p w14:paraId="204B1755" w14:textId="77777777" w:rsidR="00917150" w:rsidRDefault="00917150" w:rsidP="00917150">
      <w:pPr>
        <w:jc w:val="both"/>
        <w:rPr>
          <w:rFonts w:ascii="Times New Roman" w:hAnsi="Times New Roman" w:cs="Times New Roman"/>
          <w:sz w:val="24"/>
        </w:rPr>
      </w:pPr>
      <w:r>
        <w:rPr>
          <w:rFonts w:ascii="Times New Roman" w:hAnsi="Times New Roman" w:cs="Times New Roman"/>
          <w:sz w:val="24"/>
        </w:rPr>
        <w:t>PALAVRAS – CHAVE: Flanelinhas. Estado. Responsabilidade Civil.</w:t>
      </w:r>
    </w:p>
    <w:p w14:paraId="322C8296" w14:textId="77777777" w:rsidR="00917150" w:rsidRDefault="00917150" w:rsidP="00917150">
      <w:pPr>
        <w:jc w:val="both"/>
        <w:rPr>
          <w:rFonts w:ascii="Times New Roman" w:hAnsi="Times New Roman" w:cs="Times New Roman"/>
          <w:sz w:val="24"/>
        </w:rPr>
      </w:pPr>
    </w:p>
    <w:p w14:paraId="37B27F2C" w14:textId="2865F8EB" w:rsidR="00AE0D16" w:rsidRPr="009F584A" w:rsidRDefault="00917150" w:rsidP="009F584A">
      <w:pPr>
        <w:jc w:val="center"/>
        <w:rPr>
          <w:rFonts w:ascii="Times New Roman" w:hAnsi="Times New Roman" w:cs="Times New Roman"/>
          <w:sz w:val="24"/>
          <w:lang w:val="en-US"/>
        </w:rPr>
      </w:pPr>
      <w:r w:rsidRPr="00464F95">
        <w:rPr>
          <w:rFonts w:ascii="Times New Roman" w:hAnsi="Times New Roman" w:cs="Times New Roman"/>
          <w:sz w:val="24"/>
          <w:lang w:val="en-US"/>
        </w:rPr>
        <w:t>ABSTRACT</w:t>
      </w:r>
    </w:p>
    <w:p w14:paraId="18C5AA80" w14:textId="05138DA2" w:rsidR="00AE0D16" w:rsidRPr="00464F95" w:rsidRDefault="009B57BE" w:rsidP="00274927">
      <w:pPr>
        <w:jc w:val="both"/>
        <w:rPr>
          <w:rFonts w:ascii="Times New Roman" w:hAnsi="Times New Roman" w:cs="Times New Roman"/>
          <w:sz w:val="24"/>
          <w:lang w:val="en-US"/>
        </w:rPr>
      </w:pPr>
      <w:r w:rsidRPr="00464F95">
        <w:rPr>
          <w:rFonts w:ascii="Times New Roman" w:hAnsi="Times New Roman" w:cs="Times New Roman"/>
          <w:sz w:val="24"/>
          <w:lang w:val="en-US"/>
        </w:rPr>
        <w:t xml:space="preserve">The cities development carried on the increasement of </w:t>
      </w:r>
      <w:r w:rsidR="00B42DF7" w:rsidRPr="00464F95">
        <w:rPr>
          <w:rFonts w:ascii="Times New Roman" w:hAnsi="Times New Roman" w:cs="Times New Roman"/>
          <w:sz w:val="24"/>
          <w:lang w:val="en-US"/>
        </w:rPr>
        <w:t xml:space="preserve">the </w:t>
      </w:r>
      <w:r w:rsidRPr="00464F95">
        <w:rPr>
          <w:rFonts w:ascii="Times New Roman" w:hAnsi="Times New Roman" w:cs="Times New Roman"/>
          <w:sz w:val="24"/>
          <w:lang w:val="en-US"/>
        </w:rPr>
        <w:t xml:space="preserve">informal jobs. Between that, we can find the activity done by vehicles guarantors, recognized by the popular term “flannels”. These people </w:t>
      </w:r>
      <w:r w:rsidR="00543CFE" w:rsidRPr="00464F95">
        <w:rPr>
          <w:rFonts w:ascii="Times New Roman" w:hAnsi="Times New Roman" w:cs="Times New Roman"/>
          <w:sz w:val="24"/>
          <w:lang w:val="en-US"/>
        </w:rPr>
        <w:t xml:space="preserve">act on the streets by demanding payment from the motorists, to realize a supposed protection of the cars parked in the public highways. </w:t>
      </w:r>
      <w:r w:rsidR="006C0D80" w:rsidRPr="00464F95">
        <w:rPr>
          <w:rFonts w:ascii="Times New Roman" w:hAnsi="Times New Roman" w:cs="Times New Roman"/>
          <w:sz w:val="24"/>
          <w:lang w:val="en-US"/>
        </w:rPr>
        <w:t xml:space="preserve">This type of activity is based in a conflicted relationship that causes moral and material damages </w:t>
      </w:r>
      <w:r w:rsidR="00B42DF7" w:rsidRPr="00464F95">
        <w:rPr>
          <w:rFonts w:ascii="Times New Roman" w:hAnsi="Times New Roman" w:cs="Times New Roman"/>
          <w:sz w:val="24"/>
          <w:lang w:val="en-US"/>
        </w:rPr>
        <w:t>for</w:t>
      </w:r>
      <w:r w:rsidR="006C0D80" w:rsidRPr="00464F95">
        <w:rPr>
          <w:rFonts w:ascii="Times New Roman" w:hAnsi="Times New Roman" w:cs="Times New Roman"/>
          <w:sz w:val="24"/>
          <w:lang w:val="en-US"/>
        </w:rPr>
        <w:t xml:space="preserve"> the motorists. By this context, this article analyzed</w:t>
      </w:r>
      <w:r w:rsidR="00F65EE3" w:rsidRPr="00464F95">
        <w:rPr>
          <w:rFonts w:ascii="Times New Roman" w:hAnsi="Times New Roman" w:cs="Times New Roman"/>
          <w:sz w:val="24"/>
          <w:lang w:val="en-US"/>
        </w:rPr>
        <w:t xml:space="preserve"> </w:t>
      </w:r>
      <w:r w:rsidR="00B93433" w:rsidRPr="00464F95">
        <w:rPr>
          <w:rFonts w:ascii="Times New Roman" w:hAnsi="Times New Roman" w:cs="Times New Roman"/>
          <w:sz w:val="24"/>
          <w:lang w:val="en-US"/>
        </w:rPr>
        <w:t xml:space="preserve">the applicability of </w:t>
      </w:r>
      <w:r w:rsidR="00F65EE3" w:rsidRPr="00464F95">
        <w:rPr>
          <w:rFonts w:ascii="Times New Roman" w:hAnsi="Times New Roman" w:cs="Times New Roman"/>
          <w:sz w:val="24"/>
          <w:lang w:val="en-US"/>
        </w:rPr>
        <w:t>Civil Responsibility in this cases and the State’s inclusion in passive pole of the</w:t>
      </w:r>
      <w:r w:rsidR="00B93433" w:rsidRPr="00464F95">
        <w:rPr>
          <w:rFonts w:ascii="Times New Roman" w:hAnsi="Times New Roman" w:cs="Times New Roman"/>
          <w:sz w:val="24"/>
          <w:lang w:val="en-US"/>
        </w:rPr>
        <w:t xml:space="preserve"> future</w:t>
      </w:r>
      <w:r w:rsidR="00F65EE3" w:rsidRPr="00464F95">
        <w:rPr>
          <w:rFonts w:ascii="Times New Roman" w:hAnsi="Times New Roman" w:cs="Times New Roman"/>
          <w:sz w:val="24"/>
          <w:lang w:val="en-US"/>
        </w:rPr>
        <w:t xml:space="preserve"> juridical demands</w:t>
      </w:r>
      <w:r w:rsidR="00B93433" w:rsidRPr="00464F95">
        <w:rPr>
          <w:rFonts w:ascii="Times New Roman" w:hAnsi="Times New Roman" w:cs="Times New Roman"/>
          <w:sz w:val="24"/>
          <w:lang w:val="en-US"/>
        </w:rPr>
        <w:t xml:space="preserve">. This study starts from </w:t>
      </w:r>
      <w:r w:rsidR="008F671C">
        <w:rPr>
          <w:rFonts w:ascii="Times New Roman" w:hAnsi="Times New Roman" w:cs="Times New Roman"/>
          <w:sz w:val="24"/>
          <w:lang w:val="en-US"/>
        </w:rPr>
        <w:t xml:space="preserve">the comprehension about flannels emergence and how them acting, including the implications on the conflicts. In addition, this study made a </w:t>
      </w:r>
      <w:r w:rsidR="007030F3">
        <w:rPr>
          <w:rFonts w:ascii="Times New Roman" w:hAnsi="Times New Roman" w:cs="Times New Roman"/>
          <w:sz w:val="24"/>
          <w:lang w:val="en-US"/>
        </w:rPr>
        <w:t>checked</w:t>
      </w:r>
      <w:r w:rsidR="008F671C">
        <w:rPr>
          <w:rFonts w:ascii="Times New Roman" w:hAnsi="Times New Roman" w:cs="Times New Roman"/>
          <w:sz w:val="24"/>
          <w:lang w:val="en-US"/>
        </w:rPr>
        <w:t xml:space="preserve"> the legislation about this theme. </w:t>
      </w:r>
      <w:r w:rsidR="00B93433" w:rsidRPr="00464F95">
        <w:rPr>
          <w:rFonts w:ascii="Times New Roman" w:hAnsi="Times New Roman" w:cs="Times New Roman"/>
          <w:sz w:val="24"/>
          <w:lang w:val="en-US"/>
        </w:rPr>
        <w:t>To achieve this point, it was done a</w:t>
      </w:r>
      <w:r w:rsidR="008F671C">
        <w:rPr>
          <w:rFonts w:ascii="Times New Roman" w:hAnsi="Times New Roman" w:cs="Times New Roman"/>
          <w:sz w:val="24"/>
          <w:lang w:val="en-US"/>
        </w:rPr>
        <w:t>n</w:t>
      </w:r>
      <w:r w:rsidR="00B93433" w:rsidRPr="00464F95">
        <w:rPr>
          <w:rFonts w:ascii="Times New Roman" w:hAnsi="Times New Roman" w:cs="Times New Roman"/>
          <w:sz w:val="24"/>
          <w:lang w:val="en-US"/>
        </w:rPr>
        <w:t xml:space="preserve"> exploratory and qualitative research by doctrine, jurisprudence and periodic. </w:t>
      </w:r>
      <w:r w:rsidR="006C0D80" w:rsidRPr="00464F95">
        <w:rPr>
          <w:rFonts w:ascii="Times New Roman" w:hAnsi="Times New Roman" w:cs="Times New Roman"/>
          <w:sz w:val="24"/>
          <w:lang w:val="en-US"/>
        </w:rPr>
        <w:t xml:space="preserve">After </w:t>
      </w:r>
      <w:r w:rsidR="00B93433" w:rsidRPr="00464F95">
        <w:rPr>
          <w:rFonts w:ascii="Times New Roman" w:hAnsi="Times New Roman" w:cs="Times New Roman"/>
          <w:sz w:val="24"/>
          <w:lang w:val="en-US"/>
        </w:rPr>
        <w:t xml:space="preserve">literature </w:t>
      </w:r>
      <w:r w:rsidR="006C0D80" w:rsidRPr="00464F95">
        <w:rPr>
          <w:rFonts w:ascii="Times New Roman" w:hAnsi="Times New Roman" w:cs="Times New Roman"/>
          <w:sz w:val="24"/>
          <w:lang w:val="en-US"/>
        </w:rPr>
        <w:t>analysis, it was possible to note that</w:t>
      </w:r>
      <w:r w:rsidR="008F671C">
        <w:rPr>
          <w:rFonts w:ascii="Times New Roman" w:hAnsi="Times New Roman" w:cs="Times New Roman"/>
          <w:sz w:val="24"/>
          <w:lang w:val="en-US"/>
        </w:rPr>
        <w:t xml:space="preserve"> there</w:t>
      </w:r>
      <w:r w:rsidR="006C0D80" w:rsidRPr="00464F95">
        <w:rPr>
          <w:rFonts w:ascii="Times New Roman" w:hAnsi="Times New Roman" w:cs="Times New Roman"/>
          <w:sz w:val="24"/>
          <w:lang w:val="en-US"/>
        </w:rPr>
        <w:t xml:space="preserve"> </w:t>
      </w:r>
      <w:r w:rsidR="00007AC1" w:rsidRPr="00464F95">
        <w:rPr>
          <w:rFonts w:ascii="Times New Roman" w:hAnsi="Times New Roman" w:cs="Times New Roman"/>
          <w:sz w:val="24"/>
          <w:lang w:val="en-US"/>
        </w:rPr>
        <w:t>are few</w:t>
      </w:r>
      <w:r w:rsidR="008F671C">
        <w:rPr>
          <w:rFonts w:ascii="Times New Roman" w:hAnsi="Times New Roman" w:cs="Times New Roman"/>
          <w:sz w:val="24"/>
          <w:lang w:val="en-US"/>
        </w:rPr>
        <w:t xml:space="preserve"> and impracticable laws ruling this job, and a minimal</w:t>
      </w:r>
      <w:r w:rsidR="00007AC1" w:rsidRPr="00464F95">
        <w:rPr>
          <w:rFonts w:ascii="Times New Roman" w:hAnsi="Times New Roman" w:cs="Times New Roman"/>
          <w:sz w:val="24"/>
          <w:lang w:val="en-US"/>
        </w:rPr>
        <w:t xml:space="preserve"> positioning about this theme</w:t>
      </w:r>
      <w:r w:rsidR="002C4739" w:rsidRPr="00464F95">
        <w:rPr>
          <w:rFonts w:ascii="Times New Roman" w:hAnsi="Times New Roman" w:cs="Times New Roman"/>
          <w:sz w:val="24"/>
          <w:lang w:val="en-US"/>
        </w:rPr>
        <w:t xml:space="preserve"> </w:t>
      </w:r>
      <w:r w:rsidR="002E7EF5">
        <w:rPr>
          <w:rFonts w:ascii="Times New Roman" w:hAnsi="Times New Roman" w:cs="Times New Roman"/>
          <w:sz w:val="24"/>
          <w:lang w:val="en-US"/>
        </w:rPr>
        <w:t>in Brazilian tribunals</w:t>
      </w:r>
      <w:r w:rsidR="00007AC1" w:rsidRPr="00464F95">
        <w:rPr>
          <w:rFonts w:ascii="Times New Roman" w:hAnsi="Times New Roman" w:cs="Times New Roman"/>
          <w:sz w:val="24"/>
          <w:lang w:val="en-US"/>
        </w:rPr>
        <w:t xml:space="preserve">. Thus, the stimulation of </w:t>
      </w:r>
      <w:r w:rsidR="00007AC1" w:rsidRPr="00464F95">
        <w:rPr>
          <w:rFonts w:ascii="Times New Roman" w:hAnsi="Times New Roman" w:cs="Times New Roman"/>
          <w:sz w:val="24"/>
          <w:lang w:val="en-US"/>
        </w:rPr>
        <w:lastRenderedPageBreak/>
        <w:t>judicial demands</w:t>
      </w:r>
      <w:r w:rsidR="002C4739" w:rsidRPr="00464F95">
        <w:rPr>
          <w:rFonts w:ascii="Times New Roman" w:hAnsi="Times New Roman" w:cs="Times New Roman"/>
          <w:sz w:val="24"/>
          <w:lang w:val="en-US"/>
        </w:rPr>
        <w:t xml:space="preserve"> is necessary because it</w:t>
      </w:r>
      <w:r w:rsidR="00007AC1" w:rsidRPr="00464F95">
        <w:rPr>
          <w:rFonts w:ascii="Times New Roman" w:hAnsi="Times New Roman" w:cs="Times New Roman"/>
          <w:sz w:val="24"/>
          <w:lang w:val="en-US"/>
        </w:rPr>
        <w:t xml:space="preserve"> can be a</w:t>
      </w:r>
      <w:r w:rsidR="002C4739" w:rsidRPr="00464F95">
        <w:rPr>
          <w:rFonts w:ascii="Times New Roman" w:hAnsi="Times New Roman" w:cs="Times New Roman"/>
          <w:sz w:val="24"/>
          <w:lang w:val="en-US"/>
        </w:rPr>
        <w:t>n</w:t>
      </w:r>
      <w:r w:rsidR="00007AC1" w:rsidRPr="00464F95">
        <w:rPr>
          <w:rFonts w:ascii="Times New Roman" w:hAnsi="Times New Roman" w:cs="Times New Roman"/>
          <w:sz w:val="24"/>
          <w:lang w:val="en-US"/>
        </w:rPr>
        <w:t xml:space="preserve"> alternative to resolve this significative social problem.  </w:t>
      </w:r>
    </w:p>
    <w:p w14:paraId="5939D5DE" w14:textId="0A2305F7" w:rsidR="00AE0D16" w:rsidRPr="00464F95" w:rsidRDefault="00007AC1" w:rsidP="007030F3">
      <w:pPr>
        <w:ind w:firstLine="708"/>
        <w:jc w:val="both"/>
        <w:rPr>
          <w:rFonts w:ascii="Times New Roman" w:hAnsi="Times New Roman" w:cs="Times New Roman"/>
          <w:sz w:val="24"/>
          <w:lang w:val="en-US"/>
        </w:rPr>
      </w:pPr>
      <w:r w:rsidRPr="00464F95">
        <w:rPr>
          <w:rFonts w:ascii="Times New Roman" w:hAnsi="Times New Roman" w:cs="Times New Roman"/>
          <w:sz w:val="24"/>
          <w:lang w:val="en-US"/>
        </w:rPr>
        <w:t xml:space="preserve">KEYWORDS: Flannels. State. Civil Responsibility. </w:t>
      </w:r>
    </w:p>
    <w:p w14:paraId="021F76A2" w14:textId="77777777" w:rsidR="00701E0A" w:rsidRPr="00674AB9" w:rsidRDefault="00701E0A" w:rsidP="00701E0A">
      <w:pPr>
        <w:spacing w:line="360" w:lineRule="auto"/>
        <w:ind w:firstLine="0"/>
        <w:jc w:val="both"/>
        <w:rPr>
          <w:rFonts w:ascii="Times New Roman" w:hAnsi="Times New Roman" w:cs="Times New Roman"/>
          <w:b/>
          <w:sz w:val="24"/>
          <w:lang w:val="en-US"/>
        </w:rPr>
      </w:pPr>
    </w:p>
    <w:p w14:paraId="1EE18C36" w14:textId="0BA633D7" w:rsidR="005F1DD1" w:rsidRDefault="00151A57" w:rsidP="00701E0A">
      <w:pPr>
        <w:spacing w:line="360" w:lineRule="auto"/>
        <w:ind w:firstLine="0"/>
        <w:jc w:val="both"/>
        <w:rPr>
          <w:rFonts w:ascii="Times New Roman" w:hAnsi="Times New Roman" w:cs="Times New Roman"/>
          <w:b/>
          <w:sz w:val="24"/>
        </w:rPr>
      </w:pPr>
      <w:r>
        <w:rPr>
          <w:rFonts w:ascii="Times New Roman" w:hAnsi="Times New Roman" w:cs="Times New Roman"/>
          <w:b/>
          <w:sz w:val="24"/>
        </w:rPr>
        <w:t xml:space="preserve">1 </w:t>
      </w:r>
      <w:r w:rsidR="005F1DD1">
        <w:rPr>
          <w:rFonts w:ascii="Times New Roman" w:hAnsi="Times New Roman" w:cs="Times New Roman"/>
          <w:b/>
          <w:sz w:val="24"/>
        </w:rPr>
        <w:t>INTRODUÇÃO</w:t>
      </w:r>
    </w:p>
    <w:p w14:paraId="44875628" w14:textId="138C9078" w:rsidR="005F1DD1" w:rsidRDefault="004925DF" w:rsidP="00701E0A">
      <w:pPr>
        <w:spacing w:line="360" w:lineRule="auto"/>
        <w:jc w:val="both"/>
        <w:rPr>
          <w:rFonts w:ascii="Times New Roman" w:hAnsi="Times New Roman" w:cs="Times New Roman"/>
          <w:sz w:val="24"/>
        </w:rPr>
      </w:pPr>
      <w:r>
        <w:rPr>
          <w:rFonts w:ascii="Times New Roman" w:hAnsi="Times New Roman" w:cs="Times New Roman"/>
          <w:sz w:val="24"/>
        </w:rPr>
        <w:t>O cenário urbano brasileiro possui como um de seus traços característicos a existência de diversos grupos sociais, inclusive no que concerne ao exercício de profissões. Nesse caso, podem ser relacionados aqueles indivíduos que exercem trabalhos formais na iniciativa privada, os funcionários públicos, os autônomos e os informais.</w:t>
      </w:r>
    </w:p>
    <w:p w14:paraId="50749081" w14:textId="26AE9B67" w:rsidR="004925DF" w:rsidRDefault="004925DF" w:rsidP="00701E0A">
      <w:pPr>
        <w:spacing w:line="360" w:lineRule="auto"/>
        <w:jc w:val="both"/>
        <w:rPr>
          <w:rFonts w:ascii="Times New Roman" w:hAnsi="Times New Roman" w:cs="Times New Roman"/>
          <w:sz w:val="24"/>
        </w:rPr>
      </w:pPr>
      <w:r>
        <w:rPr>
          <w:rFonts w:ascii="Times New Roman" w:hAnsi="Times New Roman" w:cs="Times New Roman"/>
          <w:sz w:val="24"/>
        </w:rPr>
        <w:t xml:space="preserve">Esse último grupo envolve uma variedade de formas de expressão de atividade econômica. Nele estão inseridas aquelas pessoas que exercem um tipo de ofício </w:t>
      </w:r>
      <w:r w:rsidR="002C4739">
        <w:rPr>
          <w:rFonts w:ascii="Times New Roman" w:hAnsi="Times New Roman" w:cs="Times New Roman"/>
          <w:sz w:val="24"/>
        </w:rPr>
        <w:t xml:space="preserve">precário como forma de </w:t>
      </w:r>
      <w:r>
        <w:rPr>
          <w:rFonts w:ascii="Times New Roman" w:hAnsi="Times New Roman" w:cs="Times New Roman"/>
          <w:sz w:val="24"/>
        </w:rPr>
        <w:t xml:space="preserve">obtenção de renda, a exemplo </w:t>
      </w:r>
      <w:r w:rsidR="00EA3606">
        <w:rPr>
          <w:rFonts w:ascii="Times New Roman" w:hAnsi="Times New Roman" w:cs="Times New Roman"/>
          <w:sz w:val="24"/>
        </w:rPr>
        <w:t>dos vendedores ambulantes, camelôs, entregadores de compras, dentre outros.</w:t>
      </w:r>
    </w:p>
    <w:p w14:paraId="573879DD" w14:textId="7EF5619C" w:rsidR="00EA3606" w:rsidRDefault="00EA3606" w:rsidP="00701E0A">
      <w:pPr>
        <w:spacing w:line="360" w:lineRule="auto"/>
        <w:jc w:val="both"/>
        <w:rPr>
          <w:rFonts w:ascii="Times New Roman" w:hAnsi="Times New Roman" w:cs="Times New Roman"/>
          <w:sz w:val="24"/>
        </w:rPr>
      </w:pPr>
      <w:r>
        <w:rPr>
          <w:rFonts w:ascii="Times New Roman" w:hAnsi="Times New Roman" w:cs="Times New Roman"/>
          <w:sz w:val="24"/>
        </w:rPr>
        <w:t>Nesse contexto de trabalho estão inseridos os guardadores de carros, conhecidos pelo termo popular “flanelinhas”</w:t>
      </w:r>
      <w:r w:rsidR="00601A45">
        <w:rPr>
          <w:rFonts w:ascii="Times New Roman" w:hAnsi="Times New Roman" w:cs="Times New Roman"/>
          <w:sz w:val="24"/>
        </w:rPr>
        <w:t>. Estes indivíduos atuam de forma livre nas vias públicas, por meio da oferta de um suposto serviço de vigilância dos automóveis estacionados em troca de gorjetas ou pagamento de um preço previamente estabelecido, em um</w:t>
      </w:r>
      <w:r w:rsidR="002B4CF1">
        <w:rPr>
          <w:rFonts w:ascii="Times New Roman" w:hAnsi="Times New Roman" w:cs="Times New Roman"/>
          <w:sz w:val="24"/>
        </w:rPr>
        <w:t>a</w:t>
      </w:r>
      <w:r w:rsidR="00601A45">
        <w:rPr>
          <w:rFonts w:ascii="Times New Roman" w:hAnsi="Times New Roman" w:cs="Times New Roman"/>
          <w:sz w:val="24"/>
        </w:rPr>
        <w:t xml:space="preserve"> relação precária e informal com os motoristas.  </w:t>
      </w:r>
    </w:p>
    <w:p w14:paraId="76E6F8E2" w14:textId="52396570" w:rsidR="002B4CF1" w:rsidRDefault="002B4CF1" w:rsidP="00701E0A">
      <w:pPr>
        <w:spacing w:line="360" w:lineRule="auto"/>
        <w:jc w:val="both"/>
        <w:rPr>
          <w:rFonts w:ascii="Times New Roman" w:hAnsi="Times New Roman" w:cs="Times New Roman"/>
          <w:sz w:val="24"/>
          <w:szCs w:val="24"/>
        </w:rPr>
      </w:pPr>
      <w:r>
        <w:rPr>
          <w:rFonts w:ascii="Times New Roman" w:hAnsi="Times New Roman" w:cs="Times New Roman"/>
          <w:sz w:val="24"/>
        </w:rPr>
        <w:t xml:space="preserve">Diante desta situação, </w:t>
      </w:r>
      <w:r w:rsidRPr="002B4CF1">
        <w:rPr>
          <w:rFonts w:ascii="Times New Roman" w:hAnsi="Times New Roman" w:cs="Times New Roman"/>
          <w:sz w:val="24"/>
          <w:szCs w:val="24"/>
        </w:rPr>
        <w:t>o presente artigo visa analisar os efeitos jurídicos e consequências sociais dessa atividade</w:t>
      </w:r>
      <w:r>
        <w:rPr>
          <w:rFonts w:ascii="Times New Roman" w:hAnsi="Times New Roman" w:cs="Times New Roman"/>
          <w:sz w:val="24"/>
          <w:szCs w:val="24"/>
        </w:rPr>
        <w:t xml:space="preserve">, </w:t>
      </w:r>
      <w:r w:rsidR="002C4739">
        <w:rPr>
          <w:rFonts w:ascii="Times New Roman" w:hAnsi="Times New Roman" w:cs="Times New Roman"/>
          <w:sz w:val="24"/>
          <w:szCs w:val="24"/>
        </w:rPr>
        <w:t>através</w:t>
      </w:r>
      <w:r w:rsidRPr="002B4CF1">
        <w:rPr>
          <w:rFonts w:ascii="Times New Roman" w:hAnsi="Times New Roman" w:cs="Times New Roman"/>
          <w:sz w:val="24"/>
          <w:szCs w:val="24"/>
        </w:rPr>
        <w:t xml:space="preserve"> de uma abordagem sobre os aspectos que levaram ao seu surgimento, a (in)viabilidade da legalização, assim como a</w:t>
      </w:r>
      <w:r>
        <w:rPr>
          <w:rFonts w:ascii="Times New Roman" w:hAnsi="Times New Roman" w:cs="Times New Roman"/>
          <w:sz w:val="24"/>
          <w:szCs w:val="24"/>
        </w:rPr>
        <w:t>s</w:t>
      </w:r>
      <w:r w:rsidRPr="002B4CF1">
        <w:rPr>
          <w:rFonts w:ascii="Times New Roman" w:hAnsi="Times New Roman" w:cs="Times New Roman"/>
          <w:sz w:val="24"/>
          <w:szCs w:val="24"/>
        </w:rPr>
        <w:t xml:space="preserve"> </w:t>
      </w:r>
      <w:r>
        <w:rPr>
          <w:rFonts w:ascii="Times New Roman" w:hAnsi="Times New Roman" w:cs="Times New Roman"/>
          <w:sz w:val="24"/>
          <w:szCs w:val="24"/>
        </w:rPr>
        <w:t>consequências</w:t>
      </w:r>
      <w:r w:rsidRPr="002B4CF1">
        <w:rPr>
          <w:rFonts w:ascii="Times New Roman" w:hAnsi="Times New Roman" w:cs="Times New Roman"/>
          <w:sz w:val="24"/>
          <w:szCs w:val="24"/>
        </w:rPr>
        <w:t xml:space="preserve"> desse tipo de trabalho em relação aos motoristas e sociedade, com destaque para a responsabilidade civil pelos danos materiais e morais. </w:t>
      </w:r>
    </w:p>
    <w:p w14:paraId="15E6DBA2" w14:textId="5A4633AD" w:rsidR="002B4CF1" w:rsidRDefault="00DE4A90" w:rsidP="00701E0A">
      <w:pPr>
        <w:spacing w:line="360" w:lineRule="auto"/>
        <w:jc w:val="both"/>
        <w:rPr>
          <w:rFonts w:ascii="Times New Roman" w:hAnsi="Times New Roman" w:cs="Times New Roman"/>
          <w:color w:val="000000"/>
          <w:sz w:val="24"/>
          <w:szCs w:val="23"/>
        </w:rPr>
      </w:pPr>
      <w:r>
        <w:rPr>
          <w:rFonts w:ascii="Times New Roman" w:hAnsi="Times New Roman" w:cs="Times New Roman"/>
          <w:sz w:val="24"/>
          <w:szCs w:val="24"/>
        </w:rPr>
        <w:t xml:space="preserve">Dentro dessa análise, </w:t>
      </w:r>
      <w:r w:rsidR="002B4CF1" w:rsidRPr="002B4CF1">
        <w:rPr>
          <w:rFonts w:ascii="Times New Roman" w:hAnsi="Times New Roman" w:cs="Times New Roman"/>
          <w:color w:val="000000"/>
          <w:sz w:val="24"/>
          <w:szCs w:val="23"/>
        </w:rPr>
        <w:t xml:space="preserve">a inércia do Estado pode ser vista como um fator determinante para o conflito, tanto em relação à ausência da promoção de políticas públicas adequadas no sentido de prevenir o aparecimento dessa atividade, como na omissão de fiscalização e repressão dos abusos cometidos </w:t>
      </w:r>
      <w:proofErr w:type="gramStart"/>
      <w:r w:rsidR="002B4CF1" w:rsidRPr="002B4CF1">
        <w:rPr>
          <w:rFonts w:ascii="Times New Roman" w:hAnsi="Times New Roman" w:cs="Times New Roman"/>
          <w:color w:val="000000"/>
          <w:sz w:val="24"/>
          <w:szCs w:val="23"/>
        </w:rPr>
        <w:t>pelos “flanelinhas”</w:t>
      </w:r>
      <w:proofErr w:type="gramEnd"/>
      <w:r w:rsidR="002B4CF1" w:rsidRPr="002B4CF1">
        <w:rPr>
          <w:rFonts w:ascii="Times New Roman" w:hAnsi="Times New Roman" w:cs="Times New Roman"/>
          <w:color w:val="000000"/>
          <w:sz w:val="24"/>
          <w:szCs w:val="23"/>
        </w:rPr>
        <w:t xml:space="preserve">. </w:t>
      </w:r>
    </w:p>
    <w:p w14:paraId="58C2635E" w14:textId="5F51A57A" w:rsidR="00DE4A90" w:rsidRDefault="00DE4A90" w:rsidP="00701E0A">
      <w:pPr>
        <w:spacing w:line="360" w:lineRule="auto"/>
        <w:jc w:val="both"/>
        <w:rPr>
          <w:rFonts w:ascii="Times New Roman" w:hAnsi="Times New Roman" w:cs="Times New Roman"/>
          <w:sz w:val="24"/>
          <w:szCs w:val="24"/>
        </w:rPr>
      </w:pPr>
      <w:r>
        <w:rPr>
          <w:rFonts w:ascii="Times New Roman" w:hAnsi="Times New Roman" w:cs="Times New Roman"/>
          <w:sz w:val="24"/>
          <w:szCs w:val="24"/>
        </w:rPr>
        <w:t>Trata-se de uma situação presente em vários lugares do Brasil, incialmente com predomínio nas grandes cidades até atingir os demais municípios de menor expressão. Desse modo, não é preciso ir muito longe para vivenciar essa realidade, pois ao tentar estacionar seu veículo na via pública que se localize pr</w:t>
      </w:r>
      <w:r w:rsidR="00926A3D">
        <w:rPr>
          <w:rFonts w:ascii="Times New Roman" w:hAnsi="Times New Roman" w:cs="Times New Roman"/>
          <w:sz w:val="24"/>
          <w:szCs w:val="24"/>
        </w:rPr>
        <w:t>óxima aos</w:t>
      </w:r>
      <w:r>
        <w:rPr>
          <w:rFonts w:ascii="Times New Roman" w:hAnsi="Times New Roman" w:cs="Times New Roman"/>
          <w:sz w:val="24"/>
          <w:szCs w:val="24"/>
        </w:rPr>
        <w:t xml:space="preserve"> estabelecimentos comerciais, o motorista será abordado por </w:t>
      </w:r>
      <w:proofErr w:type="gramStart"/>
      <w:r>
        <w:rPr>
          <w:rFonts w:ascii="Times New Roman" w:hAnsi="Times New Roman" w:cs="Times New Roman"/>
          <w:sz w:val="24"/>
          <w:szCs w:val="24"/>
        </w:rPr>
        <w:t>algum flanelinha</w:t>
      </w:r>
      <w:proofErr w:type="gramEnd"/>
      <w:r>
        <w:rPr>
          <w:rFonts w:ascii="Times New Roman" w:hAnsi="Times New Roman" w:cs="Times New Roman"/>
          <w:sz w:val="24"/>
          <w:szCs w:val="24"/>
        </w:rPr>
        <w:t xml:space="preserve">, geralmente de maneira pouco amistosa. </w:t>
      </w:r>
    </w:p>
    <w:p w14:paraId="5C2D3542" w14:textId="7FB1B3F4" w:rsidR="001515DE" w:rsidRDefault="001515DE" w:rsidP="00701E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maneira geral, esse indivíduo não apresenta qualificação profissional para exercer outro tipo de atividade, o que enseja na sua busca de obtenção de renda por meio da suposta </w:t>
      </w:r>
      <w:r>
        <w:rPr>
          <w:rFonts w:ascii="Times New Roman" w:hAnsi="Times New Roman" w:cs="Times New Roman"/>
          <w:sz w:val="24"/>
          <w:szCs w:val="24"/>
        </w:rPr>
        <w:lastRenderedPageBreak/>
        <w:t xml:space="preserve">proteção do automóvel contra os sinistros que possam vir a acontecer naquela curta estadia, como roubo e furto, por exemplo. </w:t>
      </w:r>
    </w:p>
    <w:p w14:paraId="2AE0869D" w14:textId="091B845E" w:rsidR="001515DE" w:rsidRPr="002B4CF1" w:rsidRDefault="001515DE" w:rsidP="00701E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 algumas oportunidades, a forma de cobrança pelo serviço é realizada de </w:t>
      </w:r>
      <w:r w:rsidR="001663DB">
        <w:rPr>
          <w:rFonts w:ascii="Times New Roman" w:hAnsi="Times New Roman" w:cs="Times New Roman"/>
          <w:sz w:val="24"/>
          <w:szCs w:val="24"/>
        </w:rPr>
        <w:t>maneira</w:t>
      </w:r>
      <w:r>
        <w:rPr>
          <w:rFonts w:ascii="Times New Roman" w:hAnsi="Times New Roman" w:cs="Times New Roman"/>
          <w:sz w:val="24"/>
          <w:szCs w:val="24"/>
        </w:rPr>
        <w:t xml:space="preserve"> antecipada, </w:t>
      </w:r>
      <w:r w:rsidR="00537C67">
        <w:rPr>
          <w:rFonts w:ascii="Times New Roman" w:hAnsi="Times New Roman" w:cs="Times New Roman"/>
          <w:sz w:val="24"/>
          <w:szCs w:val="24"/>
        </w:rPr>
        <w:t xml:space="preserve">como uma condição para que </w:t>
      </w:r>
      <w:proofErr w:type="gramStart"/>
      <w:r w:rsidR="00537C67">
        <w:rPr>
          <w:rFonts w:ascii="Times New Roman" w:hAnsi="Times New Roman" w:cs="Times New Roman"/>
          <w:sz w:val="24"/>
          <w:szCs w:val="24"/>
        </w:rPr>
        <w:t>o flanelinha</w:t>
      </w:r>
      <w:proofErr w:type="gramEnd"/>
      <w:r w:rsidR="00537C67">
        <w:rPr>
          <w:rFonts w:ascii="Times New Roman" w:hAnsi="Times New Roman" w:cs="Times New Roman"/>
          <w:sz w:val="24"/>
          <w:szCs w:val="24"/>
        </w:rPr>
        <w:t xml:space="preserve">, atuando como verdadeiro proprietário, libere aquela área e permita o acesso do motorista. Nos demais casos, não há o estabelecimento de um valor a ser pago, mas a sua exigência ocorre de maneira tácita através da intimidação dos motoristas com a sua presença, sob a ameaça implícita de dilapidação do automóvel e até da integridade física. </w:t>
      </w:r>
    </w:p>
    <w:p w14:paraId="1C23E695" w14:textId="0FBE0D93" w:rsidR="001515DE" w:rsidRDefault="00A50487" w:rsidP="00701E0A">
      <w:pPr>
        <w:autoSpaceDE w:val="0"/>
        <w:autoSpaceDN w:val="0"/>
        <w:adjustRightInd w:val="0"/>
        <w:spacing w:line="360" w:lineRule="auto"/>
        <w:jc w:val="both"/>
        <w:rPr>
          <w:rFonts w:ascii="Times New Roman" w:hAnsi="Times New Roman" w:cs="Times New Roman"/>
          <w:color w:val="000000"/>
          <w:sz w:val="24"/>
          <w:szCs w:val="23"/>
        </w:rPr>
      </w:pPr>
      <w:r w:rsidRPr="00A50487">
        <w:rPr>
          <w:rFonts w:ascii="Times New Roman" w:hAnsi="Times New Roman" w:cs="Times New Roman"/>
          <w:color w:val="000000"/>
          <w:sz w:val="24"/>
          <w:szCs w:val="23"/>
        </w:rPr>
        <w:t xml:space="preserve">Assim, o conflito de interesses se estabelece nessa relação. </w:t>
      </w:r>
      <w:r>
        <w:rPr>
          <w:rFonts w:ascii="Times New Roman" w:hAnsi="Times New Roman" w:cs="Times New Roman"/>
          <w:color w:val="000000"/>
          <w:sz w:val="24"/>
          <w:szCs w:val="23"/>
        </w:rPr>
        <w:t xml:space="preserve">Por um lado, </w:t>
      </w:r>
      <w:proofErr w:type="gramStart"/>
      <w:r>
        <w:rPr>
          <w:rFonts w:ascii="Times New Roman" w:hAnsi="Times New Roman" w:cs="Times New Roman"/>
          <w:color w:val="000000"/>
          <w:sz w:val="24"/>
          <w:szCs w:val="23"/>
        </w:rPr>
        <w:t>o flanelinha</w:t>
      </w:r>
      <w:proofErr w:type="gramEnd"/>
      <w:r>
        <w:rPr>
          <w:rFonts w:ascii="Times New Roman" w:hAnsi="Times New Roman" w:cs="Times New Roman"/>
          <w:color w:val="000000"/>
          <w:sz w:val="24"/>
          <w:szCs w:val="23"/>
        </w:rPr>
        <w:t xml:space="preserve"> se posiciona no sentido de que não estaria cometendo nenhum tipo de infração</w:t>
      </w:r>
      <w:r w:rsidR="00E7777C">
        <w:rPr>
          <w:rFonts w:ascii="Times New Roman" w:hAnsi="Times New Roman" w:cs="Times New Roman"/>
          <w:color w:val="000000"/>
          <w:sz w:val="24"/>
          <w:szCs w:val="23"/>
        </w:rPr>
        <w:t>, além do aspecto de que</w:t>
      </w:r>
      <w:r>
        <w:rPr>
          <w:rFonts w:ascii="Times New Roman" w:hAnsi="Times New Roman" w:cs="Times New Roman"/>
          <w:color w:val="000000"/>
          <w:sz w:val="24"/>
          <w:szCs w:val="23"/>
        </w:rPr>
        <w:t xml:space="preserve"> mesmo se tratando de um ofício precário e de necessidade duvidosa, </w:t>
      </w:r>
      <w:r w:rsidR="00E7777C">
        <w:rPr>
          <w:rFonts w:ascii="Times New Roman" w:hAnsi="Times New Roman" w:cs="Times New Roman"/>
          <w:color w:val="000000"/>
          <w:sz w:val="24"/>
          <w:szCs w:val="23"/>
        </w:rPr>
        <w:t xml:space="preserve">é preferível o seu exercício em detrimento da prática de crimes. </w:t>
      </w:r>
    </w:p>
    <w:p w14:paraId="703D1F49" w14:textId="70809416" w:rsidR="005D11F0" w:rsidRDefault="00E7777C" w:rsidP="00701E0A">
      <w:pPr>
        <w:autoSpaceDE w:val="0"/>
        <w:autoSpaceDN w:val="0"/>
        <w:adjustRightInd w:val="0"/>
        <w:spacing w:line="360" w:lineRule="auto"/>
        <w:jc w:val="both"/>
        <w:rPr>
          <w:rFonts w:ascii="Times New Roman" w:hAnsi="Times New Roman" w:cs="Times New Roman"/>
          <w:color w:val="000000"/>
          <w:sz w:val="24"/>
          <w:szCs w:val="24"/>
        </w:rPr>
      </w:pPr>
      <w:r w:rsidRPr="00E7777C">
        <w:rPr>
          <w:rFonts w:ascii="Times New Roman" w:hAnsi="Times New Roman" w:cs="Times New Roman"/>
          <w:color w:val="000000"/>
          <w:sz w:val="24"/>
          <w:szCs w:val="24"/>
        </w:rPr>
        <w:t xml:space="preserve">Por outo lado, os motoristas se sentem constantemente ameaçados e intimidados com essa prática forçada e imposta </w:t>
      </w:r>
      <w:proofErr w:type="gramStart"/>
      <w:r w:rsidRPr="00E7777C">
        <w:rPr>
          <w:rFonts w:ascii="Times New Roman" w:hAnsi="Times New Roman" w:cs="Times New Roman"/>
          <w:color w:val="000000"/>
          <w:sz w:val="24"/>
          <w:szCs w:val="24"/>
        </w:rPr>
        <w:t>pelos flanelinhas</w:t>
      </w:r>
      <w:proofErr w:type="gramEnd"/>
      <w:r w:rsidRPr="00E7777C">
        <w:rPr>
          <w:rFonts w:ascii="Times New Roman" w:hAnsi="Times New Roman" w:cs="Times New Roman"/>
          <w:color w:val="000000"/>
          <w:sz w:val="24"/>
          <w:szCs w:val="24"/>
        </w:rPr>
        <w:t xml:space="preserve">. Cria-se um sentimento de impotência e revolta perante essa situação, em virtude do conhecimento de que as vias são bens públicos, para uso de todos e sem a possibilidade de alguém apropriar-se deles por meio da força. </w:t>
      </w:r>
    </w:p>
    <w:p w14:paraId="739CCF4C" w14:textId="4BEA2454" w:rsidR="00E7777C" w:rsidRPr="00E7777C" w:rsidRDefault="005D11F0" w:rsidP="00701E0A">
      <w:pPr>
        <w:autoSpaceDE w:val="0"/>
        <w:autoSpaceDN w:val="0"/>
        <w:adjustRightInd w:val="0"/>
        <w:spacing w:line="360" w:lineRule="auto"/>
        <w:jc w:val="both"/>
        <w:rPr>
          <w:rFonts w:ascii="Times New Roman" w:hAnsi="Times New Roman" w:cs="Times New Roman"/>
          <w:color w:val="000000"/>
          <w:sz w:val="24"/>
          <w:szCs w:val="24"/>
        </w:rPr>
      </w:pPr>
      <w:r w:rsidRPr="005D11F0">
        <w:rPr>
          <w:rFonts w:ascii="Times New Roman" w:hAnsi="Times New Roman" w:cs="Times New Roman"/>
          <w:color w:val="000000"/>
          <w:sz w:val="24"/>
          <w:szCs w:val="24"/>
        </w:rPr>
        <w:t>Muito embora vista pela população como uma at</w:t>
      </w:r>
      <w:r w:rsidR="00E7777C" w:rsidRPr="00E7777C">
        <w:rPr>
          <w:rFonts w:ascii="Times New Roman" w:hAnsi="Times New Roman" w:cs="Times New Roman"/>
          <w:color w:val="000000"/>
          <w:sz w:val="24"/>
          <w:szCs w:val="24"/>
        </w:rPr>
        <w:t xml:space="preserve">ividade clandestina, </w:t>
      </w:r>
      <w:r>
        <w:rPr>
          <w:rFonts w:ascii="Times New Roman" w:hAnsi="Times New Roman" w:cs="Times New Roman"/>
          <w:color w:val="000000"/>
          <w:sz w:val="24"/>
          <w:szCs w:val="24"/>
        </w:rPr>
        <w:t>esse</w:t>
      </w:r>
      <w:r w:rsidR="00E7777C" w:rsidRPr="00E7777C">
        <w:rPr>
          <w:rFonts w:ascii="Times New Roman" w:hAnsi="Times New Roman" w:cs="Times New Roman"/>
          <w:color w:val="000000"/>
          <w:sz w:val="24"/>
          <w:szCs w:val="24"/>
        </w:rPr>
        <w:t xml:space="preserve"> ofício de guardador de carros possui lei e regulamento próprios, os quais foram proferidos</w:t>
      </w:r>
      <w:r>
        <w:rPr>
          <w:rFonts w:ascii="Times New Roman" w:hAnsi="Times New Roman" w:cs="Times New Roman"/>
          <w:color w:val="000000"/>
          <w:sz w:val="24"/>
          <w:szCs w:val="24"/>
        </w:rPr>
        <w:t xml:space="preserve"> em meados da</w:t>
      </w:r>
      <w:r w:rsidR="00E7777C" w:rsidRPr="00E7777C">
        <w:rPr>
          <w:rFonts w:ascii="Times New Roman" w:hAnsi="Times New Roman" w:cs="Times New Roman"/>
          <w:color w:val="000000"/>
          <w:sz w:val="24"/>
          <w:szCs w:val="24"/>
        </w:rPr>
        <w:t xml:space="preserve"> década de setenta, como uma tentativa legitima</w:t>
      </w:r>
      <w:r>
        <w:rPr>
          <w:rFonts w:ascii="Times New Roman" w:hAnsi="Times New Roman" w:cs="Times New Roman"/>
          <w:color w:val="000000"/>
          <w:sz w:val="24"/>
          <w:szCs w:val="24"/>
        </w:rPr>
        <w:t>ção</w:t>
      </w:r>
      <w:r w:rsidR="00E7777C" w:rsidRPr="00E7777C">
        <w:rPr>
          <w:rFonts w:ascii="Times New Roman" w:hAnsi="Times New Roman" w:cs="Times New Roman"/>
          <w:color w:val="000000"/>
          <w:sz w:val="24"/>
          <w:szCs w:val="24"/>
        </w:rPr>
        <w:t xml:space="preserve">. Entretanto, esses dispositivos legais </w:t>
      </w:r>
      <w:r>
        <w:rPr>
          <w:rFonts w:ascii="Times New Roman" w:hAnsi="Times New Roman" w:cs="Times New Roman"/>
          <w:color w:val="000000"/>
          <w:sz w:val="24"/>
          <w:szCs w:val="24"/>
        </w:rPr>
        <w:t>não</w:t>
      </w:r>
      <w:r w:rsidR="00E7777C" w:rsidRPr="00E7777C">
        <w:rPr>
          <w:rFonts w:ascii="Times New Roman" w:hAnsi="Times New Roman" w:cs="Times New Roman"/>
          <w:color w:val="000000"/>
          <w:sz w:val="24"/>
          <w:szCs w:val="24"/>
        </w:rPr>
        <w:t xml:space="preserve"> tiveram aplicabilidade, além de serem incompatíveis com o ordenamento jurídico brasileiro. </w:t>
      </w:r>
    </w:p>
    <w:p w14:paraId="61C99C6E" w14:textId="6870681B" w:rsidR="00E7777C" w:rsidRPr="00E7777C" w:rsidRDefault="00E7777C" w:rsidP="00701E0A">
      <w:pPr>
        <w:autoSpaceDE w:val="0"/>
        <w:autoSpaceDN w:val="0"/>
        <w:adjustRightInd w:val="0"/>
        <w:spacing w:line="360" w:lineRule="auto"/>
        <w:ind w:firstLine="708"/>
        <w:jc w:val="both"/>
        <w:rPr>
          <w:rFonts w:ascii="Times New Roman" w:hAnsi="Times New Roman" w:cs="Times New Roman"/>
          <w:color w:val="000000"/>
          <w:sz w:val="24"/>
          <w:szCs w:val="23"/>
        </w:rPr>
      </w:pPr>
      <w:r w:rsidRPr="00E7777C">
        <w:rPr>
          <w:rFonts w:ascii="Times New Roman" w:hAnsi="Times New Roman" w:cs="Times New Roman"/>
          <w:color w:val="000000"/>
          <w:sz w:val="24"/>
          <w:szCs w:val="23"/>
        </w:rPr>
        <w:t>Diante da ilegalidade e precariedade estabelecida na relação entre flanelinha e motorista</w:t>
      </w:r>
      <w:r w:rsidR="00AE0D16" w:rsidRPr="00AE0D16">
        <w:rPr>
          <w:rFonts w:ascii="Times New Roman" w:hAnsi="Times New Roman" w:cs="Times New Roman"/>
          <w:color w:val="000000"/>
          <w:sz w:val="24"/>
          <w:szCs w:val="23"/>
        </w:rPr>
        <w:t>s</w:t>
      </w:r>
      <w:r w:rsidRPr="00E7777C">
        <w:rPr>
          <w:rFonts w:ascii="Times New Roman" w:hAnsi="Times New Roman" w:cs="Times New Roman"/>
          <w:color w:val="000000"/>
          <w:sz w:val="24"/>
          <w:szCs w:val="23"/>
        </w:rPr>
        <w:t xml:space="preserve">, surge o impasse sobre quem seria o responsável pelos danos materiais e morais decorrentes dessa atividade. Assim, a problemática norteadora do desenvolvimento desse estudo está centrada na análise da responsabilidade civil sobre esses danos causados </w:t>
      </w:r>
      <w:proofErr w:type="gramStart"/>
      <w:r w:rsidRPr="00E7777C">
        <w:rPr>
          <w:rFonts w:ascii="Times New Roman" w:hAnsi="Times New Roman" w:cs="Times New Roman"/>
          <w:color w:val="000000"/>
          <w:sz w:val="24"/>
          <w:szCs w:val="23"/>
        </w:rPr>
        <w:t>pelos flanelinhas</w:t>
      </w:r>
      <w:proofErr w:type="gramEnd"/>
      <w:r w:rsidRPr="00E7777C">
        <w:rPr>
          <w:rFonts w:ascii="Times New Roman" w:hAnsi="Times New Roman" w:cs="Times New Roman"/>
          <w:color w:val="000000"/>
          <w:sz w:val="24"/>
          <w:szCs w:val="23"/>
        </w:rPr>
        <w:t xml:space="preserve">, associando com a possibilidade de atribui-la ao Estado, em virtude de sua omissão na prevenção e repressão dessa prática. </w:t>
      </w:r>
    </w:p>
    <w:p w14:paraId="0E8311B0" w14:textId="2BD848B8" w:rsidR="00E7777C" w:rsidRPr="00E7777C" w:rsidRDefault="00674AB9" w:rsidP="00701E0A">
      <w:pPr>
        <w:autoSpaceDE w:val="0"/>
        <w:autoSpaceDN w:val="0"/>
        <w:adjustRightInd w:val="0"/>
        <w:spacing w:line="360" w:lineRule="auto"/>
        <w:ind w:firstLine="708"/>
        <w:jc w:val="both"/>
        <w:rPr>
          <w:rFonts w:ascii="Times New Roman" w:hAnsi="Times New Roman" w:cs="Times New Roman"/>
          <w:color w:val="000000"/>
          <w:sz w:val="24"/>
          <w:szCs w:val="23"/>
        </w:rPr>
      </w:pPr>
      <w:r>
        <w:rPr>
          <w:rFonts w:ascii="Times New Roman" w:hAnsi="Times New Roman" w:cs="Times New Roman"/>
          <w:color w:val="000000"/>
          <w:sz w:val="24"/>
          <w:szCs w:val="23"/>
        </w:rPr>
        <w:t>Com efeito</w:t>
      </w:r>
      <w:r w:rsidR="00E7777C" w:rsidRPr="00E7777C">
        <w:rPr>
          <w:rFonts w:ascii="Times New Roman" w:hAnsi="Times New Roman" w:cs="Times New Roman"/>
          <w:color w:val="000000"/>
          <w:sz w:val="24"/>
          <w:szCs w:val="23"/>
        </w:rPr>
        <w:t xml:space="preserve">, </w:t>
      </w:r>
      <w:r w:rsidR="00926A3D">
        <w:rPr>
          <w:rFonts w:ascii="Times New Roman" w:hAnsi="Times New Roman" w:cs="Times New Roman"/>
          <w:color w:val="000000"/>
          <w:sz w:val="24"/>
          <w:szCs w:val="23"/>
        </w:rPr>
        <w:t>diante</w:t>
      </w:r>
      <w:r w:rsidR="00E7777C" w:rsidRPr="00E7777C">
        <w:rPr>
          <w:rFonts w:ascii="Times New Roman" w:hAnsi="Times New Roman" w:cs="Times New Roman"/>
          <w:color w:val="000000"/>
          <w:sz w:val="24"/>
          <w:szCs w:val="23"/>
        </w:rPr>
        <w:t xml:space="preserve"> da existência de poucos estudos e julgados voltados para a Responsabilidade Civil específica dessa matéria,</w:t>
      </w:r>
      <w:r w:rsidR="001663DB">
        <w:rPr>
          <w:rFonts w:ascii="Times New Roman" w:hAnsi="Times New Roman" w:cs="Times New Roman"/>
          <w:color w:val="000000"/>
          <w:sz w:val="24"/>
          <w:szCs w:val="23"/>
        </w:rPr>
        <w:t xml:space="preserve"> questiona-se sobre</w:t>
      </w:r>
      <w:r w:rsidR="00E7777C" w:rsidRPr="00E7777C">
        <w:rPr>
          <w:rFonts w:ascii="Times New Roman" w:hAnsi="Times New Roman" w:cs="Times New Roman"/>
          <w:color w:val="000000"/>
          <w:sz w:val="24"/>
          <w:szCs w:val="23"/>
        </w:rPr>
        <w:t xml:space="preserve"> quais seriam as possibilidades de resolução desse conflito em constante crescimento</w:t>
      </w:r>
      <w:r w:rsidR="001663DB">
        <w:rPr>
          <w:rFonts w:ascii="Times New Roman" w:hAnsi="Times New Roman" w:cs="Times New Roman"/>
          <w:color w:val="000000"/>
          <w:sz w:val="24"/>
          <w:szCs w:val="23"/>
        </w:rPr>
        <w:t>.</w:t>
      </w:r>
      <w:r w:rsidR="00E7777C" w:rsidRPr="00E7777C">
        <w:rPr>
          <w:rFonts w:ascii="Times New Roman" w:hAnsi="Times New Roman" w:cs="Times New Roman"/>
          <w:color w:val="000000"/>
          <w:sz w:val="24"/>
          <w:szCs w:val="23"/>
        </w:rPr>
        <w:t xml:space="preserve"> </w:t>
      </w:r>
    </w:p>
    <w:p w14:paraId="1F00982C" w14:textId="31410D63" w:rsidR="00E7777C" w:rsidRDefault="00E7777C" w:rsidP="00701E0A">
      <w:pPr>
        <w:autoSpaceDE w:val="0"/>
        <w:autoSpaceDN w:val="0"/>
        <w:adjustRightInd w:val="0"/>
        <w:spacing w:line="360" w:lineRule="auto"/>
        <w:ind w:firstLine="708"/>
        <w:jc w:val="both"/>
        <w:rPr>
          <w:rFonts w:ascii="Times New Roman" w:hAnsi="Times New Roman" w:cs="Times New Roman"/>
          <w:color w:val="000000"/>
          <w:sz w:val="24"/>
          <w:szCs w:val="23"/>
        </w:rPr>
      </w:pPr>
      <w:r w:rsidRPr="00AE0D16">
        <w:rPr>
          <w:rFonts w:ascii="Times New Roman" w:hAnsi="Times New Roman" w:cs="Times New Roman"/>
          <w:color w:val="000000"/>
          <w:sz w:val="24"/>
          <w:szCs w:val="23"/>
        </w:rPr>
        <w:t>Portanto, a problemática deste projeto de pesquisa tem sua importância justificada na medida em que procura apresentar opções para que o cidadão possa acionar o Estado na sua função de cumprimento do bem estar social, além de prevenir o surgimento do exercício das próprias razões por parte dos motoristas, os quais tendem a apresentar um sentimento de descaso por parte do poder público.</w:t>
      </w:r>
    </w:p>
    <w:p w14:paraId="336CB902" w14:textId="763BE308" w:rsidR="00082C52" w:rsidRPr="004E14DB" w:rsidRDefault="001663DB" w:rsidP="00701E0A">
      <w:pPr>
        <w:autoSpaceDE w:val="0"/>
        <w:autoSpaceDN w:val="0"/>
        <w:adjustRightInd w:val="0"/>
        <w:spacing w:line="360" w:lineRule="auto"/>
        <w:ind w:firstLine="708"/>
        <w:jc w:val="both"/>
        <w:rPr>
          <w:rFonts w:ascii="Times New Roman" w:hAnsi="Times New Roman" w:cs="Times New Roman"/>
          <w:sz w:val="24"/>
          <w:szCs w:val="23"/>
        </w:rPr>
      </w:pPr>
      <w:r w:rsidRPr="004E14DB">
        <w:rPr>
          <w:rFonts w:ascii="Times New Roman" w:hAnsi="Times New Roman" w:cs="Times New Roman"/>
          <w:sz w:val="24"/>
          <w:szCs w:val="23"/>
        </w:rPr>
        <w:lastRenderedPageBreak/>
        <w:t>Diante disso, o presente artigo buscou realizar uma análise sobre a aplicabilidade da Responsabilidade Civil</w:t>
      </w:r>
      <w:r w:rsidR="00082C52" w:rsidRPr="004E14DB">
        <w:rPr>
          <w:rFonts w:ascii="Times New Roman" w:hAnsi="Times New Roman" w:cs="Times New Roman"/>
          <w:sz w:val="24"/>
          <w:szCs w:val="23"/>
        </w:rPr>
        <w:t xml:space="preserve"> nestes casos, conjuntamente à possibilidade de inclusão do Estado no polo passivo de futuras demandas judicia</w:t>
      </w:r>
      <w:r w:rsidR="004E14DB" w:rsidRPr="004E14DB">
        <w:rPr>
          <w:rFonts w:ascii="Times New Roman" w:hAnsi="Times New Roman" w:cs="Times New Roman"/>
          <w:sz w:val="24"/>
          <w:szCs w:val="23"/>
        </w:rPr>
        <w:t>i</w:t>
      </w:r>
      <w:r w:rsidR="00082C52" w:rsidRPr="004E14DB">
        <w:rPr>
          <w:rFonts w:ascii="Times New Roman" w:hAnsi="Times New Roman" w:cs="Times New Roman"/>
          <w:sz w:val="24"/>
          <w:szCs w:val="23"/>
        </w:rPr>
        <w:t xml:space="preserve">s. Para esta reflexão, </w:t>
      </w:r>
      <w:r w:rsidR="004E14DB" w:rsidRPr="004E14DB">
        <w:rPr>
          <w:rFonts w:ascii="Times New Roman" w:hAnsi="Times New Roman" w:cs="Times New Roman"/>
          <w:sz w:val="24"/>
          <w:szCs w:val="23"/>
        </w:rPr>
        <w:t>inicialmente buscou-se o</w:t>
      </w:r>
      <w:r w:rsidR="00082C52" w:rsidRPr="004E14DB">
        <w:rPr>
          <w:rFonts w:ascii="Times New Roman" w:hAnsi="Times New Roman" w:cs="Times New Roman"/>
          <w:sz w:val="24"/>
          <w:szCs w:val="23"/>
        </w:rPr>
        <w:t xml:space="preserve"> conhecimento sobre o surgimento </w:t>
      </w:r>
      <w:proofErr w:type="gramStart"/>
      <w:r w:rsidR="00082C52" w:rsidRPr="004E14DB">
        <w:rPr>
          <w:rFonts w:ascii="Times New Roman" w:hAnsi="Times New Roman" w:cs="Times New Roman"/>
          <w:sz w:val="24"/>
          <w:szCs w:val="23"/>
        </w:rPr>
        <w:t>dos flanelinhas</w:t>
      </w:r>
      <w:proofErr w:type="gramEnd"/>
      <w:r w:rsidR="00082C52" w:rsidRPr="004E14DB">
        <w:rPr>
          <w:rFonts w:ascii="Times New Roman" w:hAnsi="Times New Roman" w:cs="Times New Roman"/>
          <w:sz w:val="24"/>
          <w:szCs w:val="23"/>
        </w:rPr>
        <w:t xml:space="preserve">, a forma </w:t>
      </w:r>
      <w:r w:rsidR="004E14DB" w:rsidRPr="004E14DB">
        <w:rPr>
          <w:rFonts w:ascii="Times New Roman" w:hAnsi="Times New Roman" w:cs="Times New Roman"/>
          <w:sz w:val="24"/>
          <w:szCs w:val="23"/>
        </w:rPr>
        <w:t xml:space="preserve">que atuam e suas implicações para o surgimento do conflito entre eles e os motoristas, o qual também necessitou ser investigado e descrito. </w:t>
      </w:r>
    </w:p>
    <w:p w14:paraId="58D3A0DC" w14:textId="54678261" w:rsidR="00082C52" w:rsidRPr="00EE1A18" w:rsidRDefault="00082C52" w:rsidP="00701E0A">
      <w:pPr>
        <w:autoSpaceDE w:val="0"/>
        <w:autoSpaceDN w:val="0"/>
        <w:adjustRightInd w:val="0"/>
        <w:spacing w:line="360" w:lineRule="auto"/>
        <w:ind w:firstLine="708"/>
        <w:jc w:val="both"/>
        <w:rPr>
          <w:rFonts w:ascii="Times New Roman" w:hAnsi="Times New Roman" w:cs="Times New Roman"/>
          <w:sz w:val="24"/>
          <w:szCs w:val="23"/>
        </w:rPr>
      </w:pPr>
      <w:r w:rsidRPr="00EE1A18">
        <w:rPr>
          <w:rFonts w:ascii="Times New Roman" w:hAnsi="Times New Roman" w:cs="Times New Roman"/>
          <w:sz w:val="24"/>
          <w:szCs w:val="23"/>
        </w:rPr>
        <w:t xml:space="preserve">Para tanto, foi realizado um estudo exploratório por meio de uma abordagem qualitativa, consubstanciada pela análise dos dados voltada para o conhecimento da situação investigada e reflexão sobre possíveis soluções. </w:t>
      </w:r>
    </w:p>
    <w:p w14:paraId="2201B50E" w14:textId="63B8C794" w:rsidR="008873D4" w:rsidRPr="00EE1A18" w:rsidRDefault="00EE1A18" w:rsidP="00701E0A">
      <w:pPr>
        <w:autoSpaceDE w:val="0"/>
        <w:autoSpaceDN w:val="0"/>
        <w:adjustRightInd w:val="0"/>
        <w:spacing w:line="360" w:lineRule="auto"/>
        <w:ind w:firstLine="708"/>
        <w:jc w:val="both"/>
        <w:rPr>
          <w:rFonts w:ascii="Times New Roman" w:hAnsi="Times New Roman" w:cs="Times New Roman"/>
          <w:sz w:val="24"/>
          <w:szCs w:val="23"/>
        </w:rPr>
      </w:pPr>
      <w:r w:rsidRPr="00EE1A18">
        <w:rPr>
          <w:rFonts w:ascii="Times New Roman" w:hAnsi="Times New Roman" w:cs="Times New Roman"/>
          <w:sz w:val="24"/>
          <w:szCs w:val="23"/>
        </w:rPr>
        <w:t>Incialmente, foi realizada</w:t>
      </w:r>
      <w:r w:rsidR="008873D4" w:rsidRPr="00EE1A18">
        <w:rPr>
          <w:rFonts w:ascii="Times New Roman" w:hAnsi="Times New Roman" w:cs="Times New Roman"/>
          <w:sz w:val="24"/>
          <w:szCs w:val="23"/>
        </w:rPr>
        <w:t xml:space="preserve"> revisão bibliográfica sobre a Responsabilidade Civil, suas características, regras e aplicações gerais. Em seguida,</w:t>
      </w:r>
      <w:r w:rsidRPr="00EE1A18">
        <w:rPr>
          <w:rFonts w:ascii="Times New Roman" w:hAnsi="Times New Roman" w:cs="Times New Roman"/>
          <w:sz w:val="24"/>
          <w:szCs w:val="23"/>
        </w:rPr>
        <w:t xml:space="preserve"> foram pesquisados na</w:t>
      </w:r>
      <w:r w:rsidR="00674AB9">
        <w:rPr>
          <w:rFonts w:ascii="Times New Roman" w:hAnsi="Times New Roman" w:cs="Times New Roman"/>
          <w:sz w:val="24"/>
          <w:szCs w:val="23"/>
        </w:rPr>
        <w:t xml:space="preserve"> </w:t>
      </w:r>
      <w:r w:rsidRPr="00EE1A18">
        <w:rPr>
          <w:rFonts w:ascii="Times New Roman" w:hAnsi="Times New Roman" w:cs="Times New Roman"/>
          <w:sz w:val="24"/>
          <w:szCs w:val="23"/>
        </w:rPr>
        <w:t xml:space="preserve">doutrina, legislação, jurisprudência e em artigos científicos, os elementos relacionados com a aplicação específica desse instituto sobre a atividade </w:t>
      </w:r>
      <w:proofErr w:type="gramStart"/>
      <w:r w:rsidRPr="00EE1A18">
        <w:rPr>
          <w:rFonts w:ascii="Times New Roman" w:hAnsi="Times New Roman" w:cs="Times New Roman"/>
          <w:sz w:val="24"/>
          <w:szCs w:val="23"/>
        </w:rPr>
        <w:t>dos flanelinhas</w:t>
      </w:r>
      <w:proofErr w:type="gramEnd"/>
      <w:r w:rsidRPr="00EE1A18">
        <w:rPr>
          <w:rFonts w:ascii="Times New Roman" w:hAnsi="Times New Roman" w:cs="Times New Roman"/>
          <w:sz w:val="24"/>
          <w:szCs w:val="23"/>
        </w:rPr>
        <w:t xml:space="preserve">. </w:t>
      </w:r>
    </w:p>
    <w:p w14:paraId="2F06481F" w14:textId="351CE67A" w:rsidR="00EE1A18" w:rsidRPr="00503440" w:rsidRDefault="008873D4" w:rsidP="00667C33">
      <w:pPr>
        <w:autoSpaceDE w:val="0"/>
        <w:autoSpaceDN w:val="0"/>
        <w:adjustRightInd w:val="0"/>
        <w:spacing w:line="360" w:lineRule="auto"/>
        <w:ind w:firstLine="708"/>
        <w:jc w:val="both"/>
        <w:rPr>
          <w:rFonts w:ascii="Times New Roman" w:hAnsi="Times New Roman" w:cs="Times New Roman"/>
          <w:sz w:val="24"/>
          <w:szCs w:val="23"/>
        </w:rPr>
      </w:pPr>
      <w:r w:rsidRPr="00503440">
        <w:rPr>
          <w:rFonts w:ascii="Times New Roman" w:hAnsi="Times New Roman" w:cs="Times New Roman"/>
          <w:sz w:val="24"/>
          <w:szCs w:val="23"/>
        </w:rPr>
        <w:t>Diante dos dados obtidos, o presente artigo foi desenvolvido</w:t>
      </w:r>
      <w:r w:rsidR="00EE1A18" w:rsidRPr="00503440">
        <w:rPr>
          <w:rFonts w:ascii="Times New Roman" w:hAnsi="Times New Roman" w:cs="Times New Roman"/>
          <w:sz w:val="24"/>
          <w:szCs w:val="23"/>
        </w:rPr>
        <w:t xml:space="preserve"> a partir da abordagem sobre o contexto histórico do surgimento </w:t>
      </w:r>
      <w:proofErr w:type="gramStart"/>
      <w:r w:rsidR="00EE1A18" w:rsidRPr="00503440">
        <w:rPr>
          <w:rFonts w:ascii="Times New Roman" w:hAnsi="Times New Roman" w:cs="Times New Roman"/>
          <w:sz w:val="24"/>
          <w:szCs w:val="23"/>
        </w:rPr>
        <w:t>dos flanelinhas</w:t>
      </w:r>
      <w:proofErr w:type="gramEnd"/>
      <w:r w:rsidR="00EE1A18" w:rsidRPr="00503440">
        <w:rPr>
          <w:rFonts w:ascii="Times New Roman" w:hAnsi="Times New Roman" w:cs="Times New Roman"/>
          <w:sz w:val="24"/>
          <w:szCs w:val="23"/>
        </w:rPr>
        <w:t>, seguida da análise do tratamento legal</w:t>
      </w:r>
      <w:r w:rsidR="00503440" w:rsidRPr="00503440">
        <w:rPr>
          <w:rFonts w:ascii="Times New Roman" w:hAnsi="Times New Roman" w:cs="Times New Roman"/>
          <w:sz w:val="24"/>
          <w:szCs w:val="23"/>
        </w:rPr>
        <w:t xml:space="preserve"> desse ramo de atividade, </w:t>
      </w:r>
      <w:r w:rsidR="00674AB9">
        <w:rPr>
          <w:rFonts w:ascii="Times New Roman" w:hAnsi="Times New Roman" w:cs="Times New Roman"/>
          <w:sz w:val="24"/>
          <w:szCs w:val="23"/>
        </w:rPr>
        <w:t>trazendo</w:t>
      </w:r>
      <w:r w:rsidR="00503440" w:rsidRPr="00503440">
        <w:rPr>
          <w:rFonts w:ascii="Times New Roman" w:hAnsi="Times New Roman" w:cs="Times New Roman"/>
          <w:sz w:val="24"/>
          <w:szCs w:val="23"/>
        </w:rPr>
        <w:t xml:space="preserve"> uma reflexão sobre a utilidade prática desse ofício. </w:t>
      </w:r>
      <w:r w:rsidR="00674AB9">
        <w:rPr>
          <w:rFonts w:ascii="Times New Roman" w:hAnsi="Times New Roman" w:cs="Times New Roman"/>
          <w:sz w:val="24"/>
          <w:szCs w:val="23"/>
        </w:rPr>
        <w:t>Na sequ</w:t>
      </w:r>
      <w:r w:rsidR="0034477E">
        <w:rPr>
          <w:rFonts w:ascii="Times New Roman" w:hAnsi="Times New Roman" w:cs="Times New Roman"/>
          <w:sz w:val="24"/>
          <w:szCs w:val="23"/>
        </w:rPr>
        <w:t>ê</w:t>
      </w:r>
      <w:r w:rsidR="00674AB9">
        <w:rPr>
          <w:rFonts w:ascii="Times New Roman" w:hAnsi="Times New Roman" w:cs="Times New Roman"/>
          <w:sz w:val="24"/>
          <w:szCs w:val="23"/>
        </w:rPr>
        <w:t>ncia</w:t>
      </w:r>
      <w:r w:rsidR="00503440" w:rsidRPr="00503440">
        <w:rPr>
          <w:rFonts w:ascii="Times New Roman" w:hAnsi="Times New Roman" w:cs="Times New Roman"/>
          <w:sz w:val="24"/>
          <w:szCs w:val="23"/>
        </w:rPr>
        <w:t>, foram descrit</w:t>
      </w:r>
      <w:r w:rsidR="00674AB9">
        <w:rPr>
          <w:rFonts w:ascii="Times New Roman" w:hAnsi="Times New Roman" w:cs="Times New Roman"/>
          <w:sz w:val="24"/>
          <w:szCs w:val="23"/>
        </w:rPr>
        <w:t>as</w:t>
      </w:r>
      <w:r w:rsidR="00503440" w:rsidRPr="00503440">
        <w:rPr>
          <w:rFonts w:ascii="Times New Roman" w:hAnsi="Times New Roman" w:cs="Times New Roman"/>
          <w:sz w:val="24"/>
          <w:szCs w:val="23"/>
        </w:rPr>
        <w:t xml:space="preserve"> a</w:t>
      </w:r>
      <w:r w:rsidR="00674AB9">
        <w:rPr>
          <w:rFonts w:ascii="Times New Roman" w:hAnsi="Times New Roman" w:cs="Times New Roman"/>
          <w:sz w:val="24"/>
          <w:szCs w:val="23"/>
        </w:rPr>
        <w:t>s</w:t>
      </w:r>
      <w:r w:rsidR="00503440" w:rsidRPr="00503440">
        <w:rPr>
          <w:rFonts w:ascii="Times New Roman" w:hAnsi="Times New Roman" w:cs="Times New Roman"/>
          <w:sz w:val="24"/>
          <w:szCs w:val="23"/>
        </w:rPr>
        <w:t xml:space="preserve"> maneira</w:t>
      </w:r>
      <w:r w:rsidR="00674AB9">
        <w:rPr>
          <w:rFonts w:ascii="Times New Roman" w:hAnsi="Times New Roman" w:cs="Times New Roman"/>
          <w:sz w:val="24"/>
          <w:szCs w:val="23"/>
        </w:rPr>
        <w:t>s</w:t>
      </w:r>
      <w:r w:rsidR="00503440" w:rsidRPr="00503440">
        <w:rPr>
          <w:rFonts w:ascii="Times New Roman" w:hAnsi="Times New Roman" w:cs="Times New Roman"/>
          <w:sz w:val="24"/>
          <w:szCs w:val="23"/>
        </w:rPr>
        <w:t xml:space="preserve"> de atuação dessas pessoas e o conflito resultante. Após essas indagações, discorreu-se sobre a Responsabilidade Civil de forma geral para posteriormente verificar a sua aplicabilidade sobre a atuação </w:t>
      </w:r>
      <w:proofErr w:type="gramStart"/>
      <w:r w:rsidR="00503440" w:rsidRPr="00503440">
        <w:rPr>
          <w:rFonts w:ascii="Times New Roman" w:hAnsi="Times New Roman" w:cs="Times New Roman"/>
          <w:sz w:val="24"/>
          <w:szCs w:val="23"/>
        </w:rPr>
        <w:t>dos flanelinhas</w:t>
      </w:r>
      <w:proofErr w:type="gramEnd"/>
      <w:r w:rsidR="00503440" w:rsidRPr="00503440">
        <w:rPr>
          <w:rFonts w:ascii="Times New Roman" w:hAnsi="Times New Roman" w:cs="Times New Roman"/>
          <w:sz w:val="24"/>
          <w:szCs w:val="23"/>
        </w:rPr>
        <w:t xml:space="preserve">, incluindo a possibilidade do ajuizamento das demandas judiciais em face do Estado. </w:t>
      </w:r>
    </w:p>
    <w:p w14:paraId="2FAA7FC3" w14:textId="35C39DE5" w:rsidR="00D836E6" w:rsidRPr="007A78FC" w:rsidRDefault="00151A57" w:rsidP="00A7285E">
      <w:pPr>
        <w:spacing w:line="360" w:lineRule="auto"/>
        <w:ind w:firstLine="0"/>
        <w:jc w:val="both"/>
        <w:rPr>
          <w:rFonts w:ascii="Times New Roman" w:hAnsi="Times New Roman" w:cs="Times New Roman"/>
          <w:b/>
          <w:sz w:val="24"/>
        </w:rPr>
      </w:pPr>
      <w:r w:rsidRPr="00D26DA1">
        <w:rPr>
          <w:rFonts w:ascii="Times New Roman" w:hAnsi="Times New Roman" w:cs="Times New Roman"/>
          <w:sz w:val="24"/>
        </w:rPr>
        <w:t>2.</w:t>
      </w:r>
      <w:r w:rsidR="00274927" w:rsidRPr="00D26DA1">
        <w:rPr>
          <w:rFonts w:ascii="Times New Roman" w:hAnsi="Times New Roman" w:cs="Times New Roman"/>
          <w:sz w:val="24"/>
        </w:rPr>
        <w:t>1</w:t>
      </w:r>
      <w:r w:rsidR="00274927" w:rsidRPr="00F86502">
        <w:rPr>
          <w:rFonts w:ascii="Times New Roman" w:hAnsi="Times New Roman" w:cs="Times New Roman"/>
          <w:b/>
          <w:sz w:val="24"/>
        </w:rPr>
        <w:t xml:space="preserve"> </w:t>
      </w:r>
      <w:r w:rsidR="00D26DA1" w:rsidRPr="00D26DA1">
        <w:rPr>
          <w:rFonts w:ascii="Times New Roman" w:hAnsi="Times New Roman" w:cs="Times New Roman"/>
          <w:sz w:val="24"/>
        </w:rPr>
        <w:t>OS FLA</w:t>
      </w:r>
      <w:r w:rsidR="00D26DA1">
        <w:rPr>
          <w:rFonts w:ascii="Times New Roman" w:hAnsi="Times New Roman" w:cs="Times New Roman"/>
          <w:sz w:val="24"/>
        </w:rPr>
        <w:t>NE</w:t>
      </w:r>
      <w:r w:rsidR="00D26DA1" w:rsidRPr="00D26DA1">
        <w:rPr>
          <w:rFonts w:ascii="Times New Roman" w:hAnsi="Times New Roman" w:cs="Times New Roman"/>
          <w:sz w:val="24"/>
        </w:rPr>
        <w:t>LINHAS E SEU SURGIMENTO</w:t>
      </w:r>
    </w:p>
    <w:p w14:paraId="1851F42B" w14:textId="67136967" w:rsidR="00D26B14" w:rsidRDefault="00D26B14" w:rsidP="00667C33">
      <w:pPr>
        <w:spacing w:line="360" w:lineRule="auto"/>
        <w:jc w:val="both"/>
        <w:rPr>
          <w:rFonts w:ascii="Times New Roman" w:hAnsi="Times New Roman" w:cs="Times New Roman"/>
          <w:sz w:val="24"/>
        </w:rPr>
      </w:pPr>
      <w:r>
        <w:rPr>
          <w:rFonts w:ascii="Times New Roman" w:hAnsi="Times New Roman" w:cs="Times New Roman"/>
          <w:sz w:val="24"/>
        </w:rPr>
        <w:t xml:space="preserve">Nas últimas décadas, o povoamento das cidades apresentou um rápido crescimento em função dos atrativos de qualidade de vida proporcionados pelos centros urbanos. Nesse contexto de aglomeração, surgiram diversas situações complexas experimentadas pelos seus habitantes, dentre as quais se destacam a contaminação do ar, a poluição sonora, os congestionamentos e a insegurança pública. </w:t>
      </w:r>
    </w:p>
    <w:p w14:paraId="6EBF9165" w14:textId="1B60D86F" w:rsidR="00926360" w:rsidRDefault="00926360" w:rsidP="00701E0A">
      <w:pPr>
        <w:spacing w:line="360" w:lineRule="auto"/>
        <w:jc w:val="both"/>
        <w:rPr>
          <w:rFonts w:ascii="Times New Roman" w:hAnsi="Times New Roman" w:cs="Times New Roman"/>
          <w:sz w:val="24"/>
        </w:rPr>
      </w:pPr>
      <w:r>
        <w:rPr>
          <w:rFonts w:ascii="Times New Roman" w:hAnsi="Times New Roman" w:cs="Times New Roman"/>
          <w:sz w:val="24"/>
        </w:rPr>
        <w:t xml:space="preserve">Além desses desafios enfrentados rotineiramente, outro aspecto marcante das cidades é a desigualdade social. Esse fator </w:t>
      </w:r>
      <w:r w:rsidR="000154F5">
        <w:rPr>
          <w:rFonts w:ascii="Times New Roman" w:hAnsi="Times New Roman" w:cs="Times New Roman"/>
          <w:sz w:val="24"/>
        </w:rPr>
        <w:t>reflete n</w:t>
      </w:r>
      <w:r>
        <w:rPr>
          <w:rFonts w:ascii="Times New Roman" w:hAnsi="Times New Roman" w:cs="Times New Roman"/>
          <w:sz w:val="24"/>
        </w:rPr>
        <w:t xml:space="preserve">o surgimento de diversas atividades informais exercidas em variados espaços públicos, o que pode ocasionar conflitos em relação à legalidade do seu exercício e proporcionar o surgimento dos aproveitadores, </w:t>
      </w:r>
      <w:r w:rsidR="00D534BF">
        <w:rPr>
          <w:rFonts w:ascii="Times New Roman" w:hAnsi="Times New Roman" w:cs="Times New Roman"/>
          <w:sz w:val="24"/>
        </w:rPr>
        <w:t>embalados</w:t>
      </w:r>
      <w:r>
        <w:rPr>
          <w:rFonts w:ascii="Times New Roman" w:hAnsi="Times New Roman" w:cs="Times New Roman"/>
          <w:sz w:val="24"/>
        </w:rPr>
        <w:t xml:space="preserve"> </w:t>
      </w:r>
      <w:r w:rsidR="00D534BF">
        <w:rPr>
          <w:rFonts w:ascii="Times New Roman" w:hAnsi="Times New Roman" w:cs="Times New Roman"/>
          <w:sz w:val="24"/>
        </w:rPr>
        <w:t>pelo</w:t>
      </w:r>
      <w:r>
        <w:rPr>
          <w:rFonts w:ascii="Times New Roman" w:hAnsi="Times New Roman" w:cs="Times New Roman"/>
          <w:sz w:val="24"/>
        </w:rPr>
        <w:t xml:space="preserve"> discurso de sua vulnerabilidade para exercer determinadas condutas reprováveis pelo meio social, </w:t>
      </w:r>
      <w:r w:rsidR="007D3A5A">
        <w:rPr>
          <w:rFonts w:ascii="Times New Roman" w:hAnsi="Times New Roman" w:cs="Times New Roman"/>
          <w:sz w:val="24"/>
        </w:rPr>
        <w:t>as quais</w:t>
      </w:r>
      <w:r>
        <w:rPr>
          <w:rFonts w:ascii="Times New Roman" w:hAnsi="Times New Roman" w:cs="Times New Roman"/>
          <w:sz w:val="24"/>
        </w:rPr>
        <w:t xml:space="preserve"> podem ser caracterizadas como crimes em </w:t>
      </w:r>
      <w:r w:rsidR="00D534BF">
        <w:rPr>
          <w:rFonts w:ascii="Times New Roman" w:hAnsi="Times New Roman" w:cs="Times New Roman"/>
          <w:sz w:val="24"/>
        </w:rPr>
        <w:t>algumas</w:t>
      </w:r>
      <w:r>
        <w:rPr>
          <w:rFonts w:ascii="Times New Roman" w:hAnsi="Times New Roman" w:cs="Times New Roman"/>
          <w:sz w:val="24"/>
        </w:rPr>
        <w:t xml:space="preserve"> ocasiões. </w:t>
      </w:r>
    </w:p>
    <w:p w14:paraId="1EFEB324" w14:textId="23DB0E02" w:rsidR="00D534BF" w:rsidRPr="00D534BF" w:rsidRDefault="00BA4A97" w:rsidP="00701E0A">
      <w:pPr>
        <w:spacing w:line="360" w:lineRule="auto"/>
        <w:ind w:firstLine="708"/>
        <w:jc w:val="both"/>
        <w:rPr>
          <w:rFonts w:ascii="Times New Roman" w:hAnsi="Times New Roman" w:cs="Times New Roman"/>
          <w:sz w:val="24"/>
        </w:rPr>
      </w:pPr>
      <w:r>
        <w:rPr>
          <w:rFonts w:ascii="Times New Roman" w:hAnsi="Times New Roman" w:cs="Times New Roman"/>
          <w:sz w:val="24"/>
        </w:rPr>
        <w:t>Dentre esses tipos de atividades informais, exist</w:t>
      </w:r>
      <w:r w:rsidR="007A78FC">
        <w:rPr>
          <w:rFonts w:ascii="Times New Roman" w:hAnsi="Times New Roman" w:cs="Times New Roman"/>
          <w:sz w:val="24"/>
        </w:rPr>
        <w:t>e</w:t>
      </w:r>
      <w:r>
        <w:rPr>
          <w:rFonts w:ascii="Times New Roman" w:hAnsi="Times New Roman" w:cs="Times New Roman"/>
          <w:sz w:val="24"/>
        </w:rPr>
        <w:t xml:space="preserve"> a controvérsia sobre o trabalho exercido pelos guardadores de carros, conhecidos pelo </w:t>
      </w:r>
      <w:r w:rsidR="007A78FC">
        <w:rPr>
          <w:rFonts w:ascii="Times New Roman" w:hAnsi="Times New Roman" w:cs="Times New Roman"/>
          <w:sz w:val="24"/>
        </w:rPr>
        <w:t>apelido de</w:t>
      </w:r>
      <w:r>
        <w:rPr>
          <w:rFonts w:ascii="Times New Roman" w:hAnsi="Times New Roman" w:cs="Times New Roman"/>
          <w:sz w:val="24"/>
        </w:rPr>
        <w:t xml:space="preserve"> “flanelinhas”, vistos como </w:t>
      </w:r>
      <w:r>
        <w:rPr>
          <w:rFonts w:ascii="Times New Roman" w:hAnsi="Times New Roman" w:cs="Times New Roman"/>
          <w:sz w:val="24"/>
        </w:rPr>
        <w:lastRenderedPageBreak/>
        <w:t xml:space="preserve">ameaça à segurança pública ou como indivíduos que necessitam exercer alguma profissão </w:t>
      </w:r>
      <w:r w:rsidR="007A78FC">
        <w:rPr>
          <w:rFonts w:ascii="Times New Roman" w:hAnsi="Times New Roman" w:cs="Times New Roman"/>
          <w:sz w:val="24"/>
        </w:rPr>
        <w:t>compatível com suas possibilidades</w:t>
      </w:r>
      <w:r>
        <w:rPr>
          <w:rFonts w:ascii="Times New Roman" w:hAnsi="Times New Roman" w:cs="Times New Roman"/>
          <w:sz w:val="24"/>
        </w:rPr>
        <w:t xml:space="preserve">, </w:t>
      </w:r>
      <w:r w:rsidR="007A78FC">
        <w:rPr>
          <w:rFonts w:ascii="Times New Roman" w:hAnsi="Times New Roman" w:cs="Times New Roman"/>
          <w:sz w:val="24"/>
        </w:rPr>
        <w:t>apesar</w:t>
      </w:r>
      <w:r>
        <w:rPr>
          <w:rFonts w:ascii="Times New Roman" w:hAnsi="Times New Roman" w:cs="Times New Roman"/>
          <w:sz w:val="24"/>
        </w:rPr>
        <w:t xml:space="preserve"> </w:t>
      </w:r>
      <w:r w:rsidR="007A78FC">
        <w:rPr>
          <w:rFonts w:ascii="Times New Roman" w:hAnsi="Times New Roman" w:cs="Times New Roman"/>
          <w:sz w:val="24"/>
        </w:rPr>
        <w:t>d</w:t>
      </w:r>
      <w:r w:rsidR="003776DA">
        <w:rPr>
          <w:rFonts w:ascii="Times New Roman" w:hAnsi="Times New Roman" w:cs="Times New Roman"/>
          <w:sz w:val="24"/>
        </w:rPr>
        <w:t>a</w:t>
      </w:r>
      <w:r>
        <w:rPr>
          <w:rFonts w:ascii="Times New Roman" w:hAnsi="Times New Roman" w:cs="Times New Roman"/>
          <w:sz w:val="24"/>
        </w:rPr>
        <w:t xml:space="preserve"> discutível necessidade e utilidade do serviço que eles prestam para a comunidade. </w:t>
      </w:r>
    </w:p>
    <w:p w14:paraId="2BB3D7B4" w14:textId="7E254C22" w:rsidR="00274927" w:rsidRDefault="002E74CD" w:rsidP="00701E0A">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Nesse contexto, </w:t>
      </w:r>
      <w:proofErr w:type="gramStart"/>
      <w:r>
        <w:rPr>
          <w:rFonts w:ascii="Times New Roman" w:hAnsi="Times New Roman" w:cs="Times New Roman"/>
          <w:sz w:val="24"/>
        </w:rPr>
        <w:t>o</w:t>
      </w:r>
      <w:r w:rsidR="00274927">
        <w:rPr>
          <w:rFonts w:ascii="Times New Roman" w:hAnsi="Times New Roman" w:cs="Times New Roman"/>
          <w:sz w:val="24"/>
        </w:rPr>
        <w:t xml:space="preserve"> “flanelinha</w:t>
      </w:r>
      <w:r w:rsidR="00890250">
        <w:rPr>
          <w:rFonts w:ascii="Times New Roman" w:hAnsi="Times New Roman" w:cs="Times New Roman"/>
          <w:sz w:val="24"/>
        </w:rPr>
        <w:t>”</w:t>
      </w:r>
      <w:proofErr w:type="gramEnd"/>
      <w:r w:rsidR="00890250">
        <w:rPr>
          <w:rFonts w:ascii="Times New Roman" w:hAnsi="Times New Roman" w:cs="Times New Roman"/>
          <w:sz w:val="24"/>
        </w:rPr>
        <w:t xml:space="preserve"> </w:t>
      </w:r>
      <w:r>
        <w:rPr>
          <w:rFonts w:ascii="Times New Roman" w:hAnsi="Times New Roman" w:cs="Times New Roman"/>
          <w:sz w:val="24"/>
        </w:rPr>
        <w:t>consiste naquele</w:t>
      </w:r>
      <w:r w:rsidR="00890250">
        <w:rPr>
          <w:rFonts w:ascii="Times New Roman" w:hAnsi="Times New Roman" w:cs="Times New Roman"/>
          <w:sz w:val="24"/>
        </w:rPr>
        <w:t xml:space="preserve"> indivíduo que pratica a atividade </w:t>
      </w:r>
      <w:r>
        <w:rPr>
          <w:rFonts w:ascii="Times New Roman" w:hAnsi="Times New Roman" w:cs="Times New Roman"/>
          <w:sz w:val="24"/>
        </w:rPr>
        <w:t>de vigilância dos automóveis estacionados nas vias públicas</w:t>
      </w:r>
      <w:r w:rsidR="00890250">
        <w:rPr>
          <w:rFonts w:ascii="Times New Roman" w:hAnsi="Times New Roman" w:cs="Times New Roman"/>
          <w:sz w:val="24"/>
        </w:rPr>
        <w:t>, por meio de uma relação precária e informal</w:t>
      </w:r>
      <w:r w:rsidR="007A78FC">
        <w:rPr>
          <w:rFonts w:ascii="Times New Roman" w:hAnsi="Times New Roman" w:cs="Times New Roman"/>
          <w:sz w:val="24"/>
        </w:rPr>
        <w:t xml:space="preserve"> com os motoristas</w:t>
      </w:r>
      <w:r w:rsidR="00890250">
        <w:rPr>
          <w:rFonts w:ascii="Times New Roman" w:hAnsi="Times New Roman" w:cs="Times New Roman"/>
          <w:sz w:val="24"/>
        </w:rPr>
        <w:t>, em troca d</w:t>
      </w:r>
      <w:r>
        <w:rPr>
          <w:rFonts w:ascii="Times New Roman" w:hAnsi="Times New Roman" w:cs="Times New Roman"/>
          <w:sz w:val="24"/>
        </w:rPr>
        <w:t>o recebimento de</w:t>
      </w:r>
      <w:r w:rsidR="00890250">
        <w:rPr>
          <w:rFonts w:ascii="Times New Roman" w:hAnsi="Times New Roman" w:cs="Times New Roman"/>
          <w:sz w:val="24"/>
        </w:rPr>
        <w:t xml:space="preserve"> gorjetas pelo serviço prestado</w:t>
      </w:r>
      <w:r w:rsidR="00C0109E">
        <w:rPr>
          <w:rFonts w:ascii="Times New Roman" w:hAnsi="Times New Roman" w:cs="Times New Roman"/>
          <w:sz w:val="24"/>
        </w:rPr>
        <w:t xml:space="preserve"> (</w:t>
      </w:r>
      <w:r w:rsidR="00075248">
        <w:rPr>
          <w:rFonts w:ascii="Times New Roman" w:hAnsi="Times New Roman" w:cs="Times New Roman"/>
          <w:sz w:val="24"/>
        </w:rPr>
        <w:t>QUEIROZ, 2014</w:t>
      </w:r>
      <w:r w:rsidR="00036030">
        <w:rPr>
          <w:rFonts w:ascii="Times New Roman" w:hAnsi="Times New Roman" w:cs="Times New Roman"/>
          <w:sz w:val="24"/>
        </w:rPr>
        <w:t xml:space="preserve">). </w:t>
      </w:r>
      <w:r w:rsidR="00274927">
        <w:rPr>
          <w:rFonts w:ascii="Times New Roman" w:hAnsi="Times New Roman" w:cs="Times New Roman"/>
          <w:sz w:val="24"/>
        </w:rPr>
        <w:t xml:space="preserve">  </w:t>
      </w:r>
    </w:p>
    <w:p w14:paraId="2D66DC8C" w14:textId="3F971F8A" w:rsidR="00036030" w:rsidRDefault="00036030" w:rsidP="00701E0A">
      <w:pPr>
        <w:spacing w:line="360" w:lineRule="auto"/>
        <w:jc w:val="both"/>
        <w:rPr>
          <w:rFonts w:ascii="Times New Roman" w:hAnsi="Times New Roman" w:cs="Times New Roman"/>
          <w:sz w:val="24"/>
        </w:rPr>
      </w:pPr>
      <w:r>
        <w:rPr>
          <w:rFonts w:ascii="Times New Roman" w:hAnsi="Times New Roman" w:cs="Times New Roman"/>
          <w:sz w:val="24"/>
        </w:rPr>
        <w:t xml:space="preserve">A referida denominação consiste em um termo </w:t>
      </w:r>
      <w:r w:rsidR="002F281D">
        <w:rPr>
          <w:rFonts w:ascii="Times New Roman" w:hAnsi="Times New Roman" w:cs="Times New Roman"/>
          <w:sz w:val="24"/>
        </w:rPr>
        <w:t>popular</w:t>
      </w:r>
      <w:r>
        <w:rPr>
          <w:rFonts w:ascii="Times New Roman" w:hAnsi="Times New Roman" w:cs="Times New Roman"/>
          <w:sz w:val="24"/>
        </w:rPr>
        <w:t xml:space="preserve">, constituído com base no objeto portado nas mãos dessas pessoas durante o exercício do trabalho, utilizado como forma de identificação direcionada para os motoristas que procuram vagas para estacionamento nas vias públicas (GUEDES, 2009). </w:t>
      </w:r>
    </w:p>
    <w:p w14:paraId="5E27BDA0" w14:textId="75ED393F" w:rsidR="00075248" w:rsidRDefault="00075248" w:rsidP="00701E0A">
      <w:pPr>
        <w:spacing w:line="360" w:lineRule="auto"/>
        <w:ind w:firstLine="708"/>
        <w:jc w:val="both"/>
        <w:rPr>
          <w:rFonts w:ascii="Times New Roman" w:hAnsi="Times New Roman" w:cs="Times New Roman"/>
          <w:sz w:val="24"/>
        </w:rPr>
      </w:pPr>
      <w:proofErr w:type="gramStart"/>
      <w:r>
        <w:rPr>
          <w:rFonts w:ascii="Times New Roman" w:hAnsi="Times New Roman" w:cs="Times New Roman"/>
          <w:sz w:val="24"/>
        </w:rPr>
        <w:t>Os flanelinhas</w:t>
      </w:r>
      <w:proofErr w:type="gramEnd"/>
      <w:r>
        <w:rPr>
          <w:rFonts w:ascii="Times New Roman" w:hAnsi="Times New Roman" w:cs="Times New Roman"/>
          <w:sz w:val="24"/>
        </w:rPr>
        <w:t xml:space="preserve"> geralmente</w:t>
      </w:r>
      <w:r w:rsidRPr="00075248">
        <w:rPr>
          <w:rFonts w:ascii="Times New Roman" w:hAnsi="Times New Roman" w:cs="Times New Roman"/>
          <w:sz w:val="24"/>
        </w:rPr>
        <w:t xml:space="preserve"> se concentram nas </w:t>
      </w:r>
      <w:r>
        <w:rPr>
          <w:rFonts w:ascii="Times New Roman" w:hAnsi="Times New Roman" w:cs="Times New Roman"/>
          <w:sz w:val="24"/>
        </w:rPr>
        <w:t>regiões</w:t>
      </w:r>
      <w:r w:rsidRPr="00075248">
        <w:rPr>
          <w:rFonts w:ascii="Times New Roman" w:hAnsi="Times New Roman" w:cs="Times New Roman"/>
          <w:sz w:val="24"/>
        </w:rPr>
        <w:t xml:space="preserve"> centrais das cidades e nos locais onde existem estabelecimentos comerciais </w:t>
      </w:r>
      <w:r w:rsidR="001C2F34">
        <w:rPr>
          <w:rFonts w:ascii="Times New Roman" w:hAnsi="Times New Roman" w:cs="Times New Roman"/>
          <w:sz w:val="24"/>
        </w:rPr>
        <w:t>frequentados por grande número de pessoas</w:t>
      </w:r>
      <w:r w:rsidRPr="00075248">
        <w:rPr>
          <w:rFonts w:ascii="Times New Roman" w:hAnsi="Times New Roman" w:cs="Times New Roman"/>
          <w:sz w:val="24"/>
        </w:rPr>
        <w:t xml:space="preserve">, </w:t>
      </w:r>
      <w:r>
        <w:rPr>
          <w:rFonts w:ascii="Times New Roman" w:hAnsi="Times New Roman" w:cs="Times New Roman"/>
          <w:sz w:val="24"/>
        </w:rPr>
        <w:t>em virtude da rotatividade de veículos que estacionam nessas áreas</w:t>
      </w:r>
      <w:r w:rsidRPr="00075248">
        <w:rPr>
          <w:rFonts w:ascii="Times New Roman" w:hAnsi="Times New Roman" w:cs="Times New Roman"/>
          <w:sz w:val="24"/>
        </w:rPr>
        <w:t xml:space="preserve"> (SILVA, 2017). </w:t>
      </w:r>
    </w:p>
    <w:p w14:paraId="35A28A01" w14:textId="77777777" w:rsidR="00075248" w:rsidRPr="00075248" w:rsidRDefault="002F281D" w:rsidP="00701E0A">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Trata-se de uma presença constante e crescente, vista por parte da população como uma prestação de serviço não demandada e imposta coercitivamente, o que a caracterizaria como desnecessária. </w:t>
      </w:r>
      <w:r w:rsidR="00EC4EE6">
        <w:rPr>
          <w:rFonts w:ascii="Times New Roman" w:hAnsi="Times New Roman" w:cs="Times New Roman"/>
          <w:sz w:val="24"/>
        </w:rPr>
        <w:t xml:space="preserve">Por outro lado, existe o posicionamento de que </w:t>
      </w:r>
      <w:r>
        <w:rPr>
          <w:rFonts w:ascii="Times New Roman" w:hAnsi="Times New Roman" w:cs="Times New Roman"/>
          <w:sz w:val="24"/>
        </w:rPr>
        <w:t>os flanelinhas</w:t>
      </w:r>
      <w:r w:rsidR="00EC4EE6">
        <w:rPr>
          <w:rFonts w:ascii="Times New Roman" w:hAnsi="Times New Roman" w:cs="Times New Roman"/>
          <w:sz w:val="24"/>
        </w:rPr>
        <w:t xml:space="preserve"> exercem </w:t>
      </w:r>
      <w:r>
        <w:rPr>
          <w:rFonts w:ascii="Times New Roman" w:hAnsi="Times New Roman" w:cs="Times New Roman"/>
          <w:sz w:val="24"/>
        </w:rPr>
        <w:t>ess</w:t>
      </w:r>
      <w:r w:rsidR="00EC4EE6">
        <w:rPr>
          <w:rFonts w:ascii="Times New Roman" w:hAnsi="Times New Roman" w:cs="Times New Roman"/>
          <w:sz w:val="24"/>
        </w:rPr>
        <w:t xml:space="preserve">a atividade informal </w:t>
      </w:r>
      <w:r>
        <w:rPr>
          <w:rFonts w:ascii="Times New Roman" w:hAnsi="Times New Roman" w:cs="Times New Roman"/>
          <w:sz w:val="24"/>
        </w:rPr>
        <w:t>para sobreviverem</w:t>
      </w:r>
      <w:r w:rsidR="00EC4EE6">
        <w:rPr>
          <w:rFonts w:ascii="Times New Roman" w:hAnsi="Times New Roman" w:cs="Times New Roman"/>
          <w:sz w:val="24"/>
        </w:rPr>
        <w:t xml:space="preserve"> (SILVA, 2017). </w:t>
      </w:r>
    </w:p>
    <w:p w14:paraId="37950AE7" w14:textId="23A1CB20" w:rsidR="007E6DA0" w:rsidRDefault="002F281D" w:rsidP="00701E0A">
      <w:pPr>
        <w:spacing w:line="360" w:lineRule="auto"/>
        <w:jc w:val="both"/>
        <w:rPr>
          <w:rFonts w:ascii="Times New Roman" w:hAnsi="Times New Roman" w:cs="Times New Roman"/>
          <w:sz w:val="24"/>
        </w:rPr>
      </w:pPr>
      <w:r>
        <w:rPr>
          <w:rFonts w:ascii="Times New Roman" w:hAnsi="Times New Roman" w:cs="Times New Roman"/>
          <w:sz w:val="24"/>
        </w:rPr>
        <w:t>A desconfiança</w:t>
      </w:r>
      <w:r w:rsidR="007D3A5A">
        <w:rPr>
          <w:rFonts w:ascii="Times New Roman" w:hAnsi="Times New Roman" w:cs="Times New Roman"/>
          <w:sz w:val="24"/>
        </w:rPr>
        <w:t xml:space="preserve"> das pessoas</w:t>
      </w:r>
      <w:r>
        <w:rPr>
          <w:rFonts w:ascii="Times New Roman" w:hAnsi="Times New Roman" w:cs="Times New Roman"/>
          <w:sz w:val="24"/>
        </w:rPr>
        <w:t xml:space="preserve"> </w:t>
      </w:r>
      <w:r w:rsidR="007D3A5A">
        <w:rPr>
          <w:rFonts w:ascii="Times New Roman" w:hAnsi="Times New Roman" w:cs="Times New Roman"/>
          <w:sz w:val="24"/>
        </w:rPr>
        <w:t>é baseada</w:t>
      </w:r>
      <w:r w:rsidR="00B13B19">
        <w:rPr>
          <w:rFonts w:ascii="Times New Roman" w:hAnsi="Times New Roman" w:cs="Times New Roman"/>
          <w:sz w:val="24"/>
        </w:rPr>
        <w:t xml:space="preserve"> na </w:t>
      </w:r>
      <w:r>
        <w:rPr>
          <w:rFonts w:ascii="Times New Roman" w:hAnsi="Times New Roman" w:cs="Times New Roman"/>
          <w:sz w:val="24"/>
        </w:rPr>
        <w:t>associação</w:t>
      </w:r>
      <w:r w:rsidR="007D3A5A">
        <w:rPr>
          <w:rFonts w:ascii="Times New Roman" w:hAnsi="Times New Roman" w:cs="Times New Roman"/>
          <w:sz w:val="24"/>
        </w:rPr>
        <w:t xml:space="preserve"> realizada</w:t>
      </w:r>
      <w:r>
        <w:rPr>
          <w:rFonts w:ascii="Times New Roman" w:hAnsi="Times New Roman" w:cs="Times New Roman"/>
          <w:sz w:val="24"/>
        </w:rPr>
        <w:t xml:space="preserve"> entre</w:t>
      </w:r>
      <w:r w:rsidR="00B13B19">
        <w:rPr>
          <w:rFonts w:ascii="Times New Roman" w:hAnsi="Times New Roman" w:cs="Times New Roman"/>
          <w:sz w:val="24"/>
        </w:rPr>
        <w:t xml:space="preserve"> a atividade de guardador de carros com os problemas da segurança pública, em virtude da ocorrência de diversos crimes</w:t>
      </w:r>
      <w:r w:rsidR="00554734">
        <w:rPr>
          <w:rFonts w:ascii="Times New Roman" w:hAnsi="Times New Roman" w:cs="Times New Roman"/>
          <w:sz w:val="24"/>
        </w:rPr>
        <w:t xml:space="preserve"> que são</w:t>
      </w:r>
      <w:r w:rsidR="00B13B19">
        <w:rPr>
          <w:rFonts w:ascii="Times New Roman" w:hAnsi="Times New Roman" w:cs="Times New Roman"/>
          <w:sz w:val="24"/>
        </w:rPr>
        <w:t xml:space="preserve"> imputados </w:t>
      </w:r>
      <w:r w:rsidR="00D27477">
        <w:rPr>
          <w:rFonts w:ascii="Times New Roman" w:hAnsi="Times New Roman" w:cs="Times New Roman"/>
          <w:sz w:val="24"/>
        </w:rPr>
        <w:t>a</w:t>
      </w:r>
      <w:r w:rsidR="00B13B19">
        <w:rPr>
          <w:rFonts w:ascii="Times New Roman" w:hAnsi="Times New Roman" w:cs="Times New Roman"/>
          <w:sz w:val="24"/>
        </w:rPr>
        <w:t xml:space="preserve"> esses profissionais, como roubo, ameaça, extorsão, furto, dentre outros (PRADO, 2016).</w:t>
      </w:r>
    </w:p>
    <w:p w14:paraId="6BCFFEC8" w14:textId="10FA43E0" w:rsidR="00B13B19" w:rsidRDefault="00B13B19" w:rsidP="00701E0A">
      <w:pPr>
        <w:spacing w:line="360" w:lineRule="auto"/>
        <w:jc w:val="both"/>
        <w:rPr>
          <w:rFonts w:ascii="Times New Roman" w:hAnsi="Times New Roman" w:cs="Times New Roman"/>
          <w:color w:val="FF0000"/>
          <w:sz w:val="24"/>
        </w:rPr>
      </w:pPr>
      <w:r>
        <w:rPr>
          <w:rFonts w:ascii="Times New Roman" w:hAnsi="Times New Roman" w:cs="Times New Roman"/>
          <w:sz w:val="24"/>
        </w:rPr>
        <w:t>Por outro lado, a</w:t>
      </w:r>
      <w:r w:rsidR="00554734">
        <w:rPr>
          <w:rFonts w:ascii="Times New Roman" w:hAnsi="Times New Roman" w:cs="Times New Roman"/>
          <w:sz w:val="24"/>
        </w:rPr>
        <w:t xml:space="preserve"> sustentação</w:t>
      </w:r>
      <w:r>
        <w:rPr>
          <w:rFonts w:ascii="Times New Roman" w:hAnsi="Times New Roman" w:cs="Times New Roman"/>
          <w:sz w:val="24"/>
        </w:rPr>
        <w:t xml:space="preserve"> de que </w:t>
      </w:r>
      <w:r w:rsidR="00554734">
        <w:rPr>
          <w:rFonts w:ascii="Times New Roman" w:hAnsi="Times New Roman" w:cs="Times New Roman"/>
          <w:sz w:val="24"/>
        </w:rPr>
        <w:t xml:space="preserve">o </w:t>
      </w:r>
      <w:r>
        <w:rPr>
          <w:rFonts w:ascii="Times New Roman" w:hAnsi="Times New Roman" w:cs="Times New Roman"/>
          <w:sz w:val="24"/>
        </w:rPr>
        <w:t>exer</w:t>
      </w:r>
      <w:r w:rsidR="00554734">
        <w:rPr>
          <w:rFonts w:ascii="Times New Roman" w:hAnsi="Times New Roman" w:cs="Times New Roman"/>
          <w:sz w:val="24"/>
        </w:rPr>
        <w:t>cício</w:t>
      </w:r>
      <w:r>
        <w:rPr>
          <w:rFonts w:ascii="Times New Roman" w:hAnsi="Times New Roman" w:cs="Times New Roman"/>
          <w:sz w:val="24"/>
        </w:rPr>
        <w:t xml:space="preserve"> </w:t>
      </w:r>
      <w:r w:rsidR="00554734">
        <w:rPr>
          <w:rFonts w:ascii="Times New Roman" w:hAnsi="Times New Roman" w:cs="Times New Roman"/>
          <w:sz w:val="24"/>
        </w:rPr>
        <w:t>d</w:t>
      </w:r>
      <w:r>
        <w:rPr>
          <w:rFonts w:ascii="Times New Roman" w:hAnsi="Times New Roman" w:cs="Times New Roman"/>
          <w:sz w:val="24"/>
        </w:rPr>
        <w:t>essa atividade</w:t>
      </w:r>
      <w:r w:rsidR="00554734">
        <w:rPr>
          <w:rFonts w:ascii="Times New Roman" w:hAnsi="Times New Roman" w:cs="Times New Roman"/>
          <w:sz w:val="24"/>
        </w:rPr>
        <w:t xml:space="preserve"> decorre</w:t>
      </w:r>
      <w:r>
        <w:rPr>
          <w:rFonts w:ascii="Times New Roman" w:hAnsi="Times New Roman" w:cs="Times New Roman"/>
          <w:sz w:val="24"/>
        </w:rPr>
        <w:t xml:space="preserve"> da necessidade de sobrevivência </w:t>
      </w:r>
      <w:r w:rsidR="00C7026D">
        <w:rPr>
          <w:rFonts w:ascii="Times New Roman" w:hAnsi="Times New Roman" w:cs="Times New Roman"/>
          <w:sz w:val="24"/>
        </w:rPr>
        <w:t>é baseada</w:t>
      </w:r>
      <w:r>
        <w:rPr>
          <w:rFonts w:ascii="Times New Roman" w:hAnsi="Times New Roman" w:cs="Times New Roman"/>
          <w:sz w:val="24"/>
        </w:rPr>
        <w:t xml:space="preserve"> no contexto histórico de surgimento d</w:t>
      </w:r>
      <w:r w:rsidR="007E7904">
        <w:rPr>
          <w:rFonts w:ascii="Times New Roman" w:hAnsi="Times New Roman" w:cs="Times New Roman"/>
          <w:sz w:val="24"/>
        </w:rPr>
        <w:t xml:space="preserve">esse tipo de ofício, relacionado com a situação econômica e aumento do desemprego no Brasil nas últimas décadas </w:t>
      </w:r>
      <w:r w:rsidR="005D57F9">
        <w:rPr>
          <w:rFonts w:ascii="Times New Roman" w:hAnsi="Times New Roman" w:cs="Times New Roman"/>
          <w:sz w:val="24"/>
        </w:rPr>
        <w:t>(SILVA, 2017</w:t>
      </w:r>
      <w:r w:rsidR="00D27477">
        <w:rPr>
          <w:rFonts w:ascii="Times New Roman" w:hAnsi="Times New Roman" w:cs="Times New Roman"/>
          <w:sz w:val="24"/>
        </w:rPr>
        <w:t>)</w:t>
      </w:r>
    </w:p>
    <w:p w14:paraId="256E27B5" w14:textId="6C0A9328" w:rsidR="007E7904" w:rsidRDefault="00126016" w:rsidP="00701E0A">
      <w:pPr>
        <w:spacing w:line="360" w:lineRule="auto"/>
        <w:jc w:val="both"/>
        <w:rPr>
          <w:rFonts w:ascii="Times New Roman" w:hAnsi="Times New Roman" w:cs="Times New Roman"/>
          <w:sz w:val="24"/>
        </w:rPr>
      </w:pPr>
      <w:r>
        <w:rPr>
          <w:rFonts w:ascii="Times New Roman" w:hAnsi="Times New Roman" w:cs="Times New Roman"/>
          <w:sz w:val="24"/>
        </w:rPr>
        <w:t xml:space="preserve">Esta situação </w:t>
      </w:r>
      <w:r w:rsidR="007D3A5A">
        <w:rPr>
          <w:rFonts w:ascii="Times New Roman" w:hAnsi="Times New Roman" w:cs="Times New Roman"/>
          <w:sz w:val="24"/>
        </w:rPr>
        <w:t xml:space="preserve">decorre de </w:t>
      </w:r>
      <w:r>
        <w:rPr>
          <w:rFonts w:ascii="Times New Roman" w:hAnsi="Times New Roman" w:cs="Times New Roman"/>
          <w:sz w:val="24"/>
        </w:rPr>
        <w:t>fatores como a modernização do campo, desenvol</w:t>
      </w:r>
      <w:r w:rsidR="005D57F9">
        <w:rPr>
          <w:rFonts w:ascii="Times New Roman" w:hAnsi="Times New Roman" w:cs="Times New Roman"/>
          <w:sz w:val="24"/>
        </w:rPr>
        <w:t>v</w:t>
      </w:r>
      <w:r>
        <w:rPr>
          <w:rFonts w:ascii="Times New Roman" w:hAnsi="Times New Roman" w:cs="Times New Roman"/>
          <w:sz w:val="24"/>
        </w:rPr>
        <w:t>imento da indústria, êxodo rural, rápida urbanização sem planejamento e</w:t>
      </w:r>
      <w:r w:rsidR="007D3A5A">
        <w:rPr>
          <w:rFonts w:ascii="Times New Roman" w:hAnsi="Times New Roman" w:cs="Times New Roman"/>
          <w:sz w:val="24"/>
        </w:rPr>
        <w:t xml:space="preserve"> as</w:t>
      </w:r>
      <w:r>
        <w:rPr>
          <w:rFonts w:ascii="Times New Roman" w:hAnsi="Times New Roman" w:cs="Times New Roman"/>
          <w:sz w:val="24"/>
        </w:rPr>
        <w:t xml:space="preserve"> desigualdades sociais</w:t>
      </w:r>
      <w:r w:rsidR="007D3A5A">
        <w:rPr>
          <w:rFonts w:ascii="Times New Roman" w:hAnsi="Times New Roman" w:cs="Times New Roman"/>
          <w:sz w:val="24"/>
        </w:rPr>
        <w:t xml:space="preserve"> resulta</w:t>
      </w:r>
      <w:r>
        <w:rPr>
          <w:rFonts w:ascii="Times New Roman" w:hAnsi="Times New Roman" w:cs="Times New Roman"/>
          <w:sz w:val="24"/>
        </w:rPr>
        <w:t>ntes da concentração de renda na m</w:t>
      </w:r>
      <w:r w:rsidR="00C7026D">
        <w:rPr>
          <w:rFonts w:ascii="Times New Roman" w:hAnsi="Times New Roman" w:cs="Times New Roman"/>
          <w:sz w:val="24"/>
        </w:rPr>
        <w:t>ã</w:t>
      </w:r>
      <w:r>
        <w:rPr>
          <w:rFonts w:ascii="Times New Roman" w:hAnsi="Times New Roman" w:cs="Times New Roman"/>
          <w:sz w:val="24"/>
        </w:rPr>
        <w:t xml:space="preserve">o de </w:t>
      </w:r>
      <w:r w:rsidR="00D27477">
        <w:rPr>
          <w:rFonts w:ascii="Times New Roman" w:hAnsi="Times New Roman" w:cs="Times New Roman"/>
          <w:sz w:val="24"/>
        </w:rPr>
        <w:t>algumas</w:t>
      </w:r>
      <w:r>
        <w:rPr>
          <w:rFonts w:ascii="Times New Roman" w:hAnsi="Times New Roman" w:cs="Times New Roman"/>
          <w:sz w:val="24"/>
        </w:rPr>
        <w:t xml:space="preserve"> pessoas</w:t>
      </w:r>
      <w:r w:rsidR="005D57F9">
        <w:rPr>
          <w:rFonts w:ascii="Times New Roman" w:hAnsi="Times New Roman" w:cs="Times New Roman"/>
          <w:sz w:val="24"/>
        </w:rPr>
        <w:t>, o que acarretou na exclusão social (NUNES, 2020)</w:t>
      </w:r>
      <w:r>
        <w:rPr>
          <w:rFonts w:ascii="Times New Roman" w:hAnsi="Times New Roman" w:cs="Times New Roman"/>
          <w:sz w:val="24"/>
        </w:rPr>
        <w:t xml:space="preserve">. </w:t>
      </w:r>
    </w:p>
    <w:p w14:paraId="0DF617B5" w14:textId="6CBC5ADE" w:rsidR="00126016" w:rsidRDefault="007D3A5A" w:rsidP="00701E0A">
      <w:pPr>
        <w:spacing w:line="360" w:lineRule="auto"/>
        <w:jc w:val="both"/>
        <w:rPr>
          <w:rFonts w:ascii="Times New Roman" w:hAnsi="Times New Roman" w:cs="Times New Roman"/>
          <w:sz w:val="24"/>
        </w:rPr>
      </w:pPr>
      <w:r>
        <w:rPr>
          <w:rFonts w:ascii="Times New Roman" w:hAnsi="Times New Roman" w:cs="Times New Roman"/>
          <w:sz w:val="24"/>
        </w:rPr>
        <w:t>Em virtude</w:t>
      </w:r>
      <w:r w:rsidR="00126016">
        <w:rPr>
          <w:rFonts w:ascii="Times New Roman" w:hAnsi="Times New Roman" w:cs="Times New Roman"/>
          <w:sz w:val="24"/>
        </w:rPr>
        <w:t xml:space="preserve"> d</w:t>
      </w:r>
      <w:r>
        <w:rPr>
          <w:rFonts w:ascii="Times New Roman" w:hAnsi="Times New Roman" w:cs="Times New Roman"/>
          <w:sz w:val="24"/>
        </w:rPr>
        <w:t xml:space="preserve">os </w:t>
      </w:r>
      <w:r w:rsidR="00126016">
        <w:rPr>
          <w:rFonts w:ascii="Times New Roman" w:hAnsi="Times New Roman" w:cs="Times New Roman"/>
          <w:sz w:val="24"/>
        </w:rPr>
        <w:t>fatores supramencionados, o cenário urbano passou a ser configurado de forma a fornecer bases sólidas de sustentação exclusivamente</w:t>
      </w:r>
      <w:r w:rsidR="00D27477">
        <w:rPr>
          <w:rFonts w:ascii="Times New Roman" w:hAnsi="Times New Roman" w:cs="Times New Roman"/>
          <w:sz w:val="24"/>
        </w:rPr>
        <w:t xml:space="preserve"> voltadas</w:t>
      </w:r>
      <w:r w:rsidR="00126016">
        <w:rPr>
          <w:rFonts w:ascii="Times New Roman" w:hAnsi="Times New Roman" w:cs="Times New Roman"/>
          <w:sz w:val="24"/>
        </w:rPr>
        <w:t xml:space="preserve"> para aquelas pessoas que possuíam</w:t>
      </w:r>
      <w:r w:rsidR="00D27477">
        <w:rPr>
          <w:rFonts w:ascii="Times New Roman" w:hAnsi="Times New Roman" w:cs="Times New Roman"/>
          <w:sz w:val="24"/>
        </w:rPr>
        <w:t xml:space="preserve"> certas</w:t>
      </w:r>
      <w:r w:rsidR="00126016">
        <w:rPr>
          <w:rFonts w:ascii="Times New Roman" w:hAnsi="Times New Roman" w:cs="Times New Roman"/>
          <w:sz w:val="24"/>
        </w:rPr>
        <w:t xml:space="preserve"> qualificações para contribuir no desenvolvimento das cidades</w:t>
      </w:r>
      <w:r w:rsidR="00D27477">
        <w:rPr>
          <w:rFonts w:ascii="Times New Roman" w:hAnsi="Times New Roman" w:cs="Times New Roman"/>
          <w:sz w:val="24"/>
        </w:rPr>
        <w:t>, fosse</w:t>
      </w:r>
      <w:r w:rsidR="00126016">
        <w:rPr>
          <w:rFonts w:ascii="Times New Roman" w:hAnsi="Times New Roman" w:cs="Times New Roman"/>
          <w:sz w:val="24"/>
        </w:rPr>
        <w:t xml:space="preserve"> </w:t>
      </w:r>
      <w:r w:rsidR="00D27477">
        <w:rPr>
          <w:rFonts w:ascii="Times New Roman" w:hAnsi="Times New Roman" w:cs="Times New Roman"/>
          <w:sz w:val="24"/>
        </w:rPr>
        <w:lastRenderedPageBreak/>
        <w:t>através</w:t>
      </w:r>
      <w:r w:rsidR="00126016">
        <w:rPr>
          <w:rFonts w:ascii="Times New Roman" w:hAnsi="Times New Roman" w:cs="Times New Roman"/>
          <w:sz w:val="24"/>
        </w:rPr>
        <w:t xml:space="preserve"> da atividade profissional qualificada</w:t>
      </w:r>
      <w:r w:rsidR="00D27477">
        <w:rPr>
          <w:rFonts w:ascii="Times New Roman" w:hAnsi="Times New Roman" w:cs="Times New Roman"/>
          <w:sz w:val="24"/>
        </w:rPr>
        <w:t xml:space="preserve"> ou por m</w:t>
      </w:r>
      <w:r w:rsidR="00226B8C">
        <w:rPr>
          <w:rFonts w:ascii="Times New Roman" w:hAnsi="Times New Roman" w:cs="Times New Roman"/>
          <w:sz w:val="24"/>
        </w:rPr>
        <w:t>e</w:t>
      </w:r>
      <w:r w:rsidR="00D27477">
        <w:rPr>
          <w:rFonts w:ascii="Times New Roman" w:hAnsi="Times New Roman" w:cs="Times New Roman"/>
          <w:sz w:val="24"/>
        </w:rPr>
        <w:t>io da disponibilização</w:t>
      </w:r>
      <w:r w:rsidR="00126016">
        <w:rPr>
          <w:rFonts w:ascii="Times New Roman" w:hAnsi="Times New Roman" w:cs="Times New Roman"/>
          <w:sz w:val="24"/>
        </w:rPr>
        <w:t xml:space="preserve"> de capital (</w:t>
      </w:r>
      <w:r w:rsidR="00126016" w:rsidRPr="005269C4">
        <w:rPr>
          <w:rFonts w:ascii="Times New Roman" w:hAnsi="Times New Roman" w:cs="Times New Roman"/>
          <w:sz w:val="24"/>
        </w:rPr>
        <w:t>SILVA</w:t>
      </w:r>
      <w:r w:rsidR="005269C4" w:rsidRPr="005269C4">
        <w:rPr>
          <w:rFonts w:ascii="Times New Roman" w:hAnsi="Times New Roman" w:cs="Times New Roman"/>
          <w:sz w:val="24"/>
        </w:rPr>
        <w:t>, 2017</w:t>
      </w:r>
      <w:r w:rsidR="00126016">
        <w:rPr>
          <w:rFonts w:ascii="Times New Roman" w:hAnsi="Times New Roman" w:cs="Times New Roman"/>
          <w:sz w:val="24"/>
        </w:rPr>
        <w:t>)</w:t>
      </w:r>
    </w:p>
    <w:p w14:paraId="34F84323" w14:textId="10F6E1E0" w:rsidR="00791882" w:rsidRDefault="00126016" w:rsidP="00701E0A">
      <w:pPr>
        <w:spacing w:line="360" w:lineRule="auto"/>
        <w:jc w:val="both"/>
        <w:rPr>
          <w:rFonts w:ascii="Times New Roman" w:hAnsi="Times New Roman" w:cs="Times New Roman"/>
          <w:sz w:val="24"/>
        </w:rPr>
      </w:pPr>
      <w:r>
        <w:rPr>
          <w:rFonts w:ascii="Times New Roman" w:hAnsi="Times New Roman" w:cs="Times New Roman"/>
          <w:sz w:val="24"/>
        </w:rPr>
        <w:t xml:space="preserve">De maneira oposta, </w:t>
      </w:r>
      <w:r w:rsidR="005269C4">
        <w:rPr>
          <w:rFonts w:ascii="Times New Roman" w:hAnsi="Times New Roman" w:cs="Times New Roman"/>
          <w:sz w:val="24"/>
        </w:rPr>
        <w:t xml:space="preserve">os indivíduos </w:t>
      </w:r>
      <w:r>
        <w:rPr>
          <w:rFonts w:ascii="Times New Roman" w:hAnsi="Times New Roman" w:cs="Times New Roman"/>
          <w:sz w:val="24"/>
        </w:rPr>
        <w:t>não inserid</w:t>
      </w:r>
      <w:r w:rsidR="005269C4">
        <w:rPr>
          <w:rFonts w:ascii="Times New Roman" w:hAnsi="Times New Roman" w:cs="Times New Roman"/>
          <w:sz w:val="24"/>
        </w:rPr>
        <w:t>o</w:t>
      </w:r>
      <w:r>
        <w:rPr>
          <w:rFonts w:ascii="Times New Roman" w:hAnsi="Times New Roman" w:cs="Times New Roman"/>
          <w:sz w:val="24"/>
        </w:rPr>
        <w:t xml:space="preserve">s neste perfil </w:t>
      </w:r>
      <w:r w:rsidR="005269C4">
        <w:rPr>
          <w:rFonts w:ascii="Times New Roman" w:hAnsi="Times New Roman" w:cs="Times New Roman"/>
          <w:sz w:val="24"/>
        </w:rPr>
        <w:t>tornaram-se excluídos</w:t>
      </w:r>
      <w:r>
        <w:rPr>
          <w:rFonts w:ascii="Times New Roman" w:hAnsi="Times New Roman" w:cs="Times New Roman"/>
          <w:sz w:val="24"/>
        </w:rPr>
        <w:t>.</w:t>
      </w:r>
      <w:r w:rsidR="005269C4">
        <w:rPr>
          <w:rFonts w:ascii="Times New Roman" w:hAnsi="Times New Roman" w:cs="Times New Roman"/>
          <w:sz w:val="24"/>
        </w:rPr>
        <w:t xml:space="preserve"> Segundo Rocha</w:t>
      </w:r>
      <w:r w:rsidR="00523B4F">
        <w:rPr>
          <w:rFonts w:ascii="Times New Roman" w:hAnsi="Times New Roman" w:cs="Times New Roman"/>
          <w:sz w:val="24"/>
        </w:rPr>
        <w:t xml:space="preserve"> (2020)</w:t>
      </w:r>
      <w:r w:rsidR="005269C4">
        <w:rPr>
          <w:rFonts w:ascii="Times New Roman" w:hAnsi="Times New Roman" w:cs="Times New Roman"/>
          <w:sz w:val="24"/>
        </w:rPr>
        <w:t>,</w:t>
      </w:r>
      <w:r w:rsidR="00791882">
        <w:rPr>
          <w:rFonts w:ascii="Times New Roman" w:hAnsi="Times New Roman" w:cs="Times New Roman"/>
          <w:sz w:val="24"/>
        </w:rPr>
        <w:t xml:space="preserve"> esse processo de estratificação social também possui como fatores desencadeantes</w:t>
      </w:r>
      <w:r w:rsidR="005269C4">
        <w:rPr>
          <w:rFonts w:ascii="Times New Roman" w:hAnsi="Times New Roman" w:cs="Times New Roman"/>
          <w:sz w:val="24"/>
        </w:rPr>
        <w:t xml:space="preserve"> os desentendimentos familiares</w:t>
      </w:r>
      <w:r w:rsidR="00791882">
        <w:rPr>
          <w:rFonts w:ascii="Times New Roman" w:hAnsi="Times New Roman" w:cs="Times New Roman"/>
          <w:sz w:val="24"/>
        </w:rPr>
        <w:t>, uso de drogas</w:t>
      </w:r>
      <w:r w:rsidR="005269C4">
        <w:rPr>
          <w:rFonts w:ascii="Times New Roman" w:hAnsi="Times New Roman" w:cs="Times New Roman"/>
          <w:sz w:val="24"/>
        </w:rPr>
        <w:t xml:space="preserve"> e o analfabetismo</w:t>
      </w:r>
      <w:r w:rsidR="00791882">
        <w:rPr>
          <w:rFonts w:ascii="Times New Roman" w:hAnsi="Times New Roman" w:cs="Times New Roman"/>
          <w:sz w:val="24"/>
        </w:rPr>
        <w:t>,</w:t>
      </w:r>
      <w:r w:rsidR="001F0BAC">
        <w:rPr>
          <w:rFonts w:ascii="Times New Roman" w:hAnsi="Times New Roman" w:cs="Times New Roman"/>
          <w:sz w:val="24"/>
        </w:rPr>
        <w:t xml:space="preserve"> o que acarretou </w:t>
      </w:r>
      <w:r w:rsidR="00791882">
        <w:rPr>
          <w:rFonts w:ascii="Times New Roman" w:hAnsi="Times New Roman" w:cs="Times New Roman"/>
          <w:sz w:val="24"/>
        </w:rPr>
        <w:t>no</w:t>
      </w:r>
      <w:r w:rsidR="001F0BAC">
        <w:rPr>
          <w:rFonts w:ascii="Times New Roman" w:hAnsi="Times New Roman" w:cs="Times New Roman"/>
          <w:sz w:val="24"/>
        </w:rPr>
        <w:t xml:space="preserve"> </w:t>
      </w:r>
      <w:r w:rsidR="005269C4">
        <w:rPr>
          <w:rFonts w:ascii="Times New Roman" w:hAnsi="Times New Roman" w:cs="Times New Roman"/>
          <w:sz w:val="24"/>
        </w:rPr>
        <w:t>surgimento</w:t>
      </w:r>
      <w:r w:rsidR="00D27477">
        <w:rPr>
          <w:rFonts w:ascii="Times New Roman" w:hAnsi="Times New Roman" w:cs="Times New Roman"/>
          <w:sz w:val="24"/>
        </w:rPr>
        <w:t xml:space="preserve"> da figura</w:t>
      </w:r>
      <w:r w:rsidR="005269C4">
        <w:rPr>
          <w:rFonts w:ascii="Times New Roman" w:hAnsi="Times New Roman" w:cs="Times New Roman"/>
          <w:sz w:val="24"/>
        </w:rPr>
        <w:t xml:space="preserve"> d</w:t>
      </w:r>
      <w:r w:rsidR="001F0BAC">
        <w:rPr>
          <w:rFonts w:ascii="Times New Roman" w:hAnsi="Times New Roman" w:cs="Times New Roman"/>
          <w:sz w:val="24"/>
        </w:rPr>
        <w:t>os</w:t>
      </w:r>
      <w:r w:rsidR="005269C4">
        <w:rPr>
          <w:rFonts w:ascii="Times New Roman" w:hAnsi="Times New Roman" w:cs="Times New Roman"/>
          <w:sz w:val="24"/>
        </w:rPr>
        <w:t xml:space="preserve"> morador</w:t>
      </w:r>
      <w:r w:rsidR="001F0BAC">
        <w:rPr>
          <w:rFonts w:ascii="Times New Roman" w:hAnsi="Times New Roman" w:cs="Times New Roman"/>
          <w:sz w:val="24"/>
        </w:rPr>
        <w:t>es</w:t>
      </w:r>
      <w:r w:rsidR="005269C4">
        <w:rPr>
          <w:rFonts w:ascii="Times New Roman" w:hAnsi="Times New Roman" w:cs="Times New Roman"/>
          <w:sz w:val="24"/>
        </w:rPr>
        <w:t xml:space="preserve"> de rua. </w:t>
      </w:r>
    </w:p>
    <w:p w14:paraId="33345B06" w14:textId="77777777" w:rsidR="001F0BAC" w:rsidRDefault="00791882" w:rsidP="00701E0A">
      <w:pPr>
        <w:spacing w:line="360" w:lineRule="auto"/>
        <w:ind w:firstLine="708"/>
        <w:jc w:val="both"/>
        <w:rPr>
          <w:rFonts w:ascii="Times New Roman" w:hAnsi="Times New Roman" w:cs="Times New Roman"/>
          <w:sz w:val="24"/>
        </w:rPr>
      </w:pPr>
      <w:r>
        <w:rPr>
          <w:rFonts w:ascii="Times New Roman" w:hAnsi="Times New Roman" w:cs="Times New Roman"/>
          <w:sz w:val="24"/>
        </w:rPr>
        <w:t>Nesse contexto, as pessoas passaram a viver em condições</w:t>
      </w:r>
      <w:r w:rsidR="001F0BAC">
        <w:rPr>
          <w:rFonts w:ascii="Times New Roman" w:hAnsi="Times New Roman" w:cs="Times New Roman"/>
          <w:sz w:val="24"/>
        </w:rPr>
        <w:t xml:space="preserve"> precárias, desprovidas de recursos mínimos para suprimento de suas necessidades básicas. Essa condição</w:t>
      </w:r>
      <w:r w:rsidR="00D27477">
        <w:rPr>
          <w:rFonts w:ascii="Times New Roman" w:hAnsi="Times New Roman" w:cs="Times New Roman"/>
          <w:sz w:val="24"/>
        </w:rPr>
        <w:t xml:space="preserve"> foi</w:t>
      </w:r>
      <w:r w:rsidR="001F0BAC">
        <w:rPr>
          <w:rFonts w:ascii="Times New Roman" w:hAnsi="Times New Roman" w:cs="Times New Roman"/>
          <w:sz w:val="24"/>
        </w:rPr>
        <w:t xml:space="preserve"> favor</w:t>
      </w:r>
      <w:r w:rsidR="00D27477">
        <w:rPr>
          <w:rFonts w:ascii="Times New Roman" w:hAnsi="Times New Roman" w:cs="Times New Roman"/>
          <w:sz w:val="24"/>
        </w:rPr>
        <w:t>ável</w:t>
      </w:r>
      <w:r w:rsidR="001F0BAC">
        <w:rPr>
          <w:rFonts w:ascii="Times New Roman" w:hAnsi="Times New Roman" w:cs="Times New Roman"/>
          <w:sz w:val="24"/>
        </w:rPr>
        <w:t xml:space="preserve"> </w:t>
      </w:r>
      <w:r w:rsidR="00D27477">
        <w:rPr>
          <w:rFonts w:ascii="Times New Roman" w:hAnsi="Times New Roman" w:cs="Times New Roman"/>
          <w:sz w:val="24"/>
        </w:rPr>
        <w:t>a</w:t>
      </w:r>
      <w:r w:rsidR="001F0BAC">
        <w:rPr>
          <w:rFonts w:ascii="Times New Roman" w:hAnsi="Times New Roman" w:cs="Times New Roman"/>
          <w:sz w:val="24"/>
        </w:rPr>
        <w:t>o crescimento da prática de crimes, assim como</w:t>
      </w:r>
      <w:r w:rsidR="00D27477">
        <w:rPr>
          <w:rFonts w:ascii="Times New Roman" w:hAnsi="Times New Roman" w:cs="Times New Roman"/>
          <w:sz w:val="24"/>
        </w:rPr>
        <w:t xml:space="preserve"> ao surgimento</w:t>
      </w:r>
      <w:r w:rsidR="001F0BAC">
        <w:rPr>
          <w:rFonts w:ascii="Times New Roman" w:hAnsi="Times New Roman" w:cs="Times New Roman"/>
          <w:sz w:val="24"/>
        </w:rPr>
        <w:t xml:space="preserve"> </w:t>
      </w:r>
      <w:r w:rsidR="00D27477">
        <w:rPr>
          <w:rFonts w:ascii="Times New Roman" w:hAnsi="Times New Roman" w:cs="Times New Roman"/>
          <w:sz w:val="24"/>
        </w:rPr>
        <w:t>d</w:t>
      </w:r>
      <w:r w:rsidR="001F0BAC">
        <w:rPr>
          <w:rFonts w:ascii="Times New Roman" w:hAnsi="Times New Roman" w:cs="Times New Roman"/>
          <w:sz w:val="24"/>
        </w:rPr>
        <w:t xml:space="preserve">a busca por qualquer tipo de trabalho para </w:t>
      </w:r>
      <w:r w:rsidR="006B5444">
        <w:rPr>
          <w:rFonts w:ascii="Times New Roman" w:hAnsi="Times New Roman" w:cs="Times New Roman"/>
          <w:sz w:val="24"/>
        </w:rPr>
        <w:t xml:space="preserve">garantir a sobrevivência (HUNGARO, 2020). </w:t>
      </w:r>
      <w:r w:rsidR="001F0BAC">
        <w:rPr>
          <w:rFonts w:ascii="Times New Roman" w:hAnsi="Times New Roman" w:cs="Times New Roman"/>
          <w:sz w:val="24"/>
        </w:rPr>
        <w:t xml:space="preserve"> </w:t>
      </w:r>
    </w:p>
    <w:p w14:paraId="7A94CFB1" w14:textId="6A43FF27" w:rsidR="00F1079F" w:rsidRDefault="006B5444" w:rsidP="00701E0A">
      <w:pPr>
        <w:spacing w:line="360" w:lineRule="auto"/>
        <w:jc w:val="both"/>
        <w:rPr>
          <w:rFonts w:ascii="Times New Roman" w:hAnsi="Times New Roman" w:cs="Times New Roman"/>
          <w:sz w:val="24"/>
        </w:rPr>
      </w:pPr>
      <w:r>
        <w:rPr>
          <w:rFonts w:ascii="Times New Roman" w:hAnsi="Times New Roman" w:cs="Times New Roman"/>
          <w:sz w:val="24"/>
        </w:rPr>
        <w:t>Diante dessa realidade</w:t>
      </w:r>
      <w:r w:rsidR="00F1079F">
        <w:rPr>
          <w:rFonts w:ascii="Times New Roman" w:hAnsi="Times New Roman" w:cs="Times New Roman"/>
          <w:sz w:val="24"/>
        </w:rPr>
        <w:t>, a atividade de guardador de carro apareceu como uma oportunidade de auferir renda, sem a exigência de qualquer tipo de qualificação ou esforço físico ou intelectual para tanto, de modo que a lucratividade e ausência do Estado transformaram o espaço público em verdadeiros postos de trabalho, os quais nem sempre são bem aceitos aos olhos da sociedade (SANTOS, 2016).</w:t>
      </w:r>
    </w:p>
    <w:p w14:paraId="2AD1B716" w14:textId="4DA05E86" w:rsidR="00E1237C" w:rsidRDefault="00E1237C" w:rsidP="00701E0A">
      <w:pPr>
        <w:spacing w:line="360" w:lineRule="auto"/>
        <w:jc w:val="both"/>
        <w:rPr>
          <w:rFonts w:ascii="Times New Roman" w:hAnsi="Times New Roman" w:cs="Times New Roman"/>
          <w:sz w:val="24"/>
        </w:rPr>
      </w:pPr>
      <w:r>
        <w:rPr>
          <w:rFonts w:ascii="Times New Roman" w:hAnsi="Times New Roman" w:cs="Times New Roman"/>
          <w:sz w:val="24"/>
        </w:rPr>
        <w:t xml:space="preserve">A instauração desse conflito acarreta na necessidade de algum tipo de intervenção do Estado para que este possa apresentar as providências cabíveis, levando em consideração os argumentos levantados por cada uma das partes. </w:t>
      </w:r>
    </w:p>
    <w:p w14:paraId="0CB362BD" w14:textId="1C570EFA" w:rsidR="00C16D7B" w:rsidRDefault="00E1237C" w:rsidP="00667C33">
      <w:pPr>
        <w:spacing w:line="360" w:lineRule="auto"/>
        <w:jc w:val="both"/>
        <w:rPr>
          <w:rFonts w:ascii="Times New Roman" w:hAnsi="Times New Roman" w:cs="Times New Roman"/>
          <w:sz w:val="24"/>
        </w:rPr>
      </w:pPr>
      <w:r>
        <w:rPr>
          <w:rFonts w:ascii="Times New Roman" w:hAnsi="Times New Roman" w:cs="Times New Roman"/>
          <w:sz w:val="24"/>
        </w:rPr>
        <w:t xml:space="preserve">Destarte, as primeiras formas de atuação do poder público foram no sentido de tentar regulamentar a atividade </w:t>
      </w:r>
      <w:proofErr w:type="gramStart"/>
      <w:r>
        <w:rPr>
          <w:rFonts w:ascii="Times New Roman" w:hAnsi="Times New Roman" w:cs="Times New Roman"/>
          <w:sz w:val="24"/>
        </w:rPr>
        <w:t>dos flanelinhas</w:t>
      </w:r>
      <w:proofErr w:type="gramEnd"/>
      <w:r>
        <w:rPr>
          <w:rFonts w:ascii="Times New Roman" w:hAnsi="Times New Roman" w:cs="Times New Roman"/>
          <w:sz w:val="24"/>
        </w:rPr>
        <w:t xml:space="preserve">, </w:t>
      </w:r>
      <w:r w:rsidR="00A543AE">
        <w:rPr>
          <w:rFonts w:ascii="Times New Roman" w:hAnsi="Times New Roman" w:cs="Times New Roman"/>
          <w:sz w:val="24"/>
        </w:rPr>
        <w:t>com o objetivo de</w:t>
      </w:r>
      <w:r>
        <w:rPr>
          <w:rFonts w:ascii="Times New Roman" w:hAnsi="Times New Roman" w:cs="Times New Roman"/>
          <w:sz w:val="24"/>
        </w:rPr>
        <w:t xml:space="preserve"> proporcionar legitimidade aos praticantes desse ofício e promover maior aceitação da presença deles por pa</w:t>
      </w:r>
      <w:r w:rsidR="00C16D7B">
        <w:rPr>
          <w:rFonts w:ascii="Times New Roman" w:hAnsi="Times New Roman" w:cs="Times New Roman"/>
          <w:sz w:val="24"/>
        </w:rPr>
        <w:t>rte dos motoristas</w:t>
      </w:r>
      <w:r w:rsidR="00A543AE">
        <w:rPr>
          <w:rFonts w:ascii="Times New Roman" w:hAnsi="Times New Roman" w:cs="Times New Roman"/>
          <w:sz w:val="24"/>
        </w:rPr>
        <w:t xml:space="preserve"> e da sociedade.</w:t>
      </w:r>
    </w:p>
    <w:p w14:paraId="5FB681E4" w14:textId="538C2A49" w:rsidR="00CB0C7E" w:rsidRPr="00D26DA1" w:rsidRDefault="00523B4F" w:rsidP="00A7285E">
      <w:pPr>
        <w:spacing w:line="360" w:lineRule="auto"/>
        <w:ind w:firstLine="0"/>
        <w:jc w:val="both"/>
        <w:rPr>
          <w:rFonts w:ascii="Times New Roman" w:hAnsi="Times New Roman" w:cs="Times New Roman"/>
          <w:sz w:val="24"/>
        </w:rPr>
      </w:pPr>
      <w:r w:rsidRPr="00D26DA1">
        <w:rPr>
          <w:rFonts w:ascii="Times New Roman" w:hAnsi="Times New Roman" w:cs="Times New Roman"/>
          <w:sz w:val="24"/>
        </w:rPr>
        <w:t>2.</w:t>
      </w:r>
      <w:r w:rsidR="00151A57" w:rsidRPr="00D26DA1">
        <w:rPr>
          <w:rFonts w:ascii="Times New Roman" w:hAnsi="Times New Roman" w:cs="Times New Roman"/>
          <w:sz w:val="24"/>
        </w:rPr>
        <w:t>2</w:t>
      </w:r>
      <w:r w:rsidRPr="00D26DA1">
        <w:rPr>
          <w:rFonts w:ascii="Times New Roman" w:hAnsi="Times New Roman" w:cs="Times New Roman"/>
          <w:sz w:val="24"/>
        </w:rPr>
        <w:t xml:space="preserve"> </w:t>
      </w:r>
      <w:r w:rsidR="00D26DA1" w:rsidRPr="00D26DA1">
        <w:rPr>
          <w:rFonts w:ascii="Times New Roman" w:hAnsi="Times New Roman" w:cs="Times New Roman"/>
          <w:sz w:val="24"/>
        </w:rPr>
        <w:t>SITUAÇÃO LEGAL DA ATIVIDADE DE GUARDADORES DE CARROS</w:t>
      </w:r>
      <w:r w:rsidR="000D11E4" w:rsidRPr="00D26DA1">
        <w:rPr>
          <w:rFonts w:ascii="Times New Roman" w:hAnsi="Times New Roman" w:cs="Times New Roman"/>
          <w:sz w:val="24"/>
        </w:rPr>
        <w:t xml:space="preserve"> </w:t>
      </w:r>
    </w:p>
    <w:p w14:paraId="77A1E064" w14:textId="0D18F077" w:rsidR="00523B4F" w:rsidRPr="00D26DA1" w:rsidRDefault="00151A57" w:rsidP="00A7285E">
      <w:pPr>
        <w:spacing w:line="360" w:lineRule="auto"/>
        <w:ind w:firstLine="0"/>
        <w:jc w:val="both"/>
        <w:rPr>
          <w:rFonts w:ascii="Times New Roman" w:hAnsi="Times New Roman" w:cs="Times New Roman"/>
          <w:sz w:val="24"/>
        </w:rPr>
      </w:pPr>
      <w:r w:rsidRPr="00D26DA1">
        <w:rPr>
          <w:rFonts w:ascii="Times New Roman" w:hAnsi="Times New Roman" w:cs="Times New Roman"/>
          <w:sz w:val="24"/>
        </w:rPr>
        <w:t>2.</w:t>
      </w:r>
      <w:r w:rsidR="00523B4F" w:rsidRPr="00D26DA1">
        <w:rPr>
          <w:rFonts w:ascii="Times New Roman" w:hAnsi="Times New Roman" w:cs="Times New Roman"/>
          <w:sz w:val="24"/>
        </w:rPr>
        <w:t xml:space="preserve">2.1. </w:t>
      </w:r>
      <w:r w:rsidR="00D26DA1" w:rsidRPr="00D26DA1">
        <w:rPr>
          <w:rFonts w:ascii="Times New Roman" w:hAnsi="Times New Roman" w:cs="Times New Roman"/>
          <w:sz w:val="24"/>
        </w:rPr>
        <w:t>TENTATIVA DE LEGALIZAÇÃO DESDE A ÉPOCA DO GOVERNO VARGAS</w:t>
      </w:r>
    </w:p>
    <w:p w14:paraId="182A50FF" w14:textId="3DA93B80" w:rsidR="00523B4F" w:rsidRPr="00F86502" w:rsidRDefault="00523B4F" w:rsidP="00667C33">
      <w:pPr>
        <w:spacing w:line="360" w:lineRule="auto"/>
        <w:ind w:firstLine="708"/>
        <w:jc w:val="both"/>
        <w:rPr>
          <w:rFonts w:ascii="Times New Roman" w:hAnsi="Times New Roman" w:cs="Times New Roman"/>
          <w:sz w:val="24"/>
        </w:rPr>
      </w:pPr>
      <w:r>
        <w:rPr>
          <w:rFonts w:ascii="Times New Roman" w:hAnsi="Times New Roman" w:cs="Times New Roman"/>
          <w:sz w:val="24"/>
        </w:rPr>
        <w:t>E</w:t>
      </w:r>
      <w:r w:rsidRPr="00F86502">
        <w:rPr>
          <w:rFonts w:ascii="Times New Roman" w:hAnsi="Times New Roman" w:cs="Times New Roman"/>
          <w:sz w:val="24"/>
        </w:rPr>
        <w:t>mbora</w:t>
      </w:r>
      <w:r>
        <w:rPr>
          <w:rFonts w:ascii="Times New Roman" w:hAnsi="Times New Roman" w:cs="Times New Roman"/>
          <w:sz w:val="24"/>
        </w:rPr>
        <w:t xml:space="preserve"> </w:t>
      </w:r>
      <w:r w:rsidR="00142D4B">
        <w:rPr>
          <w:rFonts w:ascii="Times New Roman" w:hAnsi="Times New Roman" w:cs="Times New Roman"/>
          <w:sz w:val="24"/>
        </w:rPr>
        <w:t xml:space="preserve">popularmente </w:t>
      </w:r>
      <w:r>
        <w:rPr>
          <w:rFonts w:ascii="Times New Roman" w:hAnsi="Times New Roman" w:cs="Times New Roman"/>
          <w:sz w:val="24"/>
        </w:rPr>
        <w:t>conhecidos</w:t>
      </w:r>
      <w:r w:rsidRPr="00F86502">
        <w:rPr>
          <w:rFonts w:ascii="Times New Roman" w:hAnsi="Times New Roman" w:cs="Times New Roman"/>
          <w:sz w:val="24"/>
        </w:rPr>
        <w:t xml:space="preserve"> como trabalhadores informais e </w:t>
      </w:r>
      <w:r w:rsidR="00142D4B">
        <w:rPr>
          <w:rFonts w:ascii="Times New Roman" w:hAnsi="Times New Roman" w:cs="Times New Roman"/>
          <w:sz w:val="24"/>
        </w:rPr>
        <w:t>clandestinos</w:t>
      </w:r>
      <w:r w:rsidRPr="00F86502">
        <w:rPr>
          <w:rFonts w:ascii="Times New Roman" w:hAnsi="Times New Roman" w:cs="Times New Roman"/>
          <w:sz w:val="24"/>
        </w:rPr>
        <w:t xml:space="preserve">, </w:t>
      </w:r>
      <w:r w:rsidR="003A1A03">
        <w:rPr>
          <w:rFonts w:ascii="Times New Roman" w:hAnsi="Times New Roman" w:cs="Times New Roman"/>
          <w:sz w:val="24"/>
        </w:rPr>
        <w:t>existe previsã</w:t>
      </w:r>
      <w:r w:rsidR="00C9110C">
        <w:rPr>
          <w:rFonts w:ascii="Times New Roman" w:hAnsi="Times New Roman" w:cs="Times New Roman"/>
          <w:sz w:val="24"/>
        </w:rPr>
        <w:t>o</w:t>
      </w:r>
      <w:r w:rsidR="003A1A03">
        <w:rPr>
          <w:rFonts w:ascii="Times New Roman" w:hAnsi="Times New Roman" w:cs="Times New Roman"/>
          <w:sz w:val="24"/>
        </w:rPr>
        <w:t xml:space="preserve"> em lei para a atividade dos</w:t>
      </w:r>
      <w:r w:rsidR="00C9110C">
        <w:rPr>
          <w:rFonts w:ascii="Times New Roman" w:hAnsi="Times New Roman" w:cs="Times New Roman"/>
          <w:sz w:val="24"/>
        </w:rPr>
        <w:t xml:space="preserve"> guardadores de carro</w:t>
      </w:r>
      <w:r w:rsidRPr="00F86502">
        <w:rPr>
          <w:rFonts w:ascii="Times New Roman" w:hAnsi="Times New Roman" w:cs="Times New Roman"/>
          <w:sz w:val="24"/>
        </w:rPr>
        <w:t>. O seu escorço histórico teve início no ano de 1945,</w:t>
      </w:r>
      <w:r w:rsidR="00C9110C">
        <w:rPr>
          <w:rFonts w:ascii="Times New Roman" w:hAnsi="Times New Roman" w:cs="Times New Roman"/>
          <w:sz w:val="24"/>
        </w:rPr>
        <w:t xml:space="preserve"> </w:t>
      </w:r>
      <w:r w:rsidR="003A1A03">
        <w:rPr>
          <w:rFonts w:ascii="Times New Roman" w:hAnsi="Times New Roman" w:cs="Times New Roman"/>
          <w:sz w:val="24"/>
        </w:rPr>
        <w:t>no qual o</w:t>
      </w:r>
      <w:r w:rsidR="00C9110C">
        <w:rPr>
          <w:rFonts w:ascii="Times New Roman" w:hAnsi="Times New Roman" w:cs="Times New Roman"/>
          <w:sz w:val="24"/>
        </w:rPr>
        <w:t xml:space="preserve"> Presidente Getúlio Vargas</w:t>
      </w:r>
      <w:r>
        <w:rPr>
          <w:rFonts w:ascii="Times New Roman" w:hAnsi="Times New Roman" w:cs="Times New Roman"/>
          <w:sz w:val="24"/>
        </w:rPr>
        <w:t xml:space="preserve"> reconhec</w:t>
      </w:r>
      <w:r w:rsidR="003A1A03">
        <w:rPr>
          <w:rFonts w:ascii="Times New Roman" w:hAnsi="Times New Roman" w:cs="Times New Roman"/>
          <w:sz w:val="24"/>
        </w:rPr>
        <w:t>eu</w:t>
      </w:r>
      <w:r>
        <w:rPr>
          <w:rFonts w:ascii="Times New Roman" w:hAnsi="Times New Roman" w:cs="Times New Roman"/>
          <w:sz w:val="24"/>
        </w:rPr>
        <w:t xml:space="preserve"> </w:t>
      </w:r>
      <w:r w:rsidR="0051156C">
        <w:rPr>
          <w:rFonts w:ascii="Times New Roman" w:hAnsi="Times New Roman" w:cs="Times New Roman"/>
          <w:sz w:val="24"/>
        </w:rPr>
        <w:t>ess</w:t>
      </w:r>
      <w:r w:rsidR="00C9110C">
        <w:rPr>
          <w:rFonts w:ascii="Times New Roman" w:hAnsi="Times New Roman" w:cs="Times New Roman"/>
          <w:sz w:val="24"/>
        </w:rPr>
        <w:t>a</w:t>
      </w:r>
      <w:r>
        <w:rPr>
          <w:rFonts w:ascii="Times New Roman" w:hAnsi="Times New Roman" w:cs="Times New Roman"/>
          <w:sz w:val="24"/>
        </w:rPr>
        <w:t xml:space="preserve"> profissão </w:t>
      </w:r>
      <w:r w:rsidR="00C9110C">
        <w:rPr>
          <w:rFonts w:ascii="Times New Roman" w:hAnsi="Times New Roman" w:cs="Times New Roman"/>
          <w:sz w:val="24"/>
        </w:rPr>
        <w:t>c</w:t>
      </w:r>
      <w:r w:rsidR="003A1A03">
        <w:rPr>
          <w:rFonts w:ascii="Times New Roman" w:hAnsi="Times New Roman" w:cs="Times New Roman"/>
          <w:sz w:val="24"/>
        </w:rPr>
        <w:t>omo forma de tentar</w:t>
      </w:r>
      <w:r>
        <w:rPr>
          <w:rFonts w:ascii="Times New Roman" w:hAnsi="Times New Roman" w:cs="Times New Roman"/>
          <w:sz w:val="24"/>
        </w:rPr>
        <w:t xml:space="preserve"> </w:t>
      </w:r>
      <w:r w:rsidRPr="00F86502">
        <w:rPr>
          <w:rFonts w:ascii="Times New Roman" w:hAnsi="Times New Roman" w:cs="Times New Roman"/>
          <w:sz w:val="24"/>
        </w:rPr>
        <w:t xml:space="preserve">estabelecer </w:t>
      </w:r>
      <w:r>
        <w:rPr>
          <w:rFonts w:ascii="Times New Roman" w:hAnsi="Times New Roman" w:cs="Times New Roman"/>
          <w:sz w:val="24"/>
        </w:rPr>
        <w:t xml:space="preserve">uma </w:t>
      </w:r>
      <w:r w:rsidRPr="00F86502">
        <w:rPr>
          <w:rFonts w:ascii="Times New Roman" w:hAnsi="Times New Roman" w:cs="Times New Roman"/>
          <w:sz w:val="24"/>
        </w:rPr>
        <w:t xml:space="preserve">ocupação para os ex-combatentes da Segunda Guerra Mundial (PRADO, 2012). </w:t>
      </w:r>
    </w:p>
    <w:p w14:paraId="2A71F312" w14:textId="77777777" w:rsidR="00523B4F" w:rsidRPr="00F86502" w:rsidRDefault="00523B4F" w:rsidP="00667C33">
      <w:pPr>
        <w:spacing w:line="360" w:lineRule="auto"/>
        <w:ind w:firstLine="708"/>
        <w:jc w:val="both"/>
        <w:rPr>
          <w:rFonts w:ascii="Times New Roman" w:hAnsi="Times New Roman" w:cs="Times New Roman"/>
          <w:sz w:val="24"/>
        </w:rPr>
      </w:pPr>
      <w:r w:rsidRPr="00F86502">
        <w:rPr>
          <w:rFonts w:ascii="Times New Roman" w:hAnsi="Times New Roman" w:cs="Times New Roman"/>
          <w:sz w:val="24"/>
        </w:rPr>
        <w:t xml:space="preserve">Após certo lapso temporal, </w:t>
      </w:r>
      <w:r>
        <w:rPr>
          <w:rFonts w:ascii="Times New Roman" w:hAnsi="Times New Roman" w:cs="Times New Roman"/>
          <w:sz w:val="24"/>
        </w:rPr>
        <w:t>foi promulgada no governo de Ernesto Geisel a</w:t>
      </w:r>
      <w:r w:rsidRPr="00F86502">
        <w:rPr>
          <w:rFonts w:ascii="Times New Roman" w:hAnsi="Times New Roman" w:cs="Times New Roman"/>
          <w:sz w:val="24"/>
        </w:rPr>
        <w:t xml:space="preserve"> lei nº 6.242/75, a qual foi regulamentada pelo decreto 79.797, de 8 de junho de 1977 (QUEIROZ, 2014)</w:t>
      </w:r>
      <w:r>
        <w:rPr>
          <w:rFonts w:ascii="Times New Roman" w:hAnsi="Times New Roman" w:cs="Times New Roman"/>
          <w:sz w:val="24"/>
        </w:rPr>
        <w:t xml:space="preserve">. </w:t>
      </w:r>
      <w:r w:rsidRPr="00F86502">
        <w:rPr>
          <w:rFonts w:ascii="Times New Roman" w:hAnsi="Times New Roman" w:cs="Times New Roman"/>
          <w:sz w:val="24"/>
        </w:rPr>
        <w:tab/>
      </w:r>
    </w:p>
    <w:p w14:paraId="7086C85C" w14:textId="333FB965" w:rsidR="003A1A03" w:rsidRDefault="0051156C" w:rsidP="00667C33">
      <w:pPr>
        <w:spacing w:line="360" w:lineRule="auto"/>
        <w:jc w:val="both"/>
        <w:rPr>
          <w:rFonts w:ascii="Times New Roman" w:hAnsi="Times New Roman" w:cs="Times New Roman"/>
          <w:sz w:val="24"/>
        </w:rPr>
      </w:pPr>
      <w:r>
        <w:rPr>
          <w:rFonts w:ascii="Times New Roman" w:hAnsi="Times New Roman" w:cs="Times New Roman"/>
          <w:sz w:val="24"/>
        </w:rPr>
        <w:t>A referida</w:t>
      </w:r>
      <w:r w:rsidR="003A1A03">
        <w:rPr>
          <w:rFonts w:ascii="Times New Roman" w:hAnsi="Times New Roman" w:cs="Times New Roman"/>
          <w:sz w:val="24"/>
        </w:rPr>
        <w:t xml:space="preserve"> lei foi publicada no período </w:t>
      </w:r>
      <w:r w:rsidR="0098389D">
        <w:rPr>
          <w:rFonts w:ascii="Times New Roman" w:hAnsi="Times New Roman" w:cs="Times New Roman"/>
          <w:sz w:val="24"/>
        </w:rPr>
        <w:t>caracterizado pelo rápido processo de industrialização no</w:t>
      </w:r>
      <w:r w:rsidR="00A543AE">
        <w:rPr>
          <w:rFonts w:ascii="Times New Roman" w:hAnsi="Times New Roman" w:cs="Times New Roman"/>
          <w:sz w:val="24"/>
        </w:rPr>
        <w:t xml:space="preserve"> </w:t>
      </w:r>
      <w:r w:rsidR="0098389D">
        <w:rPr>
          <w:rFonts w:ascii="Times New Roman" w:hAnsi="Times New Roman" w:cs="Times New Roman"/>
          <w:sz w:val="24"/>
        </w:rPr>
        <w:t>Brasil</w:t>
      </w:r>
      <w:r w:rsidR="00CD4EF2">
        <w:rPr>
          <w:rFonts w:ascii="Times New Roman" w:hAnsi="Times New Roman" w:cs="Times New Roman"/>
          <w:sz w:val="24"/>
        </w:rPr>
        <w:t xml:space="preserve">. Teve como </w:t>
      </w:r>
      <w:r w:rsidR="0098389D">
        <w:rPr>
          <w:rFonts w:ascii="Times New Roman" w:hAnsi="Times New Roman" w:cs="Times New Roman"/>
          <w:sz w:val="24"/>
        </w:rPr>
        <w:t>objetivo</w:t>
      </w:r>
      <w:r w:rsidR="00CD4EF2">
        <w:rPr>
          <w:rFonts w:ascii="Times New Roman" w:hAnsi="Times New Roman" w:cs="Times New Roman"/>
          <w:sz w:val="24"/>
        </w:rPr>
        <w:t xml:space="preserve"> principal a</w:t>
      </w:r>
      <w:r w:rsidR="0098389D">
        <w:rPr>
          <w:rFonts w:ascii="Times New Roman" w:hAnsi="Times New Roman" w:cs="Times New Roman"/>
          <w:sz w:val="24"/>
        </w:rPr>
        <w:t xml:space="preserve"> regulamenta</w:t>
      </w:r>
      <w:r w:rsidR="00CD4EF2">
        <w:rPr>
          <w:rFonts w:ascii="Times New Roman" w:hAnsi="Times New Roman" w:cs="Times New Roman"/>
          <w:sz w:val="24"/>
        </w:rPr>
        <w:t>ção</w:t>
      </w:r>
      <w:r w:rsidR="0098389D">
        <w:rPr>
          <w:rFonts w:ascii="Times New Roman" w:hAnsi="Times New Roman" w:cs="Times New Roman"/>
          <w:sz w:val="24"/>
        </w:rPr>
        <w:t xml:space="preserve"> </w:t>
      </w:r>
      <w:r w:rsidR="00CD4EF2">
        <w:rPr>
          <w:rFonts w:ascii="Times New Roman" w:hAnsi="Times New Roman" w:cs="Times New Roman"/>
          <w:sz w:val="24"/>
        </w:rPr>
        <w:t>d</w:t>
      </w:r>
      <w:r w:rsidR="0098389D">
        <w:rPr>
          <w:rFonts w:ascii="Times New Roman" w:hAnsi="Times New Roman" w:cs="Times New Roman"/>
          <w:sz w:val="24"/>
        </w:rPr>
        <w:t xml:space="preserve">o trabalho informal </w:t>
      </w:r>
      <w:r w:rsidR="0098389D">
        <w:rPr>
          <w:rFonts w:ascii="Times New Roman" w:hAnsi="Times New Roman" w:cs="Times New Roman"/>
          <w:sz w:val="24"/>
        </w:rPr>
        <w:lastRenderedPageBreak/>
        <w:t>que se apresentava de forma crescente</w:t>
      </w:r>
      <w:r w:rsidR="00CD4EF2">
        <w:rPr>
          <w:rFonts w:ascii="Times New Roman" w:hAnsi="Times New Roman" w:cs="Times New Roman"/>
          <w:sz w:val="24"/>
        </w:rPr>
        <w:t>,</w:t>
      </w:r>
      <w:r w:rsidR="0098389D">
        <w:rPr>
          <w:rFonts w:ascii="Times New Roman" w:hAnsi="Times New Roman" w:cs="Times New Roman"/>
          <w:sz w:val="24"/>
        </w:rPr>
        <w:t xml:space="preserve"> em </w:t>
      </w:r>
      <w:r w:rsidR="00CD4EF2">
        <w:rPr>
          <w:rFonts w:ascii="Times New Roman" w:hAnsi="Times New Roman" w:cs="Times New Roman"/>
          <w:sz w:val="24"/>
        </w:rPr>
        <w:t>virtude</w:t>
      </w:r>
      <w:r w:rsidR="0098389D">
        <w:rPr>
          <w:rFonts w:ascii="Times New Roman" w:hAnsi="Times New Roman" w:cs="Times New Roman"/>
          <w:sz w:val="24"/>
        </w:rPr>
        <w:t xml:space="preserve"> da grande quantidade de pessoas que não se encontravam qualificadas para exercerem mão de obra n</w:t>
      </w:r>
      <w:r w:rsidR="00CD4EF2">
        <w:rPr>
          <w:rFonts w:ascii="Times New Roman" w:hAnsi="Times New Roman" w:cs="Times New Roman"/>
          <w:sz w:val="24"/>
        </w:rPr>
        <w:t>esse</w:t>
      </w:r>
      <w:r w:rsidR="0098389D">
        <w:rPr>
          <w:rFonts w:ascii="Times New Roman" w:hAnsi="Times New Roman" w:cs="Times New Roman"/>
          <w:sz w:val="24"/>
        </w:rPr>
        <w:t xml:space="preserve"> novo ramo de trabalho </w:t>
      </w:r>
      <w:r w:rsidR="00A543AE">
        <w:rPr>
          <w:rFonts w:ascii="Times New Roman" w:hAnsi="Times New Roman" w:cs="Times New Roman"/>
          <w:sz w:val="24"/>
        </w:rPr>
        <w:t>emergente.</w:t>
      </w:r>
      <w:r w:rsidR="0098389D">
        <w:rPr>
          <w:rFonts w:ascii="Times New Roman" w:hAnsi="Times New Roman" w:cs="Times New Roman"/>
          <w:sz w:val="24"/>
        </w:rPr>
        <w:t xml:space="preserve"> </w:t>
      </w:r>
    </w:p>
    <w:p w14:paraId="7DC174EB" w14:textId="2EB82C5D" w:rsidR="002372FC" w:rsidRDefault="003A1A03" w:rsidP="00667C33">
      <w:pPr>
        <w:spacing w:line="360" w:lineRule="auto"/>
        <w:jc w:val="both"/>
        <w:rPr>
          <w:rFonts w:ascii="Times New Roman" w:hAnsi="Times New Roman" w:cs="Times New Roman"/>
          <w:sz w:val="24"/>
        </w:rPr>
      </w:pPr>
      <w:r>
        <w:rPr>
          <w:rFonts w:ascii="Times New Roman" w:hAnsi="Times New Roman" w:cs="Times New Roman"/>
          <w:sz w:val="24"/>
        </w:rPr>
        <w:t xml:space="preserve"> </w:t>
      </w:r>
      <w:r w:rsidR="00CD4EF2">
        <w:rPr>
          <w:rFonts w:ascii="Times New Roman" w:hAnsi="Times New Roman" w:cs="Times New Roman"/>
          <w:sz w:val="24"/>
        </w:rPr>
        <w:t>Dessa maneira, a regularização consistia</w:t>
      </w:r>
      <w:r w:rsidR="0098389D">
        <w:rPr>
          <w:rFonts w:ascii="Times New Roman" w:hAnsi="Times New Roman" w:cs="Times New Roman"/>
          <w:sz w:val="24"/>
        </w:rPr>
        <w:t xml:space="preserve"> em proporcionar uma espécie de tutela provisória</w:t>
      </w:r>
      <w:r w:rsidR="002372FC">
        <w:rPr>
          <w:rFonts w:ascii="Times New Roman" w:hAnsi="Times New Roman" w:cs="Times New Roman"/>
          <w:sz w:val="24"/>
        </w:rPr>
        <w:t>,</w:t>
      </w:r>
      <w:r w:rsidR="00CD4EF2">
        <w:rPr>
          <w:rFonts w:ascii="Times New Roman" w:hAnsi="Times New Roman" w:cs="Times New Roman"/>
          <w:sz w:val="24"/>
        </w:rPr>
        <w:t xml:space="preserve"> com aplicabilidade voltada para</w:t>
      </w:r>
      <w:r w:rsidR="002372FC">
        <w:rPr>
          <w:rFonts w:ascii="Times New Roman" w:hAnsi="Times New Roman" w:cs="Times New Roman"/>
          <w:sz w:val="24"/>
        </w:rPr>
        <w:t xml:space="preserve"> esse período de transição econômica</w:t>
      </w:r>
      <w:r w:rsidR="00CD4EF2">
        <w:rPr>
          <w:rFonts w:ascii="Times New Roman" w:hAnsi="Times New Roman" w:cs="Times New Roman"/>
          <w:sz w:val="24"/>
        </w:rPr>
        <w:t>,</w:t>
      </w:r>
      <w:r w:rsidR="00A543AE">
        <w:rPr>
          <w:rFonts w:ascii="Times New Roman" w:hAnsi="Times New Roman" w:cs="Times New Roman"/>
          <w:sz w:val="24"/>
        </w:rPr>
        <w:t xml:space="preserve"> persistindo seu</w:t>
      </w:r>
      <w:r w:rsidR="0051156C">
        <w:rPr>
          <w:rFonts w:ascii="Times New Roman" w:hAnsi="Times New Roman" w:cs="Times New Roman"/>
          <w:sz w:val="24"/>
        </w:rPr>
        <w:t>s</w:t>
      </w:r>
      <w:r w:rsidR="00A543AE">
        <w:rPr>
          <w:rFonts w:ascii="Times New Roman" w:hAnsi="Times New Roman" w:cs="Times New Roman"/>
          <w:sz w:val="24"/>
        </w:rPr>
        <w:t xml:space="preserve"> efeitos</w:t>
      </w:r>
      <w:r w:rsidR="002372FC">
        <w:rPr>
          <w:rFonts w:ascii="Times New Roman" w:hAnsi="Times New Roman" w:cs="Times New Roman"/>
          <w:sz w:val="24"/>
        </w:rPr>
        <w:t xml:space="preserve"> até </w:t>
      </w:r>
      <w:r w:rsidR="00CD4EF2">
        <w:rPr>
          <w:rFonts w:ascii="Times New Roman" w:hAnsi="Times New Roman" w:cs="Times New Roman"/>
          <w:sz w:val="24"/>
        </w:rPr>
        <w:t xml:space="preserve">a recuperação dos empregos formais e da saúde financeira do Estado </w:t>
      </w:r>
      <w:r w:rsidR="002372FC">
        <w:rPr>
          <w:rFonts w:ascii="Times New Roman" w:hAnsi="Times New Roman" w:cs="Times New Roman"/>
          <w:sz w:val="24"/>
        </w:rPr>
        <w:t>(QUEIROZ, 2014)</w:t>
      </w:r>
      <w:r w:rsidR="00CD4EF2">
        <w:rPr>
          <w:rFonts w:ascii="Times New Roman" w:hAnsi="Times New Roman" w:cs="Times New Roman"/>
          <w:sz w:val="24"/>
        </w:rPr>
        <w:t>.</w:t>
      </w:r>
    </w:p>
    <w:p w14:paraId="01AF5330" w14:textId="2D94EC97" w:rsidR="00523B4F" w:rsidRDefault="00523B4F" w:rsidP="00667C33">
      <w:pPr>
        <w:spacing w:line="360" w:lineRule="auto"/>
        <w:ind w:firstLine="708"/>
        <w:jc w:val="both"/>
        <w:rPr>
          <w:rFonts w:ascii="Times New Roman" w:hAnsi="Times New Roman" w:cs="Times New Roman"/>
          <w:sz w:val="24"/>
        </w:rPr>
      </w:pPr>
      <w:r w:rsidRPr="00F86502">
        <w:rPr>
          <w:rFonts w:ascii="Times New Roman" w:hAnsi="Times New Roman" w:cs="Times New Roman"/>
          <w:sz w:val="24"/>
        </w:rPr>
        <w:t>Para tanto, essa nova legislação procurou favorecer o registro desses indivíduos</w:t>
      </w:r>
      <w:r w:rsidR="0056313B">
        <w:rPr>
          <w:rFonts w:ascii="Times New Roman" w:hAnsi="Times New Roman" w:cs="Times New Roman"/>
          <w:sz w:val="24"/>
        </w:rPr>
        <w:t xml:space="preserve"> na Delegacia Regional do Trabalho (art.1º)</w:t>
      </w:r>
      <w:r w:rsidRPr="00F86502">
        <w:rPr>
          <w:rFonts w:ascii="Times New Roman" w:hAnsi="Times New Roman" w:cs="Times New Roman"/>
          <w:sz w:val="24"/>
        </w:rPr>
        <w:t>, para</w:t>
      </w:r>
      <w:r w:rsidR="0056313B">
        <w:rPr>
          <w:rFonts w:ascii="Times New Roman" w:hAnsi="Times New Roman" w:cs="Times New Roman"/>
          <w:sz w:val="24"/>
        </w:rPr>
        <w:t xml:space="preserve"> investir o caráter de licitude</w:t>
      </w:r>
      <w:r>
        <w:rPr>
          <w:rFonts w:ascii="Times New Roman" w:hAnsi="Times New Roman" w:cs="Times New Roman"/>
          <w:sz w:val="24"/>
        </w:rPr>
        <w:t xml:space="preserve"> </w:t>
      </w:r>
      <w:r w:rsidR="0056313B">
        <w:rPr>
          <w:rFonts w:ascii="Times New Roman" w:hAnsi="Times New Roman" w:cs="Times New Roman"/>
          <w:sz w:val="24"/>
        </w:rPr>
        <w:t>à</w:t>
      </w:r>
      <w:r>
        <w:rPr>
          <w:rFonts w:ascii="Times New Roman" w:hAnsi="Times New Roman" w:cs="Times New Roman"/>
          <w:sz w:val="24"/>
        </w:rPr>
        <w:t xml:space="preserve"> </w:t>
      </w:r>
      <w:r w:rsidR="0051156C">
        <w:rPr>
          <w:rFonts w:ascii="Times New Roman" w:hAnsi="Times New Roman" w:cs="Times New Roman"/>
          <w:sz w:val="24"/>
        </w:rPr>
        <w:t>essa ocupação</w:t>
      </w:r>
      <w:r w:rsidR="0056313B">
        <w:rPr>
          <w:rFonts w:ascii="Times New Roman" w:hAnsi="Times New Roman" w:cs="Times New Roman"/>
          <w:sz w:val="24"/>
        </w:rPr>
        <w:t xml:space="preserve">, bem como </w:t>
      </w:r>
      <w:r>
        <w:rPr>
          <w:rFonts w:ascii="Times New Roman" w:hAnsi="Times New Roman" w:cs="Times New Roman"/>
          <w:sz w:val="24"/>
        </w:rPr>
        <w:t xml:space="preserve">evitar a proliferação dos oportunistas sem compromisso com a real atividade fim proposta. </w:t>
      </w:r>
    </w:p>
    <w:p w14:paraId="3E16F6A2" w14:textId="6A8AA900" w:rsidR="0056313B" w:rsidRPr="0056313B" w:rsidRDefault="00CB0C7E" w:rsidP="00667C33">
      <w:pPr>
        <w:spacing w:line="360" w:lineRule="auto"/>
        <w:jc w:val="both"/>
        <w:rPr>
          <w:rFonts w:ascii="Times New Roman" w:hAnsi="Times New Roman" w:cs="Times New Roman"/>
          <w:sz w:val="24"/>
        </w:rPr>
      </w:pPr>
      <w:r>
        <w:rPr>
          <w:rFonts w:ascii="Times New Roman" w:hAnsi="Times New Roman" w:cs="Times New Roman"/>
          <w:sz w:val="24"/>
        </w:rPr>
        <w:t>Adicionalmente</w:t>
      </w:r>
      <w:r w:rsidR="0056313B">
        <w:rPr>
          <w:rFonts w:ascii="Times New Roman" w:hAnsi="Times New Roman" w:cs="Times New Roman"/>
          <w:sz w:val="24"/>
        </w:rPr>
        <w:t>, os requisitos exigidos para o devido registro se apresentaram como um</w:t>
      </w:r>
      <w:r>
        <w:rPr>
          <w:rFonts w:ascii="Times New Roman" w:hAnsi="Times New Roman" w:cs="Times New Roman"/>
          <w:sz w:val="24"/>
        </w:rPr>
        <w:t>a forma de afastar determinadas pessoas dess</w:t>
      </w:r>
      <w:r w:rsidR="0051156C">
        <w:rPr>
          <w:rFonts w:ascii="Times New Roman" w:hAnsi="Times New Roman" w:cs="Times New Roman"/>
          <w:sz w:val="24"/>
        </w:rPr>
        <w:t>e tipo de trabalho</w:t>
      </w:r>
      <w:r w:rsidR="0056313B">
        <w:rPr>
          <w:rFonts w:ascii="Times New Roman" w:hAnsi="Times New Roman" w:cs="Times New Roman"/>
          <w:sz w:val="24"/>
        </w:rPr>
        <w:t xml:space="preserve">, notadamente o atestado de bons antecedentes e a certidão negativa dos cartórios criminais, conforme </w:t>
      </w:r>
      <w:r w:rsidR="006D4305">
        <w:rPr>
          <w:rFonts w:ascii="Times New Roman" w:hAnsi="Times New Roman" w:cs="Times New Roman"/>
          <w:sz w:val="24"/>
        </w:rPr>
        <w:t>preconiza</w:t>
      </w:r>
      <w:r w:rsidR="0056313B">
        <w:rPr>
          <w:rFonts w:ascii="Times New Roman" w:hAnsi="Times New Roman" w:cs="Times New Roman"/>
          <w:sz w:val="24"/>
        </w:rPr>
        <w:t>m os incisos II e III do art. 3º da referida lei</w:t>
      </w:r>
      <w:r>
        <w:rPr>
          <w:rFonts w:ascii="Times New Roman" w:hAnsi="Times New Roman" w:cs="Times New Roman"/>
          <w:sz w:val="24"/>
        </w:rPr>
        <w:t xml:space="preserve"> (QUEIROZ, 2014)</w:t>
      </w:r>
      <w:r w:rsidR="00A543AE">
        <w:rPr>
          <w:rFonts w:ascii="Times New Roman" w:hAnsi="Times New Roman" w:cs="Times New Roman"/>
          <w:sz w:val="24"/>
        </w:rPr>
        <w:t>.</w:t>
      </w:r>
      <w:r w:rsidR="0056313B">
        <w:rPr>
          <w:rFonts w:ascii="Times New Roman" w:hAnsi="Times New Roman" w:cs="Times New Roman"/>
          <w:sz w:val="24"/>
        </w:rPr>
        <w:t xml:space="preserve"> </w:t>
      </w:r>
    </w:p>
    <w:p w14:paraId="1200866A" w14:textId="31CE42D3" w:rsidR="00523B4F" w:rsidRDefault="00523B4F" w:rsidP="00667C33">
      <w:pPr>
        <w:spacing w:line="360" w:lineRule="auto"/>
        <w:ind w:firstLine="708"/>
        <w:jc w:val="both"/>
        <w:rPr>
          <w:rFonts w:ascii="Times New Roman" w:hAnsi="Times New Roman" w:cs="Times New Roman"/>
          <w:sz w:val="24"/>
        </w:rPr>
      </w:pPr>
      <w:r>
        <w:rPr>
          <w:rFonts w:ascii="Times New Roman" w:hAnsi="Times New Roman" w:cs="Times New Roman"/>
          <w:sz w:val="24"/>
        </w:rPr>
        <w:t>Ademais, a atividade só poderia ser realizada em determinados lugares estabelecidos pelo município, assim como o guardador de carros registrado teria responsabilidade por danos ocorridos nos veículos e nos objetos deixados em seu interior (GUEDES, 2009)</w:t>
      </w:r>
      <w:r w:rsidR="00A543AE">
        <w:rPr>
          <w:rFonts w:ascii="Times New Roman" w:hAnsi="Times New Roman" w:cs="Times New Roman"/>
          <w:sz w:val="24"/>
        </w:rPr>
        <w:t>.</w:t>
      </w:r>
    </w:p>
    <w:p w14:paraId="32A95255" w14:textId="64824E33" w:rsidR="00CA283E" w:rsidRDefault="00CA283E" w:rsidP="00667C33">
      <w:pPr>
        <w:spacing w:line="360" w:lineRule="auto"/>
        <w:jc w:val="both"/>
        <w:rPr>
          <w:rFonts w:ascii="Times New Roman" w:hAnsi="Times New Roman" w:cs="Times New Roman"/>
          <w:bCs/>
          <w:sz w:val="24"/>
        </w:rPr>
      </w:pPr>
      <w:r w:rsidRPr="00CA283E">
        <w:rPr>
          <w:rFonts w:ascii="Times New Roman" w:hAnsi="Times New Roman" w:cs="Times New Roman"/>
          <w:bCs/>
          <w:sz w:val="24"/>
        </w:rPr>
        <w:t xml:space="preserve">Diante dos requisitos </w:t>
      </w:r>
      <w:r>
        <w:rPr>
          <w:rFonts w:ascii="Times New Roman" w:hAnsi="Times New Roman" w:cs="Times New Roman"/>
          <w:bCs/>
          <w:sz w:val="24"/>
        </w:rPr>
        <w:t xml:space="preserve">legais, percebe-se a tentativa do Estado em organizar a atividade </w:t>
      </w:r>
      <w:proofErr w:type="gramStart"/>
      <w:r>
        <w:rPr>
          <w:rFonts w:ascii="Times New Roman" w:hAnsi="Times New Roman" w:cs="Times New Roman"/>
          <w:bCs/>
          <w:sz w:val="24"/>
        </w:rPr>
        <w:t>dos flanelinhas</w:t>
      </w:r>
      <w:proofErr w:type="gramEnd"/>
      <w:r>
        <w:rPr>
          <w:rFonts w:ascii="Times New Roman" w:hAnsi="Times New Roman" w:cs="Times New Roman"/>
          <w:bCs/>
          <w:sz w:val="24"/>
        </w:rPr>
        <w:t>, p</w:t>
      </w:r>
      <w:r w:rsidR="006D4305">
        <w:rPr>
          <w:rFonts w:ascii="Times New Roman" w:hAnsi="Times New Roman" w:cs="Times New Roman"/>
          <w:bCs/>
          <w:sz w:val="24"/>
        </w:rPr>
        <w:t>or meio da</w:t>
      </w:r>
      <w:r>
        <w:rPr>
          <w:rFonts w:ascii="Times New Roman" w:hAnsi="Times New Roman" w:cs="Times New Roman"/>
          <w:bCs/>
          <w:sz w:val="24"/>
        </w:rPr>
        <w:t xml:space="preserve"> sele</w:t>
      </w:r>
      <w:r w:rsidR="006D4305">
        <w:rPr>
          <w:rFonts w:ascii="Times New Roman" w:hAnsi="Times New Roman" w:cs="Times New Roman"/>
          <w:bCs/>
          <w:sz w:val="24"/>
        </w:rPr>
        <w:t>ção</w:t>
      </w:r>
      <w:r>
        <w:rPr>
          <w:rFonts w:ascii="Times New Roman" w:hAnsi="Times New Roman" w:cs="Times New Roman"/>
          <w:bCs/>
          <w:sz w:val="24"/>
        </w:rPr>
        <w:t xml:space="preserve"> </w:t>
      </w:r>
      <w:r w:rsidR="006D4305">
        <w:rPr>
          <w:rFonts w:ascii="Times New Roman" w:hAnsi="Times New Roman" w:cs="Times New Roman"/>
          <w:bCs/>
          <w:sz w:val="24"/>
        </w:rPr>
        <w:t>de</w:t>
      </w:r>
      <w:r>
        <w:rPr>
          <w:rFonts w:ascii="Times New Roman" w:hAnsi="Times New Roman" w:cs="Times New Roman"/>
          <w:bCs/>
          <w:sz w:val="24"/>
        </w:rPr>
        <w:t xml:space="preserve"> pessoas capazes de exercerem uma atividade lícita, com a possibilidade de responsabilização delas pelos infortúnios ocasionados nos veículos.</w:t>
      </w:r>
      <w:r w:rsidR="00D51D41">
        <w:rPr>
          <w:rFonts w:ascii="Times New Roman" w:hAnsi="Times New Roman" w:cs="Times New Roman"/>
          <w:bCs/>
          <w:sz w:val="24"/>
        </w:rPr>
        <w:t xml:space="preserve"> Assim,</w:t>
      </w:r>
      <w:r w:rsidR="006D4305">
        <w:rPr>
          <w:rFonts w:ascii="Times New Roman" w:hAnsi="Times New Roman" w:cs="Times New Roman"/>
          <w:bCs/>
          <w:sz w:val="24"/>
        </w:rPr>
        <w:t xml:space="preserve"> tanto</w:t>
      </w:r>
      <w:r w:rsidR="00D51D41">
        <w:rPr>
          <w:rFonts w:ascii="Times New Roman" w:hAnsi="Times New Roman" w:cs="Times New Roman"/>
          <w:bCs/>
          <w:sz w:val="24"/>
        </w:rPr>
        <w:t xml:space="preserve"> </w:t>
      </w:r>
      <w:r w:rsidR="006D4305">
        <w:rPr>
          <w:rFonts w:ascii="Times New Roman" w:hAnsi="Times New Roman" w:cs="Times New Roman"/>
          <w:bCs/>
          <w:sz w:val="24"/>
        </w:rPr>
        <w:t>estes indivíduos quanto os motoristas</w:t>
      </w:r>
      <w:r w:rsidR="00D51D41">
        <w:rPr>
          <w:rFonts w:ascii="Times New Roman" w:hAnsi="Times New Roman" w:cs="Times New Roman"/>
          <w:bCs/>
          <w:sz w:val="24"/>
        </w:rPr>
        <w:t xml:space="preserve"> teriam os seus respectivos interesses protegidos.  </w:t>
      </w:r>
    </w:p>
    <w:p w14:paraId="0FCD3D95" w14:textId="75FED543" w:rsidR="00D756CC" w:rsidRPr="00D756CC" w:rsidRDefault="00CA283E" w:rsidP="00667C33">
      <w:pPr>
        <w:spacing w:line="360" w:lineRule="auto"/>
        <w:jc w:val="both"/>
        <w:rPr>
          <w:rFonts w:ascii="Times New Roman" w:hAnsi="Times New Roman" w:cs="Times New Roman"/>
          <w:bCs/>
          <w:color w:val="FF0000"/>
          <w:sz w:val="24"/>
        </w:rPr>
      </w:pPr>
      <w:r>
        <w:rPr>
          <w:rFonts w:ascii="Times New Roman" w:hAnsi="Times New Roman" w:cs="Times New Roman"/>
          <w:bCs/>
          <w:sz w:val="24"/>
        </w:rPr>
        <w:t>Entretanto, em que pese a boa redação da lei, a sua eficácia depende de uma ampla fiscalização, tendo em vista que a atividade</w:t>
      </w:r>
      <w:r w:rsidR="00D51D41">
        <w:rPr>
          <w:rFonts w:ascii="Times New Roman" w:hAnsi="Times New Roman" w:cs="Times New Roman"/>
          <w:bCs/>
          <w:sz w:val="24"/>
        </w:rPr>
        <w:t xml:space="preserve"> dos flanelinhas</w:t>
      </w:r>
      <w:r>
        <w:rPr>
          <w:rFonts w:ascii="Times New Roman" w:hAnsi="Times New Roman" w:cs="Times New Roman"/>
          <w:bCs/>
          <w:sz w:val="24"/>
        </w:rPr>
        <w:t xml:space="preserve"> é realizada em </w:t>
      </w:r>
      <w:r w:rsidR="00D756CC">
        <w:rPr>
          <w:rFonts w:ascii="Times New Roman" w:hAnsi="Times New Roman" w:cs="Times New Roman"/>
          <w:bCs/>
          <w:sz w:val="24"/>
        </w:rPr>
        <w:t>várias</w:t>
      </w:r>
      <w:r>
        <w:rPr>
          <w:rFonts w:ascii="Times New Roman" w:hAnsi="Times New Roman" w:cs="Times New Roman"/>
          <w:bCs/>
          <w:sz w:val="24"/>
        </w:rPr>
        <w:t xml:space="preserve"> </w:t>
      </w:r>
      <w:r w:rsidR="00D51D41">
        <w:rPr>
          <w:rFonts w:ascii="Times New Roman" w:hAnsi="Times New Roman" w:cs="Times New Roman"/>
          <w:bCs/>
          <w:sz w:val="24"/>
        </w:rPr>
        <w:t>regiões das cidades</w:t>
      </w:r>
      <w:r>
        <w:rPr>
          <w:rFonts w:ascii="Times New Roman" w:hAnsi="Times New Roman" w:cs="Times New Roman"/>
          <w:bCs/>
          <w:sz w:val="24"/>
        </w:rPr>
        <w:t xml:space="preserve">, </w:t>
      </w:r>
      <w:r w:rsidR="00D756CC">
        <w:rPr>
          <w:rFonts w:ascii="Times New Roman" w:hAnsi="Times New Roman" w:cs="Times New Roman"/>
          <w:bCs/>
          <w:sz w:val="24"/>
        </w:rPr>
        <w:t xml:space="preserve">além do fato de que as </w:t>
      </w:r>
      <w:r>
        <w:rPr>
          <w:rFonts w:ascii="Times New Roman" w:hAnsi="Times New Roman" w:cs="Times New Roman"/>
          <w:bCs/>
          <w:sz w:val="24"/>
        </w:rPr>
        <w:t xml:space="preserve">pessoas que não supriram as exigências tendem a continuar </w:t>
      </w:r>
      <w:r w:rsidR="00D756CC">
        <w:rPr>
          <w:rFonts w:ascii="Times New Roman" w:hAnsi="Times New Roman" w:cs="Times New Roman"/>
          <w:bCs/>
          <w:sz w:val="24"/>
        </w:rPr>
        <w:t>praticando</w:t>
      </w:r>
      <w:r w:rsidR="00D51D41">
        <w:rPr>
          <w:rFonts w:ascii="Times New Roman" w:hAnsi="Times New Roman" w:cs="Times New Roman"/>
          <w:bCs/>
          <w:sz w:val="24"/>
        </w:rPr>
        <w:t>-a</w:t>
      </w:r>
      <w:r w:rsidR="00D756CC">
        <w:rPr>
          <w:rFonts w:ascii="Times New Roman" w:hAnsi="Times New Roman" w:cs="Times New Roman"/>
          <w:bCs/>
          <w:sz w:val="24"/>
        </w:rPr>
        <w:t xml:space="preserve"> de forma clandestina, o que gera insegurança</w:t>
      </w:r>
      <w:r w:rsidR="00D51D41">
        <w:rPr>
          <w:rFonts w:ascii="Times New Roman" w:hAnsi="Times New Roman" w:cs="Times New Roman"/>
          <w:bCs/>
          <w:sz w:val="24"/>
        </w:rPr>
        <w:t xml:space="preserve"> na sociedade. </w:t>
      </w:r>
    </w:p>
    <w:p w14:paraId="393147A8" w14:textId="33B0DB0E" w:rsidR="00523B4F" w:rsidRPr="00D26DA1" w:rsidRDefault="00523B4F" w:rsidP="00A7285E">
      <w:pPr>
        <w:spacing w:line="360" w:lineRule="auto"/>
        <w:ind w:firstLine="0"/>
        <w:jc w:val="both"/>
        <w:rPr>
          <w:rFonts w:ascii="Times New Roman" w:hAnsi="Times New Roman" w:cs="Times New Roman"/>
          <w:sz w:val="24"/>
        </w:rPr>
      </w:pPr>
      <w:r w:rsidRPr="00D26DA1">
        <w:rPr>
          <w:rFonts w:ascii="Times New Roman" w:hAnsi="Times New Roman" w:cs="Times New Roman"/>
          <w:sz w:val="24"/>
        </w:rPr>
        <w:t>2.2.</w:t>
      </w:r>
      <w:r w:rsidR="00151A57" w:rsidRPr="00D26DA1">
        <w:rPr>
          <w:rFonts w:ascii="Times New Roman" w:hAnsi="Times New Roman" w:cs="Times New Roman"/>
          <w:sz w:val="24"/>
        </w:rPr>
        <w:t>2</w:t>
      </w:r>
      <w:r w:rsidRPr="00D26DA1">
        <w:rPr>
          <w:rFonts w:ascii="Times New Roman" w:hAnsi="Times New Roman" w:cs="Times New Roman"/>
          <w:sz w:val="24"/>
        </w:rPr>
        <w:t xml:space="preserve"> </w:t>
      </w:r>
      <w:r w:rsidR="00D26DA1" w:rsidRPr="00D26DA1">
        <w:rPr>
          <w:rFonts w:ascii="Times New Roman" w:hAnsi="Times New Roman" w:cs="Times New Roman"/>
          <w:sz w:val="24"/>
        </w:rPr>
        <w:t>(IN)VIABILIDADE DA REGULAMENTAÇÃO</w:t>
      </w:r>
    </w:p>
    <w:p w14:paraId="3296C5E2" w14:textId="329AC634" w:rsidR="00523B4F" w:rsidRDefault="00523B4F" w:rsidP="00667C33">
      <w:pPr>
        <w:spacing w:line="360" w:lineRule="auto"/>
        <w:jc w:val="both"/>
        <w:rPr>
          <w:rFonts w:ascii="Times New Roman" w:hAnsi="Times New Roman" w:cs="Times New Roman"/>
          <w:sz w:val="24"/>
        </w:rPr>
      </w:pPr>
      <w:r>
        <w:rPr>
          <w:rFonts w:ascii="Times New Roman" w:hAnsi="Times New Roman" w:cs="Times New Roman"/>
          <w:sz w:val="24"/>
        </w:rPr>
        <w:t xml:space="preserve">A lei nº 6.242/75 </w:t>
      </w:r>
      <w:r w:rsidR="00C0434E">
        <w:rPr>
          <w:rFonts w:ascii="Times New Roman" w:hAnsi="Times New Roman" w:cs="Times New Roman"/>
          <w:sz w:val="24"/>
        </w:rPr>
        <w:t>é pouco</w:t>
      </w:r>
      <w:r>
        <w:rPr>
          <w:rFonts w:ascii="Times New Roman" w:hAnsi="Times New Roman" w:cs="Times New Roman"/>
          <w:sz w:val="24"/>
        </w:rPr>
        <w:t xml:space="preserve"> conhecida pela população, assim como nunca foi tratada de forma efetiva pelo poder público, o que a caracteriza apenas como um texto de lei formal inserido em nosso ordenamento jurídico.</w:t>
      </w:r>
      <w:r w:rsidR="00751F17">
        <w:rPr>
          <w:rFonts w:ascii="Times New Roman" w:hAnsi="Times New Roman" w:cs="Times New Roman"/>
          <w:sz w:val="24"/>
        </w:rPr>
        <w:t xml:space="preserve"> </w:t>
      </w:r>
      <w:r>
        <w:rPr>
          <w:rFonts w:ascii="Times New Roman" w:hAnsi="Times New Roman" w:cs="Times New Roman"/>
          <w:sz w:val="24"/>
        </w:rPr>
        <w:t xml:space="preserve"> </w:t>
      </w:r>
    </w:p>
    <w:p w14:paraId="5D323E60" w14:textId="76B27701" w:rsidR="00751F17" w:rsidRDefault="00751F17" w:rsidP="00667C33">
      <w:pPr>
        <w:spacing w:line="360" w:lineRule="auto"/>
        <w:jc w:val="both"/>
        <w:rPr>
          <w:rFonts w:ascii="Times New Roman" w:hAnsi="Times New Roman" w:cs="Times New Roman"/>
          <w:sz w:val="24"/>
        </w:rPr>
      </w:pPr>
      <w:r>
        <w:rPr>
          <w:rFonts w:ascii="Times New Roman" w:hAnsi="Times New Roman" w:cs="Times New Roman"/>
          <w:sz w:val="24"/>
        </w:rPr>
        <w:t xml:space="preserve">Desde a sua publicação e posterior regulamentação, a referida lei foi aplicada apenas de maneira pontual em alguns casos, conforme se pode extrair da grande e crescente quantidade de flanelinhas atuando em todo o país, em </w:t>
      </w:r>
      <w:r w:rsidR="003C6F42">
        <w:rPr>
          <w:rFonts w:ascii="Times New Roman" w:hAnsi="Times New Roman" w:cs="Times New Roman"/>
          <w:sz w:val="24"/>
        </w:rPr>
        <w:t xml:space="preserve">que a maioria deles não possui </w:t>
      </w:r>
      <w:r>
        <w:rPr>
          <w:rFonts w:ascii="Times New Roman" w:hAnsi="Times New Roman" w:cs="Times New Roman"/>
          <w:sz w:val="24"/>
        </w:rPr>
        <w:t>qualquer tipo de registro (GONÇALVES, 2017).</w:t>
      </w:r>
    </w:p>
    <w:p w14:paraId="3F8F5A43" w14:textId="378C5175" w:rsidR="00055B2F" w:rsidRDefault="00055B2F" w:rsidP="00667C33">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Em consonância com este aspecto, foi sancionada no Rio de Janeiro a Lei Municipal nº 1.182/87, com a mesma finalidade de regulamentar a atividade dos guardadores de carro por meio de cadastramento. Entretanto, diante das atuais e corriqueiras práticas abusivas por parte </w:t>
      </w:r>
      <w:proofErr w:type="gramStart"/>
      <w:r>
        <w:rPr>
          <w:rFonts w:ascii="Times New Roman" w:hAnsi="Times New Roman" w:cs="Times New Roman"/>
          <w:sz w:val="24"/>
        </w:rPr>
        <w:t>dos flanelinhas</w:t>
      </w:r>
      <w:proofErr w:type="gramEnd"/>
      <w:r>
        <w:rPr>
          <w:rFonts w:ascii="Times New Roman" w:hAnsi="Times New Roman" w:cs="Times New Roman"/>
          <w:sz w:val="24"/>
        </w:rPr>
        <w:t xml:space="preserve"> nesse município, percebe-se que o comando legal não foi cumprido.</w:t>
      </w:r>
    </w:p>
    <w:p w14:paraId="316A3485" w14:textId="1D1DC528" w:rsidR="00290093" w:rsidRDefault="009011C4" w:rsidP="00667C33">
      <w:pPr>
        <w:spacing w:line="360" w:lineRule="auto"/>
        <w:jc w:val="both"/>
        <w:rPr>
          <w:rFonts w:ascii="Times New Roman" w:hAnsi="Times New Roman" w:cs="Times New Roman"/>
          <w:sz w:val="24"/>
        </w:rPr>
      </w:pPr>
      <w:r>
        <w:rPr>
          <w:rFonts w:ascii="Times New Roman" w:hAnsi="Times New Roman" w:cs="Times New Roman"/>
          <w:sz w:val="24"/>
        </w:rPr>
        <w:t>O</w:t>
      </w:r>
      <w:r w:rsidR="00751F17">
        <w:rPr>
          <w:rFonts w:ascii="Times New Roman" w:hAnsi="Times New Roman" w:cs="Times New Roman"/>
          <w:sz w:val="24"/>
        </w:rPr>
        <w:t>utro aspecto que contribuiu para a inaplicabilidade</w:t>
      </w:r>
      <w:r w:rsidR="006D4305">
        <w:rPr>
          <w:rFonts w:ascii="Times New Roman" w:hAnsi="Times New Roman" w:cs="Times New Roman"/>
          <w:sz w:val="24"/>
        </w:rPr>
        <w:t xml:space="preserve"> da lei</w:t>
      </w:r>
      <w:r w:rsidR="00055B2F">
        <w:rPr>
          <w:rFonts w:ascii="Times New Roman" w:hAnsi="Times New Roman" w:cs="Times New Roman"/>
          <w:sz w:val="24"/>
        </w:rPr>
        <w:t xml:space="preserve"> 6.242/75</w:t>
      </w:r>
      <w:r w:rsidR="00751F17">
        <w:rPr>
          <w:rFonts w:ascii="Times New Roman" w:hAnsi="Times New Roman" w:cs="Times New Roman"/>
          <w:sz w:val="24"/>
        </w:rPr>
        <w:t xml:space="preserve"> consistiu no </w:t>
      </w:r>
      <w:r>
        <w:rPr>
          <w:rFonts w:ascii="Times New Roman" w:hAnsi="Times New Roman" w:cs="Times New Roman"/>
          <w:sz w:val="24"/>
        </w:rPr>
        <w:t xml:space="preserve">julgamento do HC115046 pelo </w:t>
      </w:r>
      <w:r w:rsidR="00751F17">
        <w:rPr>
          <w:rFonts w:ascii="Times New Roman" w:hAnsi="Times New Roman" w:cs="Times New Roman"/>
          <w:sz w:val="24"/>
        </w:rPr>
        <w:t>Supremo Tribunal Federal – STF</w:t>
      </w:r>
      <w:r>
        <w:rPr>
          <w:rFonts w:ascii="Times New Roman" w:hAnsi="Times New Roman" w:cs="Times New Roman"/>
          <w:sz w:val="24"/>
        </w:rPr>
        <w:t xml:space="preserve">, no qual foi </w:t>
      </w:r>
      <w:r w:rsidR="006D4305">
        <w:rPr>
          <w:rFonts w:ascii="Times New Roman" w:hAnsi="Times New Roman" w:cs="Times New Roman"/>
          <w:sz w:val="24"/>
        </w:rPr>
        <w:t>houve</w:t>
      </w:r>
      <w:r>
        <w:rPr>
          <w:rFonts w:ascii="Times New Roman" w:hAnsi="Times New Roman" w:cs="Times New Roman"/>
          <w:sz w:val="24"/>
        </w:rPr>
        <w:t xml:space="preserve"> o entendimento de que</w:t>
      </w:r>
      <w:r w:rsidR="00751F17">
        <w:rPr>
          <w:rFonts w:ascii="Times New Roman" w:hAnsi="Times New Roman" w:cs="Times New Roman"/>
          <w:sz w:val="24"/>
        </w:rPr>
        <w:t xml:space="preserve"> a atividade </w:t>
      </w:r>
      <w:proofErr w:type="gramStart"/>
      <w:r w:rsidR="00751F17">
        <w:rPr>
          <w:rFonts w:ascii="Times New Roman" w:hAnsi="Times New Roman" w:cs="Times New Roman"/>
          <w:sz w:val="24"/>
        </w:rPr>
        <w:t>dos flanelinhas</w:t>
      </w:r>
      <w:proofErr w:type="gramEnd"/>
      <w:r w:rsidR="00751F17">
        <w:rPr>
          <w:rFonts w:ascii="Times New Roman" w:hAnsi="Times New Roman" w:cs="Times New Roman"/>
          <w:sz w:val="24"/>
        </w:rPr>
        <w:t xml:space="preserve"> sem qualquer tipo de registro não pode ser considerada exercício irregular da profissão,</w:t>
      </w:r>
      <w:r w:rsidR="00290093">
        <w:rPr>
          <w:rFonts w:ascii="Times New Roman" w:hAnsi="Times New Roman" w:cs="Times New Roman"/>
          <w:sz w:val="24"/>
        </w:rPr>
        <w:t xml:space="preserve"> infração prevista no art. 47 da lei de contravenções penais. </w:t>
      </w:r>
    </w:p>
    <w:p w14:paraId="6B8FC975" w14:textId="4B762B4C" w:rsidR="009011C4" w:rsidRDefault="00290093" w:rsidP="00667C33">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Assim, a conduta </w:t>
      </w:r>
      <w:r w:rsidR="009011C4">
        <w:rPr>
          <w:rFonts w:ascii="Times New Roman" w:hAnsi="Times New Roman" w:cs="Times New Roman"/>
          <w:sz w:val="24"/>
        </w:rPr>
        <w:t xml:space="preserve">prevista no </w:t>
      </w:r>
      <w:r>
        <w:rPr>
          <w:rFonts w:ascii="Times New Roman" w:hAnsi="Times New Roman" w:cs="Times New Roman"/>
          <w:sz w:val="24"/>
        </w:rPr>
        <w:t>referido dispositivo legal</w:t>
      </w:r>
      <w:r w:rsidR="009011C4">
        <w:rPr>
          <w:rFonts w:ascii="Times New Roman" w:hAnsi="Times New Roman" w:cs="Times New Roman"/>
          <w:sz w:val="24"/>
        </w:rPr>
        <w:t xml:space="preserve"> não estaria tipificada em virtude</w:t>
      </w:r>
      <w:r w:rsidR="006D4305">
        <w:rPr>
          <w:rFonts w:ascii="Times New Roman" w:hAnsi="Times New Roman" w:cs="Times New Roman"/>
          <w:sz w:val="24"/>
        </w:rPr>
        <w:t xml:space="preserve"> de que os eventuais danos ocasionados por essa atividade estariam acobertados pelo</w:t>
      </w:r>
      <w:r w:rsidR="009011C4">
        <w:rPr>
          <w:rFonts w:ascii="Times New Roman" w:hAnsi="Times New Roman" w:cs="Times New Roman"/>
          <w:sz w:val="24"/>
        </w:rPr>
        <w:t xml:space="preserve"> do princípio da insignificância</w:t>
      </w:r>
      <w:r>
        <w:rPr>
          <w:rFonts w:ascii="Times New Roman" w:hAnsi="Times New Roman" w:cs="Times New Roman"/>
          <w:sz w:val="24"/>
        </w:rPr>
        <w:t xml:space="preserve">, o que </w:t>
      </w:r>
      <w:r w:rsidR="006D4305">
        <w:rPr>
          <w:rFonts w:ascii="Times New Roman" w:hAnsi="Times New Roman" w:cs="Times New Roman"/>
          <w:sz w:val="24"/>
        </w:rPr>
        <w:t>fulminou</w:t>
      </w:r>
      <w:r>
        <w:rPr>
          <w:rFonts w:ascii="Times New Roman" w:hAnsi="Times New Roman" w:cs="Times New Roman"/>
          <w:sz w:val="24"/>
        </w:rPr>
        <w:t xml:space="preserve"> a necessidade prática de qualquer tipo de registro por parte </w:t>
      </w:r>
      <w:proofErr w:type="gramStart"/>
      <w:r>
        <w:rPr>
          <w:rFonts w:ascii="Times New Roman" w:hAnsi="Times New Roman" w:cs="Times New Roman"/>
          <w:sz w:val="24"/>
        </w:rPr>
        <w:t>dos flanelinhas</w:t>
      </w:r>
      <w:proofErr w:type="gramEnd"/>
      <w:r>
        <w:rPr>
          <w:rFonts w:ascii="Times New Roman" w:hAnsi="Times New Roman" w:cs="Times New Roman"/>
          <w:sz w:val="24"/>
        </w:rPr>
        <w:t xml:space="preserve">. </w:t>
      </w:r>
    </w:p>
    <w:p w14:paraId="06306C84" w14:textId="1A21463B" w:rsidR="00544757" w:rsidRDefault="00544757" w:rsidP="00667C33">
      <w:pPr>
        <w:spacing w:line="360" w:lineRule="auto"/>
        <w:jc w:val="both"/>
        <w:rPr>
          <w:rFonts w:ascii="Times New Roman" w:hAnsi="Times New Roman" w:cs="Times New Roman"/>
          <w:sz w:val="24"/>
        </w:rPr>
      </w:pPr>
      <w:r>
        <w:rPr>
          <w:rFonts w:ascii="Times New Roman" w:hAnsi="Times New Roman" w:cs="Times New Roman"/>
          <w:sz w:val="24"/>
        </w:rPr>
        <w:t>Conforme mencionado anteriormente, a eficácia também foi comprometida porque</w:t>
      </w:r>
      <w:r w:rsidR="006D4305">
        <w:rPr>
          <w:rFonts w:ascii="Times New Roman" w:hAnsi="Times New Roman" w:cs="Times New Roman"/>
          <w:sz w:val="24"/>
        </w:rPr>
        <w:t>,</w:t>
      </w:r>
      <w:r>
        <w:rPr>
          <w:rFonts w:ascii="Times New Roman" w:hAnsi="Times New Roman" w:cs="Times New Roman"/>
          <w:sz w:val="24"/>
        </w:rPr>
        <w:t xml:space="preserve"> dentre os requisitos exigidos para o cadastramento dos profissionais, constava certidão de bons antecedentes criminais.</w:t>
      </w:r>
      <w:r w:rsidR="00290093">
        <w:rPr>
          <w:rFonts w:ascii="Times New Roman" w:hAnsi="Times New Roman" w:cs="Times New Roman"/>
          <w:sz w:val="24"/>
        </w:rPr>
        <w:t xml:space="preserve">, algo </w:t>
      </w:r>
      <w:r>
        <w:rPr>
          <w:rFonts w:ascii="Times New Roman" w:hAnsi="Times New Roman" w:cs="Times New Roman"/>
          <w:sz w:val="24"/>
        </w:rPr>
        <w:t xml:space="preserve">que a maioria dos candidatos não </w:t>
      </w:r>
      <w:r w:rsidR="00290093">
        <w:rPr>
          <w:rFonts w:ascii="Times New Roman" w:hAnsi="Times New Roman" w:cs="Times New Roman"/>
          <w:sz w:val="24"/>
        </w:rPr>
        <w:t>possuía</w:t>
      </w:r>
      <w:r w:rsidR="00C75977">
        <w:rPr>
          <w:rFonts w:ascii="Times New Roman" w:hAnsi="Times New Roman" w:cs="Times New Roman"/>
          <w:sz w:val="24"/>
        </w:rPr>
        <w:t>.</w:t>
      </w:r>
    </w:p>
    <w:p w14:paraId="0ABFC3B8" w14:textId="2AE03E20" w:rsidR="00523B4F" w:rsidRDefault="00523B4F" w:rsidP="00667C33">
      <w:pPr>
        <w:spacing w:line="360" w:lineRule="auto"/>
        <w:ind w:firstLine="708"/>
        <w:jc w:val="both"/>
        <w:rPr>
          <w:rFonts w:ascii="Times New Roman" w:hAnsi="Times New Roman" w:cs="Times New Roman"/>
          <w:sz w:val="24"/>
        </w:rPr>
      </w:pPr>
      <w:r>
        <w:rPr>
          <w:rFonts w:ascii="Times New Roman" w:hAnsi="Times New Roman" w:cs="Times New Roman"/>
          <w:sz w:val="24"/>
        </w:rPr>
        <w:t>Além d</w:t>
      </w:r>
      <w:r w:rsidR="00290093">
        <w:rPr>
          <w:rFonts w:ascii="Times New Roman" w:hAnsi="Times New Roman" w:cs="Times New Roman"/>
          <w:sz w:val="24"/>
        </w:rPr>
        <w:t xml:space="preserve">o </w:t>
      </w:r>
      <w:r>
        <w:rPr>
          <w:rFonts w:ascii="Times New Roman" w:hAnsi="Times New Roman" w:cs="Times New Roman"/>
          <w:sz w:val="24"/>
        </w:rPr>
        <w:t xml:space="preserve">aspecto prático, </w:t>
      </w:r>
      <w:r w:rsidR="00544757">
        <w:rPr>
          <w:rFonts w:ascii="Times New Roman" w:hAnsi="Times New Roman" w:cs="Times New Roman"/>
          <w:sz w:val="24"/>
        </w:rPr>
        <w:t>este tipo de lei apresenta-se ofensivo ao ordenamento jurídico. A primeira falha consiste no fato de que</w:t>
      </w:r>
      <w:r>
        <w:rPr>
          <w:rFonts w:ascii="Times New Roman" w:hAnsi="Times New Roman" w:cs="Times New Roman"/>
          <w:sz w:val="24"/>
        </w:rPr>
        <w:t xml:space="preserve"> o local de prestação do serviço (</w:t>
      </w:r>
      <w:r w:rsidR="00544757">
        <w:rPr>
          <w:rFonts w:ascii="Times New Roman" w:hAnsi="Times New Roman" w:cs="Times New Roman"/>
          <w:sz w:val="24"/>
        </w:rPr>
        <w:t>ruas</w:t>
      </w:r>
      <w:r>
        <w:rPr>
          <w:rFonts w:ascii="Times New Roman" w:hAnsi="Times New Roman" w:cs="Times New Roman"/>
          <w:sz w:val="24"/>
        </w:rPr>
        <w:t>) consiste em um bem público, o qual apenas poderia ser explorado por meio de serviço público</w:t>
      </w:r>
      <w:r w:rsidR="00290093">
        <w:rPr>
          <w:rFonts w:ascii="Times New Roman" w:hAnsi="Times New Roman" w:cs="Times New Roman"/>
          <w:sz w:val="24"/>
        </w:rPr>
        <w:t>,</w:t>
      </w:r>
      <w:r w:rsidR="00544757">
        <w:rPr>
          <w:rFonts w:ascii="Times New Roman" w:hAnsi="Times New Roman" w:cs="Times New Roman"/>
          <w:sz w:val="24"/>
        </w:rPr>
        <w:t xml:space="preserve"> a </w:t>
      </w:r>
      <w:r w:rsidR="006D4305">
        <w:rPr>
          <w:rFonts w:ascii="Times New Roman" w:hAnsi="Times New Roman" w:cs="Times New Roman"/>
          <w:sz w:val="24"/>
        </w:rPr>
        <w:t xml:space="preserve">ser </w:t>
      </w:r>
      <w:r w:rsidR="00544757">
        <w:rPr>
          <w:rFonts w:ascii="Times New Roman" w:hAnsi="Times New Roman" w:cs="Times New Roman"/>
          <w:sz w:val="24"/>
        </w:rPr>
        <w:t>exercido diretamente</w:t>
      </w:r>
      <w:r>
        <w:rPr>
          <w:rFonts w:ascii="Times New Roman" w:hAnsi="Times New Roman" w:cs="Times New Roman"/>
          <w:sz w:val="24"/>
        </w:rPr>
        <w:t xml:space="preserve"> por agentes públicos ou </w:t>
      </w:r>
      <w:r w:rsidR="00544757">
        <w:rPr>
          <w:rFonts w:ascii="Times New Roman" w:hAnsi="Times New Roman" w:cs="Times New Roman"/>
          <w:sz w:val="24"/>
        </w:rPr>
        <w:t>através de delegação para</w:t>
      </w:r>
      <w:r>
        <w:rPr>
          <w:rFonts w:ascii="Times New Roman" w:hAnsi="Times New Roman" w:cs="Times New Roman"/>
          <w:sz w:val="24"/>
        </w:rPr>
        <w:t xml:space="preserve"> particulares</w:t>
      </w:r>
      <w:r w:rsidR="00544757">
        <w:rPr>
          <w:rFonts w:ascii="Times New Roman" w:hAnsi="Times New Roman" w:cs="Times New Roman"/>
          <w:sz w:val="24"/>
        </w:rPr>
        <w:t xml:space="preserve"> </w:t>
      </w:r>
      <w:r w:rsidR="006D4305">
        <w:rPr>
          <w:rFonts w:ascii="Times New Roman" w:hAnsi="Times New Roman" w:cs="Times New Roman"/>
          <w:sz w:val="24"/>
        </w:rPr>
        <w:t xml:space="preserve">mediante </w:t>
      </w:r>
      <w:r w:rsidR="00544757">
        <w:rPr>
          <w:rFonts w:ascii="Times New Roman" w:hAnsi="Times New Roman" w:cs="Times New Roman"/>
          <w:sz w:val="24"/>
        </w:rPr>
        <w:t>um procedimento licitatório</w:t>
      </w:r>
      <w:r>
        <w:rPr>
          <w:rFonts w:ascii="Times New Roman" w:hAnsi="Times New Roman" w:cs="Times New Roman"/>
          <w:sz w:val="24"/>
        </w:rPr>
        <w:t>, o que efetivamente não se encaixa no perfil dos flanelinhas</w:t>
      </w:r>
      <w:r w:rsidR="00544757">
        <w:rPr>
          <w:rFonts w:ascii="Times New Roman" w:hAnsi="Times New Roman" w:cs="Times New Roman"/>
          <w:sz w:val="24"/>
        </w:rPr>
        <w:t xml:space="preserve"> (CARVALHO</w:t>
      </w:r>
      <w:r w:rsidR="00C75977">
        <w:rPr>
          <w:rFonts w:ascii="Times New Roman" w:hAnsi="Times New Roman" w:cs="Times New Roman"/>
          <w:sz w:val="24"/>
        </w:rPr>
        <w:t>,</w:t>
      </w:r>
      <w:r w:rsidR="00544757">
        <w:rPr>
          <w:rFonts w:ascii="Times New Roman" w:hAnsi="Times New Roman" w:cs="Times New Roman"/>
          <w:sz w:val="24"/>
        </w:rPr>
        <w:t xml:space="preserve"> 2017)</w:t>
      </w:r>
    </w:p>
    <w:p w14:paraId="79C4336C" w14:textId="09900FD7" w:rsidR="00544757" w:rsidRDefault="00523B4F" w:rsidP="00667C33">
      <w:pPr>
        <w:spacing w:line="360" w:lineRule="auto"/>
        <w:jc w:val="both"/>
        <w:rPr>
          <w:rFonts w:ascii="Times New Roman" w:hAnsi="Times New Roman" w:cs="Times New Roman"/>
          <w:sz w:val="24"/>
        </w:rPr>
      </w:pPr>
      <w:r>
        <w:rPr>
          <w:rFonts w:ascii="Times New Roman" w:hAnsi="Times New Roman" w:cs="Times New Roman"/>
          <w:sz w:val="24"/>
        </w:rPr>
        <w:t>Essa natureza pública do serviço é reforçada pelo art. 28, IX, do Código de Trânsito Brasileiro – CTB, o qual menciona que a exploração de vagas de estacionamento público é atribuição dos municípios, por meio da delimitação de setores conhecidos como “Zona Azul”</w:t>
      </w:r>
      <w:r w:rsidR="00544757">
        <w:rPr>
          <w:rFonts w:ascii="Times New Roman" w:hAnsi="Times New Roman" w:cs="Times New Roman"/>
          <w:sz w:val="24"/>
        </w:rPr>
        <w:t>.</w:t>
      </w:r>
    </w:p>
    <w:p w14:paraId="76F59E4F" w14:textId="76BC6CBD" w:rsidR="00523B4F" w:rsidRDefault="00523B4F" w:rsidP="00667C33">
      <w:pPr>
        <w:spacing w:line="360" w:lineRule="auto"/>
        <w:jc w:val="both"/>
        <w:rPr>
          <w:rFonts w:ascii="Times New Roman" w:hAnsi="Times New Roman" w:cs="Times New Roman"/>
          <w:sz w:val="24"/>
        </w:rPr>
      </w:pPr>
      <w:r>
        <w:rPr>
          <w:rFonts w:ascii="Times New Roman" w:hAnsi="Times New Roman" w:cs="Times New Roman"/>
          <w:sz w:val="24"/>
        </w:rPr>
        <w:t>Outr</w:t>
      </w:r>
      <w:r w:rsidR="00544757">
        <w:rPr>
          <w:rFonts w:ascii="Times New Roman" w:hAnsi="Times New Roman" w:cs="Times New Roman"/>
          <w:sz w:val="24"/>
        </w:rPr>
        <w:t>a</w:t>
      </w:r>
      <w:r>
        <w:rPr>
          <w:rFonts w:ascii="Times New Roman" w:hAnsi="Times New Roman" w:cs="Times New Roman"/>
          <w:sz w:val="24"/>
        </w:rPr>
        <w:t xml:space="preserve"> falh</w:t>
      </w:r>
      <w:r w:rsidR="00544757">
        <w:rPr>
          <w:rFonts w:ascii="Times New Roman" w:hAnsi="Times New Roman" w:cs="Times New Roman"/>
          <w:sz w:val="24"/>
        </w:rPr>
        <w:t>a</w:t>
      </w:r>
      <w:r>
        <w:rPr>
          <w:rFonts w:ascii="Times New Roman" w:hAnsi="Times New Roman" w:cs="Times New Roman"/>
          <w:sz w:val="24"/>
        </w:rPr>
        <w:t xml:space="preserve"> dessa lei consiste na</w:t>
      </w:r>
      <w:r w:rsidR="00544757">
        <w:rPr>
          <w:rFonts w:ascii="Times New Roman" w:hAnsi="Times New Roman" w:cs="Times New Roman"/>
          <w:sz w:val="24"/>
        </w:rPr>
        <w:t xml:space="preserve"> sua</w:t>
      </w:r>
      <w:r>
        <w:rPr>
          <w:rFonts w:ascii="Times New Roman" w:hAnsi="Times New Roman" w:cs="Times New Roman"/>
          <w:sz w:val="24"/>
        </w:rPr>
        <w:t xml:space="preserve"> tentativa de regularizar uma atividade ilegal, </w:t>
      </w:r>
      <w:r w:rsidR="00544757">
        <w:rPr>
          <w:rFonts w:ascii="Times New Roman" w:hAnsi="Times New Roman" w:cs="Times New Roman"/>
          <w:sz w:val="24"/>
        </w:rPr>
        <w:t xml:space="preserve">imposta coercitivamente e </w:t>
      </w:r>
      <w:r>
        <w:rPr>
          <w:rFonts w:ascii="Times New Roman" w:hAnsi="Times New Roman" w:cs="Times New Roman"/>
          <w:sz w:val="24"/>
        </w:rPr>
        <w:t>baseada na exigência ilegítima de uma contribuição pecuniária para exercer uma suposta vigilância do patrimônio do motorista</w:t>
      </w:r>
      <w:r w:rsidR="00544757">
        <w:rPr>
          <w:rFonts w:ascii="Times New Roman" w:hAnsi="Times New Roman" w:cs="Times New Roman"/>
          <w:sz w:val="24"/>
        </w:rPr>
        <w:t>, (GUEDES, 2009)</w:t>
      </w:r>
    </w:p>
    <w:p w14:paraId="47C72214" w14:textId="35A4935C" w:rsidR="00CB0C7E" w:rsidRDefault="00544757" w:rsidP="00667C33">
      <w:pPr>
        <w:spacing w:line="360" w:lineRule="auto"/>
        <w:jc w:val="both"/>
        <w:rPr>
          <w:rFonts w:ascii="Times New Roman" w:hAnsi="Times New Roman" w:cs="Times New Roman"/>
          <w:sz w:val="24"/>
        </w:rPr>
      </w:pPr>
      <w:r>
        <w:rPr>
          <w:rFonts w:ascii="Times New Roman" w:hAnsi="Times New Roman" w:cs="Times New Roman"/>
          <w:sz w:val="24"/>
        </w:rPr>
        <w:t>Não fosse o bastante, a lei 6</w:t>
      </w:r>
      <w:r w:rsidR="00C75977">
        <w:rPr>
          <w:rFonts w:ascii="Times New Roman" w:hAnsi="Times New Roman" w:cs="Times New Roman"/>
          <w:sz w:val="24"/>
        </w:rPr>
        <w:t>.</w:t>
      </w:r>
      <w:r>
        <w:rPr>
          <w:rFonts w:ascii="Times New Roman" w:hAnsi="Times New Roman" w:cs="Times New Roman"/>
          <w:sz w:val="24"/>
        </w:rPr>
        <w:t>242/75 foi revogada pela Medida Provisória nº 905</w:t>
      </w:r>
      <w:r w:rsidR="00F43477">
        <w:rPr>
          <w:rFonts w:ascii="Times New Roman" w:hAnsi="Times New Roman" w:cs="Times New Roman"/>
          <w:sz w:val="24"/>
        </w:rPr>
        <w:t xml:space="preserve">. Nessa perspectiva, foi sancionada em Porto Alegre a LC 874/2020, com o objetivo de proibir a atividade </w:t>
      </w:r>
      <w:proofErr w:type="gramStart"/>
      <w:r w:rsidR="00F43477">
        <w:rPr>
          <w:rFonts w:ascii="Times New Roman" w:hAnsi="Times New Roman" w:cs="Times New Roman"/>
          <w:sz w:val="24"/>
        </w:rPr>
        <w:t>dos flanelinhas</w:t>
      </w:r>
      <w:proofErr w:type="gramEnd"/>
      <w:r w:rsidR="00F43477">
        <w:rPr>
          <w:rFonts w:ascii="Times New Roman" w:hAnsi="Times New Roman" w:cs="Times New Roman"/>
          <w:sz w:val="24"/>
        </w:rPr>
        <w:t xml:space="preserve"> naquele município, sob pena de aplicação de multa e inscrição na dívida ativa para quem for flagrado exercendo </w:t>
      </w:r>
      <w:r w:rsidR="00290093">
        <w:rPr>
          <w:rFonts w:ascii="Times New Roman" w:hAnsi="Times New Roman" w:cs="Times New Roman"/>
          <w:sz w:val="24"/>
        </w:rPr>
        <w:t>essa prática</w:t>
      </w:r>
      <w:r w:rsidR="00F43477">
        <w:rPr>
          <w:rFonts w:ascii="Times New Roman" w:hAnsi="Times New Roman" w:cs="Times New Roman"/>
          <w:sz w:val="24"/>
        </w:rPr>
        <w:t>.</w:t>
      </w:r>
    </w:p>
    <w:p w14:paraId="252EA3DE" w14:textId="77777777" w:rsidR="00667C33" w:rsidRDefault="00290093" w:rsidP="00667C33">
      <w:pPr>
        <w:spacing w:line="360" w:lineRule="auto"/>
        <w:jc w:val="both"/>
        <w:rPr>
          <w:rFonts w:ascii="Times New Roman" w:hAnsi="Times New Roman" w:cs="Times New Roman"/>
          <w:sz w:val="24"/>
        </w:rPr>
      </w:pPr>
      <w:r>
        <w:rPr>
          <w:rFonts w:ascii="Times New Roman" w:hAnsi="Times New Roman" w:cs="Times New Roman"/>
          <w:sz w:val="24"/>
        </w:rPr>
        <w:t>O atual</w:t>
      </w:r>
      <w:r w:rsidR="00B15591">
        <w:rPr>
          <w:rFonts w:ascii="Times New Roman" w:hAnsi="Times New Roman" w:cs="Times New Roman"/>
          <w:sz w:val="24"/>
        </w:rPr>
        <w:t xml:space="preserve"> tratamento conferido à lei 6.242/75 confirma a impossibilidade jurídica de regulamentação da atividade </w:t>
      </w:r>
      <w:proofErr w:type="gramStart"/>
      <w:r w:rsidR="00B15591">
        <w:rPr>
          <w:rFonts w:ascii="Times New Roman" w:hAnsi="Times New Roman" w:cs="Times New Roman"/>
          <w:sz w:val="24"/>
        </w:rPr>
        <w:t>dos flanelinhas</w:t>
      </w:r>
      <w:proofErr w:type="gramEnd"/>
      <w:r w:rsidR="00B15591">
        <w:rPr>
          <w:rFonts w:ascii="Times New Roman" w:hAnsi="Times New Roman" w:cs="Times New Roman"/>
          <w:sz w:val="24"/>
        </w:rPr>
        <w:t>, o que caracteriza a mudança</w:t>
      </w:r>
      <w:r>
        <w:rPr>
          <w:rFonts w:ascii="Times New Roman" w:hAnsi="Times New Roman" w:cs="Times New Roman"/>
          <w:sz w:val="24"/>
        </w:rPr>
        <w:t xml:space="preserve"> de paradigma</w:t>
      </w:r>
      <w:r w:rsidR="00B15591">
        <w:rPr>
          <w:rFonts w:ascii="Times New Roman" w:hAnsi="Times New Roman" w:cs="Times New Roman"/>
          <w:sz w:val="24"/>
        </w:rPr>
        <w:t xml:space="preserve"> no </w:t>
      </w:r>
      <w:r w:rsidR="00B15591">
        <w:rPr>
          <w:rFonts w:ascii="Times New Roman" w:hAnsi="Times New Roman" w:cs="Times New Roman"/>
          <w:sz w:val="24"/>
        </w:rPr>
        <w:lastRenderedPageBreak/>
        <w:t xml:space="preserve">objetivo pretendido pelo Estado, </w:t>
      </w:r>
      <w:r>
        <w:rPr>
          <w:rFonts w:ascii="Times New Roman" w:hAnsi="Times New Roman" w:cs="Times New Roman"/>
          <w:sz w:val="24"/>
        </w:rPr>
        <w:t>o qual</w:t>
      </w:r>
      <w:r w:rsidR="00B15591">
        <w:rPr>
          <w:rFonts w:ascii="Times New Roman" w:hAnsi="Times New Roman" w:cs="Times New Roman"/>
          <w:sz w:val="24"/>
        </w:rPr>
        <w:t xml:space="preserve"> passou a ser voltado</w:t>
      </w:r>
      <w:r>
        <w:rPr>
          <w:rFonts w:ascii="Times New Roman" w:hAnsi="Times New Roman" w:cs="Times New Roman"/>
          <w:sz w:val="24"/>
        </w:rPr>
        <w:t xml:space="preserve"> </w:t>
      </w:r>
      <w:r w:rsidR="0063783C">
        <w:rPr>
          <w:rFonts w:ascii="Times New Roman" w:hAnsi="Times New Roman" w:cs="Times New Roman"/>
          <w:sz w:val="24"/>
        </w:rPr>
        <w:t xml:space="preserve">para </w:t>
      </w:r>
      <w:r w:rsidR="00B15591">
        <w:rPr>
          <w:rFonts w:ascii="Times New Roman" w:hAnsi="Times New Roman" w:cs="Times New Roman"/>
          <w:sz w:val="24"/>
        </w:rPr>
        <w:t>eliminar esse ofício</w:t>
      </w:r>
      <w:r w:rsidR="0063783C">
        <w:rPr>
          <w:rFonts w:ascii="Times New Roman" w:hAnsi="Times New Roman" w:cs="Times New Roman"/>
          <w:sz w:val="24"/>
        </w:rPr>
        <w:t>,</w:t>
      </w:r>
      <w:r w:rsidR="00B15591">
        <w:rPr>
          <w:rFonts w:ascii="Times New Roman" w:hAnsi="Times New Roman" w:cs="Times New Roman"/>
          <w:sz w:val="24"/>
        </w:rPr>
        <w:t xml:space="preserve"> em função da ilegalidade que o contamina.  </w:t>
      </w:r>
    </w:p>
    <w:p w14:paraId="1A059AF3" w14:textId="2D4AAF2A" w:rsidR="00C75977" w:rsidRPr="00667C33" w:rsidRDefault="00AB1E0F" w:rsidP="00A7285E">
      <w:pPr>
        <w:spacing w:line="360" w:lineRule="auto"/>
        <w:jc w:val="both"/>
        <w:rPr>
          <w:rFonts w:ascii="Times New Roman" w:hAnsi="Times New Roman" w:cs="Times New Roman"/>
          <w:sz w:val="24"/>
        </w:rPr>
      </w:pPr>
      <w:r>
        <w:rPr>
          <w:rFonts w:ascii="Times New Roman" w:hAnsi="Times New Roman" w:cs="Times New Roman"/>
          <w:bCs/>
          <w:sz w:val="24"/>
        </w:rPr>
        <w:t>Assim, diante da nova perspectiva, a ação estatal pass</w:t>
      </w:r>
      <w:r w:rsidR="0063783C">
        <w:rPr>
          <w:rFonts w:ascii="Times New Roman" w:hAnsi="Times New Roman" w:cs="Times New Roman"/>
          <w:bCs/>
          <w:sz w:val="24"/>
        </w:rPr>
        <w:t xml:space="preserve">ou </w:t>
      </w:r>
      <w:r>
        <w:rPr>
          <w:rFonts w:ascii="Times New Roman" w:hAnsi="Times New Roman" w:cs="Times New Roman"/>
          <w:bCs/>
          <w:sz w:val="24"/>
        </w:rPr>
        <w:t xml:space="preserve">a combater de forma extensiva a prática </w:t>
      </w:r>
      <w:proofErr w:type="gramStart"/>
      <w:r>
        <w:rPr>
          <w:rFonts w:ascii="Times New Roman" w:hAnsi="Times New Roman" w:cs="Times New Roman"/>
          <w:bCs/>
          <w:sz w:val="24"/>
        </w:rPr>
        <w:t>dos flanelinhas</w:t>
      </w:r>
      <w:proofErr w:type="gramEnd"/>
      <w:r>
        <w:rPr>
          <w:rFonts w:ascii="Times New Roman" w:hAnsi="Times New Roman" w:cs="Times New Roman"/>
          <w:bCs/>
          <w:sz w:val="24"/>
        </w:rPr>
        <w:t xml:space="preserve">, de maneira a garantir a segurança pública nas cidades e retirar das </w:t>
      </w:r>
      <w:r w:rsidR="0063783C">
        <w:rPr>
          <w:rFonts w:ascii="Times New Roman" w:hAnsi="Times New Roman" w:cs="Times New Roman"/>
          <w:bCs/>
          <w:sz w:val="24"/>
        </w:rPr>
        <w:t>ruas</w:t>
      </w:r>
      <w:r>
        <w:rPr>
          <w:rFonts w:ascii="Times New Roman" w:hAnsi="Times New Roman" w:cs="Times New Roman"/>
          <w:bCs/>
          <w:sz w:val="24"/>
        </w:rPr>
        <w:t xml:space="preserve"> aquelas pessoas que ainda insistirem </w:t>
      </w:r>
      <w:r w:rsidR="0063783C">
        <w:rPr>
          <w:rFonts w:ascii="Times New Roman" w:hAnsi="Times New Roman" w:cs="Times New Roman"/>
          <w:bCs/>
          <w:sz w:val="24"/>
        </w:rPr>
        <w:t>no</w:t>
      </w:r>
      <w:r>
        <w:rPr>
          <w:rFonts w:ascii="Times New Roman" w:hAnsi="Times New Roman" w:cs="Times New Roman"/>
          <w:bCs/>
          <w:sz w:val="24"/>
        </w:rPr>
        <w:t xml:space="preserve"> exerc</w:t>
      </w:r>
      <w:r w:rsidR="0063783C">
        <w:rPr>
          <w:rFonts w:ascii="Times New Roman" w:hAnsi="Times New Roman" w:cs="Times New Roman"/>
          <w:bCs/>
          <w:sz w:val="24"/>
        </w:rPr>
        <w:t>ício</w:t>
      </w:r>
      <w:r>
        <w:rPr>
          <w:rFonts w:ascii="Times New Roman" w:hAnsi="Times New Roman" w:cs="Times New Roman"/>
          <w:bCs/>
          <w:sz w:val="24"/>
        </w:rPr>
        <w:t xml:space="preserve"> </w:t>
      </w:r>
      <w:r w:rsidR="0063783C">
        <w:rPr>
          <w:rFonts w:ascii="Times New Roman" w:hAnsi="Times New Roman" w:cs="Times New Roman"/>
          <w:bCs/>
          <w:sz w:val="24"/>
        </w:rPr>
        <w:t>d</w:t>
      </w:r>
      <w:r>
        <w:rPr>
          <w:rFonts w:ascii="Times New Roman" w:hAnsi="Times New Roman" w:cs="Times New Roman"/>
          <w:bCs/>
          <w:sz w:val="24"/>
        </w:rPr>
        <w:t xml:space="preserve">essa ocupação. </w:t>
      </w:r>
    </w:p>
    <w:p w14:paraId="3D7329F7" w14:textId="097FE002" w:rsidR="00523B4F" w:rsidRPr="00D26DA1" w:rsidRDefault="00523B4F" w:rsidP="00A7285E">
      <w:pPr>
        <w:spacing w:line="360" w:lineRule="auto"/>
        <w:ind w:firstLine="0"/>
        <w:jc w:val="both"/>
        <w:rPr>
          <w:rFonts w:ascii="Times New Roman" w:hAnsi="Times New Roman" w:cs="Times New Roman"/>
          <w:sz w:val="24"/>
        </w:rPr>
      </w:pPr>
      <w:r w:rsidRPr="00D26DA1">
        <w:rPr>
          <w:rFonts w:ascii="Times New Roman" w:hAnsi="Times New Roman" w:cs="Times New Roman"/>
          <w:sz w:val="24"/>
        </w:rPr>
        <w:t xml:space="preserve">2.3. </w:t>
      </w:r>
      <w:r w:rsidR="00D26DA1" w:rsidRPr="00D26DA1">
        <w:rPr>
          <w:rFonts w:ascii="Times New Roman" w:hAnsi="Times New Roman" w:cs="Times New Roman"/>
          <w:sz w:val="24"/>
        </w:rPr>
        <w:t>(DES)NECESSIDADE DO SERVIÇO</w:t>
      </w:r>
    </w:p>
    <w:p w14:paraId="1E51BE9B" w14:textId="3FF63069" w:rsidR="005768F0" w:rsidRDefault="005768F0" w:rsidP="00A7285E">
      <w:pPr>
        <w:spacing w:line="360" w:lineRule="auto"/>
        <w:jc w:val="both"/>
        <w:rPr>
          <w:rFonts w:ascii="Times New Roman" w:hAnsi="Times New Roman" w:cs="Times New Roman"/>
          <w:sz w:val="24"/>
        </w:rPr>
      </w:pPr>
      <w:r>
        <w:rPr>
          <w:rFonts w:ascii="Times New Roman" w:hAnsi="Times New Roman" w:cs="Times New Roman"/>
          <w:sz w:val="24"/>
        </w:rPr>
        <w:t xml:space="preserve">Conforme mencionado, </w:t>
      </w:r>
      <w:r w:rsidR="00865843">
        <w:rPr>
          <w:rFonts w:ascii="Times New Roman" w:hAnsi="Times New Roman" w:cs="Times New Roman"/>
          <w:sz w:val="24"/>
        </w:rPr>
        <w:t xml:space="preserve">o atual cenário da legislação sobre a atividade </w:t>
      </w:r>
      <w:proofErr w:type="gramStart"/>
      <w:r w:rsidR="00865843">
        <w:rPr>
          <w:rFonts w:ascii="Times New Roman" w:hAnsi="Times New Roman" w:cs="Times New Roman"/>
          <w:sz w:val="24"/>
        </w:rPr>
        <w:t>dos flanelinhas</w:t>
      </w:r>
      <w:proofErr w:type="gramEnd"/>
      <w:r w:rsidR="00865843">
        <w:rPr>
          <w:rFonts w:ascii="Times New Roman" w:hAnsi="Times New Roman" w:cs="Times New Roman"/>
          <w:sz w:val="24"/>
        </w:rPr>
        <w:t xml:space="preserve"> se apresenta de maneira a confirmar a inviabilidade técnica de regulamentação deste ofício, o que torna ilegal o seu exercício</w:t>
      </w:r>
      <w:r>
        <w:rPr>
          <w:rFonts w:ascii="Times New Roman" w:hAnsi="Times New Roman" w:cs="Times New Roman"/>
          <w:sz w:val="24"/>
        </w:rPr>
        <w:t>. Não fosse o bastante, um dos pontos de discussão e revolta dos motoristas consiste na reflexão sobre</w:t>
      </w:r>
      <w:r w:rsidR="00523B4F">
        <w:rPr>
          <w:rFonts w:ascii="Times New Roman" w:hAnsi="Times New Roman" w:cs="Times New Roman"/>
          <w:sz w:val="24"/>
        </w:rPr>
        <w:t xml:space="preserve"> </w:t>
      </w:r>
      <w:r>
        <w:rPr>
          <w:rFonts w:ascii="Times New Roman" w:hAnsi="Times New Roman" w:cs="Times New Roman"/>
          <w:sz w:val="24"/>
        </w:rPr>
        <w:t xml:space="preserve">a </w:t>
      </w:r>
      <w:r w:rsidR="00523B4F">
        <w:rPr>
          <w:rFonts w:ascii="Times New Roman" w:hAnsi="Times New Roman" w:cs="Times New Roman"/>
          <w:sz w:val="24"/>
        </w:rPr>
        <w:t>real necessidade</w:t>
      </w:r>
      <w:r>
        <w:rPr>
          <w:rFonts w:ascii="Times New Roman" w:hAnsi="Times New Roman" w:cs="Times New Roman"/>
          <w:sz w:val="24"/>
        </w:rPr>
        <w:t xml:space="preserve"> desse serviço para a população</w:t>
      </w:r>
      <w:r w:rsidR="005334E9">
        <w:rPr>
          <w:rFonts w:ascii="Times New Roman" w:hAnsi="Times New Roman" w:cs="Times New Roman"/>
          <w:sz w:val="24"/>
        </w:rPr>
        <w:t>.</w:t>
      </w:r>
      <w:r w:rsidR="00523B4F">
        <w:rPr>
          <w:rFonts w:ascii="Times New Roman" w:hAnsi="Times New Roman" w:cs="Times New Roman"/>
          <w:sz w:val="24"/>
        </w:rPr>
        <w:t xml:space="preserve"> </w:t>
      </w:r>
    </w:p>
    <w:p w14:paraId="0167FC50" w14:textId="62ABF712" w:rsidR="00865843" w:rsidRDefault="005334E9" w:rsidP="00A7285E">
      <w:pPr>
        <w:spacing w:line="360" w:lineRule="auto"/>
        <w:jc w:val="both"/>
        <w:rPr>
          <w:rFonts w:ascii="Times New Roman" w:hAnsi="Times New Roman" w:cs="Times New Roman"/>
          <w:sz w:val="24"/>
        </w:rPr>
      </w:pPr>
      <w:r>
        <w:rPr>
          <w:rFonts w:ascii="Times New Roman" w:hAnsi="Times New Roman" w:cs="Times New Roman"/>
          <w:sz w:val="24"/>
        </w:rPr>
        <w:t xml:space="preserve">Primeiramente, </w:t>
      </w:r>
      <w:r w:rsidR="00865843">
        <w:rPr>
          <w:rFonts w:ascii="Times New Roman" w:hAnsi="Times New Roman" w:cs="Times New Roman"/>
          <w:sz w:val="24"/>
        </w:rPr>
        <w:t xml:space="preserve">em que pese o argumento de que </w:t>
      </w:r>
      <w:proofErr w:type="gramStart"/>
      <w:r w:rsidR="00865843">
        <w:rPr>
          <w:rFonts w:ascii="Times New Roman" w:hAnsi="Times New Roman" w:cs="Times New Roman"/>
          <w:sz w:val="24"/>
        </w:rPr>
        <w:t>os flanelinhas</w:t>
      </w:r>
      <w:proofErr w:type="gramEnd"/>
      <w:r w:rsidR="00865843">
        <w:rPr>
          <w:rFonts w:ascii="Times New Roman" w:hAnsi="Times New Roman" w:cs="Times New Roman"/>
          <w:sz w:val="24"/>
        </w:rPr>
        <w:t xml:space="preserve"> atuam no mercado informal para sobreviverem, assim como</w:t>
      </w:r>
      <w:r w:rsidR="0063783C">
        <w:rPr>
          <w:rFonts w:ascii="Times New Roman" w:hAnsi="Times New Roman" w:cs="Times New Roman"/>
          <w:sz w:val="24"/>
        </w:rPr>
        <w:t xml:space="preserve"> acontece com</w:t>
      </w:r>
      <w:r w:rsidR="00865843">
        <w:rPr>
          <w:rFonts w:ascii="Times New Roman" w:hAnsi="Times New Roman" w:cs="Times New Roman"/>
          <w:sz w:val="24"/>
        </w:rPr>
        <w:t xml:space="preserve"> os</w:t>
      </w:r>
      <w:r w:rsidR="0063783C">
        <w:rPr>
          <w:rFonts w:ascii="Times New Roman" w:hAnsi="Times New Roman" w:cs="Times New Roman"/>
          <w:sz w:val="24"/>
        </w:rPr>
        <w:t xml:space="preserve"> </w:t>
      </w:r>
      <w:r w:rsidR="00865843">
        <w:rPr>
          <w:rFonts w:ascii="Times New Roman" w:hAnsi="Times New Roman" w:cs="Times New Roman"/>
          <w:sz w:val="24"/>
        </w:rPr>
        <w:t xml:space="preserve">vendedores ambulantes, o fator diferenciador </w:t>
      </w:r>
      <w:r w:rsidR="0063783C">
        <w:rPr>
          <w:rFonts w:ascii="Times New Roman" w:hAnsi="Times New Roman" w:cs="Times New Roman"/>
          <w:sz w:val="24"/>
        </w:rPr>
        <w:t xml:space="preserve">dessas ocupações </w:t>
      </w:r>
      <w:r w:rsidR="00865843">
        <w:rPr>
          <w:rFonts w:ascii="Times New Roman" w:hAnsi="Times New Roman" w:cs="Times New Roman"/>
          <w:sz w:val="24"/>
        </w:rPr>
        <w:t>consiste na imposição do serviço</w:t>
      </w:r>
      <w:r w:rsidR="0063783C">
        <w:rPr>
          <w:rFonts w:ascii="Times New Roman" w:hAnsi="Times New Roman" w:cs="Times New Roman"/>
          <w:sz w:val="24"/>
        </w:rPr>
        <w:t xml:space="preserve"> pelos primeiros</w:t>
      </w:r>
      <w:r w:rsidR="00865843">
        <w:rPr>
          <w:rFonts w:ascii="Times New Roman" w:hAnsi="Times New Roman" w:cs="Times New Roman"/>
          <w:sz w:val="24"/>
        </w:rPr>
        <w:t>, o que retira a possibilidade de escolha do cliente em optar por sua utilização. Assim, este tipo de conduta se configura como o exercício de fato do poder de polícia, o qual é de competência da Administração Pública (CARVALHO, 2016).</w:t>
      </w:r>
    </w:p>
    <w:p w14:paraId="37BD21F7" w14:textId="0D67692B" w:rsidR="005768F0" w:rsidRDefault="00865843" w:rsidP="00A7285E">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Além disso, </w:t>
      </w:r>
      <w:proofErr w:type="gramStart"/>
      <w:r w:rsidR="005334E9">
        <w:rPr>
          <w:rFonts w:ascii="Times New Roman" w:hAnsi="Times New Roman" w:cs="Times New Roman"/>
          <w:sz w:val="24"/>
        </w:rPr>
        <w:t>o flanelinha</w:t>
      </w:r>
      <w:proofErr w:type="gramEnd"/>
      <w:r w:rsidR="005334E9">
        <w:rPr>
          <w:rFonts w:ascii="Times New Roman" w:hAnsi="Times New Roman" w:cs="Times New Roman"/>
          <w:sz w:val="24"/>
        </w:rPr>
        <w:t xml:space="preserve"> não possui as mínimas condições para evitar qualquer sinistro que possa vir a acontecer nos veículos</w:t>
      </w:r>
      <w:r w:rsidR="00A37C9A">
        <w:rPr>
          <w:rFonts w:ascii="Times New Roman" w:hAnsi="Times New Roman" w:cs="Times New Roman"/>
          <w:sz w:val="24"/>
        </w:rPr>
        <w:t xml:space="preserve"> que se encontram</w:t>
      </w:r>
      <w:r w:rsidR="005334E9">
        <w:rPr>
          <w:rFonts w:ascii="Times New Roman" w:hAnsi="Times New Roman" w:cs="Times New Roman"/>
          <w:sz w:val="24"/>
        </w:rPr>
        <w:t xml:space="preserve"> sob sua guarda</w:t>
      </w:r>
      <w:r w:rsidR="00335F36">
        <w:rPr>
          <w:rFonts w:ascii="Times New Roman" w:hAnsi="Times New Roman" w:cs="Times New Roman"/>
          <w:sz w:val="24"/>
        </w:rPr>
        <w:t>. Confirma-se essa indagação com base na</w:t>
      </w:r>
      <w:r w:rsidR="005334E9">
        <w:rPr>
          <w:rFonts w:ascii="Times New Roman" w:hAnsi="Times New Roman" w:cs="Times New Roman"/>
          <w:sz w:val="24"/>
        </w:rPr>
        <w:t xml:space="preserve"> inexistência de qualquer tipo de treinamento em segurança</w:t>
      </w:r>
      <w:r w:rsidR="00335F36">
        <w:rPr>
          <w:rFonts w:ascii="Times New Roman" w:hAnsi="Times New Roman" w:cs="Times New Roman"/>
          <w:sz w:val="24"/>
        </w:rPr>
        <w:t xml:space="preserve"> voltado para esses profissionais</w:t>
      </w:r>
      <w:r w:rsidR="005334E9">
        <w:rPr>
          <w:rFonts w:ascii="Times New Roman" w:hAnsi="Times New Roman" w:cs="Times New Roman"/>
          <w:sz w:val="24"/>
        </w:rPr>
        <w:t>, a</w:t>
      </w:r>
      <w:r w:rsidR="00335F36">
        <w:rPr>
          <w:rFonts w:ascii="Times New Roman" w:hAnsi="Times New Roman" w:cs="Times New Roman"/>
          <w:sz w:val="24"/>
        </w:rPr>
        <w:t>lém da</w:t>
      </w:r>
      <w:r w:rsidR="005334E9">
        <w:rPr>
          <w:rFonts w:ascii="Times New Roman" w:hAnsi="Times New Roman" w:cs="Times New Roman"/>
          <w:sz w:val="24"/>
        </w:rPr>
        <w:t xml:space="preserve"> impossibilidade</w:t>
      </w:r>
      <w:r w:rsidR="00335F36">
        <w:rPr>
          <w:rFonts w:ascii="Times New Roman" w:hAnsi="Times New Roman" w:cs="Times New Roman"/>
          <w:sz w:val="24"/>
        </w:rPr>
        <w:t xml:space="preserve"> física</w:t>
      </w:r>
      <w:r w:rsidR="005334E9">
        <w:rPr>
          <w:rFonts w:ascii="Times New Roman" w:hAnsi="Times New Roman" w:cs="Times New Roman"/>
          <w:sz w:val="24"/>
        </w:rPr>
        <w:t xml:space="preserve"> de apenas um indivíduo conseguir vigiar de forma eficaz dezenas de veículos </w:t>
      </w:r>
      <w:r w:rsidR="00335F36">
        <w:rPr>
          <w:rFonts w:ascii="Times New Roman" w:hAnsi="Times New Roman" w:cs="Times New Roman"/>
          <w:sz w:val="24"/>
        </w:rPr>
        <w:t>sem qualquer tipo de a</w:t>
      </w:r>
      <w:r w:rsidR="00B353F8">
        <w:rPr>
          <w:rFonts w:ascii="Times New Roman" w:hAnsi="Times New Roman" w:cs="Times New Roman"/>
          <w:sz w:val="24"/>
        </w:rPr>
        <w:t>uxílio</w:t>
      </w:r>
      <w:r w:rsidR="00335F36">
        <w:rPr>
          <w:rFonts w:ascii="Times New Roman" w:hAnsi="Times New Roman" w:cs="Times New Roman"/>
          <w:sz w:val="24"/>
        </w:rPr>
        <w:t xml:space="preserve">. </w:t>
      </w:r>
    </w:p>
    <w:p w14:paraId="5776D4AA" w14:textId="7A325FF4" w:rsidR="005334E9" w:rsidRDefault="005334E9" w:rsidP="00A7285E">
      <w:pPr>
        <w:spacing w:line="360" w:lineRule="auto"/>
        <w:jc w:val="both"/>
        <w:rPr>
          <w:rFonts w:ascii="Times New Roman" w:hAnsi="Times New Roman" w:cs="Times New Roman"/>
          <w:sz w:val="24"/>
        </w:rPr>
      </w:pPr>
      <w:r>
        <w:rPr>
          <w:rFonts w:ascii="Times New Roman" w:hAnsi="Times New Roman" w:cs="Times New Roman"/>
          <w:sz w:val="24"/>
        </w:rPr>
        <w:t>Dessa maneira, na hipótese da ocorrência de alguma tentativa de furto ou dano provocad</w:t>
      </w:r>
      <w:r w:rsidR="00335F36">
        <w:rPr>
          <w:rFonts w:ascii="Times New Roman" w:hAnsi="Times New Roman" w:cs="Times New Roman"/>
          <w:sz w:val="24"/>
        </w:rPr>
        <w:t xml:space="preserve">a </w:t>
      </w:r>
      <w:r>
        <w:rPr>
          <w:rFonts w:ascii="Times New Roman" w:hAnsi="Times New Roman" w:cs="Times New Roman"/>
          <w:sz w:val="24"/>
        </w:rPr>
        <w:t xml:space="preserve">por terceiros em relação aos veículos sob </w:t>
      </w:r>
      <w:r w:rsidR="00335F36">
        <w:rPr>
          <w:rFonts w:ascii="Times New Roman" w:hAnsi="Times New Roman" w:cs="Times New Roman"/>
          <w:sz w:val="24"/>
        </w:rPr>
        <w:t>vigilância</w:t>
      </w:r>
      <w:r>
        <w:rPr>
          <w:rFonts w:ascii="Times New Roman" w:hAnsi="Times New Roman" w:cs="Times New Roman"/>
          <w:sz w:val="24"/>
        </w:rPr>
        <w:t xml:space="preserve">, </w:t>
      </w:r>
      <w:proofErr w:type="gramStart"/>
      <w:r>
        <w:rPr>
          <w:rFonts w:ascii="Times New Roman" w:hAnsi="Times New Roman" w:cs="Times New Roman"/>
          <w:sz w:val="24"/>
        </w:rPr>
        <w:t>o flanelinha</w:t>
      </w:r>
      <w:proofErr w:type="gramEnd"/>
      <w:r>
        <w:rPr>
          <w:rFonts w:ascii="Times New Roman" w:hAnsi="Times New Roman" w:cs="Times New Roman"/>
          <w:sz w:val="24"/>
        </w:rPr>
        <w:t xml:space="preserve"> não conseguirá impedir o resultado, o que confirma o sentimento de que a</w:t>
      </w:r>
      <w:r w:rsidR="00335F36">
        <w:rPr>
          <w:rFonts w:ascii="Times New Roman" w:hAnsi="Times New Roman" w:cs="Times New Roman"/>
          <w:sz w:val="24"/>
        </w:rPr>
        <w:t xml:space="preserve"> prometida</w:t>
      </w:r>
      <w:r>
        <w:rPr>
          <w:rFonts w:ascii="Times New Roman" w:hAnsi="Times New Roman" w:cs="Times New Roman"/>
          <w:sz w:val="24"/>
        </w:rPr>
        <w:t xml:space="preserve"> </w:t>
      </w:r>
      <w:r w:rsidR="00335F36">
        <w:rPr>
          <w:rFonts w:ascii="Times New Roman" w:hAnsi="Times New Roman" w:cs="Times New Roman"/>
          <w:sz w:val="24"/>
        </w:rPr>
        <w:t xml:space="preserve">proteção </w:t>
      </w:r>
      <w:r>
        <w:rPr>
          <w:rFonts w:ascii="Times New Roman" w:hAnsi="Times New Roman" w:cs="Times New Roman"/>
          <w:sz w:val="24"/>
        </w:rPr>
        <w:t>não será cumprida.</w:t>
      </w:r>
    </w:p>
    <w:p w14:paraId="68D7E563" w14:textId="7997FB7D" w:rsidR="00865843" w:rsidRDefault="00865843" w:rsidP="00A7285E">
      <w:pPr>
        <w:spacing w:line="360" w:lineRule="auto"/>
        <w:jc w:val="both"/>
        <w:rPr>
          <w:rFonts w:ascii="Times New Roman" w:hAnsi="Times New Roman" w:cs="Times New Roman"/>
          <w:sz w:val="24"/>
        </w:rPr>
      </w:pPr>
      <w:r>
        <w:rPr>
          <w:rFonts w:ascii="Times New Roman" w:hAnsi="Times New Roman" w:cs="Times New Roman"/>
          <w:sz w:val="24"/>
        </w:rPr>
        <w:t>Por fim</w:t>
      </w:r>
      <w:r w:rsidR="005334E9">
        <w:rPr>
          <w:rFonts w:ascii="Times New Roman" w:hAnsi="Times New Roman" w:cs="Times New Roman"/>
          <w:sz w:val="24"/>
        </w:rPr>
        <w:t>, em determinadas ocasiões, a exigência do pagamento é direcionada para a segurança em face do próprio flanelinha, ou seja, o motorista é coagido a pagar por um “serviço” para que o seu veículo não seja furtado nem danificado pela p</w:t>
      </w:r>
      <w:r w:rsidR="00EA1780">
        <w:rPr>
          <w:rFonts w:ascii="Times New Roman" w:hAnsi="Times New Roman" w:cs="Times New Roman"/>
          <w:sz w:val="24"/>
        </w:rPr>
        <w:t xml:space="preserve">rópria pessoa encarregada </w:t>
      </w:r>
      <w:r w:rsidR="0001550D">
        <w:rPr>
          <w:rFonts w:ascii="Times New Roman" w:hAnsi="Times New Roman" w:cs="Times New Roman"/>
          <w:sz w:val="24"/>
        </w:rPr>
        <w:t>d</w:t>
      </w:r>
      <w:r w:rsidR="00EA1780">
        <w:rPr>
          <w:rFonts w:ascii="Times New Roman" w:hAnsi="Times New Roman" w:cs="Times New Roman"/>
          <w:sz w:val="24"/>
        </w:rPr>
        <w:t xml:space="preserve">a sua vigilância. </w:t>
      </w:r>
    </w:p>
    <w:p w14:paraId="02C79F54" w14:textId="08378592" w:rsidR="00865843" w:rsidRDefault="0080071C" w:rsidP="00A7285E">
      <w:pPr>
        <w:spacing w:line="360" w:lineRule="auto"/>
        <w:ind w:firstLine="708"/>
        <w:jc w:val="both"/>
        <w:rPr>
          <w:rFonts w:ascii="Times New Roman" w:hAnsi="Times New Roman" w:cs="Times New Roman"/>
          <w:sz w:val="24"/>
        </w:rPr>
      </w:pPr>
      <w:r>
        <w:rPr>
          <w:rFonts w:ascii="Times New Roman" w:hAnsi="Times New Roman" w:cs="Times New Roman"/>
          <w:sz w:val="24"/>
        </w:rPr>
        <w:t>Assim, resta caracterizado</w:t>
      </w:r>
      <w:r w:rsidR="00EA1780">
        <w:rPr>
          <w:rFonts w:ascii="Times New Roman" w:hAnsi="Times New Roman" w:cs="Times New Roman"/>
          <w:sz w:val="24"/>
        </w:rPr>
        <w:t xml:space="preserve"> um</w:t>
      </w:r>
      <w:r w:rsidR="00865843">
        <w:rPr>
          <w:rFonts w:ascii="Times New Roman" w:hAnsi="Times New Roman" w:cs="Times New Roman"/>
          <w:sz w:val="24"/>
        </w:rPr>
        <w:t xml:space="preserve"> serviço não solicitado e ineficiente</w:t>
      </w:r>
      <w:r w:rsidR="00DB392B">
        <w:rPr>
          <w:rFonts w:ascii="Times New Roman" w:hAnsi="Times New Roman" w:cs="Times New Roman"/>
          <w:sz w:val="24"/>
        </w:rPr>
        <w:t xml:space="preserve">, pelo qual o pagamento compulsório não garante nenhum tipo de segurança perante terceiros e tampouco qualquer forma de indenização em caso de dano, o que caracteriza uma </w:t>
      </w:r>
      <w:r w:rsidR="00EA1780">
        <w:rPr>
          <w:rFonts w:ascii="Times New Roman" w:hAnsi="Times New Roman" w:cs="Times New Roman"/>
          <w:sz w:val="24"/>
        </w:rPr>
        <w:t xml:space="preserve">relação de imposição, descrita a seguir.  </w:t>
      </w:r>
      <w:r w:rsidR="00865843">
        <w:rPr>
          <w:rFonts w:ascii="Times New Roman" w:hAnsi="Times New Roman" w:cs="Times New Roman"/>
          <w:sz w:val="24"/>
        </w:rPr>
        <w:t xml:space="preserve"> </w:t>
      </w:r>
    </w:p>
    <w:p w14:paraId="35860328" w14:textId="30694872" w:rsidR="004D20CD" w:rsidRPr="00D26DA1" w:rsidRDefault="00151A57" w:rsidP="00A7285E">
      <w:pPr>
        <w:spacing w:line="360" w:lineRule="auto"/>
        <w:ind w:firstLine="0"/>
        <w:jc w:val="both"/>
        <w:rPr>
          <w:rFonts w:ascii="Times New Roman" w:hAnsi="Times New Roman" w:cs="Times New Roman"/>
          <w:sz w:val="24"/>
        </w:rPr>
      </w:pPr>
      <w:r w:rsidRPr="00D26DA1">
        <w:rPr>
          <w:rFonts w:ascii="Times New Roman" w:hAnsi="Times New Roman" w:cs="Times New Roman"/>
          <w:sz w:val="24"/>
        </w:rPr>
        <w:t>2.4</w:t>
      </w:r>
      <w:r w:rsidR="004D20CD" w:rsidRPr="00D26DA1">
        <w:rPr>
          <w:rFonts w:ascii="Times New Roman" w:hAnsi="Times New Roman" w:cs="Times New Roman"/>
          <w:sz w:val="24"/>
        </w:rPr>
        <w:t xml:space="preserve">. </w:t>
      </w:r>
      <w:r w:rsidR="00D26DA1" w:rsidRPr="00D26DA1">
        <w:rPr>
          <w:rFonts w:ascii="Times New Roman" w:hAnsi="Times New Roman" w:cs="Times New Roman"/>
          <w:sz w:val="24"/>
        </w:rPr>
        <w:t>CONFLITO ENTRE FLA</w:t>
      </w:r>
      <w:r w:rsidR="00F95C33">
        <w:rPr>
          <w:rFonts w:ascii="Times New Roman" w:hAnsi="Times New Roman" w:cs="Times New Roman"/>
          <w:sz w:val="24"/>
        </w:rPr>
        <w:t>NE</w:t>
      </w:r>
      <w:r w:rsidR="00D26DA1" w:rsidRPr="00D26DA1">
        <w:rPr>
          <w:rFonts w:ascii="Times New Roman" w:hAnsi="Times New Roman" w:cs="Times New Roman"/>
          <w:sz w:val="24"/>
        </w:rPr>
        <w:t xml:space="preserve">LINHAS E MOTORISTAS </w:t>
      </w:r>
    </w:p>
    <w:p w14:paraId="7133DAFD" w14:textId="3F5A1FAF" w:rsidR="004D20CD" w:rsidRPr="00D26DA1" w:rsidRDefault="00151A57" w:rsidP="00A7285E">
      <w:pPr>
        <w:spacing w:line="360" w:lineRule="auto"/>
        <w:ind w:firstLine="0"/>
        <w:jc w:val="both"/>
        <w:rPr>
          <w:rFonts w:ascii="Times New Roman" w:hAnsi="Times New Roman" w:cs="Times New Roman"/>
          <w:sz w:val="24"/>
        </w:rPr>
      </w:pPr>
      <w:r w:rsidRPr="00D26DA1">
        <w:rPr>
          <w:rFonts w:ascii="Times New Roman" w:hAnsi="Times New Roman" w:cs="Times New Roman"/>
          <w:sz w:val="24"/>
        </w:rPr>
        <w:lastRenderedPageBreak/>
        <w:t>2.4.1</w:t>
      </w:r>
      <w:r w:rsidR="004D20CD" w:rsidRPr="00D26DA1">
        <w:rPr>
          <w:rFonts w:ascii="Times New Roman" w:hAnsi="Times New Roman" w:cs="Times New Roman"/>
          <w:sz w:val="24"/>
        </w:rPr>
        <w:t xml:space="preserve">. </w:t>
      </w:r>
      <w:r w:rsidR="00D26DA1" w:rsidRPr="00D26DA1">
        <w:rPr>
          <w:rFonts w:ascii="Times New Roman" w:hAnsi="Times New Roman" w:cs="Times New Roman"/>
          <w:sz w:val="24"/>
        </w:rPr>
        <w:t xml:space="preserve">ESTABELECIMENTO DA RELAÇÃO E DO CONFLITO </w:t>
      </w:r>
    </w:p>
    <w:p w14:paraId="6D65045C" w14:textId="451E677F" w:rsidR="004D20CD" w:rsidRPr="00B00673" w:rsidRDefault="0080071C" w:rsidP="00A7285E">
      <w:pPr>
        <w:spacing w:line="360" w:lineRule="auto"/>
        <w:ind w:firstLine="708"/>
        <w:jc w:val="both"/>
        <w:rPr>
          <w:rFonts w:ascii="Times New Roman" w:hAnsi="Times New Roman" w:cs="Times New Roman"/>
          <w:sz w:val="24"/>
        </w:rPr>
      </w:pPr>
      <w:r>
        <w:rPr>
          <w:rFonts w:ascii="Times New Roman" w:hAnsi="Times New Roman" w:cs="Times New Roman"/>
          <w:sz w:val="24"/>
        </w:rPr>
        <w:t>O conflito apresentado aborda</w:t>
      </w:r>
      <w:r w:rsidR="004D20CD" w:rsidRPr="00B00673">
        <w:rPr>
          <w:rFonts w:ascii="Times New Roman" w:hAnsi="Times New Roman" w:cs="Times New Roman"/>
          <w:sz w:val="24"/>
        </w:rPr>
        <w:t xml:space="preserve"> uma situação presente em vários lugares do Brasil, inicialmente com predomínio nas grandes cidades até alcançar os demais municípios de menor expressão em caráter nacional. Não é preciso ir muito longe para vivenciar essa realidade: ao tentar estacionar seu veículo na via pública, próximo aos estabelecimentos comerciais como academias, supermercados, restaurantes, casas de eventos, </w:t>
      </w:r>
      <w:r w:rsidR="004D20CD" w:rsidRPr="00B00673">
        <w:rPr>
          <w:rFonts w:ascii="Times New Roman" w:hAnsi="Times New Roman" w:cs="Times New Roman"/>
          <w:i/>
          <w:iCs/>
          <w:sz w:val="24"/>
        </w:rPr>
        <w:t xml:space="preserve">shopping centers, </w:t>
      </w:r>
      <w:r w:rsidR="004D20CD" w:rsidRPr="00B00673">
        <w:rPr>
          <w:rFonts w:ascii="Times New Roman" w:hAnsi="Times New Roman" w:cs="Times New Roman"/>
          <w:sz w:val="24"/>
        </w:rPr>
        <w:t xml:space="preserve">parques, o motorista será abordado </w:t>
      </w:r>
      <w:proofErr w:type="gramStart"/>
      <w:r w:rsidR="004D20CD" w:rsidRPr="00B00673">
        <w:rPr>
          <w:rFonts w:ascii="Times New Roman" w:hAnsi="Times New Roman" w:cs="Times New Roman"/>
          <w:sz w:val="24"/>
        </w:rPr>
        <w:t>pelo flanelinha</w:t>
      </w:r>
      <w:proofErr w:type="gramEnd"/>
      <w:r w:rsidR="004D20CD" w:rsidRPr="00B00673">
        <w:rPr>
          <w:rFonts w:ascii="Times New Roman" w:hAnsi="Times New Roman" w:cs="Times New Roman"/>
          <w:sz w:val="24"/>
        </w:rPr>
        <w:t xml:space="preserve">, de forma geralmente pouco amistosa. </w:t>
      </w:r>
    </w:p>
    <w:p w14:paraId="57651F5A" w14:textId="77777777" w:rsidR="004D20CD" w:rsidRPr="00B00673" w:rsidRDefault="004D20CD" w:rsidP="00A7285E">
      <w:pPr>
        <w:spacing w:line="360" w:lineRule="auto"/>
        <w:ind w:firstLine="708"/>
        <w:jc w:val="both"/>
        <w:rPr>
          <w:rFonts w:ascii="Times New Roman" w:hAnsi="Times New Roman" w:cs="Times New Roman"/>
          <w:sz w:val="24"/>
        </w:rPr>
      </w:pPr>
      <w:r w:rsidRPr="00B00673">
        <w:rPr>
          <w:rFonts w:ascii="Times New Roman" w:hAnsi="Times New Roman" w:cs="Times New Roman"/>
          <w:sz w:val="24"/>
        </w:rPr>
        <w:t xml:space="preserve">Em regra, esse indivíduo não apresenta nenhuma qualificação profissional para exercer qualquer outro tipo de atividade. Assim, ele visa obter renda através da suposta proteção do automóvel contra os sinistros que possam vir a acontecer naquela curta estadia, como roubo e furto, por exemplo. </w:t>
      </w:r>
    </w:p>
    <w:p w14:paraId="5D70A91E" w14:textId="77777777" w:rsidR="004D20CD" w:rsidRPr="00B00673" w:rsidRDefault="004D20CD" w:rsidP="00A7285E">
      <w:pPr>
        <w:spacing w:line="360" w:lineRule="auto"/>
        <w:ind w:firstLine="708"/>
        <w:jc w:val="both"/>
        <w:rPr>
          <w:rFonts w:ascii="Times New Roman" w:hAnsi="Times New Roman" w:cs="Times New Roman"/>
          <w:sz w:val="24"/>
        </w:rPr>
      </w:pPr>
      <w:r w:rsidRPr="00B00673">
        <w:rPr>
          <w:rFonts w:ascii="Times New Roman" w:hAnsi="Times New Roman" w:cs="Times New Roman"/>
          <w:sz w:val="24"/>
        </w:rPr>
        <w:t xml:space="preserve">A primeira abordagem intimidadora ocorre no momento em que o motorista estaciona o seu veículo. Nesse instante, </w:t>
      </w:r>
      <w:proofErr w:type="gramStart"/>
      <w:r w:rsidRPr="00B00673">
        <w:rPr>
          <w:rFonts w:ascii="Times New Roman" w:hAnsi="Times New Roman" w:cs="Times New Roman"/>
          <w:sz w:val="24"/>
        </w:rPr>
        <w:t>o flanelinha</w:t>
      </w:r>
      <w:proofErr w:type="gramEnd"/>
      <w:r w:rsidRPr="00B00673">
        <w:rPr>
          <w:rFonts w:ascii="Times New Roman" w:hAnsi="Times New Roman" w:cs="Times New Roman"/>
          <w:sz w:val="24"/>
        </w:rPr>
        <w:t xml:space="preserve"> se apresenta ao condutor para informar que aquela área lhe pertence, e nesse momento poderá ocorrer exigência de pagamento</w:t>
      </w:r>
      <w:r>
        <w:rPr>
          <w:rFonts w:ascii="Times New Roman" w:hAnsi="Times New Roman" w:cs="Times New Roman"/>
          <w:sz w:val="24"/>
        </w:rPr>
        <w:t xml:space="preserve"> prévio</w:t>
      </w:r>
      <w:r w:rsidRPr="00B00673">
        <w:rPr>
          <w:rFonts w:ascii="Times New Roman" w:hAnsi="Times New Roman" w:cs="Times New Roman"/>
          <w:sz w:val="24"/>
        </w:rPr>
        <w:t>.</w:t>
      </w:r>
    </w:p>
    <w:p w14:paraId="4614D38B" w14:textId="77777777" w:rsidR="004D20CD" w:rsidRPr="00B00673" w:rsidRDefault="004D20CD" w:rsidP="00A7285E">
      <w:pPr>
        <w:spacing w:line="360" w:lineRule="auto"/>
        <w:ind w:firstLine="708"/>
        <w:jc w:val="both"/>
        <w:rPr>
          <w:rFonts w:ascii="Times New Roman" w:hAnsi="Times New Roman" w:cs="Times New Roman"/>
          <w:sz w:val="24"/>
        </w:rPr>
      </w:pPr>
      <w:r w:rsidRPr="00B00673">
        <w:rPr>
          <w:rFonts w:ascii="Times New Roman" w:hAnsi="Times New Roman" w:cs="Times New Roman"/>
          <w:sz w:val="24"/>
        </w:rPr>
        <w:t xml:space="preserve">Devidamente “cadastrado” </w:t>
      </w:r>
      <w:proofErr w:type="gramStart"/>
      <w:r w:rsidRPr="00B00673">
        <w:rPr>
          <w:rFonts w:ascii="Times New Roman" w:hAnsi="Times New Roman" w:cs="Times New Roman"/>
          <w:sz w:val="24"/>
        </w:rPr>
        <w:t>pelo flanelinha</w:t>
      </w:r>
      <w:proofErr w:type="gramEnd"/>
      <w:r w:rsidRPr="00B00673">
        <w:rPr>
          <w:rFonts w:ascii="Times New Roman" w:hAnsi="Times New Roman" w:cs="Times New Roman"/>
          <w:sz w:val="24"/>
        </w:rPr>
        <w:t xml:space="preserve">, o motorista não </w:t>
      </w:r>
      <w:r>
        <w:rPr>
          <w:rFonts w:ascii="Times New Roman" w:hAnsi="Times New Roman" w:cs="Times New Roman"/>
          <w:sz w:val="24"/>
        </w:rPr>
        <w:t>possui</w:t>
      </w:r>
      <w:r w:rsidRPr="00B00673">
        <w:rPr>
          <w:rFonts w:ascii="Times New Roman" w:hAnsi="Times New Roman" w:cs="Times New Roman"/>
          <w:sz w:val="24"/>
        </w:rPr>
        <w:t xml:space="preserve"> mais</w:t>
      </w:r>
      <w:r>
        <w:rPr>
          <w:rFonts w:ascii="Times New Roman" w:hAnsi="Times New Roman" w:cs="Times New Roman"/>
          <w:sz w:val="24"/>
        </w:rPr>
        <w:t xml:space="preserve"> liberdade de escolha</w:t>
      </w:r>
      <w:r w:rsidRPr="00B00673">
        <w:rPr>
          <w:rFonts w:ascii="Times New Roman" w:hAnsi="Times New Roman" w:cs="Times New Roman"/>
          <w:sz w:val="24"/>
        </w:rPr>
        <w:t xml:space="preserve">: </w:t>
      </w:r>
      <w:r>
        <w:rPr>
          <w:rFonts w:ascii="Times New Roman" w:hAnsi="Times New Roman" w:cs="Times New Roman"/>
          <w:sz w:val="24"/>
        </w:rPr>
        <w:t>quando</w:t>
      </w:r>
      <w:r w:rsidRPr="00B00673">
        <w:rPr>
          <w:rFonts w:ascii="Times New Roman" w:hAnsi="Times New Roman" w:cs="Times New Roman"/>
          <w:sz w:val="24"/>
        </w:rPr>
        <w:t xml:space="preserve"> retornar ao seu automóvel para deixar aquela área, ele será perseguido. Nesse momento a intimidação</w:t>
      </w:r>
      <w:r>
        <w:rPr>
          <w:rFonts w:ascii="Times New Roman" w:hAnsi="Times New Roman" w:cs="Times New Roman"/>
          <w:sz w:val="24"/>
        </w:rPr>
        <w:t xml:space="preserve"> poderá</w:t>
      </w:r>
      <w:r w:rsidRPr="00B00673">
        <w:rPr>
          <w:rFonts w:ascii="Times New Roman" w:hAnsi="Times New Roman" w:cs="Times New Roman"/>
          <w:sz w:val="24"/>
        </w:rPr>
        <w:t xml:space="preserve"> ocorre</w:t>
      </w:r>
      <w:r>
        <w:rPr>
          <w:rFonts w:ascii="Times New Roman" w:hAnsi="Times New Roman" w:cs="Times New Roman"/>
          <w:sz w:val="24"/>
        </w:rPr>
        <w:t>r através</w:t>
      </w:r>
      <w:r w:rsidRPr="00B00673">
        <w:rPr>
          <w:rFonts w:ascii="Times New Roman" w:hAnsi="Times New Roman" w:cs="Times New Roman"/>
          <w:sz w:val="24"/>
        </w:rPr>
        <w:t xml:space="preserve"> de atitude corporal ou pela proliferação de palavras ofensivas em caso de</w:t>
      </w:r>
      <w:r>
        <w:rPr>
          <w:rFonts w:ascii="Times New Roman" w:hAnsi="Times New Roman" w:cs="Times New Roman"/>
          <w:sz w:val="24"/>
        </w:rPr>
        <w:t xml:space="preserve"> o motorista discordar em realizar o pagamento</w:t>
      </w:r>
      <w:r w:rsidRPr="00B00673">
        <w:rPr>
          <w:rFonts w:ascii="Times New Roman" w:hAnsi="Times New Roman" w:cs="Times New Roman"/>
          <w:sz w:val="24"/>
        </w:rPr>
        <w:t xml:space="preserve"> (QUEIROZ, 2014). </w:t>
      </w:r>
    </w:p>
    <w:p w14:paraId="280447B3" w14:textId="25977904" w:rsidR="004D20CD" w:rsidRDefault="004D20CD" w:rsidP="00A7285E">
      <w:pPr>
        <w:spacing w:line="360" w:lineRule="auto"/>
        <w:ind w:firstLine="708"/>
        <w:jc w:val="both"/>
        <w:rPr>
          <w:rFonts w:ascii="Times New Roman" w:hAnsi="Times New Roman" w:cs="Times New Roman"/>
          <w:sz w:val="24"/>
        </w:rPr>
      </w:pPr>
      <w:r w:rsidRPr="00B00673">
        <w:rPr>
          <w:rFonts w:ascii="Times New Roman" w:hAnsi="Times New Roman" w:cs="Times New Roman"/>
          <w:sz w:val="24"/>
        </w:rPr>
        <w:t xml:space="preserve">Dessa forma, se o condutor simplesmente for embora e não pagar pelo “serviço”, o </w:t>
      </w:r>
      <w:r w:rsidR="00423B74">
        <w:rPr>
          <w:rFonts w:ascii="Times New Roman" w:hAnsi="Times New Roman" w:cs="Times New Roman"/>
          <w:sz w:val="24"/>
        </w:rPr>
        <w:t>flanelinha</w:t>
      </w:r>
      <w:r w:rsidRPr="00B00673">
        <w:rPr>
          <w:rFonts w:ascii="Times New Roman" w:hAnsi="Times New Roman" w:cs="Times New Roman"/>
          <w:sz w:val="24"/>
        </w:rPr>
        <w:t xml:space="preserve"> fixa em sua mente o modelo, a placa do veículo e a fisionomia do proprietário, para que em outras oportunidades possa utilizar de meios ardilosos para coagir o pagamento, como a dilapidação do automóvel</w:t>
      </w:r>
      <w:r>
        <w:rPr>
          <w:rFonts w:ascii="Times New Roman" w:hAnsi="Times New Roman" w:cs="Times New Roman"/>
          <w:sz w:val="24"/>
        </w:rPr>
        <w:t xml:space="preserve"> ou até mesmo da integridade física</w:t>
      </w:r>
      <w:r w:rsidR="00423B74">
        <w:rPr>
          <w:rFonts w:ascii="Times New Roman" w:hAnsi="Times New Roman" w:cs="Times New Roman"/>
          <w:sz w:val="24"/>
        </w:rPr>
        <w:t xml:space="preserve"> do “cliente”</w:t>
      </w:r>
      <w:r>
        <w:rPr>
          <w:rFonts w:ascii="Times New Roman" w:hAnsi="Times New Roman" w:cs="Times New Roman"/>
          <w:sz w:val="24"/>
        </w:rPr>
        <w:t>, sobretudo nos casos de motoristas do gênero feminino</w:t>
      </w:r>
      <w:r w:rsidRPr="00B00673">
        <w:rPr>
          <w:rFonts w:ascii="Times New Roman" w:hAnsi="Times New Roman" w:cs="Times New Roman"/>
          <w:sz w:val="24"/>
        </w:rPr>
        <w:t xml:space="preserve"> (QUEIROZ, 2014).</w:t>
      </w:r>
    </w:p>
    <w:p w14:paraId="1014A85E" w14:textId="77777777" w:rsidR="009F584A" w:rsidRDefault="004D20CD" w:rsidP="009F584A">
      <w:pPr>
        <w:spacing w:line="360" w:lineRule="auto"/>
        <w:ind w:firstLine="708"/>
        <w:jc w:val="both"/>
        <w:rPr>
          <w:rFonts w:ascii="Times New Roman" w:hAnsi="Times New Roman" w:cs="Times New Roman"/>
          <w:sz w:val="24"/>
        </w:rPr>
      </w:pPr>
      <w:r w:rsidRPr="00B00673">
        <w:rPr>
          <w:rFonts w:ascii="Times New Roman" w:hAnsi="Times New Roman" w:cs="Times New Roman"/>
          <w:sz w:val="24"/>
        </w:rPr>
        <w:t xml:space="preserve">A cobrança de valores preestabelecidos é frequente nas grandes cidades e em eventos da maior repercussão social, como shows de artistas famosos, </w:t>
      </w:r>
      <w:proofErr w:type="spellStart"/>
      <w:r w:rsidRPr="00B00673">
        <w:rPr>
          <w:rFonts w:ascii="Times New Roman" w:hAnsi="Times New Roman" w:cs="Times New Roman"/>
          <w:i/>
          <w:iCs/>
          <w:sz w:val="24"/>
        </w:rPr>
        <w:t>Reveillon</w:t>
      </w:r>
      <w:proofErr w:type="spellEnd"/>
      <w:r w:rsidRPr="00B00673">
        <w:rPr>
          <w:rFonts w:ascii="Times New Roman" w:hAnsi="Times New Roman" w:cs="Times New Roman"/>
          <w:i/>
          <w:iCs/>
          <w:sz w:val="24"/>
        </w:rPr>
        <w:t xml:space="preserve"> </w:t>
      </w:r>
      <w:r w:rsidRPr="00B00673">
        <w:rPr>
          <w:rFonts w:ascii="Times New Roman" w:hAnsi="Times New Roman" w:cs="Times New Roman"/>
          <w:sz w:val="24"/>
        </w:rPr>
        <w:t xml:space="preserve">e competições esportivas. A dinâmica consiste em literalmente cercar, delimitar e impedir o livre acesso de determinadas áreas na via pública, as quais são liberadas apenas mediante o pagamento das taxas calculadas de forma arbitrária. </w:t>
      </w:r>
    </w:p>
    <w:p w14:paraId="068F1161" w14:textId="3D34079B" w:rsidR="004D20CD" w:rsidRPr="009141AC" w:rsidRDefault="004D20CD" w:rsidP="009F584A">
      <w:pPr>
        <w:spacing w:line="360" w:lineRule="auto"/>
        <w:ind w:firstLine="708"/>
        <w:jc w:val="both"/>
        <w:rPr>
          <w:rFonts w:ascii="Times New Roman" w:hAnsi="Times New Roman" w:cs="Times New Roman"/>
          <w:sz w:val="24"/>
        </w:rPr>
      </w:pPr>
      <w:r w:rsidRPr="009141AC">
        <w:rPr>
          <w:rFonts w:ascii="Times New Roman" w:hAnsi="Times New Roman" w:cs="Times New Roman"/>
          <w:sz w:val="24"/>
        </w:rPr>
        <w:t xml:space="preserve">Diante desse cenário, </w:t>
      </w:r>
      <w:r>
        <w:rPr>
          <w:rFonts w:ascii="Times New Roman" w:hAnsi="Times New Roman" w:cs="Times New Roman"/>
          <w:sz w:val="24"/>
        </w:rPr>
        <w:t xml:space="preserve">surge o conflito de interesses entre os atores envolvidos: por um lado, os flanelinhas entendem que se encontram no direito de exigir o pagamento pelo uso de uma área pública pertencente ao seu domínio, enquanto que os motoristas sentem-se coagidos a fornecerem quantias em dinheiro para indivíduos que não </w:t>
      </w:r>
      <w:r w:rsidR="00EF0D48">
        <w:rPr>
          <w:rFonts w:ascii="Times New Roman" w:hAnsi="Times New Roman" w:cs="Times New Roman"/>
          <w:sz w:val="24"/>
        </w:rPr>
        <w:t>teriam legitimidade para</w:t>
      </w:r>
      <w:r>
        <w:rPr>
          <w:rFonts w:ascii="Times New Roman" w:hAnsi="Times New Roman" w:cs="Times New Roman"/>
          <w:sz w:val="24"/>
        </w:rPr>
        <w:t xml:space="preserve"> realizar esse tipo de cobrança. (SILVA, 2017). </w:t>
      </w:r>
    </w:p>
    <w:p w14:paraId="399A76C1" w14:textId="07C2E270" w:rsidR="004D20CD" w:rsidRPr="00B00673" w:rsidRDefault="004D20CD" w:rsidP="00A7285E">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 </w:t>
      </w:r>
      <w:proofErr w:type="gramStart"/>
      <w:r>
        <w:rPr>
          <w:rFonts w:ascii="Times New Roman" w:hAnsi="Times New Roman" w:cs="Times New Roman"/>
          <w:sz w:val="24"/>
        </w:rPr>
        <w:t>Os flanelinhas</w:t>
      </w:r>
      <w:proofErr w:type="gramEnd"/>
      <w:r>
        <w:rPr>
          <w:rFonts w:ascii="Times New Roman" w:hAnsi="Times New Roman" w:cs="Times New Roman"/>
          <w:sz w:val="24"/>
        </w:rPr>
        <w:t xml:space="preserve"> possuem a convicção de que são vítimas da falta de oportunidades de trabalho, ocasionada pelo processo de urbanização que os levou à condição de vulnerabilidade social e marginalidade. Assim, essa atividade não deve ser vista como nociva, pois é preferível</w:t>
      </w:r>
      <w:r w:rsidR="00EF0D48">
        <w:rPr>
          <w:rFonts w:ascii="Times New Roman" w:hAnsi="Times New Roman" w:cs="Times New Roman"/>
          <w:sz w:val="24"/>
        </w:rPr>
        <w:t xml:space="preserve"> que eles sobrevivam por meio de</w:t>
      </w:r>
      <w:r>
        <w:rPr>
          <w:rFonts w:ascii="Times New Roman" w:hAnsi="Times New Roman" w:cs="Times New Roman"/>
          <w:sz w:val="24"/>
        </w:rPr>
        <w:t xml:space="preserve"> sua realização de forma clandestina</w:t>
      </w:r>
      <w:r w:rsidR="00EF0D48">
        <w:rPr>
          <w:rFonts w:ascii="Times New Roman" w:hAnsi="Times New Roman" w:cs="Times New Roman"/>
          <w:sz w:val="24"/>
        </w:rPr>
        <w:t>,</w:t>
      </w:r>
      <w:r>
        <w:rPr>
          <w:rFonts w:ascii="Times New Roman" w:hAnsi="Times New Roman" w:cs="Times New Roman"/>
          <w:sz w:val="24"/>
        </w:rPr>
        <w:t xml:space="preserve"> em detrimento da prática de crimes (BRAGA, 2009). </w:t>
      </w:r>
    </w:p>
    <w:p w14:paraId="75CA8CA6" w14:textId="25FD85D3" w:rsidR="004D20CD" w:rsidRDefault="004D20CD" w:rsidP="00A7285E">
      <w:pPr>
        <w:spacing w:line="360" w:lineRule="auto"/>
        <w:ind w:firstLine="708"/>
        <w:jc w:val="both"/>
        <w:rPr>
          <w:rFonts w:ascii="Times New Roman" w:hAnsi="Times New Roman" w:cs="Times New Roman"/>
          <w:sz w:val="24"/>
        </w:rPr>
      </w:pPr>
      <w:r>
        <w:rPr>
          <w:rFonts w:ascii="Times New Roman" w:hAnsi="Times New Roman" w:cs="Times New Roman"/>
          <w:sz w:val="24"/>
        </w:rPr>
        <w:t>Em contrapartida, sob a óptica dos motoristas, existe a ameaça e o constrangimento para pagamento por um serviço não solicitado. Além disso, há a sensação de impotência perante uma relação estabelecida de forma coercitiva mediante o uso da força física ou intimidação psicológica. Por fim, há o sentimento de revolta pelo fato de conhecerem que os bens públicos – no caso, as vias públicas, pertence</w:t>
      </w:r>
      <w:r w:rsidR="0001550D">
        <w:rPr>
          <w:rFonts w:ascii="Times New Roman" w:hAnsi="Times New Roman" w:cs="Times New Roman"/>
          <w:sz w:val="24"/>
        </w:rPr>
        <w:t>m</w:t>
      </w:r>
      <w:r>
        <w:rPr>
          <w:rFonts w:ascii="Times New Roman" w:hAnsi="Times New Roman" w:cs="Times New Roman"/>
          <w:sz w:val="24"/>
        </w:rPr>
        <w:t xml:space="preserve"> a todos, o que não legitima </w:t>
      </w:r>
      <w:r w:rsidR="00EF0D48">
        <w:rPr>
          <w:rFonts w:ascii="Times New Roman" w:hAnsi="Times New Roman" w:cs="Times New Roman"/>
          <w:sz w:val="24"/>
        </w:rPr>
        <w:t>a apropriação e co</w:t>
      </w:r>
      <w:r w:rsidR="008F3F27">
        <w:rPr>
          <w:rFonts w:ascii="Times New Roman" w:hAnsi="Times New Roman" w:cs="Times New Roman"/>
          <w:sz w:val="24"/>
        </w:rPr>
        <w:t>bra</w:t>
      </w:r>
      <w:r w:rsidR="00EF0D48">
        <w:rPr>
          <w:rFonts w:ascii="Times New Roman" w:hAnsi="Times New Roman" w:cs="Times New Roman"/>
          <w:sz w:val="24"/>
        </w:rPr>
        <w:t>nça de maneira arbitrária por</w:t>
      </w:r>
      <w:r>
        <w:rPr>
          <w:rFonts w:ascii="Times New Roman" w:hAnsi="Times New Roman" w:cs="Times New Roman"/>
          <w:sz w:val="24"/>
        </w:rPr>
        <w:t xml:space="preserve"> qualquer pessoa (QUEIROZ, 2014).</w:t>
      </w:r>
    </w:p>
    <w:p w14:paraId="4C458405" w14:textId="0AC1DB99" w:rsidR="00081A65" w:rsidRPr="00AD2D8D" w:rsidRDefault="00E11164" w:rsidP="00A7285E">
      <w:pPr>
        <w:spacing w:line="360" w:lineRule="auto"/>
        <w:ind w:firstLine="708"/>
        <w:jc w:val="both"/>
        <w:rPr>
          <w:rFonts w:ascii="Times New Roman" w:hAnsi="Times New Roman" w:cs="Times New Roman"/>
          <w:sz w:val="24"/>
        </w:rPr>
      </w:pPr>
      <w:r w:rsidRPr="00AD2D8D">
        <w:rPr>
          <w:rFonts w:ascii="Times New Roman" w:hAnsi="Times New Roman" w:cs="Times New Roman"/>
          <w:sz w:val="24"/>
        </w:rPr>
        <w:t>O conflito de interesses descrito envolve uma relação intensa e pouco amistosa, potencializada pela falta de normas regulamentadoras</w:t>
      </w:r>
      <w:r w:rsidR="00081A65" w:rsidRPr="00AD2D8D">
        <w:rPr>
          <w:rFonts w:ascii="Times New Roman" w:hAnsi="Times New Roman" w:cs="Times New Roman"/>
          <w:sz w:val="24"/>
        </w:rPr>
        <w:t xml:space="preserve">. Assim, o território em que atuam passa a ser de propriedade </w:t>
      </w:r>
      <w:proofErr w:type="gramStart"/>
      <w:r w:rsidR="00081A65" w:rsidRPr="00AD2D8D">
        <w:rPr>
          <w:rFonts w:ascii="Times New Roman" w:hAnsi="Times New Roman" w:cs="Times New Roman"/>
          <w:sz w:val="24"/>
        </w:rPr>
        <w:t>dos flanelinhas</w:t>
      </w:r>
      <w:proofErr w:type="gramEnd"/>
      <w:r w:rsidR="00081A65" w:rsidRPr="00AD2D8D">
        <w:rPr>
          <w:rFonts w:ascii="Times New Roman" w:hAnsi="Times New Roman" w:cs="Times New Roman"/>
          <w:sz w:val="24"/>
        </w:rPr>
        <w:t xml:space="preserve"> por mera imposição, o que </w:t>
      </w:r>
      <w:r w:rsidR="00AD2D8D" w:rsidRPr="00AD2D8D">
        <w:rPr>
          <w:rFonts w:ascii="Times New Roman" w:hAnsi="Times New Roman" w:cs="Times New Roman"/>
          <w:sz w:val="24"/>
        </w:rPr>
        <w:t>favorece a perpetuação das práticas arbitrárias que levam ao cometimento de danos aos motoristas se não forem obedecidas.</w:t>
      </w:r>
    </w:p>
    <w:p w14:paraId="6025F2CE" w14:textId="4E94F486" w:rsidR="008F3F27" w:rsidRPr="00D26DA1" w:rsidRDefault="00151A57" w:rsidP="00A7285E">
      <w:pPr>
        <w:spacing w:line="360" w:lineRule="auto"/>
        <w:ind w:firstLine="0"/>
        <w:jc w:val="both"/>
        <w:rPr>
          <w:rFonts w:ascii="Times New Roman" w:hAnsi="Times New Roman" w:cs="Times New Roman"/>
          <w:sz w:val="24"/>
        </w:rPr>
      </w:pPr>
      <w:r w:rsidRPr="00D26DA1">
        <w:rPr>
          <w:rFonts w:ascii="Times New Roman" w:hAnsi="Times New Roman" w:cs="Times New Roman"/>
          <w:sz w:val="24"/>
        </w:rPr>
        <w:t>2.4.2</w:t>
      </w:r>
      <w:r w:rsidR="008F3F27" w:rsidRPr="00D26DA1">
        <w:rPr>
          <w:rFonts w:ascii="Times New Roman" w:hAnsi="Times New Roman" w:cs="Times New Roman"/>
          <w:sz w:val="24"/>
        </w:rPr>
        <w:t xml:space="preserve"> </w:t>
      </w:r>
      <w:r w:rsidR="00D26DA1" w:rsidRPr="00D26DA1">
        <w:rPr>
          <w:rFonts w:ascii="Times New Roman" w:hAnsi="Times New Roman" w:cs="Times New Roman"/>
          <w:sz w:val="24"/>
        </w:rPr>
        <w:t>DANOS DECORRENTES DA ATIVIDADE</w:t>
      </w:r>
      <w:r w:rsidR="008F3F27" w:rsidRPr="00D26DA1">
        <w:rPr>
          <w:rFonts w:ascii="Times New Roman" w:hAnsi="Times New Roman" w:cs="Times New Roman"/>
          <w:sz w:val="24"/>
        </w:rPr>
        <w:t xml:space="preserve"> </w:t>
      </w:r>
    </w:p>
    <w:p w14:paraId="3F6EF128" w14:textId="1E514034" w:rsidR="0067646B" w:rsidRDefault="0067646B" w:rsidP="00A7285E">
      <w:pPr>
        <w:spacing w:line="360" w:lineRule="auto"/>
        <w:jc w:val="both"/>
        <w:rPr>
          <w:rFonts w:ascii="Times New Roman" w:hAnsi="Times New Roman" w:cs="Times New Roman"/>
          <w:sz w:val="24"/>
        </w:rPr>
      </w:pPr>
      <w:r>
        <w:rPr>
          <w:rFonts w:ascii="Times New Roman" w:hAnsi="Times New Roman" w:cs="Times New Roman"/>
          <w:sz w:val="24"/>
        </w:rPr>
        <w:t xml:space="preserve">Diante de uma relação conflituosa ainda distante de uma possível solução, a ocorrência de danos ocasionados </w:t>
      </w:r>
      <w:proofErr w:type="gramStart"/>
      <w:r>
        <w:rPr>
          <w:rFonts w:ascii="Times New Roman" w:hAnsi="Times New Roman" w:cs="Times New Roman"/>
          <w:sz w:val="24"/>
        </w:rPr>
        <w:t>pelos flanelinhas</w:t>
      </w:r>
      <w:proofErr w:type="gramEnd"/>
      <w:r>
        <w:rPr>
          <w:rFonts w:ascii="Times New Roman" w:hAnsi="Times New Roman" w:cs="Times New Roman"/>
          <w:sz w:val="24"/>
        </w:rPr>
        <w:t xml:space="preserve"> é comumente relatada por diversos motoristas, tanto no que se refere aos aspectos materiais quanto morais. </w:t>
      </w:r>
    </w:p>
    <w:p w14:paraId="10E97D27" w14:textId="2E18C842" w:rsidR="0067646B" w:rsidRDefault="0067646B" w:rsidP="00A7285E">
      <w:pPr>
        <w:spacing w:line="360" w:lineRule="auto"/>
        <w:jc w:val="both"/>
        <w:rPr>
          <w:rFonts w:ascii="Times New Roman" w:hAnsi="Times New Roman" w:cs="Times New Roman"/>
          <w:sz w:val="24"/>
        </w:rPr>
      </w:pPr>
      <w:r>
        <w:rPr>
          <w:rFonts w:ascii="Times New Roman" w:hAnsi="Times New Roman" w:cs="Times New Roman"/>
          <w:sz w:val="24"/>
        </w:rPr>
        <w:t xml:space="preserve">O primeiro tipo atinge diretamente os veículos, por meio de avarias </w:t>
      </w:r>
      <w:r w:rsidR="0001550D">
        <w:rPr>
          <w:rFonts w:ascii="Times New Roman" w:hAnsi="Times New Roman" w:cs="Times New Roman"/>
          <w:sz w:val="24"/>
        </w:rPr>
        <w:t>como o</w:t>
      </w:r>
      <w:r>
        <w:rPr>
          <w:rFonts w:ascii="Times New Roman" w:hAnsi="Times New Roman" w:cs="Times New Roman"/>
          <w:sz w:val="24"/>
        </w:rPr>
        <w:t xml:space="preserve"> de furos de pneus, quebra de vidros e retrovisores, implementação de amassados e arranhões na lataria. Além disso, pode ocorrer ainda a prática de furtos de periféricos, do próprio automóvel ou de objetos deixados em seu interior.</w:t>
      </w:r>
    </w:p>
    <w:p w14:paraId="3F9A3935" w14:textId="1435BE34" w:rsidR="00926FB5" w:rsidRDefault="00926FB5" w:rsidP="00A7285E">
      <w:pPr>
        <w:spacing w:line="360" w:lineRule="auto"/>
        <w:jc w:val="both"/>
        <w:rPr>
          <w:rFonts w:ascii="Times New Roman" w:hAnsi="Times New Roman" w:cs="Times New Roman"/>
          <w:b/>
          <w:sz w:val="24"/>
        </w:rPr>
      </w:pPr>
      <w:r>
        <w:rPr>
          <w:rFonts w:ascii="Times New Roman" w:hAnsi="Times New Roman" w:cs="Times New Roman"/>
          <w:sz w:val="24"/>
        </w:rPr>
        <w:t>Esse</w:t>
      </w:r>
      <w:r w:rsidRPr="00102D68">
        <w:rPr>
          <w:rFonts w:ascii="Times New Roman" w:hAnsi="Times New Roman" w:cs="Times New Roman"/>
          <w:sz w:val="24"/>
        </w:rPr>
        <w:t xml:space="preserve"> dano econômico </w:t>
      </w:r>
      <w:r>
        <w:rPr>
          <w:rFonts w:ascii="Times New Roman" w:hAnsi="Times New Roman" w:cs="Times New Roman"/>
          <w:sz w:val="24"/>
        </w:rPr>
        <w:t>também atinge o próprio motorista, pois nos casos em que este</w:t>
      </w:r>
      <w:r w:rsidRPr="00102D68">
        <w:rPr>
          <w:rFonts w:ascii="Times New Roman" w:hAnsi="Times New Roman" w:cs="Times New Roman"/>
          <w:sz w:val="24"/>
        </w:rPr>
        <w:t xml:space="preserve"> precis</w:t>
      </w:r>
      <w:r>
        <w:rPr>
          <w:rFonts w:ascii="Times New Roman" w:hAnsi="Times New Roman" w:cs="Times New Roman"/>
          <w:sz w:val="24"/>
        </w:rPr>
        <w:t xml:space="preserve">e </w:t>
      </w:r>
      <w:r w:rsidRPr="00102D68">
        <w:rPr>
          <w:rFonts w:ascii="Times New Roman" w:hAnsi="Times New Roman" w:cs="Times New Roman"/>
          <w:sz w:val="24"/>
        </w:rPr>
        <w:t xml:space="preserve">estacionar em vários locais distintos </w:t>
      </w:r>
      <w:r>
        <w:rPr>
          <w:rFonts w:ascii="Times New Roman" w:hAnsi="Times New Roman" w:cs="Times New Roman"/>
          <w:sz w:val="24"/>
        </w:rPr>
        <w:t>diariamente</w:t>
      </w:r>
      <w:r w:rsidRPr="00102D68">
        <w:rPr>
          <w:rFonts w:ascii="Times New Roman" w:hAnsi="Times New Roman" w:cs="Times New Roman"/>
          <w:sz w:val="24"/>
        </w:rPr>
        <w:t>, deverá desembolsar uma quantia especifica em cada parada. Dessa forma, tal fato acarretará em um grande prejuízo no</w:t>
      </w:r>
      <w:r>
        <w:rPr>
          <w:rFonts w:ascii="Times New Roman" w:hAnsi="Times New Roman" w:cs="Times New Roman"/>
          <w:sz w:val="24"/>
        </w:rPr>
        <w:t xml:space="preserve"> seu orçamento</w:t>
      </w:r>
      <w:r w:rsidRPr="00102D68">
        <w:rPr>
          <w:rFonts w:ascii="Times New Roman" w:hAnsi="Times New Roman" w:cs="Times New Roman"/>
          <w:sz w:val="24"/>
        </w:rPr>
        <w:t xml:space="preserve"> </w:t>
      </w:r>
      <w:r w:rsidR="00CE7487">
        <w:rPr>
          <w:rFonts w:ascii="Times New Roman" w:hAnsi="Times New Roman" w:cs="Times New Roman"/>
          <w:sz w:val="24"/>
        </w:rPr>
        <w:t>mensal.</w:t>
      </w:r>
    </w:p>
    <w:p w14:paraId="19BFE124" w14:textId="330DD39D" w:rsidR="0067646B" w:rsidRPr="0067646B" w:rsidRDefault="0067646B" w:rsidP="00A7285E">
      <w:pPr>
        <w:spacing w:line="360" w:lineRule="auto"/>
        <w:ind w:firstLine="708"/>
        <w:jc w:val="both"/>
        <w:rPr>
          <w:rFonts w:ascii="Times New Roman" w:hAnsi="Times New Roman" w:cs="Times New Roman"/>
          <w:sz w:val="24"/>
        </w:rPr>
      </w:pPr>
      <w:r w:rsidRPr="0067646B">
        <w:rPr>
          <w:rFonts w:ascii="Times New Roman" w:hAnsi="Times New Roman" w:cs="Times New Roman"/>
          <w:sz w:val="24"/>
        </w:rPr>
        <w:t>No que se refere à esfera moral, esta encontra-se caracterizada pela coação vivenciada pelos motoristas, intimidados a efetuarem o pagamento de um serviço não solicitado</w:t>
      </w:r>
      <w:r w:rsidR="0001550D">
        <w:rPr>
          <w:rFonts w:ascii="Times New Roman" w:hAnsi="Times New Roman" w:cs="Times New Roman"/>
          <w:sz w:val="24"/>
        </w:rPr>
        <w:t>,</w:t>
      </w:r>
      <w:r w:rsidRPr="0067646B">
        <w:rPr>
          <w:rFonts w:ascii="Times New Roman" w:hAnsi="Times New Roman" w:cs="Times New Roman"/>
          <w:sz w:val="24"/>
        </w:rPr>
        <w:t xml:space="preserve"> para</w:t>
      </w:r>
      <w:r w:rsidR="0001550D">
        <w:rPr>
          <w:rFonts w:ascii="Times New Roman" w:hAnsi="Times New Roman" w:cs="Times New Roman"/>
          <w:sz w:val="24"/>
        </w:rPr>
        <w:t xml:space="preserve"> que</w:t>
      </w:r>
      <w:r w:rsidRPr="0067646B">
        <w:rPr>
          <w:rFonts w:ascii="Times New Roman" w:hAnsi="Times New Roman" w:cs="Times New Roman"/>
          <w:sz w:val="24"/>
        </w:rPr>
        <w:t xml:space="preserve"> seu patrimônio e integridade física não sejam violados. </w:t>
      </w:r>
      <w:r w:rsidR="008F3F27" w:rsidRPr="0067646B">
        <w:rPr>
          <w:rFonts w:ascii="Times New Roman" w:hAnsi="Times New Roman" w:cs="Times New Roman"/>
          <w:sz w:val="24"/>
        </w:rPr>
        <w:tab/>
      </w:r>
    </w:p>
    <w:p w14:paraId="47B327BC" w14:textId="77777777" w:rsidR="00A7285E" w:rsidRDefault="00BB6059" w:rsidP="00A7285E">
      <w:pPr>
        <w:spacing w:line="360" w:lineRule="auto"/>
        <w:jc w:val="both"/>
        <w:rPr>
          <w:rFonts w:ascii="Times New Roman" w:hAnsi="Times New Roman" w:cs="Times New Roman"/>
          <w:sz w:val="24"/>
        </w:rPr>
      </w:pPr>
      <w:r>
        <w:rPr>
          <w:rFonts w:ascii="Times New Roman" w:hAnsi="Times New Roman" w:cs="Times New Roman"/>
          <w:sz w:val="24"/>
        </w:rPr>
        <w:t xml:space="preserve">Ambas as formas de danos descritas acima possuem como vítima imediata a figura dos motoristas, que enfrentam uma maior dificuldade para realizarem o deslocamento dentro das cidades, consequência do empecilho para estacionamento criado por essa prática, o que configura clara violação do direito constitucional de ir e vir.  </w:t>
      </w:r>
    </w:p>
    <w:p w14:paraId="62E0FDED" w14:textId="77777777" w:rsidR="00A7285E" w:rsidRDefault="00BB6059" w:rsidP="00A7285E">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Além do dano direto, a atividade </w:t>
      </w:r>
      <w:proofErr w:type="gramStart"/>
      <w:r>
        <w:rPr>
          <w:rFonts w:ascii="Times New Roman" w:hAnsi="Times New Roman" w:cs="Times New Roman"/>
          <w:sz w:val="24"/>
        </w:rPr>
        <w:t>dos flanelinhas</w:t>
      </w:r>
      <w:proofErr w:type="gramEnd"/>
      <w:r>
        <w:rPr>
          <w:rFonts w:ascii="Times New Roman" w:hAnsi="Times New Roman" w:cs="Times New Roman"/>
          <w:sz w:val="24"/>
        </w:rPr>
        <w:t xml:space="preserve"> também</w:t>
      </w:r>
      <w:r w:rsidR="008F3F27" w:rsidRPr="00102D68">
        <w:rPr>
          <w:rFonts w:ascii="Times New Roman" w:hAnsi="Times New Roman" w:cs="Times New Roman"/>
          <w:sz w:val="24"/>
        </w:rPr>
        <w:t xml:space="preserve"> acarreta prejuízos para </w:t>
      </w:r>
      <w:r>
        <w:rPr>
          <w:rFonts w:ascii="Times New Roman" w:hAnsi="Times New Roman" w:cs="Times New Roman"/>
          <w:sz w:val="24"/>
        </w:rPr>
        <w:t>outros setores da</w:t>
      </w:r>
      <w:r w:rsidR="008F3F27" w:rsidRPr="00102D68">
        <w:rPr>
          <w:rFonts w:ascii="Times New Roman" w:hAnsi="Times New Roman" w:cs="Times New Roman"/>
          <w:sz w:val="24"/>
        </w:rPr>
        <w:t xml:space="preserve"> economia, </w:t>
      </w:r>
      <w:r w:rsidR="00926FB5">
        <w:rPr>
          <w:rFonts w:ascii="Times New Roman" w:hAnsi="Times New Roman" w:cs="Times New Roman"/>
          <w:sz w:val="24"/>
        </w:rPr>
        <w:t>notadamente os bares e restaurantes. Esse aspecto decorre do fato de que, diante das frequentes intimidações a que são expostas, as pessoas evitam frequentar esses lugares não essenciais</w:t>
      </w:r>
      <w:r w:rsidR="008F3F27" w:rsidRPr="00102D68">
        <w:rPr>
          <w:rFonts w:ascii="Times New Roman" w:hAnsi="Times New Roman" w:cs="Times New Roman"/>
          <w:sz w:val="24"/>
        </w:rPr>
        <w:t xml:space="preserve"> (O POVO, 2018). </w:t>
      </w:r>
    </w:p>
    <w:p w14:paraId="4DDDEE53" w14:textId="77777777" w:rsidR="00A7285E" w:rsidRDefault="00B24F63" w:rsidP="00A7285E">
      <w:pPr>
        <w:spacing w:line="360" w:lineRule="auto"/>
        <w:jc w:val="both"/>
        <w:rPr>
          <w:rFonts w:ascii="Times New Roman" w:hAnsi="Times New Roman" w:cs="Times New Roman"/>
          <w:sz w:val="24"/>
        </w:rPr>
      </w:pPr>
      <w:r>
        <w:rPr>
          <w:rFonts w:ascii="Times New Roman" w:hAnsi="Times New Roman" w:cs="Times New Roman"/>
          <w:sz w:val="24"/>
        </w:rPr>
        <w:t xml:space="preserve">Nesse contexto, o estabelecimento comercial também se torna vítima </w:t>
      </w:r>
      <w:r w:rsidR="009D0C4B">
        <w:rPr>
          <w:rFonts w:ascii="Times New Roman" w:hAnsi="Times New Roman" w:cs="Times New Roman"/>
          <w:sz w:val="24"/>
        </w:rPr>
        <w:t xml:space="preserve">dessa relação abusiva, pois o sucesso do negócio passa a apresentar como fator condicionante a presença ou ausência de </w:t>
      </w:r>
      <w:proofErr w:type="gramStart"/>
      <w:r w:rsidR="009D0C4B">
        <w:rPr>
          <w:rFonts w:ascii="Times New Roman" w:hAnsi="Times New Roman" w:cs="Times New Roman"/>
          <w:sz w:val="24"/>
        </w:rPr>
        <w:t>um flanelinha</w:t>
      </w:r>
      <w:proofErr w:type="gramEnd"/>
      <w:r w:rsidR="009D0C4B">
        <w:rPr>
          <w:rFonts w:ascii="Times New Roman" w:hAnsi="Times New Roman" w:cs="Times New Roman"/>
          <w:sz w:val="24"/>
        </w:rPr>
        <w:t xml:space="preserve"> nas suas proximidades. </w:t>
      </w:r>
      <w:r w:rsidR="006D678F">
        <w:rPr>
          <w:rFonts w:ascii="Times New Roman" w:hAnsi="Times New Roman" w:cs="Times New Roman"/>
          <w:sz w:val="24"/>
        </w:rPr>
        <w:t>Assim, a desvantagem se torna nítida na hipótese de um concorrente não ser atingido por esse tipo de prática.</w:t>
      </w:r>
    </w:p>
    <w:p w14:paraId="69381C92" w14:textId="7A313C29" w:rsidR="009D0C4B" w:rsidRDefault="006D678F" w:rsidP="00A7285E">
      <w:pPr>
        <w:spacing w:line="360" w:lineRule="auto"/>
        <w:jc w:val="both"/>
        <w:rPr>
          <w:rFonts w:ascii="Times New Roman" w:hAnsi="Times New Roman" w:cs="Times New Roman"/>
          <w:sz w:val="24"/>
        </w:rPr>
      </w:pPr>
      <w:r>
        <w:rPr>
          <w:rFonts w:ascii="Times New Roman" w:hAnsi="Times New Roman" w:cs="Times New Roman"/>
          <w:sz w:val="24"/>
        </w:rPr>
        <w:t xml:space="preserve">A referida diferença de possibilidades de crescimento econômico influenciada pela perpetuação da atividade </w:t>
      </w:r>
      <w:proofErr w:type="gramStart"/>
      <w:r>
        <w:rPr>
          <w:rFonts w:ascii="Times New Roman" w:hAnsi="Times New Roman" w:cs="Times New Roman"/>
          <w:sz w:val="24"/>
        </w:rPr>
        <w:t>dos flanelinhas</w:t>
      </w:r>
      <w:proofErr w:type="gramEnd"/>
      <w:r>
        <w:rPr>
          <w:rFonts w:ascii="Times New Roman" w:hAnsi="Times New Roman" w:cs="Times New Roman"/>
          <w:sz w:val="24"/>
        </w:rPr>
        <w:t xml:space="preserve"> em determinados lugares se torna estabelecida exclusivamente pelo acaso, diante da ausência de qualquer tipo de atitude tomada pelo Estado.  </w:t>
      </w:r>
    </w:p>
    <w:p w14:paraId="11A05CAD" w14:textId="211B2C2F" w:rsidR="004F5D7A" w:rsidRPr="00D26DA1" w:rsidRDefault="00151A57" w:rsidP="00A7285E">
      <w:pPr>
        <w:spacing w:line="360" w:lineRule="auto"/>
        <w:ind w:firstLine="0"/>
        <w:jc w:val="both"/>
        <w:rPr>
          <w:rFonts w:ascii="Times New Roman" w:hAnsi="Times New Roman" w:cs="Times New Roman"/>
          <w:sz w:val="24"/>
        </w:rPr>
      </w:pPr>
      <w:r w:rsidRPr="00D26DA1">
        <w:rPr>
          <w:rFonts w:ascii="Times New Roman" w:hAnsi="Times New Roman" w:cs="Times New Roman"/>
          <w:sz w:val="24"/>
        </w:rPr>
        <w:t>2</w:t>
      </w:r>
      <w:r w:rsidR="004F5D7A" w:rsidRPr="00D26DA1">
        <w:rPr>
          <w:rFonts w:ascii="Times New Roman" w:hAnsi="Times New Roman" w:cs="Times New Roman"/>
          <w:sz w:val="24"/>
        </w:rPr>
        <w:t xml:space="preserve">.5. </w:t>
      </w:r>
      <w:r w:rsidR="00D26DA1" w:rsidRPr="00D26DA1">
        <w:rPr>
          <w:rFonts w:ascii="Times New Roman" w:hAnsi="Times New Roman" w:cs="Times New Roman"/>
          <w:sz w:val="24"/>
        </w:rPr>
        <w:t>ATUAÇÃO DO ESTADO</w:t>
      </w:r>
      <w:r w:rsidR="004F5D7A" w:rsidRPr="00D26DA1">
        <w:rPr>
          <w:rFonts w:ascii="Times New Roman" w:hAnsi="Times New Roman" w:cs="Times New Roman"/>
          <w:sz w:val="24"/>
        </w:rPr>
        <w:t xml:space="preserve"> </w:t>
      </w:r>
    </w:p>
    <w:p w14:paraId="501007AD" w14:textId="489866B0" w:rsidR="004F5D7A" w:rsidRPr="00D26DA1" w:rsidRDefault="00151A57" w:rsidP="00A7285E">
      <w:pPr>
        <w:spacing w:line="360" w:lineRule="auto"/>
        <w:ind w:firstLine="0"/>
        <w:jc w:val="both"/>
        <w:rPr>
          <w:rFonts w:ascii="Times New Roman" w:hAnsi="Times New Roman" w:cs="Times New Roman"/>
          <w:sz w:val="24"/>
        </w:rPr>
      </w:pPr>
      <w:r w:rsidRPr="00D26DA1">
        <w:rPr>
          <w:rFonts w:ascii="Times New Roman" w:hAnsi="Times New Roman" w:cs="Times New Roman"/>
          <w:sz w:val="24"/>
        </w:rPr>
        <w:t>2</w:t>
      </w:r>
      <w:r w:rsidR="004F5D7A" w:rsidRPr="00D26DA1">
        <w:rPr>
          <w:rFonts w:ascii="Times New Roman" w:hAnsi="Times New Roman" w:cs="Times New Roman"/>
          <w:sz w:val="24"/>
        </w:rPr>
        <w:t xml:space="preserve">.5.1. </w:t>
      </w:r>
      <w:r w:rsidR="00D26DA1" w:rsidRPr="00D26DA1">
        <w:rPr>
          <w:rFonts w:ascii="Times New Roman" w:hAnsi="Times New Roman" w:cs="Times New Roman"/>
          <w:sz w:val="24"/>
        </w:rPr>
        <w:t xml:space="preserve">OMISSÃO DE POLÍTICAS PÚBLICAS PREVENTIVAS </w:t>
      </w:r>
    </w:p>
    <w:p w14:paraId="539025A7" w14:textId="094546FC" w:rsidR="004F5D7A" w:rsidRPr="00333F94" w:rsidRDefault="004F5D7A" w:rsidP="00A7285E">
      <w:pPr>
        <w:spacing w:line="360" w:lineRule="auto"/>
        <w:jc w:val="both"/>
        <w:rPr>
          <w:rFonts w:ascii="Times New Roman" w:hAnsi="Times New Roman" w:cs="Times New Roman"/>
          <w:color w:val="FF0000"/>
          <w:sz w:val="24"/>
        </w:rPr>
      </w:pPr>
      <w:r>
        <w:rPr>
          <w:rFonts w:ascii="Times New Roman" w:hAnsi="Times New Roman" w:cs="Times New Roman"/>
          <w:sz w:val="24"/>
        </w:rPr>
        <w:t xml:space="preserve">A figura do Estado foi construída ao longo de milhares de anos, por meio da concepção de que as relações sociais dependem de regulamentação proferida por alguém com legitimidade, </w:t>
      </w:r>
      <w:r w:rsidR="008C6F56">
        <w:rPr>
          <w:rFonts w:ascii="Times New Roman" w:hAnsi="Times New Roman" w:cs="Times New Roman"/>
          <w:sz w:val="24"/>
        </w:rPr>
        <w:t>para promover o equilíbrio em um grupo, assim como minimizar os conflitos e desigualdades</w:t>
      </w:r>
      <w:r>
        <w:rPr>
          <w:rFonts w:ascii="Times New Roman" w:hAnsi="Times New Roman" w:cs="Times New Roman"/>
          <w:sz w:val="24"/>
        </w:rPr>
        <w:t xml:space="preserve">. </w:t>
      </w:r>
      <w:r w:rsidRPr="00EE448E">
        <w:rPr>
          <w:rFonts w:ascii="Times New Roman" w:hAnsi="Times New Roman" w:cs="Times New Roman"/>
          <w:sz w:val="24"/>
        </w:rPr>
        <w:t>(</w:t>
      </w:r>
      <w:r w:rsidR="00EE448E" w:rsidRPr="00EE448E">
        <w:rPr>
          <w:rFonts w:ascii="Times New Roman" w:hAnsi="Times New Roman" w:cs="Times New Roman"/>
          <w:sz w:val="24"/>
        </w:rPr>
        <w:t>DALLARI, 2011</w:t>
      </w:r>
      <w:r w:rsidRPr="00EE448E">
        <w:rPr>
          <w:rFonts w:ascii="Times New Roman" w:hAnsi="Times New Roman" w:cs="Times New Roman"/>
          <w:sz w:val="24"/>
        </w:rPr>
        <w:t>)</w:t>
      </w:r>
    </w:p>
    <w:p w14:paraId="1141A291" w14:textId="524B70FE" w:rsidR="008C6F56" w:rsidRPr="008C6F56" w:rsidRDefault="004F5D7A" w:rsidP="00A7285E">
      <w:pPr>
        <w:pStyle w:val="PargrafodaLista"/>
        <w:spacing w:line="360" w:lineRule="auto"/>
        <w:ind w:left="0" w:firstLine="708"/>
        <w:jc w:val="both"/>
        <w:rPr>
          <w:rFonts w:ascii="Times New Roman" w:hAnsi="Times New Roman" w:cs="Times New Roman"/>
          <w:sz w:val="24"/>
        </w:rPr>
      </w:pPr>
      <w:r>
        <w:rPr>
          <w:rFonts w:ascii="Times New Roman" w:hAnsi="Times New Roman" w:cs="Times New Roman"/>
          <w:sz w:val="24"/>
        </w:rPr>
        <w:t xml:space="preserve">Dessa maneira, </w:t>
      </w:r>
      <w:r w:rsidR="008C6F56" w:rsidRPr="004F5D7A">
        <w:rPr>
          <w:rFonts w:ascii="Times New Roman" w:hAnsi="Times New Roman" w:cs="Times New Roman"/>
          <w:sz w:val="24"/>
        </w:rPr>
        <w:t xml:space="preserve">o </w:t>
      </w:r>
      <w:r w:rsidR="008C6F56">
        <w:rPr>
          <w:rFonts w:ascii="Times New Roman" w:hAnsi="Times New Roman" w:cs="Times New Roman"/>
          <w:sz w:val="24"/>
        </w:rPr>
        <w:t xml:space="preserve">atual </w:t>
      </w:r>
      <w:r w:rsidR="008C6F56" w:rsidRPr="004F5D7A">
        <w:rPr>
          <w:rFonts w:ascii="Times New Roman" w:hAnsi="Times New Roman" w:cs="Times New Roman"/>
          <w:sz w:val="24"/>
        </w:rPr>
        <w:t xml:space="preserve">contexto de Estado do bem-estar social </w:t>
      </w:r>
      <w:r w:rsidR="008C6F56">
        <w:rPr>
          <w:rFonts w:ascii="Times New Roman" w:hAnsi="Times New Roman" w:cs="Times New Roman"/>
          <w:sz w:val="24"/>
        </w:rPr>
        <w:t>enseja</w:t>
      </w:r>
      <w:r w:rsidR="008C6F56" w:rsidRPr="004F5D7A">
        <w:rPr>
          <w:rFonts w:ascii="Times New Roman" w:hAnsi="Times New Roman" w:cs="Times New Roman"/>
          <w:sz w:val="24"/>
        </w:rPr>
        <w:t xml:space="preserve"> </w:t>
      </w:r>
      <w:r w:rsidR="008C6F56">
        <w:rPr>
          <w:rFonts w:ascii="Times New Roman" w:hAnsi="Times New Roman" w:cs="Times New Roman"/>
          <w:sz w:val="24"/>
        </w:rPr>
        <w:t>n</w:t>
      </w:r>
      <w:r w:rsidR="008C6F56" w:rsidRPr="004F5D7A">
        <w:rPr>
          <w:rFonts w:ascii="Times New Roman" w:hAnsi="Times New Roman" w:cs="Times New Roman"/>
          <w:sz w:val="24"/>
        </w:rPr>
        <w:t>a necessidade de atuação positiva do ente público,</w:t>
      </w:r>
      <w:r w:rsidR="008C6F56">
        <w:rPr>
          <w:rFonts w:ascii="Times New Roman" w:hAnsi="Times New Roman" w:cs="Times New Roman"/>
          <w:sz w:val="24"/>
        </w:rPr>
        <w:t xml:space="preserve"> preferencialmente por atos voltados à prevenção do surgimento dos conflitos, através de uma harmônica integração</w:t>
      </w:r>
      <w:r w:rsidR="008C6F56" w:rsidRPr="008C6F56">
        <w:rPr>
          <w:rFonts w:ascii="Times New Roman" w:hAnsi="Times New Roman" w:cs="Times New Roman"/>
          <w:sz w:val="24"/>
        </w:rPr>
        <w:t xml:space="preserve"> das atividades inerentes a cada um dos três poderes da República.</w:t>
      </w:r>
    </w:p>
    <w:p w14:paraId="0AA5D2A1" w14:textId="41C0E745" w:rsidR="004F5D7A" w:rsidRPr="004F5D7A" w:rsidRDefault="008C6F56" w:rsidP="00A7285E">
      <w:pPr>
        <w:spacing w:line="360" w:lineRule="auto"/>
        <w:jc w:val="both"/>
        <w:rPr>
          <w:rFonts w:ascii="Times New Roman" w:hAnsi="Times New Roman" w:cs="Times New Roman"/>
          <w:sz w:val="24"/>
        </w:rPr>
      </w:pPr>
      <w:r>
        <w:rPr>
          <w:rFonts w:ascii="Times New Roman" w:hAnsi="Times New Roman" w:cs="Times New Roman"/>
          <w:sz w:val="24"/>
        </w:rPr>
        <w:t>O desenvolvimento dessa função possui como meta o favorecimento da justiça social</w:t>
      </w:r>
      <w:r w:rsidR="000B5D6C">
        <w:rPr>
          <w:rFonts w:ascii="Times New Roman" w:hAnsi="Times New Roman" w:cs="Times New Roman"/>
          <w:sz w:val="24"/>
        </w:rPr>
        <w:t>, por meio da criação das condições que possibilitem a realização do ser humano em sua integralidade, baseada no fundamento da dignidade estabelecido no art. 1º, III da Constituição Federal, o que acarreta na necessidade de cumprimento efetivo dos direitos fundamentais nela previstos (BOSCO, 2008).</w:t>
      </w:r>
    </w:p>
    <w:p w14:paraId="2F7EF3FE" w14:textId="03E85B69" w:rsidR="00333F94" w:rsidRPr="00EE448E" w:rsidRDefault="004F5D7A" w:rsidP="00A7285E">
      <w:pPr>
        <w:spacing w:line="360" w:lineRule="auto"/>
        <w:ind w:firstLine="708"/>
        <w:jc w:val="both"/>
        <w:rPr>
          <w:rFonts w:ascii="Times New Roman" w:hAnsi="Times New Roman" w:cs="Times New Roman"/>
          <w:sz w:val="24"/>
        </w:rPr>
      </w:pPr>
      <w:r w:rsidRPr="004F5D7A">
        <w:rPr>
          <w:rFonts w:ascii="Times New Roman" w:hAnsi="Times New Roman" w:cs="Times New Roman"/>
          <w:sz w:val="24"/>
        </w:rPr>
        <w:t>Trata-se, portanto, de uma obrigação imposta ao administrador público, o qual possui a</w:t>
      </w:r>
      <w:r w:rsidR="00333F94">
        <w:rPr>
          <w:rFonts w:ascii="Times New Roman" w:hAnsi="Times New Roman" w:cs="Times New Roman"/>
          <w:sz w:val="24"/>
        </w:rPr>
        <w:t xml:space="preserve">penas a discricionariedade de escolha dentre determinadas políticas públicas, sem a possibilidade de não realizar nenhum ato em favor da sociedade, para que não se configure uma inconstitucionalidade por omissão </w:t>
      </w:r>
      <w:r w:rsidR="00333F94" w:rsidRPr="00EE448E">
        <w:rPr>
          <w:rFonts w:ascii="Times New Roman" w:hAnsi="Times New Roman" w:cs="Times New Roman"/>
          <w:sz w:val="24"/>
        </w:rPr>
        <w:t>(</w:t>
      </w:r>
      <w:r w:rsidR="00EE448E" w:rsidRPr="00EE448E">
        <w:rPr>
          <w:rFonts w:ascii="Times New Roman" w:hAnsi="Times New Roman" w:cs="Times New Roman"/>
          <w:sz w:val="24"/>
        </w:rPr>
        <w:t>ROSSI, 2020</w:t>
      </w:r>
      <w:r w:rsidR="00333F94" w:rsidRPr="00EE448E">
        <w:rPr>
          <w:rFonts w:ascii="Times New Roman" w:hAnsi="Times New Roman" w:cs="Times New Roman"/>
          <w:sz w:val="24"/>
        </w:rPr>
        <w:t xml:space="preserve">) </w:t>
      </w:r>
      <w:r w:rsidRPr="00EE448E">
        <w:rPr>
          <w:rFonts w:ascii="Times New Roman" w:hAnsi="Times New Roman" w:cs="Times New Roman"/>
          <w:sz w:val="24"/>
        </w:rPr>
        <w:t xml:space="preserve"> </w:t>
      </w:r>
    </w:p>
    <w:p w14:paraId="413BD05C" w14:textId="207524F9" w:rsidR="004F5D7A" w:rsidRPr="004F5D7A" w:rsidRDefault="004F5D7A" w:rsidP="00A7285E">
      <w:pPr>
        <w:spacing w:line="360" w:lineRule="auto"/>
        <w:jc w:val="both"/>
        <w:rPr>
          <w:rFonts w:ascii="Times New Roman" w:hAnsi="Times New Roman" w:cs="Times New Roman"/>
          <w:sz w:val="24"/>
        </w:rPr>
      </w:pPr>
      <w:r w:rsidRPr="004F5D7A">
        <w:rPr>
          <w:rFonts w:ascii="Times New Roman" w:hAnsi="Times New Roman" w:cs="Times New Roman"/>
          <w:sz w:val="24"/>
        </w:rPr>
        <w:t>Conforme exposto, o Estado deve atuar em prol de seus administrados. Porém, em virtude da impossibilidade de sua onipresença e do fenômeno da rápida urbanização vivenciada no século XX, começaram a surgir a pobreza e as desigualdades sociais</w:t>
      </w:r>
      <w:r w:rsidR="00333F94">
        <w:rPr>
          <w:rFonts w:ascii="Times New Roman" w:hAnsi="Times New Roman" w:cs="Times New Roman"/>
          <w:sz w:val="24"/>
        </w:rPr>
        <w:t xml:space="preserve">, que desencadearam no desemprego e aumento dos trabalhos informais </w:t>
      </w:r>
      <w:r w:rsidRPr="004F5D7A">
        <w:rPr>
          <w:rFonts w:ascii="Times New Roman" w:hAnsi="Times New Roman" w:cs="Times New Roman"/>
          <w:sz w:val="24"/>
        </w:rPr>
        <w:t xml:space="preserve">(SILVA, 2017). </w:t>
      </w:r>
    </w:p>
    <w:p w14:paraId="050BBDD5" w14:textId="77777777" w:rsidR="004E249C" w:rsidRDefault="00333F94" w:rsidP="00A7285E">
      <w:pPr>
        <w:spacing w:line="360" w:lineRule="auto"/>
        <w:ind w:firstLine="708"/>
        <w:jc w:val="both"/>
        <w:rPr>
          <w:rFonts w:ascii="Times New Roman" w:hAnsi="Times New Roman" w:cs="Times New Roman"/>
          <w:sz w:val="24"/>
        </w:rPr>
      </w:pPr>
      <w:r w:rsidRPr="00333F94">
        <w:rPr>
          <w:rFonts w:ascii="Times New Roman" w:hAnsi="Times New Roman" w:cs="Times New Roman"/>
          <w:sz w:val="24"/>
        </w:rPr>
        <w:lastRenderedPageBreak/>
        <w:t>Diante do cenário estabelecido de falta de qualific</w:t>
      </w:r>
      <w:r w:rsidR="004E249C">
        <w:rPr>
          <w:rFonts w:ascii="Times New Roman" w:hAnsi="Times New Roman" w:cs="Times New Roman"/>
          <w:sz w:val="24"/>
        </w:rPr>
        <w:t>a</w:t>
      </w:r>
      <w:r w:rsidRPr="00333F94">
        <w:rPr>
          <w:rFonts w:ascii="Times New Roman" w:hAnsi="Times New Roman" w:cs="Times New Roman"/>
          <w:sz w:val="24"/>
        </w:rPr>
        <w:t>ç</w:t>
      </w:r>
      <w:r w:rsidR="004E249C">
        <w:rPr>
          <w:rFonts w:ascii="Times New Roman" w:hAnsi="Times New Roman" w:cs="Times New Roman"/>
          <w:sz w:val="24"/>
        </w:rPr>
        <w:t>ã</w:t>
      </w:r>
      <w:r w:rsidRPr="00333F94">
        <w:rPr>
          <w:rFonts w:ascii="Times New Roman" w:hAnsi="Times New Roman" w:cs="Times New Roman"/>
          <w:sz w:val="24"/>
        </w:rPr>
        <w:t>o da</w:t>
      </w:r>
      <w:r w:rsidR="004E249C">
        <w:rPr>
          <w:rFonts w:ascii="Times New Roman" w:hAnsi="Times New Roman" w:cs="Times New Roman"/>
          <w:sz w:val="24"/>
        </w:rPr>
        <w:t xml:space="preserve"> </w:t>
      </w:r>
      <w:r w:rsidRPr="00333F94">
        <w:rPr>
          <w:rFonts w:ascii="Times New Roman" w:hAnsi="Times New Roman" w:cs="Times New Roman"/>
          <w:sz w:val="24"/>
        </w:rPr>
        <w:t>maioria de seus cidadãos para trabal</w:t>
      </w:r>
      <w:r w:rsidR="004E249C">
        <w:rPr>
          <w:rFonts w:ascii="Times New Roman" w:hAnsi="Times New Roman" w:cs="Times New Roman"/>
          <w:sz w:val="24"/>
        </w:rPr>
        <w:t>ha</w:t>
      </w:r>
      <w:r w:rsidRPr="00333F94">
        <w:rPr>
          <w:rFonts w:ascii="Times New Roman" w:hAnsi="Times New Roman" w:cs="Times New Roman"/>
          <w:sz w:val="24"/>
        </w:rPr>
        <w:t>r</w:t>
      </w:r>
      <w:r w:rsidR="004E249C">
        <w:rPr>
          <w:rFonts w:ascii="Times New Roman" w:hAnsi="Times New Roman" w:cs="Times New Roman"/>
          <w:sz w:val="24"/>
        </w:rPr>
        <w:t>em</w:t>
      </w:r>
      <w:r w:rsidRPr="00333F94">
        <w:rPr>
          <w:rFonts w:ascii="Times New Roman" w:hAnsi="Times New Roman" w:cs="Times New Roman"/>
          <w:sz w:val="24"/>
        </w:rPr>
        <w:t xml:space="preserve"> nas indústrias, cabe</w:t>
      </w:r>
      <w:r w:rsidR="004E249C">
        <w:rPr>
          <w:rFonts w:ascii="Times New Roman" w:hAnsi="Times New Roman" w:cs="Times New Roman"/>
          <w:sz w:val="24"/>
        </w:rPr>
        <w:t>ri</w:t>
      </w:r>
      <w:r w:rsidRPr="00333F94">
        <w:rPr>
          <w:rFonts w:ascii="Times New Roman" w:hAnsi="Times New Roman" w:cs="Times New Roman"/>
          <w:sz w:val="24"/>
        </w:rPr>
        <w:t>a ao poder público</w:t>
      </w:r>
      <w:r w:rsidR="004E249C">
        <w:rPr>
          <w:rFonts w:ascii="Times New Roman" w:hAnsi="Times New Roman" w:cs="Times New Roman"/>
          <w:sz w:val="24"/>
        </w:rPr>
        <w:t xml:space="preserve"> o investimento</w:t>
      </w:r>
      <w:r w:rsidRPr="00333F94">
        <w:rPr>
          <w:rFonts w:ascii="Times New Roman" w:hAnsi="Times New Roman" w:cs="Times New Roman"/>
          <w:sz w:val="24"/>
        </w:rPr>
        <w:t xml:space="preserve"> </w:t>
      </w:r>
      <w:r w:rsidR="004E249C">
        <w:rPr>
          <w:rFonts w:ascii="Times New Roman" w:hAnsi="Times New Roman" w:cs="Times New Roman"/>
          <w:sz w:val="24"/>
        </w:rPr>
        <w:t>n</w:t>
      </w:r>
      <w:r w:rsidRPr="00333F94">
        <w:rPr>
          <w:rFonts w:ascii="Times New Roman" w:hAnsi="Times New Roman" w:cs="Times New Roman"/>
          <w:sz w:val="24"/>
        </w:rPr>
        <w:t>a capacita</w:t>
      </w:r>
      <w:r w:rsidR="004E249C">
        <w:rPr>
          <w:rFonts w:ascii="Times New Roman" w:hAnsi="Times New Roman" w:cs="Times New Roman"/>
          <w:sz w:val="24"/>
        </w:rPr>
        <w:t>ção</w:t>
      </w:r>
      <w:r w:rsidRPr="00333F94">
        <w:rPr>
          <w:rFonts w:ascii="Times New Roman" w:hAnsi="Times New Roman" w:cs="Times New Roman"/>
          <w:sz w:val="24"/>
        </w:rPr>
        <w:t xml:space="preserve"> </w:t>
      </w:r>
      <w:r w:rsidR="004E249C">
        <w:rPr>
          <w:rFonts w:ascii="Times New Roman" w:hAnsi="Times New Roman" w:cs="Times New Roman"/>
          <w:sz w:val="24"/>
        </w:rPr>
        <w:t>d</w:t>
      </w:r>
      <w:r w:rsidRPr="00333F94">
        <w:rPr>
          <w:rFonts w:ascii="Times New Roman" w:hAnsi="Times New Roman" w:cs="Times New Roman"/>
          <w:sz w:val="24"/>
        </w:rPr>
        <w:t>essas pesso</w:t>
      </w:r>
      <w:r w:rsidR="004E249C">
        <w:rPr>
          <w:rFonts w:ascii="Times New Roman" w:hAnsi="Times New Roman" w:cs="Times New Roman"/>
          <w:sz w:val="24"/>
        </w:rPr>
        <w:t>a</w:t>
      </w:r>
      <w:r w:rsidRPr="00333F94">
        <w:rPr>
          <w:rFonts w:ascii="Times New Roman" w:hAnsi="Times New Roman" w:cs="Times New Roman"/>
          <w:sz w:val="24"/>
        </w:rPr>
        <w:t xml:space="preserve">s para </w:t>
      </w:r>
      <w:r w:rsidR="004E249C">
        <w:rPr>
          <w:rFonts w:ascii="Times New Roman" w:hAnsi="Times New Roman" w:cs="Times New Roman"/>
          <w:sz w:val="24"/>
        </w:rPr>
        <w:t xml:space="preserve">desenvolverem </w:t>
      </w:r>
      <w:r w:rsidRPr="00333F94">
        <w:rPr>
          <w:rFonts w:ascii="Times New Roman" w:hAnsi="Times New Roman" w:cs="Times New Roman"/>
          <w:sz w:val="24"/>
        </w:rPr>
        <w:t>outr</w:t>
      </w:r>
      <w:r w:rsidR="004E249C">
        <w:rPr>
          <w:rFonts w:ascii="Times New Roman" w:hAnsi="Times New Roman" w:cs="Times New Roman"/>
          <w:sz w:val="24"/>
        </w:rPr>
        <w:t>as profissões.</w:t>
      </w:r>
    </w:p>
    <w:p w14:paraId="004C2971" w14:textId="4918354E" w:rsidR="00333F94" w:rsidRPr="00333F94" w:rsidRDefault="004E249C" w:rsidP="00A7285E">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O resultado dessa ação acarretaria em benefícios para a população e para o próprio Estado: aumento no recolhimento dos tributos, </w:t>
      </w:r>
      <w:r w:rsidR="00C97A3C">
        <w:rPr>
          <w:rFonts w:ascii="Times New Roman" w:hAnsi="Times New Roman" w:cs="Times New Roman"/>
          <w:sz w:val="24"/>
        </w:rPr>
        <w:t>a oferta por outras pessoas</w:t>
      </w:r>
      <w:r>
        <w:rPr>
          <w:rFonts w:ascii="Times New Roman" w:hAnsi="Times New Roman" w:cs="Times New Roman"/>
          <w:sz w:val="24"/>
        </w:rPr>
        <w:t xml:space="preserve"> de diversos tipos de serviços </w:t>
      </w:r>
      <w:r w:rsidR="00C97A3C">
        <w:rPr>
          <w:rFonts w:ascii="Times New Roman" w:hAnsi="Times New Roman" w:cs="Times New Roman"/>
          <w:sz w:val="24"/>
        </w:rPr>
        <w:t>essenciais ao</w:t>
      </w:r>
      <w:r>
        <w:rPr>
          <w:rFonts w:ascii="Times New Roman" w:hAnsi="Times New Roman" w:cs="Times New Roman"/>
          <w:sz w:val="24"/>
        </w:rPr>
        <w:t xml:space="preserve"> grupo social,</w:t>
      </w:r>
      <w:r w:rsidR="00C97A3C">
        <w:rPr>
          <w:rFonts w:ascii="Times New Roman" w:hAnsi="Times New Roman" w:cs="Times New Roman"/>
          <w:sz w:val="24"/>
        </w:rPr>
        <w:t xml:space="preserve"> o que </w:t>
      </w:r>
      <w:r>
        <w:rPr>
          <w:rFonts w:ascii="Times New Roman" w:hAnsi="Times New Roman" w:cs="Times New Roman"/>
          <w:sz w:val="24"/>
        </w:rPr>
        <w:t>diminui</w:t>
      </w:r>
      <w:r w:rsidR="00CE7487">
        <w:rPr>
          <w:rFonts w:ascii="Times New Roman" w:hAnsi="Times New Roman" w:cs="Times New Roman"/>
          <w:sz w:val="24"/>
        </w:rPr>
        <w:t>ria</w:t>
      </w:r>
      <w:r>
        <w:rPr>
          <w:rFonts w:ascii="Times New Roman" w:hAnsi="Times New Roman" w:cs="Times New Roman"/>
          <w:sz w:val="24"/>
        </w:rPr>
        <w:t xml:space="preserve"> a dimensão da quantidade de ações </w:t>
      </w:r>
      <w:r w:rsidR="00C97A3C">
        <w:rPr>
          <w:rFonts w:ascii="Times New Roman" w:hAnsi="Times New Roman" w:cs="Times New Roman"/>
          <w:sz w:val="24"/>
        </w:rPr>
        <w:t xml:space="preserve">que devem ser </w:t>
      </w:r>
      <w:r>
        <w:rPr>
          <w:rFonts w:ascii="Times New Roman" w:hAnsi="Times New Roman" w:cs="Times New Roman"/>
          <w:sz w:val="24"/>
        </w:rPr>
        <w:t xml:space="preserve">necessariamente desenvolvidas pelo ente público. </w:t>
      </w:r>
      <w:r w:rsidR="00333F94" w:rsidRPr="00333F94">
        <w:rPr>
          <w:rFonts w:ascii="Times New Roman" w:hAnsi="Times New Roman" w:cs="Times New Roman"/>
          <w:sz w:val="24"/>
        </w:rPr>
        <w:t xml:space="preserve"> </w:t>
      </w:r>
    </w:p>
    <w:p w14:paraId="7F1127EF" w14:textId="40C1CACD" w:rsidR="004F5D7A" w:rsidRDefault="004E249C" w:rsidP="00A7285E">
      <w:pPr>
        <w:spacing w:line="360" w:lineRule="auto"/>
        <w:jc w:val="both"/>
        <w:rPr>
          <w:rFonts w:ascii="Times New Roman" w:hAnsi="Times New Roman" w:cs="Times New Roman"/>
          <w:color w:val="0070C0"/>
          <w:sz w:val="24"/>
        </w:rPr>
      </w:pPr>
      <w:r w:rsidRPr="004E249C">
        <w:rPr>
          <w:rFonts w:ascii="Times New Roman" w:hAnsi="Times New Roman" w:cs="Times New Roman"/>
          <w:sz w:val="24"/>
        </w:rPr>
        <w:t>Infelizmente, o retrato encontrado no Brasil é distinto.</w:t>
      </w:r>
      <w:r>
        <w:rPr>
          <w:rFonts w:ascii="Times New Roman" w:hAnsi="Times New Roman" w:cs="Times New Roman"/>
          <w:sz w:val="24"/>
        </w:rPr>
        <w:t xml:space="preserve"> Além da falta de ações efetivas voltadas para proporcionar mudanças no contexto social, a providência mais evidente utilizada em face </w:t>
      </w:r>
      <w:proofErr w:type="gramStart"/>
      <w:r>
        <w:rPr>
          <w:rFonts w:ascii="Times New Roman" w:hAnsi="Times New Roman" w:cs="Times New Roman"/>
          <w:sz w:val="24"/>
        </w:rPr>
        <w:t>dos flanelinhas</w:t>
      </w:r>
      <w:proofErr w:type="gramEnd"/>
      <w:r>
        <w:rPr>
          <w:rFonts w:ascii="Times New Roman" w:hAnsi="Times New Roman" w:cs="Times New Roman"/>
          <w:sz w:val="24"/>
        </w:rPr>
        <w:t xml:space="preserve"> consistiu em promulgação de uma lei para tentar regulamentar uma profissão ilegal, o que con</w:t>
      </w:r>
      <w:r w:rsidR="00F20C8F">
        <w:rPr>
          <w:rFonts w:ascii="Times New Roman" w:hAnsi="Times New Roman" w:cs="Times New Roman"/>
          <w:sz w:val="24"/>
        </w:rPr>
        <w:t>fig</w:t>
      </w:r>
      <w:r>
        <w:rPr>
          <w:rFonts w:ascii="Times New Roman" w:hAnsi="Times New Roman" w:cs="Times New Roman"/>
          <w:sz w:val="24"/>
        </w:rPr>
        <w:t>ur</w:t>
      </w:r>
      <w:r w:rsidR="00C97A3C">
        <w:rPr>
          <w:rFonts w:ascii="Times New Roman" w:hAnsi="Times New Roman" w:cs="Times New Roman"/>
          <w:sz w:val="24"/>
        </w:rPr>
        <w:t>ou</w:t>
      </w:r>
      <w:r>
        <w:rPr>
          <w:rFonts w:ascii="Times New Roman" w:hAnsi="Times New Roman" w:cs="Times New Roman"/>
          <w:sz w:val="24"/>
        </w:rPr>
        <w:t xml:space="preserve"> negligência e conivência </w:t>
      </w:r>
      <w:r w:rsidR="00F20C8F">
        <w:rPr>
          <w:rFonts w:ascii="Times New Roman" w:hAnsi="Times New Roman" w:cs="Times New Roman"/>
          <w:sz w:val="24"/>
        </w:rPr>
        <w:t xml:space="preserve">com esse tipo de atividade. </w:t>
      </w:r>
      <w:r w:rsidR="000B5D6C" w:rsidRPr="008C6F56">
        <w:rPr>
          <w:rFonts w:ascii="Times New Roman" w:hAnsi="Times New Roman" w:cs="Times New Roman"/>
          <w:color w:val="0070C0"/>
          <w:sz w:val="24"/>
        </w:rPr>
        <w:tab/>
      </w:r>
    </w:p>
    <w:p w14:paraId="47C3D725" w14:textId="3F218E98" w:rsidR="00861720" w:rsidRDefault="00861720" w:rsidP="004F5D7A">
      <w:pPr>
        <w:jc w:val="both"/>
        <w:rPr>
          <w:rFonts w:ascii="Times New Roman" w:hAnsi="Times New Roman" w:cs="Times New Roman"/>
          <w:color w:val="0070C0"/>
          <w:sz w:val="24"/>
        </w:rPr>
      </w:pPr>
    </w:p>
    <w:p w14:paraId="05682321" w14:textId="07186E87" w:rsidR="00861720" w:rsidRDefault="00861720" w:rsidP="004F5D7A">
      <w:pPr>
        <w:jc w:val="both"/>
        <w:rPr>
          <w:rFonts w:ascii="Times New Roman" w:hAnsi="Times New Roman" w:cs="Times New Roman"/>
          <w:color w:val="0070C0"/>
          <w:sz w:val="24"/>
        </w:rPr>
      </w:pPr>
    </w:p>
    <w:p w14:paraId="4F54D3BC" w14:textId="044BB0F6" w:rsidR="00861720" w:rsidRDefault="00861720" w:rsidP="004F5D7A">
      <w:pPr>
        <w:jc w:val="both"/>
        <w:rPr>
          <w:rFonts w:ascii="Times New Roman" w:hAnsi="Times New Roman" w:cs="Times New Roman"/>
          <w:color w:val="0070C0"/>
          <w:sz w:val="24"/>
        </w:rPr>
      </w:pPr>
    </w:p>
    <w:p w14:paraId="66D082CA" w14:textId="68366CC7" w:rsidR="00861720" w:rsidRDefault="00861720" w:rsidP="004F5D7A">
      <w:pPr>
        <w:jc w:val="both"/>
        <w:rPr>
          <w:rFonts w:ascii="Times New Roman" w:hAnsi="Times New Roman" w:cs="Times New Roman"/>
          <w:color w:val="0070C0"/>
          <w:sz w:val="24"/>
        </w:rPr>
      </w:pPr>
    </w:p>
    <w:p w14:paraId="0AF7EFA1" w14:textId="64B0A517" w:rsidR="00861720" w:rsidRDefault="00861720" w:rsidP="004F5D7A">
      <w:pPr>
        <w:jc w:val="both"/>
        <w:rPr>
          <w:rFonts w:ascii="Times New Roman" w:hAnsi="Times New Roman" w:cs="Times New Roman"/>
          <w:color w:val="0070C0"/>
          <w:sz w:val="24"/>
        </w:rPr>
      </w:pPr>
    </w:p>
    <w:p w14:paraId="67BA46A2" w14:textId="7034A88A" w:rsidR="00861720" w:rsidRDefault="00861720" w:rsidP="004F5D7A">
      <w:pPr>
        <w:jc w:val="both"/>
        <w:rPr>
          <w:rFonts w:ascii="Times New Roman" w:hAnsi="Times New Roman" w:cs="Times New Roman"/>
          <w:color w:val="0070C0"/>
          <w:sz w:val="24"/>
        </w:rPr>
      </w:pPr>
    </w:p>
    <w:p w14:paraId="2F32A15B" w14:textId="4464F733" w:rsidR="00861720" w:rsidRDefault="00861720" w:rsidP="004F5D7A">
      <w:pPr>
        <w:jc w:val="both"/>
        <w:rPr>
          <w:rFonts w:ascii="Times New Roman" w:hAnsi="Times New Roman" w:cs="Times New Roman"/>
          <w:color w:val="0070C0"/>
          <w:sz w:val="24"/>
        </w:rPr>
      </w:pPr>
    </w:p>
    <w:p w14:paraId="706C42E1" w14:textId="044EAC66" w:rsidR="00861720" w:rsidRDefault="00861720" w:rsidP="004F5D7A">
      <w:pPr>
        <w:jc w:val="both"/>
        <w:rPr>
          <w:rFonts w:ascii="Times New Roman" w:hAnsi="Times New Roman" w:cs="Times New Roman"/>
          <w:color w:val="0070C0"/>
          <w:sz w:val="24"/>
        </w:rPr>
      </w:pPr>
    </w:p>
    <w:p w14:paraId="593885DE" w14:textId="6874740E" w:rsidR="00861720" w:rsidRDefault="00861720" w:rsidP="004F5D7A">
      <w:pPr>
        <w:jc w:val="both"/>
        <w:rPr>
          <w:rFonts w:ascii="Times New Roman" w:hAnsi="Times New Roman" w:cs="Times New Roman"/>
          <w:color w:val="0070C0"/>
          <w:sz w:val="24"/>
        </w:rPr>
      </w:pPr>
    </w:p>
    <w:p w14:paraId="56953831" w14:textId="35999A5A" w:rsidR="00861720" w:rsidRDefault="00861720" w:rsidP="004F5D7A">
      <w:pPr>
        <w:jc w:val="both"/>
        <w:rPr>
          <w:rFonts w:ascii="Times New Roman" w:hAnsi="Times New Roman" w:cs="Times New Roman"/>
          <w:color w:val="0070C0"/>
          <w:sz w:val="24"/>
        </w:rPr>
      </w:pPr>
    </w:p>
    <w:p w14:paraId="60C32D69" w14:textId="3AB1F042" w:rsidR="00861720" w:rsidRDefault="00861720" w:rsidP="004F5D7A">
      <w:pPr>
        <w:jc w:val="both"/>
        <w:rPr>
          <w:rFonts w:ascii="Times New Roman" w:hAnsi="Times New Roman" w:cs="Times New Roman"/>
          <w:color w:val="0070C0"/>
          <w:sz w:val="24"/>
        </w:rPr>
      </w:pPr>
    </w:p>
    <w:p w14:paraId="575AE905" w14:textId="55AA44E0" w:rsidR="00861720" w:rsidRDefault="00861720" w:rsidP="004F5D7A">
      <w:pPr>
        <w:jc w:val="both"/>
        <w:rPr>
          <w:rFonts w:ascii="Times New Roman" w:hAnsi="Times New Roman" w:cs="Times New Roman"/>
          <w:color w:val="0070C0"/>
          <w:sz w:val="24"/>
        </w:rPr>
      </w:pPr>
    </w:p>
    <w:p w14:paraId="002119F9" w14:textId="10EE1BB5" w:rsidR="00861720" w:rsidRDefault="00861720" w:rsidP="004F5D7A">
      <w:pPr>
        <w:jc w:val="both"/>
        <w:rPr>
          <w:rFonts w:ascii="Times New Roman" w:hAnsi="Times New Roman" w:cs="Times New Roman"/>
          <w:color w:val="0070C0"/>
          <w:sz w:val="24"/>
        </w:rPr>
      </w:pPr>
    </w:p>
    <w:p w14:paraId="19A9B5B7" w14:textId="1EACEFDA" w:rsidR="00861720" w:rsidRDefault="00861720" w:rsidP="004F5D7A">
      <w:pPr>
        <w:jc w:val="both"/>
        <w:rPr>
          <w:rFonts w:ascii="Times New Roman" w:hAnsi="Times New Roman" w:cs="Times New Roman"/>
          <w:color w:val="0070C0"/>
          <w:sz w:val="24"/>
        </w:rPr>
      </w:pPr>
    </w:p>
    <w:p w14:paraId="6B7A36F8" w14:textId="658DEFAA" w:rsidR="00861720" w:rsidRDefault="00861720" w:rsidP="00A7285E">
      <w:pPr>
        <w:ind w:firstLine="0"/>
        <w:jc w:val="both"/>
        <w:rPr>
          <w:rFonts w:ascii="Times New Roman" w:hAnsi="Times New Roman" w:cs="Times New Roman"/>
          <w:color w:val="0070C0"/>
          <w:sz w:val="24"/>
        </w:rPr>
      </w:pPr>
    </w:p>
    <w:p w14:paraId="11303AC1" w14:textId="024ACA78" w:rsidR="00A7285E" w:rsidRDefault="00A7285E" w:rsidP="00A7285E">
      <w:pPr>
        <w:ind w:firstLine="0"/>
        <w:jc w:val="both"/>
        <w:rPr>
          <w:rFonts w:ascii="Times New Roman" w:hAnsi="Times New Roman" w:cs="Times New Roman"/>
          <w:color w:val="0070C0"/>
          <w:sz w:val="24"/>
        </w:rPr>
      </w:pPr>
    </w:p>
    <w:p w14:paraId="0A461498" w14:textId="3D90CB23" w:rsidR="00A7285E" w:rsidRDefault="00A7285E" w:rsidP="00A7285E">
      <w:pPr>
        <w:ind w:firstLine="0"/>
        <w:jc w:val="both"/>
        <w:rPr>
          <w:rFonts w:ascii="Times New Roman" w:hAnsi="Times New Roman" w:cs="Times New Roman"/>
          <w:color w:val="0070C0"/>
          <w:sz w:val="24"/>
        </w:rPr>
      </w:pPr>
    </w:p>
    <w:p w14:paraId="76CDC5DC" w14:textId="4F2C76C4" w:rsidR="00A7285E" w:rsidRDefault="00A7285E" w:rsidP="00A7285E">
      <w:pPr>
        <w:ind w:firstLine="0"/>
        <w:jc w:val="both"/>
        <w:rPr>
          <w:rFonts w:ascii="Times New Roman" w:hAnsi="Times New Roman" w:cs="Times New Roman"/>
          <w:color w:val="0070C0"/>
          <w:sz w:val="24"/>
        </w:rPr>
      </w:pPr>
    </w:p>
    <w:p w14:paraId="77D52221" w14:textId="038BD693" w:rsidR="00A7285E" w:rsidRDefault="00A7285E" w:rsidP="00A7285E">
      <w:pPr>
        <w:ind w:firstLine="0"/>
        <w:jc w:val="both"/>
        <w:rPr>
          <w:rFonts w:ascii="Times New Roman" w:hAnsi="Times New Roman" w:cs="Times New Roman"/>
          <w:color w:val="0070C0"/>
          <w:sz w:val="24"/>
        </w:rPr>
      </w:pPr>
    </w:p>
    <w:p w14:paraId="26B37043" w14:textId="4CE69048" w:rsidR="009F584A" w:rsidRDefault="009F584A" w:rsidP="00A7285E">
      <w:pPr>
        <w:ind w:firstLine="0"/>
        <w:jc w:val="both"/>
        <w:rPr>
          <w:rFonts w:ascii="Times New Roman" w:hAnsi="Times New Roman" w:cs="Times New Roman"/>
          <w:color w:val="0070C0"/>
          <w:sz w:val="24"/>
        </w:rPr>
      </w:pPr>
    </w:p>
    <w:p w14:paraId="443A011C" w14:textId="004958AE" w:rsidR="009F584A" w:rsidRDefault="009F584A" w:rsidP="00A7285E">
      <w:pPr>
        <w:ind w:firstLine="0"/>
        <w:jc w:val="both"/>
        <w:rPr>
          <w:rFonts w:ascii="Times New Roman" w:hAnsi="Times New Roman" w:cs="Times New Roman"/>
          <w:color w:val="0070C0"/>
          <w:sz w:val="24"/>
        </w:rPr>
      </w:pPr>
    </w:p>
    <w:p w14:paraId="18DBC5F5" w14:textId="42460B11" w:rsidR="009F584A" w:rsidRDefault="009F584A" w:rsidP="00A7285E">
      <w:pPr>
        <w:ind w:firstLine="0"/>
        <w:jc w:val="both"/>
        <w:rPr>
          <w:rFonts w:ascii="Times New Roman" w:hAnsi="Times New Roman" w:cs="Times New Roman"/>
          <w:color w:val="0070C0"/>
          <w:sz w:val="24"/>
        </w:rPr>
      </w:pPr>
    </w:p>
    <w:p w14:paraId="142362D3" w14:textId="2C9307EE" w:rsidR="009F584A" w:rsidRDefault="009F584A" w:rsidP="00A7285E">
      <w:pPr>
        <w:ind w:firstLine="0"/>
        <w:jc w:val="both"/>
        <w:rPr>
          <w:rFonts w:ascii="Times New Roman" w:hAnsi="Times New Roman" w:cs="Times New Roman"/>
          <w:color w:val="0070C0"/>
          <w:sz w:val="24"/>
        </w:rPr>
      </w:pPr>
    </w:p>
    <w:p w14:paraId="1FA3EFAF" w14:textId="6F2EC538" w:rsidR="009F584A" w:rsidRDefault="009F584A" w:rsidP="00A7285E">
      <w:pPr>
        <w:ind w:firstLine="0"/>
        <w:jc w:val="both"/>
        <w:rPr>
          <w:rFonts w:ascii="Times New Roman" w:hAnsi="Times New Roman" w:cs="Times New Roman"/>
          <w:color w:val="0070C0"/>
          <w:sz w:val="24"/>
        </w:rPr>
      </w:pPr>
    </w:p>
    <w:p w14:paraId="7050DB78" w14:textId="77777777" w:rsidR="009F584A" w:rsidRDefault="009F584A" w:rsidP="00A7285E">
      <w:pPr>
        <w:ind w:firstLine="0"/>
        <w:jc w:val="both"/>
        <w:rPr>
          <w:rFonts w:ascii="Times New Roman" w:hAnsi="Times New Roman" w:cs="Times New Roman"/>
          <w:color w:val="0070C0"/>
          <w:sz w:val="24"/>
        </w:rPr>
      </w:pPr>
    </w:p>
    <w:p w14:paraId="6710FB7A" w14:textId="3462DB38" w:rsidR="00A7285E" w:rsidRDefault="00A7285E" w:rsidP="00A7285E">
      <w:pPr>
        <w:ind w:firstLine="0"/>
        <w:jc w:val="both"/>
        <w:rPr>
          <w:rFonts w:ascii="Times New Roman" w:hAnsi="Times New Roman" w:cs="Times New Roman"/>
          <w:color w:val="0070C0"/>
          <w:sz w:val="24"/>
        </w:rPr>
      </w:pPr>
    </w:p>
    <w:p w14:paraId="4F80D3B3" w14:textId="1C466A7F" w:rsidR="00674AB9" w:rsidRDefault="00674AB9" w:rsidP="00A7285E">
      <w:pPr>
        <w:ind w:firstLine="0"/>
        <w:jc w:val="both"/>
        <w:rPr>
          <w:rFonts w:ascii="Times New Roman" w:hAnsi="Times New Roman" w:cs="Times New Roman"/>
          <w:color w:val="0070C0"/>
          <w:sz w:val="24"/>
        </w:rPr>
      </w:pPr>
    </w:p>
    <w:p w14:paraId="54705643" w14:textId="74AA3728" w:rsidR="00674AB9" w:rsidRDefault="00674AB9" w:rsidP="00A7285E">
      <w:pPr>
        <w:ind w:firstLine="0"/>
        <w:jc w:val="both"/>
        <w:rPr>
          <w:rFonts w:ascii="Times New Roman" w:hAnsi="Times New Roman" w:cs="Times New Roman"/>
          <w:color w:val="0070C0"/>
          <w:sz w:val="24"/>
        </w:rPr>
      </w:pPr>
    </w:p>
    <w:p w14:paraId="4112EC2C" w14:textId="0DFB2A88" w:rsidR="00674AB9" w:rsidRDefault="00674AB9" w:rsidP="00A7285E">
      <w:pPr>
        <w:ind w:firstLine="0"/>
        <w:jc w:val="both"/>
        <w:rPr>
          <w:rFonts w:ascii="Times New Roman" w:hAnsi="Times New Roman" w:cs="Times New Roman"/>
          <w:color w:val="0070C0"/>
          <w:sz w:val="24"/>
        </w:rPr>
      </w:pPr>
    </w:p>
    <w:p w14:paraId="779B4F03" w14:textId="1C331B5B" w:rsidR="00674AB9" w:rsidRDefault="00674AB9" w:rsidP="00A7285E">
      <w:pPr>
        <w:ind w:firstLine="0"/>
        <w:jc w:val="both"/>
        <w:rPr>
          <w:rFonts w:ascii="Times New Roman" w:hAnsi="Times New Roman" w:cs="Times New Roman"/>
          <w:color w:val="0070C0"/>
          <w:sz w:val="24"/>
        </w:rPr>
      </w:pPr>
    </w:p>
    <w:p w14:paraId="6FAD2FDF" w14:textId="77777777" w:rsidR="00674AB9" w:rsidRPr="005E6182" w:rsidRDefault="00674AB9" w:rsidP="00A7285E">
      <w:pPr>
        <w:ind w:firstLine="0"/>
        <w:jc w:val="both"/>
        <w:rPr>
          <w:rFonts w:ascii="Times New Roman" w:hAnsi="Times New Roman" w:cs="Times New Roman"/>
          <w:color w:val="0070C0"/>
          <w:sz w:val="24"/>
        </w:rPr>
      </w:pPr>
    </w:p>
    <w:p w14:paraId="534F9A95" w14:textId="0F7306C2" w:rsidR="004F5D7A" w:rsidRPr="00D26DA1" w:rsidRDefault="00151A57" w:rsidP="00A7285E">
      <w:pPr>
        <w:spacing w:line="360" w:lineRule="auto"/>
        <w:ind w:firstLine="0"/>
        <w:jc w:val="both"/>
        <w:rPr>
          <w:rFonts w:ascii="Times New Roman" w:hAnsi="Times New Roman" w:cs="Times New Roman"/>
          <w:sz w:val="24"/>
        </w:rPr>
      </w:pPr>
      <w:r w:rsidRPr="00D26DA1">
        <w:rPr>
          <w:rFonts w:ascii="Times New Roman" w:hAnsi="Times New Roman" w:cs="Times New Roman"/>
          <w:sz w:val="24"/>
        </w:rPr>
        <w:lastRenderedPageBreak/>
        <w:t>2</w:t>
      </w:r>
      <w:r w:rsidR="004F5D7A" w:rsidRPr="00D26DA1">
        <w:rPr>
          <w:rFonts w:ascii="Times New Roman" w:hAnsi="Times New Roman" w:cs="Times New Roman"/>
          <w:sz w:val="24"/>
        </w:rPr>
        <w:t xml:space="preserve">.5.2. </w:t>
      </w:r>
      <w:r w:rsidR="00D26DA1" w:rsidRPr="00D26DA1">
        <w:rPr>
          <w:rFonts w:ascii="Times New Roman" w:hAnsi="Times New Roman" w:cs="Times New Roman"/>
          <w:sz w:val="24"/>
        </w:rPr>
        <w:t>CONDUTAS REPRESSIVAS</w:t>
      </w:r>
    </w:p>
    <w:p w14:paraId="5DECDAB4" w14:textId="01BD08E2" w:rsidR="005E6182" w:rsidRPr="005E6182" w:rsidRDefault="005E6182" w:rsidP="00A7285E">
      <w:pPr>
        <w:spacing w:line="360" w:lineRule="auto"/>
        <w:jc w:val="both"/>
        <w:rPr>
          <w:rFonts w:ascii="Times New Roman" w:hAnsi="Times New Roman" w:cs="Times New Roman"/>
          <w:sz w:val="24"/>
        </w:rPr>
      </w:pPr>
      <w:r w:rsidRPr="005E6182">
        <w:rPr>
          <w:rFonts w:ascii="Times New Roman" w:hAnsi="Times New Roman" w:cs="Times New Roman"/>
          <w:sz w:val="24"/>
        </w:rPr>
        <w:t xml:space="preserve">Conforme demonstrado no tópico anterior, </w:t>
      </w:r>
      <w:r>
        <w:rPr>
          <w:rFonts w:ascii="Times New Roman" w:hAnsi="Times New Roman" w:cs="Times New Roman"/>
          <w:sz w:val="24"/>
        </w:rPr>
        <w:t xml:space="preserve">o Estado brasileiro não voltou suas atenções para enfrentar de forma séria o problema do surgimento dos guardadores de carros, associado com os danos provocados pelo exercício desse tipo de atividade. </w:t>
      </w:r>
    </w:p>
    <w:p w14:paraId="7B0D9715" w14:textId="5B2D1938" w:rsidR="005E6182" w:rsidRPr="005E6182" w:rsidRDefault="005E6182" w:rsidP="00A7285E">
      <w:pPr>
        <w:spacing w:line="360" w:lineRule="auto"/>
        <w:ind w:firstLine="708"/>
        <w:jc w:val="both"/>
        <w:rPr>
          <w:rFonts w:ascii="Times New Roman" w:hAnsi="Times New Roman" w:cs="Times New Roman"/>
          <w:sz w:val="24"/>
        </w:rPr>
      </w:pPr>
      <w:r w:rsidRPr="005E6182">
        <w:rPr>
          <w:rFonts w:ascii="Times New Roman" w:hAnsi="Times New Roman" w:cs="Times New Roman"/>
          <w:sz w:val="24"/>
        </w:rPr>
        <w:t xml:space="preserve">Nesse contexto, não apenas a omissão estatal na promoção de políticas públicas deve ser vista como ensejadora de responsabilidade do ente público frente ao surgimento dos trabalhadores informais. O outro aspecto fundamental consiste na </w:t>
      </w:r>
      <w:r w:rsidR="001A0FF9">
        <w:rPr>
          <w:rFonts w:ascii="Times New Roman" w:hAnsi="Times New Roman" w:cs="Times New Roman"/>
          <w:sz w:val="24"/>
        </w:rPr>
        <w:t>presença</w:t>
      </w:r>
      <w:r w:rsidRPr="005E6182">
        <w:rPr>
          <w:rFonts w:ascii="Times New Roman" w:hAnsi="Times New Roman" w:cs="Times New Roman"/>
          <w:sz w:val="24"/>
        </w:rPr>
        <w:t xml:space="preserve"> d</w:t>
      </w:r>
      <w:r w:rsidR="001A0FF9">
        <w:rPr>
          <w:rFonts w:ascii="Times New Roman" w:hAnsi="Times New Roman" w:cs="Times New Roman"/>
          <w:sz w:val="24"/>
        </w:rPr>
        <w:t>e</w:t>
      </w:r>
      <w:r w:rsidRPr="005E6182">
        <w:rPr>
          <w:rFonts w:ascii="Times New Roman" w:hAnsi="Times New Roman" w:cs="Times New Roman"/>
          <w:sz w:val="24"/>
        </w:rPr>
        <w:t xml:space="preserve"> fiscalização e repressão dessas práticas que se apresentam em constante crescimento sem qualquer forma de controle</w:t>
      </w:r>
      <w:r>
        <w:rPr>
          <w:rFonts w:ascii="Times New Roman" w:hAnsi="Times New Roman" w:cs="Times New Roman"/>
          <w:sz w:val="24"/>
        </w:rPr>
        <w:t xml:space="preserve"> ou regulamentação</w:t>
      </w:r>
      <w:r w:rsidRPr="005E6182">
        <w:rPr>
          <w:rFonts w:ascii="Times New Roman" w:hAnsi="Times New Roman" w:cs="Times New Roman"/>
          <w:sz w:val="24"/>
        </w:rPr>
        <w:t xml:space="preserve"> (SILVA, 2017)</w:t>
      </w:r>
    </w:p>
    <w:p w14:paraId="5369FC56" w14:textId="4C0A6E1D" w:rsidR="005E6182" w:rsidRPr="00BD01FC" w:rsidRDefault="005E6182" w:rsidP="00A7285E">
      <w:pPr>
        <w:spacing w:line="360" w:lineRule="auto"/>
        <w:jc w:val="both"/>
        <w:rPr>
          <w:rFonts w:ascii="Times New Roman" w:hAnsi="Times New Roman" w:cs="Times New Roman"/>
          <w:sz w:val="24"/>
        </w:rPr>
      </w:pPr>
      <w:r w:rsidRPr="00BD01FC">
        <w:rPr>
          <w:rFonts w:ascii="Times New Roman" w:hAnsi="Times New Roman" w:cs="Times New Roman"/>
          <w:sz w:val="24"/>
        </w:rPr>
        <w:t>Essa conduta de caráter mais incisivo do Estado é relacionada com o direito social de segurança, garantido pela Constituição Federal nos artigos 6º e 144. Assim, o ente público deve tutelar seus administrados em relação à integridade física e psíquica</w:t>
      </w:r>
      <w:r w:rsidR="00BD01FC" w:rsidRPr="00BD01FC">
        <w:rPr>
          <w:rFonts w:ascii="Times New Roman" w:hAnsi="Times New Roman" w:cs="Times New Roman"/>
          <w:sz w:val="24"/>
        </w:rPr>
        <w:t xml:space="preserve">. </w:t>
      </w:r>
      <w:r w:rsidRPr="00BD01FC">
        <w:rPr>
          <w:rFonts w:ascii="Times New Roman" w:hAnsi="Times New Roman" w:cs="Times New Roman"/>
          <w:sz w:val="24"/>
        </w:rPr>
        <w:t>Tal encargo somente é possível mediante o fortalecimento das instituições, através de leis rígidas que possam ser aplicadas na prática</w:t>
      </w:r>
      <w:r w:rsidR="00BD01FC" w:rsidRPr="00BD01FC">
        <w:rPr>
          <w:rFonts w:ascii="Times New Roman" w:hAnsi="Times New Roman" w:cs="Times New Roman"/>
          <w:sz w:val="24"/>
        </w:rPr>
        <w:t xml:space="preserve"> (ZISMAN, 2013).</w:t>
      </w:r>
    </w:p>
    <w:p w14:paraId="2402506D" w14:textId="3B89E406" w:rsidR="005E6182" w:rsidRDefault="005E6182" w:rsidP="00A7285E">
      <w:pPr>
        <w:spacing w:line="360" w:lineRule="auto"/>
        <w:ind w:firstLine="708"/>
        <w:jc w:val="both"/>
        <w:rPr>
          <w:rFonts w:ascii="Times New Roman" w:hAnsi="Times New Roman" w:cs="Times New Roman"/>
          <w:sz w:val="24"/>
        </w:rPr>
      </w:pPr>
      <w:r w:rsidRPr="00BD01FC">
        <w:rPr>
          <w:rFonts w:ascii="Times New Roman" w:hAnsi="Times New Roman" w:cs="Times New Roman"/>
          <w:sz w:val="24"/>
        </w:rPr>
        <w:t>De maneira contrária, a</w:t>
      </w:r>
      <w:r w:rsidR="00BD01FC" w:rsidRPr="00BD01FC">
        <w:rPr>
          <w:rFonts w:ascii="Times New Roman" w:hAnsi="Times New Roman" w:cs="Times New Roman"/>
          <w:sz w:val="24"/>
        </w:rPr>
        <w:t xml:space="preserve"> falta de uma postura repressiva</w:t>
      </w:r>
      <w:r w:rsidRPr="00BD01FC">
        <w:rPr>
          <w:rFonts w:ascii="Times New Roman" w:hAnsi="Times New Roman" w:cs="Times New Roman"/>
          <w:sz w:val="24"/>
        </w:rPr>
        <w:t xml:space="preserve"> do Estado frente essa </w:t>
      </w:r>
      <w:r w:rsidR="00BD01FC" w:rsidRPr="00BD01FC">
        <w:rPr>
          <w:rFonts w:ascii="Times New Roman" w:hAnsi="Times New Roman" w:cs="Times New Roman"/>
          <w:sz w:val="24"/>
        </w:rPr>
        <w:t>problemática</w:t>
      </w:r>
      <w:r w:rsidRPr="00BD01FC">
        <w:rPr>
          <w:rFonts w:ascii="Times New Roman" w:hAnsi="Times New Roman" w:cs="Times New Roman"/>
          <w:sz w:val="24"/>
        </w:rPr>
        <w:t xml:space="preserve"> acarreta em um duplo efeito. </w:t>
      </w:r>
      <w:r w:rsidR="00BD01FC" w:rsidRPr="00BD01FC">
        <w:rPr>
          <w:rFonts w:ascii="Times New Roman" w:hAnsi="Times New Roman" w:cs="Times New Roman"/>
          <w:sz w:val="24"/>
        </w:rPr>
        <w:t>Por</w:t>
      </w:r>
      <w:r w:rsidRPr="00BD01FC">
        <w:rPr>
          <w:rFonts w:ascii="Times New Roman" w:hAnsi="Times New Roman" w:cs="Times New Roman"/>
          <w:sz w:val="24"/>
        </w:rPr>
        <w:t xml:space="preserve"> um lado, o cidadão perde a confiança e passa a </w:t>
      </w:r>
      <w:r w:rsidR="00BD01FC" w:rsidRPr="00BD01FC">
        <w:rPr>
          <w:rFonts w:ascii="Times New Roman" w:hAnsi="Times New Roman" w:cs="Times New Roman"/>
          <w:sz w:val="24"/>
        </w:rPr>
        <w:t>apresentar</w:t>
      </w:r>
      <w:r w:rsidRPr="00BD01FC">
        <w:rPr>
          <w:rFonts w:ascii="Times New Roman" w:hAnsi="Times New Roman" w:cs="Times New Roman"/>
          <w:sz w:val="24"/>
        </w:rPr>
        <w:t xml:space="preserve"> um comportamento temerário em relação aos perigos existentes em uma sociedade complexa</w:t>
      </w:r>
      <w:r w:rsidR="00BD01FC" w:rsidRPr="00BD01FC">
        <w:rPr>
          <w:rFonts w:ascii="Times New Roman" w:hAnsi="Times New Roman" w:cs="Times New Roman"/>
          <w:sz w:val="24"/>
        </w:rPr>
        <w:t>, associado ao risco de procurar realizar a justiça pelo exercício das próprias razões.</w:t>
      </w:r>
      <w:r w:rsidRPr="00BD01FC">
        <w:rPr>
          <w:rFonts w:ascii="Times New Roman" w:hAnsi="Times New Roman" w:cs="Times New Roman"/>
          <w:sz w:val="24"/>
        </w:rPr>
        <w:t xml:space="preserve"> </w:t>
      </w:r>
      <w:r w:rsidR="00BD01FC" w:rsidRPr="00BD01FC">
        <w:rPr>
          <w:rFonts w:ascii="Times New Roman" w:hAnsi="Times New Roman" w:cs="Times New Roman"/>
          <w:sz w:val="24"/>
        </w:rPr>
        <w:t>No que tange a perspectiva</w:t>
      </w:r>
      <w:r w:rsidRPr="00BD01FC">
        <w:rPr>
          <w:rFonts w:ascii="Times New Roman" w:hAnsi="Times New Roman" w:cs="Times New Roman"/>
          <w:sz w:val="24"/>
        </w:rPr>
        <w:t xml:space="preserve"> </w:t>
      </w:r>
      <w:r w:rsidR="00BD01FC" w:rsidRPr="00BD01FC">
        <w:rPr>
          <w:rFonts w:ascii="Times New Roman" w:hAnsi="Times New Roman" w:cs="Times New Roman"/>
          <w:sz w:val="24"/>
        </w:rPr>
        <w:t>d</w:t>
      </w:r>
      <w:r w:rsidRPr="00BD01FC">
        <w:rPr>
          <w:rFonts w:ascii="Times New Roman" w:hAnsi="Times New Roman" w:cs="Times New Roman"/>
          <w:sz w:val="24"/>
        </w:rPr>
        <w:t xml:space="preserve">os infratores da lei, </w:t>
      </w:r>
      <w:r w:rsidR="00BD01FC" w:rsidRPr="00BD01FC">
        <w:rPr>
          <w:rFonts w:ascii="Times New Roman" w:hAnsi="Times New Roman" w:cs="Times New Roman"/>
          <w:sz w:val="24"/>
        </w:rPr>
        <w:t>estes sustentam o</w:t>
      </w:r>
      <w:r w:rsidRPr="00BD01FC">
        <w:rPr>
          <w:rFonts w:ascii="Times New Roman" w:hAnsi="Times New Roman" w:cs="Times New Roman"/>
          <w:sz w:val="24"/>
        </w:rPr>
        <w:t xml:space="preserve"> argumento raso de que são vítimas do sistema</w:t>
      </w:r>
      <w:r w:rsidR="00BD01FC" w:rsidRPr="00BD01FC">
        <w:rPr>
          <w:rFonts w:ascii="Times New Roman" w:hAnsi="Times New Roman" w:cs="Times New Roman"/>
          <w:sz w:val="24"/>
        </w:rPr>
        <w:t xml:space="preserve"> e</w:t>
      </w:r>
      <w:r w:rsidRPr="00BD01FC">
        <w:rPr>
          <w:rFonts w:ascii="Times New Roman" w:hAnsi="Times New Roman" w:cs="Times New Roman"/>
          <w:sz w:val="24"/>
        </w:rPr>
        <w:t xml:space="preserve"> passam a agir livres</w:t>
      </w:r>
      <w:r w:rsidR="00BD01FC" w:rsidRPr="00BD01FC">
        <w:rPr>
          <w:rFonts w:ascii="Times New Roman" w:hAnsi="Times New Roman" w:cs="Times New Roman"/>
          <w:sz w:val="24"/>
        </w:rPr>
        <w:t>,</w:t>
      </w:r>
      <w:r w:rsidRPr="00BD01FC">
        <w:rPr>
          <w:rFonts w:ascii="Times New Roman" w:hAnsi="Times New Roman" w:cs="Times New Roman"/>
          <w:sz w:val="24"/>
        </w:rPr>
        <w:t xml:space="preserve"> da forma mais conveniente, pela certeza de que não serão punidos de forma proporcional ao dano que causam (ZISMAN, 2013).</w:t>
      </w:r>
    </w:p>
    <w:p w14:paraId="33FD98E4" w14:textId="7299DB8E" w:rsidR="006B71DF" w:rsidRDefault="006B71DF" w:rsidP="00A7285E">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Assim, essa situação conflituosa e crescente em todo o país acarreta na necessidade da busca de alguma forma de solução, o que repercute na reflexão sobre a aplicabilidade do instituto da Responsabilidade Civil como </w:t>
      </w:r>
      <w:r w:rsidR="00606B20">
        <w:rPr>
          <w:rFonts w:ascii="Times New Roman" w:hAnsi="Times New Roman" w:cs="Times New Roman"/>
          <w:sz w:val="24"/>
        </w:rPr>
        <w:t xml:space="preserve">uma </w:t>
      </w:r>
      <w:r>
        <w:rPr>
          <w:rFonts w:ascii="Times New Roman" w:hAnsi="Times New Roman" w:cs="Times New Roman"/>
          <w:sz w:val="24"/>
        </w:rPr>
        <w:t xml:space="preserve">alternativa </w:t>
      </w:r>
      <w:r w:rsidR="00606B20">
        <w:rPr>
          <w:rFonts w:ascii="Times New Roman" w:hAnsi="Times New Roman" w:cs="Times New Roman"/>
          <w:sz w:val="24"/>
        </w:rPr>
        <w:t>viável.</w:t>
      </w:r>
    </w:p>
    <w:p w14:paraId="641E6BA4" w14:textId="50F4D95A" w:rsidR="00186F6D" w:rsidRPr="00355450" w:rsidRDefault="00151A57" w:rsidP="00A7285E">
      <w:pPr>
        <w:spacing w:line="360" w:lineRule="auto"/>
        <w:ind w:firstLine="0"/>
        <w:jc w:val="both"/>
        <w:rPr>
          <w:rFonts w:ascii="Times New Roman" w:hAnsi="Times New Roman" w:cs="Times New Roman"/>
          <w:sz w:val="24"/>
        </w:rPr>
      </w:pPr>
      <w:r w:rsidRPr="00355450">
        <w:rPr>
          <w:rFonts w:ascii="Times New Roman" w:hAnsi="Times New Roman" w:cs="Times New Roman"/>
          <w:sz w:val="24"/>
        </w:rPr>
        <w:t>2.6</w:t>
      </w:r>
      <w:r w:rsidR="00186F6D" w:rsidRPr="00355450">
        <w:rPr>
          <w:rFonts w:ascii="Times New Roman" w:hAnsi="Times New Roman" w:cs="Times New Roman"/>
          <w:sz w:val="24"/>
        </w:rPr>
        <w:t xml:space="preserve"> I</w:t>
      </w:r>
      <w:r w:rsidR="00D26DA1" w:rsidRPr="00355450">
        <w:rPr>
          <w:rFonts w:ascii="Times New Roman" w:hAnsi="Times New Roman" w:cs="Times New Roman"/>
          <w:sz w:val="24"/>
        </w:rPr>
        <w:t xml:space="preserve">MPLICAÇÕES NA RESPONSABILIDADE CIVIL </w:t>
      </w:r>
    </w:p>
    <w:p w14:paraId="6924300E" w14:textId="4B756EB7" w:rsidR="007E3F7C" w:rsidRDefault="007E3F7C" w:rsidP="00A7285E">
      <w:pPr>
        <w:spacing w:line="360" w:lineRule="auto"/>
        <w:jc w:val="both"/>
        <w:rPr>
          <w:rFonts w:ascii="Times New Roman" w:hAnsi="Times New Roman" w:cs="Times New Roman"/>
          <w:b/>
          <w:sz w:val="24"/>
        </w:rPr>
      </w:pPr>
      <w:r>
        <w:rPr>
          <w:rFonts w:ascii="Times New Roman" w:hAnsi="Times New Roman" w:cs="Times New Roman"/>
          <w:sz w:val="24"/>
        </w:rPr>
        <w:t>A necessidade de controle social para um convívio pacífico enseja o estabelecimento de obrigações legais para regular o</w:t>
      </w:r>
      <w:r w:rsidR="00C43296">
        <w:rPr>
          <w:rFonts w:ascii="Times New Roman" w:hAnsi="Times New Roman" w:cs="Times New Roman"/>
          <w:sz w:val="24"/>
        </w:rPr>
        <w:t>s</w:t>
      </w:r>
      <w:r>
        <w:rPr>
          <w:rFonts w:ascii="Times New Roman" w:hAnsi="Times New Roman" w:cs="Times New Roman"/>
          <w:sz w:val="24"/>
        </w:rPr>
        <w:t xml:space="preserve"> conflito</w:t>
      </w:r>
      <w:r w:rsidR="00C43296">
        <w:rPr>
          <w:rFonts w:ascii="Times New Roman" w:hAnsi="Times New Roman" w:cs="Times New Roman"/>
          <w:sz w:val="24"/>
        </w:rPr>
        <w:t>s</w:t>
      </w:r>
      <w:r>
        <w:rPr>
          <w:rFonts w:ascii="Times New Roman" w:hAnsi="Times New Roman" w:cs="Times New Roman"/>
          <w:sz w:val="24"/>
        </w:rPr>
        <w:t xml:space="preserve"> decorrentes da existência de interesses opostos. Para o alcance deste objetivo, a Responsabilidade Civil surge como um mecanismo baseado</w:t>
      </w:r>
      <w:r w:rsidR="00C43296">
        <w:rPr>
          <w:rFonts w:ascii="Times New Roman" w:hAnsi="Times New Roman" w:cs="Times New Roman"/>
          <w:sz w:val="24"/>
        </w:rPr>
        <w:t xml:space="preserve"> tanto</w:t>
      </w:r>
      <w:r>
        <w:rPr>
          <w:rFonts w:ascii="Times New Roman" w:hAnsi="Times New Roman" w:cs="Times New Roman"/>
          <w:sz w:val="24"/>
        </w:rPr>
        <w:t xml:space="preserve"> na reparação de um dano </w:t>
      </w:r>
      <w:r w:rsidR="00C43296">
        <w:rPr>
          <w:rFonts w:ascii="Times New Roman" w:hAnsi="Times New Roman" w:cs="Times New Roman"/>
          <w:sz w:val="24"/>
        </w:rPr>
        <w:t>como na prevenção de novas ocorrências (FARIAS, 2019).</w:t>
      </w:r>
      <w:r>
        <w:rPr>
          <w:rFonts w:ascii="Times New Roman" w:hAnsi="Times New Roman" w:cs="Times New Roman"/>
          <w:sz w:val="24"/>
        </w:rPr>
        <w:t xml:space="preserve"> </w:t>
      </w:r>
      <w:r w:rsidR="00186F6D">
        <w:rPr>
          <w:rFonts w:ascii="Times New Roman" w:hAnsi="Times New Roman" w:cs="Times New Roman"/>
          <w:b/>
          <w:sz w:val="24"/>
        </w:rPr>
        <w:tab/>
      </w:r>
    </w:p>
    <w:p w14:paraId="48666E9E" w14:textId="34FEF6F9" w:rsidR="00186F6D" w:rsidRPr="00186F6D" w:rsidRDefault="00186F6D" w:rsidP="00A7285E">
      <w:pPr>
        <w:pStyle w:val="Default"/>
        <w:spacing w:after="240" w:line="360" w:lineRule="auto"/>
        <w:ind w:firstLine="708"/>
        <w:jc w:val="both"/>
        <w:rPr>
          <w:szCs w:val="23"/>
        </w:rPr>
      </w:pPr>
      <w:r w:rsidRPr="00186F6D">
        <w:rPr>
          <w:szCs w:val="23"/>
        </w:rPr>
        <w:t>O esboço desse imperativo pode ser observado desde a época do Código de Hamurabi, baseado na punição do agente causador de um dano</w:t>
      </w:r>
      <w:r w:rsidR="006B71DF">
        <w:rPr>
          <w:szCs w:val="23"/>
        </w:rPr>
        <w:t xml:space="preserve"> </w:t>
      </w:r>
      <w:r w:rsidRPr="00186F6D">
        <w:rPr>
          <w:szCs w:val="23"/>
        </w:rPr>
        <w:t xml:space="preserve">por meio da imposição do mesmo sofrimento suportado pela vítima, com o duplo objetivo de ressarcimento desta e punição daquele (PEREIRA, 2018). </w:t>
      </w:r>
    </w:p>
    <w:p w14:paraId="4EAF6EB9" w14:textId="77777777" w:rsidR="00A7285E" w:rsidRDefault="00186F6D" w:rsidP="00A7285E">
      <w:pPr>
        <w:pStyle w:val="Default"/>
        <w:spacing w:line="360" w:lineRule="auto"/>
        <w:ind w:firstLine="708"/>
        <w:jc w:val="both"/>
        <w:rPr>
          <w:szCs w:val="23"/>
        </w:rPr>
      </w:pPr>
      <w:r w:rsidRPr="00186F6D">
        <w:rPr>
          <w:szCs w:val="23"/>
        </w:rPr>
        <w:lastRenderedPageBreak/>
        <w:t xml:space="preserve">Essa regulamentação inicial já carregava consigo a essência de proibir a prática de certas condutas lesivas, </w:t>
      </w:r>
      <w:r w:rsidR="006B71DF">
        <w:rPr>
          <w:szCs w:val="23"/>
        </w:rPr>
        <w:t>através</w:t>
      </w:r>
      <w:r w:rsidRPr="00186F6D">
        <w:rPr>
          <w:szCs w:val="23"/>
        </w:rPr>
        <w:t xml:space="preserve"> da imposição legal de sanções para aqueles agentes violadores das normas. O aspecto que sofreu maior mudança desde essa época foi a forma de punir, em </w:t>
      </w:r>
      <w:r w:rsidR="00C5450F">
        <w:rPr>
          <w:szCs w:val="23"/>
        </w:rPr>
        <w:t>função do</w:t>
      </w:r>
      <w:r w:rsidRPr="00186F6D">
        <w:rPr>
          <w:szCs w:val="23"/>
        </w:rPr>
        <w:t xml:space="preserve"> reconhecimento da dignidade da pessoa humana. </w:t>
      </w:r>
    </w:p>
    <w:p w14:paraId="6F0427F0" w14:textId="77D55875" w:rsidR="00186F6D" w:rsidRPr="00186F6D" w:rsidRDefault="00186F6D" w:rsidP="00A7285E">
      <w:pPr>
        <w:pStyle w:val="Default"/>
        <w:spacing w:line="360" w:lineRule="auto"/>
        <w:ind w:firstLine="708"/>
        <w:jc w:val="both"/>
        <w:rPr>
          <w:szCs w:val="23"/>
        </w:rPr>
      </w:pPr>
      <w:r w:rsidRPr="00186F6D">
        <w:rPr>
          <w:szCs w:val="23"/>
        </w:rPr>
        <w:t xml:space="preserve">Considerando essas limitações, o atual panorama da responsabilidade civil </w:t>
      </w:r>
      <w:r w:rsidR="00425EFE">
        <w:rPr>
          <w:szCs w:val="23"/>
        </w:rPr>
        <w:t>continua sendo</w:t>
      </w:r>
      <w:r w:rsidRPr="00186F6D">
        <w:rPr>
          <w:szCs w:val="23"/>
        </w:rPr>
        <w:t xml:space="preserve"> voltado para a vítima, atingida por condutas de outrem, praticadas em</w:t>
      </w:r>
      <w:r w:rsidR="00C43296">
        <w:rPr>
          <w:szCs w:val="23"/>
        </w:rPr>
        <w:t xml:space="preserve"> excesso ou em</w:t>
      </w:r>
      <w:r w:rsidRPr="00186F6D">
        <w:rPr>
          <w:szCs w:val="23"/>
        </w:rPr>
        <w:t xml:space="preserve"> desacordo com as normas jurídicas, sem </w:t>
      </w:r>
      <w:r w:rsidR="00C43296">
        <w:rPr>
          <w:szCs w:val="23"/>
        </w:rPr>
        <w:t xml:space="preserve">levar em </w:t>
      </w:r>
      <w:r w:rsidRPr="00186F6D">
        <w:rPr>
          <w:szCs w:val="23"/>
        </w:rPr>
        <w:t>considera</w:t>
      </w:r>
      <w:r w:rsidR="00C43296">
        <w:rPr>
          <w:szCs w:val="23"/>
        </w:rPr>
        <w:t>ção</w:t>
      </w:r>
      <w:r w:rsidRPr="00186F6D">
        <w:rPr>
          <w:szCs w:val="23"/>
        </w:rPr>
        <w:t xml:space="preserve"> a</w:t>
      </w:r>
      <w:r w:rsidR="00C43296">
        <w:rPr>
          <w:szCs w:val="23"/>
        </w:rPr>
        <w:t>s</w:t>
      </w:r>
      <w:r w:rsidRPr="00186F6D">
        <w:rPr>
          <w:szCs w:val="23"/>
        </w:rPr>
        <w:t xml:space="preserve"> regras essencialmente morais ou religiosas. </w:t>
      </w:r>
      <w:r w:rsidR="00C43296">
        <w:rPr>
          <w:szCs w:val="23"/>
        </w:rPr>
        <w:t>Desse modo, d</w:t>
      </w:r>
      <w:r w:rsidRPr="00186F6D">
        <w:rPr>
          <w:szCs w:val="23"/>
        </w:rPr>
        <w:t xml:space="preserve">ifere da responsabilidade penal, focada na punição do agente transgressor da ordem (PEREIRA, 2018). </w:t>
      </w:r>
    </w:p>
    <w:p w14:paraId="0D7D216B" w14:textId="6A357B9C" w:rsidR="00186F6D" w:rsidRPr="00186F6D" w:rsidRDefault="00186F6D" w:rsidP="00A7285E">
      <w:pPr>
        <w:pStyle w:val="Default"/>
        <w:spacing w:line="360" w:lineRule="auto"/>
        <w:ind w:firstLine="708"/>
        <w:jc w:val="both"/>
        <w:rPr>
          <w:szCs w:val="23"/>
        </w:rPr>
      </w:pPr>
      <w:r w:rsidRPr="00186F6D">
        <w:rPr>
          <w:szCs w:val="23"/>
        </w:rPr>
        <w:t xml:space="preserve">Assim, diante da existência de um dano, a pacificação do conflito pode ocorrer por meio da reparação ou da compensação. Na primeira hipótese, o objetivo consiste em restaurar o </w:t>
      </w:r>
      <w:r w:rsidRPr="00186F6D">
        <w:rPr>
          <w:i/>
          <w:iCs/>
          <w:szCs w:val="23"/>
        </w:rPr>
        <w:t xml:space="preserve">status quo ante, </w:t>
      </w:r>
      <w:r w:rsidRPr="00186F6D">
        <w:rPr>
          <w:szCs w:val="23"/>
        </w:rPr>
        <w:t xml:space="preserve">enquanto que na segunda ocasião se procura amenizar os efeitos deletérios, </w:t>
      </w:r>
      <w:r w:rsidR="00C43296">
        <w:rPr>
          <w:szCs w:val="23"/>
        </w:rPr>
        <w:t>em virtude</w:t>
      </w:r>
      <w:r w:rsidRPr="00186F6D">
        <w:rPr>
          <w:szCs w:val="23"/>
        </w:rPr>
        <w:t xml:space="preserve"> </w:t>
      </w:r>
      <w:r w:rsidR="00C43296">
        <w:rPr>
          <w:szCs w:val="23"/>
        </w:rPr>
        <w:t>da</w:t>
      </w:r>
      <w:r w:rsidRPr="00186F6D">
        <w:rPr>
          <w:szCs w:val="23"/>
        </w:rPr>
        <w:t xml:space="preserve"> </w:t>
      </w:r>
      <w:r w:rsidR="00C43296">
        <w:rPr>
          <w:szCs w:val="23"/>
        </w:rPr>
        <w:t>im</w:t>
      </w:r>
      <w:r w:rsidRPr="00186F6D">
        <w:rPr>
          <w:szCs w:val="23"/>
        </w:rPr>
        <w:t>poss</w:t>
      </w:r>
      <w:r w:rsidR="00C43296">
        <w:rPr>
          <w:szCs w:val="23"/>
        </w:rPr>
        <w:t>ibilidade de</w:t>
      </w:r>
      <w:r w:rsidRPr="00186F6D">
        <w:rPr>
          <w:szCs w:val="23"/>
        </w:rPr>
        <w:t xml:space="preserve"> reestabelec</w:t>
      </w:r>
      <w:r w:rsidR="00C43296">
        <w:rPr>
          <w:szCs w:val="23"/>
        </w:rPr>
        <w:t>imento</w:t>
      </w:r>
      <w:r w:rsidRPr="00186F6D">
        <w:rPr>
          <w:szCs w:val="23"/>
        </w:rPr>
        <w:t xml:space="preserve"> </w:t>
      </w:r>
      <w:r w:rsidR="00C43296">
        <w:rPr>
          <w:szCs w:val="23"/>
        </w:rPr>
        <w:t>d</w:t>
      </w:r>
      <w:r w:rsidRPr="00186F6D">
        <w:rPr>
          <w:szCs w:val="23"/>
        </w:rPr>
        <w:t xml:space="preserve">a situação anterior. Em ambos os casos, os interesses são predominantemente privados e </w:t>
      </w:r>
      <w:r w:rsidR="00C43296">
        <w:rPr>
          <w:szCs w:val="23"/>
        </w:rPr>
        <w:t>com</w:t>
      </w:r>
      <w:r w:rsidRPr="00186F6D">
        <w:rPr>
          <w:szCs w:val="23"/>
        </w:rPr>
        <w:t xml:space="preserve"> caráter patrimonial (FARIAS, 2019; GONÇALVES, 2019). </w:t>
      </w:r>
    </w:p>
    <w:p w14:paraId="692BB740" w14:textId="77777777" w:rsidR="00A7285E" w:rsidRDefault="00186F6D" w:rsidP="00A7285E">
      <w:pPr>
        <w:pStyle w:val="Default"/>
        <w:spacing w:line="360" w:lineRule="auto"/>
        <w:ind w:firstLine="708"/>
        <w:jc w:val="both"/>
        <w:rPr>
          <w:szCs w:val="23"/>
        </w:rPr>
      </w:pPr>
      <w:r w:rsidRPr="00186F6D">
        <w:rPr>
          <w:szCs w:val="23"/>
        </w:rPr>
        <w:t>Em função d</w:t>
      </w:r>
      <w:r w:rsidR="00425EFE">
        <w:rPr>
          <w:szCs w:val="23"/>
        </w:rPr>
        <w:t>essa</w:t>
      </w:r>
      <w:r w:rsidRPr="00186F6D">
        <w:rPr>
          <w:szCs w:val="23"/>
        </w:rPr>
        <w:t xml:space="preserve"> necessidade de promover o equilíbrio </w:t>
      </w:r>
      <w:r w:rsidR="00425EFE">
        <w:rPr>
          <w:szCs w:val="23"/>
        </w:rPr>
        <w:t>entre interesses opostos</w:t>
      </w:r>
      <w:r w:rsidRPr="00186F6D">
        <w:rPr>
          <w:szCs w:val="23"/>
        </w:rPr>
        <w:t>, a responsabilidade civil tem se tornado uma temática cada vez mais ampla,</w:t>
      </w:r>
      <w:r w:rsidR="00425EFE">
        <w:rPr>
          <w:szCs w:val="23"/>
        </w:rPr>
        <w:t xml:space="preserve"> consequência da rápida e contínua transformação das relações sociais. Tal fato é constatado através da existência de uma diversidade de demandas</w:t>
      </w:r>
      <w:r w:rsidR="006B3474">
        <w:rPr>
          <w:szCs w:val="23"/>
        </w:rPr>
        <w:t xml:space="preserve"> </w:t>
      </w:r>
      <w:r w:rsidRPr="00186F6D">
        <w:rPr>
          <w:szCs w:val="23"/>
        </w:rPr>
        <w:t>apresentadas ao Poder Judiciário nos últimos anos</w:t>
      </w:r>
      <w:r w:rsidR="006B3474">
        <w:rPr>
          <w:szCs w:val="23"/>
        </w:rPr>
        <w:t>, voltadas a esse objetivo</w:t>
      </w:r>
      <w:r w:rsidRPr="00186F6D">
        <w:rPr>
          <w:szCs w:val="23"/>
        </w:rPr>
        <w:t xml:space="preserve"> (GONÇALVES, 2019). </w:t>
      </w:r>
    </w:p>
    <w:p w14:paraId="62D71654" w14:textId="204DF138" w:rsidR="00C43296" w:rsidRDefault="00C43296" w:rsidP="00A7285E">
      <w:pPr>
        <w:pStyle w:val="Default"/>
        <w:spacing w:line="360" w:lineRule="auto"/>
        <w:ind w:firstLine="708"/>
        <w:jc w:val="both"/>
        <w:rPr>
          <w:szCs w:val="23"/>
        </w:rPr>
      </w:pPr>
      <w:r w:rsidRPr="00186F6D">
        <w:rPr>
          <w:szCs w:val="23"/>
        </w:rPr>
        <w:t>Além d</w:t>
      </w:r>
      <w:r w:rsidR="006B3474">
        <w:rPr>
          <w:szCs w:val="23"/>
        </w:rPr>
        <w:t>isso</w:t>
      </w:r>
      <w:r w:rsidRPr="00186F6D">
        <w:rPr>
          <w:szCs w:val="23"/>
        </w:rPr>
        <w:t>, a legislação atual possui um caráter generalista, com a presença de poucos dispositivos na Constituição Federal e no Código Civil</w:t>
      </w:r>
      <w:r w:rsidR="006B3474">
        <w:rPr>
          <w:szCs w:val="23"/>
        </w:rPr>
        <w:t xml:space="preserve"> referentes ao tema da responsabilidade civil</w:t>
      </w:r>
      <w:r w:rsidRPr="00186F6D">
        <w:rPr>
          <w:szCs w:val="23"/>
        </w:rPr>
        <w:t>, o que</w:t>
      </w:r>
      <w:r w:rsidR="006D3226">
        <w:rPr>
          <w:szCs w:val="23"/>
        </w:rPr>
        <w:t>, associado com o</w:t>
      </w:r>
      <w:r w:rsidR="006B3474">
        <w:rPr>
          <w:szCs w:val="23"/>
        </w:rPr>
        <w:t xml:space="preserve"> </w:t>
      </w:r>
      <w:r w:rsidR="006D3226">
        <w:rPr>
          <w:szCs w:val="23"/>
        </w:rPr>
        <w:t>surgimento de novos tipos de relações sociais,</w:t>
      </w:r>
      <w:r w:rsidRPr="00186F6D">
        <w:rPr>
          <w:szCs w:val="23"/>
        </w:rPr>
        <w:t xml:space="preserve"> acarreta no desenvolvimento dessa matéria p</w:t>
      </w:r>
      <w:r>
        <w:rPr>
          <w:szCs w:val="23"/>
        </w:rPr>
        <w:t>or meio da</w:t>
      </w:r>
      <w:r w:rsidRPr="00186F6D">
        <w:rPr>
          <w:szCs w:val="23"/>
        </w:rPr>
        <w:t xml:space="preserve"> doutrina e</w:t>
      </w:r>
      <w:r>
        <w:rPr>
          <w:szCs w:val="23"/>
        </w:rPr>
        <w:t xml:space="preserve"> da</w:t>
      </w:r>
      <w:r w:rsidRPr="00186F6D">
        <w:rPr>
          <w:szCs w:val="23"/>
        </w:rPr>
        <w:t xml:space="preserve"> jurisprudência</w:t>
      </w:r>
      <w:r w:rsidR="006B3474">
        <w:rPr>
          <w:szCs w:val="23"/>
        </w:rPr>
        <w:t>, por meio de constantes reflexões e análises dos casos concretos.</w:t>
      </w:r>
    </w:p>
    <w:p w14:paraId="7CF39CD0" w14:textId="62127898" w:rsidR="00E523F1" w:rsidRPr="00355450" w:rsidRDefault="00151A57" w:rsidP="00A7285E">
      <w:pPr>
        <w:pStyle w:val="Default"/>
        <w:spacing w:line="360" w:lineRule="auto"/>
        <w:jc w:val="both"/>
        <w:rPr>
          <w:szCs w:val="23"/>
        </w:rPr>
      </w:pPr>
      <w:r w:rsidRPr="00355450">
        <w:rPr>
          <w:szCs w:val="23"/>
        </w:rPr>
        <w:t>2.6</w:t>
      </w:r>
      <w:r w:rsidR="006D3226" w:rsidRPr="00355450">
        <w:rPr>
          <w:szCs w:val="23"/>
        </w:rPr>
        <w:t>.</w:t>
      </w:r>
      <w:r w:rsidR="00AF5731" w:rsidRPr="00355450">
        <w:rPr>
          <w:szCs w:val="23"/>
        </w:rPr>
        <w:t>1</w:t>
      </w:r>
      <w:r w:rsidR="006D3226" w:rsidRPr="00355450">
        <w:rPr>
          <w:szCs w:val="23"/>
        </w:rPr>
        <w:t xml:space="preserve"> </w:t>
      </w:r>
      <w:r w:rsidR="00355450" w:rsidRPr="00355450">
        <w:rPr>
          <w:szCs w:val="23"/>
        </w:rPr>
        <w:t>INCLUSÃO DO</w:t>
      </w:r>
      <w:r w:rsidR="00674AB9">
        <w:rPr>
          <w:szCs w:val="23"/>
        </w:rPr>
        <w:t>S</w:t>
      </w:r>
      <w:r w:rsidR="00355450" w:rsidRPr="00355450">
        <w:rPr>
          <w:szCs w:val="23"/>
        </w:rPr>
        <w:t xml:space="preserve"> FLANELINHAS COMO SUJEITO PASSIVO DE DEMANDA JUDICIAL</w:t>
      </w:r>
    </w:p>
    <w:p w14:paraId="68E4CBE0" w14:textId="28B83E84" w:rsidR="00E523F1" w:rsidRDefault="00E523F1" w:rsidP="00A7285E">
      <w:pPr>
        <w:pStyle w:val="Default"/>
        <w:spacing w:line="360" w:lineRule="auto"/>
        <w:jc w:val="both"/>
        <w:rPr>
          <w:szCs w:val="23"/>
        </w:rPr>
      </w:pPr>
      <w:r>
        <w:rPr>
          <w:b/>
          <w:szCs w:val="23"/>
        </w:rPr>
        <w:tab/>
      </w:r>
      <w:r w:rsidRPr="00E523F1">
        <w:rPr>
          <w:szCs w:val="23"/>
        </w:rPr>
        <w:t>O atual cenário da relação entre motoristas e flanelinhas encontra-se submetido a um conflito em constante crescimento,</w:t>
      </w:r>
      <w:r w:rsidR="00BC52D7">
        <w:rPr>
          <w:szCs w:val="23"/>
        </w:rPr>
        <w:t xml:space="preserve"> </w:t>
      </w:r>
      <w:r w:rsidR="00AF5731">
        <w:rPr>
          <w:szCs w:val="23"/>
        </w:rPr>
        <w:t>por vezes, em razão da</w:t>
      </w:r>
      <w:r w:rsidR="00BC52D7">
        <w:rPr>
          <w:szCs w:val="23"/>
        </w:rPr>
        <w:t xml:space="preserve"> inexistência de qualquer tipo de ação estatal efetiva para inibir ou reprimir a atividade desses últimos, conforme descrito </w:t>
      </w:r>
      <w:r w:rsidR="006B60CD">
        <w:rPr>
          <w:szCs w:val="23"/>
        </w:rPr>
        <w:t xml:space="preserve">nas seções anteriores. </w:t>
      </w:r>
    </w:p>
    <w:p w14:paraId="7E9396A4" w14:textId="4B67ACD1" w:rsidR="00BC52D7" w:rsidRDefault="006B60CD" w:rsidP="00A7285E">
      <w:pPr>
        <w:pStyle w:val="Default"/>
        <w:spacing w:line="360" w:lineRule="auto"/>
        <w:jc w:val="both"/>
        <w:rPr>
          <w:szCs w:val="23"/>
        </w:rPr>
      </w:pPr>
      <w:r>
        <w:rPr>
          <w:szCs w:val="23"/>
        </w:rPr>
        <w:tab/>
        <w:t xml:space="preserve">Associado ao fator da inércia do poder público no enfrentamento dessa questão, existe o risco de os motoristas buscarem a solução do conflito por meio da realização de justiça com </w:t>
      </w:r>
      <w:r>
        <w:rPr>
          <w:szCs w:val="23"/>
        </w:rPr>
        <w:lastRenderedPageBreak/>
        <w:t xml:space="preserve">as próprias mãos, no exercício </w:t>
      </w:r>
      <w:r w:rsidR="00BC52D7">
        <w:rPr>
          <w:szCs w:val="23"/>
        </w:rPr>
        <w:t>das próprias razões, em função do</w:t>
      </w:r>
      <w:r>
        <w:rPr>
          <w:szCs w:val="23"/>
        </w:rPr>
        <w:t xml:space="preserve"> esgotamento da tolerância com essa atividade</w:t>
      </w:r>
      <w:r w:rsidR="00BC52D7">
        <w:rPr>
          <w:szCs w:val="23"/>
        </w:rPr>
        <w:t xml:space="preserve">. </w:t>
      </w:r>
    </w:p>
    <w:p w14:paraId="214BFC59" w14:textId="1FAF1F7F" w:rsidR="006D3226" w:rsidRDefault="00BC52D7" w:rsidP="00A7285E">
      <w:pPr>
        <w:pStyle w:val="Default"/>
        <w:spacing w:line="360" w:lineRule="auto"/>
        <w:jc w:val="both"/>
        <w:rPr>
          <w:szCs w:val="23"/>
        </w:rPr>
      </w:pPr>
      <w:r>
        <w:rPr>
          <w:szCs w:val="23"/>
        </w:rPr>
        <w:tab/>
      </w:r>
      <w:r w:rsidR="006B60CD">
        <w:rPr>
          <w:szCs w:val="23"/>
        </w:rPr>
        <w:t xml:space="preserve"> </w:t>
      </w:r>
      <w:r>
        <w:rPr>
          <w:szCs w:val="23"/>
        </w:rPr>
        <w:t xml:space="preserve">Diante dos riscos à segurança pública ocasionados por esse tipo de conduta, outra opção viável nesse contexto conflituoso seria o ajuizamento de ações judiciais com o objetivo de ressarcimento por danos materiais e morais ocasionados </w:t>
      </w:r>
      <w:proofErr w:type="gramStart"/>
      <w:r>
        <w:rPr>
          <w:szCs w:val="23"/>
        </w:rPr>
        <w:t>pelos flanelinhas</w:t>
      </w:r>
      <w:proofErr w:type="gramEnd"/>
      <w:r>
        <w:rPr>
          <w:szCs w:val="23"/>
        </w:rPr>
        <w:t xml:space="preserve">, como forma de garantir a tutela dos bens jurídicos relacionados com o patrimônio e a integridade física dos motoristas.  </w:t>
      </w:r>
      <w:r w:rsidR="00177CB3">
        <w:rPr>
          <w:szCs w:val="23"/>
        </w:rPr>
        <w:t xml:space="preserve"> </w:t>
      </w:r>
    </w:p>
    <w:p w14:paraId="5B2EF3B8" w14:textId="67DBA427" w:rsidR="00177CB3" w:rsidRDefault="00177CB3" w:rsidP="00A7285E">
      <w:pPr>
        <w:pStyle w:val="Default"/>
        <w:spacing w:line="360" w:lineRule="auto"/>
        <w:jc w:val="both"/>
        <w:rPr>
          <w:szCs w:val="23"/>
        </w:rPr>
      </w:pPr>
      <w:r>
        <w:rPr>
          <w:szCs w:val="23"/>
        </w:rPr>
        <w:tab/>
        <w:t xml:space="preserve">Nesse ponto, </w:t>
      </w:r>
      <w:r w:rsidR="003C72BD">
        <w:rPr>
          <w:szCs w:val="23"/>
        </w:rPr>
        <w:t>surge a</w:t>
      </w:r>
      <w:r>
        <w:rPr>
          <w:szCs w:val="23"/>
        </w:rPr>
        <w:t xml:space="preserve"> reflexão sobre quem seria o demandado nestas </w:t>
      </w:r>
      <w:r w:rsidR="00FC68F1">
        <w:rPr>
          <w:szCs w:val="23"/>
        </w:rPr>
        <w:t xml:space="preserve">ações. Um entrave para incluir </w:t>
      </w:r>
      <w:proofErr w:type="gramStart"/>
      <w:r w:rsidR="00FC68F1">
        <w:rPr>
          <w:szCs w:val="23"/>
        </w:rPr>
        <w:t>o flanelinha</w:t>
      </w:r>
      <w:proofErr w:type="gramEnd"/>
      <w:r w:rsidR="00FC68F1">
        <w:rPr>
          <w:szCs w:val="23"/>
        </w:rPr>
        <w:t xml:space="preserve"> no polo passivo</w:t>
      </w:r>
      <w:r>
        <w:rPr>
          <w:szCs w:val="23"/>
        </w:rPr>
        <w:t xml:space="preserve"> </w:t>
      </w:r>
      <w:r w:rsidR="00FC68F1">
        <w:rPr>
          <w:szCs w:val="23"/>
        </w:rPr>
        <w:t>consiste n</w:t>
      </w:r>
      <w:r>
        <w:rPr>
          <w:szCs w:val="23"/>
        </w:rPr>
        <w:t>o</w:t>
      </w:r>
      <w:r w:rsidR="00FC68F1">
        <w:rPr>
          <w:szCs w:val="23"/>
        </w:rPr>
        <w:t xml:space="preserve"> </w:t>
      </w:r>
      <w:r>
        <w:rPr>
          <w:szCs w:val="23"/>
        </w:rPr>
        <w:t xml:space="preserve">controverso argumento de que </w:t>
      </w:r>
      <w:r w:rsidR="00FC68F1">
        <w:rPr>
          <w:szCs w:val="23"/>
        </w:rPr>
        <w:t>eles</w:t>
      </w:r>
      <w:r>
        <w:rPr>
          <w:szCs w:val="23"/>
        </w:rPr>
        <w:t xml:space="preserve"> são pessoas que se encontram em </w:t>
      </w:r>
      <w:r w:rsidR="00FC68F1">
        <w:rPr>
          <w:szCs w:val="23"/>
        </w:rPr>
        <w:t xml:space="preserve">sérias </w:t>
      </w:r>
      <w:r>
        <w:rPr>
          <w:szCs w:val="23"/>
        </w:rPr>
        <w:t>dificuldades financeiras</w:t>
      </w:r>
      <w:r w:rsidR="00FC68F1">
        <w:rPr>
          <w:szCs w:val="23"/>
        </w:rPr>
        <w:t>,</w:t>
      </w:r>
      <w:r>
        <w:rPr>
          <w:szCs w:val="23"/>
        </w:rPr>
        <w:t xml:space="preserve"> </w:t>
      </w:r>
      <w:r w:rsidR="00FC68F1">
        <w:rPr>
          <w:szCs w:val="23"/>
        </w:rPr>
        <w:t>assim como a renda</w:t>
      </w:r>
      <w:r>
        <w:rPr>
          <w:szCs w:val="23"/>
        </w:rPr>
        <w:t xml:space="preserve"> aufe</w:t>
      </w:r>
      <w:r w:rsidR="00FC68F1">
        <w:rPr>
          <w:szCs w:val="23"/>
        </w:rPr>
        <w:t>rida nessa atividade</w:t>
      </w:r>
      <w:r>
        <w:rPr>
          <w:szCs w:val="23"/>
        </w:rPr>
        <w:t xml:space="preserve"> </w:t>
      </w:r>
      <w:r w:rsidR="00FC68F1">
        <w:rPr>
          <w:szCs w:val="23"/>
        </w:rPr>
        <w:t>seria</w:t>
      </w:r>
      <w:r>
        <w:rPr>
          <w:szCs w:val="23"/>
        </w:rPr>
        <w:t xml:space="preserve"> </w:t>
      </w:r>
      <w:r w:rsidR="00FC68F1">
        <w:rPr>
          <w:szCs w:val="23"/>
        </w:rPr>
        <w:t>compatível apenas para garantir o mínimo</w:t>
      </w:r>
      <w:r>
        <w:rPr>
          <w:szCs w:val="23"/>
        </w:rPr>
        <w:t xml:space="preserve"> </w:t>
      </w:r>
      <w:r w:rsidR="00FC68F1">
        <w:rPr>
          <w:szCs w:val="23"/>
        </w:rPr>
        <w:t>d</w:t>
      </w:r>
      <w:r>
        <w:rPr>
          <w:szCs w:val="23"/>
        </w:rPr>
        <w:t xml:space="preserve">a sobrevivência. </w:t>
      </w:r>
      <w:r w:rsidR="00FC68F1">
        <w:rPr>
          <w:szCs w:val="23"/>
        </w:rPr>
        <w:t xml:space="preserve">Entretanto, </w:t>
      </w:r>
      <w:r>
        <w:rPr>
          <w:szCs w:val="23"/>
        </w:rPr>
        <w:t xml:space="preserve">em </w:t>
      </w:r>
      <w:r w:rsidR="00FC68F1">
        <w:rPr>
          <w:szCs w:val="23"/>
        </w:rPr>
        <w:t>determinadas</w:t>
      </w:r>
      <w:r>
        <w:rPr>
          <w:szCs w:val="23"/>
        </w:rPr>
        <w:t xml:space="preserve"> ocasiões eles perceb</w:t>
      </w:r>
      <w:r w:rsidR="00FC68F1">
        <w:rPr>
          <w:szCs w:val="23"/>
        </w:rPr>
        <w:t>e</w:t>
      </w:r>
      <w:r>
        <w:rPr>
          <w:szCs w:val="23"/>
        </w:rPr>
        <w:t xml:space="preserve">m um montante mensal </w:t>
      </w:r>
      <w:r w:rsidR="00FC68F1">
        <w:rPr>
          <w:szCs w:val="23"/>
        </w:rPr>
        <w:t>significativamente</w:t>
      </w:r>
      <w:r>
        <w:rPr>
          <w:szCs w:val="23"/>
        </w:rPr>
        <w:t xml:space="preserve"> superior àquele auferido por um trabalhador formal (</w:t>
      </w:r>
      <w:r w:rsidR="000060AF">
        <w:rPr>
          <w:szCs w:val="23"/>
        </w:rPr>
        <w:t>GUEDES, 2009</w:t>
      </w:r>
      <w:r>
        <w:rPr>
          <w:szCs w:val="23"/>
        </w:rPr>
        <w:t>)</w:t>
      </w:r>
      <w:r w:rsidR="000060AF">
        <w:rPr>
          <w:szCs w:val="23"/>
        </w:rPr>
        <w:t>.</w:t>
      </w:r>
    </w:p>
    <w:p w14:paraId="703559DC" w14:textId="3EAB7EF3" w:rsidR="00FC68F1" w:rsidRDefault="00FC68F1" w:rsidP="00A7285E">
      <w:pPr>
        <w:pStyle w:val="Default"/>
        <w:spacing w:line="360" w:lineRule="auto"/>
        <w:jc w:val="both"/>
        <w:rPr>
          <w:szCs w:val="23"/>
        </w:rPr>
      </w:pPr>
      <w:r>
        <w:rPr>
          <w:szCs w:val="23"/>
        </w:rPr>
        <w:tab/>
        <w:t xml:space="preserve">A jurisprudência pátria é escassa sobre esse tipo de demanda, pois o cerne das questões judiciais em relação à atividade </w:t>
      </w:r>
      <w:proofErr w:type="gramStart"/>
      <w:r>
        <w:rPr>
          <w:szCs w:val="23"/>
        </w:rPr>
        <w:t>dos flanelinhas</w:t>
      </w:r>
      <w:proofErr w:type="gramEnd"/>
      <w:r>
        <w:rPr>
          <w:szCs w:val="23"/>
        </w:rPr>
        <w:t xml:space="preserve"> encontra-se predominantemente voltada para os aspectos criminais, sobretudo </w:t>
      </w:r>
      <w:r w:rsidR="00511FA5">
        <w:rPr>
          <w:szCs w:val="23"/>
        </w:rPr>
        <w:t xml:space="preserve">a análise </w:t>
      </w:r>
      <w:r w:rsidR="00AF5731">
        <w:rPr>
          <w:szCs w:val="23"/>
        </w:rPr>
        <w:t>acerca da</w:t>
      </w:r>
      <w:r w:rsidR="00511FA5">
        <w:rPr>
          <w:szCs w:val="23"/>
        </w:rPr>
        <w:t xml:space="preserve"> configuração dos crimes de extorsão e ameaça, assim como a ocorrência de contravenção por exercício irregular de uma profissão não regulamentada. </w:t>
      </w:r>
    </w:p>
    <w:p w14:paraId="51D67092" w14:textId="3DF76D50" w:rsidR="00850F1A" w:rsidRDefault="00850F1A" w:rsidP="00A7285E">
      <w:pPr>
        <w:pStyle w:val="Default"/>
        <w:spacing w:line="360" w:lineRule="auto"/>
        <w:jc w:val="both"/>
        <w:rPr>
          <w:szCs w:val="23"/>
        </w:rPr>
      </w:pPr>
      <w:r>
        <w:rPr>
          <w:szCs w:val="23"/>
        </w:rPr>
        <w:tab/>
        <w:t xml:space="preserve">Dessa maneira, praticamente inexiste o enfrentamento pelos tribunais em relação à possibilidade de reparação civil </w:t>
      </w:r>
      <w:proofErr w:type="gramStart"/>
      <w:r>
        <w:rPr>
          <w:szCs w:val="23"/>
        </w:rPr>
        <w:t>do flanelinha</w:t>
      </w:r>
      <w:proofErr w:type="gramEnd"/>
      <w:r>
        <w:rPr>
          <w:szCs w:val="23"/>
        </w:rPr>
        <w:t xml:space="preserve"> sobre os danos ocasionados aos motoristas, o que configura uma necessidade de ajuizamento deste tipo de ação para que o poder judiciário possa se manifestar </w:t>
      </w:r>
      <w:r w:rsidR="006279C7">
        <w:rPr>
          <w:szCs w:val="23"/>
        </w:rPr>
        <w:t xml:space="preserve">e apresentar algum tipo de solução para o conflito. </w:t>
      </w:r>
      <w:r>
        <w:rPr>
          <w:szCs w:val="23"/>
        </w:rPr>
        <w:t xml:space="preserve">  </w:t>
      </w:r>
      <w:r w:rsidR="000060AF">
        <w:rPr>
          <w:szCs w:val="23"/>
        </w:rPr>
        <w:tab/>
      </w:r>
      <w:r w:rsidR="005E24D4">
        <w:rPr>
          <w:szCs w:val="23"/>
        </w:rPr>
        <w:t xml:space="preserve"> </w:t>
      </w:r>
    </w:p>
    <w:p w14:paraId="45586963" w14:textId="7C916D76" w:rsidR="006279C7" w:rsidRDefault="006279C7" w:rsidP="00A7285E">
      <w:pPr>
        <w:pStyle w:val="Default"/>
        <w:spacing w:line="360" w:lineRule="auto"/>
        <w:jc w:val="both"/>
        <w:rPr>
          <w:szCs w:val="23"/>
        </w:rPr>
      </w:pPr>
      <w:r>
        <w:rPr>
          <w:szCs w:val="23"/>
        </w:rPr>
        <w:tab/>
      </w:r>
      <w:r w:rsidR="00811B98">
        <w:rPr>
          <w:szCs w:val="23"/>
        </w:rPr>
        <w:t xml:space="preserve">No ano de 2006, </w:t>
      </w:r>
      <w:r>
        <w:rPr>
          <w:szCs w:val="23"/>
        </w:rPr>
        <w:t xml:space="preserve">o Tribunal de Justiça do Rio Grande do Sul </w:t>
      </w:r>
      <w:r w:rsidR="00811B98">
        <w:rPr>
          <w:szCs w:val="23"/>
        </w:rPr>
        <w:t>apresentou o entendimento de</w:t>
      </w:r>
      <w:r>
        <w:rPr>
          <w:szCs w:val="23"/>
        </w:rPr>
        <w:t xml:space="preserve"> responsabil</w:t>
      </w:r>
      <w:r w:rsidR="00811B98">
        <w:rPr>
          <w:szCs w:val="23"/>
        </w:rPr>
        <w:t>izar</w:t>
      </w:r>
      <w:r>
        <w:rPr>
          <w:szCs w:val="23"/>
        </w:rPr>
        <w:t xml:space="preserve"> o estabelecimento comercial </w:t>
      </w:r>
      <w:r w:rsidR="00811B98">
        <w:rPr>
          <w:szCs w:val="23"/>
        </w:rPr>
        <w:t xml:space="preserve">em face dos danos ocasionados </w:t>
      </w:r>
      <w:proofErr w:type="gramStart"/>
      <w:r w:rsidR="00811B98">
        <w:rPr>
          <w:szCs w:val="23"/>
        </w:rPr>
        <w:t>pelo flanelinha atuante</w:t>
      </w:r>
      <w:proofErr w:type="gramEnd"/>
      <w:r w:rsidR="00811B98">
        <w:rPr>
          <w:szCs w:val="23"/>
        </w:rPr>
        <w:t xml:space="preserve"> nas suas proximidades, sob o argumento de que a falta de providência para inibir essa prática teria configurado a conivência. Assim, a imputação do dever de indenizar foi baseada na teoria da aparência, pois </w:t>
      </w:r>
      <w:proofErr w:type="gramStart"/>
      <w:r w:rsidR="00811B98">
        <w:rPr>
          <w:szCs w:val="23"/>
        </w:rPr>
        <w:t>o flanelinha</w:t>
      </w:r>
      <w:proofErr w:type="gramEnd"/>
      <w:r w:rsidR="00811B98">
        <w:rPr>
          <w:szCs w:val="23"/>
        </w:rPr>
        <w:t xml:space="preserve"> estaria agindo como um empregado da empresa.   </w:t>
      </w:r>
    </w:p>
    <w:p w14:paraId="46E67D4F" w14:textId="2EC8A627" w:rsidR="00861720" w:rsidRPr="00226B2A" w:rsidRDefault="00346A97" w:rsidP="00A7285E">
      <w:pPr>
        <w:pStyle w:val="Default"/>
        <w:spacing w:after="240" w:line="360" w:lineRule="auto"/>
        <w:jc w:val="both"/>
        <w:rPr>
          <w:szCs w:val="23"/>
        </w:rPr>
      </w:pPr>
      <w:r>
        <w:rPr>
          <w:szCs w:val="23"/>
        </w:rPr>
        <w:tab/>
        <w:t xml:space="preserve">Trata-se de um posicionamento isolado e antigo. Atualmente, com base na jurisprudência do Superior Tribunal de Justiça – STJ pela não responsabilização desses estabelecimentos diante da ocorrência dos sinistros de roubo em áreas externas, é possível a sua analogia com a prática </w:t>
      </w:r>
      <w:proofErr w:type="gramStart"/>
      <w:r>
        <w:rPr>
          <w:szCs w:val="23"/>
        </w:rPr>
        <w:t>dos flanelinhas</w:t>
      </w:r>
      <w:proofErr w:type="gramEnd"/>
      <w:r>
        <w:rPr>
          <w:szCs w:val="23"/>
        </w:rPr>
        <w:t>, a qual</w:t>
      </w:r>
      <w:r w:rsidR="00FB2BA1">
        <w:rPr>
          <w:szCs w:val="23"/>
        </w:rPr>
        <w:t xml:space="preserve"> também</w:t>
      </w:r>
      <w:r>
        <w:rPr>
          <w:szCs w:val="23"/>
        </w:rPr>
        <w:t xml:space="preserve"> envolve os aspectos de segurança pública. Dessa maneira, percebe-se que o ajuizamento de demanda judicial </w:t>
      </w:r>
      <w:r w:rsidR="00FD21F1">
        <w:rPr>
          <w:szCs w:val="23"/>
        </w:rPr>
        <w:t>em face dessas</w:t>
      </w:r>
      <w:r>
        <w:rPr>
          <w:szCs w:val="23"/>
        </w:rPr>
        <w:t xml:space="preserve"> empresas não seria o caminho mais viável para ressarcimento dos dano</w:t>
      </w:r>
      <w:r w:rsidR="00F079DB">
        <w:rPr>
          <w:szCs w:val="23"/>
        </w:rPr>
        <w:t>s</w:t>
      </w:r>
      <w:r>
        <w:rPr>
          <w:szCs w:val="23"/>
        </w:rPr>
        <w:t>.</w:t>
      </w:r>
    </w:p>
    <w:p w14:paraId="6828C335" w14:textId="1BF139BF" w:rsidR="009C178A" w:rsidRDefault="00F079DB" w:rsidP="00A7285E">
      <w:pPr>
        <w:pStyle w:val="Default"/>
        <w:spacing w:line="360" w:lineRule="auto"/>
        <w:jc w:val="both"/>
        <w:rPr>
          <w:szCs w:val="23"/>
        </w:rPr>
      </w:pPr>
      <w:r>
        <w:rPr>
          <w:szCs w:val="23"/>
        </w:rPr>
        <w:lastRenderedPageBreak/>
        <w:tab/>
        <w:t xml:space="preserve">No que concerne ao flanelinha, pela forma habitual que exerce essa atividade, é possível o seu enquadramento na figura de fornecedor de serviços estabelecida pelo Código de Defesa do Consumidor, o que acarreta na aplicação das regras contidas nesse diploma legal para tutelar a parte vulnerável de uma relação de consumo imposta coercitivamente, o que configura uma prática abusiva que acarreta em responsabilização. </w:t>
      </w:r>
      <w:r w:rsidR="00346A97">
        <w:rPr>
          <w:szCs w:val="23"/>
        </w:rPr>
        <w:t xml:space="preserve">  </w:t>
      </w:r>
      <w:r w:rsidR="009C178A">
        <w:rPr>
          <w:szCs w:val="23"/>
        </w:rPr>
        <w:tab/>
      </w:r>
      <w:r w:rsidR="00346A97">
        <w:rPr>
          <w:szCs w:val="23"/>
        </w:rPr>
        <w:t xml:space="preserve"> </w:t>
      </w:r>
    </w:p>
    <w:p w14:paraId="6C07F6C0" w14:textId="629AE076" w:rsidR="00FD21F1" w:rsidRDefault="00FD21F1" w:rsidP="00A7285E">
      <w:pPr>
        <w:pStyle w:val="Default"/>
        <w:spacing w:line="360" w:lineRule="auto"/>
        <w:jc w:val="both"/>
        <w:rPr>
          <w:szCs w:val="23"/>
        </w:rPr>
      </w:pPr>
      <w:r>
        <w:rPr>
          <w:szCs w:val="23"/>
        </w:rPr>
        <w:tab/>
      </w:r>
      <w:r w:rsidR="00F079DB">
        <w:rPr>
          <w:szCs w:val="23"/>
        </w:rPr>
        <w:t xml:space="preserve">Ademais, </w:t>
      </w:r>
      <w:proofErr w:type="gramStart"/>
      <w:r w:rsidR="00F079DB">
        <w:rPr>
          <w:szCs w:val="23"/>
        </w:rPr>
        <w:t>o flanelinha</w:t>
      </w:r>
      <w:proofErr w:type="gramEnd"/>
      <w:r w:rsidR="00F079DB">
        <w:rPr>
          <w:szCs w:val="23"/>
        </w:rPr>
        <w:t xml:space="preserve"> é uma pessoa física passível de ser demandad</w:t>
      </w:r>
      <w:r w:rsidR="00FB2BA1">
        <w:rPr>
          <w:szCs w:val="23"/>
        </w:rPr>
        <w:t>a</w:t>
      </w:r>
      <w:r w:rsidR="00F079DB">
        <w:rPr>
          <w:szCs w:val="23"/>
        </w:rPr>
        <w:t xml:space="preserve"> em obrigações particulares e responsabilizado por suas ações, o que pode se traduzir como um mecanismo útil para inibir esse tipo de atividade, com a consequente manifestação judicial efetiva </w:t>
      </w:r>
      <w:r w:rsidR="00FB2BA1">
        <w:rPr>
          <w:szCs w:val="23"/>
        </w:rPr>
        <w:t>par</w:t>
      </w:r>
      <w:r w:rsidR="00F079DB">
        <w:rPr>
          <w:szCs w:val="23"/>
        </w:rPr>
        <w:t xml:space="preserve">a intimidação desses indivíduos na continuidade dessa prática. </w:t>
      </w:r>
    </w:p>
    <w:p w14:paraId="6AA1F4D8" w14:textId="6F804021" w:rsidR="00226B2A" w:rsidRPr="00226B2A" w:rsidRDefault="00226B2A" w:rsidP="00A7285E">
      <w:pPr>
        <w:pStyle w:val="Default"/>
        <w:spacing w:line="360" w:lineRule="auto"/>
        <w:jc w:val="both"/>
        <w:rPr>
          <w:color w:val="0070C0"/>
          <w:szCs w:val="23"/>
        </w:rPr>
      </w:pPr>
      <w:r>
        <w:rPr>
          <w:szCs w:val="23"/>
        </w:rPr>
        <w:tab/>
        <w:t xml:space="preserve">Nessa linha de raciocínio, percebe-se que a Lei Municipal nº 1.182/87 do Rio de Janeiro buscou realizar o cadastramento </w:t>
      </w:r>
      <w:proofErr w:type="gramStart"/>
      <w:r>
        <w:rPr>
          <w:szCs w:val="23"/>
        </w:rPr>
        <w:t>dos flanelinhas</w:t>
      </w:r>
      <w:proofErr w:type="gramEnd"/>
      <w:r>
        <w:rPr>
          <w:szCs w:val="23"/>
        </w:rPr>
        <w:t xml:space="preserve"> como forma de regulamentar a atividade e possibilitar a responsabilização deles em caso de ocorrência de danos aos motoristas, apesar de que na prática o comando legal nunca foi cumprido e permanece a atuação de forma clandestina.</w:t>
      </w:r>
    </w:p>
    <w:p w14:paraId="08FAD4C1" w14:textId="1EBD5CFC" w:rsidR="005E24D4" w:rsidRDefault="009C178A" w:rsidP="00A7285E">
      <w:pPr>
        <w:pStyle w:val="Default"/>
        <w:spacing w:line="360" w:lineRule="auto"/>
        <w:ind w:firstLine="708"/>
        <w:jc w:val="both"/>
        <w:rPr>
          <w:szCs w:val="23"/>
        </w:rPr>
      </w:pPr>
      <w:r>
        <w:rPr>
          <w:szCs w:val="23"/>
        </w:rPr>
        <w:t xml:space="preserve">Assim, </w:t>
      </w:r>
      <w:r w:rsidR="00FB2BA1">
        <w:rPr>
          <w:szCs w:val="23"/>
        </w:rPr>
        <w:t>possível</w:t>
      </w:r>
      <w:r>
        <w:rPr>
          <w:szCs w:val="23"/>
        </w:rPr>
        <w:t xml:space="preserve"> solução seria </w:t>
      </w:r>
      <w:r w:rsidR="00F079DB">
        <w:rPr>
          <w:szCs w:val="23"/>
        </w:rPr>
        <w:t>a busca d</w:t>
      </w:r>
      <w:r>
        <w:rPr>
          <w:szCs w:val="23"/>
        </w:rPr>
        <w:t xml:space="preserve">a indenização diretamente </w:t>
      </w:r>
      <w:r w:rsidR="00F079DB">
        <w:rPr>
          <w:szCs w:val="23"/>
        </w:rPr>
        <w:t>em face do</w:t>
      </w:r>
      <w:r>
        <w:rPr>
          <w:szCs w:val="23"/>
        </w:rPr>
        <w:t xml:space="preserve"> agente causador do dano,</w:t>
      </w:r>
      <w:r w:rsidR="00F079DB">
        <w:rPr>
          <w:szCs w:val="23"/>
        </w:rPr>
        <w:t xml:space="preserve"> conforme estabelece o art. 927 do Código Civil. </w:t>
      </w:r>
      <w:r w:rsidR="00CE6AA7">
        <w:rPr>
          <w:szCs w:val="23"/>
        </w:rPr>
        <w:t>Ademais, cabe a reflexão sobre</w:t>
      </w:r>
      <w:r w:rsidR="00F079DB">
        <w:rPr>
          <w:szCs w:val="23"/>
        </w:rPr>
        <w:t xml:space="preserve"> </w:t>
      </w:r>
      <w:r w:rsidR="00CE6AA7">
        <w:rPr>
          <w:szCs w:val="23"/>
        </w:rPr>
        <w:t>a possibilidade de ajuizar</w:t>
      </w:r>
      <w:r>
        <w:rPr>
          <w:szCs w:val="23"/>
        </w:rPr>
        <w:t xml:space="preserve"> </w:t>
      </w:r>
      <w:r w:rsidR="00CE6AA7">
        <w:rPr>
          <w:szCs w:val="23"/>
        </w:rPr>
        <w:t>a demanda em face d</w:t>
      </w:r>
      <w:r>
        <w:rPr>
          <w:szCs w:val="23"/>
        </w:rPr>
        <w:t xml:space="preserve">o Estado, em função de sua obrigação </w:t>
      </w:r>
      <w:r w:rsidR="00FB2BA1">
        <w:rPr>
          <w:szCs w:val="23"/>
        </w:rPr>
        <w:t xml:space="preserve">e </w:t>
      </w:r>
      <w:r>
        <w:rPr>
          <w:szCs w:val="23"/>
        </w:rPr>
        <w:t>de</w:t>
      </w:r>
      <w:r w:rsidR="00CE6AA7">
        <w:rPr>
          <w:szCs w:val="23"/>
        </w:rPr>
        <w:t xml:space="preserve"> sua inércia em realizar políticas públicas voltadas para prevenir ou reprimir a atividade </w:t>
      </w:r>
      <w:proofErr w:type="gramStart"/>
      <w:r w:rsidR="00CE6AA7">
        <w:rPr>
          <w:szCs w:val="23"/>
        </w:rPr>
        <w:t>dos flanelinhas</w:t>
      </w:r>
      <w:proofErr w:type="gramEnd"/>
      <w:r w:rsidR="00CE6AA7">
        <w:rPr>
          <w:szCs w:val="23"/>
        </w:rPr>
        <w:t>, o que será analisado no tópico a seguir.</w:t>
      </w:r>
      <w:r>
        <w:rPr>
          <w:szCs w:val="23"/>
        </w:rPr>
        <w:t xml:space="preserve"> </w:t>
      </w:r>
    </w:p>
    <w:p w14:paraId="694ED742" w14:textId="388C311D" w:rsidR="006D3226" w:rsidRPr="00355450" w:rsidRDefault="00151A57" w:rsidP="00A7285E">
      <w:pPr>
        <w:pStyle w:val="Default"/>
        <w:spacing w:line="360" w:lineRule="auto"/>
        <w:jc w:val="both"/>
        <w:rPr>
          <w:szCs w:val="23"/>
        </w:rPr>
      </w:pPr>
      <w:r w:rsidRPr="00355450">
        <w:rPr>
          <w:szCs w:val="23"/>
        </w:rPr>
        <w:t>2.6.2</w:t>
      </w:r>
      <w:r w:rsidR="004B3938" w:rsidRPr="00355450">
        <w:rPr>
          <w:szCs w:val="23"/>
        </w:rPr>
        <w:t xml:space="preserve">. </w:t>
      </w:r>
      <w:r w:rsidR="00355450" w:rsidRPr="00355450">
        <w:rPr>
          <w:szCs w:val="23"/>
        </w:rPr>
        <w:t>RESPONSABILIDADE CIVIL DO ESTADO</w:t>
      </w:r>
    </w:p>
    <w:p w14:paraId="56D878D7" w14:textId="45D8C518" w:rsidR="00A472B7" w:rsidRDefault="00B95E00" w:rsidP="00A7285E">
      <w:pPr>
        <w:pStyle w:val="Default"/>
        <w:spacing w:line="360" w:lineRule="auto"/>
        <w:ind w:firstLine="708"/>
        <w:jc w:val="both"/>
        <w:rPr>
          <w:szCs w:val="23"/>
        </w:rPr>
      </w:pPr>
      <w:r>
        <w:rPr>
          <w:szCs w:val="23"/>
        </w:rPr>
        <w:t>A</w:t>
      </w:r>
      <w:r w:rsidR="00C43296" w:rsidRPr="00186F6D">
        <w:rPr>
          <w:szCs w:val="23"/>
        </w:rPr>
        <w:t xml:space="preserve"> responsabilidade civil do Estado se apresenta como uma temática geradora de significativas discussões entre estudiosos e aplicadores do direito. Segundo Farias (2019), este é um tema “fascinante desde o início do século XXI, como desdobramento complexo das relações privadas”. Segundo o autor,</w:t>
      </w:r>
      <w:r w:rsidR="00A472B7">
        <w:rPr>
          <w:szCs w:val="23"/>
        </w:rPr>
        <w:t xml:space="preserve"> </w:t>
      </w:r>
      <w:r w:rsidR="00C43296" w:rsidRPr="00186F6D">
        <w:rPr>
          <w:szCs w:val="23"/>
        </w:rPr>
        <w:t xml:space="preserve">os princípios da primazia do interesse da vítima e da solidariedade social </w:t>
      </w:r>
      <w:r w:rsidR="00A472B7">
        <w:rPr>
          <w:szCs w:val="23"/>
        </w:rPr>
        <w:t>se encontram em maior evidência nas situações em que o ente público é sujeito passivo dessas demandas judiciais.</w:t>
      </w:r>
    </w:p>
    <w:p w14:paraId="5E8A70AE" w14:textId="0B4EC323" w:rsidR="00C43296" w:rsidRPr="00186F6D" w:rsidRDefault="00A472B7" w:rsidP="00A7285E">
      <w:pPr>
        <w:pStyle w:val="Default"/>
        <w:spacing w:line="360" w:lineRule="auto"/>
        <w:ind w:firstLine="708"/>
        <w:jc w:val="both"/>
        <w:rPr>
          <w:szCs w:val="23"/>
        </w:rPr>
      </w:pPr>
      <w:r>
        <w:rPr>
          <w:szCs w:val="23"/>
        </w:rPr>
        <w:t xml:space="preserve">O primeiro princípio referido acima está baseado no aspecto de que o Estado, em tese, tem condições financeiras para adimplir o ressarcimento dos danos, diferentemente do que ocorre nas hipóteses em que a responsabilidade recai sobre um particular. No segundo caso, a solidariedade social se apresenta mediante o fato de que </w:t>
      </w:r>
      <w:r w:rsidR="00FE5419">
        <w:rPr>
          <w:szCs w:val="23"/>
        </w:rPr>
        <w:t>o encargo d</w:t>
      </w:r>
      <w:r>
        <w:rPr>
          <w:szCs w:val="23"/>
        </w:rPr>
        <w:t xml:space="preserve">a reparação ou compensação dos danos </w:t>
      </w:r>
      <w:r w:rsidR="00FE5419">
        <w:rPr>
          <w:szCs w:val="23"/>
        </w:rPr>
        <w:t>é distribuída entre os demais membros do grupo social.</w:t>
      </w:r>
    </w:p>
    <w:p w14:paraId="02EA123C" w14:textId="74CCF4F0" w:rsidR="00472BBC" w:rsidRDefault="00472BBC" w:rsidP="00A7285E">
      <w:pPr>
        <w:pStyle w:val="Default"/>
        <w:spacing w:line="360" w:lineRule="auto"/>
        <w:ind w:firstLine="708"/>
        <w:jc w:val="both"/>
        <w:rPr>
          <w:szCs w:val="23"/>
        </w:rPr>
      </w:pPr>
      <w:r>
        <w:rPr>
          <w:szCs w:val="23"/>
        </w:rPr>
        <w:t xml:space="preserve">Além da aplicação desses princípios, constitui elemento essencial da responsabilidade do Estado o caráter objetivo, de maneira que ao ente público incorre a obrigação de reparar os danos provocados por seus agentes, independentemente de culpa, conforme determina o art. 37, § 6º da Constituição Federal. </w:t>
      </w:r>
    </w:p>
    <w:p w14:paraId="439B6B04" w14:textId="62D3B59F" w:rsidR="00C43296" w:rsidRDefault="00472BBC" w:rsidP="00A7285E">
      <w:pPr>
        <w:pStyle w:val="Default"/>
        <w:spacing w:line="360" w:lineRule="auto"/>
        <w:ind w:firstLine="708"/>
        <w:jc w:val="both"/>
        <w:rPr>
          <w:szCs w:val="23"/>
        </w:rPr>
      </w:pPr>
      <w:r>
        <w:rPr>
          <w:szCs w:val="23"/>
        </w:rPr>
        <w:lastRenderedPageBreak/>
        <w:t xml:space="preserve">O dispositivo </w:t>
      </w:r>
      <w:r>
        <w:rPr>
          <w:i/>
          <w:szCs w:val="23"/>
        </w:rPr>
        <w:t xml:space="preserve">supra </w:t>
      </w:r>
      <w:r>
        <w:rPr>
          <w:szCs w:val="23"/>
        </w:rPr>
        <w:t>encontra-se de acordo com a teoria do risco administrativo, a qual estabelece</w:t>
      </w:r>
      <w:r w:rsidR="008B2E8A">
        <w:rPr>
          <w:szCs w:val="23"/>
        </w:rPr>
        <w:t xml:space="preserve"> que o Estado deve responder pelo dano sem culpa, mas poderá se eximir da responsabilidade nos casos em que consiga demonstrar a inexistência do nexo de causalidade entre a sua conduta e o dano, como ocorre nas situações de culpa exclusiva da vítima e caso fortuito/força maior</w:t>
      </w:r>
      <w:r w:rsidR="00C43296" w:rsidRPr="00186F6D">
        <w:rPr>
          <w:szCs w:val="23"/>
        </w:rPr>
        <w:t xml:space="preserve"> (FARIAS, 2019). </w:t>
      </w:r>
    </w:p>
    <w:p w14:paraId="082FF72E" w14:textId="45D26BC4" w:rsidR="00C43296" w:rsidRDefault="00DB69D0" w:rsidP="00A7285E">
      <w:pPr>
        <w:pStyle w:val="Default"/>
        <w:spacing w:line="360" w:lineRule="auto"/>
        <w:jc w:val="both"/>
        <w:rPr>
          <w:szCs w:val="23"/>
        </w:rPr>
      </w:pPr>
      <w:r>
        <w:rPr>
          <w:szCs w:val="23"/>
        </w:rPr>
        <w:tab/>
        <w:t xml:space="preserve">Assim, </w:t>
      </w:r>
      <w:r w:rsidR="00D0677F">
        <w:rPr>
          <w:szCs w:val="23"/>
        </w:rPr>
        <w:t>como a atuação do Estado deve ser voltada para o cumprimento do dever de proteção e garantia da plena realização dos direitos fundamentais, a violação</w:t>
      </w:r>
      <w:r w:rsidR="003475BA">
        <w:rPr>
          <w:szCs w:val="23"/>
        </w:rPr>
        <w:t xml:space="preserve"> destes</w:t>
      </w:r>
      <w:r w:rsidR="00D0677F">
        <w:rPr>
          <w:szCs w:val="23"/>
        </w:rPr>
        <w:t xml:space="preserve"> por meio de condutas omissivas ou comissivas enseja na ocorrência de danos aos administrados, o que torna</w:t>
      </w:r>
      <w:r w:rsidR="003475BA">
        <w:rPr>
          <w:szCs w:val="23"/>
        </w:rPr>
        <w:t xml:space="preserve"> o ente público</w:t>
      </w:r>
      <w:r w:rsidR="00D0677F">
        <w:rPr>
          <w:szCs w:val="23"/>
        </w:rPr>
        <w:t xml:space="preserve"> passível de demandas judiciais</w:t>
      </w:r>
      <w:r w:rsidR="00C43296" w:rsidRPr="00186F6D">
        <w:rPr>
          <w:szCs w:val="23"/>
        </w:rPr>
        <w:t xml:space="preserve"> (TARTUCE, 2018). </w:t>
      </w:r>
    </w:p>
    <w:p w14:paraId="304FFD5A" w14:textId="478D3BB8" w:rsidR="00C8311A" w:rsidRDefault="00AF5731" w:rsidP="00A7285E">
      <w:pPr>
        <w:pStyle w:val="Default"/>
        <w:spacing w:line="360" w:lineRule="auto"/>
        <w:ind w:firstLine="708"/>
        <w:jc w:val="both"/>
        <w:rPr>
          <w:szCs w:val="23"/>
        </w:rPr>
      </w:pPr>
      <w:r>
        <w:rPr>
          <w:szCs w:val="23"/>
        </w:rPr>
        <w:t>Nesse contexto, d</w:t>
      </w:r>
      <w:r w:rsidR="00167783">
        <w:rPr>
          <w:szCs w:val="23"/>
        </w:rPr>
        <w:t>entre as formas de condutas do Estado, a omissiva apresent</w:t>
      </w:r>
      <w:r w:rsidR="00C8311A">
        <w:rPr>
          <w:szCs w:val="23"/>
        </w:rPr>
        <w:t>a</w:t>
      </w:r>
      <w:r w:rsidR="00167783">
        <w:rPr>
          <w:szCs w:val="23"/>
        </w:rPr>
        <w:t xml:space="preserve"> potencial </w:t>
      </w:r>
      <w:r w:rsidR="00C8311A">
        <w:rPr>
          <w:szCs w:val="23"/>
        </w:rPr>
        <w:t>para</w:t>
      </w:r>
      <w:r w:rsidR="00167783">
        <w:rPr>
          <w:szCs w:val="23"/>
        </w:rPr>
        <w:t xml:space="preserve"> acarretar danos morais e materiais </w:t>
      </w:r>
      <w:r w:rsidR="00C8311A">
        <w:rPr>
          <w:szCs w:val="23"/>
        </w:rPr>
        <w:t>tão</w:t>
      </w:r>
      <w:r w:rsidR="00167783">
        <w:rPr>
          <w:szCs w:val="23"/>
        </w:rPr>
        <w:t xml:space="preserve"> severos </w:t>
      </w:r>
      <w:r w:rsidR="00C8311A">
        <w:rPr>
          <w:szCs w:val="23"/>
        </w:rPr>
        <w:t xml:space="preserve">quanto àqueles provenientes de atos positivos. </w:t>
      </w:r>
      <w:r w:rsidR="00C43296" w:rsidRPr="00186F6D">
        <w:rPr>
          <w:szCs w:val="23"/>
        </w:rPr>
        <w:t>Como exemplos, podem ser vislumbradas a ausência de fiscalização de certos</w:t>
      </w:r>
      <w:r w:rsidR="00C8311A">
        <w:rPr>
          <w:szCs w:val="23"/>
        </w:rPr>
        <w:t xml:space="preserve"> tipos de</w:t>
      </w:r>
      <w:r w:rsidR="00C43296" w:rsidRPr="00186F6D">
        <w:rPr>
          <w:szCs w:val="23"/>
        </w:rPr>
        <w:t xml:space="preserve"> trabalhos realizados por particulares, de obras públicas, serviços essenciais</w:t>
      </w:r>
      <w:r w:rsidR="003475BA">
        <w:rPr>
          <w:szCs w:val="23"/>
        </w:rPr>
        <w:t>...</w:t>
      </w:r>
      <w:r w:rsidR="00C43296" w:rsidRPr="00186F6D">
        <w:rPr>
          <w:szCs w:val="23"/>
        </w:rPr>
        <w:t xml:space="preserve"> </w:t>
      </w:r>
      <w:r w:rsidR="00C8311A">
        <w:rPr>
          <w:szCs w:val="23"/>
        </w:rPr>
        <w:t>(GONÇALVES, 2019)</w:t>
      </w:r>
    </w:p>
    <w:p w14:paraId="4A94B29A" w14:textId="293AF9D8" w:rsidR="00C8311A" w:rsidRDefault="00C8311A" w:rsidP="00A7285E">
      <w:pPr>
        <w:pStyle w:val="Default"/>
        <w:spacing w:line="360" w:lineRule="auto"/>
        <w:ind w:firstLine="708"/>
        <w:jc w:val="both"/>
        <w:rPr>
          <w:szCs w:val="23"/>
        </w:rPr>
      </w:pPr>
      <w:r>
        <w:rPr>
          <w:szCs w:val="23"/>
        </w:rPr>
        <w:t>Além dos danos por falta de fiscalização, ess</w:t>
      </w:r>
      <w:r w:rsidR="003475BA">
        <w:rPr>
          <w:szCs w:val="23"/>
        </w:rPr>
        <w:t>e quadro de</w:t>
      </w:r>
      <w:r>
        <w:rPr>
          <w:szCs w:val="23"/>
        </w:rPr>
        <w:t xml:space="preserve"> negligência estatal no controle das diversas atividades que ocorrem em seu território apresenta-se favorável para a instauração e crescimento de comportamentos dos particulares em desconformidade com a lei, o que </w:t>
      </w:r>
      <w:r w:rsidR="00D70130">
        <w:rPr>
          <w:szCs w:val="23"/>
        </w:rPr>
        <w:t>acarreta na necessidade de uma efetiva tutela judicial</w:t>
      </w:r>
      <w:r w:rsidR="003475BA">
        <w:rPr>
          <w:szCs w:val="23"/>
        </w:rPr>
        <w:t xml:space="preserve"> como meio de contornar a situação.</w:t>
      </w:r>
    </w:p>
    <w:p w14:paraId="6EADE4A2" w14:textId="4D59964A" w:rsidR="00C43296" w:rsidRPr="00186F6D" w:rsidRDefault="00D70130" w:rsidP="00A7285E">
      <w:pPr>
        <w:pStyle w:val="Default"/>
        <w:spacing w:line="360" w:lineRule="auto"/>
        <w:ind w:firstLine="708"/>
        <w:jc w:val="both"/>
        <w:rPr>
          <w:szCs w:val="23"/>
        </w:rPr>
      </w:pPr>
      <w:r>
        <w:rPr>
          <w:szCs w:val="23"/>
        </w:rPr>
        <w:t>Entretanto, e</w:t>
      </w:r>
      <w:r w:rsidR="00C43296" w:rsidRPr="00186F6D">
        <w:rPr>
          <w:szCs w:val="23"/>
        </w:rPr>
        <w:t>xiste controvérsia sobre o caráter objetivo ou subjetivo da responsabilidade do Estado pela omissão</w:t>
      </w:r>
      <w:r>
        <w:rPr>
          <w:szCs w:val="23"/>
        </w:rPr>
        <w:t xml:space="preserve">, em virtude de que esta é de difícil comprovação abstrata e enseja na análise dos casos concretos para ser determinada, considerando os aspectos da relevância do dano e do dever do Estado para evitá-lo </w:t>
      </w:r>
      <w:r w:rsidR="00C43296" w:rsidRPr="00186F6D">
        <w:rPr>
          <w:szCs w:val="23"/>
        </w:rPr>
        <w:t>(FARIAS, 2019)</w:t>
      </w:r>
      <w:r>
        <w:rPr>
          <w:szCs w:val="23"/>
        </w:rPr>
        <w:t>.</w:t>
      </w:r>
    </w:p>
    <w:p w14:paraId="1E0A910C" w14:textId="7635B89C" w:rsidR="00E07A04" w:rsidRPr="00E07A04" w:rsidRDefault="003475BA" w:rsidP="00A7285E">
      <w:pPr>
        <w:pStyle w:val="Default"/>
        <w:spacing w:line="360" w:lineRule="auto"/>
        <w:ind w:firstLine="708"/>
        <w:jc w:val="both"/>
        <w:rPr>
          <w:szCs w:val="23"/>
        </w:rPr>
      </w:pPr>
      <w:r>
        <w:rPr>
          <w:szCs w:val="23"/>
        </w:rPr>
        <w:t>Nesse sentido</w:t>
      </w:r>
      <w:r w:rsidR="00C43296" w:rsidRPr="00186F6D">
        <w:rPr>
          <w:szCs w:val="23"/>
        </w:rPr>
        <w:t>,</w:t>
      </w:r>
      <w:r>
        <w:rPr>
          <w:szCs w:val="23"/>
        </w:rPr>
        <w:t xml:space="preserve"> de acordo com</w:t>
      </w:r>
      <w:r w:rsidR="00C43296" w:rsidRPr="00186F6D">
        <w:rPr>
          <w:szCs w:val="23"/>
        </w:rPr>
        <w:t xml:space="preserve"> </w:t>
      </w:r>
      <w:proofErr w:type="spellStart"/>
      <w:r w:rsidR="00C43296" w:rsidRPr="00186F6D">
        <w:rPr>
          <w:szCs w:val="23"/>
        </w:rPr>
        <w:t>Rizzardo</w:t>
      </w:r>
      <w:proofErr w:type="spellEnd"/>
      <w:r w:rsidR="00C43296" w:rsidRPr="00186F6D">
        <w:rPr>
          <w:szCs w:val="23"/>
        </w:rPr>
        <w:t xml:space="preserve"> (2019), alguns elementos devem ser considerados na análise da imputação de responsabilidade ao Estado pela omissão: </w:t>
      </w:r>
      <w:r w:rsidR="00D70130">
        <w:rPr>
          <w:szCs w:val="23"/>
        </w:rPr>
        <w:t>a existência de um</w:t>
      </w:r>
      <w:r w:rsidR="00C43296" w:rsidRPr="00186F6D">
        <w:rPr>
          <w:szCs w:val="23"/>
        </w:rPr>
        <w:t xml:space="preserve"> ato lesivo de alguém; que o Estado presencie ou seja notificado </w:t>
      </w:r>
      <w:r>
        <w:rPr>
          <w:szCs w:val="23"/>
        </w:rPr>
        <w:t>dessa</w:t>
      </w:r>
      <w:r w:rsidR="00C43296" w:rsidRPr="00186F6D">
        <w:rPr>
          <w:szCs w:val="23"/>
        </w:rPr>
        <w:t xml:space="preserve"> ocorrência; </w:t>
      </w:r>
      <w:r w:rsidR="00D70130">
        <w:rPr>
          <w:szCs w:val="23"/>
        </w:rPr>
        <w:t>a possibilidade de cessação ou prevenção d</w:t>
      </w:r>
      <w:r>
        <w:rPr>
          <w:szCs w:val="23"/>
        </w:rPr>
        <w:t>esta</w:t>
      </w:r>
      <w:r w:rsidR="00D70130">
        <w:rPr>
          <w:szCs w:val="23"/>
        </w:rPr>
        <w:t xml:space="preserve"> pelo Es</w:t>
      </w:r>
      <w:r w:rsidR="00125955">
        <w:rPr>
          <w:szCs w:val="23"/>
        </w:rPr>
        <w:t xml:space="preserve">tado, por meio de uma estrutura voltada para essa finalidade. </w:t>
      </w:r>
    </w:p>
    <w:p w14:paraId="6674BB0E" w14:textId="3850D66A" w:rsidR="000A3BAD" w:rsidRPr="00F61342" w:rsidRDefault="000A3BAD" w:rsidP="00A7285E">
      <w:pPr>
        <w:pStyle w:val="Default"/>
        <w:spacing w:after="240" w:line="360" w:lineRule="auto"/>
        <w:ind w:firstLine="708"/>
        <w:jc w:val="both"/>
        <w:rPr>
          <w:szCs w:val="23"/>
        </w:rPr>
      </w:pPr>
      <w:r w:rsidRPr="00F61342">
        <w:rPr>
          <w:szCs w:val="23"/>
        </w:rPr>
        <w:t>Em virtude da necessidade de verifica</w:t>
      </w:r>
      <w:r w:rsidR="00E07A04" w:rsidRPr="00F61342">
        <w:rPr>
          <w:szCs w:val="23"/>
        </w:rPr>
        <w:t>ção</w:t>
      </w:r>
      <w:r w:rsidRPr="00F61342">
        <w:rPr>
          <w:szCs w:val="23"/>
        </w:rPr>
        <w:t xml:space="preserve"> </w:t>
      </w:r>
      <w:r w:rsidR="00E07A04" w:rsidRPr="00F61342">
        <w:rPr>
          <w:szCs w:val="23"/>
        </w:rPr>
        <w:t>d</w:t>
      </w:r>
      <w:r w:rsidRPr="00F61342">
        <w:rPr>
          <w:szCs w:val="23"/>
        </w:rPr>
        <w:t xml:space="preserve">a relevância do dano, </w:t>
      </w:r>
      <w:r w:rsidR="00E07A04" w:rsidRPr="00F61342">
        <w:rPr>
          <w:szCs w:val="23"/>
        </w:rPr>
        <w:t>há a controvérsia</w:t>
      </w:r>
      <w:r w:rsidRPr="00F61342">
        <w:rPr>
          <w:szCs w:val="23"/>
        </w:rPr>
        <w:t xml:space="preserve"> se esta omissão pode</w:t>
      </w:r>
      <w:r w:rsidR="00E07A04" w:rsidRPr="00F61342">
        <w:rPr>
          <w:szCs w:val="23"/>
        </w:rPr>
        <w:t>ria acarretar em responsabilização do Estado nos casos que envolvem os aspectos da</w:t>
      </w:r>
      <w:r w:rsidRPr="00F61342">
        <w:rPr>
          <w:szCs w:val="23"/>
        </w:rPr>
        <w:t xml:space="preserve"> segurança pública, </w:t>
      </w:r>
      <w:r w:rsidR="0060627B" w:rsidRPr="00F61342">
        <w:rPr>
          <w:szCs w:val="23"/>
        </w:rPr>
        <w:t>em um</w:t>
      </w:r>
      <w:r w:rsidRPr="00F61342">
        <w:rPr>
          <w:szCs w:val="23"/>
        </w:rPr>
        <w:t xml:space="preserve"> conflito entre a expectativa</w:t>
      </w:r>
      <w:r w:rsidR="0060627B" w:rsidRPr="00F61342">
        <w:rPr>
          <w:szCs w:val="23"/>
        </w:rPr>
        <w:t xml:space="preserve"> da população em receber</w:t>
      </w:r>
      <w:r w:rsidRPr="00F61342">
        <w:rPr>
          <w:szCs w:val="23"/>
        </w:rPr>
        <w:t xml:space="preserve"> uma prestação integral dessa obrigação e a </w:t>
      </w:r>
      <w:r w:rsidR="0060627B" w:rsidRPr="00F61342">
        <w:rPr>
          <w:szCs w:val="23"/>
        </w:rPr>
        <w:t xml:space="preserve">contrária </w:t>
      </w:r>
      <w:r w:rsidRPr="00F61342">
        <w:rPr>
          <w:szCs w:val="23"/>
        </w:rPr>
        <w:t>alegação d</w:t>
      </w:r>
      <w:r w:rsidR="0060627B" w:rsidRPr="00F61342">
        <w:rPr>
          <w:szCs w:val="23"/>
        </w:rPr>
        <w:t>e</w:t>
      </w:r>
      <w:r w:rsidRPr="00F61342">
        <w:rPr>
          <w:szCs w:val="23"/>
        </w:rPr>
        <w:t xml:space="preserve"> impossibilidade d</w:t>
      </w:r>
      <w:r w:rsidR="0060627B" w:rsidRPr="00F61342">
        <w:rPr>
          <w:szCs w:val="23"/>
        </w:rPr>
        <w:t>a</w:t>
      </w:r>
      <w:r w:rsidRPr="00F61342">
        <w:rPr>
          <w:szCs w:val="23"/>
        </w:rPr>
        <w:t xml:space="preserve"> onipresença do Estado (TARTUCE, 2018) </w:t>
      </w:r>
    </w:p>
    <w:p w14:paraId="000485F8" w14:textId="43EF6E24" w:rsidR="00E07A04" w:rsidRPr="00F61342" w:rsidRDefault="000A3BAD" w:rsidP="00A7285E">
      <w:pPr>
        <w:pStyle w:val="Default"/>
        <w:spacing w:line="360" w:lineRule="auto"/>
        <w:ind w:firstLine="708"/>
        <w:jc w:val="both"/>
        <w:rPr>
          <w:szCs w:val="23"/>
        </w:rPr>
      </w:pPr>
      <w:r w:rsidRPr="00F61342">
        <w:rPr>
          <w:szCs w:val="23"/>
        </w:rPr>
        <w:lastRenderedPageBreak/>
        <w:t>Ness</w:t>
      </w:r>
      <w:r w:rsidR="0060627B" w:rsidRPr="00F61342">
        <w:rPr>
          <w:szCs w:val="23"/>
        </w:rPr>
        <w:t>e</w:t>
      </w:r>
      <w:r w:rsidRPr="00F61342">
        <w:rPr>
          <w:szCs w:val="23"/>
        </w:rPr>
        <w:t xml:space="preserve"> </w:t>
      </w:r>
      <w:r w:rsidR="0060627B" w:rsidRPr="00F61342">
        <w:rPr>
          <w:szCs w:val="23"/>
        </w:rPr>
        <w:t>contexto se insere a omissão do Estado em relação à atividade dos flanelinhas, a qual, independentemente do reconhecimento ou afastamento de seu caráter criminoso diante de uma análise sob a óptica do Direito Penal, está frequentemente relacionada com a ocorrência de danos materiais e morais, além do fato de ser constantemente presenciada pelo ente público de forma negligente</w:t>
      </w:r>
      <w:r w:rsidR="00E0613C" w:rsidRPr="00F61342">
        <w:rPr>
          <w:szCs w:val="23"/>
        </w:rPr>
        <w:t xml:space="preserve"> (RIZZARDO, 2019)</w:t>
      </w:r>
      <w:r w:rsidR="0060627B" w:rsidRPr="00F61342">
        <w:rPr>
          <w:szCs w:val="23"/>
        </w:rPr>
        <w:t>.</w:t>
      </w:r>
      <w:r w:rsidR="00E0613C" w:rsidRPr="00F61342">
        <w:rPr>
          <w:szCs w:val="23"/>
        </w:rPr>
        <w:t xml:space="preserve"> </w:t>
      </w:r>
    </w:p>
    <w:p w14:paraId="71278F17" w14:textId="0F1CDF6F" w:rsidR="0020310F" w:rsidRPr="00F61342" w:rsidRDefault="009A2B11" w:rsidP="00A7285E">
      <w:pPr>
        <w:pStyle w:val="Default"/>
        <w:spacing w:line="360" w:lineRule="auto"/>
        <w:ind w:firstLine="708"/>
        <w:jc w:val="both"/>
        <w:rPr>
          <w:szCs w:val="23"/>
        </w:rPr>
      </w:pPr>
      <w:r w:rsidRPr="00F61342">
        <w:rPr>
          <w:szCs w:val="23"/>
        </w:rPr>
        <w:t xml:space="preserve">Assim, </w:t>
      </w:r>
      <w:r w:rsidR="00407E52" w:rsidRPr="00F61342">
        <w:rPr>
          <w:szCs w:val="23"/>
        </w:rPr>
        <w:t>diante da relevância dos bens jurídicos a serem tutelados - notadamente o patrimônio e a integridade física, assim como a ocorrência de danos decorrentes de uma atividade clandestina tolerada pelo Estado, configura-se a hipótese de incidência das normas generalistas sobre a responsabilidade civil, o que fornece substrato para a propositura de demandas judiciais voltadas para responsabilizar o ente público por sua omissão.</w:t>
      </w:r>
    </w:p>
    <w:p w14:paraId="50D4E52F" w14:textId="1C5A9ED4" w:rsidR="001F3433" w:rsidRPr="00F61342" w:rsidRDefault="00407E52" w:rsidP="00A7285E">
      <w:pPr>
        <w:pStyle w:val="Default"/>
        <w:spacing w:line="360" w:lineRule="auto"/>
        <w:ind w:firstLine="708"/>
        <w:jc w:val="both"/>
        <w:rPr>
          <w:szCs w:val="23"/>
        </w:rPr>
      </w:pPr>
      <w:r w:rsidRPr="00F61342">
        <w:rPr>
          <w:szCs w:val="23"/>
        </w:rPr>
        <w:t>Logo, a provocação do poder judiciário para buscar o ressarcimento dos danos</w:t>
      </w:r>
      <w:r w:rsidR="00674AF6" w:rsidRPr="00F61342">
        <w:rPr>
          <w:szCs w:val="23"/>
        </w:rPr>
        <w:t xml:space="preserve"> decorrentes de uma conduta omissiva do Estado aparece como uma tentativa de compelir o poder público a realizar algum tipo de providência efetiva em relação à atividade dos flanelinhas, na busca de solução para um problema cada vez mais frequente na atual sociedade, capaz de acarretar em incontáveis prejuízos em caso de manutenção do atual cenário conflituoso. </w:t>
      </w:r>
      <w:r w:rsidRPr="00F61342">
        <w:rPr>
          <w:szCs w:val="23"/>
        </w:rPr>
        <w:t xml:space="preserve"> </w:t>
      </w:r>
      <w:r w:rsidR="00072CF2">
        <w:t xml:space="preserve"> </w:t>
      </w:r>
    </w:p>
    <w:p w14:paraId="542B893D" w14:textId="227D8CF5" w:rsidR="002E5BC0" w:rsidRPr="004B7BDD" w:rsidRDefault="009A2B11" w:rsidP="00A7285E">
      <w:pPr>
        <w:pStyle w:val="Default"/>
        <w:spacing w:line="360" w:lineRule="auto"/>
        <w:jc w:val="both"/>
        <w:rPr>
          <w:color w:val="auto"/>
          <w:szCs w:val="23"/>
        </w:rPr>
      </w:pPr>
      <w:r w:rsidRPr="001F3433">
        <w:rPr>
          <w:color w:val="0070C0"/>
          <w:szCs w:val="23"/>
        </w:rPr>
        <w:tab/>
      </w:r>
      <w:r w:rsidR="00F61342" w:rsidRPr="00F61342">
        <w:rPr>
          <w:color w:val="auto"/>
          <w:szCs w:val="23"/>
        </w:rPr>
        <w:t>Dessa maneira</w:t>
      </w:r>
      <w:r w:rsidR="00F61342">
        <w:rPr>
          <w:color w:val="0070C0"/>
          <w:szCs w:val="23"/>
        </w:rPr>
        <w:t xml:space="preserve">, </w:t>
      </w:r>
      <w:r w:rsidR="00F61342">
        <w:rPr>
          <w:color w:val="auto"/>
          <w:szCs w:val="23"/>
        </w:rPr>
        <w:t>a</w:t>
      </w:r>
      <w:r w:rsidR="00072CF2" w:rsidRPr="004B7BDD">
        <w:rPr>
          <w:color w:val="auto"/>
          <w:szCs w:val="23"/>
        </w:rPr>
        <w:t xml:space="preserve"> continuidade do conflito entre os motoristas e flanelinhas decorrente da ação destes últimos acarreta em danos não apenas aos primeiros, que visam estacionar os seus veículos nas vias públicas, como também aos estabelecimentos localizados nas regiões </w:t>
      </w:r>
      <w:r w:rsidR="004B7BDD" w:rsidRPr="004B7BDD">
        <w:rPr>
          <w:color w:val="auto"/>
          <w:szCs w:val="23"/>
        </w:rPr>
        <w:t xml:space="preserve">controladas por esses agentes clandestinos, o que eleva o sentimento de indignação dos comerciantes </w:t>
      </w:r>
      <w:r w:rsidR="004B7BDD">
        <w:rPr>
          <w:color w:val="auto"/>
          <w:szCs w:val="23"/>
        </w:rPr>
        <w:t>em virtude</w:t>
      </w:r>
      <w:r w:rsidR="004B7BDD" w:rsidRPr="004B7BDD">
        <w:rPr>
          <w:color w:val="auto"/>
          <w:szCs w:val="23"/>
        </w:rPr>
        <w:t xml:space="preserve"> do elevado pagamento de tributos</w:t>
      </w:r>
      <w:r w:rsidR="004B7BDD">
        <w:rPr>
          <w:color w:val="auto"/>
          <w:szCs w:val="23"/>
        </w:rPr>
        <w:t xml:space="preserve"> que realizam</w:t>
      </w:r>
      <w:r w:rsidR="004B7BDD" w:rsidRPr="004B7BDD">
        <w:rPr>
          <w:color w:val="auto"/>
          <w:szCs w:val="23"/>
        </w:rPr>
        <w:t xml:space="preserve"> sem a respectiva contraprestação estatal </w:t>
      </w:r>
      <w:r w:rsidR="002C56C2" w:rsidRPr="004B7BDD">
        <w:rPr>
          <w:color w:val="auto"/>
          <w:szCs w:val="23"/>
        </w:rPr>
        <w:t>(FOLHA DE PERNAMBUCO, 2017)</w:t>
      </w:r>
      <w:r w:rsidR="004B7BDD" w:rsidRPr="004B7BDD">
        <w:rPr>
          <w:color w:val="auto"/>
          <w:szCs w:val="23"/>
        </w:rPr>
        <w:t>.</w:t>
      </w:r>
    </w:p>
    <w:p w14:paraId="2B3B969A" w14:textId="6FE0964A" w:rsidR="00866CA2" w:rsidRPr="00866CA2" w:rsidRDefault="004B7BDD" w:rsidP="00A7285E">
      <w:pPr>
        <w:pStyle w:val="Default"/>
        <w:spacing w:line="360" w:lineRule="auto"/>
        <w:jc w:val="both"/>
        <w:rPr>
          <w:color w:val="auto"/>
          <w:szCs w:val="23"/>
        </w:rPr>
      </w:pPr>
      <w:r>
        <w:rPr>
          <w:color w:val="0070C0"/>
          <w:szCs w:val="23"/>
        </w:rPr>
        <w:tab/>
      </w:r>
      <w:r w:rsidRPr="00866CA2">
        <w:rPr>
          <w:color w:val="auto"/>
          <w:szCs w:val="23"/>
        </w:rPr>
        <w:t>Além d</w:t>
      </w:r>
      <w:r w:rsidR="00AF5731">
        <w:rPr>
          <w:color w:val="auto"/>
          <w:szCs w:val="23"/>
        </w:rPr>
        <w:t>e</w:t>
      </w:r>
      <w:r w:rsidRPr="00866CA2">
        <w:rPr>
          <w:color w:val="auto"/>
          <w:szCs w:val="23"/>
        </w:rPr>
        <w:t xml:space="preserve">sse efeito, </w:t>
      </w:r>
      <w:r w:rsidR="00866CA2" w:rsidRPr="00866CA2">
        <w:rPr>
          <w:color w:val="auto"/>
          <w:szCs w:val="23"/>
        </w:rPr>
        <w:t xml:space="preserve">o turismo também se encontra comprometido em virtude da ação </w:t>
      </w:r>
      <w:proofErr w:type="gramStart"/>
      <w:r w:rsidR="00866CA2" w:rsidRPr="00866CA2">
        <w:rPr>
          <w:color w:val="auto"/>
          <w:szCs w:val="23"/>
        </w:rPr>
        <w:t>dos flanelinhas</w:t>
      </w:r>
      <w:proofErr w:type="gramEnd"/>
      <w:r w:rsidR="00866CA2" w:rsidRPr="00866CA2">
        <w:rPr>
          <w:color w:val="auto"/>
          <w:szCs w:val="23"/>
        </w:rPr>
        <w:t>. Em alguns lugares, a presença dessas pessoas resulta em constante ameaça ao sossego e livre circulação dos turistas e dos próprios moradores, o que faz com que a procura desses lugares como destino de viagens seja reduzida e afete os empregos locais e a arrecadação dos próprios municípios com essa atividade</w:t>
      </w:r>
      <w:r w:rsidR="00866CA2">
        <w:rPr>
          <w:color w:val="auto"/>
          <w:szCs w:val="23"/>
        </w:rPr>
        <w:t xml:space="preserve"> (A TRIBUNA, 2018).</w:t>
      </w:r>
    </w:p>
    <w:p w14:paraId="2B2EB2A0" w14:textId="280DFF5D" w:rsidR="001F3433" w:rsidRDefault="00866CA2" w:rsidP="00A7285E">
      <w:pPr>
        <w:pStyle w:val="Default"/>
        <w:spacing w:line="360" w:lineRule="auto"/>
        <w:jc w:val="both"/>
        <w:rPr>
          <w:color w:val="0070C0"/>
          <w:szCs w:val="23"/>
        </w:rPr>
      </w:pPr>
      <w:r>
        <w:rPr>
          <w:color w:val="0070C0"/>
          <w:szCs w:val="23"/>
        </w:rPr>
        <w:tab/>
      </w:r>
      <w:r w:rsidRPr="002E75F2">
        <w:rPr>
          <w:color w:val="auto"/>
          <w:szCs w:val="23"/>
        </w:rPr>
        <w:t>Ademais, a permanência dest</w:t>
      </w:r>
      <w:r w:rsidR="002E75F2" w:rsidRPr="002E75F2">
        <w:rPr>
          <w:color w:val="auto"/>
          <w:szCs w:val="23"/>
        </w:rPr>
        <w:t>a situação</w:t>
      </w:r>
      <w:r w:rsidRPr="002E75F2">
        <w:rPr>
          <w:color w:val="auto"/>
          <w:szCs w:val="23"/>
        </w:rPr>
        <w:t xml:space="preserve"> sem a possibilidade de nenhum tipo de solução a curto ou longo prazo apresenta o potencial de acarretar busca pela justiça com as próprias mãos, </w:t>
      </w:r>
      <w:r w:rsidR="002E75F2" w:rsidRPr="002E75F2">
        <w:rPr>
          <w:color w:val="auto"/>
          <w:szCs w:val="23"/>
        </w:rPr>
        <w:t>algo que deve ser repelido no atual contexto social em que vários homicídios</w:t>
      </w:r>
      <w:r w:rsidR="007626D9">
        <w:rPr>
          <w:color w:val="auto"/>
          <w:szCs w:val="23"/>
        </w:rPr>
        <w:t xml:space="preserve"> e lesões cor</w:t>
      </w:r>
      <w:r w:rsidR="006D2DC6">
        <w:rPr>
          <w:color w:val="auto"/>
          <w:szCs w:val="23"/>
        </w:rPr>
        <w:t>porais são praticados</w:t>
      </w:r>
      <w:r w:rsidR="002E75F2" w:rsidRPr="002E75F2">
        <w:rPr>
          <w:color w:val="auto"/>
          <w:szCs w:val="23"/>
        </w:rPr>
        <w:t xml:space="preserve"> </w:t>
      </w:r>
      <w:r w:rsidR="006D2DC6">
        <w:rPr>
          <w:color w:val="auto"/>
          <w:szCs w:val="23"/>
        </w:rPr>
        <w:t>com base em</w:t>
      </w:r>
      <w:r w:rsidR="002E75F2" w:rsidRPr="002E75F2">
        <w:rPr>
          <w:color w:val="auto"/>
          <w:szCs w:val="23"/>
        </w:rPr>
        <w:t xml:space="preserve"> motivos</w:t>
      </w:r>
      <w:r w:rsidR="006D2DC6">
        <w:rPr>
          <w:color w:val="auto"/>
          <w:szCs w:val="23"/>
        </w:rPr>
        <w:t xml:space="preserve"> de</w:t>
      </w:r>
      <w:r w:rsidR="002E75F2" w:rsidRPr="002E75F2">
        <w:rPr>
          <w:color w:val="auto"/>
          <w:szCs w:val="23"/>
        </w:rPr>
        <w:t xml:space="preserve"> mai</w:t>
      </w:r>
      <w:r w:rsidR="006D2DC6">
        <w:rPr>
          <w:color w:val="auto"/>
          <w:szCs w:val="23"/>
        </w:rPr>
        <w:t>or</w:t>
      </w:r>
      <w:r w:rsidR="002E75F2" w:rsidRPr="002E75F2">
        <w:rPr>
          <w:color w:val="auto"/>
          <w:szCs w:val="23"/>
        </w:rPr>
        <w:t xml:space="preserve"> simpl</w:t>
      </w:r>
      <w:r w:rsidR="006D2DC6">
        <w:rPr>
          <w:color w:val="auto"/>
          <w:szCs w:val="23"/>
        </w:rPr>
        <w:t>icidade</w:t>
      </w:r>
      <w:r w:rsidR="002E75F2" w:rsidRPr="002E75F2">
        <w:rPr>
          <w:color w:val="auto"/>
          <w:szCs w:val="23"/>
        </w:rPr>
        <w:t xml:space="preserve"> do que o conflito em tela, o que acarretaria na absoluta desordem. </w:t>
      </w:r>
      <w:r w:rsidRPr="001F3433">
        <w:rPr>
          <w:color w:val="0070C0"/>
          <w:szCs w:val="23"/>
        </w:rPr>
        <w:tab/>
      </w:r>
    </w:p>
    <w:p w14:paraId="753F0DDB" w14:textId="77777777" w:rsidR="00A7285E" w:rsidRDefault="00A7285E" w:rsidP="00A7285E">
      <w:pPr>
        <w:pStyle w:val="Default"/>
        <w:spacing w:after="240" w:line="360" w:lineRule="auto"/>
        <w:jc w:val="both"/>
        <w:rPr>
          <w:b/>
          <w:color w:val="auto"/>
          <w:szCs w:val="23"/>
        </w:rPr>
      </w:pPr>
    </w:p>
    <w:p w14:paraId="3C0A5DDD" w14:textId="619D93E1" w:rsidR="00871291" w:rsidRPr="004F4A5E" w:rsidRDefault="00151A57" w:rsidP="00A7285E">
      <w:pPr>
        <w:pStyle w:val="Default"/>
        <w:spacing w:line="360" w:lineRule="auto"/>
        <w:jc w:val="both"/>
        <w:rPr>
          <w:b/>
          <w:color w:val="auto"/>
          <w:szCs w:val="23"/>
        </w:rPr>
      </w:pPr>
      <w:r w:rsidRPr="004F4A5E">
        <w:rPr>
          <w:b/>
          <w:color w:val="auto"/>
          <w:szCs w:val="23"/>
        </w:rPr>
        <w:lastRenderedPageBreak/>
        <w:t xml:space="preserve">3 </w:t>
      </w:r>
      <w:r w:rsidR="00871291" w:rsidRPr="004F4A5E">
        <w:rPr>
          <w:b/>
          <w:color w:val="auto"/>
          <w:szCs w:val="23"/>
        </w:rPr>
        <w:t>CON</w:t>
      </w:r>
      <w:r w:rsidRPr="004F4A5E">
        <w:rPr>
          <w:b/>
          <w:color w:val="auto"/>
          <w:szCs w:val="23"/>
        </w:rPr>
        <w:t xml:space="preserve">SIDERAÇÕES FINAIS </w:t>
      </w:r>
    </w:p>
    <w:p w14:paraId="4AD1F906" w14:textId="37922255" w:rsidR="00B034B1" w:rsidRPr="003D2A81" w:rsidRDefault="00B034B1" w:rsidP="00A7285E">
      <w:pPr>
        <w:pStyle w:val="Default"/>
        <w:spacing w:line="360" w:lineRule="auto"/>
        <w:jc w:val="both"/>
        <w:rPr>
          <w:color w:val="000000" w:themeColor="text1"/>
          <w:szCs w:val="23"/>
        </w:rPr>
      </w:pPr>
      <w:r>
        <w:rPr>
          <w:color w:val="0070C0"/>
          <w:szCs w:val="23"/>
        </w:rPr>
        <w:tab/>
      </w:r>
      <w:r w:rsidRPr="003D2A81">
        <w:rPr>
          <w:color w:val="000000" w:themeColor="text1"/>
          <w:szCs w:val="23"/>
        </w:rPr>
        <w:t xml:space="preserve">Diante do que foi exposto no presente artigo, percebe-se que a atual atividade </w:t>
      </w:r>
      <w:proofErr w:type="gramStart"/>
      <w:r w:rsidRPr="003D2A81">
        <w:rPr>
          <w:color w:val="000000" w:themeColor="text1"/>
          <w:szCs w:val="23"/>
        </w:rPr>
        <w:t>dos flanelinhas</w:t>
      </w:r>
      <w:proofErr w:type="gramEnd"/>
      <w:r w:rsidRPr="003D2A81">
        <w:rPr>
          <w:color w:val="000000" w:themeColor="text1"/>
          <w:szCs w:val="23"/>
        </w:rPr>
        <w:t xml:space="preserve"> teve início no período de crescimento das cidades e da industrialização, como uma necessidade de sobrevivência a um novo modelo de exploração econômica e de mercado.</w:t>
      </w:r>
    </w:p>
    <w:p w14:paraId="55714414" w14:textId="1DDE7918" w:rsidR="008945EB" w:rsidRPr="003D2A81" w:rsidRDefault="00B034B1" w:rsidP="00A7285E">
      <w:pPr>
        <w:pStyle w:val="Default"/>
        <w:spacing w:line="360" w:lineRule="auto"/>
        <w:jc w:val="both"/>
        <w:rPr>
          <w:color w:val="000000" w:themeColor="text1"/>
          <w:szCs w:val="23"/>
        </w:rPr>
      </w:pPr>
      <w:r w:rsidRPr="003D2A81">
        <w:rPr>
          <w:color w:val="000000" w:themeColor="text1"/>
          <w:szCs w:val="23"/>
        </w:rPr>
        <w:tab/>
      </w:r>
      <w:r w:rsidR="008D534D" w:rsidRPr="003D2A81">
        <w:rPr>
          <w:color w:val="000000" w:themeColor="text1"/>
          <w:szCs w:val="23"/>
        </w:rPr>
        <w:t>Esse contexto</w:t>
      </w:r>
      <w:r w:rsidRPr="003D2A81">
        <w:rPr>
          <w:color w:val="000000" w:themeColor="text1"/>
          <w:szCs w:val="23"/>
        </w:rPr>
        <w:t xml:space="preserve"> foi objeto de regulamentação pelo Estado</w:t>
      </w:r>
      <w:r w:rsidR="005A173B">
        <w:rPr>
          <w:color w:val="000000" w:themeColor="text1"/>
          <w:szCs w:val="23"/>
        </w:rPr>
        <w:t>,</w:t>
      </w:r>
      <w:r w:rsidR="008D534D" w:rsidRPr="003D2A81">
        <w:rPr>
          <w:color w:val="000000" w:themeColor="text1"/>
          <w:szCs w:val="23"/>
        </w:rPr>
        <w:t xml:space="preserve"> como tentativa de tornar </w:t>
      </w:r>
      <w:r w:rsidR="008945EB" w:rsidRPr="003D2A81">
        <w:rPr>
          <w:color w:val="000000" w:themeColor="text1"/>
          <w:szCs w:val="23"/>
        </w:rPr>
        <w:t>leg</w:t>
      </w:r>
      <w:r w:rsidR="008D534D" w:rsidRPr="003D2A81">
        <w:rPr>
          <w:color w:val="000000" w:themeColor="text1"/>
          <w:szCs w:val="23"/>
        </w:rPr>
        <w:t>í</w:t>
      </w:r>
      <w:r w:rsidR="008945EB" w:rsidRPr="003D2A81">
        <w:rPr>
          <w:color w:val="000000" w:themeColor="text1"/>
          <w:szCs w:val="23"/>
        </w:rPr>
        <w:t>tim</w:t>
      </w:r>
      <w:r w:rsidR="008D534D" w:rsidRPr="003D2A81">
        <w:rPr>
          <w:color w:val="000000" w:themeColor="text1"/>
          <w:szCs w:val="23"/>
        </w:rPr>
        <w:t>o o ofício de guardador de carros.</w:t>
      </w:r>
      <w:r w:rsidR="008945EB" w:rsidRPr="003D2A81">
        <w:rPr>
          <w:color w:val="000000" w:themeColor="text1"/>
          <w:szCs w:val="23"/>
        </w:rPr>
        <w:t xml:space="preserve"> Entretanto, a legislação elaborada com ess</w:t>
      </w:r>
      <w:r w:rsidR="008D534D" w:rsidRPr="003D2A81">
        <w:rPr>
          <w:color w:val="000000" w:themeColor="text1"/>
          <w:szCs w:val="23"/>
        </w:rPr>
        <w:t>a</w:t>
      </w:r>
      <w:r w:rsidR="008945EB" w:rsidRPr="003D2A81">
        <w:rPr>
          <w:color w:val="000000" w:themeColor="text1"/>
          <w:szCs w:val="23"/>
        </w:rPr>
        <w:t xml:space="preserve"> finalidade se mostrou incompatível com o ordenamento jurídico, além de não ter sido aplicada de forma efetiva, o que a tornou meramente um texto sem vigor</w:t>
      </w:r>
      <w:r w:rsidR="008D534D" w:rsidRPr="003D2A81">
        <w:rPr>
          <w:color w:val="000000" w:themeColor="text1"/>
          <w:szCs w:val="23"/>
        </w:rPr>
        <w:t xml:space="preserve"> e acarretou no crescimento clandestino de flanelinhas em todo o país, sem qualquer forma de intervenção d</w:t>
      </w:r>
      <w:r w:rsidR="00674AB9">
        <w:rPr>
          <w:color w:val="000000" w:themeColor="text1"/>
          <w:szCs w:val="23"/>
        </w:rPr>
        <w:t>os</w:t>
      </w:r>
      <w:r w:rsidR="008D534D" w:rsidRPr="003D2A81">
        <w:rPr>
          <w:color w:val="000000" w:themeColor="text1"/>
          <w:szCs w:val="23"/>
        </w:rPr>
        <w:t xml:space="preserve"> ente</w:t>
      </w:r>
      <w:r w:rsidR="00674AB9">
        <w:rPr>
          <w:color w:val="000000" w:themeColor="text1"/>
          <w:szCs w:val="23"/>
        </w:rPr>
        <w:t>s</w:t>
      </w:r>
      <w:r w:rsidR="008D534D" w:rsidRPr="003D2A81">
        <w:rPr>
          <w:color w:val="000000" w:themeColor="text1"/>
          <w:szCs w:val="23"/>
        </w:rPr>
        <w:t xml:space="preserve"> público</w:t>
      </w:r>
      <w:r w:rsidR="00674AB9">
        <w:rPr>
          <w:color w:val="000000" w:themeColor="text1"/>
          <w:szCs w:val="23"/>
        </w:rPr>
        <w:t>s</w:t>
      </w:r>
      <w:r w:rsidR="008D534D" w:rsidRPr="003D2A81">
        <w:rPr>
          <w:color w:val="000000" w:themeColor="text1"/>
          <w:szCs w:val="23"/>
        </w:rPr>
        <w:t xml:space="preserve"> de forma preventiva ou repressiva.  </w:t>
      </w:r>
    </w:p>
    <w:p w14:paraId="13D2C69D" w14:textId="2172B9DC" w:rsidR="00B034B1" w:rsidRPr="003D2A81" w:rsidRDefault="008945EB" w:rsidP="00A7285E">
      <w:pPr>
        <w:pStyle w:val="Default"/>
        <w:spacing w:line="360" w:lineRule="auto"/>
        <w:jc w:val="both"/>
        <w:rPr>
          <w:color w:val="000000" w:themeColor="text1"/>
          <w:szCs w:val="23"/>
        </w:rPr>
      </w:pPr>
      <w:r w:rsidRPr="003D2A81">
        <w:rPr>
          <w:color w:val="000000" w:themeColor="text1"/>
          <w:szCs w:val="23"/>
        </w:rPr>
        <w:tab/>
        <w:t>Assim, em função da falta de um</w:t>
      </w:r>
      <w:r w:rsidR="008D534D" w:rsidRPr="003D2A81">
        <w:rPr>
          <w:color w:val="000000" w:themeColor="text1"/>
          <w:szCs w:val="23"/>
        </w:rPr>
        <w:t>a atuação do</w:t>
      </w:r>
      <w:r w:rsidRPr="003D2A81">
        <w:rPr>
          <w:color w:val="000000" w:themeColor="text1"/>
          <w:szCs w:val="23"/>
        </w:rPr>
        <w:t xml:space="preserve"> Estado, </w:t>
      </w:r>
      <w:proofErr w:type="gramStart"/>
      <w:r w:rsidRPr="003D2A81">
        <w:rPr>
          <w:color w:val="000000" w:themeColor="text1"/>
          <w:szCs w:val="23"/>
        </w:rPr>
        <w:t>os flanelinhas</w:t>
      </w:r>
      <w:proofErr w:type="gramEnd"/>
      <w:r w:rsidRPr="003D2A81">
        <w:rPr>
          <w:color w:val="000000" w:themeColor="text1"/>
          <w:szCs w:val="23"/>
        </w:rPr>
        <w:t xml:space="preserve"> passaram a atuar </w:t>
      </w:r>
      <w:r w:rsidR="006319CA" w:rsidRPr="003D2A81">
        <w:rPr>
          <w:color w:val="000000" w:themeColor="text1"/>
          <w:szCs w:val="23"/>
        </w:rPr>
        <w:t xml:space="preserve">livremente, </w:t>
      </w:r>
      <w:r w:rsidRPr="003D2A81">
        <w:rPr>
          <w:color w:val="000000" w:themeColor="text1"/>
          <w:szCs w:val="23"/>
        </w:rPr>
        <w:t>d</w:t>
      </w:r>
      <w:r w:rsidR="006319CA" w:rsidRPr="003D2A81">
        <w:rPr>
          <w:color w:val="000000" w:themeColor="text1"/>
          <w:szCs w:val="23"/>
        </w:rPr>
        <w:t>a</w:t>
      </w:r>
      <w:r w:rsidRPr="003D2A81">
        <w:rPr>
          <w:color w:val="000000" w:themeColor="text1"/>
          <w:szCs w:val="23"/>
        </w:rPr>
        <w:t xml:space="preserve"> maneira</w:t>
      </w:r>
      <w:r w:rsidR="006319CA" w:rsidRPr="003D2A81">
        <w:rPr>
          <w:color w:val="000000" w:themeColor="text1"/>
          <w:szCs w:val="23"/>
        </w:rPr>
        <w:t xml:space="preserve"> mais</w:t>
      </w:r>
      <w:r w:rsidRPr="003D2A81">
        <w:rPr>
          <w:color w:val="000000" w:themeColor="text1"/>
          <w:szCs w:val="23"/>
        </w:rPr>
        <w:t xml:space="preserve"> conveniente para</w:t>
      </w:r>
      <w:r w:rsidR="006319CA" w:rsidRPr="003D2A81">
        <w:rPr>
          <w:color w:val="000000" w:themeColor="text1"/>
          <w:szCs w:val="23"/>
        </w:rPr>
        <w:t xml:space="preserve"> alcançarem</w:t>
      </w:r>
      <w:r w:rsidRPr="003D2A81">
        <w:rPr>
          <w:color w:val="000000" w:themeColor="text1"/>
          <w:szCs w:val="23"/>
        </w:rPr>
        <w:t xml:space="preserve"> seus interesses particulares, através de cobranças arbitrárias e da imposição do suposto serviço de proteção aos automóveis, sem a possibilidade de escolha por parte dos usuários</w:t>
      </w:r>
      <w:r w:rsidR="0077080B" w:rsidRPr="003D2A81">
        <w:rPr>
          <w:color w:val="000000" w:themeColor="text1"/>
          <w:szCs w:val="23"/>
        </w:rPr>
        <w:t xml:space="preserve">, o que acarretou na instauração da relação conflituosa. </w:t>
      </w:r>
      <w:r w:rsidRPr="003D2A81">
        <w:rPr>
          <w:color w:val="000000" w:themeColor="text1"/>
          <w:szCs w:val="23"/>
        </w:rPr>
        <w:t xml:space="preserve"> </w:t>
      </w:r>
      <w:r w:rsidR="00B034B1" w:rsidRPr="003D2A81">
        <w:rPr>
          <w:color w:val="000000" w:themeColor="text1"/>
          <w:szCs w:val="23"/>
        </w:rPr>
        <w:tab/>
      </w:r>
    </w:p>
    <w:p w14:paraId="3A2AB477" w14:textId="704C4BEF" w:rsidR="0077080B" w:rsidRPr="003D2A81" w:rsidRDefault="008945EB" w:rsidP="00A7285E">
      <w:pPr>
        <w:pStyle w:val="Default"/>
        <w:spacing w:line="360" w:lineRule="auto"/>
        <w:ind w:firstLine="708"/>
        <w:jc w:val="both"/>
        <w:rPr>
          <w:color w:val="000000" w:themeColor="text1"/>
          <w:szCs w:val="23"/>
        </w:rPr>
      </w:pPr>
      <w:r w:rsidRPr="003D2A81">
        <w:rPr>
          <w:color w:val="000000" w:themeColor="text1"/>
          <w:szCs w:val="23"/>
        </w:rPr>
        <w:t xml:space="preserve">Conforme analisado, esse tipo de ofício não pode ser reconhecido </w:t>
      </w:r>
      <w:r w:rsidR="0077080B" w:rsidRPr="003D2A81">
        <w:rPr>
          <w:color w:val="000000" w:themeColor="text1"/>
          <w:szCs w:val="23"/>
        </w:rPr>
        <w:t>e nem</w:t>
      </w:r>
      <w:r w:rsidRPr="003D2A81">
        <w:rPr>
          <w:color w:val="000000" w:themeColor="text1"/>
          <w:szCs w:val="23"/>
        </w:rPr>
        <w:t xml:space="preserve"> regula</w:t>
      </w:r>
      <w:r w:rsidR="00EE0E1A" w:rsidRPr="003D2A81">
        <w:rPr>
          <w:color w:val="000000" w:themeColor="text1"/>
          <w:szCs w:val="23"/>
        </w:rPr>
        <w:t>men</w:t>
      </w:r>
      <w:r w:rsidRPr="003D2A81">
        <w:rPr>
          <w:color w:val="000000" w:themeColor="text1"/>
          <w:szCs w:val="23"/>
        </w:rPr>
        <w:t xml:space="preserve">tado pelo Estado, </w:t>
      </w:r>
      <w:r w:rsidR="0077080B" w:rsidRPr="003D2A81">
        <w:rPr>
          <w:color w:val="000000" w:themeColor="text1"/>
          <w:szCs w:val="23"/>
        </w:rPr>
        <w:t xml:space="preserve">pois, caso contrário, se </w:t>
      </w:r>
      <w:r w:rsidRPr="003D2A81">
        <w:rPr>
          <w:color w:val="000000" w:themeColor="text1"/>
          <w:szCs w:val="23"/>
        </w:rPr>
        <w:t>estaria</w:t>
      </w:r>
      <w:r w:rsidR="0077080B" w:rsidRPr="003D2A81">
        <w:rPr>
          <w:color w:val="000000" w:themeColor="text1"/>
          <w:szCs w:val="23"/>
        </w:rPr>
        <w:t xml:space="preserve"> diante de uma afronta</w:t>
      </w:r>
      <w:r w:rsidRPr="003D2A81">
        <w:rPr>
          <w:color w:val="000000" w:themeColor="text1"/>
          <w:szCs w:val="23"/>
        </w:rPr>
        <w:t xml:space="preserve"> direta </w:t>
      </w:r>
      <w:r w:rsidR="0077080B" w:rsidRPr="003D2A81">
        <w:rPr>
          <w:color w:val="000000" w:themeColor="text1"/>
          <w:szCs w:val="23"/>
        </w:rPr>
        <w:t>a</w:t>
      </w:r>
      <w:r w:rsidRPr="003D2A81">
        <w:rPr>
          <w:color w:val="000000" w:themeColor="text1"/>
          <w:szCs w:val="23"/>
        </w:rPr>
        <w:t xml:space="preserve">o ordenamento jurídico pátrio, </w:t>
      </w:r>
      <w:r w:rsidR="0077080B" w:rsidRPr="003D2A81">
        <w:rPr>
          <w:color w:val="000000" w:themeColor="text1"/>
          <w:szCs w:val="23"/>
        </w:rPr>
        <w:t>por</w:t>
      </w:r>
      <w:r w:rsidRPr="003D2A81">
        <w:rPr>
          <w:color w:val="000000" w:themeColor="text1"/>
          <w:szCs w:val="23"/>
        </w:rPr>
        <w:t xml:space="preserve"> atribuir legitimidade de um serviço público para um agente particular sem a realização dos procedimentos administrativos est</w:t>
      </w:r>
      <w:r w:rsidR="00EE0E1A" w:rsidRPr="003D2A81">
        <w:rPr>
          <w:color w:val="000000" w:themeColor="text1"/>
          <w:szCs w:val="23"/>
        </w:rPr>
        <w:t>a</w:t>
      </w:r>
      <w:r w:rsidRPr="003D2A81">
        <w:rPr>
          <w:color w:val="000000" w:themeColor="text1"/>
          <w:szCs w:val="23"/>
        </w:rPr>
        <w:t xml:space="preserve">belecidos </w:t>
      </w:r>
      <w:r w:rsidR="00EE0E1A" w:rsidRPr="003D2A81">
        <w:rPr>
          <w:color w:val="000000" w:themeColor="text1"/>
          <w:szCs w:val="23"/>
        </w:rPr>
        <w:t>em lei.</w:t>
      </w:r>
    </w:p>
    <w:p w14:paraId="293438E0" w14:textId="6C923EE1" w:rsidR="00EE0E1A" w:rsidRPr="003D2A81" w:rsidRDefault="00C6447F" w:rsidP="00A7285E">
      <w:pPr>
        <w:pStyle w:val="Default"/>
        <w:spacing w:line="360" w:lineRule="auto"/>
        <w:ind w:firstLine="708"/>
        <w:jc w:val="both"/>
        <w:rPr>
          <w:color w:val="000000" w:themeColor="text1"/>
          <w:szCs w:val="23"/>
        </w:rPr>
      </w:pPr>
      <w:r>
        <w:rPr>
          <w:color w:val="000000" w:themeColor="text1"/>
          <w:szCs w:val="23"/>
        </w:rPr>
        <w:t>Com base nos parâmetros sociais entre os flanelinhas e os motoristas, é inegável a situação de clandestinidade dos primeiros,</w:t>
      </w:r>
      <w:r w:rsidR="00015F4E" w:rsidRPr="003D2A81">
        <w:rPr>
          <w:color w:val="000000" w:themeColor="text1"/>
          <w:szCs w:val="23"/>
        </w:rPr>
        <w:t xml:space="preserve"> enseja</w:t>
      </w:r>
      <w:r>
        <w:rPr>
          <w:color w:val="000000" w:themeColor="text1"/>
          <w:szCs w:val="23"/>
        </w:rPr>
        <w:t>ndo</w:t>
      </w:r>
      <w:r w:rsidR="00015F4E" w:rsidRPr="003D2A81">
        <w:rPr>
          <w:color w:val="000000" w:themeColor="text1"/>
          <w:szCs w:val="23"/>
        </w:rPr>
        <w:t xml:space="preserve"> na necessidade do poder público providenciar medidas repressivas voltadas para a cessação deste tipo de atividade, considerando que em caso de perpetuação do cenário atual, estar-se-á diante de um elevado risco de os motoristas buscarem a realização do exercício das próprias razões, o que pode acarretar em aumento significativo nos índices de violência registrados em todo o país.</w:t>
      </w:r>
    </w:p>
    <w:p w14:paraId="180D0F46" w14:textId="0A86AD70" w:rsidR="00015F4E" w:rsidRPr="003D2A81" w:rsidRDefault="00015F4E" w:rsidP="00A7285E">
      <w:pPr>
        <w:pStyle w:val="Default"/>
        <w:spacing w:line="360" w:lineRule="auto"/>
        <w:ind w:firstLine="708"/>
        <w:jc w:val="both"/>
        <w:rPr>
          <w:color w:val="000000" w:themeColor="text1"/>
          <w:szCs w:val="23"/>
        </w:rPr>
      </w:pPr>
      <w:r w:rsidRPr="003D2A81">
        <w:rPr>
          <w:color w:val="000000" w:themeColor="text1"/>
          <w:szCs w:val="23"/>
        </w:rPr>
        <w:t>Entretanto, diante do que foi exposto</w:t>
      </w:r>
      <w:r w:rsidR="00EE0E1A" w:rsidRPr="003D2A81">
        <w:rPr>
          <w:color w:val="000000" w:themeColor="text1"/>
          <w:szCs w:val="23"/>
        </w:rPr>
        <w:t>,</w:t>
      </w:r>
      <w:r w:rsidRPr="003D2A81">
        <w:rPr>
          <w:color w:val="000000" w:themeColor="text1"/>
          <w:szCs w:val="23"/>
        </w:rPr>
        <w:t xml:space="preserve"> as poucas ações do Estado sobre essa problemática consistiram na tentativa de regulamentar essa atividade ilegal e,</w:t>
      </w:r>
      <w:r w:rsidR="00FF6098" w:rsidRPr="003D2A81">
        <w:rPr>
          <w:color w:val="000000" w:themeColor="text1"/>
          <w:szCs w:val="23"/>
        </w:rPr>
        <w:t xml:space="preserve"> de maneira oposta</w:t>
      </w:r>
      <w:r w:rsidRPr="003D2A81">
        <w:rPr>
          <w:color w:val="000000" w:themeColor="text1"/>
          <w:szCs w:val="23"/>
        </w:rPr>
        <w:t xml:space="preserve"> em algumas </w:t>
      </w:r>
      <w:r w:rsidR="00FF6098" w:rsidRPr="003D2A81">
        <w:rPr>
          <w:color w:val="000000" w:themeColor="text1"/>
          <w:szCs w:val="23"/>
        </w:rPr>
        <w:t>situações</w:t>
      </w:r>
      <w:r w:rsidRPr="003D2A81">
        <w:rPr>
          <w:color w:val="000000" w:themeColor="text1"/>
          <w:szCs w:val="23"/>
        </w:rPr>
        <w:t xml:space="preserve">, </w:t>
      </w:r>
      <w:r w:rsidR="00FF6098" w:rsidRPr="003D2A81">
        <w:rPr>
          <w:color w:val="000000" w:themeColor="text1"/>
          <w:szCs w:val="23"/>
        </w:rPr>
        <w:t xml:space="preserve">na </w:t>
      </w:r>
      <w:r w:rsidR="00B1417C">
        <w:rPr>
          <w:color w:val="000000" w:themeColor="text1"/>
          <w:szCs w:val="23"/>
        </w:rPr>
        <w:t>imposi</w:t>
      </w:r>
      <w:r w:rsidRPr="003D2A81">
        <w:rPr>
          <w:color w:val="000000" w:themeColor="text1"/>
          <w:szCs w:val="23"/>
        </w:rPr>
        <w:t xml:space="preserve">ção de multa para aqueles que insistissem </w:t>
      </w:r>
      <w:r w:rsidR="00FF6098" w:rsidRPr="003D2A81">
        <w:rPr>
          <w:color w:val="000000" w:themeColor="text1"/>
          <w:szCs w:val="23"/>
        </w:rPr>
        <w:t>na continuidade do ofício ilegal</w:t>
      </w:r>
      <w:r w:rsidR="00B1417C">
        <w:rPr>
          <w:color w:val="000000" w:themeColor="text1"/>
          <w:szCs w:val="23"/>
        </w:rPr>
        <w:t>, mas sem aplicabilidade efetiva.</w:t>
      </w:r>
    </w:p>
    <w:p w14:paraId="486A9BC2" w14:textId="6FA7D2FE" w:rsidR="00FF6098" w:rsidRPr="003D2A81" w:rsidRDefault="00FF6098" w:rsidP="00A7285E">
      <w:pPr>
        <w:pStyle w:val="Default"/>
        <w:spacing w:line="360" w:lineRule="auto"/>
        <w:ind w:firstLine="708"/>
        <w:jc w:val="both"/>
        <w:rPr>
          <w:color w:val="000000" w:themeColor="text1"/>
          <w:szCs w:val="23"/>
        </w:rPr>
      </w:pPr>
      <w:r w:rsidRPr="003D2A81">
        <w:rPr>
          <w:color w:val="000000" w:themeColor="text1"/>
          <w:szCs w:val="23"/>
        </w:rPr>
        <w:t xml:space="preserve">Em relação à propositura de demandas judiciais por parte dos lesados pela conduta </w:t>
      </w:r>
      <w:proofErr w:type="gramStart"/>
      <w:r w:rsidRPr="003D2A81">
        <w:rPr>
          <w:color w:val="000000" w:themeColor="text1"/>
          <w:szCs w:val="23"/>
        </w:rPr>
        <w:t>dos flanelinhas</w:t>
      </w:r>
      <w:proofErr w:type="gramEnd"/>
      <w:r w:rsidRPr="003D2A81">
        <w:rPr>
          <w:color w:val="000000" w:themeColor="text1"/>
          <w:szCs w:val="23"/>
        </w:rPr>
        <w:t>, a situação também se apresenta de forma escassa, representada por raros julgados de maneira isolada, sem a existência de um posicionamento consistente por parte dos nossos tribunais.</w:t>
      </w:r>
    </w:p>
    <w:p w14:paraId="35C2541B" w14:textId="23941120" w:rsidR="0017511D" w:rsidRPr="003D2A81" w:rsidRDefault="00FF6098" w:rsidP="00A7285E">
      <w:pPr>
        <w:pStyle w:val="Default"/>
        <w:spacing w:after="240" w:line="360" w:lineRule="auto"/>
        <w:ind w:firstLine="708"/>
        <w:jc w:val="both"/>
        <w:rPr>
          <w:color w:val="000000" w:themeColor="text1"/>
          <w:szCs w:val="23"/>
        </w:rPr>
      </w:pPr>
      <w:r w:rsidRPr="003D2A81">
        <w:rPr>
          <w:color w:val="000000" w:themeColor="text1"/>
          <w:szCs w:val="23"/>
        </w:rPr>
        <w:lastRenderedPageBreak/>
        <w:t>Portanto, diante da atual ausência de indícios de resolutividade para o conflito</w:t>
      </w:r>
      <w:r w:rsidR="003D2A81" w:rsidRPr="003D2A81">
        <w:rPr>
          <w:color w:val="000000" w:themeColor="text1"/>
          <w:szCs w:val="23"/>
        </w:rPr>
        <w:t>,</w:t>
      </w:r>
      <w:r w:rsidRPr="003D2A81">
        <w:rPr>
          <w:color w:val="000000" w:themeColor="text1"/>
          <w:szCs w:val="23"/>
        </w:rPr>
        <w:t xml:space="preserve"> uma possível alternativa seria o encorajamento dos motoristas para a propositura de demandas judiciais em face dos próprios flanelinhas e do Estado, baseadas na Responsabilidade Civil,</w:t>
      </w:r>
      <w:r w:rsidR="003D2A81" w:rsidRPr="003D2A81">
        <w:rPr>
          <w:color w:val="000000" w:themeColor="text1"/>
          <w:szCs w:val="23"/>
        </w:rPr>
        <w:t xml:space="preserve"> com o objetivo de obter um posicionamento dos tribunais, </w:t>
      </w:r>
      <w:r w:rsidR="00B1417C">
        <w:rPr>
          <w:color w:val="000000" w:themeColor="text1"/>
          <w:szCs w:val="23"/>
        </w:rPr>
        <w:t>para</w:t>
      </w:r>
      <w:r w:rsidR="003D2A81" w:rsidRPr="003D2A81">
        <w:rPr>
          <w:color w:val="000000" w:themeColor="text1"/>
          <w:szCs w:val="23"/>
        </w:rPr>
        <w:t xml:space="preserve"> que as decisões judiciais possam se</w:t>
      </w:r>
      <w:r w:rsidR="00B1417C">
        <w:rPr>
          <w:color w:val="000000" w:themeColor="text1"/>
          <w:szCs w:val="23"/>
        </w:rPr>
        <w:t xml:space="preserve"> apresentar como</w:t>
      </w:r>
      <w:r w:rsidR="003D2A81" w:rsidRPr="003D2A81">
        <w:rPr>
          <w:color w:val="000000" w:themeColor="text1"/>
          <w:szCs w:val="23"/>
        </w:rPr>
        <w:t xml:space="preserve"> uma alternativa de resolução desse problema de grande importância e cada vez mais presente no cotidiano nacional</w:t>
      </w:r>
      <w:r w:rsidR="005D096D" w:rsidRPr="003D2A81">
        <w:rPr>
          <w:color w:val="000000" w:themeColor="text1"/>
          <w:szCs w:val="23"/>
        </w:rPr>
        <w:t xml:space="preserve"> </w:t>
      </w:r>
    </w:p>
    <w:p w14:paraId="21089011" w14:textId="65FFCF3C" w:rsidR="00151A57" w:rsidRPr="004F4A5E" w:rsidRDefault="00151A57" w:rsidP="005D096D">
      <w:pPr>
        <w:pStyle w:val="Default"/>
        <w:spacing w:after="240"/>
        <w:jc w:val="both"/>
        <w:rPr>
          <w:b/>
          <w:color w:val="auto"/>
          <w:szCs w:val="23"/>
        </w:rPr>
      </w:pPr>
      <w:r w:rsidRPr="004F4A5E">
        <w:rPr>
          <w:b/>
          <w:color w:val="auto"/>
          <w:szCs w:val="23"/>
        </w:rPr>
        <w:t>4 REFERÊNCIAS</w:t>
      </w:r>
    </w:p>
    <w:p w14:paraId="43A39F7D" w14:textId="77777777" w:rsidR="00A00D33" w:rsidRDefault="00B3000A" w:rsidP="00A00D33">
      <w:pPr>
        <w:pStyle w:val="Default"/>
        <w:jc w:val="both"/>
        <w:rPr>
          <w:color w:val="auto"/>
          <w:szCs w:val="23"/>
        </w:rPr>
      </w:pPr>
      <w:r>
        <w:rPr>
          <w:color w:val="auto"/>
          <w:szCs w:val="23"/>
        </w:rPr>
        <w:t>A T</w:t>
      </w:r>
      <w:r w:rsidR="00A00D33">
        <w:rPr>
          <w:color w:val="auto"/>
          <w:szCs w:val="23"/>
        </w:rPr>
        <w:t>RIBUNA</w:t>
      </w:r>
      <w:r>
        <w:rPr>
          <w:color w:val="auto"/>
          <w:szCs w:val="23"/>
        </w:rPr>
        <w:t>.</w:t>
      </w:r>
      <w:r w:rsidR="00C873ED">
        <w:rPr>
          <w:color w:val="auto"/>
          <w:szCs w:val="23"/>
        </w:rPr>
        <w:t xml:space="preserve"> </w:t>
      </w:r>
      <w:r w:rsidR="00C873ED" w:rsidRPr="00A00D33">
        <w:rPr>
          <w:b/>
          <w:color w:val="auto"/>
          <w:szCs w:val="23"/>
        </w:rPr>
        <w:t>Atuação de flanelinhas continua indiscriminada na orla de Santos</w:t>
      </w:r>
      <w:r w:rsidR="00C873ED">
        <w:rPr>
          <w:color w:val="auto"/>
          <w:szCs w:val="23"/>
        </w:rPr>
        <w:t xml:space="preserve">. </w:t>
      </w:r>
      <w:r>
        <w:rPr>
          <w:color w:val="auto"/>
          <w:szCs w:val="23"/>
        </w:rPr>
        <w:t xml:space="preserve"> Publicado em 17 de novembro de 2018. </w:t>
      </w:r>
    </w:p>
    <w:p w14:paraId="21717ECE" w14:textId="0B5B2B95" w:rsidR="00B3000A" w:rsidRDefault="00B3000A" w:rsidP="00A00D33">
      <w:pPr>
        <w:pStyle w:val="Default"/>
        <w:spacing w:after="240"/>
        <w:jc w:val="both"/>
        <w:rPr>
          <w:color w:val="auto"/>
          <w:szCs w:val="23"/>
        </w:rPr>
      </w:pPr>
      <w:r>
        <w:rPr>
          <w:color w:val="auto"/>
          <w:szCs w:val="23"/>
        </w:rPr>
        <w:t xml:space="preserve">Disponível em: </w:t>
      </w:r>
      <w:hyperlink r:id="rId7" w:history="1">
        <w:r w:rsidR="00BD1AF7" w:rsidRPr="005D6093">
          <w:rPr>
            <w:rStyle w:val="Hyperlink"/>
            <w:szCs w:val="23"/>
          </w:rPr>
          <w:t>https://www.atribuna.com.br/cidades/santos/atua%C3%A7%C3%A3o-de-flanelinhas-continua-indiscriminada-na-orla-de-santos-1.3440</w:t>
        </w:r>
      </w:hyperlink>
      <w:r>
        <w:rPr>
          <w:color w:val="auto"/>
          <w:szCs w:val="23"/>
        </w:rPr>
        <w:t xml:space="preserve"> Acesso em 19/10/2020.</w:t>
      </w:r>
    </w:p>
    <w:p w14:paraId="31418B51" w14:textId="77777777" w:rsidR="00F92F94" w:rsidRDefault="00F92F94" w:rsidP="00A00D33">
      <w:pPr>
        <w:pStyle w:val="Default"/>
        <w:jc w:val="both"/>
        <w:rPr>
          <w:color w:val="auto"/>
          <w:szCs w:val="23"/>
        </w:rPr>
      </w:pPr>
      <w:r w:rsidRPr="00F92F94">
        <w:rPr>
          <w:shd w:val="clear" w:color="auto" w:fill="FFFFFF"/>
        </w:rPr>
        <w:t xml:space="preserve">BOSCO, </w:t>
      </w:r>
      <w:proofErr w:type="spellStart"/>
      <w:r w:rsidRPr="00F92F94">
        <w:rPr>
          <w:shd w:val="clear" w:color="auto" w:fill="FFFFFF"/>
        </w:rPr>
        <w:t>Nícia</w:t>
      </w:r>
      <w:proofErr w:type="spellEnd"/>
      <w:r w:rsidRPr="00F92F94">
        <w:rPr>
          <w:shd w:val="clear" w:color="auto" w:fill="FFFFFF"/>
        </w:rPr>
        <w:t xml:space="preserve">. </w:t>
      </w:r>
      <w:r w:rsidRPr="00F92F94">
        <w:rPr>
          <w:b/>
          <w:shd w:val="clear" w:color="auto" w:fill="FFFFFF"/>
        </w:rPr>
        <w:t xml:space="preserve">Direito Humano Econômico e Social ao trabalho e a vinculação da administração pública: o caso </w:t>
      </w:r>
      <w:proofErr w:type="gramStart"/>
      <w:r w:rsidRPr="00F92F94">
        <w:rPr>
          <w:b/>
          <w:shd w:val="clear" w:color="auto" w:fill="FFFFFF"/>
        </w:rPr>
        <w:t>dos flanelinhas</w:t>
      </w:r>
      <w:proofErr w:type="gramEnd"/>
      <w:r w:rsidRPr="00F92F94">
        <w:rPr>
          <w:b/>
          <w:shd w:val="clear" w:color="auto" w:fill="FFFFFF"/>
        </w:rPr>
        <w:t xml:space="preserve"> em Campo do Jordão</w:t>
      </w:r>
      <w:r w:rsidRPr="00F92F94">
        <w:rPr>
          <w:shd w:val="clear" w:color="auto" w:fill="FFFFFF"/>
        </w:rPr>
        <w:t>. </w:t>
      </w:r>
      <w:r w:rsidRPr="00F92F94">
        <w:rPr>
          <w:bCs/>
          <w:shd w:val="clear" w:color="auto" w:fill="FFFFFF"/>
        </w:rPr>
        <w:t xml:space="preserve">Revista Eletrônica Direito e Política, Programa de Pós-Graduação </w:t>
      </w:r>
      <w:proofErr w:type="spellStart"/>
      <w:r w:rsidRPr="00F92F94">
        <w:rPr>
          <w:bCs/>
          <w:shd w:val="clear" w:color="auto" w:fill="FFFFFF"/>
        </w:rPr>
        <w:t>Strictu</w:t>
      </w:r>
      <w:proofErr w:type="spellEnd"/>
      <w:r w:rsidRPr="00F92F94">
        <w:rPr>
          <w:bCs/>
          <w:shd w:val="clear" w:color="auto" w:fill="FFFFFF"/>
        </w:rPr>
        <w:t xml:space="preserve"> Sensu em Ciência Jurídica da UNIVALI</w:t>
      </w:r>
      <w:r w:rsidRPr="00F92F94">
        <w:rPr>
          <w:shd w:val="clear" w:color="auto" w:fill="FFFFFF"/>
        </w:rPr>
        <w:t>, Itajaí, ano 2008, v.3, n.3.</w:t>
      </w:r>
      <w:r>
        <w:rPr>
          <w:shd w:val="clear" w:color="auto" w:fill="FFFFFF"/>
        </w:rPr>
        <w:t xml:space="preserve"> </w:t>
      </w:r>
      <w:r w:rsidRPr="00F92F94">
        <w:rPr>
          <w:color w:val="auto"/>
          <w:szCs w:val="23"/>
        </w:rPr>
        <w:t xml:space="preserve">3ºQuadrimestre de 2008. </w:t>
      </w:r>
    </w:p>
    <w:p w14:paraId="4C647599" w14:textId="6880D393" w:rsidR="00F92F94" w:rsidRPr="00F92F94" w:rsidRDefault="00F92F94" w:rsidP="00A00D33">
      <w:pPr>
        <w:pStyle w:val="Default"/>
        <w:spacing w:after="240"/>
        <w:jc w:val="both"/>
        <w:rPr>
          <w:color w:val="auto"/>
          <w:szCs w:val="23"/>
        </w:rPr>
      </w:pPr>
      <w:r w:rsidRPr="00F92F94">
        <w:rPr>
          <w:color w:val="auto"/>
          <w:szCs w:val="23"/>
        </w:rPr>
        <w:t xml:space="preserve">Disponível em: </w:t>
      </w:r>
      <w:hyperlink r:id="rId8" w:history="1">
        <w:r w:rsidRPr="00F92F94">
          <w:rPr>
            <w:rStyle w:val="Hyperlink"/>
            <w:szCs w:val="23"/>
          </w:rPr>
          <w:t>www.univali.br/direitoepolitica</w:t>
        </w:r>
      </w:hyperlink>
      <w:r w:rsidRPr="00F92F94">
        <w:rPr>
          <w:color w:val="auto"/>
          <w:szCs w:val="23"/>
        </w:rPr>
        <w:t xml:space="preserve">  </w:t>
      </w:r>
      <w:r w:rsidRPr="00F92F94">
        <w:rPr>
          <w:shd w:val="clear" w:color="auto" w:fill="FFFFFF"/>
        </w:rPr>
        <w:t xml:space="preserve"> </w:t>
      </w:r>
    </w:p>
    <w:p w14:paraId="78825C3D" w14:textId="31276431" w:rsidR="00C4311A" w:rsidRDefault="00C71F84" w:rsidP="00A00D33">
      <w:pPr>
        <w:pStyle w:val="Default"/>
        <w:spacing w:after="240"/>
        <w:jc w:val="both"/>
        <w:rPr>
          <w:color w:val="auto"/>
          <w:szCs w:val="23"/>
        </w:rPr>
      </w:pPr>
      <w:r>
        <w:rPr>
          <w:color w:val="auto"/>
          <w:szCs w:val="23"/>
        </w:rPr>
        <w:t xml:space="preserve">BRAGA, </w:t>
      </w:r>
      <w:proofErr w:type="spellStart"/>
      <w:r>
        <w:rPr>
          <w:color w:val="auto"/>
          <w:szCs w:val="23"/>
        </w:rPr>
        <w:t>Cristovão</w:t>
      </w:r>
      <w:proofErr w:type="spellEnd"/>
      <w:r>
        <w:rPr>
          <w:color w:val="auto"/>
          <w:szCs w:val="23"/>
        </w:rPr>
        <w:t xml:space="preserve"> de Oliveira; SOARES, </w:t>
      </w:r>
      <w:proofErr w:type="spellStart"/>
      <w:r>
        <w:rPr>
          <w:color w:val="auto"/>
          <w:szCs w:val="23"/>
        </w:rPr>
        <w:t>Tássia</w:t>
      </w:r>
      <w:proofErr w:type="spellEnd"/>
      <w:r>
        <w:rPr>
          <w:color w:val="auto"/>
          <w:szCs w:val="23"/>
        </w:rPr>
        <w:t xml:space="preserve"> Cristina da Silva. </w:t>
      </w:r>
      <w:r w:rsidRPr="00C71F84">
        <w:rPr>
          <w:b/>
          <w:color w:val="auto"/>
          <w:szCs w:val="23"/>
        </w:rPr>
        <w:t>A trajetória de inserção dos guardadores de carro no mercado de trabalho informal no município de Juiz de Fora</w:t>
      </w:r>
      <w:r>
        <w:rPr>
          <w:b/>
          <w:color w:val="auto"/>
          <w:szCs w:val="23"/>
        </w:rPr>
        <w:t>.</w:t>
      </w:r>
      <w:r>
        <w:rPr>
          <w:color w:val="auto"/>
          <w:szCs w:val="23"/>
        </w:rPr>
        <w:t xml:space="preserve">  Libertas. Juiz de Fora, </w:t>
      </w:r>
      <w:r w:rsidR="00F92F94">
        <w:rPr>
          <w:color w:val="auto"/>
          <w:szCs w:val="23"/>
        </w:rPr>
        <w:t xml:space="preserve">v. 3 </w:t>
      </w:r>
      <w:r>
        <w:rPr>
          <w:color w:val="auto"/>
          <w:szCs w:val="23"/>
        </w:rPr>
        <w:t>n. 2. Jan-</w:t>
      </w:r>
      <w:proofErr w:type="gramStart"/>
      <w:r w:rsidR="00F92F94">
        <w:rPr>
          <w:color w:val="auto"/>
          <w:szCs w:val="23"/>
        </w:rPr>
        <w:t>Jun.</w:t>
      </w:r>
      <w:proofErr w:type="gramEnd"/>
      <w:r>
        <w:rPr>
          <w:color w:val="auto"/>
          <w:szCs w:val="23"/>
        </w:rPr>
        <w:t xml:space="preserve"> 2009. Págs. 167-174. </w:t>
      </w:r>
    </w:p>
    <w:p w14:paraId="7084FA94" w14:textId="2FB7D659" w:rsidR="005A5D04" w:rsidRDefault="005A5D04" w:rsidP="00A00D33">
      <w:pPr>
        <w:pStyle w:val="Default"/>
        <w:jc w:val="both"/>
      </w:pPr>
      <w:r>
        <w:t xml:space="preserve">BRASIL. Lei n. 9503, de 23 de setembro de 1997. Institui o Código de Trânsito Brasileiro. Diário Oficial da União. Brasília, DF, 24 set. 1997. Disponível em: </w:t>
      </w:r>
      <w:hyperlink r:id="rId9" w:history="1">
        <w:r w:rsidRPr="00A87872">
          <w:rPr>
            <w:rStyle w:val="Hyperlink"/>
          </w:rPr>
          <w:t>http://www.planalto.gov.br/ccivil_03/leis/L9503Compilado.htm</w:t>
        </w:r>
      </w:hyperlink>
      <w:r>
        <w:t xml:space="preserve"> . Acesso em: 09 set. 2020.</w:t>
      </w:r>
    </w:p>
    <w:p w14:paraId="38FB11C7" w14:textId="77777777" w:rsidR="005A5D04" w:rsidRDefault="005A5D04" w:rsidP="00A00D33">
      <w:pPr>
        <w:pStyle w:val="Default"/>
        <w:jc w:val="both"/>
      </w:pPr>
    </w:p>
    <w:p w14:paraId="2B9C8B7C" w14:textId="28FF985D" w:rsidR="001776ED" w:rsidRDefault="001776ED" w:rsidP="00A00D33">
      <w:pPr>
        <w:pStyle w:val="Default"/>
        <w:jc w:val="both"/>
      </w:pPr>
      <w:r>
        <w:t xml:space="preserve">BRASIL. Lei n. 10.406, </w:t>
      </w:r>
      <w:r w:rsidR="00E67B4D">
        <w:t xml:space="preserve">de </w:t>
      </w:r>
      <w:r>
        <w:t xml:space="preserve">10 de janeiro de 2002. Institui o Código Civil. </w:t>
      </w:r>
      <w:r w:rsidRPr="00E67B4D">
        <w:rPr>
          <w:b/>
        </w:rPr>
        <w:t>Diário Oficial da União, Brasília</w:t>
      </w:r>
      <w:r>
        <w:t xml:space="preserve">, DF, 11 jan. 2002. Disponível em: </w:t>
      </w:r>
      <w:hyperlink r:id="rId10" w:history="1">
        <w:r w:rsidR="00E67B4D" w:rsidRPr="00CF33AF">
          <w:rPr>
            <w:rStyle w:val="Hyperlink"/>
          </w:rPr>
          <w:t>http://www.planalto.gov.br/ccivil_03/leis/2002/l10406compilada.htm</w:t>
        </w:r>
      </w:hyperlink>
      <w:r w:rsidR="00E67B4D">
        <w:t xml:space="preserve"> </w:t>
      </w:r>
      <w:r>
        <w:t xml:space="preserve">. Acesso em: </w:t>
      </w:r>
      <w:r w:rsidR="00E67B4D">
        <w:t>09</w:t>
      </w:r>
      <w:r>
        <w:t xml:space="preserve"> </w:t>
      </w:r>
      <w:r w:rsidR="00E67B4D">
        <w:t>set</w:t>
      </w:r>
      <w:r>
        <w:t>. 20</w:t>
      </w:r>
      <w:r w:rsidR="00E67B4D">
        <w:t>20</w:t>
      </w:r>
      <w:r>
        <w:t>.</w:t>
      </w:r>
    </w:p>
    <w:p w14:paraId="61A741B0" w14:textId="77777777" w:rsidR="001776ED" w:rsidRDefault="001776ED" w:rsidP="00A00D33">
      <w:pPr>
        <w:pStyle w:val="Default"/>
        <w:jc w:val="both"/>
        <w:rPr>
          <w:shd w:val="clear" w:color="auto" w:fill="FFFFFF"/>
        </w:rPr>
      </w:pPr>
    </w:p>
    <w:p w14:paraId="083194E8" w14:textId="2BD12395" w:rsidR="00E67B4D" w:rsidRDefault="00E67B4D" w:rsidP="00A00D33">
      <w:pPr>
        <w:pStyle w:val="Default"/>
        <w:jc w:val="both"/>
        <w:rPr>
          <w:shd w:val="clear" w:color="auto" w:fill="FFFFFF"/>
        </w:rPr>
      </w:pPr>
      <w:r>
        <w:rPr>
          <w:shd w:val="clear" w:color="auto" w:fill="FFFFFF"/>
        </w:rPr>
        <w:t xml:space="preserve">BRASIL. Lei Ordinária nº 8.078, de 11 de setembro de 1990. Dispõe sobre a proteção do consumidor e dá outras providências. </w:t>
      </w:r>
      <w:r w:rsidRPr="00E67B4D">
        <w:rPr>
          <w:b/>
        </w:rPr>
        <w:t>Diário Oficial da União, Brasília</w:t>
      </w:r>
      <w:r>
        <w:t xml:space="preserve">, DF, 11 set. 1990. Disponível em: </w:t>
      </w:r>
      <w:hyperlink r:id="rId11" w:history="1">
        <w:r w:rsidRPr="00CF33AF">
          <w:rPr>
            <w:rStyle w:val="Hyperlink"/>
          </w:rPr>
          <w:t>http://www.planalto.gov.br/ccivil_03/leis/l8078compilado.htm</w:t>
        </w:r>
      </w:hyperlink>
      <w:r>
        <w:t>. Acesso em 19.out.2020.</w:t>
      </w:r>
    </w:p>
    <w:p w14:paraId="7B68DCF9" w14:textId="77777777" w:rsidR="00E67B4D" w:rsidRDefault="00E67B4D" w:rsidP="00A00D33">
      <w:pPr>
        <w:pStyle w:val="Default"/>
        <w:jc w:val="both"/>
        <w:rPr>
          <w:shd w:val="clear" w:color="auto" w:fill="FFFFFF"/>
        </w:rPr>
      </w:pPr>
    </w:p>
    <w:p w14:paraId="33B04379" w14:textId="7CA60598" w:rsidR="00B756E0" w:rsidRDefault="00B756E0" w:rsidP="00A00D33">
      <w:pPr>
        <w:pStyle w:val="Default"/>
        <w:jc w:val="both"/>
        <w:rPr>
          <w:color w:val="auto"/>
          <w:szCs w:val="23"/>
        </w:rPr>
      </w:pPr>
      <w:r>
        <w:rPr>
          <w:shd w:val="clear" w:color="auto" w:fill="FFFFFF"/>
        </w:rPr>
        <w:t xml:space="preserve">BRASIL. </w:t>
      </w:r>
      <w:r w:rsidRPr="00B3000A">
        <w:rPr>
          <w:color w:val="auto"/>
          <w:szCs w:val="23"/>
        </w:rPr>
        <w:t>T</w:t>
      </w:r>
      <w:r>
        <w:rPr>
          <w:color w:val="auto"/>
          <w:szCs w:val="23"/>
        </w:rPr>
        <w:t xml:space="preserve">ribunal de </w:t>
      </w:r>
      <w:r w:rsidRPr="00B3000A">
        <w:rPr>
          <w:color w:val="auto"/>
          <w:szCs w:val="23"/>
        </w:rPr>
        <w:t>J</w:t>
      </w:r>
      <w:r>
        <w:rPr>
          <w:color w:val="auto"/>
          <w:szCs w:val="23"/>
        </w:rPr>
        <w:t xml:space="preserve">ustiça do </w:t>
      </w:r>
      <w:r w:rsidRPr="00B3000A">
        <w:rPr>
          <w:color w:val="auto"/>
          <w:szCs w:val="23"/>
        </w:rPr>
        <w:t>R</w:t>
      </w:r>
      <w:r>
        <w:rPr>
          <w:color w:val="auto"/>
          <w:szCs w:val="23"/>
        </w:rPr>
        <w:t>io Grande do Sul (7ª turma).</w:t>
      </w:r>
      <w:r w:rsidRPr="00B3000A">
        <w:rPr>
          <w:color w:val="auto"/>
          <w:szCs w:val="23"/>
        </w:rPr>
        <w:t xml:space="preserve"> Recurso Cível Nº 71000913251, Primeira Turma Recursal Cível, Turmas Recursais, Relator: Ricardo Torres Hermann, Julgado em 24/08/2006 - Em sentido contrário: TRF 2ª Região, AC 155788/RJ PROC. No 97.02.41711-2, </w:t>
      </w:r>
      <w:proofErr w:type="gramStart"/>
      <w:r w:rsidRPr="00B3000A">
        <w:rPr>
          <w:color w:val="auto"/>
          <w:szCs w:val="23"/>
        </w:rPr>
        <w:t>Sétima</w:t>
      </w:r>
      <w:proofErr w:type="gramEnd"/>
      <w:r w:rsidRPr="00B3000A">
        <w:rPr>
          <w:color w:val="auto"/>
          <w:szCs w:val="23"/>
        </w:rPr>
        <w:t xml:space="preserve"> turma especializada, Relator: Desembargador Federal Sergio </w:t>
      </w:r>
      <w:proofErr w:type="spellStart"/>
      <w:r w:rsidRPr="00B3000A">
        <w:rPr>
          <w:color w:val="auto"/>
          <w:szCs w:val="23"/>
        </w:rPr>
        <w:t>Schwaitzer</w:t>
      </w:r>
      <w:proofErr w:type="spellEnd"/>
      <w:r w:rsidRPr="00B3000A">
        <w:rPr>
          <w:color w:val="auto"/>
          <w:szCs w:val="23"/>
        </w:rPr>
        <w:t>, julgado em 07/06/2006</w:t>
      </w:r>
      <w:r>
        <w:rPr>
          <w:color w:val="auto"/>
          <w:szCs w:val="23"/>
        </w:rPr>
        <w:t>.</w:t>
      </w:r>
    </w:p>
    <w:p w14:paraId="7AD9E599" w14:textId="02105A2D" w:rsidR="00B756E0" w:rsidRDefault="00B756E0" w:rsidP="00A00D33">
      <w:pPr>
        <w:pStyle w:val="Default"/>
        <w:jc w:val="both"/>
        <w:rPr>
          <w:color w:val="auto"/>
          <w:szCs w:val="23"/>
        </w:rPr>
      </w:pPr>
    </w:p>
    <w:p w14:paraId="48602014" w14:textId="6BE09E3E" w:rsidR="00AE6D57" w:rsidRPr="00AE6D57" w:rsidRDefault="00AE6D57" w:rsidP="00A00D33">
      <w:pPr>
        <w:pStyle w:val="Default"/>
        <w:jc w:val="both"/>
        <w:rPr>
          <w:b/>
          <w:color w:val="auto"/>
          <w:szCs w:val="23"/>
        </w:rPr>
      </w:pPr>
      <w:r>
        <w:rPr>
          <w:color w:val="auto"/>
          <w:szCs w:val="23"/>
        </w:rPr>
        <w:t xml:space="preserve">CARVALHO, Matheus. </w:t>
      </w:r>
      <w:r w:rsidRPr="00F41980">
        <w:rPr>
          <w:b/>
          <w:color w:val="auto"/>
          <w:szCs w:val="23"/>
        </w:rPr>
        <w:t>Manual de Direito Administrativo</w:t>
      </w:r>
      <w:r>
        <w:rPr>
          <w:color w:val="auto"/>
          <w:szCs w:val="23"/>
        </w:rPr>
        <w:t xml:space="preserve">. 4 ed. Salvador: </w:t>
      </w:r>
      <w:proofErr w:type="spellStart"/>
      <w:r>
        <w:rPr>
          <w:color w:val="auto"/>
          <w:szCs w:val="23"/>
        </w:rPr>
        <w:t>Juspodvim</w:t>
      </w:r>
      <w:proofErr w:type="spellEnd"/>
      <w:r>
        <w:rPr>
          <w:color w:val="auto"/>
          <w:szCs w:val="23"/>
        </w:rPr>
        <w:t>, 2017.</w:t>
      </w:r>
    </w:p>
    <w:p w14:paraId="736FDD02" w14:textId="77777777" w:rsidR="00AE6D57" w:rsidRPr="00B756E0" w:rsidRDefault="00AE6D57" w:rsidP="00A00D33">
      <w:pPr>
        <w:pStyle w:val="Default"/>
        <w:jc w:val="both"/>
        <w:rPr>
          <w:color w:val="auto"/>
          <w:szCs w:val="23"/>
        </w:rPr>
      </w:pPr>
    </w:p>
    <w:p w14:paraId="6FA4785E" w14:textId="1BE39D15" w:rsidR="00A7285E" w:rsidRDefault="00A7285E" w:rsidP="00A00D33">
      <w:pPr>
        <w:pStyle w:val="Default"/>
        <w:jc w:val="both"/>
        <w:rPr>
          <w:szCs w:val="23"/>
        </w:rPr>
      </w:pPr>
      <w:r>
        <w:rPr>
          <w:szCs w:val="23"/>
        </w:rPr>
        <w:lastRenderedPageBreak/>
        <w:t xml:space="preserve">DALLARI, Dalmo de Abreu. </w:t>
      </w:r>
      <w:r w:rsidR="00F41980" w:rsidRPr="00F41980">
        <w:rPr>
          <w:b/>
          <w:szCs w:val="23"/>
        </w:rPr>
        <w:t>Elementos de Teoria Geral do Estado</w:t>
      </w:r>
      <w:r w:rsidR="00F41980">
        <w:rPr>
          <w:szCs w:val="23"/>
        </w:rPr>
        <w:t xml:space="preserve">. </w:t>
      </w:r>
      <w:proofErr w:type="gramStart"/>
      <w:r w:rsidR="00F41980">
        <w:rPr>
          <w:szCs w:val="23"/>
        </w:rPr>
        <w:t>30 ed.</w:t>
      </w:r>
      <w:proofErr w:type="gramEnd"/>
      <w:r w:rsidR="00F41980">
        <w:rPr>
          <w:szCs w:val="23"/>
        </w:rPr>
        <w:t xml:space="preserve"> São Paulo: Saraiva, 2011.</w:t>
      </w:r>
    </w:p>
    <w:p w14:paraId="060DF3B7" w14:textId="77777777" w:rsidR="00F41980" w:rsidRDefault="00F41980" w:rsidP="00A00D33">
      <w:pPr>
        <w:pStyle w:val="Default"/>
        <w:jc w:val="both"/>
        <w:rPr>
          <w:szCs w:val="23"/>
        </w:rPr>
      </w:pPr>
    </w:p>
    <w:p w14:paraId="2834A44B" w14:textId="0B484C51" w:rsidR="00AE6D57" w:rsidRPr="00AE6D57" w:rsidRDefault="00AE6D57" w:rsidP="00A00D33">
      <w:pPr>
        <w:pStyle w:val="Default"/>
        <w:jc w:val="both"/>
        <w:rPr>
          <w:color w:val="auto"/>
          <w:sz w:val="28"/>
          <w:szCs w:val="23"/>
        </w:rPr>
      </w:pPr>
      <w:r w:rsidRPr="00AE6D57">
        <w:rPr>
          <w:szCs w:val="23"/>
        </w:rPr>
        <w:t xml:space="preserve">FARIAS, Cristiano Chaves de; ROSENVALD, Nelson; NETTO, Felipe Braga. </w:t>
      </w:r>
      <w:r w:rsidRPr="00AE6D57">
        <w:rPr>
          <w:b/>
          <w:bCs/>
          <w:szCs w:val="23"/>
        </w:rPr>
        <w:t xml:space="preserve">Novo Tratado de Responsabilidade Civil. </w:t>
      </w:r>
      <w:r w:rsidRPr="00AE6D57">
        <w:rPr>
          <w:szCs w:val="23"/>
        </w:rPr>
        <w:t xml:space="preserve">4 ed. Pinheiros: Saraiva </w:t>
      </w:r>
      <w:proofErr w:type="spellStart"/>
      <w:r w:rsidRPr="00AE6D57">
        <w:rPr>
          <w:szCs w:val="23"/>
        </w:rPr>
        <w:t>Jur</w:t>
      </w:r>
      <w:proofErr w:type="spellEnd"/>
      <w:r w:rsidRPr="00AE6D57">
        <w:rPr>
          <w:szCs w:val="23"/>
        </w:rPr>
        <w:t>, 2019.</w:t>
      </w:r>
    </w:p>
    <w:p w14:paraId="4B761848" w14:textId="77777777" w:rsidR="00AE6D57" w:rsidRDefault="00AE6D57" w:rsidP="00A00D33">
      <w:pPr>
        <w:pStyle w:val="Default"/>
        <w:jc w:val="both"/>
        <w:rPr>
          <w:color w:val="auto"/>
          <w:szCs w:val="23"/>
        </w:rPr>
      </w:pPr>
    </w:p>
    <w:p w14:paraId="00F78682" w14:textId="23239C6C" w:rsidR="00A00D33" w:rsidRDefault="008C2C33" w:rsidP="00A00D33">
      <w:pPr>
        <w:pStyle w:val="Default"/>
        <w:jc w:val="both"/>
        <w:rPr>
          <w:color w:val="auto"/>
          <w:szCs w:val="23"/>
        </w:rPr>
      </w:pPr>
      <w:r>
        <w:rPr>
          <w:color w:val="auto"/>
          <w:szCs w:val="23"/>
        </w:rPr>
        <w:t xml:space="preserve">FOLHA DE PERNAMBUCO. </w:t>
      </w:r>
      <w:r w:rsidRPr="00A00D33">
        <w:rPr>
          <w:b/>
          <w:color w:val="auto"/>
          <w:szCs w:val="23"/>
        </w:rPr>
        <w:t>Extorsões prejudicam o comércio no Recife Antigo</w:t>
      </w:r>
      <w:r>
        <w:rPr>
          <w:color w:val="auto"/>
          <w:szCs w:val="23"/>
        </w:rPr>
        <w:t>. Publicado em 14 de dezembro de 2017</w:t>
      </w:r>
      <w:r w:rsidR="00C873ED">
        <w:rPr>
          <w:color w:val="auto"/>
          <w:szCs w:val="23"/>
        </w:rPr>
        <w:t xml:space="preserve">. </w:t>
      </w:r>
    </w:p>
    <w:p w14:paraId="067CA1FB" w14:textId="768CD25B" w:rsidR="008C2C33" w:rsidRDefault="00C873ED" w:rsidP="00A00D33">
      <w:pPr>
        <w:pStyle w:val="Default"/>
        <w:spacing w:after="240"/>
        <w:jc w:val="both"/>
        <w:rPr>
          <w:color w:val="auto"/>
          <w:szCs w:val="23"/>
        </w:rPr>
      </w:pPr>
      <w:r>
        <w:rPr>
          <w:color w:val="auto"/>
          <w:szCs w:val="23"/>
        </w:rPr>
        <w:t xml:space="preserve">Disponível em: </w:t>
      </w:r>
      <w:hyperlink r:id="rId12" w:history="1">
        <w:r w:rsidR="00A00D33" w:rsidRPr="005D6093">
          <w:rPr>
            <w:rStyle w:val="Hyperlink"/>
            <w:szCs w:val="23"/>
          </w:rPr>
          <w:t>https://www.folhape.com.br/noticias/extorsoes-prejudicam-comercio-no-recife-antigo/</w:t>
        </w:r>
        <w:r w:rsidR="00A00D33" w:rsidRPr="00A00D33">
          <w:rPr>
            <w:rStyle w:val="Hyperlink"/>
            <w:szCs w:val="23"/>
            <w:u w:val="none"/>
          </w:rPr>
          <w:t>52093</w:t>
        </w:r>
      </w:hyperlink>
      <w:r w:rsidR="00A00D33">
        <w:rPr>
          <w:rStyle w:val="Hyperlink"/>
          <w:szCs w:val="23"/>
          <w:u w:val="none"/>
        </w:rPr>
        <w:t xml:space="preserve"> </w:t>
      </w:r>
      <w:r w:rsidRPr="00A00D33">
        <w:rPr>
          <w:color w:val="auto"/>
          <w:szCs w:val="23"/>
        </w:rPr>
        <w:t>Acesso</w:t>
      </w:r>
      <w:r>
        <w:rPr>
          <w:color w:val="auto"/>
          <w:szCs w:val="23"/>
        </w:rPr>
        <w:t xml:space="preserve"> em 19/10/2010.</w:t>
      </w:r>
      <w:r w:rsidR="008C2C33">
        <w:rPr>
          <w:color w:val="auto"/>
          <w:szCs w:val="23"/>
        </w:rPr>
        <w:t xml:space="preserve"> </w:t>
      </w:r>
    </w:p>
    <w:p w14:paraId="2D7CB741" w14:textId="1F8D2046" w:rsidR="00AE6D57" w:rsidRPr="00AE6D57" w:rsidRDefault="00AE6D57" w:rsidP="00A00D33">
      <w:pPr>
        <w:pStyle w:val="Default"/>
        <w:spacing w:after="240"/>
        <w:jc w:val="both"/>
        <w:rPr>
          <w:color w:val="auto"/>
          <w:sz w:val="28"/>
          <w:szCs w:val="23"/>
        </w:rPr>
      </w:pPr>
      <w:r w:rsidRPr="00AE6D57">
        <w:rPr>
          <w:szCs w:val="23"/>
        </w:rPr>
        <w:t xml:space="preserve">GONÇALVES, Carlos Roberto. </w:t>
      </w:r>
      <w:r w:rsidRPr="00AE6D57">
        <w:rPr>
          <w:b/>
          <w:bCs/>
          <w:szCs w:val="23"/>
        </w:rPr>
        <w:t xml:space="preserve">Responsabilidade Civil. </w:t>
      </w:r>
      <w:r w:rsidRPr="00AE6D57">
        <w:rPr>
          <w:szCs w:val="23"/>
        </w:rPr>
        <w:t xml:space="preserve">18 ed. Pinheiros: Saraiva </w:t>
      </w:r>
      <w:proofErr w:type="spellStart"/>
      <w:r w:rsidRPr="00AE6D57">
        <w:rPr>
          <w:szCs w:val="23"/>
        </w:rPr>
        <w:t>Jur</w:t>
      </w:r>
      <w:proofErr w:type="spellEnd"/>
      <w:r w:rsidRPr="00AE6D57">
        <w:rPr>
          <w:szCs w:val="23"/>
        </w:rPr>
        <w:t>, 2019.</w:t>
      </w:r>
    </w:p>
    <w:p w14:paraId="75DC8299" w14:textId="50EC9630" w:rsidR="00906DD7" w:rsidRDefault="00906DD7" w:rsidP="00A00D33">
      <w:pPr>
        <w:pStyle w:val="Default"/>
        <w:spacing w:after="240"/>
        <w:jc w:val="both"/>
        <w:rPr>
          <w:color w:val="auto"/>
          <w:szCs w:val="23"/>
        </w:rPr>
      </w:pPr>
      <w:r>
        <w:rPr>
          <w:color w:val="auto"/>
          <w:szCs w:val="23"/>
        </w:rPr>
        <w:t>GONÇALVES, Michele Vieira</w:t>
      </w:r>
      <w:r w:rsidR="00A00D33">
        <w:rPr>
          <w:color w:val="auto"/>
          <w:szCs w:val="23"/>
        </w:rPr>
        <w:t>;</w:t>
      </w:r>
      <w:r>
        <w:rPr>
          <w:color w:val="auto"/>
          <w:szCs w:val="23"/>
        </w:rPr>
        <w:t xml:space="preserve"> PAULA, Patrícia Pinto de. </w:t>
      </w:r>
      <w:r w:rsidRPr="006F2974">
        <w:rPr>
          <w:b/>
          <w:color w:val="auto"/>
          <w:szCs w:val="23"/>
        </w:rPr>
        <w:t>Trabalho e identidade: uma análise dos lavadores e guardadores de veículos automotores.</w:t>
      </w:r>
      <w:r w:rsidR="006F2974">
        <w:rPr>
          <w:b/>
          <w:color w:val="auto"/>
          <w:szCs w:val="23"/>
        </w:rPr>
        <w:t xml:space="preserve"> </w:t>
      </w:r>
      <w:r w:rsidR="006F2974">
        <w:rPr>
          <w:color w:val="auto"/>
          <w:szCs w:val="23"/>
        </w:rPr>
        <w:t xml:space="preserve">Pretextos. Revista de Graduação em Psicologia da PUC Minas. </w:t>
      </w:r>
      <w:r w:rsidR="00A00D33">
        <w:rPr>
          <w:color w:val="auto"/>
          <w:szCs w:val="23"/>
        </w:rPr>
        <w:t>v.2, n</w:t>
      </w:r>
      <w:r w:rsidR="006F2974">
        <w:rPr>
          <w:color w:val="auto"/>
          <w:szCs w:val="23"/>
        </w:rPr>
        <w:t xml:space="preserve">. 4. </w:t>
      </w:r>
      <w:proofErr w:type="spellStart"/>
      <w:r w:rsidR="006F2974">
        <w:rPr>
          <w:color w:val="auto"/>
          <w:szCs w:val="23"/>
        </w:rPr>
        <w:t>Jul</w:t>
      </w:r>
      <w:proofErr w:type="spellEnd"/>
      <w:r w:rsidR="00A00D33">
        <w:rPr>
          <w:color w:val="auto"/>
          <w:szCs w:val="23"/>
        </w:rPr>
        <w:t>-</w:t>
      </w:r>
      <w:proofErr w:type="gramStart"/>
      <w:r w:rsidR="00A00D33">
        <w:rPr>
          <w:color w:val="auto"/>
          <w:szCs w:val="23"/>
        </w:rPr>
        <w:t>D</w:t>
      </w:r>
      <w:r w:rsidR="006F2974">
        <w:rPr>
          <w:color w:val="auto"/>
          <w:szCs w:val="23"/>
        </w:rPr>
        <w:t>ez</w:t>
      </w:r>
      <w:r w:rsidR="00A00D33">
        <w:rPr>
          <w:color w:val="auto"/>
          <w:szCs w:val="23"/>
        </w:rPr>
        <w:t>.</w:t>
      </w:r>
      <w:proofErr w:type="gramEnd"/>
      <w:r w:rsidR="006F2974">
        <w:rPr>
          <w:color w:val="auto"/>
          <w:szCs w:val="23"/>
        </w:rPr>
        <w:t xml:space="preserve"> 2017. Págs. 320-339.</w:t>
      </w:r>
      <w:r>
        <w:rPr>
          <w:color w:val="auto"/>
          <w:szCs w:val="23"/>
        </w:rPr>
        <w:t xml:space="preserve"> </w:t>
      </w:r>
    </w:p>
    <w:p w14:paraId="59E49C76" w14:textId="69E83DBE" w:rsidR="00BD1AF7" w:rsidRPr="00BD1AF7" w:rsidRDefault="00BD1AF7" w:rsidP="005D096D">
      <w:pPr>
        <w:pStyle w:val="Default"/>
        <w:spacing w:after="240"/>
        <w:jc w:val="both"/>
        <w:rPr>
          <w:color w:val="auto"/>
          <w:szCs w:val="23"/>
        </w:rPr>
      </w:pPr>
      <w:r>
        <w:rPr>
          <w:color w:val="auto"/>
          <w:szCs w:val="23"/>
        </w:rPr>
        <w:t xml:space="preserve">GUEDES, </w:t>
      </w:r>
      <w:proofErr w:type="spellStart"/>
      <w:r>
        <w:rPr>
          <w:color w:val="auto"/>
          <w:szCs w:val="23"/>
        </w:rPr>
        <w:t>Oneir</w:t>
      </w:r>
      <w:proofErr w:type="spellEnd"/>
      <w:r>
        <w:rPr>
          <w:color w:val="auto"/>
          <w:szCs w:val="23"/>
        </w:rPr>
        <w:t xml:space="preserve"> Vitor Oliveira. </w:t>
      </w:r>
      <w:r>
        <w:rPr>
          <w:b/>
          <w:color w:val="auto"/>
          <w:szCs w:val="23"/>
        </w:rPr>
        <w:t xml:space="preserve">Guardadores Clandestinos de Veículos (flanelinhas): O impacto deletério na sociedade e o fracasso de sua regulamentação legal. </w:t>
      </w:r>
      <w:r w:rsidRPr="00BD1AF7">
        <w:rPr>
          <w:color w:val="auto"/>
          <w:szCs w:val="23"/>
        </w:rPr>
        <w:t xml:space="preserve">Publicado em </w:t>
      </w:r>
      <w:proofErr w:type="gramStart"/>
      <w:r w:rsidRPr="00BD1AF7">
        <w:rPr>
          <w:color w:val="auto"/>
          <w:szCs w:val="23"/>
        </w:rPr>
        <w:t>Julho</w:t>
      </w:r>
      <w:proofErr w:type="gramEnd"/>
      <w:r w:rsidRPr="00BD1AF7">
        <w:rPr>
          <w:color w:val="auto"/>
          <w:szCs w:val="23"/>
        </w:rPr>
        <w:t xml:space="preserve"> de 2009.</w:t>
      </w:r>
      <w:r>
        <w:rPr>
          <w:color w:val="auto"/>
          <w:szCs w:val="23"/>
        </w:rPr>
        <w:t xml:space="preserve"> Disponível em: </w:t>
      </w:r>
      <w:hyperlink r:id="rId13" w:history="1">
        <w:r w:rsidRPr="005D6093">
          <w:rPr>
            <w:rStyle w:val="Hyperlink"/>
            <w:szCs w:val="23"/>
          </w:rPr>
          <w:t>https://jus.com.br/artigos/13110/guardadores-clandestinos-de-veiculos-flanelinhas/2</w:t>
        </w:r>
      </w:hyperlink>
      <w:r>
        <w:rPr>
          <w:color w:val="auto"/>
          <w:szCs w:val="23"/>
        </w:rPr>
        <w:t xml:space="preserve"> Acesso em 07/03/2020.</w:t>
      </w:r>
    </w:p>
    <w:p w14:paraId="2BBB8DCF" w14:textId="550C74AB" w:rsidR="003B5129" w:rsidRPr="00BF5727" w:rsidRDefault="003B5129" w:rsidP="005D096D">
      <w:pPr>
        <w:pStyle w:val="Default"/>
        <w:spacing w:after="240"/>
        <w:jc w:val="both"/>
        <w:rPr>
          <w:color w:val="auto"/>
          <w:szCs w:val="23"/>
        </w:rPr>
      </w:pPr>
      <w:r w:rsidRPr="00BF5727">
        <w:rPr>
          <w:color w:val="auto"/>
          <w:szCs w:val="23"/>
        </w:rPr>
        <w:t xml:space="preserve">HUNGARO, </w:t>
      </w:r>
      <w:proofErr w:type="spellStart"/>
      <w:r w:rsidRPr="00BF5727">
        <w:rPr>
          <w:color w:val="auto"/>
          <w:szCs w:val="23"/>
        </w:rPr>
        <w:t>Ana</w:t>
      </w:r>
      <w:r w:rsidR="00BF5727">
        <w:rPr>
          <w:color w:val="auto"/>
          <w:szCs w:val="23"/>
        </w:rPr>
        <w:t>í</w:t>
      </w:r>
      <w:proofErr w:type="spellEnd"/>
      <w:r w:rsidRPr="00BF5727">
        <w:rPr>
          <w:color w:val="auto"/>
          <w:szCs w:val="23"/>
        </w:rPr>
        <w:t xml:space="preserve"> </w:t>
      </w:r>
      <w:proofErr w:type="spellStart"/>
      <w:r w:rsidRPr="00BF5727">
        <w:rPr>
          <w:color w:val="auto"/>
          <w:szCs w:val="23"/>
        </w:rPr>
        <w:t>A</w:t>
      </w:r>
      <w:r w:rsidR="00BF5727" w:rsidRPr="00BF5727">
        <w:rPr>
          <w:color w:val="auto"/>
          <w:szCs w:val="23"/>
        </w:rPr>
        <w:t>dario</w:t>
      </w:r>
      <w:proofErr w:type="spellEnd"/>
      <w:r w:rsidR="00BF5727" w:rsidRPr="00BF5727">
        <w:rPr>
          <w:color w:val="auto"/>
          <w:szCs w:val="23"/>
        </w:rPr>
        <w:t xml:space="preserve">. </w:t>
      </w:r>
      <w:r w:rsidR="00BF5727">
        <w:rPr>
          <w:color w:val="auto"/>
          <w:szCs w:val="23"/>
        </w:rPr>
        <w:t xml:space="preserve">et. al. </w:t>
      </w:r>
      <w:r w:rsidR="00BF5727" w:rsidRPr="00A00D33">
        <w:rPr>
          <w:b/>
          <w:color w:val="auto"/>
          <w:szCs w:val="23"/>
        </w:rPr>
        <w:t>Pessoas em situação de rua: caracterização e contextualização por pesquisa censitária</w:t>
      </w:r>
      <w:r w:rsidR="00BF5727">
        <w:rPr>
          <w:color w:val="auto"/>
          <w:szCs w:val="23"/>
        </w:rPr>
        <w:t>. Revista Brasileira de Enfermagem: 2020.</w:t>
      </w:r>
    </w:p>
    <w:p w14:paraId="3B878E4D" w14:textId="455B86A5" w:rsidR="003B5129" w:rsidRDefault="003B5129" w:rsidP="005D096D">
      <w:pPr>
        <w:pStyle w:val="Default"/>
        <w:spacing w:after="240"/>
        <w:jc w:val="both"/>
        <w:rPr>
          <w:color w:val="auto"/>
          <w:szCs w:val="23"/>
        </w:rPr>
      </w:pPr>
      <w:r w:rsidRPr="00BF5727">
        <w:rPr>
          <w:color w:val="auto"/>
          <w:szCs w:val="23"/>
        </w:rPr>
        <w:t xml:space="preserve">LOPES, Myriam. et. al. </w:t>
      </w:r>
      <w:r w:rsidRPr="00A00D33">
        <w:rPr>
          <w:b/>
          <w:color w:val="auto"/>
          <w:szCs w:val="23"/>
        </w:rPr>
        <w:t>Qualidade do ar, exposição e saúde, como indicadores de desenvolvimento e qualidade de vida nas cidades</w:t>
      </w:r>
      <w:r w:rsidRPr="003B5129">
        <w:rPr>
          <w:color w:val="auto"/>
          <w:szCs w:val="23"/>
        </w:rPr>
        <w:t xml:space="preserve"> in</w:t>
      </w:r>
      <w:r>
        <w:rPr>
          <w:b/>
          <w:color w:val="auto"/>
          <w:szCs w:val="23"/>
        </w:rPr>
        <w:t xml:space="preserve">: </w:t>
      </w:r>
      <w:r w:rsidRPr="00A00D33">
        <w:rPr>
          <w:color w:val="auto"/>
          <w:szCs w:val="23"/>
        </w:rPr>
        <w:t>Indicadores de Desenvolvimento Sustentável: Instrumentos Estratégicos e Inovadores para Municípios Sustentáveis/ O caso de Estarreja</w:t>
      </w:r>
      <w:r>
        <w:rPr>
          <w:b/>
          <w:color w:val="auto"/>
          <w:szCs w:val="23"/>
        </w:rPr>
        <w:t xml:space="preserve">. </w:t>
      </w:r>
      <w:r w:rsidRPr="003B5129">
        <w:rPr>
          <w:color w:val="auto"/>
          <w:szCs w:val="23"/>
        </w:rPr>
        <w:t>Capítulo 11</w:t>
      </w:r>
      <w:r>
        <w:rPr>
          <w:color w:val="auto"/>
          <w:szCs w:val="23"/>
        </w:rPr>
        <w:t>. Instituto Jurídico, Universidade de Aveiro. Jan</w:t>
      </w:r>
      <w:r w:rsidR="00A00D33">
        <w:rPr>
          <w:color w:val="auto"/>
          <w:szCs w:val="23"/>
        </w:rPr>
        <w:t>.</w:t>
      </w:r>
      <w:r>
        <w:rPr>
          <w:color w:val="auto"/>
          <w:szCs w:val="23"/>
        </w:rPr>
        <w:t xml:space="preserve"> 2017.</w:t>
      </w:r>
    </w:p>
    <w:p w14:paraId="5DAFC156" w14:textId="1B608CFF" w:rsidR="00BF5727" w:rsidRPr="00BF5727" w:rsidRDefault="00BF5727" w:rsidP="005D096D">
      <w:pPr>
        <w:pStyle w:val="Default"/>
        <w:spacing w:after="240"/>
        <w:jc w:val="both"/>
        <w:rPr>
          <w:color w:val="auto"/>
          <w:szCs w:val="23"/>
        </w:rPr>
      </w:pPr>
      <w:r>
        <w:rPr>
          <w:color w:val="auto"/>
          <w:szCs w:val="23"/>
        </w:rPr>
        <w:t xml:space="preserve">NUNES, Larissa Ferreira; FILHO, Carlos Eduardo Esmeraldo. </w:t>
      </w:r>
      <w:r>
        <w:rPr>
          <w:b/>
          <w:color w:val="auto"/>
          <w:szCs w:val="23"/>
        </w:rPr>
        <w:t xml:space="preserve">A vivência do sofrimento ético político por parte das pessoas em situação de rua. </w:t>
      </w:r>
      <w:r>
        <w:rPr>
          <w:color w:val="auto"/>
          <w:szCs w:val="23"/>
        </w:rPr>
        <w:t xml:space="preserve">Revista </w:t>
      </w:r>
      <w:proofErr w:type="spellStart"/>
      <w:r>
        <w:rPr>
          <w:color w:val="auto"/>
          <w:szCs w:val="23"/>
        </w:rPr>
        <w:t>Cientefico</w:t>
      </w:r>
      <w:proofErr w:type="spellEnd"/>
      <w:r>
        <w:rPr>
          <w:color w:val="auto"/>
          <w:szCs w:val="23"/>
        </w:rPr>
        <w:t xml:space="preserve">. </w:t>
      </w:r>
      <w:r w:rsidR="00A00D33">
        <w:rPr>
          <w:color w:val="auto"/>
          <w:szCs w:val="23"/>
        </w:rPr>
        <w:t>v.20, n</w:t>
      </w:r>
      <w:r>
        <w:rPr>
          <w:color w:val="auto"/>
          <w:szCs w:val="23"/>
        </w:rPr>
        <w:t>. 41. Vol. 20. Fortaleza</w:t>
      </w:r>
      <w:r w:rsidR="00A00D33">
        <w:rPr>
          <w:color w:val="auto"/>
          <w:szCs w:val="23"/>
        </w:rPr>
        <w:t>.</w:t>
      </w:r>
      <w:r>
        <w:rPr>
          <w:color w:val="auto"/>
          <w:szCs w:val="23"/>
        </w:rPr>
        <w:t xml:space="preserve"> Jan</w:t>
      </w:r>
      <w:r w:rsidR="00A00D33">
        <w:rPr>
          <w:color w:val="auto"/>
          <w:szCs w:val="23"/>
        </w:rPr>
        <w:t>-</w:t>
      </w:r>
      <w:proofErr w:type="gramStart"/>
      <w:r>
        <w:rPr>
          <w:color w:val="auto"/>
          <w:szCs w:val="23"/>
        </w:rPr>
        <w:t>Jun</w:t>
      </w:r>
      <w:r w:rsidR="00A00D33">
        <w:rPr>
          <w:color w:val="auto"/>
          <w:szCs w:val="23"/>
        </w:rPr>
        <w:t>.</w:t>
      </w:r>
      <w:proofErr w:type="gramEnd"/>
      <w:r>
        <w:rPr>
          <w:color w:val="auto"/>
          <w:szCs w:val="23"/>
        </w:rPr>
        <w:t xml:space="preserve"> 2020.</w:t>
      </w:r>
    </w:p>
    <w:p w14:paraId="669E432C" w14:textId="3C378741" w:rsidR="00AE6D57" w:rsidRPr="00AE6D57" w:rsidRDefault="00AE6D57" w:rsidP="005D096D">
      <w:pPr>
        <w:pStyle w:val="Default"/>
        <w:spacing w:after="240"/>
        <w:jc w:val="both"/>
        <w:rPr>
          <w:sz w:val="28"/>
          <w:shd w:val="clear" w:color="auto" w:fill="FFFFFF"/>
        </w:rPr>
      </w:pPr>
      <w:r w:rsidRPr="00AE6D57">
        <w:rPr>
          <w:szCs w:val="23"/>
        </w:rPr>
        <w:t xml:space="preserve">PEREIRA, Caio Mário da Silva. </w:t>
      </w:r>
      <w:r w:rsidRPr="00AE6D57">
        <w:rPr>
          <w:b/>
          <w:bCs/>
          <w:szCs w:val="23"/>
        </w:rPr>
        <w:t xml:space="preserve">Responsabilidade Civil. </w:t>
      </w:r>
      <w:r w:rsidRPr="00AE6D57">
        <w:rPr>
          <w:szCs w:val="23"/>
        </w:rPr>
        <w:t>12 ed. Rio de Janeiro: Forense, 2018.</w:t>
      </w:r>
    </w:p>
    <w:p w14:paraId="03AF88DE" w14:textId="741F0F63" w:rsidR="00A00D33" w:rsidRPr="000D4E7C" w:rsidRDefault="00A00D33" w:rsidP="005D096D">
      <w:pPr>
        <w:pStyle w:val="Default"/>
        <w:spacing w:after="240"/>
        <w:jc w:val="both"/>
        <w:rPr>
          <w:color w:val="auto"/>
          <w:szCs w:val="23"/>
        </w:rPr>
      </w:pPr>
      <w:r w:rsidRPr="000D4E7C">
        <w:rPr>
          <w:shd w:val="clear" w:color="auto" w:fill="FFFFFF"/>
        </w:rPr>
        <w:t xml:space="preserve">PRADO, </w:t>
      </w:r>
      <w:proofErr w:type="spellStart"/>
      <w:r w:rsidRPr="000D4E7C">
        <w:rPr>
          <w:shd w:val="clear" w:color="auto" w:fill="FFFFFF"/>
        </w:rPr>
        <w:t>Francieli</w:t>
      </w:r>
      <w:proofErr w:type="spellEnd"/>
      <w:r w:rsidRPr="000D4E7C">
        <w:rPr>
          <w:shd w:val="clear" w:color="auto" w:fill="FFFFFF"/>
        </w:rPr>
        <w:t xml:space="preserve"> </w:t>
      </w:r>
      <w:proofErr w:type="spellStart"/>
      <w:r w:rsidRPr="000D4E7C">
        <w:rPr>
          <w:shd w:val="clear" w:color="auto" w:fill="FFFFFF"/>
        </w:rPr>
        <w:t>Muler</w:t>
      </w:r>
      <w:proofErr w:type="spellEnd"/>
      <w:r w:rsidRPr="000D4E7C">
        <w:rPr>
          <w:shd w:val="clear" w:color="auto" w:fill="FFFFFF"/>
        </w:rPr>
        <w:t>. </w:t>
      </w:r>
      <w:r w:rsidRPr="000D4E7C">
        <w:rPr>
          <w:b/>
          <w:bCs/>
          <w:shd w:val="clear" w:color="auto" w:fill="FFFFFF"/>
        </w:rPr>
        <w:t>Fazendo Antropologia na rua</w:t>
      </w:r>
      <w:r w:rsidRPr="000D4E7C">
        <w:rPr>
          <w:shd w:val="clear" w:color="auto" w:fill="FFFFFF"/>
        </w:rPr>
        <w:t xml:space="preserve">: a gênese da produção social da marginalidade entre </w:t>
      </w:r>
      <w:proofErr w:type="gramStart"/>
      <w:r w:rsidRPr="000D4E7C">
        <w:rPr>
          <w:shd w:val="clear" w:color="auto" w:fill="FFFFFF"/>
        </w:rPr>
        <w:t>os “flanelinhas”</w:t>
      </w:r>
      <w:proofErr w:type="gramEnd"/>
      <w:r w:rsidRPr="000D4E7C">
        <w:rPr>
          <w:shd w:val="clear" w:color="auto" w:fill="FFFFFF"/>
        </w:rPr>
        <w:t xml:space="preserve">. Orientador: </w:t>
      </w:r>
      <w:proofErr w:type="spellStart"/>
      <w:r w:rsidRPr="000D4E7C">
        <w:rPr>
          <w:shd w:val="clear" w:color="auto" w:fill="FFFFFF"/>
        </w:rPr>
        <w:t>Drª</w:t>
      </w:r>
      <w:proofErr w:type="spellEnd"/>
      <w:r w:rsidRPr="000D4E7C">
        <w:rPr>
          <w:shd w:val="clear" w:color="auto" w:fill="FFFFFF"/>
        </w:rPr>
        <w:t xml:space="preserve"> </w:t>
      </w:r>
      <w:proofErr w:type="spellStart"/>
      <w:r w:rsidRPr="000D4E7C">
        <w:rPr>
          <w:shd w:val="clear" w:color="auto" w:fill="FFFFFF"/>
        </w:rPr>
        <w:t>Marivânia</w:t>
      </w:r>
      <w:proofErr w:type="spellEnd"/>
      <w:r w:rsidRPr="000D4E7C">
        <w:rPr>
          <w:shd w:val="clear" w:color="auto" w:fill="FFFFFF"/>
        </w:rPr>
        <w:t xml:space="preserve"> Conceição de Araújo. 2016. 104 p. Dissertação de Mestrado (Mestrado em Ciências Sociais) - Universidade Estadual de Maringá, Maringá, 2016.</w:t>
      </w:r>
    </w:p>
    <w:p w14:paraId="78D76F61" w14:textId="186BC47D" w:rsidR="00B36401" w:rsidRDefault="00B36401" w:rsidP="005D096D">
      <w:pPr>
        <w:pStyle w:val="Default"/>
        <w:spacing w:after="240"/>
        <w:jc w:val="both"/>
        <w:rPr>
          <w:color w:val="auto"/>
          <w:szCs w:val="23"/>
        </w:rPr>
      </w:pPr>
      <w:r>
        <w:rPr>
          <w:color w:val="auto"/>
          <w:szCs w:val="23"/>
        </w:rPr>
        <w:t xml:space="preserve">PRADO, </w:t>
      </w:r>
      <w:proofErr w:type="spellStart"/>
      <w:r>
        <w:rPr>
          <w:color w:val="auto"/>
          <w:szCs w:val="23"/>
        </w:rPr>
        <w:t>Francieli</w:t>
      </w:r>
      <w:proofErr w:type="spellEnd"/>
      <w:r>
        <w:rPr>
          <w:color w:val="auto"/>
          <w:szCs w:val="23"/>
        </w:rPr>
        <w:t xml:space="preserve"> </w:t>
      </w:r>
      <w:proofErr w:type="spellStart"/>
      <w:r>
        <w:rPr>
          <w:color w:val="auto"/>
          <w:szCs w:val="23"/>
        </w:rPr>
        <w:t>Muler</w:t>
      </w:r>
      <w:proofErr w:type="spellEnd"/>
      <w:r>
        <w:rPr>
          <w:color w:val="auto"/>
          <w:szCs w:val="23"/>
        </w:rPr>
        <w:t xml:space="preserve">; ARAUJO, </w:t>
      </w:r>
      <w:proofErr w:type="spellStart"/>
      <w:r>
        <w:rPr>
          <w:color w:val="auto"/>
          <w:szCs w:val="23"/>
        </w:rPr>
        <w:t>Marivânia</w:t>
      </w:r>
      <w:proofErr w:type="spellEnd"/>
      <w:r>
        <w:rPr>
          <w:color w:val="auto"/>
          <w:szCs w:val="23"/>
        </w:rPr>
        <w:t xml:space="preserve"> Conceição de. </w:t>
      </w:r>
      <w:r w:rsidRPr="00C71F84">
        <w:rPr>
          <w:b/>
          <w:color w:val="auto"/>
          <w:szCs w:val="23"/>
        </w:rPr>
        <w:t xml:space="preserve">Estigma: A construção da identidade </w:t>
      </w:r>
      <w:proofErr w:type="gramStart"/>
      <w:r w:rsidRPr="00C71F84">
        <w:rPr>
          <w:b/>
          <w:color w:val="auto"/>
          <w:szCs w:val="23"/>
        </w:rPr>
        <w:t>dos “flanelinhas”</w:t>
      </w:r>
      <w:proofErr w:type="gramEnd"/>
      <w:r>
        <w:rPr>
          <w:color w:val="auto"/>
          <w:szCs w:val="23"/>
        </w:rPr>
        <w:t xml:space="preserve">. IX EPCC- Encontro Internacional de Produção Científica </w:t>
      </w:r>
      <w:proofErr w:type="spellStart"/>
      <w:r>
        <w:rPr>
          <w:color w:val="auto"/>
          <w:szCs w:val="23"/>
        </w:rPr>
        <w:t>UniCesumar</w:t>
      </w:r>
      <w:proofErr w:type="spellEnd"/>
      <w:r>
        <w:rPr>
          <w:color w:val="auto"/>
          <w:szCs w:val="23"/>
        </w:rPr>
        <w:t>.</w:t>
      </w:r>
      <w:r w:rsidR="00BA1A10">
        <w:rPr>
          <w:color w:val="auto"/>
          <w:szCs w:val="23"/>
        </w:rPr>
        <w:t xml:space="preserve"> 03 a 06 de </w:t>
      </w:r>
      <w:proofErr w:type="gramStart"/>
      <w:r>
        <w:rPr>
          <w:color w:val="auto"/>
          <w:szCs w:val="23"/>
        </w:rPr>
        <w:t>Novembro</w:t>
      </w:r>
      <w:proofErr w:type="gramEnd"/>
      <w:r w:rsidR="00BA1A10">
        <w:rPr>
          <w:color w:val="auto"/>
          <w:szCs w:val="23"/>
        </w:rPr>
        <w:t xml:space="preserve"> de</w:t>
      </w:r>
      <w:r>
        <w:rPr>
          <w:color w:val="auto"/>
          <w:szCs w:val="23"/>
        </w:rPr>
        <w:t xml:space="preserve"> 2015. </w:t>
      </w:r>
      <w:r w:rsidR="000D4E7C">
        <w:rPr>
          <w:color w:val="auto"/>
          <w:szCs w:val="23"/>
        </w:rPr>
        <w:t>n</w:t>
      </w:r>
      <w:r>
        <w:rPr>
          <w:color w:val="auto"/>
          <w:szCs w:val="23"/>
        </w:rPr>
        <w:t xml:space="preserve">. 9. Págs. 4-8. </w:t>
      </w:r>
    </w:p>
    <w:p w14:paraId="0AE4ED15" w14:textId="31ACFA3E" w:rsidR="000D4E7C" w:rsidRPr="000D4E7C" w:rsidRDefault="000D4E7C" w:rsidP="002E75F2">
      <w:pPr>
        <w:pStyle w:val="Default"/>
        <w:spacing w:after="240"/>
        <w:jc w:val="both"/>
        <w:rPr>
          <w:color w:val="auto"/>
          <w:szCs w:val="23"/>
        </w:rPr>
      </w:pPr>
      <w:r w:rsidRPr="000D4E7C">
        <w:rPr>
          <w:shd w:val="clear" w:color="auto" w:fill="FFFFFF"/>
        </w:rPr>
        <w:t>QUEIROZ, Alex Bruno Neves de. </w:t>
      </w:r>
      <w:r w:rsidRPr="000D4E7C">
        <w:rPr>
          <w:b/>
          <w:bCs/>
          <w:shd w:val="clear" w:color="auto" w:fill="FFFFFF"/>
        </w:rPr>
        <w:t>Guardadores de Autônomos de Veículos (Flanelinhas)</w:t>
      </w:r>
      <w:r w:rsidRPr="000D4E7C">
        <w:rPr>
          <w:shd w:val="clear" w:color="auto" w:fill="FFFFFF"/>
        </w:rPr>
        <w:t xml:space="preserve">: Prejuízo para população e fracasso na sua </w:t>
      </w:r>
      <w:proofErr w:type="gramStart"/>
      <w:r w:rsidRPr="000D4E7C">
        <w:rPr>
          <w:shd w:val="clear" w:color="auto" w:fill="FFFFFF"/>
        </w:rPr>
        <w:t>regulamentação..</w:t>
      </w:r>
      <w:proofErr w:type="gramEnd"/>
      <w:r w:rsidRPr="000D4E7C">
        <w:rPr>
          <w:shd w:val="clear" w:color="auto" w:fill="FFFFFF"/>
        </w:rPr>
        <w:t xml:space="preserve"> Orientador: Ms. Amilton de França. 2014. 24 p. Trabalho de Conclusão de Curso (Bacharelado em Direito) - Universidade Estadual da Paraíba, Campina Grande, 2014.</w:t>
      </w:r>
    </w:p>
    <w:p w14:paraId="65FC53FE" w14:textId="584DED90" w:rsidR="00AE6D57" w:rsidRPr="00AE6D57" w:rsidRDefault="00AE6D57" w:rsidP="002E75F2">
      <w:pPr>
        <w:pStyle w:val="Default"/>
        <w:spacing w:after="240"/>
        <w:jc w:val="both"/>
        <w:rPr>
          <w:color w:val="auto"/>
          <w:sz w:val="28"/>
          <w:szCs w:val="23"/>
        </w:rPr>
      </w:pPr>
      <w:r w:rsidRPr="00AE6D57">
        <w:rPr>
          <w:szCs w:val="23"/>
        </w:rPr>
        <w:t xml:space="preserve">RIZZARDO, Arnaldo. </w:t>
      </w:r>
      <w:r w:rsidRPr="00AE6D57">
        <w:rPr>
          <w:b/>
          <w:bCs/>
          <w:szCs w:val="23"/>
        </w:rPr>
        <w:t xml:space="preserve">Responsabilidade Civil. </w:t>
      </w:r>
      <w:r w:rsidRPr="00AE6D57">
        <w:rPr>
          <w:szCs w:val="23"/>
        </w:rPr>
        <w:t>8 ed. Rio de Janeiro: Forense, 2019.</w:t>
      </w:r>
    </w:p>
    <w:p w14:paraId="546781FD" w14:textId="288734AB" w:rsidR="00906DD7" w:rsidRDefault="00906DD7" w:rsidP="002E75F2">
      <w:pPr>
        <w:pStyle w:val="Default"/>
        <w:spacing w:after="240"/>
        <w:jc w:val="both"/>
        <w:rPr>
          <w:color w:val="auto"/>
          <w:szCs w:val="23"/>
        </w:rPr>
      </w:pPr>
      <w:r w:rsidRPr="00906DD7">
        <w:rPr>
          <w:color w:val="auto"/>
          <w:szCs w:val="23"/>
        </w:rPr>
        <w:lastRenderedPageBreak/>
        <w:t xml:space="preserve">ROCHA, Felipe Coura; OLIVEIRA, Pedro Renan Santos de. </w:t>
      </w:r>
      <w:r w:rsidRPr="00906DD7">
        <w:rPr>
          <w:b/>
          <w:color w:val="auto"/>
          <w:szCs w:val="23"/>
        </w:rPr>
        <w:t xml:space="preserve">Psicologia na rua: </w:t>
      </w:r>
      <w:r w:rsidRPr="000D4E7C">
        <w:rPr>
          <w:color w:val="auto"/>
          <w:szCs w:val="23"/>
        </w:rPr>
        <w:t>delineando novas identidades a partir do trabalho com a população em situação de rua</w:t>
      </w:r>
      <w:r w:rsidRPr="00906DD7">
        <w:rPr>
          <w:b/>
          <w:color w:val="auto"/>
          <w:szCs w:val="23"/>
        </w:rPr>
        <w:t>.</w:t>
      </w:r>
      <w:r>
        <w:rPr>
          <w:color w:val="auto"/>
          <w:szCs w:val="23"/>
        </w:rPr>
        <w:t xml:space="preserve"> </w:t>
      </w:r>
      <w:proofErr w:type="gramStart"/>
      <w:r>
        <w:rPr>
          <w:color w:val="auto"/>
          <w:szCs w:val="23"/>
        </w:rPr>
        <w:t>Pesquisas e Práticas Psicossociais</w:t>
      </w:r>
      <w:proofErr w:type="gramEnd"/>
      <w:r>
        <w:rPr>
          <w:color w:val="auto"/>
          <w:szCs w:val="23"/>
        </w:rPr>
        <w:t xml:space="preserve">. São João </w:t>
      </w:r>
      <w:proofErr w:type="spellStart"/>
      <w:r>
        <w:rPr>
          <w:color w:val="auto"/>
          <w:szCs w:val="23"/>
        </w:rPr>
        <w:t>del</w:t>
      </w:r>
      <w:proofErr w:type="spellEnd"/>
      <w:r>
        <w:rPr>
          <w:color w:val="auto"/>
          <w:szCs w:val="23"/>
        </w:rPr>
        <w:t>-Rei. Jan</w:t>
      </w:r>
      <w:r w:rsidR="000D4E7C">
        <w:rPr>
          <w:color w:val="auto"/>
          <w:szCs w:val="23"/>
        </w:rPr>
        <w:t>-</w:t>
      </w:r>
      <w:r>
        <w:rPr>
          <w:color w:val="auto"/>
          <w:szCs w:val="23"/>
        </w:rPr>
        <w:t>Mar</w:t>
      </w:r>
      <w:r w:rsidR="000D4E7C">
        <w:rPr>
          <w:color w:val="auto"/>
          <w:szCs w:val="23"/>
        </w:rPr>
        <w:t>.</w:t>
      </w:r>
      <w:r>
        <w:rPr>
          <w:color w:val="auto"/>
          <w:szCs w:val="23"/>
        </w:rPr>
        <w:t xml:space="preserve"> 2020, págs. 1-18.</w:t>
      </w:r>
    </w:p>
    <w:p w14:paraId="6E0852CA" w14:textId="53A9B58A" w:rsidR="00BF299F" w:rsidRDefault="00BF299F" w:rsidP="002E75F2">
      <w:pPr>
        <w:pStyle w:val="Default"/>
        <w:spacing w:after="240"/>
        <w:jc w:val="both"/>
        <w:rPr>
          <w:color w:val="auto"/>
          <w:szCs w:val="23"/>
        </w:rPr>
      </w:pPr>
      <w:r>
        <w:rPr>
          <w:color w:val="auto"/>
          <w:szCs w:val="23"/>
        </w:rPr>
        <w:t xml:space="preserve">SANTOS, Juliano Batista dos. </w:t>
      </w:r>
      <w:r w:rsidRPr="00C4311A">
        <w:rPr>
          <w:b/>
          <w:color w:val="auto"/>
          <w:szCs w:val="23"/>
        </w:rPr>
        <w:t xml:space="preserve">Riscos e estratégias de sobrevivência: </w:t>
      </w:r>
      <w:r w:rsidRPr="000D4E7C">
        <w:rPr>
          <w:color w:val="auto"/>
          <w:szCs w:val="23"/>
        </w:rPr>
        <w:t>flanelas e malabaristas</w:t>
      </w:r>
      <w:r w:rsidRPr="00C4311A">
        <w:rPr>
          <w:b/>
          <w:color w:val="auto"/>
          <w:szCs w:val="23"/>
        </w:rPr>
        <w:t>.</w:t>
      </w:r>
      <w:r>
        <w:rPr>
          <w:color w:val="auto"/>
          <w:szCs w:val="23"/>
        </w:rPr>
        <w:t xml:space="preserve"> Revista </w:t>
      </w:r>
      <w:proofErr w:type="spellStart"/>
      <w:r>
        <w:rPr>
          <w:color w:val="auto"/>
          <w:szCs w:val="23"/>
        </w:rPr>
        <w:t>Even</w:t>
      </w:r>
      <w:proofErr w:type="spellEnd"/>
      <w:r>
        <w:rPr>
          <w:color w:val="auto"/>
          <w:szCs w:val="23"/>
        </w:rPr>
        <w:t xml:space="preserve">. </w:t>
      </w:r>
      <w:proofErr w:type="spellStart"/>
      <w:r>
        <w:rPr>
          <w:color w:val="auto"/>
          <w:szCs w:val="23"/>
        </w:rPr>
        <w:t>Pedagóg</w:t>
      </w:r>
      <w:proofErr w:type="spellEnd"/>
      <w:r>
        <w:rPr>
          <w:color w:val="auto"/>
          <w:szCs w:val="23"/>
        </w:rPr>
        <w:t xml:space="preserve">. </w:t>
      </w:r>
      <w:r w:rsidR="000D4E7C">
        <w:rPr>
          <w:color w:val="auto"/>
          <w:szCs w:val="23"/>
        </w:rPr>
        <w:t>v.7, n</w:t>
      </w:r>
      <w:r>
        <w:rPr>
          <w:color w:val="auto"/>
          <w:szCs w:val="23"/>
        </w:rPr>
        <w:t xml:space="preserve">. 3. </w:t>
      </w:r>
      <w:proofErr w:type="gramStart"/>
      <w:r>
        <w:rPr>
          <w:color w:val="auto"/>
          <w:szCs w:val="23"/>
        </w:rPr>
        <w:t>23 ed.</w:t>
      </w:r>
      <w:proofErr w:type="gramEnd"/>
      <w:r>
        <w:rPr>
          <w:color w:val="auto"/>
          <w:szCs w:val="23"/>
        </w:rPr>
        <w:t xml:space="preserve"> </w:t>
      </w:r>
      <w:proofErr w:type="spellStart"/>
      <w:r>
        <w:rPr>
          <w:color w:val="auto"/>
          <w:szCs w:val="23"/>
        </w:rPr>
        <w:t>Ago</w:t>
      </w:r>
      <w:proofErr w:type="spellEnd"/>
      <w:r>
        <w:rPr>
          <w:color w:val="auto"/>
          <w:szCs w:val="23"/>
        </w:rPr>
        <w:t>-</w:t>
      </w:r>
      <w:r w:rsidR="000D4E7C">
        <w:rPr>
          <w:color w:val="auto"/>
          <w:szCs w:val="23"/>
        </w:rPr>
        <w:t>D</w:t>
      </w:r>
      <w:r>
        <w:rPr>
          <w:color w:val="auto"/>
          <w:szCs w:val="23"/>
        </w:rPr>
        <w:t>ez</w:t>
      </w:r>
      <w:r w:rsidR="000D4E7C">
        <w:rPr>
          <w:color w:val="auto"/>
          <w:szCs w:val="23"/>
        </w:rPr>
        <w:t>.</w:t>
      </w:r>
      <w:r>
        <w:rPr>
          <w:color w:val="auto"/>
          <w:szCs w:val="23"/>
        </w:rPr>
        <w:t xml:space="preserve"> 2016.</w:t>
      </w:r>
    </w:p>
    <w:p w14:paraId="5648CD2A" w14:textId="3C5750A5" w:rsidR="000D4E7C" w:rsidRPr="000D4E7C" w:rsidRDefault="000D4E7C" w:rsidP="002E75F2">
      <w:pPr>
        <w:pStyle w:val="Default"/>
        <w:spacing w:after="240"/>
        <w:jc w:val="both"/>
        <w:rPr>
          <w:color w:val="auto"/>
          <w:szCs w:val="23"/>
        </w:rPr>
      </w:pPr>
      <w:r w:rsidRPr="000D4E7C">
        <w:rPr>
          <w:shd w:val="clear" w:color="auto" w:fill="FFFFFF"/>
        </w:rPr>
        <w:t>SILVA, Cláudia Eugênia Lopes da. </w:t>
      </w:r>
      <w:r w:rsidRPr="000D4E7C">
        <w:rPr>
          <w:b/>
          <w:bCs/>
          <w:shd w:val="clear" w:color="auto" w:fill="FFFFFF"/>
        </w:rPr>
        <w:t xml:space="preserve">Territorialidade </w:t>
      </w:r>
      <w:proofErr w:type="gramStart"/>
      <w:r w:rsidRPr="000D4E7C">
        <w:rPr>
          <w:b/>
          <w:bCs/>
          <w:shd w:val="clear" w:color="auto" w:fill="FFFFFF"/>
        </w:rPr>
        <w:t>dos flanelinhas/guardadores</w:t>
      </w:r>
      <w:proofErr w:type="gramEnd"/>
      <w:r w:rsidRPr="000D4E7C">
        <w:rPr>
          <w:b/>
          <w:bCs/>
          <w:shd w:val="clear" w:color="auto" w:fill="FFFFFF"/>
        </w:rPr>
        <w:t xml:space="preserve"> de carros</w:t>
      </w:r>
      <w:r w:rsidRPr="000D4E7C">
        <w:rPr>
          <w:shd w:val="clear" w:color="auto" w:fill="FFFFFF"/>
        </w:rPr>
        <w:t xml:space="preserve">: discussões sobre a apropriação do espaço público nos bairros Cidade Alta, Petrópolis e </w:t>
      </w:r>
      <w:proofErr w:type="spellStart"/>
      <w:r w:rsidRPr="000D4E7C">
        <w:rPr>
          <w:shd w:val="clear" w:color="auto" w:fill="FFFFFF"/>
        </w:rPr>
        <w:t>Tirol</w:t>
      </w:r>
      <w:proofErr w:type="spellEnd"/>
      <w:r w:rsidRPr="000D4E7C">
        <w:rPr>
          <w:shd w:val="clear" w:color="auto" w:fill="FFFFFF"/>
        </w:rPr>
        <w:t xml:space="preserve"> de Natal -RN. Orientador: Dr. </w:t>
      </w:r>
      <w:proofErr w:type="spellStart"/>
      <w:r w:rsidRPr="000D4E7C">
        <w:rPr>
          <w:shd w:val="clear" w:color="auto" w:fill="FFFFFF"/>
        </w:rPr>
        <w:t>Anelino</w:t>
      </w:r>
      <w:proofErr w:type="spellEnd"/>
      <w:r w:rsidRPr="000D4E7C">
        <w:rPr>
          <w:shd w:val="clear" w:color="auto" w:fill="FFFFFF"/>
        </w:rPr>
        <w:t xml:space="preserve"> Francisco da Silva. 2017. 124 p. Dissertação de Mestrado (Mestrado em Geografia) - Universidade Federal do Rio Grande do Norte, Natal, 2017.</w:t>
      </w:r>
    </w:p>
    <w:p w14:paraId="24408CBA" w14:textId="30981ACC" w:rsidR="00B3000A" w:rsidRDefault="00B3000A" w:rsidP="002E75F2">
      <w:pPr>
        <w:pStyle w:val="Default"/>
        <w:spacing w:after="240"/>
        <w:jc w:val="both"/>
        <w:rPr>
          <w:color w:val="auto"/>
          <w:szCs w:val="23"/>
        </w:rPr>
      </w:pPr>
      <w:r>
        <w:rPr>
          <w:color w:val="auto"/>
          <w:szCs w:val="23"/>
        </w:rPr>
        <w:t xml:space="preserve">STJ. Roubo em estacionamento aberto não gera responsabilidade para o comerciante. Disponível em: </w:t>
      </w:r>
      <w:hyperlink r:id="rId14" w:history="1">
        <w:r w:rsidRPr="005D6093">
          <w:rPr>
            <w:rStyle w:val="Hyperlink"/>
            <w:szCs w:val="23"/>
          </w:rPr>
          <w:t>http://www.stj.jus.br/sites/portalp/Paginas/Comunicacao/Noticias/Roubo-em-estacionamento-aberto-e-de-livre-acesso-nao-gera-responsabilidade-para-o-comerciante</w:t>
        </w:r>
      </w:hyperlink>
      <w:r>
        <w:rPr>
          <w:color w:val="auto"/>
          <w:szCs w:val="23"/>
        </w:rPr>
        <w:t xml:space="preserve"> Acesso em 14/10/2020.</w:t>
      </w:r>
    </w:p>
    <w:p w14:paraId="0FD4B51E" w14:textId="7A7DF5CF" w:rsidR="003B27CE" w:rsidRPr="00AE6D57" w:rsidRDefault="00AE6D57" w:rsidP="002E75F2">
      <w:pPr>
        <w:pStyle w:val="Default"/>
        <w:spacing w:after="240"/>
        <w:jc w:val="both"/>
        <w:rPr>
          <w:color w:val="auto"/>
          <w:sz w:val="28"/>
          <w:szCs w:val="23"/>
        </w:rPr>
      </w:pPr>
      <w:r w:rsidRPr="00AE6D57">
        <w:rPr>
          <w:szCs w:val="23"/>
        </w:rPr>
        <w:t xml:space="preserve">TARTUCE, Flávio. </w:t>
      </w:r>
      <w:r w:rsidRPr="00AE6D57">
        <w:rPr>
          <w:b/>
          <w:bCs/>
          <w:szCs w:val="23"/>
        </w:rPr>
        <w:t xml:space="preserve">Manual de Responsabilidade Civil. </w:t>
      </w:r>
      <w:r w:rsidRPr="00AE6D57">
        <w:rPr>
          <w:szCs w:val="23"/>
        </w:rPr>
        <w:t>Volume único. São Paulo: Forense, 2018.</w:t>
      </w:r>
    </w:p>
    <w:p w14:paraId="278639E8" w14:textId="0F2EBBAB" w:rsidR="00782EB7" w:rsidRPr="001F3433" w:rsidRDefault="003B27CE" w:rsidP="002E75F2">
      <w:pPr>
        <w:pStyle w:val="Default"/>
        <w:spacing w:after="240"/>
        <w:jc w:val="both"/>
        <w:rPr>
          <w:color w:val="0070C0"/>
          <w:szCs w:val="23"/>
        </w:rPr>
      </w:pPr>
      <w:r>
        <w:rPr>
          <w:color w:val="0070C0"/>
          <w:szCs w:val="23"/>
        </w:rPr>
        <w:tab/>
        <w:t xml:space="preserve"> </w:t>
      </w:r>
      <w:r w:rsidR="0017511D">
        <w:rPr>
          <w:color w:val="0070C0"/>
          <w:szCs w:val="23"/>
        </w:rPr>
        <w:t xml:space="preserve"> </w:t>
      </w:r>
      <w:r w:rsidR="00782EB7">
        <w:rPr>
          <w:color w:val="0070C0"/>
          <w:szCs w:val="23"/>
        </w:rPr>
        <w:t xml:space="preserve">  </w:t>
      </w:r>
      <w:bookmarkStart w:id="0" w:name="_GoBack"/>
      <w:bookmarkEnd w:id="0"/>
    </w:p>
    <w:sectPr w:rsidR="00782EB7" w:rsidRPr="001F3433" w:rsidSect="00DA4B12">
      <w:pgSz w:w="11906" w:h="16838"/>
      <w:pgMar w:top="1701" w:right="1134" w:bottom="1134" w:left="1701" w:header="0" w:footer="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A184E" w14:textId="77777777" w:rsidR="00631E52" w:rsidRDefault="00631E52" w:rsidP="00C63624">
      <w:pPr>
        <w:spacing w:line="240" w:lineRule="auto"/>
      </w:pPr>
      <w:r>
        <w:separator/>
      </w:r>
    </w:p>
  </w:endnote>
  <w:endnote w:type="continuationSeparator" w:id="0">
    <w:p w14:paraId="1E689A85" w14:textId="77777777" w:rsidR="00631E52" w:rsidRDefault="00631E52" w:rsidP="00C63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C759A" w14:textId="77777777" w:rsidR="00631E52" w:rsidRDefault="00631E52" w:rsidP="00C63624">
      <w:pPr>
        <w:spacing w:line="240" w:lineRule="auto"/>
      </w:pPr>
      <w:r>
        <w:separator/>
      </w:r>
    </w:p>
  </w:footnote>
  <w:footnote w:type="continuationSeparator" w:id="0">
    <w:p w14:paraId="14F6BD63" w14:textId="77777777" w:rsidR="00631E52" w:rsidRDefault="00631E52" w:rsidP="00C63624">
      <w:pPr>
        <w:spacing w:line="240" w:lineRule="auto"/>
      </w:pPr>
      <w:r>
        <w:continuationSeparator/>
      </w:r>
    </w:p>
  </w:footnote>
  <w:footnote w:id="1">
    <w:p w14:paraId="1988C70B" w14:textId="36DEF6EC" w:rsidR="00881E47" w:rsidRPr="00881E47" w:rsidRDefault="00881E47" w:rsidP="00881E47">
      <w:pPr>
        <w:jc w:val="both"/>
        <w:rPr>
          <w:rFonts w:ascii="Times New Roman" w:hAnsi="Times New Roman" w:cs="Times New Roman"/>
          <w:bCs/>
          <w:sz w:val="20"/>
        </w:rPr>
      </w:pPr>
      <w:r w:rsidRPr="00881E47">
        <w:rPr>
          <w:rFonts w:ascii="Times New Roman" w:hAnsi="Times New Roman" w:cs="Times New Roman"/>
          <w:bCs/>
          <w:sz w:val="20"/>
        </w:rPr>
        <w:t xml:space="preserve">* Graduando do Curso Superior de Direito. sergio.anjos@maiunifacisa.com.br. </w:t>
      </w:r>
    </w:p>
    <w:p w14:paraId="2C8EE0EF" w14:textId="46B55DDE" w:rsidR="00881E47" w:rsidRDefault="00881E47" w:rsidP="00881E47">
      <w:pPr>
        <w:pStyle w:val="Textodenotaderodap"/>
        <w:jc w:val="both"/>
      </w:pPr>
      <w:r>
        <w:t xml:space="preserve"> ** Professora orientadora. Graduada em Direito pela Universidade Federal da Paraíba. Doutora em Direito pela Universidade de Salamanca - Espanha, título reconhecido pela UFPE-Universidade Federal de Pernambuco. Docente do curso de Direito da UniFacisa – Centro Universitário das disciplinas Direito Civil IV – Responsabilidade Civil e Direito Administrativo. E-mail: marcia.araujo@maisunifacisa.com.br.</w:t>
      </w:r>
    </w:p>
    <w:p w14:paraId="50FA57C2" w14:textId="53CA006C" w:rsidR="00881E47" w:rsidRDefault="00881E47">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27"/>
    <w:rsid w:val="000060AF"/>
    <w:rsid w:val="00007AC1"/>
    <w:rsid w:val="000141CB"/>
    <w:rsid w:val="000154F5"/>
    <w:rsid w:val="0001550D"/>
    <w:rsid w:val="00015F4E"/>
    <w:rsid w:val="00031712"/>
    <w:rsid w:val="00033B58"/>
    <w:rsid w:val="00036030"/>
    <w:rsid w:val="00055B2F"/>
    <w:rsid w:val="00072CF2"/>
    <w:rsid w:val="00075248"/>
    <w:rsid w:val="00081A65"/>
    <w:rsid w:val="00082C52"/>
    <w:rsid w:val="000A3BAD"/>
    <w:rsid w:val="000B5D6C"/>
    <w:rsid w:val="000B6CCB"/>
    <w:rsid w:val="000C7DBC"/>
    <w:rsid w:val="000D11E4"/>
    <w:rsid w:val="000D4E7C"/>
    <w:rsid w:val="001058AE"/>
    <w:rsid w:val="00125955"/>
    <w:rsid w:val="00126016"/>
    <w:rsid w:val="0014106A"/>
    <w:rsid w:val="00142D4B"/>
    <w:rsid w:val="001515DE"/>
    <w:rsid w:val="00151A57"/>
    <w:rsid w:val="0016345E"/>
    <w:rsid w:val="001663DB"/>
    <w:rsid w:val="00167783"/>
    <w:rsid w:val="0017511D"/>
    <w:rsid w:val="001776ED"/>
    <w:rsid w:val="00177CB3"/>
    <w:rsid w:val="00180606"/>
    <w:rsid w:val="00186F6D"/>
    <w:rsid w:val="001A0FF9"/>
    <w:rsid w:val="001C2F34"/>
    <w:rsid w:val="001F0BAC"/>
    <w:rsid w:val="001F3433"/>
    <w:rsid w:val="0020310F"/>
    <w:rsid w:val="00204B74"/>
    <w:rsid w:val="00226B2A"/>
    <w:rsid w:val="00226B8C"/>
    <w:rsid w:val="002372FC"/>
    <w:rsid w:val="00244FDA"/>
    <w:rsid w:val="0027128C"/>
    <w:rsid w:val="00274927"/>
    <w:rsid w:val="0027641E"/>
    <w:rsid w:val="00290093"/>
    <w:rsid w:val="002B4CF1"/>
    <w:rsid w:val="002C4739"/>
    <w:rsid w:val="002C56C2"/>
    <w:rsid w:val="002E4777"/>
    <w:rsid w:val="002E5BC0"/>
    <w:rsid w:val="002E7003"/>
    <w:rsid w:val="002E74CD"/>
    <w:rsid w:val="002E75F2"/>
    <w:rsid w:val="002E7EF5"/>
    <w:rsid w:val="002F281D"/>
    <w:rsid w:val="00333F94"/>
    <w:rsid w:val="00335F36"/>
    <w:rsid w:val="0034477E"/>
    <w:rsid w:val="00346A97"/>
    <w:rsid w:val="003475BA"/>
    <w:rsid w:val="00355450"/>
    <w:rsid w:val="003776DA"/>
    <w:rsid w:val="003A1A03"/>
    <w:rsid w:val="003B27CE"/>
    <w:rsid w:val="003B5129"/>
    <w:rsid w:val="003C6F42"/>
    <w:rsid w:val="003C72BD"/>
    <w:rsid w:val="003D2A81"/>
    <w:rsid w:val="00407E52"/>
    <w:rsid w:val="00423B74"/>
    <w:rsid w:val="00425EFE"/>
    <w:rsid w:val="00443472"/>
    <w:rsid w:val="00464F95"/>
    <w:rsid w:val="00472BBC"/>
    <w:rsid w:val="004742B7"/>
    <w:rsid w:val="004925DF"/>
    <w:rsid w:val="004A3FDA"/>
    <w:rsid w:val="004A785A"/>
    <w:rsid w:val="004B3938"/>
    <w:rsid w:val="004B7BDD"/>
    <w:rsid w:val="004D20CD"/>
    <w:rsid w:val="004E14DB"/>
    <w:rsid w:val="004E249C"/>
    <w:rsid w:val="004F4A5E"/>
    <w:rsid w:val="004F5D7A"/>
    <w:rsid w:val="00503440"/>
    <w:rsid w:val="0051156C"/>
    <w:rsid w:val="00511FA5"/>
    <w:rsid w:val="00523B4F"/>
    <w:rsid w:val="005269C4"/>
    <w:rsid w:val="005334E9"/>
    <w:rsid w:val="00537C67"/>
    <w:rsid w:val="00543CFE"/>
    <w:rsid w:val="00544757"/>
    <w:rsid w:val="00554734"/>
    <w:rsid w:val="0056313B"/>
    <w:rsid w:val="005768F0"/>
    <w:rsid w:val="00577958"/>
    <w:rsid w:val="005A173B"/>
    <w:rsid w:val="005A5D04"/>
    <w:rsid w:val="005B562F"/>
    <w:rsid w:val="005D096D"/>
    <w:rsid w:val="005D11F0"/>
    <w:rsid w:val="005D57F9"/>
    <w:rsid w:val="005E24D4"/>
    <w:rsid w:val="005E6182"/>
    <w:rsid w:val="005F1DD1"/>
    <w:rsid w:val="00601A45"/>
    <w:rsid w:val="0060627B"/>
    <w:rsid w:val="00606B20"/>
    <w:rsid w:val="00607C10"/>
    <w:rsid w:val="00611938"/>
    <w:rsid w:val="006279C7"/>
    <w:rsid w:val="006319CA"/>
    <w:rsid w:val="00631E52"/>
    <w:rsid w:val="0063783C"/>
    <w:rsid w:val="00641D89"/>
    <w:rsid w:val="00667C33"/>
    <w:rsid w:val="00674AB9"/>
    <w:rsid w:val="00674AF6"/>
    <w:rsid w:val="0067646B"/>
    <w:rsid w:val="00683733"/>
    <w:rsid w:val="006B3474"/>
    <w:rsid w:val="006B5444"/>
    <w:rsid w:val="006B60CD"/>
    <w:rsid w:val="006B71DF"/>
    <w:rsid w:val="006C0D80"/>
    <w:rsid w:val="006D2DC6"/>
    <w:rsid w:val="006D3226"/>
    <w:rsid w:val="006D4305"/>
    <w:rsid w:val="006D678F"/>
    <w:rsid w:val="006F2974"/>
    <w:rsid w:val="00701E0A"/>
    <w:rsid w:val="007030F3"/>
    <w:rsid w:val="007331D0"/>
    <w:rsid w:val="00751F17"/>
    <w:rsid w:val="007626D9"/>
    <w:rsid w:val="007633E0"/>
    <w:rsid w:val="0077080B"/>
    <w:rsid w:val="00782EB7"/>
    <w:rsid w:val="00791882"/>
    <w:rsid w:val="007A78FC"/>
    <w:rsid w:val="007D3A5A"/>
    <w:rsid w:val="007E3F7C"/>
    <w:rsid w:val="007E6DA0"/>
    <w:rsid w:val="007E7904"/>
    <w:rsid w:val="0080071C"/>
    <w:rsid w:val="00806E6A"/>
    <w:rsid w:val="00811B98"/>
    <w:rsid w:val="00815F24"/>
    <w:rsid w:val="00850F1A"/>
    <w:rsid w:val="00861720"/>
    <w:rsid w:val="00865843"/>
    <w:rsid w:val="00866CA2"/>
    <w:rsid w:val="00871291"/>
    <w:rsid w:val="008737AE"/>
    <w:rsid w:val="00881E47"/>
    <w:rsid w:val="00883CD9"/>
    <w:rsid w:val="008873D4"/>
    <w:rsid w:val="00890250"/>
    <w:rsid w:val="00891C55"/>
    <w:rsid w:val="008945EB"/>
    <w:rsid w:val="00896B63"/>
    <w:rsid w:val="008A1CC5"/>
    <w:rsid w:val="008B2E8A"/>
    <w:rsid w:val="008C2C33"/>
    <w:rsid w:val="008C4ED6"/>
    <w:rsid w:val="008C6F56"/>
    <w:rsid w:val="008D534D"/>
    <w:rsid w:val="008E293B"/>
    <w:rsid w:val="008F3F27"/>
    <w:rsid w:val="008F671C"/>
    <w:rsid w:val="009011C4"/>
    <w:rsid w:val="00906DD7"/>
    <w:rsid w:val="00910642"/>
    <w:rsid w:val="00917150"/>
    <w:rsid w:val="00926360"/>
    <w:rsid w:val="00926A3D"/>
    <w:rsid w:val="00926FB5"/>
    <w:rsid w:val="009369DB"/>
    <w:rsid w:val="00957FF5"/>
    <w:rsid w:val="0098389D"/>
    <w:rsid w:val="009A2B11"/>
    <w:rsid w:val="009B57BE"/>
    <w:rsid w:val="009C178A"/>
    <w:rsid w:val="009D0C4B"/>
    <w:rsid w:val="009D6A23"/>
    <w:rsid w:val="009E3366"/>
    <w:rsid w:val="009F584A"/>
    <w:rsid w:val="00A00D33"/>
    <w:rsid w:val="00A17CEE"/>
    <w:rsid w:val="00A37C9A"/>
    <w:rsid w:val="00A472B7"/>
    <w:rsid w:val="00A50487"/>
    <w:rsid w:val="00A543AE"/>
    <w:rsid w:val="00A7285E"/>
    <w:rsid w:val="00AB1E0F"/>
    <w:rsid w:val="00AC452A"/>
    <w:rsid w:val="00AD2D8D"/>
    <w:rsid w:val="00AE0D16"/>
    <w:rsid w:val="00AE6D57"/>
    <w:rsid w:val="00AF5731"/>
    <w:rsid w:val="00B034B1"/>
    <w:rsid w:val="00B10D65"/>
    <w:rsid w:val="00B13B19"/>
    <w:rsid w:val="00B1417C"/>
    <w:rsid w:val="00B15591"/>
    <w:rsid w:val="00B24F63"/>
    <w:rsid w:val="00B3000A"/>
    <w:rsid w:val="00B30BCA"/>
    <w:rsid w:val="00B353F8"/>
    <w:rsid w:val="00B36401"/>
    <w:rsid w:val="00B42DF7"/>
    <w:rsid w:val="00B756E0"/>
    <w:rsid w:val="00B93433"/>
    <w:rsid w:val="00B95E00"/>
    <w:rsid w:val="00BA0F4E"/>
    <w:rsid w:val="00BA1A10"/>
    <w:rsid w:val="00BA2536"/>
    <w:rsid w:val="00BA4A97"/>
    <w:rsid w:val="00BB6059"/>
    <w:rsid w:val="00BC1171"/>
    <w:rsid w:val="00BC52D7"/>
    <w:rsid w:val="00BD01FC"/>
    <w:rsid w:val="00BD1AF7"/>
    <w:rsid w:val="00BD5496"/>
    <w:rsid w:val="00BE1B87"/>
    <w:rsid w:val="00BF299F"/>
    <w:rsid w:val="00BF5727"/>
    <w:rsid w:val="00C0109E"/>
    <w:rsid w:val="00C0434E"/>
    <w:rsid w:val="00C16D7B"/>
    <w:rsid w:val="00C4311A"/>
    <w:rsid w:val="00C43296"/>
    <w:rsid w:val="00C53B7A"/>
    <w:rsid w:val="00C5450F"/>
    <w:rsid w:val="00C63624"/>
    <w:rsid w:val="00C6447F"/>
    <w:rsid w:val="00C64F70"/>
    <w:rsid w:val="00C7026D"/>
    <w:rsid w:val="00C71F84"/>
    <w:rsid w:val="00C75977"/>
    <w:rsid w:val="00C8311A"/>
    <w:rsid w:val="00C873ED"/>
    <w:rsid w:val="00C9110C"/>
    <w:rsid w:val="00C93273"/>
    <w:rsid w:val="00C97A3C"/>
    <w:rsid w:val="00CA283E"/>
    <w:rsid w:val="00CB0C7E"/>
    <w:rsid w:val="00CD4EF2"/>
    <w:rsid w:val="00CE6AA7"/>
    <w:rsid w:val="00CE7487"/>
    <w:rsid w:val="00D0677F"/>
    <w:rsid w:val="00D26B14"/>
    <w:rsid w:val="00D26DA1"/>
    <w:rsid w:val="00D27477"/>
    <w:rsid w:val="00D51D41"/>
    <w:rsid w:val="00D534BF"/>
    <w:rsid w:val="00D70130"/>
    <w:rsid w:val="00D756CC"/>
    <w:rsid w:val="00D836E6"/>
    <w:rsid w:val="00D85D9A"/>
    <w:rsid w:val="00DA42A0"/>
    <w:rsid w:val="00DA4B12"/>
    <w:rsid w:val="00DB392B"/>
    <w:rsid w:val="00DB69D0"/>
    <w:rsid w:val="00DE4A90"/>
    <w:rsid w:val="00E00C19"/>
    <w:rsid w:val="00E0613C"/>
    <w:rsid w:val="00E07A04"/>
    <w:rsid w:val="00E11164"/>
    <w:rsid w:val="00E1237C"/>
    <w:rsid w:val="00E17E99"/>
    <w:rsid w:val="00E523F1"/>
    <w:rsid w:val="00E55C04"/>
    <w:rsid w:val="00E67B4D"/>
    <w:rsid w:val="00E70A84"/>
    <w:rsid w:val="00E7777C"/>
    <w:rsid w:val="00E80DB6"/>
    <w:rsid w:val="00E856C7"/>
    <w:rsid w:val="00EA1780"/>
    <w:rsid w:val="00EA3606"/>
    <w:rsid w:val="00EC4EE6"/>
    <w:rsid w:val="00EE0E1A"/>
    <w:rsid w:val="00EE1A18"/>
    <w:rsid w:val="00EE448E"/>
    <w:rsid w:val="00EF0D48"/>
    <w:rsid w:val="00F079DB"/>
    <w:rsid w:val="00F1079F"/>
    <w:rsid w:val="00F20C8F"/>
    <w:rsid w:val="00F23CD6"/>
    <w:rsid w:val="00F24126"/>
    <w:rsid w:val="00F41980"/>
    <w:rsid w:val="00F43477"/>
    <w:rsid w:val="00F61342"/>
    <w:rsid w:val="00F65EE3"/>
    <w:rsid w:val="00F74152"/>
    <w:rsid w:val="00F92F94"/>
    <w:rsid w:val="00F95C33"/>
    <w:rsid w:val="00FB2BA1"/>
    <w:rsid w:val="00FC68F1"/>
    <w:rsid w:val="00FC6F9F"/>
    <w:rsid w:val="00FD21F1"/>
    <w:rsid w:val="00FE5419"/>
    <w:rsid w:val="00FF60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0CF1"/>
  <w15:chartTrackingRefBased/>
  <w15:docId w15:val="{E7953150-51AB-4099-967C-6B33E649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E0A"/>
    <w:pPr>
      <w:spacing w:after="0"/>
      <w:ind w:firstLine="709"/>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F5D7A"/>
    <w:pPr>
      <w:ind w:left="720"/>
      <w:contextualSpacing/>
    </w:pPr>
  </w:style>
  <w:style w:type="paragraph" w:customStyle="1" w:styleId="Default">
    <w:name w:val="Default"/>
    <w:rsid w:val="00186F6D"/>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1F3433"/>
    <w:pPr>
      <w:spacing w:after="0" w:line="240" w:lineRule="auto"/>
    </w:pPr>
  </w:style>
  <w:style w:type="character" w:styleId="Hyperlink">
    <w:name w:val="Hyperlink"/>
    <w:basedOn w:val="Fontepargpadro"/>
    <w:uiPriority w:val="99"/>
    <w:unhideWhenUsed/>
    <w:rsid w:val="00B3000A"/>
    <w:rPr>
      <w:color w:val="0563C1" w:themeColor="hyperlink"/>
      <w:u w:val="single"/>
    </w:rPr>
  </w:style>
  <w:style w:type="character" w:styleId="MenoPendente">
    <w:name w:val="Unresolved Mention"/>
    <w:basedOn w:val="Fontepargpadro"/>
    <w:uiPriority w:val="99"/>
    <w:semiHidden/>
    <w:unhideWhenUsed/>
    <w:rsid w:val="00B3000A"/>
    <w:rPr>
      <w:color w:val="605E5C"/>
      <w:shd w:val="clear" w:color="auto" w:fill="E1DFDD"/>
    </w:rPr>
  </w:style>
  <w:style w:type="character" w:styleId="HiperlinkVisitado">
    <w:name w:val="FollowedHyperlink"/>
    <w:basedOn w:val="Fontepargpadro"/>
    <w:uiPriority w:val="99"/>
    <w:semiHidden/>
    <w:unhideWhenUsed/>
    <w:rsid w:val="00F92F94"/>
    <w:rPr>
      <w:color w:val="954F72" w:themeColor="followedHyperlink"/>
      <w:u w:val="single"/>
    </w:rPr>
  </w:style>
  <w:style w:type="paragraph" w:styleId="Textodenotaderodap">
    <w:name w:val="footnote text"/>
    <w:basedOn w:val="Normal"/>
    <w:link w:val="TextodenotaderodapChar"/>
    <w:uiPriority w:val="99"/>
    <w:semiHidden/>
    <w:unhideWhenUsed/>
    <w:rsid w:val="001058AE"/>
    <w:pPr>
      <w:spacing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1058AE"/>
    <w:rPr>
      <w:rFonts w:ascii="Times New Roman" w:eastAsia="Calibri" w:hAnsi="Times New Roman" w:cs="Times New Roman"/>
      <w:sz w:val="20"/>
      <w:szCs w:val="20"/>
    </w:rPr>
  </w:style>
  <w:style w:type="paragraph" w:styleId="Cabealho">
    <w:name w:val="header"/>
    <w:basedOn w:val="Normal"/>
    <w:link w:val="CabealhoChar"/>
    <w:uiPriority w:val="99"/>
    <w:unhideWhenUsed/>
    <w:rsid w:val="00C63624"/>
    <w:pPr>
      <w:tabs>
        <w:tab w:val="center" w:pos="4252"/>
        <w:tab w:val="right" w:pos="8504"/>
      </w:tabs>
      <w:spacing w:line="240" w:lineRule="auto"/>
    </w:pPr>
  </w:style>
  <w:style w:type="character" w:customStyle="1" w:styleId="CabealhoChar">
    <w:name w:val="Cabeçalho Char"/>
    <w:basedOn w:val="Fontepargpadro"/>
    <w:link w:val="Cabealho"/>
    <w:uiPriority w:val="99"/>
    <w:rsid w:val="00C63624"/>
  </w:style>
  <w:style w:type="paragraph" w:styleId="Rodap">
    <w:name w:val="footer"/>
    <w:basedOn w:val="Normal"/>
    <w:link w:val="RodapChar"/>
    <w:uiPriority w:val="99"/>
    <w:unhideWhenUsed/>
    <w:rsid w:val="00C63624"/>
    <w:pPr>
      <w:tabs>
        <w:tab w:val="center" w:pos="4252"/>
        <w:tab w:val="right" w:pos="8504"/>
      </w:tabs>
      <w:spacing w:line="240" w:lineRule="auto"/>
    </w:pPr>
  </w:style>
  <w:style w:type="character" w:customStyle="1" w:styleId="RodapChar">
    <w:name w:val="Rodapé Char"/>
    <w:basedOn w:val="Fontepargpadro"/>
    <w:link w:val="Rodap"/>
    <w:uiPriority w:val="99"/>
    <w:rsid w:val="00C63624"/>
  </w:style>
  <w:style w:type="paragraph" w:styleId="Textodenotadefim">
    <w:name w:val="endnote text"/>
    <w:basedOn w:val="Normal"/>
    <w:link w:val="TextodenotadefimChar"/>
    <w:uiPriority w:val="99"/>
    <w:semiHidden/>
    <w:unhideWhenUsed/>
    <w:rsid w:val="00464F95"/>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464F95"/>
    <w:rPr>
      <w:sz w:val="20"/>
      <w:szCs w:val="20"/>
    </w:rPr>
  </w:style>
  <w:style w:type="character" w:styleId="Refdenotadefim">
    <w:name w:val="endnote reference"/>
    <w:basedOn w:val="Fontepargpadro"/>
    <w:uiPriority w:val="99"/>
    <w:semiHidden/>
    <w:unhideWhenUsed/>
    <w:rsid w:val="00464F95"/>
    <w:rPr>
      <w:vertAlign w:val="superscript"/>
    </w:rPr>
  </w:style>
  <w:style w:type="character" w:styleId="Refdenotaderodap">
    <w:name w:val="footnote reference"/>
    <w:basedOn w:val="Fontepargpadro"/>
    <w:uiPriority w:val="99"/>
    <w:semiHidden/>
    <w:unhideWhenUsed/>
    <w:rsid w:val="00881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65198">
      <w:bodyDiv w:val="1"/>
      <w:marLeft w:val="0"/>
      <w:marRight w:val="0"/>
      <w:marTop w:val="0"/>
      <w:marBottom w:val="0"/>
      <w:divBdr>
        <w:top w:val="none" w:sz="0" w:space="0" w:color="auto"/>
        <w:left w:val="none" w:sz="0" w:space="0" w:color="auto"/>
        <w:bottom w:val="none" w:sz="0" w:space="0" w:color="auto"/>
        <w:right w:val="none" w:sz="0" w:space="0" w:color="auto"/>
      </w:divBdr>
    </w:div>
    <w:div w:id="1847939384">
      <w:bodyDiv w:val="1"/>
      <w:marLeft w:val="0"/>
      <w:marRight w:val="0"/>
      <w:marTop w:val="0"/>
      <w:marBottom w:val="0"/>
      <w:divBdr>
        <w:top w:val="none" w:sz="0" w:space="0" w:color="auto"/>
        <w:left w:val="none" w:sz="0" w:space="0" w:color="auto"/>
        <w:bottom w:val="none" w:sz="0" w:space="0" w:color="auto"/>
        <w:right w:val="none" w:sz="0" w:space="0" w:color="auto"/>
      </w:divBdr>
    </w:div>
    <w:div w:id="213182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ali.br/direitoepolitica" TargetMode="External"/><Relationship Id="rId13" Type="http://schemas.openxmlformats.org/officeDocument/2006/relationships/hyperlink" Target="https://jus.com.br/artigos/13110/guardadores-clandestinos-de-veiculos-flanelinhas/2" TargetMode="External"/><Relationship Id="rId3" Type="http://schemas.openxmlformats.org/officeDocument/2006/relationships/settings" Target="settings.xml"/><Relationship Id="rId7" Type="http://schemas.openxmlformats.org/officeDocument/2006/relationships/hyperlink" Target="https://www.atribuna.com.br/cidades/santos/atua%C3%A7%C3%A3o-de-flanelinhas-continua-indiscriminada-na-orla-de-santos-1.3440" TargetMode="External"/><Relationship Id="rId12" Type="http://schemas.openxmlformats.org/officeDocument/2006/relationships/hyperlink" Target="https://www.folhape.com.br/noticias/extorsoes-prejudicam-comercio-no-recife-antigo/5209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leis/l8078compilado.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alto.gov.br/ccivil_03/leis/2002/l10406compilada.htm" TargetMode="External"/><Relationship Id="rId4" Type="http://schemas.openxmlformats.org/officeDocument/2006/relationships/webSettings" Target="webSettings.xml"/><Relationship Id="rId9" Type="http://schemas.openxmlformats.org/officeDocument/2006/relationships/hyperlink" Target="http://www.planalto.gov.br/ccivil_03/leis/L9503Compilado.htm" TargetMode="External"/><Relationship Id="rId14" Type="http://schemas.openxmlformats.org/officeDocument/2006/relationships/hyperlink" Target="http://www.stj.jus.br/sites/portalp/Paginas/Comunicacao/Noticias/Roubo-em-estacionamento-aberto-e-de-livre-acesso-nao-gera-responsabilidade-para-o-comerciant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BC27-B0D9-4EEE-9262-9E2FE60A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27</Pages>
  <Words>9447</Words>
  <Characters>51015</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dc:creator>
  <cp:keywords/>
  <dc:description/>
  <cp:lastModifiedBy>Sérgio</cp:lastModifiedBy>
  <cp:revision>36</cp:revision>
  <dcterms:created xsi:type="dcterms:W3CDTF">2020-11-09T17:14:00Z</dcterms:created>
  <dcterms:modified xsi:type="dcterms:W3CDTF">2020-11-20T15:26:00Z</dcterms:modified>
</cp:coreProperties>
</file>