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31131" w14:textId="77777777" w:rsidR="004520F8" w:rsidRPr="00A60AE9" w:rsidRDefault="004520F8" w:rsidP="004520F8">
      <w:pPr>
        <w:rPr>
          <w:rFonts w:ascii="Times New Roman" w:hAnsi="Times New Roman" w:cs="Times New Roman"/>
          <w:b/>
          <w:sz w:val="24"/>
          <w:szCs w:val="24"/>
        </w:rPr>
      </w:pPr>
      <w:r w:rsidRPr="00A60AE9">
        <w:rPr>
          <w:rFonts w:ascii="Times New Roman" w:hAnsi="Times New Roman" w:cs="Times New Roman"/>
          <w:b/>
          <w:sz w:val="24"/>
          <w:szCs w:val="24"/>
        </w:rPr>
        <w:t>CESED – CENTRO DE ENSINO SUPERIOR E DESENVOLVIMENTO</w:t>
      </w:r>
    </w:p>
    <w:p w14:paraId="5C572E4F" w14:textId="77777777" w:rsidR="00483030" w:rsidRPr="00A60AE9" w:rsidRDefault="00483030">
      <w:pPr>
        <w:rPr>
          <w:rFonts w:ascii="Times New Roman" w:hAnsi="Times New Roman" w:cs="Times New Roman"/>
          <w:b/>
          <w:sz w:val="24"/>
          <w:szCs w:val="24"/>
        </w:rPr>
      </w:pPr>
      <w:r w:rsidRPr="00A60AE9">
        <w:rPr>
          <w:rFonts w:ascii="Times New Roman" w:hAnsi="Times New Roman" w:cs="Times New Roman"/>
          <w:b/>
          <w:sz w:val="24"/>
          <w:szCs w:val="24"/>
        </w:rPr>
        <w:t>UNIFACISA – CENTRO UNIVERSITARIO</w:t>
      </w:r>
    </w:p>
    <w:p w14:paraId="17987EAB" w14:textId="77777777" w:rsidR="00483030" w:rsidRPr="00A60AE9" w:rsidRDefault="00483030" w:rsidP="004830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0AE9">
        <w:rPr>
          <w:rFonts w:ascii="Times New Roman" w:hAnsi="Times New Roman" w:cs="Times New Roman"/>
          <w:b/>
          <w:sz w:val="24"/>
          <w:szCs w:val="24"/>
        </w:rPr>
        <w:t xml:space="preserve">CURSO DE BACHARELADO EM DIREITO </w:t>
      </w:r>
    </w:p>
    <w:p w14:paraId="5040328C" w14:textId="77777777" w:rsidR="00483030" w:rsidRPr="00A60AE9" w:rsidRDefault="00483030" w:rsidP="004830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00930" w14:textId="77777777" w:rsidR="00483030" w:rsidRPr="00A60AE9" w:rsidRDefault="00483030" w:rsidP="004830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CD5898" w14:textId="77777777" w:rsidR="00483030" w:rsidRPr="00A60AE9" w:rsidRDefault="00483030" w:rsidP="004830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0AE9">
        <w:rPr>
          <w:rFonts w:ascii="Times New Roman" w:hAnsi="Times New Roman" w:cs="Times New Roman"/>
          <w:b/>
          <w:sz w:val="24"/>
          <w:szCs w:val="24"/>
        </w:rPr>
        <w:t xml:space="preserve">MARCELO JOSE DA SILVA COSTA </w:t>
      </w:r>
    </w:p>
    <w:p w14:paraId="0ACC971D" w14:textId="77777777" w:rsidR="00483030" w:rsidRPr="00A60AE9" w:rsidRDefault="00483030" w:rsidP="00490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DE97B" w14:textId="77777777" w:rsidR="0049020C" w:rsidRPr="00A60AE9" w:rsidRDefault="0049020C" w:rsidP="00490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30B7F" w14:textId="77777777" w:rsidR="0049020C" w:rsidRPr="00A60AE9" w:rsidRDefault="0049020C" w:rsidP="00490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CCB9E" w14:textId="77777777" w:rsidR="00FF2B69" w:rsidRPr="00A60AE9" w:rsidRDefault="00FF2B69" w:rsidP="00490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C6D5A" w14:textId="77777777" w:rsidR="00FF2B69" w:rsidRPr="00A60AE9" w:rsidRDefault="00FF2B69" w:rsidP="00490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BE054" w14:textId="77777777" w:rsidR="0049020C" w:rsidRPr="00A60AE9" w:rsidRDefault="0049020C" w:rsidP="00A60A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9A6B1" w14:textId="77777777" w:rsidR="00483030" w:rsidRPr="00A60AE9" w:rsidRDefault="0005556A" w:rsidP="00A60A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AE9">
        <w:rPr>
          <w:rFonts w:ascii="Times New Roman" w:hAnsi="Times New Roman" w:cs="Times New Roman"/>
          <w:b/>
          <w:bCs/>
          <w:sz w:val="24"/>
          <w:szCs w:val="24"/>
        </w:rPr>
        <w:t>O PSICOPATA E O DIREITO PENAL BRASILEIRO: PRISÃO OU TRATAMENTO</w:t>
      </w:r>
    </w:p>
    <w:p w14:paraId="2EDCCCA3" w14:textId="77777777" w:rsidR="00483030" w:rsidRPr="00A60AE9" w:rsidRDefault="00483030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35843" w14:textId="77777777" w:rsidR="00483030" w:rsidRPr="00A60AE9" w:rsidRDefault="00483030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DF463" w14:textId="77777777" w:rsidR="00483030" w:rsidRPr="00A60AE9" w:rsidRDefault="00483030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5189B" w14:textId="77777777" w:rsidR="00483030" w:rsidRPr="00A60AE9" w:rsidRDefault="00483030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DFDAC" w14:textId="77777777" w:rsidR="00483030" w:rsidRPr="00A60AE9" w:rsidRDefault="00483030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9B587" w14:textId="77777777" w:rsidR="00483030" w:rsidRPr="00A60AE9" w:rsidRDefault="00483030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5FA98" w14:textId="77777777" w:rsidR="00483030" w:rsidRPr="00A60AE9" w:rsidRDefault="00483030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B917B" w14:textId="77777777" w:rsidR="00E34316" w:rsidRPr="00A60AE9" w:rsidRDefault="00E34316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8E3B1" w14:textId="77777777" w:rsidR="00E34316" w:rsidRPr="00A60AE9" w:rsidRDefault="00E34316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3C621" w14:textId="77777777" w:rsidR="00E34316" w:rsidRPr="00A60AE9" w:rsidRDefault="00E34316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4CF1B" w14:textId="77777777" w:rsidR="00E34316" w:rsidRPr="00A60AE9" w:rsidRDefault="00E34316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A26F6" w14:textId="77777777" w:rsidR="00E34316" w:rsidRPr="00A60AE9" w:rsidRDefault="00E34316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57147" w14:textId="77777777" w:rsidR="00E34316" w:rsidRPr="00A60AE9" w:rsidRDefault="00E34316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77653" w14:textId="77777777" w:rsidR="00483030" w:rsidRPr="00A60AE9" w:rsidRDefault="00483030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AE9">
        <w:rPr>
          <w:rFonts w:ascii="Times New Roman" w:hAnsi="Times New Roman" w:cs="Times New Roman"/>
          <w:b/>
          <w:sz w:val="24"/>
          <w:szCs w:val="24"/>
        </w:rPr>
        <w:t>CAMPINA GRANDE – PB</w:t>
      </w:r>
    </w:p>
    <w:p w14:paraId="3FC33D92" w14:textId="77777777" w:rsidR="00BB18CD" w:rsidRPr="00A60AE9" w:rsidRDefault="00483030" w:rsidP="00A60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AE9">
        <w:rPr>
          <w:rFonts w:ascii="Times New Roman" w:hAnsi="Times New Roman" w:cs="Times New Roman"/>
          <w:b/>
          <w:sz w:val="24"/>
          <w:szCs w:val="24"/>
        </w:rPr>
        <w:t>202</w:t>
      </w:r>
      <w:r w:rsidR="00BB18CD" w:rsidRPr="00A60AE9">
        <w:rPr>
          <w:rFonts w:ascii="Times New Roman" w:hAnsi="Times New Roman" w:cs="Times New Roman"/>
          <w:b/>
          <w:sz w:val="24"/>
          <w:szCs w:val="24"/>
        </w:rPr>
        <w:t>0</w:t>
      </w:r>
    </w:p>
    <w:p w14:paraId="401DE7B3" w14:textId="77777777" w:rsidR="00476F37" w:rsidRPr="00A60AE9" w:rsidRDefault="00FF2B69" w:rsidP="00A60A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lastRenderedPageBreak/>
        <w:t>MARCELO JOSÉ DA SILVA COSTA</w:t>
      </w:r>
    </w:p>
    <w:p w14:paraId="564E99D0" w14:textId="77777777" w:rsidR="00476F37" w:rsidRPr="00A60AE9" w:rsidRDefault="00476F37" w:rsidP="00A60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FADF6" w14:textId="77777777" w:rsidR="00476F37" w:rsidRPr="00A60AE9" w:rsidRDefault="00476F37" w:rsidP="00A60A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17155" w14:textId="77777777" w:rsidR="00476F37" w:rsidRPr="00A60AE9" w:rsidRDefault="00476F37" w:rsidP="00A60A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5C835" w14:textId="49B8F0F4" w:rsidR="00FF2B69" w:rsidRPr="00A60AE9" w:rsidRDefault="00FF2B69" w:rsidP="00A60A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08ABE" w14:textId="77777777" w:rsidR="00D91296" w:rsidRPr="00A60AE9" w:rsidRDefault="00D91296" w:rsidP="00A60A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E7CB0" w14:textId="77777777" w:rsidR="00FF2B69" w:rsidRPr="00A60AE9" w:rsidRDefault="00FF2B69" w:rsidP="00A60AE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220D6" w14:textId="77777777" w:rsidR="00476F37" w:rsidRPr="00A60AE9" w:rsidRDefault="0005556A" w:rsidP="00A60AE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0AE9">
        <w:rPr>
          <w:rFonts w:ascii="Times New Roman" w:hAnsi="Times New Roman" w:cs="Times New Roman"/>
          <w:bCs/>
          <w:sz w:val="24"/>
          <w:szCs w:val="24"/>
        </w:rPr>
        <w:t>O PSICOPATA E O DIREITO PENAL BRASILEIRO: PRISÃO OU TRATAMENTO</w:t>
      </w:r>
    </w:p>
    <w:p w14:paraId="1FE294BA" w14:textId="31146A86" w:rsidR="00476F37" w:rsidRPr="00A60AE9" w:rsidRDefault="00476F37" w:rsidP="00E34316">
      <w:pPr>
        <w:ind w:left="3515" w:right="567"/>
        <w:rPr>
          <w:rFonts w:ascii="Times New Roman" w:hAnsi="Times New Roman" w:cs="Times New Roman"/>
          <w:b/>
          <w:sz w:val="24"/>
          <w:szCs w:val="24"/>
        </w:rPr>
      </w:pPr>
    </w:p>
    <w:p w14:paraId="77476DD1" w14:textId="77777777" w:rsidR="00A60AE9" w:rsidRPr="00A60AE9" w:rsidRDefault="00A60AE9" w:rsidP="00E34316">
      <w:pPr>
        <w:ind w:left="3515" w:right="567"/>
        <w:rPr>
          <w:rFonts w:ascii="Times New Roman" w:hAnsi="Times New Roman" w:cs="Times New Roman"/>
          <w:b/>
          <w:sz w:val="24"/>
          <w:szCs w:val="24"/>
        </w:rPr>
      </w:pPr>
    </w:p>
    <w:p w14:paraId="52705519" w14:textId="77777777" w:rsidR="0005556A" w:rsidRPr="00A60AE9" w:rsidRDefault="0005556A" w:rsidP="00E34316">
      <w:pPr>
        <w:ind w:left="3515" w:right="567"/>
        <w:rPr>
          <w:rFonts w:ascii="Times New Roman" w:hAnsi="Times New Roman" w:cs="Times New Roman"/>
          <w:b/>
          <w:sz w:val="24"/>
          <w:szCs w:val="24"/>
        </w:rPr>
      </w:pPr>
    </w:p>
    <w:p w14:paraId="3A7D7C65" w14:textId="77777777" w:rsidR="00476F37" w:rsidRPr="00A60AE9" w:rsidRDefault="00476F37" w:rsidP="004520F8">
      <w:pPr>
        <w:ind w:left="4535"/>
        <w:rPr>
          <w:rFonts w:ascii="Times New Roman" w:hAnsi="Times New Roman" w:cs="Times New Roman"/>
          <w:b/>
          <w:sz w:val="24"/>
          <w:szCs w:val="24"/>
        </w:rPr>
      </w:pPr>
    </w:p>
    <w:p w14:paraId="7B1A0023" w14:textId="18D50EC1" w:rsidR="00476F37" w:rsidRPr="00A60AE9" w:rsidRDefault="00476F37" w:rsidP="004520F8">
      <w:pPr>
        <w:spacing w:after="0" w:line="360" w:lineRule="auto"/>
        <w:ind w:left="45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Trabalho de Conclusão de Curso - Artigo Científico - apresentado como pré-requisito para a obtenção do título de Bacharel em Direito pela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 xml:space="preserve"> – Centro Universitário. Área de Concentração: Direito Penal. Orientador: Prof.º da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="006D4616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="00216BD6" w:rsidRPr="00A60AE9">
        <w:rPr>
          <w:rFonts w:ascii="Times New Roman" w:hAnsi="Times New Roman" w:cs="Times New Roman"/>
          <w:bCs/>
          <w:sz w:val="24"/>
          <w:szCs w:val="24"/>
        </w:rPr>
        <w:t>Marcelo D</w:t>
      </w:r>
      <w:r w:rsidR="006D4616" w:rsidRPr="00A60AE9">
        <w:rPr>
          <w:rFonts w:ascii="Times New Roman" w:hAnsi="Times New Roman" w:cs="Times New Roman"/>
          <w:bCs/>
          <w:sz w:val="24"/>
          <w:szCs w:val="24"/>
        </w:rPr>
        <w:t>’</w:t>
      </w:r>
      <w:r w:rsidR="00216BD6" w:rsidRPr="00A60AE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D4616" w:rsidRPr="00A60AE9">
        <w:rPr>
          <w:rFonts w:ascii="Times New Roman" w:hAnsi="Times New Roman" w:cs="Times New Roman"/>
          <w:bCs/>
          <w:sz w:val="24"/>
          <w:szCs w:val="24"/>
        </w:rPr>
        <w:t>A</w:t>
      </w:r>
      <w:r w:rsidR="00216BD6" w:rsidRPr="00A60AE9">
        <w:rPr>
          <w:rFonts w:ascii="Times New Roman" w:hAnsi="Times New Roman" w:cs="Times New Roman"/>
          <w:bCs/>
          <w:sz w:val="24"/>
          <w:szCs w:val="24"/>
        </w:rPr>
        <w:t>ngelo</w:t>
      </w:r>
      <w:proofErr w:type="spellEnd"/>
      <w:r w:rsidR="00216BD6" w:rsidRPr="00A60AE9">
        <w:rPr>
          <w:rFonts w:ascii="Times New Roman" w:hAnsi="Times New Roman" w:cs="Times New Roman"/>
          <w:bCs/>
          <w:sz w:val="24"/>
          <w:szCs w:val="24"/>
        </w:rPr>
        <w:t xml:space="preserve"> Lara</w:t>
      </w:r>
      <w:r w:rsidR="00216BD6" w:rsidRPr="00A60AE9">
        <w:rPr>
          <w:rFonts w:ascii="Times New Roman" w:hAnsi="Times New Roman" w:cs="Times New Roman"/>
          <w:sz w:val="24"/>
          <w:szCs w:val="24"/>
        </w:rPr>
        <w:t>.</w:t>
      </w:r>
    </w:p>
    <w:p w14:paraId="2F842990" w14:textId="77777777" w:rsidR="00476F37" w:rsidRPr="00A60AE9" w:rsidRDefault="00476F37">
      <w:pPr>
        <w:rPr>
          <w:rFonts w:ascii="Times New Roman" w:hAnsi="Times New Roman" w:cs="Times New Roman"/>
          <w:b/>
          <w:sz w:val="24"/>
          <w:szCs w:val="24"/>
        </w:rPr>
      </w:pPr>
    </w:p>
    <w:p w14:paraId="7C3B540C" w14:textId="77777777" w:rsidR="00483030" w:rsidRPr="00A60AE9" w:rsidRDefault="00483030">
      <w:pPr>
        <w:rPr>
          <w:rFonts w:ascii="Times New Roman" w:hAnsi="Times New Roman" w:cs="Times New Roman"/>
          <w:b/>
          <w:sz w:val="24"/>
          <w:szCs w:val="24"/>
        </w:rPr>
      </w:pPr>
    </w:p>
    <w:p w14:paraId="0B144F4B" w14:textId="77777777" w:rsidR="00483030" w:rsidRPr="00A60AE9" w:rsidRDefault="00483030">
      <w:pPr>
        <w:rPr>
          <w:rFonts w:ascii="Times New Roman" w:hAnsi="Times New Roman" w:cs="Times New Roman"/>
          <w:b/>
          <w:sz w:val="24"/>
          <w:szCs w:val="24"/>
        </w:rPr>
      </w:pPr>
    </w:p>
    <w:p w14:paraId="25329856" w14:textId="77777777" w:rsidR="00483030" w:rsidRPr="00A60AE9" w:rsidRDefault="00483030">
      <w:pPr>
        <w:rPr>
          <w:rFonts w:ascii="Times New Roman" w:hAnsi="Times New Roman" w:cs="Times New Roman"/>
          <w:b/>
          <w:sz w:val="24"/>
          <w:szCs w:val="24"/>
        </w:rPr>
      </w:pPr>
    </w:p>
    <w:p w14:paraId="210AD58A" w14:textId="77777777" w:rsidR="00E34316" w:rsidRPr="00A60AE9" w:rsidRDefault="00E34316">
      <w:pPr>
        <w:rPr>
          <w:rFonts w:ascii="Times New Roman" w:hAnsi="Times New Roman" w:cs="Times New Roman"/>
          <w:b/>
          <w:sz w:val="24"/>
          <w:szCs w:val="24"/>
        </w:rPr>
      </w:pPr>
    </w:p>
    <w:p w14:paraId="37AECEBF" w14:textId="77777777" w:rsidR="00483030" w:rsidRPr="00A60AE9" w:rsidRDefault="00483030" w:rsidP="00476F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E5765" w14:textId="77777777" w:rsidR="00BB18CD" w:rsidRPr="00A60AE9" w:rsidRDefault="00BB18CD" w:rsidP="00FF2B69">
      <w:pPr>
        <w:rPr>
          <w:rFonts w:ascii="Times New Roman" w:hAnsi="Times New Roman" w:cs="Times New Roman"/>
          <w:b/>
          <w:sz w:val="24"/>
          <w:szCs w:val="24"/>
        </w:rPr>
      </w:pPr>
    </w:p>
    <w:p w14:paraId="1AAB87A6" w14:textId="77777777" w:rsidR="00E80E34" w:rsidRPr="00A60AE9" w:rsidRDefault="00E80E34" w:rsidP="00476F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FA97F" w14:textId="45523263" w:rsidR="00483030" w:rsidRPr="00A60AE9" w:rsidRDefault="00476F37" w:rsidP="00476F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Campina Grande–PB</w:t>
      </w:r>
    </w:p>
    <w:p w14:paraId="59963DD5" w14:textId="77777777" w:rsidR="00476F37" w:rsidRPr="00A60AE9" w:rsidRDefault="00476F37" w:rsidP="00476F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2020</w:t>
      </w:r>
    </w:p>
    <w:p w14:paraId="73CF0644" w14:textId="77777777" w:rsidR="00476F37" w:rsidRPr="00A60AE9" w:rsidRDefault="00476F37">
      <w:pPr>
        <w:rPr>
          <w:rFonts w:ascii="Times New Roman" w:hAnsi="Times New Roman" w:cs="Times New Roman"/>
          <w:b/>
          <w:sz w:val="24"/>
          <w:szCs w:val="24"/>
        </w:rPr>
      </w:pPr>
    </w:p>
    <w:p w14:paraId="670E686D" w14:textId="77777777" w:rsidR="00D54F47" w:rsidRPr="00A60AE9" w:rsidRDefault="00D54F47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lastRenderedPageBreak/>
        <w:t>MARCELO JOSÉ DA SILVA COSTA</w:t>
      </w:r>
    </w:p>
    <w:p w14:paraId="68306280" w14:textId="2EC91C61" w:rsidR="00476F37" w:rsidRDefault="00476F37" w:rsidP="00D54F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27599" w14:textId="77777777" w:rsidR="00D54F47" w:rsidRPr="00A60AE9" w:rsidRDefault="00D54F47" w:rsidP="00D54F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0A401" w14:textId="40E80983" w:rsidR="00FF2B69" w:rsidRPr="00737D9D" w:rsidRDefault="00D54F47" w:rsidP="00D54F4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9D">
        <w:rPr>
          <w:rFonts w:ascii="Times New Roman" w:hAnsi="Times New Roman" w:cs="Times New Roman"/>
          <w:b/>
          <w:sz w:val="24"/>
          <w:szCs w:val="24"/>
        </w:rPr>
        <w:t xml:space="preserve">O PSICOPATA E O DIREITO PENAL BRASILEIRO: </w:t>
      </w:r>
      <w:r w:rsidR="00737D9D" w:rsidRPr="00737D9D">
        <w:rPr>
          <w:rFonts w:ascii="Times New Roman" w:hAnsi="Times New Roman" w:cs="Times New Roman"/>
          <w:b/>
          <w:sz w:val="24"/>
          <w:szCs w:val="24"/>
        </w:rPr>
        <w:t xml:space="preserve">Prisão </w:t>
      </w:r>
      <w:r w:rsidR="00737D9D">
        <w:rPr>
          <w:rFonts w:ascii="Times New Roman" w:hAnsi="Times New Roman" w:cs="Times New Roman"/>
          <w:b/>
          <w:sz w:val="24"/>
          <w:szCs w:val="24"/>
        </w:rPr>
        <w:t>o</w:t>
      </w:r>
      <w:r w:rsidR="00737D9D" w:rsidRPr="00737D9D">
        <w:rPr>
          <w:rFonts w:ascii="Times New Roman" w:hAnsi="Times New Roman" w:cs="Times New Roman"/>
          <w:b/>
          <w:sz w:val="24"/>
          <w:szCs w:val="24"/>
        </w:rPr>
        <w:t>u Tratamento</w:t>
      </w:r>
    </w:p>
    <w:p w14:paraId="783377A1" w14:textId="77777777" w:rsidR="00FF2B69" w:rsidRPr="00A60AE9" w:rsidRDefault="00FF2B69" w:rsidP="00A60A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815F5C" w14:textId="77777777" w:rsidR="00FF2B69" w:rsidRPr="00A60AE9" w:rsidRDefault="00FF2B69" w:rsidP="002D22E1">
      <w:pPr>
        <w:spacing w:after="0" w:line="36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14:paraId="233440A3" w14:textId="5E779976" w:rsidR="002D22E1" w:rsidRDefault="002D22E1" w:rsidP="00A60AE9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Trabalho de Conclusão de Curso - Artigo Científico – Título do artigo, como parte dos requisitos para obtenção do título de Bacharel em Direito, outorgado pela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 xml:space="preserve"> – Centro Universitário. </w:t>
      </w:r>
    </w:p>
    <w:p w14:paraId="2D473F33" w14:textId="4FAED939" w:rsidR="00D54F47" w:rsidRDefault="00D54F47" w:rsidP="00A60AE9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1D03581" w14:textId="77777777" w:rsidR="00737D9D" w:rsidRPr="00A60AE9" w:rsidRDefault="00737D9D" w:rsidP="00A60AE9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6A07C7E" w14:textId="2150609F" w:rsidR="002D22E1" w:rsidRDefault="002D22E1" w:rsidP="00A60AE9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APROVADO EM_______/______/______ </w:t>
      </w:r>
    </w:p>
    <w:p w14:paraId="2397661E" w14:textId="65E0F1B6" w:rsidR="00D54F47" w:rsidRDefault="00D54F47" w:rsidP="00A60AE9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1A5C623" w14:textId="77777777" w:rsidR="00737D9D" w:rsidRDefault="00737D9D" w:rsidP="00A60AE9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04F7068" w14:textId="77777777" w:rsidR="00D54F47" w:rsidRPr="00A60AE9" w:rsidRDefault="00D54F47" w:rsidP="00A60AE9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1D5A602" w14:textId="77777777" w:rsidR="00D54F47" w:rsidRDefault="002D22E1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BANCAEXAMINADORA:</w:t>
      </w:r>
    </w:p>
    <w:p w14:paraId="4CB4A3FD" w14:textId="77777777" w:rsidR="00D54F47" w:rsidRDefault="00D54F47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93FFB" w14:textId="77777777" w:rsidR="00D54F47" w:rsidRDefault="00D54F47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D4A7FD" w14:textId="7A5339E5" w:rsidR="002D22E1" w:rsidRPr="00A60AE9" w:rsidRDefault="002D22E1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737D9D" w:rsidRPr="00A60AE9">
        <w:rPr>
          <w:rFonts w:ascii="Times New Roman" w:hAnsi="Times New Roman" w:cs="Times New Roman"/>
          <w:sz w:val="24"/>
          <w:szCs w:val="24"/>
        </w:rPr>
        <w:t>________</w:t>
      </w:r>
    </w:p>
    <w:p w14:paraId="7A3D9A47" w14:textId="16056E55" w:rsidR="002D22E1" w:rsidRPr="00A60AE9" w:rsidRDefault="002D22E1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Prof.º da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 xml:space="preserve">, </w:t>
      </w:r>
      <w:r w:rsidR="00737D9D" w:rsidRPr="00A60AE9">
        <w:rPr>
          <w:rFonts w:ascii="Times New Roman" w:hAnsi="Times New Roman" w:cs="Times New Roman"/>
          <w:bCs/>
          <w:sz w:val="24"/>
          <w:szCs w:val="24"/>
        </w:rPr>
        <w:t xml:space="preserve">Marcelo D’ </w:t>
      </w:r>
      <w:proofErr w:type="spellStart"/>
      <w:r w:rsidR="00737D9D" w:rsidRPr="00A60AE9">
        <w:rPr>
          <w:rFonts w:ascii="Times New Roman" w:hAnsi="Times New Roman" w:cs="Times New Roman"/>
          <w:bCs/>
          <w:sz w:val="24"/>
          <w:szCs w:val="24"/>
        </w:rPr>
        <w:t>Angelo</w:t>
      </w:r>
      <w:proofErr w:type="spellEnd"/>
      <w:r w:rsidR="00737D9D" w:rsidRPr="00A60AE9">
        <w:rPr>
          <w:rFonts w:ascii="Times New Roman" w:hAnsi="Times New Roman" w:cs="Times New Roman"/>
          <w:bCs/>
          <w:sz w:val="24"/>
          <w:szCs w:val="24"/>
        </w:rPr>
        <w:t xml:space="preserve"> Lara</w:t>
      </w:r>
      <w:r w:rsidRPr="00A60AE9">
        <w:rPr>
          <w:rFonts w:ascii="Times New Roman" w:hAnsi="Times New Roman" w:cs="Times New Roman"/>
          <w:sz w:val="24"/>
          <w:szCs w:val="24"/>
        </w:rPr>
        <w:t>, Titulação. Orientador</w:t>
      </w:r>
    </w:p>
    <w:p w14:paraId="02A1684F" w14:textId="6C8E9C67" w:rsidR="00D54F47" w:rsidRDefault="00D54F47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31B2A" w14:textId="77777777" w:rsidR="00D54F47" w:rsidRDefault="00D54F47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2A0026" w14:textId="3CEF72F3" w:rsidR="00D54F47" w:rsidRPr="00A60AE9" w:rsidRDefault="002D22E1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37D9D" w:rsidRPr="00A60AE9">
        <w:rPr>
          <w:rFonts w:ascii="Times New Roman" w:hAnsi="Times New Roman" w:cs="Times New Roman"/>
          <w:sz w:val="24"/>
          <w:szCs w:val="24"/>
        </w:rPr>
        <w:t>________</w:t>
      </w:r>
    </w:p>
    <w:p w14:paraId="51E2942C" w14:textId="77777777" w:rsidR="002D22E1" w:rsidRPr="00A60AE9" w:rsidRDefault="002D22E1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Prof.º da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>, Nome Completo do Segundo Membro, Titulação.</w:t>
      </w:r>
    </w:p>
    <w:p w14:paraId="796D230D" w14:textId="77777777" w:rsidR="00D54F47" w:rsidRDefault="00D54F47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15F93" w14:textId="77777777" w:rsidR="00D54F47" w:rsidRDefault="00D54F47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B4B06" w14:textId="452110D5" w:rsidR="002D22E1" w:rsidRPr="00A60AE9" w:rsidRDefault="002D22E1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________________________</w:t>
      </w:r>
      <w:r w:rsidR="00737D9D" w:rsidRPr="00A60AE9">
        <w:rPr>
          <w:rFonts w:ascii="Times New Roman" w:hAnsi="Times New Roman" w:cs="Times New Roman"/>
          <w:sz w:val="24"/>
          <w:szCs w:val="24"/>
        </w:rPr>
        <w:t>____</w:t>
      </w:r>
      <w:r w:rsidRPr="00A60AE9">
        <w:rPr>
          <w:rFonts w:ascii="Times New Roman" w:hAnsi="Times New Roman" w:cs="Times New Roman"/>
          <w:sz w:val="24"/>
          <w:szCs w:val="24"/>
        </w:rPr>
        <w:t>_____</w:t>
      </w:r>
      <w:r w:rsidR="00737D9D" w:rsidRPr="00A60AE9">
        <w:rPr>
          <w:rFonts w:ascii="Times New Roman" w:hAnsi="Times New Roman" w:cs="Times New Roman"/>
          <w:sz w:val="24"/>
          <w:szCs w:val="24"/>
        </w:rPr>
        <w:t>________</w:t>
      </w:r>
    </w:p>
    <w:p w14:paraId="555A2CB9" w14:textId="231C57F5" w:rsidR="00EB3E34" w:rsidRDefault="002D22E1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Prof.º da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 xml:space="preserve">, Nome Completo do Terceiro Membro, Titulação </w:t>
      </w:r>
      <w:r w:rsidR="00476F37" w:rsidRPr="00A60AE9">
        <w:rPr>
          <w:rFonts w:ascii="Times New Roman" w:hAnsi="Times New Roman" w:cs="Times New Roman"/>
          <w:sz w:val="24"/>
          <w:szCs w:val="24"/>
        </w:rPr>
        <w:t xml:space="preserve">Prof.º da </w:t>
      </w:r>
      <w:proofErr w:type="spellStart"/>
      <w:r w:rsidR="00476F37" w:rsidRPr="00A60AE9">
        <w:rPr>
          <w:rFonts w:ascii="Times New Roman" w:hAnsi="Times New Roman" w:cs="Times New Roman"/>
          <w:sz w:val="24"/>
          <w:szCs w:val="24"/>
        </w:rPr>
        <w:t>UniFacisa</w:t>
      </w:r>
      <w:proofErr w:type="spellEnd"/>
      <w:r w:rsidR="00476F37" w:rsidRPr="00A60AE9">
        <w:rPr>
          <w:rFonts w:ascii="Times New Roman" w:hAnsi="Times New Roman" w:cs="Times New Roman"/>
          <w:sz w:val="24"/>
          <w:szCs w:val="24"/>
        </w:rPr>
        <w:t>, Nome Completo do Terceiro Membro, Titulação</w:t>
      </w:r>
    </w:p>
    <w:p w14:paraId="36E36DBF" w14:textId="77777777" w:rsidR="00D54F47" w:rsidRDefault="00D54F47" w:rsidP="00737D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C70873" w14:textId="77777777" w:rsidR="00A60AE9" w:rsidRPr="00A60AE9" w:rsidRDefault="00A60AE9" w:rsidP="00D54F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2A5AC" w14:textId="3F8A160B" w:rsidR="00336548" w:rsidRDefault="00E80E34" w:rsidP="00A60A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6698619"/>
      <w:r w:rsidRPr="00A60AE9">
        <w:rPr>
          <w:rFonts w:ascii="Times New Roman" w:hAnsi="Times New Roman" w:cs="Times New Roman"/>
          <w:b/>
          <w:sz w:val="24"/>
          <w:szCs w:val="24"/>
        </w:rPr>
        <w:lastRenderedPageBreak/>
        <w:t>AGRADECIMENTOS</w:t>
      </w:r>
    </w:p>
    <w:p w14:paraId="2F7C85A1" w14:textId="571F3EF7" w:rsidR="00782CE7" w:rsidRDefault="00782CE7" w:rsidP="00A60A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F5C86" w14:textId="77777777" w:rsidR="00782CE7" w:rsidRPr="00A60AE9" w:rsidRDefault="00782CE7" w:rsidP="004C1B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3DE66" w14:textId="5F636980" w:rsidR="00612884" w:rsidRPr="00AB1CEF" w:rsidRDefault="00782CE7" w:rsidP="004C1B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CEF">
        <w:rPr>
          <w:rFonts w:ascii="Times New Roman" w:hAnsi="Times New Roman" w:cs="Times New Roman"/>
          <w:bCs/>
          <w:sz w:val="24"/>
          <w:szCs w:val="24"/>
        </w:rPr>
        <w:t xml:space="preserve">Agradeço primeiramente </w:t>
      </w:r>
      <w:r w:rsidR="00B40762" w:rsidRPr="00AB1CEF">
        <w:rPr>
          <w:rFonts w:ascii="Times New Roman" w:hAnsi="Times New Roman" w:cs="Times New Roman"/>
          <w:bCs/>
          <w:sz w:val="24"/>
          <w:szCs w:val="24"/>
        </w:rPr>
        <w:t>a</w:t>
      </w:r>
      <w:r w:rsidR="00AB1CEF" w:rsidRPr="00AB1C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CEF">
        <w:rPr>
          <w:rFonts w:ascii="Times New Roman" w:hAnsi="Times New Roman" w:cs="Times New Roman"/>
          <w:bCs/>
          <w:sz w:val="24"/>
          <w:szCs w:val="24"/>
        </w:rPr>
        <w:t>Deus</w:t>
      </w:r>
      <w:r w:rsidR="00081B90" w:rsidRPr="00AB1CEF">
        <w:rPr>
          <w:rFonts w:ascii="Times New Roman" w:hAnsi="Times New Roman" w:cs="Times New Roman"/>
          <w:bCs/>
          <w:sz w:val="24"/>
          <w:szCs w:val="24"/>
        </w:rPr>
        <w:t>, por todas as benções concedidas para que eu pudesse chegar até aqui, e que, além disso, me concedeu força, saúde e muita disposição.</w:t>
      </w:r>
    </w:p>
    <w:p w14:paraId="25F1EBB3" w14:textId="100ADA79" w:rsidR="00612884" w:rsidRPr="00AB1CEF" w:rsidRDefault="00081B90" w:rsidP="004C1B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CEF">
        <w:rPr>
          <w:rFonts w:ascii="Times New Roman" w:hAnsi="Times New Roman" w:cs="Times New Roman"/>
          <w:bCs/>
          <w:sz w:val="24"/>
          <w:szCs w:val="24"/>
        </w:rPr>
        <w:t xml:space="preserve">Aos meus pais, Maria José da S. Costa e Valdenir Gomes da Costa, pois sem eles seria impossível essa </w:t>
      </w:r>
      <w:r w:rsidR="00612884" w:rsidRPr="00AB1CEF">
        <w:rPr>
          <w:rFonts w:ascii="Times New Roman" w:hAnsi="Times New Roman" w:cs="Times New Roman"/>
          <w:bCs/>
          <w:sz w:val="24"/>
          <w:szCs w:val="24"/>
        </w:rPr>
        <w:t>importante etapa na minha vida.</w:t>
      </w:r>
    </w:p>
    <w:p w14:paraId="730B708E" w14:textId="0D805A0A" w:rsidR="00612884" w:rsidRPr="00AB1CEF" w:rsidRDefault="00612884" w:rsidP="004C1B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CEF">
        <w:rPr>
          <w:rFonts w:ascii="Times New Roman" w:hAnsi="Times New Roman" w:cs="Times New Roman"/>
          <w:bCs/>
          <w:sz w:val="24"/>
          <w:szCs w:val="24"/>
        </w:rPr>
        <w:t xml:space="preserve">A minha namorada por toda força que me deu e colaboração quando eu precisei. </w:t>
      </w:r>
    </w:p>
    <w:p w14:paraId="6D2B079C" w14:textId="35C78753" w:rsidR="00840331" w:rsidRPr="00AB1CEF" w:rsidRDefault="00612884" w:rsidP="004C1B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CEF">
        <w:rPr>
          <w:rFonts w:ascii="Times New Roman" w:hAnsi="Times New Roman" w:cs="Times New Roman"/>
          <w:bCs/>
          <w:sz w:val="24"/>
          <w:szCs w:val="24"/>
        </w:rPr>
        <w:t xml:space="preserve">E finalmente, ao meu orientador </w:t>
      </w:r>
      <w:r w:rsidR="00AB1CEF" w:rsidRPr="00AB1CEF">
        <w:rPr>
          <w:rFonts w:ascii="Times New Roman" w:hAnsi="Times New Roman" w:cs="Times New Roman"/>
          <w:bCs/>
          <w:sz w:val="24"/>
          <w:szCs w:val="24"/>
        </w:rPr>
        <w:t xml:space="preserve">Marcelo D’ </w:t>
      </w:r>
      <w:r w:rsidR="00AB1CEF" w:rsidRPr="00AB1CEF">
        <w:rPr>
          <w:rFonts w:ascii="Times New Roman" w:hAnsi="Times New Roman" w:cs="Times New Roman"/>
          <w:bCs/>
          <w:sz w:val="24"/>
          <w:szCs w:val="24"/>
        </w:rPr>
        <w:t>Ângelo</w:t>
      </w:r>
      <w:r w:rsidR="00AB1CEF" w:rsidRPr="00AB1CEF">
        <w:rPr>
          <w:rFonts w:ascii="Times New Roman" w:hAnsi="Times New Roman" w:cs="Times New Roman"/>
          <w:bCs/>
          <w:sz w:val="24"/>
          <w:szCs w:val="24"/>
        </w:rPr>
        <w:t xml:space="preserve"> Lara</w:t>
      </w:r>
      <w:r w:rsidRPr="00AB1CEF">
        <w:rPr>
          <w:rFonts w:ascii="Times New Roman" w:hAnsi="Times New Roman" w:cs="Times New Roman"/>
          <w:bCs/>
          <w:sz w:val="24"/>
          <w:szCs w:val="24"/>
        </w:rPr>
        <w:t xml:space="preserve">, pelos seus ensinamentos e paciência para acompanhar cada linha deste trabalho </w:t>
      </w:r>
    </w:p>
    <w:p w14:paraId="26CFD792" w14:textId="3874A271" w:rsidR="00840331" w:rsidRPr="00AB1CEF" w:rsidRDefault="00C87DC1" w:rsidP="004C1BC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Á</w:t>
      </w:r>
      <w:bookmarkStart w:id="1" w:name="_GoBack"/>
      <w:bookmarkEnd w:id="1"/>
      <w:r w:rsidR="00612884" w:rsidRPr="00AB1CEF">
        <w:rPr>
          <w:rFonts w:ascii="Times New Roman" w:hAnsi="Times New Roman" w:cs="Times New Roman"/>
          <w:bCs/>
          <w:sz w:val="24"/>
          <w:szCs w:val="24"/>
        </w:rPr>
        <w:t xml:space="preserve"> todos,</w:t>
      </w:r>
      <w:r w:rsidR="00AB1C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884" w:rsidRPr="00AB1CEF">
        <w:rPr>
          <w:rFonts w:ascii="Times New Roman" w:hAnsi="Times New Roman" w:cs="Times New Roman"/>
          <w:bCs/>
          <w:sz w:val="24"/>
          <w:szCs w:val="24"/>
        </w:rPr>
        <w:t xml:space="preserve">MUITO OBRIGADO! </w:t>
      </w:r>
    </w:p>
    <w:bookmarkEnd w:id="0"/>
    <w:p w14:paraId="0E8DC519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F0760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AF006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703A6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3DFAF" w14:textId="6B01C6D1" w:rsidR="00840331" w:rsidRPr="00A60AE9" w:rsidRDefault="005D35D8" w:rsidP="005D35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1478F107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352B6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900A9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AB26A3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633DA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FF69B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46BEE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D5836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DE5C9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52584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8CF617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9D8F3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4D825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4AC33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F198A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38F7C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46569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32D0F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46FF6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83690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21871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070A2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DB88F" w14:textId="77777777" w:rsidR="00840331" w:rsidRPr="00A60AE9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E519D" w14:textId="4CA414CE" w:rsidR="00840331" w:rsidRDefault="00840331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EF987" w14:textId="32778FF4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A4A4D" w14:textId="64612A76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6DD6F" w14:textId="6289F318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3FBEA7" w14:textId="6581EBD3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0F1B7" w14:textId="0A85E12F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C8A89" w14:textId="5AFB8807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E61B6" w14:textId="1D1775E9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3299D" w14:textId="023027D5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4C7E9" w14:textId="7725EB98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C0EAA" w14:textId="235B3C0B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B32E1" w14:textId="747BED7A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25861" w14:textId="5F157334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1764B" w14:textId="4E54045F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88449" w14:textId="7B379AD7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C1E66" w14:textId="6066DEEF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35349" w14:textId="7A1EF6E6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F2DE87" w14:textId="504F9604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B0168" w14:textId="2AB1A01D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84E40" w14:textId="05BEE5AA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D5A57" w14:textId="6EFF7C31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C53AB" w14:textId="3D32A84E" w:rsidR="0050742F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34448" w14:textId="77777777" w:rsidR="0050742F" w:rsidRPr="00A60AE9" w:rsidRDefault="0050742F" w:rsidP="00840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310CC" w14:textId="77777777" w:rsidR="00840331" w:rsidRPr="00A60AE9" w:rsidRDefault="00840331" w:rsidP="00840331">
      <w:pPr>
        <w:rPr>
          <w:rFonts w:ascii="Times New Roman" w:hAnsi="Times New Roman" w:cs="Times New Roman"/>
          <w:sz w:val="24"/>
          <w:szCs w:val="24"/>
        </w:rPr>
      </w:pPr>
    </w:p>
    <w:p w14:paraId="525839B3" w14:textId="184EAED7" w:rsidR="00254E73" w:rsidRDefault="00254E73" w:rsidP="00840331">
      <w:pPr>
        <w:rPr>
          <w:rFonts w:ascii="Times New Roman" w:hAnsi="Times New Roman" w:cs="Times New Roman"/>
          <w:sz w:val="24"/>
          <w:szCs w:val="24"/>
        </w:rPr>
      </w:pPr>
    </w:p>
    <w:p w14:paraId="1D961A3E" w14:textId="77777777" w:rsidR="00F61E2F" w:rsidRPr="00A60AE9" w:rsidRDefault="00F61E2F" w:rsidP="00840331">
      <w:pPr>
        <w:rPr>
          <w:rFonts w:ascii="Times New Roman" w:hAnsi="Times New Roman" w:cs="Times New Roman"/>
          <w:sz w:val="24"/>
          <w:szCs w:val="24"/>
        </w:rPr>
      </w:pPr>
    </w:p>
    <w:p w14:paraId="369C74CB" w14:textId="18CD5550" w:rsidR="004C1BC3" w:rsidRDefault="00840331" w:rsidP="00F61E2F">
      <w:pPr>
        <w:ind w:left="4025"/>
        <w:jc w:val="center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“Nada é tão nosso quanto os nossos sonhos.”</w:t>
      </w:r>
    </w:p>
    <w:p w14:paraId="2E6A9CF3" w14:textId="78BAF02A" w:rsidR="00840331" w:rsidRPr="00A60AE9" w:rsidRDefault="00840331" w:rsidP="00840331">
      <w:pPr>
        <w:jc w:val="right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 (Friedrich Nietzsche)</w:t>
      </w:r>
    </w:p>
    <w:p w14:paraId="43F6CE58" w14:textId="77777777" w:rsidR="001C0C89" w:rsidRPr="00A60AE9" w:rsidRDefault="001C0C89" w:rsidP="001C0C8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0AE9">
        <w:rPr>
          <w:rFonts w:ascii="Times New Roman" w:hAnsi="Times New Roman" w:cs="Times New Roman"/>
          <w:bCs/>
          <w:sz w:val="24"/>
          <w:szCs w:val="24"/>
        </w:rPr>
        <w:lastRenderedPageBreak/>
        <w:t>O PSICOPATA E O DIREITO PENAL BRASILEIRO: Prisão ou Tratamento</w:t>
      </w:r>
    </w:p>
    <w:p w14:paraId="6E56D1A5" w14:textId="77777777" w:rsidR="001C0C89" w:rsidRPr="00A60AE9" w:rsidRDefault="001C0C89" w:rsidP="001C0C8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B59251" w14:textId="77777777" w:rsidR="001C0C89" w:rsidRPr="00A60AE9" w:rsidRDefault="001C0C89" w:rsidP="001C0C89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0AE9">
        <w:rPr>
          <w:rFonts w:ascii="Times New Roman" w:hAnsi="Times New Roman" w:cs="Times New Roman"/>
          <w:bCs/>
          <w:sz w:val="24"/>
          <w:szCs w:val="24"/>
        </w:rPr>
        <w:t>Marcelo José da Silva Costa</w:t>
      </w:r>
    </w:p>
    <w:p w14:paraId="37BAEC24" w14:textId="77777777" w:rsidR="001C0C89" w:rsidRPr="00A60AE9" w:rsidRDefault="001C0C89" w:rsidP="001C0C89">
      <w:pPr>
        <w:rPr>
          <w:rFonts w:ascii="Times New Roman" w:hAnsi="Times New Roman" w:cs="Times New Roman"/>
          <w:b/>
          <w:sz w:val="24"/>
          <w:szCs w:val="24"/>
        </w:rPr>
      </w:pPr>
    </w:p>
    <w:p w14:paraId="1901FC32" w14:textId="77777777" w:rsidR="001C0C89" w:rsidRPr="00A60AE9" w:rsidRDefault="001C0C89" w:rsidP="001C0C89">
      <w:pPr>
        <w:rPr>
          <w:rFonts w:ascii="Times New Roman" w:hAnsi="Times New Roman" w:cs="Times New Roman"/>
          <w:b/>
          <w:sz w:val="24"/>
          <w:szCs w:val="24"/>
        </w:rPr>
      </w:pPr>
    </w:p>
    <w:p w14:paraId="7C34B8D7" w14:textId="77777777" w:rsidR="004C1F37" w:rsidRPr="00A60AE9" w:rsidRDefault="001C0C89" w:rsidP="00032E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AE9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0DA41688" w14:textId="77777777" w:rsidR="001C0C89" w:rsidRPr="00A60AE9" w:rsidRDefault="001C0C89" w:rsidP="0003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10DC9" w14:textId="77777777" w:rsidR="004C1F37" w:rsidRPr="00A60AE9" w:rsidRDefault="00254E73" w:rsidP="00032E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psicopatia é tema que </w:t>
      </w:r>
      <w:r w:rsidR="005F04F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incita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há tempos as ciências criminais e a própria Justiça.</w:t>
      </w:r>
      <w:r w:rsidR="00146C4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04F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Desse modo,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presente artigo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busca estudar a temática da capacidade penal </w:t>
      </w:r>
      <w:r w:rsidR="005F04F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destacando-se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</w:t>
      </w:r>
      <w:r w:rsidR="005F04F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indivíduos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diagnosticados como psicopatas, </w:t>
      </w:r>
      <w:r w:rsidR="005F04F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averiguando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resposta que lhes é dada pelo Direito penal, </w:t>
      </w:r>
      <w:r w:rsidR="000779F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gerando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possibilidade de </w:t>
      </w:r>
      <w:r w:rsidR="000779F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indicá-los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imputáveis,</w:t>
      </w:r>
      <w:r w:rsidR="000779F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779F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semi-imputá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veis</w:t>
      </w:r>
      <w:proofErr w:type="spellEnd"/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inimputáveis</w:t>
      </w:r>
      <w:r w:rsidR="00520E7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779F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assim</w:t>
      </w:r>
      <w:r w:rsidR="00520E7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qual seria, por consequência, a sanção penal adequada a esses indivíduos quando praticam infrações penais.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2DE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Tendo como objetivo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22BC" w:rsidRPr="00A60AE9">
        <w:rPr>
          <w:rFonts w:ascii="Times New Roman" w:hAnsi="Times New Roman" w:cs="Times New Roman"/>
          <w:sz w:val="24"/>
          <w:szCs w:val="24"/>
        </w:rPr>
        <w:t xml:space="preserve">identificar o perfil, culpabilidade e qual sanção mais adequada do direito penal em face dos psicopatas, </w:t>
      </w:r>
      <w:r w:rsidR="000779F6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uma vez</w:t>
      </w:r>
      <w:r w:rsidR="003722BC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que 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12DE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necessidade de encontrar uma demonstração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como lidar com as pessoas que tem esse transtorno de personalidade, e como se </w:t>
      </w:r>
      <w:r w:rsidR="001C0C8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enquadram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melhor, seja com uma pena restritiva de liberdade, uma medida de segurança ou um tratamento especializado para o seu quadro psíquico</w:t>
      </w:r>
      <w:r w:rsidR="00520E7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O presente trabalho se dedica, logicamente com as limitações de</w:t>
      </w:r>
      <w:r w:rsidR="00520E7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um artigo científico,</w:t>
      </w:r>
      <w:r w:rsidR="000779F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9F6" w:rsidRPr="00A60AE9">
        <w:rPr>
          <w:rFonts w:ascii="Times New Roman" w:hAnsi="Times New Roman" w:cs="Times New Roman"/>
          <w:sz w:val="24"/>
          <w:szCs w:val="24"/>
        </w:rPr>
        <w:t>em uma revisão bibliográfica, aplicada de caráter descritiva,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apresentar respostas às controvérsias existentes sobre o tema.</w:t>
      </w:r>
      <w:r w:rsidR="00520E7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Outrossim,</w:t>
      </w:r>
      <w:r w:rsidR="00AE39B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encerrando o estudo, chega-se à conclusão de que supramencionados indivíduos, psicopatas,</w:t>
      </w:r>
      <w:r w:rsidR="00520E7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0E72" w:rsidRPr="00A60AE9">
        <w:rPr>
          <w:rFonts w:ascii="Times New Roman" w:hAnsi="Times New Roman" w:cs="Times New Roman"/>
          <w:sz w:val="24"/>
          <w:szCs w:val="24"/>
        </w:rPr>
        <w:t>a necessidade de readequação das políticas criminais existentes em face dos criminosos psicopatas, de modo que a aplicabilidade do Direito Penal alcance resultados positivos e substanciais em prol do bem-estar social.</w:t>
      </w:r>
      <w:r w:rsidR="003722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A8719E7" w14:textId="05937C4A" w:rsidR="00DB5069" w:rsidRPr="001D0DB5" w:rsidRDefault="00097347" w:rsidP="001D0DB5">
      <w:pPr>
        <w:pStyle w:val="Resume"/>
        <w:spacing w:line="360" w:lineRule="auto"/>
        <w:rPr>
          <w:rFonts w:ascii="Times New Roman" w:hAnsi="Times New Roman" w:cs="Times New Roman"/>
        </w:rPr>
      </w:pPr>
      <w:r w:rsidRPr="00A60AE9">
        <w:rPr>
          <w:rFonts w:ascii="Times New Roman" w:hAnsi="Times New Roman" w:cs="Times New Roman"/>
        </w:rPr>
        <w:t>PALAVRAS-CHAVE:</w:t>
      </w:r>
      <w:r w:rsidRPr="00A60AE9">
        <w:rPr>
          <w:rFonts w:ascii="Times New Roman" w:hAnsi="Times New Roman" w:cs="Times New Roman"/>
          <w:b/>
          <w:bCs/>
        </w:rPr>
        <w:t xml:space="preserve"> </w:t>
      </w:r>
      <w:r w:rsidR="00254E73" w:rsidRPr="00A60AE9">
        <w:rPr>
          <w:rFonts w:ascii="Times New Roman" w:hAnsi="Times New Roman" w:cs="Times New Roman"/>
        </w:rPr>
        <w:t>Psicopatia</w:t>
      </w:r>
      <w:r w:rsidR="004C1F37" w:rsidRPr="00A60AE9">
        <w:rPr>
          <w:rFonts w:ascii="Times New Roman" w:hAnsi="Times New Roman" w:cs="Times New Roman"/>
        </w:rPr>
        <w:t xml:space="preserve">. </w:t>
      </w:r>
      <w:r w:rsidR="00254E73" w:rsidRPr="00A60AE9">
        <w:rPr>
          <w:rFonts w:ascii="Times New Roman" w:hAnsi="Times New Roman" w:cs="Times New Roman"/>
        </w:rPr>
        <w:t>Culpabilidade</w:t>
      </w:r>
      <w:r w:rsidR="004C1F37" w:rsidRPr="00A60AE9">
        <w:rPr>
          <w:rFonts w:ascii="Times New Roman" w:hAnsi="Times New Roman" w:cs="Times New Roman"/>
        </w:rPr>
        <w:t>.</w:t>
      </w:r>
      <w:r w:rsidR="00254E73" w:rsidRPr="00A60AE9">
        <w:rPr>
          <w:rFonts w:ascii="Times New Roman" w:hAnsi="Times New Roman" w:cs="Times New Roman"/>
        </w:rPr>
        <w:t xml:space="preserve"> Sanção Penal</w:t>
      </w:r>
      <w:r w:rsidR="004C1F37" w:rsidRPr="00A60AE9">
        <w:rPr>
          <w:rFonts w:ascii="Times New Roman" w:hAnsi="Times New Roman" w:cs="Times New Roman"/>
        </w:rPr>
        <w:t>.</w:t>
      </w:r>
    </w:p>
    <w:p w14:paraId="0BF99BF9" w14:textId="77777777" w:rsidR="002110CE" w:rsidRPr="00A60AE9" w:rsidRDefault="002110CE" w:rsidP="0003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1E145E6" w14:textId="77777777" w:rsidR="0028733D" w:rsidRPr="00A60AE9" w:rsidRDefault="00842C7C" w:rsidP="0003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0A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</w:p>
    <w:p w14:paraId="3A434300" w14:textId="77777777" w:rsidR="0028733D" w:rsidRPr="00A60AE9" w:rsidRDefault="0028733D" w:rsidP="0003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6E248E" w14:textId="77777777" w:rsidR="0028733D" w:rsidRPr="00A60AE9" w:rsidRDefault="0028733D" w:rsidP="0003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Psychopathy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has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been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theme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has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long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incited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criminal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sciences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proofErr w:type="gram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Justice</w:t>
      </w:r>
      <w:proofErr w:type="gram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itself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Thus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article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seeks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theme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criminal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capacity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highlighting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individuals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diagnosed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psychopaths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ascertaining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answer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given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them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criminal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law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generating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possibility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indicating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them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imputable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semi-imputable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or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non-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imputable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well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consequence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what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would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appropriate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penal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sanction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these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individuals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when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commit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criminal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offenses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Aiming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profile,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culpability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which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sanction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most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appropriate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penal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law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face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psychopaths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since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need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find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demonstration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how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deal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people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who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have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personality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disorder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how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fit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better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restrictive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sentence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liberty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security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measure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or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specialized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treatment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your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mental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condition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work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dedicated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logically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with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limitations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scientific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article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 a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bibliographic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review,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applied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descriptive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character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answers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existing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controversies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on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theme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Furthermore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concluding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study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it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concluded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aforementioned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individuals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psychopaths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need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readjust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existing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criminal policies in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face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psychopathic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criminals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applicability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Criminal Law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achieves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positive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substantial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results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 favor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social.</w:t>
      </w:r>
    </w:p>
    <w:p w14:paraId="112742EA" w14:textId="0CA1EE5B" w:rsidR="00E24EA7" w:rsidRPr="001D0DB5" w:rsidRDefault="001D0DB5" w:rsidP="001D0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0A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KEYWORDS: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28733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Psychopathy</w:t>
      </w:r>
      <w:proofErr w:type="spellEnd"/>
      <w:r w:rsidR="0028733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="0028733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Guilt</w:t>
      </w:r>
      <w:proofErr w:type="spellEnd"/>
      <w:r w:rsidR="0028733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Criminal </w:t>
      </w:r>
      <w:proofErr w:type="spellStart"/>
      <w:r w:rsidR="0028733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Sanction</w:t>
      </w:r>
      <w:proofErr w:type="spellEnd"/>
      <w:r w:rsidR="0028733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bookmarkStart w:id="2" w:name="_Hlk50448048"/>
    </w:p>
    <w:p w14:paraId="2A3EC2FB" w14:textId="77777777" w:rsidR="00842C7C" w:rsidRPr="00A60AE9" w:rsidRDefault="00842C7C" w:rsidP="00032E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44CAE4F6" w14:textId="45F1A3C5" w:rsidR="00E24EA7" w:rsidRPr="00A60AE9" w:rsidRDefault="003623B3" w:rsidP="00A160C4">
      <w:pPr>
        <w:pStyle w:val="Ttulo1"/>
        <w:numPr>
          <w:ilvl w:val="0"/>
          <w:numId w:val="8"/>
        </w:numPr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0AE9">
        <w:rPr>
          <w:rFonts w:ascii="Times New Roman" w:hAnsi="Times New Roman" w:cs="Times New Roman"/>
          <w:b/>
          <w:bCs/>
          <w:color w:val="auto"/>
          <w:sz w:val="24"/>
          <w:szCs w:val="24"/>
        </w:rPr>
        <w:t>INTRODUÇÃO</w:t>
      </w:r>
    </w:p>
    <w:p w14:paraId="36BE79AD" w14:textId="77777777" w:rsidR="00A911CD" w:rsidRPr="00A60AE9" w:rsidRDefault="00A911CD" w:rsidP="002F46E1">
      <w:pPr>
        <w:pStyle w:val="Corpodetex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4EA030" w14:textId="77777777" w:rsidR="00604115" w:rsidRPr="0056625F" w:rsidRDefault="00604115" w:rsidP="0056625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>A psicopatia está entre os distúrbios mentais mais difíceis de detectar, pois o psicopata pode parecer normal e até mesmo ser encantador. Porém, ao psicopata falta consciência e empatia, tornando-o manipulador, muitas vezes</w:t>
      </w:r>
      <w:r w:rsidR="00146C4D" w:rsidRP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criminoso. </w:t>
      </w:r>
    </w:p>
    <w:p w14:paraId="17643013" w14:textId="77777777" w:rsidR="00E24EA7" w:rsidRPr="0056625F" w:rsidRDefault="00E24EA7" w:rsidP="0056625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625F">
        <w:rPr>
          <w:rFonts w:ascii="Times New Roman" w:hAnsi="Times New Roman" w:cs="Times New Roman"/>
          <w:sz w:val="24"/>
          <w:szCs w:val="24"/>
        </w:rPr>
        <w:t xml:space="preserve">O presente artigo tem como foco principal </w:t>
      </w:r>
      <w:r w:rsidR="00146C4D" w:rsidRP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>na análise do perfil do psicopata</w:t>
      </w:r>
      <w:r w:rsidR="00EB128E" w:rsidRP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mostrando </w:t>
      </w:r>
      <w:r w:rsidRPr="0056625F">
        <w:rPr>
          <w:rFonts w:ascii="Times New Roman" w:hAnsi="Times New Roman" w:cs="Times New Roman"/>
          <w:sz w:val="24"/>
          <w:szCs w:val="24"/>
        </w:rPr>
        <w:t>qual a sanção penal adequada em face dos psicopata</w:t>
      </w:r>
      <w:r w:rsidR="009737C6" w:rsidRPr="0056625F">
        <w:rPr>
          <w:rFonts w:ascii="Times New Roman" w:hAnsi="Times New Roman" w:cs="Times New Roman"/>
          <w:sz w:val="24"/>
          <w:szCs w:val="24"/>
        </w:rPr>
        <w:t xml:space="preserve">s. </w:t>
      </w:r>
      <w:r w:rsidRPr="0056625F">
        <w:rPr>
          <w:rFonts w:ascii="Times New Roman" w:hAnsi="Times New Roman" w:cs="Times New Roman"/>
          <w:sz w:val="24"/>
          <w:szCs w:val="24"/>
        </w:rPr>
        <w:t xml:space="preserve">Sendo assim, o sujeito acometido com transtornos mentais como a psicopatia apresenta excessivos riscos </w:t>
      </w:r>
      <w:r w:rsidR="002817F3" w:rsidRPr="0056625F">
        <w:rPr>
          <w:rFonts w:ascii="Times New Roman" w:hAnsi="Times New Roman" w:cs="Times New Roman"/>
          <w:sz w:val="24"/>
          <w:szCs w:val="24"/>
        </w:rPr>
        <w:t>a sociedade em geral</w:t>
      </w:r>
      <w:r w:rsidRPr="0056625F">
        <w:rPr>
          <w:rFonts w:ascii="Times New Roman" w:hAnsi="Times New Roman" w:cs="Times New Roman"/>
          <w:sz w:val="24"/>
          <w:szCs w:val="24"/>
        </w:rPr>
        <w:t>, visto pela ausência de sentimentos e que são capazes de fazer qualquer coisa sem pensar nas consequências para atingirem seus ideais, ferindo ou magoando até as pessoas mais próximas sem se importar.</w:t>
      </w:r>
    </w:p>
    <w:p w14:paraId="79950C2F" w14:textId="77777777" w:rsidR="00E24EA7" w:rsidRPr="0056625F" w:rsidRDefault="00E24EA7" w:rsidP="0056625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625F">
        <w:rPr>
          <w:rFonts w:ascii="Times New Roman" w:hAnsi="Times New Roman" w:cs="Times New Roman"/>
          <w:sz w:val="24"/>
          <w:szCs w:val="24"/>
        </w:rPr>
        <w:t>Discutir sobre qual a sanção mais adequada em face dos psicopata justifica-se</w:t>
      </w:r>
      <w:r w:rsidR="00EB128E" w:rsidRPr="0056625F">
        <w:rPr>
          <w:rFonts w:ascii="Times New Roman" w:hAnsi="Times New Roman" w:cs="Times New Roman"/>
          <w:sz w:val="24"/>
          <w:szCs w:val="24"/>
        </w:rPr>
        <w:t xml:space="preserve"> </w:t>
      </w:r>
      <w:r w:rsidRPr="0056625F">
        <w:rPr>
          <w:rFonts w:ascii="Times New Roman" w:hAnsi="Times New Roman" w:cs="Times New Roman"/>
          <w:sz w:val="24"/>
          <w:szCs w:val="24"/>
        </w:rPr>
        <w:t>por está se tornando cada vez mais presente hoje em dia crimes bárbaros e cruéis, sendo que a primeira coisa que</w:t>
      </w:r>
      <w:r w:rsidR="00EB128E" w:rsidRPr="0056625F">
        <w:rPr>
          <w:rFonts w:ascii="Times New Roman" w:hAnsi="Times New Roman" w:cs="Times New Roman"/>
          <w:sz w:val="24"/>
          <w:szCs w:val="24"/>
        </w:rPr>
        <w:t xml:space="preserve"> </w:t>
      </w:r>
      <w:r w:rsidRPr="0056625F">
        <w:rPr>
          <w:rFonts w:ascii="Times New Roman" w:hAnsi="Times New Roman" w:cs="Times New Roman"/>
          <w:sz w:val="24"/>
          <w:szCs w:val="24"/>
        </w:rPr>
        <w:t>veem</w:t>
      </w:r>
      <w:r w:rsidR="003A7E96" w:rsidRPr="0056625F">
        <w:rPr>
          <w:rFonts w:ascii="Times New Roman" w:hAnsi="Times New Roman" w:cs="Times New Roman"/>
          <w:sz w:val="24"/>
          <w:szCs w:val="24"/>
        </w:rPr>
        <w:t xml:space="preserve"> em mente</w:t>
      </w:r>
      <w:r w:rsidRPr="0056625F">
        <w:rPr>
          <w:rFonts w:ascii="Times New Roman" w:hAnsi="Times New Roman" w:cs="Times New Roman"/>
          <w:sz w:val="24"/>
          <w:szCs w:val="24"/>
        </w:rPr>
        <w:t xml:space="preserve"> é a de um indivíduo altamente perigoso que tem alguma doença mental e que estar livre, e que consequentemente voltará a delinquir. É costumeiro nos dias atuais qualquer indivíduo que cometa um crime bárbaro seja rotulado de psicopatia, sem que tenha</w:t>
      </w:r>
      <w:r w:rsidR="003A7E96" w:rsidRPr="0056625F">
        <w:rPr>
          <w:rFonts w:ascii="Times New Roman" w:hAnsi="Times New Roman" w:cs="Times New Roman"/>
          <w:sz w:val="24"/>
          <w:szCs w:val="24"/>
        </w:rPr>
        <w:t xml:space="preserve"> laudos médicos comprobatórios </w:t>
      </w:r>
      <w:r w:rsidRPr="0056625F">
        <w:rPr>
          <w:rFonts w:ascii="Times New Roman" w:hAnsi="Times New Roman" w:cs="Times New Roman"/>
          <w:sz w:val="24"/>
          <w:szCs w:val="24"/>
        </w:rPr>
        <w:t>necessári</w:t>
      </w:r>
      <w:r w:rsidR="003A7E96" w:rsidRPr="0056625F">
        <w:rPr>
          <w:rFonts w:ascii="Times New Roman" w:hAnsi="Times New Roman" w:cs="Times New Roman"/>
          <w:sz w:val="24"/>
          <w:szCs w:val="24"/>
        </w:rPr>
        <w:t>o</w:t>
      </w:r>
      <w:r w:rsidRPr="0056625F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66016B9F" w14:textId="77777777" w:rsidR="00E24EA7" w:rsidRPr="0056625F" w:rsidRDefault="00E24EA7" w:rsidP="0056625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625F">
        <w:rPr>
          <w:rFonts w:ascii="Times New Roman" w:hAnsi="Times New Roman" w:cs="Times New Roman"/>
          <w:sz w:val="24"/>
          <w:szCs w:val="24"/>
        </w:rPr>
        <w:t xml:space="preserve">Porém, essa espécie de transtorno de personalidade que pode </w:t>
      </w:r>
      <w:r w:rsidR="000B0BCB" w:rsidRPr="0056625F">
        <w:rPr>
          <w:rFonts w:ascii="Times New Roman" w:hAnsi="Times New Roman" w:cs="Times New Roman"/>
          <w:sz w:val="24"/>
          <w:szCs w:val="24"/>
        </w:rPr>
        <w:t xml:space="preserve">acometer </w:t>
      </w:r>
      <w:r w:rsidRPr="0056625F">
        <w:rPr>
          <w:rFonts w:ascii="Times New Roman" w:hAnsi="Times New Roman" w:cs="Times New Roman"/>
          <w:sz w:val="24"/>
          <w:szCs w:val="24"/>
        </w:rPr>
        <w:t xml:space="preserve">qualquer meio que conviva sem qualquer predeterminação em razão da classe social, cor, sexo ou orientação sexual. Assim, o presente trabalho partiu da necessidade de entender a responsabilidade penal e o tratamento do psicopata no direito penal brasileiro, juntamente como </w:t>
      </w:r>
      <w:r w:rsidR="000B0BCB" w:rsidRPr="0056625F">
        <w:rPr>
          <w:rFonts w:ascii="Times New Roman" w:hAnsi="Times New Roman" w:cs="Times New Roman"/>
          <w:sz w:val="24"/>
          <w:szCs w:val="24"/>
        </w:rPr>
        <w:t xml:space="preserve">analisar </w:t>
      </w:r>
      <w:r w:rsidRPr="0056625F">
        <w:rPr>
          <w:rFonts w:ascii="Times New Roman" w:hAnsi="Times New Roman" w:cs="Times New Roman"/>
          <w:sz w:val="24"/>
          <w:szCs w:val="24"/>
        </w:rPr>
        <w:t xml:space="preserve">qual a sanção </w:t>
      </w:r>
      <w:r w:rsidRPr="0056625F">
        <w:rPr>
          <w:rFonts w:ascii="Times New Roman" w:hAnsi="Times New Roman" w:cs="Times New Roman"/>
          <w:sz w:val="24"/>
          <w:szCs w:val="24"/>
        </w:rPr>
        <w:lastRenderedPageBreak/>
        <w:t xml:space="preserve">mais adequada para os psicopatas, assim como, analisar a culpabilidade se são imputáveis, </w:t>
      </w:r>
      <w:proofErr w:type="spellStart"/>
      <w:r w:rsidRPr="0056625F">
        <w:rPr>
          <w:rFonts w:ascii="Times New Roman" w:hAnsi="Times New Roman" w:cs="Times New Roman"/>
          <w:sz w:val="24"/>
          <w:szCs w:val="24"/>
        </w:rPr>
        <w:t>semi-imputáveis</w:t>
      </w:r>
      <w:proofErr w:type="spellEnd"/>
      <w:r w:rsidRPr="0056625F">
        <w:rPr>
          <w:rFonts w:ascii="Times New Roman" w:hAnsi="Times New Roman" w:cs="Times New Roman"/>
          <w:sz w:val="24"/>
          <w:szCs w:val="24"/>
        </w:rPr>
        <w:t xml:space="preserve"> ou inimputáveis.</w:t>
      </w:r>
    </w:p>
    <w:p w14:paraId="5F8A990A" w14:textId="77777777" w:rsidR="00E24EA7" w:rsidRPr="00A60AE9" w:rsidRDefault="00E24EA7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Sendo assim, o presente artigo estabeleceu como problema de pesquisa identificar</w:t>
      </w:r>
      <w:r w:rsidR="00EB128E" w:rsidRPr="00A60AE9">
        <w:rPr>
          <w:rFonts w:ascii="Times New Roman" w:hAnsi="Times New Roman" w:cs="Times New Roman"/>
          <w:sz w:val="24"/>
          <w:szCs w:val="24"/>
        </w:rPr>
        <w:t xml:space="preserve"> o perfil, culpabilidade e qual sanção mais adequada </w:t>
      </w:r>
      <w:r w:rsidR="0042391F" w:rsidRPr="00A60AE9">
        <w:rPr>
          <w:rFonts w:ascii="Times New Roman" w:hAnsi="Times New Roman" w:cs="Times New Roman"/>
          <w:sz w:val="24"/>
          <w:szCs w:val="24"/>
        </w:rPr>
        <w:t xml:space="preserve">do direito penal em face dos psicopatas </w:t>
      </w:r>
      <w:r w:rsidRPr="00A60AE9">
        <w:rPr>
          <w:rFonts w:ascii="Times New Roman" w:hAnsi="Times New Roman" w:cs="Times New Roman"/>
          <w:sz w:val="24"/>
          <w:szCs w:val="24"/>
        </w:rPr>
        <w:t>e com o objetivo geral</w:t>
      </w:r>
      <w:r w:rsidR="00EB128E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="0042391F" w:rsidRPr="00A60AE9">
        <w:rPr>
          <w:rFonts w:ascii="Times New Roman" w:hAnsi="Times New Roman" w:cs="Times New Roman"/>
          <w:sz w:val="24"/>
          <w:szCs w:val="24"/>
        </w:rPr>
        <w:t>analisar</w:t>
      </w:r>
      <w:r w:rsidRPr="00A60AE9">
        <w:rPr>
          <w:rFonts w:ascii="Times New Roman" w:hAnsi="Times New Roman" w:cs="Times New Roman"/>
          <w:sz w:val="24"/>
          <w:szCs w:val="24"/>
        </w:rPr>
        <w:t xml:space="preserve"> a </w:t>
      </w:r>
      <w:r w:rsidR="0042391F" w:rsidRPr="00A60AE9">
        <w:rPr>
          <w:rFonts w:ascii="Times New Roman" w:hAnsi="Times New Roman" w:cs="Times New Roman"/>
          <w:sz w:val="24"/>
          <w:szCs w:val="24"/>
        </w:rPr>
        <w:t xml:space="preserve">fragilidade na </w:t>
      </w:r>
      <w:r w:rsidRPr="00A60AE9">
        <w:rPr>
          <w:rFonts w:ascii="Times New Roman" w:hAnsi="Times New Roman" w:cs="Times New Roman"/>
          <w:sz w:val="24"/>
          <w:szCs w:val="24"/>
        </w:rPr>
        <w:t>sanção adequada ao indivíduo diagnosticado psicopata. Para alcançar o objetivo geral, os objetivos específicos serão conceituar a psicopatia</w:t>
      </w:r>
      <w:r w:rsidR="0042391F" w:rsidRPr="00A60AE9">
        <w:rPr>
          <w:rFonts w:ascii="Times New Roman" w:hAnsi="Times New Roman" w:cs="Times New Roman"/>
          <w:sz w:val="24"/>
          <w:szCs w:val="24"/>
        </w:rPr>
        <w:t xml:space="preserve"> e as p</w:t>
      </w:r>
      <w:r w:rsidRPr="00A60AE9">
        <w:rPr>
          <w:rFonts w:ascii="Times New Roman" w:hAnsi="Times New Roman" w:cs="Times New Roman"/>
          <w:sz w:val="24"/>
          <w:szCs w:val="24"/>
        </w:rPr>
        <w:t xml:space="preserve">ossíveis causas ao </w:t>
      </w:r>
      <w:r w:rsidR="0042391F" w:rsidRPr="00A60AE9">
        <w:rPr>
          <w:rFonts w:ascii="Times New Roman" w:hAnsi="Times New Roman" w:cs="Times New Roman"/>
          <w:sz w:val="24"/>
          <w:szCs w:val="24"/>
        </w:rPr>
        <w:t>desencadeamento; discorrer sobre os</w:t>
      </w:r>
      <w:r w:rsidR="00EB128E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="0042391F" w:rsidRPr="00A60AE9">
        <w:rPr>
          <w:rFonts w:ascii="Times New Roman" w:hAnsi="Times New Roman" w:cs="Times New Roman"/>
          <w:sz w:val="24"/>
          <w:szCs w:val="24"/>
        </w:rPr>
        <w:t>t</w:t>
      </w:r>
      <w:r w:rsidRPr="00A60AE9">
        <w:rPr>
          <w:rFonts w:ascii="Times New Roman" w:hAnsi="Times New Roman" w:cs="Times New Roman"/>
          <w:sz w:val="24"/>
          <w:szCs w:val="24"/>
        </w:rPr>
        <w:t>ratamento</w:t>
      </w:r>
      <w:r w:rsidR="0042391F" w:rsidRPr="00A60AE9">
        <w:rPr>
          <w:rFonts w:ascii="Times New Roman" w:hAnsi="Times New Roman" w:cs="Times New Roman"/>
          <w:sz w:val="24"/>
          <w:szCs w:val="24"/>
        </w:rPr>
        <w:t>s</w:t>
      </w:r>
      <w:r w:rsidRPr="00A60AE9">
        <w:rPr>
          <w:rFonts w:ascii="Times New Roman" w:hAnsi="Times New Roman" w:cs="Times New Roman"/>
          <w:sz w:val="24"/>
          <w:szCs w:val="24"/>
        </w:rPr>
        <w:t xml:space="preserve"> médico</w:t>
      </w:r>
      <w:r w:rsidR="0042391F" w:rsidRPr="00A60AE9">
        <w:rPr>
          <w:rFonts w:ascii="Times New Roman" w:hAnsi="Times New Roman" w:cs="Times New Roman"/>
          <w:sz w:val="24"/>
          <w:szCs w:val="24"/>
        </w:rPr>
        <w:t>s; apresentar</w:t>
      </w:r>
      <w:r w:rsidRPr="00A60AE9">
        <w:rPr>
          <w:rFonts w:ascii="Times New Roman" w:hAnsi="Times New Roman" w:cs="Times New Roman"/>
          <w:sz w:val="24"/>
          <w:szCs w:val="24"/>
        </w:rPr>
        <w:t xml:space="preserve"> o sistema jurídico brasileiro e a psicopatia</w:t>
      </w:r>
      <w:r w:rsidR="0042391F" w:rsidRPr="00A60AE9">
        <w:rPr>
          <w:rFonts w:ascii="Times New Roman" w:hAnsi="Times New Roman" w:cs="Times New Roman"/>
          <w:sz w:val="24"/>
          <w:szCs w:val="24"/>
        </w:rPr>
        <w:t>;</w:t>
      </w:r>
      <w:r w:rsidR="00EB128E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="0042391F" w:rsidRPr="00A60AE9">
        <w:rPr>
          <w:rFonts w:ascii="Times New Roman" w:hAnsi="Times New Roman" w:cs="Times New Roman"/>
          <w:sz w:val="24"/>
          <w:szCs w:val="24"/>
        </w:rPr>
        <w:t>analisar</w:t>
      </w:r>
      <w:r w:rsidRPr="00A60AE9">
        <w:rPr>
          <w:rFonts w:ascii="Times New Roman" w:hAnsi="Times New Roman" w:cs="Times New Roman"/>
          <w:sz w:val="24"/>
          <w:szCs w:val="24"/>
        </w:rPr>
        <w:t xml:space="preserve"> a culpabilidade se são Imputáveis,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Semi-imput</w:t>
      </w:r>
      <w:r w:rsidR="003C088F" w:rsidRPr="00A60AE9">
        <w:rPr>
          <w:rFonts w:ascii="Times New Roman" w:hAnsi="Times New Roman" w:cs="Times New Roman"/>
          <w:sz w:val="24"/>
          <w:szCs w:val="24"/>
        </w:rPr>
        <w:t>á</w:t>
      </w:r>
      <w:r w:rsidRPr="00A60AE9">
        <w:rPr>
          <w:rFonts w:ascii="Times New Roman" w:hAnsi="Times New Roman" w:cs="Times New Roman"/>
          <w:sz w:val="24"/>
          <w:szCs w:val="24"/>
        </w:rPr>
        <w:t>veis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 xml:space="preserve"> ou inimputáveis. E </w:t>
      </w:r>
      <w:r w:rsidR="0042391F" w:rsidRPr="00A60AE9">
        <w:rPr>
          <w:rFonts w:ascii="Times New Roman" w:hAnsi="Times New Roman" w:cs="Times New Roman"/>
          <w:sz w:val="24"/>
          <w:szCs w:val="24"/>
        </w:rPr>
        <w:t>possível</w:t>
      </w:r>
      <w:r w:rsidRPr="00A60AE9">
        <w:rPr>
          <w:rFonts w:ascii="Times New Roman" w:hAnsi="Times New Roman" w:cs="Times New Roman"/>
          <w:sz w:val="24"/>
          <w:szCs w:val="24"/>
        </w:rPr>
        <w:t xml:space="preserve"> sanção penal mais adequada para os psicopatas.</w:t>
      </w:r>
    </w:p>
    <w:p w14:paraId="631DEC26" w14:textId="77777777" w:rsidR="00E24EA7" w:rsidRPr="00A60AE9" w:rsidRDefault="00E24EA7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O presente estudo consiste em</w:t>
      </w:r>
      <w:r w:rsidR="00A91C30" w:rsidRPr="00A60AE9">
        <w:rPr>
          <w:rFonts w:ascii="Times New Roman" w:hAnsi="Times New Roman" w:cs="Times New Roman"/>
          <w:sz w:val="24"/>
          <w:szCs w:val="24"/>
        </w:rPr>
        <w:t xml:space="preserve"> um</w:t>
      </w:r>
      <w:r w:rsidR="00F92504" w:rsidRPr="00A60AE9">
        <w:rPr>
          <w:rFonts w:ascii="Times New Roman" w:hAnsi="Times New Roman" w:cs="Times New Roman"/>
          <w:sz w:val="24"/>
          <w:szCs w:val="24"/>
        </w:rPr>
        <w:t>a</w:t>
      </w:r>
      <w:r w:rsidR="00A91C30" w:rsidRPr="00A60AE9">
        <w:rPr>
          <w:rFonts w:ascii="Times New Roman" w:hAnsi="Times New Roman" w:cs="Times New Roman"/>
          <w:sz w:val="24"/>
          <w:szCs w:val="24"/>
        </w:rPr>
        <w:t xml:space="preserve"> revisão bibliográfica,</w:t>
      </w:r>
      <w:r w:rsidRPr="00A60AE9">
        <w:rPr>
          <w:rFonts w:ascii="Times New Roman" w:hAnsi="Times New Roman" w:cs="Times New Roman"/>
          <w:sz w:val="24"/>
          <w:szCs w:val="24"/>
        </w:rPr>
        <w:t xml:space="preserve"> aplicada de caráter descritiva, que visa identificar</w:t>
      </w:r>
      <w:r w:rsidR="00EB128E" w:rsidRPr="00A60AE9">
        <w:rPr>
          <w:rFonts w:ascii="Times New Roman" w:hAnsi="Times New Roman" w:cs="Times New Roman"/>
          <w:sz w:val="24"/>
          <w:szCs w:val="24"/>
        </w:rPr>
        <w:t xml:space="preserve"> o perfil, culpabilidade e qual sanção mais adequada do direito penal em face dos psicopatas. </w:t>
      </w:r>
      <w:r w:rsidRPr="00A60AE9">
        <w:rPr>
          <w:rFonts w:ascii="Times New Roman" w:hAnsi="Times New Roman" w:cs="Times New Roman"/>
          <w:sz w:val="24"/>
          <w:szCs w:val="24"/>
        </w:rPr>
        <w:t>Nesse sentido,</w:t>
      </w:r>
      <w:r w:rsidR="00427780" w:rsidRPr="00A60AE9">
        <w:rPr>
          <w:rFonts w:ascii="Times New Roman" w:hAnsi="Times New Roman" w:cs="Times New Roman"/>
          <w:sz w:val="24"/>
          <w:szCs w:val="24"/>
        </w:rPr>
        <w:t xml:space="preserve"> as fontes foram compostas por trabalhos científicos na área do direito penal</w:t>
      </w:r>
      <w:r w:rsidRPr="00A60AE9">
        <w:rPr>
          <w:rFonts w:ascii="Times New Roman" w:hAnsi="Times New Roman" w:cs="Times New Roman"/>
          <w:sz w:val="24"/>
          <w:szCs w:val="24"/>
        </w:rPr>
        <w:t xml:space="preserve"> os </w:t>
      </w:r>
      <w:r w:rsidR="004161D2" w:rsidRPr="00A60AE9">
        <w:rPr>
          <w:rFonts w:ascii="Times New Roman" w:hAnsi="Times New Roman" w:cs="Times New Roman"/>
          <w:sz w:val="24"/>
          <w:szCs w:val="24"/>
        </w:rPr>
        <w:t>instrumentos utilizados</w:t>
      </w:r>
      <w:r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="004161D2" w:rsidRPr="00A60AE9">
        <w:rPr>
          <w:rFonts w:ascii="Times New Roman" w:hAnsi="Times New Roman" w:cs="Times New Roman"/>
          <w:sz w:val="24"/>
          <w:szCs w:val="24"/>
        </w:rPr>
        <w:t>foram</w:t>
      </w:r>
      <w:r w:rsidRPr="00A60AE9">
        <w:rPr>
          <w:rFonts w:ascii="Times New Roman" w:hAnsi="Times New Roman" w:cs="Times New Roman"/>
          <w:sz w:val="24"/>
          <w:szCs w:val="24"/>
        </w:rPr>
        <w:t xml:space="preserve"> apresentados de forma qualitativa, a partir da coleta de informações de fontes </w:t>
      </w:r>
      <w:r w:rsidR="00D52561" w:rsidRPr="00A60AE9">
        <w:rPr>
          <w:rFonts w:ascii="Times New Roman" w:hAnsi="Times New Roman" w:cs="Times New Roman"/>
          <w:sz w:val="24"/>
          <w:szCs w:val="24"/>
        </w:rPr>
        <w:t>secundarias</w:t>
      </w:r>
      <w:r w:rsidR="00EB128E" w:rsidRPr="00A60AE9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 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jurisprudencial, artigos científicos</w:t>
      </w:r>
      <w:r w:rsidR="00F92504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, revistas e levantamentos da internet</w:t>
      </w:r>
      <w:r w:rsidR="00EB128E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60AE9">
        <w:rPr>
          <w:rFonts w:ascii="Times New Roman" w:eastAsia="Times New Roman" w:hAnsi="Times New Roman" w:cs="Times New Roman"/>
          <w:spacing w:val="-6"/>
          <w:sz w:val="24"/>
          <w:szCs w:val="24"/>
          <w:lang w:eastAsia="pt-BR"/>
        </w:rPr>
        <w:t xml:space="preserve">sendo utilizado também em especifico o direito penal. </w:t>
      </w:r>
      <w:r w:rsidR="004161D2" w:rsidRPr="00A60AE9">
        <w:rPr>
          <w:rFonts w:ascii="Times New Roman" w:hAnsi="Times New Roman" w:cs="Times New Roman"/>
          <w:sz w:val="24"/>
          <w:szCs w:val="24"/>
        </w:rPr>
        <w:t xml:space="preserve">E foram inclusos na pesquisa trabalhos científicos publicados no idioma português, </w:t>
      </w:r>
      <w:r w:rsidR="009C70ED" w:rsidRPr="00A60AE9">
        <w:rPr>
          <w:rFonts w:ascii="Times New Roman" w:hAnsi="Times New Roman" w:cs="Times New Roman"/>
          <w:sz w:val="24"/>
          <w:szCs w:val="24"/>
        </w:rPr>
        <w:t>do ano de 2005 a 2019</w:t>
      </w:r>
      <w:r w:rsidR="004161D2" w:rsidRPr="00A60AE9">
        <w:rPr>
          <w:rFonts w:ascii="Times New Roman" w:hAnsi="Times New Roman" w:cs="Times New Roman"/>
          <w:sz w:val="24"/>
          <w:szCs w:val="24"/>
        </w:rPr>
        <w:t>. E excluiu-se artigos</w:t>
      </w:r>
      <w:r w:rsidR="009C70ED" w:rsidRPr="00A60AE9">
        <w:rPr>
          <w:rFonts w:ascii="Times New Roman" w:hAnsi="Times New Roman" w:cs="Times New Roman"/>
          <w:sz w:val="24"/>
          <w:szCs w:val="24"/>
        </w:rPr>
        <w:t xml:space="preserve"> publicados antes do ano de 2005</w:t>
      </w:r>
      <w:r w:rsidR="004161D2" w:rsidRPr="00A60AE9">
        <w:rPr>
          <w:rFonts w:ascii="Times New Roman" w:hAnsi="Times New Roman" w:cs="Times New Roman"/>
          <w:sz w:val="24"/>
          <w:szCs w:val="24"/>
        </w:rPr>
        <w:t xml:space="preserve"> e publicados em outros idiomas.</w:t>
      </w:r>
    </w:p>
    <w:p w14:paraId="0DF94DA4" w14:textId="77777777" w:rsidR="00427780" w:rsidRPr="00A60AE9" w:rsidRDefault="00604115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Com o presente artigo é possível compreender</w:t>
      </w:r>
      <w:r w:rsidR="00EB128E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Pr="00A60AE9">
        <w:rPr>
          <w:rFonts w:ascii="Times New Roman" w:hAnsi="Times New Roman" w:cs="Times New Roman"/>
          <w:sz w:val="24"/>
          <w:szCs w:val="24"/>
        </w:rPr>
        <w:t>que a psicopatia é um transtorno mental, e não uma doença, que tem por indução indivíduos inaptos de relacionar em uma sociedade sem ocasionar uma degeneração, devido não obedecerem a leis ou normas sociais.</w:t>
      </w:r>
    </w:p>
    <w:p w14:paraId="30244C45" w14:textId="77777777" w:rsidR="005654E2" w:rsidRPr="00A60AE9" w:rsidRDefault="005654E2" w:rsidP="002F46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EB5AD" w14:textId="5F4A60C6" w:rsidR="009B755E" w:rsidRPr="00A60AE9" w:rsidRDefault="00472625" w:rsidP="00AF1C08">
      <w:pPr>
        <w:pStyle w:val="Ttulo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0AE9">
        <w:rPr>
          <w:rFonts w:ascii="Times New Roman" w:hAnsi="Times New Roman" w:cs="Times New Roman"/>
          <w:b/>
          <w:bCs/>
          <w:color w:val="auto"/>
          <w:sz w:val="24"/>
          <w:szCs w:val="24"/>
        </w:rPr>
        <w:t>PSICOPATIA</w:t>
      </w:r>
    </w:p>
    <w:p w14:paraId="2CDC9A0C" w14:textId="77777777" w:rsidR="00C0440B" w:rsidRPr="00A60AE9" w:rsidRDefault="00C0440B" w:rsidP="002F46E1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0E7CED" w14:textId="2DBBC0E2" w:rsidR="00532343" w:rsidRPr="00A60AE9" w:rsidRDefault="00532343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Psicopatas são </w:t>
      </w:r>
      <w:r w:rsidR="00EB1502" w:rsidRPr="00A60AE9">
        <w:rPr>
          <w:rFonts w:ascii="Times New Roman" w:hAnsi="Times New Roman" w:cs="Times New Roman"/>
          <w:sz w:val="24"/>
          <w:szCs w:val="24"/>
        </w:rPr>
        <w:t>pessoas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EB1502" w:rsidRPr="00A60AE9">
        <w:rPr>
          <w:rFonts w:ascii="Times New Roman" w:hAnsi="Times New Roman" w:cs="Times New Roman"/>
          <w:sz w:val="24"/>
          <w:szCs w:val="24"/>
        </w:rPr>
        <w:t xml:space="preserve">que obtêm um </w:t>
      </w:r>
      <w:r w:rsidRPr="00A60AE9">
        <w:rPr>
          <w:rFonts w:ascii="Times New Roman" w:hAnsi="Times New Roman" w:cs="Times New Roman"/>
          <w:sz w:val="24"/>
          <w:szCs w:val="24"/>
        </w:rPr>
        <w:t xml:space="preserve">transtorno psicológico, qual não os </w:t>
      </w:r>
      <w:r w:rsidR="00EB1502" w:rsidRPr="00A60AE9">
        <w:rPr>
          <w:rFonts w:ascii="Times New Roman" w:hAnsi="Times New Roman" w:cs="Times New Roman"/>
          <w:sz w:val="24"/>
          <w:szCs w:val="24"/>
        </w:rPr>
        <w:t>se deixam</w:t>
      </w:r>
      <w:r w:rsidRPr="00A60AE9">
        <w:rPr>
          <w:rFonts w:ascii="Times New Roman" w:hAnsi="Times New Roman" w:cs="Times New Roman"/>
          <w:sz w:val="24"/>
          <w:szCs w:val="24"/>
        </w:rPr>
        <w:t xml:space="preserve"> sentir qualquer tipo de emoção, sentimentos </w:t>
      </w:r>
      <w:r w:rsidR="00EB1502" w:rsidRPr="00A60AE9">
        <w:rPr>
          <w:rFonts w:ascii="Times New Roman" w:hAnsi="Times New Roman" w:cs="Times New Roman"/>
          <w:sz w:val="24"/>
          <w:szCs w:val="24"/>
        </w:rPr>
        <w:t>comuns</w:t>
      </w:r>
      <w:r w:rsidRPr="00A60AE9">
        <w:rPr>
          <w:rFonts w:ascii="Times New Roman" w:hAnsi="Times New Roman" w:cs="Times New Roman"/>
          <w:sz w:val="24"/>
          <w:szCs w:val="24"/>
        </w:rPr>
        <w:t xml:space="preserve"> aos seres humanos não os </w:t>
      </w:r>
      <w:r w:rsidR="00EB1502" w:rsidRPr="00A60AE9">
        <w:rPr>
          <w:rFonts w:ascii="Times New Roman" w:hAnsi="Times New Roman" w:cs="Times New Roman"/>
          <w:sz w:val="24"/>
          <w:szCs w:val="24"/>
        </w:rPr>
        <w:t>abatem</w:t>
      </w:r>
      <w:r w:rsidRPr="00A60AE9">
        <w:rPr>
          <w:rFonts w:ascii="Times New Roman" w:hAnsi="Times New Roman" w:cs="Times New Roman"/>
          <w:sz w:val="24"/>
          <w:szCs w:val="24"/>
        </w:rPr>
        <w:t xml:space="preserve">, e </w:t>
      </w:r>
      <w:r w:rsidR="00EB1502" w:rsidRPr="00A60AE9">
        <w:rPr>
          <w:rFonts w:ascii="Times New Roman" w:hAnsi="Times New Roman" w:cs="Times New Roman"/>
          <w:sz w:val="24"/>
          <w:szCs w:val="24"/>
        </w:rPr>
        <w:t>exatamente</w:t>
      </w:r>
      <w:r w:rsidRPr="00A60AE9">
        <w:rPr>
          <w:rFonts w:ascii="Times New Roman" w:hAnsi="Times New Roman" w:cs="Times New Roman"/>
          <w:sz w:val="24"/>
          <w:szCs w:val="24"/>
        </w:rPr>
        <w:t xml:space="preserve"> por essa característica </w:t>
      </w:r>
      <w:r w:rsidR="00EB1502" w:rsidRPr="00A60AE9">
        <w:rPr>
          <w:rFonts w:ascii="Times New Roman" w:hAnsi="Times New Roman" w:cs="Times New Roman"/>
          <w:sz w:val="24"/>
          <w:szCs w:val="24"/>
        </w:rPr>
        <w:t>formidável</w:t>
      </w:r>
      <w:r w:rsidRPr="00A60AE9">
        <w:rPr>
          <w:rFonts w:ascii="Times New Roman" w:hAnsi="Times New Roman" w:cs="Times New Roman"/>
          <w:sz w:val="24"/>
          <w:szCs w:val="24"/>
        </w:rPr>
        <w:t xml:space="preserve">, são capazes de cometer </w:t>
      </w:r>
      <w:r w:rsidR="00EB1502" w:rsidRPr="00A60AE9">
        <w:rPr>
          <w:rFonts w:ascii="Times New Roman" w:hAnsi="Times New Roman" w:cs="Times New Roman"/>
          <w:sz w:val="24"/>
          <w:szCs w:val="24"/>
        </w:rPr>
        <w:t>crueldades</w:t>
      </w:r>
      <w:r w:rsidRPr="00A60AE9">
        <w:rPr>
          <w:rFonts w:ascii="Times New Roman" w:hAnsi="Times New Roman" w:cs="Times New Roman"/>
          <w:sz w:val="24"/>
          <w:szCs w:val="24"/>
        </w:rPr>
        <w:t xml:space="preserve"> contra suas vítimas.</w:t>
      </w:r>
      <w:r w:rsidR="002F46E1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Pr="00A60AE9">
        <w:rPr>
          <w:rFonts w:ascii="Times New Roman" w:hAnsi="Times New Roman" w:cs="Times New Roman"/>
          <w:sz w:val="24"/>
          <w:szCs w:val="24"/>
        </w:rPr>
        <w:t xml:space="preserve">A seguir se conceituará com maior </w:t>
      </w:r>
      <w:r w:rsidR="00EB1502" w:rsidRPr="00A60AE9">
        <w:rPr>
          <w:rFonts w:ascii="Times New Roman" w:hAnsi="Times New Roman" w:cs="Times New Roman"/>
          <w:sz w:val="24"/>
          <w:szCs w:val="24"/>
        </w:rPr>
        <w:t>relato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EB1502" w:rsidRPr="00A60AE9">
        <w:rPr>
          <w:rFonts w:ascii="Times New Roman" w:hAnsi="Times New Roman" w:cs="Times New Roman"/>
          <w:sz w:val="24"/>
          <w:szCs w:val="24"/>
        </w:rPr>
        <w:t xml:space="preserve">a conduta </w:t>
      </w:r>
      <w:r w:rsidRPr="00A60AE9">
        <w:rPr>
          <w:rFonts w:ascii="Times New Roman" w:hAnsi="Times New Roman" w:cs="Times New Roman"/>
          <w:sz w:val="24"/>
          <w:szCs w:val="24"/>
        </w:rPr>
        <w:t>das pessoas portadoras dessa síndrome, suas possíveis causas e demonstrar-se-á a hipótese de tratamento</w:t>
      </w:r>
      <w:r w:rsidR="00512920" w:rsidRPr="00A60AE9">
        <w:rPr>
          <w:rFonts w:ascii="Times New Roman" w:hAnsi="Times New Roman" w:cs="Times New Roman"/>
          <w:sz w:val="24"/>
          <w:szCs w:val="24"/>
        </w:rPr>
        <w:t xml:space="preserve"> e culpabilidade.</w:t>
      </w:r>
    </w:p>
    <w:p w14:paraId="14DB5D47" w14:textId="77777777" w:rsidR="00EB1502" w:rsidRPr="00A60AE9" w:rsidRDefault="00EB1502" w:rsidP="002F46E1">
      <w:pPr>
        <w:spacing w:after="0"/>
        <w:ind w:firstLine="708"/>
        <w:rPr>
          <w:rFonts w:ascii="Times New Roman" w:hAnsi="Times New Roman" w:cs="Times New Roman"/>
          <w:sz w:val="23"/>
          <w:szCs w:val="23"/>
        </w:rPr>
      </w:pPr>
    </w:p>
    <w:p w14:paraId="3E9623B7" w14:textId="47AFFD4E" w:rsidR="009B755E" w:rsidRPr="001D0DB5" w:rsidRDefault="001D0DB5" w:rsidP="002F46E1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D0DB5">
        <w:rPr>
          <w:rFonts w:ascii="Times New Roman" w:hAnsi="Times New Roman" w:cs="Times New Roman"/>
          <w:color w:val="auto"/>
          <w:sz w:val="24"/>
          <w:szCs w:val="24"/>
        </w:rPr>
        <w:t>2.1 CONCEITUANDO A PSICOPATIA</w:t>
      </w:r>
    </w:p>
    <w:p w14:paraId="20E502CB" w14:textId="77777777" w:rsidR="009B755E" w:rsidRPr="00A60AE9" w:rsidRDefault="009B755E" w:rsidP="002F46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8DB06" w14:textId="77777777" w:rsidR="00567556" w:rsidRPr="00A60AE9" w:rsidRDefault="009737C6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</w:t>
      </w:r>
      <w:r w:rsidR="00A71AC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6C0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psicopatia é</w:t>
      </w:r>
      <w:r w:rsidR="0056755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transtorno em que </w:t>
      </w:r>
      <w:r w:rsidR="00F16C0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ocorre </w:t>
      </w:r>
      <w:r w:rsidR="0056755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 padrão de desprezo e </w:t>
      </w:r>
      <w:r w:rsidR="00F16C0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desobediência</w:t>
      </w:r>
      <w:r w:rsidR="0056755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direitos dos outros. O nome</w:t>
      </w:r>
      <w:r w:rsidR="00F16C0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especifico</w:t>
      </w:r>
      <w:r w:rsidR="0056755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transtorno de personalidade antissocial (TPA), </w:t>
      </w:r>
      <w:r w:rsidR="00F16C0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porém</w:t>
      </w:r>
      <w:r w:rsidR="0056755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termo “psicopatia” </w:t>
      </w:r>
      <w:r w:rsidR="00F16C0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tem existência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há muito tempo (LAZARETTI, 2018).</w:t>
      </w:r>
    </w:p>
    <w:p w14:paraId="44E72E46" w14:textId="125F4BA1" w:rsidR="001D2C39" w:rsidRPr="00A60AE9" w:rsidRDefault="00F926A5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Constata-se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partida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 Psicopatia é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garantida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um transtorno de personalidade, e não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especificamente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doença, por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manifestar</w:t>
      </w:r>
      <w:r w:rsid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irregularidades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desenvolvimento psíquico, sendo consideradas perturbações da saúde mental. Esse transtorno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demonstra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desarmonia da afetividade e da excitabilidade com integração </w:t>
      </w:r>
      <w:r w:rsidR="003C74F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deficitária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impulsos, das atitudes, e das condutas, </w:t>
      </w:r>
      <w:r w:rsidR="008C5E18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exibindo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relacionamento interpessoal, que </w:t>
      </w:r>
      <w:r w:rsidR="008C5E18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demonstra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pode</w:t>
      </w:r>
      <w:r w:rsidR="008C5E18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demonstrar</w:t>
      </w:r>
      <w:r w:rsidR="001D2C3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um comportamento delituoso </w:t>
      </w:r>
      <w:r w:rsidR="008C5E18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frequente</w:t>
      </w:r>
      <w:r w:rsidR="00D749B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(OLIVEIRA, 2015).</w:t>
      </w:r>
    </w:p>
    <w:p w14:paraId="73E71D00" w14:textId="77777777" w:rsidR="007C63B4" w:rsidRPr="00A60AE9" w:rsidRDefault="00964CB4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Atualmente, "psicopatia" (ou "</w:t>
      </w:r>
      <w:proofErr w:type="spellStart"/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sociopatia</w:t>
      </w:r>
      <w:proofErr w:type="spellEnd"/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") é </w:t>
      </w:r>
      <w:r w:rsidR="0063186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 semelhança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"personalidade antissocial", que </w:t>
      </w:r>
      <w:r w:rsidR="0063186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indica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</w:t>
      </w:r>
      <w:r w:rsidR="0063186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ordenamento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permanente do caráter n</w:t>
      </w:r>
      <w:r w:rsidR="0063186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percepção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agressividade, da crueldade e da malignidade, </w:t>
      </w:r>
      <w:r w:rsidR="0063186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decidido </w:t>
      </w:r>
      <w:r w:rsidR="0092759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irrevogavelmente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mal de outrem - trata-se do que outrora se designava por "perversidade", </w:t>
      </w:r>
      <w:r w:rsidR="0092759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evidenciando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perversão social</w:t>
      </w:r>
      <w:r w:rsidR="0092759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(HENRIQUES, 2009).</w:t>
      </w:r>
    </w:p>
    <w:p w14:paraId="04508695" w14:textId="6E501C6C" w:rsidR="00BF7C0E" w:rsidRPr="00A60AE9" w:rsidRDefault="00BF7C0E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A</w:t>
      </w:r>
      <w:r w:rsidR="005654E2" w:rsidRPr="00A60AE9">
        <w:rPr>
          <w:rFonts w:ascii="Times New Roman" w:hAnsi="Times New Roman" w:cs="Times New Roman"/>
          <w:sz w:val="24"/>
          <w:szCs w:val="24"/>
        </w:rPr>
        <w:t xml:space="preserve"> psicopatia pode </w:t>
      </w:r>
      <w:r w:rsidR="00DA67A2" w:rsidRPr="00A60AE9">
        <w:rPr>
          <w:rFonts w:ascii="Times New Roman" w:hAnsi="Times New Roman" w:cs="Times New Roman"/>
          <w:sz w:val="24"/>
          <w:szCs w:val="24"/>
        </w:rPr>
        <w:t>avaliar-se como</w:t>
      </w:r>
      <w:r w:rsidR="005654E2" w:rsidRPr="00A60AE9">
        <w:rPr>
          <w:rFonts w:ascii="Times New Roman" w:hAnsi="Times New Roman" w:cs="Times New Roman"/>
          <w:sz w:val="24"/>
          <w:szCs w:val="24"/>
        </w:rPr>
        <w:t xml:space="preserve"> uma </w:t>
      </w:r>
      <w:r w:rsidR="00DA67A2" w:rsidRPr="00A60AE9">
        <w:rPr>
          <w:rFonts w:ascii="Times New Roman" w:hAnsi="Times New Roman" w:cs="Times New Roman"/>
          <w:sz w:val="24"/>
          <w:szCs w:val="24"/>
        </w:rPr>
        <w:t>variação</w:t>
      </w:r>
      <w:r w:rsidR="005654E2" w:rsidRPr="00A60AE9">
        <w:rPr>
          <w:rFonts w:ascii="Times New Roman" w:hAnsi="Times New Roman" w:cs="Times New Roman"/>
          <w:sz w:val="24"/>
          <w:szCs w:val="24"/>
        </w:rPr>
        <w:t xml:space="preserve"> de características aos níveis emocional, interpessoal e comportamental, co</w:t>
      </w:r>
      <w:r w:rsidR="00DA67A2" w:rsidRPr="00A60AE9">
        <w:rPr>
          <w:rFonts w:ascii="Times New Roman" w:hAnsi="Times New Roman" w:cs="Times New Roman"/>
          <w:sz w:val="24"/>
          <w:szCs w:val="24"/>
        </w:rPr>
        <w:t>ntribuindo</w:t>
      </w:r>
      <w:r w:rsidR="005654E2" w:rsidRPr="00A60AE9">
        <w:rPr>
          <w:rFonts w:ascii="Times New Roman" w:hAnsi="Times New Roman" w:cs="Times New Roman"/>
          <w:sz w:val="24"/>
          <w:szCs w:val="24"/>
        </w:rPr>
        <w:t xml:space="preserve"> de</w:t>
      </w:r>
      <w:r w:rsidR="00DA67A2" w:rsidRPr="00A60AE9">
        <w:rPr>
          <w:rFonts w:ascii="Times New Roman" w:hAnsi="Times New Roman" w:cs="Times New Roman"/>
          <w:sz w:val="24"/>
          <w:szCs w:val="24"/>
        </w:rPr>
        <w:t xml:space="preserve"> certa forma com o</w:t>
      </w:r>
      <w:r w:rsidR="005654E2" w:rsidRPr="00A60AE9">
        <w:rPr>
          <w:rFonts w:ascii="Times New Roman" w:hAnsi="Times New Roman" w:cs="Times New Roman"/>
          <w:sz w:val="24"/>
          <w:szCs w:val="24"/>
        </w:rPr>
        <w:t xml:space="preserve"> funcionamento patológico, que pode resumir-se </w:t>
      </w:r>
      <w:r w:rsidR="00DA67A2" w:rsidRPr="00A60AE9">
        <w:rPr>
          <w:rFonts w:ascii="Times New Roman" w:hAnsi="Times New Roman" w:cs="Times New Roman"/>
          <w:sz w:val="24"/>
          <w:szCs w:val="24"/>
        </w:rPr>
        <w:t xml:space="preserve">numa desordem emocional que </w:t>
      </w:r>
      <w:r w:rsidR="003C74FC" w:rsidRPr="00A60AE9">
        <w:rPr>
          <w:rFonts w:ascii="Times New Roman" w:hAnsi="Times New Roman" w:cs="Times New Roman"/>
          <w:sz w:val="24"/>
          <w:szCs w:val="24"/>
        </w:rPr>
        <w:t>potência</w:t>
      </w:r>
      <w:r w:rsidR="00DA67A2" w:rsidRPr="00A60AE9">
        <w:rPr>
          <w:rFonts w:ascii="Times New Roman" w:hAnsi="Times New Roman" w:cs="Times New Roman"/>
          <w:sz w:val="24"/>
          <w:szCs w:val="24"/>
        </w:rPr>
        <w:t xml:space="preserve"> o risco para a emergência de comportamentos </w:t>
      </w:r>
      <w:r w:rsidR="00384E5F" w:rsidRPr="00A60AE9">
        <w:rPr>
          <w:rFonts w:ascii="Times New Roman" w:hAnsi="Times New Roman" w:cs="Times New Roman"/>
          <w:sz w:val="24"/>
          <w:szCs w:val="24"/>
        </w:rPr>
        <w:t>extremamente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384E5F" w:rsidRPr="00A60AE9">
        <w:rPr>
          <w:rFonts w:ascii="Times New Roman" w:hAnsi="Times New Roman" w:cs="Times New Roman"/>
          <w:sz w:val="24"/>
          <w:szCs w:val="24"/>
        </w:rPr>
        <w:t>antissociais</w:t>
      </w:r>
      <w:r w:rsidRPr="00A60AE9">
        <w:rPr>
          <w:rFonts w:ascii="Times New Roman" w:hAnsi="Times New Roman" w:cs="Times New Roman"/>
          <w:sz w:val="24"/>
          <w:szCs w:val="24"/>
        </w:rPr>
        <w:t xml:space="preserve"> (NUNES, 2009).</w:t>
      </w:r>
      <w:r w:rsidR="00112547" w:rsidRPr="00A60AE9">
        <w:rPr>
          <w:rFonts w:ascii="Times New Roman" w:hAnsi="Times New Roman" w:cs="Times New Roman"/>
          <w:sz w:val="24"/>
          <w:szCs w:val="24"/>
        </w:rPr>
        <w:t xml:space="preserve"> Assim, os psicopatas podem ser encontrados em qualquer lugar, cultura ou sociedade, por não apresentarem características corporais especificas, sendo exclusivamente a analise cerebral e comportamental as capazes de os definirem.</w:t>
      </w:r>
    </w:p>
    <w:p w14:paraId="2047C617" w14:textId="7B2E4B44" w:rsidR="00BF7C0E" w:rsidRPr="00A60AE9" w:rsidRDefault="00112547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Concluir sobre a conceituação do termo psicopata é difícil, uma vez que o termo pode dar uma </w:t>
      </w:r>
      <w:r w:rsidR="00924BEC" w:rsidRPr="00A60AE9">
        <w:rPr>
          <w:rFonts w:ascii="Times New Roman" w:hAnsi="Times New Roman" w:cs="Times New Roman"/>
          <w:sz w:val="24"/>
          <w:szCs w:val="24"/>
        </w:rPr>
        <w:t>errônea</w:t>
      </w:r>
      <w:r w:rsidRPr="00A60AE9">
        <w:rPr>
          <w:rFonts w:ascii="Times New Roman" w:hAnsi="Times New Roman" w:cs="Times New Roman"/>
          <w:sz w:val="24"/>
          <w:szCs w:val="24"/>
        </w:rPr>
        <w:t xml:space="preserve"> impressão de </w:t>
      </w:r>
      <w:r w:rsidR="00C05885" w:rsidRPr="00A60AE9">
        <w:rPr>
          <w:rFonts w:ascii="Times New Roman" w:hAnsi="Times New Roman" w:cs="Times New Roman"/>
          <w:sz w:val="24"/>
          <w:szCs w:val="24"/>
        </w:rPr>
        <w:t xml:space="preserve">convergência </w:t>
      </w:r>
      <w:r w:rsidRPr="00A60AE9">
        <w:rPr>
          <w:rFonts w:ascii="Times New Roman" w:hAnsi="Times New Roman" w:cs="Times New Roman"/>
          <w:sz w:val="24"/>
          <w:szCs w:val="24"/>
        </w:rPr>
        <w:t xml:space="preserve">somente com doentes mentais, esses indivíduos não são considerados loucos e não sofrem com qualquer tipo de perturbações. </w:t>
      </w:r>
      <w:r w:rsidR="00C872D6" w:rsidRPr="00A60AE9">
        <w:rPr>
          <w:rFonts w:ascii="Times New Roman" w:hAnsi="Times New Roman" w:cs="Times New Roman"/>
          <w:sz w:val="24"/>
          <w:szCs w:val="24"/>
        </w:rPr>
        <w:t>Visto que</w:t>
      </w:r>
      <w:r w:rsidR="00BF7C0E" w:rsidRPr="00A60AE9">
        <w:rPr>
          <w:rFonts w:ascii="Times New Roman" w:hAnsi="Times New Roman" w:cs="Times New Roman"/>
          <w:sz w:val="24"/>
          <w:szCs w:val="24"/>
        </w:rPr>
        <w:t xml:space="preserve">, os psicopatas são agentes que não </w:t>
      </w:r>
      <w:r w:rsidR="00C872D6" w:rsidRPr="00A60AE9">
        <w:rPr>
          <w:rFonts w:ascii="Times New Roman" w:hAnsi="Times New Roman" w:cs="Times New Roman"/>
          <w:sz w:val="24"/>
          <w:szCs w:val="24"/>
        </w:rPr>
        <w:t>incorporam inconscientemente</w:t>
      </w:r>
      <w:r w:rsidR="00BF7C0E" w:rsidRPr="00A60AE9">
        <w:rPr>
          <w:rFonts w:ascii="Times New Roman" w:hAnsi="Times New Roman" w:cs="Times New Roman"/>
          <w:sz w:val="24"/>
          <w:szCs w:val="24"/>
        </w:rPr>
        <w:t xml:space="preserve"> a lei, que </w:t>
      </w:r>
      <w:r w:rsidR="00C872D6" w:rsidRPr="00A60AE9">
        <w:rPr>
          <w:rFonts w:ascii="Times New Roman" w:hAnsi="Times New Roman" w:cs="Times New Roman"/>
          <w:sz w:val="24"/>
          <w:szCs w:val="24"/>
        </w:rPr>
        <w:t>desrespeitam</w:t>
      </w:r>
      <w:r w:rsidR="00BF7C0E" w:rsidRPr="00A60AE9">
        <w:rPr>
          <w:rFonts w:ascii="Times New Roman" w:hAnsi="Times New Roman" w:cs="Times New Roman"/>
          <w:sz w:val="24"/>
          <w:szCs w:val="24"/>
        </w:rPr>
        <w:t xml:space="preserve"> com facilidade e sem qualquer sentimento de culpa ou preocupação com as consequências de seus atos. </w:t>
      </w:r>
      <w:r w:rsidR="00C872D6" w:rsidRPr="00A60AE9">
        <w:rPr>
          <w:rFonts w:ascii="Times New Roman" w:hAnsi="Times New Roman" w:cs="Times New Roman"/>
          <w:sz w:val="24"/>
          <w:szCs w:val="24"/>
        </w:rPr>
        <w:t>Desse modo</w:t>
      </w:r>
      <w:r w:rsidR="00BF7C0E" w:rsidRPr="00A60AE9">
        <w:rPr>
          <w:rFonts w:ascii="Times New Roman" w:hAnsi="Times New Roman" w:cs="Times New Roman"/>
          <w:sz w:val="24"/>
          <w:szCs w:val="24"/>
        </w:rPr>
        <w:t>, pode</w:t>
      </w:r>
      <w:r w:rsidRPr="00A60AE9">
        <w:rPr>
          <w:rFonts w:ascii="Times New Roman" w:hAnsi="Times New Roman" w:cs="Times New Roman"/>
          <w:sz w:val="24"/>
          <w:szCs w:val="24"/>
        </w:rPr>
        <w:t>-se</w:t>
      </w:r>
      <w:r w:rsidR="00BF7C0E" w:rsidRPr="00A60AE9">
        <w:rPr>
          <w:rFonts w:ascii="Times New Roman" w:hAnsi="Times New Roman" w:cs="Times New Roman"/>
          <w:sz w:val="24"/>
          <w:szCs w:val="24"/>
        </w:rPr>
        <w:t xml:space="preserve"> dizer que eles não são regidos pelas definições de certo ou errado, não possuindo, por muitas vezes, senso de ética, qual </w:t>
      </w:r>
      <w:r w:rsidR="00924BEC" w:rsidRPr="00A60AE9">
        <w:rPr>
          <w:rFonts w:ascii="Times New Roman" w:hAnsi="Times New Roman" w:cs="Times New Roman"/>
          <w:sz w:val="24"/>
          <w:szCs w:val="24"/>
        </w:rPr>
        <w:t>está</w:t>
      </w:r>
      <w:r w:rsidR="00BF7C0E" w:rsidRPr="00A60AE9">
        <w:rPr>
          <w:rFonts w:ascii="Times New Roman" w:hAnsi="Times New Roman" w:cs="Times New Roman"/>
          <w:sz w:val="24"/>
          <w:szCs w:val="24"/>
        </w:rPr>
        <w:t xml:space="preserve"> baseada as relações emocionais do homem médio.</w:t>
      </w:r>
    </w:p>
    <w:p w14:paraId="7C873086" w14:textId="77777777" w:rsidR="00F76393" w:rsidRPr="00A60AE9" w:rsidRDefault="00F76393" w:rsidP="001D0D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5D9284" w14:textId="4E520E9B" w:rsidR="009B755E" w:rsidRPr="001D0DB5" w:rsidRDefault="001D0DB5" w:rsidP="001D0DB5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D0DB5">
        <w:rPr>
          <w:rFonts w:ascii="Times New Roman" w:hAnsi="Times New Roman" w:cs="Times New Roman"/>
          <w:color w:val="auto"/>
          <w:sz w:val="24"/>
          <w:szCs w:val="24"/>
        </w:rPr>
        <w:t>2.2 CARACTERÍSTICAS AO DESENCADEAMENTO DA PSICOPATIA E POSSÍVEIS TRATAMENTOS</w:t>
      </w:r>
    </w:p>
    <w:p w14:paraId="45CACC50" w14:textId="77777777" w:rsidR="00025071" w:rsidRPr="00A60AE9" w:rsidRDefault="00025071" w:rsidP="002F46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0CE44B" w14:textId="64FA3856" w:rsidR="00964CB4" w:rsidRPr="00A60AE9" w:rsidRDefault="00964CB4" w:rsidP="009471C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Psicopatia, </w:t>
      </w:r>
      <w:proofErr w:type="spellStart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sociopatia</w:t>
      </w:r>
      <w:proofErr w:type="spellEnd"/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transtorno da personalidade antissocial é um comportamento </w:t>
      </w:r>
      <w:r w:rsidR="0021744A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definido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</w:t>
      </w:r>
      <w:r w:rsidR="0021744A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modelo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invasivo de desrespeito e violação dos direitos do </w:t>
      </w:r>
      <w:r w:rsidR="0021744A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próximo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 inicia na infância ou</w:t>
      </w:r>
      <w:r w:rsidR="0021744A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início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adolescência e </w:t>
      </w:r>
      <w:r w:rsidR="00643E81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prossegue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idade adulta. O transtorno de conduta também é </w:t>
      </w:r>
      <w:r w:rsidR="0058553F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descrito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</w:t>
      </w:r>
      <w:r w:rsidR="0058553F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atitudes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específic</w:t>
      </w:r>
      <w:r w:rsidR="0058553F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s, tais como: agressão a pessoas e animais, destruição de propriedade e furto.</w:t>
      </w:r>
      <w:r w:rsidR="00753CD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Geralmente são</w:t>
      </w:r>
      <w:r w:rsidR="005662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3CD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detectados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, portanto, na idade adulta. O padrão de comportamento é caracterizado pel</w:t>
      </w:r>
      <w:r w:rsidR="00753CD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 não aceitação das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 legais e sociais e por </w:t>
      </w:r>
      <w:r w:rsidR="00753CD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práticas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repeti</w:t>
      </w:r>
      <w:r w:rsidR="00753CD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tivas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podem ser </w:t>
      </w:r>
      <w:r w:rsidR="00753CD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causa 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de detenção</w:t>
      </w:r>
      <w:r w:rsidR="00753CD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tais como</w:t>
      </w:r>
      <w:r w:rsidR="00753CD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destruir propriedade alheia, </w:t>
      </w:r>
      <w:r w:rsidR="00753CDD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aborrecer</w:t>
      </w:r>
      <w:r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outros, roub</w:t>
      </w:r>
      <w:r w:rsidR="00823410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ar ou dedicar-se à contravenção (</w:t>
      </w:r>
      <w:r w:rsidR="00C05885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</w:t>
      </w:r>
      <w:r w:rsidR="00823410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, 2010)</w:t>
      </w:r>
      <w:r w:rsidR="00C05885" w:rsidRPr="00A60A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99ED2CF" w14:textId="7D38E56A" w:rsidR="0089285D" w:rsidRPr="00A60AE9" w:rsidRDefault="00B95D73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indivíduos que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manifestam atitudes psicopatas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são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carentes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culpa, remorso, sensibilidade e senso de responsabilidade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ética, são pessoas de todas as classes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sociais, homens, mulheres que estão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inseridos na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mais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variadas</w:t>
      </w:r>
      <w:r w:rsid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conjunturas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culturais e sociais.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Eles</w:t>
      </w:r>
      <w:r w:rsid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possuem níveis de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autocontrole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dentre eles: leve, moderado e grave.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São capazes de</w:t>
      </w:r>
      <w:r w:rsid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efetuar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desde atos menos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cruéis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pequenos golpes ou roubos,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como também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caráter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utiliza </w:t>
      </w:r>
      <w:r w:rsidR="00B7064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recursos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brutais e violentos, podendo cometer crimes</w:t>
      </w:r>
      <w:r w:rsidR="0037234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hediondos de alta complexidade </w:t>
      </w:r>
      <w:r w:rsidR="0039540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37234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MIRANDA, 2015).</w:t>
      </w:r>
    </w:p>
    <w:p w14:paraId="3D0A2691" w14:textId="3617A346" w:rsidR="002D61C1" w:rsidRPr="00A60AE9" w:rsidRDefault="00471863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Os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níve</w:t>
      </w:r>
      <w:r w:rsidRPr="00A60AE9">
        <w:rPr>
          <w:rFonts w:ascii="Times New Roman" w:hAnsi="Times New Roman" w:cs="Times New Roman"/>
          <w:sz w:val="24"/>
          <w:szCs w:val="24"/>
        </w:rPr>
        <w:t>is de gravidade dos psicopatas variam, nos casos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leve</w:t>
      </w:r>
      <w:r w:rsidRPr="00A60AE9">
        <w:rPr>
          <w:rFonts w:ascii="Times New Roman" w:hAnsi="Times New Roman" w:cs="Times New Roman"/>
          <w:sz w:val="24"/>
          <w:szCs w:val="24"/>
        </w:rPr>
        <w:t>s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E54109" w:rsidRPr="00A60AE9">
        <w:rPr>
          <w:rFonts w:ascii="Times New Roman" w:hAnsi="Times New Roman" w:cs="Times New Roman"/>
          <w:sz w:val="24"/>
          <w:szCs w:val="24"/>
        </w:rPr>
        <w:t>engloba</w:t>
      </w:r>
      <w:r w:rsidRPr="00A60AE9">
        <w:rPr>
          <w:rFonts w:ascii="Times New Roman" w:hAnsi="Times New Roman" w:cs="Times New Roman"/>
          <w:sz w:val="24"/>
          <w:szCs w:val="24"/>
        </w:rPr>
        <w:t>m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os indivíduos inteligentes e não violentos, </w:t>
      </w:r>
      <w:r w:rsidR="00E54109" w:rsidRPr="00A60AE9">
        <w:rPr>
          <w:rFonts w:ascii="Times New Roman" w:hAnsi="Times New Roman" w:cs="Times New Roman"/>
          <w:sz w:val="24"/>
          <w:szCs w:val="24"/>
        </w:rPr>
        <w:t>apontados como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mais racionais e, </w:t>
      </w:r>
      <w:r w:rsidR="00E54109" w:rsidRPr="00A60AE9">
        <w:rPr>
          <w:rFonts w:ascii="Times New Roman" w:hAnsi="Times New Roman" w:cs="Times New Roman"/>
          <w:sz w:val="24"/>
          <w:szCs w:val="24"/>
        </w:rPr>
        <w:t>eventualmente</w:t>
      </w:r>
      <w:r w:rsidR="002D61C1" w:rsidRPr="00A60AE9">
        <w:rPr>
          <w:rFonts w:ascii="Times New Roman" w:hAnsi="Times New Roman" w:cs="Times New Roman"/>
          <w:sz w:val="24"/>
          <w:szCs w:val="24"/>
        </w:rPr>
        <w:t>, podem se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E54109" w:rsidRPr="00A60AE9">
        <w:rPr>
          <w:rFonts w:ascii="Times New Roman" w:hAnsi="Times New Roman" w:cs="Times New Roman"/>
          <w:sz w:val="24"/>
          <w:szCs w:val="24"/>
        </w:rPr>
        <w:t>aproveitar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de trapaças, aplicar golpes, bem como pequenos roubos, com </w:t>
      </w:r>
      <w:r w:rsidR="00E54109" w:rsidRPr="00A60AE9">
        <w:rPr>
          <w:rFonts w:ascii="Times New Roman" w:hAnsi="Times New Roman" w:cs="Times New Roman"/>
          <w:sz w:val="24"/>
          <w:szCs w:val="24"/>
        </w:rPr>
        <w:t>intuito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de alcançar seus objetivos. </w:t>
      </w:r>
      <w:r w:rsidR="00E54109" w:rsidRPr="00A60AE9">
        <w:rPr>
          <w:rFonts w:ascii="Times New Roman" w:hAnsi="Times New Roman" w:cs="Times New Roman"/>
          <w:sz w:val="24"/>
          <w:szCs w:val="24"/>
        </w:rPr>
        <w:t>Nesse sentido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, os psicopatas com nível moderado praticam </w:t>
      </w:r>
      <w:r w:rsidR="00E54109" w:rsidRPr="00A60AE9">
        <w:rPr>
          <w:rFonts w:ascii="Times New Roman" w:hAnsi="Times New Roman" w:cs="Times New Roman"/>
          <w:sz w:val="24"/>
          <w:szCs w:val="24"/>
        </w:rPr>
        <w:t>ações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apontadas entre leves e graves. </w:t>
      </w:r>
      <w:r w:rsidR="00E54109" w:rsidRPr="00A60AE9">
        <w:rPr>
          <w:rFonts w:ascii="Times New Roman" w:hAnsi="Times New Roman" w:cs="Times New Roman"/>
          <w:sz w:val="24"/>
          <w:szCs w:val="24"/>
        </w:rPr>
        <w:t>Logicamente,</w:t>
      </w:r>
      <w:r w:rsidR="006D4616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="00E54109" w:rsidRPr="00A60AE9">
        <w:rPr>
          <w:rFonts w:ascii="Times New Roman" w:hAnsi="Times New Roman" w:cs="Times New Roman"/>
          <w:sz w:val="24"/>
          <w:szCs w:val="24"/>
        </w:rPr>
        <w:t>praticam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golpes ma</w:t>
      </w:r>
      <w:r w:rsidR="00E54109" w:rsidRPr="00A60AE9">
        <w:rPr>
          <w:rFonts w:ascii="Times New Roman" w:hAnsi="Times New Roman" w:cs="Times New Roman"/>
          <w:sz w:val="24"/>
          <w:szCs w:val="24"/>
        </w:rPr>
        <w:t>is elaborados, os quais abrangem a quantidade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maior de pessoas e valores mais altos. Por fim, os agentes com psicopatia </w:t>
      </w:r>
      <w:r w:rsidR="00E54109" w:rsidRPr="00A60AE9">
        <w:rPr>
          <w:rFonts w:ascii="Times New Roman" w:hAnsi="Times New Roman" w:cs="Times New Roman"/>
          <w:sz w:val="24"/>
          <w:szCs w:val="24"/>
        </w:rPr>
        <w:t>grave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são os que </w:t>
      </w:r>
      <w:r w:rsidR="00E54109" w:rsidRPr="00A60AE9">
        <w:rPr>
          <w:rFonts w:ascii="Times New Roman" w:hAnsi="Times New Roman" w:cs="Times New Roman"/>
          <w:sz w:val="24"/>
          <w:szCs w:val="24"/>
        </w:rPr>
        <w:t>constituem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grande perigo ao bem-estar social</w:t>
      </w:r>
      <w:r w:rsidR="00E54109" w:rsidRPr="00A60AE9">
        <w:rPr>
          <w:rFonts w:ascii="Times New Roman" w:hAnsi="Times New Roman" w:cs="Times New Roman"/>
          <w:sz w:val="24"/>
          <w:szCs w:val="24"/>
        </w:rPr>
        <w:t>. Visto que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, suas </w:t>
      </w:r>
      <w:r w:rsidR="00A4246D" w:rsidRPr="00A60AE9">
        <w:rPr>
          <w:rFonts w:ascii="Times New Roman" w:hAnsi="Times New Roman" w:cs="Times New Roman"/>
          <w:sz w:val="24"/>
          <w:szCs w:val="24"/>
        </w:rPr>
        <w:t>cond</w:t>
      </w:r>
      <w:r w:rsidR="00E54109" w:rsidRPr="00A60AE9">
        <w:rPr>
          <w:rFonts w:ascii="Times New Roman" w:hAnsi="Times New Roman" w:cs="Times New Roman"/>
          <w:sz w:val="24"/>
          <w:szCs w:val="24"/>
        </w:rPr>
        <w:t>utas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são direcionadas a </w:t>
      </w:r>
      <w:r w:rsidR="00E54109" w:rsidRPr="00A60AE9">
        <w:rPr>
          <w:rFonts w:ascii="Times New Roman" w:hAnsi="Times New Roman" w:cs="Times New Roman"/>
          <w:sz w:val="24"/>
          <w:szCs w:val="24"/>
        </w:rPr>
        <w:t>ocorrerem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danos irreparáveis às suas vítimas, as quais, </w:t>
      </w:r>
      <w:r w:rsidR="00E54109" w:rsidRPr="00A60AE9">
        <w:rPr>
          <w:rFonts w:ascii="Times New Roman" w:hAnsi="Times New Roman" w:cs="Times New Roman"/>
          <w:sz w:val="24"/>
          <w:szCs w:val="24"/>
        </w:rPr>
        <w:t>constantemente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, são submetidas à tortura ou até </w:t>
      </w:r>
      <w:r w:rsidR="00462CC1" w:rsidRPr="00A60AE9">
        <w:rPr>
          <w:rFonts w:ascii="Times New Roman" w:hAnsi="Times New Roman" w:cs="Times New Roman"/>
          <w:sz w:val="24"/>
          <w:szCs w:val="24"/>
        </w:rPr>
        <w:t>o óbito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. </w:t>
      </w:r>
      <w:r w:rsidR="00E54109" w:rsidRPr="00A60AE9">
        <w:rPr>
          <w:rFonts w:ascii="Times New Roman" w:hAnsi="Times New Roman" w:cs="Times New Roman"/>
          <w:sz w:val="24"/>
          <w:szCs w:val="24"/>
        </w:rPr>
        <w:t>Destaca-se ainda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que nem todo psicopata </w:t>
      </w:r>
      <w:r w:rsidR="00A4246D" w:rsidRPr="00A60AE9">
        <w:rPr>
          <w:rFonts w:ascii="Times New Roman" w:hAnsi="Times New Roman" w:cs="Times New Roman"/>
          <w:sz w:val="24"/>
          <w:szCs w:val="24"/>
        </w:rPr>
        <w:t>apresentam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traços criminosos e nem todo infrator padece de </w:t>
      </w:r>
      <w:r w:rsidR="00C0440B" w:rsidRPr="00A60AE9">
        <w:rPr>
          <w:rFonts w:ascii="Times New Roman" w:hAnsi="Times New Roman" w:cs="Times New Roman"/>
          <w:sz w:val="24"/>
          <w:szCs w:val="24"/>
        </w:rPr>
        <w:t>algum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C0440B" w:rsidRPr="00A60AE9">
        <w:rPr>
          <w:rFonts w:ascii="Times New Roman" w:hAnsi="Times New Roman" w:cs="Times New Roman"/>
          <w:sz w:val="24"/>
          <w:szCs w:val="24"/>
        </w:rPr>
        <w:t>transtorno</w:t>
      </w:r>
      <w:r w:rsidR="002D61C1" w:rsidRPr="00A60AE9">
        <w:rPr>
          <w:rFonts w:ascii="Times New Roman" w:hAnsi="Times New Roman" w:cs="Times New Roman"/>
          <w:sz w:val="24"/>
          <w:szCs w:val="24"/>
        </w:rPr>
        <w:t xml:space="preserve"> de personalidade</w:t>
      </w:r>
      <w:r w:rsidRPr="00A60AE9">
        <w:rPr>
          <w:rFonts w:ascii="Times New Roman" w:hAnsi="Times New Roman" w:cs="Times New Roman"/>
          <w:sz w:val="24"/>
          <w:szCs w:val="24"/>
        </w:rPr>
        <w:t xml:space="preserve"> (GONÇALVES E ARAÚJO, 2019).</w:t>
      </w:r>
    </w:p>
    <w:p w14:paraId="49765A92" w14:textId="43DF85A7" w:rsidR="00DC61A8" w:rsidRPr="00A60AE9" w:rsidRDefault="0089285D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A ciência e a psiquiatria ainda não </w:t>
      </w:r>
      <w:r w:rsidR="001D1272" w:rsidRPr="00A60AE9">
        <w:rPr>
          <w:rFonts w:ascii="Times New Roman" w:hAnsi="Times New Roman" w:cs="Times New Roman"/>
          <w:sz w:val="24"/>
          <w:szCs w:val="24"/>
        </w:rPr>
        <w:t>encontraram</w:t>
      </w:r>
      <w:r w:rsidRPr="00A60AE9">
        <w:rPr>
          <w:rFonts w:ascii="Times New Roman" w:hAnsi="Times New Roman" w:cs="Times New Roman"/>
          <w:sz w:val="24"/>
          <w:szCs w:val="24"/>
        </w:rPr>
        <w:t xml:space="preserve"> uma solução definitiva</w:t>
      </w:r>
      <w:r w:rsidR="001D1272" w:rsidRPr="00A60AE9">
        <w:rPr>
          <w:rFonts w:ascii="Times New Roman" w:hAnsi="Times New Roman" w:cs="Times New Roman"/>
          <w:sz w:val="24"/>
          <w:szCs w:val="24"/>
        </w:rPr>
        <w:t>, porém,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1D1272" w:rsidRPr="00A60AE9">
        <w:rPr>
          <w:rFonts w:ascii="Times New Roman" w:hAnsi="Times New Roman" w:cs="Times New Roman"/>
          <w:sz w:val="24"/>
          <w:szCs w:val="24"/>
        </w:rPr>
        <w:t>o estudo de situações explica</w:t>
      </w:r>
      <w:r w:rsidRPr="00A60AE9">
        <w:rPr>
          <w:rFonts w:ascii="Times New Roman" w:hAnsi="Times New Roman" w:cs="Times New Roman"/>
          <w:sz w:val="24"/>
          <w:szCs w:val="24"/>
        </w:rPr>
        <w:t xml:space="preserve"> alguns padrões na vida e no comportamento de alguém que </w:t>
      </w:r>
      <w:r w:rsidR="001D1272" w:rsidRPr="00A60AE9">
        <w:rPr>
          <w:rFonts w:ascii="Times New Roman" w:hAnsi="Times New Roman" w:cs="Times New Roman"/>
          <w:sz w:val="24"/>
          <w:szCs w:val="24"/>
        </w:rPr>
        <w:t xml:space="preserve">enfrenta esse distúrbio, a exemplo: na infância, algumas crianças sofrem traumas ou são tratadas friamente e não desenvolvem empatia ao próximo, criando justificativas para os seus atos, onde geram desculpas para os comportamentos </w:t>
      </w:r>
      <w:r w:rsidR="00ED096F" w:rsidRPr="00A60AE9">
        <w:rPr>
          <w:rFonts w:ascii="Times New Roman" w:hAnsi="Times New Roman" w:cs="Times New Roman"/>
          <w:sz w:val="24"/>
          <w:szCs w:val="24"/>
        </w:rPr>
        <w:t>agressivos</w:t>
      </w:r>
      <w:r w:rsidR="001D1272" w:rsidRPr="00A60AE9">
        <w:rPr>
          <w:rFonts w:ascii="Times New Roman" w:hAnsi="Times New Roman" w:cs="Times New Roman"/>
          <w:sz w:val="24"/>
          <w:szCs w:val="24"/>
        </w:rPr>
        <w:t xml:space="preserve">; </w:t>
      </w:r>
      <w:r w:rsidR="00ED096F" w:rsidRPr="00A60AE9">
        <w:rPr>
          <w:rFonts w:ascii="Times New Roman" w:hAnsi="Times New Roman" w:cs="Times New Roman"/>
          <w:sz w:val="24"/>
          <w:szCs w:val="24"/>
        </w:rPr>
        <w:t xml:space="preserve">geralmente os futuros psicopatas se interessam somente com suas próprias necessidades; são </w:t>
      </w:r>
      <w:r w:rsidR="00ED1A4D" w:rsidRPr="00A60AE9">
        <w:rPr>
          <w:rFonts w:ascii="Times New Roman" w:hAnsi="Times New Roman" w:cs="Times New Roman"/>
          <w:sz w:val="24"/>
          <w:szCs w:val="24"/>
        </w:rPr>
        <w:t>egoístas e inaptos</w:t>
      </w:r>
      <w:r w:rsidR="00ED096F" w:rsidRPr="00A60AE9">
        <w:rPr>
          <w:rFonts w:ascii="Times New Roman" w:hAnsi="Times New Roman" w:cs="Times New Roman"/>
          <w:sz w:val="24"/>
          <w:szCs w:val="24"/>
        </w:rPr>
        <w:t xml:space="preserve"> a se colocar no lugar do outro; em algumas situações não machucam pessoas fisicamente e exploram os outros em </w:t>
      </w:r>
      <w:r w:rsidR="00EC14BF" w:rsidRPr="00A60AE9">
        <w:rPr>
          <w:rFonts w:ascii="Times New Roman" w:hAnsi="Times New Roman" w:cs="Times New Roman"/>
          <w:sz w:val="24"/>
          <w:szCs w:val="24"/>
        </w:rPr>
        <w:t>benefício</w:t>
      </w:r>
      <w:r w:rsidR="00ED096F" w:rsidRPr="00A60AE9">
        <w:rPr>
          <w:rFonts w:ascii="Times New Roman" w:hAnsi="Times New Roman" w:cs="Times New Roman"/>
          <w:sz w:val="24"/>
          <w:szCs w:val="24"/>
        </w:rPr>
        <w:t xml:space="preserve"> próprio; e m</w:t>
      </w:r>
      <w:r w:rsidRPr="00A60AE9">
        <w:rPr>
          <w:rFonts w:ascii="Times New Roman" w:hAnsi="Times New Roman" w:cs="Times New Roman"/>
          <w:sz w:val="24"/>
          <w:szCs w:val="24"/>
        </w:rPr>
        <w:t xml:space="preserve">esmo </w:t>
      </w:r>
      <w:r w:rsidR="00ED096F" w:rsidRPr="00A60AE9">
        <w:rPr>
          <w:rFonts w:ascii="Times New Roman" w:hAnsi="Times New Roman" w:cs="Times New Roman"/>
          <w:sz w:val="24"/>
          <w:szCs w:val="24"/>
        </w:rPr>
        <w:t>sendo frio e não discernindo</w:t>
      </w:r>
      <w:r w:rsidRPr="00A60AE9">
        <w:rPr>
          <w:rFonts w:ascii="Times New Roman" w:hAnsi="Times New Roman" w:cs="Times New Roman"/>
          <w:sz w:val="24"/>
          <w:szCs w:val="24"/>
        </w:rPr>
        <w:t xml:space="preserve"> quando prejudica alguém, a negação </w:t>
      </w:r>
      <w:r w:rsidRPr="00A60AE9">
        <w:rPr>
          <w:rFonts w:ascii="Times New Roman" w:hAnsi="Times New Roman" w:cs="Times New Roman"/>
          <w:sz w:val="24"/>
          <w:szCs w:val="24"/>
        </w:rPr>
        <w:lastRenderedPageBreak/>
        <w:t xml:space="preserve">dos </w:t>
      </w:r>
      <w:r w:rsidR="00ED096F" w:rsidRPr="00A60AE9">
        <w:rPr>
          <w:rFonts w:ascii="Times New Roman" w:hAnsi="Times New Roman" w:cs="Times New Roman"/>
          <w:sz w:val="24"/>
          <w:szCs w:val="24"/>
        </w:rPr>
        <w:t xml:space="preserve">fatos é </w:t>
      </w:r>
      <w:r w:rsidR="00ED1A4D" w:rsidRPr="00A60AE9">
        <w:rPr>
          <w:rFonts w:ascii="Times New Roman" w:hAnsi="Times New Roman" w:cs="Times New Roman"/>
          <w:sz w:val="24"/>
          <w:szCs w:val="24"/>
        </w:rPr>
        <w:t>o principal mecanismo de convencimento usado pelos psicopatas</w:t>
      </w:r>
      <w:r w:rsidRPr="00A60AE9">
        <w:rPr>
          <w:rFonts w:ascii="Times New Roman" w:hAnsi="Times New Roman" w:cs="Times New Roman"/>
          <w:sz w:val="24"/>
          <w:szCs w:val="24"/>
        </w:rPr>
        <w:t xml:space="preserve"> quando são p</w:t>
      </w:r>
      <w:r w:rsidR="00E02E5E" w:rsidRPr="00A60AE9">
        <w:rPr>
          <w:rFonts w:ascii="Times New Roman" w:hAnsi="Times New Roman" w:cs="Times New Roman"/>
          <w:sz w:val="24"/>
          <w:szCs w:val="24"/>
        </w:rPr>
        <w:t>ressionados por outras pessoas (CABRAL, 2018).</w:t>
      </w:r>
    </w:p>
    <w:p w14:paraId="5C7D8155" w14:textId="77777777" w:rsidR="00DC61A8" w:rsidRPr="00A60AE9" w:rsidRDefault="005E0DA3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Pesquisas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 acerca das personalidades psicopáticas </w:t>
      </w:r>
      <w:r w:rsidRPr="00A60AE9">
        <w:rPr>
          <w:rFonts w:ascii="Times New Roman" w:hAnsi="Times New Roman" w:cs="Times New Roman"/>
          <w:sz w:val="24"/>
          <w:szCs w:val="24"/>
        </w:rPr>
        <w:t>certificam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 a existên</w:t>
      </w:r>
      <w:r w:rsidRPr="00A60AE9">
        <w:rPr>
          <w:rFonts w:ascii="Times New Roman" w:hAnsi="Times New Roman" w:cs="Times New Roman"/>
          <w:sz w:val="24"/>
          <w:szCs w:val="24"/>
        </w:rPr>
        <w:t>cia de um tratamento limitado. Logo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, há de se </w:t>
      </w:r>
      <w:r w:rsidRPr="00A60AE9">
        <w:rPr>
          <w:rFonts w:ascii="Times New Roman" w:hAnsi="Times New Roman" w:cs="Times New Roman"/>
          <w:sz w:val="24"/>
          <w:szCs w:val="24"/>
        </w:rPr>
        <w:t>salientar que, diante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 de suas características </w:t>
      </w:r>
      <w:r w:rsidRPr="00A60AE9">
        <w:rPr>
          <w:rFonts w:ascii="Times New Roman" w:hAnsi="Times New Roman" w:cs="Times New Roman"/>
          <w:sz w:val="24"/>
          <w:szCs w:val="24"/>
        </w:rPr>
        <w:t>especificas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 as pessoas com </w:t>
      </w:r>
      <w:r w:rsidRPr="00A60AE9">
        <w:rPr>
          <w:rFonts w:ascii="Times New Roman" w:hAnsi="Times New Roman" w:cs="Times New Roman"/>
          <w:sz w:val="24"/>
          <w:szCs w:val="24"/>
        </w:rPr>
        <w:t>caráter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 de psicopatia são </w:t>
      </w:r>
      <w:r w:rsidRPr="00A60AE9">
        <w:rPr>
          <w:rFonts w:ascii="Times New Roman" w:hAnsi="Times New Roman" w:cs="Times New Roman"/>
          <w:sz w:val="24"/>
          <w:szCs w:val="24"/>
        </w:rPr>
        <w:t>resistentes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 aos tratamentos clínicos, a exemplo da psicoterapia. </w:t>
      </w:r>
      <w:r w:rsidRPr="00A60AE9">
        <w:rPr>
          <w:rFonts w:ascii="Times New Roman" w:hAnsi="Times New Roman" w:cs="Times New Roman"/>
          <w:sz w:val="24"/>
          <w:szCs w:val="24"/>
        </w:rPr>
        <w:t>Outrossim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, indivíduos psicopatas não respondem, de modo </w:t>
      </w:r>
      <w:r w:rsidRPr="00A60AE9">
        <w:rPr>
          <w:rFonts w:ascii="Times New Roman" w:hAnsi="Times New Roman" w:cs="Times New Roman"/>
          <w:sz w:val="24"/>
          <w:szCs w:val="24"/>
        </w:rPr>
        <w:t>eficiente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, aos tratamentos, sendo incapazes de </w:t>
      </w:r>
      <w:r w:rsidRPr="00A60AE9">
        <w:rPr>
          <w:rFonts w:ascii="Times New Roman" w:hAnsi="Times New Roman" w:cs="Times New Roman"/>
          <w:sz w:val="24"/>
          <w:szCs w:val="24"/>
        </w:rPr>
        <w:t>ajustar</w:t>
      </w:r>
      <w:r w:rsidR="00DC61A8" w:rsidRPr="00A60AE9">
        <w:rPr>
          <w:rFonts w:ascii="Times New Roman" w:hAnsi="Times New Roman" w:cs="Times New Roman"/>
          <w:sz w:val="24"/>
          <w:szCs w:val="24"/>
        </w:rPr>
        <w:t xml:space="preserve"> um vínculo mínimo e </w:t>
      </w:r>
      <w:r w:rsidRPr="00A60AE9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DC61A8" w:rsidRPr="00A60AE9">
        <w:rPr>
          <w:rFonts w:ascii="Times New Roman" w:hAnsi="Times New Roman" w:cs="Times New Roman"/>
          <w:sz w:val="24"/>
          <w:szCs w:val="24"/>
        </w:rPr>
        <w:t>com o profissional especializado no atendimento</w:t>
      </w:r>
      <w:r w:rsidRPr="00A60AE9">
        <w:rPr>
          <w:rFonts w:ascii="Times New Roman" w:hAnsi="Times New Roman" w:cs="Times New Roman"/>
          <w:sz w:val="24"/>
          <w:szCs w:val="24"/>
        </w:rPr>
        <w:t xml:space="preserve"> (GONÇALVES E ARAÚ</w:t>
      </w:r>
      <w:r w:rsidR="005E7DCC" w:rsidRPr="00A60AE9">
        <w:rPr>
          <w:rFonts w:ascii="Times New Roman" w:hAnsi="Times New Roman" w:cs="Times New Roman"/>
          <w:sz w:val="24"/>
          <w:szCs w:val="24"/>
        </w:rPr>
        <w:t>JO, 2019</w:t>
      </w:r>
      <w:r w:rsidRPr="00A60AE9">
        <w:rPr>
          <w:rFonts w:ascii="Times New Roman" w:hAnsi="Times New Roman" w:cs="Times New Roman"/>
          <w:sz w:val="24"/>
          <w:szCs w:val="24"/>
        </w:rPr>
        <w:t>).</w:t>
      </w:r>
    </w:p>
    <w:p w14:paraId="55D7821A" w14:textId="714E4419" w:rsidR="00240625" w:rsidRPr="00A60AE9" w:rsidRDefault="005D0F1C" w:rsidP="009471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60AE9">
        <w:t xml:space="preserve">Devido ao alto grau deste transtorno, a psicopatia é </w:t>
      </w:r>
      <w:r w:rsidR="00CB50CA" w:rsidRPr="00A60AE9">
        <w:t>classificada</w:t>
      </w:r>
      <w:r w:rsidRPr="00A60AE9">
        <w:t xml:space="preserve"> por muitos especialistas sem cura ou tratamento, </w:t>
      </w:r>
      <w:r w:rsidR="00CB50CA" w:rsidRPr="00A60AE9">
        <w:t>por</w:t>
      </w:r>
      <w:r w:rsidRPr="00A60AE9">
        <w:t xml:space="preserve"> pertencer a uma classe de doença mental</w:t>
      </w:r>
      <w:r w:rsidR="00464918">
        <w:t xml:space="preserve"> </w:t>
      </w:r>
      <w:r w:rsidRPr="00A60AE9">
        <w:t xml:space="preserve">de difícil tratamento. Os psicopatas </w:t>
      </w:r>
      <w:r w:rsidR="00CB50CA" w:rsidRPr="00A60AE9">
        <w:t>habitualmente</w:t>
      </w:r>
      <w:r w:rsidRPr="00A60AE9">
        <w:t xml:space="preserve">, não procuram tratamento, e quando procuram </w:t>
      </w:r>
      <w:r w:rsidR="00CB50CA" w:rsidRPr="00A60AE9">
        <w:t>impedem que</w:t>
      </w:r>
      <w:r w:rsidRPr="00A60AE9">
        <w:t xml:space="preserve"> a terapia</w:t>
      </w:r>
      <w:r w:rsidR="00CB50CA" w:rsidRPr="00A60AE9">
        <w:t xml:space="preserve"> os ajude</w:t>
      </w:r>
      <w:r w:rsidRPr="00A60AE9">
        <w:t>, ou se</w:t>
      </w:r>
      <w:r w:rsidR="00CB50CA" w:rsidRPr="00A60AE9">
        <w:t>ja, não colaboram com os médicos, p</w:t>
      </w:r>
      <w:r w:rsidRPr="00A60AE9">
        <w:t xml:space="preserve">orem há níveis de psicopatias mais leves, que </w:t>
      </w:r>
      <w:r w:rsidR="00CB50CA" w:rsidRPr="00A60AE9">
        <w:t>conseguem</w:t>
      </w:r>
      <w:r w:rsidRPr="00A60AE9">
        <w:t xml:space="preserve"> ser ‘’tratados’’ com terapia especializada e medicações controladas, e passam por avaliações constantes, até que os especialistas possam </w:t>
      </w:r>
      <w:r w:rsidR="00CB50CA" w:rsidRPr="00A60AE9">
        <w:t>determinar</w:t>
      </w:r>
      <w:r w:rsidRPr="00A60AE9">
        <w:t xml:space="preserve"> se o indivíduo deve ser preso ou liberado. </w:t>
      </w:r>
      <w:r w:rsidR="00CB50CA" w:rsidRPr="00A60AE9">
        <w:t>Frequentemente,</w:t>
      </w:r>
      <w:r w:rsidRPr="00A60AE9">
        <w:t xml:space="preserve"> os que não apresentam melhoras, continuam com o tratamento por tempo indeterminado. </w:t>
      </w:r>
      <w:r w:rsidR="00CB50CA" w:rsidRPr="00A60AE9">
        <w:t>Assim,</w:t>
      </w:r>
      <w:r w:rsidRPr="00A60AE9">
        <w:t xml:space="preserve"> se vê a </w:t>
      </w:r>
      <w:r w:rsidR="00CB50CA" w:rsidRPr="00A60AE9">
        <w:t>necessidade</w:t>
      </w:r>
      <w:r w:rsidRPr="00A60AE9">
        <w:t xml:space="preserve"> de cumprirem suas penas em celas individuais e isoladas, </w:t>
      </w:r>
      <w:r w:rsidR="00CB50CA" w:rsidRPr="00A60AE9">
        <w:t>propicio</w:t>
      </w:r>
      <w:r w:rsidRPr="00A60AE9">
        <w:t xml:space="preserve"> a contaminação aos outros presos, já que esses têm um alto teor de manipulação e persuasão aos outros presos</w:t>
      </w:r>
      <w:r w:rsidR="00CB50CA" w:rsidRPr="00A60AE9">
        <w:t xml:space="preserve"> e qualquer pessoa ao seu redor (SOUZA, 2018</w:t>
      </w:r>
      <w:r w:rsidR="00413A30" w:rsidRPr="00A60AE9">
        <w:t>).</w:t>
      </w:r>
    </w:p>
    <w:p w14:paraId="47A712AF" w14:textId="77777777" w:rsidR="00453F50" w:rsidRPr="00A60AE9" w:rsidRDefault="00453F50" w:rsidP="00944229">
      <w:pPr>
        <w:pStyle w:val="NormalWeb"/>
        <w:shd w:val="clear" w:color="auto" w:fill="FFFFFF"/>
        <w:spacing w:before="0" w:beforeAutospacing="0" w:after="0" w:afterAutospacing="0" w:line="360" w:lineRule="auto"/>
        <w:ind w:firstLine="840"/>
        <w:jc w:val="both"/>
        <w:rPr>
          <w:color w:val="FF0000"/>
        </w:rPr>
      </w:pPr>
    </w:p>
    <w:p w14:paraId="6F84AB59" w14:textId="086BD039" w:rsidR="00AD68EB" w:rsidRPr="00A60AE9" w:rsidRDefault="00472625" w:rsidP="00AF1C08">
      <w:pPr>
        <w:pStyle w:val="Ttulo1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0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ANALISE DA CULPABILIDADE </w:t>
      </w:r>
    </w:p>
    <w:p w14:paraId="4FAE6520" w14:textId="77777777" w:rsidR="00FA2127" w:rsidRPr="00A60AE9" w:rsidRDefault="00FA2127" w:rsidP="00944229">
      <w:pPr>
        <w:spacing w:after="0" w:line="360" w:lineRule="auto"/>
        <w:rPr>
          <w:rFonts w:ascii="Times New Roman" w:hAnsi="Times New Roman" w:cs="Times New Roman"/>
        </w:rPr>
      </w:pPr>
    </w:p>
    <w:p w14:paraId="706A56C3" w14:textId="629772D5" w:rsidR="00A53F24" w:rsidRPr="00A60AE9" w:rsidRDefault="00AD68EB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concepção de culpabilidade </w:t>
      </w:r>
      <w:r w:rsidR="00D34265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ocorre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</w:t>
      </w:r>
      <w:r w:rsidR="00D34265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juízo de reprovação pessoal do comportamento realizada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 agente, desde que típica e ilícita, </w:t>
      </w:r>
      <w:r w:rsidR="00D34265" w:rsidRPr="00A60AE9">
        <w:rPr>
          <w:rFonts w:ascii="Times New Roman" w:hAnsi="Times New Roman" w:cs="Times New Roman"/>
          <w:sz w:val="24"/>
          <w:szCs w:val="24"/>
        </w:rPr>
        <w:t>em outros termos</w:t>
      </w:r>
      <w:r w:rsidRPr="00A60AE9">
        <w:rPr>
          <w:rFonts w:ascii="Times New Roman" w:hAnsi="Times New Roman" w:cs="Times New Roman"/>
          <w:sz w:val="24"/>
          <w:szCs w:val="24"/>
        </w:rPr>
        <w:t xml:space="preserve">, </w:t>
      </w:r>
      <w:r w:rsidR="00D34265" w:rsidRPr="00A60AE9">
        <w:rPr>
          <w:rFonts w:ascii="Times New Roman" w:hAnsi="Times New Roman" w:cs="Times New Roman"/>
          <w:sz w:val="24"/>
          <w:szCs w:val="24"/>
        </w:rPr>
        <w:t>adverso ao Direito Penal. Portanto</w:t>
      </w:r>
      <w:r w:rsidRPr="00A60AE9">
        <w:rPr>
          <w:rFonts w:ascii="Times New Roman" w:hAnsi="Times New Roman" w:cs="Times New Roman"/>
          <w:sz w:val="24"/>
          <w:szCs w:val="24"/>
        </w:rPr>
        <w:t xml:space="preserve">, é </w:t>
      </w:r>
      <w:r w:rsidR="00D34265" w:rsidRPr="00A60AE9">
        <w:rPr>
          <w:rFonts w:ascii="Times New Roman" w:hAnsi="Times New Roman" w:cs="Times New Roman"/>
          <w:sz w:val="24"/>
          <w:szCs w:val="24"/>
        </w:rPr>
        <w:t>preciso</w:t>
      </w:r>
      <w:r w:rsidRPr="00A60AE9">
        <w:rPr>
          <w:rFonts w:ascii="Times New Roman" w:hAnsi="Times New Roman" w:cs="Times New Roman"/>
          <w:sz w:val="24"/>
          <w:szCs w:val="24"/>
        </w:rPr>
        <w:t xml:space="preserve"> que sejam </w:t>
      </w:r>
      <w:r w:rsidR="00D34265" w:rsidRPr="00A60AE9">
        <w:rPr>
          <w:rFonts w:ascii="Times New Roman" w:hAnsi="Times New Roman" w:cs="Times New Roman"/>
          <w:sz w:val="24"/>
          <w:szCs w:val="24"/>
        </w:rPr>
        <w:t xml:space="preserve">explorados </w:t>
      </w:r>
      <w:r w:rsidRPr="00A60AE9">
        <w:rPr>
          <w:rFonts w:ascii="Times New Roman" w:hAnsi="Times New Roman" w:cs="Times New Roman"/>
          <w:sz w:val="24"/>
          <w:szCs w:val="24"/>
        </w:rPr>
        <w:t xml:space="preserve">aspectos internos e externos, </w:t>
      </w:r>
      <w:r w:rsidR="00D34265" w:rsidRPr="00A60AE9">
        <w:rPr>
          <w:rFonts w:ascii="Times New Roman" w:hAnsi="Times New Roman" w:cs="Times New Roman"/>
          <w:sz w:val="24"/>
          <w:szCs w:val="24"/>
        </w:rPr>
        <w:t xml:space="preserve">quanto </w:t>
      </w:r>
      <w:r w:rsidR="00EC14BF" w:rsidRPr="00A60AE9">
        <w:rPr>
          <w:rFonts w:ascii="Times New Roman" w:hAnsi="Times New Roman" w:cs="Times New Roman"/>
          <w:sz w:val="24"/>
          <w:szCs w:val="24"/>
        </w:rPr>
        <w:t>a finalidade</w:t>
      </w:r>
      <w:r w:rsidRPr="00A60AE9">
        <w:rPr>
          <w:rFonts w:ascii="Times New Roman" w:hAnsi="Times New Roman" w:cs="Times New Roman"/>
          <w:sz w:val="24"/>
          <w:szCs w:val="24"/>
        </w:rPr>
        <w:t xml:space="preserve"> da ação, </w:t>
      </w:r>
      <w:r w:rsidR="00D34265" w:rsidRPr="00A60AE9">
        <w:rPr>
          <w:rFonts w:ascii="Times New Roman" w:hAnsi="Times New Roman" w:cs="Times New Roman"/>
          <w:sz w:val="24"/>
          <w:szCs w:val="24"/>
        </w:rPr>
        <w:t>com o objetivo de</w:t>
      </w:r>
      <w:r w:rsidR="00464918">
        <w:rPr>
          <w:rFonts w:ascii="Times New Roman" w:hAnsi="Times New Roman" w:cs="Times New Roman"/>
          <w:sz w:val="24"/>
          <w:szCs w:val="24"/>
        </w:rPr>
        <w:t xml:space="preserve"> </w:t>
      </w:r>
      <w:r w:rsidR="00D34265" w:rsidRPr="00A60AE9">
        <w:rPr>
          <w:rFonts w:ascii="Times New Roman" w:hAnsi="Times New Roman" w:cs="Times New Roman"/>
          <w:sz w:val="24"/>
          <w:szCs w:val="24"/>
        </w:rPr>
        <w:t>investigar</w:t>
      </w:r>
      <w:r w:rsidRPr="00A60AE9">
        <w:rPr>
          <w:rFonts w:ascii="Times New Roman" w:hAnsi="Times New Roman" w:cs="Times New Roman"/>
          <w:sz w:val="24"/>
          <w:szCs w:val="24"/>
        </w:rPr>
        <w:t xml:space="preserve"> se o indivíduo poderia agir de outra </w:t>
      </w:r>
      <w:r w:rsidR="00D34265" w:rsidRPr="00A60AE9">
        <w:rPr>
          <w:rFonts w:ascii="Times New Roman" w:hAnsi="Times New Roman" w:cs="Times New Roman"/>
          <w:sz w:val="24"/>
          <w:szCs w:val="24"/>
        </w:rPr>
        <w:t>maneira</w:t>
      </w:r>
      <w:r w:rsidRPr="00A60AE9">
        <w:rPr>
          <w:rFonts w:ascii="Times New Roman" w:hAnsi="Times New Roman" w:cs="Times New Roman"/>
          <w:sz w:val="24"/>
          <w:szCs w:val="24"/>
        </w:rPr>
        <w:t xml:space="preserve">, nas condições em que se encontrava. No Brasil, os elementos normativos da culpabilidade </w:t>
      </w:r>
      <w:r w:rsidR="00D34265" w:rsidRPr="00A60AE9">
        <w:rPr>
          <w:rFonts w:ascii="Times New Roman" w:hAnsi="Times New Roman" w:cs="Times New Roman"/>
          <w:sz w:val="24"/>
          <w:szCs w:val="24"/>
        </w:rPr>
        <w:t>oriundos</w:t>
      </w:r>
      <w:r w:rsidRPr="00A60AE9">
        <w:rPr>
          <w:rFonts w:ascii="Times New Roman" w:hAnsi="Times New Roman" w:cs="Times New Roman"/>
          <w:sz w:val="24"/>
          <w:szCs w:val="24"/>
        </w:rPr>
        <w:t xml:space="preserve"> da concepção finalista, </w:t>
      </w:r>
      <w:r w:rsidR="00D34265" w:rsidRPr="00A60AE9">
        <w:rPr>
          <w:rFonts w:ascii="Times New Roman" w:hAnsi="Times New Roman" w:cs="Times New Roman"/>
          <w:sz w:val="24"/>
          <w:szCs w:val="24"/>
        </w:rPr>
        <w:t xml:space="preserve">constituem </w:t>
      </w:r>
      <w:r w:rsidRPr="00A60AE9">
        <w:rPr>
          <w:rFonts w:ascii="Times New Roman" w:hAnsi="Times New Roman" w:cs="Times New Roman"/>
          <w:sz w:val="24"/>
          <w:szCs w:val="24"/>
        </w:rPr>
        <w:t>a Teoria Normativa Pura, sendo eles, portanto, a imputabilidade, a potencial consciência sobre a ilicitude do fato, e a exigibilidade de conduta diversa</w:t>
      </w:r>
      <w:r w:rsidR="00D34265" w:rsidRPr="00A60AE9">
        <w:rPr>
          <w:rFonts w:ascii="Times New Roman" w:hAnsi="Times New Roman" w:cs="Times New Roman"/>
          <w:sz w:val="24"/>
          <w:szCs w:val="24"/>
        </w:rPr>
        <w:t xml:space="preserve"> (GONÇALVES E ARAÚJO, 2019).</w:t>
      </w:r>
    </w:p>
    <w:p w14:paraId="3A8F6463" w14:textId="0302E566" w:rsidR="009E25EB" w:rsidRPr="00A60AE9" w:rsidRDefault="00000ADE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É </w:t>
      </w:r>
      <w:r w:rsidR="0079048A" w:rsidRPr="00A60AE9">
        <w:rPr>
          <w:rFonts w:ascii="Times New Roman" w:hAnsi="Times New Roman" w:cs="Times New Roman"/>
          <w:sz w:val="24"/>
          <w:szCs w:val="24"/>
        </w:rPr>
        <w:t>fundado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 do Direito Penal de </w:t>
      </w:r>
      <w:r w:rsidR="0079048A" w:rsidRPr="00A60AE9">
        <w:rPr>
          <w:rFonts w:ascii="Times New Roman" w:hAnsi="Times New Roman" w:cs="Times New Roman"/>
          <w:sz w:val="24"/>
          <w:szCs w:val="24"/>
        </w:rPr>
        <w:t>essencial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 importância, sendo </w:t>
      </w:r>
      <w:r w:rsidR="00A31717" w:rsidRPr="00A60AE9">
        <w:rPr>
          <w:rFonts w:ascii="Times New Roman" w:hAnsi="Times New Roman" w:cs="Times New Roman"/>
          <w:sz w:val="24"/>
          <w:szCs w:val="24"/>
        </w:rPr>
        <w:t>debatidas e estudadas</w:t>
      </w:r>
      <w:r w:rsidR="001D0DB5">
        <w:rPr>
          <w:rFonts w:ascii="Times New Roman" w:hAnsi="Times New Roman" w:cs="Times New Roman"/>
          <w:sz w:val="24"/>
          <w:szCs w:val="24"/>
        </w:rPr>
        <w:t xml:space="preserve"> </w:t>
      </w:r>
      <w:r w:rsidR="0079048A" w:rsidRPr="00A60AE9">
        <w:rPr>
          <w:rFonts w:ascii="Times New Roman" w:hAnsi="Times New Roman" w:cs="Times New Roman"/>
          <w:sz w:val="24"/>
          <w:szCs w:val="24"/>
        </w:rPr>
        <w:t>inúmeras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 teorias </w:t>
      </w:r>
      <w:r w:rsidR="0079048A" w:rsidRPr="00A60AE9">
        <w:rPr>
          <w:rFonts w:ascii="Times New Roman" w:hAnsi="Times New Roman" w:cs="Times New Roman"/>
          <w:sz w:val="24"/>
          <w:szCs w:val="24"/>
        </w:rPr>
        <w:t>instituídas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 para explicar </w:t>
      </w:r>
      <w:r w:rsidR="0079048A" w:rsidRPr="00A60AE9">
        <w:rPr>
          <w:rFonts w:ascii="Times New Roman" w:hAnsi="Times New Roman" w:cs="Times New Roman"/>
          <w:sz w:val="24"/>
          <w:szCs w:val="24"/>
        </w:rPr>
        <w:t xml:space="preserve">o </w:t>
      </w:r>
      <w:r w:rsidR="009E25EB" w:rsidRPr="00A60AE9">
        <w:rPr>
          <w:rFonts w:ascii="Times New Roman" w:hAnsi="Times New Roman" w:cs="Times New Roman"/>
          <w:sz w:val="24"/>
          <w:szCs w:val="24"/>
        </w:rPr>
        <w:t>significa</w:t>
      </w:r>
      <w:r w:rsidR="0079048A" w:rsidRPr="00A60AE9">
        <w:rPr>
          <w:rFonts w:ascii="Times New Roman" w:hAnsi="Times New Roman" w:cs="Times New Roman"/>
          <w:sz w:val="24"/>
          <w:szCs w:val="24"/>
        </w:rPr>
        <w:t>do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 e </w:t>
      </w:r>
      <w:r w:rsidR="0079048A" w:rsidRPr="00A60AE9">
        <w:rPr>
          <w:rFonts w:ascii="Times New Roman" w:hAnsi="Times New Roman" w:cs="Times New Roman"/>
          <w:sz w:val="24"/>
          <w:szCs w:val="24"/>
        </w:rPr>
        <w:t>a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 realiza</w:t>
      </w:r>
      <w:r w:rsidR="0079048A" w:rsidRPr="00A60AE9">
        <w:rPr>
          <w:rFonts w:ascii="Times New Roman" w:hAnsi="Times New Roman" w:cs="Times New Roman"/>
          <w:sz w:val="24"/>
          <w:szCs w:val="24"/>
        </w:rPr>
        <w:t>ção</w:t>
      </w:r>
      <w:r w:rsidR="00A02A9A">
        <w:rPr>
          <w:rFonts w:ascii="Times New Roman" w:hAnsi="Times New Roman" w:cs="Times New Roman"/>
          <w:sz w:val="24"/>
          <w:szCs w:val="24"/>
        </w:rPr>
        <w:t xml:space="preserve"> </w:t>
      </w:r>
      <w:r w:rsidR="0079048A" w:rsidRPr="00A60AE9">
        <w:rPr>
          <w:rFonts w:ascii="Times New Roman" w:hAnsi="Times New Roman" w:cs="Times New Roman"/>
          <w:sz w:val="24"/>
          <w:szCs w:val="24"/>
        </w:rPr>
        <w:t>d</w:t>
      </w:r>
      <w:r w:rsidR="009E25EB" w:rsidRPr="00A60AE9">
        <w:rPr>
          <w:rFonts w:ascii="Times New Roman" w:hAnsi="Times New Roman" w:cs="Times New Roman"/>
          <w:sz w:val="24"/>
          <w:szCs w:val="24"/>
        </w:rPr>
        <w:t>o procedimento des</w:t>
      </w:r>
      <w:r w:rsidR="0079048A" w:rsidRPr="00A60AE9">
        <w:rPr>
          <w:rFonts w:ascii="Times New Roman" w:hAnsi="Times New Roman" w:cs="Times New Roman"/>
          <w:sz w:val="24"/>
          <w:szCs w:val="24"/>
        </w:rPr>
        <w:t xml:space="preserve">envolvido pela Culpabilidade, inicialmente, 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é </w:t>
      </w:r>
      <w:r w:rsidR="0079048A" w:rsidRPr="00A60AE9">
        <w:rPr>
          <w:rFonts w:ascii="Times New Roman" w:hAnsi="Times New Roman" w:cs="Times New Roman"/>
          <w:sz w:val="24"/>
          <w:szCs w:val="24"/>
        </w:rPr>
        <w:t>necessário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 para conhecer </w:t>
      </w:r>
      <w:r w:rsidR="0079048A" w:rsidRPr="00A60AE9">
        <w:rPr>
          <w:rFonts w:ascii="Times New Roman" w:hAnsi="Times New Roman" w:cs="Times New Roman"/>
          <w:sz w:val="24"/>
          <w:szCs w:val="24"/>
        </w:rPr>
        <w:t>melhor o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 assunto</w:t>
      </w:r>
      <w:r w:rsidR="0079048A" w:rsidRPr="00A60AE9">
        <w:rPr>
          <w:rFonts w:ascii="Times New Roman" w:hAnsi="Times New Roman" w:cs="Times New Roman"/>
          <w:sz w:val="24"/>
          <w:szCs w:val="24"/>
        </w:rPr>
        <w:t>,</w:t>
      </w:r>
      <w:r w:rsidR="00944229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="0079048A" w:rsidRPr="00A60AE9">
        <w:rPr>
          <w:rFonts w:ascii="Times New Roman" w:hAnsi="Times New Roman" w:cs="Times New Roman"/>
          <w:sz w:val="24"/>
          <w:szCs w:val="24"/>
        </w:rPr>
        <w:lastRenderedPageBreak/>
        <w:t>procurando</w:t>
      </w:r>
      <w:r w:rsidR="00944229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="0079048A" w:rsidRPr="00A60AE9">
        <w:rPr>
          <w:rFonts w:ascii="Times New Roman" w:hAnsi="Times New Roman" w:cs="Times New Roman"/>
          <w:sz w:val="24"/>
          <w:szCs w:val="24"/>
        </w:rPr>
        <w:t>organizar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 a legislação</w:t>
      </w:r>
      <w:r w:rsidRPr="00A60AE9">
        <w:rPr>
          <w:rFonts w:ascii="Times New Roman" w:hAnsi="Times New Roman" w:cs="Times New Roman"/>
          <w:sz w:val="24"/>
          <w:szCs w:val="24"/>
        </w:rPr>
        <w:t xml:space="preserve"> (SOUZA, 2018)</w:t>
      </w:r>
      <w:r w:rsidR="009E25EB" w:rsidRPr="00A60AE9">
        <w:rPr>
          <w:rFonts w:ascii="Times New Roman" w:hAnsi="Times New Roman" w:cs="Times New Roman"/>
          <w:sz w:val="24"/>
          <w:szCs w:val="24"/>
        </w:rPr>
        <w:t xml:space="preserve">, que está tipificada </w:t>
      </w:r>
      <w:r w:rsidRPr="00A60AE9">
        <w:rPr>
          <w:rFonts w:ascii="Times New Roman" w:hAnsi="Times New Roman" w:cs="Times New Roman"/>
          <w:sz w:val="24"/>
          <w:szCs w:val="24"/>
        </w:rPr>
        <w:t xml:space="preserve">no artigo 59 do Decreto Lei nº 2.848 de 07 de Dezembro de 1940do </w:t>
      </w:r>
      <w:r w:rsidR="009E25EB" w:rsidRPr="00A60AE9">
        <w:rPr>
          <w:rFonts w:ascii="Times New Roman" w:hAnsi="Times New Roman" w:cs="Times New Roman"/>
          <w:sz w:val="24"/>
          <w:szCs w:val="24"/>
        </w:rPr>
        <w:t>Código Penal Brasileiro:</w:t>
      </w:r>
    </w:p>
    <w:p w14:paraId="2A0AF306" w14:textId="51A8154B" w:rsidR="009E25EB" w:rsidRPr="00A60AE9" w:rsidRDefault="00000ADE" w:rsidP="002F46E1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A60AE9">
        <w:rPr>
          <w:sz w:val="20"/>
          <w:szCs w:val="20"/>
        </w:rPr>
        <w:t>“</w:t>
      </w:r>
      <w:r w:rsidR="009E25EB" w:rsidRPr="00A60AE9">
        <w:rPr>
          <w:sz w:val="20"/>
          <w:szCs w:val="20"/>
        </w:rPr>
        <w:t>O juiz, atendendo à culpabilidade, aos antecedentes, à conduta social, à personalidade do agente, aos motivos, às circunstâncias e consequências do crime, bem como ao comportamento da vítima, estabelecerá, conforme seja necessário e suficiente para reprovação e prevenção do crime</w:t>
      </w:r>
      <w:r w:rsidRPr="00A60AE9">
        <w:rPr>
          <w:sz w:val="20"/>
          <w:szCs w:val="20"/>
        </w:rPr>
        <w:t>”</w:t>
      </w:r>
      <w:r w:rsidR="0056625F">
        <w:rPr>
          <w:sz w:val="20"/>
          <w:szCs w:val="20"/>
        </w:rPr>
        <w:t xml:space="preserve"> </w:t>
      </w:r>
      <w:r w:rsidRPr="00A60AE9">
        <w:rPr>
          <w:sz w:val="20"/>
          <w:szCs w:val="20"/>
        </w:rPr>
        <w:t>(B</w:t>
      </w:r>
      <w:r w:rsidR="00DA2C50" w:rsidRPr="00A60AE9">
        <w:rPr>
          <w:sz w:val="20"/>
          <w:szCs w:val="20"/>
        </w:rPr>
        <w:t>RASIL</w:t>
      </w:r>
      <w:r w:rsidRPr="00A60AE9">
        <w:rPr>
          <w:sz w:val="20"/>
          <w:szCs w:val="20"/>
        </w:rPr>
        <w:t xml:space="preserve">, 1940). </w:t>
      </w:r>
    </w:p>
    <w:p w14:paraId="0119E47B" w14:textId="77777777" w:rsidR="009E25EB" w:rsidRPr="00A60AE9" w:rsidRDefault="009E25EB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É </w:t>
      </w:r>
      <w:r w:rsidR="00694253" w:rsidRPr="00A60AE9">
        <w:rPr>
          <w:rFonts w:ascii="Times New Roman" w:hAnsi="Times New Roman" w:cs="Times New Roman"/>
          <w:sz w:val="24"/>
          <w:szCs w:val="24"/>
        </w:rPr>
        <w:t xml:space="preserve">necessária </w:t>
      </w:r>
      <w:r w:rsidRPr="00A60AE9">
        <w:rPr>
          <w:rFonts w:ascii="Times New Roman" w:hAnsi="Times New Roman" w:cs="Times New Roman"/>
          <w:sz w:val="24"/>
          <w:szCs w:val="24"/>
        </w:rPr>
        <w:t xml:space="preserve">a análise dos institutos da imputabilidade, da inimputabilidade e da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semi-imputabilidade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>.</w:t>
      </w:r>
    </w:p>
    <w:p w14:paraId="595EF81B" w14:textId="77777777" w:rsidR="00944229" w:rsidRPr="00A60AE9" w:rsidRDefault="00944229" w:rsidP="002F4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611135" w14:textId="2ED5770B" w:rsidR="00087ABB" w:rsidRPr="001D0DB5" w:rsidRDefault="001D0DB5" w:rsidP="009841AF">
      <w:pPr>
        <w:pStyle w:val="Ttulo2"/>
        <w:spacing w:line="360" w:lineRule="auto"/>
        <w:rPr>
          <w:rFonts w:ascii="Times New Roman" w:hAnsi="Times New Roman" w:cs="Times New Roman"/>
          <w:bCs/>
          <w:color w:val="auto"/>
        </w:rPr>
      </w:pPr>
      <w:r w:rsidRPr="001D0DB5">
        <w:rPr>
          <w:rFonts w:ascii="Times New Roman" w:hAnsi="Times New Roman" w:cs="Times New Roman"/>
          <w:bCs/>
          <w:color w:val="auto"/>
        </w:rPr>
        <w:t>3.1 IMPUTABILIDADE</w:t>
      </w:r>
    </w:p>
    <w:p w14:paraId="45DDE4B0" w14:textId="77777777" w:rsidR="00087ABB" w:rsidRPr="00A60AE9" w:rsidRDefault="00087ABB" w:rsidP="002F46E1">
      <w:pPr>
        <w:spacing w:after="0" w:line="360" w:lineRule="auto"/>
        <w:rPr>
          <w:rFonts w:ascii="Times New Roman" w:hAnsi="Times New Roman" w:cs="Times New Roman"/>
        </w:rPr>
      </w:pPr>
    </w:p>
    <w:p w14:paraId="6C9B03E2" w14:textId="511F5C5A" w:rsidR="0061701A" w:rsidRPr="00A60AE9" w:rsidRDefault="00087ABB" w:rsidP="009471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60AE9">
        <w:rPr>
          <w:spacing w:val="2"/>
        </w:rPr>
        <w:t xml:space="preserve">Com relação à imputabilidade, essa pode ser </w:t>
      </w:r>
      <w:r w:rsidR="00EC14BF" w:rsidRPr="00A60AE9">
        <w:rPr>
          <w:spacing w:val="2"/>
        </w:rPr>
        <w:t>discorrida</w:t>
      </w:r>
      <w:r w:rsidRPr="00A60AE9">
        <w:rPr>
          <w:spacing w:val="2"/>
        </w:rPr>
        <w:t xml:space="preserve"> como o </w:t>
      </w:r>
      <w:r w:rsidR="005B143C" w:rsidRPr="00A60AE9">
        <w:rPr>
          <w:spacing w:val="2"/>
        </w:rPr>
        <w:t>agrupamento</w:t>
      </w:r>
      <w:r w:rsidRPr="00A60AE9">
        <w:rPr>
          <w:spacing w:val="2"/>
        </w:rPr>
        <w:t xml:space="preserve"> de capacidades mentais, analisadas no </w:t>
      </w:r>
      <w:r w:rsidR="005B143C" w:rsidRPr="00A60AE9">
        <w:rPr>
          <w:spacing w:val="2"/>
        </w:rPr>
        <w:t>instante</w:t>
      </w:r>
      <w:r w:rsidRPr="00A60AE9">
        <w:rPr>
          <w:spacing w:val="2"/>
        </w:rPr>
        <w:t xml:space="preserve"> d</w:t>
      </w:r>
      <w:r w:rsidR="005B143C" w:rsidRPr="00A60AE9">
        <w:rPr>
          <w:spacing w:val="2"/>
        </w:rPr>
        <w:t>a ação</w:t>
      </w:r>
      <w:r w:rsidRPr="00A60AE9">
        <w:rPr>
          <w:spacing w:val="2"/>
        </w:rPr>
        <w:t xml:space="preserve">, para que alguém </w:t>
      </w:r>
      <w:r w:rsidR="005B143C" w:rsidRPr="00A60AE9">
        <w:rPr>
          <w:spacing w:val="2"/>
        </w:rPr>
        <w:t>esteja apto</w:t>
      </w:r>
      <w:r w:rsidR="00DA4E82">
        <w:rPr>
          <w:spacing w:val="2"/>
        </w:rPr>
        <w:t xml:space="preserve"> </w:t>
      </w:r>
      <w:r w:rsidR="005B143C" w:rsidRPr="00A60AE9">
        <w:rPr>
          <w:spacing w:val="2"/>
        </w:rPr>
        <w:t>a</w:t>
      </w:r>
      <w:r w:rsidRPr="00A60AE9">
        <w:rPr>
          <w:spacing w:val="2"/>
        </w:rPr>
        <w:t xml:space="preserve"> responder penalmente sobre determinado delito, </w:t>
      </w:r>
      <w:r w:rsidR="005B0B09" w:rsidRPr="00A60AE9">
        <w:rPr>
          <w:spacing w:val="2"/>
        </w:rPr>
        <w:t>deliberando</w:t>
      </w:r>
      <w:r w:rsidR="00DA4E82">
        <w:rPr>
          <w:spacing w:val="2"/>
        </w:rPr>
        <w:t xml:space="preserve"> </w:t>
      </w:r>
      <w:r w:rsidR="005B0B09" w:rsidRPr="00A60AE9">
        <w:rPr>
          <w:spacing w:val="2"/>
        </w:rPr>
        <w:t>o vínculo</w:t>
      </w:r>
      <w:r w:rsidRPr="00A60AE9">
        <w:rPr>
          <w:spacing w:val="2"/>
        </w:rPr>
        <w:t xml:space="preserve"> causal entre o agente e a conduta ilícita praticada.</w:t>
      </w:r>
      <w:r w:rsidR="005B0B09" w:rsidRPr="00A60AE9">
        <w:rPr>
          <w:spacing w:val="2"/>
        </w:rPr>
        <w:t xml:space="preserve"> Deste </w:t>
      </w:r>
      <w:r w:rsidR="00273528" w:rsidRPr="00A60AE9">
        <w:rPr>
          <w:spacing w:val="2"/>
        </w:rPr>
        <w:t>modo, representa</w:t>
      </w:r>
      <w:r w:rsidR="0056625F">
        <w:rPr>
          <w:spacing w:val="2"/>
        </w:rPr>
        <w:t xml:space="preserve"> </w:t>
      </w:r>
      <w:r w:rsidRPr="00A60AE9">
        <w:rPr>
          <w:spacing w:val="2"/>
        </w:rPr>
        <w:t xml:space="preserve">a capacidade de culpabilidade, ou seja, no conjunto de </w:t>
      </w:r>
      <w:r w:rsidR="005B0B09" w:rsidRPr="00A60AE9">
        <w:rPr>
          <w:spacing w:val="2"/>
        </w:rPr>
        <w:t>situações</w:t>
      </w:r>
      <w:r w:rsidRPr="00A60AE9">
        <w:rPr>
          <w:spacing w:val="2"/>
        </w:rPr>
        <w:t xml:space="preserve"> que permitem que o agente seja juridicamente imputado pela prática de um </w:t>
      </w:r>
      <w:r w:rsidR="005B0B09" w:rsidRPr="00A60AE9">
        <w:rPr>
          <w:spacing w:val="2"/>
        </w:rPr>
        <w:t xml:space="preserve">acontecimento </w:t>
      </w:r>
      <w:r w:rsidRPr="00A60AE9">
        <w:rPr>
          <w:spacing w:val="2"/>
        </w:rPr>
        <w:t>punível</w:t>
      </w:r>
      <w:r w:rsidR="00D93420" w:rsidRPr="00A60AE9">
        <w:rPr>
          <w:spacing w:val="2"/>
        </w:rPr>
        <w:t xml:space="preserve"> (BAIA, 2018).</w:t>
      </w:r>
    </w:p>
    <w:p w14:paraId="11F0EE0A" w14:textId="77777777" w:rsidR="00941D80" w:rsidRPr="00A60AE9" w:rsidRDefault="003B6D3A" w:rsidP="009471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pacing w:val="2"/>
        </w:rPr>
      </w:pPr>
      <w:r w:rsidRPr="00A60AE9">
        <w:t>Por conseguinte</w:t>
      </w:r>
      <w:r w:rsidR="00941D80" w:rsidRPr="00A60AE9">
        <w:t xml:space="preserve">, a imputabilidade </w:t>
      </w:r>
      <w:r w:rsidRPr="00A60AE9">
        <w:t>alcança</w:t>
      </w:r>
      <w:r w:rsidR="00941D80" w:rsidRPr="00A60AE9">
        <w:t xml:space="preserve"> a capacidade mental ou biológica do indivíduo no momento</w:t>
      </w:r>
      <w:r w:rsidR="001067CD" w:rsidRPr="00A60AE9">
        <w:t xml:space="preserve"> do</w:t>
      </w:r>
      <w:r w:rsidR="00941D80" w:rsidRPr="00A60AE9">
        <w:t xml:space="preserve"> ato, para que se possa analisar a possibilidade de responder penalmente </w:t>
      </w:r>
      <w:r w:rsidR="00B054BA" w:rsidRPr="00A60AE9">
        <w:t>sobre</w:t>
      </w:r>
      <w:r w:rsidR="00941D80" w:rsidRPr="00A60AE9">
        <w:t xml:space="preserve"> determinado delito, estabelecendo, assim, um nexo causal entre o agente e a conduta ilícita </w:t>
      </w:r>
      <w:r w:rsidR="001067CD" w:rsidRPr="00A60AE9">
        <w:t>realizada</w:t>
      </w:r>
      <w:r w:rsidR="00941D80" w:rsidRPr="00A60AE9">
        <w:t>. É a capacidade de culpabilidade</w:t>
      </w:r>
      <w:r w:rsidR="001067CD" w:rsidRPr="00A60AE9">
        <w:t xml:space="preserve"> (GONÇALVES E ARAÚJO, 2019).</w:t>
      </w:r>
    </w:p>
    <w:p w14:paraId="62E8AFB3" w14:textId="77777777" w:rsidR="00A27EA7" w:rsidRPr="00A60AE9" w:rsidRDefault="003A784F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cultura de 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culpabilidade sempre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investiga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modelo causal,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isto é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procura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identificar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causa para a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planejada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culpa. A forma mais humana de se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pensar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causas da culpa se dá através da ligação psíquica entre o agente e o fato. É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dessa maneira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 noção de culpabilidade e,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por consequência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 Imputabilidade,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necessita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sempre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servir de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subsídios da ciência médica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qualificada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função psíquica.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Logo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as bases da imputabilidade estão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inalteráveis e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condicionadas à saúde mental e a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habitual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psíquica.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Constitui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condição de quem tem a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habilidade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realizar um ato com pleno discernimento e com a vivência de </w:t>
      </w:r>
      <w:r w:rsidR="00C966A1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conduzir</w:t>
      </w:r>
      <w:r w:rsidR="00511D0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atitudes</w:t>
      </w:r>
      <w:r w:rsidR="00BA46A4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(JUNIOR, 2005).</w:t>
      </w:r>
    </w:p>
    <w:p w14:paraId="13A95D77" w14:textId="77777777" w:rsidR="007C30F5" w:rsidRPr="00A60AE9" w:rsidRDefault="007C30F5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entende por doença mental quaisquer perturbação mental que sofra o agente, não eliminando sua capacidade penal, isto é, a capacidade de pensar que seu ato </w:t>
      </w:r>
      <w:r w:rsidR="001D772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ilícito como ilegal ou discutível a lei, tratando-se de doenças como a psicose, neurose, paranoias, são tratadas da mesma forma que a psicopatia, podendo torna-lhes </w:t>
      </w:r>
      <w:r w:rsidR="000C6A2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inimputáveis ou </w:t>
      </w:r>
      <w:proofErr w:type="spellStart"/>
      <w:r w:rsidR="000C6A2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semi-imputáveis</w:t>
      </w:r>
      <w:proofErr w:type="spellEnd"/>
      <w:r w:rsidR="000C6A2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73663C" w14:textId="77777777" w:rsidR="00A27EA7" w:rsidRPr="00A60AE9" w:rsidRDefault="00A27EA7" w:rsidP="002F46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25FAFD" w14:textId="12DDB81E" w:rsidR="00EA37C3" w:rsidRPr="001D0DB5" w:rsidRDefault="001D0DB5" w:rsidP="009841AF">
      <w:pPr>
        <w:pStyle w:val="Ttulo2"/>
        <w:spacing w:line="360" w:lineRule="auto"/>
        <w:rPr>
          <w:rFonts w:ascii="Times New Roman" w:hAnsi="Times New Roman" w:cs="Times New Roman"/>
          <w:bCs/>
          <w:color w:val="auto"/>
        </w:rPr>
      </w:pPr>
      <w:r w:rsidRPr="001D0DB5">
        <w:rPr>
          <w:rFonts w:ascii="Times New Roman" w:hAnsi="Times New Roman" w:cs="Times New Roman"/>
          <w:bCs/>
          <w:color w:val="auto"/>
        </w:rPr>
        <w:lastRenderedPageBreak/>
        <w:t>3.2 INIPUTABILIDADE E SEMI-IMPUTÁVEIS</w:t>
      </w:r>
    </w:p>
    <w:p w14:paraId="151AAB08" w14:textId="77777777" w:rsidR="001F020F" w:rsidRPr="00A60AE9" w:rsidRDefault="001F020F" w:rsidP="002F46E1">
      <w:pPr>
        <w:spacing w:after="0" w:line="360" w:lineRule="auto"/>
        <w:rPr>
          <w:rFonts w:ascii="Times New Roman" w:hAnsi="Times New Roman" w:cs="Times New Roman"/>
        </w:rPr>
      </w:pPr>
    </w:p>
    <w:p w14:paraId="3B2013B2" w14:textId="7A1DE070" w:rsidR="00941D80" w:rsidRPr="00A60AE9" w:rsidRDefault="00941D80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Após análise da imputabilidade, a inimputabilidade, a princípio, </w:t>
      </w:r>
      <w:r w:rsidR="0065178A" w:rsidRPr="00A60AE9">
        <w:rPr>
          <w:rFonts w:ascii="Times New Roman" w:hAnsi="Times New Roman" w:cs="Times New Roman"/>
          <w:sz w:val="24"/>
          <w:szCs w:val="24"/>
        </w:rPr>
        <w:t>caracteriza-se</w:t>
      </w:r>
      <w:r w:rsidRPr="00A60AE9">
        <w:rPr>
          <w:rFonts w:ascii="Times New Roman" w:hAnsi="Times New Roman" w:cs="Times New Roman"/>
          <w:sz w:val="24"/>
          <w:szCs w:val="24"/>
        </w:rPr>
        <w:t xml:space="preserve">, quando o agente não </w:t>
      </w:r>
      <w:r w:rsidR="0065178A" w:rsidRPr="00A60AE9">
        <w:rPr>
          <w:rFonts w:ascii="Times New Roman" w:hAnsi="Times New Roman" w:cs="Times New Roman"/>
          <w:sz w:val="24"/>
          <w:szCs w:val="24"/>
        </w:rPr>
        <w:t>manifesta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65178A" w:rsidRPr="00A60AE9">
        <w:rPr>
          <w:rFonts w:ascii="Times New Roman" w:hAnsi="Times New Roman" w:cs="Times New Roman"/>
          <w:sz w:val="24"/>
          <w:szCs w:val="24"/>
        </w:rPr>
        <w:t>circunstância</w:t>
      </w:r>
      <w:r w:rsidRPr="00A60AE9">
        <w:rPr>
          <w:rFonts w:ascii="Times New Roman" w:hAnsi="Times New Roman" w:cs="Times New Roman"/>
          <w:sz w:val="24"/>
          <w:szCs w:val="24"/>
        </w:rPr>
        <w:t xml:space="preserve"> de normalidade e de maturidade psíquica mínima para que possa ser responsabilizado criminalmente, </w:t>
      </w:r>
      <w:r w:rsidR="0065178A" w:rsidRPr="00A60AE9">
        <w:rPr>
          <w:rFonts w:ascii="Times New Roman" w:hAnsi="Times New Roman" w:cs="Times New Roman"/>
          <w:sz w:val="24"/>
          <w:szCs w:val="24"/>
        </w:rPr>
        <w:t>isto é</w:t>
      </w:r>
      <w:r w:rsidRPr="00A60AE9">
        <w:rPr>
          <w:rFonts w:ascii="Times New Roman" w:hAnsi="Times New Roman" w:cs="Times New Roman"/>
          <w:sz w:val="24"/>
          <w:szCs w:val="24"/>
        </w:rPr>
        <w:t>, a ausência de capacidade de culpabilidade.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65178A" w:rsidRPr="00A60AE9">
        <w:rPr>
          <w:rFonts w:ascii="Times New Roman" w:hAnsi="Times New Roman" w:cs="Times New Roman"/>
          <w:sz w:val="24"/>
          <w:szCs w:val="24"/>
        </w:rPr>
        <w:t>Em contrapartida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, </w:t>
      </w:r>
      <w:r w:rsidR="0065178A" w:rsidRPr="00A60AE9">
        <w:rPr>
          <w:rFonts w:ascii="Times New Roman" w:hAnsi="Times New Roman" w:cs="Times New Roman"/>
          <w:sz w:val="24"/>
          <w:szCs w:val="24"/>
        </w:rPr>
        <w:t>é considerável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65178A" w:rsidRPr="00A60AE9">
        <w:rPr>
          <w:rFonts w:ascii="Times New Roman" w:hAnsi="Times New Roman" w:cs="Times New Roman"/>
          <w:sz w:val="24"/>
          <w:szCs w:val="24"/>
        </w:rPr>
        <w:t>destacar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que o desenvolvimento mental retardado </w:t>
      </w:r>
      <w:r w:rsidR="0065178A" w:rsidRPr="00A60AE9">
        <w:rPr>
          <w:rFonts w:ascii="Times New Roman" w:hAnsi="Times New Roman" w:cs="Times New Roman"/>
          <w:sz w:val="24"/>
          <w:szCs w:val="24"/>
        </w:rPr>
        <w:t>tem relação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à deficiência da saúde mental, que deverá ser </w:t>
      </w:r>
      <w:r w:rsidR="00CD2D7F" w:rsidRPr="00A60AE9">
        <w:rPr>
          <w:rFonts w:ascii="Times New Roman" w:hAnsi="Times New Roman" w:cs="Times New Roman"/>
          <w:sz w:val="24"/>
          <w:szCs w:val="24"/>
        </w:rPr>
        <w:t>verificada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mediante perícia forense, com o </w:t>
      </w:r>
      <w:r w:rsidR="00CD2D7F" w:rsidRPr="00A60AE9">
        <w:rPr>
          <w:rFonts w:ascii="Times New Roman" w:hAnsi="Times New Roman" w:cs="Times New Roman"/>
          <w:sz w:val="24"/>
          <w:szCs w:val="24"/>
        </w:rPr>
        <w:t>propósito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de </w:t>
      </w:r>
      <w:r w:rsidR="00CD2D7F" w:rsidRPr="00A60AE9">
        <w:rPr>
          <w:rFonts w:ascii="Times New Roman" w:hAnsi="Times New Roman" w:cs="Times New Roman"/>
          <w:sz w:val="24"/>
          <w:szCs w:val="24"/>
        </w:rPr>
        <w:t>analisar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o grau de imaturidade psíquica. </w:t>
      </w:r>
      <w:r w:rsidR="00CD2D7F" w:rsidRPr="00A60AE9">
        <w:rPr>
          <w:rFonts w:ascii="Times New Roman" w:hAnsi="Times New Roman" w:cs="Times New Roman"/>
          <w:sz w:val="24"/>
          <w:szCs w:val="24"/>
        </w:rPr>
        <w:t>Por outro lado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, a inimputabilidade por imaturidade natural </w:t>
      </w:r>
      <w:r w:rsidR="00CD2D7F" w:rsidRPr="00A60AE9">
        <w:rPr>
          <w:rFonts w:ascii="Times New Roman" w:hAnsi="Times New Roman" w:cs="Times New Roman"/>
          <w:sz w:val="24"/>
          <w:szCs w:val="24"/>
        </w:rPr>
        <w:t>passa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de uma presunção legal e por questões políticas, </w:t>
      </w:r>
      <w:r w:rsidR="00CD2D7F" w:rsidRPr="00A60AE9">
        <w:rPr>
          <w:rFonts w:ascii="Times New Roman" w:hAnsi="Times New Roman" w:cs="Times New Roman"/>
          <w:sz w:val="24"/>
          <w:szCs w:val="24"/>
        </w:rPr>
        <w:t>compreendendo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o legislador que os menores de 18 (dezoito) anos não </w:t>
      </w:r>
      <w:r w:rsidR="00CD2D7F" w:rsidRPr="00A60AE9">
        <w:rPr>
          <w:rFonts w:ascii="Times New Roman" w:hAnsi="Times New Roman" w:cs="Times New Roman"/>
          <w:sz w:val="24"/>
          <w:szCs w:val="24"/>
        </w:rPr>
        <w:t>usufruem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de plena capacidade de </w:t>
      </w:r>
      <w:r w:rsidR="00CD2D7F" w:rsidRPr="00A60AE9">
        <w:rPr>
          <w:rFonts w:ascii="Times New Roman" w:hAnsi="Times New Roman" w:cs="Times New Roman"/>
          <w:sz w:val="24"/>
          <w:szCs w:val="24"/>
        </w:rPr>
        <w:t>compreensão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que lhes </w:t>
      </w:r>
      <w:r w:rsidR="00CD2D7F" w:rsidRPr="00A60AE9">
        <w:rPr>
          <w:rFonts w:ascii="Times New Roman" w:hAnsi="Times New Roman" w:cs="Times New Roman"/>
          <w:sz w:val="24"/>
          <w:szCs w:val="24"/>
        </w:rPr>
        <w:t>concede</w:t>
      </w:r>
      <w:r w:rsidR="00BE0778" w:rsidRPr="00A60AE9">
        <w:rPr>
          <w:rFonts w:ascii="Times New Roman" w:hAnsi="Times New Roman" w:cs="Times New Roman"/>
          <w:sz w:val="24"/>
          <w:szCs w:val="24"/>
        </w:rPr>
        <w:t xml:space="preserve"> imputar a prática de um fato típico e ilícito</w:t>
      </w:r>
      <w:r w:rsidR="00CD2D7F" w:rsidRPr="00A60AE9">
        <w:rPr>
          <w:rFonts w:ascii="Times New Roman" w:hAnsi="Times New Roman" w:cs="Times New Roman"/>
          <w:sz w:val="24"/>
          <w:szCs w:val="24"/>
        </w:rPr>
        <w:t xml:space="preserve"> (GONÇALVES E ARAÚJO, 2019).</w:t>
      </w:r>
    </w:p>
    <w:p w14:paraId="58A05992" w14:textId="77777777" w:rsidR="00BE0778" w:rsidRPr="00A60AE9" w:rsidRDefault="00BE0778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Tal afirmação é </w:t>
      </w:r>
      <w:r w:rsidR="00CD4CCC" w:rsidRPr="00A60AE9">
        <w:rPr>
          <w:rFonts w:ascii="Times New Roman" w:hAnsi="Times New Roman" w:cs="Times New Roman"/>
          <w:sz w:val="24"/>
          <w:szCs w:val="24"/>
        </w:rPr>
        <w:t>atestada</w:t>
      </w:r>
      <w:r w:rsidRPr="00A60AE9">
        <w:rPr>
          <w:rFonts w:ascii="Times New Roman" w:hAnsi="Times New Roman" w:cs="Times New Roman"/>
          <w:sz w:val="24"/>
          <w:szCs w:val="24"/>
        </w:rPr>
        <w:t xml:space="preserve"> pelo artigo 228 da Constituição Federal de 88</w:t>
      </w:r>
      <w:r w:rsidR="00D535A4" w:rsidRPr="00A60AE9">
        <w:rPr>
          <w:rFonts w:ascii="Times New Roman" w:hAnsi="Times New Roman" w:cs="Times New Roman"/>
          <w:sz w:val="24"/>
          <w:szCs w:val="24"/>
        </w:rPr>
        <w:t>,</w:t>
      </w:r>
      <w:r w:rsidRPr="00A60A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verbis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>: São penalmente inimputáveis os menores de dezoito anos, sujeitos às normas da legislação especial. De igual sentido, é a redação do artigo 27 do Código Penal: Os menores de 18 (dezoito) anos são penalmente inimputáveis, ficando sujeitos às normas estabelecidas na legislação especial.</w:t>
      </w:r>
    </w:p>
    <w:p w14:paraId="1A9921F0" w14:textId="2B0942AF" w:rsidR="00C71E43" w:rsidRPr="00A60AE9" w:rsidRDefault="008E405A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 inimputabilidade é o termo</w:t>
      </w:r>
      <w:r w:rsidR="002A548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ligado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agente que, ao tempo da </w:t>
      </w:r>
      <w:r w:rsidR="002A548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transgressão e desrespeito às regras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pena</w:t>
      </w:r>
      <w:r w:rsidR="002A548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não tinha </w:t>
      </w:r>
      <w:r w:rsidR="002A548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perspicácia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necessári</w:t>
      </w:r>
      <w:r w:rsidR="002A548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compreender a proibição imposta, </w:t>
      </w:r>
      <w:r w:rsidR="002A548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assim como,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r w:rsidR="002A548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penalidades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sua conduta. </w:t>
      </w:r>
      <w:r w:rsidR="002A548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Tendo em vista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 culpabilidade </w:t>
      </w:r>
      <w:r w:rsidR="0074348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se refere</w:t>
      </w:r>
      <w:r w:rsidR="00566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548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juízo de reprovação e que </w:t>
      </w:r>
      <w:r w:rsidR="0074348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exclusivamente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agente que prática uma conduta típica e antijurídica pode ser </w:t>
      </w:r>
      <w:r w:rsidR="0074348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responsabilizada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4348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Portanto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, aqueles que não têm um</w:t>
      </w:r>
      <w:r w:rsidR="0074348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caráter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psíquic</w:t>
      </w:r>
      <w:r w:rsidR="0074348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suficientemente capaz </w:t>
      </w:r>
      <w:r w:rsidR="0074348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compreender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ilicitude e as consequências de seus atos são </w:t>
      </w:r>
      <w:r w:rsidR="0074348D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descritos como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inimputáveis pela legislação pátria</w:t>
      </w:r>
      <w:r w:rsidR="00EA0368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Já a </w:t>
      </w:r>
      <w:proofErr w:type="spellStart"/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semi-imputabilidade</w:t>
      </w:r>
      <w:proofErr w:type="spellEnd"/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é a perda parcial da </w:t>
      </w:r>
      <w:r w:rsidR="0053028E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cognição</w:t>
      </w:r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</w:t>
      </w:r>
      <w:r w:rsidR="0053028E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co</w:t>
      </w:r>
      <w:r w:rsidR="0053028E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mportamento</w:t>
      </w:r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ilícit</w:t>
      </w:r>
      <w:r w:rsidR="0053028E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</w:t>
      </w:r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da </w:t>
      </w:r>
      <w:r w:rsidR="0053028E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habilidade</w:t>
      </w:r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de </w:t>
      </w:r>
      <w:r w:rsidR="00D9539B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autodeterminação</w:t>
      </w:r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ou discernimento sobre os atos ilícitos </w:t>
      </w:r>
      <w:r w:rsidR="0053028E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realizados</w:t>
      </w:r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="00A33C2D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entende-se como</w:t>
      </w:r>
      <w:r w:rsidR="00C71E43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 redução da imputabilidade</w:t>
      </w:r>
      <w:r w:rsidR="00A33C2D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(MORAES, 2018).</w:t>
      </w:r>
    </w:p>
    <w:p w14:paraId="7FB7BD3D" w14:textId="77777777" w:rsidR="00F801D3" w:rsidRPr="00A60AE9" w:rsidRDefault="00A33C2D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Quanto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01D3" w:rsidRPr="00A60AE9">
        <w:rPr>
          <w:rFonts w:ascii="Times New Roman" w:hAnsi="Times New Roman" w:cs="Times New Roman"/>
          <w:sz w:val="24"/>
          <w:szCs w:val="24"/>
        </w:rPr>
        <w:t>semi-imputabilidade</w:t>
      </w:r>
      <w:proofErr w:type="spellEnd"/>
      <w:r w:rsidR="00F801D3" w:rsidRPr="00A60AE9">
        <w:rPr>
          <w:rFonts w:ascii="Times New Roman" w:hAnsi="Times New Roman" w:cs="Times New Roman"/>
          <w:sz w:val="24"/>
          <w:szCs w:val="24"/>
        </w:rPr>
        <w:t xml:space="preserve">, deve ser </w:t>
      </w:r>
      <w:r w:rsidRPr="00A60AE9">
        <w:rPr>
          <w:rFonts w:ascii="Times New Roman" w:hAnsi="Times New Roman" w:cs="Times New Roman"/>
          <w:sz w:val="24"/>
          <w:szCs w:val="24"/>
        </w:rPr>
        <w:t>enfatizado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que esta não autoriza a exclusão da imputabilidade. </w:t>
      </w:r>
      <w:r w:rsidR="005E6766" w:rsidRPr="00A60AE9">
        <w:rPr>
          <w:rFonts w:ascii="Times New Roman" w:hAnsi="Times New Roman" w:cs="Times New Roman"/>
          <w:sz w:val="24"/>
          <w:szCs w:val="24"/>
        </w:rPr>
        <w:t>Visto que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, significa, a perda de parte da capacidade de autodeterminação ou de </w:t>
      </w:r>
      <w:r w:rsidR="005E6766" w:rsidRPr="00A60AE9">
        <w:rPr>
          <w:rFonts w:ascii="Times New Roman" w:hAnsi="Times New Roman" w:cs="Times New Roman"/>
          <w:sz w:val="24"/>
          <w:szCs w:val="24"/>
        </w:rPr>
        <w:t>compreensão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, considerando a existência de doença mental ou de desenvolvimento mental incompleto ou retardado. </w:t>
      </w:r>
      <w:r w:rsidR="005E6766" w:rsidRPr="00A60AE9">
        <w:rPr>
          <w:rFonts w:ascii="Times New Roman" w:hAnsi="Times New Roman" w:cs="Times New Roman"/>
          <w:sz w:val="24"/>
          <w:szCs w:val="24"/>
        </w:rPr>
        <w:t>Adverso ao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que ocorre com os inimputáveis</w:t>
      </w:r>
      <w:r w:rsidR="005E6766" w:rsidRPr="00A60AE9">
        <w:rPr>
          <w:rFonts w:ascii="Times New Roman" w:hAnsi="Times New Roman" w:cs="Times New Roman"/>
          <w:sz w:val="24"/>
          <w:szCs w:val="24"/>
        </w:rPr>
        <w:t xml:space="preserve">, </w:t>
      </w:r>
      <w:r w:rsidR="00F340EA" w:rsidRPr="00A60AE9">
        <w:rPr>
          <w:rFonts w:ascii="Times New Roman" w:hAnsi="Times New Roman" w:cs="Times New Roman"/>
          <w:sz w:val="24"/>
          <w:szCs w:val="24"/>
        </w:rPr>
        <w:t>os indivíduos detêm</w:t>
      </w:r>
      <w:r w:rsidR="005E6766" w:rsidRPr="00A60AE9">
        <w:rPr>
          <w:rFonts w:ascii="Times New Roman" w:hAnsi="Times New Roman" w:cs="Times New Roman"/>
          <w:sz w:val="24"/>
          <w:szCs w:val="24"/>
        </w:rPr>
        <w:t xml:space="preserve"> de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estados psíquicos que </w:t>
      </w:r>
      <w:r w:rsidR="00F340EA" w:rsidRPr="00A60AE9">
        <w:rPr>
          <w:rFonts w:ascii="Times New Roman" w:hAnsi="Times New Roman" w:cs="Times New Roman"/>
          <w:sz w:val="24"/>
          <w:szCs w:val="24"/>
        </w:rPr>
        <w:t>apresentam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uma condição de morbidade, cuja variação resulta na </w:t>
      </w:r>
      <w:r w:rsidR="00F340EA" w:rsidRPr="00A60AE9">
        <w:rPr>
          <w:rFonts w:ascii="Times New Roman" w:hAnsi="Times New Roman" w:cs="Times New Roman"/>
          <w:sz w:val="24"/>
          <w:szCs w:val="24"/>
        </w:rPr>
        <w:t>diminuição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da </w:t>
      </w:r>
      <w:r w:rsidR="00F340EA" w:rsidRPr="00A60AE9">
        <w:rPr>
          <w:rFonts w:ascii="Times New Roman" w:hAnsi="Times New Roman" w:cs="Times New Roman"/>
          <w:sz w:val="24"/>
          <w:szCs w:val="24"/>
        </w:rPr>
        <w:t>faculdade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de auto inibição ao impulso transgressor de uma normal penal. </w:t>
      </w:r>
      <w:r w:rsidR="00F340EA" w:rsidRPr="00A60AE9">
        <w:rPr>
          <w:rFonts w:ascii="Times New Roman" w:hAnsi="Times New Roman" w:cs="Times New Roman"/>
          <w:sz w:val="24"/>
          <w:szCs w:val="24"/>
        </w:rPr>
        <w:t>Assim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, </w:t>
      </w:r>
      <w:r w:rsidR="00F340EA" w:rsidRPr="00A60AE9">
        <w:rPr>
          <w:rFonts w:ascii="Times New Roman" w:hAnsi="Times New Roman" w:cs="Times New Roman"/>
          <w:sz w:val="24"/>
          <w:szCs w:val="24"/>
        </w:rPr>
        <w:t>percebe-se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que o agente será </w:t>
      </w:r>
      <w:r w:rsidR="00F340EA" w:rsidRPr="00A60AE9">
        <w:rPr>
          <w:rFonts w:ascii="Times New Roman" w:hAnsi="Times New Roman" w:cs="Times New Roman"/>
          <w:sz w:val="24"/>
          <w:szCs w:val="24"/>
        </w:rPr>
        <w:t>culpado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pelo fato típico e ilícito praticado, </w:t>
      </w:r>
      <w:r w:rsidR="00F340EA" w:rsidRPr="00A60AE9">
        <w:rPr>
          <w:rFonts w:ascii="Times New Roman" w:hAnsi="Times New Roman" w:cs="Times New Roman"/>
          <w:sz w:val="24"/>
          <w:szCs w:val="24"/>
        </w:rPr>
        <w:t>contudo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, o juízo de </w:t>
      </w:r>
      <w:r w:rsidR="00F801D3" w:rsidRPr="00A60AE9">
        <w:rPr>
          <w:rFonts w:ascii="Times New Roman" w:hAnsi="Times New Roman" w:cs="Times New Roman"/>
          <w:sz w:val="24"/>
          <w:szCs w:val="24"/>
        </w:rPr>
        <w:lastRenderedPageBreak/>
        <w:t xml:space="preserve">censura é reduzido, </w:t>
      </w:r>
      <w:r w:rsidR="00F340EA" w:rsidRPr="00A60AE9">
        <w:rPr>
          <w:rFonts w:ascii="Times New Roman" w:hAnsi="Times New Roman" w:cs="Times New Roman"/>
          <w:sz w:val="24"/>
          <w:szCs w:val="24"/>
        </w:rPr>
        <w:t>pertencendo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ao julgador </w:t>
      </w:r>
      <w:r w:rsidR="00F340EA" w:rsidRPr="00A60AE9">
        <w:rPr>
          <w:rFonts w:ascii="Times New Roman" w:hAnsi="Times New Roman" w:cs="Times New Roman"/>
          <w:sz w:val="24"/>
          <w:szCs w:val="24"/>
        </w:rPr>
        <w:t>abrandar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a pena entre um a dois terços, </w:t>
      </w:r>
      <w:r w:rsidR="00F340EA" w:rsidRPr="00A60AE9">
        <w:rPr>
          <w:rFonts w:ascii="Times New Roman" w:hAnsi="Times New Roman" w:cs="Times New Roman"/>
          <w:sz w:val="24"/>
          <w:szCs w:val="24"/>
        </w:rPr>
        <w:t>outrossim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, </w:t>
      </w:r>
      <w:r w:rsidR="00F340EA" w:rsidRPr="00A60AE9">
        <w:rPr>
          <w:rFonts w:ascii="Times New Roman" w:hAnsi="Times New Roman" w:cs="Times New Roman"/>
          <w:sz w:val="24"/>
          <w:szCs w:val="24"/>
        </w:rPr>
        <w:t>demandar</w:t>
      </w:r>
      <w:r w:rsidR="00F801D3" w:rsidRPr="00A60AE9">
        <w:rPr>
          <w:rFonts w:ascii="Times New Roman" w:hAnsi="Times New Roman" w:cs="Times New Roman"/>
          <w:sz w:val="24"/>
          <w:szCs w:val="24"/>
        </w:rPr>
        <w:t xml:space="preserve"> o cumprimento de uma medida de segurança</w:t>
      </w:r>
      <w:r w:rsidR="00F340EA" w:rsidRPr="00A60AE9">
        <w:rPr>
          <w:rFonts w:ascii="Times New Roman" w:hAnsi="Times New Roman" w:cs="Times New Roman"/>
          <w:sz w:val="24"/>
          <w:szCs w:val="24"/>
        </w:rPr>
        <w:t xml:space="preserve"> (GONÇALVES E ARAÚJO, 2019).</w:t>
      </w:r>
    </w:p>
    <w:p w14:paraId="46E3D12F" w14:textId="77777777" w:rsidR="00491512" w:rsidRPr="00A60AE9" w:rsidRDefault="00A958B8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C7728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condições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pessoais do infrator </w:t>
      </w:r>
      <w:proofErr w:type="spellStart"/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semi-imputável</w:t>
      </w:r>
      <w:proofErr w:type="spellEnd"/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que </w:t>
      </w:r>
      <w:r w:rsidR="00C7728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indicarão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qual a </w:t>
      </w:r>
      <w:r w:rsidR="00C7728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solução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 de que este necessita, </w:t>
      </w:r>
      <w:r w:rsidR="00C7728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isto é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 a sua </w:t>
      </w:r>
      <w:r w:rsidR="004B15D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conjuntura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pessoal </w:t>
      </w:r>
      <w:r w:rsidR="004B15D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certificar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necessidade de um tratamento mais complexo, cumprirá medida de segurança, </w:t>
      </w:r>
      <w:r w:rsidR="004B15D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tal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</w:t>
      </w:r>
      <w:r w:rsidR="004B15D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o juiz </w:t>
      </w:r>
      <w:r w:rsidR="004B15D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considerar</w:t>
      </w:r>
      <w:r w:rsidR="00491512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presença de periculosidade (BITENCOURT, 2016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14:paraId="2CDCD403" w14:textId="77777777" w:rsidR="00AA53B7" w:rsidRPr="00A60AE9" w:rsidRDefault="00A77351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caso de </w:t>
      </w:r>
      <w:proofErr w:type="spellStart"/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semi-imputabilidade</w:t>
      </w:r>
      <w:proofErr w:type="spellEnd"/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, de acordo com o art. 26,</w:t>
      </w:r>
      <w:r w:rsidR="0000525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lei nº 2.848, de 07 de dezembro de 1940,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parágrafo único, do Código Penal, a pena pode ser reduzida de um a dois terços, se o agente, em virtude de perturbação de saúde mental ou por desenvolvimento mental incompleto ou retardado não era inteiramente capaz de entender o caráter ilícito do fato ou de determinar-se de acordo com esse entendimento</w:t>
      </w:r>
      <w:r w:rsidR="00005250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C088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Incumbindo</w:t>
      </w:r>
      <w:r w:rsidR="00AA53B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juiz </w:t>
      </w:r>
      <w:r w:rsidR="00EB0E6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sob a decisão</w:t>
      </w:r>
      <w:r w:rsidR="00AA53B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aplicação de pena privativa de liberdade ou de medida de segurança de internação, nos termos do art. 98 do Código Penal, que assim dispõe</w:t>
      </w:r>
      <w:r w:rsidR="00EB0E69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A53B7" w:rsidRPr="00A60AE9">
        <w:rPr>
          <w:rFonts w:ascii="Times New Roman" w:hAnsi="Times New Roman" w:cs="Times New Roman"/>
          <w:sz w:val="24"/>
          <w:szCs w:val="24"/>
        </w:rPr>
        <w:t>Na hipótese do parágrafo único do art. 26 deste Código e necessitando o condenado de especial tratamento curativo, a pena privativa de liberdade pode ser substituída pela internação, ou tratamento ambulatorial, pelo prazo mínimo de 1 (um) a 3 (três) anos, nos termos do artigo anterior e respectivos §§ 1º a 4º</w:t>
      </w:r>
      <w:r w:rsidR="00EB0E69" w:rsidRPr="00A60AE9">
        <w:rPr>
          <w:rFonts w:ascii="Times New Roman" w:hAnsi="Times New Roman" w:cs="Times New Roman"/>
          <w:sz w:val="24"/>
          <w:szCs w:val="24"/>
        </w:rPr>
        <w:t>(COELHO et al, 2017).</w:t>
      </w:r>
    </w:p>
    <w:p w14:paraId="2EBE4C0F" w14:textId="77777777" w:rsidR="003E17B6" w:rsidRPr="00A60AE9" w:rsidRDefault="00E30C8D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O inimputável é completamente incapaz de intencionar o caráter ilícito do fato ou de deliberar-se de acordo com esse entendimento, já o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semi-imputável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 xml:space="preserve"> é relativamente capaz de compreender esses elementos, cabendo ao juiz proferir a sanção condenatória.</w:t>
      </w:r>
    </w:p>
    <w:p w14:paraId="5578B48A" w14:textId="77777777" w:rsidR="00E30C8D" w:rsidRPr="00A60AE9" w:rsidRDefault="00E30C8D" w:rsidP="001D0D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B2EADA" w14:textId="77777777" w:rsidR="00A824E3" w:rsidRPr="00A60AE9" w:rsidRDefault="00FA2127" w:rsidP="00AF1C08">
      <w:pPr>
        <w:pStyle w:val="Ttulo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0AE9">
        <w:rPr>
          <w:rFonts w:ascii="Times New Roman" w:hAnsi="Times New Roman" w:cs="Times New Roman"/>
          <w:b/>
          <w:bCs/>
          <w:color w:val="auto"/>
          <w:sz w:val="24"/>
          <w:szCs w:val="24"/>
        </w:rPr>
        <w:t>SANÇÃO PENAL MAIS ADEQUADA</w:t>
      </w:r>
    </w:p>
    <w:p w14:paraId="74E86311" w14:textId="77777777" w:rsidR="00A824E3" w:rsidRPr="00A60AE9" w:rsidRDefault="00A824E3" w:rsidP="001D0D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D7405" w14:textId="77777777" w:rsidR="00C37FB3" w:rsidRPr="00A60AE9" w:rsidRDefault="00864BF8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Atualmente, n</w:t>
      </w:r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rasil existe dois tipos de sanções, a medida de segurança e as penas. Para </w:t>
      </w:r>
      <w:r w:rsidR="003C088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principio </w:t>
      </w:r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majoritári</w:t>
      </w:r>
      <w:r w:rsidR="003C088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os psicopatas são tratados como indivíduos </w:t>
      </w:r>
      <w:proofErr w:type="spellStart"/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semi</w:t>
      </w:r>
      <w:r w:rsidR="003C088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imputáveis</w:t>
      </w:r>
      <w:proofErr w:type="spellEnd"/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C088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porém</w:t>
      </w:r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há contradições </w:t>
      </w:r>
      <w:r w:rsidR="003C088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pauta </w:t>
      </w:r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aos níveis de psicopatias, que são leves e médios estes são </w:t>
      </w:r>
      <w:r w:rsidR="003C088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capazes</w:t>
      </w:r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tratamento, e grau máximo que são </w:t>
      </w:r>
      <w:r w:rsidR="003C088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susceptíveis</w:t>
      </w:r>
      <w:r w:rsidR="00EC56A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penas mais gravosas</w:t>
      </w:r>
      <w:r w:rsidR="00C4579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. E</w:t>
      </w:r>
      <w:r w:rsidR="00AF5A1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xistem</w:t>
      </w:r>
      <w:r w:rsidR="00C37FB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duas formas de sanção penal, as penas e as medidas de segurança. A pena é </w:t>
      </w:r>
      <w:r w:rsidR="00AF5A1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empregada</w:t>
      </w:r>
      <w:r w:rsidR="00C37FB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o </w:t>
      </w:r>
      <w:r w:rsidR="00AF5A1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propósito</w:t>
      </w:r>
      <w:r w:rsidR="00C37FB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punir e de </w:t>
      </w:r>
      <w:r w:rsidR="00AF5A1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civilizar</w:t>
      </w:r>
      <w:r w:rsidR="00C37FB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agente, </w:t>
      </w:r>
      <w:r w:rsidR="00AF5A1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permitindo</w:t>
      </w:r>
      <w:r w:rsidR="00C37FB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que ele volte a conviver normalmente na sociedade. A medida de segurança tem </w:t>
      </w:r>
      <w:r w:rsidR="00AF5A1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encargo </w:t>
      </w:r>
      <w:r w:rsidR="00C37FB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preventiv</w:t>
      </w:r>
      <w:r w:rsidR="00AF5A1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C37FB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F5A1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impossibilitando</w:t>
      </w:r>
      <w:r w:rsidR="00C37FB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 sujeito reincida em crimes. </w:t>
      </w:r>
      <w:r w:rsidR="00AF5A1E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Contudo</w:t>
      </w:r>
      <w:r w:rsidR="00C37FB3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, a pena é retributiva-preventiva e as medidas de segurança são preventivas</w:t>
      </w:r>
      <w:r w:rsidR="00C4579B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(SOUZA 2018).</w:t>
      </w:r>
    </w:p>
    <w:p w14:paraId="74C8AC92" w14:textId="17C99296" w:rsidR="0023768D" w:rsidRPr="00A60AE9" w:rsidRDefault="00402E85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lastRenderedPageBreak/>
        <w:t>É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 possível </w:t>
      </w:r>
      <w:r w:rsidRPr="00A60AE9">
        <w:rPr>
          <w:rFonts w:ascii="Times New Roman" w:hAnsi="Times New Roman" w:cs="Times New Roman"/>
          <w:sz w:val="24"/>
          <w:szCs w:val="24"/>
        </w:rPr>
        <w:t>averiguar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 que existem </w:t>
      </w:r>
      <w:r w:rsidRPr="00A60AE9">
        <w:rPr>
          <w:rFonts w:ascii="Times New Roman" w:hAnsi="Times New Roman" w:cs="Times New Roman"/>
          <w:sz w:val="24"/>
          <w:szCs w:val="24"/>
        </w:rPr>
        <w:t>escalas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 em determinados indivíduos que </w:t>
      </w:r>
      <w:r w:rsidRPr="00A60AE9">
        <w:rPr>
          <w:rFonts w:ascii="Times New Roman" w:hAnsi="Times New Roman" w:cs="Times New Roman"/>
          <w:sz w:val="24"/>
          <w:szCs w:val="24"/>
        </w:rPr>
        <w:t>desempenham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 influência fundamental em sua </w:t>
      </w:r>
      <w:r w:rsidRPr="00A60AE9">
        <w:rPr>
          <w:rFonts w:ascii="Times New Roman" w:hAnsi="Times New Roman" w:cs="Times New Roman"/>
          <w:sz w:val="24"/>
          <w:szCs w:val="24"/>
        </w:rPr>
        <w:t>habilidade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 de entender e de autodeterminar-se. Nessa </w:t>
      </w:r>
      <w:r w:rsidRPr="00A60AE9">
        <w:rPr>
          <w:rFonts w:ascii="Times New Roman" w:hAnsi="Times New Roman" w:cs="Times New Roman"/>
          <w:sz w:val="24"/>
          <w:szCs w:val="24"/>
        </w:rPr>
        <w:t>condição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, estão os sujeitos que </w:t>
      </w:r>
      <w:r w:rsidRPr="00A60AE9">
        <w:rPr>
          <w:rFonts w:ascii="Times New Roman" w:hAnsi="Times New Roman" w:cs="Times New Roman"/>
          <w:sz w:val="24"/>
          <w:szCs w:val="24"/>
        </w:rPr>
        <w:t>manifestam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 situação </w:t>
      </w:r>
      <w:r w:rsidRPr="00A60AE9">
        <w:rPr>
          <w:rFonts w:ascii="Times New Roman" w:hAnsi="Times New Roman" w:cs="Times New Roman"/>
          <w:sz w:val="24"/>
          <w:szCs w:val="24"/>
        </w:rPr>
        <w:t>moderada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 ou ainda residual de psicoses, </w:t>
      </w:r>
      <w:r w:rsidRPr="00A60AE9">
        <w:rPr>
          <w:rFonts w:ascii="Times New Roman" w:hAnsi="Times New Roman" w:cs="Times New Roman"/>
          <w:sz w:val="24"/>
          <w:szCs w:val="24"/>
        </w:rPr>
        <w:t>assim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 como uma parcela das personalidades psicopáticas e dos transtornos transitórios. </w:t>
      </w:r>
      <w:r w:rsidRPr="00A60AE9">
        <w:rPr>
          <w:rFonts w:ascii="Times New Roman" w:hAnsi="Times New Roman" w:cs="Times New Roman"/>
          <w:sz w:val="24"/>
          <w:szCs w:val="24"/>
        </w:rPr>
        <w:t>Assim</w:t>
      </w:r>
      <w:r w:rsidR="001C4980" w:rsidRPr="00A60AE9">
        <w:rPr>
          <w:rFonts w:ascii="Times New Roman" w:hAnsi="Times New Roman" w:cs="Times New Roman"/>
          <w:sz w:val="24"/>
          <w:szCs w:val="24"/>
        </w:rPr>
        <w:t xml:space="preserve">, o reconhecimento do psicopata como </w:t>
      </w:r>
      <w:proofErr w:type="spellStart"/>
      <w:r w:rsidR="001C4980" w:rsidRPr="00A60AE9">
        <w:rPr>
          <w:rFonts w:ascii="Times New Roman" w:hAnsi="Times New Roman" w:cs="Times New Roman"/>
          <w:sz w:val="24"/>
          <w:szCs w:val="24"/>
        </w:rPr>
        <w:t>semi-imputável</w:t>
      </w:r>
      <w:proofErr w:type="spellEnd"/>
      <w:r w:rsidR="001C4980" w:rsidRPr="00A60AE9">
        <w:rPr>
          <w:rFonts w:ascii="Times New Roman" w:hAnsi="Times New Roman" w:cs="Times New Roman"/>
          <w:sz w:val="24"/>
          <w:szCs w:val="24"/>
        </w:rPr>
        <w:t xml:space="preserve"> fornece ao Estado, através do Poder Judiciário, duas possibilidades de sanção penal, quais sejam, aplicação de pena ou medida de segurança.</w:t>
      </w:r>
      <w:r w:rsidR="0056625F">
        <w:rPr>
          <w:rFonts w:ascii="Times New Roman" w:hAnsi="Times New Roman" w:cs="Times New Roman"/>
          <w:sz w:val="24"/>
          <w:szCs w:val="24"/>
        </w:rPr>
        <w:t xml:space="preserve"> </w:t>
      </w:r>
      <w:r w:rsidR="0023768D" w:rsidRPr="00A60AE9">
        <w:rPr>
          <w:rFonts w:ascii="Times New Roman" w:hAnsi="Times New Roman" w:cs="Times New Roman"/>
          <w:sz w:val="24"/>
          <w:szCs w:val="24"/>
        </w:rPr>
        <w:t xml:space="preserve">A princípio, é </w:t>
      </w:r>
      <w:r w:rsidR="00BD07EA" w:rsidRPr="00A60AE9">
        <w:rPr>
          <w:rFonts w:ascii="Times New Roman" w:hAnsi="Times New Roman" w:cs="Times New Roman"/>
          <w:sz w:val="24"/>
          <w:szCs w:val="24"/>
        </w:rPr>
        <w:t>considerável</w:t>
      </w:r>
      <w:r w:rsidR="0023768D" w:rsidRPr="00A60AE9">
        <w:rPr>
          <w:rFonts w:ascii="Times New Roman" w:hAnsi="Times New Roman" w:cs="Times New Roman"/>
          <w:sz w:val="24"/>
          <w:szCs w:val="24"/>
        </w:rPr>
        <w:t xml:space="preserve"> esclarecer que a medida de segurança é uma </w:t>
      </w:r>
      <w:r w:rsidR="00BD07EA" w:rsidRPr="00A60AE9">
        <w:rPr>
          <w:rFonts w:ascii="Times New Roman" w:hAnsi="Times New Roman" w:cs="Times New Roman"/>
          <w:sz w:val="24"/>
          <w:szCs w:val="24"/>
        </w:rPr>
        <w:t>forma</w:t>
      </w:r>
      <w:r w:rsidR="0023768D" w:rsidRPr="00A60AE9">
        <w:rPr>
          <w:rFonts w:ascii="Times New Roman" w:hAnsi="Times New Roman" w:cs="Times New Roman"/>
          <w:sz w:val="24"/>
          <w:szCs w:val="24"/>
        </w:rPr>
        <w:t xml:space="preserve"> de sanção penal, de natureza preventiva e terapêutica, com o </w:t>
      </w:r>
      <w:r w:rsidR="00BD07EA" w:rsidRPr="00A60AE9">
        <w:rPr>
          <w:rFonts w:ascii="Times New Roman" w:hAnsi="Times New Roman" w:cs="Times New Roman"/>
          <w:sz w:val="24"/>
          <w:szCs w:val="24"/>
        </w:rPr>
        <w:t>desígnio</w:t>
      </w:r>
      <w:r w:rsidR="0023768D" w:rsidRPr="00A60AE9">
        <w:rPr>
          <w:rFonts w:ascii="Times New Roman" w:hAnsi="Times New Roman" w:cs="Times New Roman"/>
          <w:sz w:val="24"/>
          <w:szCs w:val="24"/>
        </w:rPr>
        <w:t xml:space="preserve"> de </w:t>
      </w:r>
      <w:r w:rsidR="00BD07EA" w:rsidRPr="00A60AE9">
        <w:rPr>
          <w:rFonts w:ascii="Times New Roman" w:hAnsi="Times New Roman" w:cs="Times New Roman"/>
          <w:sz w:val="24"/>
          <w:szCs w:val="24"/>
        </w:rPr>
        <w:t>diminuir</w:t>
      </w:r>
      <w:r w:rsidR="0023768D" w:rsidRPr="00A60AE9">
        <w:rPr>
          <w:rFonts w:ascii="Times New Roman" w:hAnsi="Times New Roman" w:cs="Times New Roman"/>
          <w:sz w:val="24"/>
          <w:szCs w:val="24"/>
        </w:rPr>
        <w:t xml:space="preserve"> a reincidência criminal, através do oferecimento de tratamento ambulatorial ou de internação, a</w:t>
      </w:r>
      <w:r w:rsidR="00BD07EA" w:rsidRPr="00A60AE9">
        <w:rPr>
          <w:rFonts w:ascii="Times New Roman" w:hAnsi="Times New Roman" w:cs="Times New Roman"/>
          <w:sz w:val="24"/>
          <w:szCs w:val="24"/>
        </w:rPr>
        <w:t xml:space="preserve"> provir </w:t>
      </w:r>
      <w:r w:rsidR="0023768D" w:rsidRPr="00A60AE9">
        <w:rPr>
          <w:rFonts w:ascii="Times New Roman" w:hAnsi="Times New Roman" w:cs="Times New Roman"/>
          <w:sz w:val="24"/>
          <w:szCs w:val="24"/>
        </w:rPr>
        <w:t>d</w:t>
      </w:r>
      <w:r w:rsidR="00BD07EA" w:rsidRPr="00A60AE9">
        <w:rPr>
          <w:rFonts w:ascii="Times New Roman" w:hAnsi="Times New Roman" w:cs="Times New Roman"/>
          <w:sz w:val="24"/>
          <w:szCs w:val="24"/>
        </w:rPr>
        <w:t xml:space="preserve">a circunstancia </w:t>
      </w:r>
      <w:r w:rsidR="0023768D" w:rsidRPr="00A60AE9">
        <w:rPr>
          <w:rFonts w:ascii="Times New Roman" w:hAnsi="Times New Roman" w:cs="Times New Roman"/>
          <w:sz w:val="24"/>
          <w:szCs w:val="24"/>
        </w:rPr>
        <w:t>e das condições pessoais do infrator, inclusive sua periculosidade</w:t>
      </w:r>
      <w:r w:rsidRPr="00A60AE9">
        <w:rPr>
          <w:rFonts w:ascii="Times New Roman" w:hAnsi="Times New Roman" w:cs="Times New Roman"/>
          <w:sz w:val="24"/>
          <w:szCs w:val="24"/>
        </w:rPr>
        <w:t xml:space="preserve"> (GONÇALVES E ARAÚJO, 2019).</w:t>
      </w:r>
    </w:p>
    <w:p w14:paraId="51914530" w14:textId="77777777" w:rsidR="00055557" w:rsidRPr="00A60AE9" w:rsidRDefault="00595CDB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Segundo Amaral (2017) o</w:t>
      </w:r>
      <w:r w:rsidR="0005555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tratamento jurídico que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recomenda-se</w:t>
      </w:r>
      <w:r w:rsidR="0005555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psicopata não se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compatibiliza</w:t>
      </w:r>
      <w:r w:rsidR="0005555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a aplicação da pena privativa de liberdade, já que são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incapacitados</w:t>
      </w:r>
      <w:r w:rsidR="0005555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aprender com os erros, pois, conforme 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demon</w:t>
      </w:r>
      <w:r w:rsidR="00BC025A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trou</w:t>
      </w:r>
      <w:r w:rsidR="0005555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Heitor Piedade Júnior, “colocá-los em instituições penais serve para aliviar temporariamente a sociedade de seus malefícios. Isso raramente modifica a pessoa que, de forma característica, não aprende com a experiência” (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apud </w:t>
      </w:r>
      <w:r w:rsidR="0005555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JÚNIOR, 1982, p. 221</w:t>
      </w: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D182EDC" w14:textId="77777777" w:rsidR="001F3AD9" w:rsidRPr="00A60AE9" w:rsidRDefault="005D3B6C" w:rsidP="009471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60AE9">
        <w:t>Ao</w:t>
      </w:r>
      <w:r w:rsidR="003D4691" w:rsidRPr="00A60AE9">
        <w:t xml:space="preserve"> término da medida de segurança aplicada, e </w:t>
      </w:r>
      <w:r w:rsidR="00A60244" w:rsidRPr="00A60AE9">
        <w:t>objetivando</w:t>
      </w:r>
      <w:r w:rsidR="003D4691" w:rsidRPr="00A60AE9">
        <w:t xml:space="preserve"> evitar que o psicopata seja novamente colocado nas ruas, os Tribunais </w:t>
      </w:r>
      <w:r w:rsidR="00A60244" w:rsidRPr="00A60AE9">
        <w:t>concordam com</w:t>
      </w:r>
      <w:r w:rsidR="003D4691" w:rsidRPr="00A60AE9">
        <w:t xml:space="preserve"> uma “solução jurídica legítima” para tal </w:t>
      </w:r>
      <w:r w:rsidR="00A60244" w:rsidRPr="00A60AE9">
        <w:t>adversidade</w:t>
      </w:r>
      <w:r w:rsidR="003D4691" w:rsidRPr="00A60AE9">
        <w:t xml:space="preserve">, </w:t>
      </w:r>
      <w:r w:rsidR="00A60244" w:rsidRPr="00A60AE9">
        <w:t>ou seja,</w:t>
      </w:r>
      <w:r w:rsidR="003D4691" w:rsidRPr="00A60AE9">
        <w:t xml:space="preserve"> a </w:t>
      </w:r>
      <w:r w:rsidR="00A60244" w:rsidRPr="00A60AE9">
        <w:t>promulgação</w:t>
      </w:r>
      <w:r w:rsidR="003D4691" w:rsidRPr="00A60AE9">
        <w:t xml:space="preserve"> da interdição civil do psicopata, com a </w:t>
      </w:r>
      <w:r w:rsidR="00A60244" w:rsidRPr="00A60AE9">
        <w:t>decorrente</w:t>
      </w:r>
      <w:r w:rsidR="003D4691" w:rsidRPr="00A60AE9">
        <w:t xml:space="preserve"> internação compulsória em hospital psiquiátrico adequado</w:t>
      </w:r>
      <w:r w:rsidR="00A60244" w:rsidRPr="00A60AE9">
        <w:t xml:space="preserve"> (COELHO, 2017).</w:t>
      </w:r>
    </w:p>
    <w:p w14:paraId="33CA8165" w14:textId="3E7C4901" w:rsidR="001F3AD9" w:rsidRPr="00A60AE9" w:rsidRDefault="00F93A78" w:rsidP="009471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 w:rsidRPr="00A60AE9">
        <w:t xml:space="preserve">Tendo em vista </w:t>
      </w:r>
      <w:r w:rsidR="00402E85" w:rsidRPr="00A60AE9">
        <w:t xml:space="preserve">que estas pessoas, que </w:t>
      </w:r>
      <w:r w:rsidRPr="00A60AE9">
        <w:t>apresentam</w:t>
      </w:r>
      <w:r w:rsidR="00402E85" w:rsidRPr="00A60AE9">
        <w:t xml:space="preserve"> essa doença, não são capazes de aprender com sanções e punições, </w:t>
      </w:r>
      <w:r w:rsidR="00FB0FC8" w:rsidRPr="00A60AE9">
        <w:t>em razão de</w:t>
      </w:r>
      <w:r w:rsidR="00402E85" w:rsidRPr="00A60AE9">
        <w:t xml:space="preserve"> não se te</w:t>
      </w:r>
      <w:r w:rsidR="00FB0FC8" w:rsidRPr="00A60AE9">
        <w:t>r</w:t>
      </w:r>
      <w:r w:rsidR="009D6A2E">
        <w:t xml:space="preserve"> </w:t>
      </w:r>
      <w:r w:rsidR="00FB0FC8" w:rsidRPr="00A60AE9">
        <w:t>até o presente momento</w:t>
      </w:r>
      <w:r w:rsidR="00402E85" w:rsidRPr="00A60AE9">
        <w:t xml:space="preserve"> uma cura, tornando esses sujeitos em liberdade uma grave ameaça a </w:t>
      </w:r>
      <w:r w:rsidR="00FB0FC8" w:rsidRPr="00A60AE9">
        <w:t>população</w:t>
      </w:r>
      <w:r w:rsidR="00402E85" w:rsidRPr="00A60AE9">
        <w:t>. Des</w:t>
      </w:r>
      <w:r w:rsidR="00FB0FC8" w:rsidRPr="00A60AE9">
        <w:t>s</w:t>
      </w:r>
      <w:r w:rsidR="00402E85" w:rsidRPr="00A60AE9">
        <w:t>a</w:t>
      </w:r>
      <w:r w:rsidR="00FB0FC8" w:rsidRPr="00A60AE9">
        <w:t xml:space="preserve"> maneira</w:t>
      </w:r>
      <w:r w:rsidR="00402E85" w:rsidRPr="00A60AE9">
        <w:t xml:space="preserve"> a única defesa cabível é a prisão permanente destes.</w:t>
      </w:r>
      <w:r w:rsidR="00C05885" w:rsidRPr="00A60AE9">
        <w:t xml:space="preserve"> </w:t>
      </w:r>
      <w:r w:rsidR="00402E85" w:rsidRPr="00A60AE9">
        <w:t xml:space="preserve">Em contrapartida o sistema penitenciário brasileiro </w:t>
      </w:r>
      <w:r w:rsidR="00FB0FC8" w:rsidRPr="00A60AE9">
        <w:t xml:space="preserve">muitas vezes </w:t>
      </w:r>
      <w:r w:rsidR="00402E85" w:rsidRPr="00A60AE9">
        <w:t xml:space="preserve">não </w:t>
      </w:r>
      <w:r w:rsidR="00FB0FC8" w:rsidRPr="00A60AE9">
        <w:t xml:space="preserve">colabora com </w:t>
      </w:r>
      <w:r w:rsidR="00402E85" w:rsidRPr="00A60AE9">
        <w:t>a ressocialização do indivíduo dentro das prisões</w:t>
      </w:r>
      <w:r w:rsidR="00FB0FC8" w:rsidRPr="00A60AE9">
        <w:t>. Ficando evidente</w:t>
      </w:r>
      <w:r w:rsidR="00402E85" w:rsidRPr="00A60AE9">
        <w:t xml:space="preserve">, que o próprio sistema brasileiro é </w:t>
      </w:r>
      <w:r w:rsidR="00FB0FC8" w:rsidRPr="00A60AE9">
        <w:t>a</w:t>
      </w:r>
      <w:r w:rsidR="00402E85" w:rsidRPr="00A60AE9">
        <w:t xml:space="preserve"> maior </w:t>
      </w:r>
      <w:r w:rsidR="00FB0FC8" w:rsidRPr="00A60AE9">
        <w:t>barreira</w:t>
      </w:r>
      <w:r w:rsidR="00402E85" w:rsidRPr="00A60AE9">
        <w:t xml:space="preserve"> para a ressocialização do preso, devido as condições </w:t>
      </w:r>
      <w:r w:rsidR="00890048" w:rsidRPr="00A60AE9">
        <w:t>insensíveis</w:t>
      </w:r>
      <w:r w:rsidR="00402E85" w:rsidRPr="00A60AE9">
        <w:t xml:space="preserve"> que os apenados se encontram. O</w:t>
      </w:r>
      <w:r w:rsidR="00890048" w:rsidRPr="00A60AE9">
        <w:t>s maiores</w:t>
      </w:r>
      <w:r w:rsidR="00402E85" w:rsidRPr="00A60AE9">
        <w:t xml:space="preserve"> problema</w:t>
      </w:r>
      <w:r w:rsidR="00890048" w:rsidRPr="00A60AE9">
        <w:t>s</w:t>
      </w:r>
      <w:r w:rsidR="00A02A9A">
        <w:t xml:space="preserve"> </w:t>
      </w:r>
      <w:r w:rsidR="00890048" w:rsidRPr="00A60AE9">
        <w:t>enfrentados</w:t>
      </w:r>
      <w:r w:rsidR="00402E85" w:rsidRPr="00A60AE9">
        <w:t xml:space="preserve"> no Brasil é </w:t>
      </w:r>
      <w:r w:rsidR="00890048" w:rsidRPr="00A60AE9">
        <w:t>exatamente</w:t>
      </w:r>
      <w:r w:rsidR="00402E85" w:rsidRPr="00A60AE9">
        <w:t xml:space="preserve"> a falta de um Estado atuante, que assume a responsabilidade passada </w:t>
      </w:r>
      <w:r w:rsidR="00402E85" w:rsidRPr="00A60AE9">
        <w:rPr>
          <w:shd w:val="clear" w:color="auto" w:fill="FFFFFF"/>
        </w:rPr>
        <w:t xml:space="preserve">para ele, e que </w:t>
      </w:r>
      <w:r w:rsidR="00890048" w:rsidRPr="00A60AE9">
        <w:rPr>
          <w:shd w:val="clear" w:color="auto" w:fill="FFFFFF"/>
        </w:rPr>
        <w:t>coloque</w:t>
      </w:r>
      <w:r w:rsidR="00402E85" w:rsidRPr="00A60AE9">
        <w:rPr>
          <w:shd w:val="clear" w:color="auto" w:fill="FFFFFF"/>
        </w:rPr>
        <w:t xml:space="preserve"> em prática </w:t>
      </w:r>
      <w:r w:rsidR="000B1C0A" w:rsidRPr="00A60AE9">
        <w:rPr>
          <w:shd w:val="clear" w:color="auto" w:fill="FFFFFF"/>
        </w:rPr>
        <w:t>as</w:t>
      </w:r>
      <w:r w:rsidR="00402E85" w:rsidRPr="00A60AE9">
        <w:rPr>
          <w:shd w:val="clear" w:color="auto" w:fill="FFFFFF"/>
        </w:rPr>
        <w:t xml:space="preserve"> leis e invista mais em políticas públicas mais </w:t>
      </w:r>
      <w:r w:rsidR="00890048" w:rsidRPr="00A60AE9">
        <w:rPr>
          <w:shd w:val="clear" w:color="auto" w:fill="FFFFFF"/>
        </w:rPr>
        <w:t>eficientes</w:t>
      </w:r>
      <w:r w:rsidR="00402E85" w:rsidRPr="00A60AE9">
        <w:rPr>
          <w:shd w:val="clear" w:color="auto" w:fill="FFFFFF"/>
        </w:rPr>
        <w:t xml:space="preserve"> dentro das penitenciaria</w:t>
      </w:r>
      <w:r w:rsidR="00890048" w:rsidRPr="00A60AE9">
        <w:rPr>
          <w:shd w:val="clear" w:color="auto" w:fill="FFFFFF"/>
        </w:rPr>
        <w:t xml:space="preserve"> (SOUZA, 2018).</w:t>
      </w:r>
    </w:p>
    <w:p w14:paraId="7AD2C080" w14:textId="6ABB561D" w:rsidR="00DD1733" w:rsidRPr="00A60AE9" w:rsidRDefault="00DD1733" w:rsidP="009471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hd w:val="clear" w:color="auto" w:fill="FFFFFF"/>
        </w:rPr>
      </w:pPr>
      <w:r w:rsidRPr="00A60AE9">
        <w:rPr>
          <w:shd w:val="clear" w:color="auto" w:fill="FFFFFF"/>
        </w:rPr>
        <w:t xml:space="preserve">A criação de lei específica, que apresente supervisão especifica dos demais presos, atendimento por pessoas competentes a lidar com esses indivíduos poderia ser a punição correta, por não haver a possibilidade de ressocialização do psicopata, principalmente, por não </w:t>
      </w:r>
      <w:r w:rsidRPr="00A60AE9">
        <w:rPr>
          <w:shd w:val="clear" w:color="auto" w:fill="FFFFFF"/>
        </w:rPr>
        <w:lastRenderedPageBreak/>
        <w:t xml:space="preserve">sentir culpa nem arrependimento pelo ato ilícito </w:t>
      </w:r>
      <w:r w:rsidR="002D490F" w:rsidRPr="00A60AE9">
        <w:rPr>
          <w:shd w:val="clear" w:color="auto" w:fill="FFFFFF"/>
        </w:rPr>
        <w:t>praticado</w:t>
      </w:r>
      <w:r w:rsidRPr="00A60AE9">
        <w:rPr>
          <w:shd w:val="clear" w:color="auto" w:fill="FFFFFF"/>
        </w:rPr>
        <w:t xml:space="preserve">. </w:t>
      </w:r>
      <w:r w:rsidR="002D490F" w:rsidRPr="00A60AE9">
        <w:rPr>
          <w:shd w:val="clear" w:color="auto" w:fill="FFFFFF"/>
        </w:rPr>
        <w:t>No entanto</w:t>
      </w:r>
      <w:r w:rsidRPr="00A60AE9">
        <w:rPr>
          <w:shd w:val="clear" w:color="auto" w:fill="FFFFFF"/>
        </w:rPr>
        <w:t xml:space="preserve">, </w:t>
      </w:r>
      <w:r w:rsidR="002D490F" w:rsidRPr="00A60AE9">
        <w:rPr>
          <w:shd w:val="clear" w:color="auto" w:fill="FFFFFF"/>
        </w:rPr>
        <w:t>necessita</w:t>
      </w:r>
      <w:r w:rsidRPr="00A60AE9">
        <w:rPr>
          <w:shd w:val="clear" w:color="auto" w:fill="FFFFFF"/>
        </w:rPr>
        <w:t xml:space="preserve"> o entendimento de que </w:t>
      </w:r>
      <w:r w:rsidR="00D93300" w:rsidRPr="00A60AE9">
        <w:rPr>
          <w:shd w:val="clear" w:color="auto" w:fill="FFFFFF"/>
        </w:rPr>
        <w:t>sejam tratados</w:t>
      </w:r>
      <w:r w:rsidRPr="00A60AE9">
        <w:rPr>
          <w:shd w:val="clear" w:color="auto" w:fill="FFFFFF"/>
        </w:rPr>
        <w:t xml:space="preserve"> em presídios, como qualquer outro </w:t>
      </w:r>
      <w:r w:rsidR="00776990" w:rsidRPr="00A60AE9">
        <w:rPr>
          <w:shd w:val="clear" w:color="auto" w:fill="FFFFFF"/>
        </w:rPr>
        <w:t>indivíduo</w:t>
      </w:r>
      <w:r w:rsidRPr="00A60AE9">
        <w:rPr>
          <w:shd w:val="clear" w:color="auto" w:fill="FFFFFF"/>
        </w:rPr>
        <w:t xml:space="preserve"> que tenha </w:t>
      </w:r>
      <w:r w:rsidR="002D490F" w:rsidRPr="00A60AE9">
        <w:rPr>
          <w:shd w:val="clear" w:color="auto" w:fill="FFFFFF"/>
        </w:rPr>
        <w:t>efetuado</w:t>
      </w:r>
      <w:r w:rsidRPr="00A60AE9">
        <w:rPr>
          <w:shd w:val="clear" w:color="auto" w:fill="FFFFFF"/>
        </w:rPr>
        <w:t xml:space="preserve"> um crime passível de privação de liberdade.</w:t>
      </w:r>
    </w:p>
    <w:p w14:paraId="022FF347" w14:textId="77777777" w:rsidR="00D93300" w:rsidRPr="00A60AE9" w:rsidRDefault="00D93300" w:rsidP="002F46E1">
      <w:pPr>
        <w:pStyle w:val="NormalWeb"/>
        <w:shd w:val="clear" w:color="auto" w:fill="FFFFFF"/>
        <w:spacing w:before="0" w:beforeAutospacing="0" w:after="0" w:afterAutospacing="0" w:line="360" w:lineRule="auto"/>
        <w:ind w:firstLine="840"/>
        <w:jc w:val="both"/>
      </w:pPr>
    </w:p>
    <w:p w14:paraId="0494992D" w14:textId="77777777" w:rsidR="003F068D" w:rsidRPr="00A60AE9" w:rsidRDefault="00E504D8" w:rsidP="00AF1C08">
      <w:pPr>
        <w:pStyle w:val="Ttulo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60AE9">
        <w:rPr>
          <w:rFonts w:ascii="Times New Roman" w:hAnsi="Times New Roman" w:cs="Times New Roman"/>
          <w:b/>
          <w:color w:val="auto"/>
          <w:sz w:val="24"/>
          <w:szCs w:val="24"/>
        </w:rPr>
        <w:t>CONSIDERAÇÕES FINAIS</w:t>
      </w:r>
    </w:p>
    <w:p w14:paraId="53C51789" w14:textId="77777777" w:rsidR="00B90579" w:rsidRPr="00A60AE9" w:rsidRDefault="00B90579" w:rsidP="002F46E1">
      <w:pPr>
        <w:pStyle w:val="PargrafodaLista"/>
        <w:spacing w:after="0" w:line="360" w:lineRule="auto"/>
        <w:rPr>
          <w:rFonts w:ascii="Times New Roman" w:hAnsi="Times New Roman" w:cs="Times New Roman"/>
        </w:rPr>
      </w:pPr>
    </w:p>
    <w:p w14:paraId="4B24B87A" w14:textId="13BC942A" w:rsidR="003F068D" w:rsidRPr="00A60AE9" w:rsidRDefault="00B90579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Com o presente artigo, </w:t>
      </w:r>
      <w:r w:rsidR="008726E8" w:rsidRPr="00A60AE9">
        <w:rPr>
          <w:rFonts w:ascii="Times New Roman" w:hAnsi="Times New Roman" w:cs="Times New Roman"/>
          <w:sz w:val="24"/>
          <w:szCs w:val="24"/>
        </w:rPr>
        <w:t xml:space="preserve">compreende </w:t>
      </w:r>
      <w:r w:rsidRPr="00A60AE9">
        <w:rPr>
          <w:rFonts w:ascii="Times New Roman" w:hAnsi="Times New Roman" w:cs="Times New Roman"/>
          <w:sz w:val="24"/>
          <w:szCs w:val="24"/>
        </w:rPr>
        <w:t xml:space="preserve">que a psicopatia é um transtorno mental, e não uma doença, que tem por </w:t>
      </w:r>
      <w:r w:rsidR="008726E8" w:rsidRPr="00A60AE9">
        <w:rPr>
          <w:rFonts w:ascii="Times New Roman" w:hAnsi="Times New Roman" w:cs="Times New Roman"/>
          <w:sz w:val="24"/>
          <w:szCs w:val="24"/>
        </w:rPr>
        <w:t>indução</w:t>
      </w:r>
      <w:r w:rsidRPr="00A60AE9">
        <w:rPr>
          <w:rFonts w:ascii="Times New Roman" w:hAnsi="Times New Roman" w:cs="Times New Roman"/>
          <w:sz w:val="24"/>
          <w:szCs w:val="24"/>
        </w:rPr>
        <w:t xml:space="preserve"> indivíduos </w:t>
      </w:r>
      <w:r w:rsidR="008726E8" w:rsidRPr="00A60AE9">
        <w:rPr>
          <w:rFonts w:ascii="Times New Roman" w:hAnsi="Times New Roman" w:cs="Times New Roman"/>
          <w:sz w:val="24"/>
          <w:szCs w:val="24"/>
        </w:rPr>
        <w:t>inaptos</w:t>
      </w:r>
      <w:r w:rsidRPr="00A60AE9">
        <w:rPr>
          <w:rFonts w:ascii="Times New Roman" w:hAnsi="Times New Roman" w:cs="Times New Roman"/>
          <w:sz w:val="24"/>
          <w:szCs w:val="24"/>
        </w:rPr>
        <w:t xml:space="preserve"> de </w:t>
      </w:r>
      <w:r w:rsidR="008726E8" w:rsidRPr="00A60AE9">
        <w:rPr>
          <w:rFonts w:ascii="Times New Roman" w:hAnsi="Times New Roman" w:cs="Times New Roman"/>
          <w:sz w:val="24"/>
          <w:szCs w:val="24"/>
        </w:rPr>
        <w:t>relacionar</w:t>
      </w:r>
      <w:r w:rsidRPr="00A60AE9">
        <w:rPr>
          <w:rFonts w:ascii="Times New Roman" w:hAnsi="Times New Roman" w:cs="Times New Roman"/>
          <w:sz w:val="24"/>
          <w:szCs w:val="24"/>
        </w:rPr>
        <w:t xml:space="preserve"> em uma sociedade sem </w:t>
      </w:r>
      <w:r w:rsidR="008726E8" w:rsidRPr="00A60AE9">
        <w:rPr>
          <w:rFonts w:ascii="Times New Roman" w:hAnsi="Times New Roman" w:cs="Times New Roman"/>
          <w:sz w:val="24"/>
          <w:szCs w:val="24"/>
        </w:rPr>
        <w:t>ocasionar</w:t>
      </w:r>
      <w:r w:rsidRPr="00A60AE9">
        <w:rPr>
          <w:rFonts w:ascii="Times New Roman" w:hAnsi="Times New Roman" w:cs="Times New Roman"/>
          <w:sz w:val="24"/>
          <w:szCs w:val="24"/>
        </w:rPr>
        <w:t xml:space="preserve"> uma degeneração, devido não obed</w:t>
      </w:r>
      <w:r w:rsidR="008726E8" w:rsidRPr="00A60AE9">
        <w:rPr>
          <w:rFonts w:ascii="Times New Roman" w:hAnsi="Times New Roman" w:cs="Times New Roman"/>
          <w:sz w:val="24"/>
          <w:szCs w:val="24"/>
        </w:rPr>
        <w:t>ecerem a leis ou norma</w:t>
      </w:r>
      <w:r w:rsidRPr="00A60AE9">
        <w:rPr>
          <w:rFonts w:ascii="Times New Roman" w:hAnsi="Times New Roman" w:cs="Times New Roman"/>
          <w:sz w:val="24"/>
          <w:szCs w:val="24"/>
        </w:rPr>
        <w:t xml:space="preserve">s sociais. </w:t>
      </w:r>
      <w:r w:rsidR="008726E8" w:rsidRPr="00A60AE9">
        <w:rPr>
          <w:rFonts w:ascii="Times New Roman" w:hAnsi="Times New Roman" w:cs="Times New Roman"/>
          <w:sz w:val="24"/>
          <w:szCs w:val="24"/>
        </w:rPr>
        <w:t>Observa-se que</w:t>
      </w:r>
      <w:r w:rsidRPr="00A60AE9">
        <w:rPr>
          <w:rFonts w:ascii="Times New Roman" w:hAnsi="Times New Roman" w:cs="Times New Roman"/>
          <w:sz w:val="24"/>
          <w:szCs w:val="24"/>
        </w:rPr>
        <w:t xml:space="preserve"> ainda</w:t>
      </w:r>
      <w:r w:rsidR="008726E8" w:rsidRPr="00A60AE9">
        <w:rPr>
          <w:rFonts w:ascii="Times New Roman" w:hAnsi="Times New Roman" w:cs="Times New Roman"/>
          <w:sz w:val="24"/>
          <w:szCs w:val="24"/>
        </w:rPr>
        <w:t xml:space="preserve"> não existe uma cura </w:t>
      </w:r>
      <w:r w:rsidR="00FF78B3" w:rsidRPr="00A60AE9">
        <w:rPr>
          <w:rFonts w:ascii="Times New Roman" w:hAnsi="Times New Roman" w:cs="Times New Roman"/>
          <w:sz w:val="24"/>
          <w:szCs w:val="24"/>
        </w:rPr>
        <w:t>efetiva</w:t>
      </w:r>
      <w:r w:rsidR="008726E8" w:rsidRPr="00A60AE9">
        <w:rPr>
          <w:rFonts w:ascii="Times New Roman" w:hAnsi="Times New Roman" w:cs="Times New Roman"/>
          <w:sz w:val="24"/>
          <w:szCs w:val="24"/>
        </w:rPr>
        <w:t xml:space="preserve"> para a psicopatia</w:t>
      </w:r>
      <w:r w:rsidRPr="00A60AE9">
        <w:rPr>
          <w:rFonts w:ascii="Times New Roman" w:hAnsi="Times New Roman" w:cs="Times New Roman"/>
          <w:sz w:val="24"/>
          <w:szCs w:val="24"/>
        </w:rPr>
        <w:t xml:space="preserve"> apenas tratamentos amenizadores, </w:t>
      </w:r>
      <w:r w:rsidR="00FF78B3" w:rsidRPr="00A60AE9">
        <w:rPr>
          <w:rFonts w:ascii="Times New Roman" w:hAnsi="Times New Roman" w:cs="Times New Roman"/>
          <w:sz w:val="24"/>
          <w:szCs w:val="24"/>
        </w:rPr>
        <w:t xml:space="preserve">conforme </w:t>
      </w:r>
      <w:r w:rsidRPr="00A60AE9">
        <w:rPr>
          <w:rFonts w:ascii="Times New Roman" w:hAnsi="Times New Roman" w:cs="Times New Roman"/>
          <w:sz w:val="24"/>
          <w:szCs w:val="24"/>
        </w:rPr>
        <w:t>o nível do transtorno do psicopata.</w:t>
      </w:r>
      <w:r w:rsidR="006D4616" w:rsidRPr="00A60AE9">
        <w:rPr>
          <w:rFonts w:ascii="Times New Roman" w:hAnsi="Times New Roman" w:cs="Times New Roman"/>
          <w:sz w:val="24"/>
          <w:szCs w:val="24"/>
        </w:rPr>
        <w:t xml:space="preserve"> </w:t>
      </w:r>
      <w:r w:rsidRPr="00A60AE9">
        <w:rPr>
          <w:rFonts w:ascii="Times New Roman" w:hAnsi="Times New Roman" w:cs="Times New Roman"/>
          <w:sz w:val="24"/>
          <w:szCs w:val="24"/>
        </w:rPr>
        <w:t xml:space="preserve">A psicopatia está estritamente relacionada à uma </w:t>
      </w:r>
      <w:r w:rsidR="00A02A9A" w:rsidRPr="00A60AE9">
        <w:rPr>
          <w:rFonts w:ascii="Times New Roman" w:hAnsi="Times New Roman" w:cs="Times New Roman"/>
          <w:sz w:val="24"/>
          <w:szCs w:val="24"/>
        </w:rPr>
        <w:t>circunstância</w:t>
      </w:r>
      <w:r w:rsidRPr="00A60AE9">
        <w:rPr>
          <w:rFonts w:ascii="Times New Roman" w:hAnsi="Times New Roman" w:cs="Times New Roman"/>
          <w:sz w:val="24"/>
          <w:szCs w:val="24"/>
        </w:rPr>
        <w:t xml:space="preserve"> crônica incurável, que pode </w:t>
      </w:r>
      <w:r w:rsidR="00FF78B3" w:rsidRPr="00A60AE9">
        <w:rPr>
          <w:rFonts w:ascii="Times New Roman" w:hAnsi="Times New Roman" w:cs="Times New Roman"/>
          <w:sz w:val="24"/>
          <w:szCs w:val="24"/>
        </w:rPr>
        <w:t>provir</w:t>
      </w:r>
      <w:r w:rsidRPr="00A60AE9">
        <w:rPr>
          <w:rFonts w:ascii="Times New Roman" w:hAnsi="Times New Roman" w:cs="Times New Roman"/>
          <w:sz w:val="24"/>
          <w:szCs w:val="24"/>
        </w:rPr>
        <w:t xml:space="preserve"> na adoção de comportamentos agressivos, sem qualquer sentimento de culpa ou remorso.</w:t>
      </w:r>
    </w:p>
    <w:p w14:paraId="5AC60972" w14:textId="6A136417" w:rsidR="000B1C0A" w:rsidRPr="00A60AE9" w:rsidRDefault="00B90579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>A c</w:t>
      </w:r>
      <w:r w:rsidR="00216B57" w:rsidRPr="00A60AE9">
        <w:rPr>
          <w:rFonts w:ascii="Times New Roman" w:hAnsi="Times New Roman" w:cs="Times New Roman"/>
          <w:sz w:val="24"/>
          <w:szCs w:val="24"/>
        </w:rPr>
        <w:t>ulpabilidade desses indivíduos</w:t>
      </w:r>
      <w:r w:rsidR="00C12BF7" w:rsidRPr="00A60AE9">
        <w:rPr>
          <w:rFonts w:ascii="Times New Roman" w:hAnsi="Times New Roman" w:cs="Times New Roman"/>
          <w:sz w:val="24"/>
          <w:szCs w:val="24"/>
        </w:rPr>
        <w:t xml:space="preserve"> está</w:t>
      </w:r>
      <w:r w:rsidR="00A02A9A">
        <w:rPr>
          <w:rFonts w:ascii="Times New Roman" w:hAnsi="Times New Roman" w:cs="Times New Roman"/>
          <w:sz w:val="24"/>
          <w:szCs w:val="24"/>
        </w:rPr>
        <w:t xml:space="preserve"> </w:t>
      </w:r>
      <w:r w:rsidR="00216B57" w:rsidRPr="00A60AE9">
        <w:rPr>
          <w:rFonts w:ascii="Times New Roman" w:hAnsi="Times New Roman" w:cs="Times New Roman"/>
          <w:sz w:val="24"/>
          <w:szCs w:val="24"/>
        </w:rPr>
        <w:t>identificada</w:t>
      </w:r>
      <w:r w:rsidRPr="00A60AE9">
        <w:rPr>
          <w:rFonts w:ascii="Times New Roman" w:hAnsi="Times New Roman" w:cs="Times New Roman"/>
          <w:sz w:val="24"/>
          <w:szCs w:val="24"/>
        </w:rPr>
        <w:t xml:space="preserve"> no código penal, </w:t>
      </w:r>
      <w:r w:rsidR="00C12BF7" w:rsidRPr="00A60AE9">
        <w:rPr>
          <w:rFonts w:ascii="Times New Roman" w:hAnsi="Times New Roman" w:cs="Times New Roman"/>
          <w:sz w:val="24"/>
          <w:szCs w:val="24"/>
        </w:rPr>
        <w:t>contudo,</w:t>
      </w:r>
      <w:r w:rsidRPr="00A60AE9">
        <w:rPr>
          <w:rFonts w:ascii="Times New Roman" w:hAnsi="Times New Roman" w:cs="Times New Roman"/>
          <w:sz w:val="24"/>
          <w:szCs w:val="24"/>
        </w:rPr>
        <w:t xml:space="preserve"> ainda é </w:t>
      </w:r>
      <w:r w:rsidR="00C12BF7" w:rsidRPr="00A60AE9">
        <w:rPr>
          <w:rFonts w:ascii="Times New Roman" w:hAnsi="Times New Roman" w:cs="Times New Roman"/>
          <w:sz w:val="24"/>
          <w:szCs w:val="24"/>
        </w:rPr>
        <w:t>discutível</w:t>
      </w:r>
      <w:r w:rsidRPr="00A60AE9">
        <w:rPr>
          <w:rFonts w:ascii="Times New Roman" w:hAnsi="Times New Roman" w:cs="Times New Roman"/>
          <w:sz w:val="24"/>
          <w:szCs w:val="24"/>
        </w:rPr>
        <w:t xml:space="preserve"> se deverá ser aplicada nos casos dos psicopatas. O que é </w:t>
      </w:r>
      <w:r w:rsidR="00C12BF7" w:rsidRPr="00A60AE9">
        <w:rPr>
          <w:rFonts w:ascii="Times New Roman" w:hAnsi="Times New Roman" w:cs="Times New Roman"/>
          <w:sz w:val="24"/>
          <w:szCs w:val="24"/>
        </w:rPr>
        <w:t>costumeiro</w:t>
      </w:r>
      <w:r w:rsidRPr="00A60AE9">
        <w:rPr>
          <w:rFonts w:ascii="Times New Roman" w:hAnsi="Times New Roman" w:cs="Times New Roman"/>
          <w:sz w:val="24"/>
          <w:szCs w:val="24"/>
        </w:rPr>
        <w:t xml:space="preserve"> é a aplicação da </w:t>
      </w:r>
      <w:proofErr w:type="spellStart"/>
      <w:r w:rsidRPr="00A60AE9">
        <w:rPr>
          <w:rFonts w:ascii="Times New Roman" w:hAnsi="Times New Roman" w:cs="Times New Roman"/>
          <w:sz w:val="24"/>
          <w:szCs w:val="24"/>
        </w:rPr>
        <w:t>semi-imputabilidade</w:t>
      </w:r>
      <w:proofErr w:type="spellEnd"/>
      <w:r w:rsidRPr="00A60AE9">
        <w:rPr>
          <w:rFonts w:ascii="Times New Roman" w:hAnsi="Times New Roman" w:cs="Times New Roman"/>
          <w:sz w:val="24"/>
          <w:szCs w:val="24"/>
        </w:rPr>
        <w:t>,</w:t>
      </w:r>
      <w:r w:rsidR="00C12BF7" w:rsidRPr="00A60AE9">
        <w:rPr>
          <w:rFonts w:ascii="Times New Roman" w:hAnsi="Times New Roman" w:cs="Times New Roman"/>
          <w:sz w:val="24"/>
          <w:szCs w:val="24"/>
        </w:rPr>
        <w:t xml:space="preserve"> p</w:t>
      </w:r>
      <w:r w:rsidR="00C12BF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or não portarem de capacidades intelectivas e volitivas, assim como usufruir de caráter impulsivo, realizando crimes conforme seus instintos,</w:t>
      </w:r>
      <w:r w:rsidR="006115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juristas acreditam que </w:t>
      </w:r>
      <w:r w:rsidR="00C12BF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os psicopatas</w:t>
      </w:r>
      <w:r w:rsidR="006115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devam ser</w:t>
      </w:r>
      <w:r w:rsid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15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considerados como </w:t>
      </w:r>
      <w:proofErr w:type="spellStart"/>
      <w:r w:rsidR="00C12BF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semi-imputáveis</w:t>
      </w:r>
      <w:proofErr w:type="spellEnd"/>
      <w:r w:rsidR="00C12BF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já que </w:t>
      </w:r>
      <w:r w:rsidR="00903C3F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</w:t>
      </w:r>
      <w:r w:rsidR="00C12BF7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entendem o cunho ilícito do fato, assim</w:t>
      </w:r>
      <w:r w:rsidRPr="00A60AE9">
        <w:rPr>
          <w:rFonts w:ascii="Times New Roman" w:hAnsi="Times New Roman" w:cs="Times New Roman"/>
          <w:sz w:val="24"/>
          <w:szCs w:val="24"/>
        </w:rPr>
        <w:t xml:space="preserve"> a legislação brasileira deixa uma lacuna nesta relação, cabendo ao juízo decidir em caso concreto o que melhor deve-se aplicar</w:t>
      </w:r>
      <w:r w:rsidR="00C12BF7" w:rsidRPr="00A60AE9">
        <w:rPr>
          <w:rFonts w:ascii="Times New Roman" w:hAnsi="Times New Roman" w:cs="Times New Roman"/>
          <w:sz w:val="24"/>
          <w:szCs w:val="24"/>
        </w:rPr>
        <w:t>.</w:t>
      </w:r>
      <w:r w:rsidR="00A02A9A">
        <w:rPr>
          <w:rFonts w:ascii="Times New Roman" w:hAnsi="Times New Roman" w:cs="Times New Roman"/>
          <w:sz w:val="24"/>
          <w:szCs w:val="24"/>
        </w:rPr>
        <w:t xml:space="preserve"> </w:t>
      </w:r>
      <w:r w:rsidR="006115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Assim sendo</w:t>
      </w:r>
      <w:r w:rsidR="00D535A4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torna-se </w:t>
      </w:r>
      <w:r w:rsidR="006115BC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percebível</w:t>
      </w:r>
      <w:r w:rsidR="00D535A4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necessidade de identificar se o indivíduo que praticou a ação</w:t>
      </w:r>
      <w:r w:rsidR="00B83966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detém</w:t>
      </w:r>
      <w:r w:rsidR="00D535A4"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alguma doença mental, desenvolvimento mental incompleto ou retardado, transtorno. </w:t>
      </w:r>
    </w:p>
    <w:p w14:paraId="7A652E2E" w14:textId="76D0D2AE" w:rsidR="00D535A4" w:rsidRPr="00A60AE9" w:rsidRDefault="0022131F" w:rsidP="009471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60AE9">
        <w:rPr>
          <w:shd w:val="clear" w:color="auto" w:fill="FFFFFF"/>
        </w:rPr>
        <w:t>Embora</w:t>
      </w:r>
      <w:r w:rsidR="00D535A4" w:rsidRPr="00A60AE9">
        <w:rPr>
          <w:shd w:val="clear" w:color="auto" w:fill="FFFFFF"/>
        </w:rPr>
        <w:t xml:space="preserve"> a ressocialização </w:t>
      </w:r>
      <w:r w:rsidRPr="00A60AE9">
        <w:rPr>
          <w:shd w:val="clear" w:color="auto" w:fill="FFFFFF"/>
        </w:rPr>
        <w:t>seja</w:t>
      </w:r>
      <w:r w:rsidR="00A02A9A">
        <w:rPr>
          <w:shd w:val="clear" w:color="auto" w:fill="FFFFFF"/>
        </w:rPr>
        <w:t xml:space="preserve"> </w:t>
      </w:r>
      <w:r w:rsidRPr="00A60AE9">
        <w:rPr>
          <w:shd w:val="clear" w:color="auto" w:fill="FFFFFF"/>
        </w:rPr>
        <w:t>desejada</w:t>
      </w:r>
      <w:r w:rsidR="00A02A9A">
        <w:rPr>
          <w:shd w:val="clear" w:color="auto" w:fill="FFFFFF"/>
        </w:rPr>
        <w:t xml:space="preserve"> </w:t>
      </w:r>
      <w:r w:rsidRPr="00A60AE9">
        <w:rPr>
          <w:shd w:val="clear" w:color="auto" w:fill="FFFFFF"/>
        </w:rPr>
        <w:t>pela</w:t>
      </w:r>
      <w:r w:rsidR="00D535A4" w:rsidRPr="00A60AE9">
        <w:rPr>
          <w:shd w:val="clear" w:color="auto" w:fill="FFFFFF"/>
        </w:rPr>
        <w:t xml:space="preserve"> sociedade, com relação aos psicopatas, as penas privativas de liberdade ainda não cumpre com seu objetivo, que é a ressocialização social. </w:t>
      </w:r>
      <w:r w:rsidRPr="00A60AE9">
        <w:rPr>
          <w:shd w:val="clear" w:color="auto" w:fill="FFFFFF"/>
        </w:rPr>
        <w:t>Logo,</w:t>
      </w:r>
      <w:r w:rsidR="00D535A4" w:rsidRPr="00A60AE9">
        <w:rPr>
          <w:shd w:val="clear" w:color="auto" w:fill="FFFFFF"/>
        </w:rPr>
        <w:t xml:space="preserve"> a solução provisória </w:t>
      </w:r>
      <w:r w:rsidRPr="00A60AE9">
        <w:rPr>
          <w:shd w:val="clear" w:color="auto" w:fill="FFFFFF"/>
        </w:rPr>
        <w:t>usada</w:t>
      </w:r>
      <w:r w:rsidR="00D535A4" w:rsidRPr="00A60AE9">
        <w:rPr>
          <w:shd w:val="clear" w:color="auto" w:fill="FFFFFF"/>
        </w:rPr>
        <w:t xml:space="preserve"> pelo sistema brasileiro, ainda é a medida de segurança. Devido </w:t>
      </w:r>
      <w:proofErr w:type="spellStart"/>
      <w:r w:rsidR="00D535A4" w:rsidRPr="00A60AE9">
        <w:rPr>
          <w:shd w:val="clear" w:color="auto" w:fill="FFFFFF"/>
        </w:rPr>
        <w:t>o</w:t>
      </w:r>
      <w:proofErr w:type="spellEnd"/>
      <w:r w:rsidR="00D535A4" w:rsidRPr="00A60AE9">
        <w:rPr>
          <w:shd w:val="clear" w:color="auto" w:fill="FFFFFF"/>
        </w:rPr>
        <w:t xml:space="preserve"> Brasil, até então, não ter </w:t>
      </w:r>
      <w:r w:rsidRPr="00A60AE9">
        <w:rPr>
          <w:shd w:val="clear" w:color="auto" w:fill="FFFFFF"/>
        </w:rPr>
        <w:t>poder</w:t>
      </w:r>
      <w:r w:rsidR="00D535A4" w:rsidRPr="00A60AE9">
        <w:rPr>
          <w:shd w:val="clear" w:color="auto" w:fill="FFFFFF"/>
        </w:rPr>
        <w:t xml:space="preserve"> de uma reinserção dos dissocias a sociedade, </w:t>
      </w:r>
      <w:r w:rsidRPr="00A60AE9">
        <w:rPr>
          <w:shd w:val="clear" w:color="auto" w:fill="FFFFFF"/>
        </w:rPr>
        <w:t>por razão</w:t>
      </w:r>
      <w:r w:rsidR="00D535A4" w:rsidRPr="00A60AE9">
        <w:rPr>
          <w:shd w:val="clear" w:color="auto" w:fill="FFFFFF"/>
        </w:rPr>
        <w:t xml:space="preserve"> de estarem despreparados para receber tais indivíduos</w:t>
      </w:r>
      <w:r w:rsidRPr="00A60AE9">
        <w:rPr>
          <w:shd w:val="clear" w:color="auto" w:fill="FFFFFF"/>
        </w:rPr>
        <w:t>.</w:t>
      </w:r>
    </w:p>
    <w:p w14:paraId="16A99DC3" w14:textId="77777777" w:rsidR="00D535A4" w:rsidRPr="00A60AE9" w:rsidRDefault="00D535A4" w:rsidP="009471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60AE9">
        <w:rPr>
          <w:shd w:val="clear" w:color="auto" w:fill="FFFFFF"/>
        </w:rPr>
        <w:t>No Brasil a reincidência nessa seara é altíssima, o que poderia melhorar é justamente uma separação dos criminosos psicopatas dos presos comuns, já que eles são considerados uma ameaça e podem prejudicar a reabilitação dos demais, logo estes devem ficar isolados, uma vez que sempre irão oferecer perigo a sociedade.</w:t>
      </w:r>
    </w:p>
    <w:p w14:paraId="04160FD8" w14:textId="77777777" w:rsidR="00892FB5" w:rsidRPr="00A60AE9" w:rsidRDefault="00D535A4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</w:rPr>
        <w:t xml:space="preserve">Por se tratar de indivíduos psicopatas, os quais não </w:t>
      </w:r>
      <w:r w:rsidR="004447FB" w:rsidRPr="00A60AE9">
        <w:rPr>
          <w:rFonts w:ascii="Times New Roman" w:hAnsi="Times New Roman" w:cs="Times New Roman"/>
          <w:sz w:val="24"/>
          <w:szCs w:val="24"/>
        </w:rPr>
        <w:t>alcançam objetivos de</w:t>
      </w:r>
      <w:r w:rsidRPr="00A60AE9">
        <w:rPr>
          <w:rFonts w:ascii="Times New Roman" w:hAnsi="Times New Roman" w:cs="Times New Roman"/>
          <w:sz w:val="24"/>
          <w:szCs w:val="24"/>
        </w:rPr>
        <w:t xml:space="preserve"> se adequar às regras sociais, são antissociais e por vezes, </w:t>
      </w:r>
      <w:r w:rsidR="004447FB" w:rsidRPr="00A60AE9">
        <w:rPr>
          <w:rFonts w:ascii="Times New Roman" w:hAnsi="Times New Roman" w:cs="Times New Roman"/>
          <w:sz w:val="24"/>
          <w:szCs w:val="24"/>
        </w:rPr>
        <w:t>grandemente</w:t>
      </w:r>
      <w:r w:rsidRPr="00A60AE9">
        <w:rPr>
          <w:rFonts w:ascii="Times New Roman" w:hAnsi="Times New Roman" w:cs="Times New Roman"/>
          <w:sz w:val="24"/>
          <w:szCs w:val="24"/>
        </w:rPr>
        <w:t xml:space="preserve"> agressivos, custodiá-los em </w:t>
      </w:r>
      <w:r w:rsidR="004447FB" w:rsidRPr="00A60AE9">
        <w:rPr>
          <w:rFonts w:ascii="Times New Roman" w:hAnsi="Times New Roman" w:cs="Times New Roman"/>
          <w:sz w:val="24"/>
          <w:szCs w:val="24"/>
        </w:rPr>
        <w:lastRenderedPageBreak/>
        <w:t>associação</w:t>
      </w:r>
      <w:r w:rsidRPr="00A60AE9">
        <w:rPr>
          <w:rFonts w:ascii="Times New Roman" w:hAnsi="Times New Roman" w:cs="Times New Roman"/>
          <w:sz w:val="24"/>
          <w:szCs w:val="24"/>
        </w:rPr>
        <w:t xml:space="preserve"> de outros infratores não é a </w:t>
      </w:r>
      <w:r w:rsidR="004447FB" w:rsidRPr="00A60AE9">
        <w:rPr>
          <w:rFonts w:ascii="Times New Roman" w:hAnsi="Times New Roman" w:cs="Times New Roman"/>
          <w:sz w:val="24"/>
          <w:szCs w:val="24"/>
        </w:rPr>
        <w:t>opção</w:t>
      </w:r>
      <w:r w:rsidRPr="00A60AE9">
        <w:rPr>
          <w:rFonts w:ascii="Times New Roman" w:hAnsi="Times New Roman" w:cs="Times New Roman"/>
          <w:sz w:val="24"/>
          <w:szCs w:val="24"/>
        </w:rPr>
        <w:t xml:space="preserve"> mais viável. A psicopatia se </w:t>
      </w:r>
      <w:r w:rsidR="00892FB5" w:rsidRPr="00A60AE9">
        <w:rPr>
          <w:rFonts w:ascii="Times New Roman" w:hAnsi="Times New Roman" w:cs="Times New Roman"/>
          <w:sz w:val="24"/>
          <w:szCs w:val="24"/>
        </w:rPr>
        <w:t>compreende</w:t>
      </w:r>
      <w:r w:rsidRPr="00A60AE9">
        <w:rPr>
          <w:rFonts w:ascii="Times New Roman" w:hAnsi="Times New Roman" w:cs="Times New Roman"/>
          <w:sz w:val="24"/>
          <w:szCs w:val="24"/>
        </w:rPr>
        <w:t xml:space="preserve"> através de comportamentos cruéis e da ausência de remorso e empatia, o que </w:t>
      </w:r>
      <w:r w:rsidR="00892FB5" w:rsidRPr="00A60AE9">
        <w:rPr>
          <w:rFonts w:ascii="Times New Roman" w:hAnsi="Times New Roman" w:cs="Times New Roman"/>
          <w:sz w:val="24"/>
          <w:szCs w:val="24"/>
        </w:rPr>
        <w:t>dificulta</w:t>
      </w:r>
      <w:r w:rsidRPr="00A60AE9">
        <w:rPr>
          <w:rFonts w:ascii="Times New Roman" w:hAnsi="Times New Roman" w:cs="Times New Roman"/>
          <w:sz w:val="24"/>
          <w:szCs w:val="24"/>
        </w:rPr>
        <w:t xml:space="preserve"> o processo de ressocialização tanto do possuidor desse transtorno, como do possível criminoso imputável que seja custodiado no mesmo ambiente. Outrossim, é manifesta a necessidade de readequação das políticas criminais existentes em face dos criminosos psicopatas, de modo que a aplicabilidade do Direito Penal alcance resultados positivos e substanciais em prol do bem-estar social</w:t>
      </w:r>
      <w:r w:rsidR="00892FB5" w:rsidRPr="00A60AE9">
        <w:rPr>
          <w:rFonts w:ascii="Times New Roman" w:hAnsi="Times New Roman" w:cs="Times New Roman"/>
          <w:sz w:val="24"/>
          <w:szCs w:val="24"/>
        </w:rPr>
        <w:t>.</w:t>
      </w:r>
    </w:p>
    <w:p w14:paraId="5D6A8851" w14:textId="77777777" w:rsidR="00B012A0" w:rsidRPr="00A60AE9" w:rsidRDefault="00B012A0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AE9">
        <w:rPr>
          <w:rFonts w:ascii="Times New Roman" w:hAnsi="Times New Roman" w:cs="Times New Roman"/>
          <w:sz w:val="24"/>
          <w:szCs w:val="24"/>
          <w:shd w:val="clear" w:color="auto" w:fill="FFFFFF"/>
        </w:rPr>
        <w:t>O tratamento utilizado para com o psicopata, atualmente, é o mesmo dado a todo e qualquer preso. O mais viável seria autodominar a observância ao princípio fundamental da Dignidade da Pessoa Humana sem deixar, concomitantemente, de ajudar a sociedade, de modo que a mesma não se sinta insegura em relação ao ordenamento jurídico atual, no caso de cada vez que um indivíduo diagnosticado como psicopata voltar ao convívio social.</w:t>
      </w:r>
    </w:p>
    <w:p w14:paraId="5AFC63C4" w14:textId="448CC2BC" w:rsidR="00D535A4" w:rsidRPr="00A60AE9" w:rsidRDefault="00D535A4" w:rsidP="009471CD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Portanto, a medida de segurança é uma possibilidade de tratamento dada ao agente do crime, para que possa curá-lo ou torná-lo apto a voltar em sociedade. </w:t>
      </w:r>
      <w:r w:rsidR="00B012A0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Lamentavelmente</w:t>
      </w:r>
      <w:r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="00B012A0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se </w:t>
      </w:r>
      <w:r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sabe que na prática isso não vem </w:t>
      </w:r>
      <w:r w:rsidR="00B012A0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acontecendo</w:t>
      </w:r>
      <w:r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e muito se deve </w:t>
      </w:r>
      <w:r w:rsidR="00B012A0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arremeter</w:t>
      </w:r>
      <w:r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no sentido de </w:t>
      </w:r>
      <w:r w:rsidR="00B012A0"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conceder</w:t>
      </w:r>
      <w:r w:rsidRPr="00A60A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dignidade e melhores condições para que a teoria torne realidade.</w:t>
      </w:r>
      <w:r w:rsidR="00A02A9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B012A0" w:rsidRPr="00A60AE9">
        <w:rPr>
          <w:rFonts w:ascii="Times New Roman" w:hAnsi="Times New Roman" w:cs="Times New Roman"/>
          <w:sz w:val="24"/>
          <w:szCs w:val="24"/>
        </w:rPr>
        <w:t>Além</w:t>
      </w:r>
      <w:r w:rsidRPr="00A60AE9">
        <w:rPr>
          <w:rFonts w:ascii="Times New Roman" w:hAnsi="Times New Roman" w:cs="Times New Roman"/>
          <w:sz w:val="24"/>
          <w:szCs w:val="24"/>
        </w:rPr>
        <w:t xml:space="preserve"> do</w:t>
      </w:r>
      <w:r w:rsidR="00B012A0" w:rsidRPr="00A60AE9">
        <w:rPr>
          <w:rFonts w:ascii="Times New Roman" w:hAnsi="Times New Roman" w:cs="Times New Roman"/>
          <w:sz w:val="24"/>
          <w:szCs w:val="24"/>
        </w:rPr>
        <w:t xml:space="preserve"> que se foi </w:t>
      </w:r>
      <w:r w:rsidRPr="00A60AE9">
        <w:rPr>
          <w:rFonts w:ascii="Times New Roman" w:hAnsi="Times New Roman" w:cs="Times New Roman"/>
          <w:sz w:val="24"/>
          <w:szCs w:val="24"/>
        </w:rPr>
        <w:t xml:space="preserve">pesquisado, </w:t>
      </w:r>
      <w:r w:rsidR="00B012A0" w:rsidRPr="00A60AE9">
        <w:rPr>
          <w:rFonts w:ascii="Times New Roman" w:hAnsi="Times New Roman" w:cs="Times New Roman"/>
          <w:sz w:val="24"/>
          <w:szCs w:val="24"/>
        </w:rPr>
        <w:t>é</w:t>
      </w:r>
      <w:r w:rsidRPr="00A60AE9">
        <w:rPr>
          <w:rFonts w:ascii="Times New Roman" w:hAnsi="Times New Roman" w:cs="Times New Roman"/>
          <w:sz w:val="24"/>
          <w:szCs w:val="24"/>
        </w:rPr>
        <w:t xml:space="preserve"> possível concluir que a solução </w:t>
      </w:r>
      <w:r w:rsidR="00B012A0" w:rsidRPr="00A60AE9">
        <w:rPr>
          <w:rFonts w:ascii="Times New Roman" w:hAnsi="Times New Roman" w:cs="Times New Roman"/>
          <w:sz w:val="24"/>
          <w:szCs w:val="24"/>
        </w:rPr>
        <w:t>praticada</w:t>
      </w:r>
      <w:r w:rsidRPr="00A60AE9">
        <w:rPr>
          <w:rFonts w:ascii="Times New Roman" w:hAnsi="Times New Roman" w:cs="Times New Roman"/>
          <w:sz w:val="24"/>
          <w:szCs w:val="24"/>
        </w:rPr>
        <w:t xml:space="preserve"> pelos Tribunais, alternativa à soltura do psicopata quando do término de sua pena/medida de segurança, é a decretação da interdição no âmbito civil, com </w:t>
      </w:r>
      <w:r w:rsidR="00B012A0" w:rsidRPr="00A60AE9">
        <w:rPr>
          <w:rFonts w:ascii="Times New Roman" w:hAnsi="Times New Roman" w:cs="Times New Roman"/>
          <w:sz w:val="24"/>
          <w:szCs w:val="24"/>
        </w:rPr>
        <w:t xml:space="preserve">decorrente </w:t>
      </w:r>
      <w:r w:rsidRPr="00A60AE9">
        <w:rPr>
          <w:rFonts w:ascii="Times New Roman" w:hAnsi="Times New Roman" w:cs="Times New Roman"/>
          <w:sz w:val="24"/>
          <w:szCs w:val="24"/>
        </w:rPr>
        <w:t>internação compulsória em hospital psiquiátrico ou estabelecimento congênere.</w:t>
      </w:r>
    </w:p>
    <w:p w14:paraId="1F8C35F7" w14:textId="77777777" w:rsidR="007B5095" w:rsidRPr="00A60AE9" w:rsidRDefault="00D535A4" w:rsidP="009471CD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A60AE9">
        <w:t xml:space="preserve">Por fim, </w:t>
      </w:r>
      <w:r w:rsidR="00B012A0" w:rsidRPr="00A60AE9">
        <w:t>é importante</w:t>
      </w:r>
      <w:r w:rsidRPr="00A60AE9">
        <w:t xml:space="preserve"> destacar que tal solução </w:t>
      </w:r>
      <w:r w:rsidR="00B012A0" w:rsidRPr="00A60AE9">
        <w:t>mostra</w:t>
      </w:r>
      <w:r w:rsidRPr="00A60AE9">
        <w:t xml:space="preserve">-se adequada em razão da total ineficácia de qualquer tratamento psiquiátrico ou psicológico cujo </w:t>
      </w:r>
      <w:r w:rsidR="00D61F1D" w:rsidRPr="00A60AE9">
        <w:t>proposito</w:t>
      </w:r>
      <w:r w:rsidRPr="00A60AE9">
        <w:t xml:space="preserve"> seja a </w:t>
      </w:r>
      <w:r w:rsidR="00D61F1D" w:rsidRPr="00A60AE9">
        <w:t xml:space="preserve">almejada </w:t>
      </w:r>
      <w:r w:rsidRPr="00A60AE9">
        <w:t xml:space="preserve">“cura” da psicopatia, </w:t>
      </w:r>
      <w:r w:rsidR="00D61F1D" w:rsidRPr="00A60AE9">
        <w:t>levando em consideração que</w:t>
      </w:r>
      <w:r w:rsidRPr="00A60AE9">
        <w:t>, infelizmente, tal perturbação da saúde mental é incurável, razão pela qual, dado o elevado risco de reincidência criminal, a posterior liberdade do psicopata pode colocar a sociedade em risco novamente.</w:t>
      </w:r>
    </w:p>
    <w:p w14:paraId="60FEFD73" w14:textId="77777777" w:rsidR="007B5095" w:rsidRPr="00A60AE9" w:rsidRDefault="007B5095" w:rsidP="009B75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4E11E0" w14:textId="671777F7" w:rsidR="001F3AD9" w:rsidRDefault="00267DDB" w:rsidP="00A02A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AE9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0A623E7D" w14:textId="77777777" w:rsidR="00A02A9A" w:rsidRPr="00A60AE9" w:rsidRDefault="00A02A9A" w:rsidP="00A02A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E6AD4" w14:textId="46C18E8D" w:rsidR="000946F4" w:rsidRDefault="000946F4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AMARAL, G. </w:t>
      </w:r>
      <w:r w:rsidRPr="00A02A9A">
        <w:rPr>
          <w:rFonts w:ascii="Times New Roman" w:hAnsi="Times New Roman" w:cs="Times New Roman"/>
          <w:b/>
          <w:bCs/>
          <w:sz w:val="24"/>
          <w:szCs w:val="24"/>
        </w:rPr>
        <w:t>Personalidade Psicopática: Implicação No Âmbito Do Direito Penal.</w:t>
      </w:r>
      <w:r w:rsidR="001D0DB5" w:rsidRPr="00A02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02A9A">
        <w:rPr>
          <w:rFonts w:ascii="Times New Roman" w:hAnsi="Times New Roman" w:cs="Times New Roman"/>
          <w:bCs/>
          <w:sz w:val="24"/>
          <w:szCs w:val="24"/>
        </w:rPr>
        <w:t>JusNavigandi</w:t>
      </w:r>
      <w:proofErr w:type="spellEnd"/>
      <w:r w:rsidRPr="00A02A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5275D" w:rsidRPr="00A02A9A">
        <w:rPr>
          <w:rFonts w:ascii="Times New Roman" w:hAnsi="Times New Roman" w:cs="Times New Roman"/>
          <w:bCs/>
          <w:sz w:val="24"/>
          <w:szCs w:val="24"/>
        </w:rPr>
        <w:t>Piauí</w:t>
      </w:r>
      <w:r w:rsidRPr="00A02A9A">
        <w:rPr>
          <w:rFonts w:ascii="Times New Roman" w:hAnsi="Times New Roman" w:cs="Times New Roman"/>
          <w:bCs/>
          <w:sz w:val="24"/>
          <w:szCs w:val="24"/>
        </w:rPr>
        <w:t>, 2017. Disponível em: &lt;</w:t>
      </w:r>
      <w:hyperlink r:id="rId6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https://jus.com.br/artigos/60784/personalidade-psicopatica-implicacao-no-ambito-do-direito-penal</w:t>
        </w:r>
      </w:hyperlink>
      <w:r w:rsidRPr="00A02A9A">
        <w:rPr>
          <w:rFonts w:ascii="Times New Roman" w:hAnsi="Times New Roman" w:cs="Times New Roman"/>
          <w:sz w:val="24"/>
          <w:szCs w:val="24"/>
        </w:rPr>
        <w:t xml:space="preserve">&gt;. Acesso em: 06 </w:t>
      </w:r>
      <w:r w:rsidR="00C258D4">
        <w:rPr>
          <w:rFonts w:ascii="Times New Roman" w:hAnsi="Times New Roman" w:cs="Times New Roman"/>
          <w:sz w:val="24"/>
          <w:szCs w:val="24"/>
        </w:rPr>
        <w:t>o</w:t>
      </w:r>
      <w:r w:rsidRPr="00A02A9A">
        <w:rPr>
          <w:rFonts w:ascii="Times New Roman" w:hAnsi="Times New Roman" w:cs="Times New Roman"/>
          <w:sz w:val="24"/>
          <w:szCs w:val="24"/>
        </w:rPr>
        <w:t>ut</w:t>
      </w:r>
      <w:r w:rsidR="00C258D4">
        <w:rPr>
          <w:rFonts w:ascii="Times New Roman" w:hAnsi="Times New Roman" w:cs="Times New Roman"/>
          <w:sz w:val="24"/>
          <w:szCs w:val="24"/>
        </w:rPr>
        <w:t>.</w:t>
      </w:r>
      <w:r w:rsidRPr="00A02A9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3B76B189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528CC" w14:textId="7B7F4143" w:rsidR="002551AC" w:rsidRDefault="002551AC" w:rsidP="00A02A9A">
      <w:pPr>
        <w:shd w:val="clear" w:color="auto" w:fill="FFFFFF"/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BAIA, L. S. </w:t>
      </w:r>
      <w:proofErr w:type="spellStart"/>
      <w:r w:rsidRPr="00A02A9A">
        <w:rPr>
          <w:rFonts w:ascii="Times New Roman" w:hAnsi="Times New Roman" w:cs="Times New Roman"/>
          <w:sz w:val="24"/>
          <w:szCs w:val="24"/>
        </w:rPr>
        <w:t>Semi-imputabilidade</w:t>
      </w:r>
      <w:proofErr w:type="spellEnd"/>
      <w:r w:rsidRPr="00A02A9A">
        <w:rPr>
          <w:rFonts w:ascii="Times New Roman" w:hAnsi="Times New Roman" w:cs="Times New Roman"/>
          <w:sz w:val="24"/>
          <w:szCs w:val="24"/>
        </w:rPr>
        <w:t xml:space="preserve"> e medidas de segurança. </w:t>
      </w:r>
      <w:hyperlink r:id="rId7" w:history="1">
        <w:r w:rsidRPr="00A02A9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Canal Ciências Criminais</w:t>
        </w:r>
      </w:hyperlink>
      <w:r w:rsidRPr="00A02A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688B" w:rsidRPr="00A02A9A">
        <w:rPr>
          <w:rFonts w:ascii="Times New Roman" w:hAnsi="Times New Roman" w:cs="Times New Roman"/>
          <w:sz w:val="24"/>
          <w:szCs w:val="24"/>
        </w:rPr>
        <w:t>Rio Grande do Sul, 2018. Disponível</w:t>
      </w:r>
      <w:r w:rsidR="004161D2" w:rsidRPr="00A02A9A">
        <w:rPr>
          <w:rFonts w:ascii="Times New Roman" w:hAnsi="Times New Roman" w:cs="Times New Roman"/>
          <w:sz w:val="24"/>
          <w:szCs w:val="24"/>
        </w:rPr>
        <w:t xml:space="preserve"> </w:t>
      </w:r>
      <w:r w:rsidR="0011688B" w:rsidRPr="00A02A9A">
        <w:rPr>
          <w:rFonts w:ascii="Times New Roman" w:hAnsi="Times New Roman" w:cs="Times New Roman"/>
          <w:sz w:val="24"/>
          <w:szCs w:val="24"/>
        </w:rPr>
        <w:t>em:&lt;</w:t>
      </w:r>
      <w:hyperlink r:id="rId8" w:history="1">
        <w:r w:rsidR="0011688B"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https://canalcienciascriminais.jusbrasil.com.br/artigos/614629910/semi-imputabilidade-e-medidas-de-seguranca</w:t>
        </w:r>
      </w:hyperlink>
      <w:r w:rsidR="0011688B"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&gt;. Acesso em: 03 </w:t>
      </w:r>
      <w:r w:rsidR="00C258D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</w:t>
      </w:r>
      <w:r w:rsidR="0011688B"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ut</w:t>
      </w:r>
      <w:r w:rsidR="00C258D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11688B"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2020.</w:t>
      </w:r>
    </w:p>
    <w:p w14:paraId="57DD7557" w14:textId="77777777" w:rsidR="00A02A9A" w:rsidRPr="00A02A9A" w:rsidRDefault="00A02A9A" w:rsidP="00A02A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AF585" w14:textId="77777777" w:rsidR="005D24C4" w:rsidRPr="00A02A9A" w:rsidRDefault="00562EFD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BITENCOURT, Cezar Roberto. </w:t>
      </w:r>
      <w:r w:rsidRPr="00A02A9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Tratado de Direito Penal:</w:t>
      </w:r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> parte geral. 22ª ed. v. 1. São Paulo: Saraiva, 2016</w:t>
      </w:r>
      <w:r w:rsidR="00A958B8"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99E03C" w14:textId="4AF074F9" w:rsidR="00071781" w:rsidRDefault="00071781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BRASIL. Constituição da República Federativa do Brasil de 1988. Brasília, 1988. Disponível em: &lt; http://www.planalto.gov.br/ccivil_03/Constituicao/Constituicao.htm&gt; Acesso em: 04 </w:t>
      </w:r>
      <w:r w:rsidR="00C258D4">
        <w:rPr>
          <w:rFonts w:ascii="Times New Roman" w:hAnsi="Times New Roman" w:cs="Times New Roman"/>
          <w:sz w:val="24"/>
          <w:szCs w:val="24"/>
        </w:rPr>
        <w:t>o</w:t>
      </w:r>
      <w:r w:rsidRPr="00A02A9A">
        <w:rPr>
          <w:rFonts w:ascii="Times New Roman" w:hAnsi="Times New Roman" w:cs="Times New Roman"/>
          <w:sz w:val="24"/>
          <w:szCs w:val="24"/>
        </w:rPr>
        <w:t>ut</w:t>
      </w:r>
      <w:r w:rsidR="00C258D4">
        <w:rPr>
          <w:rFonts w:ascii="Times New Roman" w:hAnsi="Times New Roman" w:cs="Times New Roman"/>
          <w:sz w:val="24"/>
          <w:szCs w:val="24"/>
        </w:rPr>
        <w:t>.</w:t>
      </w:r>
      <w:r w:rsidRPr="00A02A9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135C50DF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201D8" w14:textId="3EC85EFE" w:rsidR="00A02A9A" w:rsidRDefault="00F65C3D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BRASIL. </w:t>
      </w:r>
      <w:r w:rsidRPr="006C363D">
        <w:rPr>
          <w:rFonts w:ascii="Times New Roman" w:hAnsi="Times New Roman" w:cs="Times New Roman"/>
          <w:b/>
          <w:bCs/>
          <w:sz w:val="24"/>
          <w:szCs w:val="24"/>
        </w:rPr>
        <w:t>Decreto-Lei 2.848, de 07 de dezembro de 1940</w:t>
      </w:r>
      <w:r w:rsidRPr="00A02A9A">
        <w:rPr>
          <w:rFonts w:ascii="Times New Roman" w:hAnsi="Times New Roman" w:cs="Times New Roman"/>
          <w:sz w:val="24"/>
          <w:szCs w:val="24"/>
        </w:rPr>
        <w:t xml:space="preserve">. Código Penal. </w:t>
      </w:r>
      <w:r w:rsidRPr="00A02A9A">
        <w:rPr>
          <w:rFonts w:ascii="Times New Roman" w:hAnsi="Times New Roman" w:cs="Times New Roman"/>
          <w:i/>
          <w:iCs/>
          <w:sz w:val="24"/>
          <w:szCs w:val="24"/>
        </w:rPr>
        <w:t>Diário Oficial da União</w:t>
      </w:r>
      <w:r w:rsidRPr="00A02A9A">
        <w:rPr>
          <w:rFonts w:ascii="Times New Roman" w:hAnsi="Times New Roman" w:cs="Times New Roman"/>
          <w:sz w:val="24"/>
          <w:szCs w:val="24"/>
        </w:rPr>
        <w:t xml:space="preserve">, Rio de Janeiro, 31 dez. 1940. Disponível em: </w:t>
      </w:r>
      <w:hyperlink r:id="rId9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https://www.jusbrasil.com.br/topicos/10633383/artigo-59-do-decreto-lei-n-2848-de-07-de-dezembro-de-1940/artigos</w:t>
        </w:r>
      </w:hyperlink>
      <w:r w:rsidRPr="00A02A9A">
        <w:rPr>
          <w:rFonts w:ascii="Times New Roman" w:hAnsi="Times New Roman" w:cs="Times New Roman"/>
          <w:sz w:val="24"/>
          <w:szCs w:val="24"/>
        </w:rPr>
        <w:t xml:space="preserve">. Acesso em: 06 </w:t>
      </w:r>
      <w:r w:rsidR="00C258D4">
        <w:rPr>
          <w:rFonts w:ascii="Times New Roman" w:hAnsi="Times New Roman" w:cs="Times New Roman"/>
          <w:sz w:val="24"/>
          <w:szCs w:val="24"/>
        </w:rPr>
        <w:t>o</w:t>
      </w:r>
      <w:r w:rsidRPr="00A02A9A">
        <w:rPr>
          <w:rFonts w:ascii="Times New Roman" w:hAnsi="Times New Roman" w:cs="Times New Roman"/>
          <w:sz w:val="24"/>
          <w:szCs w:val="24"/>
        </w:rPr>
        <w:t>ut</w:t>
      </w:r>
      <w:r w:rsidR="00C258D4">
        <w:rPr>
          <w:rFonts w:ascii="Times New Roman" w:hAnsi="Times New Roman" w:cs="Times New Roman"/>
          <w:sz w:val="24"/>
          <w:szCs w:val="24"/>
        </w:rPr>
        <w:t>.</w:t>
      </w:r>
      <w:r w:rsidRPr="00A02A9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22B31564" w14:textId="77777777" w:rsidR="00DB1318" w:rsidRPr="00A02A9A" w:rsidRDefault="00DB1318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56B9A" w14:textId="25EA1DCA" w:rsidR="00F65C3D" w:rsidRDefault="00AD7845" w:rsidP="00A0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BRASIL. Senado Federal. </w:t>
      </w:r>
      <w:r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>Psicopatia: transtorno começa na infância ou começo da adolescência.</w:t>
      </w:r>
      <w:r w:rsidR="00C05885"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02A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Agência Senado</w:t>
      </w:r>
      <w:r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A45511"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</w:t>
      </w:r>
      <w:r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19 abr. 2010. </w:t>
      </w:r>
      <w:r w:rsidR="00A45511"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Disponível</w:t>
      </w:r>
      <w:r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em: &lt;</w:t>
      </w:r>
      <w:hyperlink r:id="rId10" w:history="1">
        <w:r w:rsidR="000E0AD4"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https://www12.senado.leg.br/noticias/materias/2010/04/19/psicopatia-transtorno-comeca-na-infancia-ou-comeco-da-adolescencia</w:t>
        </w:r>
      </w:hyperlink>
      <w:r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&gt;. Acesso em: 29 </w:t>
      </w:r>
      <w:r w:rsidR="00C258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>et</w:t>
      </w:r>
      <w:r w:rsidR="00C258D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02A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2020.</w:t>
      </w:r>
    </w:p>
    <w:p w14:paraId="25165028" w14:textId="77777777" w:rsidR="00A02A9A" w:rsidRPr="00A02A9A" w:rsidRDefault="00A02A9A" w:rsidP="00A0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DE7D5" w14:textId="4445973B" w:rsidR="00946D88" w:rsidRDefault="00EA718D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CABRAL, D. C. Por que Alguém se Torna Psicopata? Como sua mente funciona? </w:t>
      </w:r>
      <w:r w:rsidRPr="00A02A9A">
        <w:rPr>
          <w:rFonts w:ascii="Times New Roman" w:hAnsi="Times New Roman" w:cs="Times New Roman"/>
          <w:b/>
          <w:sz w:val="24"/>
          <w:szCs w:val="24"/>
        </w:rPr>
        <w:t>Revista Super Interessante.</w:t>
      </w:r>
      <w:r w:rsidR="00C25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A25" w:rsidRPr="00A02A9A">
        <w:rPr>
          <w:rFonts w:ascii="Times New Roman" w:hAnsi="Times New Roman" w:cs="Times New Roman"/>
          <w:sz w:val="24"/>
          <w:szCs w:val="24"/>
        </w:rPr>
        <w:t>São Paulo, 2018. Disponível em: &lt;</w:t>
      </w:r>
      <w:hyperlink r:id="rId11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https://super.abril.com.br/mundo-estranho/por-que-uma-pessoa-se-torna-psicopata-e-como-a-mente-dela-funciona/</w:t>
        </w:r>
      </w:hyperlink>
      <w:r w:rsidR="001E4A25" w:rsidRPr="00A02A9A">
        <w:rPr>
          <w:rFonts w:ascii="Times New Roman" w:hAnsi="Times New Roman" w:cs="Times New Roman"/>
          <w:sz w:val="24"/>
          <w:szCs w:val="24"/>
        </w:rPr>
        <w:t xml:space="preserve">&gt;. Acesso em: 29 </w:t>
      </w:r>
      <w:r w:rsidR="00167824">
        <w:rPr>
          <w:rFonts w:ascii="Times New Roman" w:hAnsi="Times New Roman" w:cs="Times New Roman"/>
          <w:sz w:val="24"/>
          <w:szCs w:val="24"/>
        </w:rPr>
        <w:t>s</w:t>
      </w:r>
      <w:r w:rsidR="001E4A25" w:rsidRPr="00A02A9A">
        <w:rPr>
          <w:rFonts w:ascii="Times New Roman" w:hAnsi="Times New Roman" w:cs="Times New Roman"/>
          <w:sz w:val="24"/>
          <w:szCs w:val="24"/>
        </w:rPr>
        <w:t>et</w:t>
      </w:r>
      <w:r w:rsidR="00167824">
        <w:rPr>
          <w:rFonts w:ascii="Times New Roman" w:hAnsi="Times New Roman" w:cs="Times New Roman"/>
          <w:sz w:val="24"/>
          <w:szCs w:val="24"/>
        </w:rPr>
        <w:t>.</w:t>
      </w:r>
      <w:r w:rsidR="001E4A25" w:rsidRPr="00A02A9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7F14F5AE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3BE02" w14:textId="7D6E4D9A" w:rsidR="00F07F67" w:rsidRDefault="00F07F67" w:rsidP="00A02A9A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COELHO, A. G. et al. </w:t>
      </w:r>
      <w:r w:rsidRPr="00A02A9A">
        <w:rPr>
          <w:rFonts w:ascii="Times New Roman" w:hAnsi="Times New Roman" w:cs="Times New Roman"/>
          <w:b/>
          <w:bCs/>
          <w:sz w:val="24"/>
          <w:szCs w:val="24"/>
        </w:rPr>
        <w:t>A Responsabilidade Penal Do Psicopata À Luz Do Ordenamento Jurídico Penal Brasileiro</w:t>
      </w:r>
      <w:r w:rsidRPr="00A02A9A">
        <w:rPr>
          <w:rFonts w:ascii="Times New Roman" w:hAnsi="Times New Roman" w:cs="Times New Roman"/>
          <w:sz w:val="24"/>
          <w:szCs w:val="24"/>
        </w:rPr>
        <w:t xml:space="preserve">. </w:t>
      </w:r>
      <w:r w:rsidRPr="00A02A9A">
        <w:rPr>
          <w:rFonts w:ascii="Times New Roman" w:hAnsi="Times New Roman" w:cs="Times New Roman"/>
          <w:bCs/>
          <w:sz w:val="24"/>
          <w:szCs w:val="24"/>
        </w:rPr>
        <w:t xml:space="preserve">Jus </w:t>
      </w:r>
      <w:proofErr w:type="spellStart"/>
      <w:r w:rsidRPr="00A02A9A">
        <w:rPr>
          <w:rFonts w:ascii="Times New Roman" w:hAnsi="Times New Roman" w:cs="Times New Roman"/>
          <w:bCs/>
          <w:sz w:val="24"/>
          <w:szCs w:val="24"/>
        </w:rPr>
        <w:t>Navigandi</w:t>
      </w:r>
      <w:proofErr w:type="spellEnd"/>
      <w:r w:rsidRPr="00A02A9A">
        <w:rPr>
          <w:rFonts w:ascii="Times New Roman" w:hAnsi="Times New Roman" w:cs="Times New Roman"/>
          <w:bCs/>
          <w:sz w:val="24"/>
          <w:szCs w:val="24"/>
        </w:rPr>
        <w:t>. Piauí, 2017. Disponível em: &lt;</w:t>
      </w:r>
      <w:hyperlink r:id="rId12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https://jus.com.br/artigos/59573/a-responsabilidade-penal-do-psicopata-a-luz-do-ordenamento-juridico-penal-brasileiro/3</w:t>
        </w:r>
      </w:hyperlink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&gt;. Acesso em: 06 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</w:t>
      </w:r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ut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2020.</w:t>
      </w:r>
    </w:p>
    <w:p w14:paraId="4EEC2A0C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D0E39" w14:textId="753F9750" w:rsidR="004161D2" w:rsidRDefault="005E1C96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GONÇALVES, C. M.; ARAÚJO, A. R. S. </w:t>
      </w:r>
      <w:r w:rsidR="000C0C2A" w:rsidRPr="00A02A9A">
        <w:rPr>
          <w:rFonts w:ascii="Times New Roman" w:hAnsi="Times New Roman" w:cs="Times New Roman"/>
          <w:b/>
          <w:sz w:val="24"/>
          <w:szCs w:val="24"/>
        </w:rPr>
        <w:t>O Tratamento Da Psicopatia Frente Ao Ordenamento Jurídico Brasileiro: Possibilidade De Aplicação Do Artigo 26, Parágrafo Único, Do Código Penal.</w:t>
      </w:r>
      <w:r w:rsidR="004161D2" w:rsidRPr="00A02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A9A">
        <w:rPr>
          <w:rFonts w:ascii="Times New Roman" w:hAnsi="Times New Roman" w:cs="Times New Roman"/>
          <w:sz w:val="24"/>
          <w:szCs w:val="24"/>
        </w:rPr>
        <w:t>Universidade Católica do Salvador</w:t>
      </w:r>
      <w:r w:rsidR="000C0C2A" w:rsidRPr="00A02A9A">
        <w:rPr>
          <w:rFonts w:ascii="Times New Roman" w:hAnsi="Times New Roman" w:cs="Times New Roman"/>
          <w:sz w:val="24"/>
          <w:szCs w:val="24"/>
        </w:rPr>
        <w:t xml:space="preserve">. Bahia, </w:t>
      </w:r>
      <w:r w:rsidR="005E7DCC" w:rsidRPr="00A02A9A">
        <w:rPr>
          <w:rFonts w:ascii="Times New Roman" w:hAnsi="Times New Roman" w:cs="Times New Roman"/>
          <w:sz w:val="24"/>
          <w:szCs w:val="24"/>
        </w:rPr>
        <w:t>2019</w:t>
      </w:r>
      <w:r w:rsidRPr="00A02A9A">
        <w:rPr>
          <w:rFonts w:ascii="Times New Roman" w:hAnsi="Times New Roman" w:cs="Times New Roman"/>
          <w:sz w:val="24"/>
          <w:szCs w:val="24"/>
        </w:rPr>
        <w:t>. Disponível em:&lt;</w:t>
      </w:r>
      <w:hyperlink r:id="rId13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http://ri.ucsal.br:8080/jspui/bitstream/prefix/542/1/TCCCARLAGONCALVES.pdf</w:t>
        </w:r>
      </w:hyperlink>
      <w:r w:rsidRPr="00A02A9A">
        <w:rPr>
          <w:rFonts w:ascii="Times New Roman" w:hAnsi="Times New Roman" w:cs="Times New Roman"/>
          <w:sz w:val="24"/>
          <w:szCs w:val="24"/>
        </w:rPr>
        <w:t xml:space="preserve">&gt;. Acesso em: 02 </w:t>
      </w:r>
      <w:r w:rsidR="00167824">
        <w:rPr>
          <w:rFonts w:ascii="Times New Roman" w:hAnsi="Times New Roman" w:cs="Times New Roman"/>
          <w:sz w:val="24"/>
          <w:szCs w:val="24"/>
        </w:rPr>
        <w:t>o</w:t>
      </w:r>
      <w:r w:rsidRPr="00A02A9A">
        <w:rPr>
          <w:rFonts w:ascii="Times New Roman" w:hAnsi="Times New Roman" w:cs="Times New Roman"/>
          <w:sz w:val="24"/>
          <w:szCs w:val="24"/>
        </w:rPr>
        <w:t>ut</w:t>
      </w:r>
      <w:r w:rsidR="00167824">
        <w:rPr>
          <w:rFonts w:ascii="Times New Roman" w:hAnsi="Times New Roman" w:cs="Times New Roman"/>
          <w:sz w:val="24"/>
          <w:szCs w:val="24"/>
        </w:rPr>
        <w:t>.</w:t>
      </w:r>
      <w:r w:rsidRPr="00A02A9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4DE59AC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75CBA" w14:textId="2D970781" w:rsidR="006F0B6D" w:rsidRDefault="006F0B6D" w:rsidP="00A02A9A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HENRIQUES, R. P. </w:t>
      </w:r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H. </w:t>
      </w:r>
      <w:proofErr w:type="spellStart"/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>Cleckley</w:t>
      </w:r>
      <w:proofErr w:type="spellEnd"/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DSM-IV-TR: a evolução do conceito de psicopatia rumo à medicalização da delinquência. </w:t>
      </w:r>
      <w:hyperlink r:id="rId14" w:history="1">
        <w:r w:rsidRPr="00A02A9A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Revista Latinoamericana de Psicopatologia Fundamental</w:t>
        </w:r>
      </w:hyperlink>
      <w:r w:rsidRPr="00A02A9A">
        <w:rPr>
          <w:rFonts w:ascii="Times New Roman" w:hAnsi="Times New Roman" w:cs="Times New Roman"/>
          <w:sz w:val="24"/>
          <w:szCs w:val="24"/>
        </w:rPr>
        <w:t>.</w:t>
      </w:r>
      <w:r w:rsidR="0057370D">
        <w:rPr>
          <w:rFonts w:ascii="Times New Roman" w:hAnsi="Times New Roman" w:cs="Times New Roman"/>
          <w:sz w:val="24"/>
          <w:szCs w:val="24"/>
        </w:rPr>
        <w:t xml:space="preserve"> São Paulo, 2009.</w:t>
      </w:r>
      <w:r w:rsidRPr="00A02A9A">
        <w:rPr>
          <w:rFonts w:ascii="Times New Roman" w:hAnsi="Times New Roman" w:cs="Times New Roman"/>
          <w:sz w:val="24"/>
          <w:szCs w:val="24"/>
        </w:rPr>
        <w:t xml:space="preserve"> Disponível: &lt;</w:t>
      </w:r>
      <w:hyperlink r:id="rId15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https://www.scielo.br/scielo.php?pid=S1415-47142009000200004&amp;script=sci_arttext&amp;tlng=pt</w:t>
        </w:r>
      </w:hyperlink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&gt;. Acesso em: 28 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</w:t>
      </w:r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et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2020.</w:t>
      </w:r>
    </w:p>
    <w:p w14:paraId="567A93B1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7D1201" w14:textId="135771CF" w:rsidR="00800386" w:rsidRDefault="00800386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>JÚNIOR, H. P. </w:t>
      </w:r>
      <w:r w:rsidRPr="00A02A9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Personalidade Psicopática, </w:t>
      </w:r>
      <w:proofErr w:type="spellStart"/>
      <w:r w:rsidRPr="00A02A9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Semi-imputabilidade</w:t>
      </w:r>
      <w:proofErr w:type="spellEnd"/>
      <w:r w:rsidRPr="00A02A9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e Medida de Segurança.</w:t>
      </w:r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Rio de Janeiro: Forense, 1982 apud </w:t>
      </w:r>
      <w:r w:rsidRPr="00A02A9A">
        <w:rPr>
          <w:rFonts w:ascii="Times New Roman" w:hAnsi="Times New Roman" w:cs="Times New Roman"/>
          <w:sz w:val="24"/>
          <w:szCs w:val="24"/>
        </w:rPr>
        <w:t xml:space="preserve">AMARAL, G. </w:t>
      </w:r>
      <w:r w:rsidRPr="00A02A9A">
        <w:rPr>
          <w:rFonts w:ascii="Times New Roman" w:hAnsi="Times New Roman" w:cs="Times New Roman"/>
          <w:b/>
          <w:bCs/>
          <w:sz w:val="24"/>
          <w:szCs w:val="24"/>
        </w:rPr>
        <w:t>Personalidade Psicopática: Implicação No Âmbito Do Direito Penal.</w:t>
      </w:r>
      <w:r w:rsidR="00167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2A9A">
        <w:rPr>
          <w:rFonts w:ascii="Times New Roman" w:hAnsi="Times New Roman" w:cs="Times New Roman"/>
          <w:bCs/>
          <w:sz w:val="24"/>
          <w:szCs w:val="24"/>
        </w:rPr>
        <w:t xml:space="preserve">Jus </w:t>
      </w:r>
      <w:proofErr w:type="spellStart"/>
      <w:r w:rsidRPr="00A02A9A">
        <w:rPr>
          <w:rFonts w:ascii="Times New Roman" w:hAnsi="Times New Roman" w:cs="Times New Roman"/>
          <w:bCs/>
          <w:sz w:val="24"/>
          <w:szCs w:val="24"/>
        </w:rPr>
        <w:t>Navigandi</w:t>
      </w:r>
      <w:proofErr w:type="spellEnd"/>
      <w:r w:rsidRPr="00A02A9A">
        <w:rPr>
          <w:rFonts w:ascii="Times New Roman" w:hAnsi="Times New Roman" w:cs="Times New Roman"/>
          <w:bCs/>
          <w:sz w:val="24"/>
          <w:szCs w:val="24"/>
        </w:rPr>
        <w:t>. Piauí, 2017. Disponível em: &lt;</w:t>
      </w:r>
      <w:hyperlink r:id="rId16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https://jus.com.br/artigos/60784/personalidade-psicopatica-implicacao-no-ambito-do-direito-penal</w:t>
        </w:r>
      </w:hyperlink>
      <w:r w:rsidRPr="00A02A9A">
        <w:rPr>
          <w:rFonts w:ascii="Times New Roman" w:hAnsi="Times New Roman" w:cs="Times New Roman"/>
          <w:sz w:val="24"/>
          <w:szCs w:val="24"/>
        </w:rPr>
        <w:t xml:space="preserve">&gt;. Acesso em: 06 </w:t>
      </w:r>
      <w:r w:rsidR="00167824">
        <w:rPr>
          <w:rFonts w:ascii="Times New Roman" w:hAnsi="Times New Roman" w:cs="Times New Roman"/>
          <w:sz w:val="24"/>
          <w:szCs w:val="24"/>
        </w:rPr>
        <w:t>o</w:t>
      </w:r>
      <w:r w:rsidRPr="00A02A9A">
        <w:rPr>
          <w:rFonts w:ascii="Times New Roman" w:hAnsi="Times New Roman" w:cs="Times New Roman"/>
          <w:sz w:val="24"/>
          <w:szCs w:val="24"/>
        </w:rPr>
        <w:t>ut</w:t>
      </w:r>
      <w:r w:rsidR="00167824">
        <w:rPr>
          <w:rFonts w:ascii="Times New Roman" w:hAnsi="Times New Roman" w:cs="Times New Roman"/>
          <w:sz w:val="24"/>
          <w:szCs w:val="24"/>
        </w:rPr>
        <w:t>.</w:t>
      </w:r>
      <w:r w:rsidRPr="00A02A9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64CE85F1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8804F" w14:textId="120635C1" w:rsidR="006F0B6D" w:rsidRDefault="008B06E7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JUNIOR, J. L. </w:t>
      </w:r>
      <w:r w:rsidRPr="00A02A9A">
        <w:rPr>
          <w:rFonts w:ascii="Times New Roman" w:hAnsi="Times New Roman" w:cs="Times New Roman"/>
          <w:b/>
          <w:bCs/>
          <w:sz w:val="24"/>
          <w:szCs w:val="24"/>
        </w:rPr>
        <w:t xml:space="preserve">Imputabilidade. </w:t>
      </w:r>
      <w:r w:rsidRPr="00A02A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Análise </w:t>
      </w:r>
      <w:proofErr w:type="spellStart"/>
      <w:r w:rsidR="00E65142" w:rsidRPr="00A02A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Minunciosa</w:t>
      </w:r>
      <w:proofErr w:type="spellEnd"/>
      <w:r w:rsidR="00E65142" w:rsidRPr="00A02A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Sobre Imputabilidade No Universo Jurídico E O Exame De Todas As Manifestações Da Conduta </w:t>
      </w:r>
      <w:proofErr w:type="spellStart"/>
      <w:r w:rsidR="00E65142" w:rsidRPr="00A02A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Delinqüencial</w:t>
      </w:r>
      <w:proofErr w:type="spellEnd"/>
      <w:r w:rsidR="00E65142" w:rsidRPr="00A02A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4161D2" w:rsidRPr="00A02A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>Direito Net, 2005. Disponível em: &lt;</w:t>
      </w:r>
      <w:hyperlink r:id="rId17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https://www.direitonet.com.br/artigos/exibir/2005/Imputabilidade</w:t>
        </w:r>
      </w:hyperlink>
      <w:r w:rsidRPr="00A02A9A">
        <w:rPr>
          <w:rFonts w:ascii="Times New Roman" w:hAnsi="Times New Roman" w:cs="Times New Roman"/>
          <w:sz w:val="24"/>
          <w:szCs w:val="24"/>
        </w:rPr>
        <w:t xml:space="preserve">&gt;. Acesso em: 04 </w:t>
      </w:r>
      <w:r w:rsidR="00167824">
        <w:rPr>
          <w:rFonts w:ascii="Times New Roman" w:hAnsi="Times New Roman" w:cs="Times New Roman"/>
          <w:sz w:val="24"/>
          <w:szCs w:val="24"/>
        </w:rPr>
        <w:t>o</w:t>
      </w:r>
      <w:r w:rsidRPr="00A02A9A">
        <w:rPr>
          <w:rFonts w:ascii="Times New Roman" w:hAnsi="Times New Roman" w:cs="Times New Roman"/>
          <w:sz w:val="24"/>
          <w:szCs w:val="24"/>
        </w:rPr>
        <w:t>ut</w:t>
      </w:r>
      <w:r w:rsidR="00167824">
        <w:rPr>
          <w:rFonts w:ascii="Times New Roman" w:hAnsi="Times New Roman" w:cs="Times New Roman"/>
          <w:sz w:val="24"/>
          <w:szCs w:val="24"/>
        </w:rPr>
        <w:t>.</w:t>
      </w:r>
      <w:r w:rsidRPr="00A02A9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1F089AE6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F4FA2" w14:textId="6351A75A" w:rsidR="002D1383" w:rsidRDefault="001F3AD9" w:rsidP="00A02A9A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2A9A">
        <w:rPr>
          <w:rFonts w:ascii="Times New Roman" w:hAnsi="Times New Roman" w:cs="Times New Roman"/>
          <w:sz w:val="24"/>
          <w:szCs w:val="24"/>
        </w:rPr>
        <w:lastRenderedPageBreak/>
        <w:t xml:space="preserve">LAZARETTI, B. O que é psicopatia? </w:t>
      </w:r>
      <w:r w:rsidRPr="00A02A9A">
        <w:rPr>
          <w:rFonts w:ascii="Times New Roman" w:hAnsi="Times New Roman" w:cs="Times New Roman"/>
          <w:b/>
          <w:bCs/>
          <w:sz w:val="24"/>
          <w:szCs w:val="24"/>
        </w:rPr>
        <w:t>Revista Super Interessante.</w:t>
      </w:r>
      <w:r w:rsidR="00167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79A0" w:rsidRPr="00A02A9A">
        <w:rPr>
          <w:rFonts w:ascii="Times New Roman" w:hAnsi="Times New Roman" w:cs="Times New Roman"/>
          <w:sz w:val="24"/>
          <w:szCs w:val="24"/>
        </w:rPr>
        <w:t xml:space="preserve">São Paulo, </w:t>
      </w:r>
      <w:r w:rsidR="00554D9F" w:rsidRPr="00A02A9A">
        <w:rPr>
          <w:rFonts w:ascii="Times New Roman" w:hAnsi="Times New Roman" w:cs="Times New Roman"/>
          <w:sz w:val="24"/>
          <w:szCs w:val="24"/>
        </w:rPr>
        <w:t>2018. Disponível em: &lt;</w:t>
      </w:r>
      <w:hyperlink r:id="rId18" w:history="1">
        <w:r w:rsidR="00051D50"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https://super.abril.com.br/mundo-estranho/o-que-e-psicopatia/</w:t>
        </w:r>
      </w:hyperlink>
      <w:r w:rsidR="00554D9F"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&gt;. Acesso em: 27 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554D9F"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et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554D9F"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2020</w:t>
      </w:r>
      <w:r w:rsidR="00C86C01"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E2CF238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EDA48" w14:textId="2C4F8F1F" w:rsidR="00B16844" w:rsidRDefault="00B16844" w:rsidP="00A02A9A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MORAES, A. K. A. </w:t>
      </w:r>
      <w:r w:rsidRPr="00A02A9A">
        <w:rPr>
          <w:rFonts w:ascii="Times New Roman" w:hAnsi="Times New Roman" w:cs="Times New Roman"/>
          <w:b/>
          <w:bCs/>
          <w:sz w:val="24"/>
          <w:szCs w:val="24"/>
        </w:rPr>
        <w:t>A Inimputabilidade Penal Por Doença Mental.</w:t>
      </w:r>
      <w:r w:rsidRPr="00A02A9A">
        <w:rPr>
          <w:rFonts w:ascii="Times New Roman" w:hAnsi="Times New Roman" w:cs="Times New Roman"/>
          <w:sz w:val="24"/>
          <w:szCs w:val="24"/>
        </w:rPr>
        <w:t xml:space="preserve"> Direito Net, 2018. Disponível em: &lt;</w:t>
      </w:r>
      <w:hyperlink r:id="rId19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https://www.direitonet.com.br/artigos/exibir/10772/A-inimputabilidade-penal-por-doenca-mental</w:t>
        </w:r>
      </w:hyperlink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&gt;. Acesso em: 04 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o</w:t>
      </w:r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ut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2020.</w:t>
      </w:r>
    </w:p>
    <w:p w14:paraId="051ED9D5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8F398" w14:textId="59F6F398" w:rsidR="00ED75F0" w:rsidRDefault="00ED75F0" w:rsidP="00A02A9A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NUNES, L. M. Crime – Psicopatia, </w:t>
      </w:r>
      <w:proofErr w:type="spellStart"/>
      <w:r w:rsidRPr="00A02A9A">
        <w:rPr>
          <w:rFonts w:ascii="Times New Roman" w:hAnsi="Times New Roman" w:cs="Times New Roman"/>
          <w:sz w:val="24"/>
          <w:szCs w:val="24"/>
        </w:rPr>
        <w:t>Sociopatia</w:t>
      </w:r>
      <w:proofErr w:type="spellEnd"/>
      <w:r w:rsidRPr="00A02A9A">
        <w:rPr>
          <w:rFonts w:ascii="Times New Roman" w:hAnsi="Times New Roman" w:cs="Times New Roman"/>
          <w:sz w:val="24"/>
          <w:szCs w:val="24"/>
        </w:rPr>
        <w:t xml:space="preserve">, e Personalidade </w:t>
      </w:r>
      <w:proofErr w:type="spellStart"/>
      <w:r w:rsidRPr="00A02A9A">
        <w:rPr>
          <w:rFonts w:ascii="Times New Roman" w:hAnsi="Times New Roman" w:cs="Times New Roman"/>
          <w:sz w:val="24"/>
          <w:szCs w:val="24"/>
        </w:rPr>
        <w:t>Anti-social</w:t>
      </w:r>
      <w:proofErr w:type="spellEnd"/>
      <w:r w:rsidRPr="00A02A9A">
        <w:rPr>
          <w:rFonts w:ascii="Times New Roman" w:hAnsi="Times New Roman" w:cs="Times New Roman"/>
          <w:sz w:val="24"/>
          <w:szCs w:val="24"/>
        </w:rPr>
        <w:t xml:space="preserve">. </w:t>
      </w:r>
      <w:r w:rsidRPr="00A02A9A">
        <w:rPr>
          <w:rFonts w:ascii="Times New Roman" w:hAnsi="Times New Roman" w:cs="Times New Roman"/>
          <w:b/>
          <w:bCs/>
          <w:sz w:val="24"/>
          <w:szCs w:val="24"/>
        </w:rPr>
        <w:t>Revista da Faculdade de Ciências Humanas e Sociais</w:t>
      </w:r>
      <w:r w:rsidRPr="00A02A9A">
        <w:rPr>
          <w:rFonts w:ascii="Times New Roman" w:hAnsi="Times New Roman" w:cs="Times New Roman"/>
          <w:sz w:val="24"/>
          <w:szCs w:val="24"/>
        </w:rPr>
        <w:t>. Universidade Fernando Pessoa – Porto, 2009. Disponível em: &lt;</w:t>
      </w:r>
      <w:hyperlink r:id="rId20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https://core.ac.uk/download/pdf/61007356.pdf</w:t>
        </w:r>
      </w:hyperlink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&gt;. Acesso em: 28 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s</w:t>
      </w:r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et</w:t>
      </w:r>
      <w:r w:rsidR="0016782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  <w:r w:rsidRPr="00A02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2020.</w:t>
      </w:r>
    </w:p>
    <w:p w14:paraId="4961AB78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5D65F" w14:textId="137A5ABF" w:rsidR="0037234F" w:rsidRDefault="003A4AD4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OLIVEIRA, A. M. O Psicopata e o Direito Penal Brasileiro. </w:t>
      </w:r>
      <w:r w:rsidRPr="00A02A9A">
        <w:rPr>
          <w:rFonts w:ascii="Times New Roman" w:hAnsi="Times New Roman" w:cs="Times New Roman"/>
          <w:b/>
          <w:bCs/>
          <w:sz w:val="24"/>
          <w:szCs w:val="24"/>
        </w:rPr>
        <w:t>Revista Âmbito Jurídico.</w:t>
      </w:r>
      <w:r w:rsidRPr="00A02A9A">
        <w:rPr>
          <w:rFonts w:ascii="Times New Roman" w:hAnsi="Times New Roman" w:cs="Times New Roman"/>
          <w:sz w:val="24"/>
          <w:szCs w:val="24"/>
        </w:rPr>
        <w:t xml:space="preserve"> São Paulo, 2015. Disponível em: &lt;</w:t>
      </w:r>
      <w:hyperlink r:id="rId21" w:history="1">
        <w:r w:rsidR="00051D50"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https://ambitojuridico.com.br/cadernos/direito-penal/o-psicopata-e-o-direito-penal-brasileiro/</w:t>
        </w:r>
      </w:hyperlink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&gt;. Acesso em: 28 </w:t>
      </w:r>
      <w:r w:rsidR="0016782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>et</w:t>
      </w:r>
      <w:r w:rsidR="001678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02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2020.</w:t>
      </w:r>
    </w:p>
    <w:p w14:paraId="548A12C4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DF7A5" w14:textId="0A1AA88C" w:rsidR="00DE7EFE" w:rsidRDefault="00B229A6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</w:rPr>
        <w:t>MIRANDA, A.</w:t>
      </w:r>
      <w:r w:rsidR="0037234F" w:rsidRPr="00A02A9A">
        <w:rPr>
          <w:rFonts w:ascii="Times New Roman" w:hAnsi="Times New Roman" w:cs="Times New Roman"/>
          <w:sz w:val="24"/>
          <w:szCs w:val="24"/>
        </w:rPr>
        <w:t xml:space="preserve"> B</w:t>
      </w:r>
      <w:r w:rsidRPr="00A02A9A">
        <w:rPr>
          <w:rFonts w:ascii="Times New Roman" w:hAnsi="Times New Roman" w:cs="Times New Roman"/>
          <w:sz w:val="24"/>
          <w:szCs w:val="24"/>
        </w:rPr>
        <w:t>.</w:t>
      </w:r>
      <w:r w:rsidR="0037234F" w:rsidRPr="00A02A9A">
        <w:rPr>
          <w:rFonts w:ascii="Times New Roman" w:hAnsi="Times New Roman" w:cs="Times New Roman"/>
          <w:sz w:val="24"/>
          <w:szCs w:val="24"/>
        </w:rPr>
        <w:t xml:space="preserve"> S</w:t>
      </w:r>
      <w:r w:rsidR="0037234F" w:rsidRPr="00A02A9A">
        <w:rPr>
          <w:rFonts w:ascii="Times New Roman" w:hAnsi="Times New Roman" w:cs="Times New Roman"/>
          <w:b/>
          <w:sz w:val="24"/>
          <w:szCs w:val="24"/>
        </w:rPr>
        <w:t>. Psicopatia: Conceito, Avaliação e Perspectivas de Tratamento.</w:t>
      </w:r>
      <w:r w:rsidR="001678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34F" w:rsidRPr="00A02A9A">
        <w:rPr>
          <w:rFonts w:ascii="Times New Roman" w:hAnsi="Times New Roman" w:cs="Times New Roman"/>
          <w:sz w:val="24"/>
          <w:szCs w:val="24"/>
        </w:rPr>
        <w:t>Psicologado</w:t>
      </w:r>
      <w:proofErr w:type="spellEnd"/>
      <w:r w:rsidR="0037234F" w:rsidRPr="00A02A9A">
        <w:rPr>
          <w:rFonts w:ascii="Times New Roman" w:hAnsi="Times New Roman" w:cs="Times New Roman"/>
          <w:sz w:val="24"/>
          <w:szCs w:val="24"/>
        </w:rPr>
        <w:t>.</w:t>
      </w:r>
      <w:r w:rsidR="00800386" w:rsidRPr="00A02A9A">
        <w:rPr>
          <w:rFonts w:ascii="Times New Roman" w:hAnsi="Times New Roman" w:cs="Times New Roman"/>
          <w:sz w:val="24"/>
          <w:szCs w:val="24"/>
        </w:rPr>
        <w:t xml:space="preserve"> 2015.</w:t>
      </w:r>
      <w:r w:rsidR="0037234F" w:rsidRPr="00A02A9A">
        <w:rPr>
          <w:rFonts w:ascii="Times New Roman" w:hAnsi="Times New Roman" w:cs="Times New Roman"/>
          <w:sz w:val="24"/>
          <w:szCs w:val="24"/>
        </w:rPr>
        <w:t xml:space="preserve"> Disponível em: &lt;</w:t>
      </w:r>
      <w:hyperlink r:id="rId22" w:anchor=":~:text=Resumo%3A%20A%20psicopatia%20se%20desvela,uma%20defici%C3%AAncia%20significativa%20de%20empatia" w:history="1">
        <w:r w:rsidR="0037234F"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https://psicologado.com.br/atuacao/psicologia-juridica/psicopatia-conceito-avaliacao-e-perspectivas-de-tratamento#:~:text=Resumo%3A%20A%20psicopatia%20se%20desvela,uma%20defici%C3%AAncia%20significativa%20de%20empatia</w:t>
        </w:r>
      </w:hyperlink>
      <w:r w:rsidR="0037234F" w:rsidRPr="00A02A9A">
        <w:rPr>
          <w:rFonts w:ascii="Times New Roman" w:hAnsi="Times New Roman" w:cs="Times New Roman"/>
          <w:sz w:val="24"/>
          <w:szCs w:val="24"/>
        </w:rPr>
        <w:t xml:space="preserve">.&gt;. Acesso em: 02 </w:t>
      </w:r>
      <w:r w:rsidR="00167824">
        <w:rPr>
          <w:rFonts w:ascii="Times New Roman" w:hAnsi="Times New Roman" w:cs="Times New Roman"/>
          <w:sz w:val="24"/>
          <w:szCs w:val="24"/>
        </w:rPr>
        <w:t>o</w:t>
      </w:r>
      <w:r w:rsidR="0037234F" w:rsidRPr="00A02A9A">
        <w:rPr>
          <w:rFonts w:ascii="Times New Roman" w:hAnsi="Times New Roman" w:cs="Times New Roman"/>
          <w:sz w:val="24"/>
          <w:szCs w:val="24"/>
        </w:rPr>
        <w:t>ut</w:t>
      </w:r>
      <w:r w:rsidR="00167824">
        <w:rPr>
          <w:rFonts w:ascii="Times New Roman" w:hAnsi="Times New Roman" w:cs="Times New Roman"/>
          <w:sz w:val="24"/>
          <w:szCs w:val="24"/>
        </w:rPr>
        <w:t>.</w:t>
      </w:r>
      <w:r w:rsidR="0037234F" w:rsidRPr="00A02A9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716EF162" w14:textId="77777777" w:rsidR="00A02A9A" w:rsidRPr="00A02A9A" w:rsidRDefault="00A02A9A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2359A" w14:textId="3D7E24A2" w:rsidR="007B5095" w:rsidRPr="00A02A9A" w:rsidRDefault="00DE7EFE" w:rsidP="00A02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A9A">
        <w:rPr>
          <w:rFonts w:ascii="Times New Roman" w:hAnsi="Times New Roman" w:cs="Times New Roman"/>
          <w:sz w:val="24"/>
          <w:szCs w:val="24"/>
        </w:rPr>
        <w:t xml:space="preserve">SOUZA, B. S. </w:t>
      </w:r>
      <w:r w:rsidRPr="00A02A9A">
        <w:rPr>
          <w:rFonts w:ascii="Times New Roman" w:hAnsi="Times New Roman" w:cs="Times New Roman"/>
          <w:b/>
          <w:bCs/>
          <w:sz w:val="24"/>
          <w:szCs w:val="24"/>
        </w:rPr>
        <w:t>Culpabilidade dos Psicopatas: Prisão ou Tratamento.</w:t>
      </w:r>
      <w:r w:rsidR="00167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1EC" w:rsidRPr="00A02A9A">
        <w:rPr>
          <w:rFonts w:ascii="Times New Roman" w:hAnsi="Times New Roman" w:cs="Times New Roman"/>
          <w:bCs/>
          <w:sz w:val="24"/>
          <w:szCs w:val="24"/>
        </w:rPr>
        <w:t xml:space="preserve">Jus </w:t>
      </w:r>
      <w:proofErr w:type="spellStart"/>
      <w:r w:rsidR="003E31EC" w:rsidRPr="00A02A9A">
        <w:rPr>
          <w:rFonts w:ascii="Times New Roman" w:hAnsi="Times New Roman" w:cs="Times New Roman"/>
          <w:bCs/>
          <w:sz w:val="24"/>
          <w:szCs w:val="24"/>
        </w:rPr>
        <w:t>Navigandi</w:t>
      </w:r>
      <w:proofErr w:type="spellEnd"/>
      <w:r w:rsidR="003E31EC" w:rsidRPr="00A02A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363DF" w:rsidRPr="00A02A9A">
        <w:rPr>
          <w:rFonts w:ascii="Times New Roman" w:hAnsi="Times New Roman" w:cs="Times New Roman"/>
          <w:bCs/>
          <w:sz w:val="24"/>
          <w:szCs w:val="24"/>
        </w:rPr>
        <w:t>Piauí</w:t>
      </w:r>
      <w:r w:rsidR="003E31EC" w:rsidRPr="00A02A9A">
        <w:rPr>
          <w:rFonts w:ascii="Times New Roman" w:hAnsi="Times New Roman" w:cs="Times New Roman"/>
          <w:bCs/>
          <w:sz w:val="24"/>
          <w:szCs w:val="24"/>
        </w:rPr>
        <w:t>, 2018. Disponível em: &lt;</w:t>
      </w:r>
      <w:hyperlink r:id="rId23" w:history="1">
        <w:r w:rsidRPr="00A02A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https://jus.com.br/artigos/68505/culpabilidade-dos-psicopatas-prisao-ou-tratamento</w:t>
        </w:r>
      </w:hyperlink>
      <w:r w:rsidR="003E31EC" w:rsidRPr="00A02A9A">
        <w:rPr>
          <w:rFonts w:ascii="Times New Roman" w:hAnsi="Times New Roman" w:cs="Times New Roman"/>
          <w:sz w:val="24"/>
          <w:szCs w:val="24"/>
        </w:rPr>
        <w:t xml:space="preserve">&gt;. Acesso em: 03 </w:t>
      </w:r>
      <w:r w:rsidR="00167824">
        <w:rPr>
          <w:rFonts w:ascii="Times New Roman" w:hAnsi="Times New Roman" w:cs="Times New Roman"/>
          <w:sz w:val="24"/>
          <w:szCs w:val="24"/>
        </w:rPr>
        <w:t>o</w:t>
      </w:r>
      <w:r w:rsidR="003E31EC" w:rsidRPr="00A02A9A">
        <w:rPr>
          <w:rFonts w:ascii="Times New Roman" w:hAnsi="Times New Roman" w:cs="Times New Roman"/>
          <w:sz w:val="24"/>
          <w:szCs w:val="24"/>
        </w:rPr>
        <w:t>ut</w:t>
      </w:r>
      <w:r w:rsidR="00167824">
        <w:rPr>
          <w:rFonts w:ascii="Times New Roman" w:hAnsi="Times New Roman" w:cs="Times New Roman"/>
          <w:sz w:val="24"/>
          <w:szCs w:val="24"/>
        </w:rPr>
        <w:t>.</w:t>
      </w:r>
      <w:r w:rsidR="003E31EC" w:rsidRPr="00A02A9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0D3F4BC9" w14:textId="77777777" w:rsidR="007B5095" w:rsidRPr="00A02A9A" w:rsidRDefault="007B5095" w:rsidP="00A02A9A">
      <w:pPr>
        <w:pStyle w:val="NormalWeb"/>
        <w:shd w:val="clear" w:color="auto" w:fill="FFFFFF"/>
        <w:spacing w:before="0" w:beforeAutospacing="0" w:after="288" w:afterAutospacing="0"/>
        <w:ind w:firstLine="840"/>
        <w:jc w:val="both"/>
      </w:pPr>
    </w:p>
    <w:sectPr w:rsidR="007B5095" w:rsidRPr="00A02A9A" w:rsidSect="009B755E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C36"/>
    <w:multiLevelType w:val="hybridMultilevel"/>
    <w:tmpl w:val="75D4DB62"/>
    <w:lvl w:ilvl="0" w:tplc="94D413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1E2"/>
    <w:multiLevelType w:val="hybridMultilevel"/>
    <w:tmpl w:val="826CE9C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F010A"/>
    <w:multiLevelType w:val="hybridMultilevel"/>
    <w:tmpl w:val="954E6404"/>
    <w:lvl w:ilvl="0" w:tplc="D9E6FD1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1800DF"/>
    <w:multiLevelType w:val="hybridMultilevel"/>
    <w:tmpl w:val="BB4A9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90F6F"/>
    <w:multiLevelType w:val="hybridMultilevel"/>
    <w:tmpl w:val="9BC44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33093"/>
    <w:multiLevelType w:val="hybridMultilevel"/>
    <w:tmpl w:val="4DF669B8"/>
    <w:lvl w:ilvl="0" w:tplc="0960EE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B41B2A"/>
    <w:multiLevelType w:val="hybridMultilevel"/>
    <w:tmpl w:val="7E54FCB2"/>
    <w:lvl w:ilvl="0" w:tplc="D9E6FD1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6523"/>
    <w:multiLevelType w:val="hybridMultilevel"/>
    <w:tmpl w:val="F1502962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954952"/>
    <w:multiLevelType w:val="hybridMultilevel"/>
    <w:tmpl w:val="977ACA7E"/>
    <w:lvl w:ilvl="0" w:tplc="9BDE03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4B0BAC"/>
    <w:multiLevelType w:val="hybridMultilevel"/>
    <w:tmpl w:val="89724CD4"/>
    <w:lvl w:ilvl="0" w:tplc="E092F4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AA"/>
    <w:rsid w:val="00000ADE"/>
    <w:rsid w:val="00005250"/>
    <w:rsid w:val="00006DEF"/>
    <w:rsid w:val="000125EE"/>
    <w:rsid w:val="00025071"/>
    <w:rsid w:val="000252D7"/>
    <w:rsid w:val="00030ADE"/>
    <w:rsid w:val="00032E1F"/>
    <w:rsid w:val="00042BD0"/>
    <w:rsid w:val="00050033"/>
    <w:rsid w:val="00051D50"/>
    <w:rsid w:val="00053191"/>
    <w:rsid w:val="00055557"/>
    <w:rsid w:val="0005556A"/>
    <w:rsid w:val="00060291"/>
    <w:rsid w:val="000661FA"/>
    <w:rsid w:val="00071781"/>
    <w:rsid w:val="000779F6"/>
    <w:rsid w:val="00081B90"/>
    <w:rsid w:val="00087ABB"/>
    <w:rsid w:val="000933D7"/>
    <w:rsid w:val="000946F4"/>
    <w:rsid w:val="00097347"/>
    <w:rsid w:val="000B0BCB"/>
    <w:rsid w:val="000B1C0A"/>
    <w:rsid w:val="000C018C"/>
    <w:rsid w:val="000C0C2A"/>
    <w:rsid w:val="000C4480"/>
    <w:rsid w:val="000C6A2F"/>
    <w:rsid w:val="000C7FC1"/>
    <w:rsid w:val="000D10D9"/>
    <w:rsid w:val="000D4CF1"/>
    <w:rsid w:val="000E0AD4"/>
    <w:rsid w:val="000E379B"/>
    <w:rsid w:val="0010131F"/>
    <w:rsid w:val="00103BD5"/>
    <w:rsid w:val="001067CD"/>
    <w:rsid w:val="00112547"/>
    <w:rsid w:val="0011688B"/>
    <w:rsid w:val="00146C4D"/>
    <w:rsid w:val="001502E0"/>
    <w:rsid w:val="00167824"/>
    <w:rsid w:val="00176ECA"/>
    <w:rsid w:val="00191668"/>
    <w:rsid w:val="001A28AA"/>
    <w:rsid w:val="001A3F72"/>
    <w:rsid w:val="001A3F78"/>
    <w:rsid w:val="001B6551"/>
    <w:rsid w:val="001C0C89"/>
    <w:rsid w:val="001C4980"/>
    <w:rsid w:val="001C63C6"/>
    <w:rsid w:val="001D0DB5"/>
    <w:rsid w:val="001D1272"/>
    <w:rsid w:val="001D2C39"/>
    <w:rsid w:val="001D2FDE"/>
    <w:rsid w:val="001D772C"/>
    <w:rsid w:val="001E4A25"/>
    <w:rsid w:val="001F020F"/>
    <w:rsid w:val="001F3AD9"/>
    <w:rsid w:val="001F58DD"/>
    <w:rsid w:val="002110CE"/>
    <w:rsid w:val="00212DEE"/>
    <w:rsid w:val="00216B57"/>
    <w:rsid w:val="00216BD6"/>
    <w:rsid w:val="0021744A"/>
    <w:rsid w:val="0022131F"/>
    <w:rsid w:val="00233270"/>
    <w:rsid w:val="0023768D"/>
    <w:rsid w:val="00240625"/>
    <w:rsid w:val="00242765"/>
    <w:rsid w:val="00254E73"/>
    <w:rsid w:val="002551AC"/>
    <w:rsid w:val="00267DDB"/>
    <w:rsid w:val="00273528"/>
    <w:rsid w:val="002817F3"/>
    <w:rsid w:val="0028733D"/>
    <w:rsid w:val="00296EEF"/>
    <w:rsid w:val="002A5483"/>
    <w:rsid w:val="002B04D7"/>
    <w:rsid w:val="002D1383"/>
    <w:rsid w:val="002D22E1"/>
    <w:rsid w:val="002D490F"/>
    <w:rsid w:val="002D61C1"/>
    <w:rsid w:val="002D64D9"/>
    <w:rsid w:val="002F46E1"/>
    <w:rsid w:val="00305FEC"/>
    <w:rsid w:val="0033303A"/>
    <w:rsid w:val="003357BA"/>
    <w:rsid w:val="00335E8C"/>
    <w:rsid w:val="00336548"/>
    <w:rsid w:val="00345095"/>
    <w:rsid w:val="00347BE8"/>
    <w:rsid w:val="003623B3"/>
    <w:rsid w:val="003722BC"/>
    <w:rsid w:val="0037234F"/>
    <w:rsid w:val="00374FB2"/>
    <w:rsid w:val="00384E5F"/>
    <w:rsid w:val="00395402"/>
    <w:rsid w:val="003A3B4F"/>
    <w:rsid w:val="003A4AD4"/>
    <w:rsid w:val="003A784F"/>
    <w:rsid w:val="003A7E96"/>
    <w:rsid w:val="003B6D3A"/>
    <w:rsid w:val="003C088F"/>
    <w:rsid w:val="003C1333"/>
    <w:rsid w:val="003C1AAF"/>
    <w:rsid w:val="003C2EFA"/>
    <w:rsid w:val="003C74FC"/>
    <w:rsid w:val="003C763D"/>
    <w:rsid w:val="003D4691"/>
    <w:rsid w:val="003E17B6"/>
    <w:rsid w:val="003E2C44"/>
    <w:rsid w:val="003E31EC"/>
    <w:rsid w:val="003F068D"/>
    <w:rsid w:val="003F5C7E"/>
    <w:rsid w:val="00402C3C"/>
    <w:rsid w:val="00402E85"/>
    <w:rsid w:val="00405A25"/>
    <w:rsid w:val="00413A30"/>
    <w:rsid w:val="004161D2"/>
    <w:rsid w:val="0042391F"/>
    <w:rsid w:val="00427780"/>
    <w:rsid w:val="004447FB"/>
    <w:rsid w:val="004520F8"/>
    <w:rsid w:val="00453F50"/>
    <w:rsid w:val="00462CC1"/>
    <w:rsid w:val="00464918"/>
    <w:rsid w:val="0046673A"/>
    <w:rsid w:val="00471863"/>
    <w:rsid w:val="00472625"/>
    <w:rsid w:val="0047307D"/>
    <w:rsid w:val="00476F37"/>
    <w:rsid w:val="00483030"/>
    <w:rsid w:val="0049020C"/>
    <w:rsid w:val="00491512"/>
    <w:rsid w:val="00491CBC"/>
    <w:rsid w:val="004B1139"/>
    <w:rsid w:val="004B15DE"/>
    <w:rsid w:val="004C1BC3"/>
    <w:rsid w:val="004C1F37"/>
    <w:rsid w:val="004D022C"/>
    <w:rsid w:val="004D30E9"/>
    <w:rsid w:val="0050389D"/>
    <w:rsid w:val="0050742F"/>
    <w:rsid w:val="00511D06"/>
    <w:rsid w:val="00512920"/>
    <w:rsid w:val="00520E72"/>
    <w:rsid w:val="0053028E"/>
    <w:rsid w:val="00532343"/>
    <w:rsid w:val="005339B1"/>
    <w:rsid w:val="00554D9F"/>
    <w:rsid w:val="00555CE9"/>
    <w:rsid w:val="00562EFD"/>
    <w:rsid w:val="00563B7F"/>
    <w:rsid w:val="005654E2"/>
    <w:rsid w:val="0056625F"/>
    <w:rsid w:val="00567556"/>
    <w:rsid w:val="0057370D"/>
    <w:rsid w:val="0058553F"/>
    <w:rsid w:val="0059137D"/>
    <w:rsid w:val="00593946"/>
    <w:rsid w:val="00595CDB"/>
    <w:rsid w:val="005B0B09"/>
    <w:rsid w:val="005B143C"/>
    <w:rsid w:val="005C054C"/>
    <w:rsid w:val="005D0F1C"/>
    <w:rsid w:val="005D24C4"/>
    <w:rsid w:val="005D35D8"/>
    <w:rsid w:val="005D3B6C"/>
    <w:rsid w:val="005E0DA3"/>
    <w:rsid w:val="005E0FBE"/>
    <w:rsid w:val="005E1C96"/>
    <w:rsid w:val="005E6766"/>
    <w:rsid w:val="005E7DCC"/>
    <w:rsid w:val="005F04F0"/>
    <w:rsid w:val="005F0D29"/>
    <w:rsid w:val="00604115"/>
    <w:rsid w:val="006115BC"/>
    <w:rsid w:val="00612884"/>
    <w:rsid w:val="0061701A"/>
    <w:rsid w:val="00624B4A"/>
    <w:rsid w:val="00631860"/>
    <w:rsid w:val="00643E81"/>
    <w:rsid w:val="0064520D"/>
    <w:rsid w:val="0064721A"/>
    <w:rsid w:val="00647D8D"/>
    <w:rsid w:val="0065178A"/>
    <w:rsid w:val="00694253"/>
    <w:rsid w:val="006A4A15"/>
    <w:rsid w:val="006C1397"/>
    <w:rsid w:val="006C3219"/>
    <w:rsid w:val="006C363D"/>
    <w:rsid w:val="006D0C31"/>
    <w:rsid w:val="006D4616"/>
    <w:rsid w:val="006E6558"/>
    <w:rsid w:val="006E7C06"/>
    <w:rsid w:val="006F0B6D"/>
    <w:rsid w:val="006F4D4E"/>
    <w:rsid w:val="006F67E2"/>
    <w:rsid w:val="0071124F"/>
    <w:rsid w:val="00735DB7"/>
    <w:rsid w:val="007376E4"/>
    <w:rsid w:val="00737D9D"/>
    <w:rsid w:val="00740852"/>
    <w:rsid w:val="0074348D"/>
    <w:rsid w:val="00753CDD"/>
    <w:rsid w:val="00754BBA"/>
    <w:rsid w:val="00756B5B"/>
    <w:rsid w:val="00757950"/>
    <w:rsid w:val="007638BF"/>
    <w:rsid w:val="00776990"/>
    <w:rsid w:val="00777418"/>
    <w:rsid w:val="0078111F"/>
    <w:rsid w:val="00782CE7"/>
    <w:rsid w:val="0079048A"/>
    <w:rsid w:val="00797A48"/>
    <w:rsid w:val="007A7E55"/>
    <w:rsid w:val="007B33C8"/>
    <w:rsid w:val="007B5095"/>
    <w:rsid w:val="007C30F5"/>
    <w:rsid w:val="007C611D"/>
    <w:rsid w:val="007C63B4"/>
    <w:rsid w:val="007C7A1A"/>
    <w:rsid w:val="007F36EC"/>
    <w:rsid w:val="007F65AF"/>
    <w:rsid w:val="007F79D5"/>
    <w:rsid w:val="00800386"/>
    <w:rsid w:val="008213E8"/>
    <w:rsid w:val="00823410"/>
    <w:rsid w:val="008301A1"/>
    <w:rsid w:val="00836D26"/>
    <w:rsid w:val="00840331"/>
    <w:rsid w:val="00840466"/>
    <w:rsid w:val="008412BE"/>
    <w:rsid w:val="00842C7C"/>
    <w:rsid w:val="008569F2"/>
    <w:rsid w:val="00864BF8"/>
    <w:rsid w:val="008726E8"/>
    <w:rsid w:val="00890048"/>
    <w:rsid w:val="0089285D"/>
    <w:rsid w:val="00892BCB"/>
    <w:rsid w:val="00892FB5"/>
    <w:rsid w:val="008B0593"/>
    <w:rsid w:val="008B06E7"/>
    <w:rsid w:val="008B2CEC"/>
    <w:rsid w:val="008B6E43"/>
    <w:rsid w:val="008C5E18"/>
    <w:rsid w:val="008D199D"/>
    <w:rsid w:val="008D6AE6"/>
    <w:rsid w:val="008E405A"/>
    <w:rsid w:val="00903C3F"/>
    <w:rsid w:val="00914160"/>
    <w:rsid w:val="009224EF"/>
    <w:rsid w:val="00924BEC"/>
    <w:rsid w:val="0092759D"/>
    <w:rsid w:val="00941D80"/>
    <w:rsid w:val="0094358F"/>
    <w:rsid w:val="00944229"/>
    <w:rsid w:val="00946D88"/>
    <w:rsid w:val="009471CD"/>
    <w:rsid w:val="0095275D"/>
    <w:rsid w:val="00955E39"/>
    <w:rsid w:val="00964CB4"/>
    <w:rsid w:val="009737C6"/>
    <w:rsid w:val="009841AF"/>
    <w:rsid w:val="009A2336"/>
    <w:rsid w:val="009B2153"/>
    <w:rsid w:val="009B755E"/>
    <w:rsid w:val="009C4107"/>
    <w:rsid w:val="009C5959"/>
    <w:rsid w:val="009C70ED"/>
    <w:rsid w:val="009D252A"/>
    <w:rsid w:val="009D6A2E"/>
    <w:rsid w:val="009E25EB"/>
    <w:rsid w:val="009E31DA"/>
    <w:rsid w:val="00A02A9A"/>
    <w:rsid w:val="00A0514A"/>
    <w:rsid w:val="00A15429"/>
    <w:rsid w:val="00A15F13"/>
    <w:rsid w:val="00A160C4"/>
    <w:rsid w:val="00A25444"/>
    <w:rsid w:val="00A27EA7"/>
    <w:rsid w:val="00A31717"/>
    <w:rsid w:val="00A320C3"/>
    <w:rsid w:val="00A33C2D"/>
    <w:rsid w:val="00A4246D"/>
    <w:rsid w:val="00A45511"/>
    <w:rsid w:val="00A531DB"/>
    <w:rsid w:val="00A53F24"/>
    <w:rsid w:val="00A60244"/>
    <w:rsid w:val="00A60AE9"/>
    <w:rsid w:val="00A626FB"/>
    <w:rsid w:val="00A71ACD"/>
    <w:rsid w:val="00A75127"/>
    <w:rsid w:val="00A7689A"/>
    <w:rsid w:val="00A77351"/>
    <w:rsid w:val="00A824E3"/>
    <w:rsid w:val="00A86643"/>
    <w:rsid w:val="00A911CD"/>
    <w:rsid w:val="00A91C30"/>
    <w:rsid w:val="00A93690"/>
    <w:rsid w:val="00A958B8"/>
    <w:rsid w:val="00AA53B7"/>
    <w:rsid w:val="00AB1CEF"/>
    <w:rsid w:val="00AC1306"/>
    <w:rsid w:val="00AD66EB"/>
    <w:rsid w:val="00AD68EB"/>
    <w:rsid w:val="00AD7845"/>
    <w:rsid w:val="00AE39B0"/>
    <w:rsid w:val="00AE3BFB"/>
    <w:rsid w:val="00AF1C08"/>
    <w:rsid w:val="00AF5A1E"/>
    <w:rsid w:val="00B012A0"/>
    <w:rsid w:val="00B0380A"/>
    <w:rsid w:val="00B054BA"/>
    <w:rsid w:val="00B116C8"/>
    <w:rsid w:val="00B16844"/>
    <w:rsid w:val="00B229A6"/>
    <w:rsid w:val="00B3090E"/>
    <w:rsid w:val="00B40762"/>
    <w:rsid w:val="00B45815"/>
    <w:rsid w:val="00B46DD4"/>
    <w:rsid w:val="00B46EC9"/>
    <w:rsid w:val="00B5564C"/>
    <w:rsid w:val="00B7064B"/>
    <w:rsid w:val="00B7232A"/>
    <w:rsid w:val="00B818E5"/>
    <w:rsid w:val="00B83966"/>
    <w:rsid w:val="00B90579"/>
    <w:rsid w:val="00B95D73"/>
    <w:rsid w:val="00B95E50"/>
    <w:rsid w:val="00BA46A4"/>
    <w:rsid w:val="00BB18CD"/>
    <w:rsid w:val="00BC025A"/>
    <w:rsid w:val="00BD07EA"/>
    <w:rsid w:val="00BD25E3"/>
    <w:rsid w:val="00BD2B46"/>
    <w:rsid w:val="00BE0778"/>
    <w:rsid w:val="00BF69BB"/>
    <w:rsid w:val="00BF7C0E"/>
    <w:rsid w:val="00C0440B"/>
    <w:rsid w:val="00C05885"/>
    <w:rsid w:val="00C12BF7"/>
    <w:rsid w:val="00C2495C"/>
    <w:rsid w:val="00C258D4"/>
    <w:rsid w:val="00C37FB3"/>
    <w:rsid w:val="00C41B91"/>
    <w:rsid w:val="00C4579B"/>
    <w:rsid w:val="00C700B8"/>
    <w:rsid w:val="00C71691"/>
    <w:rsid w:val="00C71E43"/>
    <w:rsid w:val="00C77289"/>
    <w:rsid w:val="00C779A0"/>
    <w:rsid w:val="00C81752"/>
    <w:rsid w:val="00C83707"/>
    <w:rsid w:val="00C86C01"/>
    <w:rsid w:val="00C872D6"/>
    <w:rsid w:val="00C87DC1"/>
    <w:rsid w:val="00C966A1"/>
    <w:rsid w:val="00CA20AC"/>
    <w:rsid w:val="00CB50CA"/>
    <w:rsid w:val="00CD2D7F"/>
    <w:rsid w:val="00CD4CCC"/>
    <w:rsid w:val="00CD71C5"/>
    <w:rsid w:val="00CE4C87"/>
    <w:rsid w:val="00CF2007"/>
    <w:rsid w:val="00CF3599"/>
    <w:rsid w:val="00CF3661"/>
    <w:rsid w:val="00CF46DB"/>
    <w:rsid w:val="00D05840"/>
    <w:rsid w:val="00D34265"/>
    <w:rsid w:val="00D412FD"/>
    <w:rsid w:val="00D42B3F"/>
    <w:rsid w:val="00D50313"/>
    <w:rsid w:val="00D52561"/>
    <w:rsid w:val="00D535A4"/>
    <w:rsid w:val="00D54F47"/>
    <w:rsid w:val="00D55BE1"/>
    <w:rsid w:val="00D61F1D"/>
    <w:rsid w:val="00D72119"/>
    <w:rsid w:val="00D749BD"/>
    <w:rsid w:val="00D763A7"/>
    <w:rsid w:val="00D91296"/>
    <w:rsid w:val="00D93300"/>
    <w:rsid w:val="00D93420"/>
    <w:rsid w:val="00D9539B"/>
    <w:rsid w:val="00D97D04"/>
    <w:rsid w:val="00DA2C50"/>
    <w:rsid w:val="00DA4E82"/>
    <w:rsid w:val="00DA67A2"/>
    <w:rsid w:val="00DB1318"/>
    <w:rsid w:val="00DB5069"/>
    <w:rsid w:val="00DB7A92"/>
    <w:rsid w:val="00DC61A8"/>
    <w:rsid w:val="00DD0629"/>
    <w:rsid w:val="00DD1733"/>
    <w:rsid w:val="00DE0762"/>
    <w:rsid w:val="00DE6794"/>
    <w:rsid w:val="00DE7E04"/>
    <w:rsid w:val="00DE7EFE"/>
    <w:rsid w:val="00DF4966"/>
    <w:rsid w:val="00E02E5E"/>
    <w:rsid w:val="00E12409"/>
    <w:rsid w:val="00E16B2B"/>
    <w:rsid w:val="00E17BD5"/>
    <w:rsid w:val="00E24EA7"/>
    <w:rsid w:val="00E30C8D"/>
    <w:rsid w:val="00E34316"/>
    <w:rsid w:val="00E363DF"/>
    <w:rsid w:val="00E47DB1"/>
    <w:rsid w:val="00E504D8"/>
    <w:rsid w:val="00E54109"/>
    <w:rsid w:val="00E65142"/>
    <w:rsid w:val="00E80E34"/>
    <w:rsid w:val="00E8168C"/>
    <w:rsid w:val="00E8356B"/>
    <w:rsid w:val="00E90C6B"/>
    <w:rsid w:val="00EA0368"/>
    <w:rsid w:val="00EA11A8"/>
    <w:rsid w:val="00EA37C3"/>
    <w:rsid w:val="00EA718D"/>
    <w:rsid w:val="00EA7467"/>
    <w:rsid w:val="00EB0E69"/>
    <w:rsid w:val="00EB128E"/>
    <w:rsid w:val="00EB1502"/>
    <w:rsid w:val="00EB2DC4"/>
    <w:rsid w:val="00EB3E34"/>
    <w:rsid w:val="00EC14BF"/>
    <w:rsid w:val="00EC56A7"/>
    <w:rsid w:val="00ED096F"/>
    <w:rsid w:val="00ED1A4D"/>
    <w:rsid w:val="00ED75F0"/>
    <w:rsid w:val="00EE283A"/>
    <w:rsid w:val="00EE2FBC"/>
    <w:rsid w:val="00EF1E4F"/>
    <w:rsid w:val="00F07F67"/>
    <w:rsid w:val="00F16C07"/>
    <w:rsid w:val="00F23914"/>
    <w:rsid w:val="00F340EA"/>
    <w:rsid w:val="00F46C37"/>
    <w:rsid w:val="00F56080"/>
    <w:rsid w:val="00F61E2F"/>
    <w:rsid w:val="00F65C3D"/>
    <w:rsid w:val="00F76393"/>
    <w:rsid w:val="00F801D3"/>
    <w:rsid w:val="00F90181"/>
    <w:rsid w:val="00F92504"/>
    <w:rsid w:val="00F926A5"/>
    <w:rsid w:val="00F93A78"/>
    <w:rsid w:val="00FA2127"/>
    <w:rsid w:val="00FB0FC8"/>
    <w:rsid w:val="00FC3D65"/>
    <w:rsid w:val="00FE02B5"/>
    <w:rsid w:val="00FE3F0C"/>
    <w:rsid w:val="00FE4940"/>
    <w:rsid w:val="00FF2B69"/>
    <w:rsid w:val="00FF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C160"/>
  <w15:docId w15:val="{9FCA8B01-8BF3-4494-8DC2-7216590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20AC"/>
  </w:style>
  <w:style w:type="paragraph" w:styleId="Ttulo1">
    <w:name w:val="heading 1"/>
    <w:basedOn w:val="Normal"/>
    <w:next w:val="Normal"/>
    <w:link w:val="Ttulo1Char"/>
    <w:uiPriority w:val="9"/>
    <w:qFormat/>
    <w:rsid w:val="009B75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B7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46D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F4D4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4D4E"/>
    <w:rPr>
      <w:rFonts w:ascii="Arial" w:eastAsia="Arial" w:hAnsi="Arial" w:cs="Arial"/>
      <w:lang w:val="pt-PT" w:eastAsia="pt-PT" w:bidi="pt-PT"/>
    </w:rPr>
  </w:style>
  <w:style w:type="paragraph" w:customStyle="1" w:styleId="CentralizedTitle">
    <w:name w:val="CentralizedTitle"/>
    <w:basedOn w:val="Normal"/>
    <w:next w:val="Normal"/>
    <w:rsid w:val="004C1F37"/>
    <w:pPr>
      <w:spacing w:after="360" w:line="360" w:lineRule="auto"/>
      <w:jc w:val="center"/>
    </w:pPr>
    <w:rPr>
      <w:rFonts w:ascii="Arial" w:eastAsia="Arial" w:hAnsi="Arial" w:cs="Arial"/>
      <w:b/>
      <w:bCs/>
      <w:caps/>
      <w:sz w:val="24"/>
      <w:szCs w:val="24"/>
      <w:lang w:eastAsia="pt-BR"/>
    </w:rPr>
  </w:style>
  <w:style w:type="paragraph" w:customStyle="1" w:styleId="Resume">
    <w:name w:val="Resume"/>
    <w:basedOn w:val="Normal"/>
    <w:rsid w:val="004C1F37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EA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24E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4E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4EA7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B755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755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B75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B75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6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info-publishername">
    <w:name w:val="documentinfo-publishername"/>
    <w:basedOn w:val="Fontepargpadro"/>
    <w:rsid w:val="002551AC"/>
  </w:style>
  <w:style w:type="character" w:customStyle="1" w:styleId="MenoPendente2">
    <w:name w:val="Menção Pendente2"/>
    <w:basedOn w:val="Fontepargpadro"/>
    <w:uiPriority w:val="99"/>
    <w:semiHidden/>
    <w:unhideWhenUsed/>
    <w:rsid w:val="0011688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562EFD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65C3D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7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733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lcienciascriminais.jusbrasil.com.br/artigos/614629910/semi-imputabilidade-e-medidas-de-seguranca" TargetMode="External"/><Relationship Id="rId13" Type="http://schemas.openxmlformats.org/officeDocument/2006/relationships/hyperlink" Target="http://ri.ucsal.br:8080/jspui/bitstream/prefix/542/1/TCCCARLAGONCALVES.pdf" TargetMode="External"/><Relationship Id="rId18" Type="http://schemas.openxmlformats.org/officeDocument/2006/relationships/hyperlink" Target="https://super.abril.com.br/mundo-estranho/o-que-e-psicopati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mbitojuridico.com.br/cadernos/direito-penal/o-psicopata-e-o-direito-penal-brasileiro/" TargetMode="External"/><Relationship Id="rId7" Type="http://schemas.openxmlformats.org/officeDocument/2006/relationships/hyperlink" Target="https://canalcienciascriminais.jusbrasil.com.br/" TargetMode="External"/><Relationship Id="rId12" Type="http://schemas.openxmlformats.org/officeDocument/2006/relationships/hyperlink" Target="https://jus.com.br/artigos/59573/a-responsabilidade-penal-do-psicopata-a-luz-do-ordenamento-juridico-penal-brasileiro/3" TargetMode="External"/><Relationship Id="rId17" Type="http://schemas.openxmlformats.org/officeDocument/2006/relationships/hyperlink" Target="https://www.direitonet.com.br/artigos/exibir/2005/Imputabilidad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jus.com.br/artigos/60784/personalidade-psicopatica-implicacao-no-ambito-do-direito-penal" TargetMode="External"/><Relationship Id="rId20" Type="http://schemas.openxmlformats.org/officeDocument/2006/relationships/hyperlink" Target="https://core.ac.uk/download/pdf/6100735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jus.com.br/artigos/60784/personalidade-psicopatica-implicacao-no-ambito-do-direito-penal" TargetMode="External"/><Relationship Id="rId11" Type="http://schemas.openxmlformats.org/officeDocument/2006/relationships/hyperlink" Target="https://super.abril.com.br/mundo-estranho/por-que-uma-pessoa-se-torna-psicopata-e-como-a-mente-dela-funcion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ielo.br/scielo.php?pid=S1415-47142009000200004&amp;script=sci_arttext&amp;tlng=pt" TargetMode="External"/><Relationship Id="rId23" Type="http://schemas.openxmlformats.org/officeDocument/2006/relationships/hyperlink" Target="https://jus.com.br/artigos/68505/culpabilidade-dos-psicopatas-prisao-ou-tratamento" TargetMode="External"/><Relationship Id="rId10" Type="http://schemas.openxmlformats.org/officeDocument/2006/relationships/hyperlink" Target="https://www12.senado.leg.br/noticias/materias/2010/04/19/psicopatia-transtorno-comeca-na-infancia-ou-comeco-da-adolescencia" TargetMode="External"/><Relationship Id="rId19" Type="http://schemas.openxmlformats.org/officeDocument/2006/relationships/hyperlink" Target="https://www.direitonet.com.br/artigos/exibir/10772/A-inimputabilidade-penal-por-doenca-men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sbrasil.com.br/topicos/10633383/artigo-59-do-decreto-lei-n-2848-de-07-de-dezembro-de-1940/artigos" TargetMode="External"/><Relationship Id="rId14" Type="http://schemas.openxmlformats.org/officeDocument/2006/relationships/hyperlink" Target="http://www.scielo.br/scielo.php?script=sci_serial&amp;pid=1415-4714&amp;lng=en&amp;nrm=iso" TargetMode="External"/><Relationship Id="rId22" Type="http://schemas.openxmlformats.org/officeDocument/2006/relationships/hyperlink" Target="https://psicologado.com.br/atuacao/psicologia-juridica/psicopatia-conceito-avaliacao-e-perspectivas-de-tratamen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4FA66-F170-47A2-8BF3-75500164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6004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38350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Marcelo José</cp:lastModifiedBy>
  <cp:revision>3</cp:revision>
  <cp:lastPrinted>2020-11-19T13:14:00Z</cp:lastPrinted>
  <dcterms:created xsi:type="dcterms:W3CDTF">2020-11-19T20:22:00Z</dcterms:created>
  <dcterms:modified xsi:type="dcterms:W3CDTF">2020-11-19T21:03:00Z</dcterms:modified>
</cp:coreProperties>
</file>