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31F8B" w14:textId="7195E1AA" w:rsidR="00027A2B" w:rsidRPr="00144899" w:rsidRDefault="00144899" w:rsidP="00C70753">
      <w:pPr>
        <w:pStyle w:val="NormalWeb"/>
        <w:spacing w:before="0" w:beforeAutospacing="0" w:after="0" w:afterAutospacing="0" w:line="360" w:lineRule="auto"/>
        <w:jc w:val="both"/>
        <w:rPr>
          <w:b/>
        </w:rPr>
      </w:pPr>
      <w:r>
        <w:rPr>
          <w:b/>
          <w:color w:val="000000"/>
        </w:rPr>
        <w:t>CESED</w:t>
      </w:r>
      <w:r w:rsidR="00027A2B" w:rsidRPr="00144899">
        <w:rPr>
          <w:b/>
          <w:color w:val="000000"/>
        </w:rPr>
        <w:t xml:space="preserve"> – </w:t>
      </w:r>
      <w:r w:rsidRPr="00144899">
        <w:rPr>
          <w:b/>
          <w:color w:val="000000"/>
        </w:rPr>
        <w:t>CENTRO DE ENSINO SUPERIOR E DESENVOLVIMENTO</w:t>
      </w:r>
      <w:r w:rsidR="00027A2B" w:rsidRPr="00144899">
        <w:rPr>
          <w:b/>
          <w:color w:val="000000"/>
        </w:rPr>
        <w:t> </w:t>
      </w:r>
    </w:p>
    <w:p w14:paraId="365E0305" w14:textId="6187DD26" w:rsidR="00027A2B" w:rsidRPr="00144899" w:rsidRDefault="00144899" w:rsidP="00C70753">
      <w:pPr>
        <w:pStyle w:val="NormalWeb"/>
        <w:spacing w:before="0" w:beforeAutospacing="0" w:after="0" w:afterAutospacing="0" w:line="360" w:lineRule="auto"/>
        <w:jc w:val="both"/>
        <w:rPr>
          <w:b/>
        </w:rPr>
      </w:pPr>
      <w:r>
        <w:rPr>
          <w:b/>
          <w:color w:val="000000"/>
        </w:rPr>
        <w:t>UNIFACISA</w:t>
      </w:r>
      <w:r w:rsidR="00027A2B" w:rsidRPr="00144899">
        <w:rPr>
          <w:b/>
          <w:color w:val="000000"/>
        </w:rPr>
        <w:t xml:space="preserve"> - </w:t>
      </w:r>
      <w:r w:rsidRPr="00144899">
        <w:rPr>
          <w:b/>
          <w:color w:val="000000"/>
        </w:rPr>
        <w:t>CENTRO UNIVERSITÁRIO</w:t>
      </w:r>
      <w:r w:rsidR="00027A2B" w:rsidRPr="00144899">
        <w:rPr>
          <w:b/>
          <w:color w:val="000000"/>
        </w:rPr>
        <w:t> </w:t>
      </w:r>
    </w:p>
    <w:p w14:paraId="4FA6A378" w14:textId="0EC61825" w:rsidR="00027A2B" w:rsidRPr="00144899" w:rsidRDefault="00027A2B" w:rsidP="00C70753">
      <w:pPr>
        <w:pStyle w:val="NormalWeb"/>
        <w:spacing w:before="0" w:beforeAutospacing="0" w:after="0" w:afterAutospacing="0" w:line="360" w:lineRule="auto"/>
        <w:jc w:val="both"/>
        <w:rPr>
          <w:b/>
        </w:rPr>
      </w:pPr>
      <w:r w:rsidRPr="00144899">
        <w:rPr>
          <w:b/>
          <w:color w:val="000000"/>
        </w:rPr>
        <w:t>CURSO DE</w:t>
      </w:r>
      <w:r w:rsidR="00144899">
        <w:rPr>
          <w:b/>
          <w:color w:val="000000"/>
        </w:rPr>
        <w:t xml:space="preserve"> BACHARELADO EM</w:t>
      </w:r>
      <w:r w:rsidRPr="00144899">
        <w:rPr>
          <w:b/>
          <w:color w:val="000000"/>
        </w:rPr>
        <w:t xml:space="preserve"> DIREITO </w:t>
      </w:r>
    </w:p>
    <w:p w14:paraId="46DA0577" w14:textId="77777777" w:rsidR="00027A2B" w:rsidRPr="00177366" w:rsidRDefault="00027A2B" w:rsidP="00177366">
      <w:pPr>
        <w:tabs>
          <w:tab w:val="num" w:pos="720"/>
        </w:tabs>
        <w:spacing w:after="0" w:line="360" w:lineRule="auto"/>
        <w:ind w:firstLine="709"/>
        <w:jc w:val="both"/>
        <w:textAlignment w:val="baseline"/>
        <w:rPr>
          <w:rFonts w:ascii="Times New Roman" w:hAnsi="Times New Roman" w:cs="Times New Roman"/>
          <w:sz w:val="24"/>
          <w:szCs w:val="24"/>
        </w:rPr>
      </w:pPr>
    </w:p>
    <w:p w14:paraId="35107C06" w14:textId="1B2B2EC4" w:rsidR="00027A2B" w:rsidRPr="00177366" w:rsidRDefault="00027A2B" w:rsidP="00177366">
      <w:pPr>
        <w:tabs>
          <w:tab w:val="num" w:pos="720"/>
        </w:tabs>
        <w:spacing w:after="0" w:line="360" w:lineRule="auto"/>
        <w:ind w:firstLine="709"/>
        <w:jc w:val="both"/>
        <w:textAlignment w:val="baseline"/>
        <w:rPr>
          <w:rFonts w:ascii="Times New Roman" w:hAnsi="Times New Roman" w:cs="Times New Roman"/>
          <w:sz w:val="24"/>
          <w:szCs w:val="24"/>
        </w:rPr>
      </w:pPr>
    </w:p>
    <w:p w14:paraId="5472CB32" w14:textId="77777777" w:rsidR="00027A2B" w:rsidRPr="00177366" w:rsidRDefault="00027A2B" w:rsidP="00C70753">
      <w:pPr>
        <w:tabs>
          <w:tab w:val="num" w:pos="720"/>
        </w:tabs>
        <w:spacing w:after="0" w:line="360" w:lineRule="auto"/>
        <w:jc w:val="both"/>
        <w:textAlignment w:val="baseline"/>
        <w:rPr>
          <w:rFonts w:ascii="Times New Roman" w:hAnsi="Times New Roman" w:cs="Times New Roman"/>
          <w:b/>
          <w:bCs/>
          <w:sz w:val="24"/>
          <w:szCs w:val="24"/>
        </w:rPr>
      </w:pPr>
      <w:r w:rsidRPr="00177366">
        <w:rPr>
          <w:rFonts w:ascii="Times New Roman" w:hAnsi="Times New Roman" w:cs="Times New Roman"/>
          <w:b/>
          <w:bCs/>
          <w:sz w:val="24"/>
          <w:szCs w:val="24"/>
        </w:rPr>
        <w:t xml:space="preserve">VICTOR ALMEIDA MEDEIROS </w:t>
      </w:r>
    </w:p>
    <w:p w14:paraId="52EA0EE9" w14:textId="77777777" w:rsidR="00027A2B" w:rsidRPr="00177366" w:rsidRDefault="00027A2B" w:rsidP="00177366">
      <w:pPr>
        <w:tabs>
          <w:tab w:val="num" w:pos="720"/>
        </w:tabs>
        <w:spacing w:after="0" w:line="360" w:lineRule="auto"/>
        <w:ind w:firstLine="709"/>
        <w:jc w:val="both"/>
        <w:textAlignment w:val="baseline"/>
        <w:rPr>
          <w:rFonts w:ascii="Times New Roman" w:hAnsi="Times New Roman" w:cs="Times New Roman"/>
          <w:bCs/>
          <w:sz w:val="24"/>
          <w:szCs w:val="24"/>
        </w:rPr>
      </w:pPr>
    </w:p>
    <w:p w14:paraId="784AE100" w14:textId="04D4A9CF" w:rsidR="00027A2B" w:rsidRPr="00177366" w:rsidRDefault="00027A2B" w:rsidP="00177366">
      <w:pPr>
        <w:tabs>
          <w:tab w:val="num" w:pos="720"/>
        </w:tabs>
        <w:spacing w:after="0" w:line="360" w:lineRule="auto"/>
        <w:ind w:firstLine="709"/>
        <w:jc w:val="both"/>
        <w:textAlignment w:val="baseline"/>
        <w:rPr>
          <w:rFonts w:ascii="Times New Roman" w:hAnsi="Times New Roman" w:cs="Times New Roman"/>
          <w:bCs/>
          <w:sz w:val="24"/>
          <w:szCs w:val="24"/>
        </w:rPr>
      </w:pPr>
    </w:p>
    <w:p w14:paraId="6BA6AD77" w14:textId="77777777" w:rsidR="00027A2B" w:rsidRPr="00177366" w:rsidRDefault="00027A2B" w:rsidP="00177366">
      <w:pPr>
        <w:tabs>
          <w:tab w:val="num" w:pos="720"/>
        </w:tabs>
        <w:spacing w:after="0" w:line="360" w:lineRule="auto"/>
        <w:ind w:firstLine="709"/>
        <w:jc w:val="both"/>
        <w:textAlignment w:val="baseline"/>
        <w:rPr>
          <w:rFonts w:ascii="Times New Roman" w:hAnsi="Times New Roman" w:cs="Times New Roman"/>
          <w:bCs/>
          <w:sz w:val="24"/>
          <w:szCs w:val="24"/>
        </w:rPr>
      </w:pPr>
    </w:p>
    <w:p w14:paraId="7459A0CB" w14:textId="77777777" w:rsidR="00027A2B" w:rsidRPr="00177366" w:rsidRDefault="00027A2B" w:rsidP="00177366">
      <w:pPr>
        <w:tabs>
          <w:tab w:val="num" w:pos="720"/>
        </w:tabs>
        <w:spacing w:after="0" w:line="360" w:lineRule="auto"/>
        <w:ind w:firstLine="709"/>
        <w:jc w:val="both"/>
        <w:textAlignment w:val="baseline"/>
        <w:rPr>
          <w:rFonts w:ascii="Times New Roman" w:hAnsi="Times New Roman" w:cs="Times New Roman"/>
          <w:bCs/>
          <w:sz w:val="24"/>
          <w:szCs w:val="24"/>
        </w:rPr>
      </w:pPr>
    </w:p>
    <w:p w14:paraId="2D7A819C" w14:textId="77777777" w:rsidR="00027A2B" w:rsidRPr="00177366" w:rsidRDefault="00027A2B" w:rsidP="00177366">
      <w:pPr>
        <w:tabs>
          <w:tab w:val="num" w:pos="720"/>
        </w:tabs>
        <w:spacing w:after="0" w:line="360" w:lineRule="auto"/>
        <w:ind w:firstLine="709"/>
        <w:jc w:val="both"/>
        <w:textAlignment w:val="baseline"/>
        <w:rPr>
          <w:rFonts w:ascii="Times New Roman" w:hAnsi="Times New Roman" w:cs="Times New Roman"/>
          <w:bCs/>
          <w:sz w:val="24"/>
          <w:szCs w:val="24"/>
        </w:rPr>
      </w:pPr>
    </w:p>
    <w:p w14:paraId="4FCB0CDF" w14:textId="77777777" w:rsidR="00027A2B" w:rsidRPr="00177366" w:rsidRDefault="00027A2B" w:rsidP="00C70753">
      <w:pPr>
        <w:spacing w:before="240" w:after="240" w:line="240" w:lineRule="auto"/>
        <w:jc w:val="center"/>
        <w:outlineLvl w:val="0"/>
        <w:rPr>
          <w:rFonts w:ascii="Times New Roman" w:eastAsia="Times New Roman" w:hAnsi="Times New Roman" w:cs="Times New Roman"/>
          <w:b/>
          <w:bCs/>
          <w:iCs/>
          <w:color w:val="000000"/>
          <w:sz w:val="24"/>
          <w:szCs w:val="24"/>
          <w:lang w:eastAsia="pt-BR"/>
        </w:rPr>
      </w:pPr>
      <w:r w:rsidRPr="00177366">
        <w:rPr>
          <w:rFonts w:ascii="Times New Roman" w:eastAsia="Times New Roman" w:hAnsi="Times New Roman" w:cs="Times New Roman"/>
          <w:b/>
          <w:bCs/>
          <w:color w:val="000000"/>
          <w:sz w:val="24"/>
          <w:szCs w:val="24"/>
          <w:lang w:eastAsia="pt-BR"/>
        </w:rPr>
        <w:t xml:space="preserve">A APLICABILIDADE DE NÃO PERSECUÇÃO PENAL NO SISTEMA JURÍDICO BRASILEIRO À LUZ DO INSTITUTO JURÍDICO DO </w:t>
      </w:r>
      <w:r w:rsidRPr="00177366">
        <w:rPr>
          <w:rFonts w:ascii="Times New Roman" w:eastAsia="Times New Roman" w:hAnsi="Times New Roman" w:cs="Times New Roman"/>
          <w:b/>
          <w:bCs/>
          <w:iCs/>
          <w:color w:val="000000"/>
          <w:sz w:val="24"/>
          <w:szCs w:val="24"/>
          <w:lang w:eastAsia="pt-BR"/>
        </w:rPr>
        <w:t>PLEA BARGAINING</w:t>
      </w:r>
    </w:p>
    <w:p w14:paraId="3BB9A0A0" w14:textId="77777777" w:rsidR="00027A2B" w:rsidRPr="00177366" w:rsidRDefault="00027A2B" w:rsidP="00177366">
      <w:pPr>
        <w:spacing w:after="0" w:line="360" w:lineRule="auto"/>
        <w:ind w:firstLine="709"/>
        <w:jc w:val="both"/>
        <w:rPr>
          <w:rFonts w:ascii="Times New Roman" w:eastAsia="Times New Roman" w:hAnsi="Times New Roman" w:cs="Times New Roman"/>
          <w:bCs/>
          <w:iCs/>
          <w:color w:val="000000"/>
          <w:sz w:val="24"/>
          <w:szCs w:val="24"/>
          <w:lang w:eastAsia="pt-BR"/>
        </w:rPr>
      </w:pPr>
    </w:p>
    <w:p w14:paraId="5B53FD41" w14:textId="77777777" w:rsidR="00027A2B" w:rsidRPr="00177366" w:rsidRDefault="00027A2B" w:rsidP="00177366">
      <w:pPr>
        <w:spacing w:after="0" w:line="360" w:lineRule="auto"/>
        <w:ind w:firstLine="709"/>
        <w:jc w:val="both"/>
        <w:rPr>
          <w:rFonts w:ascii="Times New Roman" w:eastAsia="Times New Roman" w:hAnsi="Times New Roman" w:cs="Times New Roman"/>
          <w:color w:val="000000"/>
          <w:sz w:val="24"/>
          <w:szCs w:val="24"/>
          <w:lang w:eastAsia="pt-BR"/>
        </w:rPr>
      </w:pPr>
    </w:p>
    <w:p w14:paraId="40278C5E" w14:textId="34D13646"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591BEBE7" w14:textId="1F35D9E8"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6FF55CB7" w14:textId="32F2C49A"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266D25FB" w14:textId="4456E673"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54D3A291" w14:textId="561077E1"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50D3DF75" w14:textId="6B307AD8"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3DE5AD86" w14:textId="2F3ECDAA"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1764C063" w14:textId="0F355056"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0B57B9D4" w14:textId="3F80B18A"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4727C576" w14:textId="5BCF20E6"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342DFA03" w14:textId="62DD127D"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561B379A" w14:textId="6D30E1E3"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0756C498" w14:textId="26C0A9E7"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4842BC9D" w14:textId="434AA7A1"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5134C9C6" w14:textId="77777777" w:rsidR="005A3B02" w:rsidRPr="00177366" w:rsidRDefault="005A3B02" w:rsidP="00177366">
      <w:pPr>
        <w:spacing w:after="0" w:line="360" w:lineRule="auto"/>
        <w:ind w:firstLine="709"/>
        <w:jc w:val="both"/>
        <w:rPr>
          <w:rFonts w:ascii="Times New Roman" w:eastAsia="Times New Roman" w:hAnsi="Times New Roman" w:cs="Times New Roman"/>
          <w:bCs/>
          <w:sz w:val="24"/>
          <w:szCs w:val="24"/>
          <w:lang w:eastAsia="pt-BR"/>
        </w:rPr>
      </w:pPr>
    </w:p>
    <w:p w14:paraId="4840BF40"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6F5D090" w14:textId="77777777" w:rsidR="00027A2B" w:rsidRPr="00174C25" w:rsidRDefault="00027A2B" w:rsidP="00174C25">
      <w:pPr>
        <w:spacing w:after="0" w:line="360" w:lineRule="auto"/>
        <w:jc w:val="center"/>
        <w:rPr>
          <w:rFonts w:ascii="Times New Roman" w:eastAsia="Times New Roman" w:hAnsi="Times New Roman" w:cs="Times New Roman"/>
          <w:b/>
          <w:bCs/>
          <w:sz w:val="24"/>
          <w:szCs w:val="24"/>
          <w:lang w:eastAsia="pt-BR"/>
        </w:rPr>
      </w:pPr>
      <w:r w:rsidRPr="00174C25">
        <w:rPr>
          <w:rFonts w:ascii="Times New Roman" w:eastAsia="Times New Roman" w:hAnsi="Times New Roman" w:cs="Times New Roman"/>
          <w:b/>
          <w:bCs/>
          <w:sz w:val="24"/>
          <w:szCs w:val="24"/>
          <w:lang w:eastAsia="pt-BR"/>
        </w:rPr>
        <w:t>CAMPINA GRANDE – PB</w:t>
      </w:r>
    </w:p>
    <w:p w14:paraId="4F4F2E1B" w14:textId="77777777" w:rsidR="00027A2B" w:rsidRPr="00174C25" w:rsidRDefault="00027A2B" w:rsidP="00174C25">
      <w:pPr>
        <w:spacing w:after="0" w:line="360" w:lineRule="auto"/>
        <w:jc w:val="center"/>
        <w:rPr>
          <w:rFonts w:ascii="Times New Roman" w:eastAsia="Times New Roman" w:hAnsi="Times New Roman" w:cs="Times New Roman"/>
          <w:b/>
          <w:bCs/>
          <w:sz w:val="24"/>
          <w:szCs w:val="24"/>
          <w:lang w:eastAsia="pt-BR"/>
        </w:rPr>
      </w:pPr>
      <w:r w:rsidRPr="00174C25">
        <w:rPr>
          <w:rFonts w:ascii="Times New Roman" w:eastAsia="Times New Roman" w:hAnsi="Times New Roman" w:cs="Times New Roman"/>
          <w:b/>
          <w:bCs/>
          <w:sz w:val="24"/>
          <w:szCs w:val="24"/>
          <w:lang w:eastAsia="pt-BR"/>
        </w:rPr>
        <w:t>2020</w:t>
      </w:r>
    </w:p>
    <w:p w14:paraId="7EA17E63" w14:textId="779BDDB2" w:rsidR="00027A2B" w:rsidRPr="00177366" w:rsidRDefault="00027A2B" w:rsidP="00174C25">
      <w:pPr>
        <w:spacing w:after="0" w:line="360" w:lineRule="auto"/>
        <w:jc w:val="center"/>
        <w:rPr>
          <w:rFonts w:ascii="Times New Roman" w:eastAsia="Times New Roman" w:hAnsi="Times New Roman" w:cs="Times New Roman"/>
          <w:bCs/>
          <w:sz w:val="24"/>
          <w:szCs w:val="24"/>
          <w:lang w:eastAsia="pt-BR"/>
        </w:rPr>
      </w:pPr>
      <w:r w:rsidRPr="00177366">
        <w:rPr>
          <w:rFonts w:ascii="Times New Roman" w:eastAsia="Times New Roman" w:hAnsi="Times New Roman" w:cs="Times New Roman"/>
          <w:bCs/>
          <w:sz w:val="24"/>
          <w:szCs w:val="24"/>
          <w:lang w:eastAsia="pt-BR"/>
        </w:rPr>
        <w:lastRenderedPageBreak/>
        <w:t>VICTOR ALMEIDA MEDEIROS</w:t>
      </w:r>
    </w:p>
    <w:p w14:paraId="147A9607" w14:textId="77777777" w:rsidR="00027A2B" w:rsidRPr="00177366" w:rsidRDefault="00027A2B" w:rsidP="00174C25">
      <w:pPr>
        <w:spacing w:after="0" w:line="360" w:lineRule="auto"/>
        <w:jc w:val="both"/>
        <w:rPr>
          <w:rFonts w:ascii="Times New Roman" w:eastAsia="Times New Roman" w:hAnsi="Times New Roman" w:cs="Times New Roman"/>
          <w:bCs/>
          <w:sz w:val="24"/>
          <w:szCs w:val="24"/>
          <w:lang w:eastAsia="pt-BR"/>
        </w:rPr>
      </w:pPr>
    </w:p>
    <w:p w14:paraId="3DDA39F9" w14:textId="3E699B28" w:rsidR="00027A2B" w:rsidRPr="00177366" w:rsidRDefault="00027A2B" w:rsidP="00174C25">
      <w:pPr>
        <w:spacing w:after="0" w:line="360" w:lineRule="auto"/>
        <w:jc w:val="both"/>
        <w:rPr>
          <w:rFonts w:ascii="Times New Roman" w:eastAsia="Times New Roman" w:hAnsi="Times New Roman" w:cs="Times New Roman"/>
          <w:bCs/>
          <w:sz w:val="24"/>
          <w:szCs w:val="24"/>
          <w:lang w:eastAsia="pt-BR"/>
        </w:rPr>
      </w:pPr>
    </w:p>
    <w:p w14:paraId="77EEDE78" w14:textId="77777777" w:rsidR="00027A2B" w:rsidRPr="00177366" w:rsidRDefault="00027A2B" w:rsidP="00174C25">
      <w:pPr>
        <w:spacing w:after="0" w:line="360" w:lineRule="auto"/>
        <w:jc w:val="both"/>
        <w:rPr>
          <w:rFonts w:ascii="Times New Roman" w:eastAsia="Times New Roman" w:hAnsi="Times New Roman" w:cs="Times New Roman"/>
          <w:bCs/>
          <w:sz w:val="24"/>
          <w:szCs w:val="24"/>
          <w:lang w:eastAsia="pt-BR"/>
        </w:rPr>
      </w:pPr>
    </w:p>
    <w:p w14:paraId="21D999B5" w14:textId="5C514DAF" w:rsidR="00027A2B" w:rsidRPr="00177366" w:rsidRDefault="00027A2B" w:rsidP="00174C25">
      <w:pPr>
        <w:spacing w:after="0" w:line="360" w:lineRule="auto"/>
        <w:jc w:val="both"/>
        <w:rPr>
          <w:rFonts w:ascii="Times New Roman" w:eastAsia="Times New Roman" w:hAnsi="Times New Roman" w:cs="Times New Roman"/>
          <w:bCs/>
          <w:sz w:val="24"/>
          <w:szCs w:val="24"/>
          <w:lang w:eastAsia="pt-BR"/>
        </w:rPr>
      </w:pPr>
    </w:p>
    <w:p w14:paraId="37C378C3" w14:textId="56505FAC" w:rsidR="00174C25" w:rsidRDefault="00174C25" w:rsidP="00174C25">
      <w:pPr>
        <w:spacing w:after="0" w:line="360" w:lineRule="auto"/>
        <w:jc w:val="both"/>
        <w:rPr>
          <w:rFonts w:ascii="Times New Roman" w:eastAsia="Times New Roman" w:hAnsi="Times New Roman" w:cs="Times New Roman"/>
          <w:bCs/>
          <w:sz w:val="24"/>
          <w:szCs w:val="24"/>
          <w:lang w:eastAsia="pt-BR"/>
        </w:rPr>
      </w:pPr>
    </w:p>
    <w:p w14:paraId="64732BCA" w14:textId="77777777" w:rsidR="00174C25" w:rsidRPr="00177366" w:rsidRDefault="00174C25" w:rsidP="00174C25">
      <w:pPr>
        <w:spacing w:after="0" w:line="360" w:lineRule="auto"/>
        <w:jc w:val="both"/>
        <w:rPr>
          <w:rFonts w:ascii="Times New Roman" w:eastAsia="Times New Roman" w:hAnsi="Times New Roman" w:cs="Times New Roman"/>
          <w:bCs/>
          <w:sz w:val="24"/>
          <w:szCs w:val="24"/>
          <w:lang w:eastAsia="pt-BR"/>
        </w:rPr>
      </w:pPr>
    </w:p>
    <w:p w14:paraId="43AA65BA" w14:textId="77777777" w:rsidR="00027A2B" w:rsidRPr="00177366" w:rsidRDefault="00027A2B" w:rsidP="00C70753">
      <w:pPr>
        <w:spacing w:before="240" w:after="240" w:line="360" w:lineRule="auto"/>
        <w:jc w:val="center"/>
        <w:outlineLvl w:val="0"/>
        <w:rPr>
          <w:rFonts w:ascii="Times New Roman" w:eastAsia="Times New Roman" w:hAnsi="Times New Roman" w:cs="Times New Roman"/>
          <w:b/>
          <w:iCs/>
          <w:color w:val="000000"/>
          <w:sz w:val="24"/>
          <w:szCs w:val="24"/>
          <w:lang w:eastAsia="pt-BR"/>
        </w:rPr>
      </w:pPr>
      <w:r w:rsidRPr="00177366">
        <w:rPr>
          <w:rFonts w:ascii="Times New Roman" w:eastAsia="Times New Roman" w:hAnsi="Times New Roman" w:cs="Times New Roman"/>
          <w:b/>
          <w:color w:val="000000"/>
          <w:sz w:val="24"/>
          <w:szCs w:val="24"/>
          <w:lang w:eastAsia="pt-BR"/>
        </w:rPr>
        <w:t xml:space="preserve">A APLICABILIDADE DE NÃO PERSECUÇÃO PENAL NO SISTEMA JURÍDICO BRASILEIRO À LUZ DO INSTITUTO JURÍDICO DO </w:t>
      </w:r>
      <w:r w:rsidRPr="00177366">
        <w:rPr>
          <w:rFonts w:ascii="Times New Roman" w:eastAsia="Times New Roman" w:hAnsi="Times New Roman" w:cs="Times New Roman"/>
          <w:b/>
          <w:iCs/>
          <w:color w:val="000000"/>
          <w:sz w:val="24"/>
          <w:szCs w:val="24"/>
          <w:lang w:eastAsia="pt-BR"/>
        </w:rPr>
        <w:t>PLEA BARGAINING</w:t>
      </w:r>
    </w:p>
    <w:p w14:paraId="7B0D5893"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4A0BEE98" w14:textId="7D8B9F83" w:rsidR="00027A2B"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0735AFA" w14:textId="14761971" w:rsidR="00174C25" w:rsidRDefault="00174C25" w:rsidP="00177366">
      <w:pPr>
        <w:spacing w:after="0" w:line="360" w:lineRule="auto"/>
        <w:ind w:firstLine="709"/>
        <w:jc w:val="both"/>
        <w:rPr>
          <w:rFonts w:ascii="Times New Roman" w:eastAsia="Times New Roman" w:hAnsi="Times New Roman" w:cs="Times New Roman"/>
          <w:bCs/>
          <w:sz w:val="24"/>
          <w:szCs w:val="24"/>
          <w:lang w:eastAsia="pt-BR"/>
        </w:rPr>
      </w:pPr>
    </w:p>
    <w:p w14:paraId="11BAB7D4" w14:textId="432B0733" w:rsidR="00174C25" w:rsidRDefault="00174C25" w:rsidP="00177366">
      <w:pPr>
        <w:spacing w:after="0" w:line="360" w:lineRule="auto"/>
        <w:ind w:firstLine="709"/>
        <w:jc w:val="both"/>
        <w:rPr>
          <w:rFonts w:ascii="Times New Roman" w:eastAsia="Times New Roman" w:hAnsi="Times New Roman" w:cs="Times New Roman"/>
          <w:bCs/>
          <w:sz w:val="24"/>
          <w:szCs w:val="24"/>
          <w:lang w:eastAsia="pt-BR"/>
        </w:rPr>
      </w:pPr>
    </w:p>
    <w:p w14:paraId="64BFF86E" w14:textId="33AA8A0D" w:rsidR="00174C25" w:rsidRDefault="00174C25" w:rsidP="00177366">
      <w:pPr>
        <w:spacing w:after="0" w:line="360" w:lineRule="auto"/>
        <w:ind w:firstLine="709"/>
        <w:jc w:val="both"/>
        <w:rPr>
          <w:rFonts w:ascii="Times New Roman" w:eastAsia="Times New Roman" w:hAnsi="Times New Roman" w:cs="Times New Roman"/>
          <w:bCs/>
          <w:sz w:val="24"/>
          <w:szCs w:val="24"/>
          <w:lang w:eastAsia="pt-BR"/>
        </w:rPr>
      </w:pPr>
    </w:p>
    <w:p w14:paraId="307ED264" w14:textId="77777777" w:rsidR="00174C25" w:rsidRPr="00177366" w:rsidRDefault="00174C25" w:rsidP="00177366">
      <w:pPr>
        <w:spacing w:after="0" w:line="360" w:lineRule="auto"/>
        <w:ind w:firstLine="709"/>
        <w:jc w:val="both"/>
        <w:rPr>
          <w:rFonts w:ascii="Times New Roman" w:eastAsia="Times New Roman" w:hAnsi="Times New Roman" w:cs="Times New Roman"/>
          <w:bCs/>
          <w:sz w:val="24"/>
          <w:szCs w:val="24"/>
          <w:lang w:eastAsia="pt-BR"/>
        </w:rPr>
      </w:pPr>
    </w:p>
    <w:p w14:paraId="46CD2C56"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sz w:val="24"/>
          <w:szCs w:val="24"/>
          <w:lang w:eastAsia="pt-BR"/>
        </w:rPr>
        <w:t xml:space="preserve">Trabalho de Conclusão de Curso - Artigo Científico - apresentado como pré-requisito para a obtenção do título de Bacharel em Direito pela </w:t>
      </w:r>
      <w:proofErr w:type="spellStart"/>
      <w:r w:rsidRPr="00177366">
        <w:rPr>
          <w:rFonts w:ascii="Times New Roman" w:eastAsia="Times New Roman" w:hAnsi="Times New Roman" w:cs="Times New Roman"/>
          <w:sz w:val="24"/>
          <w:szCs w:val="24"/>
          <w:lang w:eastAsia="pt-BR"/>
        </w:rPr>
        <w:t>UniFacisa</w:t>
      </w:r>
      <w:proofErr w:type="spellEnd"/>
      <w:r w:rsidRPr="00177366">
        <w:rPr>
          <w:rFonts w:ascii="Times New Roman" w:eastAsia="Times New Roman" w:hAnsi="Times New Roman" w:cs="Times New Roman"/>
          <w:sz w:val="24"/>
          <w:szCs w:val="24"/>
          <w:lang w:eastAsia="pt-BR"/>
        </w:rPr>
        <w:t xml:space="preserve"> – Centro Universitário. </w:t>
      </w:r>
    </w:p>
    <w:p w14:paraId="482AC764"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sz w:val="24"/>
          <w:szCs w:val="24"/>
          <w:lang w:eastAsia="pt-BR"/>
        </w:rPr>
        <w:t xml:space="preserve">Área de Concentração: Direito Processual Penal. </w:t>
      </w:r>
    </w:p>
    <w:p w14:paraId="2C30339A"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sz w:val="24"/>
          <w:szCs w:val="24"/>
          <w:lang w:eastAsia="pt-BR"/>
        </w:rPr>
        <w:t xml:space="preserve">Orientador: Prof.º da </w:t>
      </w:r>
      <w:proofErr w:type="spellStart"/>
      <w:r w:rsidRPr="00177366">
        <w:rPr>
          <w:rFonts w:ascii="Times New Roman" w:eastAsia="Times New Roman" w:hAnsi="Times New Roman" w:cs="Times New Roman"/>
          <w:sz w:val="24"/>
          <w:szCs w:val="24"/>
          <w:lang w:eastAsia="pt-BR"/>
        </w:rPr>
        <w:t>UniFacisa</w:t>
      </w:r>
      <w:proofErr w:type="spellEnd"/>
      <w:r w:rsidRPr="00177366">
        <w:rPr>
          <w:rFonts w:ascii="Times New Roman" w:eastAsia="Times New Roman" w:hAnsi="Times New Roman" w:cs="Times New Roman"/>
          <w:sz w:val="24"/>
          <w:szCs w:val="24"/>
          <w:lang w:eastAsia="pt-BR"/>
        </w:rPr>
        <w:t xml:space="preserve"> Antônio Gonçalves Ribeiro Júnior, Esp.</w:t>
      </w:r>
    </w:p>
    <w:p w14:paraId="5038607A" w14:textId="77777777" w:rsidR="00027A2B" w:rsidRPr="00177366" w:rsidRDefault="00027A2B" w:rsidP="00177366">
      <w:pPr>
        <w:spacing w:after="0" w:line="360" w:lineRule="auto"/>
        <w:ind w:firstLine="709"/>
        <w:jc w:val="both"/>
        <w:rPr>
          <w:rFonts w:ascii="Times New Roman" w:eastAsia="Times New Roman" w:hAnsi="Times New Roman" w:cs="Times New Roman"/>
          <w:sz w:val="24"/>
          <w:szCs w:val="24"/>
          <w:lang w:eastAsia="pt-BR"/>
        </w:rPr>
      </w:pPr>
    </w:p>
    <w:p w14:paraId="1DDA17BE" w14:textId="77777777" w:rsidR="00027A2B" w:rsidRPr="00177366" w:rsidRDefault="00027A2B" w:rsidP="00177366">
      <w:pPr>
        <w:spacing w:after="0" w:line="360" w:lineRule="auto"/>
        <w:ind w:firstLine="709"/>
        <w:jc w:val="both"/>
        <w:rPr>
          <w:rFonts w:ascii="Times New Roman" w:eastAsia="Times New Roman" w:hAnsi="Times New Roman" w:cs="Times New Roman"/>
          <w:sz w:val="24"/>
          <w:szCs w:val="24"/>
          <w:lang w:eastAsia="pt-BR"/>
        </w:rPr>
      </w:pPr>
    </w:p>
    <w:p w14:paraId="5664E1E8" w14:textId="77777777" w:rsidR="00174C25" w:rsidRDefault="00174C25" w:rsidP="00177366">
      <w:pPr>
        <w:spacing w:after="0" w:line="360" w:lineRule="auto"/>
        <w:ind w:firstLine="709"/>
        <w:jc w:val="both"/>
        <w:rPr>
          <w:rFonts w:ascii="Times New Roman" w:eastAsia="Times New Roman" w:hAnsi="Times New Roman" w:cs="Times New Roman"/>
          <w:sz w:val="24"/>
          <w:szCs w:val="24"/>
          <w:lang w:eastAsia="pt-BR"/>
        </w:rPr>
      </w:pPr>
    </w:p>
    <w:p w14:paraId="3B0C86F8" w14:textId="77777777" w:rsidR="00174C25" w:rsidRDefault="00174C25" w:rsidP="00177366">
      <w:pPr>
        <w:spacing w:after="0" w:line="360" w:lineRule="auto"/>
        <w:ind w:firstLine="709"/>
        <w:jc w:val="both"/>
        <w:rPr>
          <w:rFonts w:ascii="Times New Roman" w:eastAsia="Times New Roman" w:hAnsi="Times New Roman" w:cs="Times New Roman"/>
          <w:sz w:val="24"/>
          <w:szCs w:val="24"/>
          <w:lang w:eastAsia="pt-BR"/>
        </w:rPr>
      </w:pPr>
    </w:p>
    <w:p w14:paraId="7DB67952" w14:textId="77777777" w:rsidR="00174C25" w:rsidRDefault="00174C25" w:rsidP="00177366">
      <w:pPr>
        <w:spacing w:after="0" w:line="360" w:lineRule="auto"/>
        <w:ind w:firstLine="709"/>
        <w:jc w:val="both"/>
        <w:rPr>
          <w:rFonts w:ascii="Times New Roman" w:eastAsia="Times New Roman" w:hAnsi="Times New Roman" w:cs="Times New Roman"/>
          <w:sz w:val="24"/>
          <w:szCs w:val="24"/>
          <w:lang w:eastAsia="pt-BR"/>
        </w:rPr>
      </w:pPr>
    </w:p>
    <w:p w14:paraId="67B29DEE" w14:textId="77777777" w:rsidR="00174C25" w:rsidRDefault="00174C25" w:rsidP="00177366">
      <w:pPr>
        <w:spacing w:after="0" w:line="360" w:lineRule="auto"/>
        <w:ind w:firstLine="709"/>
        <w:jc w:val="both"/>
        <w:rPr>
          <w:rFonts w:ascii="Times New Roman" w:eastAsia="Times New Roman" w:hAnsi="Times New Roman" w:cs="Times New Roman"/>
          <w:sz w:val="24"/>
          <w:szCs w:val="24"/>
          <w:lang w:eastAsia="pt-BR"/>
        </w:rPr>
      </w:pPr>
    </w:p>
    <w:p w14:paraId="2002C045" w14:textId="77777777" w:rsidR="00174C25" w:rsidRDefault="00174C25" w:rsidP="00177366">
      <w:pPr>
        <w:spacing w:after="0" w:line="360" w:lineRule="auto"/>
        <w:ind w:firstLine="709"/>
        <w:jc w:val="both"/>
        <w:rPr>
          <w:rFonts w:ascii="Times New Roman" w:eastAsia="Times New Roman" w:hAnsi="Times New Roman" w:cs="Times New Roman"/>
          <w:sz w:val="24"/>
          <w:szCs w:val="24"/>
          <w:lang w:eastAsia="pt-BR"/>
        </w:rPr>
      </w:pPr>
    </w:p>
    <w:p w14:paraId="4AAB0839" w14:textId="77777777" w:rsidR="00174C25" w:rsidRDefault="00174C25" w:rsidP="00177366">
      <w:pPr>
        <w:spacing w:after="0" w:line="360" w:lineRule="auto"/>
        <w:ind w:firstLine="709"/>
        <w:jc w:val="both"/>
        <w:rPr>
          <w:rFonts w:ascii="Times New Roman" w:eastAsia="Times New Roman" w:hAnsi="Times New Roman" w:cs="Times New Roman"/>
          <w:sz w:val="24"/>
          <w:szCs w:val="24"/>
          <w:lang w:eastAsia="pt-BR"/>
        </w:rPr>
      </w:pPr>
    </w:p>
    <w:p w14:paraId="7E8E2A65" w14:textId="77777777" w:rsidR="00174C25" w:rsidRDefault="00174C25" w:rsidP="00177366">
      <w:pPr>
        <w:spacing w:after="0" w:line="360" w:lineRule="auto"/>
        <w:ind w:firstLine="709"/>
        <w:jc w:val="both"/>
        <w:rPr>
          <w:rFonts w:ascii="Times New Roman" w:eastAsia="Times New Roman" w:hAnsi="Times New Roman" w:cs="Times New Roman"/>
          <w:sz w:val="24"/>
          <w:szCs w:val="24"/>
          <w:lang w:eastAsia="pt-BR"/>
        </w:rPr>
      </w:pPr>
    </w:p>
    <w:p w14:paraId="026BD309" w14:textId="77777777" w:rsidR="00174C25" w:rsidRDefault="00174C25" w:rsidP="00174C25">
      <w:pPr>
        <w:spacing w:after="0" w:line="360" w:lineRule="auto"/>
        <w:jc w:val="both"/>
        <w:rPr>
          <w:rFonts w:ascii="Times New Roman" w:eastAsia="Times New Roman" w:hAnsi="Times New Roman" w:cs="Times New Roman"/>
          <w:sz w:val="24"/>
          <w:szCs w:val="24"/>
          <w:lang w:eastAsia="pt-BR"/>
        </w:rPr>
      </w:pPr>
    </w:p>
    <w:p w14:paraId="52CD8B52" w14:textId="34B4429A" w:rsidR="00027A2B" w:rsidRPr="00174C25" w:rsidRDefault="00027A2B" w:rsidP="00174C25">
      <w:pPr>
        <w:spacing w:after="0" w:line="360" w:lineRule="auto"/>
        <w:jc w:val="center"/>
        <w:rPr>
          <w:rFonts w:ascii="Times New Roman" w:eastAsia="Times New Roman" w:hAnsi="Times New Roman" w:cs="Times New Roman"/>
          <w:sz w:val="24"/>
          <w:szCs w:val="24"/>
          <w:lang w:eastAsia="pt-BR"/>
        </w:rPr>
      </w:pPr>
      <w:r w:rsidRPr="00174C25">
        <w:rPr>
          <w:rFonts w:ascii="Times New Roman" w:eastAsia="Times New Roman" w:hAnsi="Times New Roman" w:cs="Times New Roman"/>
          <w:sz w:val="24"/>
          <w:szCs w:val="24"/>
          <w:lang w:eastAsia="pt-BR"/>
        </w:rPr>
        <w:t>CAMPINA GRANDE – PB</w:t>
      </w:r>
    </w:p>
    <w:p w14:paraId="3266A494" w14:textId="77777777" w:rsidR="00027A2B" w:rsidRPr="00174C25" w:rsidRDefault="00027A2B" w:rsidP="00174C25">
      <w:pPr>
        <w:spacing w:after="0" w:line="360" w:lineRule="auto"/>
        <w:jc w:val="center"/>
        <w:rPr>
          <w:rFonts w:ascii="Times New Roman" w:eastAsia="Times New Roman" w:hAnsi="Times New Roman" w:cs="Times New Roman"/>
          <w:sz w:val="24"/>
          <w:szCs w:val="24"/>
          <w:lang w:eastAsia="pt-BR"/>
        </w:rPr>
      </w:pPr>
      <w:r w:rsidRPr="00174C25">
        <w:rPr>
          <w:rFonts w:ascii="Times New Roman" w:eastAsia="Times New Roman" w:hAnsi="Times New Roman" w:cs="Times New Roman"/>
          <w:sz w:val="24"/>
          <w:szCs w:val="24"/>
          <w:lang w:eastAsia="pt-BR"/>
        </w:rPr>
        <w:t>2020</w:t>
      </w:r>
    </w:p>
    <w:p w14:paraId="26C488CD"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5CC0DB71"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6DAF5604"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A83BABB"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2A9F8BB3"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45BF1DEE"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4FEC0D60"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2DC9F484"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37B64139"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65F0F64E"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6825FCEE"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14651433"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04C4A4EC"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06F7B4A6"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67D9FFA5"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313157C0"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4D002F6D"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1B2837CD"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0F166B9"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7FEAA56"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FD98B11"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57B905AF"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01BE3D0"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8FF8936"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E3FD71F"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22CBFDD"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39C96803"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7EA81620"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1165BE11"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07395025"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3CC4573C" w14:textId="77777777" w:rsidR="00027A2B" w:rsidRPr="00177366" w:rsidRDefault="00027A2B" w:rsidP="00177366">
      <w:pPr>
        <w:tabs>
          <w:tab w:val="left" w:pos="7655"/>
        </w:tabs>
        <w:spacing w:after="0" w:line="360" w:lineRule="auto"/>
        <w:ind w:firstLine="709"/>
        <w:jc w:val="both"/>
        <w:rPr>
          <w:rFonts w:ascii="Times New Roman" w:eastAsia="Times New Roman" w:hAnsi="Times New Roman" w:cs="Times New Roman"/>
          <w:bCs/>
          <w:sz w:val="24"/>
          <w:szCs w:val="24"/>
          <w:lang w:eastAsia="pt-BR"/>
        </w:rPr>
      </w:pPr>
    </w:p>
    <w:p w14:paraId="535370B0"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4316EC40" w14:textId="77777777" w:rsidR="00027A2B" w:rsidRPr="00177366" w:rsidRDefault="00027A2B" w:rsidP="00177366">
      <w:pPr>
        <w:spacing w:after="0" w:line="360" w:lineRule="auto"/>
        <w:ind w:firstLine="709"/>
        <w:jc w:val="both"/>
        <w:rPr>
          <w:rFonts w:ascii="Times New Roman" w:eastAsia="Times New Roman" w:hAnsi="Times New Roman" w:cs="Times New Roman"/>
          <w:bCs/>
          <w:sz w:val="24"/>
          <w:szCs w:val="24"/>
          <w:lang w:eastAsia="pt-BR"/>
        </w:rPr>
      </w:pPr>
    </w:p>
    <w:p w14:paraId="4324DD79"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5DDC4982"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0DA28BB6"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5507CC6B"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7AECAFBF"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776EED69"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3749E015"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60BC6C33"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21072D26"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7C46034E"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1B5222F0"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2A841579"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1D434289"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47B23E2F"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09A7086F"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2D170C4B"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61213359"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2DD891D5"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777DE665"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7D4C7344"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02CEAF47" w14:textId="77777777" w:rsidR="005F1649" w:rsidRDefault="005F1649" w:rsidP="00174C25">
      <w:pPr>
        <w:spacing w:after="0" w:line="240" w:lineRule="auto"/>
        <w:ind w:left="5103"/>
        <w:jc w:val="both"/>
        <w:rPr>
          <w:rFonts w:ascii="Times New Roman" w:eastAsia="Times New Roman" w:hAnsi="Times New Roman" w:cs="Times New Roman"/>
          <w:color w:val="000000"/>
          <w:sz w:val="24"/>
          <w:szCs w:val="24"/>
          <w:lang w:eastAsia="pt-BR"/>
        </w:rPr>
      </w:pPr>
    </w:p>
    <w:p w14:paraId="617224B2" w14:textId="4E26DAAF"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Trabalho de Conclusão de Curso - Artigo Científico – A aplicabilidade de não persecução penal no sistema jurídico brasileiro à luz do instituto jurídico do Plea Bargaining - apresentado como parte dos requisitos para obtenção do título de Bacharel em Direito, outorgado pela UNIFACISA – Centro Universitário de Campina Grande – PB. </w:t>
      </w:r>
    </w:p>
    <w:p w14:paraId="72F6AB82" w14:textId="77777777" w:rsidR="00027A2B" w:rsidRPr="00177366" w:rsidRDefault="00027A2B" w:rsidP="00174C25">
      <w:pPr>
        <w:spacing w:after="0" w:line="240" w:lineRule="auto"/>
        <w:ind w:left="5103" w:firstLine="709"/>
        <w:jc w:val="both"/>
        <w:rPr>
          <w:rFonts w:ascii="Times New Roman" w:eastAsia="Times New Roman" w:hAnsi="Times New Roman" w:cs="Times New Roman"/>
          <w:sz w:val="24"/>
          <w:szCs w:val="24"/>
          <w:lang w:eastAsia="pt-BR"/>
        </w:rPr>
      </w:pPr>
    </w:p>
    <w:p w14:paraId="7C1E9B2D" w14:textId="77777777" w:rsidR="00027A2B" w:rsidRPr="00177366" w:rsidRDefault="00027A2B" w:rsidP="00174C25">
      <w:pPr>
        <w:spacing w:after="0" w:line="240" w:lineRule="auto"/>
        <w:ind w:left="5103" w:firstLine="709"/>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ab/>
      </w:r>
    </w:p>
    <w:p w14:paraId="3D33FE6A"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APROVADO EM _____/_____/_____</w:t>
      </w:r>
    </w:p>
    <w:p w14:paraId="0EB40619"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p>
    <w:p w14:paraId="2B5A9B8A"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BANCA EXAMINADORA:</w:t>
      </w:r>
    </w:p>
    <w:p w14:paraId="4E0DC849"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p>
    <w:p w14:paraId="01C9797B"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_____________________________</w:t>
      </w:r>
    </w:p>
    <w:p w14:paraId="01328EBA" w14:textId="40C38873" w:rsidR="00027A2B" w:rsidRPr="00177366" w:rsidRDefault="00027A2B" w:rsidP="00446B14">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 xml:space="preserve">Prof. </w:t>
      </w:r>
      <w:proofErr w:type="spellStart"/>
      <w:r w:rsidRPr="00177366">
        <w:rPr>
          <w:rFonts w:ascii="Times New Roman" w:eastAsia="Times New Roman" w:hAnsi="Times New Roman" w:cs="Times New Roman"/>
          <w:color w:val="000000"/>
          <w:sz w:val="24"/>
          <w:szCs w:val="24"/>
          <w:lang w:eastAsia="pt-BR"/>
        </w:rPr>
        <w:t>da</w:t>
      </w:r>
      <w:proofErr w:type="spellEnd"/>
      <w:r w:rsidRPr="00177366">
        <w:rPr>
          <w:rFonts w:ascii="Times New Roman" w:eastAsia="Times New Roman" w:hAnsi="Times New Roman" w:cs="Times New Roman"/>
          <w:color w:val="000000"/>
          <w:sz w:val="24"/>
          <w:szCs w:val="24"/>
          <w:lang w:eastAsia="pt-BR"/>
        </w:rPr>
        <w:t xml:space="preserve"> UNIFACISA Antônio Gonçalves Ribeiro Júnior, Esp.</w:t>
      </w:r>
      <w:r w:rsidR="00446B14">
        <w:rPr>
          <w:rFonts w:ascii="Times New Roman" w:eastAsia="Times New Roman" w:hAnsi="Times New Roman" w:cs="Times New Roman"/>
          <w:sz w:val="24"/>
          <w:szCs w:val="24"/>
          <w:lang w:eastAsia="pt-BR"/>
        </w:rPr>
        <w:t xml:space="preserve"> </w:t>
      </w:r>
      <w:r w:rsidRPr="00177366">
        <w:rPr>
          <w:rFonts w:ascii="Times New Roman" w:eastAsia="Times New Roman" w:hAnsi="Times New Roman" w:cs="Times New Roman"/>
          <w:color w:val="000000"/>
          <w:sz w:val="24"/>
          <w:szCs w:val="24"/>
          <w:lang w:eastAsia="pt-BR"/>
        </w:rPr>
        <w:t>Orientador</w:t>
      </w:r>
      <w:r w:rsidR="00446B14">
        <w:rPr>
          <w:rFonts w:ascii="Times New Roman" w:eastAsia="Times New Roman" w:hAnsi="Times New Roman" w:cs="Times New Roman"/>
          <w:color w:val="000000"/>
          <w:sz w:val="24"/>
          <w:szCs w:val="24"/>
          <w:lang w:eastAsia="pt-BR"/>
        </w:rPr>
        <w:t>.</w:t>
      </w:r>
    </w:p>
    <w:p w14:paraId="0B9A31AB"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p>
    <w:p w14:paraId="35701429"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_____________________________</w:t>
      </w:r>
    </w:p>
    <w:p w14:paraId="27C2403A" w14:textId="2AF61423"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Prof.</w:t>
      </w:r>
      <w:r w:rsidRPr="00177366">
        <w:rPr>
          <w:rFonts w:ascii="Times New Roman" w:eastAsia="Times New Roman" w:hAnsi="Times New Roman" w:cs="Times New Roman"/>
          <w:color w:val="000000"/>
          <w:sz w:val="24"/>
          <w:szCs w:val="24"/>
          <w:vertAlign w:val="superscript"/>
          <w:lang w:eastAsia="pt-BR"/>
        </w:rPr>
        <w:t>a</w:t>
      </w:r>
      <w:r w:rsidRPr="00177366">
        <w:rPr>
          <w:rFonts w:ascii="Times New Roman" w:eastAsia="Times New Roman" w:hAnsi="Times New Roman" w:cs="Times New Roman"/>
          <w:color w:val="000000"/>
          <w:sz w:val="24"/>
          <w:szCs w:val="24"/>
          <w:lang w:eastAsia="pt-BR"/>
        </w:rPr>
        <w:t xml:space="preserve"> da UNIFACISA </w:t>
      </w:r>
      <w:r w:rsidR="005F1649">
        <w:rPr>
          <w:rFonts w:ascii="Times New Roman" w:eastAsia="Times New Roman" w:hAnsi="Times New Roman" w:cs="Times New Roman"/>
          <w:color w:val="000000"/>
          <w:sz w:val="24"/>
          <w:szCs w:val="24"/>
          <w:lang w:eastAsia="pt-BR"/>
        </w:rPr>
        <w:t>NOME COMPLETO DO SEGUNDO MEMBRO</w:t>
      </w:r>
      <w:r w:rsidRPr="00177366">
        <w:rPr>
          <w:rFonts w:ascii="Times New Roman" w:eastAsia="Times New Roman" w:hAnsi="Times New Roman" w:cs="Times New Roman"/>
          <w:color w:val="000000"/>
          <w:sz w:val="24"/>
          <w:szCs w:val="24"/>
          <w:lang w:eastAsia="pt-BR"/>
        </w:rPr>
        <w:t xml:space="preserve">, </w:t>
      </w:r>
      <w:r w:rsidR="00174C25">
        <w:rPr>
          <w:rFonts w:ascii="Times New Roman" w:eastAsia="Times New Roman" w:hAnsi="Times New Roman" w:cs="Times New Roman"/>
          <w:color w:val="000000"/>
          <w:sz w:val="24"/>
          <w:szCs w:val="24"/>
          <w:lang w:eastAsia="pt-BR"/>
        </w:rPr>
        <w:t>Titulação</w:t>
      </w:r>
      <w:r w:rsidRPr="00177366">
        <w:rPr>
          <w:rFonts w:ascii="Times New Roman" w:eastAsia="Times New Roman" w:hAnsi="Times New Roman" w:cs="Times New Roman"/>
          <w:color w:val="000000"/>
          <w:sz w:val="24"/>
          <w:szCs w:val="24"/>
          <w:lang w:eastAsia="pt-BR"/>
        </w:rPr>
        <w:t>.</w:t>
      </w:r>
    </w:p>
    <w:p w14:paraId="6226AC43"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p>
    <w:p w14:paraId="00AB7337"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 </w:t>
      </w:r>
    </w:p>
    <w:p w14:paraId="4C6FB589" w14:textId="77777777" w:rsidR="00027A2B" w:rsidRPr="00177366" w:rsidRDefault="00027A2B" w:rsidP="00174C25">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_____________________________</w:t>
      </w:r>
    </w:p>
    <w:p w14:paraId="407473D6" w14:textId="0F8032F0" w:rsidR="00174C25" w:rsidRPr="00177366" w:rsidRDefault="00027A2B" w:rsidP="005F1649">
      <w:pPr>
        <w:spacing w:after="0" w:line="240" w:lineRule="auto"/>
        <w:ind w:left="5103"/>
        <w:jc w:val="both"/>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 xml:space="preserve">Prof. </w:t>
      </w:r>
      <w:proofErr w:type="spellStart"/>
      <w:r w:rsidRPr="00177366">
        <w:rPr>
          <w:rFonts w:ascii="Times New Roman" w:eastAsia="Times New Roman" w:hAnsi="Times New Roman" w:cs="Times New Roman"/>
          <w:color w:val="000000"/>
          <w:sz w:val="24"/>
          <w:szCs w:val="24"/>
          <w:lang w:eastAsia="pt-BR"/>
        </w:rPr>
        <w:t>da</w:t>
      </w:r>
      <w:proofErr w:type="spellEnd"/>
      <w:r w:rsidRPr="00177366">
        <w:rPr>
          <w:rFonts w:ascii="Times New Roman" w:eastAsia="Times New Roman" w:hAnsi="Times New Roman" w:cs="Times New Roman"/>
          <w:color w:val="000000"/>
          <w:sz w:val="24"/>
          <w:szCs w:val="24"/>
          <w:lang w:eastAsia="pt-BR"/>
        </w:rPr>
        <w:t xml:space="preserve"> UNIFACISA </w:t>
      </w:r>
      <w:r w:rsidR="005F1649">
        <w:rPr>
          <w:rFonts w:ascii="Times New Roman" w:eastAsia="Times New Roman" w:hAnsi="Times New Roman" w:cs="Times New Roman"/>
          <w:color w:val="000000"/>
          <w:sz w:val="24"/>
          <w:szCs w:val="24"/>
          <w:lang w:eastAsia="pt-BR"/>
        </w:rPr>
        <w:t>NOME COMPLETO DO TERCEIRO MEMBRO</w:t>
      </w:r>
      <w:r w:rsidRPr="00177366">
        <w:rPr>
          <w:rFonts w:ascii="Times New Roman" w:eastAsia="Times New Roman" w:hAnsi="Times New Roman" w:cs="Times New Roman"/>
          <w:color w:val="000000"/>
          <w:sz w:val="24"/>
          <w:szCs w:val="24"/>
          <w:lang w:eastAsia="pt-BR"/>
        </w:rPr>
        <w:t xml:space="preserve">, </w:t>
      </w:r>
      <w:r w:rsidR="00174C25">
        <w:rPr>
          <w:rFonts w:ascii="Times New Roman" w:eastAsia="Times New Roman" w:hAnsi="Times New Roman" w:cs="Times New Roman"/>
          <w:color w:val="000000"/>
          <w:sz w:val="24"/>
          <w:szCs w:val="24"/>
          <w:lang w:eastAsia="pt-BR"/>
        </w:rPr>
        <w:t>Titulação</w:t>
      </w:r>
    </w:p>
    <w:p w14:paraId="21FDD245" w14:textId="1992BE68" w:rsidR="00027A2B" w:rsidRPr="00177366" w:rsidRDefault="00027A2B" w:rsidP="005F1649">
      <w:pPr>
        <w:spacing w:before="240" w:after="240" w:line="240" w:lineRule="auto"/>
        <w:jc w:val="center"/>
        <w:rPr>
          <w:rFonts w:ascii="Times New Roman" w:eastAsia="Times New Roman" w:hAnsi="Times New Roman" w:cs="Times New Roman"/>
          <w:bCs/>
          <w:sz w:val="24"/>
          <w:szCs w:val="24"/>
          <w:lang w:eastAsia="pt-BR"/>
        </w:rPr>
      </w:pPr>
      <w:r w:rsidRPr="00177366">
        <w:rPr>
          <w:rFonts w:ascii="Times New Roman" w:eastAsia="Times New Roman" w:hAnsi="Times New Roman" w:cs="Times New Roman"/>
          <w:bCs/>
          <w:color w:val="000000"/>
          <w:sz w:val="24"/>
          <w:szCs w:val="24"/>
          <w:lang w:eastAsia="pt-BR"/>
        </w:rPr>
        <w:lastRenderedPageBreak/>
        <w:t>A</w:t>
      </w:r>
      <w:r w:rsidR="005F1649">
        <w:rPr>
          <w:rFonts w:ascii="Times New Roman" w:eastAsia="Times New Roman" w:hAnsi="Times New Roman" w:cs="Times New Roman"/>
          <w:bCs/>
          <w:color w:val="000000"/>
          <w:sz w:val="24"/>
          <w:szCs w:val="24"/>
          <w:lang w:eastAsia="pt-BR"/>
        </w:rPr>
        <w:t xml:space="preserve"> APLICABILIDADE DE NÃO PERSECUÇÃO PENAL NO SISTEMA JURÍDICO BRASILEIRO À LUZ DO INSTITUTO JURÍDICO DO PLEA BARGAINING.</w:t>
      </w:r>
    </w:p>
    <w:p w14:paraId="2178530C" w14:textId="77777777" w:rsidR="00027A2B" w:rsidRPr="00177366" w:rsidRDefault="00027A2B" w:rsidP="00177366">
      <w:pPr>
        <w:spacing w:after="0" w:line="360" w:lineRule="auto"/>
        <w:ind w:firstLine="709"/>
        <w:jc w:val="both"/>
        <w:rPr>
          <w:rFonts w:ascii="Times New Roman" w:eastAsia="Times New Roman" w:hAnsi="Times New Roman" w:cs="Times New Roman"/>
          <w:color w:val="000000"/>
          <w:sz w:val="24"/>
          <w:szCs w:val="24"/>
          <w:lang w:eastAsia="pt-BR"/>
        </w:rPr>
      </w:pPr>
    </w:p>
    <w:p w14:paraId="2016ACC2" w14:textId="72FBCFD4" w:rsidR="00027A2B" w:rsidRPr="00177366" w:rsidRDefault="0041367A" w:rsidP="006A7D50">
      <w:pPr>
        <w:spacing w:after="0" w:line="240" w:lineRule="auto"/>
        <w:jc w:val="right"/>
        <w:rPr>
          <w:rFonts w:ascii="Times New Roman" w:eastAsia="Times New Roman" w:hAnsi="Times New Roman" w:cs="Times New Roman"/>
          <w:sz w:val="24"/>
          <w:szCs w:val="24"/>
          <w:lang w:eastAsia="pt-BR"/>
        </w:rPr>
      </w:pPr>
      <w:r w:rsidRPr="00177366">
        <w:rPr>
          <w:rFonts w:ascii="Times New Roman" w:eastAsia="Times New Roman" w:hAnsi="Times New Roman" w:cs="Times New Roman"/>
          <w:color w:val="000000"/>
          <w:sz w:val="24"/>
          <w:szCs w:val="24"/>
          <w:lang w:eastAsia="pt-BR"/>
        </w:rPr>
        <w:t>Antônio Gonçalves Ribeiro Júnior</w:t>
      </w:r>
      <w:r w:rsidRPr="00177366">
        <w:rPr>
          <w:rStyle w:val="Refdenotaderodap"/>
          <w:rFonts w:ascii="Times New Roman" w:eastAsia="Times New Roman" w:hAnsi="Times New Roman" w:cs="Times New Roman"/>
          <w:sz w:val="24"/>
          <w:szCs w:val="24"/>
          <w:lang w:eastAsia="pt-BR"/>
        </w:rPr>
        <w:t xml:space="preserve"> </w:t>
      </w:r>
      <w:r w:rsidR="00027A2B" w:rsidRPr="00177366">
        <w:rPr>
          <w:rStyle w:val="Refdenotaderodap"/>
          <w:rFonts w:ascii="Times New Roman" w:eastAsia="Times New Roman" w:hAnsi="Times New Roman" w:cs="Times New Roman"/>
          <w:sz w:val="24"/>
          <w:szCs w:val="24"/>
          <w:lang w:eastAsia="pt-BR"/>
        </w:rPr>
        <w:footnoteReference w:id="1"/>
      </w:r>
    </w:p>
    <w:p w14:paraId="20EE4733" w14:textId="555629D7" w:rsidR="00027A2B" w:rsidRDefault="0041367A" w:rsidP="006A7D50">
      <w:pPr>
        <w:spacing w:after="0" w:line="24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Victor Almeida Medeiros</w:t>
      </w:r>
      <w:r w:rsidR="00027A2B" w:rsidRPr="00177366">
        <w:rPr>
          <w:rStyle w:val="Refdenotaderodap"/>
          <w:rFonts w:ascii="Times New Roman" w:eastAsia="Times New Roman" w:hAnsi="Times New Roman" w:cs="Times New Roman"/>
          <w:sz w:val="24"/>
          <w:szCs w:val="24"/>
          <w:lang w:eastAsia="pt-BR"/>
        </w:rPr>
        <w:footnoteReference w:id="2"/>
      </w:r>
    </w:p>
    <w:p w14:paraId="2E94B8E6" w14:textId="1A861325" w:rsidR="00F91916" w:rsidRDefault="00F91916" w:rsidP="006A7D50">
      <w:pPr>
        <w:spacing w:after="0" w:line="240" w:lineRule="auto"/>
        <w:jc w:val="right"/>
        <w:rPr>
          <w:rFonts w:ascii="Times New Roman" w:eastAsia="Times New Roman" w:hAnsi="Times New Roman" w:cs="Times New Roman"/>
          <w:color w:val="000000"/>
          <w:sz w:val="24"/>
          <w:szCs w:val="24"/>
          <w:lang w:eastAsia="pt-BR"/>
        </w:rPr>
      </w:pPr>
    </w:p>
    <w:p w14:paraId="702E3642" w14:textId="77777777" w:rsidR="00027A2B" w:rsidRPr="00177366" w:rsidRDefault="00027A2B" w:rsidP="00F91916">
      <w:pPr>
        <w:spacing w:after="0" w:line="360" w:lineRule="auto"/>
        <w:jc w:val="both"/>
        <w:rPr>
          <w:rFonts w:ascii="Times New Roman" w:eastAsia="Times New Roman" w:hAnsi="Times New Roman" w:cs="Times New Roman"/>
          <w:sz w:val="24"/>
          <w:szCs w:val="24"/>
          <w:lang w:eastAsia="pt-BR"/>
        </w:rPr>
      </w:pPr>
    </w:p>
    <w:p w14:paraId="37E46DCD" w14:textId="77777777" w:rsidR="00027A2B" w:rsidRPr="00371FB8" w:rsidRDefault="00027A2B" w:rsidP="00805012">
      <w:pPr>
        <w:spacing w:after="0" w:line="360" w:lineRule="auto"/>
        <w:jc w:val="center"/>
        <w:rPr>
          <w:rFonts w:ascii="Times New Roman" w:eastAsia="Times New Roman" w:hAnsi="Times New Roman" w:cs="Times New Roman"/>
          <w:b/>
          <w:color w:val="000000"/>
          <w:sz w:val="24"/>
          <w:szCs w:val="24"/>
          <w:lang w:eastAsia="pt-BR"/>
        </w:rPr>
      </w:pPr>
      <w:r w:rsidRPr="00371FB8">
        <w:rPr>
          <w:rFonts w:ascii="Times New Roman" w:eastAsia="Times New Roman" w:hAnsi="Times New Roman" w:cs="Times New Roman"/>
          <w:b/>
          <w:color w:val="000000"/>
          <w:sz w:val="24"/>
          <w:szCs w:val="24"/>
          <w:lang w:eastAsia="pt-BR"/>
        </w:rPr>
        <w:t>RESUMO</w:t>
      </w:r>
    </w:p>
    <w:p w14:paraId="6C87EE51" w14:textId="77777777" w:rsidR="00EC25D8" w:rsidRDefault="00EC25D8" w:rsidP="00EC25D8">
      <w:pPr>
        <w:spacing w:after="0" w:line="360" w:lineRule="auto"/>
        <w:jc w:val="both"/>
        <w:rPr>
          <w:rFonts w:ascii="Times New Roman" w:eastAsia="Times New Roman" w:hAnsi="Times New Roman" w:cs="Times New Roman"/>
          <w:color w:val="000000"/>
          <w:sz w:val="24"/>
          <w:szCs w:val="24"/>
          <w:lang w:eastAsia="pt-BR"/>
        </w:rPr>
      </w:pPr>
    </w:p>
    <w:p w14:paraId="515513A2" w14:textId="5E909A9A" w:rsidR="00027A2B" w:rsidRPr="00755A4E" w:rsidRDefault="00027A2B" w:rsidP="00EC25D8">
      <w:pPr>
        <w:spacing w:after="0" w:line="240" w:lineRule="auto"/>
        <w:jc w:val="both"/>
        <w:rPr>
          <w:rFonts w:ascii="Times New Roman" w:eastAsia="Times New Roman" w:hAnsi="Times New Roman" w:cs="Times New Roman"/>
          <w:color w:val="000000"/>
          <w:sz w:val="24"/>
          <w:szCs w:val="24"/>
          <w:lang w:eastAsia="pt-BR"/>
        </w:rPr>
      </w:pPr>
      <w:r w:rsidRPr="00755A4E">
        <w:rPr>
          <w:rFonts w:ascii="Times New Roman" w:eastAsia="Times New Roman" w:hAnsi="Times New Roman" w:cs="Times New Roman"/>
          <w:color w:val="000000"/>
          <w:sz w:val="24"/>
          <w:szCs w:val="24"/>
          <w:lang w:eastAsia="pt-BR"/>
        </w:rPr>
        <w:t xml:space="preserve">O </w:t>
      </w:r>
      <w:r w:rsidR="00805012" w:rsidRPr="00755A4E">
        <w:rPr>
          <w:rFonts w:ascii="Times New Roman" w:eastAsia="Times New Roman" w:hAnsi="Times New Roman" w:cs="Times New Roman"/>
          <w:i/>
          <w:iCs/>
          <w:color w:val="000000"/>
          <w:sz w:val="24"/>
          <w:szCs w:val="24"/>
          <w:lang w:eastAsia="pt-BR"/>
        </w:rPr>
        <w:t>parquet</w:t>
      </w:r>
      <w:r w:rsidRPr="00755A4E">
        <w:rPr>
          <w:rFonts w:ascii="Times New Roman" w:eastAsia="Times New Roman" w:hAnsi="Times New Roman" w:cs="Times New Roman"/>
          <w:color w:val="000000"/>
          <w:sz w:val="24"/>
          <w:szCs w:val="24"/>
          <w:lang w:eastAsia="pt-BR"/>
        </w:rPr>
        <w:t xml:space="preserve"> tem entre suas características o princípio da obrigatoriedade da ação penal, por meio d</w:t>
      </w:r>
      <w:r w:rsidR="00D93154" w:rsidRPr="00755A4E">
        <w:rPr>
          <w:rFonts w:ascii="Times New Roman" w:eastAsia="Times New Roman" w:hAnsi="Times New Roman" w:cs="Times New Roman"/>
          <w:color w:val="000000"/>
          <w:sz w:val="24"/>
          <w:szCs w:val="24"/>
          <w:lang w:eastAsia="pt-BR"/>
        </w:rPr>
        <w:t>o</w:t>
      </w:r>
      <w:r w:rsidRPr="00755A4E">
        <w:rPr>
          <w:rFonts w:ascii="Times New Roman" w:eastAsia="Times New Roman" w:hAnsi="Times New Roman" w:cs="Times New Roman"/>
          <w:color w:val="000000"/>
          <w:sz w:val="24"/>
          <w:szCs w:val="24"/>
          <w:lang w:eastAsia="pt-BR"/>
        </w:rPr>
        <w:t xml:space="preserve"> qual, presentes os requisitos de autoria e materialidade de um determin</w:t>
      </w:r>
      <w:r w:rsidR="00D93154" w:rsidRPr="00755A4E">
        <w:rPr>
          <w:rFonts w:ascii="Times New Roman" w:eastAsia="Times New Roman" w:hAnsi="Times New Roman" w:cs="Times New Roman"/>
          <w:color w:val="000000"/>
          <w:sz w:val="24"/>
          <w:szCs w:val="24"/>
          <w:lang w:eastAsia="pt-BR"/>
        </w:rPr>
        <w:t>ad</w:t>
      </w:r>
      <w:r w:rsidRPr="00755A4E">
        <w:rPr>
          <w:rFonts w:ascii="Times New Roman" w:eastAsia="Times New Roman" w:hAnsi="Times New Roman" w:cs="Times New Roman"/>
          <w:color w:val="000000"/>
          <w:sz w:val="24"/>
          <w:szCs w:val="24"/>
          <w:lang w:eastAsia="pt-BR"/>
        </w:rPr>
        <w:t xml:space="preserve">o ato ilícito penal, deverá agir com o oferecimento da denúncia, porém tal princípio é mitigado há algum tempo em nosso ordenamento. Nesse sentido, </w:t>
      </w:r>
      <w:r w:rsidR="00D93154" w:rsidRPr="00755A4E">
        <w:rPr>
          <w:rFonts w:ascii="Times New Roman" w:eastAsia="Times New Roman" w:hAnsi="Times New Roman" w:cs="Times New Roman"/>
          <w:color w:val="000000"/>
          <w:sz w:val="24"/>
          <w:szCs w:val="24"/>
          <w:lang w:eastAsia="pt-BR"/>
        </w:rPr>
        <w:t xml:space="preserve">o Ministério Público </w:t>
      </w:r>
      <w:r w:rsidRPr="00755A4E">
        <w:rPr>
          <w:rFonts w:ascii="Times New Roman" w:eastAsia="Times New Roman" w:hAnsi="Times New Roman" w:cs="Times New Roman"/>
          <w:color w:val="000000"/>
          <w:sz w:val="24"/>
          <w:szCs w:val="24"/>
          <w:lang w:eastAsia="pt-BR"/>
        </w:rPr>
        <w:t xml:space="preserve">passou a ter liberdade de poder não oferecer a denúncia em infrações de médio potencial ofensivo, desde que o sujeito ativo não cometa crime sob violência ou grave ameaça à vítima, bem como que seja a pena mínima cominada inferior a 4 (quatro) anos e tenha o autor do fato confessado formal e circunstanciadamente sua prática, ensejando direito ao acordo de não persecução. O referido acordo foi inspirado no </w:t>
      </w:r>
      <w:r w:rsidRPr="00755A4E">
        <w:rPr>
          <w:rFonts w:ascii="Times New Roman" w:eastAsia="Times New Roman" w:hAnsi="Times New Roman" w:cs="Times New Roman"/>
          <w:i/>
          <w:color w:val="000000"/>
          <w:sz w:val="24"/>
          <w:szCs w:val="24"/>
          <w:lang w:eastAsia="pt-BR"/>
        </w:rPr>
        <w:t>Plea Bargaining</w:t>
      </w:r>
      <w:r w:rsidRPr="00755A4E">
        <w:rPr>
          <w:rFonts w:ascii="Times New Roman" w:eastAsia="Times New Roman" w:hAnsi="Times New Roman" w:cs="Times New Roman"/>
          <w:color w:val="000000"/>
          <w:sz w:val="24"/>
          <w:szCs w:val="24"/>
          <w:lang w:eastAsia="pt-BR"/>
        </w:rPr>
        <w:t xml:space="preserve"> americano, incluído no novo Código de Processo Penal, art. 28-A, que traz ao sistema judiciário uma nova forma de resolução de processos com finalidade de diminuir</w:t>
      </w:r>
      <w:r w:rsidR="00C52A29" w:rsidRPr="00755A4E">
        <w:rPr>
          <w:rFonts w:ascii="Times New Roman" w:eastAsia="Times New Roman" w:hAnsi="Times New Roman" w:cs="Times New Roman"/>
          <w:color w:val="000000"/>
          <w:sz w:val="24"/>
          <w:szCs w:val="24"/>
          <w:lang w:eastAsia="pt-BR"/>
        </w:rPr>
        <w:t xml:space="preserve"> suas</w:t>
      </w:r>
      <w:r w:rsidRPr="00755A4E">
        <w:rPr>
          <w:rFonts w:ascii="Times New Roman" w:eastAsia="Times New Roman" w:hAnsi="Times New Roman" w:cs="Times New Roman"/>
          <w:color w:val="000000"/>
          <w:sz w:val="24"/>
          <w:szCs w:val="24"/>
          <w:lang w:eastAsia="pt-BR"/>
        </w:rPr>
        <w:t xml:space="preserve"> quantidade</w:t>
      </w:r>
      <w:r w:rsidR="00C52A29" w:rsidRPr="00755A4E">
        <w:rPr>
          <w:rFonts w:ascii="Times New Roman" w:eastAsia="Times New Roman" w:hAnsi="Times New Roman" w:cs="Times New Roman"/>
          <w:color w:val="000000"/>
          <w:sz w:val="24"/>
          <w:szCs w:val="24"/>
          <w:lang w:eastAsia="pt-BR"/>
        </w:rPr>
        <w:t>s</w:t>
      </w:r>
      <w:r w:rsidRPr="00755A4E">
        <w:rPr>
          <w:rFonts w:ascii="Times New Roman" w:eastAsia="Times New Roman" w:hAnsi="Times New Roman" w:cs="Times New Roman"/>
          <w:color w:val="000000"/>
          <w:sz w:val="24"/>
          <w:szCs w:val="24"/>
          <w:lang w:eastAsia="pt-BR"/>
        </w:rPr>
        <w:t xml:space="preserve"> tramitando em fóruns criminais no Brasil. </w:t>
      </w:r>
      <w:r w:rsidR="00805012" w:rsidRPr="00755A4E">
        <w:rPr>
          <w:rFonts w:ascii="Times New Roman" w:eastAsia="Times New Roman" w:hAnsi="Times New Roman" w:cs="Times New Roman"/>
          <w:color w:val="000000"/>
          <w:sz w:val="24"/>
          <w:szCs w:val="24"/>
          <w:lang w:eastAsia="pt-BR"/>
        </w:rPr>
        <w:t xml:space="preserve">A metodologia utilizada foi de método dedutivo e procedimental comparativo. </w:t>
      </w:r>
      <w:r w:rsidRPr="00755A4E">
        <w:rPr>
          <w:rFonts w:ascii="Times New Roman" w:eastAsia="Times New Roman" w:hAnsi="Times New Roman" w:cs="Times New Roman"/>
          <w:color w:val="000000"/>
          <w:sz w:val="24"/>
          <w:szCs w:val="24"/>
          <w:lang w:eastAsia="pt-BR"/>
        </w:rPr>
        <w:t xml:space="preserve">Os objetivos a serem buscados ao longo deste artigo são de conhecer através da doutrina e teoria os benefícios e malefícios que o </w:t>
      </w:r>
      <w:r w:rsidRPr="00755A4E">
        <w:rPr>
          <w:rFonts w:ascii="Times New Roman" w:eastAsia="Times New Roman" w:hAnsi="Times New Roman" w:cs="Times New Roman"/>
          <w:i/>
          <w:iCs/>
          <w:color w:val="000000"/>
          <w:sz w:val="24"/>
          <w:szCs w:val="24"/>
          <w:lang w:eastAsia="pt-BR"/>
        </w:rPr>
        <w:t>Plea Bargaining</w:t>
      </w:r>
      <w:r w:rsidRPr="00755A4E">
        <w:rPr>
          <w:rFonts w:ascii="Times New Roman" w:eastAsia="Times New Roman" w:hAnsi="Times New Roman" w:cs="Times New Roman"/>
          <w:color w:val="000000"/>
          <w:sz w:val="24"/>
          <w:szCs w:val="24"/>
          <w:lang w:eastAsia="pt-BR"/>
        </w:rPr>
        <w:t xml:space="preserve"> apresenta no direito norte-americano, bem como da possibilidade da aplicação do acordo nos processos criminais brasileiros. Por fim, será explanado que o acordo de não persecução traz grande avanço a justiça </w:t>
      </w:r>
      <w:r w:rsidR="00C52A29" w:rsidRPr="00755A4E">
        <w:rPr>
          <w:rFonts w:ascii="Times New Roman" w:eastAsia="Times New Roman" w:hAnsi="Times New Roman" w:cs="Times New Roman"/>
          <w:color w:val="000000"/>
          <w:sz w:val="24"/>
          <w:szCs w:val="24"/>
          <w:lang w:eastAsia="pt-BR"/>
        </w:rPr>
        <w:t xml:space="preserve">brasileira </w:t>
      </w:r>
      <w:r w:rsidRPr="00755A4E">
        <w:rPr>
          <w:rFonts w:ascii="Times New Roman" w:eastAsia="Times New Roman" w:hAnsi="Times New Roman" w:cs="Times New Roman"/>
          <w:color w:val="000000"/>
          <w:sz w:val="24"/>
          <w:szCs w:val="24"/>
          <w:lang w:eastAsia="pt-BR"/>
        </w:rPr>
        <w:t>em nosso ordenamento, que melhorará a fluência do Estado em solucionar de forma mais prática e econômica novas demandas em fase inicial.</w:t>
      </w:r>
    </w:p>
    <w:p w14:paraId="47DF169A" w14:textId="19F31AEE" w:rsidR="00027A2B" w:rsidRPr="00EC25D8" w:rsidRDefault="00027A2B" w:rsidP="00EC25D8">
      <w:pPr>
        <w:spacing w:after="0" w:line="360" w:lineRule="auto"/>
        <w:jc w:val="both"/>
        <w:rPr>
          <w:rFonts w:ascii="Times New Roman" w:eastAsia="Times New Roman" w:hAnsi="Times New Roman" w:cs="Times New Roman"/>
          <w:b/>
          <w:bCs/>
          <w:sz w:val="24"/>
          <w:szCs w:val="24"/>
          <w:lang w:eastAsia="pt-BR"/>
        </w:rPr>
      </w:pPr>
      <w:r w:rsidRPr="00F91916">
        <w:rPr>
          <w:rFonts w:ascii="Times New Roman" w:eastAsia="Times New Roman" w:hAnsi="Times New Roman" w:cs="Times New Roman"/>
          <w:b/>
          <w:bCs/>
          <w:sz w:val="24"/>
          <w:szCs w:val="24"/>
          <w:lang w:eastAsia="pt-BR"/>
        </w:rPr>
        <w:t xml:space="preserve">PALAVRAS-CHAVE: </w:t>
      </w:r>
      <w:r w:rsidR="00D93154">
        <w:rPr>
          <w:rFonts w:ascii="Times New Roman" w:eastAsia="Times New Roman" w:hAnsi="Times New Roman" w:cs="Times New Roman"/>
          <w:sz w:val="24"/>
          <w:szCs w:val="24"/>
          <w:lang w:eastAsia="pt-BR"/>
        </w:rPr>
        <w:t>P</w:t>
      </w:r>
      <w:r w:rsidR="005B2C72">
        <w:rPr>
          <w:rFonts w:ascii="Times New Roman" w:eastAsia="Times New Roman" w:hAnsi="Times New Roman" w:cs="Times New Roman"/>
          <w:sz w:val="24"/>
          <w:szCs w:val="24"/>
          <w:lang w:eastAsia="pt-BR"/>
        </w:rPr>
        <w:t>ersecução Penal</w:t>
      </w:r>
      <w:r w:rsidR="00755A4E">
        <w:rPr>
          <w:rFonts w:ascii="Times New Roman" w:eastAsia="Times New Roman" w:hAnsi="Times New Roman" w:cs="Times New Roman"/>
          <w:sz w:val="24"/>
          <w:szCs w:val="24"/>
          <w:lang w:eastAsia="pt-BR"/>
        </w:rPr>
        <w:t xml:space="preserve"> -</w:t>
      </w:r>
      <w:r w:rsidR="00D93154">
        <w:rPr>
          <w:rFonts w:ascii="Times New Roman" w:eastAsia="Times New Roman" w:hAnsi="Times New Roman" w:cs="Times New Roman"/>
          <w:sz w:val="24"/>
          <w:szCs w:val="24"/>
          <w:lang w:eastAsia="pt-BR"/>
        </w:rPr>
        <w:t xml:space="preserve"> A</w:t>
      </w:r>
      <w:r w:rsidR="005B2C72">
        <w:rPr>
          <w:rFonts w:ascii="Times New Roman" w:eastAsia="Times New Roman" w:hAnsi="Times New Roman" w:cs="Times New Roman"/>
          <w:sz w:val="24"/>
          <w:szCs w:val="24"/>
          <w:lang w:eastAsia="pt-BR"/>
        </w:rPr>
        <w:t>cordo</w:t>
      </w:r>
      <w:r w:rsidR="00755A4E">
        <w:rPr>
          <w:rFonts w:ascii="Times New Roman" w:eastAsia="Times New Roman" w:hAnsi="Times New Roman" w:cs="Times New Roman"/>
          <w:sz w:val="24"/>
          <w:szCs w:val="24"/>
          <w:lang w:eastAsia="pt-BR"/>
        </w:rPr>
        <w:t xml:space="preserve"> - </w:t>
      </w:r>
      <w:r w:rsidR="00D93154">
        <w:rPr>
          <w:rFonts w:ascii="Times New Roman" w:eastAsia="Times New Roman" w:hAnsi="Times New Roman" w:cs="Times New Roman"/>
          <w:sz w:val="24"/>
          <w:szCs w:val="24"/>
          <w:lang w:eastAsia="pt-BR"/>
        </w:rPr>
        <w:t>P</w:t>
      </w:r>
      <w:r w:rsidR="005B2C72">
        <w:rPr>
          <w:rFonts w:ascii="Times New Roman" w:eastAsia="Times New Roman" w:hAnsi="Times New Roman" w:cs="Times New Roman"/>
          <w:sz w:val="24"/>
          <w:szCs w:val="24"/>
          <w:lang w:eastAsia="pt-BR"/>
        </w:rPr>
        <w:t>lea</w:t>
      </w:r>
      <w:r w:rsidR="00D93154">
        <w:rPr>
          <w:rFonts w:ascii="Times New Roman" w:eastAsia="Times New Roman" w:hAnsi="Times New Roman" w:cs="Times New Roman"/>
          <w:sz w:val="24"/>
          <w:szCs w:val="24"/>
          <w:lang w:eastAsia="pt-BR"/>
        </w:rPr>
        <w:t xml:space="preserve"> B</w:t>
      </w:r>
      <w:r w:rsidR="005B2C72">
        <w:rPr>
          <w:rFonts w:ascii="Times New Roman" w:eastAsia="Times New Roman" w:hAnsi="Times New Roman" w:cs="Times New Roman"/>
          <w:sz w:val="24"/>
          <w:szCs w:val="24"/>
          <w:lang w:eastAsia="pt-BR"/>
        </w:rPr>
        <w:t>argaining</w:t>
      </w:r>
      <w:r w:rsidR="00755A4E">
        <w:rPr>
          <w:rFonts w:ascii="Times New Roman" w:eastAsia="Times New Roman" w:hAnsi="Times New Roman" w:cs="Times New Roman"/>
          <w:sz w:val="24"/>
          <w:szCs w:val="24"/>
          <w:lang w:eastAsia="pt-BR"/>
        </w:rPr>
        <w:t xml:space="preserve"> -</w:t>
      </w:r>
      <w:r w:rsidR="00D93154">
        <w:rPr>
          <w:rFonts w:ascii="Times New Roman" w:eastAsia="Times New Roman" w:hAnsi="Times New Roman" w:cs="Times New Roman"/>
          <w:sz w:val="24"/>
          <w:szCs w:val="24"/>
          <w:lang w:eastAsia="pt-BR"/>
        </w:rPr>
        <w:t xml:space="preserve"> P</w:t>
      </w:r>
      <w:r w:rsidR="005B2C72">
        <w:rPr>
          <w:rFonts w:ascii="Times New Roman" w:eastAsia="Times New Roman" w:hAnsi="Times New Roman" w:cs="Times New Roman"/>
          <w:sz w:val="24"/>
          <w:szCs w:val="24"/>
          <w:lang w:eastAsia="pt-BR"/>
        </w:rPr>
        <w:t>rocesso</w:t>
      </w:r>
      <w:r w:rsidR="00D93154">
        <w:rPr>
          <w:rFonts w:ascii="Times New Roman" w:eastAsia="Times New Roman" w:hAnsi="Times New Roman" w:cs="Times New Roman"/>
          <w:sz w:val="24"/>
          <w:szCs w:val="24"/>
          <w:lang w:eastAsia="pt-BR"/>
        </w:rPr>
        <w:t xml:space="preserve"> P</w:t>
      </w:r>
      <w:r w:rsidR="005B2C72">
        <w:rPr>
          <w:rFonts w:ascii="Times New Roman" w:eastAsia="Times New Roman" w:hAnsi="Times New Roman" w:cs="Times New Roman"/>
          <w:sz w:val="24"/>
          <w:szCs w:val="24"/>
          <w:lang w:eastAsia="pt-BR"/>
        </w:rPr>
        <w:t>enal</w:t>
      </w:r>
      <w:r w:rsidR="00755A4E">
        <w:rPr>
          <w:rFonts w:ascii="Times New Roman" w:eastAsia="Times New Roman" w:hAnsi="Times New Roman" w:cs="Times New Roman"/>
          <w:sz w:val="24"/>
          <w:szCs w:val="24"/>
          <w:lang w:eastAsia="pt-BR"/>
        </w:rPr>
        <w:t>.</w:t>
      </w:r>
    </w:p>
    <w:p w14:paraId="5472E93C" w14:textId="05D60573" w:rsidR="00027A2B" w:rsidRDefault="00027A2B" w:rsidP="00177366">
      <w:pPr>
        <w:spacing w:after="0" w:line="360" w:lineRule="auto"/>
        <w:ind w:firstLine="709"/>
        <w:jc w:val="both"/>
        <w:rPr>
          <w:rFonts w:ascii="Times New Roman" w:eastAsia="Times New Roman" w:hAnsi="Times New Roman" w:cs="Times New Roman"/>
          <w:bCs/>
          <w:sz w:val="24"/>
          <w:szCs w:val="24"/>
          <w:lang w:eastAsia="pt-BR"/>
        </w:rPr>
      </w:pPr>
      <w:r w:rsidRPr="005B2C72">
        <w:rPr>
          <w:rFonts w:ascii="Times New Roman" w:eastAsia="Times New Roman" w:hAnsi="Times New Roman" w:cs="Times New Roman"/>
          <w:bCs/>
          <w:sz w:val="24"/>
          <w:szCs w:val="24"/>
          <w:lang w:eastAsia="pt-BR"/>
        </w:rPr>
        <w:t xml:space="preserve"> </w:t>
      </w:r>
    </w:p>
    <w:p w14:paraId="7E9BC126" w14:textId="384DCDBC" w:rsidR="00EC25D8" w:rsidRDefault="00EC25D8" w:rsidP="00177366">
      <w:pPr>
        <w:spacing w:after="0" w:line="360" w:lineRule="auto"/>
        <w:ind w:firstLine="709"/>
        <w:jc w:val="both"/>
        <w:rPr>
          <w:rFonts w:ascii="Times New Roman" w:eastAsia="Times New Roman" w:hAnsi="Times New Roman" w:cs="Times New Roman"/>
          <w:bCs/>
          <w:sz w:val="24"/>
          <w:szCs w:val="24"/>
          <w:lang w:eastAsia="pt-BR"/>
        </w:rPr>
      </w:pPr>
    </w:p>
    <w:p w14:paraId="1BDA73C0" w14:textId="2697470C" w:rsidR="00EC25D8" w:rsidRDefault="00EC25D8" w:rsidP="00177366">
      <w:pPr>
        <w:spacing w:after="0" w:line="360" w:lineRule="auto"/>
        <w:ind w:firstLine="709"/>
        <w:jc w:val="both"/>
        <w:rPr>
          <w:rFonts w:ascii="Times New Roman" w:eastAsia="Times New Roman" w:hAnsi="Times New Roman" w:cs="Times New Roman"/>
          <w:bCs/>
          <w:sz w:val="24"/>
          <w:szCs w:val="24"/>
          <w:lang w:eastAsia="pt-BR"/>
        </w:rPr>
      </w:pPr>
    </w:p>
    <w:p w14:paraId="148D56FA" w14:textId="0D4E7077" w:rsidR="00EC25D8" w:rsidRDefault="00EC25D8" w:rsidP="00177366">
      <w:pPr>
        <w:spacing w:after="0" w:line="360" w:lineRule="auto"/>
        <w:ind w:firstLine="709"/>
        <w:jc w:val="both"/>
        <w:rPr>
          <w:rFonts w:ascii="Times New Roman" w:eastAsia="Times New Roman" w:hAnsi="Times New Roman" w:cs="Times New Roman"/>
          <w:bCs/>
          <w:sz w:val="24"/>
          <w:szCs w:val="24"/>
          <w:lang w:eastAsia="pt-BR"/>
        </w:rPr>
      </w:pPr>
    </w:p>
    <w:p w14:paraId="153D4F30" w14:textId="6C13A2A0" w:rsidR="00EC25D8" w:rsidRDefault="00EC25D8" w:rsidP="00177366">
      <w:pPr>
        <w:spacing w:after="0" w:line="360" w:lineRule="auto"/>
        <w:ind w:firstLine="709"/>
        <w:jc w:val="both"/>
        <w:rPr>
          <w:rFonts w:ascii="Times New Roman" w:eastAsia="Times New Roman" w:hAnsi="Times New Roman" w:cs="Times New Roman"/>
          <w:bCs/>
          <w:sz w:val="24"/>
          <w:szCs w:val="24"/>
          <w:lang w:eastAsia="pt-BR"/>
        </w:rPr>
      </w:pPr>
    </w:p>
    <w:p w14:paraId="4852CB30" w14:textId="2B49BC0B" w:rsidR="00EC25D8" w:rsidRDefault="00EC25D8" w:rsidP="00177366">
      <w:pPr>
        <w:spacing w:after="0" w:line="360" w:lineRule="auto"/>
        <w:ind w:firstLine="709"/>
        <w:jc w:val="both"/>
        <w:rPr>
          <w:rFonts w:ascii="Times New Roman" w:eastAsia="Times New Roman" w:hAnsi="Times New Roman" w:cs="Times New Roman"/>
          <w:bCs/>
          <w:sz w:val="24"/>
          <w:szCs w:val="24"/>
          <w:lang w:eastAsia="pt-BR"/>
        </w:rPr>
      </w:pPr>
    </w:p>
    <w:p w14:paraId="6E54BF92" w14:textId="77777777" w:rsidR="00EC25D8" w:rsidRPr="005B2C72" w:rsidRDefault="00EC25D8" w:rsidP="0041367A">
      <w:pPr>
        <w:spacing w:after="0" w:line="360" w:lineRule="auto"/>
        <w:jc w:val="both"/>
        <w:rPr>
          <w:rFonts w:ascii="Times New Roman" w:eastAsia="Times New Roman" w:hAnsi="Times New Roman" w:cs="Times New Roman"/>
          <w:bCs/>
          <w:sz w:val="24"/>
          <w:szCs w:val="24"/>
          <w:lang w:eastAsia="pt-BR"/>
        </w:rPr>
      </w:pPr>
    </w:p>
    <w:p w14:paraId="576A9416" w14:textId="76105EBD" w:rsidR="00027A2B" w:rsidRDefault="00027A2B" w:rsidP="00177366">
      <w:pPr>
        <w:spacing w:after="0" w:line="360" w:lineRule="auto"/>
        <w:jc w:val="center"/>
        <w:rPr>
          <w:rFonts w:ascii="Times New Roman" w:eastAsia="Times New Roman" w:hAnsi="Times New Roman" w:cs="Times New Roman"/>
          <w:b/>
          <w:sz w:val="24"/>
          <w:szCs w:val="24"/>
          <w:lang w:val="en-US" w:eastAsia="pt-BR"/>
        </w:rPr>
      </w:pPr>
      <w:r w:rsidRPr="00371FB8">
        <w:rPr>
          <w:rFonts w:ascii="Times New Roman" w:eastAsia="Times New Roman" w:hAnsi="Times New Roman" w:cs="Times New Roman"/>
          <w:b/>
          <w:sz w:val="24"/>
          <w:szCs w:val="24"/>
          <w:lang w:val="en-US" w:eastAsia="pt-BR"/>
        </w:rPr>
        <w:lastRenderedPageBreak/>
        <w:t>ABSTRACT</w:t>
      </w:r>
    </w:p>
    <w:p w14:paraId="6D0F7A5C" w14:textId="77777777" w:rsidR="00EC25D8" w:rsidRPr="00371FB8" w:rsidRDefault="00EC25D8" w:rsidP="00177366">
      <w:pPr>
        <w:spacing w:after="0" w:line="360" w:lineRule="auto"/>
        <w:jc w:val="center"/>
        <w:rPr>
          <w:rFonts w:ascii="Times New Roman" w:eastAsia="Times New Roman" w:hAnsi="Times New Roman" w:cs="Times New Roman"/>
          <w:b/>
          <w:sz w:val="24"/>
          <w:szCs w:val="24"/>
          <w:lang w:val="en-US" w:eastAsia="pt-BR"/>
        </w:rPr>
      </w:pPr>
    </w:p>
    <w:p w14:paraId="113A2A0B" w14:textId="77777777" w:rsidR="00EC25D8" w:rsidRPr="00EC25D8" w:rsidRDefault="00EC25D8" w:rsidP="00EC25D8">
      <w:pPr>
        <w:spacing w:after="0" w:line="240" w:lineRule="auto"/>
        <w:jc w:val="both"/>
        <w:rPr>
          <w:rFonts w:ascii="Times New Roman" w:eastAsia="Times New Roman" w:hAnsi="Times New Roman" w:cs="Times New Roman"/>
          <w:color w:val="000000"/>
          <w:lang w:val="en-GB" w:eastAsia="pt-BR"/>
        </w:rPr>
      </w:pPr>
      <w:r w:rsidRPr="00755A4E">
        <w:rPr>
          <w:rFonts w:ascii="Times New Roman" w:eastAsia="Times New Roman" w:hAnsi="Times New Roman" w:cs="Times New Roman"/>
          <w:color w:val="000000"/>
          <w:sz w:val="24"/>
          <w:szCs w:val="24"/>
          <w:lang w:val="en-GB" w:eastAsia="pt-BR"/>
        </w:rPr>
        <w:t xml:space="preserve">Among its characteristics, the </w:t>
      </w:r>
      <w:r w:rsidRPr="00755A4E">
        <w:rPr>
          <w:rFonts w:ascii="Times New Roman" w:eastAsia="Times New Roman" w:hAnsi="Times New Roman" w:cs="Times New Roman"/>
          <w:i/>
          <w:iCs/>
          <w:color w:val="000000"/>
          <w:sz w:val="24"/>
          <w:szCs w:val="24"/>
          <w:lang w:val="en-GB" w:eastAsia="pt-BR"/>
        </w:rPr>
        <w:t>parquet</w:t>
      </w:r>
      <w:r w:rsidRPr="00755A4E">
        <w:rPr>
          <w:rFonts w:ascii="Times New Roman" w:eastAsia="Times New Roman" w:hAnsi="Times New Roman" w:cs="Times New Roman"/>
          <w:color w:val="000000"/>
          <w:sz w:val="24"/>
          <w:szCs w:val="24"/>
          <w:lang w:val="en-GB" w:eastAsia="pt-BR"/>
        </w:rPr>
        <w:t xml:space="preserve"> has the principle of mandatory criminal action, whereby, given the requirements of authorship and materiality of a given criminal offense, it must act with the offer of the complaint, however this principle has been mitigated for some time in our ordering. In this sense, the Public Prosecutor's Office now has the freedom to refrain from offering a complaint in offenses of medium offensive potential, as long as the active subject does not commit a crime under violence or serious threat to the victim, as well as the minimum sentence imposed below 4 (four) years, and the author of the fact has confessed his practice formally and in detail, giving rise to the right to a non-persecution agreement. This agreement was inspired by the American “Plea Bargaining”, included in the new Code of Criminal Procedure, art. 28-A, which brings to the judicial system a new way of resolving cases with the purpose of reducing their amounts being processed in criminal forums in Brazil. The methodology used was a deductive and comparative-procedural method. The objectives to be pursued throughout this article are to know through doctrine and theory the benefits and harms that “Plea Bargaining” presents in American Law, as well as the possibility of applying the agreement in Brazilian criminal proceedings. Finally, it will be explained that the non-persecution agreement brings great advances to Brazilian justice in our law, which will improve the State's fluency in resolving new demands in the initial phase, in a more practical and economic way.</w:t>
      </w:r>
    </w:p>
    <w:p w14:paraId="1D4AD9A0" w14:textId="7226F241" w:rsidR="00027A2B" w:rsidRDefault="00EC25D8" w:rsidP="00755A4E">
      <w:pPr>
        <w:spacing w:after="0" w:line="240" w:lineRule="auto"/>
        <w:jc w:val="both"/>
        <w:rPr>
          <w:rFonts w:ascii="Times New Roman" w:eastAsia="Times New Roman" w:hAnsi="Times New Roman" w:cs="Times New Roman"/>
          <w:bCs/>
          <w:sz w:val="24"/>
          <w:szCs w:val="24"/>
          <w:lang w:val="en-US" w:eastAsia="pt-BR"/>
        </w:rPr>
      </w:pPr>
      <w:r w:rsidRPr="00EC25D8">
        <w:rPr>
          <w:rFonts w:ascii="Times New Roman" w:eastAsia="Times New Roman" w:hAnsi="Times New Roman" w:cs="Times New Roman"/>
          <w:b/>
          <w:bCs/>
          <w:sz w:val="24"/>
          <w:szCs w:val="24"/>
          <w:lang w:val="en-US" w:eastAsia="pt-BR"/>
        </w:rPr>
        <w:t>KEYWORDS</w:t>
      </w:r>
      <w:r w:rsidR="00027A2B" w:rsidRPr="00177366">
        <w:rPr>
          <w:rFonts w:ascii="Times New Roman" w:eastAsia="Times New Roman" w:hAnsi="Times New Roman" w:cs="Times New Roman"/>
          <w:sz w:val="24"/>
          <w:szCs w:val="24"/>
          <w:lang w:val="en-US" w:eastAsia="pt-BR"/>
        </w:rPr>
        <w:t>:</w:t>
      </w:r>
      <w:r w:rsidR="00027A2B" w:rsidRPr="00177366">
        <w:rPr>
          <w:rFonts w:ascii="Times New Roman" w:eastAsia="Times New Roman" w:hAnsi="Times New Roman" w:cs="Times New Roman"/>
          <w:bCs/>
          <w:sz w:val="24"/>
          <w:szCs w:val="24"/>
          <w:lang w:val="en-US" w:eastAsia="pt-BR"/>
        </w:rPr>
        <w:t xml:space="preserve"> </w:t>
      </w:r>
      <w:r w:rsidR="00755A4E">
        <w:rPr>
          <w:rFonts w:ascii="Times New Roman" w:eastAsia="Times New Roman" w:hAnsi="Times New Roman" w:cs="Times New Roman"/>
          <w:bCs/>
          <w:sz w:val="24"/>
          <w:szCs w:val="24"/>
          <w:lang w:val="en-US" w:eastAsia="pt-BR"/>
        </w:rPr>
        <w:t>N</w:t>
      </w:r>
      <w:r w:rsidR="00027A2B" w:rsidRPr="00177366">
        <w:rPr>
          <w:rFonts w:ascii="Times New Roman" w:eastAsia="Times New Roman" w:hAnsi="Times New Roman" w:cs="Times New Roman"/>
          <w:sz w:val="24"/>
          <w:szCs w:val="24"/>
          <w:lang w:val="en-US" w:eastAsia="pt-BR"/>
        </w:rPr>
        <w:t>on-penal persecution</w:t>
      </w:r>
      <w:r w:rsidR="00755A4E">
        <w:rPr>
          <w:rFonts w:ascii="Times New Roman" w:eastAsia="Times New Roman" w:hAnsi="Times New Roman" w:cs="Times New Roman"/>
          <w:bCs/>
          <w:sz w:val="24"/>
          <w:szCs w:val="24"/>
          <w:lang w:val="en-US" w:eastAsia="pt-BR"/>
        </w:rPr>
        <w:t xml:space="preserve"> -</w:t>
      </w:r>
      <w:r w:rsidR="00027A2B" w:rsidRPr="00177366">
        <w:rPr>
          <w:rFonts w:ascii="Times New Roman" w:eastAsia="Times New Roman" w:hAnsi="Times New Roman" w:cs="Times New Roman"/>
          <w:bCs/>
          <w:sz w:val="24"/>
          <w:szCs w:val="24"/>
          <w:lang w:val="en-US" w:eastAsia="pt-BR"/>
        </w:rPr>
        <w:t xml:space="preserve"> </w:t>
      </w:r>
      <w:r w:rsidR="00755A4E">
        <w:rPr>
          <w:rFonts w:ascii="Times New Roman" w:eastAsia="Times New Roman" w:hAnsi="Times New Roman" w:cs="Times New Roman"/>
          <w:bCs/>
          <w:sz w:val="24"/>
          <w:szCs w:val="24"/>
          <w:lang w:val="en-US" w:eastAsia="pt-BR"/>
        </w:rPr>
        <w:t xml:space="preserve">Agreement - </w:t>
      </w:r>
      <w:r w:rsidR="00027A2B" w:rsidRPr="00177366">
        <w:rPr>
          <w:rFonts w:ascii="Times New Roman" w:eastAsia="Times New Roman" w:hAnsi="Times New Roman" w:cs="Times New Roman"/>
          <w:sz w:val="24"/>
          <w:szCs w:val="24"/>
          <w:lang w:val="en-US" w:eastAsia="pt-BR"/>
        </w:rPr>
        <w:t>Plea Bargaining</w:t>
      </w:r>
      <w:r w:rsidR="00755A4E">
        <w:rPr>
          <w:rFonts w:ascii="Times New Roman" w:eastAsia="Times New Roman" w:hAnsi="Times New Roman" w:cs="Times New Roman"/>
          <w:sz w:val="24"/>
          <w:szCs w:val="24"/>
          <w:lang w:val="en-US" w:eastAsia="pt-BR"/>
        </w:rPr>
        <w:t xml:space="preserve"> </w:t>
      </w:r>
      <w:r w:rsidR="006D645A">
        <w:rPr>
          <w:rFonts w:ascii="Times New Roman" w:eastAsia="Times New Roman" w:hAnsi="Times New Roman" w:cs="Times New Roman"/>
          <w:sz w:val="24"/>
          <w:szCs w:val="24"/>
          <w:lang w:val="en-US" w:eastAsia="pt-BR"/>
        </w:rPr>
        <w:t>–</w:t>
      </w:r>
      <w:r w:rsidR="00027A2B" w:rsidRPr="00177366">
        <w:rPr>
          <w:rFonts w:ascii="Times New Roman" w:eastAsia="Times New Roman" w:hAnsi="Times New Roman" w:cs="Times New Roman"/>
          <w:sz w:val="24"/>
          <w:szCs w:val="24"/>
          <w:lang w:val="en-US" w:eastAsia="pt-BR"/>
        </w:rPr>
        <w:t xml:space="preserve"> Criminal Procedur</w:t>
      </w:r>
      <w:r w:rsidR="006D645A">
        <w:rPr>
          <w:rFonts w:ascii="Times New Roman" w:eastAsia="Times New Roman" w:hAnsi="Times New Roman" w:cs="Times New Roman"/>
          <w:sz w:val="24"/>
          <w:szCs w:val="24"/>
          <w:lang w:val="en-US" w:eastAsia="pt-BR"/>
        </w:rPr>
        <w:t>e Code</w:t>
      </w:r>
      <w:r w:rsidR="00027A2B" w:rsidRPr="00177366">
        <w:rPr>
          <w:rFonts w:ascii="Times New Roman" w:eastAsia="Times New Roman" w:hAnsi="Times New Roman" w:cs="Times New Roman"/>
          <w:sz w:val="24"/>
          <w:szCs w:val="24"/>
          <w:lang w:val="en-US" w:eastAsia="pt-BR"/>
        </w:rPr>
        <w:t>.</w:t>
      </w:r>
    </w:p>
    <w:p w14:paraId="02A7BDEA" w14:textId="77777777" w:rsidR="006A7D50" w:rsidRPr="00177366" w:rsidRDefault="006A7D50" w:rsidP="006A7D50">
      <w:pPr>
        <w:spacing w:after="0" w:line="360" w:lineRule="auto"/>
        <w:ind w:firstLine="709"/>
        <w:jc w:val="both"/>
        <w:rPr>
          <w:rFonts w:ascii="Times New Roman" w:eastAsia="Times New Roman" w:hAnsi="Times New Roman" w:cs="Times New Roman"/>
          <w:bCs/>
          <w:sz w:val="24"/>
          <w:szCs w:val="24"/>
          <w:lang w:val="en-US" w:eastAsia="pt-BR"/>
        </w:rPr>
      </w:pPr>
    </w:p>
    <w:p w14:paraId="5B8B9482" w14:textId="27F5DA9D" w:rsidR="00027A2B" w:rsidRDefault="00371FB8" w:rsidP="00371FB8">
      <w:pPr>
        <w:spacing w:after="0" w:line="360" w:lineRule="auto"/>
        <w:jc w:val="both"/>
        <w:textAlignment w:val="baseline"/>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 xml:space="preserve">1 </w:t>
      </w:r>
      <w:r w:rsidR="00027A2B" w:rsidRPr="00371FB8">
        <w:rPr>
          <w:rFonts w:ascii="Times New Roman" w:eastAsia="Times New Roman" w:hAnsi="Times New Roman" w:cs="Times New Roman"/>
          <w:b/>
          <w:color w:val="000000"/>
          <w:sz w:val="24"/>
          <w:szCs w:val="24"/>
          <w:lang w:eastAsia="pt-BR"/>
        </w:rPr>
        <w:t>INTRODUÇÃO </w:t>
      </w:r>
    </w:p>
    <w:p w14:paraId="6AEB45B7" w14:textId="77777777" w:rsidR="00371FB8" w:rsidRPr="00371FB8" w:rsidRDefault="00371FB8" w:rsidP="00371FB8">
      <w:pPr>
        <w:spacing w:after="0" w:line="360" w:lineRule="auto"/>
        <w:ind w:left="709"/>
        <w:jc w:val="both"/>
        <w:textAlignment w:val="baseline"/>
        <w:rPr>
          <w:rFonts w:ascii="Times New Roman" w:eastAsia="Times New Roman" w:hAnsi="Times New Roman" w:cs="Times New Roman"/>
          <w:b/>
          <w:color w:val="000000"/>
          <w:sz w:val="24"/>
          <w:szCs w:val="24"/>
          <w:lang w:eastAsia="pt-BR"/>
        </w:rPr>
      </w:pPr>
    </w:p>
    <w:p w14:paraId="14CD20B6" w14:textId="563C1151" w:rsidR="00027A2B" w:rsidRPr="00177366" w:rsidRDefault="00027A2B" w:rsidP="00177366">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t>Esta proposta de pesquisa visa analisar o acordo de não persecução penal proposto pelo Ministério Público em face do investigado que, indiciado por delito cuja pena mínima seja inferior a 4 (quatro) anos e o crime não seja cometido com violência ou grave ameaça à pessoa, tiver confessado formal e circunstanciadamente a sua prática.</w:t>
      </w:r>
    </w:p>
    <w:p w14:paraId="1C6CA5A9" w14:textId="4B6BC92C" w:rsidR="00027A2B" w:rsidRPr="00177366" w:rsidRDefault="00027A2B" w:rsidP="00177366">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t>Uma característica que o órgão do Ministério Público (</w:t>
      </w:r>
      <w:r w:rsidRPr="00C52A29">
        <w:rPr>
          <w:rFonts w:ascii="Times New Roman" w:eastAsia="Times New Roman" w:hAnsi="Times New Roman" w:cs="Times New Roman"/>
          <w:i/>
          <w:color w:val="000000" w:themeColor="text1"/>
          <w:sz w:val="24"/>
          <w:szCs w:val="24"/>
          <w:lang w:eastAsia="pt-BR"/>
        </w:rPr>
        <w:t>parquet</w:t>
      </w:r>
      <w:r w:rsidRPr="00177366">
        <w:rPr>
          <w:rFonts w:ascii="Times New Roman" w:eastAsia="Times New Roman" w:hAnsi="Times New Roman" w:cs="Times New Roman"/>
          <w:color w:val="000000" w:themeColor="text1"/>
          <w:sz w:val="24"/>
          <w:szCs w:val="24"/>
          <w:lang w:eastAsia="pt-BR"/>
        </w:rPr>
        <w:t>) possui é de ser o fiscal da lei, tendo a função de acusador no polo ativo da ação penal, quando esta for pública, em casos que ocorrem condutas ilícitas praticadas em detrimento de outrem, em exceção de crimes de que se procedem mediante ação penal privada, que será o titular da ação o particular. </w:t>
      </w:r>
    </w:p>
    <w:p w14:paraId="0F1BF913" w14:textId="01117F25" w:rsidR="00027A2B" w:rsidRPr="00177366" w:rsidRDefault="00027A2B" w:rsidP="00177366">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t>O procedimento criminal brasileiro engloba duas fases: a investigação criminal, por meio do Inquérito Policial presidido pelo delegado de polícia, sendo procedimento preliminar de caráter administrativo, que busca reunir elementos capazes de formar o juízo do representante ministerial acerca da existência de justa causa para o início da ação penal. O processo penal é o procedimento principal, de caráter jurisdicional, que termina com um provimento judicial que resolve se o cidadão acusado deverá ser condenado ou absolvido. Ao conjunto dessas duas fases, dá-se o nome de persecução penal.</w:t>
      </w:r>
    </w:p>
    <w:p w14:paraId="2AAFCDB2" w14:textId="77777777" w:rsidR="00C52A29" w:rsidRDefault="00027A2B" w:rsidP="00C52A29">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lastRenderedPageBreak/>
        <w:t>No Brasil, o sistema processual adotado é o modelo acusatório, que por sua vez, é caracterizado pela separação das funções de acusar, julgar e defender, conferidas a personagens distintos, sendo a acusação feita pelo órgão do Ministério Público; a defesa realizada pelo advogado da parte ou defensor público; e a função de julgar realizada pelo juiz, imparcialmente</w:t>
      </w:r>
      <w:r w:rsidR="00C52A29">
        <w:rPr>
          <w:rFonts w:ascii="Times New Roman" w:eastAsia="Times New Roman" w:hAnsi="Times New Roman" w:cs="Times New Roman"/>
          <w:color w:val="000000" w:themeColor="text1"/>
          <w:sz w:val="24"/>
          <w:szCs w:val="24"/>
          <w:lang w:eastAsia="pt-BR"/>
        </w:rPr>
        <w:t>.</w:t>
      </w:r>
    </w:p>
    <w:p w14:paraId="07916C38" w14:textId="3130AE0B" w:rsidR="00027A2B" w:rsidRPr="00177366" w:rsidRDefault="00027A2B" w:rsidP="00C52A29">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t>Será o órgão ministerial, assim, o responsável pela propositura da ação penal, quando pública, mantendo-se a iniciativa da ação penal privada, ou a depend</w:t>
      </w:r>
      <w:r w:rsidR="00D93154">
        <w:rPr>
          <w:rFonts w:ascii="Times New Roman" w:eastAsia="Times New Roman" w:hAnsi="Times New Roman" w:cs="Times New Roman"/>
          <w:color w:val="000000" w:themeColor="text1"/>
          <w:sz w:val="24"/>
          <w:szCs w:val="24"/>
          <w:lang w:eastAsia="pt-BR"/>
        </w:rPr>
        <w:t>er</w:t>
      </w:r>
      <w:r w:rsidRPr="00177366">
        <w:rPr>
          <w:rFonts w:ascii="Times New Roman" w:eastAsia="Times New Roman" w:hAnsi="Times New Roman" w:cs="Times New Roman"/>
          <w:color w:val="000000" w:themeColor="text1"/>
          <w:sz w:val="24"/>
          <w:szCs w:val="24"/>
          <w:lang w:eastAsia="pt-BR"/>
        </w:rPr>
        <w:t xml:space="preserve"> de representação, nas mãos do particular.</w:t>
      </w:r>
    </w:p>
    <w:p w14:paraId="7C122CBD" w14:textId="18B29A37" w:rsidR="00C52A29" w:rsidRDefault="00027A2B" w:rsidP="00177366">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t>Neste estudo, busca-se realizar um profundo estudo para entender a dinâmica do instituto jurídico norte-americano do “</w:t>
      </w:r>
      <w:r w:rsidRPr="00C52A29">
        <w:rPr>
          <w:rFonts w:ascii="Times New Roman" w:eastAsia="Times New Roman" w:hAnsi="Times New Roman" w:cs="Times New Roman"/>
          <w:i/>
          <w:color w:val="000000" w:themeColor="text1"/>
          <w:sz w:val="24"/>
          <w:szCs w:val="24"/>
          <w:lang w:eastAsia="pt-BR"/>
        </w:rPr>
        <w:t>Plea Bargaining</w:t>
      </w:r>
      <w:r w:rsidRPr="00177366">
        <w:rPr>
          <w:rFonts w:ascii="Times New Roman" w:eastAsia="Times New Roman" w:hAnsi="Times New Roman" w:cs="Times New Roman"/>
          <w:color w:val="000000" w:themeColor="text1"/>
          <w:sz w:val="24"/>
          <w:szCs w:val="24"/>
          <w:lang w:eastAsia="pt-BR"/>
        </w:rPr>
        <w:t xml:space="preserve">” no Brasil, procurando saber mais sobre o funcionamento do sistema, suas vantagens e desvantagens, se constitucional ou não. </w:t>
      </w:r>
    </w:p>
    <w:p w14:paraId="70F14E32" w14:textId="26C559C9" w:rsidR="00027A2B" w:rsidRPr="00177366" w:rsidRDefault="00027A2B" w:rsidP="00177366">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t>“</w:t>
      </w:r>
      <w:r w:rsidRPr="00C52A29">
        <w:rPr>
          <w:rFonts w:ascii="Times New Roman" w:eastAsia="Times New Roman" w:hAnsi="Times New Roman" w:cs="Times New Roman"/>
          <w:i/>
          <w:color w:val="000000" w:themeColor="text1"/>
          <w:sz w:val="24"/>
          <w:szCs w:val="24"/>
          <w:lang w:eastAsia="pt-BR"/>
        </w:rPr>
        <w:t>Plea bargaining</w:t>
      </w:r>
      <w:r w:rsidRPr="00177366">
        <w:rPr>
          <w:rFonts w:ascii="Times New Roman" w:eastAsia="Times New Roman" w:hAnsi="Times New Roman" w:cs="Times New Roman"/>
          <w:color w:val="000000" w:themeColor="text1"/>
          <w:sz w:val="24"/>
          <w:szCs w:val="24"/>
          <w:lang w:eastAsia="pt-BR"/>
        </w:rPr>
        <w:t xml:space="preserve">” é uma expressão utilizada para designar uma barganha, um acordo entre acusador e investigado, de forma a solucionar um caso penal sem a necessidade do processo penal, evitando o oferecimento da denúncia ou, caso já tenha sido ajuizada, promovendo o encerramento rápido do processo. </w:t>
      </w:r>
    </w:p>
    <w:p w14:paraId="7451DAA8" w14:textId="77777777" w:rsidR="00027A2B" w:rsidRPr="00177366" w:rsidRDefault="00027A2B" w:rsidP="00177366">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t>Tecnicamente, o Projeto Anticrime apresentado pelo então Ministro de Justiça Sérgio Moro não cita “</w:t>
      </w:r>
      <w:r w:rsidRPr="00C52A29">
        <w:rPr>
          <w:rFonts w:ascii="Times New Roman" w:eastAsia="Times New Roman" w:hAnsi="Times New Roman" w:cs="Times New Roman"/>
          <w:i/>
          <w:color w:val="000000" w:themeColor="text1"/>
          <w:sz w:val="24"/>
          <w:szCs w:val="24"/>
          <w:lang w:eastAsia="pt-BR"/>
        </w:rPr>
        <w:t>Plea Bargaining</w:t>
      </w:r>
      <w:r w:rsidRPr="00177366">
        <w:rPr>
          <w:rFonts w:ascii="Times New Roman" w:eastAsia="Times New Roman" w:hAnsi="Times New Roman" w:cs="Times New Roman"/>
          <w:color w:val="000000" w:themeColor="text1"/>
          <w:sz w:val="24"/>
          <w:szCs w:val="24"/>
          <w:lang w:eastAsia="pt-BR"/>
        </w:rPr>
        <w:t>”, falando em “solução negociada”. São acordos entre o acusador e o indivíduo, por meio do qual este aceita receber, desde logo, uma sanção penal, cumprindo ainda determinadas condições e, em troca, não há oferecimento da denúncia pelo Ministério Público ou, em já tendo havido denúncia, o processo é encerrado desde logo, com aplicação imediata da pena, naturalmente em patamar inferior àquela que o acusado receberia ao final do processo.</w:t>
      </w:r>
    </w:p>
    <w:p w14:paraId="033E6109" w14:textId="59713ECB" w:rsidR="00027A2B" w:rsidRPr="00177366" w:rsidRDefault="00027A2B" w:rsidP="00177366">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t>Serão tratados ao longo da presente pesquisa os seguintes tópicos: É possível a aplicabilidade do acordo de não persecução penal nos processos penais do ordenamento jurídico brasileiro? O instituto do acordo de não persecução penal é constitucional? Quais os benefícios que o acordo pode contribuir para com a celeridade de resposta da justiça brasileira?</w:t>
      </w:r>
    </w:p>
    <w:p w14:paraId="0B1D4F72" w14:textId="0A38579C" w:rsidR="00027A2B" w:rsidRPr="00177366" w:rsidRDefault="00027A2B" w:rsidP="00177366">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pt-BR"/>
        </w:rPr>
      </w:pPr>
      <w:r w:rsidRPr="00177366">
        <w:rPr>
          <w:rFonts w:ascii="Times New Roman" w:eastAsia="Times New Roman" w:hAnsi="Times New Roman" w:cs="Times New Roman"/>
          <w:color w:val="000000" w:themeColor="text1"/>
          <w:sz w:val="24"/>
          <w:szCs w:val="24"/>
          <w:lang w:eastAsia="pt-BR"/>
        </w:rPr>
        <w:t>Portanto, estas são algumas das questões que constituem a base deste projeto de pesquisa e que tem a sua importância justificada na medida em que procura debater e avançar os conhecimentos sobre as transformações na área Processual Penal, e ao mesmo tempo verificar os reflexos dessas mudanças que podem ocorrer no acordo de não persecução penal, bem como analisar as consequências e benef</w:t>
      </w:r>
      <w:r w:rsidR="00353EC7">
        <w:rPr>
          <w:rFonts w:ascii="Times New Roman" w:eastAsia="Times New Roman" w:hAnsi="Times New Roman" w:cs="Times New Roman"/>
          <w:color w:val="000000" w:themeColor="text1"/>
          <w:sz w:val="24"/>
          <w:szCs w:val="24"/>
          <w:lang w:eastAsia="pt-BR"/>
        </w:rPr>
        <w:t>í</w:t>
      </w:r>
      <w:r w:rsidRPr="00177366">
        <w:rPr>
          <w:rFonts w:ascii="Times New Roman" w:eastAsia="Times New Roman" w:hAnsi="Times New Roman" w:cs="Times New Roman"/>
          <w:color w:val="000000" w:themeColor="text1"/>
          <w:sz w:val="24"/>
          <w:szCs w:val="24"/>
          <w:lang w:eastAsia="pt-BR"/>
        </w:rPr>
        <w:t>ci</w:t>
      </w:r>
      <w:r w:rsidR="00353EC7">
        <w:rPr>
          <w:rFonts w:ascii="Times New Roman" w:eastAsia="Times New Roman" w:hAnsi="Times New Roman" w:cs="Times New Roman"/>
          <w:color w:val="000000" w:themeColor="text1"/>
          <w:sz w:val="24"/>
          <w:szCs w:val="24"/>
          <w:lang w:eastAsia="pt-BR"/>
        </w:rPr>
        <w:t>os</w:t>
      </w:r>
      <w:r w:rsidRPr="00177366">
        <w:rPr>
          <w:rFonts w:ascii="Times New Roman" w:eastAsia="Times New Roman" w:hAnsi="Times New Roman" w:cs="Times New Roman"/>
          <w:color w:val="000000" w:themeColor="text1"/>
          <w:sz w:val="24"/>
          <w:szCs w:val="24"/>
          <w:lang w:eastAsia="pt-BR"/>
        </w:rPr>
        <w:t xml:space="preserve"> que o instituto do “</w:t>
      </w:r>
      <w:r w:rsidRPr="00C52A29">
        <w:rPr>
          <w:rFonts w:ascii="Times New Roman" w:eastAsia="Times New Roman" w:hAnsi="Times New Roman" w:cs="Times New Roman"/>
          <w:i/>
          <w:color w:val="000000" w:themeColor="text1"/>
          <w:sz w:val="24"/>
          <w:szCs w:val="24"/>
          <w:lang w:eastAsia="pt-BR"/>
        </w:rPr>
        <w:t>Plea Bargaining</w:t>
      </w:r>
      <w:r w:rsidRPr="00177366">
        <w:rPr>
          <w:rFonts w:ascii="Times New Roman" w:eastAsia="Times New Roman" w:hAnsi="Times New Roman" w:cs="Times New Roman"/>
          <w:color w:val="000000" w:themeColor="text1"/>
          <w:sz w:val="24"/>
          <w:szCs w:val="24"/>
          <w:lang w:eastAsia="pt-BR"/>
        </w:rPr>
        <w:t>” pode trazer para o ordenamento jurídico brasileiro.</w:t>
      </w:r>
    </w:p>
    <w:p w14:paraId="5B4BCA55" w14:textId="193E924D" w:rsidR="00371FB8" w:rsidRDefault="00027A2B" w:rsidP="00371FB8">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O estudo apresenta relevância acadêmica uma vez que é de extrema importância abordar acerca dos aspectos processuais que podem ajudar a esvaziar processos nas varas criminais e Tribunais Superiores no cenário judiciário brasileiro, que contam com inúmeros processos em </w:t>
      </w:r>
      <w:r w:rsidRPr="00177366">
        <w:rPr>
          <w:rFonts w:ascii="Times New Roman" w:hAnsi="Times New Roman" w:cs="Times New Roman"/>
          <w:color w:val="000000" w:themeColor="text1"/>
          <w:sz w:val="24"/>
          <w:szCs w:val="24"/>
        </w:rPr>
        <w:lastRenderedPageBreak/>
        <w:t>tramitação, mas que estão em dependência da fluência do poder judiciário, uma vez que este está dando causas à lentidão de diversos processos no cotidiano.</w:t>
      </w:r>
    </w:p>
    <w:p w14:paraId="107F5AB5" w14:textId="77777777" w:rsidR="00371FB8" w:rsidRPr="00177366" w:rsidRDefault="00371FB8" w:rsidP="00371FB8">
      <w:pPr>
        <w:shd w:val="clear" w:color="auto" w:fill="FFFFFF"/>
        <w:spacing w:after="0" w:line="360" w:lineRule="auto"/>
        <w:ind w:firstLine="709"/>
        <w:jc w:val="both"/>
        <w:rPr>
          <w:rFonts w:ascii="Times New Roman" w:hAnsi="Times New Roman" w:cs="Times New Roman"/>
          <w:color w:val="000000" w:themeColor="text1"/>
          <w:sz w:val="24"/>
          <w:szCs w:val="24"/>
        </w:rPr>
      </w:pPr>
    </w:p>
    <w:p w14:paraId="2CADFD86" w14:textId="03F1C928" w:rsidR="00027A2B" w:rsidRPr="00371FB8" w:rsidRDefault="00371FB8" w:rsidP="00371FB8">
      <w:pPr>
        <w:shd w:val="clear" w:color="auto" w:fill="FFFFFF"/>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 </w:t>
      </w:r>
      <w:r w:rsidR="00027A2B" w:rsidRPr="00371FB8">
        <w:rPr>
          <w:rFonts w:ascii="Times New Roman" w:hAnsi="Times New Roman" w:cs="Times New Roman"/>
          <w:b/>
          <w:color w:val="000000" w:themeColor="text1"/>
          <w:sz w:val="24"/>
          <w:szCs w:val="24"/>
        </w:rPr>
        <w:t xml:space="preserve">ASPECTOS SOBRE O </w:t>
      </w:r>
      <w:r w:rsidR="00027A2B" w:rsidRPr="00C52A29">
        <w:rPr>
          <w:rFonts w:ascii="Times New Roman" w:hAnsi="Times New Roman" w:cs="Times New Roman"/>
          <w:b/>
          <w:iCs/>
          <w:color w:val="000000" w:themeColor="text1"/>
          <w:sz w:val="24"/>
          <w:szCs w:val="24"/>
        </w:rPr>
        <w:t>PLEA BARGAINING</w:t>
      </w:r>
      <w:r w:rsidR="00027A2B" w:rsidRPr="00371FB8">
        <w:rPr>
          <w:rFonts w:ascii="Times New Roman" w:hAnsi="Times New Roman" w:cs="Times New Roman"/>
          <w:b/>
          <w:color w:val="000000" w:themeColor="text1"/>
          <w:sz w:val="24"/>
          <w:szCs w:val="24"/>
        </w:rPr>
        <w:t xml:space="preserve"> NORTE-AMERICANO </w:t>
      </w:r>
    </w:p>
    <w:p w14:paraId="0400DB12" w14:textId="77777777" w:rsidR="00371FB8" w:rsidRDefault="00371FB8" w:rsidP="00177366">
      <w:pPr>
        <w:shd w:val="clear" w:color="auto" w:fill="FFFFFF"/>
        <w:spacing w:after="0" w:line="360" w:lineRule="auto"/>
        <w:ind w:firstLine="709"/>
        <w:jc w:val="both"/>
        <w:rPr>
          <w:rFonts w:ascii="Times New Roman" w:hAnsi="Times New Roman" w:cs="Times New Roman"/>
          <w:color w:val="000000" w:themeColor="text1"/>
          <w:sz w:val="24"/>
          <w:szCs w:val="24"/>
        </w:rPr>
      </w:pPr>
    </w:p>
    <w:p w14:paraId="29E3D02D" w14:textId="7ADA7762"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Em tempos antigos, criado pela vontade do povo, visando a busca de proteção aos direitos privados, como a integridade física, o patrimônio e para promover um maior bem estar à sociedade, foi criado o Estado, para dar garantia a esses direitos tirados por aqueles mais fortes. Contudo, detentor do </w:t>
      </w:r>
      <w:r w:rsidRPr="00C52A29">
        <w:rPr>
          <w:rFonts w:ascii="Times New Roman" w:hAnsi="Times New Roman" w:cs="Times New Roman"/>
          <w:i/>
          <w:color w:val="000000" w:themeColor="text1"/>
          <w:sz w:val="24"/>
          <w:szCs w:val="24"/>
        </w:rPr>
        <w:t>jus puniendi</w:t>
      </w:r>
      <w:r w:rsidRPr="00177366">
        <w:rPr>
          <w:rFonts w:ascii="Times New Roman" w:hAnsi="Times New Roman" w:cs="Times New Roman"/>
          <w:color w:val="000000" w:themeColor="text1"/>
          <w:sz w:val="24"/>
          <w:szCs w:val="24"/>
        </w:rPr>
        <w:t xml:space="preserve"> estatal, este responsabilizaria aqueles que cometem delitos contra terceiros, com </w:t>
      </w:r>
      <w:r w:rsidR="00AB7E65">
        <w:rPr>
          <w:rFonts w:ascii="Times New Roman" w:hAnsi="Times New Roman" w:cs="Times New Roman"/>
          <w:color w:val="000000" w:themeColor="text1"/>
          <w:sz w:val="24"/>
          <w:szCs w:val="24"/>
        </w:rPr>
        <w:t>o propósito</w:t>
      </w:r>
      <w:r w:rsidRPr="00177366">
        <w:rPr>
          <w:rFonts w:ascii="Times New Roman" w:hAnsi="Times New Roman" w:cs="Times New Roman"/>
          <w:color w:val="000000" w:themeColor="text1"/>
          <w:sz w:val="24"/>
          <w:szCs w:val="24"/>
        </w:rPr>
        <w:t xml:space="preserve"> de não acontecer mais justiça feita com as próprias mãos daquele cidadão que fora prejudicado. </w:t>
      </w:r>
    </w:p>
    <w:p w14:paraId="23B627AA" w14:textId="5D19E9E0"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Sendo assim, o Estado, </w:t>
      </w:r>
      <w:r w:rsidR="00AB7E65">
        <w:rPr>
          <w:rFonts w:ascii="Times New Roman" w:hAnsi="Times New Roman" w:cs="Times New Roman"/>
          <w:color w:val="000000" w:themeColor="text1"/>
          <w:sz w:val="24"/>
          <w:szCs w:val="24"/>
        </w:rPr>
        <w:t>através</w:t>
      </w:r>
      <w:r w:rsidRPr="00177366">
        <w:rPr>
          <w:rFonts w:ascii="Times New Roman" w:hAnsi="Times New Roman" w:cs="Times New Roman"/>
          <w:color w:val="000000" w:themeColor="text1"/>
          <w:sz w:val="24"/>
          <w:szCs w:val="24"/>
        </w:rPr>
        <w:t xml:space="preserve"> de seus poderes criou o órgão </w:t>
      </w:r>
      <w:r w:rsidR="00AB7E65">
        <w:rPr>
          <w:rFonts w:ascii="Times New Roman" w:hAnsi="Times New Roman" w:cs="Times New Roman"/>
          <w:color w:val="000000" w:themeColor="text1"/>
          <w:sz w:val="24"/>
          <w:szCs w:val="24"/>
        </w:rPr>
        <w:t>ministerial</w:t>
      </w:r>
      <w:r w:rsidRPr="00177366">
        <w:rPr>
          <w:rFonts w:ascii="Times New Roman" w:hAnsi="Times New Roman" w:cs="Times New Roman"/>
          <w:color w:val="000000" w:themeColor="text1"/>
          <w:sz w:val="24"/>
          <w:szCs w:val="24"/>
        </w:rPr>
        <w:t>,</w:t>
      </w:r>
      <w:r w:rsidR="00AB7E65">
        <w:rPr>
          <w:rFonts w:ascii="Times New Roman" w:hAnsi="Times New Roman" w:cs="Times New Roman"/>
          <w:color w:val="000000" w:themeColor="text1"/>
          <w:sz w:val="24"/>
          <w:szCs w:val="24"/>
        </w:rPr>
        <w:t xml:space="preserve"> que</w:t>
      </w:r>
      <w:r w:rsidRPr="00177366">
        <w:rPr>
          <w:rFonts w:ascii="Times New Roman" w:hAnsi="Times New Roman" w:cs="Times New Roman"/>
          <w:color w:val="000000" w:themeColor="text1"/>
          <w:sz w:val="24"/>
          <w:szCs w:val="24"/>
        </w:rPr>
        <w:t xml:space="preserve"> no Brasil,</w:t>
      </w:r>
      <w:r w:rsidR="00AB7E65">
        <w:rPr>
          <w:rFonts w:ascii="Times New Roman" w:hAnsi="Times New Roman" w:cs="Times New Roman"/>
          <w:color w:val="000000" w:themeColor="text1"/>
          <w:sz w:val="24"/>
          <w:szCs w:val="24"/>
        </w:rPr>
        <w:t xml:space="preserve"> faz jus ao papel de </w:t>
      </w:r>
      <w:r w:rsidRPr="00177366">
        <w:rPr>
          <w:rFonts w:ascii="Times New Roman" w:hAnsi="Times New Roman" w:cs="Times New Roman"/>
          <w:color w:val="000000" w:themeColor="text1"/>
          <w:sz w:val="24"/>
          <w:szCs w:val="24"/>
        </w:rPr>
        <w:t xml:space="preserve">instituição essencial à justiça, de acordo com o </w:t>
      </w:r>
      <w:r w:rsidRPr="00177366">
        <w:rPr>
          <w:rFonts w:ascii="Times New Roman" w:hAnsi="Times New Roman" w:cs="Times New Roman"/>
          <w:iCs/>
          <w:color w:val="000000" w:themeColor="text1"/>
          <w:sz w:val="24"/>
          <w:szCs w:val="24"/>
        </w:rPr>
        <w:t>caput</w:t>
      </w:r>
      <w:r w:rsidRPr="00177366">
        <w:rPr>
          <w:rFonts w:ascii="Times New Roman" w:hAnsi="Times New Roman" w:cs="Times New Roman"/>
          <w:color w:val="000000" w:themeColor="text1"/>
          <w:sz w:val="24"/>
          <w:szCs w:val="24"/>
        </w:rPr>
        <w:t xml:space="preserve"> do art. 127 da Constituição Federal</w:t>
      </w:r>
      <w:r w:rsidR="00AB7E65">
        <w:rPr>
          <w:rFonts w:ascii="Times New Roman" w:hAnsi="Times New Roman" w:cs="Times New Roman"/>
          <w:color w:val="000000" w:themeColor="text1"/>
          <w:sz w:val="24"/>
          <w:szCs w:val="24"/>
        </w:rPr>
        <w:t xml:space="preserve"> de 1988</w:t>
      </w:r>
      <w:r w:rsidRPr="00177366">
        <w:rPr>
          <w:rFonts w:ascii="Times New Roman" w:hAnsi="Times New Roman" w:cs="Times New Roman"/>
          <w:color w:val="000000" w:themeColor="text1"/>
          <w:sz w:val="24"/>
          <w:szCs w:val="24"/>
        </w:rPr>
        <w:t xml:space="preserve">, </w:t>
      </w:r>
      <w:r w:rsidR="00AB7E65">
        <w:rPr>
          <w:rFonts w:ascii="Times New Roman" w:hAnsi="Times New Roman" w:cs="Times New Roman"/>
          <w:color w:val="000000" w:themeColor="text1"/>
          <w:sz w:val="24"/>
          <w:szCs w:val="24"/>
        </w:rPr>
        <w:t>valendo-se de</w:t>
      </w:r>
      <w:r w:rsidRPr="00177366">
        <w:rPr>
          <w:rFonts w:ascii="Times New Roman" w:hAnsi="Times New Roman" w:cs="Times New Roman"/>
          <w:color w:val="000000" w:themeColor="text1"/>
          <w:sz w:val="24"/>
          <w:szCs w:val="24"/>
        </w:rPr>
        <w:t xml:space="preserve"> instituição permanente, essencial à função jurisdicional do Estado, incumbindo-lhe a defesa da ordem jurídica, do regime democrático e dos interesses sociais e individuais indisponíveis.</w:t>
      </w:r>
    </w:p>
    <w:p w14:paraId="1E1C6C04"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O órgão ministerial tem o papel de custos legis, atuando como fiscal da lei para justamente impedir que tal norma jurídica obrigatória seja descumprida. Na esfera criminal, o </w:t>
      </w:r>
      <w:r w:rsidRPr="00C52A29">
        <w:rPr>
          <w:rFonts w:ascii="Times New Roman" w:hAnsi="Times New Roman" w:cs="Times New Roman"/>
          <w:i/>
          <w:color w:val="000000" w:themeColor="text1"/>
          <w:sz w:val="24"/>
          <w:szCs w:val="24"/>
        </w:rPr>
        <w:t>parquet</w:t>
      </w:r>
      <w:r w:rsidRPr="00177366">
        <w:rPr>
          <w:rFonts w:ascii="Times New Roman" w:hAnsi="Times New Roman" w:cs="Times New Roman"/>
          <w:color w:val="000000" w:themeColor="text1"/>
          <w:sz w:val="24"/>
          <w:szCs w:val="24"/>
        </w:rPr>
        <w:t xml:space="preserve"> atua como acusador na relação processual penal, desde que, tendo conhecimento de indícios de autoria e materialidade, poderá o representante do Ministério Público oferecer a denúncia contra o suposto autor do fato típico, ou, não oferecer denúncia se entender que não há justa causa.</w:t>
      </w:r>
    </w:p>
    <w:p w14:paraId="4368A554"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Nesse diapasão, o papel da acusação inerente ao Ministério Público tem como uma de suas características a obrigatoriedade da ação penal, se presentes os requisitos de justa causa para o oferecimento da denúncia.</w:t>
      </w:r>
    </w:p>
    <w:p w14:paraId="209B531F" w14:textId="3E14C24C" w:rsidR="00027A2B"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Diante disso, em tempos atuais, o Brasil buscou sempre se atualizar e melhorar a eficiência de suas leis e tornar o Poder Judiciário mais dinâmico</w:t>
      </w:r>
      <w:r w:rsidR="00E263B1">
        <w:rPr>
          <w:rFonts w:ascii="Times New Roman" w:hAnsi="Times New Roman" w:cs="Times New Roman"/>
          <w:color w:val="000000" w:themeColor="text1"/>
          <w:sz w:val="24"/>
          <w:szCs w:val="24"/>
        </w:rPr>
        <w:t>.</w:t>
      </w:r>
      <w:r w:rsidRPr="00177366">
        <w:rPr>
          <w:rFonts w:ascii="Times New Roman" w:hAnsi="Times New Roman" w:cs="Times New Roman"/>
          <w:color w:val="000000" w:themeColor="text1"/>
          <w:sz w:val="24"/>
          <w:szCs w:val="24"/>
        </w:rPr>
        <w:t xml:space="preserve"> </w:t>
      </w:r>
      <w:r w:rsidR="00E263B1">
        <w:rPr>
          <w:rFonts w:ascii="Times New Roman" w:hAnsi="Times New Roman" w:cs="Times New Roman"/>
          <w:color w:val="000000" w:themeColor="text1"/>
          <w:sz w:val="24"/>
          <w:szCs w:val="24"/>
        </w:rPr>
        <w:t>E</w:t>
      </w:r>
      <w:r w:rsidRPr="00177366">
        <w:rPr>
          <w:rFonts w:ascii="Times New Roman" w:hAnsi="Times New Roman" w:cs="Times New Roman"/>
          <w:color w:val="000000" w:themeColor="text1"/>
          <w:sz w:val="24"/>
          <w:szCs w:val="24"/>
        </w:rPr>
        <w:t xml:space="preserve">m se tratando de persecução penal, o acordo de não persecução penal </w:t>
      </w:r>
      <w:r w:rsidR="00FE1EF4" w:rsidRPr="00177366">
        <w:rPr>
          <w:rFonts w:ascii="Times New Roman" w:hAnsi="Times New Roman" w:cs="Times New Roman"/>
          <w:color w:val="000000" w:themeColor="text1"/>
          <w:sz w:val="24"/>
          <w:szCs w:val="24"/>
        </w:rPr>
        <w:t xml:space="preserve">foi </w:t>
      </w:r>
      <w:r w:rsidRPr="00177366">
        <w:rPr>
          <w:rFonts w:ascii="Times New Roman" w:hAnsi="Times New Roman" w:cs="Times New Roman"/>
          <w:color w:val="000000" w:themeColor="text1"/>
          <w:sz w:val="24"/>
          <w:szCs w:val="24"/>
        </w:rPr>
        <w:t xml:space="preserve">primeiramente normatizado pela resolução </w:t>
      </w:r>
      <w:r w:rsidR="00FE1EF4" w:rsidRPr="00177366">
        <w:rPr>
          <w:rFonts w:ascii="Times New Roman" w:hAnsi="Times New Roman" w:cs="Times New Roman"/>
          <w:color w:val="000000" w:themeColor="text1"/>
          <w:sz w:val="24"/>
          <w:szCs w:val="24"/>
        </w:rPr>
        <w:t>do C</w:t>
      </w:r>
      <w:r w:rsidR="00E263B1">
        <w:rPr>
          <w:rFonts w:ascii="Times New Roman" w:hAnsi="Times New Roman" w:cs="Times New Roman"/>
          <w:color w:val="000000" w:themeColor="text1"/>
          <w:sz w:val="24"/>
          <w:szCs w:val="24"/>
        </w:rPr>
        <w:t xml:space="preserve">onselho </w:t>
      </w:r>
      <w:r w:rsidR="00FE1EF4" w:rsidRPr="00177366">
        <w:rPr>
          <w:rFonts w:ascii="Times New Roman" w:hAnsi="Times New Roman" w:cs="Times New Roman"/>
          <w:color w:val="000000" w:themeColor="text1"/>
          <w:sz w:val="24"/>
          <w:szCs w:val="24"/>
        </w:rPr>
        <w:t>N</w:t>
      </w:r>
      <w:r w:rsidR="00E263B1">
        <w:rPr>
          <w:rFonts w:ascii="Times New Roman" w:hAnsi="Times New Roman" w:cs="Times New Roman"/>
          <w:color w:val="000000" w:themeColor="text1"/>
          <w:sz w:val="24"/>
          <w:szCs w:val="24"/>
        </w:rPr>
        <w:t xml:space="preserve">acional do </w:t>
      </w:r>
      <w:r w:rsidR="00FE1EF4" w:rsidRPr="00177366">
        <w:rPr>
          <w:rFonts w:ascii="Times New Roman" w:hAnsi="Times New Roman" w:cs="Times New Roman"/>
          <w:color w:val="000000" w:themeColor="text1"/>
          <w:sz w:val="24"/>
          <w:szCs w:val="24"/>
        </w:rPr>
        <w:t>M</w:t>
      </w:r>
      <w:r w:rsidR="00E263B1">
        <w:rPr>
          <w:rFonts w:ascii="Times New Roman" w:hAnsi="Times New Roman" w:cs="Times New Roman"/>
          <w:color w:val="000000" w:themeColor="text1"/>
          <w:sz w:val="24"/>
          <w:szCs w:val="24"/>
        </w:rPr>
        <w:t xml:space="preserve">inistério </w:t>
      </w:r>
      <w:r w:rsidR="00FE1EF4" w:rsidRPr="00177366">
        <w:rPr>
          <w:rFonts w:ascii="Times New Roman" w:hAnsi="Times New Roman" w:cs="Times New Roman"/>
          <w:color w:val="000000" w:themeColor="text1"/>
          <w:sz w:val="24"/>
          <w:szCs w:val="24"/>
        </w:rPr>
        <w:t>P</w:t>
      </w:r>
      <w:r w:rsidR="00E263B1">
        <w:rPr>
          <w:rFonts w:ascii="Times New Roman" w:hAnsi="Times New Roman" w:cs="Times New Roman"/>
          <w:color w:val="000000" w:themeColor="text1"/>
          <w:sz w:val="24"/>
          <w:szCs w:val="24"/>
        </w:rPr>
        <w:t>úblico (CNMP)</w:t>
      </w:r>
      <w:r w:rsidR="00FE1EF4" w:rsidRPr="00177366">
        <w:rPr>
          <w:rFonts w:ascii="Times New Roman" w:hAnsi="Times New Roman" w:cs="Times New Roman"/>
          <w:color w:val="000000" w:themeColor="text1"/>
          <w:sz w:val="24"/>
          <w:szCs w:val="24"/>
        </w:rPr>
        <w:t xml:space="preserve"> </w:t>
      </w:r>
      <w:r w:rsidRPr="00177366">
        <w:rPr>
          <w:rFonts w:ascii="Times New Roman" w:hAnsi="Times New Roman" w:cs="Times New Roman"/>
          <w:color w:val="000000" w:themeColor="text1"/>
          <w:sz w:val="24"/>
          <w:szCs w:val="24"/>
        </w:rPr>
        <w:t xml:space="preserve">nº 181/2017, com ênfase no instituto </w:t>
      </w:r>
      <w:r w:rsidR="00FE1EF4" w:rsidRPr="00177366">
        <w:rPr>
          <w:rFonts w:ascii="Times New Roman" w:hAnsi="Times New Roman" w:cs="Times New Roman"/>
          <w:color w:val="000000" w:themeColor="text1"/>
          <w:sz w:val="24"/>
          <w:szCs w:val="24"/>
        </w:rPr>
        <w:t xml:space="preserve">norte-americano </w:t>
      </w:r>
      <w:r w:rsidRPr="00177366">
        <w:rPr>
          <w:rFonts w:ascii="Times New Roman" w:hAnsi="Times New Roman" w:cs="Times New Roman"/>
          <w:color w:val="000000" w:themeColor="text1"/>
          <w:sz w:val="24"/>
          <w:szCs w:val="24"/>
        </w:rPr>
        <w:t>do</w:t>
      </w:r>
      <w:r w:rsidRPr="00C52A29">
        <w:rPr>
          <w:rFonts w:ascii="Times New Roman" w:hAnsi="Times New Roman" w:cs="Times New Roman"/>
          <w:i/>
          <w:color w:val="000000" w:themeColor="text1"/>
          <w:sz w:val="24"/>
          <w:szCs w:val="24"/>
        </w:rPr>
        <w:t xml:space="preserve"> Plea Bargaining</w:t>
      </w:r>
      <w:r w:rsidRPr="00177366">
        <w:rPr>
          <w:rFonts w:ascii="Times New Roman" w:hAnsi="Times New Roman" w:cs="Times New Roman"/>
          <w:color w:val="000000" w:themeColor="text1"/>
          <w:sz w:val="24"/>
          <w:szCs w:val="24"/>
        </w:rPr>
        <w:t>,</w:t>
      </w:r>
      <w:r w:rsidR="00FE1EF4" w:rsidRPr="00177366">
        <w:rPr>
          <w:rFonts w:ascii="Times New Roman" w:hAnsi="Times New Roman" w:cs="Times New Roman"/>
          <w:color w:val="000000" w:themeColor="text1"/>
          <w:sz w:val="24"/>
          <w:szCs w:val="24"/>
        </w:rPr>
        <w:t xml:space="preserve"> o </w:t>
      </w:r>
      <w:r w:rsidRPr="00177366">
        <w:rPr>
          <w:rFonts w:ascii="Times New Roman" w:hAnsi="Times New Roman" w:cs="Times New Roman"/>
          <w:color w:val="000000" w:themeColor="text1"/>
          <w:sz w:val="24"/>
          <w:szCs w:val="24"/>
        </w:rPr>
        <w:t>qu</w:t>
      </w:r>
      <w:r w:rsidR="00FE1EF4" w:rsidRPr="00177366">
        <w:rPr>
          <w:rFonts w:ascii="Times New Roman" w:hAnsi="Times New Roman" w:cs="Times New Roman"/>
          <w:color w:val="000000" w:themeColor="text1"/>
          <w:sz w:val="24"/>
          <w:szCs w:val="24"/>
        </w:rPr>
        <w:t>al</w:t>
      </w:r>
      <w:r w:rsidRPr="00177366">
        <w:rPr>
          <w:rFonts w:ascii="Times New Roman" w:hAnsi="Times New Roman" w:cs="Times New Roman"/>
          <w:color w:val="000000" w:themeColor="text1"/>
          <w:sz w:val="24"/>
          <w:szCs w:val="24"/>
        </w:rPr>
        <w:t xml:space="preserve"> é aplicado n</w:t>
      </w:r>
      <w:r w:rsidR="00E263B1">
        <w:rPr>
          <w:rFonts w:ascii="Times New Roman" w:hAnsi="Times New Roman" w:cs="Times New Roman"/>
          <w:color w:val="000000" w:themeColor="text1"/>
          <w:sz w:val="24"/>
          <w:szCs w:val="24"/>
        </w:rPr>
        <w:t xml:space="preserve">aquele </w:t>
      </w:r>
      <w:r w:rsidRPr="00177366">
        <w:rPr>
          <w:rFonts w:ascii="Times New Roman" w:hAnsi="Times New Roman" w:cs="Times New Roman"/>
          <w:color w:val="000000" w:themeColor="text1"/>
          <w:sz w:val="24"/>
          <w:szCs w:val="24"/>
        </w:rPr>
        <w:t>sistema jur</w:t>
      </w:r>
      <w:r w:rsidR="00E263B1">
        <w:rPr>
          <w:rFonts w:ascii="Times New Roman" w:hAnsi="Times New Roman" w:cs="Times New Roman"/>
          <w:color w:val="000000" w:themeColor="text1"/>
          <w:sz w:val="24"/>
          <w:szCs w:val="24"/>
        </w:rPr>
        <w:t>ídic</w:t>
      </w:r>
      <w:r w:rsidRPr="00177366">
        <w:rPr>
          <w:rFonts w:ascii="Times New Roman" w:hAnsi="Times New Roman" w:cs="Times New Roman"/>
          <w:color w:val="000000" w:themeColor="text1"/>
          <w:sz w:val="24"/>
          <w:szCs w:val="24"/>
        </w:rPr>
        <w:t>o</w:t>
      </w:r>
      <w:r w:rsidR="00E263B1">
        <w:rPr>
          <w:rFonts w:ascii="Times New Roman" w:hAnsi="Times New Roman" w:cs="Times New Roman"/>
          <w:color w:val="000000" w:themeColor="text1"/>
          <w:sz w:val="24"/>
          <w:szCs w:val="24"/>
        </w:rPr>
        <w:t>,</w:t>
      </w:r>
      <w:r w:rsidRPr="00177366">
        <w:rPr>
          <w:rFonts w:ascii="Times New Roman" w:hAnsi="Times New Roman" w:cs="Times New Roman"/>
          <w:color w:val="000000" w:themeColor="text1"/>
          <w:sz w:val="24"/>
          <w:szCs w:val="24"/>
        </w:rPr>
        <w:t xml:space="preserve"> sendo conceituado, de acordo com Sousa:</w:t>
      </w:r>
    </w:p>
    <w:p w14:paraId="54F29F57" w14:textId="77777777" w:rsidR="00EC25D8" w:rsidRDefault="00EC25D8" w:rsidP="002A4034">
      <w:pPr>
        <w:shd w:val="clear" w:color="auto" w:fill="FFFFFF"/>
        <w:spacing w:after="0" w:line="240" w:lineRule="auto"/>
        <w:jc w:val="both"/>
        <w:rPr>
          <w:rFonts w:ascii="Times New Roman" w:hAnsi="Times New Roman" w:cs="Times New Roman"/>
          <w:color w:val="000000" w:themeColor="text1"/>
        </w:rPr>
      </w:pPr>
    </w:p>
    <w:p w14:paraId="01D08A4E" w14:textId="238BC667" w:rsidR="00027A2B" w:rsidRPr="00446B14" w:rsidRDefault="00027A2B" w:rsidP="006A7D50">
      <w:pPr>
        <w:shd w:val="clear" w:color="auto" w:fill="FFFFFF"/>
        <w:spacing w:after="0" w:line="240" w:lineRule="auto"/>
        <w:ind w:left="2268"/>
        <w:jc w:val="both"/>
        <w:rPr>
          <w:rFonts w:ascii="Times New Roman" w:hAnsi="Times New Roman" w:cs="Times New Roman"/>
          <w:color w:val="000000" w:themeColor="text1"/>
        </w:rPr>
      </w:pPr>
      <w:r w:rsidRPr="00446B14">
        <w:rPr>
          <w:rFonts w:ascii="Times New Roman" w:hAnsi="Times New Roman" w:cs="Times New Roman"/>
          <w:color w:val="000000" w:themeColor="text1"/>
        </w:rPr>
        <w:t xml:space="preserve">Em uma visão estreita, é o procedimento preliminar pelo qual o indivíduo, formalmente acusado de cometer um crime (contravenção ou crime), negocia com a acusação uma confissão (autoincriminação) em troca de algum </w:t>
      </w:r>
      <w:r w:rsidRPr="00446B14">
        <w:rPr>
          <w:rFonts w:ascii="Times New Roman" w:hAnsi="Times New Roman" w:cs="Times New Roman"/>
          <w:color w:val="000000" w:themeColor="text1"/>
        </w:rPr>
        <w:lastRenderedPageBreak/>
        <w:t>benefício que pode tanto o decote como a remodulação da acusação (</w:t>
      </w:r>
      <w:r w:rsidRPr="00446B14">
        <w:rPr>
          <w:rFonts w:ascii="Times New Roman" w:hAnsi="Times New Roman" w:cs="Times New Roman"/>
          <w:i/>
          <w:iCs/>
          <w:color w:val="000000" w:themeColor="text1"/>
        </w:rPr>
        <w:t>charge bargaining</w:t>
      </w:r>
      <w:r w:rsidRPr="00446B14">
        <w:rPr>
          <w:rFonts w:ascii="Times New Roman" w:hAnsi="Times New Roman" w:cs="Times New Roman"/>
          <w:color w:val="000000" w:themeColor="text1"/>
        </w:rPr>
        <w:t>), a recomendação de uma sentença mais branda (</w:t>
      </w:r>
      <w:r w:rsidRPr="00446B14">
        <w:rPr>
          <w:rFonts w:ascii="Times New Roman" w:hAnsi="Times New Roman" w:cs="Times New Roman"/>
          <w:i/>
          <w:iCs/>
          <w:color w:val="000000" w:themeColor="text1"/>
        </w:rPr>
        <w:t>sentencing bargaining</w:t>
      </w:r>
      <w:r w:rsidRPr="00446B14">
        <w:rPr>
          <w:rFonts w:ascii="Times New Roman" w:hAnsi="Times New Roman" w:cs="Times New Roman"/>
          <w:color w:val="000000" w:themeColor="text1"/>
        </w:rPr>
        <w:t xml:space="preserve">) ou ambos. Além disso, um conceito mais amplo </w:t>
      </w:r>
      <w:proofErr w:type="spellStart"/>
      <w:r w:rsidRPr="00446B14">
        <w:rPr>
          <w:rFonts w:ascii="Times New Roman" w:hAnsi="Times New Roman" w:cs="Times New Roman"/>
          <w:i/>
          <w:iCs/>
          <w:color w:val="000000" w:themeColor="text1"/>
        </w:rPr>
        <w:t>plea</w:t>
      </w:r>
      <w:proofErr w:type="spellEnd"/>
      <w:r w:rsidRPr="00446B14">
        <w:rPr>
          <w:rFonts w:ascii="Times New Roman" w:hAnsi="Times New Roman" w:cs="Times New Roman"/>
          <w:i/>
          <w:iCs/>
          <w:color w:val="000000" w:themeColor="text1"/>
        </w:rPr>
        <w:t xml:space="preserve"> bargaining</w:t>
      </w:r>
      <w:r w:rsidRPr="00446B14">
        <w:rPr>
          <w:rFonts w:ascii="Times New Roman" w:hAnsi="Times New Roman" w:cs="Times New Roman"/>
          <w:color w:val="000000" w:themeColor="text1"/>
        </w:rPr>
        <w:t xml:space="preserve"> inclui a fase de confissão de culpa em que o réu, em audiência pública, declara voluntariamente e com conhecimento de todas as causas do acordo e das consequências da confissão de que foi o autor dos crimes, ou não opta por não contestar a acusação (</w:t>
      </w:r>
      <w:r w:rsidRPr="00446B14">
        <w:rPr>
          <w:rFonts w:ascii="Times New Roman" w:hAnsi="Times New Roman" w:cs="Times New Roman"/>
          <w:i/>
          <w:iCs/>
          <w:color w:val="000000" w:themeColor="text1"/>
        </w:rPr>
        <w:t>nolo contedere</w:t>
      </w:r>
      <w:r w:rsidRPr="00446B14">
        <w:rPr>
          <w:rFonts w:ascii="Times New Roman" w:hAnsi="Times New Roman" w:cs="Times New Roman"/>
          <w:color w:val="000000" w:themeColor="text1"/>
        </w:rPr>
        <w:t>) na expectativa de receber algum benefício da acusação (decote de tipos penais), do juiz (por exemplo, uma sentença mais branda) ou de ambas as autoridades</w:t>
      </w:r>
      <w:r w:rsidR="00EC25D8" w:rsidRPr="00446B14">
        <w:rPr>
          <w:rFonts w:ascii="Times New Roman" w:hAnsi="Times New Roman" w:cs="Times New Roman"/>
          <w:color w:val="000000" w:themeColor="text1"/>
        </w:rPr>
        <w:t xml:space="preserve"> (SOUSA, 2019, p. 95)</w:t>
      </w:r>
      <w:r w:rsidRPr="00446B14">
        <w:rPr>
          <w:rFonts w:ascii="Times New Roman" w:hAnsi="Times New Roman" w:cs="Times New Roman"/>
          <w:color w:val="000000" w:themeColor="text1"/>
        </w:rPr>
        <w:t>.</w:t>
      </w:r>
    </w:p>
    <w:p w14:paraId="0E0C2475" w14:textId="77777777" w:rsidR="006A7D50" w:rsidRPr="00446B14" w:rsidRDefault="006A7D50" w:rsidP="006A7D50">
      <w:pPr>
        <w:shd w:val="clear" w:color="auto" w:fill="FFFFFF"/>
        <w:spacing w:after="0" w:line="240" w:lineRule="auto"/>
        <w:ind w:left="2268"/>
        <w:jc w:val="both"/>
        <w:rPr>
          <w:rFonts w:ascii="Times New Roman" w:hAnsi="Times New Roman" w:cs="Times New Roman"/>
          <w:color w:val="000000" w:themeColor="text1"/>
        </w:rPr>
      </w:pPr>
    </w:p>
    <w:p w14:paraId="38569519" w14:textId="14B33B75"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De acordo com o ensinamento acima citado, é de se entender que o </w:t>
      </w:r>
      <w:r w:rsidRPr="00C52A29">
        <w:rPr>
          <w:rFonts w:ascii="Times New Roman" w:hAnsi="Times New Roman" w:cs="Times New Roman"/>
          <w:i/>
          <w:color w:val="000000" w:themeColor="text1"/>
          <w:sz w:val="24"/>
          <w:szCs w:val="24"/>
        </w:rPr>
        <w:t>Plea Bargaining</w:t>
      </w:r>
      <w:r w:rsidRPr="00177366">
        <w:rPr>
          <w:rFonts w:ascii="Times New Roman" w:hAnsi="Times New Roman" w:cs="Times New Roman"/>
          <w:color w:val="000000" w:themeColor="text1"/>
          <w:sz w:val="24"/>
          <w:szCs w:val="24"/>
        </w:rPr>
        <w:t xml:space="preserve"> norte americano traz diversos benefícios ao indivíduo investigado, que caso queira confessar perante o juízo e a acusação, terá benefícios como ter sua acusação remodelada por parte do Ministério Público, ter pena reduzida mediante sua confissão, tendo como as principais vantagens: o esvaziamento de processos nos fóruns criminais e tribunais superiores, sua rápida tramitação, a economia de recursos estatais, os esvaziamentos nas prisões, assim como o caso encerrado.</w:t>
      </w:r>
    </w:p>
    <w:p w14:paraId="6CA2B3DA" w14:textId="2F236BE8"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Mas não podemos apenas nos basear nas vantagens, como também devemos apresentar as suas devidas desvantagens. Algumas das desvantagens que esse instituto nos expõe são: o custo da inocência do indivíduo, que aceita a barganha para não receber uma pena maior em seu julgamento, por medo de acontecer um julgamento muito duro e prejudicial; a coerção feita ao sujeito que está preso, sem poder contestar a ilegalidade de sua prisão se esta foi realizada sem que tenha ocorrido realmente um delito, para que este aceite as acusações que lhes tenham feito; sendo a questão mais problemática no procedimento do </w:t>
      </w:r>
      <w:r w:rsidRPr="00C52A29">
        <w:rPr>
          <w:rFonts w:ascii="Times New Roman" w:hAnsi="Times New Roman" w:cs="Times New Roman"/>
          <w:i/>
          <w:color w:val="000000" w:themeColor="text1"/>
          <w:sz w:val="24"/>
          <w:szCs w:val="24"/>
        </w:rPr>
        <w:t>Plea Bargaining</w:t>
      </w:r>
      <w:r w:rsidRPr="00177366">
        <w:rPr>
          <w:rFonts w:ascii="Times New Roman" w:hAnsi="Times New Roman" w:cs="Times New Roman"/>
          <w:color w:val="000000" w:themeColor="text1"/>
          <w:sz w:val="24"/>
          <w:szCs w:val="24"/>
        </w:rPr>
        <w:t>, segundo explicação dada por Sousa:</w:t>
      </w:r>
    </w:p>
    <w:p w14:paraId="14A891BC" w14:textId="77777777" w:rsidR="00DF57CB" w:rsidRDefault="00DF57CB" w:rsidP="00DF57CB">
      <w:pPr>
        <w:shd w:val="clear" w:color="auto" w:fill="FFFFFF"/>
        <w:spacing w:after="0" w:line="360" w:lineRule="auto"/>
        <w:jc w:val="both"/>
        <w:rPr>
          <w:rFonts w:ascii="Times New Roman" w:hAnsi="Times New Roman" w:cs="Times New Roman"/>
          <w:color w:val="000000" w:themeColor="text1"/>
          <w:sz w:val="24"/>
          <w:szCs w:val="24"/>
          <w:highlight w:val="yellow"/>
        </w:rPr>
      </w:pPr>
    </w:p>
    <w:p w14:paraId="38DAA5E3" w14:textId="77BD2AE4" w:rsidR="00027A2B" w:rsidRPr="006A7D50" w:rsidRDefault="00027A2B" w:rsidP="006A7D50">
      <w:pPr>
        <w:shd w:val="clear" w:color="auto" w:fill="FFFFFF"/>
        <w:spacing w:after="0" w:line="240" w:lineRule="auto"/>
        <w:ind w:left="2268"/>
        <w:jc w:val="both"/>
        <w:rPr>
          <w:rFonts w:ascii="Times New Roman" w:hAnsi="Times New Roman" w:cs="Times New Roman"/>
          <w:color w:val="000000" w:themeColor="text1"/>
        </w:rPr>
      </w:pPr>
      <w:r w:rsidRPr="006A7D50">
        <w:rPr>
          <w:rFonts w:ascii="Times New Roman" w:hAnsi="Times New Roman" w:cs="Times New Roman"/>
          <w:color w:val="000000" w:themeColor="text1"/>
        </w:rPr>
        <w:t>No entanto, o sistema legal norte-americano conferiu uma enorme discrição à acusação, muito além daquela atinente em decidir sobre acusar ou não um sujeito. Considerando o promotor no sistema legal dos EUA tem autoridade para investigar crimes, acusar réus, recomendar duração de punição e suspender acusações, entre outros poderes, alguns estudiosos observaram que a acusação criminal contemporânea tem poderes semelhantes aos inquisidores medievais</w:t>
      </w:r>
      <w:r w:rsidR="00EC25D8">
        <w:rPr>
          <w:rFonts w:ascii="Times New Roman" w:hAnsi="Times New Roman" w:cs="Times New Roman"/>
          <w:color w:val="000000" w:themeColor="text1"/>
        </w:rPr>
        <w:t xml:space="preserve"> (SOUSA, 2019, p. 128)</w:t>
      </w:r>
      <w:r w:rsidRPr="006A7D50">
        <w:rPr>
          <w:rFonts w:ascii="Times New Roman" w:hAnsi="Times New Roman" w:cs="Times New Roman"/>
          <w:color w:val="000000" w:themeColor="text1"/>
        </w:rPr>
        <w:t>.</w:t>
      </w:r>
    </w:p>
    <w:p w14:paraId="66618422" w14:textId="77777777" w:rsidR="00DF57CB" w:rsidRDefault="00DF57CB" w:rsidP="00177366">
      <w:pPr>
        <w:shd w:val="clear" w:color="auto" w:fill="FFFFFF"/>
        <w:spacing w:after="0" w:line="360" w:lineRule="auto"/>
        <w:ind w:firstLine="709"/>
        <w:jc w:val="both"/>
        <w:rPr>
          <w:rFonts w:ascii="Times New Roman" w:hAnsi="Times New Roman" w:cs="Times New Roman"/>
          <w:color w:val="000000" w:themeColor="text1"/>
          <w:sz w:val="24"/>
          <w:szCs w:val="24"/>
        </w:rPr>
      </w:pPr>
    </w:p>
    <w:p w14:paraId="371ABA53" w14:textId="0AFBDBCC"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Sousa</w:t>
      </w:r>
      <w:r w:rsidR="00DF57CB">
        <w:rPr>
          <w:rFonts w:ascii="Times New Roman" w:hAnsi="Times New Roman" w:cs="Times New Roman"/>
          <w:color w:val="000000" w:themeColor="text1"/>
          <w:sz w:val="24"/>
          <w:szCs w:val="24"/>
        </w:rPr>
        <w:t xml:space="preserve"> (2019)</w:t>
      </w:r>
      <w:r w:rsidRPr="00177366">
        <w:rPr>
          <w:rFonts w:ascii="Times New Roman" w:hAnsi="Times New Roman" w:cs="Times New Roman"/>
          <w:color w:val="000000" w:themeColor="text1"/>
          <w:sz w:val="24"/>
          <w:szCs w:val="24"/>
        </w:rPr>
        <w:t xml:space="preserve"> ainda nos e</w:t>
      </w:r>
      <w:r w:rsidR="006A7D50">
        <w:rPr>
          <w:rFonts w:ascii="Times New Roman" w:hAnsi="Times New Roman" w:cs="Times New Roman"/>
          <w:color w:val="000000" w:themeColor="text1"/>
          <w:sz w:val="24"/>
          <w:szCs w:val="24"/>
        </w:rPr>
        <w:t>nsin</w:t>
      </w:r>
      <w:r w:rsidRPr="00177366">
        <w:rPr>
          <w:rFonts w:ascii="Times New Roman" w:hAnsi="Times New Roman" w:cs="Times New Roman"/>
          <w:color w:val="000000" w:themeColor="text1"/>
          <w:sz w:val="24"/>
          <w:szCs w:val="24"/>
        </w:rPr>
        <w:t>a que é de ser observado, em alguns casos, o quanto as promotorias criminais norte-americanas excedem os limites legais e morais do dever público, apresentando acusações mais rígidas do que as necessárias com o acusado do delito. Fica claro que tal ato de sobrecarregar da acusação feita pelo promotor, considerada por estudiosos (</w:t>
      </w:r>
      <w:proofErr w:type="spellStart"/>
      <w:r w:rsidRPr="00606DF3">
        <w:rPr>
          <w:rFonts w:ascii="Times New Roman" w:hAnsi="Times New Roman" w:cs="Times New Roman"/>
          <w:i/>
          <w:color w:val="000000" w:themeColor="text1"/>
          <w:sz w:val="24"/>
          <w:szCs w:val="24"/>
        </w:rPr>
        <w:t>overcharging</w:t>
      </w:r>
      <w:proofErr w:type="spellEnd"/>
      <w:r w:rsidRPr="00177366">
        <w:rPr>
          <w:rFonts w:ascii="Times New Roman" w:hAnsi="Times New Roman" w:cs="Times New Roman"/>
          <w:color w:val="000000" w:themeColor="text1"/>
          <w:sz w:val="24"/>
          <w:szCs w:val="24"/>
        </w:rPr>
        <w:t>), sendo em alguns casos, quando o promotor acusa o suspeito de cometer um crime mais grave (</w:t>
      </w:r>
      <w:r w:rsidRPr="00606DF3">
        <w:rPr>
          <w:rFonts w:ascii="Times New Roman" w:hAnsi="Times New Roman" w:cs="Times New Roman"/>
          <w:i/>
          <w:color w:val="000000" w:themeColor="text1"/>
          <w:sz w:val="24"/>
          <w:szCs w:val="24"/>
        </w:rPr>
        <w:t xml:space="preserve">vertical </w:t>
      </w:r>
      <w:proofErr w:type="spellStart"/>
      <w:r w:rsidRPr="00606DF3">
        <w:rPr>
          <w:rFonts w:ascii="Times New Roman" w:hAnsi="Times New Roman" w:cs="Times New Roman"/>
          <w:i/>
          <w:color w:val="000000" w:themeColor="text1"/>
          <w:sz w:val="24"/>
          <w:szCs w:val="24"/>
        </w:rPr>
        <w:t>orvercharging</w:t>
      </w:r>
      <w:proofErr w:type="spellEnd"/>
      <w:r w:rsidRPr="00177366">
        <w:rPr>
          <w:rFonts w:ascii="Times New Roman" w:hAnsi="Times New Roman" w:cs="Times New Roman"/>
          <w:color w:val="000000" w:themeColor="text1"/>
          <w:sz w:val="24"/>
          <w:szCs w:val="24"/>
        </w:rPr>
        <w:t xml:space="preserve">) e, em outros, acrescentar outras ofensas à acusação </w:t>
      </w:r>
      <w:r w:rsidRPr="00177366">
        <w:rPr>
          <w:rFonts w:ascii="Times New Roman" w:hAnsi="Times New Roman" w:cs="Times New Roman"/>
          <w:color w:val="000000" w:themeColor="text1"/>
          <w:sz w:val="24"/>
          <w:szCs w:val="24"/>
        </w:rPr>
        <w:lastRenderedPageBreak/>
        <w:t>(</w:t>
      </w:r>
      <w:r w:rsidRPr="00606DF3">
        <w:rPr>
          <w:rFonts w:ascii="Times New Roman" w:hAnsi="Times New Roman" w:cs="Times New Roman"/>
          <w:i/>
          <w:color w:val="000000" w:themeColor="text1"/>
          <w:sz w:val="24"/>
          <w:szCs w:val="24"/>
        </w:rPr>
        <w:t xml:space="preserve">horizontal </w:t>
      </w:r>
      <w:proofErr w:type="spellStart"/>
      <w:r w:rsidRPr="00606DF3">
        <w:rPr>
          <w:rFonts w:ascii="Times New Roman" w:hAnsi="Times New Roman" w:cs="Times New Roman"/>
          <w:i/>
          <w:color w:val="000000" w:themeColor="text1"/>
          <w:sz w:val="24"/>
          <w:szCs w:val="24"/>
        </w:rPr>
        <w:t>orvercharging</w:t>
      </w:r>
      <w:proofErr w:type="spellEnd"/>
      <w:r w:rsidRPr="00177366">
        <w:rPr>
          <w:rFonts w:ascii="Times New Roman" w:hAnsi="Times New Roman" w:cs="Times New Roman"/>
          <w:color w:val="000000" w:themeColor="text1"/>
          <w:sz w:val="24"/>
          <w:szCs w:val="24"/>
        </w:rPr>
        <w:t>), busca-se, tão somente a confissão feita pelo indivíduo que fora denunciado, podendo ser essa ação tomada pela promotoria uma interpretação totalmente equivocada, por não analisar os fatos com afinco, provas, evidencias atreladas ao processo ou seu correto enquadramento legal, haja vista que em algumas situações, o sujeito denunciado é totalmente inocente, ou, por outras vezes, culpado, porém apenas pelo que fora cometido por ele, sem acrescentar nada a mais em sua acusação.</w:t>
      </w:r>
    </w:p>
    <w:p w14:paraId="176AD939" w14:textId="646E4BDB" w:rsidR="00027A2B" w:rsidRPr="00177366" w:rsidRDefault="00027A2B" w:rsidP="00EC25D8">
      <w:pPr>
        <w:shd w:val="clear" w:color="auto" w:fill="FFFFFF"/>
        <w:spacing w:after="0" w:line="360" w:lineRule="auto"/>
        <w:ind w:firstLine="709"/>
        <w:jc w:val="both"/>
        <w:rPr>
          <w:rFonts w:ascii="Times New Roman" w:hAnsi="Times New Roman" w:cs="Times New Roman"/>
          <w:color w:val="000000" w:themeColor="text1"/>
          <w:sz w:val="24"/>
          <w:szCs w:val="24"/>
        </w:rPr>
      </w:pPr>
      <w:bookmarkStart w:id="0" w:name="_Hlk39699217"/>
      <w:r w:rsidRPr="00177366">
        <w:rPr>
          <w:rFonts w:ascii="Times New Roman" w:hAnsi="Times New Roman" w:cs="Times New Roman"/>
          <w:color w:val="000000" w:themeColor="text1"/>
          <w:sz w:val="24"/>
          <w:szCs w:val="24"/>
        </w:rPr>
        <w:t xml:space="preserve">Uma das diferenças que o </w:t>
      </w:r>
      <w:r w:rsidRPr="00606DF3">
        <w:rPr>
          <w:rFonts w:ascii="Times New Roman" w:hAnsi="Times New Roman" w:cs="Times New Roman"/>
          <w:i/>
          <w:color w:val="000000" w:themeColor="text1"/>
          <w:sz w:val="24"/>
          <w:szCs w:val="24"/>
        </w:rPr>
        <w:t>Plea Bargaining</w:t>
      </w:r>
      <w:r w:rsidRPr="00177366">
        <w:rPr>
          <w:rFonts w:ascii="Times New Roman" w:hAnsi="Times New Roman" w:cs="Times New Roman"/>
          <w:color w:val="000000" w:themeColor="text1"/>
          <w:sz w:val="24"/>
          <w:szCs w:val="24"/>
        </w:rPr>
        <w:t xml:space="preserve"> nos traz em seu sistema legal do acordo de não persecução penal é em razão do oferecimento da denúncia feita pelo Ministério Público.</w:t>
      </w:r>
      <w:r w:rsidR="00EC25D8">
        <w:rPr>
          <w:rFonts w:ascii="Times New Roman" w:hAnsi="Times New Roman" w:cs="Times New Roman"/>
          <w:color w:val="000000" w:themeColor="text1"/>
          <w:sz w:val="24"/>
          <w:szCs w:val="24"/>
        </w:rPr>
        <w:t xml:space="preserve"> </w:t>
      </w:r>
      <w:r w:rsidRPr="00177366">
        <w:rPr>
          <w:rFonts w:ascii="Times New Roman" w:hAnsi="Times New Roman" w:cs="Times New Roman"/>
          <w:color w:val="000000" w:themeColor="text1"/>
          <w:sz w:val="24"/>
          <w:szCs w:val="24"/>
        </w:rPr>
        <w:t xml:space="preserve">Tal inicial acusatória tem o papel de apresentar fatos, fundamentos e capitulação penal que indiquem que ocorreu um crime cometido por algum sujeito em prejuízo de um terceiro. </w:t>
      </w:r>
      <w:bookmarkStart w:id="1" w:name="_Hlk39699743"/>
      <w:bookmarkEnd w:id="0"/>
    </w:p>
    <w:p w14:paraId="791C15BA"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A denúncia criminal feita pelo promotor de justiça brasileiro tem suas limitações, ou seja, o membro do </w:t>
      </w:r>
      <w:r w:rsidRPr="00606DF3">
        <w:rPr>
          <w:rFonts w:ascii="Times New Roman" w:hAnsi="Times New Roman" w:cs="Times New Roman"/>
          <w:i/>
          <w:color w:val="000000" w:themeColor="text1"/>
          <w:sz w:val="24"/>
          <w:szCs w:val="24"/>
        </w:rPr>
        <w:t>parquet</w:t>
      </w:r>
      <w:r w:rsidRPr="00177366">
        <w:rPr>
          <w:rFonts w:ascii="Times New Roman" w:hAnsi="Times New Roman" w:cs="Times New Roman"/>
          <w:color w:val="000000" w:themeColor="text1"/>
          <w:sz w:val="24"/>
          <w:szCs w:val="24"/>
        </w:rPr>
        <w:t xml:space="preserve"> tem seus poderes mais limitados para não exceder em sua inicial acusatória. Se for identificada tal conduta de exacerbar a acusação de maneira a imputar diversos ilícitos penais que não tiverem ocorrido, caso o magistrado perceba tal acontecimento, poderá rejeitar a denúncia ou determinar a sua emenda para a forma correta. O art. 395 do Código de Processo Penal é uma forte ferramenta que evita a admissão de acusações errôneas, não permitindo que o indivíduo seja injustiçado.</w:t>
      </w:r>
    </w:p>
    <w:p w14:paraId="457A7F59" w14:textId="572DD2C4"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Em contrapartida, no sistema legal americano, o promotor possui maior liberdade em fazer suas acusações, podendo, além de imputar o crime ao sujeito, aumentar de maneira mais rígida do que as necessárias outras capitulações a denúncia proposta, com a finalidade de o sujeito aceitar o </w:t>
      </w:r>
      <w:r w:rsidRPr="00606DF3">
        <w:rPr>
          <w:rFonts w:ascii="Times New Roman" w:hAnsi="Times New Roman" w:cs="Times New Roman"/>
          <w:i/>
          <w:color w:val="000000" w:themeColor="text1"/>
          <w:sz w:val="24"/>
          <w:szCs w:val="24"/>
        </w:rPr>
        <w:t>Plea Bargaining</w:t>
      </w:r>
      <w:r w:rsidRPr="00177366">
        <w:rPr>
          <w:rFonts w:ascii="Times New Roman" w:hAnsi="Times New Roman" w:cs="Times New Roman"/>
          <w:color w:val="000000" w:themeColor="text1"/>
          <w:sz w:val="24"/>
          <w:szCs w:val="24"/>
        </w:rPr>
        <w:t>. É o que nos revela, segundo Sousa:</w:t>
      </w:r>
    </w:p>
    <w:p w14:paraId="0BA703D2" w14:textId="77777777" w:rsidR="006A7D50" w:rsidRDefault="006A7D50" w:rsidP="006A7D50">
      <w:pPr>
        <w:shd w:val="clear" w:color="auto" w:fill="FFFFFF"/>
        <w:spacing w:after="0" w:line="240" w:lineRule="auto"/>
        <w:ind w:left="2268"/>
        <w:jc w:val="both"/>
        <w:rPr>
          <w:rFonts w:ascii="Times New Roman" w:hAnsi="Times New Roman" w:cs="Times New Roman"/>
          <w:color w:val="000000" w:themeColor="text1"/>
        </w:rPr>
      </w:pPr>
    </w:p>
    <w:p w14:paraId="1A99969D" w14:textId="51BA397B" w:rsidR="006A7D50" w:rsidRPr="006A7D50" w:rsidRDefault="00027A2B" w:rsidP="006A7D50">
      <w:pPr>
        <w:shd w:val="clear" w:color="auto" w:fill="FFFFFF"/>
        <w:spacing w:after="0" w:line="240" w:lineRule="auto"/>
        <w:ind w:left="2268"/>
        <w:jc w:val="both"/>
        <w:rPr>
          <w:rFonts w:ascii="Times New Roman" w:hAnsi="Times New Roman" w:cs="Times New Roman"/>
          <w:color w:val="000000" w:themeColor="text1"/>
        </w:rPr>
      </w:pPr>
      <w:r w:rsidRPr="006A7D50">
        <w:rPr>
          <w:rFonts w:ascii="Times New Roman" w:hAnsi="Times New Roman" w:cs="Times New Roman"/>
          <w:color w:val="000000" w:themeColor="text1"/>
        </w:rPr>
        <w:t xml:space="preserve">Por outro lado, o Ministério Público pode deliberadamente exceder as acusações imputadas ao réu, sabendo que não refletem as evidencias ou os fatos. Sobrecarregar as acusações pode funcionar como um eficiente método de catalisar </w:t>
      </w:r>
      <w:bookmarkEnd w:id="1"/>
      <w:r w:rsidRPr="006A7D50">
        <w:rPr>
          <w:rFonts w:ascii="Times New Roman" w:hAnsi="Times New Roman" w:cs="Times New Roman"/>
          <w:color w:val="000000" w:themeColor="text1"/>
        </w:rPr>
        <w:t>barganhas</w:t>
      </w:r>
      <w:r w:rsidR="00EC25D8">
        <w:rPr>
          <w:rFonts w:ascii="Times New Roman" w:hAnsi="Times New Roman" w:cs="Times New Roman"/>
          <w:color w:val="000000" w:themeColor="text1"/>
        </w:rPr>
        <w:t xml:space="preserve"> </w:t>
      </w:r>
      <w:r w:rsidR="00EC25D8" w:rsidRPr="00177366">
        <w:rPr>
          <w:rFonts w:ascii="Times New Roman" w:hAnsi="Times New Roman" w:cs="Times New Roman"/>
          <w:color w:val="000000" w:themeColor="text1"/>
          <w:sz w:val="24"/>
          <w:szCs w:val="24"/>
        </w:rPr>
        <w:t>(</w:t>
      </w:r>
      <w:r w:rsidR="00EC25D8">
        <w:rPr>
          <w:rFonts w:ascii="Times New Roman" w:hAnsi="Times New Roman" w:cs="Times New Roman"/>
          <w:color w:val="000000" w:themeColor="text1"/>
          <w:sz w:val="24"/>
          <w:szCs w:val="24"/>
        </w:rPr>
        <w:t>SOUSA,</w:t>
      </w:r>
      <w:r w:rsidR="00446B14">
        <w:rPr>
          <w:rFonts w:ascii="Times New Roman" w:hAnsi="Times New Roman" w:cs="Times New Roman"/>
          <w:color w:val="000000" w:themeColor="text1"/>
          <w:sz w:val="24"/>
          <w:szCs w:val="24"/>
        </w:rPr>
        <w:t xml:space="preserve"> </w:t>
      </w:r>
      <w:r w:rsidR="00EC25D8" w:rsidRPr="00177366">
        <w:rPr>
          <w:rFonts w:ascii="Times New Roman" w:hAnsi="Times New Roman" w:cs="Times New Roman"/>
          <w:color w:val="000000" w:themeColor="text1"/>
          <w:sz w:val="24"/>
          <w:szCs w:val="24"/>
        </w:rPr>
        <w:t>2019, p. 129)</w:t>
      </w:r>
      <w:r w:rsidRPr="006A7D50">
        <w:rPr>
          <w:rFonts w:ascii="Times New Roman" w:hAnsi="Times New Roman" w:cs="Times New Roman"/>
          <w:color w:val="000000" w:themeColor="text1"/>
        </w:rPr>
        <w:t>.</w:t>
      </w:r>
    </w:p>
    <w:p w14:paraId="07746010" w14:textId="369F5C02" w:rsidR="00027A2B" w:rsidRPr="00177366" w:rsidRDefault="00027A2B" w:rsidP="006A7D50">
      <w:pPr>
        <w:shd w:val="clear" w:color="auto" w:fill="FFFFFF"/>
        <w:spacing w:after="0" w:line="240" w:lineRule="auto"/>
        <w:ind w:left="2268"/>
        <w:jc w:val="both"/>
        <w:rPr>
          <w:rFonts w:ascii="Times New Roman" w:hAnsi="Times New Roman" w:cs="Times New Roman"/>
          <w:color w:val="000000" w:themeColor="text1"/>
          <w:sz w:val="24"/>
          <w:szCs w:val="24"/>
        </w:rPr>
      </w:pPr>
      <w:r w:rsidRPr="006A7D50">
        <w:rPr>
          <w:rFonts w:ascii="Times New Roman" w:hAnsi="Times New Roman" w:cs="Times New Roman"/>
          <w:color w:val="000000" w:themeColor="text1"/>
        </w:rPr>
        <w:t xml:space="preserve"> </w:t>
      </w:r>
    </w:p>
    <w:p w14:paraId="1695FA6A" w14:textId="2A7CA343"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Outra grande diferença é que o </w:t>
      </w:r>
      <w:r w:rsidRPr="00606DF3">
        <w:rPr>
          <w:rFonts w:ascii="Times New Roman" w:hAnsi="Times New Roman" w:cs="Times New Roman"/>
          <w:i/>
          <w:color w:val="000000" w:themeColor="text1"/>
          <w:sz w:val="24"/>
          <w:szCs w:val="24"/>
        </w:rPr>
        <w:t>Plea Bargaining</w:t>
      </w:r>
      <w:r w:rsidRPr="00177366">
        <w:rPr>
          <w:rFonts w:ascii="Times New Roman" w:hAnsi="Times New Roman" w:cs="Times New Roman"/>
          <w:color w:val="000000" w:themeColor="text1"/>
          <w:sz w:val="24"/>
          <w:szCs w:val="24"/>
        </w:rPr>
        <w:t xml:space="preserve"> suprime diversos direitos fundamentais do acusado, sendo eles abrir mão da garantia de um julgamento justo; o direito de não se autoincriminar, havendo ainda a possibilidade deste responder por um crime em que não tenha cometido no qual foi imputado pelo promotor na denúncia, a fim de buscar a confissão do acusado, deixando de lado o seu direito ao contraditório e sua devida ampla defesa. </w:t>
      </w:r>
    </w:p>
    <w:p w14:paraId="12B47B9E"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Isso não é a realidade do nosso país, haja vista os princípios da dignidade da pessoa humana, da presunção da inocência, do contraditório e da ampla defesa, que são bases em nosso ordenamento pátrio e que merecem ser totalmente respeitados para se buscar uma justiça mais </w:t>
      </w:r>
      <w:r w:rsidRPr="00177366">
        <w:rPr>
          <w:rFonts w:ascii="Times New Roman" w:hAnsi="Times New Roman" w:cs="Times New Roman"/>
          <w:color w:val="000000" w:themeColor="text1"/>
          <w:sz w:val="24"/>
          <w:szCs w:val="24"/>
        </w:rPr>
        <w:lastRenderedPageBreak/>
        <w:t>justa, não permitindo que acusações extraordinárias e absurdas sejam imputadas ao indivíduo que não as tenha cometido.</w:t>
      </w:r>
    </w:p>
    <w:p w14:paraId="30F71E56" w14:textId="6989376E" w:rsidR="00027A2B"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Podemos mencionar, que não só o </w:t>
      </w:r>
      <w:r w:rsidRPr="00606DF3">
        <w:rPr>
          <w:rFonts w:ascii="Times New Roman" w:hAnsi="Times New Roman" w:cs="Times New Roman"/>
          <w:i/>
          <w:color w:val="000000" w:themeColor="text1"/>
          <w:sz w:val="24"/>
          <w:szCs w:val="24"/>
        </w:rPr>
        <w:t>Plea Bargaining</w:t>
      </w:r>
      <w:r w:rsidRPr="00177366">
        <w:rPr>
          <w:rFonts w:ascii="Times New Roman" w:hAnsi="Times New Roman" w:cs="Times New Roman"/>
          <w:color w:val="000000" w:themeColor="text1"/>
          <w:sz w:val="24"/>
          <w:szCs w:val="24"/>
        </w:rPr>
        <w:t>, como também nas últimas décadas, o Brasil tem promulgado legislações fortemente influenciadas por doutrinas jurídicas norte americanas como modelo para melhorar a fluência do Poder Judiciário, como por exemplo a teoria dos frutos da árvore envenenada (</w:t>
      </w:r>
      <w:proofErr w:type="spellStart"/>
      <w:r w:rsidRPr="00606DF3">
        <w:rPr>
          <w:rFonts w:ascii="Times New Roman" w:hAnsi="Times New Roman" w:cs="Times New Roman"/>
          <w:i/>
          <w:color w:val="000000" w:themeColor="text1"/>
          <w:sz w:val="24"/>
          <w:szCs w:val="24"/>
        </w:rPr>
        <w:t>fruits</w:t>
      </w:r>
      <w:proofErr w:type="spellEnd"/>
      <w:r w:rsidRPr="00606DF3">
        <w:rPr>
          <w:rFonts w:ascii="Times New Roman" w:hAnsi="Times New Roman" w:cs="Times New Roman"/>
          <w:i/>
          <w:color w:val="000000" w:themeColor="text1"/>
          <w:sz w:val="24"/>
          <w:szCs w:val="24"/>
        </w:rPr>
        <w:t xml:space="preserve"> </w:t>
      </w:r>
      <w:proofErr w:type="spellStart"/>
      <w:r w:rsidRPr="00606DF3">
        <w:rPr>
          <w:rFonts w:ascii="Times New Roman" w:hAnsi="Times New Roman" w:cs="Times New Roman"/>
          <w:i/>
          <w:color w:val="000000" w:themeColor="text1"/>
          <w:sz w:val="24"/>
          <w:szCs w:val="24"/>
        </w:rPr>
        <w:t>of</w:t>
      </w:r>
      <w:proofErr w:type="spellEnd"/>
      <w:r w:rsidRPr="00606DF3">
        <w:rPr>
          <w:rFonts w:ascii="Times New Roman" w:hAnsi="Times New Roman" w:cs="Times New Roman"/>
          <w:i/>
          <w:color w:val="000000" w:themeColor="text1"/>
          <w:sz w:val="24"/>
          <w:szCs w:val="24"/>
        </w:rPr>
        <w:t xml:space="preserve"> </w:t>
      </w:r>
      <w:proofErr w:type="spellStart"/>
      <w:r w:rsidRPr="00606DF3">
        <w:rPr>
          <w:rFonts w:ascii="Times New Roman" w:hAnsi="Times New Roman" w:cs="Times New Roman"/>
          <w:i/>
          <w:color w:val="000000" w:themeColor="text1"/>
          <w:sz w:val="24"/>
          <w:szCs w:val="24"/>
        </w:rPr>
        <w:t>tue</w:t>
      </w:r>
      <w:proofErr w:type="spellEnd"/>
      <w:r w:rsidRPr="00606DF3">
        <w:rPr>
          <w:rFonts w:ascii="Times New Roman" w:hAnsi="Times New Roman" w:cs="Times New Roman"/>
          <w:i/>
          <w:color w:val="000000" w:themeColor="text1"/>
          <w:sz w:val="24"/>
          <w:szCs w:val="24"/>
        </w:rPr>
        <w:t xml:space="preserve"> </w:t>
      </w:r>
      <w:proofErr w:type="spellStart"/>
      <w:r w:rsidRPr="00606DF3">
        <w:rPr>
          <w:rFonts w:ascii="Times New Roman" w:hAnsi="Times New Roman" w:cs="Times New Roman"/>
          <w:i/>
          <w:color w:val="000000" w:themeColor="text1"/>
          <w:sz w:val="24"/>
          <w:szCs w:val="24"/>
        </w:rPr>
        <w:t>poisonous</w:t>
      </w:r>
      <w:proofErr w:type="spellEnd"/>
      <w:r w:rsidRPr="00606DF3">
        <w:rPr>
          <w:rFonts w:ascii="Times New Roman" w:hAnsi="Times New Roman" w:cs="Times New Roman"/>
          <w:i/>
          <w:color w:val="000000" w:themeColor="text1"/>
          <w:sz w:val="24"/>
          <w:szCs w:val="24"/>
        </w:rPr>
        <w:t xml:space="preserve"> </w:t>
      </w:r>
      <w:proofErr w:type="spellStart"/>
      <w:r w:rsidRPr="00606DF3">
        <w:rPr>
          <w:rFonts w:ascii="Times New Roman" w:hAnsi="Times New Roman" w:cs="Times New Roman"/>
          <w:i/>
          <w:color w:val="000000" w:themeColor="text1"/>
          <w:sz w:val="24"/>
          <w:szCs w:val="24"/>
        </w:rPr>
        <w:t>tree</w:t>
      </w:r>
      <w:proofErr w:type="spellEnd"/>
      <w:r w:rsidRPr="00177366">
        <w:rPr>
          <w:rFonts w:ascii="Times New Roman" w:hAnsi="Times New Roman" w:cs="Times New Roman"/>
          <w:color w:val="000000" w:themeColor="text1"/>
          <w:sz w:val="24"/>
          <w:szCs w:val="24"/>
        </w:rPr>
        <w:t>), que está elencada no §1º do art. 157 do Código de Processo Penal, o que nos revela que o país já possui alguma experiência na importação de práticas e conceitos jurídicos dos EUA.</w:t>
      </w:r>
    </w:p>
    <w:p w14:paraId="50206FD2" w14:textId="77777777" w:rsidR="00371FB8" w:rsidRPr="00177366" w:rsidRDefault="00371FB8" w:rsidP="00177366">
      <w:pPr>
        <w:shd w:val="clear" w:color="auto" w:fill="FFFFFF"/>
        <w:spacing w:after="0" w:line="360" w:lineRule="auto"/>
        <w:ind w:firstLine="709"/>
        <w:jc w:val="both"/>
        <w:rPr>
          <w:rFonts w:ascii="Times New Roman" w:hAnsi="Times New Roman" w:cs="Times New Roman"/>
          <w:color w:val="000000" w:themeColor="text1"/>
          <w:sz w:val="24"/>
          <w:szCs w:val="24"/>
        </w:rPr>
      </w:pPr>
    </w:p>
    <w:p w14:paraId="13539D17" w14:textId="073724BE" w:rsidR="00027A2B" w:rsidRPr="00371FB8" w:rsidRDefault="00371FB8" w:rsidP="00371FB8">
      <w:pPr>
        <w:shd w:val="clear" w:color="auto" w:fill="FFFFFF"/>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 </w:t>
      </w:r>
      <w:r w:rsidR="00027A2B" w:rsidRPr="00371FB8">
        <w:rPr>
          <w:rFonts w:ascii="Times New Roman" w:hAnsi="Times New Roman" w:cs="Times New Roman"/>
          <w:b/>
          <w:color w:val="000000" w:themeColor="text1"/>
          <w:sz w:val="24"/>
          <w:szCs w:val="24"/>
        </w:rPr>
        <w:t>A RESOLUÇÃO DO CNMP Nº 181/2017 E O ART. 28-A DA LEI Nº 13.964/2019</w:t>
      </w:r>
    </w:p>
    <w:p w14:paraId="3AAD9591" w14:textId="77777777" w:rsidR="00371FB8" w:rsidRDefault="00371FB8" w:rsidP="00177366">
      <w:pPr>
        <w:shd w:val="clear" w:color="auto" w:fill="FFFFFF"/>
        <w:spacing w:after="0" w:line="360" w:lineRule="auto"/>
        <w:ind w:firstLine="709"/>
        <w:jc w:val="both"/>
        <w:rPr>
          <w:rFonts w:ascii="Times New Roman" w:hAnsi="Times New Roman" w:cs="Times New Roman"/>
          <w:color w:val="000000" w:themeColor="text1"/>
          <w:sz w:val="24"/>
          <w:szCs w:val="24"/>
        </w:rPr>
      </w:pPr>
    </w:p>
    <w:p w14:paraId="09BE38A7" w14:textId="6316A559" w:rsidR="00027A2B" w:rsidRPr="00177366" w:rsidRDefault="00C25040"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nosso</w:t>
      </w:r>
      <w:r w:rsidR="00027A2B" w:rsidRPr="00177366">
        <w:rPr>
          <w:rFonts w:ascii="Times New Roman" w:hAnsi="Times New Roman" w:cs="Times New Roman"/>
          <w:color w:val="000000" w:themeColor="text1"/>
          <w:sz w:val="24"/>
          <w:szCs w:val="24"/>
        </w:rPr>
        <w:t xml:space="preserve"> ordenamento, tem-se uma divisão entre os institutos normativos existentes no nosso sistema jurídico. A hierarquia entre normas se divide da seguinte maneira: Constituição Federal; Emendas Constitucionais; Leis (complementares, ordinárias e delegadas) e Medidas Provisórias (ou seja, os atos normativos primários); Decretos; Resoluções, Instruções Normativas e Portarias.</w:t>
      </w:r>
    </w:p>
    <w:p w14:paraId="6190021B"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Antes do advento do novo pacote Anticrime, Lei nº 13.964/2019, proposto pelo então Ministro da Justiça Sérgio Moro, que aperfeiçoa os Códigos Penal e Processual Penal, e diante da situação carcerária em que nosso país vivia na época e que ainda vive desde tempos remotos, foi instituída no Brasil a resolução nº 181/2017 do Conselho Nacional do Ministério Público – CNMP, posteriormente alterada pela resolução nº 183/2018 do mesmo órgão que dispõe sobre instauração e tramitação do procedimento investigatório criminal a cargo do Ministério Público.</w:t>
      </w:r>
    </w:p>
    <w:p w14:paraId="6CADC2C9"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A resolução nº 183/2018 inaugurou o acordo de não persecução penal promovido pelo órgão ministerial, que por sua vez, traz em seu art. 18 que:</w:t>
      </w:r>
    </w:p>
    <w:p w14:paraId="547E8894" w14:textId="77777777" w:rsidR="001753B8" w:rsidRDefault="001753B8" w:rsidP="001753B8">
      <w:pPr>
        <w:shd w:val="clear" w:color="auto" w:fill="FFFFFF"/>
        <w:spacing w:after="0" w:line="240" w:lineRule="auto"/>
        <w:ind w:left="2268"/>
        <w:jc w:val="both"/>
        <w:rPr>
          <w:rFonts w:ascii="Times New Roman" w:hAnsi="Times New Roman" w:cs="Times New Roman"/>
        </w:rPr>
      </w:pPr>
    </w:p>
    <w:p w14:paraId="61169852" w14:textId="4A9E3EBC" w:rsidR="00027A2B" w:rsidRDefault="00027A2B" w:rsidP="001753B8">
      <w:pPr>
        <w:shd w:val="clear" w:color="auto" w:fill="FFFFFF"/>
        <w:spacing w:after="0" w:line="240" w:lineRule="auto"/>
        <w:ind w:left="2268"/>
        <w:jc w:val="both"/>
        <w:rPr>
          <w:rFonts w:ascii="Times New Roman" w:hAnsi="Times New Roman" w:cs="Times New Roman"/>
        </w:rPr>
      </w:pPr>
      <w:r w:rsidRPr="001753B8">
        <w:rPr>
          <w:rFonts w:ascii="Times New Roman" w:hAnsi="Times New Roman" w:cs="Times New Roman"/>
        </w:rPr>
        <w:t>Art. 18. Não sendo o caso de arquivamento, o Ministério Público poderá propor ao investigado acordo de não persecução penal quando, cominada pena mínima inferior a 4 (quatro) anos e o crime não for cometido com violência ou grave ameaça a pessoa, o investigado tiver confessado formal e circunstanciadamente a sua prática, mediante as seguintes condições, ajustadas cumulativa ou alternativamente (...)</w:t>
      </w:r>
      <w:r w:rsidR="00446B14">
        <w:rPr>
          <w:rFonts w:ascii="Times New Roman" w:hAnsi="Times New Roman" w:cs="Times New Roman"/>
        </w:rPr>
        <w:t xml:space="preserve"> (BRASIL, 2018).</w:t>
      </w:r>
    </w:p>
    <w:p w14:paraId="66C77B07" w14:textId="77777777" w:rsidR="001753B8" w:rsidRPr="001753B8" w:rsidRDefault="001753B8" w:rsidP="001753B8">
      <w:pPr>
        <w:shd w:val="clear" w:color="auto" w:fill="FFFFFF"/>
        <w:spacing w:after="0" w:line="240" w:lineRule="auto"/>
        <w:ind w:left="2268"/>
        <w:jc w:val="both"/>
        <w:rPr>
          <w:rFonts w:ascii="Times New Roman" w:hAnsi="Times New Roman" w:cs="Times New Roman"/>
        </w:rPr>
      </w:pPr>
    </w:p>
    <w:p w14:paraId="3ADE7302" w14:textId="06C0EE95"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Com isso, podemos observar que</w:t>
      </w:r>
      <w:r w:rsidR="00C25040">
        <w:rPr>
          <w:rFonts w:ascii="Times New Roman" w:hAnsi="Times New Roman" w:cs="Times New Roman"/>
          <w:color w:val="000000" w:themeColor="text1"/>
          <w:sz w:val="24"/>
          <w:szCs w:val="24"/>
        </w:rPr>
        <w:t>,</w:t>
      </w:r>
      <w:r w:rsidRPr="00177366">
        <w:rPr>
          <w:rFonts w:ascii="Times New Roman" w:hAnsi="Times New Roman" w:cs="Times New Roman"/>
          <w:color w:val="000000" w:themeColor="text1"/>
          <w:sz w:val="24"/>
          <w:szCs w:val="24"/>
        </w:rPr>
        <w:t xml:space="preserve"> para </w:t>
      </w:r>
      <w:r w:rsidR="00C25040">
        <w:rPr>
          <w:rFonts w:ascii="Times New Roman" w:hAnsi="Times New Roman" w:cs="Times New Roman"/>
          <w:color w:val="000000" w:themeColor="text1"/>
          <w:sz w:val="24"/>
          <w:szCs w:val="24"/>
        </w:rPr>
        <w:t>ser firmado</w:t>
      </w:r>
      <w:r w:rsidRPr="00177366">
        <w:rPr>
          <w:rFonts w:ascii="Times New Roman" w:hAnsi="Times New Roman" w:cs="Times New Roman"/>
          <w:color w:val="000000" w:themeColor="text1"/>
          <w:sz w:val="24"/>
          <w:szCs w:val="24"/>
        </w:rPr>
        <w:t xml:space="preserve"> acordo entre acusação e acusado é necessário que se cumpram requisitos, tais como o crime cometido ter pena mínima inferior a 4 (quatro) anos, não for cometido o delito sob violência ou grave ameaça à pessoa e ter o investigado confessado formal e circunstanciadamente a sua prática, assim como cumprir </w:t>
      </w:r>
      <w:r w:rsidRPr="00177366">
        <w:rPr>
          <w:rFonts w:ascii="Times New Roman" w:hAnsi="Times New Roman" w:cs="Times New Roman"/>
          <w:color w:val="000000" w:themeColor="text1"/>
          <w:sz w:val="24"/>
          <w:szCs w:val="24"/>
        </w:rPr>
        <w:lastRenderedPageBreak/>
        <w:t xml:space="preserve">algumas condições propostas pelo </w:t>
      </w:r>
      <w:r w:rsidRPr="00606DF3">
        <w:rPr>
          <w:rFonts w:ascii="Times New Roman" w:hAnsi="Times New Roman" w:cs="Times New Roman"/>
          <w:i/>
          <w:iCs/>
          <w:color w:val="000000" w:themeColor="text1"/>
          <w:sz w:val="24"/>
          <w:szCs w:val="24"/>
        </w:rPr>
        <w:t>parquet</w:t>
      </w:r>
      <w:r w:rsidRPr="00177366">
        <w:rPr>
          <w:rFonts w:ascii="Times New Roman" w:hAnsi="Times New Roman" w:cs="Times New Roman"/>
          <w:color w:val="000000" w:themeColor="text1"/>
          <w:sz w:val="24"/>
          <w:szCs w:val="24"/>
        </w:rPr>
        <w:t>, sendo elas cumulati</w:t>
      </w:r>
      <w:r w:rsidR="00E263B1">
        <w:rPr>
          <w:rFonts w:ascii="Times New Roman" w:hAnsi="Times New Roman" w:cs="Times New Roman"/>
          <w:color w:val="000000" w:themeColor="text1"/>
          <w:sz w:val="24"/>
          <w:szCs w:val="24"/>
        </w:rPr>
        <w:t>va</w:t>
      </w:r>
      <w:r w:rsidRPr="00177366">
        <w:rPr>
          <w:rFonts w:ascii="Times New Roman" w:hAnsi="Times New Roman" w:cs="Times New Roman"/>
          <w:color w:val="000000" w:themeColor="text1"/>
          <w:sz w:val="24"/>
          <w:szCs w:val="24"/>
        </w:rPr>
        <w:t xml:space="preserve"> ou alternativamente presentes nos incisos posteriores do art. 18 da resolução.</w:t>
      </w:r>
    </w:p>
    <w:p w14:paraId="02EED8D1" w14:textId="5B5FF8BA"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É importante ressaltar que o </w:t>
      </w:r>
      <w:r w:rsidRPr="00606DF3">
        <w:rPr>
          <w:rFonts w:ascii="Times New Roman" w:hAnsi="Times New Roman" w:cs="Times New Roman"/>
          <w:i/>
          <w:color w:val="000000" w:themeColor="text1"/>
          <w:sz w:val="24"/>
          <w:szCs w:val="24"/>
        </w:rPr>
        <w:t>parquet</w:t>
      </w:r>
      <w:r w:rsidRPr="00177366">
        <w:rPr>
          <w:rFonts w:ascii="Times New Roman" w:hAnsi="Times New Roman" w:cs="Times New Roman"/>
          <w:color w:val="000000" w:themeColor="text1"/>
          <w:sz w:val="24"/>
          <w:szCs w:val="24"/>
        </w:rPr>
        <w:t xml:space="preserve">, quando ocorrido um crime, sendo este de interesse público mediante ação penal pública, onde o titular da ação é o próprio órgão ministerial, e presentes os requisitos de autoria e materialidade, tem </w:t>
      </w:r>
      <w:r w:rsidR="00C25040">
        <w:rPr>
          <w:rFonts w:ascii="Times New Roman" w:hAnsi="Times New Roman" w:cs="Times New Roman"/>
          <w:color w:val="000000" w:themeColor="text1"/>
          <w:sz w:val="24"/>
          <w:szCs w:val="24"/>
        </w:rPr>
        <w:t>o ônus</w:t>
      </w:r>
      <w:r w:rsidRPr="00177366">
        <w:rPr>
          <w:rFonts w:ascii="Times New Roman" w:hAnsi="Times New Roman" w:cs="Times New Roman"/>
          <w:color w:val="000000" w:themeColor="text1"/>
          <w:sz w:val="24"/>
          <w:szCs w:val="24"/>
        </w:rPr>
        <w:t xml:space="preserve"> de propor a denúncia</w:t>
      </w:r>
      <w:r w:rsidR="001753B8">
        <w:rPr>
          <w:rFonts w:ascii="Times New Roman" w:hAnsi="Times New Roman" w:cs="Times New Roman"/>
          <w:color w:val="000000" w:themeColor="text1"/>
          <w:sz w:val="24"/>
          <w:szCs w:val="24"/>
        </w:rPr>
        <w:t>, na qual c</w:t>
      </w:r>
      <w:r w:rsidRPr="00177366">
        <w:rPr>
          <w:rFonts w:ascii="Times New Roman" w:hAnsi="Times New Roman" w:cs="Times New Roman"/>
          <w:color w:val="000000" w:themeColor="text1"/>
          <w:sz w:val="24"/>
          <w:szCs w:val="24"/>
        </w:rPr>
        <w:t xml:space="preserve">onsequentemente a ação penal será desencadeada para apuração dos fatos narrados na denúncia. Com isso, o princípio da obrigatoriedade da ação penal é vislumbrado, haja vista que, a persecução penal é de ordem pública, não cabendo o princípio de conveniência ou oportunidade. </w:t>
      </w:r>
    </w:p>
    <w:p w14:paraId="2000692C"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Assim como o delegado de polícia deve iniciar um inquérito policial quando toma conhecimento de um fato criminoso por meio da </w:t>
      </w:r>
      <w:proofErr w:type="spellStart"/>
      <w:r w:rsidRPr="00606DF3">
        <w:rPr>
          <w:rFonts w:ascii="Times New Roman" w:hAnsi="Times New Roman" w:cs="Times New Roman"/>
          <w:i/>
          <w:color w:val="000000" w:themeColor="text1"/>
          <w:sz w:val="24"/>
          <w:szCs w:val="24"/>
        </w:rPr>
        <w:t>notitia</w:t>
      </w:r>
      <w:proofErr w:type="spellEnd"/>
      <w:r w:rsidRPr="00606DF3">
        <w:rPr>
          <w:rFonts w:ascii="Times New Roman" w:hAnsi="Times New Roman" w:cs="Times New Roman"/>
          <w:i/>
          <w:color w:val="000000" w:themeColor="text1"/>
          <w:sz w:val="24"/>
          <w:szCs w:val="24"/>
        </w:rPr>
        <w:t xml:space="preserve"> criminis</w:t>
      </w:r>
      <w:r w:rsidRPr="00177366">
        <w:rPr>
          <w:rFonts w:ascii="Times New Roman" w:hAnsi="Times New Roman" w:cs="Times New Roman"/>
          <w:color w:val="000000" w:themeColor="text1"/>
          <w:sz w:val="24"/>
          <w:szCs w:val="24"/>
        </w:rPr>
        <w:t xml:space="preserve">, o promotor de justiça, como regra, também estará obrigado a agir, não podendo estes desistirem da persecução, o que é diferente na ação penal privada, que tem como uma de suas características o princípio da conveniência, podendo optar ou não pelo início da ação penal. </w:t>
      </w:r>
    </w:p>
    <w:p w14:paraId="1A04186A" w14:textId="0BFB7C3E" w:rsidR="001753B8" w:rsidRPr="00177366" w:rsidRDefault="00027A2B" w:rsidP="001753B8">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O princípio da obrigatoriedade, de acordo com Greco (2017) como o dever que o Ministério Público tem: </w:t>
      </w:r>
    </w:p>
    <w:p w14:paraId="7BD4BEF7" w14:textId="77777777" w:rsidR="001753B8" w:rsidRDefault="001753B8" w:rsidP="001753B8">
      <w:pPr>
        <w:shd w:val="clear" w:color="auto" w:fill="FFFFFF"/>
        <w:spacing w:after="0" w:line="240" w:lineRule="auto"/>
        <w:ind w:left="2268"/>
        <w:jc w:val="both"/>
        <w:rPr>
          <w:rFonts w:ascii="Times New Roman" w:hAnsi="Times New Roman" w:cs="Times New Roman"/>
          <w:color w:val="000000" w:themeColor="text1"/>
        </w:rPr>
      </w:pPr>
    </w:p>
    <w:p w14:paraId="17617646" w14:textId="736CE8B4" w:rsidR="00027A2B" w:rsidRDefault="001753B8" w:rsidP="001753B8">
      <w:pPr>
        <w:shd w:val="clear" w:color="auto" w:fill="FFFFFF"/>
        <w:spacing w:after="0" w:line="240" w:lineRule="auto"/>
        <w:ind w:left="2268"/>
        <w:jc w:val="both"/>
        <w:rPr>
          <w:rFonts w:ascii="Times New Roman" w:hAnsi="Times New Roman" w:cs="Times New Roman"/>
          <w:color w:val="000000" w:themeColor="text1"/>
        </w:rPr>
      </w:pPr>
      <w:r w:rsidRPr="001753B8">
        <w:rPr>
          <w:rFonts w:ascii="Times New Roman" w:hAnsi="Times New Roman" w:cs="Times New Roman"/>
          <w:color w:val="000000" w:themeColor="text1"/>
        </w:rPr>
        <w:t>D</w:t>
      </w:r>
      <w:r w:rsidR="00027A2B" w:rsidRPr="001753B8">
        <w:rPr>
          <w:rFonts w:ascii="Times New Roman" w:hAnsi="Times New Roman" w:cs="Times New Roman"/>
          <w:color w:val="000000" w:themeColor="text1"/>
        </w:rPr>
        <w:t>e dar início à ação penal desde que o fato praticado pelo agente seja, pelo menos em tese, típico, ilícito e culpável, bem como que, além das condições genéricas do regular exercício do direito de ação, exista, ainda, justa causa para a sua propositura, ou seja, aquele lastro probatório mínimo que dê sustento aos fatos alegados na peça inicial de acusação</w:t>
      </w:r>
      <w:r w:rsidR="00EC25D8">
        <w:rPr>
          <w:rFonts w:ascii="Times New Roman" w:hAnsi="Times New Roman" w:cs="Times New Roman"/>
          <w:color w:val="000000" w:themeColor="text1"/>
        </w:rPr>
        <w:t xml:space="preserve"> (</w:t>
      </w:r>
      <w:r w:rsidR="00EC25D8" w:rsidRPr="00177366">
        <w:rPr>
          <w:rFonts w:ascii="Times New Roman" w:hAnsi="Times New Roman" w:cs="Times New Roman"/>
          <w:color w:val="000000" w:themeColor="text1"/>
          <w:sz w:val="24"/>
          <w:szCs w:val="24"/>
        </w:rPr>
        <w:t>GRECO</w:t>
      </w:r>
      <w:r w:rsidR="00EC25D8">
        <w:rPr>
          <w:rFonts w:ascii="Times New Roman" w:hAnsi="Times New Roman" w:cs="Times New Roman"/>
          <w:color w:val="000000" w:themeColor="text1"/>
          <w:sz w:val="24"/>
          <w:szCs w:val="24"/>
        </w:rPr>
        <w:t xml:space="preserve">, </w:t>
      </w:r>
      <w:r w:rsidR="00EC25D8" w:rsidRPr="00177366">
        <w:rPr>
          <w:rFonts w:ascii="Times New Roman" w:hAnsi="Times New Roman" w:cs="Times New Roman"/>
          <w:color w:val="000000" w:themeColor="text1"/>
          <w:sz w:val="24"/>
          <w:szCs w:val="24"/>
        </w:rPr>
        <w:t>2017, p. 896)</w:t>
      </w:r>
      <w:r w:rsidR="00027A2B" w:rsidRPr="001753B8">
        <w:rPr>
          <w:rFonts w:ascii="Times New Roman" w:hAnsi="Times New Roman" w:cs="Times New Roman"/>
          <w:color w:val="000000" w:themeColor="text1"/>
        </w:rPr>
        <w:t>.</w:t>
      </w:r>
    </w:p>
    <w:p w14:paraId="134AE24D" w14:textId="77777777" w:rsidR="001753B8" w:rsidRPr="001753B8" w:rsidRDefault="001753B8" w:rsidP="001753B8">
      <w:pPr>
        <w:shd w:val="clear" w:color="auto" w:fill="FFFFFF"/>
        <w:spacing w:after="0" w:line="240" w:lineRule="auto"/>
        <w:ind w:left="2268"/>
        <w:jc w:val="both"/>
        <w:rPr>
          <w:rFonts w:ascii="Times New Roman" w:hAnsi="Times New Roman" w:cs="Times New Roman"/>
          <w:color w:val="000000" w:themeColor="text1"/>
        </w:rPr>
      </w:pPr>
    </w:p>
    <w:p w14:paraId="50CD29C9" w14:textId="42875C08" w:rsidR="001753B8" w:rsidRDefault="00027A2B" w:rsidP="001753B8">
      <w:pPr>
        <w:shd w:val="clear" w:color="auto" w:fill="FFFFFF"/>
        <w:spacing w:after="0" w:line="360" w:lineRule="auto"/>
        <w:ind w:firstLine="709"/>
        <w:jc w:val="both"/>
        <w:rPr>
          <w:rFonts w:ascii="Times New Roman" w:hAnsi="Times New Roman" w:cs="Times New Roman"/>
          <w:sz w:val="24"/>
          <w:szCs w:val="24"/>
        </w:rPr>
      </w:pPr>
      <w:r w:rsidRPr="00177366">
        <w:rPr>
          <w:rFonts w:ascii="Times New Roman" w:hAnsi="Times New Roman" w:cs="Times New Roman"/>
          <w:sz w:val="24"/>
          <w:szCs w:val="24"/>
        </w:rPr>
        <w:t xml:space="preserve">Em mesmo sentido, </w:t>
      </w:r>
      <w:r w:rsidR="00EC25D8">
        <w:rPr>
          <w:rFonts w:ascii="Times New Roman" w:hAnsi="Times New Roman" w:cs="Times New Roman"/>
          <w:sz w:val="24"/>
          <w:szCs w:val="24"/>
        </w:rPr>
        <w:t xml:space="preserve">outro autor </w:t>
      </w:r>
      <w:r w:rsidRPr="00177366">
        <w:rPr>
          <w:rFonts w:ascii="Times New Roman" w:hAnsi="Times New Roman" w:cs="Times New Roman"/>
          <w:sz w:val="24"/>
          <w:szCs w:val="24"/>
        </w:rPr>
        <w:t xml:space="preserve">sustenta: </w:t>
      </w:r>
    </w:p>
    <w:p w14:paraId="1ADFFA8D" w14:textId="77777777" w:rsidR="001753B8" w:rsidRPr="00177366" w:rsidRDefault="001753B8" w:rsidP="001753B8">
      <w:pPr>
        <w:shd w:val="clear" w:color="auto" w:fill="FFFFFF"/>
        <w:spacing w:after="0" w:line="360" w:lineRule="auto"/>
        <w:ind w:firstLine="709"/>
        <w:jc w:val="both"/>
        <w:rPr>
          <w:rFonts w:ascii="Times New Roman" w:hAnsi="Times New Roman" w:cs="Times New Roman"/>
          <w:sz w:val="24"/>
          <w:szCs w:val="24"/>
        </w:rPr>
      </w:pPr>
    </w:p>
    <w:p w14:paraId="3C5CF798" w14:textId="6340BB76" w:rsidR="00027A2B" w:rsidRDefault="00027A2B" w:rsidP="001753B8">
      <w:pPr>
        <w:shd w:val="clear" w:color="auto" w:fill="FFFFFF"/>
        <w:spacing w:after="0" w:line="240" w:lineRule="auto"/>
        <w:ind w:left="2268"/>
        <w:jc w:val="both"/>
        <w:rPr>
          <w:rFonts w:ascii="Times New Roman" w:hAnsi="Times New Roman" w:cs="Times New Roman"/>
        </w:rPr>
      </w:pPr>
      <w:r w:rsidRPr="001753B8">
        <w:rPr>
          <w:rFonts w:ascii="Times New Roman" w:hAnsi="Times New Roman" w:cs="Times New Roman"/>
        </w:rPr>
        <w:t>De acordo com o princípio da obrigatoriedade da ação penal pública, também denominada de legalidade processual, aos órgãos persecutórios criminais não se reserva qualquer critério político ou de utilidade social para decidir se atuarão ou não. Assim é que, diante da notícia de uma infração penal, da mesma forma que as autoridades policiais têm a obrigação de proceder à apuração do fato delituoso, ao órgão do Ministério Público se impõe o dever de oferecer denúncia caso visualize elementos de informação quanto à existência de fato típico, ilícito e culpável, além da presença das condições da ação penal e de justa causa para a deflagração do processo criminal</w:t>
      </w:r>
      <w:r w:rsidR="00EC25D8" w:rsidRPr="00EC25D8">
        <w:rPr>
          <w:rFonts w:ascii="Times New Roman" w:hAnsi="Times New Roman" w:cs="Times New Roman"/>
          <w:sz w:val="24"/>
          <w:szCs w:val="24"/>
        </w:rPr>
        <w:t xml:space="preserve"> </w:t>
      </w:r>
      <w:r w:rsidR="00EC25D8">
        <w:rPr>
          <w:rFonts w:ascii="Times New Roman" w:hAnsi="Times New Roman" w:cs="Times New Roman"/>
          <w:sz w:val="24"/>
          <w:szCs w:val="24"/>
        </w:rPr>
        <w:t>(</w:t>
      </w:r>
      <w:r w:rsidR="00EC25D8" w:rsidRPr="00177366">
        <w:rPr>
          <w:rFonts w:ascii="Times New Roman" w:hAnsi="Times New Roman" w:cs="Times New Roman"/>
          <w:sz w:val="24"/>
          <w:szCs w:val="24"/>
        </w:rPr>
        <w:t>LIMA</w:t>
      </w:r>
      <w:r w:rsidR="00EC25D8">
        <w:rPr>
          <w:rFonts w:ascii="Times New Roman" w:hAnsi="Times New Roman" w:cs="Times New Roman"/>
          <w:sz w:val="24"/>
          <w:szCs w:val="24"/>
        </w:rPr>
        <w:t xml:space="preserve">, </w:t>
      </w:r>
      <w:r w:rsidR="00EC25D8" w:rsidRPr="00177366">
        <w:rPr>
          <w:rFonts w:ascii="Times New Roman" w:hAnsi="Times New Roman" w:cs="Times New Roman"/>
          <w:sz w:val="24"/>
          <w:szCs w:val="24"/>
        </w:rPr>
        <w:t>2016, p. 229)</w:t>
      </w:r>
      <w:r w:rsidRPr="001753B8">
        <w:rPr>
          <w:rFonts w:ascii="Times New Roman" w:hAnsi="Times New Roman" w:cs="Times New Roman"/>
        </w:rPr>
        <w:t>.</w:t>
      </w:r>
    </w:p>
    <w:p w14:paraId="59251BE7" w14:textId="77777777" w:rsidR="001753B8" w:rsidRPr="001753B8" w:rsidRDefault="001753B8" w:rsidP="001753B8">
      <w:pPr>
        <w:shd w:val="clear" w:color="auto" w:fill="FFFFFF"/>
        <w:spacing w:after="0" w:line="240" w:lineRule="auto"/>
        <w:ind w:left="2268"/>
        <w:jc w:val="both"/>
        <w:rPr>
          <w:rFonts w:ascii="Times New Roman" w:hAnsi="Times New Roman" w:cs="Times New Roman"/>
        </w:rPr>
      </w:pPr>
    </w:p>
    <w:p w14:paraId="17F5F849" w14:textId="720969E6" w:rsidR="00606DF3"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Entretanto, </w:t>
      </w:r>
      <w:r w:rsidR="001F03FC">
        <w:rPr>
          <w:rFonts w:ascii="Times New Roman" w:hAnsi="Times New Roman" w:cs="Times New Roman"/>
          <w:color w:val="000000" w:themeColor="text1"/>
          <w:sz w:val="24"/>
          <w:szCs w:val="24"/>
        </w:rPr>
        <w:t>este</w:t>
      </w:r>
      <w:r w:rsidRPr="00177366">
        <w:rPr>
          <w:rFonts w:ascii="Times New Roman" w:hAnsi="Times New Roman" w:cs="Times New Roman"/>
          <w:color w:val="000000" w:themeColor="text1"/>
          <w:sz w:val="24"/>
          <w:szCs w:val="24"/>
        </w:rPr>
        <w:t xml:space="preserve"> princípio já vinha sendo mitigado em nosso ordenamento pátrio, que viera a receber o nome de princípio da obrigatoriedade mitigada ou da discricionariedade regrada, antes mesmo do acordo entrar em vigor.</w:t>
      </w:r>
    </w:p>
    <w:p w14:paraId="55934EDF" w14:textId="17D315BF" w:rsidR="00027A2B" w:rsidRPr="00177366" w:rsidRDefault="00027A2B" w:rsidP="00606DF3">
      <w:pPr>
        <w:shd w:val="clear" w:color="auto" w:fill="FFFFFF"/>
        <w:spacing w:after="0" w:line="360" w:lineRule="auto"/>
        <w:ind w:firstLine="708"/>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lastRenderedPageBreak/>
        <w:t xml:space="preserve">Então, a Lei nº 9099/95, que rege os juizados especiais, em seu art. 76, trouxe uma das medidas despenalizadoras, denominada transação penal, sendo aplicada nas infrações de menor potencial ofensivo com a possibilidade desta ser feita, que por sua vez, mostra uma medida alternativa ao autor da infração, não privativa de liberdade em troca do não início do processo. </w:t>
      </w:r>
    </w:p>
    <w:p w14:paraId="0F4593E3" w14:textId="40290ECB"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É de se observar que, há mais de 25 anos, a justiça busca, por meios diferentes de se melhorar a fluência no Poder Judiciário, tal como o benefício da transação penal acima referida, medidas para acabar com os processos de maneira mais célere e econômica para a máquina pública, o que vem a ser muito semelhante ao instituto do acordo de não persecução penal.</w:t>
      </w:r>
    </w:p>
    <w:p w14:paraId="7B471AE4"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Não só nos crimes com pena mínima inferior a 4 (quatro) anos e que não forem cometidos com violência ou grave ameaça à pessoa que sejam passiveis do acordo de não persecução penal, o </w:t>
      </w:r>
      <w:r w:rsidRPr="00606DF3">
        <w:rPr>
          <w:rFonts w:ascii="Times New Roman" w:hAnsi="Times New Roman" w:cs="Times New Roman"/>
          <w:i/>
          <w:color w:val="000000" w:themeColor="text1"/>
          <w:sz w:val="24"/>
          <w:szCs w:val="24"/>
        </w:rPr>
        <w:t>parquet</w:t>
      </w:r>
      <w:r w:rsidRPr="00177366">
        <w:rPr>
          <w:rFonts w:ascii="Times New Roman" w:hAnsi="Times New Roman" w:cs="Times New Roman"/>
          <w:color w:val="000000" w:themeColor="text1"/>
          <w:sz w:val="24"/>
          <w:szCs w:val="24"/>
        </w:rPr>
        <w:t xml:space="preserve"> atua na seara dos juizados especiais criminais por meio do princípio da discricionariedade regrada, que chega a ser semelhante ao da oportunidade ou conveniência em relação aos crimes de menor potencial ofensivo, cuja pena mínima não ultrapasse 2 anos, aplicando uma das medidas despenalizadoras se forem cabíveis, como o da transação penal, não ensejando o início do processo. </w:t>
      </w:r>
    </w:p>
    <w:p w14:paraId="71DF9C34" w14:textId="0A6A2402"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Outro grande fator que merece ter ênfase e destaque para </w:t>
      </w:r>
      <w:r w:rsidR="001F03FC">
        <w:rPr>
          <w:rFonts w:ascii="Times New Roman" w:hAnsi="Times New Roman" w:cs="Times New Roman"/>
          <w:color w:val="000000" w:themeColor="text1"/>
          <w:sz w:val="24"/>
          <w:szCs w:val="24"/>
        </w:rPr>
        <w:t>o exercício</w:t>
      </w:r>
      <w:r w:rsidRPr="00177366">
        <w:rPr>
          <w:rFonts w:ascii="Times New Roman" w:hAnsi="Times New Roman" w:cs="Times New Roman"/>
          <w:color w:val="000000" w:themeColor="text1"/>
          <w:sz w:val="24"/>
          <w:szCs w:val="24"/>
        </w:rPr>
        <w:t xml:space="preserve"> do acordo, devido à grande abundancia de processos nas varas criminais, alguns acabam por não serem julgados devido a esse grande volume processual, tendo sido a extinção da punibilidade reconhecida diante da prescrição da pretensão punitiva estatal, acabando por não executar a pena daquele indivíduo que cometeu algum ilícito penal, como também acaba ferindo o princípio da eficiência e celeridade processual.</w:t>
      </w:r>
    </w:p>
    <w:p w14:paraId="2A786F01"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rPr>
      </w:pPr>
      <w:r w:rsidRPr="00177366">
        <w:rPr>
          <w:rFonts w:ascii="Times New Roman" w:hAnsi="Times New Roman" w:cs="Times New Roman"/>
          <w:color w:val="000000" w:themeColor="text1"/>
          <w:sz w:val="24"/>
          <w:szCs w:val="24"/>
        </w:rPr>
        <w:t xml:space="preserve">O que difere o instituto jurídico do acordo de não persecução penal para o que conhecemos da transação penal, uma das medidas despenalizadoras previstas na Lei nº </w:t>
      </w:r>
      <w:r w:rsidRPr="00177366">
        <w:rPr>
          <w:rFonts w:ascii="Times New Roman" w:hAnsi="Times New Roman" w:cs="Times New Roman"/>
          <w:sz w:val="24"/>
          <w:szCs w:val="24"/>
        </w:rPr>
        <w:t xml:space="preserve">9099/95 em seu art. 76, é que o acordo de não persecução penal é um tipo de transação penal mais aperfeiçoada. </w:t>
      </w:r>
    </w:p>
    <w:p w14:paraId="6947336E" w14:textId="46319280" w:rsidR="00027A2B" w:rsidRPr="00177366" w:rsidRDefault="00E46B98" w:rsidP="00177366">
      <w:pPr>
        <w:spacing w:after="0" w:line="360" w:lineRule="auto"/>
        <w:ind w:firstLine="709"/>
        <w:jc w:val="both"/>
        <w:rPr>
          <w:rFonts w:ascii="Times New Roman" w:hAnsi="Times New Roman" w:cs="Times New Roman"/>
          <w:sz w:val="24"/>
          <w:szCs w:val="24"/>
        </w:rPr>
      </w:pPr>
      <w:r w:rsidRPr="00177366">
        <w:rPr>
          <w:rFonts w:ascii="Times New Roman" w:hAnsi="Times New Roman" w:cs="Times New Roman"/>
          <w:sz w:val="24"/>
          <w:szCs w:val="24"/>
        </w:rPr>
        <w:t xml:space="preserve">A transação penal é um instituto que constitui exceção ao princípio da obrigatoriedade da ação penal quando pública, haja vista que, por ser esta medida despenalizadora aplicada em crimes de menor potencial ofensivo, o </w:t>
      </w:r>
      <w:r w:rsidRPr="00606DF3">
        <w:rPr>
          <w:rFonts w:ascii="Times New Roman" w:hAnsi="Times New Roman" w:cs="Times New Roman"/>
          <w:i/>
          <w:sz w:val="24"/>
          <w:szCs w:val="24"/>
        </w:rPr>
        <w:t>parquet</w:t>
      </w:r>
      <w:r w:rsidRPr="00177366">
        <w:rPr>
          <w:rFonts w:ascii="Times New Roman" w:hAnsi="Times New Roman" w:cs="Times New Roman"/>
          <w:iCs/>
          <w:sz w:val="24"/>
          <w:szCs w:val="24"/>
        </w:rPr>
        <w:t xml:space="preserve"> </w:t>
      </w:r>
      <w:r w:rsidRPr="00177366">
        <w:rPr>
          <w:rFonts w:ascii="Times New Roman" w:hAnsi="Times New Roman" w:cs="Times New Roman"/>
          <w:sz w:val="24"/>
          <w:szCs w:val="24"/>
        </w:rPr>
        <w:t>oferecerá o benefício de transação em vez de oferecer a denúncia ao sujeito, que se preenchidos os requisitos para sua concessão, e caso aceite-a e cumpra em todos os seus termos, será ao final extinta a punibilidade estatal em relação ao crime que foi praticado pelo acusado.</w:t>
      </w:r>
    </w:p>
    <w:p w14:paraId="6B8CFA65"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rPr>
      </w:pPr>
      <w:r w:rsidRPr="00177366">
        <w:rPr>
          <w:rFonts w:ascii="Times New Roman" w:hAnsi="Times New Roman" w:cs="Times New Roman"/>
          <w:sz w:val="24"/>
          <w:szCs w:val="24"/>
        </w:rPr>
        <w:t>O que não pode ser confundido é que no acordo de não persecução penal não será aplicado nas infrações de menor potencial ofensivo, ele será aplicado para os crimes que tenham pena mínima inferior a 4 (quatro) anos.</w:t>
      </w:r>
    </w:p>
    <w:p w14:paraId="12625B99" w14:textId="3BDAFAB5" w:rsidR="00F22268" w:rsidRDefault="00027A2B" w:rsidP="00F22268">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sz w:val="24"/>
          <w:szCs w:val="24"/>
        </w:rPr>
        <w:lastRenderedPageBreak/>
        <w:t xml:space="preserve">Também </w:t>
      </w:r>
      <w:r w:rsidR="00EC25D8" w:rsidRPr="00177366">
        <w:rPr>
          <w:rFonts w:ascii="Times New Roman" w:hAnsi="Times New Roman" w:cs="Times New Roman"/>
          <w:sz w:val="24"/>
          <w:szCs w:val="24"/>
        </w:rPr>
        <w:t>se difere</w:t>
      </w:r>
      <w:r w:rsidRPr="00177366">
        <w:rPr>
          <w:rFonts w:ascii="Times New Roman" w:hAnsi="Times New Roman" w:cs="Times New Roman"/>
          <w:sz w:val="24"/>
          <w:szCs w:val="24"/>
        </w:rPr>
        <w:t xml:space="preserve"> entre ambos os </w:t>
      </w:r>
      <w:r w:rsidRPr="00177366">
        <w:rPr>
          <w:rFonts w:ascii="Times New Roman" w:hAnsi="Times New Roman" w:cs="Times New Roman"/>
          <w:color w:val="000000" w:themeColor="text1"/>
          <w:sz w:val="24"/>
          <w:szCs w:val="24"/>
        </w:rPr>
        <w:t>institutos que no acordo de não persecução o acusado confessa circunstancial e formalmente a pratica delituosa, mediante o representante ministerial e seu defensor. Já na transação não há tal confissão, simplesmente será oferecido ao acusado o benefício da transação penal sem que haja tal conduta de se autoincriminar.</w:t>
      </w:r>
    </w:p>
    <w:p w14:paraId="4CEC7E88" w14:textId="77777777" w:rsidR="00F22268" w:rsidRDefault="00F22268" w:rsidP="00F22268">
      <w:pPr>
        <w:shd w:val="clear" w:color="auto" w:fill="FFFFFF"/>
        <w:spacing w:after="0" w:line="360" w:lineRule="auto"/>
        <w:jc w:val="both"/>
        <w:rPr>
          <w:rFonts w:ascii="Times New Roman" w:hAnsi="Times New Roman" w:cs="Times New Roman"/>
          <w:color w:val="000000" w:themeColor="text1"/>
          <w:sz w:val="24"/>
          <w:szCs w:val="24"/>
        </w:rPr>
      </w:pPr>
    </w:p>
    <w:p w14:paraId="1021D138" w14:textId="5DD57430" w:rsidR="00F22268" w:rsidRDefault="00F22268" w:rsidP="00F22268">
      <w:pPr>
        <w:shd w:val="clear" w:color="auto" w:fill="FFFFFF"/>
        <w:spacing w:after="0" w:line="360" w:lineRule="auto"/>
        <w:jc w:val="both"/>
        <w:rPr>
          <w:rFonts w:ascii="Times New Roman" w:hAnsi="Times New Roman" w:cs="Times New Roman"/>
          <w:b/>
          <w:bCs/>
          <w:color w:val="000000" w:themeColor="text1"/>
          <w:sz w:val="24"/>
          <w:szCs w:val="24"/>
        </w:rPr>
      </w:pPr>
      <w:r w:rsidRPr="00446B14">
        <w:rPr>
          <w:rFonts w:ascii="Times New Roman" w:hAnsi="Times New Roman" w:cs="Times New Roman"/>
          <w:color w:val="000000" w:themeColor="text1"/>
          <w:sz w:val="24"/>
          <w:szCs w:val="24"/>
        </w:rPr>
        <w:t>3.1</w:t>
      </w:r>
      <w:r w:rsidRPr="00B114BF">
        <w:rPr>
          <w:rFonts w:ascii="Times New Roman" w:hAnsi="Times New Roman" w:cs="Times New Roman"/>
          <w:color w:val="000000" w:themeColor="text1"/>
          <w:sz w:val="24"/>
          <w:szCs w:val="24"/>
        </w:rPr>
        <w:t xml:space="preserve"> </w:t>
      </w:r>
      <w:r w:rsidR="00B114BF">
        <w:rPr>
          <w:rFonts w:ascii="Times New Roman" w:hAnsi="Times New Roman" w:cs="Times New Roman"/>
          <w:color w:val="000000" w:themeColor="text1"/>
          <w:sz w:val="24"/>
          <w:szCs w:val="24"/>
        </w:rPr>
        <w:t xml:space="preserve">ART. 28-A: PECULIARIDADES E HIPÓTESES DE CABIMENTO </w:t>
      </w:r>
    </w:p>
    <w:p w14:paraId="50AB72C6" w14:textId="77777777" w:rsidR="001753B8" w:rsidRPr="00F22268" w:rsidRDefault="001753B8" w:rsidP="00F22268">
      <w:pPr>
        <w:shd w:val="clear" w:color="auto" w:fill="FFFFFF"/>
        <w:spacing w:after="0" w:line="360" w:lineRule="auto"/>
        <w:jc w:val="both"/>
        <w:rPr>
          <w:rFonts w:ascii="Times New Roman" w:hAnsi="Times New Roman" w:cs="Times New Roman"/>
          <w:b/>
          <w:bCs/>
          <w:color w:val="000000" w:themeColor="text1"/>
          <w:sz w:val="24"/>
          <w:szCs w:val="24"/>
        </w:rPr>
      </w:pPr>
    </w:p>
    <w:p w14:paraId="2B09A5B8"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Em se tratando do acordo de não persecução penal, instituto que fora inserido pelo art. 28-A da Lei nº 13.964/2019, nos trouxe uma nova forma de se buscar justiça de maneira mais amigável, de maneira mais consensual. </w:t>
      </w:r>
    </w:p>
    <w:p w14:paraId="6DC3C48C" w14:textId="77777777" w:rsidR="00C06555"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Tal instituto elenca algumas hipóteses de cabimento para realização do acordo sem que haja, necessariamente, o oferecimento da denúncia proposta pelo Ministério Público</w:t>
      </w:r>
      <w:r w:rsidR="00C06555">
        <w:rPr>
          <w:rFonts w:ascii="Times New Roman" w:hAnsi="Times New Roman" w:cs="Times New Roman"/>
          <w:color w:val="000000" w:themeColor="text1"/>
          <w:sz w:val="24"/>
          <w:szCs w:val="24"/>
        </w:rPr>
        <w:t>.</w:t>
      </w:r>
    </w:p>
    <w:p w14:paraId="75943BD3" w14:textId="3D269E60"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Primeiramente, temos insculpido no caput do art. 28-A que</w:t>
      </w:r>
      <w:r w:rsidR="00C81196">
        <w:rPr>
          <w:rFonts w:ascii="Times New Roman" w:hAnsi="Times New Roman" w:cs="Times New Roman"/>
          <w:color w:val="000000" w:themeColor="text1"/>
          <w:sz w:val="24"/>
          <w:szCs w:val="24"/>
        </w:rPr>
        <w:t xml:space="preserve"> não sendo caso de arquivamento,</w:t>
      </w:r>
      <w:r w:rsidRPr="00177366">
        <w:rPr>
          <w:rFonts w:ascii="Times New Roman" w:hAnsi="Times New Roman" w:cs="Times New Roman"/>
          <w:color w:val="000000" w:themeColor="text1"/>
          <w:sz w:val="24"/>
          <w:szCs w:val="24"/>
        </w:rPr>
        <w:t xml:space="preserve"> o acusado tiver confessado formal e circunstancialmente a pratica delituosa</w:t>
      </w:r>
      <w:r w:rsidR="00B52638">
        <w:rPr>
          <w:rFonts w:ascii="Times New Roman" w:hAnsi="Times New Roman" w:cs="Times New Roman"/>
          <w:color w:val="000000" w:themeColor="text1"/>
          <w:sz w:val="24"/>
          <w:szCs w:val="24"/>
        </w:rPr>
        <w:t xml:space="preserve">, </w:t>
      </w:r>
      <w:r w:rsidRPr="00177366">
        <w:rPr>
          <w:rFonts w:ascii="Times New Roman" w:hAnsi="Times New Roman" w:cs="Times New Roman"/>
          <w:color w:val="000000" w:themeColor="text1"/>
          <w:sz w:val="24"/>
          <w:szCs w:val="24"/>
        </w:rPr>
        <w:t>sem violência ou grave ameaça e com pena mínima inferior a 4 (quatro) anos</w:t>
      </w:r>
      <w:r w:rsidR="00B52638">
        <w:rPr>
          <w:rFonts w:ascii="Times New Roman" w:hAnsi="Times New Roman" w:cs="Times New Roman"/>
          <w:color w:val="000000" w:themeColor="text1"/>
          <w:sz w:val="24"/>
          <w:szCs w:val="24"/>
        </w:rPr>
        <w:t xml:space="preserve">, o </w:t>
      </w:r>
      <w:r w:rsidR="00B52638" w:rsidRPr="00B52638">
        <w:rPr>
          <w:rFonts w:ascii="Times New Roman" w:hAnsi="Times New Roman" w:cs="Times New Roman"/>
          <w:i/>
          <w:iCs/>
          <w:color w:val="000000" w:themeColor="text1"/>
          <w:sz w:val="24"/>
          <w:szCs w:val="24"/>
        </w:rPr>
        <w:t>parquet</w:t>
      </w:r>
      <w:r w:rsidR="00B52638">
        <w:rPr>
          <w:rFonts w:ascii="Times New Roman" w:hAnsi="Times New Roman" w:cs="Times New Roman"/>
          <w:color w:val="000000" w:themeColor="text1"/>
          <w:sz w:val="24"/>
          <w:szCs w:val="24"/>
        </w:rPr>
        <w:t xml:space="preserve"> poderá fazer a proposta do acordo,</w:t>
      </w:r>
      <w:r w:rsidRPr="00177366">
        <w:rPr>
          <w:rFonts w:ascii="Times New Roman" w:hAnsi="Times New Roman" w:cs="Times New Roman"/>
          <w:color w:val="000000" w:themeColor="text1"/>
          <w:sz w:val="24"/>
          <w:szCs w:val="24"/>
        </w:rPr>
        <w:t xml:space="preserve"> </w:t>
      </w:r>
      <w:r w:rsidR="00B52638">
        <w:rPr>
          <w:rFonts w:ascii="Times New Roman" w:hAnsi="Times New Roman" w:cs="Times New Roman"/>
          <w:color w:val="000000" w:themeColor="text1"/>
          <w:sz w:val="24"/>
          <w:szCs w:val="24"/>
        </w:rPr>
        <w:t xml:space="preserve">desde </w:t>
      </w:r>
      <w:r w:rsidRPr="00177366">
        <w:rPr>
          <w:rFonts w:ascii="Times New Roman" w:hAnsi="Times New Roman" w:cs="Times New Roman"/>
          <w:color w:val="000000" w:themeColor="text1"/>
          <w:sz w:val="24"/>
          <w:szCs w:val="24"/>
        </w:rPr>
        <w:t>que a medida seja necessária e suficiente para reprovação e prevenção do crime</w:t>
      </w:r>
      <w:r w:rsidR="00B52638">
        <w:rPr>
          <w:rFonts w:ascii="Times New Roman" w:hAnsi="Times New Roman" w:cs="Times New Roman"/>
          <w:color w:val="000000" w:themeColor="text1"/>
          <w:sz w:val="24"/>
          <w:szCs w:val="24"/>
        </w:rPr>
        <w:t>, atendendo algumas condições propostas acertadas cumulativa ou alternativamente.</w:t>
      </w:r>
    </w:p>
    <w:p w14:paraId="52C7F859"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Na primeira hipótese de cabimento temos a reparação do dano, caso o delito seja cometido em detrimento de terceiro, o autor o terá de reparar, salvo na sua impossibilidade de fazê-lo ou de não ter ocorrido prejuízo algum para vítima. Se a condição financeira do investigado não for suficiente para reparar tal dano, não será caso que impossibilite a concessão do benefício do acordo, tendo o sujeito que provar por algum meio que este não possui condições de arcar com tal reparação, sendo a sua mera alegação não suficiente para comprovar a atual situação em que se encontra.</w:t>
      </w:r>
    </w:p>
    <w:p w14:paraId="5C8F6158" w14:textId="03DD6D58"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Em segunda hipótese, a renúncia a bens e direitos indicados pelo </w:t>
      </w:r>
      <w:r w:rsidRPr="00606DF3">
        <w:rPr>
          <w:rFonts w:ascii="Times New Roman" w:hAnsi="Times New Roman" w:cs="Times New Roman"/>
          <w:i/>
          <w:color w:val="000000" w:themeColor="text1"/>
          <w:sz w:val="24"/>
          <w:szCs w:val="24"/>
        </w:rPr>
        <w:t>parquet</w:t>
      </w:r>
      <w:r w:rsidRPr="00177366">
        <w:rPr>
          <w:rFonts w:ascii="Times New Roman" w:hAnsi="Times New Roman" w:cs="Times New Roman"/>
          <w:color w:val="000000" w:themeColor="text1"/>
          <w:sz w:val="24"/>
          <w:szCs w:val="24"/>
        </w:rPr>
        <w:t>, como instrumentos, produtos ou proveito do crime. O inciso II nos mostra que o sujeito não pode ter em seu poder os bens que lhes foram concedidos com a conduta por ele praticada, assim como os instrumentos utilizados em sua ação e, alguns direitos a serem indicados serão comprimidos</w:t>
      </w:r>
      <w:r w:rsidR="00F22268">
        <w:rPr>
          <w:rFonts w:ascii="Times New Roman" w:hAnsi="Times New Roman" w:cs="Times New Roman"/>
          <w:color w:val="000000" w:themeColor="text1"/>
          <w:sz w:val="24"/>
          <w:szCs w:val="24"/>
        </w:rPr>
        <w:t>, sendo que t</w:t>
      </w:r>
      <w:r w:rsidRPr="00177366">
        <w:rPr>
          <w:rFonts w:ascii="Times New Roman" w:hAnsi="Times New Roman" w:cs="Times New Roman"/>
          <w:color w:val="000000" w:themeColor="text1"/>
          <w:sz w:val="24"/>
          <w:szCs w:val="24"/>
        </w:rPr>
        <w:t>odos eles deverão ser renunciados,</w:t>
      </w:r>
      <w:r w:rsidR="00F22268">
        <w:rPr>
          <w:rFonts w:ascii="Times New Roman" w:hAnsi="Times New Roman" w:cs="Times New Roman"/>
          <w:color w:val="000000" w:themeColor="text1"/>
          <w:sz w:val="24"/>
          <w:szCs w:val="24"/>
        </w:rPr>
        <w:t xml:space="preserve"> </w:t>
      </w:r>
      <w:r w:rsidRPr="00177366">
        <w:rPr>
          <w:rFonts w:ascii="Times New Roman" w:hAnsi="Times New Roman" w:cs="Times New Roman"/>
          <w:color w:val="000000" w:themeColor="text1"/>
          <w:sz w:val="24"/>
          <w:szCs w:val="24"/>
        </w:rPr>
        <w:t>devolvidos voluntariamente pelo sujeito acusado.</w:t>
      </w:r>
    </w:p>
    <w:p w14:paraId="03966635"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A prestação de serviços à comunidade ou a entidades públicas já era praticado em nosso ordenamento pátrio, presente no art. 46 do Código Penal, o que viera a ser incluída no inciso III do art. 28-A. </w:t>
      </w:r>
    </w:p>
    <w:p w14:paraId="3BDBAEAF"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lastRenderedPageBreak/>
        <w:t>Tal medida é aplicada no momento em que algum réu é condenado no juizado de violência doméstica, por exemplo, e aplicado o sursis da pena, que visa em suspender a execução da pena privativa de liberdade, caso não seja superior a 2 (dois) anos e se preenchidos os requisitos previstos no art. 77 do mesmo diploma legal, sendo além da suspensão, o juiz determinará algumas medidas a serem cumpridas pelo réu, sendo uma delas a prestação de serviços à comunidade.</w:t>
      </w:r>
    </w:p>
    <w:p w14:paraId="75C94896"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Tal medida visa condicionar o acusado a buscar desse meio para não ser prejudicado no descumprimento do acordo e no início de um processo penal em seu desfavor.</w:t>
      </w:r>
    </w:p>
    <w:p w14:paraId="45F29A9A" w14:textId="53C41A36"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Vale ressaltar que, no que pese ao acordo de não persecução penal, o período de cumprimento da referida medida alternativa da prestação de serviços será equivalente à pena mínima </w:t>
      </w:r>
      <w:r w:rsidR="001F03FC">
        <w:rPr>
          <w:rFonts w:ascii="Times New Roman" w:hAnsi="Times New Roman" w:cs="Times New Roman"/>
          <w:color w:val="000000" w:themeColor="text1"/>
          <w:sz w:val="24"/>
          <w:szCs w:val="24"/>
        </w:rPr>
        <w:t>da infração</w:t>
      </w:r>
      <w:r w:rsidRPr="00177366">
        <w:rPr>
          <w:rFonts w:ascii="Times New Roman" w:hAnsi="Times New Roman" w:cs="Times New Roman"/>
          <w:color w:val="000000" w:themeColor="text1"/>
          <w:sz w:val="24"/>
          <w:szCs w:val="24"/>
        </w:rPr>
        <w:t>, diminuída de um a dois terços, em local que será indicado pelo juízo de execução.</w:t>
      </w:r>
    </w:p>
    <w:p w14:paraId="0721E662"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O inciso IV revela o pagamento de prestações pecuniárias que deverão ser feitas em conformidade ao art. 45 do Código Penal a entidades públicas ou de interesse social indicados pelo juízo de execução.</w:t>
      </w:r>
    </w:p>
    <w:p w14:paraId="3A8FE850"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color w:val="000000" w:themeColor="text1"/>
          <w:sz w:val="24"/>
          <w:szCs w:val="24"/>
        </w:rPr>
        <w:t xml:space="preserve">Tais prestações deverão ter preferência as entidades que realizem trabalhos em </w:t>
      </w:r>
      <w:r w:rsidRPr="00177366">
        <w:rPr>
          <w:rFonts w:ascii="Times New Roman" w:hAnsi="Times New Roman" w:cs="Times New Roman"/>
          <w:sz w:val="24"/>
          <w:szCs w:val="24"/>
          <w:shd w:val="clear" w:color="auto" w:fill="FFFFFF"/>
        </w:rPr>
        <w:t>proteger bens jurídicos idênticos ou semelhantes aos aparentemente lesados pelo crime investigado.</w:t>
      </w:r>
    </w:p>
    <w:p w14:paraId="3DD00D12"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Em último caso, o inciso V indica de maneira extensiva, qualquer outra medida indicada pelo Ministério Público a ser cumprida em prazo determinado pelo órgão ministerial, não apontando limites a quantidades de condições estipuladas. Ao final do inciso, há a ressalva de que haja compatibilidade e proporcionalidade entre as novas medidas sugeridas pelo </w:t>
      </w:r>
      <w:r w:rsidRPr="00606DF3">
        <w:rPr>
          <w:rFonts w:ascii="Times New Roman" w:hAnsi="Times New Roman" w:cs="Times New Roman"/>
          <w:i/>
          <w:sz w:val="24"/>
          <w:szCs w:val="24"/>
          <w:shd w:val="clear" w:color="auto" w:fill="FFFFFF"/>
        </w:rPr>
        <w:t>parquet</w:t>
      </w:r>
      <w:r w:rsidRPr="00177366">
        <w:rPr>
          <w:rFonts w:ascii="Times New Roman" w:hAnsi="Times New Roman" w:cs="Times New Roman"/>
          <w:sz w:val="24"/>
          <w:szCs w:val="24"/>
          <w:shd w:val="clear" w:color="auto" w:fill="FFFFFF"/>
        </w:rPr>
        <w:t xml:space="preserve"> e a conduta praticada.</w:t>
      </w:r>
    </w:p>
    <w:p w14:paraId="7192345E" w14:textId="23F13C32"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O acordo, se for cumprido mediante os requisitos elencados nos incisos de I a V do art. 28-A, seja alternativa ou cumulativamente, ensejará no não desencadeamento da ação penal e, consequentemente, não será aplicado ao sujeito a pena máxima prevista no delito cometido, sendo reduzida conforme seja acordado entre Ministério Público, investigado e seu </w:t>
      </w:r>
      <w:r w:rsidR="001F03FC">
        <w:rPr>
          <w:rFonts w:ascii="Times New Roman" w:hAnsi="Times New Roman" w:cs="Times New Roman"/>
          <w:color w:val="000000" w:themeColor="text1"/>
          <w:sz w:val="24"/>
          <w:szCs w:val="24"/>
        </w:rPr>
        <w:t>constituído</w:t>
      </w:r>
      <w:r w:rsidRPr="00177366">
        <w:rPr>
          <w:rFonts w:ascii="Times New Roman" w:hAnsi="Times New Roman" w:cs="Times New Roman"/>
          <w:color w:val="000000" w:themeColor="text1"/>
          <w:sz w:val="24"/>
          <w:szCs w:val="24"/>
        </w:rPr>
        <w:t>.</w:t>
      </w:r>
    </w:p>
    <w:p w14:paraId="10EFE945" w14:textId="789F02F5"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color w:val="000000" w:themeColor="text1"/>
          <w:sz w:val="24"/>
          <w:szCs w:val="24"/>
        </w:rPr>
        <w:t xml:space="preserve">O §1º do art. 28-A ainda traz que </w:t>
      </w:r>
      <w:r w:rsidRPr="00177366">
        <w:rPr>
          <w:rFonts w:ascii="Times New Roman" w:hAnsi="Times New Roman" w:cs="Times New Roman"/>
          <w:sz w:val="24"/>
          <w:szCs w:val="24"/>
          <w:shd w:val="clear" w:color="auto" w:fill="FFFFFF"/>
        </w:rPr>
        <w:t>para aferição da pena mínima ao delito a que se refere o caput deste artigo, serão consideradas as causas de aumento e diminuição aplicáveis ao caso concreto.</w:t>
      </w:r>
    </w:p>
    <w:p w14:paraId="5ED4BDED" w14:textId="4DD04827" w:rsidR="00027A2B" w:rsidRPr="00A01EDA" w:rsidRDefault="00027A2B" w:rsidP="00177366">
      <w:pPr>
        <w:shd w:val="clear" w:color="auto" w:fill="FFFFFF"/>
        <w:spacing w:after="0" w:line="360" w:lineRule="auto"/>
        <w:ind w:firstLine="709"/>
        <w:jc w:val="both"/>
        <w:rPr>
          <w:rFonts w:ascii="Times New Roman" w:hAnsi="Times New Roman" w:cs="Times New Roman"/>
          <w:bCs/>
          <w:sz w:val="24"/>
          <w:szCs w:val="24"/>
          <w:shd w:val="clear" w:color="auto" w:fill="FFFFFF"/>
        </w:rPr>
      </w:pPr>
      <w:r w:rsidRPr="00A01EDA">
        <w:rPr>
          <w:rFonts w:ascii="Times New Roman" w:hAnsi="Times New Roman" w:cs="Times New Roman"/>
          <w:bCs/>
          <w:sz w:val="24"/>
          <w:szCs w:val="24"/>
          <w:shd w:val="clear" w:color="auto" w:fill="FFFFFF"/>
        </w:rPr>
        <w:t>Ou seja, se por exemplo, um sujeito que comete um crime de</w:t>
      </w:r>
      <w:r w:rsidR="003148D4" w:rsidRPr="00A01EDA">
        <w:rPr>
          <w:rFonts w:ascii="Times New Roman" w:hAnsi="Times New Roman" w:cs="Times New Roman"/>
          <w:bCs/>
          <w:sz w:val="24"/>
          <w:szCs w:val="24"/>
          <w:shd w:val="clear" w:color="auto" w:fill="FFFFFF"/>
        </w:rPr>
        <w:t xml:space="preserve"> </w:t>
      </w:r>
      <w:r w:rsidR="0093117A" w:rsidRPr="00A01EDA">
        <w:rPr>
          <w:rFonts w:ascii="Times New Roman" w:hAnsi="Times New Roman" w:cs="Times New Roman"/>
          <w:bCs/>
          <w:sz w:val="24"/>
          <w:szCs w:val="24"/>
          <w:shd w:val="clear" w:color="auto" w:fill="FFFFFF"/>
        </w:rPr>
        <w:t>contrabando</w:t>
      </w:r>
      <w:r w:rsidR="003148D4" w:rsidRPr="00A01EDA">
        <w:rPr>
          <w:rFonts w:ascii="Times New Roman" w:hAnsi="Times New Roman" w:cs="Times New Roman"/>
          <w:bCs/>
          <w:sz w:val="24"/>
          <w:szCs w:val="24"/>
          <w:shd w:val="clear" w:color="auto" w:fill="FFFFFF"/>
        </w:rPr>
        <w:t>, o qual possui</w:t>
      </w:r>
      <w:r w:rsidRPr="00A01EDA">
        <w:rPr>
          <w:rFonts w:ascii="Times New Roman" w:hAnsi="Times New Roman" w:cs="Times New Roman"/>
          <w:bCs/>
          <w:sz w:val="24"/>
          <w:szCs w:val="24"/>
          <w:shd w:val="clear" w:color="auto" w:fill="FFFFFF"/>
        </w:rPr>
        <w:t xml:space="preserve"> pena mínima de </w:t>
      </w:r>
      <w:r w:rsidR="003148D4" w:rsidRPr="00A01EDA">
        <w:rPr>
          <w:rFonts w:ascii="Times New Roman" w:hAnsi="Times New Roman" w:cs="Times New Roman"/>
          <w:bCs/>
          <w:sz w:val="24"/>
          <w:szCs w:val="24"/>
          <w:shd w:val="clear" w:color="auto" w:fill="FFFFFF"/>
        </w:rPr>
        <w:t>2</w:t>
      </w:r>
      <w:r w:rsidRPr="00A01EDA">
        <w:rPr>
          <w:rFonts w:ascii="Times New Roman" w:hAnsi="Times New Roman" w:cs="Times New Roman"/>
          <w:bCs/>
          <w:sz w:val="24"/>
          <w:szCs w:val="24"/>
          <w:shd w:val="clear" w:color="auto" w:fill="FFFFFF"/>
        </w:rPr>
        <w:t xml:space="preserve"> (</w:t>
      </w:r>
      <w:r w:rsidR="003148D4" w:rsidRPr="00A01EDA">
        <w:rPr>
          <w:rFonts w:ascii="Times New Roman" w:hAnsi="Times New Roman" w:cs="Times New Roman"/>
          <w:bCs/>
          <w:sz w:val="24"/>
          <w:szCs w:val="24"/>
          <w:shd w:val="clear" w:color="auto" w:fill="FFFFFF"/>
        </w:rPr>
        <w:t>dois</w:t>
      </w:r>
      <w:r w:rsidRPr="00A01EDA">
        <w:rPr>
          <w:rFonts w:ascii="Times New Roman" w:hAnsi="Times New Roman" w:cs="Times New Roman"/>
          <w:bCs/>
          <w:sz w:val="24"/>
          <w:szCs w:val="24"/>
          <w:shd w:val="clear" w:color="auto" w:fill="FFFFFF"/>
        </w:rPr>
        <w:t>) anos</w:t>
      </w:r>
      <w:r w:rsidR="003148D4" w:rsidRPr="00A01EDA">
        <w:rPr>
          <w:rFonts w:ascii="Times New Roman" w:hAnsi="Times New Roman" w:cs="Times New Roman"/>
          <w:bCs/>
          <w:sz w:val="24"/>
          <w:szCs w:val="24"/>
          <w:shd w:val="clear" w:color="auto" w:fill="FFFFFF"/>
        </w:rPr>
        <w:t xml:space="preserve"> e máxima de 5 (cinco) anos</w:t>
      </w:r>
      <w:r w:rsidRPr="00A01EDA">
        <w:rPr>
          <w:rFonts w:ascii="Times New Roman" w:hAnsi="Times New Roman" w:cs="Times New Roman"/>
          <w:bCs/>
          <w:sz w:val="24"/>
          <w:szCs w:val="24"/>
          <w:shd w:val="clear" w:color="auto" w:fill="FFFFFF"/>
        </w:rPr>
        <w:t>, e não for cometido mediante violência ou grave ameaça, este terá o direito de poder celebrar o acordo de não persecução penal. Porém, no fato por ele praticado, está previsto</w:t>
      </w:r>
      <w:r w:rsidR="0093117A" w:rsidRPr="00A01EDA">
        <w:rPr>
          <w:rFonts w:ascii="Times New Roman" w:hAnsi="Times New Roman" w:cs="Times New Roman"/>
          <w:bCs/>
          <w:sz w:val="24"/>
          <w:szCs w:val="24"/>
          <w:shd w:val="clear" w:color="auto" w:fill="FFFFFF"/>
        </w:rPr>
        <w:t xml:space="preserve"> </w:t>
      </w:r>
      <w:r w:rsidR="003148D4" w:rsidRPr="00A01EDA">
        <w:rPr>
          <w:rFonts w:ascii="Times New Roman" w:hAnsi="Times New Roman" w:cs="Times New Roman"/>
          <w:bCs/>
          <w:sz w:val="24"/>
          <w:szCs w:val="24"/>
          <w:shd w:val="clear" w:color="auto" w:fill="FFFFFF"/>
        </w:rPr>
        <w:t xml:space="preserve">uma </w:t>
      </w:r>
      <w:r w:rsidRPr="00A01EDA">
        <w:rPr>
          <w:rFonts w:ascii="Times New Roman" w:hAnsi="Times New Roman" w:cs="Times New Roman"/>
          <w:bCs/>
          <w:sz w:val="24"/>
          <w:szCs w:val="24"/>
          <w:shd w:val="clear" w:color="auto" w:fill="FFFFFF"/>
        </w:rPr>
        <w:t>causa de aumento de pena.</w:t>
      </w:r>
      <w:r w:rsidR="0093117A" w:rsidRPr="00A01EDA">
        <w:rPr>
          <w:rFonts w:ascii="Times New Roman" w:hAnsi="Times New Roman" w:cs="Times New Roman"/>
          <w:bCs/>
          <w:sz w:val="24"/>
          <w:szCs w:val="24"/>
          <w:shd w:val="clear" w:color="auto" w:fill="FFFFFF"/>
        </w:rPr>
        <w:t xml:space="preserve"> Caso seja praticado o contrabando mediante transporte aéreo, marítimo ou fluvial, a pena será aumentada </w:t>
      </w:r>
      <w:r w:rsidR="0093117A" w:rsidRPr="00A01EDA">
        <w:rPr>
          <w:rFonts w:ascii="Times New Roman" w:hAnsi="Times New Roman" w:cs="Times New Roman"/>
          <w:bCs/>
          <w:sz w:val="24"/>
          <w:szCs w:val="24"/>
          <w:shd w:val="clear" w:color="auto" w:fill="FFFFFF"/>
        </w:rPr>
        <w:lastRenderedPageBreak/>
        <w:t>em dobro, de acordo com o art. 334-A, §3º do Código Penal. Logo, percebe-se que</w:t>
      </w:r>
      <w:r w:rsidR="00606DF3">
        <w:rPr>
          <w:rFonts w:ascii="Times New Roman" w:hAnsi="Times New Roman" w:cs="Times New Roman"/>
          <w:bCs/>
          <w:sz w:val="24"/>
          <w:szCs w:val="24"/>
          <w:shd w:val="clear" w:color="auto" w:fill="FFFFFF"/>
        </w:rPr>
        <w:t>,</w:t>
      </w:r>
      <w:r w:rsidR="0093117A" w:rsidRPr="00A01EDA">
        <w:rPr>
          <w:rFonts w:ascii="Times New Roman" w:hAnsi="Times New Roman" w:cs="Times New Roman"/>
          <w:bCs/>
          <w:sz w:val="24"/>
          <w:szCs w:val="24"/>
          <w:shd w:val="clear" w:color="auto" w:fill="FFFFFF"/>
        </w:rPr>
        <w:t xml:space="preserve"> mesmo que</w:t>
      </w:r>
      <w:r w:rsidR="00606DF3">
        <w:rPr>
          <w:rFonts w:ascii="Times New Roman" w:hAnsi="Times New Roman" w:cs="Times New Roman"/>
          <w:bCs/>
          <w:sz w:val="24"/>
          <w:szCs w:val="24"/>
          <w:shd w:val="clear" w:color="auto" w:fill="FFFFFF"/>
        </w:rPr>
        <w:t xml:space="preserve"> as circunstâncias estejam favoráveis a sua pessoa, o sujeito </w:t>
      </w:r>
      <w:r w:rsidR="0093117A" w:rsidRPr="00A01EDA">
        <w:rPr>
          <w:rFonts w:ascii="Times New Roman" w:hAnsi="Times New Roman" w:cs="Times New Roman"/>
          <w:bCs/>
          <w:sz w:val="24"/>
          <w:szCs w:val="24"/>
          <w:shd w:val="clear" w:color="auto" w:fill="FFFFFF"/>
        </w:rPr>
        <w:t>cons</w:t>
      </w:r>
      <w:r w:rsidR="00077130" w:rsidRPr="00A01EDA">
        <w:rPr>
          <w:rFonts w:ascii="Times New Roman" w:hAnsi="Times New Roman" w:cs="Times New Roman"/>
          <w:bCs/>
          <w:sz w:val="24"/>
          <w:szCs w:val="24"/>
          <w:shd w:val="clear" w:color="auto" w:fill="FFFFFF"/>
        </w:rPr>
        <w:t>iga</w:t>
      </w:r>
      <w:r w:rsidR="0093117A" w:rsidRPr="00A01EDA">
        <w:rPr>
          <w:rFonts w:ascii="Times New Roman" w:hAnsi="Times New Roman" w:cs="Times New Roman"/>
          <w:bCs/>
          <w:sz w:val="24"/>
          <w:szCs w:val="24"/>
          <w:shd w:val="clear" w:color="auto" w:fill="FFFFFF"/>
        </w:rPr>
        <w:t xml:space="preserve"> ter sua pena fixada no mínimo de 2 (dois) anos, esta será dobrada para 4 (quatro) anos, impossibilitando no direito de ter o acordo de não persecução realizado, </w:t>
      </w:r>
      <w:r w:rsidRPr="00A01EDA">
        <w:rPr>
          <w:rFonts w:ascii="Times New Roman" w:hAnsi="Times New Roman" w:cs="Times New Roman"/>
          <w:bCs/>
          <w:sz w:val="24"/>
          <w:szCs w:val="24"/>
          <w:shd w:val="clear" w:color="auto" w:fill="FFFFFF"/>
        </w:rPr>
        <w:t>ultrapassa</w:t>
      </w:r>
      <w:r w:rsidR="0093117A" w:rsidRPr="00A01EDA">
        <w:rPr>
          <w:rFonts w:ascii="Times New Roman" w:hAnsi="Times New Roman" w:cs="Times New Roman"/>
          <w:bCs/>
          <w:sz w:val="24"/>
          <w:szCs w:val="24"/>
          <w:shd w:val="clear" w:color="auto" w:fill="FFFFFF"/>
        </w:rPr>
        <w:t>ndo</w:t>
      </w:r>
      <w:r w:rsidRPr="00A01EDA">
        <w:rPr>
          <w:rFonts w:ascii="Times New Roman" w:hAnsi="Times New Roman" w:cs="Times New Roman"/>
          <w:bCs/>
          <w:sz w:val="24"/>
          <w:szCs w:val="24"/>
          <w:shd w:val="clear" w:color="auto" w:fill="FFFFFF"/>
        </w:rPr>
        <w:t xml:space="preserve"> o valor exigido pelo caput do art. 28-A.</w:t>
      </w:r>
    </w:p>
    <w:p w14:paraId="22872057" w14:textId="4C850901" w:rsidR="00027A2B"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Por outro lado, se no caso o sujeito praticasse um crime com pena mínima de 4 (quatro) anos, sem violência ou grave ameaça, este não teria o direito ao benefício do acordo. Porém, existe uma causa de diminuição da pena prevista no crime por ele cometido, que no final, fará com que a pena mínima fique inferior a 4 (quatro) anos, viabilizando seu direito ao </w:t>
      </w:r>
      <w:r w:rsidR="00165428">
        <w:rPr>
          <w:rFonts w:ascii="Times New Roman" w:hAnsi="Times New Roman" w:cs="Times New Roman"/>
          <w:sz w:val="24"/>
          <w:szCs w:val="24"/>
          <w:shd w:val="clear" w:color="auto" w:fill="FFFFFF"/>
        </w:rPr>
        <w:t>benefício</w:t>
      </w:r>
      <w:r w:rsidRPr="00177366">
        <w:rPr>
          <w:rFonts w:ascii="Times New Roman" w:hAnsi="Times New Roman" w:cs="Times New Roman"/>
          <w:sz w:val="24"/>
          <w:szCs w:val="24"/>
          <w:shd w:val="clear" w:color="auto" w:fill="FFFFFF"/>
        </w:rPr>
        <w:t>.</w:t>
      </w:r>
    </w:p>
    <w:p w14:paraId="62D58952" w14:textId="77777777" w:rsidR="001753B8" w:rsidRDefault="001753B8"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p>
    <w:p w14:paraId="1F1543E7" w14:textId="6059A863" w:rsidR="00F22268" w:rsidRPr="00F22268" w:rsidRDefault="00F22268" w:rsidP="00F22268">
      <w:pPr>
        <w:shd w:val="clear" w:color="auto" w:fill="FFFFFF"/>
        <w:spacing w:after="0" w:line="360" w:lineRule="auto"/>
        <w:jc w:val="both"/>
        <w:rPr>
          <w:rFonts w:ascii="Times New Roman" w:hAnsi="Times New Roman" w:cs="Times New Roman"/>
          <w:b/>
          <w:bCs/>
          <w:color w:val="000000" w:themeColor="text1"/>
          <w:sz w:val="24"/>
          <w:szCs w:val="24"/>
        </w:rPr>
      </w:pPr>
      <w:r w:rsidRPr="00446B14">
        <w:rPr>
          <w:rFonts w:ascii="Times New Roman" w:hAnsi="Times New Roman" w:cs="Times New Roman"/>
          <w:sz w:val="24"/>
          <w:szCs w:val="24"/>
          <w:shd w:val="clear" w:color="auto" w:fill="FFFFFF"/>
        </w:rPr>
        <w:t>3.2</w:t>
      </w:r>
      <w:r w:rsidRPr="00B114BF">
        <w:rPr>
          <w:rFonts w:ascii="Times New Roman" w:hAnsi="Times New Roman" w:cs="Times New Roman"/>
          <w:sz w:val="24"/>
          <w:szCs w:val="24"/>
          <w:shd w:val="clear" w:color="auto" w:fill="FFFFFF"/>
        </w:rPr>
        <w:t xml:space="preserve"> ART. 28-A: HIPÓTESES DE NÃO CABIMENTO</w:t>
      </w:r>
    </w:p>
    <w:p w14:paraId="26CA48B4" w14:textId="77777777" w:rsidR="001753B8" w:rsidRDefault="001753B8" w:rsidP="00165428">
      <w:pPr>
        <w:shd w:val="clear" w:color="auto" w:fill="FFFFFF"/>
        <w:spacing w:after="0" w:line="360" w:lineRule="auto"/>
        <w:jc w:val="both"/>
        <w:rPr>
          <w:rFonts w:ascii="Times New Roman" w:hAnsi="Times New Roman" w:cs="Times New Roman"/>
          <w:color w:val="000000" w:themeColor="text1"/>
          <w:sz w:val="24"/>
          <w:szCs w:val="24"/>
        </w:rPr>
      </w:pPr>
    </w:p>
    <w:p w14:paraId="27E9CC07" w14:textId="5D5681A2" w:rsidR="00027A2B" w:rsidRPr="00177366" w:rsidRDefault="00027A2B" w:rsidP="00D11897">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Após mencionar as circunstâncias de possibilidade de celebração do acordo, </w:t>
      </w:r>
      <w:r w:rsidR="00165428">
        <w:rPr>
          <w:rFonts w:ascii="Times New Roman" w:hAnsi="Times New Roman" w:cs="Times New Roman"/>
          <w:color w:val="000000" w:themeColor="text1"/>
          <w:sz w:val="24"/>
          <w:szCs w:val="24"/>
        </w:rPr>
        <w:t>passamos</w:t>
      </w:r>
      <w:r w:rsidRPr="00177366">
        <w:rPr>
          <w:rFonts w:ascii="Times New Roman" w:hAnsi="Times New Roman" w:cs="Times New Roman"/>
          <w:color w:val="000000" w:themeColor="text1"/>
          <w:sz w:val="24"/>
          <w:szCs w:val="24"/>
        </w:rPr>
        <w:t xml:space="preserve"> as hipóteses de não cabimento, que estão elencadas no §2º do art. 28-A</w:t>
      </w:r>
      <w:r w:rsidR="00C06555">
        <w:rPr>
          <w:rFonts w:ascii="Times New Roman" w:hAnsi="Times New Roman" w:cs="Times New Roman"/>
          <w:color w:val="000000" w:themeColor="text1"/>
          <w:sz w:val="24"/>
          <w:szCs w:val="24"/>
        </w:rPr>
        <w:t>.</w:t>
      </w:r>
      <w:r w:rsidR="00D11897">
        <w:rPr>
          <w:rFonts w:ascii="Times New Roman" w:hAnsi="Times New Roman" w:cs="Times New Roman"/>
          <w:color w:val="000000" w:themeColor="text1"/>
          <w:sz w:val="24"/>
          <w:szCs w:val="24"/>
        </w:rPr>
        <w:t xml:space="preserve"> </w:t>
      </w:r>
      <w:r w:rsidR="00C06555">
        <w:rPr>
          <w:rFonts w:ascii="Times New Roman" w:hAnsi="Times New Roman" w:cs="Times New Roman"/>
          <w:color w:val="000000" w:themeColor="text1"/>
          <w:sz w:val="24"/>
          <w:szCs w:val="24"/>
        </w:rPr>
        <w:t xml:space="preserve">A </w:t>
      </w:r>
      <w:r w:rsidRPr="00177366">
        <w:rPr>
          <w:rFonts w:ascii="Times New Roman" w:hAnsi="Times New Roman" w:cs="Times New Roman"/>
          <w:color w:val="000000" w:themeColor="text1"/>
          <w:sz w:val="24"/>
          <w:szCs w:val="24"/>
        </w:rPr>
        <w:t xml:space="preserve">primeira hipótese de não cabimento </w:t>
      </w:r>
      <w:r w:rsidR="00C06555">
        <w:rPr>
          <w:rFonts w:ascii="Times New Roman" w:hAnsi="Times New Roman" w:cs="Times New Roman"/>
          <w:color w:val="000000" w:themeColor="text1"/>
          <w:sz w:val="24"/>
          <w:szCs w:val="24"/>
        </w:rPr>
        <w:t xml:space="preserve">ocorrerá </w:t>
      </w:r>
      <w:r w:rsidRPr="00177366">
        <w:rPr>
          <w:rFonts w:ascii="Times New Roman" w:hAnsi="Times New Roman" w:cs="Times New Roman"/>
          <w:color w:val="000000" w:themeColor="text1"/>
          <w:sz w:val="24"/>
          <w:szCs w:val="24"/>
        </w:rPr>
        <w:t xml:space="preserve">quando for cabível o benefício da transação penal, previsto na lei nº 9.099/95, que disciplina os juizados especiais criminais. </w:t>
      </w:r>
    </w:p>
    <w:p w14:paraId="4F44EED3" w14:textId="18D448E8" w:rsidR="00027A2B" w:rsidRPr="00177366" w:rsidRDefault="00A01EDA"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027A2B" w:rsidRPr="00177366">
        <w:rPr>
          <w:rFonts w:ascii="Times New Roman" w:hAnsi="Times New Roman" w:cs="Times New Roman"/>
          <w:color w:val="000000" w:themeColor="text1"/>
          <w:sz w:val="24"/>
          <w:szCs w:val="24"/>
        </w:rPr>
        <w:t xml:space="preserve">encionado anteriormente, o instituto da transação penal constitui exceção ao princípio da obrigatoriedade da ação penal, no qual pode o instituto ser aplicado nas infrações de menor potencial ofensivo, com pena mínima inferior a 2 (dois) anos, e se suficientes forem os indícios de autoria e materialidade pelo Ministério Público, o </w:t>
      </w:r>
      <w:r w:rsidR="00027A2B" w:rsidRPr="003B7072">
        <w:rPr>
          <w:rFonts w:ascii="Times New Roman" w:hAnsi="Times New Roman" w:cs="Times New Roman"/>
          <w:i/>
          <w:color w:val="000000" w:themeColor="text1"/>
          <w:sz w:val="24"/>
          <w:szCs w:val="24"/>
        </w:rPr>
        <w:t>parquet</w:t>
      </w:r>
      <w:r w:rsidR="00027A2B" w:rsidRPr="00177366">
        <w:rPr>
          <w:rFonts w:ascii="Times New Roman" w:hAnsi="Times New Roman" w:cs="Times New Roman"/>
          <w:color w:val="000000" w:themeColor="text1"/>
          <w:sz w:val="24"/>
          <w:szCs w:val="24"/>
        </w:rPr>
        <w:t xml:space="preserve"> não irá ofertar a denúncia, e conceder o benefício da transação penal, se for cabível no caso em si.</w:t>
      </w:r>
    </w:p>
    <w:p w14:paraId="228AFD08" w14:textId="59D2CF3D"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Se for o caso de transação, </w:t>
      </w:r>
      <w:r w:rsidR="00165428">
        <w:rPr>
          <w:rFonts w:ascii="Times New Roman" w:hAnsi="Times New Roman" w:cs="Times New Roman"/>
          <w:color w:val="000000" w:themeColor="text1"/>
          <w:sz w:val="24"/>
          <w:szCs w:val="24"/>
        </w:rPr>
        <w:t>im</w:t>
      </w:r>
      <w:r w:rsidRPr="00177366">
        <w:rPr>
          <w:rFonts w:ascii="Times New Roman" w:hAnsi="Times New Roman" w:cs="Times New Roman"/>
          <w:color w:val="000000" w:themeColor="text1"/>
          <w:sz w:val="24"/>
          <w:szCs w:val="24"/>
        </w:rPr>
        <w:t>possível o cabimento do acordo. Porém, caso o sujeito já não possua o direito de ter a aplicação da transação penal, será o acordo de não persecução</w:t>
      </w:r>
      <w:r w:rsidR="00165428">
        <w:rPr>
          <w:rFonts w:ascii="Times New Roman" w:hAnsi="Times New Roman" w:cs="Times New Roman"/>
          <w:color w:val="000000" w:themeColor="text1"/>
          <w:sz w:val="24"/>
          <w:szCs w:val="24"/>
        </w:rPr>
        <w:t xml:space="preserve"> </w:t>
      </w:r>
      <w:r w:rsidRPr="00177366">
        <w:rPr>
          <w:rFonts w:ascii="Times New Roman" w:hAnsi="Times New Roman" w:cs="Times New Roman"/>
          <w:color w:val="000000" w:themeColor="text1"/>
          <w:sz w:val="24"/>
          <w:szCs w:val="24"/>
        </w:rPr>
        <w:t>possível de ser realizado.</w:t>
      </w:r>
    </w:p>
    <w:p w14:paraId="4919D05B"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O inciso II trata da reincidência do acusado. Se o sujeito é reincidente, é possível ser comprovado por meio de sentença transitada em julgado, expedida por certidão do poder judiciário determinando sob tal. </w:t>
      </w:r>
    </w:p>
    <w:p w14:paraId="7E5B1297"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Porém, se o acusado é primário e possui histórico de sempre praticar o mesmo delito, como por exemplo, o agente falsificou diversos cartões de crédito antes de praticar novamente tal delito e nunca foi condenado antes pelas práticas cometidas, poderá acontecer do investigado reincidente não ser beneficiado com o acordo de não persecução. </w:t>
      </w:r>
    </w:p>
    <w:p w14:paraId="06E51B67"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O representante ministerial poderá entender que o autor da conduta ilícita possui certa familiaridade com o processo de falsificação, uma profissionalização, habitualidade com a falsificação dos cartões, interpretando como um incentivo ao sujeito continuar a praticar o </w:t>
      </w:r>
      <w:r w:rsidRPr="00177366">
        <w:rPr>
          <w:rFonts w:ascii="Times New Roman" w:hAnsi="Times New Roman" w:cs="Times New Roman"/>
          <w:color w:val="000000" w:themeColor="text1"/>
          <w:sz w:val="24"/>
          <w:szCs w:val="24"/>
        </w:rPr>
        <w:lastRenderedPageBreak/>
        <w:t xml:space="preserve">mesmo ilícito penal se for celebrado o acordo. Nesse caso, poderá o representante do Ministério Público deixar de propor o acordo se verificar que tal benefício poderá tornar-se um prejuízo para a sociedade. </w:t>
      </w:r>
    </w:p>
    <w:p w14:paraId="5447BB3E" w14:textId="6935C908" w:rsidR="00027A2B" w:rsidRDefault="00027A2B" w:rsidP="00D11897">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Ao final do inciso II, possui exceção se forem insignificantes as infrações penais pretéritas pelo autor praticadas. No direito penal, existe o princípio da insignificância como causa que não há crime, atipicidade material. Se não há crime, não é relevante para o direito penal. É o que ensina</w:t>
      </w:r>
      <w:r w:rsidR="00D11897">
        <w:rPr>
          <w:rFonts w:ascii="Times New Roman" w:hAnsi="Times New Roman" w:cs="Times New Roman"/>
          <w:color w:val="000000" w:themeColor="text1"/>
          <w:sz w:val="24"/>
          <w:szCs w:val="24"/>
        </w:rPr>
        <w:t xml:space="preserve"> Capez</w:t>
      </w:r>
      <w:r w:rsidRPr="00177366">
        <w:rPr>
          <w:rFonts w:ascii="Times New Roman" w:hAnsi="Times New Roman" w:cs="Times New Roman"/>
          <w:color w:val="000000" w:themeColor="text1"/>
          <w:sz w:val="24"/>
          <w:szCs w:val="24"/>
        </w:rPr>
        <w:t>:</w:t>
      </w:r>
    </w:p>
    <w:p w14:paraId="6CD00244" w14:textId="77777777" w:rsidR="00F74CBE" w:rsidRPr="00177366" w:rsidRDefault="00F74CBE" w:rsidP="00177366">
      <w:pPr>
        <w:shd w:val="clear" w:color="auto" w:fill="FFFFFF"/>
        <w:spacing w:after="0" w:line="360" w:lineRule="auto"/>
        <w:ind w:firstLine="709"/>
        <w:jc w:val="both"/>
        <w:rPr>
          <w:rFonts w:ascii="Times New Roman" w:hAnsi="Times New Roman" w:cs="Times New Roman"/>
          <w:color w:val="000000" w:themeColor="text1"/>
          <w:sz w:val="24"/>
          <w:szCs w:val="24"/>
        </w:rPr>
      </w:pPr>
    </w:p>
    <w:p w14:paraId="5EE7244B" w14:textId="4E83DE6C" w:rsidR="00027A2B" w:rsidRPr="00F74CBE" w:rsidRDefault="00027A2B" w:rsidP="00F74CBE">
      <w:pPr>
        <w:shd w:val="clear" w:color="auto" w:fill="FFFFFF"/>
        <w:spacing w:after="0" w:line="240" w:lineRule="auto"/>
        <w:ind w:left="2268"/>
        <w:jc w:val="both"/>
        <w:rPr>
          <w:rFonts w:ascii="Times New Roman" w:hAnsi="Times New Roman" w:cs="Times New Roman"/>
          <w:color w:val="000000" w:themeColor="text1"/>
        </w:rPr>
      </w:pPr>
      <w:r w:rsidRPr="001753B8">
        <w:rPr>
          <w:rFonts w:ascii="Times New Roman" w:hAnsi="Times New Roman" w:cs="Times New Roman"/>
          <w:color w:val="000000" w:themeColor="text1"/>
        </w:rPr>
        <w:t>Se a finalidade do tipo penal é tutelar um bem jurídico, sempre que a lesão for insignificante, a ponto de se tornar incapaz de lesar o interesse protegido, não haverá adequação típica. É que no tipo não estão descritas condutas incapazes de ofender o bem tutelado, razão pela qual os danos de nenhuma monta devem ser considerados fatos atípicos</w:t>
      </w:r>
      <w:r w:rsidR="00D11897" w:rsidRPr="00D11897">
        <w:rPr>
          <w:rFonts w:ascii="Times New Roman" w:hAnsi="Times New Roman" w:cs="Times New Roman"/>
          <w:color w:val="000000" w:themeColor="text1"/>
          <w:sz w:val="24"/>
          <w:szCs w:val="24"/>
        </w:rPr>
        <w:t xml:space="preserve"> </w:t>
      </w:r>
      <w:r w:rsidR="00D11897">
        <w:rPr>
          <w:rFonts w:ascii="Times New Roman" w:hAnsi="Times New Roman" w:cs="Times New Roman"/>
          <w:color w:val="000000" w:themeColor="text1"/>
          <w:sz w:val="24"/>
          <w:szCs w:val="24"/>
        </w:rPr>
        <w:t>(</w:t>
      </w:r>
      <w:r w:rsidR="00D11897" w:rsidRPr="00177366">
        <w:rPr>
          <w:rFonts w:ascii="Times New Roman" w:hAnsi="Times New Roman" w:cs="Times New Roman"/>
          <w:color w:val="000000" w:themeColor="text1"/>
          <w:sz w:val="24"/>
          <w:szCs w:val="24"/>
        </w:rPr>
        <w:t>CAPEZ</w:t>
      </w:r>
      <w:r w:rsidR="00D11897">
        <w:rPr>
          <w:rFonts w:ascii="Times New Roman" w:hAnsi="Times New Roman" w:cs="Times New Roman"/>
          <w:color w:val="000000" w:themeColor="text1"/>
          <w:sz w:val="24"/>
          <w:szCs w:val="24"/>
        </w:rPr>
        <w:t xml:space="preserve">, </w:t>
      </w:r>
      <w:r w:rsidR="00D11897" w:rsidRPr="00177366">
        <w:rPr>
          <w:rFonts w:ascii="Times New Roman" w:hAnsi="Times New Roman" w:cs="Times New Roman"/>
          <w:color w:val="000000" w:themeColor="text1"/>
          <w:sz w:val="24"/>
          <w:szCs w:val="24"/>
        </w:rPr>
        <w:t>2019, p.68)</w:t>
      </w:r>
      <w:r w:rsidRPr="001753B8">
        <w:rPr>
          <w:rFonts w:ascii="Times New Roman" w:hAnsi="Times New Roman" w:cs="Times New Roman"/>
          <w:color w:val="000000" w:themeColor="text1"/>
        </w:rPr>
        <w:t>.</w:t>
      </w:r>
    </w:p>
    <w:p w14:paraId="629E96FE" w14:textId="77777777" w:rsidR="00F74CBE" w:rsidRPr="00177366" w:rsidRDefault="00F74CBE" w:rsidP="00F74CBE">
      <w:pPr>
        <w:shd w:val="clear" w:color="auto" w:fill="FFFFFF"/>
        <w:spacing w:after="0" w:line="240" w:lineRule="auto"/>
        <w:ind w:left="2268"/>
        <w:jc w:val="both"/>
        <w:rPr>
          <w:rFonts w:ascii="Times New Roman" w:hAnsi="Times New Roman" w:cs="Times New Roman"/>
          <w:color w:val="000000" w:themeColor="text1"/>
          <w:sz w:val="24"/>
          <w:szCs w:val="24"/>
        </w:rPr>
      </w:pPr>
    </w:p>
    <w:p w14:paraId="64684B3A" w14:textId="7D7BC0A6" w:rsidR="00027A2B" w:rsidRPr="00177366" w:rsidRDefault="00A01EDA"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027A2B" w:rsidRPr="00177366">
        <w:rPr>
          <w:rFonts w:ascii="Times New Roman" w:hAnsi="Times New Roman" w:cs="Times New Roman"/>
          <w:color w:val="000000" w:themeColor="text1"/>
          <w:sz w:val="24"/>
          <w:szCs w:val="24"/>
        </w:rPr>
        <w:t>diante, o inciso III deixa claro que se o agente tenha sido beneficiado nos últimos 5 (cinco) anos anteriores ao cometimento da infração em acordo de não persecução penal, transação penal ou suspensão condicional do processo não será cabível o acordo.</w:t>
      </w:r>
    </w:p>
    <w:p w14:paraId="72D7123D" w14:textId="4D80547D" w:rsidR="00027A2B" w:rsidRPr="00177366" w:rsidRDefault="00027A2B" w:rsidP="00D11897">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É semelhante tal inciso ao caso de não concessão de transação penal prevista na lei 9.099/95, especificamente no inciso II do §2º do art. 76 da referida lei, veda a proposta de transação se ficar comprovado que o agente tenha sido beneficiado anteriormente no prazo de 5 (cinco) anos pela aplicação de tal medida despenalizadora.</w:t>
      </w:r>
      <w:r w:rsidR="00D11897">
        <w:rPr>
          <w:rFonts w:ascii="Times New Roman" w:hAnsi="Times New Roman" w:cs="Times New Roman"/>
          <w:color w:val="000000" w:themeColor="text1"/>
          <w:sz w:val="24"/>
          <w:szCs w:val="24"/>
        </w:rPr>
        <w:t xml:space="preserve"> </w:t>
      </w:r>
      <w:r w:rsidRPr="00177366">
        <w:rPr>
          <w:rFonts w:ascii="Times New Roman" w:hAnsi="Times New Roman" w:cs="Times New Roman"/>
          <w:color w:val="000000" w:themeColor="text1"/>
          <w:sz w:val="24"/>
          <w:szCs w:val="24"/>
        </w:rPr>
        <w:t>Somente após esse lapso temporal que o agente poderá se utilizar de tal benefício novamente.</w:t>
      </w:r>
    </w:p>
    <w:p w14:paraId="3FE3AA04" w14:textId="57893A50"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A última hipótese de não cabimento do acordo de não persecução penal é quando forem casos de violência doméstica ou familiar contra mulher, ou seja, qualquer crime praticado no âmbito da violência doméstica ou familiar contra a mulher por questão de gênero e/ou relação intima de afeto ocasionando uma agressão contra a</w:t>
      </w:r>
      <w:r w:rsidR="00A01EDA">
        <w:rPr>
          <w:rFonts w:ascii="Times New Roman" w:hAnsi="Times New Roman" w:cs="Times New Roman"/>
          <w:color w:val="000000" w:themeColor="text1"/>
          <w:sz w:val="24"/>
          <w:szCs w:val="24"/>
        </w:rPr>
        <w:t xml:space="preserve"> vítima</w:t>
      </w:r>
      <w:r w:rsidRPr="00177366">
        <w:rPr>
          <w:rFonts w:ascii="Times New Roman" w:hAnsi="Times New Roman" w:cs="Times New Roman"/>
          <w:color w:val="000000" w:themeColor="text1"/>
          <w:sz w:val="24"/>
          <w:szCs w:val="24"/>
        </w:rPr>
        <w:t>, não será cabível o acordo.</w:t>
      </w:r>
    </w:p>
    <w:p w14:paraId="1BFE3F09" w14:textId="7CC4B359" w:rsidR="00027A2B" w:rsidRPr="00177366" w:rsidRDefault="0052152F"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Não se pode beneficiar os casos em que ocorrem crimes de misoginia, o feminicídio, o preconceito contra o sexo feminino, a sua discriminação, o menosprezo à condição do sexo feminino, não se admitindo o acordo de não persecução penal.</w:t>
      </w:r>
    </w:p>
    <w:p w14:paraId="492F5347" w14:textId="77777777" w:rsidR="001753B8" w:rsidRDefault="001753B8" w:rsidP="00E263B1">
      <w:pPr>
        <w:shd w:val="clear" w:color="auto" w:fill="FFFFFF"/>
        <w:spacing w:after="0" w:line="360" w:lineRule="auto"/>
        <w:jc w:val="both"/>
        <w:rPr>
          <w:rFonts w:ascii="Times New Roman" w:hAnsi="Times New Roman" w:cs="Times New Roman"/>
          <w:color w:val="000000" w:themeColor="text1"/>
          <w:sz w:val="24"/>
          <w:szCs w:val="24"/>
        </w:rPr>
      </w:pPr>
    </w:p>
    <w:p w14:paraId="67D122F6" w14:textId="518E2DBB" w:rsidR="001753B8" w:rsidRPr="001753B8" w:rsidRDefault="001753B8" w:rsidP="001753B8">
      <w:pPr>
        <w:shd w:val="clear" w:color="auto" w:fill="FFFFFF"/>
        <w:spacing w:after="0" w:line="360" w:lineRule="auto"/>
        <w:jc w:val="both"/>
        <w:rPr>
          <w:rFonts w:ascii="Times New Roman" w:hAnsi="Times New Roman" w:cs="Times New Roman"/>
          <w:b/>
          <w:bCs/>
          <w:color w:val="000000" w:themeColor="text1"/>
          <w:sz w:val="24"/>
          <w:szCs w:val="24"/>
        </w:rPr>
      </w:pPr>
      <w:r w:rsidRPr="00446B14">
        <w:rPr>
          <w:rFonts w:ascii="Times New Roman" w:hAnsi="Times New Roman" w:cs="Times New Roman"/>
          <w:color w:val="000000" w:themeColor="text1"/>
          <w:sz w:val="24"/>
          <w:szCs w:val="24"/>
        </w:rPr>
        <w:t>3.3</w:t>
      </w:r>
      <w:r w:rsidRPr="00B114BF">
        <w:rPr>
          <w:rFonts w:ascii="Times New Roman" w:hAnsi="Times New Roman" w:cs="Times New Roman"/>
          <w:color w:val="000000" w:themeColor="text1"/>
          <w:sz w:val="24"/>
          <w:szCs w:val="24"/>
        </w:rPr>
        <w:t xml:space="preserve"> ART. 28-A: ASPECTOS PROCEDIMENTAIS</w:t>
      </w:r>
    </w:p>
    <w:p w14:paraId="45DDE7AA" w14:textId="77777777" w:rsidR="001753B8" w:rsidRDefault="001753B8" w:rsidP="00165428">
      <w:pPr>
        <w:shd w:val="clear" w:color="auto" w:fill="FFFFFF"/>
        <w:spacing w:after="0" w:line="360" w:lineRule="auto"/>
        <w:jc w:val="both"/>
        <w:rPr>
          <w:rFonts w:ascii="Times New Roman" w:hAnsi="Times New Roman" w:cs="Times New Roman"/>
          <w:sz w:val="24"/>
          <w:szCs w:val="24"/>
          <w:shd w:val="clear" w:color="auto" w:fill="FFFFFF"/>
        </w:rPr>
      </w:pPr>
    </w:p>
    <w:p w14:paraId="5EB281A3" w14:textId="4F361ABF" w:rsidR="00027A2B" w:rsidRPr="00177366" w:rsidRDefault="006566EE" w:rsidP="00D11897">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Após apresentadas as hipóteses de não cabimento, passamos a analisar aspectos procedimentais. </w:t>
      </w:r>
      <w:r w:rsidR="00224B04" w:rsidRPr="00177366">
        <w:rPr>
          <w:rFonts w:ascii="Times New Roman" w:hAnsi="Times New Roman" w:cs="Times New Roman"/>
          <w:sz w:val="24"/>
          <w:szCs w:val="24"/>
          <w:shd w:val="clear" w:color="auto" w:fill="FFFFFF"/>
        </w:rPr>
        <w:t xml:space="preserve">Primeiramente, </w:t>
      </w:r>
      <w:r w:rsidR="00027A2B" w:rsidRPr="00177366">
        <w:rPr>
          <w:rFonts w:ascii="Times New Roman" w:hAnsi="Times New Roman" w:cs="Times New Roman"/>
          <w:sz w:val="24"/>
          <w:szCs w:val="24"/>
          <w:shd w:val="clear" w:color="auto" w:fill="FFFFFF"/>
        </w:rPr>
        <w:t>é de ser observado</w:t>
      </w:r>
      <w:r w:rsidR="00224B04" w:rsidRPr="00177366">
        <w:rPr>
          <w:rFonts w:ascii="Times New Roman" w:hAnsi="Times New Roman" w:cs="Times New Roman"/>
          <w:sz w:val="24"/>
          <w:szCs w:val="24"/>
          <w:shd w:val="clear" w:color="auto" w:fill="FFFFFF"/>
        </w:rPr>
        <w:t xml:space="preserve"> no §3º</w:t>
      </w:r>
      <w:r w:rsidR="00027A2B" w:rsidRPr="00177366">
        <w:rPr>
          <w:rFonts w:ascii="Times New Roman" w:hAnsi="Times New Roman" w:cs="Times New Roman"/>
          <w:sz w:val="24"/>
          <w:szCs w:val="24"/>
          <w:shd w:val="clear" w:color="auto" w:fill="FFFFFF"/>
        </w:rPr>
        <w:t xml:space="preserve"> que o acordo de não persecução penal será feito em uma espécie de contrato, formalizado por escrito entre o Ministério Público, o </w:t>
      </w:r>
      <w:r w:rsidR="00027A2B" w:rsidRPr="00177366">
        <w:rPr>
          <w:rFonts w:ascii="Times New Roman" w:hAnsi="Times New Roman" w:cs="Times New Roman"/>
          <w:sz w:val="24"/>
          <w:szCs w:val="24"/>
          <w:shd w:val="clear" w:color="auto" w:fill="FFFFFF"/>
        </w:rPr>
        <w:lastRenderedPageBreak/>
        <w:t xml:space="preserve">investigado e seu </w:t>
      </w:r>
      <w:r w:rsidR="00165428">
        <w:rPr>
          <w:rFonts w:ascii="Times New Roman" w:hAnsi="Times New Roman" w:cs="Times New Roman"/>
          <w:sz w:val="24"/>
          <w:szCs w:val="24"/>
          <w:shd w:val="clear" w:color="auto" w:fill="FFFFFF"/>
        </w:rPr>
        <w:t>constituído</w:t>
      </w:r>
      <w:r w:rsidR="00027A2B" w:rsidRPr="00177366">
        <w:rPr>
          <w:rFonts w:ascii="Times New Roman" w:hAnsi="Times New Roman" w:cs="Times New Roman"/>
          <w:sz w:val="24"/>
          <w:szCs w:val="24"/>
          <w:shd w:val="clear" w:color="auto" w:fill="FFFFFF"/>
        </w:rPr>
        <w:t xml:space="preserve"> para se ter a segurança jurídica de que ele será cumprido em todos os seus termos.</w:t>
      </w:r>
    </w:p>
    <w:p w14:paraId="0124222F" w14:textId="74362FD4" w:rsidR="00027A2B" w:rsidRPr="00177366" w:rsidRDefault="006566EE"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Em continuidade, no</w:t>
      </w:r>
      <w:r w:rsidR="00027A2B" w:rsidRPr="00177366">
        <w:rPr>
          <w:rFonts w:ascii="Times New Roman" w:hAnsi="Times New Roman" w:cs="Times New Roman"/>
          <w:sz w:val="24"/>
          <w:szCs w:val="24"/>
          <w:shd w:val="clear" w:color="auto" w:fill="FFFFFF"/>
        </w:rPr>
        <w:t xml:space="preserve"> </w:t>
      </w:r>
      <w:r w:rsidRPr="00177366">
        <w:rPr>
          <w:rFonts w:ascii="Times New Roman" w:hAnsi="Times New Roman" w:cs="Times New Roman"/>
          <w:sz w:val="24"/>
          <w:szCs w:val="24"/>
          <w:shd w:val="clear" w:color="auto" w:fill="FFFFFF"/>
        </w:rPr>
        <w:t>§4º</w:t>
      </w:r>
      <w:r w:rsidR="00027A2B" w:rsidRPr="00177366">
        <w:rPr>
          <w:rFonts w:ascii="Times New Roman" w:hAnsi="Times New Roman" w:cs="Times New Roman"/>
          <w:sz w:val="24"/>
          <w:szCs w:val="24"/>
          <w:shd w:val="clear" w:color="auto" w:fill="FFFFFF"/>
        </w:rPr>
        <w:t xml:space="preserve"> busca-se realizar a homologação do acordo pelo juiz por audiência designada para o feito, onde será verificada a voluntariedade do investigado para a realização do acordo na presença de seu defensor e sua devida legalidade, sem que haja qualquer vicio na sua pactuação.</w:t>
      </w:r>
    </w:p>
    <w:p w14:paraId="624021FD" w14:textId="5DD5C6AF"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Então, o juiz verificará se a acusação e o investigado discutiram o conteúdo do acordo, para que nesse caso, o magistrado opere como fiscal antes da homologação e não como um mero negociador. Também deverá examinar primeiramente a voluntariedade, se o sujeito foi coagido a realizar o acordo ou não.</w:t>
      </w:r>
    </w:p>
    <w:p w14:paraId="5164DA9A" w14:textId="6D340C5A"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Após isso, atentará o magistrado para a legalidade, ou seja, se o acordo está dentro dos limites estabelecidos pelo caput do artigo 28-A e suas hipóteses de cabimento e não cabimento. </w:t>
      </w:r>
    </w:p>
    <w:p w14:paraId="25231645"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Por exemplo, o representante ministerial se oferecer a proposta do acordo para o agente que tenha supostamente cometido crime sob violência ou grave ameaça a pessoa, o que é expressamente vedada a sua propositura no caput do referido artigo.</w:t>
      </w:r>
    </w:p>
    <w:p w14:paraId="7C8118C5" w14:textId="5DFDC184" w:rsidR="00027A2B" w:rsidRPr="00177366" w:rsidRDefault="00A01EDA"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sequência</w:t>
      </w:r>
      <w:r w:rsidR="006566EE" w:rsidRPr="00177366">
        <w:rPr>
          <w:rFonts w:ascii="Times New Roman" w:hAnsi="Times New Roman" w:cs="Times New Roman"/>
          <w:sz w:val="24"/>
          <w:szCs w:val="24"/>
          <w:shd w:val="clear" w:color="auto" w:fill="FFFFFF"/>
        </w:rPr>
        <w:t>, é ensinado</w:t>
      </w:r>
      <w:r w:rsidR="00027A2B" w:rsidRPr="00177366">
        <w:rPr>
          <w:rFonts w:ascii="Times New Roman" w:hAnsi="Times New Roman" w:cs="Times New Roman"/>
          <w:sz w:val="24"/>
          <w:szCs w:val="24"/>
          <w:shd w:val="clear" w:color="auto" w:fill="FFFFFF"/>
        </w:rPr>
        <w:t xml:space="preserve"> no </w:t>
      </w:r>
      <w:r w:rsidR="006566EE" w:rsidRPr="00177366">
        <w:rPr>
          <w:rFonts w:ascii="Times New Roman" w:hAnsi="Times New Roman" w:cs="Times New Roman"/>
          <w:sz w:val="24"/>
          <w:szCs w:val="24"/>
          <w:shd w:val="clear" w:color="auto" w:fill="FFFFFF"/>
        </w:rPr>
        <w:t>§5º</w:t>
      </w:r>
      <w:r w:rsidR="00027A2B" w:rsidRPr="00177366">
        <w:rPr>
          <w:rFonts w:ascii="Times New Roman" w:hAnsi="Times New Roman" w:cs="Times New Roman"/>
          <w:sz w:val="24"/>
          <w:szCs w:val="24"/>
          <w:shd w:val="clear" w:color="auto" w:fill="FFFFFF"/>
        </w:rPr>
        <w:t xml:space="preserve"> que se o magistrado considerar inadequadas, insuficientes ou abusivas as condições presentes no acordo, ele não poderá de maneira alguma alterar tais clausulas nela inseridas, ele não possui tal poder. Deverá, portanto, remeter ao </w:t>
      </w:r>
      <w:r w:rsidR="00027A2B" w:rsidRPr="003B7072">
        <w:rPr>
          <w:rFonts w:ascii="Times New Roman" w:hAnsi="Times New Roman" w:cs="Times New Roman"/>
          <w:i/>
          <w:sz w:val="24"/>
          <w:szCs w:val="24"/>
          <w:shd w:val="clear" w:color="auto" w:fill="FFFFFF"/>
        </w:rPr>
        <w:t>parquet</w:t>
      </w:r>
      <w:r w:rsidR="00027A2B" w:rsidRPr="00177366">
        <w:rPr>
          <w:rFonts w:ascii="Times New Roman" w:hAnsi="Times New Roman" w:cs="Times New Roman"/>
          <w:sz w:val="24"/>
          <w:szCs w:val="24"/>
          <w:shd w:val="clear" w:color="auto" w:fill="FFFFFF"/>
        </w:rPr>
        <w:t xml:space="preserve"> para aditá-las, refazê-las em concordância do investigado e seu defensor, que esteja em consonância com o caso em si, dentro dos limites de legalidade do acordo. </w:t>
      </w:r>
    </w:p>
    <w:p w14:paraId="7FA048EE" w14:textId="6AF5CBD4"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Observando de um lado, por exemplo, o juiz poderá entender que o acordo proposto é muito fraco, frouxo, que beneficie demais o sujeito investigado. </w:t>
      </w:r>
    </w:p>
    <w:p w14:paraId="431ACCF8" w14:textId="72996CEA"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Podemos citar, por exemplo, um sujeito subtraiu da vítima o valor de R$50.000,00 (cinquenta mil reais), e após isso apenas negue que não possua condições de arcar com a restituição do valor que subtraiu, sem a devida comprovação de insuficiência econômica, tendo o promotor não contestado em nada, apenas aceitando a palavra do investigado.</w:t>
      </w:r>
    </w:p>
    <w:p w14:paraId="76361F55" w14:textId="02F4323D"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Nesse sentido, o magistrado poderá entender que o promotor está beneficiando demais o acusado por apenas aceitar que o mesmo não tem condições em arcar com a reparação do valor. Logo, não poderá abster-se de devolver os autos ao </w:t>
      </w:r>
      <w:r w:rsidRPr="003B7072">
        <w:rPr>
          <w:rFonts w:ascii="Times New Roman" w:hAnsi="Times New Roman" w:cs="Times New Roman"/>
          <w:i/>
          <w:sz w:val="24"/>
          <w:szCs w:val="24"/>
          <w:shd w:val="clear" w:color="auto" w:fill="FFFFFF"/>
        </w:rPr>
        <w:t>parquet</w:t>
      </w:r>
      <w:r w:rsidRPr="00177366">
        <w:rPr>
          <w:rFonts w:ascii="Times New Roman" w:hAnsi="Times New Roman" w:cs="Times New Roman"/>
          <w:sz w:val="24"/>
          <w:szCs w:val="24"/>
          <w:shd w:val="clear" w:color="auto" w:fill="FFFFFF"/>
        </w:rPr>
        <w:t xml:space="preserve"> para que este realize diligências para se comprovar a real situação econômica do agente. </w:t>
      </w:r>
    </w:p>
    <w:p w14:paraId="155CE689"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Não poderá fazer com que a vítima nesse caso fique desamparada, no prejuízo e o autor seja beneficiado. Caso haja condições de reparar o dano, deverá possuir a cláusula prevista no inciso I do artigo 28-A para que o prejuízo seja ressarcido.</w:t>
      </w:r>
    </w:p>
    <w:p w14:paraId="6E43A2A5" w14:textId="7948C6E6"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lastRenderedPageBreak/>
        <w:t xml:space="preserve">Por outro lado, o juiz poderá observar que o representante ministerial está sendo abusivo demais nas condições exigidas no acordo. Poderá, por exemplo, o promotor impor que o sujeito devolva o valor do dano em dobro à vítima, não podendo nesse caso agir de tal maneira. Estaria extrapolando os limites legais, sendo muito severo em sua conduta, o que terá de ser impedido de exigir tal condição, tendo o magistrado de devolver o acordo para que este seja corrigido apenas ao valor que fora prejudicado, e tendo o investigado e seu </w:t>
      </w:r>
      <w:r w:rsidR="00165428">
        <w:rPr>
          <w:rFonts w:ascii="Times New Roman" w:hAnsi="Times New Roman" w:cs="Times New Roman"/>
          <w:sz w:val="24"/>
          <w:szCs w:val="24"/>
          <w:shd w:val="clear" w:color="auto" w:fill="FFFFFF"/>
        </w:rPr>
        <w:t>constituído</w:t>
      </w:r>
      <w:r w:rsidRPr="00177366">
        <w:rPr>
          <w:rFonts w:ascii="Times New Roman" w:hAnsi="Times New Roman" w:cs="Times New Roman"/>
          <w:sz w:val="24"/>
          <w:szCs w:val="24"/>
          <w:shd w:val="clear" w:color="auto" w:fill="FFFFFF"/>
        </w:rPr>
        <w:t xml:space="preserve"> concordado, seguir para homologação do juiz.</w:t>
      </w:r>
    </w:p>
    <w:p w14:paraId="33C3926C" w14:textId="1AEE0182"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Fica claro</w:t>
      </w:r>
      <w:r w:rsidR="006566EE" w:rsidRPr="00177366">
        <w:rPr>
          <w:rFonts w:ascii="Times New Roman" w:hAnsi="Times New Roman" w:cs="Times New Roman"/>
          <w:sz w:val="24"/>
          <w:szCs w:val="24"/>
          <w:shd w:val="clear" w:color="auto" w:fill="FFFFFF"/>
        </w:rPr>
        <w:t xml:space="preserve"> no §6º</w:t>
      </w:r>
      <w:r w:rsidRPr="00177366">
        <w:rPr>
          <w:rFonts w:ascii="Times New Roman" w:hAnsi="Times New Roman" w:cs="Times New Roman"/>
          <w:sz w:val="24"/>
          <w:szCs w:val="24"/>
          <w:shd w:val="clear" w:color="auto" w:fill="FFFFFF"/>
        </w:rPr>
        <w:t xml:space="preserve"> que, após a homologação do acordo entre o </w:t>
      </w:r>
      <w:r w:rsidRPr="003B7072">
        <w:rPr>
          <w:rFonts w:ascii="Times New Roman" w:hAnsi="Times New Roman" w:cs="Times New Roman"/>
          <w:i/>
          <w:iCs/>
          <w:sz w:val="24"/>
          <w:szCs w:val="24"/>
          <w:shd w:val="clear" w:color="auto" w:fill="FFFFFF"/>
        </w:rPr>
        <w:t>parquet</w:t>
      </w:r>
      <w:r w:rsidRPr="00177366">
        <w:rPr>
          <w:rFonts w:ascii="Times New Roman" w:hAnsi="Times New Roman" w:cs="Times New Roman"/>
          <w:sz w:val="24"/>
          <w:szCs w:val="24"/>
          <w:shd w:val="clear" w:color="auto" w:fill="FFFFFF"/>
        </w:rPr>
        <w:t>, o investigado e seu defensor, o magistrado devolverá os autos para que o Ministério Público execute o acordo de não persecução penal diante do juízo da vara de execuções penais, para que o sujeito cumpra o acordo em todas as suas condições estipuladas, como a prestação de serviços à comunidade, tendo o promotor que fiscalizar o cumprimento do acordo para que este não seja descumprido.</w:t>
      </w:r>
    </w:p>
    <w:p w14:paraId="2F5FD3CF" w14:textId="402DD395" w:rsidR="00027A2B" w:rsidRPr="00177366" w:rsidRDefault="00A01EDA"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Sob a luz d</w:t>
      </w:r>
      <w:r w:rsidR="00027A2B" w:rsidRPr="00177366">
        <w:rPr>
          <w:rFonts w:ascii="Times New Roman" w:hAnsi="Times New Roman" w:cs="Times New Roman"/>
          <w:sz w:val="24"/>
          <w:szCs w:val="24"/>
          <w:shd w:val="clear" w:color="auto" w:fill="FFFFFF"/>
        </w:rPr>
        <w:t>o §7º</w:t>
      </w:r>
      <w:r>
        <w:rPr>
          <w:rFonts w:ascii="Times New Roman" w:hAnsi="Times New Roman" w:cs="Times New Roman"/>
          <w:sz w:val="24"/>
          <w:szCs w:val="24"/>
          <w:shd w:val="clear" w:color="auto" w:fill="FFFFFF"/>
        </w:rPr>
        <w:t xml:space="preserve"> entende-se</w:t>
      </w:r>
      <w:r w:rsidR="00027A2B" w:rsidRPr="00177366">
        <w:rPr>
          <w:rFonts w:ascii="Times New Roman" w:hAnsi="Times New Roman" w:cs="Times New Roman"/>
          <w:sz w:val="24"/>
          <w:szCs w:val="24"/>
          <w:shd w:val="clear" w:color="auto" w:fill="FFFFFF"/>
        </w:rPr>
        <w:t xml:space="preserve"> que o magistrado poderá recusar a homologação total do acordo que não estiver em consonância aos requisitos legais, ao controle de legalidade que dispõe o referido artigo, ou quando não for cumprida a adequação que o §5º refere. </w:t>
      </w:r>
    </w:p>
    <w:p w14:paraId="0D3EECB7" w14:textId="3B2C2509" w:rsidR="00027A2B" w:rsidRPr="00177366" w:rsidRDefault="00A01EDA"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c</w:t>
      </w:r>
      <w:r w:rsidR="00027A2B" w:rsidRPr="00177366">
        <w:rPr>
          <w:rFonts w:ascii="Times New Roman" w:hAnsi="Times New Roman" w:cs="Times New Roman"/>
          <w:sz w:val="24"/>
          <w:szCs w:val="24"/>
          <w:shd w:val="clear" w:color="auto" w:fill="FFFFFF"/>
        </w:rPr>
        <w:t xml:space="preserve">aso </w:t>
      </w:r>
      <w:proofErr w:type="gramStart"/>
      <w:r w:rsidR="00027A2B" w:rsidRPr="00177366">
        <w:rPr>
          <w:rFonts w:ascii="Times New Roman" w:hAnsi="Times New Roman" w:cs="Times New Roman"/>
          <w:sz w:val="24"/>
          <w:szCs w:val="24"/>
          <w:shd w:val="clear" w:color="auto" w:fill="FFFFFF"/>
        </w:rPr>
        <w:t>do</w:t>
      </w:r>
      <w:proofErr w:type="gramEnd"/>
      <w:r w:rsidR="00027A2B" w:rsidRPr="00177366">
        <w:rPr>
          <w:rFonts w:ascii="Times New Roman" w:hAnsi="Times New Roman" w:cs="Times New Roman"/>
          <w:sz w:val="24"/>
          <w:szCs w:val="24"/>
          <w:shd w:val="clear" w:color="auto" w:fill="FFFFFF"/>
        </w:rPr>
        <w:t xml:space="preserve"> juiz remeter o acordo ao promotor e este não o corrigir, poderá então recusar-se a homologar devido à falta de adequação ao caso.</w:t>
      </w:r>
    </w:p>
    <w:p w14:paraId="420BE4F3" w14:textId="519847CA" w:rsidR="00027A2B" w:rsidRPr="00177366" w:rsidRDefault="00A01EDA"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w:t>
      </w:r>
      <w:r w:rsidR="00027A2B" w:rsidRPr="00177366">
        <w:rPr>
          <w:rFonts w:ascii="Times New Roman" w:hAnsi="Times New Roman" w:cs="Times New Roman"/>
          <w:sz w:val="24"/>
          <w:szCs w:val="24"/>
          <w:shd w:val="clear" w:color="auto" w:fill="FFFFFF"/>
        </w:rPr>
        <w:t xml:space="preserve">o §8º, se caso fora recusada a homologação do acordo, o juiz remeterá os autos ao </w:t>
      </w:r>
      <w:r w:rsidR="00027A2B" w:rsidRPr="003B7072">
        <w:rPr>
          <w:rFonts w:ascii="Times New Roman" w:hAnsi="Times New Roman" w:cs="Times New Roman"/>
          <w:i/>
          <w:iCs/>
          <w:sz w:val="24"/>
          <w:szCs w:val="24"/>
          <w:shd w:val="clear" w:color="auto" w:fill="FFFFFF"/>
        </w:rPr>
        <w:t>parquet</w:t>
      </w:r>
      <w:r w:rsidR="00027A2B" w:rsidRPr="00177366">
        <w:rPr>
          <w:rFonts w:ascii="Times New Roman" w:hAnsi="Times New Roman" w:cs="Times New Roman"/>
          <w:sz w:val="24"/>
          <w:szCs w:val="24"/>
          <w:shd w:val="clear" w:color="auto" w:fill="FFFFFF"/>
        </w:rPr>
        <w:t>, para que este analise a necessidade de se proceder novas diligencias a investigação do sujeito ou se oferece a denúncia do investigado.</w:t>
      </w:r>
    </w:p>
    <w:p w14:paraId="36F487B8" w14:textId="6659F71C" w:rsidR="00027A2B" w:rsidRPr="00177366" w:rsidRDefault="00A01EDA"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continuidade, r</w:t>
      </w:r>
      <w:r w:rsidR="00027A2B" w:rsidRPr="00177366">
        <w:rPr>
          <w:rFonts w:ascii="Times New Roman" w:hAnsi="Times New Roman" w:cs="Times New Roman"/>
          <w:sz w:val="24"/>
          <w:szCs w:val="24"/>
          <w:shd w:val="clear" w:color="auto" w:fill="FFFFFF"/>
        </w:rPr>
        <w:t>eza o §9º que a vítima será intimada da homologação do acordo e de seu devido descumprimento, o que traz, de alguma forma para ela, o direito de ser informada se o sujeito firmar o acordo, estando limitado a algumas condições e se caso ele descumpra tais condições, será denunciado, o que será também informado a mesma.</w:t>
      </w:r>
    </w:p>
    <w:p w14:paraId="75B5A5B4" w14:textId="78034DDA"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Posteriormente, trata o §10º de que caso seja descumprida qualquer condição interposta no acordo, o </w:t>
      </w:r>
      <w:r w:rsidRPr="003B7072">
        <w:rPr>
          <w:rFonts w:ascii="Times New Roman" w:hAnsi="Times New Roman" w:cs="Times New Roman"/>
          <w:i/>
          <w:iCs/>
          <w:sz w:val="24"/>
          <w:szCs w:val="24"/>
          <w:shd w:val="clear" w:color="auto" w:fill="FFFFFF"/>
        </w:rPr>
        <w:t>parquet</w:t>
      </w:r>
      <w:r w:rsidRPr="00177366">
        <w:rPr>
          <w:rFonts w:ascii="Times New Roman" w:hAnsi="Times New Roman" w:cs="Times New Roman"/>
          <w:sz w:val="24"/>
          <w:szCs w:val="24"/>
          <w:shd w:val="clear" w:color="auto" w:fill="FFFFFF"/>
        </w:rPr>
        <w:t xml:space="preserve"> deverá comunicar ao juízo d</w:t>
      </w:r>
      <w:r w:rsidR="00B92410">
        <w:rPr>
          <w:rFonts w:ascii="Times New Roman" w:hAnsi="Times New Roman" w:cs="Times New Roman"/>
          <w:sz w:val="24"/>
          <w:szCs w:val="24"/>
          <w:shd w:val="clear" w:color="auto" w:fill="FFFFFF"/>
        </w:rPr>
        <w:t>a vara de</w:t>
      </w:r>
      <w:r w:rsidRPr="00177366">
        <w:rPr>
          <w:rFonts w:ascii="Times New Roman" w:hAnsi="Times New Roman" w:cs="Times New Roman"/>
          <w:sz w:val="24"/>
          <w:szCs w:val="24"/>
          <w:shd w:val="clear" w:color="auto" w:fill="FFFFFF"/>
        </w:rPr>
        <w:t xml:space="preserve"> </w:t>
      </w:r>
      <w:r w:rsidR="00B92410">
        <w:rPr>
          <w:rFonts w:ascii="Times New Roman" w:hAnsi="Times New Roman" w:cs="Times New Roman"/>
          <w:sz w:val="24"/>
          <w:szCs w:val="24"/>
          <w:shd w:val="clear" w:color="auto" w:fill="FFFFFF"/>
        </w:rPr>
        <w:t>execuções penais</w:t>
      </w:r>
      <w:r w:rsidRPr="00177366">
        <w:rPr>
          <w:rFonts w:ascii="Times New Roman" w:hAnsi="Times New Roman" w:cs="Times New Roman"/>
          <w:sz w:val="24"/>
          <w:szCs w:val="24"/>
          <w:shd w:val="clear" w:color="auto" w:fill="FFFFFF"/>
        </w:rPr>
        <w:t xml:space="preserve"> para rescindir tal acordo</w:t>
      </w:r>
      <w:r w:rsidR="00B92410">
        <w:rPr>
          <w:rFonts w:ascii="Times New Roman" w:hAnsi="Times New Roman" w:cs="Times New Roman"/>
          <w:sz w:val="24"/>
          <w:szCs w:val="24"/>
          <w:shd w:val="clear" w:color="auto" w:fill="FFFFFF"/>
        </w:rPr>
        <w:t xml:space="preserve">, o qual detém </w:t>
      </w:r>
      <w:r w:rsidR="003B7072">
        <w:rPr>
          <w:rFonts w:ascii="Times New Roman" w:hAnsi="Times New Roman" w:cs="Times New Roman"/>
          <w:sz w:val="24"/>
          <w:szCs w:val="24"/>
          <w:shd w:val="clear" w:color="auto" w:fill="FFFFFF"/>
        </w:rPr>
        <w:t xml:space="preserve">competência e </w:t>
      </w:r>
      <w:r w:rsidR="00B92410">
        <w:rPr>
          <w:rFonts w:ascii="Times New Roman" w:hAnsi="Times New Roman" w:cs="Times New Roman"/>
          <w:sz w:val="24"/>
          <w:szCs w:val="24"/>
          <w:shd w:val="clear" w:color="auto" w:fill="FFFFFF"/>
        </w:rPr>
        <w:t>poder de fiscalização de seu inteiro cumprimento</w:t>
      </w:r>
      <w:r w:rsidRPr="00177366">
        <w:rPr>
          <w:rFonts w:ascii="Times New Roman" w:hAnsi="Times New Roman" w:cs="Times New Roman"/>
          <w:sz w:val="24"/>
          <w:szCs w:val="24"/>
          <w:shd w:val="clear" w:color="auto" w:fill="FFFFFF"/>
        </w:rPr>
        <w:t xml:space="preserve">, </w:t>
      </w:r>
      <w:r w:rsidR="003B7072">
        <w:rPr>
          <w:rFonts w:ascii="Times New Roman" w:hAnsi="Times New Roman" w:cs="Times New Roman"/>
          <w:sz w:val="24"/>
          <w:szCs w:val="24"/>
          <w:shd w:val="clear" w:color="auto" w:fill="FFFFFF"/>
        </w:rPr>
        <w:t>no qual</w:t>
      </w:r>
      <w:r w:rsidRPr="00177366">
        <w:rPr>
          <w:rFonts w:ascii="Times New Roman" w:hAnsi="Times New Roman" w:cs="Times New Roman"/>
          <w:sz w:val="24"/>
          <w:szCs w:val="24"/>
          <w:shd w:val="clear" w:color="auto" w:fill="FFFFFF"/>
        </w:rPr>
        <w:t xml:space="preserve"> após</w:t>
      </w:r>
      <w:r w:rsidR="00B92410">
        <w:rPr>
          <w:rFonts w:ascii="Times New Roman" w:hAnsi="Times New Roman" w:cs="Times New Roman"/>
          <w:sz w:val="24"/>
          <w:szCs w:val="24"/>
          <w:shd w:val="clear" w:color="auto" w:fill="FFFFFF"/>
        </w:rPr>
        <w:t xml:space="preserve"> sua revogação</w:t>
      </w:r>
      <w:r w:rsidRPr="00177366">
        <w:rPr>
          <w:rFonts w:ascii="Times New Roman" w:hAnsi="Times New Roman" w:cs="Times New Roman"/>
          <w:sz w:val="24"/>
          <w:szCs w:val="24"/>
          <w:shd w:val="clear" w:color="auto" w:fill="FFFFFF"/>
        </w:rPr>
        <w:t>,</w:t>
      </w:r>
      <w:r w:rsidR="00B92410">
        <w:rPr>
          <w:rFonts w:ascii="Times New Roman" w:hAnsi="Times New Roman" w:cs="Times New Roman"/>
          <w:sz w:val="24"/>
          <w:szCs w:val="24"/>
          <w:shd w:val="clear" w:color="auto" w:fill="FFFFFF"/>
        </w:rPr>
        <w:t xml:space="preserve"> encaminhará após prazo de recurso para</w:t>
      </w:r>
      <w:r w:rsidRPr="00177366">
        <w:rPr>
          <w:rFonts w:ascii="Times New Roman" w:hAnsi="Times New Roman" w:cs="Times New Roman"/>
          <w:sz w:val="24"/>
          <w:szCs w:val="24"/>
          <w:shd w:val="clear" w:color="auto" w:fill="FFFFFF"/>
        </w:rPr>
        <w:t xml:space="preserve"> oferec</w:t>
      </w:r>
      <w:r w:rsidR="003B7072">
        <w:rPr>
          <w:rFonts w:ascii="Times New Roman" w:hAnsi="Times New Roman" w:cs="Times New Roman"/>
          <w:sz w:val="24"/>
          <w:szCs w:val="24"/>
          <w:shd w:val="clear" w:color="auto" w:fill="FFFFFF"/>
        </w:rPr>
        <w:t>imento d</w:t>
      </w:r>
      <w:r w:rsidRPr="00177366">
        <w:rPr>
          <w:rFonts w:ascii="Times New Roman" w:hAnsi="Times New Roman" w:cs="Times New Roman"/>
          <w:sz w:val="24"/>
          <w:szCs w:val="24"/>
          <w:shd w:val="clear" w:color="auto" w:fill="FFFFFF"/>
        </w:rPr>
        <w:t>a denúncia</w:t>
      </w:r>
      <w:r w:rsidR="003B7072">
        <w:rPr>
          <w:rFonts w:ascii="Times New Roman" w:hAnsi="Times New Roman" w:cs="Times New Roman"/>
          <w:sz w:val="24"/>
          <w:szCs w:val="24"/>
          <w:shd w:val="clear" w:color="auto" w:fill="FFFFFF"/>
        </w:rPr>
        <w:t xml:space="preserve"> no juízo de origem</w:t>
      </w:r>
      <w:r w:rsidRPr="00177366">
        <w:rPr>
          <w:rFonts w:ascii="Times New Roman" w:hAnsi="Times New Roman" w:cs="Times New Roman"/>
          <w:sz w:val="24"/>
          <w:szCs w:val="24"/>
          <w:shd w:val="clear" w:color="auto" w:fill="FFFFFF"/>
        </w:rPr>
        <w:t>.</w:t>
      </w:r>
    </w:p>
    <w:p w14:paraId="3FD10C5B" w14:textId="426B5786" w:rsidR="00027A2B" w:rsidRPr="00177366" w:rsidRDefault="00A01EDA"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Dando segmento</w:t>
      </w:r>
      <w:r w:rsidR="00027A2B" w:rsidRPr="00177366">
        <w:rPr>
          <w:rFonts w:ascii="Times New Roman" w:hAnsi="Times New Roman" w:cs="Times New Roman"/>
          <w:sz w:val="24"/>
          <w:szCs w:val="24"/>
          <w:shd w:val="clear" w:color="auto" w:fill="FFFFFF"/>
        </w:rPr>
        <w:t xml:space="preserve">, caso haja descumprimento do acordo pelo investigado, temos insculpido no §11º que o Ministério Público </w:t>
      </w:r>
      <w:r w:rsidR="00165428">
        <w:rPr>
          <w:rFonts w:ascii="Times New Roman" w:hAnsi="Times New Roman" w:cs="Times New Roman"/>
          <w:sz w:val="24"/>
          <w:szCs w:val="24"/>
          <w:shd w:val="clear" w:color="auto" w:fill="FFFFFF"/>
        </w:rPr>
        <w:t>será capaz de</w:t>
      </w:r>
      <w:r w:rsidR="00027A2B" w:rsidRPr="00177366">
        <w:rPr>
          <w:rFonts w:ascii="Times New Roman" w:hAnsi="Times New Roman" w:cs="Times New Roman"/>
          <w:sz w:val="24"/>
          <w:szCs w:val="24"/>
          <w:shd w:val="clear" w:color="auto" w:fill="FFFFFF"/>
        </w:rPr>
        <w:t xml:space="preserve"> utilizar tal descumprimento para justificar no não oferecimento de suspensão condicional do processo, o que é também um grande benefício ao acusado.</w:t>
      </w:r>
    </w:p>
    <w:p w14:paraId="51D3CA10" w14:textId="3425768D"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lastRenderedPageBreak/>
        <w:t xml:space="preserve">A suspensão condicional do processo está prevista no art. 89 da Lei nº 9.099/95, que prevê que nos crimes que possuam pena mínima cominada igual ou inferior a 1 (um) ano, o </w:t>
      </w:r>
      <w:r w:rsidRPr="003B7072">
        <w:rPr>
          <w:rFonts w:ascii="Times New Roman" w:hAnsi="Times New Roman" w:cs="Times New Roman"/>
          <w:i/>
          <w:sz w:val="24"/>
          <w:szCs w:val="24"/>
          <w:shd w:val="clear" w:color="auto" w:fill="FFFFFF"/>
        </w:rPr>
        <w:t>parquet</w:t>
      </w:r>
      <w:r w:rsidRPr="00177366">
        <w:rPr>
          <w:rFonts w:ascii="Times New Roman" w:hAnsi="Times New Roman" w:cs="Times New Roman"/>
          <w:sz w:val="24"/>
          <w:szCs w:val="24"/>
          <w:shd w:val="clear" w:color="auto" w:fill="FFFFFF"/>
        </w:rPr>
        <w:t xml:space="preserve"> ao oferecer a denúncia, poderá pedir pela suspensão condicional do processo, por 2 (dois) a 4 (quatro) anos,</w:t>
      </w:r>
      <w:r w:rsidRPr="00177366">
        <w:rPr>
          <w:rFonts w:ascii="Times New Roman" w:hAnsi="Times New Roman" w:cs="Times New Roman"/>
          <w:color w:val="000000"/>
          <w:sz w:val="24"/>
          <w:szCs w:val="24"/>
          <w:shd w:val="clear" w:color="auto" w:fill="FFFFFF"/>
        </w:rPr>
        <w:t xml:space="preserve"> </w:t>
      </w:r>
      <w:r w:rsidRPr="00177366">
        <w:rPr>
          <w:rFonts w:ascii="Times New Roman" w:hAnsi="Times New Roman" w:cs="Times New Roman"/>
          <w:sz w:val="24"/>
          <w:szCs w:val="24"/>
          <w:shd w:val="clear" w:color="auto" w:fill="FFFFFF"/>
        </w:rPr>
        <w:t>desde que o acusado não esteja sendo processado ou não tenha sido condenado por outro crime, presentes os demais requisitos que autorizariam a suspensão condicional da pena.</w:t>
      </w:r>
    </w:p>
    <w:p w14:paraId="44FB9AD5" w14:textId="1C41C8E1"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Se no caso, por exemplo, o agente tiver cometido crime de falsificação de documento particular, que possui pena mínima de 1 (um) ano, e pactuar o acordo, tendo posteriormente descumprido o mesmo, não poderá se valer da suspensão condicional do processo, mesmo estando a pena mínima dentro do limite interposto pela lei. Devido ao descumprimento, o </w:t>
      </w:r>
      <w:r w:rsidRPr="00177366">
        <w:rPr>
          <w:rFonts w:ascii="Times New Roman" w:hAnsi="Times New Roman" w:cs="Times New Roman"/>
          <w:iCs/>
          <w:sz w:val="24"/>
          <w:szCs w:val="24"/>
          <w:shd w:val="clear" w:color="auto" w:fill="FFFFFF"/>
        </w:rPr>
        <w:t>parquet</w:t>
      </w:r>
      <w:r w:rsidRPr="00177366">
        <w:rPr>
          <w:rFonts w:ascii="Times New Roman" w:hAnsi="Times New Roman" w:cs="Times New Roman"/>
          <w:sz w:val="24"/>
          <w:szCs w:val="24"/>
          <w:shd w:val="clear" w:color="auto" w:fill="FFFFFF"/>
        </w:rPr>
        <w:t xml:space="preserve"> utilizará de tal argumento para não conceder desse benefício ao investigado.</w:t>
      </w:r>
    </w:p>
    <w:p w14:paraId="29E65969" w14:textId="6F7A4596" w:rsidR="00027A2B" w:rsidRPr="00177366" w:rsidRDefault="008E227F"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Indo adiante</w:t>
      </w:r>
      <w:r w:rsidR="00A01EDA">
        <w:rPr>
          <w:rFonts w:ascii="Times New Roman" w:hAnsi="Times New Roman" w:cs="Times New Roman"/>
          <w:sz w:val="24"/>
          <w:szCs w:val="24"/>
          <w:shd w:val="clear" w:color="auto" w:fill="FFFFFF"/>
        </w:rPr>
        <w:t>, a</w:t>
      </w:r>
      <w:r w:rsidR="00027A2B" w:rsidRPr="00177366">
        <w:rPr>
          <w:rFonts w:ascii="Times New Roman" w:hAnsi="Times New Roman" w:cs="Times New Roman"/>
          <w:sz w:val="24"/>
          <w:szCs w:val="24"/>
          <w:shd w:val="clear" w:color="auto" w:fill="FFFFFF"/>
        </w:rPr>
        <w:t xml:space="preserve">duz o §12º que, para fins de antecedentes, a celebração e o cumprimento do acordo não tornará o investigado reincidente, de maus antecedentes, ou seja, terá sua ficha limpa para fins públicos, exceto se o agente tiver sido beneficiado nos últimos 5 (cinco) anos com o acordo de não persecução penal, suspensão condicional do processo ou transação penal, o que será constado nos seus antecedentes para que não seja concedido o acordo, o que é vedado no inciso III do §2º. </w:t>
      </w:r>
    </w:p>
    <w:p w14:paraId="19669D64" w14:textId="286E28F9"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Não menos importante, temos determinado</w:t>
      </w:r>
      <w:r w:rsidR="00A36B79" w:rsidRPr="00177366">
        <w:rPr>
          <w:rFonts w:ascii="Times New Roman" w:hAnsi="Times New Roman" w:cs="Times New Roman"/>
          <w:sz w:val="24"/>
          <w:szCs w:val="24"/>
          <w:shd w:val="clear" w:color="auto" w:fill="FFFFFF"/>
        </w:rPr>
        <w:t xml:space="preserve"> no §13º</w:t>
      </w:r>
      <w:r w:rsidRPr="00177366">
        <w:rPr>
          <w:rFonts w:ascii="Times New Roman" w:hAnsi="Times New Roman" w:cs="Times New Roman"/>
          <w:sz w:val="24"/>
          <w:szCs w:val="24"/>
          <w:shd w:val="clear" w:color="auto" w:fill="FFFFFF"/>
        </w:rPr>
        <w:t xml:space="preserve"> que se cumprido em todos os seus termos o acordo firmado entre o </w:t>
      </w:r>
      <w:r w:rsidRPr="003B7072">
        <w:rPr>
          <w:rFonts w:ascii="Times New Roman" w:hAnsi="Times New Roman" w:cs="Times New Roman"/>
          <w:i/>
          <w:sz w:val="24"/>
          <w:szCs w:val="24"/>
          <w:shd w:val="clear" w:color="auto" w:fill="FFFFFF"/>
        </w:rPr>
        <w:t>parquet</w:t>
      </w:r>
      <w:r w:rsidRPr="00177366">
        <w:rPr>
          <w:rFonts w:ascii="Times New Roman" w:hAnsi="Times New Roman" w:cs="Times New Roman"/>
          <w:sz w:val="24"/>
          <w:szCs w:val="24"/>
          <w:shd w:val="clear" w:color="auto" w:fill="FFFFFF"/>
        </w:rPr>
        <w:t xml:space="preserve"> e o investigado, o juízo competente decretará sua extinção da punibilidade, ficando o sujeito livre, sem ter que responder definitivamente a esse processo.</w:t>
      </w:r>
    </w:p>
    <w:p w14:paraId="2CA8FEDD" w14:textId="373CF855"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Por fim, no §14º, a lei impera que seja realizada a proposta do acordo, sendo que, caso o promotor se recuse a oferecê-lo, o investigado tem o direito de requerer a remessa dos autos ao órgão superior, no caso o Procurador Geral de Justiça, chefe do Ministério Público, </w:t>
      </w:r>
      <w:r w:rsidR="008E227F">
        <w:rPr>
          <w:rFonts w:ascii="Times New Roman" w:hAnsi="Times New Roman" w:cs="Times New Roman"/>
          <w:sz w:val="24"/>
          <w:szCs w:val="24"/>
          <w:shd w:val="clear" w:color="auto" w:fill="FFFFFF"/>
        </w:rPr>
        <w:t>com fulcr</w:t>
      </w:r>
      <w:r w:rsidRPr="00177366">
        <w:rPr>
          <w:rFonts w:ascii="Times New Roman" w:hAnsi="Times New Roman" w:cs="Times New Roman"/>
          <w:sz w:val="24"/>
          <w:szCs w:val="24"/>
          <w:shd w:val="clear" w:color="auto" w:fill="FFFFFF"/>
        </w:rPr>
        <w:t>o</w:t>
      </w:r>
      <w:r w:rsidR="008E227F">
        <w:rPr>
          <w:rFonts w:ascii="Times New Roman" w:hAnsi="Times New Roman" w:cs="Times New Roman"/>
          <w:sz w:val="24"/>
          <w:szCs w:val="24"/>
          <w:shd w:val="clear" w:color="auto" w:fill="FFFFFF"/>
        </w:rPr>
        <w:t xml:space="preserve"> no</w:t>
      </w:r>
      <w:r w:rsidRPr="00177366">
        <w:rPr>
          <w:rFonts w:ascii="Times New Roman" w:hAnsi="Times New Roman" w:cs="Times New Roman"/>
          <w:sz w:val="24"/>
          <w:szCs w:val="24"/>
          <w:shd w:val="clear" w:color="auto" w:fill="FFFFFF"/>
        </w:rPr>
        <w:t xml:space="preserve"> art. 28 do Código Penal.</w:t>
      </w:r>
    </w:p>
    <w:p w14:paraId="6A4639ED" w14:textId="3F912253" w:rsidR="00027A2B" w:rsidRPr="00177366" w:rsidRDefault="00027A2B" w:rsidP="00177366">
      <w:pPr>
        <w:shd w:val="clear" w:color="auto" w:fill="FFFFFF"/>
        <w:spacing w:after="0" w:line="360" w:lineRule="auto"/>
        <w:ind w:firstLine="709"/>
        <w:jc w:val="both"/>
        <w:rPr>
          <w:rFonts w:ascii="Times New Roman" w:hAnsi="Times New Roman" w:cs="Times New Roman"/>
          <w:sz w:val="24"/>
          <w:szCs w:val="24"/>
          <w:shd w:val="clear" w:color="auto" w:fill="FFFFFF"/>
        </w:rPr>
      </w:pPr>
      <w:r w:rsidRPr="00177366">
        <w:rPr>
          <w:rFonts w:ascii="Times New Roman" w:hAnsi="Times New Roman" w:cs="Times New Roman"/>
          <w:sz w:val="24"/>
          <w:szCs w:val="24"/>
          <w:shd w:val="clear" w:color="auto" w:fill="FFFFFF"/>
        </w:rPr>
        <w:t xml:space="preserve">O Procurador de Justiça terá as seguintes opções: </w:t>
      </w:r>
      <w:r w:rsidR="00446B14">
        <w:rPr>
          <w:rFonts w:ascii="Times New Roman" w:hAnsi="Times New Roman" w:cs="Times New Roman"/>
          <w:sz w:val="24"/>
          <w:szCs w:val="24"/>
          <w:shd w:val="clear" w:color="auto" w:fill="FFFFFF"/>
        </w:rPr>
        <w:t>I</w:t>
      </w:r>
      <w:r w:rsidRPr="00177366">
        <w:rPr>
          <w:rFonts w:ascii="Times New Roman" w:hAnsi="Times New Roman" w:cs="Times New Roman"/>
          <w:sz w:val="24"/>
          <w:szCs w:val="24"/>
          <w:shd w:val="clear" w:color="auto" w:fill="FFFFFF"/>
        </w:rPr>
        <w:t xml:space="preserve">) concordar com o investigado e designar um novo promotor para propor o acordo; </w:t>
      </w:r>
      <w:r w:rsidR="00446B14">
        <w:rPr>
          <w:rFonts w:ascii="Times New Roman" w:hAnsi="Times New Roman" w:cs="Times New Roman"/>
          <w:sz w:val="24"/>
          <w:szCs w:val="24"/>
          <w:shd w:val="clear" w:color="auto" w:fill="FFFFFF"/>
        </w:rPr>
        <w:t>II</w:t>
      </w:r>
      <w:r w:rsidRPr="00177366">
        <w:rPr>
          <w:rFonts w:ascii="Times New Roman" w:hAnsi="Times New Roman" w:cs="Times New Roman"/>
          <w:sz w:val="24"/>
          <w:szCs w:val="24"/>
          <w:shd w:val="clear" w:color="auto" w:fill="FFFFFF"/>
        </w:rPr>
        <w:t xml:space="preserve">) concordar com o investigado e o próprio procurador propor o acordo; ou </w:t>
      </w:r>
      <w:r w:rsidR="00446B14">
        <w:rPr>
          <w:rFonts w:ascii="Times New Roman" w:hAnsi="Times New Roman" w:cs="Times New Roman"/>
          <w:sz w:val="24"/>
          <w:szCs w:val="24"/>
          <w:shd w:val="clear" w:color="auto" w:fill="FFFFFF"/>
        </w:rPr>
        <w:t>III</w:t>
      </w:r>
      <w:r w:rsidRPr="00177366">
        <w:rPr>
          <w:rFonts w:ascii="Times New Roman" w:hAnsi="Times New Roman" w:cs="Times New Roman"/>
          <w:sz w:val="24"/>
          <w:szCs w:val="24"/>
          <w:shd w:val="clear" w:color="auto" w:fill="FFFFFF"/>
        </w:rPr>
        <w:t>) concordar com o promotor e não oferecer o acordo.</w:t>
      </w:r>
    </w:p>
    <w:p w14:paraId="015999E5" w14:textId="77777777" w:rsidR="00B92410" w:rsidRDefault="00B92410" w:rsidP="00F74CBE">
      <w:pPr>
        <w:shd w:val="clear" w:color="auto" w:fill="FFFFFF"/>
        <w:spacing w:after="0" w:line="360" w:lineRule="auto"/>
        <w:jc w:val="both"/>
        <w:rPr>
          <w:rFonts w:ascii="Times New Roman" w:hAnsi="Times New Roman" w:cs="Times New Roman"/>
          <w:b/>
          <w:color w:val="000000" w:themeColor="text1"/>
          <w:sz w:val="24"/>
          <w:szCs w:val="24"/>
        </w:rPr>
      </w:pPr>
    </w:p>
    <w:p w14:paraId="23292A8B" w14:textId="5309DC51" w:rsidR="00027A2B" w:rsidRPr="00F74CBE" w:rsidRDefault="00B92410" w:rsidP="00F74CBE">
      <w:pPr>
        <w:shd w:val="clear" w:color="auto" w:fill="FFFFFF"/>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027A2B" w:rsidRPr="00F74CBE">
        <w:rPr>
          <w:rFonts w:ascii="Times New Roman" w:hAnsi="Times New Roman" w:cs="Times New Roman"/>
          <w:b/>
          <w:color w:val="000000" w:themeColor="text1"/>
          <w:sz w:val="24"/>
          <w:szCs w:val="24"/>
        </w:rPr>
        <w:t>CONSIDERAÇÕES FINAIS</w:t>
      </w:r>
    </w:p>
    <w:p w14:paraId="4A410094" w14:textId="77777777" w:rsidR="00B92410" w:rsidRDefault="00B92410" w:rsidP="00177366">
      <w:pPr>
        <w:shd w:val="clear" w:color="auto" w:fill="FFFFFF"/>
        <w:spacing w:after="0" w:line="360" w:lineRule="auto"/>
        <w:ind w:firstLine="709"/>
        <w:jc w:val="both"/>
        <w:rPr>
          <w:rFonts w:ascii="Times New Roman" w:hAnsi="Times New Roman" w:cs="Times New Roman"/>
          <w:color w:val="000000" w:themeColor="text1"/>
          <w:sz w:val="24"/>
          <w:szCs w:val="24"/>
        </w:rPr>
      </w:pPr>
    </w:p>
    <w:p w14:paraId="7D51CA1E" w14:textId="3C55FFBE"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Diante da abordagem feita sobre o art. 28-A da Lei nº 13.964/2019, é de se entender que o acordo de não persecução penal, instituto implementado no nosso ordenamento jurídico </w:t>
      </w:r>
      <w:r w:rsidRPr="00177366">
        <w:rPr>
          <w:rFonts w:ascii="Times New Roman" w:hAnsi="Times New Roman" w:cs="Times New Roman"/>
          <w:color w:val="000000" w:themeColor="text1"/>
          <w:sz w:val="24"/>
          <w:szCs w:val="24"/>
        </w:rPr>
        <w:lastRenderedPageBreak/>
        <w:t>pátrio, que clama por uma justiça mais econômica, fluente, célere, é totalmente positivo para se buscar aquilo que em muitos anos, a justiça tinha em seu desejo realizar.</w:t>
      </w:r>
    </w:p>
    <w:p w14:paraId="45C3E6DF"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A pesquisa realizada no presente trabalho foi classificada como estudo exploratório, visto que, o objetivo do trabalho foi proporcionar maior conhecimento juntamente com o objeto deste estudo, para assim torná-lo mais explícito.</w:t>
      </w:r>
    </w:p>
    <w:p w14:paraId="077CCA2A" w14:textId="390FAAF9"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O presente artigo teve como método de abordagem o método dedutivo, uma vez que partira de uma situação geral para o especifico, ou seja, observou-se as transformações que o acordo traz aos processos criminais do Brasil, contando com a redução da quantidade do número de processos sem julgamentos no nosso país.</w:t>
      </w:r>
    </w:p>
    <w:p w14:paraId="596455DE"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Quanto aos seus objetivos, a pesquisa foi apresentada baseada no método procedimental comparativo, pois fez-se necessário analisar as diferenças e semelhanças com o instituto jurídico norte-americano do “</w:t>
      </w:r>
      <w:r w:rsidRPr="003B7072">
        <w:rPr>
          <w:rFonts w:ascii="Times New Roman" w:hAnsi="Times New Roman" w:cs="Times New Roman"/>
          <w:i/>
          <w:color w:val="000000" w:themeColor="text1"/>
          <w:sz w:val="24"/>
          <w:szCs w:val="24"/>
        </w:rPr>
        <w:t>Plea Bargaining</w:t>
      </w:r>
      <w:r w:rsidRPr="00177366">
        <w:rPr>
          <w:rFonts w:ascii="Times New Roman" w:hAnsi="Times New Roman" w:cs="Times New Roman"/>
          <w:color w:val="000000" w:themeColor="text1"/>
          <w:sz w:val="24"/>
          <w:szCs w:val="24"/>
        </w:rPr>
        <w:t>” que foi fonte de inspiração para o acordo de não persecução penal a ser inserido no Brasil.</w:t>
      </w:r>
    </w:p>
    <w:p w14:paraId="793F10B8" w14:textId="61423E38"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Além de beneficiar o investigado, não ocasionando em um processo pelo qual este poderá responder, ser condenado e ter sua certidão de antecedentes manchada em decorrência de tal fato por ele praticado, também é perfeitamente beneficente às varas criminais e Tribunais superiores que contam com inúmeros processos sem estarem tramitando como deveriam, de maneira mais breve, </w:t>
      </w:r>
      <w:r w:rsidR="008E227F">
        <w:rPr>
          <w:rFonts w:ascii="Times New Roman" w:hAnsi="Times New Roman" w:cs="Times New Roman"/>
          <w:color w:val="000000" w:themeColor="text1"/>
          <w:sz w:val="24"/>
          <w:szCs w:val="24"/>
        </w:rPr>
        <w:t>em concordância</w:t>
      </w:r>
      <w:r w:rsidRPr="00177366">
        <w:rPr>
          <w:rFonts w:ascii="Times New Roman" w:hAnsi="Times New Roman" w:cs="Times New Roman"/>
          <w:color w:val="000000" w:themeColor="text1"/>
          <w:sz w:val="24"/>
          <w:szCs w:val="24"/>
        </w:rPr>
        <w:t xml:space="preserve"> com o princípio da duração razoável do processo, o que por muitas vezes a justiça pode falhar em não consegui</w:t>
      </w:r>
      <w:r w:rsidR="00E263B1">
        <w:rPr>
          <w:rFonts w:ascii="Times New Roman" w:hAnsi="Times New Roman" w:cs="Times New Roman"/>
          <w:color w:val="000000" w:themeColor="text1"/>
          <w:sz w:val="24"/>
          <w:szCs w:val="24"/>
        </w:rPr>
        <w:t xml:space="preserve">r </w:t>
      </w:r>
      <w:r w:rsidRPr="00177366">
        <w:rPr>
          <w:rFonts w:ascii="Times New Roman" w:hAnsi="Times New Roman" w:cs="Times New Roman"/>
          <w:color w:val="000000" w:themeColor="text1"/>
          <w:sz w:val="24"/>
          <w:szCs w:val="24"/>
        </w:rPr>
        <w:t>julg</w:t>
      </w:r>
      <w:r w:rsidR="00E263B1">
        <w:rPr>
          <w:rFonts w:ascii="Times New Roman" w:hAnsi="Times New Roman" w:cs="Times New Roman"/>
          <w:color w:val="000000" w:themeColor="text1"/>
          <w:sz w:val="24"/>
          <w:szCs w:val="24"/>
        </w:rPr>
        <w:t>á-los</w:t>
      </w:r>
      <w:r w:rsidRPr="00177366">
        <w:rPr>
          <w:rFonts w:ascii="Times New Roman" w:hAnsi="Times New Roman" w:cs="Times New Roman"/>
          <w:color w:val="000000" w:themeColor="text1"/>
          <w:sz w:val="24"/>
          <w:szCs w:val="24"/>
        </w:rPr>
        <w:t>.</w:t>
      </w:r>
    </w:p>
    <w:p w14:paraId="03715257" w14:textId="77777777" w:rsidR="00027A2B" w:rsidRPr="00177366"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Contudo, diante do princípio da obrigatoriedade, estando o </w:t>
      </w:r>
      <w:r w:rsidRPr="003B7072">
        <w:rPr>
          <w:rFonts w:ascii="Times New Roman" w:hAnsi="Times New Roman" w:cs="Times New Roman"/>
          <w:i/>
          <w:color w:val="000000" w:themeColor="text1"/>
          <w:sz w:val="24"/>
          <w:szCs w:val="24"/>
        </w:rPr>
        <w:t>parquet</w:t>
      </w:r>
      <w:r w:rsidRPr="00177366">
        <w:rPr>
          <w:rFonts w:ascii="Times New Roman" w:hAnsi="Times New Roman" w:cs="Times New Roman"/>
          <w:color w:val="000000" w:themeColor="text1"/>
          <w:sz w:val="24"/>
          <w:szCs w:val="24"/>
        </w:rPr>
        <w:t xml:space="preserve"> obrigado a iniciar um processo, se presentes os requisitos de autoria e materialidade delitiva, este terá a oportunidade, ou seja, a conveniência nos crimes de pena mínima inferior a 4 (quatro) anos, que não sejam cometidos sob violência ou grave ameaça, que tenha o investigado confessado formal e circunstanciadamente a sua prática, de não oferecer a denúncia em troca de se encerrar o processo de maneira mais célere para reduzir a carga de autos presentes nos fóruns criminais em todo o país.</w:t>
      </w:r>
    </w:p>
    <w:p w14:paraId="2D7091DF" w14:textId="670B2DA6" w:rsidR="00027A2B" w:rsidRDefault="00027A2B" w:rsidP="00177366">
      <w:pPr>
        <w:shd w:val="clear" w:color="auto" w:fill="FFFFFF"/>
        <w:spacing w:after="0" w:line="360" w:lineRule="auto"/>
        <w:ind w:firstLine="709"/>
        <w:jc w:val="both"/>
        <w:rPr>
          <w:rFonts w:ascii="Times New Roman" w:hAnsi="Times New Roman" w:cs="Times New Roman"/>
          <w:color w:val="000000" w:themeColor="text1"/>
          <w:sz w:val="24"/>
          <w:szCs w:val="24"/>
        </w:rPr>
      </w:pPr>
      <w:r w:rsidRPr="00177366">
        <w:rPr>
          <w:rFonts w:ascii="Times New Roman" w:hAnsi="Times New Roman" w:cs="Times New Roman"/>
          <w:color w:val="000000" w:themeColor="text1"/>
          <w:sz w:val="24"/>
          <w:szCs w:val="24"/>
        </w:rPr>
        <w:t xml:space="preserve">Por fim, tais aspectos analisados e mencionados ao longo do artigo foram de grande felicidade para o nosso sistema legal, haja vista que o acordo de não persecução penal fora inspirado no instituto jurídico norte-americano do </w:t>
      </w:r>
      <w:r w:rsidRPr="003B7072">
        <w:rPr>
          <w:rFonts w:ascii="Times New Roman" w:hAnsi="Times New Roman" w:cs="Times New Roman"/>
          <w:i/>
          <w:color w:val="000000" w:themeColor="text1"/>
          <w:sz w:val="24"/>
          <w:szCs w:val="24"/>
        </w:rPr>
        <w:t>Plea Bargaining</w:t>
      </w:r>
      <w:r w:rsidRPr="00177366">
        <w:rPr>
          <w:rFonts w:ascii="Times New Roman" w:hAnsi="Times New Roman" w:cs="Times New Roman"/>
          <w:color w:val="000000" w:themeColor="text1"/>
          <w:sz w:val="24"/>
          <w:szCs w:val="24"/>
        </w:rPr>
        <w:t>, que é utilizado na maioria dos processos criminais dos Estados Unidos, sendo este um grande aparador de processos no sistema legal americano, o que nos dá a entender que a justiça estrangeira demonstra maior facilidade em lidar com novos processos que surgem em face de sua estrutura judiciária, sendo espelho para nosso sistema se influenciar a fim de obter maior sucesso em sua limpeza no âmbito criminal do Poder Judiciário.</w:t>
      </w:r>
    </w:p>
    <w:p w14:paraId="32E32D98" w14:textId="77777777" w:rsidR="00371FB8" w:rsidRPr="00177366" w:rsidRDefault="00371FB8" w:rsidP="00177366">
      <w:pPr>
        <w:shd w:val="clear" w:color="auto" w:fill="FFFFFF"/>
        <w:spacing w:after="0" w:line="360" w:lineRule="auto"/>
        <w:ind w:firstLine="709"/>
        <w:jc w:val="both"/>
        <w:rPr>
          <w:rFonts w:ascii="Times New Roman" w:hAnsi="Times New Roman" w:cs="Times New Roman"/>
          <w:color w:val="000000" w:themeColor="text1"/>
          <w:sz w:val="24"/>
          <w:szCs w:val="24"/>
        </w:rPr>
      </w:pPr>
    </w:p>
    <w:p w14:paraId="5298EFAD" w14:textId="5058F676" w:rsidR="00027A2B" w:rsidRDefault="00027A2B" w:rsidP="00EC25D8">
      <w:pPr>
        <w:shd w:val="clear" w:color="auto" w:fill="FFFFFF"/>
        <w:spacing w:after="0" w:line="360" w:lineRule="auto"/>
        <w:rPr>
          <w:rFonts w:ascii="Times New Roman" w:hAnsi="Times New Roman" w:cs="Times New Roman"/>
          <w:b/>
          <w:color w:val="000000" w:themeColor="text1"/>
          <w:sz w:val="24"/>
          <w:szCs w:val="24"/>
        </w:rPr>
      </w:pPr>
      <w:r w:rsidRPr="00371FB8">
        <w:rPr>
          <w:rFonts w:ascii="Times New Roman" w:hAnsi="Times New Roman" w:cs="Times New Roman"/>
          <w:b/>
          <w:color w:val="000000" w:themeColor="text1"/>
          <w:sz w:val="24"/>
          <w:szCs w:val="24"/>
        </w:rPr>
        <w:t>REFERÊNCIAS</w:t>
      </w:r>
    </w:p>
    <w:p w14:paraId="554BE16E" w14:textId="77777777" w:rsidR="00F547CA" w:rsidRPr="00F547CA" w:rsidRDefault="00F547CA" w:rsidP="003B7072">
      <w:pPr>
        <w:shd w:val="clear" w:color="auto" w:fill="FFFFFF"/>
        <w:spacing w:after="0" w:line="360" w:lineRule="auto"/>
        <w:jc w:val="both"/>
        <w:rPr>
          <w:rFonts w:ascii="Times New Roman" w:hAnsi="Times New Roman" w:cs="Times New Roman"/>
          <w:sz w:val="24"/>
          <w:szCs w:val="24"/>
        </w:rPr>
      </w:pPr>
    </w:p>
    <w:p w14:paraId="5D5B4832" w14:textId="77777777" w:rsidR="00F547CA" w:rsidRPr="00F547CA" w:rsidRDefault="00F547CA" w:rsidP="003B7072">
      <w:pPr>
        <w:shd w:val="clear" w:color="auto" w:fill="FFFFFF"/>
        <w:spacing w:after="0" w:line="360" w:lineRule="auto"/>
        <w:jc w:val="both"/>
        <w:rPr>
          <w:rStyle w:val="Hyperlink"/>
          <w:rFonts w:ascii="Times New Roman" w:hAnsi="Times New Roman" w:cs="Times New Roman"/>
          <w:color w:val="auto"/>
          <w:sz w:val="24"/>
          <w:szCs w:val="24"/>
        </w:rPr>
      </w:pPr>
      <w:r w:rsidRPr="00F547CA">
        <w:rPr>
          <w:rFonts w:ascii="Times New Roman" w:hAnsi="Times New Roman" w:cs="Times New Roman"/>
          <w:sz w:val="24"/>
          <w:szCs w:val="24"/>
        </w:rPr>
        <w:t xml:space="preserve">ARAÚJO, M. L. </w:t>
      </w:r>
      <w:r w:rsidRPr="00F547CA">
        <w:rPr>
          <w:rFonts w:ascii="Times New Roman" w:hAnsi="Times New Roman" w:cs="Times New Roman"/>
          <w:b/>
          <w:bCs/>
          <w:sz w:val="24"/>
          <w:szCs w:val="24"/>
        </w:rPr>
        <w:t>Acordo de não persecução penal e mitigação do princípio da obrigatoriedade da ação penal: novos paradigmas para a solução de casos criminais no Brasil</w:t>
      </w:r>
      <w:r w:rsidRPr="00F547CA">
        <w:rPr>
          <w:rFonts w:ascii="Times New Roman" w:hAnsi="Times New Roman" w:cs="Times New Roman"/>
          <w:sz w:val="24"/>
          <w:szCs w:val="24"/>
        </w:rPr>
        <w:t xml:space="preserve">. 2018. Trabalho de Conclusão de Curso (Graduação em Direito) – Faculdade de Direito da Universidade Federal de Pernambuco, Recife. Disponível em: </w:t>
      </w:r>
      <w:hyperlink r:id="rId8" w:history="1">
        <w:r w:rsidRPr="00F547CA">
          <w:rPr>
            <w:rStyle w:val="Hyperlink"/>
            <w:rFonts w:ascii="Times New Roman" w:hAnsi="Times New Roman" w:cs="Times New Roman"/>
            <w:sz w:val="24"/>
            <w:szCs w:val="24"/>
          </w:rPr>
          <w:t>https://repositorio.ufpe.br/bitstream/123456789/27817/1/Projeto%20de%20Monografia%20-%20MATEUS%20LISBOA%20DE%20ARAUJO%20-%20OM3%20OM4.pdf</w:t>
        </w:r>
      </w:hyperlink>
      <w:r w:rsidRPr="00F547CA">
        <w:rPr>
          <w:rFonts w:ascii="Times New Roman" w:hAnsi="Times New Roman" w:cs="Times New Roman"/>
          <w:sz w:val="24"/>
          <w:szCs w:val="24"/>
        </w:rPr>
        <w:t>. Acesso em 06 jun. 2020.</w:t>
      </w:r>
    </w:p>
    <w:p w14:paraId="4E1F2CA0" w14:textId="77777777" w:rsidR="00F547CA" w:rsidRDefault="00F547CA" w:rsidP="00605B7D">
      <w:pPr>
        <w:jc w:val="both"/>
        <w:rPr>
          <w:rFonts w:ascii="Times New Roman" w:hAnsi="Times New Roman" w:cs="Times New Roman"/>
          <w:sz w:val="24"/>
          <w:szCs w:val="24"/>
          <w:shd w:val="clear" w:color="auto" w:fill="FFFFFF"/>
        </w:rPr>
      </w:pPr>
    </w:p>
    <w:p w14:paraId="11ED9B94" w14:textId="5481E3A2" w:rsidR="00F547CA" w:rsidRPr="00F547CA" w:rsidRDefault="00F547CA" w:rsidP="00605B7D">
      <w:pPr>
        <w:jc w:val="both"/>
        <w:rPr>
          <w:rFonts w:ascii="Times New Roman" w:hAnsi="Times New Roman" w:cs="Times New Roman"/>
          <w:sz w:val="24"/>
          <w:szCs w:val="24"/>
          <w:shd w:val="clear" w:color="auto" w:fill="FFFFFF"/>
        </w:rPr>
      </w:pPr>
      <w:r w:rsidRPr="00F547CA">
        <w:rPr>
          <w:rFonts w:ascii="Times New Roman" w:hAnsi="Times New Roman" w:cs="Times New Roman"/>
          <w:sz w:val="24"/>
          <w:szCs w:val="24"/>
          <w:shd w:val="clear" w:color="auto" w:fill="FFFFFF"/>
        </w:rPr>
        <w:t xml:space="preserve">BRASIL. </w:t>
      </w:r>
      <w:hyperlink r:id="rId9" w:history="1">
        <w:r w:rsidRPr="00446B14">
          <w:rPr>
            <w:rStyle w:val="Hyperlink"/>
            <w:rFonts w:ascii="Times New Roman" w:hAnsi="Times New Roman" w:cs="Times New Roman"/>
            <w:b/>
            <w:bCs/>
            <w:color w:val="auto"/>
            <w:sz w:val="24"/>
            <w:szCs w:val="24"/>
            <w:u w:val="none"/>
          </w:rPr>
          <w:t>Constituição da República Federativa do Brasil de 1988</w:t>
        </w:r>
      </w:hyperlink>
      <w:r w:rsidRPr="00F547CA">
        <w:rPr>
          <w:rFonts w:ascii="Times New Roman" w:hAnsi="Times New Roman" w:cs="Times New Roman"/>
          <w:sz w:val="24"/>
          <w:szCs w:val="24"/>
          <w:shd w:val="clear" w:color="auto" w:fill="FFFFFF"/>
        </w:rPr>
        <w:t>, Brasília</w:t>
      </w:r>
      <w:r w:rsidR="00446B14">
        <w:rPr>
          <w:rFonts w:ascii="Times New Roman" w:hAnsi="Times New Roman" w:cs="Times New Roman"/>
          <w:sz w:val="24"/>
          <w:szCs w:val="24"/>
          <w:shd w:val="clear" w:color="auto" w:fill="FFFFFF"/>
        </w:rPr>
        <w:t xml:space="preserve"> - </w:t>
      </w:r>
      <w:r w:rsidRPr="00F547CA">
        <w:rPr>
          <w:rFonts w:ascii="Times New Roman" w:hAnsi="Times New Roman" w:cs="Times New Roman"/>
          <w:sz w:val="24"/>
          <w:szCs w:val="24"/>
          <w:shd w:val="clear" w:color="auto" w:fill="FFFFFF"/>
        </w:rPr>
        <w:t xml:space="preserve">DF, </w:t>
      </w:r>
      <w:proofErr w:type="spellStart"/>
      <w:r w:rsidRPr="00F547CA">
        <w:rPr>
          <w:rFonts w:ascii="Times New Roman" w:hAnsi="Times New Roman" w:cs="Times New Roman"/>
          <w:sz w:val="24"/>
          <w:szCs w:val="24"/>
          <w:shd w:val="clear" w:color="auto" w:fill="FFFFFF"/>
        </w:rPr>
        <w:t>jun</w:t>
      </w:r>
      <w:proofErr w:type="spellEnd"/>
      <w:r w:rsidRPr="00F547CA">
        <w:rPr>
          <w:rFonts w:ascii="Times New Roman" w:hAnsi="Times New Roman" w:cs="Times New Roman"/>
          <w:sz w:val="24"/>
          <w:szCs w:val="24"/>
          <w:shd w:val="clear" w:color="auto" w:fill="FFFFFF"/>
        </w:rPr>
        <w:t xml:space="preserve"> 2020. Disponível em: &lt;</w:t>
      </w:r>
      <w:hyperlink r:id="rId10" w:history="1">
        <w:r w:rsidRPr="00F547CA">
          <w:rPr>
            <w:rStyle w:val="Hyperlink"/>
            <w:rFonts w:ascii="Times New Roman" w:hAnsi="Times New Roman" w:cs="Times New Roman"/>
            <w:sz w:val="24"/>
            <w:szCs w:val="24"/>
          </w:rPr>
          <w:t>http://www.planalto.gov.br/ccivil_03/constituicao/constituicao.htm</w:t>
        </w:r>
      </w:hyperlink>
      <w:r w:rsidRPr="00F547CA">
        <w:rPr>
          <w:rFonts w:ascii="Times New Roman" w:hAnsi="Times New Roman" w:cs="Times New Roman"/>
          <w:sz w:val="24"/>
          <w:szCs w:val="24"/>
          <w:shd w:val="clear" w:color="auto" w:fill="FFFFFF"/>
        </w:rPr>
        <w:t>&gt;. Acesso em: 06 jun. 2020.</w:t>
      </w:r>
    </w:p>
    <w:p w14:paraId="2CD165EE" w14:textId="77777777" w:rsidR="00F547CA" w:rsidRDefault="00F547CA" w:rsidP="00F547CA">
      <w:pPr>
        <w:shd w:val="clear" w:color="auto" w:fill="FFFFFF"/>
        <w:spacing w:after="0" w:line="360" w:lineRule="auto"/>
        <w:jc w:val="both"/>
        <w:rPr>
          <w:rFonts w:ascii="Times New Roman" w:hAnsi="Times New Roman" w:cs="Times New Roman"/>
          <w:sz w:val="24"/>
          <w:szCs w:val="24"/>
          <w:highlight w:val="yellow"/>
        </w:rPr>
      </w:pPr>
    </w:p>
    <w:p w14:paraId="741D5E19" w14:textId="37713107" w:rsidR="00F547CA" w:rsidRPr="00F547CA" w:rsidRDefault="00F547CA" w:rsidP="00F547CA">
      <w:pPr>
        <w:shd w:val="clear" w:color="auto" w:fill="FFFFFF"/>
        <w:spacing w:after="0" w:line="360" w:lineRule="auto"/>
        <w:jc w:val="both"/>
        <w:rPr>
          <w:rFonts w:ascii="Times New Roman" w:hAnsi="Times New Roman" w:cs="Times New Roman"/>
          <w:sz w:val="24"/>
          <w:szCs w:val="24"/>
        </w:rPr>
      </w:pPr>
      <w:r w:rsidRPr="00F547CA">
        <w:rPr>
          <w:rFonts w:ascii="Times New Roman" w:hAnsi="Times New Roman" w:cs="Times New Roman"/>
          <w:sz w:val="24"/>
          <w:szCs w:val="24"/>
        </w:rPr>
        <w:t>BRASIL. Decreto-Lei n. 13.967, de 24 de dezembro de 2019. Código de Processo Penal. Disponível em: &lt;</w:t>
      </w:r>
      <w:hyperlink r:id="rId11" w:history="1">
        <w:r w:rsidRPr="00F547CA">
          <w:rPr>
            <w:rStyle w:val="Hyperlink"/>
            <w:rFonts w:ascii="Times New Roman" w:hAnsi="Times New Roman" w:cs="Times New Roman"/>
            <w:color w:val="auto"/>
            <w:sz w:val="24"/>
            <w:szCs w:val="24"/>
          </w:rPr>
          <w:t>http://www.planalto.gov.br/ccivil_03/_ato2019-2022/2019/lei/L13964.htm</w:t>
        </w:r>
      </w:hyperlink>
      <w:r w:rsidRPr="00F547CA">
        <w:rPr>
          <w:rFonts w:ascii="Times New Roman" w:hAnsi="Times New Roman" w:cs="Times New Roman"/>
          <w:sz w:val="24"/>
          <w:szCs w:val="24"/>
        </w:rPr>
        <w:t>&gt;.</w:t>
      </w:r>
      <w:r>
        <w:rPr>
          <w:rFonts w:ascii="Times New Roman" w:hAnsi="Times New Roman" w:cs="Times New Roman"/>
          <w:sz w:val="24"/>
          <w:szCs w:val="24"/>
        </w:rPr>
        <w:t xml:space="preserve"> Acesso em 06 jun. 2020.</w:t>
      </w:r>
    </w:p>
    <w:p w14:paraId="6BDE32EB" w14:textId="77777777" w:rsidR="00F547CA" w:rsidRPr="00F547CA" w:rsidRDefault="00F547CA" w:rsidP="00F547CA">
      <w:pPr>
        <w:shd w:val="clear" w:color="auto" w:fill="FFFFFF"/>
        <w:spacing w:after="0" w:line="360" w:lineRule="auto"/>
        <w:jc w:val="both"/>
        <w:rPr>
          <w:rFonts w:ascii="Times New Roman" w:hAnsi="Times New Roman" w:cs="Times New Roman"/>
          <w:sz w:val="24"/>
          <w:szCs w:val="24"/>
        </w:rPr>
      </w:pPr>
    </w:p>
    <w:p w14:paraId="25AFC7EA" w14:textId="6BD64FD8" w:rsidR="00F547CA" w:rsidRPr="00A646AA" w:rsidRDefault="00F547CA" w:rsidP="00F547CA">
      <w:pPr>
        <w:shd w:val="clear" w:color="auto" w:fill="FFFFFF"/>
        <w:spacing w:after="0" w:line="360" w:lineRule="auto"/>
        <w:jc w:val="both"/>
        <w:rPr>
          <w:rFonts w:ascii="Times New Roman" w:hAnsi="Times New Roman" w:cs="Times New Roman"/>
          <w:sz w:val="24"/>
          <w:szCs w:val="24"/>
        </w:rPr>
      </w:pPr>
      <w:r w:rsidRPr="00A646AA">
        <w:rPr>
          <w:rFonts w:ascii="Times New Roman" w:hAnsi="Times New Roman" w:cs="Times New Roman"/>
          <w:sz w:val="24"/>
          <w:szCs w:val="24"/>
        </w:rPr>
        <w:t>BRASIL. Decreto-Lei n. 2.848, de 7 de dezembro de 1940. Código Penal Brasileiro. Disponível em: &lt;</w:t>
      </w:r>
      <w:hyperlink r:id="rId12" w:history="1">
        <w:r w:rsidR="00A646AA" w:rsidRPr="00A646AA">
          <w:rPr>
            <w:rStyle w:val="Hyperlink"/>
            <w:rFonts w:ascii="Times New Roman" w:hAnsi="Times New Roman" w:cs="Times New Roman"/>
            <w:sz w:val="24"/>
            <w:szCs w:val="24"/>
          </w:rPr>
          <w:t>http://www.planalto.gov.br/ccivil_03/decreto-lei/del2848compilado.htm</w:t>
        </w:r>
      </w:hyperlink>
      <w:r w:rsidRPr="00A646AA">
        <w:rPr>
          <w:rFonts w:ascii="Times New Roman" w:hAnsi="Times New Roman" w:cs="Times New Roman"/>
          <w:sz w:val="24"/>
          <w:szCs w:val="24"/>
        </w:rPr>
        <w:t>&gt;.</w:t>
      </w:r>
      <w:r w:rsidR="00AA2FAC">
        <w:rPr>
          <w:rFonts w:ascii="Times New Roman" w:hAnsi="Times New Roman" w:cs="Times New Roman"/>
          <w:sz w:val="24"/>
          <w:szCs w:val="24"/>
        </w:rPr>
        <w:t xml:space="preserve"> Acesso em 06 jun. 2020.</w:t>
      </w:r>
      <w:r w:rsidRPr="00A646AA">
        <w:rPr>
          <w:rFonts w:ascii="Times New Roman" w:hAnsi="Times New Roman" w:cs="Times New Roman"/>
          <w:sz w:val="24"/>
          <w:szCs w:val="24"/>
        </w:rPr>
        <w:t xml:space="preserve"> </w:t>
      </w:r>
    </w:p>
    <w:p w14:paraId="1BF412C0" w14:textId="77777777" w:rsidR="00F547CA" w:rsidRDefault="00F547CA" w:rsidP="00E263B1">
      <w:pPr>
        <w:shd w:val="clear" w:color="auto" w:fill="FFFFFF"/>
        <w:spacing w:after="0" w:line="360" w:lineRule="auto"/>
        <w:jc w:val="both"/>
        <w:rPr>
          <w:rFonts w:ascii="Times New Roman" w:hAnsi="Times New Roman" w:cs="Times New Roman"/>
          <w:sz w:val="24"/>
          <w:szCs w:val="24"/>
        </w:rPr>
      </w:pPr>
    </w:p>
    <w:p w14:paraId="63764871" w14:textId="1CFFC9F9" w:rsidR="00F547CA" w:rsidRPr="00F547CA" w:rsidRDefault="00F547CA" w:rsidP="00E263B1">
      <w:pPr>
        <w:shd w:val="clear" w:color="auto" w:fill="FFFFFF"/>
        <w:spacing w:after="0" w:line="360" w:lineRule="auto"/>
        <w:jc w:val="both"/>
        <w:rPr>
          <w:rFonts w:ascii="Times New Roman" w:hAnsi="Times New Roman" w:cs="Times New Roman"/>
          <w:sz w:val="24"/>
          <w:szCs w:val="24"/>
        </w:rPr>
      </w:pPr>
      <w:r w:rsidRPr="00F547CA">
        <w:rPr>
          <w:rFonts w:ascii="Times New Roman" w:hAnsi="Times New Roman" w:cs="Times New Roman"/>
          <w:sz w:val="24"/>
          <w:szCs w:val="24"/>
        </w:rPr>
        <w:t>BRASIL. Resolução n. 181, de 7 de agosto de 2017. Dispõe sobre instauração e tramitação do procedimento investigatório criminal a cargo do Ministério Público. Brasília, 2017. Disponível em: &lt;</w:t>
      </w:r>
      <w:hyperlink r:id="rId13" w:history="1">
        <w:r w:rsidRPr="00F547CA">
          <w:rPr>
            <w:rStyle w:val="Hyperlink"/>
            <w:rFonts w:ascii="Times New Roman" w:hAnsi="Times New Roman" w:cs="Times New Roman"/>
            <w:color w:val="auto"/>
            <w:sz w:val="24"/>
            <w:szCs w:val="24"/>
            <w:u w:val="none"/>
          </w:rPr>
          <w:t>https://www.cnmp.mp.br/portal/images/Resolucoes/Resoluo-181-1.pdf</w:t>
        </w:r>
      </w:hyperlink>
      <w:r w:rsidRPr="00F547CA">
        <w:rPr>
          <w:rFonts w:ascii="Times New Roman" w:hAnsi="Times New Roman" w:cs="Times New Roman"/>
          <w:sz w:val="24"/>
          <w:szCs w:val="24"/>
        </w:rPr>
        <w:t>&gt;. Acesso em 06 jun. 2020.</w:t>
      </w:r>
    </w:p>
    <w:p w14:paraId="36613334" w14:textId="77777777" w:rsidR="00F547CA" w:rsidRDefault="00F547CA" w:rsidP="00E263B1">
      <w:pPr>
        <w:shd w:val="clear" w:color="auto" w:fill="FFFFFF"/>
        <w:spacing w:after="0" w:line="360" w:lineRule="auto"/>
        <w:jc w:val="both"/>
        <w:rPr>
          <w:rFonts w:ascii="Times New Roman" w:hAnsi="Times New Roman" w:cs="Times New Roman"/>
          <w:sz w:val="24"/>
          <w:szCs w:val="24"/>
        </w:rPr>
      </w:pPr>
    </w:p>
    <w:p w14:paraId="4BC6026C" w14:textId="7D80198D" w:rsidR="00F547CA" w:rsidRPr="00F547CA" w:rsidRDefault="00F547CA" w:rsidP="00E263B1">
      <w:pPr>
        <w:shd w:val="clear" w:color="auto" w:fill="FFFFFF"/>
        <w:spacing w:after="0" w:line="360" w:lineRule="auto"/>
        <w:jc w:val="both"/>
        <w:rPr>
          <w:rFonts w:ascii="Times New Roman" w:hAnsi="Times New Roman" w:cs="Times New Roman"/>
          <w:sz w:val="24"/>
          <w:szCs w:val="24"/>
        </w:rPr>
      </w:pPr>
      <w:r w:rsidRPr="00F547CA">
        <w:rPr>
          <w:rFonts w:ascii="Times New Roman" w:hAnsi="Times New Roman" w:cs="Times New Roman"/>
          <w:sz w:val="24"/>
          <w:szCs w:val="24"/>
        </w:rPr>
        <w:t>BRASIL. Resolução n. 183, de 24 de janeiro de 2018. Altera os artigos 1º, 3º, 6º, 7º, 8º, 9º, 10, 13, 15, 16, 18, 19 e 21 da Resolução 181, de 7 de agosto de 2017, que dispõe sobre instauração e tramitação do procedimento investigatório criminal a cargo do Ministério Público. Brasília, 2018. Disponível em: &lt;</w:t>
      </w:r>
      <w:hyperlink r:id="rId14" w:history="1">
        <w:r w:rsidRPr="00F547CA">
          <w:rPr>
            <w:rStyle w:val="Hyperlink"/>
            <w:rFonts w:ascii="Times New Roman" w:hAnsi="Times New Roman" w:cs="Times New Roman"/>
            <w:color w:val="auto"/>
            <w:sz w:val="24"/>
            <w:szCs w:val="24"/>
            <w:u w:val="none"/>
          </w:rPr>
          <w:t>https://www.cnmp.mp.br/portal/images/Resolucoes/Resoluo-183.pdf</w:t>
        </w:r>
      </w:hyperlink>
      <w:r w:rsidRPr="00F547CA">
        <w:rPr>
          <w:rFonts w:ascii="Times New Roman" w:hAnsi="Times New Roman" w:cs="Times New Roman"/>
          <w:sz w:val="24"/>
          <w:szCs w:val="24"/>
        </w:rPr>
        <w:t>&gt;. Acesso em 06 jun. 2020.</w:t>
      </w:r>
    </w:p>
    <w:p w14:paraId="03D5F829" w14:textId="77777777" w:rsidR="00F547CA" w:rsidRDefault="00F547CA" w:rsidP="003B7072">
      <w:pPr>
        <w:shd w:val="clear" w:color="auto" w:fill="FFFFFF"/>
        <w:spacing w:after="0" w:line="360" w:lineRule="auto"/>
        <w:jc w:val="both"/>
        <w:rPr>
          <w:rFonts w:ascii="Times New Roman" w:hAnsi="Times New Roman" w:cs="Times New Roman"/>
          <w:sz w:val="24"/>
          <w:szCs w:val="24"/>
        </w:rPr>
      </w:pPr>
    </w:p>
    <w:p w14:paraId="0657CE3E" w14:textId="49F62AD5" w:rsidR="00F547CA" w:rsidRPr="00F547CA" w:rsidRDefault="00F547CA" w:rsidP="003B7072">
      <w:pPr>
        <w:shd w:val="clear" w:color="auto" w:fill="FFFFFF"/>
        <w:spacing w:after="0" w:line="360" w:lineRule="auto"/>
        <w:jc w:val="both"/>
        <w:rPr>
          <w:rFonts w:ascii="Times New Roman" w:hAnsi="Times New Roman" w:cs="Times New Roman"/>
          <w:sz w:val="24"/>
          <w:szCs w:val="24"/>
        </w:rPr>
      </w:pPr>
      <w:r w:rsidRPr="00F547CA">
        <w:rPr>
          <w:rFonts w:ascii="Times New Roman" w:hAnsi="Times New Roman" w:cs="Times New Roman"/>
          <w:sz w:val="24"/>
          <w:szCs w:val="24"/>
        </w:rPr>
        <w:lastRenderedPageBreak/>
        <w:t xml:space="preserve">CAPEZ, F. </w:t>
      </w:r>
      <w:r w:rsidRPr="00F547CA">
        <w:rPr>
          <w:rFonts w:ascii="Times New Roman" w:hAnsi="Times New Roman" w:cs="Times New Roman"/>
          <w:b/>
          <w:bCs/>
          <w:sz w:val="24"/>
          <w:szCs w:val="24"/>
        </w:rPr>
        <w:t>Curso de direito penal, volume 1, parte geral</w:t>
      </w:r>
      <w:r w:rsidRPr="00F547CA">
        <w:rPr>
          <w:rFonts w:ascii="Times New Roman" w:hAnsi="Times New Roman" w:cs="Times New Roman"/>
          <w:sz w:val="24"/>
          <w:szCs w:val="24"/>
        </w:rPr>
        <w:t>. 22ª ed. São Paulo: Saraiva, 2018.</w:t>
      </w:r>
    </w:p>
    <w:p w14:paraId="41B36BD2" w14:textId="77777777" w:rsidR="00F547CA" w:rsidRDefault="00F547CA" w:rsidP="003B7072">
      <w:pPr>
        <w:shd w:val="clear" w:color="auto" w:fill="FFFFFF"/>
        <w:spacing w:after="0" w:line="360" w:lineRule="auto"/>
        <w:jc w:val="both"/>
        <w:rPr>
          <w:rFonts w:ascii="Times New Roman" w:hAnsi="Times New Roman" w:cs="Times New Roman"/>
          <w:sz w:val="24"/>
          <w:szCs w:val="24"/>
        </w:rPr>
      </w:pPr>
    </w:p>
    <w:p w14:paraId="718FCE4D" w14:textId="429DFB03" w:rsidR="00F547CA" w:rsidRPr="00F547CA" w:rsidRDefault="00F547CA" w:rsidP="003B7072">
      <w:pPr>
        <w:shd w:val="clear" w:color="auto" w:fill="FFFFFF"/>
        <w:spacing w:after="0" w:line="360" w:lineRule="auto"/>
        <w:jc w:val="both"/>
        <w:rPr>
          <w:rFonts w:ascii="Times New Roman" w:hAnsi="Times New Roman" w:cs="Times New Roman"/>
          <w:sz w:val="24"/>
          <w:szCs w:val="24"/>
        </w:rPr>
      </w:pPr>
      <w:r w:rsidRPr="00F547CA">
        <w:rPr>
          <w:rFonts w:ascii="Times New Roman" w:hAnsi="Times New Roman" w:cs="Times New Roman"/>
          <w:sz w:val="24"/>
          <w:szCs w:val="24"/>
        </w:rPr>
        <w:t xml:space="preserve">GRECO, R. </w:t>
      </w:r>
      <w:r w:rsidRPr="00F547CA">
        <w:rPr>
          <w:rFonts w:ascii="Times New Roman" w:hAnsi="Times New Roman" w:cs="Times New Roman"/>
          <w:b/>
          <w:bCs/>
          <w:sz w:val="24"/>
          <w:szCs w:val="24"/>
        </w:rPr>
        <w:t>Curso de Direito Penal: parte geral, volume I</w:t>
      </w:r>
      <w:r w:rsidRPr="00F547CA">
        <w:rPr>
          <w:rFonts w:ascii="Times New Roman" w:hAnsi="Times New Roman" w:cs="Times New Roman"/>
          <w:sz w:val="24"/>
          <w:szCs w:val="24"/>
        </w:rPr>
        <w:t xml:space="preserve">. 19 ed. Niterói, RJ: </w:t>
      </w:r>
      <w:proofErr w:type="spellStart"/>
      <w:r w:rsidRPr="00F547CA">
        <w:rPr>
          <w:rFonts w:ascii="Times New Roman" w:hAnsi="Times New Roman" w:cs="Times New Roman"/>
          <w:sz w:val="24"/>
          <w:szCs w:val="24"/>
        </w:rPr>
        <w:t>Impetus</w:t>
      </w:r>
      <w:proofErr w:type="spellEnd"/>
      <w:r w:rsidRPr="00F547CA">
        <w:rPr>
          <w:rFonts w:ascii="Times New Roman" w:hAnsi="Times New Roman" w:cs="Times New Roman"/>
          <w:sz w:val="24"/>
          <w:szCs w:val="24"/>
        </w:rPr>
        <w:t>, 2017.</w:t>
      </w:r>
    </w:p>
    <w:p w14:paraId="6DAEA23F" w14:textId="77777777" w:rsidR="00F547CA" w:rsidRDefault="00F547CA" w:rsidP="003B7072">
      <w:pPr>
        <w:shd w:val="clear" w:color="auto" w:fill="FFFFFF"/>
        <w:spacing w:after="0" w:line="360" w:lineRule="auto"/>
        <w:jc w:val="both"/>
        <w:rPr>
          <w:rFonts w:ascii="Times New Roman" w:hAnsi="Times New Roman" w:cs="Times New Roman"/>
          <w:sz w:val="24"/>
          <w:szCs w:val="24"/>
        </w:rPr>
      </w:pPr>
    </w:p>
    <w:p w14:paraId="34EA5F80" w14:textId="1B3C26F1" w:rsidR="00F547CA" w:rsidRPr="00F547CA" w:rsidRDefault="00F547CA" w:rsidP="003B7072">
      <w:pPr>
        <w:shd w:val="clear" w:color="auto" w:fill="FFFFFF"/>
        <w:spacing w:after="0" w:line="360" w:lineRule="auto"/>
        <w:jc w:val="both"/>
        <w:rPr>
          <w:rFonts w:ascii="Times New Roman" w:hAnsi="Times New Roman" w:cs="Times New Roman"/>
          <w:sz w:val="24"/>
          <w:szCs w:val="24"/>
        </w:rPr>
      </w:pPr>
      <w:r w:rsidRPr="00F547CA">
        <w:rPr>
          <w:rFonts w:ascii="Times New Roman" w:hAnsi="Times New Roman" w:cs="Times New Roman"/>
          <w:sz w:val="24"/>
          <w:szCs w:val="24"/>
        </w:rPr>
        <w:t xml:space="preserve">LIMA, R. B. </w:t>
      </w:r>
      <w:r w:rsidRPr="00F547CA">
        <w:rPr>
          <w:rFonts w:ascii="Times New Roman" w:hAnsi="Times New Roman" w:cs="Times New Roman"/>
          <w:b/>
          <w:bCs/>
          <w:sz w:val="24"/>
          <w:szCs w:val="24"/>
        </w:rPr>
        <w:t>Manual de processo penal</w:t>
      </w:r>
      <w:r w:rsidRPr="00F547CA">
        <w:rPr>
          <w:rFonts w:ascii="Times New Roman" w:hAnsi="Times New Roman" w:cs="Times New Roman"/>
          <w:sz w:val="24"/>
          <w:szCs w:val="24"/>
        </w:rPr>
        <w:t xml:space="preserve">. 4. ed. Salvador: </w:t>
      </w:r>
      <w:proofErr w:type="spellStart"/>
      <w:r w:rsidRPr="00F547CA">
        <w:rPr>
          <w:rFonts w:ascii="Times New Roman" w:hAnsi="Times New Roman" w:cs="Times New Roman"/>
          <w:sz w:val="24"/>
          <w:szCs w:val="24"/>
        </w:rPr>
        <w:t>JusPodivm</w:t>
      </w:r>
      <w:proofErr w:type="spellEnd"/>
      <w:r w:rsidRPr="00F547CA">
        <w:rPr>
          <w:rFonts w:ascii="Times New Roman" w:hAnsi="Times New Roman" w:cs="Times New Roman"/>
          <w:sz w:val="24"/>
          <w:szCs w:val="24"/>
        </w:rPr>
        <w:t>, 2016.</w:t>
      </w:r>
    </w:p>
    <w:p w14:paraId="2E645DBF" w14:textId="77777777" w:rsidR="00F547CA" w:rsidRDefault="00F547CA" w:rsidP="003B7072">
      <w:pPr>
        <w:shd w:val="clear" w:color="auto" w:fill="FFFFFF"/>
        <w:spacing w:after="0" w:line="360" w:lineRule="auto"/>
        <w:jc w:val="both"/>
        <w:rPr>
          <w:rFonts w:ascii="Times New Roman" w:hAnsi="Times New Roman" w:cs="Times New Roman"/>
          <w:sz w:val="24"/>
          <w:szCs w:val="24"/>
        </w:rPr>
      </w:pPr>
    </w:p>
    <w:p w14:paraId="1E5E9156" w14:textId="5F933BA7" w:rsidR="00F547CA" w:rsidRPr="00F547CA" w:rsidRDefault="00F547CA" w:rsidP="003B7072">
      <w:pPr>
        <w:shd w:val="clear" w:color="auto" w:fill="FFFFFF"/>
        <w:spacing w:after="0" w:line="360" w:lineRule="auto"/>
        <w:jc w:val="both"/>
        <w:rPr>
          <w:rFonts w:ascii="Times New Roman" w:hAnsi="Times New Roman" w:cs="Times New Roman"/>
          <w:sz w:val="24"/>
          <w:szCs w:val="24"/>
        </w:rPr>
      </w:pPr>
      <w:r w:rsidRPr="00F547CA">
        <w:rPr>
          <w:rFonts w:ascii="Times New Roman" w:hAnsi="Times New Roman" w:cs="Times New Roman"/>
          <w:sz w:val="24"/>
          <w:szCs w:val="24"/>
        </w:rPr>
        <w:t xml:space="preserve">SOUSA, M. </w:t>
      </w:r>
      <w:r w:rsidRPr="00F547CA">
        <w:rPr>
          <w:rFonts w:ascii="Times New Roman" w:hAnsi="Times New Roman" w:cs="Times New Roman"/>
          <w:b/>
          <w:bCs/>
          <w:sz w:val="24"/>
          <w:szCs w:val="24"/>
        </w:rPr>
        <w:t>Plea Bargaining no Brasil</w:t>
      </w:r>
      <w:r w:rsidRPr="00F547CA">
        <w:rPr>
          <w:rFonts w:ascii="Times New Roman" w:hAnsi="Times New Roman" w:cs="Times New Roman"/>
          <w:sz w:val="24"/>
          <w:szCs w:val="24"/>
        </w:rPr>
        <w:t>. Salvador: Juspodivm, 2019.</w:t>
      </w:r>
    </w:p>
    <w:p w14:paraId="3E2FBD46" w14:textId="2CC06BF8" w:rsidR="00027A2B" w:rsidRDefault="00027A2B" w:rsidP="00E263B1">
      <w:pPr>
        <w:spacing w:after="0" w:line="360" w:lineRule="auto"/>
        <w:jc w:val="both"/>
        <w:rPr>
          <w:rFonts w:ascii="Times New Roman" w:hAnsi="Times New Roman" w:cs="Times New Roman"/>
          <w:sz w:val="24"/>
          <w:szCs w:val="24"/>
        </w:rPr>
      </w:pPr>
    </w:p>
    <w:p w14:paraId="6CFAD91D" w14:textId="77777777" w:rsidR="00C01267" w:rsidRPr="00177366" w:rsidRDefault="00C01267" w:rsidP="00E263B1">
      <w:pPr>
        <w:spacing w:after="0" w:line="360" w:lineRule="auto"/>
        <w:jc w:val="both"/>
        <w:rPr>
          <w:rFonts w:ascii="Times New Roman" w:hAnsi="Times New Roman" w:cs="Times New Roman"/>
          <w:sz w:val="24"/>
          <w:szCs w:val="24"/>
        </w:rPr>
      </w:pPr>
    </w:p>
    <w:sectPr w:rsidR="00C01267" w:rsidRPr="00177366" w:rsidSect="00177366">
      <w:pgSz w:w="11906" w:h="16838"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BC29A" w14:textId="77777777" w:rsidR="00F7112F" w:rsidRDefault="00F7112F" w:rsidP="00027A2B">
      <w:pPr>
        <w:spacing w:after="0" w:line="240" w:lineRule="auto"/>
      </w:pPr>
      <w:r>
        <w:separator/>
      </w:r>
    </w:p>
  </w:endnote>
  <w:endnote w:type="continuationSeparator" w:id="0">
    <w:p w14:paraId="74E4462B" w14:textId="77777777" w:rsidR="00F7112F" w:rsidRDefault="00F7112F" w:rsidP="0002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E295C" w14:textId="77777777" w:rsidR="00F7112F" w:rsidRDefault="00F7112F" w:rsidP="00027A2B">
      <w:pPr>
        <w:spacing w:after="0" w:line="240" w:lineRule="auto"/>
      </w:pPr>
      <w:r>
        <w:separator/>
      </w:r>
    </w:p>
  </w:footnote>
  <w:footnote w:type="continuationSeparator" w:id="0">
    <w:p w14:paraId="728CD62C" w14:textId="77777777" w:rsidR="00F7112F" w:rsidRDefault="00F7112F" w:rsidP="00027A2B">
      <w:pPr>
        <w:spacing w:after="0" w:line="240" w:lineRule="auto"/>
      </w:pPr>
      <w:r>
        <w:continuationSeparator/>
      </w:r>
    </w:p>
  </w:footnote>
  <w:footnote w:id="1">
    <w:p w14:paraId="523E8242" w14:textId="6751BA6F" w:rsidR="0041367A" w:rsidRPr="0041367A" w:rsidRDefault="00027A2B" w:rsidP="0041367A">
      <w:pPr>
        <w:pStyle w:val="Rodap"/>
        <w:jc w:val="both"/>
        <w:rPr>
          <w:rFonts w:cs="Times New Roman"/>
          <w:color w:val="000000" w:themeColor="text1"/>
          <w:szCs w:val="20"/>
        </w:rPr>
      </w:pPr>
      <w:r w:rsidRPr="0041367A">
        <w:rPr>
          <w:rStyle w:val="Refdenotaderodap"/>
          <w:rFonts w:cs="Times New Roman"/>
          <w:szCs w:val="20"/>
        </w:rPr>
        <w:footnoteRef/>
      </w:r>
      <w:r w:rsidR="0041367A">
        <w:rPr>
          <w:rFonts w:cs="Times New Roman"/>
          <w:szCs w:val="20"/>
        </w:rPr>
        <w:t xml:space="preserve"> </w:t>
      </w:r>
      <w:r w:rsidR="0041367A" w:rsidRPr="0041367A">
        <w:rPr>
          <w:rFonts w:cs="Times New Roman"/>
          <w:color w:val="000000" w:themeColor="text1"/>
          <w:szCs w:val="20"/>
        </w:rPr>
        <w:t xml:space="preserve">Professor Orientador. Graduado em Direito pelo Centro Universitário de João Pessoa. </w:t>
      </w:r>
    </w:p>
    <w:p w14:paraId="1AD6D857" w14:textId="2A384FDB" w:rsidR="00027A2B" w:rsidRPr="0041367A" w:rsidRDefault="0041367A" w:rsidP="0041367A">
      <w:pPr>
        <w:rPr>
          <w:rFonts w:ascii="Times New Roman" w:hAnsi="Times New Roman" w:cs="Times New Roman"/>
          <w:color w:val="000000" w:themeColor="text1"/>
          <w:sz w:val="20"/>
          <w:szCs w:val="20"/>
        </w:rPr>
      </w:pPr>
      <w:r w:rsidRPr="0041367A">
        <w:rPr>
          <w:rFonts w:ascii="Times New Roman" w:hAnsi="Times New Roman" w:cs="Times New Roman"/>
          <w:color w:val="000000" w:themeColor="text1"/>
          <w:sz w:val="20"/>
          <w:szCs w:val="20"/>
        </w:rPr>
        <w:t xml:space="preserve">Pós Graduado em Direito Processual Civil pelo Centro Universitário de João Pessoa e em Metodologia do Ensino Superior pela </w:t>
      </w:r>
      <w:proofErr w:type="spellStart"/>
      <w:r w:rsidRPr="0041367A">
        <w:rPr>
          <w:rFonts w:ascii="Times New Roman" w:hAnsi="Times New Roman" w:cs="Times New Roman"/>
          <w:color w:val="000000" w:themeColor="text1"/>
          <w:sz w:val="20"/>
          <w:szCs w:val="20"/>
        </w:rPr>
        <w:t>UniFacisa</w:t>
      </w:r>
      <w:proofErr w:type="spellEnd"/>
      <w:r w:rsidRPr="0041367A">
        <w:rPr>
          <w:rFonts w:ascii="Times New Roman" w:hAnsi="Times New Roman" w:cs="Times New Roman"/>
          <w:color w:val="000000" w:themeColor="text1"/>
          <w:sz w:val="20"/>
          <w:szCs w:val="20"/>
        </w:rPr>
        <w:t>. Docente do Curso de Direito das disciplinas Direito Processual Civil III e Direito Processual Civil IV. Juiz de Direito do Tribunal de Justiça do Estado da Paraíba</w:t>
      </w:r>
      <w:r w:rsidRPr="0041367A">
        <w:rPr>
          <w:rFonts w:ascii="Times New Roman" w:hAnsi="Times New Roman" w:cs="Times New Roman"/>
          <w:color w:val="000000" w:themeColor="text1"/>
          <w:sz w:val="20"/>
          <w:szCs w:val="20"/>
        </w:rPr>
        <w:t>.</w:t>
      </w:r>
    </w:p>
  </w:footnote>
  <w:footnote w:id="2">
    <w:p w14:paraId="1DBEEDE2" w14:textId="12352158" w:rsidR="00027A2B" w:rsidRPr="0041367A" w:rsidRDefault="00027A2B" w:rsidP="0041367A">
      <w:pPr>
        <w:pStyle w:val="Rodap"/>
        <w:jc w:val="both"/>
        <w:rPr>
          <w:rFonts w:cs="Times New Roman"/>
          <w:color w:val="000000" w:themeColor="text1"/>
          <w:szCs w:val="20"/>
        </w:rPr>
      </w:pPr>
      <w:r w:rsidRPr="0041367A">
        <w:rPr>
          <w:rStyle w:val="Refdenotaderodap"/>
          <w:rFonts w:cs="Times New Roman"/>
          <w:szCs w:val="20"/>
        </w:rPr>
        <w:footnoteRef/>
      </w:r>
      <w:r w:rsidR="0041367A" w:rsidRPr="0041367A">
        <w:rPr>
          <w:rFonts w:cs="Times New Roman"/>
          <w:color w:val="000000" w:themeColor="text1"/>
          <w:szCs w:val="20"/>
        </w:rPr>
        <w:t xml:space="preserve">Bacharelando em Direito pela </w:t>
      </w:r>
      <w:proofErr w:type="spellStart"/>
      <w:r w:rsidR="0041367A" w:rsidRPr="0041367A">
        <w:rPr>
          <w:rFonts w:cs="Times New Roman"/>
          <w:color w:val="000000" w:themeColor="text1"/>
          <w:szCs w:val="20"/>
        </w:rPr>
        <w:t>UniFacisa</w:t>
      </w:r>
      <w:proofErr w:type="spellEnd"/>
      <w:r w:rsidR="0041367A" w:rsidRPr="0041367A">
        <w:rPr>
          <w:rFonts w:cs="Times New Roman"/>
          <w:color w:val="000000" w:themeColor="text1"/>
          <w:szCs w:val="20"/>
        </w:rPr>
        <w:t xml:space="preserve"> – Faculdade de Ciências Sociais Aplicadas. </w:t>
      </w:r>
      <w:proofErr w:type="spellStart"/>
      <w:r w:rsidR="0041367A" w:rsidRPr="0041367A">
        <w:rPr>
          <w:rFonts w:cs="Times New Roman"/>
          <w:color w:val="000000" w:themeColor="text1"/>
          <w:szCs w:val="20"/>
        </w:rPr>
        <w:t>Email</w:t>
      </w:r>
      <w:proofErr w:type="spellEnd"/>
      <w:r w:rsidR="0041367A" w:rsidRPr="0041367A">
        <w:rPr>
          <w:rFonts w:cs="Times New Roman"/>
          <w:color w:val="000000" w:themeColor="text1"/>
          <w:szCs w:val="20"/>
        </w:rPr>
        <w:t>: almeidavictorm@gmail.com</w:t>
      </w:r>
      <w:r w:rsidRPr="0041367A">
        <w:rPr>
          <w:rFonts w:cs="Times New Roman"/>
          <w:color w:val="000000" w:themeColor="text1"/>
          <w:szCs w:val="20"/>
        </w:rPr>
        <w:t>.</w:t>
      </w:r>
    </w:p>
    <w:p w14:paraId="40B8C075" w14:textId="77777777" w:rsidR="00027A2B" w:rsidRDefault="00027A2B" w:rsidP="00027A2B">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63178"/>
    <w:multiLevelType w:val="hybridMultilevel"/>
    <w:tmpl w:val="FCD6376C"/>
    <w:lvl w:ilvl="0" w:tplc="2C4474B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77369C5"/>
    <w:multiLevelType w:val="hybridMultilevel"/>
    <w:tmpl w:val="DF16100E"/>
    <w:lvl w:ilvl="0" w:tplc="B134CA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C6F7943"/>
    <w:multiLevelType w:val="hybridMultilevel"/>
    <w:tmpl w:val="46105D7C"/>
    <w:lvl w:ilvl="0" w:tplc="383EF59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D35B97"/>
    <w:multiLevelType w:val="multilevel"/>
    <w:tmpl w:val="F56E06B6"/>
    <w:lvl w:ilvl="0">
      <w:start w:val="1"/>
      <w:numFmt w:val="decimal"/>
      <w:lvlText w:val="%1."/>
      <w:lvlJc w:val="left"/>
      <w:pPr>
        <w:tabs>
          <w:tab w:val="num" w:pos="644"/>
        </w:tabs>
        <w:ind w:left="644"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B"/>
    <w:rsid w:val="00027A2B"/>
    <w:rsid w:val="00077130"/>
    <w:rsid w:val="00084288"/>
    <w:rsid w:val="000C137C"/>
    <w:rsid w:val="00144899"/>
    <w:rsid w:val="00165428"/>
    <w:rsid w:val="00174C25"/>
    <w:rsid w:val="001753B8"/>
    <w:rsid w:val="00177366"/>
    <w:rsid w:val="001F03FC"/>
    <w:rsid w:val="00224B04"/>
    <w:rsid w:val="00275BAF"/>
    <w:rsid w:val="002A4034"/>
    <w:rsid w:val="003148D4"/>
    <w:rsid w:val="003321C1"/>
    <w:rsid w:val="003411E9"/>
    <w:rsid w:val="00353EC7"/>
    <w:rsid w:val="00371FB8"/>
    <w:rsid w:val="003B7072"/>
    <w:rsid w:val="0041367A"/>
    <w:rsid w:val="00446B14"/>
    <w:rsid w:val="00452D9B"/>
    <w:rsid w:val="0046035F"/>
    <w:rsid w:val="004A37F9"/>
    <w:rsid w:val="004D604F"/>
    <w:rsid w:val="0052152F"/>
    <w:rsid w:val="00591093"/>
    <w:rsid w:val="005A3B02"/>
    <w:rsid w:val="005B2C72"/>
    <w:rsid w:val="005F1649"/>
    <w:rsid w:val="00605B7D"/>
    <w:rsid w:val="00606DF3"/>
    <w:rsid w:val="006566EE"/>
    <w:rsid w:val="00681A2D"/>
    <w:rsid w:val="00697E27"/>
    <w:rsid w:val="006A7D50"/>
    <w:rsid w:val="006D645A"/>
    <w:rsid w:val="00711300"/>
    <w:rsid w:val="00755A4E"/>
    <w:rsid w:val="00805012"/>
    <w:rsid w:val="00833873"/>
    <w:rsid w:val="0083517D"/>
    <w:rsid w:val="008E227F"/>
    <w:rsid w:val="00912A0D"/>
    <w:rsid w:val="0093117A"/>
    <w:rsid w:val="009E3B82"/>
    <w:rsid w:val="00A01EDA"/>
    <w:rsid w:val="00A36B79"/>
    <w:rsid w:val="00A646AA"/>
    <w:rsid w:val="00A829E7"/>
    <w:rsid w:val="00AA2FAC"/>
    <w:rsid w:val="00AB7E65"/>
    <w:rsid w:val="00AF3EE9"/>
    <w:rsid w:val="00B114BF"/>
    <w:rsid w:val="00B52638"/>
    <w:rsid w:val="00B92410"/>
    <w:rsid w:val="00C01267"/>
    <w:rsid w:val="00C06555"/>
    <w:rsid w:val="00C25040"/>
    <w:rsid w:val="00C52A29"/>
    <w:rsid w:val="00C70753"/>
    <w:rsid w:val="00C81196"/>
    <w:rsid w:val="00D11897"/>
    <w:rsid w:val="00D93154"/>
    <w:rsid w:val="00DF57CB"/>
    <w:rsid w:val="00E263B1"/>
    <w:rsid w:val="00E46B98"/>
    <w:rsid w:val="00E60570"/>
    <w:rsid w:val="00EC0F7A"/>
    <w:rsid w:val="00EC25D8"/>
    <w:rsid w:val="00F22268"/>
    <w:rsid w:val="00F278C0"/>
    <w:rsid w:val="00F547CA"/>
    <w:rsid w:val="00F7112F"/>
    <w:rsid w:val="00F74CBE"/>
    <w:rsid w:val="00F91916"/>
    <w:rsid w:val="00FE1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2ACE"/>
  <w15:chartTrackingRefBased/>
  <w15:docId w15:val="{FF375250-42DF-4805-8D25-215DCE0B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A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7A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7A2B"/>
  </w:style>
  <w:style w:type="paragraph" w:styleId="Rodap">
    <w:name w:val="footer"/>
    <w:basedOn w:val="Normal"/>
    <w:link w:val="RodapChar"/>
    <w:uiPriority w:val="99"/>
    <w:unhideWhenUsed/>
    <w:rsid w:val="00027A2B"/>
    <w:pPr>
      <w:tabs>
        <w:tab w:val="center" w:pos="4252"/>
        <w:tab w:val="right" w:pos="8504"/>
      </w:tabs>
      <w:spacing w:after="0" w:line="240" w:lineRule="auto"/>
    </w:pPr>
    <w:rPr>
      <w:rFonts w:ascii="Times New Roman" w:hAnsi="Times New Roman"/>
      <w:sz w:val="20"/>
    </w:rPr>
  </w:style>
  <w:style w:type="character" w:customStyle="1" w:styleId="RodapChar">
    <w:name w:val="Rodapé Char"/>
    <w:basedOn w:val="Fontepargpadro"/>
    <w:link w:val="Rodap"/>
    <w:uiPriority w:val="99"/>
    <w:rsid w:val="00027A2B"/>
    <w:rPr>
      <w:rFonts w:ascii="Times New Roman" w:hAnsi="Times New Roman"/>
      <w:sz w:val="20"/>
    </w:rPr>
  </w:style>
  <w:style w:type="paragraph" w:styleId="NormalWeb">
    <w:name w:val="Normal (Web)"/>
    <w:basedOn w:val="Normal"/>
    <w:uiPriority w:val="99"/>
    <w:unhideWhenUsed/>
    <w:rsid w:val="00027A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027A2B"/>
  </w:style>
  <w:style w:type="paragraph" w:styleId="Textodenotaderodap">
    <w:name w:val="footnote text"/>
    <w:basedOn w:val="Normal"/>
    <w:link w:val="TextodenotaderodapChar"/>
    <w:uiPriority w:val="99"/>
    <w:semiHidden/>
    <w:unhideWhenUsed/>
    <w:rsid w:val="00027A2B"/>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semiHidden/>
    <w:rsid w:val="00027A2B"/>
    <w:rPr>
      <w:rFonts w:ascii="Times New Roman" w:hAnsi="Times New Roman"/>
      <w:sz w:val="20"/>
      <w:szCs w:val="20"/>
    </w:rPr>
  </w:style>
  <w:style w:type="character" w:styleId="Refdenotaderodap">
    <w:name w:val="footnote reference"/>
    <w:basedOn w:val="Fontepargpadro"/>
    <w:uiPriority w:val="99"/>
    <w:semiHidden/>
    <w:unhideWhenUsed/>
    <w:rsid w:val="00027A2B"/>
    <w:rPr>
      <w:vertAlign w:val="superscript"/>
    </w:rPr>
  </w:style>
  <w:style w:type="paragraph" w:styleId="Textodenotadefim">
    <w:name w:val="endnote text"/>
    <w:basedOn w:val="Normal"/>
    <w:link w:val="TextodenotadefimChar"/>
    <w:uiPriority w:val="99"/>
    <w:semiHidden/>
    <w:unhideWhenUsed/>
    <w:rsid w:val="00027A2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27A2B"/>
    <w:rPr>
      <w:sz w:val="20"/>
      <w:szCs w:val="20"/>
    </w:rPr>
  </w:style>
  <w:style w:type="character" w:styleId="Refdenotadefim">
    <w:name w:val="endnote reference"/>
    <w:basedOn w:val="Fontepargpadro"/>
    <w:uiPriority w:val="99"/>
    <w:semiHidden/>
    <w:unhideWhenUsed/>
    <w:rsid w:val="00027A2B"/>
    <w:rPr>
      <w:vertAlign w:val="superscript"/>
    </w:rPr>
  </w:style>
  <w:style w:type="paragraph" w:styleId="PargrafodaLista">
    <w:name w:val="List Paragraph"/>
    <w:basedOn w:val="Normal"/>
    <w:uiPriority w:val="34"/>
    <w:qFormat/>
    <w:rsid w:val="00027A2B"/>
    <w:pPr>
      <w:ind w:left="720"/>
      <w:contextualSpacing/>
    </w:pPr>
  </w:style>
  <w:style w:type="character" w:styleId="Hyperlink">
    <w:name w:val="Hyperlink"/>
    <w:basedOn w:val="Fontepargpadro"/>
    <w:uiPriority w:val="99"/>
    <w:unhideWhenUsed/>
    <w:rsid w:val="00027A2B"/>
    <w:rPr>
      <w:color w:val="0000FF"/>
      <w:u w:val="single"/>
    </w:rPr>
  </w:style>
  <w:style w:type="character" w:styleId="MenoPendente">
    <w:name w:val="Unresolved Mention"/>
    <w:basedOn w:val="Fontepargpadro"/>
    <w:uiPriority w:val="99"/>
    <w:semiHidden/>
    <w:unhideWhenUsed/>
    <w:rsid w:val="00027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ufpe.br/bitstream/123456789/27817/1/Projeto%20de%20Monografia%20-%20MATEUS%20LISBOA%20DE%20ARAUJO%20-%20OM3%20OM4.pdf" TargetMode="External"/><Relationship Id="rId13" Type="http://schemas.openxmlformats.org/officeDocument/2006/relationships/hyperlink" Target="https://www.cnmp.mp.br/portal/images/Resolucoes/Resoluo-18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decreto-lei/del2848compilado.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19/lei/L13964.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legislacao.planalto.gov.br/legisla/legislacao.nsf/viwTodos/509f2321d97cd2d203256b280052245a?OpenDocument&amp;Highlight=1,constitui%C3%A7%C3%A3o&amp;AutoFramed" TargetMode="External"/><Relationship Id="rId14" Type="http://schemas.openxmlformats.org/officeDocument/2006/relationships/hyperlink" Target="https://www.cnmp.mp.br/portal/images/Resolucoes/Resoluo-183.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26EC1-940D-4AC9-8753-1FE4F25A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23</Pages>
  <Words>7607</Words>
  <Characters>41081</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almeida dos santos</dc:creator>
  <cp:keywords/>
  <dc:description/>
  <cp:lastModifiedBy>luciana almeida dos santos</cp:lastModifiedBy>
  <cp:revision>6</cp:revision>
  <dcterms:created xsi:type="dcterms:W3CDTF">2020-06-02T01:01:00Z</dcterms:created>
  <dcterms:modified xsi:type="dcterms:W3CDTF">2020-06-08T03:54:00Z</dcterms:modified>
</cp:coreProperties>
</file>