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D64BA" w14:textId="23847B98" w:rsidR="00714869" w:rsidRDefault="00714869" w:rsidP="00D92F2C">
      <w:pPr>
        <w:spacing w:after="0" w:line="240" w:lineRule="auto"/>
        <w:jc w:val="center"/>
        <w:rPr>
          <w:rFonts w:ascii="Arial" w:hAnsi="Arial" w:cs="Arial"/>
          <w:b/>
          <w:bCs/>
          <w:sz w:val="24"/>
          <w:szCs w:val="24"/>
        </w:rPr>
      </w:pPr>
      <w:r>
        <w:rPr>
          <w:rFonts w:ascii="Arial" w:hAnsi="Arial" w:cs="Arial"/>
          <w:b/>
          <w:bCs/>
          <w:sz w:val="24"/>
          <w:szCs w:val="24"/>
        </w:rPr>
        <w:t>UMA ANÁLISE SOBRE A (IN)EXISTÊNCIA DE VÍNCULO EMPREGATÍCIO ENTRE OS MO</w:t>
      </w:r>
      <w:r w:rsidR="00D92F2C">
        <w:rPr>
          <w:rFonts w:ascii="Arial" w:hAnsi="Arial" w:cs="Arial"/>
          <w:b/>
          <w:bCs/>
          <w:sz w:val="24"/>
          <w:szCs w:val="24"/>
        </w:rPr>
        <w:t>TOR</w:t>
      </w:r>
      <w:r>
        <w:rPr>
          <w:rFonts w:ascii="Arial" w:hAnsi="Arial" w:cs="Arial"/>
          <w:b/>
          <w:bCs/>
          <w:sz w:val="24"/>
          <w:szCs w:val="24"/>
        </w:rPr>
        <w:t>ISTAS E À UBER</w:t>
      </w:r>
    </w:p>
    <w:p w14:paraId="291B68C2" w14:textId="77777777" w:rsidR="00863E61" w:rsidRDefault="00863E61" w:rsidP="00714869">
      <w:pPr>
        <w:spacing w:after="0" w:line="360" w:lineRule="auto"/>
        <w:jc w:val="center"/>
        <w:rPr>
          <w:rFonts w:ascii="Arial" w:hAnsi="Arial" w:cs="Arial"/>
          <w:b/>
          <w:bCs/>
          <w:sz w:val="24"/>
          <w:szCs w:val="24"/>
        </w:rPr>
      </w:pPr>
    </w:p>
    <w:p w14:paraId="19BFAD27" w14:textId="21383BF9" w:rsidR="00714869" w:rsidRDefault="00A624E6" w:rsidP="00863E61">
      <w:pPr>
        <w:spacing w:after="0" w:line="240" w:lineRule="auto"/>
        <w:jc w:val="right"/>
        <w:rPr>
          <w:rFonts w:ascii="Arial" w:hAnsi="Arial" w:cs="Arial"/>
          <w:sz w:val="24"/>
          <w:szCs w:val="24"/>
        </w:rPr>
      </w:pPr>
      <w:r>
        <w:rPr>
          <w:rFonts w:ascii="Arial" w:hAnsi="Arial" w:cs="Arial"/>
          <w:sz w:val="24"/>
          <w:szCs w:val="24"/>
        </w:rPr>
        <w:t>Luiz Miguel Bandeira</w:t>
      </w:r>
      <w:r w:rsidR="009B611A">
        <w:rPr>
          <w:rFonts w:ascii="Arial" w:hAnsi="Arial" w:cs="Arial"/>
          <w:sz w:val="24"/>
          <w:szCs w:val="24"/>
        </w:rPr>
        <w:t xml:space="preserve"> Costa</w:t>
      </w:r>
      <w:r w:rsidR="00863E61">
        <w:rPr>
          <w:rFonts w:ascii="Arial" w:hAnsi="Arial" w:cs="Arial"/>
          <w:sz w:val="24"/>
          <w:szCs w:val="24"/>
        </w:rPr>
        <w:t>*</w:t>
      </w:r>
      <w:r w:rsidRPr="00863E61">
        <w:rPr>
          <w:rStyle w:val="Refdenotaderodap"/>
          <w:rFonts w:ascii="Arial" w:hAnsi="Arial" w:cs="Arial"/>
          <w:color w:val="FFFFFF" w:themeColor="background1"/>
          <w:sz w:val="2"/>
          <w:szCs w:val="2"/>
        </w:rPr>
        <w:footnoteReference w:id="1"/>
      </w:r>
    </w:p>
    <w:p w14:paraId="0DB35834" w14:textId="07FC4B11" w:rsidR="00A624E6" w:rsidRPr="00A624E6" w:rsidRDefault="00A624E6" w:rsidP="00863E61">
      <w:pPr>
        <w:spacing w:after="0" w:line="240" w:lineRule="auto"/>
        <w:jc w:val="right"/>
        <w:rPr>
          <w:rFonts w:ascii="Arial" w:hAnsi="Arial" w:cs="Arial"/>
          <w:sz w:val="24"/>
          <w:szCs w:val="24"/>
        </w:rPr>
      </w:pPr>
      <w:r w:rsidRPr="00A624E6">
        <w:rPr>
          <w:rFonts w:ascii="Arial" w:hAnsi="Arial" w:cs="Arial"/>
          <w:sz w:val="24"/>
          <w:szCs w:val="24"/>
        </w:rPr>
        <w:t>Francisco de Assis Barbosa Junior</w:t>
      </w:r>
      <w:r w:rsidR="00863E61">
        <w:rPr>
          <w:rFonts w:ascii="Arial" w:hAnsi="Arial" w:cs="Arial"/>
          <w:sz w:val="24"/>
          <w:szCs w:val="24"/>
        </w:rPr>
        <w:t>**</w:t>
      </w:r>
      <w:r w:rsidR="00863E61" w:rsidRPr="00863E61">
        <w:rPr>
          <w:rStyle w:val="Refdenotaderodap"/>
          <w:rFonts w:ascii="Arial" w:hAnsi="Arial" w:cs="Arial"/>
          <w:color w:val="FFFFFF" w:themeColor="background1"/>
          <w:sz w:val="2"/>
          <w:szCs w:val="2"/>
        </w:rPr>
        <w:footnoteReference w:id="2"/>
      </w:r>
    </w:p>
    <w:p w14:paraId="21471513" w14:textId="39B4E7D7" w:rsidR="00A624E6" w:rsidRDefault="00A624E6" w:rsidP="00714869">
      <w:pPr>
        <w:spacing w:after="0" w:line="360" w:lineRule="auto"/>
        <w:jc w:val="center"/>
        <w:rPr>
          <w:rFonts w:ascii="Arial" w:hAnsi="Arial" w:cs="Arial"/>
          <w:b/>
          <w:bCs/>
          <w:sz w:val="24"/>
          <w:szCs w:val="24"/>
        </w:rPr>
      </w:pPr>
    </w:p>
    <w:p w14:paraId="6C2F00FD" w14:textId="77777777" w:rsidR="00B47974" w:rsidRDefault="00B47974" w:rsidP="00714869">
      <w:pPr>
        <w:spacing w:after="0" w:line="360" w:lineRule="auto"/>
        <w:jc w:val="center"/>
        <w:rPr>
          <w:rFonts w:ascii="Arial" w:hAnsi="Arial" w:cs="Arial"/>
          <w:b/>
          <w:bCs/>
          <w:sz w:val="24"/>
          <w:szCs w:val="24"/>
        </w:rPr>
      </w:pPr>
    </w:p>
    <w:p w14:paraId="0045ADE6" w14:textId="68EC5855" w:rsidR="00714869" w:rsidRDefault="00714869" w:rsidP="00703C49">
      <w:pPr>
        <w:spacing w:after="0" w:line="360" w:lineRule="auto"/>
        <w:jc w:val="center"/>
        <w:rPr>
          <w:rFonts w:ascii="Arial" w:hAnsi="Arial" w:cs="Arial"/>
          <w:b/>
          <w:bCs/>
          <w:sz w:val="24"/>
          <w:szCs w:val="24"/>
        </w:rPr>
      </w:pPr>
      <w:r>
        <w:rPr>
          <w:rFonts w:ascii="Arial" w:hAnsi="Arial" w:cs="Arial"/>
          <w:b/>
          <w:bCs/>
          <w:sz w:val="24"/>
          <w:szCs w:val="24"/>
        </w:rPr>
        <w:t>RESU</w:t>
      </w:r>
      <w:r w:rsidR="00703C49">
        <w:rPr>
          <w:rFonts w:ascii="Arial" w:hAnsi="Arial" w:cs="Arial"/>
          <w:b/>
          <w:bCs/>
          <w:sz w:val="24"/>
          <w:szCs w:val="24"/>
        </w:rPr>
        <w:t>MO</w:t>
      </w:r>
    </w:p>
    <w:p w14:paraId="4E05A0B3" w14:textId="48F2DB7A" w:rsidR="00703C49" w:rsidRPr="003E775E" w:rsidRDefault="00703C49" w:rsidP="00703C49">
      <w:pPr>
        <w:spacing w:after="0" w:line="360" w:lineRule="auto"/>
        <w:jc w:val="center"/>
        <w:rPr>
          <w:rFonts w:ascii="Arial" w:hAnsi="Arial" w:cs="Arial"/>
          <w:sz w:val="24"/>
          <w:szCs w:val="24"/>
        </w:rPr>
      </w:pPr>
    </w:p>
    <w:p w14:paraId="011DA24F" w14:textId="7402972D" w:rsidR="00C82F13" w:rsidRDefault="003E775E" w:rsidP="00A624E6">
      <w:pPr>
        <w:spacing w:after="0" w:line="360" w:lineRule="auto"/>
        <w:jc w:val="both"/>
        <w:rPr>
          <w:rFonts w:ascii="Arial" w:hAnsi="Arial" w:cs="Arial"/>
          <w:sz w:val="24"/>
          <w:szCs w:val="24"/>
        </w:rPr>
      </w:pPr>
      <w:r>
        <w:rPr>
          <w:rFonts w:ascii="Arial" w:hAnsi="Arial" w:cs="Arial"/>
          <w:sz w:val="24"/>
          <w:szCs w:val="24"/>
        </w:rPr>
        <w:t xml:space="preserve">As modificações tecnológicas ocorridas, principalmente, a partir da segunda metade do século XX, permitiram intensas transformações sociais, uma vez que impactaram diretamente a comunicação e a reprodução do Capital. Diante desses aspectos cita-se a as empresas atuantes através de plataformas digitais e as relações estabelecidas com a classe trabalhadora. Assim, este trabalho tem por objetivo </w:t>
      </w:r>
      <w:r w:rsidRPr="003E775E">
        <w:rPr>
          <w:rFonts w:ascii="Arial" w:hAnsi="Arial" w:cs="Arial"/>
          <w:sz w:val="24"/>
          <w:szCs w:val="24"/>
        </w:rPr>
        <w:t xml:space="preserve">analisar a existência de vínculo empregatício entre motoristas e empresas de transporte de passageiros por </w:t>
      </w:r>
      <w:proofErr w:type="spellStart"/>
      <w:r w:rsidRPr="003E775E">
        <w:rPr>
          <w:rFonts w:ascii="Arial" w:hAnsi="Arial" w:cs="Arial"/>
          <w:sz w:val="24"/>
          <w:szCs w:val="24"/>
        </w:rPr>
        <w:t>App’s</w:t>
      </w:r>
      <w:proofErr w:type="spellEnd"/>
      <w:r w:rsidRPr="003E775E">
        <w:rPr>
          <w:rFonts w:ascii="Arial" w:hAnsi="Arial" w:cs="Arial"/>
          <w:sz w:val="24"/>
          <w:szCs w:val="24"/>
        </w:rPr>
        <w:t xml:space="preserve"> no Brasil, através do caso da Uber.</w:t>
      </w:r>
      <w:r>
        <w:rPr>
          <w:rFonts w:ascii="Arial" w:hAnsi="Arial" w:cs="Arial"/>
          <w:sz w:val="24"/>
          <w:szCs w:val="24"/>
        </w:rPr>
        <w:t xml:space="preserve"> Para tanto, foram empregado</w:t>
      </w:r>
      <w:r w:rsidR="00A624E6">
        <w:rPr>
          <w:rFonts w:ascii="Arial" w:hAnsi="Arial" w:cs="Arial"/>
          <w:sz w:val="24"/>
          <w:szCs w:val="24"/>
        </w:rPr>
        <w:t>s</w:t>
      </w:r>
      <w:r>
        <w:rPr>
          <w:rFonts w:ascii="Arial" w:hAnsi="Arial" w:cs="Arial"/>
          <w:sz w:val="24"/>
          <w:szCs w:val="24"/>
        </w:rPr>
        <w:t xml:space="preserve"> a pesquisa bibliográfica, que tratou das </w:t>
      </w:r>
      <w:r>
        <w:rPr>
          <w:rFonts w:ascii="Arial" w:hAnsi="Arial" w:cs="Arial"/>
          <w:sz w:val="24"/>
        </w:rPr>
        <w:t xml:space="preserve">seguintes temáticas: direito trabalhista, vínculo empregatício e </w:t>
      </w:r>
      <w:proofErr w:type="spellStart"/>
      <w:r>
        <w:rPr>
          <w:rFonts w:ascii="Arial" w:hAnsi="Arial" w:cs="Arial"/>
          <w:sz w:val="24"/>
        </w:rPr>
        <w:t>uberização</w:t>
      </w:r>
      <w:proofErr w:type="spellEnd"/>
      <w:r>
        <w:rPr>
          <w:rFonts w:ascii="Arial" w:hAnsi="Arial" w:cs="Arial"/>
          <w:sz w:val="24"/>
        </w:rPr>
        <w:t xml:space="preserve">; e a análise documental, fundamentada na coleta de informações acerca das empresas de transporte de passageiros por </w:t>
      </w:r>
      <w:proofErr w:type="spellStart"/>
      <w:r>
        <w:rPr>
          <w:rFonts w:ascii="Arial" w:hAnsi="Arial" w:cs="Arial"/>
          <w:sz w:val="24"/>
        </w:rPr>
        <w:t>App’s</w:t>
      </w:r>
      <w:proofErr w:type="spellEnd"/>
      <w:r>
        <w:rPr>
          <w:rFonts w:ascii="Arial" w:hAnsi="Arial" w:cs="Arial"/>
          <w:sz w:val="24"/>
        </w:rPr>
        <w:t xml:space="preserve"> e na legislação, com destaque à Consolidação das Leis Trabalhistas (CLT) e à Constituição Federal de 1988</w:t>
      </w:r>
      <w:r w:rsidRPr="0029000D">
        <w:rPr>
          <w:rFonts w:ascii="Arial" w:hAnsi="Arial" w:cs="Arial"/>
          <w:sz w:val="24"/>
        </w:rPr>
        <w:t>.</w:t>
      </w:r>
      <w:r w:rsidR="00A624E6">
        <w:rPr>
          <w:rFonts w:ascii="Arial" w:hAnsi="Arial" w:cs="Arial"/>
          <w:sz w:val="24"/>
        </w:rPr>
        <w:t xml:space="preserve"> </w:t>
      </w:r>
      <w:r w:rsidR="00C82F13">
        <w:rPr>
          <w:rFonts w:ascii="Arial" w:hAnsi="Arial" w:cs="Arial"/>
          <w:sz w:val="24"/>
          <w:szCs w:val="24"/>
        </w:rPr>
        <w:t xml:space="preserve">Constatou-se que a existência de vínculo empregatício </w:t>
      </w:r>
      <w:r w:rsidR="00A624E6">
        <w:rPr>
          <w:rFonts w:ascii="Arial" w:hAnsi="Arial" w:cs="Arial"/>
          <w:sz w:val="24"/>
          <w:szCs w:val="24"/>
        </w:rPr>
        <w:t xml:space="preserve">entre a Uber </w:t>
      </w:r>
      <w:r w:rsidR="00C82F13">
        <w:rPr>
          <w:rFonts w:ascii="Arial" w:hAnsi="Arial" w:cs="Arial"/>
          <w:sz w:val="24"/>
          <w:szCs w:val="24"/>
        </w:rPr>
        <w:t>e os motoristas, trata-se de uma questão que causa dicotomias de entendimentos. Assim, nota-se que em determinados casos, há decisões favoráveis, que reconhecem o vínculo. Todavia, na maioria dos casos, as decisões são contrárias, admitindo-se inexistência de responsabilidade da empresa para com o trabalhador.</w:t>
      </w:r>
      <w:r w:rsidR="00A624E6">
        <w:rPr>
          <w:rFonts w:ascii="Arial" w:hAnsi="Arial" w:cs="Arial"/>
          <w:sz w:val="24"/>
          <w:szCs w:val="24"/>
        </w:rPr>
        <w:t xml:space="preserve"> </w:t>
      </w:r>
      <w:r w:rsidR="00C82F13">
        <w:rPr>
          <w:rFonts w:ascii="Arial" w:hAnsi="Arial" w:cs="Arial"/>
          <w:sz w:val="24"/>
          <w:szCs w:val="24"/>
        </w:rPr>
        <w:t xml:space="preserve">Nesse contexto, </w:t>
      </w:r>
      <w:r w:rsidR="00B44FA1">
        <w:rPr>
          <w:rFonts w:ascii="Arial" w:hAnsi="Arial" w:cs="Arial"/>
          <w:sz w:val="24"/>
          <w:szCs w:val="24"/>
        </w:rPr>
        <w:t>percebe-se</w:t>
      </w:r>
      <w:r w:rsidR="00C82F13">
        <w:rPr>
          <w:rFonts w:ascii="Arial" w:hAnsi="Arial" w:cs="Arial"/>
          <w:sz w:val="24"/>
          <w:szCs w:val="24"/>
        </w:rPr>
        <w:t xml:space="preserve"> que o Direito do Trabalho necessita acompanhar as transformações sociais e tecnológicas, de modo a proporcionar um entendimento coeso, seja este favorável ou não ao reconhecimento do vínculo empregatício. Enfatiza-se também a necessidade de o Tribunal Superior do Trabalho manifestar um posicionamento sobre a temática.</w:t>
      </w:r>
    </w:p>
    <w:p w14:paraId="01A2A0F4" w14:textId="145EE677" w:rsidR="00A624E6" w:rsidRPr="00D92F2C" w:rsidRDefault="00863E61" w:rsidP="00A1193E">
      <w:pPr>
        <w:spacing w:after="0" w:line="360" w:lineRule="auto"/>
        <w:jc w:val="both"/>
        <w:rPr>
          <w:rFonts w:ascii="Arial" w:hAnsi="Arial" w:cs="Arial"/>
          <w:sz w:val="24"/>
          <w:szCs w:val="24"/>
          <w:lang w:val="en-US"/>
        </w:rPr>
      </w:pPr>
      <w:r w:rsidRPr="00863E61">
        <w:rPr>
          <w:rFonts w:ascii="Arial" w:hAnsi="Arial" w:cs="Arial"/>
          <w:sz w:val="24"/>
          <w:szCs w:val="24"/>
        </w:rPr>
        <w:t>PALAVRAS-CHAVE:</w:t>
      </w:r>
      <w:r w:rsidR="00A624E6">
        <w:rPr>
          <w:rFonts w:ascii="Arial" w:hAnsi="Arial" w:cs="Arial"/>
          <w:b/>
          <w:bCs/>
          <w:sz w:val="24"/>
          <w:szCs w:val="24"/>
        </w:rPr>
        <w:t xml:space="preserve"> </w:t>
      </w:r>
      <w:r w:rsidR="00A624E6">
        <w:rPr>
          <w:rFonts w:ascii="Arial" w:hAnsi="Arial" w:cs="Arial"/>
          <w:sz w:val="24"/>
          <w:szCs w:val="24"/>
        </w:rPr>
        <w:t xml:space="preserve">Direito do Trabalho. </w:t>
      </w:r>
      <w:proofErr w:type="spellStart"/>
      <w:r w:rsidR="00A624E6" w:rsidRPr="00D92F2C">
        <w:rPr>
          <w:rFonts w:ascii="Arial" w:hAnsi="Arial" w:cs="Arial"/>
          <w:sz w:val="24"/>
          <w:szCs w:val="24"/>
          <w:lang w:val="en-US"/>
        </w:rPr>
        <w:t>Modificações</w:t>
      </w:r>
      <w:proofErr w:type="spellEnd"/>
      <w:r w:rsidR="00A624E6" w:rsidRPr="00D92F2C">
        <w:rPr>
          <w:rFonts w:ascii="Arial" w:hAnsi="Arial" w:cs="Arial"/>
          <w:sz w:val="24"/>
          <w:szCs w:val="24"/>
          <w:lang w:val="en-US"/>
        </w:rPr>
        <w:t xml:space="preserve"> </w:t>
      </w:r>
      <w:proofErr w:type="spellStart"/>
      <w:r w:rsidR="00A624E6" w:rsidRPr="00D92F2C">
        <w:rPr>
          <w:rFonts w:ascii="Arial" w:hAnsi="Arial" w:cs="Arial"/>
          <w:sz w:val="24"/>
          <w:szCs w:val="24"/>
          <w:lang w:val="en-US"/>
        </w:rPr>
        <w:t>Tecnológicas</w:t>
      </w:r>
      <w:proofErr w:type="spellEnd"/>
      <w:r w:rsidR="00A624E6" w:rsidRPr="00D92F2C">
        <w:rPr>
          <w:rFonts w:ascii="Arial" w:hAnsi="Arial" w:cs="Arial"/>
          <w:sz w:val="24"/>
          <w:szCs w:val="24"/>
          <w:lang w:val="en-US"/>
        </w:rPr>
        <w:t xml:space="preserve">. </w:t>
      </w:r>
      <w:proofErr w:type="spellStart"/>
      <w:r w:rsidR="00A624E6" w:rsidRPr="00D92F2C">
        <w:rPr>
          <w:rFonts w:ascii="Arial" w:hAnsi="Arial" w:cs="Arial"/>
          <w:sz w:val="24"/>
          <w:szCs w:val="24"/>
          <w:lang w:val="en-US"/>
        </w:rPr>
        <w:t>Uberização</w:t>
      </w:r>
      <w:proofErr w:type="spellEnd"/>
      <w:r w:rsidR="00A624E6" w:rsidRPr="00D92F2C">
        <w:rPr>
          <w:rFonts w:ascii="Arial" w:hAnsi="Arial" w:cs="Arial"/>
          <w:sz w:val="24"/>
          <w:szCs w:val="24"/>
          <w:lang w:val="en-US"/>
        </w:rPr>
        <w:t xml:space="preserve">.  </w:t>
      </w:r>
    </w:p>
    <w:p w14:paraId="058C9CDC" w14:textId="77777777" w:rsidR="00A624E6" w:rsidRPr="00A624E6" w:rsidRDefault="00A624E6" w:rsidP="00A624E6">
      <w:pPr>
        <w:spacing w:after="0" w:line="360" w:lineRule="auto"/>
        <w:jc w:val="center"/>
        <w:rPr>
          <w:rFonts w:ascii="Arial" w:hAnsi="Arial" w:cs="Arial"/>
          <w:b/>
          <w:bCs/>
          <w:sz w:val="24"/>
          <w:szCs w:val="24"/>
          <w:lang w:val="en-US"/>
        </w:rPr>
      </w:pPr>
      <w:r w:rsidRPr="00A624E6">
        <w:rPr>
          <w:rFonts w:ascii="Arial" w:hAnsi="Arial" w:cs="Arial"/>
          <w:b/>
          <w:bCs/>
          <w:sz w:val="24"/>
          <w:szCs w:val="24"/>
          <w:lang w:val="en-US"/>
        </w:rPr>
        <w:lastRenderedPageBreak/>
        <w:t>ABSTRACT</w:t>
      </w:r>
    </w:p>
    <w:p w14:paraId="7E6A62B5" w14:textId="77777777" w:rsidR="00A624E6" w:rsidRPr="00A624E6" w:rsidRDefault="00A624E6" w:rsidP="00A624E6">
      <w:pPr>
        <w:spacing w:after="0" w:line="360" w:lineRule="auto"/>
        <w:jc w:val="both"/>
        <w:rPr>
          <w:rFonts w:ascii="Arial" w:hAnsi="Arial" w:cs="Arial"/>
          <w:sz w:val="24"/>
          <w:szCs w:val="24"/>
          <w:lang w:val="en-US"/>
        </w:rPr>
      </w:pPr>
    </w:p>
    <w:p w14:paraId="5259C233" w14:textId="77777777" w:rsidR="00A624E6" w:rsidRPr="00A624E6" w:rsidRDefault="00A624E6" w:rsidP="00A624E6">
      <w:pPr>
        <w:spacing w:after="0" w:line="360" w:lineRule="auto"/>
        <w:jc w:val="both"/>
        <w:rPr>
          <w:rFonts w:ascii="Arial" w:hAnsi="Arial" w:cs="Arial"/>
          <w:sz w:val="24"/>
          <w:szCs w:val="24"/>
          <w:lang w:val="en-US"/>
        </w:rPr>
      </w:pPr>
      <w:r w:rsidRPr="00A624E6">
        <w:rPr>
          <w:rFonts w:ascii="Arial" w:hAnsi="Arial" w:cs="Arial"/>
          <w:sz w:val="24"/>
          <w:szCs w:val="24"/>
          <w:lang w:val="en-US"/>
        </w:rPr>
        <w:t>The technological changes that occurred, mainly from the second half of the 20th century, allowed for intense social transformations, since they directly impacted the communication and the reproduction of Capital. In view of these aspects, companies operating through digital platforms and the relationships established with the working class are mentioned. Thus, this work aims to analyze the existence of an employment relationship between drivers and passenger transport companies by App’s in Brazil, through the case of Uber. For that, bibliographic research was used, which dealt with the following themes: labor law, employment relationship and uberization; and documentary analysis, based on the collection of information about passenger transport companies by App's and legislation, with emphasis on the Consolidation of Labor Laws (CLT) and the Federal Constitution of 1988. It was found that the existence of an employment bond between Uber and drivers, it is an issue that causes dichotomies of understanding. Thus, it is noted that in certain cases, there are favorable decisions, which recognize the link. However, in most cases, decisions are contrary, assuming that there is no liability of the company to the worker. In this context, it is noted that Labor Law needs to accompany social and technological changes, in order to provide a cohesive understanding, whether this is favorable or not to the recognition of the employment relationship. It is also emphasized the need for the Superior Labor Court to express a position on the theme.</w:t>
      </w:r>
    </w:p>
    <w:p w14:paraId="66CABF26" w14:textId="0018A3B8" w:rsidR="00A624E6" w:rsidRPr="00A624E6" w:rsidRDefault="00863E61" w:rsidP="00A624E6">
      <w:pPr>
        <w:spacing w:after="0" w:line="360" w:lineRule="auto"/>
        <w:jc w:val="both"/>
        <w:rPr>
          <w:rFonts w:ascii="Arial" w:hAnsi="Arial" w:cs="Arial"/>
          <w:sz w:val="24"/>
          <w:szCs w:val="24"/>
        </w:rPr>
      </w:pPr>
      <w:r w:rsidRPr="00863E61">
        <w:rPr>
          <w:rFonts w:ascii="Arial" w:hAnsi="Arial" w:cs="Arial"/>
          <w:sz w:val="24"/>
          <w:szCs w:val="24"/>
          <w:lang w:val="en-US"/>
        </w:rPr>
        <w:t xml:space="preserve">KEYWORDS: </w:t>
      </w:r>
      <w:r w:rsidR="00A624E6" w:rsidRPr="00A624E6">
        <w:rPr>
          <w:rFonts w:ascii="Arial" w:hAnsi="Arial" w:cs="Arial"/>
          <w:sz w:val="24"/>
          <w:szCs w:val="24"/>
          <w:lang w:val="en-US"/>
        </w:rPr>
        <w:t xml:space="preserve">Labor Law. Technological Modifications. </w:t>
      </w:r>
      <w:proofErr w:type="spellStart"/>
      <w:r w:rsidR="00A624E6" w:rsidRPr="00A624E6">
        <w:rPr>
          <w:rFonts w:ascii="Arial" w:hAnsi="Arial" w:cs="Arial"/>
          <w:sz w:val="24"/>
          <w:szCs w:val="24"/>
        </w:rPr>
        <w:t>Uberization</w:t>
      </w:r>
      <w:proofErr w:type="spellEnd"/>
      <w:r w:rsidR="00A624E6" w:rsidRPr="00A624E6">
        <w:rPr>
          <w:rFonts w:ascii="Arial" w:hAnsi="Arial" w:cs="Arial"/>
          <w:sz w:val="24"/>
          <w:szCs w:val="24"/>
        </w:rPr>
        <w:t>.</w:t>
      </w:r>
    </w:p>
    <w:p w14:paraId="02EF8D84" w14:textId="77777777" w:rsidR="00A624E6" w:rsidRPr="00A624E6" w:rsidRDefault="00A624E6" w:rsidP="00A624E6">
      <w:pPr>
        <w:spacing w:after="0" w:line="360" w:lineRule="auto"/>
        <w:jc w:val="both"/>
        <w:rPr>
          <w:rFonts w:ascii="Arial" w:hAnsi="Arial" w:cs="Arial"/>
          <w:sz w:val="24"/>
          <w:szCs w:val="24"/>
        </w:rPr>
      </w:pPr>
    </w:p>
    <w:p w14:paraId="5DFC3055" w14:textId="255E883D" w:rsidR="003828EE" w:rsidRPr="00A1193E" w:rsidRDefault="00766E7D" w:rsidP="00A1193E">
      <w:pPr>
        <w:spacing w:after="0" w:line="360" w:lineRule="auto"/>
        <w:jc w:val="both"/>
        <w:rPr>
          <w:rFonts w:ascii="Arial" w:hAnsi="Arial" w:cs="Arial"/>
          <w:b/>
          <w:bCs/>
          <w:sz w:val="24"/>
          <w:szCs w:val="24"/>
        </w:rPr>
      </w:pPr>
      <w:r>
        <w:rPr>
          <w:rFonts w:ascii="Arial" w:hAnsi="Arial" w:cs="Arial"/>
          <w:b/>
          <w:bCs/>
          <w:sz w:val="24"/>
          <w:szCs w:val="24"/>
        </w:rPr>
        <w:t xml:space="preserve">1 </w:t>
      </w:r>
      <w:r w:rsidR="003828EE" w:rsidRPr="00A1193E">
        <w:rPr>
          <w:rFonts w:ascii="Arial" w:hAnsi="Arial" w:cs="Arial"/>
          <w:b/>
          <w:bCs/>
          <w:sz w:val="24"/>
          <w:szCs w:val="24"/>
        </w:rPr>
        <w:t>INTRODUÇÃO</w:t>
      </w:r>
    </w:p>
    <w:p w14:paraId="5705276E" w14:textId="20C45BA6" w:rsidR="003828EE" w:rsidRPr="00A1193E" w:rsidRDefault="003828EE" w:rsidP="00A1193E">
      <w:pPr>
        <w:spacing w:after="0" w:line="360" w:lineRule="auto"/>
        <w:jc w:val="both"/>
        <w:rPr>
          <w:rFonts w:ascii="Arial" w:hAnsi="Arial" w:cs="Arial"/>
          <w:sz w:val="24"/>
          <w:szCs w:val="24"/>
        </w:rPr>
      </w:pPr>
    </w:p>
    <w:p w14:paraId="27FCB058" w14:textId="7E392937" w:rsidR="00A1193E" w:rsidRDefault="007C1274" w:rsidP="00A1193E">
      <w:pPr>
        <w:spacing w:after="0" w:line="360" w:lineRule="auto"/>
        <w:ind w:firstLine="709"/>
        <w:jc w:val="both"/>
        <w:rPr>
          <w:rFonts w:ascii="Arial" w:hAnsi="Arial" w:cs="Arial"/>
          <w:sz w:val="24"/>
          <w:szCs w:val="24"/>
        </w:rPr>
      </w:pPr>
      <w:r>
        <w:rPr>
          <w:rFonts w:ascii="Arial" w:hAnsi="Arial" w:cs="Arial"/>
          <w:sz w:val="24"/>
          <w:szCs w:val="24"/>
        </w:rPr>
        <w:t xml:space="preserve">A sociedade, constantemente, sofre transformações </w:t>
      </w:r>
      <w:r w:rsidR="001E5BA2">
        <w:rPr>
          <w:rFonts w:ascii="Arial" w:hAnsi="Arial" w:cs="Arial"/>
          <w:sz w:val="24"/>
          <w:szCs w:val="24"/>
        </w:rPr>
        <w:t>decorrentes</w:t>
      </w:r>
      <w:r>
        <w:rPr>
          <w:rFonts w:ascii="Arial" w:hAnsi="Arial" w:cs="Arial"/>
          <w:sz w:val="24"/>
          <w:szCs w:val="24"/>
        </w:rPr>
        <w:t xml:space="preserve"> </w:t>
      </w:r>
      <w:r w:rsidR="001E5BA2">
        <w:rPr>
          <w:rFonts w:ascii="Arial" w:hAnsi="Arial" w:cs="Arial"/>
          <w:sz w:val="24"/>
          <w:szCs w:val="24"/>
        </w:rPr>
        <w:t>d</w:t>
      </w:r>
      <w:r>
        <w:rPr>
          <w:rFonts w:ascii="Arial" w:hAnsi="Arial" w:cs="Arial"/>
          <w:sz w:val="24"/>
          <w:szCs w:val="24"/>
        </w:rPr>
        <w:t xml:space="preserve">os fatores que interagem com o meio. Nesse sentido, nota-se que a tecnologia apresenta grande influência nesse contexto, uma vez que modifica as formas de interações, através da aproximação por vias virtuais, </w:t>
      </w:r>
      <w:r w:rsidR="001E5BA2">
        <w:rPr>
          <w:rFonts w:ascii="Arial" w:hAnsi="Arial" w:cs="Arial"/>
          <w:sz w:val="24"/>
          <w:szCs w:val="24"/>
        </w:rPr>
        <w:t>alterando também</w:t>
      </w:r>
      <w:r>
        <w:rPr>
          <w:rFonts w:ascii="Arial" w:hAnsi="Arial" w:cs="Arial"/>
          <w:sz w:val="24"/>
          <w:szCs w:val="24"/>
        </w:rPr>
        <w:t xml:space="preserve"> a forma como os serviços são ofertados e consumidos, em decorrência da implementação de sites e, mais recentemente, </w:t>
      </w:r>
      <w:r w:rsidR="001E5BA2">
        <w:rPr>
          <w:rFonts w:ascii="Arial" w:hAnsi="Arial" w:cs="Arial"/>
          <w:sz w:val="24"/>
          <w:szCs w:val="24"/>
        </w:rPr>
        <w:t xml:space="preserve">de </w:t>
      </w:r>
      <w:r>
        <w:rPr>
          <w:rFonts w:ascii="Arial" w:hAnsi="Arial" w:cs="Arial"/>
          <w:sz w:val="24"/>
          <w:szCs w:val="24"/>
        </w:rPr>
        <w:t>plataformas digitais, comumente denominadas por aplicativos (FREITAS; SEGATTO, 2014).</w:t>
      </w:r>
    </w:p>
    <w:p w14:paraId="1CA63EC8" w14:textId="59C390D0" w:rsidR="007C1274" w:rsidRDefault="007C1274" w:rsidP="00A1193E">
      <w:pPr>
        <w:spacing w:after="0" w:line="360" w:lineRule="auto"/>
        <w:ind w:firstLine="709"/>
        <w:jc w:val="both"/>
        <w:rPr>
          <w:rFonts w:ascii="Arial" w:hAnsi="Arial" w:cs="Arial"/>
          <w:sz w:val="24"/>
          <w:szCs w:val="24"/>
        </w:rPr>
      </w:pPr>
      <w:r>
        <w:rPr>
          <w:rFonts w:ascii="Arial" w:hAnsi="Arial" w:cs="Arial"/>
          <w:sz w:val="24"/>
          <w:szCs w:val="24"/>
        </w:rPr>
        <w:lastRenderedPageBreak/>
        <w:t xml:space="preserve">Sob tal perspectiva, Silva (2020) afirma que a tecnologia, de formas diretas e indiretas, alteram as relações de trabalho. Dentre os principais aspectos, cita-se as transformações ocorridas na interação empregado e empregador, </w:t>
      </w:r>
      <w:r w:rsidR="009A506B">
        <w:rPr>
          <w:rFonts w:ascii="Arial" w:hAnsi="Arial" w:cs="Arial"/>
          <w:sz w:val="24"/>
          <w:szCs w:val="24"/>
        </w:rPr>
        <w:t>visto</w:t>
      </w:r>
      <w:r>
        <w:rPr>
          <w:rFonts w:ascii="Arial" w:hAnsi="Arial" w:cs="Arial"/>
          <w:sz w:val="24"/>
          <w:szCs w:val="24"/>
        </w:rPr>
        <w:t xml:space="preserve"> que os serviços não necessariamente</w:t>
      </w:r>
      <w:r w:rsidR="000C7694">
        <w:rPr>
          <w:rFonts w:ascii="Arial" w:hAnsi="Arial" w:cs="Arial"/>
          <w:sz w:val="24"/>
          <w:szCs w:val="24"/>
        </w:rPr>
        <w:t xml:space="preserve"> são desenvolvidos no espaço físico da empresa. Assim, admite-se também a necessidade de adequações quanto ao Direito do Trabalho, no sentido de atender as exigências oriundas dos novos meios.</w:t>
      </w:r>
    </w:p>
    <w:p w14:paraId="45BB48DE" w14:textId="7863DE20" w:rsidR="000C7694" w:rsidRDefault="009A506B" w:rsidP="00A1193E">
      <w:pPr>
        <w:spacing w:after="0" w:line="360" w:lineRule="auto"/>
        <w:ind w:firstLine="709"/>
        <w:jc w:val="both"/>
        <w:rPr>
          <w:rFonts w:ascii="Arial" w:hAnsi="Arial" w:cs="Arial"/>
          <w:sz w:val="24"/>
          <w:szCs w:val="24"/>
        </w:rPr>
      </w:pPr>
      <w:r>
        <w:rPr>
          <w:rFonts w:ascii="Arial" w:hAnsi="Arial" w:cs="Arial"/>
          <w:sz w:val="24"/>
          <w:szCs w:val="24"/>
        </w:rPr>
        <w:t>Dentre os segmentos mais afetados, cita-se nesse trabalho o setor de transporte de passageiros. Devido à criação de aplicativos, a pa</w:t>
      </w:r>
      <w:r w:rsidR="00B87E59">
        <w:rPr>
          <w:rFonts w:ascii="Arial" w:hAnsi="Arial" w:cs="Arial"/>
          <w:sz w:val="24"/>
          <w:szCs w:val="24"/>
        </w:rPr>
        <w:t xml:space="preserve">rtir de 2010, verifica-se o surgimento de empresas nacionais e multinacionais no segmento, tais como: a Uber, 99 APP, </w:t>
      </w:r>
      <w:proofErr w:type="spellStart"/>
      <w:r w:rsidR="00B87E59" w:rsidRPr="005723E9">
        <w:rPr>
          <w:rFonts w:ascii="Arial" w:hAnsi="Arial" w:cs="Arial"/>
          <w:i/>
          <w:iCs/>
          <w:sz w:val="24"/>
          <w:szCs w:val="24"/>
        </w:rPr>
        <w:t>Cabify</w:t>
      </w:r>
      <w:proofErr w:type="spellEnd"/>
      <w:r w:rsidR="00B87E59">
        <w:rPr>
          <w:rFonts w:ascii="Arial" w:hAnsi="Arial" w:cs="Arial"/>
          <w:sz w:val="24"/>
          <w:szCs w:val="24"/>
        </w:rPr>
        <w:t xml:space="preserve">, </w:t>
      </w:r>
      <w:proofErr w:type="spellStart"/>
      <w:r w:rsidR="00B87E59">
        <w:rPr>
          <w:rFonts w:ascii="Arial" w:hAnsi="Arial" w:cs="Arial"/>
          <w:sz w:val="24"/>
          <w:szCs w:val="24"/>
        </w:rPr>
        <w:t>Femitaxy</w:t>
      </w:r>
      <w:proofErr w:type="spellEnd"/>
      <w:r w:rsidR="00B87E59">
        <w:rPr>
          <w:rFonts w:ascii="Arial" w:hAnsi="Arial" w:cs="Arial"/>
          <w:sz w:val="24"/>
          <w:szCs w:val="24"/>
        </w:rPr>
        <w:t xml:space="preserve">, </w:t>
      </w:r>
      <w:proofErr w:type="spellStart"/>
      <w:r w:rsidR="00B87E59">
        <w:rPr>
          <w:rFonts w:ascii="Arial" w:hAnsi="Arial" w:cs="Arial"/>
          <w:sz w:val="24"/>
          <w:szCs w:val="24"/>
        </w:rPr>
        <w:t>MeLeva</w:t>
      </w:r>
      <w:proofErr w:type="spellEnd"/>
      <w:r w:rsidR="00B87E59">
        <w:rPr>
          <w:rFonts w:ascii="Arial" w:hAnsi="Arial" w:cs="Arial"/>
          <w:sz w:val="24"/>
          <w:szCs w:val="24"/>
        </w:rPr>
        <w:t xml:space="preserve"> e a </w:t>
      </w:r>
      <w:proofErr w:type="spellStart"/>
      <w:r w:rsidR="00B87E59" w:rsidRPr="005723E9">
        <w:rPr>
          <w:rFonts w:ascii="Arial" w:hAnsi="Arial" w:cs="Arial"/>
          <w:i/>
          <w:iCs/>
          <w:sz w:val="24"/>
          <w:szCs w:val="24"/>
        </w:rPr>
        <w:t>Easy</w:t>
      </w:r>
      <w:proofErr w:type="spellEnd"/>
      <w:r w:rsidR="00B87E59" w:rsidRPr="005723E9">
        <w:rPr>
          <w:rFonts w:ascii="Arial" w:hAnsi="Arial" w:cs="Arial"/>
          <w:i/>
          <w:iCs/>
          <w:sz w:val="24"/>
          <w:szCs w:val="24"/>
        </w:rPr>
        <w:t xml:space="preserve"> Taxi</w:t>
      </w:r>
      <w:r w:rsidR="00B87E59">
        <w:rPr>
          <w:rFonts w:ascii="Arial" w:hAnsi="Arial" w:cs="Arial"/>
          <w:sz w:val="24"/>
          <w:szCs w:val="24"/>
        </w:rPr>
        <w:t xml:space="preserve"> (DUSI, 2016).</w:t>
      </w:r>
    </w:p>
    <w:p w14:paraId="2A4D5A01" w14:textId="617D7114" w:rsidR="00B87E59" w:rsidRDefault="00B87E59" w:rsidP="00A1193E">
      <w:pPr>
        <w:spacing w:after="0" w:line="360" w:lineRule="auto"/>
        <w:ind w:firstLine="709"/>
        <w:jc w:val="both"/>
        <w:rPr>
          <w:rFonts w:ascii="Arial" w:hAnsi="Arial" w:cs="Arial"/>
          <w:sz w:val="24"/>
          <w:szCs w:val="24"/>
        </w:rPr>
      </w:pPr>
      <w:r>
        <w:rPr>
          <w:rFonts w:ascii="Arial" w:hAnsi="Arial" w:cs="Arial"/>
          <w:sz w:val="24"/>
          <w:szCs w:val="24"/>
        </w:rPr>
        <w:t xml:space="preserve">Desse modo, surge </w:t>
      </w:r>
      <w:r w:rsidR="007E40A2">
        <w:rPr>
          <w:rFonts w:ascii="Arial" w:hAnsi="Arial" w:cs="Arial"/>
          <w:sz w:val="24"/>
          <w:szCs w:val="24"/>
        </w:rPr>
        <w:t>no âmbito do trabalho o processo de “</w:t>
      </w:r>
      <w:proofErr w:type="spellStart"/>
      <w:r w:rsidR="007E40A2">
        <w:rPr>
          <w:rFonts w:ascii="Arial" w:hAnsi="Arial" w:cs="Arial"/>
          <w:sz w:val="24"/>
          <w:szCs w:val="24"/>
        </w:rPr>
        <w:t>uberização</w:t>
      </w:r>
      <w:proofErr w:type="spellEnd"/>
      <w:r w:rsidR="007E40A2">
        <w:rPr>
          <w:rFonts w:ascii="Arial" w:hAnsi="Arial" w:cs="Arial"/>
          <w:sz w:val="24"/>
          <w:szCs w:val="24"/>
        </w:rPr>
        <w:t>”, que caracteriza o fato de empresas atuarem, simplesmente, como intermediadoras entre usuários e o</w:t>
      </w:r>
      <w:r w:rsidR="00E97AB8">
        <w:rPr>
          <w:rFonts w:ascii="Arial" w:hAnsi="Arial" w:cs="Arial"/>
          <w:sz w:val="24"/>
          <w:szCs w:val="24"/>
        </w:rPr>
        <w:t>s</w:t>
      </w:r>
      <w:r w:rsidR="007E40A2">
        <w:rPr>
          <w:rFonts w:ascii="Arial" w:hAnsi="Arial" w:cs="Arial"/>
          <w:sz w:val="24"/>
          <w:szCs w:val="24"/>
        </w:rPr>
        <w:t xml:space="preserve"> serviço</w:t>
      </w:r>
      <w:r w:rsidR="00E97AB8">
        <w:rPr>
          <w:rFonts w:ascii="Arial" w:hAnsi="Arial" w:cs="Arial"/>
          <w:sz w:val="24"/>
          <w:szCs w:val="24"/>
        </w:rPr>
        <w:t>s</w:t>
      </w:r>
      <w:r w:rsidR="007F2589">
        <w:rPr>
          <w:rFonts w:ascii="Arial" w:hAnsi="Arial" w:cs="Arial"/>
          <w:sz w:val="24"/>
          <w:szCs w:val="24"/>
        </w:rPr>
        <w:t xml:space="preserve"> de transporte</w:t>
      </w:r>
      <w:r w:rsidR="00E97AB8">
        <w:rPr>
          <w:rFonts w:ascii="Arial" w:hAnsi="Arial" w:cs="Arial"/>
          <w:sz w:val="24"/>
          <w:szCs w:val="24"/>
        </w:rPr>
        <w:t>, delivery e outros segmentos (FRANCO; FERRAZ, 2019)</w:t>
      </w:r>
      <w:r w:rsidR="007E40A2">
        <w:rPr>
          <w:rFonts w:ascii="Arial" w:hAnsi="Arial" w:cs="Arial"/>
          <w:sz w:val="24"/>
          <w:szCs w:val="24"/>
        </w:rPr>
        <w:t>.</w:t>
      </w:r>
      <w:r w:rsidR="00E97AB8">
        <w:rPr>
          <w:rFonts w:ascii="Arial" w:hAnsi="Arial" w:cs="Arial"/>
          <w:sz w:val="24"/>
          <w:szCs w:val="24"/>
        </w:rPr>
        <w:t xml:space="preserve"> Acerca desse conceito, Silva (2019) relata que abrange um processo global, no qual as corporações utilizam das plataformas digitais para ampliar os lucros à medida que se esquivam dos encargos trabalhistas.</w:t>
      </w:r>
      <w:r w:rsidR="007F2589">
        <w:rPr>
          <w:rFonts w:ascii="Arial" w:hAnsi="Arial" w:cs="Arial"/>
          <w:sz w:val="24"/>
          <w:szCs w:val="24"/>
        </w:rPr>
        <w:t xml:space="preserve"> </w:t>
      </w:r>
      <w:r w:rsidR="007E40A2">
        <w:rPr>
          <w:rFonts w:ascii="Arial" w:hAnsi="Arial" w:cs="Arial"/>
          <w:sz w:val="24"/>
          <w:szCs w:val="24"/>
        </w:rPr>
        <w:t xml:space="preserve"> </w:t>
      </w:r>
    </w:p>
    <w:p w14:paraId="60E443EB" w14:textId="6B1656F4" w:rsidR="007C1274" w:rsidRDefault="00A43EA8" w:rsidP="005723E9">
      <w:pPr>
        <w:spacing w:after="0" w:line="360" w:lineRule="auto"/>
        <w:ind w:firstLine="709"/>
        <w:jc w:val="both"/>
        <w:rPr>
          <w:rFonts w:ascii="Arial" w:hAnsi="Arial" w:cs="Arial"/>
          <w:sz w:val="24"/>
          <w:szCs w:val="24"/>
        </w:rPr>
      </w:pPr>
      <w:r>
        <w:rPr>
          <w:rFonts w:ascii="Arial" w:hAnsi="Arial" w:cs="Arial"/>
          <w:sz w:val="24"/>
          <w:szCs w:val="24"/>
        </w:rPr>
        <w:t xml:space="preserve">Sob a óptica dessa recente modalidade de trabalho, Guerreiro (2019) mostra que há grandes divergências jurisprudenciais na relação estabelecida pelas empresas de aplicativo de transporte de passageiros e os motoristas. </w:t>
      </w:r>
      <w:r w:rsidR="00987D1F">
        <w:rPr>
          <w:rFonts w:ascii="Arial" w:hAnsi="Arial" w:cs="Arial"/>
          <w:sz w:val="24"/>
          <w:szCs w:val="24"/>
        </w:rPr>
        <w:t xml:space="preserve">Tal incongruência surge devido ao fato de que alguns tribunais consideram a existência de vínculo empregatício enquanto outros somente a relação de trabalho, sem emprego. O autor cita também que, em algumas circunstâncias, os tribunais admitem uma relação civil, regida pelo Código Civil. </w:t>
      </w:r>
    </w:p>
    <w:p w14:paraId="5312C34E" w14:textId="3CDE7222" w:rsidR="005723E9" w:rsidRDefault="00586F76" w:rsidP="005723E9">
      <w:pPr>
        <w:spacing w:after="0" w:line="360" w:lineRule="auto"/>
        <w:ind w:firstLine="709"/>
        <w:jc w:val="both"/>
        <w:rPr>
          <w:rFonts w:ascii="Arial" w:hAnsi="Arial" w:cs="Arial"/>
          <w:sz w:val="24"/>
          <w:szCs w:val="24"/>
        </w:rPr>
      </w:pPr>
      <w:r>
        <w:rPr>
          <w:rFonts w:ascii="Arial" w:hAnsi="Arial" w:cs="Arial"/>
          <w:sz w:val="24"/>
          <w:szCs w:val="24"/>
        </w:rPr>
        <w:t>A partir das discussões traçadas, esta pesquisa possuí como objeto de estudo as relações jurídicas e trabalhistas entre motoristas e a Uber. Dessa maneira, busca responder à seguinte indagação: e</w:t>
      </w:r>
      <w:r w:rsidRPr="00586F76">
        <w:rPr>
          <w:rFonts w:ascii="Arial" w:hAnsi="Arial" w:cs="Arial"/>
          <w:sz w:val="24"/>
          <w:szCs w:val="24"/>
        </w:rPr>
        <w:t xml:space="preserve">xiste vínculo empregatício entre motorista e empresas de transporte de passageiros por </w:t>
      </w:r>
      <w:r w:rsidR="00A07239">
        <w:rPr>
          <w:rFonts w:ascii="Arial" w:hAnsi="Arial" w:cs="Arial"/>
          <w:sz w:val="24"/>
          <w:szCs w:val="24"/>
        </w:rPr>
        <w:t>aplicativos (</w:t>
      </w:r>
      <w:proofErr w:type="spellStart"/>
      <w:r w:rsidR="00A07239">
        <w:rPr>
          <w:rFonts w:ascii="Arial" w:hAnsi="Arial" w:cs="Arial"/>
          <w:sz w:val="24"/>
          <w:szCs w:val="24"/>
        </w:rPr>
        <w:t>App’s</w:t>
      </w:r>
      <w:proofErr w:type="spellEnd"/>
      <w:r w:rsidR="00A07239">
        <w:rPr>
          <w:rFonts w:ascii="Arial" w:hAnsi="Arial" w:cs="Arial"/>
          <w:sz w:val="24"/>
          <w:szCs w:val="24"/>
        </w:rPr>
        <w:t>)</w:t>
      </w:r>
      <w:r w:rsidRPr="00586F76">
        <w:rPr>
          <w:rFonts w:ascii="Arial" w:hAnsi="Arial" w:cs="Arial"/>
          <w:sz w:val="24"/>
          <w:szCs w:val="24"/>
        </w:rPr>
        <w:t xml:space="preserve"> no Brasil?</w:t>
      </w:r>
    </w:p>
    <w:p w14:paraId="7A2CB35A" w14:textId="2D4CD8F7" w:rsidR="00586F76" w:rsidRDefault="009A1507" w:rsidP="005723E9">
      <w:pPr>
        <w:spacing w:after="0" w:line="360" w:lineRule="auto"/>
        <w:ind w:firstLine="709"/>
        <w:jc w:val="both"/>
        <w:rPr>
          <w:rFonts w:ascii="Arial" w:hAnsi="Arial" w:cs="Arial"/>
          <w:sz w:val="24"/>
          <w:szCs w:val="24"/>
        </w:rPr>
      </w:pPr>
      <w:r>
        <w:rPr>
          <w:rFonts w:ascii="Arial" w:hAnsi="Arial" w:cs="Arial"/>
          <w:sz w:val="24"/>
          <w:szCs w:val="24"/>
        </w:rPr>
        <w:t xml:space="preserve">Os fatores que justificam e conferem relevância à investigação se apoiam nos aspectos jurídicos, sociais e acadêmicos, uma vez que permitirá a ampliação das discussões e entendimentos jurídicos acerca da temática. Socialmente, destaca-se a relevância das relações de trabalho e dos direitos trabalhistas para os </w:t>
      </w:r>
      <w:r>
        <w:rPr>
          <w:rFonts w:ascii="Arial" w:hAnsi="Arial" w:cs="Arial"/>
          <w:sz w:val="24"/>
          <w:szCs w:val="24"/>
        </w:rPr>
        <w:lastRenderedPageBreak/>
        <w:t>colaboradores. Academicamente, contribui para a expansão das bases teóricas que aborda a questão.</w:t>
      </w:r>
    </w:p>
    <w:p w14:paraId="782C4DD9" w14:textId="4A46BB3F" w:rsidR="009A1507" w:rsidRDefault="008801C3" w:rsidP="005723E9">
      <w:pPr>
        <w:spacing w:after="0" w:line="360" w:lineRule="auto"/>
        <w:ind w:firstLine="709"/>
        <w:jc w:val="both"/>
        <w:rPr>
          <w:rFonts w:ascii="Arial" w:hAnsi="Arial" w:cs="Arial"/>
          <w:sz w:val="24"/>
          <w:szCs w:val="24"/>
        </w:rPr>
      </w:pPr>
      <w:r>
        <w:rPr>
          <w:rFonts w:ascii="Arial" w:hAnsi="Arial" w:cs="Arial"/>
          <w:sz w:val="24"/>
          <w:szCs w:val="24"/>
        </w:rPr>
        <w:t>Mediante tais discussões, este trabalho tem por objetivo geral a</w:t>
      </w:r>
      <w:r w:rsidRPr="008801C3">
        <w:rPr>
          <w:rFonts w:ascii="Arial" w:hAnsi="Arial" w:cs="Arial"/>
          <w:sz w:val="24"/>
          <w:szCs w:val="24"/>
        </w:rPr>
        <w:t xml:space="preserve">nalisar a existência de vínculo empregatício entre motoristas e empresas de transporte de passageiros por </w:t>
      </w:r>
      <w:proofErr w:type="spellStart"/>
      <w:r w:rsidRPr="008801C3">
        <w:rPr>
          <w:rFonts w:ascii="Arial" w:hAnsi="Arial" w:cs="Arial"/>
          <w:sz w:val="24"/>
          <w:szCs w:val="24"/>
        </w:rPr>
        <w:t>A</w:t>
      </w:r>
      <w:r w:rsidR="00A07239">
        <w:rPr>
          <w:rFonts w:ascii="Arial" w:hAnsi="Arial" w:cs="Arial"/>
          <w:sz w:val="24"/>
          <w:szCs w:val="24"/>
        </w:rPr>
        <w:t>pp’s</w:t>
      </w:r>
      <w:proofErr w:type="spellEnd"/>
      <w:r w:rsidRPr="008801C3">
        <w:rPr>
          <w:rFonts w:ascii="Arial" w:hAnsi="Arial" w:cs="Arial"/>
          <w:sz w:val="24"/>
          <w:szCs w:val="24"/>
        </w:rPr>
        <w:t xml:space="preserve"> no Brasil</w:t>
      </w:r>
      <w:r>
        <w:rPr>
          <w:rFonts w:ascii="Arial" w:hAnsi="Arial" w:cs="Arial"/>
          <w:sz w:val="24"/>
          <w:szCs w:val="24"/>
        </w:rPr>
        <w:t>, através do caso da Uber</w:t>
      </w:r>
      <w:r w:rsidRPr="008801C3">
        <w:rPr>
          <w:rFonts w:ascii="Arial" w:hAnsi="Arial" w:cs="Arial"/>
          <w:sz w:val="24"/>
          <w:szCs w:val="24"/>
        </w:rPr>
        <w:t>.</w:t>
      </w:r>
      <w:r>
        <w:rPr>
          <w:rFonts w:ascii="Arial" w:hAnsi="Arial" w:cs="Arial"/>
          <w:sz w:val="24"/>
          <w:szCs w:val="24"/>
        </w:rPr>
        <w:t xml:space="preserve"> Para tanto, delineou-se os seguintes objetivos específicos: c</w:t>
      </w:r>
      <w:r w:rsidRPr="008801C3">
        <w:rPr>
          <w:rFonts w:ascii="Arial" w:hAnsi="Arial" w:cs="Arial"/>
          <w:sz w:val="24"/>
          <w:szCs w:val="24"/>
        </w:rPr>
        <w:t xml:space="preserve">ompreender a evolução do Direito do Trabalho no Brasil e discutir o conceito de vínculo empregatício; estabelecer um entendimento acerca do funcionamento das empresas de transportes que funcionam por </w:t>
      </w:r>
      <w:proofErr w:type="spellStart"/>
      <w:r w:rsidRPr="008801C3">
        <w:rPr>
          <w:rFonts w:ascii="Arial" w:hAnsi="Arial" w:cs="Arial"/>
          <w:sz w:val="24"/>
          <w:szCs w:val="24"/>
        </w:rPr>
        <w:t>A</w:t>
      </w:r>
      <w:r w:rsidR="00A07239">
        <w:rPr>
          <w:rFonts w:ascii="Arial" w:hAnsi="Arial" w:cs="Arial"/>
          <w:sz w:val="24"/>
          <w:szCs w:val="24"/>
        </w:rPr>
        <w:t>pp’s</w:t>
      </w:r>
      <w:proofErr w:type="spellEnd"/>
      <w:r w:rsidRPr="008801C3">
        <w:rPr>
          <w:rFonts w:ascii="Arial" w:hAnsi="Arial" w:cs="Arial"/>
          <w:sz w:val="24"/>
          <w:szCs w:val="24"/>
        </w:rPr>
        <w:t>; e</w:t>
      </w:r>
      <w:r>
        <w:rPr>
          <w:rFonts w:ascii="Arial" w:hAnsi="Arial" w:cs="Arial"/>
          <w:sz w:val="24"/>
          <w:szCs w:val="24"/>
        </w:rPr>
        <w:t>,</w:t>
      </w:r>
      <w:r w:rsidRPr="008801C3">
        <w:rPr>
          <w:rFonts w:ascii="Arial" w:hAnsi="Arial" w:cs="Arial"/>
          <w:sz w:val="24"/>
          <w:szCs w:val="24"/>
        </w:rPr>
        <w:t xml:space="preserve"> confrontar o</w:t>
      </w:r>
      <w:r w:rsidR="00201731">
        <w:rPr>
          <w:rFonts w:ascii="Arial" w:hAnsi="Arial" w:cs="Arial"/>
          <w:sz w:val="24"/>
          <w:szCs w:val="24"/>
        </w:rPr>
        <w:t xml:space="preserve"> </w:t>
      </w:r>
      <w:r w:rsidRPr="008801C3">
        <w:rPr>
          <w:rFonts w:ascii="Arial" w:hAnsi="Arial" w:cs="Arial"/>
          <w:sz w:val="24"/>
          <w:szCs w:val="24"/>
        </w:rPr>
        <w:t xml:space="preserve">conceito de vínculo empregatício com o funcionamento do transporte de passageiros por </w:t>
      </w:r>
      <w:proofErr w:type="spellStart"/>
      <w:r w:rsidR="00A07239">
        <w:rPr>
          <w:rFonts w:ascii="Arial" w:hAnsi="Arial" w:cs="Arial"/>
          <w:sz w:val="24"/>
          <w:szCs w:val="24"/>
        </w:rPr>
        <w:t>App’s</w:t>
      </w:r>
      <w:proofErr w:type="spellEnd"/>
      <w:r w:rsidRPr="008801C3">
        <w:rPr>
          <w:rFonts w:ascii="Arial" w:hAnsi="Arial" w:cs="Arial"/>
          <w:sz w:val="24"/>
          <w:szCs w:val="24"/>
        </w:rPr>
        <w:t>, para analisar a existência de relação de emprego.</w:t>
      </w:r>
    </w:p>
    <w:p w14:paraId="7CF3A126" w14:textId="1E13A222" w:rsidR="009A1507" w:rsidRDefault="00A07239" w:rsidP="005723E9">
      <w:pPr>
        <w:spacing w:after="0" w:line="360" w:lineRule="auto"/>
        <w:ind w:firstLine="709"/>
        <w:jc w:val="both"/>
        <w:rPr>
          <w:rFonts w:ascii="Arial" w:hAnsi="Arial" w:cs="Arial"/>
          <w:sz w:val="24"/>
          <w:szCs w:val="24"/>
        </w:rPr>
      </w:pPr>
      <w:r>
        <w:rPr>
          <w:rFonts w:ascii="Arial" w:hAnsi="Arial" w:cs="Arial"/>
          <w:sz w:val="24"/>
          <w:szCs w:val="24"/>
        </w:rPr>
        <w:t xml:space="preserve">Para além desse texto introdutório, o presente artigo está organizado em </w:t>
      </w:r>
      <w:r w:rsidR="00E02A95">
        <w:rPr>
          <w:rFonts w:ascii="Arial" w:hAnsi="Arial" w:cs="Arial"/>
          <w:sz w:val="24"/>
          <w:szCs w:val="24"/>
        </w:rPr>
        <w:t>oito</w:t>
      </w:r>
      <w:r>
        <w:rPr>
          <w:rFonts w:ascii="Arial" w:hAnsi="Arial" w:cs="Arial"/>
          <w:sz w:val="24"/>
          <w:szCs w:val="24"/>
        </w:rPr>
        <w:t xml:space="preserve"> seções: a Metodologia, na qual são apresentadas a classificação da pesquisa e os métodos empregados; a Construção do Direito do Trabalho no Brasil, onde são explanados os principais aspectos históricos desse campo jurídico; </w:t>
      </w:r>
      <w:r w:rsidR="00E04BB8">
        <w:rPr>
          <w:rFonts w:ascii="Arial" w:hAnsi="Arial" w:cs="Arial"/>
          <w:sz w:val="24"/>
          <w:szCs w:val="24"/>
        </w:rPr>
        <w:t>a Análise</w:t>
      </w:r>
      <w:r>
        <w:rPr>
          <w:rFonts w:ascii="Arial" w:hAnsi="Arial" w:cs="Arial"/>
          <w:sz w:val="24"/>
          <w:szCs w:val="24"/>
        </w:rPr>
        <w:t xml:space="preserve"> d</w:t>
      </w:r>
      <w:r w:rsidR="00E04BB8">
        <w:rPr>
          <w:rFonts w:ascii="Arial" w:hAnsi="Arial" w:cs="Arial"/>
          <w:sz w:val="24"/>
          <w:szCs w:val="24"/>
        </w:rPr>
        <w:t>o conceito de</w:t>
      </w:r>
      <w:r>
        <w:rPr>
          <w:rFonts w:ascii="Arial" w:hAnsi="Arial" w:cs="Arial"/>
          <w:sz w:val="24"/>
          <w:szCs w:val="24"/>
        </w:rPr>
        <w:t xml:space="preserve"> vínculo empregatício; </w:t>
      </w:r>
      <w:r w:rsidR="000F72DE">
        <w:rPr>
          <w:rFonts w:ascii="Arial" w:hAnsi="Arial" w:cs="Arial"/>
          <w:sz w:val="24"/>
          <w:szCs w:val="24"/>
        </w:rPr>
        <w:t xml:space="preserve">Empresas de transporte de passageiros por </w:t>
      </w:r>
      <w:proofErr w:type="spellStart"/>
      <w:r w:rsidR="000F72DE">
        <w:rPr>
          <w:rFonts w:ascii="Arial" w:hAnsi="Arial" w:cs="Arial"/>
          <w:sz w:val="24"/>
          <w:szCs w:val="24"/>
        </w:rPr>
        <w:t>App’s</w:t>
      </w:r>
      <w:proofErr w:type="spellEnd"/>
      <w:r w:rsidR="000F72DE">
        <w:rPr>
          <w:rFonts w:ascii="Arial" w:hAnsi="Arial" w:cs="Arial"/>
          <w:sz w:val="24"/>
          <w:szCs w:val="24"/>
        </w:rPr>
        <w:t xml:space="preserve">, que se volta ao caso da Uber, especificamente; </w:t>
      </w:r>
      <w:r w:rsidR="00E02A95">
        <w:rPr>
          <w:rFonts w:ascii="Arial" w:hAnsi="Arial" w:cs="Arial"/>
          <w:sz w:val="24"/>
          <w:szCs w:val="24"/>
        </w:rPr>
        <w:t xml:space="preserve">A </w:t>
      </w:r>
      <w:proofErr w:type="spellStart"/>
      <w:r w:rsidR="00E02A95">
        <w:rPr>
          <w:rFonts w:ascii="Arial" w:hAnsi="Arial" w:cs="Arial"/>
          <w:sz w:val="24"/>
          <w:szCs w:val="24"/>
        </w:rPr>
        <w:t>uberização</w:t>
      </w:r>
      <w:proofErr w:type="spellEnd"/>
      <w:r w:rsidR="00E02A95">
        <w:rPr>
          <w:rFonts w:ascii="Arial" w:hAnsi="Arial" w:cs="Arial"/>
          <w:sz w:val="24"/>
          <w:szCs w:val="24"/>
        </w:rPr>
        <w:t xml:space="preserve">; </w:t>
      </w:r>
      <w:r w:rsidR="000F72DE">
        <w:rPr>
          <w:rFonts w:ascii="Arial" w:hAnsi="Arial" w:cs="Arial"/>
          <w:sz w:val="24"/>
          <w:szCs w:val="24"/>
        </w:rPr>
        <w:t>a análise sobre a (in)existência de vínculo empregatício entre motoristas e empresas de transporte de passageiros por App; as Considerações Finais; e as Referências consultadas para fundamentar as discussões.</w:t>
      </w:r>
    </w:p>
    <w:p w14:paraId="35A39B90" w14:textId="0F6A2470" w:rsidR="007C1274" w:rsidRDefault="007C1274" w:rsidP="007C1274">
      <w:pPr>
        <w:spacing w:after="0" w:line="360" w:lineRule="auto"/>
        <w:jc w:val="both"/>
        <w:rPr>
          <w:rFonts w:ascii="Arial" w:hAnsi="Arial" w:cs="Arial"/>
          <w:sz w:val="24"/>
          <w:szCs w:val="24"/>
        </w:rPr>
      </w:pPr>
    </w:p>
    <w:p w14:paraId="760492B5" w14:textId="0EE06B2E" w:rsidR="007162B2" w:rsidRDefault="00766E7D" w:rsidP="007C1274">
      <w:pPr>
        <w:spacing w:after="0" w:line="360" w:lineRule="auto"/>
        <w:jc w:val="both"/>
        <w:rPr>
          <w:rFonts w:ascii="Arial" w:hAnsi="Arial" w:cs="Arial"/>
          <w:b/>
          <w:bCs/>
          <w:sz w:val="24"/>
          <w:szCs w:val="24"/>
        </w:rPr>
      </w:pPr>
      <w:r>
        <w:rPr>
          <w:rFonts w:ascii="Arial" w:hAnsi="Arial" w:cs="Arial"/>
          <w:b/>
          <w:bCs/>
          <w:sz w:val="24"/>
          <w:szCs w:val="24"/>
        </w:rPr>
        <w:t xml:space="preserve">2 </w:t>
      </w:r>
      <w:r w:rsidR="007162B2">
        <w:rPr>
          <w:rFonts w:ascii="Arial" w:hAnsi="Arial" w:cs="Arial"/>
          <w:b/>
          <w:bCs/>
          <w:sz w:val="24"/>
          <w:szCs w:val="24"/>
        </w:rPr>
        <w:t xml:space="preserve">METODOLOGIA </w:t>
      </w:r>
    </w:p>
    <w:p w14:paraId="154B08D3" w14:textId="7A9E431E" w:rsidR="007162B2" w:rsidRDefault="007162B2" w:rsidP="007C1274">
      <w:pPr>
        <w:spacing w:after="0" w:line="360" w:lineRule="auto"/>
        <w:jc w:val="both"/>
        <w:rPr>
          <w:rFonts w:ascii="Arial" w:hAnsi="Arial" w:cs="Arial"/>
          <w:b/>
          <w:bCs/>
          <w:sz w:val="24"/>
          <w:szCs w:val="24"/>
        </w:rPr>
      </w:pPr>
    </w:p>
    <w:p w14:paraId="45FD1594" w14:textId="390C0FB7" w:rsidR="007D789A" w:rsidRDefault="007D789A" w:rsidP="00766E7D">
      <w:pPr>
        <w:spacing w:after="0" w:line="360" w:lineRule="auto"/>
        <w:ind w:firstLine="709"/>
        <w:jc w:val="both"/>
        <w:rPr>
          <w:rFonts w:ascii="Arial" w:hAnsi="Arial" w:cs="Arial"/>
          <w:sz w:val="24"/>
        </w:rPr>
      </w:pPr>
      <w:r>
        <w:rPr>
          <w:rFonts w:ascii="Arial" w:hAnsi="Arial" w:cs="Arial"/>
          <w:sz w:val="24"/>
        </w:rPr>
        <w:t xml:space="preserve">Esta investigação se fundamenta no método dialético, que em sua essência, parte </w:t>
      </w:r>
      <w:r w:rsidR="00DA0E63">
        <w:rPr>
          <w:rFonts w:ascii="Arial" w:hAnsi="Arial" w:cs="Arial"/>
          <w:sz w:val="24"/>
        </w:rPr>
        <w:t>do uso de argumentos cientificamente bem fundamentados para estruturar diálogos e discursos (ZAGO, 2013).</w:t>
      </w:r>
    </w:p>
    <w:p w14:paraId="451CD35B" w14:textId="6C9D166E" w:rsidR="00766E7D" w:rsidRPr="00737F43" w:rsidRDefault="00766E7D" w:rsidP="00766E7D">
      <w:pPr>
        <w:spacing w:after="0" w:line="360" w:lineRule="auto"/>
        <w:ind w:firstLine="709"/>
        <w:jc w:val="both"/>
        <w:rPr>
          <w:rFonts w:ascii="Arial" w:hAnsi="Arial" w:cs="Arial"/>
          <w:sz w:val="24"/>
        </w:rPr>
      </w:pPr>
      <w:r w:rsidRPr="00737F43">
        <w:rPr>
          <w:rFonts w:ascii="Arial" w:hAnsi="Arial" w:cs="Arial"/>
          <w:sz w:val="24"/>
        </w:rPr>
        <w:t>Com a finalidade de</w:t>
      </w:r>
      <w:r w:rsidR="00051D93">
        <w:rPr>
          <w:rFonts w:ascii="Arial" w:hAnsi="Arial" w:cs="Arial"/>
          <w:sz w:val="24"/>
        </w:rPr>
        <w:t xml:space="preserve"> analisar a</w:t>
      </w:r>
      <w:r w:rsidRPr="00737F43">
        <w:rPr>
          <w:rFonts w:ascii="Arial" w:hAnsi="Arial" w:cs="Arial"/>
          <w:sz w:val="24"/>
        </w:rPr>
        <w:t xml:space="preserve"> </w:t>
      </w:r>
      <w:r w:rsidRPr="00766E7D">
        <w:rPr>
          <w:rFonts w:ascii="Arial" w:hAnsi="Arial" w:cs="Arial"/>
          <w:sz w:val="24"/>
        </w:rPr>
        <w:t xml:space="preserve">existência de vínculo empregatício entre motoristas e empresas de transporte de passageiros por </w:t>
      </w:r>
      <w:proofErr w:type="spellStart"/>
      <w:r w:rsidRPr="00766E7D">
        <w:rPr>
          <w:rFonts w:ascii="Arial" w:hAnsi="Arial" w:cs="Arial"/>
          <w:sz w:val="24"/>
        </w:rPr>
        <w:t>App’s</w:t>
      </w:r>
      <w:proofErr w:type="spellEnd"/>
      <w:r w:rsidRPr="00766E7D">
        <w:rPr>
          <w:rFonts w:ascii="Arial" w:hAnsi="Arial" w:cs="Arial"/>
          <w:sz w:val="24"/>
        </w:rPr>
        <w:t xml:space="preserve"> no Brasil</w:t>
      </w:r>
      <w:r w:rsidRPr="00737F43">
        <w:rPr>
          <w:rFonts w:ascii="Arial" w:hAnsi="Arial" w:cs="Arial"/>
          <w:sz w:val="24"/>
        </w:rPr>
        <w:t>, es</w:t>
      </w:r>
      <w:r>
        <w:rPr>
          <w:rFonts w:ascii="Arial" w:hAnsi="Arial" w:cs="Arial"/>
          <w:sz w:val="24"/>
        </w:rPr>
        <w:t>t</w:t>
      </w:r>
      <w:r w:rsidRPr="00737F43">
        <w:rPr>
          <w:rFonts w:ascii="Arial" w:hAnsi="Arial" w:cs="Arial"/>
          <w:sz w:val="24"/>
        </w:rPr>
        <w:t xml:space="preserve">e estudo se classifica em relação à abordagem como uma pesquisa qualitativa. Diante disto, </w:t>
      </w:r>
      <w:proofErr w:type="spellStart"/>
      <w:r w:rsidRPr="00737F43">
        <w:rPr>
          <w:rFonts w:ascii="Arial" w:hAnsi="Arial" w:cs="Arial"/>
          <w:sz w:val="24"/>
        </w:rPr>
        <w:t>Creswell</w:t>
      </w:r>
      <w:proofErr w:type="spellEnd"/>
      <w:r w:rsidRPr="00737F43">
        <w:rPr>
          <w:rFonts w:ascii="Arial" w:hAnsi="Arial" w:cs="Arial"/>
          <w:sz w:val="24"/>
        </w:rPr>
        <w:t xml:space="preserve"> (2010), define esta modalidade como sendo um conjunto de procedimentos que permite reunir e analisar dados qualitativos</w:t>
      </w:r>
      <w:r>
        <w:rPr>
          <w:rFonts w:ascii="Arial" w:hAnsi="Arial" w:cs="Arial"/>
          <w:sz w:val="24"/>
        </w:rPr>
        <w:t>, isto é, sem caráter numérico, matemático ou estatístico</w:t>
      </w:r>
      <w:r w:rsidRPr="00737F43">
        <w:rPr>
          <w:rFonts w:ascii="Arial" w:hAnsi="Arial" w:cs="Arial"/>
          <w:sz w:val="24"/>
        </w:rPr>
        <w:t xml:space="preserve">. O autor cita que este é um método já </w:t>
      </w:r>
      <w:r w:rsidRPr="00737F43">
        <w:rPr>
          <w:rFonts w:ascii="Arial" w:hAnsi="Arial" w:cs="Arial"/>
          <w:sz w:val="24"/>
        </w:rPr>
        <w:lastRenderedPageBreak/>
        <w:t>consolidado nas ciências sociais e humanas, e se fundamenta na necessidade de expandir o entendimento de determinadas temáticas.</w:t>
      </w:r>
    </w:p>
    <w:p w14:paraId="7DE52FA8" w14:textId="2CCD888A" w:rsidR="00766E7D" w:rsidRDefault="00766E7D" w:rsidP="00766E7D">
      <w:pPr>
        <w:spacing w:after="0" w:line="360" w:lineRule="auto"/>
        <w:ind w:firstLine="709"/>
        <w:jc w:val="both"/>
        <w:rPr>
          <w:rFonts w:ascii="Arial" w:hAnsi="Arial" w:cs="Arial"/>
          <w:sz w:val="24"/>
        </w:rPr>
      </w:pPr>
      <w:r w:rsidRPr="00737F43">
        <w:rPr>
          <w:rFonts w:ascii="Arial" w:hAnsi="Arial" w:cs="Arial"/>
          <w:sz w:val="24"/>
        </w:rPr>
        <w:t>Quanto ao alcance dos objetivos, o estudo apresenta caráter descritivo e exploratório, pois busc</w:t>
      </w:r>
      <w:r>
        <w:rPr>
          <w:rFonts w:ascii="Arial" w:hAnsi="Arial" w:cs="Arial"/>
          <w:sz w:val="24"/>
        </w:rPr>
        <w:t>a</w:t>
      </w:r>
      <w:r w:rsidRPr="00737F43">
        <w:rPr>
          <w:rFonts w:ascii="Arial" w:hAnsi="Arial" w:cs="Arial"/>
          <w:sz w:val="24"/>
        </w:rPr>
        <w:t xml:space="preserve"> exprimir particularidades desse segmento jurídico-</w:t>
      </w:r>
      <w:r>
        <w:rPr>
          <w:rFonts w:ascii="Arial" w:hAnsi="Arial" w:cs="Arial"/>
          <w:sz w:val="24"/>
        </w:rPr>
        <w:t>trabalhista</w:t>
      </w:r>
      <w:r w:rsidRPr="00737F43">
        <w:rPr>
          <w:rFonts w:ascii="Arial" w:hAnsi="Arial" w:cs="Arial"/>
          <w:sz w:val="24"/>
        </w:rPr>
        <w:t>. Conforme Gil (2008), a pesquisa exploratória tem por finalidade proporcionar maior familiaridade com a temática a ser investigada, se caracteriza, principalmente, pelo emprego de análises documentais</w:t>
      </w:r>
      <w:r>
        <w:rPr>
          <w:rFonts w:ascii="Arial" w:hAnsi="Arial" w:cs="Arial"/>
          <w:sz w:val="24"/>
        </w:rPr>
        <w:t xml:space="preserve"> e bibliográficas</w:t>
      </w:r>
      <w:r w:rsidRPr="00737F43">
        <w:rPr>
          <w:rFonts w:ascii="Arial" w:hAnsi="Arial" w:cs="Arial"/>
          <w:sz w:val="24"/>
        </w:rPr>
        <w:t xml:space="preserve">. </w:t>
      </w:r>
    </w:p>
    <w:p w14:paraId="29FE678A" w14:textId="77777777" w:rsidR="00E02A95" w:rsidRDefault="00766E7D" w:rsidP="00766E7D">
      <w:pPr>
        <w:spacing w:after="0" w:line="360" w:lineRule="auto"/>
        <w:ind w:firstLine="709"/>
        <w:jc w:val="both"/>
        <w:rPr>
          <w:rFonts w:ascii="Arial" w:hAnsi="Arial" w:cs="Arial"/>
          <w:sz w:val="24"/>
        </w:rPr>
      </w:pPr>
      <w:r w:rsidRPr="00737F43">
        <w:rPr>
          <w:rFonts w:ascii="Arial" w:hAnsi="Arial" w:cs="Arial"/>
          <w:sz w:val="24"/>
        </w:rPr>
        <w:t>No tocante aos procedimentos metodológicos, parte da análise de literatura acerca d</w:t>
      </w:r>
      <w:r w:rsidR="00E02A95">
        <w:rPr>
          <w:rFonts w:ascii="Arial" w:hAnsi="Arial" w:cs="Arial"/>
          <w:sz w:val="24"/>
        </w:rPr>
        <w:t xml:space="preserve">as seguintes temáticas: Direito trabalhista, vínculo empregatício e </w:t>
      </w:r>
      <w:proofErr w:type="spellStart"/>
      <w:r w:rsidR="00E02A95">
        <w:rPr>
          <w:rFonts w:ascii="Arial" w:hAnsi="Arial" w:cs="Arial"/>
          <w:sz w:val="24"/>
        </w:rPr>
        <w:t>uberização</w:t>
      </w:r>
      <w:proofErr w:type="spellEnd"/>
      <w:r w:rsidRPr="00737F43">
        <w:rPr>
          <w:rFonts w:ascii="Arial" w:hAnsi="Arial" w:cs="Arial"/>
          <w:sz w:val="24"/>
        </w:rPr>
        <w:t>. Assim, o principal método empregado foi revisão bibliográfica, mediante a leitura de livros e artigos publicados em periódicos, conforme recomenda Gil (2008).</w:t>
      </w:r>
      <w:r w:rsidR="00E02A95">
        <w:rPr>
          <w:rFonts w:ascii="Arial" w:hAnsi="Arial" w:cs="Arial"/>
          <w:sz w:val="24"/>
        </w:rPr>
        <w:t xml:space="preserve"> </w:t>
      </w:r>
    </w:p>
    <w:p w14:paraId="5C624BEC" w14:textId="726626AE" w:rsidR="00766E7D" w:rsidRDefault="00E02A95" w:rsidP="00766E7D">
      <w:pPr>
        <w:spacing w:after="0" w:line="360" w:lineRule="auto"/>
        <w:ind w:firstLine="709"/>
        <w:jc w:val="both"/>
        <w:rPr>
          <w:rFonts w:ascii="Arial" w:hAnsi="Arial" w:cs="Arial"/>
          <w:sz w:val="24"/>
        </w:rPr>
      </w:pPr>
      <w:r>
        <w:rPr>
          <w:rFonts w:ascii="Arial" w:hAnsi="Arial" w:cs="Arial"/>
          <w:sz w:val="24"/>
        </w:rPr>
        <w:t xml:space="preserve">Emprega-se ainda a análise documental, fundamentada na coleta de informações acerca das empresas de transporte de passageiros por </w:t>
      </w:r>
      <w:proofErr w:type="spellStart"/>
      <w:r>
        <w:rPr>
          <w:rFonts w:ascii="Arial" w:hAnsi="Arial" w:cs="Arial"/>
          <w:sz w:val="24"/>
        </w:rPr>
        <w:t>App’s</w:t>
      </w:r>
      <w:proofErr w:type="spellEnd"/>
      <w:r>
        <w:rPr>
          <w:rFonts w:ascii="Arial" w:hAnsi="Arial" w:cs="Arial"/>
          <w:sz w:val="24"/>
        </w:rPr>
        <w:t xml:space="preserve"> e na legislação, com destaque aos seguintes instrumentos jurídicos</w:t>
      </w:r>
      <w:r w:rsidR="0029000D">
        <w:rPr>
          <w:rFonts w:ascii="Arial" w:hAnsi="Arial" w:cs="Arial"/>
          <w:sz w:val="24"/>
        </w:rPr>
        <w:t>: A CLT (</w:t>
      </w:r>
      <w:r w:rsidR="0029000D" w:rsidRPr="0029000D">
        <w:rPr>
          <w:rFonts w:ascii="Arial" w:hAnsi="Arial" w:cs="Arial"/>
          <w:sz w:val="24"/>
        </w:rPr>
        <w:t>Decreto-Lei nº 5.452, de 1º de maio de 1943</w:t>
      </w:r>
      <w:r w:rsidR="0029000D">
        <w:rPr>
          <w:rFonts w:ascii="Arial" w:hAnsi="Arial" w:cs="Arial"/>
          <w:sz w:val="24"/>
        </w:rPr>
        <w:t>) e a Constituição Federal de 1988</w:t>
      </w:r>
      <w:r w:rsidR="0029000D" w:rsidRPr="0029000D">
        <w:rPr>
          <w:rFonts w:ascii="Arial" w:hAnsi="Arial" w:cs="Arial"/>
          <w:sz w:val="24"/>
        </w:rPr>
        <w:t xml:space="preserve">. </w:t>
      </w:r>
      <w:r w:rsidR="00444ED6">
        <w:rPr>
          <w:rFonts w:ascii="Arial" w:hAnsi="Arial" w:cs="Arial"/>
          <w:sz w:val="24"/>
        </w:rPr>
        <w:t>Na visão de Oliveira (2011), a pesquisa documental se caracteriza pela análise de dados que não estão analiticamente tratados.</w:t>
      </w:r>
    </w:p>
    <w:p w14:paraId="2481C625" w14:textId="35E76DBE" w:rsidR="007162B2" w:rsidRDefault="007162B2" w:rsidP="00783DD3">
      <w:pPr>
        <w:spacing w:after="0" w:line="360" w:lineRule="auto"/>
        <w:jc w:val="both"/>
        <w:rPr>
          <w:rFonts w:ascii="Arial" w:hAnsi="Arial" w:cs="Arial"/>
          <w:sz w:val="24"/>
          <w:szCs w:val="24"/>
        </w:rPr>
      </w:pPr>
    </w:p>
    <w:p w14:paraId="0A69D696" w14:textId="4B5B4C8B" w:rsidR="00783DD3" w:rsidRPr="00783DD3" w:rsidRDefault="00783DD3" w:rsidP="00783DD3">
      <w:pPr>
        <w:spacing w:after="0" w:line="360" w:lineRule="auto"/>
        <w:jc w:val="both"/>
        <w:rPr>
          <w:rFonts w:ascii="Arial" w:hAnsi="Arial" w:cs="Arial"/>
          <w:b/>
          <w:bCs/>
          <w:sz w:val="24"/>
          <w:szCs w:val="24"/>
        </w:rPr>
      </w:pPr>
      <w:r w:rsidRPr="00783DD3">
        <w:rPr>
          <w:rFonts w:ascii="Arial" w:hAnsi="Arial" w:cs="Arial"/>
          <w:b/>
          <w:bCs/>
          <w:sz w:val="24"/>
          <w:szCs w:val="24"/>
        </w:rPr>
        <w:t>3 A CONSTRUÇÃO DO DIREITO DO TRABALHO NO BRASIL</w:t>
      </w:r>
    </w:p>
    <w:p w14:paraId="6665632C" w14:textId="77CDC33C" w:rsidR="00783DD3" w:rsidRDefault="00783DD3" w:rsidP="00783DD3">
      <w:pPr>
        <w:spacing w:after="0" w:line="360" w:lineRule="auto"/>
        <w:jc w:val="both"/>
        <w:rPr>
          <w:rFonts w:ascii="Arial" w:hAnsi="Arial" w:cs="Arial"/>
          <w:sz w:val="24"/>
          <w:szCs w:val="24"/>
        </w:rPr>
      </w:pPr>
    </w:p>
    <w:p w14:paraId="2BC7CFE8" w14:textId="78C49159" w:rsidR="002E2479" w:rsidRDefault="009E7CE5" w:rsidP="002E2479">
      <w:pPr>
        <w:spacing w:after="0" w:line="360" w:lineRule="auto"/>
        <w:ind w:firstLine="709"/>
        <w:jc w:val="both"/>
        <w:rPr>
          <w:rFonts w:ascii="Arial" w:hAnsi="Arial" w:cs="Arial"/>
          <w:sz w:val="24"/>
          <w:szCs w:val="24"/>
        </w:rPr>
      </w:pPr>
      <w:r>
        <w:rPr>
          <w:rFonts w:ascii="Arial" w:hAnsi="Arial" w:cs="Arial"/>
          <w:sz w:val="24"/>
          <w:szCs w:val="24"/>
        </w:rPr>
        <w:t>Para fundamentar este trabalho, o conceito de Direito do Trabalho adotado parte de Delgado (2009)</w:t>
      </w:r>
      <w:r w:rsidR="004C7BDA">
        <w:rPr>
          <w:rFonts w:ascii="Arial" w:hAnsi="Arial" w:cs="Arial"/>
          <w:sz w:val="24"/>
          <w:szCs w:val="24"/>
        </w:rPr>
        <w:t>,</w:t>
      </w:r>
      <w:r>
        <w:rPr>
          <w:rFonts w:ascii="Arial" w:hAnsi="Arial" w:cs="Arial"/>
          <w:sz w:val="24"/>
          <w:szCs w:val="24"/>
        </w:rPr>
        <w:t xml:space="preserve"> que o define como sendo um conjunto de princípios, regras e institutos jurídicos</w:t>
      </w:r>
      <w:r w:rsidR="004C7BDA">
        <w:rPr>
          <w:rFonts w:ascii="Arial" w:hAnsi="Arial" w:cs="Arial"/>
          <w:sz w:val="24"/>
          <w:szCs w:val="24"/>
        </w:rPr>
        <w:t xml:space="preserve"> que se destinam a regular a relação empregatícia de trabalho e outras relações normativamente especificadas, de modo a englobar as relações coletivas entre trabalhadores e tomadores de serviços, através de associações.</w:t>
      </w:r>
    </w:p>
    <w:p w14:paraId="140D6A14" w14:textId="0650419B" w:rsidR="002903B8" w:rsidRDefault="00B9002C" w:rsidP="002E2479">
      <w:pPr>
        <w:spacing w:after="0" w:line="360" w:lineRule="auto"/>
        <w:ind w:firstLine="709"/>
        <w:jc w:val="both"/>
        <w:rPr>
          <w:rFonts w:ascii="Arial" w:hAnsi="Arial" w:cs="Arial"/>
          <w:sz w:val="24"/>
          <w:szCs w:val="24"/>
        </w:rPr>
      </w:pPr>
      <w:r>
        <w:rPr>
          <w:rFonts w:ascii="Arial" w:hAnsi="Arial" w:cs="Arial"/>
          <w:sz w:val="24"/>
          <w:szCs w:val="24"/>
        </w:rPr>
        <w:t>Ao analisar os aspectos históricos que norteiam a evolução desse segmento jurídico, Silva (2003) os organiza nos seguinte</w:t>
      </w:r>
      <w:r w:rsidR="009E507A">
        <w:rPr>
          <w:rFonts w:ascii="Arial" w:hAnsi="Arial" w:cs="Arial"/>
          <w:sz w:val="24"/>
          <w:szCs w:val="24"/>
        </w:rPr>
        <w:t>s</w:t>
      </w:r>
      <w:r>
        <w:rPr>
          <w:rFonts w:ascii="Arial" w:hAnsi="Arial" w:cs="Arial"/>
          <w:sz w:val="24"/>
          <w:szCs w:val="24"/>
        </w:rPr>
        <w:t xml:space="preserve"> períodos: República Velha, </w:t>
      </w:r>
      <w:r w:rsidR="009D1A97">
        <w:rPr>
          <w:rFonts w:ascii="Arial" w:hAnsi="Arial" w:cs="Arial"/>
          <w:sz w:val="24"/>
          <w:szCs w:val="24"/>
        </w:rPr>
        <w:t xml:space="preserve">a Era Vargas e Período </w:t>
      </w:r>
      <w:r w:rsidR="00206CB3">
        <w:rPr>
          <w:rFonts w:ascii="Arial" w:hAnsi="Arial" w:cs="Arial"/>
          <w:sz w:val="24"/>
          <w:szCs w:val="24"/>
        </w:rPr>
        <w:t>p</w:t>
      </w:r>
      <w:r w:rsidR="009D1A97">
        <w:rPr>
          <w:rFonts w:ascii="Arial" w:hAnsi="Arial" w:cs="Arial"/>
          <w:sz w:val="24"/>
          <w:szCs w:val="24"/>
        </w:rPr>
        <w:t>ós-1988.</w:t>
      </w:r>
    </w:p>
    <w:p w14:paraId="2808FAD8" w14:textId="34211A27" w:rsidR="004C7BDA" w:rsidRDefault="00206CB3" w:rsidP="002E2479">
      <w:pPr>
        <w:spacing w:after="0" w:line="360" w:lineRule="auto"/>
        <w:ind w:firstLine="709"/>
        <w:jc w:val="both"/>
        <w:rPr>
          <w:rFonts w:ascii="Arial" w:hAnsi="Arial" w:cs="Arial"/>
          <w:sz w:val="24"/>
          <w:szCs w:val="24"/>
        </w:rPr>
      </w:pPr>
      <w:r>
        <w:rPr>
          <w:rFonts w:ascii="Arial" w:hAnsi="Arial" w:cs="Arial"/>
          <w:sz w:val="24"/>
          <w:szCs w:val="24"/>
        </w:rPr>
        <w:t>No tocante à abolição da escravatura, esse marco histórico ocorreu no século XIX, na década de 1880, em consonância com a Revolução Industrial no Brasil. Nesse sentido, as relações de trabalho foram drasticamente modificada</w:t>
      </w:r>
      <w:r w:rsidR="002903B8">
        <w:rPr>
          <w:rFonts w:ascii="Arial" w:hAnsi="Arial" w:cs="Arial"/>
          <w:sz w:val="24"/>
          <w:szCs w:val="24"/>
        </w:rPr>
        <w:t>s</w:t>
      </w:r>
      <w:r>
        <w:rPr>
          <w:rFonts w:ascii="Arial" w:hAnsi="Arial" w:cs="Arial"/>
          <w:sz w:val="24"/>
          <w:szCs w:val="24"/>
        </w:rPr>
        <w:t xml:space="preserve">, </w:t>
      </w:r>
      <w:r>
        <w:rPr>
          <w:rFonts w:ascii="Arial" w:hAnsi="Arial" w:cs="Arial"/>
          <w:sz w:val="24"/>
          <w:szCs w:val="24"/>
        </w:rPr>
        <w:lastRenderedPageBreak/>
        <w:t>visto que</w:t>
      </w:r>
      <w:r w:rsidR="002903B8">
        <w:rPr>
          <w:rFonts w:ascii="Arial" w:hAnsi="Arial" w:cs="Arial"/>
          <w:sz w:val="24"/>
          <w:szCs w:val="24"/>
        </w:rPr>
        <w:t xml:space="preserve"> as atividades laborais,</w:t>
      </w:r>
      <w:r>
        <w:rPr>
          <w:rFonts w:ascii="Arial" w:hAnsi="Arial" w:cs="Arial"/>
          <w:sz w:val="24"/>
          <w:szCs w:val="24"/>
        </w:rPr>
        <w:t xml:space="preserve"> até então, era</w:t>
      </w:r>
      <w:r w:rsidR="002903B8">
        <w:rPr>
          <w:rFonts w:ascii="Arial" w:hAnsi="Arial" w:cs="Arial"/>
          <w:sz w:val="24"/>
          <w:szCs w:val="24"/>
        </w:rPr>
        <w:t>m</w:t>
      </w:r>
      <w:r>
        <w:rPr>
          <w:rFonts w:ascii="Arial" w:hAnsi="Arial" w:cs="Arial"/>
          <w:sz w:val="24"/>
          <w:szCs w:val="24"/>
        </w:rPr>
        <w:t xml:space="preserve"> atribuiç</w:t>
      </w:r>
      <w:r w:rsidR="002903B8">
        <w:rPr>
          <w:rFonts w:ascii="Arial" w:hAnsi="Arial" w:cs="Arial"/>
          <w:sz w:val="24"/>
          <w:szCs w:val="24"/>
        </w:rPr>
        <w:t>ões</w:t>
      </w:r>
      <w:r>
        <w:rPr>
          <w:rFonts w:ascii="Arial" w:hAnsi="Arial" w:cs="Arial"/>
          <w:sz w:val="24"/>
          <w:szCs w:val="24"/>
        </w:rPr>
        <w:t xml:space="preserve"> dos escravos que, por sua vez, não tinham direitos.</w:t>
      </w:r>
      <w:r w:rsidR="002903B8">
        <w:rPr>
          <w:rFonts w:ascii="Arial" w:hAnsi="Arial" w:cs="Arial"/>
          <w:sz w:val="24"/>
          <w:szCs w:val="24"/>
        </w:rPr>
        <w:t xml:space="preserve"> </w:t>
      </w:r>
      <w:r>
        <w:rPr>
          <w:rFonts w:ascii="Arial" w:hAnsi="Arial" w:cs="Arial"/>
          <w:sz w:val="24"/>
          <w:szCs w:val="24"/>
        </w:rPr>
        <w:t>Associado a tal modificação, o processo de industrialização fez surgir conflitos entre trabalhadores e empregadores</w:t>
      </w:r>
      <w:r w:rsidR="002903B8">
        <w:rPr>
          <w:rFonts w:ascii="Arial" w:hAnsi="Arial" w:cs="Arial"/>
          <w:sz w:val="24"/>
          <w:szCs w:val="24"/>
        </w:rPr>
        <w:t>, culminando com a criação do Direito do Trabalho no âmbito nacional (PERINA; MARCHIORO, 2019).</w:t>
      </w:r>
    </w:p>
    <w:p w14:paraId="6507A224" w14:textId="06240182" w:rsidR="009E507A" w:rsidRDefault="005A2A40" w:rsidP="002E2479">
      <w:pPr>
        <w:spacing w:after="0" w:line="360" w:lineRule="auto"/>
        <w:ind w:firstLine="709"/>
        <w:jc w:val="both"/>
        <w:rPr>
          <w:rFonts w:ascii="Arial" w:hAnsi="Arial" w:cs="Arial"/>
          <w:sz w:val="24"/>
          <w:szCs w:val="24"/>
        </w:rPr>
      </w:pPr>
      <w:r>
        <w:rPr>
          <w:rFonts w:ascii="Arial" w:hAnsi="Arial" w:cs="Arial"/>
          <w:sz w:val="24"/>
          <w:szCs w:val="24"/>
        </w:rPr>
        <w:t xml:space="preserve">Assim, nota-se a criação de leis em prol da proibição do uso da força de trabalho de crianças com até 12 anos, em 1891. </w:t>
      </w:r>
      <w:r w:rsidR="00AB7CB8">
        <w:rPr>
          <w:rFonts w:ascii="Arial" w:hAnsi="Arial" w:cs="Arial"/>
          <w:sz w:val="24"/>
          <w:szCs w:val="24"/>
        </w:rPr>
        <w:t xml:space="preserve">Posteriormente, já em 1916, </w:t>
      </w:r>
      <w:r>
        <w:rPr>
          <w:rFonts w:ascii="Arial" w:hAnsi="Arial" w:cs="Arial"/>
          <w:sz w:val="24"/>
          <w:szCs w:val="24"/>
        </w:rPr>
        <w:t>ocorreu a promulgação do Código Civil, que trazia em seu escopo artigos que</w:t>
      </w:r>
      <w:r w:rsidR="00AB7CB8">
        <w:rPr>
          <w:rFonts w:ascii="Arial" w:hAnsi="Arial" w:cs="Arial"/>
          <w:sz w:val="24"/>
          <w:szCs w:val="24"/>
        </w:rPr>
        <w:t xml:space="preserve"> </w:t>
      </w:r>
      <w:r>
        <w:rPr>
          <w:rFonts w:ascii="Arial" w:hAnsi="Arial" w:cs="Arial"/>
          <w:sz w:val="24"/>
          <w:szCs w:val="24"/>
        </w:rPr>
        <w:t>versavam sobre direitos trabalhistas. Nos anos seguintes, nota-se outros avanços, como: a Lei de Elói Chaves, que cria a aposentadoria para os ferroviários; o Decreto nº 4.982/1925, que institui o direto a férias para os bancários, comerciantes e colaboradores da indústria (SILVA, 2003).</w:t>
      </w:r>
    </w:p>
    <w:p w14:paraId="2E5A99DD" w14:textId="3808E473" w:rsidR="005A2A40" w:rsidRDefault="00C85023" w:rsidP="002E2479">
      <w:pPr>
        <w:spacing w:after="0" w:line="360" w:lineRule="auto"/>
        <w:ind w:firstLine="709"/>
        <w:jc w:val="both"/>
        <w:rPr>
          <w:rFonts w:ascii="Arial" w:hAnsi="Arial" w:cs="Arial"/>
          <w:sz w:val="24"/>
          <w:szCs w:val="24"/>
        </w:rPr>
      </w:pPr>
      <w:r>
        <w:rPr>
          <w:rFonts w:ascii="Arial" w:hAnsi="Arial" w:cs="Arial"/>
          <w:sz w:val="24"/>
          <w:szCs w:val="24"/>
        </w:rPr>
        <w:t xml:space="preserve">A partir de 1930, nota-se que o Brasil passava pelo terceiro período da Revolução Industrial, que culminava com a Era de Vargas. Esse período é marcado pela criação de muitos dispositivos legais voltados ao trabalho, fato que permitia a intervenção do Estado nas relações entre empregados e empregadores. Destaca-se a Constituição de 1934, que reconhecia a autonomia dos sindicatos; a Constituição de 1937, na qual os sindicatos ainda eram reconhecidos, porém, vetava a ocorrência de greves; e o </w:t>
      </w:r>
      <w:r w:rsidRPr="00C85023">
        <w:rPr>
          <w:rFonts w:ascii="Arial" w:hAnsi="Arial" w:cs="Arial"/>
          <w:sz w:val="24"/>
          <w:szCs w:val="24"/>
        </w:rPr>
        <w:t>Decreto-Lei nº 5.452, de 1º de maio de 1943</w:t>
      </w:r>
      <w:r>
        <w:rPr>
          <w:rFonts w:ascii="Arial" w:hAnsi="Arial" w:cs="Arial"/>
          <w:sz w:val="24"/>
          <w:szCs w:val="24"/>
        </w:rPr>
        <w:t xml:space="preserve">, que institui a Consolidação </w:t>
      </w:r>
      <w:r w:rsidR="00104A5B">
        <w:rPr>
          <w:rFonts w:ascii="Arial" w:hAnsi="Arial" w:cs="Arial"/>
          <w:sz w:val="24"/>
          <w:szCs w:val="24"/>
        </w:rPr>
        <w:t xml:space="preserve">das Leis do Trabalho </w:t>
      </w:r>
      <w:r w:rsidR="00434029">
        <w:rPr>
          <w:rFonts w:ascii="Arial" w:hAnsi="Arial" w:cs="Arial"/>
          <w:sz w:val="24"/>
          <w:szCs w:val="24"/>
        </w:rPr>
        <w:t xml:space="preserve">- </w:t>
      </w:r>
      <w:r w:rsidR="00104A5B">
        <w:rPr>
          <w:rFonts w:ascii="Arial" w:hAnsi="Arial" w:cs="Arial"/>
          <w:sz w:val="24"/>
          <w:szCs w:val="24"/>
        </w:rPr>
        <w:t>CLT</w:t>
      </w:r>
      <w:r w:rsidR="00434029">
        <w:rPr>
          <w:rFonts w:ascii="Arial" w:hAnsi="Arial" w:cs="Arial"/>
          <w:sz w:val="24"/>
          <w:szCs w:val="24"/>
        </w:rPr>
        <w:t xml:space="preserve"> (SILVA, 2003)</w:t>
      </w:r>
      <w:r w:rsidR="00104A5B">
        <w:rPr>
          <w:rFonts w:ascii="Arial" w:hAnsi="Arial" w:cs="Arial"/>
          <w:sz w:val="24"/>
          <w:szCs w:val="24"/>
        </w:rPr>
        <w:t>.</w:t>
      </w:r>
    </w:p>
    <w:p w14:paraId="2BD7DD91" w14:textId="54EC5863" w:rsidR="00104A5B" w:rsidRDefault="00434029" w:rsidP="002E2479">
      <w:pPr>
        <w:spacing w:after="0" w:line="360" w:lineRule="auto"/>
        <w:ind w:firstLine="709"/>
        <w:jc w:val="both"/>
        <w:rPr>
          <w:rFonts w:ascii="Arial" w:hAnsi="Arial" w:cs="Arial"/>
          <w:sz w:val="24"/>
          <w:szCs w:val="24"/>
        </w:rPr>
      </w:pPr>
      <w:r>
        <w:rPr>
          <w:rFonts w:ascii="Arial" w:hAnsi="Arial" w:cs="Arial"/>
          <w:sz w:val="24"/>
          <w:szCs w:val="24"/>
        </w:rPr>
        <w:t>Posteriormente, com a saída de Vargas, ocorreu a promulgação da Constituição de 1946, que não alterou as questões trabalhistas, isto é, não acrescentou ou removeu os direitos conquistados anteriormente. A partir de 1964, com a ascensão militar, verifica-se retrocessos quanto aos direitos trabalhistas, uma vez que o direito grevista foi vetado, a CLT foi modificada para reduzir a relevância das organizações sindicais. Enfatiza-se também que nesse período era vivenciada uma instabilidade no segmento jurídico, caracterizado, sobretudo, pela aprovação de diversas emendas constitucionai</w:t>
      </w:r>
      <w:r w:rsidR="00956638">
        <w:rPr>
          <w:rFonts w:ascii="Arial" w:hAnsi="Arial" w:cs="Arial"/>
          <w:sz w:val="24"/>
          <w:szCs w:val="24"/>
        </w:rPr>
        <w:t>s e a</w:t>
      </w:r>
      <w:r>
        <w:rPr>
          <w:rFonts w:ascii="Arial" w:hAnsi="Arial" w:cs="Arial"/>
          <w:sz w:val="24"/>
          <w:szCs w:val="24"/>
        </w:rPr>
        <w:t xml:space="preserve"> criação de uma nova constituição, em 1967</w:t>
      </w:r>
      <w:r w:rsidR="00956638">
        <w:rPr>
          <w:rFonts w:ascii="Arial" w:hAnsi="Arial" w:cs="Arial"/>
          <w:sz w:val="24"/>
          <w:szCs w:val="24"/>
        </w:rPr>
        <w:t xml:space="preserve"> (DELGADO, 2009).</w:t>
      </w:r>
    </w:p>
    <w:p w14:paraId="0A07B72B" w14:textId="2ADC90F6" w:rsidR="00956638" w:rsidRDefault="00096C3F" w:rsidP="002E2479">
      <w:pPr>
        <w:spacing w:after="0" w:line="360" w:lineRule="auto"/>
        <w:ind w:firstLine="709"/>
        <w:jc w:val="both"/>
        <w:rPr>
          <w:rFonts w:ascii="Arial" w:hAnsi="Arial" w:cs="Arial"/>
          <w:sz w:val="24"/>
          <w:szCs w:val="24"/>
        </w:rPr>
      </w:pPr>
      <w:r>
        <w:rPr>
          <w:rFonts w:ascii="Arial" w:hAnsi="Arial" w:cs="Arial"/>
          <w:sz w:val="24"/>
          <w:szCs w:val="24"/>
        </w:rPr>
        <w:t xml:space="preserve">A ultima etapa histórica face ao Direito do Trabalho no Brasil, é marcada pelo processo de redemocratização, que se iniciava em 1985, culminando na promulgação da Constituição Federal de 1988. A Carta Magna em curso trouxe consigo a proteção dos trabalhadores, uma vez que versa sobre férias, FGTS e o </w:t>
      </w:r>
      <w:r>
        <w:rPr>
          <w:rFonts w:ascii="Arial" w:hAnsi="Arial" w:cs="Arial"/>
          <w:sz w:val="24"/>
          <w:szCs w:val="24"/>
        </w:rPr>
        <w:lastRenderedPageBreak/>
        <w:t>trabalho individual. Consta ainda no texto constitucional a previsão do seguro desemprego e estipulação de salário mínimo, entre outros fatores que propiciam mais estabilidade à classe trabalhadora (SILVA, 2012).</w:t>
      </w:r>
    </w:p>
    <w:p w14:paraId="6AB1F200" w14:textId="0255C348" w:rsidR="00096C3F" w:rsidRDefault="00096C3F" w:rsidP="002E2479">
      <w:pPr>
        <w:spacing w:after="0" w:line="360" w:lineRule="auto"/>
        <w:ind w:firstLine="709"/>
        <w:jc w:val="both"/>
        <w:rPr>
          <w:rFonts w:ascii="Arial" w:hAnsi="Arial" w:cs="Arial"/>
          <w:sz w:val="24"/>
          <w:szCs w:val="24"/>
        </w:rPr>
      </w:pPr>
      <w:r>
        <w:rPr>
          <w:rFonts w:ascii="Arial" w:hAnsi="Arial" w:cs="Arial"/>
          <w:sz w:val="24"/>
          <w:szCs w:val="24"/>
        </w:rPr>
        <w:t>Todavia, é perceptível, nos últimos anos, uma fluidez nas relações, fato que reverbera inclusive no meio jurídico-trabalhista. Com isso, nota-se a flexibilização e modificações graduais que impactam diretamente na segurança da classe trabalhadora</w:t>
      </w:r>
      <w:r w:rsidR="00B50B02">
        <w:rPr>
          <w:rFonts w:ascii="Arial" w:hAnsi="Arial" w:cs="Arial"/>
          <w:sz w:val="24"/>
          <w:szCs w:val="24"/>
        </w:rPr>
        <w:t>, devido a diminuição da proteção social. Tal processo se torna perceptível mediante o crescimento da terceirização, limitações quanto ao acesso à justiça do trabalho, maior facilidade para despedir colaboradores (</w:t>
      </w:r>
      <w:r w:rsidR="00B50B02" w:rsidRPr="00B50B02">
        <w:rPr>
          <w:rFonts w:ascii="Arial" w:hAnsi="Arial" w:cs="Arial"/>
          <w:sz w:val="24"/>
          <w:szCs w:val="24"/>
        </w:rPr>
        <w:t>KREIN</w:t>
      </w:r>
      <w:r w:rsidR="00B50B02">
        <w:rPr>
          <w:rFonts w:ascii="Arial" w:hAnsi="Arial" w:cs="Arial"/>
          <w:sz w:val="24"/>
          <w:szCs w:val="24"/>
        </w:rPr>
        <w:t>, 2018).</w:t>
      </w:r>
    </w:p>
    <w:p w14:paraId="2F316412" w14:textId="364CD41A" w:rsidR="00110A58" w:rsidRDefault="00A229C5" w:rsidP="002E2479">
      <w:pPr>
        <w:spacing w:after="0" w:line="360" w:lineRule="auto"/>
        <w:ind w:firstLine="709"/>
        <w:jc w:val="both"/>
        <w:rPr>
          <w:rFonts w:ascii="Arial" w:hAnsi="Arial" w:cs="Arial"/>
          <w:sz w:val="24"/>
          <w:szCs w:val="24"/>
        </w:rPr>
      </w:pPr>
      <w:r>
        <w:rPr>
          <w:rFonts w:ascii="Arial" w:hAnsi="Arial" w:cs="Arial"/>
          <w:sz w:val="24"/>
          <w:szCs w:val="24"/>
        </w:rPr>
        <w:t>Essas modificações incidem, dentre outros aspectos, sobre os entendimentos acerca de trabalho e emprego. Assim, a próxima seção se destina a discutir a distinção entre essas duas modalidades laborais e, analisa ainda os fatores que delineiam o vínculo empregatício.</w:t>
      </w:r>
    </w:p>
    <w:p w14:paraId="5E4A892E" w14:textId="77777777" w:rsidR="002E2479" w:rsidRDefault="002E2479" w:rsidP="00783DD3">
      <w:pPr>
        <w:spacing w:after="0" w:line="360" w:lineRule="auto"/>
        <w:jc w:val="both"/>
        <w:rPr>
          <w:rFonts w:ascii="Arial" w:hAnsi="Arial" w:cs="Arial"/>
          <w:sz w:val="24"/>
          <w:szCs w:val="24"/>
        </w:rPr>
      </w:pPr>
    </w:p>
    <w:p w14:paraId="49BBDC5C" w14:textId="36AA44D6" w:rsidR="00E04BB8" w:rsidRDefault="00E04BB8" w:rsidP="00783DD3">
      <w:pPr>
        <w:spacing w:after="0" w:line="360" w:lineRule="auto"/>
        <w:jc w:val="both"/>
        <w:rPr>
          <w:rFonts w:ascii="Arial" w:hAnsi="Arial" w:cs="Arial"/>
          <w:b/>
          <w:bCs/>
          <w:sz w:val="24"/>
          <w:szCs w:val="24"/>
        </w:rPr>
      </w:pPr>
      <w:r w:rsidRPr="00E04BB8">
        <w:rPr>
          <w:rFonts w:ascii="Arial" w:hAnsi="Arial" w:cs="Arial"/>
          <w:b/>
          <w:bCs/>
          <w:sz w:val="24"/>
          <w:szCs w:val="24"/>
        </w:rPr>
        <w:t>4 ANÁLISE DO CONCEITO DE VÍNCULO EMPREGATÍCIO</w:t>
      </w:r>
    </w:p>
    <w:p w14:paraId="3D1F9CE2" w14:textId="4D717C3B" w:rsidR="00E04BB8" w:rsidRDefault="00E04BB8" w:rsidP="00783DD3">
      <w:pPr>
        <w:spacing w:after="0" w:line="360" w:lineRule="auto"/>
        <w:jc w:val="both"/>
        <w:rPr>
          <w:rFonts w:ascii="Arial" w:hAnsi="Arial" w:cs="Arial"/>
          <w:b/>
          <w:bCs/>
          <w:sz w:val="24"/>
          <w:szCs w:val="24"/>
        </w:rPr>
      </w:pPr>
    </w:p>
    <w:p w14:paraId="15B7CC4C" w14:textId="364CA43D" w:rsidR="00A02DF2" w:rsidRDefault="00885542" w:rsidP="00A02DF2">
      <w:pPr>
        <w:spacing w:after="0" w:line="360" w:lineRule="auto"/>
        <w:ind w:firstLine="709"/>
        <w:jc w:val="both"/>
        <w:rPr>
          <w:rFonts w:ascii="Arial" w:hAnsi="Arial" w:cs="Arial"/>
          <w:sz w:val="24"/>
          <w:szCs w:val="24"/>
        </w:rPr>
      </w:pPr>
      <w:r>
        <w:rPr>
          <w:rFonts w:ascii="Arial" w:hAnsi="Arial" w:cs="Arial"/>
          <w:sz w:val="24"/>
          <w:szCs w:val="24"/>
        </w:rPr>
        <w:t xml:space="preserve">Com vistas a um melhor entendimento e dissociação dos termos trabalho e emprego, admite-se que a palavra “trabalho” compreende todas as relações jurídicas que apresentem a obrigação </w:t>
      </w:r>
      <w:r w:rsidR="00D76917">
        <w:rPr>
          <w:rFonts w:ascii="Arial" w:hAnsi="Arial" w:cs="Arial"/>
          <w:sz w:val="24"/>
          <w:szCs w:val="24"/>
        </w:rPr>
        <w:t xml:space="preserve">de um indivíduo </w:t>
      </w:r>
      <w:r>
        <w:rPr>
          <w:rFonts w:ascii="Arial" w:hAnsi="Arial" w:cs="Arial"/>
          <w:sz w:val="24"/>
          <w:szCs w:val="24"/>
        </w:rPr>
        <w:t>desempenhar ações laborais. Nesse sentido, nem todas as modalidades de trabalho podem ser entendidas como emprego (SILVA, 2020).</w:t>
      </w:r>
    </w:p>
    <w:p w14:paraId="6E9AC100" w14:textId="5596EDB7" w:rsidR="00752452" w:rsidRDefault="00885542" w:rsidP="00A02DF2">
      <w:pPr>
        <w:spacing w:after="0" w:line="360" w:lineRule="auto"/>
        <w:ind w:firstLine="709"/>
        <w:jc w:val="both"/>
        <w:rPr>
          <w:rFonts w:ascii="Arial" w:hAnsi="Arial" w:cs="Arial"/>
          <w:sz w:val="24"/>
          <w:szCs w:val="24"/>
        </w:rPr>
      </w:pPr>
      <w:r>
        <w:rPr>
          <w:rFonts w:ascii="Arial" w:hAnsi="Arial" w:cs="Arial"/>
          <w:sz w:val="24"/>
          <w:szCs w:val="24"/>
        </w:rPr>
        <w:t xml:space="preserve">Sobre o emprego, Silva (2020) pontua que </w:t>
      </w:r>
      <w:r w:rsidR="00752452">
        <w:rPr>
          <w:rFonts w:ascii="Arial" w:hAnsi="Arial" w:cs="Arial"/>
          <w:sz w:val="24"/>
          <w:szCs w:val="24"/>
        </w:rPr>
        <w:t xml:space="preserve">essa palavra </w:t>
      </w:r>
      <w:r>
        <w:rPr>
          <w:rFonts w:ascii="Arial" w:hAnsi="Arial" w:cs="Arial"/>
          <w:sz w:val="24"/>
          <w:szCs w:val="24"/>
        </w:rPr>
        <w:t xml:space="preserve">designa uma das modalidades de trabalho, que juridicamente, é determinada pela CLT. Nesse sentido, o Decreto-Lei nº 5.452/1943 </w:t>
      </w:r>
      <w:r w:rsidR="00752452">
        <w:rPr>
          <w:rFonts w:ascii="Arial" w:hAnsi="Arial" w:cs="Arial"/>
          <w:sz w:val="24"/>
          <w:szCs w:val="24"/>
        </w:rPr>
        <w:t>apresenta as definições referentes a empregador e empregado, indispensáveis para compreender o vínculo empregatício</w:t>
      </w:r>
      <w:r>
        <w:rPr>
          <w:rFonts w:ascii="Arial" w:hAnsi="Arial" w:cs="Arial"/>
          <w:sz w:val="24"/>
          <w:szCs w:val="24"/>
        </w:rPr>
        <w:t>:</w:t>
      </w:r>
    </w:p>
    <w:p w14:paraId="70A749D9" w14:textId="1A2A7221" w:rsidR="00752452" w:rsidRDefault="00752452" w:rsidP="00752452">
      <w:pPr>
        <w:spacing w:after="0" w:line="360" w:lineRule="auto"/>
        <w:jc w:val="both"/>
        <w:rPr>
          <w:rFonts w:ascii="Arial" w:hAnsi="Arial" w:cs="Arial"/>
          <w:sz w:val="24"/>
          <w:szCs w:val="24"/>
        </w:rPr>
      </w:pPr>
    </w:p>
    <w:p w14:paraId="69691DFF" w14:textId="632907D5" w:rsidR="00752452" w:rsidRPr="00752452" w:rsidRDefault="00752452" w:rsidP="002C1DA5">
      <w:pPr>
        <w:spacing w:after="0" w:line="240" w:lineRule="auto"/>
        <w:ind w:left="2268"/>
        <w:jc w:val="both"/>
        <w:rPr>
          <w:rFonts w:ascii="Arial" w:hAnsi="Arial" w:cs="Arial"/>
        </w:rPr>
      </w:pPr>
      <w:r w:rsidRPr="00752452">
        <w:rPr>
          <w:rFonts w:ascii="Arial" w:hAnsi="Arial" w:cs="Arial"/>
        </w:rPr>
        <w:t>Art. 2º - Considera-se empregador a empresa, individual ou coletiva, que, assumindo os riscos da atividade econômica, admite, assalaria e dirige a prestação pessoal de serviço.</w:t>
      </w:r>
    </w:p>
    <w:p w14:paraId="178E6A3B" w14:textId="6085EEDA" w:rsidR="00885542" w:rsidRPr="00752452" w:rsidRDefault="00752452" w:rsidP="002C1DA5">
      <w:pPr>
        <w:spacing w:after="0" w:line="240" w:lineRule="auto"/>
        <w:ind w:left="2268"/>
        <w:jc w:val="both"/>
        <w:rPr>
          <w:rFonts w:ascii="Arial" w:hAnsi="Arial" w:cs="Arial"/>
        </w:rPr>
      </w:pPr>
      <w:r w:rsidRPr="00752452">
        <w:rPr>
          <w:rFonts w:ascii="Arial" w:hAnsi="Arial" w:cs="Arial"/>
        </w:rPr>
        <w:t xml:space="preserve">[…] Art. 3º - Considera-se empregado toda pessoa física que prestar serviços de natureza não eventual a empregador, sob a dependência deste e mediante salário </w:t>
      </w:r>
      <w:r w:rsidR="00885542" w:rsidRPr="00752452">
        <w:rPr>
          <w:rFonts w:ascii="Arial" w:hAnsi="Arial" w:cs="Arial"/>
        </w:rPr>
        <w:t>(BRASIL, 1943).</w:t>
      </w:r>
    </w:p>
    <w:p w14:paraId="78DCF24F" w14:textId="77777777" w:rsidR="00752452" w:rsidRDefault="00752452" w:rsidP="00A02DF2">
      <w:pPr>
        <w:spacing w:after="0" w:line="360" w:lineRule="auto"/>
        <w:ind w:firstLine="709"/>
        <w:jc w:val="both"/>
        <w:rPr>
          <w:rFonts w:ascii="Arial" w:hAnsi="Arial" w:cs="Arial"/>
          <w:sz w:val="24"/>
          <w:szCs w:val="24"/>
        </w:rPr>
      </w:pPr>
    </w:p>
    <w:p w14:paraId="69F07092" w14:textId="4DDB0797" w:rsidR="00885542" w:rsidRDefault="00752452" w:rsidP="00A02DF2">
      <w:pPr>
        <w:spacing w:after="0" w:line="360" w:lineRule="auto"/>
        <w:ind w:firstLine="709"/>
        <w:jc w:val="both"/>
        <w:rPr>
          <w:rFonts w:ascii="Arial" w:hAnsi="Arial" w:cs="Arial"/>
          <w:sz w:val="24"/>
          <w:szCs w:val="24"/>
        </w:rPr>
      </w:pPr>
      <w:r>
        <w:rPr>
          <w:rFonts w:ascii="Arial" w:hAnsi="Arial" w:cs="Arial"/>
          <w:sz w:val="24"/>
          <w:szCs w:val="24"/>
        </w:rPr>
        <w:lastRenderedPageBreak/>
        <w:t xml:space="preserve">Mediante o que é determinado pela CLT, Gonçalves (2017) afirma que o vínculo empregatício é determinado pelos seguintes elementos: ser pessoa física, a pessoalidade, a não eventualidade, a onerosidade e a subordinação. </w:t>
      </w:r>
      <w:r w:rsidR="002D483C">
        <w:rPr>
          <w:rFonts w:ascii="Arial" w:hAnsi="Arial" w:cs="Arial"/>
          <w:sz w:val="24"/>
          <w:szCs w:val="24"/>
        </w:rPr>
        <w:t>Acerca do</w:t>
      </w:r>
      <w:r w:rsidR="00EC56E4">
        <w:rPr>
          <w:rFonts w:ascii="Arial" w:hAnsi="Arial" w:cs="Arial"/>
          <w:sz w:val="24"/>
          <w:szCs w:val="24"/>
        </w:rPr>
        <w:t xml:space="preserve"> elemento pesso</w:t>
      </w:r>
      <w:r w:rsidR="002D483C">
        <w:rPr>
          <w:rFonts w:ascii="Arial" w:hAnsi="Arial" w:cs="Arial"/>
          <w:sz w:val="24"/>
          <w:szCs w:val="24"/>
        </w:rPr>
        <w:t>a</w:t>
      </w:r>
      <w:r w:rsidR="00EC56E4">
        <w:rPr>
          <w:rFonts w:ascii="Arial" w:hAnsi="Arial" w:cs="Arial"/>
          <w:sz w:val="24"/>
          <w:szCs w:val="24"/>
        </w:rPr>
        <w:t xml:space="preserve"> física, o autor ressalta </w:t>
      </w:r>
      <w:r w:rsidR="002D483C">
        <w:rPr>
          <w:rFonts w:ascii="Arial" w:hAnsi="Arial" w:cs="Arial"/>
          <w:sz w:val="24"/>
          <w:szCs w:val="24"/>
        </w:rPr>
        <w:t xml:space="preserve">a relevância atribuída à dependência de uma “pessoa natural”, de modo a atender o caráter de </w:t>
      </w:r>
      <w:proofErr w:type="spellStart"/>
      <w:r w:rsidR="002D483C">
        <w:rPr>
          <w:rFonts w:ascii="Arial" w:hAnsi="Arial" w:cs="Arial"/>
          <w:sz w:val="24"/>
          <w:szCs w:val="24"/>
        </w:rPr>
        <w:t>infungibilidade</w:t>
      </w:r>
      <w:proofErr w:type="spellEnd"/>
      <w:r w:rsidR="002D483C">
        <w:rPr>
          <w:rFonts w:ascii="Arial" w:hAnsi="Arial" w:cs="Arial"/>
          <w:sz w:val="24"/>
          <w:szCs w:val="24"/>
        </w:rPr>
        <w:t xml:space="preserve"> que, por sua vez, permite compreender a pessoalidade, relacionada ao fato de que outras pessoas não podem ocupar o cargo e, por consequência, a função do indivíduo.</w:t>
      </w:r>
    </w:p>
    <w:p w14:paraId="69631F5B" w14:textId="24F53B62" w:rsidR="0097205A" w:rsidRDefault="00BC6F9A" w:rsidP="00A02DF2">
      <w:pPr>
        <w:spacing w:after="0" w:line="360" w:lineRule="auto"/>
        <w:ind w:firstLine="709"/>
        <w:jc w:val="both"/>
        <w:rPr>
          <w:rFonts w:ascii="Arial" w:hAnsi="Arial" w:cs="Arial"/>
          <w:sz w:val="24"/>
          <w:szCs w:val="24"/>
        </w:rPr>
      </w:pPr>
      <w:r>
        <w:rPr>
          <w:rFonts w:ascii="Arial" w:hAnsi="Arial" w:cs="Arial"/>
          <w:sz w:val="24"/>
          <w:szCs w:val="24"/>
        </w:rPr>
        <w:t xml:space="preserve">No tocante ao </w:t>
      </w:r>
      <w:r w:rsidR="00E32001">
        <w:rPr>
          <w:rFonts w:ascii="Arial" w:hAnsi="Arial" w:cs="Arial"/>
          <w:sz w:val="24"/>
          <w:szCs w:val="24"/>
        </w:rPr>
        <w:t xml:space="preserve">a onerosidade, esse elemento surge como uma medida compensatória, ou seja, o pagamento pelos serviços prestados pelo empregado ao empregador. </w:t>
      </w:r>
      <w:r w:rsidR="0097205A">
        <w:rPr>
          <w:rFonts w:ascii="Arial" w:hAnsi="Arial" w:cs="Arial"/>
          <w:sz w:val="24"/>
          <w:szCs w:val="24"/>
        </w:rPr>
        <w:t xml:space="preserve">Quanto à não eventualidade, significa dizer que as atividades possuem uma frequência de execução definida, de modo que sejam desempenhadas de forma </w:t>
      </w:r>
      <w:r w:rsidR="00C079AD">
        <w:rPr>
          <w:rFonts w:ascii="Arial" w:hAnsi="Arial" w:cs="Arial"/>
          <w:sz w:val="24"/>
          <w:szCs w:val="24"/>
        </w:rPr>
        <w:t>contínua e habitual</w:t>
      </w:r>
      <w:r w:rsidR="0097205A">
        <w:rPr>
          <w:rFonts w:ascii="Arial" w:hAnsi="Arial" w:cs="Arial"/>
          <w:sz w:val="24"/>
          <w:szCs w:val="24"/>
        </w:rPr>
        <w:t xml:space="preserve"> </w:t>
      </w:r>
      <w:r w:rsidR="00C079AD">
        <w:rPr>
          <w:rFonts w:ascii="Arial" w:hAnsi="Arial" w:cs="Arial"/>
          <w:sz w:val="24"/>
          <w:szCs w:val="24"/>
        </w:rPr>
        <w:t>(PERINA; MARCHIORO, 2019).</w:t>
      </w:r>
    </w:p>
    <w:p w14:paraId="66BEFB0D" w14:textId="29C23E63" w:rsidR="002D483C" w:rsidRDefault="00E32001" w:rsidP="00A02DF2">
      <w:pPr>
        <w:spacing w:after="0" w:line="360" w:lineRule="auto"/>
        <w:ind w:firstLine="709"/>
        <w:jc w:val="both"/>
        <w:rPr>
          <w:rFonts w:ascii="Arial" w:hAnsi="Arial" w:cs="Arial"/>
          <w:sz w:val="24"/>
          <w:szCs w:val="24"/>
        </w:rPr>
      </w:pPr>
      <w:r>
        <w:rPr>
          <w:rFonts w:ascii="Arial" w:hAnsi="Arial" w:cs="Arial"/>
          <w:sz w:val="24"/>
          <w:szCs w:val="24"/>
        </w:rPr>
        <w:t xml:space="preserve">  </w:t>
      </w:r>
      <w:r w:rsidR="00C03043">
        <w:rPr>
          <w:rFonts w:ascii="Arial" w:hAnsi="Arial" w:cs="Arial"/>
          <w:sz w:val="24"/>
          <w:szCs w:val="24"/>
        </w:rPr>
        <w:t xml:space="preserve">Já a subordinação, na visão de </w:t>
      </w:r>
      <w:proofErr w:type="spellStart"/>
      <w:r w:rsidR="00C03043">
        <w:rPr>
          <w:rFonts w:ascii="Arial" w:hAnsi="Arial" w:cs="Arial"/>
          <w:sz w:val="24"/>
          <w:szCs w:val="24"/>
        </w:rPr>
        <w:t>Perina</w:t>
      </w:r>
      <w:proofErr w:type="spellEnd"/>
      <w:r w:rsidR="00C03043">
        <w:rPr>
          <w:rFonts w:ascii="Arial" w:hAnsi="Arial" w:cs="Arial"/>
          <w:sz w:val="24"/>
          <w:szCs w:val="24"/>
        </w:rPr>
        <w:t xml:space="preserve"> e </w:t>
      </w:r>
      <w:proofErr w:type="spellStart"/>
      <w:r w:rsidR="00C03043">
        <w:rPr>
          <w:rFonts w:ascii="Arial" w:hAnsi="Arial" w:cs="Arial"/>
          <w:sz w:val="24"/>
          <w:szCs w:val="24"/>
        </w:rPr>
        <w:t>Marchioro</w:t>
      </w:r>
      <w:proofErr w:type="spellEnd"/>
      <w:r w:rsidR="00C03043">
        <w:rPr>
          <w:rFonts w:ascii="Arial" w:hAnsi="Arial" w:cs="Arial"/>
          <w:sz w:val="24"/>
          <w:szCs w:val="24"/>
        </w:rPr>
        <w:t xml:space="preserve"> (2019) é um dos requisitos mais importantes para caracterizar o vínculo empregatício</w:t>
      </w:r>
      <w:r w:rsidR="00D76917">
        <w:rPr>
          <w:rFonts w:ascii="Arial" w:hAnsi="Arial" w:cs="Arial"/>
          <w:sz w:val="24"/>
          <w:szCs w:val="24"/>
        </w:rPr>
        <w:t xml:space="preserve">, por </w:t>
      </w:r>
      <w:r w:rsidR="00C03043">
        <w:rPr>
          <w:rFonts w:ascii="Arial" w:hAnsi="Arial" w:cs="Arial"/>
          <w:sz w:val="24"/>
          <w:szCs w:val="24"/>
        </w:rPr>
        <w:t>caracteriza</w:t>
      </w:r>
      <w:r w:rsidR="00D76917">
        <w:rPr>
          <w:rFonts w:ascii="Arial" w:hAnsi="Arial" w:cs="Arial"/>
          <w:sz w:val="24"/>
          <w:szCs w:val="24"/>
        </w:rPr>
        <w:t>r</w:t>
      </w:r>
      <w:r w:rsidR="00C03043">
        <w:rPr>
          <w:rFonts w:ascii="Arial" w:hAnsi="Arial" w:cs="Arial"/>
          <w:sz w:val="24"/>
          <w:szCs w:val="24"/>
        </w:rPr>
        <w:t xml:space="preserve"> a obrigação do empregado em cumprir as ordens do empregador</w:t>
      </w:r>
      <w:r w:rsidR="00306D1C">
        <w:rPr>
          <w:rFonts w:ascii="Arial" w:hAnsi="Arial" w:cs="Arial"/>
          <w:sz w:val="24"/>
          <w:szCs w:val="24"/>
        </w:rPr>
        <w:t>. É pertinente ressaltar ainda que tal aspecto está definido mediante a existência de um contrato que permita estabelecer as atividades a serem desempenhadas.</w:t>
      </w:r>
    </w:p>
    <w:p w14:paraId="35364562" w14:textId="214A7EEE" w:rsidR="00306D1C" w:rsidRDefault="001D25F7" w:rsidP="00AD64D1">
      <w:pPr>
        <w:spacing w:after="0" w:line="360" w:lineRule="auto"/>
        <w:ind w:firstLine="709"/>
        <w:jc w:val="both"/>
        <w:rPr>
          <w:rFonts w:ascii="Arial" w:hAnsi="Arial" w:cs="Arial"/>
          <w:sz w:val="24"/>
          <w:szCs w:val="24"/>
        </w:rPr>
      </w:pPr>
      <w:r>
        <w:rPr>
          <w:rFonts w:ascii="Arial" w:hAnsi="Arial" w:cs="Arial"/>
          <w:sz w:val="24"/>
          <w:szCs w:val="24"/>
        </w:rPr>
        <w:t xml:space="preserve">Em consonância a </w:t>
      </w:r>
      <w:r w:rsidR="00AD64D1">
        <w:rPr>
          <w:rFonts w:ascii="Arial" w:hAnsi="Arial" w:cs="Arial"/>
          <w:sz w:val="24"/>
          <w:szCs w:val="24"/>
        </w:rPr>
        <w:t>esses elementos, Silva (2020) chama atenção para o atendimento ao princípio da primazia, que proporciona proteção ao trabalhador entre a execução dos serviços e o que ficou estabelecido nos documentos. A autora cita também a questão dos trabalhadores autônomos, muito pertinente para este trabalho, e os definem como indivíduos que desempenham atividades laborais sem vínculo empregatício.</w:t>
      </w:r>
    </w:p>
    <w:p w14:paraId="76C23361" w14:textId="2CF0E270" w:rsidR="00505FA3" w:rsidRDefault="001D25F7" w:rsidP="00AD64D1">
      <w:pPr>
        <w:spacing w:after="0" w:line="360" w:lineRule="auto"/>
        <w:ind w:firstLine="709"/>
        <w:jc w:val="both"/>
        <w:rPr>
          <w:rFonts w:ascii="Arial" w:hAnsi="Arial" w:cs="Arial"/>
          <w:sz w:val="24"/>
          <w:szCs w:val="24"/>
        </w:rPr>
      </w:pPr>
      <w:r>
        <w:rPr>
          <w:rFonts w:ascii="Arial" w:hAnsi="Arial" w:cs="Arial"/>
          <w:sz w:val="24"/>
          <w:szCs w:val="24"/>
        </w:rPr>
        <w:t xml:space="preserve">Para além dos entendimentos acerca do vínculo empregatício, é pertinente compreender as características da empresa de transporte de passageiros por app. Assim, a seção a seguir busca caracterizar a Uber, considerando </w:t>
      </w:r>
      <w:r w:rsidR="0043469F">
        <w:rPr>
          <w:rFonts w:ascii="Arial" w:hAnsi="Arial" w:cs="Arial"/>
          <w:sz w:val="24"/>
          <w:szCs w:val="24"/>
        </w:rPr>
        <w:t>seu surgimento, as tecnologias adotadas e a atuação no Brasil</w:t>
      </w:r>
    </w:p>
    <w:p w14:paraId="7D3355F9" w14:textId="77777777" w:rsidR="00A02DF2" w:rsidRPr="00E04BB8" w:rsidRDefault="00A02DF2" w:rsidP="00783DD3">
      <w:pPr>
        <w:spacing w:after="0" w:line="360" w:lineRule="auto"/>
        <w:jc w:val="both"/>
        <w:rPr>
          <w:rFonts w:ascii="Arial" w:hAnsi="Arial" w:cs="Arial"/>
          <w:b/>
          <w:bCs/>
          <w:sz w:val="24"/>
          <w:szCs w:val="24"/>
        </w:rPr>
      </w:pPr>
    </w:p>
    <w:p w14:paraId="01AC3FD3" w14:textId="4A4A9663" w:rsidR="00E04BB8" w:rsidRPr="00E04BB8" w:rsidRDefault="00E04BB8" w:rsidP="00783DD3">
      <w:pPr>
        <w:spacing w:after="0" w:line="360" w:lineRule="auto"/>
        <w:jc w:val="both"/>
        <w:rPr>
          <w:rFonts w:ascii="Arial" w:hAnsi="Arial" w:cs="Arial"/>
          <w:b/>
          <w:bCs/>
          <w:sz w:val="24"/>
          <w:szCs w:val="24"/>
        </w:rPr>
      </w:pPr>
      <w:r w:rsidRPr="00E04BB8">
        <w:rPr>
          <w:rFonts w:ascii="Arial" w:hAnsi="Arial" w:cs="Arial"/>
          <w:b/>
          <w:bCs/>
          <w:sz w:val="24"/>
          <w:szCs w:val="24"/>
        </w:rPr>
        <w:t xml:space="preserve">5 EMPRESAS DE TRANSPORTE DE PASSAGEIROS POR APP’S: o caso da </w:t>
      </w:r>
      <w:r>
        <w:rPr>
          <w:rFonts w:ascii="Arial" w:hAnsi="Arial" w:cs="Arial"/>
          <w:b/>
          <w:bCs/>
          <w:sz w:val="24"/>
          <w:szCs w:val="24"/>
        </w:rPr>
        <w:t>U</w:t>
      </w:r>
      <w:r w:rsidRPr="00E04BB8">
        <w:rPr>
          <w:rFonts w:ascii="Arial" w:hAnsi="Arial" w:cs="Arial"/>
          <w:b/>
          <w:bCs/>
          <w:sz w:val="24"/>
          <w:szCs w:val="24"/>
        </w:rPr>
        <w:t>ber</w:t>
      </w:r>
    </w:p>
    <w:p w14:paraId="06DC4C90" w14:textId="7933E69A" w:rsidR="00E04BB8" w:rsidRPr="0043469F" w:rsidRDefault="00E04BB8" w:rsidP="00783DD3">
      <w:pPr>
        <w:spacing w:after="0" w:line="360" w:lineRule="auto"/>
        <w:jc w:val="both"/>
        <w:rPr>
          <w:rFonts w:ascii="Arial" w:hAnsi="Arial" w:cs="Arial"/>
          <w:sz w:val="24"/>
          <w:szCs w:val="24"/>
        </w:rPr>
      </w:pPr>
    </w:p>
    <w:p w14:paraId="60FA1C0E" w14:textId="0E4AD514" w:rsidR="002C678C" w:rsidRDefault="002C678C" w:rsidP="002C678C">
      <w:pPr>
        <w:spacing w:after="0" w:line="360" w:lineRule="auto"/>
        <w:ind w:firstLine="709"/>
        <w:jc w:val="both"/>
        <w:rPr>
          <w:rFonts w:ascii="Arial" w:hAnsi="Arial" w:cs="Arial"/>
          <w:sz w:val="24"/>
          <w:szCs w:val="24"/>
        </w:rPr>
      </w:pPr>
      <w:r>
        <w:rPr>
          <w:rFonts w:ascii="Arial" w:hAnsi="Arial" w:cs="Arial"/>
          <w:sz w:val="24"/>
          <w:szCs w:val="24"/>
        </w:rPr>
        <w:t>A Uber é uma empresa multinacional</w:t>
      </w:r>
      <w:r w:rsidR="00023BE4">
        <w:rPr>
          <w:rFonts w:ascii="Arial" w:hAnsi="Arial" w:cs="Arial"/>
          <w:sz w:val="24"/>
          <w:szCs w:val="24"/>
        </w:rPr>
        <w:t xml:space="preserve"> de tecnologia</w:t>
      </w:r>
      <w:r>
        <w:rPr>
          <w:rFonts w:ascii="Arial" w:hAnsi="Arial" w:cs="Arial"/>
          <w:sz w:val="24"/>
          <w:szCs w:val="24"/>
        </w:rPr>
        <w:t>, criada em 2009</w:t>
      </w:r>
      <w:r w:rsidR="002853F3">
        <w:rPr>
          <w:rFonts w:ascii="Arial" w:hAnsi="Arial" w:cs="Arial"/>
          <w:sz w:val="24"/>
          <w:szCs w:val="24"/>
        </w:rPr>
        <w:t xml:space="preserve"> e sediada nos Estados Unidos</w:t>
      </w:r>
      <w:r>
        <w:rPr>
          <w:rFonts w:ascii="Arial" w:hAnsi="Arial" w:cs="Arial"/>
          <w:sz w:val="24"/>
          <w:szCs w:val="24"/>
        </w:rPr>
        <w:t xml:space="preserve">. O principal meio de e prestação de serviços consiste </w:t>
      </w:r>
      <w:r>
        <w:rPr>
          <w:rFonts w:ascii="Arial" w:hAnsi="Arial" w:cs="Arial"/>
          <w:sz w:val="24"/>
          <w:szCs w:val="24"/>
        </w:rPr>
        <w:lastRenderedPageBreak/>
        <w:t>em um aplicativo</w:t>
      </w:r>
      <w:r w:rsidR="00023BE4">
        <w:rPr>
          <w:rFonts w:ascii="Arial" w:hAnsi="Arial" w:cs="Arial"/>
          <w:sz w:val="24"/>
          <w:szCs w:val="24"/>
        </w:rPr>
        <w:t>, permitindo que os clientes se conectem aos</w:t>
      </w:r>
      <w:r>
        <w:rPr>
          <w:rFonts w:ascii="Arial" w:hAnsi="Arial" w:cs="Arial"/>
          <w:sz w:val="24"/>
          <w:szCs w:val="24"/>
        </w:rPr>
        <w:t xml:space="preserve"> motoristas </w:t>
      </w:r>
      <w:r w:rsidR="00023BE4">
        <w:rPr>
          <w:rFonts w:ascii="Arial" w:hAnsi="Arial" w:cs="Arial"/>
          <w:sz w:val="24"/>
          <w:szCs w:val="24"/>
        </w:rPr>
        <w:t xml:space="preserve">parceiros, </w:t>
      </w:r>
      <w:r>
        <w:rPr>
          <w:rFonts w:ascii="Arial" w:hAnsi="Arial" w:cs="Arial"/>
          <w:sz w:val="24"/>
          <w:szCs w:val="24"/>
        </w:rPr>
        <w:t xml:space="preserve">para transportá-los aos destinos de suas preferências. No Brasil, a plataforma ficou disponível somente em 2014, no entanto, se comporta como a principal empresa do segmento de transporte de passageiros por </w:t>
      </w:r>
      <w:r w:rsidR="001F7F59">
        <w:rPr>
          <w:rFonts w:ascii="Arial" w:hAnsi="Arial" w:cs="Arial"/>
          <w:sz w:val="24"/>
          <w:szCs w:val="24"/>
        </w:rPr>
        <w:t>aplicativos. Com isso, nota-se que entre 2017 e 2018, foi registrado um aumento de 45% no quantitativo de corridas efetuadas por meio da plataforma (FRANCO FILHO, 2019).</w:t>
      </w:r>
    </w:p>
    <w:p w14:paraId="355E1BB4" w14:textId="1BE0320F" w:rsidR="001F7F59" w:rsidRDefault="00023BE4" w:rsidP="002C678C">
      <w:pPr>
        <w:spacing w:after="0" w:line="360" w:lineRule="auto"/>
        <w:ind w:firstLine="709"/>
        <w:jc w:val="both"/>
        <w:rPr>
          <w:rFonts w:ascii="Arial" w:hAnsi="Arial" w:cs="Arial"/>
          <w:sz w:val="24"/>
          <w:szCs w:val="24"/>
        </w:rPr>
      </w:pPr>
      <w:r>
        <w:rPr>
          <w:rFonts w:ascii="Arial" w:hAnsi="Arial" w:cs="Arial"/>
          <w:sz w:val="24"/>
          <w:szCs w:val="24"/>
        </w:rPr>
        <w:t xml:space="preserve">De acordo com Alves (2019), </w:t>
      </w:r>
      <w:r w:rsidR="002853F3">
        <w:rPr>
          <w:rFonts w:ascii="Arial" w:hAnsi="Arial" w:cs="Arial"/>
          <w:sz w:val="24"/>
          <w:szCs w:val="24"/>
        </w:rPr>
        <w:t>em 2015, a empresa atuava em mais de 600 cidades, dispostas em 65 países. O autor mostra ainda que o</w:t>
      </w:r>
      <w:r>
        <w:rPr>
          <w:rFonts w:ascii="Arial" w:hAnsi="Arial" w:cs="Arial"/>
          <w:sz w:val="24"/>
          <w:szCs w:val="24"/>
        </w:rPr>
        <w:t xml:space="preserve"> quantitativo de motoristas ativos no Brasil aumentou de 50 mil em 2016 para 500 mil em 2017. Ressalta-se que esse montante faz referência àqueles que trabalham frequentemente, assim, admite-se que a quantidade de cadastros é significativamente superior.</w:t>
      </w:r>
    </w:p>
    <w:p w14:paraId="54272D4E" w14:textId="449936C5" w:rsidR="00023BE4" w:rsidRDefault="002853F3" w:rsidP="002C678C">
      <w:pPr>
        <w:spacing w:after="0" w:line="360" w:lineRule="auto"/>
        <w:ind w:firstLine="709"/>
        <w:jc w:val="both"/>
        <w:rPr>
          <w:rFonts w:ascii="Arial" w:hAnsi="Arial" w:cs="Arial"/>
          <w:sz w:val="24"/>
          <w:szCs w:val="24"/>
        </w:rPr>
      </w:pPr>
      <w:r>
        <w:rPr>
          <w:rFonts w:ascii="Arial" w:hAnsi="Arial" w:cs="Arial"/>
          <w:sz w:val="24"/>
          <w:szCs w:val="24"/>
        </w:rPr>
        <w:t xml:space="preserve">Para acessar o serviço, verifica-se que o cliente necessita realizar o </w:t>
      </w:r>
      <w:r w:rsidRPr="002853F3">
        <w:rPr>
          <w:rFonts w:ascii="Arial" w:hAnsi="Arial" w:cs="Arial"/>
          <w:i/>
          <w:iCs/>
          <w:sz w:val="24"/>
          <w:szCs w:val="24"/>
        </w:rPr>
        <w:t xml:space="preserve">download </w:t>
      </w:r>
      <w:r>
        <w:rPr>
          <w:rFonts w:ascii="Arial" w:hAnsi="Arial" w:cs="Arial"/>
          <w:sz w:val="24"/>
          <w:szCs w:val="24"/>
        </w:rPr>
        <w:t xml:space="preserve">do aplicativo no dispositivo de smartphone, realizar um cadastro que solicita alguns dados pessoais, como nome, e-mail, número de celular e o número do Cadastro de Pessoa Física (CPF). No caso dos motoristas, esse processo se mostra significativamente mais complexo, </w:t>
      </w:r>
      <w:r w:rsidR="00D76917">
        <w:rPr>
          <w:rFonts w:ascii="Arial" w:hAnsi="Arial" w:cs="Arial"/>
          <w:sz w:val="24"/>
          <w:szCs w:val="24"/>
        </w:rPr>
        <w:t>uma vez</w:t>
      </w:r>
      <w:r>
        <w:rPr>
          <w:rFonts w:ascii="Arial" w:hAnsi="Arial" w:cs="Arial"/>
          <w:sz w:val="24"/>
          <w:szCs w:val="24"/>
        </w:rPr>
        <w:t xml:space="preserve"> que é necessário preencher diversos requisitos, com vistas aos aspectos legais do veículo e do próprio motorista (BABOIN, 2017).</w:t>
      </w:r>
    </w:p>
    <w:p w14:paraId="466D455C" w14:textId="42A3ED8E" w:rsidR="002853F3" w:rsidRDefault="0070389A" w:rsidP="002C678C">
      <w:pPr>
        <w:spacing w:after="0" w:line="360" w:lineRule="auto"/>
        <w:ind w:firstLine="709"/>
        <w:jc w:val="both"/>
        <w:rPr>
          <w:rFonts w:ascii="Arial" w:hAnsi="Arial" w:cs="Arial"/>
          <w:sz w:val="24"/>
          <w:szCs w:val="24"/>
        </w:rPr>
      </w:pPr>
      <w:r>
        <w:rPr>
          <w:rFonts w:ascii="Arial" w:hAnsi="Arial" w:cs="Arial"/>
          <w:sz w:val="24"/>
          <w:szCs w:val="24"/>
        </w:rPr>
        <w:t>Dentre os fatores que despertaram a atenção dos motorista</w:t>
      </w:r>
      <w:r w:rsidR="006376C3">
        <w:rPr>
          <w:rFonts w:ascii="Arial" w:hAnsi="Arial" w:cs="Arial"/>
          <w:sz w:val="24"/>
          <w:szCs w:val="24"/>
        </w:rPr>
        <w:t>s</w:t>
      </w:r>
      <w:r>
        <w:rPr>
          <w:rFonts w:ascii="Arial" w:hAnsi="Arial" w:cs="Arial"/>
          <w:sz w:val="24"/>
          <w:szCs w:val="24"/>
        </w:rPr>
        <w:t xml:space="preserve"> para essa plataforma, cita-se </w:t>
      </w:r>
      <w:r w:rsidR="006376C3">
        <w:rPr>
          <w:rFonts w:ascii="Arial" w:hAnsi="Arial" w:cs="Arial"/>
          <w:sz w:val="24"/>
          <w:szCs w:val="24"/>
        </w:rPr>
        <w:t xml:space="preserve">o discurso de autonomia, que permite maior flexibilidade de horários e de faturamento. Todavia, nota-se que há uma série de limitações à autonomia dos motoristas: a empresa é quem seleciona quem trabalha e quem faz uso do serviço; também controla a gestão financeira, uma vez que as taxas são determinadas pela corporação; e, em algumas modalidades de serviços ofertados, exige-se do motorista adoção de vestimentas específicas, como </w:t>
      </w:r>
      <w:r w:rsidR="00D76917">
        <w:rPr>
          <w:rFonts w:ascii="Arial" w:hAnsi="Arial" w:cs="Arial"/>
          <w:sz w:val="24"/>
          <w:szCs w:val="24"/>
        </w:rPr>
        <w:t xml:space="preserve">o uso de </w:t>
      </w:r>
      <w:r w:rsidR="006376C3">
        <w:rPr>
          <w:rFonts w:ascii="Arial" w:hAnsi="Arial" w:cs="Arial"/>
          <w:sz w:val="24"/>
          <w:szCs w:val="24"/>
        </w:rPr>
        <w:t>gravata (ANDRADE; DANTAS, 2017).</w:t>
      </w:r>
    </w:p>
    <w:p w14:paraId="501FB991" w14:textId="7E5DF1E9" w:rsidR="006376C3" w:rsidRDefault="00A46447" w:rsidP="002C678C">
      <w:pPr>
        <w:spacing w:after="0" w:line="360" w:lineRule="auto"/>
        <w:ind w:firstLine="709"/>
        <w:jc w:val="both"/>
        <w:rPr>
          <w:rFonts w:ascii="Arial" w:hAnsi="Arial" w:cs="Arial"/>
          <w:sz w:val="24"/>
          <w:szCs w:val="24"/>
        </w:rPr>
      </w:pPr>
      <w:r>
        <w:rPr>
          <w:rFonts w:ascii="Arial" w:hAnsi="Arial" w:cs="Arial"/>
          <w:sz w:val="24"/>
          <w:szCs w:val="24"/>
        </w:rPr>
        <w:t>Outros fatos destacados por Silva (2020), dizem respeito às condições para permanência na plataforma: o motorista necessita ter, no mínimo, 21 anos</w:t>
      </w:r>
      <w:r w:rsidR="00B0452E">
        <w:rPr>
          <w:rFonts w:ascii="Arial" w:hAnsi="Arial" w:cs="Arial"/>
          <w:sz w:val="24"/>
          <w:szCs w:val="24"/>
        </w:rPr>
        <w:t xml:space="preserve">; deve portar Carteira Nacional de Habilitação com a observação EAR (Exerce Função Remunerada); o veículo deve ter, no máximo, 10 anos de fabricação, fato que varia conforme o município de atuação, e certificado de registro e licenciamento de veículo (CRLV); </w:t>
      </w:r>
      <w:r>
        <w:rPr>
          <w:rFonts w:ascii="Arial" w:hAnsi="Arial" w:cs="Arial"/>
          <w:sz w:val="24"/>
          <w:szCs w:val="24"/>
        </w:rPr>
        <w:t xml:space="preserve"> e uma avaliação média igual ou superior a 4,6 estrelas</w:t>
      </w:r>
      <w:r w:rsidR="00B0452E">
        <w:rPr>
          <w:rFonts w:ascii="Arial" w:hAnsi="Arial" w:cs="Arial"/>
          <w:sz w:val="24"/>
          <w:szCs w:val="24"/>
        </w:rPr>
        <w:t xml:space="preserve">. Quanto ao </w:t>
      </w:r>
      <w:r w:rsidR="00B0452E">
        <w:rPr>
          <w:rFonts w:ascii="Arial" w:hAnsi="Arial" w:cs="Arial"/>
          <w:sz w:val="24"/>
          <w:szCs w:val="24"/>
        </w:rPr>
        <w:lastRenderedPageBreak/>
        <w:t>faturamento, o autor cita que a empresa capta uma alíquota que varia entre 20% e 25% do valor da viagem, com isso, o motorista recebe de 75% a 80% do valor das corridas efetuadas.</w:t>
      </w:r>
    </w:p>
    <w:p w14:paraId="75167E23" w14:textId="2CD730D2" w:rsidR="000A62B5" w:rsidRDefault="000A62B5" w:rsidP="002C678C">
      <w:pPr>
        <w:spacing w:after="0" w:line="360" w:lineRule="auto"/>
        <w:ind w:firstLine="709"/>
        <w:jc w:val="both"/>
        <w:rPr>
          <w:rFonts w:ascii="Arial" w:hAnsi="Arial" w:cs="Arial"/>
          <w:sz w:val="24"/>
          <w:szCs w:val="24"/>
        </w:rPr>
      </w:pPr>
      <w:r>
        <w:rPr>
          <w:rFonts w:ascii="Arial" w:hAnsi="Arial" w:cs="Arial"/>
          <w:sz w:val="24"/>
          <w:szCs w:val="24"/>
        </w:rPr>
        <w:t>Como reflexo das mudanças tecnológicas e sociais ocorridas, muitos segmentos empresariais recentes passaram a atuar nessa mesma perspectiva. Nesse sentido, o termo “</w:t>
      </w:r>
      <w:proofErr w:type="spellStart"/>
      <w:r>
        <w:rPr>
          <w:rFonts w:ascii="Arial" w:hAnsi="Arial" w:cs="Arial"/>
          <w:sz w:val="24"/>
          <w:szCs w:val="24"/>
        </w:rPr>
        <w:t>uberização</w:t>
      </w:r>
      <w:proofErr w:type="spellEnd"/>
      <w:r>
        <w:rPr>
          <w:rFonts w:ascii="Arial" w:hAnsi="Arial" w:cs="Arial"/>
          <w:sz w:val="24"/>
          <w:szCs w:val="24"/>
        </w:rPr>
        <w:t>” passou a ser adotado para caracterizar o processo. Para um melhor entendimento dessa questão e das consequências que recaem sobre os meios sociais e jurídicos, a próxima seção vem discutir esse fenômeno.</w:t>
      </w:r>
    </w:p>
    <w:p w14:paraId="18A47BF3" w14:textId="77777777" w:rsidR="0043469F" w:rsidRPr="0043469F" w:rsidRDefault="0043469F" w:rsidP="00783DD3">
      <w:pPr>
        <w:spacing w:after="0" w:line="360" w:lineRule="auto"/>
        <w:jc w:val="both"/>
        <w:rPr>
          <w:rFonts w:ascii="Arial" w:hAnsi="Arial" w:cs="Arial"/>
          <w:sz w:val="24"/>
          <w:szCs w:val="24"/>
        </w:rPr>
      </w:pPr>
    </w:p>
    <w:p w14:paraId="4902C2D0" w14:textId="498B7A36" w:rsidR="00E04BB8" w:rsidRDefault="00E04BB8" w:rsidP="00783DD3">
      <w:pPr>
        <w:spacing w:after="0" w:line="360" w:lineRule="auto"/>
        <w:jc w:val="both"/>
        <w:rPr>
          <w:rFonts w:ascii="Arial" w:hAnsi="Arial" w:cs="Arial"/>
          <w:b/>
          <w:bCs/>
          <w:sz w:val="24"/>
          <w:szCs w:val="24"/>
        </w:rPr>
      </w:pPr>
      <w:r w:rsidRPr="00E04BB8">
        <w:rPr>
          <w:rFonts w:ascii="Arial" w:hAnsi="Arial" w:cs="Arial"/>
          <w:b/>
          <w:bCs/>
          <w:sz w:val="24"/>
          <w:szCs w:val="24"/>
        </w:rPr>
        <w:t>6 UBERIZAÇÃO</w:t>
      </w:r>
    </w:p>
    <w:p w14:paraId="02C95F63" w14:textId="40897C25" w:rsidR="00E04BB8" w:rsidRPr="000C7188" w:rsidRDefault="00E04BB8" w:rsidP="000C7188">
      <w:pPr>
        <w:spacing w:after="0" w:line="360" w:lineRule="auto"/>
        <w:ind w:firstLine="709"/>
        <w:jc w:val="both"/>
        <w:rPr>
          <w:rFonts w:ascii="Arial" w:hAnsi="Arial" w:cs="Arial"/>
          <w:sz w:val="24"/>
          <w:szCs w:val="24"/>
        </w:rPr>
      </w:pPr>
    </w:p>
    <w:p w14:paraId="756C5E19" w14:textId="1346C3F3" w:rsidR="000C7188" w:rsidRDefault="003968F3" w:rsidP="000C7188">
      <w:pPr>
        <w:spacing w:after="0" w:line="360" w:lineRule="auto"/>
        <w:ind w:firstLine="709"/>
        <w:jc w:val="both"/>
        <w:rPr>
          <w:rFonts w:ascii="Arial" w:hAnsi="Arial" w:cs="Arial"/>
          <w:sz w:val="24"/>
          <w:szCs w:val="24"/>
        </w:rPr>
      </w:pPr>
      <w:r>
        <w:rPr>
          <w:rFonts w:ascii="Arial" w:hAnsi="Arial" w:cs="Arial"/>
          <w:sz w:val="24"/>
          <w:szCs w:val="24"/>
        </w:rPr>
        <w:t xml:space="preserve">Antes de apresentar a definição associada ao termo </w:t>
      </w:r>
      <w:proofErr w:type="spellStart"/>
      <w:r>
        <w:rPr>
          <w:rFonts w:ascii="Arial" w:hAnsi="Arial" w:cs="Arial"/>
          <w:sz w:val="24"/>
          <w:szCs w:val="24"/>
        </w:rPr>
        <w:t>uberização</w:t>
      </w:r>
      <w:proofErr w:type="spellEnd"/>
      <w:r>
        <w:rPr>
          <w:rFonts w:ascii="Arial" w:hAnsi="Arial" w:cs="Arial"/>
          <w:sz w:val="24"/>
          <w:szCs w:val="24"/>
        </w:rPr>
        <w:t>, é prudente citar que tal fenômeno decorre da vi</w:t>
      </w:r>
      <w:r w:rsidR="009840E8">
        <w:rPr>
          <w:rFonts w:ascii="Arial" w:hAnsi="Arial" w:cs="Arial"/>
          <w:sz w:val="24"/>
          <w:szCs w:val="24"/>
        </w:rPr>
        <w:t>vência</w:t>
      </w:r>
      <w:r>
        <w:rPr>
          <w:rFonts w:ascii="Arial" w:hAnsi="Arial" w:cs="Arial"/>
          <w:sz w:val="24"/>
          <w:szCs w:val="24"/>
        </w:rPr>
        <w:t xml:space="preserve"> em uma sociedade tecnológica. Trata-se de um processo recente, que se inicia a partir da Revolução Industrial e se intensifica </w:t>
      </w:r>
      <w:r w:rsidR="009840E8">
        <w:rPr>
          <w:rFonts w:ascii="Arial" w:hAnsi="Arial" w:cs="Arial"/>
          <w:sz w:val="24"/>
          <w:szCs w:val="24"/>
        </w:rPr>
        <w:t>após</w:t>
      </w:r>
      <w:r>
        <w:rPr>
          <w:rFonts w:ascii="Arial" w:hAnsi="Arial" w:cs="Arial"/>
          <w:sz w:val="24"/>
          <w:szCs w:val="24"/>
        </w:rPr>
        <w:t xml:space="preserve"> da Segunda Guerra Mundial, graças aos avanços alcançados</w:t>
      </w:r>
      <w:r w:rsidR="009840E8">
        <w:rPr>
          <w:rFonts w:ascii="Arial" w:hAnsi="Arial" w:cs="Arial"/>
          <w:sz w:val="24"/>
          <w:szCs w:val="24"/>
        </w:rPr>
        <w:t>,</w:t>
      </w:r>
      <w:r>
        <w:rPr>
          <w:rFonts w:ascii="Arial" w:hAnsi="Arial" w:cs="Arial"/>
          <w:sz w:val="24"/>
          <w:szCs w:val="24"/>
        </w:rPr>
        <w:t xml:space="preserve"> sobretudo</w:t>
      </w:r>
      <w:r w:rsidR="009840E8">
        <w:rPr>
          <w:rFonts w:ascii="Arial" w:hAnsi="Arial" w:cs="Arial"/>
          <w:sz w:val="24"/>
          <w:szCs w:val="24"/>
        </w:rPr>
        <w:t>,</w:t>
      </w:r>
      <w:r>
        <w:rPr>
          <w:rFonts w:ascii="Arial" w:hAnsi="Arial" w:cs="Arial"/>
          <w:sz w:val="24"/>
          <w:szCs w:val="24"/>
        </w:rPr>
        <w:t xml:space="preserve"> no âmbito da comunicação. No entanto, ressalta-se que nos anos que compreendem ao século XXI, devido a ampliação do acesso à internet, computadores e smartphones, a relação de interdependência social com a tecnologia atingiu proporções até então inimagináveis (SILVA, 2019).</w:t>
      </w:r>
    </w:p>
    <w:p w14:paraId="198EC999" w14:textId="77777777" w:rsidR="009840E8" w:rsidRDefault="003968F3" w:rsidP="000F0FA5">
      <w:pPr>
        <w:spacing w:after="0" w:line="360" w:lineRule="auto"/>
        <w:ind w:firstLine="709"/>
        <w:jc w:val="both"/>
        <w:rPr>
          <w:rFonts w:ascii="Arial" w:hAnsi="Arial" w:cs="Arial"/>
          <w:sz w:val="24"/>
          <w:szCs w:val="24"/>
        </w:rPr>
      </w:pPr>
      <w:r>
        <w:rPr>
          <w:rFonts w:ascii="Arial" w:hAnsi="Arial" w:cs="Arial"/>
          <w:sz w:val="24"/>
          <w:szCs w:val="24"/>
        </w:rPr>
        <w:t>Com isso, é possível observar que as empresas e, por consequência o Capital, também fazem uso dos pacotes tecnológicos, culminando no surgimento de grandes corporações dos mais variados segmentos: alimentação, transporte, comércio e outros (SAMUEL, 2019).</w:t>
      </w:r>
    </w:p>
    <w:p w14:paraId="4BC93197" w14:textId="41FBC086" w:rsidR="000F0FA5" w:rsidRDefault="003968F3" w:rsidP="000F0FA5">
      <w:pPr>
        <w:spacing w:after="0" w:line="360" w:lineRule="auto"/>
        <w:ind w:firstLine="709"/>
        <w:jc w:val="both"/>
        <w:rPr>
          <w:rFonts w:ascii="Arial" w:hAnsi="Arial" w:cs="Arial"/>
          <w:sz w:val="24"/>
          <w:szCs w:val="24"/>
        </w:rPr>
      </w:pPr>
      <w:r>
        <w:rPr>
          <w:rFonts w:ascii="Arial" w:hAnsi="Arial" w:cs="Arial"/>
          <w:sz w:val="24"/>
          <w:szCs w:val="24"/>
        </w:rPr>
        <w:t xml:space="preserve">Dentre os principais reflexos do uso dos aplicativos, cita-se as modificações referentes </w:t>
      </w:r>
      <w:r w:rsidR="009840E8">
        <w:rPr>
          <w:rFonts w:ascii="Arial" w:hAnsi="Arial" w:cs="Arial"/>
          <w:sz w:val="24"/>
          <w:szCs w:val="24"/>
        </w:rPr>
        <w:t>às</w:t>
      </w:r>
      <w:r>
        <w:rPr>
          <w:rFonts w:ascii="Arial" w:hAnsi="Arial" w:cs="Arial"/>
          <w:sz w:val="24"/>
          <w:szCs w:val="24"/>
        </w:rPr>
        <w:t xml:space="preserve"> forma</w:t>
      </w:r>
      <w:r w:rsidR="009840E8">
        <w:rPr>
          <w:rFonts w:ascii="Arial" w:hAnsi="Arial" w:cs="Arial"/>
          <w:sz w:val="24"/>
          <w:szCs w:val="24"/>
        </w:rPr>
        <w:t>s</w:t>
      </w:r>
      <w:r>
        <w:rPr>
          <w:rFonts w:ascii="Arial" w:hAnsi="Arial" w:cs="Arial"/>
          <w:sz w:val="24"/>
          <w:szCs w:val="24"/>
        </w:rPr>
        <w:t xml:space="preserve"> como o trabalho se reproduz, visto que tais empresas propagam um discurso de autonomia</w:t>
      </w:r>
      <w:r w:rsidR="009840E8">
        <w:rPr>
          <w:rFonts w:ascii="Arial" w:hAnsi="Arial" w:cs="Arial"/>
          <w:sz w:val="24"/>
          <w:szCs w:val="24"/>
        </w:rPr>
        <w:t xml:space="preserve"> que atrai muitos trabalhadores</w:t>
      </w:r>
      <w:r>
        <w:rPr>
          <w:rFonts w:ascii="Arial" w:hAnsi="Arial" w:cs="Arial"/>
          <w:sz w:val="24"/>
          <w:szCs w:val="24"/>
        </w:rPr>
        <w:t xml:space="preserve">, </w:t>
      </w:r>
      <w:r w:rsidR="009840E8">
        <w:rPr>
          <w:rFonts w:ascii="Arial" w:hAnsi="Arial" w:cs="Arial"/>
          <w:sz w:val="24"/>
          <w:szCs w:val="24"/>
        </w:rPr>
        <w:t>permitindo</w:t>
      </w:r>
      <w:r>
        <w:rPr>
          <w:rFonts w:ascii="Arial" w:hAnsi="Arial" w:cs="Arial"/>
          <w:sz w:val="24"/>
          <w:szCs w:val="24"/>
        </w:rPr>
        <w:t xml:space="preserve"> ampliar as margens de lucro à medida que se livram dos encargos oriundos do vínculo empregatício, não mais existente para o contexto apresentado (FONTES, 2017).</w:t>
      </w:r>
    </w:p>
    <w:p w14:paraId="755C8F3B" w14:textId="77777777" w:rsidR="003E36D3" w:rsidRDefault="003E36D3" w:rsidP="000C7188">
      <w:pPr>
        <w:spacing w:after="0" w:line="360" w:lineRule="auto"/>
        <w:ind w:firstLine="709"/>
        <w:jc w:val="both"/>
        <w:rPr>
          <w:rFonts w:ascii="Arial" w:hAnsi="Arial" w:cs="Arial"/>
          <w:sz w:val="24"/>
          <w:szCs w:val="24"/>
        </w:rPr>
      </w:pPr>
      <w:r>
        <w:rPr>
          <w:rFonts w:ascii="Arial" w:hAnsi="Arial" w:cs="Arial"/>
          <w:sz w:val="24"/>
          <w:szCs w:val="24"/>
        </w:rPr>
        <w:t>Diante desse cenário, Franco e Ferraz (2019, p. 845) revelam que:</w:t>
      </w:r>
    </w:p>
    <w:p w14:paraId="0F490B9D" w14:textId="77777777" w:rsidR="003E36D3" w:rsidRDefault="003E36D3" w:rsidP="003E36D3">
      <w:pPr>
        <w:spacing w:after="0" w:line="360" w:lineRule="auto"/>
        <w:jc w:val="both"/>
        <w:rPr>
          <w:rFonts w:ascii="Arial" w:hAnsi="Arial" w:cs="Arial"/>
          <w:sz w:val="24"/>
          <w:szCs w:val="24"/>
        </w:rPr>
      </w:pPr>
    </w:p>
    <w:p w14:paraId="139442AA" w14:textId="2D1B66F2" w:rsidR="003968F3" w:rsidRPr="003E36D3" w:rsidRDefault="003E36D3" w:rsidP="003E36D3">
      <w:pPr>
        <w:spacing w:after="0" w:line="240" w:lineRule="auto"/>
        <w:ind w:left="2268"/>
        <w:jc w:val="both"/>
        <w:rPr>
          <w:rFonts w:ascii="Arial" w:hAnsi="Arial" w:cs="Arial"/>
        </w:rPr>
      </w:pPr>
      <w:r w:rsidRPr="003E36D3">
        <w:rPr>
          <w:rFonts w:ascii="Arial" w:hAnsi="Arial" w:cs="Arial"/>
        </w:rPr>
        <w:lastRenderedPageBreak/>
        <w:t xml:space="preserve">A </w:t>
      </w:r>
      <w:proofErr w:type="spellStart"/>
      <w:r w:rsidRPr="003E36D3">
        <w:rPr>
          <w:rFonts w:ascii="Arial" w:hAnsi="Arial" w:cs="Arial"/>
        </w:rPr>
        <w:t>auberização</w:t>
      </w:r>
      <w:proofErr w:type="spellEnd"/>
      <w:r w:rsidRPr="003E36D3">
        <w:rPr>
          <w:rFonts w:ascii="Arial" w:hAnsi="Arial" w:cs="Arial"/>
        </w:rPr>
        <w:t xml:space="preserve"> do trabalho representa um modo particular de acumulação capitalista, ao produzir uma nova forma de mediação da subsunção do trabalhador, o qual assume a responsabilidade pelos principais meios de produção da atividade produtiva.</w:t>
      </w:r>
    </w:p>
    <w:p w14:paraId="3DE9C28C" w14:textId="004F3445" w:rsidR="000C7188" w:rsidRDefault="000C7188" w:rsidP="000C7188">
      <w:pPr>
        <w:spacing w:after="0" w:line="360" w:lineRule="auto"/>
        <w:ind w:firstLine="709"/>
        <w:jc w:val="both"/>
        <w:rPr>
          <w:rFonts w:ascii="Arial" w:hAnsi="Arial" w:cs="Arial"/>
          <w:sz w:val="24"/>
          <w:szCs w:val="24"/>
        </w:rPr>
      </w:pPr>
    </w:p>
    <w:p w14:paraId="7994F150" w14:textId="4AA75A7C" w:rsidR="003E36D3" w:rsidRDefault="00E228EB" w:rsidP="000C7188">
      <w:pPr>
        <w:spacing w:after="0" w:line="360" w:lineRule="auto"/>
        <w:ind w:firstLine="709"/>
        <w:jc w:val="both"/>
        <w:rPr>
          <w:rFonts w:ascii="Arial" w:hAnsi="Arial" w:cs="Arial"/>
          <w:sz w:val="24"/>
          <w:szCs w:val="24"/>
        </w:rPr>
      </w:pPr>
      <w:r>
        <w:rPr>
          <w:rFonts w:ascii="Arial" w:hAnsi="Arial" w:cs="Arial"/>
          <w:sz w:val="24"/>
          <w:szCs w:val="24"/>
        </w:rPr>
        <w:t>Conforme os apontamentos dos autores, verifica-se uma tendência de desconstrução das relações estabelecidas entre empregador</w:t>
      </w:r>
      <w:r w:rsidR="009840E8">
        <w:rPr>
          <w:rFonts w:ascii="Arial" w:hAnsi="Arial" w:cs="Arial"/>
          <w:sz w:val="24"/>
          <w:szCs w:val="24"/>
        </w:rPr>
        <w:t>es</w:t>
      </w:r>
      <w:r>
        <w:rPr>
          <w:rFonts w:ascii="Arial" w:hAnsi="Arial" w:cs="Arial"/>
          <w:sz w:val="24"/>
          <w:szCs w:val="24"/>
        </w:rPr>
        <w:t xml:space="preserve"> e empregados, que por sua vez, caracteriza o vínculo empregatício. Dessa maneira, compreende-se que o emprego dá lugar ao trabalho</w:t>
      </w:r>
      <w:r w:rsidR="009840E8">
        <w:rPr>
          <w:rFonts w:ascii="Arial" w:hAnsi="Arial" w:cs="Arial"/>
          <w:sz w:val="24"/>
          <w:szCs w:val="24"/>
        </w:rPr>
        <w:t>,</w:t>
      </w:r>
      <w:r>
        <w:rPr>
          <w:rFonts w:ascii="Arial" w:hAnsi="Arial" w:cs="Arial"/>
          <w:sz w:val="24"/>
          <w:szCs w:val="24"/>
        </w:rPr>
        <w:t xml:space="preserve"> somente, onde autônomos prestam serviços para empresas, assumindo assim a responsabilidade pelos meios de produção (FONTES, 2017).</w:t>
      </w:r>
    </w:p>
    <w:p w14:paraId="5D4A58E2" w14:textId="00107C88" w:rsidR="000F0FA5" w:rsidRDefault="00CA792B" w:rsidP="000C7188">
      <w:pPr>
        <w:spacing w:after="0" w:line="360" w:lineRule="auto"/>
        <w:ind w:firstLine="709"/>
        <w:jc w:val="both"/>
        <w:rPr>
          <w:rFonts w:ascii="Arial" w:hAnsi="Arial" w:cs="Arial"/>
          <w:sz w:val="24"/>
          <w:szCs w:val="24"/>
        </w:rPr>
      </w:pPr>
      <w:r>
        <w:rPr>
          <w:rFonts w:ascii="Arial" w:hAnsi="Arial" w:cs="Arial"/>
          <w:sz w:val="24"/>
          <w:szCs w:val="24"/>
        </w:rPr>
        <w:t>Na percepção de Samuel (2019), esse processo não pode ser naturalizado, uma vez que causa uma série de problemas à conjuntura social, tais como: alargamento da margem de informalidade na atuação profissional, a precarização dos sistemas de produção e a perda da segurança social. Nota-se que todos esse problemas estão interligados, de modo que recaem diretamente sobre o trabalhador e, indiretamente, sobre a sociedade.</w:t>
      </w:r>
    </w:p>
    <w:p w14:paraId="13860F5A" w14:textId="11471BDE" w:rsidR="00CA792B" w:rsidRDefault="000C37EB" w:rsidP="000C7188">
      <w:pPr>
        <w:spacing w:after="0" w:line="360" w:lineRule="auto"/>
        <w:ind w:firstLine="709"/>
        <w:jc w:val="both"/>
        <w:rPr>
          <w:rFonts w:ascii="Arial" w:hAnsi="Arial" w:cs="Arial"/>
          <w:sz w:val="24"/>
          <w:szCs w:val="24"/>
        </w:rPr>
      </w:pPr>
      <w:r>
        <w:rPr>
          <w:rFonts w:ascii="Arial" w:hAnsi="Arial" w:cs="Arial"/>
          <w:sz w:val="24"/>
          <w:szCs w:val="24"/>
        </w:rPr>
        <w:t>Dentre as inúmeras empresas que adotam esse novo modelo de acumulação, cita-se a Uber. Nesse caso, o nome dessa corporação é adotado para designar o fenômeno, devido à magnitude e popularidade alcançadas e</w:t>
      </w:r>
      <w:r w:rsidR="009840E8">
        <w:rPr>
          <w:rFonts w:ascii="Arial" w:hAnsi="Arial" w:cs="Arial"/>
          <w:sz w:val="24"/>
          <w:szCs w:val="24"/>
        </w:rPr>
        <w:t>,</w:t>
      </w:r>
      <w:r>
        <w:rPr>
          <w:rFonts w:ascii="Arial" w:hAnsi="Arial" w:cs="Arial"/>
          <w:sz w:val="24"/>
          <w:szCs w:val="24"/>
        </w:rPr>
        <w:t xml:space="preserve"> por ser uma das primeiras empresas a adotar as plataformas digitais para mediar a prestação de serviços. Sob a óptica do Direito do Trabalho brasileiro, constata-se que o entendimento acerca da existência de vínculos empregatícios ainda não alcançou um consenso (GUERREIRO, 2019). Nesse sentido, a seção seguinte busca discutir essa questão.</w:t>
      </w:r>
    </w:p>
    <w:p w14:paraId="60C2D36D" w14:textId="77777777" w:rsidR="003E36D3" w:rsidRPr="000C7188" w:rsidRDefault="003E36D3" w:rsidP="000C7188">
      <w:pPr>
        <w:spacing w:after="0" w:line="360" w:lineRule="auto"/>
        <w:ind w:firstLine="709"/>
        <w:jc w:val="both"/>
        <w:rPr>
          <w:rFonts w:ascii="Arial" w:hAnsi="Arial" w:cs="Arial"/>
          <w:sz w:val="24"/>
          <w:szCs w:val="24"/>
        </w:rPr>
      </w:pPr>
    </w:p>
    <w:p w14:paraId="4B724D59" w14:textId="609D1043" w:rsidR="00E04BB8" w:rsidRPr="00E04BB8" w:rsidRDefault="00E04BB8" w:rsidP="00783DD3">
      <w:pPr>
        <w:spacing w:after="0" w:line="360" w:lineRule="auto"/>
        <w:jc w:val="both"/>
        <w:rPr>
          <w:rFonts w:ascii="Arial" w:hAnsi="Arial" w:cs="Arial"/>
          <w:b/>
          <w:bCs/>
          <w:sz w:val="24"/>
          <w:szCs w:val="24"/>
        </w:rPr>
      </w:pPr>
      <w:r w:rsidRPr="00E04BB8">
        <w:rPr>
          <w:rFonts w:ascii="Arial" w:hAnsi="Arial" w:cs="Arial"/>
          <w:b/>
          <w:bCs/>
          <w:sz w:val="24"/>
          <w:szCs w:val="24"/>
        </w:rPr>
        <w:t>7 (IN)EXISTÊNCIA DE VÍNCULO EMPREGATÍCIO ENTRE MOTORISTAS E EMPRESAS DE TRANSPORTE DE PASSAGEIROS POR APP</w:t>
      </w:r>
    </w:p>
    <w:p w14:paraId="68F252CB" w14:textId="5ECA9416" w:rsidR="00E04BB8" w:rsidRDefault="00E04BB8" w:rsidP="00783DD3">
      <w:pPr>
        <w:spacing w:after="0" w:line="360" w:lineRule="auto"/>
        <w:jc w:val="both"/>
        <w:rPr>
          <w:rFonts w:ascii="Arial" w:hAnsi="Arial" w:cs="Arial"/>
          <w:sz w:val="24"/>
          <w:szCs w:val="24"/>
        </w:rPr>
      </w:pPr>
    </w:p>
    <w:p w14:paraId="1CA00136" w14:textId="1712E051" w:rsidR="00605A6A" w:rsidRDefault="00522952" w:rsidP="00605A6A">
      <w:pPr>
        <w:spacing w:after="0" w:line="360" w:lineRule="auto"/>
        <w:ind w:firstLine="709"/>
        <w:jc w:val="both"/>
        <w:rPr>
          <w:rFonts w:ascii="Arial" w:hAnsi="Arial" w:cs="Arial"/>
          <w:sz w:val="24"/>
          <w:szCs w:val="24"/>
        </w:rPr>
      </w:pPr>
      <w:r>
        <w:rPr>
          <w:rFonts w:ascii="Arial" w:hAnsi="Arial" w:cs="Arial"/>
          <w:sz w:val="24"/>
          <w:szCs w:val="24"/>
        </w:rPr>
        <w:t>Ao analisar o que a literatura apresenta sobre a existência de vínculo empregatício entre motoristas e a Uber, nota-se que essa questão ultrapassa as fronteiras nacionais. Gaia (2019) mostra que as relações de trabalho dessa empresa são pautadas desde 2009</w:t>
      </w:r>
      <w:r w:rsidR="006A1707">
        <w:rPr>
          <w:rFonts w:ascii="Arial" w:hAnsi="Arial" w:cs="Arial"/>
          <w:sz w:val="24"/>
          <w:szCs w:val="24"/>
        </w:rPr>
        <w:t>,</w:t>
      </w:r>
      <w:r>
        <w:rPr>
          <w:rFonts w:ascii="Arial" w:hAnsi="Arial" w:cs="Arial"/>
          <w:sz w:val="24"/>
          <w:szCs w:val="24"/>
        </w:rPr>
        <w:t xml:space="preserve"> no âmbito nacional e internacional. O autor afirma que mesmo em países cuja legislação regulamenta a atuação de autônomos, não há consensos bem definidos.</w:t>
      </w:r>
    </w:p>
    <w:p w14:paraId="06DF385D" w14:textId="29A18C3B" w:rsidR="00522952" w:rsidRDefault="00522952" w:rsidP="00605A6A">
      <w:pPr>
        <w:spacing w:after="0" w:line="360" w:lineRule="auto"/>
        <w:ind w:firstLine="709"/>
        <w:jc w:val="both"/>
        <w:rPr>
          <w:rFonts w:ascii="Arial" w:hAnsi="Arial" w:cs="Arial"/>
          <w:sz w:val="24"/>
          <w:szCs w:val="24"/>
        </w:rPr>
      </w:pPr>
      <w:r>
        <w:rPr>
          <w:rFonts w:ascii="Arial" w:hAnsi="Arial" w:cs="Arial"/>
          <w:sz w:val="24"/>
          <w:szCs w:val="24"/>
        </w:rPr>
        <w:lastRenderedPageBreak/>
        <w:t xml:space="preserve">No caso do Brasil, como a atuação da Uber se deu de forma tardia, a partir de 2014, verifica-se, até então, a ocorrência de poucas ações dos motoristas. Contudo, nos casos em que ocorrem reclamações trabalhistas </w:t>
      </w:r>
      <w:r w:rsidR="002C2D24">
        <w:rPr>
          <w:rFonts w:ascii="Arial" w:hAnsi="Arial" w:cs="Arial"/>
          <w:sz w:val="24"/>
          <w:szCs w:val="24"/>
        </w:rPr>
        <w:t>acerca do</w:t>
      </w:r>
      <w:r>
        <w:rPr>
          <w:rFonts w:ascii="Arial" w:hAnsi="Arial" w:cs="Arial"/>
          <w:sz w:val="24"/>
          <w:szCs w:val="24"/>
        </w:rPr>
        <w:t xml:space="preserve"> reconhecimento de existência da relação de emprego, é comum</w:t>
      </w:r>
      <w:r w:rsidR="00584659">
        <w:rPr>
          <w:rFonts w:ascii="Arial" w:hAnsi="Arial" w:cs="Arial"/>
          <w:sz w:val="24"/>
          <w:szCs w:val="24"/>
        </w:rPr>
        <w:t>, em casos de</w:t>
      </w:r>
      <w:r>
        <w:rPr>
          <w:rFonts w:ascii="Arial" w:hAnsi="Arial" w:cs="Arial"/>
          <w:sz w:val="24"/>
          <w:szCs w:val="24"/>
        </w:rPr>
        <w:t xml:space="preserve"> condenação da plataforma tecnológica</w:t>
      </w:r>
      <w:r w:rsidR="00584659">
        <w:rPr>
          <w:rFonts w:ascii="Arial" w:hAnsi="Arial" w:cs="Arial"/>
          <w:sz w:val="24"/>
          <w:szCs w:val="24"/>
        </w:rPr>
        <w:t xml:space="preserve">, </w:t>
      </w:r>
      <w:r>
        <w:rPr>
          <w:rFonts w:ascii="Arial" w:hAnsi="Arial" w:cs="Arial"/>
          <w:sz w:val="24"/>
          <w:szCs w:val="24"/>
        </w:rPr>
        <w:t xml:space="preserve">o pagamento de </w:t>
      </w:r>
      <w:r w:rsidR="00584659">
        <w:rPr>
          <w:rFonts w:ascii="Arial" w:hAnsi="Arial" w:cs="Arial"/>
          <w:sz w:val="24"/>
          <w:szCs w:val="24"/>
        </w:rPr>
        <w:t>verbas trabalhistas não cumpridas durante o período de atuação (GAIA, 2019).</w:t>
      </w:r>
    </w:p>
    <w:p w14:paraId="02AD8120" w14:textId="4A342EE2" w:rsidR="00584659" w:rsidRDefault="00584659" w:rsidP="00605A6A">
      <w:pPr>
        <w:spacing w:after="0" w:line="360" w:lineRule="auto"/>
        <w:ind w:firstLine="709"/>
        <w:jc w:val="both"/>
        <w:rPr>
          <w:rFonts w:ascii="Arial" w:hAnsi="Arial" w:cs="Arial"/>
          <w:sz w:val="24"/>
          <w:szCs w:val="24"/>
        </w:rPr>
      </w:pPr>
      <w:r>
        <w:rPr>
          <w:rFonts w:ascii="Arial" w:hAnsi="Arial" w:cs="Arial"/>
          <w:sz w:val="24"/>
          <w:szCs w:val="24"/>
        </w:rPr>
        <w:t>Gaia (2019) afirma ainda que o Tribunal Superior do Trabalho não manifestou nenhum envolvimento em relação ao reconhecimento de vínculo empregatício. Sendo assim, os casos julgados foram tratados na seara dos Tribunais Regionais do Trabalho, todavia, as divergências entre as decisões proferidas em primeira e segunda instância</w:t>
      </w:r>
      <w:r w:rsidR="006A1707">
        <w:rPr>
          <w:rFonts w:ascii="Arial" w:hAnsi="Arial" w:cs="Arial"/>
          <w:sz w:val="24"/>
          <w:szCs w:val="24"/>
        </w:rPr>
        <w:t>s</w:t>
      </w:r>
      <w:r>
        <w:rPr>
          <w:rFonts w:ascii="Arial" w:hAnsi="Arial" w:cs="Arial"/>
          <w:sz w:val="24"/>
          <w:szCs w:val="24"/>
        </w:rPr>
        <w:t xml:space="preserve"> são recorrentes.</w:t>
      </w:r>
    </w:p>
    <w:p w14:paraId="1051DC15" w14:textId="273FEDB5" w:rsidR="00584659" w:rsidRDefault="00AF553D" w:rsidP="00605A6A">
      <w:pPr>
        <w:spacing w:after="0" w:line="360" w:lineRule="auto"/>
        <w:ind w:firstLine="709"/>
        <w:jc w:val="both"/>
        <w:rPr>
          <w:rFonts w:ascii="Arial" w:hAnsi="Arial" w:cs="Arial"/>
          <w:sz w:val="24"/>
          <w:szCs w:val="24"/>
        </w:rPr>
      </w:pPr>
      <w:r>
        <w:rPr>
          <w:rFonts w:ascii="Arial" w:hAnsi="Arial" w:cs="Arial"/>
          <w:sz w:val="24"/>
          <w:szCs w:val="24"/>
        </w:rPr>
        <w:t>Diante disso, segundo Alves (2019), até 2017, somente quatro sentenças haviam sido definidas, sendo duas favoráveis ao reconhecimento do vínculo e duas contrárias.</w:t>
      </w:r>
      <w:r w:rsidR="00740B8B">
        <w:rPr>
          <w:rFonts w:ascii="Arial" w:hAnsi="Arial" w:cs="Arial"/>
          <w:sz w:val="24"/>
          <w:szCs w:val="24"/>
        </w:rPr>
        <w:t xml:space="preserve"> Ao investigar os aspectos que permitiram a aprovação ou reprovação das ações dos motoristas, nota-se que as decisões foram tomadas mediante a análise dos elementos que configuram o vínculo empregatício, citados por Gonçalves (2017): pessoa física, pessoalidade, onerosidade, não-eventualidade e subordinação.</w:t>
      </w:r>
    </w:p>
    <w:p w14:paraId="497B35A6" w14:textId="62EA4B01" w:rsidR="00740B8B" w:rsidRDefault="00BF2CDF" w:rsidP="00605A6A">
      <w:pPr>
        <w:spacing w:after="0" w:line="360" w:lineRule="auto"/>
        <w:ind w:firstLine="709"/>
        <w:jc w:val="both"/>
        <w:rPr>
          <w:rFonts w:ascii="Arial" w:hAnsi="Arial" w:cs="Arial"/>
          <w:sz w:val="24"/>
          <w:szCs w:val="24"/>
        </w:rPr>
      </w:pPr>
      <w:r>
        <w:rPr>
          <w:rFonts w:ascii="Arial" w:hAnsi="Arial" w:cs="Arial"/>
          <w:sz w:val="24"/>
          <w:szCs w:val="24"/>
        </w:rPr>
        <w:t>Nos casos em que as queixas foram julgadas improcedentes, considerou-se que não havia uma relação de subordinação, no sentido de que o trabalhador não recebia ordens da parte reclamada, atuando como autônomo, na modalidade de parceiro. Além disso, admitiu-se que o principal objeto da plataforma é o fornecimento de tecnologia e não o transporte de passageiros, sendo esse um segmento beneficiado pela atuação da Uber. Nesse sentido, considera-se a empresa enquanto uma simples plataforma digital (ALVES, 2019).</w:t>
      </w:r>
    </w:p>
    <w:p w14:paraId="7BF9E17A" w14:textId="22234AD1" w:rsidR="00BF2CDF" w:rsidRDefault="002C2D24" w:rsidP="00605A6A">
      <w:pPr>
        <w:spacing w:after="0" w:line="360" w:lineRule="auto"/>
        <w:ind w:firstLine="709"/>
        <w:jc w:val="both"/>
        <w:rPr>
          <w:rFonts w:ascii="Arial" w:hAnsi="Arial" w:cs="Arial"/>
          <w:sz w:val="24"/>
          <w:szCs w:val="24"/>
        </w:rPr>
      </w:pPr>
      <w:r>
        <w:rPr>
          <w:rFonts w:ascii="Arial" w:hAnsi="Arial" w:cs="Arial"/>
          <w:sz w:val="24"/>
          <w:szCs w:val="24"/>
        </w:rPr>
        <w:t xml:space="preserve">Já os casos em que se admite o vínculo empregatício, a argumentação considera que a Uber não se limita ao aplicativo. Se assim fosse, haveria um valor fixo a ser pago pelos motoristas. Logo, assume-se que de fato é </w:t>
      </w:r>
      <w:r w:rsidR="006A1707">
        <w:rPr>
          <w:rFonts w:ascii="Arial" w:hAnsi="Arial" w:cs="Arial"/>
          <w:sz w:val="24"/>
          <w:szCs w:val="24"/>
        </w:rPr>
        <w:t>oferta</w:t>
      </w:r>
      <w:r>
        <w:rPr>
          <w:rFonts w:ascii="Arial" w:hAnsi="Arial" w:cs="Arial"/>
          <w:sz w:val="24"/>
          <w:szCs w:val="24"/>
        </w:rPr>
        <w:t>do o serviço de transporte de passageiros (ALVES, 2019).</w:t>
      </w:r>
    </w:p>
    <w:p w14:paraId="377ABE9A" w14:textId="3A633765" w:rsidR="002C2D24" w:rsidRDefault="0039402E" w:rsidP="00605A6A">
      <w:pPr>
        <w:spacing w:after="0" w:line="360" w:lineRule="auto"/>
        <w:ind w:firstLine="709"/>
        <w:jc w:val="both"/>
        <w:rPr>
          <w:rFonts w:ascii="Arial" w:hAnsi="Arial" w:cs="Arial"/>
          <w:sz w:val="24"/>
          <w:szCs w:val="24"/>
        </w:rPr>
      </w:pPr>
      <w:r>
        <w:rPr>
          <w:rFonts w:ascii="Arial" w:hAnsi="Arial" w:cs="Arial"/>
          <w:sz w:val="24"/>
          <w:szCs w:val="24"/>
        </w:rPr>
        <w:t>Martins</w:t>
      </w:r>
      <w:r w:rsidR="002C2D24">
        <w:rPr>
          <w:rFonts w:ascii="Arial" w:hAnsi="Arial" w:cs="Arial"/>
          <w:sz w:val="24"/>
          <w:szCs w:val="24"/>
        </w:rPr>
        <w:t xml:space="preserve"> (2018)</w:t>
      </w:r>
      <w:r w:rsidR="006325D8">
        <w:rPr>
          <w:rFonts w:ascii="Arial" w:hAnsi="Arial" w:cs="Arial"/>
          <w:sz w:val="24"/>
          <w:szCs w:val="24"/>
        </w:rPr>
        <w:t xml:space="preserve"> discute um caso em que </w:t>
      </w:r>
      <w:r w:rsidR="002C2D24">
        <w:rPr>
          <w:rFonts w:ascii="Arial" w:hAnsi="Arial" w:cs="Arial"/>
          <w:sz w:val="24"/>
          <w:szCs w:val="24"/>
        </w:rPr>
        <w:t>que houve o reconhecimento do vínculo empregatício</w:t>
      </w:r>
      <w:r w:rsidR="006A1707">
        <w:rPr>
          <w:rFonts w:ascii="Arial" w:hAnsi="Arial" w:cs="Arial"/>
          <w:sz w:val="24"/>
          <w:szCs w:val="24"/>
        </w:rPr>
        <w:t>, no qual</w:t>
      </w:r>
      <w:r w:rsidR="002C2D24">
        <w:rPr>
          <w:rFonts w:ascii="Arial" w:hAnsi="Arial" w:cs="Arial"/>
          <w:sz w:val="24"/>
          <w:szCs w:val="24"/>
        </w:rPr>
        <w:t xml:space="preserve"> foi considerado a pessoalidade, visto que o motorista não podia ceder a conta no aplicativo para outros indivíduos prestarem o serviço;</w:t>
      </w:r>
      <w:r w:rsidR="006325D8">
        <w:rPr>
          <w:rFonts w:ascii="Arial" w:hAnsi="Arial" w:cs="Arial"/>
          <w:sz w:val="24"/>
          <w:szCs w:val="24"/>
        </w:rPr>
        <w:t xml:space="preserve"> o motorista deveria se submeter a testes psicológicos, resguardar a segurança do </w:t>
      </w:r>
      <w:r w:rsidR="006325D8">
        <w:rPr>
          <w:rFonts w:ascii="Arial" w:hAnsi="Arial" w:cs="Arial"/>
          <w:sz w:val="24"/>
          <w:szCs w:val="24"/>
        </w:rPr>
        <w:lastRenderedPageBreak/>
        <w:t>cliente; este não deveria falar com o passageiro; deveria abrir a porta do veículo; e portar água gelada e balas. Contudo, a decisão foi reformada, considerando-se que se tratavam de recomendações, extinguindo assim, a relação de subordinação entre o motorista e a plataforma digital.</w:t>
      </w:r>
    </w:p>
    <w:p w14:paraId="0F3B3370" w14:textId="538A0AFF" w:rsidR="006325D8" w:rsidRDefault="006325D8" w:rsidP="00605A6A">
      <w:pPr>
        <w:spacing w:after="0" w:line="360" w:lineRule="auto"/>
        <w:ind w:firstLine="709"/>
        <w:jc w:val="both"/>
        <w:rPr>
          <w:rFonts w:ascii="Arial" w:hAnsi="Arial" w:cs="Arial"/>
          <w:sz w:val="24"/>
          <w:szCs w:val="24"/>
        </w:rPr>
      </w:pPr>
      <w:r>
        <w:rPr>
          <w:rFonts w:ascii="Arial" w:hAnsi="Arial" w:cs="Arial"/>
          <w:sz w:val="24"/>
          <w:szCs w:val="24"/>
        </w:rPr>
        <w:t>Outros casos em que não houve reconhecimento do vínculo empregatício, foram considerados depoimentos nos quais a parte reclamante afirmava que poderia ficar offline na plataforma digital pelo tempo que lhe fosse conveniente, não havendo uma jornada a ser cumprida (</w:t>
      </w:r>
      <w:r w:rsidR="00042DC7">
        <w:rPr>
          <w:rFonts w:ascii="Arial" w:hAnsi="Arial" w:cs="Arial"/>
          <w:sz w:val="24"/>
          <w:szCs w:val="24"/>
        </w:rPr>
        <w:t>MARTINS</w:t>
      </w:r>
      <w:r>
        <w:rPr>
          <w:rFonts w:ascii="Arial" w:hAnsi="Arial" w:cs="Arial"/>
          <w:sz w:val="24"/>
          <w:szCs w:val="24"/>
        </w:rPr>
        <w:t>, 2018). Assim, nota-se o não atendimento ao elemento da não eventualidade.</w:t>
      </w:r>
    </w:p>
    <w:p w14:paraId="7C4BC32E" w14:textId="21B69B8F" w:rsidR="006325D8" w:rsidRDefault="005F6A0C" w:rsidP="00605A6A">
      <w:pPr>
        <w:spacing w:after="0" w:line="360" w:lineRule="auto"/>
        <w:ind w:firstLine="709"/>
        <w:jc w:val="both"/>
        <w:rPr>
          <w:rFonts w:ascii="Arial" w:hAnsi="Arial" w:cs="Arial"/>
          <w:sz w:val="24"/>
          <w:szCs w:val="24"/>
        </w:rPr>
      </w:pPr>
      <w:r>
        <w:rPr>
          <w:rFonts w:ascii="Arial" w:hAnsi="Arial" w:cs="Arial"/>
          <w:sz w:val="24"/>
          <w:szCs w:val="24"/>
        </w:rPr>
        <w:t>Acerca da decisão descrita, Gonçalves (2018) mostra um posicionamento contrário, fundamentado no fato de que</w:t>
      </w:r>
      <w:r w:rsidR="00D91E8D">
        <w:rPr>
          <w:rFonts w:ascii="Arial" w:hAnsi="Arial" w:cs="Arial"/>
          <w:sz w:val="24"/>
          <w:szCs w:val="24"/>
        </w:rPr>
        <w:t xml:space="preserve"> se o motorista </w:t>
      </w:r>
      <w:r w:rsidR="006A1707">
        <w:rPr>
          <w:rFonts w:ascii="Arial" w:hAnsi="Arial" w:cs="Arial"/>
          <w:sz w:val="24"/>
          <w:szCs w:val="24"/>
        </w:rPr>
        <w:t xml:space="preserve">passar </w:t>
      </w:r>
      <w:r w:rsidR="00D91E8D">
        <w:rPr>
          <w:rFonts w:ascii="Arial" w:hAnsi="Arial" w:cs="Arial"/>
          <w:sz w:val="24"/>
          <w:szCs w:val="24"/>
        </w:rPr>
        <w:t>mais de um mês sem realizar qualquer viagem, ocorre a inativação do perfil com avisos prévios, entendido como uma cobrança pela eventualidade. Outros pontos expostos pelo autor diz</w:t>
      </w:r>
      <w:r w:rsidR="006A1707">
        <w:rPr>
          <w:rFonts w:ascii="Arial" w:hAnsi="Arial" w:cs="Arial"/>
          <w:sz w:val="24"/>
          <w:szCs w:val="24"/>
        </w:rPr>
        <w:t>em</w:t>
      </w:r>
      <w:r w:rsidR="00D91E8D">
        <w:rPr>
          <w:rFonts w:ascii="Arial" w:hAnsi="Arial" w:cs="Arial"/>
          <w:sz w:val="24"/>
          <w:szCs w:val="24"/>
        </w:rPr>
        <w:t xml:space="preserve"> respeito à carga horária flexível, que pode proporcionar períodos de trabalho superiores àqueles previstos no Art. 235 da CLT, referente </w:t>
      </w:r>
      <w:r w:rsidR="0082579B">
        <w:rPr>
          <w:rFonts w:ascii="Arial" w:hAnsi="Arial" w:cs="Arial"/>
          <w:sz w:val="24"/>
          <w:szCs w:val="24"/>
        </w:rPr>
        <w:t>a</w:t>
      </w:r>
      <w:r w:rsidR="00D91E8D">
        <w:rPr>
          <w:rFonts w:ascii="Arial" w:hAnsi="Arial" w:cs="Arial"/>
          <w:sz w:val="24"/>
          <w:szCs w:val="24"/>
        </w:rPr>
        <w:t xml:space="preserve"> 8 horas, podendo ser prorrogado por até 2 horas (BRASIL, 1943).</w:t>
      </w:r>
    </w:p>
    <w:p w14:paraId="6EBE5077" w14:textId="761AED0D" w:rsidR="0082579B" w:rsidRDefault="00042DC7" w:rsidP="00605A6A">
      <w:pPr>
        <w:spacing w:after="0" w:line="360" w:lineRule="auto"/>
        <w:ind w:firstLine="709"/>
        <w:jc w:val="both"/>
        <w:rPr>
          <w:rFonts w:ascii="Arial" w:hAnsi="Arial" w:cs="Arial"/>
          <w:sz w:val="24"/>
          <w:szCs w:val="24"/>
        </w:rPr>
      </w:pPr>
      <w:r>
        <w:rPr>
          <w:rFonts w:ascii="Arial" w:hAnsi="Arial" w:cs="Arial"/>
          <w:sz w:val="24"/>
          <w:szCs w:val="24"/>
        </w:rPr>
        <w:t>No tocante à onerosidade, Sou</w:t>
      </w:r>
      <w:r w:rsidR="006A1707">
        <w:rPr>
          <w:rFonts w:ascii="Arial" w:hAnsi="Arial" w:cs="Arial"/>
          <w:sz w:val="24"/>
          <w:szCs w:val="24"/>
        </w:rPr>
        <w:t>z</w:t>
      </w:r>
      <w:r>
        <w:rPr>
          <w:rFonts w:ascii="Arial" w:hAnsi="Arial" w:cs="Arial"/>
          <w:sz w:val="24"/>
          <w:szCs w:val="24"/>
        </w:rPr>
        <w:t xml:space="preserve">a (2018) mostra que </w:t>
      </w:r>
      <w:r w:rsidR="005144D6">
        <w:rPr>
          <w:rFonts w:ascii="Arial" w:hAnsi="Arial" w:cs="Arial"/>
          <w:sz w:val="24"/>
          <w:szCs w:val="24"/>
        </w:rPr>
        <w:t xml:space="preserve">pelo fato de o motorista ficar com uma fração correspondente a 75% do montante faturado pelas viagens, quantitativo que representa mais de 50% dos ganhos, não pode ser entendido como salário, o que caracteriza o trabalhador como autônomo. </w:t>
      </w:r>
    </w:p>
    <w:p w14:paraId="3B4E3C6F" w14:textId="086AF904" w:rsidR="005144D6" w:rsidRDefault="005144D6" w:rsidP="00605A6A">
      <w:pPr>
        <w:spacing w:after="0" w:line="360" w:lineRule="auto"/>
        <w:ind w:firstLine="709"/>
        <w:jc w:val="both"/>
        <w:rPr>
          <w:rFonts w:ascii="Arial" w:hAnsi="Arial" w:cs="Arial"/>
          <w:sz w:val="24"/>
          <w:szCs w:val="24"/>
        </w:rPr>
      </w:pPr>
      <w:r>
        <w:rPr>
          <w:rFonts w:ascii="Arial" w:hAnsi="Arial" w:cs="Arial"/>
          <w:sz w:val="24"/>
          <w:szCs w:val="24"/>
        </w:rPr>
        <w:t xml:space="preserve">A argumentação apresentada vai ao encontro do que é posto por </w:t>
      </w:r>
      <w:proofErr w:type="spellStart"/>
      <w:r>
        <w:rPr>
          <w:rFonts w:ascii="Arial" w:hAnsi="Arial" w:cs="Arial"/>
          <w:sz w:val="24"/>
          <w:szCs w:val="24"/>
        </w:rPr>
        <w:t>Perina</w:t>
      </w:r>
      <w:proofErr w:type="spellEnd"/>
      <w:r>
        <w:rPr>
          <w:rFonts w:ascii="Arial" w:hAnsi="Arial" w:cs="Arial"/>
          <w:sz w:val="24"/>
          <w:szCs w:val="24"/>
        </w:rPr>
        <w:t xml:space="preserve"> e </w:t>
      </w:r>
      <w:proofErr w:type="spellStart"/>
      <w:r>
        <w:rPr>
          <w:rFonts w:ascii="Arial" w:hAnsi="Arial" w:cs="Arial"/>
          <w:sz w:val="24"/>
          <w:szCs w:val="24"/>
        </w:rPr>
        <w:t>Marchioro</w:t>
      </w:r>
      <w:proofErr w:type="spellEnd"/>
      <w:r>
        <w:rPr>
          <w:rFonts w:ascii="Arial" w:hAnsi="Arial" w:cs="Arial"/>
          <w:sz w:val="24"/>
          <w:szCs w:val="24"/>
        </w:rPr>
        <w:t xml:space="preserve"> (2019), visto que os autores afirmam não haver onerosidade, pelo fato do motorista configurar um parceiro</w:t>
      </w:r>
      <w:r w:rsidR="006A1707">
        <w:rPr>
          <w:rFonts w:ascii="Arial" w:hAnsi="Arial" w:cs="Arial"/>
          <w:sz w:val="24"/>
          <w:szCs w:val="24"/>
        </w:rPr>
        <w:t>. O que ocorre é a</w:t>
      </w:r>
      <w:r>
        <w:rPr>
          <w:rFonts w:ascii="Arial" w:hAnsi="Arial" w:cs="Arial"/>
          <w:sz w:val="24"/>
          <w:szCs w:val="24"/>
        </w:rPr>
        <w:t xml:space="preserve"> partilha </w:t>
      </w:r>
      <w:r w:rsidR="006A1707">
        <w:rPr>
          <w:rFonts w:ascii="Arial" w:hAnsi="Arial" w:cs="Arial"/>
          <w:sz w:val="24"/>
          <w:szCs w:val="24"/>
        </w:rPr>
        <w:t>d</w:t>
      </w:r>
      <w:r>
        <w:rPr>
          <w:rFonts w:ascii="Arial" w:hAnsi="Arial" w:cs="Arial"/>
          <w:sz w:val="24"/>
          <w:szCs w:val="24"/>
        </w:rPr>
        <w:t xml:space="preserve">os ganhos com a empresa. Nesse sentido, é afirmado que </w:t>
      </w:r>
      <w:r w:rsidR="006A1707">
        <w:rPr>
          <w:rFonts w:ascii="Arial" w:hAnsi="Arial" w:cs="Arial"/>
          <w:sz w:val="24"/>
          <w:szCs w:val="24"/>
        </w:rPr>
        <w:t xml:space="preserve">o trabalhador </w:t>
      </w:r>
      <w:r>
        <w:rPr>
          <w:rFonts w:ascii="Arial" w:hAnsi="Arial" w:cs="Arial"/>
          <w:sz w:val="24"/>
          <w:szCs w:val="24"/>
        </w:rPr>
        <w:t xml:space="preserve">não recebe pela Uber, isto é, os ganhos são determinados pelo </w:t>
      </w:r>
      <w:r w:rsidR="006A1707">
        <w:rPr>
          <w:rFonts w:ascii="Arial" w:hAnsi="Arial" w:cs="Arial"/>
          <w:sz w:val="24"/>
          <w:szCs w:val="24"/>
        </w:rPr>
        <w:t>motorista</w:t>
      </w:r>
      <w:r>
        <w:rPr>
          <w:rFonts w:ascii="Arial" w:hAnsi="Arial" w:cs="Arial"/>
          <w:sz w:val="24"/>
          <w:szCs w:val="24"/>
        </w:rPr>
        <w:t>. Já Silva (2020) afirma que, pela lógica do processo, o motorista é pago diretamente pelos clientes e, este repassa um percentual sobre o montante ganho, que pode ser entendido como um pagamento realizado pelo motorista à Uber.</w:t>
      </w:r>
    </w:p>
    <w:p w14:paraId="69737F52" w14:textId="7FB19A61" w:rsidR="00CC2542" w:rsidRDefault="00CC2542" w:rsidP="00605A6A">
      <w:pPr>
        <w:spacing w:after="0" w:line="360" w:lineRule="auto"/>
        <w:ind w:firstLine="709"/>
        <w:jc w:val="both"/>
        <w:rPr>
          <w:rFonts w:ascii="Arial" w:hAnsi="Arial" w:cs="Arial"/>
          <w:sz w:val="24"/>
          <w:szCs w:val="24"/>
        </w:rPr>
      </w:pPr>
      <w:r>
        <w:rPr>
          <w:rFonts w:ascii="Arial" w:hAnsi="Arial" w:cs="Arial"/>
          <w:sz w:val="24"/>
          <w:szCs w:val="24"/>
        </w:rPr>
        <w:t xml:space="preserve">Assim, entende-se que a admissão de um vínculo empregatício estabelecido entre a Uber e os motoristas vinculados à plataforma digital dependem da percepção jurídica de quem analisa os casos. Nesse sentido, cita-se como posições totalmente contrárias: Gonçalves (2017) que admite o vínculo empregatício </w:t>
      </w:r>
      <w:r>
        <w:rPr>
          <w:rFonts w:ascii="Arial" w:hAnsi="Arial" w:cs="Arial"/>
          <w:sz w:val="24"/>
          <w:szCs w:val="24"/>
        </w:rPr>
        <w:lastRenderedPageBreak/>
        <w:t xml:space="preserve">mediante reconhecimento dos elementos previstos na CLT; e </w:t>
      </w:r>
      <w:proofErr w:type="spellStart"/>
      <w:r>
        <w:rPr>
          <w:rFonts w:ascii="Arial" w:hAnsi="Arial" w:cs="Arial"/>
          <w:sz w:val="24"/>
          <w:szCs w:val="24"/>
        </w:rPr>
        <w:t>Perina</w:t>
      </w:r>
      <w:proofErr w:type="spellEnd"/>
      <w:r>
        <w:rPr>
          <w:rFonts w:ascii="Arial" w:hAnsi="Arial" w:cs="Arial"/>
          <w:sz w:val="24"/>
          <w:szCs w:val="24"/>
        </w:rPr>
        <w:t xml:space="preserve"> e </w:t>
      </w:r>
      <w:proofErr w:type="spellStart"/>
      <w:r>
        <w:rPr>
          <w:rFonts w:ascii="Arial" w:hAnsi="Arial" w:cs="Arial"/>
          <w:sz w:val="24"/>
          <w:szCs w:val="24"/>
        </w:rPr>
        <w:t>Marchioro</w:t>
      </w:r>
      <w:proofErr w:type="spellEnd"/>
      <w:r>
        <w:rPr>
          <w:rFonts w:ascii="Arial" w:hAnsi="Arial" w:cs="Arial"/>
          <w:sz w:val="24"/>
          <w:szCs w:val="24"/>
        </w:rPr>
        <w:t xml:space="preserve"> (2019), que entendem que nenhum item é atendido.</w:t>
      </w:r>
    </w:p>
    <w:p w14:paraId="33344C61" w14:textId="77777777" w:rsidR="00605A6A" w:rsidRPr="00605A6A" w:rsidRDefault="00605A6A" w:rsidP="00605A6A">
      <w:pPr>
        <w:spacing w:after="0" w:line="360" w:lineRule="auto"/>
        <w:ind w:firstLine="709"/>
        <w:jc w:val="both"/>
        <w:rPr>
          <w:rFonts w:ascii="Arial" w:hAnsi="Arial" w:cs="Arial"/>
          <w:sz w:val="24"/>
          <w:szCs w:val="24"/>
        </w:rPr>
      </w:pPr>
    </w:p>
    <w:p w14:paraId="2000BB5C" w14:textId="617181F9" w:rsidR="00E04BB8" w:rsidRPr="00E04BB8" w:rsidRDefault="00E04BB8" w:rsidP="00783DD3">
      <w:pPr>
        <w:spacing w:after="0" w:line="360" w:lineRule="auto"/>
        <w:jc w:val="both"/>
        <w:rPr>
          <w:rFonts w:ascii="Arial" w:hAnsi="Arial" w:cs="Arial"/>
          <w:b/>
          <w:bCs/>
          <w:sz w:val="24"/>
          <w:szCs w:val="24"/>
        </w:rPr>
      </w:pPr>
      <w:r w:rsidRPr="00E04BB8">
        <w:rPr>
          <w:rFonts w:ascii="Arial" w:hAnsi="Arial" w:cs="Arial"/>
          <w:b/>
          <w:bCs/>
          <w:sz w:val="24"/>
          <w:szCs w:val="24"/>
        </w:rPr>
        <w:t>8 CONSIDERAÇÕES FINAIS</w:t>
      </w:r>
    </w:p>
    <w:p w14:paraId="1327B3CC" w14:textId="226C0643" w:rsidR="006A4CC3" w:rsidRDefault="006A4CC3" w:rsidP="009A4437">
      <w:pPr>
        <w:spacing w:after="0" w:line="360" w:lineRule="auto"/>
        <w:ind w:firstLine="709"/>
        <w:jc w:val="both"/>
        <w:rPr>
          <w:rFonts w:ascii="Arial" w:hAnsi="Arial" w:cs="Arial"/>
          <w:sz w:val="24"/>
          <w:szCs w:val="24"/>
        </w:rPr>
      </w:pPr>
    </w:p>
    <w:p w14:paraId="2538F3D6" w14:textId="67345DB7" w:rsidR="008C783F" w:rsidRDefault="008C783F" w:rsidP="009A4437">
      <w:pPr>
        <w:spacing w:after="0" w:line="360" w:lineRule="auto"/>
        <w:ind w:firstLine="709"/>
        <w:jc w:val="both"/>
        <w:rPr>
          <w:rFonts w:ascii="Arial" w:hAnsi="Arial" w:cs="Arial"/>
          <w:sz w:val="24"/>
          <w:szCs w:val="24"/>
        </w:rPr>
      </w:pPr>
      <w:r>
        <w:rPr>
          <w:rFonts w:ascii="Arial" w:hAnsi="Arial" w:cs="Arial"/>
          <w:sz w:val="24"/>
          <w:szCs w:val="24"/>
        </w:rPr>
        <w:t xml:space="preserve">Este trabalho objetivou </w:t>
      </w:r>
      <w:r w:rsidRPr="008C783F">
        <w:rPr>
          <w:rFonts w:ascii="Arial" w:hAnsi="Arial" w:cs="Arial"/>
          <w:sz w:val="24"/>
          <w:szCs w:val="24"/>
        </w:rPr>
        <w:t xml:space="preserve">analisar a existência de vínculo empregatício entre motoristas e empresas de transporte de passageiros por </w:t>
      </w:r>
      <w:proofErr w:type="spellStart"/>
      <w:r w:rsidRPr="008C783F">
        <w:rPr>
          <w:rFonts w:ascii="Arial" w:hAnsi="Arial" w:cs="Arial"/>
          <w:sz w:val="24"/>
          <w:szCs w:val="24"/>
        </w:rPr>
        <w:t>App’s</w:t>
      </w:r>
      <w:proofErr w:type="spellEnd"/>
      <w:r w:rsidRPr="008C783F">
        <w:rPr>
          <w:rFonts w:ascii="Arial" w:hAnsi="Arial" w:cs="Arial"/>
          <w:sz w:val="24"/>
          <w:szCs w:val="24"/>
        </w:rPr>
        <w:t xml:space="preserve"> no Brasil, através do caso da Uber. </w:t>
      </w:r>
      <w:r>
        <w:rPr>
          <w:rFonts w:ascii="Arial" w:hAnsi="Arial" w:cs="Arial"/>
          <w:sz w:val="24"/>
          <w:szCs w:val="24"/>
        </w:rPr>
        <w:t>Assim, buscou-se c</w:t>
      </w:r>
      <w:r w:rsidRPr="008C783F">
        <w:rPr>
          <w:rFonts w:ascii="Arial" w:hAnsi="Arial" w:cs="Arial"/>
          <w:sz w:val="24"/>
          <w:szCs w:val="24"/>
        </w:rPr>
        <w:t xml:space="preserve">ompreender a evolução do Direito do Trabalho no Brasil e discutir o conceito de vínculo empregatício; </w:t>
      </w:r>
      <w:r>
        <w:rPr>
          <w:rFonts w:ascii="Arial" w:hAnsi="Arial" w:cs="Arial"/>
          <w:sz w:val="24"/>
          <w:szCs w:val="24"/>
        </w:rPr>
        <w:t xml:space="preserve">bem como </w:t>
      </w:r>
      <w:r w:rsidRPr="008C783F">
        <w:rPr>
          <w:rFonts w:ascii="Arial" w:hAnsi="Arial" w:cs="Arial"/>
          <w:sz w:val="24"/>
          <w:szCs w:val="24"/>
        </w:rPr>
        <w:t xml:space="preserve">estabelecer um entendimento acerca do funcionamento das empresas de transportes que funcionam por </w:t>
      </w:r>
      <w:proofErr w:type="spellStart"/>
      <w:r w:rsidRPr="008C783F">
        <w:rPr>
          <w:rFonts w:ascii="Arial" w:hAnsi="Arial" w:cs="Arial"/>
          <w:sz w:val="24"/>
          <w:szCs w:val="24"/>
        </w:rPr>
        <w:t>App’s</w:t>
      </w:r>
      <w:proofErr w:type="spellEnd"/>
      <w:r w:rsidRPr="008C783F">
        <w:rPr>
          <w:rFonts w:ascii="Arial" w:hAnsi="Arial" w:cs="Arial"/>
          <w:sz w:val="24"/>
          <w:szCs w:val="24"/>
        </w:rPr>
        <w:t xml:space="preserve">; e, confrontar o conceito de vínculo empregatício com o funcionamento do transporte de passageiros por </w:t>
      </w:r>
      <w:proofErr w:type="spellStart"/>
      <w:r w:rsidRPr="008C783F">
        <w:rPr>
          <w:rFonts w:ascii="Arial" w:hAnsi="Arial" w:cs="Arial"/>
          <w:sz w:val="24"/>
          <w:szCs w:val="24"/>
        </w:rPr>
        <w:t>App’s</w:t>
      </w:r>
      <w:proofErr w:type="spellEnd"/>
      <w:r w:rsidRPr="008C783F">
        <w:rPr>
          <w:rFonts w:ascii="Arial" w:hAnsi="Arial" w:cs="Arial"/>
          <w:sz w:val="24"/>
          <w:szCs w:val="24"/>
        </w:rPr>
        <w:t>, para analisar a existência de relação de emprego.</w:t>
      </w:r>
    </w:p>
    <w:p w14:paraId="32FC4346" w14:textId="5A03A858" w:rsidR="008C783F" w:rsidRDefault="00201731" w:rsidP="009A4437">
      <w:pPr>
        <w:spacing w:after="0" w:line="360" w:lineRule="auto"/>
        <w:ind w:firstLine="709"/>
        <w:jc w:val="both"/>
        <w:rPr>
          <w:rFonts w:ascii="Arial" w:hAnsi="Arial" w:cs="Arial"/>
          <w:sz w:val="24"/>
          <w:szCs w:val="24"/>
        </w:rPr>
      </w:pPr>
      <w:r>
        <w:rPr>
          <w:rFonts w:ascii="Arial" w:hAnsi="Arial" w:cs="Arial"/>
          <w:sz w:val="24"/>
          <w:szCs w:val="24"/>
        </w:rPr>
        <w:t>Constatou-se que a criação do Direito do Trabalho no Brasil configura um processo histórico, marcado, inicialmente, pela abolição da escravatura, bem como pelos modos de governança adotados, isto é, democráticos ou militaristas. Na atualidade, os principais instrumentos que norteiam esse segmento jurídico no país são a Constituição Federal de 1988 e a CLT.</w:t>
      </w:r>
    </w:p>
    <w:p w14:paraId="595E2909" w14:textId="11241672" w:rsidR="00201731" w:rsidRDefault="00201731" w:rsidP="009A4437">
      <w:pPr>
        <w:spacing w:after="0" w:line="360" w:lineRule="auto"/>
        <w:ind w:firstLine="709"/>
        <w:jc w:val="both"/>
        <w:rPr>
          <w:rFonts w:ascii="Arial" w:hAnsi="Arial" w:cs="Arial"/>
          <w:sz w:val="24"/>
          <w:szCs w:val="24"/>
        </w:rPr>
      </w:pPr>
      <w:r>
        <w:rPr>
          <w:rFonts w:ascii="Arial" w:hAnsi="Arial" w:cs="Arial"/>
          <w:sz w:val="24"/>
          <w:szCs w:val="24"/>
        </w:rPr>
        <w:t>Contudo, devido à flexibilização, notada principalmente a partir da segunda década do século XXI, é perceptível uma tendência quanto à flexibilização das normas trabalhistas. Esse fato decorre, sobretudo, das transformações sociais, fortemente influenciadas pela tecnologia, culmina</w:t>
      </w:r>
      <w:r w:rsidR="006A1707">
        <w:rPr>
          <w:rFonts w:ascii="Arial" w:hAnsi="Arial" w:cs="Arial"/>
          <w:sz w:val="24"/>
          <w:szCs w:val="24"/>
        </w:rPr>
        <w:t>ndo</w:t>
      </w:r>
      <w:r>
        <w:rPr>
          <w:rFonts w:ascii="Arial" w:hAnsi="Arial" w:cs="Arial"/>
          <w:sz w:val="24"/>
          <w:szCs w:val="24"/>
        </w:rPr>
        <w:t xml:space="preserve"> em um cenário de retrocessos, com vista à redução da proteção social dos trabalhadores.</w:t>
      </w:r>
    </w:p>
    <w:p w14:paraId="27D7A4E0" w14:textId="17E26B70" w:rsidR="00201731" w:rsidRDefault="00201731" w:rsidP="009A4437">
      <w:pPr>
        <w:spacing w:after="0" w:line="360" w:lineRule="auto"/>
        <w:ind w:firstLine="709"/>
        <w:jc w:val="both"/>
        <w:rPr>
          <w:rFonts w:ascii="Arial" w:hAnsi="Arial" w:cs="Arial"/>
          <w:sz w:val="24"/>
          <w:szCs w:val="24"/>
        </w:rPr>
      </w:pPr>
      <w:r>
        <w:rPr>
          <w:rFonts w:ascii="Arial" w:hAnsi="Arial" w:cs="Arial"/>
          <w:sz w:val="24"/>
          <w:szCs w:val="24"/>
        </w:rPr>
        <w:t>Ao analisar os entendimentos acerca dos vínculos empregatícios, é entendido que os critérios são delimitados pela CLT, que prevê a existência de uma pessoa física, pessoalidade na execução dos serviços, onerosidade, não eventualidade e subordinação. Diante disso, admite-se ainda a existência de outras modalidades de trabalho, como o trabalho autônomo, que independe de vínculos.</w:t>
      </w:r>
    </w:p>
    <w:p w14:paraId="64406055" w14:textId="229D37EF" w:rsidR="00201731" w:rsidRDefault="00201731" w:rsidP="009A4437">
      <w:pPr>
        <w:spacing w:after="0" w:line="360" w:lineRule="auto"/>
        <w:ind w:firstLine="709"/>
        <w:jc w:val="both"/>
        <w:rPr>
          <w:rFonts w:ascii="Arial" w:hAnsi="Arial" w:cs="Arial"/>
          <w:sz w:val="24"/>
          <w:szCs w:val="24"/>
        </w:rPr>
      </w:pPr>
      <w:r>
        <w:rPr>
          <w:rFonts w:ascii="Arial" w:hAnsi="Arial" w:cs="Arial"/>
          <w:sz w:val="24"/>
          <w:szCs w:val="24"/>
        </w:rPr>
        <w:t xml:space="preserve">No tocante à Uber, trata-se de uma multinacional de grande alcance em escala global, atuante, principalmente, no transporte de passageiros. Tal serviço, é intermediado por uma plataforma digital que conecta os motoristas aos clientes. Sob a óptica do capital, </w:t>
      </w:r>
      <w:r w:rsidR="009D1E8A">
        <w:rPr>
          <w:rFonts w:ascii="Arial" w:hAnsi="Arial" w:cs="Arial"/>
          <w:sz w:val="24"/>
          <w:szCs w:val="24"/>
        </w:rPr>
        <w:t xml:space="preserve">esse processo finda por caracteriza a </w:t>
      </w:r>
      <w:proofErr w:type="spellStart"/>
      <w:r w:rsidR="009D1E8A">
        <w:rPr>
          <w:rFonts w:ascii="Arial" w:hAnsi="Arial" w:cs="Arial"/>
          <w:sz w:val="24"/>
          <w:szCs w:val="24"/>
        </w:rPr>
        <w:t>uberização</w:t>
      </w:r>
      <w:proofErr w:type="spellEnd"/>
      <w:r w:rsidR="009D1E8A">
        <w:rPr>
          <w:rFonts w:ascii="Arial" w:hAnsi="Arial" w:cs="Arial"/>
          <w:sz w:val="24"/>
          <w:szCs w:val="24"/>
        </w:rPr>
        <w:t xml:space="preserve"> do </w:t>
      </w:r>
      <w:r w:rsidR="009D1E8A">
        <w:rPr>
          <w:rFonts w:ascii="Arial" w:hAnsi="Arial" w:cs="Arial"/>
          <w:sz w:val="24"/>
          <w:szCs w:val="24"/>
        </w:rPr>
        <w:lastRenderedPageBreak/>
        <w:t>trabalho e com isso, ocorre a transferência dos meios de produção para o trabalhador.</w:t>
      </w:r>
    </w:p>
    <w:p w14:paraId="3CBC54E0" w14:textId="03100551" w:rsidR="00201731" w:rsidRDefault="00714869" w:rsidP="009A4437">
      <w:pPr>
        <w:spacing w:after="0" w:line="360" w:lineRule="auto"/>
        <w:ind w:firstLine="709"/>
        <w:jc w:val="both"/>
        <w:rPr>
          <w:rFonts w:ascii="Arial" w:hAnsi="Arial" w:cs="Arial"/>
          <w:sz w:val="24"/>
          <w:szCs w:val="24"/>
        </w:rPr>
      </w:pPr>
      <w:r>
        <w:rPr>
          <w:rFonts w:ascii="Arial" w:hAnsi="Arial" w:cs="Arial"/>
          <w:sz w:val="24"/>
          <w:szCs w:val="24"/>
        </w:rPr>
        <w:t>Quanto à existência de vínculo empregatício entre a empresa e os motoristas, trata-se de uma questão que causa dicotomias de entendimentos. Assim, nota-se que em determinados casos, há decisões favoráveis, que reconhecem o vínculo. Todavia,</w:t>
      </w:r>
      <w:r w:rsidR="006A1707">
        <w:rPr>
          <w:rFonts w:ascii="Arial" w:hAnsi="Arial" w:cs="Arial"/>
          <w:sz w:val="24"/>
          <w:szCs w:val="24"/>
        </w:rPr>
        <w:t xml:space="preserve"> muito comumente</w:t>
      </w:r>
      <w:r>
        <w:rPr>
          <w:rFonts w:ascii="Arial" w:hAnsi="Arial" w:cs="Arial"/>
          <w:sz w:val="24"/>
          <w:szCs w:val="24"/>
        </w:rPr>
        <w:t>, as decisões são contrárias, admitindo-se inexistência de responsabilidade da empresa para com o trabalhador.</w:t>
      </w:r>
    </w:p>
    <w:p w14:paraId="7170209A" w14:textId="60728B80" w:rsidR="00714869" w:rsidRDefault="00714869" w:rsidP="009A4437">
      <w:pPr>
        <w:spacing w:after="0" w:line="360" w:lineRule="auto"/>
        <w:ind w:firstLine="709"/>
        <w:jc w:val="both"/>
        <w:rPr>
          <w:rFonts w:ascii="Arial" w:hAnsi="Arial" w:cs="Arial"/>
          <w:sz w:val="24"/>
          <w:szCs w:val="24"/>
        </w:rPr>
      </w:pPr>
      <w:r>
        <w:rPr>
          <w:rFonts w:ascii="Arial" w:hAnsi="Arial" w:cs="Arial"/>
          <w:sz w:val="24"/>
          <w:szCs w:val="24"/>
        </w:rPr>
        <w:t>Nesse contexto, nota-se que o Direito do Trabalho necessita acompanhar as transformações sociais e tecnológicas, de modo a proporcionar um entendimento coeso, seja este favorável ou não ao reconhecimento do vínculo empregatício. Enfatiza-se também a necessidade de o Tribunal Superior do Trabalho manifestar um posicionamento sobre a temática.</w:t>
      </w:r>
    </w:p>
    <w:p w14:paraId="2178460E" w14:textId="77777777" w:rsidR="00201731" w:rsidRPr="00766E7D" w:rsidRDefault="00201731" w:rsidP="009A4437">
      <w:pPr>
        <w:spacing w:after="0" w:line="360" w:lineRule="auto"/>
        <w:ind w:firstLine="709"/>
        <w:jc w:val="both"/>
        <w:rPr>
          <w:rFonts w:ascii="Arial" w:hAnsi="Arial" w:cs="Arial"/>
          <w:sz w:val="24"/>
          <w:szCs w:val="24"/>
        </w:rPr>
      </w:pPr>
    </w:p>
    <w:p w14:paraId="1E7616B9" w14:textId="1274CFEA" w:rsidR="007C1274" w:rsidRPr="00766E7D" w:rsidRDefault="007C1274" w:rsidP="009A4437">
      <w:pPr>
        <w:spacing w:after="0" w:line="240" w:lineRule="auto"/>
        <w:jc w:val="both"/>
        <w:rPr>
          <w:rFonts w:ascii="Arial" w:hAnsi="Arial" w:cs="Arial"/>
          <w:b/>
          <w:bCs/>
          <w:sz w:val="24"/>
          <w:szCs w:val="24"/>
        </w:rPr>
      </w:pPr>
      <w:r w:rsidRPr="00766E7D">
        <w:rPr>
          <w:rFonts w:ascii="Arial" w:hAnsi="Arial" w:cs="Arial"/>
          <w:b/>
          <w:bCs/>
          <w:sz w:val="24"/>
          <w:szCs w:val="24"/>
        </w:rPr>
        <w:t>REFERÊNCIAS</w:t>
      </w:r>
    </w:p>
    <w:p w14:paraId="2658EE58" w14:textId="3CBC717F" w:rsidR="007C1274" w:rsidRDefault="007C1274" w:rsidP="009A4437">
      <w:pPr>
        <w:spacing w:after="0" w:line="240" w:lineRule="auto"/>
        <w:jc w:val="both"/>
        <w:rPr>
          <w:rFonts w:ascii="Arial" w:hAnsi="Arial" w:cs="Arial"/>
          <w:sz w:val="24"/>
          <w:szCs w:val="24"/>
        </w:rPr>
      </w:pPr>
    </w:p>
    <w:p w14:paraId="2AAA028D" w14:textId="39B9EDE1" w:rsidR="00BF49B8" w:rsidRDefault="00BF49B8" w:rsidP="00E02A95">
      <w:pPr>
        <w:spacing w:after="0" w:line="240" w:lineRule="auto"/>
        <w:jc w:val="both"/>
        <w:rPr>
          <w:rFonts w:ascii="Arial" w:hAnsi="Arial" w:cs="Arial"/>
          <w:sz w:val="24"/>
          <w:szCs w:val="24"/>
        </w:rPr>
      </w:pPr>
      <w:r>
        <w:rPr>
          <w:rFonts w:ascii="Arial" w:hAnsi="Arial" w:cs="Arial"/>
          <w:sz w:val="24"/>
          <w:szCs w:val="24"/>
        </w:rPr>
        <w:t xml:space="preserve">ALVES, Eliete </w:t>
      </w:r>
      <w:proofErr w:type="spellStart"/>
      <w:r>
        <w:rPr>
          <w:rFonts w:ascii="Arial" w:hAnsi="Arial" w:cs="Arial"/>
          <w:sz w:val="24"/>
          <w:szCs w:val="24"/>
        </w:rPr>
        <w:t>Tavelli</w:t>
      </w:r>
      <w:proofErr w:type="spellEnd"/>
      <w:r>
        <w:rPr>
          <w:rFonts w:ascii="Arial" w:hAnsi="Arial" w:cs="Arial"/>
          <w:sz w:val="24"/>
          <w:szCs w:val="24"/>
        </w:rPr>
        <w:t xml:space="preserve">. </w:t>
      </w:r>
      <w:proofErr w:type="spellStart"/>
      <w:r w:rsidRPr="00BF49B8">
        <w:rPr>
          <w:rFonts w:ascii="Arial" w:hAnsi="Arial" w:cs="Arial"/>
          <w:b/>
          <w:bCs/>
          <w:sz w:val="24"/>
          <w:szCs w:val="24"/>
        </w:rPr>
        <w:t>Parassubordinação</w:t>
      </w:r>
      <w:proofErr w:type="spellEnd"/>
      <w:r w:rsidRPr="00BF49B8">
        <w:rPr>
          <w:rFonts w:ascii="Arial" w:hAnsi="Arial" w:cs="Arial"/>
          <w:b/>
          <w:bCs/>
          <w:sz w:val="24"/>
          <w:szCs w:val="24"/>
        </w:rPr>
        <w:t xml:space="preserve"> e </w:t>
      </w:r>
      <w:proofErr w:type="spellStart"/>
      <w:r w:rsidRPr="00BF49B8">
        <w:rPr>
          <w:rFonts w:ascii="Arial" w:hAnsi="Arial" w:cs="Arial"/>
          <w:b/>
          <w:bCs/>
          <w:sz w:val="24"/>
          <w:szCs w:val="24"/>
        </w:rPr>
        <w:t>uberização</w:t>
      </w:r>
      <w:proofErr w:type="spellEnd"/>
      <w:r w:rsidRPr="00BF49B8">
        <w:rPr>
          <w:rFonts w:ascii="Arial" w:hAnsi="Arial" w:cs="Arial"/>
          <w:b/>
          <w:bCs/>
          <w:sz w:val="24"/>
          <w:szCs w:val="24"/>
        </w:rPr>
        <w:t xml:space="preserve"> do trabalho:</w:t>
      </w:r>
      <w:r>
        <w:rPr>
          <w:rFonts w:ascii="Arial" w:hAnsi="Arial" w:cs="Arial"/>
          <w:sz w:val="24"/>
          <w:szCs w:val="24"/>
        </w:rPr>
        <w:t xml:space="preserve"> algumas reflexões. Rio de Janeiro: </w:t>
      </w:r>
      <w:proofErr w:type="spellStart"/>
      <w:r>
        <w:rPr>
          <w:rFonts w:ascii="Arial" w:hAnsi="Arial" w:cs="Arial"/>
          <w:sz w:val="24"/>
          <w:szCs w:val="24"/>
        </w:rPr>
        <w:t>Lumen</w:t>
      </w:r>
      <w:proofErr w:type="spellEnd"/>
      <w:r>
        <w:rPr>
          <w:rFonts w:ascii="Arial" w:hAnsi="Arial" w:cs="Arial"/>
          <w:sz w:val="24"/>
          <w:szCs w:val="24"/>
        </w:rPr>
        <w:t xml:space="preserve"> Juris, 2019</w:t>
      </w:r>
    </w:p>
    <w:p w14:paraId="00B36E9A" w14:textId="77777777" w:rsidR="00BF49B8" w:rsidRDefault="00BF49B8" w:rsidP="00E02A95">
      <w:pPr>
        <w:spacing w:after="0" w:line="240" w:lineRule="auto"/>
        <w:jc w:val="both"/>
        <w:rPr>
          <w:rFonts w:ascii="Arial" w:hAnsi="Arial" w:cs="Arial"/>
          <w:sz w:val="24"/>
          <w:szCs w:val="24"/>
        </w:rPr>
      </w:pPr>
    </w:p>
    <w:p w14:paraId="589B50E5" w14:textId="635ABA4D" w:rsidR="0028170B" w:rsidRDefault="0028170B" w:rsidP="00E02A95">
      <w:pPr>
        <w:spacing w:after="0" w:line="240" w:lineRule="auto"/>
        <w:jc w:val="both"/>
        <w:rPr>
          <w:rFonts w:ascii="Arial" w:hAnsi="Arial" w:cs="Arial"/>
          <w:sz w:val="24"/>
          <w:szCs w:val="24"/>
        </w:rPr>
      </w:pPr>
      <w:r>
        <w:rPr>
          <w:rFonts w:ascii="Arial" w:hAnsi="Arial" w:cs="Arial"/>
          <w:sz w:val="24"/>
          <w:szCs w:val="24"/>
        </w:rPr>
        <w:t xml:space="preserve">ANDRADE, Daniela Rafael; DANTAS, Rodolfo Lima. Uber: a oportunidade dos sonos ou pesadelo do Direito do Trabalho? In: FARIA, Fernanda Negrini; TOSTES, Laura Ferreira Diamantino; KOURY, Luiz Ronan Neves; CARVALHO, Ricardo Wagner Rodrigues; PIRES, </w:t>
      </w:r>
      <w:proofErr w:type="spellStart"/>
      <w:r>
        <w:rPr>
          <w:rFonts w:ascii="Arial" w:hAnsi="Arial" w:cs="Arial"/>
          <w:sz w:val="24"/>
          <w:szCs w:val="24"/>
        </w:rPr>
        <w:t>Rosimary</w:t>
      </w:r>
      <w:proofErr w:type="spellEnd"/>
      <w:r>
        <w:rPr>
          <w:rFonts w:ascii="Arial" w:hAnsi="Arial" w:cs="Arial"/>
          <w:sz w:val="24"/>
          <w:szCs w:val="24"/>
        </w:rPr>
        <w:t xml:space="preserve"> de Oliveira; ALMEIDA, </w:t>
      </w:r>
      <w:proofErr w:type="spellStart"/>
      <w:r>
        <w:rPr>
          <w:rFonts w:ascii="Arial" w:hAnsi="Arial" w:cs="Arial"/>
          <w:sz w:val="24"/>
          <w:szCs w:val="24"/>
        </w:rPr>
        <w:t>Wânia</w:t>
      </w:r>
      <w:proofErr w:type="spellEnd"/>
      <w:r>
        <w:rPr>
          <w:rFonts w:ascii="Arial" w:hAnsi="Arial" w:cs="Arial"/>
          <w:sz w:val="24"/>
          <w:szCs w:val="24"/>
        </w:rPr>
        <w:t xml:space="preserve"> Magalhães </w:t>
      </w:r>
      <w:proofErr w:type="spellStart"/>
      <w:r>
        <w:rPr>
          <w:rFonts w:ascii="Arial" w:hAnsi="Arial" w:cs="Arial"/>
          <w:sz w:val="24"/>
          <w:szCs w:val="24"/>
        </w:rPr>
        <w:t>Rabêlelo</w:t>
      </w:r>
      <w:proofErr w:type="spellEnd"/>
      <w:r>
        <w:rPr>
          <w:rFonts w:ascii="Arial" w:hAnsi="Arial" w:cs="Arial"/>
          <w:sz w:val="24"/>
          <w:szCs w:val="24"/>
        </w:rPr>
        <w:t xml:space="preserve"> (Coord.). </w:t>
      </w:r>
      <w:r w:rsidRPr="0028170B">
        <w:rPr>
          <w:rFonts w:ascii="Arial" w:hAnsi="Arial" w:cs="Arial"/>
          <w:b/>
          <w:bCs/>
          <w:sz w:val="24"/>
          <w:szCs w:val="24"/>
        </w:rPr>
        <w:t>Direito do Trabalho e Direito Processual do Trabalho:</w:t>
      </w:r>
      <w:r>
        <w:rPr>
          <w:rFonts w:ascii="Arial" w:hAnsi="Arial" w:cs="Arial"/>
          <w:sz w:val="24"/>
          <w:szCs w:val="24"/>
        </w:rPr>
        <w:t xml:space="preserve"> estudos avançados. São Paulo: </w:t>
      </w:r>
      <w:proofErr w:type="spellStart"/>
      <w:r>
        <w:rPr>
          <w:rFonts w:ascii="Arial" w:hAnsi="Arial" w:cs="Arial"/>
          <w:sz w:val="24"/>
          <w:szCs w:val="24"/>
        </w:rPr>
        <w:t>LTr</w:t>
      </w:r>
      <w:proofErr w:type="spellEnd"/>
      <w:r>
        <w:rPr>
          <w:rFonts w:ascii="Arial" w:hAnsi="Arial" w:cs="Arial"/>
          <w:sz w:val="24"/>
          <w:szCs w:val="24"/>
        </w:rPr>
        <w:t>, 2017. p. 79-86.</w:t>
      </w:r>
    </w:p>
    <w:p w14:paraId="38B486C9" w14:textId="4F3727A5" w:rsidR="0028170B" w:rsidRDefault="0028170B" w:rsidP="00E02A95">
      <w:pPr>
        <w:spacing w:after="0" w:line="240" w:lineRule="auto"/>
        <w:jc w:val="both"/>
        <w:rPr>
          <w:rFonts w:ascii="Arial" w:hAnsi="Arial" w:cs="Arial"/>
          <w:sz w:val="24"/>
          <w:szCs w:val="24"/>
        </w:rPr>
      </w:pPr>
    </w:p>
    <w:p w14:paraId="11F8B258" w14:textId="669B4CAF" w:rsidR="0028170B" w:rsidRDefault="0028170B" w:rsidP="00E02A95">
      <w:pPr>
        <w:spacing w:after="0" w:line="240" w:lineRule="auto"/>
        <w:jc w:val="both"/>
        <w:rPr>
          <w:rFonts w:ascii="Arial" w:hAnsi="Arial" w:cs="Arial"/>
          <w:sz w:val="24"/>
          <w:szCs w:val="24"/>
        </w:rPr>
      </w:pPr>
      <w:r w:rsidRPr="0028170B">
        <w:rPr>
          <w:rFonts w:ascii="Arial" w:hAnsi="Arial" w:cs="Arial"/>
          <w:sz w:val="24"/>
          <w:szCs w:val="24"/>
        </w:rPr>
        <w:t>BABOIN, José Carlos de Carvalho. Trabalhadores sob demanda: o caso Uber. </w:t>
      </w:r>
      <w:r>
        <w:rPr>
          <w:rFonts w:ascii="Arial" w:hAnsi="Arial" w:cs="Arial"/>
          <w:b/>
          <w:bCs/>
          <w:sz w:val="24"/>
          <w:szCs w:val="24"/>
        </w:rPr>
        <w:t>Rev. TST</w:t>
      </w:r>
      <w:r w:rsidRPr="0028170B">
        <w:rPr>
          <w:rFonts w:ascii="Arial" w:hAnsi="Arial" w:cs="Arial"/>
          <w:sz w:val="24"/>
          <w:szCs w:val="24"/>
        </w:rPr>
        <w:t xml:space="preserve">, </w:t>
      </w:r>
      <w:r>
        <w:rPr>
          <w:rFonts w:ascii="Arial" w:hAnsi="Arial" w:cs="Arial"/>
          <w:sz w:val="24"/>
          <w:szCs w:val="24"/>
        </w:rPr>
        <w:t xml:space="preserve">v. 83, n. 1, </w:t>
      </w:r>
      <w:r w:rsidRPr="0028170B">
        <w:rPr>
          <w:rFonts w:ascii="Arial" w:hAnsi="Arial" w:cs="Arial"/>
          <w:sz w:val="24"/>
          <w:szCs w:val="24"/>
        </w:rPr>
        <w:t>2017.</w:t>
      </w:r>
    </w:p>
    <w:p w14:paraId="6E839A1E" w14:textId="77777777" w:rsidR="0028170B" w:rsidRDefault="0028170B" w:rsidP="00E02A95">
      <w:pPr>
        <w:spacing w:after="0" w:line="240" w:lineRule="auto"/>
        <w:jc w:val="both"/>
        <w:rPr>
          <w:rFonts w:ascii="Arial" w:hAnsi="Arial" w:cs="Arial"/>
          <w:sz w:val="24"/>
          <w:szCs w:val="24"/>
        </w:rPr>
      </w:pPr>
    </w:p>
    <w:p w14:paraId="6EECE821" w14:textId="45DD5F3C" w:rsidR="00250396" w:rsidRDefault="00250396" w:rsidP="00E02A95">
      <w:pPr>
        <w:spacing w:after="0" w:line="240" w:lineRule="auto"/>
        <w:jc w:val="both"/>
        <w:rPr>
          <w:rFonts w:ascii="Arial" w:hAnsi="Arial" w:cs="Arial"/>
          <w:sz w:val="24"/>
          <w:szCs w:val="24"/>
        </w:rPr>
      </w:pPr>
      <w:r>
        <w:rPr>
          <w:rFonts w:ascii="Arial" w:hAnsi="Arial" w:cs="Arial"/>
          <w:sz w:val="24"/>
          <w:szCs w:val="24"/>
        </w:rPr>
        <w:t xml:space="preserve">BRASIL. </w:t>
      </w:r>
      <w:r w:rsidRPr="00250396">
        <w:rPr>
          <w:rFonts w:ascii="Arial" w:hAnsi="Arial" w:cs="Arial"/>
          <w:b/>
          <w:bCs/>
          <w:sz w:val="24"/>
          <w:szCs w:val="24"/>
        </w:rPr>
        <w:t>Decreto-Lei nº 5.452, de 1º de maio de 1943.</w:t>
      </w:r>
      <w:r>
        <w:rPr>
          <w:rFonts w:ascii="Arial" w:hAnsi="Arial" w:cs="Arial"/>
          <w:sz w:val="24"/>
          <w:szCs w:val="24"/>
        </w:rPr>
        <w:t xml:space="preserve"> </w:t>
      </w:r>
      <w:r w:rsidRPr="00250396">
        <w:rPr>
          <w:rFonts w:ascii="Arial" w:hAnsi="Arial" w:cs="Arial"/>
          <w:sz w:val="24"/>
          <w:szCs w:val="24"/>
        </w:rPr>
        <w:t>Aprova a Consolidação das Leis do Trabalho.</w:t>
      </w:r>
      <w:r>
        <w:rPr>
          <w:rFonts w:ascii="Arial" w:hAnsi="Arial" w:cs="Arial"/>
          <w:sz w:val="24"/>
          <w:szCs w:val="24"/>
        </w:rPr>
        <w:t xml:space="preserve"> Disponível em: &lt;</w:t>
      </w:r>
      <w:r w:rsidRPr="00250396">
        <w:rPr>
          <w:rFonts w:ascii="Arial" w:hAnsi="Arial" w:cs="Arial"/>
          <w:sz w:val="24"/>
          <w:szCs w:val="24"/>
        </w:rPr>
        <w:t>http://www.planalto.gov.br/ccivil_03/decreto-lei/del5452.htm</w:t>
      </w:r>
      <w:r>
        <w:rPr>
          <w:rFonts w:ascii="Arial" w:hAnsi="Arial" w:cs="Arial"/>
          <w:sz w:val="24"/>
          <w:szCs w:val="24"/>
        </w:rPr>
        <w:t>&gt;. Acesso em: 01 jun. 2020.</w:t>
      </w:r>
    </w:p>
    <w:p w14:paraId="056778D3" w14:textId="77777777" w:rsidR="00250396" w:rsidRDefault="00250396" w:rsidP="00E02A95">
      <w:pPr>
        <w:spacing w:after="0" w:line="240" w:lineRule="auto"/>
        <w:jc w:val="both"/>
        <w:rPr>
          <w:rFonts w:ascii="Arial" w:hAnsi="Arial" w:cs="Arial"/>
          <w:sz w:val="24"/>
          <w:szCs w:val="24"/>
        </w:rPr>
      </w:pPr>
    </w:p>
    <w:p w14:paraId="3AEFA900" w14:textId="2A8C9996" w:rsidR="00E02A95" w:rsidRPr="00E02A95" w:rsidRDefault="00E02A95" w:rsidP="00E02A95">
      <w:pPr>
        <w:spacing w:after="0" w:line="240" w:lineRule="auto"/>
        <w:jc w:val="both"/>
        <w:rPr>
          <w:rFonts w:ascii="Arial" w:hAnsi="Arial" w:cs="Arial"/>
          <w:sz w:val="24"/>
          <w:szCs w:val="24"/>
        </w:rPr>
      </w:pPr>
      <w:r w:rsidRPr="00E02A95">
        <w:rPr>
          <w:rFonts w:ascii="Arial" w:hAnsi="Arial" w:cs="Arial"/>
          <w:sz w:val="24"/>
          <w:szCs w:val="24"/>
        </w:rPr>
        <w:t xml:space="preserve">CRESWELL, John W. Projeto de pesquisa métodos qualitativo, quantitativo e misto. </w:t>
      </w:r>
      <w:r w:rsidRPr="00E02A95">
        <w:rPr>
          <w:rFonts w:ascii="Arial" w:hAnsi="Arial" w:cs="Arial"/>
          <w:i/>
          <w:iCs/>
          <w:sz w:val="24"/>
          <w:szCs w:val="24"/>
        </w:rPr>
        <w:t>In:</w:t>
      </w:r>
      <w:r w:rsidRPr="00E02A95">
        <w:rPr>
          <w:rFonts w:ascii="Arial" w:hAnsi="Arial" w:cs="Arial"/>
          <w:sz w:val="24"/>
          <w:szCs w:val="24"/>
        </w:rPr>
        <w:t> </w:t>
      </w:r>
      <w:r w:rsidRPr="00E02A95">
        <w:rPr>
          <w:rFonts w:ascii="Arial" w:hAnsi="Arial" w:cs="Arial"/>
          <w:b/>
          <w:bCs/>
          <w:sz w:val="24"/>
          <w:szCs w:val="24"/>
        </w:rPr>
        <w:t>Projeto de pesquisa métodos qualitativo, quantitativo e misto</w:t>
      </w:r>
      <w:r w:rsidRPr="00E02A95">
        <w:rPr>
          <w:rFonts w:ascii="Arial" w:hAnsi="Arial" w:cs="Arial"/>
          <w:sz w:val="24"/>
          <w:szCs w:val="24"/>
        </w:rPr>
        <w:t>. Artmed, 2010.</w:t>
      </w:r>
    </w:p>
    <w:p w14:paraId="3BA16EAE" w14:textId="4371F189" w:rsidR="00E02A95" w:rsidRDefault="00E02A95" w:rsidP="007E40A2">
      <w:pPr>
        <w:spacing w:after="0" w:line="240" w:lineRule="auto"/>
        <w:jc w:val="both"/>
        <w:rPr>
          <w:rFonts w:ascii="Arial" w:hAnsi="Arial" w:cs="Arial"/>
          <w:sz w:val="24"/>
          <w:szCs w:val="24"/>
        </w:rPr>
      </w:pPr>
    </w:p>
    <w:p w14:paraId="054BEADE" w14:textId="6A3692A4" w:rsidR="0076206D" w:rsidRDefault="0076206D" w:rsidP="007E40A2">
      <w:pPr>
        <w:spacing w:after="0" w:line="240" w:lineRule="auto"/>
        <w:jc w:val="both"/>
        <w:rPr>
          <w:rFonts w:ascii="Arial" w:hAnsi="Arial" w:cs="Arial"/>
          <w:sz w:val="24"/>
          <w:szCs w:val="24"/>
        </w:rPr>
      </w:pPr>
      <w:r w:rsidRPr="0076206D">
        <w:rPr>
          <w:rFonts w:ascii="Arial" w:hAnsi="Arial" w:cs="Arial"/>
          <w:sz w:val="24"/>
          <w:szCs w:val="24"/>
        </w:rPr>
        <w:t>DELGADO, Maurício Godinho. </w:t>
      </w:r>
      <w:r w:rsidRPr="0076206D">
        <w:rPr>
          <w:rFonts w:ascii="Arial" w:hAnsi="Arial" w:cs="Arial"/>
          <w:b/>
          <w:bCs/>
          <w:sz w:val="24"/>
          <w:szCs w:val="24"/>
        </w:rPr>
        <w:t>Curso de direito do trabalho</w:t>
      </w:r>
      <w:r w:rsidRPr="0076206D">
        <w:rPr>
          <w:rFonts w:ascii="Arial" w:hAnsi="Arial" w:cs="Arial"/>
          <w:sz w:val="24"/>
          <w:szCs w:val="24"/>
        </w:rPr>
        <w:t xml:space="preserve">. São Paulo: </w:t>
      </w:r>
      <w:proofErr w:type="spellStart"/>
      <w:r w:rsidRPr="0076206D">
        <w:rPr>
          <w:rFonts w:ascii="Arial" w:hAnsi="Arial" w:cs="Arial"/>
          <w:sz w:val="24"/>
          <w:szCs w:val="24"/>
        </w:rPr>
        <w:t>LTr</w:t>
      </w:r>
      <w:proofErr w:type="spellEnd"/>
      <w:r w:rsidRPr="0076206D">
        <w:rPr>
          <w:rFonts w:ascii="Arial" w:hAnsi="Arial" w:cs="Arial"/>
          <w:sz w:val="24"/>
          <w:szCs w:val="24"/>
        </w:rPr>
        <w:t>, 2009.</w:t>
      </w:r>
    </w:p>
    <w:p w14:paraId="4AA48714" w14:textId="77777777" w:rsidR="0076206D" w:rsidRDefault="0076206D" w:rsidP="007E40A2">
      <w:pPr>
        <w:spacing w:after="0" w:line="240" w:lineRule="auto"/>
        <w:jc w:val="both"/>
        <w:rPr>
          <w:rFonts w:ascii="Arial" w:hAnsi="Arial" w:cs="Arial"/>
          <w:sz w:val="24"/>
          <w:szCs w:val="24"/>
        </w:rPr>
      </w:pPr>
    </w:p>
    <w:p w14:paraId="74C9DE09" w14:textId="68CBD7E9" w:rsidR="0076206D" w:rsidRPr="0076206D" w:rsidRDefault="0076206D" w:rsidP="007E40A2">
      <w:pPr>
        <w:spacing w:after="0" w:line="240" w:lineRule="auto"/>
        <w:jc w:val="both"/>
        <w:rPr>
          <w:rFonts w:ascii="Arial" w:hAnsi="Arial" w:cs="Arial"/>
          <w:sz w:val="24"/>
          <w:szCs w:val="24"/>
        </w:rPr>
      </w:pPr>
      <w:r w:rsidRPr="00D92F2C">
        <w:rPr>
          <w:rFonts w:ascii="Arial" w:hAnsi="Arial" w:cs="Arial"/>
          <w:sz w:val="24"/>
          <w:szCs w:val="24"/>
        </w:rPr>
        <w:t xml:space="preserve">DUSI, </w:t>
      </w:r>
      <w:proofErr w:type="spellStart"/>
      <w:r w:rsidRPr="00D92F2C">
        <w:rPr>
          <w:rFonts w:ascii="Arial" w:hAnsi="Arial" w:cs="Arial"/>
          <w:sz w:val="24"/>
          <w:szCs w:val="24"/>
        </w:rPr>
        <w:t>Luisa</w:t>
      </w:r>
      <w:proofErr w:type="spellEnd"/>
      <w:r w:rsidRPr="00D92F2C">
        <w:rPr>
          <w:rFonts w:ascii="Arial" w:hAnsi="Arial" w:cs="Arial"/>
          <w:sz w:val="24"/>
          <w:szCs w:val="24"/>
        </w:rPr>
        <w:t xml:space="preserve"> de Alencar. </w:t>
      </w:r>
      <w:r w:rsidRPr="0076206D">
        <w:rPr>
          <w:rFonts w:ascii="Arial" w:hAnsi="Arial" w:cs="Arial"/>
          <w:b/>
          <w:bCs/>
          <w:sz w:val="24"/>
          <w:szCs w:val="24"/>
        </w:rPr>
        <w:t>O uso de aplicativos para o smartphone no transporte individual:</w:t>
      </w:r>
      <w:r>
        <w:rPr>
          <w:rFonts w:ascii="Arial" w:hAnsi="Arial" w:cs="Arial"/>
          <w:sz w:val="24"/>
          <w:szCs w:val="24"/>
        </w:rPr>
        <w:t xml:space="preserve"> 99Taxi e Uber. 2016. TCC (Bacharelado em Engenharia Civil), Universidade de Brasília, Brasília, 2016.</w:t>
      </w:r>
    </w:p>
    <w:p w14:paraId="5EDDD3C1" w14:textId="5DC1436C" w:rsidR="0076206D" w:rsidRDefault="0076206D" w:rsidP="007E40A2">
      <w:pPr>
        <w:spacing w:after="0" w:line="240" w:lineRule="auto"/>
        <w:jc w:val="both"/>
        <w:rPr>
          <w:rFonts w:ascii="Arial" w:hAnsi="Arial" w:cs="Arial"/>
          <w:sz w:val="24"/>
          <w:szCs w:val="24"/>
        </w:rPr>
      </w:pPr>
    </w:p>
    <w:p w14:paraId="5A4465C4" w14:textId="69DE3A15" w:rsidR="003968F3" w:rsidRDefault="003968F3" w:rsidP="007E40A2">
      <w:pPr>
        <w:spacing w:after="0" w:line="240" w:lineRule="auto"/>
        <w:jc w:val="both"/>
        <w:rPr>
          <w:rFonts w:ascii="Arial" w:hAnsi="Arial" w:cs="Arial"/>
          <w:sz w:val="24"/>
          <w:szCs w:val="24"/>
        </w:rPr>
      </w:pPr>
      <w:r w:rsidRPr="003968F3">
        <w:rPr>
          <w:rFonts w:ascii="Arial" w:hAnsi="Arial" w:cs="Arial"/>
          <w:sz w:val="24"/>
          <w:szCs w:val="24"/>
        </w:rPr>
        <w:lastRenderedPageBreak/>
        <w:t xml:space="preserve">FONTES, Virgínia. Capitalismo em tempos de </w:t>
      </w:r>
      <w:proofErr w:type="spellStart"/>
      <w:r w:rsidRPr="003968F3">
        <w:rPr>
          <w:rFonts w:ascii="Arial" w:hAnsi="Arial" w:cs="Arial"/>
          <w:sz w:val="24"/>
          <w:szCs w:val="24"/>
        </w:rPr>
        <w:t>uberização</w:t>
      </w:r>
      <w:proofErr w:type="spellEnd"/>
      <w:r w:rsidRPr="003968F3">
        <w:rPr>
          <w:rFonts w:ascii="Arial" w:hAnsi="Arial" w:cs="Arial"/>
          <w:sz w:val="24"/>
          <w:szCs w:val="24"/>
        </w:rPr>
        <w:t>: do emprego ao trabalho. </w:t>
      </w:r>
      <w:r w:rsidRPr="003968F3">
        <w:rPr>
          <w:rFonts w:ascii="Arial" w:hAnsi="Arial" w:cs="Arial"/>
          <w:b/>
          <w:bCs/>
          <w:sz w:val="24"/>
          <w:szCs w:val="24"/>
        </w:rPr>
        <w:t>Marx e o Marxismo-Revista do NIEP-Marx</w:t>
      </w:r>
      <w:r w:rsidRPr="003968F3">
        <w:rPr>
          <w:rFonts w:ascii="Arial" w:hAnsi="Arial" w:cs="Arial"/>
          <w:sz w:val="24"/>
          <w:szCs w:val="24"/>
        </w:rPr>
        <w:t>, v. 5, n. 8, p. 45-67, 2017.</w:t>
      </w:r>
    </w:p>
    <w:p w14:paraId="0D67281A" w14:textId="77777777" w:rsidR="003968F3" w:rsidRPr="0076206D" w:rsidRDefault="003968F3" w:rsidP="007E40A2">
      <w:pPr>
        <w:spacing w:after="0" w:line="240" w:lineRule="auto"/>
        <w:jc w:val="both"/>
        <w:rPr>
          <w:rFonts w:ascii="Arial" w:hAnsi="Arial" w:cs="Arial"/>
          <w:sz w:val="24"/>
          <w:szCs w:val="24"/>
        </w:rPr>
      </w:pPr>
    </w:p>
    <w:p w14:paraId="5C519C6B" w14:textId="30B21A23" w:rsidR="00E97AB8" w:rsidRDefault="00E97AB8" w:rsidP="007E40A2">
      <w:pPr>
        <w:spacing w:after="0" w:line="240" w:lineRule="auto"/>
        <w:jc w:val="both"/>
        <w:rPr>
          <w:rFonts w:ascii="Arial" w:hAnsi="Arial" w:cs="Arial"/>
          <w:sz w:val="24"/>
          <w:szCs w:val="24"/>
        </w:rPr>
      </w:pPr>
      <w:r w:rsidRPr="00E97AB8">
        <w:rPr>
          <w:rFonts w:ascii="Arial" w:hAnsi="Arial" w:cs="Arial"/>
          <w:sz w:val="24"/>
          <w:szCs w:val="24"/>
        </w:rPr>
        <w:t xml:space="preserve">FRANCO, David Silva; FERRAZ, </w:t>
      </w:r>
      <w:r w:rsidR="00A07239" w:rsidRPr="00E97AB8">
        <w:rPr>
          <w:rFonts w:ascii="Arial" w:hAnsi="Arial" w:cs="Arial"/>
          <w:sz w:val="24"/>
          <w:szCs w:val="24"/>
        </w:rPr>
        <w:t xml:space="preserve">Deise Luiza </w:t>
      </w:r>
      <w:r w:rsidR="00A07239">
        <w:rPr>
          <w:rFonts w:ascii="Arial" w:hAnsi="Arial" w:cs="Arial"/>
          <w:sz w:val="24"/>
          <w:szCs w:val="24"/>
        </w:rPr>
        <w:t>d</w:t>
      </w:r>
      <w:r w:rsidR="00A07239" w:rsidRPr="00E97AB8">
        <w:rPr>
          <w:rFonts w:ascii="Arial" w:hAnsi="Arial" w:cs="Arial"/>
          <w:sz w:val="24"/>
          <w:szCs w:val="24"/>
        </w:rPr>
        <w:t>a Silva</w:t>
      </w:r>
      <w:r w:rsidRPr="00E97AB8">
        <w:rPr>
          <w:rFonts w:ascii="Arial" w:hAnsi="Arial" w:cs="Arial"/>
          <w:sz w:val="24"/>
          <w:szCs w:val="24"/>
        </w:rPr>
        <w:t xml:space="preserve">. </w:t>
      </w:r>
      <w:proofErr w:type="spellStart"/>
      <w:r w:rsidRPr="00E97AB8">
        <w:rPr>
          <w:rFonts w:ascii="Arial" w:hAnsi="Arial" w:cs="Arial"/>
          <w:sz w:val="24"/>
          <w:szCs w:val="24"/>
        </w:rPr>
        <w:t>Uberização</w:t>
      </w:r>
      <w:proofErr w:type="spellEnd"/>
      <w:r w:rsidRPr="00E97AB8">
        <w:rPr>
          <w:rFonts w:ascii="Arial" w:hAnsi="Arial" w:cs="Arial"/>
          <w:sz w:val="24"/>
          <w:szCs w:val="24"/>
        </w:rPr>
        <w:t xml:space="preserve"> do trabalho e acumulação capitalista. </w:t>
      </w:r>
      <w:r w:rsidRPr="00E97AB8">
        <w:rPr>
          <w:rFonts w:ascii="Arial" w:hAnsi="Arial" w:cs="Arial"/>
          <w:b/>
          <w:bCs/>
          <w:sz w:val="24"/>
          <w:szCs w:val="24"/>
        </w:rPr>
        <w:t>Cadernos EBAPE. BR</w:t>
      </w:r>
      <w:r w:rsidRPr="00E97AB8">
        <w:rPr>
          <w:rFonts w:ascii="Arial" w:hAnsi="Arial" w:cs="Arial"/>
          <w:sz w:val="24"/>
          <w:szCs w:val="24"/>
        </w:rPr>
        <w:t>, v. 17, n. SPE, p. 844-856, 2019.</w:t>
      </w:r>
    </w:p>
    <w:p w14:paraId="5F78B432" w14:textId="76CFC53A" w:rsidR="00E97AB8" w:rsidRDefault="00E97AB8" w:rsidP="007E40A2">
      <w:pPr>
        <w:spacing w:after="0" w:line="240" w:lineRule="auto"/>
        <w:jc w:val="both"/>
        <w:rPr>
          <w:rFonts w:ascii="Arial" w:hAnsi="Arial" w:cs="Arial"/>
          <w:sz w:val="24"/>
          <w:szCs w:val="24"/>
        </w:rPr>
      </w:pPr>
    </w:p>
    <w:p w14:paraId="1BCE4AAB" w14:textId="23D672C1" w:rsidR="00443CC8" w:rsidRDefault="00443CC8" w:rsidP="007E40A2">
      <w:pPr>
        <w:spacing w:after="0" w:line="240" w:lineRule="auto"/>
        <w:jc w:val="both"/>
        <w:rPr>
          <w:rFonts w:ascii="Arial" w:hAnsi="Arial" w:cs="Arial"/>
          <w:sz w:val="24"/>
          <w:szCs w:val="24"/>
        </w:rPr>
      </w:pPr>
      <w:r w:rsidRPr="00443CC8">
        <w:rPr>
          <w:rFonts w:ascii="Arial" w:hAnsi="Arial" w:cs="Arial"/>
          <w:sz w:val="24"/>
          <w:szCs w:val="24"/>
        </w:rPr>
        <w:t xml:space="preserve">FRANCO FILHO, </w:t>
      </w:r>
      <w:proofErr w:type="spellStart"/>
      <w:r w:rsidRPr="00443CC8">
        <w:rPr>
          <w:rFonts w:ascii="Arial" w:hAnsi="Arial" w:cs="Arial"/>
          <w:sz w:val="24"/>
          <w:szCs w:val="24"/>
        </w:rPr>
        <w:t>Georgenor</w:t>
      </w:r>
      <w:proofErr w:type="spellEnd"/>
      <w:r w:rsidRPr="00443CC8">
        <w:rPr>
          <w:rFonts w:ascii="Arial" w:hAnsi="Arial" w:cs="Arial"/>
          <w:sz w:val="24"/>
          <w:szCs w:val="24"/>
        </w:rPr>
        <w:t xml:space="preserve"> de Sousa. </w:t>
      </w:r>
      <w:proofErr w:type="spellStart"/>
      <w:r w:rsidRPr="00443CC8">
        <w:rPr>
          <w:rFonts w:ascii="Arial" w:hAnsi="Arial" w:cs="Arial"/>
          <w:sz w:val="24"/>
          <w:szCs w:val="24"/>
        </w:rPr>
        <w:t>Uberização</w:t>
      </w:r>
      <w:proofErr w:type="spellEnd"/>
      <w:r w:rsidRPr="00443CC8">
        <w:rPr>
          <w:rFonts w:ascii="Arial" w:hAnsi="Arial" w:cs="Arial"/>
          <w:sz w:val="24"/>
          <w:szCs w:val="24"/>
        </w:rPr>
        <w:t xml:space="preserve"> e trabalho autônomo. </w:t>
      </w:r>
      <w:r>
        <w:rPr>
          <w:rFonts w:ascii="Arial" w:hAnsi="Arial" w:cs="Arial"/>
          <w:b/>
          <w:bCs/>
          <w:sz w:val="24"/>
          <w:szCs w:val="24"/>
        </w:rPr>
        <w:t xml:space="preserve">Revista </w:t>
      </w:r>
      <w:proofErr w:type="spellStart"/>
      <w:r>
        <w:rPr>
          <w:rFonts w:ascii="Arial" w:hAnsi="Arial" w:cs="Arial"/>
          <w:b/>
          <w:bCs/>
          <w:sz w:val="24"/>
          <w:szCs w:val="24"/>
        </w:rPr>
        <w:t>LTr</w:t>
      </w:r>
      <w:proofErr w:type="spellEnd"/>
      <w:r w:rsidRPr="00443CC8">
        <w:rPr>
          <w:rFonts w:ascii="Arial" w:hAnsi="Arial" w:cs="Arial"/>
          <w:sz w:val="24"/>
          <w:szCs w:val="24"/>
        </w:rPr>
        <w:t xml:space="preserve">, </w:t>
      </w:r>
      <w:r>
        <w:rPr>
          <w:rFonts w:ascii="Arial" w:hAnsi="Arial" w:cs="Arial"/>
          <w:sz w:val="24"/>
          <w:szCs w:val="24"/>
        </w:rPr>
        <w:t xml:space="preserve">v. 83, n. 10, </w:t>
      </w:r>
      <w:r w:rsidRPr="00443CC8">
        <w:rPr>
          <w:rFonts w:ascii="Arial" w:hAnsi="Arial" w:cs="Arial"/>
          <w:sz w:val="24"/>
          <w:szCs w:val="24"/>
        </w:rPr>
        <w:t>2019.</w:t>
      </w:r>
    </w:p>
    <w:p w14:paraId="0025A567" w14:textId="77777777" w:rsidR="00443CC8" w:rsidRDefault="00443CC8" w:rsidP="007E40A2">
      <w:pPr>
        <w:spacing w:after="0" w:line="240" w:lineRule="auto"/>
        <w:jc w:val="both"/>
        <w:rPr>
          <w:rFonts w:ascii="Arial" w:hAnsi="Arial" w:cs="Arial"/>
          <w:sz w:val="24"/>
          <w:szCs w:val="24"/>
        </w:rPr>
      </w:pPr>
    </w:p>
    <w:p w14:paraId="245AF293" w14:textId="79FF9059" w:rsidR="007C1274" w:rsidRDefault="007C1274" w:rsidP="007E40A2">
      <w:pPr>
        <w:spacing w:after="0" w:line="240" w:lineRule="auto"/>
        <w:jc w:val="both"/>
        <w:rPr>
          <w:rFonts w:ascii="Arial" w:hAnsi="Arial" w:cs="Arial"/>
          <w:sz w:val="24"/>
          <w:szCs w:val="24"/>
        </w:rPr>
      </w:pPr>
      <w:r w:rsidRPr="007C1274">
        <w:rPr>
          <w:rFonts w:ascii="Arial" w:hAnsi="Arial" w:cs="Arial"/>
          <w:sz w:val="24"/>
          <w:szCs w:val="24"/>
        </w:rPr>
        <w:t>FREITAS, Carlos Cesar Garcia; SEGATTO, Andrea Paula. Ciência, tecnologia e sociedade pelo olhar da Tecnologia Social: um estudo a partir da Teoria Crítica da Tecnologia. </w:t>
      </w:r>
      <w:r w:rsidRPr="007C1274">
        <w:rPr>
          <w:rFonts w:ascii="Arial" w:hAnsi="Arial" w:cs="Arial"/>
          <w:b/>
          <w:bCs/>
          <w:sz w:val="24"/>
          <w:szCs w:val="24"/>
        </w:rPr>
        <w:t>Cadernos EBAPE. BR</w:t>
      </w:r>
      <w:r w:rsidRPr="007C1274">
        <w:rPr>
          <w:rFonts w:ascii="Arial" w:hAnsi="Arial" w:cs="Arial"/>
          <w:sz w:val="24"/>
          <w:szCs w:val="24"/>
        </w:rPr>
        <w:t>, v. 12, n. 2, p. 302-320, 2014.</w:t>
      </w:r>
    </w:p>
    <w:p w14:paraId="50AFADA1" w14:textId="71D4AE21" w:rsidR="007E40A2" w:rsidRDefault="007E40A2" w:rsidP="007E40A2">
      <w:pPr>
        <w:spacing w:after="0" w:line="240" w:lineRule="auto"/>
        <w:jc w:val="both"/>
        <w:rPr>
          <w:rFonts w:ascii="Arial" w:hAnsi="Arial" w:cs="Arial"/>
          <w:sz w:val="24"/>
          <w:szCs w:val="24"/>
        </w:rPr>
      </w:pPr>
    </w:p>
    <w:p w14:paraId="07290B7F" w14:textId="0DBDE854" w:rsidR="00042DC7" w:rsidRDefault="00042DC7" w:rsidP="007E40A2">
      <w:pPr>
        <w:spacing w:after="0" w:line="240" w:lineRule="auto"/>
        <w:jc w:val="both"/>
        <w:rPr>
          <w:rFonts w:ascii="Arial" w:hAnsi="Arial" w:cs="Arial"/>
          <w:sz w:val="24"/>
          <w:szCs w:val="24"/>
        </w:rPr>
      </w:pPr>
      <w:r>
        <w:rPr>
          <w:rFonts w:ascii="Arial" w:hAnsi="Arial" w:cs="Arial"/>
          <w:sz w:val="24"/>
          <w:szCs w:val="24"/>
        </w:rPr>
        <w:t xml:space="preserve">GAIA, Fausto Siqueira. </w:t>
      </w:r>
      <w:proofErr w:type="spellStart"/>
      <w:r w:rsidRPr="00042DC7">
        <w:rPr>
          <w:rFonts w:ascii="Arial" w:hAnsi="Arial" w:cs="Arial"/>
          <w:b/>
          <w:bCs/>
          <w:sz w:val="24"/>
          <w:szCs w:val="24"/>
        </w:rPr>
        <w:t>Uberização</w:t>
      </w:r>
      <w:proofErr w:type="spellEnd"/>
      <w:r w:rsidRPr="00042DC7">
        <w:rPr>
          <w:rFonts w:ascii="Arial" w:hAnsi="Arial" w:cs="Arial"/>
          <w:b/>
          <w:bCs/>
          <w:sz w:val="24"/>
          <w:szCs w:val="24"/>
        </w:rPr>
        <w:t xml:space="preserve"> do trabalho: </w:t>
      </w:r>
      <w:r>
        <w:rPr>
          <w:rFonts w:ascii="Arial" w:hAnsi="Arial" w:cs="Arial"/>
          <w:sz w:val="24"/>
          <w:szCs w:val="24"/>
        </w:rPr>
        <w:t xml:space="preserve">aspectos de subordinação jurídica disruptiva. Rio de Janeiro: </w:t>
      </w:r>
      <w:proofErr w:type="spellStart"/>
      <w:r>
        <w:rPr>
          <w:rFonts w:ascii="Arial" w:hAnsi="Arial" w:cs="Arial"/>
          <w:sz w:val="24"/>
          <w:szCs w:val="24"/>
        </w:rPr>
        <w:t>Lumen</w:t>
      </w:r>
      <w:proofErr w:type="spellEnd"/>
      <w:r>
        <w:rPr>
          <w:rFonts w:ascii="Arial" w:hAnsi="Arial" w:cs="Arial"/>
          <w:sz w:val="24"/>
          <w:szCs w:val="24"/>
        </w:rPr>
        <w:t xml:space="preserve"> Juris, 2019.</w:t>
      </w:r>
    </w:p>
    <w:p w14:paraId="4E07DC39" w14:textId="77777777" w:rsidR="00042DC7" w:rsidRDefault="00042DC7" w:rsidP="007E40A2">
      <w:pPr>
        <w:spacing w:after="0" w:line="240" w:lineRule="auto"/>
        <w:jc w:val="both"/>
        <w:rPr>
          <w:rFonts w:ascii="Arial" w:hAnsi="Arial" w:cs="Arial"/>
          <w:sz w:val="24"/>
          <w:szCs w:val="24"/>
        </w:rPr>
      </w:pPr>
    </w:p>
    <w:p w14:paraId="5E58594E" w14:textId="77777777" w:rsidR="00E02A95" w:rsidRPr="00E02A95" w:rsidRDefault="00E02A95" w:rsidP="00E02A95">
      <w:pPr>
        <w:spacing w:after="0" w:line="240" w:lineRule="auto"/>
        <w:jc w:val="both"/>
        <w:rPr>
          <w:rFonts w:ascii="Arial" w:hAnsi="Arial" w:cs="Arial"/>
          <w:sz w:val="24"/>
          <w:szCs w:val="24"/>
        </w:rPr>
      </w:pPr>
      <w:r w:rsidRPr="00E02A95">
        <w:rPr>
          <w:rFonts w:ascii="Arial" w:hAnsi="Arial" w:cs="Arial"/>
          <w:sz w:val="24"/>
          <w:szCs w:val="24"/>
        </w:rPr>
        <w:t xml:space="preserve">GIL, Antônio Carlos. </w:t>
      </w:r>
      <w:r w:rsidRPr="00E02A95">
        <w:rPr>
          <w:rFonts w:ascii="Arial" w:hAnsi="Arial" w:cs="Arial"/>
          <w:b/>
          <w:sz w:val="24"/>
          <w:szCs w:val="24"/>
        </w:rPr>
        <w:t>Métodos e técnicas de pesquisa social.</w:t>
      </w:r>
      <w:r w:rsidRPr="00E02A95">
        <w:rPr>
          <w:rFonts w:ascii="Arial" w:hAnsi="Arial" w:cs="Arial"/>
          <w:sz w:val="24"/>
          <w:szCs w:val="24"/>
        </w:rPr>
        <w:t xml:space="preserve"> 6. ed. São Paulo: Editora Atlas, 2008.</w:t>
      </w:r>
    </w:p>
    <w:p w14:paraId="564CE0C9" w14:textId="634AAD61" w:rsidR="00E02A95" w:rsidRDefault="00E02A95" w:rsidP="007E40A2">
      <w:pPr>
        <w:spacing w:after="0" w:line="240" w:lineRule="auto"/>
        <w:jc w:val="both"/>
        <w:rPr>
          <w:rFonts w:ascii="Arial" w:hAnsi="Arial" w:cs="Arial"/>
          <w:sz w:val="24"/>
          <w:szCs w:val="24"/>
        </w:rPr>
      </w:pPr>
    </w:p>
    <w:p w14:paraId="42EA5D58" w14:textId="5AC370EA" w:rsidR="001D25F7" w:rsidRDefault="001D25F7" w:rsidP="007E40A2">
      <w:pPr>
        <w:spacing w:after="0" w:line="240" w:lineRule="auto"/>
        <w:jc w:val="both"/>
        <w:rPr>
          <w:rFonts w:ascii="Arial" w:hAnsi="Arial" w:cs="Arial"/>
          <w:sz w:val="24"/>
          <w:szCs w:val="24"/>
        </w:rPr>
      </w:pPr>
      <w:r w:rsidRPr="001D25F7">
        <w:rPr>
          <w:rFonts w:ascii="Arial" w:hAnsi="Arial" w:cs="Arial"/>
          <w:sz w:val="24"/>
          <w:szCs w:val="24"/>
        </w:rPr>
        <w:t xml:space="preserve">GONÇALVES, Márcio Toledo. </w:t>
      </w:r>
      <w:proofErr w:type="spellStart"/>
      <w:r w:rsidRPr="001D25F7">
        <w:rPr>
          <w:rFonts w:ascii="Arial" w:hAnsi="Arial" w:cs="Arial"/>
          <w:sz w:val="24"/>
          <w:szCs w:val="24"/>
        </w:rPr>
        <w:t>Uberização</w:t>
      </w:r>
      <w:proofErr w:type="spellEnd"/>
      <w:r w:rsidRPr="001D25F7">
        <w:rPr>
          <w:rFonts w:ascii="Arial" w:hAnsi="Arial" w:cs="Arial"/>
          <w:sz w:val="24"/>
          <w:szCs w:val="24"/>
        </w:rPr>
        <w:t>: estudo de caso: as tecnologias disruptivas como padrão de organização do trabalho no século XXI. </w:t>
      </w:r>
      <w:r>
        <w:rPr>
          <w:rFonts w:ascii="Arial" w:hAnsi="Arial" w:cs="Arial"/>
          <w:b/>
          <w:bCs/>
          <w:sz w:val="24"/>
          <w:szCs w:val="24"/>
        </w:rPr>
        <w:t xml:space="preserve">Revista </w:t>
      </w:r>
      <w:proofErr w:type="spellStart"/>
      <w:r>
        <w:rPr>
          <w:rFonts w:ascii="Arial" w:hAnsi="Arial" w:cs="Arial"/>
          <w:b/>
          <w:bCs/>
          <w:sz w:val="24"/>
          <w:szCs w:val="24"/>
        </w:rPr>
        <w:t>LTr</w:t>
      </w:r>
      <w:proofErr w:type="spellEnd"/>
      <w:r>
        <w:rPr>
          <w:rFonts w:ascii="Arial" w:hAnsi="Arial" w:cs="Arial"/>
          <w:b/>
          <w:bCs/>
          <w:sz w:val="24"/>
          <w:szCs w:val="24"/>
        </w:rPr>
        <w:t xml:space="preserve">, </w:t>
      </w:r>
      <w:r>
        <w:rPr>
          <w:rFonts w:ascii="Arial" w:hAnsi="Arial" w:cs="Arial"/>
          <w:sz w:val="24"/>
          <w:szCs w:val="24"/>
        </w:rPr>
        <w:t>v. 81, n. 3,</w:t>
      </w:r>
      <w:r w:rsidRPr="001D25F7">
        <w:rPr>
          <w:rFonts w:ascii="Arial" w:hAnsi="Arial" w:cs="Arial"/>
          <w:sz w:val="24"/>
          <w:szCs w:val="24"/>
        </w:rPr>
        <w:t xml:space="preserve"> 2017.</w:t>
      </w:r>
    </w:p>
    <w:p w14:paraId="3DD4CDEE" w14:textId="77777777" w:rsidR="001D25F7" w:rsidRDefault="001D25F7" w:rsidP="007E40A2">
      <w:pPr>
        <w:spacing w:after="0" w:line="240" w:lineRule="auto"/>
        <w:jc w:val="both"/>
        <w:rPr>
          <w:rFonts w:ascii="Arial" w:hAnsi="Arial" w:cs="Arial"/>
          <w:sz w:val="24"/>
          <w:szCs w:val="24"/>
        </w:rPr>
      </w:pPr>
    </w:p>
    <w:p w14:paraId="414723A4" w14:textId="3258233C" w:rsidR="00A914A9" w:rsidRDefault="00A914A9" w:rsidP="007E40A2">
      <w:pPr>
        <w:spacing w:after="0" w:line="240" w:lineRule="auto"/>
        <w:jc w:val="both"/>
        <w:rPr>
          <w:rFonts w:ascii="Arial" w:hAnsi="Arial" w:cs="Arial"/>
          <w:sz w:val="24"/>
          <w:szCs w:val="24"/>
        </w:rPr>
      </w:pPr>
      <w:r>
        <w:rPr>
          <w:rFonts w:ascii="Arial" w:hAnsi="Arial" w:cs="Arial"/>
          <w:sz w:val="24"/>
          <w:szCs w:val="24"/>
        </w:rPr>
        <w:t xml:space="preserve">GUERREIRO, Daniel Gomes de Oliveira. </w:t>
      </w:r>
      <w:r w:rsidRPr="00A914A9">
        <w:rPr>
          <w:rFonts w:ascii="Arial" w:hAnsi="Arial" w:cs="Arial"/>
          <w:b/>
          <w:bCs/>
          <w:sz w:val="24"/>
          <w:szCs w:val="24"/>
        </w:rPr>
        <w:t xml:space="preserve">O problema da natureza jurídica trabalhista na </w:t>
      </w:r>
      <w:proofErr w:type="spellStart"/>
      <w:r w:rsidRPr="00A914A9">
        <w:rPr>
          <w:rFonts w:ascii="Arial" w:hAnsi="Arial" w:cs="Arial"/>
          <w:b/>
          <w:bCs/>
          <w:sz w:val="24"/>
          <w:szCs w:val="24"/>
        </w:rPr>
        <w:t>uberização</w:t>
      </w:r>
      <w:proofErr w:type="spellEnd"/>
      <w:r w:rsidRPr="00A914A9">
        <w:rPr>
          <w:rFonts w:ascii="Arial" w:hAnsi="Arial" w:cs="Arial"/>
          <w:b/>
          <w:bCs/>
          <w:sz w:val="24"/>
          <w:szCs w:val="24"/>
        </w:rPr>
        <w:t>.</w:t>
      </w:r>
      <w:r>
        <w:rPr>
          <w:rFonts w:ascii="Arial" w:hAnsi="Arial" w:cs="Arial"/>
          <w:sz w:val="24"/>
          <w:szCs w:val="24"/>
        </w:rPr>
        <w:t xml:space="preserve"> 2019. TCC (Bacharelado em Direito), Centro Universitário de Maringá, Maringá, 2019.</w:t>
      </w:r>
    </w:p>
    <w:p w14:paraId="76AF0108" w14:textId="77777777" w:rsidR="00A914A9" w:rsidRDefault="00A914A9" w:rsidP="007E40A2">
      <w:pPr>
        <w:spacing w:after="0" w:line="240" w:lineRule="auto"/>
        <w:jc w:val="both"/>
        <w:rPr>
          <w:rFonts w:ascii="Arial" w:hAnsi="Arial" w:cs="Arial"/>
          <w:sz w:val="24"/>
          <w:szCs w:val="24"/>
        </w:rPr>
      </w:pPr>
    </w:p>
    <w:p w14:paraId="2C1FB6D4" w14:textId="7E468F93" w:rsidR="00B50B02" w:rsidRDefault="00B50B02" w:rsidP="007E40A2">
      <w:pPr>
        <w:spacing w:after="0" w:line="240" w:lineRule="auto"/>
        <w:jc w:val="both"/>
        <w:rPr>
          <w:rFonts w:ascii="Arial" w:hAnsi="Arial" w:cs="Arial"/>
          <w:sz w:val="24"/>
          <w:szCs w:val="24"/>
        </w:rPr>
      </w:pPr>
      <w:r w:rsidRPr="00B50B02">
        <w:rPr>
          <w:rFonts w:ascii="Arial" w:hAnsi="Arial" w:cs="Arial"/>
          <w:sz w:val="24"/>
          <w:szCs w:val="24"/>
        </w:rPr>
        <w:t xml:space="preserve">KREIN, José </w:t>
      </w:r>
      <w:proofErr w:type="spellStart"/>
      <w:r w:rsidRPr="00B50B02">
        <w:rPr>
          <w:rFonts w:ascii="Arial" w:hAnsi="Arial" w:cs="Arial"/>
          <w:sz w:val="24"/>
          <w:szCs w:val="24"/>
        </w:rPr>
        <w:t>Dari</w:t>
      </w:r>
      <w:proofErr w:type="spellEnd"/>
      <w:r w:rsidRPr="00B50B02">
        <w:rPr>
          <w:rFonts w:ascii="Arial" w:hAnsi="Arial" w:cs="Arial"/>
          <w:sz w:val="24"/>
          <w:szCs w:val="24"/>
        </w:rPr>
        <w:t>. O desmonte dos direitos, as novas configurações do trabalho e o esvaziamento da ação coletiva: consequências da reforma trabalhista. </w:t>
      </w:r>
      <w:r w:rsidRPr="00B50B02">
        <w:rPr>
          <w:rFonts w:ascii="Arial" w:hAnsi="Arial" w:cs="Arial"/>
          <w:b/>
          <w:bCs/>
          <w:sz w:val="24"/>
          <w:szCs w:val="24"/>
        </w:rPr>
        <w:t>Tempo social</w:t>
      </w:r>
      <w:r w:rsidRPr="00B50B02">
        <w:rPr>
          <w:rFonts w:ascii="Arial" w:hAnsi="Arial" w:cs="Arial"/>
          <w:sz w:val="24"/>
          <w:szCs w:val="24"/>
        </w:rPr>
        <w:t>, v. 30, n. 1, p. 77-104, 2018.</w:t>
      </w:r>
    </w:p>
    <w:p w14:paraId="73FEEAF1" w14:textId="49869031" w:rsidR="00B50B02" w:rsidRDefault="00B50B02" w:rsidP="007E40A2">
      <w:pPr>
        <w:spacing w:after="0" w:line="240" w:lineRule="auto"/>
        <w:jc w:val="both"/>
        <w:rPr>
          <w:rFonts w:ascii="Arial" w:hAnsi="Arial" w:cs="Arial"/>
          <w:sz w:val="24"/>
          <w:szCs w:val="24"/>
        </w:rPr>
      </w:pPr>
    </w:p>
    <w:p w14:paraId="4A56920C" w14:textId="5E4663CD" w:rsidR="00042DC7" w:rsidRDefault="00042DC7" w:rsidP="007E40A2">
      <w:pPr>
        <w:spacing w:after="0" w:line="240" w:lineRule="auto"/>
        <w:jc w:val="both"/>
        <w:rPr>
          <w:rFonts w:ascii="Arial" w:hAnsi="Arial" w:cs="Arial"/>
          <w:sz w:val="24"/>
          <w:szCs w:val="24"/>
        </w:rPr>
      </w:pPr>
      <w:r>
        <w:rPr>
          <w:rFonts w:ascii="Arial" w:hAnsi="Arial" w:cs="Arial"/>
          <w:sz w:val="24"/>
          <w:szCs w:val="24"/>
        </w:rPr>
        <w:t xml:space="preserve">MARTINS, Sérgio Pinto. Motorista da Uber e a relação de emprego. </w:t>
      </w:r>
      <w:r w:rsidRPr="00042DC7">
        <w:rPr>
          <w:rFonts w:ascii="Arial" w:hAnsi="Arial" w:cs="Arial"/>
          <w:b/>
          <w:bCs/>
          <w:sz w:val="24"/>
          <w:szCs w:val="24"/>
        </w:rPr>
        <w:t xml:space="preserve">Repertório de Jurisprudência IOB, </w:t>
      </w:r>
      <w:r>
        <w:rPr>
          <w:rFonts w:ascii="Arial" w:hAnsi="Arial" w:cs="Arial"/>
          <w:sz w:val="24"/>
          <w:szCs w:val="24"/>
        </w:rPr>
        <w:t>v. 2, n. 7, 2018.</w:t>
      </w:r>
    </w:p>
    <w:p w14:paraId="550F00B2" w14:textId="77777777" w:rsidR="00042DC7" w:rsidRDefault="00042DC7" w:rsidP="007E40A2">
      <w:pPr>
        <w:spacing w:after="0" w:line="240" w:lineRule="auto"/>
        <w:jc w:val="both"/>
        <w:rPr>
          <w:rFonts w:ascii="Arial" w:hAnsi="Arial" w:cs="Arial"/>
          <w:sz w:val="24"/>
          <w:szCs w:val="24"/>
        </w:rPr>
      </w:pPr>
    </w:p>
    <w:p w14:paraId="66AF0067" w14:textId="1B952A8A" w:rsidR="00444ED6" w:rsidRDefault="00444ED6" w:rsidP="00444ED6">
      <w:pPr>
        <w:spacing w:after="0" w:line="240" w:lineRule="auto"/>
        <w:jc w:val="both"/>
        <w:rPr>
          <w:rFonts w:ascii="Arial" w:hAnsi="Arial" w:cs="Arial"/>
          <w:sz w:val="24"/>
          <w:szCs w:val="24"/>
        </w:rPr>
      </w:pPr>
      <w:r w:rsidRPr="00444ED6">
        <w:rPr>
          <w:rFonts w:ascii="Arial" w:hAnsi="Arial" w:cs="Arial"/>
          <w:sz w:val="24"/>
          <w:szCs w:val="24"/>
        </w:rPr>
        <w:t xml:space="preserve">OLIVEIRA, Maxwell Ferreira. </w:t>
      </w:r>
      <w:r w:rsidRPr="00444ED6">
        <w:rPr>
          <w:rFonts w:ascii="Arial" w:hAnsi="Arial" w:cs="Arial"/>
          <w:b/>
          <w:sz w:val="24"/>
          <w:szCs w:val="24"/>
        </w:rPr>
        <w:t>Metodologia científica:</w:t>
      </w:r>
      <w:r w:rsidRPr="00444ED6">
        <w:rPr>
          <w:rFonts w:ascii="Arial" w:hAnsi="Arial" w:cs="Arial"/>
          <w:sz w:val="24"/>
          <w:szCs w:val="24"/>
        </w:rPr>
        <w:t xml:space="preserve"> um manual para a realização de pesquisas em Administração. Catalão: UFGO, 2011.</w:t>
      </w:r>
    </w:p>
    <w:p w14:paraId="448DAB07" w14:textId="70A05FDC" w:rsidR="005264A3" w:rsidRDefault="005264A3" w:rsidP="00444ED6">
      <w:pPr>
        <w:spacing w:after="0" w:line="240" w:lineRule="auto"/>
        <w:jc w:val="both"/>
        <w:rPr>
          <w:rFonts w:ascii="Arial" w:hAnsi="Arial" w:cs="Arial"/>
          <w:sz w:val="24"/>
          <w:szCs w:val="24"/>
        </w:rPr>
      </w:pPr>
    </w:p>
    <w:p w14:paraId="538A7D72" w14:textId="4846A47D" w:rsidR="005264A3" w:rsidRDefault="005264A3" w:rsidP="00444ED6">
      <w:pPr>
        <w:spacing w:after="0" w:line="240" w:lineRule="auto"/>
        <w:jc w:val="both"/>
        <w:rPr>
          <w:rFonts w:ascii="Arial" w:hAnsi="Arial" w:cs="Arial"/>
          <w:sz w:val="24"/>
          <w:szCs w:val="24"/>
        </w:rPr>
      </w:pPr>
      <w:r w:rsidRPr="005264A3">
        <w:rPr>
          <w:rFonts w:ascii="Arial" w:hAnsi="Arial" w:cs="Arial"/>
          <w:sz w:val="24"/>
          <w:szCs w:val="24"/>
        </w:rPr>
        <w:t xml:space="preserve">PERINA, Thais Marcela </w:t>
      </w:r>
      <w:proofErr w:type="spellStart"/>
      <w:r w:rsidRPr="005264A3">
        <w:rPr>
          <w:rFonts w:ascii="Arial" w:hAnsi="Arial" w:cs="Arial"/>
          <w:sz w:val="24"/>
          <w:szCs w:val="24"/>
        </w:rPr>
        <w:t>Marchioro</w:t>
      </w:r>
      <w:proofErr w:type="spellEnd"/>
      <w:r w:rsidRPr="005264A3">
        <w:rPr>
          <w:rFonts w:ascii="Arial" w:hAnsi="Arial" w:cs="Arial"/>
          <w:sz w:val="24"/>
          <w:szCs w:val="24"/>
        </w:rPr>
        <w:t xml:space="preserve">; MARCHIORO, Amália Marina. Inexistência de vínculo empregatício: motorista x </w:t>
      </w:r>
      <w:r>
        <w:rPr>
          <w:rFonts w:ascii="Arial" w:hAnsi="Arial" w:cs="Arial"/>
          <w:sz w:val="24"/>
          <w:szCs w:val="24"/>
        </w:rPr>
        <w:t>U</w:t>
      </w:r>
      <w:r w:rsidRPr="005264A3">
        <w:rPr>
          <w:rFonts w:ascii="Arial" w:hAnsi="Arial" w:cs="Arial"/>
          <w:sz w:val="24"/>
          <w:szCs w:val="24"/>
        </w:rPr>
        <w:t>ber. </w:t>
      </w:r>
      <w:proofErr w:type="spellStart"/>
      <w:r w:rsidRPr="005264A3">
        <w:rPr>
          <w:rFonts w:ascii="Arial" w:hAnsi="Arial" w:cs="Arial"/>
          <w:b/>
          <w:bCs/>
          <w:sz w:val="24"/>
          <w:szCs w:val="24"/>
        </w:rPr>
        <w:t>Akrópolis</w:t>
      </w:r>
      <w:proofErr w:type="spellEnd"/>
      <w:r w:rsidRPr="005264A3">
        <w:rPr>
          <w:rFonts w:ascii="Arial" w:hAnsi="Arial" w:cs="Arial"/>
          <w:b/>
          <w:bCs/>
          <w:sz w:val="24"/>
          <w:szCs w:val="24"/>
        </w:rPr>
        <w:t>-Revista de Ciências Humanas da UNIPAR</w:t>
      </w:r>
      <w:r w:rsidRPr="005264A3">
        <w:rPr>
          <w:rFonts w:ascii="Arial" w:hAnsi="Arial" w:cs="Arial"/>
          <w:sz w:val="24"/>
          <w:szCs w:val="24"/>
        </w:rPr>
        <w:t>, v. 27, n. 2, 2019.</w:t>
      </w:r>
    </w:p>
    <w:p w14:paraId="720B6AC8" w14:textId="17E1DEB9" w:rsidR="005264A3" w:rsidRDefault="005264A3" w:rsidP="00444ED6">
      <w:pPr>
        <w:spacing w:after="0" w:line="240" w:lineRule="auto"/>
        <w:jc w:val="both"/>
        <w:rPr>
          <w:rFonts w:ascii="Arial" w:hAnsi="Arial" w:cs="Arial"/>
          <w:sz w:val="24"/>
          <w:szCs w:val="24"/>
        </w:rPr>
      </w:pPr>
    </w:p>
    <w:p w14:paraId="4F2A28F0" w14:textId="6D89E95D" w:rsidR="00AC314B" w:rsidRDefault="00AC314B" w:rsidP="00444ED6">
      <w:pPr>
        <w:spacing w:after="0" w:line="240" w:lineRule="auto"/>
        <w:jc w:val="both"/>
        <w:rPr>
          <w:rFonts w:ascii="Arial" w:hAnsi="Arial" w:cs="Arial"/>
          <w:sz w:val="24"/>
          <w:szCs w:val="24"/>
        </w:rPr>
      </w:pPr>
      <w:r>
        <w:rPr>
          <w:rFonts w:ascii="Arial" w:hAnsi="Arial" w:cs="Arial"/>
          <w:sz w:val="24"/>
          <w:szCs w:val="24"/>
        </w:rPr>
        <w:t xml:space="preserve">SAMUEL, Pedro Alberto Cardoso. Breve análise </w:t>
      </w:r>
      <w:r w:rsidR="00605A6A">
        <w:rPr>
          <w:rFonts w:ascii="Arial" w:hAnsi="Arial" w:cs="Arial"/>
          <w:sz w:val="24"/>
          <w:szCs w:val="24"/>
        </w:rPr>
        <w:t xml:space="preserve">sobre a </w:t>
      </w:r>
      <w:proofErr w:type="spellStart"/>
      <w:r w:rsidR="00605A6A">
        <w:rPr>
          <w:rFonts w:ascii="Arial" w:hAnsi="Arial" w:cs="Arial"/>
          <w:sz w:val="24"/>
          <w:szCs w:val="24"/>
        </w:rPr>
        <w:t>uberização</w:t>
      </w:r>
      <w:proofErr w:type="spellEnd"/>
      <w:r w:rsidR="00605A6A">
        <w:rPr>
          <w:rFonts w:ascii="Arial" w:hAnsi="Arial" w:cs="Arial"/>
          <w:sz w:val="24"/>
          <w:szCs w:val="24"/>
        </w:rPr>
        <w:t xml:space="preserve"> da relação de trabalho dos motoristas por aplicativos. </w:t>
      </w:r>
      <w:r w:rsidR="00605A6A" w:rsidRPr="00605A6A">
        <w:rPr>
          <w:rFonts w:ascii="Arial" w:hAnsi="Arial" w:cs="Arial"/>
          <w:b/>
          <w:bCs/>
          <w:sz w:val="24"/>
          <w:szCs w:val="24"/>
        </w:rPr>
        <w:t>Revista Fórum de Justiça do Trabalho,</w:t>
      </w:r>
      <w:r w:rsidR="00605A6A">
        <w:rPr>
          <w:rFonts w:ascii="Arial" w:hAnsi="Arial" w:cs="Arial"/>
          <w:sz w:val="24"/>
          <w:szCs w:val="24"/>
        </w:rPr>
        <w:t xml:space="preserve"> v. 36, n. 429, 2019.</w:t>
      </w:r>
    </w:p>
    <w:p w14:paraId="5E590356" w14:textId="77777777" w:rsidR="00AC314B" w:rsidRDefault="00AC314B" w:rsidP="00444ED6">
      <w:pPr>
        <w:spacing w:after="0" w:line="240" w:lineRule="auto"/>
        <w:jc w:val="both"/>
        <w:rPr>
          <w:rFonts w:ascii="Arial" w:hAnsi="Arial" w:cs="Arial"/>
          <w:sz w:val="24"/>
          <w:szCs w:val="24"/>
        </w:rPr>
      </w:pPr>
    </w:p>
    <w:p w14:paraId="7D732188" w14:textId="3918346F" w:rsidR="005264A3" w:rsidRPr="00444ED6" w:rsidRDefault="005264A3" w:rsidP="00444ED6">
      <w:pPr>
        <w:spacing w:after="0" w:line="240" w:lineRule="auto"/>
        <w:jc w:val="both"/>
        <w:rPr>
          <w:rFonts w:ascii="Arial" w:hAnsi="Arial" w:cs="Arial"/>
          <w:sz w:val="24"/>
          <w:szCs w:val="24"/>
        </w:rPr>
      </w:pPr>
      <w:r w:rsidRPr="005264A3">
        <w:rPr>
          <w:rFonts w:ascii="Arial" w:hAnsi="Arial" w:cs="Arial"/>
          <w:sz w:val="24"/>
          <w:szCs w:val="24"/>
        </w:rPr>
        <w:t xml:space="preserve">SILVA, </w:t>
      </w:r>
      <w:proofErr w:type="spellStart"/>
      <w:r w:rsidRPr="005264A3">
        <w:rPr>
          <w:rFonts w:ascii="Arial" w:hAnsi="Arial" w:cs="Arial"/>
          <w:sz w:val="24"/>
          <w:szCs w:val="24"/>
        </w:rPr>
        <w:t>Walküre</w:t>
      </w:r>
      <w:proofErr w:type="spellEnd"/>
      <w:r w:rsidRPr="005264A3">
        <w:rPr>
          <w:rFonts w:ascii="Arial" w:hAnsi="Arial" w:cs="Arial"/>
          <w:sz w:val="24"/>
          <w:szCs w:val="24"/>
        </w:rPr>
        <w:t xml:space="preserve"> Lopes Ribeiro da. Direito do trabalho brasileiro: principais aspectos de sua evolução histórica e as propostas de modernização. </w:t>
      </w:r>
      <w:r>
        <w:rPr>
          <w:rFonts w:ascii="Arial" w:hAnsi="Arial" w:cs="Arial"/>
          <w:b/>
          <w:bCs/>
          <w:sz w:val="24"/>
          <w:szCs w:val="24"/>
        </w:rPr>
        <w:t xml:space="preserve">Rev. TST, </w:t>
      </w:r>
      <w:r>
        <w:rPr>
          <w:rFonts w:ascii="Arial" w:hAnsi="Arial" w:cs="Arial"/>
          <w:sz w:val="24"/>
          <w:szCs w:val="24"/>
        </w:rPr>
        <w:t>v. 69, n. 2</w:t>
      </w:r>
      <w:r w:rsidRPr="005264A3">
        <w:rPr>
          <w:rFonts w:ascii="Arial" w:hAnsi="Arial" w:cs="Arial"/>
          <w:sz w:val="24"/>
          <w:szCs w:val="24"/>
        </w:rPr>
        <w:t>, 2003.</w:t>
      </w:r>
    </w:p>
    <w:p w14:paraId="2577240E" w14:textId="0180E110" w:rsidR="00444ED6" w:rsidRDefault="00444ED6" w:rsidP="007E40A2">
      <w:pPr>
        <w:spacing w:after="0" w:line="240" w:lineRule="auto"/>
        <w:jc w:val="both"/>
        <w:rPr>
          <w:rFonts w:ascii="Arial" w:hAnsi="Arial" w:cs="Arial"/>
          <w:sz w:val="24"/>
          <w:szCs w:val="24"/>
        </w:rPr>
      </w:pPr>
    </w:p>
    <w:p w14:paraId="4846CDD2" w14:textId="48123539" w:rsidR="00FF2AD6" w:rsidRDefault="00FF2AD6" w:rsidP="007E40A2">
      <w:pPr>
        <w:spacing w:after="0" w:line="240" w:lineRule="auto"/>
        <w:jc w:val="both"/>
        <w:rPr>
          <w:rFonts w:ascii="Arial" w:hAnsi="Arial" w:cs="Arial"/>
          <w:sz w:val="24"/>
          <w:szCs w:val="24"/>
        </w:rPr>
      </w:pPr>
      <w:r w:rsidRPr="00FF2AD6">
        <w:rPr>
          <w:rFonts w:ascii="Arial" w:hAnsi="Arial" w:cs="Arial"/>
          <w:sz w:val="24"/>
          <w:szCs w:val="24"/>
        </w:rPr>
        <w:lastRenderedPageBreak/>
        <w:t xml:space="preserve">SILVA, Cássia Cristina Moretto da. A proteção ao trabalho na Constituição Federal de 1988 e a adoção do permissivo </w:t>
      </w:r>
      <w:proofErr w:type="spellStart"/>
      <w:r w:rsidRPr="00FF2AD6">
        <w:rPr>
          <w:rFonts w:ascii="Arial" w:hAnsi="Arial" w:cs="Arial"/>
          <w:sz w:val="24"/>
          <w:szCs w:val="24"/>
        </w:rPr>
        <w:t>flexibilizante</w:t>
      </w:r>
      <w:proofErr w:type="spellEnd"/>
      <w:r w:rsidRPr="00FF2AD6">
        <w:rPr>
          <w:rFonts w:ascii="Arial" w:hAnsi="Arial" w:cs="Arial"/>
          <w:sz w:val="24"/>
          <w:szCs w:val="24"/>
        </w:rPr>
        <w:t xml:space="preserve"> da legislação trabalhista no Brasil. </w:t>
      </w:r>
      <w:r w:rsidRPr="00FF2AD6">
        <w:rPr>
          <w:rFonts w:ascii="Arial" w:hAnsi="Arial" w:cs="Arial"/>
          <w:b/>
          <w:bCs/>
          <w:sz w:val="24"/>
          <w:szCs w:val="24"/>
        </w:rPr>
        <w:t>Revista da Academia Brasileira de Direito Constitucional. Curitiba</w:t>
      </w:r>
      <w:r w:rsidRPr="00FF2AD6">
        <w:rPr>
          <w:rFonts w:ascii="Arial" w:hAnsi="Arial" w:cs="Arial"/>
          <w:sz w:val="24"/>
          <w:szCs w:val="24"/>
        </w:rPr>
        <w:t>, v. 4, n. 7, 2012.</w:t>
      </w:r>
    </w:p>
    <w:p w14:paraId="7D909EB9" w14:textId="77777777" w:rsidR="00FF2AD6" w:rsidRDefault="00FF2AD6" w:rsidP="007E40A2">
      <w:pPr>
        <w:spacing w:after="0" w:line="240" w:lineRule="auto"/>
        <w:jc w:val="both"/>
        <w:rPr>
          <w:rFonts w:ascii="Arial" w:hAnsi="Arial" w:cs="Arial"/>
          <w:sz w:val="24"/>
          <w:szCs w:val="24"/>
        </w:rPr>
      </w:pPr>
    </w:p>
    <w:p w14:paraId="15AABF6A" w14:textId="447324C2" w:rsidR="007E40A2" w:rsidRDefault="007E40A2" w:rsidP="007E40A2">
      <w:pPr>
        <w:spacing w:after="0" w:line="240" w:lineRule="auto"/>
        <w:jc w:val="both"/>
        <w:rPr>
          <w:rFonts w:ascii="Arial" w:hAnsi="Arial" w:cs="Arial"/>
          <w:sz w:val="24"/>
          <w:szCs w:val="24"/>
        </w:rPr>
      </w:pPr>
      <w:r>
        <w:rPr>
          <w:rFonts w:ascii="Arial" w:hAnsi="Arial" w:cs="Arial"/>
          <w:sz w:val="24"/>
          <w:szCs w:val="24"/>
        </w:rPr>
        <w:t>SILVA</w:t>
      </w:r>
      <w:r w:rsidRPr="007E40A2">
        <w:rPr>
          <w:rFonts w:ascii="Arial" w:hAnsi="Arial" w:cs="Arial"/>
          <w:sz w:val="24"/>
          <w:szCs w:val="24"/>
        </w:rPr>
        <w:t xml:space="preserve">, </w:t>
      </w:r>
      <w:proofErr w:type="spellStart"/>
      <w:r w:rsidRPr="007E40A2">
        <w:rPr>
          <w:rFonts w:ascii="Arial" w:hAnsi="Arial" w:cs="Arial"/>
          <w:sz w:val="24"/>
          <w:szCs w:val="24"/>
        </w:rPr>
        <w:t>Luanne</w:t>
      </w:r>
      <w:proofErr w:type="spellEnd"/>
      <w:r w:rsidRPr="007E40A2">
        <w:rPr>
          <w:rFonts w:ascii="Arial" w:hAnsi="Arial" w:cs="Arial"/>
          <w:sz w:val="24"/>
          <w:szCs w:val="24"/>
        </w:rPr>
        <w:t xml:space="preserve"> Vieira </w:t>
      </w:r>
      <w:r>
        <w:rPr>
          <w:rFonts w:ascii="Arial" w:hAnsi="Arial" w:cs="Arial"/>
          <w:sz w:val="24"/>
          <w:szCs w:val="24"/>
        </w:rPr>
        <w:t>de Brito</w:t>
      </w:r>
      <w:r w:rsidRPr="007E40A2">
        <w:rPr>
          <w:rFonts w:ascii="Arial" w:hAnsi="Arial" w:cs="Arial"/>
          <w:sz w:val="24"/>
          <w:szCs w:val="24"/>
        </w:rPr>
        <w:t xml:space="preserve">. A (in) existência de vínculo empregatício entre os motoristas e a </w:t>
      </w:r>
      <w:r>
        <w:rPr>
          <w:rFonts w:ascii="Arial" w:hAnsi="Arial" w:cs="Arial"/>
          <w:sz w:val="24"/>
          <w:szCs w:val="24"/>
        </w:rPr>
        <w:t>U</w:t>
      </w:r>
      <w:r w:rsidRPr="007E40A2">
        <w:rPr>
          <w:rFonts w:ascii="Arial" w:hAnsi="Arial" w:cs="Arial"/>
          <w:sz w:val="24"/>
          <w:szCs w:val="24"/>
        </w:rPr>
        <w:t xml:space="preserve">ber: uma análise jurisprudencial do </w:t>
      </w:r>
      <w:r>
        <w:rPr>
          <w:rFonts w:ascii="Arial" w:hAnsi="Arial" w:cs="Arial"/>
          <w:sz w:val="24"/>
          <w:szCs w:val="24"/>
        </w:rPr>
        <w:t>TRT</w:t>
      </w:r>
      <w:r w:rsidRPr="007E40A2">
        <w:rPr>
          <w:rFonts w:ascii="Arial" w:hAnsi="Arial" w:cs="Arial"/>
          <w:sz w:val="24"/>
          <w:szCs w:val="24"/>
        </w:rPr>
        <w:t xml:space="preserve"> 3ª </w:t>
      </w:r>
      <w:r>
        <w:rPr>
          <w:rFonts w:ascii="Arial" w:hAnsi="Arial" w:cs="Arial"/>
          <w:sz w:val="24"/>
          <w:szCs w:val="24"/>
        </w:rPr>
        <w:t>R</w:t>
      </w:r>
      <w:r w:rsidRPr="007E40A2">
        <w:rPr>
          <w:rFonts w:ascii="Arial" w:hAnsi="Arial" w:cs="Arial"/>
          <w:sz w:val="24"/>
          <w:szCs w:val="24"/>
        </w:rPr>
        <w:t>egião. </w:t>
      </w:r>
      <w:r w:rsidRPr="007E40A2">
        <w:rPr>
          <w:rFonts w:ascii="Arial" w:hAnsi="Arial" w:cs="Arial"/>
          <w:b/>
          <w:bCs/>
          <w:sz w:val="24"/>
          <w:szCs w:val="24"/>
        </w:rPr>
        <w:t>Direito UNIFACS–Debate Virtual</w:t>
      </w:r>
      <w:r w:rsidRPr="007E40A2">
        <w:rPr>
          <w:rFonts w:ascii="Arial" w:hAnsi="Arial" w:cs="Arial"/>
          <w:sz w:val="24"/>
          <w:szCs w:val="24"/>
        </w:rPr>
        <w:t>, n. 235, 2020.</w:t>
      </w:r>
    </w:p>
    <w:p w14:paraId="10560617" w14:textId="4F344B24" w:rsidR="00250396" w:rsidRDefault="00250396" w:rsidP="007E40A2">
      <w:pPr>
        <w:spacing w:after="0" w:line="240" w:lineRule="auto"/>
        <w:jc w:val="both"/>
        <w:rPr>
          <w:rFonts w:ascii="Arial" w:hAnsi="Arial" w:cs="Arial"/>
          <w:sz w:val="24"/>
          <w:szCs w:val="24"/>
        </w:rPr>
      </w:pPr>
    </w:p>
    <w:p w14:paraId="2433730E" w14:textId="57E5EB9C" w:rsidR="00250396" w:rsidRDefault="00250396" w:rsidP="007E40A2">
      <w:pPr>
        <w:spacing w:after="0" w:line="240" w:lineRule="auto"/>
        <w:jc w:val="both"/>
        <w:rPr>
          <w:rFonts w:ascii="Arial" w:hAnsi="Arial" w:cs="Arial"/>
          <w:sz w:val="24"/>
          <w:szCs w:val="24"/>
        </w:rPr>
      </w:pPr>
      <w:r>
        <w:rPr>
          <w:rFonts w:ascii="Arial" w:hAnsi="Arial" w:cs="Arial"/>
          <w:sz w:val="24"/>
          <w:szCs w:val="24"/>
        </w:rPr>
        <w:t xml:space="preserve">SILVA, Renan Ramos. </w:t>
      </w:r>
      <w:r w:rsidRPr="00250396">
        <w:rPr>
          <w:rFonts w:ascii="Arial" w:hAnsi="Arial" w:cs="Arial"/>
          <w:b/>
          <w:bCs/>
          <w:sz w:val="24"/>
          <w:szCs w:val="24"/>
        </w:rPr>
        <w:t xml:space="preserve">O fenômeno da </w:t>
      </w:r>
      <w:proofErr w:type="spellStart"/>
      <w:r w:rsidRPr="00250396">
        <w:rPr>
          <w:rFonts w:ascii="Arial" w:hAnsi="Arial" w:cs="Arial"/>
          <w:b/>
          <w:bCs/>
          <w:sz w:val="24"/>
          <w:szCs w:val="24"/>
        </w:rPr>
        <w:t>uberização</w:t>
      </w:r>
      <w:proofErr w:type="spellEnd"/>
      <w:r w:rsidRPr="00250396">
        <w:rPr>
          <w:rFonts w:ascii="Arial" w:hAnsi="Arial" w:cs="Arial"/>
          <w:b/>
          <w:bCs/>
          <w:sz w:val="24"/>
          <w:szCs w:val="24"/>
        </w:rPr>
        <w:t xml:space="preserve"> das relações de trabalho:</w:t>
      </w:r>
      <w:r>
        <w:rPr>
          <w:rFonts w:ascii="Arial" w:hAnsi="Arial" w:cs="Arial"/>
          <w:sz w:val="24"/>
          <w:szCs w:val="24"/>
        </w:rPr>
        <w:t xml:space="preserve"> a existência de vínculo empregatício entre as novas empresas de capitalismo de plataforma e os seus prestadores de serviços. TCC (Bacharelado em Direito), Universidade Federal do Pernambuco, Recife, 2019.</w:t>
      </w:r>
    </w:p>
    <w:p w14:paraId="5264E18F" w14:textId="330E4B57" w:rsidR="00DA0E63" w:rsidRDefault="00DA0E63" w:rsidP="007E40A2">
      <w:pPr>
        <w:spacing w:after="0" w:line="240" w:lineRule="auto"/>
        <w:jc w:val="both"/>
        <w:rPr>
          <w:rFonts w:ascii="Arial" w:hAnsi="Arial" w:cs="Arial"/>
          <w:sz w:val="24"/>
          <w:szCs w:val="24"/>
        </w:rPr>
      </w:pPr>
    </w:p>
    <w:p w14:paraId="466D199A" w14:textId="23172F6E" w:rsidR="00714869" w:rsidRDefault="00714869" w:rsidP="007E40A2">
      <w:pPr>
        <w:spacing w:after="0" w:line="240" w:lineRule="auto"/>
        <w:jc w:val="both"/>
        <w:rPr>
          <w:rFonts w:ascii="Arial" w:hAnsi="Arial" w:cs="Arial"/>
          <w:sz w:val="24"/>
          <w:szCs w:val="24"/>
        </w:rPr>
      </w:pPr>
      <w:r>
        <w:rPr>
          <w:rFonts w:ascii="Arial" w:hAnsi="Arial" w:cs="Arial"/>
          <w:sz w:val="24"/>
          <w:szCs w:val="24"/>
        </w:rPr>
        <w:t xml:space="preserve">SOUZA, Monalisa Silveira. </w:t>
      </w:r>
      <w:r w:rsidRPr="00714869">
        <w:rPr>
          <w:rFonts w:ascii="Arial" w:hAnsi="Arial" w:cs="Arial"/>
          <w:b/>
          <w:bCs/>
          <w:sz w:val="24"/>
          <w:szCs w:val="24"/>
        </w:rPr>
        <w:t>“</w:t>
      </w:r>
      <w:proofErr w:type="spellStart"/>
      <w:r w:rsidRPr="00714869">
        <w:rPr>
          <w:rFonts w:ascii="Arial" w:hAnsi="Arial" w:cs="Arial"/>
          <w:b/>
          <w:bCs/>
          <w:sz w:val="24"/>
          <w:szCs w:val="24"/>
        </w:rPr>
        <w:t>Uberização</w:t>
      </w:r>
      <w:proofErr w:type="spellEnd"/>
      <w:r w:rsidRPr="00714869">
        <w:rPr>
          <w:rFonts w:ascii="Arial" w:hAnsi="Arial" w:cs="Arial"/>
          <w:b/>
          <w:bCs/>
          <w:sz w:val="24"/>
          <w:szCs w:val="24"/>
        </w:rPr>
        <w:t>” nas relações de emprego à luz da consolidação das leis trabalhistas (CLT) brasileira.</w:t>
      </w:r>
      <w:r>
        <w:rPr>
          <w:rFonts w:ascii="Arial" w:hAnsi="Arial" w:cs="Arial"/>
          <w:sz w:val="24"/>
          <w:szCs w:val="24"/>
        </w:rPr>
        <w:t xml:space="preserve"> 2018. TCC (Bacharelado em Direito), Universidade Federal do Rio Grande do Norte, Natal, 2018. </w:t>
      </w:r>
    </w:p>
    <w:p w14:paraId="04672CF6" w14:textId="4D901AAE" w:rsidR="00714869" w:rsidRDefault="00714869" w:rsidP="007E40A2">
      <w:pPr>
        <w:spacing w:after="0" w:line="240" w:lineRule="auto"/>
        <w:jc w:val="both"/>
        <w:rPr>
          <w:rFonts w:ascii="Arial" w:hAnsi="Arial" w:cs="Arial"/>
          <w:sz w:val="24"/>
          <w:szCs w:val="24"/>
        </w:rPr>
      </w:pPr>
    </w:p>
    <w:p w14:paraId="17B40879" w14:textId="629900EC" w:rsidR="00DA0E63" w:rsidRPr="00A1193E" w:rsidRDefault="00DA0E63" w:rsidP="007E40A2">
      <w:pPr>
        <w:spacing w:after="0" w:line="240" w:lineRule="auto"/>
        <w:jc w:val="both"/>
        <w:rPr>
          <w:rFonts w:ascii="Arial" w:hAnsi="Arial" w:cs="Arial"/>
          <w:sz w:val="24"/>
          <w:szCs w:val="24"/>
        </w:rPr>
      </w:pPr>
      <w:r w:rsidRPr="00DA0E63">
        <w:rPr>
          <w:rFonts w:ascii="Arial" w:hAnsi="Arial" w:cs="Arial"/>
          <w:sz w:val="24"/>
          <w:szCs w:val="24"/>
        </w:rPr>
        <w:t xml:space="preserve">ZAGO, </w:t>
      </w:r>
      <w:proofErr w:type="spellStart"/>
      <w:r w:rsidRPr="00DA0E63">
        <w:rPr>
          <w:rFonts w:ascii="Arial" w:hAnsi="Arial" w:cs="Arial"/>
          <w:sz w:val="24"/>
          <w:szCs w:val="24"/>
        </w:rPr>
        <w:t>Luis</w:t>
      </w:r>
      <w:proofErr w:type="spellEnd"/>
      <w:r w:rsidRPr="00DA0E63">
        <w:rPr>
          <w:rFonts w:ascii="Arial" w:hAnsi="Arial" w:cs="Arial"/>
          <w:sz w:val="24"/>
          <w:szCs w:val="24"/>
        </w:rPr>
        <w:t xml:space="preserve"> Henrique. O método dialético e a análise do real. </w:t>
      </w:r>
      <w:proofErr w:type="spellStart"/>
      <w:r w:rsidRPr="00DA0E63">
        <w:rPr>
          <w:rFonts w:ascii="Arial" w:hAnsi="Arial" w:cs="Arial"/>
          <w:b/>
          <w:bCs/>
          <w:sz w:val="24"/>
          <w:szCs w:val="24"/>
        </w:rPr>
        <w:t>Kriterion</w:t>
      </w:r>
      <w:proofErr w:type="spellEnd"/>
      <w:r w:rsidRPr="00DA0E63">
        <w:rPr>
          <w:rFonts w:ascii="Arial" w:hAnsi="Arial" w:cs="Arial"/>
          <w:b/>
          <w:bCs/>
          <w:sz w:val="24"/>
          <w:szCs w:val="24"/>
        </w:rPr>
        <w:t>: Revista de Filosofia</w:t>
      </w:r>
      <w:r w:rsidRPr="00DA0E63">
        <w:rPr>
          <w:rFonts w:ascii="Arial" w:hAnsi="Arial" w:cs="Arial"/>
          <w:sz w:val="24"/>
          <w:szCs w:val="24"/>
        </w:rPr>
        <w:t>, v. 54, n. 127, p. 109-124, 2013.</w:t>
      </w:r>
    </w:p>
    <w:sectPr w:rsidR="00DA0E63" w:rsidRPr="00A1193E" w:rsidSect="007162B2">
      <w:footerReference w:type="default" r:id="rId7"/>
      <w:pgSz w:w="11906" w:h="16838"/>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04490" w14:textId="77777777" w:rsidR="0079009E" w:rsidRDefault="0079009E" w:rsidP="00A624E6">
      <w:pPr>
        <w:spacing w:after="0" w:line="240" w:lineRule="auto"/>
      </w:pPr>
      <w:r>
        <w:separator/>
      </w:r>
    </w:p>
  </w:endnote>
  <w:endnote w:type="continuationSeparator" w:id="0">
    <w:p w14:paraId="4332ABBB" w14:textId="77777777" w:rsidR="0079009E" w:rsidRDefault="0079009E" w:rsidP="00A62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4757052"/>
      <w:docPartObj>
        <w:docPartGallery w:val="Page Numbers (Bottom of Page)"/>
        <w:docPartUnique/>
      </w:docPartObj>
    </w:sdtPr>
    <w:sdtEndPr>
      <w:rPr>
        <w:rFonts w:ascii="Arial" w:hAnsi="Arial" w:cs="Arial"/>
      </w:rPr>
    </w:sdtEndPr>
    <w:sdtContent>
      <w:p w14:paraId="136E9E88" w14:textId="77777777" w:rsidR="00D92F2C" w:rsidRPr="00C13E2A" w:rsidRDefault="00D92F2C">
        <w:pPr>
          <w:pStyle w:val="Rodap"/>
          <w:jc w:val="right"/>
          <w:rPr>
            <w:rFonts w:ascii="Arial" w:hAnsi="Arial" w:cs="Arial"/>
          </w:rPr>
        </w:pPr>
        <w:r w:rsidRPr="00C13E2A">
          <w:rPr>
            <w:rFonts w:ascii="Arial" w:hAnsi="Arial" w:cs="Arial"/>
          </w:rPr>
          <w:fldChar w:fldCharType="begin"/>
        </w:r>
        <w:r w:rsidRPr="00C13E2A">
          <w:rPr>
            <w:rFonts w:ascii="Arial" w:hAnsi="Arial" w:cs="Arial"/>
          </w:rPr>
          <w:instrText>PAGE   \* MERGEFORMAT</w:instrText>
        </w:r>
        <w:r w:rsidRPr="00C13E2A">
          <w:rPr>
            <w:rFonts w:ascii="Arial" w:hAnsi="Arial" w:cs="Arial"/>
          </w:rPr>
          <w:fldChar w:fldCharType="separate"/>
        </w:r>
        <w:r w:rsidRPr="00C13E2A">
          <w:rPr>
            <w:rFonts w:ascii="Arial" w:hAnsi="Arial" w:cs="Arial"/>
          </w:rPr>
          <w:t>2</w:t>
        </w:r>
        <w:r w:rsidRPr="00C13E2A">
          <w:rPr>
            <w:rFonts w:ascii="Arial" w:hAnsi="Arial" w:cs="Arial"/>
          </w:rPr>
          <w:fldChar w:fldCharType="end"/>
        </w:r>
      </w:p>
    </w:sdtContent>
  </w:sdt>
  <w:p w14:paraId="15C4805B" w14:textId="77777777" w:rsidR="00D92F2C" w:rsidRDefault="00D92F2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89CB22" w14:textId="77777777" w:rsidR="0079009E" w:rsidRDefault="0079009E" w:rsidP="00A624E6">
      <w:pPr>
        <w:spacing w:after="0" w:line="240" w:lineRule="auto"/>
      </w:pPr>
      <w:r>
        <w:separator/>
      </w:r>
    </w:p>
  </w:footnote>
  <w:footnote w:type="continuationSeparator" w:id="0">
    <w:p w14:paraId="75FE0399" w14:textId="77777777" w:rsidR="0079009E" w:rsidRDefault="0079009E" w:rsidP="00A624E6">
      <w:pPr>
        <w:spacing w:after="0" w:line="240" w:lineRule="auto"/>
      </w:pPr>
      <w:r>
        <w:continuationSeparator/>
      </w:r>
    </w:p>
  </w:footnote>
  <w:footnote w:id="1">
    <w:p w14:paraId="3D699223" w14:textId="072C2EFD" w:rsidR="00A624E6" w:rsidRDefault="00863E61" w:rsidP="00863E61">
      <w:pPr>
        <w:pStyle w:val="Textodenotaderodap"/>
        <w:jc w:val="both"/>
      </w:pPr>
      <w:r w:rsidRPr="00863E61">
        <w:t>* Graduando do curso superior em Direito. E-mail: luizmiguelbandeiracosta@gmail.com.</w:t>
      </w:r>
    </w:p>
  </w:footnote>
  <w:footnote w:id="2">
    <w:p w14:paraId="69D94E42" w14:textId="0E9298FA" w:rsidR="00863E61" w:rsidRDefault="00863E61" w:rsidP="00863E61">
      <w:pPr>
        <w:pStyle w:val="Textodenotaderodap"/>
        <w:jc w:val="both"/>
      </w:pPr>
      <w:r w:rsidRPr="00863E61">
        <w:rPr>
          <w:rStyle w:val="Refdenotaderodap"/>
          <w:vertAlign w:val="baseline"/>
        </w:rPr>
        <w:t>*</w:t>
      </w:r>
      <w:r>
        <w:t xml:space="preserve"> </w:t>
      </w:r>
      <w:r w:rsidRPr="00863E61">
        <w:t xml:space="preserve">Professor Orientador. Graduado em </w:t>
      </w:r>
      <w:r>
        <w:t>Direito</w:t>
      </w:r>
      <w:r w:rsidRPr="00863E61">
        <w:t>, pela Universidade</w:t>
      </w:r>
      <w:r>
        <w:t xml:space="preserve"> Estadual</w:t>
      </w:r>
      <w:r w:rsidRPr="00863E61">
        <w:t xml:space="preserve"> da Paraíba. </w:t>
      </w:r>
      <w:r>
        <w:t>Doutor</w:t>
      </w:r>
      <w:r w:rsidRPr="00863E61">
        <w:t xml:space="preserve"> em </w:t>
      </w:r>
      <w:r>
        <w:t>Direito</w:t>
      </w:r>
      <w:r w:rsidRPr="00863E61">
        <w:t xml:space="preserve">, pela Universidade </w:t>
      </w:r>
      <w:r>
        <w:t>do Minho (Portugal)</w:t>
      </w:r>
      <w:r w:rsidRPr="00863E61">
        <w:t>. E-mail: franciscoprofessor1900@gmail.com.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8EE"/>
    <w:rsid w:val="00023BE4"/>
    <w:rsid w:val="00042DC7"/>
    <w:rsid w:val="00051D93"/>
    <w:rsid w:val="00096C3F"/>
    <w:rsid w:val="000A62B5"/>
    <w:rsid w:val="000C37EB"/>
    <w:rsid w:val="000C7188"/>
    <w:rsid w:val="000C7694"/>
    <w:rsid w:val="000F0FA5"/>
    <w:rsid w:val="000F72DE"/>
    <w:rsid w:val="00104A5B"/>
    <w:rsid w:val="00110A58"/>
    <w:rsid w:val="001D25F7"/>
    <w:rsid w:val="001E5BA2"/>
    <w:rsid w:val="001F7F59"/>
    <w:rsid w:val="00201731"/>
    <w:rsid w:val="00206CB3"/>
    <w:rsid w:val="00250396"/>
    <w:rsid w:val="0028170B"/>
    <w:rsid w:val="002853F3"/>
    <w:rsid w:val="0029000D"/>
    <w:rsid w:val="002903B8"/>
    <w:rsid w:val="002C1DA5"/>
    <w:rsid w:val="002C2D24"/>
    <w:rsid w:val="002C678C"/>
    <w:rsid w:val="002D16AA"/>
    <w:rsid w:val="002D483C"/>
    <w:rsid w:val="002E2479"/>
    <w:rsid w:val="00306D1C"/>
    <w:rsid w:val="003828EE"/>
    <w:rsid w:val="0039402E"/>
    <w:rsid w:val="003968F3"/>
    <w:rsid w:val="003E36D3"/>
    <w:rsid w:val="003E775E"/>
    <w:rsid w:val="00434029"/>
    <w:rsid w:val="0043469F"/>
    <w:rsid w:val="00443CC8"/>
    <w:rsid w:val="00444ED6"/>
    <w:rsid w:val="00464A8F"/>
    <w:rsid w:val="004C7BDA"/>
    <w:rsid w:val="00505FA3"/>
    <w:rsid w:val="005144D6"/>
    <w:rsid w:val="00522952"/>
    <w:rsid w:val="005230C3"/>
    <w:rsid w:val="005264A3"/>
    <w:rsid w:val="005723E9"/>
    <w:rsid w:val="00584659"/>
    <w:rsid w:val="00586F76"/>
    <w:rsid w:val="005A2A40"/>
    <w:rsid w:val="005F6A0C"/>
    <w:rsid w:val="00605A6A"/>
    <w:rsid w:val="006325D8"/>
    <w:rsid w:val="006376C3"/>
    <w:rsid w:val="0066439B"/>
    <w:rsid w:val="006A1707"/>
    <w:rsid w:val="006A4CC3"/>
    <w:rsid w:val="006F6856"/>
    <w:rsid w:val="0070389A"/>
    <w:rsid w:val="00703C49"/>
    <w:rsid w:val="00714869"/>
    <w:rsid w:val="007162B2"/>
    <w:rsid w:val="00740B8B"/>
    <w:rsid w:val="00752452"/>
    <w:rsid w:val="0076206D"/>
    <w:rsid w:val="00766E7D"/>
    <w:rsid w:val="00783DD3"/>
    <w:rsid w:val="0079009E"/>
    <w:rsid w:val="007C1274"/>
    <w:rsid w:val="007D789A"/>
    <w:rsid w:val="007E40A2"/>
    <w:rsid w:val="007F2589"/>
    <w:rsid w:val="0082579B"/>
    <w:rsid w:val="00863E61"/>
    <w:rsid w:val="008801C3"/>
    <w:rsid w:val="00885542"/>
    <w:rsid w:val="008C783F"/>
    <w:rsid w:val="0094082C"/>
    <w:rsid w:val="00956638"/>
    <w:rsid w:val="0097205A"/>
    <w:rsid w:val="009840E8"/>
    <w:rsid w:val="00987D1F"/>
    <w:rsid w:val="009A1507"/>
    <w:rsid w:val="009A4437"/>
    <w:rsid w:val="009A506B"/>
    <w:rsid w:val="009B611A"/>
    <w:rsid w:val="009D1A97"/>
    <w:rsid w:val="009D1E8A"/>
    <w:rsid w:val="009E507A"/>
    <w:rsid w:val="009E7CE5"/>
    <w:rsid w:val="00A02DF2"/>
    <w:rsid w:val="00A07239"/>
    <w:rsid w:val="00A1193E"/>
    <w:rsid w:val="00A229C5"/>
    <w:rsid w:val="00A43EA8"/>
    <w:rsid w:val="00A46447"/>
    <w:rsid w:val="00A624E6"/>
    <w:rsid w:val="00A914A9"/>
    <w:rsid w:val="00AB7CB8"/>
    <w:rsid w:val="00AC314B"/>
    <w:rsid w:val="00AC4F57"/>
    <w:rsid w:val="00AD64D1"/>
    <w:rsid w:val="00AF553D"/>
    <w:rsid w:val="00B0452E"/>
    <w:rsid w:val="00B44FA1"/>
    <w:rsid w:val="00B47974"/>
    <w:rsid w:val="00B50B02"/>
    <w:rsid w:val="00B87E59"/>
    <w:rsid w:val="00B9002C"/>
    <w:rsid w:val="00BC6F9A"/>
    <w:rsid w:val="00BF2CDF"/>
    <w:rsid w:val="00BF49B8"/>
    <w:rsid w:val="00C03043"/>
    <w:rsid w:val="00C079AD"/>
    <w:rsid w:val="00C13E2A"/>
    <w:rsid w:val="00C82F13"/>
    <w:rsid w:val="00C85023"/>
    <w:rsid w:val="00C87BB3"/>
    <w:rsid w:val="00CA792B"/>
    <w:rsid w:val="00CC2542"/>
    <w:rsid w:val="00D34CF7"/>
    <w:rsid w:val="00D53087"/>
    <w:rsid w:val="00D76917"/>
    <w:rsid w:val="00D91E8D"/>
    <w:rsid w:val="00D92F2C"/>
    <w:rsid w:val="00DA0E63"/>
    <w:rsid w:val="00E02A95"/>
    <w:rsid w:val="00E04BB8"/>
    <w:rsid w:val="00E228EB"/>
    <w:rsid w:val="00E32001"/>
    <w:rsid w:val="00E952BC"/>
    <w:rsid w:val="00E97AB8"/>
    <w:rsid w:val="00EC56E4"/>
    <w:rsid w:val="00FF2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AC28B"/>
  <w15:chartTrackingRefBased/>
  <w15:docId w15:val="{AA245344-1583-498F-89AB-A11DF2C35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A624E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624E6"/>
    <w:rPr>
      <w:sz w:val="20"/>
      <w:szCs w:val="20"/>
    </w:rPr>
  </w:style>
  <w:style w:type="character" w:styleId="Refdenotaderodap">
    <w:name w:val="footnote reference"/>
    <w:basedOn w:val="Fontepargpadro"/>
    <w:uiPriority w:val="99"/>
    <w:semiHidden/>
    <w:unhideWhenUsed/>
    <w:rsid w:val="00A624E6"/>
    <w:rPr>
      <w:vertAlign w:val="superscript"/>
    </w:rPr>
  </w:style>
  <w:style w:type="paragraph" w:styleId="Cabealho">
    <w:name w:val="header"/>
    <w:basedOn w:val="Normal"/>
    <w:link w:val="CabealhoChar"/>
    <w:uiPriority w:val="99"/>
    <w:unhideWhenUsed/>
    <w:rsid w:val="00C13E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13E2A"/>
  </w:style>
  <w:style w:type="paragraph" w:styleId="Rodap">
    <w:name w:val="footer"/>
    <w:basedOn w:val="Normal"/>
    <w:link w:val="RodapChar"/>
    <w:uiPriority w:val="99"/>
    <w:unhideWhenUsed/>
    <w:rsid w:val="00C13E2A"/>
    <w:pPr>
      <w:tabs>
        <w:tab w:val="center" w:pos="4252"/>
        <w:tab w:val="right" w:pos="8504"/>
      </w:tabs>
      <w:spacing w:after="0" w:line="240" w:lineRule="auto"/>
    </w:pPr>
  </w:style>
  <w:style w:type="character" w:customStyle="1" w:styleId="RodapChar">
    <w:name w:val="Rodapé Char"/>
    <w:basedOn w:val="Fontepargpadro"/>
    <w:link w:val="Rodap"/>
    <w:uiPriority w:val="99"/>
    <w:rsid w:val="00C13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E0322-201E-4820-98D8-5AF23FCBB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1893</TotalTime>
  <Pages>17</Pages>
  <Words>5570</Words>
  <Characters>30079</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90</cp:revision>
  <dcterms:created xsi:type="dcterms:W3CDTF">2020-06-03T12:41:00Z</dcterms:created>
  <dcterms:modified xsi:type="dcterms:W3CDTF">2020-06-07T11:59:00Z</dcterms:modified>
</cp:coreProperties>
</file>