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B5B85" w14:textId="77777777" w:rsidR="00220F42" w:rsidRPr="000F32C6" w:rsidRDefault="00220F42" w:rsidP="000F32C6">
      <w:pPr>
        <w:pStyle w:val="Padro"/>
        <w:spacing w:after="0" w:line="360" w:lineRule="auto"/>
        <w:ind w:right="-568"/>
        <w:rPr>
          <w:rFonts w:ascii="Arial" w:hAnsi="Arial" w:cs="Arial"/>
          <w:b/>
          <w:sz w:val="24"/>
          <w:szCs w:val="24"/>
        </w:rPr>
      </w:pPr>
      <w:r w:rsidRPr="000F32C6">
        <w:rPr>
          <w:rFonts w:ascii="Arial" w:hAnsi="Arial" w:cs="Arial"/>
          <w:b/>
          <w:sz w:val="24"/>
          <w:szCs w:val="24"/>
        </w:rPr>
        <w:t xml:space="preserve">UNIFACISA – CENTRO UNIVERSITÁRIO </w:t>
      </w:r>
    </w:p>
    <w:p w14:paraId="4532A866" w14:textId="77777777" w:rsidR="00220F42" w:rsidRPr="00437BC6" w:rsidRDefault="00220F42" w:rsidP="00437BC6">
      <w:pPr>
        <w:pStyle w:val="Padro"/>
        <w:spacing w:after="0" w:line="360" w:lineRule="auto"/>
        <w:ind w:right="-568"/>
        <w:rPr>
          <w:rFonts w:ascii="Arial" w:hAnsi="Arial" w:cs="Arial"/>
          <w:b/>
          <w:sz w:val="24"/>
          <w:szCs w:val="24"/>
        </w:rPr>
      </w:pPr>
      <w:r w:rsidRPr="00437BC6">
        <w:rPr>
          <w:rFonts w:ascii="Arial" w:hAnsi="Arial" w:cs="Arial"/>
          <w:b/>
          <w:sz w:val="24"/>
          <w:szCs w:val="24"/>
        </w:rPr>
        <w:t xml:space="preserve">CESED - CENTRO DE ENSINO SUPERIOR E DESENVOLVIMENTO </w:t>
      </w:r>
    </w:p>
    <w:p w14:paraId="43733BE7" w14:textId="77777777" w:rsidR="00220F42" w:rsidRPr="00437BC6" w:rsidRDefault="00220F42" w:rsidP="00437BC6">
      <w:pPr>
        <w:spacing w:after="0"/>
        <w:rPr>
          <w:rFonts w:ascii="Arial" w:hAnsi="Arial" w:cs="Arial"/>
          <w:b/>
          <w:sz w:val="24"/>
          <w:szCs w:val="24"/>
        </w:rPr>
      </w:pPr>
      <w:r w:rsidRPr="00437BC6">
        <w:rPr>
          <w:rFonts w:ascii="Arial" w:hAnsi="Arial" w:cs="Arial"/>
          <w:b/>
          <w:sz w:val="24"/>
          <w:szCs w:val="24"/>
        </w:rPr>
        <w:t>CURSO DE DIREITO</w:t>
      </w:r>
    </w:p>
    <w:p w14:paraId="245A181A" w14:textId="77777777" w:rsidR="00220F42" w:rsidRPr="00437BC6" w:rsidRDefault="00220F42" w:rsidP="00437BC6">
      <w:pPr>
        <w:spacing w:after="0" w:line="360" w:lineRule="auto"/>
        <w:jc w:val="center"/>
        <w:rPr>
          <w:rFonts w:ascii="Arial" w:hAnsi="Arial" w:cs="Arial"/>
          <w:b/>
          <w:sz w:val="24"/>
          <w:szCs w:val="24"/>
        </w:rPr>
      </w:pPr>
    </w:p>
    <w:p w14:paraId="2F5B6F6B" w14:textId="77777777" w:rsidR="00220F42" w:rsidRPr="00437BC6" w:rsidRDefault="00220F42" w:rsidP="00437BC6">
      <w:pPr>
        <w:spacing w:after="0" w:line="360" w:lineRule="auto"/>
        <w:jc w:val="center"/>
        <w:rPr>
          <w:rFonts w:ascii="Arial" w:hAnsi="Arial" w:cs="Arial"/>
          <w:b/>
          <w:sz w:val="24"/>
          <w:szCs w:val="24"/>
        </w:rPr>
      </w:pPr>
    </w:p>
    <w:p w14:paraId="61CE2AC5" w14:textId="77777777" w:rsidR="00220F42" w:rsidRPr="00437BC6" w:rsidRDefault="00220F42" w:rsidP="00437BC6">
      <w:pPr>
        <w:spacing w:after="0" w:line="360" w:lineRule="auto"/>
        <w:rPr>
          <w:rFonts w:ascii="Arial" w:hAnsi="Arial" w:cs="Arial"/>
          <w:b/>
          <w:sz w:val="24"/>
          <w:szCs w:val="24"/>
        </w:rPr>
      </w:pPr>
      <w:r w:rsidRPr="00437BC6">
        <w:rPr>
          <w:rFonts w:ascii="Arial" w:hAnsi="Arial" w:cs="Arial"/>
          <w:b/>
          <w:sz w:val="24"/>
          <w:szCs w:val="24"/>
        </w:rPr>
        <w:t>GLENDHA VICTÓRIA ARAÚJO GUIMARÃES</w:t>
      </w:r>
    </w:p>
    <w:p w14:paraId="46D074BA" w14:textId="77777777" w:rsidR="00437BC6" w:rsidRPr="00437BC6" w:rsidRDefault="00437BC6" w:rsidP="00437BC6">
      <w:pPr>
        <w:spacing w:after="0" w:line="360" w:lineRule="auto"/>
        <w:rPr>
          <w:rFonts w:ascii="Arial" w:hAnsi="Arial" w:cs="Arial"/>
          <w:b/>
          <w:sz w:val="24"/>
          <w:szCs w:val="24"/>
        </w:rPr>
      </w:pPr>
    </w:p>
    <w:p w14:paraId="461AD28B" w14:textId="77777777" w:rsidR="00437BC6" w:rsidRPr="00437BC6" w:rsidRDefault="00437BC6" w:rsidP="00437BC6">
      <w:pPr>
        <w:spacing w:after="0" w:line="360" w:lineRule="auto"/>
        <w:rPr>
          <w:rFonts w:ascii="Arial" w:hAnsi="Arial" w:cs="Arial"/>
          <w:b/>
          <w:sz w:val="24"/>
          <w:szCs w:val="24"/>
        </w:rPr>
      </w:pPr>
    </w:p>
    <w:p w14:paraId="0E0C0992" w14:textId="77777777" w:rsidR="00437BC6" w:rsidRPr="00437BC6" w:rsidRDefault="00437BC6" w:rsidP="00437BC6">
      <w:pPr>
        <w:spacing w:after="0" w:line="360" w:lineRule="auto"/>
        <w:rPr>
          <w:rFonts w:ascii="Arial" w:hAnsi="Arial" w:cs="Arial"/>
          <w:b/>
          <w:sz w:val="24"/>
          <w:szCs w:val="24"/>
        </w:rPr>
      </w:pPr>
    </w:p>
    <w:p w14:paraId="7ED7EF2A" w14:textId="77777777" w:rsidR="00437BC6" w:rsidRPr="00437BC6" w:rsidRDefault="00437BC6" w:rsidP="00437BC6">
      <w:pPr>
        <w:spacing w:after="0" w:line="360" w:lineRule="auto"/>
        <w:rPr>
          <w:rFonts w:ascii="Arial" w:hAnsi="Arial" w:cs="Arial"/>
          <w:b/>
          <w:sz w:val="24"/>
          <w:szCs w:val="24"/>
        </w:rPr>
      </w:pPr>
    </w:p>
    <w:p w14:paraId="3CFF2940" w14:textId="77777777" w:rsidR="00437BC6" w:rsidRPr="00437BC6" w:rsidRDefault="00437BC6" w:rsidP="00437BC6">
      <w:pPr>
        <w:spacing w:after="0" w:line="360" w:lineRule="auto"/>
        <w:rPr>
          <w:rFonts w:ascii="Arial" w:hAnsi="Arial" w:cs="Arial"/>
          <w:b/>
          <w:sz w:val="24"/>
          <w:szCs w:val="24"/>
        </w:rPr>
      </w:pPr>
    </w:p>
    <w:p w14:paraId="23DE53FE" w14:textId="77777777" w:rsidR="00437BC6" w:rsidRPr="00437BC6" w:rsidRDefault="00437BC6" w:rsidP="00437BC6">
      <w:pPr>
        <w:spacing w:after="0" w:line="360" w:lineRule="auto"/>
        <w:rPr>
          <w:rFonts w:ascii="Arial" w:hAnsi="Arial" w:cs="Arial"/>
          <w:b/>
          <w:sz w:val="24"/>
          <w:szCs w:val="24"/>
        </w:rPr>
      </w:pPr>
    </w:p>
    <w:p w14:paraId="234905A7" w14:textId="77777777" w:rsidR="00437BC6" w:rsidRPr="00437BC6" w:rsidRDefault="00437BC6" w:rsidP="00437BC6">
      <w:pPr>
        <w:spacing w:after="0" w:line="360" w:lineRule="auto"/>
        <w:rPr>
          <w:rFonts w:ascii="Arial" w:hAnsi="Arial" w:cs="Arial"/>
          <w:b/>
          <w:sz w:val="24"/>
          <w:szCs w:val="24"/>
        </w:rPr>
      </w:pPr>
    </w:p>
    <w:p w14:paraId="436A8AFE" w14:textId="77777777" w:rsidR="00437BC6" w:rsidRPr="00437BC6" w:rsidRDefault="00437BC6" w:rsidP="00437BC6">
      <w:pPr>
        <w:spacing w:after="0" w:line="360" w:lineRule="auto"/>
        <w:rPr>
          <w:rFonts w:ascii="Arial" w:hAnsi="Arial" w:cs="Arial"/>
          <w:b/>
          <w:sz w:val="24"/>
          <w:szCs w:val="24"/>
        </w:rPr>
      </w:pPr>
    </w:p>
    <w:p w14:paraId="69631C5F" w14:textId="77777777" w:rsidR="00437BC6" w:rsidRPr="00437BC6" w:rsidRDefault="00437BC6" w:rsidP="00437BC6">
      <w:pPr>
        <w:spacing w:after="0" w:line="360" w:lineRule="auto"/>
        <w:rPr>
          <w:rFonts w:ascii="Arial" w:hAnsi="Arial" w:cs="Arial"/>
          <w:b/>
          <w:sz w:val="24"/>
          <w:szCs w:val="24"/>
        </w:rPr>
      </w:pPr>
    </w:p>
    <w:p w14:paraId="1A444A25" w14:textId="77777777" w:rsidR="00437BC6" w:rsidRPr="00437BC6" w:rsidRDefault="00437BC6" w:rsidP="00437BC6">
      <w:pPr>
        <w:spacing w:after="0" w:line="360" w:lineRule="auto"/>
        <w:rPr>
          <w:rFonts w:ascii="Arial" w:hAnsi="Arial" w:cs="Arial"/>
          <w:b/>
          <w:sz w:val="24"/>
          <w:szCs w:val="24"/>
        </w:rPr>
      </w:pPr>
    </w:p>
    <w:p w14:paraId="48DD3AEB" w14:textId="77777777" w:rsidR="00437BC6" w:rsidRPr="00437BC6" w:rsidRDefault="00437BC6" w:rsidP="00437BC6">
      <w:pPr>
        <w:spacing w:after="0" w:line="360" w:lineRule="auto"/>
        <w:rPr>
          <w:rFonts w:ascii="Arial" w:hAnsi="Arial" w:cs="Arial"/>
          <w:b/>
          <w:sz w:val="24"/>
          <w:szCs w:val="24"/>
        </w:rPr>
      </w:pPr>
    </w:p>
    <w:p w14:paraId="6A2A1C2A" w14:textId="77777777" w:rsidR="00437BC6" w:rsidRPr="00437BC6" w:rsidRDefault="00437BC6" w:rsidP="00437BC6">
      <w:pPr>
        <w:spacing w:after="0" w:line="360" w:lineRule="auto"/>
        <w:rPr>
          <w:rFonts w:ascii="Arial" w:hAnsi="Arial" w:cs="Arial"/>
          <w:b/>
          <w:sz w:val="24"/>
          <w:szCs w:val="24"/>
        </w:rPr>
      </w:pPr>
    </w:p>
    <w:p w14:paraId="46172E28" w14:textId="77777777" w:rsidR="00220F42" w:rsidRPr="00437BC6" w:rsidRDefault="00220F42" w:rsidP="00437BC6">
      <w:pPr>
        <w:spacing w:after="0" w:line="360" w:lineRule="auto"/>
        <w:jc w:val="center"/>
        <w:rPr>
          <w:rFonts w:ascii="Arial" w:hAnsi="Arial" w:cs="Arial"/>
          <w:b/>
          <w:sz w:val="24"/>
          <w:szCs w:val="24"/>
        </w:rPr>
      </w:pPr>
      <w:r w:rsidRPr="00437BC6">
        <w:rPr>
          <w:rFonts w:ascii="Arial" w:hAnsi="Arial" w:cs="Arial"/>
          <w:b/>
          <w:sz w:val="24"/>
          <w:szCs w:val="24"/>
        </w:rPr>
        <w:t xml:space="preserve">A GUARDA COMPARTILHADA DE PETS E SEUS EFEITOS JURÍDICOS APÓS O DIVÓRCIO LITIGIOSO DOS TUTORES </w:t>
      </w:r>
    </w:p>
    <w:p w14:paraId="02529079" w14:textId="77777777" w:rsidR="00220F42" w:rsidRPr="00437BC6" w:rsidRDefault="00220F42" w:rsidP="00437BC6">
      <w:pPr>
        <w:spacing w:after="0" w:line="360" w:lineRule="auto"/>
        <w:jc w:val="center"/>
        <w:rPr>
          <w:rFonts w:ascii="Arial" w:hAnsi="Arial" w:cs="Arial"/>
          <w:b/>
          <w:sz w:val="24"/>
          <w:szCs w:val="24"/>
        </w:rPr>
      </w:pPr>
    </w:p>
    <w:p w14:paraId="347D2090" w14:textId="77777777" w:rsidR="00220F42" w:rsidRPr="00437BC6" w:rsidRDefault="00220F42" w:rsidP="00437BC6">
      <w:pPr>
        <w:spacing w:after="0" w:line="360" w:lineRule="auto"/>
        <w:rPr>
          <w:rFonts w:ascii="Arial" w:hAnsi="Arial" w:cs="Arial"/>
          <w:b/>
          <w:sz w:val="24"/>
          <w:szCs w:val="24"/>
        </w:rPr>
      </w:pPr>
    </w:p>
    <w:p w14:paraId="3F570D68" w14:textId="77777777" w:rsidR="00236CCC" w:rsidRPr="00437BC6" w:rsidRDefault="00236CCC" w:rsidP="00437BC6">
      <w:pPr>
        <w:spacing w:after="0" w:line="360" w:lineRule="auto"/>
        <w:rPr>
          <w:rFonts w:ascii="Arial" w:hAnsi="Arial" w:cs="Arial"/>
        </w:rPr>
      </w:pPr>
    </w:p>
    <w:p w14:paraId="09AA1824" w14:textId="77777777" w:rsidR="00D77E96" w:rsidRPr="00437BC6" w:rsidRDefault="00D77E96" w:rsidP="00437BC6">
      <w:pPr>
        <w:spacing w:after="0" w:line="360" w:lineRule="auto"/>
        <w:rPr>
          <w:rFonts w:ascii="Arial" w:hAnsi="Arial" w:cs="Arial"/>
        </w:rPr>
      </w:pPr>
    </w:p>
    <w:p w14:paraId="5D6CC9E2" w14:textId="77777777" w:rsidR="00D77E96" w:rsidRDefault="00D77E96" w:rsidP="00437BC6">
      <w:pPr>
        <w:spacing w:after="0" w:line="360" w:lineRule="auto"/>
        <w:rPr>
          <w:rFonts w:ascii="Arial" w:hAnsi="Arial" w:cs="Arial"/>
        </w:rPr>
      </w:pPr>
    </w:p>
    <w:p w14:paraId="6B481A33" w14:textId="77777777" w:rsidR="00437BC6" w:rsidRDefault="00437BC6" w:rsidP="00437BC6">
      <w:pPr>
        <w:spacing w:after="0" w:line="360" w:lineRule="auto"/>
        <w:rPr>
          <w:rFonts w:ascii="Arial" w:hAnsi="Arial" w:cs="Arial"/>
        </w:rPr>
      </w:pPr>
    </w:p>
    <w:p w14:paraId="5E505B5F" w14:textId="77777777" w:rsidR="00437BC6" w:rsidRDefault="00437BC6" w:rsidP="00437BC6">
      <w:pPr>
        <w:spacing w:after="0" w:line="360" w:lineRule="auto"/>
        <w:rPr>
          <w:rFonts w:ascii="Arial" w:hAnsi="Arial" w:cs="Arial"/>
        </w:rPr>
      </w:pPr>
    </w:p>
    <w:p w14:paraId="3DE36639" w14:textId="77777777" w:rsidR="00437BC6" w:rsidRPr="00437BC6" w:rsidRDefault="00437BC6" w:rsidP="00437BC6">
      <w:pPr>
        <w:spacing w:after="0" w:line="360" w:lineRule="auto"/>
        <w:rPr>
          <w:rFonts w:ascii="Arial" w:hAnsi="Arial" w:cs="Arial"/>
        </w:rPr>
      </w:pPr>
    </w:p>
    <w:p w14:paraId="3189D4C5" w14:textId="77777777" w:rsidR="00D77E96" w:rsidRPr="00437BC6" w:rsidRDefault="00D77E96" w:rsidP="00437BC6">
      <w:pPr>
        <w:spacing w:after="0"/>
        <w:rPr>
          <w:rFonts w:ascii="Arial" w:hAnsi="Arial" w:cs="Arial"/>
        </w:rPr>
      </w:pPr>
    </w:p>
    <w:p w14:paraId="0FB4521A" w14:textId="77777777" w:rsidR="00D77E96" w:rsidRPr="00437BC6" w:rsidRDefault="00D77E96" w:rsidP="00437BC6">
      <w:pPr>
        <w:spacing w:after="0"/>
        <w:rPr>
          <w:rFonts w:ascii="Arial" w:hAnsi="Arial" w:cs="Arial"/>
        </w:rPr>
      </w:pPr>
    </w:p>
    <w:p w14:paraId="13BE5C55" w14:textId="77777777" w:rsidR="00D77E96" w:rsidRPr="00437BC6" w:rsidRDefault="00D77E96" w:rsidP="00437BC6">
      <w:pPr>
        <w:spacing w:after="0"/>
        <w:rPr>
          <w:rFonts w:ascii="Arial" w:hAnsi="Arial" w:cs="Arial"/>
        </w:rPr>
      </w:pPr>
    </w:p>
    <w:p w14:paraId="08E8D4CA" w14:textId="77777777" w:rsidR="00D77E96" w:rsidRDefault="00D77E96" w:rsidP="00437BC6">
      <w:pPr>
        <w:spacing w:after="0"/>
      </w:pPr>
    </w:p>
    <w:p w14:paraId="67380DCA" w14:textId="77777777" w:rsidR="00D77E96" w:rsidRDefault="00D77E96" w:rsidP="00437BC6">
      <w:pPr>
        <w:spacing w:after="0"/>
      </w:pPr>
    </w:p>
    <w:p w14:paraId="6C75F85D" w14:textId="77777777" w:rsidR="00D77E96" w:rsidRDefault="00D77E96" w:rsidP="00437BC6">
      <w:pPr>
        <w:spacing w:after="0"/>
      </w:pPr>
    </w:p>
    <w:p w14:paraId="04C5FCE7" w14:textId="77777777" w:rsidR="00D77E96" w:rsidRPr="00B9315A" w:rsidRDefault="00D77E96" w:rsidP="00437BC6">
      <w:pPr>
        <w:spacing w:after="0"/>
        <w:rPr>
          <w:rFonts w:ascii="Arial" w:hAnsi="Arial" w:cs="Arial"/>
          <w:b/>
          <w:sz w:val="24"/>
          <w:szCs w:val="24"/>
        </w:rPr>
      </w:pPr>
    </w:p>
    <w:p w14:paraId="3A83D9CC" w14:textId="77777777" w:rsidR="00D77E96" w:rsidRPr="00B9315A" w:rsidRDefault="00D77E96" w:rsidP="00437BC6">
      <w:pPr>
        <w:spacing w:after="0"/>
        <w:jc w:val="center"/>
        <w:rPr>
          <w:rFonts w:ascii="Arial" w:hAnsi="Arial" w:cs="Arial"/>
          <w:b/>
          <w:sz w:val="24"/>
          <w:szCs w:val="24"/>
        </w:rPr>
      </w:pPr>
      <w:r w:rsidRPr="00B9315A">
        <w:rPr>
          <w:rFonts w:ascii="Arial" w:hAnsi="Arial" w:cs="Arial"/>
          <w:b/>
          <w:sz w:val="24"/>
          <w:szCs w:val="24"/>
        </w:rPr>
        <w:t>CAMPINA GRANDE-PB</w:t>
      </w:r>
    </w:p>
    <w:p w14:paraId="3C2136DD" w14:textId="61429EBD" w:rsidR="00437BC6" w:rsidRDefault="00D77E96" w:rsidP="00437BC6">
      <w:pPr>
        <w:spacing w:after="0"/>
        <w:jc w:val="center"/>
        <w:rPr>
          <w:rFonts w:ascii="Arial" w:hAnsi="Arial" w:cs="Arial"/>
          <w:b/>
          <w:sz w:val="24"/>
          <w:szCs w:val="24"/>
        </w:rPr>
      </w:pPr>
      <w:r w:rsidRPr="00B9315A">
        <w:rPr>
          <w:rFonts w:ascii="Arial" w:hAnsi="Arial" w:cs="Arial"/>
          <w:b/>
          <w:sz w:val="24"/>
          <w:szCs w:val="24"/>
        </w:rPr>
        <w:t>202</w:t>
      </w:r>
      <w:r w:rsidR="00437BC6">
        <w:rPr>
          <w:rFonts w:ascii="Arial" w:hAnsi="Arial" w:cs="Arial"/>
          <w:b/>
          <w:sz w:val="24"/>
          <w:szCs w:val="24"/>
        </w:rPr>
        <w:t>3</w:t>
      </w:r>
      <w:r w:rsidR="00437BC6">
        <w:rPr>
          <w:rFonts w:ascii="Arial" w:hAnsi="Arial" w:cs="Arial"/>
          <w:b/>
          <w:sz w:val="24"/>
          <w:szCs w:val="24"/>
        </w:rPr>
        <w:br w:type="page"/>
      </w:r>
    </w:p>
    <w:p w14:paraId="1BF8176D" w14:textId="77777777" w:rsidR="008C03F8" w:rsidRPr="00B9315A" w:rsidRDefault="008C03F8" w:rsidP="00437BC6">
      <w:pPr>
        <w:spacing w:after="0"/>
        <w:jc w:val="center"/>
        <w:rPr>
          <w:rFonts w:ascii="Arial" w:hAnsi="Arial" w:cs="Arial"/>
          <w:sz w:val="24"/>
          <w:szCs w:val="24"/>
        </w:rPr>
      </w:pPr>
      <w:r w:rsidRPr="00B9315A">
        <w:rPr>
          <w:rFonts w:ascii="Arial" w:hAnsi="Arial" w:cs="Arial"/>
          <w:sz w:val="24"/>
          <w:szCs w:val="24"/>
        </w:rPr>
        <w:lastRenderedPageBreak/>
        <w:t>GLENDHA VICTÓRIA ARAÚJO GUIMARÃES</w:t>
      </w:r>
    </w:p>
    <w:p w14:paraId="0C566A6D" w14:textId="77777777" w:rsidR="00437BC6" w:rsidRPr="00437BC6" w:rsidRDefault="00437BC6" w:rsidP="00437BC6">
      <w:pPr>
        <w:spacing w:after="0" w:line="360" w:lineRule="auto"/>
        <w:jc w:val="center"/>
        <w:rPr>
          <w:rFonts w:ascii="Arial" w:hAnsi="Arial" w:cs="Arial"/>
          <w:sz w:val="24"/>
          <w:szCs w:val="24"/>
        </w:rPr>
      </w:pPr>
    </w:p>
    <w:p w14:paraId="6A3D81C8" w14:textId="77777777" w:rsidR="00437BC6" w:rsidRPr="00437BC6" w:rsidRDefault="00437BC6" w:rsidP="00437BC6">
      <w:pPr>
        <w:spacing w:after="0" w:line="360" w:lineRule="auto"/>
        <w:jc w:val="center"/>
        <w:rPr>
          <w:rFonts w:ascii="Arial" w:hAnsi="Arial" w:cs="Arial"/>
          <w:sz w:val="24"/>
          <w:szCs w:val="24"/>
        </w:rPr>
      </w:pPr>
    </w:p>
    <w:p w14:paraId="54A8B99C" w14:textId="77777777" w:rsidR="00437BC6" w:rsidRPr="00437BC6" w:rsidRDefault="00437BC6" w:rsidP="00437BC6">
      <w:pPr>
        <w:spacing w:after="0" w:line="360" w:lineRule="auto"/>
        <w:jc w:val="center"/>
        <w:rPr>
          <w:rFonts w:ascii="Arial" w:hAnsi="Arial" w:cs="Arial"/>
          <w:sz w:val="24"/>
          <w:szCs w:val="24"/>
        </w:rPr>
      </w:pPr>
    </w:p>
    <w:p w14:paraId="67E57B59" w14:textId="77777777" w:rsidR="00437BC6" w:rsidRPr="00437BC6" w:rsidRDefault="00437BC6" w:rsidP="00437BC6">
      <w:pPr>
        <w:spacing w:after="0" w:line="360" w:lineRule="auto"/>
        <w:jc w:val="center"/>
        <w:rPr>
          <w:rFonts w:ascii="Arial" w:hAnsi="Arial" w:cs="Arial"/>
          <w:sz w:val="24"/>
          <w:szCs w:val="24"/>
        </w:rPr>
      </w:pPr>
    </w:p>
    <w:p w14:paraId="69B9F1D3" w14:textId="77777777" w:rsidR="00437BC6" w:rsidRPr="00437BC6" w:rsidRDefault="00437BC6" w:rsidP="00437BC6">
      <w:pPr>
        <w:spacing w:after="0" w:line="360" w:lineRule="auto"/>
        <w:jc w:val="center"/>
        <w:rPr>
          <w:rFonts w:ascii="Arial" w:hAnsi="Arial" w:cs="Arial"/>
          <w:sz w:val="24"/>
          <w:szCs w:val="24"/>
        </w:rPr>
      </w:pPr>
    </w:p>
    <w:p w14:paraId="1D7F2C75" w14:textId="77777777" w:rsidR="00437BC6" w:rsidRPr="00437BC6" w:rsidRDefault="00437BC6" w:rsidP="00437BC6">
      <w:pPr>
        <w:spacing w:after="0" w:line="360" w:lineRule="auto"/>
        <w:jc w:val="center"/>
        <w:rPr>
          <w:rFonts w:ascii="Arial" w:hAnsi="Arial" w:cs="Arial"/>
          <w:sz w:val="24"/>
          <w:szCs w:val="24"/>
        </w:rPr>
      </w:pPr>
    </w:p>
    <w:p w14:paraId="67DE65A1" w14:textId="77777777" w:rsidR="008C03F8" w:rsidRPr="00496B59" w:rsidRDefault="008C03F8" w:rsidP="00437BC6">
      <w:pPr>
        <w:spacing w:after="0" w:line="360" w:lineRule="auto"/>
        <w:jc w:val="center"/>
        <w:rPr>
          <w:rFonts w:ascii="Arial" w:hAnsi="Arial" w:cs="Arial"/>
          <w:bCs/>
          <w:sz w:val="24"/>
          <w:szCs w:val="24"/>
        </w:rPr>
      </w:pPr>
      <w:r w:rsidRPr="00496B59">
        <w:rPr>
          <w:rFonts w:ascii="Arial" w:hAnsi="Arial" w:cs="Arial"/>
          <w:bCs/>
          <w:sz w:val="24"/>
          <w:szCs w:val="24"/>
        </w:rPr>
        <w:t>A GUARDA COMPARTILHADA DE PETS E SEUS EFEITOS JURÍDICOS APÓS O DIVÓRCIO LITIGIOSO DOS TUTORES</w:t>
      </w:r>
    </w:p>
    <w:p w14:paraId="2CC89D8E" w14:textId="77777777" w:rsidR="00437BC6" w:rsidRPr="00A159C8" w:rsidRDefault="00437BC6" w:rsidP="00A159C8">
      <w:pPr>
        <w:spacing w:after="0" w:line="360" w:lineRule="auto"/>
        <w:rPr>
          <w:rFonts w:ascii="Arial" w:hAnsi="Arial" w:cs="Arial"/>
          <w:bCs/>
          <w:sz w:val="24"/>
          <w:szCs w:val="24"/>
        </w:rPr>
      </w:pPr>
    </w:p>
    <w:p w14:paraId="27511B4B" w14:textId="77777777" w:rsidR="00437BC6" w:rsidRPr="00A159C8" w:rsidRDefault="00437BC6" w:rsidP="00A159C8">
      <w:pPr>
        <w:spacing w:after="0"/>
        <w:rPr>
          <w:rFonts w:ascii="Arial" w:hAnsi="Arial" w:cs="Arial"/>
          <w:bCs/>
          <w:sz w:val="24"/>
          <w:szCs w:val="24"/>
        </w:rPr>
      </w:pPr>
    </w:p>
    <w:p w14:paraId="6D90C364" w14:textId="77777777" w:rsidR="00437BC6" w:rsidRPr="00A159C8" w:rsidRDefault="00437BC6" w:rsidP="00A159C8">
      <w:pPr>
        <w:spacing w:after="0"/>
        <w:rPr>
          <w:rFonts w:ascii="Arial" w:hAnsi="Arial" w:cs="Arial"/>
          <w:bCs/>
          <w:sz w:val="24"/>
          <w:szCs w:val="24"/>
        </w:rPr>
      </w:pPr>
    </w:p>
    <w:p w14:paraId="65A4C78A" w14:textId="77777777" w:rsidR="00437BC6" w:rsidRPr="00A159C8" w:rsidRDefault="00437BC6" w:rsidP="00A159C8">
      <w:pPr>
        <w:spacing w:after="0"/>
        <w:rPr>
          <w:rFonts w:ascii="Arial" w:hAnsi="Arial" w:cs="Arial"/>
          <w:bCs/>
          <w:sz w:val="24"/>
          <w:szCs w:val="24"/>
        </w:rPr>
      </w:pPr>
    </w:p>
    <w:p w14:paraId="7D87EED7" w14:textId="77777777" w:rsidR="00437BC6" w:rsidRPr="00A159C8" w:rsidRDefault="00437BC6" w:rsidP="00A159C8">
      <w:pPr>
        <w:spacing w:after="0"/>
        <w:rPr>
          <w:rFonts w:ascii="Arial" w:hAnsi="Arial" w:cs="Arial"/>
          <w:bCs/>
          <w:sz w:val="24"/>
          <w:szCs w:val="24"/>
        </w:rPr>
      </w:pPr>
    </w:p>
    <w:p w14:paraId="62E2BC05" w14:textId="77777777" w:rsidR="00437BC6" w:rsidRPr="00A159C8" w:rsidRDefault="00437BC6" w:rsidP="00A159C8">
      <w:pPr>
        <w:spacing w:after="0"/>
        <w:rPr>
          <w:rFonts w:ascii="Arial" w:hAnsi="Arial" w:cs="Arial"/>
          <w:bCs/>
          <w:sz w:val="24"/>
          <w:szCs w:val="24"/>
        </w:rPr>
      </w:pPr>
    </w:p>
    <w:p w14:paraId="2F53E6DB" w14:textId="77777777" w:rsidR="00437BC6" w:rsidRPr="00A159C8" w:rsidRDefault="00437BC6" w:rsidP="00A159C8">
      <w:pPr>
        <w:spacing w:after="0"/>
        <w:rPr>
          <w:rFonts w:ascii="Arial" w:hAnsi="Arial" w:cs="Arial"/>
          <w:bCs/>
          <w:sz w:val="24"/>
          <w:szCs w:val="24"/>
        </w:rPr>
      </w:pPr>
    </w:p>
    <w:p w14:paraId="40CC2DA2" w14:textId="77777777" w:rsidR="00437BC6" w:rsidRPr="00A159C8" w:rsidRDefault="00437BC6" w:rsidP="00437BC6">
      <w:pPr>
        <w:spacing w:after="0"/>
        <w:rPr>
          <w:rFonts w:ascii="Arial" w:hAnsi="Arial" w:cs="Arial"/>
          <w:bCs/>
          <w:sz w:val="24"/>
          <w:szCs w:val="24"/>
        </w:rPr>
      </w:pPr>
    </w:p>
    <w:p w14:paraId="73FF8407" w14:textId="77777777" w:rsidR="00437BC6" w:rsidRPr="00A159C8" w:rsidRDefault="00437BC6" w:rsidP="00A159C8">
      <w:pPr>
        <w:spacing w:after="0"/>
        <w:rPr>
          <w:rFonts w:ascii="Arial" w:hAnsi="Arial" w:cs="Arial"/>
          <w:bCs/>
          <w:sz w:val="24"/>
          <w:szCs w:val="24"/>
        </w:rPr>
      </w:pPr>
    </w:p>
    <w:p w14:paraId="429CAA8D" w14:textId="77777777" w:rsidR="00437BC6" w:rsidRPr="00437BC6" w:rsidRDefault="00437BC6" w:rsidP="00A159C8">
      <w:pPr>
        <w:spacing w:after="0" w:line="240" w:lineRule="auto"/>
        <w:ind w:left="4253"/>
        <w:jc w:val="both"/>
        <w:rPr>
          <w:rFonts w:ascii="Arial" w:hAnsi="Arial" w:cs="Arial"/>
          <w:sz w:val="24"/>
          <w:szCs w:val="24"/>
        </w:rPr>
      </w:pPr>
      <w:r w:rsidRPr="00437BC6">
        <w:rPr>
          <w:rFonts w:ascii="Arial" w:hAnsi="Arial" w:cs="Arial"/>
          <w:sz w:val="24"/>
          <w:szCs w:val="24"/>
        </w:rPr>
        <w:t xml:space="preserve">Trabalho de Conclusão de Curso - Artigo Científico - apresentado como pré-requisito para a obtenção do título de Bacharel em Direito pela Unifacisa – Centro Universitário. </w:t>
      </w:r>
    </w:p>
    <w:p w14:paraId="3B0DCF92" w14:textId="77777777" w:rsidR="00437BC6" w:rsidRPr="00B9315A" w:rsidRDefault="00437BC6" w:rsidP="00A159C8">
      <w:pPr>
        <w:spacing w:after="0" w:line="240" w:lineRule="auto"/>
        <w:ind w:left="4253"/>
        <w:jc w:val="both"/>
        <w:rPr>
          <w:rFonts w:ascii="Arial" w:hAnsi="Arial" w:cs="Arial"/>
          <w:sz w:val="24"/>
          <w:szCs w:val="24"/>
        </w:rPr>
      </w:pPr>
      <w:r w:rsidRPr="00B9315A">
        <w:rPr>
          <w:rFonts w:ascii="Arial" w:hAnsi="Arial" w:cs="Arial"/>
          <w:sz w:val="24"/>
          <w:szCs w:val="24"/>
        </w:rPr>
        <w:t>Área de concentração e Linha de Pesquisa: Direito civil e empresarial na contemporaneidade</w:t>
      </w:r>
      <w:r>
        <w:rPr>
          <w:rFonts w:ascii="Arial" w:hAnsi="Arial" w:cs="Arial"/>
          <w:sz w:val="24"/>
          <w:szCs w:val="24"/>
        </w:rPr>
        <w:t xml:space="preserve">. </w:t>
      </w:r>
      <w:bookmarkStart w:id="0" w:name="_Hlk115431616"/>
    </w:p>
    <w:bookmarkEnd w:id="0"/>
    <w:p w14:paraId="4EB6DA47" w14:textId="77777777" w:rsidR="00437BC6" w:rsidRPr="00437BC6" w:rsidRDefault="00437BC6" w:rsidP="00A159C8">
      <w:pPr>
        <w:spacing w:after="0" w:line="240" w:lineRule="auto"/>
        <w:ind w:left="4253"/>
        <w:jc w:val="both"/>
        <w:rPr>
          <w:rFonts w:ascii="Arial" w:hAnsi="Arial" w:cs="Arial"/>
          <w:sz w:val="24"/>
          <w:szCs w:val="24"/>
        </w:rPr>
      </w:pPr>
      <w:r w:rsidRPr="00437BC6">
        <w:rPr>
          <w:rFonts w:ascii="Arial" w:hAnsi="Arial" w:cs="Arial"/>
          <w:sz w:val="24"/>
          <w:szCs w:val="24"/>
        </w:rPr>
        <w:t>Orientadora: Prof.ª Waléria Medeiros Lima.</w:t>
      </w:r>
    </w:p>
    <w:p w14:paraId="57E0A930" w14:textId="77777777" w:rsidR="00437BC6" w:rsidRPr="00437BC6" w:rsidRDefault="00437BC6" w:rsidP="00437BC6">
      <w:pPr>
        <w:jc w:val="center"/>
        <w:rPr>
          <w:rFonts w:ascii="Arial" w:hAnsi="Arial" w:cs="Arial"/>
          <w:bCs/>
          <w:sz w:val="24"/>
          <w:szCs w:val="24"/>
        </w:rPr>
      </w:pPr>
    </w:p>
    <w:p w14:paraId="00A5863A" w14:textId="77777777" w:rsidR="00437BC6" w:rsidRPr="00437BC6" w:rsidRDefault="00437BC6" w:rsidP="00437BC6">
      <w:pPr>
        <w:rPr>
          <w:rFonts w:ascii="Arial" w:hAnsi="Arial" w:cs="Arial"/>
          <w:bCs/>
          <w:sz w:val="24"/>
          <w:szCs w:val="24"/>
        </w:rPr>
      </w:pPr>
    </w:p>
    <w:p w14:paraId="32D0DF51" w14:textId="77777777" w:rsidR="00437BC6" w:rsidRPr="00437BC6" w:rsidRDefault="00437BC6" w:rsidP="00437BC6">
      <w:pPr>
        <w:rPr>
          <w:rFonts w:ascii="Arial" w:hAnsi="Arial" w:cs="Arial"/>
          <w:bCs/>
          <w:sz w:val="24"/>
          <w:szCs w:val="24"/>
        </w:rPr>
      </w:pPr>
    </w:p>
    <w:p w14:paraId="1213E285" w14:textId="77777777" w:rsidR="00437BC6" w:rsidRDefault="00437BC6" w:rsidP="00437BC6">
      <w:pPr>
        <w:rPr>
          <w:rFonts w:ascii="Arial" w:hAnsi="Arial" w:cs="Arial"/>
          <w:bCs/>
          <w:sz w:val="24"/>
          <w:szCs w:val="24"/>
        </w:rPr>
      </w:pPr>
    </w:p>
    <w:p w14:paraId="4AEA5E04" w14:textId="77777777" w:rsidR="00A159C8" w:rsidRDefault="00A159C8" w:rsidP="00437BC6">
      <w:pPr>
        <w:rPr>
          <w:rFonts w:ascii="Arial" w:hAnsi="Arial" w:cs="Arial"/>
          <w:bCs/>
          <w:sz w:val="24"/>
          <w:szCs w:val="24"/>
        </w:rPr>
      </w:pPr>
    </w:p>
    <w:p w14:paraId="682EF2A9" w14:textId="77777777" w:rsidR="00A159C8" w:rsidRDefault="00A159C8" w:rsidP="00437BC6">
      <w:pPr>
        <w:rPr>
          <w:rFonts w:ascii="Arial" w:hAnsi="Arial" w:cs="Arial"/>
          <w:bCs/>
          <w:sz w:val="24"/>
          <w:szCs w:val="24"/>
        </w:rPr>
      </w:pPr>
    </w:p>
    <w:p w14:paraId="27811AF4" w14:textId="77777777" w:rsidR="00A159C8" w:rsidRPr="00437BC6" w:rsidRDefault="00A159C8" w:rsidP="00437BC6">
      <w:pPr>
        <w:rPr>
          <w:rFonts w:ascii="Arial" w:hAnsi="Arial" w:cs="Arial"/>
          <w:bCs/>
          <w:sz w:val="24"/>
          <w:szCs w:val="24"/>
        </w:rPr>
      </w:pPr>
    </w:p>
    <w:p w14:paraId="4F44BFAC" w14:textId="77777777" w:rsidR="00437BC6" w:rsidRPr="00437BC6" w:rsidRDefault="00437BC6" w:rsidP="00437BC6">
      <w:pPr>
        <w:rPr>
          <w:rFonts w:ascii="Arial" w:hAnsi="Arial" w:cs="Arial"/>
          <w:b/>
          <w:sz w:val="24"/>
          <w:szCs w:val="24"/>
        </w:rPr>
      </w:pPr>
    </w:p>
    <w:p w14:paraId="1B79FC6F" w14:textId="77777777" w:rsidR="00437BC6" w:rsidRPr="00437BC6" w:rsidRDefault="00437BC6" w:rsidP="00437BC6">
      <w:pPr>
        <w:spacing w:after="0"/>
        <w:jc w:val="center"/>
        <w:rPr>
          <w:rFonts w:ascii="Arial" w:hAnsi="Arial" w:cs="Arial"/>
          <w:b/>
          <w:sz w:val="24"/>
          <w:szCs w:val="24"/>
        </w:rPr>
      </w:pPr>
      <w:r w:rsidRPr="00437BC6">
        <w:rPr>
          <w:rFonts w:ascii="Arial" w:hAnsi="Arial" w:cs="Arial"/>
          <w:b/>
          <w:sz w:val="24"/>
          <w:szCs w:val="24"/>
        </w:rPr>
        <w:t>CAMPINA GRANDE - PB</w:t>
      </w:r>
    </w:p>
    <w:p w14:paraId="457EC077" w14:textId="77777777" w:rsidR="00437BC6" w:rsidRPr="00437BC6" w:rsidRDefault="00437BC6" w:rsidP="00437BC6">
      <w:pPr>
        <w:spacing w:after="0"/>
        <w:ind w:left="3969"/>
        <w:jc w:val="both"/>
        <w:rPr>
          <w:rFonts w:ascii="Arial" w:hAnsi="Arial" w:cs="Arial"/>
          <w:b/>
          <w:sz w:val="24"/>
          <w:szCs w:val="24"/>
        </w:rPr>
      </w:pPr>
      <w:r w:rsidRPr="00437BC6">
        <w:rPr>
          <w:rFonts w:ascii="Arial" w:hAnsi="Arial" w:cs="Arial"/>
          <w:b/>
          <w:sz w:val="24"/>
          <w:szCs w:val="24"/>
        </w:rPr>
        <w:t>2023</w:t>
      </w:r>
    </w:p>
    <w:p w14:paraId="17D344E6" w14:textId="25BC1211" w:rsidR="006B1D42" w:rsidRPr="00437BC6" w:rsidRDefault="006B1D42" w:rsidP="00437BC6">
      <w:pPr>
        <w:spacing w:after="0"/>
        <w:jc w:val="center"/>
        <w:rPr>
          <w:rFonts w:ascii="Arial" w:hAnsi="Arial" w:cs="Arial"/>
          <w:sz w:val="24"/>
          <w:szCs w:val="24"/>
        </w:rPr>
        <w:sectPr w:rsidR="006B1D42" w:rsidRPr="00437BC6" w:rsidSect="00437BC6">
          <w:pgSz w:w="11906" w:h="16838"/>
          <w:pgMar w:top="1701" w:right="1134" w:bottom="1134" w:left="1701" w:header="709" w:footer="709" w:gutter="0"/>
          <w:pgNumType w:start="1"/>
          <w:cols w:space="708"/>
          <w:docGrid w:linePitch="360"/>
        </w:sectPr>
      </w:pPr>
    </w:p>
    <w:p w14:paraId="755D6091" w14:textId="77777777" w:rsidR="00437BC6" w:rsidRPr="00437BC6" w:rsidRDefault="00437BC6" w:rsidP="00437BC6">
      <w:pPr>
        <w:spacing w:after="0"/>
        <w:jc w:val="center"/>
        <w:rPr>
          <w:rFonts w:ascii="Arial" w:hAnsi="Arial" w:cs="Arial"/>
          <w:sz w:val="24"/>
          <w:szCs w:val="24"/>
        </w:rPr>
      </w:pPr>
    </w:p>
    <w:p w14:paraId="1A4E8168" w14:textId="77777777" w:rsidR="00437BC6" w:rsidRPr="00437BC6" w:rsidRDefault="00437BC6" w:rsidP="00437BC6">
      <w:pPr>
        <w:spacing w:after="0"/>
        <w:ind w:left="3685"/>
        <w:jc w:val="both"/>
        <w:rPr>
          <w:rFonts w:ascii="Arial" w:hAnsi="Arial" w:cs="Arial"/>
          <w:sz w:val="24"/>
          <w:szCs w:val="24"/>
        </w:rPr>
      </w:pPr>
    </w:p>
    <w:p w14:paraId="50C72775" w14:textId="77777777" w:rsidR="00437BC6" w:rsidRPr="00437BC6" w:rsidRDefault="00437BC6" w:rsidP="00437BC6">
      <w:pPr>
        <w:spacing w:after="0"/>
        <w:ind w:left="3685"/>
        <w:jc w:val="both"/>
        <w:rPr>
          <w:rFonts w:ascii="Arial" w:hAnsi="Arial" w:cs="Arial"/>
          <w:sz w:val="24"/>
          <w:szCs w:val="24"/>
        </w:rPr>
      </w:pPr>
    </w:p>
    <w:p w14:paraId="03418195" w14:textId="77777777" w:rsidR="00437BC6" w:rsidRPr="00437BC6" w:rsidRDefault="00437BC6" w:rsidP="00437BC6">
      <w:pPr>
        <w:spacing w:after="0"/>
        <w:ind w:left="3685"/>
        <w:jc w:val="both"/>
        <w:rPr>
          <w:rFonts w:ascii="Arial" w:hAnsi="Arial" w:cs="Arial"/>
          <w:sz w:val="24"/>
          <w:szCs w:val="24"/>
        </w:rPr>
      </w:pPr>
    </w:p>
    <w:p w14:paraId="0314EEF3" w14:textId="77777777" w:rsidR="00437BC6" w:rsidRPr="00437BC6" w:rsidRDefault="00437BC6" w:rsidP="00437BC6">
      <w:pPr>
        <w:spacing w:after="0"/>
        <w:ind w:left="3685"/>
        <w:jc w:val="both"/>
        <w:rPr>
          <w:rFonts w:ascii="Arial" w:hAnsi="Arial" w:cs="Arial"/>
          <w:sz w:val="24"/>
          <w:szCs w:val="24"/>
        </w:rPr>
      </w:pPr>
    </w:p>
    <w:p w14:paraId="551F8E23" w14:textId="77777777" w:rsidR="00437BC6" w:rsidRPr="00437BC6" w:rsidRDefault="00437BC6" w:rsidP="00437BC6">
      <w:pPr>
        <w:spacing w:after="0"/>
        <w:ind w:left="3685"/>
        <w:jc w:val="both"/>
        <w:rPr>
          <w:rFonts w:ascii="Arial" w:hAnsi="Arial" w:cs="Arial"/>
          <w:sz w:val="24"/>
          <w:szCs w:val="24"/>
        </w:rPr>
      </w:pPr>
    </w:p>
    <w:p w14:paraId="369CA57C" w14:textId="77777777" w:rsidR="00437BC6" w:rsidRPr="00437BC6" w:rsidRDefault="00437BC6" w:rsidP="00437BC6">
      <w:pPr>
        <w:spacing w:after="0"/>
        <w:ind w:left="3685"/>
        <w:jc w:val="both"/>
        <w:rPr>
          <w:rFonts w:ascii="Arial" w:hAnsi="Arial" w:cs="Arial"/>
          <w:sz w:val="24"/>
          <w:szCs w:val="24"/>
        </w:rPr>
      </w:pPr>
    </w:p>
    <w:p w14:paraId="328550E7" w14:textId="77777777" w:rsidR="00437BC6" w:rsidRPr="00437BC6" w:rsidRDefault="00437BC6" w:rsidP="00437BC6">
      <w:pPr>
        <w:spacing w:after="0"/>
        <w:ind w:left="3685"/>
        <w:jc w:val="both"/>
        <w:rPr>
          <w:rFonts w:ascii="Arial" w:hAnsi="Arial" w:cs="Arial"/>
          <w:sz w:val="24"/>
          <w:szCs w:val="24"/>
        </w:rPr>
      </w:pPr>
    </w:p>
    <w:p w14:paraId="3F7D7301" w14:textId="77777777" w:rsidR="00437BC6" w:rsidRPr="00437BC6" w:rsidRDefault="00437BC6" w:rsidP="00437BC6">
      <w:pPr>
        <w:spacing w:after="0"/>
        <w:ind w:left="3685"/>
        <w:jc w:val="both"/>
        <w:rPr>
          <w:rFonts w:ascii="Arial" w:hAnsi="Arial" w:cs="Arial"/>
          <w:sz w:val="24"/>
          <w:szCs w:val="24"/>
        </w:rPr>
      </w:pPr>
    </w:p>
    <w:p w14:paraId="4AB1B2F9" w14:textId="77777777" w:rsidR="00437BC6" w:rsidRPr="00437BC6" w:rsidRDefault="00437BC6" w:rsidP="00437BC6">
      <w:pPr>
        <w:spacing w:after="0"/>
        <w:ind w:left="3685"/>
        <w:jc w:val="both"/>
        <w:rPr>
          <w:rFonts w:ascii="Arial" w:hAnsi="Arial" w:cs="Arial"/>
          <w:sz w:val="24"/>
          <w:szCs w:val="24"/>
        </w:rPr>
      </w:pPr>
    </w:p>
    <w:p w14:paraId="1E2BCA7C" w14:textId="77777777" w:rsidR="00437BC6" w:rsidRPr="00437BC6" w:rsidRDefault="00437BC6" w:rsidP="00437BC6">
      <w:pPr>
        <w:spacing w:after="0"/>
        <w:ind w:left="3685"/>
        <w:jc w:val="both"/>
        <w:rPr>
          <w:rFonts w:ascii="Arial" w:hAnsi="Arial" w:cs="Arial"/>
          <w:sz w:val="24"/>
          <w:szCs w:val="24"/>
        </w:rPr>
      </w:pPr>
    </w:p>
    <w:p w14:paraId="1103AA3A" w14:textId="77777777" w:rsidR="00437BC6" w:rsidRPr="00437BC6" w:rsidRDefault="00437BC6" w:rsidP="00437BC6">
      <w:pPr>
        <w:spacing w:after="0"/>
        <w:ind w:left="3685"/>
        <w:jc w:val="both"/>
        <w:rPr>
          <w:rFonts w:ascii="Arial" w:hAnsi="Arial" w:cs="Arial"/>
          <w:sz w:val="24"/>
          <w:szCs w:val="24"/>
        </w:rPr>
      </w:pPr>
    </w:p>
    <w:p w14:paraId="54A628DE" w14:textId="77777777" w:rsidR="00437BC6" w:rsidRPr="00437BC6" w:rsidRDefault="00437BC6" w:rsidP="00437BC6">
      <w:pPr>
        <w:spacing w:after="0"/>
        <w:ind w:left="3685"/>
        <w:jc w:val="both"/>
        <w:rPr>
          <w:rFonts w:ascii="Arial" w:hAnsi="Arial" w:cs="Arial"/>
          <w:sz w:val="24"/>
          <w:szCs w:val="24"/>
        </w:rPr>
      </w:pPr>
    </w:p>
    <w:p w14:paraId="057AB687" w14:textId="77777777" w:rsidR="00437BC6" w:rsidRPr="00437BC6" w:rsidRDefault="00437BC6" w:rsidP="00437BC6">
      <w:pPr>
        <w:spacing w:after="0"/>
        <w:jc w:val="both"/>
        <w:rPr>
          <w:rFonts w:ascii="Arial" w:hAnsi="Arial" w:cs="Arial"/>
          <w:sz w:val="24"/>
          <w:szCs w:val="24"/>
        </w:rPr>
      </w:pPr>
    </w:p>
    <w:p w14:paraId="4FB8FF68" w14:textId="77777777" w:rsidR="00437BC6" w:rsidRPr="00437BC6" w:rsidRDefault="00437BC6" w:rsidP="003161E1">
      <w:pPr>
        <w:spacing w:after="0" w:line="240" w:lineRule="auto"/>
        <w:ind w:left="4253"/>
        <w:jc w:val="both"/>
        <w:rPr>
          <w:rFonts w:ascii="Arial" w:hAnsi="Arial" w:cs="Arial"/>
          <w:sz w:val="24"/>
          <w:szCs w:val="24"/>
        </w:rPr>
      </w:pPr>
    </w:p>
    <w:p w14:paraId="072B12A0" w14:textId="553086D4" w:rsidR="00437BC6" w:rsidRPr="00437BC6" w:rsidRDefault="00437BC6" w:rsidP="003161E1">
      <w:pPr>
        <w:spacing w:after="0" w:line="240" w:lineRule="auto"/>
        <w:ind w:left="4253"/>
        <w:jc w:val="both"/>
        <w:rPr>
          <w:rFonts w:ascii="Arial" w:hAnsi="Arial" w:cs="Arial"/>
          <w:sz w:val="24"/>
          <w:szCs w:val="24"/>
        </w:rPr>
      </w:pPr>
      <w:r w:rsidRPr="00437BC6">
        <w:rPr>
          <w:rFonts w:ascii="Arial" w:hAnsi="Arial" w:cs="Arial"/>
          <w:sz w:val="24"/>
          <w:szCs w:val="24"/>
        </w:rPr>
        <w:t xml:space="preserve">Trabalho de Conclusão de Curso - Artigo Científico - </w:t>
      </w:r>
      <w:r w:rsidR="002708E3">
        <w:rPr>
          <w:rFonts w:ascii="Arial" w:hAnsi="Arial" w:cs="Arial"/>
          <w:sz w:val="24"/>
          <w:szCs w:val="24"/>
        </w:rPr>
        <w:t>A</w:t>
      </w:r>
      <w:r w:rsidR="002708E3" w:rsidRPr="002708E3">
        <w:rPr>
          <w:rFonts w:ascii="Arial" w:hAnsi="Arial" w:cs="Arial"/>
          <w:sz w:val="24"/>
          <w:szCs w:val="24"/>
        </w:rPr>
        <w:t xml:space="preserve"> guarda compartilhada de pets e seus efeitos jurídicos após o divórcio litigioso dos tutores</w:t>
      </w:r>
      <w:r w:rsidRPr="00437BC6">
        <w:rPr>
          <w:rFonts w:ascii="Arial" w:hAnsi="Arial" w:cs="Arial"/>
          <w:sz w:val="24"/>
          <w:szCs w:val="24"/>
        </w:rPr>
        <w:t>, como parte dos requisitos para obtenção do título de Bacharel em Direito, outorgado pela Unifacisa – Centro Universitário.</w:t>
      </w:r>
    </w:p>
    <w:p w14:paraId="1A762F70" w14:textId="77777777" w:rsidR="00437BC6" w:rsidRPr="00437BC6" w:rsidRDefault="00437BC6" w:rsidP="003161E1">
      <w:pPr>
        <w:spacing w:after="0" w:line="360" w:lineRule="auto"/>
        <w:ind w:left="4253"/>
        <w:jc w:val="both"/>
        <w:rPr>
          <w:rFonts w:ascii="Arial" w:hAnsi="Arial" w:cs="Arial"/>
          <w:sz w:val="24"/>
          <w:szCs w:val="24"/>
        </w:rPr>
      </w:pPr>
    </w:p>
    <w:p w14:paraId="43068EB7" w14:textId="77777777" w:rsidR="00437BC6" w:rsidRPr="00437BC6" w:rsidRDefault="00437BC6" w:rsidP="003161E1">
      <w:pPr>
        <w:pBdr>
          <w:top w:val="nil"/>
          <w:left w:val="nil"/>
          <w:bottom w:val="nil"/>
          <w:right w:val="nil"/>
          <w:between w:val="nil"/>
        </w:pBdr>
        <w:spacing w:after="0" w:line="360" w:lineRule="auto"/>
        <w:ind w:left="4253"/>
        <w:rPr>
          <w:rFonts w:ascii="Arial" w:hAnsi="Arial" w:cs="Arial"/>
          <w:sz w:val="24"/>
          <w:szCs w:val="24"/>
        </w:rPr>
      </w:pPr>
      <w:r w:rsidRPr="00437BC6">
        <w:rPr>
          <w:rFonts w:ascii="Arial" w:hAnsi="Arial" w:cs="Arial"/>
          <w:sz w:val="24"/>
          <w:szCs w:val="24"/>
        </w:rPr>
        <w:t>APROVADO EM ____/_____/______</w:t>
      </w:r>
    </w:p>
    <w:p w14:paraId="6D9DD0B4" w14:textId="77777777" w:rsidR="00437BC6" w:rsidRPr="00437BC6" w:rsidRDefault="00437BC6" w:rsidP="003161E1">
      <w:pPr>
        <w:pBdr>
          <w:top w:val="nil"/>
          <w:left w:val="nil"/>
          <w:bottom w:val="nil"/>
          <w:right w:val="nil"/>
          <w:between w:val="nil"/>
        </w:pBdr>
        <w:spacing w:after="0" w:line="360" w:lineRule="auto"/>
        <w:ind w:left="4253"/>
        <w:rPr>
          <w:rFonts w:ascii="Arial" w:hAnsi="Arial" w:cs="Arial"/>
          <w:sz w:val="24"/>
          <w:szCs w:val="24"/>
        </w:rPr>
      </w:pPr>
    </w:p>
    <w:p w14:paraId="5A5C7B81" w14:textId="77777777" w:rsidR="00437BC6" w:rsidRPr="00437BC6" w:rsidRDefault="00437BC6" w:rsidP="003161E1">
      <w:pPr>
        <w:pBdr>
          <w:top w:val="nil"/>
          <w:left w:val="nil"/>
          <w:bottom w:val="nil"/>
          <w:right w:val="nil"/>
          <w:between w:val="nil"/>
        </w:pBdr>
        <w:spacing w:after="0" w:line="360" w:lineRule="auto"/>
        <w:ind w:left="4253"/>
        <w:rPr>
          <w:rFonts w:ascii="Arial" w:hAnsi="Arial" w:cs="Arial"/>
          <w:sz w:val="24"/>
          <w:szCs w:val="24"/>
        </w:rPr>
      </w:pPr>
      <w:r w:rsidRPr="00437BC6">
        <w:rPr>
          <w:rFonts w:ascii="Arial" w:hAnsi="Arial" w:cs="Arial"/>
          <w:sz w:val="24"/>
          <w:szCs w:val="24"/>
        </w:rPr>
        <w:t xml:space="preserve">BANCA EXAMINADORA: </w:t>
      </w:r>
    </w:p>
    <w:p w14:paraId="28FAF648" w14:textId="77777777" w:rsidR="00437BC6" w:rsidRPr="00437BC6" w:rsidRDefault="00437BC6" w:rsidP="003161E1">
      <w:pPr>
        <w:pBdr>
          <w:top w:val="nil"/>
          <w:left w:val="nil"/>
          <w:bottom w:val="nil"/>
          <w:right w:val="nil"/>
          <w:between w:val="nil"/>
        </w:pBdr>
        <w:spacing w:after="0" w:line="360" w:lineRule="auto"/>
        <w:ind w:left="4253"/>
        <w:rPr>
          <w:rFonts w:ascii="Arial" w:hAnsi="Arial" w:cs="Arial"/>
          <w:sz w:val="24"/>
          <w:szCs w:val="24"/>
        </w:rPr>
      </w:pPr>
    </w:p>
    <w:p w14:paraId="3EC6E9A5" w14:textId="2490CBB5" w:rsidR="00437BC6" w:rsidRPr="00437BC6" w:rsidRDefault="00437BC6" w:rsidP="003161E1">
      <w:pPr>
        <w:pBdr>
          <w:top w:val="nil"/>
          <w:left w:val="nil"/>
          <w:bottom w:val="nil"/>
          <w:right w:val="nil"/>
          <w:between w:val="nil"/>
        </w:pBdr>
        <w:spacing w:after="0" w:line="360" w:lineRule="auto"/>
        <w:ind w:left="4253"/>
        <w:rPr>
          <w:rFonts w:ascii="Arial" w:hAnsi="Arial" w:cs="Arial"/>
          <w:sz w:val="24"/>
          <w:szCs w:val="24"/>
        </w:rPr>
      </w:pPr>
      <w:r w:rsidRPr="00437BC6">
        <w:rPr>
          <w:rFonts w:ascii="Arial" w:hAnsi="Arial" w:cs="Arial"/>
          <w:sz w:val="24"/>
          <w:szCs w:val="24"/>
        </w:rPr>
        <w:t>____________________________</w:t>
      </w:r>
      <w:r w:rsidR="003161E1">
        <w:rPr>
          <w:rFonts w:ascii="Arial" w:hAnsi="Arial" w:cs="Arial"/>
          <w:sz w:val="24"/>
          <w:szCs w:val="24"/>
        </w:rPr>
        <w:t>___</w:t>
      </w:r>
      <w:r w:rsidRPr="00437BC6">
        <w:rPr>
          <w:rFonts w:ascii="Arial" w:hAnsi="Arial" w:cs="Arial"/>
          <w:sz w:val="24"/>
          <w:szCs w:val="24"/>
        </w:rPr>
        <w:t>_____</w:t>
      </w:r>
    </w:p>
    <w:p w14:paraId="6FFE2F56" w14:textId="77777777" w:rsidR="00437BC6" w:rsidRPr="00437BC6" w:rsidRDefault="00437BC6" w:rsidP="003161E1">
      <w:pPr>
        <w:pBdr>
          <w:top w:val="nil"/>
          <w:left w:val="nil"/>
          <w:bottom w:val="nil"/>
          <w:right w:val="nil"/>
          <w:between w:val="nil"/>
        </w:pBdr>
        <w:spacing w:after="0" w:line="360" w:lineRule="auto"/>
        <w:ind w:left="4253"/>
        <w:jc w:val="both"/>
        <w:rPr>
          <w:rFonts w:ascii="Arial" w:hAnsi="Arial" w:cs="Arial"/>
          <w:sz w:val="24"/>
          <w:szCs w:val="24"/>
        </w:rPr>
      </w:pPr>
      <w:r w:rsidRPr="00437BC6">
        <w:rPr>
          <w:rFonts w:ascii="Arial" w:hAnsi="Arial" w:cs="Arial"/>
          <w:sz w:val="24"/>
          <w:szCs w:val="24"/>
        </w:rPr>
        <w:t>Prof. ª da UniFacisa, Waléria Medeiros Lima, Esp.</w:t>
      </w:r>
    </w:p>
    <w:p w14:paraId="056AF2A1" w14:textId="77777777" w:rsidR="00437BC6" w:rsidRPr="00437BC6" w:rsidRDefault="00437BC6" w:rsidP="003161E1">
      <w:pPr>
        <w:pBdr>
          <w:top w:val="nil"/>
          <w:left w:val="nil"/>
          <w:bottom w:val="nil"/>
          <w:right w:val="nil"/>
          <w:between w:val="nil"/>
        </w:pBdr>
        <w:spacing w:after="0" w:line="360" w:lineRule="auto"/>
        <w:ind w:left="4253"/>
        <w:jc w:val="center"/>
        <w:rPr>
          <w:rFonts w:ascii="Arial" w:hAnsi="Arial" w:cs="Arial"/>
          <w:sz w:val="24"/>
          <w:szCs w:val="24"/>
        </w:rPr>
      </w:pPr>
      <w:r w:rsidRPr="00437BC6">
        <w:rPr>
          <w:rFonts w:ascii="Arial" w:hAnsi="Arial" w:cs="Arial"/>
          <w:sz w:val="24"/>
          <w:szCs w:val="24"/>
        </w:rPr>
        <w:t>Orientadora</w:t>
      </w:r>
    </w:p>
    <w:p w14:paraId="72EAABAE" w14:textId="77777777" w:rsidR="00437BC6" w:rsidRPr="00437BC6" w:rsidRDefault="00437BC6" w:rsidP="003161E1">
      <w:pPr>
        <w:pBdr>
          <w:top w:val="nil"/>
          <w:left w:val="nil"/>
          <w:bottom w:val="nil"/>
          <w:right w:val="nil"/>
          <w:between w:val="nil"/>
        </w:pBdr>
        <w:spacing w:after="0" w:line="360" w:lineRule="auto"/>
        <w:ind w:left="4253"/>
        <w:jc w:val="both"/>
        <w:rPr>
          <w:rFonts w:ascii="Arial" w:hAnsi="Arial" w:cs="Arial"/>
          <w:sz w:val="24"/>
          <w:szCs w:val="24"/>
        </w:rPr>
      </w:pPr>
    </w:p>
    <w:p w14:paraId="2FC91DF6" w14:textId="33E336D2" w:rsidR="00437BC6" w:rsidRPr="00437BC6" w:rsidRDefault="00437BC6" w:rsidP="003161E1">
      <w:pPr>
        <w:pBdr>
          <w:top w:val="nil"/>
          <w:left w:val="nil"/>
          <w:bottom w:val="nil"/>
          <w:right w:val="nil"/>
          <w:between w:val="nil"/>
        </w:pBdr>
        <w:spacing w:after="0" w:line="360" w:lineRule="auto"/>
        <w:ind w:left="4253"/>
        <w:jc w:val="both"/>
        <w:rPr>
          <w:rFonts w:ascii="Arial" w:hAnsi="Arial" w:cs="Arial"/>
          <w:sz w:val="24"/>
          <w:szCs w:val="24"/>
        </w:rPr>
      </w:pPr>
      <w:r w:rsidRPr="00437BC6">
        <w:rPr>
          <w:rFonts w:ascii="Arial" w:hAnsi="Arial" w:cs="Arial"/>
          <w:sz w:val="24"/>
          <w:szCs w:val="24"/>
        </w:rPr>
        <w:t>_______________________________</w:t>
      </w:r>
      <w:r w:rsidR="003161E1">
        <w:rPr>
          <w:rFonts w:ascii="Arial" w:hAnsi="Arial" w:cs="Arial"/>
          <w:sz w:val="24"/>
          <w:szCs w:val="24"/>
        </w:rPr>
        <w:t>___</w:t>
      </w:r>
      <w:r w:rsidRPr="00437BC6">
        <w:rPr>
          <w:rFonts w:ascii="Arial" w:hAnsi="Arial" w:cs="Arial"/>
          <w:sz w:val="24"/>
          <w:szCs w:val="24"/>
        </w:rPr>
        <w:t>__</w:t>
      </w:r>
    </w:p>
    <w:p w14:paraId="518F21A2" w14:textId="77777777" w:rsidR="00437BC6" w:rsidRPr="00437BC6" w:rsidRDefault="00437BC6" w:rsidP="003161E1">
      <w:pPr>
        <w:pBdr>
          <w:top w:val="nil"/>
          <w:left w:val="nil"/>
          <w:bottom w:val="nil"/>
          <w:right w:val="nil"/>
          <w:between w:val="nil"/>
        </w:pBdr>
        <w:spacing w:after="0" w:line="360" w:lineRule="auto"/>
        <w:ind w:left="4253"/>
        <w:jc w:val="both"/>
        <w:rPr>
          <w:rFonts w:ascii="Arial" w:hAnsi="Arial" w:cs="Arial"/>
          <w:sz w:val="24"/>
          <w:szCs w:val="24"/>
        </w:rPr>
      </w:pPr>
      <w:r w:rsidRPr="00437BC6">
        <w:rPr>
          <w:rFonts w:ascii="Arial" w:hAnsi="Arial" w:cs="Arial"/>
          <w:sz w:val="24"/>
          <w:szCs w:val="24"/>
        </w:rPr>
        <w:t>Prof. º da UniFacisa, Nome completo do Segundo Membro, Titulação.</w:t>
      </w:r>
    </w:p>
    <w:p w14:paraId="7B0A37B0" w14:textId="77777777" w:rsidR="00437BC6" w:rsidRPr="00437BC6" w:rsidRDefault="00437BC6" w:rsidP="003161E1">
      <w:pPr>
        <w:pBdr>
          <w:top w:val="nil"/>
          <w:left w:val="nil"/>
          <w:bottom w:val="nil"/>
          <w:right w:val="nil"/>
          <w:between w:val="nil"/>
        </w:pBdr>
        <w:spacing w:after="0" w:line="360" w:lineRule="auto"/>
        <w:ind w:left="4253"/>
        <w:jc w:val="both"/>
        <w:rPr>
          <w:rFonts w:ascii="Arial" w:hAnsi="Arial" w:cs="Arial"/>
          <w:sz w:val="24"/>
          <w:szCs w:val="24"/>
        </w:rPr>
      </w:pPr>
    </w:p>
    <w:p w14:paraId="52075419" w14:textId="73D683A1" w:rsidR="00437BC6" w:rsidRPr="00437BC6" w:rsidRDefault="00437BC6" w:rsidP="003161E1">
      <w:pPr>
        <w:pBdr>
          <w:top w:val="nil"/>
          <w:left w:val="nil"/>
          <w:bottom w:val="nil"/>
          <w:right w:val="nil"/>
          <w:between w:val="nil"/>
        </w:pBdr>
        <w:spacing w:after="0" w:line="360" w:lineRule="auto"/>
        <w:ind w:left="4253"/>
        <w:jc w:val="both"/>
        <w:rPr>
          <w:rFonts w:ascii="Arial" w:hAnsi="Arial" w:cs="Arial"/>
          <w:sz w:val="24"/>
          <w:szCs w:val="24"/>
        </w:rPr>
      </w:pPr>
      <w:r w:rsidRPr="00437BC6">
        <w:rPr>
          <w:rFonts w:ascii="Arial" w:hAnsi="Arial" w:cs="Arial"/>
          <w:sz w:val="24"/>
          <w:szCs w:val="24"/>
        </w:rPr>
        <w:t>_________________________________</w:t>
      </w:r>
      <w:r w:rsidR="003161E1">
        <w:rPr>
          <w:rFonts w:ascii="Arial" w:hAnsi="Arial" w:cs="Arial"/>
          <w:sz w:val="24"/>
          <w:szCs w:val="24"/>
        </w:rPr>
        <w:t>___</w:t>
      </w:r>
    </w:p>
    <w:p w14:paraId="7E3211FA" w14:textId="77777777" w:rsidR="00437BC6" w:rsidRPr="00437BC6" w:rsidRDefault="00437BC6" w:rsidP="003161E1">
      <w:pPr>
        <w:spacing w:after="0" w:line="360" w:lineRule="auto"/>
        <w:ind w:left="4253"/>
        <w:jc w:val="both"/>
        <w:rPr>
          <w:rFonts w:ascii="Arial" w:hAnsi="Arial" w:cs="Arial"/>
          <w:sz w:val="24"/>
          <w:szCs w:val="24"/>
        </w:rPr>
      </w:pPr>
      <w:r w:rsidRPr="00437BC6">
        <w:rPr>
          <w:rFonts w:ascii="Arial" w:hAnsi="Arial" w:cs="Arial"/>
          <w:sz w:val="24"/>
          <w:szCs w:val="24"/>
        </w:rPr>
        <w:t>Prof. º da UniFacisa, Nome completo do Terceiro Membro, Titulação.</w:t>
      </w:r>
      <w:r w:rsidRPr="00437BC6">
        <w:rPr>
          <w:rFonts w:ascii="Arial" w:hAnsi="Arial" w:cs="Arial"/>
        </w:rPr>
        <w:br w:type="page"/>
      </w:r>
    </w:p>
    <w:p w14:paraId="1BF63B58" w14:textId="77777777" w:rsidR="002708E3" w:rsidRPr="00496B59" w:rsidRDefault="002708E3" w:rsidP="002708E3">
      <w:pPr>
        <w:spacing w:after="0" w:line="360" w:lineRule="auto"/>
        <w:jc w:val="center"/>
        <w:rPr>
          <w:rFonts w:ascii="Arial" w:hAnsi="Arial" w:cs="Arial"/>
          <w:bCs/>
          <w:sz w:val="24"/>
          <w:szCs w:val="24"/>
        </w:rPr>
      </w:pPr>
      <w:r w:rsidRPr="00496B59">
        <w:rPr>
          <w:rFonts w:ascii="Arial" w:hAnsi="Arial" w:cs="Arial"/>
          <w:bCs/>
          <w:sz w:val="24"/>
          <w:szCs w:val="24"/>
        </w:rPr>
        <w:lastRenderedPageBreak/>
        <w:t>A GUARDA COMPARTILHADA DE PETS E SEUS EFEITOS JURÍDICOS APÓS O DIVÓRCIO LITIGIOSO DOS TUTORES</w:t>
      </w:r>
    </w:p>
    <w:p w14:paraId="36731A23" w14:textId="77777777" w:rsidR="00437BC6" w:rsidRPr="00437BC6" w:rsidRDefault="00437BC6" w:rsidP="00437BC6">
      <w:pPr>
        <w:spacing w:after="0" w:line="360" w:lineRule="auto"/>
        <w:ind w:left="3685"/>
        <w:jc w:val="both"/>
        <w:rPr>
          <w:rFonts w:ascii="Arial" w:hAnsi="Arial" w:cs="Arial"/>
          <w:sz w:val="24"/>
          <w:szCs w:val="24"/>
        </w:rPr>
      </w:pPr>
    </w:p>
    <w:p w14:paraId="78BE6E9A" w14:textId="77777777" w:rsidR="00437BC6" w:rsidRPr="00437BC6" w:rsidRDefault="00437BC6" w:rsidP="00437BC6">
      <w:pPr>
        <w:spacing w:after="0" w:line="360" w:lineRule="auto"/>
        <w:ind w:left="3685"/>
        <w:jc w:val="both"/>
        <w:rPr>
          <w:rFonts w:ascii="Arial" w:hAnsi="Arial" w:cs="Arial"/>
          <w:sz w:val="24"/>
          <w:szCs w:val="24"/>
        </w:rPr>
      </w:pPr>
    </w:p>
    <w:p w14:paraId="3CA60B7F" w14:textId="7EBEA967" w:rsidR="00437BC6" w:rsidRPr="00437BC6" w:rsidRDefault="002708E3" w:rsidP="002708E3">
      <w:pPr>
        <w:spacing w:after="0"/>
        <w:jc w:val="right"/>
        <w:rPr>
          <w:rFonts w:ascii="Arial" w:hAnsi="Arial" w:cs="Arial"/>
          <w:sz w:val="24"/>
          <w:szCs w:val="24"/>
        </w:rPr>
      </w:pPr>
      <w:r w:rsidRPr="00B9315A">
        <w:rPr>
          <w:rFonts w:ascii="Arial" w:hAnsi="Arial" w:cs="Arial"/>
          <w:sz w:val="24"/>
          <w:szCs w:val="24"/>
        </w:rPr>
        <w:t>Glendha Victória Araújo Guimarães</w:t>
      </w:r>
      <w:r w:rsidR="00437BC6" w:rsidRPr="00437BC6">
        <w:rPr>
          <w:rFonts w:ascii="Arial" w:hAnsi="Arial" w:cs="Arial"/>
          <w:sz w:val="24"/>
          <w:szCs w:val="24"/>
          <w:vertAlign w:val="superscript"/>
        </w:rPr>
        <w:footnoteReference w:id="1"/>
      </w:r>
    </w:p>
    <w:p w14:paraId="4913E339" w14:textId="77777777" w:rsidR="00437BC6" w:rsidRPr="00437BC6" w:rsidRDefault="00437BC6" w:rsidP="00437BC6">
      <w:pPr>
        <w:spacing w:after="0" w:line="360" w:lineRule="auto"/>
        <w:ind w:left="3685"/>
        <w:jc w:val="right"/>
        <w:rPr>
          <w:rFonts w:ascii="Arial" w:hAnsi="Arial" w:cs="Arial"/>
          <w:b/>
          <w:sz w:val="24"/>
          <w:szCs w:val="24"/>
        </w:rPr>
      </w:pPr>
      <w:r w:rsidRPr="00437BC6">
        <w:rPr>
          <w:rFonts w:ascii="Arial" w:hAnsi="Arial" w:cs="Arial"/>
          <w:sz w:val="24"/>
          <w:szCs w:val="24"/>
        </w:rPr>
        <w:t>Waleria Medeiros Lima</w:t>
      </w:r>
      <w:r w:rsidRPr="00437BC6">
        <w:rPr>
          <w:rFonts w:ascii="Arial" w:hAnsi="Arial" w:cs="Arial"/>
          <w:sz w:val="24"/>
          <w:szCs w:val="24"/>
          <w:vertAlign w:val="superscript"/>
        </w:rPr>
        <w:footnoteReference w:id="2"/>
      </w:r>
    </w:p>
    <w:p w14:paraId="0C4F2BE3" w14:textId="36F3AC3D" w:rsidR="00437BC6" w:rsidRPr="00437BC6" w:rsidRDefault="00437BC6" w:rsidP="00437BC6">
      <w:pPr>
        <w:spacing w:after="0" w:line="360" w:lineRule="auto"/>
        <w:rPr>
          <w:rFonts w:ascii="Arial" w:hAnsi="Arial" w:cs="Arial"/>
          <w:sz w:val="24"/>
          <w:szCs w:val="24"/>
        </w:rPr>
      </w:pPr>
    </w:p>
    <w:p w14:paraId="54535691" w14:textId="77777777" w:rsidR="00437BC6" w:rsidRPr="003800B8" w:rsidRDefault="00437BC6" w:rsidP="00437BC6">
      <w:pPr>
        <w:spacing w:after="0" w:line="360" w:lineRule="auto"/>
        <w:jc w:val="center"/>
        <w:rPr>
          <w:rFonts w:ascii="Arial" w:hAnsi="Arial" w:cs="Arial"/>
          <w:b/>
          <w:sz w:val="24"/>
          <w:szCs w:val="24"/>
        </w:rPr>
      </w:pPr>
      <w:r w:rsidRPr="003800B8">
        <w:rPr>
          <w:rFonts w:ascii="Arial" w:hAnsi="Arial" w:cs="Arial"/>
          <w:b/>
          <w:sz w:val="24"/>
          <w:szCs w:val="24"/>
        </w:rPr>
        <w:t xml:space="preserve">RESUMO </w:t>
      </w:r>
    </w:p>
    <w:p w14:paraId="01C2B435" w14:textId="70814B8F" w:rsidR="00BF62FC" w:rsidRDefault="00BF62FC" w:rsidP="00BF62FC">
      <w:pPr>
        <w:pStyle w:val="Padro"/>
        <w:spacing w:after="0" w:line="360" w:lineRule="auto"/>
        <w:jc w:val="both"/>
        <w:rPr>
          <w:rFonts w:ascii="Arial" w:hAnsi="Arial" w:cs="Arial"/>
          <w:sz w:val="24"/>
          <w:szCs w:val="24"/>
        </w:rPr>
      </w:pPr>
      <w:r w:rsidRPr="008E68DC">
        <w:rPr>
          <w:rFonts w:ascii="Arial" w:hAnsi="Arial" w:cs="Arial"/>
          <w:color w:val="222222"/>
          <w:sz w:val="24"/>
          <w:szCs w:val="24"/>
          <w:shd w:val="clear" w:color="auto" w:fill="FFFFFF"/>
        </w:rPr>
        <w:t>O estudo realizado possibilitou uma análise de como a guarda compartilhada de animais de estimação vem sendo implementada no Brasil, além de uma investigação de como os tribunais têm decidido sobre essa questão, na ausência de uma normativa específica sobre o assunto.</w:t>
      </w:r>
      <w:r w:rsidRPr="008E68DC">
        <w:rPr>
          <w:rFonts w:ascii="Arial" w:eastAsiaTheme="minorHAnsi" w:hAnsi="Arial" w:cs="Arial"/>
          <w:sz w:val="24"/>
          <w:szCs w:val="24"/>
        </w:rPr>
        <w:t xml:space="preserve"> </w:t>
      </w:r>
      <w:r w:rsidRPr="008E68DC">
        <w:rPr>
          <w:rFonts w:ascii="Arial" w:hAnsi="Arial" w:cs="Arial"/>
          <w:color w:val="000000"/>
          <w:sz w:val="24"/>
          <w:szCs w:val="24"/>
        </w:rPr>
        <w:t xml:space="preserve">Por se tratar de um problema novo no campo jurídico, o tema tem a sua importância justificada na necessidade de refletir sobre o </w:t>
      </w:r>
      <w:r w:rsidRPr="008E68DC">
        <w:rPr>
          <w:rFonts w:ascii="Arial" w:hAnsi="Arial" w:cs="Arial"/>
          <w:i/>
          <w:iCs/>
          <w:color w:val="000000"/>
          <w:sz w:val="24"/>
          <w:szCs w:val="24"/>
        </w:rPr>
        <w:t>status</w:t>
      </w:r>
      <w:r w:rsidRPr="008E68DC">
        <w:rPr>
          <w:rFonts w:ascii="Arial" w:hAnsi="Arial" w:cs="Arial"/>
          <w:color w:val="000000"/>
          <w:sz w:val="24"/>
          <w:szCs w:val="24"/>
        </w:rPr>
        <w:t xml:space="preserve"> jurídico dos </w:t>
      </w:r>
      <w:r w:rsidRPr="008E68DC">
        <w:rPr>
          <w:rFonts w:ascii="Arial" w:hAnsi="Arial" w:cs="Arial"/>
          <w:i/>
          <w:iCs/>
          <w:color w:val="000000"/>
          <w:sz w:val="24"/>
          <w:szCs w:val="24"/>
        </w:rPr>
        <w:t>pets</w:t>
      </w:r>
      <w:r w:rsidRPr="008E68DC">
        <w:rPr>
          <w:rFonts w:ascii="Arial" w:hAnsi="Arial" w:cs="Arial"/>
          <w:color w:val="000000"/>
          <w:sz w:val="24"/>
          <w:szCs w:val="24"/>
        </w:rPr>
        <w:t xml:space="preserve"> em razão de uma separação do casal, além de buscar contribuir para solução dos impasses futuros envolvendo disputa de guarda de pets. No decorrer do trabalho pretende-se contextualizar a guarda compartilhada, apresentando a evolução histórica, </w:t>
      </w:r>
      <w:r>
        <w:rPr>
          <w:rFonts w:ascii="Arial" w:hAnsi="Arial" w:cs="Arial"/>
          <w:color w:val="000000"/>
          <w:sz w:val="24"/>
          <w:szCs w:val="24"/>
        </w:rPr>
        <w:t xml:space="preserve">caracterização, </w:t>
      </w:r>
      <w:r w:rsidRPr="008E68DC">
        <w:rPr>
          <w:rFonts w:ascii="Arial" w:hAnsi="Arial" w:cs="Arial"/>
          <w:color w:val="000000"/>
          <w:sz w:val="24"/>
          <w:szCs w:val="24"/>
        </w:rPr>
        <w:t xml:space="preserve">análise dos direitos dos pets e a responsabilidade de seus tutores diante do rompimento do vínculo matrimonial. Por fim será analisado o posicionamento dos Tribunais quanto ao compartilhamento de pets. </w:t>
      </w:r>
      <w:r w:rsidRPr="008E68DC">
        <w:rPr>
          <w:rFonts w:ascii="Arial" w:hAnsi="Arial" w:cs="Arial"/>
          <w:sz w:val="24"/>
          <w:szCs w:val="24"/>
        </w:rPr>
        <w:t xml:space="preserve">Para o desenvolvimento do artigo será realizada uma revisão bibliográfica pela análise documental e exploratória, enquanto que a metodologia utilizada será </w:t>
      </w:r>
      <w:r w:rsidRPr="008E68DC">
        <w:rPr>
          <w:rFonts w:ascii="Arial" w:hAnsi="Arial" w:cs="Arial"/>
          <w:sz w:val="24"/>
          <w:szCs w:val="24"/>
          <w:shd w:val="clear" w:color="auto" w:fill="FFFFFF"/>
        </w:rPr>
        <w:t>o método dedutivo</w:t>
      </w:r>
      <w:r w:rsidRPr="008E68DC">
        <w:rPr>
          <w:rFonts w:ascii="Arial" w:hAnsi="Arial" w:cs="Arial"/>
          <w:sz w:val="24"/>
          <w:szCs w:val="24"/>
        </w:rPr>
        <w:t>. As questões que servirão de base para o desenvolvimento deste estudo estão definidas nas seguintes problemáticas: Qual a responsabilidade dos donos de pets e quais os direitos destes quando do rompimento do vínculo matrimonial? Em termos jurídicos, como fica a partilha dos pets? Eles são considerados objetos ou devem ser tratados como membros da família? A guarda compartilhada de pets não possui legislação específica o que causa conflitos entre seus tutores quando da separação. A necessidade de regulamentação estabeleceria direitos, responsabilidades e proteções para os tutores e os animais de estimação.</w:t>
      </w:r>
    </w:p>
    <w:p w14:paraId="4DD50BAE" w14:textId="3BF64457" w:rsidR="00437BC6" w:rsidRPr="00437BC6" w:rsidRDefault="00437BC6" w:rsidP="007C3621">
      <w:pPr>
        <w:spacing w:after="0" w:line="360" w:lineRule="auto"/>
        <w:jc w:val="both"/>
        <w:rPr>
          <w:rFonts w:ascii="Arial" w:hAnsi="Arial" w:cs="Arial"/>
          <w:sz w:val="24"/>
          <w:szCs w:val="24"/>
        </w:rPr>
      </w:pPr>
      <w:r w:rsidRPr="003161E1">
        <w:rPr>
          <w:rFonts w:ascii="Arial" w:hAnsi="Arial" w:cs="Arial"/>
          <w:b/>
          <w:bCs/>
          <w:sz w:val="24"/>
          <w:szCs w:val="24"/>
        </w:rPr>
        <w:lastRenderedPageBreak/>
        <w:t>Palavra-chave</w:t>
      </w:r>
      <w:r w:rsidRPr="002B64AF">
        <w:rPr>
          <w:rFonts w:ascii="Arial" w:hAnsi="Arial" w:cs="Arial"/>
          <w:sz w:val="24"/>
          <w:szCs w:val="24"/>
        </w:rPr>
        <w:t xml:space="preserve">: </w:t>
      </w:r>
      <w:r w:rsidR="002B64AF">
        <w:rPr>
          <w:rFonts w:ascii="Arial" w:hAnsi="Arial" w:cs="Arial"/>
          <w:sz w:val="24"/>
          <w:szCs w:val="24"/>
        </w:rPr>
        <w:t xml:space="preserve">Guarda compartilhada. Pets. Divórcio. Jurisprudência </w:t>
      </w:r>
    </w:p>
    <w:p w14:paraId="012DFF89" w14:textId="77777777" w:rsidR="00437BC6" w:rsidRPr="00437BC6" w:rsidRDefault="00437BC6" w:rsidP="00437BC6">
      <w:pPr>
        <w:spacing w:after="0" w:line="360" w:lineRule="auto"/>
        <w:rPr>
          <w:rFonts w:ascii="Arial" w:hAnsi="Arial" w:cs="Arial"/>
          <w:sz w:val="24"/>
          <w:szCs w:val="24"/>
        </w:rPr>
      </w:pPr>
    </w:p>
    <w:p w14:paraId="5CB0DEC5" w14:textId="15A77BBE" w:rsidR="00437BC6" w:rsidRDefault="00437BC6" w:rsidP="00437BC6">
      <w:pPr>
        <w:spacing w:after="0" w:line="360" w:lineRule="auto"/>
        <w:jc w:val="center"/>
        <w:rPr>
          <w:rFonts w:ascii="Arial" w:hAnsi="Arial" w:cs="Arial"/>
          <w:b/>
          <w:sz w:val="24"/>
          <w:szCs w:val="24"/>
        </w:rPr>
      </w:pPr>
      <w:r w:rsidRPr="00437BC6">
        <w:rPr>
          <w:rFonts w:ascii="Arial" w:hAnsi="Arial" w:cs="Arial"/>
          <w:b/>
          <w:sz w:val="24"/>
          <w:szCs w:val="24"/>
        </w:rPr>
        <w:t>ABSTRACT</w:t>
      </w:r>
    </w:p>
    <w:p w14:paraId="2875768E" w14:textId="77777777" w:rsidR="00B7769F" w:rsidRDefault="00B7769F" w:rsidP="00437BC6">
      <w:pPr>
        <w:spacing w:after="0" w:line="360" w:lineRule="auto"/>
        <w:jc w:val="center"/>
        <w:rPr>
          <w:rFonts w:ascii="Arial" w:hAnsi="Arial" w:cs="Arial"/>
          <w:b/>
          <w:sz w:val="24"/>
          <w:szCs w:val="24"/>
        </w:rPr>
      </w:pPr>
    </w:p>
    <w:p w14:paraId="4E22711A" w14:textId="77777777" w:rsidR="005B3C39" w:rsidRDefault="005B3C39" w:rsidP="008F3F0F">
      <w:pPr>
        <w:spacing w:after="0" w:line="360" w:lineRule="auto"/>
        <w:jc w:val="both"/>
        <w:rPr>
          <w:rFonts w:ascii="Arial" w:hAnsi="Arial" w:cs="Arial"/>
          <w:bCs/>
          <w:sz w:val="24"/>
          <w:szCs w:val="24"/>
        </w:rPr>
      </w:pPr>
      <w:r w:rsidRPr="005B3C39">
        <w:rPr>
          <w:rFonts w:ascii="Arial" w:hAnsi="Arial" w:cs="Arial"/>
          <w:bCs/>
          <w:sz w:val="24"/>
          <w:szCs w:val="24"/>
        </w:rPr>
        <w:t>The conducted study enabled an analysis of how shared custody of pets is being implemented in Brazil, as well as an investigation into how courts have been deciding on this matter in the absence of specific regulations. Due to being a new issue in the legal field, the topic's significance lies in the need to reflect on the legal status of pets in the event of a couple's separation, as well as to contribute to the resolution of future disputes involving pet custody. Throughout the work, the intention is to contextualize shared custody by presenting its historical evolution, characterization, analysis of pet rights, and the responsibility of their guardians in the event of a marital breakup. Finally, the position of the courts regarding pet sharing will be examined. In order to develop the article, a bibliographic review will be conducted through documentary and exploratory analysis, while the methodology used will be deductive reasoning. The issues that will serve as the basis for the development of this study are defined in the following problem statements: What is the responsibility of pet owners and what are their rights when it comes to the dissolution of a marital bond? In legal terms, how is the sharing of pets handled? Are they considered property or should they be treated as family members? Shared custody of pets lacks specific legislation, which causes conflicts between their guardians during separation. The need for regulation would establish rights, responsibilities, and protections for both guardians and pets.</w:t>
      </w:r>
    </w:p>
    <w:p w14:paraId="085F07A8" w14:textId="18BAB79B" w:rsidR="00437BC6" w:rsidRPr="00437BC6" w:rsidRDefault="00C25ADD" w:rsidP="008F3F0F">
      <w:pPr>
        <w:spacing w:after="0" w:line="360" w:lineRule="auto"/>
        <w:jc w:val="both"/>
        <w:rPr>
          <w:rFonts w:ascii="Arial" w:hAnsi="Arial" w:cs="Arial"/>
          <w:sz w:val="24"/>
          <w:szCs w:val="24"/>
        </w:rPr>
      </w:pPr>
      <w:r w:rsidRPr="003161E1">
        <w:rPr>
          <w:rFonts w:ascii="Arial" w:hAnsi="Arial" w:cs="Arial"/>
          <w:b/>
          <w:bCs/>
          <w:sz w:val="24"/>
          <w:szCs w:val="24"/>
        </w:rPr>
        <w:t>Keyword</w:t>
      </w:r>
      <w:r w:rsidR="003161E1" w:rsidRPr="003161E1">
        <w:rPr>
          <w:rFonts w:ascii="Arial" w:hAnsi="Arial" w:cs="Arial"/>
          <w:b/>
          <w:bCs/>
          <w:sz w:val="24"/>
          <w:szCs w:val="24"/>
        </w:rPr>
        <w:t>s</w:t>
      </w:r>
      <w:r w:rsidRPr="00C25ADD">
        <w:rPr>
          <w:rFonts w:ascii="Arial" w:hAnsi="Arial" w:cs="Arial"/>
          <w:sz w:val="24"/>
          <w:szCs w:val="24"/>
        </w:rPr>
        <w:t>: Shared custody. Pets. Divorce. Jurisprudence</w:t>
      </w:r>
      <w:r w:rsidR="008F3F0F">
        <w:rPr>
          <w:rFonts w:ascii="Arial" w:hAnsi="Arial" w:cs="Arial"/>
          <w:sz w:val="24"/>
          <w:szCs w:val="24"/>
        </w:rPr>
        <w:t>.</w:t>
      </w:r>
    </w:p>
    <w:p w14:paraId="0B90437E" w14:textId="77777777" w:rsidR="00B7769F" w:rsidRDefault="00B7769F" w:rsidP="00437BC6">
      <w:pPr>
        <w:spacing w:after="0"/>
        <w:rPr>
          <w:rFonts w:ascii="Arial" w:hAnsi="Arial" w:cs="Arial"/>
          <w:b/>
          <w:sz w:val="24"/>
          <w:szCs w:val="24"/>
        </w:rPr>
      </w:pPr>
    </w:p>
    <w:p w14:paraId="1F06D884" w14:textId="3D51F0D0" w:rsidR="00080D0C" w:rsidRPr="00437BC6" w:rsidRDefault="00437BC6" w:rsidP="00437BC6">
      <w:pPr>
        <w:spacing w:after="0"/>
        <w:rPr>
          <w:rFonts w:ascii="Arial" w:hAnsi="Arial" w:cs="Arial"/>
          <w:b/>
          <w:sz w:val="24"/>
          <w:szCs w:val="24"/>
        </w:rPr>
      </w:pPr>
      <w:r w:rsidRPr="006560C8">
        <w:rPr>
          <w:rFonts w:ascii="Arial" w:hAnsi="Arial" w:cs="Arial"/>
          <w:b/>
          <w:sz w:val="24"/>
          <w:szCs w:val="24"/>
        </w:rPr>
        <w:t xml:space="preserve">1 </w:t>
      </w:r>
      <w:r w:rsidR="00080D0C" w:rsidRPr="006560C8">
        <w:rPr>
          <w:rFonts w:ascii="Arial" w:hAnsi="Arial" w:cs="Arial"/>
          <w:b/>
          <w:sz w:val="24"/>
          <w:szCs w:val="24"/>
        </w:rPr>
        <w:t>INTRODUÇÃO</w:t>
      </w:r>
      <w:r w:rsidR="002471D9">
        <w:rPr>
          <w:rFonts w:ascii="Arial" w:hAnsi="Arial" w:cs="Arial"/>
          <w:b/>
          <w:sz w:val="24"/>
          <w:szCs w:val="24"/>
        </w:rPr>
        <w:t xml:space="preserve"> </w:t>
      </w:r>
    </w:p>
    <w:p w14:paraId="60ABAAB4" w14:textId="77777777" w:rsidR="00437BC6" w:rsidRDefault="00437BC6" w:rsidP="00437BC6">
      <w:pPr>
        <w:pStyle w:val="tj"/>
        <w:spacing w:before="0" w:after="0" w:line="360" w:lineRule="auto"/>
        <w:ind w:firstLine="709"/>
        <w:jc w:val="both"/>
        <w:rPr>
          <w:rFonts w:ascii="Arial" w:hAnsi="Arial" w:cs="Arial"/>
          <w:shd w:val="clear" w:color="auto" w:fill="FFFFFF"/>
        </w:rPr>
      </w:pPr>
    </w:p>
    <w:p w14:paraId="7E36C76C" w14:textId="77777777" w:rsidR="004272B6" w:rsidRDefault="004272B6" w:rsidP="004272B6">
      <w:pPr>
        <w:pStyle w:val="Default"/>
        <w:spacing w:line="360" w:lineRule="auto"/>
        <w:ind w:firstLine="708"/>
        <w:jc w:val="both"/>
      </w:pPr>
      <w:r w:rsidRPr="006315FB">
        <w:t>Est</w:t>
      </w:r>
      <w:r>
        <w:t>e artigo</w:t>
      </w:r>
      <w:r w:rsidRPr="006315FB">
        <w:t xml:space="preserve"> visa estudar quais os efeitos jurídicos da guarda compartilhada de animais de estimação após o divórcio litigioso dos tutores. </w:t>
      </w:r>
    </w:p>
    <w:p w14:paraId="168D6D8D" w14:textId="77777777" w:rsidR="004272B6" w:rsidRDefault="004272B6" w:rsidP="004272B6">
      <w:pPr>
        <w:pStyle w:val="Padro"/>
        <w:spacing w:after="0" w:line="360" w:lineRule="auto"/>
        <w:ind w:firstLine="708"/>
        <w:jc w:val="both"/>
        <w:rPr>
          <w:rFonts w:ascii="Arial" w:hAnsi="Arial" w:cs="Arial"/>
          <w:color w:val="000000"/>
          <w:sz w:val="24"/>
          <w:szCs w:val="24"/>
        </w:rPr>
      </w:pPr>
      <w:r>
        <w:rPr>
          <w:rFonts w:ascii="Arial" w:hAnsi="Arial"/>
          <w:sz w:val="24"/>
          <w:szCs w:val="24"/>
        </w:rPr>
        <w:t xml:space="preserve">Nesse estudo, </w:t>
      </w:r>
      <w:r>
        <w:rPr>
          <w:rFonts w:ascii="Arial" w:hAnsi="Arial" w:cs="Arial"/>
          <w:color w:val="000000"/>
          <w:sz w:val="24"/>
          <w:szCs w:val="24"/>
        </w:rPr>
        <w:t>contextualizar-se-á a guarda compartilhada, apresentando a sua evolução histórica e suas características. Será feita uma análise sobre os direitos dos pets e a responsabilidade de seus tutores, quando do rompimento do vínculo matrimonial. Por fim, será estudado o posicionamento dos tribunais quanto ao compartilhamento de pets após o rompimento do vínculo afetivo.</w:t>
      </w:r>
    </w:p>
    <w:p w14:paraId="4AB082AE" w14:textId="77777777" w:rsidR="004272B6" w:rsidRPr="006315FB" w:rsidRDefault="004272B6" w:rsidP="004272B6">
      <w:pPr>
        <w:pStyle w:val="Default"/>
        <w:spacing w:line="360" w:lineRule="auto"/>
        <w:ind w:firstLine="708"/>
        <w:jc w:val="both"/>
        <w:rPr>
          <w:color w:val="auto"/>
        </w:rPr>
      </w:pPr>
      <w:r w:rsidRPr="006315FB">
        <w:lastRenderedPageBreak/>
        <w:t xml:space="preserve">Os animais foram considerados coisas ou bens móveis durante muito tempo. </w:t>
      </w:r>
      <w:r w:rsidRPr="006315FB">
        <w:rPr>
          <w:color w:val="auto"/>
        </w:rPr>
        <w:t xml:space="preserve">O Código Civil, atualmente, apresenta apenas duas categorias jurídicas, ou seja, das pessoas ou das coisas. Desta forma, observando os meios de tratamento que é dado pelo direito brasileiro aos animais, os quais ainda não possuem uma tutela específica, tratando-os como coisas, observando uma necessidade de busca de uma tutela mais adequada, que proteja a sua dignidade. </w:t>
      </w:r>
    </w:p>
    <w:p w14:paraId="7092197C" w14:textId="3879E9C7" w:rsidR="004272B6" w:rsidRDefault="004272B6" w:rsidP="004272B6">
      <w:pPr>
        <w:pStyle w:val="Default"/>
        <w:spacing w:line="360" w:lineRule="auto"/>
        <w:ind w:firstLine="708"/>
        <w:jc w:val="both"/>
        <w:rPr>
          <w:color w:val="auto"/>
        </w:rPr>
      </w:pPr>
      <w:r>
        <w:rPr>
          <w:color w:val="auto"/>
        </w:rPr>
        <w:t>A Constituição Federal, em seu</w:t>
      </w:r>
      <w:r w:rsidRPr="006315FB">
        <w:rPr>
          <w:color w:val="auto"/>
        </w:rPr>
        <w:t xml:space="preserve"> art. 225, §1°, </w:t>
      </w:r>
      <w:r>
        <w:rPr>
          <w:color w:val="auto"/>
        </w:rPr>
        <w:t xml:space="preserve">inciso </w:t>
      </w:r>
      <w:r w:rsidRPr="006315FB">
        <w:rPr>
          <w:color w:val="auto"/>
        </w:rPr>
        <w:t xml:space="preserve">VII, </w:t>
      </w:r>
      <w:r>
        <w:rPr>
          <w:color w:val="auto"/>
        </w:rPr>
        <w:t>dispõe que</w:t>
      </w:r>
      <w:r w:rsidRPr="006315FB">
        <w:rPr>
          <w:color w:val="auto"/>
        </w:rPr>
        <w:t xml:space="preserve"> é garantido ao poder público </w:t>
      </w:r>
      <w:r>
        <w:rPr>
          <w:color w:val="auto"/>
        </w:rPr>
        <w:t>a proteção</w:t>
      </w:r>
      <w:r w:rsidRPr="006315FB">
        <w:rPr>
          <w:color w:val="auto"/>
        </w:rPr>
        <w:t xml:space="preserve"> </w:t>
      </w:r>
      <w:r>
        <w:rPr>
          <w:color w:val="auto"/>
        </w:rPr>
        <w:t>a</w:t>
      </w:r>
      <w:r w:rsidRPr="006315FB">
        <w:rPr>
          <w:color w:val="auto"/>
        </w:rPr>
        <w:t xml:space="preserve">os animais </w:t>
      </w:r>
      <w:r>
        <w:rPr>
          <w:color w:val="auto"/>
        </w:rPr>
        <w:t>quanto à</w:t>
      </w:r>
      <w:r w:rsidRPr="006315FB">
        <w:rPr>
          <w:color w:val="auto"/>
        </w:rPr>
        <w:t xml:space="preserve"> crueldade e </w:t>
      </w:r>
      <w:r>
        <w:rPr>
          <w:color w:val="auto"/>
        </w:rPr>
        <w:t xml:space="preserve">aos </w:t>
      </w:r>
      <w:r w:rsidRPr="006315FB">
        <w:rPr>
          <w:color w:val="auto"/>
        </w:rPr>
        <w:t xml:space="preserve">maus tratos. </w:t>
      </w:r>
      <w:r>
        <w:rPr>
          <w:color w:val="auto"/>
        </w:rPr>
        <w:t xml:space="preserve">Assim, enquanto </w:t>
      </w:r>
      <w:r w:rsidRPr="006315FB">
        <w:rPr>
          <w:color w:val="auto"/>
        </w:rPr>
        <w:t>o Código Civil apresent</w:t>
      </w:r>
      <w:r>
        <w:rPr>
          <w:color w:val="auto"/>
        </w:rPr>
        <w:t>a</w:t>
      </w:r>
      <w:r w:rsidRPr="006315FB">
        <w:rPr>
          <w:color w:val="auto"/>
        </w:rPr>
        <w:t xml:space="preserve"> </w:t>
      </w:r>
      <w:r w:rsidRPr="00540229">
        <w:rPr>
          <w:color w:val="auto"/>
        </w:rPr>
        <w:t>uma proteção ampla</w:t>
      </w:r>
      <w:r>
        <w:rPr>
          <w:color w:val="auto"/>
        </w:rPr>
        <w:t xml:space="preserve"> </w:t>
      </w:r>
      <w:r w:rsidRPr="006315FB">
        <w:rPr>
          <w:color w:val="auto"/>
        </w:rPr>
        <w:t xml:space="preserve">do homem, a Constituição Federal traz uma ampliação </w:t>
      </w:r>
      <w:r w:rsidR="00B7769F">
        <w:rPr>
          <w:color w:val="auto"/>
        </w:rPr>
        <w:t>d</w:t>
      </w:r>
      <w:r w:rsidRPr="006315FB">
        <w:rPr>
          <w:color w:val="auto"/>
        </w:rPr>
        <w:t xml:space="preserve">a tutela de proteção aos </w:t>
      </w:r>
      <w:r w:rsidRPr="00186DB2">
        <w:rPr>
          <w:color w:val="auto"/>
        </w:rPr>
        <w:t xml:space="preserve">animais. </w:t>
      </w:r>
    </w:p>
    <w:p w14:paraId="2FE8A6CE" w14:textId="29FD57B2" w:rsidR="004272B6" w:rsidRDefault="00613B18" w:rsidP="004272B6">
      <w:pPr>
        <w:pStyle w:val="Default"/>
        <w:spacing w:line="360" w:lineRule="auto"/>
        <w:ind w:firstLine="708"/>
        <w:jc w:val="both"/>
        <w:rPr>
          <w:color w:val="auto"/>
        </w:rPr>
      </w:pPr>
      <w:r>
        <w:rPr>
          <w:color w:val="auto"/>
        </w:rPr>
        <w:t>O</w:t>
      </w:r>
      <w:r w:rsidR="004272B6" w:rsidRPr="00186DB2">
        <w:rPr>
          <w:color w:val="auto"/>
        </w:rPr>
        <w:t xml:space="preserve"> Projeto de Lei n. 3.670/2015</w:t>
      </w:r>
      <w:r>
        <w:rPr>
          <w:color w:val="auto"/>
        </w:rPr>
        <w:t xml:space="preserve"> foi aprovado pela CCJ (</w:t>
      </w:r>
      <w:r w:rsidRPr="00186DB2">
        <w:rPr>
          <w:color w:val="auto"/>
        </w:rPr>
        <w:t>Comissão de Constituição e Justiça e de Cidadania</w:t>
      </w:r>
      <w:r>
        <w:rPr>
          <w:color w:val="auto"/>
        </w:rPr>
        <w:t>)</w:t>
      </w:r>
      <w:r w:rsidR="00B7769F">
        <w:rPr>
          <w:color w:val="auto"/>
        </w:rPr>
        <w:t>,</w:t>
      </w:r>
      <w:r>
        <w:rPr>
          <w:color w:val="auto"/>
        </w:rPr>
        <w:t xml:space="preserve"> em 2017</w:t>
      </w:r>
      <w:r w:rsidR="004272B6" w:rsidRPr="00186DB2">
        <w:rPr>
          <w:color w:val="auto"/>
        </w:rPr>
        <w:t xml:space="preserve">, </w:t>
      </w:r>
      <w:r w:rsidR="00B7769F">
        <w:rPr>
          <w:color w:val="auto"/>
        </w:rPr>
        <w:t>e</w:t>
      </w:r>
      <w:r>
        <w:rPr>
          <w:color w:val="auto"/>
        </w:rPr>
        <w:t xml:space="preserve"> </w:t>
      </w:r>
      <w:r w:rsidR="004272B6" w:rsidRPr="00186DB2">
        <w:rPr>
          <w:color w:val="auto"/>
        </w:rPr>
        <w:t>visava alterar o art. 83</w:t>
      </w:r>
      <w:r w:rsidR="00B7769F">
        <w:rPr>
          <w:color w:val="auto"/>
        </w:rPr>
        <w:t>,</w:t>
      </w:r>
      <w:r w:rsidR="004272B6" w:rsidRPr="00186DB2">
        <w:rPr>
          <w:color w:val="auto"/>
        </w:rPr>
        <w:t xml:space="preserve"> do Código Civil, passando a dispor de um parágrafo único, que consagra</w:t>
      </w:r>
      <w:r w:rsidR="00B7769F">
        <w:rPr>
          <w:color w:val="auto"/>
        </w:rPr>
        <w:t xml:space="preserve"> que</w:t>
      </w:r>
      <w:r w:rsidR="004272B6" w:rsidRPr="00186DB2">
        <w:rPr>
          <w:color w:val="auto"/>
        </w:rPr>
        <w:t xml:space="preserve"> os animais </w:t>
      </w:r>
      <w:r w:rsidR="00B7769F">
        <w:rPr>
          <w:color w:val="auto"/>
        </w:rPr>
        <w:t xml:space="preserve">deixarão de </w:t>
      </w:r>
      <w:r w:rsidR="004272B6" w:rsidRPr="00186DB2">
        <w:rPr>
          <w:color w:val="auto"/>
        </w:rPr>
        <w:t>ser considerados coisas. O referido dispositivo, desse modo, traria tal ressalva para diferenciá-los dos bens inanimados. Portanto, os animais não mais se equiparariam a objetos sem vida, pois se considera que tratam de seres com sentimentos. Tal projeto vis</w:t>
      </w:r>
      <w:r w:rsidR="00B7769F">
        <w:rPr>
          <w:color w:val="auto"/>
        </w:rPr>
        <w:t>ou</w:t>
      </w:r>
      <w:r w:rsidR="004272B6" w:rsidRPr="00186DB2">
        <w:rPr>
          <w:color w:val="auto"/>
        </w:rPr>
        <w:t xml:space="preserve"> demonstrar a possibilidade de guarda do animal de estimação em casos de dissolução litigiosa da união.</w:t>
      </w:r>
    </w:p>
    <w:p w14:paraId="63480AED" w14:textId="77777777" w:rsidR="00B7769F" w:rsidRDefault="00B7769F" w:rsidP="004272B6">
      <w:pPr>
        <w:pStyle w:val="Default"/>
        <w:spacing w:line="360" w:lineRule="auto"/>
        <w:ind w:firstLine="708"/>
        <w:jc w:val="both"/>
      </w:pPr>
      <w:r>
        <w:t>O que se observa é que h</w:t>
      </w:r>
      <w:r w:rsidR="004272B6" w:rsidRPr="00186DB2">
        <w:t xml:space="preserve">á </w:t>
      </w:r>
      <w:r w:rsidRPr="00186DB2">
        <w:t>muitos projetos</w:t>
      </w:r>
      <w:r w:rsidR="004272B6" w:rsidRPr="00186DB2">
        <w:t xml:space="preserve"> de leis que buscam mudar a realidade de como são vistos os animais pela legislação vigente. Nesse mesmo âmbito de interesse, surgiram projetos de leis procurando regulamentar a guarda compartilhada de animais de estimação, como o </w:t>
      </w:r>
      <w:r>
        <w:t>P</w:t>
      </w:r>
      <w:r w:rsidR="004272B6" w:rsidRPr="00186DB2">
        <w:t xml:space="preserve">rojeto de </w:t>
      </w:r>
      <w:r>
        <w:t>L</w:t>
      </w:r>
      <w:r w:rsidR="004272B6" w:rsidRPr="00186DB2">
        <w:t>ei n</w:t>
      </w:r>
      <w:r>
        <w:t>.</w:t>
      </w:r>
      <w:r w:rsidR="004272B6" w:rsidRPr="00186DB2">
        <w:t xml:space="preserve"> 7.196</w:t>
      </w:r>
      <w:r>
        <w:t>,</w:t>
      </w:r>
      <w:r w:rsidR="004272B6" w:rsidRPr="00186DB2">
        <w:t xml:space="preserve"> de 2010</w:t>
      </w:r>
      <w:r>
        <w:t>, de autoria</w:t>
      </w:r>
      <w:r w:rsidR="004272B6" w:rsidRPr="00186DB2">
        <w:t xml:space="preserve"> do deputado federal Márcio França, assim como o </w:t>
      </w:r>
      <w:r>
        <w:t>P</w:t>
      </w:r>
      <w:r w:rsidR="004272B6" w:rsidRPr="00186DB2">
        <w:t xml:space="preserve">rojeto de </w:t>
      </w:r>
      <w:r>
        <w:t>L</w:t>
      </w:r>
      <w:r w:rsidR="004272B6" w:rsidRPr="00186DB2">
        <w:t xml:space="preserve">ei </w:t>
      </w:r>
      <w:r>
        <w:t xml:space="preserve">n. </w:t>
      </w:r>
      <w:r w:rsidR="004272B6" w:rsidRPr="00186DB2">
        <w:t>1.365</w:t>
      </w:r>
      <w:r>
        <w:t>,</w:t>
      </w:r>
      <w:r w:rsidR="004272B6" w:rsidRPr="00186DB2">
        <w:t xml:space="preserve"> de 2015</w:t>
      </w:r>
      <w:r>
        <w:t>, de autoria</w:t>
      </w:r>
      <w:r w:rsidR="004272B6" w:rsidRPr="00186DB2">
        <w:t xml:space="preserve"> do deputado Ricardo Tripoli, além do </w:t>
      </w:r>
      <w:r>
        <w:t>P</w:t>
      </w:r>
      <w:r w:rsidR="004272B6" w:rsidRPr="00186DB2">
        <w:t xml:space="preserve">rojeto de </w:t>
      </w:r>
      <w:r>
        <w:t>L</w:t>
      </w:r>
      <w:r w:rsidR="004272B6" w:rsidRPr="00186DB2">
        <w:t>ei n</w:t>
      </w:r>
      <w:r>
        <w:t>.</w:t>
      </w:r>
      <w:r w:rsidR="004272B6" w:rsidRPr="00186DB2">
        <w:t xml:space="preserve"> 542</w:t>
      </w:r>
      <w:r>
        <w:t>,</w:t>
      </w:r>
      <w:r w:rsidR="004272B6" w:rsidRPr="00186DB2">
        <w:t xml:space="preserve"> de 2018</w:t>
      </w:r>
      <w:r>
        <w:t>, de autoria</w:t>
      </w:r>
      <w:r w:rsidR="004272B6" w:rsidRPr="00186DB2">
        <w:t xml:space="preserve"> da senadora Rose de Freitas. </w:t>
      </w:r>
    </w:p>
    <w:p w14:paraId="0B53F0F3" w14:textId="2CB4128E" w:rsidR="004272B6" w:rsidRDefault="004272B6" w:rsidP="004272B6">
      <w:pPr>
        <w:pStyle w:val="Default"/>
        <w:spacing w:line="360" w:lineRule="auto"/>
        <w:ind w:firstLine="708"/>
        <w:jc w:val="both"/>
      </w:pPr>
      <w:r w:rsidRPr="00186DB2">
        <w:t>Atualmente</w:t>
      </w:r>
      <w:r>
        <w:t>,</w:t>
      </w:r>
      <w:r w:rsidRPr="00186DB2">
        <w:t xml:space="preserve"> encontra-se em tramitação o </w:t>
      </w:r>
      <w:r w:rsidR="00B7769F">
        <w:t>P</w:t>
      </w:r>
      <w:r w:rsidRPr="00186DB2">
        <w:t xml:space="preserve">rojeto de Lei </w:t>
      </w:r>
      <w:r w:rsidR="00B7769F">
        <w:t xml:space="preserve">n. </w:t>
      </w:r>
      <w:r w:rsidRPr="00186DB2">
        <w:t>4</w:t>
      </w:r>
      <w:r w:rsidR="00B7769F">
        <w:t>.</w:t>
      </w:r>
      <w:r w:rsidRPr="00186DB2">
        <w:t>375/2</w:t>
      </w:r>
      <w:r w:rsidR="00B7769F">
        <w:t>02</w:t>
      </w:r>
      <w:r w:rsidRPr="00186DB2">
        <w:t>1</w:t>
      </w:r>
      <w:r w:rsidR="00B7769F">
        <w:t>,</w:t>
      </w:r>
      <w:r w:rsidRPr="00186DB2">
        <w:t xml:space="preserve"> que altera o Código Civil e o Código de Processo Civil</w:t>
      </w:r>
      <w:r w:rsidR="00B7769F">
        <w:t>,</w:t>
      </w:r>
      <w:r w:rsidRPr="00186DB2">
        <w:t xml:space="preserve"> para prever expressamente que animais de estimação poderão ser objeto de guarda, unilateral ou compartilhada. O texto em </w:t>
      </w:r>
      <w:r w:rsidR="00613B18">
        <w:t>discussão</w:t>
      </w:r>
      <w:r w:rsidRPr="00186DB2">
        <w:t xml:space="preserve"> na Câmara dos Deputados </w:t>
      </w:r>
      <w:r w:rsidR="00613B18">
        <w:t xml:space="preserve">discute como será a obrigação das partes quanto à manutenção dos animais. </w:t>
      </w:r>
      <w:r w:rsidRPr="00186DB2">
        <w:t>O autor da proposta é o deputado Chiquinho Brazão.</w:t>
      </w:r>
    </w:p>
    <w:p w14:paraId="2E4F5207" w14:textId="77777777" w:rsidR="004272B6" w:rsidRDefault="004272B6" w:rsidP="004272B6">
      <w:pPr>
        <w:pStyle w:val="Default"/>
        <w:spacing w:line="360" w:lineRule="auto"/>
        <w:ind w:firstLine="708"/>
        <w:jc w:val="both"/>
      </w:pPr>
      <w:r w:rsidRPr="006315FB">
        <w:t>Durante a pandemia da Covid-19, houve uma explosão no número de famílias que passaram a ter um animal de estimação. Hoje</w:t>
      </w:r>
      <w:r>
        <w:t>,</w:t>
      </w:r>
      <w:r w:rsidRPr="006315FB">
        <w:t xml:space="preserve"> é evidente a importância que os animais têm na vida das pessoas, auxiliando no tratamento de doenças psicológicas </w:t>
      </w:r>
      <w:r w:rsidRPr="006315FB">
        <w:lastRenderedPageBreak/>
        <w:t>como depressão</w:t>
      </w:r>
      <w:r>
        <w:t>, e a</w:t>
      </w:r>
      <w:r w:rsidRPr="006315FB">
        <w:t xml:space="preserve"> pessoas com deficiência visual</w:t>
      </w:r>
      <w:r>
        <w:t xml:space="preserve"> e a necessidade de uma legislação específica para questão é imprescindível.</w:t>
      </w:r>
      <w:r w:rsidRPr="006315FB">
        <w:t xml:space="preserve"> </w:t>
      </w:r>
    </w:p>
    <w:p w14:paraId="1FECC42D" w14:textId="54910399" w:rsidR="00B73ADE" w:rsidRPr="00EF1D81" w:rsidRDefault="004272B6" w:rsidP="00B73ADE">
      <w:pPr>
        <w:pStyle w:val="Default"/>
        <w:spacing w:line="360" w:lineRule="auto"/>
        <w:ind w:firstLine="708"/>
        <w:jc w:val="both"/>
        <w:rPr>
          <w:color w:val="auto"/>
        </w:rPr>
      </w:pPr>
      <w:r w:rsidRPr="006315FB">
        <w:rPr>
          <w:color w:val="auto"/>
        </w:rPr>
        <w:t>As questões que servir</w:t>
      </w:r>
      <w:r>
        <w:rPr>
          <w:color w:val="auto"/>
        </w:rPr>
        <w:t>ão</w:t>
      </w:r>
      <w:r w:rsidRPr="006315FB">
        <w:rPr>
          <w:color w:val="auto"/>
        </w:rPr>
        <w:t xml:space="preserve"> de base para o desenvolvimento deste estudo estão definidas nas seguintes problemáticas: Qual a responsabilidade dos donos de pets e quais os direitos destes quando do rompimento do vínculo matrimonial? </w:t>
      </w:r>
      <w:r w:rsidR="00B73ADE">
        <w:rPr>
          <w:color w:val="auto"/>
        </w:rPr>
        <w:t>E</w:t>
      </w:r>
      <w:r w:rsidR="00B73ADE" w:rsidRPr="006315FB">
        <w:rPr>
          <w:color w:val="auto"/>
        </w:rPr>
        <w:t xml:space="preserve">m termos jurídicos, como fica a partilha dos pets? Eles são considerados objetos ou devem ser tratados como membros da família? </w:t>
      </w:r>
    </w:p>
    <w:p w14:paraId="7EA3F7DB" w14:textId="4D30BC6C" w:rsidR="00B73ADE" w:rsidRDefault="004272B6" w:rsidP="00B73ADE">
      <w:pPr>
        <w:pStyle w:val="Default"/>
        <w:spacing w:line="360" w:lineRule="auto"/>
        <w:ind w:firstLine="708"/>
        <w:jc w:val="both"/>
        <w:rPr>
          <w:color w:val="auto"/>
          <w:spacing w:val="2"/>
          <w:shd w:val="clear" w:color="auto" w:fill="FFFFFF"/>
        </w:rPr>
      </w:pPr>
      <w:r w:rsidRPr="006315FB">
        <w:rPr>
          <w:color w:val="auto"/>
        </w:rPr>
        <w:t>Em um divórcio litigioso</w:t>
      </w:r>
      <w:r w:rsidR="00B73ADE" w:rsidRPr="00B73ADE">
        <w:rPr>
          <w:color w:val="auto"/>
        </w:rPr>
        <w:t xml:space="preserve"> </w:t>
      </w:r>
      <w:r w:rsidR="00DE63E8">
        <w:rPr>
          <w:color w:val="auto"/>
        </w:rPr>
        <w:t>q</w:t>
      </w:r>
      <w:r w:rsidR="00B73ADE" w:rsidRPr="00EF1D81">
        <w:rPr>
          <w:color w:val="auto"/>
        </w:rPr>
        <w:t xml:space="preserve">uanto aos pets, apesar de não haver legislação específica sobre o tema, </w:t>
      </w:r>
      <w:r w:rsidR="00A22A77">
        <w:rPr>
          <w:color w:val="auto"/>
        </w:rPr>
        <w:t>a 4ª Turma d</w:t>
      </w:r>
      <w:r w:rsidR="00B73ADE" w:rsidRPr="00EF1D81">
        <w:rPr>
          <w:color w:val="auto"/>
        </w:rPr>
        <w:t xml:space="preserve">o Superior Tribunal de Justiça – STJ, </w:t>
      </w:r>
      <w:r w:rsidR="00B7769F">
        <w:rPr>
          <w:color w:val="auto"/>
        </w:rPr>
        <w:t xml:space="preserve">REsp 1713167/SP, de relatoria </w:t>
      </w:r>
      <w:r w:rsidR="00A22A77">
        <w:rPr>
          <w:color w:val="auto"/>
        </w:rPr>
        <w:t xml:space="preserve">do Ministro Luis Felipe Salomão, </w:t>
      </w:r>
      <w:r w:rsidR="00B73ADE" w:rsidRPr="00EF1D81">
        <w:rPr>
          <w:color w:val="auto"/>
        </w:rPr>
        <w:t>em 19 de junho de 2018, considerou possível regulame</w:t>
      </w:r>
      <w:r w:rsidR="00613B18">
        <w:rPr>
          <w:color w:val="auto"/>
        </w:rPr>
        <w:t>ntar</w:t>
      </w:r>
      <w:r w:rsidR="00B73ADE" w:rsidRPr="00EF1D81">
        <w:rPr>
          <w:color w:val="auto"/>
        </w:rPr>
        <w:t xml:space="preserve"> judicial</w:t>
      </w:r>
      <w:r w:rsidR="00613B18">
        <w:rPr>
          <w:color w:val="auto"/>
        </w:rPr>
        <w:t>mente</w:t>
      </w:r>
      <w:r w:rsidR="00B73ADE" w:rsidRPr="00EF1D81">
        <w:rPr>
          <w:color w:val="auto"/>
        </w:rPr>
        <w:t xml:space="preserve"> </w:t>
      </w:r>
      <w:r w:rsidR="00613B18">
        <w:rPr>
          <w:color w:val="auto"/>
        </w:rPr>
        <w:t>as</w:t>
      </w:r>
      <w:r w:rsidR="00B73ADE" w:rsidRPr="00EF1D81">
        <w:rPr>
          <w:color w:val="auto"/>
        </w:rPr>
        <w:t xml:space="preserve"> visitas a animais de estimação após a dissolução de união estável do casal</w:t>
      </w:r>
      <w:r w:rsidR="00B73ADE">
        <w:rPr>
          <w:color w:val="auto"/>
        </w:rPr>
        <w:t xml:space="preserve">. </w:t>
      </w:r>
      <w:r w:rsidR="00B73ADE" w:rsidRPr="00EF1D81">
        <w:rPr>
          <w:color w:val="auto"/>
          <w:shd w:val="clear" w:color="auto" w:fill="FFFFFF"/>
        </w:rPr>
        <w:t xml:space="preserve">O colegiado confirmou </w:t>
      </w:r>
      <w:r w:rsidR="00B7769F">
        <w:rPr>
          <w:color w:val="auto"/>
          <w:shd w:val="clear" w:color="auto" w:fill="FFFFFF"/>
        </w:rPr>
        <w:t xml:space="preserve">a </w:t>
      </w:r>
      <w:r w:rsidR="00B73ADE" w:rsidRPr="00EF1D81">
        <w:rPr>
          <w:color w:val="auto"/>
          <w:shd w:val="clear" w:color="auto" w:fill="FFFFFF"/>
        </w:rPr>
        <w:t>decisão</w:t>
      </w:r>
      <w:r w:rsidR="00B7769F">
        <w:rPr>
          <w:color w:val="auto"/>
          <w:shd w:val="clear" w:color="auto" w:fill="FFFFFF"/>
        </w:rPr>
        <w:t xml:space="preserve"> </w:t>
      </w:r>
      <w:r w:rsidR="00B73ADE" w:rsidRPr="00EF1D81">
        <w:rPr>
          <w:color w:val="auto"/>
          <w:shd w:val="clear" w:color="auto" w:fill="FFFFFF"/>
        </w:rPr>
        <w:t>do Tribunal de Justiça de São Paulo (TJSP)</w:t>
      </w:r>
      <w:r w:rsidR="00B7769F">
        <w:rPr>
          <w:color w:val="auto"/>
          <w:shd w:val="clear" w:color="auto" w:fill="FFFFFF"/>
        </w:rPr>
        <w:t>,</w:t>
      </w:r>
      <w:r w:rsidR="00B73ADE" w:rsidRPr="00EF1D81">
        <w:rPr>
          <w:color w:val="auto"/>
          <w:shd w:val="clear" w:color="auto" w:fill="FFFFFF"/>
        </w:rPr>
        <w:t xml:space="preserve"> que fixou regime de visitas para que o ex-companheiro pudesse conviver com uma cadela </w:t>
      </w:r>
      <w:r w:rsidR="00B7769F">
        <w:rPr>
          <w:color w:val="auto"/>
          <w:shd w:val="clear" w:color="auto" w:fill="FFFFFF"/>
        </w:rPr>
        <w:t xml:space="preserve">da raça </w:t>
      </w:r>
      <w:r w:rsidR="00B73ADE" w:rsidRPr="00B7769F">
        <w:rPr>
          <w:i/>
          <w:iCs/>
          <w:color w:val="auto"/>
          <w:shd w:val="clear" w:color="auto" w:fill="FFFFFF"/>
        </w:rPr>
        <w:t>yorkshire</w:t>
      </w:r>
      <w:r w:rsidR="00B73ADE" w:rsidRPr="00EF1D81">
        <w:rPr>
          <w:color w:val="auto"/>
          <w:shd w:val="clear" w:color="auto" w:fill="FFFFFF"/>
        </w:rPr>
        <w:t xml:space="preserve"> adquirida durante o relacionamento, e que ficou com a </w:t>
      </w:r>
      <w:r w:rsidR="00B7769F">
        <w:rPr>
          <w:color w:val="auto"/>
          <w:shd w:val="clear" w:color="auto" w:fill="FFFFFF"/>
        </w:rPr>
        <w:t>companheira</w:t>
      </w:r>
      <w:r w:rsidR="00B73ADE" w:rsidRPr="00EF1D81">
        <w:rPr>
          <w:color w:val="auto"/>
          <w:shd w:val="clear" w:color="auto" w:fill="FFFFFF"/>
        </w:rPr>
        <w:t xml:space="preserve"> depois da separação</w:t>
      </w:r>
      <w:r w:rsidR="00613B18">
        <w:rPr>
          <w:color w:val="auto"/>
          <w:spacing w:val="2"/>
          <w:shd w:val="clear" w:color="auto" w:fill="FFFFFF"/>
        </w:rPr>
        <w:t>.</w:t>
      </w:r>
    </w:p>
    <w:p w14:paraId="108963EE" w14:textId="0ECC8611" w:rsidR="004272B6" w:rsidRPr="00A86618" w:rsidRDefault="004272B6" w:rsidP="004272B6">
      <w:pPr>
        <w:spacing w:after="0" w:line="360" w:lineRule="auto"/>
        <w:ind w:firstLine="708"/>
        <w:jc w:val="both"/>
        <w:rPr>
          <w:rFonts w:ascii="Arial" w:hAnsi="Arial" w:cs="Arial"/>
          <w:sz w:val="24"/>
          <w:szCs w:val="24"/>
        </w:rPr>
      </w:pPr>
      <w:r w:rsidRPr="00A86618">
        <w:rPr>
          <w:rFonts w:ascii="Arial" w:hAnsi="Arial" w:cs="Arial"/>
          <w:sz w:val="24"/>
          <w:szCs w:val="24"/>
        </w:rPr>
        <w:t>Para o desenvolvimento do artigo será realizada uma revisão bibliográfica</w:t>
      </w:r>
      <w:r w:rsidR="00A22A77">
        <w:rPr>
          <w:rFonts w:ascii="Arial" w:hAnsi="Arial" w:cs="Arial"/>
          <w:sz w:val="24"/>
          <w:szCs w:val="24"/>
        </w:rPr>
        <w:t>, por meio de</w:t>
      </w:r>
      <w:r w:rsidRPr="00A86618">
        <w:rPr>
          <w:rFonts w:ascii="Arial" w:hAnsi="Arial" w:cs="Arial"/>
          <w:sz w:val="24"/>
          <w:szCs w:val="24"/>
        </w:rPr>
        <w:t xml:space="preserve"> análise documental e exploratória, enquanto a metodologia utilizada será </w:t>
      </w:r>
      <w:r w:rsidRPr="00A86618">
        <w:rPr>
          <w:rFonts w:ascii="Arial" w:hAnsi="Arial" w:cs="Arial"/>
          <w:sz w:val="24"/>
          <w:szCs w:val="24"/>
          <w:shd w:val="clear" w:color="auto" w:fill="FFFFFF"/>
        </w:rPr>
        <w:t>o método dedutivo, utilizando como ferramentas para o seu desenvolvimento</w:t>
      </w:r>
      <w:r w:rsidRPr="00A86618">
        <w:rPr>
          <w:rFonts w:ascii="Arial" w:hAnsi="Arial" w:cs="Arial"/>
          <w:sz w:val="24"/>
          <w:szCs w:val="24"/>
        </w:rPr>
        <w:t xml:space="preserve">, análises de ordenamentos jurídicos, que incluem o Código Civil </w:t>
      </w:r>
      <w:r w:rsidR="00A22A77">
        <w:rPr>
          <w:rFonts w:ascii="Arial" w:hAnsi="Arial" w:cs="Arial"/>
          <w:sz w:val="24"/>
          <w:szCs w:val="24"/>
        </w:rPr>
        <w:t xml:space="preserve">e </w:t>
      </w:r>
      <w:r w:rsidRPr="00A86618">
        <w:rPr>
          <w:rFonts w:ascii="Arial" w:hAnsi="Arial" w:cs="Arial"/>
          <w:sz w:val="24"/>
          <w:szCs w:val="24"/>
        </w:rPr>
        <w:t>a Constituição Federal</w:t>
      </w:r>
      <w:r w:rsidR="00A22A77">
        <w:rPr>
          <w:rFonts w:ascii="Arial" w:hAnsi="Arial" w:cs="Arial"/>
          <w:sz w:val="24"/>
          <w:szCs w:val="24"/>
        </w:rPr>
        <w:t>.</w:t>
      </w:r>
      <w:r w:rsidRPr="00A86618">
        <w:rPr>
          <w:rFonts w:ascii="Arial" w:hAnsi="Arial" w:cs="Arial"/>
          <w:sz w:val="24"/>
          <w:szCs w:val="24"/>
          <w:shd w:val="clear" w:color="auto" w:fill="FFFFFF"/>
        </w:rPr>
        <w:t xml:space="preserve"> Tendo como meta </w:t>
      </w:r>
      <w:r w:rsidRPr="00A86618">
        <w:rPr>
          <w:rFonts w:ascii="Arial" w:hAnsi="Arial" w:cs="Arial"/>
          <w:sz w:val="24"/>
          <w:szCs w:val="24"/>
        </w:rPr>
        <w:t>analisar os efeitos jurídicos da guarda compartilhada de animais de estimação.</w:t>
      </w:r>
    </w:p>
    <w:p w14:paraId="01CB644D" w14:textId="77777777" w:rsidR="004272B6" w:rsidRDefault="004272B6" w:rsidP="004272B6">
      <w:pPr>
        <w:spacing w:after="0" w:line="360" w:lineRule="auto"/>
        <w:ind w:firstLine="709"/>
        <w:jc w:val="both"/>
        <w:rPr>
          <w:rFonts w:ascii="Arial" w:hAnsi="Arial" w:cs="Arial"/>
          <w:sz w:val="24"/>
          <w:szCs w:val="24"/>
        </w:rPr>
      </w:pPr>
      <w:r w:rsidRPr="006315FB">
        <w:rPr>
          <w:rFonts w:ascii="Arial" w:hAnsi="Arial" w:cs="Arial"/>
          <w:sz w:val="24"/>
          <w:szCs w:val="24"/>
        </w:rPr>
        <w:t>Com o surgimento da família multiespécie e o crescente vínculo entre os humanos e os animais, aumentou as demandas no judiciário, envolvendo animais de estimação como ponto central nos processos de divórcios.</w:t>
      </w:r>
    </w:p>
    <w:p w14:paraId="72D39258" w14:textId="77777777" w:rsidR="004272B6" w:rsidRPr="00157752" w:rsidRDefault="004272B6" w:rsidP="004272B6">
      <w:pPr>
        <w:spacing w:after="0" w:line="360" w:lineRule="auto"/>
        <w:ind w:firstLine="709"/>
        <w:jc w:val="both"/>
        <w:rPr>
          <w:rFonts w:ascii="Arial" w:hAnsi="Arial" w:cs="Arial"/>
          <w:sz w:val="24"/>
          <w:szCs w:val="24"/>
        </w:rPr>
      </w:pPr>
      <w:r w:rsidRPr="004D1FB6">
        <w:rPr>
          <w:rFonts w:ascii="Arial" w:hAnsi="Arial" w:cs="Arial"/>
          <w:sz w:val="24"/>
          <w:szCs w:val="24"/>
        </w:rPr>
        <w:t xml:space="preserve">Por se tratar de um problema novo no campo jurídico, o tema tem a sua importância justificada na necessidade de refletir sobre o </w:t>
      </w:r>
      <w:r w:rsidRPr="004D1FB6">
        <w:rPr>
          <w:rFonts w:ascii="Arial" w:hAnsi="Arial" w:cs="Arial"/>
          <w:i/>
          <w:iCs/>
          <w:sz w:val="24"/>
          <w:szCs w:val="24"/>
        </w:rPr>
        <w:t xml:space="preserve">status </w:t>
      </w:r>
      <w:r w:rsidRPr="004D1FB6">
        <w:rPr>
          <w:rFonts w:ascii="Arial" w:hAnsi="Arial" w:cs="Arial"/>
          <w:sz w:val="24"/>
          <w:szCs w:val="24"/>
        </w:rPr>
        <w:t xml:space="preserve">jurídico dos </w:t>
      </w:r>
      <w:r w:rsidRPr="004D1FB6">
        <w:rPr>
          <w:rFonts w:ascii="Arial" w:hAnsi="Arial" w:cs="Arial"/>
          <w:i/>
          <w:iCs/>
          <w:sz w:val="24"/>
          <w:szCs w:val="24"/>
        </w:rPr>
        <w:t xml:space="preserve">pets </w:t>
      </w:r>
      <w:r w:rsidRPr="004D1FB6">
        <w:rPr>
          <w:rFonts w:ascii="Arial" w:hAnsi="Arial" w:cs="Arial"/>
          <w:sz w:val="24"/>
          <w:szCs w:val="24"/>
        </w:rPr>
        <w:t>em razão d</w:t>
      </w:r>
      <w:r>
        <w:rPr>
          <w:rFonts w:ascii="Arial" w:hAnsi="Arial" w:cs="Arial"/>
          <w:sz w:val="24"/>
          <w:szCs w:val="24"/>
        </w:rPr>
        <w:t>a</w:t>
      </w:r>
      <w:r w:rsidRPr="004D1FB6">
        <w:rPr>
          <w:rFonts w:ascii="Arial" w:hAnsi="Arial" w:cs="Arial"/>
          <w:sz w:val="24"/>
          <w:szCs w:val="24"/>
        </w:rPr>
        <w:t xml:space="preserve"> separação do casal, a partir dessa nova formação familiar que é legítima e merecedora da atenção e proteção do Estado, além de buscar contribuir para solução dos impasses futuros envolvendo disputa de guarda de pets.</w:t>
      </w:r>
      <w:r>
        <w:rPr>
          <w:rFonts w:ascii="Arial" w:hAnsi="Arial" w:cs="Arial"/>
          <w:sz w:val="24"/>
          <w:szCs w:val="24"/>
        </w:rPr>
        <w:t xml:space="preserve"> </w:t>
      </w:r>
    </w:p>
    <w:p w14:paraId="49E07919" w14:textId="77777777" w:rsidR="00A22A77" w:rsidRDefault="004272B6" w:rsidP="004272B6">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Por fim, sendo comprovado o aumento do vínculo afetivo entre humanos e animais de estimação e a formação de famílias multiespécie, têm surgido cada vez mais casos jurídicos envolvendo a guarda de animais de estimação em divórcios. </w:t>
      </w:r>
    </w:p>
    <w:p w14:paraId="39A238E6" w14:textId="573FE928" w:rsidR="004272B6" w:rsidRDefault="004272B6" w:rsidP="004272B6">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Portanto, este artigo visa contribuir para a compreensão dos efeitos jurídicos da guarda compartilhada de animais de estimação, oferecendo uma percepção sobre </w:t>
      </w:r>
      <w:r>
        <w:rPr>
          <w:rFonts w:ascii="Arial" w:hAnsi="Arial" w:cs="Arial"/>
          <w:sz w:val="24"/>
          <w:szCs w:val="24"/>
        </w:rPr>
        <w:lastRenderedPageBreak/>
        <w:t>a responsabilidade dos tutores e os reais direitos para a proteção dos animais nestes casos.</w:t>
      </w:r>
    </w:p>
    <w:p w14:paraId="3CA74070" w14:textId="77777777" w:rsidR="00E60DF9" w:rsidRDefault="00E60DF9" w:rsidP="003161E1">
      <w:pPr>
        <w:spacing w:after="0" w:line="360" w:lineRule="auto"/>
        <w:ind w:firstLine="708"/>
        <w:jc w:val="both"/>
        <w:rPr>
          <w:rFonts w:ascii="Arial" w:hAnsi="Arial" w:cs="Arial"/>
          <w:sz w:val="24"/>
          <w:szCs w:val="24"/>
        </w:rPr>
      </w:pPr>
    </w:p>
    <w:p w14:paraId="312A2BC1" w14:textId="36D10AE6" w:rsidR="00080D0C" w:rsidRPr="00437BC6" w:rsidRDefault="00437BC6" w:rsidP="003161E1">
      <w:pPr>
        <w:spacing w:after="0" w:line="360" w:lineRule="auto"/>
        <w:jc w:val="both"/>
        <w:rPr>
          <w:rFonts w:ascii="Arial" w:hAnsi="Arial" w:cs="Arial"/>
          <w:b/>
          <w:sz w:val="24"/>
          <w:szCs w:val="24"/>
        </w:rPr>
      </w:pPr>
      <w:r>
        <w:rPr>
          <w:rFonts w:ascii="Arial" w:hAnsi="Arial" w:cs="Arial"/>
          <w:b/>
          <w:sz w:val="24"/>
          <w:szCs w:val="24"/>
        </w:rPr>
        <w:t xml:space="preserve">2 </w:t>
      </w:r>
      <w:r w:rsidR="00125F70">
        <w:rPr>
          <w:rFonts w:ascii="Arial" w:hAnsi="Arial" w:cs="Arial"/>
          <w:b/>
          <w:sz w:val="24"/>
          <w:szCs w:val="24"/>
        </w:rPr>
        <w:t>CONTEXTUALIZAÇÃO HISTÓRICA DA GUARDA</w:t>
      </w:r>
    </w:p>
    <w:p w14:paraId="5235F1E9" w14:textId="77777777" w:rsidR="00125F70" w:rsidRDefault="00125F70" w:rsidP="003161E1">
      <w:pPr>
        <w:spacing w:after="0" w:line="360" w:lineRule="auto"/>
        <w:jc w:val="both"/>
        <w:rPr>
          <w:rFonts w:ascii="Arial" w:hAnsi="Arial" w:cs="Arial"/>
          <w:bCs/>
          <w:sz w:val="24"/>
          <w:szCs w:val="24"/>
        </w:rPr>
      </w:pPr>
    </w:p>
    <w:p w14:paraId="3EE42607" w14:textId="77777777" w:rsidR="00A22A77" w:rsidRDefault="003161E1" w:rsidP="003161E1">
      <w:pPr>
        <w:spacing w:after="0" w:line="360" w:lineRule="auto"/>
        <w:jc w:val="both"/>
        <w:rPr>
          <w:rFonts w:ascii="Arial" w:hAnsi="Arial" w:cs="Arial"/>
          <w:bCs/>
          <w:sz w:val="24"/>
          <w:szCs w:val="24"/>
        </w:rPr>
      </w:pPr>
      <w:r w:rsidRPr="003161E1">
        <w:rPr>
          <w:rFonts w:ascii="Arial" w:hAnsi="Arial" w:cs="Arial"/>
          <w:bCs/>
          <w:sz w:val="24"/>
          <w:szCs w:val="24"/>
        </w:rPr>
        <w:t xml:space="preserve">2.1 </w:t>
      </w:r>
      <w:r w:rsidR="00A22A77">
        <w:rPr>
          <w:rFonts w:ascii="Arial" w:hAnsi="Arial" w:cs="Arial"/>
          <w:bCs/>
          <w:sz w:val="24"/>
          <w:szCs w:val="24"/>
        </w:rPr>
        <w:t>NO MUNDO</w:t>
      </w:r>
    </w:p>
    <w:p w14:paraId="2A90045F" w14:textId="77777777" w:rsidR="00A22A77" w:rsidRDefault="00A22A77" w:rsidP="003161E1">
      <w:pPr>
        <w:spacing w:after="0" w:line="360" w:lineRule="auto"/>
        <w:jc w:val="both"/>
        <w:rPr>
          <w:rFonts w:ascii="Arial" w:hAnsi="Arial" w:cs="Arial"/>
          <w:bCs/>
          <w:sz w:val="24"/>
          <w:szCs w:val="24"/>
        </w:rPr>
      </w:pPr>
    </w:p>
    <w:p w14:paraId="4090F0CA" w14:textId="2DEDD774" w:rsidR="00A22A77" w:rsidRPr="00F9026A" w:rsidRDefault="00A22A77" w:rsidP="00A22A77">
      <w:pPr>
        <w:spacing w:after="0" w:line="360" w:lineRule="auto"/>
        <w:ind w:firstLine="708"/>
        <w:jc w:val="both"/>
        <w:rPr>
          <w:rFonts w:ascii="Arial" w:hAnsi="Arial" w:cs="Arial"/>
          <w:sz w:val="24"/>
          <w:szCs w:val="24"/>
        </w:rPr>
      </w:pPr>
      <w:r w:rsidRPr="00F9026A">
        <w:rPr>
          <w:rFonts w:ascii="Arial" w:hAnsi="Arial" w:cs="Arial"/>
          <w:sz w:val="24"/>
          <w:szCs w:val="24"/>
        </w:rPr>
        <w:t xml:space="preserve">A </w:t>
      </w:r>
      <w:r w:rsidRPr="001721DB">
        <w:rPr>
          <w:rFonts w:ascii="Arial" w:hAnsi="Arial" w:cs="Arial"/>
          <w:sz w:val="24"/>
          <w:szCs w:val="24"/>
        </w:rPr>
        <w:t>guarda compartilhada teve origem na Inglaterra no ano de 1960</w:t>
      </w:r>
      <w:r w:rsidRPr="00F9026A">
        <w:rPr>
          <w:rFonts w:ascii="Arial" w:hAnsi="Arial" w:cs="Arial"/>
          <w:sz w:val="24"/>
          <w:szCs w:val="24"/>
        </w:rPr>
        <w:t xml:space="preserve">, com o objetivo de garantir os direitos da criança e assegurar a igualdade de responsabilidade entre os pais. No século XIX a guarda dos filhos era </w:t>
      </w:r>
      <w:r>
        <w:rPr>
          <w:rFonts w:ascii="Arial" w:hAnsi="Arial" w:cs="Arial"/>
          <w:sz w:val="24"/>
          <w:szCs w:val="24"/>
        </w:rPr>
        <w:t>concedida</w:t>
      </w:r>
      <w:r w:rsidRPr="00F9026A">
        <w:rPr>
          <w:rFonts w:ascii="Arial" w:hAnsi="Arial" w:cs="Arial"/>
          <w:sz w:val="24"/>
          <w:szCs w:val="24"/>
        </w:rPr>
        <w:t xml:space="preserve"> ao pai, porque os filhos eram tidos como sendo propriedade do pai.</w:t>
      </w:r>
      <w:r>
        <w:rPr>
          <w:rFonts w:ascii="Arial" w:hAnsi="Arial" w:cs="Arial"/>
          <w:sz w:val="24"/>
          <w:szCs w:val="24"/>
        </w:rPr>
        <w:t xml:space="preserve"> (</w:t>
      </w:r>
      <w:r w:rsidR="002134D8">
        <w:rPr>
          <w:rFonts w:ascii="Arial" w:hAnsi="Arial" w:cs="Arial"/>
          <w:sz w:val="24"/>
          <w:szCs w:val="24"/>
        </w:rPr>
        <w:t>TJPB</w:t>
      </w:r>
      <w:r w:rsidRPr="00C96119">
        <w:rPr>
          <w:rFonts w:ascii="Arial" w:hAnsi="Arial" w:cs="Arial"/>
          <w:sz w:val="24"/>
          <w:szCs w:val="24"/>
        </w:rPr>
        <w:t xml:space="preserve">, </w:t>
      </w:r>
      <w:r w:rsidR="002134D8">
        <w:rPr>
          <w:rFonts w:ascii="Arial" w:hAnsi="Arial" w:cs="Arial"/>
          <w:sz w:val="24"/>
          <w:szCs w:val="24"/>
        </w:rPr>
        <w:t>08/2021</w:t>
      </w:r>
      <w:r>
        <w:rPr>
          <w:rFonts w:ascii="Arial" w:hAnsi="Arial" w:cs="Arial"/>
          <w:sz w:val="24"/>
          <w:szCs w:val="24"/>
        </w:rPr>
        <w:t>)</w:t>
      </w:r>
    </w:p>
    <w:p w14:paraId="1372421D" w14:textId="23994D81" w:rsidR="00A22A77" w:rsidRPr="00036AFD" w:rsidRDefault="00A22A77" w:rsidP="00A22A77">
      <w:pPr>
        <w:spacing w:after="0" w:line="360" w:lineRule="auto"/>
        <w:ind w:firstLine="708"/>
        <w:jc w:val="both"/>
        <w:rPr>
          <w:rFonts w:ascii="Arial" w:hAnsi="Arial" w:cs="Arial"/>
          <w:sz w:val="24"/>
          <w:szCs w:val="24"/>
        </w:rPr>
      </w:pPr>
      <w:r w:rsidRPr="00036AFD">
        <w:rPr>
          <w:rFonts w:ascii="Arial" w:hAnsi="Arial" w:cs="Arial"/>
          <w:sz w:val="24"/>
          <w:szCs w:val="24"/>
        </w:rPr>
        <w:t>Com o advento da revolução industria</w:t>
      </w:r>
      <w:r>
        <w:rPr>
          <w:rFonts w:ascii="Arial" w:hAnsi="Arial" w:cs="Arial"/>
          <w:sz w:val="24"/>
          <w:szCs w:val="24"/>
        </w:rPr>
        <w:t>l, houve uma migração do homem que se localizava no</w:t>
      </w:r>
      <w:r w:rsidRPr="00036AFD">
        <w:rPr>
          <w:rFonts w:ascii="Arial" w:hAnsi="Arial" w:cs="Arial"/>
          <w:sz w:val="24"/>
          <w:szCs w:val="24"/>
        </w:rPr>
        <w:t xml:space="preserve"> campo para as cidades e a mulher ficou com a tarefa de criar e </w:t>
      </w:r>
      <w:r>
        <w:rPr>
          <w:rFonts w:ascii="Arial" w:hAnsi="Arial" w:cs="Arial"/>
          <w:sz w:val="24"/>
          <w:szCs w:val="24"/>
        </w:rPr>
        <w:t>orientar</w:t>
      </w:r>
      <w:r w:rsidRPr="00036AFD">
        <w:rPr>
          <w:rFonts w:ascii="Arial" w:hAnsi="Arial" w:cs="Arial"/>
          <w:sz w:val="24"/>
          <w:szCs w:val="24"/>
        </w:rPr>
        <w:t xml:space="preserve"> os filhos</w:t>
      </w:r>
      <w:r>
        <w:rPr>
          <w:rFonts w:ascii="Arial" w:hAnsi="Arial" w:cs="Arial"/>
          <w:sz w:val="24"/>
          <w:szCs w:val="24"/>
        </w:rPr>
        <w:t xml:space="preserve"> com as atividades escolares</w:t>
      </w:r>
      <w:r w:rsidRPr="00036AFD">
        <w:rPr>
          <w:rFonts w:ascii="Arial" w:hAnsi="Arial" w:cs="Arial"/>
          <w:sz w:val="24"/>
          <w:szCs w:val="24"/>
        </w:rPr>
        <w:t xml:space="preserve"> e ao pai cabia o papel de fornecer as condições </w:t>
      </w:r>
      <w:r>
        <w:rPr>
          <w:rFonts w:ascii="Arial" w:hAnsi="Arial" w:cs="Arial"/>
          <w:sz w:val="24"/>
          <w:szCs w:val="24"/>
        </w:rPr>
        <w:t xml:space="preserve">ideais </w:t>
      </w:r>
      <w:r w:rsidRPr="00036AFD">
        <w:rPr>
          <w:rFonts w:ascii="Arial" w:hAnsi="Arial" w:cs="Arial"/>
          <w:sz w:val="24"/>
          <w:szCs w:val="24"/>
        </w:rPr>
        <w:t>para</w:t>
      </w:r>
      <w:r>
        <w:rPr>
          <w:rFonts w:ascii="Arial" w:hAnsi="Arial" w:cs="Arial"/>
          <w:sz w:val="24"/>
          <w:szCs w:val="24"/>
        </w:rPr>
        <w:t xml:space="preserve"> manter </w:t>
      </w:r>
      <w:r w:rsidRPr="00036AFD">
        <w:rPr>
          <w:rFonts w:ascii="Arial" w:hAnsi="Arial" w:cs="Arial"/>
          <w:sz w:val="24"/>
          <w:szCs w:val="24"/>
        </w:rPr>
        <w:t xml:space="preserve">o </w:t>
      </w:r>
      <w:r>
        <w:rPr>
          <w:rFonts w:ascii="Arial" w:hAnsi="Arial" w:cs="Arial"/>
          <w:sz w:val="24"/>
          <w:szCs w:val="24"/>
        </w:rPr>
        <w:t>bem-estar</w:t>
      </w:r>
      <w:r w:rsidRPr="00036AFD">
        <w:rPr>
          <w:rFonts w:ascii="Arial" w:hAnsi="Arial" w:cs="Arial"/>
          <w:sz w:val="24"/>
          <w:szCs w:val="24"/>
        </w:rPr>
        <w:t xml:space="preserve"> dos filhos.</w:t>
      </w:r>
      <w:r>
        <w:rPr>
          <w:rFonts w:ascii="Arial" w:hAnsi="Arial" w:cs="Arial"/>
          <w:sz w:val="24"/>
          <w:szCs w:val="24"/>
        </w:rPr>
        <w:t xml:space="preserve"> (</w:t>
      </w:r>
      <w:r w:rsidR="0068507D">
        <w:rPr>
          <w:rFonts w:ascii="Arial" w:hAnsi="Arial" w:cs="Arial"/>
          <w:sz w:val="24"/>
          <w:szCs w:val="24"/>
        </w:rPr>
        <w:t>IBDFAM</w:t>
      </w:r>
      <w:r w:rsidRPr="00E445D8">
        <w:rPr>
          <w:rFonts w:ascii="Arial" w:hAnsi="Arial" w:cs="Arial"/>
          <w:sz w:val="24"/>
          <w:szCs w:val="24"/>
        </w:rPr>
        <w:t xml:space="preserve">, </w:t>
      </w:r>
      <w:r w:rsidR="00273925">
        <w:rPr>
          <w:rFonts w:ascii="Arial" w:hAnsi="Arial" w:cs="Arial"/>
          <w:sz w:val="24"/>
          <w:szCs w:val="24"/>
        </w:rPr>
        <w:t>26/08/2002</w:t>
      </w:r>
      <w:r>
        <w:rPr>
          <w:rFonts w:ascii="Arial" w:hAnsi="Arial" w:cs="Arial"/>
          <w:sz w:val="24"/>
          <w:szCs w:val="24"/>
        </w:rPr>
        <w:t>)</w:t>
      </w:r>
    </w:p>
    <w:p w14:paraId="215F0603" w14:textId="42D8A722" w:rsidR="00A22A77" w:rsidRPr="00036AFD" w:rsidRDefault="00A22A77" w:rsidP="00A22A77">
      <w:pPr>
        <w:spacing w:after="0" w:line="360" w:lineRule="auto"/>
        <w:ind w:firstLine="708"/>
        <w:jc w:val="both"/>
        <w:rPr>
          <w:rFonts w:ascii="Arial" w:hAnsi="Arial" w:cs="Arial"/>
          <w:sz w:val="24"/>
          <w:szCs w:val="24"/>
        </w:rPr>
      </w:pPr>
      <w:r w:rsidRPr="00036AFD">
        <w:rPr>
          <w:rFonts w:ascii="Arial" w:hAnsi="Arial" w:cs="Arial"/>
          <w:sz w:val="24"/>
          <w:szCs w:val="24"/>
        </w:rPr>
        <w:t xml:space="preserve">Quando a mulher começou a </w:t>
      </w:r>
      <w:r>
        <w:rPr>
          <w:rFonts w:ascii="Arial" w:hAnsi="Arial" w:cs="Arial"/>
          <w:sz w:val="24"/>
          <w:szCs w:val="24"/>
        </w:rPr>
        <w:t>ocupar espaços no mercado de trabalho,</w:t>
      </w:r>
      <w:r w:rsidRPr="00036AFD">
        <w:rPr>
          <w:rFonts w:ascii="Arial" w:hAnsi="Arial" w:cs="Arial"/>
          <w:sz w:val="24"/>
          <w:szCs w:val="24"/>
        </w:rPr>
        <w:t xml:space="preserve"> na segunda metade do século passado, o</w:t>
      </w:r>
      <w:r>
        <w:rPr>
          <w:rFonts w:ascii="Arial" w:hAnsi="Arial" w:cs="Arial"/>
          <w:sz w:val="24"/>
          <w:szCs w:val="24"/>
        </w:rPr>
        <w:t>s</w:t>
      </w:r>
      <w:r w:rsidRPr="00036AFD">
        <w:rPr>
          <w:rFonts w:ascii="Arial" w:hAnsi="Arial" w:cs="Arial"/>
          <w:sz w:val="24"/>
          <w:szCs w:val="24"/>
        </w:rPr>
        <w:t xml:space="preserve"> conceito</w:t>
      </w:r>
      <w:r>
        <w:rPr>
          <w:rFonts w:ascii="Arial" w:hAnsi="Arial" w:cs="Arial"/>
          <w:sz w:val="24"/>
          <w:szCs w:val="24"/>
        </w:rPr>
        <w:t>s</w:t>
      </w:r>
      <w:r w:rsidRPr="00036AFD">
        <w:rPr>
          <w:rFonts w:ascii="Arial" w:hAnsi="Arial" w:cs="Arial"/>
          <w:sz w:val="24"/>
          <w:szCs w:val="24"/>
        </w:rPr>
        <w:t xml:space="preserve"> de mãe responsável pelo lar e de pai que provia o sustento foram perdendo o sentido. E a questão da guarda foi modificada.</w:t>
      </w:r>
      <w:r w:rsidRPr="00A22A77">
        <w:rPr>
          <w:rFonts w:ascii="Arial" w:hAnsi="Arial" w:cs="Arial"/>
          <w:sz w:val="24"/>
          <w:szCs w:val="24"/>
        </w:rPr>
        <w:t xml:space="preserve"> </w:t>
      </w:r>
      <w:r>
        <w:rPr>
          <w:rFonts w:ascii="Arial" w:hAnsi="Arial" w:cs="Arial"/>
          <w:sz w:val="24"/>
          <w:szCs w:val="24"/>
        </w:rPr>
        <w:t>(</w:t>
      </w:r>
      <w:r w:rsidR="003E3A19" w:rsidRPr="00C81F00">
        <w:rPr>
          <w:rFonts w:ascii="Arial" w:hAnsi="Arial" w:cs="Arial"/>
          <w:sz w:val="24"/>
          <w:szCs w:val="24"/>
        </w:rPr>
        <w:t>BOLETIM</w:t>
      </w:r>
      <w:r w:rsidR="003E3A19" w:rsidRPr="007B0005">
        <w:rPr>
          <w:rFonts w:ascii="Arial" w:hAnsi="Arial" w:cs="Arial"/>
          <w:sz w:val="24"/>
          <w:szCs w:val="24"/>
        </w:rPr>
        <w:t>JURÍDICO</w:t>
      </w:r>
      <w:r w:rsidRPr="00C81F00">
        <w:rPr>
          <w:rFonts w:ascii="Arial" w:hAnsi="Arial" w:cs="Arial"/>
          <w:sz w:val="24"/>
          <w:szCs w:val="24"/>
        </w:rPr>
        <w:t xml:space="preserve">, </w:t>
      </w:r>
      <w:r w:rsidR="003E3A19">
        <w:rPr>
          <w:rFonts w:ascii="Arial" w:hAnsi="Arial" w:cs="Arial"/>
          <w:sz w:val="24"/>
          <w:szCs w:val="24"/>
        </w:rPr>
        <w:t>21/09/2020</w:t>
      </w:r>
      <w:r>
        <w:rPr>
          <w:rFonts w:ascii="Arial" w:hAnsi="Arial" w:cs="Arial"/>
          <w:sz w:val="24"/>
          <w:szCs w:val="24"/>
        </w:rPr>
        <w:t>)</w:t>
      </w:r>
    </w:p>
    <w:p w14:paraId="557672C3" w14:textId="60522A73" w:rsidR="00A22A77" w:rsidRDefault="00A22A77" w:rsidP="00A22A77">
      <w:pPr>
        <w:spacing w:after="0" w:line="360" w:lineRule="auto"/>
        <w:ind w:firstLine="708"/>
        <w:jc w:val="both"/>
        <w:rPr>
          <w:rFonts w:ascii="Arial" w:hAnsi="Arial" w:cs="Arial"/>
          <w:sz w:val="24"/>
          <w:szCs w:val="24"/>
        </w:rPr>
      </w:pPr>
      <w:r w:rsidRPr="00036AFD">
        <w:rPr>
          <w:rFonts w:ascii="Arial" w:hAnsi="Arial" w:cs="Arial"/>
          <w:sz w:val="24"/>
          <w:szCs w:val="24"/>
        </w:rPr>
        <w:t xml:space="preserve">Logo depois, os tribunais ingleses instituíram a </w:t>
      </w:r>
      <w:r w:rsidRPr="00036AFD">
        <w:rPr>
          <w:rFonts w:ascii="Arial" w:hAnsi="Arial" w:cs="Arial"/>
          <w:i/>
          <w:iCs/>
          <w:sz w:val="24"/>
          <w:szCs w:val="24"/>
        </w:rPr>
        <w:t xml:space="preserve">care and control </w:t>
      </w:r>
      <w:r w:rsidRPr="00036AFD">
        <w:rPr>
          <w:rFonts w:ascii="Arial" w:hAnsi="Arial" w:cs="Arial"/>
          <w:sz w:val="24"/>
          <w:szCs w:val="24"/>
        </w:rPr>
        <w:t xml:space="preserve">(cabia a mãe os cuidados diários e </w:t>
      </w:r>
      <w:r>
        <w:rPr>
          <w:rFonts w:ascii="Arial" w:hAnsi="Arial" w:cs="Arial"/>
          <w:sz w:val="24"/>
          <w:szCs w:val="24"/>
        </w:rPr>
        <w:t>a</w:t>
      </w:r>
      <w:r w:rsidRPr="00036AFD">
        <w:rPr>
          <w:rFonts w:ascii="Arial" w:hAnsi="Arial" w:cs="Arial"/>
          <w:sz w:val="24"/>
          <w:szCs w:val="24"/>
        </w:rPr>
        <w:t>o pai o poder de controlar conjuntamente a vida dos m</w:t>
      </w:r>
      <w:r>
        <w:rPr>
          <w:rFonts w:ascii="Arial" w:hAnsi="Arial" w:cs="Arial"/>
          <w:sz w:val="24"/>
          <w:szCs w:val="24"/>
        </w:rPr>
        <w:t>enores) (GRISARD, 2009).</w:t>
      </w:r>
    </w:p>
    <w:p w14:paraId="0F6F6F23" w14:textId="5EACEF50" w:rsidR="00A22A77" w:rsidRDefault="00357EE1" w:rsidP="00A22A77">
      <w:pPr>
        <w:spacing w:after="0" w:line="360" w:lineRule="auto"/>
        <w:ind w:firstLine="708"/>
        <w:jc w:val="both"/>
        <w:rPr>
          <w:rFonts w:ascii="Arial" w:hAnsi="Arial" w:cs="Arial"/>
          <w:sz w:val="24"/>
          <w:szCs w:val="24"/>
        </w:rPr>
      </w:pPr>
      <w:r w:rsidRPr="00357EE1">
        <w:rPr>
          <w:rFonts w:ascii="Arial" w:hAnsi="Arial" w:cs="Arial"/>
          <w:sz w:val="24"/>
          <w:szCs w:val="24"/>
        </w:rPr>
        <w:t>Atualmente, no ordenamento jurídico inglês, a opção pelo tipo de guarda a ser adotada leva em conta, primeiramente, o bem-estar da criança. Busca-se manter o vínculo afetivo entre as crianças e os pais para que ela possa se desenvolver de forma satisfatória reduzindo os danos psicológicos advindos de uma separação.</w:t>
      </w:r>
    </w:p>
    <w:p w14:paraId="63C8B9C8" w14:textId="6DE446FB" w:rsidR="00A22A77" w:rsidRPr="00036AFD" w:rsidRDefault="003000CA" w:rsidP="003000CA">
      <w:pPr>
        <w:spacing w:after="0" w:line="360" w:lineRule="auto"/>
        <w:ind w:firstLine="709"/>
        <w:jc w:val="both"/>
        <w:rPr>
          <w:rFonts w:ascii="Arial" w:hAnsi="Arial" w:cs="Arial"/>
          <w:sz w:val="24"/>
          <w:szCs w:val="24"/>
        </w:rPr>
      </w:pPr>
      <w:r>
        <w:rPr>
          <w:rFonts w:ascii="Arial" w:hAnsi="Arial" w:cs="Arial"/>
          <w:sz w:val="24"/>
          <w:szCs w:val="24"/>
        </w:rPr>
        <w:t>Os</w:t>
      </w:r>
      <w:r w:rsidR="00A22A77">
        <w:rPr>
          <w:rFonts w:ascii="Arial" w:hAnsi="Arial" w:cs="Arial"/>
          <w:sz w:val="24"/>
          <w:szCs w:val="24"/>
        </w:rPr>
        <w:t xml:space="preserve"> Estados Unidos da América</w:t>
      </w:r>
      <w:r>
        <w:rPr>
          <w:rFonts w:ascii="Arial" w:hAnsi="Arial" w:cs="Arial"/>
          <w:sz w:val="24"/>
          <w:szCs w:val="24"/>
        </w:rPr>
        <w:t xml:space="preserve"> p</w:t>
      </w:r>
      <w:r w:rsidR="00A22A77" w:rsidRPr="00036AFD">
        <w:rPr>
          <w:rFonts w:ascii="Arial" w:hAnsi="Arial" w:cs="Arial"/>
          <w:sz w:val="24"/>
          <w:szCs w:val="24"/>
        </w:rPr>
        <w:t>reocupados com os efeitos que o divórcio podia causar no desenvolvimento dos filhos</w:t>
      </w:r>
      <w:r>
        <w:rPr>
          <w:rFonts w:ascii="Arial" w:hAnsi="Arial" w:cs="Arial"/>
          <w:sz w:val="24"/>
          <w:szCs w:val="24"/>
        </w:rPr>
        <w:t>,</w:t>
      </w:r>
      <w:r w:rsidR="00A22A77" w:rsidRPr="00036AFD">
        <w:rPr>
          <w:rFonts w:ascii="Arial" w:hAnsi="Arial" w:cs="Arial"/>
          <w:sz w:val="24"/>
          <w:szCs w:val="24"/>
        </w:rPr>
        <w:t xml:space="preserve"> implantaram a guarda compartilhada </w:t>
      </w:r>
      <w:r>
        <w:rPr>
          <w:rFonts w:ascii="Arial" w:hAnsi="Arial" w:cs="Arial"/>
          <w:sz w:val="24"/>
          <w:szCs w:val="24"/>
        </w:rPr>
        <w:t xml:space="preserve">entre </w:t>
      </w:r>
      <w:r w:rsidR="00A22A77">
        <w:rPr>
          <w:rFonts w:ascii="Arial" w:hAnsi="Arial" w:cs="Arial"/>
          <w:sz w:val="24"/>
          <w:szCs w:val="24"/>
        </w:rPr>
        <w:t>os anos 70 e 80</w:t>
      </w:r>
      <w:r w:rsidR="00A22A77" w:rsidRPr="00036AFD">
        <w:rPr>
          <w:rFonts w:ascii="Arial" w:hAnsi="Arial" w:cs="Arial"/>
          <w:sz w:val="24"/>
          <w:szCs w:val="24"/>
        </w:rPr>
        <w:t xml:space="preserve">. Alguns estados editaram leis que tratava de forma igualitária a responsabilidade na </w:t>
      </w:r>
      <w:r w:rsidR="00A22A77">
        <w:rPr>
          <w:rFonts w:ascii="Arial" w:hAnsi="Arial" w:cs="Arial"/>
          <w:sz w:val="24"/>
          <w:szCs w:val="24"/>
        </w:rPr>
        <w:t xml:space="preserve">formação e orientação dos filhos. </w:t>
      </w:r>
      <w:r>
        <w:rPr>
          <w:rFonts w:ascii="Arial" w:hAnsi="Arial" w:cs="Arial"/>
          <w:sz w:val="24"/>
          <w:szCs w:val="24"/>
        </w:rPr>
        <w:t>(</w:t>
      </w:r>
      <w:r w:rsidR="001171D7" w:rsidRPr="001171D7">
        <w:rPr>
          <w:rFonts w:ascii="Arial" w:hAnsi="Arial" w:cs="Arial"/>
          <w:sz w:val="24"/>
          <w:szCs w:val="24"/>
        </w:rPr>
        <w:t>JUS</w:t>
      </w:r>
      <w:r w:rsidRPr="001171D7">
        <w:rPr>
          <w:rFonts w:ascii="Arial" w:hAnsi="Arial" w:cs="Arial"/>
          <w:sz w:val="24"/>
          <w:szCs w:val="24"/>
        </w:rPr>
        <w:t xml:space="preserve">, </w:t>
      </w:r>
      <w:r w:rsidR="001171D7" w:rsidRPr="001171D7">
        <w:rPr>
          <w:rFonts w:ascii="Arial" w:hAnsi="Arial" w:cs="Arial"/>
          <w:sz w:val="24"/>
          <w:szCs w:val="24"/>
        </w:rPr>
        <w:t>01</w:t>
      </w:r>
      <w:r w:rsidR="001171D7">
        <w:rPr>
          <w:rFonts w:ascii="Arial" w:hAnsi="Arial" w:cs="Arial"/>
          <w:sz w:val="24"/>
          <w:szCs w:val="24"/>
        </w:rPr>
        <w:t>/11/2002</w:t>
      </w:r>
      <w:r>
        <w:rPr>
          <w:rFonts w:ascii="Arial" w:hAnsi="Arial" w:cs="Arial"/>
          <w:sz w:val="24"/>
          <w:szCs w:val="24"/>
        </w:rPr>
        <w:t>)</w:t>
      </w:r>
    </w:p>
    <w:p w14:paraId="268C0E8A" w14:textId="7859FC49" w:rsidR="00A22A77" w:rsidRDefault="003000CA" w:rsidP="00A22A77">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Lá, </w:t>
      </w:r>
      <w:r w:rsidR="00A22A77" w:rsidRPr="00036AFD">
        <w:rPr>
          <w:rFonts w:ascii="Arial" w:hAnsi="Arial" w:cs="Arial"/>
          <w:sz w:val="24"/>
          <w:szCs w:val="24"/>
          <w:shd w:val="clear" w:color="auto" w:fill="FFFFFF"/>
        </w:rPr>
        <w:t xml:space="preserve">caso a vara da família não conceda a guarda compartilhada, o juiz precisa fundamentar a sentença, de forma clara e convincente de que a guarda foi negada, por trazer riscos </w:t>
      </w:r>
      <w:r>
        <w:rPr>
          <w:rFonts w:ascii="Arial" w:hAnsi="Arial" w:cs="Arial"/>
          <w:sz w:val="24"/>
          <w:szCs w:val="24"/>
          <w:shd w:val="clear" w:color="auto" w:fill="FFFFFF"/>
        </w:rPr>
        <w:t>à</w:t>
      </w:r>
      <w:r w:rsidR="00A22A77" w:rsidRPr="00036AFD">
        <w:rPr>
          <w:rFonts w:ascii="Arial" w:hAnsi="Arial" w:cs="Arial"/>
          <w:sz w:val="24"/>
          <w:szCs w:val="24"/>
          <w:shd w:val="clear" w:color="auto" w:fill="FFFFFF"/>
        </w:rPr>
        <w:t xml:space="preserve"> criança, pois, poderá ser reformada a pedido, se as evidências não forem provadas no curso </w:t>
      </w:r>
      <w:r w:rsidR="00A22A77" w:rsidRPr="00685183">
        <w:rPr>
          <w:rFonts w:ascii="Arial" w:hAnsi="Arial" w:cs="Arial"/>
          <w:sz w:val="24"/>
          <w:szCs w:val="24"/>
          <w:shd w:val="clear" w:color="auto" w:fill="FFFFFF"/>
        </w:rPr>
        <w:t>do processo.</w:t>
      </w:r>
      <w:r>
        <w:rPr>
          <w:rFonts w:ascii="Arial" w:hAnsi="Arial" w:cs="Arial"/>
          <w:sz w:val="24"/>
          <w:szCs w:val="24"/>
          <w:shd w:val="clear" w:color="auto" w:fill="FFFFFF"/>
        </w:rPr>
        <w:t xml:space="preserve"> </w:t>
      </w:r>
      <w:r w:rsidR="00B635B4">
        <w:rPr>
          <w:rFonts w:ascii="Arial" w:hAnsi="Arial" w:cs="Arial"/>
          <w:sz w:val="24"/>
          <w:szCs w:val="24"/>
        </w:rPr>
        <w:t>(</w:t>
      </w:r>
      <w:r w:rsidR="00B635B4" w:rsidRPr="001171D7">
        <w:rPr>
          <w:rFonts w:ascii="Arial" w:hAnsi="Arial" w:cs="Arial"/>
          <w:sz w:val="24"/>
          <w:szCs w:val="24"/>
        </w:rPr>
        <w:t>JUS, 01</w:t>
      </w:r>
      <w:r w:rsidR="00B635B4">
        <w:rPr>
          <w:rFonts w:ascii="Arial" w:hAnsi="Arial" w:cs="Arial"/>
          <w:sz w:val="24"/>
          <w:szCs w:val="24"/>
        </w:rPr>
        <w:t>/11/2002)</w:t>
      </w:r>
    </w:p>
    <w:p w14:paraId="2668EE16" w14:textId="472BF2B1" w:rsidR="00C124FE" w:rsidRDefault="00C124FE" w:rsidP="00A22A77">
      <w:pPr>
        <w:pStyle w:val="NormalWeb"/>
        <w:spacing w:before="0" w:beforeAutospacing="0" w:after="0" w:afterAutospacing="0" w:line="360" w:lineRule="auto"/>
        <w:ind w:firstLine="708"/>
        <w:jc w:val="both"/>
        <w:rPr>
          <w:rFonts w:ascii="Arial" w:eastAsiaTheme="minorEastAsia" w:hAnsi="Arial" w:cs="Arial"/>
        </w:rPr>
      </w:pPr>
      <w:r w:rsidRPr="00C124FE">
        <w:rPr>
          <w:rFonts w:ascii="Arial" w:eastAsiaTheme="minorEastAsia" w:hAnsi="Arial" w:cs="Arial"/>
        </w:rPr>
        <w:lastRenderedPageBreak/>
        <w:t>Os principais fatores levados em consideração quando da opção da guarda compartilhada pelos americanos diz respeito aos objetivos em comum dos pais para criança, as condições de suprir as necessidades materiais, se os genitores têm histórico de violência familiar e outros elementos que o Tribunal julgar necessário no momento da decisão. Os pais são estimulados a chegar a um acordo sobre a guarda a fim de se planejar a custódia e visitação</w:t>
      </w:r>
      <w:r>
        <w:rPr>
          <w:rFonts w:ascii="Arial" w:eastAsiaTheme="minorEastAsia" w:hAnsi="Arial" w:cs="Arial"/>
        </w:rPr>
        <w:t>.</w:t>
      </w:r>
    </w:p>
    <w:p w14:paraId="43E32F0E" w14:textId="0A096B60" w:rsidR="003000CA" w:rsidRDefault="00A22A77" w:rsidP="00A22A77">
      <w:pPr>
        <w:pStyle w:val="NormalWeb"/>
        <w:spacing w:before="0" w:beforeAutospacing="0" w:after="0" w:afterAutospacing="0" w:line="360" w:lineRule="auto"/>
        <w:ind w:firstLine="708"/>
        <w:jc w:val="both"/>
        <w:rPr>
          <w:rFonts w:ascii="Arial" w:hAnsi="Arial" w:cs="Arial"/>
        </w:rPr>
      </w:pPr>
      <w:r w:rsidRPr="00036AFD">
        <w:rPr>
          <w:rFonts w:ascii="Arial" w:hAnsi="Arial" w:cs="Arial"/>
        </w:rPr>
        <w:t>Em Portugal</w:t>
      </w:r>
      <w:r w:rsidR="003000CA">
        <w:rPr>
          <w:rFonts w:ascii="Arial" w:hAnsi="Arial" w:cs="Arial"/>
        </w:rPr>
        <w:t>,</w:t>
      </w:r>
      <w:r w:rsidRPr="00036AFD">
        <w:rPr>
          <w:rFonts w:ascii="Arial" w:hAnsi="Arial" w:cs="Arial"/>
        </w:rPr>
        <w:t xml:space="preserve"> os Tribunas passaram a reconhecer a guarda compartilhada antes da implementação de uma legislação específica sobre o caso. </w:t>
      </w:r>
      <w:r>
        <w:rPr>
          <w:rFonts w:ascii="Arial" w:hAnsi="Arial" w:cs="Arial"/>
        </w:rPr>
        <w:t>Pela abordagem d</w:t>
      </w:r>
      <w:r w:rsidRPr="00036AFD">
        <w:rPr>
          <w:rFonts w:ascii="Arial" w:hAnsi="Arial" w:cs="Arial"/>
        </w:rPr>
        <w:t>a Lei n</w:t>
      </w:r>
      <w:r w:rsidR="003000CA">
        <w:rPr>
          <w:rFonts w:ascii="Arial" w:hAnsi="Arial" w:cs="Arial"/>
        </w:rPr>
        <w:t>.</w:t>
      </w:r>
      <w:r w:rsidRPr="00036AFD">
        <w:rPr>
          <w:rFonts w:ascii="Arial" w:hAnsi="Arial" w:cs="Arial"/>
        </w:rPr>
        <w:t xml:space="preserve"> 84</w:t>
      </w:r>
      <w:r w:rsidR="003000CA">
        <w:rPr>
          <w:rFonts w:ascii="Arial" w:hAnsi="Arial" w:cs="Arial"/>
        </w:rPr>
        <w:t>,</w:t>
      </w:r>
      <w:r w:rsidRPr="00036AFD">
        <w:rPr>
          <w:rFonts w:ascii="Arial" w:hAnsi="Arial" w:cs="Arial"/>
        </w:rPr>
        <w:t xml:space="preserve"> de 31 de </w:t>
      </w:r>
      <w:r>
        <w:rPr>
          <w:rFonts w:ascii="Arial" w:hAnsi="Arial" w:cs="Arial"/>
        </w:rPr>
        <w:t>a</w:t>
      </w:r>
      <w:r w:rsidRPr="00036AFD">
        <w:rPr>
          <w:rFonts w:ascii="Arial" w:hAnsi="Arial" w:cs="Arial"/>
        </w:rPr>
        <w:t>gosto de 1995, decidiu-se que os pais poderiam decidir sobre com quem ficaria a guarda dos filhos.</w:t>
      </w:r>
      <w:r>
        <w:rPr>
          <w:rFonts w:ascii="Arial" w:hAnsi="Arial" w:cs="Arial"/>
        </w:rPr>
        <w:t xml:space="preserve"> </w:t>
      </w:r>
      <w:r w:rsidR="003000CA">
        <w:rPr>
          <w:rFonts w:ascii="Arial" w:hAnsi="Arial" w:cs="Arial"/>
        </w:rPr>
        <w:t>(</w:t>
      </w:r>
      <w:r w:rsidR="00F43E2C">
        <w:rPr>
          <w:rFonts w:ascii="Arial" w:hAnsi="Arial" w:cs="Arial"/>
        </w:rPr>
        <w:t>IBDAFAM</w:t>
      </w:r>
      <w:r w:rsidR="003000CA" w:rsidRPr="00F43E2C">
        <w:rPr>
          <w:rFonts w:ascii="Arial" w:hAnsi="Arial" w:cs="Arial"/>
        </w:rPr>
        <w:t xml:space="preserve">, </w:t>
      </w:r>
      <w:r w:rsidR="00F43E2C">
        <w:rPr>
          <w:rFonts w:ascii="Arial" w:hAnsi="Arial" w:cs="Arial"/>
        </w:rPr>
        <w:t>03/10/2008</w:t>
      </w:r>
      <w:r w:rsidR="003000CA" w:rsidRPr="00F43E2C">
        <w:rPr>
          <w:rFonts w:ascii="Arial" w:hAnsi="Arial" w:cs="Arial"/>
        </w:rPr>
        <w:t>)</w:t>
      </w:r>
    </w:p>
    <w:p w14:paraId="4F5EBAC9" w14:textId="387727EC" w:rsidR="00A22A77" w:rsidRPr="003161E1" w:rsidRDefault="00A22A77" w:rsidP="00A22A77">
      <w:pPr>
        <w:pStyle w:val="NormalWeb"/>
        <w:spacing w:before="0" w:beforeAutospacing="0" w:after="0" w:afterAutospacing="0" w:line="360" w:lineRule="auto"/>
        <w:ind w:firstLine="708"/>
        <w:jc w:val="both"/>
        <w:rPr>
          <w:rFonts w:ascii="Arial" w:hAnsi="Arial" w:cs="Arial"/>
        </w:rPr>
      </w:pPr>
      <w:r w:rsidRPr="00036AFD">
        <w:rPr>
          <w:rFonts w:ascii="Arial" w:hAnsi="Arial" w:cs="Arial"/>
        </w:rPr>
        <w:t xml:space="preserve">Durante </w:t>
      </w:r>
      <w:r>
        <w:rPr>
          <w:rFonts w:ascii="Arial" w:hAnsi="Arial" w:cs="Arial"/>
        </w:rPr>
        <w:t>o período em que a mencionada lei esteve em vigor, foram efetuadas</w:t>
      </w:r>
      <w:r w:rsidRPr="003161E1">
        <w:rPr>
          <w:rFonts w:ascii="Arial" w:hAnsi="Arial" w:cs="Arial"/>
        </w:rPr>
        <w:t xml:space="preserve"> algumas modificações de parte do art. 1.906</w:t>
      </w:r>
      <w:r w:rsidR="003000CA">
        <w:rPr>
          <w:rFonts w:ascii="Arial" w:hAnsi="Arial" w:cs="Arial"/>
        </w:rPr>
        <w:t>,</w:t>
      </w:r>
      <w:r w:rsidRPr="003161E1">
        <w:rPr>
          <w:rFonts w:ascii="Arial" w:hAnsi="Arial" w:cs="Arial"/>
        </w:rPr>
        <w:t xml:space="preserve"> do Código Civil Português:</w:t>
      </w:r>
    </w:p>
    <w:p w14:paraId="0030822C" w14:textId="77777777" w:rsidR="00A22A77" w:rsidRPr="003161E1" w:rsidRDefault="00A22A77" w:rsidP="00A22A77">
      <w:pPr>
        <w:spacing w:after="0" w:line="240" w:lineRule="auto"/>
        <w:ind w:leftChars="1030" w:left="2267" w:hanging="1"/>
        <w:jc w:val="both"/>
        <w:rPr>
          <w:rFonts w:ascii="Arial" w:hAnsi="Arial" w:cs="Arial"/>
          <w:sz w:val="20"/>
          <w:szCs w:val="20"/>
        </w:rPr>
      </w:pPr>
    </w:p>
    <w:p w14:paraId="140254AD" w14:textId="77777777" w:rsidR="003000CA" w:rsidRDefault="00A22A77" w:rsidP="00A22A77">
      <w:pPr>
        <w:pStyle w:val="NormalWeb"/>
        <w:spacing w:before="0" w:beforeAutospacing="0" w:after="0" w:afterAutospacing="0"/>
        <w:ind w:leftChars="1030" w:left="2267" w:hanging="1"/>
        <w:jc w:val="both"/>
        <w:rPr>
          <w:rFonts w:ascii="Arial" w:hAnsi="Arial" w:cs="Arial"/>
          <w:sz w:val="20"/>
          <w:szCs w:val="20"/>
        </w:rPr>
      </w:pPr>
      <w:r w:rsidRPr="003161E1">
        <w:rPr>
          <w:rFonts w:ascii="Arial" w:hAnsi="Arial" w:cs="Arial"/>
          <w:sz w:val="20"/>
          <w:szCs w:val="20"/>
        </w:rPr>
        <w:t xml:space="preserve">[...] </w:t>
      </w:r>
    </w:p>
    <w:p w14:paraId="5FFE7A98" w14:textId="42E63169" w:rsidR="00A22A77" w:rsidRDefault="00A22A77" w:rsidP="00A22A77">
      <w:pPr>
        <w:pStyle w:val="NormalWeb"/>
        <w:spacing w:before="0" w:beforeAutospacing="0" w:after="0" w:afterAutospacing="0"/>
        <w:ind w:leftChars="1030" w:left="2267" w:hanging="1"/>
        <w:jc w:val="both"/>
        <w:rPr>
          <w:rFonts w:ascii="Arial" w:hAnsi="Arial" w:cs="Arial"/>
          <w:sz w:val="20"/>
          <w:szCs w:val="20"/>
        </w:rPr>
      </w:pPr>
      <w:r w:rsidRPr="003161E1">
        <w:rPr>
          <w:rFonts w:ascii="Arial" w:hAnsi="Arial" w:cs="Arial"/>
          <w:sz w:val="20"/>
          <w:szCs w:val="20"/>
        </w:rPr>
        <w:t>2 - Os pais podem, toda</w:t>
      </w:r>
      <w:r>
        <w:rPr>
          <w:rFonts w:ascii="Arial" w:hAnsi="Arial" w:cs="Arial"/>
          <w:sz w:val="20"/>
          <w:szCs w:val="20"/>
        </w:rPr>
        <w:t xml:space="preserve">via, acordar, nos termos do n° </w:t>
      </w:r>
      <w:r w:rsidRPr="003161E1">
        <w:rPr>
          <w:rFonts w:ascii="Arial" w:hAnsi="Arial" w:cs="Arial"/>
          <w:sz w:val="20"/>
          <w:szCs w:val="20"/>
        </w:rPr>
        <w:t>1 do artigo anterior, o exercício em comum do poder paternal, decidindo as questões relativas à vida do filho em condições idênticas às que vigoram para tal efeito na constância do matrimónio</w:t>
      </w:r>
      <w:r w:rsidR="003000CA">
        <w:rPr>
          <w:rFonts w:ascii="Arial" w:hAnsi="Arial" w:cs="Arial"/>
          <w:sz w:val="20"/>
          <w:szCs w:val="20"/>
        </w:rPr>
        <w:t>.</w:t>
      </w:r>
    </w:p>
    <w:p w14:paraId="085B88C4" w14:textId="4D7CAC2E" w:rsidR="00A22A77" w:rsidRPr="003161E1" w:rsidRDefault="00A22A77" w:rsidP="00A22A77">
      <w:pPr>
        <w:pStyle w:val="NormalWeb"/>
        <w:spacing w:before="0" w:beforeAutospacing="0" w:after="0" w:afterAutospacing="0"/>
        <w:ind w:leftChars="1030" w:left="2267" w:hanging="1"/>
        <w:jc w:val="both"/>
        <w:rPr>
          <w:rFonts w:ascii="Arial" w:hAnsi="Arial" w:cs="Arial"/>
          <w:sz w:val="20"/>
          <w:szCs w:val="20"/>
        </w:rPr>
      </w:pPr>
      <w:r w:rsidRPr="003161E1">
        <w:rPr>
          <w:rFonts w:ascii="Arial" w:hAnsi="Arial" w:cs="Arial"/>
          <w:sz w:val="20"/>
          <w:szCs w:val="20"/>
        </w:rPr>
        <w:t>3 - Os pais podem</w:t>
      </w:r>
      <w:r>
        <w:rPr>
          <w:rFonts w:ascii="Arial" w:hAnsi="Arial" w:cs="Arial"/>
          <w:sz w:val="20"/>
          <w:szCs w:val="20"/>
        </w:rPr>
        <w:t xml:space="preserve"> ainda acordar, nos termos do n</w:t>
      </w:r>
      <w:r w:rsidRPr="003161E1">
        <w:rPr>
          <w:rFonts w:ascii="Arial" w:hAnsi="Arial" w:cs="Arial"/>
          <w:sz w:val="20"/>
          <w:szCs w:val="20"/>
        </w:rPr>
        <w:t>º 1 do artigo anterior, que determinados assuntos sejam resolvidos por acordo de ambos os pais ou que a administração dos bens do filho seja assumida pelo progenitor a quem o menor tenha sido confiado.</w:t>
      </w:r>
    </w:p>
    <w:p w14:paraId="3A9A80AC" w14:textId="77777777" w:rsidR="00A22A77" w:rsidRDefault="00A22A77" w:rsidP="00A22A77">
      <w:pPr>
        <w:spacing w:line="360" w:lineRule="auto"/>
        <w:ind w:firstLine="708"/>
        <w:jc w:val="both"/>
        <w:rPr>
          <w:rFonts w:ascii="Arial" w:hAnsi="Arial" w:cs="Arial"/>
          <w:sz w:val="24"/>
          <w:szCs w:val="24"/>
        </w:rPr>
      </w:pPr>
    </w:p>
    <w:p w14:paraId="54472C89" w14:textId="2D8D89FD" w:rsidR="00A22A77" w:rsidRDefault="00A22A77" w:rsidP="00A22A77">
      <w:pPr>
        <w:spacing w:after="0" w:line="360" w:lineRule="auto"/>
        <w:ind w:firstLine="708"/>
        <w:jc w:val="both"/>
        <w:rPr>
          <w:rFonts w:ascii="Arial" w:hAnsi="Arial" w:cs="Arial"/>
          <w:sz w:val="24"/>
          <w:szCs w:val="24"/>
        </w:rPr>
      </w:pPr>
      <w:r w:rsidRPr="00036AFD">
        <w:rPr>
          <w:rFonts w:ascii="Arial" w:hAnsi="Arial" w:cs="Arial"/>
          <w:sz w:val="24"/>
          <w:szCs w:val="24"/>
        </w:rPr>
        <w:t xml:space="preserve">Segundo o disposto na </w:t>
      </w:r>
      <w:r w:rsidR="003000CA">
        <w:rPr>
          <w:rFonts w:ascii="Arial" w:hAnsi="Arial" w:cs="Arial"/>
          <w:sz w:val="24"/>
          <w:szCs w:val="24"/>
        </w:rPr>
        <w:t>referida lei</w:t>
      </w:r>
      <w:r w:rsidRPr="00036AFD">
        <w:rPr>
          <w:rFonts w:ascii="Arial" w:hAnsi="Arial" w:cs="Arial"/>
          <w:sz w:val="24"/>
          <w:szCs w:val="24"/>
        </w:rPr>
        <w:t xml:space="preserve">, a decisão pela guarda compartilhada será tomada sempre buscando preservar os direitos do menor em questão, como manter o convívio harmônico e saudável </w:t>
      </w:r>
      <w:r w:rsidRPr="00451CB7">
        <w:rPr>
          <w:rFonts w:ascii="Arial" w:hAnsi="Arial" w:cs="Arial"/>
          <w:sz w:val="24"/>
          <w:szCs w:val="24"/>
        </w:rPr>
        <w:t>entre os menores e seus pais</w:t>
      </w:r>
      <w:r w:rsidRPr="00036AFD">
        <w:rPr>
          <w:rFonts w:ascii="Arial" w:hAnsi="Arial" w:cs="Arial"/>
          <w:sz w:val="24"/>
          <w:szCs w:val="24"/>
        </w:rPr>
        <w:t xml:space="preserve"> e o compartilhamento das responsabilidades entre os genitores.</w:t>
      </w:r>
    </w:p>
    <w:p w14:paraId="40B038AE" w14:textId="4169B0F0" w:rsidR="00A22A77" w:rsidRPr="003000CA" w:rsidRDefault="003000CA" w:rsidP="003000CA">
      <w:pPr>
        <w:spacing w:after="0" w:line="360" w:lineRule="auto"/>
        <w:ind w:firstLine="708"/>
        <w:jc w:val="both"/>
        <w:rPr>
          <w:rFonts w:ascii="Arial" w:hAnsi="Arial" w:cs="Arial"/>
          <w:spacing w:val="2"/>
          <w:sz w:val="24"/>
          <w:szCs w:val="24"/>
        </w:rPr>
      </w:pPr>
      <w:r w:rsidRPr="003000CA">
        <w:rPr>
          <w:rFonts w:ascii="Arial" w:hAnsi="Arial" w:cs="Arial"/>
          <w:sz w:val="24"/>
          <w:szCs w:val="24"/>
        </w:rPr>
        <w:t>Na França, o</w:t>
      </w:r>
      <w:r w:rsidR="00A22A77" w:rsidRPr="003000CA">
        <w:rPr>
          <w:rFonts w:ascii="Arial" w:hAnsi="Arial" w:cs="Arial"/>
          <w:sz w:val="24"/>
          <w:szCs w:val="24"/>
        </w:rPr>
        <w:t xml:space="preserve"> instituto da guarda compartilhada surgiu em 1976. A França foi </w:t>
      </w:r>
      <w:r w:rsidR="00A22A77" w:rsidRPr="000C3054">
        <w:rPr>
          <w:rFonts w:ascii="Arial" w:hAnsi="Arial" w:cs="Arial"/>
          <w:sz w:val="24"/>
          <w:szCs w:val="24"/>
        </w:rPr>
        <w:t>pioneira</w:t>
      </w:r>
      <w:r w:rsidR="00A22A77" w:rsidRPr="003000CA">
        <w:rPr>
          <w:rFonts w:ascii="Arial" w:hAnsi="Arial" w:cs="Arial"/>
          <w:sz w:val="24"/>
          <w:szCs w:val="24"/>
        </w:rPr>
        <w:t xml:space="preserve"> na questão da custódia conjunta. Mediante a criação da “Lei Malhuret” que passou a vigorar em julho de 1987 (Lei nº 87.570).</w:t>
      </w:r>
      <w:r>
        <w:rPr>
          <w:rFonts w:ascii="Arial" w:hAnsi="Arial" w:cs="Arial"/>
          <w:sz w:val="24"/>
          <w:szCs w:val="24"/>
        </w:rPr>
        <w:t xml:space="preserve"> (</w:t>
      </w:r>
      <w:r w:rsidR="00BD2615" w:rsidRPr="00BD2615">
        <w:rPr>
          <w:rFonts w:ascii="Arial" w:hAnsi="Arial" w:cs="Arial"/>
          <w:sz w:val="24"/>
          <w:szCs w:val="24"/>
        </w:rPr>
        <w:t>IBDFAM</w:t>
      </w:r>
      <w:r w:rsidR="00BD2615">
        <w:rPr>
          <w:rFonts w:ascii="Arial" w:hAnsi="Arial" w:cs="Arial"/>
          <w:sz w:val="24"/>
          <w:szCs w:val="24"/>
        </w:rPr>
        <w:t>,03/10/2008</w:t>
      </w:r>
      <w:r>
        <w:rPr>
          <w:rFonts w:ascii="Arial" w:hAnsi="Arial" w:cs="Arial"/>
          <w:sz w:val="24"/>
          <w:szCs w:val="24"/>
        </w:rPr>
        <w:t>)</w:t>
      </w:r>
    </w:p>
    <w:p w14:paraId="437B4F77" w14:textId="5B1F6778" w:rsidR="00A22A77" w:rsidRDefault="00A22A77" w:rsidP="00A22A77">
      <w:pPr>
        <w:pStyle w:val="NormalWeb"/>
        <w:shd w:val="clear" w:color="auto" w:fill="FFFFFF"/>
        <w:spacing w:before="0" w:beforeAutospacing="0" w:after="0" w:afterAutospacing="0" w:line="360" w:lineRule="auto"/>
        <w:ind w:firstLine="708"/>
        <w:jc w:val="both"/>
        <w:rPr>
          <w:rFonts w:ascii="Arial" w:hAnsi="Arial" w:cs="Arial"/>
          <w:spacing w:val="2"/>
        </w:rPr>
      </w:pPr>
      <w:r w:rsidRPr="00036AFD">
        <w:rPr>
          <w:rFonts w:ascii="Arial" w:hAnsi="Arial" w:cs="Arial"/>
          <w:spacing w:val="2"/>
        </w:rPr>
        <w:t xml:space="preserve">Ficou estabelecido que a responsabilidade sobre os filhos é do casal, haja existência do casamento ou não. Havia o entendimento de que com </w:t>
      </w:r>
      <w:r w:rsidRPr="00371702">
        <w:rPr>
          <w:rFonts w:ascii="Arial" w:hAnsi="Arial" w:cs="Arial"/>
          <w:spacing w:val="2"/>
        </w:rPr>
        <w:t>a dissolução da sociedade conjugal fica</w:t>
      </w:r>
      <w:r w:rsidR="003000CA">
        <w:rPr>
          <w:rFonts w:ascii="Arial" w:hAnsi="Arial" w:cs="Arial"/>
          <w:spacing w:val="2"/>
        </w:rPr>
        <w:t>ria</w:t>
      </w:r>
      <w:r w:rsidRPr="00371702">
        <w:rPr>
          <w:rFonts w:ascii="Arial" w:hAnsi="Arial" w:cs="Arial"/>
          <w:spacing w:val="2"/>
        </w:rPr>
        <w:t xml:space="preserve"> extinta qualquer relação do ex-casal, mas nã</w:t>
      </w:r>
      <w:r w:rsidRPr="00036AFD">
        <w:rPr>
          <w:rFonts w:ascii="Arial" w:hAnsi="Arial" w:cs="Arial"/>
          <w:spacing w:val="2"/>
        </w:rPr>
        <w:t>o com os filhos.</w:t>
      </w:r>
      <w:r w:rsidR="003000CA">
        <w:rPr>
          <w:rFonts w:ascii="Arial" w:hAnsi="Arial" w:cs="Arial"/>
          <w:spacing w:val="2"/>
        </w:rPr>
        <w:t xml:space="preserve"> </w:t>
      </w:r>
      <w:r w:rsidR="004B4B7E">
        <w:rPr>
          <w:rFonts w:ascii="Arial" w:hAnsi="Arial" w:cs="Arial"/>
        </w:rPr>
        <w:t>(</w:t>
      </w:r>
      <w:r w:rsidR="004B4B7E" w:rsidRPr="00BD2615">
        <w:rPr>
          <w:rFonts w:ascii="Arial" w:hAnsi="Arial" w:cs="Arial"/>
        </w:rPr>
        <w:t>IBDFAM</w:t>
      </w:r>
      <w:r w:rsidR="004B4B7E">
        <w:rPr>
          <w:rFonts w:ascii="Arial" w:hAnsi="Arial" w:cs="Arial"/>
        </w:rPr>
        <w:t>,03/10/2008)</w:t>
      </w:r>
    </w:p>
    <w:p w14:paraId="17D4F33C" w14:textId="5F84133F" w:rsidR="007C59CC" w:rsidRDefault="007C59CC" w:rsidP="00A22A77">
      <w:pPr>
        <w:spacing w:after="0" w:line="360" w:lineRule="auto"/>
        <w:ind w:firstLine="708"/>
        <w:jc w:val="both"/>
        <w:rPr>
          <w:rFonts w:ascii="Arial" w:hAnsi="Arial" w:cs="Arial"/>
          <w:sz w:val="24"/>
          <w:szCs w:val="24"/>
        </w:rPr>
      </w:pPr>
      <w:r w:rsidRPr="007C59CC">
        <w:rPr>
          <w:rFonts w:ascii="Arial" w:hAnsi="Arial" w:cs="Arial"/>
          <w:sz w:val="24"/>
          <w:szCs w:val="24"/>
        </w:rPr>
        <w:t>Ainda que em 1976 a Lei trazido o conceito de guarda compartilhada na França foi em 2002 com a mudança do sistema de divórcio que esse instituto se tornou princípio geral e a primeira opção em caso de dissolução da sociedade conjugal, sempre buscando proteger os interesses da criança</w:t>
      </w:r>
      <w:r>
        <w:rPr>
          <w:rFonts w:ascii="Arial" w:hAnsi="Arial" w:cs="Arial"/>
          <w:sz w:val="24"/>
          <w:szCs w:val="24"/>
        </w:rPr>
        <w:t>.</w:t>
      </w:r>
    </w:p>
    <w:p w14:paraId="4A34D9AD" w14:textId="52260685" w:rsidR="00A22A77" w:rsidRPr="00036AFD" w:rsidRDefault="00E160D9" w:rsidP="00A22A77">
      <w:pPr>
        <w:spacing w:after="0" w:line="360" w:lineRule="auto"/>
        <w:ind w:firstLine="708"/>
        <w:jc w:val="both"/>
        <w:rPr>
          <w:rFonts w:ascii="Arial" w:hAnsi="Arial" w:cs="Arial"/>
          <w:sz w:val="24"/>
          <w:szCs w:val="24"/>
        </w:rPr>
      </w:pPr>
      <w:r>
        <w:rPr>
          <w:rFonts w:ascii="Arial" w:hAnsi="Arial" w:cs="Arial"/>
          <w:sz w:val="24"/>
          <w:szCs w:val="24"/>
        </w:rPr>
        <w:lastRenderedPageBreak/>
        <w:t>Já o</w:t>
      </w:r>
      <w:r w:rsidR="00A22A77" w:rsidRPr="00036AFD">
        <w:rPr>
          <w:rFonts w:ascii="Arial" w:hAnsi="Arial" w:cs="Arial"/>
          <w:sz w:val="24"/>
          <w:szCs w:val="24"/>
        </w:rPr>
        <w:t xml:space="preserve"> direito canadense considera a guarda compartilhada como a forma</w:t>
      </w:r>
      <w:r w:rsidR="00A22A77">
        <w:rPr>
          <w:rFonts w:ascii="Arial" w:hAnsi="Arial" w:cs="Arial"/>
          <w:sz w:val="24"/>
          <w:szCs w:val="24"/>
        </w:rPr>
        <w:t xml:space="preserve"> mais adequada </w:t>
      </w:r>
      <w:r w:rsidR="00A22A77" w:rsidRPr="00036AFD">
        <w:rPr>
          <w:rFonts w:ascii="Arial" w:hAnsi="Arial" w:cs="Arial"/>
          <w:sz w:val="24"/>
          <w:szCs w:val="24"/>
        </w:rPr>
        <w:t>de custódia para os filhos findado o relacionamento. Cada caso é visto de maneira isolada e a decisão é tomada visando proteger os interesses da criança.</w:t>
      </w:r>
      <w:r>
        <w:rPr>
          <w:rFonts w:ascii="Arial" w:hAnsi="Arial" w:cs="Arial"/>
          <w:sz w:val="24"/>
          <w:szCs w:val="24"/>
        </w:rPr>
        <w:t xml:space="preserve"> (</w:t>
      </w:r>
      <w:r w:rsidR="00C53A5C" w:rsidRPr="00C53A5C">
        <w:rPr>
          <w:rFonts w:ascii="Arial" w:hAnsi="Arial" w:cs="Arial"/>
          <w:sz w:val="24"/>
          <w:szCs w:val="24"/>
        </w:rPr>
        <w:t>JUSBRASIL</w:t>
      </w:r>
      <w:r w:rsidRPr="00C53A5C">
        <w:rPr>
          <w:rFonts w:ascii="Arial" w:hAnsi="Arial" w:cs="Arial"/>
          <w:sz w:val="24"/>
          <w:szCs w:val="24"/>
        </w:rPr>
        <w:t xml:space="preserve">, </w:t>
      </w:r>
      <w:r w:rsidR="00C53A5C">
        <w:rPr>
          <w:rFonts w:ascii="Arial" w:hAnsi="Arial" w:cs="Arial"/>
          <w:sz w:val="24"/>
          <w:szCs w:val="24"/>
        </w:rPr>
        <w:t>2022</w:t>
      </w:r>
      <w:r>
        <w:rPr>
          <w:rFonts w:ascii="Arial" w:hAnsi="Arial" w:cs="Arial"/>
          <w:sz w:val="24"/>
          <w:szCs w:val="24"/>
        </w:rPr>
        <w:t>)</w:t>
      </w:r>
    </w:p>
    <w:p w14:paraId="688FA1E7" w14:textId="3524C2EF" w:rsidR="00A22A77" w:rsidRDefault="00E160D9" w:rsidP="00A22A77">
      <w:pPr>
        <w:spacing w:after="0" w:line="360" w:lineRule="auto"/>
        <w:ind w:firstLine="708"/>
        <w:jc w:val="both"/>
        <w:rPr>
          <w:rFonts w:ascii="Arial" w:hAnsi="Arial" w:cs="Arial"/>
          <w:sz w:val="24"/>
          <w:szCs w:val="24"/>
        </w:rPr>
      </w:pPr>
      <w:r>
        <w:rPr>
          <w:rFonts w:ascii="Arial" w:hAnsi="Arial" w:cs="Arial"/>
          <w:sz w:val="24"/>
          <w:szCs w:val="24"/>
        </w:rPr>
        <w:t>Lá,</w:t>
      </w:r>
      <w:r w:rsidR="00A22A77" w:rsidRPr="00036AFD">
        <w:rPr>
          <w:rFonts w:ascii="Arial" w:hAnsi="Arial" w:cs="Arial"/>
          <w:sz w:val="24"/>
          <w:szCs w:val="24"/>
        </w:rPr>
        <w:t xml:space="preserve"> a guarda compartilhada foi implementada a partir </w:t>
      </w:r>
      <w:r w:rsidR="00A22A77">
        <w:rPr>
          <w:rFonts w:ascii="Arial" w:hAnsi="Arial" w:cs="Arial"/>
          <w:sz w:val="24"/>
          <w:szCs w:val="24"/>
        </w:rPr>
        <w:t>de</w:t>
      </w:r>
      <w:r w:rsidR="00A22A77" w:rsidRPr="00036AFD">
        <w:rPr>
          <w:rFonts w:ascii="Arial" w:hAnsi="Arial" w:cs="Arial"/>
          <w:sz w:val="24"/>
          <w:szCs w:val="24"/>
        </w:rPr>
        <w:t xml:space="preserve"> </w:t>
      </w:r>
      <w:r w:rsidR="00A22A77">
        <w:rPr>
          <w:rFonts w:ascii="Arial" w:hAnsi="Arial" w:cs="Arial"/>
          <w:sz w:val="24"/>
          <w:szCs w:val="24"/>
        </w:rPr>
        <w:t>19</w:t>
      </w:r>
      <w:r w:rsidR="00A22A77" w:rsidRPr="00036AFD">
        <w:rPr>
          <w:rFonts w:ascii="Arial" w:hAnsi="Arial" w:cs="Arial"/>
          <w:sz w:val="24"/>
          <w:szCs w:val="24"/>
        </w:rPr>
        <w:t xml:space="preserve">70. </w:t>
      </w:r>
      <w:r>
        <w:rPr>
          <w:rFonts w:ascii="Arial" w:hAnsi="Arial" w:cs="Arial"/>
          <w:sz w:val="24"/>
          <w:szCs w:val="24"/>
        </w:rPr>
        <w:t>Todavia, a</w:t>
      </w:r>
      <w:r w:rsidR="00A22A77" w:rsidRPr="00036AFD">
        <w:rPr>
          <w:rFonts w:ascii="Arial" w:hAnsi="Arial" w:cs="Arial"/>
          <w:sz w:val="24"/>
          <w:szCs w:val="24"/>
        </w:rPr>
        <w:t xml:space="preserve"> guarda </w:t>
      </w:r>
      <w:r w:rsidR="00A22A77">
        <w:rPr>
          <w:rFonts w:ascii="Arial" w:hAnsi="Arial" w:cs="Arial"/>
          <w:sz w:val="24"/>
          <w:szCs w:val="24"/>
        </w:rPr>
        <w:t>exclusiva</w:t>
      </w:r>
      <w:r w:rsidR="00A22A77" w:rsidRPr="00036AFD">
        <w:rPr>
          <w:rFonts w:ascii="Arial" w:hAnsi="Arial" w:cs="Arial"/>
          <w:sz w:val="24"/>
          <w:szCs w:val="24"/>
        </w:rPr>
        <w:t xml:space="preserve"> </w:t>
      </w:r>
      <w:r w:rsidR="00A22A77">
        <w:rPr>
          <w:rFonts w:ascii="Arial" w:hAnsi="Arial" w:cs="Arial"/>
          <w:sz w:val="24"/>
          <w:szCs w:val="24"/>
        </w:rPr>
        <w:t>era</w:t>
      </w:r>
      <w:r w:rsidR="00A22A77" w:rsidRPr="00036AFD">
        <w:rPr>
          <w:rFonts w:ascii="Arial" w:hAnsi="Arial" w:cs="Arial"/>
          <w:sz w:val="24"/>
          <w:szCs w:val="24"/>
        </w:rPr>
        <w:t xml:space="preserve"> a mais adotada</w:t>
      </w:r>
      <w:r>
        <w:rPr>
          <w:rFonts w:ascii="Arial" w:hAnsi="Arial" w:cs="Arial"/>
          <w:sz w:val="24"/>
          <w:szCs w:val="24"/>
        </w:rPr>
        <w:t>, pois</w:t>
      </w:r>
      <w:r w:rsidR="00A22A77" w:rsidRPr="00036AFD">
        <w:rPr>
          <w:rFonts w:ascii="Arial" w:hAnsi="Arial" w:cs="Arial"/>
          <w:sz w:val="24"/>
          <w:szCs w:val="24"/>
        </w:rPr>
        <w:t xml:space="preserve"> permit</w:t>
      </w:r>
      <w:r>
        <w:rPr>
          <w:rFonts w:ascii="Arial" w:hAnsi="Arial" w:cs="Arial"/>
          <w:sz w:val="24"/>
          <w:szCs w:val="24"/>
        </w:rPr>
        <w:t>ia</w:t>
      </w:r>
      <w:r w:rsidR="00A22A77" w:rsidRPr="00036AFD">
        <w:rPr>
          <w:rFonts w:ascii="Arial" w:hAnsi="Arial" w:cs="Arial"/>
          <w:sz w:val="24"/>
          <w:szCs w:val="24"/>
        </w:rPr>
        <w:t xml:space="preserve"> a um dos pais apenas o direito de visita. Quando os pais manifestam interesse em compartilhar a guarda da criança é feito um acordo para atender as necessidades dos pais e filhos. Caso não haja acordo, quem decidirá é o Tribunal.</w:t>
      </w:r>
      <w:r>
        <w:rPr>
          <w:rFonts w:ascii="Arial" w:hAnsi="Arial" w:cs="Arial"/>
          <w:sz w:val="24"/>
          <w:szCs w:val="24"/>
        </w:rPr>
        <w:t xml:space="preserve"> (</w:t>
      </w:r>
      <w:r w:rsidR="002B6F4F" w:rsidRPr="002B6F4F">
        <w:rPr>
          <w:rFonts w:ascii="Arial" w:hAnsi="Arial" w:cs="Arial"/>
          <w:sz w:val="24"/>
          <w:szCs w:val="24"/>
        </w:rPr>
        <w:t>ÂMBITO JURÍDICO</w:t>
      </w:r>
      <w:r w:rsidRPr="002B6F4F">
        <w:rPr>
          <w:rFonts w:ascii="Arial" w:hAnsi="Arial" w:cs="Arial"/>
          <w:sz w:val="24"/>
          <w:szCs w:val="24"/>
        </w:rPr>
        <w:t xml:space="preserve">, </w:t>
      </w:r>
      <w:r w:rsidR="002B6F4F">
        <w:rPr>
          <w:rFonts w:ascii="Arial" w:hAnsi="Arial" w:cs="Arial"/>
          <w:sz w:val="24"/>
          <w:szCs w:val="24"/>
        </w:rPr>
        <w:t>01/08/2016</w:t>
      </w:r>
      <w:r>
        <w:rPr>
          <w:rFonts w:ascii="Arial" w:hAnsi="Arial" w:cs="Arial"/>
          <w:sz w:val="24"/>
          <w:szCs w:val="24"/>
        </w:rPr>
        <w:t>)</w:t>
      </w:r>
    </w:p>
    <w:p w14:paraId="62C2C6A0" w14:textId="5FE5148F" w:rsidR="001C1AA5" w:rsidRDefault="00285002" w:rsidP="001C1AA5">
      <w:pPr>
        <w:spacing w:after="0" w:line="360" w:lineRule="auto"/>
        <w:ind w:firstLine="708"/>
        <w:jc w:val="both"/>
        <w:rPr>
          <w:rFonts w:ascii="Arial" w:hAnsi="Arial" w:cs="Arial"/>
          <w:sz w:val="24"/>
          <w:szCs w:val="24"/>
        </w:rPr>
      </w:pPr>
      <w:r w:rsidRPr="00285002">
        <w:rPr>
          <w:rFonts w:ascii="Arial" w:hAnsi="Arial" w:cs="Arial"/>
          <w:sz w:val="24"/>
          <w:szCs w:val="24"/>
        </w:rPr>
        <w:t>No Canadá, a guarda compartilhada é tida como factível, quando os pais têm objetivos comuns para o desenvolvimento dos filhos propiciando um ambiente para que ela possa se desenvolver de forma saudável sem prejuízos a sua saúde física e mental.</w:t>
      </w:r>
    </w:p>
    <w:p w14:paraId="2ED882EF" w14:textId="77777777" w:rsidR="00A22A77" w:rsidRDefault="00A22A77" w:rsidP="003161E1">
      <w:pPr>
        <w:spacing w:after="0" w:line="360" w:lineRule="auto"/>
        <w:jc w:val="both"/>
        <w:rPr>
          <w:rFonts w:ascii="Arial" w:hAnsi="Arial" w:cs="Arial"/>
          <w:bCs/>
          <w:sz w:val="24"/>
          <w:szCs w:val="24"/>
        </w:rPr>
      </w:pPr>
    </w:p>
    <w:p w14:paraId="635F8416" w14:textId="6FAD205A" w:rsidR="00080D0C" w:rsidRPr="003161E1" w:rsidRDefault="001C1AA5" w:rsidP="003161E1">
      <w:pPr>
        <w:spacing w:after="0" w:line="360" w:lineRule="auto"/>
        <w:jc w:val="both"/>
        <w:rPr>
          <w:rFonts w:ascii="Arial" w:hAnsi="Arial" w:cs="Arial"/>
          <w:bCs/>
          <w:sz w:val="24"/>
          <w:szCs w:val="24"/>
        </w:rPr>
      </w:pPr>
      <w:r>
        <w:rPr>
          <w:rFonts w:ascii="Arial" w:hAnsi="Arial" w:cs="Arial"/>
          <w:bCs/>
          <w:sz w:val="24"/>
          <w:szCs w:val="24"/>
        </w:rPr>
        <w:t xml:space="preserve">2.2 </w:t>
      </w:r>
      <w:r w:rsidR="003161E1" w:rsidRPr="003161E1">
        <w:rPr>
          <w:rFonts w:ascii="Arial" w:hAnsi="Arial" w:cs="Arial"/>
          <w:bCs/>
          <w:sz w:val="24"/>
          <w:szCs w:val="24"/>
        </w:rPr>
        <w:t xml:space="preserve">NO </w:t>
      </w:r>
      <w:r w:rsidR="00A22A77">
        <w:rPr>
          <w:rFonts w:ascii="Arial" w:hAnsi="Arial" w:cs="Arial"/>
          <w:bCs/>
          <w:sz w:val="24"/>
          <w:szCs w:val="24"/>
        </w:rPr>
        <w:t>BRASIL</w:t>
      </w:r>
    </w:p>
    <w:p w14:paraId="52064205" w14:textId="77777777" w:rsidR="003161E1" w:rsidRDefault="003161E1" w:rsidP="003161E1">
      <w:pPr>
        <w:spacing w:after="0" w:line="360" w:lineRule="auto"/>
        <w:ind w:firstLine="708"/>
        <w:jc w:val="both"/>
        <w:rPr>
          <w:rFonts w:ascii="Arial" w:hAnsi="Arial" w:cs="Arial"/>
          <w:sz w:val="24"/>
          <w:szCs w:val="24"/>
        </w:rPr>
      </w:pPr>
    </w:p>
    <w:p w14:paraId="46730BAF" w14:textId="1795239F" w:rsidR="00125F70" w:rsidRPr="001C1AA5" w:rsidRDefault="00125F70" w:rsidP="001C1AA5">
      <w:pPr>
        <w:spacing w:after="0" w:line="360" w:lineRule="auto"/>
        <w:ind w:firstLine="708"/>
        <w:jc w:val="both"/>
        <w:rPr>
          <w:rFonts w:ascii="Arial" w:hAnsi="Arial" w:cs="Arial"/>
          <w:sz w:val="24"/>
          <w:szCs w:val="24"/>
          <w:shd w:val="clear" w:color="auto" w:fill="FFFFFF"/>
        </w:rPr>
      </w:pPr>
      <w:r>
        <w:rPr>
          <w:rFonts w:ascii="Arial" w:hAnsi="Arial" w:cs="Arial"/>
          <w:sz w:val="24"/>
          <w:szCs w:val="24"/>
        </w:rPr>
        <w:t>No ordenamento jurídico brasileiro</w:t>
      </w:r>
      <w:r w:rsidR="00A22A77">
        <w:rPr>
          <w:rFonts w:ascii="Arial" w:hAnsi="Arial" w:cs="Arial"/>
          <w:sz w:val="24"/>
          <w:szCs w:val="24"/>
        </w:rPr>
        <w:t>,</w:t>
      </w:r>
      <w:r>
        <w:rPr>
          <w:rFonts w:ascii="Arial" w:hAnsi="Arial" w:cs="Arial"/>
          <w:sz w:val="24"/>
          <w:szCs w:val="24"/>
        </w:rPr>
        <w:t xml:space="preserve"> a guarda compartilhada começou a ser praticada em 2002.</w:t>
      </w:r>
      <w:r w:rsidRPr="00F9039E">
        <w:rPr>
          <w:rFonts w:ascii="Arial" w:hAnsi="Arial" w:cs="Arial"/>
          <w:sz w:val="24"/>
          <w:szCs w:val="24"/>
        </w:rPr>
        <w:t xml:space="preserve"> </w:t>
      </w:r>
      <w:r w:rsidR="001C1AA5">
        <w:rPr>
          <w:rFonts w:ascii="Arial" w:hAnsi="Arial" w:cs="Arial"/>
          <w:sz w:val="24"/>
          <w:szCs w:val="24"/>
        </w:rPr>
        <w:t>Em 2008, a</w:t>
      </w:r>
      <w:r w:rsidR="009F49A7" w:rsidRPr="00F9039E">
        <w:rPr>
          <w:rFonts w:ascii="Arial" w:hAnsi="Arial" w:cs="Arial"/>
          <w:sz w:val="24"/>
          <w:szCs w:val="24"/>
        </w:rPr>
        <w:t xml:space="preserve"> Lei </w:t>
      </w:r>
      <w:r w:rsidR="001C1AA5">
        <w:rPr>
          <w:rFonts w:ascii="Arial" w:hAnsi="Arial" w:cs="Arial"/>
          <w:sz w:val="24"/>
          <w:szCs w:val="24"/>
        </w:rPr>
        <w:t xml:space="preserve">n. </w:t>
      </w:r>
      <w:r w:rsidR="009F49A7" w:rsidRPr="00F9039E">
        <w:rPr>
          <w:rFonts w:ascii="Arial" w:hAnsi="Arial" w:cs="Arial"/>
          <w:sz w:val="24"/>
          <w:szCs w:val="24"/>
        </w:rPr>
        <w:t>11.698</w:t>
      </w:r>
      <w:r w:rsidR="001C1AA5">
        <w:rPr>
          <w:rFonts w:ascii="Arial" w:hAnsi="Arial" w:cs="Arial"/>
          <w:sz w:val="24"/>
          <w:szCs w:val="24"/>
        </w:rPr>
        <w:t xml:space="preserve">, que alterou </w:t>
      </w:r>
      <w:r w:rsidR="001C1AA5" w:rsidRPr="001C1AA5">
        <w:rPr>
          <w:rFonts w:ascii="Arial" w:hAnsi="Arial" w:cs="Arial"/>
          <w:sz w:val="24"/>
          <w:szCs w:val="24"/>
        </w:rPr>
        <w:t xml:space="preserve">o </w:t>
      </w:r>
      <w:r>
        <w:rPr>
          <w:rFonts w:ascii="Arial" w:hAnsi="Arial" w:cs="Arial"/>
          <w:sz w:val="24"/>
          <w:szCs w:val="24"/>
        </w:rPr>
        <w:t xml:space="preserve">Código Civil, </w:t>
      </w:r>
      <w:r w:rsidR="001C1AA5">
        <w:rPr>
          <w:rFonts w:ascii="Arial" w:hAnsi="Arial" w:cs="Arial"/>
          <w:sz w:val="24"/>
          <w:szCs w:val="24"/>
        </w:rPr>
        <w:t xml:space="preserve">estabeleceu que </w:t>
      </w:r>
      <w:r w:rsidR="001C1AA5">
        <w:rPr>
          <w:rStyle w:val="Forte"/>
          <w:rFonts w:ascii="Arial" w:hAnsi="Arial" w:cs="Arial"/>
          <w:b w:val="0"/>
          <w:bCs w:val="0"/>
          <w:sz w:val="24"/>
          <w:szCs w:val="24"/>
          <w:shd w:val="clear" w:color="auto" w:fill="FFFFFF"/>
        </w:rPr>
        <w:t xml:space="preserve">há </w:t>
      </w:r>
      <w:r w:rsidR="008777BE" w:rsidRPr="00B70D70">
        <w:rPr>
          <w:rFonts w:ascii="Arial" w:hAnsi="Arial" w:cs="Arial"/>
          <w:sz w:val="24"/>
          <w:szCs w:val="24"/>
          <w:shd w:val="clear" w:color="auto" w:fill="FFFFFF"/>
        </w:rPr>
        <w:t xml:space="preserve">a possibilidade </w:t>
      </w:r>
      <w:r w:rsidR="001C1AA5" w:rsidRPr="00B70D70">
        <w:rPr>
          <w:rFonts w:ascii="Arial" w:hAnsi="Arial" w:cs="Arial"/>
          <w:sz w:val="24"/>
          <w:szCs w:val="24"/>
          <w:shd w:val="clear" w:color="auto" w:fill="FFFFFF"/>
        </w:rPr>
        <w:t>de a</w:t>
      </w:r>
      <w:r w:rsidR="008777BE" w:rsidRPr="00B70D70">
        <w:rPr>
          <w:rFonts w:ascii="Arial" w:hAnsi="Arial" w:cs="Arial"/>
          <w:sz w:val="24"/>
          <w:szCs w:val="24"/>
          <w:shd w:val="clear" w:color="auto" w:fill="FFFFFF"/>
        </w:rPr>
        <w:t xml:space="preserve"> guarda ser unilateral ou compartilhada</w:t>
      </w:r>
      <w:r w:rsidR="008777BE" w:rsidRPr="001C1AA5">
        <w:rPr>
          <w:rFonts w:ascii="Arial" w:hAnsi="Arial" w:cs="Arial"/>
          <w:sz w:val="24"/>
          <w:szCs w:val="24"/>
          <w:shd w:val="clear" w:color="auto" w:fill="FFFFFF"/>
        </w:rPr>
        <w:t>.</w:t>
      </w:r>
    </w:p>
    <w:p w14:paraId="36D5DDBC" w14:textId="0B530CE0" w:rsidR="00125F70" w:rsidRPr="00B2017E" w:rsidRDefault="00125F70" w:rsidP="00DA1047">
      <w:pPr>
        <w:spacing w:after="0" w:line="360" w:lineRule="auto"/>
        <w:ind w:firstLine="708"/>
        <w:jc w:val="both"/>
        <w:rPr>
          <w:rFonts w:ascii="Arial" w:hAnsi="Arial" w:cs="Arial"/>
          <w:sz w:val="24"/>
          <w:szCs w:val="24"/>
        </w:rPr>
      </w:pPr>
      <w:r w:rsidRPr="00036AFD">
        <w:rPr>
          <w:rFonts w:ascii="Arial" w:hAnsi="Arial" w:cs="Arial"/>
          <w:sz w:val="24"/>
          <w:szCs w:val="24"/>
        </w:rPr>
        <w:t>O exercício do poder parental</w:t>
      </w:r>
      <w:r w:rsidR="001C1AA5">
        <w:rPr>
          <w:rFonts w:ascii="Arial" w:hAnsi="Arial" w:cs="Arial"/>
          <w:sz w:val="24"/>
          <w:szCs w:val="24"/>
        </w:rPr>
        <w:t>,</w:t>
      </w:r>
      <w:r w:rsidRPr="00036AFD">
        <w:rPr>
          <w:rFonts w:ascii="Arial" w:hAnsi="Arial" w:cs="Arial"/>
          <w:sz w:val="24"/>
          <w:szCs w:val="24"/>
        </w:rPr>
        <w:t xml:space="preserve"> por meio da guarda compartilhada</w:t>
      </w:r>
      <w:r w:rsidR="001C1AA5">
        <w:rPr>
          <w:rFonts w:ascii="Arial" w:hAnsi="Arial" w:cs="Arial"/>
          <w:sz w:val="24"/>
          <w:szCs w:val="24"/>
        </w:rPr>
        <w:t>,</w:t>
      </w:r>
      <w:r w:rsidRPr="00036AFD">
        <w:rPr>
          <w:rFonts w:ascii="Arial" w:hAnsi="Arial" w:cs="Arial"/>
          <w:sz w:val="24"/>
          <w:szCs w:val="24"/>
        </w:rPr>
        <w:t xml:space="preserve"> consiste em um conjunto de responsabilizações dos pais</w:t>
      </w:r>
      <w:r w:rsidR="001C1AA5">
        <w:rPr>
          <w:rFonts w:ascii="Arial" w:hAnsi="Arial" w:cs="Arial"/>
          <w:sz w:val="24"/>
          <w:szCs w:val="24"/>
        </w:rPr>
        <w:t>,</w:t>
      </w:r>
      <w:r w:rsidRPr="00036AFD">
        <w:rPr>
          <w:rFonts w:ascii="Arial" w:hAnsi="Arial" w:cs="Arial"/>
          <w:sz w:val="24"/>
          <w:szCs w:val="24"/>
        </w:rPr>
        <w:t xml:space="preserve"> em que ambos terão</w:t>
      </w:r>
      <w:r w:rsidR="001C1AA5">
        <w:rPr>
          <w:rFonts w:ascii="Arial" w:hAnsi="Arial" w:cs="Arial"/>
          <w:sz w:val="24"/>
          <w:szCs w:val="24"/>
        </w:rPr>
        <w:t>,</w:t>
      </w:r>
      <w:r w:rsidRPr="00036AFD">
        <w:rPr>
          <w:rFonts w:ascii="Arial" w:hAnsi="Arial" w:cs="Arial"/>
          <w:sz w:val="24"/>
          <w:szCs w:val="24"/>
        </w:rPr>
        <w:t xml:space="preserve"> ao mesmo tempo</w:t>
      </w:r>
      <w:r w:rsidR="001C1AA5">
        <w:rPr>
          <w:rFonts w:ascii="Arial" w:hAnsi="Arial" w:cs="Arial"/>
          <w:sz w:val="24"/>
          <w:szCs w:val="24"/>
        </w:rPr>
        <w:t>,</w:t>
      </w:r>
      <w:r w:rsidRPr="00036AFD">
        <w:rPr>
          <w:rFonts w:ascii="Arial" w:hAnsi="Arial" w:cs="Arial"/>
          <w:sz w:val="24"/>
          <w:szCs w:val="24"/>
        </w:rPr>
        <w:t xml:space="preserve"> a guarda física e a responsabilidade </w:t>
      </w:r>
      <w:r w:rsidR="001C1AA5">
        <w:rPr>
          <w:rFonts w:ascii="Arial" w:hAnsi="Arial" w:cs="Arial"/>
          <w:sz w:val="24"/>
          <w:szCs w:val="24"/>
        </w:rPr>
        <w:t xml:space="preserve">para </w:t>
      </w:r>
      <w:r w:rsidRPr="00036AFD">
        <w:rPr>
          <w:rFonts w:ascii="Arial" w:hAnsi="Arial" w:cs="Arial"/>
          <w:sz w:val="24"/>
          <w:szCs w:val="24"/>
        </w:rPr>
        <w:t xml:space="preserve">com os filhos, </w:t>
      </w:r>
      <w:r w:rsidR="008777BE" w:rsidRPr="00B2017E">
        <w:rPr>
          <w:rFonts w:ascii="Arial" w:hAnsi="Arial" w:cs="Arial"/>
          <w:sz w:val="24"/>
          <w:szCs w:val="24"/>
        </w:rPr>
        <w:t xml:space="preserve">cabendo a cada parte igualdade de direitos e </w:t>
      </w:r>
      <w:r w:rsidR="001C1AA5">
        <w:rPr>
          <w:rFonts w:ascii="Arial" w:hAnsi="Arial" w:cs="Arial"/>
          <w:sz w:val="24"/>
          <w:szCs w:val="24"/>
        </w:rPr>
        <w:t>deveres</w:t>
      </w:r>
      <w:r w:rsidR="008777BE" w:rsidRPr="00B2017E">
        <w:rPr>
          <w:rFonts w:ascii="Arial" w:hAnsi="Arial" w:cs="Arial"/>
          <w:sz w:val="24"/>
          <w:szCs w:val="24"/>
        </w:rPr>
        <w:t>.</w:t>
      </w:r>
    </w:p>
    <w:p w14:paraId="3DBE44F9" w14:textId="5827E591" w:rsidR="003161E1" w:rsidRDefault="00CC3B4E" w:rsidP="001C1AA5">
      <w:pPr>
        <w:spacing w:after="0" w:line="360" w:lineRule="auto"/>
        <w:ind w:firstLine="708"/>
        <w:jc w:val="both"/>
        <w:rPr>
          <w:rFonts w:ascii="Arial" w:hAnsi="Arial" w:cs="Arial"/>
          <w:sz w:val="24"/>
          <w:szCs w:val="24"/>
        </w:rPr>
      </w:pPr>
      <w:r w:rsidRPr="00B2017E">
        <w:rPr>
          <w:rFonts w:ascii="Arial" w:hAnsi="Arial" w:cs="Arial"/>
          <w:sz w:val="24"/>
          <w:szCs w:val="24"/>
        </w:rPr>
        <w:t xml:space="preserve">Com a mudança </w:t>
      </w:r>
      <w:r w:rsidR="001C1AA5">
        <w:rPr>
          <w:rFonts w:ascii="Arial" w:hAnsi="Arial" w:cs="Arial"/>
          <w:sz w:val="24"/>
          <w:szCs w:val="24"/>
        </w:rPr>
        <w:t xml:space="preserve">trazida pela lei retrocitada, </w:t>
      </w:r>
      <w:r>
        <w:rPr>
          <w:rFonts w:ascii="Arial" w:hAnsi="Arial" w:cs="Arial"/>
          <w:sz w:val="24"/>
          <w:szCs w:val="24"/>
        </w:rPr>
        <w:t>foi assegurado</w:t>
      </w:r>
      <w:r w:rsidR="00125F70" w:rsidRPr="00036AFD">
        <w:rPr>
          <w:rFonts w:ascii="Arial" w:hAnsi="Arial" w:cs="Arial"/>
          <w:sz w:val="24"/>
          <w:szCs w:val="24"/>
        </w:rPr>
        <w:t xml:space="preserve"> o tempo de convívio igualitário ente pais e filhos</w:t>
      </w:r>
      <w:r w:rsidR="001C1AA5">
        <w:rPr>
          <w:rFonts w:ascii="Arial" w:hAnsi="Arial" w:cs="Arial"/>
          <w:sz w:val="24"/>
          <w:szCs w:val="24"/>
        </w:rPr>
        <w:t>, conforme previsto no art. 1583, §2º.</w:t>
      </w:r>
    </w:p>
    <w:p w14:paraId="7392B733" w14:textId="0B91D81C" w:rsidR="00125F70" w:rsidRDefault="00125F70" w:rsidP="003161E1">
      <w:pPr>
        <w:spacing w:after="0" w:line="360" w:lineRule="auto"/>
        <w:ind w:firstLine="708"/>
        <w:jc w:val="both"/>
        <w:rPr>
          <w:rFonts w:ascii="Arial" w:hAnsi="Arial" w:cs="Arial"/>
          <w:sz w:val="24"/>
          <w:szCs w:val="24"/>
        </w:rPr>
      </w:pPr>
      <w:r w:rsidRPr="0077732B">
        <w:rPr>
          <w:rFonts w:ascii="Arial" w:hAnsi="Arial" w:cs="Arial"/>
          <w:sz w:val="24"/>
          <w:szCs w:val="24"/>
        </w:rPr>
        <w:t xml:space="preserve">Apesar da guarda </w:t>
      </w:r>
      <w:r>
        <w:rPr>
          <w:rFonts w:ascii="Arial" w:hAnsi="Arial" w:cs="Arial"/>
          <w:sz w:val="24"/>
          <w:szCs w:val="24"/>
        </w:rPr>
        <w:t xml:space="preserve">compartilhada ser uma modalidade bastante utilizada no Brasil, com </w:t>
      </w:r>
      <w:r w:rsidR="0028757F" w:rsidRPr="00A24337">
        <w:rPr>
          <w:rFonts w:ascii="Arial" w:hAnsi="Arial" w:cs="Arial"/>
          <w:sz w:val="24"/>
          <w:szCs w:val="24"/>
        </w:rPr>
        <w:t>o rompimento do relacionamento</w:t>
      </w:r>
      <w:r w:rsidR="0028757F">
        <w:rPr>
          <w:rFonts w:ascii="Arial" w:hAnsi="Arial" w:cs="Arial"/>
          <w:color w:val="00B050"/>
          <w:sz w:val="24"/>
          <w:szCs w:val="24"/>
        </w:rPr>
        <w:t xml:space="preserve"> </w:t>
      </w:r>
      <w:r>
        <w:rPr>
          <w:rFonts w:ascii="Arial" w:hAnsi="Arial" w:cs="Arial"/>
          <w:sz w:val="24"/>
          <w:szCs w:val="24"/>
        </w:rPr>
        <w:t>do casal, ainda se tem a obrigação dos pais em manter a continuação do exercício de forma igualitária dos direitos e deveres da guarda, de modo que haverá a continuação dos cuidados das crianças/adolescentes como eram quando da união conjugal.</w:t>
      </w:r>
    </w:p>
    <w:p w14:paraId="5E8B13F7" w14:textId="06597A7E" w:rsidR="00125F70" w:rsidRDefault="00125F70" w:rsidP="00EE2914">
      <w:pPr>
        <w:spacing w:after="0" w:line="360" w:lineRule="auto"/>
        <w:ind w:firstLine="708"/>
        <w:jc w:val="both"/>
        <w:rPr>
          <w:rFonts w:ascii="Arial" w:hAnsi="Arial" w:cs="Arial"/>
          <w:sz w:val="24"/>
          <w:szCs w:val="24"/>
        </w:rPr>
      </w:pPr>
      <w:r>
        <w:rPr>
          <w:rFonts w:ascii="Arial" w:hAnsi="Arial" w:cs="Arial"/>
          <w:sz w:val="24"/>
          <w:szCs w:val="24"/>
        </w:rPr>
        <w:t xml:space="preserve">Conforme se posiciona a Doutora </w:t>
      </w:r>
      <w:r w:rsidRPr="002D2CE4">
        <w:rPr>
          <w:rFonts w:ascii="Arial" w:hAnsi="Arial" w:cs="Arial"/>
          <w:sz w:val="24"/>
          <w:szCs w:val="24"/>
        </w:rPr>
        <w:t>Ana Carolina Silveira Akel</w:t>
      </w:r>
      <w:r w:rsidR="00C2332B">
        <w:rPr>
          <w:rFonts w:ascii="Arial" w:hAnsi="Arial" w:cs="Arial"/>
          <w:sz w:val="24"/>
          <w:szCs w:val="24"/>
        </w:rPr>
        <w:t xml:space="preserve"> (</w:t>
      </w:r>
      <w:r w:rsidR="00AB077B" w:rsidRPr="00AB077B">
        <w:rPr>
          <w:rFonts w:ascii="Arial" w:hAnsi="Arial" w:cs="Arial"/>
          <w:sz w:val="24"/>
          <w:szCs w:val="24"/>
        </w:rPr>
        <w:t>24/11/2002</w:t>
      </w:r>
      <w:r w:rsidR="00C2332B" w:rsidRPr="00AB077B">
        <w:rPr>
          <w:rFonts w:ascii="Arial" w:hAnsi="Arial" w:cs="Arial"/>
          <w:sz w:val="24"/>
          <w:szCs w:val="24"/>
        </w:rPr>
        <w:t xml:space="preserve">, </w:t>
      </w:r>
      <w:r w:rsidR="00AB077B">
        <w:rPr>
          <w:rFonts w:ascii="Arial" w:hAnsi="Arial" w:cs="Arial"/>
          <w:sz w:val="24"/>
          <w:szCs w:val="24"/>
        </w:rPr>
        <w:t>CONJUR</w:t>
      </w:r>
      <w:r w:rsidR="00C2332B">
        <w:rPr>
          <w:rFonts w:ascii="Arial" w:hAnsi="Arial" w:cs="Arial"/>
          <w:sz w:val="24"/>
          <w:szCs w:val="24"/>
        </w:rPr>
        <w:t>)</w:t>
      </w:r>
      <w:r>
        <w:rPr>
          <w:rFonts w:ascii="Arial" w:hAnsi="Arial" w:cs="Arial"/>
          <w:sz w:val="24"/>
          <w:szCs w:val="24"/>
        </w:rPr>
        <w:t>, sobre a guarda compartilhada:</w:t>
      </w:r>
    </w:p>
    <w:p w14:paraId="23031A1F" w14:textId="77777777" w:rsidR="00C2332B" w:rsidRDefault="00C2332B" w:rsidP="00EE2914">
      <w:pPr>
        <w:spacing w:after="0" w:line="360" w:lineRule="auto"/>
        <w:ind w:firstLine="708"/>
        <w:jc w:val="both"/>
        <w:rPr>
          <w:rFonts w:ascii="Arial" w:hAnsi="Arial" w:cs="Arial"/>
          <w:sz w:val="24"/>
          <w:szCs w:val="24"/>
        </w:rPr>
      </w:pPr>
    </w:p>
    <w:p w14:paraId="6919CDBB" w14:textId="1908EED8" w:rsidR="00C2332B" w:rsidRPr="003161E1" w:rsidRDefault="00C2332B" w:rsidP="00C2332B">
      <w:pPr>
        <w:spacing w:after="0" w:line="240" w:lineRule="auto"/>
        <w:ind w:left="2268"/>
        <w:jc w:val="both"/>
        <w:rPr>
          <w:rStyle w:val="Forte"/>
          <w:rFonts w:ascii="Arial" w:hAnsi="Arial" w:cs="Arial"/>
          <w:b w:val="0"/>
          <w:bCs w:val="0"/>
          <w:sz w:val="20"/>
          <w:szCs w:val="20"/>
          <w:shd w:val="clear" w:color="auto" w:fill="FFFFFF"/>
        </w:rPr>
      </w:pPr>
      <w:r w:rsidRPr="003161E1">
        <w:rPr>
          <w:rStyle w:val="Forte"/>
          <w:rFonts w:ascii="Arial" w:hAnsi="Arial" w:cs="Arial"/>
          <w:b w:val="0"/>
          <w:bCs w:val="0"/>
          <w:sz w:val="20"/>
          <w:szCs w:val="20"/>
          <w:shd w:val="clear" w:color="auto" w:fill="FFFFFF"/>
        </w:rPr>
        <w:lastRenderedPageBreak/>
        <w:t>A guarda compartilhada favorece o desenvolvimento das crianças com menos traumas e ônus, propiciando a continuidade da relação dos filhos com seus dois genitores, retirando, assim, da guarda a ideia de posse.</w:t>
      </w:r>
    </w:p>
    <w:p w14:paraId="7DA975D1" w14:textId="77777777" w:rsidR="00C2332B" w:rsidRDefault="00C2332B" w:rsidP="00EE2914">
      <w:pPr>
        <w:spacing w:after="0" w:line="360" w:lineRule="auto"/>
        <w:ind w:firstLine="708"/>
        <w:jc w:val="both"/>
        <w:rPr>
          <w:rFonts w:ascii="Arial" w:hAnsi="Arial" w:cs="Arial"/>
          <w:sz w:val="24"/>
          <w:szCs w:val="24"/>
        </w:rPr>
      </w:pPr>
    </w:p>
    <w:p w14:paraId="6F267B26" w14:textId="06BFA09A" w:rsidR="0028757F" w:rsidRPr="007F02A6" w:rsidRDefault="0028757F" w:rsidP="00EE2914">
      <w:pPr>
        <w:spacing w:after="0" w:line="360" w:lineRule="auto"/>
        <w:ind w:firstLine="708"/>
        <w:jc w:val="both"/>
        <w:rPr>
          <w:rFonts w:ascii="Arial" w:hAnsi="Arial" w:cs="Arial"/>
          <w:sz w:val="24"/>
          <w:szCs w:val="24"/>
        </w:rPr>
      </w:pPr>
      <w:r w:rsidRPr="007F02A6">
        <w:rPr>
          <w:rFonts w:ascii="Arial" w:hAnsi="Arial" w:cs="Arial"/>
          <w:sz w:val="24"/>
          <w:szCs w:val="24"/>
        </w:rPr>
        <w:t xml:space="preserve">Com a adoção da guarda compartilhada, </w:t>
      </w:r>
      <w:r w:rsidR="007F02A6" w:rsidRPr="007F02A6">
        <w:rPr>
          <w:rFonts w:ascii="Arial" w:hAnsi="Arial" w:cs="Arial"/>
          <w:sz w:val="24"/>
          <w:szCs w:val="24"/>
        </w:rPr>
        <w:t>as crianças têm</w:t>
      </w:r>
      <w:r w:rsidRPr="007F02A6">
        <w:rPr>
          <w:rFonts w:ascii="Arial" w:hAnsi="Arial" w:cs="Arial"/>
          <w:sz w:val="24"/>
          <w:szCs w:val="24"/>
        </w:rPr>
        <w:t xml:space="preserve"> a possibilidade de um desenvolvimento saudável com menos traumas, pois o vínculo afetivo e de convivência entre pais e filhos é mantido</w:t>
      </w:r>
      <w:r w:rsidR="00C56F2C" w:rsidRPr="007F02A6">
        <w:rPr>
          <w:rFonts w:ascii="Arial" w:hAnsi="Arial" w:cs="Arial"/>
          <w:sz w:val="24"/>
          <w:szCs w:val="24"/>
        </w:rPr>
        <w:t>. A noção de posse passa a ser descartada e os pais participam de forma igualitária da vida dos filhos.</w:t>
      </w:r>
    </w:p>
    <w:p w14:paraId="51BF7448" w14:textId="2E43C273" w:rsidR="003161E1" w:rsidRDefault="00125F70" w:rsidP="003161E1">
      <w:pPr>
        <w:spacing w:after="0" w:line="360" w:lineRule="auto"/>
        <w:ind w:firstLine="709"/>
        <w:jc w:val="both"/>
        <w:rPr>
          <w:rFonts w:ascii="Arial" w:hAnsi="Arial" w:cs="Arial"/>
          <w:sz w:val="24"/>
          <w:szCs w:val="24"/>
        </w:rPr>
      </w:pPr>
      <w:r>
        <w:rPr>
          <w:rFonts w:ascii="Arial" w:hAnsi="Arial" w:cs="Arial"/>
          <w:sz w:val="24"/>
          <w:szCs w:val="24"/>
        </w:rPr>
        <w:t>Com relação aos filhos, a adoção da guarda compartilhada possibilita algumas vantagens</w:t>
      </w:r>
      <w:r w:rsidR="00C2332B">
        <w:rPr>
          <w:rFonts w:ascii="Arial" w:hAnsi="Arial" w:cs="Arial"/>
          <w:sz w:val="24"/>
          <w:szCs w:val="24"/>
        </w:rPr>
        <w:t>,</w:t>
      </w:r>
      <w:r>
        <w:rPr>
          <w:rFonts w:ascii="Arial" w:hAnsi="Arial" w:cs="Arial"/>
          <w:sz w:val="24"/>
          <w:szCs w:val="24"/>
        </w:rPr>
        <w:t xml:space="preserve"> como</w:t>
      </w:r>
      <w:r w:rsidR="00C2332B">
        <w:rPr>
          <w:rFonts w:ascii="Arial" w:hAnsi="Arial" w:cs="Arial"/>
          <w:sz w:val="24"/>
          <w:szCs w:val="24"/>
        </w:rPr>
        <w:t>,</w:t>
      </w:r>
      <w:r>
        <w:rPr>
          <w:rFonts w:ascii="Arial" w:hAnsi="Arial" w:cs="Arial"/>
          <w:sz w:val="24"/>
          <w:szCs w:val="24"/>
        </w:rPr>
        <w:t xml:space="preserve"> por exemplo</w:t>
      </w:r>
      <w:r w:rsidR="00C2332B">
        <w:rPr>
          <w:rFonts w:ascii="Arial" w:hAnsi="Arial" w:cs="Arial"/>
          <w:sz w:val="24"/>
          <w:szCs w:val="24"/>
        </w:rPr>
        <w:t>,</w:t>
      </w:r>
      <w:r>
        <w:rPr>
          <w:rFonts w:ascii="Arial" w:hAnsi="Arial" w:cs="Arial"/>
          <w:sz w:val="24"/>
          <w:szCs w:val="24"/>
        </w:rPr>
        <w:t xml:space="preserve"> a chance de convivência igualitária entre os pais; </w:t>
      </w:r>
      <w:r w:rsidR="00C2332B">
        <w:rPr>
          <w:rFonts w:ascii="Arial" w:hAnsi="Arial" w:cs="Arial"/>
          <w:sz w:val="24"/>
          <w:szCs w:val="24"/>
        </w:rPr>
        <w:t>a</w:t>
      </w:r>
      <w:r>
        <w:rPr>
          <w:rFonts w:ascii="Arial" w:hAnsi="Arial" w:cs="Arial"/>
          <w:sz w:val="24"/>
          <w:szCs w:val="24"/>
        </w:rPr>
        <w:t xml:space="preserve"> </w:t>
      </w:r>
      <w:r w:rsidR="00C2332B">
        <w:rPr>
          <w:rFonts w:ascii="Arial" w:hAnsi="Arial" w:cs="Arial"/>
          <w:sz w:val="24"/>
          <w:szCs w:val="24"/>
        </w:rPr>
        <w:t>presença</w:t>
      </w:r>
      <w:r>
        <w:rPr>
          <w:rFonts w:ascii="Arial" w:hAnsi="Arial" w:cs="Arial"/>
          <w:sz w:val="24"/>
          <w:szCs w:val="24"/>
        </w:rPr>
        <w:t xml:space="preserve"> de um dos genitores; a oportunidade da adaptação em novos grupos familiares de cada um de seus genitores e uma imagem </w:t>
      </w:r>
      <w:r w:rsidR="00C2332B">
        <w:rPr>
          <w:rFonts w:ascii="Arial" w:hAnsi="Arial" w:cs="Arial"/>
          <w:sz w:val="24"/>
          <w:szCs w:val="24"/>
        </w:rPr>
        <w:t>mais bem</w:t>
      </w:r>
      <w:r>
        <w:rPr>
          <w:rFonts w:ascii="Arial" w:hAnsi="Arial" w:cs="Arial"/>
          <w:sz w:val="24"/>
          <w:szCs w:val="24"/>
        </w:rPr>
        <w:t xml:space="preserve"> repassada da família para os filhos.</w:t>
      </w:r>
      <w:r w:rsidR="00C2332B">
        <w:rPr>
          <w:rFonts w:ascii="Arial" w:hAnsi="Arial" w:cs="Arial"/>
          <w:sz w:val="24"/>
          <w:szCs w:val="24"/>
        </w:rPr>
        <w:t xml:space="preserve"> (</w:t>
      </w:r>
      <w:r w:rsidR="00D44651" w:rsidRPr="00D44651">
        <w:rPr>
          <w:rStyle w:val="Forte"/>
          <w:rFonts w:ascii="Arial" w:hAnsi="Arial" w:cs="Arial"/>
          <w:b w:val="0"/>
          <w:color w:val="222222"/>
          <w:sz w:val="24"/>
          <w:szCs w:val="24"/>
          <w:shd w:val="clear" w:color="auto" w:fill="FFFFFF"/>
        </w:rPr>
        <w:t>AKEL, 2009, p. 107)</w:t>
      </w:r>
    </w:p>
    <w:p w14:paraId="24A07B16" w14:textId="61F1C667" w:rsidR="003161E1" w:rsidRDefault="00125F70" w:rsidP="001F7B48">
      <w:pPr>
        <w:spacing w:after="0" w:line="360" w:lineRule="auto"/>
        <w:ind w:firstLine="709"/>
        <w:jc w:val="both"/>
        <w:rPr>
          <w:rFonts w:ascii="Arial" w:hAnsi="Arial" w:cs="Arial"/>
          <w:sz w:val="24"/>
          <w:szCs w:val="24"/>
        </w:rPr>
      </w:pPr>
      <w:r>
        <w:rPr>
          <w:rFonts w:ascii="Arial" w:hAnsi="Arial" w:cs="Arial"/>
          <w:sz w:val="24"/>
          <w:szCs w:val="24"/>
        </w:rPr>
        <w:t>De acordo com, Waldyr Grisar Filho</w:t>
      </w:r>
      <w:r w:rsidR="00C2332B">
        <w:rPr>
          <w:rFonts w:ascii="Arial" w:hAnsi="Arial" w:cs="Arial"/>
          <w:sz w:val="24"/>
          <w:szCs w:val="24"/>
        </w:rPr>
        <w:t xml:space="preserve"> (</w:t>
      </w:r>
      <w:r w:rsidR="00010A3F">
        <w:rPr>
          <w:rFonts w:ascii="Arial" w:hAnsi="Arial" w:cs="Arial"/>
          <w:sz w:val="24"/>
          <w:szCs w:val="24"/>
        </w:rPr>
        <w:t>2000</w:t>
      </w:r>
      <w:r w:rsidR="00C2332B">
        <w:rPr>
          <w:rFonts w:ascii="Arial" w:hAnsi="Arial" w:cs="Arial"/>
          <w:sz w:val="24"/>
          <w:szCs w:val="24"/>
        </w:rPr>
        <w:t xml:space="preserve">, p. </w:t>
      </w:r>
      <w:r w:rsidR="00010A3F">
        <w:rPr>
          <w:rFonts w:ascii="Arial" w:hAnsi="Arial" w:cs="Arial"/>
          <w:sz w:val="24"/>
          <w:szCs w:val="24"/>
        </w:rPr>
        <w:t>113</w:t>
      </w:r>
      <w:r w:rsidR="00C2332B">
        <w:rPr>
          <w:rFonts w:ascii="Arial" w:hAnsi="Arial" w:cs="Arial"/>
          <w:sz w:val="24"/>
          <w:szCs w:val="24"/>
        </w:rPr>
        <w:t>)</w:t>
      </w:r>
      <w:r>
        <w:rPr>
          <w:rFonts w:ascii="Arial" w:hAnsi="Arial" w:cs="Arial"/>
          <w:sz w:val="24"/>
          <w:szCs w:val="24"/>
        </w:rPr>
        <w:t>:</w:t>
      </w:r>
    </w:p>
    <w:p w14:paraId="686FE185" w14:textId="77777777" w:rsidR="001F7B48" w:rsidRDefault="001F7B48" w:rsidP="001F7B48">
      <w:pPr>
        <w:spacing w:after="0" w:line="360" w:lineRule="auto"/>
        <w:ind w:firstLine="709"/>
        <w:jc w:val="both"/>
        <w:rPr>
          <w:rFonts w:ascii="Arial" w:hAnsi="Arial" w:cs="Arial"/>
          <w:sz w:val="24"/>
          <w:szCs w:val="24"/>
        </w:rPr>
      </w:pPr>
    </w:p>
    <w:p w14:paraId="1C81FEEB" w14:textId="7B29ECCC" w:rsidR="00125F70" w:rsidRDefault="00125F70" w:rsidP="003161E1">
      <w:pPr>
        <w:spacing w:after="0" w:line="240" w:lineRule="auto"/>
        <w:ind w:left="2268"/>
        <w:jc w:val="both"/>
        <w:rPr>
          <w:rFonts w:ascii="Arial" w:hAnsi="Arial" w:cs="Arial"/>
          <w:sz w:val="20"/>
          <w:szCs w:val="20"/>
        </w:rPr>
      </w:pPr>
      <w:r>
        <w:rPr>
          <w:rFonts w:ascii="Arial" w:hAnsi="Arial" w:cs="Arial"/>
          <w:sz w:val="20"/>
          <w:szCs w:val="20"/>
        </w:rPr>
        <w:t xml:space="preserve">Com o novo paradigma pais e filhos não correm riscos de perder a intimidade e a ligação potencial. É o plano mais útil de cuidado, e justiça, aos filhos do divórcio, </w:t>
      </w:r>
      <w:r w:rsidRPr="00B639EA">
        <w:rPr>
          <w:rFonts w:ascii="Arial" w:hAnsi="Arial" w:cs="Arial"/>
          <w:sz w:val="20"/>
          <w:szCs w:val="20"/>
        </w:rPr>
        <w:t>enquanto equilibra a necessidade do menor de uma relação permanente e ininterrupta com seus dois genitores, trazendo como corolário a limitação dos conflitos parentais contínuos.</w:t>
      </w:r>
    </w:p>
    <w:p w14:paraId="3D32B5E1" w14:textId="77777777" w:rsidR="003161E1" w:rsidRDefault="003161E1" w:rsidP="000B1E82">
      <w:pPr>
        <w:spacing w:after="0" w:line="360" w:lineRule="auto"/>
        <w:ind w:firstLine="708"/>
        <w:jc w:val="both"/>
        <w:rPr>
          <w:rFonts w:ascii="Arial" w:hAnsi="Arial" w:cs="Arial"/>
          <w:sz w:val="24"/>
          <w:szCs w:val="24"/>
        </w:rPr>
      </w:pPr>
    </w:p>
    <w:p w14:paraId="421D2F6C" w14:textId="3BD07A67" w:rsidR="00125F70" w:rsidRDefault="00125F70" w:rsidP="000B1E82">
      <w:pPr>
        <w:spacing w:after="0" w:line="360" w:lineRule="auto"/>
        <w:ind w:firstLine="708"/>
        <w:jc w:val="both"/>
        <w:rPr>
          <w:rFonts w:ascii="Arial" w:hAnsi="Arial" w:cs="Arial"/>
          <w:spacing w:val="2"/>
          <w:sz w:val="24"/>
          <w:szCs w:val="24"/>
          <w:shd w:val="clear" w:color="auto" w:fill="FFFFFF"/>
        </w:rPr>
      </w:pPr>
      <w:r w:rsidRPr="00036AFD">
        <w:rPr>
          <w:rFonts w:ascii="Arial" w:hAnsi="Arial" w:cs="Arial"/>
          <w:sz w:val="24"/>
          <w:szCs w:val="24"/>
        </w:rPr>
        <w:t>A guarda compartilhada para os pais qu</w:t>
      </w:r>
      <w:r w:rsidR="00903C00">
        <w:rPr>
          <w:rFonts w:ascii="Arial" w:hAnsi="Arial" w:cs="Arial"/>
          <w:sz w:val="24"/>
          <w:szCs w:val="24"/>
        </w:rPr>
        <w:t xml:space="preserve">e vivem em cidades diferentes já vem sendo consideradas em alguns casos </w:t>
      </w:r>
      <w:r w:rsidRPr="00903C00">
        <w:rPr>
          <w:rFonts w:ascii="Arial" w:hAnsi="Arial" w:cs="Arial"/>
          <w:sz w:val="24"/>
          <w:szCs w:val="24"/>
        </w:rPr>
        <w:t>de ser implementada</w:t>
      </w:r>
      <w:r w:rsidR="00C2332B">
        <w:rPr>
          <w:rFonts w:ascii="Arial" w:hAnsi="Arial" w:cs="Arial"/>
          <w:sz w:val="24"/>
          <w:szCs w:val="24"/>
        </w:rPr>
        <w:t xml:space="preserve"> </w:t>
      </w:r>
      <w:r w:rsidR="00C2332B" w:rsidRPr="00903C00">
        <w:rPr>
          <w:rFonts w:ascii="Arial" w:hAnsi="Arial" w:cs="Arial"/>
          <w:sz w:val="24"/>
          <w:szCs w:val="24"/>
        </w:rPr>
        <w:t>(</w:t>
      </w:r>
      <w:r w:rsidR="00903C00">
        <w:rPr>
          <w:rFonts w:ascii="Arial" w:hAnsi="Arial" w:cs="Arial"/>
          <w:sz w:val="24"/>
          <w:szCs w:val="24"/>
        </w:rPr>
        <w:t xml:space="preserve">Entendimento Fixado pela 3ª Turma do Superior Tribunal de Justiça de São Paulo – TJ- SP). </w:t>
      </w:r>
      <w:r w:rsidRPr="00036AFD">
        <w:rPr>
          <w:rFonts w:ascii="Arial" w:hAnsi="Arial" w:cs="Arial"/>
          <w:sz w:val="24"/>
          <w:szCs w:val="24"/>
        </w:rPr>
        <w:t xml:space="preserve">Para </w:t>
      </w:r>
      <w:r w:rsidR="00903C00">
        <w:rPr>
          <w:rFonts w:ascii="Arial" w:hAnsi="Arial" w:cs="Arial"/>
          <w:sz w:val="24"/>
          <w:szCs w:val="24"/>
        </w:rPr>
        <w:t>fixar a decisão da ministra Nancy Andrighi, a mesma conclui que, com o avanço da tecnologia de comunicação a distância se tornou viável a guarda compartilhada a distância.</w:t>
      </w:r>
      <w:r w:rsidRPr="00036AFD">
        <w:rPr>
          <w:rFonts w:ascii="Arial" w:hAnsi="Arial" w:cs="Arial"/>
          <w:sz w:val="24"/>
          <w:szCs w:val="24"/>
        </w:rPr>
        <w:t xml:space="preserve"> </w:t>
      </w:r>
    </w:p>
    <w:p w14:paraId="2658D61A" w14:textId="3047F660" w:rsidR="00257E89" w:rsidRDefault="006447E0" w:rsidP="00FD18FF">
      <w:pPr>
        <w:spacing w:after="0" w:line="360" w:lineRule="auto"/>
        <w:ind w:firstLine="708"/>
        <w:jc w:val="both"/>
        <w:rPr>
          <w:rFonts w:ascii="Arial" w:hAnsi="Arial" w:cs="Arial"/>
          <w:spacing w:val="2"/>
          <w:sz w:val="24"/>
          <w:szCs w:val="24"/>
          <w:shd w:val="clear" w:color="auto" w:fill="FFFFFF"/>
        </w:rPr>
      </w:pPr>
      <w:r w:rsidRPr="00377238">
        <w:rPr>
          <w:rFonts w:ascii="Arial" w:hAnsi="Arial" w:cs="Arial"/>
          <w:spacing w:val="2"/>
          <w:sz w:val="24"/>
          <w:szCs w:val="24"/>
          <w:shd w:val="clear" w:color="auto" w:fill="FFFFFF"/>
        </w:rPr>
        <w:t xml:space="preserve">Sobre o pagamento de pensão alimentícia </w:t>
      </w:r>
      <w:r w:rsidR="00125F70">
        <w:rPr>
          <w:rFonts w:ascii="Arial" w:hAnsi="Arial" w:cs="Arial"/>
          <w:spacing w:val="2"/>
          <w:sz w:val="24"/>
          <w:szCs w:val="24"/>
          <w:shd w:val="clear" w:color="auto" w:fill="FFFFFF"/>
        </w:rPr>
        <w:t>para os filhos, não se tem muitos casos de problemas, pois se tem a possibilidade de acordos para as divisões de tarefas, porém é de práxis haver o pagamento da pensão para os filhos, desde que estejam presentes a necessidade e a possib</w:t>
      </w:r>
      <w:r w:rsidR="00FD18FF">
        <w:rPr>
          <w:rFonts w:ascii="Arial" w:hAnsi="Arial" w:cs="Arial"/>
          <w:spacing w:val="2"/>
          <w:sz w:val="24"/>
          <w:szCs w:val="24"/>
          <w:shd w:val="clear" w:color="auto" w:fill="FFFFFF"/>
        </w:rPr>
        <w:t>ilidade do pagamento da pensão.</w:t>
      </w:r>
    </w:p>
    <w:p w14:paraId="4B7776B6" w14:textId="77777777" w:rsidR="003161E1" w:rsidRDefault="003161E1" w:rsidP="00FD18FF">
      <w:pPr>
        <w:spacing w:after="0" w:line="360" w:lineRule="auto"/>
        <w:ind w:firstLine="708"/>
        <w:jc w:val="both"/>
        <w:rPr>
          <w:rFonts w:ascii="Arial" w:hAnsi="Arial" w:cs="Arial"/>
          <w:spacing w:val="2"/>
          <w:sz w:val="24"/>
          <w:szCs w:val="24"/>
          <w:shd w:val="clear" w:color="auto" w:fill="FFFFFF"/>
        </w:rPr>
      </w:pPr>
    </w:p>
    <w:p w14:paraId="437FB35E" w14:textId="64CE41A3" w:rsidR="00437BC6" w:rsidRDefault="00437BC6" w:rsidP="003161E1">
      <w:pPr>
        <w:spacing w:after="0" w:line="360" w:lineRule="auto"/>
        <w:jc w:val="both"/>
        <w:rPr>
          <w:rFonts w:ascii="Arial" w:hAnsi="Arial" w:cs="Arial"/>
          <w:b/>
          <w:sz w:val="24"/>
          <w:szCs w:val="24"/>
        </w:rPr>
      </w:pPr>
      <w:r w:rsidRPr="00995FB3">
        <w:rPr>
          <w:rFonts w:ascii="Arial" w:hAnsi="Arial" w:cs="Arial"/>
          <w:b/>
          <w:sz w:val="24"/>
          <w:szCs w:val="24"/>
        </w:rPr>
        <w:t xml:space="preserve">3 </w:t>
      </w:r>
      <w:r w:rsidR="000A71A5" w:rsidRPr="00995FB3">
        <w:rPr>
          <w:rFonts w:ascii="Arial" w:hAnsi="Arial" w:cs="Arial"/>
          <w:b/>
          <w:sz w:val="24"/>
          <w:szCs w:val="24"/>
        </w:rPr>
        <w:t>INSTITUTO DA GUARDA</w:t>
      </w:r>
    </w:p>
    <w:p w14:paraId="22AE2AA0" w14:textId="77777777" w:rsidR="00C2332B" w:rsidRDefault="00C2332B" w:rsidP="000A71A5">
      <w:pPr>
        <w:pStyle w:val="Default"/>
        <w:spacing w:line="360" w:lineRule="auto"/>
        <w:ind w:firstLine="708"/>
        <w:jc w:val="both"/>
        <w:rPr>
          <w:color w:val="auto"/>
        </w:rPr>
      </w:pPr>
    </w:p>
    <w:p w14:paraId="44654292" w14:textId="31404172" w:rsidR="000A71A5" w:rsidRDefault="000A71A5" w:rsidP="000A71A5">
      <w:pPr>
        <w:pStyle w:val="Default"/>
        <w:spacing w:line="360" w:lineRule="auto"/>
        <w:ind w:firstLine="708"/>
        <w:jc w:val="both"/>
        <w:rPr>
          <w:color w:val="auto"/>
        </w:rPr>
      </w:pPr>
      <w:r w:rsidRPr="000E066C">
        <w:rPr>
          <w:color w:val="auto"/>
        </w:rPr>
        <w:t>O instituto da guarda está previsto no capítulo XI</w:t>
      </w:r>
      <w:r w:rsidR="00C2332B">
        <w:rPr>
          <w:color w:val="auto"/>
        </w:rPr>
        <w:t>,</w:t>
      </w:r>
      <w:r w:rsidRPr="000E066C">
        <w:rPr>
          <w:color w:val="auto"/>
        </w:rPr>
        <w:t xml:space="preserve"> do Código Civil de 2002, que preceitua a proteção da pessoa dos filhos nos artigos 1.583 e 1.584, resguardando </w:t>
      </w:r>
      <w:r w:rsidR="001444A9">
        <w:rPr>
          <w:color w:val="auto"/>
        </w:rPr>
        <w:t>os direitos dos filhos menores mediante o fim da sociedade conjugal</w:t>
      </w:r>
      <w:r w:rsidR="00CA3B56">
        <w:rPr>
          <w:color w:val="auto"/>
        </w:rPr>
        <w:t xml:space="preserve">. A guarda será </w:t>
      </w:r>
      <w:r w:rsidR="00CA3B56">
        <w:rPr>
          <w:color w:val="auto"/>
        </w:rPr>
        <w:lastRenderedPageBreak/>
        <w:t>unilateral,</w:t>
      </w:r>
      <w:r w:rsidR="00C84B17">
        <w:rPr>
          <w:color w:val="auto"/>
        </w:rPr>
        <w:t xml:space="preserve"> </w:t>
      </w:r>
      <w:r w:rsidRPr="000E066C">
        <w:rPr>
          <w:color w:val="auto"/>
        </w:rPr>
        <w:t>compartilhada</w:t>
      </w:r>
      <w:r w:rsidR="00765121">
        <w:rPr>
          <w:color w:val="auto"/>
        </w:rPr>
        <w:t xml:space="preserve">, alterna ou Nidal, </w:t>
      </w:r>
      <w:r w:rsidRPr="000E066C">
        <w:rPr>
          <w:color w:val="auto"/>
        </w:rPr>
        <w:t xml:space="preserve">regulando assim, o exercício do poder familiar aos pais que não convivem sob o mesmo teto. </w:t>
      </w:r>
    </w:p>
    <w:p w14:paraId="1CAAC053" w14:textId="6FC4BEB8" w:rsidR="001444A9" w:rsidRPr="00AE4F34" w:rsidRDefault="000A71A5" w:rsidP="000A71A5">
      <w:pPr>
        <w:pStyle w:val="Default"/>
        <w:spacing w:line="360" w:lineRule="auto"/>
        <w:ind w:firstLine="708"/>
        <w:jc w:val="both"/>
        <w:rPr>
          <w:color w:val="auto"/>
        </w:rPr>
      </w:pPr>
      <w:r w:rsidRPr="00AE4F34">
        <w:rPr>
          <w:color w:val="auto"/>
        </w:rPr>
        <w:t xml:space="preserve">No Código Civil, a guarda e </w:t>
      </w:r>
      <w:r w:rsidR="007C5E49">
        <w:rPr>
          <w:color w:val="auto"/>
        </w:rPr>
        <w:t xml:space="preserve">os </w:t>
      </w:r>
      <w:r w:rsidRPr="00AE4F34">
        <w:rPr>
          <w:color w:val="auto"/>
        </w:rPr>
        <w:t xml:space="preserve">alimentos se estendem aos maiores incapazes, sob a figura de tutela (art. 1590), buscando o melhor interesse </w:t>
      </w:r>
      <w:r w:rsidR="007C5E49">
        <w:rPr>
          <w:color w:val="auto"/>
        </w:rPr>
        <w:t>do incapaz</w:t>
      </w:r>
      <w:r w:rsidRPr="00AE4F34">
        <w:rPr>
          <w:color w:val="auto"/>
        </w:rPr>
        <w:t xml:space="preserve">. </w:t>
      </w:r>
    </w:p>
    <w:p w14:paraId="7BB7BE2A" w14:textId="623F5D54" w:rsidR="000A71A5" w:rsidRPr="00AE4F34" w:rsidRDefault="001444A9" w:rsidP="000A71A5">
      <w:pPr>
        <w:pStyle w:val="Default"/>
        <w:spacing w:line="360" w:lineRule="auto"/>
        <w:ind w:firstLine="708"/>
        <w:jc w:val="both"/>
        <w:rPr>
          <w:color w:val="auto"/>
        </w:rPr>
      </w:pPr>
      <w:r w:rsidRPr="00AE4F34">
        <w:rPr>
          <w:color w:val="auto"/>
        </w:rPr>
        <w:t>O artigo 33</w:t>
      </w:r>
      <w:r w:rsidR="007C5E49">
        <w:rPr>
          <w:color w:val="auto"/>
        </w:rPr>
        <w:t>,</w:t>
      </w:r>
      <w:r w:rsidRPr="00AE4F34">
        <w:rPr>
          <w:color w:val="auto"/>
        </w:rPr>
        <w:t xml:space="preserve"> do E</w:t>
      </w:r>
      <w:r w:rsidR="007C5E49">
        <w:rPr>
          <w:color w:val="auto"/>
        </w:rPr>
        <w:t xml:space="preserve">statuto da </w:t>
      </w:r>
      <w:r w:rsidRPr="00AE4F34">
        <w:rPr>
          <w:color w:val="auto"/>
        </w:rPr>
        <w:t>C</w:t>
      </w:r>
      <w:r w:rsidR="007C5E49">
        <w:rPr>
          <w:color w:val="auto"/>
        </w:rPr>
        <w:t xml:space="preserve">riança e do </w:t>
      </w:r>
      <w:r w:rsidRPr="00AE4F34">
        <w:rPr>
          <w:color w:val="auto"/>
        </w:rPr>
        <w:t>A</w:t>
      </w:r>
      <w:r w:rsidR="007C5E49">
        <w:rPr>
          <w:color w:val="auto"/>
        </w:rPr>
        <w:t>dolescente,</w:t>
      </w:r>
      <w:r w:rsidRPr="00AE4F34">
        <w:rPr>
          <w:color w:val="auto"/>
        </w:rPr>
        <w:t xml:space="preserve"> diz que o detentor da guarda da criança tem o direito de tomar as decisões sem a necessidade de consultar a outra parte, mesmo que ele não seja um dos pais e diz que que o detentor da guarda é obrigado a prestar assistência moral e material à criança ou adolescente.</w:t>
      </w:r>
    </w:p>
    <w:p w14:paraId="0EEC6483" w14:textId="77777777" w:rsidR="007C5E49" w:rsidRDefault="00D34880" w:rsidP="000A71A5">
      <w:pPr>
        <w:pStyle w:val="Default"/>
        <w:spacing w:line="360" w:lineRule="auto"/>
        <w:ind w:firstLine="708"/>
        <w:jc w:val="both"/>
        <w:rPr>
          <w:color w:val="auto"/>
        </w:rPr>
      </w:pPr>
      <w:r w:rsidRPr="00AE4F34">
        <w:rPr>
          <w:color w:val="auto"/>
        </w:rPr>
        <w:t>P</w:t>
      </w:r>
      <w:r w:rsidR="000A71A5" w:rsidRPr="00AE4F34">
        <w:rPr>
          <w:color w:val="auto"/>
        </w:rPr>
        <w:t>ara José Fernando Simão</w:t>
      </w:r>
      <w:r w:rsidR="007C5E49">
        <w:rPr>
          <w:color w:val="auto"/>
        </w:rPr>
        <w:t xml:space="preserve"> (</w:t>
      </w:r>
      <w:r w:rsidR="000A71A5" w:rsidRPr="00AE4F34">
        <w:rPr>
          <w:color w:val="auto"/>
        </w:rPr>
        <w:t>2015</w:t>
      </w:r>
      <w:r w:rsidR="007C5E49">
        <w:rPr>
          <w:color w:val="auto"/>
        </w:rPr>
        <w:t>),</w:t>
      </w:r>
      <w:r w:rsidR="000A71A5" w:rsidRPr="00AE4F34">
        <w:rPr>
          <w:color w:val="auto"/>
        </w:rPr>
        <w:t xml:space="preserve"> os institutos possuem efeitos diferentes, contudo, amb</w:t>
      </w:r>
      <w:r w:rsidR="007C5E49">
        <w:rPr>
          <w:color w:val="auto"/>
        </w:rPr>
        <w:t>o</w:t>
      </w:r>
      <w:r w:rsidR="000A71A5" w:rsidRPr="00AE4F34">
        <w:rPr>
          <w:color w:val="auto"/>
        </w:rPr>
        <w:t xml:space="preserve">s disciplinam </w:t>
      </w:r>
      <w:r w:rsidR="007C5E49">
        <w:rPr>
          <w:color w:val="auto"/>
        </w:rPr>
        <w:t>a</w:t>
      </w:r>
      <w:r w:rsidR="000A71A5" w:rsidRPr="00AE4F34">
        <w:rPr>
          <w:color w:val="auto"/>
        </w:rPr>
        <w:t xml:space="preserve"> companhia do menor ante os pais</w:t>
      </w:r>
      <w:r w:rsidR="007C5E49">
        <w:rPr>
          <w:color w:val="auto"/>
        </w:rPr>
        <w:t xml:space="preserve">, </w:t>
      </w:r>
      <w:r w:rsidR="000A71A5" w:rsidRPr="00AE4F34">
        <w:rPr>
          <w:color w:val="auto"/>
        </w:rPr>
        <w:t>prevalece</w:t>
      </w:r>
      <w:r w:rsidR="007C5E49">
        <w:rPr>
          <w:color w:val="auto"/>
        </w:rPr>
        <w:t>ndo</w:t>
      </w:r>
      <w:r w:rsidR="000A71A5" w:rsidRPr="00AE4F34">
        <w:rPr>
          <w:color w:val="auto"/>
        </w:rPr>
        <w:t xml:space="preserve"> o melhor interesse do menor, ainda que seja tratada por dois diplomas legais diferentes</w:t>
      </w:r>
      <w:r w:rsidR="007C5E49">
        <w:rPr>
          <w:color w:val="auto"/>
        </w:rPr>
        <w:t xml:space="preserve">. </w:t>
      </w:r>
    </w:p>
    <w:p w14:paraId="008324E2" w14:textId="0A9B9D40" w:rsidR="000A71A5" w:rsidRPr="00AE4F34" w:rsidRDefault="007C5E49" w:rsidP="000A71A5">
      <w:pPr>
        <w:pStyle w:val="Default"/>
        <w:spacing w:line="360" w:lineRule="auto"/>
        <w:ind w:firstLine="708"/>
        <w:jc w:val="both"/>
        <w:rPr>
          <w:color w:val="auto"/>
        </w:rPr>
      </w:pPr>
      <w:r>
        <w:rPr>
          <w:color w:val="auto"/>
        </w:rPr>
        <w:t>Mário Delgado (ANO, p. XX) diz que</w:t>
      </w:r>
      <w:r w:rsidR="000A71A5" w:rsidRPr="00AE4F34">
        <w:rPr>
          <w:color w:val="auto"/>
        </w:rPr>
        <w:t xml:space="preserve"> “é convívio, dever de cuidado sem representação, nem assistência por parte do guardião, sendo este o pai ou a mãe, sendo este um terceiro, sendo o menor órfão ou não</w:t>
      </w:r>
      <w:r>
        <w:rPr>
          <w:color w:val="auto"/>
        </w:rPr>
        <w:t>”</w:t>
      </w:r>
      <w:r w:rsidR="000A71A5" w:rsidRPr="00AE4F34">
        <w:rPr>
          <w:color w:val="auto"/>
        </w:rPr>
        <w:t xml:space="preserve">. </w:t>
      </w:r>
    </w:p>
    <w:p w14:paraId="6D92C634" w14:textId="17796F4D" w:rsidR="000A71A5" w:rsidRPr="00AE4F34" w:rsidRDefault="000A71A5" w:rsidP="000A71A5">
      <w:pPr>
        <w:pStyle w:val="Default"/>
        <w:spacing w:line="360" w:lineRule="auto"/>
        <w:ind w:firstLine="708"/>
        <w:jc w:val="both"/>
        <w:rPr>
          <w:color w:val="auto"/>
        </w:rPr>
      </w:pPr>
      <w:r w:rsidRPr="00AE4F34">
        <w:rPr>
          <w:color w:val="auto"/>
        </w:rPr>
        <w:t xml:space="preserve">Como um dos institutos da guarda tem-se a </w:t>
      </w:r>
      <w:r w:rsidR="00627898" w:rsidRPr="00CA3B56">
        <w:rPr>
          <w:color w:val="auto"/>
        </w:rPr>
        <w:t xml:space="preserve">guarda </w:t>
      </w:r>
      <w:r w:rsidR="00CA3B56">
        <w:rPr>
          <w:color w:val="auto"/>
        </w:rPr>
        <w:t xml:space="preserve">Nidal, </w:t>
      </w:r>
      <w:r w:rsidRPr="00AE4F34">
        <w:rPr>
          <w:color w:val="auto"/>
        </w:rPr>
        <w:t xml:space="preserve">apesar de ser um dos tipos de Guarda não é mais utilizada na atualidade, pois, consiste na permanência dos pais na mesma casa junto com o filho. Alternando a presença de cada um dos pais na casa com o filho para que o outro possa sair e retornar no horário acordados por ambos. </w:t>
      </w:r>
      <w:r w:rsidR="007C5E49" w:rsidRPr="00122A26">
        <w:t>(</w:t>
      </w:r>
      <w:r w:rsidR="006A6537" w:rsidRPr="00122A26">
        <w:t>Migalhas</w:t>
      </w:r>
      <w:r w:rsidR="007C5E49" w:rsidRPr="00122A26">
        <w:t xml:space="preserve">, </w:t>
      </w:r>
      <w:r w:rsidR="006A6537" w:rsidRPr="00122A26">
        <w:t>06/</w:t>
      </w:r>
      <w:r w:rsidR="006A6537">
        <w:t>04/2023</w:t>
      </w:r>
      <w:r w:rsidR="007C5E49">
        <w:t>)</w:t>
      </w:r>
    </w:p>
    <w:p w14:paraId="32CA9CC5" w14:textId="02656A9B" w:rsidR="000A71A5" w:rsidRPr="00AE4F34" w:rsidRDefault="0003257E" w:rsidP="000E5F02">
      <w:pPr>
        <w:pStyle w:val="Default"/>
        <w:spacing w:line="360" w:lineRule="auto"/>
        <w:ind w:firstLine="708"/>
        <w:jc w:val="both"/>
        <w:rPr>
          <w:color w:val="auto"/>
        </w:rPr>
      </w:pPr>
      <w:r>
        <w:rPr>
          <w:color w:val="auto"/>
        </w:rPr>
        <w:t>Essa guarda ainda é utilizada, como foi demonstrado na</w:t>
      </w:r>
      <w:r w:rsidR="000E5F02">
        <w:rPr>
          <w:color w:val="auto"/>
        </w:rPr>
        <w:t xml:space="preserve"> cidade do Maranhão, </w:t>
      </w:r>
      <w:r>
        <w:rPr>
          <w:color w:val="auto"/>
        </w:rPr>
        <w:t>onde foi feito um acordo entre o casal para manter o “ninho familiar”, na 3ª Vara de Família de São Luís</w:t>
      </w:r>
      <w:r w:rsidR="000E5F02">
        <w:rPr>
          <w:color w:val="auto"/>
        </w:rPr>
        <w:t xml:space="preserve">, </w:t>
      </w:r>
      <w:r w:rsidR="00045B0A" w:rsidRPr="00AE4F34">
        <w:rPr>
          <w:color w:val="auto"/>
        </w:rPr>
        <w:t>tem seus benefícios para as crianças, porque elas podem continuar com a mesma estrutura de moradia, a mesma rotina diária</w:t>
      </w:r>
      <w:r w:rsidR="007C5E49">
        <w:rPr>
          <w:color w:val="auto"/>
        </w:rPr>
        <w:t>,</w:t>
      </w:r>
      <w:r w:rsidR="00045B0A" w:rsidRPr="00AE4F34">
        <w:rPr>
          <w:color w:val="auto"/>
        </w:rPr>
        <w:t xml:space="preserve"> sem precisar de novas adaptações para viverem cada período em uma casa diferente.</w:t>
      </w:r>
      <w:r w:rsidR="000E5F02">
        <w:rPr>
          <w:color w:val="auto"/>
        </w:rPr>
        <w:t xml:space="preserve"> (PORTAL DO PODER JUDICÁRIO DO ESTADO DO MARANHÃO – 04/04/2023),</w:t>
      </w:r>
    </w:p>
    <w:p w14:paraId="10B011E8" w14:textId="6E2506ED" w:rsidR="000C73A6" w:rsidRPr="00AE4F34" w:rsidRDefault="000C73A6" w:rsidP="000A71A5">
      <w:pPr>
        <w:pStyle w:val="Default"/>
        <w:spacing w:line="360" w:lineRule="auto"/>
        <w:ind w:firstLine="708"/>
        <w:jc w:val="both"/>
        <w:rPr>
          <w:color w:val="auto"/>
        </w:rPr>
      </w:pPr>
      <w:r w:rsidRPr="00AE4F34">
        <w:rPr>
          <w:color w:val="auto"/>
        </w:rPr>
        <w:t xml:space="preserve">Há </w:t>
      </w:r>
      <w:r w:rsidR="00FF3AD4" w:rsidRPr="00AE4F34">
        <w:rPr>
          <w:color w:val="auto"/>
        </w:rPr>
        <w:t xml:space="preserve">também, </w:t>
      </w:r>
      <w:r w:rsidRPr="00AE4F34">
        <w:rPr>
          <w:color w:val="auto"/>
        </w:rPr>
        <w:t xml:space="preserve">a existência da </w:t>
      </w:r>
      <w:r w:rsidRPr="003A1F33">
        <w:rPr>
          <w:color w:val="auto"/>
        </w:rPr>
        <w:t>guarda alternada</w:t>
      </w:r>
      <w:r w:rsidR="007C5E49" w:rsidRPr="003A1F33">
        <w:rPr>
          <w:color w:val="auto"/>
        </w:rPr>
        <w:t xml:space="preserve"> </w:t>
      </w:r>
      <w:r w:rsidRPr="00AE4F34">
        <w:rPr>
          <w:color w:val="auto"/>
        </w:rPr>
        <w:t xml:space="preserve">que diferente da guarda </w:t>
      </w:r>
      <w:r w:rsidR="003A1F33" w:rsidRPr="00AE4F34">
        <w:rPr>
          <w:color w:val="auto"/>
        </w:rPr>
        <w:t>Nidal</w:t>
      </w:r>
      <w:r w:rsidRPr="00AE4F34">
        <w:rPr>
          <w:color w:val="auto"/>
        </w:rPr>
        <w:t>, no regime alternando é a criança que alterna de residência</w:t>
      </w:r>
      <w:r w:rsidR="00FF3AD4" w:rsidRPr="00AE4F34">
        <w:rPr>
          <w:color w:val="auto"/>
        </w:rPr>
        <w:t>,</w:t>
      </w:r>
      <w:r w:rsidRPr="00AE4F34">
        <w:rPr>
          <w:color w:val="auto"/>
        </w:rPr>
        <w:t xml:space="preserve"> permanecendo </w:t>
      </w:r>
      <w:r w:rsidR="00FF3AD4" w:rsidRPr="00AE4F34">
        <w:rPr>
          <w:color w:val="auto"/>
        </w:rPr>
        <w:t xml:space="preserve">por </w:t>
      </w:r>
      <w:r w:rsidRPr="00AE4F34">
        <w:rPr>
          <w:color w:val="auto"/>
        </w:rPr>
        <w:t xml:space="preserve">um </w:t>
      </w:r>
      <w:r w:rsidR="007C5E49" w:rsidRPr="00AE4F34">
        <w:rPr>
          <w:color w:val="auto"/>
        </w:rPr>
        <w:t>período</w:t>
      </w:r>
      <w:r w:rsidR="00FF3AD4" w:rsidRPr="00AE4F34">
        <w:rPr>
          <w:color w:val="auto"/>
        </w:rPr>
        <w:t xml:space="preserve"> determinado</w:t>
      </w:r>
      <w:r w:rsidRPr="00AE4F34">
        <w:rPr>
          <w:color w:val="auto"/>
        </w:rPr>
        <w:t xml:space="preserve"> com cada um dos genitores. </w:t>
      </w:r>
      <w:r w:rsidR="007C5E49">
        <w:t>(</w:t>
      </w:r>
      <w:r w:rsidR="00576AB2" w:rsidRPr="00576AB2">
        <w:t>JUSBRASIL</w:t>
      </w:r>
      <w:r w:rsidR="007C5E49" w:rsidRPr="00576AB2">
        <w:t xml:space="preserve">, </w:t>
      </w:r>
      <w:r w:rsidR="00576AB2">
        <w:t>2022</w:t>
      </w:r>
      <w:r w:rsidR="007C5E49">
        <w:t>)</w:t>
      </w:r>
    </w:p>
    <w:p w14:paraId="731D9650" w14:textId="411A9981" w:rsidR="000A71A5" w:rsidRPr="00AE4F34" w:rsidRDefault="003907AB" w:rsidP="000A71A5">
      <w:pPr>
        <w:pStyle w:val="Default"/>
        <w:spacing w:line="360" w:lineRule="auto"/>
        <w:ind w:firstLine="708"/>
        <w:jc w:val="both"/>
        <w:rPr>
          <w:color w:val="auto"/>
        </w:rPr>
      </w:pPr>
      <w:r w:rsidRPr="00AE4F34">
        <w:rPr>
          <w:color w:val="auto"/>
        </w:rPr>
        <w:t>Um outro tipo de guarda é a</w:t>
      </w:r>
      <w:r w:rsidR="000A71A5" w:rsidRPr="00AE4F34">
        <w:rPr>
          <w:color w:val="auto"/>
        </w:rPr>
        <w:t xml:space="preserve"> </w:t>
      </w:r>
      <w:r w:rsidR="007C5E49" w:rsidRPr="00AE4F34">
        <w:rPr>
          <w:color w:val="auto"/>
        </w:rPr>
        <w:t>unilateral</w:t>
      </w:r>
      <w:r w:rsidR="007C5E49">
        <w:rPr>
          <w:color w:val="auto"/>
        </w:rPr>
        <w:t>,</w:t>
      </w:r>
      <w:r w:rsidR="007C5E49" w:rsidRPr="00AE4F34">
        <w:rPr>
          <w:color w:val="auto"/>
        </w:rPr>
        <w:t xml:space="preserve"> também conhecida como guarda </w:t>
      </w:r>
      <w:r w:rsidR="000A71A5" w:rsidRPr="00AE4F34">
        <w:rPr>
          <w:color w:val="auto"/>
        </w:rPr>
        <w:t>exclusiva</w:t>
      </w:r>
      <w:r w:rsidR="007C5E49">
        <w:rPr>
          <w:color w:val="auto"/>
        </w:rPr>
        <w:t>, que</w:t>
      </w:r>
      <w:r w:rsidR="000A71A5" w:rsidRPr="00AE4F34">
        <w:rPr>
          <w:color w:val="auto"/>
        </w:rPr>
        <w:t xml:space="preserve"> é baseada na </w:t>
      </w:r>
      <w:r w:rsidRPr="00AE4F34">
        <w:rPr>
          <w:color w:val="auto"/>
        </w:rPr>
        <w:t>tutela</w:t>
      </w:r>
      <w:r w:rsidR="000A71A5" w:rsidRPr="00AE4F34">
        <w:rPr>
          <w:color w:val="auto"/>
        </w:rPr>
        <w:t xml:space="preserve"> da criança por apenas um dos pais, onde o outro terá </w:t>
      </w:r>
      <w:r w:rsidRPr="00AE4F34">
        <w:rPr>
          <w:color w:val="auto"/>
        </w:rPr>
        <w:t xml:space="preserve">direito apenas à </w:t>
      </w:r>
      <w:r w:rsidR="000A71A5" w:rsidRPr="00AE4F34">
        <w:rPr>
          <w:color w:val="auto"/>
        </w:rPr>
        <w:t>visitação, com dias e horas definidas.</w:t>
      </w:r>
      <w:r w:rsidR="00DB0F78" w:rsidRPr="00AE4F34">
        <w:rPr>
          <w:color w:val="auto"/>
        </w:rPr>
        <w:t xml:space="preserve"> </w:t>
      </w:r>
      <w:r w:rsidR="003D75F0">
        <w:t>(</w:t>
      </w:r>
      <w:r w:rsidR="003D75F0" w:rsidRPr="00576AB2">
        <w:t xml:space="preserve">JUSBRASIL, </w:t>
      </w:r>
      <w:r w:rsidR="003D75F0">
        <w:t>2022)</w:t>
      </w:r>
    </w:p>
    <w:p w14:paraId="700285DA" w14:textId="75883DB4" w:rsidR="000A71A5" w:rsidRPr="00AE4F34" w:rsidRDefault="00DB0F78" w:rsidP="000A71A5">
      <w:pPr>
        <w:pStyle w:val="Default"/>
        <w:spacing w:line="360" w:lineRule="auto"/>
        <w:ind w:firstLine="708"/>
        <w:jc w:val="both"/>
        <w:rPr>
          <w:color w:val="auto"/>
          <w:highlight w:val="cyan"/>
        </w:rPr>
      </w:pPr>
      <w:r w:rsidRPr="00AE4F34">
        <w:rPr>
          <w:color w:val="auto"/>
        </w:rPr>
        <w:t xml:space="preserve">Dessa forma, </w:t>
      </w:r>
      <w:r w:rsidR="000A71A5" w:rsidRPr="00AE4F34">
        <w:rPr>
          <w:color w:val="auto"/>
        </w:rPr>
        <w:t xml:space="preserve">o pai ou a mãe que não for </w:t>
      </w:r>
      <w:r w:rsidR="00627898" w:rsidRPr="00AE4F34">
        <w:rPr>
          <w:color w:val="auto"/>
        </w:rPr>
        <w:t>detentor</w:t>
      </w:r>
      <w:r w:rsidR="000A71A5" w:rsidRPr="00AE4F34">
        <w:rPr>
          <w:color w:val="auto"/>
        </w:rPr>
        <w:t xml:space="preserve"> da </w:t>
      </w:r>
      <w:r w:rsidRPr="00AE4F34">
        <w:rPr>
          <w:color w:val="auto"/>
        </w:rPr>
        <w:t xml:space="preserve">guarda da </w:t>
      </w:r>
      <w:r w:rsidR="000A71A5" w:rsidRPr="00AE4F34">
        <w:rPr>
          <w:color w:val="auto"/>
        </w:rPr>
        <w:t>criança</w:t>
      </w:r>
      <w:r w:rsidR="00627898">
        <w:rPr>
          <w:color w:val="auto"/>
        </w:rPr>
        <w:t xml:space="preserve"> ou do </w:t>
      </w:r>
      <w:r w:rsidR="000A71A5" w:rsidRPr="00AE4F34">
        <w:rPr>
          <w:color w:val="auto"/>
        </w:rPr>
        <w:t>adolescente, será obrigado</w:t>
      </w:r>
      <w:r w:rsidR="00627898">
        <w:rPr>
          <w:color w:val="auto"/>
        </w:rPr>
        <w:t>,</w:t>
      </w:r>
      <w:r w:rsidR="000A71A5" w:rsidRPr="00AE4F34">
        <w:rPr>
          <w:color w:val="auto"/>
        </w:rPr>
        <w:t xml:space="preserve"> judicialmente</w:t>
      </w:r>
      <w:r w:rsidR="00627898">
        <w:rPr>
          <w:color w:val="auto"/>
        </w:rPr>
        <w:t>,</w:t>
      </w:r>
      <w:r w:rsidR="000A71A5" w:rsidRPr="00AE4F34">
        <w:rPr>
          <w:color w:val="auto"/>
        </w:rPr>
        <w:t xml:space="preserve"> ao pagamento de pensão alimentícia para assim</w:t>
      </w:r>
      <w:r w:rsidRPr="00AE4F34">
        <w:rPr>
          <w:color w:val="auto"/>
        </w:rPr>
        <w:t>,</w:t>
      </w:r>
      <w:r w:rsidR="000A71A5" w:rsidRPr="00AE4F34">
        <w:rPr>
          <w:color w:val="auto"/>
        </w:rPr>
        <w:t xml:space="preserve"> contribuir com o sustento do filho.</w:t>
      </w:r>
      <w:r w:rsidR="00627898">
        <w:rPr>
          <w:color w:val="auto"/>
        </w:rPr>
        <w:t xml:space="preserve"> </w:t>
      </w:r>
      <w:r w:rsidR="00627898">
        <w:t>(</w:t>
      </w:r>
      <w:r w:rsidR="002C06D5">
        <w:t>MPPR</w:t>
      </w:r>
      <w:r w:rsidR="00627898" w:rsidRPr="002C06D5">
        <w:t xml:space="preserve">, </w:t>
      </w:r>
      <w:r w:rsidR="002C06D5">
        <w:t>2020</w:t>
      </w:r>
      <w:r w:rsidR="00627898" w:rsidRPr="002C06D5">
        <w:t>)</w:t>
      </w:r>
    </w:p>
    <w:p w14:paraId="7952AE1C" w14:textId="15CE20D1" w:rsidR="000A71A5" w:rsidRPr="00AE4F34" w:rsidRDefault="00627898" w:rsidP="000A71A5">
      <w:pPr>
        <w:pStyle w:val="Default"/>
        <w:spacing w:line="360" w:lineRule="auto"/>
        <w:ind w:firstLine="708"/>
        <w:jc w:val="both"/>
        <w:rPr>
          <w:color w:val="auto"/>
        </w:rPr>
      </w:pPr>
      <w:r>
        <w:rPr>
          <w:color w:val="auto"/>
        </w:rPr>
        <w:lastRenderedPageBreak/>
        <w:t>Por fim, a</w:t>
      </w:r>
      <w:r w:rsidR="000A71A5" w:rsidRPr="00AE4F34">
        <w:rPr>
          <w:color w:val="auto"/>
        </w:rPr>
        <w:t xml:space="preserve"> guarda compartilhada consiste na responsabilidade conjunta e o exercício de direitos e deveres </w:t>
      </w:r>
      <w:r>
        <w:rPr>
          <w:color w:val="auto"/>
        </w:rPr>
        <w:t>dos genitores</w:t>
      </w:r>
      <w:r w:rsidR="000A71A5" w:rsidRPr="00AE4F34">
        <w:rPr>
          <w:color w:val="auto"/>
        </w:rPr>
        <w:t xml:space="preserve"> que não vivam sob o mesmo teto, concernentes ao poder familiar dos filhos comuns, conforme preconiza o art. 1583, §1°</w:t>
      </w:r>
      <w:r>
        <w:rPr>
          <w:color w:val="auto"/>
        </w:rPr>
        <w:t>,</w:t>
      </w:r>
      <w:r w:rsidR="000A71A5" w:rsidRPr="00AE4F34">
        <w:rPr>
          <w:color w:val="auto"/>
        </w:rPr>
        <w:t xml:space="preserve"> do Código Civil. Hoje em dia, este é o tipo de guarda mais utilizado, considerando a convivência sadia, amigável e respeitosa entre os genitores. </w:t>
      </w:r>
    </w:p>
    <w:p w14:paraId="4A1272D4" w14:textId="1886FDE3" w:rsidR="003161E1" w:rsidRPr="00AE4F34" w:rsidRDefault="000A71A5" w:rsidP="00F510AD">
      <w:pPr>
        <w:pStyle w:val="Default"/>
        <w:spacing w:line="360" w:lineRule="auto"/>
        <w:ind w:firstLine="708"/>
        <w:jc w:val="both"/>
        <w:rPr>
          <w:color w:val="auto"/>
        </w:rPr>
      </w:pPr>
      <w:r w:rsidRPr="00AE4F34">
        <w:rPr>
          <w:color w:val="auto"/>
        </w:rPr>
        <w:t xml:space="preserve">Esse tipo de guarda, nos termos do art. 1583, §2°, do CC, o tempo de convívio com os filhos deve ser dividido de forma equilibrada com </w:t>
      </w:r>
      <w:r w:rsidR="00627898">
        <w:rPr>
          <w:color w:val="auto"/>
        </w:rPr>
        <w:t>os genitores</w:t>
      </w:r>
      <w:r w:rsidRPr="00AE4F34">
        <w:rPr>
          <w:color w:val="auto"/>
        </w:rPr>
        <w:t>, sempre tendo em vista as condições fáticas e os interesses dos filhos, havendo uma cooperação mútua, onde a responsabilidade pelos filhos menores são divididas entre os pais. O Brasil, atualmente,</w:t>
      </w:r>
      <w:r w:rsidR="00F510AD">
        <w:rPr>
          <w:color w:val="auto"/>
        </w:rPr>
        <w:t xml:space="preserve"> possui vários posicionamentos, podendo ser citado o caso da Cadela Dully (REsp 1713167 SP 2017/0239804-9); </w:t>
      </w:r>
      <w:r w:rsidRPr="00AE4F34">
        <w:rPr>
          <w:color w:val="auto"/>
        </w:rPr>
        <w:t xml:space="preserve">em relação aos animais nas relações familiares, uma vez que, torna a questão ainda mais complexa frente aos poderes judiciários. </w:t>
      </w:r>
    </w:p>
    <w:p w14:paraId="4FFFA045" w14:textId="77777777" w:rsidR="00627898" w:rsidRDefault="00B53EF1" w:rsidP="003161E1">
      <w:pPr>
        <w:spacing w:after="0" w:line="360" w:lineRule="auto"/>
        <w:ind w:firstLine="709"/>
        <w:jc w:val="both"/>
        <w:rPr>
          <w:rFonts w:ascii="Arial" w:hAnsi="Arial" w:cs="Arial"/>
          <w:sz w:val="24"/>
          <w:szCs w:val="24"/>
        </w:rPr>
      </w:pPr>
      <w:r w:rsidRPr="00AE4F34">
        <w:rPr>
          <w:rFonts w:ascii="Arial" w:hAnsi="Arial" w:cs="Arial"/>
          <w:sz w:val="24"/>
          <w:szCs w:val="24"/>
        </w:rPr>
        <w:t xml:space="preserve">No ordenamento jurídico </w:t>
      </w:r>
      <w:r w:rsidR="00627898">
        <w:rPr>
          <w:rFonts w:ascii="Arial" w:hAnsi="Arial" w:cs="Arial"/>
          <w:sz w:val="24"/>
          <w:szCs w:val="24"/>
        </w:rPr>
        <w:t>b</w:t>
      </w:r>
      <w:r w:rsidRPr="00AE4F34">
        <w:rPr>
          <w:rFonts w:ascii="Arial" w:hAnsi="Arial" w:cs="Arial"/>
          <w:sz w:val="24"/>
          <w:szCs w:val="24"/>
        </w:rPr>
        <w:t>rasileiro</w:t>
      </w:r>
      <w:r w:rsidR="00627898">
        <w:rPr>
          <w:rFonts w:ascii="Arial" w:hAnsi="Arial" w:cs="Arial"/>
          <w:sz w:val="24"/>
          <w:szCs w:val="24"/>
        </w:rPr>
        <w:t>,</w:t>
      </w:r>
      <w:r w:rsidRPr="00AE4F34">
        <w:rPr>
          <w:rFonts w:ascii="Arial" w:hAnsi="Arial" w:cs="Arial"/>
          <w:sz w:val="24"/>
          <w:szCs w:val="24"/>
        </w:rPr>
        <w:t xml:space="preserve"> </w:t>
      </w:r>
      <w:r w:rsidR="00FA224B">
        <w:rPr>
          <w:rFonts w:ascii="Arial" w:hAnsi="Arial" w:cs="Arial"/>
          <w:sz w:val="24"/>
          <w:szCs w:val="24"/>
        </w:rPr>
        <w:t>os menores</w:t>
      </w:r>
      <w:r w:rsidRPr="00AE4F34">
        <w:rPr>
          <w:rFonts w:ascii="Arial" w:hAnsi="Arial" w:cs="Arial"/>
          <w:sz w:val="24"/>
          <w:szCs w:val="24"/>
        </w:rPr>
        <w:t xml:space="preserve"> são </w:t>
      </w:r>
      <w:r w:rsidR="00FA224B" w:rsidRPr="00AE4F34">
        <w:rPr>
          <w:rFonts w:ascii="Arial" w:hAnsi="Arial" w:cs="Arial"/>
          <w:sz w:val="24"/>
          <w:szCs w:val="24"/>
        </w:rPr>
        <w:t>protegidos</w:t>
      </w:r>
      <w:r w:rsidRPr="00AE4F34">
        <w:rPr>
          <w:rFonts w:ascii="Arial" w:hAnsi="Arial" w:cs="Arial"/>
          <w:sz w:val="24"/>
          <w:szCs w:val="24"/>
        </w:rPr>
        <w:t xml:space="preserve"> por diversos meios, desde a Constituição Federal, o Código Civil </w:t>
      </w:r>
      <w:r w:rsidR="00FA224B">
        <w:rPr>
          <w:rFonts w:ascii="Arial" w:hAnsi="Arial" w:cs="Arial"/>
          <w:sz w:val="24"/>
          <w:szCs w:val="24"/>
        </w:rPr>
        <w:t xml:space="preserve">e até mesmo o </w:t>
      </w:r>
      <w:r w:rsidRPr="00AE4F34">
        <w:rPr>
          <w:rFonts w:ascii="Arial" w:hAnsi="Arial" w:cs="Arial"/>
          <w:sz w:val="24"/>
          <w:szCs w:val="24"/>
        </w:rPr>
        <w:t>Estatuto da Criança e do Adolescente</w:t>
      </w:r>
      <w:r w:rsidR="00627898">
        <w:rPr>
          <w:rFonts w:ascii="Arial" w:hAnsi="Arial" w:cs="Arial"/>
          <w:sz w:val="24"/>
          <w:szCs w:val="24"/>
        </w:rPr>
        <w:t xml:space="preserve"> – ECA</w:t>
      </w:r>
      <w:r w:rsidRPr="00AE4F34">
        <w:rPr>
          <w:rFonts w:ascii="Arial" w:hAnsi="Arial" w:cs="Arial"/>
          <w:sz w:val="24"/>
          <w:szCs w:val="24"/>
        </w:rPr>
        <w:t>, levando em conta que são pessoas que possuem a necessidade da assistência</w:t>
      </w:r>
      <w:r w:rsidR="00627898">
        <w:rPr>
          <w:rFonts w:ascii="Arial" w:hAnsi="Arial" w:cs="Arial"/>
          <w:sz w:val="24"/>
          <w:szCs w:val="24"/>
        </w:rPr>
        <w:t>,</w:t>
      </w:r>
      <w:r w:rsidRPr="00AE4F34">
        <w:rPr>
          <w:rFonts w:ascii="Arial" w:hAnsi="Arial" w:cs="Arial"/>
          <w:sz w:val="24"/>
          <w:szCs w:val="24"/>
        </w:rPr>
        <w:t xml:space="preserve"> tanto financeira</w:t>
      </w:r>
      <w:r w:rsidR="00627898">
        <w:rPr>
          <w:rFonts w:ascii="Arial" w:hAnsi="Arial" w:cs="Arial"/>
          <w:sz w:val="24"/>
          <w:szCs w:val="24"/>
        </w:rPr>
        <w:t>,</w:t>
      </w:r>
      <w:r w:rsidRPr="00AE4F34">
        <w:rPr>
          <w:rFonts w:ascii="Arial" w:hAnsi="Arial" w:cs="Arial"/>
          <w:sz w:val="24"/>
          <w:szCs w:val="24"/>
        </w:rPr>
        <w:t xml:space="preserve"> como emocional de seus genitores. </w:t>
      </w:r>
    </w:p>
    <w:p w14:paraId="27421962" w14:textId="4AA23C32" w:rsidR="00B53EF1" w:rsidRPr="00AE4F34" w:rsidRDefault="00B53EF1" w:rsidP="003161E1">
      <w:pPr>
        <w:spacing w:after="0" w:line="360" w:lineRule="auto"/>
        <w:ind w:firstLine="709"/>
        <w:jc w:val="both"/>
        <w:rPr>
          <w:rFonts w:ascii="Arial" w:hAnsi="Arial" w:cs="Arial"/>
          <w:sz w:val="24"/>
          <w:szCs w:val="24"/>
        </w:rPr>
      </w:pPr>
      <w:r w:rsidRPr="00AE4F34">
        <w:rPr>
          <w:rFonts w:ascii="Arial" w:hAnsi="Arial" w:cs="Arial"/>
          <w:sz w:val="24"/>
          <w:szCs w:val="24"/>
        </w:rPr>
        <w:t xml:space="preserve">Nessas condições, com o advindo do divórcio litigioso, as crianças necessitam de um cuidado especial, pois podem </w:t>
      </w:r>
      <w:r w:rsidR="00627898" w:rsidRPr="00AE4F34">
        <w:rPr>
          <w:rFonts w:ascii="Arial" w:hAnsi="Arial" w:cs="Arial"/>
          <w:sz w:val="24"/>
          <w:szCs w:val="24"/>
        </w:rPr>
        <w:t>vir</w:t>
      </w:r>
      <w:r w:rsidRPr="00AE4F34">
        <w:rPr>
          <w:rFonts w:ascii="Arial" w:hAnsi="Arial" w:cs="Arial"/>
          <w:sz w:val="24"/>
          <w:szCs w:val="24"/>
        </w:rPr>
        <w:t xml:space="preserve"> a serem negligenciados no processo de divórcio, e o ideal seria, que apesar dos pais terem se separado, seja possível manter o mesmo estilo de vida que possuíam enquanto o casal estava junto.</w:t>
      </w:r>
    </w:p>
    <w:p w14:paraId="2DD481D2" w14:textId="146DB009" w:rsidR="00B53EF1" w:rsidRPr="00AE4F34" w:rsidRDefault="00B53EF1" w:rsidP="003161E1">
      <w:pPr>
        <w:spacing w:after="0" w:line="360" w:lineRule="auto"/>
        <w:ind w:firstLine="709"/>
        <w:jc w:val="both"/>
        <w:rPr>
          <w:rFonts w:ascii="Arial" w:hAnsi="Arial" w:cs="Arial"/>
          <w:sz w:val="24"/>
          <w:szCs w:val="24"/>
        </w:rPr>
      </w:pPr>
      <w:r w:rsidRPr="00AE4F34">
        <w:rPr>
          <w:rFonts w:ascii="Arial" w:hAnsi="Arial" w:cs="Arial"/>
          <w:sz w:val="24"/>
          <w:szCs w:val="24"/>
        </w:rPr>
        <w:t>Em casos de divórcios que envolvem filhos, o Estado tem como meios de soluções de lides a Constituição Federal, e principalmente o Estatuto da Criança e do Adolescente, aludindo que é obrigação dos pais fornecer educação de qualidade para os filhos, cri</w:t>
      </w:r>
      <w:r w:rsidR="00627898">
        <w:rPr>
          <w:rFonts w:ascii="Arial" w:hAnsi="Arial" w:cs="Arial"/>
          <w:sz w:val="24"/>
          <w:szCs w:val="24"/>
        </w:rPr>
        <w:t>á</w:t>
      </w:r>
      <w:r w:rsidRPr="00AE4F34">
        <w:rPr>
          <w:rFonts w:ascii="Arial" w:hAnsi="Arial" w:cs="Arial"/>
          <w:sz w:val="24"/>
          <w:szCs w:val="24"/>
        </w:rPr>
        <w:t>-los, e acompanh</w:t>
      </w:r>
      <w:r w:rsidR="00627898">
        <w:rPr>
          <w:rFonts w:ascii="Arial" w:hAnsi="Arial" w:cs="Arial"/>
          <w:sz w:val="24"/>
          <w:szCs w:val="24"/>
        </w:rPr>
        <w:t>á</w:t>
      </w:r>
      <w:r w:rsidRPr="00AE4F34">
        <w:rPr>
          <w:rFonts w:ascii="Arial" w:hAnsi="Arial" w:cs="Arial"/>
          <w:sz w:val="24"/>
          <w:szCs w:val="24"/>
        </w:rPr>
        <w:t>-los na vida até completarem a maioridade, e quanto ao Estado</w:t>
      </w:r>
      <w:r w:rsidR="00627898">
        <w:rPr>
          <w:rFonts w:ascii="Arial" w:hAnsi="Arial" w:cs="Arial"/>
          <w:sz w:val="24"/>
          <w:szCs w:val="24"/>
        </w:rPr>
        <w:t>, este</w:t>
      </w:r>
      <w:r w:rsidRPr="00AE4F34">
        <w:rPr>
          <w:rFonts w:ascii="Arial" w:hAnsi="Arial" w:cs="Arial"/>
          <w:sz w:val="24"/>
          <w:szCs w:val="24"/>
        </w:rPr>
        <w:t xml:space="preserve"> tem o dever de observar</w:t>
      </w:r>
      <w:r w:rsidR="00627898">
        <w:rPr>
          <w:rFonts w:ascii="Arial" w:hAnsi="Arial" w:cs="Arial"/>
          <w:sz w:val="24"/>
          <w:szCs w:val="24"/>
        </w:rPr>
        <w:t xml:space="preserve"> e </w:t>
      </w:r>
      <w:r w:rsidRPr="00AE4F34">
        <w:rPr>
          <w:rFonts w:ascii="Arial" w:hAnsi="Arial" w:cs="Arial"/>
          <w:sz w:val="24"/>
          <w:szCs w:val="24"/>
        </w:rPr>
        <w:t xml:space="preserve">exigir que </w:t>
      </w:r>
      <w:r w:rsidR="002B33B9">
        <w:rPr>
          <w:rFonts w:ascii="Arial" w:hAnsi="Arial" w:cs="Arial"/>
          <w:sz w:val="24"/>
          <w:szCs w:val="24"/>
        </w:rPr>
        <w:t>os</w:t>
      </w:r>
      <w:r w:rsidRPr="00AE4F34">
        <w:rPr>
          <w:rFonts w:ascii="Arial" w:hAnsi="Arial" w:cs="Arial"/>
          <w:sz w:val="24"/>
          <w:szCs w:val="24"/>
        </w:rPr>
        <w:t xml:space="preserve"> </w:t>
      </w:r>
      <w:r w:rsidR="00627898">
        <w:rPr>
          <w:rFonts w:ascii="Arial" w:hAnsi="Arial" w:cs="Arial"/>
          <w:sz w:val="24"/>
          <w:szCs w:val="24"/>
        </w:rPr>
        <w:t>genitores</w:t>
      </w:r>
      <w:r w:rsidR="002B33B9">
        <w:rPr>
          <w:rFonts w:ascii="Arial" w:hAnsi="Arial" w:cs="Arial"/>
          <w:sz w:val="24"/>
          <w:szCs w:val="24"/>
        </w:rPr>
        <w:t xml:space="preserve"> cumpram suas obrigações</w:t>
      </w:r>
      <w:r w:rsidRPr="00AE4F34">
        <w:rPr>
          <w:rFonts w:ascii="Arial" w:hAnsi="Arial" w:cs="Arial"/>
          <w:sz w:val="24"/>
          <w:szCs w:val="24"/>
        </w:rPr>
        <w:t xml:space="preserve"> perante os filhos corretamente, até que se atinjam </w:t>
      </w:r>
      <w:r w:rsidR="00E35086">
        <w:rPr>
          <w:rFonts w:ascii="Arial" w:hAnsi="Arial" w:cs="Arial"/>
          <w:sz w:val="24"/>
          <w:szCs w:val="24"/>
        </w:rPr>
        <w:t>a maioridade civil</w:t>
      </w:r>
      <w:r w:rsidRPr="00AE4F34">
        <w:rPr>
          <w:rFonts w:ascii="Arial" w:hAnsi="Arial" w:cs="Arial"/>
          <w:sz w:val="24"/>
          <w:szCs w:val="24"/>
        </w:rPr>
        <w:t xml:space="preserve"> </w:t>
      </w:r>
      <w:r w:rsidR="00E35086">
        <w:rPr>
          <w:rFonts w:ascii="Arial" w:hAnsi="Arial" w:cs="Arial"/>
          <w:sz w:val="24"/>
          <w:szCs w:val="24"/>
        </w:rPr>
        <w:t>(</w:t>
      </w:r>
      <w:r w:rsidR="003E7768" w:rsidRPr="003E7768">
        <w:rPr>
          <w:rFonts w:ascii="Arial" w:hAnsi="Arial" w:cs="Arial"/>
          <w:sz w:val="24"/>
          <w:szCs w:val="24"/>
        </w:rPr>
        <w:t>IBDFAM</w:t>
      </w:r>
      <w:r w:rsidR="00E35086" w:rsidRPr="003E7768">
        <w:rPr>
          <w:rFonts w:ascii="Arial" w:hAnsi="Arial" w:cs="Arial"/>
          <w:sz w:val="24"/>
          <w:szCs w:val="24"/>
        </w:rPr>
        <w:t xml:space="preserve">, </w:t>
      </w:r>
      <w:r w:rsidR="003E7768">
        <w:rPr>
          <w:rFonts w:ascii="Arial" w:hAnsi="Arial" w:cs="Arial"/>
          <w:sz w:val="24"/>
          <w:szCs w:val="24"/>
        </w:rPr>
        <w:t>2022</w:t>
      </w:r>
      <w:r w:rsidRPr="00AE4F34">
        <w:rPr>
          <w:rFonts w:ascii="Arial" w:hAnsi="Arial" w:cs="Arial"/>
          <w:sz w:val="24"/>
          <w:szCs w:val="24"/>
        </w:rPr>
        <w:t>).</w:t>
      </w:r>
    </w:p>
    <w:p w14:paraId="67819792" w14:textId="71A0BCC3" w:rsidR="0001252E" w:rsidRDefault="0001252E" w:rsidP="0001252E">
      <w:pPr>
        <w:spacing w:after="0" w:line="360" w:lineRule="auto"/>
        <w:ind w:firstLine="708"/>
        <w:jc w:val="both"/>
        <w:rPr>
          <w:rFonts w:ascii="Arial" w:hAnsi="Arial" w:cs="Arial"/>
          <w:sz w:val="24"/>
          <w:szCs w:val="24"/>
        </w:rPr>
      </w:pPr>
      <w:r w:rsidRPr="0001252E">
        <w:rPr>
          <w:rFonts w:ascii="Arial" w:hAnsi="Arial" w:cs="Arial"/>
          <w:sz w:val="24"/>
          <w:szCs w:val="24"/>
        </w:rPr>
        <w:t>Vale a pena destacar que a guarda compartilhada não é rígida quanto ao tempo que a criança poderá passar com cada um de seus genitores, a organização da convivência e das visitas é feita de acordo com a rotina, necessidade e possiblidades de cada família, fatores como a idade da criança, os horários que os pais estejam disponíveis, são levados em consideração, ou seja, não é regra a criança passar metade do tempo com cada um dos pais</w:t>
      </w:r>
      <w:r>
        <w:rPr>
          <w:rFonts w:ascii="Arial" w:hAnsi="Arial" w:cs="Arial"/>
          <w:sz w:val="24"/>
          <w:szCs w:val="24"/>
        </w:rPr>
        <w:t>.</w:t>
      </w:r>
    </w:p>
    <w:p w14:paraId="6B19F93E" w14:textId="18C20D36" w:rsidR="00437BC6" w:rsidRPr="00B53EF1" w:rsidRDefault="00B53EF1" w:rsidP="00437BC6">
      <w:pPr>
        <w:spacing w:after="0" w:line="360" w:lineRule="auto"/>
        <w:jc w:val="both"/>
        <w:rPr>
          <w:rFonts w:ascii="Arial" w:hAnsi="Arial" w:cs="Arial"/>
          <w:b/>
          <w:i/>
          <w:sz w:val="24"/>
          <w:szCs w:val="24"/>
        </w:rPr>
      </w:pPr>
      <w:r>
        <w:rPr>
          <w:rFonts w:ascii="Arial" w:hAnsi="Arial" w:cs="Arial"/>
          <w:b/>
          <w:bCs/>
          <w:sz w:val="24"/>
          <w:szCs w:val="24"/>
        </w:rPr>
        <w:lastRenderedPageBreak/>
        <w:t>4 ANIMAIS DE ESTIMAÇÃO (</w:t>
      </w:r>
      <w:r>
        <w:rPr>
          <w:rFonts w:ascii="Arial" w:hAnsi="Arial" w:cs="Arial"/>
          <w:b/>
          <w:bCs/>
          <w:i/>
          <w:sz w:val="24"/>
          <w:szCs w:val="24"/>
        </w:rPr>
        <w:t>PETS)</w:t>
      </w:r>
    </w:p>
    <w:p w14:paraId="0EBD0ABF" w14:textId="77777777" w:rsidR="003161E1" w:rsidRDefault="003161E1" w:rsidP="00B53EF1">
      <w:pPr>
        <w:spacing w:after="0" w:line="360" w:lineRule="auto"/>
        <w:ind w:firstLine="708"/>
        <w:jc w:val="both"/>
        <w:rPr>
          <w:rFonts w:ascii="Arial" w:hAnsi="Arial"/>
          <w:sz w:val="24"/>
          <w:szCs w:val="24"/>
        </w:rPr>
      </w:pPr>
    </w:p>
    <w:p w14:paraId="2B1D32A5" w14:textId="77777777" w:rsidR="00E35086" w:rsidRDefault="00B53EF1" w:rsidP="003161E1">
      <w:pPr>
        <w:spacing w:after="0" w:line="360" w:lineRule="auto"/>
        <w:ind w:firstLine="708"/>
        <w:jc w:val="both"/>
        <w:rPr>
          <w:rFonts w:ascii="Arial" w:hAnsi="Arial"/>
          <w:sz w:val="24"/>
          <w:szCs w:val="24"/>
        </w:rPr>
      </w:pPr>
      <w:r w:rsidRPr="000B34A1">
        <w:rPr>
          <w:rFonts w:ascii="Arial" w:hAnsi="Arial"/>
          <w:sz w:val="24"/>
          <w:szCs w:val="24"/>
        </w:rPr>
        <w:t>De acordo com o pesquisador R</w:t>
      </w:r>
      <w:r w:rsidR="00E35086" w:rsidRPr="000B34A1">
        <w:rPr>
          <w:rFonts w:ascii="Arial" w:hAnsi="Arial"/>
          <w:sz w:val="24"/>
          <w:szCs w:val="24"/>
        </w:rPr>
        <w:t>odrigues</w:t>
      </w:r>
      <w:r w:rsidR="00E35086">
        <w:rPr>
          <w:rFonts w:ascii="Arial" w:hAnsi="Arial"/>
          <w:sz w:val="24"/>
          <w:szCs w:val="24"/>
        </w:rPr>
        <w:t xml:space="preserve"> (</w:t>
      </w:r>
      <w:r w:rsidRPr="000B34A1">
        <w:rPr>
          <w:rFonts w:ascii="Arial" w:hAnsi="Arial"/>
          <w:sz w:val="24"/>
          <w:szCs w:val="24"/>
        </w:rPr>
        <w:t>2018)</w:t>
      </w:r>
      <w:r w:rsidR="00E35086">
        <w:rPr>
          <w:rFonts w:ascii="Arial" w:hAnsi="Arial"/>
          <w:sz w:val="24"/>
          <w:szCs w:val="24"/>
        </w:rPr>
        <w:t>,</w:t>
      </w:r>
      <w:r w:rsidRPr="000B34A1">
        <w:rPr>
          <w:rFonts w:ascii="Arial" w:hAnsi="Arial"/>
          <w:sz w:val="24"/>
          <w:szCs w:val="24"/>
        </w:rPr>
        <w:t xml:space="preserve"> em uma das suas palestras on-line</w:t>
      </w:r>
      <w:r w:rsidR="00E35086">
        <w:rPr>
          <w:rFonts w:ascii="Arial" w:hAnsi="Arial"/>
          <w:sz w:val="24"/>
          <w:szCs w:val="24"/>
        </w:rPr>
        <w:t>,</w:t>
      </w:r>
      <w:r w:rsidRPr="000B34A1">
        <w:rPr>
          <w:rFonts w:ascii="Arial" w:hAnsi="Arial"/>
          <w:sz w:val="24"/>
          <w:szCs w:val="24"/>
        </w:rPr>
        <w:t xml:space="preserve"> foi dito que: “</w:t>
      </w:r>
      <w:r w:rsidR="00E35086">
        <w:rPr>
          <w:rFonts w:ascii="Arial" w:hAnsi="Arial"/>
          <w:sz w:val="24"/>
          <w:szCs w:val="24"/>
        </w:rPr>
        <w:t>a</w:t>
      </w:r>
      <w:r w:rsidRPr="000B34A1">
        <w:rPr>
          <w:rFonts w:ascii="Arial" w:hAnsi="Arial"/>
          <w:sz w:val="24"/>
          <w:szCs w:val="24"/>
        </w:rPr>
        <w:t xml:space="preserve"> relação homem-animal apresenta diversas </w:t>
      </w:r>
      <w:r w:rsidR="00EA075A" w:rsidRPr="00BC65AF">
        <w:rPr>
          <w:rFonts w:ascii="Arial" w:hAnsi="Arial"/>
          <w:sz w:val="24"/>
          <w:szCs w:val="24"/>
        </w:rPr>
        <w:t>facetas</w:t>
      </w:r>
      <w:r w:rsidRPr="00BC65AF">
        <w:rPr>
          <w:rFonts w:ascii="Arial" w:hAnsi="Arial"/>
          <w:sz w:val="24"/>
          <w:szCs w:val="24"/>
        </w:rPr>
        <w:t xml:space="preserve">, dependendo dos momentos históricos, científicos e culturais que estão sendo analisados; em que pese os animais não humanos sequer eram entendidos como seres vivos”. </w:t>
      </w:r>
    </w:p>
    <w:p w14:paraId="66A21546" w14:textId="528FFB5E" w:rsidR="00B53EF1" w:rsidRPr="00BC65AF" w:rsidRDefault="00B53EF1" w:rsidP="003161E1">
      <w:pPr>
        <w:spacing w:after="0" w:line="360" w:lineRule="auto"/>
        <w:ind w:firstLine="708"/>
        <w:jc w:val="both"/>
        <w:rPr>
          <w:rFonts w:ascii="Arial" w:hAnsi="Arial"/>
          <w:sz w:val="24"/>
          <w:szCs w:val="24"/>
        </w:rPr>
      </w:pPr>
      <w:r w:rsidRPr="00BC65AF">
        <w:rPr>
          <w:rFonts w:ascii="Arial" w:hAnsi="Arial"/>
          <w:sz w:val="24"/>
          <w:szCs w:val="24"/>
        </w:rPr>
        <w:t>Assim, como o passar do tempo</w:t>
      </w:r>
      <w:r w:rsidR="00E35086">
        <w:rPr>
          <w:rFonts w:ascii="Arial" w:hAnsi="Arial"/>
          <w:sz w:val="24"/>
          <w:szCs w:val="24"/>
        </w:rPr>
        <w:t>,</w:t>
      </w:r>
      <w:r w:rsidRPr="00BC65AF">
        <w:rPr>
          <w:rFonts w:ascii="Arial" w:hAnsi="Arial"/>
          <w:sz w:val="24"/>
          <w:szCs w:val="24"/>
        </w:rPr>
        <w:t xml:space="preserve"> foi-se tomando a noção de que alguns animais que participam da vida familiar, são tidos como verdadeiros membros, ou seja, os filhos de </w:t>
      </w:r>
      <w:r w:rsidR="00E35086">
        <w:rPr>
          <w:rFonts w:ascii="Arial" w:hAnsi="Arial"/>
          <w:sz w:val="24"/>
          <w:szCs w:val="24"/>
        </w:rPr>
        <w:t>‘</w:t>
      </w:r>
      <w:r w:rsidRPr="00BC65AF">
        <w:rPr>
          <w:rFonts w:ascii="Arial" w:hAnsi="Arial"/>
          <w:sz w:val="24"/>
          <w:szCs w:val="24"/>
        </w:rPr>
        <w:t>quatro patas</w:t>
      </w:r>
      <w:r w:rsidR="00E35086">
        <w:rPr>
          <w:rFonts w:ascii="Arial" w:hAnsi="Arial"/>
          <w:sz w:val="24"/>
          <w:szCs w:val="24"/>
        </w:rPr>
        <w:t>’</w:t>
      </w:r>
      <w:r w:rsidRPr="00BC65AF">
        <w:rPr>
          <w:rFonts w:ascii="Arial" w:hAnsi="Arial"/>
          <w:sz w:val="24"/>
          <w:szCs w:val="24"/>
        </w:rPr>
        <w:t>.</w:t>
      </w:r>
    </w:p>
    <w:p w14:paraId="7316FCD6" w14:textId="4882BE57" w:rsidR="00B53EF1" w:rsidRPr="00BC65AF" w:rsidRDefault="00170302" w:rsidP="003161E1">
      <w:pPr>
        <w:spacing w:after="0" w:line="360" w:lineRule="auto"/>
        <w:ind w:firstLine="708"/>
        <w:jc w:val="both"/>
        <w:rPr>
          <w:rFonts w:ascii="Arial" w:hAnsi="Arial"/>
          <w:sz w:val="24"/>
          <w:szCs w:val="24"/>
        </w:rPr>
      </w:pPr>
      <w:r w:rsidRPr="00170302">
        <w:rPr>
          <w:rFonts w:ascii="Arial" w:hAnsi="Arial"/>
          <w:sz w:val="24"/>
          <w:szCs w:val="24"/>
        </w:rPr>
        <w:t xml:space="preserve">Com a </w:t>
      </w:r>
      <w:r>
        <w:rPr>
          <w:rFonts w:ascii="Arial" w:hAnsi="Arial"/>
          <w:sz w:val="24"/>
          <w:szCs w:val="24"/>
        </w:rPr>
        <w:t>aprovação</w:t>
      </w:r>
      <w:r w:rsidR="00B53EF1" w:rsidRPr="00170302">
        <w:rPr>
          <w:rFonts w:ascii="Arial" w:hAnsi="Arial"/>
          <w:sz w:val="24"/>
          <w:szCs w:val="24"/>
        </w:rPr>
        <w:t xml:space="preserve"> </w:t>
      </w:r>
      <w:r>
        <w:rPr>
          <w:rFonts w:ascii="Arial" w:hAnsi="Arial"/>
          <w:sz w:val="24"/>
          <w:szCs w:val="24"/>
        </w:rPr>
        <w:t>d</w:t>
      </w:r>
      <w:r w:rsidR="00B53EF1" w:rsidRPr="00170302">
        <w:rPr>
          <w:rFonts w:ascii="Arial" w:hAnsi="Arial"/>
          <w:sz w:val="24"/>
          <w:szCs w:val="24"/>
        </w:rPr>
        <w:t>a Lei n. 8, de 2017,</w:t>
      </w:r>
      <w:r w:rsidR="00BD6CF3">
        <w:rPr>
          <w:rFonts w:ascii="Arial" w:hAnsi="Arial"/>
          <w:sz w:val="24"/>
          <w:szCs w:val="24"/>
        </w:rPr>
        <w:t xml:space="preserve"> no ordenamento jurídico de Portugal,</w:t>
      </w:r>
      <w:r w:rsidR="00B53EF1" w:rsidRPr="00170302">
        <w:rPr>
          <w:rFonts w:ascii="Arial" w:hAnsi="Arial"/>
          <w:sz w:val="24"/>
          <w:szCs w:val="24"/>
        </w:rPr>
        <w:t xml:space="preserve"> altera o Código Civil, Código de Processo Civil e até mesmo o Código penal. Trazendo assim, que os animais são seres vivos com sensibilidade e, não podendo </w:t>
      </w:r>
      <w:r w:rsidR="00EA075A" w:rsidRPr="00170302">
        <w:rPr>
          <w:rFonts w:ascii="Arial" w:hAnsi="Arial"/>
          <w:sz w:val="24"/>
          <w:szCs w:val="24"/>
        </w:rPr>
        <w:t>serem tratados como simples objetos</w:t>
      </w:r>
      <w:r>
        <w:rPr>
          <w:rFonts w:ascii="Arial" w:hAnsi="Arial"/>
          <w:sz w:val="24"/>
          <w:szCs w:val="24"/>
        </w:rPr>
        <w:t xml:space="preserve">, os proprietários devem assegurar que </w:t>
      </w:r>
      <w:r w:rsidR="00A73F50">
        <w:rPr>
          <w:rFonts w:ascii="Arial" w:hAnsi="Arial"/>
          <w:sz w:val="24"/>
          <w:szCs w:val="24"/>
        </w:rPr>
        <w:t>os seus pets tenham</w:t>
      </w:r>
      <w:r>
        <w:rPr>
          <w:rFonts w:ascii="Arial" w:hAnsi="Arial"/>
          <w:sz w:val="24"/>
          <w:szCs w:val="24"/>
        </w:rPr>
        <w:t xml:space="preserve"> uma vida plena, respeitando as características de cada raça. </w:t>
      </w:r>
    </w:p>
    <w:p w14:paraId="53EE98D9" w14:textId="018F5819" w:rsidR="00B53EF1" w:rsidRPr="000B34A1" w:rsidRDefault="00B53EF1" w:rsidP="003161E1">
      <w:pPr>
        <w:spacing w:after="0" w:line="360" w:lineRule="auto"/>
        <w:ind w:firstLine="708"/>
        <w:jc w:val="both"/>
        <w:rPr>
          <w:rFonts w:ascii="Arial" w:hAnsi="Arial"/>
          <w:sz w:val="24"/>
          <w:szCs w:val="24"/>
        </w:rPr>
      </w:pPr>
      <w:r w:rsidRPr="000B34A1">
        <w:rPr>
          <w:rFonts w:ascii="Arial" w:hAnsi="Arial"/>
          <w:sz w:val="24"/>
          <w:szCs w:val="24"/>
        </w:rPr>
        <w:t>Com estas mudanças</w:t>
      </w:r>
      <w:r w:rsidR="00E35086" w:rsidRPr="00BD6CF3">
        <w:rPr>
          <w:rFonts w:ascii="Arial" w:hAnsi="Arial"/>
          <w:sz w:val="24"/>
          <w:szCs w:val="24"/>
        </w:rPr>
        <w:t>,</w:t>
      </w:r>
      <w:r w:rsidRPr="00BD6CF3">
        <w:rPr>
          <w:rFonts w:ascii="Arial" w:hAnsi="Arial"/>
          <w:sz w:val="24"/>
          <w:szCs w:val="24"/>
        </w:rPr>
        <w:t xml:space="preserve"> a nova lei traz uma proteção ampla</w:t>
      </w:r>
      <w:r w:rsidR="00BD6CF3">
        <w:rPr>
          <w:rFonts w:ascii="Arial" w:hAnsi="Arial"/>
          <w:sz w:val="24"/>
          <w:szCs w:val="24"/>
        </w:rPr>
        <w:t xml:space="preserve"> </w:t>
      </w:r>
      <w:r w:rsidRPr="000B34A1">
        <w:rPr>
          <w:rFonts w:ascii="Arial" w:hAnsi="Arial"/>
          <w:sz w:val="24"/>
          <w:szCs w:val="24"/>
        </w:rPr>
        <w:t xml:space="preserve">tanto para o tutor quanto para o </w:t>
      </w:r>
      <w:r w:rsidRPr="00E35086">
        <w:rPr>
          <w:rFonts w:ascii="Arial" w:hAnsi="Arial"/>
          <w:i/>
          <w:iCs/>
          <w:sz w:val="24"/>
          <w:szCs w:val="24"/>
        </w:rPr>
        <w:t>pet</w:t>
      </w:r>
      <w:r w:rsidRPr="000B34A1">
        <w:rPr>
          <w:rFonts w:ascii="Arial" w:hAnsi="Arial"/>
          <w:sz w:val="24"/>
          <w:szCs w:val="24"/>
        </w:rPr>
        <w:t>, pois é assegurado que quem for pego em ato criminoso agredindo um animal</w:t>
      </w:r>
      <w:r w:rsidR="00E35086">
        <w:rPr>
          <w:rFonts w:ascii="Arial" w:hAnsi="Arial"/>
          <w:sz w:val="24"/>
          <w:szCs w:val="24"/>
        </w:rPr>
        <w:t>,</w:t>
      </w:r>
      <w:r w:rsidRPr="000B34A1">
        <w:rPr>
          <w:rFonts w:ascii="Arial" w:hAnsi="Arial"/>
          <w:sz w:val="24"/>
          <w:szCs w:val="24"/>
        </w:rPr>
        <w:t xml:space="preserve"> será condenado a pagar uma indenização para o proprietário pelo valor pago pelo tratamento.</w:t>
      </w:r>
      <w:r w:rsidR="00E35086">
        <w:rPr>
          <w:rFonts w:ascii="Arial" w:hAnsi="Arial"/>
          <w:sz w:val="24"/>
          <w:szCs w:val="24"/>
        </w:rPr>
        <w:t xml:space="preserve"> </w:t>
      </w:r>
      <w:r w:rsidR="00E35086">
        <w:rPr>
          <w:rFonts w:ascii="Arial" w:hAnsi="Arial" w:cs="Arial"/>
          <w:sz w:val="24"/>
          <w:szCs w:val="24"/>
        </w:rPr>
        <w:t>(</w:t>
      </w:r>
      <w:r w:rsidR="003A26DF" w:rsidRPr="003725DC">
        <w:rPr>
          <w:rFonts w:ascii="Arial" w:hAnsi="Arial" w:cs="Arial"/>
          <w:sz w:val="24"/>
          <w:szCs w:val="24"/>
        </w:rPr>
        <w:t>PGDLISBOA</w:t>
      </w:r>
      <w:r w:rsidR="00E35086" w:rsidRPr="003725DC">
        <w:rPr>
          <w:rFonts w:ascii="Arial" w:hAnsi="Arial" w:cs="Arial"/>
          <w:sz w:val="24"/>
          <w:szCs w:val="24"/>
        </w:rPr>
        <w:t xml:space="preserve">, </w:t>
      </w:r>
      <w:r w:rsidR="003A26DF" w:rsidRPr="003725DC">
        <w:rPr>
          <w:rFonts w:ascii="Arial" w:hAnsi="Arial" w:cs="Arial"/>
          <w:sz w:val="24"/>
          <w:szCs w:val="24"/>
        </w:rPr>
        <w:t>03</w:t>
      </w:r>
      <w:r w:rsidR="003A26DF">
        <w:rPr>
          <w:rFonts w:ascii="Arial" w:hAnsi="Arial" w:cs="Arial"/>
          <w:sz w:val="24"/>
          <w:szCs w:val="24"/>
        </w:rPr>
        <w:t>/03</w:t>
      </w:r>
      <w:r w:rsidR="00E35086" w:rsidRPr="00AE4F34">
        <w:rPr>
          <w:rFonts w:ascii="Arial" w:hAnsi="Arial" w:cs="Arial"/>
          <w:sz w:val="24"/>
          <w:szCs w:val="24"/>
        </w:rPr>
        <w:t>)</w:t>
      </w:r>
    </w:p>
    <w:p w14:paraId="036AA776" w14:textId="38C135A2" w:rsidR="00B53EF1" w:rsidRPr="00BC65AF" w:rsidRDefault="00B53EF1" w:rsidP="003161E1">
      <w:pPr>
        <w:spacing w:after="0" w:line="360" w:lineRule="auto"/>
        <w:ind w:firstLine="708"/>
        <w:jc w:val="both"/>
        <w:rPr>
          <w:rFonts w:ascii="Arial" w:hAnsi="Arial"/>
          <w:sz w:val="24"/>
          <w:szCs w:val="24"/>
        </w:rPr>
      </w:pPr>
      <w:r w:rsidRPr="000B34A1">
        <w:rPr>
          <w:rFonts w:ascii="Arial" w:hAnsi="Arial"/>
          <w:sz w:val="24"/>
          <w:szCs w:val="24"/>
        </w:rPr>
        <w:t>O Direito da Família deve ser analisado a luz da Constituição Federal</w:t>
      </w:r>
      <w:r w:rsidR="00E35086">
        <w:rPr>
          <w:rFonts w:ascii="Arial" w:hAnsi="Arial"/>
          <w:sz w:val="24"/>
          <w:szCs w:val="24"/>
        </w:rPr>
        <w:t xml:space="preserve"> e é no</w:t>
      </w:r>
      <w:r w:rsidRPr="000B34A1">
        <w:rPr>
          <w:rFonts w:ascii="Arial" w:hAnsi="Arial"/>
          <w:sz w:val="24"/>
          <w:szCs w:val="24"/>
        </w:rPr>
        <w:t xml:space="preserve"> baseado </w:t>
      </w:r>
      <w:r w:rsidR="00EA075A" w:rsidRPr="00BC65AF">
        <w:rPr>
          <w:rFonts w:ascii="Arial" w:hAnsi="Arial"/>
          <w:sz w:val="24"/>
          <w:szCs w:val="24"/>
        </w:rPr>
        <w:t>no afeto entre as pessoas</w:t>
      </w:r>
      <w:r w:rsidRPr="00BC65AF">
        <w:rPr>
          <w:rFonts w:ascii="Arial" w:hAnsi="Arial"/>
          <w:sz w:val="24"/>
          <w:szCs w:val="24"/>
        </w:rPr>
        <w:t xml:space="preserve">, </w:t>
      </w:r>
      <w:r w:rsidR="00E35086">
        <w:rPr>
          <w:rFonts w:ascii="Arial" w:hAnsi="Arial"/>
          <w:sz w:val="24"/>
          <w:szCs w:val="24"/>
        </w:rPr>
        <w:t>fundamentando</w:t>
      </w:r>
      <w:r w:rsidRPr="00BC65AF">
        <w:rPr>
          <w:rFonts w:ascii="Arial" w:hAnsi="Arial"/>
          <w:sz w:val="24"/>
          <w:szCs w:val="24"/>
        </w:rPr>
        <w:t xml:space="preserve">-se na </w:t>
      </w:r>
      <w:r w:rsidR="008150E6" w:rsidRPr="00BC65AF">
        <w:rPr>
          <w:rFonts w:ascii="Arial" w:hAnsi="Arial"/>
          <w:sz w:val="24"/>
          <w:szCs w:val="24"/>
        </w:rPr>
        <w:t>isonomia</w:t>
      </w:r>
      <w:r w:rsidRPr="00BC65AF">
        <w:rPr>
          <w:rFonts w:ascii="Arial" w:hAnsi="Arial"/>
          <w:sz w:val="24"/>
          <w:szCs w:val="24"/>
        </w:rPr>
        <w:t xml:space="preserve"> entre homens e mulheres e</w:t>
      </w:r>
      <w:r w:rsidR="00E35086">
        <w:rPr>
          <w:rFonts w:ascii="Arial" w:hAnsi="Arial"/>
          <w:sz w:val="24"/>
          <w:szCs w:val="24"/>
        </w:rPr>
        <w:t>,</w:t>
      </w:r>
      <w:r w:rsidRPr="00BC65AF">
        <w:rPr>
          <w:rFonts w:ascii="Arial" w:hAnsi="Arial"/>
          <w:sz w:val="24"/>
          <w:szCs w:val="24"/>
        </w:rPr>
        <w:t xml:space="preserve"> ainda</w:t>
      </w:r>
      <w:r w:rsidR="00E35086">
        <w:rPr>
          <w:rFonts w:ascii="Arial" w:hAnsi="Arial"/>
          <w:sz w:val="24"/>
          <w:szCs w:val="24"/>
        </w:rPr>
        <w:t>,</w:t>
      </w:r>
      <w:r w:rsidRPr="00BC65AF">
        <w:rPr>
          <w:rFonts w:ascii="Arial" w:hAnsi="Arial"/>
          <w:sz w:val="24"/>
          <w:szCs w:val="24"/>
        </w:rPr>
        <w:t xml:space="preserve"> no tratamento dado aos filhos que surgirem, quer tenham s</w:t>
      </w:r>
      <w:r w:rsidR="008150E6" w:rsidRPr="00BC65AF">
        <w:rPr>
          <w:rFonts w:ascii="Arial" w:hAnsi="Arial"/>
          <w:sz w:val="24"/>
          <w:szCs w:val="24"/>
        </w:rPr>
        <w:t xml:space="preserve">ido frutos do casamento </w:t>
      </w:r>
      <w:r w:rsidRPr="00BC65AF">
        <w:rPr>
          <w:rFonts w:ascii="Arial" w:hAnsi="Arial"/>
          <w:sz w:val="24"/>
          <w:szCs w:val="24"/>
        </w:rPr>
        <w:t xml:space="preserve">ou </w:t>
      </w:r>
      <w:r w:rsidR="008150E6" w:rsidRPr="00BC65AF">
        <w:rPr>
          <w:rFonts w:ascii="Arial" w:hAnsi="Arial"/>
          <w:sz w:val="24"/>
          <w:szCs w:val="24"/>
        </w:rPr>
        <w:t xml:space="preserve">fora dele ou </w:t>
      </w:r>
      <w:r w:rsidR="0084333A" w:rsidRPr="00BC65AF">
        <w:rPr>
          <w:rFonts w:ascii="Arial" w:hAnsi="Arial"/>
          <w:sz w:val="24"/>
          <w:szCs w:val="24"/>
        </w:rPr>
        <w:t>em convivência</w:t>
      </w:r>
      <w:r w:rsidR="008150E6" w:rsidRPr="00BC65AF">
        <w:rPr>
          <w:rFonts w:ascii="Arial" w:hAnsi="Arial"/>
          <w:sz w:val="24"/>
          <w:szCs w:val="24"/>
        </w:rPr>
        <w:t xml:space="preserve"> conjugal.</w:t>
      </w:r>
      <w:r w:rsidRPr="00BC65AF">
        <w:rPr>
          <w:rFonts w:ascii="Arial" w:hAnsi="Arial"/>
          <w:sz w:val="24"/>
          <w:szCs w:val="24"/>
        </w:rPr>
        <w:t xml:space="preserve"> </w:t>
      </w:r>
      <w:r w:rsidR="00E35086">
        <w:rPr>
          <w:rFonts w:ascii="Arial" w:hAnsi="Arial" w:cs="Arial"/>
          <w:sz w:val="24"/>
          <w:szCs w:val="24"/>
        </w:rPr>
        <w:t>(</w:t>
      </w:r>
      <w:r w:rsidR="00D26419" w:rsidRPr="00D26419">
        <w:rPr>
          <w:rFonts w:ascii="Arial" w:hAnsi="Arial" w:cs="Arial"/>
          <w:sz w:val="24"/>
          <w:szCs w:val="24"/>
        </w:rPr>
        <w:t>UNIVERSIDADE ESTADUAL DO CEARÁ</w:t>
      </w:r>
      <w:r w:rsidR="00E35086" w:rsidRPr="00D26419">
        <w:rPr>
          <w:rFonts w:ascii="Arial" w:hAnsi="Arial" w:cs="Arial"/>
          <w:sz w:val="24"/>
          <w:szCs w:val="24"/>
        </w:rPr>
        <w:t xml:space="preserve">, </w:t>
      </w:r>
      <w:r w:rsidR="00D26419" w:rsidRPr="00D26419">
        <w:rPr>
          <w:rFonts w:ascii="Arial" w:hAnsi="Arial" w:cs="Arial"/>
          <w:sz w:val="24"/>
          <w:szCs w:val="24"/>
        </w:rPr>
        <w:t>2011</w:t>
      </w:r>
      <w:r w:rsidR="00E35086" w:rsidRPr="00D26419">
        <w:rPr>
          <w:rFonts w:ascii="Arial" w:hAnsi="Arial" w:cs="Arial"/>
          <w:sz w:val="24"/>
          <w:szCs w:val="24"/>
        </w:rPr>
        <w:t>)</w:t>
      </w:r>
    </w:p>
    <w:p w14:paraId="2DA6F930" w14:textId="4657B751" w:rsidR="00B53EF1" w:rsidRPr="00BC65AF" w:rsidRDefault="00B53EF1" w:rsidP="003161E1">
      <w:pPr>
        <w:spacing w:after="0" w:line="360" w:lineRule="auto"/>
        <w:ind w:firstLine="708"/>
        <w:jc w:val="both"/>
        <w:rPr>
          <w:rFonts w:ascii="Arial" w:hAnsi="Arial" w:cs="Arial"/>
          <w:sz w:val="24"/>
          <w:szCs w:val="24"/>
        </w:rPr>
      </w:pPr>
      <w:r w:rsidRPr="00BC65AF">
        <w:rPr>
          <w:rFonts w:ascii="Arial" w:hAnsi="Arial"/>
          <w:sz w:val="24"/>
          <w:szCs w:val="24"/>
        </w:rPr>
        <w:t xml:space="preserve">A Constituição Federal e o Código Civil </w:t>
      </w:r>
      <w:r w:rsidR="0084333A" w:rsidRPr="00BC65AF">
        <w:rPr>
          <w:rFonts w:ascii="Arial" w:hAnsi="Arial"/>
          <w:sz w:val="24"/>
          <w:szCs w:val="24"/>
        </w:rPr>
        <w:t xml:space="preserve">fornecem o respaldo legal </w:t>
      </w:r>
      <w:r w:rsidRPr="00BC65AF">
        <w:rPr>
          <w:rFonts w:ascii="Arial" w:hAnsi="Arial"/>
          <w:sz w:val="24"/>
          <w:szCs w:val="24"/>
        </w:rPr>
        <w:t xml:space="preserve">para </w:t>
      </w:r>
      <w:r w:rsidR="00A14779" w:rsidRPr="00BC65AF">
        <w:rPr>
          <w:rFonts w:ascii="Arial" w:hAnsi="Arial"/>
          <w:sz w:val="24"/>
          <w:szCs w:val="24"/>
        </w:rPr>
        <w:t>garantir os direitos da in</w:t>
      </w:r>
      <w:r w:rsidR="007610DC" w:rsidRPr="00BC65AF">
        <w:rPr>
          <w:rFonts w:ascii="Arial" w:hAnsi="Arial"/>
          <w:sz w:val="24"/>
          <w:szCs w:val="24"/>
        </w:rPr>
        <w:t>dividualidade</w:t>
      </w:r>
      <w:r w:rsidR="00A14779" w:rsidRPr="00BC65AF">
        <w:rPr>
          <w:rFonts w:ascii="Arial" w:hAnsi="Arial"/>
          <w:sz w:val="24"/>
          <w:szCs w:val="24"/>
        </w:rPr>
        <w:t>, respeitando a dignidade da pessoa humana</w:t>
      </w:r>
      <w:r w:rsidR="00C76106" w:rsidRPr="00BC65AF">
        <w:rPr>
          <w:rFonts w:ascii="Arial" w:hAnsi="Arial"/>
          <w:sz w:val="24"/>
          <w:szCs w:val="24"/>
        </w:rPr>
        <w:t xml:space="preserve"> e buscando a concordância entre o </w:t>
      </w:r>
      <w:r w:rsidR="00F73205" w:rsidRPr="00BC65AF">
        <w:rPr>
          <w:rFonts w:ascii="Arial" w:hAnsi="Arial"/>
          <w:sz w:val="24"/>
          <w:szCs w:val="24"/>
        </w:rPr>
        <w:t>direito,</w:t>
      </w:r>
      <w:r w:rsidR="00C76106" w:rsidRPr="00BC65AF">
        <w:rPr>
          <w:rFonts w:ascii="Arial" w:hAnsi="Arial"/>
          <w:sz w:val="24"/>
          <w:szCs w:val="24"/>
        </w:rPr>
        <w:t xml:space="preserve"> a moral e </w:t>
      </w:r>
      <w:r w:rsidR="00F73205" w:rsidRPr="00BC65AF">
        <w:rPr>
          <w:rFonts w:ascii="Arial" w:hAnsi="Arial"/>
          <w:sz w:val="24"/>
          <w:szCs w:val="24"/>
        </w:rPr>
        <w:t xml:space="preserve">a </w:t>
      </w:r>
      <w:r w:rsidR="00C76106" w:rsidRPr="00BC65AF">
        <w:rPr>
          <w:rFonts w:ascii="Arial" w:hAnsi="Arial"/>
          <w:sz w:val="24"/>
          <w:szCs w:val="24"/>
        </w:rPr>
        <w:t>ética.</w:t>
      </w:r>
    </w:p>
    <w:p w14:paraId="3B83528F" w14:textId="12D6CCBB" w:rsidR="003161E1" w:rsidRDefault="00B53EF1" w:rsidP="00C26A8D">
      <w:pPr>
        <w:spacing w:after="0" w:line="360" w:lineRule="auto"/>
        <w:ind w:firstLine="708"/>
        <w:jc w:val="both"/>
        <w:rPr>
          <w:rFonts w:ascii="Arial" w:hAnsi="Arial" w:cs="Arial"/>
          <w:sz w:val="24"/>
          <w:szCs w:val="24"/>
        </w:rPr>
      </w:pPr>
      <w:r w:rsidRPr="00BC65AF">
        <w:rPr>
          <w:rFonts w:ascii="Arial" w:hAnsi="Arial" w:cs="Arial"/>
          <w:sz w:val="24"/>
          <w:szCs w:val="24"/>
        </w:rPr>
        <w:t xml:space="preserve">Devido à complexidade das relações sociais na atualidade, a lei não </w:t>
      </w:r>
      <w:r w:rsidR="00A00571" w:rsidRPr="00BC65AF">
        <w:rPr>
          <w:rFonts w:ascii="Arial" w:hAnsi="Arial" w:cs="Arial"/>
          <w:sz w:val="24"/>
          <w:szCs w:val="24"/>
        </w:rPr>
        <w:t xml:space="preserve">pode antecipar todos os casos </w:t>
      </w:r>
      <w:r w:rsidRPr="00BC65AF">
        <w:rPr>
          <w:rFonts w:ascii="Arial" w:hAnsi="Arial" w:cs="Arial"/>
          <w:sz w:val="24"/>
          <w:szCs w:val="24"/>
        </w:rPr>
        <w:t xml:space="preserve">que podem decorrer dessas relações. </w:t>
      </w:r>
    </w:p>
    <w:p w14:paraId="7D4DF652" w14:textId="77777777" w:rsidR="009F2AE2" w:rsidRPr="00BC65AF" w:rsidRDefault="009F2AE2" w:rsidP="00C26A8D">
      <w:pPr>
        <w:spacing w:after="0" w:line="360" w:lineRule="auto"/>
        <w:ind w:firstLine="708"/>
        <w:jc w:val="both"/>
        <w:rPr>
          <w:rFonts w:ascii="Arial" w:hAnsi="Arial" w:cs="Arial"/>
          <w:sz w:val="24"/>
          <w:szCs w:val="24"/>
        </w:rPr>
      </w:pPr>
    </w:p>
    <w:p w14:paraId="4F82BA61" w14:textId="5587FAA0" w:rsidR="00B53EF1" w:rsidRPr="000B34A1" w:rsidRDefault="003161E1" w:rsidP="003161E1">
      <w:pPr>
        <w:pStyle w:val="PargrafodaLista"/>
        <w:numPr>
          <w:ilvl w:val="1"/>
          <w:numId w:val="3"/>
        </w:numPr>
        <w:spacing w:after="0" w:line="360" w:lineRule="auto"/>
        <w:jc w:val="both"/>
        <w:rPr>
          <w:rFonts w:ascii="Arial" w:hAnsi="Arial"/>
          <w:sz w:val="24"/>
          <w:szCs w:val="24"/>
        </w:rPr>
      </w:pPr>
      <w:r w:rsidRPr="000B34A1">
        <w:rPr>
          <w:rFonts w:ascii="Arial" w:hAnsi="Arial"/>
          <w:sz w:val="24"/>
          <w:szCs w:val="24"/>
        </w:rPr>
        <w:t>DIGNIDADE DA PESSOA HUMANA</w:t>
      </w:r>
    </w:p>
    <w:p w14:paraId="68489A1B" w14:textId="77777777" w:rsidR="003161E1" w:rsidRDefault="003161E1" w:rsidP="00B53EF1">
      <w:pPr>
        <w:autoSpaceDE w:val="0"/>
        <w:autoSpaceDN w:val="0"/>
        <w:adjustRightInd w:val="0"/>
        <w:spacing w:after="0" w:line="360" w:lineRule="auto"/>
        <w:ind w:firstLine="360"/>
        <w:jc w:val="both"/>
        <w:rPr>
          <w:rFonts w:ascii="Arial" w:hAnsi="Arial" w:cs="Arial"/>
          <w:sz w:val="24"/>
          <w:szCs w:val="24"/>
        </w:rPr>
      </w:pPr>
    </w:p>
    <w:p w14:paraId="6534F7C6" w14:textId="64F1C890" w:rsidR="00B53EF1" w:rsidRPr="000B34A1" w:rsidRDefault="00B53EF1" w:rsidP="003161E1">
      <w:pPr>
        <w:autoSpaceDE w:val="0"/>
        <w:autoSpaceDN w:val="0"/>
        <w:adjustRightInd w:val="0"/>
        <w:spacing w:after="0" w:line="360" w:lineRule="auto"/>
        <w:ind w:firstLine="709"/>
        <w:jc w:val="both"/>
        <w:rPr>
          <w:rFonts w:ascii="Arial" w:hAnsi="Arial" w:cs="Arial"/>
          <w:sz w:val="24"/>
          <w:szCs w:val="24"/>
        </w:rPr>
      </w:pPr>
      <w:r w:rsidRPr="000B34A1">
        <w:rPr>
          <w:rFonts w:ascii="Arial" w:hAnsi="Arial" w:cs="Arial"/>
          <w:sz w:val="24"/>
          <w:szCs w:val="24"/>
        </w:rPr>
        <w:lastRenderedPageBreak/>
        <w:t xml:space="preserve">O conceito de dignidade da pessoa humana é </w:t>
      </w:r>
      <w:r w:rsidR="00E94206">
        <w:rPr>
          <w:rFonts w:ascii="Arial" w:hAnsi="Arial" w:cs="Arial"/>
          <w:sz w:val="24"/>
          <w:szCs w:val="24"/>
        </w:rPr>
        <w:t xml:space="preserve">extremamente abrangente, portanto, </w:t>
      </w:r>
      <w:r w:rsidR="003161E1" w:rsidRPr="000B34A1">
        <w:rPr>
          <w:rFonts w:ascii="Arial" w:hAnsi="Arial" w:cs="Arial"/>
          <w:sz w:val="24"/>
          <w:szCs w:val="24"/>
        </w:rPr>
        <w:t>conceituá-lo</w:t>
      </w:r>
      <w:r w:rsidR="00E35086">
        <w:rPr>
          <w:rFonts w:ascii="Arial" w:hAnsi="Arial" w:cs="Arial"/>
          <w:sz w:val="24"/>
          <w:szCs w:val="24"/>
        </w:rPr>
        <w:t>,</w:t>
      </w:r>
      <w:r w:rsidRPr="000B34A1">
        <w:rPr>
          <w:rFonts w:ascii="Arial" w:hAnsi="Arial" w:cs="Arial"/>
          <w:sz w:val="24"/>
          <w:szCs w:val="24"/>
        </w:rPr>
        <w:t xml:space="preserve"> ou </w:t>
      </w:r>
      <w:r w:rsidR="00E94206">
        <w:rPr>
          <w:rFonts w:ascii="Arial" w:hAnsi="Arial" w:cs="Arial"/>
          <w:sz w:val="24"/>
          <w:szCs w:val="24"/>
        </w:rPr>
        <w:t>até mesmo definir seus limites</w:t>
      </w:r>
      <w:r w:rsidR="00E35086">
        <w:rPr>
          <w:rFonts w:ascii="Arial" w:hAnsi="Arial" w:cs="Arial"/>
          <w:sz w:val="24"/>
          <w:szCs w:val="24"/>
        </w:rPr>
        <w:t>,</w:t>
      </w:r>
      <w:r w:rsidR="00E94206">
        <w:rPr>
          <w:rFonts w:ascii="Arial" w:hAnsi="Arial" w:cs="Arial"/>
          <w:sz w:val="24"/>
          <w:szCs w:val="24"/>
        </w:rPr>
        <w:t xml:space="preserve"> torna</w:t>
      </w:r>
      <w:r w:rsidR="00E35086">
        <w:rPr>
          <w:rFonts w:ascii="Arial" w:hAnsi="Arial" w:cs="Arial"/>
          <w:sz w:val="24"/>
          <w:szCs w:val="24"/>
        </w:rPr>
        <w:t>-se</w:t>
      </w:r>
      <w:r w:rsidR="00E94206">
        <w:rPr>
          <w:rFonts w:ascii="Arial" w:hAnsi="Arial" w:cs="Arial"/>
          <w:sz w:val="24"/>
          <w:szCs w:val="24"/>
        </w:rPr>
        <w:t xml:space="preserve"> uma tarefa árdua, pois abarca uma variedade de interpretações.</w:t>
      </w:r>
    </w:p>
    <w:p w14:paraId="3C124D48" w14:textId="2B90167A" w:rsidR="00B53EF1" w:rsidRDefault="00626301" w:rsidP="003161E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Presente no art. 1°, inciso III, da Constituição Federal, estão os fundamentos para o Estado Democrático de Direito.</w:t>
      </w:r>
    </w:p>
    <w:p w14:paraId="51BB08EE" w14:textId="77777777" w:rsidR="009D1FF0" w:rsidRDefault="009D1FF0" w:rsidP="003161E1">
      <w:pPr>
        <w:autoSpaceDE w:val="0"/>
        <w:autoSpaceDN w:val="0"/>
        <w:adjustRightInd w:val="0"/>
        <w:spacing w:after="0" w:line="360" w:lineRule="auto"/>
        <w:ind w:firstLine="709"/>
        <w:jc w:val="both"/>
        <w:rPr>
          <w:rFonts w:ascii="Arial" w:hAnsi="Arial" w:cs="Arial"/>
          <w:sz w:val="24"/>
          <w:szCs w:val="24"/>
        </w:rPr>
      </w:pPr>
    </w:p>
    <w:p w14:paraId="53DB5B33" w14:textId="73435BE9" w:rsidR="009D1FF0" w:rsidRPr="009D1FF0" w:rsidRDefault="009D1FF0" w:rsidP="00E35086">
      <w:pPr>
        <w:autoSpaceDE w:val="0"/>
        <w:autoSpaceDN w:val="0"/>
        <w:adjustRightInd w:val="0"/>
        <w:spacing w:after="0" w:line="240" w:lineRule="auto"/>
        <w:ind w:left="2268"/>
        <w:jc w:val="both"/>
        <w:rPr>
          <w:rFonts w:ascii="Arial" w:hAnsi="Arial" w:cs="Arial"/>
          <w:sz w:val="20"/>
          <w:szCs w:val="20"/>
        </w:rPr>
      </w:pPr>
      <w:r w:rsidRPr="009D1FF0">
        <w:rPr>
          <w:rFonts w:ascii="Arial" w:hAnsi="Arial" w:cs="Arial"/>
          <w:sz w:val="20"/>
          <w:szCs w:val="20"/>
        </w:rPr>
        <w:t xml:space="preserve">Art. 1°. A República Federativa do Brasil, formada pela união indissolúvel dos Estados e Municípios e do Distrito Federal, constitui-se em Estado Democrático de Direito e tem como fundamentos: </w:t>
      </w:r>
    </w:p>
    <w:p w14:paraId="2D7B494B" w14:textId="77777777" w:rsidR="00E35086" w:rsidRDefault="009D1FF0" w:rsidP="00E35086">
      <w:pPr>
        <w:autoSpaceDE w:val="0"/>
        <w:autoSpaceDN w:val="0"/>
        <w:adjustRightInd w:val="0"/>
        <w:spacing w:after="0" w:line="240" w:lineRule="auto"/>
        <w:ind w:left="2268"/>
        <w:jc w:val="both"/>
        <w:rPr>
          <w:rFonts w:ascii="Arial" w:hAnsi="Arial" w:cs="Arial"/>
          <w:sz w:val="20"/>
          <w:szCs w:val="20"/>
        </w:rPr>
      </w:pPr>
      <w:r w:rsidRPr="009D1FF0">
        <w:rPr>
          <w:rFonts w:ascii="Arial" w:hAnsi="Arial" w:cs="Arial"/>
          <w:sz w:val="20"/>
          <w:szCs w:val="20"/>
        </w:rPr>
        <w:t>[...]</w:t>
      </w:r>
    </w:p>
    <w:p w14:paraId="2146935D" w14:textId="6DB7860E" w:rsidR="009D1FF0" w:rsidRPr="009D1FF0" w:rsidRDefault="009D1FF0" w:rsidP="00E35086">
      <w:pPr>
        <w:autoSpaceDE w:val="0"/>
        <w:autoSpaceDN w:val="0"/>
        <w:adjustRightInd w:val="0"/>
        <w:spacing w:after="0" w:line="240" w:lineRule="auto"/>
        <w:ind w:left="2268"/>
        <w:jc w:val="both"/>
        <w:rPr>
          <w:rFonts w:ascii="Arial" w:hAnsi="Arial" w:cs="Arial"/>
          <w:sz w:val="20"/>
          <w:szCs w:val="20"/>
        </w:rPr>
      </w:pPr>
      <w:r w:rsidRPr="009D1FF0">
        <w:rPr>
          <w:rFonts w:ascii="Arial" w:hAnsi="Arial" w:cs="Arial"/>
          <w:sz w:val="20"/>
          <w:szCs w:val="20"/>
        </w:rPr>
        <w:t>III. A dignidade da pessoa humana</w:t>
      </w:r>
      <w:r w:rsidR="00E35086">
        <w:rPr>
          <w:rFonts w:ascii="Arial" w:hAnsi="Arial" w:cs="Arial"/>
          <w:sz w:val="20"/>
          <w:szCs w:val="20"/>
        </w:rPr>
        <w:t>;</w:t>
      </w:r>
    </w:p>
    <w:p w14:paraId="4E145FBD" w14:textId="7BF7288B" w:rsidR="009D1FF0" w:rsidRPr="000B34A1" w:rsidRDefault="009D1FF0" w:rsidP="009D1FF0">
      <w:pPr>
        <w:autoSpaceDE w:val="0"/>
        <w:autoSpaceDN w:val="0"/>
        <w:adjustRightInd w:val="0"/>
        <w:spacing w:after="0" w:line="360" w:lineRule="auto"/>
        <w:jc w:val="both"/>
        <w:rPr>
          <w:rFonts w:ascii="Arial" w:hAnsi="Arial" w:cs="Arial"/>
          <w:sz w:val="24"/>
          <w:szCs w:val="24"/>
        </w:rPr>
      </w:pPr>
    </w:p>
    <w:p w14:paraId="252BA1A5" w14:textId="75BED7AE" w:rsidR="00B53EF1" w:rsidRPr="000B34A1" w:rsidRDefault="0052521A" w:rsidP="003161E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O sistema legal </w:t>
      </w:r>
      <w:r w:rsidR="00E35086">
        <w:rPr>
          <w:rFonts w:ascii="Arial" w:hAnsi="Arial" w:cs="Arial"/>
          <w:sz w:val="24"/>
          <w:szCs w:val="24"/>
        </w:rPr>
        <w:t>b</w:t>
      </w:r>
      <w:r>
        <w:rPr>
          <w:rFonts w:ascii="Arial" w:hAnsi="Arial" w:cs="Arial"/>
          <w:sz w:val="24"/>
          <w:szCs w:val="24"/>
        </w:rPr>
        <w:t xml:space="preserve">rasileiro não possui uma definição precisa para descrever qual é o ideal para </w:t>
      </w:r>
      <w:r w:rsidR="00B53EF1" w:rsidRPr="000B34A1">
        <w:rPr>
          <w:rFonts w:ascii="Arial" w:hAnsi="Arial" w:cs="Arial"/>
          <w:sz w:val="24"/>
          <w:szCs w:val="24"/>
        </w:rPr>
        <w:t xml:space="preserve">dignidade da pessoa humana, </w:t>
      </w:r>
      <w:r>
        <w:rPr>
          <w:rFonts w:ascii="Arial" w:hAnsi="Arial" w:cs="Arial"/>
          <w:sz w:val="24"/>
          <w:szCs w:val="24"/>
        </w:rPr>
        <w:t>cabendo</w:t>
      </w:r>
      <w:r w:rsidR="00E35086">
        <w:rPr>
          <w:rFonts w:ascii="Arial" w:hAnsi="Arial" w:cs="Arial"/>
          <w:sz w:val="24"/>
          <w:szCs w:val="24"/>
        </w:rPr>
        <w:t>,</w:t>
      </w:r>
      <w:r>
        <w:rPr>
          <w:rFonts w:ascii="Arial" w:hAnsi="Arial" w:cs="Arial"/>
          <w:sz w:val="24"/>
          <w:szCs w:val="24"/>
        </w:rPr>
        <w:t xml:space="preserve"> assim, a </w:t>
      </w:r>
      <w:r w:rsidRPr="00031326">
        <w:rPr>
          <w:rFonts w:ascii="Arial" w:hAnsi="Arial" w:cs="Arial"/>
          <w:sz w:val="24"/>
          <w:szCs w:val="24"/>
        </w:rPr>
        <w:t>inúmeros autores</w:t>
      </w:r>
      <w:r w:rsidR="00E35086">
        <w:rPr>
          <w:rFonts w:ascii="Arial" w:hAnsi="Arial" w:cs="Arial"/>
          <w:sz w:val="24"/>
          <w:szCs w:val="24"/>
        </w:rPr>
        <w:t xml:space="preserve"> (</w:t>
      </w:r>
      <w:r w:rsidR="00031326" w:rsidRPr="00031326">
        <w:rPr>
          <w:rFonts w:ascii="Arial" w:hAnsi="Arial" w:cs="Arial"/>
          <w:sz w:val="24"/>
          <w:szCs w:val="24"/>
        </w:rPr>
        <w:t>Ingo Wolfgang Sarlet</w:t>
      </w:r>
      <w:r w:rsidR="00031326">
        <w:rPr>
          <w:rFonts w:ascii="Arial" w:hAnsi="Arial" w:cs="Arial"/>
          <w:sz w:val="24"/>
          <w:szCs w:val="24"/>
        </w:rPr>
        <w:t xml:space="preserve">; </w:t>
      </w:r>
      <w:r w:rsidR="00031326" w:rsidRPr="00031326">
        <w:rPr>
          <w:rFonts w:ascii="Arial" w:hAnsi="Arial" w:cs="Arial"/>
          <w:sz w:val="24"/>
          <w:szCs w:val="24"/>
        </w:rPr>
        <w:t>DALLARI, Dalmo de Abreu</w:t>
      </w:r>
      <w:r w:rsidR="00031326">
        <w:rPr>
          <w:rFonts w:ascii="Arial" w:hAnsi="Arial" w:cs="Arial"/>
          <w:sz w:val="24"/>
          <w:szCs w:val="24"/>
        </w:rPr>
        <w:t>; KANT</w:t>
      </w:r>
      <w:r w:rsidR="00E35086">
        <w:rPr>
          <w:rFonts w:ascii="Arial" w:hAnsi="Arial" w:cs="Arial"/>
          <w:sz w:val="24"/>
          <w:szCs w:val="24"/>
        </w:rPr>
        <w:t>)</w:t>
      </w:r>
      <w:r>
        <w:rPr>
          <w:rFonts w:ascii="Arial" w:hAnsi="Arial" w:cs="Arial"/>
          <w:sz w:val="24"/>
          <w:szCs w:val="24"/>
        </w:rPr>
        <w:t xml:space="preserve"> a busca</w:t>
      </w:r>
      <w:r w:rsidR="00E35086">
        <w:rPr>
          <w:rFonts w:ascii="Arial" w:hAnsi="Arial" w:cs="Arial"/>
          <w:sz w:val="24"/>
          <w:szCs w:val="24"/>
        </w:rPr>
        <w:t>r</w:t>
      </w:r>
      <w:r>
        <w:rPr>
          <w:rFonts w:ascii="Arial" w:hAnsi="Arial" w:cs="Arial"/>
          <w:sz w:val="24"/>
          <w:szCs w:val="24"/>
        </w:rPr>
        <w:t xml:space="preserve"> pela compreensão do conceito da dignidade humana. </w:t>
      </w:r>
    </w:p>
    <w:p w14:paraId="15E4EC4B" w14:textId="58EAE2B1" w:rsidR="00B53EF1" w:rsidRDefault="00293913" w:rsidP="003161E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Assi, </w:t>
      </w:r>
      <w:r w:rsidR="00B53EF1" w:rsidRPr="000B34A1">
        <w:rPr>
          <w:rFonts w:ascii="Arial" w:hAnsi="Arial" w:cs="Arial"/>
          <w:sz w:val="24"/>
          <w:szCs w:val="24"/>
        </w:rPr>
        <w:t>M</w:t>
      </w:r>
      <w:r>
        <w:rPr>
          <w:rFonts w:ascii="Arial" w:hAnsi="Arial" w:cs="Arial"/>
          <w:sz w:val="24"/>
          <w:szCs w:val="24"/>
        </w:rPr>
        <w:t>oraes</w:t>
      </w:r>
      <w:r w:rsidR="00B53EF1" w:rsidRPr="000B34A1">
        <w:rPr>
          <w:rFonts w:ascii="Arial" w:hAnsi="Arial" w:cs="Arial"/>
          <w:sz w:val="24"/>
          <w:szCs w:val="24"/>
        </w:rPr>
        <w:t xml:space="preserve"> (2017</w:t>
      </w:r>
      <w:r>
        <w:rPr>
          <w:rFonts w:ascii="Arial" w:hAnsi="Arial" w:cs="Arial"/>
          <w:sz w:val="24"/>
          <w:szCs w:val="24"/>
        </w:rPr>
        <w:t xml:space="preserve">, </w:t>
      </w:r>
      <w:r w:rsidR="00C13B6C" w:rsidRPr="00C13B6C">
        <w:rPr>
          <w:rFonts w:ascii="Arial" w:hAnsi="Arial" w:cs="Arial"/>
          <w:sz w:val="24"/>
          <w:szCs w:val="24"/>
        </w:rPr>
        <w:t>p. 60</w:t>
      </w:r>
      <w:r w:rsidR="00B53EF1" w:rsidRPr="000B34A1">
        <w:rPr>
          <w:rFonts w:ascii="Arial" w:hAnsi="Arial" w:cs="Arial"/>
          <w:sz w:val="24"/>
          <w:szCs w:val="24"/>
        </w:rPr>
        <w:t xml:space="preserve">) </w:t>
      </w:r>
      <w:r w:rsidR="00E85F07">
        <w:rPr>
          <w:rFonts w:ascii="Arial" w:hAnsi="Arial" w:cs="Arial"/>
          <w:sz w:val="24"/>
          <w:szCs w:val="24"/>
        </w:rPr>
        <w:t>define a dignidade como sendo:</w:t>
      </w:r>
    </w:p>
    <w:p w14:paraId="6A6C1AE7" w14:textId="77777777" w:rsidR="003161E1" w:rsidRDefault="003161E1" w:rsidP="003161E1">
      <w:pPr>
        <w:autoSpaceDE w:val="0"/>
        <w:autoSpaceDN w:val="0"/>
        <w:adjustRightInd w:val="0"/>
        <w:spacing w:after="0" w:line="360" w:lineRule="auto"/>
        <w:ind w:firstLine="709"/>
        <w:jc w:val="both"/>
        <w:rPr>
          <w:rFonts w:ascii="Arial" w:hAnsi="Arial" w:cs="Arial"/>
          <w:sz w:val="24"/>
          <w:szCs w:val="24"/>
        </w:rPr>
      </w:pPr>
    </w:p>
    <w:p w14:paraId="0A49B950" w14:textId="1773489E" w:rsidR="00B53EF1" w:rsidRPr="003161E1" w:rsidRDefault="00B53EF1" w:rsidP="00B53EF1">
      <w:pPr>
        <w:autoSpaceDE w:val="0"/>
        <w:autoSpaceDN w:val="0"/>
        <w:adjustRightInd w:val="0"/>
        <w:spacing w:after="0" w:line="240" w:lineRule="auto"/>
        <w:ind w:left="2268"/>
        <w:jc w:val="both"/>
        <w:rPr>
          <w:rFonts w:ascii="Arial" w:hAnsi="Arial" w:cs="Arial"/>
          <w:i/>
          <w:iCs/>
          <w:sz w:val="20"/>
          <w:szCs w:val="20"/>
        </w:rPr>
      </w:pPr>
      <w:r w:rsidRPr="003161E1">
        <w:rPr>
          <w:rStyle w:val="nfase"/>
          <w:rFonts w:ascii="Arial" w:hAnsi="Arial" w:cs="Arial"/>
          <w:i w:val="0"/>
          <w:iCs w:val="0"/>
          <w:sz w:val="20"/>
          <w:szCs w:val="20"/>
          <w:bdr w:val="none" w:sz="0" w:space="0" w:color="auto" w:frame="1"/>
        </w:rPr>
        <w:t>Um valor espiritual e moral inerente à pessoa, que se manifesta singularmente na autodeterminação consciente e responsável da própria vida e que traz consigo a pretensão ao respeito por parte das demais pessoas, constituindo-se um mínimo invulnerável que todo estatuto jurídico deve assegurar de modo que, somente excepcionalmente, possam ser feitas limitações ao exercício dos direitos fundamentais, mas sempre sem menosprezar a necessária estima que merecem todas as pessoas enquanto seres humanos e a busca ao Direito à Felicidade</w:t>
      </w:r>
      <w:r w:rsidR="003161E1">
        <w:rPr>
          <w:rStyle w:val="nfase"/>
          <w:rFonts w:ascii="Arial" w:hAnsi="Arial" w:cs="Arial"/>
          <w:i w:val="0"/>
          <w:iCs w:val="0"/>
          <w:sz w:val="20"/>
          <w:szCs w:val="20"/>
          <w:bdr w:val="none" w:sz="0" w:space="0" w:color="auto" w:frame="1"/>
        </w:rPr>
        <w:t>.</w:t>
      </w:r>
    </w:p>
    <w:p w14:paraId="4956F127" w14:textId="77777777" w:rsidR="00B53EF1" w:rsidRPr="000B34A1" w:rsidRDefault="00B53EF1" w:rsidP="00B53EF1">
      <w:pPr>
        <w:autoSpaceDE w:val="0"/>
        <w:autoSpaceDN w:val="0"/>
        <w:adjustRightInd w:val="0"/>
        <w:spacing w:after="0" w:line="360" w:lineRule="auto"/>
        <w:ind w:firstLine="708"/>
        <w:jc w:val="both"/>
        <w:rPr>
          <w:rFonts w:ascii="Arial" w:hAnsi="Arial" w:cs="Arial"/>
          <w:sz w:val="24"/>
          <w:szCs w:val="24"/>
        </w:rPr>
      </w:pPr>
    </w:p>
    <w:p w14:paraId="4B1DC547" w14:textId="1E2AEA33" w:rsidR="00B53EF1" w:rsidRDefault="00201A24" w:rsidP="004E2AF3">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Para que uma pessoa possa ter sua dignidade, ela precisa que suas necessidades básicas sejam atendidas, que vem a serem</w:t>
      </w:r>
      <w:r w:rsidR="00293913">
        <w:rPr>
          <w:rFonts w:ascii="Arial" w:hAnsi="Arial" w:cs="Arial"/>
          <w:sz w:val="24"/>
          <w:szCs w:val="24"/>
        </w:rPr>
        <w:t>:</w:t>
      </w:r>
      <w:r>
        <w:rPr>
          <w:rFonts w:ascii="Arial" w:hAnsi="Arial" w:cs="Arial"/>
          <w:sz w:val="24"/>
          <w:szCs w:val="24"/>
        </w:rPr>
        <w:t xml:space="preserve"> saúde, educação, lazer, trabalho, segurança, moradia, entre outros elementos essenciais para assim se ter uma vida digna.</w:t>
      </w:r>
    </w:p>
    <w:p w14:paraId="070932B6" w14:textId="77777777" w:rsidR="003161E1" w:rsidRPr="000B34A1" w:rsidRDefault="003161E1" w:rsidP="004E2AF3">
      <w:pPr>
        <w:autoSpaceDE w:val="0"/>
        <w:autoSpaceDN w:val="0"/>
        <w:adjustRightInd w:val="0"/>
        <w:spacing w:after="0" w:line="360" w:lineRule="auto"/>
        <w:ind w:firstLine="708"/>
        <w:jc w:val="both"/>
        <w:rPr>
          <w:rFonts w:ascii="Arial" w:hAnsi="Arial" w:cs="Arial"/>
          <w:sz w:val="24"/>
          <w:szCs w:val="24"/>
        </w:rPr>
      </w:pPr>
    </w:p>
    <w:p w14:paraId="6042A08E" w14:textId="07C6F49D" w:rsidR="00B53EF1" w:rsidRPr="003161E1" w:rsidRDefault="003161E1" w:rsidP="003161E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4.2 </w:t>
      </w:r>
      <w:r w:rsidRPr="003161E1">
        <w:rPr>
          <w:rFonts w:ascii="Arial" w:hAnsi="Arial" w:cs="Arial"/>
          <w:sz w:val="24"/>
          <w:szCs w:val="24"/>
        </w:rPr>
        <w:t>IGUALDADE JURÍDICA DOS CÔNJUGES E COMPANHEIROS</w:t>
      </w:r>
    </w:p>
    <w:p w14:paraId="06AA256B" w14:textId="77777777" w:rsidR="003161E1" w:rsidRDefault="003161E1" w:rsidP="003161E1">
      <w:pPr>
        <w:autoSpaceDE w:val="0"/>
        <w:autoSpaceDN w:val="0"/>
        <w:adjustRightInd w:val="0"/>
        <w:spacing w:after="0" w:line="360" w:lineRule="auto"/>
        <w:ind w:firstLine="709"/>
        <w:jc w:val="both"/>
        <w:rPr>
          <w:rFonts w:ascii="Arial" w:hAnsi="Arial" w:cs="Arial"/>
          <w:sz w:val="24"/>
          <w:szCs w:val="24"/>
        </w:rPr>
      </w:pPr>
    </w:p>
    <w:p w14:paraId="49DD5EB5" w14:textId="77777777" w:rsidR="00293913" w:rsidRDefault="00B53EF1" w:rsidP="005A41D2">
      <w:pPr>
        <w:autoSpaceDE w:val="0"/>
        <w:autoSpaceDN w:val="0"/>
        <w:adjustRightInd w:val="0"/>
        <w:spacing w:after="0" w:line="360" w:lineRule="auto"/>
        <w:ind w:firstLine="708"/>
        <w:jc w:val="both"/>
        <w:rPr>
          <w:rFonts w:ascii="Arial" w:hAnsi="Arial" w:cs="Arial"/>
          <w:sz w:val="24"/>
          <w:szCs w:val="24"/>
        </w:rPr>
      </w:pPr>
      <w:r w:rsidRPr="00F05613">
        <w:rPr>
          <w:rFonts w:ascii="Arial" w:hAnsi="Arial" w:cs="Arial"/>
          <w:sz w:val="24"/>
          <w:szCs w:val="24"/>
        </w:rPr>
        <w:t xml:space="preserve">A </w:t>
      </w:r>
      <w:r w:rsidR="00293913">
        <w:rPr>
          <w:rFonts w:ascii="Arial" w:hAnsi="Arial" w:cs="Arial"/>
          <w:sz w:val="24"/>
          <w:szCs w:val="24"/>
        </w:rPr>
        <w:t>C</w:t>
      </w:r>
      <w:r w:rsidRPr="00F05613">
        <w:rPr>
          <w:rFonts w:ascii="Arial" w:hAnsi="Arial" w:cs="Arial"/>
          <w:sz w:val="24"/>
          <w:szCs w:val="24"/>
        </w:rPr>
        <w:t>onstituição Federal</w:t>
      </w:r>
      <w:r w:rsidR="00293913">
        <w:rPr>
          <w:rFonts w:ascii="Arial" w:hAnsi="Arial" w:cs="Arial"/>
          <w:sz w:val="24"/>
          <w:szCs w:val="24"/>
        </w:rPr>
        <w:t>, em seu art. 226,</w:t>
      </w:r>
      <w:r w:rsidRPr="00F05613">
        <w:rPr>
          <w:rFonts w:ascii="Arial" w:hAnsi="Arial" w:cs="Arial"/>
          <w:sz w:val="24"/>
          <w:szCs w:val="24"/>
        </w:rPr>
        <w:t xml:space="preserve"> estabelece </w:t>
      </w:r>
      <w:r w:rsidR="005A41D2" w:rsidRPr="00F05613">
        <w:rPr>
          <w:rFonts w:ascii="Arial" w:hAnsi="Arial" w:cs="Arial"/>
          <w:sz w:val="24"/>
          <w:szCs w:val="24"/>
        </w:rPr>
        <w:t xml:space="preserve">que </w:t>
      </w:r>
      <w:r w:rsidRPr="00F05613">
        <w:rPr>
          <w:rFonts w:ascii="Arial" w:hAnsi="Arial" w:cs="Arial"/>
          <w:sz w:val="24"/>
          <w:szCs w:val="24"/>
        </w:rPr>
        <w:t>a igualdade entre homens e mulheres na união conjugal seja</w:t>
      </w:r>
      <w:r w:rsidR="005A41D2" w:rsidRPr="00F05613">
        <w:rPr>
          <w:rFonts w:ascii="Arial" w:hAnsi="Arial" w:cs="Arial"/>
          <w:sz w:val="24"/>
          <w:szCs w:val="24"/>
        </w:rPr>
        <w:t xml:space="preserve"> estabelecida sem distinção de sexo. </w:t>
      </w:r>
    </w:p>
    <w:p w14:paraId="0EA859CD" w14:textId="7D04C4E7" w:rsidR="005A41D2" w:rsidRPr="00F05613" w:rsidRDefault="00293913" w:rsidP="005A41D2">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Por outro lado, o</w:t>
      </w:r>
      <w:r w:rsidR="005A41D2" w:rsidRPr="00F05613">
        <w:rPr>
          <w:rFonts w:ascii="Arial" w:hAnsi="Arial" w:cs="Arial"/>
          <w:sz w:val="24"/>
          <w:szCs w:val="24"/>
        </w:rPr>
        <w:t xml:space="preserve"> Código Civil</w:t>
      </w:r>
      <w:r>
        <w:rPr>
          <w:rFonts w:ascii="Arial" w:hAnsi="Arial" w:cs="Arial"/>
          <w:sz w:val="24"/>
          <w:szCs w:val="24"/>
        </w:rPr>
        <w:t>,</w:t>
      </w:r>
      <w:r w:rsidR="005A41D2" w:rsidRPr="00F05613">
        <w:rPr>
          <w:rFonts w:ascii="Arial" w:hAnsi="Arial" w:cs="Arial"/>
          <w:sz w:val="24"/>
          <w:szCs w:val="24"/>
        </w:rPr>
        <w:t xml:space="preserve"> no seu artigo </w:t>
      </w:r>
      <w:r>
        <w:rPr>
          <w:rFonts w:ascii="Arial" w:hAnsi="Arial" w:cs="Arial"/>
          <w:sz w:val="24"/>
          <w:szCs w:val="24"/>
        </w:rPr>
        <w:t>1º,</w:t>
      </w:r>
      <w:r w:rsidR="005A41D2" w:rsidRPr="00F05613">
        <w:rPr>
          <w:rFonts w:ascii="Arial" w:hAnsi="Arial" w:cs="Arial"/>
          <w:sz w:val="24"/>
          <w:szCs w:val="24"/>
        </w:rPr>
        <w:t xml:space="preserve"> emprega o termo </w:t>
      </w:r>
      <w:r>
        <w:rPr>
          <w:rFonts w:ascii="Arial" w:hAnsi="Arial" w:cs="Arial"/>
          <w:sz w:val="24"/>
          <w:szCs w:val="24"/>
        </w:rPr>
        <w:t>‘</w:t>
      </w:r>
      <w:r w:rsidR="005A41D2" w:rsidRPr="00F05613">
        <w:rPr>
          <w:rFonts w:ascii="Arial" w:hAnsi="Arial" w:cs="Arial"/>
          <w:sz w:val="24"/>
          <w:szCs w:val="24"/>
        </w:rPr>
        <w:t>pessoa</w:t>
      </w:r>
      <w:r>
        <w:rPr>
          <w:rFonts w:ascii="Arial" w:hAnsi="Arial" w:cs="Arial"/>
          <w:sz w:val="24"/>
          <w:szCs w:val="24"/>
        </w:rPr>
        <w:t>’</w:t>
      </w:r>
      <w:r w:rsidR="005A41D2" w:rsidRPr="00F05613">
        <w:rPr>
          <w:rFonts w:ascii="Arial" w:hAnsi="Arial" w:cs="Arial"/>
          <w:sz w:val="24"/>
          <w:szCs w:val="24"/>
        </w:rPr>
        <w:t xml:space="preserve"> e não mais homem como fazia o Código Civil de 1916, refletindo, a igualdade entre os pares.</w:t>
      </w:r>
    </w:p>
    <w:p w14:paraId="3CC525C9" w14:textId="07E290B8" w:rsidR="00293913" w:rsidRDefault="00F133FF" w:rsidP="003161E1">
      <w:pPr>
        <w:autoSpaceDE w:val="0"/>
        <w:autoSpaceDN w:val="0"/>
        <w:adjustRightInd w:val="0"/>
        <w:spacing w:after="0" w:line="360" w:lineRule="auto"/>
        <w:ind w:firstLine="709"/>
        <w:jc w:val="both"/>
        <w:rPr>
          <w:rFonts w:ascii="Arial" w:hAnsi="Arial" w:cs="Arial"/>
          <w:sz w:val="24"/>
          <w:szCs w:val="24"/>
        </w:rPr>
      </w:pPr>
      <w:r w:rsidRPr="00F05613">
        <w:rPr>
          <w:rFonts w:ascii="Arial" w:hAnsi="Arial" w:cs="Arial"/>
          <w:sz w:val="24"/>
          <w:szCs w:val="24"/>
        </w:rPr>
        <w:lastRenderedPageBreak/>
        <w:t>No</w:t>
      </w:r>
      <w:r w:rsidR="00293913">
        <w:rPr>
          <w:rFonts w:ascii="Arial" w:hAnsi="Arial" w:cs="Arial"/>
          <w:sz w:val="24"/>
          <w:szCs w:val="24"/>
        </w:rPr>
        <w:t>s</w:t>
      </w:r>
      <w:r w:rsidRPr="00F05613">
        <w:rPr>
          <w:rFonts w:ascii="Arial" w:hAnsi="Arial" w:cs="Arial"/>
          <w:sz w:val="24"/>
          <w:szCs w:val="24"/>
        </w:rPr>
        <w:t xml:space="preserve"> artigo</w:t>
      </w:r>
      <w:r w:rsidR="00293913">
        <w:rPr>
          <w:rFonts w:ascii="Arial" w:hAnsi="Arial" w:cs="Arial"/>
          <w:sz w:val="24"/>
          <w:szCs w:val="24"/>
        </w:rPr>
        <w:t>s</w:t>
      </w:r>
      <w:r w:rsidRPr="00F05613">
        <w:rPr>
          <w:rFonts w:ascii="Arial" w:hAnsi="Arial" w:cs="Arial"/>
          <w:sz w:val="24"/>
          <w:szCs w:val="24"/>
        </w:rPr>
        <w:t xml:space="preserve"> 1511</w:t>
      </w:r>
      <w:r w:rsidR="00293913">
        <w:rPr>
          <w:rFonts w:ascii="Arial" w:hAnsi="Arial" w:cs="Arial"/>
          <w:sz w:val="24"/>
          <w:szCs w:val="24"/>
        </w:rPr>
        <w:t xml:space="preserve"> e 1723,</w:t>
      </w:r>
      <w:r w:rsidRPr="00F05613">
        <w:rPr>
          <w:rFonts w:ascii="Arial" w:hAnsi="Arial" w:cs="Arial"/>
          <w:sz w:val="24"/>
          <w:szCs w:val="24"/>
        </w:rPr>
        <w:t xml:space="preserve"> do Código Civil</w:t>
      </w:r>
      <w:r w:rsidR="00293913">
        <w:rPr>
          <w:rFonts w:ascii="Arial" w:hAnsi="Arial" w:cs="Arial"/>
          <w:sz w:val="24"/>
          <w:szCs w:val="24"/>
        </w:rPr>
        <w:t>,</w:t>
      </w:r>
      <w:r w:rsidRPr="00F05613">
        <w:rPr>
          <w:rFonts w:ascii="Arial" w:hAnsi="Arial" w:cs="Arial"/>
          <w:sz w:val="24"/>
          <w:szCs w:val="24"/>
        </w:rPr>
        <w:t xml:space="preserve"> está dito que o casamento </w:t>
      </w:r>
      <w:r w:rsidR="00293913">
        <w:rPr>
          <w:rFonts w:ascii="Arial" w:hAnsi="Arial" w:cs="Arial"/>
          <w:sz w:val="24"/>
          <w:szCs w:val="24"/>
        </w:rPr>
        <w:t xml:space="preserve">e a união estável </w:t>
      </w:r>
      <w:r w:rsidRPr="00F05613">
        <w:rPr>
          <w:rFonts w:ascii="Arial" w:hAnsi="Arial" w:cs="Arial"/>
          <w:sz w:val="24"/>
          <w:szCs w:val="24"/>
        </w:rPr>
        <w:t>consiste</w:t>
      </w:r>
      <w:r w:rsidR="00293913">
        <w:rPr>
          <w:rFonts w:ascii="Arial" w:hAnsi="Arial" w:cs="Arial"/>
          <w:sz w:val="24"/>
          <w:szCs w:val="24"/>
        </w:rPr>
        <w:t>m</w:t>
      </w:r>
      <w:r w:rsidRPr="00F05613">
        <w:rPr>
          <w:rFonts w:ascii="Arial" w:hAnsi="Arial" w:cs="Arial"/>
          <w:sz w:val="24"/>
          <w:szCs w:val="24"/>
        </w:rPr>
        <w:t xml:space="preserve"> numa união completa de vida, com direitos, deveres e responsabilidades a ser compartilhado entre os cônjuges. </w:t>
      </w:r>
    </w:p>
    <w:p w14:paraId="1BFF8676" w14:textId="605E23E1" w:rsidR="003161E1" w:rsidRPr="004832D0" w:rsidRDefault="00A146BF" w:rsidP="001D77B3">
      <w:pPr>
        <w:autoSpaceDE w:val="0"/>
        <w:autoSpaceDN w:val="0"/>
        <w:adjustRightInd w:val="0"/>
        <w:spacing w:after="0" w:line="360" w:lineRule="auto"/>
        <w:ind w:firstLine="709"/>
        <w:jc w:val="both"/>
        <w:rPr>
          <w:rFonts w:ascii="Arial" w:hAnsi="Arial" w:cs="Arial"/>
          <w:sz w:val="24"/>
          <w:szCs w:val="24"/>
        </w:rPr>
      </w:pPr>
      <w:r w:rsidRPr="004832D0">
        <w:rPr>
          <w:rFonts w:ascii="Arial" w:hAnsi="Arial" w:cs="Arial"/>
          <w:sz w:val="24"/>
          <w:szCs w:val="24"/>
        </w:rPr>
        <w:t xml:space="preserve">Segundo </w:t>
      </w:r>
      <w:r w:rsidR="00B53EF1" w:rsidRPr="004832D0">
        <w:rPr>
          <w:rFonts w:ascii="Arial" w:hAnsi="Arial" w:cs="Arial"/>
          <w:sz w:val="24"/>
          <w:szCs w:val="24"/>
        </w:rPr>
        <w:t>C</w:t>
      </w:r>
      <w:r w:rsidR="00293913">
        <w:rPr>
          <w:rFonts w:ascii="Arial" w:hAnsi="Arial" w:cs="Arial"/>
          <w:sz w:val="24"/>
          <w:szCs w:val="24"/>
        </w:rPr>
        <w:t>ampos</w:t>
      </w:r>
      <w:r w:rsidR="00B53EF1" w:rsidRPr="004832D0">
        <w:rPr>
          <w:rFonts w:ascii="Arial" w:hAnsi="Arial" w:cs="Arial"/>
          <w:sz w:val="24"/>
          <w:szCs w:val="24"/>
        </w:rPr>
        <w:t xml:space="preserve"> (2013)</w:t>
      </w:r>
      <w:r w:rsidR="00293913">
        <w:rPr>
          <w:rFonts w:ascii="Arial" w:hAnsi="Arial" w:cs="Arial"/>
          <w:sz w:val="24"/>
          <w:szCs w:val="24"/>
        </w:rPr>
        <w:t>,</w:t>
      </w:r>
      <w:r w:rsidR="00B53EF1" w:rsidRPr="004832D0">
        <w:rPr>
          <w:rFonts w:ascii="Arial" w:hAnsi="Arial" w:cs="Arial"/>
          <w:sz w:val="24"/>
          <w:szCs w:val="24"/>
        </w:rPr>
        <w:t xml:space="preserve"> </w:t>
      </w:r>
      <w:r w:rsidR="009808EB" w:rsidRPr="004832D0">
        <w:rPr>
          <w:rFonts w:ascii="Arial" w:hAnsi="Arial" w:cs="Arial"/>
          <w:sz w:val="24"/>
          <w:szCs w:val="24"/>
        </w:rPr>
        <w:t>ambos os cônjuges gozando do direito de igualdade</w:t>
      </w:r>
      <w:r w:rsidR="00293913">
        <w:rPr>
          <w:rFonts w:ascii="Arial" w:hAnsi="Arial" w:cs="Arial"/>
          <w:sz w:val="24"/>
          <w:szCs w:val="24"/>
        </w:rPr>
        <w:t>,</w:t>
      </w:r>
      <w:r w:rsidR="009808EB" w:rsidRPr="004832D0">
        <w:rPr>
          <w:rFonts w:ascii="Arial" w:hAnsi="Arial" w:cs="Arial"/>
          <w:sz w:val="24"/>
          <w:szCs w:val="24"/>
        </w:rPr>
        <w:t xml:space="preserve"> garantido que seus pedidos podem ser analisados de forma </w:t>
      </w:r>
      <w:r w:rsidR="00F52C5A" w:rsidRPr="004832D0">
        <w:rPr>
          <w:rFonts w:ascii="Arial" w:hAnsi="Arial" w:cs="Arial"/>
          <w:sz w:val="24"/>
          <w:szCs w:val="24"/>
        </w:rPr>
        <w:t>imparcial</w:t>
      </w:r>
      <w:r w:rsidR="00293913">
        <w:rPr>
          <w:rFonts w:ascii="Arial" w:hAnsi="Arial" w:cs="Arial"/>
          <w:sz w:val="24"/>
          <w:szCs w:val="24"/>
        </w:rPr>
        <w:t>,</w:t>
      </w:r>
      <w:r w:rsidR="00F52C5A" w:rsidRPr="004832D0">
        <w:rPr>
          <w:rFonts w:ascii="Arial" w:hAnsi="Arial" w:cs="Arial"/>
          <w:sz w:val="24"/>
          <w:szCs w:val="24"/>
        </w:rPr>
        <w:t xml:space="preserve"> pleitea</w:t>
      </w:r>
      <w:r w:rsidR="00293913">
        <w:rPr>
          <w:rFonts w:ascii="Arial" w:hAnsi="Arial" w:cs="Arial"/>
          <w:sz w:val="24"/>
          <w:szCs w:val="24"/>
        </w:rPr>
        <w:t>ndo</w:t>
      </w:r>
      <w:r w:rsidR="00B53EF1" w:rsidRPr="004832D0">
        <w:rPr>
          <w:rFonts w:ascii="Arial" w:hAnsi="Arial" w:cs="Arial"/>
          <w:sz w:val="24"/>
          <w:szCs w:val="24"/>
        </w:rPr>
        <w:t xml:space="preserve"> suas vontades e seus pedidos sem distinção, pode</w:t>
      </w:r>
      <w:r w:rsidR="009808EB" w:rsidRPr="004832D0">
        <w:rPr>
          <w:rFonts w:ascii="Arial" w:hAnsi="Arial" w:cs="Arial"/>
          <w:sz w:val="24"/>
          <w:szCs w:val="24"/>
        </w:rPr>
        <w:t>m escolher usar o nome do outro livremente de acordo com o combinado entre as partes, conforme o estabelecido no art. 1</w:t>
      </w:r>
      <w:r w:rsidR="001D77B3" w:rsidRPr="004832D0">
        <w:rPr>
          <w:rFonts w:ascii="Arial" w:hAnsi="Arial" w:cs="Arial"/>
          <w:sz w:val="24"/>
          <w:szCs w:val="24"/>
        </w:rPr>
        <w:t>.</w:t>
      </w:r>
      <w:r w:rsidR="009808EB" w:rsidRPr="004832D0">
        <w:rPr>
          <w:rFonts w:ascii="Arial" w:hAnsi="Arial" w:cs="Arial"/>
          <w:sz w:val="24"/>
          <w:szCs w:val="24"/>
        </w:rPr>
        <w:t>565</w:t>
      </w:r>
      <w:r w:rsidR="00293913">
        <w:rPr>
          <w:rFonts w:ascii="Arial" w:hAnsi="Arial" w:cs="Arial"/>
          <w:sz w:val="24"/>
          <w:szCs w:val="24"/>
        </w:rPr>
        <w:t>,</w:t>
      </w:r>
      <w:r w:rsidR="009808EB" w:rsidRPr="004832D0">
        <w:rPr>
          <w:rFonts w:ascii="Arial" w:hAnsi="Arial" w:cs="Arial"/>
          <w:sz w:val="24"/>
          <w:szCs w:val="24"/>
        </w:rPr>
        <w:t xml:space="preserve"> do CC.</w:t>
      </w:r>
    </w:p>
    <w:p w14:paraId="65EB6BB1" w14:textId="6685A25B" w:rsidR="00B53EF1" w:rsidRPr="000B34A1" w:rsidRDefault="00B53EF1" w:rsidP="00B53EF1">
      <w:pPr>
        <w:spacing w:after="0" w:line="360" w:lineRule="auto"/>
        <w:ind w:firstLine="708"/>
        <w:jc w:val="both"/>
        <w:rPr>
          <w:rFonts w:ascii="Arial" w:hAnsi="Arial"/>
          <w:sz w:val="24"/>
          <w:szCs w:val="24"/>
        </w:rPr>
      </w:pPr>
      <w:r w:rsidRPr="000B34A1">
        <w:rPr>
          <w:rFonts w:ascii="Arial" w:hAnsi="Arial"/>
          <w:sz w:val="24"/>
          <w:szCs w:val="24"/>
        </w:rPr>
        <w:t>Família multiespécie</w:t>
      </w:r>
      <w:r w:rsidR="00293913">
        <w:rPr>
          <w:rFonts w:ascii="Arial" w:hAnsi="Arial"/>
          <w:sz w:val="24"/>
          <w:szCs w:val="24"/>
        </w:rPr>
        <w:t>,</w:t>
      </w:r>
      <w:r w:rsidRPr="000B34A1">
        <w:rPr>
          <w:rFonts w:ascii="Arial" w:hAnsi="Arial"/>
          <w:sz w:val="24"/>
          <w:szCs w:val="24"/>
        </w:rPr>
        <w:t xml:space="preserve"> no direito</w:t>
      </w:r>
      <w:r w:rsidR="00293913">
        <w:rPr>
          <w:rFonts w:ascii="Arial" w:hAnsi="Arial"/>
          <w:sz w:val="24"/>
          <w:szCs w:val="24"/>
        </w:rPr>
        <w:t>,</w:t>
      </w:r>
      <w:r w:rsidRPr="000B34A1">
        <w:rPr>
          <w:rFonts w:ascii="Arial" w:hAnsi="Arial"/>
          <w:sz w:val="24"/>
          <w:szCs w:val="24"/>
        </w:rPr>
        <w:t xml:space="preserve"> pode ser considerada como uma relação entre o </w:t>
      </w:r>
      <w:r w:rsidR="00E907CF">
        <w:rPr>
          <w:rFonts w:ascii="Arial" w:hAnsi="Arial"/>
          <w:sz w:val="24"/>
          <w:szCs w:val="24"/>
        </w:rPr>
        <w:t xml:space="preserve">indivíduo </w:t>
      </w:r>
      <w:r w:rsidRPr="00BB3BA9">
        <w:rPr>
          <w:rFonts w:ascii="Arial" w:hAnsi="Arial"/>
          <w:sz w:val="24"/>
          <w:szCs w:val="24"/>
        </w:rPr>
        <w:t>humano e um animal</w:t>
      </w:r>
      <w:r w:rsidRPr="000B34A1">
        <w:rPr>
          <w:rFonts w:ascii="Arial" w:hAnsi="Arial"/>
          <w:sz w:val="24"/>
          <w:szCs w:val="24"/>
        </w:rPr>
        <w:t>, onde surge uma ligação afetiva entre um casal que está à procura de uma relação familiar com o animal de estimação, independentemente de terem um filho ou não.</w:t>
      </w:r>
      <w:r w:rsidR="00C9131A">
        <w:rPr>
          <w:rFonts w:ascii="Arial" w:hAnsi="Arial"/>
          <w:sz w:val="24"/>
          <w:szCs w:val="24"/>
        </w:rPr>
        <w:t xml:space="preserve"> </w:t>
      </w:r>
      <w:r w:rsidR="00C9131A">
        <w:rPr>
          <w:rFonts w:ascii="Arial" w:hAnsi="Arial" w:cs="Arial"/>
          <w:sz w:val="24"/>
          <w:szCs w:val="24"/>
        </w:rPr>
        <w:t>(</w:t>
      </w:r>
      <w:r w:rsidR="00E30D72" w:rsidRPr="00E30D72">
        <w:rPr>
          <w:rFonts w:ascii="Arial" w:hAnsi="Arial" w:cs="Arial"/>
          <w:sz w:val="24"/>
          <w:szCs w:val="24"/>
        </w:rPr>
        <w:t>IBDFAM</w:t>
      </w:r>
      <w:r w:rsidR="00C9131A" w:rsidRPr="00E30D72">
        <w:rPr>
          <w:rFonts w:ascii="Arial" w:hAnsi="Arial" w:cs="Arial"/>
          <w:sz w:val="24"/>
          <w:szCs w:val="24"/>
        </w:rPr>
        <w:t xml:space="preserve">, </w:t>
      </w:r>
      <w:r w:rsidR="00E30D72" w:rsidRPr="00E30D72">
        <w:rPr>
          <w:rFonts w:ascii="Arial" w:hAnsi="Arial" w:cs="Arial"/>
          <w:sz w:val="24"/>
          <w:szCs w:val="24"/>
        </w:rPr>
        <w:t>2021</w:t>
      </w:r>
      <w:r w:rsidR="00C9131A" w:rsidRPr="00AE4F34">
        <w:rPr>
          <w:rFonts w:ascii="Arial" w:hAnsi="Arial" w:cs="Arial"/>
          <w:sz w:val="24"/>
          <w:szCs w:val="24"/>
        </w:rPr>
        <w:t>)</w:t>
      </w:r>
    </w:p>
    <w:p w14:paraId="138F5074" w14:textId="6AD5546E" w:rsidR="00B53EF1" w:rsidRDefault="00B53EF1" w:rsidP="00B53EF1">
      <w:pPr>
        <w:spacing w:after="0" w:line="360" w:lineRule="auto"/>
        <w:ind w:firstLine="708"/>
        <w:jc w:val="both"/>
        <w:rPr>
          <w:rFonts w:ascii="Arial" w:hAnsi="Arial" w:cs="Arial"/>
          <w:sz w:val="24"/>
          <w:szCs w:val="24"/>
        </w:rPr>
      </w:pPr>
      <w:r w:rsidRPr="000B34A1">
        <w:rPr>
          <w:rFonts w:ascii="Arial" w:hAnsi="Arial"/>
          <w:sz w:val="24"/>
          <w:szCs w:val="24"/>
        </w:rPr>
        <w:t xml:space="preserve">Segundo o ordenamento jurídico brasileiro, os animais de estimação presentes no núcleo familiar não passavam de meros objetos. Porém, com a evolução jurídica-social este pensamento foi considerado errôneo, pois tendo em vista que muitas famílias possuem animais de estimação que são </w:t>
      </w:r>
      <w:r w:rsidRPr="00036AFD">
        <w:rPr>
          <w:rFonts w:ascii="Arial" w:hAnsi="Arial"/>
          <w:sz w:val="24"/>
          <w:szCs w:val="24"/>
        </w:rPr>
        <w:t>considerados como filhos.</w:t>
      </w:r>
      <w:r w:rsidR="00C9131A">
        <w:rPr>
          <w:rFonts w:ascii="Arial" w:hAnsi="Arial"/>
          <w:sz w:val="24"/>
          <w:szCs w:val="24"/>
        </w:rPr>
        <w:t xml:space="preserve"> </w:t>
      </w:r>
      <w:r w:rsidR="00C9131A" w:rsidRPr="006F1641">
        <w:rPr>
          <w:rFonts w:ascii="Arial" w:hAnsi="Arial" w:cs="Arial"/>
          <w:sz w:val="24"/>
          <w:szCs w:val="24"/>
        </w:rPr>
        <w:t>(</w:t>
      </w:r>
      <w:r w:rsidR="006F1641" w:rsidRPr="006F1641">
        <w:rPr>
          <w:rFonts w:ascii="Arial" w:hAnsi="Arial" w:cs="Arial"/>
          <w:sz w:val="24"/>
          <w:szCs w:val="24"/>
        </w:rPr>
        <w:t>STJ</w:t>
      </w:r>
      <w:r w:rsidR="00C9131A" w:rsidRPr="006F1641">
        <w:rPr>
          <w:rFonts w:ascii="Arial" w:hAnsi="Arial" w:cs="Arial"/>
          <w:sz w:val="24"/>
          <w:szCs w:val="24"/>
        </w:rPr>
        <w:t xml:space="preserve">, </w:t>
      </w:r>
      <w:r w:rsidR="006F1641" w:rsidRPr="006F1641">
        <w:rPr>
          <w:rFonts w:ascii="Arial" w:hAnsi="Arial" w:cs="Arial"/>
          <w:sz w:val="24"/>
          <w:szCs w:val="24"/>
        </w:rPr>
        <w:t>2023</w:t>
      </w:r>
      <w:r w:rsidR="00C9131A" w:rsidRPr="006F1641">
        <w:rPr>
          <w:rFonts w:ascii="Arial" w:hAnsi="Arial" w:cs="Arial"/>
          <w:sz w:val="24"/>
          <w:szCs w:val="24"/>
        </w:rPr>
        <w:t>)</w:t>
      </w:r>
    </w:p>
    <w:p w14:paraId="2CF715AD" w14:textId="5AF5DD7A" w:rsidR="00FF15A4" w:rsidRDefault="002F24A5" w:rsidP="002F24A5">
      <w:pPr>
        <w:spacing w:after="0" w:line="360" w:lineRule="auto"/>
        <w:ind w:firstLine="708"/>
        <w:jc w:val="both"/>
        <w:rPr>
          <w:rFonts w:ascii="Arial" w:hAnsi="Arial" w:cs="Arial"/>
          <w:sz w:val="24"/>
          <w:szCs w:val="24"/>
        </w:rPr>
      </w:pPr>
      <w:r w:rsidRPr="002F24A5">
        <w:rPr>
          <w:rFonts w:ascii="Arial" w:hAnsi="Arial" w:cs="Arial"/>
          <w:sz w:val="24"/>
          <w:szCs w:val="24"/>
        </w:rPr>
        <w:t>Mesmo não existindo ainda, uma regulamentação específica para guarda de pets o ideal é que as famílias entrem em acordo em relação à guarda, cuidados e manutenção do pet, procurando manter o bem-estar do animal.</w:t>
      </w:r>
    </w:p>
    <w:p w14:paraId="253E7880" w14:textId="77777777" w:rsidR="002F24A5" w:rsidRDefault="002F24A5" w:rsidP="002F24A5">
      <w:pPr>
        <w:spacing w:after="0" w:line="360" w:lineRule="auto"/>
        <w:ind w:firstLine="708"/>
        <w:jc w:val="both"/>
        <w:rPr>
          <w:rFonts w:ascii="Arial" w:hAnsi="Arial"/>
          <w:sz w:val="24"/>
          <w:szCs w:val="24"/>
        </w:rPr>
      </w:pPr>
    </w:p>
    <w:p w14:paraId="1D0A9DA5" w14:textId="18FD9687" w:rsidR="00FF15A4" w:rsidRDefault="00FF15A4" w:rsidP="00FF15A4">
      <w:pPr>
        <w:spacing w:after="0" w:line="360" w:lineRule="auto"/>
        <w:jc w:val="both"/>
        <w:rPr>
          <w:rFonts w:ascii="Arial" w:hAnsi="Arial"/>
          <w:b/>
          <w:sz w:val="24"/>
          <w:szCs w:val="24"/>
        </w:rPr>
      </w:pPr>
      <w:r>
        <w:rPr>
          <w:rFonts w:ascii="Arial" w:hAnsi="Arial"/>
          <w:b/>
          <w:sz w:val="24"/>
          <w:szCs w:val="24"/>
        </w:rPr>
        <w:t>5 GUARDA COMPARTILHADA DOS PETS QUANDO DO DIVÓRCIO</w:t>
      </w:r>
    </w:p>
    <w:p w14:paraId="6826DB8B" w14:textId="77777777" w:rsidR="003161E1" w:rsidRDefault="003161E1" w:rsidP="00C9131A">
      <w:pPr>
        <w:spacing w:after="0" w:line="360" w:lineRule="auto"/>
        <w:jc w:val="both"/>
        <w:rPr>
          <w:rFonts w:ascii="Arial" w:hAnsi="Arial" w:cs="Arial"/>
          <w:sz w:val="24"/>
          <w:szCs w:val="24"/>
        </w:rPr>
      </w:pPr>
    </w:p>
    <w:p w14:paraId="25817C80" w14:textId="27905C04" w:rsidR="00FF15A4" w:rsidRPr="00FF15A4" w:rsidRDefault="00FF15A4" w:rsidP="00FF15A4">
      <w:pPr>
        <w:spacing w:after="0" w:line="360" w:lineRule="auto"/>
        <w:ind w:firstLine="709"/>
        <w:jc w:val="both"/>
        <w:rPr>
          <w:rFonts w:ascii="Arial" w:hAnsi="Arial" w:cs="Arial"/>
          <w:sz w:val="24"/>
          <w:szCs w:val="24"/>
        </w:rPr>
      </w:pPr>
      <w:r w:rsidRPr="00FF15A4">
        <w:rPr>
          <w:rFonts w:ascii="Arial" w:hAnsi="Arial" w:cs="Arial"/>
          <w:sz w:val="24"/>
          <w:szCs w:val="24"/>
        </w:rPr>
        <w:t xml:space="preserve">Em uma separação litigiosa de casais, deve-se ter muita atenção sobre o laço afetivo presente entre o animal de estimação e seus donos/tutores. De modo que, é importante termos uma mínima noção de como deve ser valioso o direito para os animais. </w:t>
      </w:r>
    </w:p>
    <w:p w14:paraId="73920FC4" w14:textId="4FF31740" w:rsidR="00FF15A4" w:rsidRPr="003F50DA" w:rsidRDefault="00FF15A4" w:rsidP="00FF15A4">
      <w:pPr>
        <w:spacing w:after="0" w:line="360" w:lineRule="auto"/>
        <w:ind w:firstLine="709"/>
        <w:jc w:val="both"/>
        <w:rPr>
          <w:rFonts w:ascii="Arial" w:hAnsi="Arial" w:cs="Arial"/>
          <w:sz w:val="24"/>
          <w:szCs w:val="24"/>
        </w:rPr>
      </w:pPr>
      <w:r w:rsidRPr="00FF15A4">
        <w:rPr>
          <w:rFonts w:ascii="Arial" w:hAnsi="Arial" w:cs="Arial"/>
          <w:sz w:val="24"/>
          <w:szCs w:val="24"/>
        </w:rPr>
        <w:t>Na Constituição Federal</w:t>
      </w:r>
      <w:r w:rsidR="00C9131A">
        <w:rPr>
          <w:rFonts w:ascii="Arial" w:hAnsi="Arial" w:cs="Arial"/>
          <w:sz w:val="24"/>
          <w:szCs w:val="24"/>
        </w:rPr>
        <w:t xml:space="preserve">, </w:t>
      </w:r>
      <w:r w:rsidR="00C9131A" w:rsidRPr="00A95B98">
        <w:rPr>
          <w:rFonts w:ascii="Arial" w:hAnsi="Arial" w:cs="Arial"/>
          <w:sz w:val="24"/>
          <w:szCs w:val="24"/>
        </w:rPr>
        <w:t xml:space="preserve">art. </w:t>
      </w:r>
      <w:r w:rsidR="00A95B98">
        <w:rPr>
          <w:rFonts w:ascii="Arial" w:hAnsi="Arial" w:cs="Arial"/>
          <w:sz w:val="24"/>
          <w:szCs w:val="24"/>
        </w:rPr>
        <w:t>06</w:t>
      </w:r>
      <w:r w:rsidR="00C9131A">
        <w:rPr>
          <w:rFonts w:ascii="Arial" w:hAnsi="Arial" w:cs="Arial"/>
          <w:sz w:val="24"/>
          <w:szCs w:val="24"/>
        </w:rPr>
        <w:t>,</w:t>
      </w:r>
      <w:r w:rsidRPr="00FF15A4">
        <w:rPr>
          <w:rFonts w:ascii="Arial" w:hAnsi="Arial" w:cs="Arial"/>
          <w:sz w:val="24"/>
          <w:szCs w:val="24"/>
        </w:rPr>
        <w:t xml:space="preserve"> </w:t>
      </w:r>
      <w:r w:rsidR="0042105C" w:rsidRPr="003F50DA">
        <w:rPr>
          <w:rFonts w:ascii="Arial" w:hAnsi="Arial" w:cs="Arial"/>
          <w:sz w:val="24"/>
          <w:szCs w:val="24"/>
        </w:rPr>
        <w:t xml:space="preserve">estão resguardados os direitos fundamentais (direito à vida, </w:t>
      </w:r>
      <w:r w:rsidR="00C9131A">
        <w:rPr>
          <w:rFonts w:ascii="Arial" w:hAnsi="Arial" w:cs="Arial"/>
          <w:sz w:val="24"/>
          <w:szCs w:val="24"/>
        </w:rPr>
        <w:t xml:space="preserve">à </w:t>
      </w:r>
      <w:r w:rsidR="0042105C" w:rsidRPr="003F50DA">
        <w:rPr>
          <w:rFonts w:ascii="Arial" w:hAnsi="Arial" w:cs="Arial"/>
          <w:sz w:val="24"/>
          <w:szCs w:val="24"/>
        </w:rPr>
        <w:t xml:space="preserve">integridade física, </w:t>
      </w:r>
      <w:r w:rsidR="00C9131A">
        <w:rPr>
          <w:rFonts w:ascii="Arial" w:hAnsi="Arial" w:cs="Arial"/>
          <w:sz w:val="24"/>
          <w:szCs w:val="24"/>
        </w:rPr>
        <w:t xml:space="preserve">à </w:t>
      </w:r>
      <w:r w:rsidR="0042105C" w:rsidRPr="003F50DA">
        <w:rPr>
          <w:rFonts w:ascii="Arial" w:hAnsi="Arial" w:cs="Arial"/>
          <w:sz w:val="24"/>
          <w:szCs w:val="24"/>
        </w:rPr>
        <w:t xml:space="preserve">liberdade e </w:t>
      </w:r>
      <w:r w:rsidR="00C9131A">
        <w:rPr>
          <w:rFonts w:ascii="Arial" w:hAnsi="Arial" w:cs="Arial"/>
          <w:sz w:val="24"/>
          <w:szCs w:val="24"/>
        </w:rPr>
        <w:t xml:space="preserve">à </w:t>
      </w:r>
      <w:r w:rsidR="0042105C" w:rsidRPr="003F50DA">
        <w:rPr>
          <w:rFonts w:ascii="Arial" w:hAnsi="Arial" w:cs="Arial"/>
          <w:sz w:val="24"/>
          <w:szCs w:val="24"/>
        </w:rPr>
        <w:t>dignidade)</w:t>
      </w:r>
      <w:r w:rsidR="00C9131A">
        <w:rPr>
          <w:rFonts w:ascii="Arial" w:hAnsi="Arial" w:cs="Arial"/>
          <w:sz w:val="24"/>
          <w:szCs w:val="24"/>
        </w:rPr>
        <w:t>.</w:t>
      </w:r>
      <w:r w:rsidRPr="003F50DA">
        <w:rPr>
          <w:rFonts w:ascii="Arial" w:hAnsi="Arial" w:cs="Arial"/>
          <w:sz w:val="24"/>
          <w:szCs w:val="24"/>
        </w:rPr>
        <w:t xml:space="preserve"> </w:t>
      </w:r>
      <w:r w:rsidR="00C9131A">
        <w:rPr>
          <w:rFonts w:ascii="Arial" w:hAnsi="Arial" w:cs="Arial"/>
          <w:sz w:val="24"/>
          <w:szCs w:val="24"/>
        </w:rPr>
        <w:t>S</w:t>
      </w:r>
      <w:r w:rsidRPr="003F50DA">
        <w:rPr>
          <w:rFonts w:ascii="Arial" w:hAnsi="Arial" w:cs="Arial"/>
          <w:sz w:val="24"/>
          <w:szCs w:val="24"/>
        </w:rPr>
        <w:t xml:space="preserve">endo assim, fica claro que os </w:t>
      </w:r>
      <w:r w:rsidRPr="00C9131A">
        <w:rPr>
          <w:rFonts w:ascii="Arial" w:hAnsi="Arial" w:cs="Arial"/>
          <w:i/>
          <w:iCs/>
          <w:sz w:val="24"/>
          <w:szCs w:val="24"/>
        </w:rPr>
        <w:t>pets</w:t>
      </w:r>
      <w:r w:rsidRPr="003F50DA">
        <w:rPr>
          <w:rFonts w:ascii="Arial" w:hAnsi="Arial" w:cs="Arial"/>
          <w:sz w:val="24"/>
          <w:szCs w:val="24"/>
        </w:rPr>
        <w:t xml:space="preserve"> também devem ter os mesmos </w:t>
      </w:r>
      <w:r w:rsidRPr="00571885">
        <w:rPr>
          <w:rFonts w:ascii="Arial" w:hAnsi="Arial" w:cs="Arial"/>
          <w:sz w:val="24"/>
          <w:szCs w:val="24"/>
        </w:rPr>
        <w:t>direitos que seus donos/tutores tem</w:t>
      </w:r>
      <w:r w:rsidR="00571885">
        <w:rPr>
          <w:rFonts w:ascii="Arial" w:hAnsi="Arial" w:cs="Arial"/>
          <w:sz w:val="24"/>
          <w:szCs w:val="24"/>
        </w:rPr>
        <w:t>, (direito a vida, a saúde, lazer, segurança)</w:t>
      </w:r>
      <w:r w:rsidR="00305818">
        <w:rPr>
          <w:rFonts w:ascii="Arial" w:hAnsi="Arial" w:cs="Arial"/>
          <w:sz w:val="24"/>
          <w:szCs w:val="24"/>
        </w:rPr>
        <w:t>.</w:t>
      </w:r>
    </w:p>
    <w:p w14:paraId="4573C72B" w14:textId="77777777" w:rsidR="00FF15A4" w:rsidRPr="00036AFD" w:rsidRDefault="00FF15A4" w:rsidP="00FF15A4">
      <w:pPr>
        <w:spacing w:after="0" w:line="360" w:lineRule="auto"/>
        <w:ind w:firstLine="708"/>
        <w:jc w:val="both"/>
        <w:rPr>
          <w:rFonts w:ascii="Arial" w:hAnsi="Arial" w:cs="Arial"/>
          <w:sz w:val="24"/>
          <w:szCs w:val="24"/>
        </w:rPr>
      </w:pPr>
      <w:r w:rsidRPr="00036AFD">
        <w:rPr>
          <w:rFonts w:ascii="Arial" w:hAnsi="Arial" w:cs="Arial"/>
          <w:sz w:val="24"/>
          <w:szCs w:val="24"/>
        </w:rPr>
        <w:t xml:space="preserve">No Brasil, a guarda de pets se refere à possibilidade da responsabilidade de ter o cuidado e a proteção aos animais de estimação. </w:t>
      </w:r>
    </w:p>
    <w:p w14:paraId="47D2E59B" w14:textId="411E1A30" w:rsidR="00C9131A" w:rsidRDefault="00FF15A4" w:rsidP="00FF15A4">
      <w:pPr>
        <w:spacing w:after="0" w:line="360" w:lineRule="auto"/>
        <w:ind w:firstLine="709"/>
        <w:jc w:val="both"/>
        <w:rPr>
          <w:rFonts w:ascii="Arial" w:hAnsi="Arial" w:cs="Arial"/>
          <w:sz w:val="24"/>
          <w:szCs w:val="24"/>
        </w:rPr>
      </w:pPr>
      <w:r w:rsidRPr="00036AFD">
        <w:rPr>
          <w:rFonts w:ascii="Arial" w:hAnsi="Arial" w:cs="Arial"/>
          <w:sz w:val="24"/>
          <w:szCs w:val="24"/>
        </w:rPr>
        <w:lastRenderedPageBreak/>
        <w:t>Assim, a guarda</w:t>
      </w:r>
      <w:r w:rsidR="00C9131A">
        <w:rPr>
          <w:rFonts w:ascii="Arial" w:hAnsi="Arial" w:cs="Arial"/>
          <w:sz w:val="24"/>
          <w:szCs w:val="24"/>
        </w:rPr>
        <w:t xml:space="preserve"> </w:t>
      </w:r>
      <w:r w:rsidR="008671C6">
        <w:rPr>
          <w:rFonts w:ascii="Arial" w:hAnsi="Arial" w:cs="Arial"/>
          <w:sz w:val="24"/>
          <w:szCs w:val="24"/>
        </w:rPr>
        <w:t xml:space="preserve">compartilhada </w:t>
      </w:r>
      <w:r w:rsidRPr="00036AFD">
        <w:rPr>
          <w:rFonts w:ascii="Arial" w:hAnsi="Arial" w:cs="Arial"/>
          <w:sz w:val="24"/>
          <w:szCs w:val="24"/>
        </w:rPr>
        <w:t xml:space="preserve">conforme o Código Civil brasileiro é a regulamentação da responsabilidade de cuidar e zelar pelo bem-estar de animais de estimação. </w:t>
      </w:r>
    </w:p>
    <w:p w14:paraId="05AC84EE" w14:textId="439E204B" w:rsidR="00FF15A4" w:rsidRPr="00036AFD" w:rsidRDefault="00FF15A4" w:rsidP="00FF15A4">
      <w:pPr>
        <w:spacing w:after="0" w:line="360" w:lineRule="auto"/>
        <w:ind w:firstLine="709"/>
        <w:jc w:val="both"/>
        <w:rPr>
          <w:rFonts w:ascii="Arial" w:hAnsi="Arial" w:cs="Arial"/>
          <w:sz w:val="24"/>
          <w:szCs w:val="24"/>
        </w:rPr>
      </w:pPr>
      <w:r w:rsidRPr="00036AFD">
        <w:rPr>
          <w:rFonts w:ascii="Arial" w:hAnsi="Arial" w:cs="Arial"/>
          <w:sz w:val="24"/>
          <w:szCs w:val="24"/>
        </w:rPr>
        <w:t>Em relação a guarda de pets, podemos discutir sobre situações de disputas ou até mesmo o compartilhamento das responsabilidades pelo cuidado do pet entre os casais que teve a separação ou divorcio decretado.</w:t>
      </w:r>
      <w:r w:rsidR="00C9131A">
        <w:rPr>
          <w:rFonts w:ascii="Arial" w:hAnsi="Arial" w:cs="Arial"/>
          <w:sz w:val="24"/>
          <w:szCs w:val="24"/>
        </w:rPr>
        <w:t xml:space="preserve"> (</w:t>
      </w:r>
      <w:r w:rsidR="008671C6" w:rsidRPr="008671C6">
        <w:rPr>
          <w:rFonts w:ascii="Arial" w:hAnsi="Arial" w:cs="Arial"/>
          <w:sz w:val="24"/>
          <w:szCs w:val="24"/>
        </w:rPr>
        <w:t>IBDFAM</w:t>
      </w:r>
      <w:r w:rsidR="00C9131A" w:rsidRPr="008671C6">
        <w:rPr>
          <w:rFonts w:ascii="Arial" w:hAnsi="Arial" w:cs="Arial"/>
          <w:sz w:val="24"/>
          <w:szCs w:val="24"/>
        </w:rPr>
        <w:t xml:space="preserve">, </w:t>
      </w:r>
      <w:r w:rsidR="008671C6" w:rsidRPr="008671C6">
        <w:rPr>
          <w:rFonts w:ascii="Arial" w:hAnsi="Arial" w:cs="Arial"/>
          <w:sz w:val="24"/>
          <w:szCs w:val="24"/>
        </w:rPr>
        <w:t>2020</w:t>
      </w:r>
      <w:r w:rsidR="00C9131A" w:rsidRPr="00AE4F34">
        <w:rPr>
          <w:rFonts w:ascii="Arial" w:hAnsi="Arial" w:cs="Arial"/>
          <w:sz w:val="24"/>
          <w:szCs w:val="24"/>
        </w:rPr>
        <w:t>)</w:t>
      </w:r>
    </w:p>
    <w:p w14:paraId="69413B15" w14:textId="334E87D2" w:rsidR="00C9131A" w:rsidRDefault="00FF15A4" w:rsidP="00FF15A4">
      <w:pPr>
        <w:spacing w:after="0" w:line="360" w:lineRule="auto"/>
        <w:ind w:firstLine="709"/>
        <w:jc w:val="both"/>
        <w:rPr>
          <w:rFonts w:ascii="Arial" w:hAnsi="Arial" w:cs="Arial"/>
          <w:sz w:val="24"/>
          <w:szCs w:val="24"/>
        </w:rPr>
      </w:pPr>
      <w:r w:rsidRPr="00FF15A4">
        <w:rPr>
          <w:rFonts w:ascii="Arial" w:hAnsi="Arial" w:cs="Arial"/>
          <w:sz w:val="24"/>
          <w:szCs w:val="24"/>
        </w:rPr>
        <w:t>Na atualidade</w:t>
      </w:r>
      <w:r w:rsidR="00C9131A">
        <w:rPr>
          <w:rFonts w:ascii="Arial" w:hAnsi="Arial" w:cs="Arial"/>
          <w:sz w:val="24"/>
          <w:szCs w:val="24"/>
        </w:rPr>
        <w:t>,</w:t>
      </w:r>
      <w:r w:rsidRPr="00FF15A4">
        <w:rPr>
          <w:rFonts w:ascii="Arial" w:hAnsi="Arial" w:cs="Arial"/>
          <w:sz w:val="24"/>
          <w:szCs w:val="24"/>
        </w:rPr>
        <w:t xml:space="preserve"> o Código Civil não possui uma lei ou artigo </w:t>
      </w:r>
      <w:r w:rsidR="00C9131A" w:rsidRPr="00FF15A4">
        <w:rPr>
          <w:rFonts w:ascii="Arial" w:hAnsi="Arial" w:cs="Arial"/>
          <w:sz w:val="24"/>
          <w:szCs w:val="24"/>
        </w:rPr>
        <w:t>específico</w:t>
      </w:r>
      <w:r w:rsidRPr="00FF15A4">
        <w:rPr>
          <w:rFonts w:ascii="Arial" w:hAnsi="Arial" w:cs="Arial"/>
          <w:sz w:val="24"/>
          <w:szCs w:val="24"/>
        </w:rPr>
        <w:t xml:space="preserve"> para que seja solucionado o problema da guarda dos pets após o divórcio litigioso, </w:t>
      </w:r>
      <w:r w:rsidRPr="00B044E3">
        <w:rPr>
          <w:rFonts w:ascii="Arial" w:hAnsi="Arial" w:cs="Arial"/>
          <w:sz w:val="24"/>
          <w:szCs w:val="24"/>
        </w:rPr>
        <w:t>tornando a escolha de quem irá cuidar do animal difícil</w:t>
      </w:r>
      <w:r w:rsidR="00B044E3" w:rsidRPr="00B044E3">
        <w:rPr>
          <w:rFonts w:ascii="Arial" w:hAnsi="Arial" w:cs="Arial"/>
          <w:sz w:val="24"/>
          <w:szCs w:val="24"/>
        </w:rPr>
        <w:t>,</w:t>
      </w:r>
      <w:r w:rsidR="00B044E3">
        <w:rPr>
          <w:rFonts w:ascii="Arial" w:hAnsi="Arial" w:cs="Arial"/>
          <w:sz w:val="24"/>
          <w:szCs w:val="24"/>
        </w:rPr>
        <w:t xml:space="preserve"> pois a guarda deles é determinada pelos princípios do direito de propriedade. </w:t>
      </w:r>
    </w:p>
    <w:p w14:paraId="46745CCD" w14:textId="4AB139B6" w:rsidR="00FF15A4" w:rsidRPr="00C9131A" w:rsidRDefault="00FF15A4" w:rsidP="00FF15A4">
      <w:pPr>
        <w:spacing w:after="0" w:line="360" w:lineRule="auto"/>
        <w:ind w:firstLine="709"/>
        <w:jc w:val="both"/>
        <w:rPr>
          <w:rFonts w:ascii="Arial" w:hAnsi="Arial" w:cs="Arial"/>
          <w:sz w:val="24"/>
          <w:szCs w:val="24"/>
        </w:rPr>
      </w:pPr>
      <w:r w:rsidRPr="00FF15A4">
        <w:rPr>
          <w:rFonts w:ascii="Arial" w:hAnsi="Arial" w:cs="Arial"/>
          <w:sz w:val="24"/>
          <w:szCs w:val="24"/>
        </w:rPr>
        <w:t>Entretanto</w:t>
      </w:r>
      <w:r w:rsidR="00C9131A">
        <w:rPr>
          <w:rFonts w:ascii="Arial" w:hAnsi="Arial" w:cs="Arial"/>
          <w:sz w:val="24"/>
          <w:szCs w:val="24"/>
        </w:rPr>
        <w:t xml:space="preserve">, </w:t>
      </w:r>
      <w:r w:rsidRPr="00FF15A4">
        <w:rPr>
          <w:rFonts w:ascii="Arial" w:hAnsi="Arial" w:cs="Arial"/>
          <w:sz w:val="24"/>
          <w:szCs w:val="24"/>
        </w:rPr>
        <w:t>a Comissão de Constituição e Justiça (CCJ) tem tratado da criação de leis que regulamentam sobre a guarda compartilhada de animais de estimações em casos de dissolução do casamento ou da união estável de casais</w:t>
      </w:r>
      <w:r w:rsidR="00C9131A">
        <w:rPr>
          <w:rFonts w:ascii="Arial" w:hAnsi="Arial" w:cs="Arial"/>
          <w:sz w:val="24"/>
          <w:szCs w:val="24"/>
        </w:rPr>
        <w:t>,</w:t>
      </w:r>
      <w:r w:rsidR="00E90D7A">
        <w:rPr>
          <w:rFonts w:ascii="Arial" w:hAnsi="Arial" w:cs="Arial"/>
          <w:sz w:val="24"/>
          <w:szCs w:val="24"/>
        </w:rPr>
        <w:t xml:space="preserve"> como o PL</w:t>
      </w:r>
      <w:r w:rsidR="00C9131A">
        <w:rPr>
          <w:rFonts w:ascii="Arial" w:hAnsi="Arial" w:cs="Arial"/>
          <w:sz w:val="24"/>
          <w:szCs w:val="24"/>
        </w:rPr>
        <w:t xml:space="preserve"> do Senado n. </w:t>
      </w:r>
      <w:r w:rsidR="00E90D7A">
        <w:rPr>
          <w:rFonts w:ascii="Arial" w:hAnsi="Arial" w:cs="Arial"/>
          <w:sz w:val="24"/>
          <w:szCs w:val="24"/>
        </w:rPr>
        <w:t>542/2018.</w:t>
      </w:r>
      <w:r w:rsidRPr="00C9131A">
        <w:rPr>
          <w:rFonts w:ascii="Arial" w:hAnsi="Arial" w:cs="Arial"/>
          <w:sz w:val="24"/>
          <w:szCs w:val="24"/>
        </w:rPr>
        <w:t xml:space="preserve"> </w:t>
      </w:r>
    </w:p>
    <w:p w14:paraId="7919031B" w14:textId="140289F0" w:rsidR="00FF15A4" w:rsidRPr="00FF15A4" w:rsidRDefault="00FF15A4" w:rsidP="00FF15A4">
      <w:pPr>
        <w:spacing w:after="0" w:line="360" w:lineRule="auto"/>
        <w:ind w:firstLine="709"/>
        <w:jc w:val="both"/>
        <w:rPr>
          <w:rFonts w:ascii="Arial" w:hAnsi="Arial" w:cs="Arial"/>
          <w:sz w:val="24"/>
          <w:szCs w:val="24"/>
        </w:rPr>
      </w:pPr>
      <w:r w:rsidRPr="00FF15A4">
        <w:rPr>
          <w:rFonts w:ascii="Arial" w:hAnsi="Arial" w:cs="Arial"/>
          <w:sz w:val="24"/>
          <w:szCs w:val="24"/>
        </w:rPr>
        <w:t xml:space="preserve">Em casos extremos, em que não se obtém êxito na conciliação do casal, </w:t>
      </w:r>
      <w:r w:rsidR="00E90D7A" w:rsidRPr="0003515C">
        <w:rPr>
          <w:rFonts w:ascii="Arial" w:hAnsi="Arial" w:cs="Arial"/>
          <w:sz w:val="24"/>
          <w:szCs w:val="24"/>
        </w:rPr>
        <w:t xml:space="preserve">registros dos tutores (gravações, fotografias) </w:t>
      </w:r>
      <w:r w:rsidRPr="0003515C">
        <w:rPr>
          <w:rFonts w:ascii="Arial" w:hAnsi="Arial" w:cs="Arial"/>
          <w:sz w:val="24"/>
          <w:szCs w:val="24"/>
        </w:rPr>
        <w:t>c</w:t>
      </w:r>
      <w:r w:rsidRPr="00FF15A4">
        <w:rPr>
          <w:rFonts w:ascii="Arial" w:hAnsi="Arial" w:cs="Arial"/>
          <w:sz w:val="24"/>
          <w:szCs w:val="24"/>
        </w:rPr>
        <w:t>om o pet podem servir como base para a decisão que será tomada pelo juiz.</w:t>
      </w:r>
      <w:r w:rsidR="00C9131A">
        <w:rPr>
          <w:rFonts w:ascii="Arial" w:hAnsi="Arial" w:cs="Arial"/>
          <w:sz w:val="24"/>
          <w:szCs w:val="24"/>
        </w:rPr>
        <w:t xml:space="preserve"> (</w:t>
      </w:r>
      <w:r w:rsidR="00D16797" w:rsidRPr="00D16797">
        <w:rPr>
          <w:rFonts w:ascii="Arial" w:hAnsi="Arial" w:cs="Arial"/>
          <w:sz w:val="24"/>
          <w:szCs w:val="24"/>
        </w:rPr>
        <w:t>REVISTA AMBITO JURÍDICO</w:t>
      </w:r>
      <w:r w:rsidR="00C9131A" w:rsidRPr="00D16797">
        <w:rPr>
          <w:rFonts w:ascii="Arial" w:hAnsi="Arial" w:cs="Arial"/>
          <w:sz w:val="24"/>
          <w:szCs w:val="24"/>
        </w:rPr>
        <w:t xml:space="preserve">, </w:t>
      </w:r>
      <w:r w:rsidR="00D16797">
        <w:rPr>
          <w:rFonts w:ascii="Arial" w:hAnsi="Arial" w:cs="Arial"/>
          <w:sz w:val="24"/>
          <w:szCs w:val="24"/>
        </w:rPr>
        <w:t>2020</w:t>
      </w:r>
      <w:r w:rsidR="00C9131A" w:rsidRPr="00AE4F34">
        <w:rPr>
          <w:rFonts w:ascii="Arial" w:hAnsi="Arial" w:cs="Arial"/>
          <w:sz w:val="24"/>
          <w:szCs w:val="24"/>
        </w:rPr>
        <w:t>)</w:t>
      </w:r>
    </w:p>
    <w:p w14:paraId="4F990C75" w14:textId="4FC1B237" w:rsidR="00FF15A4" w:rsidRPr="00036AFD" w:rsidRDefault="00FF15A4" w:rsidP="00FF15A4">
      <w:pPr>
        <w:spacing w:after="0" w:line="360" w:lineRule="auto"/>
        <w:ind w:firstLine="709"/>
        <w:jc w:val="both"/>
        <w:rPr>
          <w:rFonts w:ascii="Arial" w:hAnsi="Arial" w:cs="Arial"/>
          <w:sz w:val="24"/>
          <w:szCs w:val="24"/>
        </w:rPr>
      </w:pPr>
      <w:r w:rsidRPr="00036AFD">
        <w:rPr>
          <w:rFonts w:ascii="Arial" w:hAnsi="Arial" w:cs="Arial"/>
          <w:sz w:val="24"/>
          <w:szCs w:val="24"/>
        </w:rPr>
        <w:t>Atualmente</w:t>
      </w:r>
      <w:r w:rsidR="00C9131A">
        <w:rPr>
          <w:rFonts w:ascii="Arial" w:hAnsi="Arial" w:cs="Arial"/>
          <w:sz w:val="24"/>
          <w:szCs w:val="24"/>
        </w:rPr>
        <w:t>,</w:t>
      </w:r>
      <w:r w:rsidRPr="00036AFD">
        <w:rPr>
          <w:rFonts w:ascii="Arial" w:hAnsi="Arial" w:cs="Arial"/>
          <w:sz w:val="24"/>
          <w:szCs w:val="24"/>
        </w:rPr>
        <w:t xml:space="preserve"> </w:t>
      </w:r>
      <w:r w:rsidR="00D16797">
        <w:rPr>
          <w:rFonts w:ascii="Arial" w:hAnsi="Arial" w:cs="Arial"/>
          <w:sz w:val="24"/>
          <w:szCs w:val="24"/>
        </w:rPr>
        <w:t>não existe legislação regulamentada</w:t>
      </w:r>
      <w:r w:rsidR="00C9131A">
        <w:rPr>
          <w:rFonts w:ascii="Arial" w:hAnsi="Arial" w:cs="Arial"/>
          <w:sz w:val="24"/>
          <w:szCs w:val="24"/>
        </w:rPr>
        <w:t xml:space="preserve"> </w:t>
      </w:r>
      <w:r w:rsidRPr="00036AFD">
        <w:rPr>
          <w:rFonts w:ascii="Arial" w:hAnsi="Arial" w:cs="Arial"/>
          <w:sz w:val="24"/>
          <w:szCs w:val="24"/>
        </w:rPr>
        <w:t xml:space="preserve">para a guarda de pets, porém o Código Civil nos orienta que os animais são considerados como bens móveis e que sua guarda deve ser definida com o melhor interesse do animal proporcionando o seu bem-estar. </w:t>
      </w:r>
      <w:r w:rsidR="004858A9">
        <w:rPr>
          <w:rFonts w:ascii="Arial" w:hAnsi="Arial" w:cs="Arial"/>
          <w:sz w:val="24"/>
          <w:szCs w:val="24"/>
        </w:rPr>
        <w:t>(</w:t>
      </w:r>
      <w:r w:rsidR="000B4997" w:rsidRPr="000B4997">
        <w:rPr>
          <w:rFonts w:ascii="Arial" w:hAnsi="Arial" w:cs="Arial"/>
          <w:sz w:val="24"/>
          <w:szCs w:val="24"/>
        </w:rPr>
        <w:t>CONJUR</w:t>
      </w:r>
      <w:r w:rsidR="004858A9" w:rsidRPr="000B4997">
        <w:rPr>
          <w:rFonts w:ascii="Arial" w:hAnsi="Arial" w:cs="Arial"/>
          <w:sz w:val="24"/>
          <w:szCs w:val="24"/>
        </w:rPr>
        <w:t xml:space="preserve">, </w:t>
      </w:r>
      <w:r w:rsidR="000B4997">
        <w:rPr>
          <w:rFonts w:ascii="Arial" w:hAnsi="Arial" w:cs="Arial"/>
          <w:sz w:val="24"/>
          <w:szCs w:val="24"/>
        </w:rPr>
        <w:t>2021</w:t>
      </w:r>
      <w:r w:rsidR="004858A9" w:rsidRPr="00AE4F34">
        <w:rPr>
          <w:rFonts w:ascii="Arial" w:hAnsi="Arial" w:cs="Arial"/>
          <w:sz w:val="24"/>
          <w:szCs w:val="24"/>
        </w:rPr>
        <w:t>)</w:t>
      </w:r>
    </w:p>
    <w:p w14:paraId="5563EEC5" w14:textId="77777777" w:rsidR="004858A9" w:rsidRDefault="00FF15A4" w:rsidP="00FF15A4">
      <w:pPr>
        <w:spacing w:after="0" w:line="360" w:lineRule="auto"/>
        <w:ind w:firstLine="709"/>
        <w:jc w:val="both"/>
        <w:rPr>
          <w:rFonts w:ascii="Arial" w:hAnsi="Arial" w:cs="Arial"/>
          <w:sz w:val="24"/>
          <w:szCs w:val="24"/>
        </w:rPr>
      </w:pPr>
      <w:r w:rsidRPr="00036AFD">
        <w:rPr>
          <w:rFonts w:ascii="Arial" w:hAnsi="Arial" w:cs="Arial"/>
          <w:sz w:val="24"/>
          <w:szCs w:val="24"/>
        </w:rPr>
        <w:t xml:space="preserve">Embora as leis brasileiras ainda tratem os animais como propriedades, em casos de divórcios ou separações, é muito comum que a guarda dos animais sejam debatidas e decididas como parte de um acordo entre as partes envolvidas. </w:t>
      </w:r>
    </w:p>
    <w:p w14:paraId="3D7FC2D7" w14:textId="1325A385" w:rsidR="00FF15A4" w:rsidRPr="00036AFD" w:rsidRDefault="00FF15A4" w:rsidP="00FF15A4">
      <w:pPr>
        <w:spacing w:after="0" w:line="360" w:lineRule="auto"/>
        <w:ind w:firstLine="709"/>
        <w:jc w:val="both"/>
        <w:rPr>
          <w:rFonts w:ascii="Arial" w:hAnsi="Arial" w:cs="Arial"/>
          <w:sz w:val="24"/>
          <w:szCs w:val="24"/>
        </w:rPr>
      </w:pPr>
      <w:r w:rsidRPr="00036AFD">
        <w:rPr>
          <w:rFonts w:ascii="Arial" w:hAnsi="Arial" w:cs="Arial"/>
          <w:sz w:val="24"/>
          <w:szCs w:val="24"/>
        </w:rPr>
        <w:t>Os tribunais têm reconhecimento cada vez mais a importância emocional dos animais de estimação para com os seus donos/tutores com a busca de soluções que os levem em consideração com o bem-estar dos animais.</w:t>
      </w:r>
      <w:r w:rsidR="004858A9">
        <w:rPr>
          <w:rFonts w:ascii="Arial" w:hAnsi="Arial" w:cs="Arial"/>
          <w:sz w:val="24"/>
          <w:szCs w:val="24"/>
        </w:rPr>
        <w:t xml:space="preserve"> (</w:t>
      </w:r>
      <w:r w:rsidR="00304108" w:rsidRPr="004B3D04">
        <w:rPr>
          <w:rFonts w:ascii="Arial" w:hAnsi="Arial" w:cs="Arial"/>
          <w:sz w:val="24"/>
          <w:szCs w:val="24"/>
        </w:rPr>
        <w:t>IBDFAM</w:t>
      </w:r>
      <w:r w:rsidR="004858A9" w:rsidRPr="004B3D04">
        <w:rPr>
          <w:rFonts w:ascii="Arial" w:hAnsi="Arial" w:cs="Arial"/>
          <w:sz w:val="24"/>
          <w:szCs w:val="24"/>
        </w:rPr>
        <w:t xml:space="preserve">, </w:t>
      </w:r>
      <w:r w:rsidR="00945645">
        <w:rPr>
          <w:rFonts w:ascii="Arial" w:hAnsi="Arial" w:cs="Arial"/>
          <w:sz w:val="24"/>
          <w:szCs w:val="24"/>
        </w:rPr>
        <w:t>2023</w:t>
      </w:r>
      <w:r w:rsidR="004858A9" w:rsidRPr="00AE4F34">
        <w:rPr>
          <w:rFonts w:ascii="Arial" w:hAnsi="Arial" w:cs="Arial"/>
          <w:sz w:val="24"/>
          <w:szCs w:val="24"/>
        </w:rPr>
        <w:t>)</w:t>
      </w:r>
    </w:p>
    <w:p w14:paraId="69627FE1" w14:textId="01D1F1BB" w:rsidR="00FF15A4" w:rsidRPr="00036AFD" w:rsidRDefault="00FF15A4" w:rsidP="00FF15A4">
      <w:pPr>
        <w:spacing w:after="0" w:line="360" w:lineRule="auto"/>
        <w:ind w:firstLine="709"/>
        <w:jc w:val="both"/>
        <w:rPr>
          <w:rFonts w:ascii="Arial" w:hAnsi="Arial" w:cs="Arial"/>
          <w:sz w:val="24"/>
          <w:szCs w:val="24"/>
        </w:rPr>
      </w:pPr>
      <w:r w:rsidRPr="00036AFD">
        <w:rPr>
          <w:rFonts w:ascii="Arial" w:hAnsi="Arial" w:cs="Arial"/>
          <w:sz w:val="24"/>
          <w:szCs w:val="24"/>
        </w:rPr>
        <w:t xml:space="preserve">Havendo disputas pela guarda do </w:t>
      </w:r>
      <w:r w:rsidRPr="004858A9">
        <w:rPr>
          <w:rFonts w:ascii="Arial" w:hAnsi="Arial" w:cs="Arial"/>
          <w:i/>
          <w:iCs/>
          <w:sz w:val="24"/>
          <w:szCs w:val="24"/>
        </w:rPr>
        <w:t>pet</w:t>
      </w:r>
      <w:r w:rsidRPr="00036AFD">
        <w:rPr>
          <w:rFonts w:ascii="Arial" w:hAnsi="Arial" w:cs="Arial"/>
          <w:sz w:val="24"/>
          <w:szCs w:val="24"/>
        </w:rPr>
        <w:t>, será recomendado em juízo um consenso amigável, por meio de acordos perante as partes envolvidas. Em casos em que não se tenha chegado a um acordo possível, o Poder Judiciário pode ser acionado para definir a guarda do animal de estimação.</w:t>
      </w:r>
      <w:r w:rsidR="004858A9">
        <w:rPr>
          <w:rFonts w:ascii="Arial" w:hAnsi="Arial" w:cs="Arial"/>
          <w:sz w:val="24"/>
          <w:szCs w:val="24"/>
        </w:rPr>
        <w:t xml:space="preserve"> (</w:t>
      </w:r>
      <w:r w:rsidR="002128B8" w:rsidRPr="002128B8">
        <w:rPr>
          <w:rFonts w:ascii="Arial" w:hAnsi="Arial" w:cs="Arial"/>
          <w:sz w:val="24"/>
          <w:szCs w:val="24"/>
        </w:rPr>
        <w:t>CONJUR</w:t>
      </w:r>
      <w:r w:rsidR="004858A9" w:rsidRPr="002128B8">
        <w:rPr>
          <w:rFonts w:ascii="Arial" w:hAnsi="Arial" w:cs="Arial"/>
          <w:sz w:val="24"/>
          <w:szCs w:val="24"/>
        </w:rPr>
        <w:t xml:space="preserve">, </w:t>
      </w:r>
      <w:r w:rsidR="002128B8">
        <w:rPr>
          <w:rFonts w:ascii="Arial" w:hAnsi="Arial" w:cs="Arial"/>
          <w:sz w:val="24"/>
          <w:szCs w:val="24"/>
        </w:rPr>
        <w:t>2020</w:t>
      </w:r>
      <w:r w:rsidR="004858A9" w:rsidRPr="00AE4F34">
        <w:rPr>
          <w:rFonts w:ascii="Arial" w:hAnsi="Arial" w:cs="Arial"/>
          <w:sz w:val="24"/>
          <w:szCs w:val="24"/>
        </w:rPr>
        <w:t>)</w:t>
      </w:r>
    </w:p>
    <w:p w14:paraId="02D0C969" w14:textId="5A2EC90A" w:rsidR="00FF15A4" w:rsidRPr="00520A19" w:rsidRDefault="00FF15A4" w:rsidP="00FF15A4">
      <w:pPr>
        <w:spacing w:after="0" w:line="360" w:lineRule="auto"/>
        <w:ind w:firstLine="709"/>
        <w:jc w:val="both"/>
        <w:rPr>
          <w:rFonts w:ascii="Arial" w:hAnsi="Arial" w:cs="Arial"/>
          <w:sz w:val="24"/>
          <w:szCs w:val="24"/>
        </w:rPr>
      </w:pPr>
      <w:r w:rsidRPr="00036AFD">
        <w:rPr>
          <w:rFonts w:ascii="Arial" w:hAnsi="Arial" w:cs="Arial"/>
          <w:sz w:val="24"/>
          <w:szCs w:val="24"/>
        </w:rPr>
        <w:t>Em processos judiciais serão avaliados diversos aspectos, entre as quais estão se os tutores ou cuidadores t</w:t>
      </w:r>
      <w:r w:rsidR="004858A9">
        <w:rPr>
          <w:rFonts w:ascii="Arial" w:hAnsi="Arial" w:cs="Arial"/>
          <w:sz w:val="24"/>
          <w:szCs w:val="24"/>
        </w:rPr>
        <w:t>ê</w:t>
      </w:r>
      <w:r w:rsidRPr="00036AFD">
        <w:rPr>
          <w:rFonts w:ascii="Arial" w:hAnsi="Arial" w:cs="Arial"/>
          <w:sz w:val="24"/>
          <w:szCs w:val="24"/>
        </w:rPr>
        <w:t xml:space="preserve">m a capacidade de exercer o cuidado do animal, sua disponibilidade de tempo, sua situação financeira, </w:t>
      </w:r>
      <w:r w:rsidRPr="00520A19">
        <w:rPr>
          <w:rFonts w:ascii="Arial" w:hAnsi="Arial" w:cs="Arial"/>
          <w:sz w:val="24"/>
          <w:szCs w:val="24"/>
        </w:rPr>
        <w:t xml:space="preserve">o </w:t>
      </w:r>
      <w:r w:rsidR="007A73FC" w:rsidRPr="00520A19">
        <w:rPr>
          <w:rFonts w:ascii="Arial" w:hAnsi="Arial" w:cs="Arial"/>
          <w:sz w:val="24"/>
          <w:szCs w:val="24"/>
        </w:rPr>
        <w:t xml:space="preserve">local </w:t>
      </w:r>
      <w:r w:rsidRPr="00520A19">
        <w:rPr>
          <w:rFonts w:ascii="Arial" w:hAnsi="Arial" w:cs="Arial"/>
          <w:sz w:val="24"/>
          <w:szCs w:val="24"/>
        </w:rPr>
        <w:t xml:space="preserve">em que o animal será </w:t>
      </w:r>
      <w:r w:rsidRPr="00520A19">
        <w:rPr>
          <w:rFonts w:ascii="Arial" w:hAnsi="Arial" w:cs="Arial"/>
          <w:sz w:val="24"/>
          <w:szCs w:val="24"/>
        </w:rPr>
        <w:lastRenderedPageBreak/>
        <w:t>mantido. Tendo estes elementos presentes o juiz irá decretar a favor ou contra</w:t>
      </w:r>
      <w:r w:rsidR="004858A9">
        <w:rPr>
          <w:rFonts w:ascii="Arial" w:hAnsi="Arial" w:cs="Arial"/>
          <w:sz w:val="24"/>
          <w:szCs w:val="24"/>
        </w:rPr>
        <w:t xml:space="preserve"> </w:t>
      </w:r>
      <w:r w:rsidR="007A73FC" w:rsidRPr="00520A19">
        <w:rPr>
          <w:rFonts w:ascii="Arial" w:hAnsi="Arial" w:cs="Arial"/>
          <w:sz w:val="24"/>
          <w:szCs w:val="24"/>
        </w:rPr>
        <w:t>a divisão da tutela do animal</w:t>
      </w:r>
      <w:r w:rsidRPr="00520A19">
        <w:rPr>
          <w:rFonts w:ascii="Arial" w:hAnsi="Arial" w:cs="Arial"/>
          <w:sz w:val="24"/>
          <w:szCs w:val="24"/>
        </w:rPr>
        <w:t>, poderá optar pela guarda exclusiva de uma das partes ou até mesmo poderá determinar períodos de visitação regulares para uma das partes não deter a guarda principal.</w:t>
      </w:r>
      <w:r w:rsidR="004858A9">
        <w:rPr>
          <w:rFonts w:ascii="Arial" w:hAnsi="Arial" w:cs="Arial"/>
          <w:sz w:val="24"/>
          <w:szCs w:val="24"/>
        </w:rPr>
        <w:t xml:space="preserve"> </w:t>
      </w:r>
      <w:r w:rsidR="00564AC4" w:rsidRPr="00564AC4">
        <w:rPr>
          <w:rFonts w:ascii="Arial" w:hAnsi="Arial" w:cs="Arial"/>
          <w:sz w:val="24"/>
          <w:szCs w:val="24"/>
        </w:rPr>
        <w:t>(CONJUR, 2020)</w:t>
      </w:r>
    </w:p>
    <w:p w14:paraId="1ECB7F7D" w14:textId="658C1A43" w:rsidR="00FF15A4" w:rsidRPr="00520A19" w:rsidRDefault="00FF15A4" w:rsidP="00FF15A4">
      <w:pPr>
        <w:spacing w:after="0" w:line="360" w:lineRule="auto"/>
        <w:ind w:firstLine="709"/>
        <w:jc w:val="both"/>
        <w:rPr>
          <w:rFonts w:ascii="Arial" w:hAnsi="Arial" w:cs="Arial"/>
          <w:sz w:val="24"/>
          <w:szCs w:val="24"/>
        </w:rPr>
      </w:pPr>
      <w:r w:rsidRPr="00520A19">
        <w:rPr>
          <w:rFonts w:ascii="Arial" w:hAnsi="Arial" w:cs="Arial"/>
          <w:sz w:val="24"/>
          <w:szCs w:val="24"/>
        </w:rPr>
        <w:t xml:space="preserve">Ao debatermos sobre o vínculo conjugal, sobre a escolha de qual será a espécie de regime, podemos considerar como um tema de pouca relevância quando se trata dos diversos efeitos jurídicos que os sucedem. No entanto, como a jurisprudência atual caracteriza os animais como </w:t>
      </w:r>
      <w:r w:rsidR="004E1570" w:rsidRPr="00520A19">
        <w:rPr>
          <w:rFonts w:ascii="Arial" w:hAnsi="Arial" w:cs="Arial"/>
          <w:sz w:val="24"/>
          <w:szCs w:val="24"/>
        </w:rPr>
        <w:t xml:space="preserve">seres </w:t>
      </w:r>
      <w:r w:rsidR="004E1570" w:rsidRPr="00195502">
        <w:rPr>
          <w:rFonts w:ascii="Arial" w:hAnsi="Arial" w:cs="Arial"/>
          <w:sz w:val="24"/>
          <w:szCs w:val="24"/>
        </w:rPr>
        <w:t>sencientes</w:t>
      </w:r>
      <w:r w:rsidRPr="00520A19">
        <w:rPr>
          <w:rFonts w:ascii="Arial" w:hAnsi="Arial" w:cs="Arial"/>
          <w:sz w:val="24"/>
          <w:szCs w:val="24"/>
        </w:rPr>
        <w:t>,</w:t>
      </w:r>
      <w:r w:rsidR="00195502">
        <w:rPr>
          <w:rFonts w:ascii="Arial" w:hAnsi="Arial" w:cs="Arial"/>
          <w:sz w:val="24"/>
          <w:szCs w:val="24"/>
        </w:rPr>
        <w:t xml:space="preserve"> ou seja, são seres que são capazes de sentirem e demonstram suas emoções,</w:t>
      </w:r>
      <w:r w:rsidRPr="00520A19">
        <w:rPr>
          <w:rFonts w:ascii="Arial" w:hAnsi="Arial" w:cs="Arial"/>
          <w:sz w:val="24"/>
          <w:szCs w:val="24"/>
        </w:rPr>
        <w:t xml:space="preserve"> </w:t>
      </w:r>
      <w:r w:rsidR="004E1570" w:rsidRPr="00520A19">
        <w:rPr>
          <w:rFonts w:ascii="Arial" w:hAnsi="Arial" w:cs="Arial"/>
          <w:sz w:val="24"/>
          <w:szCs w:val="24"/>
        </w:rPr>
        <w:t xml:space="preserve">dessa forma, </w:t>
      </w:r>
      <w:r w:rsidRPr="00520A19">
        <w:rPr>
          <w:rFonts w:ascii="Arial" w:hAnsi="Arial" w:cs="Arial"/>
          <w:sz w:val="24"/>
          <w:szCs w:val="24"/>
        </w:rPr>
        <w:t xml:space="preserve">eles </w:t>
      </w:r>
      <w:r w:rsidR="004E1570" w:rsidRPr="00520A19">
        <w:rPr>
          <w:rFonts w:ascii="Arial" w:hAnsi="Arial" w:cs="Arial"/>
          <w:sz w:val="24"/>
          <w:szCs w:val="24"/>
        </w:rPr>
        <w:t xml:space="preserve">terão seus direitos resguardados conforme </w:t>
      </w:r>
      <w:r w:rsidRPr="00520A19">
        <w:rPr>
          <w:rFonts w:ascii="Arial" w:hAnsi="Arial" w:cs="Arial"/>
          <w:sz w:val="24"/>
          <w:szCs w:val="24"/>
        </w:rPr>
        <w:t>o que dispõe o Código Civil na parte de regimes jurídicos de bens.</w:t>
      </w:r>
      <w:r w:rsidR="004858A9">
        <w:rPr>
          <w:rFonts w:ascii="Arial" w:hAnsi="Arial" w:cs="Arial"/>
          <w:sz w:val="24"/>
          <w:szCs w:val="24"/>
        </w:rPr>
        <w:t xml:space="preserve"> (</w:t>
      </w:r>
      <w:r w:rsidR="00195502" w:rsidRPr="00195502">
        <w:rPr>
          <w:rFonts w:ascii="Arial" w:hAnsi="Arial" w:cs="Arial"/>
          <w:sz w:val="24"/>
          <w:szCs w:val="24"/>
        </w:rPr>
        <w:t>AMBITO JURÍDICO</w:t>
      </w:r>
      <w:r w:rsidR="004858A9" w:rsidRPr="00195502">
        <w:rPr>
          <w:rFonts w:ascii="Arial" w:hAnsi="Arial" w:cs="Arial"/>
          <w:sz w:val="24"/>
          <w:szCs w:val="24"/>
        </w:rPr>
        <w:t xml:space="preserve">, </w:t>
      </w:r>
      <w:r w:rsidR="00195502">
        <w:rPr>
          <w:rFonts w:ascii="Arial" w:hAnsi="Arial" w:cs="Arial"/>
          <w:sz w:val="24"/>
          <w:szCs w:val="24"/>
        </w:rPr>
        <w:t>2020</w:t>
      </w:r>
      <w:r w:rsidR="004858A9" w:rsidRPr="00AE4F34">
        <w:rPr>
          <w:rFonts w:ascii="Arial" w:hAnsi="Arial" w:cs="Arial"/>
          <w:sz w:val="24"/>
          <w:szCs w:val="24"/>
        </w:rPr>
        <w:t>)</w:t>
      </w:r>
    </w:p>
    <w:p w14:paraId="4704BD4C" w14:textId="162CEE4C" w:rsidR="00792B82" w:rsidRPr="002128B8" w:rsidRDefault="00FF15A4" w:rsidP="002128B8">
      <w:pPr>
        <w:spacing w:after="0" w:line="360" w:lineRule="auto"/>
        <w:ind w:firstLine="709"/>
        <w:jc w:val="both"/>
        <w:rPr>
          <w:rFonts w:ascii="Arial" w:hAnsi="Arial" w:cs="Arial"/>
          <w:i/>
          <w:sz w:val="24"/>
          <w:szCs w:val="24"/>
        </w:rPr>
      </w:pPr>
      <w:r w:rsidRPr="00FF15A4">
        <w:rPr>
          <w:rFonts w:ascii="Arial" w:hAnsi="Arial" w:cs="Arial"/>
          <w:sz w:val="24"/>
          <w:szCs w:val="24"/>
        </w:rPr>
        <w:t>Com a escolha de qual regime foi escolhido pelo casal, o animal de estimação terá uma destinação distinta. Pois como o animal não é um ser humano, é tratado como um bem, o pet estará sujeito a acompanhar o seu autentico tutor, sendo um dos ex-cônjuges ou ex-companheiros o dever de provar que realmente tem o direito de posse do animal, por meio da apresentação do registro do animal (</w:t>
      </w:r>
      <w:r w:rsidRPr="00FF15A4">
        <w:rPr>
          <w:rFonts w:ascii="Arial" w:hAnsi="Arial" w:cs="Arial"/>
          <w:i/>
          <w:sz w:val="24"/>
          <w:szCs w:val="24"/>
        </w:rPr>
        <w:t>pedigree).</w:t>
      </w:r>
      <w:r w:rsidR="00792B82">
        <w:rPr>
          <w:rFonts w:ascii="Arial" w:hAnsi="Arial" w:cs="Arial"/>
          <w:i/>
          <w:sz w:val="24"/>
          <w:szCs w:val="24"/>
        </w:rPr>
        <w:t xml:space="preserve"> </w:t>
      </w:r>
      <w:r w:rsidR="00792B82">
        <w:rPr>
          <w:rFonts w:ascii="Arial" w:hAnsi="Arial" w:cs="Arial"/>
          <w:sz w:val="24"/>
          <w:szCs w:val="24"/>
        </w:rPr>
        <w:t>(</w:t>
      </w:r>
      <w:r w:rsidR="001D52C3" w:rsidRPr="001D52C3">
        <w:rPr>
          <w:rFonts w:ascii="Arial" w:hAnsi="Arial" w:cs="Arial"/>
          <w:sz w:val="24"/>
          <w:szCs w:val="24"/>
        </w:rPr>
        <w:t>JUSDOC</w:t>
      </w:r>
      <w:r w:rsidR="00792B82" w:rsidRPr="001D52C3">
        <w:rPr>
          <w:rFonts w:ascii="Arial" w:hAnsi="Arial" w:cs="Arial"/>
          <w:sz w:val="24"/>
          <w:szCs w:val="24"/>
        </w:rPr>
        <w:t xml:space="preserve">, </w:t>
      </w:r>
      <w:r w:rsidR="001D52C3">
        <w:rPr>
          <w:rFonts w:ascii="Arial" w:hAnsi="Arial" w:cs="Arial"/>
          <w:sz w:val="24"/>
          <w:szCs w:val="24"/>
        </w:rPr>
        <w:t>2020</w:t>
      </w:r>
      <w:r w:rsidR="00792B82" w:rsidRPr="00AE4F34">
        <w:rPr>
          <w:rFonts w:ascii="Arial" w:hAnsi="Arial" w:cs="Arial"/>
          <w:sz w:val="24"/>
          <w:szCs w:val="24"/>
        </w:rPr>
        <w:t>)</w:t>
      </w:r>
    </w:p>
    <w:p w14:paraId="783CCD66" w14:textId="7D20BA05" w:rsidR="00731167" w:rsidRDefault="00731167" w:rsidP="003161E1">
      <w:pPr>
        <w:spacing w:after="0" w:line="360" w:lineRule="auto"/>
        <w:ind w:firstLine="708"/>
        <w:jc w:val="both"/>
        <w:rPr>
          <w:rFonts w:ascii="Arial" w:hAnsi="Arial" w:cs="Arial"/>
          <w:sz w:val="24"/>
          <w:szCs w:val="24"/>
        </w:rPr>
      </w:pPr>
      <w:r w:rsidRPr="0036765B">
        <w:rPr>
          <w:rFonts w:ascii="Arial" w:hAnsi="Arial" w:cs="Arial"/>
          <w:sz w:val="24"/>
          <w:szCs w:val="24"/>
        </w:rPr>
        <w:t>Em determinadas situações não é mais possível a manutenção de um relacionamento e sua dissolução é a escolha é a ser feita, porém, nem sempre isso ocorre de forma harmoniosa. Quando a dissolução gera conflitos</w:t>
      </w:r>
      <w:r w:rsidR="00792B82">
        <w:rPr>
          <w:rFonts w:ascii="Arial" w:hAnsi="Arial" w:cs="Arial"/>
          <w:sz w:val="24"/>
          <w:szCs w:val="24"/>
        </w:rPr>
        <w:t>,</w:t>
      </w:r>
      <w:r w:rsidRPr="0036765B">
        <w:rPr>
          <w:rFonts w:ascii="Arial" w:hAnsi="Arial" w:cs="Arial"/>
          <w:sz w:val="24"/>
          <w:szCs w:val="24"/>
        </w:rPr>
        <w:t xml:space="preserve"> muitas vezes esses chegam aos Tribunais. O fim da relação, extingue a sociedade conjugal e põe fim a União Estável</w:t>
      </w:r>
      <w:r w:rsidR="00792B82">
        <w:rPr>
          <w:rFonts w:ascii="Arial" w:hAnsi="Arial" w:cs="Arial"/>
          <w:sz w:val="24"/>
          <w:szCs w:val="24"/>
        </w:rPr>
        <w:t xml:space="preserve"> (a</w:t>
      </w:r>
      <w:r w:rsidR="00792B82" w:rsidRPr="0036765B">
        <w:rPr>
          <w:rFonts w:ascii="Arial" w:hAnsi="Arial" w:cs="Arial"/>
          <w:sz w:val="24"/>
          <w:szCs w:val="24"/>
        </w:rPr>
        <w:t>rt. 1571</w:t>
      </w:r>
      <w:r w:rsidR="00792B82">
        <w:rPr>
          <w:rFonts w:ascii="Arial" w:hAnsi="Arial" w:cs="Arial"/>
          <w:sz w:val="24"/>
          <w:szCs w:val="24"/>
        </w:rPr>
        <w:t>,</w:t>
      </w:r>
      <w:r w:rsidR="00792B82" w:rsidRPr="0036765B">
        <w:rPr>
          <w:rFonts w:ascii="Arial" w:hAnsi="Arial" w:cs="Arial"/>
          <w:sz w:val="24"/>
          <w:szCs w:val="24"/>
        </w:rPr>
        <w:t xml:space="preserve"> </w:t>
      </w:r>
      <w:r w:rsidR="00792B82">
        <w:rPr>
          <w:rFonts w:ascii="Arial" w:hAnsi="Arial" w:cs="Arial"/>
          <w:sz w:val="24"/>
          <w:szCs w:val="24"/>
        </w:rPr>
        <w:t>i</w:t>
      </w:r>
      <w:r w:rsidR="00792B82" w:rsidRPr="0036765B">
        <w:rPr>
          <w:rFonts w:ascii="Arial" w:hAnsi="Arial" w:cs="Arial"/>
          <w:sz w:val="24"/>
          <w:szCs w:val="24"/>
        </w:rPr>
        <w:t>nciso IV</w:t>
      </w:r>
      <w:r w:rsidR="00792B82">
        <w:rPr>
          <w:rFonts w:ascii="Arial" w:hAnsi="Arial" w:cs="Arial"/>
          <w:sz w:val="24"/>
          <w:szCs w:val="24"/>
        </w:rPr>
        <w:t>, CC)</w:t>
      </w:r>
      <w:r w:rsidRPr="0036765B">
        <w:rPr>
          <w:rFonts w:ascii="Arial" w:hAnsi="Arial" w:cs="Arial"/>
          <w:sz w:val="24"/>
          <w:szCs w:val="24"/>
        </w:rPr>
        <w:t>.</w:t>
      </w:r>
    </w:p>
    <w:p w14:paraId="3B9E53E0" w14:textId="03E68D1B" w:rsidR="00792B82" w:rsidRPr="00FF15A4" w:rsidRDefault="00110CBE" w:rsidP="00792B82">
      <w:pPr>
        <w:spacing w:after="0" w:line="360" w:lineRule="auto"/>
        <w:ind w:firstLine="709"/>
        <w:jc w:val="both"/>
        <w:rPr>
          <w:rFonts w:ascii="Arial" w:hAnsi="Arial" w:cs="Arial"/>
          <w:i/>
          <w:sz w:val="24"/>
          <w:szCs w:val="24"/>
        </w:rPr>
      </w:pPr>
      <w:r w:rsidRPr="00110CBE">
        <w:rPr>
          <w:rFonts w:ascii="Arial" w:hAnsi="Arial" w:cs="Arial"/>
          <w:sz w:val="24"/>
          <w:szCs w:val="24"/>
        </w:rPr>
        <w:t xml:space="preserve">A dissolução do relacionamento envolve várias questões, desde a divisão de bens imóveis, até divisão de pratos e talheres. Devido às discussões geradas com o fim do relacionamento, os tribunais têm recebido um volume muito grande de processos destinados a solucionar a situação dos animais de estimação do ex-casal. No Brasil, as disputas relacionadas à guarda de animais de estimação são em geral, resolvidas no âmbito do Direito de Família, os juízes das Varas de Família realizam o julgamento da questão, mas também podem ser julgadas por câmaras especializadas em Direitos de Família dos Tribunais de Justiça. </w:t>
      </w:r>
      <w:r w:rsidR="00F6035F">
        <w:rPr>
          <w:rFonts w:ascii="Arial" w:hAnsi="Arial" w:cs="Arial"/>
          <w:sz w:val="24"/>
          <w:szCs w:val="24"/>
        </w:rPr>
        <w:t>(</w:t>
      </w:r>
      <w:r w:rsidR="00F6035F" w:rsidRPr="001D52C3">
        <w:rPr>
          <w:rFonts w:ascii="Arial" w:hAnsi="Arial" w:cs="Arial"/>
          <w:sz w:val="24"/>
          <w:szCs w:val="24"/>
        </w:rPr>
        <w:t xml:space="preserve">JUSDOC, </w:t>
      </w:r>
      <w:r w:rsidR="00F6035F">
        <w:rPr>
          <w:rFonts w:ascii="Arial" w:hAnsi="Arial" w:cs="Arial"/>
          <w:sz w:val="24"/>
          <w:szCs w:val="24"/>
        </w:rPr>
        <w:t>2020</w:t>
      </w:r>
      <w:r w:rsidR="00F6035F" w:rsidRPr="00AE4F34">
        <w:rPr>
          <w:rFonts w:ascii="Arial" w:hAnsi="Arial" w:cs="Arial"/>
          <w:sz w:val="24"/>
          <w:szCs w:val="24"/>
        </w:rPr>
        <w:t>)</w:t>
      </w:r>
    </w:p>
    <w:p w14:paraId="61151D90" w14:textId="320F4FA5" w:rsidR="00FD4CBD" w:rsidRPr="00FF15A4" w:rsidRDefault="00731167" w:rsidP="00FD4CBD">
      <w:pPr>
        <w:spacing w:after="0" w:line="360" w:lineRule="auto"/>
        <w:ind w:firstLine="709"/>
        <w:jc w:val="both"/>
        <w:rPr>
          <w:rFonts w:ascii="Arial" w:hAnsi="Arial" w:cs="Arial"/>
          <w:i/>
          <w:sz w:val="24"/>
          <w:szCs w:val="24"/>
        </w:rPr>
      </w:pPr>
      <w:r w:rsidRPr="0036765B">
        <w:rPr>
          <w:rFonts w:ascii="Arial" w:hAnsi="Arial" w:cs="Arial"/>
          <w:sz w:val="24"/>
          <w:szCs w:val="24"/>
        </w:rPr>
        <w:t>As demandas por visitas ao animal de estimação, vão além da ideia de posse contida no Código Civil, mas levam em consideração os sentimentos dos envolvidos no pleito. Sentim</w:t>
      </w:r>
      <w:r w:rsidR="00792B82">
        <w:rPr>
          <w:rFonts w:ascii="Arial" w:hAnsi="Arial" w:cs="Arial"/>
          <w:sz w:val="24"/>
          <w:szCs w:val="24"/>
        </w:rPr>
        <w:t>ent</w:t>
      </w:r>
      <w:r w:rsidRPr="0036765B">
        <w:rPr>
          <w:rFonts w:ascii="Arial" w:hAnsi="Arial" w:cs="Arial"/>
          <w:sz w:val="24"/>
          <w:szCs w:val="24"/>
        </w:rPr>
        <w:t>os de carinho, afeto, ternura e a separação do animal que atualmente é considerado membro da família</w:t>
      </w:r>
      <w:r w:rsidR="00FD4CBD">
        <w:rPr>
          <w:rFonts w:ascii="Arial" w:hAnsi="Arial" w:cs="Arial"/>
          <w:sz w:val="24"/>
          <w:szCs w:val="24"/>
        </w:rPr>
        <w:t>,</w:t>
      </w:r>
      <w:r w:rsidRPr="0036765B">
        <w:rPr>
          <w:rFonts w:ascii="Arial" w:hAnsi="Arial" w:cs="Arial"/>
          <w:sz w:val="24"/>
          <w:szCs w:val="24"/>
        </w:rPr>
        <w:t xml:space="preserve"> não podem ser analisadas como mera </w:t>
      </w:r>
      <w:r w:rsidRPr="0036765B">
        <w:rPr>
          <w:rFonts w:ascii="Arial" w:hAnsi="Arial" w:cs="Arial"/>
          <w:sz w:val="24"/>
          <w:szCs w:val="24"/>
        </w:rPr>
        <w:lastRenderedPageBreak/>
        <w:t xml:space="preserve">separação de bens. Esse tema é novo para o judiciário, </w:t>
      </w:r>
      <w:r w:rsidR="00FD4CBD">
        <w:rPr>
          <w:rFonts w:ascii="Arial" w:hAnsi="Arial" w:cs="Arial"/>
          <w:sz w:val="24"/>
          <w:szCs w:val="24"/>
        </w:rPr>
        <w:t>surgindo decisões sobre a</w:t>
      </w:r>
      <w:r w:rsidRPr="0036765B">
        <w:rPr>
          <w:rFonts w:ascii="Arial" w:hAnsi="Arial" w:cs="Arial"/>
          <w:sz w:val="24"/>
          <w:szCs w:val="24"/>
        </w:rPr>
        <w:t xml:space="preserve"> guarda compartilhada de Pets quando do julgamento de casos reais.</w:t>
      </w:r>
      <w:r w:rsidR="00FD4CBD">
        <w:rPr>
          <w:rFonts w:ascii="Arial" w:hAnsi="Arial" w:cs="Arial"/>
          <w:sz w:val="24"/>
          <w:szCs w:val="24"/>
        </w:rPr>
        <w:t xml:space="preserve"> (</w:t>
      </w:r>
      <w:r w:rsidR="004B68D3" w:rsidRPr="004B68D3">
        <w:rPr>
          <w:rFonts w:ascii="Arial" w:hAnsi="Arial" w:cs="Arial"/>
          <w:sz w:val="24"/>
          <w:szCs w:val="24"/>
        </w:rPr>
        <w:t>REVISTA CIENTIFICA</w:t>
      </w:r>
      <w:r w:rsidR="004B68D3">
        <w:rPr>
          <w:rFonts w:ascii="Arial" w:hAnsi="Arial" w:cs="Arial"/>
          <w:sz w:val="24"/>
          <w:szCs w:val="24"/>
        </w:rPr>
        <w:t xml:space="preserve"> – FACULDADE QUIRINÓPOLIS</w:t>
      </w:r>
      <w:r w:rsidR="004B68D3" w:rsidRPr="004B68D3">
        <w:rPr>
          <w:rFonts w:ascii="Arial" w:hAnsi="Arial" w:cs="Arial"/>
          <w:sz w:val="24"/>
          <w:szCs w:val="24"/>
        </w:rPr>
        <w:t xml:space="preserve">, </w:t>
      </w:r>
      <w:r w:rsidR="004B68D3">
        <w:rPr>
          <w:rFonts w:ascii="Arial" w:hAnsi="Arial" w:cs="Arial"/>
          <w:sz w:val="24"/>
          <w:szCs w:val="24"/>
        </w:rPr>
        <w:t>2021</w:t>
      </w:r>
      <w:r w:rsidR="00FD4CBD" w:rsidRPr="00AE4F34">
        <w:rPr>
          <w:rFonts w:ascii="Arial" w:hAnsi="Arial" w:cs="Arial"/>
          <w:sz w:val="24"/>
          <w:szCs w:val="24"/>
        </w:rPr>
        <w:t>)</w:t>
      </w:r>
    </w:p>
    <w:p w14:paraId="495827A6" w14:textId="456A7B3E" w:rsidR="00A4338C" w:rsidRDefault="00731167" w:rsidP="008C6546">
      <w:pPr>
        <w:spacing w:after="0" w:line="360" w:lineRule="auto"/>
        <w:ind w:firstLine="708"/>
        <w:jc w:val="both"/>
        <w:rPr>
          <w:rFonts w:ascii="Arial" w:hAnsi="Arial" w:cs="Arial"/>
          <w:sz w:val="24"/>
          <w:szCs w:val="24"/>
        </w:rPr>
      </w:pPr>
      <w:r w:rsidRPr="00104D4C">
        <w:rPr>
          <w:rFonts w:ascii="Arial" w:hAnsi="Arial" w:cs="Arial"/>
          <w:sz w:val="24"/>
          <w:szCs w:val="24"/>
        </w:rPr>
        <w:t xml:space="preserve">No Brasil, já há vários </w:t>
      </w:r>
      <w:r w:rsidR="00FD4CBD">
        <w:rPr>
          <w:rFonts w:ascii="Arial" w:hAnsi="Arial" w:cs="Arial"/>
          <w:sz w:val="24"/>
          <w:szCs w:val="24"/>
        </w:rPr>
        <w:t>julgados</w:t>
      </w:r>
      <w:r w:rsidRPr="00104D4C">
        <w:rPr>
          <w:rFonts w:ascii="Arial" w:hAnsi="Arial" w:cs="Arial"/>
          <w:sz w:val="24"/>
          <w:szCs w:val="24"/>
        </w:rPr>
        <w:t xml:space="preserve"> pela guarda de animais de estimação. Segundo Mariana Chaves (2016) o primeiro caso, envolvendo a guarda compartilhada de animais aconteceu em 2015, na 22ª Câmara Cível do Tribunal de Justiça do Rio de Janeiro</w:t>
      </w:r>
      <w:r w:rsidR="009D4648">
        <w:rPr>
          <w:rFonts w:ascii="Arial" w:hAnsi="Arial" w:cs="Arial"/>
          <w:sz w:val="24"/>
          <w:szCs w:val="24"/>
        </w:rPr>
        <w:t xml:space="preserve"> (TJRJ)</w:t>
      </w:r>
      <w:r w:rsidRPr="00104D4C">
        <w:rPr>
          <w:rFonts w:ascii="Arial" w:hAnsi="Arial" w:cs="Arial"/>
          <w:sz w:val="24"/>
          <w:szCs w:val="24"/>
        </w:rPr>
        <w:t xml:space="preserve">. O conflito era em razão da guarda do cãozinho </w:t>
      </w:r>
      <w:r w:rsidRPr="00104D4C">
        <w:rPr>
          <w:rFonts w:ascii="Arial" w:hAnsi="Arial" w:cs="Arial"/>
          <w:i/>
          <w:iCs/>
          <w:sz w:val="24"/>
          <w:szCs w:val="24"/>
        </w:rPr>
        <w:t>Dully</w:t>
      </w:r>
      <w:r w:rsidR="00FD4CBD">
        <w:rPr>
          <w:rFonts w:ascii="Arial" w:hAnsi="Arial" w:cs="Arial"/>
          <w:sz w:val="24"/>
          <w:szCs w:val="24"/>
        </w:rPr>
        <w:t>. Fora decido a guarda</w:t>
      </w:r>
      <w:r w:rsidR="00241C3C">
        <w:rPr>
          <w:rFonts w:ascii="Arial" w:hAnsi="Arial" w:cs="Arial"/>
          <w:sz w:val="24"/>
          <w:szCs w:val="24"/>
        </w:rPr>
        <w:t xml:space="preserve"> alternada aos fins de semanas</w:t>
      </w:r>
      <w:r w:rsidRPr="00104D4C">
        <w:rPr>
          <w:rFonts w:ascii="Arial" w:hAnsi="Arial" w:cs="Arial"/>
          <w:sz w:val="24"/>
          <w:szCs w:val="24"/>
        </w:rPr>
        <w:t>:</w:t>
      </w:r>
    </w:p>
    <w:p w14:paraId="6854C260" w14:textId="77777777" w:rsidR="00FD4CBD" w:rsidRDefault="00FD4CBD" w:rsidP="008C6546">
      <w:pPr>
        <w:spacing w:after="0" w:line="360" w:lineRule="auto"/>
        <w:ind w:firstLine="708"/>
        <w:jc w:val="both"/>
        <w:rPr>
          <w:rFonts w:ascii="Arial" w:hAnsi="Arial" w:cs="Arial"/>
          <w:sz w:val="24"/>
          <w:szCs w:val="24"/>
        </w:rPr>
      </w:pPr>
    </w:p>
    <w:p w14:paraId="4E5ADCB7" w14:textId="6E451ED2" w:rsidR="00FD4CBD" w:rsidRPr="00FD4CBD" w:rsidRDefault="00FD4CBD" w:rsidP="00FD4CBD">
      <w:pPr>
        <w:spacing w:after="0" w:line="240" w:lineRule="auto"/>
        <w:ind w:left="2268"/>
        <w:jc w:val="both"/>
        <w:rPr>
          <w:rFonts w:ascii="Arial" w:hAnsi="Arial" w:cs="Arial"/>
          <w:sz w:val="20"/>
          <w:szCs w:val="20"/>
        </w:rPr>
      </w:pPr>
      <w:r>
        <w:rPr>
          <w:rFonts w:ascii="Arial" w:hAnsi="Arial" w:cs="Arial"/>
          <w:sz w:val="20"/>
          <w:szCs w:val="20"/>
        </w:rPr>
        <w:t>[...]</w:t>
      </w:r>
      <w:r w:rsidRPr="00FD4CBD">
        <w:rPr>
          <w:rFonts w:ascii="Arial" w:hAnsi="Arial" w:cs="Arial"/>
          <w:sz w:val="20"/>
          <w:szCs w:val="20"/>
        </w:rPr>
        <w:t xml:space="preserve"> 7. Solução que, se não tem o condão de conferir direitos subjetivos ao animal, traduz por outro lado, mais uma das variegadas e multifárias manifestações do princípio da dignidade da pessoa humana, em favor do recorrente. 8. Recurso desprovido, fixando-se, porém, a despeito da ausência de previsão normativa regente o tema, mas sopesando todos os vetores </w:t>
      </w:r>
      <w:r w:rsidR="00110CBE">
        <w:rPr>
          <w:rFonts w:ascii="Arial" w:hAnsi="Arial" w:cs="Arial"/>
          <w:sz w:val="20"/>
          <w:szCs w:val="20"/>
        </w:rPr>
        <w:t>em Em</w:t>
      </w:r>
      <w:r w:rsidRPr="00FD4CBD">
        <w:rPr>
          <w:rFonts w:ascii="Arial" w:hAnsi="Arial" w:cs="Arial"/>
          <w:sz w:val="20"/>
          <w:szCs w:val="20"/>
        </w:rPr>
        <w:t>acima evidenciados, aos quais se soma o princípio que veda o non liquet, permitir ao recorrente, caso queira, ter consigo a companhia do cão dully exercendo a sua posse provisória, devendo tal direito ser exercido no seu interesse e em atenção às necessidades do animal, facultando-lhe buscar o cão em fins de semana alternados, às 10:00h de sábado, restituindo-lhe às 17:00hs do domingo. Nega-se provimento ao recurso. Acórdão em Segredo de Justiça (TJRJ, 22ª C. C. Cível, AC 0019757-79.2013.8.19.0208, Rel. Des. Marcelo Lima Buhatem, j. 27/01/2015)</w:t>
      </w:r>
    </w:p>
    <w:p w14:paraId="2F57772E" w14:textId="77777777" w:rsidR="00FD4CBD" w:rsidRDefault="00FD4CBD" w:rsidP="008C6546">
      <w:pPr>
        <w:spacing w:after="0" w:line="360" w:lineRule="auto"/>
        <w:ind w:firstLine="708"/>
        <w:jc w:val="both"/>
        <w:rPr>
          <w:rFonts w:ascii="Arial" w:hAnsi="Arial" w:cs="Arial"/>
          <w:sz w:val="24"/>
          <w:szCs w:val="24"/>
        </w:rPr>
      </w:pPr>
    </w:p>
    <w:p w14:paraId="12748198" w14:textId="52BCD258" w:rsidR="00FD4CBD" w:rsidRDefault="00401184" w:rsidP="00FD4CBD">
      <w:pPr>
        <w:spacing w:after="0" w:line="360" w:lineRule="auto"/>
        <w:ind w:firstLine="708"/>
        <w:jc w:val="both"/>
        <w:rPr>
          <w:rFonts w:ascii="Arial" w:hAnsi="Arial" w:cs="Arial"/>
          <w:sz w:val="24"/>
          <w:szCs w:val="24"/>
        </w:rPr>
      </w:pPr>
      <w:r w:rsidRPr="006D64DE">
        <w:rPr>
          <w:rFonts w:ascii="Arial" w:hAnsi="Arial" w:cs="Arial"/>
          <w:sz w:val="24"/>
          <w:szCs w:val="24"/>
        </w:rPr>
        <w:t>Outro julgado que pode ser citado como caso concreto trata-se da Apelação Cível n</w:t>
      </w:r>
      <w:r w:rsidR="00FD4CBD">
        <w:rPr>
          <w:rFonts w:ascii="Arial" w:hAnsi="Arial" w:cs="Arial"/>
          <w:sz w:val="24"/>
          <w:szCs w:val="24"/>
        </w:rPr>
        <w:t>.</w:t>
      </w:r>
      <w:r w:rsidRPr="006D64DE">
        <w:rPr>
          <w:rFonts w:ascii="Arial" w:hAnsi="Arial" w:cs="Arial"/>
          <w:sz w:val="24"/>
          <w:szCs w:val="24"/>
        </w:rPr>
        <w:t xml:space="preserve"> 0244145-91.2019.8.19, </w:t>
      </w:r>
      <w:r w:rsidR="00FD4CBD">
        <w:rPr>
          <w:rFonts w:ascii="Arial" w:hAnsi="Arial" w:cs="Arial"/>
          <w:sz w:val="24"/>
          <w:szCs w:val="24"/>
        </w:rPr>
        <w:t xml:space="preserve">de relatoria da </w:t>
      </w:r>
      <w:r w:rsidRPr="006D64DE">
        <w:rPr>
          <w:rFonts w:ascii="Arial" w:hAnsi="Arial" w:cs="Arial"/>
          <w:sz w:val="24"/>
          <w:szCs w:val="24"/>
        </w:rPr>
        <w:t>desembargadora Mônica Feldman de Mattos, da 21ª Câmara Cível do Estado do Rio de Janeiro</w:t>
      </w:r>
      <w:r w:rsidR="00FD4CBD">
        <w:rPr>
          <w:rFonts w:ascii="Arial" w:hAnsi="Arial" w:cs="Arial"/>
          <w:sz w:val="24"/>
          <w:szCs w:val="24"/>
        </w:rPr>
        <w:t>. N</w:t>
      </w:r>
      <w:r w:rsidRPr="006D64DE">
        <w:rPr>
          <w:rFonts w:ascii="Arial" w:hAnsi="Arial" w:cs="Arial"/>
          <w:sz w:val="24"/>
          <w:szCs w:val="24"/>
        </w:rPr>
        <w:t xml:space="preserve">a decisão foi concedido o direito de visitação à cadela da raça </w:t>
      </w:r>
      <w:r w:rsidRPr="00FD4CBD">
        <w:rPr>
          <w:rFonts w:ascii="Arial" w:hAnsi="Arial" w:cs="Arial"/>
          <w:i/>
          <w:iCs/>
          <w:sz w:val="24"/>
          <w:szCs w:val="24"/>
        </w:rPr>
        <w:t>jack russell</w:t>
      </w:r>
      <w:r w:rsidRPr="006D64DE">
        <w:rPr>
          <w:rFonts w:ascii="Arial" w:hAnsi="Arial" w:cs="Arial"/>
          <w:sz w:val="24"/>
          <w:szCs w:val="24"/>
        </w:rPr>
        <w:t xml:space="preserve"> d</w:t>
      </w:r>
      <w:r>
        <w:rPr>
          <w:rFonts w:ascii="Arial" w:hAnsi="Arial" w:cs="Arial"/>
          <w:sz w:val="24"/>
          <w:szCs w:val="24"/>
        </w:rPr>
        <w:t>e forma quinzenal aos fins de s</w:t>
      </w:r>
      <w:r w:rsidRPr="006D64DE">
        <w:rPr>
          <w:rFonts w:ascii="Arial" w:hAnsi="Arial" w:cs="Arial"/>
          <w:sz w:val="24"/>
          <w:szCs w:val="24"/>
        </w:rPr>
        <w:t>emana</w:t>
      </w:r>
      <w:r w:rsidR="00FD4CBD">
        <w:rPr>
          <w:rFonts w:ascii="Arial" w:hAnsi="Arial" w:cs="Arial"/>
          <w:sz w:val="24"/>
          <w:szCs w:val="24"/>
        </w:rPr>
        <w:t>s</w:t>
      </w:r>
      <w:r w:rsidRPr="006D64DE">
        <w:rPr>
          <w:rFonts w:ascii="Arial" w:hAnsi="Arial" w:cs="Arial"/>
          <w:sz w:val="24"/>
          <w:szCs w:val="24"/>
        </w:rPr>
        <w:t xml:space="preserve">, levou-se em consideração a relação de afeto do autor com a cadela. </w:t>
      </w:r>
      <w:r w:rsidR="00A22F7A">
        <w:rPr>
          <w:rFonts w:ascii="Arial" w:hAnsi="Arial" w:cs="Arial"/>
          <w:sz w:val="24"/>
          <w:szCs w:val="24"/>
        </w:rPr>
        <w:t>(</w:t>
      </w:r>
      <w:r w:rsidR="00A70D9B" w:rsidRPr="00A70D9B">
        <w:rPr>
          <w:rFonts w:ascii="Arial" w:hAnsi="Arial" w:cs="Arial"/>
          <w:sz w:val="24"/>
          <w:szCs w:val="24"/>
        </w:rPr>
        <w:t>TJRJ</w:t>
      </w:r>
      <w:r w:rsidR="00A22F7A" w:rsidRPr="00A70D9B">
        <w:rPr>
          <w:rFonts w:ascii="Arial" w:hAnsi="Arial" w:cs="Arial"/>
          <w:sz w:val="24"/>
          <w:szCs w:val="24"/>
        </w:rPr>
        <w:t xml:space="preserve">, </w:t>
      </w:r>
      <w:r w:rsidR="00A70D9B">
        <w:rPr>
          <w:rFonts w:ascii="Arial" w:hAnsi="Arial" w:cs="Arial"/>
          <w:sz w:val="24"/>
          <w:szCs w:val="24"/>
        </w:rPr>
        <w:t>2020</w:t>
      </w:r>
      <w:r w:rsidR="00A22F7A" w:rsidRPr="00AE4F34">
        <w:rPr>
          <w:rFonts w:ascii="Arial" w:hAnsi="Arial" w:cs="Arial"/>
          <w:sz w:val="24"/>
          <w:szCs w:val="24"/>
        </w:rPr>
        <w:t>)</w:t>
      </w:r>
    </w:p>
    <w:p w14:paraId="1DCDE703" w14:textId="209E77FD" w:rsidR="00081B54" w:rsidRPr="00AA3C4D" w:rsidRDefault="00081B54" w:rsidP="0043285D">
      <w:pPr>
        <w:spacing w:after="0" w:line="360" w:lineRule="auto"/>
        <w:ind w:firstLine="708"/>
        <w:jc w:val="both"/>
        <w:rPr>
          <w:rFonts w:ascii="Arial" w:hAnsi="Arial" w:cs="Arial"/>
          <w:sz w:val="24"/>
          <w:szCs w:val="24"/>
        </w:rPr>
      </w:pPr>
      <w:r w:rsidRPr="00AA3C4D">
        <w:rPr>
          <w:rFonts w:ascii="Arial" w:hAnsi="Arial" w:cs="Arial"/>
          <w:sz w:val="24"/>
          <w:szCs w:val="24"/>
        </w:rPr>
        <w:t xml:space="preserve">Ainda tratando </w:t>
      </w:r>
      <w:r w:rsidR="00784583">
        <w:rPr>
          <w:rFonts w:ascii="Arial" w:hAnsi="Arial" w:cs="Arial"/>
          <w:sz w:val="24"/>
          <w:szCs w:val="24"/>
        </w:rPr>
        <w:t>sobre o arcabouço jurídico</w:t>
      </w:r>
      <w:r w:rsidRPr="00AA3C4D">
        <w:rPr>
          <w:rFonts w:ascii="Arial" w:hAnsi="Arial" w:cs="Arial"/>
          <w:sz w:val="24"/>
          <w:szCs w:val="24"/>
        </w:rPr>
        <w:t xml:space="preserve"> acerca da guarda compartilhada de animais de estimação, ressalta-se </w:t>
      </w:r>
      <w:r w:rsidR="00FD4CBD">
        <w:rPr>
          <w:rFonts w:ascii="Arial" w:hAnsi="Arial" w:cs="Arial"/>
          <w:sz w:val="24"/>
          <w:szCs w:val="24"/>
        </w:rPr>
        <w:t xml:space="preserve">que o </w:t>
      </w:r>
      <w:r w:rsidRPr="00AA3C4D">
        <w:rPr>
          <w:rFonts w:ascii="Arial" w:hAnsi="Arial" w:cs="Arial"/>
          <w:sz w:val="24"/>
          <w:szCs w:val="24"/>
        </w:rPr>
        <w:t>T</w:t>
      </w:r>
      <w:r w:rsidR="00FD4CBD">
        <w:rPr>
          <w:rFonts w:ascii="Arial" w:hAnsi="Arial" w:cs="Arial"/>
          <w:sz w:val="24"/>
          <w:szCs w:val="24"/>
        </w:rPr>
        <w:t xml:space="preserve">ribunal de Justiça de São Paulo, </w:t>
      </w:r>
      <w:r w:rsidR="00A22F7A">
        <w:rPr>
          <w:rFonts w:ascii="Arial" w:hAnsi="Arial" w:cs="Arial"/>
          <w:sz w:val="24"/>
          <w:szCs w:val="24"/>
        </w:rPr>
        <w:t xml:space="preserve">Agravo de </w:t>
      </w:r>
      <w:r w:rsidR="00C70F60">
        <w:rPr>
          <w:rFonts w:ascii="Arial" w:hAnsi="Arial" w:cs="Arial"/>
          <w:sz w:val="24"/>
          <w:szCs w:val="24"/>
        </w:rPr>
        <w:t xml:space="preserve">Instrumento n. </w:t>
      </w:r>
      <w:r w:rsidR="00C70F60" w:rsidRPr="00AA3C4D">
        <w:rPr>
          <w:rFonts w:ascii="Arial" w:hAnsi="Arial" w:cs="Arial"/>
          <w:sz w:val="24"/>
          <w:szCs w:val="24"/>
        </w:rPr>
        <w:t xml:space="preserve">2207443-23.2019.8.26.0000, relator J.B. Paula Lima, da 10ª Câmara </w:t>
      </w:r>
      <w:r w:rsidRPr="00AA3C4D">
        <w:rPr>
          <w:rFonts w:ascii="Arial" w:hAnsi="Arial" w:cs="Arial"/>
          <w:sz w:val="24"/>
          <w:szCs w:val="24"/>
        </w:rPr>
        <w:t xml:space="preserve">de Direito Privado que resolveu pela revogação </w:t>
      </w:r>
      <w:r w:rsidR="00A22F7A">
        <w:rPr>
          <w:rFonts w:ascii="Arial" w:hAnsi="Arial" w:cs="Arial"/>
          <w:sz w:val="24"/>
          <w:szCs w:val="24"/>
        </w:rPr>
        <w:t>à</w:t>
      </w:r>
      <w:r w:rsidRPr="00AA3C4D">
        <w:rPr>
          <w:rFonts w:ascii="Arial" w:hAnsi="Arial" w:cs="Arial"/>
          <w:sz w:val="24"/>
          <w:szCs w:val="24"/>
        </w:rPr>
        <w:t xml:space="preserve"> guarda compartilhada dos cães. </w:t>
      </w:r>
      <w:r w:rsidR="00A22F7A">
        <w:rPr>
          <w:rFonts w:ascii="Arial" w:hAnsi="Arial" w:cs="Arial"/>
          <w:sz w:val="24"/>
          <w:szCs w:val="24"/>
        </w:rPr>
        <w:t>(</w:t>
      </w:r>
      <w:r w:rsidR="00C70F60" w:rsidRPr="00C70F60">
        <w:rPr>
          <w:rFonts w:ascii="Arial" w:hAnsi="Arial" w:cs="Arial"/>
          <w:sz w:val="24"/>
          <w:szCs w:val="24"/>
        </w:rPr>
        <w:t>JUSBRASIL</w:t>
      </w:r>
      <w:r w:rsidR="00A22F7A" w:rsidRPr="00C70F60">
        <w:rPr>
          <w:rFonts w:ascii="Arial" w:hAnsi="Arial" w:cs="Arial"/>
          <w:sz w:val="24"/>
          <w:szCs w:val="24"/>
        </w:rPr>
        <w:t xml:space="preserve">, </w:t>
      </w:r>
      <w:r w:rsidR="00C70F60">
        <w:rPr>
          <w:rFonts w:ascii="Arial" w:hAnsi="Arial" w:cs="Arial"/>
          <w:sz w:val="24"/>
          <w:szCs w:val="24"/>
        </w:rPr>
        <w:t>2020</w:t>
      </w:r>
      <w:r w:rsidR="00A22F7A" w:rsidRPr="00AE4F34">
        <w:rPr>
          <w:rFonts w:ascii="Arial" w:hAnsi="Arial" w:cs="Arial"/>
          <w:sz w:val="24"/>
          <w:szCs w:val="24"/>
        </w:rPr>
        <w:t>)</w:t>
      </w:r>
    </w:p>
    <w:p w14:paraId="7F241C20" w14:textId="57F5097D" w:rsidR="00081B54" w:rsidRPr="00AA3C4D" w:rsidRDefault="00081B54" w:rsidP="0043285D">
      <w:pPr>
        <w:spacing w:after="0" w:line="360" w:lineRule="auto"/>
        <w:ind w:firstLine="708"/>
        <w:jc w:val="both"/>
        <w:rPr>
          <w:rFonts w:ascii="Arial" w:hAnsi="Arial" w:cs="Arial"/>
          <w:sz w:val="24"/>
          <w:szCs w:val="24"/>
        </w:rPr>
      </w:pPr>
      <w:r w:rsidRPr="00AA3C4D">
        <w:rPr>
          <w:rFonts w:ascii="Arial" w:hAnsi="Arial" w:cs="Arial"/>
          <w:sz w:val="24"/>
          <w:szCs w:val="24"/>
        </w:rPr>
        <w:t xml:space="preserve">Nos autos da ação de agravo de instrumento </w:t>
      </w:r>
      <w:r w:rsidR="00A22F7A">
        <w:rPr>
          <w:rFonts w:ascii="Arial" w:hAnsi="Arial" w:cs="Arial"/>
          <w:sz w:val="24"/>
          <w:szCs w:val="24"/>
        </w:rPr>
        <w:t xml:space="preserve">acima, </w:t>
      </w:r>
      <w:r w:rsidRPr="00AA3C4D">
        <w:rPr>
          <w:rFonts w:ascii="Arial" w:hAnsi="Arial" w:cs="Arial"/>
          <w:sz w:val="24"/>
          <w:szCs w:val="24"/>
        </w:rPr>
        <w:t xml:space="preserve">foi revogado o pedido da guarda compartilhada dos animais de estimação das partes envolvidas. </w:t>
      </w:r>
      <w:r w:rsidR="00A22F7A" w:rsidRPr="00AA3C4D">
        <w:rPr>
          <w:rFonts w:ascii="Arial" w:hAnsi="Arial" w:cs="Arial"/>
          <w:sz w:val="24"/>
          <w:szCs w:val="24"/>
        </w:rPr>
        <w:t>Porém</w:t>
      </w:r>
      <w:r w:rsidR="00A22F7A">
        <w:rPr>
          <w:rFonts w:ascii="Arial" w:hAnsi="Arial" w:cs="Arial"/>
          <w:sz w:val="24"/>
          <w:szCs w:val="24"/>
        </w:rPr>
        <w:t>,</w:t>
      </w:r>
      <w:r w:rsidRPr="00AA3C4D">
        <w:rPr>
          <w:rFonts w:ascii="Arial" w:hAnsi="Arial" w:cs="Arial"/>
          <w:sz w:val="24"/>
          <w:szCs w:val="24"/>
        </w:rPr>
        <w:t xml:space="preserve"> com a decisão proferida pelo douto julgador a requerente, alega que o processo não se refere a propriedade de fato dos cães, mais sim a aquisição da guarda compartilhada que pode se assemelhar </w:t>
      </w:r>
      <w:r w:rsidR="00A22F7A">
        <w:rPr>
          <w:rFonts w:ascii="Arial" w:hAnsi="Arial" w:cs="Arial"/>
          <w:sz w:val="24"/>
          <w:szCs w:val="24"/>
        </w:rPr>
        <w:t>à</w:t>
      </w:r>
      <w:r w:rsidRPr="00AA3C4D">
        <w:rPr>
          <w:rFonts w:ascii="Arial" w:hAnsi="Arial" w:cs="Arial"/>
          <w:sz w:val="24"/>
          <w:szCs w:val="24"/>
        </w:rPr>
        <w:t xml:space="preserve"> disputa judicial pela guarda de um filho.</w:t>
      </w:r>
    </w:p>
    <w:p w14:paraId="17550626" w14:textId="7839CAD2" w:rsidR="00081B54" w:rsidRDefault="00081B54" w:rsidP="0043285D">
      <w:pPr>
        <w:spacing w:after="0" w:line="360" w:lineRule="auto"/>
        <w:ind w:firstLine="708"/>
        <w:jc w:val="both"/>
        <w:rPr>
          <w:rFonts w:ascii="Arial" w:hAnsi="Arial" w:cs="Arial"/>
          <w:sz w:val="24"/>
          <w:szCs w:val="24"/>
        </w:rPr>
      </w:pPr>
      <w:r w:rsidRPr="00AA3C4D">
        <w:rPr>
          <w:rFonts w:ascii="Arial" w:hAnsi="Arial" w:cs="Arial"/>
          <w:sz w:val="24"/>
          <w:szCs w:val="24"/>
        </w:rPr>
        <w:lastRenderedPageBreak/>
        <w:t>Considerando o tema controvertido, o Desembargador J.B. Paula Lima</w:t>
      </w:r>
      <w:r w:rsidR="00A22F7A">
        <w:rPr>
          <w:rFonts w:ascii="Arial" w:hAnsi="Arial" w:cs="Arial"/>
          <w:sz w:val="24"/>
          <w:szCs w:val="24"/>
        </w:rPr>
        <w:t xml:space="preserve"> (2015)</w:t>
      </w:r>
      <w:r w:rsidRPr="00AA3C4D">
        <w:rPr>
          <w:rFonts w:ascii="Arial" w:hAnsi="Arial" w:cs="Arial"/>
          <w:sz w:val="24"/>
          <w:szCs w:val="24"/>
        </w:rPr>
        <w:t>, entendeu ser admissível o estabelecimento da guarda de animais de estimação e citou conforme jurisprudência da Câmara formada por desembargadores</w:t>
      </w:r>
      <w:r w:rsidR="00A22F7A">
        <w:rPr>
          <w:rFonts w:ascii="Arial" w:hAnsi="Arial" w:cs="Arial"/>
          <w:sz w:val="24"/>
          <w:szCs w:val="24"/>
        </w:rPr>
        <w:t xml:space="preserve"> </w:t>
      </w:r>
      <w:r w:rsidRPr="00AA3C4D">
        <w:rPr>
          <w:rFonts w:ascii="Arial" w:hAnsi="Arial" w:cs="Arial"/>
          <w:sz w:val="24"/>
          <w:szCs w:val="24"/>
        </w:rPr>
        <w:t>do</w:t>
      </w:r>
      <w:r w:rsidR="00A22F7A">
        <w:rPr>
          <w:rFonts w:ascii="Arial" w:hAnsi="Arial" w:cs="Arial"/>
          <w:sz w:val="24"/>
          <w:szCs w:val="24"/>
        </w:rPr>
        <w:t xml:space="preserve"> </w:t>
      </w:r>
      <w:r w:rsidRPr="00AA3C4D">
        <w:rPr>
          <w:rFonts w:ascii="Arial" w:hAnsi="Arial" w:cs="Arial"/>
          <w:sz w:val="24"/>
          <w:szCs w:val="24"/>
        </w:rPr>
        <w:t>TJSP:</w:t>
      </w:r>
    </w:p>
    <w:p w14:paraId="326BCCC8" w14:textId="77777777" w:rsidR="00F222F6" w:rsidRDefault="00F222F6" w:rsidP="0043285D">
      <w:pPr>
        <w:spacing w:after="0" w:line="360" w:lineRule="auto"/>
        <w:ind w:firstLine="708"/>
        <w:jc w:val="both"/>
        <w:rPr>
          <w:rFonts w:ascii="Arial" w:hAnsi="Arial" w:cs="Arial"/>
          <w:sz w:val="24"/>
          <w:szCs w:val="24"/>
        </w:rPr>
      </w:pPr>
    </w:p>
    <w:p w14:paraId="33D99DFF" w14:textId="4B8C7505" w:rsidR="00081B54" w:rsidRPr="0043285D" w:rsidRDefault="00081B54" w:rsidP="00081B54">
      <w:pPr>
        <w:spacing w:after="160" w:line="259" w:lineRule="auto"/>
        <w:ind w:left="2268"/>
        <w:jc w:val="both"/>
        <w:rPr>
          <w:rFonts w:ascii="Arial" w:hAnsi="Arial" w:cs="Arial"/>
          <w:iCs/>
          <w:sz w:val="20"/>
          <w:szCs w:val="20"/>
        </w:rPr>
      </w:pPr>
      <w:r w:rsidRPr="0043285D">
        <w:rPr>
          <w:rFonts w:ascii="Arial" w:hAnsi="Arial" w:cs="Arial"/>
          <w:iCs/>
          <w:sz w:val="20"/>
          <w:szCs w:val="20"/>
        </w:rPr>
        <w:t>GUARDA E VISITAS DE ANIMAL DEESTIMAÇÃO. SEPARAÇÃO JUDICIAL. O animal em disputa pelas partes não pode ser considerado como coisa, objeto de partilha, e ser relegado a uma decisão que divide entre as partes o patrimônio comum. Como senciente, afastado da convivência que estabeleceu, deve merecer igual e adequada consideração e nessa linha entendo deve ser reconhecido o direito da agravante, desde logo, de ter o animal em sua companhia com a atribuição da guarda alternada. O acolhimento da sua pretensão atende aos interesses essencialmente da agravante, mas tutela, também, de forma reflexa, os interesses dignos de consideração do próprio animal. Na separação ou divórcio deve ser regulamentada a guarda e visita dos animais em litígio. Recurso provido para conceder à agravante a guarda alternada até que ocorra decisão sobre a sua guarda. (Agravo de Instrumento nº 2117890-04.2015.8.26.0000, Rel. Carlos Alberto TRIBUNAL DE JUSTIÇA PODER JUDICIÁRIO São Paulo Agravo de Instrumento nº 2207443-23.2019.8.26.0000 - São Paulo - VOTO Nº 14288 - 6/7 Garbi,</w:t>
      </w:r>
      <w:r w:rsidR="00A22F7A">
        <w:rPr>
          <w:rFonts w:ascii="Arial" w:hAnsi="Arial" w:cs="Arial"/>
          <w:iCs/>
          <w:sz w:val="20"/>
          <w:szCs w:val="20"/>
        </w:rPr>
        <w:t xml:space="preserve"> </w:t>
      </w:r>
      <w:r w:rsidRPr="0043285D">
        <w:rPr>
          <w:rFonts w:ascii="Arial" w:hAnsi="Arial" w:cs="Arial"/>
          <w:iCs/>
          <w:sz w:val="20"/>
          <w:szCs w:val="20"/>
        </w:rPr>
        <w:t>j.</w:t>
      </w:r>
      <w:r w:rsidR="00A22F7A">
        <w:rPr>
          <w:rFonts w:ascii="Arial" w:hAnsi="Arial" w:cs="Arial"/>
          <w:iCs/>
          <w:sz w:val="20"/>
          <w:szCs w:val="20"/>
        </w:rPr>
        <w:t xml:space="preserve"> </w:t>
      </w:r>
      <w:r w:rsidR="00B04DF1" w:rsidRPr="0043285D">
        <w:rPr>
          <w:rFonts w:ascii="Arial" w:hAnsi="Arial" w:cs="Arial"/>
          <w:iCs/>
          <w:sz w:val="20"/>
          <w:szCs w:val="20"/>
        </w:rPr>
        <w:t>28.07.15)</w:t>
      </w:r>
      <w:r w:rsidR="00A22F7A">
        <w:rPr>
          <w:rFonts w:ascii="Arial" w:hAnsi="Arial" w:cs="Arial"/>
          <w:iCs/>
          <w:sz w:val="20"/>
          <w:szCs w:val="20"/>
        </w:rPr>
        <w:t>.</w:t>
      </w:r>
    </w:p>
    <w:p w14:paraId="56855057" w14:textId="77777777" w:rsidR="0043285D" w:rsidRDefault="0043285D" w:rsidP="0043285D">
      <w:pPr>
        <w:spacing w:after="0" w:line="360" w:lineRule="auto"/>
        <w:ind w:firstLine="708"/>
        <w:jc w:val="both"/>
        <w:rPr>
          <w:rFonts w:ascii="Arial" w:hAnsi="Arial" w:cs="Arial"/>
          <w:sz w:val="24"/>
          <w:szCs w:val="20"/>
        </w:rPr>
      </w:pPr>
    </w:p>
    <w:p w14:paraId="7875D1DC" w14:textId="1A97272B" w:rsidR="002C63CC" w:rsidRDefault="003B3ECB" w:rsidP="002C63CC">
      <w:pPr>
        <w:spacing w:after="0" w:line="360" w:lineRule="auto"/>
        <w:ind w:firstLine="708"/>
        <w:jc w:val="both"/>
        <w:rPr>
          <w:rFonts w:ascii="Arial" w:hAnsi="Arial" w:cs="Arial"/>
          <w:sz w:val="24"/>
          <w:szCs w:val="24"/>
        </w:rPr>
      </w:pPr>
      <w:r w:rsidRPr="003B3ECB">
        <w:rPr>
          <w:rFonts w:ascii="Arial" w:hAnsi="Arial" w:cs="Arial"/>
          <w:sz w:val="24"/>
          <w:szCs w:val="24"/>
        </w:rPr>
        <w:t>É importante compreender que essa decisão só é válida para esse caso e que ela não estabelece precedente jurídico para todos os casos envolvendo guarda compartilhada de pets. Cada caso deve ser analisando levando em conta as questões apresentadas pelos tutores e as circunstâncias particulares do caso em questão, além da análise realizada pelo juiz que cuida do caso.</w:t>
      </w:r>
    </w:p>
    <w:p w14:paraId="33C66BD2" w14:textId="77777777" w:rsidR="002C63CC" w:rsidRPr="002C63CC" w:rsidRDefault="002C63CC" w:rsidP="002C63CC">
      <w:pPr>
        <w:spacing w:after="0" w:line="360" w:lineRule="auto"/>
        <w:ind w:firstLine="708"/>
        <w:jc w:val="both"/>
        <w:rPr>
          <w:rFonts w:ascii="Arial" w:hAnsi="Arial" w:cs="Arial"/>
          <w:sz w:val="24"/>
          <w:szCs w:val="24"/>
        </w:rPr>
      </w:pPr>
    </w:p>
    <w:p w14:paraId="71B7E64C" w14:textId="763792C9" w:rsidR="00EF3082" w:rsidRPr="00EF3082" w:rsidRDefault="00EF3082" w:rsidP="0043285D">
      <w:pPr>
        <w:spacing w:after="160" w:line="360" w:lineRule="auto"/>
        <w:jc w:val="both"/>
        <w:rPr>
          <w:rFonts w:ascii="Arial" w:hAnsi="Arial" w:cs="Arial"/>
          <w:sz w:val="24"/>
          <w:szCs w:val="20"/>
        </w:rPr>
      </w:pPr>
      <w:r>
        <w:rPr>
          <w:rFonts w:ascii="Arial" w:hAnsi="Arial" w:cs="Arial"/>
          <w:b/>
          <w:sz w:val="24"/>
          <w:szCs w:val="20"/>
        </w:rPr>
        <w:t>6 CONSIDERAÇÕES FINAIS</w:t>
      </w:r>
    </w:p>
    <w:p w14:paraId="2A6879B8" w14:textId="77777777" w:rsidR="0043285D" w:rsidRDefault="0043285D" w:rsidP="0043285D">
      <w:pPr>
        <w:spacing w:after="0" w:line="360" w:lineRule="auto"/>
        <w:ind w:firstLine="708"/>
        <w:jc w:val="both"/>
        <w:rPr>
          <w:rFonts w:ascii="Arial" w:hAnsi="Arial" w:cs="Arial"/>
          <w:sz w:val="24"/>
          <w:szCs w:val="20"/>
        </w:rPr>
      </w:pPr>
    </w:p>
    <w:p w14:paraId="0C99EA77" w14:textId="426150E0" w:rsidR="00EF3082" w:rsidRPr="00EF3082" w:rsidRDefault="00EF3082" w:rsidP="0043285D">
      <w:pPr>
        <w:spacing w:after="0" w:line="360" w:lineRule="auto"/>
        <w:ind w:firstLine="708"/>
        <w:jc w:val="both"/>
        <w:rPr>
          <w:rFonts w:ascii="Arial" w:hAnsi="Arial" w:cs="Arial"/>
          <w:sz w:val="24"/>
          <w:szCs w:val="20"/>
        </w:rPr>
      </w:pPr>
      <w:r w:rsidRPr="00EF3082">
        <w:rPr>
          <w:rFonts w:ascii="Arial" w:hAnsi="Arial" w:cs="Arial"/>
          <w:sz w:val="24"/>
          <w:szCs w:val="20"/>
        </w:rPr>
        <w:t>O estudo realizado possibilitou uma análise de como a guarda compartilhada de animais de estimação vem sendo implementada no Brasil, além de investigar como os Tribunais têm decidido sobre essa questão, na ausência de uma normativa particular sobre o assunto.</w:t>
      </w:r>
    </w:p>
    <w:p w14:paraId="07C49C9E" w14:textId="77777777" w:rsidR="00EF3082" w:rsidRPr="00EF3082" w:rsidRDefault="00EF3082" w:rsidP="0043285D">
      <w:pPr>
        <w:spacing w:after="0" w:line="360" w:lineRule="auto"/>
        <w:ind w:firstLine="708"/>
        <w:jc w:val="both"/>
        <w:rPr>
          <w:rFonts w:ascii="Arial" w:hAnsi="Arial" w:cs="Arial"/>
          <w:sz w:val="24"/>
          <w:szCs w:val="20"/>
        </w:rPr>
      </w:pPr>
      <w:r w:rsidRPr="00EF3082">
        <w:rPr>
          <w:rFonts w:ascii="Arial" w:hAnsi="Arial" w:cs="Arial"/>
          <w:sz w:val="24"/>
          <w:szCs w:val="20"/>
        </w:rPr>
        <w:t>Ao longo dos anos e ainda mais com o advento da epidemia da covid-19, os animais de estimação passaram a ser tratados como um membro da família devido aos laços de amor e carinho criado entre esses seres e os seus tutores.</w:t>
      </w:r>
    </w:p>
    <w:p w14:paraId="079374A9" w14:textId="77777777" w:rsidR="00A22F7A" w:rsidRDefault="00A22F7A" w:rsidP="0043285D">
      <w:pPr>
        <w:spacing w:after="0" w:line="360" w:lineRule="auto"/>
        <w:ind w:firstLine="708"/>
        <w:jc w:val="both"/>
        <w:rPr>
          <w:rFonts w:ascii="Arial" w:hAnsi="Arial" w:cs="Arial"/>
          <w:sz w:val="24"/>
          <w:szCs w:val="20"/>
        </w:rPr>
      </w:pPr>
      <w:r>
        <w:rPr>
          <w:rFonts w:ascii="Arial" w:hAnsi="Arial" w:cs="Arial"/>
          <w:sz w:val="24"/>
          <w:szCs w:val="20"/>
        </w:rPr>
        <w:t>Assim</w:t>
      </w:r>
      <w:r w:rsidR="00EF3082" w:rsidRPr="00EF3082">
        <w:rPr>
          <w:rFonts w:ascii="Arial" w:hAnsi="Arial" w:cs="Arial"/>
          <w:sz w:val="24"/>
          <w:szCs w:val="20"/>
        </w:rPr>
        <w:t xml:space="preserve">, uma nova problemática chegou ao judiciário brasileiro. Com o fim dos casamentos surgiram as demandas para decidir com quem ficaria a guarda do </w:t>
      </w:r>
      <w:r w:rsidR="00EF3082" w:rsidRPr="00A22F7A">
        <w:rPr>
          <w:rFonts w:ascii="Arial" w:hAnsi="Arial" w:cs="Arial"/>
          <w:i/>
          <w:iCs/>
          <w:sz w:val="24"/>
          <w:szCs w:val="20"/>
        </w:rPr>
        <w:t>pet</w:t>
      </w:r>
      <w:r w:rsidR="00EF3082" w:rsidRPr="00EF3082">
        <w:rPr>
          <w:rFonts w:ascii="Arial" w:hAnsi="Arial" w:cs="Arial"/>
          <w:sz w:val="24"/>
          <w:szCs w:val="20"/>
        </w:rPr>
        <w:t xml:space="preserve">, tratado como um membro da família. </w:t>
      </w:r>
      <w:bookmarkStart w:id="1" w:name="_GoBack"/>
      <w:bookmarkEnd w:id="1"/>
    </w:p>
    <w:p w14:paraId="1CB91485" w14:textId="663E857A" w:rsidR="00EF3082" w:rsidRPr="00EF3082" w:rsidRDefault="00EF3082" w:rsidP="0043285D">
      <w:pPr>
        <w:spacing w:after="0" w:line="360" w:lineRule="auto"/>
        <w:ind w:firstLine="708"/>
        <w:jc w:val="both"/>
        <w:rPr>
          <w:rFonts w:ascii="Arial" w:hAnsi="Arial" w:cs="Arial"/>
          <w:sz w:val="24"/>
          <w:szCs w:val="20"/>
        </w:rPr>
      </w:pPr>
      <w:r w:rsidRPr="00EF3082">
        <w:rPr>
          <w:rFonts w:ascii="Arial" w:hAnsi="Arial" w:cs="Arial"/>
          <w:sz w:val="24"/>
          <w:szCs w:val="20"/>
        </w:rPr>
        <w:lastRenderedPageBreak/>
        <w:t xml:space="preserve">Dessa forma, a guarda do animal de estimação, não se resume a prover alimentação e cuidar da saúde, ela passa pelos fortes laços afetivos que são criados entre o animal e o ex-casal em disputada pela guarda do </w:t>
      </w:r>
      <w:r w:rsidRPr="00A22F7A">
        <w:rPr>
          <w:rFonts w:ascii="Arial" w:hAnsi="Arial" w:cs="Arial"/>
          <w:i/>
          <w:iCs/>
          <w:sz w:val="24"/>
          <w:szCs w:val="20"/>
        </w:rPr>
        <w:t>pet</w:t>
      </w:r>
      <w:r w:rsidRPr="00EF3082">
        <w:rPr>
          <w:rFonts w:ascii="Arial" w:hAnsi="Arial" w:cs="Arial"/>
          <w:sz w:val="24"/>
          <w:szCs w:val="20"/>
        </w:rPr>
        <w:t>. Nessa situação, no tocante ao afeto, este sentimento torna-se a base para a solução dos conflitos que surgem com o rompimento da relação entre o ex-casal.</w:t>
      </w:r>
    </w:p>
    <w:p w14:paraId="0354F1DC" w14:textId="7AB682E0" w:rsidR="00EF3082" w:rsidRPr="00EF3082" w:rsidRDefault="00EF3082" w:rsidP="0043285D">
      <w:pPr>
        <w:spacing w:after="0" w:line="360" w:lineRule="auto"/>
        <w:ind w:firstLine="708"/>
        <w:jc w:val="both"/>
        <w:rPr>
          <w:rFonts w:ascii="Arial" w:hAnsi="Arial" w:cs="Arial"/>
          <w:sz w:val="24"/>
          <w:szCs w:val="20"/>
        </w:rPr>
      </w:pPr>
      <w:r w:rsidRPr="00EF3082">
        <w:rPr>
          <w:rFonts w:ascii="Arial" w:hAnsi="Arial" w:cs="Arial"/>
          <w:sz w:val="24"/>
          <w:szCs w:val="20"/>
        </w:rPr>
        <w:t xml:space="preserve">O fato do </w:t>
      </w:r>
      <w:r w:rsidRPr="00A22F7A">
        <w:rPr>
          <w:rFonts w:ascii="Arial" w:hAnsi="Arial" w:cs="Arial"/>
          <w:i/>
          <w:iCs/>
          <w:sz w:val="24"/>
          <w:szCs w:val="20"/>
        </w:rPr>
        <w:t>Pet</w:t>
      </w:r>
      <w:r w:rsidRPr="00EF3082">
        <w:rPr>
          <w:rFonts w:ascii="Arial" w:hAnsi="Arial" w:cs="Arial"/>
          <w:sz w:val="24"/>
          <w:szCs w:val="20"/>
        </w:rPr>
        <w:t xml:space="preserve"> ser considerado como filho pelos seus tutores, faz com que em caso de divórcio ou rompimento de uma união estável, o casal entre em acordo sobre a guarda do animal, ultimamente, os acordos realizados no seio familiar não trouxeram os resultados esperados pelas partes e o Judiciário passou a ser acionado para resolver o impasse.</w:t>
      </w:r>
    </w:p>
    <w:p w14:paraId="6CCF3998" w14:textId="46C7C775" w:rsidR="00EF3082" w:rsidRPr="00EF3082" w:rsidRDefault="00EF3082" w:rsidP="0043285D">
      <w:pPr>
        <w:spacing w:after="0" w:line="360" w:lineRule="auto"/>
        <w:ind w:firstLine="708"/>
        <w:jc w:val="both"/>
        <w:rPr>
          <w:rFonts w:ascii="Arial" w:hAnsi="Arial" w:cs="Arial"/>
          <w:sz w:val="24"/>
          <w:szCs w:val="20"/>
        </w:rPr>
      </w:pPr>
      <w:r w:rsidRPr="00EF3082">
        <w:rPr>
          <w:rFonts w:ascii="Arial" w:hAnsi="Arial" w:cs="Arial"/>
          <w:sz w:val="24"/>
          <w:szCs w:val="20"/>
        </w:rPr>
        <w:t>Chegando ao Tribunais</w:t>
      </w:r>
      <w:r w:rsidR="00A22F7A">
        <w:rPr>
          <w:rFonts w:ascii="Arial" w:hAnsi="Arial" w:cs="Arial"/>
          <w:sz w:val="24"/>
          <w:szCs w:val="20"/>
        </w:rPr>
        <w:t>,</w:t>
      </w:r>
      <w:r w:rsidRPr="00EF3082">
        <w:rPr>
          <w:rFonts w:ascii="Arial" w:hAnsi="Arial" w:cs="Arial"/>
          <w:sz w:val="24"/>
          <w:szCs w:val="20"/>
        </w:rPr>
        <w:t xml:space="preserve"> as demandas para guarda compartilhada de </w:t>
      </w:r>
      <w:r w:rsidR="00813F76">
        <w:rPr>
          <w:rFonts w:ascii="Arial" w:hAnsi="Arial" w:cs="Arial"/>
          <w:sz w:val="24"/>
          <w:szCs w:val="20"/>
        </w:rPr>
        <w:t>pets</w:t>
      </w:r>
      <w:r w:rsidRPr="00EF3082">
        <w:rPr>
          <w:rFonts w:ascii="Arial" w:hAnsi="Arial" w:cs="Arial"/>
          <w:sz w:val="24"/>
          <w:szCs w:val="20"/>
        </w:rPr>
        <w:t>, espera-se que a decisão tomada atenda os interesses do pet também e não só do ex-casal que luta pela guarda. Os tribunais buscam fundamentar a decisão em fatos com provas robustas que garantam o melhor para o animal com a guarda em disputa, garantindo seus direitos e proteção, independente da vontade dos tutores.</w:t>
      </w:r>
    </w:p>
    <w:p w14:paraId="4D071464" w14:textId="057D54D4" w:rsidR="00EF3082" w:rsidRDefault="00EF3082" w:rsidP="0043285D">
      <w:pPr>
        <w:spacing w:after="0" w:line="360" w:lineRule="auto"/>
        <w:ind w:firstLine="708"/>
        <w:jc w:val="both"/>
        <w:rPr>
          <w:rFonts w:ascii="Arial" w:hAnsi="Arial" w:cs="Arial"/>
          <w:sz w:val="24"/>
          <w:szCs w:val="20"/>
        </w:rPr>
      </w:pPr>
      <w:r w:rsidRPr="00EF3082">
        <w:rPr>
          <w:rFonts w:ascii="Arial" w:hAnsi="Arial" w:cs="Arial"/>
          <w:sz w:val="24"/>
          <w:szCs w:val="20"/>
        </w:rPr>
        <w:t>Foi verificado que uma problemática no que se refere à guarda dos animais de estimação está na falta de uma legislação específica para o tema. O que torna esse ponto urgente no tocante a regulamentação da Lei e aplicação no ordenamento jurídico brasileiro. Sendo essa uma inovação do Direito de Família que por analogia vem sendo empregado como jurisprudência para os casos de guarda compartilhada de animais de estimação.</w:t>
      </w:r>
    </w:p>
    <w:p w14:paraId="592DB06F" w14:textId="1A87C4FA" w:rsidR="00035522" w:rsidRDefault="00035522" w:rsidP="0043285D">
      <w:pPr>
        <w:spacing w:after="0" w:line="360" w:lineRule="auto"/>
        <w:jc w:val="both"/>
        <w:rPr>
          <w:rFonts w:ascii="Arial" w:hAnsi="Arial" w:cs="Arial"/>
          <w:sz w:val="24"/>
          <w:szCs w:val="20"/>
        </w:rPr>
      </w:pPr>
    </w:p>
    <w:p w14:paraId="659C7DFD" w14:textId="3F9A4494" w:rsidR="00BB5FA9" w:rsidRDefault="00BB5FA9" w:rsidP="0043285D">
      <w:pPr>
        <w:spacing w:after="0" w:line="360" w:lineRule="auto"/>
        <w:jc w:val="both"/>
        <w:rPr>
          <w:rFonts w:ascii="Arial" w:hAnsi="Arial" w:cs="Arial"/>
          <w:sz w:val="24"/>
          <w:szCs w:val="20"/>
        </w:rPr>
      </w:pPr>
    </w:p>
    <w:p w14:paraId="1C45AA4C" w14:textId="37A2F8DB" w:rsidR="00BB5FA9" w:rsidRDefault="00BB5FA9" w:rsidP="0043285D">
      <w:pPr>
        <w:spacing w:after="0" w:line="360" w:lineRule="auto"/>
        <w:jc w:val="both"/>
        <w:rPr>
          <w:rFonts w:ascii="Arial" w:hAnsi="Arial" w:cs="Arial"/>
          <w:sz w:val="24"/>
          <w:szCs w:val="20"/>
        </w:rPr>
      </w:pPr>
    </w:p>
    <w:p w14:paraId="0231BBD5" w14:textId="48FF9ECA" w:rsidR="00BB5FA9" w:rsidRDefault="00BB5FA9" w:rsidP="0043285D">
      <w:pPr>
        <w:spacing w:after="0" w:line="360" w:lineRule="auto"/>
        <w:jc w:val="both"/>
        <w:rPr>
          <w:rFonts w:ascii="Arial" w:hAnsi="Arial" w:cs="Arial"/>
          <w:sz w:val="24"/>
          <w:szCs w:val="20"/>
        </w:rPr>
      </w:pPr>
    </w:p>
    <w:p w14:paraId="117B7F02" w14:textId="49C42F1E" w:rsidR="00BB5FA9" w:rsidRDefault="00BB5FA9" w:rsidP="0043285D">
      <w:pPr>
        <w:spacing w:after="0" w:line="360" w:lineRule="auto"/>
        <w:jc w:val="both"/>
        <w:rPr>
          <w:rFonts w:ascii="Arial" w:hAnsi="Arial" w:cs="Arial"/>
          <w:sz w:val="24"/>
          <w:szCs w:val="20"/>
        </w:rPr>
      </w:pPr>
    </w:p>
    <w:p w14:paraId="06505F01" w14:textId="54595951" w:rsidR="00BB5FA9" w:rsidRDefault="00BB5FA9" w:rsidP="0043285D">
      <w:pPr>
        <w:spacing w:after="0" w:line="360" w:lineRule="auto"/>
        <w:jc w:val="both"/>
        <w:rPr>
          <w:rFonts w:ascii="Arial" w:hAnsi="Arial" w:cs="Arial"/>
          <w:sz w:val="24"/>
          <w:szCs w:val="20"/>
        </w:rPr>
      </w:pPr>
    </w:p>
    <w:p w14:paraId="02C45BDC" w14:textId="4204BBD2" w:rsidR="00BB5FA9" w:rsidRDefault="00BB5FA9" w:rsidP="0043285D">
      <w:pPr>
        <w:spacing w:after="0" w:line="360" w:lineRule="auto"/>
        <w:jc w:val="both"/>
        <w:rPr>
          <w:rFonts w:ascii="Arial" w:hAnsi="Arial" w:cs="Arial"/>
          <w:sz w:val="24"/>
          <w:szCs w:val="20"/>
        </w:rPr>
      </w:pPr>
    </w:p>
    <w:p w14:paraId="4AA64A45" w14:textId="687C27E2" w:rsidR="00BB5FA9" w:rsidRDefault="00BB5FA9" w:rsidP="0043285D">
      <w:pPr>
        <w:spacing w:after="0" w:line="360" w:lineRule="auto"/>
        <w:jc w:val="both"/>
        <w:rPr>
          <w:rFonts w:ascii="Arial" w:hAnsi="Arial" w:cs="Arial"/>
          <w:sz w:val="24"/>
          <w:szCs w:val="20"/>
        </w:rPr>
      </w:pPr>
    </w:p>
    <w:p w14:paraId="7E12FBBD" w14:textId="39507E6B" w:rsidR="00BB5FA9" w:rsidRDefault="00BB5FA9" w:rsidP="0043285D">
      <w:pPr>
        <w:spacing w:after="0" w:line="360" w:lineRule="auto"/>
        <w:jc w:val="both"/>
        <w:rPr>
          <w:rFonts w:ascii="Arial" w:hAnsi="Arial" w:cs="Arial"/>
          <w:sz w:val="24"/>
          <w:szCs w:val="20"/>
        </w:rPr>
      </w:pPr>
    </w:p>
    <w:p w14:paraId="600E92FB" w14:textId="2A29854C" w:rsidR="00BB5FA9" w:rsidRDefault="00BB5FA9" w:rsidP="0043285D">
      <w:pPr>
        <w:spacing w:after="0" w:line="360" w:lineRule="auto"/>
        <w:jc w:val="both"/>
        <w:rPr>
          <w:rFonts w:ascii="Arial" w:hAnsi="Arial" w:cs="Arial"/>
          <w:sz w:val="24"/>
          <w:szCs w:val="20"/>
        </w:rPr>
      </w:pPr>
    </w:p>
    <w:p w14:paraId="15EB6D7C" w14:textId="03D3DC5B" w:rsidR="00BB5FA9" w:rsidRDefault="00BB5FA9" w:rsidP="0043285D">
      <w:pPr>
        <w:spacing w:after="0" w:line="360" w:lineRule="auto"/>
        <w:jc w:val="both"/>
        <w:rPr>
          <w:rFonts w:ascii="Arial" w:hAnsi="Arial" w:cs="Arial"/>
          <w:sz w:val="24"/>
          <w:szCs w:val="20"/>
        </w:rPr>
      </w:pPr>
    </w:p>
    <w:p w14:paraId="71B94C46" w14:textId="6CB002A0" w:rsidR="00BB5FA9" w:rsidRDefault="00BB5FA9" w:rsidP="0043285D">
      <w:pPr>
        <w:spacing w:after="0" w:line="360" w:lineRule="auto"/>
        <w:jc w:val="both"/>
        <w:rPr>
          <w:rFonts w:ascii="Arial" w:hAnsi="Arial" w:cs="Arial"/>
          <w:sz w:val="24"/>
          <w:szCs w:val="20"/>
        </w:rPr>
      </w:pPr>
    </w:p>
    <w:p w14:paraId="3761B53A" w14:textId="77777777" w:rsidR="00BB5FA9" w:rsidRDefault="00BB5FA9" w:rsidP="0043285D">
      <w:pPr>
        <w:spacing w:after="0" w:line="360" w:lineRule="auto"/>
        <w:jc w:val="both"/>
        <w:rPr>
          <w:rFonts w:ascii="Arial" w:hAnsi="Arial" w:cs="Arial"/>
          <w:sz w:val="24"/>
          <w:szCs w:val="20"/>
        </w:rPr>
      </w:pPr>
    </w:p>
    <w:p w14:paraId="422A453C" w14:textId="704A1AC6" w:rsidR="00487E89" w:rsidRDefault="00487E89" w:rsidP="0043285D">
      <w:pPr>
        <w:spacing w:after="0" w:line="360" w:lineRule="auto"/>
        <w:jc w:val="center"/>
        <w:rPr>
          <w:rFonts w:ascii="Arial" w:hAnsi="Arial" w:cs="Arial"/>
          <w:b/>
          <w:sz w:val="24"/>
          <w:szCs w:val="20"/>
        </w:rPr>
      </w:pPr>
      <w:r>
        <w:rPr>
          <w:rFonts w:ascii="Arial" w:hAnsi="Arial" w:cs="Arial"/>
          <w:b/>
          <w:sz w:val="24"/>
          <w:szCs w:val="20"/>
        </w:rPr>
        <w:lastRenderedPageBreak/>
        <w:t>REFE</w:t>
      </w:r>
      <w:r w:rsidR="0043285D">
        <w:rPr>
          <w:rFonts w:ascii="Arial" w:hAnsi="Arial" w:cs="Arial"/>
          <w:b/>
          <w:sz w:val="24"/>
          <w:szCs w:val="20"/>
        </w:rPr>
        <w:t>R</w:t>
      </w:r>
      <w:r>
        <w:rPr>
          <w:rFonts w:ascii="Arial" w:hAnsi="Arial" w:cs="Arial"/>
          <w:b/>
          <w:sz w:val="24"/>
          <w:szCs w:val="20"/>
        </w:rPr>
        <w:t>ÊNCIAS</w:t>
      </w:r>
    </w:p>
    <w:p w14:paraId="7FFEAB7A" w14:textId="77777777" w:rsidR="0043285D" w:rsidRPr="0043285D" w:rsidRDefault="0043285D" w:rsidP="001D73A5">
      <w:pPr>
        <w:spacing w:after="0" w:line="360" w:lineRule="auto"/>
        <w:jc w:val="both"/>
        <w:rPr>
          <w:rFonts w:ascii="Arial" w:hAnsi="Arial" w:cs="Arial"/>
          <w:bCs/>
          <w:sz w:val="24"/>
          <w:szCs w:val="20"/>
        </w:rPr>
      </w:pPr>
    </w:p>
    <w:p w14:paraId="156373BA" w14:textId="42784E56" w:rsidR="002F09E1" w:rsidRDefault="000159FC" w:rsidP="001D73A5">
      <w:pPr>
        <w:spacing w:after="0" w:line="240" w:lineRule="auto"/>
        <w:jc w:val="both"/>
        <w:rPr>
          <w:rFonts w:ascii="Arial" w:hAnsi="Arial" w:cs="Arial"/>
          <w:sz w:val="24"/>
          <w:szCs w:val="24"/>
        </w:rPr>
      </w:pPr>
      <w:r>
        <w:rPr>
          <w:rFonts w:ascii="Arial" w:hAnsi="Arial" w:cs="Arial"/>
          <w:sz w:val="24"/>
          <w:szCs w:val="24"/>
        </w:rPr>
        <w:t>SILVEIRA, Ana Carolina</w:t>
      </w:r>
      <w:r w:rsidR="00112F1C" w:rsidRPr="00112F1C">
        <w:rPr>
          <w:rFonts w:ascii="Arial" w:hAnsi="Arial" w:cs="Arial"/>
          <w:sz w:val="24"/>
          <w:szCs w:val="24"/>
        </w:rPr>
        <w:t xml:space="preserve">. </w:t>
      </w:r>
      <w:r w:rsidR="00112F1C" w:rsidRPr="00467659">
        <w:rPr>
          <w:rFonts w:ascii="Arial" w:hAnsi="Arial" w:cs="Arial"/>
          <w:b/>
          <w:sz w:val="24"/>
          <w:szCs w:val="24"/>
        </w:rPr>
        <w:t>Guarda compartilhada um avanço para família</w:t>
      </w:r>
      <w:r w:rsidR="00112F1C" w:rsidRPr="00112F1C">
        <w:rPr>
          <w:rFonts w:ascii="Arial" w:hAnsi="Arial" w:cs="Arial"/>
          <w:sz w:val="24"/>
          <w:szCs w:val="24"/>
        </w:rPr>
        <w:t xml:space="preserve">. 1ª ed., São Paulo: Atlas, 2008. </w:t>
      </w:r>
    </w:p>
    <w:p w14:paraId="01A5FB07" w14:textId="77777777" w:rsidR="002F09E1" w:rsidRDefault="002F09E1" w:rsidP="001D73A5">
      <w:pPr>
        <w:spacing w:after="0" w:line="240" w:lineRule="auto"/>
        <w:jc w:val="both"/>
        <w:rPr>
          <w:rFonts w:ascii="Arial" w:hAnsi="Arial" w:cs="Arial"/>
          <w:sz w:val="24"/>
          <w:szCs w:val="24"/>
        </w:rPr>
      </w:pPr>
    </w:p>
    <w:p w14:paraId="3F9CBFD2" w14:textId="235B53AE" w:rsidR="00112F1C" w:rsidRDefault="00112F1C" w:rsidP="001D73A5">
      <w:pPr>
        <w:spacing w:after="0" w:line="240" w:lineRule="auto"/>
        <w:jc w:val="both"/>
        <w:rPr>
          <w:rFonts w:ascii="Arial" w:hAnsi="Arial" w:cs="Arial"/>
          <w:sz w:val="24"/>
          <w:szCs w:val="24"/>
        </w:rPr>
      </w:pPr>
      <w:r w:rsidRPr="00112F1C">
        <w:rPr>
          <w:rFonts w:ascii="Arial" w:hAnsi="Arial" w:cs="Arial"/>
          <w:sz w:val="24"/>
          <w:szCs w:val="24"/>
        </w:rPr>
        <w:t xml:space="preserve">BRASIL. </w:t>
      </w:r>
      <w:r w:rsidRPr="00467659">
        <w:rPr>
          <w:rFonts w:ascii="Arial" w:hAnsi="Arial" w:cs="Arial"/>
          <w:b/>
          <w:sz w:val="24"/>
          <w:szCs w:val="24"/>
        </w:rPr>
        <w:t>Constituição da República Federativa do Brasil</w:t>
      </w:r>
      <w:r w:rsidRPr="00112F1C">
        <w:rPr>
          <w:rFonts w:ascii="Arial" w:hAnsi="Arial" w:cs="Arial"/>
          <w:sz w:val="24"/>
          <w:szCs w:val="24"/>
        </w:rPr>
        <w:t>. Promulgada em 5 de outubro de 1988. Disponível em</w:t>
      </w:r>
      <w:r>
        <w:rPr>
          <w:rFonts w:ascii="Arial" w:hAnsi="Arial" w:cs="Arial"/>
          <w:sz w:val="24"/>
          <w:szCs w:val="24"/>
        </w:rPr>
        <w:t xml:space="preserve"> </w:t>
      </w:r>
      <w:r w:rsidRPr="00112F1C">
        <w:rPr>
          <w:rFonts w:ascii="Arial" w:hAnsi="Arial" w:cs="Arial"/>
          <w:sz w:val="24"/>
          <w:szCs w:val="24"/>
        </w:rPr>
        <w:t>http://www.planalto.gov.br/ccivil/constituicao/constituicao.htm 03/. Acesso em: 01 de junho de 2023.</w:t>
      </w:r>
    </w:p>
    <w:p w14:paraId="39920E7D" w14:textId="77777777" w:rsidR="00112F1C" w:rsidRDefault="00112F1C" w:rsidP="001D73A5">
      <w:pPr>
        <w:spacing w:after="0" w:line="240" w:lineRule="auto"/>
        <w:jc w:val="both"/>
        <w:rPr>
          <w:rFonts w:ascii="Arial" w:hAnsi="Arial" w:cs="Arial"/>
          <w:sz w:val="24"/>
          <w:szCs w:val="24"/>
        </w:rPr>
      </w:pPr>
    </w:p>
    <w:p w14:paraId="20967D94" w14:textId="77777777" w:rsidR="00112F1C" w:rsidRDefault="00112F1C" w:rsidP="001D73A5">
      <w:pPr>
        <w:spacing w:after="0" w:line="240" w:lineRule="auto"/>
        <w:jc w:val="both"/>
        <w:rPr>
          <w:rFonts w:ascii="Arial" w:hAnsi="Arial" w:cs="Arial"/>
          <w:sz w:val="24"/>
          <w:szCs w:val="24"/>
        </w:rPr>
      </w:pPr>
    </w:p>
    <w:p w14:paraId="695BA6C0" w14:textId="139DD6E6" w:rsidR="00035522" w:rsidRPr="001D73A5" w:rsidRDefault="00035522" w:rsidP="001D73A5">
      <w:pPr>
        <w:spacing w:after="0" w:line="240" w:lineRule="auto"/>
        <w:jc w:val="both"/>
        <w:rPr>
          <w:rFonts w:ascii="Arial" w:hAnsi="Arial" w:cs="Arial"/>
          <w:sz w:val="24"/>
          <w:szCs w:val="24"/>
        </w:rPr>
      </w:pPr>
      <w:r w:rsidRPr="001D73A5">
        <w:rPr>
          <w:rFonts w:ascii="Arial" w:hAnsi="Arial" w:cs="Arial"/>
          <w:sz w:val="24"/>
          <w:szCs w:val="24"/>
        </w:rPr>
        <w:t xml:space="preserve">FILHO, Waldyr Grisard. </w:t>
      </w:r>
      <w:r w:rsidRPr="00467659">
        <w:rPr>
          <w:rFonts w:ascii="Arial" w:hAnsi="Arial" w:cs="Arial"/>
          <w:b/>
          <w:sz w:val="24"/>
          <w:szCs w:val="24"/>
        </w:rPr>
        <w:t>Guarda compartilhada: um novo modelo de responsabilidade parental</w:t>
      </w:r>
      <w:r w:rsidRPr="001D73A5">
        <w:rPr>
          <w:rFonts w:ascii="Arial" w:hAnsi="Arial" w:cs="Arial"/>
          <w:sz w:val="24"/>
          <w:szCs w:val="24"/>
        </w:rPr>
        <w:t xml:space="preserve">. 4. ed. São Paulo: Editora revista dos tribunais, 2009). </w:t>
      </w:r>
    </w:p>
    <w:p w14:paraId="57C5A96E" w14:textId="3A724AB6" w:rsidR="00A16577" w:rsidRDefault="00A16577" w:rsidP="001D73A5">
      <w:pPr>
        <w:pStyle w:val="Default"/>
        <w:jc w:val="both"/>
      </w:pPr>
    </w:p>
    <w:p w14:paraId="2A8C2EDE" w14:textId="77777777" w:rsidR="00AC48C8" w:rsidRPr="002F09E1" w:rsidRDefault="00AC48C8" w:rsidP="001D73A5">
      <w:pPr>
        <w:pStyle w:val="Default"/>
        <w:jc w:val="both"/>
      </w:pPr>
    </w:p>
    <w:p w14:paraId="67E6F0E7" w14:textId="039E429C" w:rsidR="00A16577" w:rsidRPr="002F09E1" w:rsidRDefault="00BE2D75" w:rsidP="001D73A5">
      <w:pPr>
        <w:pStyle w:val="Default"/>
        <w:jc w:val="both"/>
      </w:pPr>
      <w:r w:rsidRPr="00467659">
        <w:rPr>
          <w:color w:val="auto"/>
          <w:shd w:val="clear" w:color="auto" w:fill="FFFFFF"/>
        </w:rPr>
        <w:t>ASSESSORIA DE COMUNICAÇÃO DO IBDFAM</w:t>
      </w:r>
      <w:r w:rsidR="00467659">
        <w:rPr>
          <w:color w:val="auto"/>
          <w:shd w:val="clear" w:color="auto" w:fill="FFFFFF"/>
        </w:rPr>
        <w:t xml:space="preserve">. </w:t>
      </w:r>
      <w:r w:rsidR="009B46ED" w:rsidRPr="00467659">
        <w:rPr>
          <w:b/>
          <w:color w:val="auto"/>
        </w:rPr>
        <w:t xml:space="preserve">Projeto </w:t>
      </w:r>
      <w:r w:rsidR="009B46ED" w:rsidRPr="00467659">
        <w:rPr>
          <w:b/>
        </w:rPr>
        <w:t>de lei prevê que animais de estimação possam ser objeto de guarda compartilhada ou unilateral</w:t>
      </w:r>
      <w:r w:rsidR="009B46ED">
        <w:t xml:space="preserve">. IBDFAM, 2022. </w:t>
      </w:r>
      <w:r w:rsidR="003519A6">
        <w:t>Disponível em:</w:t>
      </w:r>
      <w:r w:rsidR="00835731" w:rsidRPr="00835731">
        <w:t xml:space="preserve"> </w:t>
      </w:r>
      <w:hyperlink r:id="rId8" w:history="1">
        <w:r w:rsidR="00835731" w:rsidRPr="007703A4">
          <w:rPr>
            <w:rStyle w:val="Hyperlink"/>
          </w:rPr>
          <w:t>https://ibdfam.org.br/noticias/9420/Projeto+de+lei+prev%C3%AA+que+animais+de+estima%C3%A7%C3%A3o+possam+ser+objeto+de+guarda+compartilhada+ou+unilateral</w:t>
        </w:r>
      </w:hyperlink>
      <w:r w:rsidR="00835731" w:rsidRPr="00835731">
        <w:t>.</w:t>
      </w:r>
      <w:r w:rsidR="00835731">
        <w:t xml:space="preserve"> </w:t>
      </w:r>
      <w:r w:rsidR="009B46ED">
        <w:t>Acessado em 10/06/2022</w:t>
      </w:r>
      <w:r w:rsidR="003519A6">
        <w:t>.</w:t>
      </w:r>
    </w:p>
    <w:p w14:paraId="6865FFC2" w14:textId="2C11AFD6" w:rsidR="00A16577" w:rsidRPr="002F09E1" w:rsidRDefault="00A16577" w:rsidP="001D73A5">
      <w:pPr>
        <w:pStyle w:val="Default"/>
        <w:jc w:val="both"/>
      </w:pPr>
    </w:p>
    <w:p w14:paraId="1F45E4ED" w14:textId="4F66F862" w:rsidR="00A16577" w:rsidRDefault="004F35E5" w:rsidP="001D73A5">
      <w:pPr>
        <w:pStyle w:val="Default"/>
        <w:jc w:val="both"/>
      </w:pPr>
      <w:r>
        <w:t xml:space="preserve">MARTINS, Larissa Santos; VIEIRA, Islas Santos. </w:t>
      </w:r>
      <w:r w:rsidR="003872D5" w:rsidRPr="004F35E5">
        <w:rPr>
          <w:b/>
        </w:rPr>
        <w:t>A Guarda Compartilhada dos Animais de Estimação</w:t>
      </w:r>
      <w:r w:rsidR="003519A6">
        <w:t xml:space="preserve">. </w:t>
      </w:r>
      <w:r w:rsidR="003872D5">
        <w:t xml:space="preserve">Jus, 2021. </w:t>
      </w:r>
      <w:r w:rsidR="003519A6">
        <w:t xml:space="preserve">Disponível em: </w:t>
      </w:r>
      <w:hyperlink r:id="rId9" w:history="1">
        <w:r w:rsidRPr="007703A4">
          <w:rPr>
            <w:rStyle w:val="Hyperlink"/>
          </w:rPr>
          <w:t>https://jus.com.br/artigos/90837/a-guarda-compartilhada-dos-animais-de-estimacao. Acessado em 10/05/2022</w:t>
        </w:r>
      </w:hyperlink>
      <w:r w:rsidR="003519A6">
        <w:t>. Acessado em 07/06/2023.</w:t>
      </w:r>
    </w:p>
    <w:p w14:paraId="7D54CE56" w14:textId="397CA6A3" w:rsidR="00A16577" w:rsidRPr="002F09E1" w:rsidRDefault="00A16577" w:rsidP="001D73A5">
      <w:pPr>
        <w:pStyle w:val="Default"/>
        <w:jc w:val="both"/>
      </w:pPr>
    </w:p>
    <w:p w14:paraId="189AD4AC" w14:textId="259519CC" w:rsidR="004D7FA8" w:rsidRPr="004D7FA8" w:rsidRDefault="003519A6" w:rsidP="004D7FA8">
      <w:pPr>
        <w:pStyle w:val="Default"/>
        <w:jc w:val="both"/>
        <w:rPr>
          <w:color w:val="auto"/>
        </w:rPr>
      </w:pPr>
      <w:r>
        <w:rPr>
          <w:color w:val="auto"/>
        </w:rPr>
        <w:t xml:space="preserve">MACHADO, Ralph. </w:t>
      </w:r>
      <w:r w:rsidR="004D7FA8" w:rsidRPr="003519A6">
        <w:rPr>
          <w:b/>
          <w:color w:val="auto"/>
        </w:rPr>
        <w:t>Proposta prevê possibilidade de guarda compartilhada de animais. Câmara dos Deputad</w:t>
      </w:r>
      <w:r w:rsidR="004D7FA8">
        <w:rPr>
          <w:color w:val="auto"/>
        </w:rPr>
        <w:t xml:space="preserve">os, 2022. </w:t>
      </w:r>
      <w:r>
        <w:rPr>
          <w:color w:val="auto"/>
        </w:rPr>
        <w:t xml:space="preserve">Disponível em: </w:t>
      </w:r>
      <w:hyperlink r:id="rId10" w:history="1">
        <w:r w:rsidR="004D7FA8" w:rsidRPr="00635449">
          <w:rPr>
            <w:rStyle w:val="Hyperlink"/>
          </w:rPr>
          <w:t>https://www.camara.leg.br/noticias/853860-proposta-preve-possibilidade-de-guarda-compartilhada-de-animais/</w:t>
        </w:r>
      </w:hyperlink>
      <w:r>
        <w:rPr>
          <w:color w:val="auto"/>
        </w:rPr>
        <w:t xml:space="preserve"> Acessado em 04/05/2023.</w:t>
      </w:r>
    </w:p>
    <w:p w14:paraId="0BC895D0" w14:textId="2927FE04" w:rsidR="00A16577" w:rsidRPr="00BE2D75" w:rsidRDefault="00A16577" w:rsidP="001D73A5">
      <w:pPr>
        <w:pStyle w:val="Default"/>
        <w:jc w:val="both"/>
      </w:pPr>
    </w:p>
    <w:p w14:paraId="2FDB0F26" w14:textId="7D8F9F42" w:rsidR="004D7FA8" w:rsidRDefault="00BE2D75" w:rsidP="001D73A5">
      <w:pPr>
        <w:pStyle w:val="Default"/>
        <w:jc w:val="both"/>
      </w:pPr>
      <w:r w:rsidRPr="00BE2D75">
        <w:rPr>
          <w:color w:val="auto"/>
          <w:shd w:val="clear" w:color="auto" w:fill="FFFFFF"/>
        </w:rPr>
        <w:t>ASSESSORIA DE COMUNICAÇÃO DO IBDFAM.</w:t>
      </w:r>
      <w:r>
        <w:rPr>
          <w:color w:val="auto"/>
          <w:shd w:val="clear" w:color="auto" w:fill="FFFFFF"/>
        </w:rPr>
        <w:t xml:space="preserve"> </w:t>
      </w:r>
      <w:r w:rsidR="004D7FA8" w:rsidRPr="001E0E36">
        <w:rPr>
          <w:b/>
          <w:color w:val="auto"/>
        </w:rPr>
        <w:t xml:space="preserve">Justiça </w:t>
      </w:r>
      <w:r w:rsidR="004D7FA8" w:rsidRPr="001E0E36">
        <w:rPr>
          <w:b/>
        </w:rPr>
        <w:t>do RS decide que casal divorciado deve dividir despesas com cuidados de 25 cães adotados</w:t>
      </w:r>
      <w:r w:rsidR="004D7FA8">
        <w:t xml:space="preserve">. IBDFAM, 2022.  </w:t>
      </w:r>
      <w:r w:rsidR="003519A6">
        <w:t>Disponível em:</w:t>
      </w:r>
      <w:hyperlink r:id="rId11" w:history="1">
        <w:r w:rsidR="003519A6" w:rsidRPr="007703A4">
          <w:rPr>
            <w:rStyle w:val="Hyperlink"/>
          </w:rPr>
          <w:t>https://ibdfam.org.br/noticias/10001/Justi%C3%A7a+do+RS+decide+que+casal+divorciado+deve+dividir+despesas+com+cuidados+de+25+c%C3%A3es+adotados</w:t>
        </w:r>
      </w:hyperlink>
      <w:r w:rsidR="003519A6">
        <w:t>. Acessado em 05/04/2022.</w:t>
      </w:r>
    </w:p>
    <w:p w14:paraId="2C82350D" w14:textId="77777777" w:rsidR="004D7FA8" w:rsidRDefault="004D7FA8" w:rsidP="001D73A5">
      <w:pPr>
        <w:pStyle w:val="Default"/>
        <w:jc w:val="both"/>
      </w:pPr>
    </w:p>
    <w:p w14:paraId="21FB1B92" w14:textId="01E0EA1E" w:rsidR="00A16577" w:rsidRPr="006A21C8" w:rsidRDefault="004D7FA8" w:rsidP="001D73A5">
      <w:pPr>
        <w:pStyle w:val="Default"/>
        <w:jc w:val="both"/>
      </w:pPr>
      <w:r w:rsidRPr="006A21C8">
        <w:t xml:space="preserve"> </w:t>
      </w:r>
    </w:p>
    <w:p w14:paraId="53D5B60A" w14:textId="76FC2699" w:rsidR="00A16577" w:rsidRPr="002F09E1" w:rsidRDefault="006A21C8" w:rsidP="001D73A5">
      <w:pPr>
        <w:pStyle w:val="Default"/>
        <w:jc w:val="both"/>
      </w:pPr>
      <w:r w:rsidRPr="006A21C8">
        <w:t>VERBO JURÍDICO.</w:t>
      </w:r>
      <w:r>
        <w:rPr>
          <w:b/>
        </w:rPr>
        <w:t xml:space="preserve"> </w:t>
      </w:r>
      <w:r w:rsidR="002F09E1" w:rsidRPr="001E0E36">
        <w:rPr>
          <w:b/>
        </w:rPr>
        <w:t>Audiência de conciliação formalizada Verbo</w:t>
      </w:r>
      <w:r>
        <w:rPr>
          <w:b/>
        </w:rPr>
        <w:t xml:space="preserve"> </w:t>
      </w:r>
      <w:r w:rsidR="002F09E1" w:rsidRPr="001E0E36">
        <w:rPr>
          <w:b/>
        </w:rPr>
        <w:t>jurídico</w:t>
      </w:r>
      <w:r w:rsidR="002F09E1">
        <w:t xml:space="preserve">, 2022. </w:t>
      </w:r>
      <w:r>
        <w:t xml:space="preserve">Disponível em: </w:t>
      </w:r>
      <w:hyperlink r:id="rId12" w:history="1">
        <w:r w:rsidRPr="007703A4">
          <w:rPr>
            <w:rStyle w:val="Hyperlink"/>
          </w:rPr>
          <w:t>https://blog.verbojuridico.com.br/audiencia-de-conciliacao-formaliza-visitas-e-pensao-para-cao-de-casal-recem-separado</w:t>
        </w:r>
      </w:hyperlink>
      <w:r>
        <w:t xml:space="preserve">. Acessado </w:t>
      </w:r>
      <w:r w:rsidR="00A16577" w:rsidRPr="002F09E1">
        <w:t>em 08/</w:t>
      </w:r>
      <w:r w:rsidR="000D233C" w:rsidRPr="002F09E1">
        <w:t>04/2023</w:t>
      </w:r>
      <w:r w:rsidR="00B611F1">
        <w:t>.</w:t>
      </w:r>
    </w:p>
    <w:p w14:paraId="52926AD3" w14:textId="5619061B" w:rsidR="00A16577" w:rsidRPr="00A22F7A" w:rsidRDefault="00A16577" w:rsidP="0043285D">
      <w:pPr>
        <w:pStyle w:val="Default"/>
        <w:rPr>
          <w:highlight w:val="yellow"/>
        </w:rPr>
      </w:pPr>
    </w:p>
    <w:p w14:paraId="7102B224" w14:textId="475A1D17" w:rsidR="003E3A19" w:rsidRDefault="003E3A19" w:rsidP="001D73A5">
      <w:pPr>
        <w:pStyle w:val="Default"/>
        <w:jc w:val="both"/>
      </w:pPr>
    </w:p>
    <w:p w14:paraId="6760C2D4" w14:textId="440ED4E5" w:rsidR="007C557A" w:rsidRDefault="00FF7661" w:rsidP="001D73A5">
      <w:pPr>
        <w:pStyle w:val="Default"/>
        <w:jc w:val="both"/>
      </w:pPr>
      <w:r w:rsidRPr="00BB5FA9">
        <w:rPr>
          <w:rStyle w:val="Forte"/>
          <w:b w:val="0"/>
          <w:bdr w:val="none" w:sz="0" w:space="0" w:color="auto" w:frame="1"/>
          <w:shd w:val="clear" w:color="auto" w:fill="FFFFFF"/>
        </w:rPr>
        <w:t>SILVA, Naim Souza</w:t>
      </w:r>
      <w:r w:rsidRPr="00FF7661">
        <w:rPr>
          <w:rStyle w:val="Forte"/>
          <w:bdr w:val="none" w:sz="0" w:space="0" w:color="auto" w:frame="1"/>
          <w:shd w:val="clear" w:color="auto" w:fill="FFFFFF"/>
        </w:rPr>
        <w:t>.</w:t>
      </w:r>
      <w:r>
        <w:rPr>
          <w:rStyle w:val="Forte"/>
          <w:sz w:val="20"/>
          <w:szCs w:val="20"/>
          <w:bdr w:val="none" w:sz="0" w:space="0" w:color="auto" w:frame="1"/>
          <w:shd w:val="clear" w:color="auto" w:fill="FFFFFF"/>
        </w:rPr>
        <w:t xml:space="preserve"> </w:t>
      </w:r>
      <w:r w:rsidR="00216108" w:rsidRPr="00414713">
        <w:rPr>
          <w:b/>
        </w:rPr>
        <w:t>A guarda compartilhada é a garantia do melhor interesse da criança.</w:t>
      </w:r>
      <w:r w:rsidR="00216108">
        <w:t xml:space="preserve"> Boletim</w:t>
      </w:r>
      <w:r>
        <w:t xml:space="preserve"> </w:t>
      </w:r>
      <w:r w:rsidR="00216108">
        <w:t xml:space="preserve">Jurídico, 2020. </w:t>
      </w:r>
      <w:r w:rsidR="00D23659">
        <w:t xml:space="preserve">Disponível em: </w:t>
      </w:r>
      <w:hyperlink r:id="rId13" w:history="1">
        <w:r w:rsidR="00216108" w:rsidRPr="00635449">
          <w:rPr>
            <w:rStyle w:val="Hyperlink"/>
          </w:rPr>
          <w:t>http://boletimjuridico.publicacoesonline.com.br/a-guarda-compartilhada-e-a-garantia-do-melhor-interesse-da-crianca/</w:t>
        </w:r>
      </w:hyperlink>
      <w:r w:rsidR="00216108">
        <w:t>. Acessado em 05/05/2023</w:t>
      </w:r>
      <w:r w:rsidR="00447EC1">
        <w:t>.</w:t>
      </w:r>
    </w:p>
    <w:p w14:paraId="4CEEC0CF" w14:textId="77777777" w:rsidR="00216108" w:rsidRDefault="00216108" w:rsidP="001D73A5">
      <w:pPr>
        <w:pStyle w:val="Default"/>
        <w:jc w:val="both"/>
      </w:pPr>
    </w:p>
    <w:p w14:paraId="7480F548" w14:textId="499A03F6" w:rsidR="007C557A" w:rsidRDefault="004E5811" w:rsidP="001D73A5">
      <w:pPr>
        <w:pStyle w:val="Default"/>
        <w:jc w:val="both"/>
      </w:pPr>
      <w:r>
        <w:t>MELO, Marli Castelo Branco.</w:t>
      </w:r>
      <w:r w:rsidR="00414713">
        <w:t xml:space="preserve"> </w:t>
      </w:r>
      <w:r w:rsidR="00414713">
        <w:rPr>
          <w:b/>
        </w:rPr>
        <w:t>Guarda Compartilhada: Novo Padrão Contemporâneo do Direito de Família</w:t>
      </w:r>
      <w:r w:rsidR="00414713">
        <w:t>.</w:t>
      </w:r>
      <w:r w:rsidR="00414713">
        <w:rPr>
          <w:b/>
        </w:rPr>
        <w:t xml:space="preserve"> </w:t>
      </w:r>
      <w:r w:rsidR="00414713">
        <w:t xml:space="preserve"> </w:t>
      </w:r>
      <w:r>
        <w:t xml:space="preserve"> Disponível em: </w:t>
      </w:r>
      <w:hyperlink r:id="rId14" w:history="1">
        <w:r w:rsidR="007C557A" w:rsidRPr="00635449">
          <w:rPr>
            <w:rStyle w:val="Hyperlink"/>
          </w:rPr>
          <w:t>https://ibdfam.org.br/artigos/453/IBDFAM+ACAD%C3%8AMICO+-+Guarda+Compartilhada%3A+Novo+Padr%C3%A3o+Comtepor%C3%A2neo+do+Direito+de+Fam%C3%ADlia</w:t>
        </w:r>
      </w:hyperlink>
      <w:r w:rsidR="007C557A">
        <w:t xml:space="preserve"> Acessado em 09/06/2023</w:t>
      </w:r>
      <w:r w:rsidR="00110C2A">
        <w:t>.</w:t>
      </w:r>
    </w:p>
    <w:p w14:paraId="1C9056BC" w14:textId="3FCF6A1A" w:rsidR="003C3B14" w:rsidRDefault="003C3B14" w:rsidP="001D73A5">
      <w:pPr>
        <w:pStyle w:val="Default"/>
        <w:jc w:val="both"/>
      </w:pPr>
    </w:p>
    <w:p w14:paraId="43F10DDA" w14:textId="77777777" w:rsidR="00216108" w:rsidRDefault="00216108" w:rsidP="001D73A5">
      <w:pPr>
        <w:pStyle w:val="Default"/>
        <w:jc w:val="both"/>
      </w:pPr>
    </w:p>
    <w:p w14:paraId="757F2711" w14:textId="4261AC6D" w:rsidR="007B1815" w:rsidRDefault="00B10348" w:rsidP="001D73A5">
      <w:pPr>
        <w:pStyle w:val="Default"/>
        <w:jc w:val="both"/>
      </w:pPr>
      <w:r>
        <w:t xml:space="preserve">SILVA, Guilherme Cremonezi. </w:t>
      </w:r>
      <w:r w:rsidR="007B1815" w:rsidRPr="00B10348">
        <w:rPr>
          <w:b/>
        </w:rPr>
        <w:t>A guarda compartilhada e a Alienação Parental</w:t>
      </w:r>
      <w:r w:rsidR="007B1815">
        <w:t xml:space="preserve">. Jusbrasil, 2022. </w:t>
      </w:r>
      <w:r>
        <w:t xml:space="preserve">Disponível em: </w:t>
      </w:r>
      <w:hyperlink r:id="rId15" w:history="1">
        <w:r w:rsidR="007B1815" w:rsidRPr="00635449">
          <w:rPr>
            <w:rStyle w:val="Hyperlink"/>
          </w:rPr>
          <w:t>https://www.jusbrasil.com.br/artigos/a-guarda-compartilhada-e-a-alienacao-parental/1398199793</w:t>
        </w:r>
      </w:hyperlink>
      <w:r w:rsidR="007B1815">
        <w:t xml:space="preserve"> . Acessado em 09/06/2023</w:t>
      </w:r>
      <w:r w:rsidR="00B611F1">
        <w:t>.</w:t>
      </w:r>
    </w:p>
    <w:p w14:paraId="0A21F190" w14:textId="4D9A7506" w:rsidR="00B10348" w:rsidRDefault="007B1815" w:rsidP="001D73A5">
      <w:pPr>
        <w:pStyle w:val="Default"/>
        <w:jc w:val="both"/>
      </w:pPr>
      <w:r>
        <w:t xml:space="preserve"> </w:t>
      </w:r>
    </w:p>
    <w:p w14:paraId="39884F08" w14:textId="77777777" w:rsidR="00B10348" w:rsidRDefault="00B10348" w:rsidP="001D73A5">
      <w:pPr>
        <w:pStyle w:val="Default"/>
        <w:jc w:val="both"/>
      </w:pPr>
    </w:p>
    <w:p w14:paraId="25AF61C9" w14:textId="43BEF32E" w:rsidR="00395297" w:rsidRDefault="00B611F1" w:rsidP="001D73A5">
      <w:pPr>
        <w:pStyle w:val="Default"/>
        <w:jc w:val="both"/>
      </w:pPr>
      <w:r>
        <w:t xml:space="preserve">HELENA, Nickel Poter. </w:t>
      </w:r>
      <w:hyperlink r:id="rId16" w:history="1">
        <w:r w:rsidR="006D00FA" w:rsidRPr="00B611F1">
          <w:rPr>
            <w:rStyle w:val="Hyperlink"/>
            <w:b/>
            <w:color w:val="auto"/>
            <w:u w:val="none"/>
          </w:rPr>
          <w:t>Guarda</w:t>
        </w:r>
      </w:hyperlink>
      <w:r w:rsidR="006D00FA" w:rsidRPr="00B611F1">
        <w:rPr>
          <w:b/>
        </w:rPr>
        <w:t xml:space="preserve"> compartilhada</w:t>
      </w:r>
      <w:r w:rsidR="006D00FA">
        <w:t xml:space="preserve">. Âmbito Jurídico, 2016. </w:t>
      </w:r>
      <w:r>
        <w:t xml:space="preserve">Disponível em: </w:t>
      </w:r>
      <w:hyperlink r:id="rId17" w:history="1">
        <w:r w:rsidR="006D00FA" w:rsidRPr="00635449">
          <w:rPr>
            <w:rStyle w:val="Hyperlink"/>
          </w:rPr>
          <w:t>https://ambitojuridico.com.br/edicoes/revista-151/guarda-compartilhada/</w:t>
        </w:r>
      </w:hyperlink>
      <w:r w:rsidR="006D00FA">
        <w:t xml:space="preserve"> . Acessado em 09/06/2023</w:t>
      </w:r>
      <w:r w:rsidR="00447EC1">
        <w:t>.</w:t>
      </w:r>
    </w:p>
    <w:p w14:paraId="3B54741E" w14:textId="24345A0C" w:rsidR="003A1F33" w:rsidRPr="00BB5FA9" w:rsidRDefault="003A1F33" w:rsidP="001D73A5">
      <w:pPr>
        <w:pStyle w:val="Default"/>
        <w:jc w:val="both"/>
      </w:pPr>
    </w:p>
    <w:p w14:paraId="26FC4D7B" w14:textId="3496C72A" w:rsidR="006D00FA" w:rsidRDefault="00BB5FA9" w:rsidP="001D73A5">
      <w:pPr>
        <w:pStyle w:val="Default"/>
        <w:jc w:val="both"/>
      </w:pPr>
      <w:r w:rsidRPr="00BB5FA9">
        <w:t>SANTANA, Valquíria.</w:t>
      </w:r>
      <w:r w:rsidRPr="00BB5FA9">
        <w:rPr>
          <w:b/>
        </w:rPr>
        <w:t xml:space="preserve"> </w:t>
      </w:r>
      <w:r w:rsidR="006D00FA" w:rsidRPr="00BB5FA9">
        <w:rPr>
          <w:b/>
        </w:rPr>
        <w:t>Pais garantem guarda compartilhada na modalidade “ninho”</w:t>
      </w:r>
      <w:r w:rsidR="006D00FA">
        <w:t xml:space="preserve">, PORTAL DO PODER JUDICIÁRIO DO ESTADO DO MARANHÃO, 2023. </w:t>
      </w:r>
      <w:r w:rsidR="0069313A">
        <w:t xml:space="preserve">Disponível em: </w:t>
      </w:r>
      <w:hyperlink r:id="rId18" w:history="1">
        <w:r w:rsidR="006D00FA" w:rsidRPr="00635449">
          <w:rPr>
            <w:rStyle w:val="Hyperlink"/>
          </w:rPr>
          <w:t>https://www.tjma.jus.br/midia/cgj/noticia/509719/pais-garantem-guarda-compartilhada-na-modalidade-ninho</w:t>
        </w:r>
      </w:hyperlink>
      <w:r w:rsidR="006D00FA">
        <w:t>. Acesso em 09/06/2023</w:t>
      </w:r>
      <w:r w:rsidR="00110C2A">
        <w:t>.</w:t>
      </w:r>
    </w:p>
    <w:p w14:paraId="2E18F6F7" w14:textId="0EC728C4" w:rsidR="006D00FA" w:rsidRDefault="006D00FA" w:rsidP="001D73A5">
      <w:pPr>
        <w:pStyle w:val="Default"/>
        <w:jc w:val="both"/>
      </w:pPr>
    </w:p>
    <w:p w14:paraId="0973A22D" w14:textId="77777777" w:rsidR="006D00FA" w:rsidRDefault="006D00FA" w:rsidP="001D73A5">
      <w:pPr>
        <w:pStyle w:val="Default"/>
        <w:jc w:val="both"/>
      </w:pPr>
    </w:p>
    <w:p w14:paraId="343EA74F" w14:textId="1C6221D8" w:rsidR="006D00FA" w:rsidRPr="0043285D" w:rsidRDefault="006D00FA" w:rsidP="001D73A5">
      <w:pPr>
        <w:pStyle w:val="Default"/>
        <w:jc w:val="both"/>
      </w:pPr>
    </w:p>
    <w:sectPr w:rsidR="006D00FA" w:rsidRPr="0043285D" w:rsidSect="005065C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06C57" w14:textId="77777777" w:rsidR="00AA781D" w:rsidRDefault="00AA781D" w:rsidP="00437BC6">
      <w:pPr>
        <w:spacing w:after="0" w:line="240" w:lineRule="auto"/>
      </w:pPr>
      <w:r>
        <w:separator/>
      </w:r>
    </w:p>
  </w:endnote>
  <w:endnote w:type="continuationSeparator" w:id="0">
    <w:p w14:paraId="057EC17B" w14:textId="77777777" w:rsidR="00AA781D" w:rsidRDefault="00AA781D" w:rsidP="0043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B4C05" w14:textId="77777777" w:rsidR="00AA781D" w:rsidRDefault="00AA781D" w:rsidP="00437BC6">
      <w:pPr>
        <w:spacing w:after="0" w:line="240" w:lineRule="auto"/>
      </w:pPr>
      <w:r>
        <w:separator/>
      </w:r>
    </w:p>
  </w:footnote>
  <w:footnote w:type="continuationSeparator" w:id="0">
    <w:p w14:paraId="45E67CDC" w14:textId="77777777" w:rsidR="00AA781D" w:rsidRDefault="00AA781D" w:rsidP="00437BC6">
      <w:pPr>
        <w:spacing w:after="0" w:line="240" w:lineRule="auto"/>
      </w:pPr>
      <w:r>
        <w:continuationSeparator/>
      </w:r>
    </w:p>
  </w:footnote>
  <w:footnote w:id="1">
    <w:p w14:paraId="40B5800A" w14:textId="53208B83" w:rsidR="0029555B" w:rsidRPr="002708E3" w:rsidRDefault="0029555B" w:rsidP="002708E3">
      <w:pPr>
        <w:pBdr>
          <w:top w:val="nil"/>
          <w:left w:val="nil"/>
          <w:bottom w:val="nil"/>
          <w:right w:val="nil"/>
          <w:between w:val="nil"/>
        </w:pBdr>
        <w:spacing w:after="0" w:line="240" w:lineRule="auto"/>
        <w:jc w:val="both"/>
        <w:rPr>
          <w:rFonts w:ascii="Arial" w:hAnsi="Arial" w:cs="Arial"/>
          <w:color w:val="000000"/>
          <w:sz w:val="20"/>
          <w:szCs w:val="20"/>
        </w:rPr>
      </w:pPr>
      <w:r w:rsidRPr="002708E3">
        <w:rPr>
          <w:rFonts w:ascii="Arial" w:hAnsi="Arial" w:cs="Arial"/>
          <w:sz w:val="20"/>
          <w:szCs w:val="20"/>
          <w:vertAlign w:val="superscript"/>
        </w:rPr>
        <w:footnoteRef/>
      </w:r>
      <w:r w:rsidRPr="002708E3">
        <w:rPr>
          <w:rFonts w:ascii="Arial" w:hAnsi="Arial" w:cs="Arial"/>
          <w:color w:val="000000"/>
          <w:sz w:val="20"/>
          <w:szCs w:val="20"/>
        </w:rPr>
        <w:t xml:space="preserve"> Graduanda do Curso de Bacharelado em Direito. Endereço eletrônico: </w:t>
      </w:r>
      <w:r>
        <w:rPr>
          <w:rFonts w:ascii="Arial" w:hAnsi="Arial" w:cs="Arial"/>
          <w:sz w:val="20"/>
          <w:szCs w:val="20"/>
        </w:rPr>
        <w:t>glendha.guimaraes@maisunifacisa.com.br</w:t>
      </w:r>
    </w:p>
  </w:footnote>
  <w:footnote w:id="2">
    <w:p w14:paraId="0DFDC877" w14:textId="77777777" w:rsidR="0029555B" w:rsidRPr="002708E3" w:rsidRDefault="0029555B" w:rsidP="002708E3">
      <w:pPr>
        <w:pBdr>
          <w:top w:val="nil"/>
          <w:left w:val="nil"/>
          <w:bottom w:val="nil"/>
          <w:right w:val="nil"/>
          <w:between w:val="nil"/>
        </w:pBdr>
        <w:spacing w:after="0" w:line="240" w:lineRule="auto"/>
        <w:jc w:val="both"/>
        <w:rPr>
          <w:rFonts w:ascii="Arial" w:hAnsi="Arial" w:cs="Arial"/>
          <w:color w:val="000000"/>
          <w:sz w:val="20"/>
          <w:szCs w:val="20"/>
        </w:rPr>
      </w:pPr>
      <w:r w:rsidRPr="002708E3">
        <w:rPr>
          <w:rFonts w:ascii="Arial" w:hAnsi="Arial" w:cs="Arial"/>
          <w:sz w:val="20"/>
          <w:szCs w:val="20"/>
          <w:vertAlign w:val="superscript"/>
        </w:rPr>
        <w:footnoteRef/>
      </w:r>
      <w:r w:rsidRPr="002708E3">
        <w:rPr>
          <w:rFonts w:ascii="Arial" w:hAnsi="Arial" w:cs="Arial"/>
          <w:color w:val="000000"/>
          <w:sz w:val="20"/>
          <w:szCs w:val="20"/>
        </w:rPr>
        <w:t xml:space="preserve"> </w:t>
      </w:r>
      <w:r w:rsidRPr="002708E3">
        <w:rPr>
          <w:rFonts w:ascii="Arial" w:hAnsi="Arial" w:cs="Arial"/>
          <w:color w:val="000000"/>
          <w:sz w:val="20"/>
          <w:szCs w:val="20"/>
          <w:highlight w:val="white"/>
        </w:rPr>
        <w:t>Professora Orientadora. Graduada em Direito, pela Universidade Estadual da Paraíba, Pós-Graduada em Direito Penal e Criminologia, pela Universidade Potiguar, e em Vigilância Sanitária, pela Faculdade Única - Prominas. Docente do Curso de Bacharelado em Direito da UniFacisa, das disciplinas de Direito do Trabalho I, Direito do Trabalho II e Ética Profissional. Endereço eletrônico: waleriamedeiros@hotmail.com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E29B9"/>
    <w:multiLevelType w:val="hybridMultilevel"/>
    <w:tmpl w:val="C0C604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C914A2"/>
    <w:multiLevelType w:val="multilevel"/>
    <w:tmpl w:val="962448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F852D4"/>
    <w:multiLevelType w:val="hybridMultilevel"/>
    <w:tmpl w:val="C396FA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27D7D52"/>
    <w:multiLevelType w:val="hybridMultilevel"/>
    <w:tmpl w:val="151636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42"/>
    <w:rsid w:val="00007465"/>
    <w:rsid w:val="00010A3F"/>
    <w:rsid w:val="00011D03"/>
    <w:rsid w:val="0001252E"/>
    <w:rsid w:val="000159FC"/>
    <w:rsid w:val="000177CD"/>
    <w:rsid w:val="00017994"/>
    <w:rsid w:val="000253EF"/>
    <w:rsid w:val="00026A34"/>
    <w:rsid w:val="00031326"/>
    <w:rsid w:val="0003257E"/>
    <w:rsid w:val="0003515C"/>
    <w:rsid w:val="00035522"/>
    <w:rsid w:val="000360AA"/>
    <w:rsid w:val="000414E7"/>
    <w:rsid w:val="00044354"/>
    <w:rsid w:val="00045B0A"/>
    <w:rsid w:val="00080D0C"/>
    <w:rsid w:val="00081B54"/>
    <w:rsid w:val="000822A4"/>
    <w:rsid w:val="0008294D"/>
    <w:rsid w:val="00086542"/>
    <w:rsid w:val="00095BF0"/>
    <w:rsid w:val="000A71A5"/>
    <w:rsid w:val="000B1E82"/>
    <w:rsid w:val="000B4997"/>
    <w:rsid w:val="000C0F30"/>
    <w:rsid w:val="000C3054"/>
    <w:rsid w:val="000C486F"/>
    <w:rsid w:val="000C5CBC"/>
    <w:rsid w:val="000C73A6"/>
    <w:rsid w:val="000D233C"/>
    <w:rsid w:val="000E066C"/>
    <w:rsid w:val="000E5F02"/>
    <w:rsid w:val="000F0C29"/>
    <w:rsid w:val="000F32C6"/>
    <w:rsid w:val="00110C2A"/>
    <w:rsid w:val="00110CBE"/>
    <w:rsid w:val="00112F1C"/>
    <w:rsid w:val="001155C5"/>
    <w:rsid w:val="001171D7"/>
    <w:rsid w:val="001225D2"/>
    <w:rsid w:val="00122A26"/>
    <w:rsid w:val="00125F70"/>
    <w:rsid w:val="001444A9"/>
    <w:rsid w:val="00146EA4"/>
    <w:rsid w:val="00150E27"/>
    <w:rsid w:val="00152EA7"/>
    <w:rsid w:val="00157CE4"/>
    <w:rsid w:val="0016668C"/>
    <w:rsid w:val="0016776D"/>
    <w:rsid w:val="00170302"/>
    <w:rsid w:val="001721DB"/>
    <w:rsid w:val="0017294E"/>
    <w:rsid w:val="00195502"/>
    <w:rsid w:val="001B1B51"/>
    <w:rsid w:val="001C1AA5"/>
    <w:rsid w:val="001D52C3"/>
    <w:rsid w:val="001D73A5"/>
    <w:rsid w:val="001D77B3"/>
    <w:rsid w:val="001E0E36"/>
    <w:rsid w:val="001E3391"/>
    <w:rsid w:val="001F4033"/>
    <w:rsid w:val="001F7B48"/>
    <w:rsid w:val="00201A24"/>
    <w:rsid w:val="0020439A"/>
    <w:rsid w:val="00204CE4"/>
    <w:rsid w:val="002128B8"/>
    <w:rsid w:val="002134D8"/>
    <w:rsid w:val="00213AF2"/>
    <w:rsid w:val="00213B04"/>
    <w:rsid w:val="00216108"/>
    <w:rsid w:val="00220F42"/>
    <w:rsid w:val="0022781C"/>
    <w:rsid w:val="00236CCC"/>
    <w:rsid w:val="0023796E"/>
    <w:rsid w:val="00237F6F"/>
    <w:rsid w:val="00241C3C"/>
    <w:rsid w:val="00247089"/>
    <w:rsid w:val="002471D9"/>
    <w:rsid w:val="00257E89"/>
    <w:rsid w:val="002708E3"/>
    <w:rsid w:val="00273925"/>
    <w:rsid w:val="002757AF"/>
    <w:rsid w:val="00285002"/>
    <w:rsid w:val="00287421"/>
    <w:rsid w:val="0028757F"/>
    <w:rsid w:val="00293913"/>
    <w:rsid w:val="002943E6"/>
    <w:rsid w:val="0029555B"/>
    <w:rsid w:val="002B126C"/>
    <w:rsid w:val="002B33B9"/>
    <w:rsid w:val="002B64AF"/>
    <w:rsid w:val="002B6F4F"/>
    <w:rsid w:val="002C06D5"/>
    <w:rsid w:val="002C63CC"/>
    <w:rsid w:val="002F09E1"/>
    <w:rsid w:val="002F2427"/>
    <w:rsid w:val="002F24A5"/>
    <w:rsid w:val="002F49BE"/>
    <w:rsid w:val="002F72DC"/>
    <w:rsid w:val="003000CA"/>
    <w:rsid w:val="003024F9"/>
    <w:rsid w:val="00303735"/>
    <w:rsid w:val="00304108"/>
    <w:rsid w:val="00304612"/>
    <w:rsid w:val="00305818"/>
    <w:rsid w:val="003161E1"/>
    <w:rsid w:val="003200A8"/>
    <w:rsid w:val="00350D55"/>
    <w:rsid w:val="003519A6"/>
    <w:rsid w:val="00357EE1"/>
    <w:rsid w:val="003634E5"/>
    <w:rsid w:val="0036378A"/>
    <w:rsid w:val="00371702"/>
    <w:rsid w:val="003725DC"/>
    <w:rsid w:val="00377238"/>
    <w:rsid w:val="003800B8"/>
    <w:rsid w:val="0038489C"/>
    <w:rsid w:val="003872D5"/>
    <w:rsid w:val="003907AB"/>
    <w:rsid w:val="00392A54"/>
    <w:rsid w:val="00395297"/>
    <w:rsid w:val="003A1F33"/>
    <w:rsid w:val="003A26DF"/>
    <w:rsid w:val="003A5ED6"/>
    <w:rsid w:val="003B3ECB"/>
    <w:rsid w:val="003B7143"/>
    <w:rsid w:val="003C3B14"/>
    <w:rsid w:val="003D75F0"/>
    <w:rsid w:val="003D7D2E"/>
    <w:rsid w:val="003E3A19"/>
    <w:rsid w:val="003E7768"/>
    <w:rsid w:val="003F09A7"/>
    <w:rsid w:val="003F50DA"/>
    <w:rsid w:val="003F7292"/>
    <w:rsid w:val="00400225"/>
    <w:rsid w:val="00400F36"/>
    <w:rsid w:val="00401184"/>
    <w:rsid w:val="00414713"/>
    <w:rsid w:val="00415854"/>
    <w:rsid w:val="0042105C"/>
    <w:rsid w:val="004272B6"/>
    <w:rsid w:val="00432777"/>
    <w:rsid w:val="0043285D"/>
    <w:rsid w:val="00433290"/>
    <w:rsid w:val="00437BC6"/>
    <w:rsid w:val="0044314E"/>
    <w:rsid w:val="00447EC1"/>
    <w:rsid w:val="0045100E"/>
    <w:rsid w:val="00451CB7"/>
    <w:rsid w:val="00452312"/>
    <w:rsid w:val="00462756"/>
    <w:rsid w:val="00467659"/>
    <w:rsid w:val="004777FE"/>
    <w:rsid w:val="004832D0"/>
    <w:rsid w:val="004858A9"/>
    <w:rsid w:val="00487E89"/>
    <w:rsid w:val="0049077D"/>
    <w:rsid w:val="004A0785"/>
    <w:rsid w:val="004A36CF"/>
    <w:rsid w:val="004B3D04"/>
    <w:rsid w:val="004B4B7E"/>
    <w:rsid w:val="004B68D3"/>
    <w:rsid w:val="004C1B89"/>
    <w:rsid w:val="004C49E0"/>
    <w:rsid w:val="004D6B33"/>
    <w:rsid w:val="004D7FA8"/>
    <w:rsid w:val="004E1570"/>
    <w:rsid w:val="004E2AF3"/>
    <w:rsid w:val="004E5811"/>
    <w:rsid w:val="004F35E5"/>
    <w:rsid w:val="004F6561"/>
    <w:rsid w:val="00505447"/>
    <w:rsid w:val="00505EC2"/>
    <w:rsid w:val="005065C7"/>
    <w:rsid w:val="00507112"/>
    <w:rsid w:val="00520A19"/>
    <w:rsid w:val="00522792"/>
    <w:rsid w:val="0052521A"/>
    <w:rsid w:val="00526DFD"/>
    <w:rsid w:val="00546053"/>
    <w:rsid w:val="0055293D"/>
    <w:rsid w:val="00564AC4"/>
    <w:rsid w:val="005714BF"/>
    <w:rsid w:val="00571885"/>
    <w:rsid w:val="00576AB2"/>
    <w:rsid w:val="005804C0"/>
    <w:rsid w:val="0059089E"/>
    <w:rsid w:val="005A1224"/>
    <w:rsid w:val="005A41D2"/>
    <w:rsid w:val="005B3C39"/>
    <w:rsid w:val="005B4C3F"/>
    <w:rsid w:val="005B7699"/>
    <w:rsid w:val="005B774F"/>
    <w:rsid w:val="005D3DA0"/>
    <w:rsid w:val="005F04F0"/>
    <w:rsid w:val="00611A8D"/>
    <w:rsid w:val="00613B18"/>
    <w:rsid w:val="00623C71"/>
    <w:rsid w:val="006245F2"/>
    <w:rsid w:val="00626301"/>
    <w:rsid w:val="00627898"/>
    <w:rsid w:val="00642F6E"/>
    <w:rsid w:val="006447E0"/>
    <w:rsid w:val="0065566D"/>
    <w:rsid w:val="006560C8"/>
    <w:rsid w:val="00671CD1"/>
    <w:rsid w:val="00674E3F"/>
    <w:rsid w:val="006764C8"/>
    <w:rsid w:val="00681BF0"/>
    <w:rsid w:val="00684CB3"/>
    <w:rsid w:val="0068507D"/>
    <w:rsid w:val="0069313A"/>
    <w:rsid w:val="006A0D82"/>
    <w:rsid w:val="006A21C8"/>
    <w:rsid w:val="006A582E"/>
    <w:rsid w:val="006A63CE"/>
    <w:rsid w:val="006A6537"/>
    <w:rsid w:val="006B1D42"/>
    <w:rsid w:val="006C0EA1"/>
    <w:rsid w:val="006C5990"/>
    <w:rsid w:val="006D00FA"/>
    <w:rsid w:val="006D64DE"/>
    <w:rsid w:val="006D6933"/>
    <w:rsid w:val="006D7623"/>
    <w:rsid w:val="006E3370"/>
    <w:rsid w:val="006F0388"/>
    <w:rsid w:val="006F1641"/>
    <w:rsid w:val="006F17AD"/>
    <w:rsid w:val="006F5713"/>
    <w:rsid w:val="007253E3"/>
    <w:rsid w:val="00731167"/>
    <w:rsid w:val="0075082A"/>
    <w:rsid w:val="0075123F"/>
    <w:rsid w:val="007610DC"/>
    <w:rsid w:val="0076288D"/>
    <w:rsid w:val="00765121"/>
    <w:rsid w:val="00765D2A"/>
    <w:rsid w:val="007661AD"/>
    <w:rsid w:val="00770CC8"/>
    <w:rsid w:val="00784583"/>
    <w:rsid w:val="00792B82"/>
    <w:rsid w:val="007A044C"/>
    <w:rsid w:val="007A17DA"/>
    <w:rsid w:val="007A73FC"/>
    <w:rsid w:val="007B0005"/>
    <w:rsid w:val="007B1815"/>
    <w:rsid w:val="007B5578"/>
    <w:rsid w:val="007B56FF"/>
    <w:rsid w:val="007C03F9"/>
    <w:rsid w:val="007C3621"/>
    <w:rsid w:val="007C557A"/>
    <w:rsid w:val="007C59CC"/>
    <w:rsid w:val="007C5E49"/>
    <w:rsid w:val="007D1CAA"/>
    <w:rsid w:val="007D523C"/>
    <w:rsid w:val="007E4697"/>
    <w:rsid w:val="007E4759"/>
    <w:rsid w:val="007E5353"/>
    <w:rsid w:val="007F02A6"/>
    <w:rsid w:val="007F2DDE"/>
    <w:rsid w:val="007F48F7"/>
    <w:rsid w:val="00813F76"/>
    <w:rsid w:val="008150E6"/>
    <w:rsid w:val="0081616E"/>
    <w:rsid w:val="0082424A"/>
    <w:rsid w:val="00833C1F"/>
    <w:rsid w:val="00835731"/>
    <w:rsid w:val="00837A12"/>
    <w:rsid w:val="008414EA"/>
    <w:rsid w:val="0084333A"/>
    <w:rsid w:val="00851A61"/>
    <w:rsid w:val="00855AEA"/>
    <w:rsid w:val="00862F85"/>
    <w:rsid w:val="008671C6"/>
    <w:rsid w:val="00872769"/>
    <w:rsid w:val="008767C4"/>
    <w:rsid w:val="008777BE"/>
    <w:rsid w:val="008909EC"/>
    <w:rsid w:val="0089653D"/>
    <w:rsid w:val="0089685A"/>
    <w:rsid w:val="008A532A"/>
    <w:rsid w:val="008C03F8"/>
    <w:rsid w:val="008C270C"/>
    <w:rsid w:val="008C6546"/>
    <w:rsid w:val="008E4A12"/>
    <w:rsid w:val="008E667B"/>
    <w:rsid w:val="008F3F0F"/>
    <w:rsid w:val="00903C00"/>
    <w:rsid w:val="00915256"/>
    <w:rsid w:val="00945645"/>
    <w:rsid w:val="00954715"/>
    <w:rsid w:val="009554C3"/>
    <w:rsid w:val="00956B9C"/>
    <w:rsid w:val="00964049"/>
    <w:rsid w:val="0097406B"/>
    <w:rsid w:val="009808EB"/>
    <w:rsid w:val="00985DB2"/>
    <w:rsid w:val="00995FB3"/>
    <w:rsid w:val="009A31FC"/>
    <w:rsid w:val="009A7190"/>
    <w:rsid w:val="009A7CC1"/>
    <w:rsid w:val="009B46ED"/>
    <w:rsid w:val="009B5920"/>
    <w:rsid w:val="009B7478"/>
    <w:rsid w:val="009C1DEC"/>
    <w:rsid w:val="009D1FF0"/>
    <w:rsid w:val="009D4648"/>
    <w:rsid w:val="009E0AE9"/>
    <w:rsid w:val="009F2AE2"/>
    <w:rsid w:val="009F49A7"/>
    <w:rsid w:val="00A00571"/>
    <w:rsid w:val="00A0695D"/>
    <w:rsid w:val="00A13A3C"/>
    <w:rsid w:val="00A146BF"/>
    <w:rsid w:val="00A14779"/>
    <w:rsid w:val="00A159C8"/>
    <w:rsid w:val="00A16577"/>
    <w:rsid w:val="00A22A77"/>
    <w:rsid w:val="00A22F7A"/>
    <w:rsid w:val="00A24337"/>
    <w:rsid w:val="00A35069"/>
    <w:rsid w:val="00A40A4F"/>
    <w:rsid w:val="00A42BF2"/>
    <w:rsid w:val="00A4338C"/>
    <w:rsid w:val="00A46BA6"/>
    <w:rsid w:val="00A51E82"/>
    <w:rsid w:val="00A61F82"/>
    <w:rsid w:val="00A65CD4"/>
    <w:rsid w:val="00A70D9B"/>
    <w:rsid w:val="00A73F50"/>
    <w:rsid w:val="00A771C9"/>
    <w:rsid w:val="00A77347"/>
    <w:rsid w:val="00A83DF6"/>
    <w:rsid w:val="00A95771"/>
    <w:rsid w:val="00A95B98"/>
    <w:rsid w:val="00AA1105"/>
    <w:rsid w:val="00AA209B"/>
    <w:rsid w:val="00AA2319"/>
    <w:rsid w:val="00AA3C4D"/>
    <w:rsid w:val="00AA7473"/>
    <w:rsid w:val="00AA781D"/>
    <w:rsid w:val="00AB077B"/>
    <w:rsid w:val="00AC48C8"/>
    <w:rsid w:val="00AC5E8E"/>
    <w:rsid w:val="00AE0DCD"/>
    <w:rsid w:val="00AE21C5"/>
    <w:rsid w:val="00AE4F34"/>
    <w:rsid w:val="00AE563C"/>
    <w:rsid w:val="00AE7F0E"/>
    <w:rsid w:val="00AF0D61"/>
    <w:rsid w:val="00AF6EA9"/>
    <w:rsid w:val="00B00EB0"/>
    <w:rsid w:val="00B02287"/>
    <w:rsid w:val="00B044E3"/>
    <w:rsid w:val="00B04DF1"/>
    <w:rsid w:val="00B10348"/>
    <w:rsid w:val="00B2017E"/>
    <w:rsid w:val="00B21C67"/>
    <w:rsid w:val="00B24FCE"/>
    <w:rsid w:val="00B31DDD"/>
    <w:rsid w:val="00B31FA8"/>
    <w:rsid w:val="00B34CFA"/>
    <w:rsid w:val="00B3773D"/>
    <w:rsid w:val="00B40C1D"/>
    <w:rsid w:val="00B53EF1"/>
    <w:rsid w:val="00B611F1"/>
    <w:rsid w:val="00B635B4"/>
    <w:rsid w:val="00B70D70"/>
    <w:rsid w:val="00B73ADE"/>
    <w:rsid w:val="00B74800"/>
    <w:rsid w:val="00B7769F"/>
    <w:rsid w:val="00B927BA"/>
    <w:rsid w:val="00B92B65"/>
    <w:rsid w:val="00BA6C82"/>
    <w:rsid w:val="00BB3BA9"/>
    <w:rsid w:val="00BB5FA9"/>
    <w:rsid w:val="00BC65AF"/>
    <w:rsid w:val="00BD2615"/>
    <w:rsid w:val="00BD6CF3"/>
    <w:rsid w:val="00BE2C09"/>
    <w:rsid w:val="00BE2D75"/>
    <w:rsid w:val="00BE6594"/>
    <w:rsid w:val="00BE6B8E"/>
    <w:rsid w:val="00BF0842"/>
    <w:rsid w:val="00BF62FC"/>
    <w:rsid w:val="00C05BE9"/>
    <w:rsid w:val="00C05E0D"/>
    <w:rsid w:val="00C06649"/>
    <w:rsid w:val="00C124FE"/>
    <w:rsid w:val="00C13B6C"/>
    <w:rsid w:val="00C2332B"/>
    <w:rsid w:val="00C25ADD"/>
    <w:rsid w:val="00C26A8D"/>
    <w:rsid w:val="00C3436E"/>
    <w:rsid w:val="00C34CF4"/>
    <w:rsid w:val="00C35014"/>
    <w:rsid w:val="00C405F4"/>
    <w:rsid w:val="00C43497"/>
    <w:rsid w:val="00C53A5C"/>
    <w:rsid w:val="00C56F2C"/>
    <w:rsid w:val="00C63ABC"/>
    <w:rsid w:val="00C66B78"/>
    <w:rsid w:val="00C70F60"/>
    <w:rsid w:val="00C76106"/>
    <w:rsid w:val="00C81F00"/>
    <w:rsid w:val="00C84B17"/>
    <w:rsid w:val="00C84E50"/>
    <w:rsid w:val="00C86FC5"/>
    <w:rsid w:val="00C87B22"/>
    <w:rsid w:val="00C9131A"/>
    <w:rsid w:val="00C931B4"/>
    <w:rsid w:val="00C96119"/>
    <w:rsid w:val="00CA3B56"/>
    <w:rsid w:val="00CA69CB"/>
    <w:rsid w:val="00CB398B"/>
    <w:rsid w:val="00CC1ACF"/>
    <w:rsid w:val="00CC3B4E"/>
    <w:rsid w:val="00CC7A60"/>
    <w:rsid w:val="00CE6687"/>
    <w:rsid w:val="00CF0F9C"/>
    <w:rsid w:val="00CF11F9"/>
    <w:rsid w:val="00CF5ADC"/>
    <w:rsid w:val="00CF5BF6"/>
    <w:rsid w:val="00D00D13"/>
    <w:rsid w:val="00D01C6D"/>
    <w:rsid w:val="00D06F28"/>
    <w:rsid w:val="00D10FFD"/>
    <w:rsid w:val="00D16797"/>
    <w:rsid w:val="00D21D99"/>
    <w:rsid w:val="00D23659"/>
    <w:rsid w:val="00D25FBD"/>
    <w:rsid w:val="00D26419"/>
    <w:rsid w:val="00D34880"/>
    <w:rsid w:val="00D44651"/>
    <w:rsid w:val="00D605D1"/>
    <w:rsid w:val="00D67F51"/>
    <w:rsid w:val="00D77E96"/>
    <w:rsid w:val="00DA1047"/>
    <w:rsid w:val="00DB0F78"/>
    <w:rsid w:val="00DB242E"/>
    <w:rsid w:val="00DC5823"/>
    <w:rsid w:val="00DC756D"/>
    <w:rsid w:val="00DD4645"/>
    <w:rsid w:val="00DE63E8"/>
    <w:rsid w:val="00E160D9"/>
    <w:rsid w:val="00E17BB4"/>
    <w:rsid w:val="00E30D72"/>
    <w:rsid w:val="00E35086"/>
    <w:rsid w:val="00E42427"/>
    <w:rsid w:val="00E445D8"/>
    <w:rsid w:val="00E463B7"/>
    <w:rsid w:val="00E522BE"/>
    <w:rsid w:val="00E60DF9"/>
    <w:rsid w:val="00E7082B"/>
    <w:rsid w:val="00E7139B"/>
    <w:rsid w:val="00E74A8C"/>
    <w:rsid w:val="00E85F07"/>
    <w:rsid w:val="00E907CF"/>
    <w:rsid w:val="00E90D7A"/>
    <w:rsid w:val="00E94206"/>
    <w:rsid w:val="00EA075A"/>
    <w:rsid w:val="00EA689F"/>
    <w:rsid w:val="00EA7204"/>
    <w:rsid w:val="00EC2C3E"/>
    <w:rsid w:val="00EC7E50"/>
    <w:rsid w:val="00ED0DA4"/>
    <w:rsid w:val="00EE2914"/>
    <w:rsid w:val="00EE326F"/>
    <w:rsid w:val="00EF3082"/>
    <w:rsid w:val="00EF7B18"/>
    <w:rsid w:val="00F03FC2"/>
    <w:rsid w:val="00F05613"/>
    <w:rsid w:val="00F133FF"/>
    <w:rsid w:val="00F147E2"/>
    <w:rsid w:val="00F222F6"/>
    <w:rsid w:val="00F2740C"/>
    <w:rsid w:val="00F30C12"/>
    <w:rsid w:val="00F41B43"/>
    <w:rsid w:val="00F43E2C"/>
    <w:rsid w:val="00F510AD"/>
    <w:rsid w:val="00F52C5A"/>
    <w:rsid w:val="00F55636"/>
    <w:rsid w:val="00F6035F"/>
    <w:rsid w:val="00F65E44"/>
    <w:rsid w:val="00F73205"/>
    <w:rsid w:val="00F8137B"/>
    <w:rsid w:val="00F9039E"/>
    <w:rsid w:val="00FA224B"/>
    <w:rsid w:val="00FB1C8F"/>
    <w:rsid w:val="00FC268C"/>
    <w:rsid w:val="00FD18FF"/>
    <w:rsid w:val="00FD4CBD"/>
    <w:rsid w:val="00FE7CA8"/>
    <w:rsid w:val="00FF0EC9"/>
    <w:rsid w:val="00FF1438"/>
    <w:rsid w:val="00FF15A4"/>
    <w:rsid w:val="00FF3854"/>
    <w:rsid w:val="00FF3AD4"/>
    <w:rsid w:val="00FF76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42DB"/>
  <w15:chartTrackingRefBased/>
  <w15:docId w15:val="{EC88DCCF-9CFC-4042-AA6A-2F8E6FF7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F42"/>
    <w:pPr>
      <w:spacing w:after="200" w:line="276" w:lineRule="auto"/>
    </w:pPr>
    <w:rPr>
      <w:rFonts w:eastAsiaTheme="minorEastAsia"/>
      <w:lang w:eastAsia="pt-BR"/>
    </w:rPr>
  </w:style>
  <w:style w:type="paragraph" w:styleId="Ttulo1">
    <w:name w:val="heading 1"/>
    <w:basedOn w:val="Normal"/>
    <w:link w:val="Ttulo1Char"/>
    <w:uiPriority w:val="9"/>
    <w:qFormat/>
    <w:rsid w:val="004F35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4">
    <w:name w:val="heading 4"/>
    <w:basedOn w:val="Normal"/>
    <w:next w:val="Normal"/>
    <w:link w:val="Ttulo4Char"/>
    <w:uiPriority w:val="9"/>
    <w:semiHidden/>
    <w:unhideWhenUsed/>
    <w:qFormat/>
    <w:rsid w:val="0041471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220F42"/>
    <w:pPr>
      <w:tabs>
        <w:tab w:val="left" w:pos="708"/>
      </w:tabs>
      <w:suppressAutoHyphens/>
      <w:spacing w:after="200" w:line="276" w:lineRule="auto"/>
    </w:pPr>
    <w:rPr>
      <w:rFonts w:ascii="Calibri" w:eastAsia="Calibri" w:hAnsi="Calibri" w:cs="Times New Roman"/>
    </w:rPr>
  </w:style>
  <w:style w:type="paragraph" w:customStyle="1" w:styleId="tj">
    <w:name w:val="tj"/>
    <w:basedOn w:val="Normal"/>
    <w:rsid w:val="00080D0C"/>
    <w:pPr>
      <w:tabs>
        <w:tab w:val="left" w:pos="708"/>
      </w:tabs>
      <w:suppressAutoHyphens/>
      <w:spacing w:before="28" w:after="28" w:line="100" w:lineRule="atLeast"/>
    </w:pPr>
    <w:rPr>
      <w:rFonts w:ascii="Times New Roman" w:eastAsia="Times New Roman" w:hAnsi="Times New Roman" w:cs="Times New Roman"/>
      <w:sz w:val="24"/>
      <w:szCs w:val="24"/>
    </w:rPr>
  </w:style>
  <w:style w:type="paragraph" w:customStyle="1" w:styleId="Default">
    <w:name w:val="Default"/>
    <w:rsid w:val="00AF6EA9"/>
    <w:pPr>
      <w:autoSpaceDE w:val="0"/>
      <w:autoSpaceDN w:val="0"/>
      <w:adjustRightInd w:val="0"/>
      <w:spacing w:after="0" w:line="240" w:lineRule="auto"/>
    </w:pPr>
    <w:rPr>
      <w:rFonts w:ascii="Arial" w:hAnsi="Arial" w:cs="Arial"/>
      <w:color w:val="000000"/>
      <w:sz w:val="24"/>
      <w:szCs w:val="24"/>
      <w14:ligatures w14:val="standardContextual"/>
    </w:rPr>
  </w:style>
  <w:style w:type="paragraph" w:styleId="NormalWeb">
    <w:name w:val="Normal (Web)"/>
    <w:basedOn w:val="Normal"/>
    <w:uiPriority w:val="99"/>
    <w:unhideWhenUsed/>
    <w:rsid w:val="00125F70"/>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125F70"/>
    <w:rPr>
      <w:b/>
      <w:bCs/>
    </w:rPr>
  </w:style>
  <w:style w:type="paragraph" w:styleId="PargrafodaLista">
    <w:name w:val="List Paragraph"/>
    <w:basedOn w:val="Normal"/>
    <w:uiPriority w:val="34"/>
    <w:qFormat/>
    <w:rsid w:val="00B53EF1"/>
    <w:pPr>
      <w:spacing w:after="160" w:line="259" w:lineRule="auto"/>
      <w:ind w:left="720"/>
      <w:contextualSpacing/>
    </w:pPr>
    <w:rPr>
      <w:rFonts w:eastAsiaTheme="minorHAnsi"/>
      <w:kern w:val="2"/>
      <w:lang w:eastAsia="en-US"/>
      <w14:ligatures w14:val="standardContextual"/>
    </w:rPr>
  </w:style>
  <w:style w:type="character" w:styleId="nfase">
    <w:name w:val="Emphasis"/>
    <w:basedOn w:val="Fontepargpadro"/>
    <w:uiPriority w:val="20"/>
    <w:qFormat/>
    <w:rsid w:val="00B53EF1"/>
    <w:rPr>
      <w:i/>
      <w:iCs/>
    </w:rPr>
  </w:style>
  <w:style w:type="character" w:styleId="Hyperlink">
    <w:name w:val="Hyperlink"/>
    <w:basedOn w:val="Fontepargpadro"/>
    <w:uiPriority w:val="99"/>
    <w:unhideWhenUsed/>
    <w:rsid w:val="00B53EF1"/>
    <w:rPr>
      <w:color w:val="0000FF"/>
      <w:u w:val="single"/>
    </w:rPr>
  </w:style>
  <w:style w:type="character" w:customStyle="1" w:styleId="MenoPendente1">
    <w:name w:val="Menção Pendente1"/>
    <w:basedOn w:val="Fontepargpadro"/>
    <w:uiPriority w:val="99"/>
    <w:semiHidden/>
    <w:unhideWhenUsed/>
    <w:rsid w:val="0043285D"/>
    <w:rPr>
      <w:color w:val="605E5C"/>
      <w:shd w:val="clear" w:color="auto" w:fill="E1DFDD"/>
    </w:rPr>
  </w:style>
  <w:style w:type="paragraph" w:styleId="Textodenotaderodap">
    <w:name w:val="footnote text"/>
    <w:basedOn w:val="Normal"/>
    <w:link w:val="TextodenotaderodapChar"/>
    <w:uiPriority w:val="99"/>
    <w:semiHidden/>
    <w:unhideWhenUsed/>
    <w:rsid w:val="0043285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3285D"/>
    <w:rPr>
      <w:rFonts w:eastAsiaTheme="minorEastAsia"/>
      <w:sz w:val="20"/>
      <w:szCs w:val="20"/>
      <w:lang w:eastAsia="pt-BR"/>
    </w:rPr>
  </w:style>
  <w:style w:type="character" w:styleId="Refdenotaderodap">
    <w:name w:val="footnote reference"/>
    <w:basedOn w:val="Fontepargpadro"/>
    <w:uiPriority w:val="99"/>
    <w:semiHidden/>
    <w:unhideWhenUsed/>
    <w:rsid w:val="0043285D"/>
    <w:rPr>
      <w:vertAlign w:val="superscript"/>
    </w:rPr>
  </w:style>
  <w:style w:type="character" w:customStyle="1" w:styleId="hgkelc">
    <w:name w:val="hgkelc"/>
    <w:basedOn w:val="Fontepargpadro"/>
    <w:rsid w:val="000C73A6"/>
  </w:style>
  <w:style w:type="paragraph" w:styleId="Ttulo">
    <w:name w:val="Title"/>
    <w:basedOn w:val="Normal"/>
    <w:next w:val="Normal"/>
    <w:link w:val="TtuloChar"/>
    <w:uiPriority w:val="10"/>
    <w:qFormat/>
    <w:rsid w:val="00995F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95FB3"/>
    <w:rPr>
      <w:rFonts w:asciiTheme="majorHAnsi" w:eastAsiaTheme="majorEastAsia" w:hAnsiTheme="majorHAnsi" w:cstheme="majorBidi"/>
      <w:spacing w:val="-10"/>
      <w:kern w:val="28"/>
      <w:sz w:val="56"/>
      <w:szCs w:val="56"/>
      <w:lang w:eastAsia="pt-BR"/>
    </w:rPr>
  </w:style>
  <w:style w:type="character" w:customStyle="1" w:styleId="plagfind">
    <w:name w:val="plag_find"/>
    <w:basedOn w:val="Fontepargpadro"/>
    <w:rsid w:val="001444A9"/>
  </w:style>
  <w:style w:type="character" w:styleId="HiperlinkVisitado">
    <w:name w:val="FollowedHyperlink"/>
    <w:basedOn w:val="Fontepargpadro"/>
    <w:uiPriority w:val="99"/>
    <w:semiHidden/>
    <w:unhideWhenUsed/>
    <w:rsid w:val="00467659"/>
    <w:rPr>
      <w:color w:val="954F72" w:themeColor="followedHyperlink"/>
      <w:u w:val="single"/>
    </w:rPr>
  </w:style>
  <w:style w:type="character" w:customStyle="1" w:styleId="Ttulo1Char">
    <w:name w:val="Título 1 Char"/>
    <w:basedOn w:val="Fontepargpadro"/>
    <w:link w:val="Ttulo1"/>
    <w:uiPriority w:val="9"/>
    <w:rsid w:val="004F35E5"/>
    <w:rPr>
      <w:rFonts w:ascii="Times New Roman" w:eastAsia="Times New Roman" w:hAnsi="Times New Roman" w:cs="Times New Roman"/>
      <w:b/>
      <w:bCs/>
      <w:kern w:val="36"/>
      <w:sz w:val="48"/>
      <w:szCs w:val="48"/>
      <w:lang w:eastAsia="pt-BR"/>
    </w:rPr>
  </w:style>
  <w:style w:type="character" w:customStyle="1" w:styleId="text-sm">
    <w:name w:val="text-sm"/>
    <w:basedOn w:val="Fontepargpadro"/>
    <w:rsid w:val="004F35E5"/>
  </w:style>
  <w:style w:type="character" w:customStyle="1" w:styleId="Ttulo4Char">
    <w:name w:val="Título 4 Char"/>
    <w:basedOn w:val="Fontepargpadro"/>
    <w:link w:val="Ttulo4"/>
    <w:uiPriority w:val="9"/>
    <w:semiHidden/>
    <w:rsid w:val="00414713"/>
    <w:rPr>
      <w:rFonts w:asciiTheme="majorHAnsi" w:eastAsiaTheme="majorEastAsia" w:hAnsiTheme="majorHAnsi" w:cstheme="majorBidi"/>
      <w:i/>
      <w:iCs/>
      <w:color w:val="2E74B5" w:themeColor="accent1" w:themeShade="BF"/>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876">
      <w:bodyDiv w:val="1"/>
      <w:marLeft w:val="0"/>
      <w:marRight w:val="0"/>
      <w:marTop w:val="0"/>
      <w:marBottom w:val="0"/>
      <w:divBdr>
        <w:top w:val="none" w:sz="0" w:space="0" w:color="auto"/>
        <w:left w:val="none" w:sz="0" w:space="0" w:color="auto"/>
        <w:bottom w:val="none" w:sz="0" w:space="0" w:color="auto"/>
        <w:right w:val="none" w:sz="0" w:space="0" w:color="auto"/>
      </w:divBdr>
    </w:div>
    <w:div w:id="216161828">
      <w:bodyDiv w:val="1"/>
      <w:marLeft w:val="0"/>
      <w:marRight w:val="0"/>
      <w:marTop w:val="0"/>
      <w:marBottom w:val="0"/>
      <w:divBdr>
        <w:top w:val="none" w:sz="0" w:space="0" w:color="auto"/>
        <w:left w:val="none" w:sz="0" w:space="0" w:color="auto"/>
        <w:bottom w:val="none" w:sz="0" w:space="0" w:color="auto"/>
        <w:right w:val="none" w:sz="0" w:space="0" w:color="auto"/>
      </w:divBdr>
    </w:div>
    <w:div w:id="444471636">
      <w:bodyDiv w:val="1"/>
      <w:marLeft w:val="0"/>
      <w:marRight w:val="0"/>
      <w:marTop w:val="0"/>
      <w:marBottom w:val="0"/>
      <w:divBdr>
        <w:top w:val="none" w:sz="0" w:space="0" w:color="auto"/>
        <w:left w:val="none" w:sz="0" w:space="0" w:color="auto"/>
        <w:bottom w:val="none" w:sz="0" w:space="0" w:color="auto"/>
        <w:right w:val="none" w:sz="0" w:space="0" w:color="auto"/>
      </w:divBdr>
    </w:div>
    <w:div w:id="489176901">
      <w:bodyDiv w:val="1"/>
      <w:marLeft w:val="0"/>
      <w:marRight w:val="0"/>
      <w:marTop w:val="0"/>
      <w:marBottom w:val="0"/>
      <w:divBdr>
        <w:top w:val="none" w:sz="0" w:space="0" w:color="auto"/>
        <w:left w:val="none" w:sz="0" w:space="0" w:color="auto"/>
        <w:bottom w:val="none" w:sz="0" w:space="0" w:color="auto"/>
        <w:right w:val="none" w:sz="0" w:space="0" w:color="auto"/>
      </w:divBdr>
    </w:div>
    <w:div w:id="604312244">
      <w:bodyDiv w:val="1"/>
      <w:marLeft w:val="0"/>
      <w:marRight w:val="0"/>
      <w:marTop w:val="0"/>
      <w:marBottom w:val="0"/>
      <w:divBdr>
        <w:top w:val="none" w:sz="0" w:space="0" w:color="auto"/>
        <w:left w:val="none" w:sz="0" w:space="0" w:color="auto"/>
        <w:bottom w:val="none" w:sz="0" w:space="0" w:color="auto"/>
        <w:right w:val="none" w:sz="0" w:space="0" w:color="auto"/>
      </w:divBdr>
    </w:div>
    <w:div w:id="1059549596">
      <w:bodyDiv w:val="1"/>
      <w:marLeft w:val="0"/>
      <w:marRight w:val="0"/>
      <w:marTop w:val="0"/>
      <w:marBottom w:val="0"/>
      <w:divBdr>
        <w:top w:val="none" w:sz="0" w:space="0" w:color="auto"/>
        <w:left w:val="none" w:sz="0" w:space="0" w:color="auto"/>
        <w:bottom w:val="none" w:sz="0" w:space="0" w:color="auto"/>
        <w:right w:val="none" w:sz="0" w:space="0" w:color="auto"/>
      </w:divBdr>
    </w:div>
    <w:div w:id="1124731791">
      <w:bodyDiv w:val="1"/>
      <w:marLeft w:val="0"/>
      <w:marRight w:val="0"/>
      <w:marTop w:val="0"/>
      <w:marBottom w:val="0"/>
      <w:divBdr>
        <w:top w:val="none" w:sz="0" w:space="0" w:color="auto"/>
        <w:left w:val="none" w:sz="0" w:space="0" w:color="auto"/>
        <w:bottom w:val="none" w:sz="0" w:space="0" w:color="auto"/>
        <w:right w:val="none" w:sz="0" w:space="0" w:color="auto"/>
      </w:divBdr>
    </w:div>
    <w:div w:id="1149592957">
      <w:bodyDiv w:val="1"/>
      <w:marLeft w:val="0"/>
      <w:marRight w:val="0"/>
      <w:marTop w:val="0"/>
      <w:marBottom w:val="0"/>
      <w:divBdr>
        <w:top w:val="none" w:sz="0" w:space="0" w:color="auto"/>
        <w:left w:val="none" w:sz="0" w:space="0" w:color="auto"/>
        <w:bottom w:val="none" w:sz="0" w:space="0" w:color="auto"/>
        <w:right w:val="none" w:sz="0" w:space="0" w:color="auto"/>
      </w:divBdr>
    </w:div>
    <w:div w:id="1282103956">
      <w:bodyDiv w:val="1"/>
      <w:marLeft w:val="0"/>
      <w:marRight w:val="0"/>
      <w:marTop w:val="0"/>
      <w:marBottom w:val="0"/>
      <w:divBdr>
        <w:top w:val="none" w:sz="0" w:space="0" w:color="auto"/>
        <w:left w:val="none" w:sz="0" w:space="0" w:color="auto"/>
        <w:bottom w:val="none" w:sz="0" w:space="0" w:color="auto"/>
        <w:right w:val="none" w:sz="0" w:space="0" w:color="auto"/>
      </w:divBdr>
    </w:div>
    <w:div w:id="1590234025">
      <w:bodyDiv w:val="1"/>
      <w:marLeft w:val="0"/>
      <w:marRight w:val="0"/>
      <w:marTop w:val="0"/>
      <w:marBottom w:val="0"/>
      <w:divBdr>
        <w:top w:val="none" w:sz="0" w:space="0" w:color="auto"/>
        <w:left w:val="none" w:sz="0" w:space="0" w:color="auto"/>
        <w:bottom w:val="none" w:sz="0" w:space="0" w:color="auto"/>
        <w:right w:val="none" w:sz="0" w:space="0" w:color="auto"/>
      </w:divBdr>
    </w:div>
    <w:div w:id="16531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dfam.org.br/noticias/9420/Projeto+de+lei+prev%C3%AA+que+animais+de+estima%C3%A7%C3%A3o+possam+ser+objeto+de+guarda+compartilhada+ou+unilateral" TargetMode="External"/><Relationship Id="rId13" Type="http://schemas.openxmlformats.org/officeDocument/2006/relationships/hyperlink" Target="http://boletimjuridico.publicacoesonline.com.br/a-guarda-compartilhada-e-a-garantia-do-melhor-interesse-da-crianca/" TargetMode="External"/><Relationship Id="rId18" Type="http://schemas.openxmlformats.org/officeDocument/2006/relationships/hyperlink" Target="https://www.tjma.jus.br/midia/cgj/noticia/509719/pais-garantem-guarda-compartilhada-na-modalidade-ninh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og.verbojuridico.com.br/audiencia-de-conciliacao-formaliza-visitas-e-pensao-para-cao-de-casal-recem-separado" TargetMode="External"/><Relationship Id="rId17" Type="http://schemas.openxmlformats.org/officeDocument/2006/relationships/hyperlink" Target="https://ambitojuridico.com.br/edicoes/revista-151/guarda-compartilhada/" TargetMode="External"/><Relationship Id="rId2" Type="http://schemas.openxmlformats.org/officeDocument/2006/relationships/numbering" Target="numbering.xml"/><Relationship Id="rId16" Type="http://schemas.openxmlformats.org/officeDocument/2006/relationships/hyperlink" Target="https://ambitojuridico.com.br/edicoes/revista-151/guarda-compartilhad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dfam.org.br/noticias/10001/Justi%C3%A7a+do+RS+decide+que+casal+divorciado+deve+dividir+despesas+com+cuidados+de+25+c%C3%A3es+adotados" TargetMode="External"/><Relationship Id="rId5" Type="http://schemas.openxmlformats.org/officeDocument/2006/relationships/webSettings" Target="webSettings.xml"/><Relationship Id="rId15" Type="http://schemas.openxmlformats.org/officeDocument/2006/relationships/hyperlink" Target="https://www.jusbrasil.com.br/artigos/a-guarda-compartilhada-e-a-alienacao-parental/1398199793" TargetMode="External"/><Relationship Id="rId10" Type="http://schemas.openxmlformats.org/officeDocument/2006/relationships/hyperlink" Target="https://www.camara.leg.br/noticias/853860-proposta-preve-possibilidade-de-guarda-compartilhada-de-animai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us.com.br/artigos/90837/a-guarda-compartilhada-dos-animais-de-estimacao.%20Acessado%20em%2010/05/2022" TargetMode="External"/><Relationship Id="rId14" Type="http://schemas.openxmlformats.org/officeDocument/2006/relationships/hyperlink" Target="https://ibdfam.org.br/artigos/453/IBDFAM+ACAD%C3%8AMICO+-+Guarda+Compartilhada%3A+Novo+Padr%C3%A3o+Comtepor%C3%A2neo+do+Direito+de+Fam%C3%ADl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F3AE2-987B-4D69-84C1-1A6F5DF0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7252</Words>
  <Characters>39162</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2023-06-09T23:57:00Z</cp:lastPrinted>
  <dcterms:created xsi:type="dcterms:W3CDTF">2023-06-10T00:09:00Z</dcterms:created>
  <dcterms:modified xsi:type="dcterms:W3CDTF">2023-06-10T00:09:00Z</dcterms:modified>
</cp:coreProperties>
</file>