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CESED - CENTRO DE ENSINO SUPERIOR EM  DESENVOLVIMENTO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UNIFACISA – CENTRO UNIVERSITÁRIO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 w:lineRule="auto"/>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CURSO BACHARELADO EM DIREITO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SARAH JÚLIA SALES BEZERRA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DIREITO SISTÊMICO E AS CONSTELAÇÕES NA RESOLUÇÃO DOS CONFLITOS FAMILIARES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CAMPINA GRANDE – PB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SARAH JÚLIA SALES BEZERRA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360" w:lineRule="auto"/>
        <w:ind w:left="231" w:right="251"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360" w:lineRule="auto"/>
        <w:ind w:left="231" w:right="251"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360" w:lineRule="auto"/>
        <w:ind w:right="251"/>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360" w:lineRule="auto"/>
        <w:ind w:right="251"/>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360" w:lineRule="auto"/>
        <w:ind w:left="231" w:right="251"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color w:val="000000"/>
          <w:sz w:val="24"/>
          <w:szCs w:val="24"/>
          <w:rtl w:val="0"/>
        </w:rPr>
        <w:t xml:space="preserve">DIREITO SISTÊMICO E AS CONSTELAÇÕES N</w:t>
      </w:r>
      <w:r w:rsidDel="00000000" w:rsidR="00000000" w:rsidRPr="00000000">
        <w:rPr>
          <w:rFonts w:ascii="Times New Roman" w:cs="Times New Roman" w:eastAsia="Times New Roman" w:hAnsi="Times New Roman"/>
          <w:sz w:val="24"/>
          <w:szCs w:val="24"/>
          <w:rtl w:val="0"/>
        </w:rPr>
        <w:t xml:space="preserve">A RESOLUÇÃO D</w:t>
      </w:r>
      <w:r w:rsidDel="00000000" w:rsidR="00000000" w:rsidRPr="00000000">
        <w:rPr>
          <w:rFonts w:ascii="Times New Roman" w:cs="Times New Roman" w:eastAsia="Times New Roman" w:hAnsi="Times New Roman"/>
          <w:color w:val="000000"/>
          <w:sz w:val="24"/>
          <w:szCs w:val="24"/>
          <w:rtl w:val="0"/>
        </w:rPr>
        <w:t xml:space="preserve">OS CONFLITOS FAMILIARES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ind w:left="4759" w:right="23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20" w:before="12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45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Trabalho de Conclusão de Curso – Artigo Científico – apresentado como pré-requisito para a obtenção do título de Bacharel em Direito pela UniFacisa – Centro Universitário. </w:t>
      </w:r>
    </w:p>
    <w:p w:rsidR="00000000" w:rsidDel="00000000" w:rsidP="00000000" w:rsidRDefault="00000000" w:rsidRPr="00000000" w14:paraId="00000029">
      <w:pPr>
        <w:spacing w:line="240" w:lineRule="auto"/>
        <w:ind w:left="45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 de Concentração: Direito Civil e Empresarial na Contemporaneidade.</w:t>
      </w:r>
    </w:p>
    <w:p w:rsidR="00000000" w:rsidDel="00000000" w:rsidP="00000000" w:rsidRDefault="00000000" w:rsidRPr="00000000" w14:paraId="0000002A">
      <w:pPr>
        <w:spacing w:line="240" w:lineRule="auto"/>
        <w:ind w:left="452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Orientador: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Prof</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da UniFacisa –  </w:t>
      </w:r>
      <w:r w:rsidDel="00000000" w:rsidR="00000000" w:rsidRPr="00000000">
        <w:rPr>
          <w:rFonts w:ascii="Times New Roman" w:cs="Times New Roman" w:eastAsia="Times New Roman" w:hAnsi="Times New Roman"/>
          <w:rtl w:val="0"/>
        </w:rPr>
        <w:t xml:space="preserve">Centro Universitário </w:t>
      </w:r>
      <w:r w:rsidDel="00000000" w:rsidR="00000000" w:rsidRPr="00000000">
        <w:rPr>
          <w:rFonts w:ascii="Times New Roman" w:cs="Times New Roman" w:eastAsia="Times New Roman" w:hAnsi="Times New Roman"/>
          <w:color w:val="000000"/>
          <w:rtl w:val="0"/>
        </w:rPr>
        <w:t xml:space="preserve">Antônio Gonçalves Ribeiro Júnior.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40" w:lineRule="auto"/>
        <w:ind w:right="25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CAMPINA GRANDE – PB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24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360" w:lineRule="auto"/>
        <w:ind w:left="231" w:right="25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color w:val="000000"/>
          <w:sz w:val="24"/>
          <w:szCs w:val="24"/>
          <w:rtl w:val="0"/>
        </w:rPr>
        <w:t xml:space="preserve">DIREITO SISTÊMICO E AS CONSTELAÇÕES N</w:t>
      </w:r>
      <w:r w:rsidDel="00000000" w:rsidR="00000000" w:rsidRPr="00000000">
        <w:rPr>
          <w:rFonts w:ascii="Times New Roman" w:cs="Times New Roman" w:eastAsia="Times New Roman" w:hAnsi="Times New Roman"/>
          <w:sz w:val="24"/>
          <w:szCs w:val="24"/>
          <w:rtl w:val="0"/>
        </w:rPr>
        <w:t xml:space="preserve">A RESOLUÇÃO D</w:t>
      </w:r>
      <w:r w:rsidDel="00000000" w:rsidR="00000000" w:rsidRPr="00000000">
        <w:rPr>
          <w:rFonts w:ascii="Times New Roman" w:cs="Times New Roman" w:eastAsia="Times New Roman" w:hAnsi="Times New Roman"/>
          <w:color w:val="000000"/>
          <w:sz w:val="24"/>
          <w:szCs w:val="24"/>
          <w:rtl w:val="0"/>
        </w:rPr>
        <w:t xml:space="preserve">OS CONFLITOS FAMILIARES</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Júlia Sales Bezerra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Antônio Gonçalves Ribeiro Júnior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constelação familiar pode ser conceituada como uma terapia alternativa que busca identificar a causa de problemas e conflitos pessoais a partir de dinâmicas de grupo em que os participantes interpretam e representam o histórico familiar do paciente e ao alcançar seu objetivo põe fim não somente ao processo, mas também aos conflitos pessoais. Esta pesquisa tem como objetivo analisar a relevância da abordagem sistêmica da Constelação Familiar, como sendo uma ferramenta para auxiliar na resolução de conflitos no Direito de Família. Trata-se de uma pesquisa bibliográfica com abordagem exploratória e qualitativa, em que foram investigados o uso desses de dois métodos e sua aplicação na resolução pacífica de conflitos familiares e sua complexidade aplicando conceitos atuais de família, de acordo com a Constituição Federal de 1988 e a doutrina e seus princípios norteadores. A abordagem também considerou a Resolução nº 125 do Conselho Nacional de Justiça (CNJ), o Código de Processo Civil e a Lei 13.140 (Lei de Mediação). Constatou-se que a constelação familiar  trata-se de uma ferramenta que ajuda o indivíduo a se reconciliar com os familiares, entendendo seu papel na família e o papel das demais pessoas. Assim sendo, verifica-se a necessidade de  um judiciário eficiente e eficaz no âmbito das questões de família, necessitando de uma combinação de inovação, treinamento, agilidade e toque humano nos tribunais de justiça. </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Constelação Familiar; Métodos Consensuais; Direito Sistêmico.</w:t>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family constellation can be conceptualized as an alternative therapy that seeks to identify the cause of problems and personal conflicts from group dynamics in which the participants interpret and represent the patient's family history and, when reaching its objective, it puts an end not only to the process, but also to personal conflicts. This research aims to analyze the relevance of the systemic approach of the Family Constellation, as a tool to assist in the resolution of conflicts in Family Law. This is a bibliographical research with an exploratory and qualitative approach, in which the use of these two methods and their application in the peaceful resolution of family conflicts and their complexity were investigated, applying current concepts of family, in accordance with the Federal Constitution of 1988 and the doctrine and its guiding principles. The approach also considered Resolution nº 125 of the National Council of Justice (CNJ), the Code of Civil Procedure and Law 13,140 (Mediation Law). It was found that the family constellation is a tool that helps the individual to reconcile with family members, understanding their role in the family and the role of other people. Therefore, there is a need for an efficient and effective judiciary in the field of family matters, requiring a combination of innovation, training, agility and human touch in the courts of law.</w:t>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Family Constellation; Consensus Methods; Systemic Law.</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Constelação Familiar é uma técnica terapêutica integrada nas sessões de mediação como um método alternativo de resolução de litígios. Seu objetivo é promover a conscientização das partes envolvidas no conflito com o intuito de identificar as motivações subjacentes que levaram ao litígio. Ao estabelecer uma conexão entre a teoria sistêmica e a busca pela reconexão do homem com sua essência, essa técnica facilita o autoconhecimento e o entendimento mútuo entre os indivíduos, ocorrências que por muito tempo foram negligenciadas pelo ordenamento jurídico. A abordagem sistêmica enfatiza a substituição da objetividade pela intersubjetividade, que encontra expressão na prática da mediação e sua integração no Direito Sistêmico (MENDES, 2021).</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das novas leis, como o Código de Processo Civil e a Lei de Mediação 13.140/2015, e a Resolução 125 do Conselho Nacional de Justiça (CNJ), introduziram a mediação e a conciliação como um meio de solução de conflitos por meio de acordo. Nessa busca, o uso da técnica da Constelação Familiar tem se tornado cada vez mais relevante como um método alternativo de resolução de conflitos. Essa técnica é fundamental para promover a comunicação entre as partes em disputa e fornecer uma compreensão abrangente das motivações por trás dos conflitos (CNJ, 2020).</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humano básico de acesso à justiça permite que os indivíduos possam receber auxílio por parte do Poder Judiciário do Estado para resolver as respectivas disputas sociais. No entanto, o Estado nem sempre é capaz de aplicar a Lei de forma hábil ou proporcional em todos os casos, com base nas necessidades individuais de cada conflito. Sabendo-se disso, surgiram métodos alternativos com o intuito dos indivíduos alcançarem soluções harmoniosas e pacíficas para as disputas, examinando o problema de forma abrangente e buscando um terreno comum entre as partes envolvidas (AMARAL, 2008). </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as relações humanas continuam a se desenvolver, novas estruturas familiares também estão surgindo. Com a busca pelo reconhecimento dos tipos de famílias modernas, as normas sociais estão sendo modificadas. Em decorrência do reconhecimento e implementação de novos vínculos socioafetivos, bem como à Constituição Federal de 1988, tornou-se viável desafiar a estrutura familiar tradicional dominada por uma figura patriarcal e promover um pensamento social progressista (WEIZENMANN, 2009).</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entendimento, os conflitos são uma parte inevitável da vida e persistem mesmo quando se trata do quesito família. Para lidar com os conflitos em curso, verifica-se a necessidade de identificar a causa raiz que impacta o sistema, o que pode ser alcançado por meio do uso de métodos acordados para resolução, conforme descrito pela Resolução CNJ 125/2010 (CNJ, 2010). </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estudar sobre o direito sistêmico, verifica-se que a técnica da constelação sistêmica está sendo empregada em diversos tribunais brasileiros, justificando a relevância prática desta pesquisa. Nesse sentido, a técnica já produziu resultados práticos nesses contextos, sendo eficaz na resolução de conflitos no Direito de Família. Esta pesquisa também possui relevância acadêmica para o âmbito do direito, de forma a trazer novas perspectivas sobre a abordagem sistêmica, como sendo uma ferramenta benéfica na resolução dos conflitos do Direito de Família. Para o âmbito social, verifica-se como relevância, pois as constelações familiares buscam resolver a raiz do problema, permitindo com que as partes não acionem o judiciário novamente. </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pontua-se também a relevância de comparar a Lei de Mediação, o novo Código de Processo Civil e a Resolução 125 do CNJ à técnica terapêutica da Constelação Familiar nas audiências de conciliação. O foco recai sobre os fundamentos jurídicos das alternativas de solução de conflitos e como elas são aplicadas, destacando os resultados benéficos e eficazes que podem trazer, acompanhando a evolução prática do ordenamento jurídico.</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metodologia adotada nesta pesquisa foi realizada uma  pesquisa bibliográfica com abordagem exploratória e qualitativa, para proporcionar uma compreensão mais aprofundada do assunto em questão. Esta pesquisa bibliográfica tem como foco retratar sobre a  abordagem sistêmica da Constelação Familiar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4"/>
          <w:szCs w:val="24"/>
        </w:rPr>
        <w:sectPr>
          <w:headerReference r:id="rId8" w:type="default"/>
          <w:pgSz w:h="16838" w:w="11906" w:orient="portrait"/>
          <w:pgMar w:bottom="1134" w:top="1701" w:left="1701" w:right="1134" w:header="0" w:footer="0"/>
          <w:pgNumType w:start="1"/>
        </w:sectPr>
      </w:pPr>
      <w:r w:rsidDel="00000000" w:rsidR="00000000" w:rsidRPr="00000000">
        <w:rPr>
          <w:rFonts w:ascii="Times New Roman" w:cs="Times New Roman" w:eastAsia="Times New Roman" w:hAnsi="Times New Roman"/>
          <w:sz w:val="24"/>
          <w:szCs w:val="24"/>
          <w:rtl w:val="0"/>
        </w:rPr>
        <w:t xml:space="preserve">O presente estudo tem como objetivo analisar a relevância da abordagem sistêmica da Constelação Familiar, como sendo uma ferramenta para auxiliar na resolução de conflitos no Direito de Família.</w:t>
      </w:r>
    </w:p>
    <w:p w:rsidR="00000000" w:rsidDel="00000000" w:rsidP="00000000" w:rsidRDefault="00000000" w:rsidRPr="00000000" w14:paraId="0000005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DA INSTITUIÇÃO FAMILIAR </w:t>
      </w:r>
    </w:p>
    <w:p w:rsidR="00000000" w:rsidDel="00000000" w:rsidP="00000000" w:rsidRDefault="00000000" w:rsidRPr="00000000" w14:paraId="00000056">
      <w:pPr>
        <w:spacing w:after="0" w:line="360" w:lineRule="auto"/>
        <w:ind w:firstLine="709"/>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instituição familiar há muito tempo recebe duas vertentes principais no aspecto histórico: a primeira pode ser vista no direito romano antigo, em que a família era estruturada em torno do</w:t>
      </w:r>
      <w:r w:rsidDel="00000000" w:rsidR="00000000" w:rsidRPr="00000000">
        <w:rPr>
          <w:rFonts w:ascii="Times New Roman" w:cs="Times New Roman" w:eastAsia="Times New Roman" w:hAnsi="Times New Roman"/>
          <w:i w:val="1"/>
          <w:sz w:val="24"/>
          <w:szCs w:val="24"/>
          <w:rtl w:val="0"/>
        </w:rPr>
        <w:t xml:space="preserve"> pater familia</w:t>
      </w:r>
      <w:r w:rsidDel="00000000" w:rsidR="00000000" w:rsidRPr="00000000">
        <w:rPr>
          <w:rFonts w:ascii="Times New Roman" w:cs="Times New Roman" w:eastAsia="Times New Roman" w:hAnsi="Times New Roman"/>
          <w:sz w:val="24"/>
          <w:szCs w:val="24"/>
          <w:rtl w:val="0"/>
        </w:rPr>
        <w:t xml:space="preserve">, o qual tinha um total controle sobre a vida e a morte de seus filhos, sendo um sistema em que as mulheres desempenhavam um papel de total subserviência. Nesse período, o chefe da família detinha a mais alta autoridade e era simultaneamente responsável pelos assuntos políticos, religiosos, sacerdotais e jurisdicionais, sendo conhecido como </w:t>
      </w:r>
      <w:r w:rsidDel="00000000" w:rsidR="00000000" w:rsidRPr="00000000">
        <w:rPr>
          <w:rFonts w:ascii="Times New Roman" w:cs="Times New Roman" w:eastAsia="Times New Roman" w:hAnsi="Times New Roman"/>
          <w:i w:val="1"/>
          <w:sz w:val="24"/>
          <w:szCs w:val="24"/>
          <w:rtl w:val="0"/>
        </w:rPr>
        <w:t xml:space="preserve">pater potestas</w:t>
      </w:r>
      <w:r w:rsidDel="00000000" w:rsidR="00000000" w:rsidRPr="00000000">
        <w:rPr>
          <w:rFonts w:ascii="Times New Roman" w:cs="Times New Roman" w:eastAsia="Times New Roman" w:hAnsi="Times New Roman"/>
          <w:sz w:val="24"/>
          <w:szCs w:val="24"/>
          <w:rtl w:val="0"/>
        </w:rPr>
        <w:t xml:space="preserve"> (NEVES, 2016a). </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sz w:val="24"/>
          <w:szCs w:val="24"/>
          <w:rtl w:val="0"/>
        </w:rPr>
        <w:t xml:space="preserve">pater</w:t>
      </w:r>
      <w:r w:rsidDel="00000000" w:rsidR="00000000" w:rsidRPr="00000000">
        <w:rPr>
          <w:rFonts w:ascii="Times New Roman" w:cs="Times New Roman" w:eastAsia="Times New Roman" w:hAnsi="Times New Roman"/>
          <w:sz w:val="24"/>
          <w:szCs w:val="24"/>
          <w:rtl w:val="0"/>
        </w:rPr>
        <w:t xml:space="preserve"> exercia a sua autoridade sobre todos os seus descendentes não emancipados, sobre a sua esposa e as mulheres casadas com </w:t>
      </w:r>
      <w:r w:rsidDel="00000000" w:rsidR="00000000" w:rsidRPr="00000000">
        <w:rPr>
          <w:rFonts w:ascii="Times New Roman" w:cs="Times New Roman" w:eastAsia="Times New Roman" w:hAnsi="Times New Roman"/>
          <w:i w:val="1"/>
          <w:sz w:val="24"/>
          <w:szCs w:val="24"/>
          <w:rtl w:val="0"/>
        </w:rPr>
        <w:t xml:space="preserve">manus</w:t>
      </w:r>
      <w:r w:rsidDel="00000000" w:rsidR="00000000" w:rsidRPr="00000000">
        <w:rPr>
          <w:rFonts w:ascii="Times New Roman" w:cs="Times New Roman" w:eastAsia="Times New Roman" w:hAnsi="Times New Roman"/>
          <w:sz w:val="24"/>
          <w:szCs w:val="24"/>
          <w:rtl w:val="0"/>
        </w:rPr>
        <w:t xml:space="preserve"> com os seus descendentes. A família era, então, simultaneamente, uma unidade econômica, religiosa, política e jurisdicional. O ascendente comum vivo mais velho era, ao mesmo tempo, chefe político, sacerdote e juiz. Comandava, oficiava o culto dos deuses domésticos e distribuía a justiça. Nesse sentido, existia inicialmente, um patrimônio familiar administrado pelo </w:t>
      </w:r>
      <w:r w:rsidDel="00000000" w:rsidR="00000000" w:rsidRPr="00000000">
        <w:rPr>
          <w:rFonts w:ascii="Times New Roman" w:cs="Times New Roman" w:eastAsia="Times New Roman" w:hAnsi="Times New Roman"/>
          <w:i w:val="1"/>
          <w:sz w:val="24"/>
          <w:szCs w:val="24"/>
          <w:rtl w:val="0"/>
        </w:rPr>
        <w:t xml:space="preserve">pater</w:t>
      </w:r>
      <w:r w:rsidDel="00000000" w:rsidR="00000000" w:rsidRPr="00000000">
        <w:rPr>
          <w:rFonts w:ascii="Times New Roman" w:cs="Times New Roman" w:eastAsia="Times New Roman" w:hAnsi="Times New Roman"/>
          <w:sz w:val="24"/>
          <w:szCs w:val="24"/>
          <w:rtl w:val="0"/>
        </w:rPr>
        <w:t xml:space="preserve">. Foi somente em uma fase mais evoluída do direito romano que surgiram os patrimônios individuais, como os pecúlios, que eram administrados por pessoas que estavam sob a autoridade do </w:t>
      </w:r>
      <w:r w:rsidDel="00000000" w:rsidR="00000000" w:rsidRPr="00000000">
        <w:rPr>
          <w:rFonts w:ascii="Times New Roman" w:cs="Times New Roman" w:eastAsia="Times New Roman" w:hAnsi="Times New Roman"/>
          <w:i w:val="1"/>
          <w:sz w:val="24"/>
          <w:szCs w:val="24"/>
          <w:rtl w:val="0"/>
        </w:rPr>
        <w:t xml:space="preserve">pater</w:t>
      </w:r>
      <w:r w:rsidDel="00000000" w:rsidR="00000000" w:rsidRPr="00000000">
        <w:rPr>
          <w:rFonts w:ascii="Times New Roman" w:cs="Times New Roman" w:eastAsia="Times New Roman" w:hAnsi="Times New Roman"/>
          <w:sz w:val="24"/>
          <w:szCs w:val="24"/>
          <w:rtl w:val="0"/>
        </w:rPr>
        <w:t xml:space="preserve"> (MELO, 2014).</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século IV d.C., durante o reinado do imperador Constantino, uma segunda tendência foi observada na estrutura familiar, essa tornou-se mais fundamentada em valores religiosos e morais. Nesse período, o marido permanecia o chefe da família, mas as mulheres recebiam uma maior autonomia. Além disso, as crianças, principalmente os militares, podiam administrar suas próprias finanças e formar patrimônios. Essa tendência também foi observada entre os intelectuais e os artistas.</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percebe-se que o direito de família foi significativamente impactado pelo direito romano. Durante seus estágios iniciais, as mulheres não tinham o direito de possuir qualquer propriedade e suas únicas responsabilidades eram de natureza doméstica (NEVES, 2016a). </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segunda vertente do Direito Canônico referente a família caracteriza-se por sua influência cristã e a distinção do Direito Romano. O conceito central desta faixa é que uma família só pode ser constituída através do casamento.</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Canônico surgiu pela necessidade e com o propósito de organizar e manter a ordem de acordo com os anseios da vida em comunidade e dos preceitos divinos estabelecidos e divulgados pela Igreja Católica. Diversos dos institutos existentes no direito ocidental moderno foram inspirados ou copiados com base no Direito Canônico, pela funcionalidade que esse revela perante os fins que foram criados. A Igreja, instituição de elevado prestígio em todo o mundo, intitulava-se como soberana dentro do seu âmbito de atuação, assim como o Estado o faz, o que desencadeia uma preocupação de ambas em manter um ordenamento jurídico eficaz aos seus propósitos e às necessidades oriundas das relações sociais manifestadas entre seus seguidores (no caso da Igreja) ou governados (no Estado) (LOURENCHINI, 2013 apud CIFUENTES, 1989, p. 29-30).</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ordenamento da Igreja Católica encontrou-se regido pelo direito canônico, que deriva da palavra grega </w:t>
      </w:r>
      <w:r w:rsidDel="00000000" w:rsidR="00000000" w:rsidRPr="00000000">
        <w:rPr>
          <w:rFonts w:ascii="Times New Roman" w:cs="Times New Roman" w:eastAsia="Times New Roman" w:hAnsi="Times New Roman"/>
          <w:i w:val="1"/>
          <w:sz w:val="24"/>
          <w:szCs w:val="24"/>
          <w:rtl w:val="0"/>
        </w:rPr>
        <w:t xml:space="preserve">kanon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significa regra ou norma. Este ordenamento jurídico atribui significado ao casamento no plano social, tornando-o um sacramento que não pode ser dissolvido por nenhuma das partes, exceto em caso de morte (</w:t>
      </w:r>
      <w:r w:rsidDel="00000000" w:rsidR="00000000" w:rsidRPr="00000000">
        <w:rPr>
          <w:rFonts w:ascii="Times New Roman" w:cs="Times New Roman" w:eastAsia="Times New Roman" w:hAnsi="Times New Roman"/>
          <w:sz w:val="24"/>
          <w:szCs w:val="24"/>
          <w:highlight w:val="white"/>
          <w:rtl w:val="0"/>
        </w:rPr>
        <w:t xml:space="preserve">HONNETH, 2012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surgiu com a decadência do Império Romano. Essa nova estrutura familiar foi construída sobre o fundamento do casamento, que era considerado um sacramento celebrado voluntariamente pelos noivos. O papel das mulheres obteve notoriedade, pois elas receberam o seu próprio lugar dentro da casa e foram incumbidas das responsabilidades de administrar o lar e supervisionar a educação de seus filhos (RUSSO, 2005).</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desenvolvimento do Direito Canônico pode ser rastreado até os primeiros dias do Cristianismo. O primeiro Concílio Ecumênico, que era uma reunião de líderes eclesiásticos para tratar de questões de fé, foi convocado por Pedro, logo após a morte de Cristo. </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a partir do século VIII que o direito canônico passou a ser assim denominado e, até o advento do Decreto de Graciano no século XII, não era uma ciência autônoma em relação à teologia. O direito canônico recebeu força, uma vez que a Igreja também possuía um corpo social e visível e, portanto, necessitava de normas que estabelecessem sua estrutura hierárquica e orgânica, definindo, com base na justiça inspirada na caridade, as relações entre os fiéis e os direitos individuais. Com a finalidade de fortalecer a comunhão eclesial e proteger os direitos dos fiéis, as leis canônicas foram elaboradas com base na fonte primária da religião cristã, principalmente em relação aos seus aspectos jurídicos, que partem do previsto nos livros do Antigo e do Novo Testamento, dos quais emanam toda a tradição jurídico-legislativa da Igreja (MACIEL, 2007).</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1917, o Papa Bento XV promulgou a Lei Canônica, enquanto as diretrizes atualizadas foram introduzidas pelo Papa João Paulo II em 1983, que permanecem em vigor até o contexto atual.</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mencionado anteriormente, o surgimento da instituição familiar no país foi fundamentado pelos princípios estabelecidos por nossos antepassados. No entanto, não está evidente quando essa instituição se tornou mais proeminente em nossa sociedade. Em 1916, o então vigente Código Civil aderiu às doutrinas do Direito Canônico, que prescreviam que as famílias deveriam ser fundadas nos valores cristãos e constituídas pelo casamento. Essas famílias foram caracterizadas como sendo patriarcais e hierárquicas. Adicionalmente, o artigo 183 do Código Civil de 1916 (CC/16) estabelecia diversos impedimentos (LEÃO, 2019). </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CC/16, no art. 233, "o marido é o chefe da sociedade conjugal", dessa forma, verifica-se a significativa interferência que o Direito Canônico exerceu sobre o Direito de Família no Brasil. No entanto, com o decorrer do tempo, diversas modificações foram identificadas pelo sistema jurídico. A primeira dessas mudanças ocorreu com a Constituição Federal de 1988 (CF/88) que tratou de resguardar os direitos dos filhos nascidos fora do casamento. Também procurou reestruturar o modelo tradicional de família patriarcal, reconhecendo que as famílias podem existir fora do casamento e que tanto as famílias naturais quanto as adotivas são igualmente válidas.</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Perante a perspectiva do legislador, constituir família não requer necessariamente proceder o casamento sob as leis tradicionais. Ao fazer isso, eles esperam proteger a unidade familiar como um todo e desafiar as noções tradicionais do que constitui uma família.</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século XXI tem sido alvo de diversas transformações na esfera familiar, levando à elaboração e renovação do Código Civil em 2002. Este processo começou com a passagem de um modelo tradicional de "parentalidade" para um de "paternidade responsável", em que é enfatizada uma compreensão concreta da família sobre as relações biológicas. A finalidade é ampliar a definição de família, com o foco no papel social e na igualdade de tratamento entre os cônjuges e os filhos (GONCALVES, 2017).</w:t>
      </w:r>
    </w:p>
    <w:p w:rsidR="00000000" w:rsidDel="00000000" w:rsidP="00000000" w:rsidRDefault="00000000" w:rsidRPr="00000000" w14:paraId="00000066">
      <w:pPr>
        <w:spacing w:after="0" w:line="360" w:lineRule="auto"/>
        <w:ind w:firstLine="709"/>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ORIGEM FAMÍLIA </w:t>
      </w:r>
    </w:p>
    <w:p w:rsidR="00000000" w:rsidDel="00000000" w:rsidP="00000000" w:rsidRDefault="00000000" w:rsidRPr="00000000" w14:paraId="00000068">
      <w:pPr>
        <w:spacing w:after="0" w:line="360" w:lineRule="auto"/>
        <w:ind w:firstLine="709"/>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ahoma" w:cs="Tahoma" w:eastAsia="Tahoma" w:hAnsi="Tahom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instituição família é conhecida como uma das mais antigas da humanidade e sofreu diversas alterações ao longo da história, sendo possível o desencadeamento de diferentes abordagens em relação ao seu conceito. No passado, as famílias eram baseadas em unidades que rejeitavam primária e instintivamente o afeto, buscando apenas a sua sobrevivência (VASCONCELOS, 2018). </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cidade de Roma, a família era um grupo liderado por seu ascendente masculino mais velho, que dava ordens aos demais membros do núcleo sob autoridade absoluta, coordenando-os para produzir os suprimentos necessários à sobrevivência do grupo. Por meio do governo do chefe ancestral, as unidades “econômicas, políticas, militares e religiosas” eram centradas na família (GAGLIANO; PAMPLONA FILHO, 2018). Atrelado a isso, esse ancestral tinha uma unidade judicial na administração do estado, ou seja, liderança política, sacerdotisa e juíza eram entregues a um familiar (GONÇALVES, 2018).</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família era o núcleo básico geneticamente preservado para os romanos, pois possuía tarefas biológicas, educacionais, econômicas, auxiliares, espirituais e afetivas, que ensinavam as condições necessárias para viver em sociedade, produziam dentro de suas propriedades os bens e itens necessários à sobrevivência, praticavam religiosidade apenas no seio familiar, construindo seus valores e a identidade do grupo ao qual pertenciam (COELHO, 2010).</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queda do Império Romano e a ascensão do cristianismo permitiu com que a estrutura familiar perdesse algumas de suas funções. Segundo Coelho (2010), a difusão do cristianismo extinguiu a função religiosa da família. As revoluções industriais, por outro lado, tiraram completamente a tarefa econômica da família. Esse último é um fator fundamental para reduzir o poder do chefe de família, pois a inserção da mulher no mercado de trabalho ocorreu com o objetivo de satisfazer as necessidades econômicas da família. </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final do século XVIII, em decorrência do declínio industrial, profundas mudanças na estrutura familiar foram sendo identificadas, os mais jovens, por exemplo, passaram a valorizar e vivenciar seus sentimentos e amor pelo próximo acima das crenças externas (ROSA, 2018).</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século seguinte, o Estado tornou-se vigilante e protegeu os direitos dos familiares, principalmente dos filhos pequenos, “[...] substituindo o patriarcado familiar por aquilo que passou a ser chamado de ‘patriarcado do Estado’” (ROSA, 2018, p. 41),</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interferindo nas relações das unidades familiares</w:t>
      </w:r>
      <w:r w:rsidDel="00000000" w:rsidR="00000000" w:rsidRPr="00000000">
        <w:rPr>
          <w:rFonts w:ascii="Times New Roman" w:cs="Times New Roman" w:eastAsia="Times New Roman" w:hAnsi="Times New Roman"/>
          <w:sz w:val="24"/>
          <w:szCs w:val="24"/>
          <w:rtl w:val="0"/>
        </w:rPr>
        <w:t xml:space="preserve">. Nesse sentido, uma importante transformação social e econômica de valores ocorreu no início do século XX, em que os comportamentos nos ambientes familiares marcados pelo patriarcado foram deixados de lado (ROSA, 2018).</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no século XX, o Código Civil brasileiro de 1916 foi promulgado, tratando a família de forma patriarcal regressiva, ao dispor que “o marido era o chefe da sociedade conjugal, competindo-lhe a administração dos bens comuns e particulares da mulher, o direito de fixar o domicílio da família e o dever de prover à manutenção desta” (GONÇALVES, 2018, p. 23). Contexto de clara separação de direitos e responsabilidades de homens e mulheres na instituição da família-casamento e manutenção do parentesco em nível desigual.</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instituição da Carta Magna, o conceito de família passou a compreender um entendimento mais amplo e flexível que visa promover e desenvolver o núcleo familiar, ou seja, o vínculo afetivo entre os membros, pais e filhos, sejam quais e quantos forem os componentes. (GONÇALVES, 2018). Assim, a legislação pátria ampliou o conceito de família “retirando do conceito de família a presunção do casamento” (GONÇALVES, 2018, p. 25), permitindo-lhe abranger todos os delineamentos e formações familiares.</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ressaltar que, conforme destacado por Gonçalves (2018, p. 34), “todas as mudanças sociais ocorridas na segunda metade do século passado e a vigência da Constituição Federal de 1988 [...] levaram; a aprovação do Código Civil de 2002", que ampliaram os direitos da família dentro do núcleo e trouxe isonomia aos seus compostos. Além disso, com a entrada em vigor da Lei da Adoção (Lei nº 12.010/2009), a família é amplamente definida como "a família que se estende para além da unidade de pais e filhos ou a unidade do casal, constituída por parentes próximos com os quais a criança ou jovem convive e mantém proximidade e amor”. (GONÇALVES, 2018, p. 35).</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âmbito atual, a família vem se constituindo pelo respeito e cuidado entre os seus membros, tendo as relações baseadas na reciprocidade, mas a autoridade do pai sobre os filhos foi reduzida. Em vista disso, Rosa (2018, p. 55) enfatiza que “a educação, considerada como uma atividade que requer um diálogo contínuo, mostra que os elementos mais importantes nas relações familiares são o convencimento e a persuasão, não a norma”, por meio da confiança e da valorização do afeto. Além disso, “o respeito pelo outro faz da consideração com o desenvolvimento da individualidade um valor central dessa relação”. Segundo a autora, entendem-se mutuamente o indivíduo como pertencente e necessário para formar o núcleo da família.</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“ao longo dos anos, as relações familiares se desenvolveram e sofreram mudanças que contribuíram para o surgimento de novas famílias que se distanciam dos estereótipos de pai, mãe e filhos” (COSTA, 2013, p. 10), que é o modelo básico de uma família que existe há muito tempo, porém, há necessidade de se adaptar às mudanças da sociedade.</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CONFLITOS FAMILIARES: AS CONSTELAÇÕES SISTÊMICAS</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O direito humano básico de acesso à justiça permite com que os indivíduos contem com o Poder Judiciário do Estado para resolver as suas disputas sociais. No entanto, o Estado nem sempre é capaz de aplicar a Lei de forma hábil ou proporcional em todos os casos, com base nas necessidades únicas de cada conflito individual. Como resultado, surgiram métodos alternativos que permitem aos indivíduos alcançarem soluções harmoniosas e pacíficas para as disputas, examinando o problema de forma abrangente e buscando um terreno comum entre as partes envolvidas. Nesse sentido, verifica-se o potencial para a implementação de constelações sistêmicas como um mecanismo de resolução de conflitos no Direito de Família brasileiro.</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Tratando-se sobre constelação familiar, destaca-se que:</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 constelação familiar sistêmica é um método criado por Bert Hellinger. Filósofo e teólogo alemão que a partir da vivência com diversos métodos desenvolveu sua própria terapia sistêmica e familiar. Um método revolucionário das constelações familiares. Considera-se o método da Constelação Familiar Sistêmica, uma abordagem da Psicoterapia Sistêmica Fenomenológica e que pode ser aplicado em várias áreas da vida, incluindo a área empresarial. Uma ciência que se coloca a serviço da Vida!!! Uma ciência que trabalha os relacionamentos. Uma abordagem sistêmica que honra e reverência a vida assim como ela de fato é. A reverência significa que o outro pertence, assim como eu também pertenço a algo (CARVALHO, 2012, p. 43). </w:t>
      </w:r>
      <w:r w:rsidDel="00000000" w:rsidR="00000000" w:rsidRPr="00000000">
        <w:rPr>
          <w:rtl w:val="0"/>
        </w:rPr>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entendimento, Bert Hellinger foi o pioneiro das constelações sistêmicas. Sua motivação para desenvolver esse método surgiu de suas próprias experiências com a terapia sistêmica e familiar. A premissa das constelações sistêmicas é construída sobre dinâmicas de relacionamento, que levam em consideração as experiências vivenciadas dos indivíduos envolvidos. As aplicações desse método abrangem diversos campos, pois podem ser adaptados para atender a uma diversidade de contextos. Isso torna as constelações sistêmicas uma ferramenta benéfica na resolução de conflitos no âmbito do Direito de Família. É especialmente útil nos casos em que cada situação possui particularidades individuais, destacando-se a relevância da dinâmica de relacionamento (HELIODORO, 2020). </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de Família possui a capacidade de impactar significativamente as relações pessoais dos indivíduos, mais do que qualquer outro campo jurídico. Esta área do direito rege os direitos e responsabilidades das entidades familiares, tornando-se fundamental que se mantenha atento às circunstâncias específicas que envolvem um determinado caso. Nesse sentido, o Direito de Família deve oferecer proteção especial, conforme determina a Constituição Federal em seu artigo 226, que trata das relações intrínsecas à entidade familiar. Assim sendo, verifica-se a relevância que o Direito de Família possui na esfera das proteções necessárias.</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Lopes e Souza (2018, p. 1191) defendem que as constelações sistêmicas em famílias constituem um "método psicoterapêutico de fundamento filosófico" desenvolvido pelo filósofo Anton Suitbert Hellinger em 1980. Essa técnica visa abordar crises pessoais e familiares por meio de "Ordens de Amor", que são as leis que regem os sistemas familiares, como base para as soluções. As constelações sistêmicas podem ser consideradas como um método de resolução de conflitos que enfatiza os laços afetivos e visa superar as dificuldades pessoais e familiares.</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conjuntura, em relação a harmonia social, considera-se que: </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harmonia social e o compromisso com a solução pacífica das controvérsias são preocupações permanentes do nosso país, conforme a Constituição Federal de 1988, ao estabelecer em seu preâmbulo tais os valores como norteadores do Estado Democrático de Direito. Na busca pelo alcance destes objetivos o Poder Judiciário se apresenta como meio para auxiliar na resolução de conflitos, em todos os níveis e assuntos, possibilitando a comunicação entre os envolvidos para que encontrem meios de lidar com suas disputas, de modo justo e célere. As relações humanas cada vez mais apresentam complexidades, ao mesmo tempo, destacam-se a busca por solução mais humanizada, principalmente, em âmbito familiar, pelo fato de que o litígio, diversas vezes, envolve questões delicadas, complexas e com grande envolvimento psíquico e emocional das partes (LACERDA, 2018, p. 326).</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mencionado, o conceito de solução pacífica de conflitos - por derivar de constelações sistêmicas - é totalmente compatível com o Estado Democrático de Direito fundado na Constituição Federal de 1988. Sendo assim, verifica-se a importância de criar um ambiente humano, especialmente quando se trata de resolução de conflitos em ambientes familiares. Isso permite uma interação justa e célere entre as partes envolvidas, promovendo a obtenção de um entendimento compartilhado. Como decorrência, os conflitos que surgem são inerentemente delicados e podem envolver aspectos psicológicos e emocionais que afetam todas as partes envolvidas.</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entendimento, segundo Santos (2018), a Lei não é a única solução para os impasses de origem cultural, psicológica, individual, religiosa, política e econômica. O Judiciário frequentemente se depara com diversas disputas, principalmente no âmbito familiar, que envolvem fatores que vão além de uma mera interpretação jurídica. Em vista disso, as decisões judiciais podem não resolver totalmente o problema subjacente, pois a causa raiz permanece. </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Lopes e Souza (2018) defendem que o conceito de conflito se encontra associado a um desequilíbrio que emerge de situações em que uma das leis do sistema familiar, a que Bert Hellinger se refere, como as “Ordens do Amor”, é desrespeitada, negligenciada ou confrontada. Essas leis foram fundadas na consciência coletiva e são classificadas pelo filósofo como a lei do pertencimento, a lei da hierarquia e a lei do equilíbrio. Além disso, Lopes e Souza (2018) aprofundam isso fornecendo uma explicação.</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às três leis básicas que visam a paz no sistema familiar: </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São estruturadas em 3 (três) leis básicas que devem ser respeitadas para que haja paz dentro do sistema familiar, e sucesso na terapia da Constelação Familiar, são elas: o pertencimento, que é uma motivação para procurar e manter laços sociais profundos, positivos e recompensadores; o equilíbrio entre dar e receber, em que o credor e o devedor devem sempre ser equivalentes; e a hierarquia, em que os mais antigos têm precedência ao mais novos, onde todos devem respeitar principalmente essa ordem do amor (HELIODORO, 2020, p. 15).</w:t>
      </w:r>
    </w:p>
    <w:p w:rsidR="00000000" w:rsidDel="00000000" w:rsidP="00000000" w:rsidRDefault="00000000" w:rsidRPr="00000000" w14:paraId="00000089">
      <w:pPr>
        <w:spacing w:after="0" w:line="36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os princípios das constelações sistêmicas no âmbito familiar, conforme delineado por Bert Hellinger e por Lopes e Souza (2018), qualquer conflito que surja nesse contexto é decorrente do descumprimento de suas leis fundamentais. A primeira lei diz respeito à noção fundamental de que todo indivíduo possui o direito de pertencer e integrar-se à unidade familiar. Portanto, os conflitos devem ser resolvidos de forma a não perturbar a unidade da família, mas garantir que nenhum membro dessa família seja excluído. </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segunda lei corresponde a hierarquia, que dita que o respeito é a base para a manutenção da ordem na estrutura familiar, cabendo aos mais novos o cumprimento dos mais velhos, independentemente do formato da família. </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terceira lei é conhecida como a lei do equilíbrio, que exige que todos os membros da família ajam de forma positiva, o que significa que eles dão, recebem e trocam proporcionalmente e harmoniosamente, sem que nenhum membro ocupe uma posição mais elevada do que qualquer outro. Não é ideal que duas entidades estejam em níveis diferentes quando deveriam estar em pé de igualdade.</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o componente crucial corresponde a inclusão de "</w:t>
      </w:r>
      <w:r w:rsidDel="00000000" w:rsidR="00000000" w:rsidRPr="00000000">
        <w:rPr>
          <w:rFonts w:ascii="Times New Roman" w:cs="Times New Roman" w:eastAsia="Times New Roman" w:hAnsi="Times New Roman"/>
          <w:i w:val="1"/>
          <w:sz w:val="24"/>
          <w:szCs w:val="24"/>
          <w:rtl w:val="0"/>
        </w:rPr>
        <w:t xml:space="preserve">Orders of Love</w:t>
      </w:r>
      <w:r w:rsidDel="00000000" w:rsidR="00000000" w:rsidRPr="00000000">
        <w:rPr>
          <w:rFonts w:ascii="Times New Roman" w:cs="Times New Roman" w:eastAsia="Times New Roman" w:hAnsi="Times New Roman"/>
          <w:sz w:val="24"/>
          <w:szCs w:val="24"/>
          <w:rtl w:val="0"/>
        </w:rPr>
        <w:t xml:space="preserve">" de Bert Hellinger. Essas ordens são incorporadas ao âmbito da resolução de disputas familiares, com o objetivo de alcançar o melhor resultado para uma situação em questão. A ênfase é colocada no exame e na dissecação do assunto em questão, bem como na consideração dos indivíduos envolvidos (LACERDA, 2018).</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faz-se necessário afirmar que as constelações sistêmicas correspondem a um método apropriado para resolver disputas sem violência. No entendimento de Lacerda (2018, p. 332), “o problema está comprimido, e agora os envolvidos no conflito estão cientes e aptos para agir naquela situação”. Como resultado, verifica-se agora uma maior probabilidade de resolução pacífica e harmoniosa através do processo de autocomposição, que correspondem à busca da resolução pelas partes. </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AUTOTUTELA </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autotutela, ou legítima defesa, é caracterizada pela imposição da vontade de uma das partes envolvidas no conflito em detrimento da vontade da outra através da força. Para começar, verifica-se aquela que seria a forma mais primitiva de resolução de conflitos que existe em outras sociedades animais. Em uma época em que não existia sequer um Estado forte o suficiente para superar os impulsos individuais das pessoas e colocar seu direito acima da vontade dos indivíduos, a legítima defesa existiu até o início da civilização das nações (GRINOVER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embora seja mais fácil imaginar o uso da força física - subjugação após uma colisão física - também é possível impor a vontade por meio de métodos de coerção moral, religiosa, psicológica, ou seja, qualquer forma apta a impelir a outra parte.</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conjuntura, resolver conflitos com o uso da força não é uma forma respeitável em um Estado Democrático de Direito, de modo que o uso da legítima defesa é excepcional nas situações em que a legítima defesa é permitida pelo ordenamento jurídico brasileiro, conforme verificado nos exemplos nos artigos de Código Civil e Código Penal, como o desforço imediato da posse e retenção.</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HETEROCOMPOSIÇÃO</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intervenção de um agente exterior imparcial aos sujeitos da relação jurídica cujo conflito foi originado é denominada de heterocomposição, sendo que, a condução da dinâmica de solução e decisão final torna-se responsabilidade de tal agente. O deslinde da controvérsia é, portanto, adjudicado a um agente externo (ARAGÃO, 2018). </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Wambier e Talamini (2016, p. 45) dispõem que “a função jurisdicional tem por objetivo a solução de conflitos (jurisdição contenciosa) ou o aperfeiçoamento de atos jurídicos (jurisdição voluntária) mediante a intervenção de um terceiro imparcial (o juiz), que atua o ordenamento jurídico”. Assim, a atuação que o juiz exerce envolve a observância, adoção e aplicação das normas jurídicas que melhor se apresentem à situação do caso concreto. A jurisdição contenciosa é marcada pela presença de litígio, enquanto na jurisdição voluntária inexiste litígio a ser resolvido.</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jurisdição nada mais é que a resolução definitiva de uma situação de crise jurídica, em que busca-se a pacificação social por meio da atuação estatal, visando a aplicação do direito objetivo ao caso concreto (NEVES, 2016b).</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AUTOCOMPOSIÇÃO</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autocomposição é a modalidade em que as próprias partes envolvidas no impasse vão em busca da sua resolução, tratando-se de formas para a solução de conflitos, apresentados pelos próprios litigantes, sendo que pode ser analisada por alguém, estranho aos fatos, para que seja ampliado e aceito os métodos adotados para a dissolução, além da submissão e a renúncia, que se tratam de soluções altruístas de conflito, uma vez que são exercidas de forma unilateral, ou seja, uma das partes exerce o direito de renúncia ao de um direito que lhe é teoricamente legítimo (ARAGÃO, 2018). </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Ressalta-se ainda que a transação não consiste mais em um ato unilateral, mas sim na concessão recíproca, consistente na abdicação de cada parte de forma parcial, com a pretensão para que se atinja a solução do conflito (QUEIROZ, 2019). como um meio de negociação, da conciliação e da mediação (ARAGÃO, 2018).</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 CONSTELAÇÃO FAMILIAR APLICADA AO DIREITO BRASILEIRO NO ÂMBITO DA MEDIAÇÃO</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desde que sua constituição foi consolidada em território nacional, o direito brasileiro foi uma esfera jurídica que se baseou fortemente na política que se estabeleceu por meio de litígios e decisões judiciais proferidas por terceiros.</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De acordo com Araújo (2022), no Brasil, verifica-se a Lei de Mediação nº 13.140, que visa regular a mediação, entrou em vigor no ano de 2015, com o intuito de contribuir de forma significativa a respeito da pacificação social perante os conflitos expressos em âmbito nacional. Nesse sentido, pontua-se a em seu primeiro artigo: </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1º. Esta Lei dispõe sobre a mediação como meio de solução de controvérsias entre particulares e sobre a autocomposição de conflitos no âmbito da administração pública. Parágrafo único. Considera-se mediação a atividade técnica exercida por terceiro imparcial sem poder decisório, que, escolhido ou aceito pelas partes, as auxilia e estimula a identificar ou desenvolver soluções consensuais para a controvérsia (BRASIL, 2015). </w:t>
      </w:r>
    </w:p>
    <w:p w:rsidR="00000000" w:rsidDel="00000000" w:rsidP="00000000" w:rsidRDefault="00000000" w:rsidRPr="00000000" w14:paraId="000000A7">
      <w:pPr>
        <w:spacing w:after="0" w:line="36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Araújo (2022) considera que a Lei de Mediação formaliza o exercício dos profissionais como mediadores nas sessões de mediação no país, tendo em vista o papel relevante. Essa regulamentação é importante para assegurar a eficiência e segurança de sua aplicação. Nesse sentido, a mediação possui princípios próprios, como a imparcialidade do mediador, a confidencialidade e autonomia da vontade das partes. Assim sendo, é importante destacar a busca pela igualdade para ambas as partes, de modo satisfatório e consensual. </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um período considerável, observou-se que o Judiciário enfrentava um desafio quando se tratava de lidar e julgar com o vasto número de ações judiciais que lhe são apresentadas. A atual infraestrutura dos recursos e de pessoas encontram-se necessárias para facilitar o processo legal, mostrando-se inadequada para lidar com a multiplicidade de procedimentos necessários (STORCH, 2018).</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reconhecimento dos métodos alternativos na resolução de conflitos é considerado evidente. Esses métodos não apenas fornecem uma decisão que determina a resolução do conflito, delineando os direitos e obrigações de cada parte envolvida, mas também priorizam o estabelecimento da tranquilidade entre as partes. Essa abordagem garante com que as partes envolvidas no conflito possam manter um relacionamento harmonioso no futuro e promover um diálogo aberto para quaisquer outras questões que possam surgir (STORCH, 2018).</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método convencional de resolução de disputas legais nem sempre é considerado a abordagem mais eficaz ou vantajosa. Isso porque o veredicto proferido pelo juiz muitas vezes pode ocasionar à insatisfação e frustração de ambas as partes envolvidas. Como resultado, uma ou ambas as partes podem optar por interpor o recurso, o que prolonga o exame do caso e aumenta o ônus financeiro do processo legal. Isso, por sua vez, pode gerar mais incerteza e angústia para os envolvidos na disputa (STORCH, 2018).</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evidencia-se que o Poder Judiciário tem suportado causas frequentes, em demandas judiciais, resultando em atrasos, insatisfações e uma sobrecarga de trabalho que requer novos métodos de resolução de casos. Desse modo, faz-se necessário adotar soluções mais eficientes e satisfatórias, sendo assim uma das opções para amenizar as demandas cumulativas, de forma a priorizar os interesses das partes envolvidas, abordagem essa que permite a resolução de outra forma, que não a judiciária. </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2010, para atingir o seu objetivo, o CNJ editou a Resolução n. 125 do CNJ, que visava estabelecer uma política de organização do arcabouço jurídico da nova legislação. Nessa conjuntura, o ano de 2015 foi marcado por mudanças normativas no Brasil, com a publicação da Lei 13.140/15, que dispõe sobre a Mediação e a revisão do Novo Código de Processo Civil, que incluíram disposições sobre a utilização dos métodos alternativos de Resolução de Conflitos.</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dessas modificações trouxe uma compreensão legal dos resultados produzidos por meio do uso de medidas alternativas previstas em lei. Em 2016, um número significativo de acordos foi obtido entre as partes envolvidas por meio do processo de mediação. Isso foi alcançado por meio do uso de métodos consensuais e diálogos construtivos facilitados pelos mediadores. Os participantes reconheceram o impacto positivo que isso teve em seus processos (CNJ, 2016).</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proporcionar uma resolução mais ágil no tocante aos conflitos, a Mediação oferece uma abordagem alternativa para a compreensão e tratamento das disputas, resultando em uma resolução eficiente.</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2004, Sami Storch, Juiz de Direito do Tribunal de Justiça da Bahia, tem se dedicado a estudar e se especializar na técnica da Constelação Familiar. Ele procurou aplicar esta técnica para o desenvolvimento da Lei Sistêmica. Este campo do direito baseia-se na análise dos sistemas jurídicos através das lentes das relações humanas. Fundamenta-se nos princípios e práticas da Constelação Familiar, uma técnica psicoterapêutica criada por Bert Hellinger.</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2012, Sami Storch, apresentou a técnica da Constelação Familiar ao Judiciário no Brasil, tornando-se o primeiro país a fazê-lo. Atualmente, a técnica está sendo utilizada em diversos tribunais em todo o país, com advogados, conciliadores e mediadores, todos desempenhando o respectivo papel. Os envolvidos na implementação dessa tática possuem o interesse em aprender mais sobre suas ordens superiores, que acreditam poder orientá-los em sua missão de promover a paz em suas próprias vidas e nas vidas daqueles com quem interagem. A Técnica da Constelação Familiar tem sido eficaz em diversos âmbitos, incluindo a saúde, educação e justiça, como um meio de facilitar a resolução de conflitos.</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Nessa perspectiva, diante da efetividade do método, o mesmo passou a ser utilizado em diversos juízos e tribunais brasileiros, em mais de 16 estados da federação, tendo como a sua regulamentação dada pela Resolução nº 125 do CNJ.  Para tanto, verifica-se a necessidade de resolução de conflitos pautadas em vias não jurisdicionais favorecendo a redução dos processos em trâmite no Poder Judiciário, promovendo as partes uma experiência positiva (LINHARES, 2018). </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ordens do amor regem as constelações familiares e reconhecê-las pode fornecer uma visão sobre as questões que afetam um sistema familiar, beneficiando os juízes a tomarem uma posição mais adequada em cada caso. Essa combinação de Lei e Constelações Familiares é conhecida como a Lei Sistêmica (STORCH, 2010).</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Os profissionais que desempenham atividades no âmbito judiciário, como os advogados, juízes ou os mediadores devem receber treinamento de modo que não ocorra o envolvimento no contexto do indivíduo assistido, tendo em vista contribuir com o cliente para enxergar de onde vem o conflito (ARAÚJO, 2022).  Em processos, pode ser averiguado em contextos de família, como herança, divórcio, guarda, relação aos infratores, com a finalidade de averiguar a real origem do problema de modo a evitar os conflitos no âmbito da família e na esfera pessoal que poderiam desencadear em processos judiciais (GARLET, 2018). </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utilização dessa técnica, como mecanismo alternativo de resolução de conflitos, situa-se em um âmbito benéfico nas varas de família, uma vez que os litígios costumam apresentar problemas complexos associados de forma direta com contextos emocionais. No entanto, percebe-se a tendência de que essa ferramenta alcance outras conjunturas das ações judiciais (SILVA; SANTOS, 2019).</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entendimento, ao examinar e julgar os casos individuais, o Juiz abordará cada caso com uma avaliação mais personalizada e criteriosa. Consequentemente, o Direito Sistêmico busca promover uma análise compreensiva que transcenda os conflitos específicos apresentados ao Juiz. A abordagem da Lei Sistêmica surgiu do exame da lei pelas lentes das ordens superiores que regem as relações interpessoais, utilizando a técnica psicoterapêutica da Constelação Familiar. Dada a situação atual das instituições jurídicas, houve um aumento na busca de soluções para as controvérsias por meio de medidas consensuais no âmbito do Novo Código de Processo Civil (STORCH, 2010).</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sobre o Direito Sistêmico e sua aplicação, considera-se que:</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Há ainda de se observar que além dos acordos, o método permitiu que o entendimento afetivo entre as partes melhorasse significativamente, tendo até mesmo provocado mudanças no seio dos operadores do Direito. O objetivo é que ocorra uma diminuição dos processos nas varas de família, tendo em vista que há uma grande ocorrência de novas ações nessa área, inclusive de ingressos de ações. (HELIODORO, 2020, p. 19).</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verifica-se que o Judiciário e a sociedade têm se unido para descobrir formas colaborativas de atuação social que facilitem o acesso à justiça. A Mediação e a Conciliação tornaram-se componentes críticos nessa busca, conforme enfatizado durante o 1º Congresso Acadêmico de Direito Constitucional, que destacou a importância dessas instituições na solução de conflitos. O mediador terceirizado auxilia as partes em conflito a chegarem a uma resolução mais agradável, tornando essa técnica consideravelmente eficaz (STORCH, 2010).</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juiz é responsável por encontrar uma solução viável que satisfaça as necessidades de todas as partes envolvidas na situação em questão, considerando também todos os aspectos da relação jurídica. É crucial que a decisão seja imparcial. Nesse entendimento, o judiciário tem explorado diversas abordagens diferentes para a resolução de conflitos. A integração da técnica da Constelação Familiar com o Direito, especificamente no âmbito Familiar, tem se mostrado um método eficaz para o Judiciário utilizar na resolução de conflitos.</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direito sistêmico se propõe a encontrar a verdadeira solução. Essa solução não poderá ser nunca para apenas uma das partes. Ela sempre precisará abranger todo o sistema envolvido no conflito, porque na esfera judicial – e às vezes também fora dela – basta uma pessoa querer para que duas ou mais tenham que brigar. Se uma das partes não está bem, todos os que com ela se relacionam poderão sofrer as consequências disso. Exemplifico: Uma pessoa atormentada por motivos de origem familiar pode desenvolver uma psicose, tornar-se violenta e agredir outras pessoas. Quem tem a ver com isso? Todos. Toda a sociedade. Adianta simplesmente encarcerar esse indivíduo problemático, ou mesmo matá-lo (como defendem alguns)? Não. Se ele tiver filhos que, com as mesmas raízes familiares, apresentem os mesmos transtornos, o problema social persistirá. A solução sistêmica, nesse caso, deve ter em vista a origem familiar do indivíduo. Não haverá real solução de outra forma (STORCH, 2010, online).</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do Direito, existem as Leis do Amor, também conhecidas como Ordens do Amor, que são utilizadas pelo Direito Sistêmico. Com isso, estabelece-se uma forma de justiça mais empática, recalibrando a relação entre os indivíduos e a sociedade como um todo, resguardada por lei. Sami Storch, é creditado por introduzir o termo "lei sistêmica" ao judiciário brasileiro. Storch também foi o pioneiro do método Constelação Familiar, que incorpora as três leis de Bert Hellinger, e atualmente aplica-se no domínio jurídico para promover uma abordagem mais compassiva da lei.</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 Storch considera que o termo “direito sistêmico”, no contexto aqui discutido, surgiu de uma análise jurídica baseada nas ordens superiores que regulam as interações humanas, segundo a ciência das constelações sistêmicas introduzidas pelo filósofo e terapeuta alemão Bert Hellinger. (STORCH, 2018)</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perspectiva, o objetivo do direito não é mais buscar a competição, mas estabelecer uma cooperação pacífica. A finalidade atual do direito é ser participativo, apresentar as resoluções por meio de acordos mútuos, em vez de se envolver em batalhas jurídicas diretas, nas quais as partes buscam a vitória uma sobre a outra. No direito sistêmico, a abordagem adotada é a da cura terapêutica, em que a lei e os princípios do amor são utilizados como ferramentas para enfrentar os conflitos que surgem com o objetivo de promover o bem-estar geral do sistema "doente", seja ele proveniente de dentro da família ou não.</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2016, Sami Storch considerou que:</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Constelação Familiar aplicada à Mediação não pode ser confundida como um meio de resolução de conflitos, nos termos em que foram analisadas a conciliação e a mediação no decorrer do trabalho, mas sim como uma “ferramenta” para o êxito desses procedimentos consensuais. A Constelação Familiar desenvolvida por Hellinger está sendo um forte aporte à mediação e à conciliação, assim como a abordagem sistêmica hellingeriana se inclina a ser estimado valor para o sistema jurídico brasileiro. O Brasil foi o primeiro país a introduzir as Constelações Familiares no Judiciário (STORCH, 2016, p. 34-35).</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técnica conhecida como Terapia de Constelações Familiares tem origem na psicologia, e tornou-se uma ferramenta utilizada pelo Direito de diversas formas, inclusive na resolução de conflitos e no Judiciário. O Sami Storch é considerado um pioneiro dessa técnica, tendo a incorporado em suas conciliações. O estado da Bahia foi o primeiro no Brasil a adotar a Terapia da Constelação Familiar como ferramenta terapêutica de mediação. A Vara de Execuções de Penas e Medidas Alternativas e Habeas Corpus (VEPAH), também tem adotado a técnica da Constelação Familiar como meio de mediação no Judiciário do Estado do Ceará por meio do programa “Olhares e Fazeres Sistematizados no Judiciário”.</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intuito de estimular a reintegração dos condenados, o tempo de participação nas sessões passou a ser utilizado para a remição da pena. Essa oportunidade não se limita ao autor ou réu, mas pode ser utilizada por qualquer pessoa envolvida em processos judiciais no Fórum Clóvis Beviláqua.</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relacionamentos humanos são tipicamente regidos por regulamentos ocultos inseridos em suas estruturas familiares, conforme observa Storch.  Para tanto, determinou-se que a filosofia de Bert Helliger, em conjunto com as suas técnicas, poderia ser utilizada para ampliar a compreensão desses conflitos e desencadear resoluções mais gratificantes e harmoniosas para todas as partes envolvidas (STORCH, 2015).</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conforme abordado no decorrer do presente estudo, a constelação familiar é uma metodologia fenomenológica desenvolvida pelo psicoterapeuta alemão Bert Hellinger, tratando-se de uma ferramenta que ajuda o indivíduo a se reconciliar com os familiares, compreendendo o seu papel na família e com os outros indivíduos. </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a justiça restaurativa é um método utilizado pelo Judiciário, para que possibilite o encontro entre a vítima e o ofensor, de formas possíveis e com os outros envolvidos, com o fim de superar traumas, desavenças e conflitos. </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Em caráter mundial, o Brasil é considerado o pioneiro no emprego das constelações no sistema judiciário. A título de exemplo, essa técnica pode ser aplicada em casos de violência doméstica, de modo a alcançar uma maior chance de efetividade nas decisões judiciais, para que o agressor possa ressignificar os seus comportamentos e possam ser identificados os fatores de risco para a prática de violência contra a mulher (BERTOLETTI, 2021). </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um judiciário eficiente e eficaz, especialmente em casos relacionados </w:t>
      </w:r>
      <w:r w:rsidDel="00000000" w:rsidR="00000000" w:rsidRPr="00000000">
        <w:rPr>
          <w:rFonts w:ascii="Times New Roman" w:cs="Times New Roman" w:eastAsia="Times New Roman" w:hAnsi="Times New Roman"/>
          <w:sz w:val="24"/>
          <w:szCs w:val="24"/>
          <w:rtl w:val="0"/>
        </w:rPr>
        <w:t xml:space="preserve">as questões</w:t>
      </w:r>
      <w:r w:rsidDel="00000000" w:rsidR="00000000" w:rsidRPr="00000000">
        <w:rPr>
          <w:rFonts w:ascii="Times New Roman" w:cs="Times New Roman" w:eastAsia="Times New Roman" w:hAnsi="Times New Roman"/>
          <w:sz w:val="24"/>
          <w:szCs w:val="24"/>
          <w:rtl w:val="0"/>
        </w:rPr>
        <w:t xml:space="preserve"> de família, requer uma combinação de inovação, treinamento, agilidade e toque humano nos tribunais de justiça (TJDFT, 2019). Em comparação, nota-se que, em síntese, a justiça restaurativa preza pela responsabilização do ofensor pelo crime que praticou, sendo que para a constelação familiar, cada um define e retoma o seu lugar, sendo que as consequências e responsabilidades cabe a cada um. Assim sendo, isso significa que na constelação, discute-se o lugar que o conflito ocupa no âmbito familiar, sendo que ao indivíduo se esclarece responsabilidades a respeito desse respectivo lugar.  </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Style w:val="Heading3"/>
        <w:shd w:fill="ffffff" w:val="clear"/>
        <w:spacing w:after="280" w:before="280" w:line="360" w:lineRule="auto"/>
        <w:jc w:val="both"/>
        <w:rPr>
          <w:b w:val="0"/>
          <w:smallCaps w:val="1"/>
          <w:sz w:val="24"/>
          <w:szCs w:val="24"/>
        </w:rPr>
      </w:pPr>
      <w:r w:rsidDel="00000000" w:rsidR="00000000" w:rsidRPr="00000000">
        <w:rPr>
          <w:b w:val="0"/>
          <w:sz w:val="24"/>
          <w:szCs w:val="24"/>
          <w:rtl w:val="0"/>
        </w:rPr>
        <w:t xml:space="preserve">4.1 </w:t>
      </w:r>
      <w:r w:rsidDel="00000000" w:rsidR="00000000" w:rsidRPr="00000000">
        <w:rPr>
          <w:b w:val="0"/>
          <w:smallCaps w:val="1"/>
          <w:sz w:val="24"/>
          <w:szCs w:val="24"/>
          <w:rtl w:val="0"/>
        </w:rPr>
        <w:t xml:space="preserve">LEIS SISTÊMICAS</w:t>
      </w:r>
    </w:p>
    <w:p w:rsidR="00000000" w:rsidDel="00000000" w:rsidP="00000000" w:rsidRDefault="00000000" w:rsidRPr="00000000" w14:paraId="000000D0">
      <w:pPr>
        <w:pStyle w:val="Heading3"/>
        <w:shd w:fill="ffffff" w:val="clear"/>
        <w:spacing w:after="280" w:before="280" w:line="360" w:lineRule="auto"/>
        <w:ind w:firstLine="720"/>
        <w:jc w:val="both"/>
        <w:rPr>
          <w:b w:val="0"/>
          <w:sz w:val="24"/>
          <w:szCs w:val="24"/>
        </w:rPr>
      </w:pPr>
      <w:r w:rsidDel="00000000" w:rsidR="00000000" w:rsidRPr="00000000">
        <w:rPr>
          <w:b w:val="0"/>
          <w:sz w:val="24"/>
          <w:szCs w:val="24"/>
          <w:rtl w:val="0"/>
        </w:rPr>
        <w:t xml:space="preserve">Por meio de sua prática com vivências grupais, Hellinger descobriu que todo conflito surge de algo que não está em seu devido lugar. Ele reconheceu que as famílias são regidas por princípios universais e forças da natureza, e quando essas forças são desobedecidas ou desequilibradas, conflitos são desencadeados (HELIODORO, 2020).</w:t>
      </w:r>
    </w:p>
    <w:p w:rsidR="00000000" w:rsidDel="00000000" w:rsidP="00000000" w:rsidRDefault="00000000" w:rsidRPr="00000000" w14:paraId="000000D1">
      <w:pPr>
        <w:pStyle w:val="Heading3"/>
        <w:shd w:fill="ffffff" w:val="clear"/>
        <w:spacing w:after="280" w:before="280" w:line="360" w:lineRule="auto"/>
        <w:ind w:firstLine="720"/>
        <w:jc w:val="both"/>
        <w:rPr>
          <w:b w:val="0"/>
          <w:sz w:val="24"/>
          <w:szCs w:val="24"/>
        </w:rPr>
      </w:pPr>
      <w:r w:rsidDel="00000000" w:rsidR="00000000" w:rsidRPr="00000000">
        <w:rPr>
          <w:b w:val="0"/>
          <w:sz w:val="24"/>
          <w:szCs w:val="24"/>
          <w:rtl w:val="0"/>
        </w:rPr>
        <w:t xml:space="preserve">O conceito de família está intimamente relacionado a um senso compartilhado de responsabilidade e respeito mútuo, que é regido por uma consciência coletiva conhecida como consciência de clã. Cada indivíduo possui o privilégio de fazer parte de um determinado grupo familiar. </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autor faz referência as forças naturais que operam por meio de três "Leis do Amor" ou Leis Sistêmicas distintas, mas encontram-se inter-relacionadas, que correspondem às leis de pertencimento, hierarquia e equilíbrio. Nesse âmbito, Hellinger enfatiza a importância dessas leis em seus ensinamentos.</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todos os nossos relacionamentos, as necessidades fundamentais exercem umas sobre as outras de forma complexa, tendo em vista que se verifica a  necessidade de pertencer, isso é, de vinculação; a necessidade de preservar o equilíbrio entre o dar e o receber; a necessidade da segurança desencadeada pela convenção e previsibilidade sociais, isso é, a necessidade de ordem (HELLINGER; BEAUMONT; WEBER, 2008), desse modo, os conflitos familiares podem retratar o não suprimento dessas necessidades.</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sentido, considera-se que o Direito e as Leis Sistêmicas são benéficas quando se trata da utilização da técnica de Constelação Familiar. É relevante salientar que com a inserção do Direito Sistêmico, pontua-se nos casos intrafamiliares, um mecanismo humanitário que visa solucionar o conflito de modo eficaz e aprofundado, pautado na Constelação Familiar e na saúde dos envolvidos (HELIODORO, 2020). </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D6">
      <w:pPr>
        <w:pStyle w:val="Heading4"/>
        <w:shd w:fill="ffffff" w:val="clear"/>
        <w:spacing w:before="0" w:line="360" w:lineRule="auto"/>
        <w:jc w:val="both"/>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b w:val="1"/>
          <w:i w:val="0"/>
          <w:color w:val="000000"/>
          <w:sz w:val="24"/>
          <w:szCs w:val="24"/>
          <w:highlight w:val="white"/>
          <w:rtl w:val="0"/>
        </w:rPr>
        <w:t xml:space="preserve">4.1.1</w:t>
      </w:r>
      <w:r w:rsidDel="00000000" w:rsidR="00000000" w:rsidRPr="00000000">
        <w:rPr>
          <w:rFonts w:ascii="Times New Roman" w:cs="Times New Roman" w:eastAsia="Times New Roman" w:hAnsi="Times New Roman"/>
          <w:i w:val="0"/>
          <w:color w:val="000000"/>
          <w:sz w:val="24"/>
          <w:szCs w:val="24"/>
          <w:highlight w:val="white"/>
          <w:rtl w:val="0"/>
        </w:rPr>
        <w:t xml:space="preserve"> </w:t>
      </w:r>
      <w:r w:rsidDel="00000000" w:rsidR="00000000" w:rsidRPr="00000000">
        <w:rPr>
          <w:rFonts w:ascii="Times New Roman" w:cs="Times New Roman" w:eastAsia="Times New Roman" w:hAnsi="Times New Roman"/>
          <w:b w:val="1"/>
          <w:i w:val="0"/>
          <w:color w:val="000000"/>
          <w:sz w:val="24"/>
          <w:szCs w:val="24"/>
          <w:rtl w:val="0"/>
        </w:rPr>
        <w:t xml:space="preserve">Pertencimento</w:t>
      </w: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(2018) explica que a Lei do Pertencimento se fundamenta na premissa de que todo indivíduo possui o direito de pertencer e não deve ser excluído ou desrespeitado. Se esse princípio fundamental for violado, pode ter consequências de longo alcance para todo o sistema, incluindo a árvore genealógica.</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Lei do Pertencimento garante que todas as pessoas, independente de uma atitude “Condenável”, continuam tendo o direito de Pertencer ao Sistema (Família, Organização etc.).</w:t>
      </w:r>
    </w:p>
    <w:p w:rsidR="00000000" w:rsidDel="00000000" w:rsidP="00000000" w:rsidRDefault="00000000" w:rsidRPr="00000000" w14:paraId="000000DB">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Lei do Pertencimento diz que todos que fazem parte de um sistema familiar jamais podem ser excluídos ou deixar de pertencer.</w:t>
      </w:r>
    </w:p>
    <w:p w:rsidR="00000000" w:rsidDel="00000000" w:rsidP="00000000" w:rsidRDefault="00000000" w:rsidRPr="00000000" w14:paraId="000000DC">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Nos casos em que há exclusão de um membro da família, acaba-se criando um efeito paralelo, que consiste na “Repetição, Não Intencional, do mesmo comportamento reprovável” em alguns membros das gerações seguintes (filhos, netos ou bisnetos) [...] (MARQUES, 2018, online).</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Instituto de Alienação Parental está intimamente associado com a Constelação Familiar no âmbito jurídico, especificamente no que diz respeito à Lei de Pertencimento. O Instituto é comparável à Constelação em termos de exclusão, pois envolve um dos pais ou ambos os pais, tentando impedir o relacionamento da criança com eles. Esse é o entendimento inicial da alienação, sendo que a Lei nº 12.318/10, em seu artigo 2º, aborda o conceito de alienação parental como sendo a interferência na formação psicológica da criança ou do adolescente </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hipotético de uma família apresentar sinais de alienação parental, alguém será inevitavelmente condenado ao ostracismo. A alienação parental ocorre quando um dos genitores prejudica e sabota ativamente o relacionamento entre o outro genitor e a criança, muitas vezes desqualificando-os, criando barreiras ao contato ou até mesmo se mudando sem aviso prévio. </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decorrência, torna-se desafiador para a criança ou para o adolescente formar um vínculo significativo com o genitor alienado. Nesses casos, os alienadores realizam uma espécie de “lavagem cerebral”, buscando manipular os pensamentos e sentimentos da criança em relação ao outro genitor.</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um familiar se aliena, infringe-se a sistemática lei da pertença, resultando na sua exclusão do núcleo familiar. Em geral, isso ocorre, porque um dos pais incentiva a criança ou o adolescente a romper os seus laços emocionais com o outro, o que dificulta a coexistência harmoniosa.</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Alienação Parental pode ocasionar uma infinidade de problemas, um dos quais corresponde a uma falha na comunicação entre os pais. Com isso, a relação entre os filhos e seus pais também pode sofrer, tornando-se necessária a mediação para facilitar os relacionamentos duradouros que priorizem o respeito mútuo. Essa abordagem é fundamental para garantir que as crianças possam experimentar um crescimento e desenvolvimento psicológico saudável. A descrição de Sami Storch (2013) da relação pai-filho na esfera judicial é particularmente perspicaz:</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ffffff" w:val="clea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Numa ação de divórcio, a solução jurídica relativa aos filhos menores pode ser simplesmente definir qual dos pais ficará com a guarda, como será o regime de visitas e qual será o valor da pensão. É o que usualmente se faz. Mas de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nada adiantará uma decisão judicial imposta se os pais continuarem se atacando. Independentemente do valor da pensão ou de quem será o guardião, os filhos crescerão como se eles mesmos fossem os alvos dos ataques de ambos os pais. Uma ofensa do pai contra a mãe, ou da mãe contra o pai, são sentidas pelos filhos como se estes fossem as vítimas dos ataques, mesmo que não se deem conta disso. Sim, porque sistemicamente os filhos são profundamente vinculados a ambos os pais biológicos (STORCH, 2013, online).</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entendimento, verifica-se a noção de que a ineficácia das decisões judiciais é agravada pelo fato de que as disputas parentais persistem. Consequentemente, existe a possibilidade de que esses conflitos repercutam no futuro dos filhos, pois eles podem se envolver no contexto em questão.</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Por isso é que, mesmo que o filho manifeste uma rejeição ao pai – porque este abandonou a família ou porque não paga pensão, por exemplo </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toda essa rejeição se volta contra ele mesmo, inconscientemente.</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Qualquer ofensa ou julgamento de um dos pais contra o outro alimenta essa dinâmica, prejudicial, sobretudo, aos filhos. O mesmo ocorre quando o juiz toma o partido de um dos pais contra o outro, reforçando o conflito interno na criança (STORCH, 2013).</w:t>
      </w:r>
      <w:r w:rsidDel="00000000" w:rsidR="00000000" w:rsidRPr="00000000">
        <w:rPr>
          <w:rtl w:val="0"/>
        </w:rPr>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um genitor desacredita o outro na frente de seu filho, pode estar excluindo esse genitor involuntariamente, o que pode trazer consequências significativas dentro do sistema familiar. Essas consequências podem se manifestar dentro da mesma geração ou nas gerações futuras. Por exemplo, se um dos pais desacredita profissionalmente o outro na frente de seu filho, a criança pode seguir seus passos inconscientemente, e esse padrão pode continuar nas gerações futuras. Com isso, o neto pode arcar com a inabilitação profissional do avô sem ao menos mesmo perceber.</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Storch (2013) argumenta que qualquer solução abrangente deve primeiro priorizar o bem-estar das crianças, protegendo-as de quaisquer disputas existentes entre os pais. Essa abordagem garante que as crianças possam manter um relacionamento positivo com a mãe e o pai, promovendo um senso de harmonia em suas vidas. A exclusão de um dos pais pode ser uma injustiça significativa e, nesses casos, a consciência do clã pode servir como um mecanismo compensatório.</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casos em que a Lei da Pertença é desrespeitada, as famílias podem ter de compensar a consequente exclusão, levando aos enredamentos que são inconscientemente assumidos pelas gerações futuras, resultando muitas vezes em diversas manifestações negativas, como a depressão ou os retrocessos profissionais.</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Hierarquia</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Tratando-se da Lei da hierarquia, os pais são a autoridade máxima no sistema e seus filhos devem mostrar-lhes respeito e obediência. Da mesma forma, o filho mais velho ocupa uma posição mais elevada do que o mais novo, e nunca é o contrário. Isso porque se o filho assumir o papel de pai, quando não deveria, estaria desrespeitando a ordem hierárquica entre pai e filho. E se um filho interferir no destino do pai, dando-lhe apoio emocional ou aconselhando-o sobre o que fazer, perturbará a ordem natural das coisas e violando a lei hierárquica.</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filho é um indivíduo autônomo com seu próprio caminho a seguir. Ao tentar salvar a alma do pai, o filho se enfraquece. A violação da lei fragiliza o sistema, o que é explicado por Hellinger, Beaumont e Weber (2008, p. 66): "os filhos, agindo por amor, acompanham seus pais mesmo em momentos de sofrimento. Embora geralmente inconscientes, eles perpetuam os infortúnios dos pais, imitando-os”.</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uma criança desconsidera a importância da hierarquia, isso pode levar a um vínculo enfraquecido com seus pais, causando vulnerabilidade emocional em sua própria parentalidade. Isso porque, apesar de qualquer sucesso que possa alcançar em sua vida pessoal ou profissional, eles terão contribuído para a escassez emocional dos seus próprios filhos.</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título de exemplo, a filha tinha um desejo inexplicável de se divorciar, embora suas circunstâncias fossem diferentes. Ela desejava imitar a decisão de sua mãe de viver sem o marido. O senso de tradição e obrigação da família era tão forte que a filha se sentiu compelida a seguir os passos da mãe. Em consequência, ela acreditava que o divórcio era o melhor curso de ação e que estava destinada a compartilhar o destino de sua mãe. </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evitar tal resultado, a mulher poderia optar por seguir a terceira Lei do Amor, que corresponde ao princípio da reciprocidade. Nesse cenário, cabe à mãe dar o suporte emocional necessário à filha e não o contrário. Ao inverter os papéis de "dar e receber", a hierarquia mãe-filha é rompida e a filha é forçada a manter o emaranhado. Os dois irmãos compartilham um processo de pensamento semelhante, tendo em vista que eles  acreditam que o irmão mais velho deve vir antes do mais novo visando evitar possíveis conflitos. Isso é particularmente relevante em configurações de grupo, como em uma ação de cobrança. </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presença das complicações legais não é incomum em famílias com pais múltiplos, particularmente quando uma mulher teve filhos com parceiros múltiplos e seu cônjuge atual faz a exigência dos direitos exclusivos sobre os filhos. Essa demanda desconsidera a estrutura hierárquica da lei, que prioriza a relação entre mãe e filho das respectivas relações anteriores.</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surgir  uma situação em que um dos parceiros esteve em um relacionamento anterior e teve um filho, isso pode ocasionar  a uma desigualdade no relacionamento atual. Essa disparidade pode desencadear o fim do relacionamento. Portanto, é importante que o atual marido compreenda que o filho do casamento anterior possui uma maior prioridade na hierarquia da estrutura familiar.</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 Equilíbrio </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troca de dar e receber é o foco da terceira Lei. Essa lei assume a forma de um arquétipo no relacionamento entre os dois indivíduos, como um casal. A troca deve estar presente, pois fortalece o vínculo e deve ter um equilíbrio. Nenhuma das partes deve estar mais disposta do que a outra. No entanto, esse equilíbrio não deve existir entre os pais e os filhos, uma vez que segundo Hellinger, Beaumont e Weber (2008), o que pode prejudicar é o amor, quando o equilíbrio está presente nesse tipo de relacionamento. É importante observar, mesmo que de forma concisa, o significado dessa terceira lei.</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tratar sobre casais, é comumente aceito que uma distribuição desigual de esforço e contribuição se direciona para um desequilíbrio no relacionamento. Normalmente, o indivíduo que recebe mais do que dá sente-se endividado e pode querer sair do relacionamento, pois sente que não pode retribuir a generosidade do parceiro e que a outra pessoa está exigindo demais em troca. Essa tendência é predominante em tais situações.</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considerar a dinâmica entre pai e filho, deve-se reconhecer que ela é inerentemente desequilibrada. Isso se deve ao fato de que os pais tendem a sempre dar  mais do que recebem, pois certos dons não podem ser retribuídos, como o dom da vida, que é impossível retribuir. Como resultado, os filhos muitas vezes se sentem oprimidos por um sentimento de culpa, por terem recebido tanto de seus pais e acabam saindo de casa na tentativa de seguir em frente com suas vidas.</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conjuntura, supondo que um filho esteja levando uma vida bem-sucedida, enquanto a sua mãe luta contra uma doença degenerativa. Apesar de querer passar um tempo com a família, o filho decide fazer companhia à mãe em um fim de semana por preocupação com ela. Esse ato de abnegação significa que o filho está sacrificando os seus próprios desejos e prazeres na vida para cuidar de sua mãe doente. Logo, afirmar que um filho está se sacrificando sugere que ele visa curar a doença de sua mãe, o que contradiz a Lei do "dar e receber", levando a um possível emaranhamento.</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situação, os filhos devem estar preparados para receber apenas o que seus pais são capazes de dar, uma vez que o amor que recebem nunca será totalmente equilibrado, conforme demonstrado por Hellinger, Beaumont e Weber (2008, p. 67).</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Três padrões comuns de dar e receber, entre pais e filhos, são prejudiciais para o amor:</w:t>
      </w:r>
    </w:p>
    <w:p w:rsidR="00000000" w:rsidDel="00000000" w:rsidP="00000000" w:rsidRDefault="00000000" w:rsidRPr="00000000" w14:paraId="00000101">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Os filhos se recusam a aceitar os pais como são;</w:t>
      </w:r>
    </w:p>
    <w:p w:rsidR="00000000" w:rsidDel="00000000" w:rsidP="00000000" w:rsidRDefault="00000000" w:rsidRPr="00000000" w14:paraId="00000102">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Os pais tentam dar e os filhos tentam receber o que é prejudicial;</w:t>
      </w:r>
    </w:p>
    <w:p w:rsidR="00000000" w:rsidDel="00000000" w:rsidP="00000000" w:rsidRDefault="00000000" w:rsidRPr="00000000" w14:paraId="00000103">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Os pais tentam receber dos filhos e os filhos tentam dar aos pais.</w:t>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impossível para os filhos fazer sacrifícios em nome de seus pais. No caso de um dos pais serem viciados em álcool, espera-se que seus filhos demonstrem reverência e reconhecimento por eles, apesar de sua condição. É uma verdade inalterável que os filhos nascem no papel de filhos e os pais em suas atribuições de pais. Essa dinâmica, que envolve tanto o ato de dar quanto o de receber, não pode ser alterada pelas crianças.</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 interpretação de Hellinger, se a prole não aceitar o que os pais proporcionam, pode levar à exclusão de um dos genitores. Isso pode desencadear diversos resultados negativos, como a depressão, por exemplo. Nesse sentido, mesmo que a criança tenha sofrido danos de um dos pais, é crucial reconhecer ambos os pais. Esse reconhecimento permite que a mente da criança relaxe, aliviando-a da dor e da tensão (BEAUMONT; WEBER, 2008).</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uma criança consegue reconhecer e apreciar o que seus pais têm a oferecer, fica muito mais fácil enfrentar e reorganizar quaisquer desafios que possam surgir. Para manter o equilíbrio nas relações humanas, é fundamental aderir a todas essas três leis simultaneamente, pois as consequências de não o fazer podem resultar em complicações perigosas.</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regulamentos que regem um sistema devem ser mantidos sem exceção. Como tal, todo indivíduo deve mostrar respeito àqueles dentro de seu ambiente compartilhado, independentemente de suas características, conquistas ou deficiências. Ninguém pode ser excluído, pois isso perturbaria a ordem natural da hierarquia familiar. Da mesma forma, reter ou receber o que é devido por direito deve ser realizado em conformidade com essas leis estabelecidas.</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Hellinger percebeu certos fenômenos naturais por meio da observação, mas sua explicação não pode ser considerada científica. A forma como a Constelação opera é comparável à Terceira Lei de Newton, que afirma que toda ação tem uma reação igual e oposta. Dessa forma, todo emaranhado que surgir dentro da Constelação será levado por outro familiar, como forma de equilibrar o sofrimento.</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CONCLUSÃO </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constelação familiar é uma metodologia fenomenológica desenvolvida pelo psicoterapeuta alemão Bert Hellinger, que se trata de uma ferramenta que ajuda o indivíduo a se reconciliar com os seus familiares, entendendo o seu papel na família e nas demais pessoas.  Em contrapartida, a justiça restaurativa é um método utilizado pelo Judiciário, para que possibilite o encontro entre a vítima e o ofensor, de formas possíveis e assim como os outros envolvidos, com o intuito de superar traumas, desavenças e conflitos.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legal da Constelação Familiar visa diminuir o número de procedimentos legais "desnecessários" e, em vez disso, promover uma abordagem mais compassiva para resolver os conflitos familiares. Para conseguir isso, é imperativo incorporar o elemento humano em ambientes sociais e jurídicos. Isso estimula os indivíduos a abordarem as questões interpessoais de forma mais personalizada, levando, em última instância, a uma maior harmonia e tranquilidade dentro da unidade familiar.</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Judiciário frequentemente se depara com um número crescente de demandas, algumas das quais demandam uma atenção especial. Nesse sentido, verifica-se a importância de implementar uma abordagem sistêmica. Esse processo resultaria em uma medida de casos resolvidos e progresso acelerado para aqueles casos que necessitam de atenção urgente perante o tribunal. Em última análise, esse mecanismo facilitaria o estabelecimento de um sistema harmonioso e pacífico.</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direito sistêmico não visa impedir o andamento processual, mas sim acompanhá-lo. Em qualquer estágio do processo, as partes podem optar por utilizar a lei sistêmica, o que muitas vezes ocasiona um resultado satisfatório para os requerentes.</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aplicação sistêmica é relevante para os envolvidos e para os observadores, pois os problemas que surgem podem impactar na vida de outras pessoas no futuro. Como tal, é fundamental que todos os participantes permaneçam receptivos à natureza fluida da proposta.</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um judiciário eficiente e eficaz, especialmente nas questões de família, requererem uma combinação de inovação, treinamento, agilidade e toque humano nos tribunais de justiça. Logo, a justiça restaurativa preza pela responsabilização do ofensor pelo crime que praticou, sendo que para a constelação familiar, cada um define e retoma o seu lugar, com as suas consequências e responsabilidades.</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integração da técnica no Judiciário tem se mostrado útil, pois a jurisdição tradicional pode levar anos para resolver certos casos, resultando na insatisfação de uma das partes. A introdução da lei sistêmica visa fornecer um resultado mutuamente satisfatório para ambas as partes envolvidas. Para tanto, sugere-se que novos estudos possam investigar sobre a eficiência das constelações familiares na resolução dos conflitos de tal maneira que as mesmas não recorreram novamente ao judiciário. </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AMARAL, M. T. G. </w:t>
      </w:r>
      <w:r w:rsidDel="00000000" w:rsidR="00000000" w:rsidRPr="00000000">
        <w:rPr>
          <w:rFonts w:ascii="Times New Roman" w:cs="Times New Roman" w:eastAsia="Times New Roman" w:hAnsi="Times New Roman"/>
          <w:b w:val="1"/>
          <w:sz w:val="24"/>
          <w:szCs w:val="24"/>
          <w:rtl w:val="0"/>
        </w:rPr>
        <w:t xml:space="preserve">O direito de acesso à justiça e a mediação</w:t>
      </w:r>
      <w:r w:rsidDel="00000000" w:rsidR="00000000" w:rsidRPr="00000000">
        <w:rPr>
          <w:rFonts w:ascii="Times New Roman" w:cs="Times New Roman" w:eastAsia="Times New Roman" w:hAnsi="Times New Roman"/>
          <w:sz w:val="24"/>
          <w:szCs w:val="24"/>
          <w:rtl w:val="0"/>
        </w:rPr>
        <w:t xml:space="preserve">. 2008. Trabalho de Conclusão de Curso (Bacharelado em Direito) – Faculdade de Ciências Jurídicas e de Ciências Sociais, Brasília, 2008. </w:t>
      </w:r>
    </w:p>
    <w:p w:rsidR="00000000" w:rsidDel="00000000" w:rsidP="00000000" w:rsidRDefault="00000000" w:rsidRPr="00000000" w14:paraId="0000011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ARAGÃO, N. R. A. </w:t>
      </w:r>
      <w:r w:rsidDel="00000000" w:rsidR="00000000" w:rsidRPr="00000000">
        <w:rPr>
          <w:rFonts w:ascii="Times New Roman" w:cs="Times New Roman" w:eastAsia="Times New Roman" w:hAnsi="Times New Roman"/>
          <w:b w:val="1"/>
          <w:sz w:val="24"/>
          <w:szCs w:val="24"/>
          <w:rtl w:val="0"/>
        </w:rPr>
        <w:t xml:space="preserve">A institucionalização da mediação judicial</w:t>
      </w:r>
      <w:r w:rsidDel="00000000" w:rsidR="00000000" w:rsidRPr="00000000">
        <w:rPr>
          <w:rFonts w:ascii="Times New Roman" w:cs="Times New Roman" w:eastAsia="Times New Roman" w:hAnsi="Times New Roman"/>
          <w:sz w:val="24"/>
          <w:szCs w:val="24"/>
          <w:rtl w:val="0"/>
        </w:rPr>
        <w:t xml:space="preserve">: propostas de aprimoramento da gestão consensual de conflitos no Judiciário para a concretização do acesso à Justiça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2018. Tese (Doutorado em Direito Constitucional)  - Universidade de Fortaleza, Fortaleza, 2018. Disponível em: https://uol.unifor.br/oul/ObraBdtdSiteTrazer.do?method=trazer&amp;ns=true&amp;obraCodigo=108103. Acesso em: 16 maio 2023.</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V. L. S. </w:t>
      </w:r>
      <w:r w:rsidDel="00000000" w:rsidR="00000000" w:rsidRPr="00000000">
        <w:rPr>
          <w:rFonts w:ascii="Times New Roman" w:cs="Times New Roman" w:eastAsia="Times New Roman" w:hAnsi="Times New Roman"/>
          <w:b w:val="1"/>
          <w:sz w:val="24"/>
          <w:szCs w:val="24"/>
          <w:rtl w:val="0"/>
        </w:rPr>
        <w:t xml:space="preserve">A constelação familiar aplicada ao direito brasileiro no âmbito da mediação</w:t>
      </w:r>
      <w:r w:rsidDel="00000000" w:rsidR="00000000" w:rsidRPr="00000000">
        <w:rPr>
          <w:rFonts w:ascii="Times New Roman" w:cs="Times New Roman" w:eastAsia="Times New Roman" w:hAnsi="Times New Roman"/>
          <w:sz w:val="24"/>
          <w:szCs w:val="24"/>
          <w:rtl w:val="0"/>
        </w:rPr>
        <w:t xml:space="preserve">. 2022. Trabalho de Conclusão de Curso (Bacharelado em Direito) – Universidade Católica de Goiás, Goiânia, 2022. </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BERTOLETTI, G. A. </w:t>
      </w:r>
      <w:r w:rsidDel="00000000" w:rsidR="00000000" w:rsidRPr="00000000">
        <w:rPr>
          <w:rFonts w:ascii="Times New Roman" w:cs="Times New Roman" w:eastAsia="Times New Roman" w:hAnsi="Times New Roman"/>
          <w:b w:val="1"/>
          <w:sz w:val="24"/>
          <w:szCs w:val="24"/>
          <w:rtl w:val="0"/>
        </w:rPr>
        <w:t xml:space="preserve">O ordenamento sistêmico das agressões</w:t>
      </w:r>
      <w:r w:rsidDel="00000000" w:rsidR="00000000" w:rsidRPr="00000000">
        <w:rPr>
          <w:rFonts w:ascii="Times New Roman" w:cs="Times New Roman" w:eastAsia="Times New Roman" w:hAnsi="Times New Roman"/>
          <w:sz w:val="24"/>
          <w:szCs w:val="24"/>
          <w:rtl w:val="0"/>
        </w:rPr>
        <w:t xml:space="preserve">: aplicação das constelações familiares nos casos de violência doméstica. 2021. Trabalho de Conclusão de Curso (Bacharelado em Direito) – Pontifícia Universidade Católica do Rio Grande do Sul, Porto Alegre, 2021. </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BRITO, M. M.; SILVA, A. A. B. A mediação familiar e o fim do relacionamento conjugal: o problema do acesso à justiça e a experiência das oficinas de parentalidade. </w:t>
      </w:r>
      <w:r w:rsidDel="00000000" w:rsidR="00000000" w:rsidRPr="00000000">
        <w:rPr>
          <w:rFonts w:ascii="Times New Roman" w:cs="Times New Roman" w:eastAsia="Times New Roman" w:hAnsi="Times New Roman"/>
          <w:b w:val="1"/>
          <w:sz w:val="24"/>
          <w:szCs w:val="24"/>
          <w:rtl w:val="0"/>
        </w:rPr>
        <w:t xml:space="preserve">Revista de Formas Consensuais de Solução de Conflitos</w:t>
      </w:r>
      <w:r w:rsidDel="00000000" w:rsidR="00000000" w:rsidRPr="00000000">
        <w:rPr>
          <w:rFonts w:ascii="Times New Roman" w:cs="Times New Roman" w:eastAsia="Times New Roman" w:hAnsi="Times New Roman"/>
          <w:sz w:val="24"/>
          <w:szCs w:val="24"/>
          <w:rtl w:val="0"/>
        </w:rPr>
        <w:t xml:space="preserve">, v. 3, n. 2, p. 19-36, 2017. </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Disponível em: https://www.indexlaw.org/index.php/revistasolucoesconflitos/article/view/2255. Acesso em: 15 maio 2023. </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12.318 de 26 de agosto de 2010. (Alienação Parental). Diário Oficial [da] </w:t>
      </w:r>
      <w:r w:rsidDel="00000000" w:rsidR="00000000" w:rsidRPr="00000000">
        <w:rPr>
          <w:rFonts w:ascii="Times New Roman" w:cs="Times New Roman" w:eastAsia="Times New Roman" w:hAnsi="Times New Roman"/>
          <w:b w:val="1"/>
          <w:sz w:val="24"/>
          <w:szCs w:val="24"/>
          <w:rtl w:val="0"/>
        </w:rPr>
        <w:t xml:space="preserve">República Federativa do Brasil, Brasília</w:t>
      </w:r>
      <w:r w:rsidDel="00000000" w:rsidR="00000000" w:rsidRPr="00000000">
        <w:rPr>
          <w:rFonts w:ascii="Times New Roman" w:cs="Times New Roman" w:eastAsia="Times New Roman" w:hAnsi="Times New Roman"/>
          <w:sz w:val="24"/>
          <w:szCs w:val="24"/>
          <w:rtl w:val="0"/>
        </w:rPr>
        <w:t xml:space="preserve">, DF. 27 ago. 2010. Disponível em: https://www.planalto.gov.br/ccivil_03/_ato2007-2010/2010/lei/l12318.htm. Acesso em: 30 maio 2023.</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_______ </w:t>
      </w:r>
      <w:r w:rsidDel="00000000" w:rsidR="00000000" w:rsidRPr="00000000">
        <w:rPr>
          <w:rFonts w:ascii="Times New Roman" w:cs="Times New Roman" w:eastAsia="Times New Roman" w:hAnsi="Times New Roman"/>
          <w:sz w:val="24"/>
          <w:szCs w:val="24"/>
          <w:rtl w:val="0"/>
        </w:rPr>
        <w:t xml:space="preserve">Código de Processo Civil. </w:t>
      </w:r>
      <w:r w:rsidDel="00000000" w:rsidR="00000000" w:rsidRPr="00000000">
        <w:rPr>
          <w:rFonts w:ascii="Times New Roman" w:cs="Times New Roman" w:eastAsia="Times New Roman" w:hAnsi="Times New Roman"/>
          <w:b w:val="1"/>
          <w:sz w:val="24"/>
          <w:szCs w:val="24"/>
          <w:rtl w:val="0"/>
        </w:rPr>
        <w:t xml:space="preserve">Decreto-Lei nº. 13.140/15, </w:t>
      </w:r>
      <w:r w:rsidDel="00000000" w:rsidR="00000000" w:rsidRPr="00000000">
        <w:rPr>
          <w:rFonts w:ascii="Times New Roman" w:cs="Times New Roman" w:eastAsia="Times New Roman" w:hAnsi="Times New Roman"/>
          <w:sz w:val="24"/>
          <w:szCs w:val="24"/>
          <w:rtl w:val="0"/>
        </w:rPr>
        <w:t xml:space="preserve">de 26 de junho de 2015. 26 ed. São Paulo: Saraiva, 2018. Disponível em: https://www.planalto.gov.br/ccivil_03/_ato2015-2018/2015/lei/l13140.htm. Acesso em: 19 maio 2023. </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_______</w:t>
      </w:r>
      <w:r w:rsidDel="00000000" w:rsidR="00000000" w:rsidRPr="00000000">
        <w:rPr>
          <w:rFonts w:ascii="Times New Roman" w:cs="Times New Roman" w:eastAsia="Times New Roman" w:hAnsi="Times New Roman"/>
          <w:sz w:val="24"/>
          <w:szCs w:val="24"/>
          <w:rtl w:val="0"/>
        </w:rPr>
        <w:t xml:space="preserve">Lei n.º 13.105, de 16 de março de 2015. </w:t>
      </w:r>
      <w:r w:rsidDel="00000000" w:rsidR="00000000" w:rsidRPr="00000000">
        <w:rPr>
          <w:rFonts w:ascii="Times New Roman" w:cs="Times New Roman" w:eastAsia="Times New Roman" w:hAnsi="Times New Roman"/>
          <w:b w:val="1"/>
          <w:sz w:val="24"/>
          <w:szCs w:val="24"/>
          <w:rtl w:val="0"/>
        </w:rPr>
        <w:t xml:space="preserve">Código de processo civil</w:t>
      </w:r>
      <w:r w:rsidDel="00000000" w:rsidR="00000000" w:rsidRPr="00000000">
        <w:rPr>
          <w:rFonts w:ascii="Times New Roman" w:cs="Times New Roman" w:eastAsia="Times New Roman" w:hAnsi="Times New Roman"/>
          <w:sz w:val="24"/>
          <w:szCs w:val="24"/>
          <w:rtl w:val="0"/>
        </w:rPr>
        <w:t xml:space="preserve">. Disponível em: https://www.planalto.gov.br/ccivil_03/_ato2015-2018/2015/lei/l13105.htm. Acesso em: 13 maio 2023.</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CAHALI, F. J. </w:t>
      </w:r>
      <w:r w:rsidDel="00000000" w:rsidR="00000000" w:rsidRPr="00000000">
        <w:rPr>
          <w:rFonts w:ascii="Times New Roman" w:cs="Times New Roman" w:eastAsia="Times New Roman" w:hAnsi="Times New Roman"/>
          <w:b w:val="1"/>
          <w:sz w:val="24"/>
          <w:szCs w:val="24"/>
          <w:rtl w:val="0"/>
        </w:rPr>
        <w:t xml:space="preserve">Curso de arbitragem</w:t>
      </w:r>
      <w:r w:rsidDel="00000000" w:rsidR="00000000" w:rsidRPr="00000000">
        <w:rPr>
          <w:rFonts w:ascii="Times New Roman" w:cs="Times New Roman" w:eastAsia="Times New Roman" w:hAnsi="Times New Roman"/>
          <w:sz w:val="24"/>
          <w:szCs w:val="24"/>
          <w:rtl w:val="0"/>
        </w:rPr>
        <w:t xml:space="preserve">: mediação: conciliação: tribunal multiportas. 7. ed. São Paulo: Revista dos Tribunais: Thomson Reuters, 2018. </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CUNHA, L.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STRECK, L. L.; NUNES, dierle; (orgs.). </w:t>
      </w:r>
      <w:r w:rsidDel="00000000" w:rsidR="00000000" w:rsidRPr="00000000">
        <w:rPr>
          <w:rFonts w:ascii="Times New Roman" w:cs="Times New Roman" w:eastAsia="Times New Roman" w:hAnsi="Times New Roman"/>
          <w:b w:val="1"/>
          <w:sz w:val="24"/>
          <w:szCs w:val="24"/>
          <w:rtl w:val="0"/>
        </w:rPr>
        <w:t xml:space="preserve">Comentário ao Código de Processo Civil</w:t>
      </w:r>
      <w:r w:rsidDel="00000000" w:rsidR="00000000" w:rsidRPr="00000000">
        <w:rPr>
          <w:rFonts w:ascii="Times New Roman" w:cs="Times New Roman" w:eastAsia="Times New Roman" w:hAnsi="Times New Roman"/>
          <w:sz w:val="24"/>
          <w:szCs w:val="24"/>
          <w:rtl w:val="0"/>
        </w:rPr>
        <w:t xml:space="preserve">. 2. ed. São Paulo: Saraiva, 2017. Disponível em: https://periodicos.unb.br/index.php/revistadedireitounb/article/view/43119. Acesso em: 22 maio 2023.</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COELHO, F. U. </w:t>
      </w:r>
      <w:r w:rsidDel="00000000" w:rsidR="00000000" w:rsidRPr="00000000">
        <w:rPr>
          <w:rFonts w:ascii="Times New Roman" w:cs="Times New Roman" w:eastAsia="Times New Roman" w:hAnsi="Times New Roman"/>
          <w:b w:val="1"/>
          <w:sz w:val="24"/>
          <w:szCs w:val="24"/>
          <w:rtl w:val="0"/>
        </w:rPr>
        <w:t xml:space="preserve">Curso de Direito Civil</w:t>
      </w:r>
      <w:r w:rsidDel="00000000" w:rsidR="00000000" w:rsidRPr="00000000">
        <w:rPr>
          <w:rFonts w:ascii="Times New Roman" w:cs="Times New Roman" w:eastAsia="Times New Roman" w:hAnsi="Times New Roman"/>
          <w:sz w:val="24"/>
          <w:szCs w:val="24"/>
          <w:rtl w:val="0"/>
        </w:rPr>
        <w:t xml:space="preserve">, volume 6: família; sucessões. 3. ed. São Paulo: Saraiva, 2010.</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w:t>
      </w:r>
      <w:r w:rsidDel="00000000" w:rsidR="00000000" w:rsidRPr="00000000">
        <w:rPr>
          <w:rFonts w:ascii="Times New Roman" w:cs="Times New Roman" w:eastAsia="Times New Roman" w:hAnsi="Times New Roman"/>
          <w:b w:val="1"/>
          <w:sz w:val="24"/>
          <w:szCs w:val="24"/>
          <w:rtl w:val="0"/>
        </w:rPr>
        <w:t xml:space="preserve">Conselho Nacional de Justiça.</w:t>
      </w:r>
      <w:r w:rsidDel="00000000" w:rsidR="00000000" w:rsidRPr="00000000">
        <w:rPr>
          <w:rFonts w:ascii="Times New Roman" w:cs="Times New Roman" w:eastAsia="Times New Roman" w:hAnsi="Times New Roman"/>
          <w:sz w:val="24"/>
          <w:szCs w:val="24"/>
          <w:rtl w:val="0"/>
        </w:rPr>
        <w:t xml:space="preserve"> Conciliação envolve cidadão na solução de conflitos. 2020. Disponível em: https://www.cnj.jus.br/conciliacao-envolve-cidadao-na-solucao-de-conflitos/. Acesso em: 25 maio 2023.</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w:t>
      </w:r>
      <w:r w:rsidDel="00000000" w:rsidR="00000000" w:rsidRPr="00000000">
        <w:rPr>
          <w:rFonts w:ascii="Times New Roman" w:cs="Times New Roman" w:eastAsia="Times New Roman" w:hAnsi="Times New Roman"/>
          <w:b w:val="1"/>
          <w:sz w:val="24"/>
          <w:szCs w:val="24"/>
          <w:rtl w:val="0"/>
        </w:rPr>
        <w:t xml:space="preserve">Conselho Nacional de Justiça. </w:t>
      </w:r>
      <w:r w:rsidDel="00000000" w:rsidR="00000000" w:rsidRPr="00000000">
        <w:rPr>
          <w:rFonts w:ascii="Times New Roman" w:cs="Times New Roman" w:eastAsia="Times New Roman" w:hAnsi="Times New Roman"/>
          <w:sz w:val="24"/>
          <w:szCs w:val="24"/>
          <w:rtl w:val="0"/>
        </w:rPr>
        <w:t xml:space="preserve">Manual de Mediação Judicial. Gestor Nacional de Conciliação. Poder Judiciário, 6. ed., 2016.</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w:t>
      </w:r>
      <w:r w:rsidDel="00000000" w:rsidR="00000000" w:rsidRPr="00000000">
        <w:rPr>
          <w:rFonts w:ascii="Times New Roman" w:cs="Times New Roman" w:eastAsia="Times New Roman" w:hAnsi="Times New Roman"/>
          <w:b w:val="1"/>
          <w:sz w:val="24"/>
          <w:szCs w:val="24"/>
          <w:rtl w:val="0"/>
        </w:rPr>
        <w:t xml:space="preserve">Conselho Nacional de Justiça. </w:t>
      </w:r>
      <w:r w:rsidDel="00000000" w:rsidR="00000000" w:rsidRPr="00000000">
        <w:rPr>
          <w:rFonts w:ascii="Times New Roman" w:cs="Times New Roman" w:eastAsia="Times New Roman" w:hAnsi="Times New Roman"/>
          <w:sz w:val="24"/>
          <w:szCs w:val="24"/>
          <w:rtl w:val="0"/>
        </w:rPr>
        <w:t xml:space="preserve">Resolução n 125, de 29 de novembro de 2010. Brasília, 2010. Disponível em: https://jus.com.br/artigos/77206/o-conflito-e-os-seus-meios-de-resolucao. Acesso em: 6 jun. 2023. </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 F. E. </w:t>
      </w:r>
      <w:r w:rsidDel="00000000" w:rsidR="00000000" w:rsidRPr="00000000">
        <w:rPr>
          <w:rFonts w:ascii="Times New Roman" w:cs="Times New Roman" w:eastAsia="Times New Roman" w:hAnsi="Times New Roman"/>
          <w:b w:val="1"/>
          <w:sz w:val="24"/>
          <w:szCs w:val="24"/>
          <w:rtl w:val="0"/>
        </w:rPr>
        <w:t xml:space="preserve">Mediação familiar</w:t>
      </w:r>
      <w:r w:rsidDel="00000000" w:rsidR="00000000" w:rsidRPr="00000000">
        <w:rPr>
          <w:rFonts w:ascii="Times New Roman" w:cs="Times New Roman" w:eastAsia="Times New Roman" w:hAnsi="Times New Roman"/>
          <w:sz w:val="24"/>
          <w:szCs w:val="24"/>
          <w:rtl w:val="0"/>
        </w:rPr>
        <w:t xml:space="preserve">. 2013. 58 f. Dissertação (Mestrado em Ciências Jurídico-Forenses) – Universidade de Coimbra, Coimbra, 2013.</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E. V</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Constelações familiares sistêmicas.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Revista Saúde Quântica, v</w:t>
      </w:r>
      <w:r w:rsidDel="00000000" w:rsidR="00000000" w:rsidRPr="00000000">
        <w:rPr>
          <w:rFonts w:ascii="Times New Roman" w:cs="Times New Roman" w:eastAsia="Times New Roman" w:hAnsi="Times New Roman"/>
          <w:sz w:val="24"/>
          <w:szCs w:val="24"/>
          <w:rtl w:val="0"/>
        </w:rPr>
        <w:t xml:space="preserve">. 1, n. 1, 2012. Disponível em: https://www.uninter.com/revistasaude/index.php/saudequantica/article/view/117. Acesso em 2 jun. 2023. </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DIDIER JR., F. </w:t>
      </w:r>
      <w:r w:rsidDel="00000000" w:rsidR="00000000" w:rsidRPr="00000000">
        <w:rPr>
          <w:rFonts w:ascii="Times New Roman" w:cs="Times New Roman" w:eastAsia="Times New Roman" w:hAnsi="Times New Roman"/>
          <w:b w:val="1"/>
          <w:sz w:val="24"/>
          <w:szCs w:val="24"/>
          <w:rtl w:val="0"/>
        </w:rPr>
        <w:t xml:space="preserve">Curso de direito processual civil</w:t>
      </w:r>
      <w:r w:rsidDel="00000000" w:rsidR="00000000" w:rsidRPr="00000000">
        <w:rPr>
          <w:rFonts w:ascii="Times New Roman" w:cs="Times New Roman" w:eastAsia="Times New Roman" w:hAnsi="Times New Roman"/>
          <w:sz w:val="24"/>
          <w:szCs w:val="24"/>
          <w:rtl w:val="0"/>
        </w:rPr>
        <w:t xml:space="preserve">: introdução ao direito processual civil, parte geral e processo de conhecimento. 19. ed. Salvador; Ed. Jus Podivm, 2017. </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DIDIER JR, F. </w:t>
      </w:r>
      <w:r w:rsidDel="00000000" w:rsidR="00000000" w:rsidRPr="00000000">
        <w:rPr>
          <w:rFonts w:ascii="Times New Roman" w:cs="Times New Roman" w:eastAsia="Times New Roman" w:hAnsi="Times New Roman"/>
          <w:b w:val="1"/>
          <w:sz w:val="24"/>
          <w:szCs w:val="24"/>
          <w:rtl w:val="0"/>
        </w:rPr>
        <w:t xml:space="preserve">Curso de direito processual civil</w:t>
      </w:r>
      <w:r w:rsidDel="00000000" w:rsidR="00000000" w:rsidRPr="00000000">
        <w:rPr>
          <w:rFonts w:ascii="Times New Roman" w:cs="Times New Roman" w:eastAsia="Times New Roman" w:hAnsi="Times New Roman"/>
          <w:sz w:val="24"/>
          <w:szCs w:val="24"/>
          <w:rtl w:val="0"/>
        </w:rPr>
        <w:t xml:space="preserve">. 15. ed. Salvador: Juspodivm, 2013.</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GAGLIANO, P. S.; PAMPLONA FILHO, R. </w:t>
      </w:r>
      <w:r w:rsidDel="00000000" w:rsidR="00000000" w:rsidRPr="00000000">
        <w:rPr>
          <w:rFonts w:ascii="Times New Roman" w:cs="Times New Roman" w:eastAsia="Times New Roman" w:hAnsi="Times New Roman"/>
          <w:b w:val="1"/>
          <w:sz w:val="24"/>
          <w:szCs w:val="24"/>
          <w:rtl w:val="0"/>
        </w:rPr>
        <w:t xml:space="preserve">Novo curso de direito civil: direito de família</w:t>
      </w:r>
      <w:r w:rsidDel="00000000" w:rsidR="00000000" w:rsidRPr="00000000">
        <w:rPr>
          <w:rFonts w:ascii="Times New Roman" w:cs="Times New Roman" w:eastAsia="Times New Roman" w:hAnsi="Times New Roman"/>
          <w:sz w:val="24"/>
          <w:szCs w:val="24"/>
          <w:rtl w:val="0"/>
        </w:rPr>
        <w:t xml:space="preserve">: as famílias em perspectiva constitucional. 8. ed. rev. e atual. São Paulo: Saraiva, 2018.</w:t>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GARLET. </w:t>
      </w:r>
      <w:r w:rsidDel="00000000" w:rsidR="00000000" w:rsidRPr="00000000">
        <w:rPr>
          <w:rFonts w:ascii="Times New Roman" w:cs="Times New Roman" w:eastAsia="Times New Roman" w:hAnsi="Times New Roman"/>
          <w:b w:val="1"/>
          <w:sz w:val="24"/>
          <w:szCs w:val="24"/>
          <w:rtl w:val="0"/>
        </w:rPr>
        <w:t xml:space="preserve">O que é a Constelação Familiar e como ela funciona?</w:t>
      </w:r>
      <w:r w:rsidDel="00000000" w:rsidR="00000000" w:rsidRPr="00000000">
        <w:rPr>
          <w:rFonts w:ascii="Times New Roman" w:cs="Times New Roman" w:eastAsia="Times New Roman" w:hAnsi="Times New Roman"/>
          <w:sz w:val="24"/>
          <w:szCs w:val="24"/>
          <w:rtl w:val="0"/>
        </w:rPr>
        <w:t xml:space="preserve"> 2018. Disponível em: https://iperoxo.com/2018/07/17/o-que-e-constelacao-familiar-ecomo-ela-funciona/. Acesso em: 1 jun. 2023.</w:t>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GRINOVER, A. P.; CINTRA, A. C. A.; DINAMARCO, C. R.</w:t>
      </w:r>
      <w:r w:rsidDel="00000000" w:rsidR="00000000" w:rsidRPr="00000000">
        <w:rPr>
          <w:rFonts w:ascii="Times New Roman" w:cs="Times New Roman" w:eastAsia="Times New Roman" w:hAnsi="Times New Roman"/>
          <w:b w:val="1"/>
          <w:sz w:val="24"/>
          <w:szCs w:val="24"/>
          <w:rtl w:val="0"/>
        </w:rPr>
        <w:t xml:space="preserve"> Teoria</w:t>
      </w:r>
      <w:r w:rsidDel="00000000" w:rsidR="00000000" w:rsidRPr="00000000">
        <w:rPr>
          <w:rFonts w:ascii="Times New Roman" w:cs="Times New Roman" w:eastAsia="Times New Roman" w:hAnsi="Times New Roman"/>
          <w:sz w:val="24"/>
          <w:szCs w:val="24"/>
          <w:rtl w:val="0"/>
        </w:rPr>
        <w:t xml:space="preserve"> Geral do processo. 19.ed. São Paulo: Malheiros, 2003.</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GONÇALVES, C. R. </w:t>
      </w:r>
      <w:r w:rsidDel="00000000" w:rsidR="00000000" w:rsidRPr="00000000">
        <w:rPr>
          <w:rFonts w:ascii="Times New Roman" w:cs="Times New Roman" w:eastAsia="Times New Roman" w:hAnsi="Times New Roman"/>
          <w:b w:val="1"/>
          <w:sz w:val="24"/>
          <w:szCs w:val="24"/>
          <w:rtl w:val="0"/>
        </w:rPr>
        <w:t xml:space="preserve">Direito civil brasileiro,</w:t>
      </w:r>
      <w:r w:rsidDel="00000000" w:rsidR="00000000" w:rsidRPr="00000000">
        <w:rPr>
          <w:rFonts w:ascii="Times New Roman" w:cs="Times New Roman" w:eastAsia="Times New Roman" w:hAnsi="Times New Roman"/>
          <w:sz w:val="24"/>
          <w:szCs w:val="24"/>
          <w:rtl w:val="0"/>
        </w:rPr>
        <w:t xml:space="preserve"> volume 6: direito de família. 15 ed. São Paulo: Saraiva Educação, 2018.</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HELIODORO, L. B. </w:t>
      </w:r>
      <w:r w:rsidDel="00000000" w:rsidR="00000000" w:rsidRPr="00000000">
        <w:rPr>
          <w:rFonts w:ascii="Times New Roman" w:cs="Times New Roman" w:eastAsia="Times New Roman" w:hAnsi="Times New Roman"/>
          <w:b w:val="1"/>
          <w:sz w:val="24"/>
          <w:szCs w:val="24"/>
          <w:rtl w:val="0"/>
        </w:rPr>
        <w:t xml:space="preserve">A constelação familiar e a efetiva resolução dos conflitos no âmbito dos processos de família no Brasil</w:t>
      </w:r>
      <w:r w:rsidDel="00000000" w:rsidR="00000000" w:rsidRPr="00000000">
        <w:rPr>
          <w:rFonts w:ascii="Times New Roman" w:cs="Times New Roman" w:eastAsia="Times New Roman" w:hAnsi="Times New Roman"/>
          <w:sz w:val="24"/>
          <w:szCs w:val="24"/>
          <w:rtl w:val="0"/>
        </w:rPr>
        <w:t xml:space="preserve">. 2020. Trabalho de Conclusão de Curso (Bacharelado em Direito) – Universidade Católica de Goiás, Goiânia, 2020. </w:t>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HELLINGER, B. </w:t>
      </w:r>
      <w:r w:rsidDel="00000000" w:rsidR="00000000" w:rsidRPr="00000000">
        <w:rPr>
          <w:rFonts w:ascii="Times New Roman" w:cs="Times New Roman" w:eastAsia="Times New Roman" w:hAnsi="Times New Roman"/>
          <w:b w:val="1"/>
          <w:sz w:val="24"/>
          <w:szCs w:val="24"/>
          <w:rtl w:val="0"/>
        </w:rPr>
        <w:t xml:space="preserve">Ordens do amor</w:t>
      </w:r>
      <w:r w:rsidDel="00000000" w:rsidR="00000000" w:rsidRPr="00000000">
        <w:rPr>
          <w:rFonts w:ascii="Times New Roman" w:cs="Times New Roman" w:eastAsia="Times New Roman" w:hAnsi="Times New Roman"/>
          <w:sz w:val="24"/>
          <w:szCs w:val="24"/>
          <w:rtl w:val="0"/>
        </w:rPr>
        <w:t xml:space="preserve">: um guia para o trabalho com Constelações familiares. 2. ed. Tradução: Newton de Araújo Queiroz</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São Paulo: Cultrix, 2010.</w:t>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LACERDA, L. P.; COELHO, V. M.; TELLES JÚNIOR, A. </w:t>
      </w:r>
      <w:r w:rsidDel="00000000" w:rsidR="00000000" w:rsidRPr="00000000">
        <w:rPr>
          <w:rFonts w:ascii="Times New Roman" w:cs="Times New Roman" w:eastAsia="Times New Roman" w:hAnsi="Times New Roman"/>
          <w:b w:val="1"/>
          <w:sz w:val="24"/>
          <w:szCs w:val="24"/>
          <w:rtl w:val="0"/>
        </w:rPr>
        <w:t xml:space="preserve">Do direito sistêmico</w:t>
      </w:r>
      <w:r w:rsidDel="00000000" w:rsidR="00000000" w:rsidRPr="00000000">
        <w:rPr>
          <w:rFonts w:ascii="Times New Roman" w:cs="Times New Roman" w:eastAsia="Times New Roman" w:hAnsi="Times New Roman"/>
          <w:sz w:val="24"/>
          <w:szCs w:val="24"/>
          <w:rtl w:val="0"/>
        </w:rPr>
        <w:t xml:space="preserve">: a constelação como meio de resolução consensual de conflitos.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REGRAD, UNIVEM/Marília-SP, v. 11, n. 1, p 325-335, agosto de 2018.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Disponível em: https://revista.univem.edu.br/REGRAD/article/view/2643. Acesso em: 7 jun. 2023.</w:t>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LEÃO, M.V. Evolução histórica do matrimônio no direito canônico e no direito civil brasileiro. </w:t>
      </w:r>
      <w:r w:rsidDel="00000000" w:rsidR="00000000" w:rsidRPr="00000000">
        <w:rPr>
          <w:rFonts w:ascii="Times New Roman" w:cs="Times New Roman" w:eastAsia="Times New Roman" w:hAnsi="Times New Roman"/>
          <w:b w:val="1"/>
          <w:sz w:val="24"/>
          <w:szCs w:val="24"/>
          <w:rtl w:val="0"/>
        </w:rPr>
        <w:t xml:space="preserve">Diversidade Religiosa</w:t>
      </w:r>
      <w:r w:rsidDel="00000000" w:rsidR="00000000" w:rsidRPr="00000000">
        <w:rPr>
          <w:rFonts w:ascii="Times New Roman" w:cs="Times New Roman" w:eastAsia="Times New Roman" w:hAnsi="Times New Roman"/>
          <w:sz w:val="24"/>
          <w:szCs w:val="24"/>
          <w:rtl w:val="0"/>
        </w:rPr>
        <w:t xml:space="preserve">, João Pessoa, v. 9, n. 1, p. 155-172, 2019.</w:t>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LINHARES, E. C. </w:t>
      </w:r>
      <w:r w:rsidDel="00000000" w:rsidR="00000000" w:rsidRPr="00000000">
        <w:rPr>
          <w:rFonts w:ascii="Times New Roman" w:cs="Times New Roman" w:eastAsia="Times New Roman" w:hAnsi="Times New Roman"/>
          <w:b w:val="1"/>
          <w:sz w:val="24"/>
          <w:szCs w:val="24"/>
          <w:rtl w:val="0"/>
        </w:rPr>
        <w:t xml:space="preserve">A Aplicação da técnica de constelação familiar na seção judiciária federal de Santa Catarina com o escopo de oportunizar a prevenção e a descontinuidade aos conflitos judicializados</w:t>
      </w:r>
      <w:r w:rsidDel="00000000" w:rsidR="00000000" w:rsidRPr="00000000">
        <w:rPr>
          <w:rFonts w:ascii="Times New Roman" w:cs="Times New Roman" w:eastAsia="Times New Roman" w:hAnsi="Times New Roman"/>
          <w:sz w:val="24"/>
          <w:szCs w:val="24"/>
          <w:rtl w:val="0"/>
        </w:rPr>
        <w:t xml:space="preserve">. 2018. Disponível em: https://ajufesc.org.br/wp-content/uploads/2018/12/Elaine-Cristine-Linhares.pdf. Acesso em: 5 jun. 2023. </w:t>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LORENCINI, M., SALLES, C. A., SILVA, P. E. A. Negociação, mediação, arbitragem: curso básico para programas de graduação em Direito. São Paulo: Método, 2013.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CIFUENTES, R. L. </w:t>
      </w:r>
      <w:r w:rsidDel="00000000" w:rsidR="00000000" w:rsidRPr="00000000">
        <w:rPr>
          <w:rFonts w:ascii="Times New Roman" w:cs="Times New Roman" w:eastAsia="Times New Roman" w:hAnsi="Times New Roman"/>
          <w:b w:val="1"/>
          <w:sz w:val="24"/>
          <w:szCs w:val="24"/>
          <w:rtl w:val="0"/>
        </w:rPr>
        <w:t xml:space="preserve">Relações entre a Igreja e o Estado</w:t>
      </w:r>
      <w:r w:rsidDel="00000000" w:rsidR="00000000" w:rsidRPr="00000000">
        <w:rPr>
          <w:rFonts w:ascii="Times New Roman" w:cs="Times New Roman" w:eastAsia="Times New Roman" w:hAnsi="Times New Roman"/>
          <w:sz w:val="24"/>
          <w:szCs w:val="24"/>
          <w:rtl w:val="0"/>
        </w:rPr>
        <w:t xml:space="preserve">: a Igreja e o Estado à luz do Vaticano II, do Código de Direito Canônico de 1983 e da Constituição Brasileira de 1988. 2. ed. atual. Rio de Janeiro: José Olympio, 1989.</w:t>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MARQUES, J. R. </w:t>
      </w:r>
      <w:r w:rsidDel="00000000" w:rsidR="00000000" w:rsidRPr="00000000">
        <w:rPr>
          <w:rFonts w:ascii="Times New Roman" w:cs="Times New Roman" w:eastAsia="Times New Roman" w:hAnsi="Times New Roman"/>
          <w:b w:val="1"/>
          <w:sz w:val="24"/>
          <w:szCs w:val="24"/>
          <w:rtl w:val="0"/>
        </w:rPr>
        <w:t xml:space="preserve">Ordens do Amor – as leis sistêmicas.</w:t>
      </w:r>
      <w:r w:rsidDel="00000000" w:rsidR="00000000" w:rsidRPr="00000000">
        <w:rPr>
          <w:rFonts w:ascii="Times New Roman" w:cs="Times New Roman" w:eastAsia="Times New Roman" w:hAnsi="Times New Roman"/>
          <w:sz w:val="24"/>
          <w:szCs w:val="24"/>
          <w:rtl w:val="0"/>
        </w:rPr>
        <w:t xml:space="preserve"> 2018. Disponível em: https://www.jrmcoaching.com.br/blog/ordens-do-amor-as-leis-sistemicas. Acesso em: 16 maio 2023.</w:t>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MENDES, M. E. </w:t>
      </w:r>
      <w:r w:rsidDel="00000000" w:rsidR="00000000" w:rsidRPr="00000000">
        <w:rPr>
          <w:rFonts w:ascii="Times New Roman" w:cs="Times New Roman" w:eastAsia="Times New Roman" w:hAnsi="Times New Roman"/>
          <w:b w:val="1"/>
          <w:sz w:val="24"/>
          <w:szCs w:val="24"/>
          <w:rtl w:val="0"/>
        </w:rPr>
        <w:t xml:space="preserve">A evolução histórica da família na antiguidade e seus efeitos no ordenamento jurídico brasileiro</w:t>
      </w:r>
      <w:r w:rsidDel="00000000" w:rsidR="00000000" w:rsidRPr="00000000">
        <w:rPr>
          <w:rFonts w:ascii="Times New Roman" w:cs="Times New Roman" w:eastAsia="Times New Roman" w:hAnsi="Times New Roman"/>
          <w:sz w:val="24"/>
          <w:szCs w:val="24"/>
          <w:rtl w:val="0"/>
        </w:rPr>
        <w:t xml:space="preserve">. 2018. Trabalho de Conclusão de Curso (Bacharelado em Direito) – UniEvangélica, Anápolis, 2018. </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B. M. </w:t>
      </w:r>
      <w:r w:rsidDel="00000000" w:rsidR="00000000" w:rsidRPr="00000000">
        <w:rPr>
          <w:rFonts w:ascii="Times New Roman" w:cs="Times New Roman" w:eastAsia="Times New Roman" w:hAnsi="Times New Roman"/>
          <w:b w:val="1"/>
          <w:sz w:val="24"/>
          <w:szCs w:val="24"/>
          <w:rtl w:val="0"/>
        </w:rPr>
        <w:t xml:space="preserve">A guarda compartilhada na humanização dos filhos do direito romano à lei brasileira n. 13.058/2014</w:t>
      </w:r>
      <w:r w:rsidDel="00000000" w:rsidR="00000000" w:rsidRPr="00000000">
        <w:rPr>
          <w:rFonts w:ascii="Times New Roman" w:cs="Times New Roman" w:eastAsia="Times New Roman" w:hAnsi="Times New Roman"/>
          <w:sz w:val="24"/>
          <w:szCs w:val="24"/>
          <w:rtl w:val="0"/>
        </w:rPr>
        <w:t xml:space="preserve">. 2016.</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Trabalho de Conclusão de Curso (Bacharelado em Direito) – Universidade Federal de Santa Catarina, Florianópolis, 2016a.</w:t>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D. A. A. </w:t>
      </w:r>
      <w:r w:rsidDel="00000000" w:rsidR="00000000" w:rsidRPr="00000000">
        <w:rPr>
          <w:rFonts w:ascii="Times New Roman" w:cs="Times New Roman" w:eastAsia="Times New Roman" w:hAnsi="Times New Roman"/>
          <w:b w:val="1"/>
          <w:sz w:val="24"/>
          <w:szCs w:val="24"/>
          <w:rtl w:val="0"/>
        </w:rPr>
        <w:t xml:space="preserve">Manual de direito processual civil.</w:t>
      </w:r>
      <w:r w:rsidDel="00000000" w:rsidR="00000000" w:rsidRPr="00000000">
        <w:rPr>
          <w:rFonts w:ascii="Times New Roman" w:cs="Times New Roman" w:eastAsia="Times New Roman" w:hAnsi="Times New Roman"/>
          <w:sz w:val="24"/>
          <w:szCs w:val="24"/>
          <w:rtl w:val="0"/>
        </w:rPr>
        <w:t xml:space="preserve"> 8. ed. Salvador: JusPodivm. 2016b.</w:t>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 C. P. </w:t>
      </w:r>
      <w:r w:rsidDel="00000000" w:rsidR="00000000" w:rsidRPr="00000000">
        <w:rPr>
          <w:rFonts w:ascii="Times New Roman" w:cs="Times New Roman" w:eastAsia="Times New Roman" w:hAnsi="Times New Roman"/>
          <w:b w:val="1"/>
          <w:sz w:val="24"/>
          <w:szCs w:val="24"/>
          <w:rtl w:val="0"/>
        </w:rPr>
        <w:t xml:space="preserve">Curso de direito de família contemporâneo</w:t>
      </w:r>
      <w:r w:rsidDel="00000000" w:rsidR="00000000" w:rsidRPr="00000000">
        <w:rPr>
          <w:rFonts w:ascii="Times New Roman" w:cs="Times New Roman" w:eastAsia="Times New Roman" w:hAnsi="Times New Roman"/>
          <w:sz w:val="24"/>
          <w:szCs w:val="24"/>
          <w:rtl w:val="0"/>
        </w:rPr>
        <w:t xml:space="preserve">. 4. ed. Salvador: JusPODIVM, 2018.</w:t>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V. N. </w:t>
      </w:r>
      <w:r w:rsidDel="00000000" w:rsidR="00000000" w:rsidRPr="00000000">
        <w:rPr>
          <w:rFonts w:ascii="Times New Roman" w:cs="Times New Roman" w:eastAsia="Times New Roman" w:hAnsi="Times New Roman"/>
          <w:b w:val="1"/>
          <w:sz w:val="24"/>
          <w:szCs w:val="24"/>
          <w:rtl w:val="0"/>
        </w:rPr>
        <w:t xml:space="preserve">Métodos integrativos de solução de conflitos para a revitalização da função jurisdicional brasileira</w:t>
      </w:r>
      <w:r w:rsidDel="00000000" w:rsidR="00000000" w:rsidRPr="00000000">
        <w:rPr>
          <w:rFonts w:ascii="Times New Roman" w:cs="Times New Roman" w:eastAsia="Times New Roman" w:hAnsi="Times New Roman"/>
          <w:sz w:val="24"/>
          <w:szCs w:val="24"/>
          <w:rtl w:val="0"/>
        </w:rPr>
        <w:t xml:space="preserve">: a utilização das constelações sistêmicas como ferramenta na mediação. Trabalho de Conclusão de Curso (Bacharelado em Direito) - Universidade Federal de Uberlândia, Uberlândia, 2018. Disponível em: https://repositorio.ufu.br/handle/123456789/21975. Acesso em: 18 maio 2023.</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STORCH, S. </w:t>
      </w:r>
      <w:r w:rsidDel="00000000" w:rsidR="00000000" w:rsidRPr="00000000">
        <w:rPr>
          <w:rFonts w:ascii="Times New Roman" w:cs="Times New Roman" w:eastAsia="Times New Roman" w:hAnsi="Times New Roman"/>
          <w:b w:val="1"/>
          <w:sz w:val="24"/>
          <w:szCs w:val="24"/>
          <w:rtl w:val="0"/>
        </w:rPr>
        <w:t xml:space="preserve">O que é o Direito Sistêmico.</w:t>
      </w:r>
      <w:r w:rsidDel="00000000" w:rsidR="00000000" w:rsidRPr="00000000">
        <w:rPr>
          <w:rFonts w:ascii="Times New Roman" w:cs="Times New Roman" w:eastAsia="Times New Roman" w:hAnsi="Times New Roman"/>
          <w:sz w:val="24"/>
          <w:szCs w:val="24"/>
          <w:rtl w:val="0"/>
        </w:rPr>
        <w:t xml:space="preserve"> 2016. Disponível em: https://direitosistemico.wordpress.com/2010/11/29/o-que-edireito-sistemico. Acesso em: 12 maio 2023.</w:t>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__________</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Direito sistêmico é uma luz no campo dos meios adequados de solução de conflitos.</w:t>
      </w:r>
      <w:r w:rsidDel="00000000" w:rsidR="00000000" w:rsidRPr="00000000">
        <w:rPr>
          <w:rFonts w:ascii="Times New Roman" w:cs="Times New Roman" w:eastAsia="Times New Roman" w:hAnsi="Times New Roman"/>
          <w:sz w:val="24"/>
          <w:szCs w:val="24"/>
          <w:rtl w:val="0"/>
        </w:rPr>
        <w:t xml:space="preserve"> 2018. Disponível em: https://www.conjur.com.br/2018-jun-20/sami-storch-direito-sistemico-euma-luz-solucao conflitos. Acesso em: 30 maio 2023.</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__________ </w:t>
      </w:r>
      <w:r w:rsidDel="00000000" w:rsidR="00000000" w:rsidRPr="00000000">
        <w:rPr>
          <w:rFonts w:ascii="Times New Roman" w:cs="Times New Roman" w:eastAsia="Times New Roman" w:hAnsi="Times New Roman"/>
          <w:b w:val="1"/>
          <w:sz w:val="24"/>
          <w:szCs w:val="24"/>
          <w:rtl w:val="0"/>
        </w:rPr>
        <w:t xml:space="preserve">O que é direito sistêmico? Direito Sistêmico.</w:t>
      </w:r>
      <w:r w:rsidDel="00000000" w:rsidR="00000000" w:rsidRPr="00000000">
        <w:rPr>
          <w:rFonts w:ascii="Times New Roman" w:cs="Times New Roman" w:eastAsia="Times New Roman" w:hAnsi="Times New Roman"/>
          <w:sz w:val="24"/>
          <w:szCs w:val="24"/>
          <w:rtl w:val="0"/>
        </w:rPr>
        <w:t xml:space="preserve"> 2010. Disponível em: https://direitosistemico.wordpress.com/2010/11/29/o-que-e-direito-sistemico. Acesso em: 22 maio 2023.</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SALVADOR, R. </w:t>
      </w:r>
      <w:r w:rsidDel="00000000" w:rsidR="00000000" w:rsidRPr="00000000">
        <w:rPr>
          <w:rFonts w:ascii="Times New Roman" w:cs="Times New Roman" w:eastAsia="Times New Roman" w:hAnsi="Times New Roman"/>
          <w:b w:val="1"/>
          <w:sz w:val="24"/>
          <w:szCs w:val="24"/>
          <w:rtl w:val="0"/>
        </w:rPr>
        <w:t xml:space="preserve">Constelação familiar e as leis sistêmicas</w:t>
      </w:r>
      <w:r w:rsidDel="00000000" w:rsidR="00000000" w:rsidRPr="00000000">
        <w:rPr>
          <w:rFonts w:ascii="Times New Roman" w:cs="Times New Roman" w:eastAsia="Times New Roman" w:hAnsi="Times New Roman"/>
          <w:sz w:val="24"/>
          <w:szCs w:val="24"/>
          <w:rtl w:val="0"/>
        </w:rPr>
        <w:t xml:space="preserve">. [2019?]. Disponível em https://www.eusemfronteiras.com.br/constelacao-familiar-e-as-leis-sistemicas. Acesso em: 19 maio 2023.</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SANTOS, N.; SILVA E. A constelação sistêmica e os meios alternativos de resolução de conflitos. </w:t>
      </w:r>
      <w:r w:rsidDel="00000000" w:rsidR="00000000" w:rsidRPr="00000000">
        <w:rPr>
          <w:rFonts w:ascii="Times New Roman" w:cs="Times New Roman" w:eastAsia="Times New Roman" w:hAnsi="Times New Roman"/>
          <w:b w:val="1"/>
          <w:color w:val="222222"/>
          <w:sz w:val="24"/>
          <w:szCs w:val="24"/>
          <w:highlight w:val="white"/>
          <w:rtl w:val="0"/>
        </w:rPr>
        <w:t xml:space="preserve">Revista Eletrônica da Faculdade de Direito de Franca</w:t>
      </w:r>
      <w:r w:rsidDel="00000000" w:rsidR="00000000" w:rsidRPr="00000000">
        <w:rPr>
          <w:rFonts w:ascii="Times New Roman" w:cs="Times New Roman" w:eastAsia="Times New Roman" w:hAnsi="Times New Roman"/>
          <w:color w:val="222222"/>
          <w:sz w:val="24"/>
          <w:szCs w:val="24"/>
          <w:highlight w:val="white"/>
          <w:rtl w:val="0"/>
        </w:rPr>
        <w:t xml:space="preserve">, v. 14, n. 1, p. 281-303, 2019.</w:t>
      </w: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A. B.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TRENDINNICK, A. F. A. C.; FERREIRA, J. L. (orgs.). </w:t>
      </w:r>
      <w:r w:rsidDel="00000000" w:rsidR="00000000" w:rsidRPr="00000000">
        <w:rPr>
          <w:rFonts w:ascii="Times New Roman" w:cs="Times New Roman" w:eastAsia="Times New Roman" w:hAnsi="Times New Roman"/>
          <w:b w:val="1"/>
          <w:sz w:val="24"/>
          <w:szCs w:val="24"/>
          <w:rtl w:val="0"/>
        </w:rPr>
        <w:t xml:space="preserve">Conversando sobre constelação familiar na justiça</w:t>
      </w:r>
      <w:r w:rsidDel="00000000" w:rsidR="00000000" w:rsidRPr="00000000">
        <w:rPr>
          <w:rFonts w:ascii="Times New Roman" w:cs="Times New Roman" w:eastAsia="Times New Roman" w:hAnsi="Times New Roman"/>
          <w:sz w:val="24"/>
          <w:szCs w:val="24"/>
          <w:rtl w:val="0"/>
        </w:rPr>
        <w:t xml:space="preserve">. 1 ed. Florianópolis: Tirant Lo Blanch, 2019. </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TJDFT. Tribunal de Justiça do Distrito Federal e Territórios. </w:t>
      </w:r>
      <w:r w:rsidDel="00000000" w:rsidR="00000000" w:rsidRPr="00000000">
        <w:rPr>
          <w:rFonts w:ascii="Times New Roman" w:cs="Times New Roman" w:eastAsia="Times New Roman" w:hAnsi="Times New Roman"/>
          <w:b w:val="1"/>
          <w:sz w:val="24"/>
          <w:szCs w:val="24"/>
          <w:rtl w:val="0"/>
        </w:rPr>
        <w:t xml:space="preserve">Justiça Restaurativa</w:t>
      </w:r>
      <w:r w:rsidDel="00000000" w:rsidR="00000000" w:rsidRPr="00000000">
        <w:rPr>
          <w:rFonts w:ascii="Times New Roman" w:cs="Times New Roman" w:eastAsia="Times New Roman" w:hAnsi="Times New Roman"/>
          <w:sz w:val="24"/>
          <w:szCs w:val="24"/>
          <w:rtl w:val="0"/>
        </w:rPr>
        <w:t xml:space="preserve">: entenda conceitos e objetivos. 2019. Disponível em: https://www.tjdft.jus.br/institucional/imprensa/noticias/2019/maio/justica-restaurativa-entenda-os-conceitos-e-objetivos#:~:text=Segundo%20a%20defini%C3%A7%C3%A3o%20adotada%20pelo,o%20trauma%20que%20sofreu%20e. Acesso em: 15 maio 2023.</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VASCONCELOS, I. I. </w:t>
      </w:r>
      <w:r w:rsidDel="00000000" w:rsidR="00000000" w:rsidRPr="00000000">
        <w:rPr>
          <w:rFonts w:ascii="Times New Roman" w:cs="Times New Roman" w:eastAsia="Times New Roman" w:hAnsi="Times New Roman"/>
          <w:b w:val="1"/>
          <w:sz w:val="24"/>
          <w:szCs w:val="24"/>
          <w:rtl w:val="0"/>
        </w:rPr>
        <w:t xml:space="preserve">A evolução histórica da família na antiguidade e seus efeitos no ordenamento jurídico brasileiro.</w:t>
      </w:r>
      <w:r w:rsidDel="00000000" w:rsidR="00000000" w:rsidRPr="00000000">
        <w:rPr>
          <w:rFonts w:ascii="Times New Roman" w:cs="Times New Roman" w:eastAsia="Times New Roman" w:hAnsi="Times New Roman"/>
          <w:sz w:val="24"/>
          <w:szCs w:val="24"/>
          <w:rtl w:val="0"/>
        </w:rPr>
        <w:t xml:space="preserve"> 2019. Trabalho de Conclusão de Curso (Bacharelado em Direito) – UniEvangélica, Anápolis, 2018. </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WAMBIER, L. R.; TALAMINI, E. </w:t>
      </w:r>
      <w:r w:rsidDel="00000000" w:rsidR="00000000" w:rsidRPr="00000000">
        <w:rPr>
          <w:rFonts w:ascii="Times New Roman" w:cs="Times New Roman" w:eastAsia="Times New Roman" w:hAnsi="Times New Roman"/>
          <w:b w:val="1"/>
          <w:sz w:val="24"/>
          <w:szCs w:val="24"/>
          <w:rtl w:val="0"/>
        </w:rPr>
        <w:t xml:space="preserve">Curso avançado de processo civil</w:t>
      </w:r>
      <w:r w:rsidDel="00000000" w:rsidR="00000000" w:rsidRPr="00000000">
        <w:rPr>
          <w:rFonts w:ascii="Times New Roman" w:cs="Times New Roman" w:eastAsia="Times New Roman" w:hAnsi="Times New Roman"/>
          <w:sz w:val="24"/>
          <w:szCs w:val="24"/>
          <w:rtl w:val="0"/>
        </w:rPr>
        <w:t xml:space="preserve">: cognição jurisdicional (processo comum de conhecimento e tutela provisória). 16. ed. São Paulo: Revista dos Tribunais, 2016.</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WEIZENMANN, C. </w:t>
      </w:r>
      <w:r w:rsidDel="00000000" w:rsidR="00000000" w:rsidRPr="00000000">
        <w:rPr>
          <w:rFonts w:ascii="Times New Roman" w:cs="Times New Roman" w:eastAsia="Times New Roman" w:hAnsi="Times New Roman"/>
          <w:b w:val="1"/>
          <w:sz w:val="24"/>
          <w:szCs w:val="24"/>
          <w:rtl w:val="0"/>
        </w:rPr>
        <w:t xml:space="preserve">A mediação como meio de resolução de conflitos no direito de família</w:t>
      </w:r>
      <w:r w:rsidDel="00000000" w:rsidR="00000000" w:rsidRPr="00000000">
        <w:rPr>
          <w:rFonts w:ascii="Times New Roman" w:cs="Times New Roman" w:eastAsia="Times New Roman" w:hAnsi="Times New Roman"/>
          <w:sz w:val="24"/>
          <w:szCs w:val="24"/>
          <w:rtl w:val="0"/>
        </w:rPr>
        <w:t xml:space="preserve">. 2009. Trabalho de Conclusão de Curso (Bacharelado em Direito) – Centro Universitário Univates, Lajeado, 2009. </w:t>
      </w:r>
      <w:r w:rsidDel="00000000" w:rsidR="00000000" w:rsidRPr="00000000">
        <w:rPr>
          <w:rtl w:val="0"/>
        </w:rPr>
      </w:r>
    </w:p>
    <w:sectPr>
      <w:headerReference r:id="rId9" w:type="default"/>
      <w:type w:val="nextPage"/>
      <w:pgSz w:h="16838" w:w="11906" w:orient="portrait"/>
      <w:pgMar w:bottom="1134" w:top="1701" w:left="1701" w:right="1134" w:header="0" w:footer="0"/>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Liberation Sans"/>
  <w:font w:name="Tahoma">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Graduanda do Curso de Bacharelado em Direito da UniFacisa – Centro Universitário. E-mail:</w:t>
      </w:r>
      <w:r w:rsidDel="00000000" w:rsidR="00000000" w:rsidRPr="00000000">
        <w:rPr>
          <w:rFonts w:ascii="Times New Roman" w:cs="Times New Roman" w:eastAsia="Times New Roman" w:hAnsi="Times New Roman"/>
          <w:sz w:val="20"/>
          <w:szCs w:val="20"/>
          <w:rtl w:val="0"/>
        </w:rPr>
        <w:t xml:space="preserve">saraah.julliaa@gmail.com</w:t>
      </w:r>
      <w:r w:rsidDel="00000000" w:rsidR="00000000" w:rsidRPr="00000000">
        <w:rPr>
          <w:rtl w:val="0"/>
        </w:rPr>
      </w:r>
    </w:p>
  </w:footnote>
  <w:footnote w:id="1">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Graduado em Direito pelo Centro Universitário de João Pessoa - UNIPÊ, em 1994. Pós graduado pela ESMA; Pela UNIPÊ em Processo Civil, e pela UNIFACISA em Metodologia do Ensino Superior. Professor de Direito Processual Civil da UNIFACISA. Juiz do Tribunal de Justiça da Paraíba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suppressAutoHyphens w:val="1"/>
    </w:pPr>
    <w:rPr>
      <w:rFonts w:asciiTheme="minorHAnsi" w:cstheme="minorBidi" w:eastAsiaTheme="minorHAnsi" w:hAnsiTheme="minorHAnsi"/>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link w:val="Ttulo3Char"/>
    <w:uiPriority w:val="9"/>
    <w:unhideWhenUsed w:val="1"/>
    <w:qFormat w:val="1"/>
    <w:rsid w:val="00B55560"/>
    <w:pPr>
      <w:suppressAutoHyphens w:val="0"/>
      <w:spacing w:afterAutospacing="1" w:beforeAutospacing="1" w:line="240" w:lineRule="auto"/>
      <w:outlineLvl w:val="2"/>
    </w:pPr>
    <w:rPr>
      <w:rFonts w:ascii="Times New Roman" w:cs="Times New Roman" w:eastAsia="Times New Roman" w:hAnsi="Times New Roman"/>
      <w:b w:val="1"/>
      <w:bCs w:val="1"/>
      <w:sz w:val="27"/>
      <w:szCs w:val="27"/>
      <w:lang w:eastAsia="pt-BR"/>
    </w:rPr>
  </w:style>
  <w:style w:type="paragraph" w:styleId="Ttulo4">
    <w:name w:val="heading 4"/>
    <w:basedOn w:val="Normal"/>
    <w:next w:val="Normal"/>
    <w:link w:val="Ttulo4Char"/>
    <w:uiPriority w:val="9"/>
    <w:unhideWhenUsed w:val="1"/>
    <w:qFormat w:val="1"/>
    <w:rsid w:val="00B55560"/>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uiPriority w:val="10"/>
    <w:qFormat w:val="1"/>
    <w:pPr>
      <w:keepNext w:val="1"/>
      <w:spacing w:after="120" w:before="240"/>
    </w:pPr>
    <w:rPr>
      <w:rFonts w:ascii="Liberation Sans" w:cs="Lucida Sans" w:eastAsia="Microsoft YaHei" w:hAnsi="Liberation Sans"/>
      <w:sz w:val="28"/>
      <w:szCs w:val="28"/>
    </w:rPr>
  </w:style>
  <w:style w:type="character" w:styleId="CorpodetextoChar" w:customStyle="1">
    <w:name w:val="Corpo de texto Char"/>
    <w:basedOn w:val="Fontepargpadro"/>
    <w:link w:val="Corpodetexto"/>
    <w:uiPriority w:val="99"/>
    <w:qFormat w:val="1"/>
    <w:rsid w:val="00174217"/>
  </w:style>
  <w:style w:type="character" w:styleId="CabealhoChar" w:customStyle="1">
    <w:name w:val="Cabeçalho Char"/>
    <w:basedOn w:val="Fontepargpadro"/>
    <w:link w:val="Cabealho"/>
    <w:uiPriority w:val="99"/>
    <w:qFormat w:val="1"/>
    <w:rsid w:val="00393103"/>
  </w:style>
  <w:style w:type="character" w:styleId="RodapChar" w:customStyle="1">
    <w:name w:val="Rodapé Char"/>
    <w:basedOn w:val="Fontepargpadro"/>
    <w:link w:val="Rodap"/>
    <w:uiPriority w:val="99"/>
    <w:qFormat w:val="1"/>
    <w:rsid w:val="00393103"/>
  </w:style>
  <w:style w:type="character" w:styleId="CitaoChar" w:customStyle="1">
    <w:name w:val="Citação Char"/>
    <w:basedOn w:val="Fontepargpadro"/>
    <w:link w:val="Citao"/>
    <w:uiPriority w:val="29"/>
    <w:qFormat w:val="1"/>
    <w:rsid w:val="00173AE7"/>
    <w:rPr>
      <w:i w:val="1"/>
      <w:iCs w:val="1"/>
      <w:color w:val="404040" w:themeColor="text1" w:themeTint="0000BF"/>
    </w:rPr>
  </w:style>
  <w:style w:type="character" w:styleId="TextodenotaderodapChar" w:customStyle="1">
    <w:name w:val="Texto de nota de rodapé Char"/>
    <w:basedOn w:val="Fontepargpadro"/>
    <w:link w:val="Textodenotaderodap"/>
    <w:uiPriority w:val="99"/>
    <w:semiHidden w:val="1"/>
    <w:qFormat w:val="1"/>
    <w:rsid w:val="00327642"/>
    <w:rPr>
      <w:sz w:val="20"/>
      <w:szCs w:val="20"/>
    </w:rPr>
  </w:style>
  <w:style w:type="character" w:styleId="Caracteresdenotaderodap" w:customStyle="1">
    <w:name w:val="Caracteres de nota de rodapé"/>
    <w:uiPriority w:val="99"/>
    <w:semiHidden w:val="1"/>
    <w:unhideWhenUsed w:val="1"/>
    <w:qFormat w:val="1"/>
    <w:rsid w:val="00327642"/>
    <w:rPr>
      <w:vertAlign w:val="superscript"/>
    </w:rPr>
  </w:style>
  <w:style w:type="character" w:styleId="ncoradanotaderodap" w:customStyle="1">
    <w:name w:val="Âncora da nota de rodapé"/>
    <w:rPr>
      <w:vertAlign w:val="superscript"/>
    </w:rPr>
  </w:style>
  <w:style w:type="character" w:styleId="FootnoteCharacters" w:customStyle="1">
    <w:name w:val="Footnote Characters"/>
    <w:qFormat w:val="1"/>
    <w:rPr>
      <w:vertAlign w:val="superscript"/>
    </w:rPr>
  </w:style>
  <w:style w:type="character" w:styleId="Ttulo3Char" w:customStyle="1">
    <w:name w:val="Título 3 Char"/>
    <w:basedOn w:val="Fontepargpadro"/>
    <w:link w:val="Ttulo3"/>
    <w:uiPriority w:val="9"/>
    <w:qFormat w:val="1"/>
    <w:rsid w:val="00B55560"/>
    <w:rPr>
      <w:rFonts w:ascii="Times New Roman" w:cs="Times New Roman" w:eastAsia="Times New Roman" w:hAnsi="Times New Roman"/>
      <w:b w:val="1"/>
      <w:bCs w:val="1"/>
      <w:sz w:val="27"/>
      <w:szCs w:val="27"/>
      <w:lang w:eastAsia="pt-BR"/>
    </w:rPr>
  </w:style>
  <w:style w:type="character" w:styleId="Forte">
    <w:name w:val="Strong"/>
    <w:basedOn w:val="Fontepargpadro"/>
    <w:uiPriority w:val="22"/>
    <w:qFormat w:val="1"/>
    <w:rsid w:val="00B55560"/>
    <w:rPr>
      <w:b w:val="1"/>
      <w:bCs w:val="1"/>
    </w:rPr>
  </w:style>
  <w:style w:type="character" w:styleId="Ttulo4Char" w:customStyle="1">
    <w:name w:val="Título 4 Char"/>
    <w:basedOn w:val="Fontepargpadro"/>
    <w:link w:val="Ttulo4"/>
    <w:uiPriority w:val="9"/>
    <w:semiHidden w:val="1"/>
    <w:qFormat w:val="1"/>
    <w:rsid w:val="00B55560"/>
    <w:rPr>
      <w:rFonts w:asciiTheme="majorHAnsi" w:cstheme="majorBidi" w:eastAsiaTheme="majorEastAsia" w:hAnsiTheme="majorHAnsi"/>
      <w:i w:val="1"/>
      <w:iCs w:val="1"/>
      <w:color w:val="2f5496" w:themeColor="accent1" w:themeShade="0000BF"/>
    </w:rPr>
  </w:style>
  <w:style w:type="character" w:styleId="nfase">
    <w:name w:val="Emphasis"/>
    <w:basedOn w:val="Fontepargpadro"/>
    <w:uiPriority w:val="20"/>
    <w:qFormat w:val="1"/>
    <w:rsid w:val="00C070D7"/>
    <w:rPr>
      <w:i w:val="1"/>
      <w:iCs w:val="1"/>
    </w:rPr>
  </w:style>
  <w:style w:type="character" w:styleId="LinkdaInternet" w:customStyle="1">
    <w:name w:val="Link da Internet"/>
    <w:basedOn w:val="Fontepargpadro"/>
    <w:uiPriority w:val="99"/>
    <w:unhideWhenUsed w:val="1"/>
    <w:rsid w:val="00327DFA"/>
    <w:rPr>
      <w:color w:val="0563c1" w:themeColor="hyperlink"/>
      <w:u w:val="single"/>
    </w:rPr>
  </w:style>
  <w:style w:type="character" w:styleId="MenoPendente1" w:customStyle="1">
    <w:name w:val="Menção Pendente1"/>
    <w:basedOn w:val="Fontepargpadro"/>
    <w:uiPriority w:val="99"/>
    <w:semiHidden w:val="1"/>
    <w:unhideWhenUsed w:val="1"/>
    <w:qFormat w:val="1"/>
    <w:rsid w:val="00F032FF"/>
    <w:rPr>
      <w:color w:val="605e5c"/>
      <w:shd w:color="auto" w:fill="e1dfdd" w:val="clear"/>
    </w:rPr>
  </w:style>
  <w:style w:type="character" w:styleId="Caracteresdenotadefim" w:customStyle="1">
    <w:name w:val="Caracteres de nota de fim"/>
    <w:qFormat w:val="1"/>
  </w:style>
  <w:style w:type="character" w:styleId="ncoradanotadefim" w:customStyle="1">
    <w:name w:val="Âncora da nota de fim"/>
    <w:rPr>
      <w:vertAlign w:val="superscript"/>
    </w:rPr>
  </w:style>
  <w:style w:type="character" w:styleId="EndnoteCharacters" w:customStyle="1">
    <w:name w:val="Endnote Characters"/>
    <w:qFormat w:val="1"/>
    <w:rPr>
      <w:vertAlign w:val="superscript"/>
    </w:rPr>
  </w:style>
  <w:style w:type="character" w:styleId="MenoPendente">
    <w:name w:val="Unresolved Mention"/>
    <w:basedOn w:val="Fontepargpadro"/>
    <w:uiPriority w:val="99"/>
    <w:semiHidden w:val="1"/>
    <w:unhideWhenUsed w:val="1"/>
    <w:qFormat w:val="1"/>
    <w:rsid w:val="00327DFA"/>
    <w:rPr>
      <w:color w:val="605e5c"/>
      <w:shd w:color="auto" w:fill="e1dfdd" w:val="clear"/>
    </w:rPr>
  </w:style>
  <w:style w:type="paragraph" w:styleId="Corpodetexto">
    <w:name w:val="Body Text"/>
    <w:basedOn w:val="Normal"/>
    <w:link w:val="CorpodetextoChar"/>
    <w:uiPriority w:val="99"/>
    <w:unhideWhenUsed w:val="1"/>
    <w:rsid w:val="00174217"/>
    <w:pPr>
      <w:spacing w:after="120"/>
    </w:pPr>
  </w:style>
  <w:style w:type="paragraph" w:styleId="Lista">
    <w:name w:val="List"/>
    <w:basedOn w:val="Corpodetexto"/>
    <w:rPr>
      <w:rFonts w:cs="Lucida Sans"/>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customStyle="1">
    <w:name w:val="Índice"/>
    <w:basedOn w:val="Normal"/>
    <w:qFormat w:val="1"/>
    <w:pPr>
      <w:suppressLineNumbers w:val="1"/>
    </w:pPr>
    <w:rPr>
      <w:rFonts w:cs="Lucida Sans"/>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393103"/>
    <w:pPr>
      <w:tabs>
        <w:tab w:val="center" w:pos="4252"/>
        <w:tab w:val="right" w:pos="8504"/>
      </w:tabs>
      <w:spacing w:after="0" w:line="240" w:lineRule="auto"/>
    </w:pPr>
  </w:style>
  <w:style w:type="paragraph" w:styleId="Rodap">
    <w:name w:val="footer"/>
    <w:basedOn w:val="Normal"/>
    <w:link w:val="RodapChar"/>
    <w:uiPriority w:val="99"/>
    <w:unhideWhenUsed w:val="1"/>
    <w:rsid w:val="00393103"/>
    <w:pPr>
      <w:tabs>
        <w:tab w:val="center" w:pos="4252"/>
        <w:tab w:val="right" w:pos="8504"/>
      </w:tabs>
      <w:spacing w:after="0" w:line="240" w:lineRule="auto"/>
    </w:pPr>
  </w:style>
  <w:style w:type="paragraph" w:styleId="Citao">
    <w:name w:val="Quote"/>
    <w:basedOn w:val="Normal"/>
    <w:next w:val="Normal"/>
    <w:link w:val="CitaoChar"/>
    <w:uiPriority w:val="29"/>
    <w:qFormat w:val="1"/>
    <w:rsid w:val="00173AE7"/>
    <w:pPr>
      <w:spacing w:before="200"/>
      <w:ind w:left="864" w:right="864"/>
      <w:jc w:val="center"/>
    </w:pPr>
    <w:rPr>
      <w:i w:val="1"/>
      <w:iCs w:val="1"/>
      <w:color w:val="404040" w:themeColor="text1" w:themeTint="0000BF"/>
    </w:rPr>
  </w:style>
  <w:style w:type="paragraph" w:styleId="Textodenotaderodap">
    <w:name w:val="footnote text"/>
    <w:basedOn w:val="Normal"/>
    <w:link w:val="TextodenotaderodapChar"/>
    <w:uiPriority w:val="99"/>
    <w:semiHidden w:val="1"/>
    <w:unhideWhenUsed w:val="1"/>
    <w:rsid w:val="00327642"/>
    <w:pPr>
      <w:spacing w:after="0" w:line="240" w:lineRule="auto"/>
    </w:pPr>
    <w:rPr>
      <w:sz w:val="20"/>
      <w:szCs w:val="20"/>
    </w:rPr>
  </w:style>
  <w:style w:type="paragraph" w:styleId="PargrafodaLista">
    <w:name w:val="List Paragraph"/>
    <w:basedOn w:val="Normal"/>
    <w:uiPriority w:val="34"/>
    <w:qFormat w:val="1"/>
    <w:rsid w:val="007906F9"/>
    <w:pPr>
      <w:ind w:left="720"/>
      <w:contextualSpacing w:val="1"/>
    </w:pPr>
  </w:style>
  <w:style w:type="paragraph" w:styleId="NormalWeb">
    <w:name w:val="Normal (Web)"/>
    <w:basedOn w:val="Normal"/>
    <w:uiPriority w:val="99"/>
    <w:semiHidden w:val="1"/>
    <w:unhideWhenUsed w:val="1"/>
    <w:qFormat w:val="1"/>
    <w:rsid w:val="00C070D7"/>
    <w:pPr>
      <w:suppressAutoHyphens w:val="0"/>
      <w:spacing w:afterAutospacing="1" w:beforeAutospacing="1" w:line="240" w:lineRule="auto"/>
    </w:pPr>
    <w:rPr>
      <w:rFonts w:ascii="Times New Roman" w:cs="Times New Roman" w:eastAsia="Times New Roman" w:hAnsi="Times New Roman"/>
      <w:sz w:val="24"/>
      <w:szCs w:val="24"/>
      <w:lang w:eastAsia="pt-B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Fontepargpadro"/>
    <w:uiPriority w:val="99"/>
    <w:unhideWhenUsed w:val="1"/>
    <w:rsid w:val="000F5104"/>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6eJRZS6O0wNBnO9IViYcqdMNg==">CgMxLjAyCGguZ2pkZ3hzMgloLjMwajB6bGwyCWguMWZvYjl0ZTIJaC4zem55c2g3MgloLjJldDkycDAyCGgudHlqY3d0MgloLjNkeTZ2a204AHIhMWZ4Q2hrVDJzVTM2UUFkSWZXYUJHTjVfeE0tVWNSMmJO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2023-06-06T15:49:00Z</dcterms:created>
  <dc:creator>Julia</dc:creator>
</cp:coreProperties>
</file>