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7F412" w14:textId="77777777" w:rsidR="00447424" w:rsidRPr="001F587E" w:rsidRDefault="00447424" w:rsidP="001C61E2">
      <w:pPr>
        <w:pStyle w:val="Padro"/>
        <w:spacing w:after="0" w:line="360" w:lineRule="auto"/>
        <w:ind w:right="-568"/>
        <w:rPr>
          <w:rFonts w:ascii="Arial" w:hAnsi="Arial" w:cs="Arial"/>
          <w:b/>
          <w:sz w:val="24"/>
          <w:szCs w:val="24"/>
        </w:rPr>
      </w:pPr>
      <w:r w:rsidRPr="001F587E">
        <w:rPr>
          <w:rFonts w:ascii="Arial" w:hAnsi="Arial" w:cs="Arial"/>
          <w:b/>
          <w:sz w:val="24"/>
          <w:szCs w:val="24"/>
        </w:rPr>
        <w:t xml:space="preserve">UNIFACISA – CENTRO UNIVERSITÁRIO </w:t>
      </w:r>
    </w:p>
    <w:p w14:paraId="7B6B5DDB" w14:textId="77777777" w:rsidR="00447424" w:rsidRPr="001F587E" w:rsidRDefault="00447424" w:rsidP="001C61E2">
      <w:pPr>
        <w:pStyle w:val="Padro"/>
        <w:spacing w:after="0" w:line="360" w:lineRule="auto"/>
        <w:ind w:left="851" w:right="-567" w:hanging="851"/>
        <w:rPr>
          <w:rFonts w:ascii="Arial" w:hAnsi="Arial" w:cs="Arial"/>
          <w:b/>
          <w:sz w:val="24"/>
          <w:szCs w:val="24"/>
        </w:rPr>
      </w:pPr>
      <w:r w:rsidRPr="001F587E">
        <w:rPr>
          <w:rFonts w:ascii="Arial" w:hAnsi="Arial" w:cs="Arial"/>
          <w:b/>
          <w:sz w:val="24"/>
          <w:szCs w:val="24"/>
        </w:rPr>
        <w:t xml:space="preserve">CESED - CENTRO DE ENSINO SUPERIOR E DESENVOLVIMENTO </w:t>
      </w:r>
    </w:p>
    <w:p w14:paraId="60FC9C8F" w14:textId="77777777" w:rsidR="00447424" w:rsidRPr="001F587E" w:rsidRDefault="00447424" w:rsidP="001C61E2">
      <w:pPr>
        <w:pStyle w:val="Padro"/>
        <w:spacing w:after="0" w:line="360" w:lineRule="auto"/>
        <w:rPr>
          <w:rFonts w:ascii="Arial" w:hAnsi="Arial" w:cs="Arial"/>
          <w:sz w:val="24"/>
          <w:szCs w:val="24"/>
        </w:rPr>
      </w:pPr>
      <w:r w:rsidRPr="001F587E">
        <w:rPr>
          <w:rFonts w:ascii="Arial" w:hAnsi="Arial" w:cs="Arial"/>
          <w:b/>
          <w:sz w:val="24"/>
          <w:szCs w:val="24"/>
        </w:rPr>
        <w:t xml:space="preserve">CURSO DE DIREITO </w:t>
      </w:r>
    </w:p>
    <w:p w14:paraId="560EF97B" w14:textId="77777777" w:rsidR="00447424" w:rsidRPr="001F587E" w:rsidRDefault="00447424" w:rsidP="001C61E2">
      <w:pPr>
        <w:pStyle w:val="Padro"/>
        <w:spacing w:after="0" w:line="360" w:lineRule="auto"/>
        <w:rPr>
          <w:rFonts w:ascii="Arial" w:hAnsi="Arial" w:cs="Arial"/>
          <w:sz w:val="24"/>
          <w:szCs w:val="24"/>
        </w:rPr>
      </w:pPr>
    </w:p>
    <w:p w14:paraId="042B882B" w14:textId="77777777" w:rsidR="00447424" w:rsidRPr="001F587E" w:rsidRDefault="00447424" w:rsidP="001C61E2">
      <w:pPr>
        <w:pStyle w:val="Padro"/>
        <w:spacing w:after="0" w:line="360" w:lineRule="auto"/>
        <w:rPr>
          <w:rFonts w:ascii="Arial" w:hAnsi="Arial" w:cs="Arial"/>
          <w:sz w:val="24"/>
          <w:szCs w:val="24"/>
        </w:rPr>
      </w:pPr>
    </w:p>
    <w:p w14:paraId="69A3BBA4" w14:textId="77777777" w:rsidR="001A190F" w:rsidRPr="001F587E" w:rsidRDefault="00447424" w:rsidP="001C61E2">
      <w:pPr>
        <w:tabs>
          <w:tab w:val="left" w:pos="2595"/>
        </w:tabs>
        <w:spacing w:line="360" w:lineRule="auto"/>
        <w:rPr>
          <w:rFonts w:ascii="Arial" w:hAnsi="Arial" w:cs="Arial"/>
          <w:b/>
          <w:bCs/>
          <w:sz w:val="24"/>
          <w:szCs w:val="24"/>
        </w:rPr>
      </w:pPr>
      <w:r w:rsidRPr="001F587E">
        <w:rPr>
          <w:rFonts w:ascii="Arial" w:hAnsi="Arial" w:cs="Arial"/>
          <w:b/>
          <w:bCs/>
          <w:sz w:val="24"/>
          <w:szCs w:val="24"/>
        </w:rPr>
        <w:t>CLÉCIA KESLEY MIRANDA CABRAL</w:t>
      </w:r>
    </w:p>
    <w:p w14:paraId="5EA2997B" w14:textId="77777777" w:rsidR="001A190F" w:rsidRPr="001F587E" w:rsidRDefault="001A190F" w:rsidP="001C61E2">
      <w:pPr>
        <w:tabs>
          <w:tab w:val="left" w:pos="2595"/>
        </w:tabs>
        <w:spacing w:line="360" w:lineRule="auto"/>
        <w:rPr>
          <w:rFonts w:ascii="Arial" w:hAnsi="Arial" w:cs="Arial"/>
          <w:b/>
          <w:bCs/>
          <w:sz w:val="24"/>
          <w:szCs w:val="24"/>
        </w:rPr>
      </w:pPr>
    </w:p>
    <w:p w14:paraId="1EE6E2D8" w14:textId="77777777" w:rsidR="001A190F" w:rsidRPr="001F587E" w:rsidRDefault="001A190F" w:rsidP="001C61E2">
      <w:pPr>
        <w:tabs>
          <w:tab w:val="left" w:pos="2595"/>
        </w:tabs>
        <w:spacing w:line="360" w:lineRule="auto"/>
        <w:rPr>
          <w:rFonts w:ascii="Arial" w:hAnsi="Arial" w:cs="Arial"/>
          <w:b/>
          <w:bCs/>
          <w:sz w:val="24"/>
          <w:szCs w:val="24"/>
        </w:rPr>
      </w:pPr>
    </w:p>
    <w:p w14:paraId="1A99462C" w14:textId="77777777" w:rsidR="001A190F" w:rsidRPr="001F587E" w:rsidRDefault="001A190F" w:rsidP="001C61E2">
      <w:pPr>
        <w:tabs>
          <w:tab w:val="left" w:pos="2595"/>
        </w:tabs>
        <w:spacing w:line="360" w:lineRule="auto"/>
        <w:rPr>
          <w:rFonts w:ascii="Arial" w:hAnsi="Arial" w:cs="Arial"/>
          <w:b/>
          <w:bCs/>
          <w:sz w:val="24"/>
          <w:szCs w:val="24"/>
        </w:rPr>
      </w:pPr>
    </w:p>
    <w:p w14:paraId="0525C753" w14:textId="77777777" w:rsidR="001A190F" w:rsidRPr="001F587E" w:rsidRDefault="001A190F" w:rsidP="001C61E2">
      <w:pPr>
        <w:tabs>
          <w:tab w:val="left" w:pos="2595"/>
        </w:tabs>
        <w:spacing w:line="360" w:lineRule="auto"/>
        <w:rPr>
          <w:rFonts w:ascii="Arial" w:hAnsi="Arial" w:cs="Arial"/>
          <w:b/>
          <w:bCs/>
          <w:sz w:val="24"/>
          <w:szCs w:val="24"/>
        </w:rPr>
      </w:pPr>
    </w:p>
    <w:p w14:paraId="155C7D9E" w14:textId="77777777" w:rsidR="001A190F" w:rsidRPr="001F587E" w:rsidRDefault="001A190F" w:rsidP="001C61E2">
      <w:pPr>
        <w:tabs>
          <w:tab w:val="left" w:pos="2595"/>
        </w:tabs>
        <w:spacing w:line="360" w:lineRule="auto"/>
        <w:rPr>
          <w:rFonts w:ascii="Arial" w:hAnsi="Arial" w:cs="Arial"/>
          <w:b/>
          <w:bCs/>
          <w:sz w:val="24"/>
          <w:szCs w:val="24"/>
        </w:rPr>
      </w:pPr>
    </w:p>
    <w:p w14:paraId="184BCE4C" w14:textId="77777777" w:rsidR="001A190F" w:rsidRPr="001F587E" w:rsidRDefault="001A190F" w:rsidP="001C61E2">
      <w:pPr>
        <w:tabs>
          <w:tab w:val="left" w:pos="2595"/>
        </w:tabs>
        <w:spacing w:line="360" w:lineRule="auto"/>
        <w:rPr>
          <w:rFonts w:ascii="Arial" w:hAnsi="Arial" w:cs="Arial"/>
          <w:b/>
          <w:bCs/>
          <w:sz w:val="24"/>
          <w:szCs w:val="24"/>
        </w:rPr>
      </w:pPr>
    </w:p>
    <w:p w14:paraId="45BAD54C" w14:textId="77777777" w:rsidR="001A190F" w:rsidRPr="001F587E" w:rsidRDefault="001A190F" w:rsidP="001C61E2">
      <w:pPr>
        <w:tabs>
          <w:tab w:val="left" w:pos="2595"/>
        </w:tabs>
        <w:spacing w:line="360" w:lineRule="auto"/>
        <w:rPr>
          <w:rFonts w:ascii="Arial" w:hAnsi="Arial" w:cs="Arial"/>
          <w:b/>
          <w:bCs/>
          <w:sz w:val="24"/>
          <w:szCs w:val="24"/>
        </w:rPr>
      </w:pPr>
    </w:p>
    <w:p w14:paraId="1DF59EF9" w14:textId="496263FC" w:rsidR="00447424" w:rsidRPr="001F587E" w:rsidRDefault="00447424" w:rsidP="001C61E2">
      <w:pPr>
        <w:tabs>
          <w:tab w:val="left" w:pos="2595"/>
        </w:tabs>
        <w:spacing w:line="360" w:lineRule="auto"/>
        <w:jc w:val="center"/>
        <w:rPr>
          <w:rFonts w:ascii="Arial" w:hAnsi="Arial" w:cs="Arial"/>
          <w:b/>
          <w:bCs/>
          <w:sz w:val="24"/>
          <w:szCs w:val="24"/>
        </w:rPr>
      </w:pPr>
      <w:r w:rsidRPr="001F587E">
        <w:rPr>
          <w:rFonts w:ascii="Arial" w:hAnsi="Arial" w:cs="Arial"/>
          <w:b/>
          <w:bCs/>
          <w:sz w:val="24"/>
          <w:szCs w:val="24"/>
        </w:rPr>
        <w:t>O COMPLIANCE COMO INSTRUMENTO DE FISCALIZAÇÃO DAS NORMAS TRABALHISTAS E SUA CONTRIBUIÇÃO NA MITIGAÇÃO DA SOBRECARGA DO SISTEMA JUDICIÁRIO</w:t>
      </w:r>
    </w:p>
    <w:p w14:paraId="72E06C54" w14:textId="77777777" w:rsidR="00447424" w:rsidRPr="001F587E" w:rsidRDefault="00447424" w:rsidP="001C61E2">
      <w:pPr>
        <w:pStyle w:val="Padro"/>
        <w:spacing w:after="0" w:line="360" w:lineRule="auto"/>
        <w:rPr>
          <w:rFonts w:ascii="Arial" w:hAnsi="Arial" w:cs="Arial"/>
          <w:sz w:val="24"/>
          <w:szCs w:val="24"/>
        </w:rPr>
      </w:pPr>
    </w:p>
    <w:p w14:paraId="26A8C35C" w14:textId="77777777" w:rsidR="00447424" w:rsidRPr="001F587E" w:rsidRDefault="00447424" w:rsidP="001C61E2">
      <w:pPr>
        <w:pStyle w:val="Padro"/>
        <w:spacing w:after="0" w:line="360" w:lineRule="auto"/>
        <w:rPr>
          <w:rFonts w:ascii="Arial" w:hAnsi="Arial" w:cs="Arial"/>
          <w:sz w:val="24"/>
          <w:szCs w:val="24"/>
        </w:rPr>
      </w:pPr>
    </w:p>
    <w:p w14:paraId="335B692E" w14:textId="77777777" w:rsidR="00447424" w:rsidRPr="001F587E" w:rsidRDefault="00447424" w:rsidP="001C61E2">
      <w:pPr>
        <w:pStyle w:val="Padro"/>
        <w:spacing w:after="0" w:line="360" w:lineRule="auto"/>
        <w:jc w:val="center"/>
        <w:rPr>
          <w:rFonts w:ascii="Arial" w:hAnsi="Arial" w:cs="Arial"/>
          <w:sz w:val="24"/>
          <w:szCs w:val="24"/>
        </w:rPr>
      </w:pPr>
    </w:p>
    <w:p w14:paraId="54DECB7F" w14:textId="77777777" w:rsidR="00447424" w:rsidRPr="001F587E" w:rsidRDefault="00447424" w:rsidP="001C61E2">
      <w:pPr>
        <w:pStyle w:val="Padro"/>
        <w:spacing w:after="0" w:line="360" w:lineRule="auto"/>
        <w:jc w:val="center"/>
        <w:rPr>
          <w:rFonts w:ascii="Arial" w:hAnsi="Arial" w:cs="Arial"/>
          <w:sz w:val="24"/>
          <w:szCs w:val="24"/>
        </w:rPr>
      </w:pPr>
    </w:p>
    <w:p w14:paraId="0231B36A" w14:textId="77777777" w:rsidR="00447424" w:rsidRPr="001F587E" w:rsidRDefault="00447424" w:rsidP="001C61E2">
      <w:pPr>
        <w:pStyle w:val="Padro"/>
        <w:spacing w:after="0" w:line="360" w:lineRule="auto"/>
        <w:jc w:val="center"/>
        <w:rPr>
          <w:rFonts w:ascii="Arial" w:hAnsi="Arial" w:cs="Arial"/>
          <w:sz w:val="24"/>
          <w:szCs w:val="24"/>
        </w:rPr>
      </w:pPr>
    </w:p>
    <w:p w14:paraId="47BC88AE" w14:textId="77777777" w:rsidR="00447424" w:rsidRPr="001F587E" w:rsidRDefault="00447424" w:rsidP="001C61E2">
      <w:pPr>
        <w:pStyle w:val="Padro"/>
        <w:spacing w:after="0" w:line="360" w:lineRule="auto"/>
        <w:jc w:val="center"/>
        <w:rPr>
          <w:rFonts w:ascii="Arial" w:hAnsi="Arial" w:cs="Arial"/>
          <w:sz w:val="24"/>
          <w:szCs w:val="24"/>
        </w:rPr>
      </w:pPr>
    </w:p>
    <w:p w14:paraId="63AF3D77" w14:textId="77777777" w:rsidR="00447424" w:rsidRPr="001F587E" w:rsidRDefault="00447424" w:rsidP="001C61E2">
      <w:pPr>
        <w:pStyle w:val="Padro"/>
        <w:spacing w:after="0" w:line="360" w:lineRule="auto"/>
        <w:rPr>
          <w:rFonts w:ascii="Arial" w:hAnsi="Arial" w:cs="Arial"/>
          <w:b/>
          <w:sz w:val="24"/>
          <w:szCs w:val="24"/>
        </w:rPr>
      </w:pPr>
    </w:p>
    <w:p w14:paraId="54D5D8BE" w14:textId="77777777" w:rsidR="00447424" w:rsidRPr="001F587E" w:rsidRDefault="00447424" w:rsidP="001C61E2">
      <w:pPr>
        <w:pStyle w:val="Padro"/>
        <w:spacing w:after="0" w:line="360" w:lineRule="auto"/>
        <w:rPr>
          <w:rFonts w:ascii="Arial" w:hAnsi="Arial" w:cs="Arial"/>
          <w:b/>
          <w:sz w:val="24"/>
          <w:szCs w:val="24"/>
        </w:rPr>
      </w:pPr>
    </w:p>
    <w:p w14:paraId="13008E23" w14:textId="77777777" w:rsidR="00E303A9" w:rsidRPr="001F587E" w:rsidRDefault="00E303A9" w:rsidP="001C61E2">
      <w:pPr>
        <w:pStyle w:val="Padro"/>
        <w:spacing w:after="0" w:line="360" w:lineRule="auto"/>
        <w:rPr>
          <w:rFonts w:ascii="Arial" w:hAnsi="Arial" w:cs="Arial"/>
          <w:b/>
          <w:sz w:val="24"/>
          <w:szCs w:val="24"/>
        </w:rPr>
      </w:pPr>
    </w:p>
    <w:p w14:paraId="04DF3034" w14:textId="77777777" w:rsidR="005F6C77" w:rsidRPr="001F587E" w:rsidRDefault="005F6C77" w:rsidP="001C61E2">
      <w:pPr>
        <w:pStyle w:val="Padro"/>
        <w:spacing w:after="0" w:line="360" w:lineRule="auto"/>
        <w:jc w:val="center"/>
        <w:rPr>
          <w:rFonts w:ascii="Arial" w:hAnsi="Arial" w:cs="Arial"/>
          <w:b/>
          <w:sz w:val="24"/>
          <w:szCs w:val="24"/>
        </w:rPr>
      </w:pPr>
    </w:p>
    <w:p w14:paraId="0148E860" w14:textId="77777777" w:rsidR="005F6C77" w:rsidRPr="001F587E" w:rsidRDefault="005F6C77" w:rsidP="001C61E2">
      <w:pPr>
        <w:pStyle w:val="Padro"/>
        <w:spacing w:after="0" w:line="360" w:lineRule="auto"/>
        <w:jc w:val="center"/>
        <w:rPr>
          <w:rFonts w:ascii="Arial" w:hAnsi="Arial" w:cs="Arial"/>
          <w:b/>
          <w:sz w:val="24"/>
          <w:szCs w:val="24"/>
        </w:rPr>
      </w:pPr>
    </w:p>
    <w:p w14:paraId="6507682A" w14:textId="77777777" w:rsidR="005F6C77" w:rsidRPr="001F587E" w:rsidRDefault="005F6C77" w:rsidP="001C61E2">
      <w:pPr>
        <w:pStyle w:val="Padro"/>
        <w:spacing w:after="0" w:line="360" w:lineRule="auto"/>
        <w:jc w:val="center"/>
        <w:rPr>
          <w:rFonts w:ascii="Arial" w:hAnsi="Arial" w:cs="Arial"/>
          <w:b/>
          <w:sz w:val="24"/>
          <w:szCs w:val="24"/>
        </w:rPr>
      </w:pPr>
    </w:p>
    <w:p w14:paraId="2AE8DB0C" w14:textId="77777777" w:rsidR="00447424" w:rsidRPr="001F587E" w:rsidRDefault="00447424" w:rsidP="001C61E2">
      <w:pPr>
        <w:pStyle w:val="Padro"/>
        <w:spacing w:after="0" w:line="360" w:lineRule="auto"/>
        <w:jc w:val="center"/>
        <w:rPr>
          <w:rFonts w:ascii="Arial" w:hAnsi="Arial" w:cs="Arial"/>
          <w:b/>
          <w:sz w:val="24"/>
          <w:szCs w:val="24"/>
        </w:rPr>
      </w:pPr>
      <w:r w:rsidRPr="001F587E">
        <w:rPr>
          <w:rFonts w:ascii="Arial" w:hAnsi="Arial" w:cs="Arial"/>
          <w:b/>
          <w:sz w:val="24"/>
          <w:szCs w:val="24"/>
        </w:rPr>
        <w:t>CAMPINA GRANDE-PB</w:t>
      </w:r>
    </w:p>
    <w:p w14:paraId="3EFB3A22" w14:textId="77777777" w:rsidR="005F6C77" w:rsidRPr="001F587E" w:rsidRDefault="00447424" w:rsidP="005F6C77">
      <w:pPr>
        <w:pStyle w:val="Padro"/>
        <w:spacing w:after="0" w:line="360" w:lineRule="auto"/>
        <w:jc w:val="center"/>
        <w:rPr>
          <w:rFonts w:ascii="Arial" w:hAnsi="Arial" w:cs="Arial"/>
          <w:b/>
          <w:sz w:val="24"/>
          <w:szCs w:val="24"/>
        </w:rPr>
      </w:pPr>
      <w:r w:rsidRPr="001F587E">
        <w:rPr>
          <w:rFonts w:ascii="Arial" w:hAnsi="Arial" w:cs="Arial"/>
          <w:b/>
          <w:sz w:val="24"/>
          <w:szCs w:val="24"/>
        </w:rPr>
        <w:t>2023</w:t>
      </w:r>
    </w:p>
    <w:p w14:paraId="1BAD55C7" w14:textId="46F20AC9" w:rsidR="00447424" w:rsidRPr="001F587E" w:rsidRDefault="00447424" w:rsidP="005F6C77">
      <w:pPr>
        <w:pStyle w:val="Padro"/>
        <w:spacing w:after="0" w:line="360" w:lineRule="auto"/>
        <w:jc w:val="center"/>
        <w:rPr>
          <w:rFonts w:ascii="Arial" w:hAnsi="Arial" w:cs="Arial"/>
          <w:b/>
          <w:sz w:val="24"/>
          <w:szCs w:val="24"/>
        </w:rPr>
      </w:pPr>
      <w:r w:rsidRPr="001F587E">
        <w:rPr>
          <w:rFonts w:ascii="Arial" w:hAnsi="Arial" w:cs="Arial"/>
          <w:sz w:val="24"/>
          <w:szCs w:val="24"/>
        </w:rPr>
        <w:lastRenderedPageBreak/>
        <w:t>CLÉCIA KESLEY MIRANDA CABRAL</w:t>
      </w:r>
    </w:p>
    <w:p w14:paraId="63C085B6" w14:textId="77777777" w:rsidR="00447424" w:rsidRPr="001F587E" w:rsidRDefault="00447424" w:rsidP="00447424">
      <w:pPr>
        <w:pStyle w:val="Padro"/>
        <w:spacing w:after="0" w:line="360" w:lineRule="auto"/>
        <w:rPr>
          <w:rFonts w:ascii="Arial" w:hAnsi="Arial" w:cs="Arial"/>
          <w:sz w:val="24"/>
          <w:szCs w:val="24"/>
        </w:rPr>
      </w:pPr>
    </w:p>
    <w:p w14:paraId="6BD68FD3" w14:textId="77777777" w:rsidR="00447424" w:rsidRPr="001F587E" w:rsidRDefault="00447424" w:rsidP="00447424">
      <w:pPr>
        <w:pStyle w:val="Padro"/>
        <w:spacing w:after="0" w:line="360" w:lineRule="auto"/>
        <w:rPr>
          <w:rFonts w:ascii="Arial" w:hAnsi="Arial" w:cs="Arial"/>
          <w:sz w:val="24"/>
          <w:szCs w:val="24"/>
        </w:rPr>
      </w:pPr>
    </w:p>
    <w:p w14:paraId="21588365" w14:textId="77777777" w:rsidR="00447424" w:rsidRPr="001F587E" w:rsidRDefault="00447424" w:rsidP="00447424">
      <w:pPr>
        <w:pStyle w:val="Padro"/>
        <w:spacing w:after="0" w:line="360" w:lineRule="auto"/>
        <w:rPr>
          <w:rFonts w:ascii="Arial" w:hAnsi="Arial" w:cs="Arial"/>
          <w:sz w:val="24"/>
          <w:szCs w:val="24"/>
        </w:rPr>
      </w:pPr>
    </w:p>
    <w:p w14:paraId="5BB58957" w14:textId="77777777" w:rsidR="00447424" w:rsidRPr="001F587E" w:rsidRDefault="00447424" w:rsidP="00447424">
      <w:pPr>
        <w:pStyle w:val="Padro"/>
        <w:spacing w:after="0" w:line="360" w:lineRule="auto"/>
        <w:rPr>
          <w:rFonts w:ascii="Arial" w:hAnsi="Arial" w:cs="Arial"/>
          <w:sz w:val="24"/>
          <w:szCs w:val="24"/>
        </w:rPr>
      </w:pPr>
    </w:p>
    <w:p w14:paraId="5E62ABAA" w14:textId="77777777" w:rsidR="00447424" w:rsidRPr="001F587E" w:rsidRDefault="00447424" w:rsidP="00447424">
      <w:pPr>
        <w:pStyle w:val="Padro"/>
        <w:spacing w:after="0" w:line="360" w:lineRule="auto"/>
        <w:rPr>
          <w:rFonts w:ascii="Arial" w:hAnsi="Arial" w:cs="Arial"/>
          <w:sz w:val="24"/>
          <w:szCs w:val="24"/>
        </w:rPr>
      </w:pPr>
    </w:p>
    <w:p w14:paraId="0A608987" w14:textId="77777777" w:rsidR="00447424" w:rsidRPr="001F587E" w:rsidRDefault="00447424" w:rsidP="00447424">
      <w:pPr>
        <w:pStyle w:val="Padro"/>
        <w:spacing w:after="0" w:line="360" w:lineRule="auto"/>
        <w:rPr>
          <w:rFonts w:ascii="Arial" w:hAnsi="Arial" w:cs="Arial"/>
          <w:sz w:val="24"/>
          <w:szCs w:val="24"/>
        </w:rPr>
      </w:pPr>
    </w:p>
    <w:p w14:paraId="3488C1AE" w14:textId="77777777" w:rsidR="00447424" w:rsidRPr="001F587E" w:rsidRDefault="00447424" w:rsidP="00447424">
      <w:pPr>
        <w:tabs>
          <w:tab w:val="left" w:pos="2595"/>
        </w:tabs>
        <w:spacing w:line="360" w:lineRule="auto"/>
        <w:jc w:val="center"/>
        <w:rPr>
          <w:rFonts w:ascii="Arial" w:hAnsi="Arial" w:cs="Arial"/>
          <w:sz w:val="24"/>
          <w:szCs w:val="24"/>
        </w:rPr>
      </w:pPr>
      <w:r w:rsidRPr="001F587E">
        <w:rPr>
          <w:rFonts w:ascii="Arial" w:hAnsi="Arial" w:cs="Arial"/>
          <w:sz w:val="24"/>
          <w:szCs w:val="24"/>
        </w:rPr>
        <w:t>O COMPLIANCE COMO INSTRUMENTO DE FISCALIZAÇÃO DAS NORMAS TRABALHISTAS E SUA CONTRIBUIÇÃO NA MITIGAÇÃO DA SOBRECARGA DO SISTEMA JUDICIÁRIO</w:t>
      </w:r>
    </w:p>
    <w:p w14:paraId="7D7B0E8B" w14:textId="77777777" w:rsidR="00447424" w:rsidRPr="001F587E" w:rsidRDefault="00447424" w:rsidP="00447424">
      <w:pPr>
        <w:pStyle w:val="Padro"/>
        <w:spacing w:after="0" w:line="360" w:lineRule="auto"/>
        <w:jc w:val="center"/>
        <w:rPr>
          <w:rFonts w:ascii="Arial" w:hAnsi="Arial" w:cs="Arial"/>
          <w:sz w:val="24"/>
          <w:szCs w:val="24"/>
        </w:rPr>
      </w:pPr>
    </w:p>
    <w:p w14:paraId="74E9DEA2" w14:textId="77777777" w:rsidR="00447424" w:rsidRPr="001F587E" w:rsidRDefault="00447424" w:rsidP="00447424">
      <w:pPr>
        <w:pStyle w:val="Padro"/>
        <w:spacing w:after="0" w:line="360" w:lineRule="auto"/>
        <w:jc w:val="center"/>
        <w:rPr>
          <w:rFonts w:ascii="Arial" w:hAnsi="Arial" w:cs="Arial"/>
          <w:sz w:val="24"/>
          <w:szCs w:val="24"/>
        </w:rPr>
      </w:pPr>
    </w:p>
    <w:p w14:paraId="4B0EDBAC" w14:textId="77777777" w:rsidR="00447424" w:rsidRPr="001F587E" w:rsidRDefault="00447424" w:rsidP="00447424">
      <w:pPr>
        <w:pStyle w:val="Padro"/>
        <w:spacing w:after="0" w:line="360" w:lineRule="auto"/>
        <w:ind w:left="4536"/>
        <w:jc w:val="both"/>
        <w:rPr>
          <w:rFonts w:ascii="Arial" w:hAnsi="Arial" w:cs="Arial"/>
          <w:sz w:val="24"/>
          <w:szCs w:val="24"/>
        </w:rPr>
      </w:pPr>
    </w:p>
    <w:p w14:paraId="140E21D7" w14:textId="77777777" w:rsidR="00447424" w:rsidRPr="001F587E" w:rsidRDefault="00447424" w:rsidP="00447424">
      <w:pPr>
        <w:pStyle w:val="Padro"/>
        <w:spacing w:after="0" w:line="360" w:lineRule="auto"/>
        <w:ind w:left="4536"/>
        <w:jc w:val="both"/>
        <w:rPr>
          <w:rFonts w:ascii="Arial" w:hAnsi="Arial" w:cs="Arial"/>
        </w:rPr>
      </w:pPr>
    </w:p>
    <w:p w14:paraId="7D34EC19" w14:textId="77777777" w:rsidR="00447424" w:rsidRPr="001F587E" w:rsidRDefault="00447424" w:rsidP="00447424">
      <w:pPr>
        <w:pStyle w:val="Padro"/>
        <w:spacing w:after="0" w:line="360" w:lineRule="auto"/>
        <w:ind w:left="4536"/>
        <w:jc w:val="both"/>
        <w:rPr>
          <w:rFonts w:ascii="Arial" w:hAnsi="Arial" w:cs="Arial"/>
        </w:rPr>
      </w:pPr>
    </w:p>
    <w:p w14:paraId="45EBFD82" w14:textId="40D6A4F9" w:rsidR="00DA09AB" w:rsidRPr="001F587E" w:rsidRDefault="00DA09AB" w:rsidP="00447424">
      <w:pPr>
        <w:pStyle w:val="Padro"/>
        <w:spacing w:after="0" w:line="240" w:lineRule="auto"/>
        <w:ind w:left="4536"/>
        <w:jc w:val="both"/>
        <w:rPr>
          <w:rFonts w:ascii="Arial" w:hAnsi="Arial" w:cs="Arial"/>
          <w:sz w:val="24"/>
          <w:szCs w:val="24"/>
        </w:rPr>
      </w:pPr>
      <w:r w:rsidRPr="001F587E">
        <w:rPr>
          <w:rFonts w:ascii="Arial" w:hAnsi="Arial" w:cs="Arial"/>
          <w:sz w:val="24"/>
          <w:szCs w:val="24"/>
        </w:rPr>
        <w:t xml:space="preserve">Trabalho de conclusão de curso - </w:t>
      </w:r>
      <w:r w:rsidR="0030567E" w:rsidRPr="001F587E">
        <w:rPr>
          <w:rFonts w:ascii="Arial" w:hAnsi="Arial" w:cs="Arial"/>
          <w:sz w:val="24"/>
          <w:szCs w:val="24"/>
        </w:rPr>
        <w:t>Artigo Científico – apresentado</w:t>
      </w:r>
      <w:r w:rsidRPr="001F587E">
        <w:rPr>
          <w:rFonts w:ascii="Arial" w:hAnsi="Arial" w:cs="Arial"/>
          <w:sz w:val="24"/>
          <w:szCs w:val="24"/>
        </w:rPr>
        <w:t xml:space="preserve"> como pré</w:t>
      </w:r>
      <w:r w:rsidR="0030567E" w:rsidRPr="001F587E">
        <w:rPr>
          <w:rFonts w:ascii="Arial" w:hAnsi="Arial" w:cs="Arial"/>
          <w:sz w:val="24"/>
          <w:szCs w:val="24"/>
        </w:rPr>
        <w:t>-</w:t>
      </w:r>
      <w:r w:rsidRPr="001F587E">
        <w:rPr>
          <w:rFonts w:ascii="Arial" w:hAnsi="Arial" w:cs="Arial"/>
          <w:sz w:val="24"/>
          <w:szCs w:val="24"/>
        </w:rPr>
        <w:t>requisito para a obtenção do título de Bacha</w:t>
      </w:r>
      <w:r w:rsidR="00CE0815" w:rsidRPr="001F587E">
        <w:rPr>
          <w:rFonts w:ascii="Arial" w:hAnsi="Arial" w:cs="Arial"/>
          <w:sz w:val="24"/>
          <w:szCs w:val="24"/>
        </w:rPr>
        <w:t xml:space="preserve">rel em Direito pela </w:t>
      </w:r>
      <w:proofErr w:type="spellStart"/>
      <w:r w:rsidR="00CE0815" w:rsidRPr="001F587E">
        <w:rPr>
          <w:rFonts w:ascii="Arial" w:hAnsi="Arial" w:cs="Arial"/>
          <w:sz w:val="24"/>
          <w:szCs w:val="24"/>
        </w:rPr>
        <w:t>UniF</w:t>
      </w:r>
      <w:r w:rsidR="0030567E" w:rsidRPr="001F587E">
        <w:rPr>
          <w:rFonts w:ascii="Arial" w:hAnsi="Arial" w:cs="Arial"/>
          <w:sz w:val="24"/>
          <w:szCs w:val="24"/>
        </w:rPr>
        <w:t>acisa</w:t>
      </w:r>
      <w:proofErr w:type="spellEnd"/>
      <w:r w:rsidR="0030567E" w:rsidRPr="001F587E">
        <w:rPr>
          <w:rFonts w:ascii="Arial" w:hAnsi="Arial" w:cs="Arial"/>
          <w:sz w:val="24"/>
          <w:szCs w:val="24"/>
        </w:rPr>
        <w:t xml:space="preserve"> – </w:t>
      </w:r>
      <w:r w:rsidRPr="001F587E">
        <w:rPr>
          <w:rFonts w:ascii="Arial" w:hAnsi="Arial" w:cs="Arial"/>
          <w:sz w:val="24"/>
          <w:szCs w:val="24"/>
        </w:rPr>
        <w:t>Centro Universitário.</w:t>
      </w:r>
    </w:p>
    <w:p w14:paraId="725287B8" w14:textId="1F64E686" w:rsidR="00447424" w:rsidRPr="001F587E" w:rsidRDefault="00DA09AB" w:rsidP="00447424">
      <w:pPr>
        <w:pStyle w:val="Padro"/>
        <w:spacing w:after="0" w:line="240" w:lineRule="auto"/>
        <w:ind w:left="4536"/>
        <w:jc w:val="both"/>
        <w:rPr>
          <w:rFonts w:ascii="Arial" w:hAnsi="Arial" w:cs="Arial"/>
          <w:sz w:val="24"/>
          <w:szCs w:val="24"/>
        </w:rPr>
      </w:pPr>
      <w:r w:rsidRPr="001F587E">
        <w:rPr>
          <w:rFonts w:ascii="Arial" w:hAnsi="Arial" w:cs="Arial"/>
          <w:sz w:val="24"/>
          <w:szCs w:val="24"/>
        </w:rPr>
        <w:t>Área de concentração: Direito do Trabalho</w:t>
      </w:r>
      <w:r w:rsidR="00447424" w:rsidRPr="001F587E">
        <w:rPr>
          <w:rFonts w:ascii="Arial" w:hAnsi="Arial" w:cs="Arial"/>
          <w:sz w:val="24"/>
          <w:szCs w:val="24"/>
        </w:rPr>
        <w:t>.</w:t>
      </w:r>
    </w:p>
    <w:p w14:paraId="632D9BCC" w14:textId="3A3F0928" w:rsidR="00447424" w:rsidRPr="001F587E" w:rsidRDefault="0076263C" w:rsidP="0076263C">
      <w:pPr>
        <w:pStyle w:val="Padro"/>
        <w:spacing w:after="0" w:line="240" w:lineRule="auto"/>
        <w:ind w:left="4536"/>
        <w:jc w:val="both"/>
        <w:rPr>
          <w:rFonts w:ascii="Arial" w:hAnsi="Arial" w:cs="Arial"/>
          <w:sz w:val="24"/>
          <w:szCs w:val="24"/>
        </w:rPr>
      </w:pPr>
      <w:r w:rsidRPr="001F587E">
        <w:rPr>
          <w:rFonts w:ascii="Arial" w:hAnsi="Arial" w:cs="Arial"/>
          <w:sz w:val="24"/>
          <w:szCs w:val="24"/>
        </w:rPr>
        <w:t>Linha de pesquisa: Direito Privado/Direito do trabalho, sustentabilidade e transformações sociais.</w:t>
      </w:r>
    </w:p>
    <w:p w14:paraId="67BEC7FC" w14:textId="17D3CB10" w:rsidR="00447424" w:rsidRPr="001F587E" w:rsidRDefault="00DA09AB" w:rsidP="0030567E">
      <w:pPr>
        <w:pStyle w:val="Padro"/>
        <w:spacing w:after="0" w:line="240" w:lineRule="auto"/>
        <w:ind w:left="4536"/>
        <w:jc w:val="both"/>
        <w:rPr>
          <w:rFonts w:ascii="Arial" w:hAnsi="Arial" w:cs="Arial"/>
          <w:sz w:val="20"/>
          <w:szCs w:val="20"/>
        </w:rPr>
      </w:pPr>
      <w:r w:rsidRPr="001F587E">
        <w:rPr>
          <w:rFonts w:ascii="Arial" w:hAnsi="Arial" w:cs="Arial"/>
          <w:sz w:val="24"/>
          <w:szCs w:val="24"/>
        </w:rPr>
        <w:t xml:space="preserve">Orientador: </w:t>
      </w:r>
      <w:r w:rsidR="0030567E" w:rsidRPr="001F587E">
        <w:rPr>
          <w:rFonts w:ascii="Arial" w:hAnsi="Arial" w:cs="Arial"/>
          <w:sz w:val="24"/>
          <w:szCs w:val="24"/>
        </w:rPr>
        <w:t>Prof.º</w:t>
      </w:r>
      <w:r w:rsidR="00085238" w:rsidRPr="001F587E">
        <w:rPr>
          <w:rFonts w:ascii="Arial" w:hAnsi="Arial" w:cs="Arial"/>
          <w:sz w:val="24"/>
          <w:szCs w:val="24"/>
        </w:rPr>
        <w:t xml:space="preserve"> Dr.</w:t>
      </w:r>
      <w:r w:rsidR="00CE0815" w:rsidRPr="001F587E">
        <w:rPr>
          <w:rFonts w:ascii="Arial" w:hAnsi="Arial" w:cs="Arial"/>
          <w:sz w:val="24"/>
          <w:szCs w:val="24"/>
        </w:rPr>
        <w:t xml:space="preserve"> da </w:t>
      </w:r>
      <w:proofErr w:type="spellStart"/>
      <w:r w:rsidR="00CE0815" w:rsidRPr="001F587E">
        <w:rPr>
          <w:rFonts w:ascii="Arial" w:hAnsi="Arial" w:cs="Arial"/>
          <w:sz w:val="24"/>
          <w:szCs w:val="24"/>
        </w:rPr>
        <w:t>UniF</w:t>
      </w:r>
      <w:r w:rsidR="0030567E" w:rsidRPr="001F587E">
        <w:rPr>
          <w:rFonts w:ascii="Arial" w:hAnsi="Arial" w:cs="Arial"/>
          <w:sz w:val="24"/>
          <w:szCs w:val="24"/>
        </w:rPr>
        <w:t>acisa</w:t>
      </w:r>
      <w:proofErr w:type="spellEnd"/>
      <w:r w:rsidR="0030567E" w:rsidRPr="001F587E">
        <w:rPr>
          <w:rFonts w:ascii="Arial" w:hAnsi="Arial" w:cs="Arial"/>
          <w:sz w:val="24"/>
          <w:szCs w:val="24"/>
        </w:rPr>
        <w:t xml:space="preserve">, </w:t>
      </w:r>
      <w:r w:rsidR="00447424" w:rsidRPr="001F587E">
        <w:rPr>
          <w:rFonts w:ascii="Arial" w:hAnsi="Arial" w:cs="Arial"/>
          <w:sz w:val="24"/>
          <w:szCs w:val="24"/>
        </w:rPr>
        <w:t>Francisco de Assis Barbosa Júnior</w:t>
      </w:r>
      <w:r w:rsidR="00447424" w:rsidRPr="001F587E">
        <w:rPr>
          <w:rFonts w:ascii="Arial" w:hAnsi="Arial" w:cs="Arial"/>
          <w:sz w:val="20"/>
          <w:szCs w:val="20"/>
        </w:rPr>
        <w:t>.</w:t>
      </w:r>
    </w:p>
    <w:p w14:paraId="1D0AF773" w14:textId="77777777" w:rsidR="00447424" w:rsidRPr="001F587E" w:rsidRDefault="00447424" w:rsidP="00447424">
      <w:pPr>
        <w:pStyle w:val="Padro"/>
        <w:spacing w:after="0" w:line="240" w:lineRule="auto"/>
        <w:ind w:left="4536"/>
        <w:jc w:val="both"/>
        <w:rPr>
          <w:rFonts w:ascii="Arial" w:hAnsi="Arial" w:cs="Arial"/>
          <w:sz w:val="20"/>
          <w:szCs w:val="20"/>
        </w:rPr>
      </w:pPr>
    </w:p>
    <w:p w14:paraId="171C3DA1" w14:textId="77777777" w:rsidR="00447424" w:rsidRPr="001F587E" w:rsidRDefault="00447424" w:rsidP="00447424">
      <w:pPr>
        <w:pStyle w:val="Padro"/>
        <w:spacing w:after="0" w:line="360" w:lineRule="auto"/>
        <w:jc w:val="center"/>
        <w:rPr>
          <w:rFonts w:ascii="Arial" w:hAnsi="Arial" w:cs="Arial"/>
        </w:rPr>
      </w:pPr>
    </w:p>
    <w:p w14:paraId="3175164A" w14:textId="77777777" w:rsidR="00447424" w:rsidRPr="001F587E" w:rsidRDefault="00447424" w:rsidP="00447424">
      <w:pPr>
        <w:pStyle w:val="Padro"/>
        <w:spacing w:after="0" w:line="360" w:lineRule="auto"/>
        <w:jc w:val="center"/>
        <w:rPr>
          <w:rFonts w:ascii="Arial" w:hAnsi="Arial" w:cs="Arial"/>
        </w:rPr>
      </w:pPr>
    </w:p>
    <w:p w14:paraId="73E4F5B0" w14:textId="77777777" w:rsidR="00447424" w:rsidRPr="001F587E" w:rsidRDefault="00447424" w:rsidP="00447424">
      <w:pPr>
        <w:pStyle w:val="Padro"/>
        <w:spacing w:after="0" w:line="360" w:lineRule="auto"/>
        <w:jc w:val="center"/>
        <w:rPr>
          <w:rFonts w:ascii="Arial" w:hAnsi="Arial" w:cs="Arial"/>
        </w:rPr>
      </w:pPr>
    </w:p>
    <w:p w14:paraId="31B254DA" w14:textId="77777777" w:rsidR="00447424" w:rsidRPr="001F587E" w:rsidRDefault="00447424" w:rsidP="00447424">
      <w:pPr>
        <w:pStyle w:val="Padro"/>
        <w:spacing w:after="0" w:line="360" w:lineRule="auto"/>
        <w:jc w:val="center"/>
        <w:rPr>
          <w:rFonts w:ascii="Arial" w:hAnsi="Arial" w:cs="Arial"/>
        </w:rPr>
      </w:pPr>
    </w:p>
    <w:p w14:paraId="216E0909" w14:textId="77777777" w:rsidR="00447424" w:rsidRPr="001F587E" w:rsidRDefault="00447424" w:rsidP="00447424">
      <w:pPr>
        <w:pStyle w:val="Padro"/>
        <w:spacing w:after="0" w:line="360" w:lineRule="auto"/>
        <w:jc w:val="center"/>
        <w:rPr>
          <w:rFonts w:ascii="Arial" w:hAnsi="Arial" w:cs="Arial"/>
        </w:rPr>
      </w:pPr>
    </w:p>
    <w:p w14:paraId="155D6FF2" w14:textId="77777777" w:rsidR="00447424" w:rsidRPr="001F587E" w:rsidRDefault="00447424" w:rsidP="00447424">
      <w:pPr>
        <w:pStyle w:val="Padro"/>
        <w:spacing w:after="0" w:line="360" w:lineRule="auto"/>
        <w:rPr>
          <w:rFonts w:ascii="Arial" w:hAnsi="Arial" w:cs="Arial"/>
        </w:rPr>
      </w:pPr>
    </w:p>
    <w:p w14:paraId="3C9C49F1" w14:textId="77777777" w:rsidR="00447424" w:rsidRPr="001F587E" w:rsidRDefault="00447424" w:rsidP="00447424">
      <w:pPr>
        <w:pStyle w:val="Padro"/>
        <w:spacing w:after="0" w:line="360" w:lineRule="auto"/>
        <w:rPr>
          <w:rFonts w:ascii="Arial" w:hAnsi="Arial" w:cs="Arial"/>
        </w:rPr>
      </w:pPr>
    </w:p>
    <w:p w14:paraId="52CD70C6" w14:textId="77777777" w:rsidR="00447424" w:rsidRPr="001F587E" w:rsidRDefault="00447424" w:rsidP="00447424">
      <w:pPr>
        <w:pStyle w:val="Padro"/>
        <w:spacing w:after="0" w:line="360" w:lineRule="auto"/>
        <w:rPr>
          <w:rFonts w:ascii="Arial" w:hAnsi="Arial" w:cs="Arial"/>
        </w:rPr>
      </w:pPr>
    </w:p>
    <w:p w14:paraId="42D7DE70" w14:textId="77777777" w:rsidR="00A70C45" w:rsidRPr="001F587E" w:rsidRDefault="00A70C45" w:rsidP="00447424">
      <w:pPr>
        <w:pStyle w:val="Padro"/>
        <w:spacing w:after="0" w:line="360" w:lineRule="auto"/>
        <w:rPr>
          <w:rFonts w:ascii="Arial" w:hAnsi="Arial" w:cs="Arial"/>
        </w:rPr>
      </w:pPr>
    </w:p>
    <w:p w14:paraId="049C14B0" w14:textId="741A2B6F" w:rsidR="00911E07" w:rsidRPr="001F587E" w:rsidRDefault="00447424" w:rsidP="00911E07">
      <w:pPr>
        <w:pStyle w:val="Padro"/>
        <w:spacing w:after="0" w:line="360" w:lineRule="auto"/>
        <w:jc w:val="center"/>
        <w:rPr>
          <w:rFonts w:ascii="Arial" w:hAnsi="Arial" w:cs="Arial"/>
          <w:sz w:val="24"/>
          <w:szCs w:val="24"/>
        </w:rPr>
      </w:pPr>
      <w:r w:rsidRPr="001F587E">
        <w:rPr>
          <w:rFonts w:ascii="Arial" w:hAnsi="Arial" w:cs="Arial"/>
          <w:sz w:val="24"/>
          <w:szCs w:val="24"/>
        </w:rPr>
        <w:t>CAMPINA GRAND</w:t>
      </w:r>
      <w:r w:rsidR="0076263C" w:rsidRPr="001F587E">
        <w:rPr>
          <w:rFonts w:ascii="Arial" w:hAnsi="Arial" w:cs="Arial"/>
          <w:sz w:val="24"/>
          <w:szCs w:val="24"/>
        </w:rPr>
        <w:t>E</w:t>
      </w:r>
      <w:r w:rsidR="009A5EE2" w:rsidRPr="001F587E">
        <w:rPr>
          <w:rFonts w:ascii="Arial" w:hAnsi="Arial" w:cs="Arial"/>
          <w:sz w:val="24"/>
          <w:szCs w:val="24"/>
        </w:rPr>
        <w:t xml:space="preserve"> </w:t>
      </w:r>
      <w:r w:rsidR="00911E07" w:rsidRPr="001F587E">
        <w:rPr>
          <w:rFonts w:ascii="Arial" w:hAnsi="Arial" w:cs="Arial"/>
          <w:sz w:val="24"/>
          <w:szCs w:val="24"/>
        </w:rPr>
        <w:t>–</w:t>
      </w:r>
      <w:r w:rsidR="009A5EE2" w:rsidRPr="001F587E">
        <w:rPr>
          <w:rFonts w:ascii="Arial" w:hAnsi="Arial" w:cs="Arial"/>
          <w:sz w:val="24"/>
          <w:szCs w:val="24"/>
        </w:rPr>
        <w:t xml:space="preserve"> PB</w:t>
      </w:r>
    </w:p>
    <w:p w14:paraId="790A540A" w14:textId="72D255E9" w:rsidR="00DA09AB" w:rsidRPr="001F587E" w:rsidRDefault="00447424" w:rsidP="00911E07">
      <w:pPr>
        <w:pStyle w:val="Padro"/>
        <w:spacing w:after="0" w:line="360" w:lineRule="auto"/>
        <w:jc w:val="center"/>
        <w:rPr>
          <w:rFonts w:ascii="Arial" w:hAnsi="Arial" w:cs="Arial"/>
          <w:sz w:val="24"/>
          <w:szCs w:val="24"/>
        </w:rPr>
      </w:pPr>
      <w:r w:rsidRPr="001F587E">
        <w:rPr>
          <w:rFonts w:ascii="Arial" w:hAnsi="Arial" w:cs="Arial"/>
          <w:sz w:val="24"/>
          <w:szCs w:val="24"/>
        </w:rPr>
        <w:t>2023</w:t>
      </w:r>
    </w:p>
    <w:p w14:paraId="3B437050" w14:textId="77777777" w:rsidR="00B20935" w:rsidRPr="001F587E" w:rsidRDefault="00B20935" w:rsidP="00B20935">
      <w:pPr>
        <w:spacing w:after="0" w:line="360" w:lineRule="auto"/>
        <w:jc w:val="center"/>
        <w:rPr>
          <w:rFonts w:ascii="Arial" w:eastAsia="Arial" w:hAnsi="Arial" w:cs="Arial"/>
          <w:sz w:val="24"/>
          <w:szCs w:val="24"/>
        </w:rPr>
      </w:pPr>
    </w:p>
    <w:p w14:paraId="0FE0821B" w14:textId="77777777" w:rsidR="00B20935" w:rsidRPr="001F587E" w:rsidRDefault="00B20935" w:rsidP="00B20935">
      <w:pPr>
        <w:spacing w:after="0" w:line="360" w:lineRule="auto"/>
        <w:jc w:val="center"/>
        <w:rPr>
          <w:rFonts w:ascii="Arial" w:eastAsia="Arial" w:hAnsi="Arial" w:cs="Arial"/>
          <w:sz w:val="24"/>
          <w:szCs w:val="24"/>
        </w:rPr>
      </w:pPr>
    </w:p>
    <w:p w14:paraId="32EBF5B0" w14:textId="77777777" w:rsidR="00B20935" w:rsidRPr="001F587E" w:rsidRDefault="00B20935" w:rsidP="00B20935">
      <w:pPr>
        <w:spacing w:after="0" w:line="360" w:lineRule="auto"/>
        <w:jc w:val="center"/>
        <w:rPr>
          <w:rFonts w:ascii="Arial" w:eastAsia="Arial" w:hAnsi="Arial" w:cs="Arial"/>
          <w:sz w:val="24"/>
          <w:szCs w:val="24"/>
        </w:rPr>
      </w:pPr>
    </w:p>
    <w:p w14:paraId="213D3D67" w14:textId="77777777" w:rsidR="00B20935" w:rsidRPr="001F587E" w:rsidRDefault="00B20935" w:rsidP="00B20935">
      <w:pPr>
        <w:spacing w:after="0" w:line="360" w:lineRule="auto"/>
        <w:jc w:val="center"/>
        <w:rPr>
          <w:rFonts w:ascii="Arial" w:eastAsia="Arial" w:hAnsi="Arial" w:cs="Arial"/>
          <w:sz w:val="24"/>
          <w:szCs w:val="24"/>
        </w:rPr>
      </w:pPr>
    </w:p>
    <w:p w14:paraId="45695170" w14:textId="77777777" w:rsidR="00B20935" w:rsidRPr="001F587E" w:rsidRDefault="00B20935" w:rsidP="00B20935">
      <w:pPr>
        <w:spacing w:after="0" w:line="360" w:lineRule="auto"/>
        <w:jc w:val="center"/>
        <w:rPr>
          <w:rFonts w:ascii="Arial" w:eastAsia="Arial" w:hAnsi="Arial" w:cs="Arial"/>
          <w:sz w:val="24"/>
          <w:szCs w:val="24"/>
        </w:rPr>
      </w:pPr>
    </w:p>
    <w:p w14:paraId="7466184A" w14:textId="77777777" w:rsidR="00B20935" w:rsidRPr="001F587E" w:rsidRDefault="00B20935" w:rsidP="00B20935">
      <w:pPr>
        <w:spacing w:after="0" w:line="360" w:lineRule="auto"/>
        <w:jc w:val="center"/>
        <w:rPr>
          <w:rFonts w:ascii="Arial" w:eastAsia="Arial" w:hAnsi="Arial" w:cs="Arial"/>
          <w:sz w:val="24"/>
          <w:szCs w:val="24"/>
        </w:rPr>
      </w:pPr>
    </w:p>
    <w:p w14:paraId="0BBED096" w14:textId="77777777" w:rsidR="00B20935" w:rsidRPr="001F587E" w:rsidRDefault="00B20935" w:rsidP="00B20935">
      <w:pPr>
        <w:spacing w:after="0" w:line="360" w:lineRule="auto"/>
        <w:jc w:val="center"/>
        <w:rPr>
          <w:rFonts w:ascii="Arial" w:eastAsia="Arial" w:hAnsi="Arial" w:cs="Arial"/>
          <w:sz w:val="24"/>
          <w:szCs w:val="24"/>
        </w:rPr>
      </w:pPr>
    </w:p>
    <w:p w14:paraId="3254CE27" w14:textId="77777777" w:rsidR="00B20935" w:rsidRPr="001F587E" w:rsidRDefault="00B20935" w:rsidP="00B20935">
      <w:pPr>
        <w:spacing w:after="0" w:line="360" w:lineRule="auto"/>
        <w:jc w:val="center"/>
        <w:rPr>
          <w:rFonts w:ascii="Arial" w:eastAsia="Arial" w:hAnsi="Arial" w:cs="Arial"/>
          <w:sz w:val="24"/>
          <w:szCs w:val="24"/>
        </w:rPr>
      </w:pPr>
    </w:p>
    <w:p w14:paraId="7A7588D4" w14:textId="77777777" w:rsidR="00B20935" w:rsidRPr="001F587E" w:rsidRDefault="00B20935" w:rsidP="00B20935">
      <w:pPr>
        <w:spacing w:after="0" w:line="360" w:lineRule="auto"/>
        <w:jc w:val="center"/>
        <w:rPr>
          <w:rFonts w:ascii="Arial" w:eastAsia="Arial" w:hAnsi="Arial" w:cs="Arial"/>
          <w:sz w:val="24"/>
          <w:szCs w:val="24"/>
        </w:rPr>
      </w:pPr>
    </w:p>
    <w:p w14:paraId="0A0F24FB" w14:textId="77777777" w:rsidR="00B20935" w:rsidRPr="001F587E" w:rsidRDefault="00B20935" w:rsidP="00B20935">
      <w:pPr>
        <w:spacing w:after="0" w:line="360" w:lineRule="auto"/>
        <w:jc w:val="center"/>
        <w:rPr>
          <w:rFonts w:ascii="Arial" w:eastAsia="Arial" w:hAnsi="Arial" w:cs="Arial"/>
          <w:sz w:val="24"/>
          <w:szCs w:val="24"/>
        </w:rPr>
      </w:pPr>
    </w:p>
    <w:p w14:paraId="020A5D52" w14:textId="77777777" w:rsidR="00B20935" w:rsidRPr="001F587E" w:rsidRDefault="00B20935" w:rsidP="00B20935">
      <w:pPr>
        <w:spacing w:after="0" w:line="360" w:lineRule="auto"/>
        <w:jc w:val="center"/>
        <w:rPr>
          <w:rFonts w:ascii="Arial" w:eastAsia="Arial" w:hAnsi="Arial" w:cs="Arial"/>
          <w:sz w:val="24"/>
          <w:szCs w:val="24"/>
        </w:rPr>
      </w:pPr>
    </w:p>
    <w:p w14:paraId="253880D6" w14:textId="77777777" w:rsidR="00B20935" w:rsidRPr="001F587E" w:rsidRDefault="00B20935" w:rsidP="00B20935">
      <w:pPr>
        <w:spacing w:after="0" w:line="360" w:lineRule="auto"/>
        <w:jc w:val="center"/>
        <w:rPr>
          <w:rFonts w:ascii="Arial" w:eastAsia="Arial" w:hAnsi="Arial" w:cs="Arial"/>
          <w:sz w:val="24"/>
          <w:szCs w:val="24"/>
        </w:rPr>
      </w:pPr>
      <w:r w:rsidRPr="001F587E">
        <w:rPr>
          <w:rFonts w:ascii="Arial" w:eastAsia="Arial" w:hAnsi="Arial" w:cs="Arial"/>
          <w:sz w:val="24"/>
          <w:szCs w:val="24"/>
        </w:rPr>
        <w:t>Dados Internacionais de Catalogação na Publicação</w:t>
      </w:r>
    </w:p>
    <w:p w14:paraId="03B34812" w14:textId="77777777" w:rsidR="00B20935" w:rsidRPr="001F587E" w:rsidRDefault="00B20935" w:rsidP="00B20935">
      <w:pPr>
        <w:spacing w:after="0" w:line="360" w:lineRule="auto"/>
        <w:jc w:val="center"/>
        <w:rPr>
          <w:rFonts w:ascii="Arial" w:eastAsia="Arial" w:hAnsi="Arial" w:cs="Arial"/>
          <w:sz w:val="24"/>
          <w:szCs w:val="24"/>
        </w:rPr>
      </w:pPr>
      <w:r w:rsidRPr="001F587E">
        <w:rPr>
          <w:rFonts w:ascii="Arial" w:eastAsia="Arial" w:hAnsi="Arial" w:cs="Arial"/>
          <w:sz w:val="24"/>
          <w:szCs w:val="24"/>
        </w:rPr>
        <w:t xml:space="preserve">(Biblioteca da </w:t>
      </w:r>
      <w:proofErr w:type="spellStart"/>
      <w:r w:rsidRPr="001F587E">
        <w:rPr>
          <w:rFonts w:ascii="Arial" w:eastAsia="Arial" w:hAnsi="Arial" w:cs="Arial"/>
          <w:sz w:val="24"/>
          <w:szCs w:val="24"/>
        </w:rPr>
        <w:t>UniFacisa</w:t>
      </w:r>
      <w:proofErr w:type="spellEnd"/>
      <w:r w:rsidRPr="001F587E">
        <w:rPr>
          <w:rFonts w:ascii="Arial" w:eastAsia="Arial" w:hAnsi="Arial" w:cs="Arial"/>
          <w:sz w:val="24"/>
          <w:szCs w:val="24"/>
        </w:rPr>
        <w:t>)</w:t>
      </w:r>
    </w:p>
    <w:p w14:paraId="1622E6FF" w14:textId="77777777" w:rsidR="003B6778" w:rsidRPr="001F587E" w:rsidRDefault="003B6778" w:rsidP="0076263C">
      <w:pPr>
        <w:pStyle w:val="Padro"/>
        <w:spacing w:after="0" w:line="360" w:lineRule="auto"/>
        <w:jc w:val="center"/>
        <w:rPr>
          <w:rFonts w:ascii="Arial" w:hAnsi="Arial" w:cs="Arial"/>
          <w:sz w:val="24"/>
          <w:szCs w:val="24"/>
        </w:rPr>
      </w:pPr>
    </w:p>
    <w:p w14:paraId="5404781D" w14:textId="77777777" w:rsidR="003B6778" w:rsidRPr="001F587E" w:rsidRDefault="003B6778" w:rsidP="0076263C">
      <w:pPr>
        <w:pStyle w:val="Padro"/>
        <w:spacing w:after="0" w:line="360" w:lineRule="auto"/>
        <w:jc w:val="center"/>
        <w:rPr>
          <w:rFonts w:ascii="Arial" w:hAnsi="Arial" w:cs="Arial"/>
          <w:sz w:val="24"/>
          <w:szCs w:val="24"/>
        </w:rPr>
      </w:pPr>
    </w:p>
    <w:p w14:paraId="4A80D936" w14:textId="77777777" w:rsidR="003B6778" w:rsidRPr="001F587E" w:rsidRDefault="003B6778" w:rsidP="0076263C">
      <w:pPr>
        <w:pStyle w:val="Padro"/>
        <w:spacing w:after="0" w:line="360" w:lineRule="auto"/>
        <w:jc w:val="center"/>
        <w:rPr>
          <w:rFonts w:ascii="Arial" w:hAnsi="Arial" w:cs="Arial"/>
          <w:sz w:val="24"/>
          <w:szCs w:val="24"/>
        </w:rPr>
      </w:pPr>
    </w:p>
    <w:p w14:paraId="4C19BCF1" w14:textId="77777777" w:rsidR="003B6778" w:rsidRPr="001F587E" w:rsidRDefault="003B6778" w:rsidP="0076263C">
      <w:pPr>
        <w:pStyle w:val="Padro"/>
        <w:spacing w:after="0" w:line="360" w:lineRule="auto"/>
        <w:jc w:val="center"/>
        <w:rPr>
          <w:rFonts w:ascii="Arial" w:hAnsi="Arial" w:cs="Arial"/>
          <w:sz w:val="24"/>
          <w:szCs w:val="24"/>
        </w:rPr>
      </w:pPr>
    </w:p>
    <w:p w14:paraId="1272389A" w14:textId="77777777" w:rsidR="003B6778" w:rsidRPr="001F587E" w:rsidRDefault="003B6778" w:rsidP="0076263C">
      <w:pPr>
        <w:pStyle w:val="Padro"/>
        <w:spacing w:after="0" w:line="360" w:lineRule="auto"/>
        <w:jc w:val="center"/>
        <w:rPr>
          <w:rFonts w:ascii="Arial" w:hAnsi="Arial" w:cs="Arial"/>
          <w:sz w:val="24"/>
          <w:szCs w:val="24"/>
        </w:rPr>
      </w:pPr>
    </w:p>
    <w:p w14:paraId="42F2379F" w14:textId="77777777" w:rsidR="003B6778" w:rsidRPr="001F587E" w:rsidRDefault="003B6778" w:rsidP="0076263C">
      <w:pPr>
        <w:pStyle w:val="Padro"/>
        <w:spacing w:after="0" w:line="360" w:lineRule="auto"/>
        <w:jc w:val="center"/>
        <w:rPr>
          <w:rFonts w:ascii="Arial" w:hAnsi="Arial" w:cs="Arial"/>
          <w:sz w:val="24"/>
          <w:szCs w:val="24"/>
        </w:rPr>
      </w:pPr>
    </w:p>
    <w:p w14:paraId="614CBA22" w14:textId="77777777" w:rsidR="003B6778" w:rsidRPr="001F587E" w:rsidRDefault="003B6778" w:rsidP="0076263C">
      <w:pPr>
        <w:pStyle w:val="Padro"/>
        <w:spacing w:after="0" w:line="360" w:lineRule="auto"/>
        <w:jc w:val="center"/>
        <w:rPr>
          <w:rFonts w:ascii="Arial" w:hAnsi="Arial" w:cs="Arial"/>
          <w:sz w:val="24"/>
          <w:szCs w:val="24"/>
        </w:rPr>
      </w:pPr>
    </w:p>
    <w:p w14:paraId="578D8F5B" w14:textId="77777777" w:rsidR="003B6778" w:rsidRPr="001F587E" w:rsidRDefault="003B6778" w:rsidP="0076263C">
      <w:pPr>
        <w:pStyle w:val="Padro"/>
        <w:spacing w:after="0" w:line="360" w:lineRule="auto"/>
        <w:jc w:val="center"/>
        <w:rPr>
          <w:rFonts w:ascii="Arial" w:hAnsi="Arial" w:cs="Arial"/>
          <w:sz w:val="24"/>
          <w:szCs w:val="24"/>
        </w:rPr>
      </w:pPr>
    </w:p>
    <w:p w14:paraId="6CC16A33" w14:textId="77777777" w:rsidR="003B6778" w:rsidRPr="001F587E" w:rsidRDefault="003B6778" w:rsidP="0076263C">
      <w:pPr>
        <w:pStyle w:val="Padro"/>
        <w:spacing w:after="0" w:line="360" w:lineRule="auto"/>
        <w:jc w:val="center"/>
        <w:rPr>
          <w:rFonts w:ascii="Arial" w:hAnsi="Arial" w:cs="Arial"/>
          <w:sz w:val="24"/>
          <w:szCs w:val="24"/>
        </w:rPr>
      </w:pPr>
    </w:p>
    <w:p w14:paraId="5314260E" w14:textId="77777777" w:rsidR="003B6778" w:rsidRPr="001F587E" w:rsidRDefault="003B6778" w:rsidP="0076263C">
      <w:pPr>
        <w:pStyle w:val="Padro"/>
        <w:spacing w:after="0" w:line="360" w:lineRule="auto"/>
        <w:jc w:val="center"/>
        <w:rPr>
          <w:rFonts w:ascii="Arial" w:hAnsi="Arial" w:cs="Arial"/>
          <w:sz w:val="24"/>
          <w:szCs w:val="24"/>
        </w:rPr>
      </w:pPr>
    </w:p>
    <w:p w14:paraId="4704C6EB" w14:textId="77777777" w:rsidR="003B6778" w:rsidRPr="001F587E" w:rsidRDefault="003B6778" w:rsidP="0076263C">
      <w:pPr>
        <w:pStyle w:val="Padro"/>
        <w:spacing w:after="0" w:line="360" w:lineRule="auto"/>
        <w:jc w:val="center"/>
        <w:rPr>
          <w:rFonts w:ascii="Arial" w:hAnsi="Arial" w:cs="Arial"/>
          <w:sz w:val="24"/>
          <w:szCs w:val="24"/>
        </w:rPr>
      </w:pPr>
    </w:p>
    <w:p w14:paraId="1D500B6D" w14:textId="77777777" w:rsidR="003B6778" w:rsidRPr="001F587E" w:rsidRDefault="003B6778" w:rsidP="0076263C">
      <w:pPr>
        <w:pStyle w:val="Padro"/>
        <w:spacing w:after="0" w:line="360" w:lineRule="auto"/>
        <w:jc w:val="center"/>
        <w:rPr>
          <w:rFonts w:ascii="Arial" w:hAnsi="Arial" w:cs="Arial"/>
          <w:sz w:val="24"/>
          <w:szCs w:val="24"/>
        </w:rPr>
      </w:pPr>
    </w:p>
    <w:p w14:paraId="22D31736" w14:textId="77777777" w:rsidR="003B6778" w:rsidRPr="001F587E" w:rsidRDefault="003B6778" w:rsidP="0076263C">
      <w:pPr>
        <w:pStyle w:val="Padro"/>
        <w:spacing w:after="0" w:line="360" w:lineRule="auto"/>
        <w:jc w:val="center"/>
        <w:rPr>
          <w:rFonts w:ascii="Arial" w:hAnsi="Arial" w:cs="Arial"/>
          <w:sz w:val="24"/>
          <w:szCs w:val="24"/>
        </w:rPr>
      </w:pPr>
    </w:p>
    <w:p w14:paraId="172E3874" w14:textId="77777777" w:rsidR="003B6778" w:rsidRPr="001F587E" w:rsidRDefault="003B6778" w:rsidP="0076263C">
      <w:pPr>
        <w:pStyle w:val="Padro"/>
        <w:spacing w:after="0" w:line="360" w:lineRule="auto"/>
        <w:jc w:val="center"/>
        <w:rPr>
          <w:rFonts w:ascii="Arial" w:hAnsi="Arial" w:cs="Arial"/>
          <w:sz w:val="24"/>
          <w:szCs w:val="24"/>
        </w:rPr>
      </w:pPr>
    </w:p>
    <w:p w14:paraId="633878B4" w14:textId="77777777" w:rsidR="003B6778" w:rsidRPr="001F587E" w:rsidRDefault="003B6778" w:rsidP="0076263C">
      <w:pPr>
        <w:pStyle w:val="Padro"/>
        <w:spacing w:after="0" w:line="360" w:lineRule="auto"/>
        <w:jc w:val="center"/>
        <w:rPr>
          <w:rFonts w:ascii="Arial" w:hAnsi="Arial" w:cs="Arial"/>
          <w:sz w:val="24"/>
          <w:szCs w:val="24"/>
        </w:rPr>
      </w:pPr>
    </w:p>
    <w:p w14:paraId="087B84EF" w14:textId="77777777" w:rsidR="003B6778" w:rsidRPr="001F587E" w:rsidRDefault="003B6778" w:rsidP="0076263C">
      <w:pPr>
        <w:pStyle w:val="Padro"/>
        <w:spacing w:after="0" w:line="360" w:lineRule="auto"/>
        <w:jc w:val="center"/>
        <w:rPr>
          <w:rFonts w:ascii="Arial" w:hAnsi="Arial" w:cs="Arial"/>
          <w:sz w:val="24"/>
          <w:szCs w:val="24"/>
        </w:rPr>
      </w:pPr>
    </w:p>
    <w:p w14:paraId="5AD0DA02" w14:textId="77777777" w:rsidR="009865EF" w:rsidRPr="001F587E" w:rsidRDefault="009865EF" w:rsidP="0076263C">
      <w:pPr>
        <w:pStyle w:val="Padro"/>
        <w:spacing w:after="0" w:line="360" w:lineRule="auto"/>
        <w:jc w:val="center"/>
        <w:rPr>
          <w:rFonts w:ascii="Arial" w:hAnsi="Arial" w:cs="Arial"/>
          <w:sz w:val="24"/>
          <w:szCs w:val="24"/>
        </w:rPr>
      </w:pPr>
    </w:p>
    <w:p w14:paraId="19485559" w14:textId="77777777" w:rsidR="009865EF" w:rsidRPr="001F587E" w:rsidRDefault="009865EF" w:rsidP="0076263C">
      <w:pPr>
        <w:pStyle w:val="Padro"/>
        <w:spacing w:after="0" w:line="360" w:lineRule="auto"/>
        <w:jc w:val="center"/>
        <w:rPr>
          <w:rFonts w:ascii="Arial" w:hAnsi="Arial" w:cs="Arial"/>
          <w:sz w:val="24"/>
          <w:szCs w:val="24"/>
        </w:rPr>
      </w:pPr>
    </w:p>
    <w:p w14:paraId="06FEE9EA" w14:textId="77777777" w:rsidR="009865EF" w:rsidRPr="001F587E" w:rsidRDefault="009865EF" w:rsidP="0076263C">
      <w:pPr>
        <w:pStyle w:val="Padro"/>
        <w:spacing w:after="0" w:line="360" w:lineRule="auto"/>
        <w:jc w:val="center"/>
        <w:rPr>
          <w:rFonts w:ascii="Arial" w:hAnsi="Arial" w:cs="Arial"/>
          <w:sz w:val="24"/>
          <w:szCs w:val="24"/>
        </w:rPr>
      </w:pPr>
    </w:p>
    <w:p w14:paraId="7C605A6B" w14:textId="77777777" w:rsidR="009865EF" w:rsidRPr="001F587E" w:rsidRDefault="009865EF" w:rsidP="0076263C">
      <w:pPr>
        <w:pStyle w:val="Padro"/>
        <w:spacing w:after="0" w:line="360" w:lineRule="auto"/>
        <w:jc w:val="center"/>
        <w:rPr>
          <w:rFonts w:ascii="Arial" w:hAnsi="Arial" w:cs="Arial"/>
          <w:sz w:val="24"/>
          <w:szCs w:val="24"/>
        </w:rPr>
      </w:pPr>
    </w:p>
    <w:p w14:paraId="1779C5B7" w14:textId="77777777" w:rsidR="009865EF" w:rsidRPr="001F587E" w:rsidRDefault="009865EF" w:rsidP="0076263C">
      <w:pPr>
        <w:pStyle w:val="Padro"/>
        <w:spacing w:after="0" w:line="360" w:lineRule="auto"/>
        <w:jc w:val="center"/>
        <w:rPr>
          <w:rFonts w:ascii="Arial" w:hAnsi="Arial" w:cs="Arial"/>
          <w:sz w:val="24"/>
          <w:szCs w:val="24"/>
        </w:rPr>
      </w:pPr>
    </w:p>
    <w:p w14:paraId="35A2C749" w14:textId="77777777" w:rsidR="009865EF" w:rsidRPr="001F587E" w:rsidRDefault="009865EF" w:rsidP="0076263C">
      <w:pPr>
        <w:pStyle w:val="Padro"/>
        <w:spacing w:after="0" w:line="360" w:lineRule="auto"/>
        <w:jc w:val="center"/>
        <w:rPr>
          <w:rFonts w:ascii="Arial" w:hAnsi="Arial" w:cs="Arial"/>
          <w:sz w:val="24"/>
          <w:szCs w:val="24"/>
        </w:rPr>
      </w:pPr>
    </w:p>
    <w:p w14:paraId="295E74D0" w14:textId="77777777" w:rsidR="009865EF" w:rsidRPr="001F587E" w:rsidRDefault="009865EF" w:rsidP="001E4890">
      <w:pPr>
        <w:pStyle w:val="Padro"/>
        <w:spacing w:after="0" w:line="360" w:lineRule="auto"/>
        <w:rPr>
          <w:rFonts w:ascii="Arial" w:hAnsi="Arial" w:cs="Arial"/>
          <w:sz w:val="24"/>
          <w:szCs w:val="24"/>
        </w:rPr>
      </w:pPr>
    </w:p>
    <w:p w14:paraId="505B268D" w14:textId="77777777" w:rsidR="00BF51D9" w:rsidRPr="001F587E" w:rsidRDefault="00BF51D9" w:rsidP="0076263C">
      <w:pPr>
        <w:pStyle w:val="Padro"/>
        <w:spacing w:after="0" w:line="360" w:lineRule="auto"/>
        <w:jc w:val="center"/>
        <w:rPr>
          <w:rFonts w:ascii="Arial" w:hAnsi="Arial" w:cs="Arial"/>
          <w:sz w:val="24"/>
          <w:szCs w:val="24"/>
        </w:rPr>
      </w:pPr>
    </w:p>
    <w:p w14:paraId="317E5FE6" w14:textId="77777777" w:rsidR="009865EF" w:rsidRPr="001F587E" w:rsidRDefault="009865EF" w:rsidP="00085238">
      <w:pPr>
        <w:spacing w:line="240" w:lineRule="auto"/>
        <w:jc w:val="both"/>
        <w:rPr>
          <w:rFonts w:ascii="Arial" w:hAnsi="Arial" w:cs="Arial"/>
          <w:noProof/>
        </w:rPr>
      </w:pPr>
    </w:p>
    <w:p w14:paraId="66F39D60" w14:textId="77777777" w:rsidR="008A1E3F" w:rsidRPr="001F587E" w:rsidRDefault="008A1E3F" w:rsidP="009865EF">
      <w:pPr>
        <w:spacing w:line="240" w:lineRule="auto"/>
        <w:ind w:left="4536"/>
        <w:jc w:val="both"/>
        <w:rPr>
          <w:rFonts w:ascii="Arial" w:hAnsi="Arial" w:cs="Arial"/>
          <w:noProof/>
        </w:rPr>
      </w:pPr>
    </w:p>
    <w:p w14:paraId="05A77BC0" w14:textId="77777777" w:rsidR="003B6778" w:rsidRPr="001F587E" w:rsidRDefault="003B6778" w:rsidP="009865EF">
      <w:pPr>
        <w:spacing w:line="240" w:lineRule="auto"/>
        <w:ind w:left="4536"/>
        <w:jc w:val="both"/>
        <w:rPr>
          <w:rFonts w:ascii="Arial" w:hAnsi="Arial" w:cs="Arial"/>
          <w:noProof/>
          <w:sz w:val="24"/>
          <w:szCs w:val="24"/>
        </w:rPr>
      </w:pPr>
    </w:p>
    <w:p w14:paraId="05432DB3" w14:textId="77777777" w:rsidR="003B6778" w:rsidRPr="001F587E" w:rsidRDefault="003B6778" w:rsidP="009865EF">
      <w:pPr>
        <w:spacing w:line="240" w:lineRule="auto"/>
        <w:ind w:left="4536"/>
        <w:jc w:val="both"/>
        <w:rPr>
          <w:rFonts w:ascii="Arial" w:hAnsi="Arial" w:cs="Arial"/>
          <w:noProof/>
          <w:sz w:val="24"/>
          <w:szCs w:val="24"/>
        </w:rPr>
      </w:pPr>
    </w:p>
    <w:p w14:paraId="4F369D6F" w14:textId="77777777" w:rsidR="003B6778" w:rsidRPr="001F587E" w:rsidRDefault="003B6778" w:rsidP="00DC458D">
      <w:pPr>
        <w:spacing w:line="240" w:lineRule="auto"/>
        <w:jc w:val="both"/>
        <w:rPr>
          <w:rFonts w:ascii="Arial" w:hAnsi="Arial" w:cs="Arial"/>
          <w:noProof/>
          <w:sz w:val="24"/>
          <w:szCs w:val="24"/>
        </w:rPr>
      </w:pPr>
    </w:p>
    <w:p w14:paraId="1D0F2D23" w14:textId="77777777" w:rsidR="003B6778" w:rsidRPr="001F587E" w:rsidRDefault="003B6778" w:rsidP="00BF4A28">
      <w:pPr>
        <w:spacing w:line="240" w:lineRule="auto"/>
        <w:jc w:val="both"/>
        <w:rPr>
          <w:rFonts w:ascii="Arial" w:hAnsi="Arial" w:cs="Arial"/>
          <w:noProof/>
          <w:sz w:val="24"/>
          <w:szCs w:val="24"/>
        </w:rPr>
      </w:pPr>
    </w:p>
    <w:p w14:paraId="3F4DDFD0" w14:textId="657FDB30" w:rsidR="009865EF" w:rsidRPr="001F587E" w:rsidRDefault="009865EF" w:rsidP="00DC458D">
      <w:pPr>
        <w:spacing w:line="240" w:lineRule="auto"/>
        <w:ind w:left="4253"/>
        <w:jc w:val="both"/>
        <w:rPr>
          <w:rFonts w:ascii="Arial" w:hAnsi="Arial" w:cs="Arial"/>
          <w:noProof/>
          <w:sz w:val="24"/>
          <w:szCs w:val="24"/>
        </w:rPr>
      </w:pPr>
      <w:r w:rsidRPr="001F587E">
        <w:rPr>
          <w:rFonts w:ascii="Arial" w:hAnsi="Arial" w:cs="Arial"/>
          <w:noProof/>
          <w:sz w:val="24"/>
          <w:szCs w:val="24"/>
        </w:rPr>
        <w:t xml:space="preserve">Trabalho de Conclusão de Curso – Artigo Científico </w:t>
      </w:r>
      <w:r w:rsidR="008A1E3F" w:rsidRPr="001F587E">
        <w:rPr>
          <w:rFonts w:ascii="Arial" w:hAnsi="Arial" w:cs="Arial"/>
          <w:noProof/>
          <w:sz w:val="24"/>
          <w:szCs w:val="24"/>
        </w:rPr>
        <w:t>– O compliance como instrumento de fiscalização das normas trabalhistas e sua contribuição na mitigação da sobrecarga do sistema judiciário</w:t>
      </w:r>
      <w:r w:rsidRPr="001F587E">
        <w:rPr>
          <w:rFonts w:ascii="Arial" w:hAnsi="Arial" w:cs="Arial"/>
          <w:noProof/>
          <w:sz w:val="24"/>
          <w:szCs w:val="24"/>
        </w:rPr>
        <w:t xml:space="preserve">, apresentado por </w:t>
      </w:r>
      <w:r w:rsidR="008A1E3F" w:rsidRPr="001F587E">
        <w:rPr>
          <w:rFonts w:ascii="Arial" w:hAnsi="Arial" w:cs="Arial"/>
          <w:noProof/>
          <w:sz w:val="24"/>
          <w:szCs w:val="24"/>
        </w:rPr>
        <w:t>Clécia Kesley Miranda Cabral</w:t>
      </w:r>
      <w:r w:rsidRPr="001F587E">
        <w:rPr>
          <w:rFonts w:ascii="Arial" w:hAnsi="Arial" w:cs="Arial"/>
          <w:noProof/>
          <w:sz w:val="24"/>
          <w:szCs w:val="24"/>
        </w:rPr>
        <w:t xml:space="preserve"> como parte dos requisitos para a obtenção do título de Bacharel em Direito, outorgado pela UniFacisa – Centro Universitário. </w:t>
      </w:r>
    </w:p>
    <w:p w14:paraId="29900568" w14:textId="77777777" w:rsidR="009865EF" w:rsidRPr="001F587E" w:rsidRDefault="009865EF" w:rsidP="00DC458D">
      <w:pPr>
        <w:spacing w:line="240" w:lineRule="auto"/>
        <w:ind w:left="4253"/>
        <w:jc w:val="both"/>
        <w:rPr>
          <w:rFonts w:ascii="Arial" w:hAnsi="Arial" w:cs="Arial"/>
          <w:noProof/>
          <w:sz w:val="24"/>
          <w:szCs w:val="24"/>
        </w:rPr>
      </w:pPr>
    </w:p>
    <w:p w14:paraId="152C2E44" w14:textId="77777777" w:rsidR="009865EF" w:rsidRPr="001F587E" w:rsidRDefault="009865EF" w:rsidP="00DC458D">
      <w:pPr>
        <w:spacing w:line="240" w:lineRule="auto"/>
        <w:ind w:left="4253"/>
        <w:jc w:val="both"/>
        <w:rPr>
          <w:rFonts w:ascii="Arial" w:hAnsi="Arial" w:cs="Arial"/>
          <w:noProof/>
          <w:sz w:val="24"/>
          <w:szCs w:val="24"/>
        </w:rPr>
      </w:pPr>
      <w:r w:rsidRPr="001F587E">
        <w:rPr>
          <w:rFonts w:ascii="Arial" w:hAnsi="Arial" w:cs="Arial"/>
          <w:noProof/>
          <w:sz w:val="24"/>
          <w:szCs w:val="24"/>
        </w:rPr>
        <w:t>APROVADO EM: ___/____/_______</w:t>
      </w:r>
    </w:p>
    <w:p w14:paraId="5AF7A51E" w14:textId="77777777" w:rsidR="009865EF" w:rsidRPr="001F587E" w:rsidRDefault="009865EF" w:rsidP="00DC458D">
      <w:pPr>
        <w:spacing w:line="240" w:lineRule="auto"/>
        <w:ind w:left="4253"/>
        <w:jc w:val="both"/>
        <w:rPr>
          <w:rFonts w:ascii="Arial" w:hAnsi="Arial" w:cs="Arial"/>
          <w:noProof/>
          <w:sz w:val="24"/>
          <w:szCs w:val="24"/>
        </w:rPr>
      </w:pPr>
    </w:p>
    <w:p w14:paraId="69865580" w14:textId="77777777" w:rsidR="009865EF" w:rsidRPr="001F587E" w:rsidRDefault="009865EF" w:rsidP="00DC458D">
      <w:pPr>
        <w:spacing w:line="240" w:lineRule="auto"/>
        <w:ind w:left="4253"/>
        <w:jc w:val="both"/>
        <w:rPr>
          <w:rFonts w:ascii="Arial" w:hAnsi="Arial" w:cs="Arial"/>
          <w:noProof/>
          <w:sz w:val="24"/>
          <w:szCs w:val="24"/>
        </w:rPr>
      </w:pPr>
      <w:r w:rsidRPr="001F587E">
        <w:rPr>
          <w:rFonts w:ascii="Arial" w:hAnsi="Arial" w:cs="Arial"/>
          <w:noProof/>
          <w:sz w:val="24"/>
          <w:szCs w:val="24"/>
        </w:rPr>
        <w:t>BANCA EXAMINADORA:</w:t>
      </w:r>
    </w:p>
    <w:p w14:paraId="618AF507" w14:textId="77777777" w:rsidR="009865EF" w:rsidRPr="001F587E" w:rsidRDefault="009865EF" w:rsidP="00DC458D">
      <w:pPr>
        <w:spacing w:line="240" w:lineRule="auto"/>
        <w:ind w:left="4253"/>
        <w:jc w:val="both"/>
        <w:rPr>
          <w:rFonts w:ascii="Arial" w:hAnsi="Arial" w:cs="Arial"/>
          <w:noProof/>
          <w:sz w:val="24"/>
          <w:szCs w:val="24"/>
        </w:rPr>
      </w:pPr>
    </w:p>
    <w:p w14:paraId="2AE6EC1B" w14:textId="0F507ACC" w:rsidR="009865EF" w:rsidRPr="001F587E" w:rsidRDefault="001E4890" w:rsidP="001E4890">
      <w:pPr>
        <w:pBdr>
          <w:top w:val="nil"/>
          <w:left w:val="nil"/>
          <w:bottom w:val="nil"/>
          <w:right w:val="nil"/>
          <w:between w:val="nil"/>
        </w:pBdr>
        <w:spacing w:after="0" w:line="360" w:lineRule="auto"/>
        <w:ind w:left="4253"/>
        <w:jc w:val="both"/>
        <w:rPr>
          <w:rFonts w:ascii="Arial" w:eastAsia="Arial" w:hAnsi="Arial" w:cs="Arial"/>
          <w:sz w:val="24"/>
          <w:szCs w:val="24"/>
        </w:rPr>
      </w:pPr>
      <w:r w:rsidRPr="001F587E">
        <w:rPr>
          <w:rFonts w:ascii="Arial" w:eastAsia="Arial" w:hAnsi="Arial" w:cs="Arial"/>
          <w:sz w:val="24"/>
          <w:szCs w:val="24"/>
        </w:rPr>
        <w:t>_________________________________</w:t>
      </w:r>
    </w:p>
    <w:p w14:paraId="1F558172" w14:textId="4F0ED16A" w:rsidR="00085238" w:rsidRPr="001F587E" w:rsidRDefault="00CE0815" w:rsidP="00DC458D">
      <w:pPr>
        <w:spacing w:line="240" w:lineRule="auto"/>
        <w:ind w:left="4253"/>
        <w:jc w:val="both"/>
        <w:rPr>
          <w:rFonts w:ascii="Arial" w:hAnsi="Arial" w:cs="Arial"/>
          <w:sz w:val="24"/>
          <w:szCs w:val="24"/>
        </w:rPr>
      </w:pPr>
      <w:r w:rsidRPr="001F587E">
        <w:rPr>
          <w:rFonts w:ascii="Arial" w:hAnsi="Arial" w:cs="Arial"/>
          <w:sz w:val="24"/>
          <w:szCs w:val="24"/>
        </w:rPr>
        <w:t xml:space="preserve">Prof. Da </w:t>
      </w:r>
      <w:proofErr w:type="spellStart"/>
      <w:r w:rsidRPr="001F587E">
        <w:rPr>
          <w:rFonts w:ascii="Arial" w:hAnsi="Arial" w:cs="Arial"/>
          <w:sz w:val="24"/>
          <w:szCs w:val="24"/>
        </w:rPr>
        <w:t>UniF</w:t>
      </w:r>
      <w:r w:rsidR="00085238" w:rsidRPr="001F587E">
        <w:rPr>
          <w:rFonts w:ascii="Arial" w:hAnsi="Arial" w:cs="Arial"/>
          <w:sz w:val="24"/>
          <w:szCs w:val="24"/>
        </w:rPr>
        <w:t>acisa</w:t>
      </w:r>
      <w:proofErr w:type="spellEnd"/>
      <w:r w:rsidR="00085238" w:rsidRPr="001F587E">
        <w:rPr>
          <w:rFonts w:ascii="Arial" w:hAnsi="Arial" w:cs="Arial"/>
          <w:sz w:val="24"/>
          <w:szCs w:val="24"/>
        </w:rPr>
        <w:t xml:space="preserve">, Francisco de Assis Barbosa Júnior, Dr. </w:t>
      </w:r>
    </w:p>
    <w:p w14:paraId="77FC841F" w14:textId="2E53AC7C" w:rsidR="009865EF" w:rsidRPr="001F587E" w:rsidRDefault="009865EF" w:rsidP="00DC458D">
      <w:pPr>
        <w:spacing w:line="240" w:lineRule="auto"/>
        <w:ind w:left="4253"/>
        <w:jc w:val="center"/>
        <w:rPr>
          <w:rFonts w:ascii="Arial" w:hAnsi="Arial" w:cs="Arial"/>
          <w:sz w:val="24"/>
          <w:szCs w:val="24"/>
        </w:rPr>
      </w:pPr>
      <w:r w:rsidRPr="001F587E">
        <w:rPr>
          <w:rFonts w:ascii="Arial" w:hAnsi="Arial" w:cs="Arial"/>
          <w:sz w:val="24"/>
          <w:szCs w:val="24"/>
        </w:rPr>
        <w:t>Orientador</w:t>
      </w:r>
    </w:p>
    <w:p w14:paraId="2D65A1EF" w14:textId="77777777" w:rsidR="009865EF" w:rsidRPr="001F587E" w:rsidRDefault="009865EF" w:rsidP="00DC458D">
      <w:pPr>
        <w:spacing w:line="240" w:lineRule="auto"/>
        <w:ind w:left="4253"/>
        <w:jc w:val="both"/>
        <w:rPr>
          <w:rFonts w:ascii="Arial" w:hAnsi="Arial" w:cs="Arial"/>
          <w:sz w:val="24"/>
          <w:szCs w:val="24"/>
        </w:rPr>
      </w:pPr>
    </w:p>
    <w:p w14:paraId="7D35A558" w14:textId="7AC1886D" w:rsidR="00DC458D" w:rsidRPr="001F587E" w:rsidRDefault="00DC458D" w:rsidP="00DC458D">
      <w:pPr>
        <w:pBdr>
          <w:top w:val="nil"/>
          <w:left w:val="nil"/>
          <w:bottom w:val="nil"/>
          <w:right w:val="nil"/>
          <w:between w:val="nil"/>
        </w:pBdr>
        <w:spacing w:after="0" w:line="360" w:lineRule="auto"/>
        <w:ind w:left="4253"/>
        <w:jc w:val="both"/>
        <w:rPr>
          <w:rFonts w:ascii="Arial" w:eastAsia="Arial" w:hAnsi="Arial" w:cs="Arial"/>
          <w:sz w:val="24"/>
          <w:szCs w:val="24"/>
        </w:rPr>
      </w:pPr>
      <w:r w:rsidRPr="001F587E">
        <w:rPr>
          <w:rFonts w:ascii="Arial" w:eastAsia="Arial" w:hAnsi="Arial" w:cs="Arial"/>
          <w:sz w:val="24"/>
          <w:szCs w:val="24"/>
        </w:rPr>
        <w:t>_________________________________</w:t>
      </w:r>
    </w:p>
    <w:p w14:paraId="0E152046" w14:textId="77777777" w:rsidR="00DC458D" w:rsidRPr="001F587E" w:rsidRDefault="00DC458D" w:rsidP="00DC458D">
      <w:pPr>
        <w:pBdr>
          <w:top w:val="nil"/>
          <w:left w:val="nil"/>
          <w:bottom w:val="nil"/>
          <w:right w:val="nil"/>
          <w:between w:val="nil"/>
        </w:pBdr>
        <w:spacing w:after="0" w:line="360" w:lineRule="auto"/>
        <w:ind w:left="4253"/>
        <w:jc w:val="both"/>
        <w:rPr>
          <w:rFonts w:ascii="Arial" w:eastAsia="Arial" w:hAnsi="Arial" w:cs="Arial"/>
          <w:sz w:val="24"/>
          <w:szCs w:val="24"/>
        </w:rPr>
      </w:pPr>
      <w:r w:rsidRPr="001F587E">
        <w:rPr>
          <w:rFonts w:ascii="Arial" w:eastAsia="Arial" w:hAnsi="Arial" w:cs="Arial"/>
          <w:sz w:val="24"/>
          <w:szCs w:val="24"/>
        </w:rPr>
        <w:t xml:space="preserve">Prof. º da </w:t>
      </w:r>
      <w:proofErr w:type="spellStart"/>
      <w:r w:rsidRPr="001F587E">
        <w:rPr>
          <w:rFonts w:ascii="Arial" w:eastAsia="Arial" w:hAnsi="Arial" w:cs="Arial"/>
          <w:sz w:val="24"/>
          <w:szCs w:val="24"/>
        </w:rPr>
        <w:t>UniFacisa</w:t>
      </w:r>
      <w:proofErr w:type="spellEnd"/>
      <w:r w:rsidRPr="001F587E">
        <w:rPr>
          <w:rFonts w:ascii="Arial" w:eastAsia="Arial" w:hAnsi="Arial" w:cs="Arial"/>
          <w:sz w:val="24"/>
          <w:szCs w:val="24"/>
        </w:rPr>
        <w:t>, Nome completo do Segundo Membro, Titulação.</w:t>
      </w:r>
    </w:p>
    <w:p w14:paraId="5B83E848" w14:textId="77777777" w:rsidR="00DC458D" w:rsidRPr="001F587E" w:rsidRDefault="00DC458D" w:rsidP="00DC458D">
      <w:pPr>
        <w:pBdr>
          <w:top w:val="nil"/>
          <w:left w:val="nil"/>
          <w:bottom w:val="nil"/>
          <w:right w:val="nil"/>
          <w:between w:val="nil"/>
        </w:pBdr>
        <w:spacing w:after="0" w:line="360" w:lineRule="auto"/>
        <w:ind w:left="4253"/>
        <w:jc w:val="both"/>
        <w:rPr>
          <w:rFonts w:ascii="Arial" w:eastAsia="Arial" w:hAnsi="Arial" w:cs="Arial"/>
          <w:sz w:val="24"/>
          <w:szCs w:val="24"/>
        </w:rPr>
      </w:pPr>
    </w:p>
    <w:p w14:paraId="6E72FD9A" w14:textId="6BBE2F3D" w:rsidR="00DC458D" w:rsidRPr="001F587E" w:rsidRDefault="00DC458D" w:rsidP="00DC458D">
      <w:pPr>
        <w:pBdr>
          <w:top w:val="nil"/>
          <w:left w:val="nil"/>
          <w:bottom w:val="nil"/>
          <w:right w:val="nil"/>
          <w:between w:val="nil"/>
        </w:pBdr>
        <w:spacing w:after="0" w:line="360" w:lineRule="auto"/>
        <w:ind w:left="4253"/>
        <w:jc w:val="both"/>
        <w:rPr>
          <w:rFonts w:ascii="Arial" w:eastAsia="Arial" w:hAnsi="Arial" w:cs="Arial"/>
          <w:sz w:val="24"/>
          <w:szCs w:val="24"/>
        </w:rPr>
      </w:pPr>
      <w:r w:rsidRPr="001F587E">
        <w:rPr>
          <w:rFonts w:ascii="Arial" w:eastAsia="Arial" w:hAnsi="Arial" w:cs="Arial"/>
          <w:sz w:val="24"/>
          <w:szCs w:val="24"/>
        </w:rPr>
        <w:t>_________________________________</w:t>
      </w:r>
    </w:p>
    <w:p w14:paraId="66C84BDB" w14:textId="77777777" w:rsidR="00DC458D" w:rsidRPr="001F587E" w:rsidRDefault="00DC458D" w:rsidP="00DC458D">
      <w:pPr>
        <w:spacing w:line="240" w:lineRule="auto"/>
        <w:ind w:left="4253"/>
        <w:jc w:val="both"/>
        <w:rPr>
          <w:rFonts w:ascii="Arial" w:eastAsia="Arial" w:hAnsi="Arial" w:cs="Arial"/>
          <w:sz w:val="24"/>
          <w:szCs w:val="24"/>
        </w:rPr>
      </w:pPr>
      <w:r w:rsidRPr="001F587E">
        <w:rPr>
          <w:rFonts w:ascii="Arial" w:eastAsia="Arial" w:hAnsi="Arial" w:cs="Arial"/>
          <w:sz w:val="24"/>
          <w:szCs w:val="24"/>
        </w:rPr>
        <w:t xml:space="preserve">Prof. º da </w:t>
      </w:r>
      <w:proofErr w:type="spellStart"/>
      <w:r w:rsidRPr="001F587E">
        <w:rPr>
          <w:rFonts w:ascii="Arial" w:eastAsia="Arial" w:hAnsi="Arial" w:cs="Arial"/>
          <w:sz w:val="24"/>
          <w:szCs w:val="24"/>
        </w:rPr>
        <w:t>UniFacisa</w:t>
      </w:r>
      <w:proofErr w:type="spellEnd"/>
      <w:r w:rsidRPr="001F587E">
        <w:rPr>
          <w:rFonts w:ascii="Arial" w:eastAsia="Arial" w:hAnsi="Arial" w:cs="Arial"/>
          <w:sz w:val="24"/>
          <w:szCs w:val="24"/>
        </w:rPr>
        <w:t>, Nome completo do Terceiro Membro, Titulação.</w:t>
      </w:r>
    </w:p>
    <w:p w14:paraId="6BBE2475" w14:textId="2D130C7E" w:rsidR="00D57568" w:rsidRPr="001F587E" w:rsidRDefault="00D57568" w:rsidP="00DC458D">
      <w:pPr>
        <w:spacing w:line="240" w:lineRule="auto"/>
        <w:jc w:val="center"/>
        <w:rPr>
          <w:rFonts w:ascii="Arial" w:hAnsi="Arial" w:cs="Arial"/>
          <w:sz w:val="24"/>
          <w:szCs w:val="24"/>
        </w:rPr>
      </w:pPr>
      <w:r w:rsidRPr="001F587E">
        <w:rPr>
          <w:rFonts w:ascii="Arial" w:hAnsi="Arial" w:cs="Arial"/>
          <w:sz w:val="24"/>
          <w:szCs w:val="24"/>
        </w:rPr>
        <w:lastRenderedPageBreak/>
        <w:t>O COMPLIANCE COMO INSTRUMENTO DE FISCALIZAÇÃO DAS NORMAS TRABALHISTAS E SUA CONTRIBUIÇÃO NA MITIGAÇÃO DA SOBRECARGA DO SISTEMA JUDICIÁRIO</w:t>
      </w:r>
    </w:p>
    <w:p w14:paraId="472C3F03" w14:textId="77777777" w:rsidR="00D57568" w:rsidRPr="001F587E" w:rsidRDefault="00D57568" w:rsidP="00D57568">
      <w:pPr>
        <w:spacing w:line="240" w:lineRule="auto"/>
        <w:jc w:val="center"/>
        <w:rPr>
          <w:rFonts w:ascii="Arial" w:hAnsi="Arial" w:cs="Arial"/>
          <w:sz w:val="24"/>
          <w:szCs w:val="24"/>
        </w:rPr>
      </w:pPr>
    </w:p>
    <w:p w14:paraId="077A1F73" w14:textId="2EDC3538" w:rsidR="00D57568" w:rsidRPr="001F587E" w:rsidRDefault="00D57568" w:rsidP="00D57568">
      <w:pPr>
        <w:spacing w:line="240" w:lineRule="auto"/>
        <w:jc w:val="right"/>
        <w:rPr>
          <w:rFonts w:ascii="Arial" w:hAnsi="Arial" w:cs="Arial"/>
          <w:sz w:val="24"/>
          <w:szCs w:val="24"/>
        </w:rPr>
      </w:pPr>
      <w:r w:rsidRPr="001F587E">
        <w:rPr>
          <w:rFonts w:ascii="Arial" w:hAnsi="Arial" w:cs="Arial"/>
          <w:sz w:val="24"/>
          <w:szCs w:val="24"/>
        </w:rPr>
        <w:t xml:space="preserve">Clécia </w:t>
      </w:r>
      <w:proofErr w:type="spellStart"/>
      <w:r w:rsidRPr="001F587E">
        <w:rPr>
          <w:rFonts w:ascii="Arial" w:hAnsi="Arial" w:cs="Arial"/>
          <w:sz w:val="24"/>
          <w:szCs w:val="24"/>
        </w:rPr>
        <w:t>Kesley</w:t>
      </w:r>
      <w:proofErr w:type="spellEnd"/>
      <w:r w:rsidRPr="001F587E">
        <w:rPr>
          <w:rFonts w:ascii="Arial" w:hAnsi="Arial" w:cs="Arial"/>
          <w:sz w:val="24"/>
          <w:szCs w:val="24"/>
        </w:rPr>
        <w:t xml:space="preserve"> Miranda Cabral</w:t>
      </w:r>
      <w:r w:rsidR="00304009" w:rsidRPr="001F587E">
        <w:rPr>
          <w:rFonts w:ascii="Arial" w:hAnsi="Arial" w:cs="Arial"/>
          <w:sz w:val="24"/>
          <w:szCs w:val="24"/>
        </w:rPr>
        <w:t xml:space="preserve"> </w:t>
      </w:r>
      <w:r w:rsidR="003A55D7" w:rsidRPr="001F587E">
        <w:rPr>
          <w:rStyle w:val="Refdenotaderodap"/>
          <w:rFonts w:ascii="Arial" w:hAnsi="Arial" w:cs="Arial"/>
          <w:sz w:val="24"/>
          <w:szCs w:val="24"/>
        </w:rPr>
        <w:footnoteReference w:id="1"/>
      </w:r>
    </w:p>
    <w:p w14:paraId="01514448" w14:textId="64DCF0F4" w:rsidR="00D57568" w:rsidRPr="001F587E" w:rsidRDefault="00D57568" w:rsidP="00D57568">
      <w:pPr>
        <w:spacing w:line="240" w:lineRule="auto"/>
        <w:jc w:val="right"/>
        <w:rPr>
          <w:rFonts w:ascii="Arial" w:hAnsi="Arial" w:cs="Arial"/>
          <w:sz w:val="24"/>
          <w:szCs w:val="24"/>
        </w:rPr>
      </w:pPr>
      <w:r w:rsidRPr="001F587E">
        <w:rPr>
          <w:rFonts w:ascii="Arial" w:hAnsi="Arial" w:cs="Arial"/>
          <w:sz w:val="24"/>
          <w:szCs w:val="24"/>
        </w:rPr>
        <w:t>Francisco de Assis Barbosa Júnior</w:t>
      </w:r>
      <w:r w:rsidR="00304009" w:rsidRPr="001F587E">
        <w:rPr>
          <w:rFonts w:ascii="Arial" w:hAnsi="Arial" w:cs="Arial"/>
          <w:sz w:val="24"/>
          <w:szCs w:val="24"/>
        </w:rPr>
        <w:t xml:space="preserve"> </w:t>
      </w:r>
      <w:r w:rsidR="003A55D7" w:rsidRPr="001F587E">
        <w:rPr>
          <w:rStyle w:val="Refdenotaderodap"/>
          <w:rFonts w:ascii="Arial" w:hAnsi="Arial" w:cs="Arial"/>
          <w:sz w:val="24"/>
          <w:szCs w:val="24"/>
        </w:rPr>
        <w:footnoteReference w:id="2"/>
      </w:r>
    </w:p>
    <w:p w14:paraId="2EE7DF02" w14:textId="77777777" w:rsidR="00D57568" w:rsidRPr="001F587E" w:rsidRDefault="00D57568" w:rsidP="00D57568">
      <w:pPr>
        <w:spacing w:line="240" w:lineRule="auto"/>
        <w:jc w:val="right"/>
        <w:rPr>
          <w:rFonts w:ascii="Arial" w:hAnsi="Arial" w:cs="Arial"/>
          <w:sz w:val="24"/>
          <w:szCs w:val="24"/>
        </w:rPr>
      </w:pPr>
    </w:p>
    <w:p w14:paraId="106309B9" w14:textId="4278C850" w:rsidR="00D57568" w:rsidRPr="001F587E" w:rsidRDefault="00D57568" w:rsidP="00D57568">
      <w:pPr>
        <w:spacing w:line="240" w:lineRule="auto"/>
        <w:jc w:val="center"/>
        <w:rPr>
          <w:rFonts w:ascii="Arial" w:hAnsi="Arial" w:cs="Arial"/>
          <w:b/>
          <w:sz w:val="24"/>
          <w:szCs w:val="24"/>
        </w:rPr>
      </w:pPr>
      <w:r w:rsidRPr="001F587E">
        <w:rPr>
          <w:rFonts w:ascii="Arial" w:hAnsi="Arial" w:cs="Arial"/>
          <w:b/>
          <w:sz w:val="24"/>
          <w:szCs w:val="24"/>
        </w:rPr>
        <w:t>RESUMO</w:t>
      </w:r>
    </w:p>
    <w:p w14:paraId="083CBEE2" w14:textId="77777777" w:rsidR="001C5B08" w:rsidRPr="001F587E" w:rsidRDefault="001C5B08" w:rsidP="001C5B08">
      <w:pPr>
        <w:spacing w:line="240" w:lineRule="auto"/>
        <w:jc w:val="both"/>
        <w:rPr>
          <w:rFonts w:ascii="Arial" w:hAnsi="Arial" w:cs="Arial"/>
          <w:b/>
          <w:sz w:val="24"/>
          <w:szCs w:val="24"/>
        </w:rPr>
      </w:pPr>
    </w:p>
    <w:p w14:paraId="2745F04B" w14:textId="1C97D561" w:rsidR="00BF6255" w:rsidRPr="001F587E" w:rsidRDefault="004F103B" w:rsidP="00546E09">
      <w:pPr>
        <w:spacing w:line="360" w:lineRule="auto"/>
        <w:jc w:val="both"/>
        <w:rPr>
          <w:rFonts w:ascii="Arial" w:hAnsi="Arial" w:cs="Arial"/>
          <w:sz w:val="24"/>
          <w:szCs w:val="24"/>
        </w:rPr>
      </w:pPr>
      <w:r w:rsidRPr="001F587E">
        <w:rPr>
          <w:rFonts w:ascii="Arial" w:hAnsi="Arial" w:cs="Arial"/>
          <w:sz w:val="24"/>
          <w:szCs w:val="24"/>
        </w:rPr>
        <w:t xml:space="preserve">O presente estudo tem por objetivo analisar o </w:t>
      </w:r>
      <w:proofErr w:type="spellStart"/>
      <w:r w:rsidR="001C5B08" w:rsidRPr="001F587E">
        <w:rPr>
          <w:rFonts w:ascii="Arial" w:hAnsi="Arial" w:cs="Arial"/>
          <w:i/>
          <w:sz w:val="24"/>
          <w:szCs w:val="24"/>
        </w:rPr>
        <w:t>compliance</w:t>
      </w:r>
      <w:proofErr w:type="spellEnd"/>
      <w:r w:rsidRPr="001F587E">
        <w:rPr>
          <w:rFonts w:ascii="Arial" w:hAnsi="Arial" w:cs="Arial"/>
          <w:sz w:val="24"/>
          <w:szCs w:val="24"/>
        </w:rPr>
        <w:t>, como um importante instrumento de prevenção. S</w:t>
      </w:r>
      <w:r w:rsidR="001C5B08" w:rsidRPr="001F587E">
        <w:rPr>
          <w:rFonts w:ascii="Arial" w:hAnsi="Arial" w:cs="Arial"/>
          <w:sz w:val="24"/>
          <w:szCs w:val="24"/>
        </w:rPr>
        <w:t>urgiu nos EUA</w:t>
      </w:r>
      <w:r w:rsidR="00425D87" w:rsidRPr="001F587E">
        <w:rPr>
          <w:rFonts w:ascii="Arial" w:hAnsi="Arial" w:cs="Arial"/>
          <w:sz w:val="24"/>
          <w:szCs w:val="24"/>
        </w:rPr>
        <w:t xml:space="preserve">, </w:t>
      </w:r>
      <w:r w:rsidR="00725028" w:rsidRPr="001F587E">
        <w:rPr>
          <w:rFonts w:ascii="Arial" w:hAnsi="Arial" w:cs="Arial"/>
          <w:sz w:val="24"/>
          <w:szCs w:val="24"/>
        </w:rPr>
        <w:t xml:space="preserve">se </w:t>
      </w:r>
      <w:r w:rsidR="00425D87" w:rsidRPr="001F587E">
        <w:rPr>
          <w:rFonts w:ascii="Arial" w:hAnsi="Arial" w:cs="Arial"/>
          <w:sz w:val="24"/>
          <w:szCs w:val="24"/>
        </w:rPr>
        <w:t xml:space="preserve">tornando </w:t>
      </w:r>
      <w:r w:rsidR="001C5B08" w:rsidRPr="001F587E">
        <w:rPr>
          <w:rFonts w:ascii="Arial" w:hAnsi="Arial" w:cs="Arial"/>
          <w:sz w:val="24"/>
          <w:szCs w:val="24"/>
        </w:rPr>
        <w:t>uma prática que vem ganh</w:t>
      </w:r>
      <w:r w:rsidR="00116861" w:rsidRPr="001F587E">
        <w:rPr>
          <w:rFonts w:ascii="Arial" w:hAnsi="Arial" w:cs="Arial"/>
          <w:sz w:val="24"/>
          <w:szCs w:val="24"/>
        </w:rPr>
        <w:t>ando visibilidade no mundo todo. N</w:t>
      </w:r>
      <w:r w:rsidR="001C5B08" w:rsidRPr="001F587E">
        <w:rPr>
          <w:rFonts w:ascii="Arial" w:hAnsi="Arial" w:cs="Arial"/>
          <w:sz w:val="24"/>
          <w:szCs w:val="24"/>
        </w:rPr>
        <w:t xml:space="preserve">o Brasil tornou-se conhecido após a vigência da lei Anticorrupção. </w:t>
      </w:r>
      <w:r w:rsidR="00725028" w:rsidRPr="001F587E">
        <w:rPr>
          <w:rFonts w:ascii="Arial" w:hAnsi="Arial" w:cs="Arial"/>
          <w:sz w:val="24"/>
          <w:szCs w:val="24"/>
        </w:rPr>
        <w:t xml:space="preserve">Se trata </w:t>
      </w:r>
      <w:r w:rsidR="00116861" w:rsidRPr="001F587E">
        <w:rPr>
          <w:rFonts w:ascii="Arial" w:hAnsi="Arial" w:cs="Arial"/>
          <w:sz w:val="24"/>
          <w:szCs w:val="24"/>
        </w:rPr>
        <w:t xml:space="preserve">de </w:t>
      </w:r>
      <w:r w:rsidR="001C5B08" w:rsidRPr="001F587E">
        <w:rPr>
          <w:rFonts w:ascii="Arial" w:hAnsi="Arial" w:cs="Arial"/>
          <w:sz w:val="24"/>
          <w:szCs w:val="24"/>
        </w:rPr>
        <w:t>um programa que é implementado nas organizações com o objetivo de cumprir a legislação vigente</w:t>
      </w:r>
      <w:r w:rsidR="00116861" w:rsidRPr="001F587E">
        <w:rPr>
          <w:rFonts w:ascii="Arial" w:hAnsi="Arial" w:cs="Arial"/>
          <w:sz w:val="24"/>
          <w:szCs w:val="24"/>
        </w:rPr>
        <w:t xml:space="preserve">, bem </w:t>
      </w:r>
      <w:r w:rsidR="00725028" w:rsidRPr="001F587E">
        <w:rPr>
          <w:rFonts w:ascii="Arial" w:hAnsi="Arial" w:cs="Arial"/>
          <w:sz w:val="24"/>
          <w:szCs w:val="24"/>
        </w:rPr>
        <w:t xml:space="preserve">como as </w:t>
      </w:r>
      <w:r w:rsidR="00425D87" w:rsidRPr="001F587E">
        <w:rPr>
          <w:rFonts w:ascii="Arial" w:hAnsi="Arial" w:cs="Arial"/>
          <w:sz w:val="24"/>
          <w:szCs w:val="24"/>
        </w:rPr>
        <w:t>regras internas. C</w:t>
      </w:r>
      <w:r w:rsidR="00116861" w:rsidRPr="001F587E">
        <w:rPr>
          <w:rFonts w:ascii="Arial" w:hAnsi="Arial" w:cs="Arial"/>
          <w:sz w:val="24"/>
          <w:szCs w:val="24"/>
        </w:rPr>
        <w:t>om isso</w:t>
      </w:r>
      <w:r w:rsidR="00425D87" w:rsidRPr="001F587E">
        <w:rPr>
          <w:rFonts w:ascii="Arial" w:hAnsi="Arial" w:cs="Arial"/>
          <w:sz w:val="24"/>
          <w:szCs w:val="24"/>
        </w:rPr>
        <w:t>,</w:t>
      </w:r>
      <w:r w:rsidR="00116861" w:rsidRPr="001F587E">
        <w:rPr>
          <w:rFonts w:ascii="Arial" w:hAnsi="Arial" w:cs="Arial"/>
          <w:sz w:val="24"/>
          <w:szCs w:val="24"/>
        </w:rPr>
        <w:t xml:space="preserve"> evita-se ilícitos, detecta</w:t>
      </w:r>
      <w:r w:rsidR="00425D87" w:rsidRPr="001F587E">
        <w:rPr>
          <w:rFonts w:ascii="Arial" w:hAnsi="Arial" w:cs="Arial"/>
          <w:sz w:val="24"/>
          <w:szCs w:val="24"/>
        </w:rPr>
        <w:t xml:space="preserve"> </w:t>
      </w:r>
      <w:r w:rsidR="001C5B08" w:rsidRPr="001F587E">
        <w:rPr>
          <w:rFonts w:ascii="Arial" w:hAnsi="Arial" w:cs="Arial"/>
          <w:sz w:val="24"/>
          <w:szCs w:val="24"/>
        </w:rPr>
        <w:t xml:space="preserve">falhas e riscos que possam </w:t>
      </w:r>
      <w:r w:rsidR="00725028" w:rsidRPr="001F587E">
        <w:rPr>
          <w:rFonts w:ascii="Arial" w:hAnsi="Arial" w:cs="Arial"/>
          <w:sz w:val="24"/>
          <w:szCs w:val="24"/>
        </w:rPr>
        <w:t xml:space="preserve">existir </w:t>
      </w:r>
      <w:r w:rsidR="001C5B08" w:rsidRPr="001F587E">
        <w:rPr>
          <w:rFonts w:ascii="Arial" w:hAnsi="Arial" w:cs="Arial"/>
          <w:sz w:val="24"/>
          <w:szCs w:val="24"/>
        </w:rPr>
        <w:t>nas atividades</w:t>
      </w:r>
      <w:r w:rsidR="003E3ED7" w:rsidRPr="001F587E">
        <w:rPr>
          <w:rFonts w:ascii="Arial" w:hAnsi="Arial" w:cs="Arial"/>
          <w:sz w:val="24"/>
          <w:szCs w:val="24"/>
        </w:rPr>
        <w:t>,</w:t>
      </w:r>
      <w:r w:rsidR="001C5B08" w:rsidRPr="001F587E">
        <w:rPr>
          <w:rFonts w:ascii="Arial" w:hAnsi="Arial" w:cs="Arial"/>
          <w:sz w:val="24"/>
          <w:szCs w:val="24"/>
        </w:rPr>
        <w:t xml:space="preserve"> reduzindo prejuízos </w:t>
      </w:r>
      <w:r w:rsidR="00643D44" w:rsidRPr="001F587E">
        <w:rPr>
          <w:rFonts w:ascii="Arial" w:hAnsi="Arial" w:cs="Arial"/>
          <w:sz w:val="24"/>
          <w:szCs w:val="24"/>
        </w:rPr>
        <w:t>decorrentes de ações judiciais</w:t>
      </w:r>
      <w:r w:rsidR="001C5B08" w:rsidRPr="001F587E">
        <w:rPr>
          <w:rFonts w:ascii="Arial" w:hAnsi="Arial" w:cs="Arial"/>
          <w:sz w:val="24"/>
          <w:szCs w:val="24"/>
        </w:rPr>
        <w:t xml:space="preserve">. O </w:t>
      </w:r>
      <w:proofErr w:type="spellStart"/>
      <w:r w:rsidR="001C5B08" w:rsidRPr="001F587E">
        <w:rPr>
          <w:rFonts w:ascii="Arial" w:hAnsi="Arial" w:cs="Arial"/>
          <w:i/>
          <w:sz w:val="24"/>
          <w:szCs w:val="24"/>
        </w:rPr>
        <w:t>compliance</w:t>
      </w:r>
      <w:proofErr w:type="spellEnd"/>
      <w:r w:rsidR="001C5B08" w:rsidRPr="001F587E">
        <w:rPr>
          <w:rFonts w:ascii="Arial" w:hAnsi="Arial" w:cs="Arial"/>
          <w:sz w:val="24"/>
          <w:szCs w:val="24"/>
        </w:rPr>
        <w:t xml:space="preserve"> aliado as relações de trabalho</w:t>
      </w:r>
      <w:r w:rsidR="00102462" w:rsidRPr="001F587E">
        <w:rPr>
          <w:rFonts w:ascii="Arial" w:hAnsi="Arial" w:cs="Arial"/>
          <w:sz w:val="24"/>
          <w:szCs w:val="24"/>
        </w:rPr>
        <w:t xml:space="preserve"> contribui com o cumprimento dos direitos fundamentais dos colaboradores durante todo o contrato de trabalho, tornando o ambiente </w:t>
      </w:r>
      <w:r w:rsidR="00725028" w:rsidRPr="001F587E">
        <w:rPr>
          <w:rFonts w:ascii="Arial" w:hAnsi="Arial" w:cs="Arial"/>
          <w:sz w:val="24"/>
          <w:szCs w:val="24"/>
        </w:rPr>
        <w:t xml:space="preserve">em </w:t>
      </w:r>
      <w:r w:rsidR="00102462" w:rsidRPr="001F587E">
        <w:rPr>
          <w:rFonts w:ascii="Arial" w:hAnsi="Arial" w:cs="Arial"/>
          <w:sz w:val="24"/>
          <w:szCs w:val="24"/>
        </w:rPr>
        <w:t>que exerce suas atividades digno e</w:t>
      </w:r>
      <w:r w:rsidR="00725028" w:rsidRPr="001F587E">
        <w:rPr>
          <w:rFonts w:ascii="Arial" w:hAnsi="Arial" w:cs="Arial"/>
          <w:sz w:val="24"/>
          <w:szCs w:val="24"/>
        </w:rPr>
        <w:t>,</w:t>
      </w:r>
      <w:r w:rsidR="00102462" w:rsidRPr="001F587E">
        <w:rPr>
          <w:rFonts w:ascii="Arial" w:hAnsi="Arial" w:cs="Arial"/>
          <w:sz w:val="24"/>
          <w:szCs w:val="24"/>
        </w:rPr>
        <w:t xml:space="preserve"> consequentemente</w:t>
      </w:r>
      <w:r w:rsidR="00725028" w:rsidRPr="001F587E">
        <w:rPr>
          <w:rFonts w:ascii="Arial" w:hAnsi="Arial" w:cs="Arial"/>
          <w:sz w:val="24"/>
          <w:szCs w:val="24"/>
        </w:rPr>
        <w:t>,</w:t>
      </w:r>
      <w:r w:rsidR="00102462" w:rsidRPr="001F587E">
        <w:rPr>
          <w:rFonts w:ascii="Arial" w:hAnsi="Arial" w:cs="Arial"/>
          <w:sz w:val="24"/>
          <w:szCs w:val="24"/>
        </w:rPr>
        <w:t xml:space="preserve"> um melhor desempenho durante o labor, mitigando a necessidade de buscar o poder judiciário para resolver conflitos que possam surgir dessas relações.</w:t>
      </w:r>
      <w:r w:rsidR="00B61BB6" w:rsidRPr="001F587E">
        <w:rPr>
          <w:rFonts w:ascii="Arial" w:hAnsi="Arial" w:cs="Arial"/>
          <w:sz w:val="24"/>
          <w:szCs w:val="24"/>
        </w:rPr>
        <w:t xml:space="preserve"> </w:t>
      </w:r>
      <w:r w:rsidR="00725028" w:rsidRPr="001F587E">
        <w:rPr>
          <w:rFonts w:ascii="Arial" w:hAnsi="Arial" w:cs="Arial"/>
          <w:sz w:val="24"/>
          <w:szCs w:val="24"/>
        </w:rPr>
        <w:t xml:space="preserve">Assim, o </w:t>
      </w:r>
      <w:r w:rsidR="00B61BB6" w:rsidRPr="001F587E">
        <w:rPr>
          <w:rFonts w:ascii="Arial" w:hAnsi="Arial" w:cs="Arial"/>
          <w:sz w:val="24"/>
          <w:szCs w:val="24"/>
        </w:rPr>
        <w:t xml:space="preserve">presente artigo </w:t>
      </w:r>
      <w:r w:rsidR="00725028" w:rsidRPr="001F587E">
        <w:rPr>
          <w:rFonts w:ascii="Arial" w:hAnsi="Arial" w:cs="Arial"/>
          <w:sz w:val="24"/>
          <w:szCs w:val="24"/>
        </w:rPr>
        <w:t xml:space="preserve">científico </w:t>
      </w:r>
      <w:r w:rsidR="00B61BB6" w:rsidRPr="001F587E">
        <w:rPr>
          <w:rFonts w:ascii="Arial" w:hAnsi="Arial" w:cs="Arial"/>
          <w:sz w:val="24"/>
          <w:szCs w:val="24"/>
        </w:rPr>
        <w:t xml:space="preserve">tem sua prevalência essência bibliográfica, tendo por objetivo geral analisar o </w:t>
      </w:r>
      <w:proofErr w:type="spellStart"/>
      <w:r w:rsidR="00B61BB6" w:rsidRPr="001F587E">
        <w:rPr>
          <w:rFonts w:ascii="Arial" w:hAnsi="Arial" w:cs="Arial"/>
          <w:i/>
          <w:sz w:val="24"/>
          <w:szCs w:val="24"/>
        </w:rPr>
        <w:t>compliance</w:t>
      </w:r>
      <w:proofErr w:type="spellEnd"/>
      <w:r w:rsidR="00B61BB6" w:rsidRPr="001F587E">
        <w:rPr>
          <w:rFonts w:ascii="Arial" w:hAnsi="Arial" w:cs="Arial"/>
          <w:sz w:val="24"/>
          <w:szCs w:val="24"/>
        </w:rPr>
        <w:t xml:space="preserve"> como instrumento eficaz no cumprimento e fiscalização das normas trabalhistas </w:t>
      </w:r>
      <w:r w:rsidR="00725028" w:rsidRPr="001F587E">
        <w:rPr>
          <w:rFonts w:ascii="Arial" w:hAnsi="Arial" w:cs="Arial"/>
          <w:sz w:val="24"/>
          <w:szCs w:val="24"/>
        </w:rPr>
        <w:t>e</w:t>
      </w:r>
      <w:r w:rsidR="00B61BB6" w:rsidRPr="001F587E">
        <w:rPr>
          <w:rFonts w:ascii="Arial" w:hAnsi="Arial" w:cs="Arial"/>
          <w:sz w:val="24"/>
          <w:szCs w:val="24"/>
        </w:rPr>
        <w:t xml:space="preserve"> sua contribuição </w:t>
      </w:r>
      <w:r w:rsidR="00725028" w:rsidRPr="001F587E">
        <w:rPr>
          <w:rFonts w:ascii="Arial" w:hAnsi="Arial" w:cs="Arial"/>
          <w:sz w:val="24"/>
          <w:szCs w:val="24"/>
        </w:rPr>
        <w:t>para</w:t>
      </w:r>
      <w:r w:rsidR="00B61BB6" w:rsidRPr="001F587E">
        <w:rPr>
          <w:rFonts w:ascii="Arial" w:hAnsi="Arial" w:cs="Arial"/>
          <w:sz w:val="24"/>
          <w:szCs w:val="24"/>
        </w:rPr>
        <w:t xml:space="preserve"> mitigar </w:t>
      </w:r>
      <w:r w:rsidR="001E0339" w:rsidRPr="001F587E">
        <w:rPr>
          <w:rFonts w:ascii="Arial" w:hAnsi="Arial" w:cs="Arial"/>
          <w:sz w:val="24"/>
          <w:szCs w:val="24"/>
        </w:rPr>
        <w:t>passivos e ações judiciais.</w:t>
      </w:r>
      <w:r w:rsidR="001E0339" w:rsidRPr="001F587E">
        <w:rPr>
          <w:rFonts w:ascii="Arial" w:hAnsi="Arial" w:cs="Arial"/>
        </w:rPr>
        <w:t xml:space="preserve"> </w:t>
      </w:r>
      <w:r w:rsidR="001E0339" w:rsidRPr="001F587E">
        <w:rPr>
          <w:rFonts w:ascii="Arial" w:hAnsi="Arial" w:cs="Arial"/>
          <w:sz w:val="24"/>
          <w:szCs w:val="24"/>
        </w:rPr>
        <w:t xml:space="preserve">Para </w:t>
      </w:r>
      <w:r w:rsidR="00725028" w:rsidRPr="001F587E">
        <w:rPr>
          <w:rFonts w:ascii="Arial" w:hAnsi="Arial" w:cs="Arial"/>
          <w:sz w:val="24"/>
          <w:szCs w:val="24"/>
        </w:rPr>
        <w:t>tanto</w:t>
      </w:r>
      <w:r w:rsidR="001E0339" w:rsidRPr="001F587E">
        <w:rPr>
          <w:rFonts w:ascii="Arial" w:hAnsi="Arial" w:cs="Arial"/>
          <w:sz w:val="24"/>
          <w:szCs w:val="24"/>
        </w:rPr>
        <w:t xml:space="preserve">, foi desenvolvida uma pesquisa de abordagem qualitativa, empreendendo a fonte bibliográfica, abrangendo leituras, análises e interpretações sobre o tema </w:t>
      </w:r>
      <w:r w:rsidR="00725028" w:rsidRPr="001F587E">
        <w:rPr>
          <w:rFonts w:ascii="Arial" w:hAnsi="Arial" w:cs="Arial"/>
          <w:sz w:val="24"/>
          <w:szCs w:val="24"/>
        </w:rPr>
        <w:t xml:space="preserve">com </w:t>
      </w:r>
      <w:r w:rsidR="001E0339" w:rsidRPr="001F587E">
        <w:rPr>
          <w:rFonts w:ascii="Arial" w:hAnsi="Arial" w:cs="Arial"/>
          <w:sz w:val="24"/>
          <w:szCs w:val="24"/>
        </w:rPr>
        <w:t xml:space="preserve">o método de abordagem dedutivo, pois parte de uma premissa para explicar um objeto especifico. O trabalho </w:t>
      </w:r>
      <w:r w:rsidR="00725028" w:rsidRPr="001F587E">
        <w:rPr>
          <w:rFonts w:ascii="Arial" w:hAnsi="Arial" w:cs="Arial"/>
          <w:sz w:val="24"/>
          <w:szCs w:val="24"/>
        </w:rPr>
        <w:t>desenvolve-se</w:t>
      </w:r>
      <w:r w:rsidR="001E0339" w:rsidRPr="001F587E">
        <w:rPr>
          <w:rFonts w:ascii="Arial" w:hAnsi="Arial" w:cs="Arial"/>
          <w:sz w:val="24"/>
          <w:szCs w:val="24"/>
        </w:rPr>
        <w:t xml:space="preserve"> em três tópicos</w:t>
      </w:r>
      <w:r w:rsidR="00725028" w:rsidRPr="001F587E">
        <w:rPr>
          <w:rFonts w:ascii="Arial" w:hAnsi="Arial" w:cs="Arial"/>
          <w:sz w:val="24"/>
          <w:szCs w:val="24"/>
        </w:rPr>
        <w:t>,</w:t>
      </w:r>
      <w:r w:rsidR="001E0339" w:rsidRPr="001F587E">
        <w:rPr>
          <w:rFonts w:ascii="Arial" w:hAnsi="Arial" w:cs="Arial"/>
          <w:sz w:val="24"/>
          <w:szCs w:val="24"/>
        </w:rPr>
        <w:t xml:space="preserve"> sendo </w:t>
      </w:r>
      <w:r w:rsidR="00725028" w:rsidRPr="001F587E">
        <w:rPr>
          <w:rFonts w:ascii="Arial" w:hAnsi="Arial" w:cs="Arial"/>
          <w:sz w:val="24"/>
          <w:szCs w:val="24"/>
        </w:rPr>
        <w:t xml:space="preserve">feita </w:t>
      </w:r>
      <w:r w:rsidR="001E0339" w:rsidRPr="001F587E">
        <w:rPr>
          <w:rFonts w:ascii="Arial" w:hAnsi="Arial" w:cs="Arial"/>
          <w:sz w:val="24"/>
          <w:szCs w:val="24"/>
        </w:rPr>
        <w:t xml:space="preserve">uma análise </w:t>
      </w:r>
      <w:r w:rsidR="00643D44" w:rsidRPr="001F587E">
        <w:rPr>
          <w:rFonts w:ascii="Arial" w:hAnsi="Arial" w:cs="Arial"/>
          <w:sz w:val="24"/>
          <w:szCs w:val="24"/>
        </w:rPr>
        <w:t xml:space="preserve">do contexto histórico, </w:t>
      </w:r>
      <w:r w:rsidR="001E0339" w:rsidRPr="001F587E">
        <w:rPr>
          <w:rFonts w:ascii="Arial" w:hAnsi="Arial" w:cs="Arial"/>
          <w:sz w:val="24"/>
          <w:szCs w:val="24"/>
        </w:rPr>
        <w:t xml:space="preserve">o </w:t>
      </w:r>
      <w:r w:rsidR="001E0339" w:rsidRPr="001F587E">
        <w:rPr>
          <w:rFonts w:ascii="Arial" w:hAnsi="Arial" w:cs="Arial"/>
          <w:sz w:val="24"/>
          <w:szCs w:val="24"/>
        </w:rPr>
        <w:lastRenderedPageBreak/>
        <w:t xml:space="preserve">conceito do </w:t>
      </w:r>
      <w:proofErr w:type="spellStart"/>
      <w:r w:rsidR="001E0339" w:rsidRPr="001F587E">
        <w:rPr>
          <w:rFonts w:ascii="Arial" w:hAnsi="Arial" w:cs="Arial"/>
          <w:i/>
          <w:sz w:val="24"/>
          <w:szCs w:val="24"/>
        </w:rPr>
        <w:t>compliance</w:t>
      </w:r>
      <w:proofErr w:type="spellEnd"/>
      <w:r w:rsidR="001E0339" w:rsidRPr="001F587E">
        <w:rPr>
          <w:rFonts w:ascii="Arial" w:hAnsi="Arial" w:cs="Arial"/>
          <w:sz w:val="24"/>
          <w:szCs w:val="24"/>
        </w:rPr>
        <w:t>, sua aplicação nas</w:t>
      </w:r>
      <w:r w:rsidR="00643D44" w:rsidRPr="001F587E">
        <w:rPr>
          <w:rFonts w:ascii="Arial" w:hAnsi="Arial" w:cs="Arial"/>
          <w:sz w:val="24"/>
          <w:szCs w:val="24"/>
        </w:rPr>
        <w:t xml:space="preserve"> relações de trabalho, </w:t>
      </w:r>
      <w:r w:rsidR="001E0339" w:rsidRPr="001F587E">
        <w:rPr>
          <w:rFonts w:ascii="Arial" w:hAnsi="Arial" w:cs="Arial"/>
          <w:sz w:val="24"/>
          <w:szCs w:val="24"/>
        </w:rPr>
        <w:t xml:space="preserve">como </w:t>
      </w:r>
      <w:r w:rsidR="00643D44" w:rsidRPr="001F587E">
        <w:rPr>
          <w:rFonts w:ascii="Arial" w:hAnsi="Arial" w:cs="Arial"/>
          <w:sz w:val="24"/>
          <w:szCs w:val="24"/>
        </w:rPr>
        <w:t xml:space="preserve">um meio </w:t>
      </w:r>
      <w:r w:rsidR="001E0339" w:rsidRPr="001F587E">
        <w:rPr>
          <w:rFonts w:ascii="Arial" w:hAnsi="Arial" w:cs="Arial"/>
          <w:sz w:val="24"/>
          <w:szCs w:val="24"/>
        </w:rPr>
        <w:t>de evitar a busca da tutela jurisdicional, reduzindo ações judicias.</w:t>
      </w:r>
    </w:p>
    <w:p w14:paraId="505E65A2" w14:textId="41202717" w:rsidR="00546E09" w:rsidRPr="001F587E" w:rsidRDefault="001E0339" w:rsidP="00C969D2">
      <w:pPr>
        <w:spacing w:line="360" w:lineRule="auto"/>
        <w:jc w:val="both"/>
        <w:rPr>
          <w:rFonts w:ascii="Arial" w:hAnsi="Arial" w:cs="Arial"/>
          <w:sz w:val="24"/>
          <w:szCs w:val="24"/>
        </w:rPr>
      </w:pPr>
      <w:r w:rsidRPr="001F587E">
        <w:rPr>
          <w:rFonts w:ascii="Arial" w:hAnsi="Arial" w:cs="Arial"/>
          <w:sz w:val="24"/>
          <w:szCs w:val="24"/>
        </w:rPr>
        <w:t xml:space="preserve">PALAVRAS-CHAVE: </w:t>
      </w:r>
      <w:proofErr w:type="spellStart"/>
      <w:r w:rsidRPr="001F587E">
        <w:rPr>
          <w:rFonts w:ascii="Arial" w:hAnsi="Arial" w:cs="Arial"/>
          <w:sz w:val="24"/>
          <w:szCs w:val="24"/>
        </w:rPr>
        <w:t>Compliance</w:t>
      </w:r>
      <w:proofErr w:type="spellEnd"/>
      <w:r w:rsidRPr="001F587E">
        <w:rPr>
          <w:rFonts w:ascii="Arial" w:hAnsi="Arial" w:cs="Arial"/>
          <w:sz w:val="24"/>
          <w:szCs w:val="24"/>
        </w:rPr>
        <w:t>. Prevenção. Trabalhista. Reduzir ações judiciais.</w:t>
      </w:r>
    </w:p>
    <w:p w14:paraId="64DBC030" w14:textId="77777777" w:rsidR="00C969D2" w:rsidRPr="001F587E" w:rsidRDefault="00C969D2" w:rsidP="00C969D2">
      <w:pPr>
        <w:spacing w:line="360" w:lineRule="auto"/>
        <w:jc w:val="both"/>
        <w:rPr>
          <w:rFonts w:ascii="Arial" w:hAnsi="Arial" w:cs="Arial"/>
          <w:sz w:val="24"/>
          <w:szCs w:val="24"/>
        </w:rPr>
      </w:pPr>
    </w:p>
    <w:p w14:paraId="5CCF8D23" w14:textId="506DCC98" w:rsidR="00BA2234" w:rsidRPr="001F587E" w:rsidRDefault="00BA2234" w:rsidP="00C969D2">
      <w:pPr>
        <w:spacing w:line="360" w:lineRule="auto"/>
        <w:jc w:val="center"/>
        <w:rPr>
          <w:rFonts w:ascii="Arial" w:hAnsi="Arial" w:cs="Arial"/>
          <w:sz w:val="24"/>
          <w:szCs w:val="24"/>
        </w:rPr>
      </w:pPr>
      <w:r w:rsidRPr="001F587E">
        <w:rPr>
          <w:rFonts w:ascii="Arial" w:hAnsi="Arial" w:cs="Arial"/>
          <w:b/>
          <w:sz w:val="24"/>
          <w:szCs w:val="24"/>
        </w:rPr>
        <w:t>ABSTRACT</w:t>
      </w:r>
    </w:p>
    <w:p w14:paraId="7DEA3BE9" w14:textId="77777777" w:rsidR="000D7868" w:rsidRPr="001F587E" w:rsidRDefault="000D7868" w:rsidP="00C969D2">
      <w:pPr>
        <w:spacing w:line="360" w:lineRule="auto"/>
        <w:jc w:val="center"/>
        <w:rPr>
          <w:rFonts w:ascii="Arial" w:hAnsi="Arial" w:cs="Arial"/>
          <w:b/>
        </w:rPr>
      </w:pPr>
    </w:p>
    <w:p w14:paraId="25991401" w14:textId="77777777" w:rsidR="00D05A3C" w:rsidRPr="001F587E" w:rsidRDefault="00D05A3C" w:rsidP="00D05A3C">
      <w:pPr>
        <w:spacing w:line="360" w:lineRule="auto"/>
        <w:jc w:val="both"/>
        <w:rPr>
          <w:rFonts w:ascii="Arial" w:hAnsi="Arial" w:cs="Arial"/>
          <w:bCs/>
          <w:sz w:val="24"/>
          <w:szCs w:val="24"/>
        </w:rPr>
      </w:pPr>
      <w:r w:rsidRPr="001F587E">
        <w:rPr>
          <w:rFonts w:ascii="Arial" w:hAnsi="Arial" w:cs="Arial"/>
          <w:bCs/>
          <w:sz w:val="24"/>
          <w:szCs w:val="24"/>
        </w:rPr>
        <w:t xml:space="preserve">The </w:t>
      </w:r>
      <w:proofErr w:type="spellStart"/>
      <w:r w:rsidRPr="001F587E">
        <w:rPr>
          <w:rFonts w:ascii="Arial" w:hAnsi="Arial" w:cs="Arial"/>
          <w:bCs/>
          <w:sz w:val="24"/>
          <w:szCs w:val="24"/>
        </w:rPr>
        <w:t>present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study</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aims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to</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analyze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compliance</w:t>
      </w:r>
      <w:proofErr w:type="spellEnd"/>
      <w:r w:rsidRPr="001F587E">
        <w:rPr>
          <w:rFonts w:ascii="Arial" w:hAnsi="Arial" w:cs="Arial"/>
          <w:bCs/>
          <w:sz w:val="24"/>
          <w:szCs w:val="24"/>
        </w:rPr>
        <w:t xml:space="preserve"> as </w:t>
      </w:r>
      <w:proofErr w:type="spellStart"/>
      <w:r w:rsidRPr="001F587E">
        <w:rPr>
          <w:rFonts w:ascii="Arial" w:hAnsi="Arial" w:cs="Arial"/>
          <w:bCs/>
          <w:sz w:val="24"/>
          <w:szCs w:val="24"/>
        </w:rPr>
        <w:t>an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important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preventive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instrument</w:t>
      </w:r>
      <w:proofErr w:type="spellEnd"/>
      <w:r w:rsidRPr="001F587E">
        <w:rPr>
          <w:rFonts w:ascii="Arial" w:hAnsi="Arial" w:cs="Arial"/>
          <w:bCs/>
          <w:sz w:val="24"/>
          <w:szCs w:val="24"/>
        </w:rPr>
        <w:t xml:space="preserve">. It </w:t>
      </w:r>
      <w:proofErr w:type="spellStart"/>
      <w:r w:rsidRPr="001F587E">
        <w:rPr>
          <w:rFonts w:ascii="Arial" w:hAnsi="Arial" w:cs="Arial"/>
          <w:bCs/>
          <w:sz w:val="24"/>
          <w:szCs w:val="24"/>
        </w:rPr>
        <w:t>originated</w:t>
      </w:r>
      <w:proofErr w:type="spellEnd"/>
      <w:r w:rsidRPr="001F587E">
        <w:rPr>
          <w:rFonts w:ascii="Arial" w:hAnsi="Arial" w:cs="Arial"/>
          <w:bCs/>
          <w:sz w:val="24"/>
          <w:szCs w:val="24"/>
        </w:rPr>
        <w:t xml:space="preserve"> in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USA </w:t>
      </w:r>
      <w:proofErr w:type="spellStart"/>
      <w:r w:rsidRPr="001F587E">
        <w:rPr>
          <w:rFonts w:ascii="Arial" w:hAnsi="Arial" w:cs="Arial"/>
          <w:bCs/>
          <w:sz w:val="24"/>
          <w:szCs w:val="24"/>
        </w:rPr>
        <w:t>and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has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gained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visibility</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worldwide</w:t>
      </w:r>
      <w:proofErr w:type="spellEnd"/>
      <w:r w:rsidRPr="001F587E">
        <w:rPr>
          <w:rFonts w:ascii="Arial" w:hAnsi="Arial" w:cs="Arial"/>
          <w:bCs/>
          <w:sz w:val="24"/>
          <w:szCs w:val="24"/>
        </w:rPr>
        <w:t xml:space="preserve">. In </w:t>
      </w:r>
      <w:proofErr w:type="spellStart"/>
      <w:r w:rsidRPr="001F587E">
        <w:rPr>
          <w:rFonts w:ascii="Arial" w:hAnsi="Arial" w:cs="Arial"/>
          <w:bCs/>
          <w:sz w:val="24"/>
          <w:szCs w:val="24"/>
        </w:rPr>
        <w:t>Brazil</w:t>
      </w:r>
      <w:proofErr w:type="spellEnd"/>
      <w:r w:rsidRPr="001F587E">
        <w:rPr>
          <w:rFonts w:ascii="Arial" w:hAnsi="Arial" w:cs="Arial"/>
          <w:bCs/>
          <w:sz w:val="24"/>
          <w:szCs w:val="24"/>
        </w:rPr>
        <w:t xml:space="preserve">, it </w:t>
      </w:r>
      <w:proofErr w:type="spellStart"/>
      <w:r w:rsidRPr="001F587E">
        <w:rPr>
          <w:rFonts w:ascii="Arial" w:hAnsi="Arial" w:cs="Arial"/>
          <w:bCs/>
          <w:sz w:val="24"/>
          <w:szCs w:val="24"/>
        </w:rPr>
        <w:t>became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known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after</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enactment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of</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Anti-Corruption</w:t>
      </w:r>
      <w:proofErr w:type="spellEnd"/>
      <w:r w:rsidRPr="001F587E">
        <w:rPr>
          <w:rFonts w:ascii="Arial" w:hAnsi="Arial" w:cs="Arial"/>
          <w:bCs/>
          <w:sz w:val="24"/>
          <w:szCs w:val="24"/>
        </w:rPr>
        <w:t xml:space="preserve"> Law. </w:t>
      </w:r>
      <w:proofErr w:type="spellStart"/>
      <w:r w:rsidRPr="001F587E">
        <w:rPr>
          <w:rFonts w:ascii="Arial" w:hAnsi="Arial" w:cs="Arial"/>
          <w:bCs/>
          <w:sz w:val="24"/>
          <w:szCs w:val="24"/>
        </w:rPr>
        <w:t>Compliance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is</w:t>
      </w:r>
      <w:proofErr w:type="spellEnd"/>
      <w:r w:rsidRPr="001F587E">
        <w:rPr>
          <w:rFonts w:ascii="Arial" w:hAnsi="Arial" w:cs="Arial"/>
          <w:bCs/>
          <w:sz w:val="24"/>
          <w:szCs w:val="24"/>
        </w:rPr>
        <w:t xml:space="preserve"> a </w:t>
      </w:r>
      <w:proofErr w:type="spellStart"/>
      <w:r w:rsidRPr="001F587E">
        <w:rPr>
          <w:rFonts w:ascii="Arial" w:hAnsi="Arial" w:cs="Arial"/>
          <w:bCs/>
          <w:sz w:val="24"/>
          <w:szCs w:val="24"/>
        </w:rPr>
        <w:t>program</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implemented</w:t>
      </w:r>
      <w:proofErr w:type="spellEnd"/>
      <w:r w:rsidRPr="001F587E">
        <w:rPr>
          <w:rFonts w:ascii="Arial" w:hAnsi="Arial" w:cs="Arial"/>
          <w:bCs/>
          <w:sz w:val="24"/>
          <w:szCs w:val="24"/>
        </w:rPr>
        <w:t xml:space="preserve"> in </w:t>
      </w:r>
      <w:proofErr w:type="spellStart"/>
      <w:r w:rsidRPr="001F587E">
        <w:rPr>
          <w:rFonts w:ascii="Arial" w:hAnsi="Arial" w:cs="Arial"/>
          <w:bCs/>
          <w:sz w:val="24"/>
          <w:szCs w:val="24"/>
        </w:rPr>
        <w:t>organizations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with</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objective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of</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complying</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with</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current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legislation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internal</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rules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By</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doing</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so</w:t>
      </w:r>
      <w:proofErr w:type="spellEnd"/>
      <w:r w:rsidRPr="001F587E">
        <w:rPr>
          <w:rFonts w:ascii="Arial" w:hAnsi="Arial" w:cs="Arial"/>
          <w:bCs/>
          <w:sz w:val="24"/>
          <w:szCs w:val="24"/>
        </w:rPr>
        <w:t xml:space="preserve">, it </w:t>
      </w:r>
      <w:proofErr w:type="spellStart"/>
      <w:r w:rsidRPr="001F587E">
        <w:rPr>
          <w:rFonts w:ascii="Arial" w:hAnsi="Arial" w:cs="Arial"/>
          <w:bCs/>
          <w:sz w:val="24"/>
          <w:szCs w:val="24"/>
        </w:rPr>
        <w:t>prevents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illegal</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activities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detects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flaws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risks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that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may</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exist</w:t>
      </w:r>
      <w:proofErr w:type="spellEnd"/>
      <w:r w:rsidRPr="001F587E">
        <w:rPr>
          <w:rFonts w:ascii="Arial" w:hAnsi="Arial" w:cs="Arial"/>
          <w:bCs/>
          <w:sz w:val="24"/>
          <w:szCs w:val="24"/>
        </w:rPr>
        <w:t xml:space="preserve"> in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activities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thus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reducing</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damages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resulting</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from</w:t>
      </w:r>
      <w:proofErr w:type="spellEnd"/>
      <w:r w:rsidRPr="001F587E">
        <w:rPr>
          <w:rFonts w:ascii="Arial" w:hAnsi="Arial" w:cs="Arial"/>
          <w:bCs/>
          <w:sz w:val="24"/>
          <w:szCs w:val="24"/>
        </w:rPr>
        <w:t xml:space="preserve"> legal </w:t>
      </w:r>
      <w:proofErr w:type="spellStart"/>
      <w:r w:rsidRPr="001F587E">
        <w:rPr>
          <w:rFonts w:ascii="Arial" w:hAnsi="Arial" w:cs="Arial"/>
          <w:bCs/>
          <w:sz w:val="24"/>
          <w:szCs w:val="24"/>
        </w:rPr>
        <w:t>actions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Compliance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when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applied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to</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employment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relationships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contributes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to</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fulfillment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of</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employees</w:t>
      </w:r>
      <w:proofErr w:type="spellEnd"/>
      <w:r w:rsidRPr="001F587E">
        <w:rPr>
          <w:rFonts w:ascii="Arial" w:hAnsi="Arial" w:cs="Arial"/>
          <w:bCs/>
          <w:sz w:val="24"/>
          <w:szCs w:val="24"/>
        </w:rPr>
        <w:t xml:space="preserve">' fundamental </w:t>
      </w:r>
      <w:proofErr w:type="spellStart"/>
      <w:r w:rsidRPr="001F587E">
        <w:rPr>
          <w:rFonts w:ascii="Arial" w:hAnsi="Arial" w:cs="Arial"/>
          <w:bCs/>
          <w:sz w:val="24"/>
          <w:szCs w:val="24"/>
        </w:rPr>
        <w:t>rights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throughout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their</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employment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contracts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creating</w:t>
      </w:r>
      <w:proofErr w:type="spellEnd"/>
      <w:r w:rsidRPr="001F587E">
        <w:rPr>
          <w:rFonts w:ascii="Arial" w:hAnsi="Arial" w:cs="Arial"/>
          <w:bCs/>
          <w:sz w:val="24"/>
          <w:szCs w:val="24"/>
        </w:rPr>
        <w:t xml:space="preserve"> a </w:t>
      </w:r>
      <w:proofErr w:type="spellStart"/>
      <w:r w:rsidRPr="001F587E">
        <w:rPr>
          <w:rFonts w:ascii="Arial" w:hAnsi="Arial" w:cs="Arial"/>
          <w:bCs/>
          <w:sz w:val="24"/>
          <w:szCs w:val="24"/>
        </w:rPr>
        <w:t>dignified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work</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environment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consequently</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enhancing</w:t>
      </w:r>
      <w:proofErr w:type="spellEnd"/>
      <w:r w:rsidRPr="001F587E">
        <w:rPr>
          <w:rFonts w:ascii="Arial" w:hAnsi="Arial" w:cs="Arial"/>
          <w:bCs/>
          <w:sz w:val="24"/>
          <w:szCs w:val="24"/>
        </w:rPr>
        <w:t xml:space="preserve"> performance, </w:t>
      </w:r>
      <w:proofErr w:type="spellStart"/>
      <w:r w:rsidRPr="001F587E">
        <w:rPr>
          <w:rFonts w:ascii="Arial" w:hAnsi="Arial" w:cs="Arial"/>
          <w:bCs/>
          <w:sz w:val="24"/>
          <w:szCs w:val="24"/>
        </w:rPr>
        <w:t>thereby</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mitigating</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need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to</w:t>
      </w:r>
      <w:proofErr w:type="spellEnd"/>
      <w:r w:rsidRPr="001F587E">
        <w:rPr>
          <w:rFonts w:ascii="Arial" w:hAnsi="Arial" w:cs="Arial"/>
          <w:bCs/>
          <w:sz w:val="24"/>
          <w:szCs w:val="24"/>
        </w:rPr>
        <w:t xml:space="preserve"> resort </w:t>
      </w:r>
      <w:proofErr w:type="spellStart"/>
      <w:r w:rsidRPr="001F587E">
        <w:rPr>
          <w:rFonts w:ascii="Arial" w:hAnsi="Arial" w:cs="Arial"/>
          <w:bCs/>
          <w:sz w:val="24"/>
          <w:szCs w:val="24"/>
        </w:rPr>
        <w:t>to</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judicial system </w:t>
      </w:r>
      <w:proofErr w:type="spellStart"/>
      <w:r w:rsidRPr="001F587E">
        <w:rPr>
          <w:rFonts w:ascii="Arial" w:hAnsi="Arial" w:cs="Arial"/>
          <w:bCs/>
          <w:sz w:val="24"/>
          <w:szCs w:val="24"/>
        </w:rPr>
        <w:t>to</w:t>
      </w:r>
      <w:proofErr w:type="spellEnd"/>
      <w:r w:rsidRPr="001F587E">
        <w:rPr>
          <w:rFonts w:ascii="Arial" w:hAnsi="Arial" w:cs="Arial"/>
          <w:bCs/>
          <w:sz w:val="24"/>
          <w:szCs w:val="24"/>
        </w:rPr>
        <w:t xml:space="preserve"> resolve </w:t>
      </w:r>
      <w:proofErr w:type="spellStart"/>
      <w:r w:rsidRPr="001F587E">
        <w:rPr>
          <w:rFonts w:ascii="Arial" w:hAnsi="Arial" w:cs="Arial"/>
          <w:bCs/>
          <w:sz w:val="24"/>
          <w:szCs w:val="24"/>
        </w:rPr>
        <w:t>conflicts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that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may</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arise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from</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these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relationships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Therefore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this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scientific</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article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is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predominantly</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based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bibliographic</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sources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has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overall </w:t>
      </w:r>
      <w:proofErr w:type="spellStart"/>
      <w:r w:rsidRPr="001F587E">
        <w:rPr>
          <w:rFonts w:ascii="Arial" w:hAnsi="Arial" w:cs="Arial"/>
          <w:bCs/>
          <w:sz w:val="24"/>
          <w:szCs w:val="24"/>
        </w:rPr>
        <w:t>objective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of</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analyzing</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compliance</w:t>
      </w:r>
      <w:proofErr w:type="spellEnd"/>
      <w:r w:rsidRPr="001F587E">
        <w:rPr>
          <w:rFonts w:ascii="Arial" w:hAnsi="Arial" w:cs="Arial"/>
          <w:bCs/>
          <w:sz w:val="24"/>
          <w:szCs w:val="24"/>
        </w:rPr>
        <w:t xml:space="preserve"> as </w:t>
      </w:r>
      <w:proofErr w:type="spellStart"/>
      <w:r w:rsidRPr="001F587E">
        <w:rPr>
          <w:rFonts w:ascii="Arial" w:hAnsi="Arial" w:cs="Arial"/>
          <w:bCs/>
          <w:sz w:val="24"/>
          <w:szCs w:val="24"/>
        </w:rPr>
        <w:t>an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effective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instrument</w:t>
      </w:r>
      <w:proofErr w:type="spellEnd"/>
      <w:r w:rsidRPr="001F587E">
        <w:rPr>
          <w:rFonts w:ascii="Arial" w:hAnsi="Arial" w:cs="Arial"/>
          <w:bCs/>
          <w:sz w:val="24"/>
          <w:szCs w:val="24"/>
        </w:rPr>
        <w:t xml:space="preserve"> for </w:t>
      </w:r>
      <w:proofErr w:type="spellStart"/>
      <w:r w:rsidRPr="001F587E">
        <w:rPr>
          <w:rFonts w:ascii="Arial" w:hAnsi="Arial" w:cs="Arial"/>
          <w:bCs/>
          <w:sz w:val="24"/>
          <w:szCs w:val="24"/>
        </w:rPr>
        <w:t>compliance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enforcement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of</w:t>
      </w:r>
      <w:proofErr w:type="spellEnd"/>
      <w:r w:rsidRPr="001F587E">
        <w:rPr>
          <w:rFonts w:ascii="Arial" w:hAnsi="Arial" w:cs="Arial"/>
          <w:bCs/>
          <w:sz w:val="24"/>
          <w:szCs w:val="24"/>
        </w:rPr>
        <w:t xml:space="preserve"> labor </w:t>
      </w:r>
      <w:proofErr w:type="spellStart"/>
      <w:r w:rsidRPr="001F587E">
        <w:rPr>
          <w:rFonts w:ascii="Arial" w:hAnsi="Arial" w:cs="Arial"/>
          <w:bCs/>
          <w:sz w:val="24"/>
          <w:szCs w:val="24"/>
        </w:rPr>
        <w:t>laws</w:t>
      </w:r>
      <w:proofErr w:type="spellEnd"/>
      <w:r w:rsidRPr="001F587E">
        <w:rPr>
          <w:rFonts w:ascii="Arial" w:hAnsi="Arial" w:cs="Arial"/>
          <w:bCs/>
          <w:sz w:val="24"/>
          <w:szCs w:val="24"/>
        </w:rPr>
        <w:t xml:space="preserve">, as </w:t>
      </w:r>
      <w:proofErr w:type="spellStart"/>
      <w:r w:rsidRPr="001F587E">
        <w:rPr>
          <w:rFonts w:ascii="Arial" w:hAnsi="Arial" w:cs="Arial"/>
          <w:bCs/>
          <w:sz w:val="24"/>
          <w:szCs w:val="24"/>
        </w:rPr>
        <w:t>well</w:t>
      </w:r>
      <w:proofErr w:type="spellEnd"/>
      <w:r w:rsidRPr="001F587E">
        <w:rPr>
          <w:rFonts w:ascii="Arial" w:hAnsi="Arial" w:cs="Arial"/>
          <w:bCs/>
          <w:sz w:val="24"/>
          <w:szCs w:val="24"/>
        </w:rPr>
        <w:t xml:space="preserve"> as its </w:t>
      </w:r>
      <w:proofErr w:type="spellStart"/>
      <w:r w:rsidRPr="001F587E">
        <w:rPr>
          <w:rFonts w:ascii="Arial" w:hAnsi="Arial" w:cs="Arial"/>
          <w:bCs/>
          <w:sz w:val="24"/>
          <w:szCs w:val="24"/>
        </w:rPr>
        <w:t>contribution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to</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mitigating</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liabilities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and</w:t>
      </w:r>
      <w:proofErr w:type="spellEnd"/>
      <w:r w:rsidRPr="001F587E">
        <w:rPr>
          <w:rFonts w:ascii="Arial" w:hAnsi="Arial" w:cs="Arial"/>
          <w:bCs/>
          <w:sz w:val="24"/>
          <w:szCs w:val="24"/>
        </w:rPr>
        <w:t xml:space="preserve"> legal </w:t>
      </w:r>
      <w:proofErr w:type="spellStart"/>
      <w:r w:rsidRPr="001F587E">
        <w:rPr>
          <w:rFonts w:ascii="Arial" w:hAnsi="Arial" w:cs="Arial"/>
          <w:bCs/>
          <w:sz w:val="24"/>
          <w:szCs w:val="24"/>
        </w:rPr>
        <w:t>actions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To</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achieve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this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objective</w:t>
      </w:r>
      <w:proofErr w:type="spellEnd"/>
      <w:r w:rsidRPr="001F587E">
        <w:rPr>
          <w:rFonts w:ascii="Arial" w:hAnsi="Arial" w:cs="Arial"/>
          <w:bCs/>
          <w:sz w:val="24"/>
          <w:szCs w:val="24"/>
        </w:rPr>
        <w:t xml:space="preserve">, a </w:t>
      </w:r>
      <w:proofErr w:type="spellStart"/>
      <w:r w:rsidRPr="001F587E">
        <w:rPr>
          <w:rFonts w:ascii="Arial" w:hAnsi="Arial" w:cs="Arial"/>
          <w:bCs/>
          <w:sz w:val="24"/>
          <w:szCs w:val="24"/>
        </w:rPr>
        <w:t>qualitative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research</w:t>
      </w:r>
      <w:proofErr w:type="spellEnd"/>
      <w:r w:rsidRPr="001F587E">
        <w:rPr>
          <w:rFonts w:ascii="Arial" w:hAnsi="Arial" w:cs="Arial"/>
          <w:bCs/>
          <w:sz w:val="24"/>
          <w:szCs w:val="24"/>
        </w:rPr>
        <w:t xml:space="preserve"> approach </w:t>
      </w:r>
      <w:proofErr w:type="spellStart"/>
      <w:r w:rsidRPr="001F587E">
        <w:rPr>
          <w:rFonts w:ascii="Arial" w:hAnsi="Arial" w:cs="Arial"/>
          <w:bCs/>
          <w:sz w:val="24"/>
          <w:szCs w:val="24"/>
        </w:rPr>
        <w:t>was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undertaken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relying</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bibliographic</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sources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encompassing</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readings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analysis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interpretations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subject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using</w:t>
      </w:r>
      <w:proofErr w:type="spellEnd"/>
      <w:r w:rsidRPr="001F587E">
        <w:rPr>
          <w:rFonts w:ascii="Arial" w:hAnsi="Arial" w:cs="Arial"/>
          <w:bCs/>
          <w:sz w:val="24"/>
          <w:szCs w:val="24"/>
        </w:rPr>
        <w:t xml:space="preserve"> a </w:t>
      </w:r>
      <w:proofErr w:type="spellStart"/>
      <w:r w:rsidRPr="001F587E">
        <w:rPr>
          <w:rFonts w:ascii="Arial" w:hAnsi="Arial" w:cs="Arial"/>
          <w:bCs/>
          <w:sz w:val="24"/>
          <w:szCs w:val="24"/>
        </w:rPr>
        <w:t>deductive</w:t>
      </w:r>
      <w:proofErr w:type="spellEnd"/>
      <w:r w:rsidRPr="001F587E">
        <w:rPr>
          <w:rFonts w:ascii="Arial" w:hAnsi="Arial" w:cs="Arial"/>
          <w:bCs/>
          <w:sz w:val="24"/>
          <w:szCs w:val="24"/>
        </w:rPr>
        <w:t xml:space="preserve"> approach, </w:t>
      </w:r>
      <w:proofErr w:type="spellStart"/>
      <w:r w:rsidRPr="001F587E">
        <w:rPr>
          <w:rFonts w:ascii="Arial" w:hAnsi="Arial" w:cs="Arial"/>
          <w:bCs/>
          <w:sz w:val="24"/>
          <w:szCs w:val="24"/>
        </w:rPr>
        <w:t>which</w:t>
      </w:r>
      <w:proofErr w:type="spellEnd"/>
      <w:r w:rsidRPr="001F587E">
        <w:rPr>
          <w:rFonts w:ascii="Arial" w:hAnsi="Arial" w:cs="Arial"/>
          <w:bCs/>
          <w:sz w:val="24"/>
          <w:szCs w:val="24"/>
        </w:rPr>
        <w:t xml:space="preserve"> starts </w:t>
      </w:r>
      <w:proofErr w:type="spellStart"/>
      <w:r w:rsidRPr="001F587E">
        <w:rPr>
          <w:rFonts w:ascii="Arial" w:hAnsi="Arial" w:cs="Arial"/>
          <w:bCs/>
          <w:sz w:val="24"/>
          <w:szCs w:val="24"/>
        </w:rPr>
        <w:t>from</w:t>
      </w:r>
      <w:proofErr w:type="spellEnd"/>
      <w:r w:rsidRPr="001F587E">
        <w:rPr>
          <w:rFonts w:ascii="Arial" w:hAnsi="Arial" w:cs="Arial"/>
          <w:bCs/>
          <w:sz w:val="24"/>
          <w:szCs w:val="24"/>
        </w:rPr>
        <w:t xml:space="preserve"> a </w:t>
      </w:r>
      <w:proofErr w:type="spellStart"/>
      <w:r w:rsidRPr="001F587E">
        <w:rPr>
          <w:rFonts w:ascii="Arial" w:hAnsi="Arial" w:cs="Arial"/>
          <w:bCs/>
          <w:sz w:val="24"/>
          <w:szCs w:val="24"/>
        </w:rPr>
        <w:t>premise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to</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explain</w:t>
      </w:r>
      <w:proofErr w:type="spellEnd"/>
      <w:r w:rsidRPr="001F587E">
        <w:rPr>
          <w:rFonts w:ascii="Arial" w:hAnsi="Arial" w:cs="Arial"/>
          <w:bCs/>
          <w:sz w:val="24"/>
          <w:szCs w:val="24"/>
        </w:rPr>
        <w:t xml:space="preserve"> a </w:t>
      </w:r>
      <w:proofErr w:type="spellStart"/>
      <w:r w:rsidRPr="001F587E">
        <w:rPr>
          <w:rFonts w:ascii="Arial" w:hAnsi="Arial" w:cs="Arial"/>
          <w:bCs/>
          <w:sz w:val="24"/>
          <w:szCs w:val="24"/>
        </w:rPr>
        <w:t>specific</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object</w:t>
      </w:r>
      <w:proofErr w:type="spellEnd"/>
      <w:r w:rsidRPr="001F587E">
        <w:rPr>
          <w:rFonts w:ascii="Arial" w:hAnsi="Arial" w:cs="Arial"/>
          <w:bCs/>
          <w:sz w:val="24"/>
          <w:szCs w:val="24"/>
        </w:rPr>
        <w:t xml:space="preserve">. The </w:t>
      </w:r>
      <w:proofErr w:type="spellStart"/>
      <w:r w:rsidRPr="001F587E">
        <w:rPr>
          <w:rFonts w:ascii="Arial" w:hAnsi="Arial" w:cs="Arial"/>
          <w:bCs/>
          <w:sz w:val="24"/>
          <w:szCs w:val="24"/>
        </w:rPr>
        <w:t>paper</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is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structured</w:t>
      </w:r>
      <w:proofErr w:type="spellEnd"/>
      <w:r w:rsidRPr="001F587E">
        <w:rPr>
          <w:rFonts w:ascii="Arial" w:hAnsi="Arial" w:cs="Arial"/>
          <w:bCs/>
          <w:sz w:val="24"/>
          <w:szCs w:val="24"/>
        </w:rPr>
        <w:t xml:space="preserve"> in </w:t>
      </w:r>
      <w:proofErr w:type="spellStart"/>
      <w:r w:rsidRPr="001F587E">
        <w:rPr>
          <w:rFonts w:ascii="Arial" w:hAnsi="Arial" w:cs="Arial"/>
          <w:bCs/>
          <w:sz w:val="24"/>
          <w:szCs w:val="24"/>
        </w:rPr>
        <w:t>three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sections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analysis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of</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historical</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context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concept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of</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compliance</w:t>
      </w:r>
      <w:proofErr w:type="spellEnd"/>
      <w:r w:rsidRPr="001F587E">
        <w:rPr>
          <w:rFonts w:ascii="Arial" w:hAnsi="Arial" w:cs="Arial"/>
          <w:bCs/>
          <w:sz w:val="24"/>
          <w:szCs w:val="24"/>
        </w:rPr>
        <w:t xml:space="preserve">, its </w:t>
      </w:r>
      <w:proofErr w:type="spellStart"/>
      <w:r w:rsidRPr="001F587E">
        <w:rPr>
          <w:rFonts w:ascii="Arial" w:hAnsi="Arial" w:cs="Arial"/>
          <w:bCs/>
          <w:sz w:val="24"/>
          <w:szCs w:val="24"/>
        </w:rPr>
        <w:t>application</w:t>
      </w:r>
      <w:proofErr w:type="spellEnd"/>
      <w:r w:rsidRPr="001F587E">
        <w:rPr>
          <w:rFonts w:ascii="Arial" w:hAnsi="Arial" w:cs="Arial"/>
          <w:bCs/>
          <w:sz w:val="24"/>
          <w:szCs w:val="24"/>
        </w:rPr>
        <w:t xml:space="preserve"> in </w:t>
      </w:r>
      <w:proofErr w:type="spellStart"/>
      <w:r w:rsidRPr="001F587E">
        <w:rPr>
          <w:rFonts w:ascii="Arial" w:hAnsi="Arial" w:cs="Arial"/>
          <w:bCs/>
          <w:sz w:val="24"/>
          <w:szCs w:val="24"/>
        </w:rPr>
        <w:t>employment</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relationships</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and</w:t>
      </w:r>
      <w:proofErr w:type="spellEnd"/>
      <w:r w:rsidRPr="001F587E">
        <w:rPr>
          <w:rFonts w:ascii="Arial" w:hAnsi="Arial" w:cs="Arial"/>
          <w:bCs/>
          <w:sz w:val="24"/>
          <w:szCs w:val="24"/>
        </w:rPr>
        <w:t xml:space="preserve"> its role in </w:t>
      </w:r>
      <w:proofErr w:type="spellStart"/>
      <w:r w:rsidRPr="001F587E">
        <w:rPr>
          <w:rFonts w:ascii="Arial" w:hAnsi="Arial" w:cs="Arial"/>
          <w:bCs/>
          <w:sz w:val="24"/>
          <w:szCs w:val="24"/>
        </w:rPr>
        <w:t>avoiding</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the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need</w:t>
      </w:r>
      <w:proofErr w:type="spellEnd"/>
      <w:r w:rsidRPr="001F587E">
        <w:rPr>
          <w:rFonts w:ascii="Arial" w:hAnsi="Arial" w:cs="Arial"/>
          <w:bCs/>
          <w:sz w:val="24"/>
          <w:szCs w:val="24"/>
        </w:rPr>
        <w:t xml:space="preserve"> for judicial </w:t>
      </w:r>
      <w:proofErr w:type="spellStart"/>
      <w:r w:rsidRPr="001F587E">
        <w:rPr>
          <w:rFonts w:ascii="Arial" w:hAnsi="Arial" w:cs="Arial"/>
          <w:bCs/>
          <w:sz w:val="24"/>
          <w:szCs w:val="24"/>
        </w:rPr>
        <w:t>protection</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and</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reducing</w:t>
      </w:r>
      <w:proofErr w:type="spellEnd"/>
      <w:r w:rsidRPr="001F587E">
        <w:rPr>
          <w:rFonts w:ascii="Arial" w:hAnsi="Arial" w:cs="Arial"/>
          <w:bCs/>
          <w:sz w:val="24"/>
          <w:szCs w:val="24"/>
        </w:rPr>
        <w:t xml:space="preserve"> legal </w:t>
      </w:r>
      <w:proofErr w:type="spellStart"/>
      <w:r w:rsidRPr="001F587E">
        <w:rPr>
          <w:rFonts w:ascii="Arial" w:hAnsi="Arial" w:cs="Arial"/>
          <w:bCs/>
          <w:sz w:val="24"/>
          <w:szCs w:val="24"/>
        </w:rPr>
        <w:t>actions</w:t>
      </w:r>
      <w:proofErr w:type="spellEnd"/>
      <w:r w:rsidRPr="001F587E">
        <w:rPr>
          <w:rFonts w:ascii="Arial" w:hAnsi="Arial" w:cs="Arial"/>
          <w:bCs/>
          <w:sz w:val="24"/>
          <w:szCs w:val="24"/>
        </w:rPr>
        <w:t>.</w:t>
      </w:r>
    </w:p>
    <w:p w14:paraId="5617F6A9" w14:textId="640E611F" w:rsidR="000D7868" w:rsidRPr="001F587E" w:rsidRDefault="00A20CD8" w:rsidP="00425D87">
      <w:pPr>
        <w:spacing w:line="360" w:lineRule="auto"/>
        <w:jc w:val="both"/>
        <w:rPr>
          <w:rFonts w:ascii="Arial" w:hAnsi="Arial" w:cs="Arial"/>
          <w:bCs/>
          <w:sz w:val="24"/>
          <w:szCs w:val="24"/>
        </w:rPr>
      </w:pPr>
      <w:r w:rsidRPr="001F587E">
        <w:rPr>
          <w:rFonts w:ascii="Arial" w:hAnsi="Arial" w:cs="Arial"/>
          <w:bCs/>
          <w:sz w:val="24"/>
          <w:szCs w:val="24"/>
        </w:rPr>
        <w:t xml:space="preserve">KEYWORDS: </w:t>
      </w:r>
      <w:proofErr w:type="spellStart"/>
      <w:r w:rsidRPr="001F587E">
        <w:rPr>
          <w:rFonts w:ascii="Arial" w:hAnsi="Arial" w:cs="Arial"/>
          <w:bCs/>
          <w:sz w:val="24"/>
          <w:szCs w:val="24"/>
        </w:rPr>
        <w:t>Compliance</w:t>
      </w:r>
      <w:proofErr w:type="spellEnd"/>
      <w:r w:rsidRPr="001F587E">
        <w:rPr>
          <w:rFonts w:ascii="Arial" w:hAnsi="Arial" w:cs="Arial"/>
          <w:bCs/>
          <w:sz w:val="24"/>
          <w:szCs w:val="24"/>
        </w:rPr>
        <w:t xml:space="preserve">. </w:t>
      </w:r>
      <w:proofErr w:type="spellStart"/>
      <w:r w:rsidRPr="001F587E">
        <w:rPr>
          <w:rFonts w:ascii="Arial" w:hAnsi="Arial" w:cs="Arial"/>
          <w:bCs/>
          <w:sz w:val="24"/>
          <w:szCs w:val="24"/>
        </w:rPr>
        <w:t>Prevention</w:t>
      </w:r>
      <w:proofErr w:type="spellEnd"/>
      <w:r w:rsidRPr="001F587E">
        <w:rPr>
          <w:rFonts w:ascii="Arial" w:hAnsi="Arial" w:cs="Arial"/>
          <w:bCs/>
          <w:sz w:val="24"/>
          <w:szCs w:val="24"/>
        </w:rPr>
        <w:t xml:space="preserve">. Labor. </w:t>
      </w:r>
      <w:proofErr w:type="spellStart"/>
      <w:r w:rsidRPr="001F587E">
        <w:rPr>
          <w:rFonts w:ascii="Arial" w:hAnsi="Arial" w:cs="Arial"/>
          <w:bCs/>
          <w:sz w:val="24"/>
          <w:szCs w:val="24"/>
        </w:rPr>
        <w:t>Reducing</w:t>
      </w:r>
      <w:proofErr w:type="spellEnd"/>
      <w:r w:rsidRPr="001F587E">
        <w:rPr>
          <w:rFonts w:ascii="Arial" w:hAnsi="Arial" w:cs="Arial"/>
          <w:bCs/>
          <w:sz w:val="24"/>
          <w:szCs w:val="24"/>
        </w:rPr>
        <w:t xml:space="preserve"> legal </w:t>
      </w:r>
      <w:proofErr w:type="spellStart"/>
      <w:r w:rsidRPr="001F587E">
        <w:rPr>
          <w:rFonts w:ascii="Arial" w:hAnsi="Arial" w:cs="Arial"/>
          <w:bCs/>
          <w:sz w:val="24"/>
          <w:szCs w:val="24"/>
        </w:rPr>
        <w:t>actions</w:t>
      </w:r>
      <w:proofErr w:type="spellEnd"/>
      <w:r w:rsidRPr="001F587E">
        <w:rPr>
          <w:rFonts w:ascii="Arial" w:hAnsi="Arial" w:cs="Arial"/>
          <w:bCs/>
          <w:sz w:val="24"/>
          <w:szCs w:val="24"/>
        </w:rPr>
        <w:t>.</w:t>
      </w:r>
    </w:p>
    <w:p w14:paraId="70B3B08F" w14:textId="77777777" w:rsidR="00A20CD8" w:rsidRPr="001F587E" w:rsidRDefault="00A20CD8" w:rsidP="009865EF">
      <w:pPr>
        <w:spacing w:line="240" w:lineRule="auto"/>
        <w:jc w:val="both"/>
        <w:rPr>
          <w:rFonts w:ascii="Arial" w:hAnsi="Arial" w:cs="Arial"/>
          <w:b/>
          <w:sz w:val="24"/>
          <w:szCs w:val="24"/>
        </w:rPr>
      </w:pPr>
    </w:p>
    <w:p w14:paraId="6CD887BB" w14:textId="3ABA6540" w:rsidR="00FA3030" w:rsidRPr="001F587E" w:rsidRDefault="00FA3030" w:rsidP="009865EF">
      <w:pPr>
        <w:spacing w:line="240" w:lineRule="auto"/>
        <w:jc w:val="both"/>
        <w:rPr>
          <w:rFonts w:ascii="Arial" w:hAnsi="Arial" w:cs="Arial"/>
        </w:rPr>
      </w:pPr>
      <w:r w:rsidRPr="001F587E">
        <w:rPr>
          <w:rFonts w:ascii="Arial" w:hAnsi="Arial" w:cs="Arial"/>
          <w:b/>
          <w:sz w:val="24"/>
          <w:szCs w:val="24"/>
        </w:rPr>
        <w:t>1 INTRODUÇÃO</w:t>
      </w:r>
    </w:p>
    <w:p w14:paraId="49DBFF61" w14:textId="77777777" w:rsidR="00FA3030" w:rsidRPr="001F587E" w:rsidRDefault="00FA3030" w:rsidP="00FA3030">
      <w:pPr>
        <w:pStyle w:val="Padro"/>
        <w:spacing w:after="0" w:line="360" w:lineRule="auto"/>
        <w:jc w:val="both"/>
        <w:rPr>
          <w:rFonts w:ascii="Arial" w:hAnsi="Arial" w:cs="Arial"/>
          <w:sz w:val="24"/>
          <w:szCs w:val="24"/>
        </w:rPr>
      </w:pPr>
    </w:p>
    <w:p w14:paraId="17E0FC31" w14:textId="7A58DCE6" w:rsidR="00FA3030" w:rsidRPr="001F587E" w:rsidRDefault="00725028"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lastRenderedPageBreak/>
        <w:t xml:space="preserve">O </w:t>
      </w:r>
      <w:r w:rsidR="0005085D" w:rsidRPr="001F587E">
        <w:rPr>
          <w:rFonts w:ascii="Arial" w:hAnsi="Arial" w:cs="Arial"/>
          <w:sz w:val="24"/>
          <w:szCs w:val="24"/>
        </w:rPr>
        <w:t xml:space="preserve">presente trabalho </w:t>
      </w:r>
      <w:r w:rsidR="00041F25" w:rsidRPr="001F587E">
        <w:rPr>
          <w:rFonts w:ascii="Arial" w:hAnsi="Arial" w:cs="Arial"/>
          <w:sz w:val="24"/>
          <w:szCs w:val="24"/>
        </w:rPr>
        <w:t>busca</w:t>
      </w:r>
      <w:r w:rsidR="00FA3030" w:rsidRPr="001F587E">
        <w:rPr>
          <w:rFonts w:ascii="Arial" w:hAnsi="Arial" w:cs="Arial"/>
          <w:sz w:val="24"/>
          <w:szCs w:val="24"/>
        </w:rPr>
        <w:t xml:space="preserve"> analisar os mecanismos de prevenção que o </w:t>
      </w:r>
      <w:proofErr w:type="spellStart"/>
      <w:r w:rsidR="00FA3030" w:rsidRPr="001F587E">
        <w:rPr>
          <w:rFonts w:ascii="Arial" w:hAnsi="Arial" w:cs="Arial"/>
          <w:i/>
          <w:sz w:val="24"/>
          <w:szCs w:val="24"/>
        </w:rPr>
        <w:t>compliance</w:t>
      </w:r>
      <w:proofErr w:type="spellEnd"/>
      <w:r w:rsidR="00FA3030" w:rsidRPr="001F587E">
        <w:rPr>
          <w:rFonts w:ascii="Arial" w:hAnsi="Arial" w:cs="Arial"/>
          <w:sz w:val="24"/>
          <w:szCs w:val="24"/>
        </w:rPr>
        <w:t xml:space="preserve"> apresenta ao implementar o programa interno nas corporações com objetivo de fiscalizar as normas trabalhistas, </w:t>
      </w:r>
      <w:r w:rsidR="00324B65" w:rsidRPr="001F587E">
        <w:rPr>
          <w:rFonts w:ascii="Arial" w:hAnsi="Arial" w:cs="Arial"/>
          <w:sz w:val="24"/>
          <w:szCs w:val="24"/>
        </w:rPr>
        <w:t>além da</w:t>
      </w:r>
      <w:r w:rsidR="00FA3030" w:rsidRPr="001F587E">
        <w:rPr>
          <w:rFonts w:ascii="Arial" w:hAnsi="Arial" w:cs="Arial"/>
          <w:sz w:val="24"/>
          <w:szCs w:val="24"/>
        </w:rPr>
        <w:t xml:space="preserve"> su</w:t>
      </w:r>
      <w:r w:rsidR="00B640F9" w:rsidRPr="001F587E">
        <w:rPr>
          <w:rFonts w:ascii="Arial" w:hAnsi="Arial" w:cs="Arial"/>
          <w:sz w:val="24"/>
          <w:szCs w:val="24"/>
        </w:rPr>
        <w:t>a contribuição eficaz na diminuição</w:t>
      </w:r>
      <w:r w:rsidR="00FA3030" w:rsidRPr="001F587E">
        <w:rPr>
          <w:rFonts w:ascii="Arial" w:hAnsi="Arial" w:cs="Arial"/>
          <w:sz w:val="24"/>
          <w:szCs w:val="24"/>
        </w:rPr>
        <w:t xml:space="preserve"> de ações judiciais.</w:t>
      </w:r>
    </w:p>
    <w:p w14:paraId="2D379003" w14:textId="1FCCC65B" w:rsidR="00FA3030" w:rsidRPr="001F587E" w:rsidRDefault="00FA3030"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t xml:space="preserve">O termo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surgiu nos </w:t>
      </w:r>
      <w:r w:rsidR="00324B65" w:rsidRPr="001F587E">
        <w:rPr>
          <w:rFonts w:ascii="Arial" w:hAnsi="Arial" w:cs="Arial"/>
          <w:sz w:val="24"/>
          <w:szCs w:val="24"/>
        </w:rPr>
        <w:t xml:space="preserve">EUA, mas ganhou </w:t>
      </w:r>
      <w:r w:rsidRPr="001F587E">
        <w:rPr>
          <w:rFonts w:ascii="Arial" w:hAnsi="Arial" w:cs="Arial"/>
          <w:sz w:val="24"/>
          <w:szCs w:val="24"/>
        </w:rPr>
        <w:t>visibilidade mundial, sendo uma pr</w:t>
      </w:r>
      <w:r w:rsidR="001575F6" w:rsidRPr="001F587E">
        <w:rPr>
          <w:rFonts w:ascii="Arial" w:hAnsi="Arial" w:cs="Arial"/>
          <w:sz w:val="24"/>
          <w:szCs w:val="24"/>
        </w:rPr>
        <w:t>ática que assegura estar em conformidade com as</w:t>
      </w:r>
      <w:r w:rsidRPr="001F587E">
        <w:rPr>
          <w:rFonts w:ascii="Arial" w:hAnsi="Arial" w:cs="Arial"/>
          <w:sz w:val="24"/>
          <w:szCs w:val="24"/>
        </w:rPr>
        <w:t xml:space="preserve"> normas nas empresas em </w:t>
      </w:r>
      <w:r w:rsidR="001575F6" w:rsidRPr="001F587E">
        <w:rPr>
          <w:rFonts w:ascii="Arial" w:hAnsi="Arial" w:cs="Arial"/>
          <w:sz w:val="24"/>
          <w:szCs w:val="24"/>
        </w:rPr>
        <w:t>cumprimento</w:t>
      </w:r>
      <w:r w:rsidRPr="001F587E">
        <w:rPr>
          <w:rFonts w:ascii="Arial" w:hAnsi="Arial" w:cs="Arial"/>
          <w:sz w:val="24"/>
          <w:szCs w:val="24"/>
        </w:rPr>
        <w:t xml:space="preserve"> com a legislação vigente. </w:t>
      </w:r>
      <w:r w:rsidR="001575F6" w:rsidRPr="001F587E">
        <w:rPr>
          <w:rFonts w:ascii="Arial" w:hAnsi="Arial" w:cs="Arial"/>
          <w:sz w:val="24"/>
          <w:szCs w:val="24"/>
        </w:rPr>
        <w:t>Nos dias atuais</w:t>
      </w:r>
      <w:r w:rsidRPr="001F587E">
        <w:rPr>
          <w:rFonts w:ascii="Arial" w:hAnsi="Arial" w:cs="Arial"/>
          <w:sz w:val="24"/>
          <w:szCs w:val="24"/>
        </w:rPr>
        <w:t xml:space="preserve">, o tema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w:t>
      </w:r>
      <w:r w:rsidR="00324B65" w:rsidRPr="001F587E">
        <w:rPr>
          <w:rFonts w:ascii="Arial" w:hAnsi="Arial" w:cs="Arial"/>
          <w:sz w:val="24"/>
          <w:szCs w:val="24"/>
        </w:rPr>
        <w:t>ganha cada vez mais</w:t>
      </w:r>
      <w:r w:rsidRPr="001F587E">
        <w:rPr>
          <w:rFonts w:ascii="Arial" w:hAnsi="Arial" w:cs="Arial"/>
          <w:sz w:val="24"/>
          <w:szCs w:val="24"/>
        </w:rPr>
        <w:t xml:space="preserve"> destaque em diversas corporações </w:t>
      </w:r>
      <w:r w:rsidR="00324B65" w:rsidRPr="001F587E">
        <w:rPr>
          <w:rFonts w:ascii="Arial" w:hAnsi="Arial" w:cs="Arial"/>
          <w:sz w:val="24"/>
          <w:szCs w:val="24"/>
        </w:rPr>
        <w:t xml:space="preserve">se </w:t>
      </w:r>
      <w:r w:rsidRPr="001F587E">
        <w:rPr>
          <w:rFonts w:ascii="Arial" w:hAnsi="Arial" w:cs="Arial"/>
          <w:sz w:val="24"/>
          <w:szCs w:val="24"/>
        </w:rPr>
        <w:t xml:space="preserve">voltado </w:t>
      </w:r>
      <w:r w:rsidR="00324B65" w:rsidRPr="001F587E">
        <w:rPr>
          <w:rFonts w:ascii="Arial" w:hAnsi="Arial" w:cs="Arial"/>
          <w:sz w:val="24"/>
          <w:szCs w:val="24"/>
        </w:rPr>
        <w:t xml:space="preserve">para </w:t>
      </w:r>
      <w:r w:rsidRPr="001F587E">
        <w:rPr>
          <w:rFonts w:ascii="Arial" w:hAnsi="Arial" w:cs="Arial"/>
          <w:sz w:val="24"/>
          <w:szCs w:val="24"/>
        </w:rPr>
        <w:t xml:space="preserve">prevenção, fiscalização e </w:t>
      </w:r>
      <w:r w:rsidR="001A50D2" w:rsidRPr="001F587E">
        <w:rPr>
          <w:rFonts w:ascii="Arial" w:hAnsi="Arial" w:cs="Arial"/>
          <w:sz w:val="24"/>
          <w:szCs w:val="24"/>
        </w:rPr>
        <w:t xml:space="preserve">resolução de </w:t>
      </w:r>
      <w:r w:rsidRPr="001F587E">
        <w:rPr>
          <w:rFonts w:ascii="Arial" w:hAnsi="Arial" w:cs="Arial"/>
          <w:sz w:val="24"/>
          <w:szCs w:val="24"/>
        </w:rPr>
        <w:t>conflitos. No Brasil t</w:t>
      </w:r>
      <w:r w:rsidR="001575F6" w:rsidRPr="001F587E">
        <w:rPr>
          <w:rFonts w:ascii="Arial" w:hAnsi="Arial" w:cs="Arial"/>
          <w:sz w:val="24"/>
          <w:szCs w:val="24"/>
        </w:rPr>
        <w:t>ornou-se popular após a</w:t>
      </w:r>
      <w:r w:rsidRPr="001F587E">
        <w:rPr>
          <w:rFonts w:ascii="Arial" w:hAnsi="Arial" w:cs="Arial"/>
          <w:sz w:val="24"/>
          <w:szCs w:val="24"/>
        </w:rPr>
        <w:t xml:space="preserve"> lei Anticorrupção n.</w:t>
      </w:r>
      <w:r w:rsidRPr="001F587E">
        <w:rPr>
          <w:rFonts w:ascii="Arial" w:hAnsi="Arial" w:cs="Arial"/>
          <w:sz w:val="26"/>
          <w:szCs w:val="26"/>
        </w:rPr>
        <w:t>º 12.846, de 1</w:t>
      </w:r>
      <w:r w:rsidR="00524B2C" w:rsidRPr="001F587E">
        <w:rPr>
          <w:rFonts w:ascii="Arial" w:hAnsi="Arial" w:cs="Arial"/>
          <w:sz w:val="26"/>
          <w:szCs w:val="26"/>
        </w:rPr>
        <w:t>º de agosto de 2013 (BRASIL,2023</w:t>
      </w:r>
      <w:r w:rsidRPr="001F587E">
        <w:rPr>
          <w:rFonts w:ascii="Arial" w:hAnsi="Arial" w:cs="Arial"/>
          <w:sz w:val="26"/>
          <w:szCs w:val="26"/>
        </w:rPr>
        <w:t>).</w:t>
      </w:r>
    </w:p>
    <w:p w14:paraId="479C7D02" w14:textId="78AA236A" w:rsidR="00FA3030" w:rsidRPr="001F587E" w:rsidRDefault="00FA3030"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t xml:space="preserve">Entre as principais razões das empresas adotarem o programa ao considerar entre os custos de implementação e os riscos que correm é que se torna um importante investimento, pois </w:t>
      </w:r>
      <w:r w:rsidR="00631AB0" w:rsidRPr="001F587E">
        <w:rPr>
          <w:rFonts w:ascii="Arial" w:hAnsi="Arial" w:cs="Arial"/>
          <w:sz w:val="24"/>
          <w:szCs w:val="24"/>
        </w:rPr>
        <w:t>é</w:t>
      </w:r>
      <w:r w:rsidRPr="001F587E">
        <w:rPr>
          <w:rFonts w:ascii="Arial" w:hAnsi="Arial" w:cs="Arial"/>
          <w:sz w:val="24"/>
          <w:szCs w:val="24"/>
        </w:rPr>
        <w:t xml:space="preserve"> uma valiosa ferramenta de proteção. </w:t>
      </w:r>
      <w:r w:rsidR="00324B65" w:rsidRPr="001F587E">
        <w:rPr>
          <w:rFonts w:ascii="Arial" w:hAnsi="Arial" w:cs="Arial"/>
          <w:sz w:val="24"/>
          <w:szCs w:val="24"/>
        </w:rPr>
        <w:t xml:space="preserve">São </w:t>
      </w:r>
      <w:r w:rsidRPr="001F587E">
        <w:rPr>
          <w:rFonts w:ascii="Arial" w:hAnsi="Arial" w:cs="Arial"/>
          <w:sz w:val="24"/>
          <w:szCs w:val="24"/>
        </w:rPr>
        <w:t>três pilares no sistema d</w:t>
      </w:r>
      <w:r w:rsidR="00ED282E" w:rsidRPr="001F587E">
        <w:rPr>
          <w:rFonts w:ascii="Arial" w:hAnsi="Arial" w:cs="Arial"/>
          <w:sz w:val="24"/>
          <w:szCs w:val="24"/>
        </w:rPr>
        <w:t xml:space="preserve">o </w:t>
      </w:r>
      <w:proofErr w:type="spellStart"/>
      <w:r w:rsidR="00ED282E" w:rsidRPr="001F587E">
        <w:rPr>
          <w:rFonts w:ascii="Arial" w:hAnsi="Arial" w:cs="Arial"/>
          <w:i/>
          <w:sz w:val="24"/>
          <w:szCs w:val="24"/>
        </w:rPr>
        <w:t>compliance</w:t>
      </w:r>
      <w:proofErr w:type="spellEnd"/>
      <w:r w:rsidR="00ED282E" w:rsidRPr="001F587E">
        <w:rPr>
          <w:rFonts w:ascii="Arial" w:hAnsi="Arial" w:cs="Arial"/>
          <w:i/>
          <w:sz w:val="24"/>
          <w:szCs w:val="24"/>
        </w:rPr>
        <w:t>,</w:t>
      </w:r>
      <w:r w:rsidR="00ED282E" w:rsidRPr="001F587E">
        <w:rPr>
          <w:rFonts w:ascii="Arial" w:hAnsi="Arial" w:cs="Arial"/>
          <w:sz w:val="24"/>
          <w:szCs w:val="24"/>
        </w:rPr>
        <w:t xml:space="preserve"> </w:t>
      </w:r>
      <w:r w:rsidR="00324B65" w:rsidRPr="001F587E">
        <w:rPr>
          <w:rFonts w:ascii="Arial" w:hAnsi="Arial" w:cs="Arial"/>
          <w:sz w:val="24"/>
          <w:szCs w:val="24"/>
        </w:rPr>
        <w:t>a citar</w:t>
      </w:r>
      <w:r w:rsidR="00ED282E" w:rsidRPr="001F587E">
        <w:rPr>
          <w:rFonts w:ascii="Arial" w:hAnsi="Arial" w:cs="Arial"/>
          <w:sz w:val="24"/>
          <w:szCs w:val="24"/>
        </w:rPr>
        <w:t xml:space="preserve">: </w:t>
      </w:r>
      <w:r w:rsidR="00631AB0" w:rsidRPr="001F587E">
        <w:rPr>
          <w:rFonts w:ascii="Arial" w:hAnsi="Arial" w:cs="Arial"/>
          <w:sz w:val="24"/>
          <w:szCs w:val="24"/>
        </w:rPr>
        <w:t xml:space="preserve">a </w:t>
      </w:r>
      <w:r w:rsidR="00ED282E" w:rsidRPr="001F587E">
        <w:rPr>
          <w:rFonts w:ascii="Arial" w:hAnsi="Arial" w:cs="Arial"/>
          <w:sz w:val="24"/>
          <w:szCs w:val="24"/>
        </w:rPr>
        <w:t>prevenção, detecção e correção</w:t>
      </w:r>
      <w:r w:rsidRPr="001F587E">
        <w:rPr>
          <w:rFonts w:ascii="Arial" w:hAnsi="Arial" w:cs="Arial"/>
          <w:sz w:val="24"/>
          <w:szCs w:val="24"/>
        </w:rPr>
        <w:t xml:space="preserve">. </w:t>
      </w:r>
      <w:r w:rsidR="00324B65" w:rsidRPr="001F587E">
        <w:rPr>
          <w:rFonts w:ascii="Arial" w:hAnsi="Arial" w:cs="Arial"/>
          <w:sz w:val="24"/>
          <w:szCs w:val="24"/>
        </w:rPr>
        <w:t xml:space="preserve">Com </w:t>
      </w:r>
      <w:r w:rsidR="00B509A0" w:rsidRPr="001F587E">
        <w:rPr>
          <w:rFonts w:ascii="Arial" w:hAnsi="Arial" w:cs="Arial"/>
          <w:sz w:val="24"/>
          <w:szCs w:val="24"/>
        </w:rPr>
        <w:t>ênfase na</w:t>
      </w:r>
      <w:r w:rsidR="00ED282E" w:rsidRPr="001F587E">
        <w:rPr>
          <w:rFonts w:ascii="Arial" w:hAnsi="Arial" w:cs="Arial"/>
          <w:sz w:val="24"/>
          <w:szCs w:val="24"/>
        </w:rPr>
        <w:t xml:space="preserve"> prevenção</w:t>
      </w:r>
      <w:r w:rsidRPr="001F587E">
        <w:rPr>
          <w:rFonts w:ascii="Arial" w:hAnsi="Arial" w:cs="Arial"/>
          <w:sz w:val="24"/>
          <w:szCs w:val="24"/>
        </w:rPr>
        <w:t xml:space="preserve"> </w:t>
      </w:r>
      <w:r w:rsidR="00324B65" w:rsidRPr="001F587E">
        <w:rPr>
          <w:rFonts w:ascii="Arial" w:hAnsi="Arial" w:cs="Arial"/>
          <w:sz w:val="24"/>
          <w:szCs w:val="24"/>
        </w:rPr>
        <w:t>por ser um dos pilares essenciais</w:t>
      </w:r>
      <w:r w:rsidRPr="001F587E">
        <w:rPr>
          <w:rFonts w:ascii="Arial" w:hAnsi="Arial" w:cs="Arial"/>
          <w:sz w:val="24"/>
          <w:szCs w:val="24"/>
        </w:rPr>
        <w:t>, cujo objetivo é evitar atos ilícitos, detectar as práticas de prevenção que não foram observadas e corrigir as práticas ilícitas, evitando assim</w:t>
      </w:r>
      <w:r w:rsidR="00324B65" w:rsidRPr="001F587E">
        <w:rPr>
          <w:rFonts w:ascii="Arial" w:hAnsi="Arial" w:cs="Arial"/>
          <w:sz w:val="24"/>
          <w:szCs w:val="24"/>
        </w:rPr>
        <w:t>,</w:t>
      </w:r>
      <w:r w:rsidRPr="001F587E">
        <w:rPr>
          <w:rFonts w:ascii="Arial" w:hAnsi="Arial" w:cs="Arial"/>
          <w:sz w:val="24"/>
          <w:szCs w:val="24"/>
        </w:rPr>
        <w:t xml:space="preserve"> possíveis prejuízos que possam decorrer </w:t>
      </w:r>
      <w:r w:rsidR="00324B65" w:rsidRPr="001F587E">
        <w:rPr>
          <w:rFonts w:ascii="Arial" w:hAnsi="Arial" w:cs="Arial"/>
          <w:sz w:val="24"/>
          <w:szCs w:val="24"/>
        </w:rPr>
        <w:t xml:space="preserve">das </w:t>
      </w:r>
      <w:r w:rsidRPr="001F587E">
        <w:rPr>
          <w:rFonts w:ascii="Arial" w:hAnsi="Arial" w:cs="Arial"/>
          <w:sz w:val="24"/>
          <w:szCs w:val="24"/>
        </w:rPr>
        <w:t>violações.</w:t>
      </w:r>
    </w:p>
    <w:p w14:paraId="59749F39" w14:textId="077F16F6" w:rsidR="00FA3030" w:rsidRPr="001F587E" w:rsidRDefault="00FA3030"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t xml:space="preserve">Desse modo, o programa de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deve ser desenvolvido no Departamento jurídico, considerando o grande número de leis vigentes e a complexidade de </w:t>
      </w:r>
      <w:r w:rsidR="00324B65" w:rsidRPr="001F587E">
        <w:rPr>
          <w:rFonts w:ascii="Arial" w:hAnsi="Arial" w:cs="Arial"/>
          <w:sz w:val="24"/>
          <w:szCs w:val="24"/>
        </w:rPr>
        <w:t>interpretação</w:t>
      </w:r>
      <w:r w:rsidRPr="001F587E">
        <w:rPr>
          <w:rFonts w:ascii="Arial" w:hAnsi="Arial" w:cs="Arial"/>
          <w:sz w:val="24"/>
          <w:szCs w:val="24"/>
        </w:rPr>
        <w:t xml:space="preserve"> e aplic</w:t>
      </w:r>
      <w:r w:rsidR="00324B65" w:rsidRPr="001F587E">
        <w:rPr>
          <w:rFonts w:ascii="Arial" w:hAnsi="Arial" w:cs="Arial"/>
          <w:sz w:val="24"/>
          <w:szCs w:val="24"/>
        </w:rPr>
        <w:t xml:space="preserve">ação </w:t>
      </w:r>
      <w:r w:rsidRPr="001F587E">
        <w:rPr>
          <w:rFonts w:ascii="Arial" w:hAnsi="Arial" w:cs="Arial"/>
          <w:sz w:val="24"/>
          <w:szCs w:val="24"/>
        </w:rPr>
        <w:t>nas atividades desenvolvidas, garantindo um bom Parecer Jurídico sobre determinados assuntos.</w:t>
      </w:r>
    </w:p>
    <w:p w14:paraId="6A0D4451" w14:textId="080DE900" w:rsidR="00FA3030" w:rsidRPr="001F587E" w:rsidRDefault="00FA3030"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t xml:space="preserve">Diante disso, vamos considerar a </w:t>
      </w:r>
      <w:r w:rsidR="00324B65" w:rsidRPr="001F587E">
        <w:rPr>
          <w:rFonts w:ascii="Arial" w:hAnsi="Arial" w:cs="Arial"/>
          <w:sz w:val="24"/>
          <w:szCs w:val="24"/>
        </w:rPr>
        <w:t xml:space="preserve">sua </w:t>
      </w:r>
      <w:r w:rsidR="003D5980" w:rsidRPr="001F587E">
        <w:rPr>
          <w:rFonts w:ascii="Arial" w:hAnsi="Arial" w:cs="Arial"/>
          <w:sz w:val="24"/>
          <w:szCs w:val="24"/>
        </w:rPr>
        <w:t xml:space="preserve">execução </w:t>
      </w:r>
      <w:r w:rsidRPr="001F587E">
        <w:rPr>
          <w:rFonts w:ascii="Arial" w:hAnsi="Arial" w:cs="Arial"/>
          <w:sz w:val="24"/>
          <w:szCs w:val="24"/>
        </w:rPr>
        <w:t>no Direito do trabalho em observância aos direitos fundamentais nas relações privadas, haja vista a desigualdade de poder entre o empregador e o empregado, sendo comumente utilizado a expressão eficácia diagonal dos direitos fundamentais para designar a vulnerabilidade de uma das partes na relação entre particulares, a exemplo nas relações trabalhistas, pois o empregador detém o poder diretivo legalmente disponível perante o empregado, tais como fiscalizar, controlar e disciplinar.</w:t>
      </w:r>
    </w:p>
    <w:p w14:paraId="1A02C5DF" w14:textId="240AB47E" w:rsidR="00FA3030" w:rsidRPr="001F587E" w:rsidRDefault="00FA3030"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t xml:space="preserve">Com isso, </w:t>
      </w:r>
      <w:r w:rsidR="000B0BA8" w:rsidRPr="001F587E">
        <w:rPr>
          <w:rFonts w:ascii="Arial" w:hAnsi="Arial" w:cs="Arial"/>
          <w:sz w:val="24"/>
          <w:szCs w:val="24"/>
        </w:rPr>
        <w:t>contribui</w:t>
      </w:r>
      <w:r w:rsidRPr="001F587E">
        <w:rPr>
          <w:rFonts w:ascii="Arial" w:hAnsi="Arial" w:cs="Arial"/>
          <w:sz w:val="24"/>
          <w:szCs w:val="24"/>
        </w:rPr>
        <w:t xml:space="preserve"> com um ambiente de trabalho digno, pois a Consolidação das Leis do Trabalho (CLT) traz diversos pontos que protegem o trabalhador, e agindo em conformidade com </w:t>
      </w:r>
      <w:r w:rsidR="00631AB0" w:rsidRPr="001F587E">
        <w:rPr>
          <w:rFonts w:ascii="Arial" w:hAnsi="Arial" w:cs="Arial"/>
          <w:sz w:val="24"/>
          <w:szCs w:val="24"/>
        </w:rPr>
        <w:t xml:space="preserve">as </w:t>
      </w:r>
      <w:r w:rsidRPr="001F587E">
        <w:rPr>
          <w:rFonts w:ascii="Arial" w:hAnsi="Arial" w:cs="Arial"/>
          <w:sz w:val="24"/>
          <w:szCs w:val="24"/>
        </w:rPr>
        <w:t>regras, favorece ambos os sujeito</w:t>
      </w:r>
      <w:r w:rsidR="000B0BA8" w:rsidRPr="001F587E">
        <w:rPr>
          <w:rFonts w:ascii="Arial" w:hAnsi="Arial" w:cs="Arial"/>
          <w:sz w:val="24"/>
          <w:szCs w:val="24"/>
        </w:rPr>
        <w:t>s da relação, razão pela qual diminui</w:t>
      </w:r>
      <w:r w:rsidRPr="001F587E">
        <w:rPr>
          <w:rFonts w:ascii="Arial" w:hAnsi="Arial" w:cs="Arial"/>
          <w:sz w:val="24"/>
          <w:szCs w:val="24"/>
        </w:rPr>
        <w:t xml:space="preserve"> os riscos e passivos judiciais, pois os custos dos processos judiciais além de gerar</w:t>
      </w:r>
      <w:r w:rsidR="00631AB0" w:rsidRPr="001F587E">
        <w:rPr>
          <w:rFonts w:ascii="Arial" w:hAnsi="Arial" w:cs="Arial"/>
          <w:sz w:val="24"/>
          <w:szCs w:val="24"/>
        </w:rPr>
        <w:t>em</w:t>
      </w:r>
      <w:r w:rsidRPr="001F587E">
        <w:rPr>
          <w:rFonts w:ascii="Arial" w:hAnsi="Arial" w:cs="Arial"/>
          <w:sz w:val="24"/>
          <w:szCs w:val="24"/>
        </w:rPr>
        <w:t xml:space="preserve"> despesas, sobrecarrega</w:t>
      </w:r>
      <w:r w:rsidR="00631AB0" w:rsidRPr="001F587E">
        <w:rPr>
          <w:rFonts w:ascii="Arial" w:hAnsi="Arial" w:cs="Arial"/>
          <w:sz w:val="24"/>
          <w:szCs w:val="24"/>
        </w:rPr>
        <w:t>m</w:t>
      </w:r>
      <w:r w:rsidRPr="001F587E">
        <w:rPr>
          <w:rFonts w:ascii="Arial" w:hAnsi="Arial" w:cs="Arial"/>
          <w:sz w:val="24"/>
          <w:szCs w:val="24"/>
        </w:rPr>
        <w:t xml:space="preserve"> o sistema judiciário.</w:t>
      </w:r>
    </w:p>
    <w:p w14:paraId="776DCBCF" w14:textId="77777777" w:rsidR="00FA3030" w:rsidRPr="001F587E" w:rsidRDefault="00FA3030"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lastRenderedPageBreak/>
        <w:t>Sendo assim, apesar do nosso país possuir um amplo arcabouço jurídico, possui muitas ações trabalhistas, resultando em uma alta demanda no poder judiciário com inúmeras reclamações trabalhistas nos acervos processuais.</w:t>
      </w:r>
    </w:p>
    <w:p w14:paraId="4A30AF32" w14:textId="48066908" w:rsidR="00FA3030" w:rsidRPr="001F587E" w:rsidRDefault="00FA3030"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t xml:space="preserve"> </w:t>
      </w:r>
      <w:r w:rsidR="00FE038E" w:rsidRPr="001F587E">
        <w:rPr>
          <w:rFonts w:ascii="Arial" w:hAnsi="Arial" w:cs="Arial"/>
          <w:sz w:val="24"/>
          <w:szCs w:val="24"/>
        </w:rPr>
        <w:t xml:space="preserve">É nesse sentido que o </w:t>
      </w:r>
      <w:r w:rsidRPr="001F587E">
        <w:rPr>
          <w:rFonts w:ascii="Arial" w:hAnsi="Arial" w:cs="Arial"/>
          <w:sz w:val="24"/>
          <w:szCs w:val="24"/>
        </w:rPr>
        <w:t xml:space="preserve">programa </w:t>
      </w:r>
      <w:r w:rsidR="00773189" w:rsidRPr="001F587E">
        <w:rPr>
          <w:rFonts w:ascii="Arial" w:hAnsi="Arial" w:cs="Arial"/>
          <w:sz w:val="24"/>
          <w:szCs w:val="24"/>
        </w:rPr>
        <w:t>se revela</w:t>
      </w:r>
      <w:r w:rsidRPr="001F587E">
        <w:rPr>
          <w:rFonts w:ascii="Arial" w:hAnsi="Arial" w:cs="Arial"/>
          <w:sz w:val="24"/>
          <w:szCs w:val="24"/>
        </w:rPr>
        <w:t xml:space="preserve"> como uma das soluções para este cenário, ou seja, ao implementar nas empresas </w:t>
      </w:r>
      <w:r w:rsidR="00FE038E" w:rsidRPr="001F587E">
        <w:rPr>
          <w:rFonts w:ascii="Arial" w:hAnsi="Arial" w:cs="Arial"/>
          <w:sz w:val="24"/>
          <w:szCs w:val="24"/>
        </w:rPr>
        <w:t xml:space="preserve">se torna uma </w:t>
      </w:r>
      <w:r w:rsidRPr="001F587E">
        <w:rPr>
          <w:rFonts w:ascii="Arial" w:hAnsi="Arial" w:cs="Arial"/>
          <w:sz w:val="24"/>
          <w:szCs w:val="24"/>
        </w:rPr>
        <w:t xml:space="preserve">ferramenta, </w:t>
      </w:r>
      <w:r w:rsidR="00FE038E" w:rsidRPr="001F587E">
        <w:rPr>
          <w:rFonts w:ascii="Arial" w:hAnsi="Arial" w:cs="Arial"/>
          <w:sz w:val="24"/>
          <w:szCs w:val="24"/>
        </w:rPr>
        <w:t xml:space="preserve">que </w:t>
      </w:r>
      <w:r w:rsidRPr="001F587E">
        <w:rPr>
          <w:rFonts w:ascii="Arial" w:hAnsi="Arial" w:cs="Arial"/>
          <w:sz w:val="24"/>
          <w:szCs w:val="24"/>
        </w:rPr>
        <w:t>contribui para resolução dos conflitos internos, alinhado a ética e a lei, resultand</w:t>
      </w:r>
      <w:r w:rsidR="00773189" w:rsidRPr="001F587E">
        <w:rPr>
          <w:rFonts w:ascii="Arial" w:hAnsi="Arial" w:cs="Arial"/>
          <w:sz w:val="24"/>
          <w:szCs w:val="24"/>
        </w:rPr>
        <w:t>o em redução de passivos nas</w:t>
      </w:r>
      <w:r w:rsidRPr="001F587E">
        <w:rPr>
          <w:rFonts w:ascii="Arial" w:hAnsi="Arial" w:cs="Arial"/>
          <w:sz w:val="24"/>
          <w:szCs w:val="24"/>
        </w:rPr>
        <w:t xml:space="preserve"> empresas e processos judiciais, mitigando </w:t>
      </w:r>
      <w:r w:rsidR="00182E44" w:rsidRPr="001F587E">
        <w:rPr>
          <w:rFonts w:ascii="Arial" w:hAnsi="Arial" w:cs="Arial"/>
          <w:sz w:val="24"/>
          <w:szCs w:val="24"/>
        </w:rPr>
        <w:t xml:space="preserve">a quantidade </w:t>
      </w:r>
      <w:r w:rsidRPr="001F587E">
        <w:rPr>
          <w:rFonts w:ascii="Arial" w:hAnsi="Arial" w:cs="Arial"/>
          <w:sz w:val="24"/>
          <w:szCs w:val="24"/>
        </w:rPr>
        <w:t>de reclamações trabalhistas e a morosidade da justiça.</w:t>
      </w:r>
    </w:p>
    <w:p w14:paraId="48BDF9B0" w14:textId="76092231" w:rsidR="00FA3030" w:rsidRPr="001F587E" w:rsidRDefault="00FE038E"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t>Assim</w:t>
      </w:r>
      <w:r w:rsidR="00FA3030" w:rsidRPr="001F587E">
        <w:rPr>
          <w:rFonts w:ascii="Arial" w:hAnsi="Arial" w:cs="Arial"/>
          <w:sz w:val="24"/>
          <w:szCs w:val="24"/>
        </w:rPr>
        <w:t xml:space="preserve">, </w:t>
      </w:r>
      <w:r w:rsidRPr="001F587E">
        <w:rPr>
          <w:rFonts w:ascii="Arial" w:hAnsi="Arial" w:cs="Arial"/>
          <w:sz w:val="24"/>
          <w:szCs w:val="24"/>
        </w:rPr>
        <w:t xml:space="preserve">no presente estudo </w:t>
      </w:r>
      <w:r w:rsidR="00FA3030" w:rsidRPr="001F587E">
        <w:rPr>
          <w:rFonts w:ascii="Arial" w:hAnsi="Arial" w:cs="Arial"/>
          <w:sz w:val="24"/>
          <w:szCs w:val="24"/>
        </w:rPr>
        <w:t xml:space="preserve">busca-se explorar as soluções que o </w:t>
      </w:r>
      <w:proofErr w:type="spellStart"/>
      <w:r w:rsidR="00FA3030" w:rsidRPr="001F587E">
        <w:rPr>
          <w:rFonts w:ascii="Arial" w:hAnsi="Arial" w:cs="Arial"/>
          <w:i/>
          <w:sz w:val="24"/>
          <w:szCs w:val="24"/>
        </w:rPr>
        <w:t>compliance</w:t>
      </w:r>
      <w:proofErr w:type="spellEnd"/>
      <w:r w:rsidR="00FA3030" w:rsidRPr="001F587E">
        <w:rPr>
          <w:rFonts w:ascii="Arial" w:hAnsi="Arial" w:cs="Arial"/>
          <w:sz w:val="24"/>
          <w:szCs w:val="24"/>
        </w:rPr>
        <w:t xml:space="preserve"> </w:t>
      </w:r>
      <w:r w:rsidR="00A87C6E" w:rsidRPr="001F587E">
        <w:rPr>
          <w:rFonts w:ascii="Arial" w:hAnsi="Arial" w:cs="Arial"/>
          <w:sz w:val="24"/>
          <w:szCs w:val="24"/>
        </w:rPr>
        <w:t>apresenta, alinhado</w:t>
      </w:r>
      <w:r w:rsidR="00FA3030" w:rsidRPr="001F587E">
        <w:rPr>
          <w:rFonts w:ascii="Arial" w:hAnsi="Arial" w:cs="Arial"/>
          <w:sz w:val="24"/>
          <w:szCs w:val="24"/>
        </w:rPr>
        <w:t xml:space="preserve"> as leis trabalhistas, bem como compreender os me</w:t>
      </w:r>
      <w:r w:rsidR="00B9224B" w:rsidRPr="001F587E">
        <w:rPr>
          <w:rFonts w:ascii="Arial" w:hAnsi="Arial" w:cs="Arial"/>
          <w:sz w:val="24"/>
          <w:szCs w:val="24"/>
        </w:rPr>
        <w:t>canismos de melhoria no setor</w:t>
      </w:r>
      <w:r w:rsidR="00FA3030" w:rsidRPr="001F587E">
        <w:rPr>
          <w:rFonts w:ascii="Arial" w:hAnsi="Arial" w:cs="Arial"/>
          <w:sz w:val="24"/>
          <w:szCs w:val="24"/>
        </w:rPr>
        <w:t xml:space="preserve"> de trabalho</w:t>
      </w:r>
      <w:r w:rsidR="00B9224B" w:rsidRPr="001F587E">
        <w:rPr>
          <w:rFonts w:ascii="Arial" w:hAnsi="Arial" w:cs="Arial"/>
          <w:sz w:val="24"/>
          <w:szCs w:val="24"/>
        </w:rPr>
        <w:t>, tornando</w:t>
      </w:r>
      <w:r w:rsidR="00FA3030" w:rsidRPr="001F587E">
        <w:rPr>
          <w:rFonts w:ascii="Arial" w:hAnsi="Arial" w:cs="Arial"/>
          <w:sz w:val="24"/>
          <w:szCs w:val="24"/>
        </w:rPr>
        <w:t xml:space="preserve"> digno, sob a ótica dos direitos fundamentais, examinando o programa como </w:t>
      </w:r>
      <w:r w:rsidR="003630C8" w:rsidRPr="001F587E">
        <w:rPr>
          <w:rFonts w:ascii="Arial" w:hAnsi="Arial" w:cs="Arial"/>
          <w:sz w:val="24"/>
          <w:szCs w:val="24"/>
        </w:rPr>
        <w:t xml:space="preserve">uma solução para </w:t>
      </w:r>
      <w:r w:rsidR="00FA3030" w:rsidRPr="001F587E">
        <w:rPr>
          <w:rFonts w:ascii="Arial" w:hAnsi="Arial" w:cs="Arial"/>
          <w:sz w:val="24"/>
          <w:szCs w:val="24"/>
        </w:rPr>
        <w:t>reduzir ações judiciais. Sendo assim, torna-se necessário realizar um estudo</w:t>
      </w:r>
      <w:r w:rsidRPr="001F587E">
        <w:rPr>
          <w:rFonts w:ascii="Arial" w:hAnsi="Arial" w:cs="Arial"/>
          <w:sz w:val="24"/>
          <w:szCs w:val="24"/>
        </w:rPr>
        <w:t xml:space="preserve"> profundo</w:t>
      </w:r>
      <w:r w:rsidR="00FA3030" w:rsidRPr="001F587E">
        <w:rPr>
          <w:rFonts w:ascii="Arial" w:hAnsi="Arial" w:cs="Arial"/>
          <w:sz w:val="24"/>
          <w:szCs w:val="24"/>
        </w:rPr>
        <w:t xml:space="preserve"> para entender a dinâmica do sistema do </w:t>
      </w:r>
      <w:proofErr w:type="spellStart"/>
      <w:r w:rsidR="00FA3030" w:rsidRPr="001F587E">
        <w:rPr>
          <w:rFonts w:ascii="Arial" w:hAnsi="Arial" w:cs="Arial"/>
          <w:i/>
          <w:sz w:val="24"/>
          <w:szCs w:val="24"/>
        </w:rPr>
        <w:t>compliance</w:t>
      </w:r>
      <w:proofErr w:type="spellEnd"/>
      <w:r w:rsidR="00FA3030" w:rsidRPr="001F587E">
        <w:rPr>
          <w:rFonts w:ascii="Arial" w:hAnsi="Arial" w:cs="Arial"/>
          <w:sz w:val="24"/>
          <w:szCs w:val="24"/>
        </w:rPr>
        <w:t>.</w:t>
      </w:r>
    </w:p>
    <w:p w14:paraId="3B20BDB0" w14:textId="781823AF" w:rsidR="00FA3030" w:rsidRPr="001F587E" w:rsidRDefault="00FA3030"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t>As questões que nortearã</w:t>
      </w:r>
      <w:r w:rsidR="0005085D" w:rsidRPr="001F587E">
        <w:rPr>
          <w:rFonts w:ascii="Arial" w:hAnsi="Arial" w:cs="Arial"/>
          <w:sz w:val="24"/>
          <w:szCs w:val="24"/>
        </w:rPr>
        <w:t xml:space="preserve">o o desenvolvimento </w:t>
      </w:r>
      <w:r w:rsidRPr="001F587E">
        <w:rPr>
          <w:rFonts w:ascii="Arial" w:hAnsi="Arial" w:cs="Arial"/>
          <w:sz w:val="24"/>
          <w:szCs w:val="24"/>
        </w:rPr>
        <w:t xml:space="preserve">estão centradas </w:t>
      </w:r>
      <w:r w:rsidR="0005085D" w:rsidRPr="001F587E">
        <w:rPr>
          <w:rFonts w:ascii="Arial" w:hAnsi="Arial" w:cs="Arial"/>
          <w:sz w:val="24"/>
          <w:szCs w:val="24"/>
        </w:rPr>
        <w:t>nas</w:t>
      </w:r>
      <w:r w:rsidRPr="001F587E">
        <w:rPr>
          <w:rFonts w:ascii="Arial" w:hAnsi="Arial" w:cs="Arial"/>
          <w:sz w:val="24"/>
          <w:szCs w:val="24"/>
        </w:rPr>
        <w:t xml:space="preserve"> seguintes problemáticas: Em que medida o </w:t>
      </w:r>
      <w:proofErr w:type="spellStart"/>
      <w:r w:rsidRPr="001F587E">
        <w:rPr>
          <w:rFonts w:ascii="Arial" w:hAnsi="Arial" w:cs="Arial"/>
          <w:i/>
          <w:sz w:val="24"/>
          <w:szCs w:val="24"/>
        </w:rPr>
        <w:t>compliance</w:t>
      </w:r>
      <w:proofErr w:type="spellEnd"/>
      <w:r w:rsidRPr="001F587E">
        <w:rPr>
          <w:rFonts w:ascii="Arial" w:hAnsi="Arial" w:cs="Arial"/>
          <w:i/>
          <w:sz w:val="24"/>
          <w:szCs w:val="24"/>
        </w:rPr>
        <w:t xml:space="preserve"> </w:t>
      </w:r>
      <w:r w:rsidRPr="001F587E">
        <w:rPr>
          <w:rFonts w:ascii="Arial" w:hAnsi="Arial" w:cs="Arial"/>
          <w:sz w:val="24"/>
          <w:szCs w:val="24"/>
        </w:rPr>
        <w:t xml:space="preserve">apresenta mecanismos que possam contribuir com </w:t>
      </w:r>
      <w:r w:rsidR="005F660C" w:rsidRPr="001F587E">
        <w:rPr>
          <w:rFonts w:ascii="Arial" w:hAnsi="Arial" w:cs="Arial"/>
          <w:sz w:val="24"/>
          <w:szCs w:val="24"/>
        </w:rPr>
        <w:t xml:space="preserve">a submissão </w:t>
      </w:r>
      <w:r w:rsidRPr="001F587E">
        <w:rPr>
          <w:rFonts w:ascii="Arial" w:hAnsi="Arial" w:cs="Arial"/>
          <w:sz w:val="24"/>
          <w:szCs w:val="24"/>
        </w:rPr>
        <w:t xml:space="preserve">das normas trabalhistas, </w:t>
      </w:r>
      <w:r w:rsidR="00FE038E" w:rsidRPr="001F587E">
        <w:rPr>
          <w:rFonts w:ascii="Arial" w:hAnsi="Arial" w:cs="Arial"/>
          <w:sz w:val="24"/>
          <w:szCs w:val="24"/>
        </w:rPr>
        <w:t>e</w:t>
      </w:r>
      <w:r w:rsidRPr="001F587E">
        <w:rPr>
          <w:rFonts w:ascii="Arial" w:hAnsi="Arial" w:cs="Arial"/>
          <w:sz w:val="24"/>
          <w:szCs w:val="24"/>
        </w:rPr>
        <w:t xml:space="preserve"> quais os métodos oferece para avanço do meio ambiente de trabalho digno, mitigando a necessidade da tutela jurisdicional?</w:t>
      </w:r>
    </w:p>
    <w:p w14:paraId="0D41DA97" w14:textId="05032C85" w:rsidR="003B179F" w:rsidRPr="001F587E" w:rsidRDefault="0005085D" w:rsidP="003B179F">
      <w:pPr>
        <w:pStyle w:val="tj"/>
        <w:spacing w:before="0" w:after="30" w:line="360" w:lineRule="auto"/>
        <w:ind w:firstLine="709"/>
        <w:jc w:val="both"/>
        <w:rPr>
          <w:rFonts w:ascii="Arial" w:hAnsi="Arial" w:cs="Arial"/>
          <w:color w:val="000000"/>
        </w:rPr>
      </w:pPr>
      <w:r w:rsidRPr="001F587E">
        <w:rPr>
          <w:rFonts w:ascii="Arial" w:hAnsi="Arial" w:cs="Arial"/>
        </w:rPr>
        <w:t>Dessa maneira, o objetivo geral desse Artigo Científico detém-se</w:t>
      </w:r>
      <w:r w:rsidR="003B179F" w:rsidRPr="001F587E">
        <w:rPr>
          <w:rFonts w:ascii="Arial" w:hAnsi="Arial" w:cs="Arial"/>
        </w:rPr>
        <w:t xml:space="preserve"> </w:t>
      </w:r>
      <w:r w:rsidR="00FE038E" w:rsidRPr="001F587E">
        <w:rPr>
          <w:rFonts w:ascii="Arial" w:hAnsi="Arial" w:cs="Arial"/>
        </w:rPr>
        <w:t xml:space="preserve">em </w:t>
      </w:r>
      <w:r w:rsidR="003B179F" w:rsidRPr="001F587E">
        <w:rPr>
          <w:rFonts w:ascii="Arial" w:hAnsi="Arial" w:cs="Arial"/>
        </w:rPr>
        <w:t>a</w:t>
      </w:r>
      <w:r w:rsidR="003B179F" w:rsidRPr="001F587E">
        <w:rPr>
          <w:rFonts w:ascii="Arial" w:hAnsi="Arial" w:cs="Arial"/>
          <w:color w:val="000000"/>
        </w:rPr>
        <w:t xml:space="preserve">nalisar o </w:t>
      </w:r>
      <w:proofErr w:type="spellStart"/>
      <w:r w:rsidR="003B179F" w:rsidRPr="001F587E">
        <w:rPr>
          <w:rFonts w:ascii="Arial" w:hAnsi="Arial" w:cs="Arial"/>
          <w:i/>
          <w:color w:val="000000"/>
        </w:rPr>
        <w:t>compliance</w:t>
      </w:r>
      <w:proofErr w:type="spellEnd"/>
      <w:r w:rsidR="003B179F" w:rsidRPr="001F587E">
        <w:rPr>
          <w:rFonts w:ascii="Arial" w:hAnsi="Arial" w:cs="Arial"/>
          <w:i/>
          <w:color w:val="000000"/>
        </w:rPr>
        <w:t xml:space="preserve"> </w:t>
      </w:r>
      <w:r w:rsidR="003B179F" w:rsidRPr="001F587E">
        <w:rPr>
          <w:rFonts w:ascii="Arial" w:hAnsi="Arial" w:cs="Arial"/>
          <w:color w:val="000000"/>
        </w:rPr>
        <w:t>como instrumento eficaz no cumprimento e fiscalização das normas trabalhistas, identificar as vantagens de implementar o programa intern</w:t>
      </w:r>
      <w:r w:rsidR="000D3520" w:rsidRPr="001F587E">
        <w:rPr>
          <w:rFonts w:ascii="Arial" w:hAnsi="Arial" w:cs="Arial"/>
          <w:color w:val="000000"/>
        </w:rPr>
        <w:t>2</w:t>
      </w:r>
      <w:r w:rsidR="003B179F" w:rsidRPr="001F587E">
        <w:rPr>
          <w:rFonts w:ascii="Arial" w:hAnsi="Arial" w:cs="Arial"/>
          <w:color w:val="000000"/>
        </w:rPr>
        <w:t xml:space="preserve">o de </w:t>
      </w:r>
      <w:proofErr w:type="spellStart"/>
      <w:r w:rsidR="003B179F" w:rsidRPr="001F587E">
        <w:rPr>
          <w:rFonts w:ascii="Arial" w:hAnsi="Arial" w:cs="Arial"/>
          <w:i/>
          <w:color w:val="000000"/>
        </w:rPr>
        <w:t>compliance</w:t>
      </w:r>
      <w:proofErr w:type="spellEnd"/>
      <w:r w:rsidR="003B179F" w:rsidRPr="001F587E">
        <w:rPr>
          <w:rFonts w:ascii="Arial" w:hAnsi="Arial" w:cs="Arial"/>
          <w:color w:val="000000"/>
        </w:rPr>
        <w:t xml:space="preserve"> em diversas organizações e sua contribuição como ferramenta eficaz a mitigar passivos e ações judiciais, desafogando o sistema judiciário brasileiro.</w:t>
      </w:r>
    </w:p>
    <w:p w14:paraId="1447818B" w14:textId="43EF94D8" w:rsidR="00D07736" w:rsidRPr="001F587E" w:rsidRDefault="003B179F" w:rsidP="00FE038E">
      <w:pPr>
        <w:pStyle w:val="tj"/>
        <w:spacing w:before="0" w:after="30" w:line="360" w:lineRule="auto"/>
        <w:ind w:hanging="142"/>
        <w:jc w:val="both"/>
        <w:rPr>
          <w:rFonts w:ascii="Arial" w:hAnsi="Arial" w:cs="Arial"/>
          <w:color w:val="000000"/>
        </w:rPr>
      </w:pPr>
      <w:r w:rsidRPr="001F587E">
        <w:rPr>
          <w:rFonts w:ascii="Arial" w:hAnsi="Arial" w:cs="Arial"/>
          <w:color w:val="000000"/>
        </w:rPr>
        <w:t xml:space="preserve">              No tocante aos objetivos específicos, consiste em </w:t>
      </w:r>
      <w:r w:rsidRPr="001F587E">
        <w:rPr>
          <w:rFonts w:ascii="Arial" w:hAnsi="Arial" w:cs="Arial"/>
        </w:rPr>
        <w:t xml:space="preserve">conhecer o Programa de </w:t>
      </w:r>
      <w:proofErr w:type="spellStart"/>
      <w:r w:rsidRPr="001F587E">
        <w:rPr>
          <w:rFonts w:ascii="Arial" w:hAnsi="Arial" w:cs="Arial"/>
          <w:i/>
        </w:rPr>
        <w:t>compliance</w:t>
      </w:r>
      <w:proofErr w:type="spellEnd"/>
      <w:r w:rsidRPr="001F587E">
        <w:rPr>
          <w:rFonts w:ascii="Arial" w:hAnsi="Arial" w:cs="Arial"/>
        </w:rPr>
        <w:t xml:space="preserve">: seu conceito, como surgiu e sua importância como meio eficaz na prevenção de riscos que possam surgir nas relações de trabalho, contribuindo no cumprimento dos direitos fundamentais dos empregados, cooperando com um meio ambiente de trabalho em condições dignas. Ademais, podemos destacar </w:t>
      </w:r>
      <w:r w:rsidR="005C2A10" w:rsidRPr="001F587E">
        <w:rPr>
          <w:rFonts w:ascii="Arial" w:hAnsi="Arial" w:cs="Arial"/>
        </w:rPr>
        <w:t xml:space="preserve">como a </w:t>
      </w:r>
      <w:r w:rsidR="00FE038E" w:rsidRPr="001F587E">
        <w:rPr>
          <w:rFonts w:ascii="Arial" w:hAnsi="Arial" w:cs="Arial"/>
        </w:rPr>
        <w:t xml:space="preserve">prática </w:t>
      </w:r>
      <w:r w:rsidRPr="001F587E">
        <w:rPr>
          <w:rFonts w:ascii="Arial" w:hAnsi="Arial" w:cs="Arial"/>
        </w:rPr>
        <w:t xml:space="preserve">do </w:t>
      </w:r>
      <w:r w:rsidR="005C2A10" w:rsidRPr="001F587E">
        <w:rPr>
          <w:rFonts w:ascii="Arial" w:hAnsi="Arial" w:cs="Arial"/>
        </w:rPr>
        <w:t xml:space="preserve">programa </w:t>
      </w:r>
      <w:proofErr w:type="spellStart"/>
      <w:r w:rsidRPr="001F587E">
        <w:rPr>
          <w:rFonts w:ascii="Arial" w:hAnsi="Arial" w:cs="Arial"/>
          <w:i/>
        </w:rPr>
        <w:t>compliance</w:t>
      </w:r>
      <w:proofErr w:type="spellEnd"/>
      <w:r w:rsidRPr="001F587E">
        <w:rPr>
          <w:rFonts w:ascii="Arial" w:hAnsi="Arial" w:cs="Arial"/>
          <w:i/>
        </w:rPr>
        <w:t xml:space="preserve"> </w:t>
      </w:r>
      <w:r w:rsidRPr="001F587E">
        <w:rPr>
          <w:rFonts w:ascii="Arial" w:hAnsi="Arial" w:cs="Arial"/>
        </w:rPr>
        <w:t>em diversas organizações coopera de forma rápida e eficiente na resolução de problemas</w:t>
      </w:r>
      <w:r w:rsidR="00FE038E" w:rsidRPr="001F587E">
        <w:rPr>
          <w:rFonts w:ascii="Arial" w:hAnsi="Arial" w:cs="Arial"/>
        </w:rPr>
        <w:t>,</w:t>
      </w:r>
      <w:r w:rsidRPr="001F587E">
        <w:rPr>
          <w:rFonts w:ascii="Arial" w:hAnsi="Arial" w:cs="Arial"/>
        </w:rPr>
        <w:t xml:space="preserve"> sem a intervenção do judiciário, auxiliando na redução da sobrecarga da tutela jurisdicional.</w:t>
      </w:r>
      <w:r w:rsidR="005C54F6" w:rsidRPr="001F587E">
        <w:rPr>
          <w:rFonts w:ascii="Arial" w:hAnsi="Arial" w:cs="Arial"/>
        </w:rPr>
        <w:t xml:space="preserve"> </w:t>
      </w:r>
      <w:r w:rsidR="00FE038E" w:rsidRPr="001F587E">
        <w:rPr>
          <w:rFonts w:ascii="Arial" w:hAnsi="Arial" w:cs="Arial"/>
        </w:rPr>
        <w:t xml:space="preserve">Para tanto, a </w:t>
      </w:r>
      <w:r w:rsidR="00D07736" w:rsidRPr="001F587E">
        <w:rPr>
          <w:rFonts w:ascii="Arial" w:hAnsi="Arial" w:cs="Arial"/>
        </w:rPr>
        <w:t xml:space="preserve">metodologia se caracteriza </w:t>
      </w:r>
      <w:r w:rsidR="00D07736" w:rsidRPr="001F587E">
        <w:rPr>
          <w:rFonts w:ascii="Arial" w:hAnsi="Arial" w:cs="Arial"/>
        </w:rPr>
        <w:lastRenderedPageBreak/>
        <w:t xml:space="preserve">como uma revisão bibliográfica do tipo exploratória. O método de abordagem se classifica como dedutivo. Quanto ao procedimento, se aplicou o analítico-descritivo. </w:t>
      </w:r>
    </w:p>
    <w:p w14:paraId="7219E03A" w14:textId="0E82127B" w:rsidR="00FA3030" w:rsidRPr="001F587E" w:rsidRDefault="00631AB0" w:rsidP="003B179F">
      <w:pPr>
        <w:tabs>
          <w:tab w:val="left" w:pos="2595"/>
        </w:tabs>
        <w:spacing w:after="30" w:line="360" w:lineRule="auto"/>
        <w:ind w:firstLine="709"/>
        <w:jc w:val="both"/>
        <w:rPr>
          <w:rFonts w:ascii="Arial" w:hAnsi="Arial" w:cs="Arial"/>
          <w:sz w:val="24"/>
          <w:szCs w:val="24"/>
        </w:rPr>
      </w:pPr>
      <w:r w:rsidRPr="001F587E">
        <w:rPr>
          <w:rFonts w:ascii="Arial" w:eastAsia="Calibri" w:hAnsi="Arial" w:cs="Arial"/>
          <w:bCs/>
          <w:kern w:val="0"/>
          <w:sz w:val="24"/>
          <w:szCs w:val="24"/>
          <w14:ligatures w14:val="none"/>
        </w:rPr>
        <w:t>R</w:t>
      </w:r>
      <w:r w:rsidR="003B179F" w:rsidRPr="001F587E">
        <w:rPr>
          <w:rFonts w:ascii="Arial" w:hAnsi="Arial" w:cs="Arial"/>
          <w:sz w:val="24"/>
          <w:szCs w:val="24"/>
        </w:rPr>
        <w:t>e</w:t>
      </w:r>
      <w:r w:rsidR="00FA3030" w:rsidRPr="001F587E">
        <w:rPr>
          <w:rFonts w:ascii="Arial" w:hAnsi="Arial" w:cs="Arial"/>
          <w:sz w:val="24"/>
          <w:szCs w:val="24"/>
        </w:rPr>
        <w:t xml:space="preserve">fletir sobre a busca da segurança nos negócios agindo em conformidade com a lei é uma tarefa de grande relevância científica, pois ainda são poucos os estudos e contribuições teóricas que tratam dos resultados do </w:t>
      </w:r>
      <w:proofErr w:type="spellStart"/>
      <w:r w:rsidR="00FA3030" w:rsidRPr="001F587E">
        <w:rPr>
          <w:rFonts w:ascii="Arial" w:hAnsi="Arial" w:cs="Arial"/>
          <w:i/>
          <w:sz w:val="24"/>
          <w:szCs w:val="24"/>
        </w:rPr>
        <w:t>compliance</w:t>
      </w:r>
      <w:proofErr w:type="spellEnd"/>
      <w:r w:rsidR="00FA3030" w:rsidRPr="001F587E">
        <w:rPr>
          <w:rFonts w:ascii="Arial" w:hAnsi="Arial" w:cs="Arial"/>
          <w:sz w:val="24"/>
          <w:szCs w:val="24"/>
        </w:rPr>
        <w:t xml:space="preserve"> como uma ferramenta no combate a violações </w:t>
      </w:r>
      <w:r w:rsidR="00FE038E" w:rsidRPr="001F587E">
        <w:rPr>
          <w:rFonts w:ascii="Arial" w:hAnsi="Arial" w:cs="Arial"/>
          <w:sz w:val="24"/>
          <w:szCs w:val="24"/>
        </w:rPr>
        <w:t>d</w:t>
      </w:r>
      <w:r w:rsidR="00FA3030" w:rsidRPr="001F587E">
        <w:rPr>
          <w:rFonts w:ascii="Arial" w:hAnsi="Arial" w:cs="Arial"/>
          <w:sz w:val="24"/>
          <w:szCs w:val="24"/>
        </w:rPr>
        <w:t xml:space="preserve">as </w:t>
      </w:r>
      <w:r w:rsidR="003B179F" w:rsidRPr="001F587E">
        <w:rPr>
          <w:rFonts w:ascii="Arial" w:hAnsi="Arial" w:cs="Arial"/>
          <w:sz w:val="24"/>
          <w:szCs w:val="24"/>
        </w:rPr>
        <w:t>normas</w:t>
      </w:r>
      <w:r w:rsidR="00FA3030" w:rsidRPr="001F587E">
        <w:rPr>
          <w:rFonts w:ascii="Arial" w:hAnsi="Arial" w:cs="Arial"/>
          <w:sz w:val="24"/>
          <w:szCs w:val="24"/>
        </w:rPr>
        <w:t>, detectando desvios de condutas, mitigando os riscos que possam surgir com procedimentos i</w:t>
      </w:r>
      <w:r w:rsidR="002D5DC1" w:rsidRPr="001F587E">
        <w:rPr>
          <w:rFonts w:ascii="Arial" w:hAnsi="Arial" w:cs="Arial"/>
          <w:sz w:val="24"/>
          <w:szCs w:val="24"/>
        </w:rPr>
        <w:t>napropriados e/ou juízo de valor inexato</w:t>
      </w:r>
      <w:r w:rsidR="00FA3030" w:rsidRPr="001F587E">
        <w:rPr>
          <w:rFonts w:ascii="Arial" w:hAnsi="Arial" w:cs="Arial"/>
          <w:sz w:val="24"/>
          <w:szCs w:val="24"/>
        </w:rPr>
        <w:t xml:space="preserve"> n</w:t>
      </w:r>
      <w:r w:rsidR="007839DC" w:rsidRPr="001F587E">
        <w:rPr>
          <w:rFonts w:ascii="Arial" w:hAnsi="Arial" w:cs="Arial"/>
          <w:sz w:val="24"/>
          <w:szCs w:val="24"/>
        </w:rPr>
        <w:t xml:space="preserve">os comportamentos </w:t>
      </w:r>
      <w:r w:rsidR="00FA3030" w:rsidRPr="001F587E">
        <w:rPr>
          <w:rFonts w:ascii="Arial" w:hAnsi="Arial" w:cs="Arial"/>
          <w:sz w:val="24"/>
          <w:szCs w:val="24"/>
        </w:rPr>
        <w:t xml:space="preserve">de seus empregados, resolvendo litígios, </w:t>
      </w:r>
      <w:r w:rsidR="00FE038E" w:rsidRPr="001F587E">
        <w:rPr>
          <w:rFonts w:ascii="Arial" w:hAnsi="Arial" w:cs="Arial"/>
          <w:sz w:val="24"/>
          <w:szCs w:val="24"/>
        </w:rPr>
        <w:t>atuando como</w:t>
      </w:r>
      <w:r w:rsidR="00FA3030" w:rsidRPr="001F587E">
        <w:rPr>
          <w:rFonts w:ascii="Arial" w:hAnsi="Arial" w:cs="Arial"/>
          <w:sz w:val="24"/>
          <w:szCs w:val="24"/>
        </w:rPr>
        <w:t xml:space="preserve"> um meio de “desafogar” o judiciário brasileiro.</w:t>
      </w:r>
    </w:p>
    <w:p w14:paraId="65BC025C" w14:textId="2F0BA831" w:rsidR="00FA3030" w:rsidRPr="001F587E" w:rsidRDefault="00FA3030" w:rsidP="00FA3030">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t xml:space="preserve">Portanto, </w:t>
      </w:r>
      <w:r w:rsidR="00FE038E" w:rsidRPr="001F587E">
        <w:rPr>
          <w:rFonts w:ascii="Arial" w:hAnsi="Arial" w:cs="Arial"/>
          <w:sz w:val="24"/>
          <w:szCs w:val="24"/>
        </w:rPr>
        <w:t xml:space="preserve">o que foi exposto </w:t>
      </w:r>
      <w:r w:rsidRPr="001F587E">
        <w:rPr>
          <w:rFonts w:ascii="Arial" w:hAnsi="Arial" w:cs="Arial"/>
          <w:sz w:val="24"/>
          <w:szCs w:val="24"/>
        </w:rPr>
        <w:t xml:space="preserve">são apenas algumas ponderações que compõe este </w:t>
      </w:r>
      <w:r w:rsidR="003B179F" w:rsidRPr="001F587E">
        <w:rPr>
          <w:rFonts w:ascii="Arial" w:hAnsi="Arial" w:cs="Arial"/>
          <w:sz w:val="24"/>
          <w:szCs w:val="24"/>
        </w:rPr>
        <w:t xml:space="preserve">trabalho, </w:t>
      </w:r>
      <w:r w:rsidRPr="001F587E">
        <w:rPr>
          <w:rFonts w:ascii="Arial" w:hAnsi="Arial" w:cs="Arial"/>
          <w:sz w:val="24"/>
          <w:szCs w:val="24"/>
        </w:rPr>
        <w:t xml:space="preserve">que busca compreender os conhecimentos sobre o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e seus benefícios agindo em conformidade com a ética e as normas trabalhistas.</w:t>
      </w:r>
    </w:p>
    <w:p w14:paraId="1D58A5AC" w14:textId="77777777" w:rsidR="00FA3030" w:rsidRPr="001F587E" w:rsidRDefault="00FA3030" w:rsidP="00686872">
      <w:pPr>
        <w:spacing w:after="0"/>
        <w:jc w:val="both"/>
        <w:rPr>
          <w:rFonts w:ascii="Arial" w:hAnsi="Arial" w:cs="Arial"/>
          <w:b/>
          <w:bCs/>
          <w:sz w:val="24"/>
          <w:szCs w:val="24"/>
        </w:rPr>
      </w:pPr>
    </w:p>
    <w:p w14:paraId="208FBAC9" w14:textId="30AD786A" w:rsidR="00591A2B" w:rsidRPr="001F587E" w:rsidRDefault="00D41198" w:rsidP="00686872">
      <w:pPr>
        <w:spacing w:after="0"/>
        <w:jc w:val="both"/>
        <w:rPr>
          <w:rFonts w:ascii="Arial" w:hAnsi="Arial" w:cs="Arial"/>
          <w:b/>
          <w:bCs/>
          <w:sz w:val="24"/>
          <w:szCs w:val="24"/>
        </w:rPr>
      </w:pPr>
      <w:r w:rsidRPr="001F587E">
        <w:rPr>
          <w:rFonts w:ascii="Arial" w:hAnsi="Arial" w:cs="Arial"/>
          <w:b/>
          <w:bCs/>
          <w:sz w:val="24"/>
          <w:szCs w:val="24"/>
        </w:rPr>
        <w:t>2</w:t>
      </w:r>
      <w:r w:rsidR="00B4730F" w:rsidRPr="001F587E">
        <w:rPr>
          <w:rFonts w:ascii="Arial" w:hAnsi="Arial" w:cs="Arial"/>
          <w:b/>
          <w:bCs/>
          <w:sz w:val="24"/>
          <w:szCs w:val="24"/>
        </w:rPr>
        <w:t xml:space="preserve"> </w:t>
      </w:r>
      <w:r w:rsidR="00BB75BD" w:rsidRPr="001F587E">
        <w:rPr>
          <w:rFonts w:ascii="Arial" w:hAnsi="Arial" w:cs="Arial"/>
          <w:b/>
          <w:bCs/>
          <w:sz w:val="24"/>
          <w:szCs w:val="24"/>
        </w:rPr>
        <w:t xml:space="preserve">BREVE </w:t>
      </w:r>
      <w:r w:rsidR="004E6D23" w:rsidRPr="001F587E">
        <w:rPr>
          <w:rFonts w:ascii="Arial" w:hAnsi="Arial" w:cs="Arial"/>
          <w:b/>
          <w:bCs/>
          <w:sz w:val="24"/>
          <w:szCs w:val="24"/>
        </w:rPr>
        <w:t>COMPREENS</w:t>
      </w:r>
      <w:r w:rsidR="00356E08" w:rsidRPr="001F587E">
        <w:rPr>
          <w:rFonts w:ascii="Arial" w:hAnsi="Arial" w:cs="Arial"/>
          <w:b/>
          <w:bCs/>
          <w:sz w:val="24"/>
          <w:szCs w:val="24"/>
        </w:rPr>
        <w:t>Ã</w:t>
      </w:r>
      <w:r w:rsidR="004E6D23" w:rsidRPr="001F587E">
        <w:rPr>
          <w:rFonts w:ascii="Arial" w:hAnsi="Arial" w:cs="Arial"/>
          <w:b/>
          <w:bCs/>
          <w:sz w:val="24"/>
          <w:szCs w:val="24"/>
        </w:rPr>
        <w:t>O</w:t>
      </w:r>
      <w:r w:rsidR="00BB75BD" w:rsidRPr="001F587E">
        <w:rPr>
          <w:rFonts w:ascii="Arial" w:hAnsi="Arial" w:cs="Arial"/>
          <w:b/>
          <w:bCs/>
          <w:sz w:val="24"/>
          <w:szCs w:val="24"/>
        </w:rPr>
        <w:t xml:space="preserve"> SOBRE O PROGRAMA </w:t>
      </w:r>
      <w:r w:rsidR="00BB75BD" w:rsidRPr="001F587E">
        <w:rPr>
          <w:rFonts w:ascii="Arial" w:hAnsi="Arial" w:cs="Arial"/>
          <w:b/>
          <w:bCs/>
          <w:i/>
          <w:iCs/>
          <w:sz w:val="24"/>
          <w:szCs w:val="24"/>
        </w:rPr>
        <w:t>COMPLIANCE</w:t>
      </w:r>
      <w:r w:rsidR="007355E8" w:rsidRPr="001F587E">
        <w:rPr>
          <w:rFonts w:ascii="Arial" w:hAnsi="Arial" w:cs="Arial"/>
          <w:b/>
          <w:bCs/>
          <w:sz w:val="24"/>
          <w:szCs w:val="24"/>
        </w:rPr>
        <w:t xml:space="preserve"> </w:t>
      </w:r>
      <w:r w:rsidR="00894072" w:rsidRPr="001F587E">
        <w:rPr>
          <w:rFonts w:ascii="Arial" w:hAnsi="Arial" w:cs="Arial"/>
          <w:b/>
          <w:bCs/>
          <w:sz w:val="24"/>
          <w:szCs w:val="24"/>
        </w:rPr>
        <w:t>E CONTEXTO</w:t>
      </w:r>
      <w:r w:rsidR="00B4730F" w:rsidRPr="001F587E">
        <w:rPr>
          <w:rFonts w:ascii="Arial" w:hAnsi="Arial" w:cs="Arial"/>
          <w:b/>
          <w:bCs/>
          <w:sz w:val="24"/>
          <w:szCs w:val="24"/>
        </w:rPr>
        <w:t xml:space="preserve"> HISTÓRICO</w:t>
      </w:r>
    </w:p>
    <w:p w14:paraId="224287A3" w14:textId="77777777" w:rsidR="008B030C" w:rsidRPr="001F587E" w:rsidRDefault="008B030C" w:rsidP="00686872">
      <w:pPr>
        <w:spacing w:after="0"/>
        <w:ind w:firstLine="709"/>
        <w:jc w:val="both"/>
        <w:rPr>
          <w:rFonts w:ascii="Arial" w:hAnsi="Arial" w:cs="Arial"/>
          <w:b/>
          <w:bCs/>
          <w:sz w:val="24"/>
          <w:szCs w:val="24"/>
        </w:rPr>
      </w:pPr>
    </w:p>
    <w:p w14:paraId="6504954D" w14:textId="26D0ADF3" w:rsidR="00F031B4" w:rsidRPr="001F587E" w:rsidRDefault="00CA2212" w:rsidP="00686872">
      <w:pPr>
        <w:spacing w:after="0" w:line="360" w:lineRule="auto"/>
        <w:ind w:firstLine="709"/>
        <w:jc w:val="both"/>
        <w:rPr>
          <w:rFonts w:ascii="Arial" w:hAnsi="Arial" w:cs="Arial"/>
          <w:sz w:val="24"/>
          <w:szCs w:val="24"/>
        </w:rPr>
      </w:pPr>
      <w:r w:rsidRPr="001F587E">
        <w:rPr>
          <w:rFonts w:ascii="Arial" w:hAnsi="Arial" w:cs="Arial"/>
          <w:sz w:val="24"/>
          <w:szCs w:val="24"/>
        </w:rPr>
        <w:t xml:space="preserve">Este </w:t>
      </w:r>
      <w:r w:rsidR="00DC41E5" w:rsidRPr="001F587E">
        <w:rPr>
          <w:rFonts w:ascii="Arial" w:hAnsi="Arial" w:cs="Arial"/>
          <w:sz w:val="24"/>
          <w:szCs w:val="24"/>
        </w:rPr>
        <w:t>tópico</w:t>
      </w:r>
      <w:r w:rsidRPr="001F587E">
        <w:rPr>
          <w:rFonts w:ascii="Arial" w:hAnsi="Arial" w:cs="Arial"/>
          <w:sz w:val="24"/>
          <w:szCs w:val="24"/>
        </w:rPr>
        <w:t xml:space="preserve"> </w:t>
      </w:r>
      <w:r w:rsidR="00E710F7" w:rsidRPr="001F587E">
        <w:rPr>
          <w:rFonts w:ascii="Arial" w:hAnsi="Arial" w:cs="Arial"/>
          <w:sz w:val="24"/>
          <w:szCs w:val="24"/>
        </w:rPr>
        <w:t>irá dispor sobre o conc</w:t>
      </w:r>
      <w:r w:rsidR="009F024F" w:rsidRPr="001F587E">
        <w:rPr>
          <w:rFonts w:ascii="Arial" w:hAnsi="Arial" w:cs="Arial"/>
          <w:sz w:val="24"/>
          <w:szCs w:val="24"/>
        </w:rPr>
        <w:t xml:space="preserve">eito do programa </w:t>
      </w:r>
      <w:proofErr w:type="spellStart"/>
      <w:r w:rsidR="009F024F" w:rsidRPr="001F587E">
        <w:rPr>
          <w:rFonts w:ascii="Arial" w:hAnsi="Arial" w:cs="Arial"/>
          <w:i/>
          <w:sz w:val="24"/>
          <w:szCs w:val="24"/>
        </w:rPr>
        <w:t>co</w:t>
      </w:r>
      <w:r w:rsidR="00E75646" w:rsidRPr="001F587E">
        <w:rPr>
          <w:rFonts w:ascii="Arial" w:hAnsi="Arial" w:cs="Arial"/>
          <w:i/>
          <w:sz w:val="24"/>
          <w:szCs w:val="24"/>
        </w:rPr>
        <w:t>mpliance</w:t>
      </w:r>
      <w:proofErr w:type="spellEnd"/>
      <w:r w:rsidR="00786D85" w:rsidRPr="001F587E">
        <w:rPr>
          <w:rFonts w:ascii="Arial" w:hAnsi="Arial" w:cs="Arial"/>
          <w:i/>
          <w:sz w:val="24"/>
          <w:szCs w:val="24"/>
        </w:rPr>
        <w:t>,</w:t>
      </w:r>
      <w:r w:rsidR="00CB2265" w:rsidRPr="001F587E">
        <w:rPr>
          <w:rFonts w:ascii="Arial" w:hAnsi="Arial" w:cs="Arial"/>
          <w:sz w:val="24"/>
          <w:szCs w:val="24"/>
        </w:rPr>
        <w:t xml:space="preserve"> objetivando um</w:t>
      </w:r>
      <w:r w:rsidR="00786D85" w:rsidRPr="001F587E">
        <w:rPr>
          <w:rFonts w:ascii="Arial" w:hAnsi="Arial" w:cs="Arial"/>
          <w:sz w:val="24"/>
          <w:szCs w:val="24"/>
        </w:rPr>
        <w:t xml:space="preserve"> melhor </w:t>
      </w:r>
      <w:r w:rsidR="00CB2265" w:rsidRPr="001F587E">
        <w:rPr>
          <w:rFonts w:ascii="Arial" w:hAnsi="Arial" w:cs="Arial"/>
          <w:sz w:val="24"/>
          <w:szCs w:val="24"/>
        </w:rPr>
        <w:t>entendimento sobre a temática</w:t>
      </w:r>
      <w:r w:rsidR="00E75646" w:rsidRPr="001F587E">
        <w:rPr>
          <w:rFonts w:ascii="Arial" w:hAnsi="Arial" w:cs="Arial"/>
          <w:sz w:val="24"/>
          <w:szCs w:val="24"/>
        </w:rPr>
        <w:t xml:space="preserve">, </w:t>
      </w:r>
      <w:r w:rsidR="00F80C1F" w:rsidRPr="001F587E">
        <w:rPr>
          <w:rFonts w:ascii="Arial" w:hAnsi="Arial" w:cs="Arial"/>
          <w:sz w:val="24"/>
          <w:szCs w:val="24"/>
        </w:rPr>
        <w:t xml:space="preserve">trazendo sua </w:t>
      </w:r>
      <w:r w:rsidR="00E75646" w:rsidRPr="001F587E">
        <w:rPr>
          <w:rFonts w:ascii="Arial" w:hAnsi="Arial" w:cs="Arial"/>
          <w:sz w:val="24"/>
          <w:szCs w:val="24"/>
        </w:rPr>
        <w:t xml:space="preserve">definição </w:t>
      </w:r>
      <w:r w:rsidR="000E13C7" w:rsidRPr="001F587E">
        <w:rPr>
          <w:rFonts w:ascii="Arial" w:hAnsi="Arial" w:cs="Arial"/>
          <w:sz w:val="24"/>
          <w:szCs w:val="24"/>
        </w:rPr>
        <w:t xml:space="preserve">e </w:t>
      </w:r>
      <w:r w:rsidR="00E107A2" w:rsidRPr="001F587E">
        <w:rPr>
          <w:rFonts w:ascii="Arial" w:hAnsi="Arial" w:cs="Arial"/>
          <w:sz w:val="24"/>
          <w:szCs w:val="24"/>
        </w:rPr>
        <w:t xml:space="preserve">abordando de forma sucinta sua </w:t>
      </w:r>
      <w:r w:rsidR="00077383" w:rsidRPr="001F587E">
        <w:rPr>
          <w:rFonts w:ascii="Arial" w:hAnsi="Arial" w:cs="Arial"/>
          <w:sz w:val="24"/>
          <w:szCs w:val="24"/>
        </w:rPr>
        <w:t>evolução histórica</w:t>
      </w:r>
      <w:r w:rsidR="005E4A8C" w:rsidRPr="001F587E">
        <w:rPr>
          <w:rFonts w:ascii="Arial" w:hAnsi="Arial" w:cs="Arial"/>
          <w:sz w:val="24"/>
          <w:szCs w:val="24"/>
        </w:rPr>
        <w:t>.</w:t>
      </w:r>
      <w:r w:rsidR="00077383" w:rsidRPr="001F587E">
        <w:rPr>
          <w:rFonts w:ascii="Arial" w:hAnsi="Arial" w:cs="Arial"/>
          <w:sz w:val="24"/>
          <w:szCs w:val="24"/>
        </w:rPr>
        <w:t xml:space="preserve"> </w:t>
      </w:r>
    </w:p>
    <w:p w14:paraId="4A2ECEEB" w14:textId="41FAD2BC" w:rsidR="00473F6A" w:rsidRPr="001F587E" w:rsidRDefault="00473F6A" w:rsidP="00686872">
      <w:pPr>
        <w:spacing w:after="0" w:line="360" w:lineRule="auto"/>
        <w:ind w:firstLine="709"/>
        <w:jc w:val="both"/>
        <w:rPr>
          <w:rFonts w:ascii="Arial" w:hAnsi="Arial" w:cs="Arial"/>
          <w:sz w:val="24"/>
          <w:szCs w:val="24"/>
        </w:rPr>
      </w:pPr>
      <w:r w:rsidRPr="001F587E">
        <w:rPr>
          <w:rFonts w:ascii="Arial" w:hAnsi="Arial" w:cs="Arial"/>
          <w:sz w:val="24"/>
          <w:szCs w:val="24"/>
        </w:rPr>
        <w:t>Des</w:t>
      </w:r>
      <w:r w:rsidR="00AA3800" w:rsidRPr="001F587E">
        <w:rPr>
          <w:rFonts w:ascii="Arial" w:hAnsi="Arial" w:cs="Arial"/>
          <w:sz w:val="24"/>
          <w:szCs w:val="24"/>
        </w:rPr>
        <w:t>s</w:t>
      </w:r>
      <w:r w:rsidRPr="001F587E">
        <w:rPr>
          <w:rFonts w:ascii="Arial" w:hAnsi="Arial" w:cs="Arial"/>
          <w:sz w:val="24"/>
          <w:szCs w:val="24"/>
        </w:rPr>
        <w:t xml:space="preserve">e modo, serão traçadas </w:t>
      </w:r>
      <w:r w:rsidR="000E2AD9" w:rsidRPr="001F587E">
        <w:rPr>
          <w:rFonts w:ascii="Arial" w:hAnsi="Arial" w:cs="Arial"/>
          <w:sz w:val="24"/>
          <w:szCs w:val="24"/>
        </w:rPr>
        <w:t>duas</w:t>
      </w:r>
      <w:r w:rsidRPr="001F587E">
        <w:rPr>
          <w:rFonts w:ascii="Arial" w:hAnsi="Arial" w:cs="Arial"/>
          <w:sz w:val="24"/>
          <w:szCs w:val="24"/>
        </w:rPr>
        <w:t xml:space="preserve"> linhas de raciocínio: </w:t>
      </w:r>
      <w:r w:rsidR="003E07A5" w:rsidRPr="001F587E">
        <w:rPr>
          <w:rFonts w:ascii="Arial" w:hAnsi="Arial" w:cs="Arial"/>
          <w:sz w:val="24"/>
          <w:szCs w:val="24"/>
        </w:rPr>
        <w:t>a</w:t>
      </w:r>
      <w:r w:rsidR="00FE767C" w:rsidRPr="001F587E">
        <w:rPr>
          <w:rFonts w:ascii="Arial" w:hAnsi="Arial" w:cs="Arial"/>
          <w:sz w:val="24"/>
          <w:szCs w:val="24"/>
        </w:rPr>
        <w:t xml:space="preserve"> primeira composta de uma explanação geral sobre o</w:t>
      </w:r>
      <w:r w:rsidR="00ED78F4" w:rsidRPr="001F587E">
        <w:rPr>
          <w:rFonts w:ascii="Arial" w:hAnsi="Arial" w:cs="Arial"/>
          <w:sz w:val="24"/>
          <w:szCs w:val="24"/>
        </w:rPr>
        <w:t xml:space="preserve"> conceito do</w:t>
      </w:r>
      <w:r w:rsidR="00FE767C" w:rsidRPr="001F587E">
        <w:rPr>
          <w:rFonts w:ascii="Arial" w:hAnsi="Arial" w:cs="Arial"/>
          <w:sz w:val="24"/>
          <w:szCs w:val="24"/>
        </w:rPr>
        <w:t xml:space="preserve"> </w:t>
      </w:r>
      <w:proofErr w:type="spellStart"/>
      <w:r w:rsidR="005E4A8C" w:rsidRPr="001F587E">
        <w:rPr>
          <w:rFonts w:ascii="Arial" w:hAnsi="Arial" w:cs="Arial"/>
          <w:i/>
          <w:sz w:val="24"/>
          <w:szCs w:val="24"/>
        </w:rPr>
        <w:t>compliance</w:t>
      </w:r>
      <w:proofErr w:type="spellEnd"/>
      <w:r w:rsidR="005E4A8C" w:rsidRPr="001F587E">
        <w:rPr>
          <w:rFonts w:ascii="Arial" w:hAnsi="Arial" w:cs="Arial"/>
          <w:sz w:val="24"/>
          <w:szCs w:val="24"/>
        </w:rPr>
        <w:t>, e</w:t>
      </w:r>
      <w:r w:rsidR="000E2AD9" w:rsidRPr="001F587E">
        <w:rPr>
          <w:rFonts w:ascii="Arial" w:hAnsi="Arial" w:cs="Arial"/>
          <w:sz w:val="24"/>
          <w:szCs w:val="24"/>
        </w:rPr>
        <w:t xml:space="preserve"> </w:t>
      </w:r>
      <w:r w:rsidR="0031214B" w:rsidRPr="001F587E">
        <w:rPr>
          <w:rFonts w:ascii="Arial" w:hAnsi="Arial" w:cs="Arial"/>
          <w:sz w:val="24"/>
          <w:szCs w:val="24"/>
        </w:rPr>
        <w:t xml:space="preserve">a segunda uma </w:t>
      </w:r>
      <w:r w:rsidR="00FA3030" w:rsidRPr="001F587E">
        <w:rPr>
          <w:rFonts w:ascii="Arial" w:hAnsi="Arial" w:cs="Arial"/>
          <w:sz w:val="24"/>
          <w:szCs w:val="24"/>
        </w:rPr>
        <w:t xml:space="preserve">breve análise histórica sobre </w:t>
      </w:r>
      <w:r w:rsidR="00E107A2" w:rsidRPr="001F587E">
        <w:rPr>
          <w:rFonts w:ascii="Arial" w:hAnsi="Arial" w:cs="Arial"/>
          <w:sz w:val="24"/>
          <w:szCs w:val="24"/>
        </w:rPr>
        <w:t>seu surgimento</w:t>
      </w:r>
      <w:r w:rsidR="00ED78F4" w:rsidRPr="001F587E">
        <w:rPr>
          <w:rFonts w:ascii="Arial" w:hAnsi="Arial" w:cs="Arial"/>
          <w:sz w:val="24"/>
          <w:szCs w:val="24"/>
        </w:rPr>
        <w:t xml:space="preserve"> e quando passou a ser implementado</w:t>
      </w:r>
      <w:r w:rsidR="00B1510F" w:rsidRPr="001F587E">
        <w:rPr>
          <w:rFonts w:ascii="Arial" w:hAnsi="Arial" w:cs="Arial"/>
          <w:sz w:val="24"/>
          <w:szCs w:val="24"/>
        </w:rPr>
        <w:t xml:space="preserve"> no Brasil</w:t>
      </w:r>
      <w:r w:rsidR="000E2AD9" w:rsidRPr="001F587E">
        <w:rPr>
          <w:rFonts w:ascii="Arial" w:hAnsi="Arial" w:cs="Arial"/>
          <w:sz w:val="24"/>
          <w:szCs w:val="24"/>
        </w:rPr>
        <w:t>.</w:t>
      </w:r>
    </w:p>
    <w:p w14:paraId="15B0B7E3" w14:textId="77777777" w:rsidR="00721C4C" w:rsidRPr="001F587E" w:rsidRDefault="00721C4C" w:rsidP="00686872">
      <w:pPr>
        <w:spacing w:after="0"/>
        <w:ind w:firstLine="709"/>
        <w:jc w:val="both"/>
        <w:rPr>
          <w:rFonts w:ascii="Arial" w:hAnsi="Arial" w:cs="Arial"/>
          <w:sz w:val="24"/>
          <w:szCs w:val="24"/>
        </w:rPr>
      </w:pPr>
    </w:p>
    <w:p w14:paraId="48EF037A" w14:textId="77777777" w:rsidR="00200BA9" w:rsidRPr="001F587E" w:rsidRDefault="00200BA9" w:rsidP="00686872">
      <w:pPr>
        <w:spacing w:after="0" w:line="360" w:lineRule="auto"/>
        <w:jc w:val="both"/>
        <w:rPr>
          <w:rFonts w:ascii="Arial" w:hAnsi="Arial" w:cs="Arial"/>
          <w:i/>
          <w:iCs/>
          <w:sz w:val="24"/>
          <w:szCs w:val="24"/>
        </w:rPr>
      </w:pPr>
      <w:r w:rsidRPr="001F587E">
        <w:rPr>
          <w:rFonts w:ascii="Arial" w:hAnsi="Arial" w:cs="Arial"/>
          <w:sz w:val="24"/>
          <w:szCs w:val="24"/>
        </w:rPr>
        <w:t xml:space="preserve">2.1 O QUE É O </w:t>
      </w:r>
      <w:r w:rsidRPr="001F587E">
        <w:rPr>
          <w:rFonts w:ascii="Arial" w:hAnsi="Arial" w:cs="Arial"/>
          <w:i/>
          <w:iCs/>
          <w:sz w:val="24"/>
          <w:szCs w:val="24"/>
        </w:rPr>
        <w:t>COMPLIANCE</w:t>
      </w:r>
    </w:p>
    <w:p w14:paraId="79A849D9" w14:textId="77777777" w:rsidR="004F7A91" w:rsidRPr="001F587E" w:rsidRDefault="004F7A91" w:rsidP="00686872">
      <w:pPr>
        <w:spacing w:after="0" w:line="360" w:lineRule="auto"/>
        <w:jc w:val="both"/>
        <w:rPr>
          <w:rFonts w:ascii="Arial" w:hAnsi="Arial" w:cs="Arial"/>
          <w:i/>
          <w:iCs/>
          <w:sz w:val="24"/>
          <w:szCs w:val="24"/>
        </w:rPr>
      </w:pPr>
    </w:p>
    <w:p w14:paraId="5D83A77C" w14:textId="6FDCB139" w:rsidR="00491A77" w:rsidRPr="001F587E" w:rsidRDefault="00AA3800" w:rsidP="00686872">
      <w:pPr>
        <w:spacing w:after="0" w:line="360" w:lineRule="auto"/>
        <w:ind w:firstLine="709"/>
        <w:jc w:val="both"/>
        <w:rPr>
          <w:rFonts w:ascii="Arial" w:hAnsi="Arial" w:cs="Arial"/>
          <w:sz w:val="24"/>
          <w:szCs w:val="24"/>
        </w:rPr>
      </w:pPr>
      <w:r w:rsidRPr="001F587E">
        <w:rPr>
          <w:rFonts w:ascii="Arial" w:hAnsi="Arial" w:cs="Arial"/>
          <w:sz w:val="24"/>
          <w:szCs w:val="24"/>
        </w:rPr>
        <w:t>É</w:t>
      </w:r>
      <w:r w:rsidR="00AA7D0C" w:rsidRPr="001F587E">
        <w:rPr>
          <w:rFonts w:ascii="Arial" w:hAnsi="Arial" w:cs="Arial"/>
          <w:sz w:val="24"/>
          <w:szCs w:val="24"/>
        </w:rPr>
        <w:t xml:space="preserve"> um</w:t>
      </w:r>
      <w:r w:rsidR="00491A77" w:rsidRPr="001F587E">
        <w:rPr>
          <w:rFonts w:ascii="Arial" w:hAnsi="Arial" w:cs="Arial"/>
          <w:sz w:val="24"/>
          <w:szCs w:val="24"/>
        </w:rPr>
        <w:t xml:space="preserve"> impo</w:t>
      </w:r>
      <w:r w:rsidR="00F512AA" w:rsidRPr="001F587E">
        <w:rPr>
          <w:rFonts w:ascii="Arial" w:hAnsi="Arial" w:cs="Arial"/>
          <w:sz w:val="24"/>
          <w:szCs w:val="24"/>
        </w:rPr>
        <w:t>rt</w:t>
      </w:r>
      <w:r w:rsidR="00491A77" w:rsidRPr="001F587E">
        <w:rPr>
          <w:rFonts w:ascii="Arial" w:hAnsi="Arial" w:cs="Arial"/>
          <w:sz w:val="24"/>
          <w:szCs w:val="24"/>
        </w:rPr>
        <w:t xml:space="preserve">ante </w:t>
      </w:r>
      <w:r w:rsidR="00261436" w:rsidRPr="001F587E">
        <w:rPr>
          <w:rFonts w:ascii="Arial" w:hAnsi="Arial" w:cs="Arial"/>
          <w:sz w:val="24"/>
          <w:szCs w:val="24"/>
        </w:rPr>
        <w:t>utensílio</w:t>
      </w:r>
      <w:r w:rsidR="00491A77" w:rsidRPr="001F587E">
        <w:rPr>
          <w:rFonts w:ascii="Arial" w:hAnsi="Arial" w:cs="Arial"/>
          <w:sz w:val="24"/>
          <w:szCs w:val="24"/>
        </w:rPr>
        <w:t xml:space="preserve"> de prevenção de ri</w:t>
      </w:r>
      <w:r w:rsidR="00261436" w:rsidRPr="001F587E">
        <w:rPr>
          <w:rFonts w:ascii="Arial" w:hAnsi="Arial" w:cs="Arial"/>
          <w:sz w:val="24"/>
          <w:szCs w:val="24"/>
        </w:rPr>
        <w:t>scos com o objetivo de garantir</w:t>
      </w:r>
      <w:r w:rsidR="00491A77" w:rsidRPr="001F587E">
        <w:rPr>
          <w:rFonts w:ascii="Arial" w:hAnsi="Arial" w:cs="Arial"/>
          <w:sz w:val="24"/>
          <w:szCs w:val="24"/>
        </w:rPr>
        <w:t xml:space="preserve"> que as normas vigentes no ordenamento jurídico sejam cumpridas, além dos valores éti</w:t>
      </w:r>
      <w:r w:rsidR="00261436" w:rsidRPr="001F587E">
        <w:rPr>
          <w:rFonts w:ascii="Arial" w:hAnsi="Arial" w:cs="Arial"/>
          <w:sz w:val="24"/>
          <w:szCs w:val="24"/>
        </w:rPr>
        <w:t xml:space="preserve">cos e princípios que norteiam o comportamento humano </w:t>
      </w:r>
      <w:r w:rsidR="00491A77" w:rsidRPr="001F587E">
        <w:rPr>
          <w:rFonts w:ascii="Arial" w:hAnsi="Arial" w:cs="Arial"/>
          <w:sz w:val="24"/>
          <w:szCs w:val="24"/>
        </w:rPr>
        <w:t>n</w:t>
      </w:r>
      <w:r w:rsidR="00261436" w:rsidRPr="001F587E">
        <w:rPr>
          <w:rFonts w:ascii="Arial" w:hAnsi="Arial" w:cs="Arial"/>
          <w:sz w:val="24"/>
          <w:szCs w:val="24"/>
        </w:rPr>
        <w:t>o ambiente social</w:t>
      </w:r>
      <w:r w:rsidR="00491A77" w:rsidRPr="001F587E">
        <w:rPr>
          <w:rFonts w:ascii="Arial" w:hAnsi="Arial" w:cs="Arial"/>
          <w:sz w:val="24"/>
          <w:szCs w:val="24"/>
        </w:rPr>
        <w:t xml:space="preserve">, mas especificamente </w:t>
      </w:r>
      <w:r w:rsidR="00261436" w:rsidRPr="001F587E">
        <w:rPr>
          <w:rFonts w:ascii="Arial" w:hAnsi="Arial" w:cs="Arial"/>
          <w:sz w:val="24"/>
          <w:szCs w:val="24"/>
        </w:rPr>
        <w:t>d</w:t>
      </w:r>
      <w:r w:rsidR="00491A77" w:rsidRPr="001F587E">
        <w:rPr>
          <w:rFonts w:ascii="Arial" w:hAnsi="Arial" w:cs="Arial"/>
          <w:sz w:val="24"/>
          <w:szCs w:val="24"/>
        </w:rPr>
        <w:t xml:space="preserve">as empresas, além de evitar, detectar e corrigir violações </w:t>
      </w:r>
      <w:r w:rsidRPr="001F587E">
        <w:rPr>
          <w:rFonts w:ascii="Arial" w:hAnsi="Arial" w:cs="Arial"/>
          <w:sz w:val="24"/>
          <w:szCs w:val="24"/>
        </w:rPr>
        <w:t>das</w:t>
      </w:r>
      <w:r w:rsidR="00491A77" w:rsidRPr="001F587E">
        <w:rPr>
          <w:rFonts w:ascii="Arial" w:hAnsi="Arial" w:cs="Arial"/>
          <w:sz w:val="24"/>
          <w:szCs w:val="24"/>
        </w:rPr>
        <w:t xml:space="preserve"> regras.</w:t>
      </w:r>
    </w:p>
    <w:p w14:paraId="7527DCC8" w14:textId="5AC59D04" w:rsidR="00721C4C" w:rsidRPr="001F587E" w:rsidRDefault="00721C4C" w:rsidP="00686872">
      <w:pPr>
        <w:spacing w:after="0" w:line="360" w:lineRule="auto"/>
        <w:ind w:firstLine="709"/>
        <w:jc w:val="both"/>
        <w:rPr>
          <w:rFonts w:ascii="Arial" w:hAnsi="Arial" w:cs="Arial"/>
          <w:sz w:val="24"/>
          <w:szCs w:val="24"/>
        </w:rPr>
      </w:pPr>
      <w:r w:rsidRPr="001F587E">
        <w:rPr>
          <w:rFonts w:ascii="Arial" w:hAnsi="Arial" w:cs="Arial"/>
          <w:sz w:val="24"/>
          <w:szCs w:val="24"/>
        </w:rPr>
        <w:t xml:space="preserve">Nesse sentido, o termo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provém do verbo em inglês “</w:t>
      </w:r>
      <w:proofErr w:type="spellStart"/>
      <w:r w:rsidRPr="001F587E">
        <w:rPr>
          <w:rFonts w:ascii="Arial" w:hAnsi="Arial" w:cs="Arial"/>
          <w:sz w:val="24"/>
          <w:szCs w:val="24"/>
        </w:rPr>
        <w:t>To</w:t>
      </w:r>
      <w:proofErr w:type="spellEnd"/>
      <w:r w:rsidRPr="001F587E">
        <w:rPr>
          <w:rFonts w:ascii="Arial" w:hAnsi="Arial" w:cs="Arial"/>
          <w:sz w:val="24"/>
          <w:szCs w:val="24"/>
        </w:rPr>
        <w:t xml:space="preserve"> </w:t>
      </w:r>
      <w:proofErr w:type="spellStart"/>
      <w:r w:rsidRPr="001F587E">
        <w:rPr>
          <w:rFonts w:ascii="Arial" w:hAnsi="Arial" w:cs="Arial"/>
          <w:sz w:val="24"/>
          <w:szCs w:val="24"/>
        </w:rPr>
        <w:t>comply</w:t>
      </w:r>
      <w:proofErr w:type="spellEnd"/>
      <w:r w:rsidRPr="001F587E">
        <w:rPr>
          <w:rFonts w:ascii="Arial" w:hAnsi="Arial" w:cs="Arial"/>
          <w:sz w:val="24"/>
          <w:szCs w:val="24"/>
        </w:rPr>
        <w:t xml:space="preserve">”, referindo-se a ideia de agir em conformidade, obedecer, cumprir. Segundo CANDELORO (2012), “é um conjunto de regras, padrões, procedimentos éticos e legais, que, uma vez definido e implantado, será a linha mestra que orientará o </w:t>
      </w:r>
      <w:r w:rsidRPr="001F587E">
        <w:rPr>
          <w:rFonts w:ascii="Arial" w:hAnsi="Arial" w:cs="Arial"/>
          <w:sz w:val="24"/>
          <w:szCs w:val="24"/>
        </w:rPr>
        <w:lastRenderedPageBreak/>
        <w:t>comportamento da instituição no mercado em que atua, bem como a atitude dos seus funcionários” (2012, p. 30).</w:t>
      </w:r>
    </w:p>
    <w:p w14:paraId="75197798" w14:textId="081582B7" w:rsidR="00721C4C" w:rsidRPr="001F587E" w:rsidRDefault="00721C4C" w:rsidP="00686872">
      <w:pPr>
        <w:spacing w:after="0" w:line="360" w:lineRule="auto"/>
        <w:ind w:firstLine="709"/>
        <w:jc w:val="both"/>
        <w:rPr>
          <w:rFonts w:ascii="Arial" w:hAnsi="Arial" w:cs="Arial"/>
          <w:sz w:val="24"/>
          <w:szCs w:val="24"/>
        </w:rPr>
      </w:pPr>
      <w:r w:rsidRPr="001F587E">
        <w:rPr>
          <w:rFonts w:ascii="Arial" w:hAnsi="Arial" w:cs="Arial"/>
          <w:sz w:val="24"/>
          <w:szCs w:val="24"/>
        </w:rPr>
        <w:t xml:space="preserve">Para </w:t>
      </w:r>
      <w:r w:rsidR="00A556B1" w:rsidRPr="001F587E">
        <w:rPr>
          <w:rFonts w:ascii="Arial" w:hAnsi="Arial" w:cs="Arial"/>
          <w:sz w:val="24"/>
          <w:szCs w:val="24"/>
        </w:rPr>
        <w:t xml:space="preserve">o </w:t>
      </w:r>
      <w:r w:rsidRPr="001F587E">
        <w:rPr>
          <w:rFonts w:ascii="Arial" w:hAnsi="Arial" w:cs="Arial"/>
          <w:sz w:val="24"/>
          <w:szCs w:val="24"/>
        </w:rPr>
        <w:t xml:space="preserve">autor, </w:t>
      </w:r>
      <w:r w:rsidR="00A556B1" w:rsidRPr="001F587E">
        <w:rPr>
          <w:rFonts w:ascii="Arial" w:hAnsi="Arial" w:cs="Arial"/>
          <w:sz w:val="24"/>
          <w:szCs w:val="24"/>
        </w:rPr>
        <w:t>se trata de</w:t>
      </w:r>
      <w:r w:rsidRPr="001F587E">
        <w:rPr>
          <w:rFonts w:ascii="Arial" w:hAnsi="Arial" w:cs="Arial"/>
          <w:sz w:val="24"/>
          <w:szCs w:val="24"/>
        </w:rPr>
        <w:t xml:space="preserve"> um</w:t>
      </w:r>
      <w:r w:rsidR="006D6CA3" w:rsidRPr="001F587E">
        <w:rPr>
          <w:rFonts w:ascii="Arial" w:hAnsi="Arial" w:cs="Arial"/>
          <w:sz w:val="24"/>
          <w:szCs w:val="24"/>
        </w:rPr>
        <w:t>a ferramenta</w:t>
      </w:r>
      <w:r w:rsidRPr="001F587E">
        <w:rPr>
          <w:rFonts w:ascii="Arial" w:hAnsi="Arial" w:cs="Arial"/>
          <w:sz w:val="24"/>
          <w:szCs w:val="24"/>
        </w:rPr>
        <w:t xml:space="preserve"> de fiscalização de cumprimento das normas </w:t>
      </w:r>
      <w:r w:rsidR="00A556B1" w:rsidRPr="001F587E">
        <w:rPr>
          <w:rFonts w:ascii="Arial" w:hAnsi="Arial" w:cs="Arial"/>
          <w:sz w:val="24"/>
          <w:szCs w:val="24"/>
        </w:rPr>
        <w:t xml:space="preserve">vigentes e </w:t>
      </w:r>
      <w:r w:rsidRPr="001F587E">
        <w:rPr>
          <w:rFonts w:ascii="Arial" w:hAnsi="Arial" w:cs="Arial"/>
          <w:sz w:val="24"/>
          <w:szCs w:val="24"/>
        </w:rPr>
        <w:t>assegura que seja</w:t>
      </w:r>
      <w:r w:rsidR="00A556B1" w:rsidRPr="001F587E">
        <w:rPr>
          <w:rFonts w:ascii="Arial" w:hAnsi="Arial" w:cs="Arial"/>
          <w:sz w:val="24"/>
          <w:szCs w:val="24"/>
        </w:rPr>
        <w:t>m</w:t>
      </w:r>
      <w:r w:rsidRPr="001F587E">
        <w:rPr>
          <w:rFonts w:ascii="Arial" w:hAnsi="Arial" w:cs="Arial"/>
          <w:sz w:val="24"/>
          <w:szCs w:val="24"/>
        </w:rPr>
        <w:t xml:space="preserve"> observadas as regras internas que norteiam as organizações. Nos últimos anos, o tema vem ganhando relevância mundial, as grandes corporações buscam condutas trans</w:t>
      </w:r>
      <w:r w:rsidR="006D6CA3" w:rsidRPr="001F587E">
        <w:rPr>
          <w:rFonts w:ascii="Arial" w:hAnsi="Arial" w:cs="Arial"/>
          <w:sz w:val="24"/>
          <w:szCs w:val="24"/>
        </w:rPr>
        <w:t>parentes e lícitas em suas relações</w:t>
      </w:r>
      <w:r w:rsidRPr="001F587E">
        <w:rPr>
          <w:rFonts w:ascii="Arial" w:hAnsi="Arial" w:cs="Arial"/>
          <w:sz w:val="24"/>
          <w:szCs w:val="24"/>
        </w:rPr>
        <w:t>.</w:t>
      </w:r>
    </w:p>
    <w:p w14:paraId="7E958AF8" w14:textId="25FC7503" w:rsidR="00991563" w:rsidRPr="001F587E" w:rsidRDefault="00D260A4" w:rsidP="00686872">
      <w:pPr>
        <w:spacing w:after="0" w:line="360" w:lineRule="auto"/>
        <w:ind w:firstLine="709"/>
        <w:jc w:val="both"/>
        <w:rPr>
          <w:rFonts w:ascii="Arial" w:hAnsi="Arial" w:cs="Arial"/>
          <w:sz w:val="24"/>
          <w:szCs w:val="24"/>
        </w:rPr>
      </w:pPr>
      <w:r w:rsidRPr="001F587E">
        <w:rPr>
          <w:rFonts w:ascii="Arial" w:hAnsi="Arial" w:cs="Arial"/>
          <w:sz w:val="24"/>
          <w:szCs w:val="24"/>
        </w:rPr>
        <w:t>De maneira resumida</w:t>
      </w:r>
      <w:r w:rsidR="0002293C" w:rsidRPr="001F587E">
        <w:rPr>
          <w:rFonts w:ascii="Arial" w:hAnsi="Arial" w:cs="Arial"/>
          <w:sz w:val="24"/>
          <w:szCs w:val="24"/>
        </w:rPr>
        <w:t>,</w:t>
      </w:r>
      <w:r w:rsidRPr="001F587E">
        <w:rPr>
          <w:rFonts w:ascii="Arial" w:hAnsi="Arial" w:cs="Arial"/>
          <w:sz w:val="24"/>
          <w:szCs w:val="24"/>
        </w:rPr>
        <w:t xml:space="preserve"> é um dever </w:t>
      </w:r>
      <w:r w:rsidR="00E34A7C" w:rsidRPr="001F587E">
        <w:rPr>
          <w:rFonts w:ascii="Arial" w:hAnsi="Arial" w:cs="Arial"/>
          <w:sz w:val="24"/>
          <w:szCs w:val="24"/>
        </w:rPr>
        <w:t>das organizações promover um programa que estimule o cumprimento de regras</w:t>
      </w:r>
      <w:r w:rsidR="00294E31" w:rsidRPr="001F587E">
        <w:rPr>
          <w:rFonts w:ascii="Arial" w:hAnsi="Arial" w:cs="Arial"/>
          <w:sz w:val="24"/>
          <w:szCs w:val="24"/>
        </w:rPr>
        <w:t xml:space="preserve">, agindo em conformidade com a lei e a ética, devendo ser observado por </w:t>
      </w:r>
      <w:r w:rsidR="00F736E3" w:rsidRPr="001F587E">
        <w:rPr>
          <w:rFonts w:ascii="Arial" w:hAnsi="Arial" w:cs="Arial"/>
          <w:sz w:val="24"/>
          <w:szCs w:val="24"/>
        </w:rPr>
        <w:t xml:space="preserve">todos os integrantes </w:t>
      </w:r>
      <w:r w:rsidR="00541546" w:rsidRPr="001F587E">
        <w:rPr>
          <w:rFonts w:ascii="Arial" w:hAnsi="Arial" w:cs="Arial"/>
          <w:sz w:val="24"/>
          <w:szCs w:val="24"/>
        </w:rPr>
        <w:t>da corporação</w:t>
      </w:r>
      <w:r w:rsidR="00C87E02" w:rsidRPr="001F587E">
        <w:rPr>
          <w:rFonts w:ascii="Arial" w:hAnsi="Arial" w:cs="Arial"/>
          <w:sz w:val="24"/>
          <w:szCs w:val="24"/>
        </w:rPr>
        <w:t xml:space="preserve">, ou seja, </w:t>
      </w:r>
      <w:r w:rsidR="00987F09" w:rsidRPr="001F587E">
        <w:rPr>
          <w:rFonts w:ascii="Arial" w:hAnsi="Arial" w:cs="Arial"/>
          <w:sz w:val="24"/>
          <w:szCs w:val="24"/>
        </w:rPr>
        <w:t xml:space="preserve">nos negócios pode ser </w:t>
      </w:r>
      <w:r w:rsidR="00F736E3" w:rsidRPr="001F587E">
        <w:rPr>
          <w:rFonts w:ascii="Arial" w:hAnsi="Arial" w:cs="Arial"/>
          <w:sz w:val="24"/>
          <w:szCs w:val="24"/>
        </w:rPr>
        <w:t>estabelecido</w:t>
      </w:r>
      <w:r w:rsidR="00987F09" w:rsidRPr="001F587E">
        <w:rPr>
          <w:rFonts w:ascii="Arial" w:hAnsi="Arial" w:cs="Arial"/>
          <w:sz w:val="24"/>
          <w:szCs w:val="24"/>
        </w:rPr>
        <w:t xml:space="preserve"> como o alinhamento </w:t>
      </w:r>
      <w:r w:rsidR="00631AB0" w:rsidRPr="001F587E">
        <w:rPr>
          <w:rFonts w:ascii="Arial" w:hAnsi="Arial" w:cs="Arial"/>
          <w:sz w:val="24"/>
          <w:szCs w:val="24"/>
        </w:rPr>
        <w:t xml:space="preserve">das </w:t>
      </w:r>
      <w:r w:rsidR="00987F09" w:rsidRPr="001F587E">
        <w:rPr>
          <w:rFonts w:ascii="Arial" w:hAnsi="Arial" w:cs="Arial"/>
          <w:sz w:val="24"/>
          <w:szCs w:val="24"/>
        </w:rPr>
        <w:t xml:space="preserve">empresas com as normas </w:t>
      </w:r>
      <w:r w:rsidR="00DE71FE" w:rsidRPr="001F587E">
        <w:rPr>
          <w:rFonts w:ascii="Arial" w:hAnsi="Arial" w:cs="Arial"/>
          <w:sz w:val="24"/>
          <w:szCs w:val="24"/>
        </w:rPr>
        <w:t>atuais em vigor, com a ética</w:t>
      </w:r>
      <w:r w:rsidR="00AD7A98" w:rsidRPr="001F587E">
        <w:rPr>
          <w:rFonts w:ascii="Arial" w:hAnsi="Arial" w:cs="Arial"/>
          <w:sz w:val="24"/>
          <w:szCs w:val="24"/>
        </w:rPr>
        <w:t xml:space="preserve"> e regulamentos.</w:t>
      </w:r>
    </w:p>
    <w:p w14:paraId="06495FE6" w14:textId="57719F6B" w:rsidR="003F0D27" w:rsidRPr="001F587E" w:rsidRDefault="00AD7A98" w:rsidP="00A87C6E">
      <w:pPr>
        <w:spacing w:after="0" w:line="360" w:lineRule="auto"/>
        <w:ind w:firstLine="709"/>
        <w:jc w:val="both"/>
        <w:rPr>
          <w:rFonts w:ascii="Arial" w:hAnsi="Arial" w:cs="Arial"/>
          <w:sz w:val="24"/>
          <w:szCs w:val="24"/>
        </w:rPr>
      </w:pPr>
      <w:r w:rsidRPr="001F587E">
        <w:rPr>
          <w:rFonts w:ascii="Arial" w:hAnsi="Arial" w:cs="Arial"/>
          <w:sz w:val="24"/>
          <w:szCs w:val="24"/>
        </w:rPr>
        <w:t xml:space="preserve">Logo, existe uma </w:t>
      </w:r>
      <w:r w:rsidR="00265EFB" w:rsidRPr="001F587E">
        <w:rPr>
          <w:rFonts w:ascii="Arial" w:hAnsi="Arial" w:cs="Arial"/>
          <w:sz w:val="24"/>
          <w:szCs w:val="24"/>
        </w:rPr>
        <w:t>ligação</w:t>
      </w:r>
      <w:r w:rsidRPr="001F587E">
        <w:rPr>
          <w:rFonts w:ascii="Arial" w:hAnsi="Arial" w:cs="Arial"/>
          <w:sz w:val="24"/>
          <w:szCs w:val="24"/>
        </w:rPr>
        <w:t xml:space="preserve"> </w:t>
      </w:r>
      <w:r w:rsidR="0055260B" w:rsidRPr="001F587E">
        <w:rPr>
          <w:rFonts w:ascii="Arial" w:hAnsi="Arial" w:cs="Arial"/>
          <w:sz w:val="24"/>
          <w:szCs w:val="24"/>
        </w:rPr>
        <w:t xml:space="preserve">direta com a observância ao cumprimento </w:t>
      </w:r>
      <w:r w:rsidR="00173A1B" w:rsidRPr="001F587E">
        <w:rPr>
          <w:rFonts w:ascii="Arial" w:hAnsi="Arial" w:cs="Arial"/>
          <w:sz w:val="24"/>
          <w:szCs w:val="24"/>
        </w:rPr>
        <w:t>das obrigações e estratégia de prevenção e resolução de conflitos internos que possam surgir.</w:t>
      </w:r>
      <w:r w:rsidR="00A556B1" w:rsidRPr="001F587E">
        <w:rPr>
          <w:rFonts w:ascii="Arial" w:hAnsi="Arial" w:cs="Arial"/>
          <w:sz w:val="24"/>
          <w:szCs w:val="24"/>
        </w:rPr>
        <w:t xml:space="preserve"> </w:t>
      </w:r>
      <w:r w:rsidR="000753A3" w:rsidRPr="001F587E">
        <w:rPr>
          <w:rFonts w:ascii="Arial" w:hAnsi="Arial" w:cs="Arial"/>
          <w:sz w:val="24"/>
          <w:szCs w:val="24"/>
        </w:rPr>
        <w:t xml:space="preserve">Sobre o </w:t>
      </w:r>
      <w:r w:rsidR="002E3A45" w:rsidRPr="001F587E">
        <w:rPr>
          <w:rFonts w:ascii="Arial" w:hAnsi="Arial" w:cs="Arial"/>
          <w:sz w:val="24"/>
          <w:szCs w:val="24"/>
        </w:rPr>
        <w:t xml:space="preserve">tema, </w:t>
      </w:r>
      <w:r w:rsidR="001851B8" w:rsidRPr="001F587E">
        <w:rPr>
          <w:rFonts w:ascii="Arial" w:hAnsi="Arial" w:cs="Arial"/>
          <w:sz w:val="24"/>
          <w:szCs w:val="24"/>
        </w:rPr>
        <w:t xml:space="preserve">segundo </w:t>
      </w:r>
      <w:proofErr w:type="spellStart"/>
      <w:r w:rsidR="001851B8" w:rsidRPr="001F587E">
        <w:rPr>
          <w:rFonts w:ascii="Arial" w:hAnsi="Arial" w:cs="Arial"/>
          <w:sz w:val="24"/>
          <w:szCs w:val="24"/>
        </w:rPr>
        <w:t>Assi</w:t>
      </w:r>
      <w:proofErr w:type="spellEnd"/>
      <w:r w:rsidR="001851B8" w:rsidRPr="001F587E">
        <w:rPr>
          <w:rFonts w:ascii="Arial" w:hAnsi="Arial" w:cs="Arial"/>
          <w:sz w:val="24"/>
          <w:szCs w:val="24"/>
        </w:rPr>
        <w:t xml:space="preserve"> </w:t>
      </w:r>
      <w:r w:rsidR="00596664" w:rsidRPr="001F587E">
        <w:rPr>
          <w:rFonts w:ascii="Arial" w:hAnsi="Arial" w:cs="Arial"/>
          <w:sz w:val="24"/>
          <w:szCs w:val="24"/>
        </w:rPr>
        <w:t>(2018):</w:t>
      </w:r>
    </w:p>
    <w:p w14:paraId="60AB90D4" w14:textId="07132051" w:rsidR="002E3A45" w:rsidRPr="001F587E" w:rsidRDefault="00BB0121" w:rsidP="004F7A91">
      <w:pPr>
        <w:spacing w:after="0" w:line="240" w:lineRule="auto"/>
        <w:ind w:left="2268"/>
        <w:jc w:val="both"/>
        <w:rPr>
          <w:rFonts w:ascii="Arial" w:hAnsi="Arial" w:cs="Arial"/>
          <w:sz w:val="20"/>
          <w:szCs w:val="20"/>
        </w:rPr>
      </w:pPr>
      <w:r w:rsidRPr="001F587E">
        <w:rPr>
          <w:rFonts w:ascii="Arial" w:hAnsi="Arial" w:cs="Arial"/>
          <w:sz w:val="20"/>
          <w:szCs w:val="20"/>
        </w:rPr>
        <w:t xml:space="preserve">Em termos práticos, o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consiste em planejar a prevenção de riscos de desvios de conduta e descumprimento legal, além de incorporar métodos para detectá-los e controlá-los, tudo isso por intermédio de um programa de </w:t>
      </w:r>
      <w:proofErr w:type="spellStart"/>
      <w:r w:rsidRPr="001F587E">
        <w:rPr>
          <w:rFonts w:ascii="Arial" w:hAnsi="Arial" w:cs="Arial"/>
          <w:sz w:val="20"/>
          <w:szCs w:val="20"/>
        </w:rPr>
        <w:t>compliance</w:t>
      </w:r>
      <w:proofErr w:type="spellEnd"/>
      <w:r w:rsidRPr="001F587E">
        <w:rPr>
          <w:rFonts w:ascii="Arial" w:hAnsi="Arial" w:cs="Arial"/>
          <w:sz w:val="20"/>
          <w:szCs w:val="20"/>
        </w:rPr>
        <w:t>, também conhecido como programa de integridade. Ele mobiliza os gestores a uma postura mais proativa e preventiva no gerenciamento e no tratamento dos riscos que permeiam a atividade empresarial e comprometem sua sustentabilidade.</w:t>
      </w:r>
      <w:r w:rsidR="00EB0D39" w:rsidRPr="001F587E">
        <w:rPr>
          <w:rFonts w:ascii="Arial" w:hAnsi="Arial" w:cs="Arial"/>
          <w:sz w:val="20"/>
          <w:szCs w:val="20"/>
        </w:rPr>
        <w:t xml:space="preserve"> (ASSI, </w:t>
      </w:r>
      <w:r w:rsidR="00B0681E" w:rsidRPr="001F587E">
        <w:rPr>
          <w:rFonts w:ascii="Arial" w:hAnsi="Arial" w:cs="Arial"/>
          <w:sz w:val="20"/>
          <w:szCs w:val="20"/>
        </w:rPr>
        <w:t>2018</w:t>
      </w:r>
      <w:r w:rsidR="003D2D4E" w:rsidRPr="001F587E">
        <w:rPr>
          <w:rFonts w:ascii="Arial" w:hAnsi="Arial" w:cs="Arial"/>
          <w:sz w:val="20"/>
          <w:szCs w:val="20"/>
        </w:rPr>
        <w:t xml:space="preserve">, p. </w:t>
      </w:r>
      <w:r w:rsidR="00C421BC" w:rsidRPr="001F587E">
        <w:rPr>
          <w:rFonts w:ascii="Arial" w:hAnsi="Arial" w:cs="Arial"/>
          <w:sz w:val="20"/>
          <w:szCs w:val="20"/>
        </w:rPr>
        <w:t>21)</w:t>
      </w:r>
      <w:r w:rsidR="00F81BF6" w:rsidRPr="001F587E">
        <w:rPr>
          <w:rFonts w:ascii="Arial" w:hAnsi="Arial" w:cs="Arial"/>
          <w:sz w:val="20"/>
          <w:szCs w:val="20"/>
        </w:rPr>
        <w:t>.</w:t>
      </w:r>
    </w:p>
    <w:p w14:paraId="3AE475B0" w14:textId="77777777" w:rsidR="00991563" w:rsidRPr="001F587E" w:rsidRDefault="00991563" w:rsidP="00686872">
      <w:pPr>
        <w:spacing w:after="0" w:line="240" w:lineRule="auto"/>
        <w:ind w:left="2268"/>
        <w:jc w:val="both"/>
        <w:rPr>
          <w:rFonts w:ascii="Arial" w:hAnsi="Arial" w:cs="Arial"/>
          <w:sz w:val="20"/>
          <w:szCs w:val="20"/>
        </w:rPr>
      </w:pPr>
    </w:p>
    <w:p w14:paraId="785685AA" w14:textId="6121C5E9" w:rsidR="00867895" w:rsidRPr="001F587E" w:rsidRDefault="00867895" w:rsidP="00A556B1">
      <w:pPr>
        <w:spacing w:after="0" w:line="360" w:lineRule="auto"/>
        <w:ind w:firstLine="708"/>
        <w:jc w:val="both"/>
        <w:rPr>
          <w:rFonts w:ascii="Arial" w:hAnsi="Arial" w:cs="Arial"/>
          <w:sz w:val="24"/>
          <w:szCs w:val="24"/>
        </w:rPr>
      </w:pPr>
      <w:r w:rsidRPr="001F587E">
        <w:rPr>
          <w:rFonts w:ascii="Arial" w:hAnsi="Arial" w:cs="Arial"/>
          <w:sz w:val="24"/>
          <w:szCs w:val="24"/>
        </w:rPr>
        <w:t xml:space="preserve">Muitas empresas estão aderindo ao programa do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apesar da </w:t>
      </w:r>
      <w:r w:rsidR="00265EFB" w:rsidRPr="001F587E">
        <w:rPr>
          <w:rFonts w:ascii="Arial" w:hAnsi="Arial" w:cs="Arial"/>
          <w:sz w:val="24"/>
          <w:szCs w:val="24"/>
        </w:rPr>
        <w:t>utilização</w:t>
      </w:r>
      <w:r w:rsidRPr="001F587E">
        <w:rPr>
          <w:rFonts w:ascii="Arial" w:hAnsi="Arial" w:cs="Arial"/>
          <w:sz w:val="24"/>
          <w:szCs w:val="24"/>
        </w:rPr>
        <w:t xml:space="preserve"> gerar custos, ao considerar</w:t>
      </w:r>
      <w:r w:rsidR="00631AB0" w:rsidRPr="001F587E">
        <w:rPr>
          <w:rFonts w:ascii="Arial" w:hAnsi="Arial" w:cs="Arial"/>
          <w:sz w:val="24"/>
          <w:szCs w:val="24"/>
        </w:rPr>
        <w:t>em</w:t>
      </w:r>
      <w:r w:rsidRPr="001F587E">
        <w:rPr>
          <w:rFonts w:ascii="Arial" w:hAnsi="Arial" w:cs="Arial"/>
          <w:sz w:val="24"/>
          <w:szCs w:val="24"/>
        </w:rPr>
        <w:t xml:space="preserve"> os riscos excessivos em que correm, mudam a estratégia dos negócios, colocando em prática a criação do programa interno. Sendo assim, os custos são vistos como investimentos, passando a a</w:t>
      </w:r>
      <w:r w:rsidR="00265EFB" w:rsidRPr="001F587E">
        <w:rPr>
          <w:rFonts w:ascii="Arial" w:hAnsi="Arial" w:cs="Arial"/>
          <w:sz w:val="24"/>
          <w:szCs w:val="24"/>
        </w:rPr>
        <w:t xml:space="preserve">ntever </w:t>
      </w:r>
      <w:r w:rsidRPr="001F587E">
        <w:rPr>
          <w:rFonts w:ascii="Arial" w:hAnsi="Arial" w:cs="Arial"/>
          <w:sz w:val="24"/>
          <w:szCs w:val="24"/>
        </w:rPr>
        <w:t>os riscos, prevenindo possíveis passivos que possam surgir, ao cumprir as normas</w:t>
      </w:r>
      <w:r w:rsidR="008F24F4" w:rsidRPr="001F587E">
        <w:rPr>
          <w:rFonts w:ascii="Arial" w:hAnsi="Arial" w:cs="Arial"/>
          <w:sz w:val="24"/>
          <w:szCs w:val="24"/>
        </w:rPr>
        <w:t>, trazendo segurança para a empresa</w:t>
      </w:r>
      <w:r w:rsidR="00DB44D4" w:rsidRPr="001F587E">
        <w:rPr>
          <w:rFonts w:ascii="Arial" w:hAnsi="Arial" w:cs="Arial"/>
          <w:sz w:val="24"/>
          <w:szCs w:val="24"/>
        </w:rPr>
        <w:t>.</w:t>
      </w:r>
    </w:p>
    <w:p w14:paraId="1285F918" w14:textId="3CFDC22F" w:rsidR="000D7597" w:rsidRPr="001F587E" w:rsidRDefault="00995070" w:rsidP="00A87C6E">
      <w:pPr>
        <w:spacing w:after="0" w:line="360" w:lineRule="auto"/>
        <w:ind w:firstLine="709"/>
        <w:jc w:val="both"/>
        <w:rPr>
          <w:rFonts w:ascii="Arial" w:hAnsi="Arial" w:cs="Arial"/>
          <w:sz w:val="24"/>
          <w:szCs w:val="24"/>
        </w:rPr>
      </w:pPr>
      <w:r w:rsidRPr="001F587E">
        <w:rPr>
          <w:rFonts w:ascii="Arial" w:hAnsi="Arial" w:cs="Arial"/>
          <w:sz w:val="24"/>
          <w:szCs w:val="24"/>
        </w:rPr>
        <w:t xml:space="preserve">Vejamos o conceito </w:t>
      </w:r>
      <w:r w:rsidR="000D7597" w:rsidRPr="001F587E">
        <w:rPr>
          <w:rFonts w:ascii="Arial" w:hAnsi="Arial" w:cs="Arial"/>
          <w:sz w:val="24"/>
          <w:szCs w:val="24"/>
        </w:rPr>
        <w:t xml:space="preserve">segundo </w:t>
      </w:r>
      <w:proofErr w:type="spellStart"/>
      <w:r w:rsidR="000D7597" w:rsidRPr="001F587E">
        <w:rPr>
          <w:rFonts w:ascii="Arial" w:hAnsi="Arial" w:cs="Arial"/>
          <w:sz w:val="24"/>
          <w:szCs w:val="24"/>
        </w:rPr>
        <w:t>Bertoccelli</w:t>
      </w:r>
      <w:proofErr w:type="spellEnd"/>
      <w:r w:rsidR="00926044" w:rsidRPr="001F587E">
        <w:rPr>
          <w:rFonts w:ascii="Arial" w:hAnsi="Arial" w:cs="Arial"/>
          <w:sz w:val="24"/>
          <w:szCs w:val="24"/>
        </w:rPr>
        <w:t xml:space="preserve"> (2021)</w:t>
      </w:r>
      <w:r w:rsidRPr="001F587E">
        <w:rPr>
          <w:rFonts w:ascii="Arial" w:hAnsi="Arial" w:cs="Arial"/>
          <w:sz w:val="24"/>
          <w:szCs w:val="24"/>
        </w:rPr>
        <w:t>:</w:t>
      </w:r>
    </w:p>
    <w:p w14:paraId="592DE25B" w14:textId="31585932" w:rsidR="00631F3C" w:rsidRPr="001F587E" w:rsidRDefault="00BC697C" w:rsidP="00686872">
      <w:pPr>
        <w:spacing w:after="0" w:line="240" w:lineRule="auto"/>
        <w:ind w:left="2268"/>
        <w:jc w:val="both"/>
        <w:rPr>
          <w:rFonts w:ascii="Arial" w:hAnsi="Arial" w:cs="Arial"/>
          <w:sz w:val="20"/>
          <w:szCs w:val="20"/>
        </w:rPr>
      </w:pPr>
      <w:r w:rsidRPr="001F587E">
        <w:rPr>
          <w:rFonts w:ascii="Arial" w:hAnsi="Arial" w:cs="Arial"/>
          <w:sz w:val="20"/>
          <w:szCs w:val="20"/>
        </w:rPr>
        <w:t>[...]</w:t>
      </w:r>
      <w:r w:rsidR="00631F3C" w:rsidRPr="001F587E">
        <w:rPr>
          <w:rFonts w:ascii="Arial" w:hAnsi="Arial" w:cs="Arial"/>
          <w:sz w:val="20"/>
          <w:szCs w:val="20"/>
        </w:rPr>
        <w:t xml:space="preserve">Podemos entender, portanto, que o </w:t>
      </w:r>
      <w:proofErr w:type="spellStart"/>
      <w:r w:rsidR="00631F3C" w:rsidRPr="001F587E">
        <w:rPr>
          <w:rFonts w:ascii="Arial" w:hAnsi="Arial" w:cs="Arial"/>
          <w:sz w:val="20"/>
          <w:szCs w:val="20"/>
        </w:rPr>
        <w:t>compliance</w:t>
      </w:r>
      <w:proofErr w:type="spellEnd"/>
      <w:r w:rsidR="00631F3C" w:rsidRPr="001F587E">
        <w:rPr>
          <w:rFonts w:ascii="Arial" w:hAnsi="Arial" w:cs="Arial"/>
          <w:sz w:val="20"/>
          <w:szCs w:val="20"/>
        </w:rPr>
        <w:t xml:space="preserve"> integra um sistema complexo e organizado de procedimentos de controle de riscos e preservação de valores intangíveis que deve ser coerente com a estrutura societária, o compromisso efetivo da sua liderança e a estratégia da empresa, como elemento, cuja adoção resulta na criação de um ambiente de segurança jurídica e confiança indispensáv</w:t>
      </w:r>
      <w:r w:rsidR="004C1163" w:rsidRPr="001F587E">
        <w:rPr>
          <w:rFonts w:ascii="Arial" w:hAnsi="Arial" w:cs="Arial"/>
          <w:sz w:val="20"/>
          <w:szCs w:val="20"/>
        </w:rPr>
        <w:t>el para a boa tomada de decisão (BERTOCCELI, 2021, p.51).</w:t>
      </w:r>
    </w:p>
    <w:p w14:paraId="7AA5A6EF" w14:textId="77777777" w:rsidR="00995070" w:rsidRPr="001F587E" w:rsidRDefault="00995070" w:rsidP="00686872">
      <w:pPr>
        <w:spacing w:after="0" w:line="240" w:lineRule="auto"/>
        <w:ind w:firstLine="709"/>
        <w:jc w:val="both"/>
        <w:rPr>
          <w:rFonts w:ascii="Arial" w:hAnsi="Arial" w:cs="Arial"/>
          <w:sz w:val="20"/>
          <w:szCs w:val="20"/>
        </w:rPr>
      </w:pPr>
    </w:p>
    <w:p w14:paraId="1F30D21D" w14:textId="797C2687" w:rsidR="000B6323" w:rsidRPr="001F587E" w:rsidRDefault="00A556B1" w:rsidP="00686872">
      <w:pPr>
        <w:spacing w:after="0" w:line="360" w:lineRule="auto"/>
        <w:ind w:firstLine="709"/>
        <w:jc w:val="both"/>
        <w:rPr>
          <w:rFonts w:ascii="Arial" w:hAnsi="Arial" w:cs="Arial"/>
          <w:sz w:val="24"/>
          <w:szCs w:val="24"/>
        </w:rPr>
      </w:pPr>
      <w:r w:rsidRPr="001F587E">
        <w:rPr>
          <w:rFonts w:ascii="Arial" w:hAnsi="Arial" w:cs="Arial"/>
          <w:sz w:val="24"/>
          <w:szCs w:val="24"/>
        </w:rPr>
        <w:t>Ou seja,</w:t>
      </w:r>
      <w:r w:rsidR="004D7EAB" w:rsidRPr="001F587E">
        <w:rPr>
          <w:rFonts w:ascii="Arial" w:hAnsi="Arial" w:cs="Arial"/>
          <w:sz w:val="24"/>
          <w:szCs w:val="24"/>
        </w:rPr>
        <w:t xml:space="preserve"> é um conjunto de medidas q</w:t>
      </w:r>
      <w:r w:rsidR="00B51A6D" w:rsidRPr="001F587E">
        <w:rPr>
          <w:rFonts w:ascii="Arial" w:hAnsi="Arial" w:cs="Arial"/>
          <w:sz w:val="24"/>
          <w:szCs w:val="24"/>
        </w:rPr>
        <w:t>ue serão tomadas para prevenir</w:t>
      </w:r>
      <w:r w:rsidR="004D7EAB" w:rsidRPr="001F587E">
        <w:rPr>
          <w:rFonts w:ascii="Arial" w:hAnsi="Arial" w:cs="Arial"/>
          <w:sz w:val="24"/>
          <w:szCs w:val="24"/>
        </w:rPr>
        <w:t xml:space="preserve">, detectar e </w:t>
      </w:r>
      <w:r w:rsidR="000431DC" w:rsidRPr="001F587E">
        <w:rPr>
          <w:rFonts w:ascii="Arial" w:hAnsi="Arial" w:cs="Arial"/>
          <w:sz w:val="24"/>
          <w:szCs w:val="24"/>
        </w:rPr>
        <w:t xml:space="preserve">resolver </w:t>
      </w:r>
      <w:r w:rsidRPr="001F587E">
        <w:rPr>
          <w:rFonts w:ascii="Arial" w:hAnsi="Arial" w:cs="Arial"/>
          <w:sz w:val="24"/>
          <w:szCs w:val="24"/>
        </w:rPr>
        <w:t>as</w:t>
      </w:r>
      <w:r w:rsidR="005F1924" w:rsidRPr="001F587E">
        <w:rPr>
          <w:rFonts w:ascii="Arial" w:hAnsi="Arial" w:cs="Arial"/>
          <w:sz w:val="24"/>
          <w:szCs w:val="24"/>
        </w:rPr>
        <w:t xml:space="preserve"> violações</w:t>
      </w:r>
      <w:r w:rsidR="00C7213C" w:rsidRPr="001F587E">
        <w:rPr>
          <w:rFonts w:ascii="Arial" w:hAnsi="Arial" w:cs="Arial"/>
          <w:sz w:val="24"/>
          <w:szCs w:val="24"/>
        </w:rPr>
        <w:t xml:space="preserve"> e irregularidades dentro das organizações</w:t>
      </w:r>
      <w:r w:rsidR="005F1924" w:rsidRPr="001F587E">
        <w:rPr>
          <w:rFonts w:ascii="Arial" w:hAnsi="Arial" w:cs="Arial"/>
          <w:sz w:val="24"/>
          <w:szCs w:val="24"/>
        </w:rPr>
        <w:t>.</w:t>
      </w:r>
      <w:r w:rsidR="00600FE7" w:rsidRPr="001F587E">
        <w:rPr>
          <w:rFonts w:ascii="Arial" w:hAnsi="Arial" w:cs="Arial"/>
          <w:sz w:val="24"/>
          <w:szCs w:val="24"/>
        </w:rPr>
        <w:t xml:space="preserve"> Quando nos referimos a </w:t>
      </w:r>
      <w:proofErr w:type="spellStart"/>
      <w:r w:rsidR="00600FE7" w:rsidRPr="001F587E">
        <w:rPr>
          <w:rFonts w:ascii="Arial" w:hAnsi="Arial" w:cs="Arial"/>
          <w:i/>
          <w:sz w:val="24"/>
          <w:szCs w:val="24"/>
        </w:rPr>
        <w:t>compliance</w:t>
      </w:r>
      <w:proofErr w:type="spellEnd"/>
      <w:r w:rsidR="00600FE7" w:rsidRPr="001F587E">
        <w:rPr>
          <w:rFonts w:ascii="Arial" w:hAnsi="Arial" w:cs="Arial"/>
          <w:i/>
          <w:sz w:val="24"/>
          <w:szCs w:val="24"/>
        </w:rPr>
        <w:t xml:space="preserve">, </w:t>
      </w:r>
      <w:r w:rsidR="00600FE7" w:rsidRPr="001F587E">
        <w:rPr>
          <w:rFonts w:ascii="Arial" w:hAnsi="Arial" w:cs="Arial"/>
          <w:sz w:val="24"/>
          <w:szCs w:val="24"/>
        </w:rPr>
        <w:t>faz referência também a conformidade ou integridade.</w:t>
      </w:r>
    </w:p>
    <w:p w14:paraId="2AD1B336" w14:textId="3104A370" w:rsidR="00814E46" w:rsidRPr="001F587E" w:rsidRDefault="00B72538" w:rsidP="00A87C6E">
      <w:pPr>
        <w:spacing w:after="0" w:line="360" w:lineRule="auto"/>
        <w:ind w:firstLine="709"/>
        <w:jc w:val="both"/>
        <w:rPr>
          <w:rFonts w:ascii="Arial" w:hAnsi="Arial" w:cs="Arial"/>
          <w:sz w:val="24"/>
          <w:szCs w:val="24"/>
        </w:rPr>
      </w:pPr>
      <w:r w:rsidRPr="001F587E">
        <w:rPr>
          <w:rFonts w:ascii="Arial" w:hAnsi="Arial" w:cs="Arial"/>
          <w:sz w:val="24"/>
          <w:szCs w:val="24"/>
        </w:rPr>
        <w:t xml:space="preserve">Para a autora </w:t>
      </w:r>
      <w:r w:rsidR="00CD0ECE" w:rsidRPr="001F587E">
        <w:rPr>
          <w:rFonts w:ascii="Arial" w:hAnsi="Arial" w:cs="Arial"/>
          <w:sz w:val="24"/>
          <w:szCs w:val="24"/>
        </w:rPr>
        <w:t xml:space="preserve">Isabel </w:t>
      </w:r>
      <w:r w:rsidR="00B72551" w:rsidRPr="001F587E">
        <w:rPr>
          <w:rFonts w:ascii="Arial" w:hAnsi="Arial" w:cs="Arial"/>
          <w:sz w:val="24"/>
          <w:szCs w:val="24"/>
        </w:rPr>
        <w:t>F</w:t>
      </w:r>
      <w:r w:rsidR="005E5DB4" w:rsidRPr="001F587E">
        <w:rPr>
          <w:rFonts w:ascii="Arial" w:hAnsi="Arial" w:cs="Arial"/>
          <w:sz w:val="24"/>
          <w:szCs w:val="24"/>
        </w:rPr>
        <w:t>ranco</w:t>
      </w:r>
      <w:r w:rsidR="00B72551" w:rsidRPr="001F587E">
        <w:rPr>
          <w:rFonts w:ascii="Arial" w:hAnsi="Arial" w:cs="Arial"/>
          <w:sz w:val="24"/>
          <w:szCs w:val="24"/>
        </w:rPr>
        <w:t xml:space="preserve"> (2020)</w:t>
      </w:r>
      <w:r w:rsidR="008738C3" w:rsidRPr="001F587E">
        <w:rPr>
          <w:rFonts w:ascii="Arial" w:hAnsi="Arial" w:cs="Arial"/>
          <w:sz w:val="24"/>
          <w:szCs w:val="24"/>
        </w:rPr>
        <w:t>:</w:t>
      </w:r>
    </w:p>
    <w:p w14:paraId="4888D45B" w14:textId="138B78B7" w:rsidR="00E53CE3" w:rsidRPr="001F587E" w:rsidRDefault="008738C3" w:rsidP="00A20573">
      <w:pPr>
        <w:spacing w:after="0" w:line="240" w:lineRule="auto"/>
        <w:ind w:left="2268"/>
        <w:jc w:val="both"/>
        <w:rPr>
          <w:rFonts w:ascii="Arial" w:hAnsi="Arial" w:cs="Arial"/>
          <w:sz w:val="20"/>
          <w:szCs w:val="20"/>
        </w:rPr>
      </w:pPr>
      <w:r w:rsidRPr="001F587E">
        <w:rPr>
          <w:rFonts w:ascii="Arial" w:hAnsi="Arial" w:cs="Arial"/>
          <w:sz w:val="20"/>
          <w:szCs w:val="20"/>
        </w:rPr>
        <w:lastRenderedPageBreak/>
        <w:t xml:space="preserve">Cada organização terá um programa único, com viés preventivo e, por vezes, corretivo, construído com base no risco da operação ou negócio a que ele pertence. Obviamente, empresas do mesmo setor ou do mesmo grupo econômico ou até mesmo do mesmo país apresentarão programas com alguma similaridade ou com pontos equivalentes. Todavia, cada programa deverá observar e ser construído exclusivamente considerando-se a realidade daquela empresa, pois além de todos os fatores que já foram mencionados, deverá refletir também a cultura da organização. </w:t>
      </w:r>
      <w:r w:rsidR="00E07C90" w:rsidRPr="001F587E">
        <w:rPr>
          <w:rFonts w:ascii="Arial" w:hAnsi="Arial" w:cs="Arial"/>
          <w:sz w:val="20"/>
          <w:szCs w:val="20"/>
        </w:rPr>
        <w:t>(FRANCO</w:t>
      </w:r>
      <w:r w:rsidRPr="001F587E">
        <w:rPr>
          <w:rFonts w:ascii="Arial" w:hAnsi="Arial" w:cs="Arial"/>
          <w:sz w:val="20"/>
          <w:szCs w:val="20"/>
        </w:rPr>
        <w:t>, 2020, p.2).</w:t>
      </w:r>
    </w:p>
    <w:p w14:paraId="07C24763" w14:textId="77777777" w:rsidR="00B72538" w:rsidRPr="001F587E" w:rsidRDefault="00B72538" w:rsidP="00A20573">
      <w:pPr>
        <w:spacing w:after="0" w:line="240" w:lineRule="auto"/>
        <w:ind w:left="2268"/>
        <w:jc w:val="both"/>
        <w:rPr>
          <w:rFonts w:ascii="Arial" w:hAnsi="Arial" w:cs="Arial"/>
          <w:sz w:val="20"/>
          <w:szCs w:val="20"/>
        </w:rPr>
      </w:pPr>
    </w:p>
    <w:p w14:paraId="19FEC4D9" w14:textId="57FE97D8" w:rsidR="00B72538" w:rsidRPr="001F587E" w:rsidRDefault="00B72538" w:rsidP="00B72538">
      <w:pPr>
        <w:spacing w:after="0" w:line="360" w:lineRule="auto"/>
        <w:ind w:firstLine="709"/>
        <w:jc w:val="both"/>
        <w:rPr>
          <w:rFonts w:ascii="Arial" w:hAnsi="Arial" w:cs="Arial"/>
          <w:sz w:val="24"/>
          <w:szCs w:val="24"/>
        </w:rPr>
      </w:pPr>
      <w:r w:rsidRPr="001F587E">
        <w:rPr>
          <w:rFonts w:ascii="Arial" w:hAnsi="Arial" w:cs="Arial"/>
          <w:sz w:val="24"/>
          <w:szCs w:val="24"/>
        </w:rPr>
        <w:t xml:space="preserve">Logo, para esta autora, cada organização terá seu programa de </w:t>
      </w:r>
      <w:proofErr w:type="spellStart"/>
      <w:r w:rsidRPr="001F587E">
        <w:rPr>
          <w:rFonts w:ascii="Arial" w:hAnsi="Arial" w:cs="Arial"/>
          <w:i/>
          <w:sz w:val="24"/>
          <w:szCs w:val="24"/>
        </w:rPr>
        <w:t>compliance</w:t>
      </w:r>
      <w:proofErr w:type="spellEnd"/>
      <w:r w:rsidRPr="001F587E">
        <w:rPr>
          <w:rFonts w:ascii="Arial" w:hAnsi="Arial" w:cs="Arial"/>
          <w:i/>
          <w:sz w:val="24"/>
          <w:szCs w:val="24"/>
        </w:rPr>
        <w:t xml:space="preserve"> </w:t>
      </w:r>
      <w:r w:rsidRPr="001F587E">
        <w:rPr>
          <w:rFonts w:ascii="Arial" w:hAnsi="Arial" w:cs="Arial"/>
          <w:sz w:val="24"/>
          <w:szCs w:val="24"/>
        </w:rPr>
        <w:t>único</w:t>
      </w:r>
      <w:r w:rsidR="000B58A2" w:rsidRPr="001F587E">
        <w:rPr>
          <w:rFonts w:ascii="Arial" w:hAnsi="Arial" w:cs="Arial"/>
          <w:sz w:val="24"/>
          <w:szCs w:val="24"/>
        </w:rPr>
        <w:t>, com o objetivo de prevenir ao estar em conformidade com a legislação</w:t>
      </w:r>
      <w:r w:rsidR="009A214D" w:rsidRPr="001F587E">
        <w:rPr>
          <w:rFonts w:ascii="Arial" w:hAnsi="Arial" w:cs="Arial"/>
          <w:sz w:val="24"/>
          <w:szCs w:val="24"/>
        </w:rPr>
        <w:t xml:space="preserve"> vigente, bem como, corrigir quando for detectado</w:t>
      </w:r>
      <w:r w:rsidR="000B58A2" w:rsidRPr="001F587E">
        <w:rPr>
          <w:rFonts w:ascii="Arial" w:hAnsi="Arial" w:cs="Arial"/>
          <w:sz w:val="24"/>
          <w:szCs w:val="24"/>
        </w:rPr>
        <w:t xml:space="preserve"> ilícitos, mas deverá ter em sua essência</w:t>
      </w:r>
      <w:r w:rsidR="00D27EA7" w:rsidRPr="001F587E">
        <w:rPr>
          <w:rFonts w:ascii="Arial" w:hAnsi="Arial" w:cs="Arial"/>
          <w:sz w:val="24"/>
          <w:szCs w:val="24"/>
        </w:rPr>
        <w:t xml:space="preserve"> sua construção com </w:t>
      </w:r>
      <w:r w:rsidR="000B58A2" w:rsidRPr="001F587E">
        <w:rPr>
          <w:rFonts w:ascii="Arial" w:hAnsi="Arial" w:cs="Arial"/>
          <w:sz w:val="24"/>
          <w:szCs w:val="24"/>
        </w:rPr>
        <w:t xml:space="preserve">finalidade voltada aos interesses </w:t>
      </w:r>
      <w:r w:rsidR="00D27EA7" w:rsidRPr="001F587E">
        <w:rPr>
          <w:rFonts w:ascii="Arial" w:hAnsi="Arial" w:cs="Arial"/>
          <w:sz w:val="24"/>
          <w:szCs w:val="24"/>
        </w:rPr>
        <w:t xml:space="preserve">das </w:t>
      </w:r>
      <w:r w:rsidR="000B58A2" w:rsidRPr="001F587E">
        <w:rPr>
          <w:rFonts w:ascii="Arial" w:hAnsi="Arial" w:cs="Arial"/>
          <w:sz w:val="24"/>
          <w:szCs w:val="24"/>
        </w:rPr>
        <w:t>empresas em sua particularidade.</w:t>
      </w:r>
    </w:p>
    <w:p w14:paraId="4473C97E" w14:textId="3B0C88B7" w:rsidR="000B58A2" w:rsidRPr="001F587E" w:rsidRDefault="00C71C64" w:rsidP="00B72538">
      <w:pPr>
        <w:spacing w:after="0" w:line="360" w:lineRule="auto"/>
        <w:ind w:firstLine="709"/>
        <w:jc w:val="both"/>
        <w:rPr>
          <w:rFonts w:ascii="Arial" w:hAnsi="Arial" w:cs="Arial"/>
          <w:sz w:val="24"/>
          <w:szCs w:val="24"/>
        </w:rPr>
      </w:pPr>
      <w:r w:rsidRPr="001F587E">
        <w:rPr>
          <w:rFonts w:ascii="Arial" w:hAnsi="Arial" w:cs="Arial"/>
          <w:sz w:val="24"/>
          <w:szCs w:val="24"/>
        </w:rPr>
        <w:t xml:space="preserve">Vejamos o que este </w:t>
      </w:r>
      <w:proofErr w:type="spellStart"/>
      <w:r w:rsidR="00957040" w:rsidRPr="001F587E">
        <w:rPr>
          <w:rFonts w:ascii="Arial" w:hAnsi="Arial" w:cs="Arial"/>
          <w:sz w:val="24"/>
          <w:szCs w:val="24"/>
        </w:rPr>
        <w:t>Bertocelli</w:t>
      </w:r>
      <w:proofErr w:type="spellEnd"/>
      <w:r w:rsidR="00957040" w:rsidRPr="001F587E">
        <w:rPr>
          <w:rFonts w:ascii="Arial" w:hAnsi="Arial" w:cs="Arial"/>
          <w:sz w:val="24"/>
          <w:szCs w:val="24"/>
        </w:rPr>
        <w:t>, (2021</w:t>
      </w:r>
      <w:r w:rsidRPr="001F587E">
        <w:rPr>
          <w:rFonts w:ascii="Arial" w:hAnsi="Arial" w:cs="Arial"/>
          <w:sz w:val="24"/>
          <w:szCs w:val="24"/>
        </w:rPr>
        <w:t>), tem a nos ensinar:</w:t>
      </w:r>
      <w:r w:rsidR="000B58A2" w:rsidRPr="001F587E">
        <w:rPr>
          <w:rFonts w:ascii="Arial" w:hAnsi="Arial" w:cs="Arial"/>
          <w:sz w:val="24"/>
          <w:szCs w:val="24"/>
        </w:rPr>
        <w:t xml:space="preserve"> </w:t>
      </w:r>
    </w:p>
    <w:p w14:paraId="793888EE" w14:textId="3F1470F1" w:rsidR="00C71C64" w:rsidRPr="001F587E" w:rsidRDefault="00957040" w:rsidP="00957040">
      <w:pPr>
        <w:spacing w:after="0" w:line="240" w:lineRule="auto"/>
        <w:ind w:left="2268"/>
        <w:jc w:val="both"/>
        <w:rPr>
          <w:rFonts w:ascii="Arial" w:hAnsi="Arial" w:cs="Arial"/>
          <w:sz w:val="20"/>
          <w:szCs w:val="20"/>
          <w:shd w:val="clear" w:color="auto" w:fill="FFFFFF"/>
        </w:rPr>
      </w:pPr>
      <w:r w:rsidRPr="001F587E">
        <w:rPr>
          <w:rFonts w:ascii="Arial" w:hAnsi="Arial" w:cs="Arial"/>
          <w:sz w:val="20"/>
          <w:szCs w:val="20"/>
        </w:rPr>
        <w:t xml:space="preserve">A função de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no setor privado, entendida como exigência de conformidade com as normas aplicáveis, com as políticas internas de cada companhia e com as exigências da ética empresarial, é uma decisão de gestão. Porém, também pode ser considerada como integrante de um dos custos para evitar conflitos de agência e monitorar as ações dos agentes, como destacado por Jensen e Meckling33, ou, ainda, como um mecanismo de proteção do </w:t>
      </w:r>
      <w:proofErr w:type="spellStart"/>
      <w:r w:rsidRPr="001F587E">
        <w:rPr>
          <w:rFonts w:ascii="Arial" w:hAnsi="Arial" w:cs="Arial"/>
          <w:sz w:val="20"/>
          <w:szCs w:val="20"/>
        </w:rPr>
        <w:t>board</w:t>
      </w:r>
      <w:proofErr w:type="spellEnd"/>
      <w:r w:rsidRPr="001F587E">
        <w:rPr>
          <w:rFonts w:ascii="Arial" w:hAnsi="Arial" w:cs="Arial"/>
          <w:sz w:val="20"/>
          <w:szCs w:val="20"/>
        </w:rPr>
        <w:t xml:space="preserve"> mitigando riscos pelo não atendimento ou atendimento inadequado de normas, políticas internas e exigência de ética empresarial. (</w:t>
      </w:r>
      <w:r w:rsidRPr="001F587E">
        <w:rPr>
          <w:rFonts w:ascii="Arial" w:hAnsi="Arial" w:cs="Arial"/>
          <w:sz w:val="20"/>
          <w:szCs w:val="20"/>
          <w:shd w:val="clear" w:color="auto" w:fill="FFFFFF"/>
        </w:rPr>
        <w:t>BERTOCELLI, 2021, p.17).</w:t>
      </w:r>
    </w:p>
    <w:p w14:paraId="0956BBC7" w14:textId="77777777" w:rsidR="00B14737" w:rsidRPr="001F587E" w:rsidRDefault="00B14737" w:rsidP="00957040">
      <w:pPr>
        <w:spacing w:after="0" w:line="240" w:lineRule="auto"/>
        <w:ind w:left="2268"/>
        <w:jc w:val="both"/>
        <w:rPr>
          <w:rFonts w:ascii="Arial" w:hAnsi="Arial" w:cs="Arial"/>
          <w:sz w:val="20"/>
          <w:szCs w:val="20"/>
          <w:shd w:val="clear" w:color="auto" w:fill="FFFFFF"/>
        </w:rPr>
      </w:pPr>
    </w:p>
    <w:p w14:paraId="5B6FED19" w14:textId="2A3E66BD" w:rsidR="00C2234C" w:rsidRPr="001F587E" w:rsidRDefault="00B14737" w:rsidP="00B14737">
      <w:pPr>
        <w:spacing w:after="0" w:line="360" w:lineRule="auto"/>
        <w:ind w:firstLine="851"/>
        <w:jc w:val="both"/>
        <w:rPr>
          <w:rFonts w:ascii="Arial" w:hAnsi="Arial" w:cs="Arial"/>
          <w:sz w:val="24"/>
          <w:szCs w:val="24"/>
        </w:rPr>
      </w:pPr>
      <w:r w:rsidRPr="001F587E">
        <w:rPr>
          <w:rFonts w:ascii="Arial" w:hAnsi="Arial" w:cs="Arial"/>
          <w:sz w:val="24"/>
          <w:szCs w:val="24"/>
        </w:rPr>
        <w:t>No mesmo norte, quando se trata do referido programa de integridade, fala-se também das ferramentas internas, que oferece maior segurança, direcionando o cumprimento correto das atividades em que atua, protegendo não apenas o empregador, mas também o trabalhador de riscos, fraldes e ilícitos.</w:t>
      </w:r>
    </w:p>
    <w:p w14:paraId="6FE7C3C0" w14:textId="304F4561" w:rsidR="00C2234C" w:rsidRPr="001F587E" w:rsidRDefault="00D27EA7" w:rsidP="00C2234C">
      <w:pPr>
        <w:spacing w:after="0" w:line="360" w:lineRule="auto"/>
        <w:ind w:firstLine="851"/>
        <w:jc w:val="both"/>
        <w:rPr>
          <w:rFonts w:ascii="Arial" w:hAnsi="Arial" w:cs="Arial"/>
          <w:sz w:val="24"/>
          <w:szCs w:val="24"/>
        </w:rPr>
      </w:pPr>
      <w:r w:rsidRPr="001F587E">
        <w:rPr>
          <w:rFonts w:ascii="Arial" w:hAnsi="Arial" w:cs="Arial"/>
          <w:sz w:val="24"/>
          <w:szCs w:val="24"/>
        </w:rPr>
        <w:t>As</w:t>
      </w:r>
      <w:r w:rsidR="00C2234C" w:rsidRPr="001F587E">
        <w:rPr>
          <w:rFonts w:ascii="Arial" w:hAnsi="Arial" w:cs="Arial"/>
          <w:sz w:val="24"/>
          <w:szCs w:val="24"/>
        </w:rPr>
        <w:t xml:space="preserve"> ferramentas que o </w:t>
      </w:r>
      <w:proofErr w:type="spellStart"/>
      <w:r w:rsidR="00C2234C" w:rsidRPr="001F587E">
        <w:rPr>
          <w:rFonts w:ascii="Arial" w:hAnsi="Arial" w:cs="Arial"/>
          <w:i/>
          <w:sz w:val="24"/>
          <w:szCs w:val="24"/>
        </w:rPr>
        <w:t>compliance</w:t>
      </w:r>
      <w:proofErr w:type="spellEnd"/>
      <w:r w:rsidR="00C2234C" w:rsidRPr="001F587E">
        <w:rPr>
          <w:rFonts w:ascii="Arial" w:hAnsi="Arial" w:cs="Arial"/>
          <w:i/>
          <w:sz w:val="24"/>
          <w:szCs w:val="24"/>
        </w:rPr>
        <w:t xml:space="preserve"> </w:t>
      </w:r>
      <w:r w:rsidR="00C2234C" w:rsidRPr="001F587E">
        <w:rPr>
          <w:rFonts w:ascii="Arial" w:hAnsi="Arial" w:cs="Arial"/>
          <w:sz w:val="24"/>
          <w:szCs w:val="24"/>
        </w:rPr>
        <w:t>oferece para ser eficaz, dá-se por meio de relatórios, mecanismos de fiscalização, treinamentos, códigos de ética, regulamento internos, planos de cargos e salários, canais de denúncias de irregularidades e auditorias, todos alinhados com o propósito de prevenir, detectar e corrigir.</w:t>
      </w:r>
    </w:p>
    <w:p w14:paraId="3B1A1DE1" w14:textId="43151B11" w:rsidR="008C23FD" w:rsidRPr="001F587E" w:rsidRDefault="008C23FD" w:rsidP="00C2234C">
      <w:pPr>
        <w:spacing w:after="0" w:line="360" w:lineRule="auto"/>
        <w:ind w:firstLine="851"/>
        <w:jc w:val="both"/>
        <w:rPr>
          <w:rFonts w:ascii="Arial" w:hAnsi="Arial" w:cs="Arial"/>
          <w:sz w:val="24"/>
          <w:szCs w:val="24"/>
        </w:rPr>
      </w:pPr>
      <w:r w:rsidRPr="001F587E">
        <w:rPr>
          <w:rFonts w:ascii="Arial" w:hAnsi="Arial" w:cs="Arial"/>
          <w:sz w:val="24"/>
          <w:szCs w:val="24"/>
        </w:rPr>
        <w:t xml:space="preserve">Nessa senda, é necessário a elaboração de um código de ética e conduta de forma clara e linguagem simplificada, buscando melhor compreensão de todos que tenham relação com a organização, bem como a criação de canais de denúncia de irregularidades, na qual os próprios colaboradores ao detectarem desvios de condutas que estejam em desconformidade com as regras da empresa possam informar o ocorrido e que seja divulgado a importância de seguir o regulamento interno por todos, inclusive diretores. </w:t>
      </w:r>
    </w:p>
    <w:p w14:paraId="608A4DF3" w14:textId="669D1FF4" w:rsidR="00600FE7" w:rsidRPr="001F587E" w:rsidRDefault="00600FE7" w:rsidP="00C2234C">
      <w:pPr>
        <w:spacing w:after="0" w:line="360" w:lineRule="auto"/>
        <w:ind w:firstLine="851"/>
        <w:jc w:val="both"/>
        <w:rPr>
          <w:rFonts w:ascii="Arial" w:hAnsi="Arial" w:cs="Arial"/>
          <w:sz w:val="24"/>
          <w:szCs w:val="24"/>
        </w:rPr>
      </w:pPr>
      <w:r w:rsidRPr="001F587E">
        <w:rPr>
          <w:rFonts w:ascii="Arial" w:hAnsi="Arial" w:cs="Arial"/>
          <w:sz w:val="24"/>
          <w:szCs w:val="24"/>
        </w:rPr>
        <w:lastRenderedPageBreak/>
        <w:t xml:space="preserve">O programa de </w:t>
      </w:r>
      <w:proofErr w:type="spellStart"/>
      <w:r w:rsidRPr="001F587E">
        <w:rPr>
          <w:rFonts w:ascii="Arial" w:hAnsi="Arial" w:cs="Arial"/>
          <w:i/>
          <w:sz w:val="24"/>
          <w:szCs w:val="24"/>
        </w:rPr>
        <w:t>compliance</w:t>
      </w:r>
      <w:proofErr w:type="spellEnd"/>
      <w:r w:rsidRPr="001F587E">
        <w:rPr>
          <w:rFonts w:ascii="Arial" w:hAnsi="Arial" w:cs="Arial"/>
          <w:i/>
          <w:sz w:val="24"/>
          <w:szCs w:val="24"/>
        </w:rPr>
        <w:t xml:space="preserve"> </w:t>
      </w:r>
      <w:r w:rsidRPr="001F587E">
        <w:rPr>
          <w:rFonts w:ascii="Arial" w:hAnsi="Arial" w:cs="Arial"/>
          <w:sz w:val="24"/>
          <w:szCs w:val="24"/>
        </w:rPr>
        <w:t xml:space="preserve">deve ser desenvolvido no setor jurídico, pois o departamento possui competência para </w:t>
      </w:r>
      <w:r w:rsidR="00E6321A" w:rsidRPr="001F587E">
        <w:rPr>
          <w:rFonts w:ascii="Arial" w:hAnsi="Arial" w:cs="Arial"/>
          <w:sz w:val="24"/>
          <w:szCs w:val="24"/>
        </w:rPr>
        <w:t xml:space="preserve">interpretar e aplicar as leis, considerando a complexidade delas e o grande acervo de leis vigentes, todavia o advogado pode ser interno a empresa ou contar com assistência de um escritório externo, desde que o profissional redija o parecer jurídico para determinados assuntos, considerando os riscos que correm com estas decisões, com isso recomendando o melhor procedimento a ser seguido em determinadas situações. </w:t>
      </w:r>
    </w:p>
    <w:p w14:paraId="34DFC2D6" w14:textId="043C46A0" w:rsidR="00E6321A" w:rsidRPr="001F587E" w:rsidRDefault="00E6321A" w:rsidP="00C2234C">
      <w:pPr>
        <w:spacing w:after="0" w:line="360" w:lineRule="auto"/>
        <w:ind w:firstLine="851"/>
        <w:jc w:val="both"/>
        <w:rPr>
          <w:rFonts w:ascii="Arial" w:hAnsi="Arial" w:cs="Arial"/>
          <w:sz w:val="24"/>
          <w:szCs w:val="24"/>
        </w:rPr>
      </w:pPr>
      <w:r w:rsidRPr="001F587E">
        <w:rPr>
          <w:rFonts w:ascii="Arial" w:hAnsi="Arial" w:cs="Arial"/>
          <w:sz w:val="24"/>
          <w:szCs w:val="24"/>
        </w:rPr>
        <w:t>Para Isabel Franco (2020),</w:t>
      </w:r>
    </w:p>
    <w:p w14:paraId="0BDBDBC2" w14:textId="7B1D92CC" w:rsidR="00E6321A" w:rsidRPr="001F587E" w:rsidRDefault="00E6321A" w:rsidP="00E6321A">
      <w:pPr>
        <w:spacing w:after="0" w:line="240" w:lineRule="auto"/>
        <w:ind w:left="2268"/>
        <w:jc w:val="both"/>
        <w:rPr>
          <w:rFonts w:ascii="Arial" w:hAnsi="Arial" w:cs="Arial"/>
          <w:sz w:val="20"/>
          <w:szCs w:val="20"/>
        </w:rPr>
      </w:pPr>
      <w:r w:rsidRPr="001F587E">
        <w:rPr>
          <w:rFonts w:ascii="Arial" w:hAnsi="Arial" w:cs="Arial"/>
          <w:sz w:val="20"/>
          <w:szCs w:val="20"/>
        </w:rPr>
        <w:t xml:space="preserve">Ninguém melhor que o Departamento Jurídico na competência de interpretação e aplicação das leis, certo? Sim, porém há de se considerar que uma opinião estritamente legal pode conflitar com uma visão ética ou moral sobre um determinado assunto. Assim, respeitando-se a expertise dos advogados internos (que podem ou não contar com o auxílio de escritórios externos nas suas decisões), a área de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deve oferecer o seu parecer para assuntos estratégicos ao confrontar a análise legal com o que diz o código de conduta da empresa. Aliás, o parecer da área de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pode muitas vezes não estar pautado em uma regra escrita e formalizada no código de conduta, mas sim na experiência dos profissionais responsáveis a respeito do risco de determinada decisão de negócios à imagem da organização. (FRANCO, 2020, p.7).</w:t>
      </w:r>
    </w:p>
    <w:p w14:paraId="619ED3AF" w14:textId="77777777" w:rsidR="004B2283" w:rsidRPr="001F587E" w:rsidRDefault="004B2283" w:rsidP="00E6321A">
      <w:pPr>
        <w:spacing w:after="0" w:line="240" w:lineRule="auto"/>
        <w:ind w:left="2268"/>
        <w:jc w:val="both"/>
        <w:rPr>
          <w:rFonts w:ascii="Arial" w:hAnsi="Arial" w:cs="Arial"/>
          <w:sz w:val="20"/>
          <w:szCs w:val="20"/>
        </w:rPr>
      </w:pPr>
    </w:p>
    <w:p w14:paraId="0C8A5CAC" w14:textId="6C25646A" w:rsidR="00E6321A" w:rsidRPr="001F587E" w:rsidRDefault="004B2283" w:rsidP="004B2283">
      <w:pPr>
        <w:spacing w:after="0" w:line="360" w:lineRule="auto"/>
        <w:ind w:firstLine="709"/>
        <w:jc w:val="both"/>
        <w:rPr>
          <w:rFonts w:ascii="Arial" w:hAnsi="Arial" w:cs="Arial"/>
          <w:sz w:val="24"/>
          <w:szCs w:val="24"/>
        </w:rPr>
      </w:pPr>
      <w:r w:rsidRPr="001F587E">
        <w:rPr>
          <w:rFonts w:ascii="Arial" w:hAnsi="Arial" w:cs="Arial"/>
          <w:sz w:val="24"/>
          <w:szCs w:val="24"/>
        </w:rPr>
        <w:t>Nesse sentido, esta ferramenta quando implementada nas empresas nos remete a agir em conformidade as regras, sendo estas impostas pela sociedade tais como leis e normas que contemplam todo o arcabouço jurídico, bem como regras internas, com a finalidade de reduzir os riscos que correm com suas atividades, trazendo consequentemente maior segurança, transparência nos seus negócio</w:t>
      </w:r>
      <w:r w:rsidR="00D27EA7" w:rsidRPr="001F587E">
        <w:rPr>
          <w:rFonts w:ascii="Arial" w:hAnsi="Arial" w:cs="Arial"/>
          <w:sz w:val="24"/>
          <w:szCs w:val="24"/>
        </w:rPr>
        <w:t>s</w:t>
      </w:r>
      <w:r w:rsidRPr="001F587E">
        <w:rPr>
          <w:rFonts w:ascii="Arial" w:hAnsi="Arial" w:cs="Arial"/>
          <w:sz w:val="24"/>
          <w:szCs w:val="24"/>
        </w:rPr>
        <w:t xml:space="preserve"> resultando em uma maior eficiência, alcançando sua finalidade de prevenção.</w:t>
      </w:r>
    </w:p>
    <w:p w14:paraId="74044E55" w14:textId="12BD1A36" w:rsidR="00C2234C" w:rsidRPr="001F587E" w:rsidRDefault="00C2234C" w:rsidP="00C2234C">
      <w:pPr>
        <w:spacing w:after="0" w:line="360" w:lineRule="auto"/>
        <w:ind w:firstLine="851"/>
        <w:jc w:val="both"/>
        <w:rPr>
          <w:rFonts w:ascii="Arial" w:hAnsi="Arial" w:cs="Arial"/>
          <w:sz w:val="24"/>
          <w:szCs w:val="24"/>
        </w:rPr>
      </w:pPr>
      <w:r w:rsidRPr="001F587E">
        <w:rPr>
          <w:rFonts w:ascii="Arial" w:hAnsi="Arial" w:cs="Arial"/>
          <w:sz w:val="24"/>
          <w:szCs w:val="24"/>
        </w:rPr>
        <w:t>Essa seção conclui-se com as palavras de</w:t>
      </w:r>
      <w:r w:rsidR="00F55C08" w:rsidRPr="001F587E">
        <w:rPr>
          <w:rFonts w:ascii="Arial" w:hAnsi="Arial" w:cs="Arial"/>
          <w:sz w:val="24"/>
          <w:szCs w:val="24"/>
        </w:rPr>
        <w:t xml:space="preserve"> Carla Veríssimo (2017):</w:t>
      </w:r>
    </w:p>
    <w:p w14:paraId="483EF565" w14:textId="052466D9" w:rsidR="00600FE7" w:rsidRPr="001F587E" w:rsidRDefault="00F55C08" w:rsidP="00600FE7">
      <w:pPr>
        <w:spacing w:after="0" w:line="240" w:lineRule="auto"/>
        <w:ind w:left="2268"/>
        <w:jc w:val="both"/>
        <w:rPr>
          <w:rFonts w:ascii="Arial" w:hAnsi="Arial" w:cs="Arial"/>
          <w:sz w:val="20"/>
          <w:szCs w:val="20"/>
        </w:rPr>
      </w:pPr>
      <w:r w:rsidRPr="001F587E">
        <w:rPr>
          <w:rFonts w:ascii="Arial" w:hAnsi="Arial" w:cs="Arial"/>
          <w:sz w:val="20"/>
          <w:szCs w:val="20"/>
        </w:rPr>
        <w:t>A acepção que interessa ao tema em estudo é a que remete à ideia de cumprimento normativo. Entretanto, que as normas são imperativas e devem ser cumpridas é um atributo do direito, como já explicitou Kelsen: “[...] o direito é um sistema de normas que regulam o comportamento humano. Com a palavra ‘norma’ se alude a algo que deve ser ou produzir-se, especialmente, a que um homem deva comportar-se de determinada maneira” (VERÍSSÍMO 2017, p.90).</w:t>
      </w:r>
    </w:p>
    <w:p w14:paraId="43396706" w14:textId="77777777" w:rsidR="00B72538" w:rsidRPr="001F587E" w:rsidRDefault="00B72538" w:rsidP="00B72538">
      <w:pPr>
        <w:spacing w:after="0" w:line="240" w:lineRule="auto"/>
        <w:ind w:left="2268" w:hanging="1559"/>
        <w:jc w:val="both"/>
        <w:rPr>
          <w:rFonts w:ascii="Arial" w:hAnsi="Arial" w:cs="Arial"/>
          <w:sz w:val="20"/>
          <w:szCs w:val="20"/>
        </w:rPr>
      </w:pPr>
    </w:p>
    <w:p w14:paraId="68A2CFC8" w14:textId="77777777" w:rsidR="00A20573" w:rsidRPr="001F587E" w:rsidRDefault="00A20573" w:rsidP="00A20573">
      <w:pPr>
        <w:spacing w:after="0" w:line="240" w:lineRule="auto"/>
        <w:ind w:left="2268"/>
        <w:jc w:val="both"/>
        <w:rPr>
          <w:rFonts w:ascii="Arial" w:hAnsi="Arial" w:cs="Arial"/>
          <w:sz w:val="20"/>
          <w:szCs w:val="20"/>
        </w:rPr>
      </w:pPr>
    </w:p>
    <w:p w14:paraId="06A183CC" w14:textId="0D39055F" w:rsidR="00E53CE3" w:rsidRPr="001F587E" w:rsidRDefault="00E53CE3" w:rsidP="00686872">
      <w:pPr>
        <w:spacing w:after="0" w:line="240" w:lineRule="auto"/>
        <w:jc w:val="both"/>
        <w:rPr>
          <w:rFonts w:ascii="Arial" w:hAnsi="Arial" w:cs="Arial"/>
          <w:sz w:val="24"/>
          <w:szCs w:val="24"/>
        </w:rPr>
      </w:pPr>
      <w:r w:rsidRPr="001F587E">
        <w:rPr>
          <w:rFonts w:ascii="Arial" w:hAnsi="Arial" w:cs="Arial"/>
          <w:sz w:val="24"/>
          <w:szCs w:val="24"/>
        </w:rPr>
        <w:t xml:space="preserve">2.2 </w:t>
      </w:r>
      <w:r w:rsidR="008A6EEA" w:rsidRPr="001F587E">
        <w:rPr>
          <w:rFonts w:ascii="Arial" w:hAnsi="Arial" w:cs="Arial"/>
          <w:sz w:val="24"/>
          <w:szCs w:val="24"/>
        </w:rPr>
        <w:t xml:space="preserve">EVOLUÇÃO HISTÓRICA </w:t>
      </w:r>
    </w:p>
    <w:p w14:paraId="51EFDAC3" w14:textId="77777777" w:rsidR="004F7A91" w:rsidRPr="001F587E" w:rsidRDefault="004F7A91" w:rsidP="00686872">
      <w:pPr>
        <w:spacing w:after="0" w:line="240" w:lineRule="auto"/>
        <w:jc w:val="both"/>
        <w:rPr>
          <w:rFonts w:ascii="Arial" w:hAnsi="Arial" w:cs="Arial"/>
          <w:sz w:val="24"/>
          <w:szCs w:val="24"/>
        </w:rPr>
      </w:pPr>
    </w:p>
    <w:p w14:paraId="2CFF12F9" w14:textId="77777777" w:rsidR="002371B1" w:rsidRPr="001F587E" w:rsidRDefault="002371B1" w:rsidP="00686872">
      <w:pPr>
        <w:spacing w:after="0" w:line="240" w:lineRule="auto"/>
        <w:ind w:firstLine="709"/>
        <w:jc w:val="both"/>
        <w:rPr>
          <w:rFonts w:ascii="Arial" w:hAnsi="Arial" w:cs="Arial"/>
          <w:sz w:val="20"/>
          <w:szCs w:val="20"/>
        </w:rPr>
      </w:pPr>
    </w:p>
    <w:p w14:paraId="7F20CA72" w14:textId="4ED377CC" w:rsidR="002371B1" w:rsidRPr="001F587E" w:rsidRDefault="00894072" w:rsidP="00686872">
      <w:pPr>
        <w:spacing w:after="0" w:line="360" w:lineRule="auto"/>
        <w:ind w:firstLine="709"/>
        <w:jc w:val="both"/>
        <w:rPr>
          <w:rFonts w:ascii="Arial" w:hAnsi="Arial" w:cs="Arial"/>
          <w:sz w:val="24"/>
          <w:szCs w:val="24"/>
        </w:rPr>
      </w:pPr>
      <w:r w:rsidRPr="001F587E">
        <w:rPr>
          <w:rFonts w:ascii="Arial" w:hAnsi="Arial" w:cs="Arial"/>
          <w:sz w:val="24"/>
          <w:szCs w:val="24"/>
        </w:rPr>
        <w:t>Quanto a origem e evolução</w:t>
      </w:r>
      <w:r w:rsidR="009C2A1B" w:rsidRPr="001F587E">
        <w:rPr>
          <w:rFonts w:ascii="Arial" w:hAnsi="Arial" w:cs="Arial"/>
          <w:sz w:val="24"/>
          <w:szCs w:val="24"/>
        </w:rPr>
        <w:t>,</w:t>
      </w:r>
      <w:r w:rsidR="002371B1" w:rsidRPr="001F587E">
        <w:rPr>
          <w:rFonts w:ascii="Arial" w:hAnsi="Arial" w:cs="Arial"/>
          <w:sz w:val="24"/>
          <w:szCs w:val="24"/>
        </w:rPr>
        <w:t xml:space="preserve"> teve início em 1929, para regular o mercado financeiro, que havia sofrido um impacto devido </w:t>
      </w:r>
      <w:r w:rsidR="00437A59" w:rsidRPr="001F587E">
        <w:rPr>
          <w:rFonts w:ascii="Arial" w:hAnsi="Arial" w:cs="Arial"/>
          <w:sz w:val="24"/>
          <w:szCs w:val="24"/>
        </w:rPr>
        <w:t>à</w:t>
      </w:r>
      <w:r w:rsidR="003C08CF" w:rsidRPr="001F587E">
        <w:rPr>
          <w:rFonts w:ascii="Arial" w:hAnsi="Arial" w:cs="Arial"/>
          <w:sz w:val="24"/>
          <w:szCs w:val="24"/>
        </w:rPr>
        <w:t xml:space="preserve"> queda</w:t>
      </w:r>
      <w:r w:rsidR="002371B1" w:rsidRPr="001F587E">
        <w:rPr>
          <w:rFonts w:ascii="Arial" w:hAnsi="Arial" w:cs="Arial"/>
          <w:sz w:val="24"/>
          <w:szCs w:val="24"/>
        </w:rPr>
        <w:t xml:space="preserve"> da bolsa de </w:t>
      </w:r>
      <w:r w:rsidR="007A759E" w:rsidRPr="001F587E">
        <w:rPr>
          <w:rFonts w:ascii="Arial" w:hAnsi="Arial" w:cs="Arial"/>
          <w:sz w:val="24"/>
          <w:szCs w:val="24"/>
        </w:rPr>
        <w:t>Nova York</w:t>
      </w:r>
      <w:r w:rsidR="002371B1" w:rsidRPr="001F587E">
        <w:rPr>
          <w:rFonts w:ascii="Arial" w:hAnsi="Arial" w:cs="Arial"/>
          <w:sz w:val="24"/>
          <w:szCs w:val="24"/>
        </w:rPr>
        <w:t xml:space="preserve">. Posteriormente, na década de 50, </w:t>
      </w:r>
      <w:r w:rsidR="003C08CF" w:rsidRPr="001F587E">
        <w:rPr>
          <w:rFonts w:ascii="Arial" w:hAnsi="Arial" w:cs="Arial"/>
          <w:sz w:val="24"/>
          <w:szCs w:val="24"/>
        </w:rPr>
        <w:t xml:space="preserve">mostrou-se necessário que </w:t>
      </w:r>
      <w:r w:rsidR="00437A59" w:rsidRPr="001F587E">
        <w:rPr>
          <w:rFonts w:ascii="Arial" w:hAnsi="Arial" w:cs="Arial"/>
          <w:sz w:val="24"/>
          <w:szCs w:val="24"/>
        </w:rPr>
        <w:t>a</w:t>
      </w:r>
      <w:r w:rsidR="002371B1" w:rsidRPr="001F587E">
        <w:rPr>
          <w:rFonts w:ascii="Arial" w:hAnsi="Arial" w:cs="Arial"/>
          <w:sz w:val="24"/>
          <w:szCs w:val="24"/>
        </w:rPr>
        <w:t xml:space="preserve"> </w:t>
      </w:r>
      <w:r w:rsidR="003C08CF" w:rsidRPr="001F587E">
        <w:rPr>
          <w:rFonts w:ascii="Arial" w:hAnsi="Arial" w:cs="Arial"/>
          <w:sz w:val="24"/>
          <w:szCs w:val="24"/>
        </w:rPr>
        <w:t xml:space="preserve">Prudential </w:t>
      </w:r>
      <w:proofErr w:type="spellStart"/>
      <w:r w:rsidR="003C08CF" w:rsidRPr="001F587E">
        <w:rPr>
          <w:rFonts w:ascii="Arial" w:hAnsi="Arial" w:cs="Arial"/>
          <w:sz w:val="24"/>
          <w:szCs w:val="24"/>
        </w:rPr>
        <w:t>Securities</w:t>
      </w:r>
      <w:proofErr w:type="spellEnd"/>
      <w:r w:rsidR="003C08CF" w:rsidRPr="001F587E">
        <w:rPr>
          <w:rFonts w:ascii="Arial" w:hAnsi="Arial" w:cs="Arial"/>
          <w:sz w:val="24"/>
          <w:szCs w:val="24"/>
        </w:rPr>
        <w:t xml:space="preserve"> contratasse </w:t>
      </w:r>
      <w:r w:rsidR="002371B1" w:rsidRPr="001F587E">
        <w:rPr>
          <w:rFonts w:ascii="Arial" w:hAnsi="Arial" w:cs="Arial"/>
          <w:sz w:val="24"/>
          <w:szCs w:val="24"/>
        </w:rPr>
        <w:t xml:space="preserve">advogados, para estar </w:t>
      </w:r>
      <w:r w:rsidR="003C08CF" w:rsidRPr="001F587E">
        <w:rPr>
          <w:rFonts w:ascii="Arial" w:hAnsi="Arial" w:cs="Arial"/>
          <w:sz w:val="24"/>
          <w:szCs w:val="24"/>
        </w:rPr>
        <w:t>de acordo</w:t>
      </w:r>
      <w:r w:rsidR="002371B1" w:rsidRPr="001F587E">
        <w:rPr>
          <w:rFonts w:ascii="Arial" w:hAnsi="Arial" w:cs="Arial"/>
          <w:sz w:val="24"/>
          <w:szCs w:val="24"/>
        </w:rPr>
        <w:t xml:space="preserve"> com a legislação vigente. Mais adiante, </w:t>
      </w:r>
      <w:r w:rsidR="002371B1" w:rsidRPr="001F587E">
        <w:rPr>
          <w:rFonts w:ascii="Arial" w:hAnsi="Arial" w:cs="Arial"/>
          <w:sz w:val="24"/>
          <w:szCs w:val="24"/>
        </w:rPr>
        <w:lastRenderedPageBreak/>
        <w:t>em 1960</w:t>
      </w:r>
      <w:r w:rsidR="00A556B1" w:rsidRPr="001F587E">
        <w:rPr>
          <w:rFonts w:ascii="Arial" w:hAnsi="Arial" w:cs="Arial"/>
          <w:sz w:val="24"/>
          <w:szCs w:val="24"/>
        </w:rPr>
        <w:t>,</w:t>
      </w:r>
      <w:r w:rsidR="002371B1" w:rsidRPr="001F587E">
        <w:rPr>
          <w:rFonts w:ascii="Arial" w:hAnsi="Arial" w:cs="Arial"/>
          <w:sz w:val="24"/>
          <w:szCs w:val="24"/>
        </w:rPr>
        <w:t xml:space="preserve"> a </w:t>
      </w:r>
      <w:proofErr w:type="spellStart"/>
      <w:r w:rsidR="002371B1" w:rsidRPr="001F587E">
        <w:rPr>
          <w:rFonts w:ascii="Arial" w:hAnsi="Arial" w:cs="Arial"/>
          <w:sz w:val="24"/>
          <w:szCs w:val="24"/>
        </w:rPr>
        <w:t>Securities</w:t>
      </w:r>
      <w:proofErr w:type="spellEnd"/>
      <w:r w:rsidR="002371B1" w:rsidRPr="001F587E">
        <w:rPr>
          <w:rFonts w:ascii="Arial" w:hAnsi="Arial" w:cs="Arial"/>
          <w:sz w:val="24"/>
          <w:szCs w:val="24"/>
        </w:rPr>
        <w:t xml:space="preserve"> </w:t>
      </w:r>
      <w:proofErr w:type="spellStart"/>
      <w:r w:rsidR="002371B1" w:rsidRPr="001F587E">
        <w:rPr>
          <w:rFonts w:ascii="Arial" w:hAnsi="Arial" w:cs="Arial"/>
          <w:sz w:val="24"/>
          <w:szCs w:val="24"/>
        </w:rPr>
        <w:t>and</w:t>
      </w:r>
      <w:proofErr w:type="spellEnd"/>
      <w:r w:rsidR="002371B1" w:rsidRPr="001F587E">
        <w:rPr>
          <w:rFonts w:ascii="Arial" w:hAnsi="Arial" w:cs="Arial"/>
          <w:sz w:val="24"/>
          <w:szCs w:val="24"/>
        </w:rPr>
        <w:t xml:space="preserve"> Exchange </w:t>
      </w:r>
      <w:proofErr w:type="spellStart"/>
      <w:r w:rsidR="002371B1" w:rsidRPr="001F587E">
        <w:rPr>
          <w:rFonts w:ascii="Arial" w:hAnsi="Arial" w:cs="Arial"/>
          <w:sz w:val="24"/>
          <w:szCs w:val="24"/>
        </w:rPr>
        <w:t>Commision</w:t>
      </w:r>
      <w:proofErr w:type="spellEnd"/>
      <w:r w:rsidR="002371B1" w:rsidRPr="001F587E">
        <w:rPr>
          <w:rFonts w:ascii="Arial" w:hAnsi="Arial" w:cs="Arial"/>
          <w:sz w:val="24"/>
          <w:szCs w:val="24"/>
        </w:rPr>
        <w:t xml:space="preserve"> passou a contratar profissionais que implementassem um programa interno que capacitasse seus colaboradores e supervisionassem efetivamente. </w:t>
      </w:r>
    </w:p>
    <w:p w14:paraId="4FCF001E" w14:textId="01FE6939" w:rsidR="00F14F8D" w:rsidRPr="001F587E" w:rsidRDefault="00F14F8D" w:rsidP="00AE4436">
      <w:pPr>
        <w:spacing w:after="0" w:line="360" w:lineRule="auto"/>
        <w:ind w:firstLine="709"/>
        <w:jc w:val="both"/>
        <w:rPr>
          <w:rFonts w:ascii="Arial" w:hAnsi="Arial" w:cs="Arial"/>
          <w:sz w:val="24"/>
          <w:szCs w:val="24"/>
        </w:rPr>
      </w:pPr>
      <w:r w:rsidRPr="001F587E">
        <w:rPr>
          <w:rFonts w:ascii="Arial" w:hAnsi="Arial" w:cs="Arial"/>
          <w:sz w:val="24"/>
          <w:szCs w:val="24"/>
        </w:rPr>
        <w:t xml:space="preserve">Apesar do programa ser recente, há evidências que foi utilizado em 1913, nos Estados Unidos, </w:t>
      </w:r>
      <w:r w:rsidR="00A556B1" w:rsidRPr="001F587E">
        <w:rPr>
          <w:rFonts w:ascii="Arial" w:hAnsi="Arial" w:cs="Arial"/>
          <w:sz w:val="24"/>
          <w:szCs w:val="24"/>
        </w:rPr>
        <w:t>como</w:t>
      </w:r>
      <w:r w:rsidRPr="001F587E">
        <w:rPr>
          <w:rFonts w:ascii="Arial" w:hAnsi="Arial" w:cs="Arial"/>
          <w:sz w:val="24"/>
          <w:szCs w:val="24"/>
        </w:rPr>
        <w:t xml:space="preserve"> comenta </w:t>
      </w:r>
      <w:proofErr w:type="spellStart"/>
      <w:r w:rsidRPr="001F587E">
        <w:rPr>
          <w:rFonts w:ascii="Arial" w:hAnsi="Arial" w:cs="Arial"/>
          <w:sz w:val="24"/>
          <w:szCs w:val="24"/>
        </w:rPr>
        <w:t>Trapp</w:t>
      </w:r>
      <w:proofErr w:type="spellEnd"/>
      <w:r w:rsidRPr="001F587E">
        <w:rPr>
          <w:rFonts w:ascii="Arial" w:hAnsi="Arial" w:cs="Arial"/>
          <w:sz w:val="24"/>
          <w:szCs w:val="24"/>
        </w:rPr>
        <w:t xml:space="preserve"> (2015):</w:t>
      </w:r>
    </w:p>
    <w:p w14:paraId="73063786" w14:textId="7FCD7E27" w:rsidR="00F14F8D" w:rsidRPr="001F587E" w:rsidRDefault="00F14F8D" w:rsidP="004F7A91">
      <w:pPr>
        <w:spacing w:after="0" w:line="240" w:lineRule="auto"/>
        <w:ind w:left="2268"/>
        <w:jc w:val="both"/>
        <w:rPr>
          <w:rFonts w:ascii="Arial" w:hAnsi="Arial" w:cs="Arial"/>
          <w:sz w:val="20"/>
          <w:szCs w:val="20"/>
        </w:rPr>
      </w:pPr>
      <w:r w:rsidRPr="001F587E">
        <w:rPr>
          <w:rFonts w:ascii="Arial" w:hAnsi="Arial" w:cs="Arial"/>
          <w:sz w:val="20"/>
          <w:szCs w:val="20"/>
        </w:rPr>
        <w:t xml:space="preserve">A origem das primeiras noções de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data de 1913, quando os Estados Unidos criaram o federal reserve, o banco central </w:t>
      </w:r>
      <w:proofErr w:type="spellStart"/>
      <w:r w:rsidRPr="001F587E">
        <w:rPr>
          <w:rFonts w:ascii="Arial" w:hAnsi="Arial" w:cs="Arial"/>
          <w:sz w:val="20"/>
          <w:szCs w:val="20"/>
        </w:rPr>
        <w:t>norteamericano</w:t>
      </w:r>
      <w:proofErr w:type="spellEnd"/>
      <w:r w:rsidRPr="001F587E">
        <w:rPr>
          <w:rFonts w:ascii="Arial" w:hAnsi="Arial" w:cs="Arial"/>
          <w:sz w:val="20"/>
          <w:szCs w:val="20"/>
        </w:rPr>
        <w:t xml:space="preserve">. O objetivo seria construir um sistema financeiro mais flexível, seguro e estável, de sorte que </w:t>
      </w:r>
      <w:r w:rsidR="003A3FF2" w:rsidRPr="001F587E">
        <w:rPr>
          <w:rFonts w:ascii="Arial" w:hAnsi="Arial" w:cs="Arial"/>
          <w:sz w:val="20"/>
          <w:szCs w:val="20"/>
        </w:rPr>
        <w:t xml:space="preserve">dentre </w:t>
      </w:r>
      <w:r w:rsidRPr="001F587E">
        <w:rPr>
          <w:rFonts w:ascii="Arial" w:hAnsi="Arial" w:cs="Arial"/>
          <w:sz w:val="20"/>
          <w:szCs w:val="20"/>
        </w:rPr>
        <w:t xml:space="preserve">esses elementos, a busca pela segurança é o que está mais intimamente ligado à adoção de práticas de </w:t>
      </w:r>
      <w:proofErr w:type="spellStart"/>
      <w:r w:rsidRPr="001F587E">
        <w:rPr>
          <w:rFonts w:ascii="Arial" w:hAnsi="Arial" w:cs="Arial"/>
          <w:sz w:val="20"/>
          <w:szCs w:val="20"/>
        </w:rPr>
        <w:t>compliance</w:t>
      </w:r>
      <w:proofErr w:type="spellEnd"/>
      <w:r w:rsidRPr="001F587E">
        <w:rPr>
          <w:rFonts w:ascii="Arial" w:hAnsi="Arial" w:cs="Arial"/>
          <w:sz w:val="20"/>
          <w:szCs w:val="20"/>
        </w:rPr>
        <w:t>. (TRAPP 2015).</w:t>
      </w:r>
    </w:p>
    <w:p w14:paraId="1D246F81" w14:textId="77777777" w:rsidR="00F14F8D" w:rsidRPr="001F587E" w:rsidRDefault="00F14F8D" w:rsidP="00686872">
      <w:pPr>
        <w:spacing w:after="0" w:line="360" w:lineRule="auto"/>
        <w:ind w:firstLine="709"/>
        <w:jc w:val="both"/>
        <w:rPr>
          <w:rFonts w:ascii="Arial" w:hAnsi="Arial" w:cs="Arial"/>
          <w:sz w:val="24"/>
          <w:szCs w:val="24"/>
        </w:rPr>
      </w:pPr>
    </w:p>
    <w:p w14:paraId="287DF53C" w14:textId="251DB954" w:rsidR="002371B1" w:rsidRPr="001F587E" w:rsidRDefault="002371B1" w:rsidP="00686872">
      <w:pPr>
        <w:spacing w:after="0" w:line="360" w:lineRule="auto"/>
        <w:ind w:firstLine="709"/>
        <w:jc w:val="both"/>
        <w:rPr>
          <w:rFonts w:ascii="Arial" w:hAnsi="Arial" w:cs="Arial"/>
          <w:sz w:val="24"/>
          <w:szCs w:val="24"/>
        </w:rPr>
      </w:pPr>
      <w:r w:rsidRPr="001F587E">
        <w:rPr>
          <w:rFonts w:ascii="Arial" w:hAnsi="Arial" w:cs="Arial"/>
          <w:sz w:val="24"/>
          <w:szCs w:val="24"/>
        </w:rPr>
        <w:t xml:space="preserve">Destarte, o mercado financeiro foi o primeiro que exigiu regulamentação das empresas para atrair investidores fornecendo uma maior segurança nos negócios. Nesse sentido, o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foi ganhando espaço e </w:t>
      </w:r>
      <w:r w:rsidR="00A556B1" w:rsidRPr="001F587E">
        <w:rPr>
          <w:rFonts w:ascii="Arial" w:hAnsi="Arial" w:cs="Arial"/>
          <w:sz w:val="24"/>
          <w:szCs w:val="24"/>
        </w:rPr>
        <w:t>ao expandir ganhou</w:t>
      </w:r>
      <w:r w:rsidRPr="001F587E">
        <w:rPr>
          <w:rFonts w:ascii="Arial" w:hAnsi="Arial" w:cs="Arial"/>
          <w:sz w:val="24"/>
          <w:szCs w:val="24"/>
        </w:rPr>
        <w:t xml:space="preserve"> destaque, pois cada vez mais </w:t>
      </w:r>
      <w:r w:rsidR="00AC3EB5" w:rsidRPr="001F587E">
        <w:rPr>
          <w:rFonts w:ascii="Arial" w:hAnsi="Arial" w:cs="Arial"/>
          <w:sz w:val="24"/>
          <w:szCs w:val="24"/>
        </w:rPr>
        <w:t xml:space="preserve">surge a necessidade </w:t>
      </w:r>
      <w:r w:rsidR="00A556B1" w:rsidRPr="001F587E">
        <w:rPr>
          <w:rFonts w:ascii="Arial" w:hAnsi="Arial" w:cs="Arial"/>
          <w:sz w:val="24"/>
          <w:szCs w:val="24"/>
        </w:rPr>
        <w:t>de as</w:t>
      </w:r>
      <w:r w:rsidRPr="001F587E">
        <w:rPr>
          <w:rFonts w:ascii="Arial" w:hAnsi="Arial" w:cs="Arial"/>
          <w:sz w:val="24"/>
          <w:szCs w:val="24"/>
        </w:rPr>
        <w:t xml:space="preserve"> empresas </w:t>
      </w:r>
      <w:r w:rsidR="00AC3EB5" w:rsidRPr="001F587E">
        <w:rPr>
          <w:rFonts w:ascii="Arial" w:hAnsi="Arial" w:cs="Arial"/>
          <w:sz w:val="24"/>
          <w:szCs w:val="24"/>
        </w:rPr>
        <w:t>aderir</w:t>
      </w:r>
      <w:r w:rsidR="00A556B1" w:rsidRPr="001F587E">
        <w:rPr>
          <w:rFonts w:ascii="Arial" w:hAnsi="Arial" w:cs="Arial"/>
          <w:sz w:val="24"/>
          <w:szCs w:val="24"/>
        </w:rPr>
        <w:t>em</w:t>
      </w:r>
      <w:r w:rsidRPr="001F587E">
        <w:rPr>
          <w:rFonts w:ascii="Arial" w:hAnsi="Arial" w:cs="Arial"/>
          <w:sz w:val="24"/>
          <w:szCs w:val="24"/>
        </w:rPr>
        <w:t xml:space="preserve"> ao programa para que estejam em conformidade, objetivando sempre transparência nas suas atividades.</w:t>
      </w:r>
    </w:p>
    <w:p w14:paraId="43398AEC" w14:textId="29D2213E" w:rsidR="008B2C63" w:rsidRPr="001F587E" w:rsidRDefault="008050C7" w:rsidP="00E05184">
      <w:pPr>
        <w:tabs>
          <w:tab w:val="left" w:pos="2595"/>
        </w:tabs>
        <w:spacing w:after="30" w:line="360" w:lineRule="auto"/>
        <w:ind w:firstLine="709"/>
        <w:jc w:val="both"/>
        <w:rPr>
          <w:rFonts w:ascii="Arial" w:hAnsi="Arial" w:cs="Arial"/>
          <w:sz w:val="24"/>
          <w:szCs w:val="24"/>
        </w:rPr>
      </w:pPr>
      <w:r w:rsidRPr="001F587E">
        <w:rPr>
          <w:rFonts w:ascii="Arial" w:hAnsi="Arial" w:cs="Arial"/>
          <w:sz w:val="24"/>
          <w:szCs w:val="24"/>
        </w:rPr>
        <w:t xml:space="preserve">No Brasil, </w:t>
      </w:r>
      <w:r w:rsidR="00FB1658" w:rsidRPr="001F587E">
        <w:rPr>
          <w:rFonts w:ascii="Arial" w:hAnsi="Arial" w:cs="Arial"/>
          <w:sz w:val="24"/>
          <w:szCs w:val="24"/>
        </w:rPr>
        <w:t xml:space="preserve">com </w:t>
      </w:r>
      <w:r w:rsidR="005B469E" w:rsidRPr="001F587E">
        <w:rPr>
          <w:rFonts w:ascii="Arial" w:hAnsi="Arial" w:cs="Arial"/>
          <w:sz w:val="24"/>
          <w:szCs w:val="24"/>
        </w:rPr>
        <w:t>o advento</w:t>
      </w:r>
      <w:r w:rsidR="00FB1658" w:rsidRPr="001F587E">
        <w:rPr>
          <w:rFonts w:ascii="Arial" w:hAnsi="Arial" w:cs="Arial"/>
          <w:sz w:val="24"/>
          <w:szCs w:val="24"/>
        </w:rPr>
        <w:t xml:space="preserve"> </w:t>
      </w:r>
      <w:r w:rsidR="001573B6" w:rsidRPr="001F587E">
        <w:rPr>
          <w:rFonts w:ascii="Arial" w:hAnsi="Arial" w:cs="Arial"/>
          <w:sz w:val="24"/>
          <w:szCs w:val="24"/>
        </w:rPr>
        <w:t>da lei n.º</w:t>
      </w:r>
      <w:r w:rsidR="00E05184" w:rsidRPr="001F587E">
        <w:rPr>
          <w:rFonts w:ascii="Arial" w:hAnsi="Arial" w:cs="Arial"/>
          <w:sz w:val="26"/>
          <w:szCs w:val="26"/>
        </w:rPr>
        <w:t xml:space="preserve"> 12.846, de 1º de agosto de 2013 (BRASIL,2023)</w:t>
      </w:r>
      <w:r w:rsidR="004A6939" w:rsidRPr="001F587E">
        <w:rPr>
          <w:rFonts w:ascii="Arial" w:hAnsi="Arial" w:cs="Arial"/>
          <w:sz w:val="24"/>
          <w:szCs w:val="24"/>
        </w:rPr>
        <w:t>, conhecida como lei anticorrupção</w:t>
      </w:r>
      <w:r w:rsidR="007E7BA9" w:rsidRPr="001F587E">
        <w:rPr>
          <w:rFonts w:ascii="Arial" w:hAnsi="Arial" w:cs="Arial"/>
          <w:sz w:val="24"/>
          <w:szCs w:val="24"/>
        </w:rPr>
        <w:t xml:space="preserve">, </w:t>
      </w:r>
      <w:r w:rsidR="009A289A" w:rsidRPr="001F587E">
        <w:rPr>
          <w:rFonts w:ascii="Arial" w:hAnsi="Arial" w:cs="Arial"/>
          <w:sz w:val="24"/>
          <w:szCs w:val="24"/>
        </w:rPr>
        <w:t>trouxe</w:t>
      </w:r>
      <w:r w:rsidR="005B469E" w:rsidRPr="001F587E">
        <w:rPr>
          <w:rFonts w:ascii="Arial" w:hAnsi="Arial" w:cs="Arial"/>
          <w:sz w:val="24"/>
          <w:szCs w:val="24"/>
        </w:rPr>
        <w:t xml:space="preserve"> diversos</w:t>
      </w:r>
      <w:r w:rsidR="007E7BA9" w:rsidRPr="001F587E">
        <w:rPr>
          <w:rFonts w:ascii="Arial" w:hAnsi="Arial" w:cs="Arial"/>
          <w:sz w:val="24"/>
          <w:szCs w:val="24"/>
        </w:rPr>
        <w:t xml:space="preserve"> benefícios para as empresas que possu</w:t>
      </w:r>
      <w:r w:rsidR="001F70E7" w:rsidRPr="001F587E">
        <w:rPr>
          <w:rFonts w:ascii="Arial" w:hAnsi="Arial" w:cs="Arial"/>
          <w:sz w:val="24"/>
          <w:szCs w:val="24"/>
        </w:rPr>
        <w:t>am</w:t>
      </w:r>
      <w:r w:rsidR="007E7BA9" w:rsidRPr="001F587E">
        <w:rPr>
          <w:rFonts w:ascii="Arial" w:hAnsi="Arial" w:cs="Arial"/>
          <w:sz w:val="24"/>
          <w:szCs w:val="24"/>
        </w:rPr>
        <w:t xml:space="preserve"> um programa de </w:t>
      </w:r>
      <w:proofErr w:type="spellStart"/>
      <w:r w:rsidR="007E7BA9" w:rsidRPr="001F587E">
        <w:rPr>
          <w:rFonts w:ascii="Arial" w:hAnsi="Arial" w:cs="Arial"/>
          <w:i/>
          <w:iCs/>
          <w:sz w:val="24"/>
          <w:szCs w:val="24"/>
        </w:rPr>
        <w:t>compliance</w:t>
      </w:r>
      <w:proofErr w:type="spellEnd"/>
      <w:r w:rsidR="009A289A" w:rsidRPr="001F587E">
        <w:rPr>
          <w:rFonts w:ascii="Arial" w:hAnsi="Arial" w:cs="Arial"/>
          <w:sz w:val="24"/>
          <w:szCs w:val="24"/>
        </w:rPr>
        <w:t>, tornando-se o referido conhecido</w:t>
      </w:r>
      <w:r w:rsidR="005E638E" w:rsidRPr="001F587E">
        <w:rPr>
          <w:rFonts w:ascii="Arial" w:hAnsi="Arial" w:cs="Arial"/>
          <w:sz w:val="24"/>
          <w:szCs w:val="24"/>
        </w:rPr>
        <w:t xml:space="preserve"> </w:t>
      </w:r>
      <w:r w:rsidR="005B469E" w:rsidRPr="001F587E">
        <w:rPr>
          <w:rFonts w:ascii="Arial" w:hAnsi="Arial" w:cs="Arial"/>
          <w:sz w:val="24"/>
          <w:szCs w:val="24"/>
        </w:rPr>
        <w:t xml:space="preserve">sobre a vantagem de utilizar </w:t>
      </w:r>
      <w:r w:rsidR="00AC5240" w:rsidRPr="001F587E">
        <w:rPr>
          <w:rFonts w:ascii="Arial" w:hAnsi="Arial" w:cs="Arial"/>
          <w:sz w:val="24"/>
          <w:szCs w:val="24"/>
        </w:rPr>
        <w:t>um</w:t>
      </w:r>
      <w:r w:rsidR="005B469E" w:rsidRPr="001F587E">
        <w:rPr>
          <w:rFonts w:ascii="Arial" w:hAnsi="Arial" w:cs="Arial"/>
          <w:sz w:val="24"/>
          <w:szCs w:val="24"/>
        </w:rPr>
        <w:t>a ferramenta</w:t>
      </w:r>
      <w:r w:rsidR="00AC5240" w:rsidRPr="001F587E">
        <w:rPr>
          <w:rFonts w:ascii="Arial" w:hAnsi="Arial" w:cs="Arial"/>
          <w:sz w:val="24"/>
          <w:szCs w:val="24"/>
        </w:rPr>
        <w:t xml:space="preserve"> de integridade dentro das empresas privadas e na administração pública.</w:t>
      </w:r>
    </w:p>
    <w:p w14:paraId="45FD2007" w14:textId="64186813" w:rsidR="00906500" w:rsidRPr="001F587E" w:rsidRDefault="00FA7B71" w:rsidP="0098446A">
      <w:pPr>
        <w:spacing w:after="0" w:line="360" w:lineRule="auto"/>
        <w:ind w:firstLine="709"/>
        <w:jc w:val="both"/>
        <w:rPr>
          <w:rFonts w:ascii="Arial" w:hAnsi="Arial" w:cs="Arial"/>
          <w:sz w:val="24"/>
          <w:szCs w:val="24"/>
        </w:rPr>
      </w:pPr>
      <w:r w:rsidRPr="001F587E">
        <w:rPr>
          <w:rFonts w:ascii="Arial" w:hAnsi="Arial" w:cs="Arial"/>
          <w:sz w:val="24"/>
          <w:szCs w:val="24"/>
        </w:rPr>
        <w:t xml:space="preserve">Todavia, com </w:t>
      </w:r>
      <w:r w:rsidR="001622B8" w:rsidRPr="001F587E">
        <w:rPr>
          <w:rFonts w:ascii="Arial" w:hAnsi="Arial" w:cs="Arial"/>
          <w:sz w:val="24"/>
          <w:szCs w:val="24"/>
        </w:rPr>
        <w:t xml:space="preserve">o surgimento </w:t>
      </w:r>
      <w:r w:rsidR="008B7DB6" w:rsidRPr="001F587E">
        <w:rPr>
          <w:rFonts w:ascii="Arial" w:hAnsi="Arial" w:cs="Arial"/>
          <w:sz w:val="24"/>
          <w:szCs w:val="24"/>
        </w:rPr>
        <w:t>d</w:t>
      </w:r>
      <w:r w:rsidR="005E1134" w:rsidRPr="001F587E">
        <w:rPr>
          <w:rFonts w:ascii="Arial" w:hAnsi="Arial" w:cs="Arial"/>
          <w:sz w:val="24"/>
          <w:szCs w:val="24"/>
        </w:rPr>
        <w:t xml:space="preserve">a lei n.º </w:t>
      </w:r>
      <w:r w:rsidR="008B7DB6" w:rsidRPr="001F587E">
        <w:rPr>
          <w:rFonts w:ascii="Arial" w:hAnsi="Arial" w:cs="Arial"/>
          <w:sz w:val="24"/>
          <w:szCs w:val="24"/>
          <w:shd w:val="clear" w:color="auto" w:fill="FFFFFF"/>
        </w:rPr>
        <w:t>13.303 de 30 de junho de 2016 (BRASIL 2023)</w:t>
      </w:r>
      <w:r w:rsidR="004D5A47" w:rsidRPr="001F587E">
        <w:rPr>
          <w:rFonts w:ascii="Arial" w:hAnsi="Arial" w:cs="Arial"/>
          <w:sz w:val="24"/>
          <w:szCs w:val="24"/>
        </w:rPr>
        <w:t>, chamada popularmente de lei das estatais</w:t>
      </w:r>
      <w:r w:rsidR="005B5A52" w:rsidRPr="001F587E">
        <w:rPr>
          <w:rFonts w:ascii="Arial" w:hAnsi="Arial" w:cs="Arial"/>
          <w:sz w:val="24"/>
          <w:szCs w:val="24"/>
        </w:rPr>
        <w:t>,</w:t>
      </w:r>
      <w:r w:rsidR="00AC5240" w:rsidRPr="001F587E">
        <w:rPr>
          <w:rFonts w:ascii="Arial" w:hAnsi="Arial" w:cs="Arial"/>
          <w:sz w:val="24"/>
          <w:szCs w:val="24"/>
        </w:rPr>
        <w:t xml:space="preserve"> </w:t>
      </w:r>
      <w:r w:rsidR="003706CA" w:rsidRPr="001F587E">
        <w:rPr>
          <w:rFonts w:ascii="Arial" w:hAnsi="Arial" w:cs="Arial"/>
          <w:sz w:val="24"/>
          <w:szCs w:val="24"/>
        </w:rPr>
        <w:t xml:space="preserve">as </w:t>
      </w:r>
      <w:r w:rsidR="00AC5240" w:rsidRPr="001F587E">
        <w:rPr>
          <w:rFonts w:ascii="Arial" w:hAnsi="Arial" w:cs="Arial"/>
          <w:sz w:val="24"/>
          <w:szCs w:val="24"/>
        </w:rPr>
        <w:t>normas</w:t>
      </w:r>
      <w:r w:rsidR="005B5A52" w:rsidRPr="001F587E">
        <w:rPr>
          <w:rFonts w:ascii="Arial" w:hAnsi="Arial" w:cs="Arial"/>
          <w:sz w:val="24"/>
          <w:szCs w:val="24"/>
        </w:rPr>
        <w:t xml:space="preserve"> passaram </w:t>
      </w:r>
      <w:r w:rsidR="008B2C63" w:rsidRPr="001F587E">
        <w:rPr>
          <w:rFonts w:ascii="Arial" w:hAnsi="Arial" w:cs="Arial"/>
          <w:sz w:val="24"/>
          <w:szCs w:val="24"/>
        </w:rPr>
        <w:t xml:space="preserve">a </w:t>
      </w:r>
      <w:r w:rsidR="001622B8" w:rsidRPr="001F587E">
        <w:rPr>
          <w:rFonts w:ascii="Arial" w:hAnsi="Arial" w:cs="Arial"/>
          <w:sz w:val="24"/>
          <w:szCs w:val="24"/>
        </w:rPr>
        <w:t>assegurar</w:t>
      </w:r>
      <w:r w:rsidR="005B5A52" w:rsidRPr="001F587E">
        <w:rPr>
          <w:rFonts w:ascii="Arial" w:hAnsi="Arial" w:cs="Arial"/>
          <w:sz w:val="24"/>
          <w:szCs w:val="24"/>
        </w:rPr>
        <w:t xml:space="preserve"> que</w:t>
      </w:r>
      <w:r w:rsidR="00F56E0C" w:rsidRPr="001F587E">
        <w:rPr>
          <w:rFonts w:ascii="Arial" w:hAnsi="Arial" w:cs="Arial"/>
          <w:sz w:val="24"/>
          <w:szCs w:val="24"/>
        </w:rPr>
        <w:t xml:space="preserve"> as pessoas jurídicas infratoras</w:t>
      </w:r>
      <w:r w:rsidR="005B5A52" w:rsidRPr="001F587E">
        <w:rPr>
          <w:rFonts w:ascii="Arial" w:hAnsi="Arial" w:cs="Arial"/>
          <w:sz w:val="24"/>
          <w:szCs w:val="24"/>
        </w:rPr>
        <w:t xml:space="preserve"> tenham </w:t>
      </w:r>
      <w:r w:rsidR="000112FD" w:rsidRPr="001F587E">
        <w:rPr>
          <w:rFonts w:ascii="Arial" w:hAnsi="Arial" w:cs="Arial"/>
          <w:sz w:val="24"/>
          <w:szCs w:val="24"/>
        </w:rPr>
        <w:t>a</w:t>
      </w:r>
      <w:r w:rsidR="00F56E0C" w:rsidRPr="001F587E">
        <w:rPr>
          <w:rFonts w:ascii="Arial" w:hAnsi="Arial" w:cs="Arial"/>
          <w:sz w:val="24"/>
          <w:szCs w:val="24"/>
        </w:rPr>
        <w:t>s penalidades aplicadas</w:t>
      </w:r>
      <w:r w:rsidR="000112FD" w:rsidRPr="001F587E">
        <w:rPr>
          <w:rFonts w:ascii="Arial" w:hAnsi="Arial" w:cs="Arial"/>
          <w:sz w:val="24"/>
          <w:szCs w:val="24"/>
        </w:rPr>
        <w:t xml:space="preserve"> de forma amenizada</w:t>
      </w:r>
      <w:r w:rsidR="008B2C63" w:rsidRPr="001F587E">
        <w:rPr>
          <w:rFonts w:ascii="Arial" w:hAnsi="Arial" w:cs="Arial"/>
          <w:sz w:val="24"/>
          <w:szCs w:val="24"/>
        </w:rPr>
        <w:t xml:space="preserve">, caso </w:t>
      </w:r>
      <w:r w:rsidR="001622B8" w:rsidRPr="001F587E">
        <w:rPr>
          <w:rFonts w:ascii="Arial" w:hAnsi="Arial" w:cs="Arial"/>
          <w:sz w:val="24"/>
          <w:szCs w:val="24"/>
        </w:rPr>
        <w:t>tenha implementado</w:t>
      </w:r>
      <w:r w:rsidR="008B2C63" w:rsidRPr="001F587E">
        <w:rPr>
          <w:rFonts w:ascii="Arial" w:hAnsi="Arial" w:cs="Arial"/>
          <w:sz w:val="24"/>
          <w:szCs w:val="24"/>
        </w:rPr>
        <w:t xml:space="preserve"> um</w:t>
      </w:r>
      <w:r w:rsidR="001622B8" w:rsidRPr="001F587E">
        <w:rPr>
          <w:rFonts w:ascii="Arial" w:hAnsi="Arial" w:cs="Arial"/>
          <w:sz w:val="24"/>
          <w:szCs w:val="24"/>
        </w:rPr>
        <w:t xml:space="preserve"> devido</w:t>
      </w:r>
      <w:r w:rsidR="008B2C63" w:rsidRPr="001F587E">
        <w:rPr>
          <w:rFonts w:ascii="Arial" w:hAnsi="Arial" w:cs="Arial"/>
          <w:sz w:val="24"/>
          <w:szCs w:val="24"/>
        </w:rPr>
        <w:t xml:space="preserve"> programa de </w:t>
      </w:r>
      <w:proofErr w:type="spellStart"/>
      <w:r w:rsidR="008B2C63" w:rsidRPr="001F587E">
        <w:rPr>
          <w:rFonts w:ascii="Arial" w:hAnsi="Arial" w:cs="Arial"/>
          <w:i/>
          <w:sz w:val="24"/>
          <w:szCs w:val="24"/>
        </w:rPr>
        <w:t>compliance</w:t>
      </w:r>
      <w:proofErr w:type="spellEnd"/>
      <w:r w:rsidR="00AF16AB" w:rsidRPr="001F587E">
        <w:rPr>
          <w:rFonts w:ascii="Arial" w:hAnsi="Arial" w:cs="Arial"/>
          <w:i/>
          <w:sz w:val="24"/>
          <w:szCs w:val="24"/>
        </w:rPr>
        <w:t>.</w:t>
      </w:r>
      <w:r w:rsidR="00EC286C" w:rsidRPr="001F587E">
        <w:rPr>
          <w:rFonts w:ascii="Arial" w:hAnsi="Arial" w:cs="Arial"/>
          <w:sz w:val="24"/>
          <w:szCs w:val="24"/>
        </w:rPr>
        <w:t xml:space="preserve"> </w:t>
      </w:r>
      <w:r w:rsidR="00FC04FD" w:rsidRPr="001F587E">
        <w:rPr>
          <w:rFonts w:ascii="Arial" w:hAnsi="Arial" w:cs="Arial"/>
          <w:sz w:val="24"/>
          <w:szCs w:val="24"/>
        </w:rPr>
        <w:t xml:space="preserve">Com isso, tornou-se ainda mais evidente a necessidade de prevenir </w:t>
      </w:r>
      <w:r w:rsidR="00B62EEA" w:rsidRPr="001F587E">
        <w:rPr>
          <w:rFonts w:ascii="Arial" w:hAnsi="Arial" w:cs="Arial"/>
          <w:sz w:val="24"/>
          <w:szCs w:val="24"/>
        </w:rPr>
        <w:t>irregularidades</w:t>
      </w:r>
      <w:r w:rsidR="00E60748" w:rsidRPr="001F587E">
        <w:rPr>
          <w:rFonts w:ascii="Arial" w:hAnsi="Arial" w:cs="Arial"/>
          <w:sz w:val="24"/>
          <w:szCs w:val="24"/>
        </w:rPr>
        <w:t xml:space="preserve"> </w:t>
      </w:r>
      <w:r w:rsidR="00A0216A" w:rsidRPr="001F587E">
        <w:rPr>
          <w:rFonts w:ascii="Arial" w:hAnsi="Arial" w:cs="Arial"/>
          <w:sz w:val="24"/>
          <w:szCs w:val="24"/>
        </w:rPr>
        <w:t xml:space="preserve">e aderir </w:t>
      </w:r>
      <w:r w:rsidR="00377216" w:rsidRPr="001F587E">
        <w:rPr>
          <w:rFonts w:ascii="Arial" w:hAnsi="Arial" w:cs="Arial"/>
          <w:sz w:val="24"/>
          <w:szCs w:val="24"/>
        </w:rPr>
        <w:t>ao sistema</w:t>
      </w:r>
      <w:r w:rsidR="00FF731F" w:rsidRPr="001F587E">
        <w:rPr>
          <w:rFonts w:ascii="Arial" w:hAnsi="Arial" w:cs="Arial"/>
          <w:i/>
          <w:sz w:val="24"/>
          <w:szCs w:val="24"/>
        </w:rPr>
        <w:t>.</w:t>
      </w:r>
      <w:r w:rsidR="003706CA" w:rsidRPr="001F587E">
        <w:rPr>
          <w:rFonts w:ascii="Arial" w:hAnsi="Arial" w:cs="Arial"/>
          <w:i/>
          <w:sz w:val="24"/>
          <w:szCs w:val="24"/>
        </w:rPr>
        <w:t xml:space="preserve"> </w:t>
      </w:r>
      <w:r w:rsidR="00906500" w:rsidRPr="001F587E">
        <w:rPr>
          <w:rFonts w:ascii="Arial" w:hAnsi="Arial" w:cs="Arial"/>
          <w:sz w:val="24"/>
          <w:szCs w:val="24"/>
        </w:rPr>
        <w:t xml:space="preserve">Para Bruno </w:t>
      </w:r>
      <w:proofErr w:type="spellStart"/>
      <w:r w:rsidR="00906500" w:rsidRPr="001F587E">
        <w:rPr>
          <w:rFonts w:ascii="Arial" w:hAnsi="Arial" w:cs="Arial"/>
          <w:sz w:val="24"/>
          <w:szCs w:val="24"/>
        </w:rPr>
        <w:t>Maeda</w:t>
      </w:r>
      <w:proofErr w:type="spellEnd"/>
      <w:r w:rsidR="00906500" w:rsidRPr="001F587E">
        <w:rPr>
          <w:rFonts w:ascii="Arial" w:hAnsi="Arial" w:cs="Arial"/>
          <w:sz w:val="24"/>
          <w:szCs w:val="24"/>
        </w:rPr>
        <w:t xml:space="preserve">, </w:t>
      </w:r>
    </w:p>
    <w:p w14:paraId="1AC2778C" w14:textId="77777777" w:rsidR="00906500" w:rsidRPr="001F587E" w:rsidRDefault="00906500" w:rsidP="00686872">
      <w:pPr>
        <w:spacing w:after="0" w:line="240" w:lineRule="auto"/>
        <w:ind w:left="2268"/>
        <w:jc w:val="both"/>
        <w:rPr>
          <w:rFonts w:ascii="Arial" w:hAnsi="Arial" w:cs="Arial"/>
          <w:sz w:val="20"/>
          <w:szCs w:val="20"/>
        </w:rPr>
      </w:pPr>
      <w:r w:rsidRPr="001F587E">
        <w:rPr>
          <w:rFonts w:ascii="Arial" w:hAnsi="Arial" w:cs="Arial"/>
          <w:sz w:val="20"/>
          <w:szCs w:val="20"/>
        </w:rPr>
        <w:t xml:space="preserve">Nos últimos anos o tema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especialmente em matéria de anticorrupção, tem figurado no topo da lista de prioridades de grande parte das empresas, particularmente, daquelas com operações multinacionais. Investimentos significativos têm sido realizados no desenvolvimento de estruturas e programas de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voltados à prevenção e à detecção de desvios de conduta, bem como na remediação de eventuais problemas identificados.</w:t>
      </w:r>
    </w:p>
    <w:p w14:paraId="21FC3C17" w14:textId="65CFA0F0" w:rsidR="00906500" w:rsidRPr="001F587E" w:rsidRDefault="00906500" w:rsidP="000D3520">
      <w:pPr>
        <w:spacing w:after="0" w:line="240" w:lineRule="auto"/>
        <w:ind w:left="2268"/>
        <w:jc w:val="both"/>
        <w:rPr>
          <w:rFonts w:ascii="Arial" w:hAnsi="Arial" w:cs="Arial"/>
          <w:sz w:val="20"/>
          <w:szCs w:val="20"/>
        </w:rPr>
      </w:pPr>
      <w:r w:rsidRPr="001F587E">
        <w:rPr>
          <w:rFonts w:ascii="Arial" w:hAnsi="Arial" w:cs="Arial"/>
          <w:sz w:val="20"/>
          <w:szCs w:val="20"/>
        </w:rPr>
        <w:t>(...)</w:t>
      </w:r>
      <w:r w:rsidRPr="001F587E">
        <w:rPr>
          <w:rFonts w:ascii="Arial" w:hAnsi="Arial" w:cs="Arial"/>
          <w:sz w:val="20"/>
          <w:szCs w:val="20"/>
        </w:rPr>
        <w:cr/>
        <w:t>De fato, as consequências trazidas a pessoas físicas e jurídicas pelo descumprimento de legislações anticorrupção tem sido cada vez mais significativa. (MAEDA, 2012, p. 168, 169 e 176).</w:t>
      </w:r>
    </w:p>
    <w:p w14:paraId="695E00FC" w14:textId="77777777" w:rsidR="000D3520" w:rsidRPr="001F587E" w:rsidRDefault="000D3520" w:rsidP="000D3520">
      <w:pPr>
        <w:spacing w:after="0" w:line="240" w:lineRule="auto"/>
        <w:ind w:left="2268"/>
        <w:jc w:val="both"/>
        <w:rPr>
          <w:rFonts w:ascii="Arial" w:hAnsi="Arial" w:cs="Arial"/>
          <w:sz w:val="20"/>
          <w:szCs w:val="20"/>
        </w:rPr>
      </w:pPr>
    </w:p>
    <w:p w14:paraId="6497C8D0" w14:textId="143CECDA" w:rsidR="006E1E0D" w:rsidRPr="001F587E" w:rsidRDefault="00AF16AB" w:rsidP="00686872">
      <w:pPr>
        <w:spacing w:after="0" w:line="360" w:lineRule="auto"/>
        <w:ind w:firstLine="709"/>
        <w:jc w:val="both"/>
        <w:rPr>
          <w:rFonts w:ascii="Arial" w:hAnsi="Arial" w:cs="Arial"/>
          <w:sz w:val="24"/>
          <w:szCs w:val="24"/>
        </w:rPr>
      </w:pPr>
      <w:r w:rsidRPr="001F587E">
        <w:rPr>
          <w:rFonts w:ascii="Arial" w:hAnsi="Arial" w:cs="Arial"/>
          <w:sz w:val="24"/>
          <w:szCs w:val="24"/>
        </w:rPr>
        <w:t xml:space="preserve">De acordo com </w:t>
      </w:r>
      <w:proofErr w:type="spellStart"/>
      <w:r w:rsidRPr="001F587E">
        <w:rPr>
          <w:rFonts w:ascii="Arial" w:hAnsi="Arial" w:cs="Arial"/>
          <w:sz w:val="24"/>
          <w:szCs w:val="24"/>
        </w:rPr>
        <w:t>Assi</w:t>
      </w:r>
      <w:proofErr w:type="spellEnd"/>
      <w:r w:rsidRPr="001F587E">
        <w:rPr>
          <w:rFonts w:ascii="Arial" w:hAnsi="Arial" w:cs="Arial"/>
          <w:sz w:val="24"/>
          <w:szCs w:val="24"/>
        </w:rPr>
        <w:t xml:space="preserve"> (2018)</w:t>
      </w:r>
      <w:r w:rsidR="00EE1F48" w:rsidRPr="001F587E">
        <w:rPr>
          <w:rFonts w:ascii="Arial" w:hAnsi="Arial" w:cs="Arial"/>
          <w:sz w:val="24"/>
          <w:szCs w:val="24"/>
        </w:rPr>
        <w:t xml:space="preserve">, o </w:t>
      </w:r>
      <w:proofErr w:type="spellStart"/>
      <w:r w:rsidR="00EE1F48" w:rsidRPr="001F587E">
        <w:rPr>
          <w:rFonts w:ascii="Arial" w:hAnsi="Arial" w:cs="Arial"/>
          <w:i/>
          <w:sz w:val="24"/>
          <w:szCs w:val="24"/>
        </w:rPr>
        <w:t>compliance</w:t>
      </w:r>
      <w:proofErr w:type="spellEnd"/>
      <w:r w:rsidR="00EE1F48" w:rsidRPr="001F587E">
        <w:rPr>
          <w:rFonts w:ascii="Arial" w:hAnsi="Arial" w:cs="Arial"/>
          <w:sz w:val="24"/>
          <w:szCs w:val="24"/>
        </w:rPr>
        <w:t xml:space="preserve"> “parece claro, </w:t>
      </w:r>
      <w:r w:rsidR="005F48FD" w:rsidRPr="001F587E">
        <w:rPr>
          <w:rFonts w:ascii="Arial" w:hAnsi="Arial" w:cs="Arial"/>
          <w:sz w:val="24"/>
          <w:szCs w:val="24"/>
        </w:rPr>
        <w:t>portanto,</w:t>
      </w:r>
      <w:r w:rsidR="00EE1F48" w:rsidRPr="001F587E">
        <w:rPr>
          <w:rFonts w:ascii="Arial" w:hAnsi="Arial" w:cs="Arial"/>
          <w:sz w:val="24"/>
          <w:szCs w:val="24"/>
        </w:rPr>
        <w:t xml:space="preserve"> que tem sim relação com o combate a corrupção</w:t>
      </w:r>
      <w:r w:rsidR="005F48FD" w:rsidRPr="001F587E">
        <w:rPr>
          <w:rFonts w:ascii="Arial" w:hAnsi="Arial" w:cs="Arial"/>
          <w:sz w:val="24"/>
          <w:szCs w:val="24"/>
        </w:rPr>
        <w:t xml:space="preserve">. Por outro lado, é fundamental dizer que esta </w:t>
      </w:r>
      <w:r w:rsidR="003C0D3A" w:rsidRPr="001F587E">
        <w:rPr>
          <w:rFonts w:ascii="Arial" w:hAnsi="Arial" w:cs="Arial"/>
          <w:sz w:val="24"/>
          <w:szCs w:val="24"/>
        </w:rPr>
        <w:lastRenderedPageBreak/>
        <w:t>premissa não</w:t>
      </w:r>
      <w:r w:rsidR="005F48FD" w:rsidRPr="001F587E">
        <w:rPr>
          <w:rFonts w:ascii="Arial" w:hAnsi="Arial" w:cs="Arial"/>
          <w:sz w:val="24"/>
          <w:szCs w:val="24"/>
        </w:rPr>
        <w:t xml:space="preserve"> esgota o grau de importância </w:t>
      </w:r>
      <w:r w:rsidR="003C0D3A" w:rsidRPr="001F587E">
        <w:rPr>
          <w:rFonts w:ascii="Arial" w:hAnsi="Arial" w:cs="Arial"/>
          <w:sz w:val="24"/>
          <w:szCs w:val="24"/>
        </w:rPr>
        <w:t>que ele exige ou exaure” (2018, p.23).</w:t>
      </w:r>
      <w:r w:rsidR="003706CA" w:rsidRPr="001F587E">
        <w:rPr>
          <w:rFonts w:ascii="Arial" w:hAnsi="Arial" w:cs="Arial"/>
          <w:sz w:val="24"/>
          <w:szCs w:val="24"/>
        </w:rPr>
        <w:t xml:space="preserve"> </w:t>
      </w:r>
      <w:r w:rsidR="003C0D3A" w:rsidRPr="001F587E">
        <w:rPr>
          <w:rFonts w:ascii="Arial" w:hAnsi="Arial" w:cs="Arial"/>
          <w:sz w:val="24"/>
          <w:szCs w:val="24"/>
        </w:rPr>
        <w:t xml:space="preserve">Para </w:t>
      </w:r>
      <w:r w:rsidR="003706CA" w:rsidRPr="001F587E">
        <w:rPr>
          <w:rFonts w:ascii="Arial" w:hAnsi="Arial" w:cs="Arial"/>
          <w:sz w:val="24"/>
          <w:szCs w:val="24"/>
        </w:rPr>
        <w:t>o</w:t>
      </w:r>
      <w:r w:rsidR="003C0D3A" w:rsidRPr="001F587E">
        <w:rPr>
          <w:rFonts w:ascii="Arial" w:hAnsi="Arial" w:cs="Arial"/>
          <w:sz w:val="24"/>
          <w:szCs w:val="24"/>
        </w:rPr>
        <w:t xml:space="preserve"> autor, apesar de ganhar destaque no âmbito nacional </w:t>
      </w:r>
      <w:r w:rsidR="00B70122" w:rsidRPr="001F587E">
        <w:rPr>
          <w:rFonts w:ascii="Arial" w:hAnsi="Arial" w:cs="Arial"/>
          <w:sz w:val="24"/>
          <w:szCs w:val="24"/>
        </w:rPr>
        <w:t>com o advento da lei anticorrupção, não se r</w:t>
      </w:r>
      <w:r w:rsidR="00CA7338" w:rsidRPr="001F587E">
        <w:rPr>
          <w:rFonts w:ascii="Arial" w:hAnsi="Arial" w:cs="Arial"/>
          <w:sz w:val="24"/>
          <w:szCs w:val="24"/>
        </w:rPr>
        <w:t xml:space="preserve">esume apenas a batalha contra </w:t>
      </w:r>
      <w:r w:rsidR="00B70122" w:rsidRPr="001F587E">
        <w:rPr>
          <w:rFonts w:ascii="Arial" w:hAnsi="Arial" w:cs="Arial"/>
          <w:sz w:val="24"/>
          <w:szCs w:val="24"/>
        </w:rPr>
        <w:t>a corrupção</w:t>
      </w:r>
      <w:r w:rsidR="003706CA" w:rsidRPr="001F587E">
        <w:rPr>
          <w:rFonts w:ascii="Arial" w:hAnsi="Arial" w:cs="Arial"/>
          <w:sz w:val="24"/>
          <w:szCs w:val="24"/>
        </w:rPr>
        <w:t>,</w:t>
      </w:r>
      <w:r w:rsidR="00B70122" w:rsidRPr="001F587E">
        <w:rPr>
          <w:rFonts w:ascii="Arial" w:hAnsi="Arial" w:cs="Arial"/>
          <w:sz w:val="24"/>
          <w:szCs w:val="24"/>
        </w:rPr>
        <w:t xml:space="preserve"> </w:t>
      </w:r>
      <w:r w:rsidR="003706CA" w:rsidRPr="001F587E">
        <w:rPr>
          <w:rFonts w:ascii="Arial" w:hAnsi="Arial" w:cs="Arial"/>
          <w:sz w:val="24"/>
          <w:szCs w:val="24"/>
        </w:rPr>
        <w:t xml:space="preserve">mas </w:t>
      </w:r>
      <w:r w:rsidR="00B70122" w:rsidRPr="001F587E">
        <w:rPr>
          <w:rFonts w:ascii="Arial" w:hAnsi="Arial" w:cs="Arial"/>
          <w:sz w:val="24"/>
          <w:szCs w:val="24"/>
        </w:rPr>
        <w:t>sim a inúmeros</w:t>
      </w:r>
      <w:r w:rsidR="00D83E26" w:rsidRPr="001F587E">
        <w:rPr>
          <w:rFonts w:ascii="Arial" w:hAnsi="Arial" w:cs="Arial"/>
          <w:sz w:val="24"/>
          <w:szCs w:val="24"/>
        </w:rPr>
        <w:t xml:space="preserve"> outros</w:t>
      </w:r>
      <w:r w:rsidR="00B70122" w:rsidRPr="001F587E">
        <w:rPr>
          <w:rFonts w:ascii="Arial" w:hAnsi="Arial" w:cs="Arial"/>
          <w:sz w:val="24"/>
          <w:szCs w:val="24"/>
        </w:rPr>
        <w:t xml:space="preserve"> benefícios, </w:t>
      </w:r>
      <w:r w:rsidR="00D83E26" w:rsidRPr="001F587E">
        <w:rPr>
          <w:rFonts w:ascii="Arial" w:hAnsi="Arial" w:cs="Arial"/>
          <w:sz w:val="24"/>
          <w:szCs w:val="24"/>
        </w:rPr>
        <w:t>tais como conhecimento de mercado</w:t>
      </w:r>
      <w:r w:rsidR="000112FD" w:rsidRPr="001F587E">
        <w:rPr>
          <w:rFonts w:ascii="Arial" w:hAnsi="Arial" w:cs="Arial"/>
          <w:sz w:val="24"/>
          <w:szCs w:val="24"/>
        </w:rPr>
        <w:t xml:space="preserve"> e</w:t>
      </w:r>
      <w:r w:rsidR="00D83E26" w:rsidRPr="001F587E">
        <w:rPr>
          <w:rFonts w:ascii="Arial" w:hAnsi="Arial" w:cs="Arial"/>
          <w:sz w:val="24"/>
          <w:szCs w:val="24"/>
        </w:rPr>
        <w:t xml:space="preserve"> vantagens competitivas, pois a empresa </w:t>
      </w:r>
      <w:r w:rsidR="009E486F" w:rsidRPr="001F587E">
        <w:rPr>
          <w:rFonts w:ascii="Arial" w:hAnsi="Arial" w:cs="Arial"/>
          <w:sz w:val="24"/>
          <w:szCs w:val="24"/>
        </w:rPr>
        <w:t>ao estar em conformidade com as leis, tem vantagens em relação as demais, trazendo ma</w:t>
      </w:r>
      <w:r w:rsidR="000112FD" w:rsidRPr="001F587E">
        <w:rPr>
          <w:rFonts w:ascii="Arial" w:hAnsi="Arial" w:cs="Arial"/>
          <w:sz w:val="24"/>
          <w:szCs w:val="24"/>
        </w:rPr>
        <w:t>ior</w:t>
      </w:r>
      <w:r w:rsidR="009E486F" w:rsidRPr="001F587E">
        <w:rPr>
          <w:rFonts w:ascii="Arial" w:hAnsi="Arial" w:cs="Arial"/>
          <w:sz w:val="24"/>
          <w:szCs w:val="24"/>
        </w:rPr>
        <w:t xml:space="preserve"> segurança nos negócios, </w:t>
      </w:r>
      <w:r w:rsidR="0029704C" w:rsidRPr="001F587E">
        <w:rPr>
          <w:rFonts w:ascii="Arial" w:hAnsi="Arial" w:cs="Arial"/>
          <w:sz w:val="24"/>
          <w:szCs w:val="24"/>
        </w:rPr>
        <w:t xml:space="preserve">bem como </w:t>
      </w:r>
      <w:r w:rsidR="009E486F" w:rsidRPr="001F587E">
        <w:rPr>
          <w:rFonts w:ascii="Arial" w:hAnsi="Arial" w:cs="Arial"/>
          <w:sz w:val="24"/>
          <w:szCs w:val="24"/>
        </w:rPr>
        <w:t>mitigando os riscos que possam surgir</w:t>
      </w:r>
      <w:r w:rsidR="0029704C" w:rsidRPr="001F587E">
        <w:rPr>
          <w:rFonts w:ascii="Arial" w:hAnsi="Arial" w:cs="Arial"/>
          <w:sz w:val="24"/>
          <w:szCs w:val="24"/>
        </w:rPr>
        <w:t>,</w:t>
      </w:r>
      <w:r w:rsidR="009E486F" w:rsidRPr="001F587E">
        <w:rPr>
          <w:rFonts w:ascii="Arial" w:hAnsi="Arial" w:cs="Arial"/>
          <w:sz w:val="24"/>
          <w:szCs w:val="24"/>
        </w:rPr>
        <w:t xml:space="preserve"> </w:t>
      </w:r>
      <w:r w:rsidR="0018049E" w:rsidRPr="001F587E">
        <w:rPr>
          <w:rFonts w:ascii="Arial" w:hAnsi="Arial" w:cs="Arial"/>
          <w:sz w:val="24"/>
          <w:szCs w:val="24"/>
        </w:rPr>
        <w:t xml:space="preserve">tornando as suas relações transparentes. </w:t>
      </w:r>
    </w:p>
    <w:p w14:paraId="41590CA6" w14:textId="47BF3AEE" w:rsidR="007D4008" w:rsidRPr="001F587E" w:rsidRDefault="007D4008" w:rsidP="00686872">
      <w:pPr>
        <w:spacing w:after="0" w:line="360" w:lineRule="auto"/>
        <w:ind w:firstLine="709"/>
        <w:jc w:val="both"/>
        <w:rPr>
          <w:rFonts w:ascii="Arial" w:hAnsi="Arial" w:cs="Arial"/>
          <w:sz w:val="24"/>
          <w:szCs w:val="24"/>
        </w:rPr>
      </w:pPr>
      <w:r w:rsidRPr="001F587E">
        <w:rPr>
          <w:rFonts w:ascii="Arial" w:hAnsi="Arial" w:cs="Arial"/>
          <w:sz w:val="24"/>
          <w:szCs w:val="24"/>
        </w:rPr>
        <w:t>Sobre o tema pontifica Isabel Franco (2020):</w:t>
      </w:r>
    </w:p>
    <w:p w14:paraId="4CE4DF92" w14:textId="2CEDD5FC" w:rsidR="007D4008" w:rsidRPr="001F587E" w:rsidRDefault="007D4008" w:rsidP="007D4008">
      <w:pPr>
        <w:spacing w:after="0" w:line="240" w:lineRule="auto"/>
        <w:ind w:left="2268"/>
        <w:jc w:val="both"/>
        <w:rPr>
          <w:rFonts w:ascii="Arial" w:hAnsi="Arial" w:cs="Arial"/>
          <w:sz w:val="20"/>
          <w:szCs w:val="20"/>
        </w:rPr>
      </w:pPr>
      <w:r w:rsidRPr="001F587E">
        <w:rPr>
          <w:rFonts w:ascii="Arial" w:hAnsi="Arial" w:cs="Arial"/>
          <w:sz w:val="20"/>
          <w:szCs w:val="20"/>
        </w:rPr>
        <w:t xml:space="preserve">Costumo dizer que o Brasil é um mercado sofisticadíssimo de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ficando atrás somente dos Estados Unidos. Isso se deve, obviamente, à Lava Jato. Além da nossa legislação anticorrupção, o mercado se autorregula, na prática, exigindo dos players que possuam programas de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que atuem sempre com correção e integridade para interagir saudavelmente no mundo dos negócios. Os autores deste Guia são representantes desse mercado, conhecedores de tudo o que acontece de relevante no Brasil, em matéria de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(FRANCO, 2020, p. </w:t>
      </w:r>
      <w:proofErr w:type="spellStart"/>
      <w:r w:rsidRPr="001F587E">
        <w:rPr>
          <w:rFonts w:ascii="Arial" w:hAnsi="Arial" w:cs="Arial"/>
          <w:sz w:val="20"/>
          <w:szCs w:val="20"/>
        </w:rPr>
        <w:t>xxxvi</w:t>
      </w:r>
      <w:proofErr w:type="spellEnd"/>
      <w:r w:rsidRPr="001F587E">
        <w:rPr>
          <w:rFonts w:ascii="Arial" w:hAnsi="Arial" w:cs="Arial"/>
          <w:sz w:val="20"/>
          <w:szCs w:val="20"/>
        </w:rPr>
        <w:t>).</w:t>
      </w:r>
    </w:p>
    <w:p w14:paraId="70EE6749" w14:textId="77777777" w:rsidR="007D4008" w:rsidRPr="001F587E" w:rsidRDefault="007D4008" w:rsidP="007D4008">
      <w:pPr>
        <w:spacing w:after="0" w:line="240" w:lineRule="auto"/>
        <w:ind w:left="2268"/>
        <w:jc w:val="both"/>
        <w:rPr>
          <w:rFonts w:ascii="Arial" w:hAnsi="Arial" w:cs="Arial"/>
          <w:sz w:val="20"/>
          <w:szCs w:val="20"/>
        </w:rPr>
      </w:pPr>
    </w:p>
    <w:p w14:paraId="11F36C21" w14:textId="7AA02C51" w:rsidR="00BF4A28" w:rsidRPr="001F587E" w:rsidRDefault="001C22BD" w:rsidP="00BF4A28">
      <w:pPr>
        <w:spacing w:after="0" w:line="360" w:lineRule="auto"/>
        <w:ind w:firstLine="709"/>
        <w:jc w:val="both"/>
        <w:rPr>
          <w:rFonts w:ascii="Arial" w:hAnsi="Arial" w:cs="Arial"/>
          <w:sz w:val="24"/>
          <w:szCs w:val="24"/>
        </w:rPr>
      </w:pPr>
      <w:r w:rsidRPr="001F587E">
        <w:rPr>
          <w:rFonts w:ascii="Arial" w:hAnsi="Arial" w:cs="Arial"/>
          <w:sz w:val="24"/>
          <w:szCs w:val="24"/>
        </w:rPr>
        <w:t>O tema vem ganhando cada vez mais espaço, intensificando-se com a chegada do e-social, um</w:t>
      </w:r>
      <w:r w:rsidR="00BF4A28" w:rsidRPr="001F587E">
        <w:rPr>
          <w:rFonts w:ascii="Arial" w:hAnsi="Arial" w:cs="Arial"/>
          <w:sz w:val="24"/>
          <w:szCs w:val="24"/>
        </w:rPr>
        <w:t xml:space="preserve"> sistema</w:t>
      </w:r>
      <w:r w:rsidRPr="001F587E">
        <w:rPr>
          <w:rFonts w:ascii="Arial" w:hAnsi="Arial" w:cs="Arial"/>
          <w:sz w:val="24"/>
          <w:szCs w:val="24"/>
        </w:rPr>
        <w:t xml:space="preserve"> do governo federal</w:t>
      </w:r>
      <w:r w:rsidR="00BF4A28" w:rsidRPr="001F587E">
        <w:rPr>
          <w:rFonts w:ascii="Arial" w:hAnsi="Arial" w:cs="Arial"/>
          <w:sz w:val="24"/>
          <w:szCs w:val="24"/>
        </w:rPr>
        <w:t xml:space="preserve"> que registra os acontecimentos, informações e deveres que possuem relação com o trabalho, unificando todas essas referências em um único canal, fazendo o cruzamento de todas estas informações, resultando no aumento da necessidade de buscar mecanismos que permitam estar em harmonia com a legislação vigente.</w:t>
      </w:r>
    </w:p>
    <w:p w14:paraId="5E803B4F" w14:textId="77777777" w:rsidR="005859AA" w:rsidRPr="001F587E" w:rsidRDefault="005859AA" w:rsidP="00686872">
      <w:pPr>
        <w:spacing w:after="0" w:line="360" w:lineRule="auto"/>
        <w:ind w:firstLine="709"/>
        <w:jc w:val="both"/>
        <w:rPr>
          <w:rFonts w:ascii="Arial" w:hAnsi="Arial" w:cs="Arial"/>
          <w:sz w:val="24"/>
          <w:szCs w:val="24"/>
        </w:rPr>
      </w:pPr>
    </w:p>
    <w:p w14:paraId="56E2D7CF" w14:textId="622A2028" w:rsidR="00044F44" w:rsidRPr="001F587E" w:rsidRDefault="0047358B" w:rsidP="0047358B">
      <w:pPr>
        <w:spacing w:after="0" w:line="360" w:lineRule="auto"/>
        <w:jc w:val="both"/>
        <w:rPr>
          <w:rFonts w:ascii="Arial" w:hAnsi="Arial" w:cs="Arial"/>
          <w:b/>
          <w:sz w:val="24"/>
          <w:szCs w:val="24"/>
        </w:rPr>
      </w:pPr>
      <w:r w:rsidRPr="001F587E">
        <w:rPr>
          <w:rFonts w:ascii="Arial" w:hAnsi="Arial" w:cs="Arial"/>
          <w:b/>
          <w:sz w:val="24"/>
          <w:szCs w:val="24"/>
        </w:rPr>
        <w:t xml:space="preserve">3 </w:t>
      </w:r>
      <w:r w:rsidR="006D5B22" w:rsidRPr="001F587E">
        <w:rPr>
          <w:rFonts w:ascii="Arial" w:hAnsi="Arial" w:cs="Arial"/>
          <w:b/>
          <w:sz w:val="24"/>
          <w:szCs w:val="24"/>
        </w:rPr>
        <w:t>O COMPLIANCE NAS RELAÇÕES DE TRABALHO</w:t>
      </w:r>
    </w:p>
    <w:p w14:paraId="713AC7F2" w14:textId="77777777" w:rsidR="00B773FD" w:rsidRPr="001F587E" w:rsidRDefault="00B773FD" w:rsidP="0047358B">
      <w:pPr>
        <w:spacing w:after="0" w:line="360" w:lineRule="auto"/>
        <w:jc w:val="both"/>
        <w:rPr>
          <w:rFonts w:ascii="Arial" w:hAnsi="Arial" w:cs="Arial"/>
          <w:b/>
          <w:sz w:val="24"/>
          <w:szCs w:val="24"/>
        </w:rPr>
      </w:pPr>
    </w:p>
    <w:p w14:paraId="3C066879" w14:textId="549EFBD5" w:rsidR="00C44B88" w:rsidRPr="001F587E" w:rsidRDefault="00C44B88" w:rsidP="00412367">
      <w:pPr>
        <w:spacing w:after="0" w:line="360" w:lineRule="auto"/>
        <w:ind w:firstLine="709"/>
        <w:jc w:val="both"/>
        <w:rPr>
          <w:rFonts w:ascii="Arial" w:hAnsi="Arial" w:cs="Arial"/>
          <w:sz w:val="24"/>
          <w:szCs w:val="24"/>
        </w:rPr>
      </w:pPr>
      <w:r w:rsidRPr="001F587E">
        <w:rPr>
          <w:rFonts w:ascii="Arial" w:hAnsi="Arial" w:cs="Arial"/>
          <w:sz w:val="24"/>
          <w:szCs w:val="24"/>
        </w:rPr>
        <w:t xml:space="preserve">O Direito do trabalho surgiu como consequência da globalização, </w:t>
      </w:r>
      <w:r w:rsidR="00305116" w:rsidRPr="001F587E">
        <w:rPr>
          <w:rFonts w:ascii="Arial" w:hAnsi="Arial" w:cs="Arial"/>
          <w:sz w:val="24"/>
          <w:szCs w:val="24"/>
        </w:rPr>
        <w:t>em que se tornou</w:t>
      </w:r>
      <w:r w:rsidRPr="001F587E">
        <w:rPr>
          <w:rFonts w:ascii="Arial" w:hAnsi="Arial" w:cs="Arial"/>
          <w:sz w:val="24"/>
          <w:szCs w:val="24"/>
        </w:rPr>
        <w:t xml:space="preserve"> necessário buscar a possibilidade </w:t>
      </w:r>
      <w:r w:rsidR="00412367" w:rsidRPr="001F587E">
        <w:rPr>
          <w:rFonts w:ascii="Arial" w:hAnsi="Arial" w:cs="Arial"/>
          <w:sz w:val="24"/>
          <w:szCs w:val="24"/>
        </w:rPr>
        <w:t>de que fossem garantidos os direitos fundamentais, sendo o alvo princi</w:t>
      </w:r>
      <w:r w:rsidR="00BF6255" w:rsidRPr="001F587E">
        <w:rPr>
          <w:rFonts w:ascii="Arial" w:hAnsi="Arial" w:cs="Arial"/>
          <w:sz w:val="24"/>
          <w:szCs w:val="24"/>
        </w:rPr>
        <w:t xml:space="preserve">pal a proteção do trabalhador. </w:t>
      </w:r>
      <w:r w:rsidR="00412367" w:rsidRPr="001F587E">
        <w:rPr>
          <w:rFonts w:ascii="Arial" w:hAnsi="Arial" w:cs="Arial"/>
          <w:sz w:val="24"/>
          <w:szCs w:val="24"/>
        </w:rPr>
        <w:t>Com isso, a Consolidação das Leis do Trabalho (CLT), surge para regular</w:t>
      </w:r>
      <w:r w:rsidR="00554692" w:rsidRPr="001F587E">
        <w:rPr>
          <w:rFonts w:ascii="Arial" w:hAnsi="Arial" w:cs="Arial"/>
          <w:sz w:val="24"/>
          <w:szCs w:val="24"/>
        </w:rPr>
        <w:t xml:space="preserve"> essas</w:t>
      </w:r>
      <w:r w:rsidR="00412367" w:rsidRPr="001F587E">
        <w:rPr>
          <w:rFonts w:ascii="Arial" w:hAnsi="Arial" w:cs="Arial"/>
          <w:sz w:val="24"/>
          <w:szCs w:val="24"/>
        </w:rPr>
        <w:t xml:space="preserve"> </w:t>
      </w:r>
      <w:r w:rsidRPr="001F587E">
        <w:rPr>
          <w:rFonts w:ascii="Arial" w:hAnsi="Arial" w:cs="Arial"/>
          <w:sz w:val="24"/>
          <w:szCs w:val="24"/>
        </w:rPr>
        <w:t>relações de trabalho</w:t>
      </w:r>
      <w:r w:rsidR="00412367" w:rsidRPr="001F587E">
        <w:rPr>
          <w:rFonts w:ascii="Arial" w:hAnsi="Arial" w:cs="Arial"/>
          <w:sz w:val="24"/>
          <w:szCs w:val="24"/>
        </w:rPr>
        <w:t>, sendo caracterizadas</w:t>
      </w:r>
      <w:r w:rsidRPr="001F587E">
        <w:rPr>
          <w:rFonts w:ascii="Arial" w:hAnsi="Arial" w:cs="Arial"/>
          <w:sz w:val="24"/>
          <w:szCs w:val="24"/>
        </w:rPr>
        <w:t xml:space="preserve"> </w:t>
      </w:r>
      <w:r w:rsidR="00412367" w:rsidRPr="001F587E">
        <w:rPr>
          <w:rFonts w:ascii="Arial" w:hAnsi="Arial" w:cs="Arial"/>
          <w:sz w:val="24"/>
          <w:szCs w:val="24"/>
        </w:rPr>
        <w:t xml:space="preserve">quando </w:t>
      </w:r>
      <w:r w:rsidRPr="001F587E">
        <w:rPr>
          <w:rFonts w:ascii="Arial" w:hAnsi="Arial" w:cs="Arial"/>
          <w:sz w:val="24"/>
          <w:szCs w:val="24"/>
        </w:rPr>
        <w:t xml:space="preserve">um indivíduo presta serviços a outro com o intuito de receber um pagamento, uma contraprestação, ou seja, sempre que uma pessoa trabalha em proveito de outra temos o conceito de relação de trabalho. </w:t>
      </w:r>
      <w:r w:rsidR="00305116" w:rsidRPr="001F587E">
        <w:rPr>
          <w:rFonts w:ascii="Arial" w:hAnsi="Arial" w:cs="Arial"/>
          <w:sz w:val="24"/>
          <w:szCs w:val="24"/>
        </w:rPr>
        <w:t>E que</w:t>
      </w:r>
      <w:r w:rsidRPr="001F587E">
        <w:rPr>
          <w:rFonts w:ascii="Arial" w:hAnsi="Arial" w:cs="Arial"/>
          <w:sz w:val="24"/>
          <w:szCs w:val="24"/>
        </w:rPr>
        <w:t xml:space="preserve"> podem ser caracterizadas de várias formas, tais como: autônoma, avulsa, eventual e etc.</w:t>
      </w:r>
    </w:p>
    <w:p w14:paraId="40DD020A" w14:textId="21ECD7A8" w:rsidR="00412367" w:rsidRPr="001F587E" w:rsidRDefault="00305116" w:rsidP="00412367">
      <w:pPr>
        <w:spacing w:after="30" w:line="360" w:lineRule="auto"/>
        <w:ind w:right="-1" w:firstLine="708"/>
        <w:jc w:val="both"/>
        <w:rPr>
          <w:rFonts w:ascii="Arial" w:hAnsi="Arial" w:cs="Arial"/>
          <w:sz w:val="24"/>
          <w:szCs w:val="24"/>
        </w:rPr>
      </w:pPr>
      <w:r w:rsidRPr="001F587E">
        <w:rPr>
          <w:rFonts w:ascii="Arial" w:hAnsi="Arial" w:cs="Arial"/>
          <w:sz w:val="24"/>
          <w:szCs w:val="24"/>
        </w:rPr>
        <w:t>Assim</w:t>
      </w:r>
      <w:r w:rsidR="00412367" w:rsidRPr="001F587E">
        <w:rPr>
          <w:rFonts w:ascii="Arial" w:hAnsi="Arial" w:cs="Arial"/>
          <w:sz w:val="24"/>
          <w:szCs w:val="24"/>
        </w:rPr>
        <w:t xml:space="preserve">, o </w:t>
      </w:r>
      <w:proofErr w:type="spellStart"/>
      <w:r w:rsidR="00412367" w:rsidRPr="001F587E">
        <w:rPr>
          <w:rFonts w:ascii="Arial" w:hAnsi="Arial" w:cs="Arial"/>
          <w:i/>
          <w:sz w:val="24"/>
          <w:szCs w:val="24"/>
        </w:rPr>
        <w:t>compliance</w:t>
      </w:r>
      <w:proofErr w:type="spellEnd"/>
      <w:r w:rsidR="00412367" w:rsidRPr="001F587E">
        <w:rPr>
          <w:rFonts w:ascii="Arial" w:hAnsi="Arial" w:cs="Arial"/>
          <w:sz w:val="24"/>
          <w:szCs w:val="24"/>
        </w:rPr>
        <w:t xml:space="preserve"> se torna uma ferramenta que traz segurança jurídica, por meio da observância ao fiel cumprimento das leis trabalhistas, bem como a integridade </w:t>
      </w:r>
      <w:r w:rsidR="00412367" w:rsidRPr="001F587E">
        <w:rPr>
          <w:rFonts w:ascii="Arial" w:hAnsi="Arial" w:cs="Arial"/>
          <w:sz w:val="24"/>
          <w:szCs w:val="24"/>
        </w:rPr>
        <w:lastRenderedPageBreak/>
        <w:t>das relações internas dos membros da corporação. Portanto, averiguou-se que o programa pode ser utilizado em diversas áreas, entre elas a trabalhista, com a finalidade de estar em harmonia com a legislação vigente no ordenamento jurídico.</w:t>
      </w:r>
    </w:p>
    <w:p w14:paraId="284C608E" w14:textId="287B6086" w:rsidR="00740C9B" w:rsidRPr="001F587E" w:rsidRDefault="00305116" w:rsidP="00740C9B">
      <w:pPr>
        <w:spacing w:after="30" w:line="360" w:lineRule="auto"/>
        <w:ind w:right="-1" w:firstLine="708"/>
        <w:jc w:val="both"/>
        <w:rPr>
          <w:rFonts w:ascii="Arial" w:hAnsi="Arial" w:cs="Arial"/>
          <w:sz w:val="24"/>
          <w:szCs w:val="24"/>
        </w:rPr>
      </w:pPr>
      <w:r w:rsidRPr="001F587E">
        <w:rPr>
          <w:rFonts w:ascii="Arial" w:hAnsi="Arial" w:cs="Arial"/>
          <w:sz w:val="24"/>
          <w:szCs w:val="24"/>
        </w:rPr>
        <w:t xml:space="preserve">Mas, </w:t>
      </w:r>
      <w:r w:rsidR="006E7113" w:rsidRPr="001F587E">
        <w:rPr>
          <w:rFonts w:ascii="Arial" w:hAnsi="Arial" w:cs="Arial"/>
          <w:sz w:val="24"/>
          <w:szCs w:val="24"/>
        </w:rPr>
        <w:t xml:space="preserve">para que se tenha </w:t>
      </w:r>
      <w:r w:rsidR="00381203" w:rsidRPr="001F587E">
        <w:rPr>
          <w:rFonts w:ascii="Arial" w:hAnsi="Arial" w:cs="Arial"/>
          <w:sz w:val="24"/>
          <w:szCs w:val="24"/>
        </w:rPr>
        <w:t xml:space="preserve">um melhor proveito do </w:t>
      </w:r>
      <w:r w:rsidR="00EB5CBF" w:rsidRPr="001F587E">
        <w:rPr>
          <w:rFonts w:ascii="Arial" w:hAnsi="Arial" w:cs="Arial"/>
          <w:sz w:val="24"/>
          <w:szCs w:val="24"/>
        </w:rPr>
        <w:t>programa faz-se necessário</w:t>
      </w:r>
      <w:r w:rsidR="006E7113" w:rsidRPr="001F587E">
        <w:rPr>
          <w:rFonts w:ascii="Arial" w:hAnsi="Arial" w:cs="Arial"/>
          <w:sz w:val="24"/>
          <w:szCs w:val="24"/>
        </w:rPr>
        <w:t xml:space="preserve"> disseminar a cultura da prevenção, capacitar pessoas para </w:t>
      </w:r>
      <w:r w:rsidR="00740C9B" w:rsidRPr="001F587E">
        <w:rPr>
          <w:rFonts w:ascii="Arial" w:hAnsi="Arial" w:cs="Arial"/>
          <w:sz w:val="24"/>
          <w:szCs w:val="24"/>
        </w:rPr>
        <w:t xml:space="preserve">que </w:t>
      </w:r>
      <w:r w:rsidRPr="001F587E">
        <w:rPr>
          <w:rFonts w:ascii="Arial" w:hAnsi="Arial" w:cs="Arial"/>
          <w:sz w:val="24"/>
          <w:szCs w:val="24"/>
        </w:rPr>
        <w:t xml:space="preserve">usem </w:t>
      </w:r>
      <w:r w:rsidR="00740C9B" w:rsidRPr="001F587E">
        <w:rPr>
          <w:rFonts w:ascii="Arial" w:hAnsi="Arial" w:cs="Arial"/>
          <w:sz w:val="24"/>
          <w:szCs w:val="24"/>
        </w:rPr>
        <w:t>seus conhecimentos para evitar irregularidades, estabelecer metas de redução de riscos, compreender e aceitar as diferenças e opiniões</w:t>
      </w:r>
      <w:r w:rsidR="00381203" w:rsidRPr="001F587E">
        <w:rPr>
          <w:rFonts w:ascii="Arial" w:hAnsi="Arial" w:cs="Arial"/>
          <w:sz w:val="24"/>
          <w:szCs w:val="24"/>
        </w:rPr>
        <w:t xml:space="preserve"> diversas</w:t>
      </w:r>
      <w:r w:rsidR="00740C9B" w:rsidRPr="001F587E">
        <w:rPr>
          <w:rFonts w:ascii="Arial" w:hAnsi="Arial" w:cs="Arial"/>
          <w:sz w:val="24"/>
          <w:szCs w:val="24"/>
        </w:rPr>
        <w:t xml:space="preserve">, </w:t>
      </w:r>
      <w:r w:rsidRPr="001F587E">
        <w:rPr>
          <w:rFonts w:ascii="Arial" w:hAnsi="Arial" w:cs="Arial"/>
          <w:sz w:val="24"/>
          <w:szCs w:val="24"/>
        </w:rPr>
        <w:t xml:space="preserve">além de </w:t>
      </w:r>
      <w:r w:rsidR="00740C9B" w:rsidRPr="001F587E">
        <w:rPr>
          <w:rFonts w:ascii="Arial" w:hAnsi="Arial" w:cs="Arial"/>
          <w:sz w:val="24"/>
          <w:szCs w:val="24"/>
        </w:rPr>
        <w:t>obter um canal de denúncia</w:t>
      </w:r>
      <w:r w:rsidR="00381203" w:rsidRPr="001F587E">
        <w:rPr>
          <w:rFonts w:ascii="Arial" w:hAnsi="Arial" w:cs="Arial"/>
          <w:sz w:val="24"/>
          <w:szCs w:val="24"/>
        </w:rPr>
        <w:t>s.</w:t>
      </w:r>
    </w:p>
    <w:p w14:paraId="27B39BE2" w14:textId="1EBC63D0" w:rsidR="004A18DA" w:rsidRPr="001F587E" w:rsidRDefault="00305116" w:rsidP="00740C9B">
      <w:pPr>
        <w:spacing w:after="30" w:line="360" w:lineRule="auto"/>
        <w:ind w:right="-1" w:firstLine="708"/>
        <w:jc w:val="both"/>
        <w:rPr>
          <w:rFonts w:ascii="Arial" w:hAnsi="Arial" w:cs="Arial"/>
          <w:sz w:val="24"/>
          <w:szCs w:val="24"/>
        </w:rPr>
      </w:pPr>
      <w:r w:rsidRPr="001F587E">
        <w:rPr>
          <w:rFonts w:ascii="Arial" w:hAnsi="Arial" w:cs="Arial"/>
          <w:sz w:val="24"/>
          <w:szCs w:val="24"/>
        </w:rPr>
        <w:t>A</w:t>
      </w:r>
      <w:r w:rsidR="004A18DA" w:rsidRPr="001F587E">
        <w:rPr>
          <w:rFonts w:ascii="Arial" w:hAnsi="Arial" w:cs="Arial"/>
          <w:sz w:val="24"/>
          <w:szCs w:val="24"/>
        </w:rPr>
        <w:t xml:space="preserve"> aplic</w:t>
      </w:r>
      <w:r w:rsidR="00412367" w:rsidRPr="001F587E">
        <w:rPr>
          <w:rFonts w:ascii="Arial" w:hAnsi="Arial" w:cs="Arial"/>
          <w:sz w:val="24"/>
          <w:szCs w:val="24"/>
        </w:rPr>
        <w:t>ação do programa na</w:t>
      </w:r>
      <w:r w:rsidR="004A18DA" w:rsidRPr="001F587E">
        <w:rPr>
          <w:rFonts w:ascii="Arial" w:hAnsi="Arial" w:cs="Arial"/>
          <w:sz w:val="24"/>
          <w:szCs w:val="24"/>
        </w:rPr>
        <w:t xml:space="preserve"> prevenção de condenações judiciais, agindo em conformidade com as normas trabalhistas, detectando e reparand</w:t>
      </w:r>
      <w:r w:rsidR="00E04C4D" w:rsidRPr="001F587E">
        <w:rPr>
          <w:rFonts w:ascii="Arial" w:hAnsi="Arial" w:cs="Arial"/>
          <w:sz w:val="24"/>
          <w:szCs w:val="24"/>
        </w:rPr>
        <w:t>o as condutas inadequadas</w:t>
      </w:r>
      <w:r w:rsidR="004A18DA" w:rsidRPr="001F587E">
        <w:rPr>
          <w:rFonts w:ascii="Arial" w:hAnsi="Arial" w:cs="Arial"/>
          <w:sz w:val="24"/>
          <w:szCs w:val="24"/>
        </w:rPr>
        <w:t xml:space="preserve">, contribui com a valorização dos direitos fundamentais, trazendo garantias ao trabalhador perante o poder diretivo do empregador, direitos </w:t>
      </w:r>
      <w:r w:rsidR="00E04C4D" w:rsidRPr="001F587E">
        <w:rPr>
          <w:rFonts w:ascii="Arial" w:hAnsi="Arial" w:cs="Arial"/>
          <w:sz w:val="24"/>
          <w:szCs w:val="24"/>
        </w:rPr>
        <w:t>que são importantes</w:t>
      </w:r>
      <w:r w:rsidR="004A18DA" w:rsidRPr="001F587E">
        <w:rPr>
          <w:rFonts w:ascii="Arial" w:hAnsi="Arial" w:cs="Arial"/>
          <w:sz w:val="24"/>
          <w:szCs w:val="24"/>
        </w:rPr>
        <w:t>, pois</w:t>
      </w:r>
      <w:r w:rsidR="00E04C4D" w:rsidRPr="001F587E">
        <w:rPr>
          <w:rFonts w:ascii="Arial" w:hAnsi="Arial" w:cs="Arial"/>
          <w:sz w:val="24"/>
          <w:szCs w:val="24"/>
        </w:rPr>
        <w:t xml:space="preserve"> quando são</w:t>
      </w:r>
      <w:r w:rsidR="004A18DA" w:rsidRPr="001F587E">
        <w:rPr>
          <w:rFonts w:ascii="Arial" w:hAnsi="Arial" w:cs="Arial"/>
          <w:sz w:val="24"/>
          <w:szCs w:val="24"/>
        </w:rPr>
        <w:t xml:space="preserve"> </w:t>
      </w:r>
      <w:r w:rsidR="00E04C4D" w:rsidRPr="001F587E">
        <w:rPr>
          <w:rFonts w:ascii="Arial" w:hAnsi="Arial" w:cs="Arial"/>
          <w:sz w:val="24"/>
          <w:szCs w:val="24"/>
        </w:rPr>
        <w:t xml:space="preserve">utilizados de forma direta </w:t>
      </w:r>
      <w:r w:rsidR="004A18DA" w:rsidRPr="001F587E">
        <w:rPr>
          <w:rFonts w:ascii="Arial" w:hAnsi="Arial" w:cs="Arial"/>
          <w:sz w:val="24"/>
          <w:szCs w:val="24"/>
        </w:rPr>
        <w:t>e i</w:t>
      </w:r>
      <w:r w:rsidR="00E04C4D" w:rsidRPr="001F587E">
        <w:rPr>
          <w:rFonts w:ascii="Arial" w:hAnsi="Arial" w:cs="Arial"/>
          <w:sz w:val="24"/>
          <w:szCs w:val="24"/>
        </w:rPr>
        <w:t>mediata, se tornam efetivos, sendo os trabalhadores protegidos e obtendo o cumprimento de seus direitos e liberdades públicas.</w:t>
      </w:r>
    </w:p>
    <w:p w14:paraId="51DBBED9" w14:textId="3BCECB62" w:rsidR="004A18DA" w:rsidRPr="001F587E" w:rsidRDefault="004A18DA" w:rsidP="004A18DA">
      <w:pPr>
        <w:spacing w:after="30" w:line="360" w:lineRule="auto"/>
        <w:ind w:right="-1"/>
        <w:jc w:val="both"/>
        <w:rPr>
          <w:rFonts w:ascii="Arial" w:hAnsi="Arial" w:cs="Arial"/>
          <w:sz w:val="24"/>
          <w:szCs w:val="24"/>
        </w:rPr>
      </w:pPr>
      <w:r w:rsidRPr="001F587E">
        <w:rPr>
          <w:rFonts w:ascii="Arial" w:hAnsi="Arial" w:cs="Arial"/>
          <w:sz w:val="24"/>
          <w:szCs w:val="24"/>
        </w:rPr>
        <w:tab/>
        <w:t>Como forma de simpli</w:t>
      </w:r>
      <w:r w:rsidR="005E5DB4" w:rsidRPr="001F587E">
        <w:rPr>
          <w:rFonts w:ascii="Arial" w:hAnsi="Arial" w:cs="Arial"/>
          <w:sz w:val="24"/>
          <w:szCs w:val="24"/>
        </w:rPr>
        <w:t xml:space="preserve">ficar o entendimento, para </w:t>
      </w:r>
      <w:r w:rsidR="00CD0ECE" w:rsidRPr="001F587E">
        <w:rPr>
          <w:rFonts w:ascii="Arial" w:hAnsi="Arial" w:cs="Arial"/>
          <w:sz w:val="24"/>
          <w:szCs w:val="24"/>
        </w:rPr>
        <w:t xml:space="preserve">Beatriz </w:t>
      </w:r>
      <w:r w:rsidR="005E5DB4" w:rsidRPr="001F587E">
        <w:rPr>
          <w:rFonts w:ascii="Arial" w:hAnsi="Arial" w:cs="Arial"/>
          <w:sz w:val="24"/>
          <w:szCs w:val="24"/>
        </w:rPr>
        <w:t>Costa</w:t>
      </w:r>
      <w:r w:rsidRPr="001F587E">
        <w:rPr>
          <w:rFonts w:ascii="Arial" w:hAnsi="Arial" w:cs="Arial"/>
          <w:sz w:val="24"/>
          <w:szCs w:val="24"/>
        </w:rPr>
        <w:t xml:space="preserve"> (2019):</w:t>
      </w:r>
    </w:p>
    <w:p w14:paraId="5B1D6A84" w14:textId="08F57501" w:rsidR="004A18DA" w:rsidRPr="001F587E" w:rsidRDefault="004A18DA" w:rsidP="006C51A0">
      <w:pPr>
        <w:spacing w:after="30" w:line="240" w:lineRule="auto"/>
        <w:ind w:left="2268" w:right="-1"/>
        <w:jc w:val="both"/>
        <w:rPr>
          <w:rFonts w:ascii="Arial" w:hAnsi="Arial" w:cs="Arial"/>
          <w:sz w:val="20"/>
          <w:szCs w:val="20"/>
        </w:rPr>
      </w:pPr>
      <w:r w:rsidRPr="001F587E">
        <w:rPr>
          <w:rFonts w:ascii="Arial" w:hAnsi="Arial" w:cs="Arial"/>
          <w:sz w:val="20"/>
          <w:szCs w:val="20"/>
        </w:rPr>
        <w:t xml:space="preserve">Entretanto, o poder de direção dado ao empregador não pode ser utilizado de forma irrestrita, limitando-se aos preceitos determinados na legislação vigente no país, sendo que o abuso no exercício do poder de direção poderá ser indenizado ao empregado, por meio de reparação de danos, tanto na esfera moral quanto material. E é justamente nesse ponto que é importante estudar o poder de direção em relação às possibilidades existentes pelo empregador em suas investigações internas de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sob a ótica trabalhista. (COSTA, 2019, p.2)</w:t>
      </w:r>
    </w:p>
    <w:p w14:paraId="4B96633C" w14:textId="77777777" w:rsidR="006C51A0" w:rsidRPr="001F587E" w:rsidRDefault="006C51A0" w:rsidP="006C51A0">
      <w:pPr>
        <w:spacing w:after="30" w:line="240" w:lineRule="auto"/>
        <w:ind w:left="2268" w:right="-1"/>
        <w:jc w:val="both"/>
        <w:rPr>
          <w:rFonts w:ascii="Arial" w:hAnsi="Arial" w:cs="Arial"/>
          <w:sz w:val="20"/>
          <w:szCs w:val="20"/>
        </w:rPr>
      </w:pPr>
    </w:p>
    <w:p w14:paraId="693083F1" w14:textId="4C39E8C1" w:rsidR="006E7113" w:rsidRPr="001F587E" w:rsidRDefault="006E7113" w:rsidP="004A18DA">
      <w:pPr>
        <w:spacing w:after="30" w:line="360" w:lineRule="auto"/>
        <w:ind w:right="-1"/>
        <w:jc w:val="both"/>
        <w:rPr>
          <w:rFonts w:ascii="Arial" w:hAnsi="Arial" w:cs="Arial"/>
          <w:sz w:val="24"/>
          <w:szCs w:val="24"/>
        </w:rPr>
      </w:pPr>
      <w:r w:rsidRPr="001F587E">
        <w:rPr>
          <w:rFonts w:ascii="Arial" w:hAnsi="Arial" w:cs="Arial"/>
          <w:sz w:val="24"/>
          <w:szCs w:val="24"/>
        </w:rPr>
        <w:tab/>
        <w:t>Todavia</w:t>
      </w:r>
      <w:r w:rsidR="009B0606" w:rsidRPr="001F587E">
        <w:rPr>
          <w:rFonts w:ascii="Arial" w:hAnsi="Arial" w:cs="Arial"/>
          <w:sz w:val="24"/>
          <w:szCs w:val="24"/>
        </w:rPr>
        <w:t>, é importante salientar</w:t>
      </w:r>
      <w:r w:rsidR="00747B39" w:rsidRPr="001F587E">
        <w:rPr>
          <w:rFonts w:ascii="Arial" w:hAnsi="Arial" w:cs="Arial"/>
          <w:sz w:val="24"/>
          <w:szCs w:val="24"/>
        </w:rPr>
        <w:t xml:space="preserve"> que na</w:t>
      </w:r>
      <w:r w:rsidR="009B0606" w:rsidRPr="001F587E">
        <w:rPr>
          <w:rFonts w:ascii="Arial" w:hAnsi="Arial" w:cs="Arial"/>
          <w:sz w:val="24"/>
          <w:szCs w:val="24"/>
        </w:rPr>
        <w:t xml:space="preserve"> aplicação da referida ferramenta</w:t>
      </w:r>
      <w:r w:rsidR="009B0606" w:rsidRPr="001F587E">
        <w:rPr>
          <w:rFonts w:ascii="Arial" w:hAnsi="Arial" w:cs="Arial"/>
          <w:i/>
          <w:sz w:val="24"/>
          <w:szCs w:val="24"/>
        </w:rPr>
        <w:t xml:space="preserve">, </w:t>
      </w:r>
      <w:r w:rsidR="009B0606" w:rsidRPr="001F587E">
        <w:rPr>
          <w:rFonts w:ascii="Arial" w:hAnsi="Arial" w:cs="Arial"/>
          <w:sz w:val="24"/>
          <w:szCs w:val="24"/>
        </w:rPr>
        <w:t>existe uma observância ao cumprimento da legislação em vigor,</w:t>
      </w:r>
      <w:r w:rsidR="00747B39" w:rsidRPr="001F587E">
        <w:rPr>
          <w:rFonts w:ascii="Arial" w:hAnsi="Arial" w:cs="Arial"/>
          <w:sz w:val="24"/>
          <w:szCs w:val="24"/>
        </w:rPr>
        <w:t xml:space="preserve"> para </w:t>
      </w:r>
      <w:r w:rsidR="00305116" w:rsidRPr="001F587E">
        <w:rPr>
          <w:rFonts w:ascii="Arial" w:hAnsi="Arial" w:cs="Arial"/>
          <w:sz w:val="24"/>
          <w:szCs w:val="24"/>
        </w:rPr>
        <w:t xml:space="preserve">isso, são necessárias </w:t>
      </w:r>
      <w:r w:rsidR="00747B39" w:rsidRPr="001F587E">
        <w:rPr>
          <w:rFonts w:ascii="Arial" w:hAnsi="Arial" w:cs="Arial"/>
          <w:sz w:val="24"/>
          <w:szCs w:val="24"/>
        </w:rPr>
        <w:t xml:space="preserve">investigações internas perante os trabalhadores. </w:t>
      </w:r>
      <w:r w:rsidR="00305116" w:rsidRPr="001F587E">
        <w:rPr>
          <w:rFonts w:ascii="Arial" w:hAnsi="Arial" w:cs="Arial"/>
          <w:sz w:val="24"/>
          <w:szCs w:val="24"/>
        </w:rPr>
        <w:t>Sendo assim</w:t>
      </w:r>
      <w:r w:rsidR="00747B39" w:rsidRPr="001F587E">
        <w:rPr>
          <w:rFonts w:ascii="Arial" w:hAnsi="Arial" w:cs="Arial"/>
          <w:sz w:val="24"/>
          <w:szCs w:val="24"/>
        </w:rPr>
        <w:t xml:space="preserve">, é importante discorrer sobre o poder diretivo que o empregador possui em face do empregado. </w:t>
      </w:r>
    </w:p>
    <w:p w14:paraId="35D4E43B" w14:textId="64A307CE" w:rsidR="006C51A0" w:rsidRPr="001F587E" w:rsidRDefault="00BB285A" w:rsidP="004A18DA">
      <w:pPr>
        <w:spacing w:after="30" w:line="360" w:lineRule="auto"/>
        <w:ind w:right="-1"/>
        <w:jc w:val="both"/>
        <w:rPr>
          <w:rFonts w:ascii="Arial" w:hAnsi="Arial" w:cs="Arial"/>
          <w:sz w:val="24"/>
          <w:szCs w:val="24"/>
        </w:rPr>
      </w:pPr>
      <w:r w:rsidRPr="001F587E">
        <w:rPr>
          <w:rFonts w:ascii="Arial" w:hAnsi="Arial" w:cs="Arial"/>
          <w:sz w:val="24"/>
          <w:szCs w:val="24"/>
        </w:rPr>
        <w:tab/>
        <w:t xml:space="preserve">O poder de direção </w:t>
      </w:r>
      <w:r w:rsidR="00747B39" w:rsidRPr="001F587E">
        <w:rPr>
          <w:rFonts w:ascii="Arial" w:hAnsi="Arial" w:cs="Arial"/>
          <w:sz w:val="24"/>
          <w:szCs w:val="24"/>
        </w:rPr>
        <w:t>autoriza o empregador a di</w:t>
      </w:r>
      <w:r w:rsidR="00B16BCA" w:rsidRPr="001F587E">
        <w:rPr>
          <w:rFonts w:ascii="Arial" w:hAnsi="Arial" w:cs="Arial"/>
          <w:sz w:val="24"/>
          <w:szCs w:val="24"/>
        </w:rPr>
        <w:t>tar normas na empresa, como polí</w:t>
      </w:r>
      <w:r w:rsidR="006C51A0" w:rsidRPr="001F587E">
        <w:rPr>
          <w:rFonts w:ascii="Arial" w:hAnsi="Arial" w:cs="Arial"/>
          <w:sz w:val="24"/>
          <w:szCs w:val="24"/>
        </w:rPr>
        <w:t>ticas e</w:t>
      </w:r>
      <w:r w:rsidR="00747B39" w:rsidRPr="001F587E">
        <w:rPr>
          <w:rFonts w:ascii="Arial" w:hAnsi="Arial" w:cs="Arial"/>
          <w:sz w:val="24"/>
          <w:szCs w:val="24"/>
        </w:rPr>
        <w:t xml:space="preserve"> regulamentos</w:t>
      </w:r>
      <w:r w:rsidR="006C51A0" w:rsidRPr="001F587E">
        <w:rPr>
          <w:rFonts w:ascii="Arial" w:hAnsi="Arial" w:cs="Arial"/>
          <w:sz w:val="24"/>
          <w:szCs w:val="24"/>
        </w:rPr>
        <w:t>,</w:t>
      </w:r>
      <w:r w:rsidR="00747B39" w:rsidRPr="001F587E">
        <w:rPr>
          <w:rFonts w:ascii="Arial" w:hAnsi="Arial" w:cs="Arial"/>
          <w:sz w:val="24"/>
          <w:szCs w:val="24"/>
        </w:rPr>
        <w:t xml:space="preserve"> </w:t>
      </w:r>
      <w:r w:rsidR="006C51A0" w:rsidRPr="001F587E">
        <w:rPr>
          <w:rFonts w:ascii="Arial" w:hAnsi="Arial" w:cs="Arial"/>
          <w:sz w:val="24"/>
          <w:szCs w:val="24"/>
        </w:rPr>
        <w:t xml:space="preserve">sendo </w:t>
      </w:r>
      <w:r w:rsidR="00747B39" w:rsidRPr="001F587E">
        <w:rPr>
          <w:rFonts w:ascii="Arial" w:hAnsi="Arial" w:cs="Arial"/>
          <w:sz w:val="24"/>
          <w:szCs w:val="24"/>
        </w:rPr>
        <w:t xml:space="preserve">dividido em </w:t>
      </w:r>
      <w:r w:rsidR="00B16BCA" w:rsidRPr="001F587E">
        <w:rPr>
          <w:rFonts w:ascii="Arial" w:hAnsi="Arial" w:cs="Arial"/>
          <w:sz w:val="24"/>
          <w:szCs w:val="24"/>
        </w:rPr>
        <w:t xml:space="preserve">três maneiras: </w:t>
      </w:r>
      <w:r w:rsidR="00747B39" w:rsidRPr="001F587E">
        <w:rPr>
          <w:rFonts w:ascii="Arial" w:hAnsi="Arial" w:cs="Arial"/>
          <w:sz w:val="24"/>
          <w:szCs w:val="24"/>
        </w:rPr>
        <w:t>poder de organização</w:t>
      </w:r>
      <w:r w:rsidR="00B16BCA" w:rsidRPr="001F587E">
        <w:rPr>
          <w:rFonts w:ascii="Arial" w:hAnsi="Arial" w:cs="Arial"/>
          <w:sz w:val="24"/>
          <w:szCs w:val="24"/>
        </w:rPr>
        <w:t>, pode</w:t>
      </w:r>
      <w:r w:rsidR="006C51A0" w:rsidRPr="001F587E">
        <w:rPr>
          <w:rFonts w:ascii="Arial" w:hAnsi="Arial" w:cs="Arial"/>
          <w:sz w:val="24"/>
          <w:szCs w:val="24"/>
        </w:rPr>
        <w:t>r de controle, sendo este</w:t>
      </w:r>
      <w:r w:rsidR="00B16BCA" w:rsidRPr="001F587E">
        <w:rPr>
          <w:rFonts w:ascii="Arial" w:hAnsi="Arial" w:cs="Arial"/>
          <w:sz w:val="24"/>
          <w:szCs w:val="24"/>
        </w:rPr>
        <w:t xml:space="preserve"> a permissão de fiscalizar as atividades desempenhadas pelo colaborador e por último</w:t>
      </w:r>
      <w:r w:rsidR="00305116" w:rsidRPr="001F587E">
        <w:rPr>
          <w:rFonts w:ascii="Arial" w:hAnsi="Arial" w:cs="Arial"/>
          <w:sz w:val="24"/>
          <w:szCs w:val="24"/>
        </w:rPr>
        <w:t>,</w:t>
      </w:r>
      <w:r w:rsidR="00B16BCA" w:rsidRPr="001F587E">
        <w:rPr>
          <w:rFonts w:ascii="Arial" w:hAnsi="Arial" w:cs="Arial"/>
          <w:sz w:val="24"/>
          <w:szCs w:val="24"/>
        </w:rPr>
        <w:t xml:space="preserve"> o poder de disciplinar o empregado quando </w:t>
      </w:r>
      <w:r w:rsidR="00305116" w:rsidRPr="001F587E">
        <w:rPr>
          <w:rFonts w:ascii="Arial" w:hAnsi="Arial" w:cs="Arial"/>
          <w:sz w:val="24"/>
          <w:szCs w:val="24"/>
        </w:rPr>
        <w:t xml:space="preserve">ele </w:t>
      </w:r>
      <w:r w:rsidR="00B16BCA" w:rsidRPr="001F587E">
        <w:rPr>
          <w:rFonts w:ascii="Arial" w:hAnsi="Arial" w:cs="Arial"/>
          <w:sz w:val="24"/>
          <w:szCs w:val="24"/>
        </w:rPr>
        <w:t>não desempenha sua função de maneira hostil. Contudo, existe limitação ao poder diretivo, devendo sempre estar em conformid</w:t>
      </w:r>
      <w:r w:rsidR="006C51A0" w:rsidRPr="001F587E">
        <w:rPr>
          <w:rFonts w:ascii="Arial" w:hAnsi="Arial" w:cs="Arial"/>
          <w:sz w:val="24"/>
          <w:szCs w:val="24"/>
        </w:rPr>
        <w:t>ade com as normas vigentes, sendo o seu excesso caracterizado como abuso de poder, sob</w:t>
      </w:r>
      <w:r w:rsidR="00B16BCA" w:rsidRPr="001F587E">
        <w:rPr>
          <w:rFonts w:ascii="Arial" w:hAnsi="Arial" w:cs="Arial"/>
          <w:sz w:val="24"/>
          <w:szCs w:val="24"/>
        </w:rPr>
        <w:t xml:space="preserve"> pena de indenização moral e/ou material </w:t>
      </w:r>
      <w:r w:rsidR="006C51A0" w:rsidRPr="001F587E">
        <w:rPr>
          <w:rFonts w:ascii="Arial" w:hAnsi="Arial" w:cs="Arial"/>
          <w:sz w:val="24"/>
          <w:szCs w:val="24"/>
        </w:rPr>
        <w:t>ao empregado.</w:t>
      </w:r>
    </w:p>
    <w:p w14:paraId="003194C6" w14:textId="646ECF74" w:rsidR="00BB285A" w:rsidRPr="001F587E" w:rsidRDefault="006C51A0" w:rsidP="00BB285A">
      <w:pPr>
        <w:spacing w:after="30" w:line="360" w:lineRule="auto"/>
        <w:ind w:right="-1" w:firstLine="708"/>
        <w:jc w:val="both"/>
        <w:rPr>
          <w:rFonts w:ascii="Arial" w:hAnsi="Arial" w:cs="Arial"/>
          <w:sz w:val="24"/>
          <w:szCs w:val="24"/>
        </w:rPr>
      </w:pPr>
      <w:r w:rsidRPr="001F587E">
        <w:rPr>
          <w:rFonts w:ascii="Arial" w:hAnsi="Arial" w:cs="Arial"/>
          <w:sz w:val="24"/>
          <w:szCs w:val="24"/>
        </w:rPr>
        <w:lastRenderedPageBreak/>
        <w:t xml:space="preserve">Considerando a desigualdade </w:t>
      </w:r>
      <w:r w:rsidR="00305116" w:rsidRPr="001F587E">
        <w:rPr>
          <w:rFonts w:ascii="Arial" w:hAnsi="Arial" w:cs="Arial"/>
          <w:sz w:val="24"/>
          <w:szCs w:val="24"/>
        </w:rPr>
        <w:t>entre o</w:t>
      </w:r>
      <w:r w:rsidRPr="001F587E">
        <w:rPr>
          <w:rFonts w:ascii="Arial" w:hAnsi="Arial" w:cs="Arial"/>
          <w:sz w:val="24"/>
          <w:szCs w:val="24"/>
        </w:rPr>
        <w:t xml:space="preserve"> empregador e </w:t>
      </w:r>
      <w:r w:rsidR="007A759E" w:rsidRPr="001F587E">
        <w:rPr>
          <w:rFonts w:ascii="Arial" w:hAnsi="Arial" w:cs="Arial"/>
          <w:sz w:val="24"/>
          <w:szCs w:val="24"/>
        </w:rPr>
        <w:t xml:space="preserve">o </w:t>
      </w:r>
      <w:r w:rsidRPr="001F587E">
        <w:rPr>
          <w:rFonts w:ascii="Arial" w:hAnsi="Arial" w:cs="Arial"/>
          <w:sz w:val="24"/>
          <w:szCs w:val="24"/>
        </w:rPr>
        <w:t xml:space="preserve">empregado, em face da grande centralização do poder nas mãos do empregador, </w:t>
      </w:r>
      <w:r w:rsidR="00305116" w:rsidRPr="001F587E">
        <w:rPr>
          <w:rFonts w:ascii="Arial" w:hAnsi="Arial" w:cs="Arial"/>
          <w:sz w:val="24"/>
          <w:szCs w:val="24"/>
        </w:rPr>
        <w:t xml:space="preserve">é necessária </w:t>
      </w:r>
      <w:r w:rsidRPr="001F587E">
        <w:rPr>
          <w:rFonts w:ascii="Arial" w:hAnsi="Arial" w:cs="Arial"/>
          <w:sz w:val="24"/>
          <w:szCs w:val="24"/>
        </w:rPr>
        <w:t>a correta aplicação direta e imediata dos direitos fundamentais do trabalhador durante todo o seu contrato de trabalho.</w:t>
      </w:r>
      <w:r w:rsidR="00BB285A" w:rsidRPr="001F587E">
        <w:rPr>
          <w:rFonts w:ascii="Arial" w:hAnsi="Arial" w:cs="Arial"/>
          <w:sz w:val="24"/>
          <w:szCs w:val="24"/>
        </w:rPr>
        <w:t xml:space="preserve"> Dessa maneira, </w:t>
      </w:r>
      <w:r w:rsidRPr="001F587E">
        <w:rPr>
          <w:rFonts w:ascii="Arial" w:hAnsi="Arial" w:cs="Arial"/>
          <w:sz w:val="24"/>
          <w:szCs w:val="24"/>
        </w:rPr>
        <w:t xml:space="preserve">o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contribui com a observância </w:t>
      </w:r>
      <w:r w:rsidR="006522C3" w:rsidRPr="001F587E">
        <w:rPr>
          <w:rFonts w:ascii="Arial" w:hAnsi="Arial" w:cs="Arial"/>
          <w:sz w:val="24"/>
          <w:szCs w:val="24"/>
        </w:rPr>
        <w:t>aos</w:t>
      </w:r>
      <w:r w:rsidRPr="001F587E">
        <w:rPr>
          <w:rFonts w:ascii="Arial" w:hAnsi="Arial" w:cs="Arial"/>
          <w:sz w:val="24"/>
          <w:szCs w:val="24"/>
        </w:rPr>
        <w:t xml:space="preserve"> direitos dos trabalhadores, gerando boas práticas, pois orienta como deve</w:t>
      </w:r>
      <w:r w:rsidR="006522C3" w:rsidRPr="001F587E">
        <w:rPr>
          <w:rFonts w:ascii="Arial" w:hAnsi="Arial" w:cs="Arial"/>
          <w:sz w:val="24"/>
          <w:szCs w:val="24"/>
        </w:rPr>
        <w:t>m</w:t>
      </w:r>
      <w:r w:rsidRPr="001F587E">
        <w:rPr>
          <w:rFonts w:ascii="Arial" w:hAnsi="Arial" w:cs="Arial"/>
          <w:sz w:val="24"/>
          <w:szCs w:val="24"/>
        </w:rPr>
        <w:t xml:space="preserve"> ser cumpridos. </w:t>
      </w:r>
      <w:r w:rsidR="006522C3" w:rsidRPr="001F587E">
        <w:rPr>
          <w:rFonts w:ascii="Arial" w:hAnsi="Arial" w:cs="Arial"/>
          <w:sz w:val="24"/>
          <w:szCs w:val="24"/>
        </w:rPr>
        <w:t>Q</w:t>
      </w:r>
      <w:r w:rsidRPr="001F587E">
        <w:rPr>
          <w:rFonts w:ascii="Arial" w:hAnsi="Arial" w:cs="Arial"/>
          <w:sz w:val="24"/>
          <w:szCs w:val="24"/>
        </w:rPr>
        <w:t xml:space="preserve">uando os empregados </w:t>
      </w:r>
      <w:r w:rsidR="006522C3" w:rsidRPr="001F587E">
        <w:rPr>
          <w:rFonts w:ascii="Arial" w:hAnsi="Arial" w:cs="Arial"/>
          <w:sz w:val="24"/>
          <w:szCs w:val="24"/>
        </w:rPr>
        <w:t xml:space="preserve">têm </w:t>
      </w:r>
      <w:r w:rsidRPr="001F587E">
        <w:rPr>
          <w:rFonts w:ascii="Arial" w:hAnsi="Arial" w:cs="Arial"/>
          <w:sz w:val="24"/>
          <w:szCs w:val="24"/>
        </w:rPr>
        <w:t xml:space="preserve">seus direitos respeitados, passam a desempenhar suas funções com dedicação e empenho, trazendo resultados positivos no cumprimento de demandas, </w:t>
      </w:r>
      <w:r w:rsidR="006522C3" w:rsidRPr="001F587E">
        <w:rPr>
          <w:rFonts w:ascii="Arial" w:hAnsi="Arial" w:cs="Arial"/>
          <w:sz w:val="24"/>
          <w:szCs w:val="24"/>
        </w:rPr>
        <w:t>e ao mesmo tempo</w:t>
      </w:r>
      <w:r w:rsidR="007A759E" w:rsidRPr="001F587E">
        <w:rPr>
          <w:rFonts w:ascii="Arial" w:hAnsi="Arial" w:cs="Arial"/>
          <w:sz w:val="24"/>
          <w:szCs w:val="24"/>
        </w:rPr>
        <w:t>,</w:t>
      </w:r>
      <w:r w:rsidRPr="001F587E">
        <w:rPr>
          <w:rFonts w:ascii="Arial" w:hAnsi="Arial" w:cs="Arial"/>
          <w:sz w:val="24"/>
          <w:szCs w:val="24"/>
        </w:rPr>
        <w:t xml:space="preserve"> um meio ambiente de trabalho digno.</w:t>
      </w:r>
    </w:p>
    <w:p w14:paraId="548B520E" w14:textId="08C863A3" w:rsidR="00BB285A" w:rsidRPr="001F587E" w:rsidRDefault="00BB285A" w:rsidP="00BB285A">
      <w:pPr>
        <w:spacing w:after="30" w:line="360" w:lineRule="auto"/>
        <w:ind w:right="-1" w:firstLine="708"/>
        <w:jc w:val="both"/>
        <w:rPr>
          <w:rFonts w:ascii="Arial" w:hAnsi="Arial" w:cs="Arial"/>
          <w:sz w:val="24"/>
          <w:szCs w:val="24"/>
        </w:rPr>
      </w:pPr>
      <w:r w:rsidRPr="001F587E">
        <w:rPr>
          <w:rFonts w:ascii="Arial" w:hAnsi="Arial" w:cs="Arial"/>
          <w:sz w:val="24"/>
          <w:szCs w:val="24"/>
        </w:rPr>
        <w:t xml:space="preserve">Logo, é importante que as empresas tenham o efetivo programa, possuindo suas ferramentas, tais como: analisando os riscos; observando os funcionários e colaboradores; </w:t>
      </w:r>
      <w:r w:rsidR="006522C3" w:rsidRPr="001F587E">
        <w:rPr>
          <w:rFonts w:ascii="Arial" w:hAnsi="Arial" w:cs="Arial"/>
          <w:sz w:val="24"/>
          <w:szCs w:val="24"/>
        </w:rPr>
        <w:t xml:space="preserve">elaborem </w:t>
      </w:r>
      <w:r w:rsidRPr="001F587E">
        <w:rPr>
          <w:rFonts w:ascii="Arial" w:hAnsi="Arial" w:cs="Arial"/>
          <w:sz w:val="24"/>
          <w:szCs w:val="24"/>
        </w:rPr>
        <w:t xml:space="preserve">um código de ética e conduta contendo os valores e </w:t>
      </w:r>
      <w:r w:rsidR="00814E46" w:rsidRPr="001F587E">
        <w:rPr>
          <w:rFonts w:ascii="Arial" w:hAnsi="Arial" w:cs="Arial"/>
          <w:sz w:val="24"/>
          <w:szCs w:val="24"/>
        </w:rPr>
        <w:t>princípios a</w:t>
      </w:r>
      <w:r w:rsidRPr="001F587E">
        <w:rPr>
          <w:rFonts w:ascii="Arial" w:hAnsi="Arial" w:cs="Arial"/>
          <w:sz w:val="24"/>
          <w:szCs w:val="24"/>
        </w:rPr>
        <w:t xml:space="preserve"> serem seguidos por todos que possuem relação, </w:t>
      </w:r>
      <w:r w:rsidR="006522C3" w:rsidRPr="001F587E">
        <w:rPr>
          <w:rFonts w:ascii="Arial" w:hAnsi="Arial" w:cs="Arial"/>
          <w:sz w:val="24"/>
          <w:szCs w:val="24"/>
        </w:rPr>
        <w:t>inclusive</w:t>
      </w:r>
      <w:r w:rsidRPr="001F587E">
        <w:rPr>
          <w:rFonts w:ascii="Arial" w:hAnsi="Arial" w:cs="Arial"/>
          <w:sz w:val="24"/>
          <w:szCs w:val="24"/>
        </w:rPr>
        <w:t xml:space="preserve">, </w:t>
      </w:r>
      <w:r w:rsidR="006522C3" w:rsidRPr="001F587E">
        <w:rPr>
          <w:rFonts w:ascii="Arial" w:hAnsi="Arial" w:cs="Arial"/>
          <w:sz w:val="24"/>
          <w:szCs w:val="24"/>
        </w:rPr>
        <w:t xml:space="preserve">com </w:t>
      </w:r>
      <w:r w:rsidRPr="001F587E">
        <w:rPr>
          <w:rFonts w:ascii="Arial" w:hAnsi="Arial" w:cs="Arial"/>
          <w:sz w:val="24"/>
          <w:szCs w:val="24"/>
        </w:rPr>
        <w:t>os colaboradores, que devem receber um treinamento conforme as normas vigentes e diretrizes internas da empresa; e por fim, que possuam canais de denúncia de irregularidades, dentre outros.</w:t>
      </w:r>
    </w:p>
    <w:p w14:paraId="0AA32A80" w14:textId="075D5050" w:rsidR="00814E46" w:rsidRPr="001F587E" w:rsidRDefault="008277E1" w:rsidP="004A18DA">
      <w:pPr>
        <w:spacing w:after="30" w:line="360" w:lineRule="auto"/>
        <w:ind w:right="-1"/>
        <w:jc w:val="both"/>
        <w:rPr>
          <w:rFonts w:ascii="Arial" w:hAnsi="Arial" w:cs="Arial"/>
          <w:sz w:val="24"/>
          <w:szCs w:val="24"/>
        </w:rPr>
      </w:pPr>
      <w:r w:rsidRPr="001F587E">
        <w:rPr>
          <w:rFonts w:ascii="Arial" w:hAnsi="Arial" w:cs="Arial"/>
          <w:sz w:val="24"/>
          <w:szCs w:val="24"/>
        </w:rPr>
        <w:tab/>
        <w:t xml:space="preserve">Sobre temática vejamos o que </w:t>
      </w:r>
      <w:r w:rsidR="00CD0ECE" w:rsidRPr="001F587E">
        <w:rPr>
          <w:rFonts w:ascii="Arial" w:hAnsi="Arial" w:cs="Arial"/>
          <w:sz w:val="24"/>
          <w:szCs w:val="24"/>
        </w:rPr>
        <w:t xml:space="preserve">Beatriz </w:t>
      </w:r>
      <w:r w:rsidRPr="001F587E">
        <w:rPr>
          <w:rFonts w:ascii="Arial" w:hAnsi="Arial" w:cs="Arial"/>
          <w:sz w:val="24"/>
          <w:szCs w:val="24"/>
        </w:rPr>
        <w:t xml:space="preserve">Costa (2019) </w:t>
      </w:r>
      <w:r w:rsidR="006522C3" w:rsidRPr="001F587E">
        <w:rPr>
          <w:rFonts w:ascii="Arial" w:hAnsi="Arial" w:cs="Arial"/>
          <w:sz w:val="24"/>
          <w:szCs w:val="24"/>
        </w:rPr>
        <w:t>nos</w:t>
      </w:r>
      <w:r w:rsidRPr="001F587E">
        <w:rPr>
          <w:rFonts w:ascii="Arial" w:hAnsi="Arial" w:cs="Arial"/>
          <w:sz w:val="24"/>
          <w:szCs w:val="24"/>
        </w:rPr>
        <w:t xml:space="preserve"> ensina:</w:t>
      </w:r>
    </w:p>
    <w:p w14:paraId="09A3256D" w14:textId="6E2E135E" w:rsidR="008277E1" w:rsidRPr="001F587E" w:rsidRDefault="008277E1" w:rsidP="008277E1">
      <w:pPr>
        <w:spacing w:after="30" w:line="240" w:lineRule="auto"/>
        <w:ind w:left="2268" w:right="-1"/>
        <w:jc w:val="both"/>
        <w:rPr>
          <w:rFonts w:ascii="Arial" w:hAnsi="Arial" w:cs="Arial"/>
          <w:sz w:val="20"/>
          <w:szCs w:val="20"/>
        </w:rPr>
      </w:pPr>
      <w:r w:rsidRPr="001F587E">
        <w:rPr>
          <w:rFonts w:ascii="Arial" w:hAnsi="Arial" w:cs="Arial"/>
          <w:sz w:val="20"/>
          <w:szCs w:val="20"/>
        </w:rPr>
        <w:t xml:space="preserve">A partir disso, cada vez mais as empresas estão atentas em disponibilizar canais de denúncias/preocupações permitindo que seus empregados possam relatar supostas questões contrárias à lei, à ética e ao seu próprio Programa de </w:t>
      </w:r>
      <w:proofErr w:type="spellStart"/>
      <w:r w:rsidRPr="001F587E">
        <w:rPr>
          <w:rFonts w:ascii="Arial" w:hAnsi="Arial" w:cs="Arial"/>
          <w:sz w:val="20"/>
          <w:szCs w:val="20"/>
        </w:rPr>
        <w:t>Compliance</w:t>
      </w:r>
      <w:proofErr w:type="spellEnd"/>
      <w:r w:rsidRPr="001F587E">
        <w:rPr>
          <w:rFonts w:ascii="Arial" w:hAnsi="Arial" w:cs="Arial"/>
          <w:sz w:val="20"/>
          <w:szCs w:val="20"/>
        </w:rPr>
        <w:t xml:space="preserve">. Em sendo assim, cada vez mais é importante que as corporações estejam preparadas para realizar as investigações internas sobre as informações/denúncias </w:t>
      </w:r>
      <w:r w:rsidR="00EB4737" w:rsidRPr="001F587E">
        <w:rPr>
          <w:rFonts w:ascii="Arial" w:hAnsi="Arial" w:cs="Arial"/>
          <w:sz w:val="20"/>
          <w:szCs w:val="20"/>
        </w:rPr>
        <w:t>recebidas. (</w:t>
      </w:r>
      <w:r w:rsidRPr="001F587E">
        <w:rPr>
          <w:rFonts w:ascii="Arial" w:hAnsi="Arial" w:cs="Arial"/>
          <w:sz w:val="20"/>
          <w:szCs w:val="20"/>
        </w:rPr>
        <w:t>COSTA, 2019, p.17).</w:t>
      </w:r>
    </w:p>
    <w:p w14:paraId="149CB4E0" w14:textId="77777777" w:rsidR="00BB285A" w:rsidRPr="001F587E" w:rsidRDefault="00BB285A" w:rsidP="008277E1">
      <w:pPr>
        <w:spacing w:after="30" w:line="240" w:lineRule="auto"/>
        <w:ind w:left="2268" w:right="-1"/>
        <w:jc w:val="both"/>
        <w:rPr>
          <w:rFonts w:ascii="Arial" w:hAnsi="Arial" w:cs="Arial"/>
        </w:rPr>
      </w:pPr>
    </w:p>
    <w:p w14:paraId="40917530" w14:textId="56FB066A" w:rsidR="0018049E" w:rsidRPr="001F587E" w:rsidRDefault="004C6D1E" w:rsidP="008277E1">
      <w:pPr>
        <w:spacing w:after="30" w:line="360" w:lineRule="auto"/>
        <w:ind w:right="-1"/>
        <w:jc w:val="both"/>
        <w:rPr>
          <w:rFonts w:ascii="Arial" w:hAnsi="Arial" w:cs="Arial"/>
          <w:sz w:val="20"/>
          <w:szCs w:val="20"/>
        </w:rPr>
      </w:pPr>
      <w:r w:rsidRPr="001F587E">
        <w:rPr>
          <w:rFonts w:ascii="Arial" w:hAnsi="Arial" w:cs="Arial"/>
          <w:sz w:val="24"/>
          <w:szCs w:val="24"/>
        </w:rPr>
        <w:tab/>
      </w:r>
      <w:r w:rsidR="0053055C" w:rsidRPr="001F587E">
        <w:rPr>
          <w:rFonts w:ascii="Arial" w:hAnsi="Arial" w:cs="Arial"/>
          <w:sz w:val="24"/>
          <w:szCs w:val="24"/>
        </w:rPr>
        <w:t xml:space="preserve">Entretanto, </w:t>
      </w:r>
      <w:r w:rsidR="00544C96" w:rsidRPr="001F587E">
        <w:rPr>
          <w:rFonts w:ascii="Arial" w:hAnsi="Arial" w:cs="Arial"/>
          <w:sz w:val="24"/>
          <w:szCs w:val="24"/>
        </w:rPr>
        <w:t xml:space="preserve">o instrumento de </w:t>
      </w:r>
      <w:proofErr w:type="spellStart"/>
      <w:r w:rsidR="00544C96" w:rsidRPr="001F587E">
        <w:rPr>
          <w:rFonts w:ascii="Arial" w:hAnsi="Arial" w:cs="Arial"/>
          <w:i/>
          <w:sz w:val="24"/>
          <w:szCs w:val="24"/>
        </w:rPr>
        <w:t>compliance</w:t>
      </w:r>
      <w:proofErr w:type="spellEnd"/>
      <w:r w:rsidR="00544C96" w:rsidRPr="001F587E">
        <w:rPr>
          <w:rFonts w:ascii="Arial" w:hAnsi="Arial" w:cs="Arial"/>
          <w:sz w:val="24"/>
          <w:szCs w:val="24"/>
        </w:rPr>
        <w:t xml:space="preserve">, deve estar de acordo com </w:t>
      </w:r>
      <w:r w:rsidR="006522C3" w:rsidRPr="001F587E">
        <w:rPr>
          <w:rFonts w:ascii="Arial" w:hAnsi="Arial" w:cs="Arial"/>
          <w:sz w:val="24"/>
          <w:szCs w:val="24"/>
        </w:rPr>
        <w:t>as</w:t>
      </w:r>
      <w:r w:rsidR="00544C96" w:rsidRPr="001F587E">
        <w:rPr>
          <w:rFonts w:ascii="Arial" w:hAnsi="Arial" w:cs="Arial"/>
          <w:sz w:val="24"/>
          <w:szCs w:val="24"/>
        </w:rPr>
        <w:t xml:space="preserve"> leis e para se alcançar </w:t>
      </w:r>
      <w:r w:rsidR="006522C3" w:rsidRPr="001F587E">
        <w:rPr>
          <w:rFonts w:ascii="Arial" w:hAnsi="Arial" w:cs="Arial"/>
          <w:sz w:val="24"/>
          <w:szCs w:val="24"/>
        </w:rPr>
        <w:t>estes objetivos</w:t>
      </w:r>
      <w:r w:rsidR="00544C96" w:rsidRPr="001F587E">
        <w:rPr>
          <w:rFonts w:ascii="Arial" w:hAnsi="Arial" w:cs="Arial"/>
          <w:sz w:val="24"/>
          <w:szCs w:val="24"/>
        </w:rPr>
        <w:t xml:space="preserve">, </w:t>
      </w:r>
      <w:r w:rsidR="006522C3" w:rsidRPr="001F587E">
        <w:rPr>
          <w:rFonts w:ascii="Arial" w:hAnsi="Arial" w:cs="Arial"/>
          <w:sz w:val="24"/>
          <w:szCs w:val="24"/>
        </w:rPr>
        <w:t>são necessários</w:t>
      </w:r>
      <w:r w:rsidR="00544C96" w:rsidRPr="001F587E">
        <w:rPr>
          <w:rFonts w:ascii="Arial" w:hAnsi="Arial" w:cs="Arial"/>
          <w:sz w:val="24"/>
          <w:szCs w:val="24"/>
        </w:rPr>
        <w:t xml:space="preserve"> meios que combata</w:t>
      </w:r>
      <w:r w:rsidR="006522C3" w:rsidRPr="001F587E">
        <w:rPr>
          <w:rFonts w:ascii="Arial" w:hAnsi="Arial" w:cs="Arial"/>
          <w:sz w:val="24"/>
          <w:szCs w:val="24"/>
        </w:rPr>
        <w:t>m</w:t>
      </w:r>
      <w:r w:rsidR="00544C96" w:rsidRPr="001F587E">
        <w:rPr>
          <w:rFonts w:ascii="Arial" w:hAnsi="Arial" w:cs="Arial"/>
          <w:sz w:val="24"/>
          <w:szCs w:val="24"/>
        </w:rPr>
        <w:t xml:space="preserve"> atitudes preconceituosas onde o trabalhador exerce suas atividades, qualquer tipo de assédio e que esteja em constante observância para evitar o abuso de poder dentre os que possuem um cargo superior e propiciar que as relações de todos os colaboradores seja</w:t>
      </w:r>
      <w:r w:rsidR="006522C3" w:rsidRPr="001F587E">
        <w:rPr>
          <w:rFonts w:ascii="Arial" w:hAnsi="Arial" w:cs="Arial"/>
          <w:sz w:val="24"/>
          <w:szCs w:val="24"/>
        </w:rPr>
        <w:t>m</w:t>
      </w:r>
      <w:r w:rsidR="00544C96" w:rsidRPr="001F587E">
        <w:rPr>
          <w:rFonts w:ascii="Arial" w:hAnsi="Arial" w:cs="Arial"/>
          <w:sz w:val="24"/>
          <w:szCs w:val="24"/>
        </w:rPr>
        <w:t xml:space="preserve"> </w:t>
      </w:r>
      <w:r w:rsidR="006522C3" w:rsidRPr="001F587E">
        <w:rPr>
          <w:rFonts w:ascii="Arial" w:hAnsi="Arial" w:cs="Arial"/>
          <w:sz w:val="24"/>
          <w:szCs w:val="24"/>
        </w:rPr>
        <w:t xml:space="preserve">embasadas </w:t>
      </w:r>
      <w:r w:rsidR="00544C96" w:rsidRPr="001F587E">
        <w:rPr>
          <w:rFonts w:ascii="Arial" w:hAnsi="Arial" w:cs="Arial"/>
          <w:sz w:val="24"/>
          <w:szCs w:val="24"/>
        </w:rPr>
        <w:t xml:space="preserve">na união e </w:t>
      </w:r>
      <w:r w:rsidR="006522C3" w:rsidRPr="001F587E">
        <w:rPr>
          <w:rFonts w:ascii="Arial" w:hAnsi="Arial" w:cs="Arial"/>
          <w:sz w:val="24"/>
          <w:szCs w:val="24"/>
        </w:rPr>
        <w:t xml:space="preserve">no </w:t>
      </w:r>
      <w:r w:rsidR="00544C96" w:rsidRPr="001F587E">
        <w:rPr>
          <w:rFonts w:ascii="Arial" w:hAnsi="Arial" w:cs="Arial"/>
          <w:sz w:val="24"/>
          <w:szCs w:val="24"/>
        </w:rPr>
        <w:t>respeito</w:t>
      </w:r>
      <w:r w:rsidR="0053055C" w:rsidRPr="001F587E">
        <w:rPr>
          <w:rFonts w:ascii="Arial" w:hAnsi="Arial" w:cs="Arial"/>
          <w:sz w:val="24"/>
          <w:szCs w:val="24"/>
        </w:rPr>
        <w:t>.</w:t>
      </w:r>
    </w:p>
    <w:p w14:paraId="1A916B52" w14:textId="7731F6C8" w:rsidR="003C0D3A" w:rsidRPr="001F587E" w:rsidRDefault="00903411" w:rsidP="00572D27">
      <w:pPr>
        <w:spacing w:after="30" w:line="360" w:lineRule="auto"/>
        <w:ind w:right="-1" w:firstLine="709"/>
        <w:jc w:val="both"/>
        <w:rPr>
          <w:rFonts w:ascii="Arial" w:hAnsi="Arial" w:cs="Arial"/>
          <w:sz w:val="24"/>
          <w:szCs w:val="24"/>
        </w:rPr>
      </w:pPr>
      <w:r w:rsidRPr="001F587E">
        <w:rPr>
          <w:rFonts w:ascii="Arial" w:hAnsi="Arial" w:cs="Arial"/>
          <w:sz w:val="24"/>
          <w:szCs w:val="24"/>
        </w:rPr>
        <w:t>Além d</w:t>
      </w:r>
      <w:r w:rsidR="00615804" w:rsidRPr="001F587E">
        <w:rPr>
          <w:rFonts w:ascii="Arial" w:hAnsi="Arial" w:cs="Arial"/>
          <w:sz w:val="24"/>
          <w:szCs w:val="24"/>
        </w:rPr>
        <w:t>e todo o exposto</w:t>
      </w:r>
      <w:r w:rsidR="00CF2BF1" w:rsidRPr="001F587E">
        <w:rPr>
          <w:rFonts w:ascii="Arial" w:hAnsi="Arial" w:cs="Arial"/>
          <w:sz w:val="24"/>
          <w:szCs w:val="24"/>
        </w:rPr>
        <w:t>, ao implementar o</w:t>
      </w:r>
      <w:r w:rsidR="00572D27" w:rsidRPr="001F587E">
        <w:rPr>
          <w:rFonts w:ascii="Arial" w:hAnsi="Arial" w:cs="Arial"/>
          <w:sz w:val="24"/>
          <w:szCs w:val="24"/>
        </w:rPr>
        <w:t xml:space="preserve"> programa de</w:t>
      </w:r>
      <w:r w:rsidRPr="001F587E">
        <w:rPr>
          <w:rFonts w:ascii="Arial" w:hAnsi="Arial" w:cs="Arial"/>
          <w:sz w:val="24"/>
          <w:szCs w:val="24"/>
        </w:rPr>
        <w:t xml:space="preserve"> </w:t>
      </w:r>
      <w:proofErr w:type="spellStart"/>
      <w:r w:rsidRPr="001F587E">
        <w:rPr>
          <w:rFonts w:ascii="Arial" w:hAnsi="Arial" w:cs="Arial"/>
          <w:i/>
          <w:sz w:val="24"/>
          <w:szCs w:val="24"/>
        </w:rPr>
        <w:t>compliance</w:t>
      </w:r>
      <w:proofErr w:type="spellEnd"/>
      <w:r w:rsidR="00CF2BF1" w:rsidRPr="001F587E">
        <w:rPr>
          <w:rFonts w:ascii="Arial" w:hAnsi="Arial" w:cs="Arial"/>
          <w:i/>
          <w:sz w:val="24"/>
          <w:szCs w:val="24"/>
        </w:rPr>
        <w:t>,</w:t>
      </w:r>
      <w:r w:rsidR="00CF2BF1" w:rsidRPr="001F587E">
        <w:rPr>
          <w:rFonts w:ascii="Arial" w:hAnsi="Arial" w:cs="Arial"/>
          <w:sz w:val="24"/>
          <w:szCs w:val="24"/>
        </w:rPr>
        <w:t xml:space="preserve"> devidamente estruturado, </w:t>
      </w:r>
      <w:r w:rsidR="00DC5745" w:rsidRPr="001F587E">
        <w:rPr>
          <w:rFonts w:ascii="Arial" w:hAnsi="Arial" w:cs="Arial"/>
          <w:sz w:val="24"/>
          <w:szCs w:val="24"/>
        </w:rPr>
        <w:t>colabora com</w:t>
      </w:r>
      <w:r w:rsidRPr="001F587E">
        <w:rPr>
          <w:rFonts w:ascii="Arial" w:hAnsi="Arial" w:cs="Arial"/>
          <w:sz w:val="24"/>
          <w:szCs w:val="24"/>
        </w:rPr>
        <w:t xml:space="preserve"> um ambiente de trabalho </w:t>
      </w:r>
      <w:r w:rsidR="00CF2BF1" w:rsidRPr="001F587E">
        <w:rPr>
          <w:rFonts w:ascii="Arial" w:hAnsi="Arial" w:cs="Arial"/>
          <w:sz w:val="24"/>
          <w:szCs w:val="24"/>
        </w:rPr>
        <w:t>digno e seguro</w:t>
      </w:r>
      <w:r w:rsidRPr="001F587E">
        <w:rPr>
          <w:rFonts w:ascii="Arial" w:hAnsi="Arial" w:cs="Arial"/>
          <w:sz w:val="24"/>
          <w:szCs w:val="24"/>
        </w:rPr>
        <w:t xml:space="preserve"> aos empregados, </w:t>
      </w:r>
      <w:r w:rsidR="00DC5745" w:rsidRPr="001F587E">
        <w:rPr>
          <w:rFonts w:ascii="Arial" w:hAnsi="Arial" w:cs="Arial"/>
          <w:sz w:val="24"/>
          <w:szCs w:val="24"/>
        </w:rPr>
        <w:t>possibilitando</w:t>
      </w:r>
      <w:r w:rsidRPr="001F587E">
        <w:rPr>
          <w:rFonts w:ascii="Arial" w:hAnsi="Arial" w:cs="Arial"/>
          <w:sz w:val="24"/>
          <w:szCs w:val="24"/>
        </w:rPr>
        <w:t xml:space="preserve"> </w:t>
      </w:r>
      <w:r w:rsidR="00572D27" w:rsidRPr="001F587E">
        <w:rPr>
          <w:rFonts w:ascii="Arial" w:hAnsi="Arial" w:cs="Arial"/>
          <w:sz w:val="24"/>
          <w:szCs w:val="24"/>
        </w:rPr>
        <w:t>que os trabalhadores tenham seus direitos fundamentais respeitados, exercendo seu labor em um ambiente hostil, não gerando consequências negativas a saúde</w:t>
      </w:r>
      <w:r w:rsidR="006522C3" w:rsidRPr="001F587E">
        <w:rPr>
          <w:rFonts w:ascii="Arial" w:hAnsi="Arial" w:cs="Arial"/>
          <w:sz w:val="24"/>
          <w:szCs w:val="24"/>
        </w:rPr>
        <w:t>,</w:t>
      </w:r>
      <w:r w:rsidR="00572D27" w:rsidRPr="001F587E">
        <w:rPr>
          <w:rFonts w:ascii="Arial" w:hAnsi="Arial" w:cs="Arial"/>
          <w:sz w:val="24"/>
          <w:szCs w:val="24"/>
        </w:rPr>
        <w:t xml:space="preserve"> </w:t>
      </w:r>
      <w:r w:rsidR="006522C3" w:rsidRPr="001F587E">
        <w:rPr>
          <w:rFonts w:ascii="Arial" w:hAnsi="Arial" w:cs="Arial"/>
          <w:sz w:val="24"/>
          <w:szCs w:val="24"/>
        </w:rPr>
        <w:t>por exemplo</w:t>
      </w:r>
      <w:r w:rsidR="00572D27" w:rsidRPr="001F587E">
        <w:rPr>
          <w:rFonts w:ascii="Arial" w:hAnsi="Arial" w:cs="Arial"/>
          <w:sz w:val="24"/>
          <w:szCs w:val="24"/>
        </w:rPr>
        <w:t xml:space="preserve">. </w:t>
      </w:r>
    </w:p>
    <w:p w14:paraId="30A23283" w14:textId="736AC5FA" w:rsidR="00814E46" w:rsidRPr="001F587E" w:rsidRDefault="008277E1" w:rsidP="004862B8">
      <w:pPr>
        <w:tabs>
          <w:tab w:val="left" w:pos="7513"/>
        </w:tabs>
        <w:spacing w:after="30" w:line="360" w:lineRule="auto"/>
        <w:ind w:right="-1" w:firstLine="708"/>
        <w:jc w:val="both"/>
        <w:rPr>
          <w:rFonts w:ascii="Arial" w:hAnsi="Arial" w:cs="Arial"/>
          <w:sz w:val="24"/>
          <w:szCs w:val="24"/>
        </w:rPr>
      </w:pPr>
      <w:r w:rsidRPr="001F587E">
        <w:rPr>
          <w:rFonts w:ascii="Arial" w:hAnsi="Arial" w:cs="Arial"/>
          <w:sz w:val="24"/>
          <w:szCs w:val="24"/>
        </w:rPr>
        <w:lastRenderedPageBreak/>
        <w:t>Sobre o desenvolvimento acima, temos os ensinamentos de Breno Novelli (2016), que estabelece que:</w:t>
      </w:r>
    </w:p>
    <w:p w14:paraId="29212A0A" w14:textId="2D193D0F" w:rsidR="00867895" w:rsidRPr="001F587E" w:rsidRDefault="008277E1" w:rsidP="00C018DB">
      <w:pPr>
        <w:spacing w:after="30" w:line="240" w:lineRule="auto"/>
        <w:ind w:left="2268" w:right="-1"/>
        <w:jc w:val="both"/>
        <w:rPr>
          <w:rFonts w:ascii="Arial" w:hAnsi="Arial" w:cs="Arial"/>
          <w:sz w:val="20"/>
          <w:szCs w:val="20"/>
        </w:rPr>
      </w:pPr>
      <w:r w:rsidRPr="001F587E">
        <w:rPr>
          <w:rFonts w:ascii="Arial" w:hAnsi="Arial" w:cs="Arial"/>
          <w:sz w:val="20"/>
          <w:szCs w:val="20"/>
        </w:rPr>
        <w:t>Mapeando as especificidades de cada núcleo organizacional, criar um ambiente transparente, sadio e respeitoso no trato interpessoal entre todos os funcionários, observando os ditames do complexo ordenamento jurídico trabalhista pátrio, passando, ainda, pela jurisprudência pertinente às relações trabalhistas. Neste sentido, por exemplo, devem ser coibidas atitudes preconceituosas, abusos hierárquicos, além de obediência a critérios objetivos em contratações, desligamentos e, claro, no trato entre colegas. Amplia-se, ainda, para a gestão empresarial ético-sustentável, na qual haja a atuação incisiva para obedecer a legislação posta, de forma a não suprimir direitos trabalhistas. (NOVELLI, 2016, n.p.).</w:t>
      </w:r>
    </w:p>
    <w:p w14:paraId="72300872" w14:textId="77777777" w:rsidR="00BF6255" w:rsidRPr="001F587E" w:rsidRDefault="00BF6255" w:rsidP="00C018DB">
      <w:pPr>
        <w:spacing w:after="30" w:line="240" w:lineRule="auto"/>
        <w:ind w:left="2268" w:right="-1"/>
        <w:jc w:val="both"/>
        <w:rPr>
          <w:rFonts w:ascii="Arial" w:hAnsi="Arial" w:cs="Arial"/>
          <w:sz w:val="20"/>
          <w:szCs w:val="20"/>
        </w:rPr>
      </w:pPr>
    </w:p>
    <w:p w14:paraId="3C482285" w14:textId="4F2ACB0E" w:rsidR="00C018DB" w:rsidRPr="001F587E" w:rsidRDefault="00BF6255" w:rsidP="001D0F2F">
      <w:pPr>
        <w:spacing w:after="30" w:line="360" w:lineRule="auto"/>
        <w:ind w:right="-1" w:firstLine="709"/>
        <w:jc w:val="both"/>
        <w:rPr>
          <w:rFonts w:ascii="Arial" w:hAnsi="Arial" w:cs="Arial"/>
          <w:sz w:val="24"/>
          <w:szCs w:val="24"/>
        </w:rPr>
      </w:pPr>
      <w:r w:rsidRPr="001F587E">
        <w:rPr>
          <w:rFonts w:ascii="Arial" w:hAnsi="Arial" w:cs="Arial"/>
          <w:sz w:val="24"/>
          <w:szCs w:val="24"/>
        </w:rPr>
        <w:t xml:space="preserve">Logo, o </w:t>
      </w:r>
      <w:proofErr w:type="spellStart"/>
      <w:r w:rsidRPr="001F587E">
        <w:rPr>
          <w:rFonts w:ascii="Arial" w:hAnsi="Arial" w:cs="Arial"/>
          <w:i/>
          <w:sz w:val="24"/>
          <w:szCs w:val="24"/>
        </w:rPr>
        <w:t>compliance</w:t>
      </w:r>
      <w:proofErr w:type="spellEnd"/>
      <w:r w:rsidRPr="001F587E">
        <w:rPr>
          <w:rFonts w:ascii="Arial" w:hAnsi="Arial" w:cs="Arial"/>
          <w:i/>
          <w:sz w:val="24"/>
          <w:szCs w:val="24"/>
        </w:rPr>
        <w:t xml:space="preserve"> </w:t>
      </w:r>
      <w:r w:rsidRPr="001F587E">
        <w:rPr>
          <w:rFonts w:ascii="Arial" w:hAnsi="Arial" w:cs="Arial"/>
          <w:sz w:val="24"/>
          <w:szCs w:val="24"/>
        </w:rPr>
        <w:t>trabalhista previne possíveis ilícitos que possam ocorrer em suas atividades, por meio da implementação do programa de prevenção. São estes: a prevenção, detecção e correção, este último quando não observado as normas e diretrizes da instituição.</w:t>
      </w:r>
      <w:r w:rsidR="001D0F2F" w:rsidRPr="001F587E">
        <w:rPr>
          <w:rFonts w:ascii="Arial" w:hAnsi="Arial" w:cs="Arial"/>
          <w:sz w:val="24"/>
          <w:szCs w:val="24"/>
        </w:rPr>
        <w:t xml:space="preserve"> O programa possui métodos eficazes que reduz situações que possam ocorrer reclamações trabalhistas movidas contra as empresas e traz bem estar aos colaboradores no âmbito do exercício de suas atividades.</w:t>
      </w:r>
    </w:p>
    <w:p w14:paraId="3B36F7F1" w14:textId="7818685F" w:rsidR="007D4008" w:rsidRPr="001F587E" w:rsidRDefault="007D4008" w:rsidP="001D0F2F">
      <w:pPr>
        <w:spacing w:after="30" w:line="360" w:lineRule="auto"/>
        <w:ind w:right="-1" w:firstLine="709"/>
        <w:jc w:val="both"/>
        <w:rPr>
          <w:rFonts w:ascii="Arial" w:hAnsi="Arial" w:cs="Arial"/>
          <w:sz w:val="24"/>
          <w:szCs w:val="24"/>
        </w:rPr>
      </w:pPr>
      <w:r w:rsidRPr="001F587E">
        <w:rPr>
          <w:rFonts w:ascii="Arial" w:hAnsi="Arial" w:cs="Arial"/>
          <w:sz w:val="24"/>
          <w:szCs w:val="24"/>
        </w:rPr>
        <w:t xml:space="preserve">O programa de </w:t>
      </w:r>
      <w:proofErr w:type="spellStart"/>
      <w:r w:rsidRPr="001F587E">
        <w:rPr>
          <w:rFonts w:ascii="Arial" w:hAnsi="Arial" w:cs="Arial"/>
          <w:i/>
          <w:sz w:val="24"/>
          <w:szCs w:val="24"/>
        </w:rPr>
        <w:t>compliance</w:t>
      </w:r>
      <w:proofErr w:type="spellEnd"/>
      <w:r w:rsidRPr="001F587E">
        <w:rPr>
          <w:rFonts w:ascii="Arial" w:hAnsi="Arial" w:cs="Arial"/>
          <w:i/>
          <w:sz w:val="24"/>
          <w:szCs w:val="24"/>
        </w:rPr>
        <w:t xml:space="preserve"> </w:t>
      </w:r>
      <w:r w:rsidRPr="001F587E">
        <w:rPr>
          <w:rFonts w:ascii="Arial" w:hAnsi="Arial" w:cs="Arial"/>
          <w:sz w:val="24"/>
          <w:szCs w:val="24"/>
        </w:rPr>
        <w:t xml:space="preserve">será aplicado desde o momento da contratação, importante </w:t>
      </w:r>
      <w:r w:rsidR="00600FE7" w:rsidRPr="001F587E">
        <w:rPr>
          <w:rFonts w:ascii="Arial" w:hAnsi="Arial" w:cs="Arial"/>
          <w:sz w:val="24"/>
          <w:szCs w:val="24"/>
        </w:rPr>
        <w:t xml:space="preserve">salientar </w:t>
      </w:r>
      <w:r w:rsidRPr="001F587E">
        <w:rPr>
          <w:rFonts w:ascii="Arial" w:hAnsi="Arial" w:cs="Arial"/>
          <w:sz w:val="24"/>
          <w:szCs w:val="24"/>
        </w:rPr>
        <w:t xml:space="preserve">que a empresa contrate funcionários que possuam o perfil </w:t>
      </w:r>
      <w:r w:rsidR="00600FE7" w:rsidRPr="001F587E">
        <w:rPr>
          <w:rFonts w:ascii="Arial" w:hAnsi="Arial" w:cs="Arial"/>
          <w:sz w:val="24"/>
          <w:szCs w:val="24"/>
        </w:rPr>
        <w:t xml:space="preserve">ideal com a organização, que seja </w:t>
      </w:r>
      <w:r w:rsidRPr="001F587E">
        <w:rPr>
          <w:rFonts w:ascii="Arial" w:hAnsi="Arial" w:cs="Arial"/>
          <w:sz w:val="24"/>
          <w:szCs w:val="24"/>
        </w:rPr>
        <w:t>observando o salário e remuneração do empregado</w:t>
      </w:r>
      <w:r w:rsidR="00600FE7" w:rsidRPr="001F587E">
        <w:rPr>
          <w:rFonts w:ascii="Arial" w:hAnsi="Arial" w:cs="Arial"/>
          <w:sz w:val="24"/>
          <w:szCs w:val="24"/>
        </w:rPr>
        <w:t xml:space="preserve"> de acordo com a legislação atual</w:t>
      </w:r>
      <w:r w:rsidRPr="001F587E">
        <w:rPr>
          <w:rFonts w:ascii="Arial" w:hAnsi="Arial" w:cs="Arial"/>
          <w:sz w:val="24"/>
          <w:szCs w:val="24"/>
        </w:rPr>
        <w:t>, sua jornada de trabalho</w:t>
      </w:r>
      <w:r w:rsidR="004F103B" w:rsidRPr="001F587E">
        <w:rPr>
          <w:rFonts w:ascii="Arial" w:hAnsi="Arial" w:cs="Arial"/>
          <w:sz w:val="24"/>
          <w:szCs w:val="24"/>
        </w:rPr>
        <w:t xml:space="preserve"> respeitada</w:t>
      </w:r>
      <w:r w:rsidRPr="001F587E">
        <w:rPr>
          <w:rFonts w:ascii="Arial" w:hAnsi="Arial" w:cs="Arial"/>
          <w:sz w:val="24"/>
          <w:szCs w:val="24"/>
        </w:rPr>
        <w:t>,</w:t>
      </w:r>
      <w:r w:rsidR="00600FE7" w:rsidRPr="001F587E">
        <w:rPr>
          <w:rFonts w:ascii="Arial" w:hAnsi="Arial" w:cs="Arial"/>
          <w:sz w:val="24"/>
          <w:szCs w:val="24"/>
        </w:rPr>
        <w:t xml:space="preserve"> que sejam devidas</w:t>
      </w:r>
      <w:r w:rsidRPr="001F587E">
        <w:rPr>
          <w:rFonts w:ascii="Arial" w:hAnsi="Arial" w:cs="Arial"/>
          <w:sz w:val="24"/>
          <w:szCs w:val="24"/>
        </w:rPr>
        <w:t xml:space="preserve"> qualquer alteração contrat</w:t>
      </w:r>
      <w:r w:rsidR="00600FE7" w:rsidRPr="001F587E">
        <w:rPr>
          <w:rFonts w:ascii="Arial" w:hAnsi="Arial" w:cs="Arial"/>
          <w:sz w:val="24"/>
          <w:szCs w:val="24"/>
        </w:rPr>
        <w:t>ual que venha ocorrer, até</w:t>
      </w:r>
      <w:r w:rsidRPr="001F587E">
        <w:rPr>
          <w:rFonts w:ascii="Arial" w:hAnsi="Arial" w:cs="Arial"/>
          <w:sz w:val="24"/>
          <w:szCs w:val="24"/>
        </w:rPr>
        <w:t xml:space="preserve"> a rescisão do contrato de trabalho</w:t>
      </w:r>
      <w:r w:rsidR="004F103B" w:rsidRPr="001F587E">
        <w:rPr>
          <w:rFonts w:ascii="Arial" w:hAnsi="Arial" w:cs="Arial"/>
          <w:sz w:val="24"/>
          <w:szCs w:val="24"/>
        </w:rPr>
        <w:t>,</w:t>
      </w:r>
      <w:r w:rsidRPr="001F587E">
        <w:rPr>
          <w:rFonts w:ascii="Arial" w:hAnsi="Arial" w:cs="Arial"/>
          <w:sz w:val="24"/>
          <w:szCs w:val="24"/>
        </w:rPr>
        <w:t xml:space="preserve"> </w:t>
      </w:r>
      <w:r w:rsidR="00600FE7" w:rsidRPr="001F587E">
        <w:rPr>
          <w:rFonts w:ascii="Arial" w:hAnsi="Arial" w:cs="Arial"/>
          <w:sz w:val="24"/>
          <w:szCs w:val="24"/>
        </w:rPr>
        <w:t>observando todas as verbas rescisórias que o colaborador tenha direito.</w:t>
      </w:r>
    </w:p>
    <w:p w14:paraId="36611964" w14:textId="5D18EB9A" w:rsidR="00C018DB" w:rsidRPr="001F587E" w:rsidRDefault="00C018DB" w:rsidP="00C018DB">
      <w:pPr>
        <w:pStyle w:val="Padro"/>
        <w:spacing w:after="30" w:line="360" w:lineRule="auto"/>
        <w:ind w:firstLine="709"/>
        <w:jc w:val="both"/>
        <w:rPr>
          <w:rFonts w:ascii="Arial" w:hAnsi="Arial" w:cs="Arial"/>
          <w:sz w:val="24"/>
          <w:szCs w:val="24"/>
        </w:rPr>
      </w:pPr>
      <w:r w:rsidRPr="001F587E">
        <w:rPr>
          <w:rFonts w:ascii="Arial" w:hAnsi="Arial" w:cs="Arial"/>
          <w:sz w:val="24"/>
          <w:szCs w:val="24"/>
        </w:rPr>
        <w:t>Por fim, os direitos fundamentais garante</w:t>
      </w:r>
      <w:r w:rsidR="006522C3" w:rsidRPr="001F587E">
        <w:rPr>
          <w:rFonts w:ascii="Arial" w:hAnsi="Arial" w:cs="Arial"/>
          <w:sz w:val="24"/>
          <w:szCs w:val="24"/>
        </w:rPr>
        <w:t>m</w:t>
      </w:r>
      <w:r w:rsidRPr="001F587E">
        <w:rPr>
          <w:rFonts w:ascii="Arial" w:hAnsi="Arial" w:cs="Arial"/>
          <w:sz w:val="24"/>
          <w:szCs w:val="24"/>
        </w:rPr>
        <w:t xml:space="preserve"> a todos os cidadãos o exercício digno do trabalho, sendo a atividade exercida o principal meio de obtenção de recursos e sobrevivência, sendo </w:t>
      </w:r>
      <w:r w:rsidR="006522C3" w:rsidRPr="001F587E">
        <w:rPr>
          <w:rFonts w:ascii="Arial" w:hAnsi="Arial" w:cs="Arial"/>
          <w:sz w:val="24"/>
          <w:szCs w:val="24"/>
        </w:rPr>
        <w:t>imprescindível o</w:t>
      </w:r>
      <w:r w:rsidRPr="001F587E">
        <w:rPr>
          <w:rFonts w:ascii="Arial" w:hAnsi="Arial" w:cs="Arial"/>
          <w:sz w:val="24"/>
          <w:szCs w:val="24"/>
        </w:rPr>
        <w:t xml:space="preserve"> respeito à dignidade do trabalhador. Nes</w:t>
      </w:r>
      <w:r w:rsidR="006522C3" w:rsidRPr="001F587E">
        <w:rPr>
          <w:rFonts w:ascii="Arial" w:hAnsi="Arial" w:cs="Arial"/>
          <w:sz w:val="24"/>
          <w:szCs w:val="24"/>
        </w:rPr>
        <w:t>s</w:t>
      </w:r>
      <w:r w:rsidRPr="001F587E">
        <w:rPr>
          <w:rFonts w:ascii="Arial" w:hAnsi="Arial" w:cs="Arial"/>
          <w:sz w:val="24"/>
          <w:szCs w:val="24"/>
        </w:rPr>
        <w:t xml:space="preserve">e sentido, o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dentro de um Departamento Jurídico nas organizações, garante que as leis trabalhistas sejam cumpridas, resultando em melhores condições ambientais possíveis, melhorando a qualidade de vida dos empregados no desempenho de suas atividades diárias, fornecendo melhores condições e informações para que possam desempenhar bem as suas funções. </w:t>
      </w:r>
    </w:p>
    <w:p w14:paraId="54DE2102" w14:textId="77777777" w:rsidR="00C018DB" w:rsidRPr="001F587E" w:rsidRDefault="00C018DB" w:rsidP="00C018DB">
      <w:pPr>
        <w:pStyle w:val="Padro"/>
        <w:spacing w:after="30" w:line="360" w:lineRule="auto"/>
        <w:ind w:firstLine="709"/>
        <w:jc w:val="both"/>
        <w:rPr>
          <w:rFonts w:ascii="Arial" w:hAnsi="Arial" w:cs="Arial"/>
          <w:sz w:val="24"/>
          <w:szCs w:val="24"/>
        </w:rPr>
      </w:pPr>
    </w:p>
    <w:p w14:paraId="3F32EF77" w14:textId="113E10CB" w:rsidR="00C018DB" w:rsidRPr="001F587E" w:rsidRDefault="00C018DB" w:rsidP="00C018DB">
      <w:pPr>
        <w:pStyle w:val="Padro"/>
        <w:spacing w:after="30" w:line="360" w:lineRule="auto"/>
        <w:jc w:val="both"/>
        <w:rPr>
          <w:rFonts w:ascii="Arial" w:hAnsi="Arial" w:cs="Arial"/>
          <w:b/>
          <w:sz w:val="24"/>
          <w:szCs w:val="24"/>
        </w:rPr>
      </w:pPr>
      <w:r w:rsidRPr="001F587E">
        <w:rPr>
          <w:rFonts w:ascii="Arial" w:hAnsi="Arial" w:cs="Arial"/>
          <w:b/>
          <w:sz w:val="24"/>
          <w:szCs w:val="24"/>
        </w:rPr>
        <w:t>4 O COMPLIANCE E SUA CONTRIBUIÇÃO NA REDUÇÃO DE AÇÕES JUDICIAIS</w:t>
      </w:r>
    </w:p>
    <w:p w14:paraId="771588BF" w14:textId="77777777" w:rsidR="00B773FD" w:rsidRPr="001F587E" w:rsidRDefault="00B773FD" w:rsidP="00C018DB">
      <w:pPr>
        <w:pStyle w:val="Padro"/>
        <w:spacing w:after="30" w:line="360" w:lineRule="auto"/>
        <w:jc w:val="both"/>
        <w:rPr>
          <w:rFonts w:ascii="Arial" w:hAnsi="Arial" w:cs="Arial"/>
          <w:b/>
          <w:sz w:val="24"/>
          <w:szCs w:val="24"/>
        </w:rPr>
      </w:pPr>
    </w:p>
    <w:p w14:paraId="7106003B" w14:textId="1349951B" w:rsidR="00B67988" w:rsidRPr="001F587E" w:rsidRDefault="00B67988" w:rsidP="00C018DB">
      <w:pPr>
        <w:spacing w:after="30" w:line="360" w:lineRule="auto"/>
        <w:ind w:right="-1" w:firstLine="708"/>
        <w:jc w:val="both"/>
        <w:rPr>
          <w:rFonts w:ascii="Arial" w:hAnsi="Arial" w:cs="Arial"/>
          <w:sz w:val="24"/>
          <w:szCs w:val="24"/>
        </w:rPr>
      </w:pPr>
      <w:r w:rsidRPr="001F587E">
        <w:rPr>
          <w:rFonts w:ascii="Arial" w:hAnsi="Arial" w:cs="Arial"/>
          <w:sz w:val="24"/>
          <w:szCs w:val="24"/>
        </w:rPr>
        <w:lastRenderedPageBreak/>
        <w:t>Um dos grandes desafios que o Poder Judiciário enfrenta nos dias atuais, é o grande número de ações judiciais que estão tramitando, tendo como consequência uma sobrecarga do sistema judiciário, resultando na morosidade da justiça.</w:t>
      </w:r>
    </w:p>
    <w:p w14:paraId="64F02E39" w14:textId="6D47421D" w:rsidR="00B67988" w:rsidRPr="001F587E" w:rsidRDefault="00B67988" w:rsidP="00C018DB">
      <w:pPr>
        <w:spacing w:after="30" w:line="360" w:lineRule="auto"/>
        <w:ind w:right="-1" w:firstLine="708"/>
        <w:jc w:val="both"/>
        <w:rPr>
          <w:rFonts w:ascii="Arial" w:hAnsi="Arial" w:cs="Arial"/>
          <w:sz w:val="24"/>
          <w:szCs w:val="24"/>
        </w:rPr>
      </w:pPr>
      <w:r w:rsidRPr="001F587E">
        <w:rPr>
          <w:rFonts w:ascii="Arial" w:hAnsi="Arial" w:cs="Arial"/>
          <w:sz w:val="24"/>
          <w:szCs w:val="24"/>
        </w:rPr>
        <w:t xml:space="preserve">A ideia que o estado é responsável por dirimir conflitos e a via judicial é o único meio eficaz de resolver litígios parece estar enraizada na sociedade, sendo fruto de uma cultura da </w:t>
      </w:r>
      <w:proofErr w:type="spellStart"/>
      <w:r w:rsidRPr="001F587E">
        <w:rPr>
          <w:rFonts w:ascii="Arial" w:hAnsi="Arial" w:cs="Arial"/>
          <w:sz w:val="24"/>
          <w:szCs w:val="24"/>
        </w:rPr>
        <w:t>judicialização</w:t>
      </w:r>
      <w:proofErr w:type="spellEnd"/>
      <w:r w:rsidRPr="001F587E">
        <w:rPr>
          <w:rFonts w:ascii="Arial" w:hAnsi="Arial" w:cs="Arial"/>
          <w:sz w:val="24"/>
          <w:szCs w:val="24"/>
        </w:rPr>
        <w:t>.</w:t>
      </w:r>
    </w:p>
    <w:p w14:paraId="4A0DECFD" w14:textId="59CCD493" w:rsidR="00B67988" w:rsidRPr="001F587E" w:rsidRDefault="00B67988" w:rsidP="00B67988">
      <w:pPr>
        <w:spacing w:after="30" w:line="360" w:lineRule="auto"/>
        <w:ind w:right="-1" w:firstLine="708"/>
        <w:jc w:val="both"/>
        <w:rPr>
          <w:rFonts w:ascii="Arial" w:hAnsi="Arial" w:cs="Arial"/>
          <w:sz w:val="24"/>
          <w:szCs w:val="24"/>
        </w:rPr>
      </w:pPr>
      <w:r w:rsidRPr="001F587E">
        <w:rPr>
          <w:rFonts w:ascii="Arial" w:hAnsi="Arial" w:cs="Arial"/>
          <w:sz w:val="24"/>
          <w:szCs w:val="24"/>
        </w:rPr>
        <w:t xml:space="preserve">Cada vez </w:t>
      </w:r>
      <w:r w:rsidR="005B6793" w:rsidRPr="001F587E">
        <w:rPr>
          <w:rFonts w:ascii="Arial" w:hAnsi="Arial" w:cs="Arial"/>
          <w:sz w:val="24"/>
          <w:szCs w:val="24"/>
        </w:rPr>
        <w:t>mais aumenta</w:t>
      </w:r>
      <w:r w:rsidRPr="001F587E">
        <w:rPr>
          <w:rFonts w:ascii="Arial" w:hAnsi="Arial" w:cs="Arial"/>
          <w:sz w:val="24"/>
          <w:szCs w:val="24"/>
        </w:rPr>
        <w:t xml:space="preserve"> a necessidade de buscar a tutela jurisdicional, causando o aumento da quantidade de processos judiciais, sendo que muitos poderiam ser resolvidos sem necessitar da esfera judicial. Logo, </w:t>
      </w:r>
      <w:r w:rsidR="005B6793" w:rsidRPr="001F587E">
        <w:rPr>
          <w:rFonts w:ascii="Arial" w:hAnsi="Arial" w:cs="Arial"/>
          <w:sz w:val="24"/>
          <w:szCs w:val="24"/>
        </w:rPr>
        <w:t xml:space="preserve">é </w:t>
      </w:r>
      <w:r w:rsidRPr="001F587E">
        <w:rPr>
          <w:rFonts w:ascii="Arial" w:hAnsi="Arial" w:cs="Arial"/>
          <w:sz w:val="24"/>
          <w:szCs w:val="24"/>
        </w:rPr>
        <w:t>evidente que as pessoas preferem corrigir que prevenir, ou seja, prefere</w:t>
      </w:r>
      <w:r w:rsidR="005B6793" w:rsidRPr="001F587E">
        <w:rPr>
          <w:rFonts w:ascii="Arial" w:hAnsi="Arial" w:cs="Arial"/>
          <w:sz w:val="24"/>
          <w:szCs w:val="24"/>
        </w:rPr>
        <w:t>m</w:t>
      </w:r>
      <w:r w:rsidRPr="001F587E">
        <w:rPr>
          <w:rFonts w:ascii="Arial" w:hAnsi="Arial" w:cs="Arial"/>
          <w:sz w:val="24"/>
          <w:szCs w:val="24"/>
        </w:rPr>
        <w:t xml:space="preserve"> melhorar quando as falhas acontecem, que evitar danos. </w:t>
      </w:r>
    </w:p>
    <w:p w14:paraId="333AE5BC" w14:textId="31D38140" w:rsidR="00C018DB" w:rsidRPr="001F587E" w:rsidRDefault="00C018DB" w:rsidP="00C018DB">
      <w:pPr>
        <w:spacing w:after="30" w:line="360" w:lineRule="auto"/>
        <w:ind w:right="-1" w:firstLine="708"/>
        <w:jc w:val="both"/>
        <w:rPr>
          <w:rFonts w:ascii="Arial" w:hAnsi="Arial" w:cs="Arial"/>
          <w:sz w:val="24"/>
          <w:szCs w:val="24"/>
        </w:rPr>
      </w:pPr>
      <w:r w:rsidRPr="001F587E">
        <w:rPr>
          <w:rFonts w:ascii="Arial" w:hAnsi="Arial" w:cs="Arial"/>
          <w:sz w:val="24"/>
          <w:szCs w:val="24"/>
        </w:rPr>
        <w:t>A sobrecarga do sistema judiciário se tornou um problema no Brasil nos últimos anos, a quantidade de ações judiciais só aumenta,</w:t>
      </w:r>
      <w:r w:rsidR="00490D13" w:rsidRPr="001F587E">
        <w:rPr>
          <w:rFonts w:ascii="Arial" w:hAnsi="Arial" w:cs="Arial"/>
          <w:sz w:val="24"/>
          <w:szCs w:val="24"/>
        </w:rPr>
        <w:t xml:space="preserve"> dificultando a celeridade processual</w:t>
      </w:r>
      <w:r w:rsidRPr="001F587E">
        <w:rPr>
          <w:rFonts w:ascii="Arial" w:hAnsi="Arial" w:cs="Arial"/>
          <w:sz w:val="24"/>
          <w:szCs w:val="24"/>
        </w:rPr>
        <w:t xml:space="preserve">. </w:t>
      </w:r>
      <w:r w:rsidR="005B6793" w:rsidRPr="001F587E">
        <w:rPr>
          <w:rFonts w:ascii="Arial" w:hAnsi="Arial" w:cs="Arial"/>
          <w:sz w:val="24"/>
          <w:szCs w:val="24"/>
        </w:rPr>
        <w:t>Por isso</w:t>
      </w:r>
      <w:r w:rsidRPr="001F587E">
        <w:rPr>
          <w:rFonts w:ascii="Arial" w:hAnsi="Arial" w:cs="Arial"/>
          <w:sz w:val="24"/>
          <w:szCs w:val="24"/>
        </w:rPr>
        <w:t>, se faz importante que se bu</w:t>
      </w:r>
      <w:r w:rsidR="006E5495" w:rsidRPr="001F587E">
        <w:rPr>
          <w:rFonts w:ascii="Arial" w:hAnsi="Arial" w:cs="Arial"/>
          <w:sz w:val="24"/>
          <w:szCs w:val="24"/>
        </w:rPr>
        <w:t>s</w:t>
      </w:r>
      <w:r w:rsidRPr="001F587E">
        <w:rPr>
          <w:rFonts w:ascii="Arial" w:hAnsi="Arial" w:cs="Arial"/>
          <w:sz w:val="24"/>
          <w:szCs w:val="24"/>
        </w:rPr>
        <w:t xml:space="preserve">que meios de “desafogar” o judiciário, sendo a </w:t>
      </w:r>
      <w:proofErr w:type="spellStart"/>
      <w:r w:rsidRPr="001F587E">
        <w:rPr>
          <w:rFonts w:ascii="Arial" w:hAnsi="Arial" w:cs="Arial"/>
          <w:sz w:val="24"/>
          <w:szCs w:val="24"/>
        </w:rPr>
        <w:t>desjudicialização</w:t>
      </w:r>
      <w:proofErr w:type="spellEnd"/>
      <w:r w:rsidRPr="001F587E">
        <w:rPr>
          <w:rFonts w:ascii="Arial" w:hAnsi="Arial" w:cs="Arial"/>
          <w:sz w:val="24"/>
          <w:szCs w:val="24"/>
        </w:rPr>
        <w:t xml:space="preserve"> o principal meio de diminuir a necessidade da tutela jurisdicional. </w:t>
      </w:r>
    </w:p>
    <w:p w14:paraId="2042DED8" w14:textId="7F5C8A09" w:rsidR="00C018DB" w:rsidRPr="001F587E" w:rsidRDefault="00C018DB" w:rsidP="00C018DB">
      <w:pPr>
        <w:spacing w:after="30" w:line="360" w:lineRule="auto"/>
        <w:ind w:right="-1"/>
        <w:jc w:val="both"/>
        <w:rPr>
          <w:rFonts w:ascii="Arial" w:hAnsi="Arial" w:cs="Arial"/>
          <w:sz w:val="24"/>
          <w:szCs w:val="24"/>
        </w:rPr>
      </w:pPr>
      <w:r w:rsidRPr="001F587E">
        <w:rPr>
          <w:rFonts w:ascii="Arial" w:hAnsi="Arial" w:cs="Arial"/>
          <w:sz w:val="24"/>
          <w:szCs w:val="24"/>
        </w:rPr>
        <w:tab/>
        <w:t>Said Filho (2020) expõe de forma bastante clara:</w:t>
      </w:r>
    </w:p>
    <w:p w14:paraId="406BCDD3" w14:textId="77777777" w:rsidR="00C018DB" w:rsidRPr="001F587E" w:rsidRDefault="00C018DB" w:rsidP="00C018DB">
      <w:pPr>
        <w:spacing w:after="30" w:line="240" w:lineRule="auto"/>
        <w:ind w:left="2268" w:right="-1"/>
        <w:jc w:val="both"/>
        <w:rPr>
          <w:rFonts w:ascii="Arial" w:hAnsi="Arial" w:cs="Arial"/>
          <w:sz w:val="20"/>
          <w:szCs w:val="20"/>
        </w:rPr>
      </w:pPr>
      <w:r w:rsidRPr="001F587E">
        <w:rPr>
          <w:rFonts w:ascii="Arial" w:hAnsi="Arial" w:cs="Arial"/>
          <w:sz w:val="20"/>
          <w:szCs w:val="20"/>
        </w:rPr>
        <w:t>Poder Judiciário não possui a estrutura necessária para absorver as demandas atuais, muito menos de respondê-las em tempo oportuno, o que comprova a ineficácia da prestação jurisdicional. Nesse sentido, é imperioso que se busquem soluções alternativas à crise da jurisdição, tendo em vista que os mecanismos tradicionais de solução de conflito não asseguram ao jurisdicionado o pleno acesso ao Judiciário (SAID FILHO, 2017, p.03).</w:t>
      </w:r>
    </w:p>
    <w:p w14:paraId="02C3EAD4" w14:textId="77777777" w:rsidR="00C018DB" w:rsidRPr="001F587E" w:rsidRDefault="00C018DB" w:rsidP="00C018DB">
      <w:pPr>
        <w:spacing w:after="30" w:line="240" w:lineRule="auto"/>
        <w:ind w:left="2268" w:right="-1"/>
        <w:jc w:val="both"/>
        <w:rPr>
          <w:rFonts w:ascii="Arial" w:hAnsi="Arial" w:cs="Arial"/>
          <w:sz w:val="20"/>
          <w:szCs w:val="20"/>
        </w:rPr>
      </w:pPr>
      <w:r w:rsidRPr="001F587E">
        <w:rPr>
          <w:rFonts w:ascii="Arial" w:hAnsi="Arial" w:cs="Arial"/>
          <w:sz w:val="20"/>
          <w:szCs w:val="20"/>
        </w:rPr>
        <w:tab/>
      </w:r>
    </w:p>
    <w:p w14:paraId="31146BF5" w14:textId="2203FEF2" w:rsidR="00C018DB" w:rsidRPr="001F587E" w:rsidRDefault="00C018DB" w:rsidP="00C018DB">
      <w:pPr>
        <w:spacing w:after="30" w:line="360" w:lineRule="auto"/>
        <w:ind w:right="-1"/>
        <w:jc w:val="both"/>
        <w:rPr>
          <w:rFonts w:ascii="Arial" w:hAnsi="Arial" w:cs="Arial"/>
          <w:sz w:val="24"/>
          <w:szCs w:val="24"/>
        </w:rPr>
      </w:pPr>
      <w:r w:rsidRPr="001F587E">
        <w:rPr>
          <w:rFonts w:ascii="Arial" w:hAnsi="Arial" w:cs="Arial"/>
          <w:sz w:val="20"/>
          <w:szCs w:val="20"/>
        </w:rPr>
        <w:tab/>
      </w:r>
      <w:r w:rsidRPr="001F587E">
        <w:rPr>
          <w:rFonts w:ascii="Arial" w:hAnsi="Arial" w:cs="Arial"/>
          <w:sz w:val="24"/>
          <w:szCs w:val="24"/>
        </w:rPr>
        <w:t xml:space="preserve">Sendo assim, o autor faz menção a importância que se busque outras medidas alternativas </w:t>
      </w:r>
      <w:r w:rsidR="005B6793" w:rsidRPr="001F587E">
        <w:rPr>
          <w:rFonts w:ascii="Arial" w:hAnsi="Arial" w:cs="Arial"/>
          <w:sz w:val="24"/>
          <w:szCs w:val="24"/>
        </w:rPr>
        <w:t xml:space="preserve">para </w:t>
      </w:r>
      <w:r w:rsidRPr="001F587E">
        <w:rPr>
          <w:rFonts w:ascii="Arial" w:hAnsi="Arial" w:cs="Arial"/>
          <w:sz w:val="24"/>
          <w:szCs w:val="24"/>
        </w:rPr>
        <w:t>crise da prestação jurisdicional, que seja</w:t>
      </w:r>
      <w:r w:rsidR="005B6793" w:rsidRPr="001F587E">
        <w:rPr>
          <w:rFonts w:ascii="Arial" w:hAnsi="Arial" w:cs="Arial"/>
          <w:sz w:val="24"/>
          <w:szCs w:val="24"/>
        </w:rPr>
        <w:t>m</w:t>
      </w:r>
      <w:r w:rsidRPr="001F587E">
        <w:rPr>
          <w:rFonts w:ascii="Arial" w:hAnsi="Arial" w:cs="Arial"/>
          <w:sz w:val="24"/>
          <w:szCs w:val="24"/>
        </w:rPr>
        <w:t xml:space="preserve"> efetuados meios de resolução de conflitos sem necessitar buscar a tutela jurisdicional, resultando na redução de ações, tornando o sistema judiciário célere. </w:t>
      </w:r>
    </w:p>
    <w:p w14:paraId="478FBAA0" w14:textId="46785C50" w:rsidR="00140C55" w:rsidRPr="001F587E" w:rsidRDefault="00C018DB" w:rsidP="00C018DB">
      <w:pPr>
        <w:spacing w:after="30" w:line="360" w:lineRule="auto"/>
        <w:ind w:right="-1"/>
        <w:jc w:val="both"/>
        <w:rPr>
          <w:rFonts w:ascii="Arial" w:hAnsi="Arial" w:cs="Arial"/>
          <w:sz w:val="24"/>
          <w:szCs w:val="24"/>
        </w:rPr>
      </w:pPr>
      <w:r w:rsidRPr="001F587E">
        <w:rPr>
          <w:rFonts w:ascii="Arial" w:hAnsi="Arial" w:cs="Arial"/>
          <w:sz w:val="24"/>
          <w:szCs w:val="24"/>
        </w:rPr>
        <w:tab/>
        <w:t xml:space="preserve">Nesse sentido, o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reduz consideravelmente os riscos relacionados ao descumprimento das leis nas empresas, tais como, multas e ações judiciais, diminuindo litígios e problemas jurídicos, evitando que as empresas suportem os custos das condenações judiciais, mitigando consideravelmente</w:t>
      </w:r>
      <w:r w:rsidR="006E5495" w:rsidRPr="001F587E">
        <w:rPr>
          <w:rFonts w:ascii="Arial" w:hAnsi="Arial" w:cs="Arial"/>
          <w:sz w:val="24"/>
          <w:szCs w:val="24"/>
        </w:rPr>
        <w:t>,</w:t>
      </w:r>
      <w:r w:rsidRPr="001F587E">
        <w:rPr>
          <w:rFonts w:ascii="Arial" w:hAnsi="Arial" w:cs="Arial"/>
          <w:sz w:val="24"/>
          <w:szCs w:val="24"/>
        </w:rPr>
        <w:t xml:space="preserve"> os passivos trabalhistas e indenizações.</w:t>
      </w:r>
      <w:r w:rsidR="00CC47ED" w:rsidRPr="001F587E">
        <w:rPr>
          <w:rFonts w:ascii="Arial" w:hAnsi="Arial" w:cs="Arial"/>
          <w:sz w:val="24"/>
          <w:szCs w:val="24"/>
        </w:rPr>
        <w:tab/>
      </w:r>
      <w:r w:rsidR="005B6793" w:rsidRPr="001F587E">
        <w:rPr>
          <w:rFonts w:ascii="Arial" w:hAnsi="Arial" w:cs="Arial"/>
          <w:sz w:val="24"/>
          <w:szCs w:val="24"/>
        </w:rPr>
        <w:t>A</w:t>
      </w:r>
      <w:r w:rsidR="00CC47ED" w:rsidRPr="001F587E">
        <w:rPr>
          <w:rFonts w:ascii="Arial" w:hAnsi="Arial" w:cs="Arial"/>
          <w:sz w:val="24"/>
          <w:szCs w:val="24"/>
        </w:rPr>
        <w:t xml:space="preserve">tua como uma ferramenta de proteção, reduzindo os </w:t>
      </w:r>
      <w:r w:rsidR="005B6793" w:rsidRPr="001F587E">
        <w:rPr>
          <w:rFonts w:ascii="Arial" w:hAnsi="Arial" w:cs="Arial"/>
          <w:sz w:val="24"/>
          <w:szCs w:val="24"/>
        </w:rPr>
        <w:t>riscos e</w:t>
      </w:r>
      <w:r w:rsidR="00CC47ED" w:rsidRPr="001F587E">
        <w:rPr>
          <w:rFonts w:ascii="Arial" w:hAnsi="Arial" w:cs="Arial"/>
          <w:sz w:val="24"/>
          <w:szCs w:val="24"/>
        </w:rPr>
        <w:t xml:space="preserve"> evitando passivos trabalhistas. Apesar de ser justo, que os trabalhadores recorram ao judiciário para </w:t>
      </w:r>
      <w:r w:rsidR="005B6793" w:rsidRPr="001F587E">
        <w:rPr>
          <w:rFonts w:ascii="Arial" w:hAnsi="Arial" w:cs="Arial"/>
          <w:sz w:val="24"/>
          <w:szCs w:val="24"/>
        </w:rPr>
        <w:t xml:space="preserve">que </w:t>
      </w:r>
      <w:r w:rsidR="00CC47ED" w:rsidRPr="001F587E">
        <w:rPr>
          <w:rFonts w:ascii="Arial" w:hAnsi="Arial" w:cs="Arial"/>
          <w:sz w:val="24"/>
          <w:szCs w:val="24"/>
        </w:rPr>
        <w:t xml:space="preserve">seus direitos </w:t>
      </w:r>
      <w:r w:rsidR="005B6793" w:rsidRPr="001F587E">
        <w:rPr>
          <w:rFonts w:ascii="Arial" w:hAnsi="Arial" w:cs="Arial"/>
          <w:sz w:val="24"/>
          <w:szCs w:val="24"/>
        </w:rPr>
        <w:t xml:space="preserve">sejam </w:t>
      </w:r>
      <w:r w:rsidR="00CC47ED" w:rsidRPr="001F587E">
        <w:rPr>
          <w:rFonts w:ascii="Arial" w:hAnsi="Arial" w:cs="Arial"/>
          <w:sz w:val="24"/>
          <w:szCs w:val="24"/>
        </w:rPr>
        <w:t xml:space="preserve">atendidos, não podemos desconsiderar que há </w:t>
      </w:r>
      <w:proofErr w:type="spellStart"/>
      <w:r w:rsidR="00140C55" w:rsidRPr="001F587E">
        <w:rPr>
          <w:rFonts w:ascii="Arial" w:hAnsi="Arial" w:cs="Arial"/>
          <w:sz w:val="24"/>
          <w:szCs w:val="24"/>
        </w:rPr>
        <w:t>judicializações</w:t>
      </w:r>
      <w:proofErr w:type="spellEnd"/>
      <w:r w:rsidR="00140C55" w:rsidRPr="001F587E">
        <w:rPr>
          <w:rFonts w:ascii="Arial" w:hAnsi="Arial" w:cs="Arial"/>
          <w:sz w:val="24"/>
          <w:szCs w:val="24"/>
        </w:rPr>
        <w:t xml:space="preserve"> </w:t>
      </w:r>
      <w:r w:rsidR="00D26DA7" w:rsidRPr="001F587E">
        <w:rPr>
          <w:rFonts w:ascii="Arial" w:hAnsi="Arial" w:cs="Arial"/>
          <w:sz w:val="24"/>
          <w:szCs w:val="24"/>
        </w:rPr>
        <w:t>desnecessárias.</w:t>
      </w:r>
      <w:r w:rsidR="00140C55" w:rsidRPr="001F587E">
        <w:rPr>
          <w:rFonts w:ascii="Arial" w:hAnsi="Arial" w:cs="Arial"/>
          <w:sz w:val="24"/>
          <w:szCs w:val="24"/>
        </w:rPr>
        <w:t xml:space="preserve"> </w:t>
      </w:r>
    </w:p>
    <w:p w14:paraId="03AD4846" w14:textId="7703ADFC" w:rsidR="00140C55" w:rsidRPr="001F587E" w:rsidRDefault="00140C55" w:rsidP="00C018DB">
      <w:pPr>
        <w:spacing w:after="30" w:line="360" w:lineRule="auto"/>
        <w:ind w:right="-1"/>
        <w:jc w:val="both"/>
        <w:rPr>
          <w:rFonts w:ascii="Arial" w:hAnsi="Arial" w:cs="Arial"/>
          <w:sz w:val="24"/>
          <w:szCs w:val="24"/>
        </w:rPr>
      </w:pPr>
      <w:r w:rsidRPr="001F587E">
        <w:rPr>
          <w:rFonts w:ascii="Arial" w:hAnsi="Arial" w:cs="Arial"/>
          <w:sz w:val="24"/>
          <w:szCs w:val="24"/>
        </w:rPr>
        <w:lastRenderedPageBreak/>
        <w:tab/>
      </w:r>
      <w:r w:rsidR="00E42CD8" w:rsidRPr="001F587E">
        <w:rPr>
          <w:rFonts w:ascii="Arial" w:hAnsi="Arial" w:cs="Arial"/>
          <w:sz w:val="24"/>
          <w:szCs w:val="24"/>
        </w:rPr>
        <w:t>É nesse contexto que o programa</w:t>
      </w:r>
      <w:r w:rsidRPr="001F587E">
        <w:rPr>
          <w:rFonts w:ascii="Arial" w:hAnsi="Arial" w:cs="Arial"/>
          <w:sz w:val="24"/>
          <w:szCs w:val="24"/>
        </w:rPr>
        <w:t xml:space="preserve"> quando devidamente implantando, principalmente</w:t>
      </w:r>
      <w:r w:rsidR="005B6793" w:rsidRPr="001F587E">
        <w:rPr>
          <w:rFonts w:ascii="Arial" w:hAnsi="Arial" w:cs="Arial"/>
          <w:sz w:val="24"/>
          <w:szCs w:val="24"/>
        </w:rPr>
        <w:t>,</w:t>
      </w:r>
      <w:r w:rsidRPr="001F587E">
        <w:rPr>
          <w:rFonts w:ascii="Arial" w:hAnsi="Arial" w:cs="Arial"/>
          <w:sz w:val="24"/>
          <w:szCs w:val="24"/>
        </w:rPr>
        <w:t xml:space="preserve"> na área trabalhista, popularmente conhec</w:t>
      </w:r>
      <w:r w:rsidR="006A09CD" w:rsidRPr="001F587E">
        <w:rPr>
          <w:rFonts w:ascii="Arial" w:hAnsi="Arial" w:cs="Arial"/>
          <w:sz w:val="24"/>
          <w:szCs w:val="24"/>
        </w:rPr>
        <w:t xml:space="preserve">ido por </w:t>
      </w:r>
      <w:proofErr w:type="spellStart"/>
      <w:r w:rsidR="006A09CD" w:rsidRPr="001F587E">
        <w:rPr>
          <w:rFonts w:ascii="Arial" w:hAnsi="Arial" w:cs="Arial"/>
          <w:i/>
          <w:sz w:val="24"/>
          <w:szCs w:val="24"/>
        </w:rPr>
        <w:t>compliance</w:t>
      </w:r>
      <w:proofErr w:type="spellEnd"/>
      <w:r w:rsidR="006A09CD" w:rsidRPr="001F587E">
        <w:rPr>
          <w:rFonts w:ascii="Arial" w:hAnsi="Arial" w:cs="Arial"/>
          <w:sz w:val="24"/>
          <w:szCs w:val="24"/>
        </w:rPr>
        <w:t xml:space="preserve"> trabalhista e </w:t>
      </w:r>
      <w:r w:rsidRPr="001F587E">
        <w:rPr>
          <w:rFonts w:ascii="Arial" w:hAnsi="Arial" w:cs="Arial"/>
          <w:sz w:val="24"/>
          <w:szCs w:val="24"/>
        </w:rPr>
        <w:t xml:space="preserve">inserido no ambiente corporativo, </w:t>
      </w:r>
      <w:r w:rsidR="006A09CD" w:rsidRPr="001F587E">
        <w:rPr>
          <w:rFonts w:ascii="Arial" w:hAnsi="Arial" w:cs="Arial"/>
          <w:sz w:val="24"/>
          <w:szCs w:val="24"/>
        </w:rPr>
        <w:t xml:space="preserve">vai </w:t>
      </w:r>
      <w:r w:rsidR="005B6793" w:rsidRPr="001F587E">
        <w:rPr>
          <w:rFonts w:ascii="Arial" w:hAnsi="Arial" w:cs="Arial"/>
          <w:sz w:val="24"/>
          <w:szCs w:val="24"/>
        </w:rPr>
        <w:t>existir</w:t>
      </w:r>
      <w:r w:rsidRPr="001F587E">
        <w:rPr>
          <w:rFonts w:ascii="Arial" w:hAnsi="Arial" w:cs="Arial"/>
          <w:sz w:val="24"/>
          <w:szCs w:val="24"/>
        </w:rPr>
        <w:t xml:space="preserve"> observância </w:t>
      </w:r>
      <w:r w:rsidR="006A09CD" w:rsidRPr="001F587E">
        <w:rPr>
          <w:rFonts w:ascii="Arial" w:hAnsi="Arial" w:cs="Arial"/>
          <w:sz w:val="24"/>
          <w:szCs w:val="24"/>
        </w:rPr>
        <w:t xml:space="preserve">ao cumprimento </w:t>
      </w:r>
      <w:r w:rsidRPr="001F587E">
        <w:rPr>
          <w:rFonts w:ascii="Arial" w:hAnsi="Arial" w:cs="Arial"/>
          <w:sz w:val="24"/>
          <w:szCs w:val="24"/>
        </w:rPr>
        <w:t xml:space="preserve">das legislações que estão em vigor, </w:t>
      </w:r>
      <w:r w:rsidR="008A7649" w:rsidRPr="001F587E">
        <w:rPr>
          <w:rFonts w:ascii="Arial" w:hAnsi="Arial" w:cs="Arial"/>
          <w:sz w:val="24"/>
          <w:szCs w:val="24"/>
        </w:rPr>
        <w:t>valores e o código de ética e conduta da empresa</w:t>
      </w:r>
      <w:r w:rsidR="00124EA1" w:rsidRPr="001F587E">
        <w:rPr>
          <w:rFonts w:ascii="Arial" w:hAnsi="Arial" w:cs="Arial"/>
          <w:sz w:val="24"/>
          <w:szCs w:val="24"/>
        </w:rPr>
        <w:t xml:space="preserve"> </w:t>
      </w:r>
      <w:r w:rsidR="006A09CD" w:rsidRPr="001F587E">
        <w:rPr>
          <w:rFonts w:ascii="Arial" w:hAnsi="Arial" w:cs="Arial"/>
          <w:sz w:val="24"/>
          <w:szCs w:val="24"/>
        </w:rPr>
        <w:t>resultando</w:t>
      </w:r>
      <w:r w:rsidR="008A7649" w:rsidRPr="001F587E">
        <w:rPr>
          <w:rFonts w:ascii="Arial" w:hAnsi="Arial" w:cs="Arial"/>
          <w:sz w:val="24"/>
          <w:szCs w:val="24"/>
        </w:rPr>
        <w:t xml:space="preserve"> </w:t>
      </w:r>
      <w:r w:rsidR="006A09CD" w:rsidRPr="001F587E">
        <w:rPr>
          <w:rFonts w:ascii="Arial" w:hAnsi="Arial" w:cs="Arial"/>
          <w:sz w:val="24"/>
          <w:szCs w:val="24"/>
        </w:rPr>
        <w:t>n</w:t>
      </w:r>
      <w:r w:rsidR="008A7649" w:rsidRPr="001F587E">
        <w:rPr>
          <w:rFonts w:ascii="Arial" w:hAnsi="Arial" w:cs="Arial"/>
          <w:sz w:val="24"/>
          <w:szCs w:val="24"/>
        </w:rPr>
        <w:t>a diminuição dos conflitos internos que podem dar surgimento a</w:t>
      </w:r>
      <w:r w:rsidR="005B6793" w:rsidRPr="001F587E">
        <w:rPr>
          <w:rFonts w:ascii="Arial" w:hAnsi="Arial" w:cs="Arial"/>
          <w:sz w:val="24"/>
          <w:szCs w:val="24"/>
        </w:rPr>
        <w:t>os</w:t>
      </w:r>
      <w:r w:rsidR="008A7649" w:rsidRPr="001F587E">
        <w:rPr>
          <w:rFonts w:ascii="Arial" w:hAnsi="Arial" w:cs="Arial"/>
          <w:sz w:val="24"/>
          <w:szCs w:val="24"/>
        </w:rPr>
        <w:t xml:space="preserve"> processos judiciais.</w:t>
      </w:r>
    </w:p>
    <w:p w14:paraId="6E69F67B" w14:textId="3C6488BD" w:rsidR="006A09CD" w:rsidRPr="001F587E" w:rsidRDefault="006A09CD" w:rsidP="00C018DB">
      <w:pPr>
        <w:spacing w:after="30" w:line="360" w:lineRule="auto"/>
        <w:ind w:right="-1"/>
        <w:jc w:val="both"/>
        <w:rPr>
          <w:rFonts w:ascii="Arial" w:hAnsi="Arial" w:cs="Arial"/>
          <w:sz w:val="24"/>
          <w:szCs w:val="24"/>
        </w:rPr>
      </w:pPr>
      <w:r w:rsidRPr="001F587E">
        <w:rPr>
          <w:rFonts w:ascii="Arial" w:hAnsi="Arial" w:cs="Arial"/>
          <w:sz w:val="24"/>
          <w:szCs w:val="24"/>
        </w:rPr>
        <w:tab/>
        <w:t>Importante destacar que</w:t>
      </w:r>
      <w:r w:rsidR="005B6793" w:rsidRPr="001F587E">
        <w:rPr>
          <w:rFonts w:ascii="Arial" w:hAnsi="Arial" w:cs="Arial"/>
          <w:sz w:val="24"/>
          <w:szCs w:val="24"/>
        </w:rPr>
        <w:t>,</w:t>
      </w:r>
      <w:r w:rsidRPr="001F587E">
        <w:rPr>
          <w:rFonts w:ascii="Arial" w:hAnsi="Arial" w:cs="Arial"/>
          <w:sz w:val="24"/>
          <w:szCs w:val="24"/>
        </w:rPr>
        <w:t xml:space="preserve"> apesar do programa de integridade trazer gastos para ser efetivado nas organizações, comparado aos prejuízos decorrentes de uma ação trabalhista torna-se bastante atrativo, pois com a </w:t>
      </w:r>
      <w:proofErr w:type="spellStart"/>
      <w:r w:rsidRPr="001F587E">
        <w:rPr>
          <w:rFonts w:ascii="Arial" w:hAnsi="Arial" w:cs="Arial"/>
          <w:sz w:val="24"/>
          <w:szCs w:val="24"/>
        </w:rPr>
        <w:t>judicialização</w:t>
      </w:r>
      <w:proofErr w:type="spellEnd"/>
      <w:r w:rsidRPr="001F587E">
        <w:rPr>
          <w:rFonts w:ascii="Arial" w:hAnsi="Arial" w:cs="Arial"/>
          <w:sz w:val="24"/>
          <w:szCs w:val="24"/>
        </w:rPr>
        <w:t xml:space="preserve"> haverá gastos </w:t>
      </w:r>
      <w:r w:rsidR="00D26DA7" w:rsidRPr="001F587E">
        <w:rPr>
          <w:rFonts w:ascii="Arial" w:hAnsi="Arial" w:cs="Arial"/>
          <w:sz w:val="24"/>
          <w:szCs w:val="24"/>
        </w:rPr>
        <w:t xml:space="preserve">maiores </w:t>
      </w:r>
      <w:r w:rsidRPr="001F587E">
        <w:rPr>
          <w:rFonts w:ascii="Arial" w:hAnsi="Arial" w:cs="Arial"/>
          <w:sz w:val="24"/>
          <w:szCs w:val="24"/>
        </w:rPr>
        <w:t>com advogados, custas judiciais e poderá ainda ter que suportar o ônus de uma condenação judicial, além de s</w:t>
      </w:r>
      <w:r w:rsidR="004238C9" w:rsidRPr="001F587E">
        <w:rPr>
          <w:rFonts w:ascii="Arial" w:hAnsi="Arial" w:cs="Arial"/>
          <w:sz w:val="24"/>
          <w:szCs w:val="24"/>
        </w:rPr>
        <w:t xml:space="preserve">ofrer prejuízos a imagem da empresa. </w:t>
      </w:r>
    </w:p>
    <w:p w14:paraId="52DC4DAA" w14:textId="562412C7" w:rsidR="00E42CD8" w:rsidRPr="001F587E" w:rsidRDefault="003B6778" w:rsidP="00C018DB">
      <w:pPr>
        <w:spacing w:after="30" w:line="360" w:lineRule="auto"/>
        <w:ind w:right="-1"/>
        <w:jc w:val="both"/>
        <w:rPr>
          <w:rFonts w:ascii="Arial" w:hAnsi="Arial" w:cs="Arial"/>
          <w:sz w:val="24"/>
          <w:szCs w:val="24"/>
        </w:rPr>
      </w:pPr>
      <w:r w:rsidRPr="001F587E">
        <w:rPr>
          <w:rFonts w:ascii="Arial" w:hAnsi="Arial" w:cs="Arial"/>
          <w:sz w:val="24"/>
          <w:szCs w:val="24"/>
        </w:rPr>
        <w:tab/>
        <w:t>De acordo com Beatriz Costa</w:t>
      </w:r>
      <w:r w:rsidR="00E42CD8" w:rsidRPr="001F587E">
        <w:rPr>
          <w:rFonts w:ascii="Arial" w:hAnsi="Arial" w:cs="Arial"/>
          <w:sz w:val="24"/>
          <w:szCs w:val="24"/>
        </w:rPr>
        <w:t xml:space="preserve"> (2019) “Sendo assim, os custos para criação de Programas passaram a ser vistos como um importante</w:t>
      </w:r>
      <w:r w:rsidR="00D26DA7" w:rsidRPr="001F587E">
        <w:rPr>
          <w:rFonts w:ascii="Arial" w:hAnsi="Arial" w:cs="Arial"/>
          <w:sz w:val="24"/>
          <w:szCs w:val="24"/>
        </w:rPr>
        <w:t xml:space="preserve"> investimento para empresas que</w:t>
      </w:r>
      <w:r w:rsidR="00E42CD8" w:rsidRPr="001F587E">
        <w:rPr>
          <w:rFonts w:ascii="Arial" w:hAnsi="Arial" w:cs="Arial"/>
          <w:sz w:val="24"/>
          <w:szCs w:val="24"/>
        </w:rPr>
        <w:t xml:space="preserve"> alinhados com a sua estratégia, passaram a antecipar os riscos, demonstrando a preocupação com o cumprimento da </w:t>
      </w:r>
      <w:r w:rsidR="006E5495" w:rsidRPr="001F587E">
        <w:rPr>
          <w:rFonts w:ascii="Arial" w:hAnsi="Arial" w:cs="Arial"/>
          <w:sz w:val="24"/>
          <w:szCs w:val="24"/>
        </w:rPr>
        <w:t>normatização</w:t>
      </w:r>
      <w:r w:rsidR="00814E46" w:rsidRPr="001F587E">
        <w:rPr>
          <w:rFonts w:ascii="Arial" w:hAnsi="Arial" w:cs="Arial"/>
          <w:sz w:val="24"/>
          <w:szCs w:val="24"/>
        </w:rPr>
        <w:t>.”</w:t>
      </w:r>
      <w:r w:rsidR="00E42CD8" w:rsidRPr="001F587E">
        <w:rPr>
          <w:rFonts w:ascii="Arial" w:hAnsi="Arial" w:cs="Arial"/>
          <w:sz w:val="24"/>
          <w:szCs w:val="24"/>
        </w:rPr>
        <w:t xml:space="preserve"> (COSTA, 2019, p.15).</w:t>
      </w:r>
    </w:p>
    <w:p w14:paraId="5978A667" w14:textId="4253E98A" w:rsidR="00814E46" w:rsidRPr="001F587E" w:rsidRDefault="005B3C2F" w:rsidP="00C018DB">
      <w:pPr>
        <w:spacing w:after="30" w:line="360" w:lineRule="auto"/>
        <w:ind w:right="-1"/>
        <w:jc w:val="both"/>
        <w:rPr>
          <w:rFonts w:ascii="Arial" w:hAnsi="Arial" w:cs="Arial"/>
          <w:sz w:val="24"/>
          <w:szCs w:val="24"/>
        </w:rPr>
      </w:pPr>
      <w:r w:rsidRPr="001F587E">
        <w:rPr>
          <w:rFonts w:ascii="Arial" w:hAnsi="Arial" w:cs="Arial"/>
          <w:sz w:val="24"/>
          <w:szCs w:val="24"/>
        </w:rPr>
        <w:tab/>
        <w:t>Nesse sentido</w:t>
      </w:r>
      <w:r w:rsidR="006B6E84" w:rsidRPr="001F587E">
        <w:rPr>
          <w:rFonts w:ascii="Arial" w:hAnsi="Arial" w:cs="Arial"/>
          <w:sz w:val="24"/>
          <w:szCs w:val="24"/>
        </w:rPr>
        <w:t xml:space="preserve"> </w:t>
      </w:r>
      <w:proofErr w:type="spellStart"/>
      <w:r w:rsidR="00AB2120" w:rsidRPr="001F587E">
        <w:rPr>
          <w:rFonts w:ascii="Arial" w:hAnsi="Arial" w:cs="Arial"/>
          <w:sz w:val="24"/>
          <w:szCs w:val="24"/>
        </w:rPr>
        <w:t>Scandelari</w:t>
      </w:r>
      <w:proofErr w:type="spellEnd"/>
      <w:r w:rsidR="00AB2120" w:rsidRPr="001F587E">
        <w:rPr>
          <w:rFonts w:ascii="Arial" w:hAnsi="Arial" w:cs="Arial"/>
          <w:sz w:val="24"/>
          <w:szCs w:val="24"/>
        </w:rPr>
        <w:t xml:space="preserve"> Gustavo </w:t>
      </w:r>
      <w:r w:rsidR="006B6E84" w:rsidRPr="001F587E">
        <w:rPr>
          <w:rFonts w:ascii="Arial" w:hAnsi="Arial" w:cs="Arial"/>
          <w:sz w:val="24"/>
          <w:szCs w:val="24"/>
        </w:rPr>
        <w:t>(2022)</w:t>
      </w:r>
      <w:r w:rsidR="005B6793" w:rsidRPr="001F587E">
        <w:rPr>
          <w:rFonts w:ascii="Arial" w:hAnsi="Arial" w:cs="Arial"/>
          <w:sz w:val="24"/>
          <w:szCs w:val="24"/>
        </w:rPr>
        <w:t xml:space="preserve"> afirma que:</w:t>
      </w:r>
      <w:r w:rsidRPr="001F587E">
        <w:rPr>
          <w:rFonts w:ascii="Arial" w:hAnsi="Arial" w:cs="Arial"/>
          <w:sz w:val="24"/>
          <w:szCs w:val="24"/>
        </w:rPr>
        <w:t xml:space="preserve"> </w:t>
      </w:r>
    </w:p>
    <w:p w14:paraId="527F1F9B" w14:textId="5FF45A50" w:rsidR="006B6E84" w:rsidRPr="001F587E" w:rsidRDefault="005B3C2F" w:rsidP="006B6E84">
      <w:pPr>
        <w:spacing w:after="30" w:line="240" w:lineRule="auto"/>
        <w:ind w:left="2268" w:right="-1"/>
        <w:jc w:val="both"/>
        <w:rPr>
          <w:rFonts w:ascii="Arial" w:hAnsi="Arial" w:cs="Arial"/>
          <w:sz w:val="20"/>
          <w:szCs w:val="20"/>
        </w:rPr>
      </w:pPr>
      <w:r w:rsidRPr="001F587E">
        <w:rPr>
          <w:rFonts w:ascii="Arial" w:hAnsi="Arial" w:cs="Arial"/>
          <w:sz w:val="20"/>
          <w:szCs w:val="20"/>
        </w:rPr>
        <w:t xml:space="preserve">Ocorre que programas de prevenção devem estar fora dessa lógica padrão: não podem ser tratados como um investimento patrimonial. Seu melhor valor é representado pelo bem que se está fazendo à sociedade e não pelo retorno material que pode viabilizar. E ambos (o bem social e o lucro) devem poder conviver em uma mesma empresa. Isso é absolutamente independente da qualidade da legislação em vigor; até porque, sem a </w:t>
      </w:r>
      <w:proofErr w:type="spellStart"/>
      <w:r w:rsidRPr="001F587E">
        <w:rPr>
          <w:rFonts w:ascii="Arial" w:hAnsi="Arial" w:cs="Arial"/>
          <w:sz w:val="20"/>
          <w:szCs w:val="20"/>
        </w:rPr>
        <w:t>pre-venção</w:t>
      </w:r>
      <w:proofErr w:type="spellEnd"/>
      <w:r w:rsidRPr="001F587E">
        <w:rPr>
          <w:rFonts w:ascii="Arial" w:hAnsi="Arial" w:cs="Arial"/>
          <w:sz w:val="20"/>
          <w:szCs w:val="20"/>
        </w:rPr>
        <w:t xml:space="preserve"> como meta primordial, qualquer lei sobre esse tema será </w:t>
      </w:r>
      <w:r w:rsidR="00814E46" w:rsidRPr="001F587E">
        <w:rPr>
          <w:rFonts w:ascii="Arial" w:hAnsi="Arial" w:cs="Arial"/>
          <w:sz w:val="20"/>
          <w:szCs w:val="20"/>
        </w:rPr>
        <w:t>irrelevante. (SCANDELARI</w:t>
      </w:r>
      <w:r w:rsidR="006B6E84" w:rsidRPr="001F587E">
        <w:rPr>
          <w:rFonts w:ascii="Arial" w:hAnsi="Arial" w:cs="Arial"/>
          <w:sz w:val="20"/>
          <w:szCs w:val="20"/>
        </w:rPr>
        <w:t xml:space="preserve"> GUSTAVO, 2021, p. 201).</w:t>
      </w:r>
    </w:p>
    <w:p w14:paraId="64EC822F" w14:textId="77777777" w:rsidR="005B3C2F" w:rsidRPr="001F587E" w:rsidRDefault="005B3C2F" w:rsidP="005B3C2F">
      <w:pPr>
        <w:spacing w:after="30" w:line="240" w:lineRule="auto"/>
        <w:ind w:left="2268" w:right="-1"/>
        <w:jc w:val="both"/>
        <w:rPr>
          <w:rFonts w:ascii="Arial" w:hAnsi="Arial" w:cs="Arial"/>
          <w:sz w:val="20"/>
          <w:szCs w:val="20"/>
        </w:rPr>
      </w:pPr>
    </w:p>
    <w:p w14:paraId="79AA1F37" w14:textId="19ABB336" w:rsidR="004238C9" w:rsidRPr="001F587E" w:rsidRDefault="004238C9" w:rsidP="004238C9">
      <w:pPr>
        <w:spacing w:after="30" w:line="360" w:lineRule="auto"/>
        <w:ind w:right="-1"/>
        <w:jc w:val="both"/>
        <w:rPr>
          <w:rFonts w:ascii="Arial" w:hAnsi="Arial" w:cs="Arial"/>
          <w:sz w:val="24"/>
          <w:szCs w:val="24"/>
        </w:rPr>
      </w:pPr>
      <w:r w:rsidRPr="001F587E">
        <w:rPr>
          <w:rFonts w:ascii="Arial" w:hAnsi="Arial" w:cs="Arial"/>
          <w:sz w:val="24"/>
          <w:szCs w:val="24"/>
        </w:rPr>
        <w:tab/>
        <w:t xml:space="preserve">Em outros termos, </w:t>
      </w:r>
      <w:r w:rsidR="005B6793" w:rsidRPr="001F587E">
        <w:rPr>
          <w:rFonts w:ascii="Arial" w:hAnsi="Arial" w:cs="Arial"/>
          <w:sz w:val="24"/>
          <w:szCs w:val="24"/>
        </w:rPr>
        <w:t xml:space="preserve">o </w:t>
      </w:r>
      <w:r w:rsidRPr="001F587E">
        <w:rPr>
          <w:rFonts w:ascii="Arial" w:hAnsi="Arial" w:cs="Arial"/>
          <w:sz w:val="24"/>
          <w:szCs w:val="24"/>
        </w:rPr>
        <w:t xml:space="preserve">mecanismo de prevenção do Programa de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contribui com a diminuição do número de ações judicias, apresentando-se como uma das soluções de mitigação de demandas no judiciário </w:t>
      </w:r>
      <w:r w:rsidR="005B6793" w:rsidRPr="001F587E">
        <w:rPr>
          <w:rFonts w:ascii="Arial" w:hAnsi="Arial" w:cs="Arial"/>
          <w:sz w:val="24"/>
          <w:szCs w:val="24"/>
        </w:rPr>
        <w:t>brasileiro</w:t>
      </w:r>
      <w:r w:rsidRPr="001F587E">
        <w:rPr>
          <w:rFonts w:ascii="Arial" w:hAnsi="Arial" w:cs="Arial"/>
          <w:sz w:val="24"/>
          <w:szCs w:val="24"/>
        </w:rPr>
        <w:t xml:space="preserve">, pois ao proporcionar a fiscalização do cumprimento das normas nas empresas, realizando consultas, prestando esclarecimentos e corrigindo os riscos que ocorrem internamente nessas instituições, </w:t>
      </w:r>
      <w:r w:rsidR="005B6793" w:rsidRPr="001F587E">
        <w:rPr>
          <w:rFonts w:ascii="Arial" w:hAnsi="Arial" w:cs="Arial"/>
          <w:sz w:val="24"/>
          <w:szCs w:val="24"/>
        </w:rPr>
        <w:t>além de</w:t>
      </w:r>
      <w:r w:rsidRPr="001F587E">
        <w:rPr>
          <w:rFonts w:ascii="Arial" w:hAnsi="Arial" w:cs="Arial"/>
          <w:sz w:val="24"/>
          <w:szCs w:val="24"/>
        </w:rPr>
        <w:t xml:space="preserve"> </w:t>
      </w:r>
      <w:r w:rsidR="005B6793" w:rsidRPr="001F587E">
        <w:rPr>
          <w:rFonts w:ascii="Arial" w:hAnsi="Arial" w:cs="Arial"/>
          <w:sz w:val="24"/>
          <w:szCs w:val="24"/>
        </w:rPr>
        <w:t xml:space="preserve">sanar </w:t>
      </w:r>
      <w:r w:rsidRPr="001F587E">
        <w:rPr>
          <w:rFonts w:ascii="Arial" w:hAnsi="Arial" w:cs="Arial"/>
          <w:sz w:val="24"/>
          <w:szCs w:val="24"/>
        </w:rPr>
        <w:t>de imediato os litígios, elimina-se a necessidade de buscar a tutela jurisdicional, reduzindo a</w:t>
      </w:r>
      <w:r w:rsidR="00FE04E0" w:rsidRPr="001F587E">
        <w:rPr>
          <w:rFonts w:ascii="Arial" w:hAnsi="Arial" w:cs="Arial"/>
          <w:sz w:val="24"/>
          <w:szCs w:val="24"/>
        </w:rPr>
        <w:t xml:space="preserve"> </w:t>
      </w:r>
      <w:r w:rsidRPr="001F587E">
        <w:rPr>
          <w:rFonts w:ascii="Arial" w:hAnsi="Arial" w:cs="Arial"/>
          <w:sz w:val="24"/>
          <w:szCs w:val="24"/>
        </w:rPr>
        <w:t>sobrecarga do sistema judiciário.</w:t>
      </w:r>
    </w:p>
    <w:p w14:paraId="7BCCA8C7" w14:textId="76E4AA19" w:rsidR="00C75292" w:rsidRPr="001F587E" w:rsidRDefault="00C75292" w:rsidP="004238C9">
      <w:pPr>
        <w:spacing w:after="30" w:line="360" w:lineRule="auto"/>
        <w:ind w:right="-1"/>
        <w:jc w:val="both"/>
        <w:rPr>
          <w:rFonts w:ascii="Arial" w:hAnsi="Arial" w:cs="Arial"/>
          <w:sz w:val="24"/>
          <w:szCs w:val="24"/>
        </w:rPr>
      </w:pPr>
      <w:r w:rsidRPr="001F587E">
        <w:rPr>
          <w:rFonts w:ascii="Arial" w:hAnsi="Arial" w:cs="Arial"/>
          <w:sz w:val="24"/>
          <w:szCs w:val="24"/>
        </w:rPr>
        <w:tab/>
        <w:t xml:space="preserve">As práticas de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contribui na resolução de conflitos internos, apurando o ocorrido e adotando os meios necessários para resolver sempre que possível, evitando que seja necessário buscar a tutela jurisdicional, obtendo um ambiente de trabalho mais harmônico, trazendo satisfação aos colaboradores e</w:t>
      </w:r>
      <w:r w:rsidR="005B6793" w:rsidRPr="001F587E">
        <w:rPr>
          <w:rFonts w:ascii="Arial" w:hAnsi="Arial" w:cs="Arial"/>
          <w:sz w:val="24"/>
          <w:szCs w:val="24"/>
        </w:rPr>
        <w:t>,</w:t>
      </w:r>
      <w:r w:rsidRPr="001F587E">
        <w:rPr>
          <w:rFonts w:ascii="Arial" w:hAnsi="Arial" w:cs="Arial"/>
          <w:sz w:val="24"/>
          <w:szCs w:val="24"/>
        </w:rPr>
        <w:t xml:space="preserve"> </w:t>
      </w:r>
      <w:r w:rsidR="005B6793" w:rsidRPr="001F587E">
        <w:rPr>
          <w:rFonts w:ascii="Arial" w:hAnsi="Arial" w:cs="Arial"/>
          <w:sz w:val="24"/>
          <w:szCs w:val="24"/>
        </w:rPr>
        <w:t xml:space="preserve">com isso, </w:t>
      </w:r>
      <w:r w:rsidRPr="001F587E">
        <w:rPr>
          <w:rFonts w:ascii="Arial" w:hAnsi="Arial" w:cs="Arial"/>
          <w:sz w:val="24"/>
          <w:szCs w:val="24"/>
        </w:rPr>
        <w:t xml:space="preserve">aumento dos lucros. </w:t>
      </w:r>
      <w:r w:rsidR="004D3102" w:rsidRPr="001F587E">
        <w:rPr>
          <w:rFonts w:ascii="Arial" w:hAnsi="Arial" w:cs="Arial"/>
          <w:sz w:val="24"/>
          <w:szCs w:val="24"/>
        </w:rPr>
        <w:t>Conforme F</w:t>
      </w:r>
      <w:r w:rsidR="005B6793" w:rsidRPr="001F587E">
        <w:rPr>
          <w:rFonts w:ascii="Arial" w:hAnsi="Arial" w:cs="Arial"/>
          <w:sz w:val="24"/>
          <w:szCs w:val="24"/>
        </w:rPr>
        <w:t>ranco</w:t>
      </w:r>
      <w:r w:rsidR="004D3102" w:rsidRPr="001F587E">
        <w:rPr>
          <w:rFonts w:ascii="Arial" w:hAnsi="Arial" w:cs="Arial"/>
          <w:sz w:val="24"/>
          <w:szCs w:val="24"/>
        </w:rPr>
        <w:t xml:space="preserve"> I</w:t>
      </w:r>
      <w:r w:rsidR="005B6793" w:rsidRPr="001F587E">
        <w:rPr>
          <w:rFonts w:ascii="Arial" w:hAnsi="Arial" w:cs="Arial"/>
          <w:sz w:val="24"/>
          <w:szCs w:val="24"/>
        </w:rPr>
        <w:t xml:space="preserve">sabel </w:t>
      </w:r>
      <w:r w:rsidR="004D3102" w:rsidRPr="001F587E">
        <w:rPr>
          <w:rFonts w:ascii="Arial" w:hAnsi="Arial" w:cs="Arial"/>
          <w:sz w:val="24"/>
          <w:szCs w:val="24"/>
        </w:rPr>
        <w:t xml:space="preserve">(2020), “Com base na literatura </w:t>
      </w:r>
      <w:r w:rsidR="004D3102" w:rsidRPr="001F587E">
        <w:rPr>
          <w:rFonts w:ascii="Arial" w:hAnsi="Arial" w:cs="Arial"/>
          <w:sz w:val="24"/>
          <w:szCs w:val="24"/>
        </w:rPr>
        <w:lastRenderedPageBreak/>
        <w:t xml:space="preserve">vigente acerca do tema, o </w:t>
      </w:r>
      <w:proofErr w:type="spellStart"/>
      <w:r w:rsidR="004D3102" w:rsidRPr="001F587E">
        <w:rPr>
          <w:rFonts w:ascii="Arial" w:hAnsi="Arial" w:cs="Arial"/>
          <w:i/>
          <w:sz w:val="24"/>
          <w:szCs w:val="24"/>
        </w:rPr>
        <w:t>Compliance</w:t>
      </w:r>
      <w:proofErr w:type="spellEnd"/>
      <w:r w:rsidR="004D3102" w:rsidRPr="001F587E">
        <w:rPr>
          <w:rFonts w:ascii="Arial" w:hAnsi="Arial" w:cs="Arial"/>
          <w:sz w:val="24"/>
          <w:szCs w:val="24"/>
        </w:rPr>
        <w:t xml:space="preserve"> engloba diversos outros fatores que, articulados à atuação jurídica, resultam na minimização e mitigação de riscos empresariais, obtendo-se, ao final, nada mais do que a eficácia plena de ambos os </w:t>
      </w:r>
      <w:r w:rsidR="005B6793" w:rsidRPr="001F587E">
        <w:rPr>
          <w:rFonts w:ascii="Arial" w:hAnsi="Arial" w:cs="Arial"/>
          <w:sz w:val="24"/>
          <w:szCs w:val="24"/>
        </w:rPr>
        <w:t>departamentos</w:t>
      </w:r>
      <w:r w:rsidR="00814E46" w:rsidRPr="001F587E">
        <w:rPr>
          <w:rFonts w:ascii="Arial" w:hAnsi="Arial" w:cs="Arial"/>
          <w:sz w:val="24"/>
          <w:szCs w:val="24"/>
        </w:rPr>
        <w:t>.”</w:t>
      </w:r>
      <w:r w:rsidR="004D3102" w:rsidRPr="001F587E">
        <w:rPr>
          <w:rFonts w:ascii="Arial" w:hAnsi="Arial" w:cs="Arial"/>
          <w:sz w:val="24"/>
          <w:szCs w:val="24"/>
        </w:rPr>
        <w:t xml:space="preserve"> (FRANCO, 2020, p. 10).</w:t>
      </w:r>
    </w:p>
    <w:p w14:paraId="401D7C81" w14:textId="54249FDF" w:rsidR="00BA1A4D" w:rsidRPr="001F587E" w:rsidRDefault="006B6E84" w:rsidP="00C018DB">
      <w:pPr>
        <w:spacing w:after="30" w:line="360" w:lineRule="auto"/>
        <w:ind w:right="-1"/>
        <w:jc w:val="both"/>
        <w:rPr>
          <w:rFonts w:ascii="Arial" w:hAnsi="Arial" w:cs="Arial"/>
          <w:sz w:val="24"/>
          <w:szCs w:val="24"/>
        </w:rPr>
      </w:pPr>
      <w:r w:rsidRPr="001F587E">
        <w:rPr>
          <w:rFonts w:ascii="Arial" w:hAnsi="Arial" w:cs="Arial"/>
          <w:sz w:val="24"/>
          <w:szCs w:val="24"/>
        </w:rPr>
        <w:tab/>
        <w:t>Podemos concluir que</w:t>
      </w:r>
      <w:r w:rsidR="005B6793" w:rsidRPr="001F587E">
        <w:rPr>
          <w:rFonts w:ascii="Arial" w:hAnsi="Arial" w:cs="Arial"/>
          <w:sz w:val="24"/>
          <w:szCs w:val="24"/>
        </w:rPr>
        <w:t>,</w:t>
      </w:r>
      <w:r w:rsidRPr="001F587E">
        <w:rPr>
          <w:rFonts w:ascii="Arial" w:hAnsi="Arial" w:cs="Arial"/>
          <w:sz w:val="24"/>
          <w:szCs w:val="24"/>
        </w:rPr>
        <w:t xml:space="preserve"> com o programa devidamente implementado e apropriado, em estrito cumprimento da legislação vigente e normas internas, é possível prever os riscos, </w:t>
      </w:r>
      <w:r w:rsidR="005B6793" w:rsidRPr="001F587E">
        <w:rPr>
          <w:rFonts w:ascii="Arial" w:hAnsi="Arial" w:cs="Arial"/>
          <w:sz w:val="24"/>
          <w:szCs w:val="24"/>
        </w:rPr>
        <w:t xml:space="preserve">fazer as devidas reparações </w:t>
      </w:r>
      <w:r w:rsidR="004A5B4E" w:rsidRPr="001F587E">
        <w:rPr>
          <w:rFonts w:ascii="Arial" w:hAnsi="Arial" w:cs="Arial"/>
          <w:sz w:val="24"/>
          <w:szCs w:val="24"/>
        </w:rPr>
        <w:t xml:space="preserve">e </w:t>
      </w:r>
      <w:r w:rsidRPr="001F587E">
        <w:rPr>
          <w:rFonts w:ascii="Arial" w:hAnsi="Arial" w:cs="Arial"/>
          <w:sz w:val="24"/>
          <w:szCs w:val="24"/>
        </w:rPr>
        <w:t>evitar que se busque o judiciário para dirimir conflitos existentes, resultando na mitigação de ações judiciais na área trabalhista.</w:t>
      </w:r>
    </w:p>
    <w:p w14:paraId="77DC18FA" w14:textId="77777777" w:rsidR="00B055AC" w:rsidRPr="001F587E" w:rsidRDefault="00B055AC" w:rsidP="00C018DB">
      <w:pPr>
        <w:spacing w:after="30" w:line="360" w:lineRule="auto"/>
        <w:ind w:right="-1"/>
        <w:jc w:val="both"/>
        <w:rPr>
          <w:rFonts w:ascii="Arial" w:hAnsi="Arial" w:cs="Arial"/>
          <w:sz w:val="24"/>
          <w:szCs w:val="24"/>
        </w:rPr>
      </w:pPr>
    </w:p>
    <w:p w14:paraId="463E475D" w14:textId="0C849220" w:rsidR="00BA1A4D" w:rsidRPr="001F587E" w:rsidRDefault="00ED47CF" w:rsidP="00C018DB">
      <w:pPr>
        <w:spacing w:after="30" w:line="360" w:lineRule="auto"/>
        <w:ind w:right="-1"/>
        <w:jc w:val="both"/>
        <w:rPr>
          <w:rFonts w:ascii="Arial" w:hAnsi="Arial" w:cs="Arial"/>
          <w:b/>
          <w:sz w:val="24"/>
          <w:szCs w:val="24"/>
        </w:rPr>
      </w:pPr>
      <w:r w:rsidRPr="001F587E">
        <w:rPr>
          <w:rFonts w:ascii="Arial" w:hAnsi="Arial" w:cs="Arial"/>
          <w:b/>
          <w:sz w:val="24"/>
          <w:szCs w:val="24"/>
        </w:rPr>
        <w:t xml:space="preserve">5 </w:t>
      </w:r>
      <w:r w:rsidR="00BA1A4D" w:rsidRPr="001F587E">
        <w:rPr>
          <w:rFonts w:ascii="Arial" w:hAnsi="Arial" w:cs="Arial"/>
          <w:b/>
          <w:sz w:val="24"/>
          <w:szCs w:val="24"/>
        </w:rPr>
        <w:t>CONSIDERAÇÕES FINAIS</w:t>
      </w:r>
    </w:p>
    <w:p w14:paraId="3D5E88B4" w14:textId="77777777" w:rsidR="00814E46" w:rsidRPr="001F587E" w:rsidRDefault="00814E46" w:rsidP="00C018DB">
      <w:pPr>
        <w:spacing w:after="30" w:line="360" w:lineRule="auto"/>
        <w:ind w:right="-1"/>
        <w:jc w:val="both"/>
        <w:rPr>
          <w:rFonts w:ascii="Arial" w:hAnsi="Arial" w:cs="Arial"/>
          <w:b/>
          <w:sz w:val="24"/>
          <w:szCs w:val="24"/>
        </w:rPr>
      </w:pPr>
    </w:p>
    <w:p w14:paraId="2ADB8D52" w14:textId="35A74D85" w:rsidR="00AA15F4" w:rsidRPr="001F587E" w:rsidRDefault="00BE5C0B" w:rsidP="00BE5C0B">
      <w:pPr>
        <w:spacing w:after="30" w:line="360" w:lineRule="auto"/>
        <w:ind w:right="-1" w:firstLine="708"/>
        <w:jc w:val="both"/>
        <w:rPr>
          <w:rFonts w:ascii="Arial" w:hAnsi="Arial" w:cs="Arial"/>
          <w:sz w:val="24"/>
          <w:szCs w:val="24"/>
        </w:rPr>
      </w:pPr>
      <w:r w:rsidRPr="001F587E">
        <w:rPr>
          <w:rFonts w:ascii="Arial" w:hAnsi="Arial" w:cs="Arial"/>
          <w:sz w:val="24"/>
          <w:szCs w:val="24"/>
        </w:rPr>
        <w:t xml:space="preserve">Ante o exposto no transcorrer do presente artigo, conclui-se que </w:t>
      </w:r>
      <w:r w:rsidR="00B10238" w:rsidRPr="001F587E">
        <w:rPr>
          <w:rFonts w:ascii="Arial" w:hAnsi="Arial" w:cs="Arial"/>
          <w:sz w:val="24"/>
          <w:szCs w:val="24"/>
        </w:rPr>
        <w:t xml:space="preserve">o </w:t>
      </w:r>
      <w:proofErr w:type="spellStart"/>
      <w:r w:rsidR="00B10238" w:rsidRPr="001F587E">
        <w:rPr>
          <w:rFonts w:ascii="Arial" w:hAnsi="Arial" w:cs="Arial"/>
          <w:i/>
          <w:sz w:val="24"/>
          <w:szCs w:val="24"/>
        </w:rPr>
        <w:t>compliance</w:t>
      </w:r>
      <w:proofErr w:type="spellEnd"/>
      <w:r w:rsidR="00B10238" w:rsidRPr="001F587E">
        <w:rPr>
          <w:rFonts w:ascii="Arial" w:hAnsi="Arial" w:cs="Arial"/>
          <w:sz w:val="24"/>
          <w:szCs w:val="24"/>
        </w:rPr>
        <w:t xml:space="preserve"> quando devidamente estruturado</w:t>
      </w:r>
      <w:r w:rsidR="00923149" w:rsidRPr="001F587E">
        <w:rPr>
          <w:rFonts w:ascii="Arial" w:hAnsi="Arial" w:cs="Arial"/>
          <w:sz w:val="24"/>
          <w:szCs w:val="24"/>
        </w:rPr>
        <w:t xml:space="preserve"> e </w:t>
      </w:r>
      <w:r w:rsidR="005B6793" w:rsidRPr="001F587E">
        <w:rPr>
          <w:rFonts w:ascii="Arial" w:hAnsi="Arial" w:cs="Arial"/>
          <w:sz w:val="24"/>
          <w:szCs w:val="24"/>
        </w:rPr>
        <w:t xml:space="preserve">aplicadas </w:t>
      </w:r>
      <w:r w:rsidR="00923149" w:rsidRPr="001F587E">
        <w:rPr>
          <w:rFonts w:ascii="Arial" w:hAnsi="Arial" w:cs="Arial"/>
          <w:sz w:val="24"/>
          <w:szCs w:val="24"/>
        </w:rPr>
        <w:t xml:space="preserve">suas ferramentas de prevenção, detecção </w:t>
      </w:r>
      <w:r w:rsidR="00BA6703" w:rsidRPr="001F587E">
        <w:rPr>
          <w:rFonts w:ascii="Arial" w:hAnsi="Arial" w:cs="Arial"/>
          <w:sz w:val="24"/>
          <w:szCs w:val="24"/>
        </w:rPr>
        <w:t>e correção, garante que seja observado</w:t>
      </w:r>
      <w:r w:rsidR="00923149" w:rsidRPr="001F587E">
        <w:rPr>
          <w:rFonts w:ascii="Arial" w:hAnsi="Arial" w:cs="Arial"/>
          <w:sz w:val="24"/>
          <w:szCs w:val="24"/>
        </w:rPr>
        <w:t xml:space="preserve"> o cumprimento das leis e normas internas por todos os membros da organização, monitorando </w:t>
      </w:r>
      <w:r w:rsidR="003304F7" w:rsidRPr="001F587E">
        <w:rPr>
          <w:rFonts w:ascii="Arial" w:hAnsi="Arial" w:cs="Arial"/>
          <w:sz w:val="24"/>
          <w:szCs w:val="24"/>
        </w:rPr>
        <w:t>as relaç</w:t>
      </w:r>
      <w:r w:rsidR="00BA6703" w:rsidRPr="001F587E">
        <w:rPr>
          <w:rFonts w:ascii="Arial" w:hAnsi="Arial" w:cs="Arial"/>
          <w:sz w:val="24"/>
          <w:szCs w:val="24"/>
        </w:rPr>
        <w:t>ões de modo que seja assegurado</w:t>
      </w:r>
      <w:r w:rsidR="003304F7" w:rsidRPr="001F587E">
        <w:rPr>
          <w:rFonts w:ascii="Arial" w:hAnsi="Arial" w:cs="Arial"/>
          <w:sz w:val="24"/>
          <w:szCs w:val="24"/>
        </w:rPr>
        <w:t xml:space="preserve"> a obediência as legislações vigentes.</w:t>
      </w:r>
    </w:p>
    <w:p w14:paraId="75254D74" w14:textId="3B44BE15" w:rsidR="00E10E48" w:rsidRPr="001F587E" w:rsidRDefault="00AA1B98" w:rsidP="00E10E48">
      <w:pPr>
        <w:spacing w:after="30" w:line="360" w:lineRule="auto"/>
        <w:ind w:right="-1" w:firstLine="708"/>
        <w:jc w:val="both"/>
        <w:rPr>
          <w:rFonts w:ascii="Arial" w:hAnsi="Arial" w:cs="Arial"/>
          <w:sz w:val="24"/>
          <w:szCs w:val="24"/>
        </w:rPr>
      </w:pPr>
      <w:r w:rsidRPr="001F587E">
        <w:rPr>
          <w:rFonts w:ascii="Arial" w:hAnsi="Arial" w:cs="Arial"/>
          <w:sz w:val="24"/>
          <w:szCs w:val="24"/>
        </w:rPr>
        <w:t xml:space="preserve">Destarte, </w:t>
      </w:r>
      <w:r w:rsidR="00BC6AF3" w:rsidRPr="001F587E">
        <w:rPr>
          <w:rFonts w:ascii="Arial" w:hAnsi="Arial" w:cs="Arial"/>
          <w:sz w:val="24"/>
          <w:szCs w:val="24"/>
        </w:rPr>
        <w:t>existe</w:t>
      </w:r>
      <w:r w:rsidR="005B6793" w:rsidRPr="001F587E">
        <w:rPr>
          <w:rFonts w:ascii="Arial" w:hAnsi="Arial" w:cs="Arial"/>
          <w:sz w:val="24"/>
          <w:szCs w:val="24"/>
        </w:rPr>
        <w:t>m</w:t>
      </w:r>
      <w:r w:rsidR="00BC6AF3" w:rsidRPr="001F587E">
        <w:rPr>
          <w:rFonts w:ascii="Arial" w:hAnsi="Arial" w:cs="Arial"/>
          <w:sz w:val="24"/>
          <w:szCs w:val="24"/>
        </w:rPr>
        <w:t xml:space="preserve"> diversas leis que protegem o trabalhador no âmbito das suas relações de trabalho e ao implementar o programa de </w:t>
      </w:r>
      <w:proofErr w:type="spellStart"/>
      <w:r w:rsidR="00BC6AF3" w:rsidRPr="001F587E">
        <w:rPr>
          <w:rFonts w:ascii="Arial" w:hAnsi="Arial" w:cs="Arial"/>
          <w:i/>
          <w:sz w:val="24"/>
          <w:szCs w:val="24"/>
        </w:rPr>
        <w:t>compliance</w:t>
      </w:r>
      <w:proofErr w:type="spellEnd"/>
      <w:r w:rsidR="00BC6AF3" w:rsidRPr="001F587E">
        <w:rPr>
          <w:rFonts w:ascii="Arial" w:hAnsi="Arial" w:cs="Arial"/>
          <w:i/>
          <w:sz w:val="24"/>
          <w:szCs w:val="24"/>
        </w:rPr>
        <w:t xml:space="preserve"> </w:t>
      </w:r>
      <w:r w:rsidR="00BC6AF3" w:rsidRPr="001F587E">
        <w:rPr>
          <w:rFonts w:ascii="Arial" w:hAnsi="Arial" w:cs="Arial"/>
          <w:sz w:val="24"/>
          <w:szCs w:val="24"/>
        </w:rPr>
        <w:t xml:space="preserve">como ferramenta </w:t>
      </w:r>
      <w:r w:rsidR="0070267A" w:rsidRPr="001F587E">
        <w:rPr>
          <w:rFonts w:ascii="Arial" w:hAnsi="Arial" w:cs="Arial"/>
          <w:sz w:val="24"/>
          <w:szCs w:val="24"/>
        </w:rPr>
        <w:t>de proteção</w:t>
      </w:r>
      <w:r w:rsidR="00BC6AF3" w:rsidRPr="001F587E">
        <w:rPr>
          <w:rFonts w:ascii="Arial" w:hAnsi="Arial" w:cs="Arial"/>
          <w:sz w:val="24"/>
          <w:szCs w:val="24"/>
        </w:rPr>
        <w:t xml:space="preserve"> do empregado</w:t>
      </w:r>
      <w:r w:rsidR="00E10E48" w:rsidRPr="001F587E">
        <w:rPr>
          <w:rFonts w:ascii="Arial" w:hAnsi="Arial" w:cs="Arial"/>
          <w:sz w:val="24"/>
          <w:szCs w:val="24"/>
        </w:rPr>
        <w:t>,</w:t>
      </w:r>
      <w:r w:rsidR="00BC6AF3" w:rsidRPr="001F587E">
        <w:rPr>
          <w:rFonts w:ascii="Arial" w:hAnsi="Arial" w:cs="Arial"/>
          <w:sz w:val="24"/>
          <w:szCs w:val="24"/>
        </w:rPr>
        <w:t xml:space="preserve"> contribui de forma eficaz </w:t>
      </w:r>
      <w:r w:rsidR="00E10E48" w:rsidRPr="001F587E">
        <w:rPr>
          <w:rFonts w:ascii="Arial" w:hAnsi="Arial" w:cs="Arial"/>
          <w:sz w:val="24"/>
          <w:szCs w:val="24"/>
        </w:rPr>
        <w:t>na garantia dos</w:t>
      </w:r>
      <w:r w:rsidR="00BC6AF3" w:rsidRPr="001F587E">
        <w:rPr>
          <w:rFonts w:ascii="Arial" w:hAnsi="Arial" w:cs="Arial"/>
          <w:sz w:val="24"/>
          <w:szCs w:val="24"/>
        </w:rPr>
        <w:t xml:space="preserve"> seus direitos fundamentais, </w:t>
      </w:r>
      <w:r w:rsidR="00E10E48" w:rsidRPr="001F587E">
        <w:rPr>
          <w:rFonts w:ascii="Arial" w:hAnsi="Arial" w:cs="Arial"/>
          <w:sz w:val="24"/>
          <w:szCs w:val="24"/>
        </w:rPr>
        <w:t>pois</w:t>
      </w:r>
      <w:r w:rsidR="0070267A" w:rsidRPr="001F587E">
        <w:rPr>
          <w:rFonts w:ascii="Arial" w:hAnsi="Arial" w:cs="Arial"/>
          <w:sz w:val="24"/>
          <w:szCs w:val="24"/>
        </w:rPr>
        <w:t>,</w:t>
      </w:r>
      <w:r w:rsidR="00E10E48" w:rsidRPr="001F587E">
        <w:rPr>
          <w:rFonts w:ascii="Arial" w:hAnsi="Arial" w:cs="Arial"/>
          <w:sz w:val="24"/>
          <w:szCs w:val="24"/>
        </w:rPr>
        <w:t xml:space="preserve"> estará </w:t>
      </w:r>
      <w:r w:rsidR="00BC6AF3" w:rsidRPr="001F587E">
        <w:rPr>
          <w:rFonts w:ascii="Arial" w:hAnsi="Arial" w:cs="Arial"/>
          <w:sz w:val="24"/>
          <w:szCs w:val="24"/>
        </w:rPr>
        <w:t>em harmonia com a legislação vigente</w:t>
      </w:r>
      <w:r w:rsidR="00E10E48" w:rsidRPr="001F587E">
        <w:rPr>
          <w:rFonts w:ascii="Arial" w:hAnsi="Arial" w:cs="Arial"/>
          <w:sz w:val="24"/>
          <w:szCs w:val="24"/>
        </w:rPr>
        <w:t>. Outrossim, quando os colaboradores possuem seus direitos protegidos,</w:t>
      </w:r>
      <w:r w:rsidR="00BA6703" w:rsidRPr="001F587E">
        <w:rPr>
          <w:rFonts w:ascii="Arial" w:hAnsi="Arial" w:cs="Arial"/>
          <w:sz w:val="24"/>
          <w:szCs w:val="24"/>
        </w:rPr>
        <w:t xml:space="preserve"> </w:t>
      </w:r>
      <w:r w:rsidR="0070267A" w:rsidRPr="001F587E">
        <w:rPr>
          <w:rFonts w:ascii="Arial" w:hAnsi="Arial" w:cs="Arial"/>
          <w:sz w:val="24"/>
          <w:szCs w:val="24"/>
        </w:rPr>
        <w:t>e</w:t>
      </w:r>
      <w:r w:rsidR="00BA6703" w:rsidRPr="001F587E">
        <w:rPr>
          <w:rFonts w:ascii="Arial" w:hAnsi="Arial" w:cs="Arial"/>
          <w:sz w:val="24"/>
          <w:szCs w:val="24"/>
        </w:rPr>
        <w:t xml:space="preserve"> um sistema que possa</w:t>
      </w:r>
      <w:r w:rsidR="00E10E48" w:rsidRPr="001F587E">
        <w:rPr>
          <w:rFonts w:ascii="Arial" w:hAnsi="Arial" w:cs="Arial"/>
          <w:sz w:val="24"/>
          <w:szCs w:val="24"/>
        </w:rPr>
        <w:t xml:space="preserve"> dirimir os conflitos internos que </w:t>
      </w:r>
      <w:r w:rsidR="00BA6703" w:rsidRPr="001F587E">
        <w:rPr>
          <w:rFonts w:ascii="Arial" w:hAnsi="Arial" w:cs="Arial"/>
          <w:sz w:val="24"/>
          <w:szCs w:val="24"/>
        </w:rPr>
        <w:t>possa</w:t>
      </w:r>
      <w:r w:rsidR="0070267A" w:rsidRPr="001F587E">
        <w:rPr>
          <w:rFonts w:ascii="Arial" w:hAnsi="Arial" w:cs="Arial"/>
          <w:sz w:val="24"/>
          <w:szCs w:val="24"/>
        </w:rPr>
        <w:t>m</w:t>
      </w:r>
      <w:r w:rsidR="00BA6703" w:rsidRPr="001F587E">
        <w:rPr>
          <w:rFonts w:ascii="Arial" w:hAnsi="Arial" w:cs="Arial"/>
          <w:sz w:val="24"/>
          <w:szCs w:val="24"/>
        </w:rPr>
        <w:t xml:space="preserve"> existir</w:t>
      </w:r>
      <w:r w:rsidR="00E10E48" w:rsidRPr="001F587E">
        <w:rPr>
          <w:rFonts w:ascii="Arial" w:hAnsi="Arial" w:cs="Arial"/>
          <w:sz w:val="24"/>
          <w:szCs w:val="24"/>
        </w:rPr>
        <w:t xml:space="preserve"> </w:t>
      </w:r>
      <w:r w:rsidR="0070267A" w:rsidRPr="001F587E">
        <w:rPr>
          <w:rFonts w:ascii="Arial" w:hAnsi="Arial" w:cs="Arial"/>
          <w:sz w:val="24"/>
          <w:szCs w:val="24"/>
        </w:rPr>
        <w:t xml:space="preserve">das </w:t>
      </w:r>
      <w:r w:rsidR="00E10E48" w:rsidRPr="001F587E">
        <w:rPr>
          <w:rFonts w:ascii="Arial" w:hAnsi="Arial" w:cs="Arial"/>
          <w:sz w:val="24"/>
          <w:szCs w:val="24"/>
        </w:rPr>
        <w:t>relações</w:t>
      </w:r>
      <w:r w:rsidR="0070267A" w:rsidRPr="001F587E">
        <w:rPr>
          <w:rFonts w:ascii="Arial" w:hAnsi="Arial" w:cs="Arial"/>
          <w:sz w:val="24"/>
          <w:szCs w:val="24"/>
        </w:rPr>
        <w:t>,</w:t>
      </w:r>
      <w:r w:rsidR="00E10E48" w:rsidRPr="001F587E">
        <w:rPr>
          <w:rFonts w:ascii="Arial" w:hAnsi="Arial" w:cs="Arial"/>
          <w:sz w:val="24"/>
          <w:szCs w:val="24"/>
        </w:rPr>
        <w:t xml:space="preserve"> o ambiente de trabalho se torna digno, pois </w:t>
      </w:r>
      <w:r w:rsidR="0070267A" w:rsidRPr="001F587E">
        <w:rPr>
          <w:rFonts w:ascii="Arial" w:hAnsi="Arial" w:cs="Arial"/>
          <w:sz w:val="24"/>
          <w:szCs w:val="24"/>
        </w:rPr>
        <w:t>serão elaborados</w:t>
      </w:r>
      <w:r w:rsidR="00E10E48" w:rsidRPr="001F587E">
        <w:rPr>
          <w:rFonts w:ascii="Arial" w:hAnsi="Arial" w:cs="Arial"/>
          <w:sz w:val="24"/>
          <w:szCs w:val="24"/>
        </w:rPr>
        <w:t xml:space="preserve"> meios que combata</w:t>
      </w:r>
      <w:r w:rsidR="0070267A" w:rsidRPr="001F587E">
        <w:rPr>
          <w:rFonts w:ascii="Arial" w:hAnsi="Arial" w:cs="Arial"/>
          <w:sz w:val="24"/>
          <w:szCs w:val="24"/>
        </w:rPr>
        <w:t>m</w:t>
      </w:r>
      <w:r w:rsidR="00E10E48" w:rsidRPr="001F587E">
        <w:rPr>
          <w:rFonts w:ascii="Arial" w:hAnsi="Arial" w:cs="Arial"/>
          <w:sz w:val="24"/>
          <w:szCs w:val="24"/>
        </w:rPr>
        <w:t xml:space="preserve"> atitudes preconceituosas, assédios no local de trabalho, abuso de poder</w:t>
      </w:r>
      <w:r w:rsidR="0070267A" w:rsidRPr="001F587E">
        <w:rPr>
          <w:rFonts w:ascii="Arial" w:hAnsi="Arial" w:cs="Arial"/>
          <w:sz w:val="24"/>
          <w:szCs w:val="24"/>
        </w:rPr>
        <w:t>,</w:t>
      </w:r>
      <w:r w:rsidR="00E10E48" w:rsidRPr="001F587E">
        <w:rPr>
          <w:rFonts w:ascii="Arial" w:hAnsi="Arial" w:cs="Arial"/>
          <w:sz w:val="24"/>
          <w:szCs w:val="24"/>
        </w:rPr>
        <w:t xml:space="preserve"> dentre os que possuam um cargo superior e uma cultura embasada em união e respeito, resultando em local de trabalho hostil e benéfico a saúde do trabalhador.</w:t>
      </w:r>
    </w:p>
    <w:p w14:paraId="3FE28D06" w14:textId="204CBE9D" w:rsidR="00541427" w:rsidRPr="001F587E" w:rsidRDefault="007A40B5" w:rsidP="00E10E48">
      <w:pPr>
        <w:spacing w:after="30" w:line="360" w:lineRule="auto"/>
        <w:ind w:right="-1" w:firstLine="708"/>
        <w:jc w:val="both"/>
        <w:rPr>
          <w:rFonts w:ascii="Arial" w:hAnsi="Arial" w:cs="Arial"/>
          <w:sz w:val="24"/>
          <w:szCs w:val="24"/>
        </w:rPr>
      </w:pPr>
      <w:r w:rsidRPr="001F587E">
        <w:rPr>
          <w:rFonts w:ascii="Arial" w:hAnsi="Arial" w:cs="Arial"/>
          <w:sz w:val="24"/>
          <w:szCs w:val="24"/>
        </w:rPr>
        <w:t>Logo</w:t>
      </w:r>
      <w:r w:rsidR="00541427" w:rsidRPr="001F587E">
        <w:rPr>
          <w:rFonts w:ascii="Arial" w:hAnsi="Arial" w:cs="Arial"/>
          <w:sz w:val="24"/>
          <w:szCs w:val="24"/>
        </w:rPr>
        <w:t>, quando o mencionado programa é observado no momento da contratação do colaborador até a rescisão contratual, haverá a proteção ao empregador contra ilícitos, reduzindo possíveis ajuizamento de reclamações trabalhistas em face deste, contribuindo com o bem estar do colaborador quando seus direitos são preservados.</w:t>
      </w:r>
    </w:p>
    <w:p w14:paraId="55EB7771" w14:textId="573CFAE7" w:rsidR="00E10E48" w:rsidRPr="001F587E" w:rsidRDefault="00AA1B98" w:rsidP="00E10E48">
      <w:pPr>
        <w:spacing w:after="30" w:line="360" w:lineRule="auto"/>
        <w:ind w:right="-1" w:firstLine="708"/>
        <w:jc w:val="both"/>
        <w:rPr>
          <w:rFonts w:ascii="Arial" w:hAnsi="Arial" w:cs="Arial"/>
          <w:sz w:val="24"/>
          <w:szCs w:val="24"/>
        </w:rPr>
      </w:pPr>
      <w:r w:rsidRPr="001F587E">
        <w:rPr>
          <w:rFonts w:ascii="Arial" w:hAnsi="Arial" w:cs="Arial"/>
          <w:sz w:val="24"/>
          <w:szCs w:val="24"/>
        </w:rPr>
        <w:lastRenderedPageBreak/>
        <w:t xml:space="preserve">Por outro lado, estudos que foram apresentados no decorrer deste trabalho demonstram que </w:t>
      </w:r>
      <w:r w:rsidR="00E10E48" w:rsidRPr="001F587E">
        <w:rPr>
          <w:rFonts w:ascii="Arial" w:hAnsi="Arial" w:cs="Arial"/>
          <w:sz w:val="24"/>
          <w:szCs w:val="24"/>
        </w:rPr>
        <w:t>o referido programa de integridade</w:t>
      </w:r>
      <w:r w:rsidR="00964F2B" w:rsidRPr="001F587E">
        <w:rPr>
          <w:rFonts w:ascii="Arial" w:hAnsi="Arial" w:cs="Arial"/>
          <w:sz w:val="24"/>
          <w:szCs w:val="24"/>
        </w:rPr>
        <w:t>, ao prevenir, detectar e corrigir possíveis ilícitos diminui a necessidade de se buscar a Tutela jurisdicional, pois reduz os riscos relacionados ao descumprimento da lei pelas empresas e org</w:t>
      </w:r>
      <w:r w:rsidRPr="001F587E">
        <w:rPr>
          <w:rFonts w:ascii="Arial" w:hAnsi="Arial" w:cs="Arial"/>
          <w:sz w:val="24"/>
          <w:szCs w:val="24"/>
        </w:rPr>
        <w:t xml:space="preserve">anizações, diminuindo litígios e passivos trabalhistas. O </w:t>
      </w:r>
      <w:proofErr w:type="spellStart"/>
      <w:r w:rsidRPr="001F587E">
        <w:rPr>
          <w:rFonts w:ascii="Arial" w:hAnsi="Arial" w:cs="Arial"/>
          <w:i/>
          <w:sz w:val="24"/>
          <w:szCs w:val="24"/>
        </w:rPr>
        <w:t>compliance</w:t>
      </w:r>
      <w:proofErr w:type="spellEnd"/>
      <w:r w:rsidRPr="001F587E">
        <w:rPr>
          <w:rFonts w:ascii="Arial" w:hAnsi="Arial" w:cs="Arial"/>
          <w:sz w:val="24"/>
          <w:szCs w:val="24"/>
        </w:rPr>
        <w:t xml:space="preserve"> </w:t>
      </w:r>
      <w:r w:rsidR="00964F2B" w:rsidRPr="001F587E">
        <w:rPr>
          <w:rFonts w:ascii="Arial" w:hAnsi="Arial" w:cs="Arial"/>
          <w:sz w:val="24"/>
          <w:szCs w:val="24"/>
        </w:rPr>
        <w:t>se torna um meio de resolução de conflitos, resultando na redução de ações judiciais, contribuindo com a celeridade processual e o “</w:t>
      </w:r>
      <w:proofErr w:type="spellStart"/>
      <w:r w:rsidR="00964F2B" w:rsidRPr="001F587E">
        <w:rPr>
          <w:rFonts w:ascii="Arial" w:hAnsi="Arial" w:cs="Arial"/>
          <w:sz w:val="24"/>
          <w:szCs w:val="24"/>
        </w:rPr>
        <w:t>desafogamento</w:t>
      </w:r>
      <w:proofErr w:type="spellEnd"/>
      <w:r w:rsidR="00964F2B" w:rsidRPr="001F587E">
        <w:rPr>
          <w:rFonts w:ascii="Arial" w:hAnsi="Arial" w:cs="Arial"/>
          <w:sz w:val="24"/>
          <w:szCs w:val="24"/>
        </w:rPr>
        <w:t xml:space="preserve">” do sistema judiciário. </w:t>
      </w:r>
    </w:p>
    <w:p w14:paraId="4E1425BF" w14:textId="59725080" w:rsidR="00DA56BA" w:rsidRPr="001F587E" w:rsidRDefault="00DA56BA" w:rsidP="00DA56BA">
      <w:pPr>
        <w:spacing w:after="30" w:line="360" w:lineRule="auto"/>
        <w:ind w:right="-1" w:firstLine="708"/>
        <w:jc w:val="both"/>
        <w:rPr>
          <w:rFonts w:ascii="Arial" w:hAnsi="Arial" w:cs="Arial"/>
          <w:sz w:val="24"/>
          <w:szCs w:val="24"/>
        </w:rPr>
      </w:pPr>
      <w:r w:rsidRPr="001F587E">
        <w:rPr>
          <w:rFonts w:ascii="Arial" w:hAnsi="Arial" w:cs="Arial"/>
          <w:sz w:val="24"/>
          <w:szCs w:val="24"/>
        </w:rPr>
        <w:t xml:space="preserve">Diante do grande arcabouço jurídico e os negócios cada vez mais complexos, torna-se necessário pelas empresas um instrumento de fiscalização que permita a interpretação e cumprimento destas leis, garantindo não apenas estar em conformidade com a </w:t>
      </w:r>
      <w:r w:rsidR="006E5495" w:rsidRPr="001F587E">
        <w:rPr>
          <w:rFonts w:ascii="Arial" w:hAnsi="Arial" w:cs="Arial"/>
          <w:sz w:val="24"/>
          <w:szCs w:val="24"/>
        </w:rPr>
        <w:t>legislação,</w:t>
      </w:r>
      <w:r w:rsidR="0070267A" w:rsidRPr="001F587E">
        <w:rPr>
          <w:rFonts w:ascii="Arial" w:hAnsi="Arial" w:cs="Arial"/>
          <w:sz w:val="24"/>
          <w:szCs w:val="24"/>
        </w:rPr>
        <w:t xml:space="preserve"> mas também com</w:t>
      </w:r>
      <w:r w:rsidRPr="001F587E">
        <w:rPr>
          <w:rFonts w:ascii="Arial" w:hAnsi="Arial" w:cs="Arial"/>
          <w:sz w:val="24"/>
          <w:szCs w:val="24"/>
        </w:rPr>
        <w:t xml:space="preserve"> a ética e regras internas. Sendo mais econômico prevenir que reparar os danos.  </w:t>
      </w:r>
    </w:p>
    <w:p w14:paraId="70907DF5" w14:textId="42D59E01" w:rsidR="00263E3D" w:rsidRPr="001F587E" w:rsidRDefault="00DA56BA" w:rsidP="00263E3D">
      <w:pPr>
        <w:spacing w:after="30" w:line="360" w:lineRule="auto"/>
        <w:ind w:right="-1" w:firstLine="708"/>
        <w:jc w:val="both"/>
        <w:rPr>
          <w:rFonts w:ascii="Arial" w:hAnsi="Arial" w:cs="Arial"/>
          <w:sz w:val="24"/>
          <w:szCs w:val="24"/>
        </w:rPr>
      </w:pPr>
      <w:r w:rsidRPr="001F587E">
        <w:rPr>
          <w:rFonts w:ascii="Arial" w:hAnsi="Arial" w:cs="Arial"/>
          <w:sz w:val="24"/>
          <w:szCs w:val="24"/>
        </w:rPr>
        <w:t xml:space="preserve">Por fim, a implementação do referido programa de </w:t>
      </w:r>
      <w:proofErr w:type="spellStart"/>
      <w:r w:rsidRPr="001F587E">
        <w:rPr>
          <w:rFonts w:ascii="Arial" w:hAnsi="Arial" w:cs="Arial"/>
          <w:i/>
          <w:sz w:val="24"/>
          <w:szCs w:val="24"/>
        </w:rPr>
        <w:t>compliance</w:t>
      </w:r>
      <w:proofErr w:type="spellEnd"/>
      <w:r w:rsidRPr="001F587E">
        <w:rPr>
          <w:rFonts w:ascii="Arial" w:hAnsi="Arial" w:cs="Arial"/>
          <w:sz w:val="24"/>
          <w:szCs w:val="24"/>
        </w:rPr>
        <w:t>, traz diversos benefícios para as empresas e para todos os membro</w:t>
      </w:r>
      <w:r w:rsidR="00033154" w:rsidRPr="001F587E">
        <w:rPr>
          <w:rFonts w:ascii="Arial" w:hAnsi="Arial" w:cs="Arial"/>
          <w:sz w:val="24"/>
          <w:szCs w:val="24"/>
        </w:rPr>
        <w:t xml:space="preserve">s que fazem parte da corporação, como prazos mais flexíveis, maiores resultados, maior efetividade, mais celeridade tornando-se uma ferramenta valiosa que contribui para uma carreira sólida e colabora </w:t>
      </w:r>
      <w:r w:rsidRPr="001F587E">
        <w:rPr>
          <w:rFonts w:ascii="Arial" w:hAnsi="Arial" w:cs="Arial"/>
          <w:sz w:val="24"/>
          <w:szCs w:val="24"/>
        </w:rPr>
        <w:t>com um meio ambiente de t</w:t>
      </w:r>
      <w:r w:rsidR="00033154" w:rsidRPr="001F587E">
        <w:rPr>
          <w:rFonts w:ascii="Arial" w:hAnsi="Arial" w:cs="Arial"/>
          <w:sz w:val="24"/>
          <w:szCs w:val="24"/>
        </w:rPr>
        <w:t xml:space="preserve">rabalho digno, </w:t>
      </w:r>
      <w:r w:rsidRPr="001F587E">
        <w:rPr>
          <w:rFonts w:ascii="Arial" w:hAnsi="Arial" w:cs="Arial"/>
          <w:sz w:val="24"/>
          <w:szCs w:val="24"/>
        </w:rPr>
        <w:t>reduzind</w:t>
      </w:r>
      <w:r w:rsidR="00033154" w:rsidRPr="001F587E">
        <w:rPr>
          <w:rFonts w:ascii="Arial" w:hAnsi="Arial" w:cs="Arial"/>
          <w:sz w:val="24"/>
          <w:szCs w:val="24"/>
        </w:rPr>
        <w:t xml:space="preserve">o o número de processos judiciais, </w:t>
      </w:r>
      <w:r w:rsidRPr="001F587E">
        <w:rPr>
          <w:rFonts w:ascii="Arial" w:hAnsi="Arial" w:cs="Arial"/>
          <w:sz w:val="24"/>
          <w:szCs w:val="24"/>
        </w:rPr>
        <w:t>contribuindo com a mitigação da sobreca</w:t>
      </w:r>
      <w:r w:rsidR="00EB29E2" w:rsidRPr="001F587E">
        <w:rPr>
          <w:rFonts w:ascii="Arial" w:hAnsi="Arial" w:cs="Arial"/>
          <w:sz w:val="24"/>
          <w:szCs w:val="24"/>
        </w:rPr>
        <w:t>rga do sistema</w:t>
      </w:r>
      <w:r w:rsidRPr="001F587E">
        <w:rPr>
          <w:rFonts w:ascii="Arial" w:hAnsi="Arial" w:cs="Arial"/>
          <w:sz w:val="24"/>
          <w:szCs w:val="24"/>
        </w:rPr>
        <w:t xml:space="preserve"> </w:t>
      </w:r>
      <w:r w:rsidR="00EB29E2" w:rsidRPr="001F587E">
        <w:rPr>
          <w:rFonts w:ascii="Arial" w:hAnsi="Arial" w:cs="Arial"/>
          <w:sz w:val="24"/>
          <w:szCs w:val="24"/>
        </w:rPr>
        <w:t>j</w:t>
      </w:r>
      <w:r w:rsidR="00263E3D" w:rsidRPr="001F587E">
        <w:rPr>
          <w:rFonts w:ascii="Arial" w:hAnsi="Arial" w:cs="Arial"/>
          <w:sz w:val="24"/>
          <w:szCs w:val="24"/>
        </w:rPr>
        <w:t>udiciário.</w:t>
      </w:r>
    </w:p>
    <w:p w14:paraId="17BBE938" w14:textId="77777777" w:rsidR="00AA15F4" w:rsidRPr="001F587E" w:rsidRDefault="00AA15F4" w:rsidP="00C018DB">
      <w:pPr>
        <w:spacing w:after="30" w:line="360" w:lineRule="auto"/>
        <w:ind w:right="-1"/>
        <w:jc w:val="both"/>
        <w:rPr>
          <w:rFonts w:ascii="Arial" w:hAnsi="Arial" w:cs="Arial"/>
          <w:b/>
          <w:sz w:val="24"/>
          <w:szCs w:val="24"/>
        </w:rPr>
      </w:pPr>
    </w:p>
    <w:p w14:paraId="1077FE1F" w14:textId="118B67EE" w:rsidR="00AA15F4" w:rsidRPr="001F587E" w:rsidRDefault="00AA15F4" w:rsidP="00B51535">
      <w:pPr>
        <w:spacing w:after="30" w:line="360" w:lineRule="auto"/>
        <w:ind w:right="-1"/>
        <w:jc w:val="center"/>
        <w:rPr>
          <w:rFonts w:ascii="Arial" w:hAnsi="Arial" w:cs="Arial"/>
          <w:b/>
          <w:bCs/>
          <w:sz w:val="24"/>
          <w:szCs w:val="24"/>
        </w:rPr>
      </w:pPr>
      <w:r w:rsidRPr="001F587E">
        <w:rPr>
          <w:rFonts w:ascii="Arial" w:hAnsi="Arial" w:cs="Arial"/>
          <w:b/>
          <w:bCs/>
          <w:sz w:val="24"/>
          <w:szCs w:val="24"/>
        </w:rPr>
        <w:t>REFERÊNCIAS</w:t>
      </w:r>
    </w:p>
    <w:p w14:paraId="0050B811" w14:textId="544E38FF" w:rsidR="00280510" w:rsidRPr="001F587E" w:rsidRDefault="00280510" w:rsidP="0088143A">
      <w:pPr>
        <w:tabs>
          <w:tab w:val="left" w:pos="5790"/>
        </w:tabs>
        <w:spacing w:after="30" w:line="360" w:lineRule="auto"/>
        <w:ind w:right="-1"/>
        <w:jc w:val="both"/>
        <w:rPr>
          <w:rFonts w:ascii="Arial" w:hAnsi="Arial" w:cs="Arial"/>
          <w:sz w:val="24"/>
          <w:szCs w:val="24"/>
          <w:shd w:val="clear" w:color="auto" w:fill="FFFFFF"/>
        </w:rPr>
      </w:pPr>
    </w:p>
    <w:p w14:paraId="33B215B4" w14:textId="0ADB5A19" w:rsidR="00280510" w:rsidRPr="001F587E" w:rsidRDefault="00280510" w:rsidP="005D6F12">
      <w:pPr>
        <w:spacing w:after="30" w:line="240" w:lineRule="auto"/>
        <w:ind w:right="-1"/>
        <w:jc w:val="both"/>
        <w:rPr>
          <w:rFonts w:ascii="Arial" w:hAnsi="Arial" w:cs="Arial"/>
          <w:sz w:val="24"/>
          <w:szCs w:val="24"/>
          <w:shd w:val="clear" w:color="auto" w:fill="FFFFFF"/>
        </w:rPr>
      </w:pPr>
      <w:r w:rsidRPr="001F587E">
        <w:rPr>
          <w:rFonts w:ascii="Arial" w:hAnsi="Arial" w:cs="Arial"/>
          <w:sz w:val="24"/>
          <w:szCs w:val="24"/>
          <w:shd w:val="clear" w:color="auto" w:fill="FFFFFF"/>
        </w:rPr>
        <w:t xml:space="preserve">ASSI, Marcos. </w:t>
      </w:r>
      <w:proofErr w:type="spellStart"/>
      <w:r w:rsidRPr="001F587E">
        <w:rPr>
          <w:rFonts w:ascii="Arial" w:hAnsi="Arial" w:cs="Arial"/>
          <w:b/>
          <w:sz w:val="24"/>
          <w:szCs w:val="24"/>
          <w:shd w:val="clear" w:color="auto" w:fill="FFFFFF"/>
        </w:rPr>
        <w:t>Compliance</w:t>
      </w:r>
      <w:proofErr w:type="spellEnd"/>
      <w:r w:rsidRPr="001F587E">
        <w:rPr>
          <w:rFonts w:ascii="Arial" w:hAnsi="Arial" w:cs="Arial"/>
          <w:b/>
          <w:sz w:val="24"/>
          <w:szCs w:val="24"/>
          <w:shd w:val="clear" w:color="auto" w:fill="FFFFFF"/>
        </w:rPr>
        <w:t>: Como implementar</w:t>
      </w:r>
      <w:r w:rsidRPr="001F587E">
        <w:rPr>
          <w:rFonts w:ascii="Arial" w:hAnsi="Arial" w:cs="Arial"/>
          <w:sz w:val="24"/>
          <w:szCs w:val="24"/>
          <w:shd w:val="clear" w:color="auto" w:fill="FFFFFF"/>
        </w:rPr>
        <w:t>. 1 ed. São Paulo: editora Trevisan, 2018</w:t>
      </w:r>
      <w:r w:rsidR="00B16607" w:rsidRPr="001F587E">
        <w:rPr>
          <w:rFonts w:ascii="Arial" w:hAnsi="Arial" w:cs="Arial"/>
          <w:sz w:val="24"/>
          <w:szCs w:val="24"/>
          <w:shd w:val="clear" w:color="auto" w:fill="FFFFFF"/>
        </w:rPr>
        <w:t>.</w:t>
      </w:r>
    </w:p>
    <w:p w14:paraId="3317CAC1" w14:textId="77777777" w:rsidR="002D2C67" w:rsidRPr="001F587E" w:rsidRDefault="002D2C67" w:rsidP="005D6F12">
      <w:pPr>
        <w:spacing w:after="30" w:line="240" w:lineRule="auto"/>
        <w:ind w:right="-1"/>
        <w:jc w:val="both"/>
        <w:rPr>
          <w:rFonts w:ascii="Arial" w:hAnsi="Arial" w:cs="Arial"/>
          <w:sz w:val="24"/>
          <w:szCs w:val="24"/>
          <w:shd w:val="clear" w:color="auto" w:fill="FFFFFF"/>
        </w:rPr>
      </w:pPr>
    </w:p>
    <w:p w14:paraId="32CA1393" w14:textId="7D37E4B0" w:rsidR="002D2C67" w:rsidRPr="001F587E" w:rsidRDefault="002D2C67" w:rsidP="005D6F12">
      <w:pPr>
        <w:spacing w:after="30" w:line="240" w:lineRule="auto"/>
        <w:ind w:right="-1"/>
        <w:jc w:val="both"/>
        <w:rPr>
          <w:rFonts w:ascii="Arial" w:hAnsi="Arial" w:cs="Arial"/>
          <w:sz w:val="24"/>
          <w:szCs w:val="24"/>
          <w:shd w:val="clear" w:color="auto" w:fill="FFFFFF"/>
        </w:rPr>
      </w:pPr>
      <w:r w:rsidRPr="001F587E">
        <w:rPr>
          <w:rFonts w:ascii="Arial" w:hAnsi="Arial" w:cs="Arial"/>
          <w:sz w:val="24"/>
          <w:szCs w:val="24"/>
          <w:shd w:val="clear" w:color="auto" w:fill="FFFFFF"/>
        </w:rPr>
        <w:t xml:space="preserve">BERTOCELLI, Rodrigo de Pinho; CARVALHO, Castro André; ALVIM, Tiago </w:t>
      </w:r>
      <w:proofErr w:type="spellStart"/>
      <w:r w:rsidRPr="001F587E">
        <w:rPr>
          <w:rFonts w:ascii="Arial" w:hAnsi="Arial" w:cs="Arial"/>
          <w:sz w:val="24"/>
          <w:szCs w:val="24"/>
          <w:shd w:val="clear" w:color="auto" w:fill="FFFFFF"/>
        </w:rPr>
        <w:t>Cripa</w:t>
      </w:r>
      <w:proofErr w:type="spellEnd"/>
      <w:r w:rsidRPr="001F587E">
        <w:rPr>
          <w:rFonts w:ascii="Arial" w:hAnsi="Arial" w:cs="Arial"/>
          <w:sz w:val="24"/>
          <w:szCs w:val="24"/>
          <w:shd w:val="clear" w:color="auto" w:fill="FFFFFF"/>
        </w:rPr>
        <w:t xml:space="preserve">; VENTURINI, Otavio. </w:t>
      </w:r>
      <w:r w:rsidRPr="001F587E">
        <w:rPr>
          <w:rFonts w:ascii="Arial" w:hAnsi="Arial" w:cs="Arial"/>
          <w:b/>
          <w:sz w:val="24"/>
          <w:szCs w:val="24"/>
          <w:shd w:val="clear" w:color="auto" w:fill="FFFFFF"/>
        </w:rPr>
        <w:t xml:space="preserve">Manual de </w:t>
      </w:r>
      <w:proofErr w:type="spellStart"/>
      <w:r w:rsidRPr="001F587E">
        <w:rPr>
          <w:rFonts w:ascii="Arial" w:hAnsi="Arial" w:cs="Arial"/>
          <w:b/>
          <w:sz w:val="24"/>
          <w:szCs w:val="24"/>
          <w:shd w:val="clear" w:color="auto" w:fill="FFFFFF"/>
        </w:rPr>
        <w:t>Compliance</w:t>
      </w:r>
      <w:proofErr w:type="spellEnd"/>
      <w:r w:rsidRPr="001F587E">
        <w:rPr>
          <w:rFonts w:ascii="Arial" w:hAnsi="Arial" w:cs="Arial"/>
          <w:b/>
          <w:sz w:val="24"/>
          <w:szCs w:val="24"/>
          <w:shd w:val="clear" w:color="auto" w:fill="FFFFFF"/>
        </w:rPr>
        <w:t>.</w:t>
      </w:r>
      <w:r w:rsidRPr="001F587E">
        <w:rPr>
          <w:rFonts w:ascii="Arial" w:hAnsi="Arial" w:cs="Arial"/>
          <w:sz w:val="24"/>
          <w:szCs w:val="24"/>
          <w:shd w:val="clear" w:color="auto" w:fill="FFFFFF"/>
        </w:rPr>
        <w:t xml:space="preserve"> 3 ed</w:t>
      </w:r>
      <w:r w:rsidR="00B16607" w:rsidRPr="001F587E">
        <w:rPr>
          <w:rFonts w:ascii="Arial" w:hAnsi="Arial" w:cs="Arial"/>
          <w:sz w:val="24"/>
          <w:szCs w:val="24"/>
          <w:shd w:val="clear" w:color="auto" w:fill="FFFFFF"/>
        </w:rPr>
        <w:t>. Rio de Janeiro: Forense, 2021.</w:t>
      </w:r>
    </w:p>
    <w:p w14:paraId="665C967E" w14:textId="77777777" w:rsidR="00AA15F4" w:rsidRPr="001F587E" w:rsidRDefault="00AA15F4" w:rsidP="005D6F12">
      <w:pPr>
        <w:spacing w:after="30" w:line="240" w:lineRule="auto"/>
        <w:ind w:right="-1"/>
        <w:jc w:val="both"/>
        <w:rPr>
          <w:rFonts w:ascii="Arial" w:hAnsi="Arial" w:cs="Arial"/>
          <w:sz w:val="24"/>
          <w:szCs w:val="24"/>
          <w:shd w:val="clear" w:color="auto" w:fill="FFFFFF"/>
        </w:rPr>
      </w:pPr>
    </w:p>
    <w:p w14:paraId="4FF45839" w14:textId="01CD4FB5" w:rsidR="00312D1E" w:rsidRPr="001F587E" w:rsidRDefault="00312D1E" w:rsidP="005D6F12">
      <w:pPr>
        <w:spacing w:after="30" w:line="240" w:lineRule="auto"/>
        <w:ind w:right="-1"/>
        <w:jc w:val="both"/>
        <w:rPr>
          <w:rFonts w:ascii="Arial" w:hAnsi="Arial" w:cs="Arial"/>
          <w:sz w:val="24"/>
          <w:szCs w:val="24"/>
          <w:shd w:val="clear" w:color="auto" w:fill="FFFFFF"/>
        </w:rPr>
      </w:pPr>
      <w:r w:rsidRPr="001F587E">
        <w:rPr>
          <w:rFonts w:ascii="Arial" w:hAnsi="Arial" w:cs="Arial"/>
          <w:sz w:val="24"/>
          <w:szCs w:val="24"/>
          <w:shd w:val="clear" w:color="auto" w:fill="FFFFFF"/>
        </w:rPr>
        <w:t xml:space="preserve">BRASIL. Lei n.º 12.846, de 1º de agosto de 2013. Dispõe sobre a responsabilização administrativa e civil de pessoas jurídicas pela prática de atos contra a administração pública, nacional ou estrangeira, e dá outras providências. </w:t>
      </w:r>
      <w:r w:rsidRPr="001F587E">
        <w:rPr>
          <w:rFonts w:ascii="Arial" w:hAnsi="Arial" w:cs="Arial"/>
          <w:b/>
          <w:sz w:val="24"/>
          <w:szCs w:val="24"/>
          <w:shd w:val="clear" w:color="auto" w:fill="FFFFFF"/>
        </w:rPr>
        <w:t>Lei Anticorrupção</w:t>
      </w:r>
      <w:r w:rsidRPr="001F587E">
        <w:rPr>
          <w:rFonts w:ascii="Arial" w:hAnsi="Arial" w:cs="Arial"/>
          <w:sz w:val="24"/>
          <w:szCs w:val="24"/>
          <w:shd w:val="clear" w:color="auto" w:fill="FFFFFF"/>
        </w:rPr>
        <w:t xml:space="preserve">. Seção 1, p. 1, 2 ago. 2013. Disponível em: </w:t>
      </w:r>
      <w:hyperlink r:id="rId8" w:history="1">
        <w:r w:rsidR="001530DF" w:rsidRPr="001F587E">
          <w:rPr>
            <w:rStyle w:val="Hyperlink"/>
            <w:rFonts w:ascii="Arial" w:hAnsi="Arial" w:cs="Arial"/>
            <w:sz w:val="24"/>
            <w:szCs w:val="24"/>
            <w:shd w:val="clear" w:color="auto" w:fill="FFFFFF"/>
          </w:rPr>
          <w:t>https://www2.camara.leg.br/legin/fed/lei/2013/lei-12846-1-agosto-2013-776664-publicacaooriginal-140647-pl.html</w:t>
        </w:r>
      </w:hyperlink>
      <w:r w:rsidRPr="001F587E">
        <w:rPr>
          <w:rFonts w:ascii="Arial" w:hAnsi="Arial" w:cs="Arial"/>
          <w:sz w:val="24"/>
          <w:szCs w:val="24"/>
          <w:shd w:val="clear" w:color="auto" w:fill="FFFFFF"/>
        </w:rPr>
        <w:t>.</w:t>
      </w:r>
      <w:r w:rsidR="001530DF" w:rsidRPr="001F587E">
        <w:rPr>
          <w:rFonts w:ascii="Arial" w:hAnsi="Arial" w:cs="Arial"/>
          <w:sz w:val="24"/>
          <w:szCs w:val="24"/>
          <w:shd w:val="clear" w:color="auto" w:fill="FFFFFF"/>
        </w:rPr>
        <w:t xml:space="preserve"> </w:t>
      </w:r>
      <w:r w:rsidR="00B16607" w:rsidRPr="001F587E">
        <w:rPr>
          <w:rFonts w:ascii="Arial" w:hAnsi="Arial" w:cs="Arial"/>
          <w:sz w:val="24"/>
          <w:szCs w:val="24"/>
          <w:shd w:val="clear" w:color="auto" w:fill="FFFFFF"/>
        </w:rPr>
        <w:t>Acesso em: 5 nov. 2022.</w:t>
      </w:r>
    </w:p>
    <w:p w14:paraId="6BE96982" w14:textId="77777777" w:rsidR="00312D1E" w:rsidRPr="001F587E" w:rsidRDefault="00312D1E" w:rsidP="005D6F12">
      <w:pPr>
        <w:spacing w:after="30" w:line="240" w:lineRule="auto"/>
        <w:ind w:right="-1"/>
        <w:jc w:val="both"/>
        <w:rPr>
          <w:rFonts w:ascii="Arial" w:hAnsi="Arial" w:cs="Arial"/>
          <w:sz w:val="24"/>
          <w:szCs w:val="24"/>
          <w:shd w:val="clear" w:color="auto" w:fill="FFFFFF"/>
        </w:rPr>
      </w:pPr>
    </w:p>
    <w:p w14:paraId="019E24E9" w14:textId="5000BBA2" w:rsidR="00125D02" w:rsidRPr="001F587E" w:rsidRDefault="00312D1E" w:rsidP="005D6F12">
      <w:pPr>
        <w:pStyle w:val="SemEspaamento"/>
        <w:jc w:val="both"/>
        <w:rPr>
          <w:rFonts w:ascii="Arial" w:hAnsi="Arial" w:cs="Arial"/>
          <w:sz w:val="24"/>
          <w:szCs w:val="24"/>
          <w:shd w:val="clear" w:color="auto" w:fill="FFFFFF"/>
        </w:rPr>
      </w:pPr>
      <w:r w:rsidRPr="001F587E">
        <w:rPr>
          <w:rFonts w:ascii="Arial" w:hAnsi="Arial" w:cs="Arial"/>
          <w:sz w:val="24"/>
          <w:szCs w:val="24"/>
          <w:shd w:val="clear" w:color="auto" w:fill="FFFFFF"/>
        </w:rPr>
        <w:t xml:space="preserve">BRASIL. Lei n.º 13.303 de 30 de junho de 2016. Dispõe sobre o estatuto jurídico da empresa pública, da sociedade de economia mista e de suas subsidiárias, no âmbito da União, dos Estados, do Distrito Federal e dos Municípios. </w:t>
      </w:r>
      <w:r w:rsidRPr="001F587E">
        <w:rPr>
          <w:rFonts w:ascii="Arial" w:hAnsi="Arial" w:cs="Arial"/>
          <w:b/>
          <w:sz w:val="24"/>
          <w:szCs w:val="24"/>
          <w:shd w:val="clear" w:color="auto" w:fill="FFFFFF"/>
        </w:rPr>
        <w:t>Lei das Estatais</w:t>
      </w:r>
      <w:r w:rsidRPr="001F587E">
        <w:rPr>
          <w:rFonts w:ascii="Arial" w:hAnsi="Arial" w:cs="Arial"/>
          <w:sz w:val="24"/>
          <w:szCs w:val="24"/>
          <w:shd w:val="clear" w:color="auto" w:fill="FFFFFF"/>
        </w:rPr>
        <w:t xml:space="preserve">. </w:t>
      </w:r>
      <w:r w:rsidR="003A5386" w:rsidRPr="001F587E">
        <w:rPr>
          <w:rFonts w:ascii="Arial" w:hAnsi="Arial" w:cs="Arial"/>
          <w:sz w:val="24"/>
          <w:szCs w:val="24"/>
        </w:rPr>
        <w:lastRenderedPageBreak/>
        <w:t>Disponível.em</w:t>
      </w:r>
      <w:r w:rsidRPr="001F587E">
        <w:rPr>
          <w:rFonts w:ascii="Arial" w:hAnsi="Arial" w:cs="Arial"/>
          <w:sz w:val="24"/>
          <w:szCs w:val="24"/>
          <w:shd w:val="clear" w:color="auto" w:fill="FFFFFF"/>
        </w:rPr>
        <w:t>:</w:t>
      </w:r>
      <w:hyperlink r:id="rId9" w:history="1">
        <w:r w:rsidR="00365258" w:rsidRPr="001F587E">
          <w:rPr>
            <w:rStyle w:val="Hyperlink"/>
            <w:rFonts w:ascii="Arial" w:hAnsi="Arial" w:cs="Arial"/>
            <w:sz w:val="24"/>
            <w:szCs w:val="24"/>
            <w:shd w:val="clear" w:color="auto" w:fill="FFFFFF"/>
          </w:rPr>
          <w:t>https://www.planalto.gov.br/ccivil_03/_ato20152018/2016/lei/l13303.htm</w:t>
        </w:r>
      </w:hyperlink>
      <w:r w:rsidR="00365258" w:rsidRPr="001F587E">
        <w:rPr>
          <w:rFonts w:ascii="Arial" w:hAnsi="Arial" w:cs="Arial"/>
          <w:sz w:val="24"/>
          <w:szCs w:val="24"/>
          <w:shd w:val="clear" w:color="auto" w:fill="FFFFFF"/>
        </w:rPr>
        <w:t xml:space="preserve">. </w:t>
      </w:r>
      <w:r w:rsidR="00B16607" w:rsidRPr="001F587E">
        <w:rPr>
          <w:rFonts w:ascii="Arial" w:hAnsi="Arial" w:cs="Arial"/>
          <w:sz w:val="24"/>
          <w:szCs w:val="24"/>
          <w:shd w:val="clear" w:color="auto" w:fill="FFFFFF"/>
        </w:rPr>
        <w:t>Acesso em: 01 jun. 2023.</w:t>
      </w:r>
    </w:p>
    <w:p w14:paraId="3BCFFACB" w14:textId="77777777" w:rsidR="00125D02" w:rsidRPr="001F587E" w:rsidRDefault="00125D02" w:rsidP="005D6F12">
      <w:pPr>
        <w:spacing w:after="30" w:line="240" w:lineRule="auto"/>
        <w:ind w:right="-1"/>
        <w:jc w:val="both"/>
        <w:rPr>
          <w:rFonts w:ascii="Arial" w:hAnsi="Arial" w:cs="Arial"/>
          <w:sz w:val="24"/>
          <w:szCs w:val="24"/>
          <w:shd w:val="clear" w:color="auto" w:fill="FFFFFF"/>
        </w:rPr>
      </w:pPr>
    </w:p>
    <w:p w14:paraId="0AD3676A" w14:textId="5C0573F4" w:rsidR="00AA15F4" w:rsidRPr="001F587E" w:rsidRDefault="00AA15F4" w:rsidP="005D6F12">
      <w:pPr>
        <w:spacing w:after="30" w:line="240" w:lineRule="auto"/>
        <w:ind w:right="-1"/>
        <w:jc w:val="both"/>
        <w:rPr>
          <w:rFonts w:ascii="Arial" w:hAnsi="Arial" w:cs="Arial"/>
          <w:sz w:val="24"/>
          <w:szCs w:val="24"/>
          <w:shd w:val="clear" w:color="auto" w:fill="FFFFFF"/>
        </w:rPr>
      </w:pPr>
      <w:r w:rsidRPr="001F587E">
        <w:rPr>
          <w:rFonts w:ascii="Arial" w:hAnsi="Arial" w:cs="Arial"/>
          <w:sz w:val="24"/>
          <w:szCs w:val="24"/>
          <w:shd w:val="clear" w:color="auto" w:fill="FFFFFF"/>
        </w:rPr>
        <w:t xml:space="preserve">CANDELORO, Ana Paula P.; RIZZO, Maria </w:t>
      </w:r>
      <w:proofErr w:type="spellStart"/>
      <w:r w:rsidRPr="001F587E">
        <w:rPr>
          <w:rFonts w:ascii="Arial" w:hAnsi="Arial" w:cs="Arial"/>
          <w:sz w:val="24"/>
          <w:szCs w:val="24"/>
          <w:shd w:val="clear" w:color="auto" w:fill="FFFFFF"/>
        </w:rPr>
        <w:t>Balbina</w:t>
      </w:r>
      <w:proofErr w:type="spellEnd"/>
      <w:r w:rsidRPr="001F587E">
        <w:rPr>
          <w:rFonts w:ascii="Arial" w:hAnsi="Arial" w:cs="Arial"/>
          <w:sz w:val="24"/>
          <w:szCs w:val="24"/>
          <w:shd w:val="clear" w:color="auto" w:fill="FFFFFF"/>
        </w:rPr>
        <w:t xml:space="preserve"> Martins; PINHO, Vinicius. </w:t>
      </w:r>
      <w:proofErr w:type="spellStart"/>
      <w:r w:rsidRPr="001F587E">
        <w:rPr>
          <w:rFonts w:ascii="Arial" w:hAnsi="Arial" w:cs="Arial"/>
          <w:b/>
          <w:bCs/>
          <w:sz w:val="24"/>
          <w:szCs w:val="24"/>
          <w:shd w:val="clear" w:color="auto" w:fill="FFFFFF"/>
        </w:rPr>
        <w:t>Compliance</w:t>
      </w:r>
      <w:proofErr w:type="spellEnd"/>
      <w:r w:rsidRPr="001F587E">
        <w:rPr>
          <w:rFonts w:ascii="Arial" w:hAnsi="Arial" w:cs="Arial"/>
          <w:b/>
          <w:bCs/>
          <w:sz w:val="24"/>
          <w:szCs w:val="24"/>
          <w:shd w:val="clear" w:color="auto" w:fill="FFFFFF"/>
        </w:rPr>
        <w:t xml:space="preserve"> 360º – Riscos, estratégias, conflitos e vaidades no mundo corporativo</w:t>
      </w:r>
      <w:r w:rsidRPr="001F587E">
        <w:rPr>
          <w:rFonts w:ascii="Arial" w:hAnsi="Arial" w:cs="Arial"/>
          <w:sz w:val="24"/>
          <w:szCs w:val="24"/>
          <w:shd w:val="clear" w:color="auto" w:fill="FFFFFF"/>
        </w:rPr>
        <w:t>. 1 ed. Sã</w:t>
      </w:r>
      <w:r w:rsidR="00B16607" w:rsidRPr="001F587E">
        <w:rPr>
          <w:rFonts w:ascii="Arial" w:hAnsi="Arial" w:cs="Arial"/>
          <w:sz w:val="24"/>
          <w:szCs w:val="24"/>
          <w:shd w:val="clear" w:color="auto" w:fill="FFFFFF"/>
        </w:rPr>
        <w:t>o Paulo: Editora Trevisan, 2012.</w:t>
      </w:r>
    </w:p>
    <w:p w14:paraId="3AB66150" w14:textId="77777777" w:rsidR="005E5DB4" w:rsidRPr="001F587E" w:rsidRDefault="005E5DB4" w:rsidP="005D6F12">
      <w:pPr>
        <w:spacing w:after="30" w:line="240" w:lineRule="auto"/>
        <w:ind w:right="-1"/>
        <w:jc w:val="both"/>
        <w:rPr>
          <w:rFonts w:ascii="Arial" w:hAnsi="Arial" w:cs="Arial"/>
          <w:sz w:val="24"/>
          <w:szCs w:val="24"/>
          <w:shd w:val="clear" w:color="auto" w:fill="FFFFFF"/>
        </w:rPr>
      </w:pPr>
    </w:p>
    <w:p w14:paraId="6B32F657" w14:textId="64399626" w:rsidR="00AA15F4" w:rsidRPr="001F587E" w:rsidRDefault="005E5DB4" w:rsidP="005D6F12">
      <w:pPr>
        <w:spacing w:after="30" w:line="240" w:lineRule="auto"/>
        <w:ind w:right="-1"/>
        <w:jc w:val="both"/>
        <w:rPr>
          <w:rFonts w:ascii="Arial" w:hAnsi="Arial" w:cs="Arial"/>
          <w:sz w:val="24"/>
          <w:szCs w:val="24"/>
          <w:shd w:val="clear" w:color="auto" w:fill="FFFFFF"/>
        </w:rPr>
      </w:pPr>
      <w:r w:rsidRPr="001F587E">
        <w:rPr>
          <w:rFonts w:ascii="Arial" w:hAnsi="Arial" w:cs="Arial"/>
          <w:sz w:val="24"/>
          <w:szCs w:val="24"/>
          <w:shd w:val="clear" w:color="auto" w:fill="FFFFFF"/>
        </w:rPr>
        <w:t xml:space="preserve">COSTA, Beatriz </w:t>
      </w:r>
      <w:proofErr w:type="spellStart"/>
      <w:r w:rsidRPr="001F587E">
        <w:rPr>
          <w:rFonts w:ascii="Arial" w:hAnsi="Arial" w:cs="Arial"/>
          <w:sz w:val="24"/>
          <w:szCs w:val="24"/>
          <w:shd w:val="clear" w:color="auto" w:fill="FFFFFF"/>
        </w:rPr>
        <w:t>Angela</w:t>
      </w:r>
      <w:proofErr w:type="spellEnd"/>
      <w:r w:rsidRPr="001F587E">
        <w:rPr>
          <w:rFonts w:ascii="Arial" w:hAnsi="Arial" w:cs="Arial"/>
          <w:sz w:val="24"/>
          <w:szCs w:val="24"/>
          <w:shd w:val="clear" w:color="auto" w:fill="FFFFFF"/>
        </w:rPr>
        <w:t xml:space="preserve"> G</w:t>
      </w:r>
      <w:r w:rsidR="00AA15F4" w:rsidRPr="001F587E">
        <w:rPr>
          <w:rFonts w:ascii="Arial" w:hAnsi="Arial" w:cs="Arial"/>
          <w:sz w:val="24"/>
          <w:szCs w:val="24"/>
          <w:shd w:val="clear" w:color="auto" w:fill="FFFFFF"/>
        </w:rPr>
        <w:t xml:space="preserve">imenez. </w:t>
      </w:r>
      <w:r w:rsidR="00E07C90" w:rsidRPr="001F587E">
        <w:rPr>
          <w:rFonts w:ascii="Arial" w:hAnsi="Arial" w:cs="Arial"/>
          <w:sz w:val="24"/>
          <w:szCs w:val="24"/>
          <w:shd w:val="clear" w:color="auto" w:fill="FFFFFF"/>
        </w:rPr>
        <w:t>Et</w:t>
      </w:r>
      <w:r w:rsidR="00AA15F4" w:rsidRPr="001F587E">
        <w:rPr>
          <w:rFonts w:ascii="Arial" w:hAnsi="Arial" w:cs="Arial"/>
          <w:sz w:val="24"/>
          <w:szCs w:val="24"/>
          <w:shd w:val="clear" w:color="auto" w:fill="FFFFFF"/>
        </w:rPr>
        <w:t xml:space="preserve"> al. </w:t>
      </w:r>
      <w:r w:rsidR="00AA15F4" w:rsidRPr="001F587E">
        <w:rPr>
          <w:rFonts w:ascii="Arial" w:hAnsi="Arial" w:cs="Arial"/>
          <w:b/>
          <w:bCs/>
          <w:sz w:val="24"/>
          <w:szCs w:val="24"/>
          <w:shd w:val="clear" w:color="auto" w:fill="FFFFFF"/>
        </w:rPr>
        <w:t xml:space="preserve">Grandes Temas do Direito Brasileiro: </w:t>
      </w:r>
      <w:proofErr w:type="spellStart"/>
      <w:r w:rsidR="00AA15F4" w:rsidRPr="001F587E">
        <w:rPr>
          <w:rFonts w:ascii="Arial" w:hAnsi="Arial" w:cs="Arial"/>
          <w:b/>
          <w:bCs/>
          <w:sz w:val="24"/>
          <w:szCs w:val="24"/>
          <w:shd w:val="clear" w:color="auto" w:fill="FFFFFF"/>
        </w:rPr>
        <w:t>Compliance</w:t>
      </w:r>
      <w:proofErr w:type="spellEnd"/>
      <w:r w:rsidR="00AA15F4" w:rsidRPr="001F587E">
        <w:rPr>
          <w:rFonts w:ascii="Arial" w:hAnsi="Arial" w:cs="Arial"/>
          <w:sz w:val="24"/>
          <w:szCs w:val="24"/>
          <w:shd w:val="clear" w:color="auto" w:fill="FFFFFF"/>
        </w:rPr>
        <w:t>. 1 ed. São Paulo: Almedina Brasil,</w:t>
      </w:r>
      <w:r w:rsidR="00B16607" w:rsidRPr="001F587E">
        <w:rPr>
          <w:rFonts w:ascii="Arial" w:hAnsi="Arial" w:cs="Arial"/>
          <w:sz w:val="24"/>
          <w:szCs w:val="24"/>
          <w:shd w:val="clear" w:color="auto" w:fill="FFFFFF"/>
        </w:rPr>
        <w:t xml:space="preserve"> 2019.</w:t>
      </w:r>
    </w:p>
    <w:p w14:paraId="1D216796" w14:textId="77777777" w:rsidR="00AA15F4" w:rsidRPr="001F587E" w:rsidRDefault="00AA15F4" w:rsidP="005D6F12">
      <w:pPr>
        <w:spacing w:after="30" w:line="240" w:lineRule="auto"/>
        <w:ind w:right="-1"/>
        <w:jc w:val="both"/>
        <w:rPr>
          <w:rFonts w:ascii="Arial" w:hAnsi="Arial" w:cs="Arial"/>
          <w:sz w:val="24"/>
          <w:szCs w:val="24"/>
          <w:shd w:val="clear" w:color="auto" w:fill="FFFFFF"/>
        </w:rPr>
      </w:pPr>
    </w:p>
    <w:p w14:paraId="77C468D7" w14:textId="6329FC06" w:rsidR="00280510" w:rsidRPr="001F587E" w:rsidRDefault="00AA15F4" w:rsidP="005D6F12">
      <w:pPr>
        <w:spacing w:after="30" w:line="240" w:lineRule="auto"/>
        <w:ind w:right="-1"/>
        <w:jc w:val="both"/>
        <w:rPr>
          <w:rFonts w:ascii="Arial" w:hAnsi="Arial" w:cs="Arial"/>
          <w:sz w:val="24"/>
          <w:szCs w:val="24"/>
          <w:shd w:val="clear" w:color="auto" w:fill="FFFFFF"/>
        </w:rPr>
      </w:pPr>
      <w:r w:rsidRPr="001F587E">
        <w:rPr>
          <w:rFonts w:ascii="Arial" w:hAnsi="Arial" w:cs="Arial"/>
          <w:sz w:val="24"/>
          <w:szCs w:val="24"/>
          <w:shd w:val="clear" w:color="auto" w:fill="FFFFFF"/>
        </w:rPr>
        <w:t xml:space="preserve">DEBBIO, Alessandra Del; MAEDA, Bruno Carneiro; AYRES, Carlos Henrique da Silva (Coord.). </w:t>
      </w:r>
      <w:r w:rsidRPr="001F587E">
        <w:rPr>
          <w:rFonts w:ascii="Arial" w:hAnsi="Arial" w:cs="Arial"/>
          <w:b/>
          <w:bCs/>
          <w:sz w:val="24"/>
          <w:szCs w:val="24"/>
          <w:shd w:val="clear" w:color="auto" w:fill="FFFFFF"/>
        </w:rPr>
        <w:t xml:space="preserve">Temas de anticorrupção e </w:t>
      </w:r>
      <w:proofErr w:type="spellStart"/>
      <w:r w:rsidRPr="001F587E">
        <w:rPr>
          <w:rFonts w:ascii="Arial" w:hAnsi="Arial" w:cs="Arial"/>
          <w:b/>
          <w:bCs/>
          <w:sz w:val="24"/>
          <w:szCs w:val="24"/>
          <w:shd w:val="clear" w:color="auto" w:fill="FFFFFF"/>
        </w:rPr>
        <w:t>Compliance</w:t>
      </w:r>
      <w:proofErr w:type="spellEnd"/>
      <w:r w:rsidRPr="001F587E">
        <w:rPr>
          <w:rFonts w:ascii="Arial" w:hAnsi="Arial" w:cs="Arial"/>
          <w:sz w:val="24"/>
          <w:szCs w:val="24"/>
          <w:shd w:val="clear" w:color="auto" w:fill="FFFFFF"/>
        </w:rPr>
        <w:t>. 1 ed</w:t>
      </w:r>
      <w:r w:rsidR="00DA1C98" w:rsidRPr="001F587E">
        <w:rPr>
          <w:rFonts w:ascii="Arial" w:hAnsi="Arial" w:cs="Arial"/>
          <w:sz w:val="24"/>
          <w:szCs w:val="24"/>
          <w:shd w:val="clear" w:color="auto" w:fill="FFFFFF"/>
        </w:rPr>
        <w:t xml:space="preserve">. Rio de Janeiro: </w:t>
      </w:r>
      <w:proofErr w:type="spellStart"/>
      <w:r w:rsidR="00DA1C98" w:rsidRPr="001F587E">
        <w:rPr>
          <w:rFonts w:ascii="Arial" w:hAnsi="Arial" w:cs="Arial"/>
          <w:sz w:val="24"/>
          <w:szCs w:val="24"/>
          <w:shd w:val="clear" w:color="auto" w:fill="FFFFFF"/>
        </w:rPr>
        <w:t>Elsever</w:t>
      </w:r>
      <w:proofErr w:type="spellEnd"/>
      <w:r w:rsidR="00DA1C98" w:rsidRPr="001F587E">
        <w:rPr>
          <w:rFonts w:ascii="Arial" w:hAnsi="Arial" w:cs="Arial"/>
          <w:sz w:val="24"/>
          <w:szCs w:val="24"/>
          <w:shd w:val="clear" w:color="auto" w:fill="FFFFFF"/>
        </w:rPr>
        <w:t>,</w:t>
      </w:r>
      <w:r w:rsidR="00B16607" w:rsidRPr="001F587E">
        <w:rPr>
          <w:rFonts w:ascii="Arial" w:hAnsi="Arial" w:cs="Arial"/>
          <w:sz w:val="24"/>
          <w:szCs w:val="24"/>
          <w:shd w:val="clear" w:color="auto" w:fill="FFFFFF"/>
        </w:rPr>
        <w:t xml:space="preserve"> 2012.</w:t>
      </w:r>
    </w:p>
    <w:p w14:paraId="1250A3BB" w14:textId="77777777" w:rsidR="00AA15F4" w:rsidRPr="001F587E" w:rsidRDefault="00AA15F4" w:rsidP="005D6F12">
      <w:pPr>
        <w:spacing w:after="30" w:line="240" w:lineRule="auto"/>
        <w:ind w:right="-1"/>
        <w:jc w:val="both"/>
        <w:rPr>
          <w:rFonts w:ascii="Arial" w:hAnsi="Arial" w:cs="Arial"/>
          <w:sz w:val="24"/>
          <w:szCs w:val="24"/>
          <w:shd w:val="clear" w:color="auto" w:fill="FFFFFF"/>
        </w:rPr>
      </w:pPr>
    </w:p>
    <w:p w14:paraId="2829749C" w14:textId="77777777" w:rsidR="00B16607" w:rsidRPr="001F587E" w:rsidRDefault="00AA15F4" w:rsidP="005D6F12">
      <w:pPr>
        <w:spacing w:line="240" w:lineRule="auto"/>
        <w:jc w:val="both"/>
        <w:rPr>
          <w:rStyle w:val="CitaoHTML"/>
          <w:rFonts w:ascii="Arial" w:hAnsi="Arial" w:cs="Arial"/>
          <w:i w:val="0"/>
          <w:iCs w:val="0"/>
          <w:color w:val="202124"/>
          <w:sz w:val="24"/>
          <w:szCs w:val="24"/>
        </w:rPr>
      </w:pPr>
      <w:r w:rsidRPr="001F587E">
        <w:rPr>
          <w:rFonts w:ascii="Arial" w:hAnsi="Arial" w:cs="Arial"/>
          <w:sz w:val="24"/>
          <w:szCs w:val="24"/>
        </w:rPr>
        <w:t>FILHO</w:t>
      </w:r>
      <w:r w:rsidRPr="001F587E">
        <w:rPr>
          <w:rFonts w:ascii="Arial" w:hAnsi="Arial" w:cs="Arial"/>
          <w:sz w:val="24"/>
          <w:szCs w:val="24"/>
          <w:shd w:val="clear" w:color="auto" w:fill="FFFFFF"/>
        </w:rPr>
        <w:t xml:space="preserve">, </w:t>
      </w:r>
      <w:r w:rsidRPr="001F587E">
        <w:rPr>
          <w:rFonts w:ascii="Arial" w:hAnsi="Arial" w:cs="Arial"/>
          <w:sz w:val="24"/>
          <w:szCs w:val="24"/>
        </w:rPr>
        <w:t>Fernando Fortes Said</w:t>
      </w:r>
      <w:r w:rsidRPr="001F587E">
        <w:rPr>
          <w:rFonts w:ascii="Arial" w:hAnsi="Arial" w:cs="Arial"/>
          <w:sz w:val="24"/>
          <w:szCs w:val="24"/>
          <w:shd w:val="clear" w:color="auto" w:fill="FFFFFF"/>
        </w:rPr>
        <w:t xml:space="preserve">. </w:t>
      </w:r>
      <w:r w:rsidRPr="001F587E">
        <w:rPr>
          <w:rFonts w:ascii="Arial" w:hAnsi="Arial" w:cs="Arial"/>
          <w:b/>
          <w:bCs/>
          <w:sz w:val="24"/>
          <w:szCs w:val="24"/>
          <w:shd w:val="clear" w:color="auto" w:fill="FFFFFF"/>
        </w:rPr>
        <w:t xml:space="preserve">A </w:t>
      </w:r>
      <w:r w:rsidRPr="001F587E">
        <w:rPr>
          <w:rFonts w:ascii="Arial" w:hAnsi="Arial" w:cs="Arial"/>
          <w:b/>
          <w:bCs/>
          <w:sz w:val="24"/>
          <w:szCs w:val="24"/>
        </w:rPr>
        <w:t>crise do poder judiciário: os mecanismos alternativos de solução de conflitos como condição de possibilidade para a garantia do acesso à justiça</w:t>
      </w:r>
      <w:r w:rsidRPr="001F587E">
        <w:rPr>
          <w:rFonts w:ascii="Arial" w:hAnsi="Arial" w:cs="Arial"/>
          <w:sz w:val="24"/>
          <w:szCs w:val="24"/>
        </w:rPr>
        <w:t>,</w:t>
      </w:r>
      <w:r w:rsidRPr="001F587E">
        <w:rPr>
          <w:rFonts w:ascii="Arial" w:hAnsi="Arial" w:cs="Arial"/>
          <w:sz w:val="24"/>
          <w:szCs w:val="24"/>
          <w:shd w:val="clear" w:color="auto" w:fill="FFFFFF"/>
        </w:rPr>
        <w:t xml:space="preserve"> Revista </w:t>
      </w:r>
      <w:r w:rsidRPr="001F587E">
        <w:rPr>
          <w:rFonts w:ascii="Arial" w:hAnsi="Arial" w:cs="Arial"/>
          <w:sz w:val="24"/>
          <w:szCs w:val="24"/>
        </w:rPr>
        <w:t>da Ajuris</w:t>
      </w:r>
      <w:r w:rsidRPr="001F587E">
        <w:rPr>
          <w:rFonts w:ascii="Arial" w:hAnsi="Arial" w:cs="Arial"/>
          <w:sz w:val="24"/>
          <w:szCs w:val="24"/>
          <w:shd w:val="clear" w:color="auto" w:fill="FFFFFF"/>
        </w:rPr>
        <w:t xml:space="preserve">, v. 44, n.142, 2017. Disponível em: </w:t>
      </w:r>
      <w:r w:rsidR="00B16607" w:rsidRPr="001F587E">
        <w:rPr>
          <w:rStyle w:val="CitaoHTML"/>
          <w:rFonts w:ascii="Arial" w:hAnsi="Arial" w:cs="Arial"/>
          <w:i w:val="0"/>
          <w:iCs w:val="0"/>
          <w:color w:val="202124"/>
          <w:sz w:val="24"/>
          <w:szCs w:val="24"/>
        </w:rPr>
        <w:fldChar w:fldCharType="begin"/>
      </w:r>
      <w:r w:rsidR="00B16607" w:rsidRPr="001F587E">
        <w:rPr>
          <w:rStyle w:val="CitaoHTML"/>
          <w:rFonts w:ascii="Arial" w:hAnsi="Arial" w:cs="Arial"/>
          <w:i w:val="0"/>
          <w:iCs w:val="0"/>
          <w:color w:val="202124"/>
          <w:sz w:val="24"/>
          <w:szCs w:val="24"/>
        </w:rPr>
        <w:instrText xml:space="preserve"> HYPERLINK "http://www.mpsp.mp.br › Rev-AJURIS_142.07.pdf. Acesso em 01 jun. 2023.</w:instrText>
      </w:r>
    </w:p>
    <w:p w14:paraId="596B48DB" w14:textId="77777777" w:rsidR="00B16607" w:rsidRPr="001F587E" w:rsidRDefault="00B16607" w:rsidP="005D6F12">
      <w:pPr>
        <w:spacing w:line="240" w:lineRule="auto"/>
        <w:jc w:val="both"/>
        <w:rPr>
          <w:rStyle w:val="Hyperlink"/>
          <w:rFonts w:ascii="Arial" w:hAnsi="Arial" w:cs="Arial"/>
          <w:sz w:val="24"/>
          <w:szCs w:val="24"/>
        </w:rPr>
      </w:pPr>
      <w:r w:rsidRPr="001F587E">
        <w:rPr>
          <w:rStyle w:val="CitaoHTML"/>
          <w:rFonts w:ascii="Arial" w:hAnsi="Arial" w:cs="Arial"/>
          <w:i w:val="0"/>
          <w:iCs w:val="0"/>
          <w:color w:val="202124"/>
          <w:sz w:val="24"/>
          <w:szCs w:val="24"/>
        </w:rPr>
        <w:instrText xml:space="preserve">" </w:instrText>
      </w:r>
      <w:r w:rsidRPr="001F587E">
        <w:rPr>
          <w:rStyle w:val="CitaoHTML"/>
          <w:rFonts w:ascii="Arial" w:hAnsi="Arial" w:cs="Arial"/>
          <w:i w:val="0"/>
          <w:iCs w:val="0"/>
          <w:color w:val="202124"/>
          <w:sz w:val="24"/>
          <w:szCs w:val="24"/>
        </w:rPr>
        <w:fldChar w:fldCharType="separate"/>
      </w:r>
      <w:r w:rsidRPr="001F587E">
        <w:rPr>
          <w:rStyle w:val="Hyperlink"/>
          <w:rFonts w:ascii="Arial" w:hAnsi="Arial" w:cs="Arial"/>
          <w:sz w:val="24"/>
          <w:szCs w:val="24"/>
        </w:rPr>
        <w:t>http://www.mpsp.mp.br › Rev-AJURIS_142.07.pdf. Acesso em 01 jun. 2023.</w:t>
      </w:r>
    </w:p>
    <w:p w14:paraId="22044AED" w14:textId="03D6DEA4" w:rsidR="00AA15F4" w:rsidRPr="001F587E" w:rsidRDefault="00B16607" w:rsidP="005D6F12">
      <w:pPr>
        <w:spacing w:after="30" w:line="240" w:lineRule="auto"/>
        <w:ind w:right="-1"/>
        <w:jc w:val="both"/>
        <w:rPr>
          <w:rStyle w:val="CitaoHTML"/>
          <w:rFonts w:ascii="Arial" w:hAnsi="Arial" w:cs="Arial"/>
          <w:i w:val="0"/>
          <w:iCs w:val="0"/>
          <w:color w:val="202124"/>
          <w:sz w:val="24"/>
          <w:szCs w:val="24"/>
        </w:rPr>
      </w:pPr>
      <w:r w:rsidRPr="001F587E">
        <w:rPr>
          <w:rStyle w:val="CitaoHTML"/>
          <w:rFonts w:ascii="Arial" w:hAnsi="Arial" w:cs="Arial"/>
          <w:i w:val="0"/>
          <w:iCs w:val="0"/>
          <w:color w:val="202124"/>
          <w:sz w:val="24"/>
          <w:szCs w:val="24"/>
        </w:rPr>
        <w:fldChar w:fldCharType="end"/>
      </w:r>
    </w:p>
    <w:p w14:paraId="363B6F53" w14:textId="47EEE18F" w:rsidR="00280510" w:rsidRPr="001F587E" w:rsidRDefault="00280510" w:rsidP="005D6F12">
      <w:pPr>
        <w:spacing w:after="30" w:line="240" w:lineRule="auto"/>
        <w:ind w:right="-1"/>
        <w:jc w:val="both"/>
        <w:rPr>
          <w:rStyle w:val="CitaoHTML"/>
          <w:rFonts w:ascii="Arial" w:hAnsi="Arial" w:cs="Arial"/>
          <w:i w:val="0"/>
          <w:iCs w:val="0"/>
          <w:color w:val="202124"/>
          <w:sz w:val="24"/>
          <w:szCs w:val="24"/>
        </w:rPr>
      </w:pPr>
      <w:r w:rsidRPr="001F587E">
        <w:rPr>
          <w:rStyle w:val="CitaoHTML"/>
          <w:rFonts w:ascii="Arial" w:hAnsi="Arial" w:cs="Arial"/>
          <w:i w:val="0"/>
          <w:iCs w:val="0"/>
          <w:color w:val="202124"/>
          <w:sz w:val="24"/>
          <w:szCs w:val="24"/>
        </w:rPr>
        <w:t xml:space="preserve">FRANCO, Isabel. </w:t>
      </w:r>
      <w:r w:rsidRPr="001F587E">
        <w:rPr>
          <w:rStyle w:val="CitaoHTML"/>
          <w:rFonts w:ascii="Arial" w:hAnsi="Arial" w:cs="Arial"/>
          <w:b/>
          <w:i w:val="0"/>
          <w:iCs w:val="0"/>
          <w:color w:val="202124"/>
          <w:sz w:val="24"/>
          <w:szCs w:val="24"/>
        </w:rPr>
        <w:t xml:space="preserve">Guia Prático de </w:t>
      </w:r>
      <w:proofErr w:type="spellStart"/>
      <w:r w:rsidRPr="001F587E">
        <w:rPr>
          <w:rStyle w:val="CitaoHTML"/>
          <w:rFonts w:ascii="Arial" w:hAnsi="Arial" w:cs="Arial"/>
          <w:b/>
          <w:i w:val="0"/>
          <w:iCs w:val="0"/>
          <w:color w:val="202124"/>
          <w:sz w:val="24"/>
          <w:szCs w:val="24"/>
        </w:rPr>
        <w:t>Compliance</w:t>
      </w:r>
      <w:proofErr w:type="spellEnd"/>
      <w:r w:rsidRPr="001F587E">
        <w:rPr>
          <w:rStyle w:val="CitaoHTML"/>
          <w:rFonts w:ascii="Arial" w:hAnsi="Arial" w:cs="Arial"/>
          <w:i w:val="0"/>
          <w:iCs w:val="0"/>
          <w:color w:val="202124"/>
          <w:sz w:val="24"/>
          <w:szCs w:val="24"/>
        </w:rPr>
        <w:t>. 1 ed. Rio de Janeir</w:t>
      </w:r>
      <w:r w:rsidR="00B16607" w:rsidRPr="001F587E">
        <w:rPr>
          <w:rStyle w:val="CitaoHTML"/>
          <w:rFonts w:ascii="Arial" w:hAnsi="Arial" w:cs="Arial"/>
          <w:i w:val="0"/>
          <w:iCs w:val="0"/>
          <w:color w:val="202124"/>
          <w:sz w:val="24"/>
          <w:szCs w:val="24"/>
        </w:rPr>
        <w:t>o: Forense, 2020.</w:t>
      </w:r>
    </w:p>
    <w:p w14:paraId="2A3BA659" w14:textId="77777777" w:rsidR="00280510" w:rsidRPr="001F587E" w:rsidRDefault="00280510" w:rsidP="005D6F12">
      <w:pPr>
        <w:spacing w:after="30" w:line="240" w:lineRule="auto"/>
        <w:ind w:right="-1"/>
        <w:jc w:val="both"/>
        <w:rPr>
          <w:rStyle w:val="CitaoHTML"/>
          <w:rFonts w:ascii="Arial" w:hAnsi="Arial" w:cs="Arial"/>
          <w:i w:val="0"/>
          <w:iCs w:val="0"/>
          <w:color w:val="202124"/>
          <w:sz w:val="24"/>
          <w:szCs w:val="24"/>
        </w:rPr>
      </w:pPr>
    </w:p>
    <w:p w14:paraId="611C15FF" w14:textId="43C32052" w:rsidR="008810A5" w:rsidRPr="001F587E" w:rsidRDefault="00AA15F4" w:rsidP="005D6F12">
      <w:pPr>
        <w:spacing w:after="30" w:line="240" w:lineRule="auto"/>
        <w:ind w:right="-1"/>
        <w:jc w:val="both"/>
        <w:rPr>
          <w:rFonts w:ascii="Arial" w:hAnsi="Arial" w:cs="Arial"/>
          <w:sz w:val="24"/>
          <w:szCs w:val="24"/>
          <w:shd w:val="clear" w:color="auto" w:fill="FFFFFF"/>
        </w:rPr>
      </w:pPr>
      <w:r w:rsidRPr="001F587E">
        <w:rPr>
          <w:rFonts w:ascii="Arial" w:hAnsi="Arial" w:cs="Arial"/>
          <w:sz w:val="24"/>
          <w:szCs w:val="24"/>
          <w:shd w:val="clear" w:color="auto" w:fill="FFFFFF"/>
        </w:rPr>
        <w:t xml:space="preserve">LEITE, Carlos Henrique Bezerra. </w:t>
      </w:r>
      <w:r w:rsidRPr="001F587E">
        <w:rPr>
          <w:rFonts w:ascii="Arial" w:hAnsi="Arial" w:cs="Arial"/>
          <w:b/>
          <w:bCs/>
          <w:sz w:val="24"/>
          <w:szCs w:val="24"/>
          <w:shd w:val="clear" w:color="auto" w:fill="FFFFFF"/>
        </w:rPr>
        <w:t>Curso de direito do trabalho</w:t>
      </w:r>
      <w:r w:rsidRPr="001F587E">
        <w:rPr>
          <w:rFonts w:ascii="Arial" w:hAnsi="Arial" w:cs="Arial"/>
          <w:sz w:val="24"/>
          <w:szCs w:val="24"/>
          <w:shd w:val="clear" w:color="auto" w:fill="FFFFFF"/>
        </w:rPr>
        <w:t>. 11. ed. Sã</w:t>
      </w:r>
      <w:r w:rsidR="00B16607" w:rsidRPr="001F587E">
        <w:rPr>
          <w:rFonts w:ascii="Arial" w:hAnsi="Arial" w:cs="Arial"/>
          <w:sz w:val="24"/>
          <w:szCs w:val="24"/>
          <w:shd w:val="clear" w:color="auto" w:fill="FFFFFF"/>
        </w:rPr>
        <w:t>o Paulo: Saraiva Educação, 2019.</w:t>
      </w:r>
    </w:p>
    <w:p w14:paraId="2CC61116" w14:textId="77777777" w:rsidR="008810A5" w:rsidRPr="001F587E" w:rsidRDefault="008810A5" w:rsidP="005D6F12">
      <w:pPr>
        <w:spacing w:after="30" w:line="240" w:lineRule="auto"/>
        <w:ind w:right="-1"/>
        <w:jc w:val="both"/>
        <w:rPr>
          <w:rFonts w:ascii="Arial" w:hAnsi="Arial" w:cs="Arial"/>
          <w:sz w:val="24"/>
          <w:szCs w:val="24"/>
        </w:rPr>
      </w:pPr>
    </w:p>
    <w:p w14:paraId="345D2BB7" w14:textId="51B72460" w:rsidR="00747924" w:rsidRPr="001F587E" w:rsidRDefault="008810A5" w:rsidP="005D6F12">
      <w:pPr>
        <w:spacing w:line="240" w:lineRule="auto"/>
        <w:jc w:val="both"/>
        <w:rPr>
          <w:rFonts w:ascii="Arial" w:hAnsi="Arial" w:cs="Arial"/>
        </w:rPr>
      </w:pPr>
      <w:r w:rsidRPr="001F587E">
        <w:rPr>
          <w:rFonts w:ascii="Arial" w:hAnsi="Arial" w:cs="Arial"/>
          <w:sz w:val="24"/>
          <w:szCs w:val="24"/>
        </w:rPr>
        <w:t xml:space="preserve">NOVELLI, Breno. </w:t>
      </w:r>
      <w:r w:rsidRPr="001F587E">
        <w:rPr>
          <w:rFonts w:ascii="Arial" w:hAnsi="Arial" w:cs="Arial"/>
          <w:b/>
          <w:sz w:val="24"/>
          <w:szCs w:val="24"/>
        </w:rPr>
        <w:t>Implementação de program</w:t>
      </w:r>
      <w:r w:rsidR="00747924" w:rsidRPr="001F587E">
        <w:rPr>
          <w:rFonts w:ascii="Arial" w:hAnsi="Arial" w:cs="Arial"/>
          <w:b/>
          <w:sz w:val="24"/>
          <w:szCs w:val="24"/>
        </w:rPr>
        <w:t xml:space="preserve">a de </w:t>
      </w:r>
      <w:proofErr w:type="spellStart"/>
      <w:r w:rsidR="00747924" w:rsidRPr="001F587E">
        <w:rPr>
          <w:rFonts w:ascii="Arial" w:hAnsi="Arial" w:cs="Arial"/>
          <w:b/>
          <w:sz w:val="24"/>
          <w:szCs w:val="24"/>
        </w:rPr>
        <w:t>compliance</w:t>
      </w:r>
      <w:proofErr w:type="spellEnd"/>
      <w:r w:rsidR="00747924" w:rsidRPr="001F587E">
        <w:rPr>
          <w:rFonts w:ascii="Arial" w:hAnsi="Arial" w:cs="Arial"/>
          <w:b/>
          <w:sz w:val="24"/>
          <w:szCs w:val="24"/>
        </w:rPr>
        <w:t xml:space="preserve"> e seus impactos </w:t>
      </w:r>
      <w:r w:rsidRPr="001F587E">
        <w:rPr>
          <w:rFonts w:ascii="Arial" w:hAnsi="Arial" w:cs="Arial"/>
          <w:b/>
          <w:sz w:val="24"/>
          <w:szCs w:val="24"/>
        </w:rPr>
        <w:t>naáreatrabalhista</w:t>
      </w:r>
      <w:r w:rsidR="00747924" w:rsidRPr="001F587E">
        <w:rPr>
          <w:rFonts w:ascii="Arial" w:hAnsi="Arial" w:cs="Arial"/>
          <w:sz w:val="24"/>
          <w:szCs w:val="24"/>
        </w:rPr>
        <w:t>.Disponível</w:t>
      </w:r>
      <w:r w:rsidR="003B0543" w:rsidRPr="001F587E">
        <w:rPr>
          <w:rFonts w:ascii="Arial" w:hAnsi="Arial" w:cs="Arial"/>
          <w:sz w:val="24"/>
          <w:szCs w:val="24"/>
        </w:rPr>
        <w:t>.</w:t>
      </w:r>
      <w:r w:rsidR="00747924" w:rsidRPr="001F587E">
        <w:rPr>
          <w:rFonts w:ascii="Arial" w:hAnsi="Arial" w:cs="Arial"/>
          <w:sz w:val="24"/>
          <w:szCs w:val="24"/>
        </w:rPr>
        <w:t>em:</w:t>
      </w:r>
      <w:hyperlink r:id="rId10" w:history="1">
        <w:r w:rsidR="00AB42D0" w:rsidRPr="001F587E">
          <w:rPr>
            <w:rStyle w:val="Hyperlink"/>
            <w:rFonts w:ascii="Arial" w:hAnsi="Arial" w:cs="Arial"/>
            <w:sz w:val="24"/>
            <w:szCs w:val="24"/>
          </w:rPr>
          <w:t>https://www.direitonet.com.br/artigos/exibir/9732/mplementacao-de-programa-de-complianceeseusimpactosnaareatrabalhista</w:t>
        </w:r>
      </w:hyperlink>
      <w:r w:rsidR="003B0543" w:rsidRPr="001F587E">
        <w:rPr>
          <w:rFonts w:ascii="Arial" w:hAnsi="Arial" w:cs="Arial"/>
          <w:sz w:val="24"/>
          <w:szCs w:val="24"/>
        </w:rPr>
        <w:t xml:space="preserve">.Publicado </w:t>
      </w:r>
      <w:r w:rsidRPr="001F587E">
        <w:rPr>
          <w:rFonts w:ascii="Arial" w:hAnsi="Arial" w:cs="Arial"/>
          <w:sz w:val="24"/>
          <w:szCs w:val="24"/>
        </w:rPr>
        <w:t>em: 08 mai. 2016.</w:t>
      </w:r>
      <w:r w:rsidR="00747924" w:rsidRPr="001F587E">
        <w:rPr>
          <w:rFonts w:ascii="Arial" w:hAnsi="Arial" w:cs="Arial"/>
          <w:sz w:val="24"/>
          <w:szCs w:val="24"/>
        </w:rPr>
        <w:t xml:space="preserve"> </w:t>
      </w:r>
      <w:r w:rsidRPr="001F587E">
        <w:rPr>
          <w:rFonts w:ascii="Arial" w:hAnsi="Arial" w:cs="Arial"/>
          <w:sz w:val="24"/>
          <w:szCs w:val="24"/>
        </w:rPr>
        <w:t>Acesso em 01 jun. 2023</w:t>
      </w:r>
      <w:r w:rsidR="00B16607" w:rsidRPr="001F587E">
        <w:rPr>
          <w:rFonts w:ascii="Arial" w:hAnsi="Arial" w:cs="Arial"/>
          <w:sz w:val="24"/>
          <w:szCs w:val="24"/>
        </w:rPr>
        <w:t>.</w:t>
      </w:r>
    </w:p>
    <w:p w14:paraId="7B781266" w14:textId="77777777" w:rsidR="008810A5" w:rsidRPr="001F587E" w:rsidRDefault="008810A5" w:rsidP="005D6F12">
      <w:pPr>
        <w:pStyle w:val="SemEspaamento"/>
        <w:rPr>
          <w:rFonts w:ascii="Arial" w:hAnsi="Arial" w:cs="Arial"/>
        </w:rPr>
      </w:pPr>
    </w:p>
    <w:p w14:paraId="609CC7F2" w14:textId="39686D3F" w:rsidR="00302501" w:rsidRPr="001F587E" w:rsidRDefault="00302501" w:rsidP="005D6F12">
      <w:pPr>
        <w:spacing w:after="30" w:line="240" w:lineRule="auto"/>
        <w:ind w:right="-1"/>
        <w:jc w:val="both"/>
        <w:rPr>
          <w:rFonts w:ascii="Arial" w:hAnsi="Arial" w:cs="Arial"/>
          <w:sz w:val="24"/>
          <w:szCs w:val="24"/>
        </w:rPr>
      </w:pPr>
      <w:r w:rsidRPr="001F587E">
        <w:rPr>
          <w:rFonts w:ascii="Arial" w:hAnsi="Arial" w:cs="Arial"/>
          <w:sz w:val="24"/>
          <w:szCs w:val="24"/>
        </w:rPr>
        <w:t xml:space="preserve">SCANDELARI, Gustavo </w:t>
      </w:r>
      <w:proofErr w:type="spellStart"/>
      <w:r w:rsidRPr="001F587E">
        <w:rPr>
          <w:rFonts w:ascii="Arial" w:hAnsi="Arial" w:cs="Arial"/>
          <w:sz w:val="24"/>
          <w:szCs w:val="24"/>
        </w:rPr>
        <w:t>Britta</w:t>
      </w:r>
      <w:proofErr w:type="spellEnd"/>
      <w:r w:rsidRPr="001F587E">
        <w:rPr>
          <w:rFonts w:ascii="Arial" w:hAnsi="Arial" w:cs="Arial"/>
          <w:sz w:val="24"/>
          <w:szCs w:val="24"/>
        </w:rPr>
        <w:t xml:space="preserve">. </w:t>
      </w:r>
      <w:proofErr w:type="spellStart"/>
      <w:r w:rsidRPr="001F587E">
        <w:rPr>
          <w:rFonts w:ascii="Arial" w:hAnsi="Arial" w:cs="Arial"/>
          <w:b/>
          <w:sz w:val="24"/>
          <w:szCs w:val="24"/>
        </w:rPr>
        <w:t>Compliance</w:t>
      </w:r>
      <w:proofErr w:type="spellEnd"/>
      <w:r w:rsidRPr="001F587E">
        <w:rPr>
          <w:rFonts w:ascii="Arial" w:hAnsi="Arial" w:cs="Arial"/>
          <w:b/>
          <w:sz w:val="24"/>
          <w:szCs w:val="24"/>
        </w:rPr>
        <w:t xml:space="preserve"> e Prevenção Corporativa de Ilícitos</w:t>
      </w:r>
      <w:r w:rsidRPr="001F587E">
        <w:rPr>
          <w:rFonts w:ascii="Arial" w:hAnsi="Arial" w:cs="Arial"/>
          <w:sz w:val="24"/>
          <w:szCs w:val="24"/>
        </w:rPr>
        <w:t>.1. ed. S</w:t>
      </w:r>
      <w:r w:rsidR="00B16607" w:rsidRPr="001F587E">
        <w:rPr>
          <w:rFonts w:ascii="Arial" w:hAnsi="Arial" w:cs="Arial"/>
          <w:sz w:val="24"/>
          <w:szCs w:val="24"/>
        </w:rPr>
        <w:t>ão Paulo: Almedina Brasil, 2022.</w:t>
      </w:r>
    </w:p>
    <w:p w14:paraId="5DB67338" w14:textId="77777777" w:rsidR="00302501" w:rsidRPr="001F587E" w:rsidRDefault="00302501" w:rsidP="005D6F12">
      <w:pPr>
        <w:spacing w:after="30" w:line="240" w:lineRule="auto"/>
        <w:ind w:right="-1"/>
        <w:jc w:val="both"/>
        <w:rPr>
          <w:rFonts w:ascii="Arial" w:hAnsi="Arial" w:cs="Arial"/>
          <w:sz w:val="24"/>
          <w:szCs w:val="24"/>
        </w:rPr>
      </w:pPr>
    </w:p>
    <w:p w14:paraId="43407D12" w14:textId="4112D877" w:rsidR="00302501" w:rsidRPr="001F587E" w:rsidRDefault="00DA1C98" w:rsidP="005D6F12">
      <w:pPr>
        <w:spacing w:after="30" w:line="240" w:lineRule="auto"/>
        <w:ind w:right="-1"/>
        <w:jc w:val="both"/>
        <w:rPr>
          <w:rFonts w:ascii="Arial" w:hAnsi="Arial" w:cs="Arial"/>
          <w:sz w:val="24"/>
          <w:szCs w:val="24"/>
          <w:shd w:val="clear" w:color="auto" w:fill="FFFFFF"/>
        </w:rPr>
      </w:pPr>
      <w:r w:rsidRPr="001F587E">
        <w:rPr>
          <w:rFonts w:ascii="Arial" w:hAnsi="Arial" w:cs="Arial"/>
          <w:sz w:val="24"/>
          <w:szCs w:val="24"/>
        </w:rPr>
        <w:t xml:space="preserve">TRAPP, Hugo Leonardo do Amaral Ferreira. </w:t>
      </w:r>
      <w:proofErr w:type="spellStart"/>
      <w:r w:rsidRPr="001F587E">
        <w:rPr>
          <w:rFonts w:ascii="Arial" w:hAnsi="Arial" w:cs="Arial"/>
          <w:b/>
          <w:sz w:val="24"/>
          <w:szCs w:val="24"/>
        </w:rPr>
        <w:t>Compliance</w:t>
      </w:r>
      <w:proofErr w:type="spellEnd"/>
      <w:r w:rsidRPr="001F587E">
        <w:rPr>
          <w:rFonts w:ascii="Arial" w:hAnsi="Arial" w:cs="Arial"/>
          <w:b/>
          <w:sz w:val="24"/>
          <w:szCs w:val="24"/>
        </w:rPr>
        <w:t xml:space="preserve"> na Lei Anticorrupção: Uma Análise Da Aplicação Prática Do Art. 7º, VIII, Da Lei 12.846/2013</w:t>
      </w:r>
      <w:r w:rsidRPr="001F587E">
        <w:rPr>
          <w:rFonts w:ascii="Arial" w:hAnsi="Arial" w:cs="Arial"/>
          <w:sz w:val="24"/>
          <w:szCs w:val="24"/>
        </w:rPr>
        <w:t xml:space="preserve">. </w:t>
      </w:r>
      <w:r w:rsidRPr="001F587E">
        <w:rPr>
          <w:rFonts w:ascii="Arial" w:hAnsi="Arial" w:cs="Arial"/>
          <w:sz w:val="24"/>
          <w:szCs w:val="24"/>
          <w:shd w:val="clear" w:color="auto" w:fill="FFFFFF"/>
        </w:rPr>
        <w:t xml:space="preserve">Disponível em: </w:t>
      </w:r>
      <w:hyperlink r:id="rId11" w:history="1">
        <w:r w:rsidRPr="001F587E">
          <w:rPr>
            <w:rStyle w:val="Hyperlink"/>
            <w:rFonts w:ascii="Arial" w:hAnsi="Arial" w:cs="Arial"/>
            <w:sz w:val="24"/>
            <w:szCs w:val="24"/>
            <w:shd w:val="clear" w:color="auto" w:fill="FFFFFF"/>
          </w:rPr>
          <w:t>https://www.boletimjuridico.com.br/artigos/trabalhosacademicos/3421/complianceleianticorrupcao-analise-aplicacao-pratica-art-7-viii-lei-12-8462013-</w:t>
        </w:r>
      </w:hyperlink>
      <w:r w:rsidRPr="001F587E">
        <w:rPr>
          <w:rFonts w:ascii="Arial" w:hAnsi="Arial" w:cs="Arial"/>
          <w:sz w:val="24"/>
          <w:szCs w:val="24"/>
          <w:shd w:val="clear" w:color="auto" w:fill="FFFFFF"/>
        </w:rPr>
        <w:t>. Publicado em: 03 ma</w:t>
      </w:r>
      <w:r w:rsidR="00B16607" w:rsidRPr="001F587E">
        <w:rPr>
          <w:rFonts w:ascii="Arial" w:hAnsi="Arial" w:cs="Arial"/>
          <w:sz w:val="24"/>
          <w:szCs w:val="24"/>
          <w:shd w:val="clear" w:color="auto" w:fill="FFFFFF"/>
        </w:rPr>
        <w:t>r. 2015. Acesso em 01 jun. 2023.</w:t>
      </w:r>
    </w:p>
    <w:p w14:paraId="23B79DC8" w14:textId="77777777" w:rsidR="00231275" w:rsidRPr="001F587E" w:rsidRDefault="00231275" w:rsidP="005D6F12">
      <w:pPr>
        <w:spacing w:after="30" w:line="240" w:lineRule="auto"/>
        <w:ind w:right="-1"/>
        <w:jc w:val="both"/>
        <w:rPr>
          <w:rFonts w:ascii="Arial" w:hAnsi="Arial" w:cs="Arial"/>
          <w:sz w:val="24"/>
          <w:szCs w:val="24"/>
          <w:shd w:val="clear" w:color="auto" w:fill="FFFFFF"/>
        </w:rPr>
      </w:pPr>
    </w:p>
    <w:p w14:paraId="2FA2BD89" w14:textId="5A31C07E" w:rsidR="00BB75BD" w:rsidRPr="001F587E" w:rsidRDefault="00231275" w:rsidP="005D6F12">
      <w:pPr>
        <w:spacing w:after="30" w:line="240" w:lineRule="auto"/>
        <w:ind w:right="-1"/>
        <w:jc w:val="both"/>
        <w:rPr>
          <w:rFonts w:ascii="Arial" w:hAnsi="Arial" w:cs="Arial"/>
          <w:sz w:val="24"/>
          <w:szCs w:val="24"/>
          <w:shd w:val="clear" w:color="auto" w:fill="FFFFFF"/>
        </w:rPr>
      </w:pPr>
      <w:r w:rsidRPr="001F587E">
        <w:rPr>
          <w:rFonts w:ascii="Arial" w:hAnsi="Arial" w:cs="Arial"/>
          <w:sz w:val="24"/>
          <w:szCs w:val="24"/>
          <w:shd w:val="clear" w:color="auto" w:fill="FFFFFF"/>
        </w:rPr>
        <w:t xml:space="preserve">VERÍSSIMO, Carla. </w:t>
      </w:r>
      <w:proofErr w:type="spellStart"/>
      <w:r w:rsidRPr="001F587E">
        <w:rPr>
          <w:rFonts w:ascii="Arial" w:hAnsi="Arial" w:cs="Arial"/>
          <w:b/>
          <w:sz w:val="24"/>
          <w:szCs w:val="24"/>
          <w:shd w:val="clear" w:color="auto" w:fill="FFFFFF"/>
        </w:rPr>
        <w:t>Compliance</w:t>
      </w:r>
      <w:proofErr w:type="spellEnd"/>
      <w:r w:rsidRPr="001F587E">
        <w:rPr>
          <w:rFonts w:ascii="Arial" w:hAnsi="Arial" w:cs="Arial"/>
          <w:b/>
          <w:sz w:val="24"/>
          <w:szCs w:val="24"/>
          <w:shd w:val="clear" w:color="auto" w:fill="FFFFFF"/>
        </w:rPr>
        <w:t>: incentivo à adoção de medidas anticorrupção.</w:t>
      </w:r>
      <w:r w:rsidRPr="001F587E">
        <w:rPr>
          <w:rFonts w:ascii="Arial" w:hAnsi="Arial" w:cs="Arial"/>
          <w:sz w:val="24"/>
          <w:szCs w:val="24"/>
          <w:shd w:val="clear" w:color="auto" w:fill="FFFFFF"/>
        </w:rPr>
        <w:t xml:space="preserve"> </w:t>
      </w:r>
      <w:r w:rsidR="00A92D7D" w:rsidRPr="001F587E">
        <w:rPr>
          <w:rFonts w:ascii="Arial" w:hAnsi="Arial" w:cs="Arial"/>
          <w:sz w:val="24"/>
          <w:szCs w:val="24"/>
          <w:shd w:val="clear" w:color="auto" w:fill="FFFFFF"/>
        </w:rPr>
        <w:t>1. ed. São Paulo: Saraiva, 2017.</w:t>
      </w:r>
    </w:p>
    <w:p w14:paraId="50AF305A" w14:textId="77777777" w:rsidR="00BF6255" w:rsidRPr="001F587E" w:rsidRDefault="00BF6255" w:rsidP="00767657">
      <w:pPr>
        <w:spacing w:after="30" w:line="360" w:lineRule="auto"/>
        <w:ind w:right="-1"/>
        <w:jc w:val="both"/>
        <w:rPr>
          <w:rFonts w:ascii="Arial" w:hAnsi="Arial" w:cs="Arial"/>
          <w:sz w:val="24"/>
          <w:szCs w:val="24"/>
          <w:shd w:val="clear" w:color="auto" w:fill="FFFFFF"/>
        </w:rPr>
      </w:pPr>
    </w:p>
    <w:sectPr w:rsidR="00BF6255" w:rsidRPr="001F587E" w:rsidSect="002118D3">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D9BB4" w14:textId="77777777" w:rsidR="00920A0B" w:rsidRDefault="00920A0B" w:rsidP="00D83E26">
      <w:pPr>
        <w:spacing w:after="0" w:line="240" w:lineRule="auto"/>
      </w:pPr>
      <w:r>
        <w:separator/>
      </w:r>
    </w:p>
  </w:endnote>
  <w:endnote w:type="continuationSeparator" w:id="0">
    <w:p w14:paraId="6C64129F" w14:textId="77777777" w:rsidR="00920A0B" w:rsidRDefault="00920A0B" w:rsidP="00D8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59153" w14:textId="33D4BA49" w:rsidR="005D6F12" w:rsidRDefault="005D6F12">
    <w:pPr>
      <w:pStyle w:val="Rodap"/>
    </w:pPr>
  </w:p>
  <w:p w14:paraId="3727EF20" w14:textId="77777777" w:rsidR="005D6F12" w:rsidRDefault="005D6F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766C7" w14:textId="77777777" w:rsidR="00920A0B" w:rsidRDefault="00920A0B" w:rsidP="00D83E26">
      <w:pPr>
        <w:spacing w:after="0" w:line="240" w:lineRule="auto"/>
      </w:pPr>
      <w:r>
        <w:separator/>
      </w:r>
    </w:p>
  </w:footnote>
  <w:footnote w:type="continuationSeparator" w:id="0">
    <w:p w14:paraId="1A5602A4" w14:textId="77777777" w:rsidR="00920A0B" w:rsidRDefault="00920A0B" w:rsidP="00D83E26">
      <w:pPr>
        <w:spacing w:after="0" w:line="240" w:lineRule="auto"/>
      </w:pPr>
      <w:r>
        <w:continuationSeparator/>
      </w:r>
    </w:p>
  </w:footnote>
  <w:footnote w:id="1">
    <w:p w14:paraId="48439CA3" w14:textId="77777777" w:rsidR="005D6F12" w:rsidRPr="00413DAE" w:rsidRDefault="005D6F12" w:rsidP="00802AB1">
      <w:pPr>
        <w:pStyle w:val="Textodenotaderodap"/>
        <w:jc w:val="both"/>
        <w:rPr>
          <w:rFonts w:ascii="Arial" w:hAnsi="Arial" w:cs="Arial"/>
        </w:rPr>
      </w:pPr>
      <w:r>
        <w:rPr>
          <w:rStyle w:val="Refdenotaderodap"/>
        </w:rPr>
        <w:footnoteRef/>
      </w:r>
      <w:r>
        <w:t xml:space="preserve"> </w:t>
      </w:r>
      <w:r w:rsidRPr="00413DAE">
        <w:rPr>
          <w:rFonts w:ascii="Arial" w:hAnsi="Arial" w:cs="Arial"/>
        </w:rPr>
        <w:t xml:space="preserve">Graduanda do Curso de Bacharelado em Direito da </w:t>
      </w:r>
      <w:proofErr w:type="spellStart"/>
      <w:r w:rsidRPr="00413DAE">
        <w:rPr>
          <w:rFonts w:ascii="Arial" w:hAnsi="Arial" w:cs="Arial"/>
        </w:rPr>
        <w:t>UniFacisa</w:t>
      </w:r>
      <w:proofErr w:type="spellEnd"/>
      <w:r w:rsidRPr="00413DAE">
        <w:rPr>
          <w:rFonts w:ascii="Arial" w:hAnsi="Arial" w:cs="Arial"/>
        </w:rPr>
        <w:t xml:space="preserve"> – Centro Universitário. </w:t>
      </w:r>
      <w:proofErr w:type="spellStart"/>
      <w:r w:rsidRPr="00413DAE">
        <w:rPr>
          <w:rFonts w:ascii="Arial" w:hAnsi="Arial" w:cs="Arial"/>
        </w:rPr>
        <w:t>Email</w:t>
      </w:r>
      <w:proofErr w:type="spellEnd"/>
      <w:r w:rsidRPr="00413DAE">
        <w:rPr>
          <w:rFonts w:ascii="Arial" w:hAnsi="Arial" w:cs="Arial"/>
        </w:rPr>
        <w:t>: kesleyclecia@gmail.com.</w:t>
      </w:r>
    </w:p>
    <w:p w14:paraId="50F263E8" w14:textId="6F128B92" w:rsidR="005D6F12" w:rsidRPr="00413DAE" w:rsidRDefault="005D6F12" w:rsidP="00802AB1">
      <w:pPr>
        <w:pStyle w:val="Textodenotaderodap"/>
        <w:jc w:val="both"/>
        <w:rPr>
          <w:rFonts w:ascii="Arial" w:hAnsi="Arial" w:cs="Arial"/>
        </w:rPr>
      </w:pPr>
    </w:p>
  </w:footnote>
  <w:footnote w:id="2">
    <w:p w14:paraId="0B14B562" w14:textId="0F82D68F" w:rsidR="005D6F12" w:rsidRPr="00413DAE" w:rsidRDefault="005D6F12" w:rsidP="00802AB1">
      <w:pPr>
        <w:pStyle w:val="Textodenotaderodap"/>
        <w:jc w:val="both"/>
        <w:rPr>
          <w:rFonts w:ascii="Arial" w:hAnsi="Arial" w:cs="Arial"/>
        </w:rPr>
      </w:pPr>
      <w:r w:rsidRPr="00413DAE">
        <w:rPr>
          <w:rStyle w:val="Refdenotaderodap"/>
          <w:rFonts w:ascii="Arial" w:hAnsi="Arial" w:cs="Arial"/>
        </w:rPr>
        <w:footnoteRef/>
      </w:r>
      <w:r w:rsidRPr="00413DAE">
        <w:rPr>
          <w:rFonts w:ascii="Arial" w:hAnsi="Arial" w:cs="Arial"/>
        </w:rPr>
        <w:t xml:space="preserve"> Professor Orientador. Graduado em Direito </w:t>
      </w:r>
      <w:r w:rsidRPr="00413DAE">
        <w:rPr>
          <w:rFonts w:ascii="Arial" w:eastAsia="Arial" w:hAnsi="Arial" w:cs="Arial"/>
          <w:color w:val="000000"/>
          <w:highlight w:val="white"/>
        </w:rPr>
        <w:t>pela Universidade Estadual da Paraíba</w:t>
      </w:r>
      <w:r w:rsidRPr="00413DAE">
        <w:rPr>
          <w:rFonts w:ascii="Arial" w:hAnsi="Arial" w:cs="Arial"/>
        </w:rPr>
        <w:t>, Doutorado em Direito pela Univer</w:t>
      </w:r>
      <w:bookmarkStart w:id="0" w:name="_GoBack"/>
      <w:bookmarkEnd w:id="0"/>
      <w:r w:rsidRPr="00413DAE">
        <w:rPr>
          <w:rFonts w:ascii="Arial" w:hAnsi="Arial" w:cs="Arial"/>
        </w:rPr>
        <w:t xml:space="preserve">sidade do Minho – PT. Docente do Curso de Direito da </w:t>
      </w:r>
      <w:proofErr w:type="spellStart"/>
      <w:r w:rsidRPr="00413DAE">
        <w:rPr>
          <w:rFonts w:ascii="Arial" w:hAnsi="Arial" w:cs="Arial"/>
        </w:rPr>
        <w:t>UniFacisa</w:t>
      </w:r>
      <w:proofErr w:type="spellEnd"/>
      <w:r w:rsidRPr="00413DAE">
        <w:rPr>
          <w:rFonts w:ascii="Arial" w:hAnsi="Arial" w:cs="Arial"/>
        </w:rPr>
        <w:t xml:space="preserve"> – Centro Universitário. </w:t>
      </w:r>
      <w:proofErr w:type="spellStart"/>
      <w:r w:rsidRPr="00413DAE">
        <w:rPr>
          <w:rFonts w:ascii="Arial" w:hAnsi="Arial" w:cs="Arial"/>
        </w:rPr>
        <w:t>Email</w:t>
      </w:r>
      <w:proofErr w:type="spellEnd"/>
      <w:r w:rsidRPr="00413DAE">
        <w:rPr>
          <w:rFonts w:ascii="Arial" w:hAnsi="Arial" w:cs="Arial"/>
        </w:rPr>
        <w:t>: Francisco.barbosa@maisunifacisa.com.br.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8F4FF6"/>
    <w:multiLevelType w:val="hybridMultilevel"/>
    <w:tmpl w:val="C7A6D6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BD"/>
    <w:rsid w:val="00003536"/>
    <w:rsid w:val="00006F28"/>
    <w:rsid w:val="000112FD"/>
    <w:rsid w:val="00013FE5"/>
    <w:rsid w:val="0002293C"/>
    <w:rsid w:val="00033154"/>
    <w:rsid w:val="000359CD"/>
    <w:rsid w:val="00041F25"/>
    <w:rsid w:val="000431DC"/>
    <w:rsid w:val="00044F44"/>
    <w:rsid w:val="00046CBC"/>
    <w:rsid w:val="0005085D"/>
    <w:rsid w:val="00052155"/>
    <w:rsid w:val="000753A3"/>
    <w:rsid w:val="00077383"/>
    <w:rsid w:val="00082B77"/>
    <w:rsid w:val="00085238"/>
    <w:rsid w:val="000B0BA8"/>
    <w:rsid w:val="000B58A2"/>
    <w:rsid w:val="000B6323"/>
    <w:rsid w:val="000C2149"/>
    <w:rsid w:val="000D02C5"/>
    <w:rsid w:val="000D3520"/>
    <w:rsid w:val="000D7597"/>
    <w:rsid w:val="000D7868"/>
    <w:rsid w:val="000E1136"/>
    <w:rsid w:val="000E13C7"/>
    <w:rsid w:val="000E1A13"/>
    <w:rsid w:val="000E1F40"/>
    <w:rsid w:val="000E2AD9"/>
    <w:rsid w:val="00102462"/>
    <w:rsid w:val="0011231E"/>
    <w:rsid w:val="00116861"/>
    <w:rsid w:val="00124EA1"/>
    <w:rsid w:val="00125D02"/>
    <w:rsid w:val="00127B98"/>
    <w:rsid w:val="001338EE"/>
    <w:rsid w:val="00140C55"/>
    <w:rsid w:val="00153007"/>
    <w:rsid w:val="001530DF"/>
    <w:rsid w:val="001573B6"/>
    <w:rsid w:val="001575F6"/>
    <w:rsid w:val="001622B8"/>
    <w:rsid w:val="00171623"/>
    <w:rsid w:val="00173A1B"/>
    <w:rsid w:val="0018049E"/>
    <w:rsid w:val="00182E44"/>
    <w:rsid w:val="001851B8"/>
    <w:rsid w:val="00193555"/>
    <w:rsid w:val="001A1101"/>
    <w:rsid w:val="001A190F"/>
    <w:rsid w:val="001A50D2"/>
    <w:rsid w:val="001C19CF"/>
    <w:rsid w:val="001C1F25"/>
    <w:rsid w:val="001C22BD"/>
    <w:rsid w:val="001C5B08"/>
    <w:rsid w:val="001C61E2"/>
    <w:rsid w:val="001D0F2F"/>
    <w:rsid w:val="001D5433"/>
    <w:rsid w:val="001D69FC"/>
    <w:rsid w:val="001D6D2A"/>
    <w:rsid w:val="001D71F8"/>
    <w:rsid w:val="001E0339"/>
    <w:rsid w:val="001E4890"/>
    <w:rsid w:val="001F352D"/>
    <w:rsid w:val="001F4438"/>
    <w:rsid w:val="001F587E"/>
    <w:rsid w:val="001F70E7"/>
    <w:rsid w:val="00200BA9"/>
    <w:rsid w:val="002118D3"/>
    <w:rsid w:val="00217B79"/>
    <w:rsid w:val="0022177A"/>
    <w:rsid w:val="002228F8"/>
    <w:rsid w:val="00230272"/>
    <w:rsid w:val="00231275"/>
    <w:rsid w:val="00235A71"/>
    <w:rsid w:val="002371B1"/>
    <w:rsid w:val="00252761"/>
    <w:rsid w:val="00254B11"/>
    <w:rsid w:val="00261436"/>
    <w:rsid w:val="00263E3D"/>
    <w:rsid w:val="00265EFB"/>
    <w:rsid w:val="00280510"/>
    <w:rsid w:val="002811BB"/>
    <w:rsid w:val="00294E31"/>
    <w:rsid w:val="0029704C"/>
    <w:rsid w:val="002A745B"/>
    <w:rsid w:val="002B61E7"/>
    <w:rsid w:val="002D2C67"/>
    <w:rsid w:val="002D449D"/>
    <w:rsid w:val="002D5DC1"/>
    <w:rsid w:val="002E3A45"/>
    <w:rsid w:val="002E6852"/>
    <w:rsid w:val="002E75B3"/>
    <w:rsid w:val="002F376C"/>
    <w:rsid w:val="002F506A"/>
    <w:rsid w:val="00302501"/>
    <w:rsid w:val="00304009"/>
    <w:rsid w:val="00305116"/>
    <w:rsid w:val="0030567E"/>
    <w:rsid w:val="0031214B"/>
    <w:rsid w:val="00312D1E"/>
    <w:rsid w:val="00324B65"/>
    <w:rsid w:val="003304F7"/>
    <w:rsid w:val="00330A2E"/>
    <w:rsid w:val="00356E08"/>
    <w:rsid w:val="0036085B"/>
    <w:rsid w:val="003630C8"/>
    <w:rsid w:val="00365258"/>
    <w:rsid w:val="003706CA"/>
    <w:rsid w:val="00377216"/>
    <w:rsid w:val="00381203"/>
    <w:rsid w:val="003A3FF2"/>
    <w:rsid w:val="003A482E"/>
    <w:rsid w:val="003A5386"/>
    <w:rsid w:val="003A55D7"/>
    <w:rsid w:val="003A7AB5"/>
    <w:rsid w:val="003B0543"/>
    <w:rsid w:val="003B179F"/>
    <w:rsid w:val="003B5284"/>
    <w:rsid w:val="003B6778"/>
    <w:rsid w:val="003C05A5"/>
    <w:rsid w:val="003C08CF"/>
    <w:rsid w:val="003C0D3A"/>
    <w:rsid w:val="003D0A64"/>
    <w:rsid w:val="003D2D4E"/>
    <w:rsid w:val="003D5980"/>
    <w:rsid w:val="003E07A5"/>
    <w:rsid w:val="003E3ED7"/>
    <w:rsid w:val="003E4F82"/>
    <w:rsid w:val="003F0D27"/>
    <w:rsid w:val="004044F5"/>
    <w:rsid w:val="0041138F"/>
    <w:rsid w:val="00412367"/>
    <w:rsid w:val="00413DAE"/>
    <w:rsid w:val="004238C9"/>
    <w:rsid w:val="00425D87"/>
    <w:rsid w:val="004261B8"/>
    <w:rsid w:val="00426741"/>
    <w:rsid w:val="00437A59"/>
    <w:rsid w:val="00447424"/>
    <w:rsid w:val="004509D6"/>
    <w:rsid w:val="004556C4"/>
    <w:rsid w:val="00464AAB"/>
    <w:rsid w:val="00472337"/>
    <w:rsid w:val="0047358B"/>
    <w:rsid w:val="00473F6A"/>
    <w:rsid w:val="004862B8"/>
    <w:rsid w:val="00490D13"/>
    <w:rsid w:val="00491A77"/>
    <w:rsid w:val="00491AB8"/>
    <w:rsid w:val="004933B4"/>
    <w:rsid w:val="004A18DA"/>
    <w:rsid w:val="004A2A94"/>
    <w:rsid w:val="004A5B4E"/>
    <w:rsid w:val="004A6939"/>
    <w:rsid w:val="004B2283"/>
    <w:rsid w:val="004B45A2"/>
    <w:rsid w:val="004B61B0"/>
    <w:rsid w:val="004C1163"/>
    <w:rsid w:val="004C6D1E"/>
    <w:rsid w:val="004D3102"/>
    <w:rsid w:val="004D5A47"/>
    <w:rsid w:val="004D7EAB"/>
    <w:rsid w:val="004E6D23"/>
    <w:rsid w:val="004F103B"/>
    <w:rsid w:val="004F7A91"/>
    <w:rsid w:val="00524B2C"/>
    <w:rsid w:val="0053055C"/>
    <w:rsid w:val="00541427"/>
    <w:rsid w:val="00541546"/>
    <w:rsid w:val="00542068"/>
    <w:rsid w:val="00544C96"/>
    <w:rsid w:val="00545B08"/>
    <w:rsid w:val="00546E09"/>
    <w:rsid w:val="0055260B"/>
    <w:rsid w:val="00554692"/>
    <w:rsid w:val="00557B9A"/>
    <w:rsid w:val="00572D27"/>
    <w:rsid w:val="005859AA"/>
    <w:rsid w:val="00586579"/>
    <w:rsid w:val="00591A2B"/>
    <w:rsid w:val="00593B9E"/>
    <w:rsid w:val="00596664"/>
    <w:rsid w:val="005B3C2F"/>
    <w:rsid w:val="005B469E"/>
    <w:rsid w:val="005B5A52"/>
    <w:rsid w:val="005B5E24"/>
    <w:rsid w:val="005B6793"/>
    <w:rsid w:val="005C2A10"/>
    <w:rsid w:val="005C3B88"/>
    <w:rsid w:val="005C54F6"/>
    <w:rsid w:val="005D6F12"/>
    <w:rsid w:val="005E1134"/>
    <w:rsid w:val="005E4A8C"/>
    <w:rsid w:val="005E5DB4"/>
    <w:rsid w:val="005E638E"/>
    <w:rsid w:val="005F1924"/>
    <w:rsid w:val="005F48FD"/>
    <w:rsid w:val="005F660C"/>
    <w:rsid w:val="005F6C77"/>
    <w:rsid w:val="00600FE7"/>
    <w:rsid w:val="00604FEB"/>
    <w:rsid w:val="00615804"/>
    <w:rsid w:val="00631AB0"/>
    <w:rsid w:val="00631F3C"/>
    <w:rsid w:val="00643D44"/>
    <w:rsid w:val="006522C3"/>
    <w:rsid w:val="0065544E"/>
    <w:rsid w:val="00662E98"/>
    <w:rsid w:val="00684F0E"/>
    <w:rsid w:val="00686872"/>
    <w:rsid w:val="006A09CD"/>
    <w:rsid w:val="006A1D43"/>
    <w:rsid w:val="006B6E84"/>
    <w:rsid w:val="006B6EC2"/>
    <w:rsid w:val="006C51A0"/>
    <w:rsid w:val="006D2D19"/>
    <w:rsid w:val="006D5B22"/>
    <w:rsid w:val="006D6CA3"/>
    <w:rsid w:val="006E1E0D"/>
    <w:rsid w:val="006E5495"/>
    <w:rsid w:val="006E7113"/>
    <w:rsid w:val="006F5CBE"/>
    <w:rsid w:val="0070267A"/>
    <w:rsid w:val="00710B73"/>
    <w:rsid w:val="007150DC"/>
    <w:rsid w:val="00721C4C"/>
    <w:rsid w:val="00725028"/>
    <w:rsid w:val="007355E8"/>
    <w:rsid w:val="00740C9B"/>
    <w:rsid w:val="00743EBB"/>
    <w:rsid w:val="00747924"/>
    <w:rsid w:val="00747B39"/>
    <w:rsid w:val="007511B1"/>
    <w:rsid w:val="0076263C"/>
    <w:rsid w:val="00763EAD"/>
    <w:rsid w:val="00767657"/>
    <w:rsid w:val="00773189"/>
    <w:rsid w:val="007839DC"/>
    <w:rsid w:val="00786D85"/>
    <w:rsid w:val="007A2C6A"/>
    <w:rsid w:val="007A40B5"/>
    <w:rsid w:val="007A759E"/>
    <w:rsid w:val="007B0861"/>
    <w:rsid w:val="007D36EE"/>
    <w:rsid w:val="007D4008"/>
    <w:rsid w:val="007E7BA9"/>
    <w:rsid w:val="00802AB1"/>
    <w:rsid w:val="008050C7"/>
    <w:rsid w:val="00814E46"/>
    <w:rsid w:val="008277E1"/>
    <w:rsid w:val="00833033"/>
    <w:rsid w:val="00867895"/>
    <w:rsid w:val="00871BC5"/>
    <w:rsid w:val="008738C3"/>
    <w:rsid w:val="008810A5"/>
    <w:rsid w:val="0088143A"/>
    <w:rsid w:val="00893C54"/>
    <w:rsid w:val="00894072"/>
    <w:rsid w:val="008A1E3F"/>
    <w:rsid w:val="008A6EEA"/>
    <w:rsid w:val="008A7649"/>
    <w:rsid w:val="008B030C"/>
    <w:rsid w:val="008B0BEE"/>
    <w:rsid w:val="008B2C63"/>
    <w:rsid w:val="008B2D5F"/>
    <w:rsid w:val="008B7DB6"/>
    <w:rsid w:val="008C23FD"/>
    <w:rsid w:val="008E3B10"/>
    <w:rsid w:val="008E7D5B"/>
    <w:rsid w:val="008F24F4"/>
    <w:rsid w:val="00900B16"/>
    <w:rsid w:val="00903411"/>
    <w:rsid w:val="00906492"/>
    <w:rsid w:val="00906500"/>
    <w:rsid w:val="00911E07"/>
    <w:rsid w:val="00912570"/>
    <w:rsid w:val="009174EB"/>
    <w:rsid w:val="00920A0B"/>
    <w:rsid w:val="00921F48"/>
    <w:rsid w:val="00923149"/>
    <w:rsid w:val="0092315A"/>
    <w:rsid w:val="00923E4C"/>
    <w:rsid w:val="00926044"/>
    <w:rsid w:val="00943415"/>
    <w:rsid w:val="00957040"/>
    <w:rsid w:val="00962F3F"/>
    <w:rsid w:val="00964A33"/>
    <w:rsid w:val="00964F2B"/>
    <w:rsid w:val="009656C3"/>
    <w:rsid w:val="00966D01"/>
    <w:rsid w:val="0098446A"/>
    <w:rsid w:val="009865EF"/>
    <w:rsid w:val="00986EE7"/>
    <w:rsid w:val="00987F09"/>
    <w:rsid w:val="00991563"/>
    <w:rsid w:val="00995070"/>
    <w:rsid w:val="00996ED3"/>
    <w:rsid w:val="009A214D"/>
    <w:rsid w:val="009A289A"/>
    <w:rsid w:val="009A2B55"/>
    <w:rsid w:val="009A5566"/>
    <w:rsid w:val="009A5EE2"/>
    <w:rsid w:val="009B0606"/>
    <w:rsid w:val="009B11E5"/>
    <w:rsid w:val="009C2A1B"/>
    <w:rsid w:val="009C4DA4"/>
    <w:rsid w:val="009C5B92"/>
    <w:rsid w:val="009C7021"/>
    <w:rsid w:val="009E486F"/>
    <w:rsid w:val="009E4F0A"/>
    <w:rsid w:val="009F024F"/>
    <w:rsid w:val="009F06A8"/>
    <w:rsid w:val="00A0216A"/>
    <w:rsid w:val="00A11320"/>
    <w:rsid w:val="00A17372"/>
    <w:rsid w:val="00A20573"/>
    <w:rsid w:val="00A20CD8"/>
    <w:rsid w:val="00A3141D"/>
    <w:rsid w:val="00A556B1"/>
    <w:rsid w:val="00A6271A"/>
    <w:rsid w:val="00A70C45"/>
    <w:rsid w:val="00A7327E"/>
    <w:rsid w:val="00A87C6E"/>
    <w:rsid w:val="00A92D7D"/>
    <w:rsid w:val="00A97C09"/>
    <w:rsid w:val="00AA15F4"/>
    <w:rsid w:val="00AA1B98"/>
    <w:rsid w:val="00AA3800"/>
    <w:rsid w:val="00AA7D0C"/>
    <w:rsid w:val="00AB2120"/>
    <w:rsid w:val="00AB42D0"/>
    <w:rsid w:val="00AC2B61"/>
    <w:rsid w:val="00AC33BB"/>
    <w:rsid w:val="00AC3EB5"/>
    <w:rsid w:val="00AC5240"/>
    <w:rsid w:val="00AD32BC"/>
    <w:rsid w:val="00AD776D"/>
    <w:rsid w:val="00AD7A98"/>
    <w:rsid w:val="00AE4436"/>
    <w:rsid w:val="00AF16AB"/>
    <w:rsid w:val="00AF50AD"/>
    <w:rsid w:val="00AF7AC7"/>
    <w:rsid w:val="00B01FFD"/>
    <w:rsid w:val="00B055AC"/>
    <w:rsid w:val="00B0681E"/>
    <w:rsid w:val="00B10238"/>
    <w:rsid w:val="00B14737"/>
    <w:rsid w:val="00B1510F"/>
    <w:rsid w:val="00B15A01"/>
    <w:rsid w:val="00B16607"/>
    <w:rsid w:val="00B16BCA"/>
    <w:rsid w:val="00B20935"/>
    <w:rsid w:val="00B269CD"/>
    <w:rsid w:val="00B279D5"/>
    <w:rsid w:val="00B43EC7"/>
    <w:rsid w:val="00B4730F"/>
    <w:rsid w:val="00B509A0"/>
    <w:rsid w:val="00B51535"/>
    <w:rsid w:val="00B51A6D"/>
    <w:rsid w:val="00B61BB6"/>
    <w:rsid w:val="00B62EEA"/>
    <w:rsid w:val="00B640F9"/>
    <w:rsid w:val="00B661B1"/>
    <w:rsid w:val="00B67988"/>
    <w:rsid w:val="00B70122"/>
    <w:rsid w:val="00B710A8"/>
    <w:rsid w:val="00B72538"/>
    <w:rsid w:val="00B72551"/>
    <w:rsid w:val="00B741E2"/>
    <w:rsid w:val="00B773FD"/>
    <w:rsid w:val="00B912C6"/>
    <w:rsid w:val="00B9224B"/>
    <w:rsid w:val="00B9749C"/>
    <w:rsid w:val="00BA0E3B"/>
    <w:rsid w:val="00BA1A4D"/>
    <w:rsid w:val="00BA2234"/>
    <w:rsid w:val="00BA5B6D"/>
    <w:rsid w:val="00BA6703"/>
    <w:rsid w:val="00BA7641"/>
    <w:rsid w:val="00BB0121"/>
    <w:rsid w:val="00BB285A"/>
    <w:rsid w:val="00BB75BD"/>
    <w:rsid w:val="00BC697C"/>
    <w:rsid w:val="00BC6AF3"/>
    <w:rsid w:val="00BE5B0D"/>
    <w:rsid w:val="00BE5C0B"/>
    <w:rsid w:val="00BF4A28"/>
    <w:rsid w:val="00BF51D9"/>
    <w:rsid w:val="00BF6255"/>
    <w:rsid w:val="00C018DB"/>
    <w:rsid w:val="00C05CAB"/>
    <w:rsid w:val="00C2234C"/>
    <w:rsid w:val="00C3753C"/>
    <w:rsid w:val="00C421BC"/>
    <w:rsid w:val="00C44B88"/>
    <w:rsid w:val="00C52657"/>
    <w:rsid w:val="00C71C64"/>
    <w:rsid w:val="00C7213C"/>
    <w:rsid w:val="00C7238E"/>
    <w:rsid w:val="00C75292"/>
    <w:rsid w:val="00C76E97"/>
    <w:rsid w:val="00C824F6"/>
    <w:rsid w:val="00C87E02"/>
    <w:rsid w:val="00C969D2"/>
    <w:rsid w:val="00CA1F2F"/>
    <w:rsid w:val="00CA2212"/>
    <w:rsid w:val="00CA7338"/>
    <w:rsid w:val="00CB2265"/>
    <w:rsid w:val="00CB528F"/>
    <w:rsid w:val="00CB56A0"/>
    <w:rsid w:val="00CB6F6D"/>
    <w:rsid w:val="00CC18C9"/>
    <w:rsid w:val="00CC47ED"/>
    <w:rsid w:val="00CD0ECE"/>
    <w:rsid w:val="00CD4871"/>
    <w:rsid w:val="00CE0815"/>
    <w:rsid w:val="00CF2BF1"/>
    <w:rsid w:val="00D05A3C"/>
    <w:rsid w:val="00D07736"/>
    <w:rsid w:val="00D260A4"/>
    <w:rsid w:val="00D26DA7"/>
    <w:rsid w:val="00D27EA7"/>
    <w:rsid w:val="00D41198"/>
    <w:rsid w:val="00D44948"/>
    <w:rsid w:val="00D537F1"/>
    <w:rsid w:val="00D57568"/>
    <w:rsid w:val="00D65C28"/>
    <w:rsid w:val="00D83E26"/>
    <w:rsid w:val="00D92E8B"/>
    <w:rsid w:val="00D93698"/>
    <w:rsid w:val="00DA09AB"/>
    <w:rsid w:val="00DA1C98"/>
    <w:rsid w:val="00DA3BC1"/>
    <w:rsid w:val="00DA56BA"/>
    <w:rsid w:val="00DB1EB2"/>
    <w:rsid w:val="00DB44D4"/>
    <w:rsid w:val="00DB72D1"/>
    <w:rsid w:val="00DC0E5B"/>
    <w:rsid w:val="00DC41E5"/>
    <w:rsid w:val="00DC458D"/>
    <w:rsid w:val="00DC5745"/>
    <w:rsid w:val="00DC7E84"/>
    <w:rsid w:val="00DD1AA0"/>
    <w:rsid w:val="00DE652B"/>
    <w:rsid w:val="00DE71FE"/>
    <w:rsid w:val="00DF1C07"/>
    <w:rsid w:val="00E01201"/>
    <w:rsid w:val="00E04C4D"/>
    <w:rsid w:val="00E05184"/>
    <w:rsid w:val="00E07C90"/>
    <w:rsid w:val="00E107A2"/>
    <w:rsid w:val="00E10E48"/>
    <w:rsid w:val="00E161C4"/>
    <w:rsid w:val="00E27483"/>
    <w:rsid w:val="00E303A9"/>
    <w:rsid w:val="00E323F7"/>
    <w:rsid w:val="00E34A7C"/>
    <w:rsid w:val="00E34C55"/>
    <w:rsid w:val="00E34D0F"/>
    <w:rsid w:val="00E35EC6"/>
    <w:rsid w:val="00E42CD8"/>
    <w:rsid w:val="00E53CE3"/>
    <w:rsid w:val="00E555CC"/>
    <w:rsid w:val="00E60748"/>
    <w:rsid w:val="00E6321A"/>
    <w:rsid w:val="00E70E61"/>
    <w:rsid w:val="00E710F7"/>
    <w:rsid w:val="00E75646"/>
    <w:rsid w:val="00E779CE"/>
    <w:rsid w:val="00E80B29"/>
    <w:rsid w:val="00E870BE"/>
    <w:rsid w:val="00E97B3C"/>
    <w:rsid w:val="00EA0D13"/>
    <w:rsid w:val="00EA3BA5"/>
    <w:rsid w:val="00EB0D39"/>
    <w:rsid w:val="00EB29E2"/>
    <w:rsid w:val="00EB4737"/>
    <w:rsid w:val="00EB5CBF"/>
    <w:rsid w:val="00EC286C"/>
    <w:rsid w:val="00ED20E7"/>
    <w:rsid w:val="00ED282E"/>
    <w:rsid w:val="00ED47CF"/>
    <w:rsid w:val="00ED5904"/>
    <w:rsid w:val="00ED78F4"/>
    <w:rsid w:val="00EE02EA"/>
    <w:rsid w:val="00EE1F48"/>
    <w:rsid w:val="00F018F2"/>
    <w:rsid w:val="00F031B4"/>
    <w:rsid w:val="00F07DF4"/>
    <w:rsid w:val="00F14F8D"/>
    <w:rsid w:val="00F3394B"/>
    <w:rsid w:val="00F35589"/>
    <w:rsid w:val="00F45B74"/>
    <w:rsid w:val="00F4762A"/>
    <w:rsid w:val="00F47A65"/>
    <w:rsid w:val="00F512AA"/>
    <w:rsid w:val="00F55C08"/>
    <w:rsid w:val="00F56E0C"/>
    <w:rsid w:val="00F736E3"/>
    <w:rsid w:val="00F80C1F"/>
    <w:rsid w:val="00F8105F"/>
    <w:rsid w:val="00F81BF6"/>
    <w:rsid w:val="00FA11AC"/>
    <w:rsid w:val="00FA166B"/>
    <w:rsid w:val="00FA3030"/>
    <w:rsid w:val="00FA7B71"/>
    <w:rsid w:val="00FB1658"/>
    <w:rsid w:val="00FC04FD"/>
    <w:rsid w:val="00FD2458"/>
    <w:rsid w:val="00FE0046"/>
    <w:rsid w:val="00FE038E"/>
    <w:rsid w:val="00FE04E0"/>
    <w:rsid w:val="00FE3F26"/>
    <w:rsid w:val="00FE767C"/>
    <w:rsid w:val="00FF1524"/>
    <w:rsid w:val="00FF73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5E8C"/>
  <w15:chartTrackingRefBased/>
  <w15:docId w15:val="{C571D6FD-AB73-40A6-B453-0E604009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3E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3E26"/>
  </w:style>
  <w:style w:type="paragraph" w:styleId="Rodap">
    <w:name w:val="footer"/>
    <w:basedOn w:val="Normal"/>
    <w:link w:val="RodapChar"/>
    <w:uiPriority w:val="99"/>
    <w:unhideWhenUsed/>
    <w:rsid w:val="00D83E26"/>
    <w:pPr>
      <w:tabs>
        <w:tab w:val="center" w:pos="4252"/>
        <w:tab w:val="right" w:pos="8504"/>
      </w:tabs>
      <w:spacing w:after="0" w:line="240" w:lineRule="auto"/>
    </w:pPr>
  </w:style>
  <w:style w:type="character" w:customStyle="1" w:styleId="RodapChar">
    <w:name w:val="Rodapé Char"/>
    <w:basedOn w:val="Fontepargpadro"/>
    <w:link w:val="Rodap"/>
    <w:uiPriority w:val="99"/>
    <w:rsid w:val="00D83E26"/>
  </w:style>
  <w:style w:type="paragraph" w:customStyle="1" w:styleId="Padro">
    <w:name w:val="Padrão"/>
    <w:rsid w:val="00833033"/>
    <w:pPr>
      <w:tabs>
        <w:tab w:val="left" w:pos="708"/>
      </w:tabs>
      <w:suppressAutoHyphens/>
      <w:spacing w:after="200" w:line="276" w:lineRule="auto"/>
    </w:pPr>
    <w:rPr>
      <w:rFonts w:ascii="Calibri" w:eastAsia="Calibri" w:hAnsi="Calibri" w:cs="Times New Roman"/>
      <w:kern w:val="0"/>
      <w14:ligatures w14:val="none"/>
    </w:rPr>
  </w:style>
  <w:style w:type="paragraph" w:styleId="PargrafodaLista">
    <w:name w:val="List Paragraph"/>
    <w:basedOn w:val="Padro"/>
    <w:rsid w:val="00833033"/>
    <w:pPr>
      <w:ind w:left="720"/>
    </w:pPr>
  </w:style>
  <w:style w:type="paragraph" w:customStyle="1" w:styleId="tj">
    <w:name w:val="tj"/>
    <w:basedOn w:val="Padro"/>
    <w:rsid w:val="003B179F"/>
    <w:pPr>
      <w:spacing w:before="28" w:after="28" w:line="100" w:lineRule="atLeast"/>
    </w:pPr>
    <w:rPr>
      <w:rFonts w:ascii="Times New Roman" w:eastAsia="Times New Roman" w:hAnsi="Times New Roman"/>
      <w:sz w:val="24"/>
      <w:szCs w:val="24"/>
      <w:lang w:eastAsia="pt-BR"/>
    </w:rPr>
  </w:style>
  <w:style w:type="character" w:customStyle="1" w:styleId="Ttulo5Char">
    <w:name w:val="Título 5 Char"/>
    <w:basedOn w:val="Fontepargpadro"/>
    <w:rsid w:val="00447424"/>
    <w:rPr>
      <w:rFonts w:ascii="Times New Roman" w:eastAsia="Times New Roman" w:hAnsi="Times New Roman" w:cs="Times New Roman"/>
      <w:b/>
      <w:bCs/>
      <w:i/>
      <w:iCs/>
      <w:sz w:val="26"/>
      <w:szCs w:val="26"/>
      <w:lang w:eastAsia="pt-BR"/>
    </w:rPr>
  </w:style>
  <w:style w:type="paragraph" w:styleId="Textodenotaderodap">
    <w:name w:val="footnote text"/>
    <w:basedOn w:val="Normal"/>
    <w:link w:val="TextodenotaderodapChar"/>
    <w:uiPriority w:val="99"/>
    <w:unhideWhenUsed/>
    <w:rsid w:val="00943415"/>
    <w:pPr>
      <w:spacing w:after="0" w:line="240" w:lineRule="auto"/>
    </w:pPr>
    <w:rPr>
      <w:rFonts w:ascii="Times New Roman" w:hAnsi="Times New Roman" w:cs="Times New Roman"/>
      <w:bCs/>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943415"/>
    <w:rPr>
      <w:rFonts w:ascii="Times New Roman" w:hAnsi="Times New Roman" w:cs="Times New Roman"/>
      <w:bCs/>
      <w:kern w:val="0"/>
      <w:sz w:val="20"/>
      <w:szCs w:val="20"/>
      <w14:ligatures w14:val="none"/>
    </w:rPr>
  </w:style>
  <w:style w:type="character" w:styleId="Refdenotaderodap">
    <w:name w:val="footnote reference"/>
    <w:basedOn w:val="Fontepargpadro"/>
    <w:uiPriority w:val="99"/>
    <w:semiHidden/>
    <w:unhideWhenUsed/>
    <w:rsid w:val="00943415"/>
    <w:rPr>
      <w:vertAlign w:val="superscript"/>
    </w:rPr>
  </w:style>
  <w:style w:type="character" w:styleId="Hyperlink">
    <w:name w:val="Hyperlink"/>
    <w:basedOn w:val="Fontepargpadro"/>
    <w:uiPriority w:val="99"/>
    <w:unhideWhenUsed/>
    <w:rsid w:val="00AA15F4"/>
    <w:rPr>
      <w:color w:val="0563C1" w:themeColor="hyperlink"/>
      <w:u w:val="single"/>
    </w:rPr>
  </w:style>
  <w:style w:type="character" w:styleId="CitaoHTML">
    <w:name w:val="HTML Cite"/>
    <w:basedOn w:val="Fontepargpadro"/>
    <w:uiPriority w:val="99"/>
    <w:semiHidden/>
    <w:unhideWhenUsed/>
    <w:rsid w:val="00AA15F4"/>
    <w:rPr>
      <w:i/>
      <w:iCs/>
    </w:rPr>
  </w:style>
  <w:style w:type="character" w:customStyle="1" w:styleId="dyjrff">
    <w:name w:val="dyjrff"/>
    <w:basedOn w:val="Fontepargpadro"/>
    <w:rsid w:val="00AA15F4"/>
  </w:style>
  <w:style w:type="paragraph" w:styleId="Textodebalo">
    <w:name w:val="Balloon Text"/>
    <w:basedOn w:val="Normal"/>
    <w:link w:val="TextodebaloChar"/>
    <w:uiPriority w:val="99"/>
    <w:semiHidden/>
    <w:unhideWhenUsed/>
    <w:rsid w:val="007250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5028"/>
    <w:rPr>
      <w:rFonts w:ascii="Segoe UI" w:hAnsi="Segoe UI" w:cs="Segoe UI"/>
      <w:sz w:val="18"/>
      <w:szCs w:val="18"/>
    </w:rPr>
  </w:style>
  <w:style w:type="paragraph" w:styleId="SemEspaamento">
    <w:name w:val="No Spacing"/>
    <w:uiPriority w:val="1"/>
    <w:qFormat/>
    <w:rsid w:val="00125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749818">
      <w:bodyDiv w:val="1"/>
      <w:marLeft w:val="0"/>
      <w:marRight w:val="0"/>
      <w:marTop w:val="0"/>
      <w:marBottom w:val="0"/>
      <w:divBdr>
        <w:top w:val="none" w:sz="0" w:space="0" w:color="auto"/>
        <w:left w:val="none" w:sz="0" w:space="0" w:color="auto"/>
        <w:bottom w:val="none" w:sz="0" w:space="0" w:color="auto"/>
        <w:right w:val="none" w:sz="0" w:space="0" w:color="auto"/>
      </w:divBdr>
      <w:divsChild>
        <w:div w:id="1997688736">
          <w:marLeft w:val="0"/>
          <w:marRight w:val="0"/>
          <w:marTop w:val="0"/>
          <w:marBottom w:val="0"/>
          <w:divBdr>
            <w:top w:val="none" w:sz="0" w:space="0" w:color="auto"/>
            <w:left w:val="none" w:sz="0" w:space="0" w:color="auto"/>
            <w:bottom w:val="none" w:sz="0" w:space="0" w:color="auto"/>
            <w:right w:val="none" w:sz="0" w:space="0" w:color="auto"/>
          </w:divBdr>
          <w:divsChild>
            <w:div w:id="2072264291">
              <w:marLeft w:val="0"/>
              <w:marRight w:val="0"/>
              <w:marTop w:val="0"/>
              <w:marBottom w:val="0"/>
              <w:divBdr>
                <w:top w:val="none" w:sz="0" w:space="0" w:color="auto"/>
                <w:left w:val="none" w:sz="0" w:space="0" w:color="auto"/>
                <w:bottom w:val="none" w:sz="0" w:space="0" w:color="auto"/>
                <w:right w:val="none" w:sz="0" w:space="0" w:color="auto"/>
              </w:divBdr>
            </w:div>
          </w:divsChild>
        </w:div>
        <w:div w:id="548224901">
          <w:marLeft w:val="450"/>
          <w:marRight w:val="450"/>
          <w:marTop w:val="0"/>
          <w:marBottom w:val="0"/>
          <w:divBdr>
            <w:top w:val="none" w:sz="0" w:space="0" w:color="auto"/>
            <w:left w:val="none" w:sz="0" w:space="0" w:color="auto"/>
            <w:bottom w:val="none" w:sz="0" w:space="0" w:color="auto"/>
            <w:right w:val="none" w:sz="0" w:space="0" w:color="auto"/>
          </w:divBdr>
          <w:divsChild>
            <w:div w:id="931351264">
              <w:marLeft w:val="0"/>
              <w:marRight w:val="0"/>
              <w:marTop w:val="0"/>
              <w:marBottom w:val="0"/>
              <w:divBdr>
                <w:top w:val="none" w:sz="0" w:space="0" w:color="auto"/>
                <w:left w:val="none" w:sz="0" w:space="0" w:color="auto"/>
                <w:bottom w:val="none" w:sz="0" w:space="0" w:color="auto"/>
                <w:right w:val="none" w:sz="0" w:space="0" w:color="auto"/>
              </w:divBdr>
              <w:divsChild>
                <w:div w:id="1613513801">
                  <w:marLeft w:val="0"/>
                  <w:marRight w:val="0"/>
                  <w:marTop w:val="0"/>
                  <w:marBottom w:val="0"/>
                  <w:divBdr>
                    <w:top w:val="none" w:sz="0" w:space="0" w:color="auto"/>
                    <w:left w:val="none" w:sz="0" w:space="0" w:color="auto"/>
                    <w:bottom w:val="none" w:sz="0" w:space="0" w:color="auto"/>
                    <w:right w:val="none" w:sz="0" w:space="0" w:color="auto"/>
                  </w:divBdr>
                  <w:divsChild>
                    <w:div w:id="224415802">
                      <w:marLeft w:val="0"/>
                      <w:marRight w:val="0"/>
                      <w:marTop w:val="0"/>
                      <w:marBottom w:val="0"/>
                      <w:divBdr>
                        <w:top w:val="none" w:sz="0" w:space="0" w:color="auto"/>
                        <w:left w:val="none" w:sz="0" w:space="0" w:color="auto"/>
                        <w:bottom w:val="none" w:sz="0" w:space="0" w:color="auto"/>
                        <w:right w:val="none" w:sz="0" w:space="0" w:color="auto"/>
                      </w:divBdr>
                      <w:divsChild>
                        <w:div w:id="1966160697">
                          <w:marLeft w:val="0"/>
                          <w:marRight w:val="0"/>
                          <w:marTop w:val="0"/>
                          <w:marBottom w:val="0"/>
                          <w:divBdr>
                            <w:top w:val="none" w:sz="0" w:space="0" w:color="auto"/>
                            <w:left w:val="none" w:sz="0" w:space="0" w:color="auto"/>
                            <w:bottom w:val="none" w:sz="0" w:space="0" w:color="auto"/>
                            <w:right w:val="none" w:sz="0" w:space="0" w:color="auto"/>
                          </w:divBdr>
                          <w:divsChild>
                            <w:div w:id="10519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78961">
          <w:marLeft w:val="0"/>
          <w:marRight w:val="0"/>
          <w:marTop w:val="0"/>
          <w:marBottom w:val="0"/>
          <w:divBdr>
            <w:top w:val="none" w:sz="0" w:space="0" w:color="auto"/>
            <w:left w:val="none" w:sz="0" w:space="0" w:color="auto"/>
            <w:bottom w:val="none" w:sz="0" w:space="0" w:color="auto"/>
            <w:right w:val="none" w:sz="0" w:space="0" w:color="auto"/>
          </w:divBdr>
          <w:divsChild>
            <w:div w:id="2107648269">
              <w:marLeft w:val="0"/>
              <w:marRight w:val="0"/>
              <w:marTop w:val="0"/>
              <w:marBottom w:val="0"/>
              <w:divBdr>
                <w:top w:val="none" w:sz="0" w:space="0" w:color="auto"/>
                <w:left w:val="none" w:sz="0" w:space="0" w:color="auto"/>
                <w:bottom w:val="none" w:sz="0" w:space="0" w:color="auto"/>
                <w:right w:val="none" w:sz="0" w:space="0" w:color="auto"/>
              </w:divBdr>
            </w:div>
          </w:divsChild>
        </w:div>
        <w:div w:id="1365013449">
          <w:marLeft w:val="0"/>
          <w:marRight w:val="0"/>
          <w:marTop w:val="0"/>
          <w:marBottom w:val="0"/>
          <w:divBdr>
            <w:top w:val="none" w:sz="0" w:space="0" w:color="auto"/>
            <w:left w:val="none" w:sz="0" w:space="0" w:color="auto"/>
            <w:bottom w:val="none" w:sz="0" w:space="0" w:color="auto"/>
            <w:right w:val="none" w:sz="0" w:space="0" w:color="auto"/>
          </w:divBdr>
          <w:divsChild>
            <w:div w:id="447894806">
              <w:marLeft w:val="0"/>
              <w:marRight w:val="0"/>
              <w:marTop w:val="0"/>
              <w:marBottom w:val="0"/>
              <w:divBdr>
                <w:top w:val="none" w:sz="0" w:space="0" w:color="auto"/>
                <w:left w:val="none" w:sz="0" w:space="0" w:color="auto"/>
                <w:bottom w:val="none" w:sz="0" w:space="0" w:color="auto"/>
                <w:right w:val="none" w:sz="0" w:space="0" w:color="auto"/>
              </w:divBdr>
              <w:divsChild>
                <w:div w:id="160241226">
                  <w:marLeft w:val="0"/>
                  <w:marRight w:val="0"/>
                  <w:marTop w:val="0"/>
                  <w:marBottom w:val="300"/>
                  <w:divBdr>
                    <w:top w:val="none" w:sz="0" w:space="0" w:color="auto"/>
                    <w:left w:val="none" w:sz="0" w:space="0" w:color="auto"/>
                    <w:bottom w:val="none" w:sz="0" w:space="0" w:color="auto"/>
                    <w:right w:val="none" w:sz="0" w:space="0" w:color="auto"/>
                  </w:divBdr>
                  <w:divsChild>
                    <w:div w:id="1674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2786">
          <w:marLeft w:val="0"/>
          <w:marRight w:val="0"/>
          <w:marTop w:val="0"/>
          <w:marBottom w:val="0"/>
          <w:divBdr>
            <w:top w:val="none" w:sz="0" w:space="0" w:color="auto"/>
            <w:left w:val="none" w:sz="0" w:space="0" w:color="auto"/>
            <w:bottom w:val="none" w:sz="0" w:space="0" w:color="auto"/>
            <w:right w:val="none" w:sz="0" w:space="0" w:color="auto"/>
          </w:divBdr>
          <w:divsChild>
            <w:div w:id="2130195451">
              <w:marLeft w:val="0"/>
              <w:marRight w:val="0"/>
              <w:marTop w:val="0"/>
              <w:marBottom w:val="0"/>
              <w:divBdr>
                <w:top w:val="none" w:sz="0" w:space="0" w:color="auto"/>
                <w:left w:val="none" w:sz="0" w:space="0" w:color="auto"/>
                <w:bottom w:val="none" w:sz="0" w:space="0" w:color="auto"/>
                <w:right w:val="none" w:sz="0" w:space="0" w:color="auto"/>
              </w:divBdr>
            </w:div>
          </w:divsChild>
        </w:div>
        <w:div w:id="1613901265">
          <w:marLeft w:val="0"/>
          <w:marRight w:val="0"/>
          <w:marTop w:val="0"/>
          <w:marBottom w:val="0"/>
          <w:divBdr>
            <w:top w:val="none" w:sz="0" w:space="0" w:color="auto"/>
            <w:left w:val="none" w:sz="0" w:space="0" w:color="auto"/>
            <w:bottom w:val="none" w:sz="0" w:space="0" w:color="auto"/>
            <w:right w:val="none" w:sz="0" w:space="0" w:color="auto"/>
          </w:divBdr>
        </w:div>
      </w:divsChild>
    </w:div>
    <w:div w:id="1284726224">
      <w:bodyDiv w:val="1"/>
      <w:marLeft w:val="0"/>
      <w:marRight w:val="0"/>
      <w:marTop w:val="0"/>
      <w:marBottom w:val="0"/>
      <w:divBdr>
        <w:top w:val="none" w:sz="0" w:space="0" w:color="auto"/>
        <w:left w:val="none" w:sz="0" w:space="0" w:color="auto"/>
        <w:bottom w:val="none" w:sz="0" w:space="0" w:color="auto"/>
        <w:right w:val="none" w:sz="0" w:space="0" w:color="auto"/>
      </w:divBdr>
    </w:div>
    <w:div w:id="1331368843">
      <w:bodyDiv w:val="1"/>
      <w:marLeft w:val="0"/>
      <w:marRight w:val="0"/>
      <w:marTop w:val="0"/>
      <w:marBottom w:val="0"/>
      <w:divBdr>
        <w:top w:val="none" w:sz="0" w:space="0" w:color="auto"/>
        <w:left w:val="none" w:sz="0" w:space="0" w:color="auto"/>
        <w:bottom w:val="none" w:sz="0" w:space="0" w:color="auto"/>
        <w:right w:val="none" w:sz="0" w:space="0" w:color="auto"/>
      </w:divBdr>
    </w:div>
    <w:div w:id="1368525013">
      <w:bodyDiv w:val="1"/>
      <w:marLeft w:val="0"/>
      <w:marRight w:val="0"/>
      <w:marTop w:val="0"/>
      <w:marBottom w:val="0"/>
      <w:divBdr>
        <w:top w:val="none" w:sz="0" w:space="0" w:color="auto"/>
        <w:left w:val="none" w:sz="0" w:space="0" w:color="auto"/>
        <w:bottom w:val="none" w:sz="0" w:space="0" w:color="auto"/>
        <w:right w:val="none" w:sz="0" w:space="0" w:color="auto"/>
      </w:divBdr>
    </w:div>
    <w:div w:id="1732845501">
      <w:bodyDiv w:val="1"/>
      <w:marLeft w:val="0"/>
      <w:marRight w:val="0"/>
      <w:marTop w:val="0"/>
      <w:marBottom w:val="0"/>
      <w:divBdr>
        <w:top w:val="none" w:sz="0" w:space="0" w:color="auto"/>
        <w:left w:val="none" w:sz="0" w:space="0" w:color="auto"/>
        <w:bottom w:val="none" w:sz="0" w:space="0" w:color="auto"/>
        <w:right w:val="none" w:sz="0" w:space="0" w:color="auto"/>
      </w:divBdr>
      <w:divsChild>
        <w:div w:id="1697851148">
          <w:marLeft w:val="0"/>
          <w:marRight w:val="0"/>
          <w:marTop w:val="0"/>
          <w:marBottom w:val="0"/>
          <w:divBdr>
            <w:top w:val="single" w:sz="2" w:space="0" w:color="D9D9E3"/>
            <w:left w:val="single" w:sz="2" w:space="0" w:color="D9D9E3"/>
            <w:bottom w:val="single" w:sz="2" w:space="0" w:color="D9D9E3"/>
            <w:right w:val="single" w:sz="2" w:space="0" w:color="D9D9E3"/>
          </w:divBdr>
          <w:divsChild>
            <w:div w:id="786703195">
              <w:marLeft w:val="0"/>
              <w:marRight w:val="0"/>
              <w:marTop w:val="0"/>
              <w:marBottom w:val="0"/>
              <w:divBdr>
                <w:top w:val="single" w:sz="2" w:space="0" w:color="D9D9E3"/>
                <w:left w:val="single" w:sz="2" w:space="0" w:color="D9D9E3"/>
                <w:bottom w:val="single" w:sz="2" w:space="0" w:color="D9D9E3"/>
                <w:right w:val="single" w:sz="2" w:space="0" w:color="D9D9E3"/>
              </w:divBdr>
              <w:divsChild>
                <w:div w:id="496386300">
                  <w:marLeft w:val="0"/>
                  <w:marRight w:val="0"/>
                  <w:marTop w:val="0"/>
                  <w:marBottom w:val="0"/>
                  <w:divBdr>
                    <w:top w:val="single" w:sz="2" w:space="0" w:color="D9D9E3"/>
                    <w:left w:val="single" w:sz="2" w:space="0" w:color="D9D9E3"/>
                    <w:bottom w:val="single" w:sz="2" w:space="0" w:color="D9D9E3"/>
                    <w:right w:val="single" w:sz="2" w:space="0" w:color="D9D9E3"/>
                  </w:divBdr>
                  <w:divsChild>
                    <w:div w:id="205145280">
                      <w:marLeft w:val="0"/>
                      <w:marRight w:val="0"/>
                      <w:marTop w:val="0"/>
                      <w:marBottom w:val="0"/>
                      <w:divBdr>
                        <w:top w:val="single" w:sz="2" w:space="0" w:color="D9D9E3"/>
                        <w:left w:val="single" w:sz="2" w:space="0" w:color="D9D9E3"/>
                        <w:bottom w:val="single" w:sz="2" w:space="0" w:color="D9D9E3"/>
                        <w:right w:val="single" w:sz="2" w:space="0" w:color="D9D9E3"/>
                      </w:divBdr>
                      <w:divsChild>
                        <w:div w:id="1576285021">
                          <w:marLeft w:val="0"/>
                          <w:marRight w:val="0"/>
                          <w:marTop w:val="0"/>
                          <w:marBottom w:val="0"/>
                          <w:divBdr>
                            <w:top w:val="single" w:sz="2" w:space="0" w:color="auto"/>
                            <w:left w:val="single" w:sz="2" w:space="0" w:color="auto"/>
                            <w:bottom w:val="single" w:sz="6" w:space="0" w:color="auto"/>
                            <w:right w:val="single" w:sz="2" w:space="0" w:color="auto"/>
                          </w:divBdr>
                          <w:divsChild>
                            <w:div w:id="1591549493">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829377">
                                  <w:marLeft w:val="0"/>
                                  <w:marRight w:val="0"/>
                                  <w:marTop w:val="0"/>
                                  <w:marBottom w:val="0"/>
                                  <w:divBdr>
                                    <w:top w:val="single" w:sz="2" w:space="0" w:color="D9D9E3"/>
                                    <w:left w:val="single" w:sz="2" w:space="0" w:color="D9D9E3"/>
                                    <w:bottom w:val="single" w:sz="2" w:space="0" w:color="D9D9E3"/>
                                    <w:right w:val="single" w:sz="2" w:space="0" w:color="D9D9E3"/>
                                  </w:divBdr>
                                  <w:divsChild>
                                    <w:div w:id="2037996453">
                                      <w:marLeft w:val="0"/>
                                      <w:marRight w:val="0"/>
                                      <w:marTop w:val="0"/>
                                      <w:marBottom w:val="0"/>
                                      <w:divBdr>
                                        <w:top w:val="single" w:sz="2" w:space="0" w:color="D9D9E3"/>
                                        <w:left w:val="single" w:sz="2" w:space="0" w:color="D9D9E3"/>
                                        <w:bottom w:val="single" w:sz="2" w:space="0" w:color="D9D9E3"/>
                                        <w:right w:val="single" w:sz="2" w:space="0" w:color="D9D9E3"/>
                                      </w:divBdr>
                                      <w:divsChild>
                                        <w:div w:id="380178336">
                                          <w:marLeft w:val="0"/>
                                          <w:marRight w:val="0"/>
                                          <w:marTop w:val="0"/>
                                          <w:marBottom w:val="0"/>
                                          <w:divBdr>
                                            <w:top w:val="single" w:sz="2" w:space="0" w:color="D9D9E3"/>
                                            <w:left w:val="single" w:sz="2" w:space="0" w:color="D9D9E3"/>
                                            <w:bottom w:val="single" w:sz="2" w:space="0" w:color="D9D9E3"/>
                                            <w:right w:val="single" w:sz="2" w:space="0" w:color="D9D9E3"/>
                                          </w:divBdr>
                                          <w:divsChild>
                                            <w:div w:id="425462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05519985">
          <w:marLeft w:val="0"/>
          <w:marRight w:val="0"/>
          <w:marTop w:val="0"/>
          <w:marBottom w:val="0"/>
          <w:divBdr>
            <w:top w:val="none" w:sz="0" w:space="0" w:color="auto"/>
            <w:left w:val="none" w:sz="0" w:space="0" w:color="auto"/>
            <w:bottom w:val="none" w:sz="0" w:space="0" w:color="auto"/>
            <w:right w:val="none" w:sz="0" w:space="0" w:color="auto"/>
          </w:divBdr>
        </w:div>
      </w:divsChild>
    </w:div>
    <w:div w:id="19139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13/lei-12846-1-agosto-2013-776664-publicacaooriginal-140647-pl.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letimjuridico.com.br/artigos/trabalhosacademicos/3421/complianceleianticorrupcao-analise-aplicacao-pratica-art-7-viii-lei-12-8462013-" TargetMode="External"/><Relationship Id="rId5" Type="http://schemas.openxmlformats.org/officeDocument/2006/relationships/webSettings" Target="webSettings.xml"/><Relationship Id="rId10" Type="http://schemas.openxmlformats.org/officeDocument/2006/relationships/hyperlink" Target="https://www.direitonet.com.br/artigos/exibir/9732/mplementacao-de-programa-de-complianceeseusimpactosnaareatrabalhista" TargetMode="External"/><Relationship Id="rId4" Type="http://schemas.openxmlformats.org/officeDocument/2006/relationships/settings" Target="settings.xml"/><Relationship Id="rId9" Type="http://schemas.openxmlformats.org/officeDocument/2006/relationships/hyperlink" Target="https://www.planalto.gov.br/ccivil_03/_ato20152018/2016/lei/l13303.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47C99-7F60-4B05-A238-B523B6F8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5330</TotalTime>
  <Pages>22</Pages>
  <Words>7013</Words>
  <Characters>37874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kesleyclecia@gmail.com</dc:creator>
  <cp:keywords/>
  <dc:description/>
  <cp:lastModifiedBy>Clécia</cp:lastModifiedBy>
  <cp:revision>429</cp:revision>
  <cp:lastPrinted>2023-06-08T18:42:00Z</cp:lastPrinted>
  <dcterms:created xsi:type="dcterms:W3CDTF">2023-05-11T23:28:00Z</dcterms:created>
  <dcterms:modified xsi:type="dcterms:W3CDTF">2023-06-08T18:43:00Z</dcterms:modified>
</cp:coreProperties>
</file>