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3E032" w14:textId="4C02BEB6" w:rsidR="00964B13" w:rsidRPr="00E63667" w:rsidRDefault="00964B13">
      <w:pPr>
        <w:rPr>
          <w:rFonts w:ascii="Arial" w:hAnsi="Arial" w:cs="Arial"/>
          <w:b/>
          <w:bCs w:val="0"/>
        </w:rPr>
      </w:pPr>
      <w:r w:rsidRPr="00E63667">
        <w:rPr>
          <w:rFonts w:ascii="Arial" w:hAnsi="Arial" w:cs="Arial"/>
          <w:b/>
          <w:bCs w:val="0"/>
        </w:rPr>
        <w:t xml:space="preserve">CESED – CENTRO DE ENSINO SUPERIOR E DESENVOLVIMENTO </w:t>
      </w:r>
    </w:p>
    <w:p w14:paraId="43D91F7A" w14:textId="7D875010" w:rsidR="00964B13" w:rsidRPr="00E63667" w:rsidRDefault="00964B13">
      <w:pPr>
        <w:rPr>
          <w:rFonts w:ascii="Arial" w:hAnsi="Arial" w:cs="Arial"/>
          <w:b/>
          <w:bCs w:val="0"/>
        </w:rPr>
      </w:pPr>
      <w:r w:rsidRPr="00E63667">
        <w:rPr>
          <w:rFonts w:ascii="Arial" w:hAnsi="Arial" w:cs="Arial"/>
          <w:b/>
          <w:bCs w:val="0"/>
        </w:rPr>
        <w:t xml:space="preserve">UNIFACISA – CENTRO UNIVERSITÁRIO </w:t>
      </w:r>
    </w:p>
    <w:p w14:paraId="4B176B60" w14:textId="47164775" w:rsidR="00964B13" w:rsidRPr="00E63667" w:rsidRDefault="00964B13">
      <w:pPr>
        <w:rPr>
          <w:rFonts w:ascii="Arial" w:hAnsi="Arial" w:cs="Arial"/>
          <w:b/>
          <w:bCs w:val="0"/>
        </w:rPr>
      </w:pPr>
      <w:r w:rsidRPr="00E63667">
        <w:rPr>
          <w:rFonts w:ascii="Arial" w:hAnsi="Arial" w:cs="Arial"/>
          <w:b/>
          <w:bCs w:val="0"/>
        </w:rPr>
        <w:t xml:space="preserve">CURSO DE BACHARELADO EM DIREITO </w:t>
      </w:r>
    </w:p>
    <w:p w14:paraId="3CC02F24" w14:textId="33DD578A" w:rsidR="00964B13" w:rsidRPr="00E63667" w:rsidRDefault="00964B13">
      <w:pPr>
        <w:rPr>
          <w:rFonts w:ascii="Arial" w:hAnsi="Arial" w:cs="Arial"/>
          <w:b/>
          <w:bCs w:val="0"/>
        </w:rPr>
      </w:pPr>
    </w:p>
    <w:p w14:paraId="4D740C58" w14:textId="311C1971" w:rsidR="00964B13" w:rsidRPr="00E63667" w:rsidRDefault="00964B13" w:rsidP="00964B13">
      <w:pPr>
        <w:rPr>
          <w:rFonts w:ascii="Arial" w:hAnsi="Arial" w:cs="Arial"/>
          <w:b/>
          <w:bCs w:val="0"/>
        </w:rPr>
      </w:pPr>
      <w:r w:rsidRPr="00E63667">
        <w:rPr>
          <w:rFonts w:ascii="Arial" w:hAnsi="Arial" w:cs="Arial"/>
          <w:b/>
          <w:bCs w:val="0"/>
        </w:rPr>
        <w:t>GABRIELLA FERNANDES</w:t>
      </w:r>
      <w:r w:rsidR="00C31B0A">
        <w:rPr>
          <w:rFonts w:ascii="Arial" w:hAnsi="Arial" w:cs="Arial"/>
          <w:b/>
          <w:bCs w:val="0"/>
        </w:rPr>
        <w:t xml:space="preserve"> FLOR</w:t>
      </w:r>
      <w:r w:rsidRPr="00E63667">
        <w:rPr>
          <w:rFonts w:ascii="Arial" w:hAnsi="Arial" w:cs="Arial"/>
          <w:b/>
          <w:bCs w:val="0"/>
        </w:rPr>
        <w:t xml:space="preserve"> DE SOUZA</w:t>
      </w:r>
      <w:r w:rsidR="00C31B0A">
        <w:rPr>
          <w:rFonts w:ascii="Arial" w:hAnsi="Arial" w:cs="Arial"/>
          <w:b/>
          <w:bCs w:val="0"/>
        </w:rPr>
        <w:t xml:space="preserve"> NOGUEIRA</w:t>
      </w:r>
    </w:p>
    <w:p w14:paraId="6FF656CE" w14:textId="77777777" w:rsidR="00964B13" w:rsidRPr="00E63667" w:rsidRDefault="00964B13">
      <w:pPr>
        <w:rPr>
          <w:rFonts w:ascii="Arial" w:hAnsi="Arial" w:cs="Arial"/>
        </w:rPr>
      </w:pPr>
    </w:p>
    <w:p w14:paraId="77C5F95A" w14:textId="77777777" w:rsidR="00964B13" w:rsidRPr="00E63667" w:rsidRDefault="00964B13">
      <w:pPr>
        <w:rPr>
          <w:rFonts w:ascii="Arial" w:hAnsi="Arial" w:cs="Arial"/>
          <w:noProof/>
        </w:rPr>
      </w:pPr>
    </w:p>
    <w:p w14:paraId="5CB273EB" w14:textId="77777777" w:rsidR="00964B13" w:rsidRPr="00E63667" w:rsidRDefault="00964B13">
      <w:pPr>
        <w:rPr>
          <w:rFonts w:ascii="Arial" w:hAnsi="Arial" w:cs="Arial"/>
          <w:noProof/>
        </w:rPr>
      </w:pPr>
    </w:p>
    <w:p w14:paraId="73DD7830" w14:textId="77777777" w:rsidR="00964B13" w:rsidRPr="00E63667" w:rsidRDefault="00964B13">
      <w:pPr>
        <w:rPr>
          <w:rFonts w:ascii="Arial" w:hAnsi="Arial" w:cs="Arial"/>
          <w:noProof/>
        </w:rPr>
      </w:pPr>
    </w:p>
    <w:p w14:paraId="7181BE3D" w14:textId="77777777" w:rsidR="00964B13" w:rsidRPr="00E63667" w:rsidRDefault="00964B13">
      <w:pPr>
        <w:rPr>
          <w:rFonts w:ascii="Arial" w:hAnsi="Arial" w:cs="Arial"/>
          <w:noProof/>
        </w:rPr>
      </w:pPr>
    </w:p>
    <w:p w14:paraId="63FB7677" w14:textId="77777777" w:rsidR="00964B13" w:rsidRPr="00E63667" w:rsidRDefault="00964B13">
      <w:pPr>
        <w:rPr>
          <w:rFonts w:ascii="Arial" w:hAnsi="Arial" w:cs="Arial"/>
          <w:noProof/>
        </w:rPr>
      </w:pPr>
    </w:p>
    <w:p w14:paraId="3837A99C" w14:textId="77777777" w:rsidR="00964B13" w:rsidRPr="00E63667" w:rsidRDefault="00964B13">
      <w:pPr>
        <w:rPr>
          <w:rFonts w:ascii="Arial" w:hAnsi="Arial" w:cs="Arial"/>
          <w:noProof/>
        </w:rPr>
      </w:pPr>
    </w:p>
    <w:p w14:paraId="2B190DDB" w14:textId="77777777" w:rsidR="00964B13" w:rsidRPr="00E63667" w:rsidRDefault="00964B13">
      <w:pPr>
        <w:rPr>
          <w:rFonts w:ascii="Arial" w:hAnsi="Arial" w:cs="Arial"/>
          <w:noProof/>
        </w:rPr>
      </w:pPr>
    </w:p>
    <w:p w14:paraId="4A620E57" w14:textId="77777777" w:rsidR="00964B13" w:rsidRPr="00E63667" w:rsidRDefault="00964B13">
      <w:pPr>
        <w:rPr>
          <w:rFonts w:ascii="Arial" w:hAnsi="Arial" w:cs="Arial"/>
          <w:noProof/>
        </w:rPr>
      </w:pPr>
    </w:p>
    <w:p w14:paraId="06A1B213" w14:textId="77777777" w:rsidR="00964B13" w:rsidRPr="00E63667" w:rsidRDefault="00964B13">
      <w:pPr>
        <w:rPr>
          <w:rFonts w:ascii="Arial" w:hAnsi="Arial" w:cs="Arial"/>
          <w:noProof/>
        </w:rPr>
      </w:pPr>
    </w:p>
    <w:p w14:paraId="78F2E5E3" w14:textId="46B2697E" w:rsidR="00DF68B1" w:rsidRPr="00E63667" w:rsidRDefault="00B61BC6" w:rsidP="00DF68B1">
      <w:pPr>
        <w:jc w:val="center"/>
        <w:rPr>
          <w:rFonts w:ascii="Arial" w:hAnsi="Arial" w:cs="Arial"/>
          <w:b/>
          <w:bCs w:val="0"/>
          <w:noProof/>
        </w:rPr>
      </w:pPr>
      <w:r w:rsidRPr="00E63667">
        <w:rPr>
          <w:rFonts w:ascii="Arial" w:hAnsi="Arial" w:cs="Arial"/>
          <w:b/>
          <w:bCs w:val="0"/>
          <w:noProof/>
        </w:rPr>
        <w:t>OS IMPACTOS DO TELETRABALHO NO CONTEXTO PÓS-PANDÊMICO NO INSTITUTO DA</w:t>
      </w:r>
      <w:r w:rsidR="00883EB6" w:rsidRPr="00E63667">
        <w:rPr>
          <w:rFonts w:ascii="Arial" w:hAnsi="Arial" w:cs="Arial"/>
          <w:b/>
          <w:bCs w:val="0"/>
          <w:noProof/>
        </w:rPr>
        <w:t xml:space="preserve"> JORNADA DE TRABALHO</w:t>
      </w:r>
      <w:r w:rsidRPr="00E63667">
        <w:rPr>
          <w:rFonts w:ascii="Arial" w:hAnsi="Arial" w:cs="Arial"/>
          <w:b/>
          <w:bCs w:val="0"/>
          <w:noProof/>
        </w:rPr>
        <w:t>: Uma ponderação de como a jornada de trabalho foi impactada pelo teletrabalho</w:t>
      </w:r>
    </w:p>
    <w:p w14:paraId="1718DB38" w14:textId="2F9EC11F" w:rsidR="00DF68B1" w:rsidRPr="00E63667" w:rsidRDefault="00DF68B1" w:rsidP="00DF68B1">
      <w:pPr>
        <w:jc w:val="center"/>
        <w:rPr>
          <w:rFonts w:ascii="Arial" w:hAnsi="Arial" w:cs="Arial"/>
          <w:b/>
          <w:bCs w:val="0"/>
          <w:noProof/>
        </w:rPr>
      </w:pPr>
    </w:p>
    <w:p w14:paraId="78638A90" w14:textId="1DC7C162" w:rsidR="00DF68B1" w:rsidRPr="00E63667" w:rsidRDefault="00DF68B1" w:rsidP="00DF68B1">
      <w:pPr>
        <w:jc w:val="center"/>
        <w:rPr>
          <w:rFonts w:ascii="Arial" w:hAnsi="Arial" w:cs="Arial"/>
          <w:b/>
          <w:bCs w:val="0"/>
          <w:noProof/>
        </w:rPr>
      </w:pPr>
    </w:p>
    <w:p w14:paraId="135284E0" w14:textId="5FC048A9" w:rsidR="00DF68B1" w:rsidRPr="00E63667" w:rsidRDefault="00DF68B1" w:rsidP="00DF68B1">
      <w:pPr>
        <w:jc w:val="center"/>
        <w:rPr>
          <w:rFonts w:ascii="Arial" w:hAnsi="Arial" w:cs="Arial"/>
          <w:b/>
          <w:bCs w:val="0"/>
          <w:noProof/>
        </w:rPr>
      </w:pPr>
    </w:p>
    <w:p w14:paraId="6EB05994" w14:textId="7E6968F7" w:rsidR="00DF68B1" w:rsidRPr="00E63667" w:rsidRDefault="00DF68B1" w:rsidP="00DF68B1">
      <w:pPr>
        <w:jc w:val="center"/>
        <w:rPr>
          <w:rFonts w:ascii="Arial" w:hAnsi="Arial" w:cs="Arial"/>
          <w:b/>
          <w:bCs w:val="0"/>
          <w:noProof/>
        </w:rPr>
      </w:pPr>
    </w:p>
    <w:p w14:paraId="2CECC2A5" w14:textId="11F3F19C" w:rsidR="00DF68B1" w:rsidRPr="00E63667" w:rsidRDefault="00DF68B1" w:rsidP="00DF68B1">
      <w:pPr>
        <w:jc w:val="center"/>
        <w:rPr>
          <w:rFonts w:ascii="Arial" w:hAnsi="Arial" w:cs="Arial"/>
          <w:b/>
          <w:bCs w:val="0"/>
          <w:noProof/>
        </w:rPr>
      </w:pPr>
    </w:p>
    <w:p w14:paraId="5688B3F4" w14:textId="556C8004" w:rsidR="00DF68B1" w:rsidRPr="00E63667" w:rsidRDefault="00DF68B1" w:rsidP="00DF68B1">
      <w:pPr>
        <w:jc w:val="center"/>
        <w:rPr>
          <w:rFonts w:ascii="Arial" w:hAnsi="Arial" w:cs="Arial"/>
          <w:b/>
          <w:bCs w:val="0"/>
          <w:noProof/>
        </w:rPr>
      </w:pPr>
    </w:p>
    <w:p w14:paraId="3E77F444" w14:textId="1AE2B43D" w:rsidR="00DF68B1" w:rsidRPr="00E63667" w:rsidRDefault="00DF68B1" w:rsidP="00DF68B1">
      <w:pPr>
        <w:jc w:val="center"/>
        <w:rPr>
          <w:rFonts w:ascii="Arial" w:hAnsi="Arial" w:cs="Arial"/>
          <w:b/>
          <w:bCs w:val="0"/>
          <w:noProof/>
        </w:rPr>
      </w:pPr>
    </w:p>
    <w:p w14:paraId="06295258" w14:textId="7A48A6B3" w:rsidR="00DF68B1" w:rsidRPr="00E63667" w:rsidRDefault="00DF68B1" w:rsidP="00DF68B1">
      <w:pPr>
        <w:jc w:val="center"/>
        <w:rPr>
          <w:rFonts w:ascii="Arial" w:hAnsi="Arial" w:cs="Arial"/>
          <w:b/>
          <w:bCs w:val="0"/>
          <w:noProof/>
        </w:rPr>
      </w:pPr>
    </w:p>
    <w:p w14:paraId="50300BB9" w14:textId="5E3EAB38" w:rsidR="00DF68B1" w:rsidRPr="00E63667" w:rsidRDefault="00DF68B1" w:rsidP="00DF68B1">
      <w:pPr>
        <w:jc w:val="center"/>
        <w:rPr>
          <w:rFonts w:ascii="Arial" w:hAnsi="Arial" w:cs="Arial"/>
          <w:b/>
          <w:bCs w:val="0"/>
          <w:noProof/>
        </w:rPr>
      </w:pPr>
    </w:p>
    <w:p w14:paraId="253B7C94" w14:textId="76270F8E" w:rsidR="00DF68B1" w:rsidRPr="00E63667" w:rsidRDefault="00DF68B1" w:rsidP="00DF68B1">
      <w:pPr>
        <w:jc w:val="center"/>
        <w:rPr>
          <w:rFonts w:ascii="Arial" w:hAnsi="Arial" w:cs="Arial"/>
          <w:b/>
          <w:bCs w:val="0"/>
          <w:noProof/>
        </w:rPr>
      </w:pPr>
    </w:p>
    <w:p w14:paraId="538CB9F7" w14:textId="58C70A7A" w:rsidR="00DF68B1" w:rsidRPr="00E63667" w:rsidRDefault="00DF68B1" w:rsidP="00DF68B1">
      <w:pPr>
        <w:jc w:val="center"/>
        <w:rPr>
          <w:rFonts w:ascii="Arial" w:hAnsi="Arial" w:cs="Arial"/>
          <w:b/>
          <w:bCs w:val="0"/>
          <w:noProof/>
        </w:rPr>
      </w:pPr>
    </w:p>
    <w:p w14:paraId="06DDD6FC" w14:textId="77777777" w:rsidR="00DF68B1" w:rsidRPr="00E63667" w:rsidRDefault="00DF68B1" w:rsidP="00DF68B1">
      <w:pPr>
        <w:jc w:val="center"/>
        <w:rPr>
          <w:rFonts w:ascii="Arial" w:hAnsi="Arial" w:cs="Arial"/>
          <w:b/>
          <w:bCs w:val="0"/>
          <w:noProof/>
        </w:rPr>
      </w:pPr>
    </w:p>
    <w:p w14:paraId="4D54AB7F" w14:textId="77777777" w:rsidR="00DF68B1" w:rsidRPr="00E63667" w:rsidRDefault="00DF68B1" w:rsidP="00DF68B1">
      <w:pPr>
        <w:jc w:val="center"/>
        <w:rPr>
          <w:rFonts w:ascii="Arial" w:hAnsi="Arial" w:cs="Arial"/>
          <w:b/>
          <w:bCs w:val="0"/>
          <w:noProof/>
        </w:rPr>
      </w:pPr>
    </w:p>
    <w:p w14:paraId="5AB6D28D" w14:textId="7BF1C3AB" w:rsidR="00DF68B1" w:rsidRPr="00E63667" w:rsidRDefault="00DF68B1" w:rsidP="00DF68B1">
      <w:pPr>
        <w:widowControl w:val="0"/>
        <w:jc w:val="center"/>
        <w:rPr>
          <w:rFonts w:ascii="Arial" w:hAnsi="Arial" w:cs="Arial"/>
          <w:b/>
          <w:bCs w:val="0"/>
          <w:noProof/>
        </w:rPr>
      </w:pPr>
      <w:r w:rsidRPr="00E63667">
        <w:rPr>
          <w:rFonts w:ascii="Arial" w:hAnsi="Arial" w:cs="Arial"/>
          <w:b/>
          <w:bCs w:val="0"/>
          <w:noProof/>
        </w:rPr>
        <w:t xml:space="preserve">CAMPINA GRANDE – PB </w:t>
      </w:r>
    </w:p>
    <w:p w14:paraId="7401AE6E" w14:textId="0C644E2E" w:rsidR="00DF68B1" w:rsidRPr="00E63667" w:rsidRDefault="00DF68B1" w:rsidP="00DF68B1">
      <w:pPr>
        <w:widowControl w:val="0"/>
        <w:jc w:val="center"/>
        <w:rPr>
          <w:rFonts w:ascii="Arial" w:hAnsi="Arial" w:cs="Arial"/>
          <w:b/>
          <w:bCs w:val="0"/>
          <w:noProof/>
        </w:rPr>
        <w:sectPr w:rsidR="00DF68B1" w:rsidRPr="00E63667" w:rsidSect="00964B13">
          <w:pgSz w:w="11906" w:h="16838" w:code="9"/>
          <w:pgMar w:top="1701" w:right="1134" w:bottom="1134" w:left="1701" w:header="709" w:footer="709" w:gutter="0"/>
          <w:pgNumType w:start="0"/>
          <w:cols w:space="708"/>
          <w:docGrid w:linePitch="360"/>
        </w:sectPr>
      </w:pPr>
      <w:r w:rsidRPr="00E63667">
        <w:rPr>
          <w:rFonts w:ascii="Arial" w:hAnsi="Arial" w:cs="Arial"/>
          <w:b/>
          <w:bCs w:val="0"/>
          <w:noProof/>
        </w:rPr>
        <w:t>202</w:t>
      </w:r>
      <w:r w:rsidR="005859C6" w:rsidRPr="00E63667">
        <w:rPr>
          <w:rFonts w:ascii="Arial" w:hAnsi="Arial" w:cs="Arial"/>
          <w:b/>
          <w:bCs w:val="0"/>
          <w:noProof/>
        </w:rPr>
        <w:t>3</w:t>
      </w:r>
    </w:p>
    <w:p w14:paraId="2F810BE4" w14:textId="4FE5DF39" w:rsidR="00D56DF8" w:rsidRPr="00E63667" w:rsidRDefault="00D56DF8" w:rsidP="00D56DF8">
      <w:pPr>
        <w:jc w:val="center"/>
        <w:rPr>
          <w:rFonts w:ascii="Arial" w:hAnsi="Arial" w:cs="Arial"/>
        </w:rPr>
      </w:pPr>
      <w:bookmarkStart w:id="0" w:name="_Toc36375329"/>
      <w:r w:rsidRPr="00E63667">
        <w:rPr>
          <w:rFonts w:ascii="Arial" w:hAnsi="Arial" w:cs="Arial"/>
        </w:rPr>
        <w:lastRenderedPageBreak/>
        <w:t>GABRIELLA FERNANDES</w:t>
      </w:r>
      <w:r w:rsidR="00C31B0A">
        <w:rPr>
          <w:rFonts w:ascii="Arial" w:hAnsi="Arial" w:cs="Arial"/>
        </w:rPr>
        <w:t xml:space="preserve"> FLOR</w:t>
      </w:r>
      <w:r w:rsidRPr="00E63667">
        <w:rPr>
          <w:rFonts w:ascii="Arial" w:hAnsi="Arial" w:cs="Arial"/>
        </w:rPr>
        <w:t xml:space="preserve"> DE SOUZA</w:t>
      </w:r>
      <w:r w:rsidR="00C31B0A">
        <w:rPr>
          <w:rFonts w:ascii="Arial" w:hAnsi="Arial" w:cs="Arial"/>
        </w:rPr>
        <w:t xml:space="preserve"> NOGUEIRA</w:t>
      </w:r>
    </w:p>
    <w:p w14:paraId="1E71E795" w14:textId="77777777" w:rsidR="004771CF" w:rsidRDefault="004771CF" w:rsidP="004771CF">
      <w:pPr>
        <w:rPr>
          <w:rFonts w:ascii="Arial" w:hAnsi="Arial" w:cs="Arial"/>
        </w:rPr>
      </w:pPr>
    </w:p>
    <w:p w14:paraId="0476183D" w14:textId="77777777" w:rsidR="004771CF" w:rsidRDefault="004771CF" w:rsidP="004771CF">
      <w:pPr>
        <w:rPr>
          <w:rFonts w:ascii="Arial" w:hAnsi="Arial" w:cs="Arial"/>
        </w:rPr>
      </w:pPr>
    </w:p>
    <w:p w14:paraId="4A0D1F43" w14:textId="77777777" w:rsidR="004771CF" w:rsidRDefault="004771CF" w:rsidP="004771CF">
      <w:pPr>
        <w:rPr>
          <w:rFonts w:ascii="Arial" w:hAnsi="Arial" w:cs="Arial"/>
        </w:rPr>
      </w:pPr>
    </w:p>
    <w:p w14:paraId="50697EFB" w14:textId="77777777" w:rsidR="004771CF" w:rsidRDefault="004771CF" w:rsidP="004771CF">
      <w:pPr>
        <w:rPr>
          <w:rFonts w:ascii="Arial" w:hAnsi="Arial" w:cs="Arial"/>
        </w:rPr>
      </w:pPr>
    </w:p>
    <w:p w14:paraId="03484570" w14:textId="77777777" w:rsidR="004771CF" w:rsidRDefault="004771CF" w:rsidP="004771CF">
      <w:pPr>
        <w:rPr>
          <w:rFonts w:ascii="Arial" w:hAnsi="Arial" w:cs="Arial"/>
        </w:rPr>
      </w:pPr>
    </w:p>
    <w:p w14:paraId="40224773" w14:textId="77777777" w:rsidR="004771CF" w:rsidRDefault="004771CF" w:rsidP="004771CF">
      <w:pPr>
        <w:rPr>
          <w:rFonts w:ascii="Arial" w:hAnsi="Arial" w:cs="Arial"/>
        </w:rPr>
      </w:pPr>
    </w:p>
    <w:p w14:paraId="0BF8006B" w14:textId="77777777" w:rsidR="004771CF" w:rsidRDefault="004771CF" w:rsidP="004771CF">
      <w:pPr>
        <w:rPr>
          <w:rFonts w:ascii="Arial" w:hAnsi="Arial" w:cs="Arial"/>
        </w:rPr>
      </w:pPr>
    </w:p>
    <w:p w14:paraId="22EF517C" w14:textId="4434C8A3" w:rsidR="00D56DF8" w:rsidRPr="00E63667" w:rsidRDefault="00883EB6" w:rsidP="004771CF">
      <w:pPr>
        <w:ind w:firstLine="708"/>
        <w:jc w:val="center"/>
        <w:rPr>
          <w:rFonts w:ascii="Arial" w:hAnsi="Arial" w:cs="Arial"/>
          <w:noProof/>
        </w:rPr>
      </w:pPr>
      <w:r w:rsidRPr="00E63667">
        <w:rPr>
          <w:rFonts w:ascii="Arial" w:hAnsi="Arial" w:cs="Arial"/>
          <w:noProof/>
        </w:rPr>
        <w:t>OS IMPACTOS DO TELETRABALHO NO CONTEXTO PÓS-PANDÊMICO NO INSTITUTO DA JORNADA DE TRABALHO: Uma ponderação de como a jornada de trabalho foi impactada pelo teletrabalho</w:t>
      </w:r>
    </w:p>
    <w:p w14:paraId="70E926D4" w14:textId="77777777" w:rsidR="004771CF" w:rsidRDefault="004771CF" w:rsidP="004771CF">
      <w:pPr>
        <w:spacing w:line="240" w:lineRule="auto"/>
        <w:jc w:val="both"/>
        <w:rPr>
          <w:rFonts w:ascii="Arial" w:hAnsi="Arial" w:cs="Arial"/>
          <w:noProof/>
        </w:rPr>
      </w:pPr>
    </w:p>
    <w:p w14:paraId="42B37181" w14:textId="77777777" w:rsidR="004771CF" w:rsidRDefault="004771CF" w:rsidP="004771CF">
      <w:pPr>
        <w:spacing w:line="240" w:lineRule="auto"/>
        <w:jc w:val="both"/>
        <w:rPr>
          <w:rFonts w:ascii="Arial" w:hAnsi="Arial" w:cs="Arial"/>
          <w:noProof/>
        </w:rPr>
      </w:pPr>
    </w:p>
    <w:p w14:paraId="6772BDBD" w14:textId="77777777" w:rsidR="004771CF" w:rsidRDefault="004771CF" w:rsidP="004771CF">
      <w:pPr>
        <w:spacing w:line="240" w:lineRule="auto"/>
        <w:jc w:val="both"/>
        <w:rPr>
          <w:rFonts w:ascii="Arial" w:hAnsi="Arial" w:cs="Arial"/>
          <w:noProof/>
        </w:rPr>
      </w:pPr>
    </w:p>
    <w:p w14:paraId="09E88265" w14:textId="77777777" w:rsidR="004771CF" w:rsidRDefault="004771CF" w:rsidP="004771CF">
      <w:pPr>
        <w:spacing w:line="240" w:lineRule="auto"/>
        <w:jc w:val="both"/>
        <w:rPr>
          <w:rFonts w:ascii="Arial" w:hAnsi="Arial" w:cs="Arial"/>
          <w:noProof/>
        </w:rPr>
      </w:pPr>
    </w:p>
    <w:p w14:paraId="05E8F75D" w14:textId="77777777" w:rsidR="004771CF" w:rsidRDefault="004771CF" w:rsidP="004771CF">
      <w:pPr>
        <w:spacing w:line="240" w:lineRule="auto"/>
        <w:jc w:val="both"/>
        <w:rPr>
          <w:rFonts w:ascii="Arial" w:hAnsi="Arial" w:cs="Arial"/>
          <w:noProof/>
        </w:rPr>
      </w:pPr>
    </w:p>
    <w:p w14:paraId="51FED03D" w14:textId="77777777" w:rsidR="004771CF" w:rsidRDefault="004771CF" w:rsidP="004771CF">
      <w:pPr>
        <w:spacing w:line="240" w:lineRule="auto"/>
        <w:jc w:val="both"/>
        <w:rPr>
          <w:rFonts w:ascii="Arial" w:hAnsi="Arial" w:cs="Arial"/>
          <w:noProof/>
        </w:rPr>
      </w:pPr>
    </w:p>
    <w:p w14:paraId="653FF49A" w14:textId="77777777" w:rsidR="004771CF" w:rsidRDefault="004771CF" w:rsidP="00C455ED">
      <w:pPr>
        <w:spacing w:line="240" w:lineRule="auto"/>
        <w:ind w:left="4253"/>
        <w:jc w:val="both"/>
        <w:rPr>
          <w:rFonts w:ascii="Arial" w:hAnsi="Arial" w:cs="Arial"/>
          <w:noProof/>
        </w:rPr>
      </w:pPr>
    </w:p>
    <w:p w14:paraId="6CAC6094" w14:textId="37878682" w:rsidR="00D56DF8" w:rsidRPr="004771CF" w:rsidRDefault="00D56DF8" w:rsidP="004771CF">
      <w:pPr>
        <w:spacing w:line="240" w:lineRule="auto"/>
        <w:ind w:left="4248"/>
        <w:jc w:val="both"/>
        <w:rPr>
          <w:rFonts w:ascii="Arial" w:hAnsi="Arial" w:cs="Arial"/>
          <w:noProof/>
        </w:rPr>
      </w:pPr>
      <w:r w:rsidRPr="004771CF">
        <w:rPr>
          <w:rFonts w:ascii="Arial" w:hAnsi="Arial" w:cs="Arial"/>
          <w:noProof/>
        </w:rPr>
        <w:t>Trabalho de Conclusão de Curso – Artigo Científico</w:t>
      </w:r>
      <w:r w:rsidR="004771CF">
        <w:rPr>
          <w:rFonts w:ascii="Arial" w:hAnsi="Arial" w:cs="Arial"/>
          <w:noProof/>
        </w:rPr>
        <w:t xml:space="preserve"> </w:t>
      </w:r>
      <w:r w:rsidR="004771CF" w:rsidRPr="004771CF">
        <w:rPr>
          <w:rFonts w:ascii="Arial" w:hAnsi="Arial" w:cs="Arial"/>
          <w:noProof/>
        </w:rPr>
        <w:t xml:space="preserve">– </w:t>
      </w:r>
      <w:r w:rsidRPr="004771CF">
        <w:rPr>
          <w:rFonts w:ascii="Arial" w:hAnsi="Arial" w:cs="Arial"/>
          <w:noProof/>
        </w:rPr>
        <w:t>apresentado como pré-requisito para a obtenção do título de Bacharel em Direito pela UniFacisa – Centro Universitário.</w:t>
      </w:r>
    </w:p>
    <w:p w14:paraId="6554BB0C" w14:textId="1A9F691B" w:rsidR="00D56DF8" w:rsidRPr="004771CF" w:rsidRDefault="00D56DF8" w:rsidP="00C455ED">
      <w:pPr>
        <w:spacing w:line="240" w:lineRule="auto"/>
        <w:ind w:left="4240"/>
        <w:jc w:val="both"/>
        <w:rPr>
          <w:rFonts w:ascii="Arial" w:hAnsi="Arial" w:cs="Arial"/>
          <w:noProof/>
        </w:rPr>
      </w:pPr>
      <w:r w:rsidRPr="004771CF">
        <w:rPr>
          <w:rFonts w:ascii="Arial" w:hAnsi="Arial" w:cs="Arial"/>
          <w:noProof/>
        </w:rPr>
        <w:t>Área de Concentração</w:t>
      </w:r>
      <w:r w:rsidR="004771CF">
        <w:rPr>
          <w:rFonts w:ascii="Arial" w:hAnsi="Arial" w:cs="Arial"/>
          <w:noProof/>
        </w:rPr>
        <w:t xml:space="preserve"> e Linha de Pesquisa:</w:t>
      </w:r>
      <w:r w:rsidRPr="004771CF">
        <w:rPr>
          <w:rFonts w:ascii="Arial" w:hAnsi="Arial" w:cs="Arial"/>
          <w:noProof/>
        </w:rPr>
        <w:t xml:space="preserve"> </w:t>
      </w:r>
      <w:r w:rsidR="00C455ED">
        <w:rPr>
          <w:rFonts w:ascii="Arial" w:hAnsi="Arial" w:cs="Arial"/>
          <w:noProof/>
        </w:rPr>
        <w:t xml:space="preserve">                </w:t>
      </w:r>
      <w:r w:rsidRPr="004771CF">
        <w:rPr>
          <w:rFonts w:ascii="Arial" w:hAnsi="Arial" w:cs="Arial"/>
          <w:noProof/>
        </w:rPr>
        <w:t>Direito do Trabalho</w:t>
      </w:r>
      <w:r w:rsidR="004771CF">
        <w:rPr>
          <w:rFonts w:ascii="Arial" w:hAnsi="Arial" w:cs="Arial"/>
          <w:noProof/>
        </w:rPr>
        <w:t xml:space="preserve">. </w:t>
      </w:r>
      <w:r w:rsidRPr="004771CF">
        <w:rPr>
          <w:rFonts w:ascii="Arial" w:hAnsi="Arial" w:cs="Arial"/>
          <w:noProof/>
        </w:rPr>
        <w:t>Sustentabilidade e Transformaçõe</w:t>
      </w:r>
      <w:r w:rsidR="004771CF">
        <w:rPr>
          <w:rFonts w:ascii="Arial" w:hAnsi="Arial" w:cs="Arial"/>
          <w:noProof/>
        </w:rPr>
        <w:t xml:space="preserve"> </w:t>
      </w:r>
      <w:r w:rsidRPr="004771CF">
        <w:rPr>
          <w:rFonts w:ascii="Arial" w:hAnsi="Arial" w:cs="Arial"/>
          <w:noProof/>
        </w:rPr>
        <w:t>Sociais.</w:t>
      </w:r>
    </w:p>
    <w:p w14:paraId="7E98A1B5" w14:textId="69089551" w:rsidR="00C455ED" w:rsidRDefault="00D56DF8" w:rsidP="00C455ED">
      <w:pPr>
        <w:spacing w:line="240" w:lineRule="auto"/>
        <w:ind w:left="4253"/>
        <w:jc w:val="both"/>
        <w:rPr>
          <w:rFonts w:ascii="Arial" w:hAnsi="Arial" w:cs="Arial"/>
          <w:noProof/>
        </w:rPr>
      </w:pPr>
      <w:r w:rsidRPr="004771CF">
        <w:rPr>
          <w:rFonts w:ascii="Arial" w:hAnsi="Arial" w:cs="Arial"/>
          <w:noProof/>
        </w:rPr>
        <w:t>Orientador: Prof.º</w:t>
      </w:r>
      <w:r w:rsidR="00C455ED">
        <w:rPr>
          <w:rFonts w:ascii="Arial" w:hAnsi="Arial" w:cs="Arial"/>
          <w:noProof/>
        </w:rPr>
        <w:t xml:space="preserve"> </w:t>
      </w:r>
      <w:r w:rsidR="00C31B0A" w:rsidRPr="004771CF">
        <w:rPr>
          <w:rFonts w:ascii="Arial" w:hAnsi="Arial" w:cs="Arial"/>
          <w:noProof/>
        </w:rPr>
        <w:t>Francisco</w:t>
      </w:r>
      <w:r w:rsidR="00C455ED">
        <w:rPr>
          <w:rFonts w:ascii="Arial" w:hAnsi="Arial" w:cs="Arial"/>
          <w:noProof/>
        </w:rPr>
        <w:t xml:space="preserve"> </w:t>
      </w:r>
      <w:r w:rsidR="00C31B0A" w:rsidRPr="004771CF">
        <w:rPr>
          <w:rFonts w:ascii="Arial" w:hAnsi="Arial" w:cs="Arial"/>
          <w:noProof/>
        </w:rPr>
        <w:t>de</w:t>
      </w:r>
      <w:r w:rsidR="00C455ED">
        <w:rPr>
          <w:rFonts w:ascii="Arial" w:hAnsi="Arial" w:cs="Arial"/>
          <w:noProof/>
        </w:rPr>
        <w:t xml:space="preserve"> </w:t>
      </w:r>
      <w:r w:rsidR="00C31B0A" w:rsidRPr="004771CF">
        <w:rPr>
          <w:rFonts w:ascii="Arial" w:hAnsi="Arial" w:cs="Arial"/>
          <w:noProof/>
        </w:rPr>
        <w:t>Assis Ba</w:t>
      </w:r>
      <w:r w:rsidR="00C455ED">
        <w:rPr>
          <w:rFonts w:ascii="Arial" w:hAnsi="Arial" w:cs="Arial"/>
          <w:noProof/>
        </w:rPr>
        <w:t>rbosa Júnior.</w:t>
      </w:r>
    </w:p>
    <w:p w14:paraId="3EF0C00E" w14:textId="77777777" w:rsidR="00C455ED" w:rsidRDefault="00C455ED" w:rsidP="00C455ED">
      <w:pPr>
        <w:rPr>
          <w:rFonts w:ascii="Arial" w:hAnsi="Arial" w:cs="Arial"/>
          <w:noProof/>
        </w:rPr>
      </w:pPr>
    </w:p>
    <w:p w14:paraId="1136F56D" w14:textId="77777777" w:rsidR="00C455ED" w:rsidRDefault="00C455ED" w:rsidP="00C455ED">
      <w:pPr>
        <w:rPr>
          <w:rFonts w:ascii="Arial" w:hAnsi="Arial" w:cs="Arial"/>
          <w:noProof/>
        </w:rPr>
      </w:pPr>
    </w:p>
    <w:p w14:paraId="283DF274" w14:textId="77777777" w:rsidR="00C455ED" w:rsidRDefault="00C455ED" w:rsidP="00C455ED">
      <w:pPr>
        <w:rPr>
          <w:rFonts w:ascii="Arial" w:hAnsi="Arial" w:cs="Arial"/>
          <w:noProof/>
        </w:rPr>
      </w:pPr>
    </w:p>
    <w:p w14:paraId="50268EEE" w14:textId="77777777" w:rsidR="00C455ED" w:rsidRDefault="00C455ED" w:rsidP="00C455ED">
      <w:pPr>
        <w:rPr>
          <w:rFonts w:ascii="Arial" w:hAnsi="Arial" w:cs="Arial"/>
          <w:noProof/>
        </w:rPr>
      </w:pPr>
    </w:p>
    <w:p w14:paraId="06F5C771" w14:textId="77777777" w:rsidR="00C455ED" w:rsidRDefault="00C455ED" w:rsidP="00C455ED">
      <w:pPr>
        <w:rPr>
          <w:rFonts w:ascii="Arial" w:hAnsi="Arial" w:cs="Arial"/>
          <w:noProof/>
        </w:rPr>
      </w:pPr>
    </w:p>
    <w:p w14:paraId="3DE3B094" w14:textId="77777777" w:rsidR="00C455ED" w:rsidRDefault="00C455ED" w:rsidP="00C455ED">
      <w:pPr>
        <w:rPr>
          <w:rFonts w:ascii="Arial" w:hAnsi="Arial" w:cs="Arial"/>
          <w:noProof/>
        </w:rPr>
      </w:pPr>
    </w:p>
    <w:p w14:paraId="2AAE0635" w14:textId="77777777" w:rsidR="00C455ED" w:rsidRDefault="00C455ED" w:rsidP="00C455ED">
      <w:pPr>
        <w:rPr>
          <w:rFonts w:ascii="Arial" w:hAnsi="Arial" w:cs="Arial"/>
          <w:noProof/>
        </w:rPr>
      </w:pPr>
    </w:p>
    <w:p w14:paraId="7B0B0AD7" w14:textId="77777777" w:rsidR="00C455ED" w:rsidRDefault="00C455ED" w:rsidP="00C455ED">
      <w:pPr>
        <w:rPr>
          <w:rFonts w:ascii="Arial" w:hAnsi="Arial" w:cs="Arial"/>
          <w:noProof/>
        </w:rPr>
      </w:pPr>
    </w:p>
    <w:p w14:paraId="696154C1" w14:textId="77777777" w:rsidR="00C455ED" w:rsidRDefault="00C455ED" w:rsidP="00C455ED">
      <w:pPr>
        <w:rPr>
          <w:rFonts w:ascii="Arial" w:hAnsi="Arial" w:cs="Arial"/>
          <w:noProof/>
        </w:rPr>
      </w:pPr>
    </w:p>
    <w:p w14:paraId="739A49D3" w14:textId="77777777" w:rsidR="00C455ED" w:rsidRDefault="00C455ED" w:rsidP="00C455ED">
      <w:pPr>
        <w:rPr>
          <w:rFonts w:ascii="Arial" w:hAnsi="Arial" w:cs="Arial"/>
          <w:noProof/>
        </w:rPr>
      </w:pPr>
    </w:p>
    <w:p w14:paraId="2D8B7B9A" w14:textId="58EC3F12" w:rsidR="00D56DF8" w:rsidRPr="00E63667" w:rsidRDefault="00D56DF8" w:rsidP="00C36FB7">
      <w:pPr>
        <w:tabs>
          <w:tab w:val="left" w:pos="588"/>
        </w:tabs>
        <w:jc w:val="center"/>
        <w:rPr>
          <w:rFonts w:ascii="Arial" w:hAnsi="Arial" w:cs="Arial"/>
          <w:noProof/>
        </w:rPr>
      </w:pPr>
      <w:r w:rsidRPr="00E63667">
        <w:rPr>
          <w:rFonts w:ascii="Arial" w:hAnsi="Arial" w:cs="Arial"/>
        </w:rPr>
        <w:t>Campina Grande – PB</w:t>
      </w:r>
    </w:p>
    <w:p w14:paraId="32B0FE65" w14:textId="0B3BABD5" w:rsidR="00C36FB7" w:rsidRDefault="00D56DF8" w:rsidP="00C36FB7">
      <w:pPr>
        <w:tabs>
          <w:tab w:val="left" w:pos="588"/>
        </w:tabs>
        <w:jc w:val="center"/>
        <w:rPr>
          <w:rFonts w:ascii="Arial" w:hAnsi="Arial" w:cs="Arial"/>
        </w:rPr>
      </w:pPr>
      <w:r w:rsidRPr="00E63667">
        <w:rPr>
          <w:rFonts w:ascii="Arial" w:hAnsi="Arial" w:cs="Arial"/>
        </w:rPr>
        <w:t>2023</w:t>
      </w:r>
    </w:p>
    <w:p w14:paraId="0B3BBF5B" w14:textId="0E28C9A6" w:rsidR="00C36FB7" w:rsidRDefault="00C36FB7" w:rsidP="00C36FB7">
      <w:pPr>
        <w:tabs>
          <w:tab w:val="left" w:pos="588"/>
        </w:tabs>
        <w:jc w:val="center"/>
        <w:rPr>
          <w:rFonts w:ascii="Arial" w:hAnsi="Arial" w:cs="Arial"/>
        </w:rPr>
      </w:pPr>
    </w:p>
    <w:p w14:paraId="4DCC92A3" w14:textId="3C224CEF" w:rsidR="00C36FB7" w:rsidRDefault="00C36FB7" w:rsidP="00C36FB7">
      <w:pPr>
        <w:tabs>
          <w:tab w:val="left" w:pos="588"/>
        </w:tabs>
        <w:jc w:val="center"/>
        <w:rPr>
          <w:rFonts w:ascii="Arial" w:hAnsi="Arial" w:cs="Arial"/>
        </w:rPr>
      </w:pPr>
    </w:p>
    <w:p w14:paraId="0AEE3EE0" w14:textId="70EEC6E0" w:rsidR="00C36FB7" w:rsidRDefault="00C36FB7" w:rsidP="00C36FB7">
      <w:pPr>
        <w:tabs>
          <w:tab w:val="left" w:pos="588"/>
        </w:tabs>
        <w:jc w:val="center"/>
        <w:rPr>
          <w:rFonts w:ascii="Arial" w:hAnsi="Arial" w:cs="Arial"/>
        </w:rPr>
      </w:pPr>
    </w:p>
    <w:p w14:paraId="135085B9" w14:textId="1326D7E9" w:rsidR="00C36FB7" w:rsidRDefault="00C36FB7" w:rsidP="00C36FB7">
      <w:pPr>
        <w:tabs>
          <w:tab w:val="left" w:pos="588"/>
        </w:tabs>
        <w:jc w:val="center"/>
        <w:rPr>
          <w:rFonts w:ascii="Arial" w:hAnsi="Arial" w:cs="Arial"/>
        </w:rPr>
      </w:pPr>
    </w:p>
    <w:p w14:paraId="5435C6FB" w14:textId="2E1F7402" w:rsidR="00C36FB7" w:rsidRDefault="00C36FB7" w:rsidP="00C36FB7">
      <w:pPr>
        <w:tabs>
          <w:tab w:val="left" w:pos="588"/>
        </w:tabs>
        <w:jc w:val="center"/>
        <w:rPr>
          <w:rFonts w:ascii="Arial" w:hAnsi="Arial" w:cs="Arial"/>
        </w:rPr>
      </w:pPr>
    </w:p>
    <w:p w14:paraId="07B24EFD" w14:textId="5E8D06B7" w:rsidR="00C36FB7" w:rsidRDefault="00C36FB7" w:rsidP="00C36FB7">
      <w:pPr>
        <w:tabs>
          <w:tab w:val="left" w:pos="588"/>
        </w:tabs>
        <w:jc w:val="center"/>
        <w:rPr>
          <w:rFonts w:ascii="Arial" w:hAnsi="Arial" w:cs="Arial"/>
        </w:rPr>
      </w:pPr>
    </w:p>
    <w:p w14:paraId="63478D45" w14:textId="4B037465" w:rsidR="00C36FB7" w:rsidRDefault="00C36FB7" w:rsidP="00C36FB7">
      <w:pPr>
        <w:tabs>
          <w:tab w:val="left" w:pos="588"/>
        </w:tabs>
        <w:jc w:val="center"/>
        <w:rPr>
          <w:rFonts w:ascii="Arial" w:hAnsi="Arial" w:cs="Arial"/>
        </w:rPr>
      </w:pPr>
    </w:p>
    <w:p w14:paraId="5E9528D9" w14:textId="1B4CE4BA" w:rsidR="00C36FB7" w:rsidRDefault="00C36FB7" w:rsidP="00C36FB7">
      <w:pPr>
        <w:tabs>
          <w:tab w:val="left" w:pos="588"/>
        </w:tabs>
        <w:jc w:val="center"/>
        <w:rPr>
          <w:rFonts w:ascii="Arial" w:hAnsi="Arial" w:cs="Arial"/>
        </w:rPr>
      </w:pPr>
    </w:p>
    <w:p w14:paraId="6FEF6984" w14:textId="4EAFE4C3" w:rsidR="00C36FB7" w:rsidRDefault="00C36FB7" w:rsidP="00C36FB7">
      <w:pPr>
        <w:tabs>
          <w:tab w:val="left" w:pos="588"/>
        </w:tabs>
        <w:jc w:val="center"/>
        <w:rPr>
          <w:rFonts w:ascii="Arial" w:hAnsi="Arial" w:cs="Arial"/>
        </w:rPr>
      </w:pPr>
    </w:p>
    <w:p w14:paraId="4CE7F7C3" w14:textId="7A18D565" w:rsidR="00C36FB7" w:rsidRDefault="00C36FB7" w:rsidP="00C36FB7">
      <w:pPr>
        <w:tabs>
          <w:tab w:val="left" w:pos="588"/>
        </w:tabs>
        <w:jc w:val="center"/>
        <w:rPr>
          <w:rFonts w:ascii="Arial" w:hAnsi="Arial" w:cs="Arial"/>
        </w:rPr>
      </w:pPr>
    </w:p>
    <w:p w14:paraId="3C4E1B4E" w14:textId="77777777" w:rsidR="00C36FB7" w:rsidRPr="003F7887" w:rsidRDefault="00C36FB7" w:rsidP="00C36FB7">
      <w:pPr>
        <w:jc w:val="center"/>
        <w:rPr>
          <w:rFonts w:ascii="Arial" w:eastAsia="Arial" w:hAnsi="Arial" w:cs="Arial"/>
        </w:rPr>
      </w:pPr>
      <w:r w:rsidRPr="003F7887">
        <w:rPr>
          <w:rFonts w:ascii="Arial" w:eastAsia="Arial" w:hAnsi="Arial" w:cs="Arial"/>
        </w:rPr>
        <w:t>Dados Internacionais de Catalogação na Publicação</w:t>
      </w:r>
    </w:p>
    <w:p w14:paraId="1B7A54C2" w14:textId="77777777" w:rsidR="00C36FB7" w:rsidRPr="003F7887" w:rsidRDefault="00C36FB7" w:rsidP="00C36FB7">
      <w:pPr>
        <w:jc w:val="center"/>
        <w:rPr>
          <w:rFonts w:ascii="Arial" w:eastAsia="Arial" w:hAnsi="Arial" w:cs="Arial"/>
        </w:rPr>
      </w:pPr>
      <w:r w:rsidRPr="003F7887">
        <w:rPr>
          <w:rFonts w:ascii="Arial" w:eastAsia="Arial" w:hAnsi="Arial" w:cs="Arial"/>
        </w:rPr>
        <w:t xml:space="preserve">(Biblioteca da </w:t>
      </w:r>
      <w:proofErr w:type="spellStart"/>
      <w:r w:rsidRPr="003F7887">
        <w:rPr>
          <w:rFonts w:ascii="Arial" w:eastAsia="Arial" w:hAnsi="Arial" w:cs="Arial"/>
        </w:rPr>
        <w:t>UniFacisa</w:t>
      </w:r>
      <w:proofErr w:type="spellEnd"/>
      <w:r w:rsidRPr="003F7887">
        <w:rPr>
          <w:rFonts w:ascii="Arial" w:eastAsia="Arial" w:hAnsi="Arial" w:cs="Arial"/>
        </w:rPr>
        <w:t>)</w:t>
      </w:r>
    </w:p>
    <w:p w14:paraId="25BF7090" w14:textId="77777777" w:rsidR="00C36FB7" w:rsidRDefault="00C36FB7" w:rsidP="00C36FB7">
      <w:pPr>
        <w:tabs>
          <w:tab w:val="left" w:pos="588"/>
        </w:tabs>
        <w:jc w:val="center"/>
        <w:rPr>
          <w:rFonts w:ascii="Arial" w:hAnsi="Arial" w:cs="Arial"/>
        </w:rPr>
      </w:pPr>
    </w:p>
    <w:p w14:paraId="7E1350AE" w14:textId="77777777" w:rsidR="00D56DF8" w:rsidRDefault="00D56DF8" w:rsidP="00C36FB7">
      <w:pPr>
        <w:tabs>
          <w:tab w:val="left" w:pos="588"/>
        </w:tabs>
        <w:jc w:val="center"/>
        <w:rPr>
          <w:rFonts w:ascii="Arial" w:hAnsi="Arial" w:cs="Arial"/>
        </w:rPr>
      </w:pPr>
    </w:p>
    <w:p w14:paraId="67146222" w14:textId="77777777" w:rsidR="00F60DF6" w:rsidRPr="003171E7" w:rsidRDefault="00F60DF6" w:rsidP="003171E7">
      <w:pPr>
        <w:jc w:val="center"/>
        <w:rPr>
          <w:rFonts w:ascii="Arial" w:hAnsi="Arial" w:cs="Arial"/>
        </w:rPr>
      </w:pPr>
    </w:p>
    <w:p w14:paraId="75590E37" w14:textId="77777777" w:rsidR="00D56DF8" w:rsidRPr="00E63667" w:rsidRDefault="00D56DF8" w:rsidP="00D56DF8">
      <w:pPr>
        <w:spacing w:line="240" w:lineRule="auto"/>
        <w:ind w:left="4536"/>
        <w:jc w:val="both"/>
        <w:rPr>
          <w:rFonts w:ascii="Arial" w:hAnsi="Arial" w:cs="Arial"/>
          <w:noProof/>
          <w:sz w:val="22"/>
          <w:szCs w:val="22"/>
        </w:rPr>
      </w:pPr>
    </w:p>
    <w:p w14:paraId="6D0DA325" w14:textId="77777777" w:rsidR="00D56DF8" w:rsidRPr="00E63667" w:rsidRDefault="00D56DF8" w:rsidP="00D56DF8">
      <w:pPr>
        <w:spacing w:line="240" w:lineRule="auto"/>
        <w:ind w:left="4536"/>
        <w:jc w:val="both"/>
        <w:rPr>
          <w:rFonts w:ascii="Arial" w:hAnsi="Arial" w:cs="Arial"/>
          <w:noProof/>
          <w:sz w:val="22"/>
          <w:szCs w:val="22"/>
        </w:rPr>
      </w:pPr>
    </w:p>
    <w:p w14:paraId="002B3EB5" w14:textId="77777777" w:rsidR="00D56DF8" w:rsidRPr="00E63667" w:rsidRDefault="00D56DF8" w:rsidP="00D56DF8">
      <w:pPr>
        <w:spacing w:line="240" w:lineRule="auto"/>
        <w:ind w:left="4536"/>
        <w:jc w:val="both"/>
        <w:rPr>
          <w:rFonts w:ascii="Arial" w:hAnsi="Arial" w:cs="Arial"/>
          <w:noProof/>
          <w:sz w:val="22"/>
          <w:szCs w:val="22"/>
        </w:rPr>
      </w:pPr>
    </w:p>
    <w:p w14:paraId="34B845AA" w14:textId="77777777" w:rsidR="00D56DF8" w:rsidRPr="00E63667" w:rsidRDefault="00D56DF8" w:rsidP="00D56DF8">
      <w:pPr>
        <w:spacing w:line="240" w:lineRule="auto"/>
        <w:ind w:left="4536"/>
        <w:jc w:val="both"/>
        <w:rPr>
          <w:rFonts w:ascii="Arial" w:hAnsi="Arial" w:cs="Arial"/>
          <w:noProof/>
          <w:sz w:val="22"/>
          <w:szCs w:val="22"/>
        </w:rPr>
      </w:pPr>
    </w:p>
    <w:p w14:paraId="1359774D" w14:textId="77777777" w:rsidR="00D56DF8" w:rsidRPr="00E63667" w:rsidRDefault="00D56DF8" w:rsidP="00D56DF8">
      <w:pPr>
        <w:spacing w:line="240" w:lineRule="auto"/>
        <w:ind w:left="4536"/>
        <w:jc w:val="both"/>
        <w:rPr>
          <w:rFonts w:ascii="Arial" w:hAnsi="Arial" w:cs="Arial"/>
          <w:noProof/>
          <w:sz w:val="22"/>
          <w:szCs w:val="22"/>
        </w:rPr>
      </w:pPr>
    </w:p>
    <w:p w14:paraId="1186F74D" w14:textId="77777777" w:rsidR="00D56DF8" w:rsidRPr="00E63667" w:rsidRDefault="00D56DF8" w:rsidP="00D56DF8">
      <w:pPr>
        <w:spacing w:line="240" w:lineRule="auto"/>
        <w:ind w:left="4536"/>
        <w:jc w:val="both"/>
        <w:rPr>
          <w:rFonts w:ascii="Arial" w:hAnsi="Arial" w:cs="Arial"/>
          <w:noProof/>
          <w:sz w:val="22"/>
          <w:szCs w:val="22"/>
        </w:rPr>
      </w:pPr>
    </w:p>
    <w:p w14:paraId="3B3931DD" w14:textId="77777777" w:rsidR="00D56DF8" w:rsidRPr="00E63667" w:rsidRDefault="00D56DF8" w:rsidP="00D56DF8">
      <w:pPr>
        <w:spacing w:line="240" w:lineRule="auto"/>
        <w:ind w:left="4536"/>
        <w:jc w:val="both"/>
        <w:rPr>
          <w:rFonts w:ascii="Arial" w:hAnsi="Arial" w:cs="Arial"/>
          <w:noProof/>
          <w:sz w:val="22"/>
          <w:szCs w:val="22"/>
        </w:rPr>
      </w:pPr>
    </w:p>
    <w:p w14:paraId="1763F163" w14:textId="77777777" w:rsidR="00D56DF8" w:rsidRPr="00E63667" w:rsidRDefault="00D56DF8" w:rsidP="00D56DF8">
      <w:pPr>
        <w:spacing w:line="240" w:lineRule="auto"/>
        <w:ind w:left="4536"/>
        <w:jc w:val="both"/>
        <w:rPr>
          <w:rFonts w:ascii="Arial" w:hAnsi="Arial" w:cs="Arial"/>
          <w:noProof/>
          <w:sz w:val="22"/>
          <w:szCs w:val="22"/>
        </w:rPr>
      </w:pPr>
    </w:p>
    <w:p w14:paraId="010D50E4" w14:textId="77777777" w:rsidR="00D56DF8" w:rsidRPr="00E63667" w:rsidRDefault="00D56DF8" w:rsidP="00D56DF8">
      <w:pPr>
        <w:spacing w:line="240" w:lineRule="auto"/>
        <w:ind w:left="4536"/>
        <w:jc w:val="both"/>
        <w:rPr>
          <w:rFonts w:ascii="Arial" w:hAnsi="Arial" w:cs="Arial"/>
          <w:noProof/>
          <w:sz w:val="22"/>
          <w:szCs w:val="22"/>
        </w:rPr>
      </w:pPr>
    </w:p>
    <w:p w14:paraId="44B15960" w14:textId="77777777" w:rsidR="00D56DF8" w:rsidRPr="00E63667" w:rsidRDefault="00D56DF8" w:rsidP="00D56DF8">
      <w:pPr>
        <w:spacing w:line="240" w:lineRule="auto"/>
        <w:ind w:left="4536"/>
        <w:jc w:val="both"/>
        <w:rPr>
          <w:rFonts w:ascii="Arial" w:hAnsi="Arial" w:cs="Arial"/>
          <w:noProof/>
          <w:sz w:val="22"/>
          <w:szCs w:val="22"/>
        </w:rPr>
      </w:pPr>
    </w:p>
    <w:p w14:paraId="43EEAAE5" w14:textId="77777777" w:rsidR="00D56DF8" w:rsidRPr="00E63667" w:rsidRDefault="00D56DF8" w:rsidP="00D56DF8">
      <w:pPr>
        <w:spacing w:line="240" w:lineRule="auto"/>
        <w:ind w:left="4536"/>
        <w:jc w:val="both"/>
        <w:rPr>
          <w:rFonts w:ascii="Arial" w:hAnsi="Arial" w:cs="Arial"/>
          <w:noProof/>
          <w:sz w:val="22"/>
          <w:szCs w:val="22"/>
        </w:rPr>
      </w:pPr>
    </w:p>
    <w:p w14:paraId="5A2AAC94" w14:textId="77777777" w:rsidR="00D56DF8" w:rsidRPr="00E63667" w:rsidRDefault="00D56DF8" w:rsidP="00D56DF8">
      <w:pPr>
        <w:spacing w:line="240" w:lineRule="auto"/>
        <w:ind w:left="4536"/>
        <w:jc w:val="both"/>
        <w:rPr>
          <w:rFonts w:ascii="Arial" w:hAnsi="Arial" w:cs="Arial"/>
          <w:noProof/>
          <w:sz w:val="22"/>
          <w:szCs w:val="22"/>
        </w:rPr>
      </w:pPr>
    </w:p>
    <w:p w14:paraId="4CF9C53C" w14:textId="77777777" w:rsidR="00D56DF8" w:rsidRPr="00E63667" w:rsidRDefault="00D56DF8" w:rsidP="00D56DF8">
      <w:pPr>
        <w:spacing w:line="240" w:lineRule="auto"/>
        <w:ind w:left="4536"/>
        <w:jc w:val="both"/>
        <w:rPr>
          <w:rFonts w:ascii="Arial" w:hAnsi="Arial" w:cs="Arial"/>
          <w:noProof/>
          <w:sz w:val="22"/>
          <w:szCs w:val="22"/>
        </w:rPr>
      </w:pPr>
    </w:p>
    <w:p w14:paraId="0328F445" w14:textId="77777777" w:rsidR="00D56DF8" w:rsidRPr="00E63667" w:rsidRDefault="00D56DF8" w:rsidP="00D56DF8">
      <w:pPr>
        <w:spacing w:line="240" w:lineRule="auto"/>
        <w:ind w:left="4536"/>
        <w:jc w:val="both"/>
        <w:rPr>
          <w:rFonts w:ascii="Arial" w:hAnsi="Arial" w:cs="Arial"/>
          <w:noProof/>
          <w:sz w:val="22"/>
          <w:szCs w:val="22"/>
        </w:rPr>
      </w:pPr>
    </w:p>
    <w:p w14:paraId="1E84BBFD" w14:textId="77777777" w:rsidR="00D56DF8" w:rsidRPr="00E63667" w:rsidRDefault="00D56DF8" w:rsidP="00D56DF8">
      <w:pPr>
        <w:spacing w:line="240" w:lineRule="auto"/>
        <w:ind w:left="4536"/>
        <w:jc w:val="both"/>
        <w:rPr>
          <w:rFonts w:ascii="Arial" w:hAnsi="Arial" w:cs="Arial"/>
          <w:noProof/>
          <w:sz w:val="22"/>
          <w:szCs w:val="22"/>
        </w:rPr>
      </w:pPr>
    </w:p>
    <w:p w14:paraId="7926A2BA" w14:textId="77777777" w:rsidR="00D56DF8" w:rsidRPr="00E63667" w:rsidRDefault="00D56DF8" w:rsidP="00D56DF8">
      <w:pPr>
        <w:spacing w:line="240" w:lineRule="auto"/>
        <w:ind w:left="4536"/>
        <w:jc w:val="both"/>
        <w:rPr>
          <w:rFonts w:ascii="Arial" w:hAnsi="Arial" w:cs="Arial"/>
          <w:noProof/>
          <w:sz w:val="22"/>
          <w:szCs w:val="22"/>
        </w:rPr>
      </w:pPr>
    </w:p>
    <w:p w14:paraId="0E6882F5" w14:textId="77777777" w:rsidR="00D56DF8" w:rsidRPr="00E63667" w:rsidRDefault="00D56DF8" w:rsidP="00D56DF8">
      <w:pPr>
        <w:spacing w:line="240" w:lineRule="auto"/>
        <w:ind w:left="4536"/>
        <w:jc w:val="both"/>
        <w:rPr>
          <w:rFonts w:ascii="Arial" w:hAnsi="Arial" w:cs="Arial"/>
          <w:noProof/>
          <w:sz w:val="22"/>
          <w:szCs w:val="22"/>
        </w:rPr>
      </w:pPr>
    </w:p>
    <w:p w14:paraId="47C87500" w14:textId="77777777" w:rsidR="00D56DF8" w:rsidRPr="00E63667" w:rsidRDefault="00D56DF8" w:rsidP="00D56DF8">
      <w:pPr>
        <w:spacing w:line="240" w:lineRule="auto"/>
        <w:ind w:left="4536"/>
        <w:jc w:val="both"/>
        <w:rPr>
          <w:rFonts w:ascii="Arial" w:hAnsi="Arial" w:cs="Arial"/>
          <w:noProof/>
          <w:sz w:val="22"/>
          <w:szCs w:val="22"/>
        </w:rPr>
      </w:pPr>
    </w:p>
    <w:p w14:paraId="3B9F6E56" w14:textId="77777777" w:rsidR="00D56DF8" w:rsidRPr="00E63667" w:rsidRDefault="00D56DF8" w:rsidP="00D56DF8">
      <w:pPr>
        <w:spacing w:line="240" w:lineRule="auto"/>
        <w:ind w:left="4536"/>
        <w:jc w:val="both"/>
        <w:rPr>
          <w:rFonts w:ascii="Arial" w:hAnsi="Arial" w:cs="Arial"/>
          <w:noProof/>
          <w:sz w:val="22"/>
          <w:szCs w:val="22"/>
        </w:rPr>
      </w:pPr>
    </w:p>
    <w:p w14:paraId="5B81E24F" w14:textId="77777777" w:rsidR="00D56DF8" w:rsidRPr="00E63667" w:rsidRDefault="00D56DF8" w:rsidP="00D56DF8">
      <w:pPr>
        <w:spacing w:line="240" w:lineRule="auto"/>
        <w:ind w:left="4536"/>
        <w:jc w:val="both"/>
        <w:rPr>
          <w:rFonts w:ascii="Arial" w:hAnsi="Arial" w:cs="Arial"/>
          <w:noProof/>
          <w:sz w:val="22"/>
          <w:szCs w:val="22"/>
        </w:rPr>
      </w:pPr>
    </w:p>
    <w:p w14:paraId="79E54C98" w14:textId="77777777" w:rsidR="00D56DF8" w:rsidRPr="00E63667" w:rsidRDefault="00D56DF8" w:rsidP="00D56DF8">
      <w:pPr>
        <w:spacing w:line="240" w:lineRule="auto"/>
        <w:ind w:left="4536"/>
        <w:jc w:val="both"/>
        <w:rPr>
          <w:rFonts w:ascii="Arial" w:hAnsi="Arial" w:cs="Arial"/>
          <w:noProof/>
          <w:sz w:val="22"/>
          <w:szCs w:val="22"/>
        </w:rPr>
      </w:pPr>
    </w:p>
    <w:p w14:paraId="752D619F" w14:textId="77777777" w:rsidR="00D56DF8" w:rsidRPr="00E63667" w:rsidRDefault="00D56DF8" w:rsidP="00D56DF8">
      <w:pPr>
        <w:spacing w:line="240" w:lineRule="auto"/>
        <w:ind w:left="4536"/>
        <w:jc w:val="both"/>
        <w:rPr>
          <w:rFonts w:ascii="Arial" w:hAnsi="Arial" w:cs="Arial"/>
          <w:noProof/>
          <w:sz w:val="22"/>
          <w:szCs w:val="22"/>
        </w:rPr>
      </w:pPr>
    </w:p>
    <w:p w14:paraId="4DC3F541" w14:textId="77777777" w:rsidR="00D56DF8" w:rsidRPr="00E63667" w:rsidRDefault="00D56DF8" w:rsidP="00D56DF8">
      <w:pPr>
        <w:spacing w:line="240" w:lineRule="auto"/>
        <w:ind w:left="4536"/>
        <w:jc w:val="both"/>
        <w:rPr>
          <w:rFonts w:ascii="Arial" w:hAnsi="Arial" w:cs="Arial"/>
          <w:noProof/>
          <w:sz w:val="22"/>
          <w:szCs w:val="22"/>
        </w:rPr>
      </w:pPr>
    </w:p>
    <w:p w14:paraId="540EB994" w14:textId="77777777" w:rsidR="00D56DF8" w:rsidRPr="00E63667" w:rsidRDefault="00D56DF8" w:rsidP="00D56DF8">
      <w:pPr>
        <w:spacing w:line="240" w:lineRule="auto"/>
        <w:ind w:left="4536"/>
        <w:jc w:val="both"/>
        <w:rPr>
          <w:rFonts w:ascii="Arial" w:hAnsi="Arial" w:cs="Arial"/>
          <w:noProof/>
          <w:sz w:val="22"/>
          <w:szCs w:val="22"/>
        </w:rPr>
      </w:pPr>
    </w:p>
    <w:p w14:paraId="0E25E254" w14:textId="77777777" w:rsidR="00D56DF8" w:rsidRPr="00E63667" w:rsidRDefault="00D56DF8" w:rsidP="00D56DF8">
      <w:pPr>
        <w:spacing w:line="240" w:lineRule="auto"/>
        <w:ind w:left="4536"/>
        <w:jc w:val="both"/>
        <w:rPr>
          <w:rFonts w:ascii="Arial" w:hAnsi="Arial" w:cs="Arial"/>
          <w:noProof/>
          <w:sz w:val="22"/>
          <w:szCs w:val="22"/>
        </w:rPr>
      </w:pPr>
    </w:p>
    <w:p w14:paraId="7FD7F8FC" w14:textId="77777777" w:rsidR="00D56DF8" w:rsidRPr="00E63667" w:rsidRDefault="00D56DF8" w:rsidP="00D56DF8">
      <w:pPr>
        <w:spacing w:line="240" w:lineRule="auto"/>
        <w:ind w:left="4536"/>
        <w:jc w:val="both"/>
        <w:rPr>
          <w:rFonts w:ascii="Arial" w:hAnsi="Arial" w:cs="Arial"/>
          <w:noProof/>
          <w:sz w:val="22"/>
          <w:szCs w:val="22"/>
        </w:rPr>
      </w:pPr>
    </w:p>
    <w:p w14:paraId="60C0204A" w14:textId="77777777" w:rsidR="00D56DF8" w:rsidRPr="00E63667" w:rsidRDefault="00D56DF8" w:rsidP="00D56DF8">
      <w:pPr>
        <w:spacing w:line="240" w:lineRule="auto"/>
        <w:ind w:left="4536"/>
        <w:jc w:val="both"/>
        <w:rPr>
          <w:rFonts w:ascii="Arial" w:hAnsi="Arial" w:cs="Arial"/>
          <w:noProof/>
          <w:sz w:val="22"/>
          <w:szCs w:val="22"/>
        </w:rPr>
      </w:pPr>
    </w:p>
    <w:p w14:paraId="2F07F9FA" w14:textId="77777777" w:rsidR="00D56DF8" w:rsidRPr="00E63667" w:rsidRDefault="00D56DF8" w:rsidP="00D56DF8">
      <w:pPr>
        <w:spacing w:line="240" w:lineRule="auto"/>
        <w:ind w:left="4536"/>
        <w:jc w:val="both"/>
        <w:rPr>
          <w:rFonts w:ascii="Arial" w:hAnsi="Arial" w:cs="Arial"/>
          <w:noProof/>
          <w:sz w:val="22"/>
          <w:szCs w:val="22"/>
        </w:rPr>
      </w:pPr>
    </w:p>
    <w:p w14:paraId="459AA09F" w14:textId="77777777" w:rsidR="00D56DF8" w:rsidRPr="00E63667" w:rsidRDefault="00D56DF8" w:rsidP="00D56DF8">
      <w:pPr>
        <w:spacing w:line="240" w:lineRule="auto"/>
        <w:ind w:left="4536"/>
        <w:jc w:val="both"/>
        <w:rPr>
          <w:rFonts w:ascii="Arial" w:hAnsi="Arial" w:cs="Arial"/>
          <w:noProof/>
          <w:sz w:val="22"/>
          <w:szCs w:val="22"/>
        </w:rPr>
      </w:pPr>
    </w:p>
    <w:p w14:paraId="14F1DE0C" w14:textId="77777777" w:rsidR="00D56DF8" w:rsidRPr="00E63667" w:rsidRDefault="00D56DF8" w:rsidP="00D56DF8">
      <w:pPr>
        <w:spacing w:line="240" w:lineRule="auto"/>
        <w:ind w:left="4536"/>
        <w:jc w:val="both"/>
        <w:rPr>
          <w:rFonts w:ascii="Arial" w:hAnsi="Arial" w:cs="Arial"/>
          <w:noProof/>
          <w:sz w:val="22"/>
          <w:szCs w:val="22"/>
        </w:rPr>
      </w:pPr>
    </w:p>
    <w:p w14:paraId="701B5E73" w14:textId="77777777" w:rsidR="008F1F74" w:rsidRDefault="008F1F74" w:rsidP="008F1F74">
      <w:pPr>
        <w:spacing w:line="240" w:lineRule="auto"/>
        <w:ind w:left="4253"/>
        <w:jc w:val="both"/>
        <w:rPr>
          <w:rFonts w:ascii="Arial" w:hAnsi="Arial" w:cs="Arial"/>
          <w:noProof/>
        </w:rPr>
      </w:pPr>
    </w:p>
    <w:p w14:paraId="4C1ADFCB" w14:textId="77777777" w:rsidR="008F1F74" w:rsidRDefault="008F1F74" w:rsidP="008F1F74">
      <w:pPr>
        <w:spacing w:line="240" w:lineRule="auto"/>
        <w:ind w:left="4253"/>
        <w:jc w:val="both"/>
        <w:rPr>
          <w:rFonts w:ascii="Arial" w:hAnsi="Arial" w:cs="Arial"/>
          <w:noProof/>
        </w:rPr>
      </w:pPr>
    </w:p>
    <w:p w14:paraId="5D9C2242" w14:textId="77777777" w:rsidR="008F1F74" w:rsidRDefault="008F1F74" w:rsidP="008F1F74">
      <w:pPr>
        <w:spacing w:line="240" w:lineRule="auto"/>
        <w:ind w:left="4253"/>
        <w:jc w:val="both"/>
        <w:rPr>
          <w:rFonts w:ascii="Arial" w:hAnsi="Arial" w:cs="Arial"/>
          <w:noProof/>
        </w:rPr>
      </w:pPr>
    </w:p>
    <w:p w14:paraId="792FB06D" w14:textId="77777777" w:rsidR="008F1F74" w:rsidRDefault="008F1F74" w:rsidP="008F1F74">
      <w:pPr>
        <w:spacing w:line="240" w:lineRule="auto"/>
        <w:ind w:left="4253"/>
        <w:jc w:val="both"/>
        <w:rPr>
          <w:rFonts w:ascii="Arial" w:hAnsi="Arial" w:cs="Arial"/>
          <w:noProof/>
        </w:rPr>
      </w:pPr>
    </w:p>
    <w:p w14:paraId="78BED337" w14:textId="77777777" w:rsidR="008F1F74" w:rsidRDefault="008F1F74" w:rsidP="008F1F74">
      <w:pPr>
        <w:spacing w:line="240" w:lineRule="auto"/>
        <w:ind w:left="4253"/>
        <w:jc w:val="both"/>
        <w:rPr>
          <w:rFonts w:ascii="Arial" w:hAnsi="Arial" w:cs="Arial"/>
          <w:noProof/>
        </w:rPr>
      </w:pPr>
    </w:p>
    <w:p w14:paraId="36E49F06" w14:textId="77777777" w:rsidR="008F1F74" w:rsidRDefault="008F1F74" w:rsidP="008F1F74">
      <w:pPr>
        <w:spacing w:line="240" w:lineRule="auto"/>
        <w:ind w:left="4253"/>
        <w:jc w:val="both"/>
        <w:rPr>
          <w:rFonts w:ascii="Arial" w:hAnsi="Arial" w:cs="Arial"/>
          <w:noProof/>
        </w:rPr>
      </w:pPr>
    </w:p>
    <w:p w14:paraId="7D6D489D" w14:textId="77777777" w:rsidR="008F1F74" w:rsidRDefault="008F1F74" w:rsidP="008F1F74">
      <w:pPr>
        <w:spacing w:line="240" w:lineRule="auto"/>
        <w:ind w:left="4253"/>
        <w:jc w:val="both"/>
        <w:rPr>
          <w:rFonts w:ascii="Arial" w:hAnsi="Arial" w:cs="Arial"/>
          <w:noProof/>
        </w:rPr>
      </w:pPr>
    </w:p>
    <w:p w14:paraId="44EA4271" w14:textId="77777777" w:rsidR="008F1F74" w:rsidRDefault="008F1F74" w:rsidP="008F1F74">
      <w:pPr>
        <w:spacing w:line="240" w:lineRule="auto"/>
        <w:ind w:left="4253"/>
        <w:jc w:val="both"/>
        <w:rPr>
          <w:rFonts w:ascii="Arial" w:hAnsi="Arial" w:cs="Arial"/>
          <w:noProof/>
        </w:rPr>
      </w:pPr>
    </w:p>
    <w:p w14:paraId="2C3063D2" w14:textId="77777777" w:rsidR="008F1F74" w:rsidRDefault="008F1F74" w:rsidP="008F1F74">
      <w:pPr>
        <w:spacing w:line="240" w:lineRule="auto"/>
        <w:ind w:left="4253"/>
        <w:jc w:val="both"/>
        <w:rPr>
          <w:rFonts w:ascii="Arial" w:hAnsi="Arial" w:cs="Arial"/>
          <w:noProof/>
        </w:rPr>
      </w:pPr>
    </w:p>
    <w:p w14:paraId="56B9E52B" w14:textId="77777777" w:rsidR="008F1F74" w:rsidRDefault="008F1F74" w:rsidP="008F1F74">
      <w:pPr>
        <w:spacing w:line="240" w:lineRule="auto"/>
        <w:ind w:left="4253"/>
        <w:jc w:val="both"/>
        <w:rPr>
          <w:rFonts w:ascii="Arial" w:hAnsi="Arial" w:cs="Arial"/>
          <w:noProof/>
        </w:rPr>
      </w:pPr>
    </w:p>
    <w:p w14:paraId="7FC9E6B7" w14:textId="77777777" w:rsidR="008F1F74" w:rsidRDefault="008F1F74" w:rsidP="008F1F74">
      <w:pPr>
        <w:spacing w:line="240" w:lineRule="auto"/>
        <w:ind w:left="4253"/>
        <w:jc w:val="both"/>
        <w:rPr>
          <w:rFonts w:ascii="Arial" w:hAnsi="Arial" w:cs="Arial"/>
          <w:noProof/>
        </w:rPr>
      </w:pPr>
    </w:p>
    <w:p w14:paraId="7814F32D" w14:textId="77777777" w:rsidR="008F1F74" w:rsidRDefault="008F1F74" w:rsidP="008F1F74">
      <w:pPr>
        <w:spacing w:line="240" w:lineRule="auto"/>
        <w:ind w:left="4253"/>
        <w:jc w:val="both"/>
        <w:rPr>
          <w:rFonts w:ascii="Arial" w:hAnsi="Arial" w:cs="Arial"/>
          <w:noProof/>
        </w:rPr>
      </w:pPr>
    </w:p>
    <w:p w14:paraId="7FE0F59C" w14:textId="7FA50099" w:rsidR="00D56DF8" w:rsidRPr="00C36FB7" w:rsidRDefault="00D56DF8" w:rsidP="008F1F74">
      <w:pPr>
        <w:spacing w:line="240" w:lineRule="auto"/>
        <w:ind w:left="4253"/>
        <w:jc w:val="both"/>
        <w:rPr>
          <w:rFonts w:ascii="Arial" w:hAnsi="Arial" w:cs="Arial"/>
          <w:noProof/>
        </w:rPr>
      </w:pPr>
      <w:r w:rsidRPr="00C36FB7">
        <w:rPr>
          <w:rFonts w:ascii="Arial" w:hAnsi="Arial" w:cs="Arial"/>
          <w:noProof/>
        </w:rPr>
        <w:t xml:space="preserve">Trabalho de Conclusão de Curso – Artigo Científico - Os impactos do teletrabalho no contexto pós-pandêmico no instituto das horas extras no brasil: uma ponderação de como a jornada de trabalho foi impactada pelo teletrabalho, apresentado por Gabriella Fernandes </w:t>
      </w:r>
      <w:r w:rsidR="00C31B0A" w:rsidRPr="00C36FB7">
        <w:rPr>
          <w:rFonts w:ascii="Arial" w:hAnsi="Arial" w:cs="Arial"/>
          <w:noProof/>
        </w:rPr>
        <w:t xml:space="preserve">Flor </w:t>
      </w:r>
      <w:r w:rsidRPr="00C36FB7">
        <w:rPr>
          <w:rFonts w:ascii="Arial" w:hAnsi="Arial" w:cs="Arial"/>
          <w:noProof/>
        </w:rPr>
        <w:t>de Souza</w:t>
      </w:r>
      <w:r w:rsidR="00C31B0A" w:rsidRPr="00C36FB7">
        <w:rPr>
          <w:rFonts w:ascii="Arial" w:hAnsi="Arial" w:cs="Arial"/>
          <w:noProof/>
        </w:rPr>
        <w:t xml:space="preserve"> Nogueira,</w:t>
      </w:r>
      <w:r w:rsidRPr="00C36FB7">
        <w:rPr>
          <w:rFonts w:ascii="Arial" w:hAnsi="Arial" w:cs="Arial"/>
          <w:noProof/>
        </w:rPr>
        <w:t xml:space="preserve"> como parte dos requisitos para a obtenção do título de Bacharel em Direito, outorgado pela UniFacisa – Centro Universitário. </w:t>
      </w:r>
    </w:p>
    <w:p w14:paraId="31AB5397" w14:textId="7E771174" w:rsidR="00D56DF8" w:rsidRPr="00C36FB7" w:rsidRDefault="00D56DF8" w:rsidP="00D56DF8">
      <w:pPr>
        <w:spacing w:line="240" w:lineRule="auto"/>
        <w:ind w:left="4536"/>
        <w:jc w:val="both"/>
        <w:rPr>
          <w:rFonts w:ascii="Arial" w:hAnsi="Arial" w:cs="Arial"/>
          <w:noProof/>
        </w:rPr>
      </w:pPr>
    </w:p>
    <w:p w14:paraId="27565DA0" w14:textId="7441FF9F" w:rsidR="00D56DF8" w:rsidRPr="00C36FB7" w:rsidRDefault="00D56DF8" w:rsidP="008F1F74">
      <w:pPr>
        <w:ind w:left="4253"/>
        <w:jc w:val="both"/>
        <w:rPr>
          <w:rFonts w:ascii="Arial" w:hAnsi="Arial" w:cs="Arial"/>
          <w:noProof/>
        </w:rPr>
      </w:pPr>
      <w:r w:rsidRPr="00C36FB7">
        <w:rPr>
          <w:rFonts w:ascii="Arial" w:hAnsi="Arial" w:cs="Arial"/>
          <w:noProof/>
        </w:rPr>
        <w:t>APROVADO EM: ___/____/_______</w:t>
      </w:r>
    </w:p>
    <w:p w14:paraId="0D4B1BE6" w14:textId="77777777" w:rsidR="00D56DF8" w:rsidRPr="00C36FB7" w:rsidRDefault="00D56DF8" w:rsidP="008F1F74">
      <w:pPr>
        <w:ind w:left="4536"/>
        <w:jc w:val="both"/>
        <w:rPr>
          <w:rFonts w:ascii="Arial" w:hAnsi="Arial" w:cs="Arial"/>
          <w:noProof/>
        </w:rPr>
      </w:pPr>
    </w:p>
    <w:p w14:paraId="307A392B" w14:textId="287AE25F" w:rsidR="00D56DF8" w:rsidRPr="00C36FB7" w:rsidRDefault="00D56DF8" w:rsidP="008F1F74">
      <w:pPr>
        <w:ind w:left="4253"/>
        <w:jc w:val="both"/>
        <w:rPr>
          <w:rFonts w:ascii="Arial" w:hAnsi="Arial" w:cs="Arial"/>
          <w:noProof/>
        </w:rPr>
      </w:pPr>
      <w:r w:rsidRPr="00C36FB7">
        <w:rPr>
          <w:rFonts w:ascii="Arial" w:hAnsi="Arial" w:cs="Arial"/>
          <w:noProof/>
        </w:rPr>
        <w:t>BANCA EXAMINADORA:</w:t>
      </w:r>
    </w:p>
    <w:p w14:paraId="2B8E4554" w14:textId="77777777" w:rsidR="00D56DF8" w:rsidRPr="00C36FB7" w:rsidRDefault="00D56DF8" w:rsidP="008F1F74">
      <w:pPr>
        <w:ind w:left="4253"/>
        <w:jc w:val="both"/>
        <w:rPr>
          <w:rFonts w:ascii="Arial" w:hAnsi="Arial" w:cs="Arial"/>
          <w:noProof/>
        </w:rPr>
      </w:pPr>
    </w:p>
    <w:p w14:paraId="58D0CDEE" w14:textId="0EA67E85" w:rsidR="00D56DF8" w:rsidRPr="00C36FB7" w:rsidRDefault="00D56DF8" w:rsidP="008F1F74">
      <w:pPr>
        <w:ind w:left="4253"/>
        <w:jc w:val="both"/>
        <w:rPr>
          <w:rFonts w:ascii="Arial" w:hAnsi="Arial" w:cs="Arial"/>
        </w:rPr>
      </w:pPr>
      <w:r w:rsidRPr="00C36FB7">
        <w:rPr>
          <w:rFonts w:ascii="Arial" w:hAnsi="Arial" w:cs="Arial"/>
        </w:rPr>
        <w:t>______________________________</w:t>
      </w:r>
      <w:r w:rsidR="008F1F74">
        <w:rPr>
          <w:rFonts w:ascii="Arial" w:hAnsi="Arial" w:cs="Arial"/>
        </w:rPr>
        <w:t>______</w:t>
      </w:r>
    </w:p>
    <w:p w14:paraId="403633AF" w14:textId="6652DCDE" w:rsidR="00D56DF8" w:rsidRDefault="008F1F74" w:rsidP="008F1F74">
      <w:pPr>
        <w:ind w:left="4253"/>
        <w:jc w:val="both"/>
        <w:rPr>
          <w:rFonts w:ascii="Arial" w:hAnsi="Arial" w:cs="Arial"/>
        </w:rPr>
      </w:pPr>
      <w:r>
        <w:rPr>
          <w:rFonts w:ascii="Arial" w:hAnsi="Arial" w:cs="Arial"/>
        </w:rPr>
        <w:t xml:space="preserve">Prof. º da </w:t>
      </w:r>
      <w:proofErr w:type="spellStart"/>
      <w:r>
        <w:rPr>
          <w:rFonts w:ascii="Arial" w:hAnsi="Arial" w:cs="Arial"/>
        </w:rPr>
        <w:t>UniFacisa</w:t>
      </w:r>
      <w:proofErr w:type="spellEnd"/>
      <w:r>
        <w:rPr>
          <w:rFonts w:ascii="Arial" w:hAnsi="Arial" w:cs="Arial"/>
        </w:rPr>
        <w:t>, Francisco de Assis Barbosa Júnior, Dr.</w:t>
      </w:r>
    </w:p>
    <w:p w14:paraId="13F00CD0" w14:textId="6F27F3B0" w:rsidR="008F1F74" w:rsidRPr="00C36FB7" w:rsidRDefault="008F1F74" w:rsidP="008F1F74">
      <w:pPr>
        <w:ind w:left="4253"/>
        <w:jc w:val="center"/>
        <w:rPr>
          <w:rFonts w:ascii="Arial" w:hAnsi="Arial" w:cs="Arial"/>
        </w:rPr>
      </w:pPr>
      <w:r>
        <w:rPr>
          <w:rFonts w:ascii="Arial" w:hAnsi="Arial" w:cs="Arial"/>
        </w:rPr>
        <w:t>Orientador</w:t>
      </w:r>
    </w:p>
    <w:p w14:paraId="049F0964" w14:textId="6F27F3B0" w:rsidR="00D56DF8" w:rsidRPr="00C36FB7" w:rsidRDefault="00D56DF8" w:rsidP="008F1F74">
      <w:pPr>
        <w:ind w:left="4253"/>
        <w:jc w:val="both"/>
        <w:rPr>
          <w:rFonts w:ascii="Arial" w:hAnsi="Arial" w:cs="Arial"/>
        </w:rPr>
      </w:pPr>
    </w:p>
    <w:p w14:paraId="4E80E884" w14:textId="77777777" w:rsidR="008F1F74" w:rsidRPr="00C36FB7" w:rsidRDefault="008F1F74" w:rsidP="008F1F74">
      <w:pPr>
        <w:ind w:left="4253"/>
        <w:jc w:val="both"/>
        <w:rPr>
          <w:rFonts w:ascii="Arial" w:hAnsi="Arial" w:cs="Arial"/>
        </w:rPr>
      </w:pPr>
      <w:r w:rsidRPr="00C36FB7">
        <w:rPr>
          <w:rFonts w:ascii="Arial" w:hAnsi="Arial" w:cs="Arial"/>
        </w:rPr>
        <w:t>______________________________</w:t>
      </w:r>
      <w:r>
        <w:rPr>
          <w:rFonts w:ascii="Arial" w:hAnsi="Arial" w:cs="Arial"/>
        </w:rPr>
        <w:t>______</w:t>
      </w:r>
    </w:p>
    <w:p w14:paraId="496C78B1" w14:textId="77777777" w:rsidR="008F1F74" w:rsidRPr="003F7887" w:rsidRDefault="008F1F74" w:rsidP="008F1F74">
      <w:pPr>
        <w:pBdr>
          <w:top w:val="nil"/>
          <w:left w:val="nil"/>
          <w:bottom w:val="nil"/>
          <w:right w:val="nil"/>
          <w:between w:val="nil"/>
        </w:pBdr>
        <w:ind w:left="4253"/>
        <w:jc w:val="both"/>
        <w:rPr>
          <w:rFonts w:ascii="Arial" w:eastAsia="Arial" w:hAnsi="Arial" w:cs="Arial"/>
        </w:rPr>
      </w:pPr>
      <w:r w:rsidRPr="003F7887">
        <w:rPr>
          <w:rFonts w:ascii="Arial" w:eastAsia="Arial" w:hAnsi="Arial" w:cs="Arial"/>
        </w:rPr>
        <w:t xml:space="preserve">Prof. º da </w:t>
      </w:r>
      <w:proofErr w:type="spellStart"/>
      <w:r w:rsidRPr="003F7887">
        <w:rPr>
          <w:rFonts w:ascii="Arial" w:eastAsia="Arial" w:hAnsi="Arial" w:cs="Arial"/>
        </w:rPr>
        <w:t>UniFacisa</w:t>
      </w:r>
      <w:proofErr w:type="spellEnd"/>
      <w:r w:rsidRPr="003F7887">
        <w:rPr>
          <w:rFonts w:ascii="Arial" w:eastAsia="Arial" w:hAnsi="Arial" w:cs="Arial"/>
        </w:rPr>
        <w:t>, Nome completo do Segundo Membro, Titulação.</w:t>
      </w:r>
    </w:p>
    <w:p w14:paraId="51E55270" w14:textId="77777777" w:rsidR="00D56DF8" w:rsidRPr="00C36FB7" w:rsidRDefault="00D56DF8" w:rsidP="008F1F74">
      <w:pPr>
        <w:ind w:left="4253"/>
        <w:jc w:val="both"/>
        <w:rPr>
          <w:rFonts w:ascii="Arial" w:hAnsi="Arial" w:cs="Arial"/>
        </w:rPr>
      </w:pPr>
    </w:p>
    <w:p w14:paraId="4265024B" w14:textId="77777777" w:rsidR="008F1F74" w:rsidRPr="00C36FB7" w:rsidRDefault="008F1F74" w:rsidP="008F1F74">
      <w:pPr>
        <w:ind w:left="4253"/>
        <w:jc w:val="both"/>
        <w:rPr>
          <w:rFonts w:ascii="Arial" w:hAnsi="Arial" w:cs="Arial"/>
        </w:rPr>
      </w:pPr>
      <w:r w:rsidRPr="00C36FB7">
        <w:rPr>
          <w:rFonts w:ascii="Arial" w:hAnsi="Arial" w:cs="Arial"/>
        </w:rPr>
        <w:t>______________________________</w:t>
      </w:r>
      <w:r>
        <w:rPr>
          <w:rFonts w:ascii="Arial" w:hAnsi="Arial" w:cs="Arial"/>
        </w:rPr>
        <w:t>______</w:t>
      </w:r>
    </w:p>
    <w:p w14:paraId="2A7508AB" w14:textId="7871CCD5" w:rsidR="008F1F74" w:rsidRPr="003F7887" w:rsidRDefault="008F1F74" w:rsidP="008F1F74">
      <w:pPr>
        <w:pBdr>
          <w:top w:val="nil"/>
          <w:left w:val="nil"/>
          <w:bottom w:val="nil"/>
          <w:right w:val="nil"/>
          <w:between w:val="nil"/>
        </w:pBdr>
        <w:ind w:left="4253"/>
        <w:jc w:val="both"/>
        <w:rPr>
          <w:rFonts w:ascii="Arial" w:eastAsia="Arial" w:hAnsi="Arial" w:cs="Arial"/>
        </w:rPr>
      </w:pPr>
      <w:bookmarkStart w:id="1" w:name="_Hlk135383357"/>
      <w:r w:rsidRPr="003F7887">
        <w:rPr>
          <w:rFonts w:ascii="Arial" w:eastAsia="Arial" w:hAnsi="Arial" w:cs="Arial"/>
        </w:rPr>
        <w:t xml:space="preserve">Prof. º da </w:t>
      </w:r>
      <w:proofErr w:type="spellStart"/>
      <w:r w:rsidRPr="003F7887">
        <w:rPr>
          <w:rFonts w:ascii="Arial" w:eastAsia="Arial" w:hAnsi="Arial" w:cs="Arial"/>
        </w:rPr>
        <w:t>UniFacisa</w:t>
      </w:r>
      <w:proofErr w:type="spellEnd"/>
      <w:r w:rsidRPr="003F7887">
        <w:rPr>
          <w:rFonts w:ascii="Arial" w:eastAsia="Arial" w:hAnsi="Arial" w:cs="Arial"/>
        </w:rPr>
        <w:t xml:space="preserve">, Nome completo do </w:t>
      </w:r>
      <w:r w:rsidR="008778A1">
        <w:rPr>
          <w:rFonts w:ascii="Arial" w:eastAsia="Arial" w:hAnsi="Arial" w:cs="Arial"/>
        </w:rPr>
        <w:t>Terceiro</w:t>
      </w:r>
      <w:r w:rsidRPr="003F7887">
        <w:rPr>
          <w:rFonts w:ascii="Arial" w:eastAsia="Arial" w:hAnsi="Arial" w:cs="Arial"/>
        </w:rPr>
        <w:t xml:space="preserve"> Membro, Titulação.</w:t>
      </w:r>
    </w:p>
    <w:p w14:paraId="417B7C1C" w14:textId="77777777" w:rsidR="008F1F74" w:rsidRDefault="008F1F74" w:rsidP="007C5D15">
      <w:pPr>
        <w:jc w:val="center"/>
        <w:rPr>
          <w:rFonts w:ascii="Arial" w:hAnsi="Arial" w:cs="Arial"/>
        </w:rPr>
      </w:pPr>
    </w:p>
    <w:p w14:paraId="0FDD6465" w14:textId="77777777" w:rsidR="008F1F74" w:rsidRDefault="008F1F74" w:rsidP="007C5D15">
      <w:pPr>
        <w:jc w:val="center"/>
        <w:rPr>
          <w:rFonts w:ascii="Arial" w:hAnsi="Arial" w:cs="Arial"/>
        </w:rPr>
      </w:pPr>
    </w:p>
    <w:p w14:paraId="564E8D5C" w14:textId="7B6FA2A8" w:rsidR="00B61BC6" w:rsidRPr="00E63667" w:rsidRDefault="00883EB6" w:rsidP="007C5D15">
      <w:pPr>
        <w:jc w:val="center"/>
        <w:rPr>
          <w:rFonts w:ascii="Arial" w:hAnsi="Arial" w:cs="Arial"/>
        </w:rPr>
      </w:pPr>
      <w:r w:rsidRPr="00E63667">
        <w:rPr>
          <w:rFonts w:ascii="Arial" w:hAnsi="Arial" w:cs="Arial"/>
        </w:rPr>
        <w:lastRenderedPageBreak/>
        <w:t>OS IMPACTOS DO TELETRABALHO NO CONTEXTO PÓS-PANDÊMICO NO INSTITUTO DA JORNADA DE TRABALHO: Uma ponderação de como a jornada de trabalho foi impactada pelo teletrabalho</w:t>
      </w:r>
    </w:p>
    <w:bookmarkEnd w:id="1"/>
    <w:p w14:paraId="265FD6ED" w14:textId="77777777" w:rsidR="00883EB6" w:rsidRPr="00E63667" w:rsidRDefault="00883EB6" w:rsidP="00883EB6">
      <w:pPr>
        <w:jc w:val="center"/>
        <w:rPr>
          <w:rFonts w:ascii="Arial" w:hAnsi="Arial" w:cs="Arial"/>
        </w:rPr>
      </w:pPr>
    </w:p>
    <w:p w14:paraId="70DE9448" w14:textId="2FBA6B9B" w:rsidR="00B61BC6" w:rsidRPr="00E63667" w:rsidRDefault="00F54C9D" w:rsidP="00F54C9D">
      <w:pPr>
        <w:jc w:val="right"/>
        <w:rPr>
          <w:rFonts w:ascii="Arial" w:hAnsi="Arial" w:cs="Arial"/>
        </w:rPr>
      </w:pPr>
      <w:r w:rsidRPr="00E63667">
        <w:rPr>
          <w:rFonts w:ascii="Arial" w:hAnsi="Arial" w:cs="Arial"/>
        </w:rPr>
        <w:t>Gabriella Fernandes</w:t>
      </w:r>
      <w:r w:rsidR="00C31B0A">
        <w:rPr>
          <w:rFonts w:ascii="Arial" w:hAnsi="Arial" w:cs="Arial"/>
        </w:rPr>
        <w:t xml:space="preserve"> Flor</w:t>
      </w:r>
      <w:r w:rsidRPr="00E63667">
        <w:rPr>
          <w:rFonts w:ascii="Arial" w:hAnsi="Arial" w:cs="Arial"/>
        </w:rPr>
        <w:t xml:space="preserve"> de Souza</w:t>
      </w:r>
      <w:r w:rsidR="00C31B0A">
        <w:rPr>
          <w:rFonts w:ascii="Arial" w:hAnsi="Arial" w:cs="Arial"/>
        </w:rPr>
        <w:t xml:space="preserve"> Nogueira</w:t>
      </w:r>
      <w:r w:rsidRPr="00E63667">
        <w:rPr>
          <w:rStyle w:val="Refdenotaderodap"/>
          <w:rFonts w:ascii="Arial" w:hAnsi="Arial" w:cs="Arial"/>
        </w:rPr>
        <w:footnoteReference w:id="1"/>
      </w:r>
    </w:p>
    <w:p w14:paraId="3B5D4473" w14:textId="1DBEEAFC" w:rsidR="00F54C9D" w:rsidRPr="00E63667" w:rsidRDefault="00C31B0A" w:rsidP="00F54C9D">
      <w:pPr>
        <w:jc w:val="right"/>
        <w:rPr>
          <w:rFonts w:ascii="Arial" w:hAnsi="Arial" w:cs="Arial"/>
        </w:rPr>
      </w:pPr>
      <w:r>
        <w:rPr>
          <w:rFonts w:ascii="Arial" w:hAnsi="Arial" w:cs="Arial"/>
        </w:rPr>
        <w:t>Francisco de Assis Barbosa Junior</w:t>
      </w:r>
      <w:r w:rsidR="00F54C9D" w:rsidRPr="00E63667">
        <w:rPr>
          <w:rStyle w:val="Refdenotaderodap"/>
          <w:rFonts w:ascii="Arial" w:hAnsi="Arial" w:cs="Arial"/>
        </w:rPr>
        <w:footnoteReference w:id="2"/>
      </w:r>
    </w:p>
    <w:p w14:paraId="1FA58AF3" w14:textId="77777777" w:rsidR="00D56DF8" w:rsidRPr="00E63667" w:rsidRDefault="00D56DF8" w:rsidP="00D56DF8">
      <w:pPr>
        <w:rPr>
          <w:rFonts w:ascii="Arial" w:hAnsi="Arial" w:cs="Arial"/>
        </w:rPr>
      </w:pPr>
    </w:p>
    <w:p w14:paraId="20B62096" w14:textId="7CCE54C1" w:rsidR="00D56DF8" w:rsidRPr="00E63667" w:rsidRDefault="00B61BC6" w:rsidP="00B61BC6">
      <w:pPr>
        <w:jc w:val="center"/>
        <w:rPr>
          <w:rFonts w:ascii="Arial" w:hAnsi="Arial" w:cs="Arial"/>
          <w:b/>
          <w:bCs w:val="0"/>
        </w:rPr>
      </w:pPr>
      <w:r w:rsidRPr="00E63667">
        <w:rPr>
          <w:rFonts w:ascii="Arial" w:hAnsi="Arial" w:cs="Arial"/>
          <w:b/>
          <w:bCs w:val="0"/>
        </w:rPr>
        <w:t>RESUMO</w:t>
      </w:r>
    </w:p>
    <w:p w14:paraId="32201100" w14:textId="77777777" w:rsidR="00B61BC6" w:rsidRPr="00E63667" w:rsidRDefault="00B61BC6" w:rsidP="00D56DF8">
      <w:pPr>
        <w:rPr>
          <w:rFonts w:ascii="Arial" w:hAnsi="Arial" w:cs="Arial"/>
        </w:rPr>
      </w:pPr>
    </w:p>
    <w:p w14:paraId="60DE8CE5" w14:textId="48FC04E9" w:rsidR="00313106" w:rsidRPr="00E63667" w:rsidRDefault="00A827F4" w:rsidP="00362212">
      <w:pPr>
        <w:jc w:val="both"/>
        <w:rPr>
          <w:rFonts w:ascii="Arial" w:hAnsi="Arial" w:cs="Arial"/>
        </w:rPr>
      </w:pPr>
      <w:bookmarkStart w:id="2" w:name="_Hlk135383376"/>
      <w:r w:rsidRPr="00E63667">
        <w:rPr>
          <w:rFonts w:ascii="Arial" w:hAnsi="Arial" w:cs="Arial"/>
        </w:rPr>
        <w:t>A pandemia da Covid-19 exigiu nova postura de vários setores da sociedade, o que afetou diretamente as relações de trabalho dada a reconfiguração do modo de prestação de serviços. Isso gerou impactos na jornada de trabalho de que foi exemplo a adoção por muitos empregadores do teletrabalho. A jornada de trabalho é um dos direitos mais fundamentais do empregado, razão pela qual a sua proteção jurídica tem envergadura constitucional. O presente trabalho tem como objetivo o estudo a ponderação sobre os impactos que o teletrabalho trouxe para a jornada</w:t>
      </w:r>
      <w:r w:rsidR="00EB1B8D" w:rsidRPr="00E63667">
        <w:rPr>
          <w:rFonts w:ascii="Arial" w:hAnsi="Arial" w:cs="Arial"/>
        </w:rPr>
        <w:t xml:space="preserve">. A abordagem é qualitativa, já que se busca o estudo de um tema que não se reduz ao aspecto quantitativo, mas requer interpretação da realidade observada. A pesquisa utilizou ainda a técnica bibliográfica, com o uso de doutrinas de direito constitucional e do trabalho. </w:t>
      </w:r>
      <w:r w:rsidR="00362212" w:rsidRPr="00E63667">
        <w:rPr>
          <w:rFonts w:ascii="Arial" w:hAnsi="Arial" w:cs="Arial"/>
        </w:rPr>
        <w:t>É fundamental que se continue a estudar sobre a jornada de trabalho nas novas modalidades que vem surgindo com a tecnologia, sendo este o caso do teletrabalho, tudo para o fim de compreender a realidade em que o direito do trabalho vem se inseri</w:t>
      </w:r>
      <w:r w:rsidR="002A7DDA">
        <w:rPr>
          <w:rFonts w:ascii="Arial" w:hAnsi="Arial" w:cs="Arial"/>
        </w:rPr>
        <w:t>n</w:t>
      </w:r>
      <w:r w:rsidR="00362212" w:rsidRPr="00E63667">
        <w:rPr>
          <w:rFonts w:ascii="Arial" w:hAnsi="Arial" w:cs="Arial"/>
        </w:rPr>
        <w:t xml:space="preserve">do e como isso tem impactado os trabalhadores. </w:t>
      </w:r>
    </w:p>
    <w:p w14:paraId="0A66FEB5" w14:textId="7EC350E6" w:rsidR="00B61BC6" w:rsidRPr="00E63667" w:rsidRDefault="00B61BC6" w:rsidP="00313106">
      <w:pPr>
        <w:jc w:val="both"/>
        <w:rPr>
          <w:rFonts w:ascii="Arial" w:hAnsi="Arial" w:cs="Arial"/>
        </w:rPr>
      </w:pPr>
      <w:r w:rsidRPr="00E63667">
        <w:rPr>
          <w:rFonts w:ascii="Arial" w:hAnsi="Arial" w:cs="Arial"/>
        </w:rPr>
        <w:t xml:space="preserve">PALAVRAS-CHAVE: </w:t>
      </w:r>
      <w:r w:rsidR="00362212" w:rsidRPr="00E63667">
        <w:rPr>
          <w:rFonts w:ascii="Arial" w:hAnsi="Arial" w:cs="Arial"/>
        </w:rPr>
        <w:t>Jornada. Teletrabalho. Pandemia da Covid-19.</w:t>
      </w:r>
    </w:p>
    <w:bookmarkEnd w:id="2"/>
    <w:p w14:paraId="33D939AE" w14:textId="77777777" w:rsidR="00D56DF8" w:rsidRPr="00E63667" w:rsidRDefault="00D56DF8" w:rsidP="00D56DF8">
      <w:pPr>
        <w:rPr>
          <w:rFonts w:ascii="Arial" w:hAnsi="Arial" w:cs="Arial"/>
        </w:rPr>
      </w:pPr>
    </w:p>
    <w:p w14:paraId="741966E2" w14:textId="77777777" w:rsidR="00B61BC6" w:rsidRPr="00E63667" w:rsidRDefault="00B61BC6" w:rsidP="00D56DF8">
      <w:pPr>
        <w:rPr>
          <w:rFonts w:ascii="Arial" w:hAnsi="Arial" w:cs="Arial"/>
        </w:rPr>
      </w:pPr>
    </w:p>
    <w:p w14:paraId="5B698689" w14:textId="1CAD4677" w:rsidR="00B61BC6" w:rsidRPr="00E63667" w:rsidRDefault="00B61BC6" w:rsidP="00B61BC6">
      <w:pPr>
        <w:jc w:val="center"/>
        <w:rPr>
          <w:rFonts w:ascii="Arial" w:hAnsi="Arial" w:cs="Arial"/>
          <w:b/>
          <w:bCs w:val="0"/>
          <w:lang w:val="en-US"/>
        </w:rPr>
      </w:pPr>
      <w:r w:rsidRPr="00E63667">
        <w:rPr>
          <w:rFonts w:ascii="Arial" w:hAnsi="Arial" w:cs="Arial"/>
          <w:b/>
          <w:bCs w:val="0"/>
          <w:lang w:val="en-US"/>
        </w:rPr>
        <w:t>ABSTRACT</w:t>
      </w:r>
    </w:p>
    <w:p w14:paraId="7A5B2FD3" w14:textId="77777777" w:rsidR="00B61BC6" w:rsidRPr="00E63667" w:rsidRDefault="00B61BC6" w:rsidP="00B61BC6">
      <w:pPr>
        <w:jc w:val="center"/>
        <w:rPr>
          <w:rFonts w:ascii="Arial" w:hAnsi="Arial" w:cs="Arial"/>
          <w:lang w:val="en-US"/>
        </w:rPr>
      </w:pPr>
    </w:p>
    <w:p w14:paraId="0895D9C9" w14:textId="77777777" w:rsidR="002B64D8" w:rsidRPr="00E63667" w:rsidRDefault="002B64D8" w:rsidP="002B64D8">
      <w:pPr>
        <w:jc w:val="both"/>
        <w:rPr>
          <w:rFonts w:ascii="Arial" w:hAnsi="Arial" w:cs="Arial"/>
          <w:lang w:val="en-US"/>
        </w:rPr>
      </w:pPr>
      <w:r w:rsidRPr="00E63667">
        <w:rPr>
          <w:rFonts w:ascii="Arial" w:hAnsi="Arial" w:cs="Arial"/>
          <w:lang w:val="en-US"/>
        </w:rPr>
        <w:t xml:space="preserve">The Covid-19 pandemic demanded a new attitude from various sectors of society, which directly affected labor relations given the reconfiguration of the way services are </w:t>
      </w:r>
      <w:r w:rsidRPr="00E63667">
        <w:rPr>
          <w:rFonts w:ascii="Arial" w:hAnsi="Arial" w:cs="Arial"/>
          <w:lang w:val="en-US"/>
        </w:rPr>
        <w:lastRenderedPageBreak/>
        <w:t>provided. This had impacts on working hours, as exemplified by the adoption by many employers of telecommuting. The working day is one of the most fundamental employee rights, which is why its legal protection has a constitutional scope. The present work aims to study the weighting of the impacts that telecommuting brought to the journey. The approach is qualitative, as it seeks to study a theme that cannot be reduced to the quantitative aspect, but requires interpretation of the observed reality. The research also used the bibliographic technique, with the use of constitutional and labor law doctrines. It is essential to continue to study the working day in the new modalities that have been emerging with technology, this being the case of teleworking, all in order to understand the reality in which labor law has been inserted and how this has impacted workers.</w:t>
      </w:r>
    </w:p>
    <w:p w14:paraId="7D3DD9E8" w14:textId="77D0A6AB" w:rsidR="00B61BC6" w:rsidRPr="00E63667" w:rsidRDefault="002B64D8" w:rsidP="002B64D8">
      <w:pPr>
        <w:jc w:val="both"/>
        <w:rPr>
          <w:rFonts w:ascii="Arial" w:hAnsi="Arial" w:cs="Arial"/>
          <w:lang w:val="en-US"/>
        </w:rPr>
      </w:pPr>
      <w:r w:rsidRPr="00E63667">
        <w:rPr>
          <w:rFonts w:ascii="Arial" w:hAnsi="Arial" w:cs="Arial"/>
          <w:lang w:val="en-US"/>
        </w:rPr>
        <w:t>KEYWORDS: Journey. Telework. Covid-19 pandemic.</w:t>
      </w:r>
    </w:p>
    <w:p w14:paraId="11172DFB" w14:textId="77777777" w:rsidR="00032825" w:rsidRPr="00E63667" w:rsidRDefault="00032825" w:rsidP="00D56DF8">
      <w:pPr>
        <w:rPr>
          <w:rFonts w:ascii="Arial" w:hAnsi="Arial" w:cs="Arial"/>
          <w:lang w:val="en-US"/>
        </w:rPr>
      </w:pPr>
    </w:p>
    <w:p w14:paraId="2A0B45DE" w14:textId="77777777" w:rsidR="002B64D8" w:rsidRPr="00E63667" w:rsidRDefault="002B64D8" w:rsidP="00D56DF8">
      <w:pPr>
        <w:rPr>
          <w:rFonts w:ascii="Arial" w:hAnsi="Arial" w:cs="Arial"/>
          <w:lang w:val="en-US"/>
        </w:rPr>
      </w:pPr>
    </w:p>
    <w:p w14:paraId="0FB57EB0" w14:textId="52EC7D2F" w:rsidR="00032825" w:rsidRPr="00E63667" w:rsidRDefault="00032825" w:rsidP="001C63C4">
      <w:pPr>
        <w:pStyle w:val="Ttulo1"/>
        <w:rPr>
          <w:rFonts w:cs="Arial"/>
        </w:rPr>
      </w:pPr>
      <w:r w:rsidRPr="00E63667">
        <w:rPr>
          <w:rFonts w:cs="Arial"/>
        </w:rPr>
        <w:t>1 INTRODUÇÃO</w:t>
      </w:r>
    </w:p>
    <w:p w14:paraId="5E04C6FC" w14:textId="77777777" w:rsidR="00032825" w:rsidRPr="00E63667" w:rsidRDefault="00032825" w:rsidP="00D56DF8">
      <w:pPr>
        <w:rPr>
          <w:rFonts w:ascii="Arial" w:hAnsi="Arial" w:cs="Arial"/>
        </w:rPr>
      </w:pPr>
      <w:bookmarkStart w:id="3" w:name="_Hlk135383581"/>
    </w:p>
    <w:p w14:paraId="1654B19E" w14:textId="3CC219C5" w:rsidR="00032825" w:rsidRPr="00E63667" w:rsidRDefault="00147130" w:rsidP="00147130">
      <w:pPr>
        <w:ind w:firstLine="1134"/>
        <w:jc w:val="both"/>
        <w:rPr>
          <w:rFonts w:ascii="Arial" w:hAnsi="Arial" w:cs="Arial"/>
        </w:rPr>
      </w:pPr>
      <w:r w:rsidRPr="00E63667">
        <w:rPr>
          <w:rFonts w:ascii="Arial" w:hAnsi="Arial" w:cs="Arial"/>
        </w:rPr>
        <w:t>Em meados de março de 2020 o</w:t>
      </w:r>
      <w:r w:rsidR="00032825" w:rsidRPr="00E63667">
        <w:rPr>
          <w:rFonts w:ascii="Arial" w:hAnsi="Arial" w:cs="Arial"/>
        </w:rPr>
        <w:t xml:space="preserve"> Brasil foi surpreendido com </w:t>
      </w:r>
      <w:r w:rsidRPr="00E63667">
        <w:rPr>
          <w:rFonts w:ascii="Arial" w:hAnsi="Arial" w:cs="Arial"/>
        </w:rPr>
        <w:t xml:space="preserve">o anúncio de restrições impostas em decorrência da Covid-19, o que afetou drasticamente as relações de trabalho, já que a prestação de serviços, pelo menos em boa parte dos ramos de atividade, não poderia mais ser feita no estabelecimento do empregador. </w:t>
      </w:r>
    </w:p>
    <w:p w14:paraId="6A5BD820" w14:textId="259E4CE2" w:rsidR="00147130" w:rsidRPr="00E63667" w:rsidRDefault="00147130" w:rsidP="00147130">
      <w:pPr>
        <w:ind w:firstLine="1134"/>
        <w:jc w:val="both"/>
        <w:rPr>
          <w:rFonts w:ascii="Arial" w:hAnsi="Arial" w:cs="Arial"/>
        </w:rPr>
      </w:pPr>
      <w:r w:rsidRPr="00E63667">
        <w:rPr>
          <w:rFonts w:ascii="Arial" w:hAnsi="Arial" w:cs="Arial"/>
        </w:rPr>
        <w:t xml:space="preserve">Em razão disso, demandou-se </w:t>
      </w:r>
      <w:r w:rsidR="00B66A2B" w:rsidRPr="00E63667">
        <w:rPr>
          <w:rFonts w:ascii="Arial" w:hAnsi="Arial" w:cs="Arial"/>
        </w:rPr>
        <w:t xml:space="preserve">alternativas para que os empregados pudessem continuar o seu labor, quando então se intensificou a anuência e até mesmo a determinação de que os serviços fossem prestados por via remota, na modalidade teletrabalho, considerando, certamente, as atividades que fossem possível a aplicação de tal modalidade. </w:t>
      </w:r>
    </w:p>
    <w:p w14:paraId="4557AEE9" w14:textId="152B7DE5" w:rsidR="0024436F" w:rsidRPr="00E63667" w:rsidRDefault="0024436F" w:rsidP="00147130">
      <w:pPr>
        <w:ind w:firstLine="1134"/>
        <w:jc w:val="both"/>
        <w:rPr>
          <w:rFonts w:ascii="Arial" w:hAnsi="Arial" w:cs="Arial"/>
        </w:rPr>
      </w:pPr>
      <w:r w:rsidRPr="00E63667">
        <w:rPr>
          <w:rFonts w:ascii="Arial" w:hAnsi="Arial" w:cs="Arial"/>
        </w:rPr>
        <w:t xml:space="preserve">Em decorrência disso, questiona-se: o teletrabalho utilizado de forma mais intensa decorrente da Covid-19 impactou na jornada de trabalho de forma positiva ou negativa? </w:t>
      </w:r>
    </w:p>
    <w:p w14:paraId="55EB0C9F" w14:textId="51638502" w:rsidR="0024436F" w:rsidRPr="00E63667" w:rsidRDefault="0024436F" w:rsidP="0024436F">
      <w:pPr>
        <w:ind w:firstLine="1134"/>
        <w:jc w:val="both"/>
        <w:rPr>
          <w:rFonts w:ascii="Arial" w:hAnsi="Arial" w:cs="Arial"/>
        </w:rPr>
      </w:pPr>
      <w:r w:rsidRPr="00E63667">
        <w:rPr>
          <w:rFonts w:ascii="Arial" w:hAnsi="Arial" w:cs="Arial"/>
        </w:rPr>
        <w:t>O presente trabalho tem como objetivo o estudo ponderado sobre os impactos que o teletrabalho trouxe para a jornada de trabalho em decorrência das demandas surgidas por essa modalidade pela Covid-19.</w:t>
      </w:r>
    </w:p>
    <w:p w14:paraId="7ED33C7B" w14:textId="3E8CA5CB" w:rsidR="0024436F" w:rsidRPr="00E63667" w:rsidRDefault="00567B8D" w:rsidP="00FC1697">
      <w:pPr>
        <w:widowControl w:val="0"/>
        <w:ind w:firstLine="1134"/>
        <w:jc w:val="both"/>
        <w:rPr>
          <w:rFonts w:ascii="Arial" w:hAnsi="Arial" w:cs="Arial"/>
        </w:rPr>
      </w:pPr>
      <w:r w:rsidRPr="00E63667">
        <w:rPr>
          <w:rFonts w:ascii="Arial" w:hAnsi="Arial" w:cs="Arial"/>
        </w:rPr>
        <w:t>A importância social deste estudo evidencia-se por se tratar de um assunto cuja abrangência não restringe somente à esfera individual, mas também a uma coletividade de trabalhadores que foram atingidos com a exigência d</w:t>
      </w:r>
      <w:r w:rsidR="002A7DDA">
        <w:rPr>
          <w:rFonts w:ascii="Arial" w:hAnsi="Arial" w:cs="Arial"/>
        </w:rPr>
        <w:t>o</w:t>
      </w:r>
      <w:r w:rsidRPr="00E63667">
        <w:rPr>
          <w:rFonts w:ascii="Arial" w:hAnsi="Arial" w:cs="Arial"/>
        </w:rPr>
        <w:t xml:space="preserve"> exercício de </w:t>
      </w:r>
      <w:r w:rsidRPr="00E63667">
        <w:rPr>
          <w:rFonts w:ascii="Arial" w:hAnsi="Arial" w:cs="Arial"/>
        </w:rPr>
        <w:lastRenderedPageBreak/>
        <w:t xml:space="preserve">suas atividades pelo teletrabalho. </w:t>
      </w:r>
    </w:p>
    <w:p w14:paraId="74A94F0B" w14:textId="69F9CB15" w:rsidR="00834687" w:rsidRPr="00E63667" w:rsidRDefault="00FC1697" w:rsidP="00FC1697">
      <w:pPr>
        <w:widowControl w:val="0"/>
        <w:ind w:firstLine="1134"/>
        <w:jc w:val="both"/>
        <w:rPr>
          <w:rFonts w:ascii="Arial" w:hAnsi="Arial" w:cs="Arial"/>
        </w:rPr>
      </w:pPr>
      <w:r w:rsidRPr="00E63667">
        <w:rPr>
          <w:rFonts w:ascii="Arial" w:hAnsi="Arial" w:cs="Arial"/>
        </w:rPr>
        <w:t xml:space="preserve">De abordagem qualitativa a pesquisa é bibliográfica. Ampara-se em subsídios doutrinários de direito constitucional e direito do trabalho, além de artigos científicos relacionados ao tema. </w:t>
      </w:r>
    </w:p>
    <w:p w14:paraId="7EF30B08" w14:textId="46604508" w:rsidR="00CA29B6" w:rsidRPr="00E63667" w:rsidRDefault="00CA29B6" w:rsidP="00FC1697">
      <w:pPr>
        <w:widowControl w:val="0"/>
        <w:ind w:firstLine="1134"/>
        <w:jc w:val="both"/>
        <w:rPr>
          <w:rFonts w:ascii="Arial" w:hAnsi="Arial" w:cs="Arial"/>
        </w:rPr>
      </w:pPr>
      <w:r w:rsidRPr="00E63667">
        <w:rPr>
          <w:rFonts w:ascii="Arial" w:hAnsi="Arial" w:cs="Arial"/>
        </w:rPr>
        <w:t xml:space="preserve">Dividiu-se o trabalho em três seções, sendo a primeira para abordar o direito do trabalho e a proteção da jornada laboral; a segunda para tratar dos aspectos técnicos da jornada laboral; por fim, o terceiro para elaborar sobre o teletrabalho e os impactos na rotina laboral do trabalhador. </w:t>
      </w:r>
    </w:p>
    <w:bookmarkEnd w:id="3"/>
    <w:p w14:paraId="75989B59" w14:textId="77777777" w:rsidR="00B61BC6" w:rsidRPr="00E63667" w:rsidRDefault="00B61BC6" w:rsidP="00D56DF8">
      <w:pPr>
        <w:rPr>
          <w:rFonts w:ascii="Arial" w:hAnsi="Arial" w:cs="Arial"/>
        </w:rPr>
      </w:pPr>
    </w:p>
    <w:p w14:paraId="18FC71CA" w14:textId="77777777" w:rsidR="00FC1697" w:rsidRPr="00E63667" w:rsidRDefault="00FC1697" w:rsidP="00D56DF8">
      <w:pPr>
        <w:rPr>
          <w:rFonts w:ascii="Arial" w:hAnsi="Arial" w:cs="Arial"/>
        </w:rPr>
      </w:pPr>
    </w:p>
    <w:p w14:paraId="591ED563" w14:textId="27063348" w:rsidR="005859C6" w:rsidRPr="00E63667" w:rsidRDefault="001C63C4" w:rsidP="005859C6">
      <w:pPr>
        <w:pStyle w:val="PargrafodaLista"/>
        <w:suppressAutoHyphens/>
        <w:ind w:left="0"/>
        <w:jc w:val="both"/>
        <w:outlineLvl w:val="1"/>
        <w:rPr>
          <w:rFonts w:ascii="Arial" w:hAnsi="Arial" w:cs="Arial"/>
          <w:b/>
          <w:bCs w:val="0"/>
        </w:rPr>
      </w:pPr>
      <w:r w:rsidRPr="00E63667">
        <w:rPr>
          <w:rFonts w:ascii="Arial" w:hAnsi="Arial" w:cs="Arial"/>
          <w:b/>
        </w:rPr>
        <w:t>2</w:t>
      </w:r>
      <w:r w:rsidR="005859C6" w:rsidRPr="00E63667">
        <w:rPr>
          <w:rFonts w:ascii="Arial" w:hAnsi="Arial" w:cs="Arial"/>
          <w:b/>
        </w:rPr>
        <w:t xml:space="preserve"> </w:t>
      </w:r>
      <w:bookmarkEnd w:id="0"/>
      <w:r w:rsidR="005859C6" w:rsidRPr="00E63667">
        <w:rPr>
          <w:rFonts w:ascii="Arial" w:hAnsi="Arial" w:cs="Arial"/>
          <w:b/>
        </w:rPr>
        <w:t>O DIREITO DO TRABALHO E A PROTEÇÃO DA JORNADA LABORAL</w:t>
      </w:r>
    </w:p>
    <w:p w14:paraId="0EED172D" w14:textId="77777777" w:rsidR="005859C6" w:rsidRPr="00E63667" w:rsidRDefault="005859C6" w:rsidP="005859C6">
      <w:pPr>
        <w:pStyle w:val="PargrafodaLista"/>
        <w:suppressAutoHyphens/>
        <w:ind w:left="0"/>
        <w:rPr>
          <w:rFonts w:ascii="Arial" w:hAnsi="Arial" w:cs="Arial"/>
        </w:rPr>
      </w:pPr>
    </w:p>
    <w:p w14:paraId="389ED584" w14:textId="36D14938" w:rsidR="005859C6" w:rsidRPr="00E63667" w:rsidRDefault="001C63C4" w:rsidP="005859C6">
      <w:pPr>
        <w:pStyle w:val="Ttulo2"/>
        <w:rPr>
          <w:rFonts w:cs="Arial"/>
        </w:rPr>
      </w:pPr>
      <w:r w:rsidRPr="00E63667">
        <w:rPr>
          <w:rFonts w:cs="Arial"/>
        </w:rPr>
        <w:t>2</w:t>
      </w:r>
      <w:r w:rsidR="005859C6" w:rsidRPr="00E63667">
        <w:rPr>
          <w:rFonts w:cs="Arial"/>
        </w:rPr>
        <w:t xml:space="preserve">.1 Origem e histórico </w:t>
      </w:r>
    </w:p>
    <w:p w14:paraId="4071FD53" w14:textId="77777777" w:rsidR="005859C6" w:rsidRPr="00E63667" w:rsidRDefault="005859C6" w:rsidP="005859C6">
      <w:pPr>
        <w:pStyle w:val="PargrafodaLista"/>
        <w:suppressAutoHyphens/>
        <w:ind w:left="0"/>
        <w:rPr>
          <w:rFonts w:ascii="Arial" w:hAnsi="Arial" w:cs="Arial"/>
        </w:rPr>
      </w:pPr>
    </w:p>
    <w:p w14:paraId="701020DB" w14:textId="7EE51219" w:rsidR="005859C6" w:rsidRPr="00E63667" w:rsidRDefault="005859C6" w:rsidP="005859C6">
      <w:pPr>
        <w:pStyle w:val="PargrafodaLista"/>
        <w:suppressAutoHyphens/>
        <w:ind w:left="0" w:firstLine="1134"/>
        <w:jc w:val="both"/>
        <w:rPr>
          <w:rFonts w:ascii="Arial" w:hAnsi="Arial" w:cs="Arial"/>
        </w:rPr>
      </w:pPr>
      <w:r w:rsidRPr="00E63667">
        <w:rPr>
          <w:rFonts w:ascii="Arial" w:hAnsi="Arial" w:cs="Arial"/>
        </w:rPr>
        <w:t xml:space="preserve">Embora o trabalho tenha sido uma das atividades inerentes à sociedade bem como de presença marcante em toda a história, o seu marco regulatório formal só foi encampado com autonomia após o século XVIII quando as primeiras aglomerações em torno da indústria começaram a surgir, fruto, consoante já relatado, da Revolução Industrial Inglesa (CASSAR, 2021). </w:t>
      </w:r>
    </w:p>
    <w:p w14:paraId="35C96B3E" w14:textId="7782D8C8" w:rsidR="005859C6" w:rsidRPr="00E63667" w:rsidRDefault="005859C6" w:rsidP="005859C6">
      <w:pPr>
        <w:pStyle w:val="PargrafodaLista"/>
        <w:suppressAutoHyphens/>
        <w:ind w:left="0" w:firstLine="1134"/>
        <w:jc w:val="both"/>
        <w:rPr>
          <w:rFonts w:ascii="Arial" w:hAnsi="Arial" w:cs="Arial"/>
        </w:rPr>
      </w:pPr>
      <w:bookmarkStart w:id="4" w:name="_Hlk135383616"/>
      <w:r w:rsidRPr="00E63667">
        <w:rPr>
          <w:rFonts w:ascii="Arial" w:hAnsi="Arial" w:cs="Arial"/>
        </w:rPr>
        <w:t>A princípio a relação de trabalho no início das indústrias estava numa dimensão de regulamentação que tinha como premissa, ao menos formalmente, a autonomia da vontade, sendo a igualdade de condições apenas formal. A questão que se debatia era o reequilíbrio de forças, começando-se a partir daí as lutas por uma legislação que privilegiasse a isonomia material</w:t>
      </w:r>
      <w:bookmarkEnd w:id="4"/>
      <w:r w:rsidRPr="00E63667">
        <w:rPr>
          <w:rFonts w:ascii="Arial" w:hAnsi="Arial" w:cs="Arial"/>
        </w:rPr>
        <w:t xml:space="preserve">. Nesse particular </w:t>
      </w:r>
      <w:r w:rsidR="000E4699" w:rsidRPr="00E63667">
        <w:rPr>
          <w:rFonts w:ascii="Arial" w:hAnsi="Arial" w:cs="Arial"/>
        </w:rPr>
        <w:t>Nascimento</w:t>
      </w:r>
      <w:r w:rsidRPr="00E63667">
        <w:rPr>
          <w:rFonts w:ascii="Arial" w:hAnsi="Arial" w:cs="Arial"/>
        </w:rPr>
        <w:t xml:space="preserve"> salientou que: </w:t>
      </w:r>
    </w:p>
    <w:p w14:paraId="0B2402C4" w14:textId="77777777" w:rsidR="005859C6" w:rsidRPr="00E63667" w:rsidRDefault="005859C6" w:rsidP="005859C6">
      <w:pPr>
        <w:pStyle w:val="PargrafodaLista"/>
        <w:suppressAutoHyphens/>
        <w:ind w:left="0"/>
        <w:rPr>
          <w:rFonts w:ascii="Arial" w:hAnsi="Arial" w:cs="Arial"/>
        </w:rPr>
      </w:pPr>
    </w:p>
    <w:p w14:paraId="7F8AD97D" w14:textId="0C5B2B46" w:rsidR="005859C6" w:rsidRPr="00E63667" w:rsidRDefault="005859C6" w:rsidP="005859C6">
      <w:pPr>
        <w:autoSpaceDE w:val="0"/>
        <w:autoSpaceDN w:val="0"/>
        <w:adjustRightInd w:val="0"/>
        <w:spacing w:line="240" w:lineRule="auto"/>
        <w:ind w:left="2268"/>
        <w:rPr>
          <w:rFonts w:ascii="Arial" w:hAnsi="Arial" w:cs="Arial"/>
          <w:sz w:val="20"/>
          <w:szCs w:val="20"/>
        </w:rPr>
      </w:pPr>
      <w:r w:rsidRPr="00E63667">
        <w:rPr>
          <w:rFonts w:ascii="Arial" w:hAnsi="Arial" w:cs="Arial"/>
          <w:sz w:val="20"/>
          <w:szCs w:val="20"/>
          <w:lang w:eastAsia="pt-BR"/>
        </w:rPr>
        <w:t>O direito do trabalho surgiu como consequência da questão social que foi precedida pela Revolução Industrial do século XVIII e da reação humanista que se propôs a garantir ou preservar a dignidade do ser humano ocupado no trabalho das indústrias, que, com o desenvolvimento da ciência, deram nova fisionomia ao processo de produção de bens na Europa e em outros continentes (</w:t>
      </w:r>
      <w:r w:rsidR="000E4699" w:rsidRPr="00E63667">
        <w:rPr>
          <w:rFonts w:ascii="Arial" w:hAnsi="Arial" w:cs="Arial"/>
          <w:sz w:val="20"/>
          <w:szCs w:val="20"/>
          <w:lang w:eastAsia="pt-BR"/>
        </w:rPr>
        <w:t>NASCIMENTO</w:t>
      </w:r>
      <w:r w:rsidRPr="00E63667">
        <w:rPr>
          <w:rFonts w:ascii="Arial" w:hAnsi="Arial" w:cs="Arial"/>
          <w:sz w:val="20"/>
          <w:szCs w:val="20"/>
          <w:lang w:eastAsia="pt-BR"/>
        </w:rPr>
        <w:t xml:space="preserve">, 2011, p. 32). </w:t>
      </w:r>
    </w:p>
    <w:p w14:paraId="0CC68AC6" w14:textId="77777777" w:rsidR="005859C6" w:rsidRPr="00E63667" w:rsidRDefault="005859C6" w:rsidP="005859C6">
      <w:pPr>
        <w:pStyle w:val="PargrafodaLista"/>
        <w:suppressAutoHyphens/>
        <w:ind w:left="0"/>
        <w:rPr>
          <w:rFonts w:ascii="Arial" w:hAnsi="Arial" w:cs="Arial"/>
        </w:rPr>
      </w:pPr>
    </w:p>
    <w:p w14:paraId="37C672DF" w14:textId="30BA93C1" w:rsidR="005859C6" w:rsidRPr="00E63667" w:rsidRDefault="005859C6" w:rsidP="005859C6">
      <w:pPr>
        <w:pStyle w:val="PargrafodaLista"/>
        <w:suppressAutoHyphens/>
        <w:ind w:left="0" w:firstLine="1134"/>
        <w:jc w:val="both"/>
        <w:rPr>
          <w:rFonts w:ascii="Arial" w:hAnsi="Arial" w:cs="Arial"/>
        </w:rPr>
      </w:pPr>
      <w:r w:rsidRPr="00E63667">
        <w:rPr>
          <w:rFonts w:ascii="Arial" w:hAnsi="Arial" w:cs="Arial"/>
        </w:rPr>
        <w:t xml:space="preserve">Nesse patamar de abrangência pode-se afirmar que o direito do trabalho é produto do capitalismo, talvez não por sua própria vontade, mas decorrente de sua forma de atuar. Assim, as normas trabalhistas vieram com a finalidade ser um norte </w:t>
      </w:r>
      <w:r w:rsidRPr="00E63667">
        <w:rPr>
          <w:rFonts w:ascii="Arial" w:hAnsi="Arial" w:cs="Arial"/>
        </w:rPr>
        <w:lastRenderedPageBreak/>
        <w:t xml:space="preserve">regulatório compensador da desigualdade material então reinante entre empregados e empregadores (DELGADO, 2019). </w:t>
      </w:r>
    </w:p>
    <w:p w14:paraId="53319D8B" w14:textId="7015221C" w:rsidR="005859C6" w:rsidRPr="00E63667" w:rsidRDefault="005859C6" w:rsidP="005859C6">
      <w:pPr>
        <w:pStyle w:val="PargrafodaLista"/>
        <w:suppressAutoHyphens/>
        <w:ind w:left="0" w:firstLine="1134"/>
        <w:jc w:val="both"/>
        <w:rPr>
          <w:rFonts w:ascii="Arial" w:hAnsi="Arial" w:cs="Arial"/>
          <w:lang w:eastAsia="pt-BR"/>
        </w:rPr>
      </w:pPr>
      <w:r w:rsidRPr="00E63667">
        <w:rPr>
          <w:rFonts w:ascii="Arial" w:hAnsi="Arial" w:cs="Arial"/>
        </w:rPr>
        <w:t>As conquistas do período imediatamente após a Revolução Francesa em 1789, baseada em valores que queriam distância do Estado, pelo ideal de liberdade, dispondo que os homens tinham condições de por si mesmos resolverem a maioria de seus problemas. Justificava-se essa postura porque “p</w:t>
      </w:r>
      <w:r w:rsidRPr="00E63667">
        <w:rPr>
          <w:rFonts w:ascii="Arial" w:hAnsi="Arial" w:cs="Arial"/>
          <w:lang w:eastAsia="pt-BR"/>
        </w:rPr>
        <w:t xml:space="preserve">retendia-se, sobretudo, fixar uma esfera de autonomia pessoal refratária às expansões do Poder”, que foram sobremodo abusivas durante o período do absolutismo monárquico recentemente superado (MENDES; BRANCO, 2020). </w:t>
      </w:r>
    </w:p>
    <w:p w14:paraId="3175B0BE" w14:textId="77777777" w:rsidR="005859C6" w:rsidRPr="00E63667" w:rsidRDefault="005859C6" w:rsidP="005859C6">
      <w:pPr>
        <w:pStyle w:val="PargrafodaLista"/>
        <w:suppressAutoHyphens/>
        <w:ind w:left="0" w:firstLine="1134"/>
        <w:jc w:val="both"/>
        <w:rPr>
          <w:rFonts w:ascii="Arial" w:hAnsi="Arial" w:cs="Arial"/>
        </w:rPr>
      </w:pPr>
      <w:bookmarkStart w:id="5" w:name="_Hlk135383663"/>
      <w:r w:rsidRPr="00E63667">
        <w:rPr>
          <w:rFonts w:ascii="Arial" w:hAnsi="Arial" w:cs="Arial"/>
        </w:rPr>
        <w:t xml:space="preserve">No entanto, logo se percebeu que nem tudo poderia ser resolvido sem que se reservasse ao Estado determinada parcela de participação em questões amplas, que atingissem uma gama de pessoas numa mesma situação de desamparo coletivo e que não poderiam ser revolvidas pelos particulares isoladamente. </w:t>
      </w:r>
    </w:p>
    <w:bookmarkEnd w:id="5"/>
    <w:p w14:paraId="0B0A3B4C" w14:textId="033C5BF7" w:rsidR="005859C6" w:rsidRPr="00E63667" w:rsidRDefault="005859C6" w:rsidP="005859C6">
      <w:pPr>
        <w:pStyle w:val="PargrafodaLista"/>
        <w:suppressAutoHyphens/>
        <w:ind w:left="0" w:firstLine="1134"/>
        <w:jc w:val="both"/>
        <w:rPr>
          <w:rFonts w:ascii="Arial" w:hAnsi="Arial" w:cs="Arial"/>
        </w:rPr>
      </w:pPr>
      <w:r w:rsidRPr="00E63667">
        <w:rPr>
          <w:rFonts w:ascii="Arial" w:hAnsi="Arial" w:cs="Arial"/>
        </w:rPr>
        <w:t xml:space="preserve">De forma que, superando essa primeira perspectiva, apareceram os direitos fundamentais de segunda geração, segundo os quais, era necessário buscar a igualdade material, especialmente decorrente </w:t>
      </w:r>
      <w:proofErr w:type="gramStart"/>
      <w:r w:rsidR="002A7DDA" w:rsidRPr="00E63667">
        <w:rPr>
          <w:rFonts w:ascii="Arial" w:hAnsi="Arial" w:cs="Arial"/>
        </w:rPr>
        <w:t>d</w:t>
      </w:r>
      <w:r w:rsidR="002A7DDA">
        <w:rPr>
          <w:rFonts w:ascii="Arial" w:hAnsi="Arial" w:cs="Arial"/>
        </w:rPr>
        <w:t>a</w:t>
      </w:r>
      <w:r w:rsidR="002A7DDA" w:rsidRPr="00E63667">
        <w:rPr>
          <w:rFonts w:ascii="Arial" w:hAnsi="Arial" w:cs="Arial"/>
        </w:rPr>
        <w:t>s flagrantes</w:t>
      </w:r>
      <w:proofErr w:type="gramEnd"/>
      <w:r w:rsidRPr="00E63667">
        <w:rPr>
          <w:rFonts w:ascii="Arial" w:hAnsi="Arial" w:cs="Arial"/>
        </w:rPr>
        <w:t xml:space="preserve"> desigualdades pelo liberalismo econômico puro. De maneira que, foi um momento profícuo em direitos sociais, inclusive, com previsão expressa nas Constituições desse período (MOTTA FILHO, 20</w:t>
      </w:r>
      <w:r w:rsidR="006A457B" w:rsidRPr="00E63667">
        <w:rPr>
          <w:rFonts w:ascii="Arial" w:hAnsi="Arial" w:cs="Arial"/>
        </w:rPr>
        <w:t>20</w:t>
      </w:r>
      <w:r w:rsidRPr="00E63667">
        <w:rPr>
          <w:rFonts w:ascii="Arial" w:hAnsi="Arial" w:cs="Arial"/>
        </w:rPr>
        <w:t xml:space="preserve">). </w:t>
      </w:r>
    </w:p>
    <w:p w14:paraId="22919705" w14:textId="5DDC42B1" w:rsidR="005859C6" w:rsidRPr="00E63667" w:rsidRDefault="005859C6" w:rsidP="005859C6">
      <w:pPr>
        <w:pStyle w:val="PargrafodaLista"/>
        <w:suppressAutoHyphens/>
        <w:ind w:left="0" w:firstLine="1134"/>
        <w:jc w:val="both"/>
        <w:rPr>
          <w:rFonts w:ascii="Arial" w:hAnsi="Arial" w:cs="Arial"/>
        </w:rPr>
      </w:pPr>
      <w:r w:rsidRPr="00E63667">
        <w:rPr>
          <w:rFonts w:ascii="Arial" w:hAnsi="Arial" w:cs="Arial"/>
        </w:rPr>
        <w:t>Surgiram assim as chamadas Constituições sociais, voltadas para a concretização de direitos mínimos, criando marcos regulatórios, por exemplo, na seara trabalhista, sendo a jornada de trabalho uma d</w:t>
      </w:r>
      <w:r w:rsidR="00C31B0A">
        <w:rPr>
          <w:rFonts w:ascii="Arial" w:hAnsi="Arial" w:cs="Arial"/>
        </w:rPr>
        <w:t>e</w:t>
      </w:r>
      <w:r w:rsidRPr="00E63667">
        <w:rPr>
          <w:rFonts w:ascii="Arial" w:hAnsi="Arial" w:cs="Arial"/>
        </w:rPr>
        <w:t>las. Pode-se citar como exemplo de uma Constituição a que foi feita no México em 1917, dispondo em seu texto expressamente a fixação de uma jornada diária máxima assim como um salário mínimo (</w:t>
      </w:r>
      <w:r w:rsidR="000E4699" w:rsidRPr="00E63667">
        <w:rPr>
          <w:rFonts w:ascii="Arial" w:hAnsi="Arial" w:cs="Arial"/>
        </w:rPr>
        <w:t>NASCIMENTO</w:t>
      </w:r>
      <w:r w:rsidRPr="00E63667">
        <w:rPr>
          <w:rFonts w:ascii="Arial" w:hAnsi="Arial" w:cs="Arial"/>
        </w:rPr>
        <w:t xml:space="preserve">, 2011). </w:t>
      </w:r>
    </w:p>
    <w:p w14:paraId="465B6E70" w14:textId="6CF882EC" w:rsidR="005859C6" w:rsidRPr="00E63667" w:rsidRDefault="005859C6" w:rsidP="005859C6">
      <w:pPr>
        <w:pStyle w:val="PargrafodaLista"/>
        <w:suppressAutoHyphens/>
        <w:ind w:left="0" w:firstLine="1134"/>
        <w:jc w:val="both"/>
        <w:rPr>
          <w:rFonts w:ascii="Arial" w:hAnsi="Arial" w:cs="Arial"/>
        </w:rPr>
      </w:pPr>
      <w:bookmarkStart w:id="6" w:name="_Hlk135383689"/>
      <w:r w:rsidRPr="00E63667">
        <w:rPr>
          <w:rFonts w:ascii="Arial" w:hAnsi="Arial" w:cs="Arial"/>
        </w:rPr>
        <w:t xml:space="preserve">De forma que, o Direito do Trabalho tem como fundamento o cumprimento de um conjunto de normas e princípios que visam estabelecer garantias mínimas aos trabalhadores pautados nos direitos fundamentais, resguardando a pessoa humana de eventuais desmandos do poder econômico. </w:t>
      </w:r>
    </w:p>
    <w:bookmarkEnd w:id="6"/>
    <w:p w14:paraId="3CA88D70" w14:textId="77777777" w:rsidR="005859C6" w:rsidRPr="00E63667" w:rsidRDefault="005859C6" w:rsidP="005859C6">
      <w:pPr>
        <w:pStyle w:val="PargrafodaLista"/>
        <w:suppressAutoHyphens/>
        <w:ind w:left="0" w:firstLine="1134"/>
        <w:jc w:val="both"/>
        <w:rPr>
          <w:rFonts w:ascii="Arial" w:hAnsi="Arial" w:cs="Arial"/>
        </w:rPr>
      </w:pPr>
    </w:p>
    <w:p w14:paraId="2946D7DB" w14:textId="77777777" w:rsidR="005859C6" w:rsidRPr="00E63667" w:rsidRDefault="005859C6" w:rsidP="005859C6">
      <w:pPr>
        <w:pStyle w:val="PargrafodaLista"/>
        <w:suppressAutoHyphens/>
        <w:ind w:left="0"/>
        <w:rPr>
          <w:rFonts w:ascii="Arial" w:hAnsi="Arial" w:cs="Arial"/>
        </w:rPr>
      </w:pPr>
    </w:p>
    <w:p w14:paraId="1DD3C20E" w14:textId="1B456A1F" w:rsidR="005859C6" w:rsidRPr="00E63667" w:rsidRDefault="001C63C4" w:rsidP="005859C6">
      <w:pPr>
        <w:pStyle w:val="PargrafodaLista"/>
        <w:suppressAutoHyphens/>
        <w:ind w:left="0"/>
        <w:outlineLvl w:val="1"/>
        <w:rPr>
          <w:rFonts w:ascii="Arial" w:hAnsi="Arial" w:cs="Arial"/>
          <w:b/>
          <w:bCs w:val="0"/>
        </w:rPr>
      </w:pPr>
      <w:bookmarkStart w:id="7" w:name="_Toc36375330"/>
      <w:r w:rsidRPr="00E63667">
        <w:rPr>
          <w:rFonts w:ascii="Arial" w:hAnsi="Arial" w:cs="Arial"/>
          <w:b/>
        </w:rPr>
        <w:t>2</w:t>
      </w:r>
      <w:r w:rsidR="005859C6" w:rsidRPr="00E63667">
        <w:rPr>
          <w:rFonts w:ascii="Arial" w:hAnsi="Arial" w:cs="Arial"/>
          <w:b/>
        </w:rPr>
        <w:t xml:space="preserve">.2 </w:t>
      </w:r>
      <w:bookmarkEnd w:id="7"/>
      <w:r w:rsidR="005859C6" w:rsidRPr="00E63667">
        <w:rPr>
          <w:rFonts w:ascii="Arial" w:hAnsi="Arial" w:cs="Arial"/>
          <w:b/>
        </w:rPr>
        <w:t>Jornada de trabalho digna e proteção do trabalhador</w:t>
      </w:r>
    </w:p>
    <w:p w14:paraId="5FC8503A" w14:textId="77777777" w:rsidR="005859C6" w:rsidRPr="00E63667" w:rsidRDefault="005859C6" w:rsidP="005859C6">
      <w:pPr>
        <w:pStyle w:val="Corpodetexto"/>
        <w:kinsoku w:val="0"/>
        <w:overflowPunct w:val="0"/>
        <w:spacing w:line="360" w:lineRule="auto"/>
        <w:ind w:left="0" w:right="-2"/>
        <w:jc w:val="both"/>
        <w:rPr>
          <w:rFonts w:ascii="Arial" w:hAnsi="Arial" w:cs="Arial"/>
        </w:rPr>
      </w:pPr>
    </w:p>
    <w:p w14:paraId="22BAA34E" w14:textId="7E158F51" w:rsidR="005859C6" w:rsidRPr="00E63667" w:rsidRDefault="005859C6" w:rsidP="005859C6">
      <w:pPr>
        <w:pStyle w:val="Corpodetexto"/>
        <w:kinsoku w:val="0"/>
        <w:overflowPunct w:val="0"/>
        <w:spacing w:line="360" w:lineRule="auto"/>
        <w:ind w:left="0" w:right="-2" w:firstLine="1134"/>
        <w:jc w:val="both"/>
        <w:rPr>
          <w:rFonts w:ascii="Arial" w:hAnsi="Arial" w:cs="Arial"/>
        </w:rPr>
      </w:pPr>
      <w:r w:rsidRPr="00E63667">
        <w:rPr>
          <w:rFonts w:ascii="Arial" w:hAnsi="Arial" w:cs="Arial"/>
        </w:rPr>
        <w:t xml:space="preserve">E exploração do homem pelo homem como objeto foi um dos marcos mais </w:t>
      </w:r>
      <w:r w:rsidRPr="00E63667">
        <w:rPr>
          <w:rFonts w:ascii="Arial" w:hAnsi="Arial" w:cs="Arial"/>
        </w:rPr>
        <w:lastRenderedPageBreak/>
        <w:t>sujos da história da humanidade, de forma que tal mancha jamais se apagará seja qual for a justificativa que se queira dar. Nesse sentido, as normas protetivas ao direito do trabalho remetem não só à regulamentação e certeza jurídica das relações trabalhistas, mas também a um núcleo essencial de proteção contra o arbítrio, já que não se pode esquecer até hoje vigora a tendência de se explorar a mão de obra hipossuficiente (DELGADO, 20</w:t>
      </w:r>
      <w:r w:rsidR="000F4216" w:rsidRPr="00E63667">
        <w:rPr>
          <w:rFonts w:ascii="Arial" w:hAnsi="Arial" w:cs="Arial"/>
        </w:rPr>
        <w:t>19</w:t>
      </w:r>
      <w:r w:rsidRPr="00E63667">
        <w:rPr>
          <w:rFonts w:ascii="Arial" w:hAnsi="Arial" w:cs="Arial"/>
        </w:rPr>
        <w:t>).</w:t>
      </w:r>
    </w:p>
    <w:p w14:paraId="6D179FD4" w14:textId="77777777" w:rsidR="005859C6" w:rsidRPr="00E63667" w:rsidRDefault="005859C6" w:rsidP="005859C6">
      <w:pPr>
        <w:pStyle w:val="Corpodetexto"/>
        <w:kinsoku w:val="0"/>
        <w:overflowPunct w:val="0"/>
        <w:spacing w:line="360" w:lineRule="auto"/>
        <w:ind w:left="0" w:right="-2" w:firstLine="1134"/>
        <w:jc w:val="both"/>
        <w:rPr>
          <w:rFonts w:ascii="Arial" w:hAnsi="Arial" w:cs="Arial"/>
        </w:rPr>
      </w:pPr>
      <w:r w:rsidRPr="00E63667">
        <w:rPr>
          <w:rFonts w:ascii="Arial" w:hAnsi="Arial" w:cs="Arial"/>
        </w:rPr>
        <w:t xml:space="preserve">A dimensão do Direito do Trabalho dentro de uma ordem constitucional democrática de direito tem como base, acima de tudo, a dignidade da pessoa humana, </w:t>
      </w:r>
      <w:proofErr w:type="spellStart"/>
      <w:proofErr w:type="gramStart"/>
      <w:r w:rsidRPr="00E63667">
        <w:rPr>
          <w:rFonts w:ascii="Arial" w:hAnsi="Arial" w:cs="Arial"/>
        </w:rPr>
        <w:t>esta</w:t>
      </w:r>
      <w:proofErr w:type="spellEnd"/>
      <w:proofErr w:type="gramEnd"/>
      <w:r w:rsidRPr="00E63667">
        <w:rPr>
          <w:rFonts w:ascii="Arial" w:hAnsi="Arial" w:cs="Arial"/>
        </w:rPr>
        <w:t xml:space="preserve"> elevada a estatura de um dos fundamentos da República Federativa do Brasil, mormente pelo quanto delineado no inciso III do art. 1</w:t>
      </w:r>
      <w:r w:rsidRPr="00E63667">
        <w:rPr>
          <w:rFonts w:ascii="Arial" w:hAnsi="Arial" w:cs="Arial"/>
          <w:vertAlign w:val="superscript"/>
        </w:rPr>
        <w:t>o</w:t>
      </w:r>
      <w:r w:rsidRPr="00E63667">
        <w:rPr>
          <w:rFonts w:ascii="Arial" w:hAnsi="Arial" w:cs="Arial"/>
        </w:rPr>
        <w:t xml:space="preserve"> da CF/88 (BRASIL, 1988). </w:t>
      </w:r>
    </w:p>
    <w:p w14:paraId="3E5B8692" w14:textId="4E3DFDF3" w:rsidR="005859C6" w:rsidRPr="00E63667" w:rsidRDefault="005859C6" w:rsidP="005859C6">
      <w:pPr>
        <w:pStyle w:val="Corpodetexto"/>
        <w:kinsoku w:val="0"/>
        <w:overflowPunct w:val="0"/>
        <w:spacing w:line="360" w:lineRule="auto"/>
        <w:ind w:left="0" w:right="-2" w:firstLine="1134"/>
        <w:jc w:val="both"/>
        <w:rPr>
          <w:rFonts w:ascii="Arial" w:hAnsi="Arial" w:cs="Arial"/>
        </w:rPr>
      </w:pPr>
      <w:r w:rsidRPr="00E63667">
        <w:rPr>
          <w:rFonts w:ascii="Arial" w:hAnsi="Arial" w:cs="Arial"/>
        </w:rPr>
        <w:t xml:space="preserve">Tal postulado explícito influi em todos os ramos do direito, pois vive-se a chamada era da constitucionalização do ordenamento jurídico como um todo, situação </w:t>
      </w:r>
      <w:proofErr w:type="spellStart"/>
      <w:r w:rsidR="002A7DDA" w:rsidRPr="00E63667">
        <w:rPr>
          <w:rFonts w:ascii="Arial" w:hAnsi="Arial" w:cs="Arial"/>
        </w:rPr>
        <w:t>est</w:t>
      </w:r>
      <w:r w:rsidR="002A7DDA">
        <w:rPr>
          <w:rFonts w:ascii="Arial" w:hAnsi="Arial" w:cs="Arial"/>
        </w:rPr>
        <w:t>a</w:t>
      </w:r>
      <w:proofErr w:type="spellEnd"/>
      <w:r w:rsidRPr="00E63667">
        <w:rPr>
          <w:rFonts w:ascii="Arial" w:hAnsi="Arial" w:cs="Arial"/>
        </w:rPr>
        <w:t xml:space="preserve"> que, segundo explicaram os especialistas </w:t>
      </w:r>
      <w:proofErr w:type="spellStart"/>
      <w:r w:rsidRPr="00E63667">
        <w:rPr>
          <w:rFonts w:ascii="Arial" w:hAnsi="Arial" w:cs="Arial"/>
        </w:rPr>
        <w:t>Sarlet</w:t>
      </w:r>
      <w:proofErr w:type="spellEnd"/>
      <w:r w:rsidR="00833712" w:rsidRPr="00E63667">
        <w:rPr>
          <w:rFonts w:ascii="Arial" w:hAnsi="Arial" w:cs="Arial"/>
        </w:rPr>
        <w:t xml:space="preserve"> </w:t>
      </w:r>
      <w:r w:rsidR="00833712" w:rsidRPr="00E63667">
        <w:rPr>
          <w:rFonts w:ascii="Arial" w:hAnsi="Arial" w:cs="Arial"/>
          <w:i/>
          <w:iCs/>
        </w:rPr>
        <w:t>et al.</w:t>
      </w:r>
      <w:r w:rsidR="00833712" w:rsidRPr="00E63667">
        <w:rPr>
          <w:rFonts w:ascii="Arial" w:hAnsi="Arial" w:cs="Arial"/>
        </w:rPr>
        <w:t>,</w:t>
      </w:r>
      <w:r w:rsidRPr="00E63667">
        <w:rPr>
          <w:rFonts w:ascii="Arial" w:hAnsi="Arial" w:cs="Arial"/>
        </w:rPr>
        <w:t xml:space="preserve"> (20</w:t>
      </w:r>
      <w:r w:rsidR="00833712" w:rsidRPr="00E63667">
        <w:rPr>
          <w:rFonts w:ascii="Arial" w:hAnsi="Arial" w:cs="Arial"/>
        </w:rPr>
        <w:t>21</w:t>
      </w:r>
      <w:r w:rsidRPr="00E63667">
        <w:rPr>
          <w:rFonts w:ascii="Arial" w:hAnsi="Arial" w:cs="Arial"/>
        </w:rPr>
        <w:t>, p. 3</w:t>
      </w:r>
      <w:r w:rsidR="00833712" w:rsidRPr="00E63667">
        <w:rPr>
          <w:rFonts w:ascii="Arial" w:hAnsi="Arial" w:cs="Arial"/>
        </w:rPr>
        <w:t>8</w:t>
      </w:r>
      <w:r w:rsidRPr="00E63667">
        <w:rPr>
          <w:rFonts w:ascii="Arial" w:hAnsi="Arial" w:cs="Arial"/>
        </w:rPr>
        <w:t xml:space="preserve">): “a constituição no sentido moderno do termo constitui uma forma peculiar de jurisdição do poder e da dominação </w:t>
      </w:r>
      <w:r w:rsidR="003A5839" w:rsidRPr="00E63667">
        <w:rPr>
          <w:rFonts w:ascii="Arial" w:hAnsi="Arial" w:cs="Arial"/>
        </w:rPr>
        <w:t>política</w:t>
      </w:r>
      <w:r w:rsidRPr="00E63667">
        <w:rPr>
          <w:rFonts w:ascii="Arial" w:hAnsi="Arial" w:cs="Arial"/>
        </w:rPr>
        <w:t xml:space="preserve">, vinculada a determinadas condições históricas”. </w:t>
      </w:r>
    </w:p>
    <w:p w14:paraId="584660EF" w14:textId="7883DF20" w:rsidR="005859C6" w:rsidRPr="00E63667" w:rsidRDefault="005859C6" w:rsidP="005859C6">
      <w:pPr>
        <w:pStyle w:val="Corpodetexto"/>
        <w:kinsoku w:val="0"/>
        <w:overflowPunct w:val="0"/>
        <w:spacing w:line="360" w:lineRule="auto"/>
        <w:ind w:left="0" w:right="-2" w:firstLine="1134"/>
        <w:jc w:val="both"/>
        <w:rPr>
          <w:rFonts w:ascii="Arial" w:hAnsi="Arial" w:cs="Arial"/>
        </w:rPr>
      </w:pPr>
      <w:r w:rsidRPr="00E63667">
        <w:rPr>
          <w:rFonts w:ascii="Arial" w:hAnsi="Arial" w:cs="Arial"/>
        </w:rPr>
        <w:t>Deste modo, o direito do trabalho também está submetido a todos os comandos constitucionais. A ingerência da Constituição Federal de 1988 pode ser assim percebida pelas palavras de Maurício Godinho Delgado, segundo o qual “apenas com a Constituição de 1988, no Brasil, é que se pode falar, efetivamente, de modo científico, no surgimento de um real Direito Constitucional do Trabalho no país” (201</w:t>
      </w:r>
      <w:r w:rsidR="00BE7D84" w:rsidRPr="00E63667">
        <w:rPr>
          <w:rFonts w:ascii="Arial" w:hAnsi="Arial" w:cs="Arial"/>
        </w:rPr>
        <w:t>9</w:t>
      </w:r>
      <w:r w:rsidRPr="00E63667">
        <w:rPr>
          <w:rFonts w:ascii="Arial" w:hAnsi="Arial" w:cs="Arial"/>
        </w:rPr>
        <w:t xml:space="preserve">, p. 62). </w:t>
      </w:r>
    </w:p>
    <w:p w14:paraId="1F019F1F" w14:textId="77777777" w:rsidR="005859C6" w:rsidRPr="00E63667" w:rsidRDefault="005859C6" w:rsidP="005859C6">
      <w:pPr>
        <w:pStyle w:val="Corpodetexto"/>
        <w:kinsoku w:val="0"/>
        <w:overflowPunct w:val="0"/>
        <w:spacing w:line="360" w:lineRule="auto"/>
        <w:ind w:left="0" w:right="-2" w:firstLine="1134"/>
        <w:jc w:val="both"/>
        <w:rPr>
          <w:rFonts w:ascii="Arial" w:hAnsi="Arial" w:cs="Arial"/>
        </w:rPr>
      </w:pPr>
      <w:r w:rsidRPr="00E63667">
        <w:rPr>
          <w:rFonts w:ascii="Arial" w:hAnsi="Arial" w:cs="Arial"/>
        </w:rPr>
        <w:t xml:space="preserve">A respeito dessa afirmação, justificou o aclamado autor: </w:t>
      </w:r>
    </w:p>
    <w:p w14:paraId="1C422A20" w14:textId="77777777" w:rsidR="005859C6" w:rsidRPr="00E63667" w:rsidRDefault="005859C6" w:rsidP="005859C6">
      <w:pPr>
        <w:pStyle w:val="Corpodetexto"/>
        <w:kinsoku w:val="0"/>
        <w:overflowPunct w:val="0"/>
        <w:spacing w:line="360" w:lineRule="auto"/>
        <w:ind w:left="0" w:right="-2" w:firstLine="1134"/>
        <w:jc w:val="both"/>
        <w:rPr>
          <w:rFonts w:ascii="Arial" w:hAnsi="Arial" w:cs="Arial"/>
        </w:rPr>
      </w:pPr>
    </w:p>
    <w:p w14:paraId="3156DA81" w14:textId="6D94138F" w:rsidR="005859C6" w:rsidRPr="00E63667" w:rsidRDefault="005859C6" w:rsidP="005859C6">
      <w:pPr>
        <w:pStyle w:val="Corpodetexto"/>
        <w:kinsoku w:val="0"/>
        <w:overflowPunct w:val="0"/>
        <w:ind w:left="2268" w:right="-2"/>
        <w:jc w:val="both"/>
        <w:rPr>
          <w:rFonts w:ascii="Arial" w:hAnsi="Arial" w:cs="Arial"/>
          <w:sz w:val="20"/>
          <w:szCs w:val="20"/>
        </w:rPr>
      </w:pPr>
      <w:r w:rsidRPr="00E63667">
        <w:rPr>
          <w:rFonts w:ascii="Arial" w:hAnsi="Arial" w:cs="Arial"/>
          <w:sz w:val="20"/>
          <w:szCs w:val="20"/>
        </w:rPr>
        <w:t>O Estado Democrático de Direito concebido pela nova Constituição funda-se em um inquebrável tripé conceitual: a pessoa humana, com sua dignidade; a sociedade política, concebida como democrática e inclusiva; e a sociedade civil, também concebida como democrática e inclusiva. Ora, na conformação de todos os elementos desse tripé, em especial a garantia de efetiva dignidade à pessoa humana, além da garantia de efetivação das ideias de democratização e do caráter inclusivo da sociedade política e da sociedade civil, ostenta papel imprescindível o Direito do Trabalho (DELGADO, 201</w:t>
      </w:r>
      <w:r w:rsidR="00BE7D84" w:rsidRPr="00E63667">
        <w:rPr>
          <w:rFonts w:ascii="Arial" w:hAnsi="Arial" w:cs="Arial"/>
          <w:sz w:val="20"/>
          <w:szCs w:val="20"/>
        </w:rPr>
        <w:t>9</w:t>
      </w:r>
      <w:r w:rsidRPr="00E63667">
        <w:rPr>
          <w:rFonts w:ascii="Arial" w:hAnsi="Arial" w:cs="Arial"/>
          <w:sz w:val="20"/>
          <w:szCs w:val="20"/>
        </w:rPr>
        <w:t xml:space="preserve">, p. 62-63). </w:t>
      </w:r>
    </w:p>
    <w:p w14:paraId="6C094846" w14:textId="77777777" w:rsidR="005859C6" w:rsidRPr="00E63667" w:rsidRDefault="005859C6" w:rsidP="005859C6">
      <w:pPr>
        <w:pStyle w:val="Corpodetexto"/>
        <w:kinsoku w:val="0"/>
        <w:overflowPunct w:val="0"/>
        <w:spacing w:line="360" w:lineRule="auto"/>
        <w:ind w:left="0" w:right="-2" w:firstLine="1134"/>
        <w:jc w:val="both"/>
        <w:rPr>
          <w:rFonts w:ascii="Arial" w:hAnsi="Arial" w:cs="Arial"/>
        </w:rPr>
      </w:pPr>
    </w:p>
    <w:p w14:paraId="3B269539" w14:textId="4F29E82B" w:rsidR="005859C6" w:rsidRPr="00E63667" w:rsidRDefault="005859C6" w:rsidP="005859C6">
      <w:pPr>
        <w:pStyle w:val="Corpodetexto"/>
        <w:kinsoku w:val="0"/>
        <w:overflowPunct w:val="0"/>
        <w:spacing w:line="360" w:lineRule="auto"/>
        <w:ind w:left="0" w:right="-2" w:firstLine="1134"/>
        <w:jc w:val="both"/>
        <w:rPr>
          <w:rFonts w:ascii="Arial" w:hAnsi="Arial" w:cs="Arial"/>
        </w:rPr>
      </w:pPr>
      <w:bookmarkStart w:id="8" w:name="_Hlk135383732"/>
      <w:r w:rsidRPr="00E63667">
        <w:rPr>
          <w:rFonts w:ascii="Arial" w:hAnsi="Arial" w:cs="Arial"/>
        </w:rPr>
        <w:t xml:space="preserve">Quando se tem em vista esta ordem constitucional, dá-se destaque a todas as formas de incremento da pessoa humana numa redoma de proteção básica, constituindo, conforme alinhado com o precitado autor, que </w:t>
      </w:r>
      <w:r w:rsidR="002E5DAD" w:rsidRPr="00E63667">
        <w:rPr>
          <w:rFonts w:ascii="Arial" w:hAnsi="Arial" w:cs="Arial"/>
        </w:rPr>
        <w:t>o núcleo essencial das normas trabalhistas gravite</w:t>
      </w:r>
      <w:r w:rsidRPr="00E63667">
        <w:rPr>
          <w:rFonts w:ascii="Arial" w:hAnsi="Arial" w:cs="Arial"/>
        </w:rPr>
        <w:t xml:space="preserve"> sob o manto da ordem constitucional humana. Nesse aspecto, a jornada de trabalho deve igualmente refletir nesse contexto</w:t>
      </w:r>
      <w:r w:rsidR="002E5DAD" w:rsidRPr="00E63667">
        <w:rPr>
          <w:rFonts w:ascii="Arial" w:hAnsi="Arial" w:cs="Arial"/>
        </w:rPr>
        <w:t>.</w:t>
      </w:r>
      <w:r w:rsidRPr="00E63667">
        <w:rPr>
          <w:rFonts w:ascii="Arial" w:hAnsi="Arial" w:cs="Arial"/>
        </w:rPr>
        <w:t xml:space="preserve"> </w:t>
      </w:r>
    </w:p>
    <w:bookmarkEnd w:id="8"/>
    <w:p w14:paraId="523785D8" w14:textId="77777777" w:rsidR="005859C6" w:rsidRPr="00E63667" w:rsidRDefault="005859C6" w:rsidP="005859C6">
      <w:pPr>
        <w:pStyle w:val="Corpodetexto"/>
        <w:kinsoku w:val="0"/>
        <w:overflowPunct w:val="0"/>
        <w:spacing w:line="360" w:lineRule="auto"/>
        <w:ind w:left="0" w:right="-2" w:firstLine="1134"/>
        <w:jc w:val="both"/>
        <w:rPr>
          <w:rFonts w:ascii="Arial" w:hAnsi="Arial" w:cs="Arial"/>
        </w:rPr>
      </w:pPr>
      <w:r w:rsidRPr="00E63667">
        <w:rPr>
          <w:rFonts w:ascii="Arial" w:hAnsi="Arial" w:cs="Arial"/>
        </w:rPr>
        <w:lastRenderedPageBreak/>
        <w:t xml:space="preserve">O doutrinador Martinez, ao dizer sobre a dignidade da pessoa humana relacionado com o trabalhador, pontuou que: </w:t>
      </w:r>
    </w:p>
    <w:p w14:paraId="37169D04" w14:textId="77777777" w:rsidR="005859C6" w:rsidRPr="00E63667" w:rsidRDefault="005859C6" w:rsidP="005859C6">
      <w:pPr>
        <w:pStyle w:val="Corpodetexto"/>
        <w:kinsoku w:val="0"/>
        <w:overflowPunct w:val="0"/>
        <w:spacing w:line="360" w:lineRule="auto"/>
        <w:ind w:left="0" w:right="-2" w:firstLine="1134"/>
        <w:jc w:val="both"/>
        <w:rPr>
          <w:rFonts w:ascii="Arial" w:hAnsi="Arial" w:cs="Arial"/>
        </w:rPr>
      </w:pPr>
    </w:p>
    <w:p w14:paraId="79926B5B" w14:textId="0A640EE9" w:rsidR="005859C6" w:rsidRPr="00E63667" w:rsidRDefault="005859C6" w:rsidP="005859C6">
      <w:pPr>
        <w:autoSpaceDE w:val="0"/>
        <w:autoSpaceDN w:val="0"/>
        <w:adjustRightInd w:val="0"/>
        <w:spacing w:line="240" w:lineRule="auto"/>
        <w:ind w:left="2268"/>
        <w:rPr>
          <w:rFonts w:ascii="Arial" w:hAnsi="Arial" w:cs="Arial"/>
          <w:sz w:val="20"/>
          <w:szCs w:val="20"/>
        </w:rPr>
      </w:pPr>
      <w:r w:rsidRPr="00E63667">
        <w:rPr>
          <w:rFonts w:ascii="Arial" w:eastAsia="TimesNewRomanPSMT" w:hAnsi="Arial" w:cs="Arial"/>
          <w:sz w:val="20"/>
          <w:szCs w:val="20"/>
          <w:lang w:eastAsia="pt-BR"/>
        </w:rPr>
        <w:t xml:space="preserve">Desde os primeiros momentos de formação do Estado liberal, o trabalho livre aflorou como a principal razão para a efetiva caracterização da dignidade humana. Afinal, se a “autonomia” é a expressão e o fundamento da </w:t>
      </w:r>
      <w:r w:rsidR="00D05A00" w:rsidRPr="00E63667">
        <w:rPr>
          <w:rFonts w:ascii="Arial" w:eastAsia="TimesNewRomanPSMT" w:hAnsi="Arial" w:cs="Arial"/>
          <w:sz w:val="20"/>
          <w:szCs w:val="20"/>
          <w:lang w:eastAsia="pt-BR"/>
        </w:rPr>
        <w:t>“dignidade</w:t>
      </w:r>
      <w:r w:rsidRPr="00E63667">
        <w:rPr>
          <w:rFonts w:ascii="Arial" w:eastAsia="TimesNewRomanPSMT" w:hAnsi="Arial" w:cs="Arial"/>
          <w:sz w:val="20"/>
          <w:szCs w:val="20"/>
          <w:lang w:eastAsia="pt-BR"/>
        </w:rPr>
        <w:t>”, não se poderia entender digno aquele que não tivesse a plena liberdade de decidir se deseja ou não oferecer a sua forç</w:t>
      </w:r>
      <w:r w:rsidRPr="00E63667">
        <w:rPr>
          <w:rFonts w:ascii="Arial" w:eastAsia="TimesNewRomanPSMT" w:hAnsi="Arial" w:cs="Arial"/>
          <w:sz w:val="20"/>
          <w:szCs w:val="20"/>
        </w:rPr>
        <w:t>a laboral (MARTINEZ, 20</w:t>
      </w:r>
      <w:r w:rsidR="002E5DAD" w:rsidRPr="00E63667">
        <w:rPr>
          <w:rFonts w:ascii="Arial" w:eastAsia="TimesNewRomanPSMT" w:hAnsi="Arial" w:cs="Arial"/>
          <w:sz w:val="20"/>
          <w:szCs w:val="20"/>
        </w:rPr>
        <w:t>21</w:t>
      </w:r>
      <w:r w:rsidRPr="00E63667">
        <w:rPr>
          <w:rFonts w:ascii="Arial" w:eastAsia="TimesNewRomanPSMT" w:hAnsi="Arial" w:cs="Arial"/>
          <w:sz w:val="20"/>
          <w:szCs w:val="20"/>
        </w:rPr>
        <w:t>, p. 156).</w:t>
      </w:r>
    </w:p>
    <w:p w14:paraId="012D7826" w14:textId="77777777" w:rsidR="005859C6" w:rsidRPr="00E63667" w:rsidRDefault="005859C6" w:rsidP="005859C6">
      <w:pPr>
        <w:pStyle w:val="Corpodetexto"/>
        <w:kinsoku w:val="0"/>
        <w:overflowPunct w:val="0"/>
        <w:spacing w:line="360" w:lineRule="auto"/>
        <w:ind w:left="0" w:right="-2" w:firstLine="1134"/>
        <w:jc w:val="both"/>
        <w:rPr>
          <w:rFonts w:ascii="Arial" w:hAnsi="Arial" w:cs="Arial"/>
        </w:rPr>
      </w:pPr>
    </w:p>
    <w:p w14:paraId="48670778" w14:textId="72536B6E" w:rsidR="005859C6" w:rsidRPr="00E63667" w:rsidRDefault="005859C6" w:rsidP="005859C6">
      <w:pPr>
        <w:pStyle w:val="Corpodetexto"/>
        <w:kinsoku w:val="0"/>
        <w:overflowPunct w:val="0"/>
        <w:spacing w:line="360" w:lineRule="auto"/>
        <w:ind w:left="0" w:right="-2" w:firstLine="1134"/>
        <w:jc w:val="both"/>
        <w:rPr>
          <w:rFonts w:ascii="Arial" w:hAnsi="Arial" w:cs="Arial"/>
        </w:rPr>
      </w:pPr>
      <w:r w:rsidRPr="00E63667">
        <w:rPr>
          <w:rFonts w:ascii="Arial" w:hAnsi="Arial" w:cs="Arial"/>
        </w:rPr>
        <w:t>De forma que a jornada em excesso já foi obstáculo à autonomia do empregado, pois passava muito mais tempo à disposição do seu empregador do que de si mesmo, dando parte considerável de sua existência ao empregador que lhe retirava o mais preciso vigor. O trabalho digno, certamente está relacionado com uma jornada consciente e racional, respeitando os limites naturais do homem (MARTINEZ, 20</w:t>
      </w:r>
      <w:r w:rsidR="002E5DAD" w:rsidRPr="00E63667">
        <w:rPr>
          <w:rFonts w:ascii="Arial" w:hAnsi="Arial" w:cs="Arial"/>
        </w:rPr>
        <w:t>21</w:t>
      </w:r>
      <w:r w:rsidRPr="00E63667">
        <w:rPr>
          <w:rFonts w:ascii="Arial" w:hAnsi="Arial" w:cs="Arial"/>
        </w:rPr>
        <w:t xml:space="preserve">). </w:t>
      </w:r>
    </w:p>
    <w:p w14:paraId="3396733E" w14:textId="7AA549B9" w:rsidR="005859C6" w:rsidRPr="00E63667" w:rsidRDefault="005859C6" w:rsidP="005859C6">
      <w:pPr>
        <w:pStyle w:val="Corpodetexto"/>
        <w:kinsoku w:val="0"/>
        <w:overflowPunct w:val="0"/>
        <w:spacing w:line="360" w:lineRule="auto"/>
        <w:ind w:left="0" w:right="-2" w:firstLine="1134"/>
        <w:jc w:val="both"/>
        <w:rPr>
          <w:rFonts w:ascii="Arial" w:hAnsi="Arial" w:cs="Arial"/>
        </w:rPr>
      </w:pPr>
      <w:r w:rsidRPr="00E63667">
        <w:rPr>
          <w:rFonts w:ascii="Arial" w:hAnsi="Arial" w:cs="Arial"/>
        </w:rPr>
        <w:t xml:space="preserve">Igualmente importante, e decorre do princípio da dignidade da pessoa humana, é o direito que o trabalhador tem ao lazer. </w:t>
      </w:r>
      <w:r w:rsidR="000E4699" w:rsidRPr="00E63667">
        <w:rPr>
          <w:rFonts w:ascii="Arial" w:hAnsi="Arial" w:cs="Arial"/>
        </w:rPr>
        <w:t>Nascimento</w:t>
      </w:r>
      <w:r w:rsidRPr="00E63667">
        <w:rPr>
          <w:rFonts w:ascii="Arial" w:hAnsi="Arial" w:cs="Arial"/>
        </w:rPr>
        <w:t xml:space="preserve">, ao mencionar esse direito do empregado afirmou o seguinte: </w:t>
      </w:r>
    </w:p>
    <w:p w14:paraId="2DCFDF00" w14:textId="77777777" w:rsidR="005859C6" w:rsidRPr="00E63667" w:rsidRDefault="005859C6" w:rsidP="005859C6">
      <w:pPr>
        <w:pStyle w:val="Corpodetexto"/>
        <w:kinsoku w:val="0"/>
        <w:overflowPunct w:val="0"/>
        <w:spacing w:line="360" w:lineRule="auto"/>
        <w:ind w:left="0" w:right="-2" w:firstLine="1134"/>
        <w:jc w:val="both"/>
        <w:rPr>
          <w:rFonts w:ascii="Arial" w:hAnsi="Arial" w:cs="Arial"/>
        </w:rPr>
      </w:pPr>
    </w:p>
    <w:p w14:paraId="1AAAD5CC" w14:textId="569959EF" w:rsidR="005859C6" w:rsidRPr="00E63667" w:rsidRDefault="005859C6" w:rsidP="005859C6">
      <w:pPr>
        <w:autoSpaceDE w:val="0"/>
        <w:autoSpaceDN w:val="0"/>
        <w:adjustRightInd w:val="0"/>
        <w:spacing w:line="240" w:lineRule="auto"/>
        <w:ind w:left="2268"/>
        <w:rPr>
          <w:rFonts w:ascii="Arial" w:hAnsi="Arial" w:cs="Arial"/>
          <w:sz w:val="20"/>
          <w:szCs w:val="20"/>
        </w:rPr>
      </w:pPr>
      <w:r w:rsidRPr="00E63667">
        <w:rPr>
          <w:rFonts w:ascii="Arial" w:hAnsi="Arial" w:cs="Arial"/>
          <w:sz w:val="20"/>
          <w:szCs w:val="20"/>
          <w:lang w:eastAsia="pt-BR"/>
        </w:rPr>
        <w:t xml:space="preserve">O lazer atende à necessidade de libertação, de compensação às tensões da vida contemporânea, e é uma resposta à violência que se instaurou na sociedade, ao isolamento, à necessidade do ser humano de encontrar-se consigo e com o próximo, sendo essas, entre outras, as causas que levam a legislação a disciplinar a duração do trabalho e </w:t>
      </w:r>
      <w:r w:rsidRPr="00E63667">
        <w:rPr>
          <w:rFonts w:ascii="Arial" w:hAnsi="Arial" w:cs="Arial"/>
          <w:sz w:val="20"/>
          <w:szCs w:val="20"/>
        </w:rPr>
        <w:t>os descansos obrigatórios (</w:t>
      </w:r>
      <w:r w:rsidR="000E4699" w:rsidRPr="00E63667">
        <w:rPr>
          <w:rFonts w:ascii="Arial" w:hAnsi="Arial" w:cs="Arial"/>
          <w:sz w:val="20"/>
          <w:szCs w:val="20"/>
        </w:rPr>
        <w:t>NASCIMENTO</w:t>
      </w:r>
      <w:r w:rsidRPr="00E63667">
        <w:rPr>
          <w:rFonts w:ascii="Arial" w:hAnsi="Arial" w:cs="Arial"/>
          <w:sz w:val="20"/>
          <w:szCs w:val="20"/>
        </w:rPr>
        <w:t xml:space="preserve">, 2011, p. 767). </w:t>
      </w:r>
    </w:p>
    <w:p w14:paraId="26D8C1F0" w14:textId="77777777" w:rsidR="005859C6" w:rsidRPr="00E63667" w:rsidRDefault="005859C6" w:rsidP="005859C6">
      <w:pPr>
        <w:pStyle w:val="Corpodetexto"/>
        <w:kinsoku w:val="0"/>
        <w:overflowPunct w:val="0"/>
        <w:spacing w:line="360" w:lineRule="auto"/>
        <w:ind w:left="0" w:right="-2" w:firstLine="1134"/>
        <w:jc w:val="both"/>
        <w:rPr>
          <w:rFonts w:ascii="Arial" w:hAnsi="Arial" w:cs="Arial"/>
        </w:rPr>
      </w:pPr>
    </w:p>
    <w:p w14:paraId="6494CAF5" w14:textId="3003D207" w:rsidR="005859C6" w:rsidRPr="00E63667" w:rsidRDefault="005859C6" w:rsidP="005859C6">
      <w:pPr>
        <w:pStyle w:val="Corpodetexto"/>
        <w:kinsoku w:val="0"/>
        <w:overflowPunct w:val="0"/>
        <w:spacing w:line="360" w:lineRule="auto"/>
        <w:ind w:left="0" w:firstLine="1134"/>
        <w:jc w:val="both"/>
        <w:rPr>
          <w:rFonts w:ascii="Arial" w:hAnsi="Arial" w:cs="Arial"/>
        </w:rPr>
      </w:pPr>
      <w:r w:rsidRPr="00E63667">
        <w:rPr>
          <w:rFonts w:ascii="Arial" w:hAnsi="Arial" w:cs="Arial"/>
        </w:rPr>
        <w:t>O excesso de jornada laboral certamente esgota o homem para momentos de interação com seus pares. Quando a disposição de seu tempo está arraigada apenas em função do trabalho, quase que se misturando integralmente o ambiente particular com o do trabalho, estar-se-á criando afronta à dignidade da pessoa humana do trabalhador, já que um dos fundamentos do direito do trabalho é também disciplinar os intervalos mínimos que o empregado deve gozar para a título de lazer (MARTINEZ, 2</w:t>
      </w:r>
      <w:r w:rsidR="00C96E6F" w:rsidRPr="00E63667">
        <w:rPr>
          <w:rFonts w:ascii="Arial" w:hAnsi="Arial" w:cs="Arial"/>
        </w:rPr>
        <w:t>021</w:t>
      </w:r>
      <w:r w:rsidRPr="00E63667">
        <w:rPr>
          <w:rFonts w:ascii="Arial" w:hAnsi="Arial" w:cs="Arial"/>
        </w:rPr>
        <w:t xml:space="preserve">). </w:t>
      </w:r>
    </w:p>
    <w:p w14:paraId="3B3B10BD" w14:textId="3AA2616B" w:rsidR="005859C6" w:rsidRPr="00E63667" w:rsidRDefault="005859C6" w:rsidP="005859C6">
      <w:pPr>
        <w:pStyle w:val="Corpodetexto"/>
        <w:kinsoku w:val="0"/>
        <w:overflowPunct w:val="0"/>
        <w:spacing w:line="360" w:lineRule="auto"/>
        <w:ind w:left="0" w:firstLine="1134"/>
        <w:jc w:val="both"/>
        <w:rPr>
          <w:rFonts w:ascii="Arial" w:hAnsi="Arial" w:cs="Arial"/>
        </w:rPr>
      </w:pPr>
      <w:bookmarkStart w:id="9" w:name="_Hlk135383760"/>
      <w:r w:rsidRPr="00E63667">
        <w:rPr>
          <w:rFonts w:ascii="Arial" w:hAnsi="Arial" w:cs="Arial"/>
        </w:rPr>
        <w:t>Na jurisprudência e na doutrina são correntes as demonstrações de que a jornada extenuante gera dano moral, mormente por violar bens jurídicos que são como regra irrenunciáveis, tais quais são a saúde mental e física do empregado, afetando diretamente a sua dignidade</w:t>
      </w:r>
      <w:r w:rsidR="00E64ECE" w:rsidRPr="00E63667">
        <w:rPr>
          <w:rFonts w:ascii="Arial" w:hAnsi="Arial" w:cs="Arial"/>
        </w:rPr>
        <w:t>.</w:t>
      </w:r>
      <w:r w:rsidRPr="00E63667">
        <w:rPr>
          <w:rFonts w:ascii="Arial" w:hAnsi="Arial" w:cs="Arial"/>
        </w:rPr>
        <w:t xml:space="preserve"> </w:t>
      </w:r>
    </w:p>
    <w:p w14:paraId="63FE068A" w14:textId="77777777" w:rsidR="005859C6" w:rsidRPr="00E63667" w:rsidRDefault="005859C6" w:rsidP="005859C6">
      <w:pPr>
        <w:pStyle w:val="Corpodetexto"/>
        <w:kinsoku w:val="0"/>
        <w:overflowPunct w:val="0"/>
        <w:spacing w:line="360" w:lineRule="auto"/>
        <w:ind w:left="0" w:firstLine="1134"/>
        <w:jc w:val="both"/>
        <w:rPr>
          <w:rFonts w:ascii="Arial" w:hAnsi="Arial" w:cs="Arial"/>
        </w:rPr>
      </w:pPr>
      <w:r w:rsidRPr="00E63667">
        <w:rPr>
          <w:rFonts w:ascii="Arial" w:hAnsi="Arial" w:cs="Arial"/>
        </w:rPr>
        <w:t xml:space="preserve">Persistentes são as ocorrências de exigência de jornadas extenuantes dos </w:t>
      </w:r>
      <w:r w:rsidRPr="00E63667">
        <w:rPr>
          <w:rFonts w:ascii="Arial" w:hAnsi="Arial" w:cs="Arial"/>
        </w:rPr>
        <w:lastRenderedPageBreak/>
        <w:t xml:space="preserve">empregados ainda na contemporaneidade. Isso demonstra a necessidade de se observar a constante necessidade de se buscar estabilidade e segurança jurídica para os trabalhadores no que se refere à jornada de trabalho. </w:t>
      </w:r>
    </w:p>
    <w:p w14:paraId="234DBAD8" w14:textId="2E5E74BA" w:rsidR="005859C6" w:rsidRPr="00E63667" w:rsidRDefault="005859C6" w:rsidP="005859C6">
      <w:pPr>
        <w:pStyle w:val="Corpodetexto"/>
        <w:kinsoku w:val="0"/>
        <w:overflowPunct w:val="0"/>
        <w:spacing w:line="360" w:lineRule="auto"/>
        <w:ind w:left="0" w:firstLine="1134"/>
        <w:jc w:val="both"/>
        <w:rPr>
          <w:rFonts w:ascii="Arial" w:hAnsi="Arial" w:cs="Arial"/>
        </w:rPr>
      </w:pPr>
      <w:r w:rsidRPr="00E63667">
        <w:rPr>
          <w:rFonts w:ascii="Arial" w:hAnsi="Arial" w:cs="Arial"/>
        </w:rPr>
        <w:t xml:space="preserve">De forma que, em todo esse contexto, os institutos como os intervalos </w:t>
      </w:r>
      <w:proofErr w:type="spellStart"/>
      <w:r w:rsidRPr="00E63667">
        <w:rPr>
          <w:rFonts w:ascii="Arial" w:hAnsi="Arial" w:cs="Arial"/>
        </w:rPr>
        <w:t>intra</w:t>
      </w:r>
      <w:proofErr w:type="spellEnd"/>
      <w:r w:rsidRPr="00E63667">
        <w:rPr>
          <w:rFonts w:ascii="Arial" w:hAnsi="Arial" w:cs="Arial"/>
        </w:rPr>
        <w:t xml:space="preserve"> e </w:t>
      </w:r>
      <w:proofErr w:type="spellStart"/>
      <w:r w:rsidRPr="00E63667">
        <w:rPr>
          <w:rFonts w:ascii="Arial" w:hAnsi="Arial" w:cs="Arial"/>
        </w:rPr>
        <w:t>interjornada</w:t>
      </w:r>
      <w:proofErr w:type="spellEnd"/>
      <w:r w:rsidRPr="00E63667">
        <w:rPr>
          <w:rFonts w:ascii="Arial" w:hAnsi="Arial" w:cs="Arial"/>
        </w:rPr>
        <w:t xml:space="preserve"> bem como os repousos semanais remunerados como limitadores das jornadas de trabalho, se prestam a dignificar o homem em sua integralidade, dando-lhe a oportunidade não só de viver do para o trabalho, como também desfrutar de seus resultados. </w:t>
      </w:r>
    </w:p>
    <w:p w14:paraId="7805BAB8" w14:textId="558D7F88" w:rsidR="005859C6" w:rsidRPr="00E63667" w:rsidRDefault="005859C6" w:rsidP="005859C6">
      <w:pPr>
        <w:pStyle w:val="Corpodetexto"/>
        <w:kinsoku w:val="0"/>
        <w:overflowPunct w:val="0"/>
        <w:spacing w:line="360" w:lineRule="auto"/>
        <w:ind w:left="0" w:firstLine="1134"/>
        <w:jc w:val="both"/>
        <w:rPr>
          <w:rFonts w:ascii="Arial" w:hAnsi="Arial" w:cs="Arial"/>
        </w:rPr>
      </w:pPr>
      <w:r w:rsidRPr="00E63667">
        <w:rPr>
          <w:rFonts w:ascii="Arial" w:hAnsi="Arial" w:cs="Arial"/>
        </w:rPr>
        <w:t xml:space="preserve">De outro lado, supressão de pagamento de tempo à disposição dos empregadores, como ocorreu com as horas </w:t>
      </w:r>
      <w:r w:rsidRPr="00E63667">
        <w:rPr>
          <w:rFonts w:ascii="Arial" w:hAnsi="Arial" w:cs="Arial"/>
          <w:i/>
          <w:iCs/>
        </w:rPr>
        <w:t xml:space="preserve">in </w:t>
      </w:r>
      <w:proofErr w:type="spellStart"/>
      <w:r w:rsidRPr="00E63667">
        <w:rPr>
          <w:rFonts w:ascii="Arial" w:hAnsi="Arial" w:cs="Arial"/>
          <w:i/>
          <w:iCs/>
        </w:rPr>
        <w:t>itinere</w:t>
      </w:r>
      <w:proofErr w:type="spellEnd"/>
      <w:r w:rsidRPr="00E63667">
        <w:rPr>
          <w:rFonts w:ascii="Arial" w:hAnsi="Arial" w:cs="Arial"/>
        </w:rPr>
        <w:t xml:space="preserve">, demandam reflexões no que tange ao princípio da vedação ao retrocesso social, </w:t>
      </w:r>
      <w:r w:rsidR="00E64ECE" w:rsidRPr="00E63667">
        <w:rPr>
          <w:rFonts w:ascii="Arial" w:hAnsi="Arial" w:cs="Arial"/>
        </w:rPr>
        <w:t xml:space="preserve">que foi uma forma de afetar a jornada de trabalho como também ocorreu com teletrabalho, especialmente no que se refere o tempo à disposição e as formas de fiscalização do teletrabalho. </w:t>
      </w:r>
    </w:p>
    <w:p w14:paraId="3AF3D418" w14:textId="77777777" w:rsidR="00444B67" w:rsidRPr="00E63667" w:rsidRDefault="00444B67" w:rsidP="00444B67">
      <w:pPr>
        <w:pStyle w:val="Corpodetexto"/>
        <w:kinsoku w:val="0"/>
        <w:overflowPunct w:val="0"/>
        <w:spacing w:line="360" w:lineRule="auto"/>
        <w:ind w:left="0"/>
        <w:jc w:val="both"/>
        <w:rPr>
          <w:rFonts w:ascii="Arial" w:hAnsi="Arial" w:cs="Arial"/>
        </w:rPr>
      </w:pPr>
    </w:p>
    <w:bookmarkEnd w:id="9"/>
    <w:p w14:paraId="5659C786" w14:textId="77777777" w:rsidR="00444B67" w:rsidRPr="00E63667" w:rsidRDefault="00444B67" w:rsidP="00444B67">
      <w:pPr>
        <w:pStyle w:val="Corpodetexto"/>
        <w:kinsoku w:val="0"/>
        <w:overflowPunct w:val="0"/>
        <w:spacing w:line="360" w:lineRule="auto"/>
        <w:ind w:left="0"/>
        <w:jc w:val="both"/>
        <w:rPr>
          <w:rFonts w:ascii="Arial" w:hAnsi="Arial" w:cs="Arial"/>
        </w:rPr>
      </w:pPr>
    </w:p>
    <w:p w14:paraId="77415A18" w14:textId="77C458CA" w:rsidR="00444B67" w:rsidRPr="00E63667" w:rsidRDefault="00444B67" w:rsidP="00444B67">
      <w:pPr>
        <w:pStyle w:val="Corpodetexto"/>
        <w:kinsoku w:val="0"/>
        <w:overflowPunct w:val="0"/>
        <w:spacing w:line="360" w:lineRule="auto"/>
        <w:ind w:left="0"/>
        <w:jc w:val="both"/>
        <w:outlineLvl w:val="0"/>
        <w:rPr>
          <w:rFonts w:ascii="Arial" w:hAnsi="Arial" w:cs="Arial"/>
          <w:b/>
          <w:bCs/>
        </w:rPr>
      </w:pPr>
      <w:r w:rsidRPr="00E63667">
        <w:rPr>
          <w:rFonts w:ascii="Arial" w:hAnsi="Arial" w:cs="Arial"/>
          <w:b/>
          <w:bCs/>
        </w:rPr>
        <w:t xml:space="preserve">3 ASPECTOS TÉCNICOS DA JORNADA DE TRABALHO </w:t>
      </w:r>
    </w:p>
    <w:p w14:paraId="0ED92546" w14:textId="77777777" w:rsidR="005859C6" w:rsidRPr="00E63667" w:rsidRDefault="005859C6" w:rsidP="00444B67">
      <w:pPr>
        <w:pStyle w:val="Corpodetexto"/>
        <w:kinsoku w:val="0"/>
        <w:overflowPunct w:val="0"/>
        <w:spacing w:line="360" w:lineRule="auto"/>
        <w:ind w:left="0" w:right="-2" w:firstLine="1134"/>
        <w:jc w:val="both"/>
        <w:rPr>
          <w:rFonts w:ascii="Arial" w:hAnsi="Arial" w:cs="Arial"/>
        </w:rPr>
      </w:pPr>
    </w:p>
    <w:p w14:paraId="392C992C" w14:textId="37A04D72" w:rsidR="00444B67" w:rsidRPr="00E63667" w:rsidRDefault="00444B67" w:rsidP="00444B67">
      <w:pPr>
        <w:pStyle w:val="Corpodetexto"/>
        <w:kinsoku w:val="0"/>
        <w:overflowPunct w:val="0"/>
        <w:spacing w:line="360" w:lineRule="auto"/>
        <w:ind w:right="-2"/>
        <w:jc w:val="both"/>
        <w:outlineLvl w:val="1"/>
        <w:rPr>
          <w:rFonts w:ascii="Arial" w:hAnsi="Arial" w:cs="Arial"/>
          <w:b/>
          <w:bCs/>
        </w:rPr>
      </w:pPr>
      <w:r w:rsidRPr="00E63667">
        <w:rPr>
          <w:rFonts w:ascii="Arial" w:hAnsi="Arial" w:cs="Arial"/>
          <w:b/>
          <w:bCs/>
        </w:rPr>
        <w:t xml:space="preserve">3.1 Principais tipos de jornada </w:t>
      </w:r>
    </w:p>
    <w:p w14:paraId="5B4BE3A4" w14:textId="77777777" w:rsidR="00444B67" w:rsidRPr="00E63667" w:rsidRDefault="00444B67" w:rsidP="00444B67">
      <w:pPr>
        <w:pStyle w:val="Corpodetexto"/>
        <w:kinsoku w:val="0"/>
        <w:overflowPunct w:val="0"/>
        <w:spacing w:line="360" w:lineRule="auto"/>
        <w:ind w:right="-2"/>
        <w:jc w:val="both"/>
        <w:rPr>
          <w:rFonts w:ascii="Arial" w:hAnsi="Arial" w:cs="Arial"/>
        </w:rPr>
      </w:pPr>
    </w:p>
    <w:p w14:paraId="7EFD09AB" w14:textId="64031DFD" w:rsidR="00444B67" w:rsidRPr="00E63667" w:rsidRDefault="00444B67" w:rsidP="00444B67">
      <w:pPr>
        <w:pStyle w:val="Corpodetexto"/>
        <w:kinsoku w:val="0"/>
        <w:overflowPunct w:val="0"/>
        <w:spacing w:line="360" w:lineRule="auto"/>
        <w:ind w:right="-2" w:firstLine="1134"/>
        <w:jc w:val="both"/>
        <w:rPr>
          <w:rFonts w:ascii="Arial" w:hAnsi="Arial" w:cs="Arial"/>
        </w:rPr>
      </w:pPr>
      <w:r w:rsidRPr="00E63667">
        <w:rPr>
          <w:rFonts w:ascii="Arial" w:hAnsi="Arial" w:cs="Arial"/>
        </w:rPr>
        <w:t xml:space="preserve">Uma das mais marcantes conquistas dos trabalhadores em todo o mundo gira, entre outras coisas, em torno da jornada de trabalho. É imperioso destacar que a primeira questão a ser abordada quanto ao tema se relaciona com um ponto característico, qual seja, a força de trabalho e saúde ocupacional (CASSAR, 2021). </w:t>
      </w:r>
    </w:p>
    <w:p w14:paraId="4C68D969" w14:textId="4D9CABF7" w:rsidR="00444B67" w:rsidRPr="00E63667" w:rsidRDefault="00444B67" w:rsidP="00444B67">
      <w:pPr>
        <w:pStyle w:val="Corpodetexto"/>
        <w:kinsoku w:val="0"/>
        <w:overflowPunct w:val="0"/>
        <w:spacing w:line="360" w:lineRule="auto"/>
        <w:ind w:right="-2" w:firstLine="1134"/>
        <w:jc w:val="both"/>
        <w:rPr>
          <w:rFonts w:ascii="Arial" w:hAnsi="Arial" w:cs="Arial"/>
        </w:rPr>
      </w:pPr>
      <w:r w:rsidRPr="00E63667">
        <w:rPr>
          <w:rFonts w:ascii="Arial" w:hAnsi="Arial" w:cs="Arial"/>
        </w:rPr>
        <w:t xml:space="preserve">As primeiras jornadas sob a égide das mudanças trazidas pela Primeira Grande Revolução Industrial eram extenuantes, a exploração da capacidade laboral que era quase irrestrita, levada os trabalhadores a ficarem exauridos, gerando uma série de consequências devastadoras do ponto de vista psicológico e físico (BARROS, 2011). </w:t>
      </w:r>
    </w:p>
    <w:p w14:paraId="6D696762" w14:textId="6DB6712B" w:rsidR="00444B67" w:rsidRPr="00E63667" w:rsidRDefault="00444B67" w:rsidP="00444B67">
      <w:pPr>
        <w:pStyle w:val="Corpodetexto"/>
        <w:kinsoku w:val="0"/>
        <w:overflowPunct w:val="0"/>
        <w:spacing w:line="360" w:lineRule="auto"/>
        <w:ind w:right="-2" w:firstLine="1134"/>
        <w:jc w:val="both"/>
        <w:rPr>
          <w:rFonts w:ascii="Arial" w:hAnsi="Arial" w:cs="Arial"/>
        </w:rPr>
      </w:pPr>
      <w:r w:rsidRPr="00E63667">
        <w:rPr>
          <w:rFonts w:ascii="Arial" w:hAnsi="Arial" w:cs="Arial"/>
        </w:rPr>
        <w:t xml:space="preserve">Insta salientar que as lutas iniciais foram muito aguerridas e duras, consistindo em muita resistência patronal em mudanças. Manter as máquinas funcionando com o auxílio da mão de obra daqueles dias iniciais do século XVIII, com o ávido desejo de lucro, colocava a saúde do trabalhador em segundo plano (DELGADO, 2019). </w:t>
      </w:r>
    </w:p>
    <w:p w14:paraId="79575C5F" w14:textId="617B5EE3" w:rsidR="00444B67" w:rsidRPr="00E63667" w:rsidRDefault="00444B67" w:rsidP="00444B67">
      <w:pPr>
        <w:pStyle w:val="Corpodetexto"/>
        <w:kinsoku w:val="0"/>
        <w:overflowPunct w:val="0"/>
        <w:spacing w:line="360" w:lineRule="auto"/>
        <w:ind w:right="-2" w:firstLine="1134"/>
        <w:jc w:val="both"/>
        <w:rPr>
          <w:rFonts w:ascii="Arial" w:hAnsi="Arial" w:cs="Arial"/>
        </w:rPr>
      </w:pPr>
      <w:r w:rsidRPr="00E63667">
        <w:rPr>
          <w:rFonts w:ascii="Arial" w:hAnsi="Arial" w:cs="Arial"/>
        </w:rPr>
        <w:t xml:space="preserve">Esse contexto de lutas e resistências marcaram os séculos XVIII, XIX e </w:t>
      </w:r>
      <w:r w:rsidRPr="00E63667">
        <w:rPr>
          <w:rFonts w:ascii="Arial" w:hAnsi="Arial" w:cs="Arial"/>
        </w:rPr>
        <w:lastRenderedPageBreak/>
        <w:t>XX como as maiores conquistas dos trabalhadores em todo o mundo. De sorte que, ao vislumbrar esse cenário, tem-se um histórico de pessoas trabalhando, nos tempos da Primeira Revolução Industrial</w:t>
      </w:r>
      <w:r w:rsidR="00484F1B" w:rsidRPr="00E63667">
        <w:rPr>
          <w:rFonts w:ascii="Arial" w:hAnsi="Arial" w:cs="Arial"/>
        </w:rPr>
        <w:t>, até 18 horas por dia e sem intervalos para recuperação e alimentação e nem mesmo folgas no decorrer da semana para descanso e lazer (</w:t>
      </w:r>
      <w:r w:rsidR="004E77BE" w:rsidRPr="00E63667">
        <w:rPr>
          <w:rFonts w:ascii="Arial" w:hAnsi="Arial" w:cs="Arial"/>
        </w:rPr>
        <w:t>DELGADO, 2019).</w:t>
      </w:r>
    </w:p>
    <w:p w14:paraId="277F8F17" w14:textId="19316525" w:rsidR="00444B67" w:rsidRPr="00E63667" w:rsidRDefault="00444B67" w:rsidP="00444B67">
      <w:pPr>
        <w:pStyle w:val="Corpodetexto"/>
        <w:kinsoku w:val="0"/>
        <w:overflowPunct w:val="0"/>
        <w:spacing w:line="360" w:lineRule="auto"/>
        <w:ind w:right="-2" w:firstLine="1134"/>
        <w:jc w:val="both"/>
        <w:rPr>
          <w:rFonts w:ascii="Arial" w:hAnsi="Arial" w:cs="Arial"/>
        </w:rPr>
      </w:pPr>
      <w:bookmarkStart w:id="10" w:name="_Hlk135383794"/>
      <w:r w:rsidRPr="00E63667">
        <w:rPr>
          <w:rFonts w:ascii="Arial" w:hAnsi="Arial" w:cs="Arial"/>
        </w:rPr>
        <w:t xml:space="preserve">Com os olhos nessa perspectiva é que se analisa agora as modalidades de jornadas de trabalho, qual seja, o sentido de cada uma delas e o que está envolvido na sua disciplina jurídica, inclusive os intervalos característicos. O que se busca, portanto, é demonstrar a finalidade técnica da limitação das jornadas de trabalho e o que se envolve nesse contexto quando se fala em mais flexibilização dos modelos existentes. </w:t>
      </w:r>
    </w:p>
    <w:bookmarkEnd w:id="10"/>
    <w:p w14:paraId="63A13274" w14:textId="21E0F498" w:rsidR="00444B67" w:rsidRPr="00E63667" w:rsidRDefault="00444B67" w:rsidP="00444B67">
      <w:pPr>
        <w:pStyle w:val="Corpodetexto"/>
        <w:kinsoku w:val="0"/>
        <w:overflowPunct w:val="0"/>
        <w:spacing w:line="360" w:lineRule="auto"/>
        <w:ind w:right="-2" w:firstLine="1134"/>
        <w:jc w:val="both"/>
        <w:rPr>
          <w:rFonts w:ascii="Arial" w:hAnsi="Arial" w:cs="Arial"/>
        </w:rPr>
      </w:pPr>
      <w:r w:rsidRPr="00E63667">
        <w:rPr>
          <w:rFonts w:ascii="Arial" w:hAnsi="Arial" w:cs="Arial"/>
        </w:rPr>
        <w:t xml:space="preserve">No caso brasileiro é preciso destacar que a legislação pertinente foi inaugurada em 1943, compreende vários temas, como jornada de trabalho, repouso </w:t>
      </w:r>
      <w:r w:rsidR="004E77BE" w:rsidRPr="00E63667">
        <w:rPr>
          <w:rFonts w:ascii="Arial" w:hAnsi="Arial" w:cs="Arial"/>
        </w:rPr>
        <w:t>“</w:t>
      </w:r>
      <w:r w:rsidRPr="00E63667">
        <w:rPr>
          <w:rFonts w:ascii="Arial" w:hAnsi="Arial" w:cs="Arial"/>
        </w:rPr>
        <w:t>e outros descansos (art. 58 a 74 da CLT). Em consequência e em face das mudanças sociais e econômicas pelas quais passou o país, o capítulo sofreu várias alterações legislativas” (BARROS, 2011, p. 522).</w:t>
      </w:r>
    </w:p>
    <w:p w14:paraId="3A1988D2" w14:textId="7822B9E1" w:rsidR="00444B67" w:rsidRPr="00E63667" w:rsidRDefault="00444B67" w:rsidP="00444B67">
      <w:pPr>
        <w:pStyle w:val="Corpodetexto"/>
        <w:kinsoku w:val="0"/>
        <w:overflowPunct w:val="0"/>
        <w:spacing w:line="360" w:lineRule="auto"/>
        <w:ind w:right="-2" w:firstLine="1134"/>
        <w:jc w:val="both"/>
        <w:rPr>
          <w:rFonts w:ascii="Arial" w:hAnsi="Arial" w:cs="Arial"/>
        </w:rPr>
      </w:pPr>
      <w:r w:rsidRPr="00E63667">
        <w:rPr>
          <w:rFonts w:ascii="Arial" w:hAnsi="Arial" w:cs="Arial"/>
        </w:rPr>
        <w:t>Seja como for, o que está envolvido é de suma importância. Cassar (20</w:t>
      </w:r>
      <w:r w:rsidR="00340649" w:rsidRPr="00E63667">
        <w:rPr>
          <w:rFonts w:ascii="Arial" w:hAnsi="Arial" w:cs="Arial"/>
        </w:rPr>
        <w:t>21</w:t>
      </w:r>
      <w:r w:rsidRPr="00E63667">
        <w:rPr>
          <w:rFonts w:ascii="Arial" w:hAnsi="Arial" w:cs="Arial"/>
        </w:rPr>
        <w:t>, p. 654) salientou que “as regras de medicina e segurança do trabalho envolvem os períodos de trabalho, os de descanso e as condições de trabalho”, se traduzindo em importante mecanismo de humanização do trabalho.</w:t>
      </w:r>
    </w:p>
    <w:p w14:paraId="00A2C3B9" w14:textId="5E4A386A" w:rsidR="00444B67" w:rsidRPr="00E63667" w:rsidRDefault="00444B67" w:rsidP="00444B67">
      <w:pPr>
        <w:pStyle w:val="Corpodetexto"/>
        <w:kinsoku w:val="0"/>
        <w:overflowPunct w:val="0"/>
        <w:spacing w:line="360" w:lineRule="auto"/>
        <w:ind w:right="-2" w:firstLine="1134"/>
        <w:jc w:val="both"/>
        <w:rPr>
          <w:rFonts w:ascii="Arial" w:hAnsi="Arial" w:cs="Arial"/>
        </w:rPr>
      </w:pPr>
      <w:bookmarkStart w:id="11" w:name="_Hlk135383811"/>
      <w:r w:rsidRPr="00E63667">
        <w:rPr>
          <w:rFonts w:ascii="Arial" w:hAnsi="Arial" w:cs="Arial"/>
        </w:rPr>
        <w:t xml:space="preserve">A jornada de trabalho tem forte apego com motivos econômicos, sociais e biológicos. Da ótica econômica diz-se que um empregado sobrecarregado com a jornada inevitavelmente irá prejudicar a sua produção, sendo prejuízo até mesmo para o patrão. </w:t>
      </w:r>
    </w:p>
    <w:bookmarkEnd w:id="11"/>
    <w:p w14:paraId="7F3B451A" w14:textId="5643DE1E" w:rsidR="00444B67" w:rsidRPr="00E63667" w:rsidRDefault="00444B67" w:rsidP="00444B67">
      <w:pPr>
        <w:pStyle w:val="Corpodetexto"/>
        <w:kinsoku w:val="0"/>
        <w:overflowPunct w:val="0"/>
        <w:spacing w:line="360" w:lineRule="auto"/>
        <w:ind w:right="-2" w:firstLine="1134"/>
        <w:jc w:val="both"/>
        <w:rPr>
          <w:rFonts w:ascii="Arial" w:hAnsi="Arial" w:cs="Arial"/>
        </w:rPr>
      </w:pPr>
      <w:r w:rsidRPr="00E63667">
        <w:rPr>
          <w:rFonts w:ascii="Arial" w:hAnsi="Arial" w:cs="Arial"/>
        </w:rPr>
        <w:t xml:space="preserve">O aspecto social, ainda segundo elaborado </w:t>
      </w:r>
      <w:proofErr w:type="gramStart"/>
      <w:r w:rsidRPr="00E63667">
        <w:rPr>
          <w:rFonts w:ascii="Arial" w:hAnsi="Arial" w:cs="Arial"/>
        </w:rPr>
        <w:t>por Cassar</w:t>
      </w:r>
      <w:proofErr w:type="gramEnd"/>
      <w:r w:rsidRPr="00E63667">
        <w:rPr>
          <w:rFonts w:ascii="Arial" w:hAnsi="Arial" w:cs="Arial"/>
        </w:rPr>
        <w:t xml:space="preserve"> (20</w:t>
      </w:r>
      <w:r w:rsidR="00340649" w:rsidRPr="00E63667">
        <w:rPr>
          <w:rFonts w:ascii="Arial" w:hAnsi="Arial" w:cs="Arial"/>
        </w:rPr>
        <w:t>2</w:t>
      </w:r>
      <w:r w:rsidRPr="00E63667">
        <w:rPr>
          <w:rFonts w:ascii="Arial" w:hAnsi="Arial" w:cs="Arial"/>
        </w:rPr>
        <w:t xml:space="preserve">1, p. 654), vislumbra-se que “o trabalhador que executa seus serviços em extensas jornadas tem pouco tempo para a família e amigos, o que segrega os laços íntimos com os mais próximos e exclui socialmente o trabalhador”, logo, é imperioso que o seu labor, no que se refere ao tempo prestando serviços, seja limitado por um termo inicial e final especificado. </w:t>
      </w:r>
    </w:p>
    <w:p w14:paraId="1FD6FFCB" w14:textId="2DF11885" w:rsidR="00444B67" w:rsidRPr="00E63667" w:rsidRDefault="00444B67" w:rsidP="00444B67">
      <w:pPr>
        <w:pStyle w:val="Corpodetexto"/>
        <w:kinsoku w:val="0"/>
        <w:overflowPunct w:val="0"/>
        <w:spacing w:line="360" w:lineRule="auto"/>
        <w:ind w:right="-2" w:firstLine="1134"/>
        <w:jc w:val="both"/>
        <w:rPr>
          <w:rFonts w:ascii="Arial" w:hAnsi="Arial" w:cs="Arial"/>
        </w:rPr>
      </w:pPr>
      <w:r w:rsidRPr="00E63667">
        <w:rPr>
          <w:rFonts w:ascii="Arial" w:hAnsi="Arial" w:cs="Arial"/>
        </w:rPr>
        <w:t xml:space="preserve">Um dos mais importantes pontos, no entanto, é de origem biológica, ou seja, preciso destacar que “O excesso de trabalho traz fadiga, estresse, cansaço ao trabalhador, atingindo sua saúde física e mental. Portanto, os fatores biológicos são extremamente importantes para limitar a quantidade de trabalho diário” (CASSAR, </w:t>
      </w:r>
      <w:r w:rsidRPr="00E63667">
        <w:rPr>
          <w:rFonts w:ascii="Arial" w:hAnsi="Arial" w:cs="Arial"/>
        </w:rPr>
        <w:lastRenderedPageBreak/>
        <w:t>20</w:t>
      </w:r>
      <w:r w:rsidR="00340649" w:rsidRPr="00E63667">
        <w:rPr>
          <w:rFonts w:ascii="Arial" w:hAnsi="Arial" w:cs="Arial"/>
        </w:rPr>
        <w:t>21</w:t>
      </w:r>
      <w:r w:rsidRPr="00E63667">
        <w:rPr>
          <w:rFonts w:ascii="Arial" w:hAnsi="Arial" w:cs="Arial"/>
        </w:rPr>
        <w:t>, p. 654).</w:t>
      </w:r>
    </w:p>
    <w:p w14:paraId="161FCBD1" w14:textId="205B2040" w:rsidR="00444B67" w:rsidRPr="00E63667" w:rsidRDefault="00444B67" w:rsidP="00444B67">
      <w:pPr>
        <w:pStyle w:val="Corpodetexto"/>
        <w:kinsoku w:val="0"/>
        <w:overflowPunct w:val="0"/>
        <w:spacing w:line="360" w:lineRule="auto"/>
        <w:ind w:right="-2" w:firstLine="1134"/>
        <w:jc w:val="both"/>
        <w:rPr>
          <w:rFonts w:ascii="Arial" w:hAnsi="Arial" w:cs="Arial"/>
        </w:rPr>
      </w:pPr>
      <w:r w:rsidRPr="00E63667">
        <w:rPr>
          <w:rFonts w:ascii="Arial" w:hAnsi="Arial" w:cs="Arial"/>
        </w:rPr>
        <w:t xml:space="preserve">A dimensão de importância do referido instituto é de tamanha envergadura que </w:t>
      </w:r>
      <w:r w:rsidR="00340649" w:rsidRPr="00E63667">
        <w:rPr>
          <w:rFonts w:ascii="Arial" w:hAnsi="Arial" w:cs="Arial"/>
        </w:rPr>
        <w:t>rotineiramente se decide na jurisprudência que submeter o empregado a jornadas extenuantes enseja a aplicação de responsabilidade civil, isto é, dano moral (DELGADO, 2019).</w:t>
      </w:r>
      <w:r w:rsidRPr="00E63667">
        <w:rPr>
          <w:rFonts w:ascii="Arial" w:hAnsi="Arial" w:cs="Arial"/>
        </w:rPr>
        <w:t xml:space="preserve"> </w:t>
      </w:r>
    </w:p>
    <w:p w14:paraId="5CDAC5D3" w14:textId="0D68FA2D" w:rsidR="00444B67" w:rsidRPr="00E63667" w:rsidRDefault="00444B67" w:rsidP="00444B67">
      <w:pPr>
        <w:pStyle w:val="Corpodetexto"/>
        <w:kinsoku w:val="0"/>
        <w:overflowPunct w:val="0"/>
        <w:spacing w:line="360" w:lineRule="auto"/>
        <w:ind w:right="-2" w:firstLine="1134"/>
        <w:jc w:val="both"/>
        <w:rPr>
          <w:rFonts w:ascii="Arial" w:hAnsi="Arial" w:cs="Arial"/>
        </w:rPr>
      </w:pPr>
      <w:r w:rsidRPr="00E63667">
        <w:rPr>
          <w:rFonts w:ascii="Arial" w:hAnsi="Arial" w:cs="Arial"/>
        </w:rPr>
        <w:t xml:space="preserve">Nesse particular a responsabilização civil tem sido deferida a empregados que tem sido </w:t>
      </w:r>
      <w:proofErr w:type="gramStart"/>
      <w:r w:rsidRPr="00E63667">
        <w:rPr>
          <w:rFonts w:ascii="Arial" w:hAnsi="Arial" w:cs="Arial"/>
        </w:rPr>
        <w:t>submetidos</w:t>
      </w:r>
      <w:proofErr w:type="gramEnd"/>
      <w:r w:rsidRPr="00E63667">
        <w:rPr>
          <w:rFonts w:ascii="Arial" w:hAnsi="Arial" w:cs="Arial"/>
        </w:rPr>
        <w:t xml:space="preserve"> a cargas laborativas desproporcionais com os critérios acima elencados, demonstrando que a discussão em torno dos limites da jornada de trabalho são medidas ainda passíveis de discussão (LEITE, 201</w:t>
      </w:r>
      <w:r w:rsidR="00340649" w:rsidRPr="00E63667">
        <w:rPr>
          <w:rFonts w:ascii="Arial" w:hAnsi="Arial" w:cs="Arial"/>
        </w:rPr>
        <w:t>9</w:t>
      </w:r>
      <w:r w:rsidRPr="00E63667">
        <w:rPr>
          <w:rFonts w:ascii="Arial" w:hAnsi="Arial" w:cs="Arial"/>
        </w:rPr>
        <w:t xml:space="preserve">). </w:t>
      </w:r>
    </w:p>
    <w:p w14:paraId="4FE412A2" w14:textId="23D7025E" w:rsidR="00444B67" w:rsidRPr="00E63667" w:rsidRDefault="00444B67" w:rsidP="00444B67">
      <w:pPr>
        <w:pStyle w:val="Corpodetexto"/>
        <w:kinsoku w:val="0"/>
        <w:overflowPunct w:val="0"/>
        <w:spacing w:line="360" w:lineRule="auto"/>
        <w:ind w:right="-2" w:firstLine="1134"/>
        <w:jc w:val="both"/>
        <w:rPr>
          <w:rFonts w:ascii="Arial" w:hAnsi="Arial" w:cs="Arial"/>
        </w:rPr>
      </w:pPr>
      <w:r w:rsidRPr="00E63667">
        <w:rPr>
          <w:rFonts w:ascii="Arial" w:hAnsi="Arial" w:cs="Arial"/>
        </w:rPr>
        <w:t>Hodiernamente, portanto, duas são as questões quando se fala em flexibilização da jornada laboral, uma no sentido de possibilitar novas oportunidade de trabalho e outra no sentido de amoldar a carga de trabalho do empregado ao binômio necessidade/possibilidade na confluência dos interesses do patrão e do empregado ao mesmo tempo, especialmente após o advento da reforma trabalhista que entrou em vigor em novembro do ano de 2017 que teve a jornada como um dos temas mais evidentes de seus debates (TUPINAMBÁ, 201</w:t>
      </w:r>
      <w:r w:rsidR="00AD17FF" w:rsidRPr="00E63667">
        <w:rPr>
          <w:rFonts w:ascii="Arial" w:hAnsi="Arial" w:cs="Arial"/>
        </w:rPr>
        <w:t>7</w:t>
      </w:r>
      <w:r w:rsidRPr="00E63667">
        <w:rPr>
          <w:rFonts w:ascii="Arial" w:hAnsi="Arial" w:cs="Arial"/>
        </w:rPr>
        <w:t xml:space="preserve">). </w:t>
      </w:r>
    </w:p>
    <w:p w14:paraId="5A4413DF" w14:textId="54B0BB2C" w:rsidR="00444B67" w:rsidRPr="00E63667" w:rsidRDefault="00AD17FF" w:rsidP="00444B67">
      <w:pPr>
        <w:pStyle w:val="Corpodetexto"/>
        <w:kinsoku w:val="0"/>
        <w:overflowPunct w:val="0"/>
        <w:spacing w:line="360" w:lineRule="auto"/>
        <w:ind w:right="-2" w:firstLine="1134"/>
        <w:jc w:val="both"/>
        <w:rPr>
          <w:rFonts w:ascii="Arial" w:hAnsi="Arial" w:cs="Arial"/>
        </w:rPr>
      </w:pPr>
      <w:r w:rsidRPr="00E63667">
        <w:rPr>
          <w:rFonts w:ascii="Arial" w:hAnsi="Arial" w:cs="Arial"/>
        </w:rPr>
        <w:t xml:space="preserve">Agora </w:t>
      </w:r>
      <w:r w:rsidR="00444B67" w:rsidRPr="00E63667">
        <w:rPr>
          <w:rFonts w:ascii="Arial" w:hAnsi="Arial" w:cs="Arial"/>
        </w:rPr>
        <w:t xml:space="preserve">cumpre destacar que a diferença existente entre jornada de trabalho e horário. Barros (2011, p. 523) distingue que “jornada é o período, durante um dia, em que o empregado permanece à disposição do empregador, trabalhando ou aguardando ordens (art. 4º da CLT)”. </w:t>
      </w:r>
    </w:p>
    <w:p w14:paraId="00BB4375" w14:textId="77777777" w:rsidR="00444B67" w:rsidRPr="00E63667" w:rsidRDefault="00444B67" w:rsidP="00444B67">
      <w:pPr>
        <w:pStyle w:val="Corpodetexto"/>
        <w:kinsoku w:val="0"/>
        <w:overflowPunct w:val="0"/>
        <w:spacing w:line="360" w:lineRule="auto"/>
        <w:ind w:right="-2" w:firstLine="1134"/>
        <w:jc w:val="both"/>
        <w:rPr>
          <w:rFonts w:ascii="Arial" w:hAnsi="Arial" w:cs="Arial"/>
        </w:rPr>
      </w:pPr>
      <w:r w:rsidRPr="00E63667">
        <w:rPr>
          <w:rFonts w:ascii="Arial" w:hAnsi="Arial" w:cs="Arial"/>
        </w:rPr>
        <w:t xml:space="preserve">De fato, a amplitude da jornada de trabalho foi </w:t>
      </w:r>
      <w:proofErr w:type="gramStart"/>
      <w:r w:rsidRPr="00E63667">
        <w:rPr>
          <w:rFonts w:ascii="Arial" w:hAnsi="Arial" w:cs="Arial"/>
        </w:rPr>
        <w:t>exposto</w:t>
      </w:r>
      <w:proofErr w:type="gramEnd"/>
      <w:r w:rsidRPr="00E63667">
        <w:rPr>
          <w:rFonts w:ascii="Arial" w:hAnsi="Arial" w:cs="Arial"/>
        </w:rPr>
        <w:t xml:space="preserve"> no art. 4º da CLT, em que se previu textualmente que: “Art. 4º - Considera-se como de serviço efetivo o período em que o empregado esteja à disposição do empregador, aguardando ou executando ordens, salvo disposição especial expressamente consignada” (BRASIL, 1943).</w:t>
      </w:r>
    </w:p>
    <w:p w14:paraId="2B179322" w14:textId="7AA0610C" w:rsidR="00444B67" w:rsidRPr="00E63667" w:rsidRDefault="00AD17FF" w:rsidP="00444B67">
      <w:pPr>
        <w:pStyle w:val="Corpodetexto"/>
        <w:kinsoku w:val="0"/>
        <w:overflowPunct w:val="0"/>
        <w:spacing w:line="360" w:lineRule="auto"/>
        <w:ind w:right="-2" w:firstLine="1134"/>
        <w:jc w:val="both"/>
        <w:rPr>
          <w:rFonts w:ascii="Arial" w:hAnsi="Arial" w:cs="Arial"/>
        </w:rPr>
      </w:pPr>
      <w:r w:rsidRPr="00E63667">
        <w:rPr>
          <w:rFonts w:ascii="Arial" w:hAnsi="Arial" w:cs="Arial"/>
        </w:rPr>
        <w:t xml:space="preserve">O </w:t>
      </w:r>
      <w:r w:rsidR="00444B67" w:rsidRPr="00E63667">
        <w:rPr>
          <w:rFonts w:ascii="Arial" w:hAnsi="Arial" w:cs="Arial"/>
        </w:rPr>
        <w:t>horário, por seu turno, “abrange o período que vai do início ao término da jornada, como também os intervalos que existem durante o seu cumprimento” (RODRIGUES; REOLON, 2018, p. 8).</w:t>
      </w:r>
    </w:p>
    <w:p w14:paraId="22B93FCF" w14:textId="27A60ABB" w:rsidR="00444B67" w:rsidRPr="00E63667" w:rsidRDefault="00444B67" w:rsidP="00444B67">
      <w:pPr>
        <w:pStyle w:val="Corpodetexto"/>
        <w:kinsoku w:val="0"/>
        <w:overflowPunct w:val="0"/>
        <w:spacing w:line="360" w:lineRule="auto"/>
        <w:ind w:left="0" w:right="-2" w:firstLine="1134"/>
        <w:jc w:val="both"/>
        <w:rPr>
          <w:rFonts w:ascii="Arial" w:hAnsi="Arial" w:cs="Arial"/>
        </w:rPr>
      </w:pPr>
      <w:r w:rsidRPr="00E63667">
        <w:rPr>
          <w:rFonts w:ascii="Arial" w:hAnsi="Arial" w:cs="Arial"/>
        </w:rPr>
        <w:t xml:space="preserve">O tempo à disposição é uma garantia do empregado perante eventuais abusos do empregador, nesse sentido, tem-se que enquanto o polo hipossuficiente da relação empregatícia estiver esperando ordens do seu patrão, estará prestando serviço. O motivo disso é que </w:t>
      </w:r>
      <w:r w:rsidR="00CB24FC" w:rsidRPr="00E63667">
        <w:rPr>
          <w:rFonts w:ascii="Arial" w:hAnsi="Arial" w:cs="Arial"/>
        </w:rPr>
        <w:t>e</w:t>
      </w:r>
      <w:r w:rsidRPr="00E63667">
        <w:rPr>
          <w:rFonts w:ascii="Arial" w:hAnsi="Arial" w:cs="Arial"/>
        </w:rPr>
        <w:t xml:space="preserve">sta ficção legal teve a finalidade de proteger o obreiro </w:t>
      </w:r>
      <w:r w:rsidR="00CB24FC" w:rsidRPr="00E63667">
        <w:rPr>
          <w:rFonts w:ascii="Arial" w:hAnsi="Arial" w:cs="Arial"/>
        </w:rPr>
        <w:t>“</w:t>
      </w:r>
      <w:r w:rsidRPr="00E63667">
        <w:rPr>
          <w:rFonts w:ascii="Arial" w:hAnsi="Arial" w:cs="Arial"/>
        </w:rPr>
        <w:t xml:space="preserve">dos abusos do poder econômico, porventura cometidos pelo patrão, tais como: intervalos não previstos em lei, tempo de espera de serviço quando em trabalho, horas </w:t>
      </w:r>
      <w:r w:rsidRPr="00E63667">
        <w:rPr>
          <w:rFonts w:ascii="Arial" w:hAnsi="Arial" w:cs="Arial"/>
        </w:rPr>
        <w:lastRenderedPageBreak/>
        <w:t>de itinerário” (CASSAR, 20</w:t>
      </w:r>
      <w:r w:rsidR="00AD17FF" w:rsidRPr="00E63667">
        <w:rPr>
          <w:rFonts w:ascii="Arial" w:hAnsi="Arial" w:cs="Arial"/>
        </w:rPr>
        <w:t>21,</w:t>
      </w:r>
      <w:r w:rsidRPr="00E63667">
        <w:rPr>
          <w:rFonts w:ascii="Arial" w:hAnsi="Arial" w:cs="Arial"/>
        </w:rPr>
        <w:t xml:space="preserve"> p. 656).</w:t>
      </w:r>
    </w:p>
    <w:p w14:paraId="019E32E2" w14:textId="77777777" w:rsidR="00444B67" w:rsidRPr="00E63667" w:rsidRDefault="00444B67" w:rsidP="00444B67">
      <w:pPr>
        <w:pStyle w:val="Corpodetexto"/>
        <w:kinsoku w:val="0"/>
        <w:overflowPunct w:val="0"/>
        <w:spacing w:line="360" w:lineRule="auto"/>
        <w:ind w:left="0" w:right="-2" w:firstLine="1134"/>
        <w:jc w:val="both"/>
        <w:rPr>
          <w:rFonts w:ascii="Arial" w:hAnsi="Arial" w:cs="Arial"/>
        </w:rPr>
      </w:pPr>
    </w:p>
    <w:p w14:paraId="0CC46F09" w14:textId="2EF7C329" w:rsidR="00444B67" w:rsidRPr="00E63667" w:rsidRDefault="00444B67" w:rsidP="00444B67">
      <w:pPr>
        <w:pStyle w:val="Corpodetexto"/>
        <w:kinsoku w:val="0"/>
        <w:overflowPunct w:val="0"/>
        <w:spacing w:line="360" w:lineRule="auto"/>
        <w:ind w:left="0" w:right="-2"/>
        <w:jc w:val="both"/>
        <w:outlineLvl w:val="1"/>
        <w:rPr>
          <w:rFonts w:ascii="Arial" w:hAnsi="Arial" w:cs="Arial"/>
          <w:b/>
          <w:bCs/>
        </w:rPr>
      </w:pPr>
      <w:r w:rsidRPr="00E63667">
        <w:rPr>
          <w:rFonts w:ascii="Arial" w:hAnsi="Arial" w:cs="Arial"/>
          <w:b/>
          <w:bCs/>
        </w:rPr>
        <w:t>3.2 Os direitos do trabalhador quanto aos intervalos</w:t>
      </w:r>
    </w:p>
    <w:p w14:paraId="3B77AECB" w14:textId="77777777" w:rsidR="005859C6" w:rsidRPr="00E63667" w:rsidRDefault="005859C6" w:rsidP="00444B67">
      <w:pPr>
        <w:rPr>
          <w:rFonts w:ascii="Arial" w:hAnsi="Arial" w:cs="Arial"/>
        </w:rPr>
      </w:pPr>
    </w:p>
    <w:p w14:paraId="590D8784" w14:textId="77777777" w:rsidR="00444B67" w:rsidRPr="00E63667" w:rsidRDefault="00444B67" w:rsidP="00444B67">
      <w:pPr>
        <w:ind w:firstLine="1134"/>
        <w:jc w:val="both"/>
        <w:rPr>
          <w:rFonts w:ascii="Arial" w:hAnsi="Arial" w:cs="Arial"/>
        </w:rPr>
      </w:pPr>
      <w:r w:rsidRPr="00E63667">
        <w:rPr>
          <w:rFonts w:ascii="Arial" w:hAnsi="Arial" w:cs="Arial"/>
        </w:rPr>
        <w:t>No plano da jornada, também se fala em intervalos que tem como propósito a higidez física, psicológica e social do empregado. Nascimento (2011, p. 782), ao fazer referência a esse assunto, salientou que “os intervalos no trabalho, não remuneráveis como regra, são necessários para a recomposição física do empregado, mas há situações nas quais a sua concessão é difícil como a dos vigias”.</w:t>
      </w:r>
    </w:p>
    <w:p w14:paraId="4A695C28" w14:textId="55BEB53E" w:rsidR="00444B67" w:rsidRPr="00E63667" w:rsidRDefault="00444B67" w:rsidP="00444B67">
      <w:pPr>
        <w:ind w:firstLine="1134"/>
        <w:jc w:val="both"/>
        <w:rPr>
          <w:rFonts w:ascii="Arial" w:hAnsi="Arial" w:cs="Arial"/>
        </w:rPr>
      </w:pPr>
      <w:r w:rsidRPr="00E63667">
        <w:rPr>
          <w:rFonts w:ascii="Arial" w:hAnsi="Arial" w:cs="Arial"/>
        </w:rPr>
        <w:t>Na jurisprudência são variadas as decisões enfrentando a matéria da supressão ou não cumprimento integral dos intervalos legais, sendo que, via de regra, em alguns casos se defere horas extras, sem deferir o dano moral, a não ser quando de fato imensamente desproporcional e grave para a saúde do trabalhador</w:t>
      </w:r>
      <w:r w:rsidR="00712B13" w:rsidRPr="00E63667">
        <w:rPr>
          <w:rFonts w:ascii="Arial" w:hAnsi="Arial" w:cs="Arial"/>
        </w:rPr>
        <w:t>, que considera como passível de condenação por dano moral quando se infringe normas de descanso dentro da jornada (RODRIGUES; REOLON, 2018).</w:t>
      </w:r>
    </w:p>
    <w:p w14:paraId="470142CC" w14:textId="0B08D98E" w:rsidR="00444B67" w:rsidRPr="00E63667" w:rsidRDefault="00444B67" w:rsidP="00444B67">
      <w:pPr>
        <w:ind w:firstLine="1134"/>
        <w:jc w:val="both"/>
        <w:rPr>
          <w:rFonts w:ascii="Arial" w:hAnsi="Arial" w:cs="Arial"/>
        </w:rPr>
      </w:pPr>
      <w:r w:rsidRPr="00E63667">
        <w:rPr>
          <w:rFonts w:ascii="Arial" w:hAnsi="Arial" w:cs="Arial"/>
        </w:rPr>
        <w:t>De qualquer modo, quando se fala em intervalos alguns são bem conhecidos, como é o caso do intrajornada, que é aquele destinado à recomposição do trabalhador dentro da jornada de trabalho, geralmente se associa à pausa necessária para que o empregado possa se alimentar e descansar. Definiu Cassar (20</w:t>
      </w:r>
      <w:r w:rsidR="00CB1E12" w:rsidRPr="00E63667">
        <w:rPr>
          <w:rFonts w:ascii="Arial" w:hAnsi="Arial" w:cs="Arial"/>
        </w:rPr>
        <w:t>21</w:t>
      </w:r>
      <w:r w:rsidRPr="00E63667">
        <w:rPr>
          <w:rFonts w:ascii="Arial" w:hAnsi="Arial" w:cs="Arial"/>
        </w:rPr>
        <w:t>, p. 759) que “os intervalos intrajornada ocorrem dentro do expediente de trabalho e podem ser computados ou não como tempo de trabalho efetivo, apesar do descanso de fato”.</w:t>
      </w:r>
    </w:p>
    <w:p w14:paraId="166C64E7" w14:textId="455A1871" w:rsidR="00444B67" w:rsidRPr="00E63667" w:rsidRDefault="00444B67" w:rsidP="00444B67">
      <w:pPr>
        <w:ind w:firstLine="1134"/>
        <w:jc w:val="both"/>
        <w:rPr>
          <w:rFonts w:ascii="Arial" w:hAnsi="Arial" w:cs="Arial"/>
        </w:rPr>
      </w:pPr>
      <w:r w:rsidRPr="00E63667">
        <w:rPr>
          <w:rFonts w:ascii="Arial" w:hAnsi="Arial" w:cs="Arial"/>
        </w:rPr>
        <w:t xml:space="preserve">A propósito desse intervalo, se for suprimido, deverá contar como horas extras, sendo que, na jurisprudência, normalmente, tem-se entendido que a supressão parcial na verdade </w:t>
      </w:r>
      <w:r w:rsidR="00CB1E12" w:rsidRPr="00E63667">
        <w:rPr>
          <w:rFonts w:ascii="Arial" w:hAnsi="Arial" w:cs="Arial"/>
        </w:rPr>
        <w:t>se considera</w:t>
      </w:r>
      <w:r w:rsidRPr="00E63667">
        <w:rPr>
          <w:rFonts w:ascii="Arial" w:hAnsi="Arial" w:cs="Arial"/>
        </w:rPr>
        <w:t xml:space="preserve"> como intervalo não concedido, fazendo gozo o empregado por toda a supressão desse direito mesmo que não tenha ocorrido de forma total (DELGADO, 2019). </w:t>
      </w:r>
    </w:p>
    <w:p w14:paraId="5767AEC2" w14:textId="65393E5B" w:rsidR="00444B67" w:rsidRPr="00E63667" w:rsidRDefault="00444B67" w:rsidP="00444B67">
      <w:pPr>
        <w:ind w:firstLine="1134"/>
        <w:jc w:val="both"/>
        <w:rPr>
          <w:rFonts w:ascii="Arial" w:hAnsi="Arial" w:cs="Arial"/>
        </w:rPr>
      </w:pPr>
      <w:r w:rsidRPr="00E63667">
        <w:rPr>
          <w:rFonts w:ascii="Arial" w:hAnsi="Arial" w:cs="Arial"/>
        </w:rPr>
        <w:t xml:space="preserve">Quanto ao intervalo </w:t>
      </w:r>
      <w:proofErr w:type="spellStart"/>
      <w:r w:rsidRPr="00E63667">
        <w:rPr>
          <w:rFonts w:ascii="Arial" w:hAnsi="Arial" w:cs="Arial"/>
        </w:rPr>
        <w:t>interjornada</w:t>
      </w:r>
      <w:proofErr w:type="spellEnd"/>
      <w:r w:rsidRPr="00E63667">
        <w:rPr>
          <w:rFonts w:ascii="Arial" w:hAnsi="Arial" w:cs="Arial"/>
        </w:rPr>
        <w:t>, entende-se aquele que ocorre para descanso entre um dia de trabalho e outro (CASSAR, 20</w:t>
      </w:r>
      <w:r w:rsidR="00CB1E12" w:rsidRPr="00E63667">
        <w:rPr>
          <w:rFonts w:ascii="Arial" w:hAnsi="Arial" w:cs="Arial"/>
        </w:rPr>
        <w:t>21</w:t>
      </w:r>
      <w:r w:rsidRPr="00E63667">
        <w:rPr>
          <w:rFonts w:ascii="Arial" w:hAnsi="Arial" w:cs="Arial"/>
        </w:rPr>
        <w:t xml:space="preserve">). Decorre de previsão expressa na CLT, </w:t>
      </w:r>
      <w:proofErr w:type="spellStart"/>
      <w:r w:rsidRPr="00E63667">
        <w:rPr>
          <w:rFonts w:ascii="Arial" w:hAnsi="Arial" w:cs="Arial"/>
        </w:rPr>
        <w:t>verbis</w:t>
      </w:r>
      <w:proofErr w:type="spellEnd"/>
      <w:r w:rsidRPr="00E63667">
        <w:rPr>
          <w:rFonts w:ascii="Arial" w:hAnsi="Arial" w:cs="Arial"/>
        </w:rPr>
        <w:t>: “Art. 66 - Entre 2 (duas) jornadas de trabalho haverá um período mínimo de 11 (onze) horas consecutivas para descanso” (BRASIL, 1943).</w:t>
      </w:r>
    </w:p>
    <w:p w14:paraId="3FA83533" w14:textId="26005E46" w:rsidR="00444B67" w:rsidRPr="00E63667" w:rsidRDefault="00444B67" w:rsidP="00444B67">
      <w:pPr>
        <w:ind w:firstLine="1134"/>
        <w:jc w:val="both"/>
        <w:rPr>
          <w:rFonts w:ascii="Arial" w:hAnsi="Arial" w:cs="Arial"/>
        </w:rPr>
      </w:pPr>
      <w:r w:rsidRPr="00E63667">
        <w:rPr>
          <w:rFonts w:ascii="Arial" w:hAnsi="Arial" w:cs="Arial"/>
        </w:rPr>
        <w:t>Há casos, por evidente, que também se constatará a supressão desse intervalo de forma parcial, nesse caso, conforme explicado por Moura (20</w:t>
      </w:r>
      <w:r w:rsidR="00513236" w:rsidRPr="00E63667">
        <w:rPr>
          <w:rFonts w:ascii="Arial" w:hAnsi="Arial" w:cs="Arial"/>
        </w:rPr>
        <w:t>20</w:t>
      </w:r>
      <w:r w:rsidRPr="00E63667">
        <w:rPr>
          <w:rFonts w:ascii="Arial" w:hAnsi="Arial" w:cs="Arial"/>
        </w:rPr>
        <w:t xml:space="preserve">, p. 556): “a redução do intervalo, contudo, não importará em pagamento das 11 horas previstas </w:t>
      </w:r>
      <w:r w:rsidRPr="00E63667">
        <w:rPr>
          <w:rFonts w:ascii="Arial" w:hAnsi="Arial" w:cs="Arial"/>
        </w:rPr>
        <w:lastRenderedPageBreak/>
        <w:t xml:space="preserve">no artigo, como extras. Serão consideradas como extraordinárias somente as horas de intervalo suprimidas”. Destaque-se ainda, quanto a isso, o teor da Súmula 110 do C. TST: </w:t>
      </w:r>
    </w:p>
    <w:p w14:paraId="330DAE82" w14:textId="77777777" w:rsidR="00444B67" w:rsidRPr="00E63667" w:rsidRDefault="00444B67" w:rsidP="00444B67">
      <w:pPr>
        <w:ind w:firstLine="1134"/>
        <w:jc w:val="both"/>
        <w:rPr>
          <w:rFonts w:ascii="Arial" w:hAnsi="Arial" w:cs="Arial"/>
        </w:rPr>
      </w:pPr>
    </w:p>
    <w:p w14:paraId="2EEC87EC" w14:textId="77777777" w:rsidR="00444B67" w:rsidRPr="00E63667" w:rsidRDefault="00444B67" w:rsidP="00B527A4">
      <w:pPr>
        <w:spacing w:line="240" w:lineRule="auto"/>
        <w:ind w:left="2268"/>
        <w:jc w:val="both"/>
        <w:rPr>
          <w:rFonts w:ascii="Arial" w:hAnsi="Arial" w:cs="Arial"/>
          <w:sz w:val="20"/>
          <w:szCs w:val="20"/>
        </w:rPr>
      </w:pPr>
      <w:r w:rsidRPr="00E63667">
        <w:rPr>
          <w:rFonts w:ascii="Arial" w:hAnsi="Arial" w:cs="Arial"/>
          <w:sz w:val="20"/>
          <w:szCs w:val="20"/>
        </w:rPr>
        <w:t>Súmula 110 do TST: JORNADA DE TRABALHO. INTERVALO. No regime de revezamento, as horas trabalhadas em seguida ao repouso semanal de 24 horas, com prejuízo do intervalo mínimo de 11 horas consecutivas para descanso entre jornadas, devem ser remuneradas como extraordinárias, inclusive com o respectivo adicional.</w:t>
      </w:r>
    </w:p>
    <w:p w14:paraId="43272248" w14:textId="77777777" w:rsidR="00444B67" w:rsidRPr="00E63667" w:rsidRDefault="00444B67" w:rsidP="00444B67">
      <w:pPr>
        <w:ind w:firstLine="1134"/>
        <w:jc w:val="both"/>
        <w:rPr>
          <w:rFonts w:ascii="Arial" w:hAnsi="Arial" w:cs="Arial"/>
        </w:rPr>
      </w:pPr>
    </w:p>
    <w:p w14:paraId="4F5AEAD0" w14:textId="77777777" w:rsidR="00444B67" w:rsidRPr="00E63667" w:rsidRDefault="00444B67" w:rsidP="00444B67">
      <w:pPr>
        <w:ind w:firstLine="1134"/>
        <w:jc w:val="both"/>
        <w:rPr>
          <w:rFonts w:ascii="Arial" w:hAnsi="Arial" w:cs="Arial"/>
        </w:rPr>
      </w:pPr>
      <w:r w:rsidRPr="00E63667">
        <w:rPr>
          <w:rFonts w:ascii="Arial" w:hAnsi="Arial" w:cs="Arial"/>
        </w:rPr>
        <w:t xml:space="preserve">Importante destaque é dado ao fato de que o referido intervalo não pode ser reduzido unilateralmente e sequer por norma ou acordo coletivo sob nenhum </w:t>
      </w:r>
      <w:proofErr w:type="spellStart"/>
      <w:r w:rsidRPr="00E63667">
        <w:rPr>
          <w:rFonts w:ascii="Arial" w:hAnsi="Arial" w:cs="Arial"/>
        </w:rPr>
        <w:t>pretesto</w:t>
      </w:r>
      <w:proofErr w:type="spellEnd"/>
      <w:r w:rsidRPr="00E63667">
        <w:rPr>
          <w:rFonts w:ascii="Arial" w:hAnsi="Arial" w:cs="Arial"/>
        </w:rPr>
        <w:t xml:space="preserve">, ou seja, segundo a doutrina: </w:t>
      </w:r>
    </w:p>
    <w:p w14:paraId="6DEF126A" w14:textId="77777777" w:rsidR="00444B67" w:rsidRPr="00E63667" w:rsidRDefault="00444B67" w:rsidP="00444B67">
      <w:pPr>
        <w:ind w:firstLine="1134"/>
        <w:jc w:val="both"/>
        <w:rPr>
          <w:rFonts w:ascii="Arial" w:hAnsi="Arial" w:cs="Arial"/>
        </w:rPr>
      </w:pPr>
    </w:p>
    <w:p w14:paraId="07A25915" w14:textId="73083AA2" w:rsidR="00444B67" w:rsidRPr="00E63667" w:rsidRDefault="00444B67" w:rsidP="00B527A4">
      <w:pPr>
        <w:spacing w:line="240" w:lineRule="auto"/>
        <w:ind w:left="2268"/>
        <w:jc w:val="both"/>
        <w:rPr>
          <w:rFonts w:ascii="Arial" w:hAnsi="Arial" w:cs="Arial"/>
          <w:sz w:val="20"/>
          <w:szCs w:val="20"/>
        </w:rPr>
      </w:pPr>
      <w:r w:rsidRPr="00E63667">
        <w:rPr>
          <w:rFonts w:ascii="Arial" w:hAnsi="Arial" w:cs="Arial"/>
          <w:sz w:val="20"/>
          <w:szCs w:val="20"/>
        </w:rPr>
        <w:t xml:space="preserve">A redução desse intervalo também é vedada, seja por ato unilateral do empregador, seja via negociação coletiva, pois se trata de norma ligada à higidez física e mental do trabalhador. Aliás, como se trata de intervalo mínimo de 11 horas consecutivas, não poderá ser dividido em dois períodos, sob pena de ter de iniciar um novo período (MIESSA, 2016, p. 536). </w:t>
      </w:r>
    </w:p>
    <w:p w14:paraId="7A4035BE" w14:textId="77777777" w:rsidR="00444B67" w:rsidRPr="00E63667" w:rsidRDefault="00444B67" w:rsidP="00444B67">
      <w:pPr>
        <w:ind w:firstLine="1134"/>
        <w:jc w:val="both"/>
        <w:rPr>
          <w:rFonts w:ascii="Arial" w:hAnsi="Arial" w:cs="Arial"/>
        </w:rPr>
      </w:pPr>
    </w:p>
    <w:p w14:paraId="0C5AC64B" w14:textId="77777777" w:rsidR="00444B67" w:rsidRPr="00E63667" w:rsidRDefault="00444B67" w:rsidP="00444B67">
      <w:pPr>
        <w:ind w:firstLine="1134"/>
        <w:jc w:val="both"/>
        <w:rPr>
          <w:rFonts w:ascii="Arial" w:hAnsi="Arial" w:cs="Arial"/>
        </w:rPr>
      </w:pPr>
      <w:r w:rsidRPr="00E63667">
        <w:rPr>
          <w:rFonts w:ascii="Arial" w:hAnsi="Arial" w:cs="Arial"/>
        </w:rPr>
        <w:t xml:space="preserve">Ainda cabe mencionar que uma das garantias mais substanciais quanto ao descanso do trabalhador, figura do descanso semana remunerado, conhecido, no mais das vezes, pela sigla DSR. Tem alto valor como fator de recuperação do empregado. Moura (2016, p. 559) justificou que “atende a todos os fundamentos referidos no preâmbulo deste estudo (de ordem biológica, econômica, política e social). Trata-se de intervalo remunerado, logo, é hipótese de interrupção do contrato de trabalho”. Nessa confluência, consoante ainda delineado por Delgado (2019, p. 1145): </w:t>
      </w:r>
    </w:p>
    <w:p w14:paraId="1175DFED" w14:textId="77777777" w:rsidR="00444B67" w:rsidRPr="00E63667" w:rsidRDefault="00444B67" w:rsidP="00444B67">
      <w:pPr>
        <w:ind w:firstLine="1134"/>
        <w:jc w:val="both"/>
        <w:rPr>
          <w:rFonts w:ascii="Arial" w:hAnsi="Arial" w:cs="Arial"/>
        </w:rPr>
      </w:pPr>
    </w:p>
    <w:p w14:paraId="721C2ECF" w14:textId="77777777" w:rsidR="00444B67" w:rsidRPr="00E63667" w:rsidRDefault="00444B67" w:rsidP="00394B04">
      <w:pPr>
        <w:spacing w:line="240" w:lineRule="auto"/>
        <w:ind w:left="2268"/>
        <w:jc w:val="both"/>
        <w:rPr>
          <w:rFonts w:ascii="Arial" w:hAnsi="Arial" w:cs="Arial"/>
          <w:sz w:val="20"/>
          <w:szCs w:val="20"/>
        </w:rPr>
      </w:pPr>
      <w:r w:rsidRPr="00E63667">
        <w:rPr>
          <w:rFonts w:ascii="Arial" w:hAnsi="Arial" w:cs="Arial"/>
          <w:sz w:val="20"/>
          <w:szCs w:val="20"/>
        </w:rPr>
        <w:t xml:space="preserve">Provê a ordem jurídica uma periodicidade máxima semanal para o descanso. Nessa linha, o tipo legal do </w:t>
      </w:r>
      <w:proofErr w:type="spellStart"/>
      <w:proofErr w:type="gramStart"/>
      <w:r w:rsidRPr="00E63667">
        <w:rPr>
          <w:rFonts w:ascii="Arial" w:hAnsi="Arial" w:cs="Arial"/>
          <w:sz w:val="20"/>
          <w:szCs w:val="20"/>
        </w:rPr>
        <w:t>d.s.r</w:t>
      </w:r>
      <w:proofErr w:type="spellEnd"/>
      <w:proofErr w:type="gramEnd"/>
      <w:r w:rsidRPr="00E63667">
        <w:rPr>
          <w:rFonts w:ascii="Arial" w:hAnsi="Arial" w:cs="Arial"/>
          <w:sz w:val="20"/>
          <w:szCs w:val="20"/>
        </w:rPr>
        <w:t xml:space="preserve"> supõe que, a cada módulo semanal de labor cumprido (seja a duração padrão de 44 horas, sejam as durações semanais especialmente reduzidas, como as de 40, 36 ou até mesmo 30 horas ou menos), terá direito o trabalhador a uma porção integral de 24 horas consecutivas de descanso. </w:t>
      </w:r>
    </w:p>
    <w:p w14:paraId="3E3C9F61" w14:textId="77777777" w:rsidR="00444B67" w:rsidRPr="00E63667" w:rsidRDefault="00444B67" w:rsidP="00444B67">
      <w:pPr>
        <w:ind w:firstLine="1134"/>
        <w:jc w:val="both"/>
        <w:rPr>
          <w:rFonts w:ascii="Arial" w:hAnsi="Arial" w:cs="Arial"/>
        </w:rPr>
      </w:pPr>
    </w:p>
    <w:p w14:paraId="6340DAB6" w14:textId="36BB2089" w:rsidR="00444B67" w:rsidRPr="00E63667" w:rsidRDefault="00444B67" w:rsidP="00444B67">
      <w:pPr>
        <w:ind w:firstLine="1134"/>
        <w:jc w:val="both"/>
        <w:rPr>
          <w:rFonts w:ascii="Arial" w:hAnsi="Arial" w:cs="Arial"/>
        </w:rPr>
      </w:pPr>
      <w:r w:rsidRPr="00E63667">
        <w:rPr>
          <w:rFonts w:ascii="Arial" w:hAnsi="Arial" w:cs="Arial"/>
        </w:rPr>
        <w:t xml:space="preserve">Por todo o exposto e pelas dimensões ora tratadas, tem-se que a jornada de trabalho e seus respectivos intervalos são objetos das mais significantes demandasse controvérsias em um tempo de flexibilização dos direitos trabalhistas, como se assistiu em parte ocorrer com a edição da Lei 13.467/17, daí a imperiosa </w:t>
      </w:r>
      <w:r w:rsidRPr="00E63667">
        <w:rPr>
          <w:rFonts w:ascii="Arial" w:hAnsi="Arial" w:cs="Arial"/>
        </w:rPr>
        <w:lastRenderedPageBreak/>
        <w:t>necessidade de se discutir o tema com propriedade e profundidade e os eventuais efeitos que isso gera para o trabalhador e a sociedade em geral.</w:t>
      </w:r>
    </w:p>
    <w:p w14:paraId="1EBB82A6" w14:textId="1A8FEA8E" w:rsidR="005C7205" w:rsidRPr="00E63667" w:rsidRDefault="005C7205" w:rsidP="005C7205">
      <w:pPr>
        <w:jc w:val="both"/>
        <w:rPr>
          <w:rFonts w:ascii="Arial" w:hAnsi="Arial" w:cs="Arial"/>
        </w:rPr>
      </w:pPr>
    </w:p>
    <w:p w14:paraId="0D9CCB93" w14:textId="77716963" w:rsidR="00394B04" w:rsidRPr="00E63667" w:rsidRDefault="00394B04" w:rsidP="00394B04">
      <w:pPr>
        <w:pStyle w:val="Ttulo1"/>
        <w:rPr>
          <w:rFonts w:cs="Arial"/>
        </w:rPr>
      </w:pPr>
      <w:r w:rsidRPr="00E63667">
        <w:rPr>
          <w:rFonts w:cs="Arial"/>
        </w:rPr>
        <w:t>4 O TELETRABALHO E A JORNADA DE LABORAL PÓS-PANDÊMICO</w:t>
      </w:r>
    </w:p>
    <w:p w14:paraId="6DAA27C7" w14:textId="77777777" w:rsidR="00394B04" w:rsidRPr="00E63667" w:rsidRDefault="00394B04" w:rsidP="005C7205">
      <w:pPr>
        <w:jc w:val="both"/>
        <w:rPr>
          <w:rFonts w:ascii="Arial" w:hAnsi="Arial" w:cs="Arial"/>
        </w:rPr>
      </w:pPr>
    </w:p>
    <w:p w14:paraId="27ADDDEB" w14:textId="57823CA4" w:rsidR="00394B04" w:rsidRPr="00E63667" w:rsidRDefault="00394B04" w:rsidP="00394B04">
      <w:pPr>
        <w:pStyle w:val="Ttulo2"/>
      </w:pPr>
      <w:r w:rsidRPr="00E63667">
        <w:t xml:space="preserve">4.1 O teletrabalho: aspectos gerais </w:t>
      </w:r>
    </w:p>
    <w:p w14:paraId="259BAD9B" w14:textId="77777777" w:rsidR="00394B04" w:rsidRPr="00E63667" w:rsidRDefault="00394B04" w:rsidP="005C7205">
      <w:pPr>
        <w:jc w:val="both"/>
        <w:rPr>
          <w:rFonts w:ascii="Arial" w:hAnsi="Arial" w:cs="Arial"/>
        </w:rPr>
      </w:pPr>
      <w:bookmarkStart w:id="12" w:name="_Hlk135383961"/>
    </w:p>
    <w:p w14:paraId="61B19DD7" w14:textId="77777777" w:rsidR="00BE1EC7" w:rsidRPr="00E63667" w:rsidRDefault="00BE1EC7" w:rsidP="00BE1EC7">
      <w:pPr>
        <w:widowControl w:val="0"/>
        <w:ind w:firstLine="1134"/>
        <w:jc w:val="both"/>
        <w:rPr>
          <w:rFonts w:ascii="Arial" w:hAnsi="Arial" w:cs="Arial"/>
        </w:rPr>
      </w:pPr>
      <w:r w:rsidRPr="00E63667">
        <w:rPr>
          <w:rFonts w:ascii="Arial" w:hAnsi="Arial" w:cs="Arial"/>
        </w:rPr>
        <w:t xml:space="preserve">No mundo contemporâneo, com mudanças operadas pela globalização, as instituições privadas passaram a mudar sua organização laboral, seja para redução dos custos, pela operacionalidade dos serviços ou mesmo para se adequar às novas mudanças e assim se tornarem competitivas. </w:t>
      </w:r>
    </w:p>
    <w:p w14:paraId="36963B36" w14:textId="2E869396" w:rsidR="00BE1EC7" w:rsidRPr="00E63667" w:rsidRDefault="00BE1EC7" w:rsidP="00BE1EC7">
      <w:pPr>
        <w:widowControl w:val="0"/>
        <w:ind w:firstLine="1134"/>
        <w:jc w:val="both"/>
        <w:rPr>
          <w:rFonts w:ascii="Arial" w:hAnsi="Arial" w:cs="Arial"/>
        </w:rPr>
      </w:pPr>
      <w:r w:rsidRPr="00E63667">
        <w:rPr>
          <w:rFonts w:ascii="Arial" w:hAnsi="Arial" w:cs="Arial"/>
        </w:rPr>
        <w:t xml:space="preserve">De fato, quando se olha para o novo cenário do setor privado, não se pode dissociá-lo da globalização, haja vista que o alargamento das fronteiras, gerando a necessidade de otimização da mão de obra humana nas suas mais variadas vertentes. </w:t>
      </w:r>
    </w:p>
    <w:bookmarkEnd w:id="12"/>
    <w:p w14:paraId="3C6A6926" w14:textId="77777777" w:rsidR="00BE1EC7" w:rsidRPr="00E63667" w:rsidRDefault="00BE1EC7" w:rsidP="00BE1EC7">
      <w:pPr>
        <w:widowControl w:val="0"/>
        <w:ind w:firstLine="1134"/>
        <w:jc w:val="both"/>
        <w:rPr>
          <w:rFonts w:ascii="Arial" w:hAnsi="Arial" w:cs="Arial"/>
        </w:rPr>
      </w:pPr>
      <w:r w:rsidRPr="00E63667">
        <w:rPr>
          <w:rFonts w:ascii="Arial" w:hAnsi="Arial" w:cs="Arial"/>
        </w:rPr>
        <w:t>Esse novo cenário impulsionou a figura do teletrabalho pelo mundo, considerando que, dentre outros pontos, “O paradigma do trabalhado assalariado, concretizado na sociedade industrial e que dominou o mercado do trabalho por mais de um século, encontra-se com seus pilares abalados” (WOJTECKI; BRUGINSKI, 2014, p. 58).</w:t>
      </w:r>
    </w:p>
    <w:p w14:paraId="5950AB2C" w14:textId="33DEF93A" w:rsidR="00BE1EC7" w:rsidRPr="00E63667" w:rsidRDefault="00BE1EC7" w:rsidP="00BE1EC7">
      <w:pPr>
        <w:widowControl w:val="0"/>
        <w:ind w:firstLine="1134"/>
        <w:jc w:val="both"/>
        <w:rPr>
          <w:rFonts w:ascii="Arial" w:hAnsi="Arial" w:cs="Arial"/>
        </w:rPr>
      </w:pPr>
      <w:r w:rsidRPr="00E63667">
        <w:rPr>
          <w:rFonts w:ascii="Arial" w:hAnsi="Arial" w:cs="Arial"/>
        </w:rPr>
        <w:t>Parte disso deve-se à consolidação de novos paradigmas no campo político, econômico e social. As instituições contemporâneas, visando o lucro e a otimização do tempo e da produção, passou a buscar alternativas ao modelo tradicional e, desse jeito, a tecnologia amparou essa busca</w:t>
      </w:r>
      <w:r w:rsidR="004510E6" w:rsidRPr="00E63667">
        <w:rPr>
          <w:rFonts w:ascii="Arial" w:hAnsi="Arial" w:cs="Arial"/>
        </w:rPr>
        <w:t xml:space="preserve"> (CALCINI; CAMARA, 2022).</w:t>
      </w:r>
    </w:p>
    <w:p w14:paraId="06C3A50F" w14:textId="34FB472A" w:rsidR="00BE1EC7" w:rsidRPr="00E63667" w:rsidRDefault="00BE1EC7" w:rsidP="00BE1EC7">
      <w:pPr>
        <w:widowControl w:val="0"/>
        <w:ind w:firstLine="1134"/>
        <w:jc w:val="both"/>
        <w:rPr>
          <w:rFonts w:ascii="Arial" w:hAnsi="Arial" w:cs="Arial"/>
        </w:rPr>
      </w:pPr>
      <w:r w:rsidRPr="00E63667">
        <w:rPr>
          <w:rFonts w:ascii="Arial" w:hAnsi="Arial" w:cs="Arial"/>
        </w:rPr>
        <w:t xml:space="preserve">No contexto brasileiro, por exemplo, desde quando permitida, houve o acréscimo considerável da migração do trabalho prestado na sede da empresa para aquele prestado fora dela. Segundo dados da Sociedade Brasileira de Teletrabalho e </w:t>
      </w:r>
      <w:proofErr w:type="spellStart"/>
      <w:r w:rsidRPr="00E63667">
        <w:rPr>
          <w:rFonts w:ascii="Arial" w:hAnsi="Arial" w:cs="Arial"/>
        </w:rPr>
        <w:t>Teleatividades</w:t>
      </w:r>
      <w:proofErr w:type="spellEnd"/>
      <w:r w:rsidRPr="00E63667">
        <w:rPr>
          <w:rFonts w:ascii="Arial" w:hAnsi="Arial" w:cs="Arial"/>
        </w:rPr>
        <w:t>:</w:t>
      </w:r>
    </w:p>
    <w:p w14:paraId="1A9FDD69" w14:textId="77777777" w:rsidR="00BE1EC7" w:rsidRPr="00E63667" w:rsidRDefault="00BE1EC7" w:rsidP="00BE1EC7">
      <w:pPr>
        <w:widowControl w:val="0"/>
        <w:ind w:firstLine="1134"/>
        <w:jc w:val="both"/>
        <w:rPr>
          <w:rFonts w:ascii="Arial" w:hAnsi="Arial" w:cs="Arial"/>
        </w:rPr>
      </w:pPr>
    </w:p>
    <w:p w14:paraId="01FDB806" w14:textId="2CCA3BBF" w:rsidR="00BE1EC7" w:rsidRPr="00E63667" w:rsidRDefault="00BE1EC7" w:rsidP="00BE1EC7">
      <w:pPr>
        <w:widowControl w:val="0"/>
        <w:spacing w:line="240" w:lineRule="auto"/>
        <w:ind w:left="2268"/>
        <w:jc w:val="both"/>
        <w:rPr>
          <w:rFonts w:ascii="Arial" w:hAnsi="Arial" w:cs="Arial"/>
          <w:sz w:val="20"/>
          <w:szCs w:val="20"/>
        </w:rPr>
      </w:pPr>
      <w:r w:rsidRPr="00E63667">
        <w:rPr>
          <w:rFonts w:ascii="Arial" w:hAnsi="Arial" w:cs="Arial"/>
          <w:sz w:val="20"/>
          <w:szCs w:val="20"/>
        </w:rPr>
        <w:t>68% é o percentual de empresas praticantes de teletrabalho no Brasil, em suas diferentes modalidades (Ex.: Home Office, Trabalho de Campo). O número apresentando é distante quando comparado a outros mercados como Estados Unidos com 85% (1), Canadá 85% (2), França e Alemanha com 77% (1). (SOBRATT, 20</w:t>
      </w:r>
      <w:r w:rsidR="00052A5C" w:rsidRPr="00E63667">
        <w:rPr>
          <w:rFonts w:ascii="Arial" w:hAnsi="Arial" w:cs="Arial"/>
          <w:sz w:val="20"/>
          <w:szCs w:val="20"/>
        </w:rPr>
        <w:t>22</w:t>
      </w:r>
      <w:r w:rsidRPr="00E63667">
        <w:rPr>
          <w:rFonts w:ascii="Arial" w:hAnsi="Arial" w:cs="Arial"/>
          <w:sz w:val="20"/>
          <w:szCs w:val="20"/>
        </w:rPr>
        <w:t>, p. 1)</w:t>
      </w:r>
    </w:p>
    <w:p w14:paraId="7D897E77" w14:textId="77777777" w:rsidR="00BE1EC7" w:rsidRPr="00E63667" w:rsidRDefault="00BE1EC7" w:rsidP="00BE1EC7">
      <w:pPr>
        <w:widowControl w:val="0"/>
        <w:ind w:firstLine="1134"/>
        <w:jc w:val="both"/>
        <w:rPr>
          <w:rFonts w:ascii="Arial" w:hAnsi="Arial" w:cs="Arial"/>
        </w:rPr>
      </w:pPr>
    </w:p>
    <w:p w14:paraId="1EC59598" w14:textId="77777777" w:rsidR="00BE1EC7" w:rsidRPr="00E63667" w:rsidRDefault="00BE1EC7" w:rsidP="00BE1EC7">
      <w:pPr>
        <w:widowControl w:val="0"/>
        <w:ind w:firstLine="1134"/>
        <w:jc w:val="both"/>
        <w:rPr>
          <w:rFonts w:ascii="Arial" w:hAnsi="Arial" w:cs="Arial"/>
        </w:rPr>
      </w:pPr>
      <w:bookmarkStart w:id="13" w:name="_Hlk135383977"/>
      <w:r w:rsidRPr="00E63667">
        <w:rPr>
          <w:rFonts w:ascii="Arial" w:hAnsi="Arial" w:cs="Arial"/>
        </w:rPr>
        <w:lastRenderedPageBreak/>
        <w:t xml:space="preserve">Com isso, é possível concluir que houve um acréscimo considerável de adesão a essa modalidade de trabalho, caminhando, contemporaneamente, para um crescimento ainda mais exponencial. </w:t>
      </w:r>
    </w:p>
    <w:bookmarkEnd w:id="13"/>
    <w:p w14:paraId="5DC3722B" w14:textId="77777777" w:rsidR="00BE1EC7" w:rsidRPr="00E63667" w:rsidRDefault="00BE1EC7" w:rsidP="00883EB6">
      <w:pPr>
        <w:widowControl w:val="0"/>
        <w:ind w:firstLine="1134"/>
        <w:jc w:val="both"/>
      </w:pPr>
      <w:r w:rsidRPr="00E63667">
        <w:rPr>
          <w:rFonts w:ascii="Arial" w:hAnsi="Arial" w:cs="Arial"/>
        </w:rPr>
        <w:t>No plano privado é cediço que o teletrabalho é organizado pelo empregador que, em síntese, tem como premissa básica a subordinação do empregado, mas, com uma feição um tanto quanto diferente da modalidade de trabalho convencional (</w:t>
      </w:r>
      <w:r w:rsidRPr="00E63667">
        <w:rPr>
          <w:rFonts w:ascii="Arial" w:hAnsi="Arial" w:cs="Arial"/>
          <w:highlight w:val="white"/>
        </w:rPr>
        <w:t>WOJTECKI; BRUGINSKI, 2014).</w:t>
      </w:r>
    </w:p>
    <w:p w14:paraId="2DFFC918" w14:textId="3835EA41" w:rsidR="00BE1EC7" w:rsidRPr="00E63667" w:rsidRDefault="00BE1EC7" w:rsidP="00883EB6">
      <w:pPr>
        <w:widowControl w:val="0"/>
        <w:ind w:firstLine="1134"/>
        <w:jc w:val="both"/>
        <w:rPr>
          <w:rFonts w:ascii="Arial" w:hAnsi="Arial" w:cs="Arial"/>
        </w:rPr>
      </w:pPr>
      <w:r w:rsidRPr="00E63667">
        <w:rPr>
          <w:rFonts w:ascii="Arial" w:hAnsi="Arial" w:cs="Arial"/>
          <w:highlight w:val="white"/>
        </w:rPr>
        <w:t>As modalidades remotas e a organização do trabalho contemporâneo ocorrem, dentre outras opções, da maneira como apresentada na figura colacionada na</w:t>
      </w:r>
      <w:r w:rsidR="00883EB6" w:rsidRPr="00E63667">
        <w:rPr>
          <w:rFonts w:ascii="Arial" w:hAnsi="Arial" w:cs="Arial"/>
        </w:rPr>
        <w:t xml:space="preserve"> figura abaixo:</w:t>
      </w:r>
    </w:p>
    <w:p w14:paraId="4EF9EC2C" w14:textId="77777777" w:rsidR="00883EB6" w:rsidRPr="00E63667" w:rsidRDefault="00883EB6" w:rsidP="00883EB6">
      <w:pPr>
        <w:widowControl w:val="0"/>
        <w:jc w:val="both"/>
        <w:rPr>
          <w:rFonts w:ascii="Arial" w:hAnsi="Arial" w:cs="Arial"/>
        </w:rPr>
      </w:pPr>
    </w:p>
    <w:p w14:paraId="2198F8D2" w14:textId="77777777" w:rsidR="00883EB6" w:rsidRPr="00E63667" w:rsidRDefault="00883EB6" w:rsidP="00883EB6">
      <w:pPr>
        <w:widowControl w:val="0"/>
        <w:spacing w:line="240" w:lineRule="auto"/>
        <w:jc w:val="center"/>
        <w:rPr>
          <w:rFonts w:ascii="Arial" w:hAnsi="Arial" w:cs="Arial"/>
          <w:b/>
          <w:bCs w:val="0"/>
          <w:sz w:val="20"/>
          <w:szCs w:val="20"/>
        </w:rPr>
      </w:pPr>
      <w:r w:rsidRPr="00E63667">
        <w:rPr>
          <w:rFonts w:ascii="Arial" w:hAnsi="Arial" w:cs="Arial"/>
          <w:noProof/>
          <w:sz w:val="20"/>
          <w:szCs w:val="20"/>
          <w:highlight w:val="white"/>
        </w:rPr>
        <w:drawing>
          <wp:inline distT="0" distB="0" distL="0" distR="0" wp14:anchorId="7045BA68" wp14:editId="3E0D085D">
            <wp:extent cx="5314950" cy="3762375"/>
            <wp:effectExtent l="0" t="0" r="0" b="9525"/>
            <wp:docPr id="113295516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18" t="-40" r="-18" b="-40"/>
                    <a:stretch>
                      <a:fillRect/>
                    </a:stretch>
                  </pic:blipFill>
                  <pic:spPr bwMode="auto">
                    <a:xfrm>
                      <a:off x="0" y="0"/>
                      <a:ext cx="5314950" cy="3762375"/>
                    </a:xfrm>
                    <a:prstGeom prst="rect">
                      <a:avLst/>
                    </a:prstGeom>
                    <a:solidFill>
                      <a:srgbClr val="FFFFFF"/>
                    </a:solidFill>
                    <a:ln>
                      <a:noFill/>
                    </a:ln>
                  </pic:spPr>
                </pic:pic>
              </a:graphicData>
            </a:graphic>
          </wp:inline>
        </w:drawing>
      </w:r>
    </w:p>
    <w:p w14:paraId="048E4771" w14:textId="77777777" w:rsidR="00883EB6" w:rsidRPr="00E63667" w:rsidRDefault="00883EB6" w:rsidP="00883EB6">
      <w:pPr>
        <w:widowControl w:val="0"/>
        <w:spacing w:line="240" w:lineRule="auto"/>
        <w:jc w:val="center"/>
      </w:pPr>
      <w:r w:rsidRPr="00E63667">
        <w:rPr>
          <w:rFonts w:ascii="Arial" w:hAnsi="Arial" w:cs="Arial"/>
          <w:b/>
          <w:bCs w:val="0"/>
          <w:sz w:val="20"/>
          <w:szCs w:val="20"/>
        </w:rPr>
        <w:t>Figura 1</w:t>
      </w:r>
      <w:r w:rsidRPr="00E63667">
        <w:rPr>
          <w:rFonts w:ascii="Arial" w:hAnsi="Arial" w:cs="Arial"/>
          <w:sz w:val="20"/>
          <w:szCs w:val="20"/>
        </w:rPr>
        <w:t>. Formas e organização do teletrabalho</w:t>
      </w:r>
    </w:p>
    <w:p w14:paraId="61576189" w14:textId="77777777" w:rsidR="00883EB6" w:rsidRPr="00E63667" w:rsidRDefault="00883EB6" w:rsidP="00883EB6">
      <w:pPr>
        <w:widowControl w:val="0"/>
        <w:spacing w:line="240" w:lineRule="auto"/>
        <w:jc w:val="center"/>
      </w:pPr>
      <w:r w:rsidRPr="00E63667">
        <w:rPr>
          <w:rFonts w:ascii="Arial" w:hAnsi="Arial" w:cs="Arial"/>
          <w:b/>
          <w:bCs w:val="0"/>
          <w:sz w:val="20"/>
          <w:szCs w:val="20"/>
        </w:rPr>
        <w:t>Fonte</w:t>
      </w:r>
      <w:r w:rsidRPr="00E63667">
        <w:rPr>
          <w:rFonts w:ascii="Arial" w:hAnsi="Arial" w:cs="Arial"/>
          <w:sz w:val="20"/>
          <w:szCs w:val="20"/>
        </w:rPr>
        <w:t>: (CARDOSO, 2018).</w:t>
      </w:r>
    </w:p>
    <w:p w14:paraId="36742AC1" w14:textId="77777777" w:rsidR="00883EB6" w:rsidRPr="00E63667" w:rsidRDefault="00883EB6" w:rsidP="00883EB6">
      <w:pPr>
        <w:widowControl w:val="0"/>
        <w:jc w:val="both"/>
        <w:rPr>
          <w:rFonts w:ascii="Arial" w:hAnsi="Arial" w:cs="Arial"/>
        </w:rPr>
      </w:pPr>
    </w:p>
    <w:p w14:paraId="48D25FA8" w14:textId="77777777" w:rsidR="00BE1EC7" w:rsidRPr="00E63667" w:rsidRDefault="00BE1EC7" w:rsidP="00883EB6">
      <w:pPr>
        <w:widowControl w:val="0"/>
        <w:ind w:firstLine="1134"/>
        <w:jc w:val="both"/>
      </w:pPr>
      <w:r w:rsidRPr="00E63667">
        <w:rPr>
          <w:rFonts w:ascii="Arial" w:hAnsi="Arial" w:cs="Arial"/>
        </w:rPr>
        <w:t xml:space="preserve">Note que o empregador tem a opção de organizar a prestação desses serviços considerando as modalidades expostas acima. Tem-se, portanto, na modalidade </w:t>
      </w:r>
      <w:r w:rsidRPr="00E63667">
        <w:rPr>
          <w:rFonts w:ascii="Arial" w:hAnsi="Arial" w:cs="Arial"/>
          <w:i/>
          <w:iCs/>
        </w:rPr>
        <w:t>home office</w:t>
      </w:r>
      <w:r w:rsidRPr="00E63667">
        <w:rPr>
          <w:rFonts w:ascii="Arial" w:hAnsi="Arial" w:cs="Arial"/>
        </w:rPr>
        <w:t xml:space="preserve"> a possibilidade de se exercer a atividade a partir da residência do empregado (ROCHA; AMADOR, 2018). </w:t>
      </w:r>
    </w:p>
    <w:p w14:paraId="49AC83E0" w14:textId="6180D2B8" w:rsidR="00BE1EC7" w:rsidRPr="00E63667" w:rsidRDefault="00883EB6" w:rsidP="00883EB6">
      <w:pPr>
        <w:widowControl w:val="0"/>
        <w:ind w:firstLine="1134"/>
        <w:jc w:val="both"/>
      </w:pPr>
      <w:r w:rsidRPr="00E63667">
        <w:rPr>
          <w:rFonts w:ascii="Arial" w:hAnsi="Arial" w:cs="Arial"/>
        </w:rPr>
        <w:t xml:space="preserve">O </w:t>
      </w:r>
      <w:r w:rsidRPr="00E63667">
        <w:rPr>
          <w:rFonts w:ascii="Arial" w:hAnsi="Arial" w:cs="Arial"/>
          <w:i/>
          <w:iCs/>
        </w:rPr>
        <w:t xml:space="preserve">home office </w:t>
      </w:r>
      <w:r w:rsidR="00BE1EC7" w:rsidRPr="00E63667">
        <w:rPr>
          <w:rFonts w:ascii="Arial" w:hAnsi="Arial" w:cs="Arial"/>
        </w:rPr>
        <w:t xml:space="preserve">pode também ser exercida tanto por tempo integral, isto é, toda a carga horária ou tarefa é realizada a partir da casa do empregado ou, </w:t>
      </w:r>
      <w:r w:rsidR="00BE1EC7" w:rsidRPr="00E63667">
        <w:rPr>
          <w:rFonts w:ascii="Arial" w:hAnsi="Arial" w:cs="Arial"/>
        </w:rPr>
        <w:lastRenderedPageBreak/>
        <w:t>parcialmente, quando então, parte da atividade é exercida na sede da empregadora, sendo que, quanto ao número de empregadores que o trabalhador pode ter pode ser com exclusividade ou para vários</w:t>
      </w:r>
      <w:r w:rsidR="00AB10DA" w:rsidRPr="00E63667">
        <w:rPr>
          <w:rFonts w:ascii="Arial" w:hAnsi="Arial" w:cs="Arial"/>
        </w:rPr>
        <w:t xml:space="preserve"> (CARELLI; OLIVEIRA, 2021).</w:t>
      </w:r>
    </w:p>
    <w:p w14:paraId="7A4C0C07" w14:textId="77777777" w:rsidR="00BE1EC7" w:rsidRPr="00E63667" w:rsidRDefault="00BE1EC7" w:rsidP="00883EB6">
      <w:pPr>
        <w:widowControl w:val="0"/>
        <w:ind w:firstLine="1134"/>
        <w:jc w:val="both"/>
      </w:pPr>
      <w:r w:rsidRPr="00E63667">
        <w:rPr>
          <w:rFonts w:ascii="Arial" w:hAnsi="Arial" w:cs="Arial"/>
        </w:rPr>
        <w:t xml:space="preserve">O empregador ainda pode gestar e organizar a prestação de serviços de seu empregado por meio do centro compartilhado, locais que contam com uma estrutura específica para que o trabalho seja feito por meio de aparato tecnológico, com a diferença que, como regra, não é prestado na sede da empregadora (ROCHA; AMADOR, 2018). </w:t>
      </w:r>
    </w:p>
    <w:p w14:paraId="5BDE1B38" w14:textId="6EE9EFFA" w:rsidR="00BE1EC7" w:rsidRPr="00E63667" w:rsidRDefault="00BE1EC7" w:rsidP="00883EB6">
      <w:pPr>
        <w:widowControl w:val="0"/>
        <w:ind w:firstLine="1134"/>
        <w:jc w:val="both"/>
      </w:pPr>
      <w:r w:rsidRPr="00E63667">
        <w:rPr>
          <w:rFonts w:ascii="Arial" w:hAnsi="Arial" w:cs="Arial"/>
        </w:rPr>
        <w:t>Seja como for, a prestação dos serviços é feita por meio telemático, mas o empregado tem que comparecer ao centro compartilhado para a realização dos serviços contratados. Desse modo, o empregador acaba exercendo maior controle da jornada laboral (</w:t>
      </w:r>
      <w:r w:rsidR="001A6626" w:rsidRPr="00E63667">
        <w:rPr>
          <w:rFonts w:ascii="Arial" w:hAnsi="Arial" w:cs="Arial"/>
        </w:rPr>
        <w:t xml:space="preserve">DURÃES </w:t>
      </w:r>
      <w:r w:rsidR="001A6626" w:rsidRPr="00E63667">
        <w:rPr>
          <w:rFonts w:ascii="Arial" w:hAnsi="Arial" w:cs="Arial"/>
          <w:i/>
          <w:iCs/>
        </w:rPr>
        <w:t>et al.</w:t>
      </w:r>
      <w:r w:rsidR="001A6626" w:rsidRPr="00E63667">
        <w:rPr>
          <w:rFonts w:ascii="Arial" w:hAnsi="Arial" w:cs="Arial"/>
        </w:rPr>
        <w:t>, 2021</w:t>
      </w:r>
      <w:r w:rsidRPr="00E63667">
        <w:rPr>
          <w:rFonts w:ascii="Arial" w:hAnsi="Arial" w:cs="Arial"/>
        </w:rPr>
        <w:t>).</w:t>
      </w:r>
    </w:p>
    <w:p w14:paraId="5A76C88E" w14:textId="05B4CA11" w:rsidR="00BE1EC7" w:rsidRPr="00E63667" w:rsidRDefault="00BE1EC7" w:rsidP="00883EB6">
      <w:pPr>
        <w:widowControl w:val="0"/>
        <w:ind w:firstLine="1134"/>
        <w:jc w:val="both"/>
      </w:pPr>
      <w:bookmarkStart w:id="14" w:name="_Hlk135383995"/>
      <w:r w:rsidRPr="00E63667">
        <w:rPr>
          <w:rFonts w:ascii="Arial" w:hAnsi="Arial" w:cs="Arial"/>
        </w:rPr>
        <w:t>Aquela modalidade de trabalho de campo por meio do teletrabalho é o realizado em qualquer lugar, não se liga a um espaço físico específico. O trabalhador basta se conectar por meios dos instrumentos telemáticos disponíveis exigidos pela empregadora para prestar os seus serviços. Revela-se tal modalidade com menos possibilidade de controle da jornada pelo empregador. Assim a gestão do tempo, praticamente fica por conta do empregado</w:t>
      </w:r>
      <w:r w:rsidR="00883EB6" w:rsidRPr="00E63667">
        <w:rPr>
          <w:rFonts w:ascii="Arial" w:hAnsi="Arial" w:cs="Arial"/>
        </w:rPr>
        <w:t>.</w:t>
      </w:r>
      <w:r w:rsidRPr="00E63667">
        <w:rPr>
          <w:rFonts w:ascii="Arial" w:hAnsi="Arial" w:cs="Arial"/>
        </w:rPr>
        <w:t xml:space="preserve"> </w:t>
      </w:r>
    </w:p>
    <w:bookmarkEnd w:id="14"/>
    <w:p w14:paraId="19F8CAA0" w14:textId="77777777" w:rsidR="00BE1EC7" w:rsidRPr="00E63667" w:rsidRDefault="00BE1EC7" w:rsidP="00883EB6">
      <w:pPr>
        <w:widowControl w:val="0"/>
        <w:ind w:firstLine="1134"/>
        <w:jc w:val="both"/>
      </w:pPr>
      <w:r w:rsidRPr="00E63667">
        <w:rPr>
          <w:rFonts w:ascii="Arial" w:hAnsi="Arial" w:cs="Arial"/>
        </w:rPr>
        <w:t xml:space="preserve">Outra organização do teletrabalho pelo empregador pode ocorrer de forma bem mais complexa, envolvendo equipes de conhecimentos diferentes, numa multidisciplinar maneira de prestar os serviços, como ocorre no chamado teletrabalho por equipes transnacionais. É diferente das demais modalidades por exigir uma interação entre vários empregados (ROCHA; AMADOR, 2018). </w:t>
      </w:r>
    </w:p>
    <w:p w14:paraId="0F0096A4" w14:textId="6CB09C23" w:rsidR="00BE1EC7" w:rsidRPr="00E63667" w:rsidRDefault="00BE1EC7" w:rsidP="00883EB6">
      <w:pPr>
        <w:widowControl w:val="0"/>
        <w:ind w:firstLine="1134"/>
        <w:jc w:val="both"/>
      </w:pPr>
      <w:bookmarkStart w:id="15" w:name="_Hlk135384009"/>
      <w:r w:rsidRPr="00E63667">
        <w:rPr>
          <w:rFonts w:ascii="Arial" w:hAnsi="Arial" w:cs="Arial"/>
        </w:rPr>
        <w:t>Portanto, mostra-se a atual gestão do trabalho telemático em sentido amplo, a questão da subordinação que passa por uma ressignificação considerável perante a nova ordem globalizada</w:t>
      </w:r>
      <w:r w:rsidR="00883EB6" w:rsidRPr="00E63667">
        <w:rPr>
          <w:rFonts w:ascii="Arial" w:hAnsi="Arial" w:cs="Arial"/>
        </w:rPr>
        <w:t xml:space="preserve">. </w:t>
      </w:r>
      <w:r w:rsidRPr="00E63667">
        <w:rPr>
          <w:rFonts w:ascii="Arial" w:hAnsi="Arial" w:cs="Arial"/>
        </w:rPr>
        <w:t xml:space="preserve">Com base nisso, os empregadores passaram a gestar e consolidar novas formas e empregar sua força de trabalho, considerando as possibilidades de exercício do trabalho e sua produtividade. </w:t>
      </w:r>
    </w:p>
    <w:bookmarkEnd w:id="15"/>
    <w:p w14:paraId="4B8C9CA9" w14:textId="77777777" w:rsidR="00394B04" w:rsidRPr="00E63667" w:rsidRDefault="00394B04" w:rsidP="00BE1EC7">
      <w:pPr>
        <w:ind w:firstLine="1134"/>
        <w:jc w:val="both"/>
        <w:rPr>
          <w:rFonts w:ascii="Arial" w:hAnsi="Arial" w:cs="Arial"/>
        </w:rPr>
      </w:pPr>
    </w:p>
    <w:p w14:paraId="26B90A08" w14:textId="77777777" w:rsidR="00394B04" w:rsidRPr="00E63667" w:rsidRDefault="00394B04" w:rsidP="005C7205">
      <w:pPr>
        <w:jc w:val="both"/>
        <w:rPr>
          <w:rFonts w:ascii="Arial" w:hAnsi="Arial" w:cs="Arial"/>
        </w:rPr>
      </w:pPr>
    </w:p>
    <w:p w14:paraId="7C77C0EC" w14:textId="47341790" w:rsidR="00394B04" w:rsidRPr="00E63667" w:rsidRDefault="00394B04" w:rsidP="00394B04">
      <w:pPr>
        <w:pStyle w:val="Ttulo2"/>
        <w:jc w:val="both"/>
      </w:pPr>
      <w:r w:rsidRPr="00E63667">
        <w:t>4.2 A jornada de trabalho pós-pandemia sob o teletrabalho e seus impactos negativos e positivos</w:t>
      </w:r>
    </w:p>
    <w:p w14:paraId="05B8BA89" w14:textId="77777777" w:rsidR="00394B04" w:rsidRPr="00E63667" w:rsidRDefault="00394B04" w:rsidP="005C7205">
      <w:pPr>
        <w:jc w:val="both"/>
        <w:rPr>
          <w:rFonts w:ascii="Arial" w:hAnsi="Arial" w:cs="Arial"/>
        </w:rPr>
      </w:pPr>
    </w:p>
    <w:p w14:paraId="3F2F40EB" w14:textId="145734FD" w:rsidR="00883EB6" w:rsidRPr="00E63667" w:rsidRDefault="00883EB6" w:rsidP="00883EB6">
      <w:pPr>
        <w:ind w:firstLine="1134"/>
        <w:jc w:val="both"/>
        <w:rPr>
          <w:rFonts w:ascii="Arial" w:hAnsi="Arial" w:cs="Arial"/>
        </w:rPr>
      </w:pPr>
      <w:bookmarkStart w:id="16" w:name="_Hlk135384031"/>
      <w:r w:rsidRPr="00E63667">
        <w:rPr>
          <w:rFonts w:ascii="Arial" w:hAnsi="Arial" w:cs="Arial"/>
        </w:rPr>
        <w:lastRenderedPageBreak/>
        <w:t xml:space="preserve">Posto tudo quanto foi elaborado até aqui, tem-se um cenário em que é preciso discutir sobre o que representou o teletrabalho no período pós-pandêmico para as relações laborais, especialmente, do ponto de vista da jornada </w:t>
      </w:r>
      <w:r w:rsidR="004D653F" w:rsidRPr="00E63667">
        <w:rPr>
          <w:rFonts w:ascii="Arial" w:hAnsi="Arial" w:cs="Arial"/>
        </w:rPr>
        <w:t>laboral enquanto rotina do empregado.</w:t>
      </w:r>
    </w:p>
    <w:p w14:paraId="26213F35" w14:textId="72C6391B" w:rsidR="004D653F" w:rsidRPr="00E63667" w:rsidRDefault="004D653F" w:rsidP="00883EB6">
      <w:pPr>
        <w:ind w:firstLine="1134"/>
        <w:jc w:val="both"/>
        <w:rPr>
          <w:rFonts w:ascii="Arial" w:hAnsi="Arial" w:cs="Arial"/>
        </w:rPr>
      </w:pPr>
      <w:r w:rsidRPr="00E63667">
        <w:rPr>
          <w:rFonts w:ascii="Arial" w:hAnsi="Arial" w:cs="Arial"/>
        </w:rPr>
        <w:t>À primeira vista</w:t>
      </w:r>
      <w:r w:rsidR="007E6956" w:rsidRPr="00E63667">
        <w:rPr>
          <w:rFonts w:ascii="Arial" w:hAnsi="Arial" w:cs="Arial"/>
        </w:rPr>
        <w:t xml:space="preserve">, a primeira mudança que o teletrabalho pós-pandemia trouxe foi um aumento considerável dessa modalidade para atividades em que a presença física do empregado na sede da empresa é desnecessária. </w:t>
      </w:r>
    </w:p>
    <w:bookmarkEnd w:id="16"/>
    <w:p w14:paraId="72825B7F" w14:textId="559CFD9F" w:rsidR="007E6956" w:rsidRPr="00E63667" w:rsidRDefault="007E6956" w:rsidP="00883EB6">
      <w:pPr>
        <w:ind w:firstLine="1134"/>
        <w:jc w:val="both"/>
        <w:rPr>
          <w:rFonts w:ascii="Arial" w:hAnsi="Arial" w:cs="Arial"/>
        </w:rPr>
      </w:pPr>
      <w:r w:rsidRPr="00E63667">
        <w:rPr>
          <w:rFonts w:ascii="Arial" w:hAnsi="Arial" w:cs="Arial"/>
        </w:rPr>
        <w:t xml:space="preserve">Isso representou, de certo modo, um incremento da necessidade de demanda de mão de obra que tenha a disponibilidade para a realização desse serviço e forma remota, trazendo como consequência o fato de que o empregado </w:t>
      </w:r>
      <w:r w:rsidR="00D43859" w:rsidRPr="00E63667">
        <w:rPr>
          <w:rFonts w:ascii="Arial" w:hAnsi="Arial" w:cs="Arial"/>
        </w:rPr>
        <w:t>gozará, ao menos em tese, de mais tempo de descanso, já que o deslocamento de sua residência até o posto de trabalho, embora não seja considerado tempo à disposição do empregador do ponto de vista legal e técnico, de certo modo, essa afirmação é parcialmente verdadeira no plano fático, haja vista que a partir do momento que a energia do empregado é despendida para chegar ao local onde exerce suas funções, certamente se está à disposição daquele que o contratou</w:t>
      </w:r>
      <w:r w:rsidR="00EF36DA" w:rsidRPr="00E63667">
        <w:rPr>
          <w:rFonts w:ascii="Arial" w:hAnsi="Arial" w:cs="Arial"/>
        </w:rPr>
        <w:t xml:space="preserve"> (CARVALHO, 2022).</w:t>
      </w:r>
    </w:p>
    <w:p w14:paraId="72D2F09A" w14:textId="2D409826" w:rsidR="00D43859" w:rsidRPr="00E63667" w:rsidRDefault="00D43859" w:rsidP="00883EB6">
      <w:pPr>
        <w:ind w:firstLine="1134"/>
        <w:jc w:val="both"/>
        <w:rPr>
          <w:rFonts w:ascii="Arial" w:hAnsi="Arial" w:cs="Arial"/>
        </w:rPr>
      </w:pPr>
      <w:r w:rsidRPr="00E63667">
        <w:rPr>
          <w:rFonts w:ascii="Arial" w:hAnsi="Arial" w:cs="Arial"/>
        </w:rPr>
        <w:t>Com a modalidade de teletrabalho, esse percurso é evitado e o empregado</w:t>
      </w:r>
      <w:r w:rsidR="00BB5759" w:rsidRPr="00E63667">
        <w:rPr>
          <w:rFonts w:ascii="Arial" w:hAnsi="Arial" w:cs="Arial"/>
        </w:rPr>
        <w:t xml:space="preserve"> despenderá, dentro de uma jornada normal, menos tempo à disposição do empregador, trazendo, ao menos em hipótese, um intervalo intrajornada estendido com o tempo não utilizado para se deslocar ao posto de execução de suas tarefas laborais. </w:t>
      </w:r>
    </w:p>
    <w:p w14:paraId="517C0239" w14:textId="34CEEAF1" w:rsidR="00BB5759" w:rsidRPr="00E63667" w:rsidRDefault="00B9027E" w:rsidP="00883EB6">
      <w:pPr>
        <w:ind w:firstLine="1134"/>
        <w:jc w:val="both"/>
        <w:rPr>
          <w:rFonts w:ascii="Arial" w:hAnsi="Arial" w:cs="Arial"/>
        </w:rPr>
      </w:pPr>
      <w:r w:rsidRPr="00E63667">
        <w:rPr>
          <w:rFonts w:ascii="Arial" w:hAnsi="Arial" w:cs="Arial"/>
        </w:rPr>
        <w:t>Outro resultado disso que é mencionado por estudiosos do assunto é qualidade de vida agregada ao fato de que o empregado, com mais tempo para descanso entre os intervalos intrajornada e a desnecessidade de se deslocar para a sede da empresa, não passará por situações que possam desgasta-lo física e psicologicamente</w:t>
      </w:r>
      <w:r w:rsidR="00B131F6" w:rsidRPr="00E63667">
        <w:rPr>
          <w:rFonts w:ascii="Arial" w:hAnsi="Arial" w:cs="Arial"/>
        </w:rPr>
        <w:t xml:space="preserve"> (FIGUEIREDO </w:t>
      </w:r>
      <w:r w:rsidR="00B131F6" w:rsidRPr="00E63667">
        <w:rPr>
          <w:rFonts w:ascii="Arial" w:hAnsi="Arial" w:cs="Arial"/>
          <w:i/>
          <w:iCs/>
        </w:rPr>
        <w:t>et al.</w:t>
      </w:r>
      <w:r w:rsidR="00B131F6" w:rsidRPr="00E63667">
        <w:rPr>
          <w:rFonts w:ascii="Arial" w:hAnsi="Arial" w:cs="Arial"/>
        </w:rPr>
        <w:t>, 2021).</w:t>
      </w:r>
    </w:p>
    <w:p w14:paraId="72416B46" w14:textId="1E311019" w:rsidR="007E6956" w:rsidRPr="00E63667" w:rsidRDefault="00B9027E" w:rsidP="00883EB6">
      <w:pPr>
        <w:ind w:firstLine="1134"/>
        <w:jc w:val="both"/>
        <w:rPr>
          <w:rFonts w:ascii="Arial" w:hAnsi="Arial" w:cs="Arial"/>
        </w:rPr>
      </w:pPr>
      <w:bookmarkStart w:id="17" w:name="_Hlk135384051"/>
      <w:r w:rsidRPr="00E63667">
        <w:rPr>
          <w:rFonts w:ascii="Arial" w:hAnsi="Arial" w:cs="Arial"/>
        </w:rPr>
        <w:t xml:space="preserve">Ainda da ótica do empregado, costuma-se abordar o fato de que o teletrabalho permite maior flexibilização para que ele possa conciliar a produtividade com sua vida pessoal, já que, guardadas as características que cada ramo de atividade tem em relação ao trabalho remoto, muitas vezes é possível que o empregado possa fixar com mais liberdade os seus horários. </w:t>
      </w:r>
    </w:p>
    <w:p w14:paraId="2F069D1E" w14:textId="512E5C0E" w:rsidR="00B9027E" w:rsidRPr="00E63667" w:rsidRDefault="00B9027E" w:rsidP="00883EB6">
      <w:pPr>
        <w:ind w:firstLine="1134"/>
        <w:jc w:val="both"/>
        <w:rPr>
          <w:rFonts w:ascii="Arial" w:hAnsi="Arial" w:cs="Arial"/>
        </w:rPr>
      </w:pPr>
      <w:r w:rsidRPr="00E63667">
        <w:rPr>
          <w:rFonts w:ascii="Arial" w:hAnsi="Arial" w:cs="Arial"/>
        </w:rPr>
        <w:t xml:space="preserve">Certamente que é uma possiblidade que deve ser olhada considerando a política interna e até mesmo do tipo de trabalho a ser executado de cada empregador, </w:t>
      </w:r>
      <w:r w:rsidRPr="00E63667">
        <w:rPr>
          <w:rFonts w:ascii="Arial" w:hAnsi="Arial" w:cs="Arial"/>
        </w:rPr>
        <w:lastRenderedPageBreak/>
        <w:t>já que alguns podem exigir cumprimento de horários mais rígidos mesmo que se for exercido dentro de um contexto de teletrabalho.</w:t>
      </w:r>
    </w:p>
    <w:p w14:paraId="331736B5" w14:textId="77777777" w:rsidR="000918E2" w:rsidRPr="00E63667" w:rsidRDefault="00B9027E" w:rsidP="00883EB6">
      <w:pPr>
        <w:ind w:firstLine="1134"/>
        <w:jc w:val="both"/>
        <w:rPr>
          <w:rFonts w:ascii="Arial" w:hAnsi="Arial" w:cs="Arial"/>
        </w:rPr>
      </w:pPr>
      <w:r w:rsidRPr="00E63667">
        <w:rPr>
          <w:rFonts w:ascii="Arial" w:hAnsi="Arial" w:cs="Arial"/>
        </w:rPr>
        <w:t xml:space="preserve">Do ponto de vista do empregador, ainda há a propalada redução de custos, já que um empregado plantado na sede física gera dispêndio de energia elétrica, água, luz, uso de instalações essenciais como sanitários e refeitórios, espaço para realização das atividades do empregado, mobília tais como mesas e cadeiras, dentre outras despesas que serão </w:t>
      </w:r>
      <w:r w:rsidR="000918E2" w:rsidRPr="00E63667">
        <w:rPr>
          <w:rFonts w:ascii="Arial" w:hAnsi="Arial" w:cs="Arial"/>
        </w:rPr>
        <w:t>necessárias.</w:t>
      </w:r>
    </w:p>
    <w:bookmarkEnd w:id="17"/>
    <w:p w14:paraId="0BB456B8" w14:textId="5C652C9C" w:rsidR="00483591" w:rsidRPr="00E63667" w:rsidRDefault="000918E2" w:rsidP="00883EB6">
      <w:pPr>
        <w:ind w:firstLine="1134"/>
        <w:jc w:val="both"/>
        <w:rPr>
          <w:rFonts w:ascii="Arial" w:hAnsi="Arial" w:cs="Arial"/>
        </w:rPr>
      </w:pPr>
      <w:r w:rsidRPr="00E63667">
        <w:rPr>
          <w:rFonts w:ascii="Arial" w:hAnsi="Arial" w:cs="Arial"/>
        </w:rPr>
        <w:t>No entanto, vem se alertando para o fato de que o teletrabalho deve ser enxergado sob uma ótica crítica, porque não se pode tapar os olhos para estudos que vêm trazendo uma perspectiva de nem sempre essa modalidade é positiva, existindo outros elementos que devem ser considerados para avaliação dessa forma de execução das tarefas laborais</w:t>
      </w:r>
      <w:r w:rsidR="00950A3B" w:rsidRPr="00E63667">
        <w:rPr>
          <w:rFonts w:ascii="Arial" w:hAnsi="Arial" w:cs="Arial"/>
        </w:rPr>
        <w:t xml:space="preserve"> (ZILLI </w:t>
      </w:r>
      <w:r w:rsidR="00950A3B" w:rsidRPr="00E63667">
        <w:rPr>
          <w:rFonts w:ascii="Arial" w:hAnsi="Arial" w:cs="Arial"/>
          <w:i/>
          <w:iCs/>
        </w:rPr>
        <w:t>et al.</w:t>
      </w:r>
      <w:r w:rsidR="00950A3B" w:rsidRPr="00E63667">
        <w:rPr>
          <w:rFonts w:ascii="Arial" w:hAnsi="Arial" w:cs="Arial"/>
        </w:rPr>
        <w:t>, 2020).</w:t>
      </w:r>
    </w:p>
    <w:p w14:paraId="4394737E" w14:textId="514341E1" w:rsidR="00B9027E" w:rsidRPr="00E63667" w:rsidRDefault="00796B6D" w:rsidP="00883EB6">
      <w:pPr>
        <w:ind w:firstLine="1134"/>
        <w:jc w:val="both"/>
        <w:rPr>
          <w:rFonts w:ascii="Arial" w:hAnsi="Arial" w:cs="Arial"/>
        </w:rPr>
      </w:pPr>
      <w:r w:rsidRPr="00E63667">
        <w:rPr>
          <w:rFonts w:ascii="Arial" w:hAnsi="Arial" w:cs="Arial"/>
        </w:rPr>
        <w:t>Um dos pontos de abordagem são os custos para o empregado. Quando realiza o teletrabalho no âmbito de sua residência o trabalhador utiliza sua estrutura física como extensão da empresa, ao menos pelo tempo que está exercendo a sua atividade</w:t>
      </w:r>
      <w:r w:rsidR="005D2341" w:rsidRPr="00E63667">
        <w:rPr>
          <w:rFonts w:ascii="Arial" w:hAnsi="Arial" w:cs="Arial"/>
        </w:rPr>
        <w:t xml:space="preserve"> (ROCHA; AMADOR, 2018).</w:t>
      </w:r>
    </w:p>
    <w:p w14:paraId="3E644A6B" w14:textId="47E2B144" w:rsidR="009842B8" w:rsidRPr="00E63667" w:rsidRDefault="00796B6D" w:rsidP="009842B8">
      <w:pPr>
        <w:ind w:firstLine="1134"/>
        <w:jc w:val="both"/>
        <w:rPr>
          <w:rFonts w:ascii="Arial" w:hAnsi="Arial" w:cs="Arial"/>
        </w:rPr>
      </w:pPr>
      <w:bookmarkStart w:id="18" w:name="_Hlk135384066"/>
      <w:r w:rsidRPr="00E63667">
        <w:rPr>
          <w:rFonts w:ascii="Arial" w:hAnsi="Arial" w:cs="Arial"/>
        </w:rPr>
        <w:t xml:space="preserve">Dessa forma, </w:t>
      </w:r>
      <w:r w:rsidR="009842B8" w:rsidRPr="00E63667">
        <w:rPr>
          <w:rFonts w:ascii="Arial" w:hAnsi="Arial" w:cs="Arial"/>
        </w:rPr>
        <w:t xml:space="preserve">na rotina do empregado é comum que alguns custos que naturalmente seriam do empregador, acabe ele absorvendo por conta da própria natureza do trabalho exercido em domicílio e, por vezes, não haverá compensação ao trabalhador por isso. </w:t>
      </w:r>
    </w:p>
    <w:bookmarkEnd w:id="18"/>
    <w:p w14:paraId="625E7D54" w14:textId="77777777" w:rsidR="005D2341" w:rsidRPr="00E63667" w:rsidRDefault="005D2341" w:rsidP="005D2341">
      <w:pPr>
        <w:ind w:firstLine="1134"/>
        <w:jc w:val="both"/>
        <w:rPr>
          <w:rFonts w:ascii="Arial" w:hAnsi="Arial" w:cs="Arial"/>
        </w:rPr>
      </w:pPr>
      <w:r w:rsidRPr="00E63667">
        <w:rPr>
          <w:rFonts w:ascii="Arial" w:hAnsi="Arial" w:cs="Arial"/>
        </w:rPr>
        <w:t xml:space="preserve">Há ainda o impacto psicológico que a jornada de trabalho exercida nesse ambiente provoca. Segundo explicado por </w:t>
      </w:r>
      <w:proofErr w:type="spellStart"/>
      <w:r w:rsidRPr="00E63667">
        <w:rPr>
          <w:rFonts w:ascii="Arial" w:hAnsi="Arial" w:cs="Arial"/>
        </w:rPr>
        <w:t>Vebber</w:t>
      </w:r>
      <w:proofErr w:type="spellEnd"/>
      <w:r w:rsidRPr="00E63667">
        <w:rPr>
          <w:rFonts w:ascii="Arial" w:hAnsi="Arial" w:cs="Arial"/>
        </w:rPr>
        <w:t xml:space="preserve"> e Borges (2021, p. 5), não se pode “duvidar das possíveis patologias psíquicas com a realização do teletrabalho, como depressão, pela junção da vida pessoal com a vida profissional, assédio psicológico, ansiedade, jornadas exaustivas, solidão, entre outros fatores”.</w:t>
      </w:r>
    </w:p>
    <w:p w14:paraId="7E9BE542" w14:textId="2BADA734" w:rsidR="005D2341" w:rsidRPr="00E63667" w:rsidRDefault="005D2341" w:rsidP="009842B8">
      <w:pPr>
        <w:ind w:firstLine="1134"/>
        <w:jc w:val="both"/>
        <w:rPr>
          <w:rFonts w:ascii="Arial" w:hAnsi="Arial" w:cs="Arial"/>
        </w:rPr>
      </w:pPr>
      <w:r w:rsidRPr="00E63667">
        <w:rPr>
          <w:rFonts w:ascii="Arial" w:hAnsi="Arial" w:cs="Arial"/>
        </w:rPr>
        <w:t>Os impactos do teletrabalho na jornada acabam por gerar, segundo esse cenário precitado, reflexos na saúde mental do trabalhador que, se não passar por constante acompanhamento e orientação profissional pode sofrer muito mais efeitos negativos do que positivos nessa modalidade de exercício de suas atribuições (VEBBER; BORGES, 2021).</w:t>
      </w:r>
    </w:p>
    <w:p w14:paraId="3A7B231C" w14:textId="5DFAEE7C" w:rsidR="009842B8" w:rsidRPr="00E63667" w:rsidRDefault="009842B8" w:rsidP="009842B8">
      <w:pPr>
        <w:ind w:firstLine="1134"/>
        <w:jc w:val="both"/>
        <w:rPr>
          <w:rFonts w:ascii="Arial" w:hAnsi="Arial" w:cs="Arial"/>
        </w:rPr>
      </w:pPr>
      <w:r w:rsidRPr="00E63667">
        <w:rPr>
          <w:rFonts w:ascii="Arial" w:hAnsi="Arial" w:cs="Arial"/>
        </w:rPr>
        <w:t xml:space="preserve">Outro aspecto de impacto na jornada laboral é que o empregado passa a exercer as atividades dentro de um ambiente em que convive com sua família ou mesmo onde é sua residência e domicílio, ainda que viva sozinho. Nesse ponto, o </w:t>
      </w:r>
      <w:r w:rsidRPr="00E63667">
        <w:rPr>
          <w:rFonts w:ascii="Arial" w:hAnsi="Arial" w:cs="Arial"/>
        </w:rPr>
        <w:lastRenderedPageBreak/>
        <w:t>impacto psicológico é que a jornada cessa sem e inicia em um mesmo contexto ambiental</w:t>
      </w:r>
      <w:r w:rsidR="005A2321" w:rsidRPr="00E63667">
        <w:rPr>
          <w:rFonts w:ascii="Arial" w:hAnsi="Arial" w:cs="Arial"/>
        </w:rPr>
        <w:t xml:space="preserve"> (ROCHA; AMADOR, 2018).</w:t>
      </w:r>
    </w:p>
    <w:p w14:paraId="466C30DC" w14:textId="56844015" w:rsidR="00796B6D" w:rsidRPr="00E63667" w:rsidRDefault="009842B8" w:rsidP="009842B8">
      <w:pPr>
        <w:ind w:firstLine="1134"/>
        <w:jc w:val="both"/>
        <w:rPr>
          <w:rFonts w:ascii="Arial" w:hAnsi="Arial" w:cs="Arial"/>
        </w:rPr>
      </w:pPr>
      <w:r w:rsidRPr="00E63667">
        <w:rPr>
          <w:rFonts w:ascii="Arial" w:hAnsi="Arial" w:cs="Arial"/>
        </w:rPr>
        <w:t>Com o material de trabalho ao alcance da mão, esse panorama atrai a dificuldade – às vezes até mesmo a impossibilidade – do empregado se desligar da atividade para descanso, alimentação e lazer. Segundo apurado por estudo relacionado com o tema, especialmente decorrente da pandemia, tem-se o seguinte quadro:</w:t>
      </w:r>
      <w:r w:rsidR="00796B6D" w:rsidRPr="00E63667">
        <w:rPr>
          <w:rFonts w:ascii="Arial" w:hAnsi="Arial" w:cs="Arial"/>
        </w:rPr>
        <w:t xml:space="preserve"> </w:t>
      </w:r>
    </w:p>
    <w:p w14:paraId="46DB461D" w14:textId="77777777" w:rsidR="008C4314" w:rsidRPr="00E63667" w:rsidRDefault="008C4314" w:rsidP="00B9027E">
      <w:pPr>
        <w:jc w:val="both"/>
        <w:rPr>
          <w:rFonts w:ascii="Arial" w:hAnsi="Arial" w:cs="Arial"/>
        </w:rPr>
      </w:pPr>
    </w:p>
    <w:p w14:paraId="3CC0D2FF" w14:textId="2AB49C54" w:rsidR="008C4314" w:rsidRPr="00E63667" w:rsidRDefault="008C4314" w:rsidP="008C4314">
      <w:pPr>
        <w:spacing w:line="240" w:lineRule="auto"/>
        <w:ind w:left="2268"/>
        <w:jc w:val="both"/>
        <w:rPr>
          <w:rFonts w:ascii="Arial" w:hAnsi="Arial" w:cs="Arial"/>
          <w:sz w:val="20"/>
          <w:szCs w:val="20"/>
        </w:rPr>
      </w:pPr>
      <w:r w:rsidRPr="00E63667">
        <w:rPr>
          <w:rFonts w:ascii="Arial" w:hAnsi="Arial" w:cs="Arial"/>
          <w:sz w:val="20"/>
          <w:szCs w:val="20"/>
        </w:rPr>
        <w:t xml:space="preserve">Mesmo fora da jornada regular de trabalho, esses trabalhadores não se desconectavam, seja acessando e-mail, respondendo mensagens ou desenvolvendo algumas outras tarefas. Essas condições tenderam a se generalizar no trabalho remoto durante a pandemia em 2020, chegando, segundo os dados do IBGE Pnad-Covid-19, a quase nove milhões de trabalhadores remotos, que tiveram suas atividades profissionais transferidas para o domicílio (DURÃES </w:t>
      </w:r>
      <w:r w:rsidRPr="00E63667">
        <w:rPr>
          <w:rFonts w:ascii="Arial" w:hAnsi="Arial" w:cs="Arial"/>
          <w:i/>
          <w:iCs/>
          <w:sz w:val="20"/>
          <w:szCs w:val="20"/>
        </w:rPr>
        <w:t>et al.</w:t>
      </w:r>
      <w:r w:rsidRPr="00E63667">
        <w:rPr>
          <w:rFonts w:ascii="Arial" w:hAnsi="Arial" w:cs="Arial"/>
          <w:sz w:val="20"/>
          <w:szCs w:val="20"/>
        </w:rPr>
        <w:t>, 2021, p. 953).</w:t>
      </w:r>
    </w:p>
    <w:p w14:paraId="2A5CCE41" w14:textId="77777777" w:rsidR="00796B6D" w:rsidRPr="00E63667" w:rsidRDefault="00796B6D" w:rsidP="00B9027E">
      <w:pPr>
        <w:jc w:val="both"/>
        <w:rPr>
          <w:rFonts w:ascii="Arial" w:hAnsi="Arial" w:cs="Arial"/>
        </w:rPr>
      </w:pPr>
    </w:p>
    <w:p w14:paraId="2337753D" w14:textId="641D78CD" w:rsidR="009842B8" w:rsidRPr="00E63667" w:rsidRDefault="00DB71CF" w:rsidP="00DB71CF">
      <w:pPr>
        <w:ind w:firstLine="1134"/>
        <w:jc w:val="both"/>
        <w:rPr>
          <w:rFonts w:ascii="Arial" w:hAnsi="Arial" w:cs="Arial"/>
        </w:rPr>
      </w:pPr>
      <w:r w:rsidRPr="00E63667">
        <w:rPr>
          <w:rFonts w:ascii="Arial" w:hAnsi="Arial" w:cs="Arial"/>
        </w:rPr>
        <w:t>Há que se ponderar, dessa forma, que o trabalhador parece não encerrar, de fato, a sua jornada de trabalho, implicitamente realizando horas extras sem o recebimento proporcional a esse trabalho</w:t>
      </w:r>
      <w:r w:rsidR="00305A12" w:rsidRPr="00E63667">
        <w:rPr>
          <w:rFonts w:ascii="Arial" w:hAnsi="Arial" w:cs="Arial"/>
        </w:rPr>
        <w:t xml:space="preserve">, ficando subordinado ao seu empregador mesmo no seu período de intrajornada (CALCINI; CAMARA, 2022). </w:t>
      </w:r>
    </w:p>
    <w:p w14:paraId="05891FCE" w14:textId="77777777" w:rsidR="004D653F" w:rsidRPr="00E63667" w:rsidRDefault="004D653F" w:rsidP="00883EB6">
      <w:pPr>
        <w:ind w:firstLine="1134"/>
        <w:jc w:val="both"/>
        <w:rPr>
          <w:rFonts w:ascii="Arial" w:hAnsi="Arial" w:cs="Arial"/>
        </w:rPr>
      </w:pPr>
    </w:p>
    <w:p w14:paraId="4FE9DD7F" w14:textId="77777777" w:rsidR="00394B04" w:rsidRPr="00E63667" w:rsidRDefault="00394B04" w:rsidP="005C7205">
      <w:pPr>
        <w:jc w:val="both"/>
        <w:rPr>
          <w:rFonts w:ascii="Arial" w:hAnsi="Arial" w:cs="Arial"/>
        </w:rPr>
      </w:pPr>
    </w:p>
    <w:p w14:paraId="09D0708D" w14:textId="54643BAF" w:rsidR="00394B04" w:rsidRPr="00E63667" w:rsidRDefault="00394B04" w:rsidP="00394B04">
      <w:pPr>
        <w:pStyle w:val="Ttulo1"/>
      </w:pPr>
      <w:r w:rsidRPr="00E63667">
        <w:t>5 CONSIDERAÇÕES FINAIS</w:t>
      </w:r>
    </w:p>
    <w:p w14:paraId="7C3665DF" w14:textId="77777777" w:rsidR="00394B04" w:rsidRPr="00E63667" w:rsidRDefault="00394B04" w:rsidP="005C7205">
      <w:pPr>
        <w:jc w:val="both"/>
        <w:rPr>
          <w:rFonts w:ascii="Arial" w:hAnsi="Arial" w:cs="Arial"/>
        </w:rPr>
      </w:pPr>
    </w:p>
    <w:p w14:paraId="2ACF065B" w14:textId="57458A1E" w:rsidR="0022245C" w:rsidRPr="00E63667" w:rsidRDefault="00452D6A" w:rsidP="0022245C">
      <w:pPr>
        <w:ind w:firstLine="1134"/>
        <w:jc w:val="both"/>
        <w:rPr>
          <w:rFonts w:ascii="Arial" w:hAnsi="Arial" w:cs="Arial"/>
        </w:rPr>
      </w:pPr>
      <w:bookmarkStart w:id="19" w:name="_Hlk135384092"/>
      <w:r w:rsidRPr="00E63667">
        <w:rPr>
          <w:rFonts w:ascii="Arial" w:hAnsi="Arial" w:cs="Arial"/>
        </w:rPr>
        <w:t xml:space="preserve">O presente artigo se propôs a responder quais foram os impactos que a pandemia do Coronavírus trouxe para a jornada de trabalho, mormente considerando o assunto sob ótica dos efeitos negativos e positivos e, portanto, após tudo o que foi abordado nas seções anteriores é possível traçar um panorama geral. </w:t>
      </w:r>
    </w:p>
    <w:p w14:paraId="5791045B" w14:textId="1A331624" w:rsidR="00452D6A" w:rsidRPr="00E63667" w:rsidRDefault="00452D6A" w:rsidP="0022245C">
      <w:pPr>
        <w:ind w:firstLine="1134"/>
        <w:jc w:val="both"/>
        <w:rPr>
          <w:rFonts w:ascii="Arial" w:hAnsi="Arial" w:cs="Arial"/>
        </w:rPr>
      </w:pPr>
      <w:r w:rsidRPr="00E63667">
        <w:rPr>
          <w:rFonts w:ascii="Arial" w:hAnsi="Arial" w:cs="Arial"/>
        </w:rPr>
        <w:t xml:space="preserve">Inicialmente, constatou-se que a jornada de trabalho é um instituto protegido pela Constituição Federal de 1988 e pela CLT, sendo que tem longo histórico </w:t>
      </w:r>
      <w:r w:rsidR="00F96736" w:rsidRPr="00E63667">
        <w:rPr>
          <w:rFonts w:ascii="Arial" w:hAnsi="Arial" w:cs="Arial"/>
        </w:rPr>
        <w:t>que o justifica, já que foi um dos primeiros direitos pelos quais os trabalhadores lutaram.</w:t>
      </w:r>
    </w:p>
    <w:p w14:paraId="56091B74" w14:textId="7DCA8C33" w:rsidR="00F96736" w:rsidRPr="00E63667" w:rsidRDefault="00F96736" w:rsidP="0022245C">
      <w:pPr>
        <w:ind w:firstLine="1134"/>
        <w:jc w:val="both"/>
        <w:rPr>
          <w:rFonts w:ascii="Arial" w:hAnsi="Arial" w:cs="Arial"/>
        </w:rPr>
      </w:pPr>
      <w:r w:rsidRPr="00E63667">
        <w:rPr>
          <w:rFonts w:ascii="Arial" w:hAnsi="Arial" w:cs="Arial"/>
        </w:rPr>
        <w:t>A jornada digna, portanto, compreende um tempo em que o empregador despende sua força de trabalho ao empregador sem, contudo, ser refém da sua atividade, de forma a não contar com períodos para repouso, descanso e recuperação de suas energias.</w:t>
      </w:r>
    </w:p>
    <w:p w14:paraId="41FA27FA" w14:textId="29DD1A9B" w:rsidR="00F96736" w:rsidRPr="00E63667" w:rsidRDefault="00F96736" w:rsidP="0022245C">
      <w:pPr>
        <w:ind w:firstLine="1134"/>
        <w:jc w:val="both"/>
        <w:rPr>
          <w:rFonts w:ascii="Arial" w:hAnsi="Arial" w:cs="Arial"/>
        </w:rPr>
      </w:pPr>
      <w:r w:rsidRPr="00E63667">
        <w:rPr>
          <w:rFonts w:ascii="Arial" w:hAnsi="Arial" w:cs="Arial"/>
        </w:rPr>
        <w:lastRenderedPageBreak/>
        <w:t xml:space="preserve">Tal perspectiva é muito relativa considerando cada atividade exercida, e precisa ser levada em conta todos os fatores envolvidos, como ramo de atividade, local onde se exerce, períodos contínuos e descontínuos, ambiente laboral, dentre outros. </w:t>
      </w:r>
    </w:p>
    <w:p w14:paraId="4EDDC06C" w14:textId="0ABBDBE4" w:rsidR="00F96736" w:rsidRPr="00E63667" w:rsidRDefault="00F96736" w:rsidP="0022245C">
      <w:pPr>
        <w:ind w:firstLine="1134"/>
        <w:jc w:val="both"/>
        <w:rPr>
          <w:rFonts w:ascii="Arial" w:hAnsi="Arial" w:cs="Arial"/>
        </w:rPr>
      </w:pPr>
      <w:r w:rsidRPr="00E63667">
        <w:rPr>
          <w:rFonts w:ascii="Arial" w:hAnsi="Arial" w:cs="Arial"/>
        </w:rPr>
        <w:t>Quando se trata do teletrabalho, por sua vez, nota-se que ele oferece muitas vantagens, especialmente do ponto de vista da qualidade de vida do empregado, já que certas circunstâncias que são enfrentadas pelos trabalhadores que têm de se deslocarem até a sede física não estarão presentes no teletrabalho.</w:t>
      </w:r>
    </w:p>
    <w:p w14:paraId="129ADC90" w14:textId="5AE77FF2" w:rsidR="00CD3803" w:rsidRPr="00E63667" w:rsidRDefault="00F96736" w:rsidP="0022245C">
      <w:pPr>
        <w:ind w:firstLine="1134"/>
        <w:jc w:val="both"/>
        <w:rPr>
          <w:rFonts w:ascii="Arial" w:hAnsi="Arial" w:cs="Arial"/>
        </w:rPr>
      </w:pPr>
      <w:r w:rsidRPr="00E63667">
        <w:rPr>
          <w:rFonts w:ascii="Arial" w:hAnsi="Arial" w:cs="Arial"/>
        </w:rPr>
        <w:t xml:space="preserve">Por outro lado, estudos que foram apresentados no decorrer deste </w:t>
      </w:r>
      <w:r w:rsidR="00CD3803" w:rsidRPr="00E63667">
        <w:rPr>
          <w:rFonts w:ascii="Arial" w:hAnsi="Arial" w:cs="Arial"/>
        </w:rPr>
        <w:t xml:space="preserve">trabalho </w:t>
      </w:r>
      <w:r w:rsidRPr="00E63667">
        <w:rPr>
          <w:rFonts w:ascii="Arial" w:hAnsi="Arial" w:cs="Arial"/>
        </w:rPr>
        <w:t>demonstram que</w:t>
      </w:r>
      <w:r w:rsidR="00CD3803" w:rsidRPr="00E63667">
        <w:rPr>
          <w:rFonts w:ascii="Arial" w:hAnsi="Arial" w:cs="Arial"/>
        </w:rPr>
        <w:t xml:space="preserve"> é preciso olhar o teletrabalho com cautela, já que pontos negativos também existem nessa modalidade, a exemplo da não separação, pelo empregado e até mesmo pelo empregador, da jornada de trabalho com o período de descanso, dando direito ao empregado de se desligar das suas atividades. </w:t>
      </w:r>
    </w:p>
    <w:p w14:paraId="51396DBF" w14:textId="25A54CCE" w:rsidR="00CD3803" w:rsidRPr="00E63667" w:rsidRDefault="00CD3803" w:rsidP="0022245C">
      <w:pPr>
        <w:ind w:firstLine="1134"/>
        <w:jc w:val="both"/>
        <w:rPr>
          <w:rFonts w:ascii="Arial" w:hAnsi="Arial" w:cs="Arial"/>
        </w:rPr>
      </w:pPr>
      <w:r w:rsidRPr="00E63667">
        <w:rPr>
          <w:rFonts w:ascii="Arial" w:hAnsi="Arial" w:cs="Arial"/>
        </w:rPr>
        <w:t xml:space="preserve">Em consideração a tudo isso, a pandemia da Covid-19 intensificou todos esses aspectos, sendo que houve um aumento vertiginoso do teletrabalho que acabou impactando cerca de 9 milhões de brasileiros. </w:t>
      </w:r>
    </w:p>
    <w:p w14:paraId="0A115591" w14:textId="611EF141" w:rsidR="00CD3803" w:rsidRPr="00E63667" w:rsidRDefault="00CD3803" w:rsidP="0022245C">
      <w:pPr>
        <w:ind w:firstLine="1134"/>
        <w:jc w:val="both"/>
        <w:rPr>
          <w:rFonts w:ascii="Arial" w:hAnsi="Arial" w:cs="Arial"/>
        </w:rPr>
      </w:pPr>
      <w:r w:rsidRPr="00E63667">
        <w:rPr>
          <w:rFonts w:ascii="Arial" w:hAnsi="Arial" w:cs="Arial"/>
        </w:rPr>
        <w:t>Tudo parece indicar que os precedentes trazidos pela pandemia para a aplicação do teletrabalho vão permanecer mesmo no período pós-pandêmico, o que requer, de certo modo, constante observação para apurar como as relações de trabalho daqui para frente vão se processar.</w:t>
      </w:r>
    </w:p>
    <w:p w14:paraId="1CFB6485" w14:textId="6D36FFB7" w:rsidR="0022245C" w:rsidRPr="00E63667" w:rsidRDefault="00CD3803" w:rsidP="00E63667">
      <w:pPr>
        <w:ind w:firstLine="1134"/>
        <w:jc w:val="both"/>
        <w:rPr>
          <w:rFonts w:ascii="Arial" w:hAnsi="Arial" w:cs="Arial"/>
        </w:rPr>
      </w:pPr>
      <w:r w:rsidRPr="00E63667">
        <w:rPr>
          <w:rFonts w:ascii="Arial" w:hAnsi="Arial" w:cs="Arial"/>
        </w:rPr>
        <w:t xml:space="preserve">Dessa forma, ao menos no presente, ainda não é possível generalizar se o teletrabalho, realizado no período pós-pandêmico, trouxe melhorias ou pioras nas relações de trabalho, razão pela qual se constata a necessidade de se monitorar essa realidade e realizar novos estudos periodicamente com o fim de compreender melhor os possíveis impactos na jornada de trabalho desde o cessamento da pandemia. </w:t>
      </w:r>
    </w:p>
    <w:bookmarkEnd w:id="19"/>
    <w:p w14:paraId="45AB0CB3" w14:textId="77777777" w:rsidR="0022245C" w:rsidRPr="00E63667" w:rsidRDefault="0022245C" w:rsidP="005C7205">
      <w:pPr>
        <w:jc w:val="both"/>
        <w:rPr>
          <w:rFonts w:ascii="Arial" w:hAnsi="Arial" w:cs="Arial"/>
        </w:rPr>
      </w:pPr>
    </w:p>
    <w:p w14:paraId="402FB453" w14:textId="77777777" w:rsidR="0022245C" w:rsidRPr="00E63667" w:rsidRDefault="0022245C" w:rsidP="005C7205">
      <w:pPr>
        <w:jc w:val="both"/>
        <w:rPr>
          <w:rFonts w:ascii="Arial" w:hAnsi="Arial" w:cs="Arial"/>
        </w:rPr>
      </w:pPr>
    </w:p>
    <w:p w14:paraId="1E2611AB" w14:textId="23E29175" w:rsidR="005C7205" w:rsidRPr="00E63667" w:rsidRDefault="005C7205" w:rsidP="00394B04">
      <w:pPr>
        <w:pStyle w:val="Ttulo1"/>
        <w:jc w:val="center"/>
        <w:rPr>
          <w:rFonts w:cs="Arial"/>
        </w:rPr>
      </w:pPr>
      <w:bookmarkStart w:id="20" w:name="_Toc117935794"/>
      <w:r w:rsidRPr="00E63667">
        <w:rPr>
          <w:rFonts w:cs="Arial"/>
        </w:rPr>
        <w:t>REFERÊNCIAS</w:t>
      </w:r>
      <w:bookmarkEnd w:id="20"/>
    </w:p>
    <w:p w14:paraId="0AAACC3A" w14:textId="1C2F8B77" w:rsidR="005C7205" w:rsidRPr="00E63667" w:rsidRDefault="005C7205" w:rsidP="005C7205">
      <w:pPr>
        <w:jc w:val="both"/>
        <w:rPr>
          <w:rFonts w:ascii="Arial" w:hAnsi="Arial" w:cs="Arial"/>
        </w:rPr>
      </w:pPr>
    </w:p>
    <w:p w14:paraId="6D2F319E" w14:textId="77777777" w:rsidR="0022245C" w:rsidRPr="00E63667" w:rsidRDefault="0022245C" w:rsidP="0022245C">
      <w:pPr>
        <w:widowControl w:val="0"/>
        <w:spacing w:line="240" w:lineRule="auto"/>
        <w:rPr>
          <w:rFonts w:ascii="Arial" w:hAnsi="Arial" w:cs="Arial"/>
        </w:rPr>
      </w:pPr>
      <w:r w:rsidRPr="00E63667">
        <w:rPr>
          <w:rFonts w:ascii="Arial" w:hAnsi="Arial" w:cs="Arial"/>
        </w:rPr>
        <w:t xml:space="preserve">BARROS, Alice Monteiro de. </w:t>
      </w:r>
      <w:r w:rsidRPr="00E63667">
        <w:rPr>
          <w:rFonts w:ascii="Arial" w:hAnsi="Arial" w:cs="Arial"/>
          <w:b/>
        </w:rPr>
        <w:t>Curso de direito do trabalho</w:t>
      </w:r>
      <w:r w:rsidRPr="00E63667">
        <w:rPr>
          <w:rFonts w:ascii="Arial" w:hAnsi="Arial" w:cs="Arial"/>
        </w:rPr>
        <w:t xml:space="preserve">. 11. ed. São Paulo: </w:t>
      </w:r>
      <w:proofErr w:type="spellStart"/>
      <w:r w:rsidRPr="00E63667">
        <w:rPr>
          <w:rFonts w:ascii="Arial" w:hAnsi="Arial" w:cs="Arial"/>
        </w:rPr>
        <w:t>LTr</w:t>
      </w:r>
      <w:proofErr w:type="spellEnd"/>
      <w:r w:rsidRPr="00E63667">
        <w:rPr>
          <w:rFonts w:ascii="Arial" w:hAnsi="Arial" w:cs="Arial"/>
        </w:rPr>
        <w:t>, 2017.</w:t>
      </w:r>
    </w:p>
    <w:p w14:paraId="468F785A" w14:textId="77777777" w:rsidR="0022245C" w:rsidRPr="00E63667" w:rsidRDefault="0022245C" w:rsidP="0022245C">
      <w:pPr>
        <w:pStyle w:val="Default"/>
        <w:widowControl w:val="0"/>
        <w:rPr>
          <w:color w:val="auto"/>
        </w:rPr>
      </w:pPr>
    </w:p>
    <w:p w14:paraId="0908FB93" w14:textId="77777777" w:rsidR="0022245C" w:rsidRPr="00E63667" w:rsidRDefault="0022245C" w:rsidP="0022245C">
      <w:pPr>
        <w:pStyle w:val="Default"/>
        <w:widowControl w:val="0"/>
        <w:rPr>
          <w:color w:val="auto"/>
        </w:rPr>
      </w:pPr>
      <w:r w:rsidRPr="00E63667">
        <w:rPr>
          <w:color w:val="auto"/>
        </w:rPr>
        <w:t>BRASIL. Decreto-Lei n</w:t>
      </w:r>
      <w:r w:rsidRPr="00E63667">
        <w:rPr>
          <w:color w:val="auto"/>
          <w:vertAlign w:val="superscript"/>
        </w:rPr>
        <w:t>o</w:t>
      </w:r>
      <w:r w:rsidRPr="00E63667">
        <w:rPr>
          <w:color w:val="auto"/>
        </w:rPr>
        <w:t xml:space="preserve"> 5.452, de 1</w:t>
      </w:r>
      <w:r w:rsidRPr="00E63667">
        <w:rPr>
          <w:color w:val="auto"/>
          <w:vertAlign w:val="superscript"/>
        </w:rPr>
        <w:t>o</w:t>
      </w:r>
      <w:r w:rsidRPr="00E63667">
        <w:rPr>
          <w:color w:val="auto"/>
        </w:rPr>
        <w:t xml:space="preserve"> de maio de 1943. Aprova a Consolidação das Leis do Trabalho. </w:t>
      </w:r>
      <w:r w:rsidRPr="00E63667">
        <w:rPr>
          <w:b/>
          <w:color w:val="auto"/>
        </w:rPr>
        <w:t>Diário Oficial da União</w:t>
      </w:r>
      <w:r w:rsidRPr="00E63667">
        <w:rPr>
          <w:color w:val="auto"/>
        </w:rPr>
        <w:t xml:space="preserve">, Rio de Janeiro, 2 maio 1943. </w:t>
      </w:r>
    </w:p>
    <w:p w14:paraId="38A7F8F0" w14:textId="77777777" w:rsidR="0022245C" w:rsidRPr="00E63667" w:rsidRDefault="0022245C" w:rsidP="0022245C">
      <w:pPr>
        <w:widowControl w:val="0"/>
        <w:spacing w:line="240" w:lineRule="auto"/>
        <w:rPr>
          <w:rFonts w:ascii="Arial" w:hAnsi="Arial" w:cs="Arial"/>
        </w:rPr>
      </w:pPr>
    </w:p>
    <w:p w14:paraId="1F05F46B" w14:textId="77777777" w:rsidR="0022245C" w:rsidRPr="00E63667" w:rsidRDefault="0022245C" w:rsidP="0022245C">
      <w:pPr>
        <w:widowControl w:val="0"/>
        <w:spacing w:line="240" w:lineRule="auto"/>
        <w:rPr>
          <w:rFonts w:ascii="Arial" w:hAnsi="Arial" w:cs="Arial"/>
        </w:rPr>
      </w:pPr>
      <w:r w:rsidRPr="00E63667">
        <w:rPr>
          <w:rFonts w:ascii="Arial" w:hAnsi="Arial" w:cs="Arial"/>
        </w:rPr>
        <w:t xml:space="preserve">CALCINI, Ricardo; CAMARA, Amanda </w:t>
      </w:r>
      <w:proofErr w:type="spellStart"/>
      <w:r w:rsidRPr="00E63667">
        <w:rPr>
          <w:rFonts w:ascii="Arial" w:hAnsi="Arial" w:cs="Arial"/>
        </w:rPr>
        <w:t>Paoleli</w:t>
      </w:r>
      <w:proofErr w:type="spellEnd"/>
      <w:r w:rsidRPr="00E63667">
        <w:rPr>
          <w:rFonts w:ascii="Arial" w:hAnsi="Arial" w:cs="Arial"/>
        </w:rPr>
        <w:t>. Tecnologias e o teletrabalho pós-</w:t>
      </w:r>
      <w:r w:rsidRPr="00E63667">
        <w:rPr>
          <w:rFonts w:ascii="Arial" w:hAnsi="Arial" w:cs="Arial"/>
        </w:rPr>
        <w:lastRenderedPageBreak/>
        <w:t xml:space="preserve">pandemia: o controle invisível aos olhos do subordinado. </w:t>
      </w:r>
      <w:r w:rsidRPr="00E63667">
        <w:rPr>
          <w:rFonts w:ascii="Arial" w:hAnsi="Arial" w:cs="Arial"/>
          <w:b/>
          <w:bCs w:val="0"/>
        </w:rPr>
        <w:t>Revista da Escola Judicial do TRT4</w:t>
      </w:r>
      <w:r w:rsidRPr="00E63667">
        <w:rPr>
          <w:rFonts w:ascii="Arial" w:hAnsi="Arial" w:cs="Arial"/>
        </w:rPr>
        <w:t>, Porto Alegre, RS, v. 4, n. 8, p. 391-419, 2022.</w:t>
      </w:r>
    </w:p>
    <w:p w14:paraId="427E6F8F" w14:textId="77777777" w:rsidR="0022245C" w:rsidRPr="00E63667" w:rsidRDefault="0022245C" w:rsidP="0022245C">
      <w:pPr>
        <w:widowControl w:val="0"/>
        <w:spacing w:line="240" w:lineRule="auto"/>
        <w:rPr>
          <w:rFonts w:ascii="Arial" w:hAnsi="Arial" w:cs="Arial"/>
        </w:rPr>
      </w:pPr>
    </w:p>
    <w:p w14:paraId="078A8DC1" w14:textId="77777777" w:rsidR="0022245C" w:rsidRPr="00E63667" w:rsidRDefault="0022245C" w:rsidP="0022245C">
      <w:pPr>
        <w:widowControl w:val="0"/>
        <w:spacing w:line="240" w:lineRule="auto"/>
        <w:rPr>
          <w:rFonts w:ascii="Arial" w:hAnsi="Arial" w:cs="Arial"/>
        </w:rPr>
      </w:pPr>
      <w:r w:rsidRPr="00E63667">
        <w:rPr>
          <w:rFonts w:ascii="Arial" w:hAnsi="Arial" w:cs="Arial"/>
        </w:rPr>
        <w:t xml:space="preserve">CARELLI, Rodrigo de Lacerda; OLIVEIRA, Murilo Carvalho Sampaio. </w:t>
      </w:r>
      <w:r w:rsidRPr="00E63667">
        <w:rPr>
          <w:rFonts w:ascii="Arial" w:hAnsi="Arial" w:cs="Arial"/>
          <w:b/>
          <w:bCs w:val="0"/>
        </w:rPr>
        <w:t>As plataformas digitais e o direito do trabalho</w:t>
      </w:r>
      <w:r w:rsidRPr="00E63667">
        <w:rPr>
          <w:rFonts w:ascii="Arial" w:hAnsi="Arial" w:cs="Arial"/>
        </w:rPr>
        <w:t>: como entender a tecnologia e proteger as relações de trabalho no Século XXI. Belo Horizonte: Editora Dialética, 2021.</w:t>
      </w:r>
    </w:p>
    <w:p w14:paraId="696CDF8E" w14:textId="77777777" w:rsidR="0022245C" w:rsidRPr="00E63667" w:rsidRDefault="0022245C" w:rsidP="0022245C">
      <w:pPr>
        <w:widowControl w:val="0"/>
        <w:spacing w:line="240" w:lineRule="auto"/>
        <w:rPr>
          <w:rFonts w:ascii="Arial" w:hAnsi="Arial" w:cs="Arial"/>
        </w:rPr>
      </w:pPr>
    </w:p>
    <w:p w14:paraId="10C93E81" w14:textId="77777777" w:rsidR="0022245C" w:rsidRPr="00E63667" w:rsidRDefault="0022245C" w:rsidP="0022245C">
      <w:pPr>
        <w:widowControl w:val="0"/>
        <w:spacing w:line="240" w:lineRule="auto"/>
        <w:rPr>
          <w:rFonts w:ascii="Arial" w:hAnsi="Arial" w:cs="Arial"/>
        </w:rPr>
      </w:pPr>
      <w:r w:rsidRPr="00E63667">
        <w:rPr>
          <w:rFonts w:ascii="Arial" w:hAnsi="Arial" w:cs="Arial"/>
        </w:rPr>
        <w:t xml:space="preserve">CARVALHO, Luciana Faria de. </w:t>
      </w:r>
      <w:r w:rsidRPr="00E63667">
        <w:rPr>
          <w:rFonts w:ascii="Arial" w:hAnsi="Arial" w:cs="Arial"/>
          <w:b/>
          <w:bCs w:val="0"/>
        </w:rPr>
        <w:t>O teletrabalho/home office no Poder Judiciário brasileiro</w:t>
      </w:r>
      <w:r w:rsidRPr="00E63667">
        <w:rPr>
          <w:rFonts w:ascii="Arial" w:hAnsi="Arial" w:cs="Arial"/>
        </w:rPr>
        <w:t>: desafios econômicos, regulatórios e socioambientais. Belo Horizonte: Editora Dialética, 2022.</w:t>
      </w:r>
    </w:p>
    <w:p w14:paraId="136F8E44" w14:textId="77777777" w:rsidR="0022245C" w:rsidRPr="00E63667" w:rsidRDefault="0022245C" w:rsidP="0022245C">
      <w:pPr>
        <w:widowControl w:val="0"/>
        <w:autoSpaceDE w:val="0"/>
        <w:autoSpaceDN w:val="0"/>
        <w:adjustRightInd w:val="0"/>
        <w:spacing w:line="240" w:lineRule="auto"/>
        <w:rPr>
          <w:rFonts w:ascii="Arial" w:hAnsi="Arial" w:cs="Arial"/>
        </w:rPr>
      </w:pPr>
    </w:p>
    <w:p w14:paraId="39B19168" w14:textId="77777777" w:rsidR="0022245C" w:rsidRPr="00E63667" w:rsidRDefault="0022245C" w:rsidP="0022245C">
      <w:pPr>
        <w:widowControl w:val="0"/>
        <w:autoSpaceDE w:val="0"/>
        <w:autoSpaceDN w:val="0"/>
        <w:adjustRightInd w:val="0"/>
        <w:spacing w:line="240" w:lineRule="auto"/>
        <w:rPr>
          <w:rFonts w:ascii="Arial" w:hAnsi="Arial" w:cs="Arial"/>
        </w:rPr>
      </w:pPr>
      <w:r w:rsidRPr="00E63667">
        <w:rPr>
          <w:rFonts w:ascii="Arial" w:hAnsi="Arial" w:cs="Arial"/>
        </w:rPr>
        <w:t xml:space="preserve">CASSAR, </w:t>
      </w:r>
      <w:proofErr w:type="spellStart"/>
      <w:r w:rsidRPr="00E63667">
        <w:rPr>
          <w:rFonts w:ascii="Arial" w:hAnsi="Arial" w:cs="Arial"/>
        </w:rPr>
        <w:t>Vólia</w:t>
      </w:r>
      <w:proofErr w:type="spellEnd"/>
      <w:r w:rsidRPr="00E63667">
        <w:rPr>
          <w:rFonts w:ascii="Arial" w:hAnsi="Arial" w:cs="Arial"/>
        </w:rPr>
        <w:t xml:space="preserve"> Bomfim. </w:t>
      </w:r>
      <w:r w:rsidRPr="00E63667">
        <w:rPr>
          <w:rFonts w:ascii="Arial" w:hAnsi="Arial" w:cs="Arial"/>
          <w:b/>
        </w:rPr>
        <w:t>Direito do trabalho</w:t>
      </w:r>
      <w:r w:rsidRPr="00E63667">
        <w:rPr>
          <w:rFonts w:ascii="Arial" w:hAnsi="Arial" w:cs="Arial"/>
          <w:bCs w:val="0"/>
        </w:rPr>
        <w:t xml:space="preserve">. 18. </w:t>
      </w:r>
      <w:r w:rsidRPr="00E63667">
        <w:rPr>
          <w:rFonts w:ascii="Arial" w:hAnsi="Arial" w:cs="Arial"/>
        </w:rPr>
        <w:t>ed. rev. e atual. São Paulo: Método, 2021.</w:t>
      </w:r>
    </w:p>
    <w:p w14:paraId="6C24204A" w14:textId="77777777" w:rsidR="0022245C" w:rsidRPr="00E63667" w:rsidRDefault="0022245C" w:rsidP="0022245C">
      <w:pPr>
        <w:widowControl w:val="0"/>
        <w:autoSpaceDE w:val="0"/>
        <w:autoSpaceDN w:val="0"/>
        <w:adjustRightInd w:val="0"/>
        <w:spacing w:line="240" w:lineRule="auto"/>
        <w:rPr>
          <w:rFonts w:ascii="Arial" w:hAnsi="Arial" w:cs="Arial"/>
        </w:rPr>
      </w:pPr>
    </w:p>
    <w:p w14:paraId="40F7AB19" w14:textId="77777777" w:rsidR="0022245C" w:rsidRPr="00E63667" w:rsidRDefault="0022245C" w:rsidP="0022245C">
      <w:pPr>
        <w:widowControl w:val="0"/>
        <w:autoSpaceDE w:val="0"/>
        <w:autoSpaceDN w:val="0"/>
        <w:adjustRightInd w:val="0"/>
        <w:spacing w:line="240" w:lineRule="auto"/>
        <w:rPr>
          <w:rFonts w:ascii="Arial" w:hAnsi="Arial" w:cs="Arial"/>
        </w:rPr>
      </w:pPr>
      <w:r w:rsidRPr="00E63667">
        <w:rPr>
          <w:rFonts w:ascii="Arial" w:hAnsi="Arial" w:cs="Arial"/>
        </w:rPr>
        <w:t xml:space="preserve">DELGADO, Maurício Godinho. </w:t>
      </w:r>
      <w:r w:rsidRPr="00E63667">
        <w:rPr>
          <w:rFonts w:ascii="Arial" w:hAnsi="Arial" w:cs="Arial"/>
          <w:b/>
        </w:rPr>
        <w:t>Curso de direito do trabalho</w:t>
      </w:r>
      <w:r w:rsidRPr="00E63667">
        <w:rPr>
          <w:rFonts w:ascii="Arial" w:hAnsi="Arial" w:cs="Arial"/>
        </w:rPr>
        <w:t xml:space="preserve">. 18. ed. São Paulo: </w:t>
      </w:r>
      <w:proofErr w:type="spellStart"/>
      <w:r w:rsidRPr="00E63667">
        <w:rPr>
          <w:rFonts w:ascii="Arial" w:hAnsi="Arial" w:cs="Arial"/>
        </w:rPr>
        <w:t>LTr</w:t>
      </w:r>
      <w:proofErr w:type="spellEnd"/>
      <w:r w:rsidRPr="00E63667">
        <w:rPr>
          <w:rFonts w:ascii="Arial" w:hAnsi="Arial" w:cs="Arial"/>
        </w:rPr>
        <w:t xml:space="preserve">, 2019. </w:t>
      </w:r>
    </w:p>
    <w:p w14:paraId="786BAD6E" w14:textId="77777777" w:rsidR="0022245C" w:rsidRPr="00E63667" w:rsidRDefault="0022245C" w:rsidP="0022245C">
      <w:pPr>
        <w:widowControl w:val="0"/>
        <w:spacing w:line="240" w:lineRule="auto"/>
        <w:rPr>
          <w:rFonts w:ascii="Arial" w:hAnsi="Arial" w:cs="Arial"/>
        </w:rPr>
      </w:pPr>
    </w:p>
    <w:p w14:paraId="55E93C83" w14:textId="77777777" w:rsidR="0022245C" w:rsidRPr="00E63667" w:rsidRDefault="0022245C" w:rsidP="0022245C">
      <w:pPr>
        <w:widowControl w:val="0"/>
        <w:spacing w:line="240" w:lineRule="auto"/>
        <w:rPr>
          <w:rFonts w:ascii="Arial" w:hAnsi="Arial" w:cs="Arial"/>
        </w:rPr>
      </w:pPr>
      <w:r w:rsidRPr="00E63667">
        <w:rPr>
          <w:rFonts w:ascii="Arial" w:hAnsi="Arial" w:cs="Arial"/>
        </w:rPr>
        <w:t xml:space="preserve">DURÃES, Bruno </w:t>
      </w:r>
      <w:r w:rsidRPr="00E63667">
        <w:rPr>
          <w:rFonts w:ascii="Arial" w:hAnsi="Arial" w:cs="Arial"/>
          <w:i/>
          <w:iCs/>
        </w:rPr>
        <w:t xml:space="preserve">et al. </w:t>
      </w:r>
      <w:r w:rsidRPr="00E63667">
        <w:rPr>
          <w:rFonts w:ascii="Arial" w:hAnsi="Arial" w:cs="Arial"/>
        </w:rPr>
        <w:t xml:space="preserve">O teletrabalho na pandemia da covid-19: uma nova armadilha do capital? </w:t>
      </w:r>
      <w:r w:rsidRPr="00E63667">
        <w:rPr>
          <w:rFonts w:ascii="Arial" w:hAnsi="Arial" w:cs="Arial"/>
          <w:b/>
          <w:bCs w:val="0"/>
        </w:rPr>
        <w:t>Revista Sociedade e Estado</w:t>
      </w:r>
      <w:r w:rsidRPr="00E63667">
        <w:rPr>
          <w:rFonts w:ascii="Arial" w:hAnsi="Arial" w:cs="Arial"/>
        </w:rPr>
        <w:t>, São Paulo, v. 36, n. 3, set. 2021.</w:t>
      </w:r>
    </w:p>
    <w:p w14:paraId="6FC348A0" w14:textId="77777777" w:rsidR="0022245C" w:rsidRPr="00E63667" w:rsidRDefault="0022245C" w:rsidP="0022245C">
      <w:pPr>
        <w:widowControl w:val="0"/>
        <w:spacing w:line="240" w:lineRule="auto"/>
        <w:rPr>
          <w:rFonts w:ascii="Arial" w:hAnsi="Arial" w:cs="Arial"/>
        </w:rPr>
      </w:pPr>
    </w:p>
    <w:p w14:paraId="31C61691" w14:textId="77777777" w:rsidR="0022245C" w:rsidRPr="00E63667" w:rsidRDefault="0022245C" w:rsidP="0022245C">
      <w:pPr>
        <w:widowControl w:val="0"/>
        <w:spacing w:line="240" w:lineRule="auto"/>
        <w:rPr>
          <w:rFonts w:ascii="Arial" w:hAnsi="Arial" w:cs="Arial"/>
        </w:rPr>
      </w:pPr>
      <w:r w:rsidRPr="00E63667">
        <w:rPr>
          <w:rFonts w:ascii="Arial" w:hAnsi="Arial" w:cs="Arial"/>
        </w:rPr>
        <w:t xml:space="preserve">FIGUEIREDO, Elizabeth </w:t>
      </w:r>
      <w:r w:rsidRPr="00E63667">
        <w:rPr>
          <w:rFonts w:ascii="Arial" w:hAnsi="Arial" w:cs="Arial"/>
          <w:i/>
          <w:iCs/>
        </w:rPr>
        <w:t>et al.</w:t>
      </w:r>
      <w:r w:rsidRPr="00E63667">
        <w:rPr>
          <w:rFonts w:ascii="Arial" w:hAnsi="Arial" w:cs="Arial"/>
        </w:rPr>
        <w:t xml:space="preserve"> Teletrabalho: contributos e desafios para as organizações. </w:t>
      </w:r>
      <w:r w:rsidRPr="00E63667">
        <w:rPr>
          <w:rFonts w:ascii="Arial" w:hAnsi="Arial" w:cs="Arial"/>
          <w:b/>
          <w:bCs w:val="0"/>
        </w:rPr>
        <w:t>Revista Psicologia: Organizações &amp; Trabalho</w:t>
      </w:r>
      <w:r w:rsidRPr="00E63667">
        <w:rPr>
          <w:rFonts w:ascii="Arial" w:hAnsi="Arial" w:cs="Arial"/>
        </w:rPr>
        <w:t xml:space="preserve">, São Paulo, v. 21, n. 2, p. 1427-1438, 2021. </w:t>
      </w:r>
    </w:p>
    <w:p w14:paraId="175C76A5" w14:textId="77777777" w:rsidR="0022245C" w:rsidRPr="00E63667" w:rsidRDefault="0022245C" w:rsidP="0022245C">
      <w:pPr>
        <w:widowControl w:val="0"/>
        <w:autoSpaceDE w:val="0"/>
        <w:autoSpaceDN w:val="0"/>
        <w:adjustRightInd w:val="0"/>
        <w:spacing w:line="240" w:lineRule="auto"/>
        <w:rPr>
          <w:rFonts w:ascii="Arial" w:hAnsi="Arial" w:cs="Arial"/>
        </w:rPr>
      </w:pPr>
    </w:p>
    <w:p w14:paraId="514053BC" w14:textId="77777777" w:rsidR="0022245C" w:rsidRPr="00E63667" w:rsidRDefault="0022245C" w:rsidP="0022245C">
      <w:pPr>
        <w:widowControl w:val="0"/>
        <w:autoSpaceDE w:val="0"/>
        <w:autoSpaceDN w:val="0"/>
        <w:adjustRightInd w:val="0"/>
        <w:spacing w:line="240" w:lineRule="auto"/>
        <w:rPr>
          <w:rFonts w:ascii="Arial" w:hAnsi="Arial" w:cs="Arial"/>
        </w:rPr>
      </w:pPr>
      <w:r w:rsidRPr="00E63667">
        <w:rPr>
          <w:rFonts w:ascii="Arial" w:hAnsi="Arial" w:cs="Arial"/>
        </w:rPr>
        <w:t xml:space="preserve">LEITE, Carlos Henrique Bezerra. </w:t>
      </w:r>
      <w:r w:rsidRPr="00E63667">
        <w:rPr>
          <w:rFonts w:ascii="Arial" w:hAnsi="Arial" w:cs="Arial"/>
          <w:b/>
          <w:bCs w:val="0"/>
        </w:rPr>
        <w:t>Curso de direito do trabalho</w:t>
      </w:r>
      <w:r w:rsidRPr="00E63667">
        <w:rPr>
          <w:rFonts w:ascii="Arial" w:hAnsi="Arial" w:cs="Arial"/>
        </w:rPr>
        <w:t>. 11. ed. São Paulo: Saraiva Educação, 2019.</w:t>
      </w:r>
    </w:p>
    <w:p w14:paraId="2BD92B30" w14:textId="77777777" w:rsidR="0022245C" w:rsidRPr="00E63667" w:rsidRDefault="0022245C" w:rsidP="0022245C">
      <w:pPr>
        <w:widowControl w:val="0"/>
        <w:autoSpaceDE w:val="0"/>
        <w:autoSpaceDN w:val="0"/>
        <w:adjustRightInd w:val="0"/>
        <w:spacing w:line="240" w:lineRule="auto"/>
        <w:rPr>
          <w:rFonts w:ascii="Arial" w:hAnsi="Arial" w:cs="Arial"/>
        </w:rPr>
      </w:pPr>
    </w:p>
    <w:p w14:paraId="455AACC0" w14:textId="77777777" w:rsidR="0022245C" w:rsidRPr="00E63667" w:rsidRDefault="0022245C" w:rsidP="0022245C">
      <w:pPr>
        <w:widowControl w:val="0"/>
        <w:autoSpaceDE w:val="0"/>
        <w:autoSpaceDN w:val="0"/>
        <w:adjustRightInd w:val="0"/>
        <w:spacing w:line="240" w:lineRule="auto"/>
        <w:rPr>
          <w:rFonts w:ascii="Arial" w:hAnsi="Arial" w:cs="Arial"/>
        </w:rPr>
      </w:pPr>
      <w:r w:rsidRPr="00E63667">
        <w:rPr>
          <w:rFonts w:ascii="Arial" w:hAnsi="Arial" w:cs="Arial"/>
        </w:rPr>
        <w:t xml:space="preserve">MARTINEZ, Luciano. </w:t>
      </w:r>
      <w:r w:rsidRPr="00E63667">
        <w:rPr>
          <w:rFonts w:ascii="Arial" w:hAnsi="Arial" w:cs="Arial"/>
          <w:b/>
        </w:rPr>
        <w:t>Curso de direito do trabalho</w:t>
      </w:r>
      <w:r w:rsidRPr="00E63667">
        <w:rPr>
          <w:rFonts w:ascii="Arial" w:hAnsi="Arial" w:cs="Arial"/>
        </w:rPr>
        <w:t>: relações individuais, sindicais e coletivas do trabalho. 12. ed. São Paulo: Saraiva, 2021.</w:t>
      </w:r>
    </w:p>
    <w:p w14:paraId="42A21332" w14:textId="77777777" w:rsidR="0022245C" w:rsidRPr="00E63667" w:rsidRDefault="0022245C" w:rsidP="0022245C">
      <w:pPr>
        <w:widowControl w:val="0"/>
        <w:spacing w:line="240" w:lineRule="auto"/>
        <w:rPr>
          <w:rFonts w:ascii="Arial" w:hAnsi="Arial" w:cs="Arial"/>
        </w:rPr>
      </w:pPr>
    </w:p>
    <w:p w14:paraId="5EC75003" w14:textId="77777777" w:rsidR="0022245C" w:rsidRPr="00E63667" w:rsidRDefault="0022245C" w:rsidP="0022245C">
      <w:pPr>
        <w:widowControl w:val="0"/>
        <w:spacing w:line="240" w:lineRule="auto"/>
        <w:rPr>
          <w:rFonts w:ascii="Arial" w:hAnsi="Arial" w:cs="Arial"/>
        </w:rPr>
      </w:pPr>
      <w:r w:rsidRPr="00E63667">
        <w:rPr>
          <w:rFonts w:ascii="Arial" w:hAnsi="Arial" w:cs="Arial"/>
        </w:rPr>
        <w:t xml:space="preserve">MENDES, Gilmar Ferreira; GONET, Paulo Gustavo. </w:t>
      </w:r>
      <w:r w:rsidRPr="00E63667">
        <w:rPr>
          <w:rFonts w:ascii="Arial" w:hAnsi="Arial" w:cs="Arial"/>
          <w:b/>
          <w:bCs w:val="0"/>
        </w:rPr>
        <w:t>Curso de direito constitucional</w:t>
      </w:r>
      <w:r w:rsidRPr="00E63667">
        <w:rPr>
          <w:rFonts w:ascii="Arial" w:hAnsi="Arial" w:cs="Arial"/>
        </w:rPr>
        <w:t>. 15. ed. São Paulo: Saraiva Educação, 2020.</w:t>
      </w:r>
    </w:p>
    <w:p w14:paraId="1F555DAE" w14:textId="77777777" w:rsidR="0022245C" w:rsidRPr="00E63667" w:rsidRDefault="0022245C" w:rsidP="0022245C">
      <w:pPr>
        <w:widowControl w:val="0"/>
        <w:spacing w:line="240" w:lineRule="auto"/>
        <w:rPr>
          <w:rFonts w:ascii="Arial" w:hAnsi="Arial" w:cs="Arial"/>
        </w:rPr>
      </w:pPr>
    </w:p>
    <w:p w14:paraId="28F7A6D7" w14:textId="77777777" w:rsidR="0022245C" w:rsidRPr="00E63667" w:rsidRDefault="0022245C" w:rsidP="0022245C">
      <w:pPr>
        <w:widowControl w:val="0"/>
        <w:spacing w:line="240" w:lineRule="auto"/>
        <w:rPr>
          <w:rFonts w:ascii="Arial" w:hAnsi="Arial" w:cs="Arial"/>
        </w:rPr>
      </w:pPr>
      <w:r w:rsidRPr="00E63667">
        <w:rPr>
          <w:rFonts w:ascii="Arial" w:hAnsi="Arial" w:cs="Arial"/>
        </w:rPr>
        <w:t xml:space="preserve">MIESSA, </w:t>
      </w:r>
      <w:proofErr w:type="spellStart"/>
      <w:r w:rsidRPr="00E63667">
        <w:rPr>
          <w:rFonts w:ascii="Arial" w:hAnsi="Arial" w:cs="Arial"/>
        </w:rPr>
        <w:t>Élisson</w:t>
      </w:r>
      <w:proofErr w:type="spellEnd"/>
      <w:r w:rsidRPr="00E63667">
        <w:rPr>
          <w:rFonts w:ascii="Arial" w:hAnsi="Arial" w:cs="Arial"/>
        </w:rPr>
        <w:t xml:space="preserve">. </w:t>
      </w:r>
      <w:r w:rsidRPr="00E63667">
        <w:rPr>
          <w:rFonts w:ascii="Arial" w:hAnsi="Arial" w:cs="Arial"/>
          <w:b/>
          <w:bCs w:val="0"/>
        </w:rPr>
        <w:t xml:space="preserve">Súmulas e </w:t>
      </w:r>
      <w:proofErr w:type="spellStart"/>
      <w:r w:rsidRPr="00E63667">
        <w:rPr>
          <w:rFonts w:ascii="Arial" w:hAnsi="Arial" w:cs="Arial"/>
          <w:b/>
          <w:bCs w:val="0"/>
        </w:rPr>
        <w:t>OJs</w:t>
      </w:r>
      <w:proofErr w:type="spellEnd"/>
      <w:r w:rsidRPr="00E63667">
        <w:rPr>
          <w:rFonts w:ascii="Arial" w:hAnsi="Arial" w:cs="Arial"/>
          <w:b/>
          <w:bCs w:val="0"/>
        </w:rPr>
        <w:t xml:space="preserve"> do TST comentadas</w:t>
      </w:r>
      <w:r w:rsidRPr="00E63667">
        <w:rPr>
          <w:rFonts w:ascii="Arial" w:hAnsi="Arial" w:cs="Arial"/>
        </w:rPr>
        <w:t xml:space="preserve">. Salvador: </w:t>
      </w:r>
      <w:proofErr w:type="spellStart"/>
      <w:r w:rsidRPr="00E63667">
        <w:rPr>
          <w:rFonts w:ascii="Arial" w:hAnsi="Arial" w:cs="Arial"/>
        </w:rPr>
        <w:t>Juspodivm</w:t>
      </w:r>
      <w:proofErr w:type="spellEnd"/>
      <w:r w:rsidRPr="00E63667">
        <w:rPr>
          <w:rFonts w:ascii="Arial" w:hAnsi="Arial" w:cs="Arial"/>
        </w:rPr>
        <w:t>, 2016.</w:t>
      </w:r>
    </w:p>
    <w:p w14:paraId="3FC85CA6" w14:textId="77777777" w:rsidR="0022245C" w:rsidRPr="00E63667" w:rsidRDefault="0022245C" w:rsidP="0022245C">
      <w:pPr>
        <w:widowControl w:val="0"/>
        <w:spacing w:line="240" w:lineRule="auto"/>
        <w:rPr>
          <w:rFonts w:ascii="Arial" w:hAnsi="Arial" w:cs="Arial"/>
        </w:rPr>
      </w:pPr>
    </w:p>
    <w:p w14:paraId="04971E48" w14:textId="77777777" w:rsidR="0022245C" w:rsidRPr="00E63667" w:rsidRDefault="0022245C" w:rsidP="0022245C">
      <w:pPr>
        <w:widowControl w:val="0"/>
        <w:spacing w:line="240" w:lineRule="auto"/>
        <w:rPr>
          <w:rFonts w:ascii="Arial" w:hAnsi="Arial" w:cs="Arial"/>
        </w:rPr>
      </w:pPr>
      <w:r w:rsidRPr="00E63667">
        <w:rPr>
          <w:rFonts w:ascii="Arial" w:hAnsi="Arial" w:cs="Arial"/>
        </w:rPr>
        <w:t xml:space="preserve">MOTTA FILHO, Sylvio Clemente da. </w:t>
      </w:r>
      <w:r w:rsidRPr="00E63667">
        <w:rPr>
          <w:rFonts w:ascii="Arial" w:hAnsi="Arial" w:cs="Arial"/>
          <w:b/>
          <w:bCs w:val="0"/>
        </w:rPr>
        <w:t>Direito constitucional</w:t>
      </w:r>
      <w:r w:rsidRPr="00E63667">
        <w:rPr>
          <w:rFonts w:ascii="Arial" w:hAnsi="Arial" w:cs="Arial"/>
        </w:rPr>
        <w:t>. 30. ed. Rio de Janeiro: Forense, 2020.</w:t>
      </w:r>
    </w:p>
    <w:p w14:paraId="347158B2" w14:textId="77777777" w:rsidR="0022245C" w:rsidRPr="00E63667" w:rsidRDefault="0022245C" w:rsidP="0022245C">
      <w:pPr>
        <w:widowControl w:val="0"/>
        <w:spacing w:line="240" w:lineRule="auto"/>
        <w:rPr>
          <w:rFonts w:ascii="Arial" w:hAnsi="Arial" w:cs="Arial"/>
        </w:rPr>
      </w:pPr>
    </w:p>
    <w:p w14:paraId="7B646267" w14:textId="77777777" w:rsidR="0022245C" w:rsidRPr="00E63667" w:rsidRDefault="0022245C" w:rsidP="0022245C">
      <w:pPr>
        <w:widowControl w:val="0"/>
        <w:spacing w:line="240" w:lineRule="auto"/>
        <w:rPr>
          <w:rFonts w:ascii="Arial" w:hAnsi="Arial" w:cs="Arial"/>
        </w:rPr>
      </w:pPr>
      <w:r w:rsidRPr="00E63667">
        <w:rPr>
          <w:rFonts w:ascii="Arial" w:hAnsi="Arial" w:cs="Arial"/>
        </w:rPr>
        <w:t xml:space="preserve">NASCIMENTO, Amauri Mascaro. </w:t>
      </w:r>
      <w:r w:rsidRPr="00E63667">
        <w:rPr>
          <w:rFonts w:ascii="Arial" w:hAnsi="Arial" w:cs="Arial"/>
          <w:b/>
          <w:bCs w:val="0"/>
        </w:rPr>
        <w:t>Curso de direito do trabalho</w:t>
      </w:r>
      <w:r w:rsidRPr="00E63667">
        <w:rPr>
          <w:rFonts w:ascii="Arial" w:hAnsi="Arial" w:cs="Arial"/>
        </w:rPr>
        <w:t>: história e teoria geral do direito do trabalho: relações individuais e coletivas do trabalho. 26. ed. São Paulo: Saraiva, 2011.</w:t>
      </w:r>
    </w:p>
    <w:p w14:paraId="551FFD08" w14:textId="77777777" w:rsidR="0022245C" w:rsidRPr="00E63667" w:rsidRDefault="0022245C" w:rsidP="0022245C">
      <w:pPr>
        <w:widowControl w:val="0"/>
        <w:spacing w:line="240" w:lineRule="auto"/>
        <w:rPr>
          <w:rFonts w:ascii="Arial" w:hAnsi="Arial" w:cs="Arial"/>
        </w:rPr>
      </w:pPr>
    </w:p>
    <w:p w14:paraId="473B003C" w14:textId="77777777" w:rsidR="0022245C" w:rsidRPr="00E63667" w:rsidRDefault="0022245C" w:rsidP="0022245C">
      <w:pPr>
        <w:widowControl w:val="0"/>
        <w:spacing w:line="240" w:lineRule="auto"/>
        <w:rPr>
          <w:rFonts w:ascii="Arial" w:hAnsi="Arial" w:cs="Arial"/>
        </w:rPr>
      </w:pPr>
      <w:r w:rsidRPr="00E63667">
        <w:rPr>
          <w:rFonts w:ascii="Arial" w:hAnsi="Arial" w:cs="Arial"/>
        </w:rPr>
        <w:t xml:space="preserve">ROCHA, C. T. M.; AMADOR, F. S. O </w:t>
      </w:r>
      <w:r w:rsidRPr="00E63667">
        <w:rPr>
          <w:rFonts w:ascii="Arial" w:hAnsi="Arial" w:cs="Arial"/>
          <w:b/>
          <w:bCs w:val="0"/>
        </w:rPr>
        <w:t>Teletrabalho</w:t>
      </w:r>
      <w:r w:rsidRPr="00E63667">
        <w:rPr>
          <w:rFonts w:ascii="Arial" w:hAnsi="Arial" w:cs="Arial"/>
        </w:rPr>
        <w:t>: conceituação e questões para análise. Cadernos EBAPE.BR, Rio de Janeiro, v. 16, n. 1, p. 154-162, 2018.</w:t>
      </w:r>
    </w:p>
    <w:p w14:paraId="3D84DFF4" w14:textId="77777777" w:rsidR="0022245C" w:rsidRPr="00E63667" w:rsidRDefault="0022245C" w:rsidP="0022245C">
      <w:pPr>
        <w:widowControl w:val="0"/>
        <w:spacing w:line="240" w:lineRule="auto"/>
        <w:rPr>
          <w:rFonts w:ascii="Arial" w:hAnsi="Arial" w:cs="Arial"/>
        </w:rPr>
      </w:pPr>
    </w:p>
    <w:p w14:paraId="2D906B88" w14:textId="77777777" w:rsidR="0022245C" w:rsidRPr="00E63667" w:rsidRDefault="0022245C" w:rsidP="0022245C">
      <w:pPr>
        <w:widowControl w:val="0"/>
        <w:spacing w:line="240" w:lineRule="auto"/>
        <w:rPr>
          <w:rFonts w:ascii="Arial" w:hAnsi="Arial" w:cs="Arial"/>
        </w:rPr>
      </w:pPr>
      <w:r w:rsidRPr="00E63667">
        <w:rPr>
          <w:rFonts w:ascii="Arial" w:hAnsi="Arial" w:cs="Arial"/>
        </w:rPr>
        <w:t xml:space="preserve">RODRIGUES, André; REOLON, Marcos Antônio. A reforma trabalhista e os regimes compensatórios da jornada de trabalho. </w:t>
      </w:r>
      <w:r w:rsidRPr="00E63667">
        <w:rPr>
          <w:rFonts w:ascii="Arial" w:hAnsi="Arial" w:cs="Arial"/>
          <w:b/>
        </w:rPr>
        <w:t>Revista Jurídica Direito e Cidadania na Sociedade Contemporânea</w:t>
      </w:r>
      <w:r w:rsidRPr="00E63667">
        <w:rPr>
          <w:rFonts w:ascii="Arial" w:hAnsi="Arial" w:cs="Arial"/>
        </w:rPr>
        <w:t>, Ribeirão Preto, SP, v. 5, n. 1, 2018, p. 3-18.</w:t>
      </w:r>
    </w:p>
    <w:p w14:paraId="187A1CB8" w14:textId="77777777" w:rsidR="0022245C" w:rsidRPr="00E63667" w:rsidRDefault="0022245C" w:rsidP="0022245C">
      <w:pPr>
        <w:widowControl w:val="0"/>
        <w:spacing w:line="240" w:lineRule="auto"/>
        <w:rPr>
          <w:rFonts w:ascii="Arial" w:hAnsi="Arial" w:cs="Arial"/>
        </w:rPr>
      </w:pPr>
    </w:p>
    <w:p w14:paraId="1FAC904B" w14:textId="77777777" w:rsidR="0022245C" w:rsidRPr="00E63667" w:rsidRDefault="0022245C" w:rsidP="0022245C">
      <w:pPr>
        <w:widowControl w:val="0"/>
        <w:spacing w:line="240" w:lineRule="auto"/>
        <w:rPr>
          <w:rFonts w:ascii="Arial" w:hAnsi="Arial" w:cs="Arial"/>
        </w:rPr>
      </w:pPr>
      <w:r w:rsidRPr="00E63667">
        <w:rPr>
          <w:rFonts w:ascii="Arial" w:hAnsi="Arial" w:cs="Arial"/>
        </w:rPr>
        <w:t xml:space="preserve">SANTOS, Fernanda </w:t>
      </w:r>
      <w:proofErr w:type="spellStart"/>
      <w:r w:rsidRPr="00E63667">
        <w:rPr>
          <w:rFonts w:ascii="Arial" w:hAnsi="Arial" w:cs="Arial"/>
        </w:rPr>
        <w:t>Grando</w:t>
      </w:r>
      <w:proofErr w:type="spellEnd"/>
      <w:r w:rsidRPr="00E63667">
        <w:rPr>
          <w:rFonts w:ascii="Arial" w:hAnsi="Arial" w:cs="Arial"/>
        </w:rPr>
        <w:t xml:space="preserve"> dos; ESPÓSITO, Luís Alberto. Teletrabalho: o exercício do trabalho a distância e seus efeitos no ordenamento jurídico brasileiro.</w:t>
      </w:r>
      <w:r w:rsidRPr="00E63667">
        <w:rPr>
          <w:rFonts w:ascii="Arial" w:hAnsi="Arial" w:cs="Arial"/>
          <w:b/>
        </w:rPr>
        <w:t xml:space="preserve"> Perspectiva</w:t>
      </w:r>
      <w:r w:rsidRPr="00E63667">
        <w:rPr>
          <w:rFonts w:ascii="Arial" w:hAnsi="Arial" w:cs="Arial"/>
        </w:rPr>
        <w:t>, Erechim, RS, v. 42, n.158, 2018, p. 77-87.</w:t>
      </w:r>
    </w:p>
    <w:p w14:paraId="3A2851BB" w14:textId="77777777" w:rsidR="0022245C" w:rsidRPr="00E63667" w:rsidRDefault="0022245C" w:rsidP="0022245C">
      <w:pPr>
        <w:widowControl w:val="0"/>
        <w:spacing w:line="240" w:lineRule="auto"/>
        <w:rPr>
          <w:rFonts w:ascii="Arial" w:hAnsi="Arial" w:cs="Arial"/>
          <w:lang w:val="en-US"/>
        </w:rPr>
      </w:pPr>
    </w:p>
    <w:p w14:paraId="37D44D86" w14:textId="77777777" w:rsidR="0022245C" w:rsidRPr="00E63667" w:rsidRDefault="0022245C" w:rsidP="0022245C">
      <w:pPr>
        <w:widowControl w:val="0"/>
        <w:spacing w:line="240" w:lineRule="auto"/>
        <w:rPr>
          <w:rFonts w:ascii="Arial" w:hAnsi="Arial" w:cs="Arial"/>
        </w:rPr>
      </w:pPr>
      <w:r w:rsidRPr="00E63667">
        <w:rPr>
          <w:rFonts w:ascii="Arial" w:hAnsi="Arial" w:cs="Arial"/>
          <w:lang w:val="en-US"/>
        </w:rPr>
        <w:t xml:space="preserve">SARLET, Ingo Wolfgang </w:t>
      </w:r>
      <w:r w:rsidRPr="00E63667">
        <w:rPr>
          <w:rFonts w:ascii="Arial" w:hAnsi="Arial" w:cs="Arial"/>
          <w:i/>
          <w:iCs/>
          <w:lang w:val="en-US"/>
        </w:rPr>
        <w:t>et al.</w:t>
      </w:r>
      <w:r w:rsidRPr="00E63667">
        <w:rPr>
          <w:rFonts w:ascii="Arial" w:hAnsi="Arial" w:cs="Arial"/>
          <w:lang w:val="en-US"/>
        </w:rPr>
        <w:t xml:space="preserve"> </w:t>
      </w:r>
      <w:r w:rsidRPr="00E63667">
        <w:rPr>
          <w:rFonts w:ascii="Arial" w:hAnsi="Arial" w:cs="Arial"/>
          <w:b/>
          <w:bCs w:val="0"/>
        </w:rPr>
        <w:t>Curso de direito constitucional</w:t>
      </w:r>
      <w:r w:rsidRPr="00E63667">
        <w:rPr>
          <w:rFonts w:ascii="Arial" w:hAnsi="Arial" w:cs="Arial"/>
        </w:rPr>
        <w:t>. 10. ed. São Paulo: Saraiva Educação, 2021.</w:t>
      </w:r>
    </w:p>
    <w:p w14:paraId="66AED84E" w14:textId="77777777" w:rsidR="0022245C" w:rsidRPr="00E63667" w:rsidRDefault="0022245C" w:rsidP="0022245C">
      <w:pPr>
        <w:widowControl w:val="0"/>
        <w:spacing w:line="240" w:lineRule="auto"/>
        <w:rPr>
          <w:rFonts w:ascii="Arial" w:hAnsi="Arial" w:cs="Arial"/>
        </w:rPr>
      </w:pPr>
    </w:p>
    <w:p w14:paraId="5CAD253D" w14:textId="77777777" w:rsidR="0022245C" w:rsidRPr="00E63667" w:rsidRDefault="0022245C" w:rsidP="0022245C">
      <w:pPr>
        <w:widowControl w:val="0"/>
        <w:spacing w:line="240" w:lineRule="auto"/>
        <w:rPr>
          <w:rFonts w:ascii="Arial" w:hAnsi="Arial" w:cs="Arial"/>
        </w:rPr>
      </w:pPr>
      <w:r w:rsidRPr="00E63667">
        <w:rPr>
          <w:rFonts w:ascii="Arial" w:hAnsi="Arial" w:cs="Arial"/>
        </w:rPr>
        <w:t xml:space="preserve">SOBRATT. </w:t>
      </w:r>
      <w:r w:rsidRPr="00E63667">
        <w:rPr>
          <w:rFonts w:ascii="Arial" w:hAnsi="Arial" w:cs="Arial"/>
          <w:b/>
          <w:bCs w:val="0"/>
        </w:rPr>
        <w:t xml:space="preserve">Pesquisa </w:t>
      </w:r>
      <w:r w:rsidRPr="00E63667">
        <w:rPr>
          <w:rFonts w:ascii="Arial" w:hAnsi="Arial" w:cs="Arial"/>
          <w:b/>
          <w:bCs w:val="0"/>
          <w:i/>
          <w:iCs/>
        </w:rPr>
        <w:t xml:space="preserve">home office </w:t>
      </w:r>
      <w:r w:rsidRPr="00E63667">
        <w:rPr>
          <w:rFonts w:ascii="Arial" w:hAnsi="Arial" w:cs="Arial"/>
          <w:b/>
          <w:bCs w:val="0"/>
        </w:rPr>
        <w:t>2022</w:t>
      </w:r>
      <w:r w:rsidRPr="00E63667">
        <w:rPr>
          <w:rFonts w:ascii="Arial" w:hAnsi="Arial" w:cs="Arial"/>
        </w:rPr>
        <w:t xml:space="preserve">, dez. 2022. Disponível em: &lt;https://www.sobratt.org.br/site2015/wp-content/uploads/2023/01/Tabulacao_Pesquisa_Home_Office_DEZEMBRO_2022.pdf&gt;. Acesso em: 28 abr. 2023. </w:t>
      </w:r>
    </w:p>
    <w:p w14:paraId="797A8D7E" w14:textId="77777777" w:rsidR="0022245C" w:rsidRPr="00E63667" w:rsidRDefault="0022245C" w:rsidP="0022245C">
      <w:pPr>
        <w:widowControl w:val="0"/>
        <w:spacing w:line="240" w:lineRule="auto"/>
        <w:rPr>
          <w:rFonts w:ascii="Arial" w:hAnsi="Arial" w:cs="Arial"/>
        </w:rPr>
      </w:pPr>
    </w:p>
    <w:p w14:paraId="6D931009" w14:textId="77777777" w:rsidR="0022245C" w:rsidRPr="00E63667" w:rsidRDefault="0022245C" w:rsidP="0022245C">
      <w:pPr>
        <w:widowControl w:val="0"/>
        <w:spacing w:line="240" w:lineRule="auto"/>
        <w:rPr>
          <w:rFonts w:ascii="Arial" w:hAnsi="Arial" w:cs="Arial"/>
        </w:rPr>
      </w:pPr>
      <w:r w:rsidRPr="00E63667">
        <w:rPr>
          <w:rFonts w:ascii="Arial" w:hAnsi="Arial" w:cs="Arial"/>
        </w:rPr>
        <w:t xml:space="preserve">VEBBER, </w:t>
      </w:r>
      <w:proofErr w:type="spellStart"/>
      <w:r w:rsidRPr="00E63667">
        <w:rPr>
          <w:rFonts w:ascii="Arial" w:hAnsi="Arial" w:cs="Arial"/>
        </w:rPr>
        <w:t>Thailini</w:t>
      </w:r>
      <w:proofErr w:type="spellEnd"/>
      <w:r w:rsidRPr="00E63667">
        <w:rPr>
          <w:rFonts w:ascii="Arial" w:hAnsi="Arial" w:cs="Arial"/>
        </w:rPr>
        <w:t xml:space="preserve">; BORGES, Silvana Maia. Impactos do teletrabalho na saúde mental do trabalhador: uma revisão de literatura. </w:t>
      </w:r>
      <w:r w:rsidRPr="00E63667">
        <w:rPr>
          <w:rFonts w:ascii="Arial" w:hAnsi="Arial" w:cs="Arial"/>
          <w:b/>
          <w:bCs w:val="0"/>
        </w:rPr>
        <w:t>Revista sobre Excelência em Gestão e Qualidade</w:t>
      </w:r>
      <w:r w:rsidRPr="00E63667">
        <w:rPr>
          <w:rFonts w:ascii="Arial" w:hAnsi="Arial" w:cs="Arial"/>
        </w:rPr>
        <w:t>, Santa Maria, RS, v. 3, n. 2, p. 1- 17, 2021.</w:t>
      </w:r>
    </w:p>
    <w:p w14:paraId="3DDB0D73" w14:textId="77777777" w:rsidR="0022245C" w:rsidRPr="00E63667" w:rsidRDefault="0022245C" w:rsidP="0022245C">
      <w:pPr>
        <w:widowControl w:val="0"/>
        <w:spacing w:line="240" w:lineRule="auto"/>
        <w:rPr>
          <w:rFonts w:ascii="Arial" w:hAnsi="Arial" w:cs="Arial"/>
          <w:highlight w:val="white"/>
        </w:rPr>
      </w:pPr>
    </w:p>
    <w:p w14:paraId="179FC913" w14:textId="77777777" w:rsidR="0022245C" w:rsidRPr="00E63667" w:rsidRDefault="0022245C" w:rsidP="0022245C">
      <w:pPr>
        <w:widowControl w:val="0"/>
        <w:spacing w:line="240" w:lineRule="auto"/>
        <w:rPr>
          <w:rFonts w:ascii="Arial" w:hAnsi="Arial" w:cs="Arial"/>
        </w:rPr>
      </w:pPr>
      <w:r w:rsidRPr="00E63667">
        <w:rPr>
          <w:rFonts w:ascii="Arial" w:hAnsi="Arial" w:cs="Arial"/>
          <w:highlight w:val="white"/>
        </w:rPr>
        <w:t xml:space="preserve">WOJTECKI, Caroline Maria </w:t>
      </w:r>
      <w:proofErr w:type="spellStart"/>
      <w:r w:rsidRPr="00E63667">
        <w:rPr>
          <w:rFonts w:ascii="Arial" w:hAnsi="Arial" w:cs="Arial"/>
          <w:highlight w:val="white"/>
        </w:rPr>
        <w:t>Rudek</w:t>
      </w:r>
      <w:proofErr w:type="spellEnd"/>
      <w:r w:rsidRPr="00E63667">
        <w:rPr>
          <w:rFonts w:ascii="Arial" w:hAnsi="Arial" w:cs="Arial"/>
          <w:highlight w:val="white"/>
        </w:rPr>
        <w:t xml:space="preserve">; BRUGINSKI, Márcia </w:t>
      </w:r>
      <w:proofErr w:type="spellStart"/>
      <w:r w:rsidRPr="00E63667">
        <w:rPr>
          <w:rFonts w:ascii="Arial" w:hAnsi="Arial" w:cs="Arial"/>
          <w:highlight w:val="white"/>
        </w:rPr>
        <w:t>Kazenoh</w:t>
      </w:r>
      <w:proofErr w:type="spellEnd"/>
      <w:r w:rsidRPr="00E63667">
        <w:rPr>
          <w:rFonts w:ascii="Arial" w:hAnsi="Arial" w:cs="Arial"/>
          <w:highlight w:val="white"/>
        </w:rPr>
        <w:t xml:space="preserve">. A redefinição da subordinação jurídica no teletrabalho. </w:t>
      </w:r>
      <w:r w:rsidRPr="00E63667">
        <w:rPr>
          <w:rFonts w:ascii="Arial" w:hAnsi="Arial" w:cs="Arial"/>
          <w:b/>
          <w:bCs w:val="0"/>
          <w:highlight w:val="white"/>
        </w:rPr>
        <w:t>Revista eletrônica [do] Tribunal Regional do Trabalho da 9ª Região</w:t>
      </w:r>
      <w:r w:rsidRPr="00E63667">
        <w:rPr>
          <w:rFonts w:ascii="Arial" w:hAnsi="Arial" w:cs="Arial"/>
          <w:highlight w:val="white"/>
        </w:rPr>
        <w:t>, Curitiba, PR, v. 3, n. 33, p. 58-70, set. 2014.</w:t>
      </w:r>
    </w:p>
    <w:p w14:paraId="67F19EA3" w14:textId="77777777" w:rsidR="0022245C" w:rsidRPr="00E63667" w:rsidRDefault="0022245C" w:rsidP="0022245C">
      <w:pPr>
        <w:widowControl w:val="0"/>
        <w:spacing w:line="240" w:lineRule="auto"/>
        <w:rPr>
          <w:rFonts w:ascii="Arial" w:hAnsi="Arial" w:cs="Arial"/>
        </w:rPr>
      </w:pPr>
    </w:p>
    <w:p w14:paraId="3B5FD105" w14:textId="77777777" w:rsidR="0022245C" w:rsidRPr="00E63667" w:rsidRDefault="0022245C" w:rsidP="0022245C">
      <w:pPr>
        <w:widowControl w:val="0"/>
        <w:spacing w:line="240" w:lineRule="auto"/>
        <w:rPr>
          <w:rFonts w:ascii="Arial" w:hAnsi="Arial" w:cs="Arial"/>
        </w:rPr>
      </w:pPr>
      <w:r w:rsidRPr="00E63667">
        <w:rPr>
          <w:rFonts w:ascii="Arial" w:hAnsi="Arial" w:cs="Arial"/>
        </w:rPr>
        <w:t xml:space="preserve">ZILLI, André </w:t>
      </w:r>
      <w:r w:rsidRPr="00E63667">
        <w:rPr>
          <w:rFonts w:ascii="Arial" w:hAnsi="Arial" w:cs="Arial"/>
          <w:i/>
          <w:iCs/>
        </w:rPr>
        <w:t>et al</w:t>
      </w:r>
      <w:r w:rsidRPr="00E63667">
        <w:rPr>
          <w:rFonts w:ascii="Arial" w:hAnsi="Arial" w:cs="Arial"/>
        </w:rPr>
        <w:t xml:space="preserve">. </w:t>
      </w:r>
      <w:r w:rsidRPr="00E63667">
        <w:rPr>
          <w:rFonts w:ascii="Arial" w:hAnsi="Arial" w:cs="Arial"/>
          <w:b/>
          <w:bCs w:val="0"/>
        </w:rPr>
        <w:t>COVID-19 e os contratos de trabalho</w:t>
      </w:r>
      <w:r w:rsidRPr="00E63667">
        <w:rPr>
          <w:rFonts w:ascii="Arial" w:hAnsi="Arial" w:cs="Arial"/>
        </w:rPr>
        <w:t xml:space="preserve">: normas aplicáveis durante o estado de calamidade. Leme, SP: JH Mizuno, 2020. </w:t>
      </w:r>
    </w:p>
    <w:p w14:paraId="4E8C16DF" w14:textId="77777777" w:rsidR="004C337F" w:rsidRPr="00E63667" w:rsidRDefault="004C337F" w:rsidP="0022245C">
      <w:pPr>
        <w:widowControl w:val="0"/>
        <w:spacing w:line="240" w:lineRule="auto"/>
        <w:rPr>
          <w:rFonts w:ascii="Arial" w:hAnsi="Arial" w:cs="Arial"/>
        </w:rPr>
      </w:pPr>
    </w:p>
    <w:sectPr w:rsidR="004C337F" w:rsidRPr="00E63667" w:rsidSect="00DA6355">
      <w:headerReference w:type="default" r:id="rId9"/>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C87DB" w14:textId="77777777" w:rsidR="00A27E10" w:rsidRDefault="00A27E10" w:rsidP="00964B13">
      <w:pPr>
        <w:spacing w:line="240" w:lineRule="auto"/>
      </w:pPr>
      <w:r>
        <w:separator/>
      </w:r>
    </w:p>
  </w:endnote>
  <w:endnote w:type="continuationSeparator" w:id="0">
    <w:p w14:paraId="7E63F030" w14:textId="77777777" w:rsidR="00A27E10" w:rsidRDefault="00A27E10" w:rsidP="00964B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6FDBE" w14:textId="77777777" w:rsidR="00A27E10" w:rsidRDefault="00A27E10" w:rsidP="00964B13">
      <w:pPr>
        <w:spacing w:line="240" w:lineRule="auto"/>
      </w:pPr>
      <w:r>
        <w:separator/>
      </w:r>
    </w:p>
  </w:footnote>
  <w:footnote w:type="continuationSeparator" w:id="0">
    <w:p w14:paraId="78C6A54F" w14:textId="77777777" w:rsidR="00A27E10" w:rsidRDefault="00A27E10" w:rsidP="00964B13">
      <w:pPr>
        <w:spacing w:line="240" w:lineRule="auto"/>
      </w:pPr>
      <w:r>
        <w:continuationSeparator/>
      </w:r>
    </w:p>
  </w:footnote>
  <w:footnote w:id="1">
    <w:p w14:paraId="201AAE2E" w14:textId="65C40830" w:rsidR="00F54C9D" w:rsidRPr="009F2D94" w:rsidRDefault="00F54C9D" w:rsidP="009F2D94">
      <w:pPr>
        <w:pStyle w:val="Textodenotaderodap"/>
        <w:spacing w:line="276" w:lineRule="auto"/>
        <w:jc w:val="both"/>
        <w:rPr>
          <w:rFonts w:ascii="Arial" w:hAnsi="Arial" w:cs="Arial"/>
        </w:rPr>
      </w:pPr>
      <w:r w:rsidRPr="009F2D94">
        <w:rPr>
          <w:rStyle w:val="Refdenotaderodap"/>
          <w:rFonts w:ascii="Arial" w:hAnsi="Arial" w:cs="Arial"/>
        </w:rPr>
        <w:footnoteRef/>
      </w:r>
      <w:r w:rsidRPr="009F2D94">
        <w:rPr>
          <w:rFonts w:ascii="Arial" w:hAnsi="Arial" w:cs="Arial"/>
        </w:rPr>
        <w:t xml:space="preserve"> Graduanda</w:t>
      </w:r>
      <w:r w:rsidR="009F2D94" w:rsidRPr="009F2D94">
        <w:rPr>
          <w:rFonts w:ascii="Arial" w:hAnsi="Arial" w:cs="Arial"/>
        </w:rPr>
        <w:t xml:space="preserve"> </w:t>
      </w:r>
      <w:r w:rsidRPr="009F2D94">
        <w:rPr>
          <w:rFonts w:ascii="Arial" w:hAnsi="Arial" w:cs="Arial"/>
        </w:rPr>
        <w:t xml:space="preserve">do Curso de </w:t>
      </w:r>
      <w:r w:rsidR="009F2D94" w:rsidRPr="009F2D94">
        <w:rPr>
          <w:rFonts w:ascii="Arial" w:hAnsi="Arial" w:cs="Arial"/>
        </w:rPr>
        <w:t xml:space="preserve">Bacharelado em </w:t>
      </w:r>
      <w:r w:rsidRPr="009F2D94">
        <w:rPr>
          <w:rFonts w:ascii="Arial" w:hAnsi="Arial" w:cs="Arial"/>
        </w:rPr>
        <w:t>Direito</w:t>
      </w:r>
      <w:r w:rsidR="009F2D94" w:rsidRPr="009F2D94">
        <w:rPr>
          <w:rFonts w:ascii="Arial" w:hAnsi="Arial" w:cs="Arial"/>
        </w:rPr>
        <w:t xml:space="preserve">. </w:t>
      </w:r>
      <w:r w:rsidRPr="009F2D94">
        <w:rPr>
          <w:rFonts w:ascii="Arial" w:hAnsi="Arial" w:cs="Arial"/>
        </w:rPr>
        <w:t>E</w:t>
      </w:r>
      <w:r w:rsidR="009F2D94" w:rsidRPr="009F2D94">
        <w:rPr>
          <w:rFonts w:ascii="Arial" w:hAnsi="Arial" w:cs="Arial"/>
        </w:rPr>
        <w:t>ndereço Eletrônico</w:t>
      </w:r>
      <w:r w:rsidRPr="009F2D94">
        <w:rPr>
          <w:rFonts w:ascii="Arial" w:hAnsi="Arial" w:cs="Arial"/>
        </w:rPr>
        <w:t xml:space="preserve">: </w:t>
      </w:r>
      <w:r w:rsidR="00C31B0A" w:rsidRPr="009F2D94">
        <w:rPr>
          <w:rFonts w:ascii="Arial" w:hAnsi="Arial" w:cs="Arial"/>
        </w:rPr>
        <w:t>gabyfsn@hotmail.com</w:t>
      </w:r>
    </w:p>
  </w:footnote>
  <w:footnote w:id="2">
    <w:p w14:paraId="3D693957" w14:textId="0F871006" w:rsidR="00F54C9D" w:rsidRPr="009F2D94" w:rsidRDefault="00F54C9D" w:rsidP="009F2D94">
      <w:pPr>
        <w:pStyle w:val="Textodenotaderodap"/>
        <w:spacing w:line="276" w:lineRule="auto"/>
        <w:jc w:val="both"/>
        <w:rPr>
          <w:rFonts w:ascii="Arial" w:hAnsi="Arial" w:cs="Arial"/>
        </w:rPr>
      </w:pPr>
      <w:r w:rsidRPr="009F2D94">
        <w:rPr>
          <w:rStyle w:val="Refdenotaderodap"/>
          <w:rFonts w:ascii="Arial" w:hAnsi="Arial" w:cs="Arial"/>
        </w:rPr>
        <w:footnoteRef/>
      </w:r>
      <w:r w:rsidRPr="009F2D94">
        <w:rPr>
          <w:rFonts w:ascii="Arial" w:hAnsi="Arial" w:cs="Arial"/>
        </w:rPr>
        <w:t xml:space="preserve"> Professor Orientador. </w:t>
      </w:r>
      <w:r w:rsidR="00C31B0A" w:rsidRPr="009F2D94">
        <w:rPr>
          <w:rFonts w:ascii="Arial" w:hAnsi="Arial" w:cs="Arial"/>
        </w:rPr>
        <w:t>Graduado em Direito  pela Universidade Estadual da Paraíba, Doutorado em Direito pela Universidade do Minho – PT. Docente do Curso de Direito da UniFacisa – Centro Universitário.</w:t>
      </w:r>
      <w:r w:rsidR="00B03006" w:rsidRPr="009F2D94">
        <w:rPr>
          <w:rFonts w:ascii="Arial" w:hAnsi="Arial" w:cs="Arial"/>
        </w:rPr>
        <w:t xml:space="preserve"> </w:t>
      </w:r>
      <w:r w:rsidR="009F2D94" w:rsidRPr="009F2D94">
        <w:rPr>
          <w:rFonts w:ascii="Arial" w:hAnsi="Arial" w:cs="Arial"/>
        </w:rPr>
        <w:t xml:space="preserve">Endereço Eletrônico: </w:t>
      </w:r>
      <w:r w:rsidR="009F2D94">
        <w:rPr>
          <w:rFonts w:ascii="Arial" w:hAnsi="Arial" w:cs="Arial"/>
        </w:rPr>
        <w:t>f</w:t>
      </w:r>
      <w:r w:rsidR="009F2D94" w:rsidRPr="009F2D94">
        <w:rPr>
          <w:rFonts w:ascii="Arial" w:hAnsi="Arial" w:cs="Arial"/>
        </w:rPr>
        <w:t>rancisco.barbosa@maisunifacisa.com.br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AC12E" w14:textId="77777777" w:rsidR="007C5D15" w:rsidRDefault="007C5D1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507EF"/>
    <w:multiLevelType w:val="hybridMultilevel"/>
    <w:tmpl w:val="4DE239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76F30C1A"/>
    <w:multiLevelType w:val="hybridMultilevel"/>
    <w:tmpl w:val="F3F81586"/>
    <w:lvl w:ilvl="0" w:tplc="9ECCA1DC">
      <w:start w:val="2"/>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702437135">
    <w:abstractNumId w:val="0"/>
  </w:num>
  <w:num w:numId="2" w16cid:durableId="11941516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B13"/>
    <w:rsid w:val="00032825"/>
    <w:rsid w:val="00052A5C"/>
    <w:rsid w:val="000918E2"/>
    <w:rsid w:val="000E4699"/>
    <w:rsid w:val="000F4216"/>
    <w:rsid w:val="00147130"/>
    <w:rsid w:val="00195DEF"/>
    <w:rsid w:val="001A6626"/>
    <w:rsid w:val="001C63C4"/>
    <w:rsid w:val="001D446A"/>
    <w:rsid w:val="001E0619"/>
    <w:rsid w:val="00200AD4"/>
    <w:rsid w:val="0022245C"/>
    <w:rsid w:val="0024436F"/>
    <w:rsid w:val="002A7DDA"/>
    <w:rsid w:val="002B64D8"/>
    <w:rsid w:val="002E2C27"/>
    <w:rsid w:val="002E5DAD"/>
    <w:rsid w:val="002E6CE4"/>
    <w:rsid w:val="00305A12"/>
    <w:rsid w:val="00313106"/>
    <w:rsid w:val="003171E7"/>
    <w:rsid w:val="003233DF"/>
    <w:rsid w:val="00340649"/>
    <w:rsid w:val="00362212"/>
    <w:rsid w:val="003815EF"/>
    <w:rsid w:val="00394B04"/>
    <w:rsid w:val="003A5839"/>
    <w:rsid w:val="00444B67"/>
    <w:rsid w:val="004510E6"/>
    <w:rsid w:val="00452D6A"/>
    <w:rsid w:val="004771CF"/>
    <w:rsid w:val="00483591"/>
    <w:rsid w:val="00484F1B"/>
    <w:rsid w:val="004C337F"/>
    <w:rsid w:val="004D653F"/>
    <w:rsid w:val="004E77BE"/>
    <w:rsid w:val="00513236"/>
    <w:rsid w:val="00567B8D"/>
    <w:rsid w:val="005815EA"/>
    <w:rsid w:val="005859C6"/>
    <w:rsid w:val="005A2321"/>
    <w:rsid w:val="005C7205"/>
    <w:rsid w:val="005D2341"/>
    <w:rsid w:val="005D4681"/>
    <w:rsid w:val="00601374"/>
    <w:rsid w:val="006A457B"/>
    <w:rsid w:val="006C0480"/>
    <w:rsid w:val="00712B13"/>
    <w:rsid w:val="00796B6D"/>
    <w:rsid w:val="00796DC7"/>
    <w:rsid w:val="007C5D15"/>
    <w:rsid w:val="007E6956"/>
    <w:rsid w:val="00833712"/>
    <w:rsid w:val="00834687"/>
    <w:rsid w:val="00835409"/>
    <w:rsid w:val="008778A1"/>
    <w:rsid w:val="00883EB6"/>
    <w:rsid w:val="008C4314"/>
    <w:rsid w:val="008D3418"/>
    <w:rsid w:val="008D55F4"/>
    <w:rsid w:val="008F1F74"/>
    <w:rsid w:val="00942E91"/>
    <w:rsid w:val="00944C79"/>
    <w:rsid w:val="00950A3B"/>
    <w:rsid w:val="00964B13"/>
    <w:rsid w:val="009842B8"/>
    <w:rsid w:val="009B4ACF"/>
    <w:rsid w:val="009F2A67"/>
    <w:rsid w:val="009F2D94"/>
    <w:rsid w:val="009F6390"/>
    <w:rsid w:val="00A02953"/>
    <w:rsid w:val="00A27DD3"/>
    <w:rsid w:val="00A27E10"/>
    <w:rsid w:val="00A50C29"/>
    <w:rsid w:val="00A827F4"/>
    <w:rsid w:val="00AB10DA"/>
    <w:rsid w:val="00AC5DF4"/>
    <w:rsid w:val="00AD17FF"/>
    <w:rsid w:val="00B03006"/>
    <w:rsid w:val="00B131F6"/>
    <w:rsid w:val="00B34888"/>
    <w:rsid w:val="00B527A4"/>
    <w:rsid w:val="00B61BC6"/>
    <w:rsid w:val="00B66A2B"/>
    <w:rsid w:val="00B9027E"/>
    <w:rsid w:val="00BB34EB"/>
    <w:rsid w:val="00BB5759"/>
    <w:rsid w:val="00BE1EC7"/>
    <w:rsid w:val="00BE7D84"/>
    <w:rsid w:val="00C07129"/>
    <w:rsid w:val="00C31B0A"/>
    <w:rsid w:val="00C36FB7"/>
    <w:rsid w:val="00C455ED"/>
    <w:rsid w:val="00C51771"/>
    <w:rsid w:val="00C935AF"/>
    <w:rsid w:val="00C96E6F"/>
    <w:rsid w:val="00CA29B6"/>
    <w:rsid w:val="00CB1E12"/>
    <w:rsid w:val="00CB24FC"/>
    <w:rsid w:val="00CD3803"/>
    <w:rsid w:val="00D05A00"/>
    <w:rsid w:val="00D43859"/>
    <w:rsid w:val="00D56DF8"/>
    <w:rsid w:val="00D612A7"/>
    <w:rsid w:val="00D80E2F"/>
    <w:rsid w:val="00DA6355"/>
    <w:rsid w:val="00DB71CF"/>
    <w:rsid w:val="00DC7126"/>
    <w:rsid w:val="00DF68B1"/>
    <w:rsid w:val="00E63667"/>
    <w:rsid w:val="00E64ECE"/>
    <w:rsid w:val="00E849C9"/>
    <w:rsid w:val="00EB1B8D"/>
    <w:rsid w:val="00EF36DA"/>
    <w:rsid w:val="00F306E5"/>
    <w:rsid w:val="00F500BC"/>
    <w:rsid w:val="00F54C9D"/>
    <w:rsid w:val="00F60DF6"/>
    <w:rsid w:val="00F96736"/>
    <w:rsid w:val="00FC1237"/>
    <w:rsid w:val="00FC1697"/>
    <w:rsid w:val="00FE0242"/>
    <w:rsid w:val="00FE2FF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921BD"/>
  <w15:chartTrackingRefBased/>
  <w15:docId w15:val="{8650A84A-C1D6-4779-B2CA-981049C55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bCs/>
        <w:sz w:val="24"/>
        <w:szCs w:val="24"/>
        <w:lang w:val="pt-BR"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200AD4"/>
    <w:pPr>
      <w:widowControl w:val="0"/>
      <w:outlineLvl w:val="0"/>
    </w:pPr>
    <w:rPr>
      <w:rFonts w:ascii="Arial" w:eastAsiaTheme="majorEastAsia" w:hAnsi="Arial" w:cstheme="majorBidi"/>
      <w:b/>
      <w:szCs w:val="32"/>
    </w:rPr>
  </w:style>
  <w:style w:type="paragraph" w:styleId="Ttulo2">
    <w:name w:val="heading 2"/>
    <w:basedOn w:val="Normal"/>
    <w:next w:val="Normal"/>
    <w:link w:val="Ttulo2Char"/>
    <w:uiPriority w:val="9"/>
    <w:unhideWhenUsed/>
    <w:qFormat/>
    <w:rsid w:val="00601374"/>
    <w:pPr>
      <w:widowControl w:val="0"/>
      <w:outlineLvl w:val="1"/>
    </w:pPr>
    <w:rPr>
      <w:rFonts w:ascii="Arial" w:eastAsiaTheme="majorEastAsia" w:hAnsi="Arial" w:cstheme="majorBidi"/>
      <w:b/>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4B13"/>
    <w:pPr>
      <w:tabs>
        <w:tab w:val="center" w:pos="4252"/>
        <w:tab w:val="right" w:pos="8504"/>
      </w:tabs>
      <w:spacing w:line="240" w:lineRule="auto"/>
    </w:pPr>
  </w:style>
  <w:style w:type="character" w:customStyle="1" w:styleId="CabealhoChar">
    <w:name w:val="Cabeçalho Char"/>
    <w:basedOn w:val="Fontepargpadro"/>
    <w:link w:val="Cabealho"/>
    <w:uiPriority w:val="99"/>
    <w:rsid w:val="00964B13"/>
  </w:style>
  <w:style w:type="paragraph" w:styleId="Rodap">
    <w:name w:val="footer"/>
    <w:basedOn w:val="Normal"/>
    <w:link w:val="RodapChar"/>
    <w:uiPriority w:val="99"/>
    <w:unhideWhenUsed/>
    <w:rsid w:val="00964B13"/>
    <w:pPr>
      <w:tabs>
        <w:tab w:val="center" w:pos="4252"/>
        <w:tab w:val="right" w:pos="8504"/>
      </w:tabs>
      <w:spacing w:line="240" w:lineRule="auto"/>
    </w:pPr>
  </w:style>
  <w:style w:type="character" w:customStyle="1" w:styleId="RodapChar">
    <w:name w:val="Rodapé Char"/>
    <w:basedOn w:val="Fontepargpadro"/>
    <w:link w:val="Rodap"/>
    <w:uiPriority w:val="99"/>
    <w:rsid w:val="00964B13"/>
  </w:style>
  <w:style w:type="character" w:customStyle="1" w:styleId="Ttulo1Char">
    <w:name w:val="Título 1 Char"/>
    <w:basedOn w:val="Fontepargpadro"/>
    <w:link w:val="Ttulo1"/>
    <w:uiPriority w:val="9"/>
    <w:rsid w:val="00200AD4"/>
    <w:rPr>
      <w:rFonts w:ascii="Arial" w:eastAsiaTheme="majorEastAsia" w:hAnsi="Arial" w:cstheme="majorBidi"/>
      <w:b/>
      <w:szCs w:val="32"/>
    </w:rPr>
  </w:style>
  <w:style w:type="character" w:customStyle="1" w:styleId="Ttulo2Char">
    <w:name w:val="Título 2 Char"/>
    <w:basedOn w:val="Fontepargpadro"/>
    <w:link w:val="Ttulo2"/>
    <w:uiPriority w:val="9"/>
    <w:rsid w:val="00601374"/>
    <w:rPr>
      <w:rFonts w:ascii="Arial" w:eastAsiaTheme="majorEastAsia" w:hAnsi="Arial" w:cstheme="majorBidi"/>
      <w:b/>
      <w:szCs w:val="26"/>
    </w:rPr>
  </w:style>
  <w:style w:type="paragraph" w:styleId="PargrafodaLista">
    <w:name w:val="List Paragraph"/>
    <w:basedOn w:val="Normal"/>
    <w:uiPriority w:val="34"/>
    <w:qFormat/>
    <w:rsid w:val="00601374"/>
    <w:pPr>
      <w:ind w:left="720"/>
      <w:contextualSpacing/>
    </w:pPr>
  </w:style>
  <w:style w:type="paragraph" w:styleId="Sumrio1">
    <w:name w:val="toc 1"/>
    <w:basedOn w:val="Normal"/>
    <w:next w:val="Normal"/>
    <w:autoRedefine/>
    <w:uiPriority w:val="39"/>
    <w:unhideWhenUsed/>
    <w:rsid w:val="004C337F"/>
    <w:pPr>
      <w:spacing w:after="100"/>
    </w:pPr>
  </w:style>
  <w:style w:type="paragraph" w:styleId="Sumrio2">
    <w:name w:val="toc 2"/>
    <w:basedOn w:val="Normal"/>
    <w:next w:val="Normal"/>
    <w:autoRedefine/>
    <w:uiPriority w:val="39"/>
    <w:unhideWhenUsed/>
    <w:rsid w:val="004C337F"/>
    <w:pPr>
      <w:spacing w:after="100"/>
      <w:ind w:left="240"/>
    </w:pPr>
  </w:style>
  <w:style w:type="character" w:styleId="Hyperlink">
    <w:name w:val="Hyperlink"/>
    <w:basedOn w:val="Fontepargpadro"/>
    <w:uiPriority w:val="99"/>
    <w:unhideWhenUsed/>
    <w:rsid w:val="004C337F"/>
    <w:rPr>
      <w:color w:val="0563C1" w:themeColor="hyperlink"/>
      <w:u w:val="single"/>
    </w:rPr>
  </w:style>
  <w:style w:type="paragraph" w:customStyle="1" w:styleId="Default">
    <w:name w:val="Default"/>
    <w:rsid w:val="005C7205"/>
    <w:pPr>
      <w:autoSpaceDE w:val="0"/>
      <w:autoSpaceDN w:val="0"/>
      <w:adjustRightInd w:val="0"/>
      <w:spacing w:line="240" w:lineRule="auto"/>
    </w:pPr>
    <w:rPr>
      <w:rFonts w:ascii="Arial" w:eastAsia="Calibri" w:hAnsi="Arial" w:cs="Arial"/>
      <w:bCs w:val="0"/>
      <w:color w:val="000000"/>
      <w:lang w:eastAsia="pt-BR"/>
    </w:rPr>
  </w:style>
  <w:style w:type="paragraph" w:styleId="Corpodetexto">
    <w:name w:val="Body Text"/>
    <w:basedOn w:val="Normal"/>
    <w:link w:val="CorpodetextoChar"/>
    <w:uiPriority w:val="1"/>
    <w:qFormat/>
    <w:rsid w:val="005859C6"/>
    <w:pPr>
      <w:widowControl w:val="0"/>
      <w:autoSpaceDE w:val="0"/>
      <w:autoSpaceDN w:val="0"/>
      <w:adjustRightInd w:val="0"/>
      <w:spacing w:line="240" w:lineRule="auto"/>
      <w:ind w:left="101"/>
    </w:pPr>
    <w:rPr>
      <w:rFonts w:eastAsiaTheme="minorEastAsia"/>
      <w:bCs w:val="0"/>
      <w:lang w:eastAsia="pt-BR"/>
    </w:rPr>
  </w:style>
  <w:style w:type="character" w:customStyle="1" w:styleId="CorpodetextoChar">
    <w:name w:val="Corpo de texto Char"/>
    <w:basedOn w:val="Fontepargpadro"/>
    <w:link w:val="Corpodetexto"/>
    <w:uiPriority w:val="1"/>
    <w:rsid w:val="005859C6"/>
    <w:rPr>
      <w:rFonts w:eastAsiaTheme="minorEastAsia"/>
      <w:bCs w:val="0"/>
      <w:lang w:eastAsia="pt-BR"/>
    </w:rPr>
  </w:style>
  <w:style w:type="paragraph" w:styleId="Textodenotaderodap">
    <w:name w:val="footnote text"/>
    <w:basedOn w:val="Normal"/>
    <w:link w:val="TextodenotaderodapChar"/>
    <w:uiPriority w:val="99"/>
    <w:semiHidden/>
    <w:unhideWhenUsed/>
    <w:rsid w:val="00F54C9D"/>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F54C9D"/>
    <w:rPr>
      <w:sz w:val="20"/>
      <w:szCs w:val="20"/>
    </w:rPr>
  </w:style>
  <w:style w:type="character" w:styleId="Refdenotaderodap">
    <w:name w:val="footnote reference"/>
    <w:basedOn w:val="Fontepargpadro"/>
    <w:uiPriority w:val="99"/>
    <w:semiHidden/>
    <w:unhideWhenUsed/>
    <w:rsid w:val="00F54C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529E58-3BB0-4A3F-9948-00318AB62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7644</TotalTime>
  <Pages>1</Pages>
  <Words>6769</Words>
  <Characters>36553</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Gabriella Fernandes de Souza</cp:lastModifiedBy>
  <cp:revision>74</cp:revision>
  <cp:lastPrinted>2023-06-07T19:12:00Z</cp:lastPrinted>
  <dcterms:created xsi:type="dcterms:W3CDTF">2022-09-20T21:19:00Z</dcterms:created>
  <dcterms:modified xsi:type="dcterms:W3CDTF">2023-06-08T16:06:00Z</dcterms:modified>
</cp:coreProperties>
</file>