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EC" w:rsidRDefault="00F520EC" w:rsidP="00F520EC">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 xml:space="preserve">CESED - CENTRO DE ENSINO SUPERIOR E DESENVOLVIMENTO </w:t>
      </w:r>
    </w:p>
    <w:p w:rsidR="00F520EC" w:rsidRPr="00F520EC" w:rsidRDefault="00F520EC" w:rsidP="00F520EC">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UNIFACISA – CENTRO UNIVERSITÁRIO</w:t>
      </w:r>
    </w:p>
    <w:p w:rsidR="00F520EC" w:rsidRPr="00F520EC" w:rsidRDefault="00F520EC" w:rsidP="00F520EC">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CURSO DE BACHARELADO EM DIREITO</w:t>
      </w: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r w:rsidRPr="00F520EC">
        <w:rPr>
          <w:rFonts w:ascii="Times New Roman" w:hAnsi="Times New Roman" w:cs="Times New Roman"/>
          <w:b/>
          <w:sz w:val="24"/>
        </w:rPr>
        <w:t>BRUNA LUANA RIBEIRO VIANA</w:t>
      </w: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CONSTELAÇÃO NO DIREITO DE FAMILIA COMO MECANISMO ALTERNATIVO NA RESOLUÇÃO DOS CONFLITOS</w:t>
      </w: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Default="00F520EC" w:rsidP="00F520EC">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CAMPINA GRANDE - PB</w:t>
      </w:r>
    </w:p>
    <w:p w:rsidR="00F520EC" w:rsidRPr="00F520EC" w:rsidRDefault="00F520EC" w:rsidP="00F520EC">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2019</w:t>
      </w: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r>
        <w:rPr>
          <w:rFonts w:ascii="Times New Roman" w:hAnsi="Times New Roman" w:cs="Times New Roman"/>
          <w:b/>
          <w:sz w:val="24"/>
        </w:rPr>
        <w:lastRenderedPageBreak/>
        <w:t>BRUNA LUANA RIBEIRO VIANA</w:t>
      </w: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CONSTELAÇÃO NO DIREITO DE FAMILIA COMO MECANISMO ALTERNATIVO NA RESOLUÇÃO DOS CONFLITOS</w:t>
      </w:r>
    </w:p>
    <w:p w:rsid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ind w:left="3969"/>
        <w:jc w:val="both"/>
        <w:rPr>
          <w:rFonts w:ascii="Times New Roman" w:hAnsi="Times New Roman" w:cs="Times New Roman"/>
          <w:b/>
          <w:sz w:val="24"/>
        </w:rPr>
      </w:pPr>
      <w:r w:rsidRPr="00F520EC">
        <w:rPr>
          <w:rFonts w:ascii="Times New Roman" w:hAnsi="Times New Roman" w:cs="Times New Roman"/>
          <w:b/>
          <w:sz w:val="24"/>
        </w:rPr>
        <w:t>Trabalho de Conclusão de Curso - Artigo Científico - apresentado como pré- requisito para a obtenção do título de Bacharel em Direito pela UniFacisa – Centro Universitário.</w:t>
      </w:r>
    </w:p>
    <w:p w:rsidR="00F520EC" w:rsidRPr="00F520EC" w:rsidRDefault="00F520EC" w:rsidP="00F520EC">
      <w:pPr>
        <w:pStyle w:val="SemEspaamento"/>
        <w:spacing w:line="360" w:lineRule="auto"/>
        <w:ind w:left="3969"/>
        <w:jc w:val="both"/>
        <w:rPr>
          <w:rFonts w:ascii="Times New Roman" w:hAnsi="Times New Roman" w:cs="Times New Roman"/>
          <w:b/>
          <w:sz w:val="24"/>
        </w:rPr>
      </w:pPr>
      <w:r w:rsidRPr="00F520EC">
        <w:rPr>
          <w:rFonts w:ascii="Times New Roman" w:hAnsi="Times New Roman" w:cs="Times New Roman"/>
          <w:b/>
          <w:sz w:val="24"/>
        </w:rPr>
        <w:t>Área de Conc</w:t>
      </w:r>
      <w:r w:rsidR="00FB4E27">
        <w:rPr>
          <w:rFonts w:ascii="Times New Roman" w:hAnsi="Times New Roman" w:cs="Times New Roman"/>
          <w:b/>
          <w:sz w:val="24"/>
        </w:rPr>
        <w:t>entração: Direito Público</w:t>
      </w:r>
      <w:r w:rsidRPr="00F520EC">
        <w:rPr>
          <w:rFonts w:ascii="Times New Roman" w:hAnsi="Times New Roman" w:cs="Times New Roman"/>
          <w:b/>
          <w:sz w:val="24"/>
        </w:rPr>
        <w:t>.</w:t>
      </w:r>
    </w:p>
    <w:p w:rsidR="00F520EC" w:rsidRPr="00F520EC" w:rsidRDefault="00F520EC" w:rsidP="00F520EC">
      <w:pPr>
        <w:pStyle w:val="SemEspaamento"/>
        <w:spacing w:line="360" w:lineRule="auto"/>
        <w:ind w:left="3969"/>
        <w:jc w:val="both"/>
        <w:rPr>
          <w:rFonts w:ascii="Times New Roman" w:hAnsi="Times New Roman" w:cs="Times New Roman"/>
          <w:b/>
          <w:sz w:val="24"/>
        </w:rPr>
      </w:pPr>
      <w:r w:rsidRPr="00F520EC">
        <w:rPr>
          <w:rFonts w:ascii="Times New Roman" w:hAnsi="Times New Roman" w:cs="Times New Roman"/>
          <w:b/>
          <w:sz w:val="24"/>
        </w:rPr>
        <w:t>Orien</w:t>
      </w:r>
      <w:r>
        <w:rPr>
          <w:rFonts w:ascii="Times New Roman" w:hAnsi="Times New Roman" w:cs="Times New Roman"/>
          <w:b/>
          <w:sz w:val="24"/>
        </w:rPr>
        <w:t>tador: Prof.º da UniFacisa Gustavo Vasconcelos Costa</w:t>
      </w:r>
      <w:r w:rsidRPr="00F520EC">
        <w:rPr>
          <w:rFonts w:ascii="Times New Roman" w:hAnsi="Times New Roman" w:cs="Times New Roman"/>
          <w:b/>
          <w:sz w:val="24"/>
        </w:rPr>
        <w:t>, Ms.</w:t>
      </w: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Pr="00F520EC" w:rsidRDefault="00F520EC" w:rsidP="00F520EC">
      <w:pPr>
        <w:pStyle w:val="SemEspaamento"/>
        <w:spacing w:line="360" w:lineRule="auto"/>
        <w:rPr>
          <w:rFonts w:ascii="Times New Roman" w:hAnsi="Times New Roman" w:cs="Times New Roman"/>
          <w:b/>
          <w:sz w:val="24"/>
        </w:rPr>
      </w:pPr>
    </w:p>
    <w:p w:rsidR="00F520EC" w:rsidRDefault="00F520EC" w:rsidP="00F520EC">
      <w:pPr>
        <w:pStyle w:val="SemEspaamento"/>
        <w:spacing w:line="360" w:lineRule="auto"/>
        <w:rPr>
          <w:rFonts w:ascii="Times New Roman" w:hAnsi="Times New Roman" w:cs="Times New Roman"/>
          <w:b/>
          <w:sz w:val="24"/>
        </w:rPr>
      </w:pPr>
    </w:p>
    <w:p w:rsidR="00F520EC" w:rsidRDefault="00F520EC" w:rsidP="00F520EC">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Campina Grande-PB</w:t>
      </w:r>
    </w:p>
    <w:p w:rsidR="00F520EC" w:rsidRDefault="00F520EC" w:rsidP="00F520EC">
      <w:pPr>
        <w:pStyle w:val="SemEspaamento"/>
        <w:spacing w:line="360" w:lineRule="auto"/>
        <w:jc w:val="center"/>
        <w:rPr>
          <w:rFonts w:ascii="Times New Roman" w:hAnsi="Times New Roman" w:cs="Times New Roman"/>
          <w:b/>
          <w:sz w:val="24"/>
        </w:rPr>
      </w:pPr>
      <w:r w:rsidRPr="00F520EC">
        <w:rPr>
          <w:rFonts w:ascii="Times New Roman" w:hAnsi="Times New Roman" w:cs="Times New Roman"/>
          <w:b/>
          <w:sz w:val="24"/>
        </w:rPr>
        <w:t>2019</w:t>
      </w:r>
    </w:p>
    <w:p w:rsidR="003667B5" w:rsidRPr="00ED1F2C" w:rsidRDefault="003667B5" w:rsidP="00D31521">
      <w:pPr>
        <w:pStyle w:val="SemEspaamento"/>
        <w:jc w:val="center"/>
        <w:rPr>
          <w:rFonts w:ascii="Times New Roman" w:hAnsi="Times New Roman" w:cs="Times New Roman"/>
          <w:b/>
          <w:sz w:val="24"/>
        </w:rPr>
      </w:pPr>
      <w:r w:rsidRPr="00ED1F2C">
        <w:rPr>
          <w:rFonts w:ascii="Times New Roman" w:hAnsi="Times New Roman" w:cs="Times New Roman"/>
          <w:b/>
          <w:sz w:val="24"/>
        </w:rPr>
        <w:lastRenderedPageBreak/>
        <w:t>CONSTELAÇÃO NO DIREITO DE FAMILIA COMO MECANISMO ALTERNATIVO NA RESOLUÇÃO DOS CONFLITOS</w:t>
      </w:r>
    </w:p>
    <w:p w:rsidR="003667B5" w:rsidRDefault="003667B5" w:rsidP="003A3896">
      <w:pPr>
        <w:autoSpaceDE w:val="0"/>
        <w:autoSpaceDN w:val="0"/>
        <w:adjustRightInd w:val="0"/>
        <w:spacing w:after="0" w:line="360" w:lineRule="auto"/>
        <w:jc w:val="both"/>
        <w:rPr>
          <w:rFonts w:ascii="Times New Roman" w:hAnsi="Times New Roman" w:cs="Times New Roman"/>
          <w:b/>
          <w:color w:val="1A1A1A"/>
          <w:sz w:val="24"/>
          <w:szCs w:val="24"/>
        </w:rPr>
      </w:pPr>
    </w:p>
    <w:p w:rsidR="00D31521" w:rsidRDefault="00D31521" w:rsidP="00D31521">
      <w:pPr>
        <w:autoSpaceDE w:val="0"/>
        <w:autoSpaceDN w:val="0"/>
        <w:adjustRightInd w:val="0"/>
        <w:spacing w:after="0" w:line="360" w:lineRule="auto"/>
        <w:ind w:right="-1"/>
        <w:jc w:val="both"/>
        <w:rPr>
          <w:rFonts w:ascii="Times New Roman" w:hAnsi="Times New Roman" w:cs="Times New Roman"/>
          <w:b/>
          <w:color w:val="1A1A1A"/>
          <w:sz w:val="24"/>
          <w:szCs w:val="24"/>
        </w:rPr>
      </w:pPr>
    </w:p>
    <w:p w:rsidR="00D31521" w:rsidRDefault="00D31521" w:rsidP="00D31521">
      <w:pPr>
        <w:autoSpaceDE w:val="0"/>
        <w:autoSpaceDN w:val="0"/>
        <w:adjustRightInd w:val="0"/>
        <w:spacing w:after="0" w:line="360" w:lineRule="auto"/>
        <w:ind w:right="-1"/>
        <w:jc w:val="right"/>
        <w:rPr>
          <w:rFonts w:ascii="Times New Roman" w:hAnsi="Times New Roman" w:cs="Times New Roman"/>
          <w:color w:val="1A1A1A"/>
          <w:sz w:val="24"/>
          <w:szCs w:val="24"/>
        </w:rPr>
      </w:pPr>
      <w:r w:rsidRPr="00D31521">
        <w:rPr>
          <w:rFonts w:ascii="Times New Roman" w:hAnsi="Times New Roman" w:cs="Times New Roman"/>
          <w:color w:val="1A1A1A"/>
          <w:sz w:val="24"/>
          <w:szCs w:val="24"/>
        </w:rPr>
        <w:t>Bruna Luana Ribeiro Viana</w:t>
      </w:r>
      <m:oMath>
        <m:sSup>
          <m:sSupPr>
            <m:ctrlPr>
              <w:rPr>
                <w:rFonts w:ascii="Cambria Math" w:hAnsi="Cambria Math" w:cs="Times New Roman"/>
                <w:i/>
                <w:color w:val="1A1A1A"/>
                <w:sz w:val="24"/>
                <w:szCs w:val="24"/>
              </w:rPr>
            </m:ctrlPr>
          </m:sSupPr>
          <m:e/>
          <m:sup>
            <m:r>
              <w:rPr>
                <w:rFonts w:ascii="Cambria Math" w:hAnsi="Cambria Math" w:cs="Times New Roman"/>
                <w:color w:val="1A1A1A"/>
                <w:sz w:val="24"/>
                <w:szCs w:val="24"/>
              </w:rPr>
              <m:t>1*</m:t>
            </m:r>
          </m:sup>
        </m:sSup>
      </m:oMath>
    </w:p>
    <w:p w:rsidR="00D31521" w:rsidRPr="00D31521" w:rsidRDefault="00D31521" w:rsidP="00D31521">
      <w:pPr>
        <w:autoSpaceDE w:val="0"/>
        <w:autoSpaceDN w:val="0"/>
        <w:adjustRightInd w:val="0"/>
        <w:spacing w:after="0" w:line="360" w:lineRule="auto"/>
        <w:ind w:right="-1"/>
        <w:jc w:val="right"/>
        <w:rPr>
          <w:rFonts w:ascii="Times New Roman" w:hAnsi="Times New Roman" w:cs="Times New Roman"/>
          <w:color w:val="1A1A1A"/>
          <w:sz w:val="24"/>
          <w:szCs w:val="24"/>
        </w:rPr>
      </w:pPr>
      <w:r>
        <w:rPr>
          <w:rFonts w:ascii="Times New Roman" w:hAnsi="Times New Roman" w:cs="Times New Roman"/>
          <w:color w:val="1A1A1A"/>
          <w:sz w:val="24"/>
          <w:szCs w:val="24"/>
        </w:rPr>
        <w:t xml:space="preserve">   Gustavo Vasconcelos Costa</w:t>
      </w:r>
      <m:oMath>
        <m:sSup>
          <m:sSupPr>
            <m:ctrlPr>
              <w:rPr>
                <w:rFonts w:ascii="Cambria Math" w:hAnsi="Cambria Math" w:cs="Times New Roman"/>
                <w:i/>
                <w:color w:val="1A1A1A"/>
                <w:sz w:val="24"/>
                <w:szCs w:val="24"/>
              </w:rPr>
            </m:ctrlPr>
          </m:sSupPr>
          <m:e/>
          <m:sup>
            <m:r>
              <w:rPr>
                <w:rFonts w:ascii="Cambria Math" w:hAnsi="Cambria Math" w:cs="Times New Roman"/>
                <w:color w:val="1A1A1A"/>
                <w:sz w:val="24"/>
                <w:szCs w:val="24"/>
              </w:rPr>
              <m:t>2**</m:t>
            </m:r>
          </m:sup>
        </m:sSup>
      </m:oMath>
    </w:p>
    <w:p w:rsidR="003667B5" w:rsidRDefault="003667B5" w:rsidP="003A3896">
      <w:pPr>
        <w:autoSpaceDE w:val="0"/>
        <w:autoSpaceDN w:val="0"/>
        <w:adjustRightInd w:val="0"/>
        <w:spacing w:after="0" w:line="360" w:lineRule="auto"/>
        <w:jc w:val="both"/>
        <w:rPr>
          <w:rFonts w:ascii="Times New Roman" w:hAnsi="Times New Roman" w:cs="Times New Roman"/>
          <w:b/>
          <w:color w:val="1A1A1A"/>
          <w:sz w:val="24"/>
          <w:szCs w:val="24"/>
        </w:rPr>
      </w:pPr>
    </w:p>
    <w:p w:rsidR="00E77D45" w:rsidRDefault="00E77D45" w:rsidP="00D31521">
      <w:pPr>
        <w:autoSpaceDE w:val="0"/>
        <w:autoSpaceDN w:val="0"/>
        <w:adjustRightInd w:val="0"/>
        <w:spacing w:after="0" w:line="360" w:lineRule="auto"/>
        <w:jc w:val="center"/>
        <w:rPr>
          <w:rFonts w:ascii="Times New Roman" w:hAnsi="Times New Roman" w:cs="Times New Roman"/>
          <w:b/>
          <w:color w:val="1A1A1A"/>
          <w:sz w:val="24"/>
          <w:szCs w:val="24"/>
        </w:rPr>
      </w:pPr>
      <w:r>
        <w:rPr>
          <w:rFonts w:ascii="Times New Roman" w:hAnsi="Times New Roman" w:cs="Times New Roman"/>
          <w:b/>
          <w:color w:val="1A1A1A"/>
          <w:sz w:val="24"/>
          <w:szCs w:val="24"/>
        </w:rPr>
        <w:t>RESUMO</w:t>
      </w:r>
    </w:p>
    <w:p w:rsidR="000747A6" w:rsidRDefault="000747A6" w:rsidP="003A3896">
      <w:pPr>
        <w:autoSpaceDE w:val="0"/>
        <w:autoSpaceDN w:val="0"/>
        <w:adjustRightInd w:val="0"/>
        <w:spacing w:after="0" w:line="360" w:lineRule="auto"/>
        <w:jc w:val="both"/>
        <w:rPr>
          <w:rFonts w:ascii="Times New Roman" w:hAnsi="Times New Roman" w:cs="Times New Roman"/>
          <w:b/>
          <w:color w:val="1A1A1A"/>
          <w:sz w:val="24"/>
          <w:szCs w:val="24"/>
        </w:rPr>
      </w:pPr>
    </w:p>
    <w:p w:rsidR="00E77D45" w:rsidRDefault="00E77D45" w:rsidP="003A3896">
      <w:pPr>
        <w:autoSpaceDE w:val="0"/>
        <w:autoSpaceDN w:val="0"/>
        <w:adjustRightInd w:val="0"/>
        <w:spacing w:after="0" w:line="360" w:lineRule="auto"/>
        <w:jc w:val="both"/>
        <w:rPr>
          <w:rFonts w:ascii="Times New Roman" w:hAnsi="Times New Roman" w:cs="Times New Roman"/>
          <w:color w:val="1A1A1A"/>
          <w:sz w:val="24"/>
          <w:szCs w:val="24"/>
        </w:rPr>
      </w:pPr>
      <w:r w:rsidRPr="00E77D45">
        <w:rPr>
          <w:rFonts w:ascii="Times New Roman" w:hAnsi="Times New Roman" w:cs="Times New Roman"/>
          <w:color w:val="1A1A1A"/>
          <w:sz w:val="24"/>
          <w:szCs w:val="24"/>
        </w:rPr>
        <w:t>O</w:t>
      </w:r>
      <w:r>
        <w:rPr>
          <w:rFonts w:ascii="Times New Roman" w:hAnsi="Times New Roman" w:cs="Times New Roman"/>
          <w:color w:val="1A1A1A"/>
          <w:sz w:val="24"/>
          <w:szCs w:val="24"/>
        </w:rPr>
        <w:t xml:space="preserve"> presente artigo tem por objetivo analisar o uso da técnica das Constelações Familiares como</w:t>
      </w:r>
      <w:r w:rsidR="00000C69">
        <w:rPr>
          <w:rFonts w:ascii="Times New Roman" w:hAnsi="Times New Roman" w:cs="Times New Roman"/>
          <w:color w:val="1A1A1A"/>
          <w:sz w:val="24"/>
          <w:szCs w:val="24"/>
        </w:rPr>
        <w:t xml:space="preserve"> método</w:t>
      </w:r>
      <w:r w:rsidR="002508F0">
        <w:rPr>
          <w:rFonts w:ascii="Times New Roman" w:hAnsi="Times New Roman" w:cs="Times New Roman"/>
          <w:color w:val="1A1A1A"/>
          <w:sz w:val="24"/>
          <w:szCs w:val="24"/>
        </w:rPr>
        <w:t xml:space="preserve"> integrativo</w:t>
      </w:r>
      <w:r w:rsidR="00000C69">
        <w:rPr>
          <w:rFonts w:ascii="Times New Roman" w:hAnsi="Times New Roman" w:cs="Times New Roman"/>
          <w:color w:val="1A1A1A"/>
          <w:sz w:val="24"/>
          <w:szCs w:val="24"/>
        </w:rPr>
        <w:t xml:space="preserve"> de </w:t>
      </w:r>
      <w:r>
        <w:rPr>
          <w:rFonts w:ascii="Times New Roman" w:hAnsi="Times New Roman" w:cs="Times New Roman"/>
          <w:color w:val="1A1A1A"/>
          <w:sz w:val="24"/>
          <w:szCs w:val="24"/>
        </w:rPr>
        <w:t>solução pacifica de conflitos</w:t>
      </w:r>
      <w:r w:rsidR="00000C69">
        <w:rPr>
          <w:rFonts w:ascii="Times New Roman" w:hAnsi="Times New Roman" w:cs="Times New Roman"/>
          <w:color w:val="1A1A1A"/>
          <w:sz w:val="24"/>
          <w:szCs w:val="24"/>
        </w:rPr>
        <w:t>, em especial no direito de família. Para</w:t>
      </w:r>
      <w:r>
        <w:rPr>
          <w:rFonts w:ascii="Times New Roman" w:hAnsi="Times New Roman" w:cs="Times New Roman"/>
          <w:color w:val="1A1A1A"/>
          <w:sz w:val="24"/>
          <w:szCs w:val="24"/>
        </w:rPr>
        <w:t xml:space="preserve"> tanto, </w:t>
      </w:r>
      <w:r w:rsidR="00A17EF0">
        <w:rPr>
          <w:rFonts w:ascii="Times New Roman" w:hAnsi="Times New Roman" w:cs="Times New Roman"/>
          <w:color w:val="1A1A1A"/>
          <w:sz w:val="24"/>
          <w:szCs w:val="24"/>
        </w:rPr>
        <w:t>far-se-á</w:t>
      </w:r>
      <w:r>
        <w:rPr>
          <w:rFonts w:ascii="Times New Roman" w:hAnsi="Times New Roman" w:cs="Times New Roman"/>
          <w:color w:val="1A1A1A"/>
          <w:sz w:val="24"/>
          <w:szCs w:val="24"/>
        </w:rPr>
        <w:t xml:space="preserve"> necessário</w:t>
      </w:r>
      <w:r w:rsidR="00000C69">
        <w:rPr>
          <w:rFonts w:ascii="Times New Roman" w:hAnsi="Times New Roman" w:cs="Times New Roman"/>
          <w:color w:val="1A1A1A"/>
          <w:sz w:val="24"/>
          <w:szCs w:val="24"/>
        </w:rPr>
        <w:t xml:space="preserve"> algumas considerações teóricas no que tange a inserção</w:t>
      </w:r>
      <w:r w:rsidR="00BA7BC1">
        <w:rPr>
          <w:rFonts w:ascii="Times New Roman" w:hAnsi="Times New Roman" w:cs="Times New Roman"/>
          <w:color w:val="1A1A1A"/>
          <w:sz w:val="24"/>
          <w:szCs w:val="24"/>
        </w:rPr>
        <w:t xml:space="preserve"> e a importância</w:t>
      </w:r>
      <w:r w:rsidR="00BF737B">
        <w:rPr>
          <w:rFonts w:ascii="Times New Roman" w:hAnsi="Times New Roman" w:cs="Times New Roman"/>
          <w:color w:val="1A1A1A"/>
          <w:sz w:val="24"/>
          <w:szCs w:val="24"/>
        </w:rPr>
        <w:t xml:space="preserve"> dos meios alternativos</w:t>
      </w:r>
      <w:r w:rsidR="00000C69">
        <w:rPr>
          <w:rFonts w:ascii="Times New Roman" w:hAnsi="Times New Roman" w:cs="Times New Roman"/>
          <w:color w:val="1A1A1A"/>
          <w:sz w:val="24"/>
          <w:szCs w:val="24"/>
        </w:rPr>
        <w:t xml:space="preserve"> de solução pacífica</w:t>
      </w:r>
      <w:r w:rsidR="00BA7BC1">
        <w:rPr>
          <w:rFonts w:ascii="Times New Roman" w:hAnsi="Times New Roman" w:cs="Times New Roman"/>
          <w:color w:val="1A1A1A"/>
          <w:sz w:val="24"/>
          <w:szCs w:val="24"/>
        </w:rPr>
        <w:t xml:space="preserve"> de conflitos inseridas no ordenamento pátrio, à exemplo da mediação e da conciliação. Nesse sentido, este a</w:t>
      </w:r>
      <w:r w:rsidR="00720A67">
        <w:rPr>
          <w:rFonts w:ascii="Times New Roman" w:hAnsi="Times New Roman" w:cs="Times New Roman"/>
          <w:color w:val="1A1A1A"/>
          <w:sz w:val="24"/>
          <w:szCs w:val="24"/>
        </w:rPr>
        <w:t>rtigo abordará o método da pesquisa descritiva explicativa,</w:t>
      </w:r>
      <w:r w:rsidR="00BF737B">
        <w:rPr>
          <w:rFonts w:ascii="Times New Roman" w:hAnsi="Times New Roman" w:cs="Times New Roman"/>
          <w:color w:val="1A1A1A"/>
          <w:sz w:val="24"/>
          <w:szCs w:val="24"/>
        </w:rPr>
        <w:t xml:space="preserve"> que se fundamentará por meio de pesquisas bibliográficas (monografias e artigos), documental (leis e resoluções), que</w:t>
      </w:r>
      <w:r w:rsidR="00720A67">
        <w:rPr>
          <w:rFonts w:ascii="Times New Roman" w:hAnsi="Times New Roman" w:cs="Times New Roman"/>
          <w:color w:val="1A1A1A"/>
          <w:sz w:val="24"/>
          <w:szCs w:val="24"/>
        </w:rPr>
        <w:t xml:space="preserve"> por sua vez darão parâmetros para descrever características e funções, bem como o suporte necessário para compreender causas e efeitos do tema proposto. </w:t>
      </w:r>
    </w:p>
    <w:p w:rsidR="009F4A1E" w:rsidRDefault="009F4A1E" w:rsidP="003A3896">
      <w:pPr>
        <w:autoSpaceDE w:val="0"/>
        <w:autoSpaceDN w:val="0"/>
        <w:adjustRightInd w:val="0"/>
        <w:spacing w:after="0" w:line="360" w:lineRule="auto"/>
        <w:jc w:val="both"/>
        <w:rPr>
          <w:rFonts w:ascii="Times New Roman" w:hAnsi="Times New Roman" w:cs="Times New Roman"/>
          <w:color w:val="1A1A1A"/>
          <w:sz w:val="24"/>
          <w:szCs w:val="24"/>
        </w:rPr>
      </w:pPr>
      <w:r w:rsidRPr="00D31521">
        <w:rPr>
          <w:rFonts w:ascii="Times New Roman" w:hAnsi="Times New Roman" w:cs="Times New Roman"/>
          <w:color w:val="1A1A1A"/>
          <w:sz w:val="24"/>
          <w:szCs w:val="24"/>
        </w:rPr>
        <w:t>PALAVRAS – CHAVE:</w:t>
      </w:r>
      <w:r w:rsidR="00AF4301">
        <w:rPr>
          <w:rFonts w:ascii="Times New Roman" w:hAnsi="Times New Roman" w:cs="Times New Roman"/>
          <w:color w:val="1A1A1A"/>
          <w:sz w:val="24"/>
          <w:szCs w:val="24"/>
        </w:rPr>
        <w:t>Fundamentos</w:t>
      </w:r>
      <w:r w:rsidR="0007453C">
        <w:rPr>
          <w:rFonts w:ascii="Times New Roman" w:hAnsi="Times New Roman" w:cs="Times New Roman"/>
          <w:color w:val="1A1A1A"/>
          <w:sz w:val="24"/>
          <w:szCs w:val="24"/>
        </w:rPr>
        <w:t xml:space="preserve"> Legais</w:t>
      </w:r>
      <w:r w:rsidR="000D13D8">
        <w:rPr>
          <w:rFonts w:ascii="Times New Roman" w:hAnsi="Times New Roman" w:cs="Times New Roman"/>
          <w:color w:val="1A1A1A"/>
          <w:sz w:val="24"/>
          <w:szCs w:val="24"/>
        </w:rPr>
        <w:t>;</w:t>
      </w:r>
      <w:r>
        <w:rPr>
          <w:rFonts w:ascii="Times New Roman" w:hAnsi="Times New Roman" w:cs="Times New Roman"/>
          <w:color w:val="1A1A1A"/>
          <w:sz w:val="24"/>
          <w:szCs w:val="24"/>
        </w:rPr>
        <w:t xml:space="preserve"> Constelação Familiar; Direi</w:t>
      </w:r>
      <w:r w:rsidR="007437A3">
        <w:rPr>
          <w:rFonts w:ascii="Times New Roman" w:hAnsi="Times New Roman" w:cs="Times New Roman"/>
          <w:color w:val="1A1A1A"/>
          <w:sz w:val="24"/>
          <w:szCs w:val="24"/>
        </w:rPr>
        <w:t>to Sistê</w:t>
      </w:r>
      <w:r w:rsidR="0007453C">
        <w:rPr>
          <w:rFonts w:ascii="Times New Roman" w:hAnsi="Times New Roman" w:cs="Times New Roman"/>
          <w:color w:val="1A1A1A"/>
          <w:sz w:val="24"/>
          <w:szCs w:val="24"/>
        </w:rPr>
        <w:t>mico; Meios Alternativos de Auto</w:t>
      </w:r>
      <w:r w:rsidR="007437A3">
        <w:rPr>
          <w:rFonts w:ascii="Times New Roman" w:hAnsi="Times New Roman" w:cs="Times New Roman"/>
          <w:color w:val="1A1A1A"/>
          <w:sz w:val="24"/>
          <w:szCs w:val="24"/>
        </w:rPr>
        <w:t>composição.</w:t>
      </w:r>
    </w:p>
    <w:p w:rsidR="00D31521" w:rsidRDefault="00D31521" w:rsidP="003A3896">
      <w:pPr>
        <w:autoSpaceDE w:val="0"/>
        <w:autoSpaceDN w:val="0"/>
        <w:adjustRightInd w:val="0"/>
        <w:spacing w:after="0" w:line="360" w:lineRule="auto"/>
        <w:jc w:val="both"/>
        <w:rPr>
          <w:rFonts w:ascii="Times New Roman" w:hAnsi="Times New Roman" w:cs="Times New Roman"/>
          <w:color w:val="1A1A1A"/>
          <w:sz w:val="24"/>
          <w:szCs w:val="24"/>
        </w:rPr>
      </w:pPr>
    </w:p>
    <w:p w:rsidR="00D31521" w:rsidRDefault="00D31521" w:rsidP="003A3896">
      <w:pPr>
        <w:autoSpaceDE w:val="0"/>
        <w:autoSpaceDN w:val="0"/>
        <w:adjustRightInd w:val="0"/>
        <w:spacing w:after="0" w:line="360" w:lineRule="auto"/>
        <w:jc w:val="both"/>
        <w:rPr>
          <w:rFonts w:ascii="Times New Roman" w:hAnsi="Times New Roman" w:cs="Times New Roman"/>
          <w:color w:val="1A1A1A"/>
          <w:sz w:val="24"/>
          <w:szCs w:val="24"/>
        </w:rPr>
      </w:pPr>
    </w:p>
    <w:p w:rsidR="00D31521" w:rsidRPr="00FB4E27" w:rsidRDefault="00D31521" w:rsidP="00D31521">
      <w:pPr>
        <w:autoSpaceDE w:val="0"/>
        <w:autoSpaceDN w:val="0"/>
        <w:adjustRightInd w:val="0"/>
        <w:spacing w:after="0" w:line="360" w:lineRule="auto"/>
        <w:jc w:val="center"/>
        <w:rPr>
          <w:rFonts w:ascii="Times New Roman" w:hAnsi="Times New Roman" w:cs="Times New Roman"/>
          <w:b/>
          <w:color w:val="1A1A1A"/>
          <w:sz w:val="24"/>
          <w:szCs w:val="24"/>
          <w:lang w:val="en-US"/>
        </w:rPr>
      </w:pPr>
      <w:r w:rsidRPr="00FB4E27">
        <w:rPr>
          <w:rFonts w:ascii="Times New Roman" w:hAnsi="Times New Roman" w:cs="Times New Roman"/>
          <w:b/>
          <w:color w:val="1A1A1A"/>
          <w:sz w:val="24"/>
          <w:szCs w:val="24"/>
          <w:lang w:val="en-US"/>
        </w:rPr>
        <w:t>ABSTRACT</w:t>
      </w:r>
    </w:p>
    <w:p w:rsidR="00D31521" w:rsidRPr="00FB4E27" w:rsidRDefault="00D31521" w:rsidP="003A3896">
      <w:pPr>
        <w:autoSpaceDE w:val="0"/>
        <w:autoSpaceDN w:val="0"/>
        <w:adjustRightInd w:val="0"/>
        <w:spacing w:after="0" w:line="360" w:lineRule="auto"/>
        <w:jc w:val="both"/>
        <w:rPr>
          <w:rFonts w:ascii="Times New Roman" w:hAnsi="Times New Roman" w:cs="Times New Roman"/>
          <w:color w:val="1A1A1A"/>
          <w:sz w:val="24"/>
          <w:szCs w:val="24"/>
          <w:lang w:val="en-US"/>
        </w:rPr>
      </w:pPr>
    </w:p>
    <w:p w:rsidR="00D31521" w:rsidRPr="00D31521" w:rsidRDefault="00D31521" w:rsidP="00D31521">
      <w:pPr>
        <w:autoSpaceDE w:val="0"/>
        <w:autoSpaceDN w:val="0"/>
        <w:adjustRightInd w:val="0"/>
        <w:spacing w:after="0" w:line="360" w:lineRule="auto"/>
        <w:jc w:val="both"/>
        <w:rPr>
          <w:rFonts w:ascii="Times New Roman" w:hAnsi="Times New Roman" w:cs="Times New Roman"/>
          <w:color w:val="1A1A1A"/>
          <w:sz w:val="24"/>
          <w:szCs w:val="24"/>
          <w:lang w:val="en-US"/>
        </w:rPr>
      </w:pPr>
      <w:r w:rsidRPr="00D31521">
        <w:rPr>
          <w:rFonts w:ascii="Times New Roman" w:hAnsi="Times New Roman" w:cs="Times New Roman"/>
          <w:color w:val="1A1A1A"/>
          <w:sz w:val="24"/>
          <w:szCs w:val="24"/>
          <w:lang w:val="en-US"/>
        </w:rPr>
        <w:t xml:space="preserve">This article aims to analyze the use of the </w:t>
      </w:r>
      <w:r w:rsidR="0096036F" w:rsidRPr="00D31521">
        <w:rPr>
          <w:rFonts w:ascii="Times New Roman" w:hAnsi="Times New Roman" w:cs="Times New Roman"/>
          <w:color w:val="1A1A1A"/>
          <w:sz w:val="24"/>
          <w:szCs w:val="24"/>
          <w:lang w:val="en-US"/>
        </w:rPr>
        <w:t xml:space="preserve">Constellations </w:t>
      </w:r>
      <w:r w:rsidRPr="00D31521">
        <w:rPr>
          <w:rFonts w:ascii="Times New Roman" w:hAnsi="Times New Roman" w:cs="Times New Roman"/>
          <w:color w:val="1A1A1A"/>
          <w:sz w:val="24"/>
          <w:szCs w:val="24"/>
          <w:lang w:val="en-US"/>
        </w:rPr>
        <w:t>Family technique as an integrative method of peaceful conflict resolution, especially in family law. Therefore, some theoretical considerations will be necessary regarding the insertion and the importance of alternative means of peaceful resolution of conflicts inserted in the homeland order, such as mediation and conciliation. In this sense, this article will address the method of explanatory descriptive research, which will be based on bibliographic (monographs and articles), documentary (laws and resolutions), which in turn will give parameters to describe characteristics and functions, as well as support necessary to understand causes and effects of the proposed theme.</w:t>
      </w:r>
    </w:p>
    <w:p w:rsidR="00D31521" w:rsidRPr="00D31521" w:rsidRDefault="00D31521" w:rsidP="00D31521">
      <w:pPr>
        <w:autoSpaceDE w:val="0"/>
        <w:autoSpaceDN w:val="0"/>
        <w:adjustRightInd w:val="0"/>
        <w:spacing w:after="0" w:line="360" w:lineRule="auto"/>
        <w:jc w:val="both"/>
        <w:rPr>
          <w:rFonts w:ascii="Times New Roman" w:hAnsi="Times New Roman" w:cs="Times New Roman"/>
          <w:color w:val="1A1A1A"/>
          <w:sz w:val="24"/>
          <w:szCs w:val="24"/>
          <w:lang w:val="en-US"/>
        </w:rPr>
      </w:pPr>
      <w:r w:rsidRPr="00D31521">
        <w:rPr>
          <w:rFonts w:ascii="Times New Roman" w:hAnsi="Times New Roman" w:cs="Times New Roman"/>
          <w:color w:val="1A1A1A"/>
          <w:sz w:val="24"/>
          <w:szCs w:val="24"/>
          <w:lang w:val="en-US"/>
        </w:rPr>
        <w:t>KEY WORDS: Legal Fundamentals; Family constellation; Systemic law; Alternative Self-Composition Means.</w:t>
      </w:r>
    </w:p>
    <w:p w:rsidR="00A70A63" w:rsidRDefault="00A70A63" w:rsidP="003A3896">
      <w:pPr>
        <w:autoSpaceDE w:val="0"/>
        <w:autoSpaceDN w:val="0"/>
        <w:adjustRightInd w:val="0"/>
        <w:spacing w:after="0" w:line="360" w:lineRule="auto"/>
        <w:jc w:val="both"/>
        <w:rPr>
          <w:rFonts w:ascii="Times New Roman" w:hAnsi="Times New Roman" w:cs="Times New Roman"/>
          <w:b/>
          <w:color w:val="1A1A1A"/>
          <w:sz w:val="24"/>
          <w:szCs w:val="24"/>
        </w:rPr>
      </w:pPr>
      <w:r>
        <w:rPr>
          <w:rFonts w:ascii="Times New Roman" w:hAnsi="Times New Roman" w:cs="Times New Roman"/>
          <w:b/>
          <w:color w:val="1A1A1A"/>
          <w:sz w:val="24"/>
          <w:szCs w:val="24"/>
        </w:rPr>
        <w:lastRenderedPageBreak/>
        <w:t>1 INTRODUÇÃO</w:t>
      </w:r>
    </w:p>
    <w:p w:rsidR="0096036F" w:rsidRDefault="0096036F" w:rsidP="00FE32F3">
      <w:pPr>
        <w:spacing w:after="0" w:line="360" w:lineRule="auto"/>
        <w:jc w:val="both"/>
        <w:rPr>
          <w:rFonts w:ascii="Times New Roman" w:hAnsi="Times New Roman" w:cs="Times New Roman"/>
          <w:b/>
          <w:color w:val="1A1A1A"/>
          <w:sz w:val="24"/>
          <w:szCs w:val="24"/>
        </w:rPr>
      </w:pPr>
    </w:p>
    <w:p w:rsidR="00497E33" w:rsidRDefault="00497E33" w:rsidP="00357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o desenvolvimento desse artigo, será desempenhado de forma sucinta um breve estudo sobre os meios alternativos de solução pacifica de conflitos inseridos no ordenamento pátrio, como é o caso da mediação e da conciliação. Com base nesse referencial, será destacado a trajetória do terapeuta Bert Hellinger que disseminou a Constelação Familiar e como a utilização dessa técnica vem sendo utilizada no direito brasileiro, em especial no direito de família, através das experiências elaboradas pelo Juiz de Direito Sami Storch, pioneiro no Brasil</w:t>
      </w:r>
      <w:r w:rsidR="0007453C">
        <w:rPr>
          <w:rFonts w:ascii="Times New Roman" w:hAnsi="Times New Roman" w:cs="Times New Roman"/>
          <w:sz w:val="24"/>
          <w:szCs w:val="24"/>
        </w:rPr>
        <w:t>,</w:t>
      </w:r>
      <w:r>
        <w:rPr>
          <w:rFonts w:ascii="Times New Roman" w:hAnsi="Times New Roman" w:cs="Times New Roman"/>
          <w:sz w:val="24"/>
          <w:szCs w:val="24"/>
        </w:rPr>
        <w:t xml:space="preserve"> a utilizar a Constelação Familiar na abordagem do Direito Sistêmico na comarca de Castro Alves </w:t>
      </w:r>
      <w:r w:rsidR="009A6824">
        <w:rPr>
          <w:rFonts w:ascii="Times New Roman" w:hAnsi="Times New Roman" w:cs="Times New Roman"/>
          <w:sz w:val="24"/>
          <w:szCs w:val="24"/>
        </w:rPr>
        <w:t>– BA.</w:t>
      </w:r>
      <w:r w:rsidR="009C6E9A">
        <w:rPr>
          <w:rFonts w:ascii="Times New Roman" w:hAnsi="Times New Roman" w:cs="Times New Roman"/>
          <w:sz w:val="24"/>
          <w:szCs w:val="24"/>
        </w:rPr>
        <w:t>Após perquirir de maneira objetiva a trajetória ao qual estão inseridos esses institutos para fins técnicos de explicação desse trabalho, ter-se-á como parâmetro os institutos legais previstos no ordenamento pátrio que darão embasamento a esse artigo.</w:t>
      </w:r>
    </w:p>
    <w:p w:rsidR="00E825A9" w:rsidRDefault="009F0673" w:rsidP="003573CD">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tem-se a Resolução 125 de 2010, do Conselho Nacional de Justiça (CNJ), à quem compete organizar programas com objetivos de promover ações </w:t>
      </w:r>
      <w:r w:rsidR="004B60C8">
        <w:rPr>
          <w:rFonts w:ascii="Times New Roman" w:hAnsi="Times New Roman" w:cs="Times New Roman"/>
          <w:sz w:val="24"/>
          <w:szCs w:val="24"/>
        </w:rPr>
        <w:t>de incentivo à autocomposição de litígios e à pacificação social por meio da mediação e da conciliação, ao passo que corrobora a necessidade de se consolidar uma política pública permanente ao incentivo e aperfeiçoamento dos mecanismos consensuais de solução de litígios, bem como a Lei 13. 140, de 26 de Junho de 2015, que disciplina sobre a Mediação entre particulares como meio de solução de controvérsias e da</w:t>
      </w:r>
      <w:r w:rsidR="000215E4">
        <w:rPr>
          <w:rFonts w:ascii="Times New Roman" w:hAnsi="Times New Roman" w:cs="Times New Roman"/>
          <w:sz w:val="24"/>
          <w:szCs w:val="24"/>
        </w:rPr>
        <w:t>s</w:t>
      </w:r>
      <w:r w:rsidR="004B60C8">
        <w:rPr>
          <w:rFonts w:ascii="Times New Roman" w:hAnsi="Times New Roman" w:cs="Times New Roman"/>
          <w:sz w:val="24"/>
          <w:szCs w:val="24"/>
        </w:rPr>
        <w:t xml:space="preserve"> providencias a outros mecanismos que possam viabilizar a solução do conflito de maneira mais célere, </w:t>
      </w:r>
      <w:r w:rsidR="0059383B">
        <w:rPr>
          <w:rFonts w:ascii="Times New Roman" w:hAnsi="Times New Roman" w:cs="Times New Roman"/>
          <w:sz w:val="24"/>
          <w:szCs w:val="24"/>
        </w:rPr>
        <w:t xml:space="preserve">ou seja, </w:t>
      </w:r>
      <w:r w:rsidR="0007453C">
        <w:rPr>
          <w:rFonts w:ascii="Times New Roman" w:hAnsi="Times New Roman" w:cs="Times New Roman"/>
          <w:sz w:val="24"/>
          <w:szCs w:val="24"/>
        </w:rPr>
        <w:t>menos desburocratizada. A</w:t>
      </w:r>
      <w:r w:rsidR="0059383B">
        <w:rPr>
          <w:rFonts w:ascii="Times New Roman" w:hAnsi="Times New Roman" w:cs="Times New Roman"/>
          <w:sz w:val="24"/>
          <w:szCs w:val="24"/>
        </w:rPr>
        <w:t xml:space="preserve"> Lei 13. 105 de Março de 2015, Código de Processo Civil (CPC), ao corroborar que o estado promoverá, sempre que possível, a solução consensual dos conflitos, bem como a conciliação, a mediação e outros métodos de solução consensual de conflitos</w:t>
      </w:r>
      <w:r w:rsidR="00E825A9">
        <w:rPr>
          <w:rFonts w:ascii="Times New Roman" w:hAnsi="Times New Roman" w:cs="Times New Roman"/>
          <w:sz w:val="24"/>
          <w:szCs w:val="24"/>
        </w:rPr>
        <w:t xml:space="preserve"> que</w:t>
      </w:r>
      <w:r w:rsidR="0059383B">
        <w:rPr>
          <w:rFonts w:ascii="Times New Roman" w:hAnsi="Times New Roman" w:cs="Times New Roman"/>
          <w:sz w:val="24"/>
          <w:szCs w:val="24"/>
        </w:rPr>
        <w:t xml:space="preserve"> devem ser estimuladas por juízes, advogados, membros do ministério público, defensores público, inclusive no curso do processo </w:t>
      </w:r>
      <w:r w:rsidR="000215E4">
        <w:rPr>
          <w:rFonts w:ascii="Times New Roman" w:hAnsi="Times New Roman" w:cs="Times New Roman"/>
          <w:sz w:val="24"/>
          <w:szCs w:val="24"/>
        </w:rPr>
        <w:t>judicial</w:t>
      </w:r>
      <w:r w:rsidR="0059383B">
        <w:rPr>
          <w:rFonts w:ascii="Times New Roman" w:hAnsi="Times New Roman" w:cs="Times New Roman"/>
          <w:sz w:val="24"/>
          <w:szCs w:val="24"/>
        </w:rPr>
        <w:t xml:space="preserve"> e os dispositivos elencados na Constituição Federal de 1988, a exemplo do art. 5°, inciso LXXVIII, que preleciona sobre o princípio da Duração Razoável do Processo</w:t>
      </w:r>
      <w:r w:rsidR="006174A8">
        <w:rPr>
          <w:rFonts w:ascii="Times New Roman" w:hAnsi="Times New Roman" w:cs="Times New Roman"/>
          <w:sz w:val="24"/>
          <w:szCs w:val="24"/>
        </w:rPr>
        <w:t>, ao dispor que são assegurados a todos a razoável  duração do processo e os meios que garantam a celeridade de sua tramitação.</w:t>
      </w:r>
    </w:p>
    <w:p w:rsidR="00C93659" w:rsidRDefault="00C93659" w:rsidP="00357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da </w:t>
      </w:r>
      <w:r w:rsidR="003552D3">
        <w:rPr>
          <w:rFonts w:ascii="Times New Roman" w:hAnsi="Times New Roman" w:cs="Times New Roman"/>
          <w:sz w:val="24"/>
          <w:szCs w:val="24"/>
        </w:rPr>
        <w:t>inserção</w:t>
      </w:r>
      <w:r w:rsidR="009C6E9A">
        <w:rPr>
          <w:rFonts w:ascii="Times New Roman" w:hAnsi="Times New Roman" w:cs="Times New Roman"/>
          <w:sz w:val="24"/>
          <w:szCs w:val="24"/>
        </w:rPr>
        <w:t xml:space="preserve"> dos</w:t>
      </w:r>
      <w:r>
        <w:rPr>
          <w:rFonts w:ascii="Times New Roman" w:hAnsi="Times New Roman" w:cs="Times New Roman"/>
          <w:sz w:val="24"/>
          <w:szCs w:val="24"/>
        </w:rPr>
        <w:t xml:space="preserve"> dispositivos legais</w:t>
      </w:r>
      <w:r w:rsidR="009C6E9A">
        <w:rPr>
          <w:rFonts w:ascii="Times New Roman" w:hAnsi="Times New Roman" w:cs="Times New Roman"/>
          <w:sz w:val="24"/>
          <w:szCs w:val="24"/>
        </w:rPr>
        <w:t xml:space="preserve"> mencionados</w:t>
      </w:r>
      <w:r w:rsidR="003552D3">
        <w:rPr>
          <w:rFonts w:ascii="Times New Roman" w:hAnsi="Times New Roman" w:cs="Times New Roman"/>
          <w:sz w:val="24"/>
          <w:szCs w:val="24"/>
        </w:rPr>
        <w:t>é inegável perceber uma nova realidade no cenário brasileiro, no que tange as novas possibilidades de solução de contr</w:t>
      </w:r>
      <w:r w:rsidR="00502CFA">
        <w:rPr>
          <w:rFonts w:ascii="Times New Roman" w:hAnsi="Times New Roman" w:cs="Times New Roman"/>
          <w:sz w:val="24"/>
          <w:szCs w:val="24"/>
        </w:rPr>
        <w:t>ovérsias em meios consensuais, é o que se denomina hoje no Brasil de “Justiça Multiportas”</w:t>
      </w:r>
      <w:r w:rsidR="005A7175">
        <w:rPr>
          <w:rFonts w:ascii="Times New Roman" w:hAnsi="Times New Roman" w:cs="Times New Roman"/>
          <w:sz w:val="24"/>
          <w:szCs w:val="24"/>
        </w:rPr>
        <w:t>, que vem a ser a integralizaçã</w:t>
      </w:r>
      <w:r w:rsidR="00C15FC5">
        <w:rPr>
          <w:rFonts w:ascii="Times New Roman" w:hAnsi="Times New Roman" w:cs="Times New Roman"/>
          <w:sz w:val="24"/>
          <w:szCs w:val="24"/>
        </w:rPr>
        <w:t xml:space="preserve">o desses meios alternativos de solução pacifica de </w:t>
      </w:r>
      <w:r w:rsidR="00C15FC5">
        <w:rPr>
          <w:rFonts w:ascii="Times New Roman" w:hAnsi="Times New Roman" w:cs="Times New Roman"/>
          <w:sz w:val="24"/>
          <w:szCs w:val="24"/>
        </w:rPr>
        <w:lastRenderedPageBreak/>
        <w:t>conflitos,</w:t>
      </w:r>
      <w:r w:rsidR="00353980">
        <w:rPr>
          <w:rFonts w:ascii="Times New Roman" w:hAnsi="Times New Roman" w:cs="Times New Roman"/>
          <w:sz w:val="24"/>
          <w:szCs w:val="24"/>
        </w:rPr>
        <w:t xml:space="preserve"> o que possibilitará a sociedade e aos operadores do direito a utilização do meio mais adequado para dirimir seus conflitos,deixando em último plano e apenas em casos necessários a via judicial</w:t>
      </w:r>
      <w:r w:rsidR="005A7175">
        <w:rPr>
          <w:rFonts w:ascii="Times New Roman" w:hAnsi="Times New Roman" w:cs="Times New Roman"/>
          <w:sz w:val="24"/>
          <w:szCs w:val="24"/>
        </w:rPr>
        <w:t xml:space="preserve">. </w:t>
      </w:r>
      <w:r w:rsidR="00A81EFB">
        <w:rPr>
          <w:rFonts w:ascii="Times New Roman" w:hAnsi="Times New Roman" w:cs="Times New Roman"/>
          <w:sz w:val="24"/>
          <w:szCs w:val="24"/>
        </w:rPr>
        <w:t>F</w:t>
      </w:r>
      <w:r w:rsidR="003552D3">
        <w:rPr>
          <w:rFonts w:ascii="Times New Roman" w:hAnsi="Times New Roman" w:cs="Times New Roman"/>
          <w:sz w:val="24"/>
          <w:szCs w:val="24"/>
        </w:rPr>
        <w:t xml:space="preserve">oi a partir dessa nova sistemática </w:t>
      </w:r>
      <w:r w:rsidR="00351D9D">
        <w:rPr>
          <w:rFonts w:ascii="Times New Roman" w:hAnsi="Times New Roman" w:cs="Times New Roman"/>
          <w:sz w:val="24"/>
          <w:szCs w:val="24"/>
        </w:rPr>
        <w:t>que surgiu no Brasil</w:t>
      </w:r>
      <w:r w:rsidR="00A81EFB">
        <w:rPr>
          <w:rFonts w:ascii="Times New Roman" w:hAnsi="Times New Roman" w:cs="Times New Roman"/>
          <w:sz w:val="24"/>
          <w:szCs w:val="24"/>
        </w:rPr>
        <w:t xml:space="preserve"> o uso das Constelações Familiares, em especial nas varas cíveis de família</w:t>
      </w:r>
      <w:r w:rsidR="002041FC">
        <w:rPr>
          <w:rFonts w:ascii="Times New Roman" w:hAnsi="Times New Roman" w:cs="Times New Roman"/>
          <w:sz w:val="24"/>
          <w:szCs w:val="24"/>
        </w:rPr>
        <w:t>.</w:t>
      </w:r>
    </w:p>
    <w:p w:rsidR="00C35264" w:rsidRDefault="009C6E9A" w:rsidP="003573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disso</w:t>
      </w:r>
      <w:r w:rsidR="00E70617">
        <w:rPr>
          <w:rFonts w:ascii="Times New Roman" w:hAnsi="Times New Roman" w:cs="Times New Roman"/>
          <w:sz w:val="24"/>
          <w:szCs w:val="24"/>
        </w:rPr>
        <w:t>,</w:t>
      </w:r>
      <w:r w:rsidR="00C35264">
        <w:rPr>
          <w:rFonts w:ascii="Times New Roman" w:hAnsi="Times New Roman" w:cs="Times New Roman"/>
          <w:sz w:val="24"/>
          <w:szCs w:val="24"/>
        </w:rPr>
        <w:t xml:space="preserve"> pela</w:t>
      </w:r>
      <w:r>
        <w:rPr>
          <w:rFonts w:ascii="Times New Roman" w:hAnsi="Times New Roman" w:cs="Times New Roman"/>
          <w:sz w:val="24"/>
          <w:szCs w:val="24"/>
        </w:rPr>
        <w:t xml:space="preserve"> necessidade da</w:t>
      </w:r>
      <w:r w:rsidR="00C35264">
        <w:rPr>
          <w:rFonts w:ascii="Times New Roman" w:hAnsi="Times New Roman" w:cs="Times New Roman"/>
          <w:sz w:val="24"/>
          <w:szCs w:val="24"/>
        </w:rPr>
        <w:t xml:space="preserve"> atualidade e relevância de seu tema, vez que procura demostrar</w:t>
      </w:r>
      <w:r w:rsidR="009E49EA">
        <w:rPr>
          <w:rFonts w:ascii="Times New Roman" w:hAnsi="Times New Roman" w:cs="Times New Roman"/>
          <w:sz w:val="24"/>
          <w:szCs w:val="24"/>
        </w:rPr>
        <w:t xml:space="preserve"> a ênfase que o legislador pátrio vem dandoa</w:t>
      </w:r>
      <w:r w:rsidR="00C35264">
        <w:rPr>
          <w:rFonts w:ascii="Times New Roman" w:hAnsi="Times New Roman" w:cs="Times New Roman"/>
          <w:sz w:val="24"/>
          <w:szCs w:val="24"/>
        </w:rPr>
        <w:t>os meios alternativos de pacificação de conflitos,</w:t>
      </w:r>
      <w:r w:rsidR="009E49EA">
        <w:rPr>
          <w:rFonts w:ascii="Times New Roman" w:hAnsi="Times New Roman" w:cs="Times New Roman"/>
          <w:sz w:val="24"/>
          <w:szCs w:val="24"/>
        </w:rPr>
        <w:t xml:space="preserve"> com intuído de desafogar o Judiciário</w:t>
      </w:r>
      <w:r w:rsidR="00272570">
        <w:rPr>
          <w:rFonts w:ascii="Times New Roman" w:hAnsi="Times New Roman" w:cs="Times New Roman"/>
          <w:sz w:val="24"/>
          <w:szCs w:val="24"/>
        </w:rPr>
        <w:t>, prevenir novos dissídios e</w:t>
      </w:r>
      <w:r w:rsidR="009E49EA">
        <w:rPr>
          <w:rFonts w:ascii="Times New Roman" w:hAnsi="Times New Roman" w:cs="Times New Roman"/>
          <w:sz w:val="24"/>
          <w:szCs w:val="24"/>
        </w:rPr>
        <w:t xml:space="preserve"> promover uma cultura de pacificação de conflitos, oportunizando a sociedade em geral uma sistemática mais célere </w:t>
      </w:r>
      <w:r w:rsidR="00272570">
        <w:rPr>
          <w:rFonts w:ascii="Times New Roman" w:hAnsi="Times New Roman" w:cs="Times New Roman"/>
          <w:sz w:val="24"/>
          <w:szCs w:val="24"/>
        </w:rPr>
        <w:t>e humanizada, através de mecanismos inovadores como é o caso da Constelação F</w:t>
      </w:r>
      <w:r w:rsidR="00E70617">
        <w:rPr>
          <w:rFonts w:ascii="Times New Roman" w:hAnsi="Times New Roman" w:cs="Times New Roman"/>
          <w:sz w:val="24"/>
          <w:szCs w:val="24"/>
        </w:rPr>
        <w:t>ami</w:t>
      </w:r>
      <w:r w:rsidR="0007453C">
        <w:rPr>
          <w:rFonts w:ascii="Times New Roman" w:hAnsi="Times New Roman" w:cs="Times New Roman"/>
          <w:sz w:val="24"/>
          <w:szCs w:val="24"/>
        </w:rPr>
        <w:t>liar e o Direito Sistêmico, este</w:t>
      </w:r>
      <w:r w:rsidR="00E70617">
        <w:rPr>
          <w:rFonts w:ascii="Times New Roman" w:hAnsi="Times New Roman" w:cs="Times New Roman"/>
          <w:sz w:val="24"/>
          <w:szCs w:val="24"/>
        </w:rPr>
        <w:t xml:space="preserve"> artigo tem como objetivo proporcionar a sociedade e ao poder judiciário um mecanismo alternativo para pacificação dos conflitosde maneira mais humanizada.</w:t>
      </w:r>
    </w:p>
    <w:p w:rsidR="00AB1283" w:rsidRDefault="00BB6CBF" w:rsidP="003573CD">
      <w:pPr>
        <w:spacing w:line="360" w:lineRule="auto"/>
        <w:ind w:firstLine="708"/>
        <w:jc w:val="both"/>
        <w:rPr>
          <w:rFonts w:ascii="Times New Roman" w:hAnsi="Times New Roman" w:cs="Times New Roman"/>
          <w:sz w:val="24"/>
          <w:szCs w:val="24"/>
        </w:rPr>
      </w:pPr>
      <w:r w:rsidRPr="00BB6CBF">
        <w:rPr>
          <w:rFonts w:ascii="Times New Roman" w:hAnsi="Times New Roman" w:cs="Times New Roman"/>
          <w:sz w:val="24"/>
          <w:szCs w:val="24"/>
        </w:rPr>
        <w:t>Posto isto, as questões que conduzirão o desenvolvimento deste trabalho est</w:t>
      </w:r>
      <w:r w:rsidR="00E70617">
        <w:rPr>
          <w:rFonts w:ascii="Times New Roman" w:hAnsi="Times New Roman" w:cs="Times New Roman"/>
          <w:sz w:val="24"/>
          <w:szCs w:val="24"/>
        </w:rPr>
        <w:t>ar</w:t>
      </w:r>
      <w:r w:rsidRPr="00BB6CBF">
        <w:rPr>
          <w:rFonts w:ascii="Times New Roman" w:hAnsi="Times New Roman" w:cs="Times New Roman"/>
          <w:sz w:val="24"/>
          <w:szCs w:val="24"/>
        </w:rPr>
        <w:t>ão pautadas nas seguintes problemáticas:</w:t>
      </w:r>
      <w:r w:rsidR="0007453C">
        <w:rPr>
          <w:rFonts w:ascii="Times New Roman" w:hAnsi="Times New Roman" w:cs="Times New Roman"/>
          <w:sz w:val="24"/>
          <w:szCs w:val="24"/>
        </w:rPr>
        <w:t xml:space="preserve"> Como os</w:t>
      </w:r>
      <w:r w:rsidR="009F5689">
        <w:rPr>
          <w:rFonts w:ascii="Times New Roman" w:hAnsi="Times New Roman" w:cs="Times New Roman"/>
          <w:sz w:val="24"/>
          <w:szCs w:val="24"/>
        </w:rPr>
        <w:t xml:space="preserve"> dispositivos legais promovem a cultura de paz no Brasil?</w:t>
      </w:r>
      <w:r w:rsidRPr="00BB6CBF">
        <w:rPr>
          <w:rFonts w:ascii="Times New Roman" w:hAnsi="Times New Roman" w:cs="Times New Roman"/>
          <w:sz w:val="24"/>
          <w:szCs w:val="24"/>
        </w:rPr>
        <w:t>No que consiste a Constelação Familiar? O que vem a ser o Direito Sistêmico a luz do ordenamento pátrio, como um novo mecanismo de solução pacifica dos conflitos frente ao Poder Judiciário? O que diferencia o uso das Constelações Familiares, em especial, no Direito de Família, em relação aos demais métodos de solução pacifica de conflitos já existentes?</w:t>
      </w:r>
    </w:p>
    <w:p w:rsidR="00FE32F3" w:rsidRDefault="00FE32F3" w:rsidP="00FE32F3">
      <w:pPr>
        <w:spacing w:after="0" w:line="360" w:lineRule="auto"/>
        <w:jc w:val="both"/>
        <w:rPr>
          <w:rFonts w:ascii="Times New Roman" w:hAnsi="Times New Roman" w:cs="Times New Roman"/>
          <w:b/>
          <w:sz w:val="24"/>
          <w:szCs w:val="24"/>
        </w:rPr>
      </w:pPr>
    </w:p>
    <w:p w:rsidR="00EE57E8" w:rsidRDefault="0054602E" w:rsidP="008A41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F4301">
        <w:rPr>
          <w:rFonts w:ascii="Times New Roman" w:hAnsi="Times New Roman" w:cs="Times New Roman"/>
          <w:b/>
          <w:sz w:val="24"/>
          <w:szCs w:val="24"/>
        </w:rPr>
        <w:t xml:space="preserve"> FUNDAMENTOS </w:t>
      </w:r>
      <w:r w:rsidR="0007453C">
        <w:rPr>
          <w:rFonts w:ascii="Times New Roman" w:hAnsi="Times New Roman" w:cs="Times New Roman"/>
          <w:b/>
          <w:sz w:val="24"/>
          <w:szCs w:val="24"/>
        </w:rPr>
        <w:t>LEGAIS</w:t>
      </w:r>
    </w:p>
    <w:p w:rsidR="0054602E" w:rsidRDefault="0054602E" w:rsidP="00FE32F3">
      <w:pPr>
        <w:spacing w:after="0" w:line="360" w:lineRule="auto"/>
        <w:jc w:val="both"/>
        <w:rPr>
          <w:rFonts w:ascii="Times New Roman" w:hAnsi="Times New Roman" w:cs="Times New Roman"/>
          <w:b/>
          <w:sz w:val="24"/>
          <w:szCs w:val="24"/>
        </w:rPr>
      </w:pPr>
    </w:p>
    <w:p w:rsidR="00F16A2E" w:rsidRDefault="0054602E" w:rsidP="008A41C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F16A2E">
        <w:rPr>
          <w:rFonts w:ascii="Times New Roman" w:hAnsi="Times New Roman" w:cs="Times New Roman"/>
          <w:b/>
          <w:sz w:val="24"/>
          <w:szCs w:val="24"/>
        </w:rPr>
        <w:t>- RESOLUÇÃO N° 125 CNJ.</w:t>
      </w:r>
    </w:p>
    <w:p w:rsidR="00A51097" w:rsidRDefault="008073E6" w:rsidP="0054602E">
      <w:pPr>
        <w:pStyle w:val="Default"/>
        <w:spacing w:line="360" w:lineRule="auto"/>
        <w:jc w:val="both"/>
        <w:rPr>
          <w:sz w:val="22"/>
          <w:szCs w:val="22"/>
        </w:rPr>
      </w:pPr>
      <w:r>
        <w:t>Desde a inserção da Constituição Federal de 1988, o Brasil vivencia um novo marco legal</w:t>
      </w:r>
      <w:r w:rsidR="00B94C19">
        <w:t xml:space="preserve"> no que tange aos</w:t>
      </w:r>
      <w:r>
        <w:t xml:space="preserve"> ditames de necessidade e relevância pelos meios alternativos de </w:t>
      </w:r>
      <w:r w:rsidR="00A51097">
        <w:t xml:space="preserve">pacificação de conflitos. E isto pode ser observado no próprio preâmbulo da Carta Magna, ao corroborar que: </w:t>
      </w:r>
    </w:p>
    <w:p w:rsidR="00A51097" w:rsidRPr="0054602E" w:rsidRDefault="00A51097" w:rsidP="008067F6">
      <w:pPr>
        <w:pStyle w:val="Default"/>
        <w:ind w:left="2835" w:right="-1"/>
        <w:jc w:val="both"/>
        <w:rPr>
          <w:sz w:val="20"/>
          <w:szCs w:val="18"/>
        </w:rPr>
      </w:pPr>
      <w:r w:rsidRPr="0054602E">
        <w:rPr>
          <w:sz w:val="20"/>
          <w:szCs w:val="18"/>
        </w:rPr>
        <w:t xml:space="preserve">“Nós representantes do povo brasileiro, reunidos em Assembleia Nacional Constituinte para instituir um Estado Democrático, </w:t>
      </w:r>
      <w:r w:rsidRPr="0054602E">
        <w:rPr>
          <w:b/>
          <w:sz w:val="20"/>
          <w:szCs w:val="18"/>
        </w:rPr>
        <w:t>destinado a assegurar o exercício dos direitos sociais e individuais,</w:t>
      </w:r>
      <w:r w:rsidRPr="0054602E">
        <w:rPr>
          <w:sz w:val="20"/>
          <w:szCs w:val="18"/>
        </w:rPr>
        <w:t xml:space="preserve"> a liberdade, a segurança, o bem-estar, o desenvolvimento, a igualdade e a justiça como valores supremos de uma sociedade fraterna, pluralista e sem preconceitos, fundada na harmonia social e comprometida, na ordem interna e internacional, com a </w:t>
      </w:r>
      <w:r w:rsidRPr="0054602E">
        <w:rPr>
          <w:b/>
          <w:bCs/>
          <w:sz w:val="20"/>
          <w:szCs w:val="18"/>
        </w:rPr>
        <w:t>solução pacífica das controvérsias</w:t>
      </w:r>
      <w:r w:rsidRPr="0054602E">
        <w:rPr>
          <w:sz w:val="20"/>
          <w:szCs w:val="18"/>
        </w:rPr>
        <w:t>, promulgamos, sob a proteção de Deus, a seguinte Constituição Federativa do Brasil.”.</w:t>
      </w:r>
      <w:r w:rsidR="000747A6" w:rsidRPr="0054602E">
        <w:rPr>
          <w:sz w:val="20"/>
          <w:szCs w:val="18"/>
        </w:rPr>
        <w:t xml:space="preserve"> (Co</w:t>
      </w:r>
      <w:r w:rsidR="0017799F">
        <w:rPr>
          <w:sz w:val="20"/>
          <w:szCs w:val="18"/>
        </w:rPr>
        <w:t>nstituição Federal de 1988</w:t>
      </w:r>
      <w:r w:rsidR="000747A6" w:rsidRPr="0054602E">
        <w:rPr>
          <w:sz w:val="20"/>
          <w:szCs w:val="18"/>
        </w:rPr>
        <w:t>.</w:t>
      </w:r>
      <w:r w:rsidR="0054602E" w:rsidRPr="0054602E">
        <w:rPr>
          <w:sz w:val="20"/>
          <w:szCs w:val="18"/>
        </w:rPr>
        <w:t>) (grifo nosso)</w:t>
      </w:r>
      <w:r w:rsidR="000747A6" w:rsidRPr="0054602E">
        <w:rPr>
          <w:sz w:val="20"/>
          <w:szCs w:val="18"/>
        </w:rPr>
        <w:t>.</w:t>
      </w:r>
    </w:p>
    <w:p w:rsidR="00A51097" w:rsidRDefault="00A51097" w:rsidP="00A51097">
      <w:pPr>
        <w:pStyle w:val="Default"/>
        <w:spacing w:line="360" w:lineRule="auto"/>
        <w:ind w:left="2552" w:right="424"/>
        <w:jc w:val="both"/>
        <w:rPr>
          <w:sz w:val="22"/>
          <w:szCs w:val="22"/>
        </w:rPr>
      </w:pPr>
    </w:p>
    <w:p w:rsidR="00BE2AE0" w:rsidRDefault="0054602E" w:rsidP="00FE32F3">
      <w:pPr>
        <w:pStyle w:val="Default"/>
        <w:spacing w:line="360" w:lineRule="auto"/>
        <w:ind w:right="-1"/>
        <w:jc w:val="both"/>
      </w:pPr>
      <w:r>
        <w:rPr>
          <w:sz w:val="22"/>
          <w:szCs w:val="22"/>
        </w:rPr>
        <w:lastRenderedPageBreak/>
        <w:tab/>
      </w:r>
      <w:r w:rsidR="00A51097">
        <w:t xml:space="preserve">Pode-se </w:t>
      </w:r>
      <w:r w:rsidR="00563D6F">
        <w:t>afirmar, diante do referido preâ</w:t>
      </w:r>
      <w:r w:rsidR="00A51097">
        <w:t>mbulo que o legislador pátrio ao instituir a C</w:t>
      </w:r>
      <w:r w:rsidR="00563D6F">
        <w:t>onstituição de 1988, já direcionava</w:t>
      </w:r>
      <w:r w:rsidR="00A51097">
        <w:t xml:space="preserve"> a necessidade </w:t>
      </w:r>
      <w:r w:rsidR="00563D6F">
        <w:t>de pacificar os conflitos. Nesse sentido, t</w:t>
      </w:r>
      <w:r w:rsidR="00AF4301">
        <w:t>em-se no Brasil como marco legal das Políticas Públicas de pacificação de conflitos</w:t>
      </w:r>
      <w:r w:rsidR="00FF1F5D">
        <w:t xml:space="preserve"> e das práticas </w:t>
      </w:r>
      <w:r w:rsidR="0095099B">
        <w:t>autocompositivas o</w:t>
      </w:r>
      <w:r w:rsidR="00AF4301">
        <w:t xml:space="preserve"> ano de 2010 com a implementação da Resolução</w:t>
      </w:r>
      <w:r w:rsidR="0095099B">
        <w:t xml:space="preserve"> n°</w:t>
      </w:r>
      <w:r w:rsidR="00AF4301">
        <w:t xml:space="preserve"> 125 do CNJ, </w:t>
      </w:r>
      <w:r w:rsidR="0095099B">
        <w:t>que p</w:t>
      </w:r>
      <w:r w:rsidR="00BB3012">
        <w:t>roporcionou ao Poder Judiciário e a sociedade um novo panorama de</w:t>
      </w:r>
      <w:r w:rsidR="00B94C19">
        <w:t xml:space="preserve"> estimulo </w:t>
      </w:r>
      <w:r w:rsidR="003D6793">
        <w:t>e organização estrutural para</w:t>
      </w:r>
      <w:r w:rsidR="00BB3012">
        <w:t xml:space="preserve"> solução pacifi</w:t>
      </w:r>
      <w:r w:rsidR="00B94C19">
        <w:t>ca de controvérsia</w:t>
      </w:r>
      <w:r w:rsidR="003D6793">
        <w:t xml:space="preserve">. Segundo o prólogo da referida resolução </w:t>
      </w:r>
      <w:r w:rsidR="00483913">
        <w:t xml:space="preserve">“a necessidade de se consolidar uma política pública de incentivo e aperfeiçoamento dos mecanismos consensuais de litígios”.  </w:t>
      </w:r>
      <w:r w:rsidR="004F12DB">
        <w:t xml:space="preserve">A fim de ratificar esse preceito, a referida Resolução de n° 125 implementou mecanismos que venha efetivar as políticas públicas, incumbindo aos tribunais </w:t>
      </w:r>
      <w:r w:rsidR="007D366F">
        <w:t xml:space="preserve">a criação de núcleos permanentes de métodos consensuais de conflitos; a promoção, capacitação e treinamento dos servidores lotados nessas instituições para o desenvolvimento das práticas consensuais; bem como a necessidade de criação e cadastro de conciliadores e mediadores. </w:t>
      </w:r>
      <w:r w:rsidR="00BE2AE0">
        <w:t xml:space="preserve"> É o que pode ser observado no art. 6° e seus incisos da referida Resolução, vejamos:</w:t>
      </w:r>
    </w:p>
    <w:p w:rsidR="00BE2AE0" w:rsidRDefault="00BE2AE0" w:rsidP="008067F6">
      <w:pPr>
        <w:pStyle w:val="Default"/>
        <w:ind w:left="2835"/>
        <w:jc w:val="both"/>
        <w:rPr>
          <w:sz w:val="20"/>
          <w:szCs w:val="18"/>
        </w:rPr>
      </w:pPr>
      <w:r w:rsidRPr="0054602E">
        <w:rPr>
          <w:sz w:val="20"/>
          <w:szCs w:val="18"/>
        </w:rPr>
        <w:t>“Art. 6º Para o desenvolvimento dessa rede, caberá ao CNJ: [...]</w:t>
      </w:r>
      <w:r w:rsidR="00E55AD6">
        <w:rPr>
          <w:sz w:val="20"/>
          <w:szCs w:val="18"/>
        </w:rPr>
        <w:t xml:space="preserve"> .</w:t>
      </w:r>
      <w:r w:rsidRPr="0054602E">
        <w:rPr>
          <w:sz w:val="20"/>
          <w:szCs w:val="18"/>
        </w:rPr>
        <w:t xml:space="preserve"> I – estabelecer diretrizes para implementação da política pública de tratamento adequado de conflitos a serem observadas pelos tribunais;II – desenvolver parâmetro curricular e ações voltadas à capacitação em métodos consensuais de solução de conflitos para servidores, mediadores, conciliadores e demais facilitadores da solução consensual de controvérsias, nos termos do art. 167, §1º, do Novo Código de Processo Civil;  [...] V – buscar cooperação dos órgãos públicos competentes e das instituições públicas e privadas da área de ensino, para a criação de disciplinas que propiciem o surgimento da cultura da solução pacífica dos conflitos, bem como que, nas Escolas de Magistratura, haja módulo voltado aos métodos consensuais de solução de conflitos, no curso de iniciação funcional e no curso de aperfeiçoamento;VI- estabelecer interlocução com a Ordem dos Advogados do Brasil, Defensorias Públicas e Ministério Público, estimulando sua participação nos Centros Judiciários de Solução de Conflitos e Cidadania e valorizando a atuação na prevenção dos litígios; </w:t>
      </w:r>
      <w:bookmarkStart w:id="0" w:name="_GoBack"/>
      <w:bookmarkEnd w:id="0"/>
      <w:r w:rsidRPr="0054602E">
        <w:rPr>
          <w:sz w:val="20"/>
          <w:szCs w:val="18"/>
        </w:rPr>
        <w:t xml:space="preserve">VII – realizar gestão junto às empresas, públicas e privadas, bem como junto às agências reguladoras de serviços públicos, a fim de implementar práticas autocompositivas e desenvolver acompanhamento estatístico, com a instituição de banco de dados para a visualização de resultados, conferindo selo de qualidade; [...]” </w:t>
      </w:r>
    </w:p>
    <w:p w:rsidR="0054602E" w:rsidRPr="0054602E" w:rsidRDefault="0054602E" w:rsidP="00810366">
      <w:pPr>
        <w:pStyle w:val="Default"/>
        <w:ind w:left="1985"/>
        <w:jc w:val="both"/>
        <w:rPr>
          <w:sz w:val="20"/>
          <w:szCs w:val="18"/>
        </w:rPr>
      </w:pPr>
    </w:p>
    <w:p w:rsidR="00F16A2E" w:rsidRDefault="00456C43" w:rsidP="005460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 todo esse aparato disposto no art. 6° da Resolução n° 125, é incontestável a mudança de paradigma nos meios de resolução de conflitos. O estimulo </w:t>
      </w:r>
      <w:r w:rsidR="00205827">
        <w:rPr>
          <w:rFonts w:ascii="Times New Roman" w:hAnsi="Times New Roman" w:cs="Times New Roman"/>
          <w:sz w:val="24"/>
          <w:szCs w:val="24"/>
        </w:rPr>
        <w:t xml:space="preserve">e a oportunidade de capacitação dos profissionais envolvidos dão espaço a uma nova estrutura judiciaria, vez que conferi-lhes um suporte de grande amplitude para inserção e promoção de uma cultura de paz no ordenamento pátrio. </w:t>
      </w:r>
    </w:p>
    <w:p w:rsidR="0054602E" w:rsidRDefault="0054602E" w:rsidP="0054602E">
      <w:pPr>
        <w:spacing w:line="360" w:lineRule="auto"/>
        <w:ind w:firstLine="708"/>
        <w:jc w:val="both"/>
        <w:rPr>
          <w:rFonts w:ascii="Times New Roman" w:hAnsi="Times New Roman" w:cs="Times New Roman"/>
          <w:sz w:val="24"/>
          <w:szCs w:val="24"/>
        </w:rPr>
      </w:pPr>
    </w:p>
    <w:p w:rsidR="00FE32F3" w:rsidRDefault="00FE32F3" w:rsidP="00456C43">
      <w:pPr>
        <w:spacing w:line="360" w:lineRule="auto"/>
        <w:jc w:val="both"/>
        <w:rPr>
          <w:rFonts w:ascii="Times New Roman" w:hAnsi="Times New Roman" w:cs="Times New Roman"/>
          <w:b/>
          <w:sz w:val="24"/>
          <w:szCs w:val="24"/>
        </w:rPr>
      </w:pPr>
    </w:p>
    <w:p w:rsidR="00F16A2E" w:rsidRDefault="0054602E" w:rsidP="00456C4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00F16A2E" w:rsidRPr="00F16A2E">
        <w:rPr>
          <w:rFonts w:ascii="Times New Roman" w:hAnsi="Times New Roman" w:cs="Times New Roman"/>
          <w:b/>
          <w:sz w:val="24"/>
          <w:szCs w:val="24"/>
        </w:rPr>
        <w:t xml:space="preserve">- </w:t>
      </w:r>
      <w:r w:rsidR="00F16A2E">
        <w:rPr>
          <w:rFonts w:ascii="Times New Roman" w:hAnsi="Times New Roman" w:cs="Times New Roman"/>
          <w:b/>
          <w:sz w:val="24"/>
          <w:szCs w:val="24"/>
        </w:rPr>
        <w:t xml:space="preserve">LEI </w:t>
      </w:r>
      <w:r w:rsidR="00783EC1">
        <w:rPr>
          <w:rFonts w:ascii="Times New Roman" w:hAnsi="Times New Roman" w:cs="Times New Roman"/>
          <w:b/>
          <w:sz w:val="24"/>
          <w:szCs w:val="24"/>
        </w:rPr>
        <w:t xml:space="preserve">de n° 13. 140 de Junho de 2015 – LEI </w:t>
      </w:r>
      <w:r w:rsidR="00907295">
        <w:rPr>
          <w:rFonts w:ascii="Times New Roman" w:hAnsi="Times New Roman" w:cs="Times New Roman"/>
          <w:b/>
          <w:sz w:val="24"/>
          <w:szCs w:val="24"/>
        </w:rPr>
        <w:t>DA</w:t>
      </w:r>
      <w:r w:rsidR="00783EC1">
        <w:rPr>
          <w:rFonts w:ascii="Times New Roman" w:hAnsi="Times New Roman" w:cs="Times New Roman"/>
          <w:b/>
          <w:sz w:val="24"/>
          <w:szCs w:val="24"/>
        </w:rPr>
        <w:t xml:space="preserve"> MEDIAÇÃO. </w:t>
      </w:r>
    </w:p>
    <w:p w:rsidR="00783EC1" w:rsidRDefault="00783EC1" w:rsidP="005460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 da Mediação surgiu para consolidar ainda mais as diretrizes estabelecidas na Resolução de n° 125 do CNJ. Traçando um marco regulatório histórico para toda a sociedade brasileir</w:t>
      </w:r>
      <w:r w:rsidR="00212D1A">
        <w:rPr>
          <w:rFonts w:ascii="Times New Roman" w:hAnsi="Times New Roman" w:cs="Times New Roman"/>
          <w:sz w:val="24"/>
          <w:szCs w:val="24"/>
        </w:rPr>
        <w:t>a, no que tange aos meios alternativos</w:t>
      </w:r>
      <w:r w:rsidR="00D558C4">
        <w:rPr>
          <w:rFonts w:ascii="Times New Roman" w:hAnsi="Times New Roman" w:cs="Times New Roman"/>
          <w:sz w:val="24"/>
          <w:szCs w:val="24"/>
        </w:rPr>
        <w:t xml:space="preserve"> de pacificação de confl</w:t>
      </w:r>
      <w:r w:rsidR="002372A2">
        <w:rPr>
          <w:rFonts w:ascii="Times New Roman" w:hAnsi="Times New Roman" w:cs="Times New Roman"/>
          <w:sz w:val="24"/>
          <w:szCs w:val="24"/>
        </w:rPr>
        <w:t xml:space="preserve">itos. Vez que apresenta-se no art. 1° a essência em seu texto, </w:t>
      </w:r>
    </w:p>
    <w:p w:rsidR="00F75522" w:rsidRPr="0054602E" w:rsidRDefault="00907295" w:rsidP="00810366">
      <w:pPr>
        <w:spacing w:line="240" w:lineRule="auto"/>
        <w:ind w:left="2977"/>
        <w:jc w:val="both"/>
        <w:rPr>
          <w:rFonts w:ascii="Times New Roman" w:hAnsi="Times New Roman" w:cs="Times New Roman"/>
          <w:sz w:val="20"/>
          <w:szCs w:val="18"/>
        </w:rPr>
      </w:pPr>
      <w:r w:rsidRPr="0054602E">
        <w:rPr>
          <w:rFonts w:ascii="Times New Roman" w:hAnsi="Times New Roman" w:cs="Times New Roman"/>
          <w:sz w:val="20"/>
          <w:szCs w:val="18"/>
        </w:rPr>
        <w:t>“Art. 1º. Esta Lei dispõe sobre a mediação como meio de solução de controvérsias entre particulares e sobre a autocomposição de conflitos no âmbito da administração pública</w:t>
      </w:r>
      <w:r w:rsidR="00140F2B" w:rsidRPr="0054602E">
        <w:rPr>
          <w:rFonts w:ascii="Times New Roman" w:hAnsi="Times New Roman" w:cs="Times New Roman"/>
          <w:sz w:val="20"/>
          <w:szCs w:val="18"/>
        </w:rPr>
        <w:t xml:space="preserve">. Parágrafo único. Considera-se mediação a atividade técnica exercida por terceiro imparcial sem poder decisório, que, escolhido ou aceito pelas partes, as auxilia e estimula a identificar ou desenvolver soluções para a controvérsia”. </w:t>
      </w:r>
    </w:p>
    <w:p w:rsidR="001F7FBD" w:rsidRPr="003573CD" w:rsidRDefault="00F75522" w:rsidP="003573CD">
      <w:pPr>
        <w:pStyle w:val="artigo"/>
        <w:spacing w:after="240" w:afterAutospacing="0" w:line="360" w:lineRule="auto"/>
        <w:ind w:firstLine="525"/>
        <w:jc w:val="both"/>
      </w:pPr>
      <w:r>
        <w:t>Percebe-se desde a leitur</w:t>
      </w:r>
      <w:r w:rsidR="00ED1BF8">
        <w:t>a do dispositivo supramencionado</w:t>
      </w:r>
      <w:r>
        <w:t xml:space="preserve"> que o legislador pátrio cuidou logo em conceituar a mediação, fazendo-se necessário atentar-se para o que ele vem a estabelecer. Nesse sentido, pode-se perceber que a figura do mediador é exercida por um terceiro imparcial, escolhido pelas partes que</w:t>
      </w:r>
      <w:r w:rsidR="00E548E8">
        <w:t xml:space="preserve"> as auxiliará e estimulará elas a</w:t>
      </w:r>
      <w:r>
        <w:t xml:space="preserve"> identificar</w:t>
      </w:r>
      <w:r w:rsidR="00E548E8">
        <w:t>em</w:t>
      </w:r>
      <w:r>
        <w:t xml:space="preserve"> e desenvolver</w:t>
      </w:r>
      <w:r w:rsidR="00E548E8">
        <w:t>em</w:t>
      </w:r>
      <w:r>
        <w:t xml:space="preserve"> a solução da controvérsia. </w:t>
      </w:r>
      <w:bookmarkStart w:id="1" w:name="art2i"/>
      <w:bookmarkStart w:id="2" w:name="art2ii"/>
      <w:bookmarkStart w:id="3" w:name="art2iii"/>
      <w:bookmarkStart w:id="4" w:name="art2iv"/>
      <w:bookmarkStart w:id="5" w:name="art2v"/>
      <w:bookmarkStart w:id="6" w:name="art2vi"/>
      <w:bookmarkStart w:id="7" w:name="art2vii"/>
      <w:bookmarkStart w:id="8" w:name="art2viii"/>
      <w:bookmarkEnd w:id="1"/>
      <w:bookmarkEnd w:id="2"/>
      <w:bookmarkEnd w:id="3"/>
      <w:bookmarkEnd w:id="4"/>
      <w:bookmarkEnd w:id="5"/>
      <w:bookmarkEnd w:id="6"/>
      <w:bookmarkEnd w:id="7"/>
      <w:bookmarkEnd w:id="8"/>
      <w:r w:rsidR="00E548E8">
        <w:t xml:space="preserve">A autocomposição objeto da mediação necessita do empenho e flexibilidade das partes para </w:t>
      </w:r>
      <w:r w:rsidR="00E82690">
        <w:t>transformar a realidade do conflito ao qual estejam inseridas</w:t>
      </w:r>
      <w:r w:rsidR="002844CA">
        <w:t xml:space="preserve"> e que esteja suscetível à apreciação jurisdicional, tendo em vista que</w:t>
      </w:r>
      <w:r w:rsidR="00E82690">
        <w:t xml:space="preserve"> isto pode ser observado de acordo com os ditames principiológicos elencados no</w:t>
      </w:r>
      <w:r w:rsidR="002844CA">
        <w:t>s incisos do</w:t>
      </w:r>
      <w:r w:rsidR="00E82690">
        <w:t xml:space="preserve"> art. 2° da referida l</w:t>
      </w:r>
      <w:r w:rsidR="002844CA">
        <w:t>ei, que orientam a autonomia da vontade das</w:t>
      </w:r>
      <w:r w:rsidR="00E82690">
        <w:t xml:space="preserve"> partes, a busca pelo consenso, a boa-fé, </w:t>
      </w:r>
      <w:r w:rsidR="002844CA">
        <w:t xml:space="preserve">dentre outros. </w:t>
      </w:r>
      <w:r w:rsidR="00C256AF">
        <w:t xml:space="preserve">Destaca-se por oportuno, </w:t>
      </w:r>
      <w:r w:rsidR="00D83672">
        <w:t>que pode ser objeto da mediação o conflito que verse sobre direitos disponíveis ou sobre direitos indisponíveis que admitam transação, vez que é o que disciplina o art. 3° da referida le</w:t>
      </w:r>
      <w:r w:rsidR="0077434B">
        <w:t>i. Posto isso, percebe-se que o legislador ao disciplinar sob</w:t>
      </w:r>
      <w:r w:rsidR="00A11C51">
        <w:t xml:space="preserve">re os conflitos que admitam a </w:t>
      </w:r>
      <w:r w:rsidR="0077434B">
        <w:t>mediação, limitou os litígios que versem sobre esse meio autocompositivo, ou seja, os direitos elencados pelo legislador pátrio,</w:t>
      </w:r>
      <w:r w:rsidR="00A11C51">
        <w:t xml:space="preserve"> entendidos como</w:t>
      </w:r>
      <w:r w:rsidR="0077434B">
        <w:t xml:space="preserve"> indisponívei</w:t>
      </w:r>
      <w:r w:rsidR="00A11C51">
        <w:t>s e não transigíveis, irão permanecer tutelados pelo Estado na esfera jurisdicional. Devendo ainda serem homologados em juízo, exigindo-se ainda a oitiva do Ministério</w:t>
      </w:r>
      <w:r w:rsidR="0073015A">
        <w:t xml:space="preserve"> Público, corroborando assim, o </w:t>
      </w:r>
      <w:r w:rsidR="0073015A" w:rsidRPr="0073015A">
        <w:rPr>
          <w:color w:val="000000"/>
        </w:rPr>
        <w:t>§ 2</w:t>
      </w:r>
      <w:r w:rsidR="0073015A">
        <w:t xml:space="preserve">do art. 3° hora em comento. Por conseguinte, estabelece ainda o </w:t>
      </w:r>
      <w:r w:rsidR="0073015A" w:rsidRPr="0073015A">
        <w:rPr>
          <w:color w:val="000000"/>
        </w:rPr>
        <w:t>§ 1º</w:t>
      </w:r>
      <w:r w:rsidR="0073015A">
        <w:rPr>
          <w:color w:val="000000"/>
        </w:rPr>
        <w:t xml:space="preserve"> do referido artigo que a mediação pode versar sobre todo o conflito ou parte dele, determinando</w:t>
      </w:r>
      <w:r w:rsidR="000E5180">
        <w:rPr>
          <w:color w:val="000000"/>
        </w:rPr>
        <w:t xml:space="preserve"> assim, como pode ser observado, que a depender da controvérsia, as partes podem optar pela mediação naquilo que lhes seja mais viável. </w:t>
      </w:r>
    </w:p>
    <w:p w:rsidR="00070368" w:rsidRDefault="00642D4F" w:rsidP="001F7FBD">
      <w:pPr>
        <w:pStyle w:val="artigo"/>
        <w:spacing w:before="0" w:beforeAutospacing="0" w:line="360" w:lineRule="auto"/>
        <w:ind w:firstLine="525"/>
        <w:jc w:val="both"/>
      </w:pPr>
      <w:r>
        <w:t xml:space="preserve">Ressalta-se, por oportuno, que a referida lei determinou o procedimento da Mediação nas esferas judiciais e extrajudiciais, estabelecendo para cada qual os requisitos necessários </w:t>
      </w:r>
      <w:r>
        <w:lastRenderedPageBreak/>
        <w:t>para execução desse procedimento. No que tange ao procedimento judicial</w:t>
      </w:r>
      <w:r w:rsidR="00070368">
        <w:t xml:space="preserve">, o art. 11 da lei em analise disciplina os requisitos formais a serem observados, estabelecendo que: </w:t>
      </w:r>
    </w:p>
    <w:p w:rsidR="00070368" w:rsidRPr="001F7FBD" w:rsidRDefault="00070368" w:rsidP="00810366">
      <w:pPr>
        <w:pStyle w:val="Default"/>
        <w:ind w:left="2977"/>
        <w:jc w:val="both"/>
        <w:rPr>
          <w:sz w:val="20"/>
          <w:szCs w:val="18"/>
        </w:rPr>
      </w:pPr>
      <w:r w:rsidRPr="001F7FBD">
        <w:rPr>
          <w:sz w:val="20"/>
          <w:szCs w:val="18"/>
        </w:rPr>
        <w:t xml:space="preserve">“Art.11 Poderá atuar como medidor judicial a pessoa capaz, graduada há pelo menos dois anos em curso de ensino superior de instituição reconhecida pelo Ministério da Educação e que tenha obtido capacitação em escola ou instituição de formação de mediadores, reconhecida pela Escola Nacional de Formação e Aperfeiçoamento de Magistrados – ENFAM ou pelos tribunais, observados os requisitos mínimos estabelecidos pelo Conselho Nacional de Justiça em conjunto com o Ministério da Justiça.” </w:t>
      </w:r>
    </w:p>
    <w:p w:rsidR="005E7BEF" w:rsidRDefault="00383395" w:rsidP="001F7FBD">
      <w:pPr>
        <w:pStyle w:val="artigo"/>
        <w:spacing w:line="360" w:lineRule="auto"/>
        <w:ind w:firstLine="525"/>
        <w:jc w:val="both"/>
      </w:pPr>
      <w:r>
        <w:t xml:space="preserve">Diante do artigo supramencionado, percebe-se o cuidado do legislador em estabelecer uma formação técnica para os mediadores a fim de conferir-lhes maior capacidade de discernimento na hora de mediar, bem como a observância das diretrizes traçadas na Resolução de n° 125 do CNJ que dão parâmetros a esse mecanismo. </w:t>
      </w:r>
      <w:r w:rsidR="005E7BEF">
        <w:t xml:space="preserve">A Mediação Judicial encontrasse </w:t>
      </w:r>
      <w:r w:rsidR="005D682A">
        <w:t xml:space="preserve">  disciplinada </w:t>
      </w:r>
      <w:r w:rsidR="005E7BEF">
        <w:t>entre os artigos 24 ao 29 da referida lei, dentre os quais evidencia a criação dos centros judiciários de solução consensual de conflitos, conhecidos como (CEJUSCs) e da outras providencias. No que tan</w:t>
      </w:r>
      <w:r w:rsidR="007C3FA7">
        <w:t xml:space="preserve">ge a Mediação Extrajudicial, existe uma divergência no que se refere aos requisitos da mediação judicial, tendo em vista o que preleciona o art. 9°, vejamos: </w:t>
      </w:r>
    </w:p>
    <w:p w:rsidR="007C3FA7" w:rsidRPr="001F7FBD" w:rsidRDefault="007C3FA7" w:rsidP="00810366">
      <w:pPr>
        <w:pStyle w:val="artigo"/>
        <w:ind w:left="2977" w:firstLine="525"/>
        <w:jc w:val="both"/>
        <w:rPr>
          <w:sz w:val="20"/>
          <w:szCs w:val="18"/>
        </w:rPr>
      </w:pPr>
      <w:r w:rsidRPr="001F7FBD">
        <w:rPr>
          <w:sz w:val="20"/>
          <w:szCs w:val="18"/>
        </w:rPr>
        <w:t>“Art. 9º. Poderá funcionar como mediador extrajudicial qualquer pessoa capaz que tenha a confiança das partes e seja capacitada para fazer mediação, independentemente de integrar qualquer tipo de conselho, entidade de classe ou associação, ou nele inscrever-se.”</w:t>
      </w:r>
    </w:p>
    <w:p w:rsidR="00AC01EF" w:rsidRDefault="007C3FA7" w:rsidP="001F7FBD">
      <w:pPr>
        <w:pStyle w:val="artigo"/>
        <w:spacing w:line="360" w:lineRule="auto"/>
        <w:ind w:firstLine="525"/>
        <w:jc w:val="both"/>
      </w:pPr>
      <w:r>
        <w:t xml:space="preserve">Percebe-se que os requisitos supramencionados nesse dispositivo é bem mais simples, comparado com o disposto no art. 11 exposto acima. </w:t>
      </w:r>
      <w:r w:rsidR="000E3FCA">
        <w:t xml:space="preserve">Porém, a ausência dos requisitos elencados no art. 11, como por exemplo, a exigência de curso superior, bem como curso de capacitação em escola ou instituição de formação de mediadores, não retira a credibilidade nem a importância da mediação. Tendo em vista que ela recebe procedimento próprio que estão elencados entre os artigos 21, 22 e 23, do mesmo diploma legal. </w:t>
      </w:r>
      <w:r w:rsidR="00AC01EF">
        <w:t>Os quais anteveem a modalidade convite como procedimento inicial, bem como o prazo mínimo e o prazo máximo para a realização da primeira reunião de mediação, dentre outras providencias que se diferenciam da mediação judicial, mas que, como exposto, não lhes tira a responsabilidade e credibilidade. Por fim, cumpre registrar</w:t>
      </w:r>
      <w:r w:rsidR="00AB39CB">
        <w:t xml:space="preserve"> diante do exposto,</w:t>
      </w:r>
      <w:r w:rsidR="00AC01EF">
        <w:t xml:space="preserve"> que a Lei de Mediação deve ser celebrada </w:t>
      </w:r>
      <w:r w:rsidR="00AB39CB">
        <w:t>por toda a sociedade e pelos operadores do direito, tendo em vista que oportunizam as partes inseridas no litigio um procedimento mais simples frente a esfera judicial,</w:t>
      </w:r>
      <w:r w:rsidR="00825BBF">
        <w:t xml:space="preserve"> que se encontra a beira de um colapso com tamanha demanda, </w:t>
      </w:r>
      <w:r w:rsidR="00AB39CB">
        <w:t>bem como a</w:t>
      </w:r>
      <w:r w:rsidR="00825BBF">
        <w:t xml:space="preserve"> promoção da </w:t>
      </w:r>
      <w:r w:rsidR="00825BBF">
        <w:lastRenderedPageBreak/>
        <w:t>autocomposição</w:t>
      </w:r>
      <w:r w:rsidR="00AB39CB">
        <w:t xml:space="preserve"> dos envolvidos enxergarem a solução de seus </w:t>
      </w:r>
      <w:r w:rsidR="00825BBF">
        <w:t>litígios</w:t>
      </w:r>
      <w:r w:rsidR="00AB39CB">
        <w:t xml:space="preserve"> através da </w:t>
      </w:r>
      <w:r w:rsidR="00825BBF">
        <w:t xml:space="preserve">ajuda de um terceiro imparcial. </w:t>
      </w:r>
    </w:p>
    <w:p w:rsidR="001A0A26" w:rsidRDefault="001F7FBD" w:rsidP="001A0A26">
      <w:pPr>
        <w:pStyle w:val="artigo"/>
        <w:jc w:val="both"/>
        <w:rPr>
          <w:b/>
        </w:rPr>
      </w:pPr>
      <w:r>
        <w:rPr>
          <w:b/>
        </w:rPr>
        <w:t>2.3</w:t>
      </w:r>
      <w:r w:rsidR="001A0A26" w:rsidRPr="001A0A26">
        <w:rPr>
          <w:b/>
        </w:rPr>
        <w:t xml:space="preserve"> – LEI de n° 13. 105, de Março de 2015 – Código de Processo Civil (CPC). </w:t>
      </w:r>
    </w:p>
    <w:p w:rsidR="00D20B53" w:rsidRPr="009C4518" w:rsidRDefault="001A0A26" w:rsidP="00FE32F3">
      <w:pPr>
        <w:pStyle w:val="Default"/>
        <w:spacing w:line="360" w:lineRule="auto"/>
        <w:ind w:firstLine="708"/>
        <w:jc w:val="both"/>
      </w:pPr>
      <w:r w:rsidRPr="009C4518">
        <w:t>O C</w:t>
      </w:r>
      <w:r w:rsidR="009C4518" w:rsidRPr="009C4518">
        <w:t>PC veio fortalecer as vertentes de</w:t>
      </w:r>
      <w:r w:rsidR="001D0232" w:rsidRPr="009C4518">
        <w:t xml:space="preserve"> pacifica</w:t>
      </w:r>
      <w:r w:rsidR="009C4518" w:rsidRPr="009C4518">
        <w:t>ção</w:t>
      </w:r>
      <w:r w:rsidR="009C4518">
        <w:t xml:space="preserve"> e autocomposição dos meios consensuais</w:t>
      </w:r>
      <w:r w:rsidR="005C7346">
        <w:t xml:space="preserve"> dos conflitos</w:t>
      </w:r>
      <w:r w:rsidR="009C4518" w:rsidRPr="009C4518">
        <w:t xml:space="preserve"> no ordenamento pátrio.</w:t>
      </w:r>
      <w:r w:rsidR="001D0232" w:rsidRPr="009C4518">
        <w:t xml:space="preserve"> Isto pode ser observado desde a inserção de seus primeiros</w:t>
      </w:r>
      <w:r w:rsidR="00D20B53" w:rsidRPr="009C4518">
        <w:t xml:space="preserve"> preceitos legais, exemplo disso temos o art. 3° e seus §§</w:t>
      </w:r>
      <w:r w:rsidR="005C7346">
        <w:t xml:space="preserve"> 2° e 3°,</w:t>
      </w:r>
      <w:r w:rsidR="00D20B53" w:rsidRPr="009C4518">
        <w:t xml:space="preserve"> que dispõem que:  </w:t>
      </w:r>
    </w:p>
    <w:p w:rsidR="00D20B53" w:rsidRDefault="00D20B53" w:rsidP="008067F6">
      <w:pPr>
        <w:pStyle w:val="Default"/>
        <w:ind w:left="2835"/>
        <w:jc w:val="both"/>
        <w:rPr>
          <w:sz w:val="20"/>
          <w:szCs w:val="18"/>
        </w:rPr>
      </w:pPr>
      <w:r w:rsidRPr="001F7FBD">
        <w:rPr>
          <w:sz w:val="20"/>
          <w:szCs w:val="18"/>
        </w:rPr>
        <w:t>“art. 3</w:t>
      </w:r>
      <w:r w:rsidR="00804D4E" w:rsidRPr="001F7FBD">
        <w:rPr>
          <w:sz w:val="20"/>
          <w:szCs w:val="18"/>
        </w:rPr>
        <w:t>°</w:t>
      </w:r>
      <w:r w:rsidRPr="001F7FBD">
        <w:rPr>
          <w:sz w:val="20"/>
          <w:szCs w:val="18"/>
        </w:rPr>
        <w:t xml:space="preserve"> Não se excluirá da apreciação jurisdicional ameaça ou lesão a direito. </w:t>
      </w:r>
      <w:r w:rsidR="00804D4E" w:rsidRPr="001F7FBD">
        <w:rPr>
          <w:sz w:val="20"/>
          <w:szCs w:val="18"/>
        </w:rPr>
        <w:t>[...] §2°</w:t>
      </w:r>
      <w:r w:rsidRPr="001F7FBD">
        <w:rPr>
          <w:sz w:val="20"/>
          <w:szCs w:val="18"/>
        </w:rPr>
        <w:t xml:space="preserve"> O Estado promoverá, sempre que possível, a soluç</w:t>
      </w:r>
      <w:r w:rsidR="00804D4E" w:rsidRPr="001F7FBD">
        <w:rPr>
          <w:sz w:val="20"/>
          <w:szCs w:val="18"/>
        </w:rPr>
        <w:t>ão consensual dos conflitos; §3°</w:t>
      </w:r>
      <w:r w:rsidRPr="001F7FBD">
        <w:rPr>
          <w:sz w:val="20"/>
          <w:szCs w:val="18"/>
        </w:rPr>
        <w:t xml:space="preserve"> A conciliação, a mediação e outros métodos de solução consensual de conflitos deverão ser estimulados por juízes, advogados, defensores públicos e membros do Ministério Público, inclusive no curso do processo judicial.” </w:t>
      </w:r>
    </w:p>
    <w:p w:rsidR="001F7FBD" w:rsidRPr="001F7FBD" w:rsidRDefault="001F7FBD" w:rsidP="001F7FBD">
      <w:pPr>
        <w:pStyle w:val="Default"/>
        <w:ind w:left="3119"/>
        <w:jc w:val="both"/>
        <w:rPr>
          <w:sz w:val="20"/>
          <w:szCs w:val="18"/>
        </w:rPr>
      </w:pPr>
    </w:p>
    <w:p w:rsidR="009B0C67" w:rsidRDefault="009C4518" w:rsidP="001F7FBD">
      <w:pPr>
        <w:autoSpaceDE w:val="0"/>
        <w:autoSpaceDN w:val="0"/>
        <w:adjustRightInd w:val="0"/>
        <w:spacing w:after="0" w:line="360" w:lineRule="auto"/>
        <w:ind w:firstLine="708"/>
        <w:jc w:val="both"/>
        <w:rPr>
          <w:rFonts w:ascii="Times New Roman" w:hAnsi="Times New Roman" w:cs="Times New Roman"/>
          <w:color w:val="000000"/>
        </w:rPr>
      </w:pPr>
      <w:r>
        <w:rPr>
          <w:rFonts w:ascii="Times New Roman" w:hAnsi="Times New Roman" w:cs="Times New Roman"/>
          <w:color w:val="000000"/>
        </w:rPr>
        <w:t xml:space="preserve">Nesse sentido, </w:t>
      </w:r>
      <w:r w:rsidR="0039419A">
        <w:rPr>
          <w:rFonts w:ascii="Times New Roman" w:hAnsi="Times New Roman" w:cs="Times New Roman"/>
          <w:color w:val="000000"/>
        </w:rPr>
        <w:t>vislumbra-se</w:t>
      </w:r>
      <w:r w:rsidR="005C7346">
        <w:rPr>
          <w:rFonts w:ascii="Times New Roman" w:hAnsi="Times New Roman" w:cs="Times New Roman"/>
          <w:color w:val="000000"/>
        </w:rPr>
        <w:t xml:space="preserve"> q</w:t>
      </w:r>
      <w:r w:rsidR="0039419A">
        <w:rPr>
          <w:rFonts w:ascii="Times New Roman" w:hAnsi="Times New Roman" w:cs="Times New Roman"/>
          <w:color w:val="000000"/>
        </w:rPr>
        <w:t>ue o</w:t>
      </w:r>
      <w:r w:rsidR="005C7346">
        <w:rPr>
          <w:rFonts w:ascii="Times New Roman" w:hAnsi="Times New Roman" w:cs="Times New Roman"/>
          <w:color w:val="000000"/>
        </w:rPr>
        <w:t xml:space="preserve"> CPC está de acordo com as diretrizes estabelecidas na Resolução de n° 125 do CNJ, </w:t>
      </w:r>
      <w:r w:rsidR="0039419A">
        <w:rPr>
          <w:rFonts w:ascii="Times New Roman" w:hAnsi="Times New Roman" w:cs="Times New Roman"/>
          <w:color w:val="000000"/>
        </w:rPr>
        <w:t>tendo em vista que ele regula as formalidades para execução das audiências de mediação e concili</w:t>
      </w:r>
      <w:r w:rsidR="009F3B38">
        <w:rPr>
          <w:rFonts w:ascii="Times New Roman" w:hAnsi="Times New Roman" w:cs="Times New Roman"/>
          <w:color w:val="000000"/>
        </w:rPr>
        <w:t>ação</w:t>
      </w:r>
      <w:r w:rsidR="0039419A">
        <w:rPr>
          <w:rFonts w:ascii="Times New Roman" w:hAnsi="Times New Roman" w:cs="Times New Roman"/>
          <w:color w:val="000000"/>
        </w:rPr>
        <w:t xml:space="preserve"> como </w:t>
      </w:r>
      <w:r w:rsidR="009B0C67">
        <w:rPr>
          <w:rFonts w:ascii="Times New Roman" w:hAnsi="Times New Roman" w:cs="Times New Roman"/>
          <w:color w:val="000000"/>
        </w:rPr>
        <w:t xml:space="preserve">termo principiológico de qualquer demanda judicial, vez que oportuniza a escolha do procedimento consensual em qualquer fase do processo judicial. Ficando clara a leitura do art. 139 do respectivo diploma legal ao corroborar que: </w:t>
      </w:r>
    </w:p>
    <w:p w:rsidR="000747A6" w:rsidRPr="001F7FBD" w:rsidRDefault="00FE32F3" w:rsidP="00FE32F3">
      <w:pPr>
        <w:tabs>
          <w:tab w:val="left" w:pos="3645"/>
        </w:tabs>
        <w:autoSpaceDE w:val="0"/>
        <w:autoSpaceDN w:val="0"/>
        <w:adjustRightInd w:val="0"/>
        <w:spacing w:after="0" w:line="360" w:lineRule="auto"/>
        <w:jc w:val="both"/>
        <w:rPr>
          <w:rFonts w:ascii="Times New Roman" w:hAnsi="Times New Roman" w:cs="Times New Roman"/>
          <w:color w:val="000000"/>
          <w:sz w:val="24"/>
        </w:rPr>
      </w:pPr>
      <w:r>
        <w:rPr>
          <w:rFonts w:ascii="Times New Roman" w:hAnsi="Times New Roman" w:cs="Times New Roman"/>
          <w:color w:val="000000"/>
          <w:sz w:val="24"/>
        </w:rPr>
        <w:tab/>
      </w:r>
    </w:p>
    <w:p w:rsidR="00804D4E" w:rsidRPr="001F7FBD" w:rsidRDefault="000747A6" w:rsidP="008067F6">
      <w:pPr>
        <w:autoSpaceDE w:val="0"/>
        <w:autoSpaceDN w:val="0"/>
        <w:adjustRightInd w:val="0"/>
        <w:spacing w:after="0" w:line="240" w:lineRule="auto"/>
        <w:ind w:left="2835"/>
        <w:jc w:val="both"/>
        <w:rPr>
          <w:rFonts w:ascii="Times New Roman" w:hAnsi="Times New Roman" w:cs="Times New Roman"/>
          <w:sz w:val="20"/>
          <w:szCs w:val="18"/>
        </w:rPr>
      </w:pPr>
      <w:r w:rsidRPr="001F7FBD">
        <w:rPr>
          <w:rFonts w:ascii="Times New Roman" w:hAnsi="Times New Roman" w:cs="Times New Roman"/>
          <w:sz w:val="20"/>
          <w:szCs w:val="18"/>
        </w:rPr>
        <w:t>“</w:t>
      </w:r>
      <w:r w:rsidR="009B0C67" w:rsidRPr="001F7FBD">
        <w:rPr>
          <w:rFonts w:ascii="Times New Roman" w:hAnsi="Times New Roman" w:cs="Times New Roman"/>
          <w:sz w:val="20"/>
          <w:szCs w:val="18"/>
        </w:rPr>
        <w:t>art. 139. O juiz dirigirá o processo conforme as disposições deste Código, incumbindo-lhe: [...] V - promover, a qualquer tempo, a autocomposição, preferencialmente com auxílio de conciliadores e mediadores judiciais; [...]”</w:t>
      </w:r>
    </w:p>
    <w:p w:rsidR="009B0C67" w:rsidRPr="009B0C67" w:rsidRDefault="009B0C67" w:rsidP="009B0C67">
      <w:pPr>
        <w:autoSpaceDE w:val="0"/>
        <w:autoSpaceDN w:val="0"/>
        <w:adjustRightInd w:val="0"/>
        <w:spacing w:after="0" w:line="360" w:lineRule="auto"/>
        <w:ind w:left="2977"/>
        <w:jc w:val="both"/>
        <w:rPr>
          <w:rFonts w:ascii="Times New Roman" w:hAnsi="Times New Roman" w:cs="Times New Roman"/>
        </w:rPr>
      </w:pPr>
    </w:p>
    <w:p w:rsidR="00A27CB1" w:rsidRDefault="00D84011" w:rsidP="00A27CB1">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Nesse sentido, o art. 334 do mesmo diploma legal insere a audiência de conciliação e mediação como fase inicial do</w:t>
      </w:r>
      <w:r w:rsidR="00A27CB1">
        <w:rPr>
          <w:rFonts w:ascii="Times New Roman" w:hAnsi="Times New Roman" w:cs="Times New Roman"/>
          <w:color w:val="000000"/>
          <w:sz w:val="24"/>
          <w:szCs w:val="24"/>
        </w:rPr>
        <w:t xml:space="preserve"> procedimento judicial, ao disciplinar que: </w:t>
      </w:r>
    </w:p>
    <w:p w:rsidR="0055009D" w:rsidRDefault="00A27CB1" w:rsidP="00FE32F3">
      <w:pPr>
        <w:autoSpaceDE w:val="0"/>
        <w:autoSpaceDN w:val="0"/>
        <w:adjustRightInd w:val="0"/>
        <w:spacing w:before="240" w:after="0" w:line="240" w:lineRule="auto"/>
        <w:ind w:left="2835"/>
        <w:jc w:val="both"/>
        <w:rPr>
          <w:rFonts w:ascii="Times New Roman" w:hAnsi="Times New Roman" w:cs="Times New Roman"/>
          <w:color w:val="000000"/>
          <w:sz w:val="20"/>
          <w:szCs w:val="20"/>
        </w:rPr>
      </w:pPr>
      <w:r w:rsidRPr="00A27CB1">
        <w:rPr>
          <w:rFonts w:ascii="Times New Roman" w:hAnsi="Times New Roman" w:cs="Times New Roman"/>
          <w:color w:val="000000"/>
          <w:sz w:val="20"/>
          <w:szCs w:val="20"/>
        </w:rPr>
        <w:t>“Art.334. Se a petição inicial preencher os requisitos essências e não for o caso de improcedência liminar do pedido, o juiz designará audiência de conciliação ou de mediação com antecedência mínima de 30 (trinta) dias, devendo ser citado o réu com pelo menos 20 (vinte) dias de antecedência; §1º O conciliador ou mediador, onde houver, atuará necessariamente na audiência de conciliação ou de mediação, observando o disposto neste Código, bem como as disposições da lei de organização judiciária; §4º. A audiência não será realizada: I – se ambas as partes manifestarem, expressamente, desinteresse na composição consensual, II – quando não se admitir a autocomposição; §5º. O autor deverá indicar, na petição inicial, seu interesse na autocomposição, e o réu deverá fazê-lo, por petição, apresentada com 10 (dez) dias de antecedência, contados da data da aud</w:t>
      </w:r>
      <w:r w:rsidR="00520EC4">
        <w:rPr>
          <w:rFonts w:ascii="Times New Roman" w:hAnsi="Times New Roman" w:cs="Times New Roman"/>
          <w:color w:val="000000"/>
          <w:sz w:val="20"/>
          <w:szCs w:val="20"/>
        </w:rPr>
        <w:t xml:space="preserve">iência; </w:t>
      </w:r>
      <w:r w:rsidRPr="00A27CB1">
        <w:rPr>
          <w:rFonts w:ascii="Times New Roman" w:hAnsi="Times New Roman" w:cs="Times New Roman"/>
          <w:color w:val="000000"/>
          <w:sz w:val="20"/>
          <w:szCs w:val="20"/>
        </w:rPr>
        <w:t xml:space="preserve">§8º. O não comparecimento injustificado do autor ou do réu à audiência de conciliação é considerado ato atentatório </w:t>
      </w:r>
      <w:r w:rsidR="00520EC4" w:rsidRPr="00A27CB1">
        <w:rPr>
          <w:rFonts w:ascii="Times New Roman" w:hAnsi="Times New Roman" w:cs="Times New Roman"/>
          <w:color w:val="000000"/>
          <w:sz w:val="20"/>
          <w:szCs w:val="20"/>
        </w:rPr>
        <w:t>à</w:t>
      </w:r>
      <w:r w:rsidRPr="00A27CB1">
        <w:rPr>
          <w:rFonts w:ascii="Times New Roman" w:hAnsi="Times New Roman" w:cs="Times New Roman"/>
          <w:color w:val="000000"/>
          <w:sz w:val="20"/>
          <w:szCs w:val="20"/>
        </w:rPr>
        <w:t xml:space="preserve"> dignidade da justiça e será sancionado com multa de até dois por cento da vantagem econômica pretendida ou do valor da causa, revertida </w:t>
      </w:r>
      <w:r w:rsidR="0055009D">
        <w:rPr>
          <w:rFonts w:ascii="Times New Roman" w:hAnsi="Times New Roman" w:cs="Times New Roman"/>
          <w:color w:val="000000"/>
          <w:sz w:val="20"/>
          <w:szCs w:val="20"/>
        </w:rPr>
        <w:t>em favor da União ou do Estado”.</w:t>
      </w:r>
    </w:p>
    <w:p w:rsidR="0055009D" w:rsidRDefault="0055009D" w:rsidP="0055009D">
      <w:pPr>
        <w:autoSpaceDE w:val="0"/>
        <w:autoSpaceDN w:val="0"/>
        <w:adjustRightInd w:val="0"/>
        <w:spacing w:after="0" w:line="240" w:lineRule="auto"/>
        <w:ind w:left="2835"/>
        <w:jc w:val="both"/>
        <w:rPr>
          <w:rFonts w:ascii="Times New Roman" w:hAnsi="Times New Roman" w:cs="Times New Roman"/>
          <w:color w:val="000000"/>
          <w:sz w:val="20"/>
          <w:szCs w:val="20"/>
        </w:rPr>
      </w:pPr>
    </w:p>
    <w:p w:rsidR="0055009D" w:rsidRDefault="0055009D" w:rsidP="008F1D6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Registra-se, diante dos dispositivos elencados que as partes não são obrigadas a seguirem com o procedimento da mediação e da conciliação. No entanto, far-se-á necessário a demonstração </w:t>
      </w:r>
      <w:r>
        <w:rPr>
          <w:rFonts w:ascii="Times New Roman" w:hAnsi="Times New Roman" w:cs="Times New Roman"/>
          <w:color w:val="000000"/>
          <w:sz w:val="24"/>
          <w:szCs w:val="24"/>
        </w:rPr>
        <w:lastRenderedPageBreak/>
        <w:t xml:space="preserve">de desinteresse </w:t>
      </w:r>
      <w:r w:rsidR="00A94977">
        <w:rPr>
          <w:rFonts w:ascii="Times New Roman" w:hAnsi="Times New Roman" w:cs="Times New Roman"/>
          <w:color w:val="000000"/>
          <w:sz w:val="24"/>
          <w:szCs w:val="24"/>
        </w:rPr>
        <w:t>mediante os termos</w:t>
      </w:r>
      <w:r>
        <w:rPr>
          <w:rFonts w:ascii="Times New Roman" w:hAnsi="Times New Roman" w:cs="Times New Roman"/>
          <w:color w:val="000000"/>
          <w:sz w:val="24"/>
          <w:szCs w:val="24"/>
        </w:rPr>
        <w:t xml:space="preserve"> legais</w:t>
      </w:r>
      <w:r w:rsidR="00A94977">
        <w:rPr>
          <w:rFonts w:ascii="Times New Roman" w:hAnsi="Times New Roman" w:cs="Times New Roman"/>
          <w:color w:val="000000"/>
          <w:sz w:val="24"/>
          <w:szCs w:val="24"/>
        </w:rPr>
        <w:t>, tendo em vista que a ausência de justificativa não evitará que a primeira audiência ocorra, bem como a possiblidade de sanção,</w:t>
      </w:r>
      <w:r w:rsidR="001461B4">
        <w:rPr>
          <w:rFonts w:ascii="Times New Roman" w:hAnsi="Times New Roman" w:cs="Times New Roman"/>
          <w:color w:val="000000"/>
          <w:sz w:val="24"/>
          <w:szCs w:val="24"/>
        </w:rPr>
        <w:t xml:space="preserve"> como é o caso da multa, devendo pois, as partes estarem atentas ao</w:t>
      </w:r>
      <w:r w:rsidR="00BB0532">
        <w:rPr>
          <w:rFonts w:ascii="Times New Roman" w:hAnsi="Times New Roman" w:cs="Times New Roman"/>
          <w:color w:val="000000"/>
          <w:sz w:val="24"/>
          <w:szCs w:val="24"/>
        </w:rPr>
        <w:t>s req</w:t>
      </w:r>
      <w:r w:rsidR="008F1D6D">
        <w:rPr>
          <w:rFonts w:ascii="Times New Roman" w:hAnsi="Times New Roman" w:cs="Times New Roman"/>
          <w:color w:val="000000"/>
          <w:sz w:val="24"/>
          <w:szCs w:val="24"/>
        </w:rPr>
        <w:t xml:space="preserve">uisitos legais. </w:t>
      </w:r>
    </w:p>
    <w:p w:rsidR="00DD3F13" w:rsidRDefault="00C818E5" w:rsidP="00DD3F13">
      <w:pPr>
        <w:pStyle w:val="Default"/>
        <w:spacing w:line="360" w:lineRule="auto"/>
        <w:jc w:val="both"/>
      </w:pPr>
      <w:r>
        <w:t>No que tange as ações de família em especial, o CPC</w:t>
      </w:r>
      <w:r w:rsidR="007128AF">
        <w:t>, deu um grande destaque pela inserção nos meios consensuais e autocompositivos</w:t>
      </w:r>
      <w:r w:rsidR="00087727">
        <w:t xml:space="preserve"> para solução pacifica de controvérsias</w:t>
      </w:r>
      <w:r w:rsidR="00DD3F13">
        <w:t>,</w:t>
      </w:r>
      <w:r w:rsidR="007128AF">
        <w:t xml:space="preserve"> com ênfase nos artigos 694, 696 e 697, </w:t>
      </w:r>
    </w:p>
    <w:p w:rsidR="00DD3F13" w:rsidRDefault="007128AF" w:rsidP="00FE32F3">
      <w:pPr>
        <w:pStyle w:val="Default"/>
        <w:spacing w:before="240"/>
        <w:ind w:left="2835"/>
        <w:jc w:val="both"/>
        <w:rPr>
          <w:sz w:val="20"/>
          <w:szCs w:val="20"/>
        </w:rPr>
      </w:pPr>
      <w:r w:rsidRPr="00DD3F13">
        <w:rPr>
          <w:sz w:val="20"/>
          <w:szCs w:val="20"/>
        </w:rPr>
        <w:t>“Art. 694. Nas ações de família, todos os esforços serão empreendidos para a solução consensual da controvérsia, devendo o juiz dispor do auxílio de profissionais de outras áreas de conhecimento para a mediação e conciliação. Parágrafo único: A requerimento das partes, o juiz pode determinar a suspensão do processo enquanto os litigantes se submetem a mediação extrajudicial ou</w:t>
      </w:r>
      <w:r w:rsidR="00DD3F13">
        <w:rPr>
          <w:sz w:val="20"/>
          <w:szCs w:val="20"/>
        </w:rPr>
        <w:t xml:space="preserve"> a atendimento multidisciplinar”.“</w:t>
      </w:r>
    </w:p>
    <w:p w:rsidR="00DD3F13" w:rsidRDefault="00DD3F13" w:rsidP="00DD3F13">
      <w:pPr>
        <w:pStyle w:val="Default"/>
        <w:ind w:left="2835"/>
        <w:jc w:val="both"/>
        <w:rPr>
          <w:sz w:val="20"/>
          <w:szCs w:val="20"/>
        </w:rPr>
      </w:pPr>
    </w:p>
    <w:p w:rsidR="00DD3F13" w:rsidRDefault="00DD3F13" w:rsidP="00DD3F13">
      <w:pPr>
        <w:pStyle w:val="Default"/>
        <w:ind w:left="2835"/>
        <w:jc w:val="both"/>
        <w:rPr>
          <w:sz w:val="20"/>
          <w:szCs w:val="20"/>
        </w:rPr>
      </w:pPr>
      <w:r>
        <w:rPr>
          <w:sz w:val="20"/>
          <w:szCs w:val="20"/>
        </w:rPr>
        <w:t>“</w:t>
      </w:r>
      <w:r w:rsidR="007128AF" w:rsidRPr="00DD3F13">
        <w:rPr>
          <w:sz w:val="20"/>
          <w:szCs w:val="20"/>
        </w:rPr>
        <w:t>art. 696. A audiência de mediação e conciliação poderá dividir-se em tantas sessões quantas sejam necessárias para viabilizar a solução consensual, sem prejuízo de providências jurisdicionais para evitar o perecimento do direito</w:t>
      </w:r>
      <w:r>
        <w:rPr>
          <w:sz w:val="20"/>
          <w:szCs w:val="20"/>
        </w:rPr>
        <w:t>”.</w:t>
      </w:r>
    </w:p>
    <w:p w:rsidR="00DD3F13" w:rsidRDefault="00DD3F13" w:rsidP="00DD3F13">
      <w:pPr>
        <w:pStyle w:val="Default"/>
        <w:ind w:left="2835"/>
        <w:jc w:val="both"/>
        <w:rPr>
          <w:sz w:val="20"/>
          <w:szCs w:val="20"/>
        </w:rPr>
      </w:pPr>
    </w:p>
    <w:p w:rsidR="007128AF" w:rsidRPr="00DD3F13" w:rsidRDefault="00DD3F13" w:rsidP="00DD3F13">
      <w:pPr>
        <w:pStyle w:val="Default"/>
        <w:ind w:left="2835"/>
        <w:jc w:val="both"/>
        <w:rPr>
          <w:sz w:val="20"/>
          <w:szCs w:val="20"/>
        </w:rPr>
      </w:pPr>
      <w:r>
        <w:rPr>
          <w:sz w:val="20"/>
          <w:szCs w:val="20"/>
        </w:rPr>
        <w:t>“</w:t>
      </w:r>
      <w:r w:rsidR="007128AF" w:rsidRPr="00DD3F13">
        <w:rPr>
          <w:sz w:val="20"/>
          <w:szCs w:val="20"/>
        </w:rPr>
        <w:t>art. 697. Não realizado o acordo, passarão a incidir, a partir de então, as normas do procedimento comum, observado o art. 335.”</w:t>
      </w:r>
    </w:p>
    <w:p w:rsidR="00087727" w:rsidRDefault="00087727" w:rsidP="00087727">
      <w:pPr>
        <w:pStyle w:val="Default"/>
        <w:spacing w:line="360" w:lineRule="auto"/>
        <w:jc w:val="both"/>
      </w:pPr>
      <w:r>
        <w:tab/>
      </w:r>
    </w:p>
    <w:p w:rsidR="008D5B53" w:rsidRDefault="00087727" w:rsidP="00FE32F3">
      <w:pPr>
        <w:pStyle w:val="Default"/>
        <w:spacing w:line="360" w:lineRule="auto"/>
        <w:jc w:val="both"/>
      </w:pPr>
      <w:r>
        <w:tab/>
        <w:t xml:space="preserve"> A leitura dos ar</w:t>
      </w:r>
      <w:r w:rsidR="00A0660F">
        <w:t>tigos supramencionados evidenciam</w:t>
      </w:r>
      <w:r>
        <w:t xml:space="preserve"> a preferência e preocupação do legislador pátrio em propiciar dispositivos que desburocratizem </w:t>
      </w:r>
      <w:r w:rsidR="007A35DB">
        <w:t>e estimulem a autocomposição das partes em litigio na pacificação dos c</w:t>
      </w:r>
      <w:r w:rsidR="00A0660F">
        <w:t>onflitos no âmbito familiar.</w:t>
      </w:r>
      <w:r w:rsidR="007A35DB">
        <w:t xml:space="preserve"> Promovendo de forma indireta,</w:t>
      </w:r>
      <w:r w:rsidR="00A0660F">
        <w:t xml:space="preserve"> por assim dizer, a preservação do equilíbrio, a busca pela permanência </w:t>
      </w:r>
      <w:r w:rsidR="008D5B53">
        <w:t xml:space="preserve">dos laços afetivos, justificam o empenho do legislado pátrio por esse procedimento mais humanizado. </w:t>
      </w:r>
    </w:p>
    <w:p w:rsidR="00087727" w:rsidRDefault="008D5B53" w:rsidP="00FE32F3">
      <w:pPr>
        <w:pStyle w:val="Default"/>
        <w:spacing w:line="360" w:lineRule="auto"/>
        <w:jc w:val="both"/>
      </w:pPr>
      <w:r>
        <w:tab/>
        <w:t>Diante de todos os fundamentos legais expostos, torna-se incontestável a importância e a mudança de paradigmas no ordenamento pátrio pela busca consensual de</w:t>
      </w:r>
      <w:r w:rsidR="00C00036">
        <w:t xml:space="preserve"> pacificação de conflitos. </w:t>
      </w:r>
      <w:r w:rsidR="00BC2FBC">
        <w:t>Apesar dos al</w:t>
      </w:r>
      <w:r>
        <w:t xml:space="preserve">tos índices </w:t>
      </w:r>
      <w:r w:rsidR="001D5F16">
        <w:t>de demandas judiciais</w:t>
      </w:r>
      <w:r>
        <w:t xml:space="preserve"> como demostra </w:t>
      </w:r>
      <w:r w:rsidR="00C00036">
        <w:t>os dados mais recentes apontados pelo Relatório Justiça em Números, fornecidos ao Conselho Nacional de Justiça</w:t>
      </w:r>
      <w:r w:rsidR="001D5F16">
        <w:t>,</w:t>
      </w:r>
      <w:r w:rsidR="00C00036">
        <w:t xml:space="preserve"> que o poder Judiciário findou o ano de 2018 com 78,7 milhões de processos ajuizados, pode-se afirmar que a busca por uma cultura de paz no direito brasileiro é algo </w:t>
      </w:r>
      <w:r w:rsidR="001D5F16">
        <w:t xml:space="preserve">cada vez mais evidente, devendo ser celebrado por toda a sociedade e pelos operadores do direito que podem contar com procedimentos mais céleres e humanizados. </w:t>
      </w:r>
    </w:p>
    <w:p w:rsidR="003573CD" w:rsidRDefault="003573CD" w:rsidP="00FE32F3">
      <w:pPr>
        <w:pStyle w:val="Default"/>
        <w:spacing w:line="360" w:lineRule="auto"/>
        <w:jc w:val="both"/>
      </w:pPr>
    </w:p>
    <w:p w:rsidR="00BE2470" w:rsidRPr="0011533C" w:rsidRDefault="001F7FBD" w:rsidP="00BC2FBC">
      <w:pPr>
        <w:pStyle w:val="Default"/>
        <w:spacing w:line="360" w:lineRule="auto"/>
        <w:jc w:val="both"/>
      </w:pPr>
      <w:r w:rsidRPr="0011533C">
        <w:rPr>
          <w:b/>
        </w:rPr>
        <w:t>3</w:t>
      </w:r>
      <w:r w:rsidR="00BE2470" w:rsidRPr="0011533C">
        <w:rPr>
          <w:b/>
        </w:rPr>
        <w:t xml:space="preserve"> A </w:t>
      </w:r>
      <w:r w:rsidR="00C87CFB" w:rsidRPr="0011533C">
        <w:rPr>
          <w:b/>
        </w:rPr>
        <w:t xml:space="preserve">CONSTELAÇÃO FAMILIAR </w:t>
      </w:r>
    </w:p>
    <w:p w:rsidR="00FE32F3" w:rsidRDefault="00FE32F3" w:rsidP="00BB6CBF">
      <w:pPr>
        <w:pStyle w:val="INTRODUOI"/>
        <w:ind w:right="-1"/>
        <w:rPr>
          <w:b/>
        </w:rPr>
      </w:pPr>
    </w:p>
    <w:p w:rsidR="007D3D5F" w:rsidRDefault="00081697" w:rsidP="00FE32F3">
      <w:pPr>
        <w:pStyle w:val="INTRODUOI"/>
        <w:ind w:right="-1"/>
      </w:pPr>
      <w:r>
        <w:rPr>
          <w:b/>
        </w:rPr>
        <w:tab/>
      </w:r>
      <w:r w:rsidR="0050337D">
        <w:t>Também denominada de Constelação Sistêmica é um método da Psicoterapia Sistêmica Fenomenológica elabo</w:t>
      </w:r>
      <w:r w:rsidR="00B71AFB">
        <w:t xml:space="preserve">rado e desenvolvido pelo renomado Terapeuta alemão Bertt </w:t>
      </w:r>
      <w:r w:rsidR="00B71AFB">
        <w:lastRenderedPageBreak/>
        <w:t xml:space="preserve">Hellinger. A técnica terapêutica de Hellinger é focada para estudos clínicos de padrões comportamentais inseridos principalmente nas relações familiares e em suas gerações. É nesse sentido que o referido terapeuta </w:t>
      </w:r>
      <w:r w:rsidR="00393061">
        <w:t>corrobora que todo indiví</w:t>
      </w:r>
      <w:r w:rsidR="00B65574">
        <w:t>duo pertence a um “sistema” ou “emaranham</w:t>
      </w:r>
      <w:r w:rsidR="00EB1298">
        <w:t>ento” que seria o ceio familiar e os demais grupos aos quais ele integre.</w:t>
      </w:r>
      <w:r w:rsidR="00B65574">
        <w:t xml:space="preserve"> É nessa perspectiva que ele aplica suas técnicas afim de propiciar que o indivíduo obtenha o máximo de percepção possível no que tange as questões </w:t>
      </w:r>
      <w:r w:rsidR="00D130D0">
        <w:t>intrínsecas relacionadas ao ambiente familiar e social do qual o indivíduo faça parte.</w:t>
      </w:r>
    </w:p>
    <w:p w:rsidR="005A4571" w:rsidRDefault="00081697" w:rsidP="00FE32F3">
      <w:pPr>
        <w:pStyle w:val="INTRODUOI"/>
        <w:ind w:right="-1"/>
      </w:pPr>
      <w:r>
        <w:tab/>
      </w:r>
      <w:r w:rsidR="00D130D0">
        <w:t xml:space="preserve">Em entrevista com a jornalista Gabriele </w:t>
      </w:r>
      <w:r w:rsidR="00016146">
        <w:t>T</w:t>
      </w:r>
      <w:r w:rsidR="00D130D0">
        <w:t>en Hövel, quando questionado pelo que seria uma “terapia familiar sistêm</w:t>
      </w:r>
      <w:r w:rsidR="00721CED">
        <w:t>ica”? Segundo Hellinger (2001) “n</w:t>
      </w:r>
      <w:r w:rsidR="00D130D0">
        <w:t xml:space="preserve">a terapia familiar sistêmica, trata-se de averiguar se no sistema familiar ampliado existe alguém que esteja emaranhado nos destinos de membros anteriores dessa família. </w:t>
      </w:r>
      <w:r w:rsidR="00016146">
        <w:t>Trazendo-se à luz os emaranhamentos, a pessoa consegue se libertar mais facilmente deles</w:t>
      </w:r>
      <w:r w:rsidR="00721CED">
        <w:t>”</w:t>
      </w:r>
      <w:r w:rsidR="00016146">
        <w:t xml:space="preserve">. Percebe-se, nesse sentido, que o objetivo de Hellinger é fazer com que o indivíduo enxergue algo que lhe esteja de certa maneira o aprisionando e que este aprisionamento esteja ligado a alguém ou algum fato do passado referente a própria família e que de certa forma esteja impedindo que ele supere ou progrida pessoal ou intelectualmente. </w:t>
      </w:r>
    </w:p>
    <w:p w:rsidR="005A4571" w:rsidRDefault="005A4571" w:rsidP="00FE32F3">
      <w:pPr>
        <w:pStyle w:val="INTRODUOI"/>
        <w:ind w:right="-1"/>
      </w:pPr>
      <w:r>
        <w:tab/>
      </w:r>
      <w:r w:rsidR="00D2609D">
        <w:t>A jornalista questiona mais uma vez o terapeuta</w:t>
      </w:r>
      <w:r w:rsidR="007D3D5F">
        <w:t>, agora</w:t>
      </w:r>
      <w:r w:rsidR="00D2609D">
        <w:t xml:space="preserve"> no que vem a ser “</w:t>
      </w:r>
      <w:r w:rsidR="00721CED">
        <w:t xml:space="preserve">emaranhamentos”? O que o </w:t>
      </w:r>
      <w:r w:rsidR="00D2609D">
        <w:t>quer di</w:t>
      </w:r>
      <w:r w:rsidR="00721CED">
        <w:t>zer com isso? Ele corrobora que“</w:t>
      </w:r>
      <w:r w:rsidR="00D2609D">
        <w:t>Emaranhamento significa que alguém na família retoma e revive inconscientemente o destino de um familiar, uma criança que foi entregue para adoção, mesmo numa geração anterior, então um membro posterior dessa família se comporta como se ele mesmo tivesse sido entregue. Sem conhecer esse emaranhamento não poderá se livrar dele. A solução segue o caminho contrário: a pessoa que foi entregue para adoção entra novamente em jogo. É colocada, por exemplo, na constelação familiar. De repente, a pessoa que foi excluída da família passa a ser uma proteção para aquela que estava identificada com ela. Quando a pessoa volta a fazer parte do sistema familiar e é honrada, ela olha afetuosamente para os descendentes</w:t>
      </w:r>
      <w:r w:rsidR="00721CED">
        <w:t>” (HELLINGER; HÖVEL, 2001, P.13)</w:t>
      </w:r>
      <w:r w:rsidR="00D2609D">
        <w:t>.</w:t>
      </w:r>
    </w:p>
    <w:p w:rsidR="00206A27" w:rsidRDefault="005A4571" w:rsidP="00FE32F3">
      <w:pPr>
        <w:pStyle w:val="INTRODUOI"/>
        <w:ind w:right="-1"/>
      </w:pPr>
      <w:r>
        <w:tab/>
      </w:r>
      <w:r w:rsidR="005133BE">
        <w:t xml:space="preserve">É que para o terapeuta existe uma consciência de grupo que influencia todos os membros do sistema familiar e a isso ele uso o termo “consciência de clã”, onde está presente toda a ascendência e descendência familiar. </w:t>
      </w:r>
    </w:p>
    <w:p w:rsidR="008C1355" w:rsidRDefault="005A4571" w:rsidP="00FE32F3">
      <w:pPr>
        <w:pStyle w:val="INTRODUOI"/>
        <w:ind w:right="-1"/>
      </w:pPr>
      <w:r>
        <w:tab/>
      </w:r>
      <w:r w:rsidR="008C1355">
        <w:t xml:space="preserve">Hellinger </w:t>
      </w:r>
      <w:r w:rsidR="007709F8">
        <w:t>observou</w:t>
      </w:r>
      <w:r w:rsidR="008C1355">
        <w:t xml:space="preserve"> a existência de três leis sistêmicas, são elas: Lei da Hierarquia ou da Ordem; Lei do Pertencimento e Lei do Equilíbrio entre dar e o Receber</w:t>
      </w:r>
      <w:r w:rsidR="00B57E3A">
        <w:t>.</w:t>
      </w:r>
      <w:r w:rsidR="002A57B0">
        <w:t xml:space="preserve"> É através dessas leis que o terapeuta entende que os emaranhamentos e a consciência de clã </w:t>
      </w:r>
      <w:r w:rsidR="0067656A">
        <w:t>está enraizados no sistema ao qual o indivíduo faça parte, em especial o familiar.</w:t>
      </w:r>
      <w:r w:rsidR="00206A27">
        <w:t xml:space="preserve"> (HELLING, 2014).</w:t>
      </w:r>
    </w:p>
    <w:p w:rsidR="005A4571" w:rsidRDefault="005A4571" w:rsidP="00FE32F3">
      <w:pPr>
        <w:pStyle w:val="INTRODUOI"/>
        <w:ind w:right="-1"/>
      </w:pPr>
      <w:r>
        <w:lastRenderedPageBreak/>
        <w:tab/>
      </w:r>
      <w:r w:rsidR="0067656A">
        <w:t>No que tange a Lei da Hierarquia ou da Ordem, como o próprio nome aduz, existe uma sobreposição do mais velho par</w:t>
      </w:r>
      <w:r w:rsidR="00830059">
        <w:t>a o mais novo, ou seja, existe uma ordem sucessória ao qual o antecessor deve ser sempre respeitado por seu sucessor, como por exemplo a ideia de prevalência do irmão mais velho sobre o mais novo. Uma vez que esse ordem seja violada o desequilíbrio toma conta</w:t>
      </w:r>
      <w:r w:rsidR="00496BAB">
        <w:t>,</w:t>
      </w:r>
      <w:r w:rsidR="00830059">
        <w:t xml:space="preserve"> tanto internamente como na</w:t>
      </w:r>
      <w:r w:rsidR="00496BAB">
        <w:t>s relações interpessoais</w:t>
      </w:r>
      <w:r w:rsidR="00830059">
        <w:t xml:space="preserve"> desses indivíduos.</w:t>
      </w:r>
    </w:p>
    <w:p w:rsidR="00BE2470" w:rsidRDefault="005A4571" w:rsidP="00FE32F3">
      <w:pPr>
        <w:pStyle w:val="INTRODUOI"/>
        <w:ind w:right="-1"/>
      </w:pPr>
      <w:r>
        <w:tab/>
      </w:r>
      <w:r w:rsidR="00830059">
        <w:t>O respeito a essa hierarquia ou ordem sistêmica,</w:t>
      </w:r>
      <w:r w:rsidR="0025200E">
        <w:t xml:space="preserve"> resulta no equilíbrio e contribui para o fortalecimento do indivíduo e do sistema ao qual ele se encontra inserido. </w:t>
      </w:r>
      <w:r w:rsidR="00D00C28">
        <w:t>Nesse s</w:t>
      </w:r>
      <w:r w:rsidR="007709F8">
        <w:t>entido, Pizzatto</w:t>
      </w:r>
      <w:r w:rsidR="00D00C28">
        <w:t xml:space="preserve"> transcreve a linha de pensamento de Hellinger com m</w:t>
      </w:r>
      <w:r w:rsidR="007709F8">
        <w:t>aestria, ao corroborar que“</w:t>
      </w:r>
      <w:r w:rsidR="00D00C28">
        <w:t xml:space="preserve">A lei da hierarquia nos mostra que o reconhecimento da precedência e da cronologia influencia na tomada </w:t>
      </w:r>
      <w:r w:rsidR="00EB1298">
        <w:t>de consciência e na implementação de medidas que ajudem a tranquilizar o conflito. A pacificação dos conflitos supõe ir, passo a passo, reconhecendo o lugar de cada um e, assim, as responsabilidades e os direitos de cada um no conflito</w:t>
      </w:r>
      <w:r w:rsidR="007709F8">
        <w:t>”</w:t>
      </w:r>
      <w:r w:rsidR="00EB1298">
        <w:t>.</w:t>
      </w:r>
      <w:r w:rsidR="007709F8">
        <w:t xml:space="preserve"> (PIZZATTO, 2018, p.51)</w:t>
      </w:r>
      <w:r>
        <w:t>.</w:t>
      </w:r>
    </w:p>
    <w:p w:rsidR="005A4571" w:rsidRDefault="005A4571" w:rsidP="00FE32F3">
      <w:pPr>
        <w:pStyle w:val="INTRODUOI"/>
        <w:ind w:right="-1"/>
      </w:pPr>
      <w:r>
        <w:tab/>
      </w:r>
      <w:r w:rsidR="00496BAB">
        <w:t>Com</w:t>
      </w:r>
      <w:r w:rsidR="0086760B">
        <w:t xml:space="preserve"> relação a Lei do Pertencimento ou</w:t>
      </w:r>
      <w:r w:rsidR="00DB361C">
        <w:t xml:space="preserve"> o </w:t>
      </w:r>
      <w:r w:rsidR="0086760B">
        <w:t xml:space="preserve">que Hellinger chama de pertinência, esta lei está ligada aos elementos intrínsecos ao indivíduo e tudo aquilo que o cerca, ou </w:t>
      </w:r>
      <w:r w:rsidR="00D81541">
        <w:t>seja, todos</w:t>
      </w:r>
      <w:r w:rsidR="0086760B">
        <w:t xml:space="preserve"> aqueles que</w:t>
      </w:r>
      <w:r w:rsidR="00DB361C">
        <w:t xml:space="preserve"> fizeram ou fazem parte da vida dele, </w:t>
      </w:r>
      <w:r w:rsidR="00D81541">
        <w:t>isto porque, existe uma consciência de clã que os insere nesse meio e o indivíduo, por vezes, acaba sendo projetado ou agindo de alguma maneira que remeta aquele (a) pessoa que de alguma forma foi excluída da vida dessa família. Incluindo nesse sentido, aqueles que já morreram, os que foram adotados, os que foram expulsos, ou seja, todo e qualquer ser que tenha sido excluído. Isto acontece porque os fatores externos, como a morte por exemplo, bem como fatores internos, como por exemplo, ódio, ressentimentos</w:t>
      </w:r>
      <w:r w:rsidR="00DB361C">
        <w:t xml:space="preserve">, </w:t>
      </w:r>
      <w:r w:rsidR="009F2C21">
        <w:t xml:space="preserve">são forças irresistíveis </w:t>
      </w:r>
      <w:r w:rsidR="0032223F">
        <w:t>que fazem com que essas pessoas sejam incluídas, ou seja, lembradas e honradas no ceio familiar a fim de que a paz e a harmonia sejam reestabelecidas e o indivíduo possa seguir.</w:t>
      </w:r>
    </w:p>
    <w:p w:rsidR="00496BAB" w:rsidRDefault="005A4571" w:rsidP="00FE32F3">
      <w:pPr>
        <w:pStyle w:val="INTRODUOI"/>
        <w:ind w:right="-1"/>
      </w:pPr>
      <w:r>
        <w:tab/>
      </w:r>
      <w:r w:rsidR="007709F8">
        <w:t>Para</w:t>
      </w:r>
      <w:r w:rsidR="001865B1">
        <w:t xml:space="preserve"> Pizzatto </w:t>
      </w:r>
      <w:r w:rsidR="007709F8">
        <w:t>“</w:t>
      </w:r>
      <w:r w:rsidR="001865B1">
        <w:t xml:space="preserve">o </w:t>
      </w:r>
      <w:r w:rsidR="008C241F">
        <w:t>princípio</w:t>
      </w:r>
      <w:r w:rsidR="00260BE4">
        <w:t xml:space="preserve">do pertencimento não se aplica apenas aos filhos e aos membros de um sistema familiar. Em todas as situações, a ordem de pertencimento deve ser avaliada, </w:t>
      </w:r>
      <w:r w:rsidR="008C241F">
        <w:t>lembrando</w:t>
      </w:r>
      <w:r w:rsidR="00260BE4">
        <w:t xml:space="preserve"> que todos têm o seu lugar nos sistemas</w:t>
      </w:r>
      <w:r w:rsidR="00680C4E">
        <w:t>”; “</w:t>
      </w:r>
      <w:r w:rsidR="00260BE4">
        <w:t xml:space="preserve">Ao falar sobre a lei do pertencimento, a minha consciência </w:t>
      </w:r>
      <w:r w:rsidR="008C241F">
        <w:t>vai além do sistema familiar: eu olho para a energia invisível de cada pedaço do universo. Eu não vejo átomos, as bactérias, os vírus com meus olhos humanos, mas reconheço que eles têm lugar e pertencem. Quando estamos gripados, sentimos a força e a grandeza de um simples vírus da gripe e como ele pode causar efeitos em nossas vidas</w:t>
      </w:r>
      <w:r w:rsidR="00680C4E">
        <w:t>”</w:t>
      </w:r>
      <w:r w:rsidR="008C241F">
        <w:t xml:space="preserve">. </w:t>
      </w:r>
      <w:r w:rsidR="00680C4E">
        <w:t xml:space="preserve">(PIZZATTO, 2018, </w:t>
      </w:r>
      <w:r w:rsidR="004B0ACC">
        <w:t>p</w:t>
      </w:r>
      <w:r w:rsidR="00680C4E">
        <w:t xml:space="preserve">. </w:t>
      </w:r>
      <w:r w:rsidR="004B0ACC">
        <w:t>45).</w:t>
      </w:r>
      <w:r w:rsidR="0032223F">
        <w:t>Posto isso, percebe-se que a referida lei tem po</w:t>
      </w:r>
      <w:r w:rsidR="00454284">
        <w:t>r objetivo incluir e honrar aqueles que foram excluídos de alguma maneira da família</w:t>
      </w:r>
      <w:r w:rsidR="001865B1">
        <w:t>, a fim de dar-lhes a cada um o espeço que lhe é devido, só assim, se reestabelecerá a paz.</w:t>
      </w:r>
    </w:p>
    <w:p w:rsidR="005A4571" w:rsidRDefault="005A4571" w:rsidP="00FE32F3">
      <w:pPr>
        <w:pStyle w:val="INTRODUOI"/>
        <w:ind w:right="-1"/>
      </w:pPr>
      <w:r>
        <w:lastRenderedPageBreak/>
        <w:tab/>
      </w:r>
      <w:r w:rsidR="004B0ACC">
        <w:t xml:space="preserve">A terceira lei refere-se a Lei do Equilíbrio entre Dar e Receber, </w:t>
      </w:r>
      <w:r w:rsidR="009B719D">
        <w:t xml:space="preserve">esta por sua vez, tem por objetivo harmonizar </w:t>
      </w:r>
      <w:r w:rsidR="0031132C">
        <w:t xml:space="preserve">o sistema, no que se oferece e no que se dá, ou seja, deve a ver equidade entre as partes e as relações das quais estejam inseridas. </w:t>
      </w:r>
      <w:r w:rsidR="00925E8B">
        <w:t>Nesse sent</w:t>
      </w:r>
      <w:r w:rsidR="00680C4E">
        <w:t>ido, Pizzatto explica que “</w:t>
      </w:r>
      <w:r w:rsidR="00925E8B">
        <w:t>A lei do equilíbrio de troca – Dar e Tomar – é basicamente a possibilidade, dentro de uma relação, de ambos poderem oferecer e receber com certa paridade, favorecendo a sensação de bem-estar pela existência de justiça ou ausência de reinvindicação. Se em uma relação, seja de afeto, amizade, trabalho ou negócios, uma das partes dá mais do que recebe, aquele que recebe mais do que dá se sente pressionado a recompensar e não consegue, e aquele que dá demais e recebe nada ou pouco se sente desvalorizado, pois precisa receber algo e nem sempre consegue. Em qualquer das hipóteses, o efeito é a tensão nessa relação e o consequente afastamento</w:t>
      </w:r>
      <w:r w:rsidR="00680C4E">
        <w:t>”</w:t>
      </w:r>
      <w:r w:rsidR="00925E8B">
        <w:t xml:space="preserve">. </w:t>
      </w:r>
      <w:r w:rsidR="00680C4E">
        <w:t>(</w:t>
      </w:r>
      <w:r w:rsidR="00D74292">
        <w:t>PIZZATTO</w:t>
      </w:r>
      <w:r w:rsidR="00680C4E">
        <w:t xml:space="preserve">, 2018, </w:t>
      </w:r>
      <w:r w:rsidR="00925E8B">
        <w:t xml:space="preserve">p. 52). </w:t>
      </w:r>
    </w:p>
    <w:p w:rsidR="008C241F" w:rsidRDefault="005A4571" w:rsidP="00FE32F3">
      <w:pPr>
        <w:pStyle w:val="INTRODUOI"/>
        <w:ind w:right="-1"/>
      </w:pPr>
      <w:r>
        <w:tab/>
      </w:r>
      <w:r w:rsidR="001A36D3">
        <w:t>Percebe-se que o mandamento dessa lei é a reciprocidade entre as partes que irá reger o sistema do qual o indivíduo faça parte. A ausência dessa reciprocidade pode gerar um descontentamento ou uma sobre carga em cima de uma das partes e isso, consequentemente irá gera um desequilíbrio na relação, sendo assim, a referida lei requer que aja equidade entre o dar e o receber.</w:t>
      </w:r>
    </w:p>
    <w:p w:rsidR="00A96627" w:rsidRDefault="005A4571" w:rsidP="00FE32F3">
      <w:pPr>
        <w:pStyle w:val="INTRODUOI"/>
        <w:ind w:right="-1"/>
      </w:pPr>
      <w:r>
        <w:tab/>
      </w:r>
      <w:r w:rsidR="00AE2FD9">
        <w:t>D</w:t>
      </w:r>
      <w:r>
        <w:t>iante do exposto,</w:t>
      </w:r>
      <w:r w:rsidR="00AE2FD9">
        <w:t xml:space="preserve"> a técnica</w:t>
      </w:r>
      <w:r w:rsidR="00946F46">
        <w:t xml:space="preserve"> da constelação sistêmica tem por objetivo observar os padrões ao qual o indivíduo está inserido, a fim de promover-lhes uma visão ampla daquilo que determina suas ações e reações. Nesse sentido, as leis referendadas serve-lhes como padrões de observância </w:t>
      </w:r>
      <w:r w:rsidR="00BA3531">
        <w:t>para que o indivíduo</w:t>
      </w:r>
      <w:r w:rsidR="00946F46">
        <w:t xml:space="preserve"> possa re</w:t>
      </w:r>
      <w:r w:rsidR="00BA3531">
        <w:t xml:space="preserve">estabelecer a ordem das coisas e, diante dos motivos que o levaram ao desequilíbrio </w:t>
      </w:r>
      <w:r w:rsidR="000B4C8A">
        <w:t xml:space="preserve">ele esteja apto a enxergar e modificar a realidade ao qual esteja inserido. </w:t>
      </w:r>
    </w:p>
    <w:p w:rsidR="00324241" w:rsidRDefault="00324241" w:rsidP="00324241">
      <w:pPr>
        <w:pStyle w:val="INTRODUOI"/>
        <w:ind w:right="-1"/>
        <w:rPr>
          <w:b/>
        </w:rPr>
      </w:pPr>
    </w:p>
    <w:p w:rsidR="00324241" w:rsidRDefault="00324241" w:rsidP="00324241">
      <w:pPr>
        <w:pStyle w:val="INTRODUOI"/>
        <w:ind w:right="-1"/>
        <w:rPr>
          <w:b/>
        </w:rPr>
      </w:pPr>
      <w:r>
        <w:rPr>
          <w:b/>
        </w:rPr>
        <w:t>4</w:t>
      </w:r>
      <w:r w:rsidRPr="00050A50">
        <w:rPr>
          <w:b/>
        </w:rPr>
        <w:t xml:space="preserve"> DIREITO SISTÊMICO   </w:t>
      </w:r>
    </w:p>
    <w:p w:rsidR="00324241" w:rsidRDefault="00324241" w:rsidP="00324241">
      <w:pPr>
        <w:pStyle w:val="INTRODUOI"/>
        <w:ind w:right="-1"/>
      </w:pPr>
    </w:p>
    <w:p w:rsidR="00F52C7E" w:rsidRDefault="00324241" w:rsidP="00324241">
      <w:pPr>
        <w:pStyle w:val="INTRODUOI"/>
        <w:ind w:right="-1"/>
      </w:pPr>
      <w:r>
        <w:tab/>
        <w:t>O Direito Sistêmico a luz do ordenamento pátrio como novo meio de solução pacifica dos conflitos frente ao judiciário brasileiro já é uma realidade. Essa nova sistemática surgiu através dos estudos realizados pelo Juiz de Direito do Tribunal de Justiça do Estado da Bahia, Sami Storch, pioneiro na aplicabilidade da técnica no país. Adepto as conc</w:t>
      </w:r>
      <w:r w:rsidR="00432A5D">
        <w:t>epções de Hellinger, o juiz Storc</w:t>
      </w:r>
      <w:r>
        <w:t xml:space="preserve"> estuda as Constelações Familiares desde o ano de 2006. </w:t>
      </w:r>
      <w:r w:rsidR="00F52C7E">
        <w:t xml:space="preserve">O Direito Sistêmico, à luz de Storch, preconiza </w:t>
      </w:r>
      <w:r w:rsidR="009B3CBE">
        <w:t>enquanto método sistêmico fenomenológico de pacificação de conflito a agir direto na causa do problema e com essa perspectiva terapêutica, vislumbrar a</w:t>
      </w:r>
      <w:r w:rsidR="00B3533E">
        <w:t xml:space="preserve"> pacificação do conflito. Isto porque, mesmo com o aparato legal das leis positivadas </w:t>
      </w:r>
      <w:r w:rsidR="005A6A42">
        <w:t xml:space="preserve">no ordenamento pátrio </w:t>
      </w:r>
      <w:r w:rsidR="00B3533E">
        <w:t xml:space="preserve">o sentimento de vitória de um e derrota do outro, </w:t>
      </w:r>
      <w:r w:rsidR="00B3533E">
        <w:lastRenderedPageBreak/>
        <w:t xml:space="preserve">impossibilita as partes de saírem </w:t>
      </w:r>
      <w:r w:rsidR="002137DD">
        <w:t>de uma sentença com a sensação</w:t>
      </w:r>
      <w:r w:rsidR="00B3533E">
        <w:t xml:space="preserve"> de equida</w:t>
      </w:r>
      <w:r w:rsidR="005A6A42">
        <w:t xml:space="preserve">de, </w:t>
      </w:r>
      <w:r w:rsidR="00B3533E">
        <w:t xml:space="preserve">trazendo </w:t>
      </w:r>
      <w:r w:rsidR="005A6A42">
        <w:t>à</w:t>
      </w:r>
      <w:r w:rsidR="00B3533E">
        <w:t xml:space="preserve"> tona a persistência do sentimento de sobreposição de um em relaç</w:t>
      </w:r>
      <w:r w:rsidR="00432A5D">
        <w:t xml:space="preserve">ão ao outro </w:t>
      </w:r>
      <w:r w:rsidR="00B3533E">
        <w:t>e impossibi</w:t>
      </w:r>
      <w:r w:rsidR="005F557A">
        <w:t>litand</w:t>
      </w:r>
      <w:r w:rsidR="005A6A42">
        <w:t xml:space="preserve">o as partes de seguirem em paz e de reestabelecerem possíveis vínculos após a sentença. </w:t>
      </w:r>
      <w:r w:rsidR="00A719A0">
        <w:t>A abordagem sistêmica tem por base principiológic</w:t>
      </w:r>
      <w:r w:rsidR="002B4D12">
        <w:t>a</w:t>
      </w:r>
      <w:r w:rsidR="00A719A0">
        <w:t xml:space="preserve"> as vertentes esta</w:t>
      </w:r>
      <w:r w:rsidR="002B4D12">
        <w:t>belecidas por Hellinger e conduz a sua aplicabilidade desde a formulação das leis até o emprego desta ao caso concreto. Salienta-se que a aplicabilidade do Direito Sistêmico acontece sem juízo de valor, util</w:t>
      </w:r>
      <w:r w:rsidR="00432A5D">
        <w:t>izando-se das leis e do direito para que se chegue a um consenso e</w:t>
      </w:r>
      <w:r w:rsidR="002B4D12">
        <w:t xml:space="preserve"> oportunizando as partes envolvidas a serem capazes de enxergar as causas que as levaram a esta</w:t>
      </w:r>
      <w:r w:rsidR="00432A5D">
        <w:t xml:space="preserve">rem em juízo, preservando os laços entre elas e visando a saúde de um sistema </w:t>
      </w:r>
      <w:r w:rsidR="006D195A">
        <w:t>fragilizado (STORCH,</w:t>
      </w:r>
      <w:r w:rsidR="00432A5D">
        <w:t xml:space="preserve"> 2010</w:t>
      </w:r>
      <w:r w:rsidR="006D195A">
        <w:t>).</w:t>
      </w:r>
    </w:p>
    <w:p w:rsidR="00C47C9B" w:rsidRDefault="00B92369" w:rsidP="00324241">
      <w:pPr>
        <w:pStyle w:val="INTRODUOI"/>
        <w:ind w:right="-1"/>
      </w:pPr>
      <w:r>
        <w:tab/>
        <w:t xml:space="preserve">Registra-se, por oportuno, o artigo publicado pela Carta Forense do Procurador de Justiça aposentado do Ministério Público do Mato Grosso do Sul/MS, Amilton Placito da Rosa, professor de Educação Sistêmica, Palestrante nas abordagens Sistêmicas (Constelação Familiar; Educação Sistêmica e Direito Sistêmico) e Terapeuta Sistêmico. </w:t>
      </w:r>
      <w:r w:rsidR="00A07D39">
        <w:t>Ele conceitua o Direito Sistêmico como sendo uma nova postura de se fazer justiça, bem como a solução definitiva de pacificação do litigio entre os envolvidos, tendo em vista a equidade entre as partes estabelecida com o mecanismo entre o dar e o</w:t>
      </w:r>
      <w:r w:rsidR="00CA4735">
        <w:t xml:space="preserve"> receber. Nesse sentido, Rosa (2016),</w:t>
      </w:r>
      <w:r w:rsidR="00A07D39">
        <w:t xml:space="preserve"> explica</w:t>
      </w:r>
      <w:r w:rsidR="00916CAA">
        <w:t xml:space="preserve"> a metodologia do Direito Sistê</w:t>
      </w:r>
      <w:r w:rsidR="00A07D39">
        <w:t xml:space="preserve">mico </w:t>
      </w:r>
      <w:r w:rsidR="00916CAA">
        <w:t xml:space="preserve">através da Física Quântica e da Programação Neurolinguística (PNL), sua aplicabilidade na Constelação Familiar se dá principalmente através da representação por pessoas que substituem as que estão envolvidas no litigio, estabelecendo uma conexão </w:t>
      </w:r>
      <w:r w:rsidR="002F418D">
        <w:t>com o campo morfogenético do sistema familiar</w:t>
      </w:r>
      <w:r w:rsidR="00E3730D">
        <w:t>, que pode ser vislumbrada nesse artigo como sendo a “consciência de clã” estabelecida por Hellinger, tendo em vista que a figura dos representantes trazem</w:t>
      </w:r>
      <w:r w:rsidR="002F418D">
        <w:t xml:space="preserve"> a luz a possibilidade dos envolvidos no litigio </w:t>
      </w:r>
      <w:r w:rsidR="00E3730D">
        <w:t>se conectarem com seus sentimentos mais intrínsecos, fazendo com que eles possam enxergar</w:t>
      </w:r>
      <w:r w:rsidR="002F418D">
        <w:t xml:space="preserve"> a solu</w:t>
      </w:r>
      <w:r w:rsidR="00E3730D">
        <w:t>ção da pacificação do conflito através dos representantes</w:t>
      </w:r>
      <w:r w:rsidR="00900810">
        <w:t xml:space="preserve"> que estão desenvo</w:t>
      </w:r>
      <w:r w:rsidR="006D195A">
        <w:t xml:space="preserve">lvendo a constelação. </w:t>
      </w:r>
      <w:r w:rsidR="00900810">
        <w:t>Rosa, enfatiza ainda que a aplicabilidade da Constelação não está limitada ao Direito de Família, podendo ser aplicada em diversas áreas do Direito brasileiro, atingindo o mesmo grau de sucesso e objetivo, que é a pacificação definitiva do conflito e o reestabelecimento do sentim</w:t>
      </w:r>
      <w:r w:rsidR="00697C3A">
        <w:t xml:space="preserve">ento de paz entre os envolvidos. Essa justificativa se </w:t>
      </w:r>
      <w:r w:rsidR="006D195A">
        <w:t xml:space="preserve">dá no entendimento de </w:t>
      </w:r>
      <w:r w:rsidR="00697C3A">
        <w:t>Rosa</w:t>
      </w:r>
      <w:r w:rsidR="00DC45C9">
        <w:t xml:space="preserve">, através da percepção de que em todo o contexto conflitante, independentemente da ceara jurídica, vislumbra-se questões sistêmicas ocultas que podem ser reveladas por </w:t>
      </w:r>
      <w:r w:rsidR="009D7919">
        <w:t xml:space="preserve">intermédio dessa abordagem. Corrobora, ainda nesse sentido, que os conflitos inseridos na ceara dos Direitos Difusos e Coletivos podem ser beneficiados com essa sistemática, no que tange as questões de patrimônio público, cidadania, meio ambiente, dentre </w:t>
      </w:r>
      <w:r w:rsidR="009D7919">
        <w:lastRenderedPageBreak/>
        <w:t>outros, que podem ser vislumbrados nas Constelações Sociais ou Coletivas, a fim de auxiliar o Ministério</w:t>
      </w:r>
      <w:r w:rsidR="0010010A">
        <w:t xml:space="preserve"> Público</w:t>
      </w:r>
      <w:r w:rsidR="009D7919">
        <w:t xml:space="preserve"> na preservação</w:t>
      </w:r>
      <w:r w:rsidR="0010010A">
        <w:t xml:space="preserve"> da guarda e defesa dos interesses sociais.</w:t>
      </w:r>
      <w:r w:rsidR="006D195A">
        <w:t xml:space="preserve"> Para tanto,</w:t>
      </w:r>
      <w:r w:rsidR="00504008">
        <w:t xml:space="preserve"> ele </w:t>
      </w:r>
      <w:r w:rsidR="00082914">
        <w:t>fundamenta seu entendimento exemplificando sua vivencia como constelador nos casos da nascente do Córrego Azul de Bodoquena – Mato Grosso do Sul/MS, ameaçados pela inserção</w:t>
      </w:r>
      <w:r w:rsidR="00B71B0B">
        <w:t xml:space="preserve"> dos movimentos turísticos, </w:t>
      </w:r>
      <w:r w:rsidR="00082914">
        <w:t>na</w:t>
      </w:r>
      <w:r w:rsidR="00B71B0B">
        <w:t xml:space="preserve"> construção da Us</w:t>
      </w:r>
      <w:r w:rsidR="00C47C9B">
        <w:t xml:space="preserve">ina de Belo Monte, e na PEC 37, </w:t>
      </w:r>
      <w:r w:rsidR="006D195A">
        <w:t>(ROSA, 2016</w:t>
      </w:r>
      <w:r w:rsidR="000E216F">
        <w:t>).</w:t>
      </w:r>
    </w:p>
    <w:p w:rsidR="004A5895" w:rsidRDefault="004A5895" w:rsidP="00324241">
      <w:pPr>
        <w:pStyle w:val="INTRODUOI"/>
        <w:ind w:right="-1"/>
      </w:pPr>
    </w:p>
    <w:p w:rsidR="004A5895" w:rsidRDefault="004A5895" w:rsidP="00324241">
      <w:pPr>
        <w:pStyle w:val="INTRODUOI"/>
        <w:ind w:right="-1"/>
        <w:rPr>
          <w:b/>
        </w:rPr>
      </w:pPr>
      <w:r w:rsidRPr="004A5895">
        <w:rPr>
          <w:b/>
        </w:rPr>
        <w:t>4.1 RESULTADOS OBTIDOS POR SAMI STORCH DESDE A INSERÇÃO DO DIREITO SISTÊMICO.</w:t>
      </w:r>
    </w:p>
    <w:p w:rsidR="00FE32F3" w:rsidRDefault="00FE32F3" w:rsidP="00324241">
      <w:pPr>
        <w:pStyle w:val="INTRODUOI"/>
        <w:ind w:right="-1"/>
        <w:rPr>
          <w:b/>
        </w:rPr>
      </w:pPr>
    </w:p>
    <w:p w:rsidR="00324241" w:rsidRPr="004A5895" w:rsidRDefault="004A5895" w:rsidP="00FE32F3">
      <w:pPr>
        <w:pStyle w:val="INTRODUOI"/>
        <w:ind w:right="-1"/>
        <w:rPr>
          <w:b/>
        </w:rPr>
      </w:pPr>
      <w:r>
        <w:rPr>
          <w:b/>
        </w:rPr>
        <w:tab/>
      </w:r>
      <w:r w:rsidR="001C178C">
        <w:t xml:space="preserve">Ao assumir a Vara de Família do respectivo tribunal </w:t>
      </w:r>
      <w:r w:rsidR="002F300B">
        <w:t>e se deparar com a fragilidade dos litígios ali inseridos</w:t>
      </w:r>
      <w:r w:rsidR="001C178C">
        <w:t xml:space="preserve">, Storch senti a necessidade de integrar as técnicas por ele aprendidas através dos estudos realizados sobre a sistemática de Hellinger, a fim de proporcionar aquela comarca e as pessoas que ali litigavam uma abordagem mais humanizada, ou seja, diferente da mediação e da conciliação, tendo em vista que os litígios abordados referem-se ao Direito de Família que abordam diversos temas sensíveis como por exemplo as ações de guarda, de divórcio, que por vezes são bem traumáticas para os envolvidos, principalmente para as crianças que vivenciam uma guerra sem fim dos pais </w:t>
      </w:r>
      <w:r w:rsidR="00012F0C">
        <w:t>e que por vezes são afetadas emocionalmente, interferindo assim at</w:t>
      </w:r>
      <w:r w:rsidR="002F300B">
        <w:t>é em seu desenvolvimento como pessoa. Atento para essas questões, e</w:t>
      </w:r>
      <w:r w:rsidR="00324241">
        <w:t>m</w:t>
      </w:r>
      <w:r w:rsidR="002F300B">
        <w:t xml:space="preserve"> meados de 2012 e 2013, Storch</w:t>
      </w:r>
      <w:r w:rsidR="00324241">
        <w:t xml:space="preserve"> propôs ao Tribunal de Justiça da Bahia seu projeto, com o tema “Separação de casais, filhos e o vínculo que nunca se desfaz”</w:t>
      </w:r>
      <m:oMath>
        <m:sSup>
          <m:sSupPr>
            <m:ctrlPr>
              <w:rPr>
                <w:rFonts w:ascii="Cambria Math" w:hAnsi="Cambria Math"/>
                <w:i/>
              </w:rPr>
            </m:ctrlPr>
          </m:sSupPr>
          <m:e/>
          <m:sup>
            <m:r>
              <w:rPr>
                <w:rFonts w:ascii="Cambria Math" w:hAnsi="Cambria Math"/>
              </w:rPr>
              <m:t>1)</m:t>
            </m:r>
          </m:sup>
        </m:sSup>
      </m:oMath>
      <w:r w:rsidR="00324241">
        <w:t xml:space="preserve">. </w:t>
      </w:r>
    </w:p>
    <w:p w:rsidR="00C47C9B" w:rsidRDefault="00324241" w:rsidP="00FE32F3">
      <w:pPr>
        <w:pStyle w:val="INTRODUOI"/>
        <w:ind w:right="-1"/>
      </w:pPr>
      <w:r>
        <w:tab/>
        <w:t>Foram realizados seis eventos na Comarca de Castro Alves – BA, contando com a presença de cerca de quarenta a cem pessoas, entre convidados e pessoas escolhidas pelo juiz. O evento teve início com uma palestra proferida pelo juiz, que tratava dos vínculos familiares, as possíveis causas das crises nos relacionamentos e a forma de como lidar com</w:t>
      </w:r>
      <w:r w:rsidR="004A5895">
        <w:t xml:space="preserve"> tudo isso. Posteriormente, Storch</w:t>
      </w:r>
      <w:r>
        <w:t xml:space="preserve"> abre espaço para meditação, com objetivo</w:t>
      </w:r>
      <w:r w:rsidR="002F300B">
        <w:t xml:space="preserve"> de que as pessoas que ali estevam</w:t>
      </w:r>
      <w:r>
        <w:t xml:space="preserve"> presentes possam se conectar com seus sentimentos mais intrínsecos a fim de enxergarem as causas que desencadearam o conflito familiar e as possíveis causas de soluções.</w:t>
      </w:r>
    </w:p>
    <w:p w:rsidR="00324241" w:rsidRDefault="00287BD4" w:rsidP="00324241">
      <w:pPr>
        <w:pStyle w:val="INTRODUOI"/>
        <w:ind w:right="-1"/>
      </w:pPr>
      <w:r>
        <w:t xml:space="preserve">              A </w:t>
      </w:r>
      <w:r w:rsidR="00324241">
        <w:t>fim de preservar a identidade de todos os envolvidos em sua palestra e o secreto de Justiça aos quai</w:t>
      </w:r>
      <w:r w:rsidR="002F300B">
        <w:t>s alguns estavam inseridos, Storch</w:t>
      </w:r>
      <w:r w:rsidR="00324241">
        <w:t xml:space="preserve"> faz perguntas apenas objetivas, do tipo: qual tipo de litigio vocês estão inseridos (divorcio, inventário, etc.)</w:t>
      </w:r>
      <m:oMath>
        <m:sSup>
          <m:sSupPr>
            <m:ctrlPr>
              <w:rPr>
                <w:rFonts w:ascii="Cambria Math" w:hAnsi="Cambria Math"/>
                <w:i/>
              </w:rPr>
            </m:ctrlPr>
          </m:sSupPr>
          <m:e/>
          <m:sup>
            <m:r>
              <w:rPr>
                <w:rFonts w:ascii="Cambria Math" w:hAnsi="Cambria Math"/>
              </w:rPr>
              <m:t>2)</m:t>
            </m:r>
          </m:sup>
        </m:sSup>
      </m:oMath>
      <w:r w:rsidR="00324241">
        <w:t xml:space="preserve">.  </w:t>
      </w:r>
    </w:p>
    <w:p w:rsidR="00B90CE3" w:rsidRDefault="00504008" w:rsidP="00324241">
      <w:pPr>
        <w:pStyle w:val="INTRODUOI"/>
        <w:ind w:right="-1"/>
      </w:pPr>
      <w:r>
        <w:tab/>
        <w:t>Diante disso, Storch</w:t>
      </w:r>
      <w:r w:rsidR="00324241">
        <w:t xml:space="preserve"> dá seguimento a constelação que tem duração de três horas aproximadamente, de maneira tradicional ele chama os voluntários a representação do </w:t>
      </w:r>
      <w:r w:rsidR="00324241">
        <w:lastRenderedPageBreak/>
        <w:t>conflito e expõe temas dos quais a maioria que e</w:t>
      </w:r>
      <w:r w:rsidR="00287BD4">
        <w:t xml:space="preserve">steja presente </w:t>
      </w:r>
      <w:r w:rsidR="00F65CA6">
        <w:t>se identifique. A simplicidade na condu</w:t>
      </w:r>
      <w:r w:rsidR="00FB10C5">
        <w:t>ção do procedimento ao qual Storch</w:t>
      </w:r>
      <w:r w:rsidR="00F65CA6">
        <w:t xml:space="preserve"> conduz a constelação, faz com que as partes envolvidas no litigio possam enxergar e reconhecer a existência do amor na origem do relacionamento e a</w:t>
      </w:r>
      <w:r w:rsidR="00B90CE3">
        <w:t xml:space="preserve"> dor partilhada por ambos pelo rompimento. </w:t>
      </w:r>
    </w:p>
    <w:p w:rsidR="00324241" w:rsidRDefault="00BE27CB" w:rsidP="00324241">
      <w:pPr>
        <w:pStyle w:val="INTRODUOI"/>
        <w:ind w:right="-1"/>
      </w:pPr>
      <w:r>
        <w:rPr>
          <w:noProof/>
          <w:lang w:eastAsia="pt-BR"/>
        </w:rPr>
        <w:pict>
          <v:shapetype id="_x0000_t202" coordsize="21600,21600" o:spt="202" path="m,l,21600r21600,l21600,xe">
            <v:stroke joinstyle="miter"/>
            <v:path gradientshapeok="t" o:connecttype="rect"/>
          </v:shapetype>
          <v:shape id="Caixa de texto 2" o:spid="_x0000_s1026" type="#_x0000_t202" style="position:absolute;left:0;text-align:left;margin-left:-1.5pt;margin-top:64.8pt;width:451.8pt;height:40.2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" filled="f" stroked="f" strokeweight=".5pt">
            <v:textbox>
              <w:txbxContent>
                <w:p w:rsidR="00B6539B" w:rsidRPr="00AC3AAB" w:rsidRDefault="00B6539B" w:rsidP="00B6539B">
                  <w:pPr>
                    <w:ind w:left="142" w:hanging="142"/>
                    <w:jc w:val="both"/>
                    <w:rPr>
                      <w:rFonts w:ascii="Arial" w:hAnsi="Arial" w:cs="Arial"/>
                      <w:sz w:val="14"/>
                    </w:rPr>
                  </w:pPr>
                  <w:r>
                    <w:rPr>
                      <w:rFonts w:ascii="Arial" w:hAnsi="Arial" w:cs="Arial"/>
                      <w:sz w:val="14"/>
                    </w:rPr>
                    <w:t xml:space="preserve">1) -2) </w:t>
                  </w:r>
                  <w:r w:rsidRPr="00AC3AAB">
                    <w:rPr>
                      <w:rFonts w:ascii="Arial" w:hAnsi="Arial" w:cs="Arial"/>
                      <w:sz w:val="14"/>
                    </w:rPr>
                    <w:t>STORCH, Sami. Direito Sistêmico: primeiras experiências com constelações no judiciário. In Filosofia, Pensamento e Prática das Constelações Sistêmicas – nº 4. São Paulo: Conexão Sistêmica, 2015.</w:t>
                  </w:r>
                </w:p>
              </w:txbxContent>
            </v:textbox>
            <w10:wrap anchorx="margin"/>
          </v:shape>
        </w:pict>
      </w:r>
      <w:r w:rsidR="00FB10C5">
        <w:tab/>
        <w:t>Segundo Storch</w:t>
      </w:r>
      <w:r w:rsidR="00504008">
        <w:t xml:space="preserve"> (2015),</w:t>
      </w:r>
      <w:r w:rsidR="00BB1873">
        <w:t>“</w:t>
      </w:r>
      <w:r w:rsidR="00B90CE3">
        <w:t xml:space="preserve">as técnicas aplicadas vêm auxiliando na efetivação de conciliações verdadeiras entre as partes. Durante e após o trabalho com a constelações, os </w:t>
      </w:r>
      <w:r w:rsidR="00BB1873">
        <w:t>participantes têm</w:t>
      </w:r>
      <w:r w:rsidR="00B90CE3">
        <w:t xml:space="preserve"> demonstrado boa absorção dos assuntos tratados, um maior respeito e consideração em relação a outra parte envolvida, além da vontade de conciliar – o que se comprova também com os resultados das audiências de conciliação realizadas semanas depois (os índices de acordos superam os 90</w:t>
      </w:r>
      <w:r w:rsidR="00452C99">
        <w:t>%) e com os relatos das partes e dos advogados. Posteriormente, quando da realização das audiências de conciliação, os acordos acontecem de forma rápida e até emocionante, pois os que participaram das vivencias tendem a desarmar seus corações e reconhecer que, por trás das acusações e dos rancores mútuos, existe um sentimento de amor verdadeiro e a dor da frustação. Dessa</w:t>
      </w:r>
      <w:r w:rsidR="00FB10C5">
        <w:t xml:space="preserve"> forma, além de contribuir para</w:t>
      </w:r>
      <w:r w:rsidR="00452C99">
        <w:t xml:space="preserve"> a o aperfeiçoamento da Justiça, a pratica também auxilia a melhorar a qualidade dos relacionamentos nas famílias – que, sabendo lidar melhor com os conflitos, podem viver mais em paz e assim proporcionar um ambiente familiar melhor para o crescimento e desenvolvimento dos filhos, com respeito e consideração à importância de c</w:t>
      </w:r>
      <w:r w:rsidR="00BB1873">
        <w:t>ada um. C</w:t>
      </w:r>
      <w:r w:rsidR="00452C99">
        <w:t>onsequência</w:t>
      </w:r>
      <w:r w:rsidR="00BB1873">
        <w:t xml:space="preserve"> natural disso é a melhora nos relacionamentos em geral e a redução dos conflito</w:t>
      </w:r>
      <w:r w:rsidR="00DA2F06">
        <w:t xml:space="preserve">s na sociedade”. </w:t>
      </w:r>
      <w:r w:rsidR="00D1330E">
        <w:t xml:space="preserve">Constata-se, que a sistemática promovida pelo Juiz é de estrema relevância e deve ser referenciada pelas demais comarcas do país bem como por toda a sociedade. </w:t>
      </w:r>
    </w:p>
    <w:p w:rsidR="00DA2F06" w:rsidRDefault="00DA2F06" w:rsidP="00324241">
      <w:pPr>
        <w:pStyle w:val="INTRODUOI"/>
        <w:ind w:right="-1"/>
      </w:pPr>
      <w:r>
        <w:t>Salienta-se, por oportuno, que foi realizado um mutirão de conciliação que contou com noventa audiências na Comarca de Castro Alves/BA, semanas após a realização das palestras proferidas por Storch, e se evidenciou um alto índice de acordos, tendo em vista que muitos dos que conciliaram estiveram presentes em uma das</w:t>
      </w:r>
      <w:r w:rsidR="00504008">
        <w:t xml:space="preserve"> palestras proferidas por ele</w:t>
      </w:r>
      <w:r>
        <w:t xml:space="preserve">, nesse sentido, vejamos os apontamentos feitos pelo Juiz: </w:t>
      </w:r>
    </w:p>
    <w:p w:rsidR="00FF22F8" w:rsidRDefault="006D44A3" w:rsidP="000D0982">
      <w:pPr>
        <w:pStyle w:val="INTRODUOI"/>
        <w:numPr>
          <w:ilvl w:val="0"/>
          <w:numId w:val="4"/>
        </w:numPr>
        <w:ind w:right="-1"/>
      </w:pPr>
      <w:r>
        <w:t xml:space="preserve">Nos casos em que nenhuma das partes </w:t>
      </w:r>
      <w:r w:rsidR="00FF22F8">
        <w:t>participaram das vivencias das Constelações os números apresentados na conciliação foi de 73%;</w:t>
      </w:r>
    </w:p>
    <w:p w:rsidR="00FF22F8" w:rsidRDefault="00FF22F8" w:rsidP="000D0982">
      <w:pPr>
        <w:pStyle w:val="INTRODUOI"/>
        <w:numPr>
          <w:ilvl w:val="0"/>
          <w:numId w:val="4"/>
        </w:numPr>
        <w:ind w:right="-1"/>
      </w:pPr>
      <w:r>
        <w:t xml:space="preserve">Nos casos em que ao menos uma das partes participou da vivencia sistêmica realizada em uma das seis palestras proferidas por Storch, obteve-se o número de 91% na conciliação; </w:t>
      </w:r>
    </w:p>
    <w:p w:rsidR="00CB414D" w:rsidRDefault="00FF22F8" w:rsidP="000D0982">
      <w:pPr>
        <w:pStyle w:val="INTRODUOI"/>
        <w:numPr>
          <w:ilvl w:val="0"/>
          <w:numId w:val="4"/>
        </w:numPr>
        <w:ind w:right="-1"/>
      </w:pPr>
      <w:r>
        <w:lastRenderedPageBreak/>
        <w:t xml:space="preserve">E por fim, o resultado mais expressivo constatou-se naqueles que participaram ambas as partes </w:t>
      </w:r>
      <w:r w:rsidR="00CB414D">
        <w:t xml:space="preserve">envolvidas no conflito </w:t>
      </w:r>
      <w:r>
        <w:t xml:space="preserve">da vivencia </w:t>
      </w:r>
      <w:r w:rsidR="00CB414D">
        <w:t xml:space="preserve">sistêmica, que foi o número de 100% nos acordos. </w:t>
      </w:r>
    </w:p>
    <w:p w:rsidR="00CB414D" w:rsidRDefault="00CB414D" w:rsidP="00324241">
      <w:pPr>
        <w:pStyle w:val="INTRODUOI"/>
        <w:ind w:right="-1"/>
      </w:pPr>
      <w:r>
        <w:tab/>
      </w:r>
      <w:r w:rsidR="00C67F2B">
        <w:t xml:space="preserve">Após as audiências de Conciliação foram disponibilizados um questionário para 80 pessoas que fizeram parte da vivencia das constelações no primeiro semestre de 2013, foram constatadas as seguintes respostas: </w:t>
      </w:r>
    </w:p>
    <w:p w:rsidR="00C67F2B" w:rsidRDefault="00B03DB6" w:rsidP="00504008">
      <w:pPr>
        <w:pStyle w:val="INTRODUOI"/>
        <w:numPr>
          <w:ilvl w:val="0"/>
          <w:numId w:val="3"/>
        </w:numPr>
        <w:ind w:right="-1"/>
      </w:pPr>
      <w:r>
        <w:t xml:space="preserve">59% dos envolvidos afirmam perceber, desde o momento da vivencia das palestras proferidas por Storch, </w:t>
      </w:r>
      <w:r w:rsidR="00191547">
        <w:t>uma alteração no comportamento de uma das partes envolvidas, melhorando assim, o relacionamento entre as partes. Para 28,9%, dentre esses, a mudan</w:t>
      </w:r>
      <w:r w:rsidR="000D0982">
        <w:t>ça foi satisfativa ou excelente;</w:t>
      </w:r>
    </w:p>
    <w:p w:rsidR="00191547" w:rsidRDefault="008E18CE" w:rsidP="00504008">
      <w:pPr>
        <w:pStyle w:val="INTRODUOI"/>
        <w:numPr>
          <w:ilvl w:val="0"/>
          <w:numId w:val="3"/>
        </w:numPr>
        <w:ind w:right="-1"/>
      </w:pPr>
      <w:r>
        <w:t>59% corroboraram que</w:t>
      </w:r>
      <w:r w:rsidR="00E53ECF">
        <w:t xml:space="preserve"> a presença nas palestrasfacilitaram para que na hora da audiência de conciliação se chegasse a um acordo. Dentre 27% dessa valor, relataram que a ajuda foi consideravelmente e p</w:t>
      </w:r>
      <w:r w:rsidR="000D0982">
        <w:t>ara 20,9% a ajuda foi muito boa;</w:t>
      </w:r>
    </w:p>
    <w:p w:rsidR="00E53ECF" w:rsidRDefault="00662E21" w:rsidP="00504008">
      <w:pPr>
        <w:pStyle w:val="INTRODUOI"/>
        <w:numPr>
          <w:ilvl w:val="0"/>
          <w:numId w:val="3"/>
        </w:numPr>
        <w:ind w:right="-1"/>
      </w:pPr>
      <w:r>
        <w:t xml:space="preserve">77% relataram que a vivencia sistêmica proporcionou um diálogo maior entre os pais, no que tange à guarda, o compartilhamento das visitas, ao dinheiro, bem como a responsabilidades e necessidades dos filhos. Desses números, 41% relatou uma ajuda expressiva </w:t>
      </w:r>
      <w:r w:rsidR="000D0982">
        <w:t>e 15% corroborou como muito boa;</w:t>
      </w:r>
    </w:p>
    <w:p w:rsidR="00662E21" w:rsidRDefault="00662E21" w:rsidP="00504008">
      <w:pPr>
        <w:pStyle w:val="INTRODUOI"/>
        <w:numPr>
          <w:ilvl w:val="0"/>
          <w:numId w:val="3"/>
        </w:numPr>
        <w:ind w:right="-1"/>
      </w:pPr>
      <w:r>
        <w:t>71% constataram um relacionamento mais</w:t>
      </w:r>
      <w:r w:rsidR="006738D7">
        <w:t xml:space="preserve"> amistoso entre os cônjuges</w:t>
      </w:r>
      <w:r>
        <w:t xml:space="preserve">. </w:t>
      </w:r>
      <w:r w:rsidR="006738D7">
        <w:t>Deste número 26,8% relatam uma melhora considerável</w:t>
      </w:r>
      <w:r w:rsidR="000D0982">
        <w:t xml:space="preserve"> e 12,2% a sensação foi a mesma;</w:t>
      </w:r>
    </w:p>
    <w:p w:rsidR="006738D7" w:rsidRDefault="006738D7" w:rsidP="00504008">
      <w:pPr>
        <w:pStyle w:val="INTRODUOI"/>
        <w:numPr>
          <w:ilvl w:val="0"/>
          <w:numId w:val="3"/>
        </w:numPr>
        <w:ind w:right="-1"/>
      </w:pPr>
      <w:r>
        <w:t>94,5% Constataram uma melhora na relação com os filhos. Sendo que, desse número 48,8% a melhora foi bem positiva, no entanto, para 30,4% a melhora foi considerável e para 4,8% não consegu</w:t>
      </w:r>
      <w:r w:rsidR="000D0982">
        <w:t>iram vislumbrar nenhuma melhora;</w:t>
      </w:r>
    </w:p>
    <w:p w:rsidR="006738D7" w:rsidRDefault="007337D9" w:rsidP="00504008">
      <w:pPr>
        <w:pStyle w:val="INTRODUOI"/>
        <w:numPr>
          <w:ilvl w:val="0"/>
          <w:numId w:val="3"/>
        </w:numPr>
        <w:ind w:right="-1"/>
      </w:pPr>
      <w:r>
        <w:t xml:space="preserve">76,8% constataram um avanço no relacionamento entre pais e filhos. Sendo que, 41,5% corroboram no mesmo sentido e 9,8% dizem que foi boa. </w:t>
      </w:r>
    </w:p>
    <w:p w:rsidR="007337D9" w:rsidRDefault="007337D9" w:rsidP="000D0982">
      <w:pPr>
        <w:pStyle w:val="INTRODUOI"/>
        <w:ind w:right="-1"/>
      </w:pPr>
      <w:r>
        <w:tab/>
        <w:t>Outros resultados, afirmam que através das vivencias proporcionadas nas palestras e inserção na constelação familiar relatados pelas pessoas que participaram são:</w:t>
      </w:r>
      <w:r w:rsidR="000D0982">
        <w:t xml:space="preserve"> p</w:t>
      </w:r>
      <w:r w:rsidR="00C240AD">
        <w:t>ara 55%,maior serenidade par</w:t>
      </w:r>
      <w:r w:rsidR="000D0982">
        <w:t>a discutir o assunto;</w:t>
      </w:r>
      <w:r w:rsidR="00C240AD">
        <w:t xml:space="preserve"> 45% </w:t>
      </w:r>
      <w:r w:rsidR="000D0982">
        <w:t xml:space="preserve">Afirmam que </w:t>
      </w:r>
      <w:r w:rsidR="00C240AD">
        <w:t>conseguir</w:t>
      </w:r>
      <w:r w:rsidR="00BF33AF">
        <w:t>am diminuir a sensação</w:t>
      </w:r>
      <w:r w:rsidR="000D0982">
        <w:t xml:space="preserve"> de magoa;</w:t>
      </w:r>
      <w:r w:rsidR="00BF33AF">
        <w:t xml:space="preserve"> 33% afirmaram que o diálogo se tornou bem mais acess</w:t>
      </w:r>
      <w:r w:rsidR="000D0982">
        <w:t>ível para com as demais pessoas;</w:t>
      </w:r>
      <w:r w:rsidR="00BF33AF">
        <w:t xml:space="preserve"> 36% relataram que a compreensão e o respeito pelo próximo ficaram mais evidentes e 24% tiveram a sensação de maior respeito pela outra parte. </w:t>
      </w:r>
    </w:p>
    <w:p w:rsidR="00BF33AF" w:rsidRDefault="00BF33AF" w:rsidP="00324241">
      <w:pPr>
        <w:pStyle w:val="INTRODUOI"/>
        <w:ind w:right="-1"/>
      </w:pPr>
      <w:r>
        <w:tab/>
      </w:r>
      <w:r w:rsidR="00B7478B">
        <w:t>Storch, constatou além desses expressantes números</w:t>
      </w:r>
      <w:r w:rsidR="00B71F5D">
        <w:t xml:space="preserve"> e relatos dados pelos os envolvidos, que os conciliadores,</w:t>
      </w:r>
      <w:r w:rsidR="00A9330F">
        <w:t xml:space="preserve"> bem como os</w:t>
      </w:r>
      <w:r w:rsidR="00B71F5D">
        <w:t xml:space="preserve"> advogados demostraram um grande int</w:t>
      </w:r>
      <w:r w:rsidR="00A9330F">
        <w:t xml:space="preserve">eresse e facilidade na condução </w:t>
      </w:r>
      <w:r w:rsidR="00B71F5D">
        <w:t>da</w:t>
      </w:r>
      <w:r w:rsidR="00A9330F">
        <w:t xml:space="preserve"> pacificação dos conflitos através das técnicas da Constelação Familiar e</w:t>
      </w:r>
      <w:r w:rsidR="00B71F5D">
        <w:t xml:space="preserve"> do Direito Sistê</w:t>
      </w:r>
      <w:r w:rsidR="00A9330F">
        <w:t xml:space="preserve">mico. </w:t>
      </w:r>
      <w:r w:rsidR="001600A8">
        <w:t xml:space="preserve">Sendo, pois, inegável a promoção da cultura de paz e um </w:t>
      </w:r>
      <w:r w:rsidR="001600A8">
        <w:lastRenderedPageBreak/>
        <w:t xml:space="preserve">olhar mais humanizado na tratativa dos conflitos, tendo em vista todos as abordagens inseridas e a maneira positiva com que as partes conseguem sair do litigio. </w:t>
      </w:r>
    </w:p>
    <w:p w:rsidR="006D44A3" w:rsidRPr="00050A50" w:rsidRDefault="00CB414D" w:rsidP="00324241">
      <w:pPr>
        <w:pStyle w:val="INTRODUOI"/>
        <w:ind w:right="-1"/>
      </w:pPr>
      <w:r>
        <w:tab/>
      </w:r>
    </w:p>
    <w:p w:rsidR="00324241" w:rsidRDefault="00A6239A" w:rsidP="00FE32F3">
      <w:pPr>
        <w:pStyle w:val="INTRODUOI"/>
        <w:ind w:right="-1"/>
      </w:pPr>
      <w:r w:rsidRPr="00A6239A">
        <w:rPr>
          <w:b/>
        </w:rPr>
        <w:t>5 DIFERENÇA DO USO DA TÉCNICA DA CONSTELAÇÃO FAMILIAR, EM ESPECIAL NO DIREITO DE FAMILIA, AOS DEMAIS MEIOS DE SOLUÇÃO PACIFICA DE CONFLITO</w:t>
      </w:r>
      <w:r>
        <w:t xml:space="preserve">. </w:t>
      </w:r>
    </w:p>
    <w:p w:rsidR="00FE32F3" w:rsidRDefault="00FE32F3" w:rsidP="00324241">
      <w:pPr>
        <w:pStyle w:val="INTRODUOI"/>
      </w:pPr>
    </w:p>
    <w:p w:rsidR="000B7014" w:rsidRDefault="00A6239A" w:rsidP="00324241">
      <w:pPr>
        <w:pStyle w:val="INTRODUOI"/>
        <w:tabs>
          <w:tab w:val="clear" w:pos="708"/>
          <w:tab w:val="left" w:pos="180"/>
        </w:tabs>
        <w:ind w:right="71"/>
      </w:pPr>
      <w:r>
        <w:tab/>
      </w:r>
      <w:r>
        <w:tab/>
        <w:t>Neste tópi</w:t>
      </w:r>
      <w:r w:rsidR="00443AB9">
        <w:t>co serão abor</w:t>
      </w:r>
      <w:r w:rsidR="00F274DB">
        <w:t xml:space="preserve">dados as figuras do Constelador e a importância da sua abordagem, em </w:t>
      </w:r>
      <w:r w:rsidR="00F62E88">
        <w:t>especial, no Direito de Família e</w:t>
      </w:r>
      <w:r w:rsidR="00F274DB">
        <w:t xml:space="preserve"> a figura </w:t>
      </w:r>
      <w:r w:rsidR="00F62E88">
        <w:t>do Mediador</w:t>
      </w:r>
      <w:r w:rsidR="00443AB9">
        <w:t xml:space="preserve">, a fim de demonstrar a maneira com a qual cada um faz uso de suas técnicas para pacificação do </w:t>
      </w:r>
      <w:r w:rsidR="00F274DB">
        <w:t xml:space="preserve">conflito. </w:t>
      </w:r>
    </w:p>
    <w:p w:rsidR="004303C7" w:rsidRDefault="001E496C" w:rsidP="00324241">
      <w:pPr>
        <w:pStyle w:val="INTRODUOI"/>
        <w:tabs>
          <w:tab w:val="clear" w:pos="708"/>
          <w:tab w:val="left" w:pos="180"/>
        </w:tabs>
        <w:ind w:right="71"/>
        <w:rPr>
          <w:b/>
        </w:rPr>
      </w:pPr>
      <w:r w:rsidRPr="001E496C">
        <w:rPr>
          <w:b/>
        </w:rPr>
        <w:t>5.1 – A F</w:t>
      </w:r>
      <w:r>
        <w:rPr>
          <w:b/>
        </w:rPr>
        <w:t>igura do Constelador</w:t>
      </w:r>
    </w:p>
    <w:p w:rsidR="00FE32F3" w:rsidRDefault="00FE32F3" w:rsidP="00324241">
      <w:pPr>
        <w:pStyle w:val="INTRODUOI"/>
        <w:tabs>
          <w:tab w:val="clear" w:pos="708"/>
          <w:tab w:val="left" w:pos="180"/>
        </w:tabs>
        <w:ind w:right="71"/>
        <w:rPr>
          <w:b/>
        </w:rPr>
      </w:pPr>
    </w:p>
    <w:p w:rsidR="001E496C" w:rsidRDefault="001E496C" w:rsidP="00324241">
      <w:pPr>
        <w:pStyle w:val="INTRODUOI"/>
        <w:tabs>
          <w:tab w:val="clear" w:pos="708"/>
          <w:tab w:val="left" w:pos="180"/>
        </w:tabs>
        <w:ind w:right="71"/>
      </w:pPr>
      <w:r>
        <w:rPr>
          <w:b/>
        </w:rPr>
        <w:tab/>
      </w:r>
      <w:r>
        <w:rPr>
          <w:b/>
        </w:rPr>
        <w:tab/>
      </w:r>
      <w:r w:rsidR="001C3A29">
        <w:t>Os vocábulos Constelação Familiar e Constelação Sistêmica são frequentemente usados para relatar o mesmo fenômeno</w:t>
      </w:r>
      <w:r w:rsidR="00943272">
        <w:t xml:space="preserve">, ou seja, </w:t>
      </w:r>
      <w:r w:rsidR="00F22729">
        <w:t>“averiguar se no sistema familiar ampliado existe alguém que esteja emaranhado nos destinos de membros anteriores dessa família”</w:t>
      </w:r>
      <w:r w:rsidR="00943272">
        <w:t>, ou seja, “trazendo-se à luz os emaranhamentos, a pessoa consegue se libertar mais facilmente deles” (HÖVEL; 2007</w:t>
      </w:r>
      <w:r w:rsidR="00F440EE">
        <w:t xml:space="preserve">; P.11) e isto pode ocorrer através da figura do constelador. Nesse sentido, pode-se vislumbrar que o Constelador é uma pessoa capacitada que possui as técnicas necessárias para extrair </w:t>
      </w:r>
      <w:r w:rsidR="00382B10">
        <w:t>os sentimentos mais intrínsecos</w:t>
      </w:r>
      <w:r w:rsidR="009F6036">
        <w:t xml:space="preserve"> e ocultos</w:t>
      </w:r>
      <w:r w:rsidR="00382B10">
        <w:t xml:space="preserve"> do indivíduo, trazendo à tona os sentimentos de amor, rancor, medo, dentre outros e ajudando o indivíduo a enxergar e solucionar todos esses conflitos internos. </w:t>
      </w:r>
    </w:p>
    <w:p w:rsidR="00382B10" w:rsidRDefault="00382B10" w:rsidP="00324241">
      <w:pPr>
        <w:pStyle w:val="INTRODUOI"/>
        <w:tabs>
          <w:tab w:val="clear" w:pos="708"/>
          <w:tab w:val="left" w:pos="180"/>
        </w:tabs>
        <w:ind w:right="71"/>
      </w:pPr>
      <w:r>
        <w:tab/>
      </w:r>
      <w:r>
        <w:tab/>
        <w:t>Para tanto, o Constelador poderá fazer uso de uma abordagem individual, ou seja, contanto com a presença apenas dele e do indivíduo, utilizando-se de bonecos ou figuras que possam rep</w:t>
      </w:r>
      <w:r w:rsidR="00313E87">
        <w:t xml:space="preserve">resentar os membros do sistema ao qual o indivíduo tenha relatado. Bem como as dinâmicas de grupo, que é </w:t>
      </w:r>
      <w:r w:rsidR="003343D2">
        <w:t>inserção de pessoas estranhas</w:t>
      </w:r>
      <w:r w:rsidR="00F17788">
        <w:t xml:space="preserve"> (voluntários ou convidados),</w:t>
      </w:r>
      <w:r w:rsidR="003343D2">
        <w:t xml:space="preserve"> que se dispõem a representar o sistema ao qual o indivíduo está inserido, apresentando os movimentos e sensações que expressão as for</w:t>
      </w:r>
      <w:r w:rsidR="009F6036">
        <w:t xml:space="preserve">ças ocultas as quais o indivíduo está inserido através de seus relatos.  </w:t>
      </w:r>
    </w:p>
    <w:p w:rsidR="00F17788" w:rsidRDefault="00F17788" w:rsidP="00324241">
      <w:pPr>
        <w:pStyle w:val="INTRODUOI"/>
        <w:tabs>
          <w:tab w:val="clear" w:pos="708"/>
          <w:tab w:val="left" w:pos="180"/>
        </w:tabs>
        <w:ind w:right="71"/>
      </w:pPr>
      <w:r>
        <w:tab/>
      </w:r>
      <w:r>
        <w:tab/>
        <w:t xml:space="preserve">Diante disso, fica fácil de entender que a figura do Constelador é alguém que a pessoa procura com objetivo de diminuir suas animosidades, ou seja, seus conflitos internos. Para tanto, fico evidente que a pessoa estabelece um vínculo de confiabilidade, se despindo de se mesmo, ao passo que deixa que seus sentimentos e emoções sejam “invadidos” por terceiros com o objetivo de se reestabelecer a equidade e paz, para só assim poder seguir em frente.  </w:t>
      </w:r>
    </w:p>
    <w:p w:rsidR="00B207B1" w:rsidRDefault="00B61334" w:rsidP="00324241">
      <w:pPr>
        <w:pStyle w:val="INTRODUOI"/>
        <w:tabs>
          <w:tab w:val="clear" w:pos="708"/>
          <w:tab w:val="left" w:pos="180"/>
        </w:tabs>
        <w:ind w:right="71"/>
      </w:pPr>
      <w:r>
        <w:lastRenderedPageBreak/>
        <w:tab/>
      </w:r>
      <w:r>
        <w:tab/>
        <w:t>Posto isso</w:t>
      </w:r>
      <w:r w:rsidR="00B207B1">
        <w:t>, vislumbra-se a responsabilidade e a diferença da figura do Constelador quando comparado com qualquer outro pacificador de conflito, tendo em vista sua</w:t>
      </w:r>
      <w:r>
        <w:t xml:space="preserve"> sensibilidade, seu</w:t>
      </w:r>
      <w:r w:rsidR="00B207B1">
        <w:t xml:space="preserve"> respeito máximo aos vínculos vivenciado</w:t>
      </w:r>
      <w:r>
        <w:t xml:space="preserve">s anteriormente por seu cliente, bem como sua humanidade na tratativa dos conflitos apresentados por eles. </w:t>
      </w:r>
    </w:p>
    <w:p w:rsidR="00EE3321" w:rsidRDefault="00EE3321" w:rsidP="00324241">
      <w:pPr>
        <w:pStyle w:val="INTRODUOI"/>
        <w:tabs>
          <w:tab w:val="clear" w:pos="708"/>
          <w:tab w:val="left" w:pos="180"/>
        </w:tabs>
        <w:ind w:right="71"/>
      </w:pPr>
      <w:r>
        <w:tab/>
      </w:r>
      <w:r>
        <w:tab/>
        <w:t xml:space="preserve">Nesse sentido, Hellinger corrobora que trabalha sem a intenção de eliminar o sintoma trazido pelo cliente, sem controlar os resultados, durante a dinâmica e após a mesma. Simplesmente visa fazer o cliente se sentir bem com a própria família, de modo a ficar conectado com todas as boas forças que nela atuam, nutrindo-se dessas energias. Hellinger enfatiza que isso por si só já é um êxito (HELLINGER; 2014; P. 414). </w:t>
      </w:r>
    </w:p>
    <w:p w:rsidR="00FE32F3" w:rsidRDefault="00FE32F3" w:rsidP="00324241">
      <w:pPr>
        <w:pStyle w:val="INTRODUOI"/>
        <w:tabs>
          <w:tab w:val="clear" w:pos="708"/>
          <w:tab w:val="left" w:pos="180"/>
        </w:tabs>
        <w:ind w:right="71"/>
      </w:pPr>
    </w:p>
    <w:p w:rsidR="00FE32F3" w:rsidRDefault="00FE32F3" w:rsidP="00324241">
      <w:pPr>
        <w:pStyle w:val="INTRODUOI"/>
        <w:tabs>
          <w:tab w:val="clear" w:pos="708"/>
          <w:tab w:val="left" w:pos="180"/>
        </w:tabs>
        <w:ind w:right="71"/>
      </w:pPr>
    </w:p>
    <w:p w:rsidR="00EE3321" w:rsidRDefault="00EF036E" w:rsidP="00324241">
      <w:pPr>
        <w:pStyle w:val="INTRODUOI"/>
        <w:tabs>
          <w:tab w:val="clear" w:pos="708"/>
          <w:tab w:val="left" w:pos="180"/>
        </w:tabs>
        <w:ind w:right="71"/>
        <w:rPr>
          <w:b/>
        </w:rPr>
      </w:pPr>
      <w:r w:rsidRPr="00EF036E">
        <w:rPr>
          <w:b/>
        </w:rPr>
        <w:t xml:space="preserve">5.2 – Componentes da Constelação em Grupo: </w:t>
      </w:r>
    </w:p>
    <w:p w:rsidR="00FE32F3" w:rsidRPr="00EF036E" w:rsidRDefault="00FE32F3" w:rsidP="00324241">
      <w:pPr>
        <w:pStyle w:val="INTRODUOI"/>
        <w:tabs>
          <w:tab w:val="clear" w:pos="708"/>
          <w:tab w:val="left" w:pos="180"/>
        </w:tabs>
        <w:ind w:right="71"/>
        <w:rPr>
          <w:b/>
        </w:rPr>
      </w:pPr>
    </w:p>
    <w:p w:rsidR="00EF036E" w:rsidRDefault="00EF036E" w:rsidP="000F344C">
      <w:pPr>
        <w:pStyle w:val="INTRODUOI"/>
        <w:numPr>
          <w:ilvl w:val="0"/>
          <w:numId w:val="6"/>
        </w:numPr>
        <w:tabs>
          <w:tab w:val="clear" w:pos="708"/>
          <w:tab w:val="left" w:pos="180"/>
        </w:tabs>
        <w:ind w:right="71"/>
      </w:pPr>
      <w:r>
        <w:t xml:space="preserve">Constelador – refere-se a pessoa qualifica na técnica da Constelação Familiar que conduzirá a constelação; </w:t>
      </w:r>
    </w:p>
    <w:p w:rsidR="00EF036E" w:rsidRDefault="00EF036E" w:rsidP="000F344C">
      <w:pPr>
        <w:pStyle w:val="INTRODUOI"/>
        <w:numPr>
          <w:ilvl w:val="0"/>
          <w:numId w:val="7"/>
        </w:numPr>
        <w:tabs>
          <w:tab w:val="clear" w:pos="708"/>
          <w:tab w:val="left" w:pos="180"/>
        </w:tabs>
        <w:ind w:right="71"/>
      </w:pPr>
      <w:r>
        <w:t xml:space="preserve">Constelado – é a pessoa que busca reestabelecer a equidade e a paz através </w:t>
      </w:r>
      <w:r w:rsidR="006A2930">
        <w:t>da Constelação com a ajuda do constelador;</w:t>
      </w:r>
    </w:p>
    <w:p w:rsidR="006A2930" w:rsidRDefault="006A2930" w:rsidP="000F344C">
      <w:pPr>
        <w:pStyle w:val="INTRODUOI"/>
        <w:numPr>
          <w:ilvl w:val="0"/>
          <w:numId w:val="7"/>
        </w:numPr>
        <w:tabs>
          <w:tab w:val="clear" w:pos="708"/>
          <w:tab w:val="left" w:pos="180"/>
        </w:tabs>
        <w:ind w:right="71"/>
      </w:pPr>
      <w:r>
        <w:t xml:space="preserve">Temática – é a questão levada pelo indivíduo, ou seja, refere-se a um sentimento conflitante do qual ele busca resolver; </w:t>
      </w:r>
    </w:p>
    <w:p w:rsidR="006A2930" w:rsidRDefault="006A2930" w:rsidP="000F344C">
      <w:pPr>
        <w:pStyle w:val="INTRODUOI"/>
        <w:numPr>
          <w:ilvl w:val="0"/>
          <w:numId w:val="7"/>
        </w:numPr>
        <w:tabs>
          <w:tab w:val="clear" w:pos="708"/>
          <w:tab w:val="left" w:pos="180"/>
        </w:tabs>
        <w:ind w:right="71"/>
      </w:pPr>
      <w:r>
        <w:t>Grupo – são as pessoas que estão inseridas na dinâmica, assistindo ou representando;</w:t>
      </w:r>
    </w:p>
    <w:p w:rsidR="006A2930" w:rsidRDefault="006A2930" w:rsidP="000F344C">
      <w:pPr>
        <w:pStyle w:val="INTRODUOI"/>
        <w:numPr>
          <w:ilvl w:val="0"/>
          <w:numId w:val="7"/>
        </w:numPr>
        <w:tabs>
          <w:tab w:val="clear" w:pos="708"/>
          <w:tab w:val="left" w:pos="180"/>
        </w:tabs>
        <w:ind w:right="71"/>
      </w:pPr>
      <w:r>
        <w:t xml:space="preserve">Representantes </w:t>
      </w:r>
      <w:r w:rsidR="00264F18">
        <w:t xml:space="preserve">–refere-se as pessoas que estão inseridas no grupo, convidados, auxiliares, que se dispõem a representar o indivíduo, bem como os membros que façam parte daquele sistema, como por exemplo familiares, amigos </w:t>
      </w:r>
      <w:r w:rsidR="003568CC">
        <w:t>etc.</w:t>
      </w:r>
      <w:r w:rsidR="00264F18">
        <w:t xml:space="preserve">, relacionados a temática trazida pelo indivíduo; </w:t>
      </w:r>
    </w:p>
    <w:p w:rsidR="00264F18" w:rsidRDefault="001A6E0D" w:rsidP="000F344C">
      <w:pPr>
        <w:pStyle w:val="INTRODUOI"/>
        <w:numPr>
          <w:ilvl w:val="0"/>
          <w:numId w:val="7"/>
        </w:numPr>
        <w:tabs>
          <w:tab w:val="clear" w:pos="708"/>
          <w:tab w:val="left" w:pos="180"/>
        </w:tabs>
        <w:ind w:right="71"/>
      </w:pPr>
      <w:r>
        <w:t>Campo</w:t>
      </w:r>
      <w:r w:rsidR="00264F18">
        <w:t xml:space="preserve"> – está </w:t>
      </w:r>
      <w:r>
        <w:t>relacionado</w:t>
      </w:r>
      <w:r w:rsidR="00264F18">
        <w:t xml:space="preserve"> ao</w:t>
      </w:r>
      <w:r>
        <w:t xml:space="preserve"> acesso imaterial das informações, como a memória da consciência do indivíduo; </w:t>
      </w:r>
    </w:p>
    <w:p w:rsidR="0059346D" w:rsidRDefault="001A6E0D" w:rsidP="000F344C">
      <w:pPr>
        <w:pStyle w:val="INTRODUOI"/>
        <w:numPr>
          <w:ilvl w:val="0"/>
          <w:numId w:val="7"/>
        </w:numPr>
        <w:tabs>
          <w:tab w:val="clear" w:pos="708"/>
          <w:tab w:val="left" w:pos="180"/>
        </w:tabs>
        <w:ind w:right="71"/>
      </w:pPr>
      <w:r>
        <w:t xml:space="preserve">Ambiente da Dinâmica – refere-se ao local onde se fará a constelação, podendo ser em ambientes fechados, como por exemplo em estúdios auditórios, consultórios </w:t>
      </w:r>
      <w:r w:rsidR="003568CC">
        <w:t>etc.</w:t>
      </w:r>
      <w:r>
        <w:t xml:space="preserve">; bem como em ambientes abertos, como é o caso de jardins, parques dentro outros. No qual estarão presentes a figura do Constelador, Constelado e os demais representantes que iram compor </w:t>
      </w:r>
      <w:r w:rsidR="0059346D">
        <w:t xml:space="preserve">a constelação. </w:t>
      </w:r>
    </w:p>
    <w:p w:rsidR="00FE32F3" w:rsidRDefault="00FE32F3" w:rsidP="00FE32F3">
      <w:pPr>
        <w:pStyle w:val="INTRODUOI"/>
        <w:tabs>
          <w:tab w:val="clear" w:pos="708"/>
          <w:tab w:val="left" w:pos="180"/>
        </w:tabs>
        <w:ind w:left="720" w:right="71"/>
      </w:pPr>
    </w:p>
    <w:p w:rsidR="001A6E0D" w:rsidRDefault="0059346D" w:rsidP="00324241">
      <w:pPr>
        <w:pStyle w:val="INTRODUOI"/>
        <w:tabs>
          <w:tab w:val="clear" w:pos="708"/>
          <w:tab w:val="left" w:pos="180"/>
        </w:tabs>
        <w:ind w:right="71"/>
        <w:rPr>
          <w:b/>
        </w:rPr>
      </w:pPr>
      <w:r w:rsidRPr="009074E9">
        <w:rPr>
          <w:b/>
        </w:rPr>
        <w:lastRenderedPageBreak/>
        <w:t xml:space="preserve">5.3 </w:t>
      </w:r>
      <w:r w:rsidR="009074E9" w:rsidRPr="009074E9">
        <w:rPr>
          <w:b/>
        </w:rPr>
        <w:t>–</w:t>
      </w:r>
      <w:r w:rsidRPr="009074E9">
        <w:rPr>
          <w:b/>
        </w:rPr>
        <w:t xml:space="preserve"> Organiza</w:t>
      </w:r>
      <w:r w:rsidR="009074E9" w:rsidRPr="009074E9">
        <w:rPr>
          <w:b/>
        </w:rPr>
        <w:t xml:space="preserve">ção da Constelação Sistemática em Grupo. </w:t>
      </w:r>
    </w:p>
    <w:p w:rsidR="003568CC" w:rsidRDefault="003568CC" w:rsidP="00324241">
      <w:pPr>
        <w:pStyle w:val="INTRODUOI"/>
        <w:tabs>
          <w:tab w:val="clear" w:pos="708"/>
          <w:tab w:val="left" w:pos="180"/>
        </w:tabs>
        <w:ind w:right="71"/>
        <w:rPr>
          <w:b/>
        </w:rPr>
      </w:pPr>
    </w:p>
    <w:p w:rsidR="009074E9" w:rsidRDefault="009074E9" w:rsidP="00324241">
      <w:pPr>
        <w:pStyle w:val="INTRODUOI"/>
        <w:tabs>
          <w:tab w:val="clear" w:pos="708"/>
          <w:tab w:val="left" w:pos="180"/>
        </w:tabs>
        <w:ind w:right="71"/>
      </w:pPr>
      <w:r>
        <w:rPr>
          <w:b/>
        </w:rPr>
        <w:tab/>
      </w:r>
      <w:r>
        <w:rPr>
          <w:b/>
        </w:rPr>
        <w:tab/>
      </w:r>
      <w:r w:rsidR="00145467">
        <w:t xml:space="preserve">Observadas as etapas iniciais expostas acima e uma vez que estejam todos os elementos reunidos elencados, o indivíduo irá relatar qual temática será trabalhada, podendo fazer isso de forma discreta, ou seja, só para o Constelador ou para todo o grupo ali presente. Em casos de exposição verbal do fato para todo o grupo, o Constelador orientará que o </w:t>
      </w:r>
      <w:r w:rsidR="009C2229">
        <w:t>Constelado</w:t>
      </w:r>
      <w:r w:rsidR="00145467">
        <w:t xml:space="preserve"> fale apenas o necessário, </w:t>
      </w:r>
      <w:r w:rsidR="009C2229">
        <w:t xml:space="preserve">a fim de fortalecer a interação da sistemática. Nesse sentido, o indivíduo poderá sentir, bem como observar a força oculta que se revelará através de toda sistemática </w:t>
      </w:r>
      <w:r w:rsidR="00426E42">
        <w:t xml:space="preserve">abordada pela representação. </w:t>
      </w:r>
    </w:p>
    <w:p w:rsidR="008810D8" w:rsidRDefault="009171BB" w:rsidP="00324241">
      <w:pPr>
        <w:pStyle w:val="INTRODUOI"/>
        <w:tabs>
          <w:tab w:val="clear" w:pos="708"/>
          <w:tab w:val="left" w:pos="180"/>
        </w:tabs>
        <w:ind w:right="71"/>
      </w:pPr>
      <w:r>
        <w:tab/>
      </w:r>
      <w:r>
        <w:tab/>
        <w:t xml:space="preserve">Apontado a temática do conflito, o Constelador ou o Constelado irá escolher um dos participantes do grupo para representá-lo e dar início a constelação. Tendo por base o desejo e a permissão para que </w:t>
      </w:r>
      <w:r w:rsidR="001223A7">
        <w:t xml:space="preserve">um representante daquele grupo represente o Constelado, com respeito, humildade e harmonia, somados a disposição de enfrentamento e a responsabilidade do trabalho a ser realizado tem-se a primeira “porta” de acesso inseridas </w:t>
      </w:r>
      <w:r w:rsidR="001B595A">
        <w:t xml:space="preserve">na consciência do indivíduo, preservados em sua memória através de experiências vividas, assim como as não vivenciadas que se adquire através de relatos de seus antepassados, bem como momentos vivenciados no presente, ou seja, se terá acesso </w:t>
      </w:r>
      <w:r w:rsidR="008810D8">
        <w:t xml:space="preserve">ao consciente e inconsciente do indivíduo e lhe será proporcionado com clareza tudo aquilo que está reprimido e lhe tirando a paz. </w:t>
      </w:r>
    </w:p>
    <w:p w:rsidR="000251AB" w:rsidRDefault="008810D8" w:rsidP="00324241">
      <w:pPr>
        <w:pStyle w:val="INTRODUOI"/>
        <w:tabs>
          <w:tab w:val="clear" w:pos="708"/>
          <w:tab w:val="left" w:pos="180"/>
        </w:tabs>
        <w:ind w:right="71"/>
      </w:pPr>
      <w:r>
        <w:tab/>
      </w:r>
      <w:r>
        <w:tab/>
        <w:t xml:space="preserve">Uma vez aberta essa porta, as informações trazidas pelo indivíduo começa a se manifestar através dos colaboradores da dinâmica que começam a sentir a força, um sentimento na alma, bem como as intenções daqueles que estão sendo representados. </w:t>
      </w:r>
      <w:r w:rsidR="004D0BA9">
        <w:t xml:space="preserve">Inferindo no próprio corpo determinadas sensações como por exemplo, tremores, frio, calor, etc, bem como sentimentos de amor, raiva, desprezo, tristeza, etc; podem ser observados também os movimentos, como por exemplos a vontade de deitar, de ficar em pé, etc; e por fim, a manifestação de desejos e pensamentos com relação aos demais participantes presentes na sistemática, como por exemplo a vontade de abraça-los, </w:t>
      </w:r>
      <w:r w:rsidR="00452F02">
        <w:t>bem como, a vontade de encará-los nos olhos, etc. Tornado possível vislumbrar as informações ocul</w:t>
      </w:r>
      <w:r w:rsidR="0060118A">
        <w:t xml:space="preserve">tas do sistema, que transcreve a imagem em conformidade com a posição em que os representantes assumem, revelando assim, suas intenções. </w:t>
      </w:r>
    </w:p>
    <w:p w:rsidR="000251AB" w:rsidRDefault="000251AB" w:rsidP="00324241">
      <w:pPr>
        <w:pStyle w:val="INTRODUOI"/>
        <w:tabs>
          <w:tab w:val="clear" w:pos="708"/>
          <w:tab w:val="left" w:pos="180"/>
        </w:tabs>
        <w:ind w:right="71"/>
      </w:pPr>
      <w:r>
        <w:tab/>
      </w:r>
      <w:r>
        <w:tab/>
      </w:r>
      <w:r w:rsidR="0060118A">
        <w:t xml:space="preserve">Diante disso, o Constelador fará uso das técnicas referendadas por Hellinger, atribuindo-lhes pequenas frases, movimentos e gestos aos representantes a fim de proporciona-lhes uma imagem que evidencie </w:t>
      </w:r>
      <w:r>
        <w:t>a formação daquele sistema relatado pelo indivíduo. Após a observância de todo esse movimento, o Constelador intuirá o momento em que a constelação será findada, possibilitando, assim, a equida</w:t>
      </w:r>
      <w:r w:rsidR="00773B78">
        <w:t>de</w:t>
      </w:r>
      <w:r>
        <w:t xml:space="preserve"> e a restauração da paz na </w:t>
      </w:r>
      <w:r>
        <w:lastRenderedPageBreak/>
        <w:t xml:space="preserve">vida do indivíduo que o procurou. Pode-se vislumbrar, diante do exposto, que a Constelação Familiar </w:t>
      </w:r>
      <w:r w:rsidR="00773B78">
        <w:t xml:space="preserve">se propõe a investigar através do domínio da razão, ou seja, das dimensões externas evidenciadas através dos representantes que se dispuseram a fazer parte daquele movimento, restando ao indivíduo a percepção de tudo que lhe foi apresentado internalizar as </w:t>
      </w:r>
      <w:r w:rsidR="00393061">
        <w:t xml:space="preserve">informações expostas através dos movimentos e imagens que foram realizados proporcionar ao seu sistema uma reestruturação a partir dessa nova imagem. </w:t>
      </w:r>
    </w:p>
    <w:p w:rsidR="003568CC" w:rsidRDefault="003568CC" w:rsidP="00324241">
      <w:pPr>
        <w:pStyle w:val="INTRODUOI"/>
        <w:tabs>
          <w:tab w:val="clear" w:pos="708"/>
          <w:tab w:val="left" w:pos="180"/>
        </w:tabs>
        <w:ind w:right="71"/>
      </w:pPr>
    </w:p>
    <w:p w:rsidR="003568CC" w:rsidRDefault="000B7014" w:rsidP="00324241">
      <w:pPr>
        <w:pStyle w:val="INTRODUOI"/>
        <w:tabs>
          <w:tab w:val="clear" w:pos="708"/>
          <w:tab w:val="left" w:pos="180"/>
        </w:tabs>
        <w:ind w:right="71"/>
      </w:pPr>
      <w:r w:rsidRPr="000B7014">
        <w:rPr>
          <w:b/>
        </w:rPr>
        <w:t>5.4 – Importância do Uso da Técnica da Constelação Familiar no Direito de Família</w:t>
      </w:r>
      <w:r>
        <w:t xml:space="preserve">. </w:t>
      </w:r>
    </w:p>
    <w:p w:rsidR="000B7014" w:rsidRDefault="000B7014" w:rsidP="00324241">
      <w:pPr>
        <w:pStyle w:val="INTRODUOI"/>
        <w:tabs>
          <w:tab w:val="clear" w:pos="708"/>
          <w:tab w:val="left" w:pos="180"/>
        </w:tabs>
        <w:ind w:right="71"/>
      </w:pPr>
    </w:p>
    <w:p w:rsidR="003568CC" w:rsidRDefault="000B7014" w:rsidP="00324241">
      <w:pPr>
        <w:pStyle w:val="INTRODUOI"/>
        <w:tabs>
          <w:tab w:val="clear" w:pos="708"/>
          <w:tab w:val="left" w:pos="180"/>
        </w:tabs>
        <w:ind w:right="71"/>
      </w:pPr>
      <w:r>
        <w:tab/>
      </w:r>
      <w:r>
        <w:tab/>
      </w:r>
      <w:r w:rsidR="007A4D56">
        <w:t>A aplicabilidade das Constelações</w:t>
      </w:r>
      <w:r w:rsidR="00E16176">
        <w:t xml:space="preserve"> Familiares vem ganhando espa</w:t>
      </w:r>
      <w:r w:rsidR="007A4D56">
        <w:t>ço cada vez maior no Direito brasileiro através das obras de Hellinger e do Direito Sistêmico oportunizado pelo Juiz de Direito Sami Storch que, ao colocá-lo em prática no Poder Judiciário</w:t>
      </w:r>
      <w:r w:rsidR="00E16176">
        <w:t xml:space="preserve"> pode proporcionar a </w:t>
      </w:r>
      <w:r w:rsidR="009D3769">
        <w:t>sociedade e a justiça brasileira</w:t>
      </w:r>
      <w:r w:rsidR="00E16176">
        <w:t xml:space="preserve"> uma nova ferramenta de pacificação consensual de confli</w:t>
      </w:r>
      <w:r w:rsidR="009D3769">
        <w:t xml:space="preserve">to. Para tanto, faz-se necessário enfatizar que o uso da referida técnica está de acordo com os ditames estabelecidos na Resolução de n° 125 do CNJ, tendo em vista seus ditames legais que </w:t>
      </w:r>
      <w:r w:rsidR="003923C4">
        <w:t xml:space="preserve">corroboram a necessidade de comunicação sobre as ações e resultados das práticas dos meios consensuais de pacificação de conflitos. Nesse sentido, os sítios virtuais do CNJ e dos Tribunais possibilitam o acesso sobre publicações, projetos, ações, premiações e resultados contatados através da Constelação Familiar inserido no ordenamento pátrio. </w:t>
      </w:r>
      <w:r w:rsidR="00F47C34">
        <w:t xml:space="preserve">Registra-se, por oportuno, que o Núcleo Permanente de Métodos Consensuais de Solução de Conflitos (NUPEMEC), em cooperação com o Centro Judiciário de Solução de Conflitos (CEJUSC), da comarca de Sorriso no Mato Grosso, viabilizou no mês de setembro de 2015, uma palestra com a seguinte temática “Constelações Sistêmicas Familiares na Mediação”, para o corpo jurídico integrado pelos </w:t>
      </w:r>
      <w:r w:rsidR="000F4999">
        <w:t xml:space="preserve">seus servidores, conciliadores e mediadores do CEJUSC-MT. </w:t>
      </w:r>
    </w:p>
    <w:p w:rsidR="0076302F" w:rsidRDefault="003568CC" w:rsidP="00324241">
      <w:pPr>
        <w:pStyle w:val="INTRODUOI"/>
        <w:tabs>
          <w:tab w:val="clear" w:pos="708"/>
          <w:tab w:val="left" w:pos="180"/>
        </w:tabs>
        <w:ind w:right="71"/>
      </w:pPr>
      <w:r>
        <w:tab/>
      </w:r>
      <w:r>
        <w:tab/>
      </w:r>
      <w:r w:rsidR="000F4999">
        <w:t>A referida palestra foi proferida pela consteladora sistêmica, familiar e organizacional Neiva Klug, a mesma corroborou que nas constelações o Constelador, que é o</w:t>
      </w:r>
      <w:r w:rsidR="00A5459B">
        <w:t xml:space="preserve"> facilitador da comunicação, traz</w:t>
      </w:r>
      <w:r w:rsidR="000F4999">
        <w:t xml:space="preserve"> observações empíricas</w:t>
      </w:r>
      <w:r w:rsidR="00A5459B">
        <w:t xml:space="preserve"> fundamentadas nas diversas formas da psicoterapia familiar e na observância de repetições de padrões comportamentais nas cearas familiares e nos grupos ao longo de suas gerações, podendo virem a ser trabalhados diversas temáticas, como por exemplo um luto, dificuldades financeiras, dentre outros. Um mês após a realização da palestra, ou seja, em Outubro de 2015, o Cejusc-MT, ofertou pela primeira vez a sistemática </w:t>
      </w:r>
      <w:r w:rsidR="000A15C0">
        <w:t xml:space="preserve">da Constelação Familiar aos seus jurisdicionados e o resultado superou as expectativas. Entre os casos atendidos, foi evidenciado o de um casal que tinham procurado a </w:t>
      </w:r>
      <w:r w:rsidR="000A15C0">
        <w:lastRenderedPageBreak/>
        <w:t xml:space="preserve">justiça a fim de realizar um divórcio, e se submeteram a Constelação, sendo-lhes oportunizados através da referida dinâmica vislumbrarem as questões ocultas que os levaram até ali, </w:t>
      </w:r>
      <w:r w:rsidR="00907AEC">
        <w:t xml:space="preserve">e em seguida a percepção do desejo de permanecerem juntos. Depuseram os jurisdicionados em seguida da dinâmica da Constelação que: </w:t>
      </w:r>
    </w:p>
    <w:p w:rsidR="003568CC" w:rsidRDefault="003568CC" w:rsidP="00324241">
      <w:pPr>
        <w:pStyle w:val="INTRODUOI"/>
        <w:tabs>
          <w:tab w:val="clear" w:pos="708"/>
          <w:tab w:val="left" w:pos="180"/>
        </w:tabs>
        <w:ind w:right="71"/>
      </w:pPr>
    </w:p>
    <w:p w:rsidR="0076302F" w:rsidRDefault="0076302F" w:rsidP="0076302F">
      <w:pPr>
        <w:pStyle w:val="INTRODUOI"/>
        <w:tabs>
          <w:tab w:val="clear" w:pos="708"/>
          <w:tab w:val="left" w:pos="180"/>
        </w:tabs>
        <w:ind w:left="2835" w:right="71"/>
        <w:rPr>
          <w:sz w:val="20"/>
          <w:szCs w:val="20"/>
        </w:rPr>
      </w:pPr>
      <w:r w:rsidRPr="0076302F">
        <w:rPr>
          <w:sz w:val="20"/>
          <w:szCs w:val="20"/>
        </w:rPr>
        <w:t>J.D. (esposa): “Eu nunca tinha ouvido falar desta técnica, mas achei muito interessante. Durante a sessão, pude perceber que nós brigávamos por bobeira, besteiras. Na hora da discussão, ficamos com raiva um do outro, com ódio no coração, por coisas que não são graves, Isso eu consegui ver muito bem.” [...] “Percebemos também que ainda nos gostamos e que brigamos por coisas tolas. Decidimos tentar novamente, resolvemos dar uma nova chance a nós, ao nosso casamento, a nossa família, aos nossos filhos.” [...] “Nunca pensei que tivesse isso na justiça. Achei que ia participar de uma audiência normal e que ia sair de lá com o divórcio. Nunca pensei na possibilidade assim. Muitos casais pedem a separação por nada, são coisas pequenas que vão se acumulando. Eu acho que todos deveriam passar por essa experiênci</w:t>
      </w:r>
      <w:r>
        <w:rPr>
          <w:sz w:val="20"/>
          <w:szCs w:val="20"/>
        </w:rPr>
        <w:t xml:space="preserve">a, que de fato me surpreendeu. </w:t>
      </w:r>
    </w:p>
    <w:p w:rsidR="000B7014" w:rsidRPr="0076302F" w:rsidRDefault="0076302F" w:rsidP="0076302F">
      <w:pPr>
        <w:pStyle w:val="INTRODUOI"/>
        <w:tabs>
          <w:tab w:val="clear" w:pos="708"/>
          <w:tab w:val="left" w:pos="180"/>
        </w:tabs>
        <w:ind w:left="2835" w:right="71"/>
        <w:rPr>
          <w:sz w:val="20"/>
          <w:szCs w:val="20"/>
        </w:rPr>
      </w:pPr>
      <w:r w:rsidRPr="0076302F">
        <w:rPr>
          <w:sz w:val="20"/>
          <w:szCs w:val="20"/>
        </w:rPr>
        <w:t>J.D. (esposo):” Eu nunca imaginava encontrar isso na Justiça. Aliás, eu não acreditava nesse tipo de coisa. Achei que iam falar sobre a importância do casamento, da família, mas nunca pensei que seria uma abordagem tão profunda. Minha esposa tem um irmão desaparecido e durante a sessão vimos que isso também interfere em nosso relacionamento. Isso me surpreendeu muito. Fiquei realmente impressionado. Percebi que coisas do passado, da família, que já aconteceram, influenciam diretamente na nossa vida. Eu aprovei a técnica e gostaria de participar de outra sessão dessas.”.</w:t>
      </w:r>
      <w:r w:rsidR="00EE03D5">
        <w:rPr>
          <w:sz w:val="20"/>
          <w:szCs w:val="20"/>
        </w:rPr>
        <w:t>(BRASIL, CNJ.2015).</w:t>
      </w:r>
    </w:p>
    <w:p w:rsidR="003568CC" w:rsidRDefault="0076302F" w:rsidP="00324241">
      <w:pPr>
        <w:pStyle w:val="INTRODUOI"/>
        <w:tabs>
          <w:tab w:val="clear" w:pos="708"/>
          <w:tab w:val="left" w:pos="180"/>
        </w:tabs>
        <w:ind w:right="71"/>
      </w:pPr>
      <w:r>
        <w:tab/>
      </w:r>
      <w:r>
        <w:tab/>
      </w:r>
    </w:p>
    <w:p w:rsidR="00D800D6" w:rsidRDefault="0076302F" w:rsidP="00324241">
      <w:pPr>
        <w:pStyle w:val="INTRODUOI"/>
        <w:tabs>
          <w:tab w:val="clear" w:pos="708"/>
          <w:tab w:val="left" w:pos="180"/>
        </w:tabs>
        <w:ind w:right="71"/>
      </w:pPr>
      <w:r>
        <w:tab/>
      </w:r>
      <w:r>
        <w:tab/>
      </w:r>
      <w:r w:rsidR="00FD6C28">
        <w:t xml:space="preserve">Diante do depoimento do casal, após a vivencia da sistemática da Constelação fica evidente a força com a qual a sistemática exerce no campo familiar através </w:t>
      </w:r>
      <w:r w:rsidR="009D6D04">
        <w:t>das comunicações afetivas ocultas. No caso em tela, o desaparecimento de um irmão desencadeou a impossibilidade do casal viver de forma plena, assim como relata o marido. Fica claro também</w:t>
      </w:r>
      <w:r w:rsidR="00B35988">
        <w:t xml:space="preserve"> que </w:t>
      </w:r>
      <w:r w:rsidR="009D6D04">
        <w:t xml:space="preserve">a </w:t>
      </w:r>
      <w:r w:rsidR="00B35988">
        <w:t>Constelação vislumbra questões inconscientes até determinado ponto, no que tange a reaproximação do casal, nesse sentido, é de suma importância que o casal tenha o mesmo desejo de reconciliação intrínsecos em si, para que essa campo possa ser acessado através da sistemática e assim porem fi</w:t>
      </w:r>
      <w:r w:rsidR="001F52DE">
        <w:t>m a adversidade. O caso em tela</w:t>
      </w:r>
      <w:r w:rsidR="00B35988">
        <w:t xml:space="preserve"> nos evidencia isso</w:t>
      </w:r>
      <w:r w:rsidR="001F52DE">
        <w:t>,</w:t>
      </w:r>
      <w:r w:rsidR="00B35988">
        <w:t xml:space="preserve"> e por isso o uso da técnica deve ser co</w:t>
      </w:r>
      <w:r w:rsidR="001F52DE">
        <w:t xml:space="preserve">memorada por todos, tendo em vista que ela alcançou seu objetivo precípuo, que é fazer com que as partes consigam acessar seus sentimentos mais </w:t>
      </w:r>
      <w:r w:rsidR="001F52DE">
        <w:lastRenderedPageBreak/>
        <w:t xml:space="preserve">intrínsecos a fim de reestabelecerem a paz necessária para poderem seguir em frente e pôr fim ao litígio. Ressalta-se por oportuno, a defesa do Juiz Coordenador do Cejusc de Sorriso, Anderson Candiotto, </w:t>
      </w:r>
      <w:r w:rsidR="00D800D6">
        <w:t xml:space="preserve">ao corroborar que: </w:t>
      </w:r>
    </w:p>
    <w:p w:rsidR="00D800D6" w:rsidRDefault="00D800D6" w:rsidP="00D800D6">
      <w:pPr>
        <w:pStyle w:val="INTRODUOI"/>
        <w:tabs>
          <w:tab w:val="clear" w:pos="708"/>
          <w:tab w:val="left" w:pos="180"/>
        </w:tabs>
        <w:ind w:left="2835" w:right="71"/>
        <w:rPr>
          <w:sz w:val="20"/>
          <w:szCs w:val="20"/>
        </w:rPr>
      </w:pPr>
      <w:r w:rsidRPr="00D800D6">
        <w:rPr>
          <w:sz w:val="20"/>
          <w:szCs w:val="20"/>
        </w:rPr>
        <w:t xml:space="preserve">“o Poder Judiciário deve lançar mão de toda e qualquer forma lícita e adequada para a solução de conflitos de interesses, inclusive metodologia de constelação sistêmica, sempre focado na humanização do acesso ao sistema judicial, propiciando ambiente favorável e profícuo à mediação como instrumento de afirmação da dignidade da pessoa humana”. </w:t>
      </w:r>
      <w:r w:rsidR="00EE03D5">
        <w:rPr>
          <w:sz w:val="20"/>
          <w:szCs w:val="20"/>
        </w:rPr>
        <w:t xml:space="preserve">(BRASIL, CNJ.2015). </w:t>
      </w:r>
    </w:p>
    <w:p w:rsidR="00D800D6" w:rsidRDefault="00560537" w:rsidP="00324241">
      <w:pPr>
        <w:pStyle w:val="INTRODUOI"/>
        <w:tabs>
          <w:tab w:val="clear" w:pos="708"/>
          <w:tab w:val="left" w:pos="180"/>
        </w:tabs>
        <w:ind w:right="71"/>
      </w:pPr>
      <w:r>
        <w:tab/>
      </w:r>
      <w:r>
        <w:tab/>
      </w:r>
      <w:r w:rsidR="00EE03D5">
        <w:t>Diante de todo o exposto, resta inegável</w:t>
      </w:r>
      <w:r w:rsidR="007850D8">
        <w:t xml:space="preserve"> arelevância da</w:t>
      </w:r>
      <w:r w:rsidR="006F2DE1">
        <w:t xml:space="preserve"> figura do Constelador n</w:t>
      </w:r>
      <w:r w:rsidR="00E1508E">
        <w:t>a</w:t>
      </w:r>
      <w:r w:rsidR="007850D8">
        <w:t xml:space="preserve"> utilização da sistemática da Constelação Familiar</w:t>
      </w:r>
      <w:r w:rsidR="00E1508E">
        <w:t xml:space="preserve"> e do Direito Sistêmico</w:t>
      </w:r>
      <w:r w:rsidR="007850D8">
        <w:t xml:space="preserve"> no ordenamento brasileir</w:t>
      </w:r>
      <w:r w:rsidR="00E1508E">
        <w:t>o,</w:t>
      </w:r>
      <w:r w:rsidR="007850D8">
        <w:t xml:space="preserve"> em especial no Direito de Família, como mecanismo de solução pacifica de conflito. Tendo em vista a </w:t>
      </w:r>
      <w:r>
        <w:t>fragilidade dos dissídios ajuizados nas Varas de Família,</w:t>
      </w:r>
      <w:r w:rsidR="005C0023">
        <w:t xml:space="preserve"> como por exemplo o caso em tela,</w:t>
      </w:r>
      <w:r>
        <w:t xml:space="preserve"> tem-se assim, através do uso da referida técnica</w:t>
      </w:r>
      <w:r w:rsidR="00051825">
        <w:t xml:space="preserve"> um olhar mais humanizado, que oportunizará</w:t>
      </w:r>
      <w:r>
        <w:t xml:space="preserve"> a</w:t>
      </w:r>
      <w:r w:rsidR="00051825">
        <w:t>s partes a possibilidade</w:t>
      </w:r>
      <w:r w:rsidR="007850D8">
        <w:t xml:space="preserve"> de</w:t>
      </w:r>
      <w:r w:rsidR="00051825">
        <w:t xml:space="preserve"> um </w:t>
      </w:r>
      <w:r w:rsidR="00E1508E">
        <w:t>resgate</w:t>
      </w:r>
      <w:r w:rsidR="00321173">
        <w:t xml:space="preserve"> das relações humanas</w:t>
      </w:r>
      <w:r>
        <w:t xml:space="preserve">, bem como a preservação </w:t>
      </w:r>
      <w:r w:rsidR="0069403A">
        <w:t>e</w:t>
      </w:r>
      <w:r w:rsidR="007850D8">
        <w:t xml:space="preserve"> permanência dos vínculos</w:t>
      </w:r>
      <w:r w:rsidR="0069403A">
        <w:t xml:space="preserve"> afetivos e</w:t>
      </w:r>
      <w:r w:rsidR="007850D8">
        <w:t xml:space="preserve"> familiares</w:t>
      </w:r>
      <w:r>
        <w:t xml:space="preserve">. </w:t>
      </w:r>
    </w:p>
    <w:p w:rsidR="00342F2B" w:rsidRDefault="00342F2B" w:rsidP="00324241">
      <w:pPr>
        <w:pStyle w:val="INTRODUOI"/>
        <w:tabs>
          <w:tab w:val="clear" w:pos="708"/>
          <w:tab w:val="left" w:pos="180"/>
        </w:tabs>
        <w:ind w:right="71"/>
      </w:pPr>
    </w:p>
    <w:p w:rsidR="00321173" w:rsidRDefault="00321173" w:rsidP="00324241">
      <w:pPr>
        <w:pStyle w:val="INTRODUOI"/>
        <w:tabs>
          <w:tab w:val="clear" w:pos="708"/>
          <w:tab w:val="left" w:pos="180"/>
        </w:tabs>
        <w:ind w:right="71"/>
        <w:rPr>
          <w:b/>
        </w:rPr>
      </w:pPr>
      <w:r w:rsidRPr="00321173">
        <w:rPr>
          <w:b/>
        </w:rPr>
        <w:t xml:space="preserve">5.5 – A </w:t>
      </w:r>
      <w:r>
        <w:rPr>
          <w:b/>
        </w:rPr>
        <w:t>Figura do Mediador.</w:t>
      </w:r>
    </w:p>
    <w:p w:rsidR="00342F2B" w:rsidRDefault="00342F2B" w:rsidP="00324241">
      <w:pPr>
        <w:pStyle w:val="INTRODUOI"/>
        <w:tabs>
          <w:tab w:val="clear" w:pos="708"/>
          <w:tab w:val="left" w:pos="180"/>
        </w:tabs>
        <w:ind w:right="71"/>
      </w:pPr>
    </w:p>
    <w:p w:rsidR="006D673F" w:rsidRDefault="00321173" w:rsidP="00324241">
      <w:pPr>
        <w:pStyle w:val="INTRODUOI"/>
        <w:tabs>
          <w:tab w:val="clear" w:pos="708"/>
          <w:tab w:val="left" w:pos="180"/>
        </w:tabs>
        <w:ind w:right="71"/>
      </w:pPr>
      <w:r>
        <w:tab/>
      </w:r>
      <w:r>
        <w:tab/>
      </w:r>
      <w:r w:rsidR="002D7A3B">
        <w:t xml:space="preserve">A Mediação é uma das formas de solução pacifica de conflito e está regulamentada pela Lei de n° 13. 140, de 26 de Junho de 2015. Como próprio nome aduz, o Mediador refere-se a pessoa </w:t>
      </w:r>
      <w:r w:rsidR="00BF62FA">
        <w:t xml:space="preserve">que fará a mediação entre as </w:t>
      </w:r>
      <w:r w:rsidR="00FB6A8C">
        <w:t>partes a fim de proporcionar que as mesmas cheguem</w:t>
      </w:r>
      <w:r w:rsidR="00BF62FA">
        <w:t xml:space="preserve"> a solução do litigio. Nesse sentido, vale salientar que a figura do mediador está pautada na inserção de um terceiro que em momento algum fará juízo de valor sobre o mérito da causa, ou seja, fica vetada a interferência do mediador no que tange a opiniões ou interferências que possam impossibilitar as partes a chegarem a um consenso de forma livre. Nesse sentido, corrobora o disposto no art. 165, parágrafo 3° do Código de Processo Civil (CPC), ao dispor que: </w:t>
      </w:r>
    </w:p>
    <w:p w:rsidR="00D74292" w:rsidRDefault="00DB1D4C" w:rsidP="00D74292">
      <w:pPr>
        <w:pStyle w:val="INTRODUOI"/>
        <w:tabs>
          <w:tab w:val="clear" w:pos="708"/>
          <w:tab w:val="left" w:pos="180"/>
        </w:tabs>
        <w:ind w:left="2835" w:right="71"/>
        <w:rPr>
          <w:sz w:val="20"/>
        </w:rPr>
      </w:pPr>
      <w:r w:rsidRPr="00D74292">
        <w:rPr>
          <w:sz w:val="20"/>
        </w:rPr>
        <w:t xml:space="preserve">“$3° o mediador, que atuará preferencialmente nos casos em que houver vínculo anterior entre as partes, auxiliará aos interessados a compreender as questões e os interesses em conflito, de modo que eles possam, pelo reestabelecimento da comunicação, identificar, por si próprios, soluções consensuais que gerem benefícios mútuos”. (BRASIL, CPC. 2015). </w:t>
      </w:r>
    </w:p>
    <w:p w:rsidR="00D74292" w:rsidRDefault="00D74292" w:rsidP="00D74292">
      <w:pPr>
        <w:pStyle w:val="INTRODUOI"/>
        <w:tabs>
          <w:tab w:val="clear" w:pos="708"/>
          <w:tab w:val="left" w:pos="180"/>
        </w:tabs>
        <w:ind w:left="2835" w:right="71"/>
        <w:rPr>
          <w:sz w:val="20"/>
        </w:rPr>
      </w:pPr>
    </w:p>
    <w:p w:rsidR="006D673F" w:rsidRDefault="00D74292" w:rsidP="00D74292">
      <w:pPr>
        <w:pStyle w:val="INTRODUOI"/>
        <w:tabs>
          <w:tab w:val="clear" w:pos="708"/>
          <w:tab w:val="left" w:pos="180"/>
        </w:tabs>
        <w:ind w:right="71"/>
      </w:pPr>
      <w:r>
        <w:tab/>
      </w:r>
      <w:r>
        <w:tab/>
      </w:r>
      <w:r w:rsidR="00DB1D4C" w:rsidRPr="00D74292">
        <w:t xml:space="preserve">Ainda nesse sentido, enfatiza o parágrafo único do art.1° da Lei de Mediação que: </w:t>
      </w:r>
    </w:p>
    <w:p w:rsidR="00D74292" w:rsidRPr="00D74292" w:rsidRDefault="00D74292" w:rsidP="00D74292">
      <w:pPr>
        <w:pStyle w:val="INTRODUOI"/>
        <w:tabs>
          <w:tab w:val="clear" w:pos="708"/>
          <w:tab w:val="left" w:pos="180"/>
        </w:tabs>
        <w:ind w:right="71"/>
      </w:pPr>
    </w:p>
    <w:p w:rsidR="00BF62FA" w:rsidRDefault="00DB1D4C" w:rsidP="00D74292">
      <w:pPr>
        <w:pStyle w:val="INTRODUOI"/>
        <w:tabs>
          <w:tab w:val="clear" w:pos="708"/>
          <w:tab w:val="left" w:pos="180"/>
        </w:tabs>
        <w:ind w:left="2835" w:right="71"/>
      </w:pPr>
      <w:r w:rsidRPr="00D74292">
        <w:rPr>
          <w:sz w:val="20"/>
        </w:rPr>
        <w:lastRenderedPageBreak/>
        <w:t>“</w:t>
      </w:r>
      <w:r w:rsidR="006D673F" w:rsidRPr="00D74292">
        <w:rPr>
          <w:sz w:val="20"/>
        </w:rPr>
        <w:t>Considera</w:t>
      </w:r>
      <w:r w:rsidRPr="00D74292">
        <w:rPr>
          <w:sz w:val="20"/>
        </w:rPr>
        <w:t>-se mediação a atividade técnica exercida por terceiro imparcial sem poder decisório</w:t>
      </w:r>
      <w:r w:rsidR="006D673F" w:rsidRPr="00D74292">
        <w:rPr>
          <w:sz w:val="20"/>
        </w:rPr>
        <w:t>, que, escolhido ou aceito pelas partes, as auxilia e estimula a identificar ou desenvolver soluções consensuais para a controvérsia”. (BRASIL, Lei da Mediação. 2015).</w:t>
      </w:r>
    </w:p>
    <w:p w:rsidR="00D74292" w:rsidRDefault="00D74292" w:rsidP="00D74292">
      <w:pPr>
        <w:pStyle w:val="INTRODUOI"/>
        <w:tabs>
          <w:tab w:val="clear" w:pos="708"/>
          <w:tab w:val="left" w:pos="180"/>
        </w:tabs>
        <w:ind w:left="2835" w:right="71"/>
      </w:pPr>
    </w:p>
    <w:p w:rsidR="006D673F" w:rsidRDefault="00706A87" w:rsidP="00324241">
      <w:pPr>
        <w:pStyle w:val="INTRODUOI"/>
        <w:tabs>
          <w:tab w:val="clear" w:pos="708"/>
          <w:tab w:val="left" w:pos="180"/>
        </w:tabs>
        <w:ind w:right="71"/>
      </w:pPr>
      <w:r>
        <w:tab/>
      </w:r>
      <w:r>
        <w:tab/>
      </w:r>
      <w:r w:rsidR="00DC0519">
        <w:t xml:space="preserve">Percebe-se, diante dos dispositivos elencados, que o Legislador pátrio enfatizou com bastante clareza a não intervenção direta do mediador no que tange a sua postura como facilitador do conflito, sem que ele expresse qualquer juízo de valor diante do litigio apresentado pelas partes, agindo apenas de acordo para que as partes possam chegar a um consenso sozinhas. O que vem a reafirmar o princípio da imparcialidade do mediador </w:t>
      </w:r>
      <w:r w:rsidR="00AC6FB0">
        <w:t xml:space="preserve">elencado no inciso I do art. 2° da Lei de Mediação. </w:t>
      </w:r>
    </w:p>
    <w:p w:rsidR="00706A87" w:rsidRDefault="002307FE" w:rsidP="00324241">
      <w:pPr>
        <w:pStyle w:val="INTRODUOI"/>
        <w:tabs>
          <w:tab w:val="clear" w:pos="708"/>
          <w:tab w:val="left" w:pos="180"/>
        </w:tabs>
        <w:ind w:right="71"/>
      </w:pPr>
      <w:r>
        <w:tab/>
      </w:r>
      <w:r>
        <w:tab/>
        <w:t xml:space="preserve">No que tange a formação do Mediador, o Conselho Nacional de Justiça, bem como o art. 11 da Lei de Mediação, corroboram a necessidade do mediador judicial ser graduado a pelo manos dois anos para atuar como mediador, no entanto, esses dispositivos não fazem menção a uma graduação especifica. Diante disso, percebe-se que não é uma área restrita apenas aos profissionais do Direito, possibilitando assim, que qualquer graduado, independentemente da área de atuação atue como mediador, devendo, porém, observar e obedecer os ditames legais estabelecidos no ordenamento pátrio. </w:t>
      </w:r>
    </w:p>
    <w:p w:rsidR="00D74292" w:rsidRDefault="002307FE" w:rsidP="00324241">
      <w:pPr>
        <w:pStyle w:val="INTRODUOI"/>
        <w:tabs>
          <w:tab w:val="clear" w:pos="708"/>
          <w:tab w:val="left" w:pos="180"/>
        </w:tabs>
        <w:ind w:right="71"/>
      </w:pPr>
      <w:r>
        <w:tab/>
      </w:r>
      <w:r>
        <w:tab/>
        <w:t xml:space="preserve">Nesse sentido, observa-se </w:t>
      </w:r>
      <w:r w:rsidR="000F3825">
        <w:t xml:space="preserve">com pertinência a ideia de Ricardo Goretti: </w:t>
      </w:r>
    </w:p>
    <w:p w:rsidR="00342F2B" w:rsidRDefault="00342F2B" w:rsidP="00D74292">
      <w:pPr>
        <w:pStyle w:val="INTRODUOI"/>
        <w:tabs>
          <w:tab w:val="clear" w:pos="708"/>
          <w:tab w:val="left" w:pos="180"/>
        </w:tabs>
        <w:ind w:left="2835" w:right="71"/>
        <w:rPr>
          <w:sz w:val="20"/>
        </w:rPr>
      </w:pPr>
    </w:p>
    <w:p w:rsidR="002307FE" w:rsidRDefault="000F3825" w:rsidP="00D74292">
      <w:pPr>
        <w:pStyle w:val="INTRODUOI"/>
        <w:tabs>
          <w:tab w:val="clear" w:pos="708"/>
          <w:tab w:val="left" w:pos="180"/>
        </w:tabs>
        <w:ind w:left="2835" w:right="71"/>
        <w:rPr>
          <w:sz w:val="20"/>
        </w:rPr>
      </w:pPr>
      <w:r w:rsidRPr="00D74292">
        <w:rPr>
          <w:sz w:val="20"/>
        </w:rPr>
        <w:t>“importante se faz ressaltar que o mediador, seja juiz de direito, seja psicólogo, seja assistente social, é fundamental que não confunda o oficio do mediador com a profissão exercida. Não há dúvidas de que a profissão do sujeito, assim como o conjunto de experiências por ele acumuladas, pode ajudá-lo a se tornar um bom mediador. Como bem advertiu Jean – François Six (...) ela pode também, do mesmo modo e talvez mais, leva-lo a desnaturalizar a mediação a fazer desta, que deve esse</w:t>
      </w:r>
      <w:r w:rsidR="008B4D13" w:rsidRPr="00D74292">
        <w:rPr>
          <w:sz w:val="20"/>
        </w:rPr>
        <w:t xml:space="preserve">ncialmente, permanecer sobre um terreno externo, uma investigação e um encaminhamento psicológicos (GORETTI, 2016. P. 95). </w:t>
      </w:r>
    </w:p>
    <w:p w:rsidR="00D74292" w:rsidRPr="00D74292" w:rsidRDefault="00D74292" w:rsidP="00D74292">
      <w:pPr>
        <w:pStyle w:val="INTRODUOI"/>
        <w:tabs>
          <w:tab w:val="clear" w:pos="708"/>
          <w:tab w:val="left" w:pos="180"/>
        </w:tabs>
        <w:ind w:left="2835" w:right="71"/>
        <w:rPr>
          <w:sz w:val="20"/>
        </w:rPr>
      </w:pPr>
    </w:p>
    <w:p w:rsidR="00F62E88" w:rsidRDefault="00ED189B" w:rsidP="00324241">
      <w:pPr>
        <w:pStyle w:val="INTRODUOI"/>
        <w:tabs>
          <w:tab w:val="clear" w:pos="708"/>
          <w:tab w:val="left" w:pos="180"/>
        </w:tabs>
        <w:ind w:right="71"/>
      </w:pPr>
      <w:r>
        <w:tab/>
      </w:r>
      <w:r>
        <w:tab/>
        <w:t>Por fim, fica claro que o objeto principal da figura do mediador é conduzir as partes para que elas sejam capazes de chegarem a um consenso frente ao conflito. Para tanto, é imprescindível que o mediador</w:t>
      </w:r>
      <w:r w:rsidR="00F62E88">
        <w:t xml:space="preserve"> faça uso das técnicas estabelecidas no ordenamento pátrio, como por exemplos o respeito a ordem pública e as leis, bem como a demonstração de sua imparcialidade, confidencialidade, informalidade e o empoderamento das partes para que elas </w:t>
      </w:r>
      <w:r w:rsidR="00F62E88">
        <w:lastRenderedPageBreak/>
        <w:t xml:space="preserve">possam vislumbrar a pacificação do conflito de maneira harmônica e independente, sem que haja a sua interferência direta no mérito da causa. </w:t>
      </w:r>
    </w:p>
    <w:p w:rsidR="00D74292" w:rsidRDefault="00D74292" w:rsidP="00324241">
      <w:pPr>
        <w:pStyle w:val="INTRODUOI"/>
        <w:tabs>
          <w:tab w:val="clear" w:pos="708"/>
          <w:tab w:val="left" w:pos="180"/>
        </w:tabs>
        <w:ind w:right="71"/>
      </w:pPr>
    </w:p>
    <w:p w:rsidR="00706A87" w:rsidRDefault="006F2DE1" w:rsidP="00324241">
      <w:pPr>
        <w:pStyle w:val="INTRODUOI"/>
        <w:tabs>
          <w:tab w:val="clear" w:pos="708"/>
          <w:tab w:val="left" w:pos="180"/>
        </w:tabs>
        <w:ind w:right="71"/>
        <w:rPr>
          <w:b/>
        </w:rPr>
      </w:pPr>
      <w:r>
        <w:rPr>
          <w:b/>
        </w:rPr>
        <w:t xml:space="preserve">6 – CONSIDERAÇÕES FINAIS. </w:t>
      </w:r>
    </w:p>
    <w:p w:rsidR="00D74292" w:rsidRDefault="00D74292" w:rsidP="00324241">
      <w:pPr>
        <w:pStyle w:val="INTRODUOI"/>
        <w:tabs>
          <w:tab w:val="clear" w:pos="708"/>
          <w:tab w:val="left" w:pos="180"/>
        </w:tabs>
        <w:ind w:right="71"/>
        <w:rPr>
          <w:b/>
        </w:rPr>
      </w:pPr>
    </w:p>
    <w:p w:rsidR="006F2DE1" w:rsidRDefault="006F2DE1" w:rsidP="00324241">
      <w:pPr>
        <w:pStyle w:val="INTRODUOI"/>
        <w:tabs>
          <w:tab w:val="clear" w:pos="708"/>
          <w:tab w:val="left" w:pos="180"/>
        </w:tabs>
        <w:ind w:right="71"/>
      </w:pPr>
      <w:r>
        <w:rPr>
          <w:b/>
        </w:rPr>
        <w:tab/>
      </w:r>
      <w:r>
        <w:rPr>
          <w:b/>
        </w:rPr>
        <w:tab/>
      </w:r>
      <w:r>
        <w:t xml:space="preserve">A </w:t>
      </w:r>
      <w:r w:rsidR="00416245">
        <w:t>Constituição Federal de 1988, elenca em seu prólogo seus valores e suas aspirações para com a sociedade brasileira, tendo em vista o respeito à dignidade da pessoa humana, à individualidade e à coletividade, bem como uma postura que prioriza a fraternidade e a solidariedade frente a pacificação consensual dos conflitos. O ordenamento pátrio atento a essa postura</w:t>
      </w:r>
      <w:r w:rsidR="00456384">
        <w:t xml:space="preserve"> de valoração e em respeito as aspirações da Carta Magna, implementou uma nova cultura no país de pacificação de conflito</w:t>
      </w:r>
      <w:r w:rsidR="00882AAD">
        <w:t>. Nesse sentido, o Direito brasileiro</w:t>
      </w:r>
      <w:r w:rsidR="00456384">
        <w:t xml:space="preserve"> através da Resolução de n° 125 do CNJ, da Lei de Mediação e do Código de Processo Civil </w:t>
      </w:r>
      <w:r w:rsidR="00882AAD">
        <w:t>promovem e normatizam um novo cenário para pacificação consensual de conflitos, viabilizando</w:t>
      </w:r>
      <w:r w:rsidR="00672E6C">
        <w:t>, sobretudo</w:t>
      </w:r>
      <w:r w:rsidR="00882AAD">
        <w:t>aos jurisdicionados e a</w:t>
      </w:r>
      <w:r w:rsidR="00672E6C">
        <w:t>os operadores do direito um olhar mais humanizado e menos desburocratizado frente aos conflitos. O estimulo a autocomposição através desses preceitos legais proporcionam as partes envolvidas nos dissídios um engrandecimento pessoal, tendo em vista que elas são empoderadas através do</w:t>
      </w:r>
      <w:r w:rsidR="000F4045">
        <w:t>s</w:t>
      </w:r>
      <w:r w:rsidR="00672E6C">
        <w:t xml:space="preserve"> estímulo</w:t>
      </w:r>
      <w:r w:rsidR="000F4045">
        <w:t>s</w:t>
      </w:r>
      <w:r w:rsidR="00672E6C">
        <w:t xml:space="preserve"> desses mecanismos a verem seus problemas como algo que pode</w:t>
      </w:r>
      <w:r w:rsidR="000F4045">
        <w:t>m</w:t>
      </w:r>
      <w:r w:rsidR="00672E6C">
        <w:t xml:space="preserve"> ser solucionado</w:t>
      </w:r>
      <w:r w:rsidR="000F4045">
        <w:t>s</w:t>
      </w:r>
      <w:r w:rsidR="00672E6C">
        <w:t xml:space="preserve"> sem que haja uma intervenção direta do poder judiciári</w:t>
      </w:r>
      <w:r w:rsidR="000F4045">
        <w:t xml:space="preserve">o, bem como a possibilidade de preservação e manutenção dos vínculos após as desavenças. </w:t>
      </w:r>
    </w:p>
    <w:p w:rsidR="00047243" w:rsidRDefault="000F4045" w:rsidP="00324241">
      <w:pPr>
        <w:pStyle w:val="INTRODUOI"/>
        <w:tabs>
          <w:tab w:val="clear" w:pos="708"/>
          <w:tab w:val="left" w:pos="180"/>
        </w:tabs>
        <w:ind w:right="71"/>
      </w:pPr>
      <w:r>
        <w:tab/>
      </w:r>
      <w:r>
        <w:tab/>
        <w:t xml:space="preserve">No Direito brasileiro, a inserção do Direito Sistemico </w:t>
      </w:r>
      <w:r w:rsidR="00FA344C">
        <w:t>trazida ao Poder Judiciário pelo Juiz de Direito Sami Storch</w:t>
      </w:r>
      <w:r w:rsidR="000F344C">
        <w:t xml:space="preserve"> e</w:t>
      </w:r>
      <w:r w:rsidR="00FA344C">
        <w:t xml:space="preserve"> através dos estudos realizados pelo terapeuta Bert Hellinger nos evidencia a fragilidade dos laços humanos e as forças ocultadas que fazem com que os indivíduos estejam presentes em um conflito sem </w:t>
      </w:r>
      <w:r w:rsidR="003F7853">
        <w:t>que, por vezes, saibam de fato o que os levou a estarem em juízo. O uso da técnica da Constelação Familiar, em especial no Direito de Família, possibilita aos indivíduos uma conexão profunda com as raízes dos problemas, no entanto, não se pode atribuir a esse mecanismo uma solução “</w:t>
      </w:r>
      <w:r w:rsidR="000F344C">
        <w:t>má</w:t>
      </w:r>
      <w:r w:rsidR="003F7853">
        <w:t xml:space="preserve">gica” para resolução do </w:t>
      </w:r>
      <w:r w:rsidR="00D92263">
        <w:t>conflito, tendo em vista</w:t>
      </w:r>
      <w:r w:rsidR="003F7853">
        <w:t xml:space="preserve"> tudo que foi exposto acima, a referida técnica requer, acima de tudo, uma predisposição e aceitação das partes para vislumbrarem seus problemas sob outra per</w:t>
      </w:r>
      <w:r w:rsidR="000F28E2">
        <w:t xml:space="preserve">spectiva e o primeiro passo para que isso se concretize é a observância e aceitação de determinadas fatalidades ocorridas no passado ou vivenciadas no presente que estão esculpidas em seu sub consciente e que de alguma forma os levaram </w:t>
      </w:r>
      <w:r w:rsidR="00D92263">
        <w:t>a agir de determinada maneira que</w:t>
      </w:r>
      <w:r w:rsidR="000F28E2">
        <w:t xml:space="preserve"> culminou o conflito presente. A Constelação ínsita nos indivíduos a necessidade de se olharem com respeito e aceitação, proporcionando-lhes uma postura menos rígida </w:t>
      </w:r>
      <w:r w:rsidR="000F28E2">
        <w:lastRenderedPageBreak/>
        <w:t xml:space="preserve">frente o conflito, bem como a reestruturação da equidade </w:t>
      </w:r>
      <w:r w:rsidR="00047243">
        <w:t xml:space="preserve">e o sentimento de paz que passam a ser internalizados após toda essa sistemática. </w:t>
      </w:r>
    </w:p>
    <w:p w:rsidR="000F4045" w:rsidRDefault="00047243" w:rsidP="00324241">
      <w:pPr>
        <w:pStyle w:val="INTRODUOI"/>
        <w:tabs>
          <w:tab w:val="clear" w:pos="708"/>
          <w:tab w:val="left" w:pos="180"/>
        </w:tabs>
        <w:ind w:right="71"/>
      </w:pPr>
      <w:r>
        <w:tab/>
      </w:r>
      <w:r>
        <w:tab/>
        <w:t>Sendo assim, encerra-se este artigo confiando nas contribuições apresentadas através da inserção da técnica da Constelação Familiar oportunizadas pelo Direito Sistemico no ordenamento pátrio</w:t>
      </w:r>
      <w:r w:rsidR="00B13DE2">
        <w:t xml:space="preserve"> a fim de proporcionar a sociedade em geral uma nova sistemática frente a solução pacifica dos conflitos, em especial ao Direito de Família, tendo em vista a fragilidade e a busca pela permanência dos vínculos afetivos. Conclui-se, este último trabalho de graduação do Curso de Direito d</w:t>
      </w:r>
      <w:r w:rsidR="00910425">
        <w:t xml:space="preserve">a UniFacisa, localizada na cidade de Campina Grande-PB, com imensa felicidade de se contribuir na esfera jurídico profissional a abordagem sistemática.  </w:t>
      </w:r>
    </w:p>
    <w:p w:rsidR="00910425" w:rsidRDefault="00910425" w:rsidP="00324241">
      <w:pPr>
        <w:pStyle w:val="INTRODUOI"/>
        <w:tabs>
          <w:tab w:val="clear" w:pos="708"/>
          <w:tab w:val="left" w:pos="180"/>
        </w:tabs>
        <w:ind w:right="71"/>
      </w:pPr>
    </w:p>
    <w:p w:rsidR="00910425" w:rsidRDefault="00910425" w:rsidP="00324241">
      <w:pPr>
        <w:pStyle w:val="INTRODUOI"/>
        <w:tabs>
          <w:tab w:val="clear" w:pos="708"/>
          <w:tab w:val="left" w:pos="180"/>
        </w:tabs>
        <w:ind w:right="71"/>
      </w:pPr>
    </w:p>
    <w:p w:rsidR="00910425" w:rsidRDefault="00910425" w:rsidP="00324241">
      <w:pPr>
        <w:pStyle w:val="INTRODUOI"/>
        <w:tabs>
          <w:tab w:val="clear" w:pos="708"/>
          <w:tab w:val="left" w:pos="180"/>
        </w:tabs>
        <w:ind w:right="71"/>
      </w:pPr>
    </w:p>
    <w:p w:rsidR="00910425" w:rsidRDefault="00910425" w:rsidP="00324241">
      <w:pPr>
        <w:pStyle w:val="INTRODUOI"/>
        <w:tabs>
          <w:tab w:val="clear" w:pos="708"/>
          <w:tab w:val="left" w:pos="180"/>
        </w:tabs>
        <w:ind w:right="71"/>
      </w:pPr>
    </w:p>
    <w:p w:rsidR="00910425" w:rsidRDefault="00910425" w:rsidP="00324241">
      <w:pPr>
        <w:pStyle w:val="INTRODUOI"/>
        <w:tabs>
          <w:tab w:val="clear" w:pos="708"/>
          <w:tab w:val="left" w:pos="180"/>
        </w:tabs>
        <w:ind w:right="71"/>
        <w:rPr>
          <w:b/>
        </w:rPr>
      </w:pPr>
      <w:r w:rsidRPr="00910425">
        <w:rPr>
          <w:b/>
        </w:rPr>
        <w:t xml:space="preserve">7 – REFERENCIAS </w:t>
      </w:r>
      <w:r>
        <w:rPr>
          <w:b/>
        </w:rPr>
        <w:t xml:space="preserve">BIBLIOGRAFICAS. </w:t>
      </w:r>
    </w:p>
    <w:p w:rsidR="00910425" w:rsidRPr="00910425" w:rsidRDefault="00910425" w:rsidP="00324241">
      <w:pPr>
        <w:pStyle w:val="INTRODUOI"/>
        <w:tabs>
          <w:tab w:val="clear" w:pos="708"/>
          <w:tab w:val="left" w:pos="180"/>
        </w:tabs>
        <w:ind w:right="71"/>
        <w:rPr>
          <w:b/>
        </w:rPr>
      </w:pPr>
    </w:p>
    <w:p w:rsidR="00B6539B" w:rsidRDefault="00B6539B" w:rsidP="00B6539B">
      <w:pPr>
        <w:pStyle w:val="INTRODUOI"/>
        <w:tabs>
          <w:tab w:val="left" w:pos="180"/>
        </w:tabs>
        <w:ind w:right="71"/>
      </w:pPr>
      <w:r>
        <w:t>BRASIL. Constituição Federativa da República do Brasil de 05 de outubro de 1988. Brasília. DF: Senado Federal. Disponível em &lt;http://www.planalto.gov.br/ccivil_03/constituicao/consti</w:t>
      </w:r>
    </w:p>
    <w:p w:rsidR="00B6539B" w:rsidRDefault="00B6539B" w:rsidP="00B6539B">
      <w:pPr>
        <w:pStyle w:val="INTRODUOI"/>
        <w:tabs>
          <w:tab w:val="left" w:pos="180"/>
        </w:tabs>
        <w:ind w:right="71"/>
      </w:pPr>
      <w:r>
        <w:t>tuicao.htm&gt;</w:t>
      </w:r>
      <w:r w:rsidR="0059483F">
        <w:t>Acesso em 06/09</w:t>
      </w:r>
      <w:r w:rsidR="00C426DF">
        <w:t>/2019</w:t>
      </w:r>
      <w:r>
        <w:t>.</w:t>
      </w:r>
    </w:p>
    <w:p w:rsidR="00B6539B" w:rsidRDefault="00B6539B" w:rsidP="00B6539B">
      <w:pPr>
        <w:pStyle w:val="INTRODUOI"/>
        <w:tabs>
          <w:tab w:val="left" w:pos="180"/>
        </w:tabs>
        <w:ind w:right="71"/>
      </w:pPr>
    </w:p>
    <w:p w:rsidR="00B6539B" w:rsidRDefault="00B6539B" w:rsidP="00B6539B">
      <w:pPr>
        <w:pStyle w:val="INTRODUOI"/>
        <w:tabs>
          <w:tab w:val="left" w:pos="180"/>
        </w:tabs>
        <w:ind w:right="71"/>
      </w:pPr>
      <w:r>
        <w:t>______. CNJ. Resolução n.125/10 CNJ de 29 de novembro de 2010. Dispõe sobre a Política Judiciária Nacional de tratamento adequado dos conflitos de interesses no âmbito do Poder Judiciário. Disponível em &lt;http://www.cnj.jus.br/busca-atos-a</w:t>
      </w:r>
      <w:r w:rsidR="00C426DF">
        <w:t>dm?documento=2579&gt;. Acesso em 06/09/2019</w:t>
      </w:r>
      <w:r>
        <w:t>.</w:t>
      </w:r>
    </w:p>
    <w:p w:rsidR="00C57166" w:rsidRDefault="00C57166" w:rsidP="00B6539B">
      <w:pPr>
        <w:pStyle w:val="INTRODUOI"/>
        <w:tabs>
          <w:tab w:val="left" w:pos="180"/>
        </w:tabs>
        <w:ind w:right="71"/>
      </w:pPr>
    </w:p>
    <w:p w:rsidR="00C57166" w:rsidRDefault="00C57166" w:rsidP="00C57166">
      <w:pPr>
        <w:pStyle w:val="INTRODUOI"/>
        <w:tabs>
          <w:tab w:val="left" w:pos="180"/>
        </w:tabs>
        <w:ind w:right="71"/>
      </w:pPr>
      <w:r>
        <w:t>______. CNJ. Resolução n.125/10 CNJ de 29 de novembro de 2010.Cejusc de sorriso usa método da constelação familiar e evita divórcio. Disponível em &lt;https://www.cnj.jus.br/cejusc</w:t>
      </w:r>
    </w:p>
    <w:p w:rsidR="00C57166" w:rsidRDefault="00C57166" w:rsidP="00C57166">
      <w:pPr>
        <w:pStyle w:val="INTRODUOI"/>
        <w:tabs>
          <w:tab w:val="left" w:pos="180"/>
        </w:tabs>
        <w:ind w:right="71"/>
      </w:pPr>
      <w:r>
        <w:t>-de-sorriso-usa-metodo-da-constelacao-familiar-e-evita-divorcio/</w:t>
      </w:r>
      <w:r w:rsidR="00C426DF">
        <w:t>&gt;. Acesso em 07/09/2019</w:t>
      </w:r>
      <w:r>
        <w:t>.</w:t>
      </w:r>
    </w:p>
    <w:p w:rsidR="00B6539B" w:rsidRDefault="00B6539B" w:rsidP="00B6539B">
      <w:pPr>
        <w:pStyle w:val="INTRODUOI"/>
        <w:tabs>
          <w:tab w:val="left" w:pos="180"/>
        </w:tabs>
        <w:ind w:right="71"/>
      </w:pPr>
    </w:p>
    <w:p w:rsidR="00B6539B" w:rsidRDefault="00B6539B" w:rsidP="00B6539B">
      <w:pPr>
        <w:pStyle w:val="INTRODUOI"/>
        <w:tabs>
          <w:tab w:val="left" w:pos="180"/>
        </w:tabs>
        <w:ind w:right="71"/>
      </w:pPr>
      <w:r>
        <w:t>______. Código de Processo Civil. Lei 13.105 de 16 de março de 2015. Código de Processo Civil. Disponível em &lt;http://www.planalto.gov.br/ccivil_03/_ato2015-2018/2015/lei/l13105.</w:t>
      </w:r>
    </w:p>
    <w:p w:rsidR="00B6539B" w:rsidRDefault="00B6539B" w:rsidP="00B6539B">
      <w:pPr>
        <w:pStyle w:val="INTRODUOI"/>
        <w:tabs>
          <w:tab w:val="left" w:pos="180"/>
        </w:tabs>
        <w:ind w:right="71"/>
      </w:pPr>
      <w:r>
        <w:t xml:space="preserve">htm&gt;. </w:t>
      </w:r>
      <w:r w:rsidR="00C426DF">
        <w:t>Acesso em 07/09/2019</w:t>
      </w:r>
      <w:r>
        <w:t>.</w:t>
      </w:r>
    </w:p>
    <w:p w:rsidR="00B6539B" w:rsidRDefault="00B6539B" w:rsidP="00B6539B">
      <w:pPr>
        <w:pStyle w:val="INTRODUOI"/>
        <w:tabs>
          <w:tab w:val="left" w:pos="180"/>
        </w:tabs>
        <w:ind w:right="71"/>
      </w:pPr>
    </w:p>
    <w:p w:rsidR="00C57166" w:rsidRDefault="00C57166" w:rsidP="00C57166">
      <w:pPr>
        <w:pStyle w:val="INTRODUOI"/>
        <w:tabs>
          <w:tab w:val="left" w:pos="180"/>
        </w:tabs>
        <w:ind w:right="71"/>
      </w:pPr>
      <w:r>
        <w:t>_____________. Constelações familiares na vara de família viabilizam acordos em 91% dos processos. Artigo. Data da publicação 23/08/2016. Disponível em https://direitosistemico.wo</w:t>
      </w:r>
    </w:p>
    <w:p w:rsidR="00C57166" w:rsidRDefault="00C57166" w:rsidP="00C57166">
      <w:pPr>
        <w:pStyle w:val="INTRODUOI"/>
        <w:tabs>
          <w:tab w:val="left" w:pos="180"/>
        </w:tabs>
        <w:ind w:right="71"/>
      </w:pPr>
      <w:r>
        <w:t>rdpress.com/2014/03/19/constelacoes-familiares-na-vara-de-familia-viabilizam-acordos-e</w:t>
      </w:r>
      <w:r w:rsidR="00C426DF">
        <w:t>m-91-dos-processos/ Acesso em 07/09/2019</w:t>
      </w:r>
      <w:r>
        <w:t>.</w:t>
      </w:r>
    </w:p>
    <w:p w:rsidR="00C57166" w:rsidRDefault="00C57166" w:rsidP="00B6539B">
      <w:pPr>
        <w:pStyle w:val="INTRODUOI"/>
        <w:tabs>
          <w:tab w:val="left" w:pos="180"/>
        </w:tabs>
        <w:ind w:right="71"/>
      </w:pPr>
    </w:p>
    <w:p w:rsidR="00C57166" w:rsidRDefault="00C57166" w:rsidP="00C57166">
      <w:pPr>
        <w:pStyle w:val="INTRODUOI"/>
        <w:tabs>
          <w:tab w:val="left" w:pos="180"/>
        </w:tabs>
        <w:ind w:right="71"/>
      </w:pPr>
      <w:r>
        <w:t>_______________. Entrevista Direito Sistêmico e Constelação Familiar. Entrevista ao Jornal Carta Forense. Data da publicação 02/09/2016. Disponível em http://cartaforense.com.br /conteudo/entrevista/direito-sistemico-e-constela</w:t>
      </w:r>
      <w:r w:rsidR="00C426DF">
        <w:t>cao-familiar/16914. Acesso em 09/09/2019</w:t>
      </w:r>
      <w:r>
        <w:t>.</w:t>
      </w:r>
    </w:p>
    <w:p w:rsidR="00C57166" w:rsidRDefault="00C57166" w:rsidP="00B6539B">
      <w:pPr>
        <w:pStyle w:val="INTRODUOI"/>
        <w:tabs>
          <w:tab w:val="left" w:pos="180"/>
        </w:tabs>
        <w:ind w:right="71"/>
      </w:pPr>
    </w:p>
    <w:p w:rsidR="00B6539B" w:rsidRDefault="00B6539B" w:rsidP="00B6539B">
      <w:pPr>
        <w:pStyle w:val="INTRODUOI"/>
        <w:tabs>
          <w:tab w:val="left" w:pos="180"/>
        </w:tabs>
        <w:ind w:right="71"/>
      </w:pPr>
      <w:r>
        <w:t>______. Lei 13.140 de 26 de junho de 2015. Dispõe sobre a mediação entre particulares como meio de solução de controvérsias e sobre a autocomposição de conflitos no âmbito da administração pública. Disponível em &lt;http://www.planalto.gov.br/ccivil_03/ato2015/Lei/L1</w:t>
      </w:r>
    </w:p>
    <w:p w:rsidR="00B6539B" w:rsidRDefault="00B6539B" w:rsidP="00B6539B">
      <w:pPr>
        <w:pStyle w:val="INTRODUOI"/>
        <w:tabs>
          <w:tab w:val="left" w:pos="180"/>
        </w:tabs>
        <w:ind w:right="71"/>
      </w:pPr>
      <w:r>
        <w:t>3140</w:t>
      </w:r>
      <w:r w:rsidR="00C426DF">
        <w:t>.htm&gt;. Acesso em 09/09/2019</w:t>
      </w:r>
      <w:r>
        <w:t>.</w:t>
      </w:r>
    </w:p>
    <w:p w:rsidR="00B6539B" w:rsidRDefault="00B6539B" w:rsidP="00B6539B">
      <w:pPr>
        <w:pStyle w:val="INTRODUOI"/>
        <w:tabs>
          <w:tab w:val="left" w:pos="180"/>
        </w:tabs>
        <w:ind w:right="71"/>
      </w:pPr>
    </w:p>
    <w:p w:rsidR="00B6539B" w:rsidRDefault="00B6539B" w:rsidP="00B6539B">
      <w:pPr>
        <w:pStyle w:val="INTRODUOI"/>
        <w:tabs>
          <w:tab w:val="left" w:pos="180"/>
        </w:tabs>
        <w:ind w:right="71"/>
      </w:pPr>
      <w:r>
        <w:t>GORETTI, Ricardo. Mediação e acesso á justiça. Salvador: Editora JusPodivm, 2016.</w:t>
      </w:r>
    </w:p>
    <w:p w:rsidR="00B6539B" w:rsidRDefault="00B6539B" w:rsidP="00B6539B">
      <w:pPr>
        <w:pStyle w:val="INTRODUOI"/>
        <w:tabs>
          <w:tab w:val="left" w:pos="180"/>
        </w:tabs>
        <w:ind w:right="71"/>
      </w:pPr>
      <w:r>
        <w:t>HELLINGER, Bert. Constelações familiares: o reconhecimento das ordens do amor / Bert Hellinger, Gabriele Ten Hövel; tradução Eloisa Giancoli Tironi, Tsuyuko Jinno-Spelter. – São Paulo : Cultrix, 2007.</w:t>
      </w:r>
    </w:p>
    <w:p w:rsidR="00B6539B" w:rsidRDefault="00B6539B" w:rsidP="00B6539B">
      <w:pPr>
        <w:pStyle w:val="INTRODUOI"/>
        <w:tabs>
          <w:tab w:val="left" w:pos="180"/>
        </w:tabs>
        <w:ind w:right="71"/>
      </w:pPr>
    </w:p>
    <w:p w:rsidR="00B6539B" w:rsidRDefault="00B6539B" w:rsidP="00B6539B">
      <w:pPr>
        <w:pStyle w:val="INTRODUOI"/>
        <w:tabs>
          <w:tab w:val="left" w:pos="180"/>
        </w:tabs>
        <w:ind w:right="71"/>
      </w:pPr>
      <w:r>
        <w:t>HELLINGER, Bert. Ordens do Amor: um guia para o trabalho com constelações familiares. Trad. Newton A. Queiroz. 7ed. São Paulo: Cultrix, 2014. 424p.</w:t>
      </w:r>
    </w:p>
    <w:p w:rsidR="00B6539B" w:rsidRDefault="00B6539B" w:rsidP="00B6539B">
      <w:pPr>
        <w:pStyle w:val="INTRODUOI"/>
        <w:tabs>
          <w:tab w:val="left" w:pos="180"/>
        </w:tabs>
        <w:ind w:right="71"/>
      </w:pPr>
    </w:p>
    <w:p w:rsidR="00B6539B" w:rsidRDefault="00C57166" w:rsidP="00B6539B">
      <w:pPr>
        <w:pStyle w:val="INTRODUOI"/>
        <w:tabs>
          <w:tab w:val="left" w:pos="180"/>
        </w:tabs>
        <w:ind w:right="71"/>
      </w:pPr>
      <w:r>
        <w:t>PIZZATTO, Bianca. Constelações familiares na advocacia : uma prática humanizada / Bianca Pizzatto. 2. Ed. Ver. E ampl. Joinville, SC : Manuscritos Editora, 2018. 224 p. ; 21 cm.</w:t>
      </w:r>
    </w:p>
    <w:p w:rsidR="00C57166" w:rsidRDefault="00C57166" w:rsidP="00B6539B">
      <w:pPr>
        <w:pStyle w:val="INTRODUOI"/>
        <w:tabs>
          <w:tab w:val="left" w:pos="180"/>
        </w:tabs>
        <w:ind w:right="71"/>
      </w:pPr>
    </w:p>
    <w:p w:rsidR="00B6539B" w:rsidRDefault="00B6539B" w:rsidP="00B6539B">
      <w:pPr>
        <w:pStyle w:val="INTRODUOI"/>
        <w:tabs>
          <w:tab w:val="left" w:pos="180"/>
        </w:tabs>
        <w:ind w:right="71"/>
      </w:pPr>
      <w:r>
        <w:t>ROSA, Amilton P. Direito Sistêmico: a justiça curativa, de soluções profundas e duradouras. Artigo. In: Revista MPEspecial - Ano 02. 11ed. 2014. Disponível em &lt;http://issuu.com/mthayssa/docs/revista_final_s</w:t>
      </w:r>
      <w:r w:rsidR="00C426DF">
        <w:t>ite2/50&gt;. Acesso em 10/09/2019</w:t>
      </w:r>
      <w:r>
        <w:t>.</w:t>
      </w:r>
    </w:p>
    <w:p w:rsidR="00B6539B" w:rsidRDefault="00B6539B" w:rsidP="00B6539B">
      <w:pPr>
        <w:pStyle w:val="INTRODUOI"/>
        <w:tabs>
          <w:tab w:val="left" w:pos="180"/>
        </w:tabs>
        <w:ind w:right="71"/>
      </w:pPr>
    </w:p>
    <w:p w:rsidR="00B6539B" w:rsidRDefault="00B6539B" w:rsidP="00B6539B">
      <w:pPr>
        <w:pStyle w:val="INTRODUOI"/>
        <w:tabs>
          <w:tab w:val="left" w:pos="180"/>
        </w:tabs>
        <w:ind w:right="71"/>
      </w:pPr>
      <w:r>
        <w:t>STORCH, Sami. O que é o Direito Sistêmico. Artigo. Data da publicação 29/11/2010. Disponível em &lt; https://direitosistemico.wordpress.com/2010/11/29/o-que-e-d</w:t>
      </w:r>
      <w:r w:rsidR="00C426DF">
        <w:t>ireito-sistemico/&gt;. Acesso em 10/09/2019</w:t>
      </w:r>
      <w:r>
        <w:t>.</w:t>
      </w:r>
    </w:p>
    <w:p w:rsidR="00B6539B" w:rsidRDefault="00B6539B" w:rsidP="00B6539B">
      <w:pPr>
        <w:pStyle w:val="INTRODUOI"/>
        <w:tabs>
          <w:tab w:val="left" w:pos="180"/>
        </w:tabs>
        <w:ind w:right="71"/>
      </w:pPr>
    </w:p>
    <w:p w:rsidR="00B6539B" w:rsidRDefault="00B6539B" w:rsidP="00B6539B">
      <w:pPr>
        <w:pStyle w:val="INTRODUOI"/>
        <w:tabs>
          <w:tab w:val="left" w:pos="180"/>
        </w:tabs>
        <w:ind w:right="71"/>
      </w:pPr>
      <w:r>
        <w:t>STORCH, Sami; RIBEIRO, Marina. “Consegui 100% de conciliações usando uma técnica terapêutica alemã”, afirma juiz baiano. Como o juiz Sami conseguiu transformar seu interesse pessoal no método da constelação familiar para conseguir mais acordos na Vara da Família em Castro Alves, na Bahia. Sami Storch, em depoimento a Marina Ribeiro. In: Época. Data da publicação 08/12/2014. Disponível em http://epoca.globo.com/vida/noticia/2014/12/consegui-b100-de-conciliacoesb-usando-uma-tecnica-terapeutic</w:t>
      </w:r>
      <w:r w:rsidR="00C57166">
        <w:t>a-alema-afirma-juiz-baiano.html</w:t>
      </w:r>
      <w:r>
        <w:t>&gt;.A</w:t>
      </w:r>
      <w:r w:rsidR="00C426DF">
        <w:t>cesso em 13/09/2019</w:t>
      </w:r>
      <w:r>
        <w:t>.</w:t>
      </w:r>
    </w:p>
    <w:p w:rsidR="00B6539B" w:rsidRDefault="00B6539B" w:rsidP="00B6539B">
      <w:pPr>
        <w:pStyle w:val="INTRODUOI"/>
        <w:tabs>
          <w:tab w:val="left" w:pos="180"/>
        </w:tabs>
        <w:ind w:right="71"/>
      </w:pPr>
    </w:p>
    <w:p w:rsidR="00910425" w:rsidRDefault="00B6539B" w:rsidP="00B6539B">
      <w:pPr>
        <w:pStyle w:val="INTRODUOI"/>
        <w:tabs>
          <w:tab w:val="clear" w:pos="708"/>
          <w:tab w:val="left" w:pos="180"/>
        </w:tabs>
        <w:ind w:right="71"/>
      </w:pPr>
      <w:r>
        <w:t>STORCH, Sami. Direito Sistêmico: primeiras experiências com constelações no judiciário. In Filosofia, Pensamento e Prática das Constelações Sistêmicas – nº 4. São Paulo: Conexão Sistêmica, 2015.</w:t>
      </w:r>
    </w:p>
    <w:p w:rsidR="00672E6C" w:rsidRPr="006F2DE1" w:rsidRDefault="00672E6C" w:rsidP="00324241">
      <w:pPr>
        <w:pStyle w:val="INTRODUOI"/>
        <w:tabs>
          <w:tab w:val="clear" w:pos="708"/>
          <w:tab w:val="left" w:pos="180"/>
        </w:tabs>
        <w:ind w:right="71"/>
      </w:pPr>
      <w:r>
        <w:tab/>
      </w:r>
      <w:r>
        <w:tab/>
      </w:r>
    </w:p>
    <w:p w:rsidR="006D673F" w:rsidRDefault="006D673F" w:rsidP="00324241">
      <w:pPr>
        <w:pStyle w:val="INTRODUOI"/>
        <w:tabs>
          <w:tab w:val="clear" w:pos="708"/>
          <w:tab w:val="left" w:pos="180"/>
        </w:tabs>
        <w:ind w:right="71"/>
      </w:pPr>
    </w:p>
    <w:p w:rsidR="00BF62FA" w:rsidRDefault="00BF62FA" w:rsidP="00324241">
      <w:pPr>
        <w:pStyle w:val="INTRODUOI"/>
        <w:tabs>
          <w:tab w:val="clear" w:pos="708"/>
          <w:tab w:val="left" w:pos="180"/>
        </w:tabs>
        <w:ind w:right="71"/>
      </w:pPr>
    </w:p>
    <w:p w:rsidR="00321173" w:rsidRPr="00321173" w:rsidRDefault="00BF62FA" w:rsidP="00324241">
      <w:pPr>
        <w:pStyle w:val="INTRODUOI"/>
        <w:tabs>
          <w:tab w:val="clear" w:pos="708"/>
          <w:tab w:val="left" w:pos="180"/>
        </w:tabs>
        <w:ind w:right="71"/>
      </w:pPr>
      <w:r>
        <w:tab/>
      </w:r>
      <w:r>
        <w:tab/>
      </w:r>
      <w:r>
        <w:tab/>
      </w:r>
      <w:r>
        <w:tab/>
      </w:r>
      <w:r>
        <w:tab/>
      </w:r>
      <w:r w:rsidR="00321173">
        <w:tab/>
      </w:r>
    </w:p>
    <w:p w:rsidR="00D800D6" w:rsidRDefault="00D800D6" w:rsidP="00324241">
      <w:pPr>
        <w:pStyle w:val="INTRODUOI"/>
        <w:tabs>
          <w:tab w:val="clear" w:pos="708"/>
          <w:tab w:val="left" w:pos="180"/>
        </w:tabs>
        <w:ind w:right="71"/>
      </w:pPr>
    </w:p>
    <w:p w:rsidR="00D800D6" w:rsidRDefault="00D800D6" w:rsidP="00324241">
      <w:pPr>
        <w:pStyle w:val="INTRODUOI"/>
        <w:tabs>
          <w:tab w:val="clear" w:pos="708"/>
          <w:tab w:val="left" w:pos="180"/>
        </w:tabs>
        <w:ind w:right="71"/>
      </w:pPr>
    </w:p>
    <w:p w:rsidR="00D800D6" w:rsidRDefault="00D800D6" w:rsidP="00D800D6">
      <w:pPr>
        <w:pStyle w:val="INTRODUOI"/>
        <w:tabs>
          <w:tab w:val="clear" w:pos="708"/>
          <w:tab w:val="left" w:pos="180"/>
        </w:tabs>
        <w:ind w:left="2835" w:right="71"/>
        <w:rPr>
          <w:sz w:val="20"/>
          <w:szCs w:val="20"/>
        </w:rPr>
      </w:pPr>
    </w:p>
    <w:p w:rsidR="00D800D6" w:rsidRPr="00D800D6" w:rsidRDefault="00D800D6" w:rsidP="00D800D6">
      <w:pPr>
        <w:pStyle w:val="INTRODUOI"/>
        <w:tabs>
          <w:tab w:val="clear" w:pos="708"/>
          <w:tab w:val="left" w:pos="180"/>
        </w:tabs>
        <w:ind w:left="2835" w:right="71"/>
        <w:rPr>
          <w:sz w:val="20"/>
          <w:szCs w:val="20"/>
        </w:rPr>
      </w:pPr>
    </w:p>
    <w:p w:rsidR="009171BB" w:rsidRPr="009074E9" w:rsidRDefault="0060118A" w:rsidP="00324241">
      <w:pPr>
        <w:pStyle w:val="INTRODUOI"/>
        <w:tabs>
          <w:tab w:val="clear" w:pos="708"/>
          <w:tab w:val="left" w:pos="180"/>
        </w:tabs>
        <w:ind w:right="71"/>
      </w:pPr>
      <w:r>
        <w:tab/>
      </w:r>
      <w:r>
        <w:tab/>
      </w:r>
    </w:p>
    <w:p w:rsidR="00C747AF" w:rsidRPr="001C3A29" w:rsidRDefault="00C747AF" w:rsidP="00324241">
      <w:pPr>
        <w:pStyle w:val="INTRODUOI"/>
        <w:tabs>
          <w:tab w:val="clear" w:pos="708"/>
          <w:tab w:val="left" w:pos="180"/>
        </w:tabs>
        <w:ind w:right="71"/>
      </w:pPr>
      <w:r>
        <w:tab/>
      </w:r>
      <w:r>
        <w:tab/>
      </w:r>
    </w:p>
    <w:p w:rsidR="001E496C" w:rsidRPr="001E496C" w:rsidRDefault="001E496C" w:rsidP="00324241">
      <w:pPr>
        <w:pStyle w:val="INTRODUOI"/>
        <w:tabs>
          <w:tab w:val="clear" w:pos="708"/>
          <w:tab w:val="left" w:pos="180"/>
        </w:tabs>
        <w:ind w:right="71"/>
        <w:rPr>
          <w:b/>
        </w:rPr>
      </w:pPr>
      <w:r>
        <w:rPr>
          <w:b/>
        </w:rPr>
        <w:tab/>
      </w:r>
      <w:r>
        <w:rPr>
          <w:b/>
        </w:rPr>
        <w:tab/>
      </w:r>
    </w:p>
    <w:p w:rsidR="004303C7" w:rsidRDefault="004303C7" w:rsidP="00324241">
      <w:pPr>
        <w:pStyle w:val="INTRODUOI"/>
        <w:tabs>
          <w:tab w:val="clear" w:pos="708"/>
          <w:tab w:val="left" w:pos="180"/>
        </w:tabs>
        <w:ind w:right="71"/>
      </w:pPr>
      <w:r>
        <w:tab/>
      </w:r>
      <w:r>
        <w:tab/>
      </w:r>
    </w:p>
    <w:p w:rsidR="00324241" w:rsidRDefault="00324241" w:rsidP="00324241">
      <w:pPr>
        <w:pStyle w:val="INTRODUOI"/>
        <w:tabs>
          <w:tab w:val="clear" w:pos="708"/>
          <w:tab w:val="left" w:pos="180"/>
        </w:tabs>
        <w:ind w:right="71"/>
      </w:pPr>
    </w:p>
    <w:p w:rsidR="00324241" w:rsidRDefault="00324241" w:rsidP="00324241">
      <w:pPr>
        <w:pStyle w:val="INTRODUOI"/>
        <w:tabs>
          <w:tab w:val="clear" w:pos="708"/>
          <w:tab w:val="left" w:pos="180"/>
        </w:tabs>
        <w:ind w:right="71"/>
      </w:pPr>
    </w:p>
    <w:p w:rsidR="005A4571" w:rsidRDefault="005A4571" w:rsidP="00D00C28">
      <w:pPr>
        <w:pStyle w:val="INTRODUOI"/>
        <w:ind w:right="-1"/>
      </w:pPr>
    </w:p>
    <w:p w:rsidR="00E06540" w:rsidRPr="008A41C7" w:rsidRDefault="00E06540" w:rsidP="008A41C7">
      <w:pPr>
        <w:spacing w:line="360" w:lineRule="auto"/>
        <w:jc w:val="both"/>
        <w:rPr>
          <w:rFonts w:ascii="Times New Roman" w:hAnsi="Times New Roman" w:cs="Times New Roman"/>
          <w:sz w:val="24"/>
          <w:szCs w:val="24"/>
        </w:rPr>
      </w:pPr>
    </w:p>
    <w:p w:rsidR="00CB2F7E" w:rsidRDefault="00CB2F7E" w:rsidP="003A3896">
      <w:pPr>
        <w:autoSpaceDE w:val="0"/>
        <w:autoSpaceDN w:val="0"/>
        <w:adjustRightInd w:val="0"/>
        <w:spacing w:after="0" w:line="360" w:lineRule="auto"/>
        <w:jc w:val="both"/>
        <w:rPr>
          <w:rFonts w:ascii="Arial" w:hAnsi="Arial" w:cs="Arial"/>
          <w:color w:val="333333"/>
          <w:sz w:val="21"/>
          <w:szCs w:val="21"/>
          <w:shd w:val="clear" w:color="auto" w:fill="FFFFFF"/>
        </w:rPr>
      </w:pPr>
    </w:p>
    <w:p w:rsidR="003A3896" w:rsidRDefault="003A3896" w:rsidP="003A3896">
      <w:pPr>
        <w:autoSpaceDE w:val="0"/>
        <w:autoSpaceDN w:val="0"/>
        <w:adjustRightInd w:val="0"/>
        <w:spacing w:after="0" w:line="360" w:lineRule="auto"/>
        <w:jc w:val="both"/>
        <w:rPr>
          <w:rFonts w:ascii="Times New Roman" w:hAnsi="Times New Roman" w:cs="Times New Roman"/>
          <w:b/>
          <w:color w:val="1A1A1A"/>
          <w:sz w:val="24"/>
          <w:szCs w:val="24"/>
        </w:rPr>
      </w:pPr>
    </w:p>
    <w:p w:rsidR="003A3896" w:rsidRPr="00CA4735" w:rsidRDefault="003A3896" w:rsidP="00CA4735">
      <w:pPr>
        <w:pStyle w:val="SemEspaamento"/>
        <w:jc w:val="both"/>
      </w:pPr>
    </w:p>
    <w:sectPr w:rsidR="003A3896" w:rsidRPr="00CA4735" w:rsidSect="0054175D">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BB3" w:rsidRDefault="00EC2BB3" w:rsidP="00914CE3">
      <w:pPr>
        <w:spacing w:after="0" w:line="240" w:lineRule="auto"/>
      </w:pPr>
      <w:r>
        <w:separator/>
      </w:r>
    </w:p>
  </w:endnote>
  <w:endnote w:type="continuationSeparator" w:id="1">
    <w:p w:rsidR="00EC2BB3" w:rsidRDefault="00EC2BB3" w:rsidP="00914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BB3" w:rsidRDefault="00EC2BB3" w:rsidP="00914CE3">
      <w:pPr>
        <w:spacing w:after="0" w:line="240" w:lineRule="auto"/>
      </w:pPr>
      <w:r>
        <w:separator/>
      </w:r>
    </w:p>
  </w:footnote>
  <w:footnote w:type="continuationSeparator" w:id="1">
    <w:p w:rsidR="00EC2BB3" w:rsidRDefault="00EC2BB3" w:rsidP="00914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C4DF3"/>
    <w:multiLevelType w:val="hybridMultilevel"/>
    <w:tmpl w:val="3654BAC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C79AA"/>
    <w:multiLevelType w:val="hybridMultilevel"/>
    <w:tmpl w:val="4618894E"/>
    <w:lvl w:ilvl="0" w:tplc="BE267148">
      <w:start w:val="1"/>
      <w:numFmt w:val="decimal"/>
      <w:lvlText w:val="%1)"/>
      <w:lvlJc w:val="left"/>
      <w:pPr>
        <w:ind w:left="1080" w:hanging="720"/>
      </w:pPr>
      <w:rPr>
        <w:rFonts w:ascii="Times New Roman" w:hAnsi="Times New Roman"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A21111F"/>
    <w:multiLevelType w:val="hybridMultilevel"/>
    <w:tmpl w:val="05D87EFE"/>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
    <w:nsid w:val="501F792B"/>
    <w:multiLevelType w:val="hybridMultilevel"/>
    <w:tmpl w:val="70725B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22D5C6C"/>
    <w:multiLevelType w:val="hybridMultilevel"/>
    <w:tmpl w:val="C7DE1A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84D3C98"/>
    <w:multiLevelType w:val="hybridMultilevel"/>
    <w:tmpl w:val="83C21812"/>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
    <w:nsid w:val="670A2ACE"/>
    <w:multiLevelType w:val="hybridMultilevel"/>
    <w:tmpl w:val="CA94085A"/>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B5CC4"/>
    <w:rsid w:val="00000C69"/>
    <w:rsid w:val="00002203"/>
    <w:rsid w:val="00012F0C"/>
    <w:rsid w:val="0001609A"/>
    <w:rsid w:val="00016146"/>
    <w:rsid w:val="000215E4"/>
    <w:rsid w:val="000251AB"/>
    <w:rsid w:val="00031A3E"/>
    <w:rsid w:val="00042492"/>
    <w:rsid w:val="00047243"/>
    <w:rsid w:val="00050A50"/>
    <w:rsid w:val="00051825"/>
    <w:rsid w:val="00070368"/>
    <w:rsid w:val="0007453C"/>
    <w:rsid w:val="000747A6"/>
    <w:rsid w:val="00081697"/>
    <w:rsid w:val="00082914"/>
    <w:rsid w:val="00087727"/>
    <w:rsid w:val="000A15C0"/>
    <w:rsid w:val="000B4C8A"/>
    <w:rsid w:val="000B5CC4"/>
    <w:rsid w:val="000B7014"/>
    <w:rsid w:val="000D0982"/>
    <w:rsid w:val="000D13D8"/>
    <w:rsid w:val="000E0B2F"/>
    <w:rsid w:val="000E216F"/>
    <w:rsid w:val="000E2887"/>
    <w:rsid w:val="000E3FCA"/>
    <w:rsid w:val="000E5180"/>
    <w:rsid w:val="000F28E2"/>
    <w:rsid w:val="000F344C"/>
    <w:rsid w:val="000F3825"/>
    <w:rsid w:val="000F38F8"/>
    <w:rsid w:val="000F4045"/>
    <w:rsid w:val="000F4999"/>
    <w:rsid w:val="0010010A"/>
    <w:rsid w:val="00101620"/>
    <w:rsid w:val="0011533C"/>
    <w:rsid w:val="001170A6"/>
    <w:rsid w:val="0011714B"/>
    <w:rsid w:val="00121DCD"/>
    <w:rsid w:val="001223A7"/>
    <w:rsid w:val="00131E65"/>
    <w:rsid w:val="00140F2B"/>
    <w:rsid w:val="00145467"/>
    <w:rsid w:val="001461B4"/>
    <w:rsid w:val="001600A8"/>
    <w:rsid w:val="0017799F"/>
    <w:rsid w:val="001865B1"/>
    <w:rsid w:val="00191547"/>
    <w:rsid w:val="001A0A26"/>
    <w:rsid w:val="001A36D3"/>
    <w:rsid w:val="001A541E"/>
    <w:rsid w:val="001A6E0D"/>
    <w:rsid w:val="001B595A"/>
    <w:rsid w:val="001C178C"/>
    <w:rsid w:val="001C3A29"/>
    <w:rsid w:val="001D0232"/>
    <w:rsid w:val="001D5F16"/>
    <w:rsid w:val="001E496C"/>
    <w:rsid w:val="001F52DE"/>
    <w:rsid w:val="001F7FBD"/>
    <w:rsid w:val="002041FC"/>
    <w:rsid w:val="00205159"/>
    <w:rsid w:val="00205827"/>
    <w:rsid w:val="00206A27"/>
    <w:rsid w:val="00212D1A"/>
    <w:rsid w:val="002131F2"/>
    <w:rsid w:val="002137DD"/>
    <w:rsid w:val="002307FE"/>
    <w:rsid w:val="002372A2"/>
    <w:rsid w:val="002508F0"/>
    <w:rsid w:val="0025200E"/>
    <w:rsid w:val="00260BE4"/>
    <w:rsid w:val="00264F18"/>
    <w:rsid w:val="0027255C"/>
    <w:rsid w:val="00272570"/>
    <w:rsid w:val="00274029"/>
    <w:rsid w:val="002844CA"/>
    <w:rsid w:val="00287BD4"/>
    <w:rsid w:val="002937BE"/>
    <w:rsid w:val="00297F31"/>
    <w:rsid w:val="002A57B0"/>
    <w:rsid w:val="002B1928"/>
    <w:rsid w:val="002B4D12"/>
    <w:rsid w:val="002C7DAE"/>
    <w:rsid w:val="002C7F71"/>
    <w:rsid w:val="002D7A3B"/>
    <w:rsid w:val="002F300B"/>
    <w:rsid w:val="002F418D"/>
    <w:rsid w:val="00307BE6"/>
    <w:rsid w:val="0031132C"/>
    <w:rsid w:val="00313E87"/>
    <w:rsid w:val="003178BE"/>
    <w:rsid w:val="00321173"/>
    <w:rsid w:val="0032223F"/>
    <w:rsid w:val="00324241"/>
    <w:rsid w:val="003343D2"/>
    <w:rsid w:val="003368A9"/>
    <w:rsid w:val="00342F2B"/>
    <w:rsid w:val="00351D9D"/>
    <w:rsid w:val="0035332E"/>
    <w:rsid w:val="00353980"/>
    <w:rsid w:val="003552D3"/>
    <w:rsid w:val="003568CC"/>
    <w:rsid w:val="003573CD"/>
    <w:rsid w:val="003667B5"/>
    <w:rsid w:val="00382B10"/>
    <w:rsid w:val="00383395"/>
    <w:rsid w:val="00384210"/>
    <w:rsid w:val="00384FDB"/>
    <w:rsid w:val="003923C4"/>
    <w:rsid w:val="00393061"/>
    <w:rsid w:val="0039419A"/>
    <w:rsid w:val="003A1AB5"/>
    <w:rsid w:val="003A3896"/>
    <w:rsid w:val="003C2D17"/>
    <w:rsid w:val="003D6793"/>
    <w:rsid w:val="003F1F68"/>
    <w:rsid w:val="003F7853"/>
    <w:rsid w:val="00416245"/>
    <w:rsid w:val="00426E42"/>
    <w:rsid w:val="004303C7"/>
    <w:rsid w:val="00432A5D"/>
    <w:rsid w:val="00443AB9"/>
    <w:rsid w:val="0044560A"/>
    <w:rsid w:val="00452C99"/>
    <w:rsid w:val="00452F02"/>
    <w:rsid w:val="00454284"/>
    <w:rsid w:val="00456384"/>
    <w:rsid w:val="00456C43"/>
    <w:rsid w:val="0047782D"/>
    <w:rsid w:val="00483913"/>
    <w:rsid w:val="00484E59"/>
    <w:rsid w:val="004854F6"/>
    <w:rsid w:val="00491654"/>
    <w:rsid w:val="00496BAB"/>
    <w:rsid w:val="00497E33"/>
    <w:rsid w:val="004A5895"/>
    <w:rsid w:val="004B0ACC"/>
    <w:rsid w:val="004B60C8"/>
    <w:rsid w:val="004C0EB6"/>
    <w:rsid w:val="004C24FF"/>
    <w:rsid w:val="004D0BA9"/>
    <w:rsid w:val="004F12DB"/>
    <w:rsid w:val="004F71D5"/>
    <w:rsid w:val="00502CFA"/>
    <w:rsid w:val="0050337D"/>
    <w:rsid w:val="00504008"/>
    <w:rsid w:val="005133BE"/>
    <w:rsid w:val="00520EC4"/>
    <w:rsid w:val="0054175D"/>
    <w:rsid w:val="00543B3C"/>
    <w:rsid w:val="0054602E"/>
    <w:rsid w:val="0055009D"/>
    <w:rsid w:val="00560537"/>
    <w:rsid w:val="00563D6F"/>
    <w:rsid w:val="0057659A"/>
    <w:rsid w:val="0059346D"/>
    <w:rsid w:val="0059383B"/>
    <w:rsid w:val="0059483F"/>
    <w:rsid w:val="005A4571"/>
    <w:rsid w:val="005A54C4"/>
    <w:rsid w:val="005A6A42"/>
    <w:rsid w:val="005A7175"/>
    <w:rsid w:val="005C0023"/>
    <w:rsid w:val="005C2913"/>
    <w:rsid w:val="005C7346"/>
    <w:rsid w:val="005D682A"/>
    <w:rsid w:val="005E17D5"/>
    <w:rsid w:val="005E7BEF"/>
    <w:rsid w:val="005F557A"/>
    <w:rsid w:val="006008C2"/>
    <w:rsid w:val="0060118A"/>
    <w:rsid w:val="006174A8"/>
    <w:rsid w:val="00624768"/>
    <w:rsid w:val="00642D4F"/>
    <w:rsid w:val="00662E21"/>
    <w:rsid w:val="00664682"/>
    <w:rsid w:val="00672E6C"/>
    <w:rsid w:val="006738D7"/>
    <w:rsid w:val="0067656A"/>
    <w:rsid w:val="00680C4E"/>
    <w:rsid w:val="0069051E"/>
    <w:rsid w:val="0069403A"/>
    <w:rsid w:val="00695FE5"/>
    <w:rsid w:val="00697C3A"/>
    <w:rsid w:val="006A2930"/>
    <w:rsid w:val="006B7F3C"/>
    <w:rsid w:val="006D195A"/>
    <w:rsid w:val="006D44A3"/>
    <w:rsid w:val="006D673F"/>
    <w:rsid w:val="006D6765"/>
    <w:rsid w:val="006F2DE1"/>
    <w:rsid w:val="00706A87"/>
    <w:rsid w:val="007128AF"/>
    <w:rsid w:val="00720A67"/>
    <w:rsid w:val="00721CED"/>
    <w:rsid w:val="00727215"/>
    <w:rsid w:val="0073015A"/>
    <w:rsid w:val="007337D9"/>
    <w:rsid w:val="007437A3"/>
    <w:rsid w:val="0076302F"/>
    <w:rsid w:val="007709F8"/>
    <w:rsid w:val="00773B78"/>
    <w:rsid w:val="0077434B"/>
    <w:rsid w:val="00783EC1"/>
    <w:rsid w:val="007850D8"/>
    <w:rsid w:val="0079239B"/>
    <w:rsid w:val="00793B09"/>
    <w:rsid w:val="007A09CE"/>
    <w:rsid w:val="007A35DB"/>
    <w:rsid w:val="007A3666"/>
    <w:rsid w:val="007A4D56"/>
    <w:rsid w:val="007B0734"/>
    <w:rsid w:val="007B436E"/>
    <w:rsid w:val="007C3FA7"/>
    <w:rsid w:val="007D366F"/>
    <w:rsid w:val="007D3D5F"/>
    <w:rsid w:val="00804D4E"/>
    <w:rsid w:val="008067F6"/>
    <w:rsid w:val="008073E6"/>
    <w:rsid w:val="00807732"/>
    <w:rsid w:val="00810366"/>
    <w:rsid w:val="00823D86"/>
    <w:rsid w:val="00825BBF"/>
    <w:rsid w:val="00827417"/>
    <w:rsid w:val="00830059"/>
    <w:rsid w:val="00857FF7"/>
    <w:rsid w:val="0086760B"/>
    <w:rsid w:val="008810D8"/>
    <w:rsid w:val="00882AAD"/>
    <w:rsid w:val="008A41C7"/>
    <w:rsid w:val="008B4D13"/>
    <w:rsid w:val="008C1355"/>
    <w:rsid w:val="008C241F"/>
    <w:rsid w:val="008D5B53"/>
    <w:rsid w:val="008E18CE"/>
    <w:rsid w:val="008F1D6D"/>
    <w:rsid w:val="00900672"/>
    <w:rsid w:val="00900810"/>
    <w:rsid w:val="00907295"/>
    <w:rsid w:val="009074E9"/>
    <w:rsid w:val="00907AEC"/>
    <w:rsid w:val="00910425"/>
    <w:rsid w:val="00911431"/>
    <w:rsid w:val="00914CE3"/>
    <w:rsid w:val="00916CAA"/>
    <w:rsid w:val="009171BB"/>
    <w:rsid w:val="00925E8B"/>
    <w:rsid w:val="009362B2"/>
    <w:rsid w:val="00943272"/>
    <w:rsid w:val="00943CBC"/>
    <w:rsid w:val="00945946"/>
    <w:rsid w:val="00946F46"/>
    <w:rsid w:val="0095099B"/>
    <w:rsid w:val="0095424E"/>
    <w:rsid w:val="0096036F"/>
    <w:rsid w:val="009648D9"/>
    <w:rsid w:val="009A6824"/>
    <w:rsid w:val="009B0C67"/>
    <w:rsid w:val="009B1ACD"/>
    <w:rsid w:val="009B3CBE"/>
    <w:rsid w:val="009B719D"/>
    <w:rsid w:val="009C2229"/>
    <w:rsid w:val="009C4518"/>
    <w:rsid w:val="009C6E9A"/>
    <w:rsid w:val="009D3769"/>
    <w:rsid w:val="009D6D04"/>
    <w:rsid w:val="009D7919"/>
    <w:rsid w:val="009E49EA"/>
    <w:rsid w:val="009F0673"/>
    <w:rsid w:val="009F2325"/>
    <w:rsid w:val="009F2C21"/>
    <w:rsid w:val="009F3B38"/>
    <w:rsid w:val="009F4A1E"/>
    <w:rsid w:val="009F5689"/>
    <w:rsid w:val="009F6036"/>
    <w:rsid w:val="00A0660F"/>
    <w:rsid w:val="00A06D46"/>
    <w:rsid w:val="00A07D39"/>
    <w:rsid w:val="00A11C51"/>
    <w:rsid w:val="00A17EF0"/>
    <w:rsid w:val="00A27CB1"/>
    <w:rsid w:val="00A45198"/>
    <w:rsid w:val="00A51097"/>
    <w:rsid w:val="00A5459B"/>
    <w:rsid w:val="00A576B4"/>
    <w:rsid w:val="00A6239A"/>
    <w:rsid w:val="00A65944"/>
    <w:rsid w:val="00A70A63"/>
    <w:rsid w:val="00A719A0"/>
    <w:rsid w:val="00A81EFB"/>
    <w:rsid w:val="00A9330F"/>
    <w:rsid w:val="00A94977"/>
    <w:rsid w:val="00A96627"/>
    <w:rsid w:val="00AB1283"/>
    <w:rsid w:val="00AB39CB"/>
    <w:rsid w:val="00AC01EF"/>
    <w:rsid w:val="00AC3AAB"/>
    <w:rsid w:val="00AC55C6"/>
    <w:rsid w:val="00AC6FB0"/>
    <w:rsid w:val="00AE2FD9"/>
    <w:rsid w:val="00AF4301"/>
    <w:rsid w:val="00AF4BAD"/>
    <w:rsid w:val="00B03DB6"/>
    <w:rsid w:val="00B13DE2"/>
    <w:rsid w:val="00B17D8A"/>
    <w:rsid w:val="00B207B1"/>
    <w:rsid w:val="00B22186"/>
    <w:rsid w:val="00B3533E"/>
    <w:rsid w:val="00B35988"/>
    <w:rsid w:val="00B57E3A"/>
    <w:rsid w:val="00B57F1B"/>
    <w:rsid w:val="00B61334"/>
    <w:rsid w:val="00B6539B"/>
    <w:rsid w:val="00B65574"/>
    <w:rsid w:val="00B71AFB"/>
    <w:rsid w:val="00B71B0B"/>
    <w:rsid w:val="00B71F5D"/>
    <w:rsid w:val="00B7478B"/>
    <w:rsid w:val="00B90CE3"/>
    <w:rsid w:val="00B92369"/>
    <w:rsid w:val="00B94C19"/>
    <w:rsid w:val="00B97E0D"/>
    <w:rsid w:val="00BA3531"/>
    <w:rsid w:val="00BA7BC1"/>
    <w:rsid w:val="00BB0532"/>
    <w:rsid w:val="00BB1873"/>
    <w:rsid w:val="00BB3012"/>
    <w:rsid w:val="00BB56B4"/>
    <w:rsid w:val="00BB6CBF"/>
    <w:rsid w:val="00BC113A"/>
    <w:rsid w:val="00BC2FBC"/>
    <w:rsid w:val="00BE2470"/>
    <w:rsid w:val="00BE27CB"/>
    <w:rsid w:val="00BE2AE0"/>
    <w:rsid w:val="00BE4F45"/>
    <w:rsid w:val="00BF33AF"/>
    <w:rsid w:val="00BF62FA"/>
    <w:rsid w:val="00BF737B"/>
    <w:rsid w:val="00C00036"/>
    <w:rsid w:val="00C000BB"/>
    <w:rsid w:val="00C15FC5"/>
    <w:rsid w:val="00C240AD"/>
    <w:rsid w:val="00C256AF"/>
    <w:rsid w:val="00C31D8D"/>
    <w:rsid w:val="00C35264"/>
    <w:rsid w:val="00C426DF"/>
    <w:rsid w:val="00C47C9B"/>
    <w:rsid w:val="00C50F15"/>
    <w:rsid w:val="00C57166"/>
    <w:rsid w:val="00C67F2B"/>
    <w:rsid w:val="00C747AF"/>
    <w:rsid w:val="00C818E5"/>
    <w:rsid w:val="00C87CFB"/>
    <w:rsid w:val="00C92D12"/>
    <w:rsid w:val="00C92DEA"/>
    <w:rsid w:val="00C93659"/>
    <w:rsid w:val="00CA4735"/>
    <w:rsid w:val="00CB2F7E"/>
    <w:rsid w:val="00CB414D"/>
    <w:rsid w:val="00CC0D70"/>
    <w:rsid w:val="00CF315C"/>
    <w:rsid w:val="00D00C28"/>
    <w:rsid w:val="00D130D0"/>
    <w:rsid w:val="00D1330E"/>
    <w:rsid w:val="00D20B53"/>
    <w:rsid w:val="00D236E6"/>
    <w:rsid w:val="00D2609D"/>
    <w:rsid w:val="00D31521"/>
    <w:rsid w:val="00D359CC"/>
    <w:rsid w:val="00D37839"/>
    <w:rsid w:val="00D46181"/>
    <w:rsid w:val="00D558C4"/>
    <w:rsid w:val="00D6439C"/>
    <w:rsid w:val="00D73002"/>
    <w:rsid w:val="00D74292"/>
    <w:rsid w:val="00D800D6"/>
    <w:rsid w:val="00D81541"/>
    <w:rsid w:val="00D83672"/>
    <w:rsid w:val="00D84011"/>
    <w:rsid w:val="00D90670"/>
    <w:rsid w:val="00D92263"/>
    <w:rsid w:val="00DA2F06"/>
    <w:rsid w:val="00DA311B"/>
    <w:rsid w:val="00DB1D4C"/>
    <w:rsid w:val="00DB361C"/>
    <w:rsid w:val="00DB78F9"/>
    <w:rsid w:val="00DC0519"/>
    <w:rsid w:val="00DC45C9"/>
    <w:rsid w:val="00DD3F13"/>
    <w:rsid w:val="00DD3FAE"/>
    <w:rsid w:val="00E06540"/>
    <w:rsid w:val="00E1508E"/>
    <w:rsid w:val="00E16176"/>
    <w:rsid w:val="00E236DC"/>
    <w:rsid w:val="00E3730D"/>
    <w:rsid w:val="00E435E7"/>
    <w:rsid w:val="00E53ECF"/>
    <w:rsid w:val="00E548E8"/>
    <w:rsid w:val="00E55AD6"/>
    <w:rsid w:val="00E55EB7"/>
    <w:rsid w:val="00E70617"/>
    <w:rsid w:val="00E77D45"/>
    <w:rsid w:val="00E825A9"/>
    <w:rsid w:val="00E82690"/>
    <w:rsid w:val="00E85C68"/>
    <w:rsid w:val="00E92E56"/>
    <w:rsid w:val="00EB1298"/>
    <w:rsid w:val="00EC2B77"/>
    <w:rsid w:val="00EC2BB3"/>
    <w:rsid w:val="00ED189B"/>
    <w:rsid w:val="00ED1BF8"/>
    <w:rsid w:val="00ED1F2C"/>
    <w:rsid w:val="00EE03D5"/>
    <w:rsid w:val="00EE3321"/>
    <w:rsid w:val="00EE57E8"/>
    <w:rsid w:val="00EF036E"/>
    <w:rsid w:val="00F15B40"/>
    <w:rsid w:val="00F16A2E"/>
    <w:rsid w:val="00F17788"/>
    <w:rsid w:val="00F20BFB"/>
    <w:rsid w:val="00F22729"/>
    <w:rsid w:val="00F274DB"/>
    <w:rsid w:val="00F34050"/>
    <w:rsid w:val="00F440EE"/>
    <w:rsid w:val="00F47C34"/>
    <w:rsid w:val="00F520EC"/>
    <w:rsid w:val="00F52C7E"/>
    <w:rsid w:val="00F547E9"/>
    <w:rsid w:val="00F62E88"/>
    <w:rsid w:val="00F65CA6"/>
    <w:rsid w:val="00F75522"/>
    <w:rsid w:val="00F77CCE"/>
    <w:rsid w:val="00FA344C"/>
    <w:rsid w:val="00FB10C5"/>
    <w:rsid w:val="00FB3464"/>
    <w:rsid w:val="00FB4E27"/>
    <w:rsid w:val="00FB6A8C"/>
    <w:rsid w:val="00FC7B2C"/>
    <w:rsid w:val="00FD31AF"/>
    <w:rsid w:val="00FD6C28"/>
    <w:rsid w:val="00FE32F3"/>
    <w:rsid w:val="00FF1F5D"/>
    <w:rsid w:val="00FF22F8"/>
    <w:rsid w:val="00FF75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7CB"/>
  </w:style>
  <w:style w:type="paragraph" w:styleId="Ttulo1">
    <w:name w:val="heading 1"/>
    <w:basedOn w:val="Normal"/>
    <w:next w:val="Normal"/>
    <w:link w:val="Ttulo1Char"/>
    <w:uiPriority w:val="9"/>
    <w:qFormat/>
    <w:rsid w:val="003667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914CE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05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TRODUOI">
    <w:name w:val="INTRODUÇÃO I"/>
    <w:basedOn w:val="Normal"/>
    <w:link w:val="INTRODUOIChar"/>
    <w:qFormat/>
    <w:rsid w:val="00945946"/>
    <w:pPr>
      <w:tabs>
        <w:tab w:val="left" w:pos="708"/>
      </w:tabs>
      <w:suppressAutoHyphens/>
      <w:spacing w:after="0" w:line="360" w:lineRule="auto"/>
      <w:ind w:right="-568"/>
      <w:jc w:val="both"/>
    </w:pPr>
    <w:rPr>
      <w:rFonts w:ascii="Times New Roman" w:eastAsia="Calibri" w:hAnsi="Times New Roman" w:cs="Times New Roman"/>
      <w:color w:val="000000"/>
      <w:sz w:val="24"/>
      <w:szCs w:val="24"/>
    </w:rPr>
  </w:style>
  <w:style w:type="character" w:customStyle="1" w:styleId="INTRODUOIChar">
    <w:name w:val="INTRODUÇÃO I Char"/>
    <w:basedOn w:val="Fontepargpadro"/>
    <w:link w:val="INTRODUOI"/>
    <w:rsid w:val="00945946"/>
    <w:rPr>
      <w:rFonts w:ascii="Times New Roman" w:eastAsia="Calibri" w:hAnsi="Times New Roman" w:cs="Times New Roman"/>
      <w:color w:val="000000"/>
      <w:sz w:val="24"/>
      <w:szCs w:val="24"/>
    </w:rPr>
  </w:style>
  <w:style w:type="paragraph" w:customStyle="1" w:styleId="Default">
    <w:name w:val="Default"/>
    <w:rsid w:val="00A510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tigo">
    <w:name w:val="artigo"/>
    <w:basedOn w:val="Normal"/>
    <w:rsid w:val="005E17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20B53"/>
    <w:rPr>
      <w:color w:val="0000FF"/>
      <w:u w:val="single"/>
    </w:rPr>
  </w:style>
  <w:style w:type="character" w:styleId="TextodoEspaoReservado">
    <w:name w:val="Placeholder Text"/>
    <w:basedOn w:val="Fontepargpadro"/>
    <w:uiPriority w:val="99"/>
    <w:semiHidden/>
    <w:rsid w:val="00914CE3"/>
    <w:rPr>
      <w:color w:val="808080"/>
    </w:rPr>
  </w:style>
  <w:style w:type="paragraph" w:styleId="Cabealho">
    <w:name w:val="header"/>
    <w:basedOn w:val="Normal"/>
    <w:link w:val="CabealhoChar"/>
    <w:uiPriority w:val="99"/>
    <w:unhideWhenUsed/>
    <w:rsid w:val="00914C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4CE3"/>
  </w:style>
  <w:style w:type="paragraph" w:styleId="Rodap">
    <w:name w:val="footer"/>
    <w:basedOn w:val="Normal"/>
    <w:link w:val="RodapChar"/>
    <w:uiPriority w:val="99"/>
    <w:unhideWhenUsed/>
    <w:rsid w:val="00914CE3"/>
    <w:pPr>
      <w:tabs>
        <w:tab w:val="center" w:pos="4252"/>
        <w:tab w:val="right" w:pos="8504"/>
      </w:tabs>
      <w:spacing w:after="0" w:line="240" w:lineRule="auto"/>
    </w:pPr>
  </w:style>
  <w:style w:type="character" w:customStyle="1" w:styleId="RodapChar">
    <w:name w:val="Rodapé Char"/>
    <w:basedOn w:val="Fontepargpadro"/>
    <w:link w:val="Rodap"/>
    <w:uiPriority w:val="99"/>
    <w:rsid w:val="00914CE3"/>
  </w:style>
  <w:style w:type="character" w:customStyle="1" w:styleId="Ttulo2Char">
    <w:name w:val="Título 2 Char"/>
    <w:basedOn w:val="Fontepargpadro"/>
    <w:link w:val="Ttulo2"/>
    <w:uiPriority w:val="9"/>
    <w:rsid w:val="00914CE3"/>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914CE3"/>
    <w:rPr>
      <w:i/>
      <w:iCs/>
    </w:rPr>
  </w:style>
  <w:style w:type="character" w:styleId="Forte">
    <w:name w:val="Strong"/>
    <w:basedOn w:val="Fontepargpadro"/>
    <w:uiPriority w:val="22"/>
    <w:qFormat/>
    <w:rsid w:val="00914CE3"/>
    <w:rPr>
      <w:b/>
      <w:bCs/>
    </w:rPr>
  </w:style>
  <w:style w:type="paragraph" w:styleId="SemEspaamento">
    <w:name w:val="No Spacing"/>
    <w:uiPriority w:val="1"/>
    <w:qFormat/>
    <w:rsid w:val="00AC3AAB"/>
    <w:pPr>
      <w:spacing w:after="0" w:line="240" w:lineRule="auto"/>
    </w:pPr>
  </w:style>
  <w:style w:type="paragraph" w:styleId="PargrafodaLista">
    <w:name w:val="List Paragraph"/>
    <w:basedOn w:val="Normal"/>
    <w:uiPriority w:val="34"/>
    <w:qFormat/>
    <w:rsid w:val="00AC3AAB"/>
    <w:pPr>
      <w:ind w:left="720"/>
      <w:contextualSpacing/>
    </w:pPr>
  </w:style>
  <w:style w:type="character" w:customStyle="1" w:styleId="Ttulo1Char">
    <w:name w:val="Título 1 Char"/>
    <w:basedOn w:val="Fontepargpadro"/>
    <w:link w:val="Ttulo1"/>
    <w:uiPriority w:val="9"/>
    <w:rsid w:val="003667B5"/>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341862454">
      <w:bodyDiv w:val="1"/>
      <w:marLeft w:val="0"/>
      <w:marRight w:val="0"/>
      <w:marTop w:val="0"/>
      <w:marBottom w:val="0"/>
      <w:divBdr>
        <w:top w:val="none" w:sz="0" w:space="0" w:color="auto"/>
        <w:left w:val="none" w:sz="0" w:space="0" w:color="auto"/>
        <w:bottom w:val="none" w:sz="0" w:space="0" w:color="auto"/>
        <w:right w:val="none" w:sz="0" w:space="0" w:color="auto"/>
      </w:divBdr>
    </w:div>
    <w:div w:id="430396460">
      <w:bodyDiv w:val="1"/>
      <w:marLeft w:val="0"/>
      <w:marRight w:val="0"/>
      <w:marTop w:val="0"/>
      <w:marBottom w:val="0"/>
      <w:divBdr>
        <w:top w:val="none" w:sz="0" w:space="0" w:color="auto"/>
        <w:left w:val="none" w:sz="0" w:space="0" w:color="auto"/>
        <w:bottom w:val="none" w:sz="0" w:space="0" w:color="auto"/>
        <w:right w:val="none" w:sz="0" w:space="0" w:color="auto"/>
      </w:divBdr>
    </w:div>
    <w:div w:id="807551066">
      <w:bodyDiv w:val="1"/>
      <w:marLeft w:val="0"/>
      <w:marRight w:val="0"/>
      <w:marTop w:val="0"/>
      <w:marBottom w:val="0"/>
      <w:divBdr>
        <w:top w:val="none" w:sz="0" w:space="0" w:color="auto"/>
        <w:left w:val="none" w:sz="0" w:space="0" w:color="auto"/>
        <w:bottom w:val="none" w:sz="0" w:space="0" w:color="auto"/>
        <w:right w:val="none" w:sz="0" w:space="0" w:color="auto"/>
      </w:divBdr>
    </w:div>
    <w:div w:id="817722351">
      <w:bodyDiv w:val="1"/>
      <w:marLeft w:val="0"/>
      <w:marRight w:val="0"/>
      <w:marTop w:val="0"/>
      <w:marBottom w:val="0"/>
      <w:divBdr>
        <w:top w:val="none" w:sz="0" w:space="0" w:color="auto"/>
        <w:left w:val="none" w:sz="0" w:space="0" w:color="auto"/>
        <w:bottom w:val="none" w:sz="0" w:space="0" w:color="auto"/>
        <w:right w:val="none" w:sz="0" w:space="0" w:color="auto"/>
      </w:divBdr>
    </w:div>
    <w:div w:id="17345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10200</Words>
  <Characters>55083</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dc:creator>
  <cp:lastModifiedBy>suporte</cp:lastModifiedBy>
  <cp:revision>2</cp:revision>
  <dcterms:created xsi:type="dcterms:W3CDTF">2019-11-19T19:42:00Z</dcterms:created>
  <dcterms:modified xsi:type="dcterms:W3CDTF">2019-11-19T19:42:00Z</dcterms:modified>
</cp:coreProperties>
</file>