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549" w:rsidRDefault="00B30549" w:rsidP="00840F2A">
      <w:pPr>
        <w:spacing w:after="0" w:line="360" w:lineRule="auto"/>
        <w:rPr>
          <w:rFonts w:ascii="Arial" w:hAnsi="Arial" w:cs="Arial"/>
          <w:sz w:val="24"/>
          <w:szCs w:val="24"/>
        </w:rPr>
      </w:pPr>
      <w:r w:rsidRPr="007C6E15">
        <w:rPr>
          <w:rFonts w:ascii="Arial" w:hAnsi="Arial" w:cs="Arial"/>
          <w:sz w:val="24"/>
          <w:szCs w:val="24"/>
        </w:rPr>
        <w:t>CESED – CENTRO DE ENSINO SUPERIOR E DESENVOLVIMENTO</w:t>
      </w:r>
    </w:p>
    <w:p w:rsidR="00A21E21" w:rsidRPr="007C6E15" w:rsidRDefault="00A21E21" w:rsidP="00840F2A">
      <w:pPr>
        <w:spacing w:after="0" w:line="360" w:lineRule="auto"/>
        <w:ind w:right="-567"/>
        <w:rPr>
          <w:rFonts w:ascii="Arial" w:hAnsi="Arial" w:cs="Arial"/>
          <w:sz w:val="24"/>
          <w:szCs w:val="24"/>
        </w:rPr>
      </w:pPr>
      <w:r w:rsidRPr="007C6E15">
        <w:rPr>
          <w:rFonts w:ascii="Arial" w:hAnsi="Arial" w:cs="Arial"/>
          <w:sz w:val="24"/>
          <w:szCs w:val="24"/>
        </w:rPr>
        <w:t>UNIFACISA – CENTRO UNIVERSITÁRIO</w:t>
      </w:r>
    </w:p>
    <w:p w:rsidR="00B30549" w:rsidRPr="007C6E15" w:rsidRDefault="00B30549" w:rsidP="00840F2A">
      <w:pPr>
        <w:spacing w:after="0" w:line="360" w:lineRule="auto"/>
        <w:ind w:right="-567"/>
        <w:rPr>
          <w:rFonts w:ascii="Arial" w:hAnsi="Arial" w:cs="Arial"/>
          <w:sz w:val="24"/>
          <w:szCs w:val="24"/>
        </w:rPr>
      </w:pPr>
      <w:r w:rsidRPr="007C6E15">
        <w:rPr>
          <w:rFonts w:ascii="Arial" w:hAnsi="Arial" w:cs="Arial"/>
          <w:sz w:val="24"/>
          <w:szCs w:val="24"/>
        </w:rPr>
        <w:t xml:space="preserve">CURSO DE </w:t>
      </w:r>
      <w:r w:rsidR="00A21E21">
        <w:rPr>
          <w:rFonts w:ascii="Arial" w:hAnsi="Arial" w:cs="Arial"/>
          <w:sz w:val="24"/>
          <w:szCs w:val="24"/>
        </w:rPr>
        <w:t xml:space="preserve">BACHARELADO EM </w:t>
      </w:r>
      <w:r w:rsidRPr="007C6E15">
        <w:rPr>
          <w:rFonts w:ascii="Arial" w:hAnsi="Arial" w:cs="Arial"/>
          <w:sz w:val="24"/>
          <w:szCs w:val="24"/>
        </w:rPr>
        <w:t>DIREITO</w:t>
      </w:r>
    </w:p>
    <w:p w:rsidR="00B30549" w:rsidRPr="007C6E15" w:rsidRDefault="00B30549" w:rsidP="00840F2A">
      <w:pPr>
        <w:spacing w:after="0" w:line="360" w:lineRule="auto"/>
        <w:ind w:right="-567"/>
        <w:jc w:val="both"/>
        <w:rPr>
          <w:rFonts w:ascii="Arial" w:hAnsi="Arial" w:cs="Arial"/>
          <w:sz w:val="24"/>
          <w:szCs w:val="24"/>
        </w:rPr>
      </w:pPr>
    </w:p>
    <w:p w:rsidR="00B30549" w:rsidRPr="007C6E15" w:rsidRDefault="00B30549" w:rsidP="00840F2A">
      <w:pPr>
        <w:spacing w:after="0" w:line="360" w:lineRule="auto"/>
        <w:ind w:right="-567"/>
        <w:jc w:val="both"/>
        <w:rPr>
          <w:rFonts w:ascii="Arial" w:hAnsi="Arial" w:cs="Arial"/>
          <w:sz w:val="24"/>
          <w:szCs w:val="24"/>
        </w:rPr>
      </w:pPr>
    </w:p>
    <w:p w:rsidR="00B30549" w:rsidRPr="007C6E15" w:rsidRDefault="00B30549" w:rsidP="00840F2A">
      <w:pPr>
        <w:spacing w:after="0" w:line="360" w:lineRule="auto"/>
        <w:ind w:left="2124" w:right="-567" w:firstLine="708"/>
        <w:jc w:val="both"/>
        <w:rPr>
          <w:rFonts w:ascii="Arial" w:hAnsi="Arial" w:cs="Arial"/>
          <w:sz w:val="24"/>
          <w:szCs w:val="24"/>
        </w:rPr>
      </w:pPr>
      <w:r w:rsidRPr="007C6E15">
        <w:rPr>
          <w:rFonts w:ascii="Arial" w:hAnsi="Arial" w:cs="Arial"/>
          <w:sz w:val="24"/>
          <w:szCs w:val="24"/>
        </w:rPr>
        <w:t>REBECA DUARTE CONSERVA</w:t>
      </w:r>
    </w:p>
    <w:p w:rsidR="00B30549" w:rsidRPr="007C6E15" w:rsidRDefault="00B30549" w:rsidP="00840F2A">
      <w:pPr>
        <w:spacing w:after="0" w:line="360" w:lineRule="auto"/>
        <w:ind w:left="360" w:right="-567"/>
        <w:jc w:val="both"/>
        <w:rPr>
          <w:rFonts w:ascii="Arial" w:hAnsi="Arial" w:cs="Arial"/>
          <w:sz w:val="24"/>
          <w:szCs w:val="24"/>
        </w:rPr>
      </w:pPr>
    </w:p>
    <w:p w:rsidR="00B30549" w:rsidRDefault="00B30549" w:rsidP="00840F2A">
      <w:pPr>
        <w:spacing w:after="0" w:line="360" w:lineRule="auto"/>
        <w:ind w:left="360" w:right="-567"/>
        <w:jc w:val="both"/>
        <w:rPr>
          <w:rFonts w:ascii="Arial" w:hAnsi="Arial" w:cs="Arial"/>
          <w:sz w:val="24"/>
          <w:szCs w:val="24"/>
        </w:rPr>
      </w:pPr>
    </w:p>
    <w:p w:rsidR="00A21E21" w:rsidRDefault="00A21E21" w:rsidP="00840F2A">
      <w:pPr>
        <w:spacing w:after="0" w:line="360" w:lineRule="auto"/>
        <w:ind w:left="360" w:right="-567"/>
        <w:jc w:val="both"/>
        <w:rPr>
          <w:rFonts w:ascii="Arial" w:hAnsi="Arial" w:cs="Arial"/>
          <w:sz w:val="24"/>
          <w:szCs w:val="24"/>
        </w:rPr>
      </w:pPr>
    </w:p>
    <w:p w:rsidR="00A21E21" w:rsidRDefault="00A21E21" w:rsidP="00840F2A">
      <w:pPr>
        <w:spacing w:after="0" w:line="360" w:lineRule="auto"/>
        <w:ind w:left="360" w:right="-567"/>
        <w:jc w:val="both"/>
        <w:rPr>
          <w:rFonts w:ascii="Arial" w:hAnsi="Arial" w:cs="Arial"/>
          <w:sz w:val="24"/>
          <w:szCs w:val="24"/>
        </w:rPr>
      </w:pPr>
    </w:p>
    <w:p w:rsidR="00A21E21" w:rsidRDefault="00A21E21" w:rsidP="00840F2A">
      <w:pPr>
        <w:spacing w:after="0" w:line="360" w:lineRule="auto"/>
        <w:ind w:left="360" w:right="-567"/>
        <w:jc w:val="both"/>
        <w:rPr>
          <w:rFonts w:ascii="Arial" w:hAnsi="Arial" w:cs="Arial"/>
          <w:sz w:val="24"/>
          <w:szCs w:val="24"/>
        </w:rPr>
      </w:pPr>
    </w:p>
    <w:p w:rsidR="00A21E21" w:rsidRDefault="00A21E21" w:rsidP="00840F2A">
      <w:pPr>
        <w:spacing w:after="0" w:line="360" w:lineRule="auto"/>
        <w:ind w:left="360" w:right="-567"/>
        <w:jc w:val="both"/>
        <w:rPr>
          <w:rFonts w:ascii="Arial" w:hAnsi="Arial" w:cs="Arial"/>
          <w:sz w:val="24"/>
          <w:szCs w:val="24"/>
        </w:rPr>
      </w:pPr>
    </w:p>
    <w:p w:rsidR="00A21E21" w:rsidRDefault="00A21E21" w:rsidP="00840F2A">
      <w:pPr>
        <w:spacing w:after="0" w:line="360" w:lineRule="auto"/>
        <w:ind w:left="360" w:right="-567"/>
        <w:jc w:val="both"/>
        <w:rPr>
          <w:rFonts w:ascii="Arial" w:hAnsi="Arial" w:cs="Arial"/>
          <w:sz w:val="24"/>
          <w:szCs w:val="24"/>
        </w:rPr>
      </w:pPr>
    </w:p>
    <w:p w:rsidR="00A21E21" w:rsidRDefault="00A21E21" w:rsidP="00840F2A">
      <w:pPr>
        <w:spacing w:after="0" w:line="360" w:lineRule="auto"/>
        <w:ind w:left="360" w:right="-567"/>
        <w:jc w:val="both"/>
        <w:rPr>
          <w:rFonts w:ascii="Arial" w:hAnsi="Arial" w:cs="Arial"/>
          <w:sz w:val="24"/>
          <w:szCs w:val="24"/>
        </w:rPr>
      </w:pPr>
    </w:p>
    <w:p w:rsidR="00A21E21" w:rsidRPr="007C6E15" w:rsidRDefault="00A21E21" w:rsidP="00840F2A">
      <w:pPr>
        <w:spacing w:after="0" w:line="360" w:lineRule="auto"/>
        <w:ind w:left="360" w:right="-567"/>
        <w:jc w:val="both"/>
        <w:rPr>
          <w:rFonts w:ascii="Arial" w:hAnsi="Arial" w:cs="Arial"/>
          <w:sz w:val="24"/>
          <w:szCs w:val="24"/>
        </w:rPr>
      </w:pPr>
    </w:p>
    <w:p w:rsidR="00A57165" w:rsidRPr="007C6E15" w:rsidRDefault="00A57165" w:rsidP="00840F2A">
      <w:pPr>
        <w:spacing w:after="0" w:line="360" w:lineRule="auto"/>
        <w:ind w:left="360" w:right="-567"/>
        <w:jc w:val="both"/>
        <w:rPr>
          <w:rFonts w:ascii="Arial" w:hAnsi="Arial" w:cs="Arial"/>
          <w:sz w:val="24"/>
          <w:szCs w:val="24"/>
        </w:rPr>
      </w:pPr>
    </w:p>
    <w:p w:rsidR="00B30549" w:rsidRPr="007C6E15" w:rsidRDefault="00B30549" w:rsidP="00840F2A">
      <w:pPr>
        <w:spacing w:after="0" w:line="360" w:lineRule="auto"/>
        <w:ind w:left="360" w:right="-567"/>
        <w:jc w:val="both"/>
        <w:rPr>
          <w:rFonts w:ascii="Arial" w:hAnsi="Arial" w:cs="Arial"/>
          <w:sz w:val="24"/>
          <w:szCs w:val="24"/>
        </w:rPr>
      </w:pPr>
    </w:p>
    <w:p w:rsidR="00B30549" w:rsidRPr="007C6E15" w:rsidRDefault="00556341" w:rsidP="00840F2A">
      <w:pPr>
        <w:spacing w:after="0" w:line="360" w:lineRule="auto"/>
        <w:ind w:left="360" w:right="-567"/>
        <w:jc w:val="center"/>
        <w:rPr>
          <w:rFonts w:ascii="Arial" w:hAnsi="Arial" w:cs="Arial"/>
          <w:sz w:val="24"/>
          <w:szCs w:val="24"/>
        </w:rPr>
      </w:pPr>
      <w:r>
        <w:rPr>
          <w:rFonts w:ascii="Arial" w:hAnsi="Arial" w:cs="Arial"/>
          <w:b/>
          <w:sz w:val="24"/>
          <w:szCs w:val="24"/>
        </w:rPr>
        <w:t>VIOL</w:t>
      </w:r>
      <w:r w:rsidR="00123E84">
        <w:rPr>
          <w:rFonts w:ascii="Arial" w:hAnsi="Arial" w:cs="Arial"/>
          <w:b/>
          <w:sz w:val="24"/>
          <w:szCs w:val="24"/>
        </w:rPr>
        <w:t xml:space="preserve">ÊNCIA OBSTÉTRICA: O LADO </w:t>
      </w:r>
      <w:r w:rsidR="00BF49CC">
        <w:rPr>
          <w:rFonts w:ascii="Arial" w:hAnsi="Arial" w:cs="Arial"/>
          <w:b/>
          <w:sz w:val="24"/>
          <w:szCs w:val="24"/>
        </w:rPr>
        <w:t>OCULTO</w:t>
      </w:r>
      <w:r>
        <w:rPr>
          <w:rFonts w:ascii="Arial" w:hAnsi="Arial" w:cs="Arial"/>
          <w:b/>
          <w:sz w:val="24"/>
          <w:szCs w:val="24"/>
        </w:rPr>
        <w:t xml:space="preserve"> DO PARTO</w:t>
      </w:r>
      <w:r w:rsidR="00B30549" w:rsidRPr="007C6E15">
        <w:rPr>
          <w:rFonts w:ascii="Arial" w:hAnsi="Arial" w:cs="Arial"/>
          <w:b/>
          <w:sz w:val="24"/>
          <w:szCs w:val="24"/>
        </w:rPr>
        <w:t>.</w:t>
      </w:r>
    </w:p>
    <w:p w:rsidR="00B30549" w:rsidRPr="007C6E15" w:rsidRDefault="00B30549" w:rsidP="00840F2A">
      <w:pPr>
        <w:spacing w:after="0" w:line="360" w:lineRule="auto"/>
        <w:ind w:right="-567"/>
        <w:jc w:val="both"/>
        <w:rPr>
          <w:rFonts w:ascii="Arial" w:hAnsi="Arial" w:cs="Arial"/>
          <w:sz w:val="24"/>
          <w:szCs w:val="24"/>
        </w:rPr>
      </w:pPr>
    </w:p>
    <w:p w:rsidR="00B30549" w:rsidRPr="007C6E15" w:rsidRDefault="00B30549" w:rsidP="00840F2A">
      <w:pPr>
        <w:spacing w:after="0" w:line="360" w:lineRule="auto"/>
        <w:ind w:right="-567"/>
        <w:jc w:val="both"/>
        <w:rPr>
          <w:rFonts w:ascii="Arial" w:hAnsi="Arial" w:cs="Arial"/>
          <w:sz w:val="24"/>
          <w:szCs w:val="24"/>
        </w:rPr>
      </w:pPr>
    </w:p>
    <w:p w:rsidR="00B30549" w:rsidRPr="007C6E15" w:rsidRDefault="00B30549" w:rsidP="00840F2A">
      <w:pPr>
        <w:spacing w:after="0" w:line="360" w:lineRule="auto"/>
        <w:ind w:right="-567"/>
        <w:jc w:val="both"/>
        <w:rPr>
          <w:rFonts w:ascii="Arial" w:hAnsi="Arial" w:cs="Arial"/>
          <w:sz w:val="24"/>
          <w:szCs w:val="24"/>
        </w:rPr>
      </w:pPr>
    </w:p>
    <w:p w:rsidR="00B30549" w:rsidRPr="007C6E15" w:rsidRDefault="00B30549" w:rsidP="00840F2A">
      <w:pPr>
        <w:spacing w:after="0" w:line="360" w:lineRule="auto"/>
        <w:ind w:right="-567"/>
        <w:jc w:val="both"/>
        <w:rPr>
          <w:rFonts w:ascii="Arial" w:hAnsi="Arial" w:cs="Arial"/>
          <w:sz w:val="24"/>
          <w:szCs w:val="24"/>
        </w:rPr>
      </w:pPr>
    </w:p>
    <w:p w:rsidR="00B30549" w:rsidRPr="007C6E15" w:rsidRDefault="00B30549" w:rsidP="00840F2A">
      <w:pPr>
        <w:spacing w:after="0" w:line="360" w:lineRule="auto"/>
        <w:ind w:right="-567"/>
        <w:jc w:val="both"/>
        <w:rPr>
          <w:rFonts w:ascii="Arial" w:hAnsi="Arial" w:cs="Arial"/>
          <w:sz w:val="24"/>
          <w:szCs w:val="24"/>
        </w:rPr>
      </w:pPr>
    </w:p>
    <w:p w:rsidR="00B30549" w:rsidRPr="007C6E15" w:rsidRDefault="00B30549" w:rsidP="00840F2A">
      <w:pPr>
        <w:spacing w:after="0" w:line="360" w:lineRule="auto"/>
        <w:ind w:right="-567"/>
        <w:jc w:val="both"/>
        <w:rPr>
          <w:rFonts w:ascii="Arial" w:hAnsi="Arial" w:cs="Arial"/>
          <w:sz w:val="24"/>
          <w:szCs w:val="24"/>
        </w:rPr>
      </w:pPr>
    </w:p>
    <w:p w:rsidR="00B30549" w:rsidRPr="007C6E15" w:rsidRDefault="00B30549" w:rsidP="00840F2A">
      <w:pPr>
        <w:spacing w:after="0" w:line="360" w:lineRule="auto"/>
        <w:ind w:right="-567"/>
        <w:jc w:val="both"/>
        <w:rPr>
          <w:rFonts w:ascii="Arial" w:hAnsi="Arial" w:cs="Arial"/>
          <w:sz w:val="24"/>
          <w:szCs w:val="24"/>
        </w:rPr>
      </w:pPr>
    </w:p>
    <w:p w:rsidR="00B30549" w:rsidRPr="007C6E15" w:rsidRDefault="00B30549" w:rsidP="00840F2A">
      <w:pPr>
        <w:spacing w:after="0" w:line="360" w:lineRule="auto"/>
        <w:ind w:right="-567"/>
        <w:jc w:val="both"/>
        <w:rPr>
          <w:rFonts w:ascii="Arial" w:hAnsi="Arial" w:cs="Arial"/>
          <w:sz w:val="24"/>
          <w:szCs w:val="24"/>
        </w:rPr>
      </w:pPr>
    </w:p>
    <w:p w:rsidR="00B30549" w:rsidRPr="007C6E15" w:rsidRDefault="00B30549" w:rsidP="00840F2A">
      <w:pPr>
        <w:spacing w:after="0" w:line="360" w:lineRule="auto"/>
        <w:ind w:right="-567"/>
        <w:jc w:val="both"/>
        <w:rPr>
          <w:rFonts w:ascii="Arial" w:hAnsi="Arial" w:cs="Arial"/>
          <w:sz w:val="24"/>
          <w:szCs w:val="24"/>
        </w:rPr>
      </w:pPr>
    </w:p>
    <w:p w:rsidR="00B30549" w:rsidRPr="007C6E15" w:rsidRDefault="00B30549" w:rsidP="00840F2A">
      <w:pPr>
        <w:spacing w:after="0" w:line="360" w:lineRule="auto"/>
        <w:ind w:right="-567"/>
        <w:jc w:val="both"/>
        <w:rPr>
          <w:rFonts w:ascii="Arial" w:hAnsi="Arial" w:cs="Arial"/>
          <w:sz w:val="24"/>
          <w:szCs w:val="24"/>
        </w:rPr>
      </w:pPr>
    </w:p>
    <w:p w:rsidR="00B30549" w:rsidRPr="007C6E15" w:rsidRDefault="00B30549" w:rsidP="00840F2A">
      <w:pPr>
        <w:spacing w:after="0" w:line="360" w:lineRule="auto"/>
        <w:ind w:right="-567"/>
        <w:jc w:val="both"/>
        <w:rPr>
          <w:rFonts w:ascii="Arial" w:hAnsi="Arial" w:cs="Arial"/>
          <w:sz w:val="24"/>
          <w:szCs w:val="24"/>
        </w:rPr>
      </w:pPr>
    </w:p>
    <w:p w:rsidR="00B30549" w:rsidRPr="007C6E15" w:rsidRDefault="00B30549" w:rsidP="00840F2A">
      <w:pPr>
        <w:spacing w:after="0" w:line="360" w:lineRule="auto"/>
        <w:ind w:right="-567"/>
        <w:jc w:val="both"/>
        <w:rPr>
          <w:rFonts w:ascii="Arial" w:hAnsi="Arial" w:cs="Arial"/>
          <w:sz w:val="24"/>
          <w:szCs w:val="24"/>
        </w:rPr>
      </w:pPr>
    </w:p>
    <w:p w:rsidR="00A21E21" w:rsidRDefault="00A21E21" w:rsidP="00840F2A">
      <w:pPr>
        <w:spacing w:after="0" w:line="360" w:lineRule="auto"/>
        <w:ind w:left="2832" w:right="-567" w:firstLine="708"/>
        <w:jc w:val="both"/>
        <w:rPr>
          <w:rFonts w:ascii="Arial" w:hAnsi="Arial" w:cs="Arial"/>
          <w:sz w:val="24"/>
          <w:szCs w:val="24"/>
        </w:rPr>
      </w:pPr>
    </w:p>
    <w:p w:rsidR="00A21E21" w:rsidRDefault="00A21E21" w:rsidP="00840F2A">
      <w:pPr>
        <w:spacing w:after="0" w:line="360" w:lineRule="auto"/>
        <w:ind w:left="2832" w:right="-567" w:firstLine="708"/>
        <w:jc w:val="both"/>
        <w:rPr>
          <w:rFonts w:ascii="Arial" w:hAnsi="Arial" w:cs="Arial"/>
          <w:sz w:val="24"/>
          <w:szCs w:val="24"/>
        </w:rPr>
      </w:pPr>
    </w:p>
    <w:p w:rsidR="00B30549" w:rsidRPr="007C6E15" w:rsidRDefault="00B30549" w:rsidP="00840F2A">
      <w:pPr>
        <w:spacing w:after="0" w:line="360" w:lineRule="auto"/>
        <w:ind w:right="-567"/>
        <w:jc w:val="center"/>
        <w:rPr>
          <w:rFonts w:ascii="Arial" w:hAnsi="Arial" w:cs="Arial"/>
          <w:sz w:val="24"/>
          <w:szCs w:val="24"/>
        </w:rPr>
      </w:pPr>
      <w:r w:rsidRPr="007C6E15">
        <w:rPr>
          <w:rFonts w:ascii="Arial" w:hAnsi="Arial" w:cs="Arial"/>
          <w:sz w:val="24"/>
          <w:szCs w:val="24"/>
        </w:rPr>
        <w:t>Campina Grande</w:t>
      </w:r>
      <w:r w:rsidR="00A21E21">
        <w:rPr>
          <w:rFonts w:ascii="Arial" w:hAnsi="Arial" w:cs="Arial"/>
          <w:sz w:val="24"/>
          <w:szCs w:val="24"/>
        </w:rPr>
        <w:t xml:space="preserve"> - PB</w:t>
      </w:r>
    </w:p>
    <w:p w:rsidR="00574D3E" w:rsidRDefault="00B30549" w:rsidP="00840F2A">
      <w:pPr>
        <w:spacing w:after="0" w:line="360" w:lineRule="auto"/>
        <w:ind w:right="-567"/>
        <w:jc w:val="center"/>
        <w:rPr>
          <w:rFonts w:ascii="Arial" w:hAnsi="Arial" w:cs="Arial"/>
          <w:sz w:val="24"/>
          <w:szCs w:val="24"/>
        </w:rPr>
      </w:pPr>
      <w:r w:rsidRPr="007C6E15">
        <w:rPr>
          <w:rFonts w:ascii="Arial" w:hAnsi="Arial" w:cs="Arial"/>
          <w:sz w:val="24"/>
          <w:szCs w:val="24"/>
        </w:rPr>
        <w:t>2019</w:t>
      </w:r>
    </w:p>
    <w:p w:rsidR="00B30549" w:rsidRPr="007C6E15" w:rsidRDefault="00B30549" w:rsidP="00840F2A">
      <w:pPr>
        <w:spacing w:after="0" w:line="360" w:lineRule="auto"/>
        <w:ind w:right="-567"/>
        <w:jc w:val="center"/>
        <w:rPr>
          <w:rFonts w:ascii="Arial" w:hAnsi="Arial" w:cs="Arial"/>
          <w:sz w:val="24"/>
          <w:szCs w:val="24"/>
        </w:rPr>
      </w:pPr>
      <w:r w:rsidRPr="007C6E15">
        <w:rPr>
          <w:rFonts w:ascii="Arial" w:hAnsi="Arial" w:cs="Arial"/>
          <w:sz w:val="24"/>
          <w:szCs w:val="24"/>
        </w:rPr>
        <w:lastRenderedPageBreak/>
        <w:t>REBECA DUARTE CONSERVA</w:t>
      </w:r>
    </w:p>
    <w:p w:rsidR="00B30549" w:rsidRPr="007C6E15" w:rsidRDefault="00B30549" w:rsidP="00840F2A">
      <w:pPr>
        <w:spacing w:after="0" w:line="360" w:lineRule="auto"/>
        <w:ind w:left="360" w:right="-567"/>
        <w:jc w:val="both"/>
        <w:rPr>
          <w:rFonts w:ascii="Arial" w:hAnsi="Arial" w:cs="Arial"/>
          <w:sz w:val="24"/>
          <w:szCs w:val="24"/>
        </w:rPr>
      </w:pPr>
    </w:p>
    <w:p w:rsidR="00B30549" w:rsidRPr="007C6E15" w:rsidRDefault="00B30549" w:rsidP="00840F2A">
      <w:pPr>
        <w:spacing w:after="0" w:line="360" w:lineRule="auto"/>
        <w:ind w:left="360" w:right="-567"/>
        <w:jc w:val="both"/>
        <w:rPr>
          <w:rFonts w:ascii="Arial" w:hAnsi="Arial" w:cs="Arial"/>
          <w:sz w:val="24"/>
          <w:szCs w:val="24"/>
        </w:rPr>
      </w:pPr>
    </w:p>
    <w:p w:rsidR="00A57165" w:rsidRDefault="00A57165" w:rsidP="00840F2A">
      <w:pPr>
        <w:spacing w:after="0" w:line="360" w:lineRule="auto"/>
        <w:ind w:right="-567"/>
        <w:jc w:val="both"/>
        <w:rPr>
          <w:rFonts w:ascii="Arial" w:hAnsi="Arial" w:cs="Arial"/>
          <w:sz w:val="24"/>
          <w:szCs w:val="24"/>
        </w:rPr>
      </w:pPr>
    </w:p>
    <w:p w:rsidR="00840F2A" w:rsidRDefault="00840F2A" w:rsidP="00840F2A">
      <w:pPr>
        <w:spacing w:after="0" w:line="360" w:lineRule="auto"/>
        <w:ind w:right="-567"/>
        <w:jc w:val="both"/>
        <w:rPr>
          <w:rFonts w:ascii="Arial" w:hAnsi="Arial" w:cs="Arial"/>
          <w:sz w:val="24"/>
          <w:szCs w:val="24"/>
        </w:rPr>
      </w:pPr>
    </w:p>
    <w:p w:rsidR="00840F2A" w:rsidRDefault="00840F2A" w:rsidP="00840F2A">
      <w:pPr>
        <w:spacing w:after="0" w:line="360" w:lineRule="auto"/>
        <w:ind w:right="-567"/>
        <w:jc w:val="both"/>
        <w:rPr>
          <w:rFonts w:ascii="Arial" w:hAnsi="Arial" w:cs="Arial"/>
          <w:sz w:val="24"/>
          <w:szCs w:val="24"/>
        </w:rPr>
      </w:pPr>
    </w:p>
    <w:p w:rsidR="00A57165" w:rsidRDefault="00A57165" w:rsidP="00840F2A">
      <w:pPr>
        <w:spacing w:after="0" w:line="360" w:lineRule="auto"/>
        <w:ind w:right="-567"/>
        <w:jc w:val="both"/>
        <w:rPr>
          <w:rFonts w:ascii="Arial" w:hAnsi="Arial" w:cs="Arial"/>
          <w:sz w:val="24"/>
          <w:szCs w:val="24"/>
        </w:rPr>
      </w:pPr>
    </w:p>
    <w:p w:rsidR="00A57165" w:rsidRPr="007C6E15" w:rsidRDefault="00A57165" w:rsidP="00840F2A">
      <w:pPr>
        <w:spacing w:after="0" w:line="360" w:lineRule="auto"/>
        <w:ind w:right="-567"/>
        <w:jc w:val="both"/>
        <w:rPr>
          <w:rFonts w:ascii="Arial" w:hAnsi="Arial" w:cs="Arial"/>
          <w:sz w:val="24"/>
          <w:szCs w:val="24"/>
        </w:rPr>
      </w:pPr>
    </w:p>
    <w:p w:rsidR="00B30549" w:rsidRPr="007C6E15" w:rsidRDefault="00B30549" w:rsidP="00840F2A">
      <w:pPr>
        <w:spacing w:after="0" w:line="360" w:lineRule="auto"/>
        <w:ind w:left="360" w:right="-567"/>
        <w:jc w:val="both"/>
        <w:rPr>
          <w:rFonts w:ascii="Arial" w:hAnsi="Arial" w:cs="Arial"/>
          <w:sz w:val="24"/>
          <w:szCs w:val="24"/>
        </w:rPr>
      </w:pPr>
    </w:p>
    <w:p w:rsidR="00EC66DC" w:rsidRPr="007C6E15" w:rsidRDefault="00EC66DC" w:rsidP="00840F2A">
      <w:pPr>
        <w:spacing w:after="0" w:line="360" w:lineRule="auto"/>
        <w:ind w:left="360" w:right="-567"/>
        <w:jc w:val="center"/>
        <w:rPr>
          <w:rFonts w:ascii="Arial" w:hAnsi="Arial" w:cs="Arial"/>
          <w:sz w:val="24"/>
          <w:szCs w:val="24"/>
        </w:rPr>
      </w:pPr>
      <w:r>
        <w:rPr>
          <w:rFonts w:ascii="Arial" w:hAnsi="Arial" w:cs="Arial"/>
          <w:b/>
          <w:sz w:val="24"/>
          <w:szCs w:val="24"/>
        </w:rPr>
        <w:t>VIOLÊNCIA OBSTÉTRICA: O LADO OCULTO</w:t>
      </w:r>
      <w:r w:rsidR="00BF49CC">
        <w:rPr>
          <w:rFonts w:ascii="Arial" w:hAnsi="Arial" w:cs="Arial"/>
          <w:b/>
          <w:sz w:val="24"/>
          <w:szCs w:val="24"/>
        </w:rPr>
        <w:t xml:space="preserve"> </w:t>
      </w:r>
      <w:r>
        <w:rPr>
          <w:rFonts w:ascii="Arial" w:hAnsi="Arial" w:cs="Arial"/>
          <w:b/>
          <w:sz w:val="24"/>
          <w:szCs w:val="24"/>
        </w:rPr>
        <w:t>DO PARTO</w:t>
      </w:r>
      <w:r w:rsidRPr="007C6E15">
        <w:rPr>
          <w:rFonts w:ascii="Arial" w:hAnsi="Arial" w:cs="Arial"/>
          <w:b/>
          <w:sz w:val="24"/>
          <w:szCs w:val="24"/>
        </w:rPr>
        <w:t>.</w:t>
      </w:r>
    </w:p>
    <w:p w:rsidR="00B30549" w:rsidRPr="007C6E15" w:rsidRDefault="00B30549" w:rsidP="00840F2A">
      <w:pPr>
        <w:spacing w:after="0" w:line="360" w:lineRule="auto"/>
        <w:ind w:left="360" w:right="-567"/>
        <w:jc w:val="both"/>
        <w:rPr>
          <w:rFonts w:ascii="Arial" w:hAnsi="Arial" w:cs="Arial"/>
          <w:sz w:val="24"/>
          <w:szCs w:val="24"/>
        </w:rPr>
      </w:pPr>
    </w:p>
    <w:p w:rsidR="00B30549" w:rsidRPr="007C6E15" w:rsidRDefault="00B30549" w:rsidP="00840F2A">
      <w:pPr>
        <w:spacing w:after="0" w:line="360" w:lineRule="auto"/>
        <w:ind w:left="360" w:right="-567"/>
        <w:jc w:val="both"/>
        <w:rPr>
          <w:rFonts w:ascii="Arial" w:hAnsi="Arial" w:cs="Arial"/>
          <w:b/>
          <w:sz w:val="24"/>
          <w:szCs w:val="24"/>
        </w:rPr>
      </w:pPr>
    </w:p>
    <w:p w:rsidR="00B30549" w:rsidRPr="007C6E15" w:rsidRDefault="00B30549" w:rsidP="00840F2A">
      <w:pPr>
        <w:spacing w:after="0" w:line="360" w:lineRule="auto"/>
        <w:ind w:right="-567"/>
        <w:jc w:val="both"/>
        <w:rPr>
          <w:rFonts w:ascii="Arial" w:hAnsi="Arial" w:cs="Arial"/>
          <w:b/>
          <w:sz w:val="24"/>
          <w:szCs w:val="24"/>
        </w:rPr>
      </w:pPr>
    </w:p>
    <w:p w:rsidR="00B30549" w:rsidRPr="007C6E15" w:rsidRDefault="00B30549" w:rsidP="00840F2A">
      <w:pPr>
        <w:spacing w:after="0" w:line="360" w:lineRule="auto"/>
        <w:ind w:right="-567"/>
        <w:jc w:val="both"/>
        <w:rPr>
          <w:rFonts w:ascii="Arial" w:hAnsi="Arial" w:cs="Arial"/>
          <w:b/>
          <w:sz w:val="24"/>
          <w:szCs w:val="24"/>
        </w:rPr>
      </w:pPr>
    </w:p>
    <w:p w:rsidR="00B30549" w:rsidRPr="007C6E15" w:rsidRDefault="00B30549" w:rsidP="00840F2A">
      <w:pPr>
        <w:spacing w:after="0" w:line="360" w:lineRule="auto"/>
        <w:ind w:right="-567"/>
        <w:jc w:val="both"/>
        <w:rPr>
          <w:rFonts w:ascii="Arial" w:hAnsi="Arial" w:cs="Arial"/>
          <w:b/>
          <w:sz w:val="24"/>
          <w:szCs w:val="24"/>
        </w:rPr>
      </w:pPr>
    </w:p>
    <w:p w:rsidR="00B30549" w:rsidRPr="00EC66DC" w:rsidRDefault="00EC66DC" w:rsidP="00840F2A">
      <w:pPr>
        <w:spacing w:after="0" w:line="360" w:lineRule="auto"/>
        <w:ind w:left="4536" w:right="-1"/>
        <w:jc w:val="both"/>
        <w:rPr>
          <w:rFonts w:ascii="Arial" w:hAnsi="Arial" w:cs="Arial"/>
          <w:sz w:val="24"/>
          <w:szCs w:val="24"/>
        </w:rPr>
      </w:pPr>
      <w:r w:rsidRPr="00EC66DC">
        <w:rPr>
          <w:rFonts w:ascii="Arial" w:hAnsi="Arial" w:cs="Arial"/>
          <w:sz w:val="24"/>
          <w:szCs w:val="24"/>
        </w:rPr>
        <w:t xml:space="preserve">Trabalho de Conclusão de Curso - Artigo Científico - apresentado como pré-requisito para a obtenção do título de Bacharel em Direito pela UniFacisa – Centro Universitário. Área de Concentração: </w:t>
      </w:r>
      <w:r>
        <w:rPr>
          <w:rFonts w:ascii="Arial" w:hAnsi="Arial" w:cs="Arial"/>
          <w:sz w:val="24"/>
          <w:szCs w:val="24"/>
        </w:rPr>
        <w:t>Direitos Constitucionais, garantias e acesso a justiça – Direito Público</w:t>
      </w:r>
      <w:r w:rsidRPr="00EC66DC">
        <w:rPr>
          <w:rFonts w:ascii="Arial" w:hAnsi="Arial" w:cs="Arial"/>
          <w:sz w:val="24"/>
          <w:szCs w:val="24"/>
        </w:rPr>
        <w:t>. Orien</w:t>
      </w:r>
      <w:r>
        <w:rPr>
          <w:rFonts w:ascii="Arial" w:hAnsi="Arial" w:cs="Arial"/>
          <w:sz w:val="24"/>
          <w:szCs w:val="24"/>
        </w:rPr>
        <w:t>tador: Prof.º da UniFacisa Marcelo D</w:t>
      </w:r>
      <w:r w:rsidR="002303D4">
        <w:rPr>
          <w:rFonts w:ascii="Arial" w:hAnsi="Arial" w:cs="Arial"/>
          <w:sz w:val="24"/>
          <w:szCs w:val="24"/>
        </w:rPr>
        <w:t>’Angelo</w:t>
      </w:r>
      <w:r>
        <w:rPr>
          <w:rFonts w:ascii="Arial" w:hAnsi="Arial" w:cs="Arial"/>
          <w:sz w:val="24"/>
          <w:szCs w:val="24"/>
        </w:rPr>
        <w:t xml:space="preserve"> Lara, Dr</w:t>
      </w:r>
      <w:r w:rsidRPr="00EC66DC">
        <w:rPr>
          <w:rFonts w:ascii="Arial" w:hAnsi="Arial" w:cs="Arial"/>
          <w:sz w:val="24"/>
          <w:szCs w:val="24"/>
        </w:rPr>
        <w:t>.</w:t>
      </w:r>
    </w:p>
    <w:p w:rsidR="00B30549" w:rsidRPr="007C6E15" w:rsidRDefault="00B30549" w:rsidP="00840F2A">
      <w:pPr>
        <w:spacing w:after="0" w:line="360" w:lineRule="auto"/>
        <w:ind w:right="-567"/>
        <w:jc w:val="both"/>
        <w:rPr>
          <w:rFonts w:ascii="Arial" w:hAnsi="Arial" w:cs="Arial"/>
          <w:b/>
          <w:sz w:val="24"/>
          <w:szCs w:val="24"/>
        </w:rPr>
      </w:pPr>
    </w:p>
    <w:p w:rsidR="00B30549" w:rsidRPr="007C6E15" w:rsidRDefault="00B30549" w:rsidP="00840F2A">
      <w:pPr>
        <w:spacing w:after="0" w:line="360" w:lineRule="auto"/>
        <w:ind w:right="-567"/>
        <w:jc w:val="both"/>
        <w:rPr>
          <w:rFonts w:ascii="Arial" w:hAnsi="Arial" w:cs="Arial"/>
          <w:b/>
          <w:sz w:val="24"/>
          <w:szCs w:val="24"/>
        </w:rPr>
      </w:pPr>
    </w:p>
    <w:p w:rsidR="00EC66DC" w:rsidRDefault="00EC66DC" w:rsidP="00840F2A">
      <w:pPr>
        <w:spacing w:after="0" w:line="360" w:lineRule="auto"/>
        <w:ind w:left="2832" w:right="-567" w:firstLine="708"/>
        <w:jc w:val="both"/>
        <w:rPr>
          <w:rFonts w:ascii="Arial" w:hAnsi="Arial" w:cs="Arial"/>
          <w:sz w:val="24"/>
          <w:szCs w:val="24"/>
        </w:rPr>
      </w:pPr>
    </w:p>
    <w:p w:rsidR="00EC66DC" w:rsidRDefault="00EC66DC" w:rsidP="00840F2A">
      <w:pPr>
        <w:spacing w:after="0" w:line="360" w:lineRule="auto"/>
        <w:ind w:left="2832" w:right="-567" w:firstLine="708"/>
        <w:jc w:val="both"/>
        <w:rPr>
          <w:rFonts w:ascii="Arial" w:hAnsi="Arial" w:cs="Arial"/>
          <w:sz w:val="24"/>
          <w:szCs w:val="24"/>
        </w:rPr>
      </w:pPr>
    </w:p>
    <w:p w:rsidR="00EC66DC" w:rsidRDefault="00EC66DC" w:rsidP="00840F2A">
      <w:pPr>
        <w:spacing w:after="0" w:line="360" w:lineRule="auto"/>
        <w:ind w:left="2832" w:right="-567" w:firstLine="708"/>
        <w:jc w:val="both"/>
        <w:rPr>
          <w:rFonts w:ascii="Arial" w:hAnsi="Arial" w:cs="Arial"/>
          <w:sz w:val="24"/>
          <w:szCs w:val="24"/>
        </w:rPr>
      </w:pPr>
    </w:p>
    <w:p w:rsidR="00EC66DC" w:rsidRDefault="00EC66DC" w:rsidP="00840F2A">
      <w:pPr>
        <w:spacing w:after="0" w:line="360" w:lineRule="auto"/>
        <w:ind w:left="2832" w:right="-567" w:firstLine="708"/>
        <w:jc w:val="both"/>
        <w:rPr>
          <w:rFonts w:ascii="Arial" w:hAnsi="Arial" w:cs="Arial"/>
          <w:sz w:val="24"/>
          <w:szCs w:val="24"/>
        </w:rPr>
      </w:pPr>
    </w:p>
    <w:p w:rsidR="00EC66DC" w:rsidRDefault="00EC66DC" w:rsidP="00840F2A">
      <w:pPr>
        <w:spacing w:after="0" w:line="360" w:lineRule="auto"/>
        <w:ind w:left="2832" w:right="-567" w:firstLine="708"/>
        <w:jc w:val="both"/>
        <w:rPr>
          <w:rFonts w:ascii="Arial" w:hAnsi="Arial" w:cs="Arial"/>
          <w:sz w:val="24"/>
          <w:szCs w:val="24"/>
        </w:rPr>
      </w:pPr>
    </w:p>
    <w:p w:rsidR="00EC66DC" w:rsidRDefault="00EC66DC" w:rsidP="00840F2A">
      <w:pPr>
        <w:spacing w:after="0" w:line="360" w:lineRule="auto"/>
        <w:ind w:left="2832" w:right="-567" w:firstLine="708"/>
        <w:jc w:val="both"/>
        <w:rPr>
          <w:rFonts w:ascii="Arial" w:hAnsi="Arial" w:cs="Arial"/>
          <w:sz w:val="24"/>
          <w:szCs w:val="24"/>
        </w:rPr>
      </w:pPr>
    </w:p>
    <w:p w:rsidR="00B30549" w:rsidRPr="007C6E15" w:rsidRDefault="00B30549" w:rsidP="00840F2A">
      <w:pPr>
        <w:spacing w:after="0" w:line="360" w:lineRule="auto"/>
        <w:ind w:right="-567"/>
        <w:jc w:val="center"/>
        <w:rPr>
          <w:rFonts w:ascii="Arial" w:hAnsi="Arial" w:cs="Arial"/>
          <w:sz w:val="24"/>
          <w:szCs w:val="24"/>
        </w:rPr>
      </w:pPr>
      <w:r w:rsidRPr="007C6E15">
        <w:rPr>
          <w:rFonts w:ascii="Arial" w:hAnsi="Arial" w:cs="Arial"/>
          <w:sz w:val="24"/>
          <w:szCs w:val="24"/>
        </w:rPr>
        <w:t>Campina Grande</w:t>
      </w:r>
      <w:r w:rsidR="00EC66DC">
        <w:rPr>
          <w:rFonts w:ascii="Arial" w:hAnsi="Arial" w:cs="Arial"/>
          <w:sz w:val="24"/>
          <w:szCs w:val="24"/>
        </w:rPr>
        <w:t xml:space="preserve"> - PB</w:t>
      </w:r>
    </w:p>
    <w:p w:rsidR="00383D5A" w:rsidRDefault="00B30549" w:rsidP="00840F2A">
      <w:pPr>
        <w:spacing w:after="0" w:line="360" w:lineRule="auto"/>
        <w:ind w:right="-567"/>
        <w:jc w:val="center"/>
        <w:rPr>
          <w:rFonts w:ascii="Arial" w:hAnsi="Arial" w:cs="Arial"/>
          <w:sz w:val="24"/>
          <w:szCs w:val="24"/>
        </w:rPr>
      </w:pPr>
      <w:r w:rsidRPr="007C6E15">
        <w:rPr>
          <w:rFonts w:ascii="Arial" w:hAnsi="Arial" w:cs="Arial"/>
          <w:sz w:val="24"/>
          <w:szCs w:val="24"/>
        </w:rPr>
        <w:t>2019</w:t>
      </w:r>
    </w:p>
    <w:p w:rsidR="00EC66DC" w:rsidRDefault="00EC66DC" w:rsidP="00840F2A">
      <w:pPr>
        <w:spacing w:after="0" w:line="360" w:lineRule="auto"/>
        <w:ind w:left="3540" w:right="-567" w:firstLine="708"/>
        <w:jc w:val="both"/>
      </w:pPr>
    </w:p>
    <w:p w:rsidR="00EC66DC" w:rsidRDefault="00EC66DC" w:rsidP="00840F2A">
      <w:pPr>
        <w:spacing w:after="0" w:line="360" w:lineRule="auto"/>
        <w:ind w:left="3540" w:right="-567" w:firstLine="708"/>
        <w:jc w:val="both"/>
      </w:pPr>
    </w:p>
    <w:p w:rsidR="00EC66DC" w:rsidRDefault="00EC66DC" w:rsidP="00840F2A">
      <w:pPr>
        <w:spacing w:after="0" w:line="360" w:lineRule="auto"/>
        <w:ind w:left="3540" w:right="-567" w:firstLine="708"/>
        <w:jc w:val="both"/>
      </w:pPr>
    </w:p>
    <w:p w:rsidR="00EC66DC" w:rsidRDefault="00EC66DC" w:rsidP="00840F2A">
      <w:pPr>
        <w:spacing w:after="0" w:line="360" w:lineRule="auto"/>
        <w:ind w:left="3540" w:right="-567" w:firstLine="708"/>
        <w:jc w:val="both"/>
      </w:pPr>
    </w:p>
    <w:p w:rsidR="00EC66DC" w:rsidRDefault="00EC66DC" w:rsidP="00840F2A">
      <w:pPr>
        <w:spacing w:after="0" w:line="360" w:lineRule="auto"/>
        <w:ind w:left="3540" w:right="-567" w:firstLine="708"/>
        <w:jc w:val="both"/>
      </w:pPr>
    </w:p>
    <w:p w:rsidR="00EC66DC" w:rsidRDefault="00EC66DC" w:rsidP="00840F2A">
      <w:pPr>
        <w:spacing w:after="0" w:line="360" w:lineRule="auto"/>
        <w:ind w:left="3540" w:right="-567" w:firstLine="708"/>
        <w:jc w:val="both"/>
      </w:pPr>
    </w:p>
    <w:p w:rsidR="00EC66DC" w:rsidRDefault="00EC66DC" w:rsidP="00840F2A">
      <w:pPr>
        <w:spacing w:after="0" w:line="360" w:lineRule="auto"/>
        <w:ind w:left="3540" w:right="-567" w:firstLine="708"/>
        <w:jc w:val="both"/>
      </w:pPr>
    </w:p>
    <w:p w:rsidR="00EC66DC" w:rsidRDefault="00EC66DC" w:rsidP="00840F2A">
      <w:pPr>
        <w:spacing w:after="0" w:line="360" w:lineRule="auto"/>
        <w:ind w:left="3540" w:right="-567" w:firstLine="708"/>
        <w:jc w:val="both"/>
      </w:pPr>
    </w:p>
    <w:p w:rsidR="00EC66DC" w:rsidRDefault="00EC66DC" w:rsidP="00840F2A">
      <w:pPr>
        <w:spacing w:after="0" w:line="360" w:lineRule="auto"/>
        <w:ind w:left="3540" w:right="-567" w:firstLine="708"/>
        <w:jc w:val="both"/>
      </w:pPr>
    </w:p>
    <w:p w:rsidR="00EC66DC" w:rsidRDefault="00EC66DC" w:rsidP="00840F2A">
      <w:pPr>
        <w:spacing w:after="0" w:line="360" w:lineRule="auto"/>
        <w:ind w:left="3540" w:right="-567" w:firstLine="708"/>
        <w:jc w:val="both"/>
      </w:pPr>
    </w:p>
    <w:p w:rsidR="00EC66DC" w:rsidRDefault="00EC66DC" w:rsidP="00840F2A">
      <w:pPr>
        <w:spacing w:after="0" w:line="360" w:lineRule="auto"/>
        <w:ind w:left="3540" w:right="-567" w:firstLine="708"/>
        <w:jc w:val="both"/>
      </w:pPr>
    </w:p>
    <w:p w:rsidR="00EC66DC" w:rsidRDefault="00EC66DC" w:rsidP="00840F2A">
      <w:pPr>
        <w:spacing w:after="0" w:line="360" w:lineRule="auto"/>
        <w:ind w:left="3540" w:right="-567" w:firstLine="708"/>
        <w:jc w:val="both"/>
      </w:pPr>
    </w:p>
    <w:p w:rsidR="00EC66DC" w:rsidRDefault="00EC66DC" w:rsidP="00840F2A">
      <w:pPr>
        <w:spacing w:after="0" w:line="360" w:lineRule="auto"/>
        <w:ind w:left="3540" w:right="-567" w:firstLine="708"/>
        <w:jc w:val="both"/>
      </w:pPr>
    </w:p>
    <w:p w:rsidR="00EC66DC" w:rsidRDefault="00EC66DC" w:rsidP="00840F2A">
      <w:pPr>
        <w:spacing w:after="0" w:line="360" w:lineRule="auto"/>
        <w:ind w:left="3540" w:right="-567" w:firstLine="708"/>
        <w:jc w:val="both"/>
      </w:pPr>
    </w:p>
    <w:p w:rsidR="00EC66DC" w:rsidRDefault="00EC66DC" w:rsidP="00840F2A">
      <w:pPr>
        <w:spacing w:after="0" w:line="360" w:lineRule="auto"/>
        <w:ind w:left="3540" w:right="-567" w:firstLine="708"/>
        <w:jc w:val="both"/>
      </w:pPr>
    </w:p>
    <w:p w:rsidR="00EC66DC" w:rsidRDefault="00EC66DC" w:rsidP="00840F2A">
      <w:pPr>
        <w:spacing w:after="0" w:line="360" w:lineRule="auto"/>
        <w:ind w:left="3540" w:right="-567" w:firstLine="708"/>
        <w:jc w:val="both"/>
      </w:pPr>
    </w:p>
    <w:p w:rsidR="00EC66DC" w:rsidRDefault="00EC66DC" w:rsidP="00840F2A">
      <w:pPr>
        <w:spacing w:after="0" w:line="360" w:lineRule="auto"/>
        <w:ind w:right="-567"/>
        <w:jc w:val="both"/>
      </w:pPr>
    </w:p>
    <w:p w:rsidR="00EC66DC" w:rsidRDefault="00EC66DC" w:rsidP="00840F2A">
      <w:pPr>
        <w:spacing w:after="0" w:line="360" w:lineRule="auto"/>
        <w:ind w:left="3540" w:right="-567" w:firstLine="708"/>
        <w:jc w:val="both"/>
      </w:pPr>
    </w:p>
    <w:p w:rsidR="00975A41" w:rsidRDefault="00975A41" w:rsidP="00840F2A">
      <w:pPr>
        <w:spacing w:after="0" w:line="360" w:lineRule="auto"/>
        <w:ind w:left="3540" w:right="-567" w:firstLine="708"/>
        <w:jc w:val="both"/>
      </w:pPr>
    </w:p>
    <w:p w:rsidR="00975A41" w:rsidRDefault="00975A41" w:rsidP="00840F2A">
      <w:pPr>
        <w:spacing w:after="0" w:line="360" w:lineRule="auto"/>
        <w:ind w:left="3540" w:right="-567" w:firstLine="708"/>
        <w:jc w:val="both"/>
      </w:pPr>
    </w:p>
    <w:p w:rsidR="00975A41" w:rsidRDefault="00EC66DC" w:rsidP="00840F2A">
      <w:pPr>
        <w:spacing w:after="0" w:line="360" w:lineRule="auto"/>
        <w:ind w:left="708" w:right="-567" w:firstLine="708"/>
        <w:jc w:val="both"/>
        <w:rPr>
          <w:rFonts w:ascii="Arial" w:hAnsi="Arial" w:cs="Arial"/>
          <w:sz w:val="24"/>
          <w:szCs w:val="24"/>
        </w:rPr>
      </w:pPr>
      <w:r w:rsidRPr="00975A41">
        <w:rPr>
          <w:rFonts w:ascii="Arial" w:hAnsi="Arial" w:cs="Arial"/>
          <w:sz w:val="24"/>
          <w:szCs w:val="24"/>
        </w:rPr>
        <w:t>Dados Internacionais de Catalogação na Publicação</w:t>
      </w:r>
    </w:p>
    <w:p w:rsidR="00975A41" w:rsidRDefault="00975A41" w:rsidP="00840F2A">
      <w:pPr>
        <w:spacing w:after="0" w:line="360" w:lineRule="auto"/>
        <w:ind w:right="-567"/>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C66DC" w:rsidRPr="00975A41">
        <w:rPr>
          <w:rFonts w:ascii="Arial" w:hAnsi="Arial" w:cs="Arial"/>
          <w:sz w:val="24"/>
          <w:szCs w:val="24"/>
        </w:rPr>
        <w:t xml:space="preserve">(Biblioteca da UniFacisa) </w:t>
      </w:r>
    </w:p>
    <w:p w:rsidR="00975A41" w:rsidRDefault="00EC66DC" w:rsidP="00840F2A">
      <w:pPr>
        <w:spacing w:after="0" w:line="360" w:lineRule="auto"/>
        <w:ind w:right="-567"/>
        <w:jc w:val="both"/>
        <w:rPr>
          <w:rFonts w:ascii="Arial" w:hAnsi="Arial" w:cs="Arial"/>
          <w:sz w:val="24"/>
          <w:szCs w:val="24"/>
        </w:rPr>
      </w:pPr>
      <w:r w:rsidRPr="00975A41">
        <w:rPr>
          <w:rFonts w:ascii="Arial" w:hAnsi="Arial" w:cs="Arial"/>
          <w:sz w:val="24"/>
          <w:szCs w:val="24"/>
        </w:rPr>
        <w:t xml:space="preserve">XXXXX </w:t>
      </w:r>
    </w:p>
    <w:p w:rsidR="00975A41" w:rsidRDefault="00EC66DC" w:rsidP="00840F2A">
      <w:pPr>
        <w:spacing w:after="0" w:line="360" w:lineRule="auto"/>
        <w:ind w:right="-567" w:firstLine="360"/>
        <w:jc w:val="both"/>
        <w:rPr>
          <w:rFonts w:ascii="Arial" w:hAnsi="Arial" w:cs="Arial"/>
          <w:sz w:val="24"/>
          <w:szCs w:val="24"/>
        </w:rPr>
      </w:pPr>
      <w:r w:rsidRPr="00975A41">
        <w:rPr>
          <w:rFonts w:ascii="Arial" w:hAnsi="Arial" w:cs="Arial"/>
          <w:sz w:val="24"/>
          <w:szCs w:val="24"/>
        </w:rPr>
        <w:t xml:space="preserve">Conserva, Rebeca. </w:t>
      </w:r>
      <w:r w:rsidRPr="00BF49CC">
        <w:rPr>
          <w:rFonts w:ascii="Arial" w:hAnsi="Arial" w:cs="Arial"/>
          <w:sz w:val="24"/>
          <w:szCs w:val="24"/>
        </w:rPr>
        <w:t>Violência Obstétrica: o lado oculto do parto</w:t>
      </w:r>
      <w:r w:rsidRPr="00975A41">
        <w:rPr>
          <w:rFonts w:ascii="Arial" w:hAnsi="Arial" w:cs="Arial"/>
          <w:sz w:val="24"/>
          <w:szCs w:val="24"/>
        </w:rPr>
        <w:t xml:space="preserve">/ Rebeca Duarte Conserva. – Campina Grande, 2019. </w:t>
      </w:r>
    </w:p>
    <w:p w:rsidR="00975A41" w:rsidRDefault="00975A41" w:rsidP="00840F2A">
      <w:pPr>
        <w:spacing w:after="0" w:line="360" w:lineRule="auto"/>
        <w:ind w:right="-567" w:firstLine="360"/>
        <w:jc w:val="both"/>
        <w:rPr>
          <w:rFonts w:ascii="Arial" w:hAnsi="Arial" w:cs="Arial"/>
          <w:sz w:val="24"/>
          <w:szCs w:val="24"/>
        </w:rPr>
      </w:pPr>
    </w:p>
    <w:p w:rsidR="00975A41" w:rsidRDefault="00EC66DC" w:rsidP="00840F2A">
      <w:pPr>
        <w:spacing w:after="0" w:line="360" w:lineRule="auto"/>
        <w:ind w:right="-567" w:firstLine="360"/>
        <w:jc w:val="both"/>
        <w:rPr>
          <w:rFonts w:ascii="Arial" w:hAnsi="Arial" w:cs="Arial"/>
          <w:sz w:val="24"/>
          <w:szCs w:val="24"/>
        </w:rPr>
      </w:pPr>
      <w:r w:rsidRPr="00975A41">
        <w:rPr>
          <w:rFonts w:ascii="Arial" w:hAnsi="Arial" w:cs="Arial"/>
          <w:sz w:val="24"/>
          <w:szCs w:val="24"/>
        </w:rPr>
        <w:t xml:space="preserve">Originalmente apresentada como Artigo Científico de bacharelado em Direito do autor (Rebeca Duarte Conserva – UniFacisa – Centro Universitário, 2019). Referências. </w:t>
      </w:r>
    </w:p>
    <w:p w:rsidR="00975A41" w:rsidRDefault="00975A41" w:rsidP="00840F2A">
      <w:pPr>
        <w:spacing w:after="0" w:line="360" w:lineRule="auto"/>
        <w:ind w:right="-567"/>
        <w:jc w:val="both"/>
        <w:rPr>
          <w:rFonts w:ascii="Arial" w:hAnsi="Arial" w:cs="Arial"/>
          <w:sz w:val="24"/>
          <w:szCs w:val="24"/>
        </w:rPr>
      </w:pPr>
    </w:p>
    <w:p w:rsidR="00975A41" w:rsidRDefault="00975A41" w:rsidP="00840F2A">
      <w:pPr>
        <w:spacing w:after="0" w:line="360" w:lineRule="auto"/>
        <w:ind w:right="-567" w:firstLine="360"/>
        <w:jc w:val="both"/>
        <w:rPr>
          <w:rFonts w:ascii="Arial" w:hAnsi="Arial" w:cs="Arial"/>
          <w:sz w:val="24"/>
          <w:szCs w:val="24"/>
        </w:rPr>
      </w:pPr>
      <w:r>
        <w:rPr>
          <w:rFonts w:ascii="Arial" w:hAnsi="Arial" w:cs="Arial"/>
          <w:sz w:val="24"/>
          <w:szCs w:val="24"/>
        </w:rPr>
        <w:t xml:space="preserve">1. </w:t>
      </w:r>
      <w:r w:rsidR="00EC66DC" w:rsidRPr="00975A41">
        <w:rPr>
          <w:rFonts w:ascii="Arial" w:hAnsi="Arial" w:cs="Arial"/>
          <w:sz w:val="24"/>
          <w:szCs w:val="24"/>
        </w:rPr>
        <w:t>Violência Obstétrica</w:t>
      </w:r>
      <w:r>
        <w:rPr>
          <w:rFonts w:ascii="Arial" w:hAnsi="Arial" w:cs="Arial"/>
          <w:sz w:val="24"/>
          <w:szCs w:val="24"/>
        </w:rPr>
        <w:t xml:space="preserve">.2. </w:t>
      </w:r>
      <w:r w:rsidR="00EC66DC" w:rsidRPr="00975A41">
        <w:rPr>
          <w:rFonts w:ascii="Arial" w:hAnsi="Arial" w:cs="Arial"/>
          <w:sz w:val="24"/>
          <w:szCs w:val="24"/>
        </w:rPr>
        <w:t>Violência Simbólica</w:t>
      </w:r>
      <w:r>
        <w:rPr>
          <w:rFonts w:ascii="Arial" w:hAnsi="Arial" w:cs="Arial"/>
          <w:sz w:val="24"/>
          <w:szCs w:val="24"/>
        </w:rPr>
        <w:t xml:space="preserve">.3. </w:t>
      </w:r>
      <w:r w:rsidR="00EC66DC" w:rsidRPr="00975A41">
        <w:rPr>
          <w:rFonts w:ascii="Arial" w:hAnsi="Arial" w:cs="Arial"/>
          <w:sz w:val="24"/>
          <w:szCs w:val="24"/>
        </w:rPr>
        <w:t xml:space="preserve">Legislação. Violência Obstétrica: o lado oculto do parto. </w:t>
      </w:r>
    </w:p>
    <w:p w:rsidR="00975A41" w:rsidRDefault="00EC66DC" w:rsidP="00840F2A">
      <w:pPr>
        <w:spacing w:after="0" w:line="360" w:lineRule="auto"/>
        <w:ind w:left="6372" w:right="-567"/>
        <w:jc w:val="both"/>
        <w:rPr>
          <w:rFonts w:ascii="Arial" w:hAnsi="Arial" w:cs="Arial"/>
          <w:sz w:val="24"/>
          <w:szCs w:val="24"/>
        </w:rPr>
      </w:pPr>
      <w:r w:rsidRPr="00975A41">
        <w:rPr>
          <w:rFonts w:ascii="Arial" w:hAnsi="Arial" w:cs="Arial"/>
          <w:sz w:val="24"/>
          <w:szCs w:val="24"/>
        </w:rPr>
        <w:t>CDU-XXXX(XXX)(XXX)</w:t>
      </w:r>
    </w:p>
    <w:p w:rsidR="00975A41" w:rsidRPr="00975A41" w:rsidRDefault="00EC66DC" w:rsidP="00840F2A">
      <w:pPr>
        <w:spacing w:after="0" w:line="360" w:lineRule="auto"/>
        <w:ind w:right="-567"/>
        <w:jc w:val="both"/>
        <w:rPr>
          <w:rFonts w:ascii="Arial" w:hAnsi="Arial" w:cs="Arial"/>
          <w:sz w:val="24"/>
          <w:szCs w:val="24"/>
        </w:rPr>
      </w:pPr>
      <w:r w:rsidRPr="00975A41">
        <w:rPr>
          <w:rFonts w:ascii="Arial" w:hAnsi="Arial" w:cs="Arial"/>
          <w:sz w:val="24"/>
          <w:szCs w:val="24"/>
        </w:rPr>
        <w:t xml:space="preserve"> ________________________________________</w:t>
      </w:r>
      <w:r w:rsidR="00975A41">
        <w:rPr>
          <w:rFonts w:ascii="Arial" w:hAnsi="Arial" w:cs="Arial"/>
          <w:sz w:val="24"/>
          <w:szCs w:val="24"/>
        </w:rPr>
        <w:t>___________________________</w:t>
      </w:r>
    </w:p>
    <w:p w:rsidR="00C424EC" w:rsidRDefault="00C424EC" w:rsidP="00840F2A">
      <w:pPr>
        <w:spacing w:after="0" w:line="360" w:lineRule="auto"/>
        <w:ind w:left="360" w:right="-567"/>
        <w:jc w:val="center"/>
        <w:rPr>
          <w:rFonts w:ascii="Arial" w:hAnsi="Arial" w:cs="Arial"/>
          <w:b/>
          <w:sz w:val="24"/>
          <w:szCs w:val="24"/>
        </w:rPr>
      </w:pPr>
    </w:p>
    <w:p w:rsidR="00EC66DC" w:rsidRPr="007C6E15" w:rsidRDefault="00EC66DC" w:rsidP="00840F2A">
      <w:pPr>
        <w:spacing w:after="0" w:line="240" w:lineRule="auto"/>
        <w:ind w:right="-567"/>
        <w:jc w:val="center"/>
        <w:rPr>
          <w:rFonts w:ascii="Arial" w:hAnsi="Arial" w:cs="Arial"/>
          <w:sz w:val="24"/>
          <w:szCs w:val="24"/>
        </w:rPr>
      </w:pPr>
      <w:r>
        <w:rPr>
          <w:rFonts w:ascii="Arial" w:hAnsi="Arial" w:cs="Arial"/>
          <w:b/>
          <w:sz w:val="24"/>
          <w:szCs w:val="24"/>
        </w:rPr>
        <w:lastRenderedPageBreak/>
        <w:t>VIOLÊ</w:t>
      </w:r>
      <w:r w:rsidR="00161121">
        <w:rPr>
          <w:rFonts w:ascii="Arial" w:hAnsi="Arial" w:cs="Arial"/>
          <w:b/>
          <w:sz w:val="24"/>
          <w:szCs w:val="24"/>
        </w:rPr>
        <w:t>NCIA OBSTÉTRICA: O LADO OCULTO</w:t>
      </w:r>
      <w:r>
        <w:rPr>
          <w:rFonts w:ascii="Arial" w:hAnsi="Arial" w:cs="Arial"/>
          <w:b/>
          <w:sz w:val="24"/>
          <w:szCs w:val="24"/>
        </w:rPr>
        <w:t xml:space="preserve"> DO PARTO</w:t>
      </w:r>
      <w:r w:rsidRPr="007C6E15">
        <w:rPr>
          <w:rFonts w:ascii="Arial" w:hAnsi="Arial" w:cs="Arial"/>
          <w:b/>
          <w:sz w:val="24"/>
          <w:szCs w:val="24"/>
        </w:rPr>
        <w:t>.</w:t>
      </w:r>
    </w:p>
    <w:p w:rsidR="00840F2A" w:rsidRDefault="00840F2A" w:rsidP="00840F2A">
      <w:pPr>
        <w:spacing w:after="0" w:line="240" w:lineRule="auto"/>
        <w:ind w:right="-567"/>
        <w:jc w:val="right"/>
        <w:rPr>
          <w:rFonts w:ascii="Arial" w:hAnsi="Arial" w:cs="Arial"/>
          <w:sz w:val="24"/>
          <w:szCs w:val="24"/>
        </w:rPr>
      </w:pPr>
    </w:p>
    <w:p w:rsidR="00383D5A" w:rsidRPr="00383D5A" w:rsidRDefault="00574D3E" w:rsidP="00840F2A">
      <w:pPr>
        <w:spacing w:after="0" w:line="240" w:lineRule="auto"/>
        <w:ind w:right="-567"/>
        <w:jc w:val="right"/>
        <w:rPr>
          <w:rFonts w:ascii="Arial" w:hAnsi="Arial" w:cs="Arial"/>
          <w:sz w:val="24"/>
          <w:szCs w:val="24"/>
        </w:rPr>
      </w:pPr>
      <w:r>
        <w:rPr>
          <w:rFonts w:ascii="Arial" w:hAnsi="Arial" w:cs="Arial"/>
          <w:sz w:val="24"/>
          <w:szCs w:val="24"/>
        </w:rPr>
        <w:t>Rebeca Duarte Conserva</w:t>
      </w:r>
      <w:r w:rsidR="00383D5A">
        <w:rPr>
          <w:rStyle w:val="Refdenotaderodap"/>
          <w:rFonts w:ascii="Arial" w:hAnsi="Arial" w:cs="Arial"/>
          <w:sz w:val="24"/>
          <w:szCs w:val="24"/>
        </w:rPr>
        <w:footnoteReference w:id="2"/>
      </w:r>
    </w:p>
    <w:p w:rsidR="00840F2A" w:rsidRDefault="00840F2A" w:rsidP="00840F2A">
      <w:pPr>
        <w:spacing w:after="0" w:line="240" w:lineRule="auto"/>
        <w:ind w:right="-567"/>
        <w:jc w:val="right"/>
        <w:rPr>
          <w:rFonts w:ascii="Arial" w:hAnsi="Arial" w:cs="Arial"/>
          <w:sz w:val="24"/>
          <w:szCs w:val="24"/>
        </w:rPr>
      </w:pPr>
    </w:p>
    <w:p w:rsidR="00383D5A" w:rsidRPr="00383D5A" w:rsidRDefault="00574D3E" w:rsidP="00840F2A">
      <w:pPr>
        <w:spacing w:after="0" w:line="240" w:lineRule="auto"/>
        <w:ind w:right="-567"/>
        <w:jc w:val="right"/>
        <w:rPr>
          <w:rFonts w:ascii="Arial" w:hAnsi="Arial" w:cs="Arial"/>
          <w:sz w:val="24"/>
          <w:szCs w:val="24"/>
        </w:rPr>
      </w:pPr>
      <w:r>
        <w:rPr>
          <w:rFonts w:ascii="Arial" w:hAnsi="Arial" w:cs="Arial"/>
          <w:sz w:val="24"/>
          <w:szCs w:val="24"/>
        </w:rPr>
        <w:t>Marcelo D’</w:t>
      </w:r>
      <w:r w:rsidR="00654A5E">
        <w:rPr>
          <w:rFonts w:ascii="Arial" w:hAnsi="Arial" w:cs="Arial"/>
          <w:sz w:val="24"/>
          <w:szCs w:val="24"/>
        </w:rPr>
        <w:t>A</w:t>
      </w:r>
      <w:r>
        <w:rPr>
          <w:rFonts w:ascii="Arial" w:hAnsi="Arial" w:cs="Arial"/>
          <w:sz w:val="24"/>
          <w:szCs w:val="24"/>
        </w:rPr>
        <w:t>ngelo</w:t>
      </w:r>
      <w:r w:rsidRPr="007C6E15">
        <w:rPr>
          <w:rFonts w:ascii="Arial" w:hAnsi="Arial" w:cs="Arial"/>
          <w:sz w:val="24"/>
          <w:szCs w:val="24"/>
        </w:rPr>
        <w:t xml:space="preserve"> Lara</w:t>
      </w:r>
      <w:r>
        <w:rPr>
          <w:rFonts w:ascii="Arial" w:hAnsi="Arial" w:cs="Arial"/>
          <w:sz w:val="24"/>
          <w:szCs w:val="24"/>
        </w:rPr>
        <w:t>.</w:t>
      </w:r>
      <w:r w:rsidR="00383D5A">
        <w:rPr>
          <w:rStyle w:val="Refdenotaderodap"/>
          <w:rFonts w:ascii="Arial" w:hAnsi="Arial" w:cs="Arial"/>
          <w:sz w:val="24"/>
          <w:szCs w:val="24"/>
        </w:rPr>
        <w:footnoteReference w:id="3"/>
      </w:r>
    </w:p>
    <w:p w:rsidR="00383D5A" w:rsidRDefault="00383D5A" w:rsidP="00840F2A">
      <w:pPr>
        <w:spacing w:after="0" w:line="240" w:lineRule="auto"/>
        <w:ind w:right="-567"/>
        <w:jc w:val="both"/>
        <w:rPr>
          <w:rFonts w:ascii="Arial" w:hAnsi="Arial" w:cs="Arial"/>
          <w:b/>
          <w:sz w:val="24"/>
          <w:szCs w:val="24"/>
        </w:rPr>
      </w:pPr>
    </w:p>
    <w:p w:rsidR="00383D5A" w:rsidRDefault="00383D5A" w:rsidP="00840F2A">
      <w:pPr>
        <w:spacing w:after="0" w:line="240" w:lineRule="auto"/>
        <w:ind w:right="-567"/>
        <w:jc w:val="both"/>
        <w:rPr>
          <w:rFonts w:ascii="Arial" w:hAnsi="Arial" w:cs="Arial"/>
          <w:b/>
          <w:sz w:val="24"/>
          <w:szCs w:val="24"/>
        </w:rPr>
      </w:pPr>
      <w:r>
        <w:rPr>
          <w:rFonts w:ascii="Arial" w:hAnsi="Arial" w:cs="Arial"/>
          <w:b/>
          <w:sz w:val="24"/>
          <w:szCs w:val="24"/>
        </w:rPr>
        <w:t>RESUMO</w:t>
      </w:r>
    </w:p>
    <w:p w:rsidR="002F637C" w:rsidRPr="002F637C" w:rsidRDefault="002F637C" w:rsidP="00840F2A">
      <w:pPr>
        <w:spacing w:after="0" w:line="240" w:lineRule="auto"/>
        <w:jc w:val="both"/>
        <w:rPr>
          <w:rFonts w:ascii="Arial" w:hAnsi="Arial" w:cs="Arial"/>
          <w:sz w:val="24"/>
          <w:szCs w:val="24"/>
        </w:rPr>
      </w:pPr>
      <w:r w:rsidRPr="002F637C">
        <w:rPr>
          <w:rFonts w:ascii="Arial" w:hAnsi="Arial" w:cs="Arial"/>
          <w:sz w:val="24"/>
          <w:szCs w:val="24"/>
        </w:rPr>
        <w:t xml:space="preserve">No cenário em </w:t>
      </w:r>
      <w:r w:rsidR="00C424EC">
        <w:rPr>
          <w:rFonts w:ascii="Arial" w:hAnsi="Arial" w:cs="Arial"/>
          <w:sz w:val="24"/>
          <w:szCs w:val="24"/>
        </w:rPr>
        <w:t>que se evidenciam</w:t>
      </w:r>
      <w:r w:rsidRPr="002F637C">
        <w:rPr>
          <w:rFonts w:ascii="Arial" w:hAnsi="Arial" w:cs="Arial"/>
          <w:sz w:val="24"/>
          <w:szCs w:val="24"/>
        </w:rPr>
        <w:t xml:space="preserve">, pretende-se analisar </w:t>
      </w:r>
      <w:r w:rsidR="00C424EC">
        <w:rPr>
          <w:rFonts w:ascii="Arial" w:hAnsi="Arial" w:cs="Arial"/>
          <w:sz w:val="24"/>
          <w:szCs w:val="24"/>
        </w:rPr>
        <w:t>a</w:t>
      </w:r>
      <w:r w:rsidRPr="002F637C">
        <w:rPr>
          <w:rFonts w:ascii="Arial" w:hAnsi="Arial" w:cs="Arial"/>
          <w:sz w:val="24"/>
          <w:szCs w:val="24"/>
        </w:rPr>
        <w:t xml:space="preserve"> violência praticada contra a mulher, no período da gravidez, em situação de parto, pós parto e abortamento, trazendo</w:t>
      </w:r>
      <w:r w:rsidR="00C424EC">
        <w:rPr>
          <w:rFonts w:ascii="Arial" w:hAnsi="Arial" w:cs="Arial"/>
          <w:sz w:val="24"/>
          <w:szCs w:val="24"/>
        </w:rPr>
        <w:t xml:space="preserve"> a tona situações que configuram a Violência Obstétrica. Trata-se, </w:t>
      </w:r>
      <w:r w:rsidR="00161121">
        <w:rPr>
          <w:rFonts w:ascii="Arial" w:hAnsi="Arial" w:cs="Arial"/>
          <w:sz w:val="24"/>
          <w:szCs w:val="24"/>
        </w:rPr>
        <w:t>n</w:t>
      </w:r>
      <w:r w:rsidR="00C424EC">
        <w:rPr>
          <w:rFonts w:ascii="Arial" w:hAnsi="Arial" w:cs="Arial"/>
          <w:sz w:val="24"/>
          <w:szCs w:val="24"/>
        </w:rPr>
        <w:t>o presente artigo, de uma pesquisa de tipo bibliográfica, com método explicativo sobre o tema. Diante da problemática em analise, observado situações</w:t>
      </w:r>
      <w:r w:rsidR="00161121">
        <w:rPr>
          <w:rFonts w:ascii="Arial" w:hAnsi="Arial" w:cs="Arial"/>
          <w:sz w:val="24"/>
          <w:szCs w:val="24"/>
        </w:rPr>
        <w:t xml:space="preserve"> em que ocorra a violência supracitada, </w:t>
      </w:r>
      <w:r w:rsidRPr="002F637C">
        <w:rPr>
          <w:rFonts w:ascii="Arial" w:hAnsi="Arial" w:cs="Arial"/>
          <w:sz w:val="24"/>
          <w:szCs w:val="24"/>
        </w:rPr>
        <w:t xml:space="preserve">indicando suas faces </w:t>
      </w:r>
      <w:r w:rsidR="00161121">
        <w:rPr>
          <w:rFonts w:ascii="Arial" w:hAnsi="Arial" w:cs="Arial"/>
          <w:sz w:val="24"/>
          <w:szCs w:val="24"/>
        </w:rPr>
        <w:t xml:space="preserve">de modo a facilitar a identificação do quadro sofrido. Bem como, </w:t>
      </w:r>
      <w:r w:rsidRPr="002F637C">
        <w:rPr>
          <w:rFonts w:ascii="Arial" w:hAnsi="Arial" w:cs="Arial"/>
          <w:sz w:val="24"/>
          <w:szCs w:val="24"/>
        </w:rPr>
        <w:t>partindo dos pressupostos da Violência Simbólica – de acordo com a definição traçada por Pierre Bourdieu</w:t>
      </w:r>
      <w:r w:rsidR="00161121">
        <w:rPr>
          <w:rFonts w:ascii="Arial" w:hAnsi="Arial" w:cs="Arial"/>
          <w:sz w:val="24"/>
          <w:szCs w:val="24"/>
        </w:rPr>
        <w:t xml:space="preserve"> – se constitui no agravamento do tratamento desumanizado em hospitais, a luz da legislação brasileira</w:t>
      </w:r>
      <w:r w:rsidRPr="002F637C">
        <w:rPr>
          <w:rFonts w:ascii="Arial" w:hAnsi="Arial" w:cs="Arial"/>
          <w:sz w:val="24"/>
          <w:szCs w:val="24"/>
        </w:rPr>
        <w:t xml:space="preserve">. A gravidez é considerada um estado sujeito a rótulos predominantes, além de caracterizada pela vulnerabilidade da gestante na sociedade, em ordem física, psicológica e emocional da mulher, onde são percebidos relatos de violação aos seus direitos, através de práticas comissivas, omissivas, não consentidas e desnecessárias. Observados os índices de pesquisas com fins científicos e de acordo com relatos e compreendida a complexidade do </w:t>
      </w:r>
      <w:r w:rsidR="00161121">
        <w:rPr>
          <w:rFonts w:ascii="Arial" w:hAnsi="Arial" w:cs="Arial"/>
          <w:sz w:val="24"/>
          <w:szCs w:val="24"/>
        </w:rPr>
        <w:t>tema</w:t>
      </w:r>
      <w:r w:rsidRPr="002F637C">
        <w:rPr>
          <w:rFonts w:ascii="Arial" w:hAnsi="Arial" w:cs="Arial"/>
          <w:sz w:val="24"/>
          <w:szCs w:val="24"/>
        </w:rPr>
        <w:t xml:space="preserve">, impulsiona o objetivo principal que é de promover um maior conhecimento </w:t>
      </w:r>
      <w:r w:rsidR="00661847" w:rsidRPr="002F637C">
        <w:rPr>
          <w:rFonts w:ascii="Arial" w:hAnsi="Arial" w:cs="Arial"/>
          <w:sz w:val="24"/>
          <w:szCs w:val="24"/>
        </w:rPr>
        <w:t>acerca</w:t>
      </w:r>
      <w:r w:rsidRPr="002F637C">
        <w:rPr>
          <w:rFonts w:ascii="Arial" w:hAnsi="Arial" w:cs="Arial"/>
          <w:sz w:val="24"/>
          <w:szCs w:val="24"/>
        </w:rPr>
        <w:t xml:space="preserve"> do tema em prol de uma contribuição ainda maior no processo de humanização no atendimento hospitalar.</w:t>
      </w:r>
    </w:p>
    <w:p w:rsidR="00383D5A" w:rsidRPr="00A21E21" w:rsidRDefault="00383D5A" w:rsidP="00840F2A">
      <w:pPr>
        <w:spacing w:after="0" w:line="240" w:lineRule="auto"/>
        <w:ind w:right="-567"/>
        <w:jc w:val="both"/>
        <w:rPr>
          <w:rFonts w:ascii="Arial" w:hAnsi="Arial" w:cs="Arial"/>
          <w:sz w:val="24"/>
          <w:szCs w:val="24"/>
        </w:rPr>
      </w:pPr>
      <w:r>
        <w:rPr>
          <w:rFonts w:ascii="Arial" w:hAnsi="Arial" w:cs="Arial"/>
          <w:b/>
          <w:sz w:val="24"/>
          <w:szCs w:val="24"/>
        </w:rPr>
        <w:t>Palavras-chave:</w:t>
      </w:r>
      <w:r w:rsidR="00A21E21">
        <w:rPr>
          <w:rFonts w:ascii="Arial" w:hAnsi="Arial" w:cs="Arial"/>
          <w:sz w:val="24"/>
          <w:szCs w:val="24"/>
        </w:rPr>
        <w:t>V</w:t>
      </w:r>
      <w:r w:rsidR="00161121">
        <w:rPr>
          <w:rFonts w:ascii="Arial" w:hAnsi="Arial" w:cs="Arial"/>
          <w:sz w:val="24"/>
          <w:szCs w:val="24"/>
        </w:rPr>
        <w:t>iolência Obstétrica. Violência S</w:t>
      </w:r>
      <w:r w:rsidR="00A21E21">
        <w:rPr>
          <w:rFonts w:ascii="Arial" w:hAnsi="Arial" w:cs="Arial"/>
          <w:sz w:val="24"/>
          <w:szCs w:val="24"/>
        </w:rPr>
        <w:t xml:space="preserve">imbólica.  </w:t>
      </w:r>
      <w:r w:rsidR="00143AC6">
        <w:rPr>
          <w:rFonts w:ascii="Arial" w:hAnsi="Arial" w:cs="Arial"/>
          <w:sz w:val="24"/>
          <w:szCs w:val="24"/>
        </w:rPr>
        <w:t>Legislação.</w:t>
      </w:r>
    </w:p>
    <w:p w:rsidR="00654A5E" w:rsidRDefault="00654A5E" w:rsidP="00840F2A">
      <w:pPr>
        <w:spacing w:after="0" w:line="240" w:lineRule="auto"/>
        <w:ind w:right="-567"/>
        <w:jc w:val="both"/>
        <w:rPr>
          <w:rFonts w:ascii="Arial" w:hAnsi="Arial" w:cs="Arial"/>
          <w:b/>
          <w:sz w:val="24"/>
          <w:szCs w:val="24"/>
        </w:rPr>
      </w:pPr>
    </w:p>
    <w:p w:rsidR="00383D5A" w:rsidRDefault="00383D5A" w:rsidP="00840F2A">
      <w:pPr>
        <w:spacing w:after="0" w:line="240" w:lineRule="auto"/>
        <w:ind w:right="-567"/>
        <w:jc w:val="both"/>
        <w:rPr>
          <w:rFonts w:ascii="Arial" w:hAnsi="Arial" w:cs="Arial"/>
          <w:b/>
          <w:sz w:val="24"/>
          <w:szCs w:val="24"/>
        </w:rPr>
      </w:pPr>
      <w:r>
        <w:rPr>
          <w:rFonts w:ascii="Arial" w:hAnsi="Arial" w:cs="Arial"/>
          <w:b/>
          <w:sz w:val="24"/>
          <w:szCs w:val="24"/>
        </w:rPr>
        <w:t>ABSTRACT</w:t>
      </w:r>
    </w:p>
    <w:p w:rsidR="00161121" w:rsidRPr="00161121" w:rsidRDefault="00161121" w:rsidP="00840F2A">
      <w:pPr>
        <w:spacing w:after="0" w:line="240" w:lineRule="auto"/>
        <w:ind w:right="-567"/>
        <w:jc w:val="both"/>
        <w:rPr>
          <w:rFonts w:ascii="Arial" w:hAnsi="Arial" w:cs="Arial"/>
          <w:sz w:val="24"/>
          <w:szCs w:val="24"/>
        </w:rPr>
      </w:pPr>
      <w:r w:rsidRPr="00161121">
        <w:rPr>
          <w:rFonts w:ascii="Arial" w:hAnsi="Arial" w:cs="Arial"/>
          <w:sz w:val="24"/>
          <w:szCs w:val="24"/>
        </w:rPr>
        <w:t>In the scenario in which they are evidenced, it is intended to analyze the violence practiced against women during pregnancy, in childbirth, postpartum and abortion, bringing out situations that configure Obstetric Violence. This article is a bibliographic research, with explanatory method on the subject. Given the problematic under analysis, observed situations in which the aforementioned violence occurs, indicating their faces in order to facilitate the identification of the condition suffered. As well, starting from the assumptions of Symbolic Violence - according to the definition outlined by Pierre Bourdieu - it constitutes the aggravation of dehumanized treatment in hospitals, in the light of Brazilian legislation. Pregnancy is considered a state subject to predominant labels, and is characterized by the vulnerability of pregnant women in society, in the physical, psychological and emotional order of women, where reports of violation of their rights are perceived through commissive, omissive, unconsented practices. and unnecessary. Observing the rates of research for scientific purposes and according to reports and understanding the complexity of the theme, drives the main objective of promoting greater knowledge about the theme in favor of an even greater contribution to the humanization process in hospital care.</w:t>
      </w:r>
    </w:p>
    <w:p w:rsidR="00383D5A" w:rsidRPr="00143AC6" w:rsidRDefault="00383D5A" w:rsidP="00840F2A">
      <w:pPr>
        <w:spacing w:after="0" w:line="240" w:lineRule="auto"/>
        <w:ind w:right="-567"/>
        <w:jc w:val="both"/>
        <w:rPr>
          <w:rFonts w:ascii="Arial" w:hAnsi="Arial" w:cs="Arial"/>
          <w:sz w:val="24"/>
          <w:szCs w:val="24"/>
        </w:rPr>
      </w:pPr>
      <w:r>
        <w:rPr>
          <w:rFonts w:ascii="Arial" w:hAnsi="Arial" w:cs="Arial"/>
          <w:b/>
          <w:sz w:val="24"/>
          <w:szCs w:val="24"/>
        </w:rPr>
        <w:t>Keywords:</w:t>
      </w:r>
      <w:r w:rsidR="00840F2A">
        <w:rPr>
          <w:rFonts w:ascii="Arial" w:hAnsi="Arial" w:cs="Arial"/>
          <w:b/>
          <w:sz w:val="24"/>
          <w:szCs w:val="24"/>
        </w:rPr>
        <w:t xml:space="preserve"> </w:t>
      </w:r>
      <w:r w:rsidR="00143AC6">
        <w:rPr>
          <w:rFonts w:ascii="Arial" w:hAnsi="Arial" w:cs="Arial"/>
          <w:sz w:val="24"/>
          <w:szCs w:val="24"/>
        </w:rPr>
        <w:t>Obstetricviolence. Symbolicviolence. Legislation.</w:t>
      </w:r>
    </w:p>
    <w:p w:rsidR="00383D5A" w:rsidRDefault="00383D5A" w:rsidP="00840F2A">
      <w:pPr>
        <w:spacing w:after="0" w:line="240" w:lineRule="auto"/>
        <w:ind w:right="-567"/>
        <w:jc w:val="both"/>
        <w:rPr>
          <w:rFonts w:ascii="Arial" w:hAnsi="Arial" w:cs="Arial"/>
          <w:b/>
          <w:sz w:val="24"/>
          <w:szCs w:val="24"/>
        </w:rPr>
      </w:pPr>
    </w:p>
    <w:p w:rsidR="00840F2A" w:rsidRDefault="00840F2A" w:rsidP="00840F2A">
      <w:pPr>
        <w:spacing w:after="0" w:line="240" w:lineRule="auto"/>
        <w:ind w:right="-567"/>
        <w:jc w:val="both"/>
        <w:rPr>
          <w:rFonts w:ascii="Arial" w:hAnsi="Arial" w:cs="Arial"/>
          <w:b/>
          <w:sz w:val="24"/>
          <w:szCs w:val="24"/>
        </w:rPr>
      </w:pPr>
    </w:p>
    <w:p w:rsidR="00840F2A" w:rsidRDefault="00840F2A" w:rsidP="00840F2A">
      <w:pPr>
        <w:spacing w:after="0" w:line="240" w:lineRule="auto"/>
        <w:ind w:right="-567"/>
        <w:jc w:val="both"/>
        <w:rPr>
          <w:rFonts w:ascii="Arial" w:hAnsi="Arial" w:cs="Arial"/>
          <w:b/>
          <w:sz w:val="24"/>
          <w:szCs w:val="24"/>
        </w:rPr>
      </w:pPr>
    </w:p>
    <w:p w:rsidR="00840F2A" w:rsidRDefault="00840F2A" w:rsidP="00840F2A">
      <w:pPr>
        <w:spacing w:after="0" w:line="240" w:lineRule="auto"/>
        <w:ind w:right="-567"/>
        <w:jc w:val="both"/>
        <w:rPr>
          <w:rFonts w:ascii="Arial" w:hAnsi="Arial" w:cs="Arial"/>
          <w:b/>
          <w:sz w:val="24"/>
          <w:szCs w:val="24"/>
        </w:rPr>
      </w:pPr>
    </w:p>
    <w:p w:rsidR="00B30549" w:rsidRDefault="00654A5E" w:rsidP="00840F2A">
      <w:pPr>
        <w:spacing w:after="0" w:line="360" w:lineRule="auto"/>
        <w:ind w:right="-1"/>
        <w:jc w:val="both"/>
        <w:rPr>
          <w:rFonts w:ascii="Arial" w:hAnsi="Arial" w:cs="Arial"/>
          <w:b/>
          <w:sz w:val="24"/>
          <w:szCs w:val="24"/>
        </w:rPr>
      </w:pPr>
      <w:r>
        <w:rPr>
          <w:rFonts w:ascii="Arial" w:hAnsi="Arial" w:cs="Arial"/>
          <w:b/>
          <w:sz w:val="24"/>
          <w:szCs w:val="24"/>
        </w:rPr>
        <w:lastRenderedPageBreak/>
        <w:t xml:space="preserve">1 </w:t>
      </w:r>
      <w:r w:rsidR="00B30549" w:rsidRPr="007C6E15">
        <w:rPr>
          <w:rFonts w:ascii="Arial" w:hAnsi="Arial" w:cs="Arial"/>
          <w:b/>
          <w:sz w:val="24"/>
          <w:szCs w:val="24"/>
        </w:rPr>
        <w:t>INTRODUÇÃO</w:t>
      </w:r>
    </w:p>
    <w:p w:rsidR="00654A5E" w:rsidRDefault="00654A5E" w:rsidP="00840F2A">
      <w:pPr>
        <w:spacing w:after="0" w:line="360" w:lineRule="auto"/>
        <w:ind w:right="-57" w:firstLine="851"/>
        <w:jc w:val="both"/>
        <w:rPr>
          <w:rFonts w:ascii="Arial" w:hAnsi="Arial" w:cs="Arial"/>
          <w:bCs/>
          <w:sz w:val="24"/>
          <w:szCs w:val="24"/>
          <w:shd w:val="clear" w:color="auto" w:fill="FFFFFF"/>
        </w:rPr>
      </w:pPr>
    </w:p>
    <w:p w:rsidR="00753CF8" w:rsidRPr="0084400D" w:rsidRDefault="00753CF8" w:rsidP="00840F2A">
      <w:pPr>
        <w:spacing w:after="0" w:line="360" w:lineRule="auto"/>
        <w:ind w:right="-1" w:firstLine="851"/>
        <w:jc w:val="both"/>
        <w:rPr>
          <w:rFonts w:ascii="Arial" w:hAnsi="Arial" w:cs="Arial"/>
          <w:sz w:val="24"/>
          <w:szCs w:val="24"/>
          <w:shd w:val="clear" w:color="auto" w:fill="FFFFFF"/>
        </w:rPr>
      </w:pPr>
      <w:r w:rsidRPr="0084400D">
        <w:rPr>
          <w:rFonts w:ascii="Arial" w:hAnsi="Arial" w:cs="Arial"/>
          <w:bCs/>
          <w:sz w:val="24"/>
          <w:szCs w:val="24"/>
          <w:shd w:val="clear" w:color="auto" w:fill="FFFFFF"/>
        </w:rPr>
        <w:t xml:space="preserve">As impetuosas e complexas faces de violência de gênero assumem formas variadas no âmbito social, deste modo, no presente artigo desprende-se dentre as suas </w:t>
      </w:r>
      <w:r w:rsidR="00413233">
        <w:rPr>
          <w:rFonts w:ascii="Arial" w:hAnsi="Arial" w:cs="Arial"/>
          <w:bCs/>
          <w:sz w:val="24"/>
          <w:szCs w:val="24"/>
          <w:shd w:val="clear" w:color="auto" w:fill="FFFFFF"/>
        </w:rPr>
        <w:t>variáveis</w:t>
      </w:r>
      <w:r w:rsidRPr="0084400D">
        <w:rPr>
          <w:rFonts w:ascii="Arial" w:hAnsi="Arial" w:cs="Arial"/>
          <w:bCs/>
          <w:sz w:val="24"/>
          <w:szCs w:val="24"/>
          <w:shd w:val="clear" w:color="auto" w:fill="FFFFFF"/>
        </w:rPr>
        <w:t xml:space="preserve"> a violência obstétrica, </w:t>
      </w:r>
      <w:r w:rsidRPr="0084400D">
        <w:rPr>
          <w:rFonts w:ascii="Arial" w:hAnsi="Arial" w:cs="Arial"/>
          <w:sz w:val="24"/>
          <w:szCs w:val="24"/>
          <w:shd w:val="clear" w:color="auto" w:fill="FFFFFF"/>
        </w:rPr>
        <w:t>que se desenvolve através de condutas comissivas ou omissivas, dolosas ou culposas, físicas, verbais, psicológicas e/ou sexuais, contra grávida, parturiente ou puérpera, de maneira que lhes diminua a autonomia, ofenda a integridade física e/ou mental, bem como, através da negativa de direitos e garantias inerentes a esta e ao bebê, causando-lhes sofrimento ou dano, cometido por qualquer prestador do serviço de saúde.</w:t>
      </w:r>
    </w:p>
    <w:p w:rsidR="00753CF8" w:rsidRPr="0084400D" w:rsidRDefault="00753CF8" w:rsidP="00840F2A">
      <w:pPr>
        <w:spacing w:after="0" w:line="360" w:lineRule="auto"/>
        <w:ind w:right="-1" w:firstLine="708"/>
        <w:jc w:val="both"/>
        <w:rPr>
          <w:rFonts w:ascii="Arial" w:hAnsi="Arial" w:cs="Arial"/>
          <w:sz w:val="24"/>
          <w:szCs w:val="24"/>
          <w:shd w:val="clear" w:color="auto" w:fill="FFFFFF"/>
        </w:rPr>
      </w:pPr>
      <w:r w:rsidRPr="0084400D">
        <w:rPr>
          <w:rFonts w:ascii="Arial" w:hAnsi="Arial" w:cs="Arial"/>
          <w:sz w:val="24"/>
          <w:szCs w:val="24"/>
          <w:shd w:val="clear" w:color="auto" w:fill="FFFFFF"/>
        </w:rPr>
        <w:t>A Organização Mundial de Saúde (OMS) declarou que, no mundo todo, mulheres são assistidas de maneira abusiva e negligente, sendo esta uma expressa violação aos direitos humanos acometida por servidores de saúde e, ressalt</w:t>
      </w:r>
      <w:r w:rsidR="00413233">
        <w:rPr>
          <w:rFonts w:ascii="Arial" w:hAnsi="Arial" w:cs="Arial"/>
          <w:sz w:val="24"/>
          <w:szCs w:val="24"/>
          <w:shd w:val="clear" w:color="auto" w:fill="FFFFFF"/>
        </w:rPr>
        <w:t>ou ainda que os casos mais frequ</w:t>
      </w:r>
      <w:r w:rsidRPr="0084400D">
        <w:rPr>
          <w:rFonts w:ascii="Arial" w:hAnsi="Arial" w:cs="Arial"/>
          <w:sz w:val="24"/>
          <w:szCs w:val="24"/>
          <w:shd w:val="clear" w:color="auto" w:fill="FFFFFF"/>
        </w:rPr>
        <w:t xml:space="preserve">entes ocorrem durante a assistência ao parto e nascimento. </w:t>
      </w:r>
    </w:p>
    <w:p w:rsidR="00CC3C39" w:rsidRPr="0084400D" w:rsidRDefault="00753CF8" w:rsidP="00840F2A">
      <w:pPr>
        <w:spacing w:after="0" w:line="360" w:lineRule="auto"/>
        <w:ind w:right="-1" w:firstLine="708"/>
        <w:jc w:val="both"/>
        <w:rPr>
          <w:rFonts w:ascii="Arial" w:hAnsi="Arial" w:cs="Arial"/>
          <w:sz w:val="24"/>
          <w:szCs w:val="24"/>
        </w:rPr>
      </w:pPr>
      <w:r w:rsidRPr="0084400D">
        <w:rPr>
          <w:rFonts w:ascii="Arial" w:hAnsi="Arial" w:cs="Arial"/>
          <w:sz w:val="24"/>
          <w:szCs w:val="24"/>
        </w:rPr>
        <w:t>Assim compreendida a violência obstétrica, embasada na reiterada analise do cená</w:t>
      </w:r>
      <w:r w:rsidR="005D107D">
        <w:rPr>
          <w:rFonts w:ascii="Arial" w:hAnsi="Arial" w:cs="Arial"/>
          <w:sz w:val="24"/>
          <w:szCs w:val="24"/>
        </w:rPr>
        <w:t>rio em que a mulher</w:t>
      </w:r>
      <w:r w:rsidRPr="0084400D">
        <w:rPr>
          <w:rFonts w:ascii="Arial" w:hAnsi="Arial" w:cs="Arial"/>
          <w:sz w:val="24"/>
          <w:szCs w:val="24"/>
        </w:rPr>
        <w:t xml:space="preserve"> necessita de assistência e acompanhamento hospitalar eficaz, </w:t>
      </w:r>
      <w:r w:rsidR="00CC3C39">
        <w:rPr>
          <w:rFonts w:ascii="Arial" w:hAnsi="Arial" w:cs="Arial"/>
          <w:sz w:val="24"/>
          <w:szCs w:val="24"/>
        </w:rPr>
        <w:t>visto que</w:t>
      </w:r>
      <w:r w:rsidR="005D107D">
        <w:rPr>
          <w:rFonts w:ascii="Arial" w:hAnsi="Arial" w:cs="Arial"/>
          <w:sz w:val="24"/>
          <w:szCs w:val="24"/>
        </w:rPr>
        <w:t xml:space="preserve"> por vezes</w:t>
      </w:r>
      <w:r w:rsidR="00CC3C39">
        <w:rPr>
          <w:rFonts w:ascii="Arial" w:hAnsi="Arial" w:cs="Arial"/>
          <w:sz w:val="24"/>
          <w:szCs w:val="24"/>
        </w:rPr>
        <w:t xml:space="preserve"> é </w:t>
      </w:r>
      <w:r w:rsidR="00300E0B">
        <w:rPr>
          <w:rFonts w:ascii="Arial" w:hAnsi="Arial" w:cs="Arial"/>
          <w:sz w:val="24"/>
          <w:szCs w:val="24"/>
        </w:rPr>
        <w:t>perceptível</w:t>
      </w:r>
      <w:r w:rsidR="002761FC">
        <w:rPr>
          <w:rFonts w:ascii="Arial" w:hAnsi="Arial" w:cs="Arial"/>
          <w:sz w:val="24"/>
          <w:szCs w:val="24"/>
        </w:rPr>
        <w:t xml:space="preserve"> </w:t>
      </w:r>
      <w:r w:rsidRPr="0084400D">
        <w:rPr>
          <w:rFonts w:ascii="Arial" w:hAnsi="Arial" w:cs="Arial"/>
          <w:sz w:val="24"/>
          <w:szCs w:val="24"/>
        </w:rPr>
        <w:t xml:space="preserve">a naturalização do sofrimento da mulher em situação de parto, como submissão admissível, de não necessária </w:t>
      </w:r>
      <w:r w:rsidR="005D107D">
        <w:rPr>
          <w:rFonts w:ascii="Arial" w:hAnsi="Arial" w:cs="Arial"/>
          <w:sz w:val="24"/>
          <w:szCs w:val="24"/>
        </w:rPr>
        <w:t>amenização, caracterizando uma violação a dignidade da mulher, neste contexto,</w:t>
      </w:r>
      <w:r w:rsidRPr="0084400D">
        <w:rPr>
          <w:rFonts w:ascii="Arial" w:hAnsi="Arial" w:cs="Arial"/>
          <w:sz w:val="24"/>
          <w:szCs w:val="24"/>
        </w:rPr>
        <w:t xml:space="preserve"> obs</w:t>
      </w:r>
      <w:r w:rsidR="005D107D">
        <w:rPr>
          <w:rFonts w:ascii="Arial" w:hAnsi="Arial" w:cs="Arial"/>
          <w:sz w:val="24"/>
          <w:szCs w:val="24"/>
        </w:rPr>
        <w:t xml:space="preserve">erva-se inserido </w:t>
      </w:r>
      <w:r w:rsidRPr="0084400D">
        <w:rPr>
          <w:rFonts w:ascii="Arial" w:hAnsi="Arial" w:cs="Arial"/>
          <w:sz w:val="24"/>
          <w:szCs w:val="24"/>
        </w:rPr>
        <w:t>a violência simbólic</w:t>
      </w:r>
      <w:r w:rsidR="005D107D">
        <w:rPr>
          <w:rFonts w:ascii="Arial" w:hAnsi="Arial" w:cs="Arial"/>
          <w:sz w:val="24"/>
          <w:szCs w:val="24"/>
        </w:rPr>
        <w:t>a. Não obstante, é</w:t>
      </w:r>
      <w:r w:rsidR="005D107D">
        <w:rPr>
          <w:rFonts w:ascii="Arial" w:hAnsi="Arial" w:cs="Arial"/>
          <w:sz w:val="24"/>
          <w:szCs w:val="24"/>
          <w:shd w:val="clear" w:color="auto" w:fill="FFFFFF"/>
        </w:rPr>
        <w:t xml:space="preserve"> fundamental a mulher se</w:t>
      </w:r>
      <w:r w:rsidR="00CC3C39" w:rsidRPr="004D256D">
        <w:rPr>
          <w:rFonts w:ascii="Arial" w:hAnsi="Arial" w:cs="Arial"/>
          <w:sz w:val="24"/>
          <w:szCs w:val="24"/>
          <w:shd w:val="clear" w:color="auto" w:fill="FFFFFF"/>
        </w:rPr>
        <w:t>nt</w:t>
      </w:r>
      <w:r w:rsidR="005D107D">
        <w:rPr>
          <w:rFonts w:ascii="Arial" w:hAnsi="Arial" w:cs="Arial"/>
          <w:sz w:val="24"/>
          <w:szCs w:val="24"/>
          <w:shd w:val="clear" w:color="auto" w:fill="FFFFFF"/>
        </w:rPr>
        <w:t>ir-se</w:t>
      </w:r>
      <w:r w:rsidR="00CC3C39">
        <w:rPr>
          <w:rFonts w:ascii="Arial" w:hAnsi="Arial" w:cs="Arial"/>
          <w:sz w:val="24"/>
          <w:szCs w:val="24"/>
          <w:shd w:val="clear" w:color="auto" w:fill="FFFFFF"/>
        </w:rPr>
        <w:t xml:space="preserve"> completamente segura</w:t>
      </w:r>
      <w:r w:rsidR="00CC3C39" w:rsidRPr="004D256D">
        <w:rPr>
          <w:rFonts w:ascii="Arial" w:hAnsi="Arial" w:cs="Arial"/>
          <w:sz w:val="24"/>
          <w:szCs w:val="24"/>
          <w:shd w:val="clear" w:color="auto" w:fill="FFFFFF"/>
        </w:rPr>
        <w:t xml:space="preserve"> e respeitada na instituição responsável por seu acolhimento. </w:t>
      </w:r>
    </w:p>
    <w:p w:rsidR="00753CF8" w:rsidRDefault="00753CF8" w:rsidP="00840F2A">
      <w:pPr>
        <w:spacing w:after="0" w:line="360" w:lineRule="auto"/>
        <w:ind w:right="-1" w:firstLine="708"/>
        <w:jc w:val="both"/>
        <w:rPr>
          <w:rFonts w:ascii="Arial" w:hAnsi="Arial" w:cs="Arial"/>
          <w:sz w:val="24"/>
          <w:szCs w:val="24"/>
        </w:rPr>
      </w:pPr>
      <w:r w:rsidRPr="0084400D">
        <w:rPr>
          <w:rFonts w:ascii="Arial" w:hAnsi="Arial" w:cs="Arial"/>
          <w:sz w:val="24"/>
          <w:szCs w:val="24"/>
        </w:rPr>
        <w:t xml:space="preserve">A presente pesquisa </w:t>
      </w:r>
      <w:r w:rsidR="00413233">
        <w:rPr>
          <w:rFonts w:ascii="Arial" w:hAnsi="Arial" w:cs="Arial"/>
          <w:sz w:val="24"/>
          <w:szCs w:val="24"/>
        </w:rPr>
        <w:t xml:space="preserve">objetiva trazer à tona situações que configurem </w:t>
      </w:r>
      <w:r w:rsidR="005D107D">
        <w:rPr>
          <w:rFonts w:ascii="Arial" w:hAnsi="Arial" w:cs="Arial"/>
          <w:sz w:val="24"/>
          <w:szCs w:val="24"/>
        </w:rPr>
        <w:t xml:space="preserve">a Violência Obstétrica, pontuando suas faces de modo a facilitar a identificação do quadro sofrido, bem como, enfatizando como a ocorrência da </w:t>
      </w:r>
      <w:r w:rsidR="00413233">
        <w:rPr>
          <w:rFonts w:ascii="Arial" w:hAnsi="Arial" w:cs="Arial"/>
          <w:sz w:val="24"/>
          <w:szCs w:val="24"/>
        </w:rPr>
        <w:t>V</w:t>
      </w:r>
      <w:r w:rsidR="00431825">
        <w:rPr>
          <w:rFonts w:ascii="Arial" w:hAnsi="Arial" w:cs="Arial"/>
          <w:sz w:val="24"/>
          <w:szCs w:val="24"/>
        </w:rPr>
        <w:t xml:space="preserve">iolência </w:t>
      </w:r>
      <w:r w:rsidR="00413233">
        <w:rPr>
          <w:rFonts w:ascii="Arial" w:hAnsi="Arial" w:cs="Arial"/>
          <w:sz w:val="24"/>
          <w:szCs w:val="24"/>
        </w:rPr>
        <w:t>S</w:t>
      </w:r>
      <w:r w:rsidR="00431825">
        <w:rPr>
          <w:rFonts w:ascii="Arial" w:hAnsi="Arial" w:cs="Arial"/>
          <w:sz w:val="24"/>
          <w:szCs w:val="24"/>
        </w:rPr>
        <w:t>imbólica</w:t>
      </w:r>
      <w:r w:rsidR="00413233">
        <w:rPr>
          <w:rFonts w:ascii="Arial" w:hAnsi="Arial" w:cs="Arial"/>
          <w:sz w:val="24"/>
          <w:szCs w:val="24"/>
        </w:rPr>
        <w:t xml:space="preserve"> – partindo d</w:t>
      </w:r>
      <w:r w:rsidR="005D107D">
        <w:rPr>
          <w:rFonts w:ascii="Arial" w:hAnsi="Arial" w:cs="Arial"/>
          <w:sz w:val="24"/>
          <w:szCs w:val="24"/>
        </w:rPr>
        <w:t>a definição traçada por Pierre B</w:t>
      </w:r>
      <w:r w:rsidR="00413233">
        <w:rPr>
          <w:rFonts w:ascii="Arial" w:hAnsi="Arial" w:cs="Arial"/>
          <w:sz w:val="24"/>
          <w:szCs w:val="24"/>
        </w:rPr>
        <w:t>ou</w:t>
      </w:r>
      <w:r w:rsidR="005D107D">
        <w:rPr>
          <w:rFonts w:ascii="Arial" w:hAnsi="Arial" w:cs="Arial"/>
          <w:sz w:val="24"/>
          <w:szCs w:val="24"/>
        </w:rPr>
        <w:t xml:space="preserve">rdieu - </w:t>
      </w:r>
      <w:r w:rsidR="005D107D" w:rsidRPr="0084400D">
        <w:rPr>
          <w:rFonts w:ascii="Arial" w:hAnsi="Arial" w:cs="Arial"/>
          <w:sz w:val="24"/>
          <w:szCs w:val="24"/>
        </w:rPr>
        <w:t>se con</w:t>
      </w:r>
      <w:r w:rsidR="005D107D">
        <w:rPr>
          <w:rFonts w:ascii="Arial" w:hAnsi="Arial" w:cs="Arial"/>
          <w:sz w:val="24"/>
          <w:szCs w:val="24"/>
        </w:rPr>
        <w:t>stitui como agravamento d</w:t>
      </w:r>
      <w:r w:rsidR="005D107D" w:rsidRPr="0084400D">
        <w:rPr>
          <w:rFonts w:ascii="Arial" w:hAnsi="Arial" w:cs="Arial"/>
          <w:sz w:val="24"/>
          <w:szCs w:val="24"/>
        </w:rPr>
        <w:t>o tratamento desumano em hospitais</w:t>
      </w:r>
      <w:r w:rsidR="00413233">
        <w:rPr>
          <w:rFonts w:ascii="Arial" w:hAnsi="Arial" w:cs="Arial"/>
          <w:sz w:val="24"/>
          <w:szCs w:val="24"/>
        </w:rPr>
        <w:t xml:space="preserve">, relacionadas a casos </w:t>
      </w:r>
      <w:r w:rsidR="002761FC">
        <w:rPr>
          <w:rFonts w:ascii="Arial" w:hAnsi="Arial" w:cs="Arial"/>
          <w:sz w:val="24"/>
          <w:szCs w:val="24"/>
        </w:rPr>
        <w:t xml:space="preserve">de não </w:t>
      </w:r>
      <w:r w:rsidRPr="0084400D">
        <w:rPr>
          <w:rFonts w:ascii="Arial" w:hAnsi="Arial" w:cs="Arial"/>
          <w:sz w:val="24"/>
          <w:szCs w:val="24"/>
        </w:rPr>
        <w:t xml:space="preserve">acolhimento e hostilidade, </w:t>
      </w:r>
      <w:r w:rsidR="005D107D" w:rsidRPr="0084400D">
        <w:rPr>
          <w:rFonts w:ascii="Arial" w:hAnsi="Arial" w:cs="Arial"/>
          <w:sz w:val="24"/>
          <w:szCs w:val="24"/>
        </w:rPr>
        <w:t>marcado</w:t>
      </w:r>
      <w:r w:rsidR="005D107D">
        <w:rPr>
          <w:rFonts w:ascii="Arial" w:hAnsi="Arial" w:cs="Arial"/>
          <w:sz w:val="24"/>
          <w:szCs w:val="24"/>
        </w:rPr>
        <w:t>s</w:t>
      </w:r>
      <w:r w:rsidR="005D107D" w:rsidRPr="0084400D">
        <w:rPr>
          <w:rFonts w:ascii="Arial" w:hAnsi="Arial" w:cs="Arial"/>
          <w:sz w:val="24"/>
          <w:szCs w:val="24"/>
        </w:rPr>
        <w:t xml:space="preserve"> principalmente pela fragilidade física, psicológica e emocional da mulher</w:t>
      </w:r>
      <w:r w:rsidR="005D107D">
        <w:rPr>
          <w:rFonts w:ascii="Arial" w:hAnsi="Arial" w:cs="Arial"/>
          <w:sz w:val="24"/>
          <w:szCs w:val="24"/>
        </w:rPr>
        <w:t>,</w:t>
      </w:r>
      <w:r w:rsidR="002761FC">
        <w:rPr>
          <w:rFonts w:ascii="Arial" w:hAnsi="Arial" w:cs="Arial"/>
          <w:sz w:val="24"/>
          <w:szCs w:val="24"/>
        </w:rPr>
        <w:t xml:space="preserve"> </w:t>
      </w:r>
      <w:r w:rsidRPr="0084400D">
        <w:rPr>
          <w:rFonts w:ascii="Arial" w:hAnsi="Arial" w:cs="Arial"/>
          <w:sz w:val="24"/>
          <w:szCs w:val="24"/>
        </w:rPr>
        <w:t>em prol de uma contribuição maior no processo de humaniz</w:t>
      </w:r>
      <w:r w:rsidR="005D107D">
        <w:rPr>
          <w:rFonts w:ascii="Arial" w:hAnsi="Arial" w:cs="Arial"/>
          <w:sz w:val="24"/>
          <w:szCs w:val="24"/>
        </w:rPr>
        <w:t>ação no atendimento hospitalar.</w:t>
      </w:r>
    </w:p>
    <w:p w:rsidR="00753CF8" w:rsidRPr="00753CF8" w:rsidRDefault="00413233" w:rsidP="00840F2A">
      <w:pPr>
        <w:spacing w:after="0" w:line="360" w:lineRule="auto"/>
        <w:ind w:right="-1" w:firstLine="708"/>
        <w:jc w:val="both"/>
        <w:rPr>
          <w:rFonts w:ascii="Arial" w:hAnsi="Arial" w:cs="Arial"/>
          <w:color w:val="FF0066"/>
          <w:sz w:val="24"/>
          <w:szCs w:val="24"/>
        </w:rPr>
      </w:pPr>
      <w:r>
        <w:rPr>
          <w:rFonts w:ascii="Arial" w:hAnsi="Arial" w:cs="Arial"/>
          <w:sz w:val="24"/>
          <w:szCs w:val="24"/>
        </w:rPr>
        <w:t>Para atingir seu intento a pesquisa se baseia no método exploratório/explicativo embasada em fontes bibliográficas e documentais.</w:t>
      </w:r>
    </w:p>
    <w:p w:rsidR="00383D5A" w:rsidRDefault="00383D5A" w:rsidP="00840F2A">
      <w:pPr>
        <w:spacing w:after="0" w:line="360" w:lineRule="auto"/>
        <w:ind w:right="-567"/>
        <w:jc w:val="both"/>
        <w:rPr>
          <w:rFonts w:ascii="Arial" w:hAnsi="Arial" w:cs="Arial"/>
          <w:b/>
          <w:sz w:val="24"/>
          <w:szCs w:val="24"/>
        </w:rPr>
      </w:pPr>
    </w:p>
    <w:p w:rsidR="00D627A7" w:rsidRDefault="00D627A7" w:rsidP="00840F2A">
      <w:pPr>
        <w:spacing w:after="0" w:line="360" w:lineRule="auto"/>
        <w:ind w:right="-567"/>
        <w:jc w:val="both"/>
        <w:rPr>
          <w:rFonts w:ascii="Arial" w:hAnsi="Arial" w:cs="Arial"/>
          <w:b/>
          <w:sz w:val="24"/>
          <w:szCs w:val="24"/>
        </w:rPr>
      </w:pPr>
    </w:p>
    <w:p w:rsidR="00D627A7" w:rsidRDefault="00D627A7" w:rsidP="00840F2A">
      <w:pPr>
        <w:spacing w:after="0" w:line="360" w:lineRule="auto"/>
        <w:ind w:right="-567"/>
        <w:jc w:val="both"/>
        <w:rPr>
          <w:rFonts w:ascii="Arial" w:hAnsi="Arial" w:cs="Arial"/>
          <w:b/>
          <w:sz w:val="24"/>
          <w:szCs w:val="24"/>
        </w:rPr>
      </w:pPr>
    </w:p>
    <w:p w:rsidR="009B107F" w:rsidRDefault="00654A5E" w:rsidP="00840F2A">
      <w:pPr>
        <w:spacing w:after="0" w:line="360" w:lineRule="auto"/>
        <w:ind w:right="-1"/>
        <w:jc w:val="both"/>
        <w:rPr>
          <w:rFonts w:ascii="Arial" w:hAnsi="Arial" w:cs="Arial"/>
          <w:b/>
          <w:sz w:val="24"/>
          <w:szCs w:val="24"/>
        </w:rPr>
      </w:pPr>
      <w:r>
        <w:rPr>
          <w:rFonts w:ascii="Arial" w:hAnsi="Arial" w:cs="Arial"/>
          <w:b/>
          <w:sz w:val="24"/>
          <w:szCs w:val="24"/>
        </w:rPr>
        <w:lastRenderedPageBreak/>
        <w:t xml:space="preserve">2 </w:t>
      </w:r>
      <w:r w:rsidR="00383D5A" w:rsidRPr="00753CF8">
        <w:rPr>
          <w:rFonts w:ascii="Arial" w:hAnsi="Arial" w:cs="Arial"/>
          <w:b/>
          <w:sz w:val="24"/>
          <w:szCs w:val="24"/>
        </w:rPr>
        <w:t>VIOLÊNCIA OBSTÉTRICA</w:t>
      </w:r>
    </w:p>
    <w:p w:rsidR="00654A5E" w:rsidRDefault="00654A5E" w:rsidP="00840F2A">
      <w:pPr>
        <w:spacing w:after="0" w:line="360" w:lineRule="auto"/>
        <w:ind w:right="-1" w:firstLine="708"/>
        <w:jc w:val="both"/>
        <w:rPr>
          <w:rFonts w:ascii="Arial" w:hAnsi="Arial" w:cs="Arial"/>
          <w:sz w:val="24"/>
          <w:szCs w:val="24"/>
        </w:rPr>
      </w:pPr>
    </w:p>
    <w:p w:rsidR="0015445C" w:rsidRDefault="0015445C" w:rsidP="00840F2A">
      <w:pPr>
        <w:spacing w:after="0" w:line="360" w:lineRule="auto"/>
        <w:ind w:right="-1" w:firstLine="851"/>
        <w:jc w:val="both"/>
        <w:rPr>
          <w:rFonts w:ascii="Arial" w:hAnsi="Arial" w:cs="Arial"/>
          <w:sz w:val="24"/>
          <w:szCs w:val="24"/>
          <w:shd w:val="clear" w:color="auto" w:fill="FFFFFF"/>
        </w:rPr>
      </w:pPr>
      <w:r w:rsidRPr="0016443B">
        <w:rPr>
          <w:rFonts w:ascii="Arial" w:hAnsi="Arial" w:cs="Arial"/>
          <w:sz w:val="24"/>
          <w:szCs w:val="24"/>
        </w:rPr>
        <w:t>A violência obstétrica ocorre na relação médico-paciente, intencionalmente provocada contra as mulheres durante o seu ciclo de vida reprodutivo (durante a gestação,</w:t>
      </w:r>
      <w:r w:rsidR="009D47FD">
        <w:rPr>
          <w:rFonts w:ascii="Arial" w:hAnsi="Arial" w:cs="Arial"/>
          <w:sz w:val="24"/>
          <w:szCs w:val="24"/>
        </w:rPr>
        <w:t xml:space="preserve"> parto, nascimento, período pós-</w:t>
      </w:r>
      <w:r w:rsidRPr="0016443B">
        <w:rPr>
          <w:rFonts w:ascii="Arial" w:hAnsi="Arial" w:cs="Arial"/>
          <w:sz w:val="24"/>
          <w:szCs w:val="24"/>
        </w:rPr>
        <w:t>parto e abortamento), desencadeada através do abuso, desrespeito e maus-tratos praticados pela equipe de atendimento médico (médico, enfermeiro, anestesistas, técnicos de enfermagem e atendentes), bem como,</w:t>
      </w:r>
      <w:r>
        <w:rPr>
          <w:rFonts w:ascii="Arial" w:hAnsi="Arial" w:cs="Arial"/>
          <w:sz w:val="24"/>
          <w:szCs w:val="24"/>
        </w:rPr>
        <w:t xml:space="preserve"> através da alienação das mulheres</w:t>
      </w:r>
      <w:r w:rsidRPr="0016443B">
        <w:rPr>
          <w:rFonts w:ascii="Arial" w:hAnsi="Arial" w:cs="Arial"/>
          <w:sz w:val="24"/>
          <w:szCs w:val="24"/>
        </w:rPr>
        <w:t xml:space="preserve"> no procedimento decisório</w:t>
      </w:r>
      <w:r>
        <w:rPr>
          <w:rFonts w:ascii="Arial" w:hAnsi="Arial" w:cs="Arial"/>
          <w:sz w:val="24"/>
          <w:szCs w:val="24"/>
        </w:rPr>
        <w:t>.</w:t>
      </w:r>
    </w:p>
    <w:p w:rsidR="0015445C" w:rsidRDefault="0015445C" w:rsidP="00840F2A">
      <w:pPr>
        <w:spacing w:after="0" w:line="360" w:lineRule="auto"/>
        <w:ind w:right="-1" w:firstLine="851"/>
        <w:jc w:val="both"/>
        <w:rPr>
          <w:rFonts w:ascii="Arial" w:hAnsi="Arial" w:cs="Arial"/>
          <w:sz w:val="24"/>
          <w:szCs w:val="24"/>
        </w:rPr>
      </w:pPr>
      <w:r w:rsidRPr="0016443B">
        <w:rPr>
          <w:rFonts w:ascii="Arial" w:hAnsi="Arial" w:cs="Arial"/>
          <w:sz w:val="24"/>
          <w:szCs w:val="24"/>
        </w:rPr>
        <w:t>Partindo do pressuposto da autodeterminação, controle e concessão do paciente com relação às submissões para a efetivação de práticas hospitalares, é possível entender que esse universo se encontra inserido num subtipo de violência contra mulher, por ação ou omissão, provocada por um regime que, nesse caso, reduz a mulher ao processo reprodutivo, em quaisquer que sejam as situações, como uma destinação e sujeição obrigatória da mesma, casos estes que ferem o princípio da autonomia da parturiente, integridade física e emocional, dentre os demais direitos constitucionais, bem como, os inerentes ao bebê</w:t>
      </w:r>
      <w:r>
        <w:rPr>
          <w:rFonts w:ascii="Arial" w:hAnsi="Arial" w:cs="Arial"/>
          <w:sz w:val="24"/>
          <w:szCs w:val="24"/>
        </w:rPr>
        <w:t>.</w:t>
      </w:r>
    </w:p>
    <w:p w:rsidR="0015445C" w:rsidRDefault="0015445C" w:rsidP="00840F2A">
      <w:pPr>
        <w:spacing w:after="0" w:line="360" w:lineRule="auto"/>
        <w:ind w:right="-1" w:firstLine="851"/>
        <w:jc w:val="both"/>
        <w:rPr>
          <w:rFonts w:ascii="Arial" w:hAnsi="Arial" w:cs="Arial"/>
          <w:sz w:val="24"/>
          <w:szCs w:val="24"/>
          <w:shd w:val="clear" w:color="auto" w:fill="FFFFFF"/>
        </w:rPr>
      </w:pPr>
      <w:r>
        <w:rPr>
          <w:rFonts w:ascii="Arial" w:hAnsi="Arial" w:cs="Arial"/>
          <w:sz w:val="24"/>
          <w:szCs w:val="24"/>
        </w:rPr>
        <w:t xml:space="preserve">Ressalta-se que dentre </w:t>
      </w:r>
      <w:r w:rsidRPr="0016443B">
        <w:rPr>
          <w:rFonts w:ascii="Arial" w:hAnsi="Arial" w:cs="Arial"/>
          <w:sz w:val="24"/>
          <w:szCs w:val="24"/>
        </w:rPr>
        <w:t xml:space="preserve">os </w:t>
      </w:r>
      <w:r>
        <w:rPr>
          <w:rFonts w:ascii="Arial" w:hAnsi="Arial" w:cs="Arial"/>
          <w:sz w:val="24"/>
          <w:szCs w:val="24"/>
        </w:rPr>
        <w:t>tais condutas</w:t>
      </w:r>
      <w:r w:rsidRPr="0016443B">
        <w:rPr>
          <w:rFonts w:ascii="Arial" w:hAnsi="Arial" w:cs="Arial"/>
          <w:sz w:val="24"/>
          <w:szCs w:val="24"/>
        </w:rPr>
        <w:t xml:space="preserve"> podem resultar em deficiência física, depressão pós-parto, </w:t>
      </w:r>
      <w:r>
        <w:rPr>
          <w:rFonts w:ascii="Arial" w:hAnsi="Arial" w:cs="Arial"/>
          <w:sz w:val="24"/>
          <w:szCs w:val="24"/>
        </w:rPr>
        <w:t>baixo</w:t>
      </w:r>
      <w:r w:rsidRPr="0016443B">
        <w:rPr>
          <w:rFonts w:ascii="Arial" w:hAnsi="Arial" w:cs="Arial"/>
          <w:sz w:val="24"/>
          <w:szCs w:val="24"/>
        </w:rPr>
        <w:t xml:space="preserve"> autoestima da mulher, o não desejo a uma próxima gestação atrelada ao temor e, até mesmo, no exercício da vida sexual da mulher, sendo estes danos permanentes ou temporários manifestos em ordem física, mental ou emocional</w:t>
      </w:r>
      <w:r w:rsidRPr="0016443B">
        <w:rPr>
          <w:rFonts w:ascii="Arial" w:hAnsi="Arial" w:cs="Arial"/>
          <w:sz w:val="24"/>
          <w:szCs w:val="24"/>
          <w:shd w:val="clear" w:color="auto" w:fill="FFFFFF"/>
        </w:rPr>
        <w:t>.</w:t>
      </w:r>
    </w:p>
    <w:p w:rsidR="0015445C" w:rsidRDefault="0015445C" w:rsidP="00840F2A">
      <w:pPr>
        <w:pStyle w:val="NormalWeb"/>
        <w:shd w:val="clear" w:color="auto" w:fill="FFFFFF"/>
        <w:spacing w:before="0" w:beforeAutospacing="0" w:after="0" w:afterAutospacing="0" w:line="360" w:lineRule="auto"/>
        <w:ind w:right="-1" w:firstLine="851"/>
        <w:jc w:val="both"/>
        <w:rPr>
          <w:rFonts w:ascii="Arial" w:hAnsi="Arial" w:cs="Arial"/>
        </w:rPr>
      </w:pPr>
      <w:r w:rsidRPr="0016443B">
        <w:rPr>
          <w:rFonts w:ascii="Arial" w:hAnsi="Arial" w:cs="Arial"/>
        </w:rPr>
        <w:t xml:space="preserve">De acordo a Organização Mundial da Saúde (OMS), a violência obstétrica é </w:t>
      </w:r>
      <w:r>
        <w:rPr>
          <w:rFonts w:ascii="Arial" w:hAnsi="Arial" w:cs="Arial"/>
        </w:rPr>
        <w:t xml:space="preserve">também </w:t>
      </w:r>
      <w:r w:rsidRPr="0016443B">
        <w:rPr>
          <w:rFonts w:ascii="Arial" w:hAnsi="Arial" w:cs="Arial"/>
        </w:rPr>
        <w:t>considerada como uma violação dos direitos humanos, pois ultrapassando as diretrizes da violação ao direito a saúde, de maneira que simultânea a esta, há agressão também ao direito a igualdade, a vid</w:t>
      </w:r>
      <w:r w:rsidR="002761FC">
        <w:rPr>
          <w:rFonts w:ascii="Arial" w:hAnsi="Arial" w:cs="Arial"/>
        </w:rPr>
        <w:t xml:space="preserve">a, a integridade física e a não </w:t>
      </w:r>
      <w:r w:rsidRPr="0016443B">
        <w:rPr>
          <w:rFonts w:ascii="Arial" w:hAnsi="Arial" w:cs="Arial"/>
        </w:rPr>
        <w:t>discriminação da pessoa humana.</w:t>
      </w:r>
    </w:p>
    <w:p w:rsidR="0015445C" w:rsidRPr="0016443B" w:rsidRDefault="0015445C" w:rsidP="00840F2A">
      <w:pPr>
        <w:pStyle w:val="NormalWeb"/>
        <w:shd w:val="clear" w:color="auto" w:fill="FFFFFF"/>
        <w:spacing w:before="0" w:beforeAutospacing="0" w:after="0" w:afterAutospacing="0" w:line="360" w:lineRule="auto"/>
        <w:ind w:right="-1" w:firstLine="851"/>
        <w:jc w:val="both"/>
        <w:rPr>
          <w:rFonts w:ascii="Arial" w:hAnsi="Arial" w:cs="Arial"/>
        </w:rPr>
      </w:pPr>
      <w:r w:rsidRPr="0016443B">
        <w:rPr>
          <w:rFonts w:ascii="Arial" w:hAnsi="Arial" w:cs="Arial"/>
        </w:rPr>
        <w:t xml:space="preserve">Neste sentido, a OMS considerou o que chamou de “perturbador” os relatos das mulheres sobre suas experiências na assistência ao parto nas instituições de saúde. Assim, é esclarecedor o entendimento da organização internacional de saúde que especifica a ocorrência </w:t>
      </w:r>
      <w:r>
        <w:rPr>
          <w:rFonts w:ascii="Arial" w:hAnsi="Arial" w:cs="Arial"/>
        </w:rPr>
        <w:t>de Violência Obstétrica</w:t>
      </w:r>
      <w:r w:rsidRPr="0016443B">
        <w:rPr>
          <w:rFonts w:ascii="Arial" w:hAnsi="Arial" w:cs="Arial"/>
        </w:rPr>
        <w:t>:</w:t>
      </w:r>
    </w:p>
    <w:p w:rsidR="0015445C" w:rsidRPr="005E071F" w:rsidRDefault="0015445C" w:rsidP="00840F2A">
      <w:pPr>
        <w:pStyle w:val="NormalWeb"/>
        <w:shd w:val="clear" w:color="auto" w:fill="FFFFFF"/>
        <w:spacing w:before="0" w:beforeAutospacing="0" w:after="0" w:afterAutospacing="0"/>
        <w:ind w:left="2268" w:right="-1"/>
        <w:jc w:val="both"/>
        <w:rPr>
          <w:rFonts w:ascii="Arial" w:hAnsi="Arial" w:cs="Arial"/>
          <w:sz w:val="20"/>
          <w:szCs w:val="20"/>
        </w:rPr>
      </w:pPr>
      <w:r w:rsidRPr="005E071F">
        <w:rPr>
          <w:rFonts w:ascii="Arial" w:hAnsi="Arial" w:cs="Arial"/>
          <w:sz w:val="20"/>
          <w:szCs w:val="20"/>
        </w:rPr>
        <w:t xml:space="preserve">Relatos sobre desrespeito e abusos durante o parto em instituições de saúde incluem violência física, humilhação profunda e abusos verbais, procedimentos médicos coercivos ou não consentidos (incluindo a esterilização), falta de confidencialidade, não obtenção de consentimento esclarecido antes da realização de procedimentos, recusa em administrar analgésicos, graves violações da privacidade, recusa de internação nas </w:t>
      </w:r>
      <w:r w:rsidRPr="005E071F">
        <w:rPr>
          <w:rFonts w:ascii="Arial" w:hAnsi="Arial" w:cs="Arial"/>
          <w:sz w:val="20"/>
          <w:szCs w:val="20"/>
        </w:rPr>
        <w:lastRenderedPageBreak/>
        <w:t>instituições de saúde, cuidado negligente durante o parto levando a comp</w:t>
      </w:r>
      <w:r w:rsidR="002761FC">
        <w:rPr>
          <w:rFonts w:ascii="Arial" w:hAnsi="Arial" w:cs="Arial"/>
          <w:sz w:val="20"/>
          <w:szCs w:val="20"/>
        </w:rPr>
        <w:t xml:space="preserve">licações evitáveis e situações </w:t>
      </w:r>
      <w:r w:rsidRPr="005E071F">
        <w:rPr>
          <w:rFonts w:ascii="Arial" w:hAnsi="Arial" w:cs="Arial"/>
          <w:sz w:val="20"/>
          <w:szCs w:val="20"/>
        </w:rPr>
        <w:t>da vida, e detenção de mulheres e seus recém-nascidos nas instituições, após o parto, por incapacidade de pagamento. (ORGANIZAÇÃO MUNDIAL DA SAÚDE, 2014, p. 1)</w:t>
      </w:r>
      <w:r w:rsidR="00161121">
        <w:rPr>
          <w:rFonts w:ascii="Arial" w:hAnsi="Arial" w:cs="Arial"/>
          <w:sz w:val="20"/>
          <w:szCs w:val="20"/>
        </w:rPr>
        <w:t>.</w:t>
      </w:r>
    </w:p>
    <w:p w:rsidR="0015445C" w:rsidRPr="0016443B" w:rsidRDefault="0015445C" w:rsidP="00840F2A">
      <w:pPr>
        <w:pStyle w:val="NormalWeb"/>
        <w:shd w:val="clear" w:color="auto" w:fill="FFFFFF"/>
        <w:spacing w:before="0" w:beforeAutospacing="0" w:after="0" w:afterAutospacing="0" w:line="360" w:lineRule="auto"/>
        <w:ind w:left="2268" w:right="-1"/>
        <w:jc w:val="both"/>
        <w:rPr>
          <w:rFonts w:ascii="Arial" w:hAnsi="Arial" w:cs="Arial"/>
        </w:rPr>
      </w:pPr>
    </w:p>
    <w:p w:rsidR="0015445C" w:rsidRDefault="0015445C" w:rsidP="00840F2A">
      <w:pPr>
        <w:shd w:val="clear" w:color="auto" w:fill="FFFFFF"/>
        <w:spacing w:after="0" w:line="360" w:lineRule="auto"/>
        <w:ind w:right="-1" w:firstLine="851"/>
        <w:jc w:val="both"/>
        <w:rPr>
          <w:rFonts w:ascii="Arial" w:hAnsi="Arial" w:cs="Arial"/>
          <w:sz w:val="24"/>
          <w:szCs w:val="24"/>
        </w:rPr>
      </w:pPr>
      <w:r w:rsidRPr="0016443B">
        <w:rPr>
          <w:rFonts w:ascii="Arial" w:hAnsi="Arial" w:cs="Arial"/>
          <w:sz w:val="24"/>
          <w:szCs w:val="24"/>
        </w:rPr>
        <w:t xml:space="preserve">Imperioso é frisar que, distintivamente, a OMS (2014) aduziu que, dentre as vitimas em geral, são mais susceptíveis a sofrerem abusos, as adolescentes, mulheres solteiras, de baixo poder aquisitivo, de minorias étnicas, migrantes e as portadoras de HIV. </w:t>
      </w:r>
      <w:r>
        <w:rPr>
          <w:rFonts w:ascii="Arial" w:hAnsi="Arial" w:cs="Arial"/>
          <w:sz w:val="24"/>
          <w:szCs w:val="24"/>
        </w:rPr>
        <w:t>De maneira mais especifica, a</w:t>
      </w:r>
      <w:r w:rsidR="002761FC">
        <w:rPr>
          <w:rFonts w:ascii="Arial" w:hAnsi="Arial" w:cs="Arial"/>
          <w:sz w:val="24"/>
          <w:szCs w:val="24"/>
        </w:rPr>
        <w:t xml:space="preserve"> tí</w:t>
      </w:r>
      <w:r w:rsidRPr="00133553">
        <w:rPr>
          <w:rFonts w:ascii="Arial" w:hAnsi="Arial" w:cs="Arial"/>
          <w:sz w:val="24"/>
          <w:szCs w:val="24"/>
        </w:rPr>
        <w:t>tulo de exemplo,</w:t>
      </w:r>
      <w:r>
        <w:rPr>
          <w:rFonts w:ascii="Arial" w:hAnsi="Arial" w:cs="Arial"/>
          <w:sz w:val="24"/>
          <w:szCs w:val="24"/>
        </w:rPr>
        <w:t xml:space="preserve"> em estudos apresentados </w:t>
      </w:r>
      <w:r w:rsidRPr="00133553">
        <w:rPr>
          <w:rFonts w:ascii="Arial" w:hAnsi="Arial" w:cs="Arial"/>
          <w:sz w:val="24"/>
          <w:szCs w:val="24"/>
        </w:rPr>
        <w:t>a Defensoria Pública do Rio de Janeiro,</w:t>
      </w:r>
      <w:r w:rsidR="002761FC">
        <w:rPr>
          <w:rFonts w:ascii="Arial" w:hAnsi="Arial" w:cs="Arial"/>
          <w:sz w:val="24"/>
          <w:szCs w:val="24"/>
        </w:rPr>
        <w:t xml:space="preserve"> </w:t>
      </w:r>
      <w:r w:rsidRPr="00133553">
        <w:rPr>
          <w:rFonts w:ascii="Arial" w:hAnsi="Arial" w:cs="Arial"/>
          <w:sz w:val="24"/>
          <w:szCs w:val="24"/>
        </w:rPr>
        <w:t>em um debate realizado</w:t>
      </w:r>
      <w:r>
        <w:rPr>
          <w:rFonts w:ascii="Arial" w:hAnsi="Arial" w:cs="Arial"/>
          <w:sz w:val="24"/>
          <w:szCs w:val="24"/>
        </w:rPr>
        <w:t xml:space="preserve"> sobre o tema, evidenciou</w:t>
      </w:r>
      <w:r w:rsidRPr="00133553">
        <w:rPr>
          <w:rFonts w:ascii="Arial" w:hAnsi="Arial" w:cs="Arial"/>
          <w:sz w:val="24"/>
          <w:szCs w:val="24"/>
        </w:rPr>
        <w:t xml:space="preserve"> que</w:t>
      </w:r>
      <w:r w:rsidRPr="0016443B">
        <w:rPr>
          <w:rFonts w:ascii="Arial" w:hAnsi="Arial" w:cs="Arial"/>
          <w:sz w:val="24"/>
          <w:szCs w:val="24"/>
        </w:rPr>
        <w:t xml:space="preserve"> para mulheres negras o risco de mortalidade materna aumenta em 2,7 vezes</w:t>
      </w:r>
      <w:r>
        <w:rPr>
          <w:rFonts w:ascii="Arial" w:hAnsi="Arial" w:cs="Arial"/>
          <w:sz w:val="24"/>
          <w:szCs w:val="24"/>
        </w:rPr>
        <w:t>.</w:t>
      </w:r>
      <w:r w:rsidR="00145BC7">
        <w:rPr>
          <w:rFonts w:ascii="Arial" w:hAnsi="Arial" w:cs="Arial"/>
          <w:sz w:val="24"/>
          <w:szCs w:val="24"/>
        </w:rPr>
        <w:t xml:space="preserve"> (CUNHA, 2018, p.01).</w:t>
      </w:r>
    </w:p>
    <w:p w:rsidR="0015445C" w:rsidRPr="0016443B" w:rsidRDefault="0015445C" w:rsidP="00840F2A">
      <w:pPr>
        <w:pStyle w:val="NormalWeb"/>
        <w:shd w:val="clear" w:color="auto" w:fill="FFFFFF"/>
        <w:spacing w:before="0" w:beforeAutospacing="0" w:after="0" w:afterAutospacing="0" w:line="360" w:lineRule="auto"/>
        <w:ind w:right="-1" w:firstLine="851"/>
        <w:jc w:val="both"/>
        <w:rPr>
          <w:rFonts w:ascii="Arial" w:hAnsi="Arial" w:cs="Arial"/>
        </w:rPr>
      </w:pPr>
      <w:r w:rsidRPr="0016443B">
        <w:rPr>
          <w:rFonts w:ascii="Arial" w:hAnsi="Arial" w:cs="Arial"/>
        </w:rPr>
        <w:t>Como dito, sua ocorrência é verificada no mundo inteiro, por isso, as recomendações de medidas a ser</w:t>
      </w:r>
      <w:r>
        <w:rPr>
          <w:rFonts w:ascii="Arial" w:hAnsi="Arial" w:cs="Arial"/>
        </w:rPr>
        <w:t>em</w:t>
      </w:r>
      <w:r w:rsidRPr="0016443B">
        <w:rPr>
          <w:rFonts w:ascii="Arial" w:hAnsi="Arial" w:cs="Arial"/>
        </w:rPr>
        <w:t xml:space="preserve"> adotada</w:t>
      </w:r>
      <w:r>
        <w:rPr>
          <w:rFonts w:ascii="Arial" w:hAnsi="Arial" w:cs="Arial"/>
        </w:rPr>
        <w:t>s</w:t>
      </w:r>
      <w:r w:rsidRPr="0016443B">
        <w:rPr>
          <w:rFonts w:ascii="Arial" w:hAnsi="Arial" w:cs="Arial"/>
        </w:rPr>
        <w:t xml:space="preserve"> para melhorar a assistência a mulher elencadas na declaração emitida pela OMS, encontram-se disponíveis em cinco idiomas. São elas:</w:t>
      </w:r>
    </w:p>
    <w:p w:rsidR="0015445C" w:rsidRPr="005E071F" w:rsidRDefault="0015445C" w:rsidP="00840F2A">
      <w:pPr>
        <w:pStyle w:val="NormalWeb"/>
        <w:shd w:val="clear" w:color="auto" w:fill="FFFFFF"/>
        <w:spacing w:before="0" w:beforeAutospacing="0" w:after="0" w:afterAutospacing="0"/>
        <w:ind w:left="2268" w:right="-1"/>
        <w:jc w:val="both"/>
        <w:rPr>
          <w:rFonts w:ascii="Arial" w:hAnsi="Arial" w:cs="Arial"/>
          <w:sz w:val="20"/>
          <w:szCs w:val="20"/>
        </w:rPr>
      </w:pPr>
      <w:r w:rsidRPr="005E071F">
        <w:rPr>
          <w:rFonts w:ascii="Arial" w:hAnsi="Arial" w:cs="Arial"/>
          <w:sz w:val="20"/>
          <w:szCs w:val="20"/>
        </w:rPr>
        <w:t>1 – Maior apoio dos governos e de parceiros do desenvolvimento social para a pesquisa e ação contra o desrespeito e os maus-tratos;</w:t>
      </w:r>
    </w:p>
    <w:p w:rsidR="0015445C" w:rsidRPr="005E071F" w:rsidRDefault="0015445C" w:rsidP="00840F2A">
      <w:pPr>
        <w:pStyle w:val="NormalWeb"/>
        <w:shd w:val="clear" w:color="auto" w:fill="FFFFFF"/>
        <w:spacing w:before="0" w:beforeAutospacing="0" w:after="0" w:afterAutospacing="0"/>
        <w:ind w:left="2268" w:right="-1"/>
        <w:jc w:val="both"/>
        <w:rPr>
          <w:rFonts w:ascii="Arial" w:hAnsi="Arial" w:cs="Arial"/>
          <w:sz w:val="20"/>
          <w:szCs w:val="20"/>
        </w:rPr>
      </w:pPr>
      <w:r w:rsidRPr="005E071F">
        <w:rPr>
          <w:rFonts w:ascii="Arial" w:hAnsi="Arial" w:cs="Arial"/>
          <w:sz w:val="20"/>
          <w:szCs w:val="20"/>
        </w:rPr>
        <w:t>2 – Começar, apoiar e manter programas desenhados para melhoras a qualidade dos cuidados de saúde materna, com forte enfoque no cuidado respeitoso como componente essencial da qualidade da assistência;</w:t>
      </w:r>
    </w:p>
    <w:p w:rsidR="0015445C" w:rsidRPr="005E071F" w:rsidRDefault="0015445C" w:rsidP="00840F2A">
      <w:pPr>
        <w:pStyle w:val="NormalWeb"/>
        <w:shd w:val="clear" w:color="auto" w:fill="FFFFFF"/>
        <w:spacing w:before="0" w:beforeAutospacing="0" w:after="0" w:afterAutospacing="0"/>
        <w:ind w:left="2268" w:right="-1"/>
        <w:jc w:val="both"/>
        <w:rPr>
          <w:rFonts w:ascii="Arial" w:hAnsi="Arial" w:cs="Arial"/>
          <w:sz w:val="20"/>
          <w:szCs w:val="20"/>
        </w:rPr>
      </w:pPr>
      <w:r w:rsidRPr="005E071F">
        <w:rPr>
          <w:rFonts w:ascii="Arial" w:hAnsi="Arial" w:cs="Arial"/>
          <w:sz w:val="20"/>
          <w:szCs w:val="20"/>
        </w:rPr>
        <w:t>3 – Enfatizar os direitos das mulheres a uma assistência digna e respeitosa durante a gravidez e o parto;</w:t>
      </w:r>
    </w:p>
    <w:p w:rsidR="0015445C" w:rsidRPr="005E071F" w:rsidRDefault="0015445C" w:rsidP="00840F2A">
      <w:pPr>
        <w:pStyle w:val="NormalWeb"/>
        <w:shd w:val="clear" w:color="auto" w:fill="FFFFFF"/>
        <w:spacing w:before="0" w:beforeAutospacing="0" w:after="0" w:afterAutospacing="0"/>
        <w:ind w:left="2268" w:right="-1"/>
        <w:jc w:val="both"/>
        <w:rPr>
          <w:rFonts w:ascii="Arial" w:hAnsi="Arial" w:cs="Arial"/>
          <w:sz w:val="20"/>
          <w:szCs w:val="20"/>
        </w:rPr>
      </w:pPr>
      <w:r w:rsidRPr="005E071F">
        <w:rPr>
          <w:rFonts w:ascii="Arial" w:hAnsi="Arial" w:cs="Arial"/>
          <w:sz w:val="20"/>
          <w:szCs w:val="20"/>
        </w:rPr>
        <w:t>4 – Produzir dados relativos a práticas respeitosas e desrespeitosas na assistência à saúde, com sistemas de responsabilização e apoio significativo aos profissionais;</w:t>
      </w:r>
    </w:p>
    <w:p w:rsidR="0015445C" w:rsidRPr="005E071F" w:rsidRDefault="0015445C" w:rsidP="00840F2A">
      <w:pPr>
        <w:pStyle w:val="NormalWeb"/>
        <w:shd w:val="clear" w:color="auto" w:fill="FFFFFF"/>
        <w:spacing w:before="0" w:beforeAutospacing="0" w:after="0" w:afterAutospacing="0"/>
        <w:ind w:left="2268" w:right="-1"/>
        <w:jc w:val="both"/>
        <w:rPr>
          <w:rFonts w:ascii="Arial" w:hAnsi="Arial" w:cs="Arial"/>
          <w:sz w:val="20"/>
          <w:szCs w:val="20"/>
        </w:rPr>
      </w:pPr>
      <w:r w:rsidRPr="005E071F">
        <w:rPr>
          <w:rFonts w:ascii="Arial" w:hAnsi="Arial" w:cs="Arial"/>
          <w:sz w:val="20"/>
          <w:szCs w:val="20"/>
        </w:rPr>
        <w:t>5 – Envolver todos os interessados, inclusive as mulheres, nos esforços para melhorar a qualidade da assistência e eliminar o desrespeito e as práticas abusivas. (ORGANIZAÇÃO MUNDIAL DA SAÚDE, 2014, p. 2-3)</w:t>
      </w:r>
      <w:r w:rsidR="00161121">
        <w:rPr>
          <w:rFonts w:ascii="Arial" w:hAnsi="Arial" w:cs="Arial"/>
          <w:sz w:val="20"/>
          <w:szCs w:val="20"/>
        </w:rPr>
        <w:t>.</w:t>
      </w:r>
    </w:p>
    <w:p w:rsidR="0015445C" w:rsidRDefault="0015445C" w:rsidP="00840F2A">
      <w:pPr>
        <w:pStyle w:val="NormalWeb"/>
        <w:shd w:val="clear" w:color="auto" w:fill="FFFFFF"/>
        <w:spacing w:before="0" w:beforeAutospacing="0" w:after="0" w:afterAutospacing="0" w:line="360" w:lineRule="auto"/>
        <w:ind w:right="-1" w:firstLine="851"/>
        <w:jc w:val="both"/>
        <w:rPr>
          <w:rFonts w:ascii="Arial" w:hAnsi="Arial" w:cs="Arial"/>
          <w:color w:val="FF0000"/>
        </w:rPr>
      </w:pPr>
    </w:p>
    <w:p w:rsidR="00C8285B" w:rsidRDefault="00C8285B" w:rsidP="00840F2A">
      <w:pPr>
        <w:pStyle w:val="NormalWeb"/>
        <w:shd w:val="clear" w:color="auto" w:fill="FFFFFF"/>
        <w:spacing w:before="0" w:beforeAutospacing="0" w:after="0" w:afterAutospacing="0" w:line="360" w:lineRule="auto"/>
        <w:ind w:right="-1" w:firstLine="851"/>
        <w:jc w:val="both"/>
        <w:rPr>
          <w:rFonts w:ascii="Arial" w:hAnsi="Arial" w:cs="Arial"/>
        </w:rPr>
      </w:pPr>
      <w:r w:rsidRPr="00C8285B">
        <w:rPr>
          <w:rFonts w:ascii="Arial" w:hAnsi="Arial" w:cs="Arial"/>
        </w:rPr>
        <w:t xml:space="preserve">A OMS (2018) enunciou 56 novas orientações estabelecendo padrões de atendimento universais para gestantes com o intuito de reduzir intervenções médicas desnecessárias. Dentre as quais, a não interferência no parto de forma a acelerá-lo, aduzindo que uma taxa de dilatação cervical mais lenta por si só não necessita de aceleração – exceto para os casos em que não apresentam complicações. Ratificou ter havido um aumento geral em partos cesarianos, além de demonstrar preocupação com o fato de ter se tornado comum intervenções que só deveriam ser usadas para evitar partos complicados. </w:t>
      </w:r>
    </w:p>
    <w:p w:rsidR="00C8285B" w:rsidRPr="00C8285B" w:rsidRDefault="00C8285B" w:rsidP="00840F2A">
      <w:pPr>
        <w:pStyle w:val="NormalWeb"/>
        <w:shd w:val="clear" w:color="auto" w:fill="FFFFFF"/>
        <w:spacing w:before="0" w:beforeAutospacing="0" w:after="0" w:afterAutospacing="0" w:line="360" w:lineRule="auto"/>
        <w:ind w:right="-1" w:firstLine="851"/>
        <w:jc w:val="both"/>
        <w:rPr>
          <w:rFonts w:ascii="Arial" w:hAnsi="Arial" w:cs="Arial"/>
        </w:rPr>
      </w:pPr>
      <w:r w:rsidRPr="00C8285B">
        <w:rPr>
          <w:rFonts w:ascii="Arial" w:hAnsi="Arial" w:cs="Arial"/>
        </w:rPr>
        <w:t xml:space="preserve">Neste sentido, OlufemiOladapo, do Departamento de Saúde Reprodutiva da OMS aduziu que “A gravidez não é uma doença e o nascimento é um fenômeno normal, que se pode esperar que a mulher complete sem intervenção”. Por fim, para </w:t>
      </w:r>
      <w:r w:rsidRPr="00C8285B">
        <w:rPr>
          <w:rFonts w:ascii="Arial" w:hAnsi="Arial" w:cs="Arial"/>
        </w:rPr>
        <w:lastRenderedPageBreak/>
        <w:t>a Organização, ainda que a intervenção médica seja considerada necessária, deve-se incluir precisamente as mulheres na tomada de decisões sobre os procedimentos e cuidados recebidos.</w:t>
      </w:r>
    </w:p>
    <w:p w:rsidR="0015445C" w:rsidRPr="001C4CF7" w:rsidRDefault="0015445C" w:rsidP="00840F2A">
      <w:pPr>
        <w:pStyle w:val="NormalWeb"/>
        <w:shd w:val="clear" w:color="auto" w:fill="FFFFFF"/>
        <w:spacing w:before="0" w:beforeAutospacing="0" w:after="0" w:afterAutospacing="0" w:line="360" w:lineRule="auto"/>
        <w:ind w:right="-1" w:firstLine="851"/>
        <w:jc w:val="both"/>
        <w:rPr>
          <w:rFonts w:ascii="Arial" w:hAnsi="Arial" w:cs="Arial"/>
        </w:rPr>
      </w:pPr>
      <w:r w:rsidRPr="0016443B">
        <w:rPr>
          <w:rFonts w:ascii="Arial" w:hAnsi="Arial" w:cs="Arial"/>
        </w:rPr>
        <w:t xml:space="preserve">Não obstante, a violência obstétrica pode ocorrer em qualquer momento do ciclo-gravídico puerperal, no entanto, especialmente durante o processo de parturição as mulheres encontram-se ainda mais vulneráveis. Diante dessa perspectiva, as parturientes precisam que suas necessidades básicas sejam atendidas e respeitadas, observadas a qualidade no serviço prestado, no contexto em que as garantias constitucionais e os direitos assegurados a esta e ao bebê têm em sua essência o </w:t>
      </w:r>
      <w:r w:rsidR="00F86868" w:rsidRPr="0016443B">
        <w:rPr>
          <w:rFonts w:ascii="Arial" w:hAnsi="Arial" w:cs="Arial"/>
        </w:rPr>
        <w:t>princípio</w:t>
      </w:r>
      <w:r w:rsidRPr="0016443B">
        <w:rPr>
          <w:rFonts w:ascii="Arial" w:hAnsi="Arial" w:cs="Arial"/>
        </w:rPr>
        <w:t xml:space="preserve"> da dignidade da pessoa humana e a autodeterminação da mesma enquanto paciente.</w:t>
      </w:r>
    </w:p>
    <w:p w:rsidR="0015445C" w:rsidRPr="0016443B" w:rsidRDefault="0015445C" w:rsidP="00840F2A">
      <w:pPr>
        <w:pStyle w:val="NormalWeb"/>
        <w:shd w:val="clear" w:color="auto" w:fill="FFFFFF"/>
        <w:spacing w:before="0" w:beforeAutospacing="0" w:after="0" w:afterAutospacing="0" w:line="360" w:lineRule="auto"/>
        <w:ind w:right="-1" w:firstLine="851"/>
        <w:jc w:val="both"/>
        <w:rPr>
          <w:rFonts w:ascii="Arial" w:hAnsi="Arial" w:cs="Arial"/>
          <w:shd w:val="clear" w:color="auto" w:fill="FFFFFF"/>
        </w:rPr>
      </w:pPr>
      <w:r>
        <w:rPr>
          <w:rFonts w:ascii="Arial" w:hAnsi="Arial" w:cs="Arial"/>
        </w:rPr>
        <w:t>Caracterizada, sobretudo, através de atos que envolve</w:t>
      </w:r>
      <w:r w:rsidRPr="0016443B">
        <w:rPr>
          <w:rFonts w:ascii="Arial" w:hAnsi="Arial" w:cs="Arial"/>
        </w:rPr>
        <w:t>m procedimentos dolorosos</w:t>
      </w:r>
      <w:r>
        <w:rPr>
          <w:rFonts w:ascii="Arial" w:hAnsi="Arial" w:cs="Arial"/>
        </w:rPr>
        <w:t>,</w:t>
      </w:r>
      <w:r w:rsidRPr="0016443B">
        <w:rPr>
          <w:rFonts w:ascii="Arial" w:hAnsi="Arial" w:cs="Arial"/>
        </w:rPr>
        <w:t xml:space="preserve"> desnecessários</w:t>
      </w:r>
      <w:r>
        <w:rPr>
          <w:rFonts w:ascii="Arial" w:hAnsi="Arial" w:cs="Arial"/>
        </w:rPr>
        <w:t>, não consentidos</w:t>
      </w:r>
      <w:r w:rsidRPr="0016443B">
        <w:rPr>
          <w:rFonts w:ascii="Arial" w:hAnsi="Arial" w:cs="Arial"/>
        </w:rPr>
        <w:t xml:space="preserve"> ou sem a devida informação sobre o mesmo</w:t>
      </w:r>
      <w:r w:rsidRPr="0016443B">
        <w:rPr>
          <w:rFonts w:ascii="Arial" w:hAnsi="Arial" w:cs="Arial"/>
          <w:shd w:val="clear" w:color="auto" w:fill="FFFFFF"/>
        </w:rPr>
        <w:t xml:space="preserve">, se faz necessário destrinchar as diferentes </w:t>
      </w:r>
      <w:r>
        <w:rPr>
          <w:rFonts w:ascii="Arial" w:hAnsi="Arial" w:cs="Arial"/>
          <w:shd w:val="clear" w:color="auto" w:fill="FFFFFF"/>
        </w:rPr>
        <w:t>faces</w:t>
      </w:r>
      <w:r w:rsidRPr="0016443B">
        <w:rPr>
          <w:rFonts w:ascii="Arial" w:hAnsi="Arial" w:cs="Arial"/>
          <w:shd w:val="clear" w:color="auto" w:fill="FFFFFF"/>
        </w:rPr>
        <w:t xml:space="preserve"> do presente tema, de modo que torne</w:t>
      </w:r>
      <w:r>
        <w:rPr>
          <w:rFonts w:ascii="Arial" w:hAnsi="Arial" w:cs="Arial"/>
          <w:shd w:val="clear" w:color="auto" w:fill="FFFFFF"/>
        </w:rPr>
        <w:t xml:space="preserve"> possível trazer em evidência quais seriam</w:t>
      </w:r>
      <w:r w:rsidRPr="0016443B">
        <w:rPr>
          <w:rFonts w:ascii="Arial" w:hAnsi="Arial" w:cs="Arial"/>
          <w:shd w:val="clear" w:color="auto" w:fill="FFFFFF"/>
        </w:rPr>
        <w:t xml:space="preserve"> más práticas da equipe de atendimento médico e assegurar às mulheres o devido conhecido, retificação, combate e prevenção.</w:t>
      </w:r>
    </w:p>
    <w:p w:rsidR="0015445C" w:rsidRPr="00331EAD" w:rsidRDefault="0015445C" w:rsidP="00840F2A">
      <w:pPr>
        <w:pStyle w:val="NormalWeb"/>
        <w:shd w:val="clear" w:color="auto" w:fill="FFFFFF"/>
        <w:spacing w:before="0" w:beforeAutospacing="0" w:after="0" w:afterAutospacing="0" w:line="360" w:lineRule="auto"/>
        <w:ind w:right="-1" w:firstLine="851"/>
        <w:jc w:val="both"/>
        <w:rPr>
          <w:rFonts w:ascii="Arial" w:hAnsi="Arial" w:cs="Arial"/>
        </w:rPr>
      </w:pPr>
      <w:r w:rsidRPr="0016443B">
        <w:rPr>
          <w:rFonts w:ascii="Arial" w:hAnsi="Arial" w:cs="Arial"/>
        </w:rPr>
        <w:t xml:space="preserve">A princípio, os </w:t>
      </w:r>
      <w:r w:rsidR="00F86868" w:rsidRPr="0016443B">
        <w:rPr>
          <w:rFonts w:ascii="Arial" w:hAnsi="Arial" w:cs="Arial"/>
        </w:rPr>
        <w:t>frequentes</w:t>
      </w:r>
      <w:r w:rsidRPr="0016443B">
        <w:rPr>
          <w:rFonts w:ascii="Arial" w:hAnsi="Arial" w:cs="Arial"/>
        </w:rPr>
        <w:t xml:space="preserve"> relatos de viol</w:t>
      </w:r>
      <w:r>
        <w:rPr>
          <w:rFonts w:ascii="Arial" w:hAnsi="Arial" w:cs="Arial"/>
        </w:rPr>
        <w:t>ência sofrida pelas mulheres</w:t>
      </w:r>
      <w:r w:rsidRPr="0016443B">
        <w:rPr>
          <w:rFonts w:ascii="Arial" w:hAnsi="Arial" w:cs="Arial"/>
        </w:rPr>
        <w:t xml:space="preserve"> apresentam-se em proporções e intensidades distintas, que esc</w:t>
      </w:r>
      <w:r>
        <w:rPr>
          <w:rFonts w:ascii="Arial" w:hAnsi="Arial" w:cs="Arial"/>
        </w:rPr>
        <w:t>oam desde a falta de informação</w:t>
      </w:r>
      <w:r w:rsidRPr="0016443B">
        <w:rPr>
          <w:rFonts w:ascii="Arial" w:hAnsi="Arial" w:cs="Arial"/>
        </w:rPr>
        <w:t xml:space="preserve"> sobre os procedimentos executados, negativa ou dificuldade no atendimento, descumprimento ao direito a acompanhante de sua escolha (Lei 11.108/2005</w:t>
      </w:r>
      <w:r w:rsidR="004B2D6C">
        <w:rPr>
          <w:rStyle w:val="Refdenotaderodap"/>
          <w:rFonts w:ascii="Arial" w:hAnsi="Arial" w:cs="Arial"/>
        </w:rPr>
        <w:footnoteReference w:id="4"/>
      </w:r>
      <w:r w:rsidRPr="0016443B">
        <w:rPr>
          <w:rFonts w:ascii="Arial" w:hAnsi="Arial" w:cs="Arial"/>
        </w:rPr>
        <w:t>), recusa à admissão da mesma ao nosocômio (Lei 11.634/2007</w:t>
      </w:r>
      <w:r w:rsidR="00FE1B2A">
        <w:rPr>
          <w:rStyle w:val="Refdenotaderodap"/>
          <w:rFonts w:ascii="Arial" w:hAnsi="Arial" w:cs="Arial"/>
        </w:rPr>
        <w:footnoteReference w:id="5"/>
      </w:r>
      <w:r w:rsidRPr="0016443B">
        <w:rPr>
          <w:rFonts w:ascii="Arial" w:hAnsi="Arial" w:cs="Arial"/>
        </w:rPr>
        <w:t>), a chamada de violência por negligencia. A violência verbal é percebida na inferiorização da parturiente, acometida por meio de comentários ofensivos ou humilhantes, seja pela sua idade, estado civil, condição financeira, suas escolhas para o parto, cor e crença. (PAES, 2018)</w:t>
      </w:r>
      <w:r w:rsidR="002761FC">
        <w:rPr>
          <w:rFonts w:ascii="Arial" w:hAnsi="Arial" w:cs="Arial"/>
        </w:rPr>
        <w:t>.</w:t>
      </w:r>
    </w:p>
    <w:p w:rsidR="0015445C" w:rsidRPr="0016443B" w:rsidRDefault="0015445C" w:rsidP="00840F2A">
      <w:pPr>
        <w:spacing w:after="0" w:line="360" w:lineRule="auto"/>
        <w:ind w:right="-1" w:firstLine="851"/>
        <w:jc w:val="both"/>
        <w:rPr>
          <w:rFonts w:ascii="Arial" w:hAnsi="Arial" w:cs="Arial"/>
          <w:sz w:val="24"/>
          <w:szCs w:val="24"/>
        </w:rPr>
      </w:pPr>
      <w:r>
        <w:rPr>
          <w:rFonts w:ascii="Arial" w:hAnsi="Arial" w:cs="Arial"/>
          <w:sz w:val="24"/>
          <w:szCs w:val="24"/>
        </w:rPr>
        <w:lastRenderedPageBreak/>
        <w:t>A violência física</w:t>
      </w:r>
      <w:r w:rsidRPr="0016443B">
        <w:rPr>
          <w:rFonts w:ascii="Arial" w:hAnsi="Arial" w:cs="Arial"/>
          <w:sz w:val="24"/>
          <w:szCs w:val="24"/>
        </w:rPr>
        <w:t xml:space="preserve"> consiste em intervenções desnecessár</w:t>
      </w:r>
      <w:r>
        <w:rPr>
          <w:rFonts w:ascii="Arial" w:hAnsi="Arial" w:cs="Arial"/>
          <w:sz w:val="24"/>
          <w:szCs w:val="24"/>
        </w:rPr>
        <w:t xml:space="preserve">ias e impetuosas </w:t>
      </w:r>
      <w:r w:rsidR="00EB16EC">
        <w:rPr>
          <w:rFonts w:ascii="Arial" w:hAnsi="Arial" w:cs="Arial"/>
          <w:sz w:val="24"/>
          <w:szCs w:val="24"/>
        </w:rPr>
        <w:t>não consentidas</w:t>
      </w:r>
      <w:r w:rsidRPr="0016443B">
        <w:rPr>
          <w:rFonts w:ascii="Arial" w:hAnsi="Arial" w:cs="Arial"/>
          <w:sz w:val="24"/>
          <w:szCs w:val="24"/>
        </w:rPr>
        <w:t xml:space="preserve">, como a ruptura artificial </w:t>
      </w:r>
      <w:r w:rsidR="001E3A85">
        <w:rPr>
          <w:rFonts w:ascii="Arial" w:hAnsi="Arial" w:cs="Arial"/>
          <w:sz w:val="24"/>
          <w:szCs w:val="24"/>
        </w:rPr>
        <w:t>da bolsa, manobra de Kristeller</w:t>
      </w:r>
      <w:r w:rsidR="001E3A85">
        <w:rPr>
          <w:rStyle w:val="Refdenotaderodap"/>
          <w:rFonts w:ascii="Arial" w:hAnsi="Arial" w:cs="Arial"/>
          <w:sz w:val="24"/>
          <w:szCs w:val="24"/>
        </w:rPr>
        <w:footnoteReference w:id="6"/>
      </w:r>
      <w:r w:rsidRPr="0016443B">
        <w:rPr>
          <w:rFonts w:ascii="Arial" w:hAnsi="Arial" w:cs="Arial"/>
          <w:sz w:val="24"/>
          <w:szCs w:val="24"/>
        </w:rPr>
        <w:t xml:space="preserve"> (banida pela OMS desde 2017), negar ou deixar de oferecer um paliativo, privação de alimentos e líquido, “ponto do marido”</w:t>
      </w:r>
      <w:r w:rsidR="0092645A">
        <w:rPr>
          <w:rStyle w:val="Refdenotaderodap"/>
          <w:rFonts w:ascii="Arial" w:hAnsi="Arial" w:cs="Arial"/>
          <w:sz w:val="24"/>
          <w:szCs w:val="24"/>
        </w:rPr>
        <w:footnoteReference w:id="7"/>
      </w:r>
      <w:r w:rsidRPr="0016443B">
        <w:rPr>
          <w:rFonts w:ascii="Arial" w:hAnsi="Arial" w:cs="Arial"/>
          <w:sz w:val="24"/>
          <w:szCs w:val="24"/>
        </w:rPr>
        <w:t xml:space="preserve">, exames de toque em excesso, imposição da posição do parto, cesariana </w:t>
      </w:r>
      <w:r w:rsidR="001E3A85">
        <w:rPr>
          <w:rFonts w:ascii="Arial" w:hAnsi="Arial" w:cs="Arial"/>
          <w:sz w:val="24"/>
          <w:szCs w:val="24"/>
        </w:rPr>
        <w:t>desnecessária, uso de ocitocina</w:t>
      </w:r>
      <w:r w:rsidR="001E3A85">
        <w:rPr>
          <w:rStyle w:val="Refdenotaderodap"/>
          <w:rFonts w:ascii="Arial" w:hAnsi="Arial" w:cs="Arial"/>
          <w:sz w:val="24"/>
          <w:szCs w:val="24"/>
        </w:rPr>
        <w:footnoteReference w:id="8"/>
      </w:r>
      <w:r w:rsidRPr="0016443B">
        <w:rPr>
          <w:rFonts w:ascii="Arial" w:hAnsi="Arial" w:cs="Arial"/>
          <w:sz w:val="24"/>
          <w:szCs w:val="24"/>
        </w:rPr>
        <w:t xml:space="preserve"> contra a vontade da m</w:t>
      </w:r>
      <w:r w:rsidR="00D369AC">
        <w:rPr>
          <w:rFonts w:ascii="Arial" w:hAnsi="Arial" w:cs="Arial"/>
          <w:sz w:val="24"/>
          <w:szCs w:val="24"/>
        </w:rPr>
        <w:t>esma, realização de epis</w:t>
      </w:r>
      <w:r w:rsidR="0092645A">
        <w:rPr>
          <w:rFonts w:ascii="Arial" w:hAnsi="Arial" w:cs="Arial"/>
          <w:sz w:val="24"/>
          <w:szCs w:val="24"/>
        </w:rPr>
        <w:t>otomia</w:t>
      </w:r>
      <w:r w:rsidR="00B4252C">
        <w:rPr>
          <w:rStyle w:val="Refdenotaderodap"/>
          <w:rFonts w:ascii="Arial" w:hAnsi="Arial" w:cs="Arial"/>
          <w:sz w:val="24"/>
          <w:szCs w:val="24"/>
        </w:rPr>
        <w:footnoteReference w:id="9"/>
      </w:r>
      <w:r w:rsidRPr="0016443B">
        <w:rPr>
          <w:rFonts w:ascii="Arial" w:hAnsi="Arial" w:cs="Arial"/>
          <w:sz w:val="24"/>
          <w:szCs w:val="24"/>
        </w:rPr>
        <w:t xml:space="preserve"> de modo indiscriminado, desde outros. </w:t>
      </w:r>
    </w:p>
    <w:p w:rsidR="0015445C" w:rsidRDefault="0015445C" w:rsidP="00840F2A">
      <w:pPr>
        <w:spacing w:after="0" w:line="360" w:lineRule="auto"/>
        <w:ind w:right="-1" w:firstLine="851"/>
        <w:jc w:val="both"/>
        <w:rPr>
          <w:rFonts w:ascii="Arial" w:hAnsi="Arial" w:cs="Arial"/>
          <w:sz w:val="24"/>
          <w:szCs w:val="24"/>
        </w:rPr>
      </w:pPr>
      <w:r w:rsidRPr="0016443B">
        <w:rPr>
          <w:rFonts w:ascii="Arial" w:hAnsi="Arial" w:cs="Arial"/>
          <w:sz w:val="24"/>
          <w:szCs w:val="24"/>
        </w:rPr>
        <w:t>Há, ainda, a violência psicológica que se manifesta através de toda ação verbal ou comportamental, que cause na parturiente sensação de insegurança, vulnerabilidade, medo, desleixo e desabrigo</w:t>
      </w:r>
      <w:r w:rsidR="003916BF">
        <w:rPr>
          <w:rFonts w:ascii="Arial" w:hAnsi="Arial" w:cs="Arial"/>
          <w:sz w:val="24"/>
          <w:szCs w:val="24"/>
        </w:rPr>
        <w:t>, desencadeada por um</w:t>
      </w:r>
      <w:r w:rsidRPr="0016443B">
        <w:rPr>
          <w:rFonts w:ascii="Arial" w:hAnsi="Arial" w:cs="Arial"/>
          <w:sz w:val="24"/>
          <w:szCs w:val="24"/>
        </w:rPr>
        <w:t xml:space="preserve"> trata</w:t>
      </w:r>
      <w:r w:rsidR="002761FC">
        <w:rPr>
          <w:rFonts w:ascii="Arial" w:hAnsi="Arial" w:cs="Arial"/>
          <w:sz w:val="24"/>
          <w:szCs w:val="24"/>
        </w:rPr>
        <w:t>mento agressivo, zombe</w:t>
      </w:r>
      <w:r w:rsidRPr="0016443B">
        <w:rPr>
          <w:rFonts w:ascii="Arial" w:hAnsi="Arial" w:cs="Arial"/>
          <w:sz w:val="24"/>
          <w:szCs w:val="24"/>
        </w:rPr>
        <w:t>teiro, discriminatório e no ato de transferir a culpa para estas em situações que não incorrem em culpa, impedimento de contato com o bebê ou ao aleitamento materno. Por último, e não menos importante, a violência obstétrica em casos de abortamento integra desde procedimentos invasivos sem explicação, negação ou demora no atendimento, até a acusação a mulher de ser responsável pelo aborto. (PAES, 2018)</w:t>
      </w:r>
    </w:p>
    <w:p w:rsidR="00016BC9" w:rsidRDefault="00016BC9" w:rsidP="00840F2A">
      <w:pPr>
        <w:pStyle w:val="NormalWeb"/>
        <w:shd w:val="clear" w:color="auto" w:fill="FFFFFF"/>
        <w:spacing w:before="0" w:beforeAutospacing="0" w:after="0" w:afterAutospacing="0" w:line="360" w:lineRule="auto"/>
        <w:ind w:right="-1" w:firstLine="851"/>
        <w:jc w:val="both"/>
        <w:rPr>
          <w:rFonts w:ascii="Arial" w:hAnsi="Arial" w:cs="Arial"/>
        </w:rPr>
      </w:pPr>
      <w:r w:rsidRPr="00E61EBF">
        <w:rPr>
          <w:rFonts w:ascii="Arial" w:hAnsi="Arial" w:cs="Arial"/>
          <w:shd w:val="clear" w:color="auto" w:fill="FFFFFF"/>
        </w:rPr>
        <w:t xml:space="preserve">No Brasil, </w:t>
      </w:r>
      <w:r>
        <w:rPr>
          <w:rFonts w:ascii="Arial" w:hAnsi="Arial" w:cs="Arial"/>
          <w:shd w:val="clear" w:color="auto" w:fill="FFFFFF"/>
        </w:rPr>
        <w:t>apenas 5% das mulheres deram</w:t>
      </w:r>
      <w:r w:rsidRPr="00E61EBF">
        <w:rPr>
          <w:rFonts w:ascii="Arial" w:hAnsi="Arial" w:cs="Arial"/>
          <w:shd w:val="clear" w:color="auto" w:fill="FFFFFF"/>
        </w:rPr>
        <w:t xml:space="preserve"> à luz sem</w:t>
      </w:r>
      <w:r>
        <w:rPr>
          <w:rFonts w:ascii="Arial" w:hAnsi="Arial" w:cs="Arial"/>
          <w:shd w:val="clear" w:color="auto" w:fill="FFFFFF"/>
        </w:rPr>
        <w:t xml:space="preserve"> nenhuma</w:t>
      </w:r>
      <w:r w:rsidRPr="00E61EBF">
        <w:rPr>
          <w:rFonts w:ascii="Arial" w:hAnsi="Arial" w:cs="Arial"/>
          <w:shd w:val="clear" w:color="auto" w:fill="FFFFFF"/>
        </w:rPr>
        <w:t xml:space="preserve"> inte</w:t>
      </w:r>
      <w:r>
        <w:rPr>
          <w:rFonts w:ascii="Arial" w:hAnsi="Arial" w:cs="Arial"/>
          <w:shd w:val="clear" w:color="auto" w:fill="FFFFFF"/>
        </w:rPr>
        <w:t>rvenção</w:t>
      </w:r>
      <w:r w:rsidRPr="00E61EBF">
        <w:rPr>
          <w:rFonts w:ascii="Arial" w:hAnsi="Arial" w:cs="Arial"/>
          <w:shd w:val="clear" w:color="auto" w:fill="FFFFFF"/>
        </w:rPr>
        <w:t xml:space="preserve"> durante</w:t>
      </w:r>
      <w:r>
        <w:rPr>
          <w:rFonts w:ascii="Arial" w:hAnsi="Arial" w:cs="Arial"/>
          <w:shd w:val="clear" w:color="auto" w:fill="FFFFFF"/>
        </w:rPr>
        <w:t xml:space="preserve"> o trabalho de parto</w:t>
      </w:r>
      <w:r w:rsidRPr="00E61EBF">
        <w:rPr>
          <w:rFonts w:ascii="Arial" w:hAnsi="Arial" w:cs="Arial"/>
          <w:shd w:val="clear" w:color="auto" w:fill="FFFFFF"/>
        </w:rPr>
        <w:t xml:space="preserve"> segundo a pesquisa Nascer no Brasil, coordenada pela Fiocruz</w:t>
      </w:r>
      <w:r>
        <w:rPr>
          <w:rFonts w:ascii="Arial" w:hAnsi="Arial" w:cs="Arial"/>
          <w:shd w:val="clear" w:color="auto" w:fill="FFFFFF"/>
        </w:rPr>
        <w:t xml:space="preserve"> (2014). </w:t>
      </w:r>
      <w:r>
        <w:rPr>
          <w:rFonts w:ascii="Arial" w:hAnsi="Arial" w:cs="Arial"/>
        </w:rPr>
        <w:t>Diante da exposição de tal dado, faz-se necessário trazer a tona relatos de vitimas que sentiram na pele:</w:t>
      </w:r>
    </w:p>
    <w:p w:rsidR="00016BC9" w:rsidRDefault="00016BC9" w:rsidP="00840F2A">
      <w:pPr>
        <w:pStyle w:val="NormalWeb"/>
        <w:spacing w:before="0" w:beforeAutospacing="0" w:after="0" w:afterAutospacing="0"/>
        <w:ind w:left="2832" w:right="-1"/>
        <w:jc w:val="both"/>
        <w:rPr>
          <w:rFonts w:ascii="Arial" w:hAnsi="Arial" w:cs="Arial"/>
          <w:sz w:val="20"/>
          <w:szCs w:val="20"/>
        </w:rPr>
      </w:pPr>
      <w:r w:rsidRPr="00630F0F">
        <w:rPr>
          <w:rFonts w:ascii="Arial" w:hAnsi="Arial" w:cs="Arial"/>
          <w:sz w:val="20"/>
          <w:szCs w:val="20"/>
        </w:rPr>
        <w:t>Não tive direito a acompanhante. O pai do meu filho entrava na sala de vez em quando</w:t>
      </w:r>
      <w:r>
        <w:rPr>
          <w:rFonts w:ascii="Arial" w:hAnsi="Arial" w:cs="Arial"/>
          <w:sz w:val="20"/>
          <w:szCs w:val="20"/>
        </w:rPr>
        <w:t xml:space="preserve"> [..</w:t>
      </w:r>
      <w:r w:rsidRPr="00630F0F">
        <w:rPr>
          <w:rFonts w:ascii="Arial" w:hAnsi="Arial" w:cs="Arial"/>
          <w:sz w:val="20"/>
          <w:szCs w:val="20"/>
        </w:rPr>
        <w:t>.</w:t>
      </w:r>
      <w:r>
        <w:rPr>
          <w:rFonts w:ascii="Arial" w:hAnsi="Arial" w:cs="Arial"/>
          <w:sz w:val="20"/>
          <w:szCs w:val="20"/>
        </w:rPr>
        <w:t>]</w:t>
      </w:r>
      <w:r w:rsidRPr="00630F0F">
        <w:rPr>
          <w:rFonts w:ascii="Arial" w:hAnsi="Arial" w:cs="Arial"/>
          <w:sz w:val="20"/>
          <w:szCs w:val="20"/>
        </w:rPr>
        <w:t xml:space="preserve"> A moça que gritava pariu no corredor. Até que uma enfermeira lembrou de mim e me mandou fazer força. Quando eu estava quase dando a luz, ela gritou: “pára!” e me levou para o centro cirúrgico. Lá me deram uma combinação de anestesia peridural com raquidiana, sem me perguntar se eu precisava ou gostaria de ser anestesiada, me deitaram, fizeram uma episotomia (corte na vagina) sem meu consentimento </w:t>
      </w:r>
      <w:r>
        <w:rPr>
          <w:rFonts w:ascii="Arial" w:hAnsi="Arial" w:cs="Arial"/>
          <w:sz w:val="20"/>
          <w:szCs w:val="20"/>
        </w:rPr>
        <w:t xml:space="preserve">[...] </w:t>
      </w:r>
      <w:r w:rsidRPr="00630F0F">
        <w:rPr>
          <w:rFonts w:ascii="Arial" w:hAnsi="Arial" w:cs="Arial"/>
          <w:sz w:val="20"/>
          <w:szCs w:val="20"/>
        </w:rPr>
        <w:t xml:space="preserve">empurraram a minha barriga e puxaram meu bebê em um parto “normal”. Achei que teria meu filho nos braços, queria ver a carinha dele, mas me </w:t>
      </w:r>
      <w:bookmarkStart w:id="0" w:name="_GoBack"/>
      <w:r w:rsidRPr="00630F0F">
        <w:rPr>
          <w:rFonts w:ascii="Arial" w:hAnsi="Arial" w:cs="Arial"/>
          <w:sz w:val="20"/>
          <w:szCs w:val="20"/>
        </w:rPr>
        <w:t>mos</w:t>
      </w:r>
      <w:bookmarkEnd w:id="0"/>
      <w:r w:rsidRPr="00630F0F">
        <w:rPr>
          <w:rFonts w:ascii="Arial" w:hAnsi="Arial" w:cs="Arial"/>
          <w:sz w:val="20"/>
          <w:szCs w:val="20"/>
        </w:rPr>
        <w:t xml:space="preserve">traram de longe </w:t>
      </w:r>
      <w:r>
        <w:rPr>
          <w:rFonts w:ascii="Arial" w:hAnsi="Arial" w:cs="Arial"/>
          <w:sz w:val="20"/>
          <w:szCs w:val="20"/>
        </w:rPr>
        <w:t>[...].</w:t>
      </w:r>
      <w:r w:rsidRPr="00630F0F">
        <w:rPr>
          <w:rFonts w:ascii="Arial" w:hAnsi="Arial" w:cs="Arial"/>
          <w:sz w:val="20"/>
          <w:szCs w:val="20"/>
        </w:rPr>
        <w:t xml:space="preserve"> Já no quarto, tentei por três vezes levantar para ir até o berçário e três vezes desmaiei por causa da anestesia. “Descanse um pouco mãezinha” diziam as enfermeiras “Sossega!”</w:t>
      </w:r>
      <w:r>
        <w:rPr>
          <w:rStyle w:val="post-data"/>
          <w:rFonts w:ascii="Arial" w:eastAsiaTheme="majorEastAsia" w:hAnsi="Arial" w:cs="Arial"/>
          <w:sz w:val="20"/>
          <w:szCs w:val="20"/>
        </w:rPr>
        <w:t>[...] Eu</w:t>
      </w:r>
      <w:r w:rsidRPr="00630F0F">
        <w:rPr>
          <w:rStyle w:val="post-data"/>
          <w:rFonts w:ascii="Arial" w:eastAsiaTheme="majorEastAsia" w:hAnsi="Arial" w:cs="Arial"/>
          <w:sz w:val="20"/>
          <w:szCs w:val="20"/>
        </w:rPr>
        <w:t xml:space="preserve"> só estaria sossegada com meu filho junto de mim! O fotógrafo do hospital (que eu nem sabia que estava no meu parto) veio nos vender a primeira imagem do bebê, já limpo, vestido e penteado. Foi assim que eu vi </w:t>
      </w:r>
      <w:r w:rsidRPr="00630F0F">
        <w:rPr>
          <w:rStyle w:val="post-data"/>
          <w:rFonts w:ascii="Arial" w:eastAsiaTheme="majorEastAsia" w:hAnsi="Arial" w:cs="Arial"/>
          <w:sz w:val="20"/>
          <w:szCs w:val="20"/>
        </w:rPr>
        <w:lastRenderedPageBreak/>
        <w:t>pela primeira vez o rostinho dele, que só chegou para mamar cerca de 4 horas depois.</w:t>
      </w:r>
      <w:r w:rsidRPr="00630F0F">
        <w:rPr>
          <w:rFonts w:ascii="Arial" w:hAnsi="Arial" w:cs="Arial"/>
          <w:sz w:val="20"/>
          <w:szCs w:val="20"/>
        </w:rPr>
        <w:t xml:space="preserve"> Faz exatamente nove anos que tudo isso aconteceu e hoje é ainda mais doloroso relembrar porque descobri que o que vivi não foi uma fatalidade, ou um pesadelo: eu, como uma a cada quatro mulheres brasileiras, fui </w:t>
      </w:r>
      <w:r w:rsidR="002761FC">
        <w:rPr>
          <w:rFonts w:ascii="Arial" w:hAnsi="Arial" w:cs="Arial"/>
          <w:sz w:val="20"/>
          <w:szCs w:val="20"/>
        </w:rPr>
        <w:t>vítima de violência obstétrica.</w:t>
      </w:r>
      <w:r w:rsidRPr="00630F0F">
        <w:rPr>
          <w:rFonts w:ascii="Arial" w:hAnsi="Arial" w:cs="Arial"/>
          <w:sz w:val="20"/>
          <w:szCs w:val="20"/>
        </w:rPr>
        <w:t xml:space="preserve"> (</w:t>
      </w:r>
      <w:r w:rsidR="002761FC">
        <w:rPr>
          <w:rFonts w:ascii="Arial" w:hAnsi="Arial" w:cs="Arial"/>
          <w:sz w:val="20"/>
          <w:szCs w:val="20"/>
        </w:rPr>
        <w:t>ANS, 2013).</w:t>
      </w:r>
    </w:p>
    <w:p w:rsidR="00F86868" w:rsidRDefault="00F86868" w:rsidP="00840F2A">
      <w:pPr>
        <w:pStyle w:val="NormalWeb"/>
        <w:spacing w:before="0" w:beforeAutospacing="0" w:after="0" w:afterAutospacing="0"/>
        <w:ind w:left="2832" w:right="-1"/>
        <w:jc w:val="both"/>
        <w:rPr>
          <w:rFonts w:ascii="Arial" w:hAnsi="Arial" w:cs="Arial"/>
          <w:sz w:val="20"/>
          <w:szCs w:val="20"/>
        </w:rPr>
      </w:pPr>
    </w:p>
    <w:p w:rsidR="00016BC9" w:rsidRPr="00653598" w:rsidRDefault="00016BC9" w:rsidP="00840F2A">
      <w:pPr>
        <w:pStyle w:val="NormalWeb"/>
        <w:spacing w:before="0" w:beforeAutospacing="0" w:after="0" w:afterAutospacing="0" w:line="360" w:lineRule="auto"/>
        <w:ind w:right="-1" w:firstLine="851"/>
        <w:jc w:val="both"/>
        <w:rPr>
          <w:rFonts w:ascii="Arial" w:hAnsi="Arial" w:cs="Arial"/>
        </w:rPr>
      </w:pPr>
      <w:r w:rsidRPr="007822D0">
        <w:rPr>
          <w:rFonts w:ascii="Arial" w:hAnsi="Arial" w:cs="Arial"/>
        </w:rPr>
        <w:t xml:space="preserve">Ainda, neste sentido, no ano de 2017, em um hospital </w:t>
      </w:r>
      <w:r w:rsidR="00653598" w:rsidRPr="007822D0">
        <w:rPr>
          <w:rFonts w:ascii="Arial" w:hAnsi="Arial" w:cs="Arial"/>
        </w:rPr>
        <w:t>público</w:t>
      </w:r>
      <w:r w:rsidRPr="007822D0">
        <w:rPr>
          <w:rFonts w:ascii="Arial" w:hAnsi="Arial" w:cs="Arial"/>
        </w:rPr>
        <w:t xml:space="preserve"> de Santa Catarina, Carine dos Reis foi </w:t>
      </w:r>
      <w:r w:rsidRPr="00653598">
        <w:rPr>
          <w:rFonts w:ascii="Arial" w:hAnsi="Arial" w:cs="Arial"/>
        </w:rPr>
        <w:t xml:space="preserve">mais uma </w:t>
      </w:r>
      <w:r w:rsidR="00653598" w:rsidRPr="00653598">
        <w:rPr>
          <w:rFonts w:ascii="Arial" w:hAnsi="Arial" w:cs="Arial"/>
        </w:rPr>
        <w:t>vítima</w:t>
      </w:r>
      <w:r w:rsidRPr="00653598">
        <w:rPr>
          <w:rFonts w:ascii="Arial" w:hAnsi="Arial" w:cs="Arial"/>
        </w:rPr>
        <w:t xml:space="preserve"> de violência obstétrica, e relatou o seguinte:</w:t>
      </w:r>
    </w:p>
    <w:p w:rsidR="00016BC9" w:rsidRPr="00653598" w:rsidRDefault="00016BC9" w:rsidP="00840F2A">
      <w:pPr>
        <w:pStyle w:val="NormalWeb"/>
        <w:spacing w:before="0" w:beforeAutospacing="0" w:after="0" w:afterAutospacing="0"/>
        <w:ind w:left="2832" w:right="-1"/>
        <w:jc w:val="both"/>
        <w:rPr>
          <w:rFonts w:ascii="Arial" w:hAnsi="Arial" w:cs="Arial"/>
          <w:sz w:val="20"/>
          <w:szCs w:val="20"/>
          <w:shd w:val="clear" w:color="auto" w:fill="FFFFFF"/>
        </w:rPr>
      </w:pPr>
      <w:r w:rsidRPr="00653598">
        <w:rPr>
          <w:rFonts w:ascii="Arial" w:hAnsi="Arial" w:cs="Arial"/>
          <w:sz w:val="20"/>
          <w:szCs w:val="20"/>
          <w:shd w:val="clear" w:color="auto" w:fill="FFFFFF"/>
        </w:rPr>
        <w:t>Isso não é um parto humanizado, porque de humanizado não teve nada, porque eu não tive escolha, eu não pude ser ouvida. Eu pedi pra fazer cesárea, meu marido também pediu pra eu fazer cesárea. A equipe tinha obstetra, tinha um monte de enfermeiro segurando minhas pernas, meus braços, pra eu não sair dali. Eu sentia tanta dor que eu queria sair dali. Eu não aguentava de tanta dor. Eles puxavam lá embaixo e o médico chegou a socar minha barriga duas vezes pra minha menina nascer</w:t>
      </w:r>
      <w:r w:rsidR="002761FC">
        <w:rPr>
          <w:rFonts w:ascii="Arial" w:hAnsi="Arial" w:cs="Arial"/>
          <w:sz w:val="20"/>
          <w:szCs w:val="20"/>
          <w:shd w:val="clear" w:color="auto" w:fill="FFFFFF"/>
        </w:rPr>
        <w:t>.</w:t>
      </w:r>
      <w:r w:rsidRPr="00653598">
        <w:rPr>
          <w:rFonts w:ascii="Arial" w:hAnsi="Arial" w:cs="Arial"/>
          <w:sz w:val="20"/>
          <w:szCs w:val="20"/>
          <w:shd w:val="clear" w:color="auto" w:fill="FFFFFF"/>
        </w:rPr>
        <w:t xml:space="preserve"> (</w:t>
      </w:r>
      <w:r w:rsidR="002761FC">
        <w:rPr>
          <w:rFonts w:ascii="Arial" w:hAnsi="Arial" w:cs="Arial"/>
          <w:sz w:val="20"/>
          <w:szCs w:val="20"/>
          <w:shd w:val="clear" w:color="auto" w:fill="FFFFFF"/>
        </w:rPr>
        <w:t>CERDEIRA, 2019).</w:t>
      </w:r>
    </w:p>
    <w:p w:rsidR="00653598" w:rsidRPr="00653598" w:rsidRDefault="00653598" w:rsidP="00840F2A">
      <w:pPr>
        <w:pStyle w:val="NormalWeb"/>
        <w:spacing w:before="0" w:beforeAutospacing="0" w:after="0" w:afterAutospacing="0"/>
        <w:ind w:left="2832" w:right="-1"/>
        <w:jc w:val="both"/>
        <w:rPr>
          <w:rFonts w:ascii="Arial" w:hAnsi="Arial" w:cs="Arial"/>
          <w:sz w:val="20"/>
          <w:szCs w:val="20"/>
        </w:rPr>
      </w:pPr>
    </w:p>
    <w:p w:rsidR="00016BC9" w:rsidRDefault="00016BC9" w:rsidP="00840F2A">
      <w:pPr>
        <w:pStyle w:val="dou-paragraph"/>
        <w:shd w:val="clear" w:color="auto" w:fill="FFFFFF"/>
        <w:spacing w:before="0" w:beforeAutospacing="0" w:after="0" w:afterAutospacing="0" w:line="360" w:lineRule="auto"/>
        <w:ind w:right="-1" w:firstLine="851"/>
        <w:jc w:val="both"/>
        <w:rPr>
          <w:rFonts w:ascii="Arial" w:hAnsi="Arial" w:cs="Arial"/>
        </w:rPr>
      </w:pPr>
      <w:r w:rsidRPr="00653598">
        <w:rPr>
          <w:rFonts w:ascii="Arial" w:hAnsi="Arial" w:cs="Arial"/>
        </w:rPr>
        <w:t xml:space="preserve">No ano de 2002, a gestante Alyne da Silva Pimentel Teixeira, apresentando gravidez de alto risco, deu entrada em um hospital público do Rio de Janeiro/RJ, vindo a óbito cinco dias depois por ausência de assistência médica </w:t>
      </w:r>
      <w:r w:rsidRPr="002761FC">
        <w:rPr>
          <w:rFonts w:ascii="Arial" w:hAnsi="Arial" w:cs="Arial"/>
        </w:rPr>
        <w:t>adequada</w:t>
      </w:r>
      <w:r w:rsidR="00145BC7">
        <w:rPr>
          <w:rFonts w:ascii="Arial" w:hAnsi="Arial" w:cs="Arial"/>
        </w:rPr>
        <w:t>. (SILVA, 2015, p</w:t>
      </w:r>
      <w:r w:rsidR="002761FC">
        <w:rPr>
          <w:rFonts w:ascii="Arial" w:hAnsi="Arial" w:cs="Arial"/>
        </w:rPr>
        <w:t>.</w:t>
      </w:r>
      <w:r w:rsidR="00145BC7">
        <w:rPr>
          <w:rFonts w:ascii="Arial" w:hAnsi="Arial" w:cs="Arial"/>
        </w:rPr>
        <w:t>0</w:t>
      </w:r>
      <w:r w:rsidR="002761FC">
        <w:rPr>
          <w:rFonts w:ascii="Arial" w:hAnsi="Arial" w:cs="Arial"/>
        </w:rPr>
        <w:t xml:space="preserve">9). </w:t>
      </w:r>
      <w:r w:rsidRPr="002761FC">
        <w:rPr>
          <w:rFonts w:ascii="Arial" w:hAnsi="Arial" w:cs="Arial"/>
        </w:rPr>
        <w:t>Frisa</w:t>
      </w:r>
      <w:r w:rsidRPr="00653598">
        <w:rPr>
          <w:rFonts w:ascii="Arial" w:hAnsi="Arial" w:cs="Arial"/>
        </w:rPr>
        <w:t xml:space="preserve">-se que, especialistas </w:t>
      </w:r>
      <w:r w:rsidRPr="00E761BF">
        <w:rPr>
          <w:rFonts w:ascii="Arial" w:hAnsi="Arial" w:cs="Arial"/>
        </w:rPr>
        <w:t xml:space="preserve">indicaram que o quadro de saúde da jovem poderia ter sido evitado. O fato não foi apurado de imediato judicialmente no Brasil. Em 2011, o caso supracitado, levou o Brasil a condenação internacional por parte do Comitê para Eliminação da Discriminação Contra Mulheres (Cedaw) - da Organização das Nações Unidades (ONU). </w:t>
      </w:r>
    </w:p>
    <w:p w:rsidR="00016BC9" w:rsidRDefault="00016BC9" w:rsidP="00840F2A">
      <w:pPr>
        <w:pStyle w:val="dou-paragraph"/>
        <w:shd w:val="clear" w:color="auto" w:fill="FFFFFF"/>
        <w:spacing w:before="0" w:beforeAutospacing="0" w:after="0" w:afterAutospacing="0" w:line="360" w:lineRule="auto"/>
        <w:ind w:right="-1" w:firstLine="851"/>
        <w:jc w:val="both"/>
        <w:rPr>
          <w:rFonts w:ascii="Arial" w:hAnsi="Arial" w:cs="Arial"/>
        </w:rPr>
      </w:pPr>
      <w:r w:rsidRPr="002026BA">
        <w:rPr>
          <w:rFonts w:ascii="Arial" w:hAnsi="Arial" w:cs="Arial"/>
        </w:rPr>
        <w:t xml:space="preserve">Como pena, foi estabelecido que o Brasil realizasse o pagamento de indenização a família da </w:t>
      </w:r>
      <w:r w:rsidR="00C94C4D" w:rsidRPr="002026BA">
        <w:rPr>
          <w:rFonts w:ascii="Arial" w:hAnsi="Arial" w:cs="Arial"/>
        </w:rPr>
        <w:t>vítima</w:t>
      </w:r>
      <w:r w:rsidRPr="002026BA">
        <w:rPr>
          <w:rFonts w:ascii="Arial" w:hAnsi="Arial" w:cs="Arial"/>
        </w:rPr>
        <w:t xml:space="preserve">, bem como, foi imposto ao país à obrigação de assegurar a todas as mulheres cuidados obstétrico de urgência necessário a sua vida, como o cumprimento de três simbólicas reparações constantes no Comunicado de </w:t>
      </w:r>
      <w:r w:rsidRPr="002026BA">
        <w:rPr>
          <w:rFonts w:ascii="Arial" w:hAnsi="Arial" w:cs="Arial"/>
          <w:color w:val="444444"/>
          <w:shd w:val="clear" w:color="auto" w:fill="FFFFFF"/>
        </w:rPr>
        <w:t>n</w:t>
      </w:r>
      <w:r w:rsidRPr="002026BA">
        <w:rPr>
          <w:rFonts w:ascii="Arial" w:hAnsi="Arial" w:cs="Arial"/>
          <w:shd w:val="clear" w:color="auto" w:fill="FFFFFF"/>
        </w:rPr>
        <w:t>º 17/2008.</w:t>
      </w:r>
    </w:p>
    <w:p w:rsidR="0015445C" w:rsidRPr="00E94701" w:rsidRDefault="00016BC9" w:rsidP="00840F2A">
      <w:pPr>
        <w:pStyle w:val="dou-paragraph"/>
        <w:shd w:val="clear" w:color="auto" w:fill="FFFFFF"/>
        <w:spacing w:before="0" w:beforeAutospacing="0" w:after="0" w:afterAutospacing="0" w:line="360" w:lineRule="auto"/>
        <w:ind w:right="-1" w:firstLine="851"/>
        <w:jc w:val="both"/>
        <w:rPr>
          <w:rFonts w:ascii="Arial" w:hAnsi="Arial" w:cs="Arial"/>
        </w:rPr>
      </w:pPr>
      <w:r>
        <w:rPr>
          <w:rFonts w:ascii="Arial" w:hAnsi="Arial" w:cs="Arial"/>
        </w:rPr>
        <w:t>Importante</w:t>
      </w:r>
      <w:r w:rsidR="0015445C" w:rsidRPr="00A9389D">
        <w:rPr>
          <w:rFonts w:ascii="Arial" w:hAnsi="Arial" w:cs="Arial"/>
        </w:rPr>
        <w:t xml:space="preserve"> ressaltar que, </w:t>
      </w:r>
      <w:r w:rsidR="003916BF">
        <w:rPr>
          <w:rFonts w:ascii="Arial" w:hAnsi="Arial" w:cs="Arial"/>
        </w:rPr>
        <w:t xml:space="preserve">consoante pesquisa feita </w:t>
      </w:r>
      <w:r w:rsidR="0015445C" w:rsidRPr="00A9389D">
        <w:rPr>
          <w:rFonts w:ascii="Arial" w:hAnsi="Arial" w:cs="Arial"/>
        </w:rPr>
        <w:t>pela Fundação Perseu Abramo e o Serviço Social do Comércio</w:t>
      </w:r>
      <w:r w:rsidR="00654A5E">
        <w:rPr>
          <w:rFonts w:ascii="Arial" w:hAnsi="Arial" w:cs="Arial"/>
        </w:rPr>
        <w:t xml:space="preserve"> (2010)</w:t>
      </w:r>
      <w:r w:rsidR="0015445C" w:rsidRPr="00A9389D">
        <w:rPr>
          <w:rFonts w:ascii="Arial" w:hAnsi="Arial" w:cs="Arial"/>
        </w:rPr>
        <w:t>, a</w:t>
      </w:r>
      <w:r w:rsidR="0015445C" w:rsidRPr="00A9389D">
        <w:rPr>
          <w:rFonts w:ascii="Arial" w:hAnsi="Arial" w:cs="Arial"/>
          <w:shd w:val="clear" w:color="auto" w:fill="FFFFFF"/>
        </w:rPr>
        <w:t xml:space="preserve"> violência obstétrica é realidade para uma em cada quatro mulheres no Brasil.</w:t>
      </w:r>
      <w:r w:rsidR="0083507A">
        <w:rPr>
          <w:rFonts w:ascii="Arial" w:hAnsi="Arial" w:cs="Arial"/>
          <w:shd w:val="clear" w:color="auto" w:fill="FFFFFF"/>
        </w:rPr>
        <w:t xml:space="preserve"> De acordo com dados reiterado</w:t>
      </w:r>
      <w:r w:rsidR="0015445C">
        <w:rPr>
          <w:rFonts w:ascii="Arial" w:hAnsi="Arial" w:cs="Arial"/>
          <w:shd w:val="clear" w:color="auto" w:fill="FFFFFF"/>
        </w:rPr>
        <w:t xml:space="preserve">s na Recomendação n°5/2019 do CNDH, </w:t>
      </w:r>
      <w:r w:rsidR="0015445C">
        <w:rPr>
          <w:rFonts w:ascii="Arial" w:hAnsi="Arial" w:cs="Arial"/>
        </w:rPr>
        <w:t>a</w:t>
      </w:r>
      <w:r w:rsidR="0015445C" w:rsidRPr="008A2E51">
        <w:rPr>
          <w:rFonts w:ascii="Arial" w:hAnsi="Arial" w:cs="Arial"/>
        </w:rPr>
        <w:t xml:space="preserve"> pesquisa Nascer no Brasil, realizada entre os anos de 2011 e 2012, a qual objetivou apurar quais as intervenções realizadas, apontou que em mais de 70% das mulheres foi feito punção venosa; em 40% delas </w:t>
      </w:r>
      <w:r w:rsidR="0015445C" w:rsidRPr="008A2E51">
        <w:rPr>
          <w:rFonts w:ascii="Arial" w:hAnsi="Arial" w:cs="Arial"/>
        </w:rPr>
        <w:lastRenderedPageBreak/>
        <w:t>foi realizado amniotomia</w:t>
      </w:r>
      <w:r w:rsidR="000810A7">
        <w:rPr>
          <w:rStyle w:val="Refdenotaderodap"/>
          <w:rFonts w:ascii="Arial" w:hAnsi="Arial" w:cs="Arial"/>
        </w:rPr>
        <w:footnoteReference w:id="10"/>
      </w:r>
      <w:r w:rsidR="0015445C" w:rsidRPr="008A2E51">
        <w:rPr>
          <w:rFonts w:ascii="Arial" w:hAnsi="Arial" w:cs="Arial"/>
        </w:rPr>
        <w:t xml:space="preserve"> para aceleração do parto, bem como, receberam ocitocina; 30% receberam analgesia raqui/peridual. </w:t>
      </w:r>
      <w:r w:rsidR="001E780A" w:rsidRPr="008A2E51">
        <w:rPr>
          <w:rFonts w:ascii="Arial" w:hAnsi="Arial" w:cs="Arial"/>
        </w:rPr>
        <w:t>Foram</w:t>
      </w:r>
      <w:r w:rsidR="0015445C" w:rsidRPr="008A2E51">
        <w:rPr>
          <w:rFonts w:ascii="Arial" w:hAnsi="Arial" w:cs="Arial"/>
        </w:rPr>
        <w:t xml:space="preserve"> detectados intervenções em 92% dos casos durante o parto; a manobra de Kristeller teve uma ocorrência de 37% e a episiotomia ocorreu em 56% dos partos.</w:t>
      </w:r>
    </w:p>
    <w:p w:rsidR="0015445C" w:rsidRPr="004D256D" w:rsidRDefault="0015445C" w:rsidP="00840F2A">
      <w:pPr>
        <w:pStyle w:val="NormalWeb"/>
        <w:shd w:val="clear" w:color="auto" w:fill="FFFFFF"/>
        <w:spacing w:before="0" w:beforeAutospacing="0" w:after="0" w:afterAutospacing="0" w:line="360" w:lineRule="auto"/>
        <w:ind w:right="-1" w:firstLine="851"/>
        <w:jc w:val="both"/>
        <w:rPr>
          <w:rFonts w:ascii="Arial" w:hAnsi="Arial" w:cs="Arial"/>
        </w:rPr>
      </w:pPr>
      <w:r w:rsidRPr="004D256D">
        <w:rPr>
          <w:rFonts w:ascii="Arial" w:hAnsi="Arial" w:cs="Arial"/>
        </w:rPr>
        <w:t>A</w:t>
      </w:r>
      <w:r>
        <w:rPr>
          <w:rFonts w:ascii="Arial" w:hAnsi="Arial" w:cs="Arial"/>
        </w:rPr>
        <w:t xml:space="preserve"> mortal</w:t>
      </w:r>
      <w:r w:rsidRPr="004D256D">
        <w:rPr>
          <w:rFonts w:ascii="Arial" w:hAnsi="Arial" w:cs="Arial"/>
        </w:rPr>
        <w:t>idade materna deriva de motivos relacionados ou agravado</w:t>
      </w:r>
      <w:r>
        <w:rPr>
          <w:rFonts w:ascii="Arial" w:hAnsi="Arial" w:cs="Arial"/>
        </w:rPr>
        <w:t>s pela gravidez, parto ou puerpé</w:t>
      </w:r>
      <w:r w:rsidRPr="004D256D">
        <w:rPr>
          <w:rFonts w:ascii="Arial" w:hAnsi="Arial" w:cs="Arial"/>
        </w:rPr>
        <w:t>rio. Segundo o Ministério da Saúde</w:t>
      </w:r>
      <w:r>
        <w:rPr>
          <w:rFonts w:ascii="Arial" w:hAnsi="Arial" w:cs="Arial"/>
        </w:rPr>
        <w:t xml:space="preserve"> (2007),</w:t>
      </w:r>
      <w:r w:rsidRPr="004D256D">
        <w:rPr>
          <w:rFonts w:ascii="Arial" w:hAnsi="Arial" w:cs="Arial"/>
        </w:rPr>
        <w:t xml:space="preserve"> nove em cada dez óbitos maternos poderiam </w:t>
      </w:r>
      <w:r w:rsidR="00567699" w:rsidRPr="004D256D">
        <w:rPr>
          <w:rFonts w:ascii="Arial" w:hAnsi="Arial" w:cs="Arial"/>
        </w:rPr>
        <w:t>ter</w:t>
      </w:r>
      <w:r w:rsidRPr="004D256D">
        <w:rPr>
          <w:rFonts w:ascii="Arial" w:hAnsi="Arial" w:cs="Arial"/>
        </w:rPr>
        <w:t xml:space="preserve"> sido evitados (</w:t>
      </w:r>
      <w:r w:rsidR="00145BC7">
        <w:rPr>
          <w:rFonts w:ascii="Arial" w:hAnsi="Arial" w:cs="Arial"/>
        </w:rPr>
        <w:t>BRASIL</w:t>
      </w:r>
      <w:r w:rsidRPr="004D256D">
        <w:rPr>
          <w:rFonts w:ascii="Arial" w:hAnsi="Arial" w:cs="Arial"/>
        </w:rPr>
        <w:t xml:space="preserve">, </w:t>
      </w:r>
      <w:r w:rsidR="00145BC7">
        <w:rPr>
          <w:rFonts w:ascii="Arial" w:hAnsi="Arial" w:cs="Arial"/>
        </w:rPr>
        <w:t>2019, p</w:t>
      </w:r>
      <w:r w:rsidRPr="004D256D">
        <w:rPr>
          <w:rFonts w:ascii="Arial" w:hAnsi="Arial" w:cs="Arial"/>
        </w:rPr>
        <w:t xml:space="preserve">. </w:t>
      </w:r>
      <w:r w:rsidR="00145BC7">
        <w:rPr>
          <w:rFonts w:ascii="Arial" w:hAnsi="Arial" w:cs="Arial"/>
        </w:rPr>
        <w:t>0</w:t>
      </w:r>
      <w:r w:rsidRPr="004D256D">
        <w:rPr>
          <w:rFonts w:ascii="Arial" w:hAnsi="Arial" w:cs="Arial"/>
        </w:rPr>
        <w:t>9), caso houvesse diagnósti</w:t>
      </w:r>
      <w:r>
        <w:rPr>
          <w:rFonts w:ascii="Arial" w:hAnsi="Arial" w:cs="Arial"/>
        </w:rPr>
        <w:t>co e tratamento adequado. A</w:t>
      </w:r>
      <w:r w:rsidRPr="004D256D">
        <w:rPr>
          <w:rFonts w:ascii="Arial" w:hAnsi="Arial" w:cs="Arial"/>
        </w:rPr>
        <w:t xml:space="preserve">s principais causas são a hipertensão, as hemorragias, as infecções pós-parto e o aborto inseguro, (Folha informativa, mortalidade materna – Organização Pan Americana de Saúde), enfermidades </w:t>
      </w:r>
      <w:r w:rsidR="0071252F">
        <w:rPr>
          <w:rFonts w:ascii="Arial" w:hAnsi="Arial" w:cs="Arial"/>
        </w:rPr>
        <w:t xml:space="preserve">ocasionadas por </w:t>
      </w:r>
      <w:r w:rsidRPr="004D256D">
        <w:rPr>
          <w:rFonts w:ascii="Arial" w:hAnsi="Arial" w:cs="Arial"/>
        </w:rPr>
        <w:t xml:space="preserve">atos de violência obstétrica. </w:t>
      </w:r>
    </w:p>
    <w:p w:rsidR="0015445C" w:rsidRPr="004D256D" w:rsidRDefault="0015445C" w:rsidP="00840F2A">
      <w:pPr>
        <w:shd w:val="clear" w:color="auto" w:fill="FFFFFF"/>
        <w:spacing w:after="0" w:line="360" w:lineRule="auto"/>
        <w:ind w:right="-1" w:firstLine="851"/>
        <w:jc w:val="both"/>
        <w:rPr>
          <w:rFonts w:ascii="Arial" w:eastAsia="Times New Roman" w:hAnsi="Arial" w:cs="Arial"/>
          <w:sz w:val="24"/>
          <w:szCs w:val="24"/>
          <w:lang w:eastAsia="pt-BR"/>
        </w:rPr>
      </w:pPr>
      <w:r w:rsidRPr="004D256D">
        <w:rPr>
          <w:rFonts w:ascii="Arial" w:eastAsia="Times New Roman" w:hAnsi="Arial" w:cs="Arial"/>
          <w:sz w:val="24"/>
          <w:szCs w:val="24"/>
          <w:lang w:eastAsia="pt-BR"/>
        </w:rPr>
        <w:t>No que tange o desrespeito às recomendações internacionais e nacionais para o parto, compreende-se</w:t>
      </w:r>
      <w:r w:rsidR="008B4593">
        <w:rPr>
          <w:rFonts w:ascii="Arial" w:eastAsia="Times New Roman" w:hAnsi="Arial" w:cs="Arial"/>
          <w:sz w:val="24"/>
          <w:szCs w:val="24"/>
          <w:lang w:eastAsia="pt-BR"/>
        </w:rPr>
        <w:t xml:space="preserve"> </w:t>
      </w:r>
      <w:r w:rsidRPr="004D256D">
        <w:rPr>
          <w:rFonts w:ascii="Arial" w:eastAsia="Times New Roman" w:hAnsi="Arial" w:cs="Arial"/>
          <w:sz w:val="24"/>
          <w:szCs w:val="24"/>
          <w:lang w:eastAsia="pt-BR"/>
        </w:rPr>
        <w:t xml:space="preserve">que o Brasil é um dos países que mais realiza intervenções desnecessárias </w:t>
      </w:r>
      <w:r>
        <w:rPr>
          <w:rFonts w:ascii="Arial" w:eastAsia="Times New Roman" w:hAnsi="Arial" w:cs="Arial"/>
          <w:sz w:val="24"/>
          <w:szCs w:val="24"/>
          <w:lang w:eastAsia="pt-BR"/>
        </w:rPr>
        <w:t>no parto</w:t>
      </w:r>
      <w:r w:rsidRPr="004D256D">
        <w:rPr>
          <w:rFonts w:ascii="Arial" w:eastAsia="Times New Roman" w:hAnsi="Arial" w:cs="Arial"/>
          <w:sz w:val="24"/>
          <w:szCs w:val="24"/>
          <w:lang w:eastAsia="pt-BR"/>
        </w:rPr>
        <w:t>.</w:t>
      </w:r>
      <w:r>
        <w:rPr>
          <w:rFonts w:ascii="Arial" w:eastAsia="Times New Roman" w:hAnsi="Arial" w:cs="Arial"/>
          <w:sz w:val="24"/>
          <w:szCs w:val="24"/>
          <w:lang w:eastAsia="pt-BR"/>
        </w:rPr>
        <w:t xml:space="preserve"> De acordo com a </w:t>
      </w:r>
      <w:r w:rsidR="00654A5E">
        <w:rPr>
          <w:rFonts w:ascii="Arial" w:eastAsia="Times New Roman" w:hAnsi="Arial" w:cs="Arial"/>
          <w:sz w:val="24"/>
          <w:szCs w:val="24"/>
          <w:lang w:eastAsia="pt-BR"/>
        </w:rPr>
        <w:t>UNICEF</w:t>
      </w:r>
      <w:r>
        <w:rPr>
          <w:rFonts w:ascii="Arial" w:eastAsia="Times New Roman" w:hAnsi="Arial" w:cs="Arial"/>
          <w:sz w:val="24"/>
          <w:szCs w:val="24"/>
          <w:lang w:eastAsia="pt-BR"/>
        </w:rPr>
        <w:t xml:space="preserve"> (2017), o</w:t>
      </w:r>
      <w:r w:rsidRPr="004D256D">
        <w:rPr>
          <w:rFonts w:ascii="Arial" w:eastAsia="Times New Roman" w:hAnsi="Arial" w:cs="Arial"/>
          <w:sz w:val="24"/>
          <w:szCs w:val="24"/>
          <w:lang w:eastAsia="pt-BR"/>
        </w:rPr>
        <w:t xml:space="preserve"> Brasil est</w:t>
      </w:r>
      <w:r w:rsidR="00654A5E">
        <w:rPr>
          <w:rFonts w:ascii="Arial" w:eastAsia="Times New Roman" w:hAnsi="Arial" w:cs="Arial"/>
          <w:sz w:val="24"/>
          <w:szCs w:val="24"/>
          <w:lang w:eastAsia="pt-BR"/>
        </w:rPr>
        <w:t>á</w:t>
      </w:r>
      <w:r w:rsidRPr="004D256D">
        <w:rPr>
          <w:rFonts w:ascii="Arial" w:eastAsia="Times New Roman" w:hAnsi="Arial" w:cs="Arial"/>
          <w:sz w:val="24"/>
          <w:szCs w:val="24"/>
          <w:lang w:eastAsia="pt-BR"/>
        </w:rPr>
        <w:t xml:space="preserve"> em segundo lugar no mundo na realização partos cesarianos, ostentando um percentual em torno de 57% dos partos dessa natureza, sendo 40% no setor público e 84% no setor privado, contrariando assim as recomendações da OMS </w:t>
      </w:r>
      <w:r>
        <w:rPr>
          <w:rFonts w:ascii="Arial" w:eastAsia="Times New Roman" w:hAnsi="Arial" w:cs="Arial"/>
          <w:sz w:val="24"/>
          <w:szCs w:val="24"/>
          <w:lang w:eastAsia="pt-BR"/>
        </w:rPr>
        <w:t>(previstas na D</w:t>
      </w:r>
      <w:r w:rsidRPr="004D256D">
        <w:rPr>
          <w:rFonts w:ascii="Arial" w:eastAsia="Times New Roman" w:hAnsi="Arial" w:cs="Arial"/>
          <w:sz w:val="24"/>
          <w:szCs w:val="24"/>
          <w:lang w:eastAsia="pt-BR"/>
        </w:rPr>
        <w:t>eclaração da O</w:t>
      </w:r>
      <w:r>
        <w:rPr>
          <w:rFonts w:ascii="Arial" w:eastAsia="Times New Roman" w:hAnsi="Arial" w:cs="Arial"/>
          <w:sz w:val="24"/>
          <w:szCs w:val="24"/>
          <w:lang w:eastAsia="pt-BR"/>
        </w:rPr>
        <w:t>MS sobre taxa de cesáreas) a qual dispõe que tal intervenção deve ser realizada apenas q</w:t>
      </w:r>
      <w:r w:rsidRPr="004D256D">
        <w:rPr>
          <w:rFonts w:ascii="Arial" w:eastAsia="Times New Roman" w:hAnsi="Arial" w:cs="Arial"/>
          <w:sz w:val="24"/>
          <w:szCs w:val="24"/>
          <w:lang w:eastAsia="pt-BR"/>
        </w:rPr>
        <w:t>uando efetivamente necessário e recomenda que ocorra em até 15% partos.</w:t>
      </w:r>
    </w:p>
    <w:p w:rsidR="0015445C" w:rsidRPr="004D256D" w:rsidRDefault="0015445C" w:rsidP="00840F2A">
      <w:pPr>
        <w:pStyle w:val="NormalWeb"/>
        <w:shd w:val="clear" w:color="auto" w:fill="FFFFFF"/>
        <w:spacing w:before="0" w:beforeAutospacing="0" w:after="0" w:afterAutospacing="0" w:line="360" w:lineRule="auto"/>
        <w:ind w:right="-1" w:firstLine="851"/>
        <w:jc w:val="both"/>
        <w:rPr>
          <w:rFonts w:ascii="Arial" w:hAnsi="Arial" w:cs="Arial"/>
        </w:rPr>
      </w:pPr>
      <w:r w:rsidRPr="004D256D">
        <w:rPr>
          <w:rFonts w:ascii="Arial" w:hAnsi="Arial" w:cs="Arial"/>
        </w:rPr>
        <w:t xml:space="preserve"> </w:t>
      </w:r>
      <w:r>
        <w:rPr>
          <w:rFonts w:ascii="Arial" w:hAnsi="Arial" w:cs="Arial"/>
        </w:rPr>
        <w:t>Além do mais, é importante destacar que de acordo com resultado da pesquisa realizada pela Fiocruz</w:t>
      </w:r>
      <w:r w:rsidR="008B4593">
        <w:rPr>
          <w:rFonts w:ascii="Arial" w:hAnsi="Arial" w:cs="Arial"/>
        </w:rPr>
        <w:t xml:space="preserve"> intitulada de</w:t>
      </w:r>
      <w:r>
        <w:rPr>
          <w:rFonts w:ascii="Arial" w:hAnsi="Arial" w:cs="Arial"/>
        </w:rPr>
        <w:t xml:space="preserve"> “Nascer no Brasil: Inquérito nacional sobre parto e nascime</w:t>
      </w:r>
      <w:r w:rsidRPr="000C4F39">
        <w:rPr>
          <w:rFonts w:ascii="Arial" w:hAnsi="Arial" w:cs="Arial"/>
        </w:rPr>
        <w:t xml:space="preserve">nto </w:t>
      </w:r>
      <w:r>
        <w:rPr>
          <w:rFonts w:ascii="Arial" w:hAnsi="Arial" w:cs="Arial"/>
          <w:shd w:val="clear" w:color="auto" w:fill="F9F9F9"/>
        </w:rPr>
        <w:t>sobre a preferência de parto das mulheres</w:t>
      </w:r>
      <w:r w:rsidRPr="000C4F39">
        <w:rPr>
          <w:rFonts w:ascii="Arial" w:hAnsi="Arial" w:cs="Arial"/>
          <w:shd w:val="clear" w:color="auto" w:fill="F9F9F9"/>
        </w:rPr>
        <w:t xml:space="preserve"> no inicio da gravidez</w:t>
      </w:r>
      <w:r w:rsidR="008B4593">
        <w:rPr>
          <w:rFonts w:ascii="Arial" w:hAnsi="Arial" w:cs="Arial"/>
          <w:shd w:val="clear" w:color="auto" w:fill="F9F9F9"/>
        </w:rPr>
        <w:t>” coloca</w:t>
      </w:r>
      <w:r w:rsidRPr="000C4F39">
        <w:rPr>
          <w:rFonts w:ascii="Arial" w:hAnsi="Arial" w:cs="Arial"/>
          <w:shd w:val="clear" w:color="auto" w:fill="F9F9F9"/>
        </w:rPr>
        <w:t xml:space="preserve"> </w:t>
      </w:r>
      <w:r w:rsidR="008B4593">
        <w:rPr>
          <w:rFonts w:ascii="Arial" w:hAnsi="Arial" w:cs="Arial"/>
          <w:shd w:val="clear" w:color="auto" w:fill="F9F9F9"/>
        </w:rPr>
        <w:t xml:space="preserve">que </w:t>
      </w:r>
      <w:r w:rsidRPr="000C4F39">
        <w:rPr>
          <w:rFonts w:ascii="Arial" w:hAnsi="Arial" w:cs="Arial"/>
          <w:shd w:val="clear" w:color="auto" w:fill="F9F9F9"/>
        </w:rPr>
        <w:t>66%</w:t>
      </w:r>
      <w:r>
        <w:rPr>
          <w:rFonts w:ascii="Arial" w:hAnsi="Arial" w:cs="Arial"/>
          <w:shd w:val="clear" w:color="auto" w:fill="F9F9F9"/>
        </w:rPr>
        <w:t xml:space="preserve"> das mães optaram pelo parto normal</w:t>
      </w:r>
      <w:r w:rsidRPr="000C4F39">
        <w:rPr>
          <w:rFonts w:ascii="Arial" w:hAnsi="Arial" w:cs="Arial"/>
          <w:shd w:val="clear" w:color="auto" w:fill="F9F9F9"/>
        </w:rPr>
        <w:t xml:space="preserve">. </w:t>
      </w:r>
      <w:r w:rsidRPr="000C4F39">
        <w:rPr>
          <w:rFonts w:ascii="Arial" w:hAnsi="Arial" w:cs="Arial"/>
        </w:rPr>
        <w:t xml:space="preserve">A </w:t>
      </w:r>
      <w:r w:rsidRPr="004D256D">
        <w:rPr>
          <w:rFonts w:ascii="Arial" w:hAnsi="Arial" w:cs="Arial"/>
        </w:rPr>
        <w:t>realização da episiotomia</w:t>
      </w:r>
      <w:r>
        <w:rPr>
          <w:rFonts w:ascii="Arial" w:hAnsi="Arial" w:cs="Arial"/>
        </w:rPr>
        <w:t xml:space="preserve"> (</w:t>
      </w:r>
      <w:r w:rsidRPr="004D256D">
        <w:rPr>
          <w:rFonts w:ascii="Arial" w:hAnsi="Arial" w:cs="Arial"/>
        </w:rPr>
        <w:t>corte na vagina para aumentar o canal do parto</w:t>
      </w:r>
      <w:r>
        <w:rPr>
          <w:rFonts w:ascii="Arial" w:hAnsi="Arial" w:cs="Arial"/>
        </w:rPr>
        <w:t>)</w:t>
      </w:r>
      <w:r w:rsidRPr="004D256D">
        <w:rPr>
          <w:rFonts w:ascii="Arial" w:hAnsi="Arial" w:cs="Arial"/>
        </w:rPr>
        <w:t xml:space="preserve"> e do chamado "ponto do marido" (dá um ou dois pontos a mais </w:t>
      </w:r>
      <w:r>
        <w:rPr>
          <w:rFonts w:ascii="Arial" w:hAnsi="Arial" w:cs="Arial"/>
        </w:rPr>
        <w:t>para o prazer sexual do companheiro</w:t>
      </w:r>
      <w:r w:rsidRPr="004D256D">
        <w:rPr>
          <w:rFonts w:ascii="Arial" w:hAnsi="Arial" w:cs="Arial"/>
        </w:rPr>
        <w:t xml:space="preserve"> da gestante), aumentam o risco de hemorragia, como dito acima, a segunda principal causa de morte materna no país.</w:t>
      </w:r>
    </w:p>
    <w:p w:rsidR="0015445C" w:rsidRPr="004D256D" w:rsidRDefault="0015445C" w:rsidP="00840F2A">
      <w:pPr>
        <w:pStyle w:val="NormalWeb"/>
        <w:shd w:val="clear" w:color="auto" w:fill="FFFFFF"/>
        <w:spacing w:before="0" w:beforeAutospacing="0" w:after="0" w:afterAutospacing="0" w:line="360" w:lineRule="auto"/>
        <w:ind w:right="-1" w:firstLine="851"/>
        <w:jc w:val="both"/>
        <w:rPr>
          <w:rFonts w:ascii="Arial" w:hAnsi="Arial" w:cs="Arial"/>
        </w:rPr>
      </w:pPr>
      <w:r w:rsidRPr="004D256D">
        <w:rPr>
          <w:rFonts w:ascii="Arial" w:hAnsi="Arial" w:cs="Arial"/>
        </w:rPr>
        <w:t>Em 2015 a mortalidade materna registrada no País </w:t>
      </w:r>
      <w:r w:rsidRPr="004D256D">
        <w:rPr>
          <w:rFonts w:ascii="Arial" w:hAnsi="Arial" w:cs="Arial"/>
          <w:bCs/>
        </w:rPr>
        <w:t xml:space="preserve">foi de </w:t>
      </w:r>
      <w:r w:rsidRPr="004D256D">
        <w:rPr>
          <w:rFonts w:ascii="Arial" w:hAnsi="Arial" w:cs="Arial"/>
        </w:rPr>
        <w:t>62 óbitos maternos a cada 100 mil nascidos vivos, comparado a 1990 houve uma re</w:t>
      </w:r>
      <w:r w:rsidR="008B4593">
        <w:rPr>
          <w:rFonts w:ascii="Arial" w:hAnsi="Arial" w:cs="Arial"/>
        </w:rPr>
        <w:t>dução de 56% em duas décadas (MINISTÉRIO DA SAÚDE</w:t>
      </w:r>
      <w:r w:rsidRPr="004D256D">
        <w:rPr>
          <w:rFonts w:ascii="Arial" w:hAnsi="Arial" w:cs="Arial"/>
        </w:rPr>
        <w:t xml:space="preserve">, 2018). Verifica-se uma redução no </w:t>
      </w:r>
      <w:r w:rsidRPr="004D256D">
        <w:rPr>
          <w:rFonts w:ascii="Arial" w:hAnsi="Arial" w:cs="Arial"/>
        </w:rPr>
        <w:lastRenderedPageBreak/>
        <w:t xml:space="preserve">percentual comparado aos anos anteriores, no entanto, não foi suficiente para que o País atingisse a meta definida como Objetivos de Desenvolvimento do Milênio, de 35 mortes por 100 mil nascidos vivos, sendo este o quinto objetivo da declaração (ONU, 2000). Apesar de não cumprida à meta em sua totalidade, as Nações Unidas reconheceu o avanço e destacou o Brasil com o melhor resultado da América Latina </w:t>
      </w:r>
      <w:r w:rsidRPr="000810A7">
        <w:rPr>
          <w:rFonts w:ascii="Arial" w:hAnsi="Arial" w:cs="Arial"/>
          <w:shd w:val="clear" w:color="auto" w:fill="FFFFFF"/>
        </w:rPr>
        <w:t>(</w:t>
      </w:r>
      <w:r w:rsidRPr="000810A7">
        <w:rPr>
          <w:rFonts w:ascii="Arial" w:hAnsi="Arial" w:cs="Arial"/>
          <w:bdr w:val="none" w:sz="0" w:space="0" w:color="auto" w:frame="1"/>
          <w:shd w:val="clear" w:color="auto" w:fill="FFFFFF"/>
        </w:rPr>
        <w:t>5º Relatório Nacional de Acompanhamento dos ODM</w:t>
      </w:r>
      <w:r w:rsidRPr="000810A7">
        <w:rPr>
          <w:rFonts w:ascii="Arial" w:hAnsi="Arial" w:cs="Arial"/>
        </w:rPr>
        <w:t>, 2014)</w:t>
      </w:r>
      <w:r w:rsidR="001C4CF7" w:rsidRPr="000810A7">
        <w:rPr>
          <w:rFonts w:ascii="Arial" w:hAnsi="Arial" w:cs="Arial"/>
        </w:rPr>
        <w:t>.</w:t>
      </w:r>
    </w:p>
    <w:p w:rsidR="0015445C" w:rsidRDefault="0015445C" w:rsidP="00840F2A">
      <w:pPr>
        <w:pStyle w:val="NormalWeb"/>
        <w:shd w:val="clear" w:color="auto" w:fill="FFFFFF"/>
        <w:spacing w:before="0" w:beforeAutospacing="0" w:after="0" w:afterAutospacing="0" w:line="360" w:lineRule="auto"/>
        <w:ind w:right="-1" w:firstLine="851"/>
        <w:jc w:val="both"/>
        <w:rPr>
          <w:rFonts w:ascii="Arial" w:hAnsi="Arial" w:cs="Arial"/>
        </w:rPr>
      </w:pPr>
      <w:r w:rsidRPr="004D256D">
        <w:rPr>
          <w:rFonts w:ascii="Arial" w:hAnsi="Arial" w:cs="Arial"/>
        </w:rPr>
        <w:t xml:space="preserve">Consoante pesquisa produzida pela Fiocruz, no ano de 2014, denominada </w:t>
      </w:r>
      <w:r w:rsidRPr="00B30549">
        <w:rPr>
          <w:rFonts w:ascii="Arial" w:hAnsi="Arial" w:cs="Arial"/>
          <w:bdr w:val="none" w:sz="0" w:space="0" w:color="auto" w:frame="1"/>
        </w:rPr>
        <w:t>"Nascer no Brasil: inquérito nacional sobre parto e nascimento"</w:t>
      </w:r>
      <w:r w:rsidRPr="004D256D">
        <w:rPr>
          <w:rFonts w:ascii="Arial" w:hAnsi="Arial" w:cs="Arial"/>
        </w:rPr>
        <w:t>, realizo</w:t>
      </w:r>
      <w:r>
        <w:rPr>
          <w:rFonts w:ascii="Arial" w:hAnsi="Arial" w:cs="Arial"/>
        </w:rPr>
        <w:t>u entrevista com mais de 23 mil mulheres, e</w:t>
      </w:r>
      <w:r w:rsidRPr="004D256D">
        <w:rPr>
          <w:rFonts w:ascii="Arial" w:hAnsi="Arial" w:cs="Arial"/>
        </w:rPr>
        <w:t>v</w:t>
      </w:r>
      <w:r>
        <w:rPr>
          <w:rFonts w:ascii="Arial" w:hAnsi="Arial" w:cs="Arial"/>
        </w:rPr>
        <w:t>idenciou-se que 25% destas</w:t>
      </w:r>
      <w:r w:rsidRPr="004D256D">
        <w:rPr>
          <w:rFonts w:ascii="Arial" w:hAnsi="Arial" w:cs="Arial"/>
        </w:rPr>
        <w:t xml:space="preserve"> afirmam terem sido tratadas com descaso durante a gestação ou no ato da parturição, bem como, aduziram terem sido por vezes submetidas a procedimentos contra a vontade das mesmas ou sem justa causa. 71% destas tiv</w:t>
      </w:r>
      <w:r>
        <w:rPr>
          <w:rFonts w:ascii="Arial" w:hAnsi="Arial" w:cs="Arial"/>
        </w:rPr>
        <w:t>eram seu direito a acompanhante -</w:t>
      </w:r>
      <w:r>
        <w:rPr>
          <w:rFonts w:ascii="Arial" w:hAnsi="Arial" w:cs="Arial"/>
          <w:shd w:val="clear" w:color="auto" w:fill="FFFFFF"/>
        </w:rPr>
        <w:t>garantido na Lei n. 11.108/2005 -</w:t>
      </w:r>
      <w:r w:rsidRPr="004D256D">
        <w:rPr>
          <w:rFonts w:ascii="Arial" w:hAnsi="Arial" w:cs="Arial"/>
        </w:rPr>
        <w:t xml:space="preserve">negado. Das brasileiras que tiveram parto normal, 53,5% passaram pela episiotomia. </w:t>
      </w:r>
    </w:p>
    <w:p w:rsidR="00341102" w:rsidRDefault="00341102" w:rsidP="00840F2A">
      <w:pPr>
        <w:pStyle w:val="NormalWeb"/>
        <w:shd w:val="clear" w:color="auto" w:fill="FFFFFF"/>
        <w:spacing w:before="0" w:beforeAutospacing="0" w:after="0" w:afterAutospacing="0" w:line="360" w:lineRule="auto"/>
        <w:ind w:right="-1" w:firstLine="851"/>
        <w:jc w:val="both"/>
        <w:rPr>
          <w:rFonts w:ascii="Arial" w:hAnsi="Arial" w:cs="Arial"/>
        </w:rPr>
      </w:pPr>
      <w:r>
        <w:rPr>
          <w:rFonts w:ascii="Arial" w:hAnsi="Arial" w:cs="Arial"/>
        </w:rPr>
        <w:t>Ressalta-se que t</w:t>
      </w:r>
      <w:r w:rsidRPr="004D256D">
        <w:rPr>
          <w:rFonts w:ascii="Arial" w:hAnsi="Arial" w:cs="Arial"/>
        </w:rPr>
        <w:t xml:space="preserve">ais práticas podem ter </w:t>
      </w:r>
      <w:r w:rsidR="003930EF" w:rsidRPr="004D256D">
        <w:rPr>
          <w:rFonts w:ascii="Arial" w:hAnsi="Arial" w:cs="Arial"/>
        </w:rPr>
        <w:t>consequências</w:t>
      </w:r>
      <w:r w:rsidRPr="004D256D">
        <w:rPr>
          <w:rFonts w:ascii="Arial" w:hAnsi="Arial" w:cs="Arial"/>
        </w:rPr>
        <w:t xml:space="preserve"> adversas diretas para o binômio mãe-bebê, por isso, é preciso uma completa e consciente compreensão da complexidade desse universo para que cada v</w:t>
      </w:r>
      <w:r>
        <w:rPr>
          <w:rFonts w:ascii="Arial" w:hAnsi="Arial" w:cs="Arial"/>
        </w:rPr>
        <w:t xml:space="preserve">ez menos mulheres sejam </w:t>
      </w:r>
      <w:r w:rsidR="003930EF">
        <w:rPr>
          <w:rFonts w:ascii="Arial" w:hAnsi="Arial" w:cs="Arial"/>
        </w:rPr>
        <w:t>vítimas</w:t>
      </w:r>
      <w:r>
        <w:rPr>
          <w:rFonts w:ascii="Arial" w:hAnsi="Arial" w:cs="Arial"/>
        </w:rPr>
        <w:t>, até a erradicação da pratica.</w:t>
      </w:r>
    </w:p>
    <w:p w:rsidR="0015445C" w:rsidRDefault="0015445C" w:rsidP="00840F2A">
      <w:pPr>
        <w:spacing w:after="0" w:line="360" w:lineRule="auto"/>
        <w:ind w:right="-1"/>
        <w:jc w:val="both"/>
        <w:rPr>
          <w:rFonts w:ascii="Arial" w:hAnsi="Arial" w:cs="Arial"/>
          <w:b/>
          <w:sz w:val="24"/>
          <w:szCs w:val="24"/>
          <w:shd w:val="clear" w:color="auto" w:fill="FFFFFF"/>
        </w:rPr>
      </w:pPr>
    </w:p>
    <w:p w:rsidR="0015445C" w:rsidRDefault="00AA131E" w:rsidP="00840F2A">
      <w:pPr>
        <w:spacing w:after="0" w:line="360" w:lineRule="auto"/>
        <w:ind w:right="-1"/>
        <w:jc w:val="both"/>
        <w:rPr>
          <w:rFonts w:ascii="Arial" w:hAnsi="Arial" w:cs="Arial"/>
          <w:b/>
          <w:sz w:val="24"/>
          <w:szCs w:val="24"/>
          <w:shd w:val="clear" w:color="auto" w:fill="FFFFFF"/>
        </w:rPr>
      </w:pPr>
      <w:r>
        <w:rPr>
          <w:rFonts w:ascii="Arial" w:hAnsi="Arial" w:cs="Arial"/>
          <w:b/>
          <w:sz w:val="24"/>
          <w:szCs w:val="24"/>
          <w:shd w:val="clear" w:color="auto" w:fill="FFFFFF"/>
        </w:rPr>
        <w:t xml:space="preserve">3 </w:t>
      </w:r>
      <w:r w:rsidR="0015445C">
        <w:rPr>
          <w:rFonts w:ascii="Arial" w:hAnsi="Arial" w:cs="Arial"/>
          <w:b/>
          <w:sz w:val="24"/>
          <w:szCs w:val="24"/>
          <w:shd w:val="clear" w:color="auto" w:fill="FFFFFF"/>
        </w:rPr>
        <w:t xml:space="preserve">VIOLÊNCIA OBSTÉTRICA A LUZ DA </w:t>
      </w:r>
      <w:r w:rsidR="0015445C" w:rsidRPr="00DF60BE">
        <w:rPr>
          <w:rFonts w:ascii="Arial" w:hAnsi="Arial" w:cs="Arial"/>
          <w:b/>
          <w:sz w:val="24"/>
          <w:szCs w:val="24"/>
          <w:shd w:val="clear" w:color="auto" w:fill="FFFFFF"/>
        </w:rPr>
        <w:t>VIOLÊNCIA SIMBÓLICA</w:t>
      </w:r>
    </w:p>
    <w:p w:rsidR="0015445C" w:rsidRPr="0016443B" w:rsidRDefault="0015445C" w:rsidP="00840F2A">
      <w:pPr>
        <w:spacing w:after="0" w:line="360" w:lineRule="auto"/>
        <w:ind w:right="-1"/>
        <w:jc w:val="both"/>
        <w:rPr>
          <w:rFonts w:ascii="Arial" w:hAnsi="Arial" w:cs="Arial"/>
          <w:sz w:val="24"/>
          <w:szCs w:val="24"/>
          <w:shd w:val="clear" w:color="auto" w:fill="FFFFFF"/>
        </w:rPr>
      </w:pPr>
    </w:p>
    <w:p w:rsidR="0015445C" w:rsidRPr="00567699" w:rsidRDefault="0015445C" w:rsidP="00840F2A">
      <w:pPr>
        <w:spacing w:after="0" w:line="360" w:lineRule="auto"/>
        <w:ind w:right="-1" w:firstLine="851"/>
        <w:jc w:val="both"/>
        <w:rPr>
          <w:rFonts w:ascii="Arial" w:hAnsi="Arial" w:cs="Arial"/>
          <w:sz w:val="24"/>
          <w:szCs w:val="24"/>
        </w:rPr>
      </w:pPr>
      <w:r>
        <w:rPr>
          <w:rFonts w:ascii="Arial" w:hAnsi="Arial" w:cs="Arial"/>
          <w:sz w:val="24"/>
          <w:szCs w:val="24"/>
        </w:rPr>
        <w:t xml:space="preserve">A Violência Simbólica, compreendida diante das noções de dominação, </w:t>
      </w:r>
      <w:r w:rsidR="00DC4CA3">
        <w:rPr>
          <w:rFonts w:ascii="Arial" w:hAnsi="Arial" w:cs="Arial"/>
          <w:sz w:val="24"/>
          <w:szCs w:val="24"/>
        </w:rPr>
        <w:t>está</w:t>
      </w:r>
      <w:r>
        <w:rPr>
          <w:rFonts w:ascii="Arial" w:hAnsi="Arial" w:cs="Arial"/>
          <w:sz w:val="24"/>
          <w:szCs w:val="24"/>
        </w:rPr>
        <w:t xml:space="preserve"> diretamente relacionada a um problema característico da coletividade, pois é constituído nos espaços que há nas relações de poder. Outrossim, é considerado um processo complexo que atinge os indivíduos, sendo percebido nos mais variados acontecimentos sociais e culturais.</w:t>
      </w:r>
    </w:p>
    <w:p w:rsidR="0015445C" w:rsidRPr="00F33F79" w:rsidRDefault="0015445C" w:rsidP="00840F2A">
      <w:pPr>
        <w:pStyle w:val="NormalWeb"/>
        <w:shd w:val="clear" w:color="auto" w:fill="FFFFFF"/>
        <w:spacing w:before="0" w:beforeAutospacing="0" w:after="0" w:afterAutospacing="0" w:line="360" w:lineRule="auto"/>
        <w:ind w:right="-1" w:firstLine="851"/>
        <w:jc w:val="both"/>
        <w:rPr>
          <w:rFonts w:ascii="Arial" w:hAnsi="Arial" w:cs="Arial"/>
          <w:bCs/>
          <w:shd w:val="clear" w:color="auto" w:fill="FFFFFF"/>
        </w:rPr>
      </w:pPr>
      <w:r>
        <w:rPr>
          <w:rFonts w:ascii="Arial" w:hAnsi="Arial" w:cs="Arial"/>
          <w:bCs/>
          <w:shd w:val="clear" w:color="auto" w:fill="FFFFFF"/>
        </w:rPr>
        <w:t>O</w:t>
      </w:r>
      <w:r w:rsidRPr="004D256D">
        <w:rPr>
          <w:rFonts w:ascii="Arial" w:hAnsi="Arial" w:cs="Arial"/>
          <w:bCs/>
          <w:shd w:val="clear" w:color="auto" w:fill="FFFFFF"/>
        </w:rPr>
        <w:t>s relatos de experiências</w:t>
      </w:r>
      <w:r>
        <w:rPr>
          <w:rFonts w:ascii="Arial" w:hAnsi="Arial" w:cs="Arial"/>
          <w:bCs/>
          <w:shd w:val="clear" w:color="auto" w:fill="FFFFFF"/>
        </w:rPr>
        <w:t xml:space="preserve"> em</w:t>
      </w:r>
      <w:r w:rsidRPr="004D256D">
        <w:rPr>
          <w:rFonts w:ascii="Arial" w:hAnsi="Arial" w:cs="Arial"/>
          <w:bCs/>
          <w:shd w:val="clear" w:color="auto" w:fill="FFFFFF"/>
        </w:rPr>
        <w:t xml:space="preserve"> que se constata a ocorrência de violência obstétrica é mais comum do que se imagina</w:t>
      </w:r>
      <w:r>
        <w:rPr>
          <w:rFonts w:ascii="Arial" w:hAnsi="Arial" w:cs="Arial"/>
          <w:bCs/>
          <w:shd w:val="clear" w:color="auto" w:fill="FFFFFF"/>
        </w:rPr>
        <w:t xml:space="preserve"> e</w:t>
      </w:r>
      <w:r w:rsidRPr="004D256D">
        <w:rPr>
          <w:rFonts w:ascii="Arial" w:hAnsi="Arial" w:cs="Arial"/>
          <w:bCs/>
          <w:shd w:val="clear" w:color="auto" w:fill="FFFFFF"/>
        </w:rPr>
        <w:t xml:space="preserve">, </w:t>
      </w:r>
      <w:r>
        <w:rPr>
          <w:rFonts w:ascii="Arial" w:hAnsi="Arial" w:cs="Arial"/>
          <w:bCs/>
          <w:shd w:val="clear" w:color="auto" w:fill="FFFFFF"/>
        </w:rPr>
        <w:t>embora perdure dos tempos remotos aos dias atuais não é de conhecimento geral das mulheres,</w:t>
      </w:r>
      <w:r w:rsidRPr="004D256D">
        <w:rPr>
          <w:rFonts w:ascii="Arial" w:hAnsi="Arial" w:cs="Arial"/>
          <w:bCs/>
          <w:shd w:val="clear" w:color="auto" w:fill="FFFFFF"/>
        </w:rPr>
        <w:t xml:space="preserve"> por vezes passa des</w:t>
      </w:r>
      <w:r>
        <w:rPr>
          <w:rFonts w:ascii="Arial" w:hAnsi="Arial" w:cs="Arial"/>
          <w:bCs/>
          <w:shd w:val="clear" w:color="auto" w:fill="FFFFFF"/>
        </w:rPr>
        <w:t>percebida aos olhos destas</w:t>
      </w:r>
      <w:r w:rsidRPr="004D256D">
        <w:rPr>
          <w:rFonts w:ascii="Arial" w:hAnsi="Arial" w:cs="Arial"/>
          <w:bCs/>
          <w:shd w:val="clear" w:color="auto" w:fill="FFFFFF"/>
        </w:rPr>
        <w:t xml:space="preserve">, que ao serem </w:t>
      </w:r>
      <w:r w:rsidR="00DC4CA3" w:rsidRPr="004D256D">
        <w:rPr>
          <w:rFonts w:ascii="Arial" w:hAnsi="Arial" w:cs="Arial"/>
          <w:bCs/>
          <w:shd w:val="clear" w:color="auto" w:fill="FFFFFF"/>
        </w:rPr>
        <w:t>vítimas</w:t>
      </w:r>
      <w:r w:rsidRPr="004D256D">
        <w:rPr>
          <w:rFonts w:ascii="Arial" w:hAnsi="Arial" w:cs="Arial"/>
          <w:bCs/>
          <w:shd w:val="clear" w:color="auto" w:fill="FFFFFF"/>
        </w:rPr>
        <w:t>, de tão habitual e vezeira agressão na citada</w:t>
      </w:r>
      <w:r>
        <w:rPr>
          <w:rFonts w:ascii="Arial" w:hAnsi="Arial" w:cs="Arial"/>
          <w:bCs/>
          <w:shd w:val="clear" w:color="auto" w:fill="FFFFFF"/>
        </w:rPr>
        <w:t xml:space="preserve"> relação assistencial,</w:t>
      </w:r>
      <w:r w:rsidRPr="004D256D">
        <w:rPr>
          <w:rFonts w:ascii="Arial" w:hAnsi="Arial" w:cs="Arial"/>
          <w:bCs/>
          <w:shd w:val="clear" w:color="auto" w:fill="FFFFFF"/>
        </w:rPr>
        <w:t xml:space="preserve"> não</w:t>
      </w:r>
      <w:r>
        <w:rPr>
          <w:rFonts w:ascii="Arial" w:hAnsi="Arial" w:cs="Arial"/>
          <w:bCs/>
          <w:shd w:val="clear" w:color="auto" w:fill="FFFFFF"/>
        </w:rPr>
        <w:t xml:space="preserve"> conseguem identificar</w:t>
      </w:r>
      <w:r w:rsidRPr="004D256D">
        <w:rPr>
          <w:rFonts w:ascii="Arial" w:hAnsi="Arial" w:cs="Arial"/>
          <w:bCs/>
          <w:shd w:val="clear" w:color="auto" w:fill="FFFFFF"/>
        </w:rPr>
        <w:t xml:space="preserve"> estar vivenciando um quadro de </w:t>
      </w:r>
      <w:r w:rsidR="008B4593">
        <w:rPr>
          <w:rFonts w:ascii="Arial" w:hAnsi="Arial" w:cs="Arial"/>
          <w:bCs/>
          <w:shd w:val="clear" w:color="auto" w:fill="FFFFFF"/>
        </w:rPr>
        <w:t>violência, consequ</w:t>
      </w:r>
      <w:r w:rsidRPr="00F33F79">
        <w:rPr>
          <w:rFonts w:ascii="Arial" w:hAnsi="Arial" w:cs="Arial"/>
          <w:bCs/>
          <w:shd w:val="clear" w:color="auto" w:fill="FFFFFF"/>
        </w:rPr>
        <w:t>ência de uma impressão de que parte de um fenômeno “natural”, por isso tornam-se reconhecidos e aceitáveis na sociedade.</w:t>
      </w:r>
    </w:p>
    <w:p w:rsidR="0015445C" w:rsidRPr="00F33F79" w:rsidRDefault="0015445C" w:rsidP="00840F2A">
      <w:pPr>
        <w:spacing w:after="0" w:line="240" w:lineRule="auto"/>
        <w:ind w:left="2268" w:right="-1"/>
        <w:jc w:val="both"/>
        <w:rPr>
          <w:rFonts w:ascii="Arial" w:hAnsi="Arial" w:cs="Arial"/>
          <w:sz w:val="20"/>
          <w:szCs w:val="20"/>
          <w:lang w:val="pt-PT"/>
        </w:rPr>
      </w:pPr>
      <w:r w:rsidRPr="00F33F79">
        <w:rPr>
          <w:rFonts w:ascii="Arial" w:hAnsi="Arial" w:cs="Arial"/>
          <w:sz w:val="20"/>
          <w:szCs w:val="20"/>
        </w:rPr>
        <w:lastRenderedPageBreak/>
        <w:t xml:space="preserve">Violência simbólica é a coerção instituída através de uma adesão que o dominado não pode evitar conceder ao dominante (e, portanto, à dominação) quando ele só tem que pensar e pensar ou, melhor ainda, </w:t>
      </w:r>
      <w:r w:rsidRPr="00F33F79">
        <w:rPr>
          <w:rFonts w:ascii="Arial" w:hAnsi="Arial" w:cs="Arial"/>
          <w:sz w:val="20"/>
          <w:szCs w:val="20"/>
          <w:lang w:val="pt-PT"/>
        </w:rPr>
        <w:t>para pensar na sua relação com os instrumentos de comparação que são comparados com os que não são mais que a forma incorporada da estrutura da relação de domínio, faça com que presente como seja considerado natural</w:t>
      </w:r>
      <w:r w:rsidR="008B4593">
        <w:rPr>
          <w:rFonts w:ascii="Arial" w:hAnsi="Arial" w:cs="Arial"/>
          <w:sz w:val="20"/>
          <w:szCs w:val="20"/>
          <w:lang w:val="pt-PT"/>
        </w:rPr>
        <w:t>. (BORDIEU, 1999, p. 224-</w:t>
      </w:r>
      <w:r w:rsidRPr="00F33F79">
        <w:rPr>
          <w:rFonts w:ascii="Arial" w:hAnsi="Arial" w:cs="Arial"/>
          <w:sz w:val="20"/>
          <w:szCs w:val="20"/>
          <w:lang w:val="pt-PT"/>
        </w:rPr>
        <w:t>225)</w:t>
      </w:r>
      <w:r w:rsidR="008B4593">
        <w:rPr>
          <w:rFonts w:ascii="Arial" w:hAnsi="Arial" w:cs="Arial"/>
          <w:sz w:val="20"/>
          <w:szCs w:val="20"/>
          <w:lang w:val="pt-PT"/>
        </w:rPr>
        <w:t>.</w:t>
      </w:r>
    </w:p>
    <w:p w:rsidR="00F33F79" w:rsidRPr="00F33F79" w:rsidRDefault="00F33F79" w:rsidP="00840F2A">
      <w:pPr>
        <w:spacing w:after="0" w:line="240" w:lineRule="auto"/>
        <w:ind w:left="2268" w:right="-1"/>
        <w:jc w:val="both"/>
        <w:rPr>
          <w:rFonts w:ascii="Arial" w:hAnsi="Arial" w:cs="Arial"/>
          <w:sz w:val="20"/>
          <w:szCs w:val="20"/>
          <w:lang w:val="pt-PT"/>
        </w:rPr>
      </w:pPr>
    </w:p>
    <w:p w:rsidR="0015445C" w:rsidRPr="004D256D" w:rsidRDefault="0015445C" w:rsidP="00840F2A">
      <w:pPr>
        <w:pStyle w:val="NormalWeb"/>
        <w:shd w:val="clear" w:color="auto" w:fill="FFFFFF"/>
        <w:spacing w:before="0" w:beforeAutospacing="0" w:after="0" w:afterAutospacing="0" w:line="360" w:lineRule="auto"/>
        <w:ind w:right="-1" w:firstLine="851"/>
        <w:jc w:val="both"/>
        <w:rPr>
          <w:rFonts w:ascii="Arial" w:hAnsi="Arial" w:cs="Arial"/>
        </w:rPr>
      </w:pPr>
      <w:r w:rsidRPr="00F33F79">
        <w:rPr>
          <w:rFonts w:ascii="Arial" w:hAnsi="Arial" w:cs="Arial"/>
          <w:bCs/>
          <w:shd w:val="clear" w:color="auto" w:fill="FFFFFF"/>
        </w:rPr>
        <w:t xml:space="preserve">A sensação de impotência </w:t>
      </w:r>
      <w:r w:rsidRPr="004D256D">
        <w:rPr>
          <w:rFonts w:ascii="Arial" w:hAnsi="Arial" w:cs="Arial"/>
          <w:bCs/>
          <w:shd w:val="clear" w:color="auto" w:fill="FFFFFF"/>
        </w:rPr>
        <w:t>diretamente ligada à condição de submi</w:t>
      </w:r>
      <w:r>
        <w:rPr>
          <w:rFonts w:ascii="Arial" w:hAnsi="Arial" w:cs="Arial"/>
          <w:bCs/>
          <w:shd w:val="clear" w:color="auto" w:fill="FFFFFF"/>
        </w:rPr>
        <w:t>ssão e silenciamento</w:t>
      </w:r>
      <w:r w:rsidRPr="004D256D">
        <w:rPr>
          <w:rFonts w:ascii="Arial" w:hAnsi="Arial" w:cs="Arial"/>
          <w:bCs/>
          <w:shd w:val="clear" w:color="auto" w:fill="FFFFFF"/>
        </w:rPr>
        <w:t xml:space="preserve"> resulta</w:t>
      </w:r>
      <w:r w:rsidRPr="004D256D">
        <w:rPr>
          <w:rFonts w:ascii="Arial" w:hAnsi="Arial" w:cs="Arial"/>
        </w:rPr>
        <w:t xml:space="preserve"> num encaixe que consente e legitima socialmente determinadas situações que para a</w:t>
      </w:r>
      <w:r w:rsidR="008B4593">
        <w:rPr>
          <w:rFonts w:ascii="Arial" w:hAnsi="Arial" w:cs="Arial"/>
        </w:rPr>
        <w:t xml:space="preserve"> </w:t>
      </w:r>
      <w:r w:rsidRPr="004D256D">
        <w:rPr>
          <w:rFonts w:ascii="Arial" w:hAnsi="Arial" w:cs="Arial"/>
        </w:rPr>
        <w:t xml:space="preserve">condição da mulher tal fenômeno </w:t>
      </w:r>
      <w:r>
        <w:rPr>
          <w:rFonts w:ascii="Arial" w:hAnsi="Arial" w:cs="Arial"/>
        </w:rPr>
        <w:t>é considerado admitido</w:t>
      </w:r>
      <w:r w:rsidRPr="004D256D">
        <w:rPr>
          <w:rFonts w:ascii="Arial" w:hAnsi="Arial" w:cs="Arial"/>
        </w:rPr>
        <w:t>, “justificado” pelo aspecto biológico do sexo feminino. Dando ensejo, nesta discussão, ao que Pierre Bordieu denomina de violência simbólica:</w:t>
      </w:r>
    </w:p>
    <w:p w:rsidR="0015445C" w:rsidRDefault="0015445C" w:rsidP="00840F2A">
      <w:pPr>
        <w:pStyle w:val="NormalWeb"/>
        <w:shd w:val="clear" w:color="auto" w:fill="FFFFFF"/>
        <w:spacing w:before="0" w:beforeAutospacing="0" w:after="0" w:afterAutospacing="0"/>
        <w:ind w:left="2268" w:right="-1"/>
        <w:jc w:val="both"/>
        <w:rPr>
          <w:rFonts w:ascii="Arial" w:hAnsi="Arial" w:cs="Arial"/>
          <w:sz w:val="20"/>
          <w:szCs w:val="20"/>
        </w:rPr>
      </w:pPr>
      <w:r w:rsidRPr="00A159F3">
        <w:rPr>
          <w:rFonts w:ascii="Arial" w:hAnsi="Arial" w:cs="Arial"/>
          <w:sz w:val="20"/>
          <w:szCs w:val="20"/>
        </w:rPr>
        <w:t>insensível, invisível às próprias vítimas, que se exerce essencialmente pelas vias puramente simbólicas da comunicação e do conhecimento, ou, mais precisamente, do desconhecimento, do reconhecimento ou, em última instância, do sentimento</w:t>
      </w:r>
      <w:r w:rsidR="008B4593">
        <w:rPr>
          <w:rFonts w:ascii="Arial" w:hAnsi="Arial" w:cs="Arial"/>
          <w:sz w:val="20"/>
          <w:szCs w:val="20"/>
        </w:rPr>
        <w:t>.</w:t>
      </w:r>
      <w:r w:rsidRPr="00A159F3">
        <w:rPr>
          <w:rFonts w:ascii="Arial" w:hAnsi="Arial" w:cs="Arial"/>
          <w:sz w:val="20"/>
          <w:szCs w:val="20"/>
        </w:rPr>
        <w:t xml:space="preserve"> (BORDIEU, 2015, p. 7-8).</w:t>
      </w:r>
    </w:p>
    <w:p w:rsidR="00F33F79" w:rsidRPr="00016BC9" w:rsidRDefault="00F33F79" w:rsidP="00840F2A">
      <w:pPr>
        <w:pStyle w:val="NormalWeb"/>
        <w:shd w:val="clear" w:color="auto" w:fill="FFFFFF"/>
        <w:spacing w:before="0" w:beforeAutospacing="0" w:after="0" w:afterAutospacing="0" w:line="360" w:lineRule="auto"/>
        <w:ind w:left="2268" w:right="-1"/>
        <w:jc w:val="both"/>
        <w:rPr>
          <w:rFonts w:ascii="Arial" w:hAnsi="Arial" w:cs="Arial"/>
          <w:sz w:val="20"/>
          <w:szCs w:val="20"/>
        </w:rPr>
      </w:pPr>
    </w:p>
    <w:p w:rsidR="0015445C" w:rsidRPr="0092450D" w:rsidRDefault="0015445C" w:rsidP="00840F2A">
      <w:pPr>
        <w:spacing w:after="0" w:line="360" w:lineRule="auto"/>
        <w:ind w:right="-1" w:firstLine="851"/>
        <w:jc w:val="both"/>
        <w:rPr>
          <w:rFonts w:ascii="Arial" w:hAnsi="Arial" w:cs="Arial"/>
          <w:sz w:val="24"/>
          <w:szCs w:val="24"/>
          <w:lang w:val="pt-PT" w:eastAsia="pt-BR"/>
        </w:rPr>
      </w:pPr>
      <w:r w:rsidRPr="0092450D">
        <w:rPr>
          <w:rFonts w:ascii="Arial" w:hAnsi="Arial" w:cs="Arial"/>
          <w:sz w:val="24"/>
          <w:szCs w:val="24"/>
          <w:lang w:val="pt-PT" w:eastAsia="pt-BR"/>
        </w:rPr>
        <w:t>A percepção de vi</w:t>
      </w:r>
      <w:r w:rsidR="008B4593">
        <w:rPr>
          <w:rFonts w:ascii="Arial" w:hAnsi="Arial" w:cs="Arial"/>
          <w:sz w:val="24"/>
          <w:szCs w:val="24"/>
          <w:lang w:val="pt-PT" w:eastAsia="pt-BR"/>
        </w:rPr>
        <w:t>olência simbólica diz respeito à</w:t>
      </w:r>
      <w:r w:rsidRPr="0092450D">
        <w:rPr>
          <w:rFonts w:ascii="Arial" w:hAnsi="Arial" w:cs="Arial"/>
          <w:sz w:val="24"/>
          <w:szCs w:val="24"/>
          <w:lang w:val="pt-PT" w:eastAsia="pt-BR"/>
        </w:rPr>
        <w:t xml:space="preserve"> dominação nas relações sociais no modo em que se dá o seu funcionamento e eficacia. Concomitamente, esta noção se dá do somatorio do conceito de violência e a ideia do simbolico como um espaço no qual os individuos sociais se relacionam, estando um desses assistido com uma certa vulnerab</w:t>
      </w:r>
      <w:r>
        <w:rPr>
          <w:rFonts w:ascii="Arial" w:hAnsi="Arial" w:cs="Arial"/>
          <w:sz w:val="24"/>
          <w:szCs w:val="24"/>
          <w:lang w:val="pt-PT" w:eastAsia="pt-BR"/>
        </w:rPr>
        <w:t>ilidade. Assim</w:t>
      </w:r>
      <w:r w:rsidRPr="0092450D">
        <w:rPr>
          <w:rFonts w:ascii="Arial" w:hAnsi="Arial" w:cs="Arial"/>
          <w:sz w:val="24"/>
          <w:szCs w:val="24"/>
          <w:lang w:val="pt-PT" w:eastAsia="pt-BR"/>
        </w:rPr>
        <w:t>:</w:t>
      </w:r>
    </w:p>
    <w:p w:rsidR="0015445C" w:rsidRDefault="0015445C" w:rsidP="00840F2A">
      <w:pPr>
        <w:spacing w:after="0" w:line="240" w:lineRule="auto"/>
        <w:ind w:left="2268" w:right="-1"/>
        <w:jc w:val="both"/>
        <w:rPr>
          <w:rFonts w:ascii="Arial" w:hAnsi="Arial" w:cs="Arial"/>
          <w:sz w:val="20"/>
          <w:szCs w:val="20"/>
          <w:lang w:val="pt-PT" w:eastAsia="pt-BR"/>
        </w:rPr>
      </w:pPr>
      <w:r w:rsidRPr="0092450D">
        <w:rPr>
          <w:rFonts w:ascii="Arial" w:hAnsi="Arial" w:cs="Arial"/>
          <w:sz w:val="20"/>
          <w:szCs w:val="20"/>
          <w:lang w:val="pt-PT" w:eastAsia="pt-BR"/>
        </w:rPr>
        <w:t>A análise da aceitação tóxica de mundo, que resulta da concordância imediata das estruturas objetivas com o estruturas cognitivas, é o verdadeiro fundamento de uma teoria realista da dominação e política. De todas as formas de "persuasão clandestina", as</w:t>
      </w:r>
      <w:r>
        <w:rPr>
          <w:rFonts w:ascii="Arial" w:hAnsi="Arial" w:cs="Arial"/>
          <w:sz w:val="20"/>
          <w:szCs w:val="20"/>
          <w:lang w:val="pt-PT" w:eastAsia="pt-BR"/>
        </w:rPr>
        <w:t xml:space="preserve"> mais implacáveis</w:t>
      </w:r>
      <w:r w:rsidRPr="0092450D">
        <w:rPr>
          <w:rFonts w:ascii="Arial" w:hAnsi="Arial" w:cs="Arial"/>
          <w:sz w:val="20"/>
          <w:szCs w:val="20"/>
          <w:lang w:val="pt-PT" w:eastAsia="pt-BR"/>
        </w:rPr>
        <w:t xml:space="preserve"> é exercido simplesmente pela ordem das coisas.</w:t>
      </w:r>
      <w:r>
        <w:rPr>
          <w:rFonts w:ascii="Arial" w:hAnsi="Arial" w:cs="Arial"/>
          <w:sz w:val="20"/>
          <w:szCs w:val="20"/>
          <w:lang w:val="pt-PT" w:eastAsia="pt-BR"/>
        </w:rPr>
        <w:t xml:space="preserve"> (BOURDIEU, 1995, p.120)</w:t>
      </w:r>
      <w:r w:rsidR="008B4593">
        <w:rPr>
          <w:rFonts w:ascii="Arial" w:hAnsi="Arial" w:cs="Arial"/>
          <w:sz w:val="20"/>
          <w:szCs w:val="20"/>
          <w:lang w:val="pt-PT" w:eastAsia="pt-BR"/>
        </w:rPr>
        <w:t>.</w:t>
      </w:r>
    </w:p>
    <w:p w:rsidR="00F33F79" w:rsidRPr="00567699" w:rsidRDefault="00F33F79" w:rsidP="00840F2A">
      <w:pPr>
        <w:spacing w:after="0" w:line="240" w:lineRule="auto"/>
        <w:ind w:left="2268" w:right="-1"/>
        <w:jc w:val="both"/>
        <w:rPr>
          <w:rFonts w:ascii="Arial" w:hAnsi="Arial" w:cs="Arial"/>
          <w:sz w:val="20"/>
          <w:szCs w:val="20"/>
          <w:lang w:val="pt-PT" w:eastAsia="pt-BR"/>
        </w:rPr>
      </w:pPr>
    </w:p>
    <w:p w:rsidR="0015445C" w:rsidRPr="00F33F79" w:rsidRDefault="0015445C" w:rsidP="00840F2A">
      <w:pPr>
        <w:pStyle w:val="NormalWeb"/>
        <w:shd w:val="clear" w:color="auto" w:fill="FFFFFF"/>
        <w:spacing w:before="0" w:beforeAutospacing="0" w:after="0" w:afterAutospacing="0" w:line="360" w:lineRule="auto"/>
        <w:ind w:right="-1" w:firstLine="851"/>
        <w:jc w:val="both"/>
        <w:rPr>
          <w:rFonts w:ascii="Arial" w:hAnsi="Arial" w:cs="Arial"/>
          <w:bCs/>
          <w:shd w:val="clear" w:color="auto" w:fill="FFFFFF"/>
        </w:rPr>
      </w:pPr>
      <w:r>
        <w:rPr>
          <w:rFonts w:ascii="Arial" w:hAnsi="Arial" w:cs="Arial"/>
          <w:bCs/>
          <w:shd w:val="clear" w:color="auto" w:fill="FFFFFF"/>
        </w:rPr>
        <w:t xml:space="preserve">Trazendo </w:t>
      </w:r>
      <w:r w:rsidR="00F33F79">
        <w:rPr>
          <w:rFonts w:ascii="Arial" w:hAnsi="Arial" w:cs="Arial"/>
          <w:bCs/>
          <w:shd w:val="clear" w:color="auto" w:fill="FFFFFF"/>
        </w:rPr>
        <w:t>à</w:t>
      </w:r>
      <w:r>
        <w:rPr>
          <w:rFonts w:ascii="Arial" w:hAnsi="Arial" w:cs="Arial"/>
          <w:bCs/>
          <w:shd w:val="clear" w:color="auto" w:fill="FFFFFF"/>
        </w:rPr>
        <w:t xml:space="preserve"> tona um paradoxo com a Violência obstétrica, percebe-se que a Violência Simbólica encontra-se materializada neste contexto, onde é visível que o silenciamento da mulher grávida encontra-se conectado a uma vedação do reconhecimento do quadro vivenciado. Logo, a naturalização do sofrimento - que encobre violações diretas ao </w:t>
      </w:r>
      <w:r w:rsidR="00F33F79">
        <w:rPr>
          <w:rFonts w:ascii="Arial" w:hAnsi="Arial" w:cs="Arial"/>
          <w:bCs/>
          <w:shd w:val="clear" w:color="auto" w:fill="FFFFFF"/>
        </w:rPr>
        <w:t>princípio</w:t>
      </w:r>
      <w:r>
        <w:rPr>
          <w:rFonts w:ascii="Arial" w:hAnsi="Arial" w:cs="Arial"/>
          <w:bCs/>
          <w:shd w:val="clear" w:color="auto" w:fill="FFFFFF"/>
        </w:rPr>
        <w:t xml:space="preserve"> da dignidade da pessoa humana - junto à vulnerabilidade em se autodeterminar quanto ao próprio corpo devido à necessidade de </w:t>
      </w:r>
      <w:r w:rsidRPr="00F33F79">
        <w:rPr>
          <w:rFonts w:ascii="Arial" w:hAnsi="Arial" w:cs="Arial"/>
          <w:bCs/>
          <w:shd w:val="clear" w:color="auto" w:fill="FFFFFF"/>
        </w:rPr>
        <w:t>ensejar numa relação médica, resulta nos índices alarmantes em que se identificam apenas posteriormente inúmeros casos, quando não se tem conhecimento para agir de pronto e evitar a ocorrência que, por vezes, fica impune.</w:t>
      </w:r>
    </w:p>
    <w:p w:rsidR="0015445C" w:rsidRPr="00F33F79" w:rsidRDefault="0015445C" w:rsidP="00840F2A">
      <w:pPr>
        <w:spacing w:after="0" w:line="360" w:lineRule="auto"/>
        <w:ind w:right="-1" w:firstLine="708"/>
        <w:jc w:val="both"/>
        <w:rPr>
          <w:rFonts w:ascii="Arial" w:hAnsi="Arial" w:cs="Arial"/>
          <w:sz w:val="24"/>
          <w:szCs w:val="24"/>
        </w:rPr>
      </w:pPr>
      <w:r w:rsidRPr="00F33F79">
        <w:rPr>
          <w:rFonts w:ascii="Arial" w:hAnsi="Arial" w:cs="Arial"/>
          <w:bCs/>
          <w:sz w:val="24"/>
          <w:szCs w:val="24"/>
          <w:shd w:val="clear" w:color="auto" w:fill="FFFFFF"/>
        </w:rPr>
        <w:t xml:space="preserve">Por isso, só a partir de um crescente debate em torno de medidas de prevenção e combate, além de uma narração minuciosa apresentada no tópico acima para esclarecer sua manifestação, é que se é possível </w:t>
      </w:r>
      <w:r w:rsidRPr="00F33F79">
        <w:rPr>
          <w:rFonts w:ascii="Arial" w:hAnsi="Arial" w:cs="Arial"/>
          <w:sz w:val="24"/>
          <w:szCs w:val="24"/>
        </w:rPr>
        <w:t>assegurar o direito da mulher a uma assistência digna e humanizada durante todo período gestacional</w:t>
      </w:r>
      <w:r w:rsidRPr="00F33F79">
        <w:rPr>
          <w:rFonts w:ascii="Arial" w:hAnsi="Arial" w:cs="Arial"/>
          <w:bCs/>
          <w:sz w:val="24"/>
          <w:szCs w:val="24"/>
          <w:shd w:val="clear" w:color="auto" w:fill="FFFFFF"/>
        </w:rPr>
        <w:t xml:space="preserve">, </w:t>
      </w:r>
      <w:r w:rsidRPr="00F33F79">
        <w:rPr>
          <w:rFonts w:ascii="Arial" w:hAnsi="Arial" w:cs="Arial"/>
          <w:sz w:val="24"/>
          <w:szCs w:val="24"/>
        </w:rPr>
        <w:lastRenderedPageBreak/>
        <w:t>pondo um fim em atitudes que reduzem a mulher a mero instrumento reprodutivo como um sujeito para objeto assistencial, dando-as voz, legitimidade e proteção.</w:t>
      </w:r>
    </w:p>
    <w:p w:rsidR="0015445C" w:rsidRPr="00F33F79" w:rsidRDefault="0015445C" w:rsidP="00840F2A">
      <w:pPr>
        <w:spacing w:after="0" w:line="360" w:lineRule="auto"/>
        <w:ind w:right="-1" w:firstLine="708"/>
        <w:jc w:val="both"/>
        <w:rPr>
          <w:rFonts w:ascii="Arial" w:hAnsi="Arial" w:cs="Arial"/>
          <w:sz w:val="24"/>
          <w:szCs w:val="24"/>
        </w:rPr>
      </w:pPr>
    </w:p>
    <w:p w:rsidR="0015445C" w:rsidRPr="00F33F79" w:rsidRDefault="00AA131E" w:rsidP="00840F2A">
      <w:pPr>
        <w:spacing w:after="0" w:line="360" w:lineRule="auto"/>
        <w:ind w:right="-1"/>
        <w:jc w:val="both"/>
        <w:rPr>
          <w:rFonts w:ascii="Arial" w:hAnsi="Arial" w:cs="Arial"/>
          <w:b/>
          <w:sz w:val="24"/>
          <w:szCs w:val="24"/>
        </w:rPr>
      </w:pPr>
      <w:r w:rsidRPr="00F33F79">
        <w:rPr>
          <w:rFonts w:ascii="Arial" w:hAnsi="Arial" w:cs="Arial"/>
          <w:b/>
          <w:sz w:val="24"/>
          <w:szCs w:val="24"/>
        </w:rPr>
        <w:t xml:space="preserve">4 </w:t>
      </w:r>
      <w:r w:rsidR="0015445C" w:rsidRPr="00F33F79">
        <w:rPr>
          <w:rFonts w:ascii="Arial" w:hAnsi="Arial" w:cs="Arial"/>
          <w:b/>
          <w:sz w:val="24"/>
          <w:szCs w:val="24"/>
        </w:rPr>
        <w:t>APARATO JURÍDICO E SOCIAL</w:t>
      </w:r>
    </w:p>
    <w:p w:rsidR="0015445C" w:rsidRPr="009D278A" w:rsidRDefault="0015445C" w:rsidP="00840F2A">
      <w:pPr>
        <w:spacing w:after="0" w:line="360" w:lineRule="auto"/>
        <w:ind w:right="-1"/>
        <w:jc w:val="both"/>
        <w:rPr>
          <w:rFonts w:ascii="Arial" w:hAnsi="Arial" w:cs="Arial"/>
          <w:b/>
          <w:sz w:val="24"/>
          <w:szCs w:val="24"/>
        </w:rPr>
      </w:pPr>
    </w:p>
    <w:p w:rsidR="0015445C" w:rsidRPr="009D278A" w:rsidRDefault="0015445C" w:rsidP="00840F2A">
      <w:pPr>
        <w:pStyle w:val="NormalWeb"/>
        <w:shd w:val="clear" w:color="auto" w:fill="FFFFFF"/>
        <w:spacing w:before="0" w:beforeAutospacing="0" w:after="0" w:afterAutospacing="0" w:line="360" w:lineRule="auto"/>
        <w:ind w:right="-1" w:firstLine="851"/>
        <w:jc w:val="both"/>
        <w:rPr>
          <w:rFonts w:ascii="Arial" w:hAnsi="Arial" w:cs="Arial"/>
        </w:rPr>
      </w:pPr>
      <w:r w:rsidRPr="009D278A">
        <w:rPr>
          <w:rFonts w:ascii="Arial" w:hAnsi="Arial" w:cs="Arial"/>
        </w:rPr>
        <w:t xml:space="preserve">Existem diversas campanhas em prol da efetivação de boas </w:t>
      </w:r>
      <w:r w:rsidR="00F33F79" w:rsidRPr="009D278A">
        <w:rPr>
          <w:rFonts w:ascii="Arial" w:hAnsi="Arial" w:cs="Arial"/>
        </w:rPr>
        <w:t>práticas</w:t>
      </w:r>
      <w:r w:rsidRPr="009D278A">
        <w:rPr>
          <w:rFonts w:ascii="Arial" w:hAnsi="Arial" w:cs="Arial"/>
        </w:rPr>
        <w:t xml:space="preserve"> assistenciais, enfatizando a personalização da assistência para consolidar o atendimento humanizado, a partir do aconselhamento a mulher grávida, à informação completa e reiterada, a necessidade do consentimento expresso para a consumação de qualquer conduta, a observância do estado da paciente junto a um aparato, bem como, uma atenção especial ao grau de satisfação das usuárias do serviço de saúde.</w:t>
      </w:r>
    </w:p>
    <w:p w:rsidR="0015445C" w:rsidRPr="009D278A" w:rsidRDefault="0015445C" w:rsidP="00840F2A">
      <w:pPr>
        <w:spacing w:after="0" w:line="360" w:lineRule="auto"/>
        <w:ind w:right="-1" w:firstLine="851"/>
        <w:jc w:val="both"/>
        <w:rPr>
          <w:rFonts w:ascii="Arial" w:hAnsi="Arial" w:cs="Arial"/>
          <w:sz w:val="24"/>
          <w:szCs w:val="24"/>
          <w:shd w:val="clear" w:color="auto" w:fill="FFFFFF"/>
        </w:rPr>
      </w:pPr>
      <w:r w:rsidRPr="009D278A">
        <w:rPr>
          <w:rFonts w:ascii="Arial" w:hAnsi="Arial" w:cs="Arial"/>
          <w:sz w:val="24"/>
          <w:szCs w:val="24"/>
          <w:shd w:val="clear" w:color="auto" w:fill="FFFFFF"/>
        </w:rPr>
        <w:t xml:space="preserve">A Organização Mundial de Saúde (OMS) declarou que, no mundo todo, mulheres são assistidas de maneira abusiva e negligente, sendo esta uma expressa violação aos direitos humanos acometida por servidores de saúde e, ressaltou ainda que os casos mais </w:t>
      </w:r>
      <w:r w:rsidR="00F33F79" w:rsidRPr="009D278A">
        <w:rPr>
          <w:rFonts w:ascii="Arial" w:hAnsi="Arial" w:cs="Arial"/>
          <w:sz w:val="24"/>
          <w:szCs w:val="24"/>
          <w:shd w:val="clear" w:color="auto" w:fill="FFFFFF"/>
        </w:rPr>
        <w:t>frequentes</w:t>
      </w:r>
      <w:r w:rsidRPr="009D278A">
        <w:rPr>
          <w:rFonts w:ascii="Arial" w:hAnsi="Arial" w:cs="Arial"/>
          <w:sz w:val="24"/>
          <w:szCs w:val="24"/>
          <w:shd w:val="clear" w:color="auto" w:fill="FFFFFF"/>
        </w:rPr>
        <w:t xml:space="preserve"> ocorrem durante a assistência ao parto e nascimento. Neste sentido, a OMS (2014), por entender que essa realidade consiste em um problema de saúde pública, designou a criação da “Prevenção e eliminação de abusos, desrespeito e maus-tratos durante o parto em instituições de saúde”, trazendo legitimidade e importância ao tema, ainda, a criação da “</w:t>
      </w:r>
      <w:r w:rsidRPr="009D278A">
        <w:rPr>
          <w:rFonts w:ascii="Arial" w:hAnsi="Arial" w:cs="Arial"/>
          <w:color w:val="000000"/>
          <w:sz w:val="24"/>
          <w:szCs w:val="24"/>
          <w:shd w:val="clear" w:color="auto" w:fill="FFFFFF"/>
        </w:rPr>
        <w:t>Iniciativa Hospital Amigo da Mãe e da Criança”, dentre outros movimentos em defesa da humanização no parto, que ao mesmo tempo em que visam tornar visível a ocorrência para o combate e possibilitar a prevenção da citada violência nas práticas de saúde</w:t>
      </w:r>
      <w:r w:rsidRPr="009D278A">
        <w:rPr>
          <w:rFonts w:ascii="Arial" w:hAnsi="Arial" w:cs="Arial"/>
          <w:sz w:val="24"/>
          <w:szCs w:val="24"/>
          <w:shd w:val="clear" w:color="auto" w:fill="FFFFFF"/>
        </w:rPr>
        <w:t xml:space="preserve">. </w:t>
      </w:r>
    </w:p>
    <w:p w:rsidR="0015445C" w:rsidRPr="009D278A" w:rsidRDefault="0015445C" w:rsidP="00840F2A">
      <w:pPr>
        <w:spacing w:after="0" w:line="360" w:lineRule="auto"/>
        <w:ind w:right="-1" w:firstLine="851"/>
        <w:jc w:val="both"/>
        <w:rPr>
          <w:rFonts w:ascii="Arial" w:hAnsi="Arial" w:cs="Arial"/>
          <w:sz w:val="24"/>
          <w:szCs w:val="24"/>
          <w:shd w:val="clear" w:color="auto" w:fill="FFFFFF"/>
        </w:rPr>
      </w:pPr>
      <w:r w:rsidRPr="009D278A">
        <w:rPr>
          <w:rFonts w:ascii="Arial" w:hAnsi="Arial" w:cs="Arial"/>
          <w:sz w:val="24"/>
          <w:szCs w:val="24"/>
          <w:shd w:val="clear" w:color="auto" w:fill="FFFFFF"/>
        </w:rPr>
        <w:t>Ainda, em prol de uma perspectiva mais humana no âmbito da obstetrícia, vislumbrando fortalecer os direitos de cidadania da gestante e do bebê, o Ministério da Saúde desenvolveu diversos programas, tais como o Programa de Humanização no Pré-natal e Nascimento (PHPN) que deu causa Portaria n°569/2000, o Programa Rede Cegonha, bem como, o Ministério da Saúde juntamente ao Distrito Federal e secretarias estaduais e municipais elaboraram a Caderneta da Gestante, distribuída gratuitamente nas Unidades Básicas de Saúde, no intuito informá-las sobre seus direitos e orientá-las durante a gravidez, parto e pós-parto, devendo, neste mesmo material, serem postas todos os dados de acompanhamento gestacional.</w:t>
      </w:r>
    </w:p>
    <w:p w:rsidR="0015445C" w:rsidRPr="00B32147" w:rsidRDefault="0015445C" w:rsidP="00840F2A">
      <w:pPr>
        <w:shd w:val="clear" w:color="auto" w:fill="FFFFFF"/>
        <w:spacing w:after="0" w:line="360" w:lineRule="auto"/>
        <w:ind w:right="-1" w:firstLine="851"/>
        <w:jc w:val="both"/>
        <w:textAlignment w:val="baseline"/>
        <w:rPr>
          <w:rFonts w:ascii="Arial" w:eastAsia="Times New Roman" w:hAnsi="Arial" w:cs="Arial"/>
          <w:sz w:val="24"/>
          <w:szCs w:val="24"/>
          <w:lang w:eastAsia="pt-BR"/>
        </w:rPr>
      </w:pPr>
      <w:r w:rsidRPr="009D278A">
        <w:rPr>
          <w:rFonts w:ascii="Arial" w:eastAsia="Times New Roman" w:hAnsi="Arial" w:cs="Arial"/>
          <w:sz w:val="24"/>
          <w:szCs w:val="24"/>
          <w:bdr w:val="none" w:sz="0" w:space="0" w:color="auto" w:frame="1"/>
          <w:lang w:eastAsia="pt-BR"/>
        </w:rPr>
        <w:t xml:space="preserve">Em 2000, com o intuito de melhorar o atendimento prestado no Sistema Único de Saúde (SUS), por meio da promoção de uma valorização dos pacientes, o </w:t>
      </w:r>
      <w:r w:rsidRPr="009D278A">
        <w:rPr>
          <w:rFonts w:ascii="Arial" w:eastAsia="Times New Roman" w:hAnsi="Arial" w:cs="Arial"/>
          <w:sz w:val="24"/>
          <w:szCs w:val="24"/>
          <w:bdr w:val="none" w:sz="0" w:space="0" w:color="auto" w:frame="1"/>
          <w:lang w:eastAsia="pt-BR"/>
        </w:rPr>
        <w:lastRenderedPageBreak/>
        <w:t xml:space="preserve">Ministério da Saúde criou e regulamentou Programa Nacional de Humanização da Assistência Hospitalar (PNHAH), o qual deu causa ao Manual de Humanização. Contudo, apenas em 2003, o PNHAH converteu-se a </w:t>
      </w:r>
      <w:r w:rsidRPr="009D278A">
        <w:rPr>
          <w:rFonts w:ascii="Arial" w:eastAsia="Times New Roman" w:hAnsi="Arial" w:cs="Arial"/>
          <w:bCs/>
          <w:sz w:val="24"/>
          <w:szCs w:val="24"/>
          <w:lang w:eastAsia="pt-BR"/>
        </w:rPr>
        <w:t>Política Nacional da Humanização</w:t>
      </w:r>
      <w:r w:rsidRPr="009D278A">
        <w:rPr>
          <w:rFonts w:ascii="Arial" w:eastAsia="Times New Roman" w:hAnsi="Arial" w:cs="Arial"/>
          <w:sz w:val="24"/>
          <w:szCs w:val="24"/>
          <w:bdr w:val="none" w:sz="0" w:space="0" w:color="auto" w:frame="1"/>
          <w:lang w:eastAsia="pt-BR"/>
        </w:rPr>
        <w:t xml:space="preserve"> (PNH), a qual essencialmente deve estar presente em todas as ações da saúde, um equilíbrio entre a necessária atenção adequada ao paciente e o modo de execução do trabalho prestado, compreendido desde o período da admissão do paciente até o fim do tratamento. Ainda, frisa-se que </w:t>
      </w:r>
      <w:r w:rsidRPr="009D278A">
        <w:rPr>
          <w:rFonts w:ascii="Arial" w:hAnsi="Arial" w:cs="Arial"/>
          <w:sz w:val="24"/>
          <w:szCs w:val="24"/>
        </w:rPr>
        <w:t xml:space="preserve">o Brasil é signatário da Convenção Interamericana para Prevenir, Punir e Erradicar a Violência Contra a Mulher - Convenção de Belém do </w:t>
      </w:r>
      <w:r w:rsidRPr="00B32147">
        <w:rPr>
          <w:rFonts w:ascii="Arial" w:hAnsi="Arial" w:cs="Arial"/>
          <w:sz w:val="24"/>
          <w:szCs w:val="24"/>
        </w:rPr>
        <w:t>Pará (Decreto n°</w:t>
      </w:r>
      <w:r w:rsidRPr="00B32147">
        <w:rPr>
          <w:rStyle w:val="Forte"/>
          <w:rFonts w:ascii="Arial" w:hAnsi="Arial" w:cs="Arial"/>
          <w:b w:val="0"/>
          <w:sz w:val="24"/>
          <w:szCs w:val="24"/>
          <w:shd w:val="clear" w:color="auto" w:fill="FFFFFF"/>
        </w:rPr>
        <w:t>1.973/1996</w:t>
      </w:r>
      <w:r w:rsidRPr="00B32147">
        <w:rPr>
          <w:rFonts w:ascii="Arial" w:hAnsi="Arial" w:cs="Arial"/>
          <w:sz w:val="24"/>
          <w:szCs w:val="24"/>
        </w:rPr>
        <w:t>).</w:t>
      </w:r>
    </w:p>
    <w:p w:rsidR="00756D1E" w:rsidRDefault="0015445C" w:rsidP="00840F2A">
      <w:pPr>
        <w:pStyle w:val="NormalWeb"/>
        <w:shd w:val="clear" w:color="auto" w:fill="FFFFFF"/>
        <w:spacing w:before="0" w:beforeAutospacing="0" w:after="0" w:afterAutospacing="0" w:line="360" w:lineRule="auto"/>
        <w:ind w:right="-1" w:firstLine="851"/>
        <w:jc w:val="both"/>
        <w:rPr>
          <w:rFonts w:ascii="Arial" w:hAnsi="Arial" w:cs="Arial"/>
          <w:shd w:val="clear" w:color="auto" w:fill="FFFFFF"/>
        </w:rPr>
      </w:pPr>
      <w:r w:rsidRPr="009D278A">
        <w:rPr>
          <w:rFonts w:ascii="Arial" w:hAnsi="Arial" w:cs="Arial"/>
          <w:shd w:val="clear" w:color="auto" w:fill="FFFFFF"/>
        </w:rPr>
        <w:t xml:space="preserve">Verificada sua existência no mundo inteiro há países que </w:t>
      </w:r>
      <w:r w:rsidR="003709AC">
        <w:rPr>
          <w:rFonts w:ascii="Arial" w:hAnsi="Arial" w:cs="Arial"/>
          <w:shd w:val="clear" w:color="auto" w:fill="FFFFFF"/>
        </w:rPr>
        <w:t>já criaram lei especifica</w:t>
      </w:r>
      <w:r w:rsidRPr="009D278A">
        <w:rPr>
          <w:rFonts w:ascii="Arial" w:hAnsi="Arial" w:cs="Arial"/>
          <w:shd w:val="clear" w:color="auto" w:fill="FFFFFF"/>
        </w:rPr>
        <w:t xml:space="preserve"> sobre violência obstétrica. A priori, </w:t>
      </w:r>
      <w:r w:rsidRPr="009D278A">
        <w:rPr>
          <w:rFonts w:ascii="Arial" w:hAnsi="Arial" w:cs="Arial"/>
        </w:rPr>
        <w:t>no âmbito internacional</w:t>
      </w:r>
      <w:r w:rsidR="00A1748C">
        <w:rPr>
          <w:rFonts w:ascii="Arial" w:hAnsi="Arial" w:cs="Arial"/>
          <w:shd w:val="clear" w:color="auto" w:fill="FFFFFF"/>
        </w:rPr>
        <w:t xml:space="preserve">, a Venezuela </w:t>
      </w:r>
      <w:r w:rsidRPr="009D278A">
        <w:rPr>
          <w:rFonts w:ascii="Arial" w:hAnsi="Arial" w:cs="Arial"/>
          <w:shd w:val="clear" w:color="auto" w:fill="FFFFFF"/>
        </w:rPr>
        <w:t xml:space="preserve">foi pioneira na elaboração da norma, </w:t>
      </w:r>
      <w:r w:rsidR="00A1748C">
        <w:rPr>
          <w:rFonts w:ascii="Arial" w:hAnsi="Arial" w:cs="Arial"/>
          <w:shd w:val="clear" w:color="auto" w:fill="FFFFFF"/>
        </w:rPr>
        <w:t xml:space="preserve">acrescentando em seu artigo 15, n°13, da </w:t>
      </w:r>
      <w:r w:rsidR="00A1748C" w:rsidRPr="007946AA">
        <w:rPr>
          <w:rFonts w:ascii="Arial" w:hAnsi="Arial" w:cs="Arial"/>
          <w:i/>
          <w:shd w:val="clear" w:color="auto" w:fill="FFFFFF"/>
        </w:rPr>
        <w:t xml:space="preserve">Ley Orgânica sobre el Derecho de </w:t>
      </w:r>
      <w:r w:rsidR="00756D1E" w:rsidRPr="007946AA">
        <w:rPr>
          <w:rFonts w:ascii="Arial" w:hAnsi="Arial" w:cs="Arial"/>
          <w:i/>
          <w:shd w:val="clear" w:color="auto" w:fill="FFFFFF"/>
        </w:rPr>
        <w:t>la</w:t>
      </w:r>
      <w:r w:rsidR="00A1748C" w:rsidRPr="007946AA">
        <w:rPr>
          <w:rFonts w:ascii="Arial" w:hAnsi="Arial" w:cs="Arial"/>
          <w:i/>
          <w:shd w:val="clear" w:color="auto" w:fill="FFFFFF"/>
        </w:rPr>
        <w:t>s Mujeres a uma Vida Libre de Violência</w:t>
      </w:r>
      <w:r w:rsidR="00A1748C">
        <w:rPr>
          <w:rStyle w:val="Refdenotaderodap"/>
          <w:rFonts w:ascii="Arial" w:hAnsi="Arial" w:cs="Arial"/>
          <w:shd w:val="clear" w:color="auto" w:fill="FFFFFF"/>
        </w:rPr>
        <w:footnoteReference w:id="11"/>
      </w:r>
      <w:r w:rsidR="00A1748C">
        <w:rPr>
          <w:rFonts w:ascii="Arial" w:hAnsi="Arial" w:cs="Arial"/>
          <w:shd w:val="clear" w:color="auto" w:fill="FFFFFF"/>
        </w:rPr>
        <w:t>. S</w:t>
      </w:r>
      <w:r w:rsidRPr="009D278A">
        <w:rPr>
          <w:rFonts w:ascii="Arial" w:hAnsi="Arial" w:cs="Arial"/>
          <w:shd w:val="clear" w:color="auto" w:fill="FFFFFF"/>
        </w:rPr>
        <w:t>eguido depois pela Argentina</w:t>
      </w:r>
      <w:r w:rsidR="00756D1E">
        <w:rPr>
          <w:rFonts w:ascii="Arial" w:hAnsi="Arial" w:cs="Arial"/>
          <w:shd w:val="clear" w:color="auto" w:fill="FFFFFF"/>
        </w:rPr>
        <w:t xml:space="preserve"> que dispõe a respeito em seu artigo 6°, da </w:t>
      </w:r>
      <w:r w:rsidR="00756D1E">
        <w:rPr>
          <w:rFonts w:ascii="Arial" w:hAnsi="Arial" w:cs="Arial"/>
        </w:rPr>
        <w:t>Lei 26.485/2009</w:t>
      </w:r>
      <w:r w:rsidR="00756D1E">
        <w:rPr>
          <w:rStyle w:val="Refdenotaderodap"/>
          <w:rFonts w:ascii="Arial" w:hAnsi="Arial" w:cs="Arial"/>
        </w:rPr>
        <w:footnoteReference w:id="12"/>
      </w:r>
      <w:r w:rsidR="00756D1E">
        <w:rPr>
          <w:rFonts w:ascii="Arial" w:hAnsi="Arial" w:cs="Arial"/>
        </w:rPr>
        <w:t>, e o</w:t>
      </w:r>
      <w:r w:rsidR="00A1748C">
        <w:rPr>
          <w:rFonts w:ascii="Arial" w:hAnsi="Arial" w:cs="Arial"/>
        </w:rPr>
        <w:t xml:space="preserve"> México</w:t>
      </w:r>
      <w:r w:rsidR="00756D1E">
        <w:rPr>
          <w:rFonts w:ascii="Arial" w:hAnsi="Arial" w:cs="Arial"/>
        </w:rPr>
        <w:t xml:space="preserve"> que mediante adição a Lei Geral de acesso a uma vida livre de violência, tratou do tema em seu artigo 6°</w:t>
      </w:r>
      <w:r w:rsidR="004C1853">
        <w:rPr>
          <w:rStyle w:val="Refdenotaderodap"/>
          <w:rFonts w:ascii="Arial" w:hAnsi="Arial" w:cs="Arial"/>
        </w:rPr>
        <w:footnoteReference w:id="13"/>
      </w:r>
      <w:r w:rsidR="00756D1E">
        <w:rPr>
          <w:rFonts w:ascii="Arial" w:hAnsi="Arial" w:cs="Arial"/>
        </w:rPr>
        <w:t>.</w:t>
      </w:r>
    </w:p>
    <w:p w:rsidR="0015445C" w:rsidRPr="00A1748C" w:rsidRDefault="0015445C" w:rsidP="00840F2A">
      <w:pPr>
        <w:pStyle w:val="NormalWeb"/>
        <w:shd w:val="clear" w:color="auto" w:fill="FFFFFF"/>
        <w:spacing w:before="0" w:beforeAutospacing="0" w:after="0" w:afterAutospacing="0" w:line="360" w:lineRule="auto"/>
        <w:ind w:right="-1" w:firstLine="851"/>
        <w:jc w:val="both"/>
        <w:rPr>
          <w:rFonts w:ascii="Arial" w:hAnsi="Arial" w:cs="Arial"/>
        </w:rPr>
      </w:pPr>
      <w:r w:rsidRPr="009D278A">
        <w:rPr>
          <w:rFonts w:ascii="Arial" w:hAnsi="Arial" w:cs="Arial"/>
          <w:shd w:val="clear" w:color="auto" w:fill="FFFFFF"/>
        </w:rPr>
        <w:t xml:space="preserve">Apesar dos dados alarmantes, no Brasil, há apenas </w:t>
      </w:r>
      <w:r w:rsidRPr="009D278A">
        <w:rPr>
          <w:rFonts w:ascii="Arial" w:hAnsi="Arial" w:cs="Arial"/>
        </w:rPr>
        <w:t>legislação genérica em alguns estados e municípios</w:t>
      </w:r>
      <w:r w:rsidRPr="009D278A">
        <w:rPr>
          <w:rFonts w:ascii="Arial" w:hAnsi="Arial" w:cs="Arial"/>
          <w:shd w:val="clear" w:color="auto" w:fill="FFFFFF"/>
        </w:rPr>
        <w:t xml:space="preserve">, a exemplos, o município de Rio Branco/AC (Lei n°2.324/2019), os estados de </w:t>
      </w:r>
      <w:r w:rsidRPr="009D278A">
        <w:rPr>
          <w:rFonts w:ascii="Arial" w:hAnsi="Arial" w:cs="Arial"/>
        </w:rPr>
        <w:t>Santa Catarina/RS (Lei n</w:t>
      </w:r>
      <w:r w:rsidRPr="009D278A">
        <w:rPr>
          <w:rFonts w:ascii="Arial" w:hAnsi="Arial" w:cs="Arial"/>
          <w:bCs/>
          <w:caps/>
        </w:rPr>
        <w:t>º 17.097/2017</w:t>
      </w:r>
      <w:r w:rsidRPr="009D278A">
        <w:rPr>
          <w:rFonts w:ascii="Arial" w:hAnsi="Arial" w:cs="Arial"/>
        </w:rPr>
        <w:t>) e Paraná (Lei n°19</w:t>
      </w:r>
      <w:r w:rsidR="000F184A">
        <w:rPr>
          <w:rFonts w:ascii="Arial" w:hAnsi="Arial" w:cs="Arial"/>
        </w:rPr>
        <w:t>.</w:t>
      </w:r>
      <w:r w:rsidRPr="009D278A">
        <w:rPr>
          <w:rFonts w:ascii="Arial" w:hAnsi="Arial" w:cs="Arial"/>
        </w:rPr>
        <w:t xml:space="preserve">701/2018), </w:t>
      </w:r>
      <w:r w:rsidRPr="009D278A">
        <w:rPr>
          <w:rFonts w:ascii="Arial" w:hAnsi="Arial" w:cs="Arial"/>
          <w:shd w:val="clear" w:color="auto" w:fill="FFFFFF"/>
        </w:rPr>
        <w:t xml:space="preserve">não havendo no sistema jurídico brasileiro Lei Federal específica. Deve-se levar em consideração também que é realidade </w:t>
      </w:r>
      <w:r w:rsidRPr="009D278A">
        <w:rPr>
          <w:rFonts w:ascii="Arial" w:hAnsi="Arial" w:cs="Arial"/>
        </w:rPr>
        <w:t xml:space="preserve">o número de serviços incompatíveis com a demanda </w:t>
      </w:r>
      <w:r w:rsidRPr="009D278A">
        <w:rPr>
          <w:rFonts w:ascii="Arial" w:hAnsi="Arial" w:cs="Arial"/>
          <w:shd w:val="clear" w:color="auto" w:fill="FFFFFF"/>
        </w:rPr>
        <w:t>no País</w:t>
      </w:r>
      <w:r w:rsidRPr="009D278A">
        <w:rPr>
          <w:rFonts w:ascii="Arial" w:hAnsi="Arial" w:cs="Arial"/>
        </w:rPr>
        <w:t xml:space="preserve">, desequilíbrio na distribuição dos serviços e profissionais. </w:t>
      </w:r>
    </w:p>
    <w:p w:rsidR="0015445C" w:rsidRPr="009D278A" w:rsidRDefault="0015445C" w:rsidP="00840F2A">
      <w:pPr>
        <w:pStyle w:val="NormalWeb"/>
        <w:shd w:val="clear" w:color="auto" w:fill="FFFFFF"/>
        <w:spacing w:before="0" w:beforeAutospacing="0" w:after="0" w:afterAutospacing="0" w:line="360" w:lineRule="auto"/>
        <w:ind w:right="-1" w:firstLine="851"/>
        <w:jc w:val="both"/>
        <w:rPr>
          <w:rFonts w:ascii="Arial" w:hAnsi="Arial" w:cs="Arial"/>
        </w:rPr>
      </w:pPr>
      <w:r w:rsidRPr="009D278A">
        <w:rPr>
          <w:rFonts w:ascii="Arial" w:hAnsi="Arial" w:cs="Arial"/>
        </w:rPr>
        <w:t>Outrossim, a Resolução de n°</w:t>
      </w:r>
      <w:r w:rsidR="007946AA">
        <w:rPr>
          <w:rFonts w:ascii="Arial" w:hAnsi="Arial" w:cs="Arial"/>
        </w:rPr>
        <w:t xml:space="preserve"> </w:t>
      </w:r>
      <w:r w:rsidRPr="009D278A">
        <w:rPr>
          <w:rFonts w:ascii="Arial" w:hAnsi="Arial" w:cs="Arial"/>
        </w:rPr>
        <w:t>2.232/2019 de autoria do Conselho Federal de Medicina, foi lançada no Diário Oficial da União, dispõe sobre a “Recusa Terapêutica”, ou seja, o exercício do direito de autonomia do paciente em recusar praticas sugeridas pelo médico</w:t>
      </w:r>
      <w:r w:rsidRPr="009D278A">
        <w:rPr>
          <w:rFonts w:ascii="Arial" w:hAnsi="Arial" w:cs="Arial"/>
          <w:color w:val="000000"/>
          <w:shd w:val="clear" w:color="auto" w:fill="FFFFFF"/>
        </w:rPr>
        <w:t xml:space="preserve">. </w:t>
      </w:r>
      <w:r w:rsidR="0071252F">
        <w:rPr>
          <w:rFonts w:ascii="Arial" w:hAnsi="Arial" w:cs="Arial"/>
        </w:rPr>
        <w:t>No entanto</w:t>
      </w:r>
      <w:r w:rsidRPr="009D278A">
        <w:rPr>
          <w:rFonts w:ascii="Arial" w:hAnsi="Arial" w:cs="Arial"/>
        </w:rPr>
        <w:t xml:space="preserve">, </w:t>
      </w:r>
      <w:r w:rsidR="0071252F">
        <w:rPr>
          <w:rFonts w:ascii="Arial" w:hAnsi="Arial" w:cs="Arial"/>
        </w:rPr>
        <w:t xml:space="preserve">felizmente, </w:t>
      </w:r>
      <w:r w:rsidRPr="009D278A">
        <w:rPr>
          <w:rFonts w:ascii="Arial" w:hAnsi="Arial" w:cs="Arial"/>
        </w:rPr>
        <w:t xml:space="preserve">os atos de violência </w:t>
      </w:r>
      <w:r w:rsidRPr="009D278A">
        <w:rPr>
          <w:rFonts w:ascii="Arial" w:hAnsi="Arial" w:cs="Arial"/>
        </w:rPr>
        <w:lastRenderedPageBreak/>
        <w:t>obstétrica, independe</w:t>
      </w:r>
      <w:r w:rsidR="0071252F">
        <w:rPr>
          <w:rFonts w:ascii="Arial" w:hAnsi="Arial" w:cs="Arial"/>
        </w:rPr>
        <w:t>m da</w:t>
      </w:r>
      <w:r w:rsidRPr="009D278A">
        <w:rPr>
          <w:rFonts w:ascii="Arial" w:hAnsi="Arial" w:cs="Arial"/>
        </w:rPr>
        <w:t xml:space="preserve"> </w:t>
      </w:r>
      <w:r w:rsidR="0071252F">
        <w:rPr>
          <w:rFonts w:ascii="Arial" w:hAnsi="Arial" w:cs="Arial"/>
        </w:rPr>
        <w:t>publicação de legislação</w:t>
      </w:r>
      <w:r w:rsidRPr="009D278A">
        <w:rPr>
          <w:rFonts w:ascii="Arial" w:hAnsi="Arial" w:cs="Arial"/>
        </w:rPr>
        <w:t xml:space="preserve"> específica, </w:t>
      </w:r>
      <w:r w:rsidR="0071252F">
        <w:rPr>
          <w:rFonts w:ascii="Arial" w:hAnsi="Arial" w:cs="Arial"/>
        </w:rPr>
        <w:t>pois, os atos, por si só,</w:t>
      </w:r>
      <w:r w:rsidRPr="009D278A">
        <w:rPr>
          <w:rFonts w:ascii="Arial" w:hAnsi="Arial" w:cs="Arial"/>
        </w:rPr>
        <w:t xml:space="preserve"> c</w:t>
      </w:r>
      <w:r w:rsidR="0071252F">
        <w:rPr>
          <w:rFonts w:ascii="Arial" w:hAnsi="Arial" w:cs="Arial"/>
        </w:rPr>
        <w:t>aracterizam</w:t>
      </w:r>
      <w:r w:rsidRPr="009D278A">
        <w:rPr>
          <w:rFonts w:ascii="Arial" w:hAnsi="Arial" w:cs="Arial"/>
        </w:rPr>
        <w:t xml:space="preserve"> fatos típicos, previstos no Código Penal, </w:t>
      </w:r>
      <w:r w:rsidR="003709AC">
        <w:rPr>
          <w:rFonts w:ascii="Arial" w:hAnsi="Arial" w:cs="Arial"/>
        </w:rPr>
        <w:t>a exemplo de crimes</w:t>
      </w:r>
      <w:r w:rsidRPr="009D278A">
        <w:rPr>
          <w:rFonts w:ascii="Arial" w:hAnsi="Arial" w:cs="Arial"/>
        </w:rPr>
        <w:t xml:space="preserve"> contra honra e contra a vida - de homicídio, de lesão corporal e omissão de socorro.</w:t>
      </w:r>
    </w:p>
    <w:p w:rsidR="0015445C" w:rsidRPr="009D278A" w:rsidRDefault="0015445C" w:rsidP="00840F2A">
      <w:pPr>
        <w:pStyle w:val="NormalWeb"/>
        <w:shd w:val="clear" w:color="auto" w:fill="FFFFFF"/>
        <w:spacing w:before="0" w:beforeAutospacing="0" w:after="0" w:afterAutospacing="0" w:line="360" w:lineRule="auto"/>
        <w:ind w:right="-1" w:firstLine="851"/>
        <w:jc w:val="both"/>
        <w:rPr>
          <w:rFonts w:ascii="Arial" w:hAnsi="Arial" w:cs="Arial"/>
        </w:rPr>
      </w:pPr>
      <w:r w:rsidRPr="009D278A">
        <w:rPr>
          <w:rFonts w:ascii="Arial" w:hAnsi="Arial" w:cs="Arial"/>
        </w:rPr>
        <w:t xml:space="preserve">A Constituição Federal discorre sobre o dever do Estado em </w:t>
      </w:r>
      <w:r w:rsidR="003709AC">
        <w:rPr>
          <w:rFonts w:ascii="Arial" w:hAnsi="Arial" w:cs="Arial"/>
        </w:rPr>
        <w:t>impedir</w:t>
      </w:r>
      <w:r w:rsidRPr="009D278A">
        <w:rPr>
          <w:rFonts w:ascii="Arial" w:hAnsi="Arial" w:cs="Arial"/>
        </w:rPr>
        <w:t xml:space="preserve"> a violência contra as mulheres, entende-se que a violência obstétrica é uma das formas desta. Neste sentido, visando mencionar tais garantias dispostas na Carta Magna, o art. 5º destaca a inviolabilidade do direito à vida e à igualdade e que ninguém será submetido a tratamento desumano ou degradante. Dentre os direitos preservados no art. 6º está o direito a saúde e a proteção à maternidade e à infância. Segundo o art. 23, é de competência comum da União, os estados, o Distrito Federal e municípios cuidar da saúde e assistência pública e combater as causas da pobreza e os fatores de marginalização, promovendo a igualdade. Ainda, o art. 12 d</w:t>
      </w:r>
      <w:r w:rsidRPr="009D278A">
        <w:rPr>
          <w:rFonts w:ascii="Arial" w:hAnsi="Arial" w:cs="Arial"/>
          <w:shd w:val="clear" w:color="auto" w:fill="FFFFFF"/>
        </w:rPr>
        <w:t>a Convenção, discorre sobre a Eliminação de Todas as formas de Discriminação contra a Mulher e, por fim, o Código de Ética Médica, tem como objetivo garantir a autonomia e o respeito à escolha do paciente em seu artigo 31.</w:t>
      </w:r>
    </w:p>
    <w:p w:rsidR="00620B10" w:rsidRPr="009D278A" w:rsidRDefault="00620B10" w:rsidP="00840F2A">
      <w:pPr>
        <w:spacing w:after="0" w:line="360" w:lineRule="auto"/>
        <w:ind w:right="-1" w:firstLine="851"/>
        <w:jc w:val="both"/>
        <w:rPr>
          <w:rFonts w:ascii="Arial" w:hAnsi="Arial" w:cs="Arial"/>
          <w:sz w:val="24"/>
          <w:szCs w:val="24"/>
          <w:shd w:val="clear" w:color="auto" w:fill="FFFFFF"/>
        </w:rPr>
      </w:pPr>
      <w:r w:rsidRPr="009D278A">
        <w:rPr>
          <w:rFonts w:ascii="Arial" w:eastAsia="Times New Roman" w:hAnsi="Arial" w:cs="Arial"/>
          <w:sz w:val="24"/>
          <w:szCs w:val="24"/>
          <w:lang w:eastAsia="pt-BR"/>
        </w:rPr>
        <w:t xml:space="preserve">No mês de Maio do ano de 2019, um despacho do Ministério da Saúde </w:t>
      </w:r>
      <w:r w:rsidRPr="009D278A">
        <w:rPr>
          <w:rFonts w:ascii="Arial" w:hAnsi="Arial" w:cs="Arial"/>
          <w:sz w:val="24"/>
          <w:szCs w:val="24"/>
        </w:rPr>
        <w:t>(</w:t>
      </w:r>
      <w:r w:rsidRPr="009D278A">
        <w:rPr>
          <w:rFonts w:ascii="Arial" w:hAnsi="Arial" w:cs="Arial"/>
          <w:bCs/>
          <w:sz w:val="24"/>
          <w:szCs w:val="24"/>
          <w:shd w:val="clear" w:color="auto" w:fill="FFFFFF"/>
        </w:rPr>
        <w:t>SEI/MS – n° 9087621 - Despacho)</w:t>
      </w:r>
      <w:r w:rsidR="004C1853">
        <w:rPr>
          <w:rFonts w:ascii="Arial" w:hAnsi="Arial" w:cs="Arial"/>
          <w:bCs/>
          <w:sz w:val="24"/>
          <w:szCs w:val="24"/>
          <w:shd w:val="clear" w:color="auto" w:fill="FFFFFF"/>
        </w:rPr>
        <w:t xml:space="preserve"> </w:t>
      </w:r>
      <w:r w:rsidRPr="009D278A">
        <w:rPr>
          <w:rFonts w:ascii="Arial" w:eastAsia="Times New Roman" w:hAnsi="Arial" w:cs="Arial"/>
          <w:sz w:val="24"/>
          <w:szCs w:val="24"/>
          <w:lang w:eastAsia="pt-BR"/>
        </w:rPr>
        <w:t xml:space="preserve">considerou o termo Violência Obstétrica ofensivo aos profissionais de saúde, apoiado, sobretudo pelo Conselho Federal de Medicina (CFM) - que em 2018 atribuiu à expressão como "uma agressão contra a medicina e a especialidade de ginecologia e obstetrícia" – além de tentar deslegitimar as mulheres que sofrem a violência e controlar discurso das </w:t>
      </w:r>
      <w:r w:rsidR="00F9256D" w:rsidRPr="009D278A">
        <w:rPr>
          <w:rFonts w:ascii="Arial" w:eastAsia="Times New Roman" w:hAnsi="Arial" w:cs="Arial"/>
          <w:sz w:val="24"/>
          <w:szCs w:val="24"/>
          <w:lang w:eastAsia="pt-BR"/>
        </w:rPr>
        <w:t>vítimas</w:t>
      </w:r>
      <w:r w:rsidRPr="009D278A">
        <w:rPr>
          <w:rFonts w:ascii="Arial" w:eastAsia="Times New Roman" w:hAnsi="Arial" w:cs="Arial"/>
          <w:sz w:val="24"/>
          <w:szCs w:val="24"/>
          <w:lang w:eastAsia="pt-BR"/>
        </w:rPr>
        <w:t>, contraria uma política lançada recentemente pelo próprio órgão em 2017, denominada </w:t>
      </w:r>
      <w:hyperlink r:id="rId7" w:history="1">
        <w:r w:rsidRPr="009D278A">
          <w:rPr>
            <w:rFonts w:ascii="Arial" w:eastAsia="Times New Roman" w:hAnsi="Arial" w:cs="Arial"/>
            <w:sz w:val="24"/>
            <w:szCs w:val="24"/>
            <w:lang w:eastAsia="pt-BR"/>
          </w:rPr>
          <w:t>Diretrizes Naturais de Assistência ao Parto Normal</w:t>
        </w:r>
      </w:hyperlink>
      <w:r w:rsidRPr="009D278A">
        <w:rPr>
          <w:rFonts w:ascii="Arial" w:eastAsia="Times New Roman" w:hAnsi="Arial" w:cs="Arial"/>
          <w:sz w:val="24"/>
          <w:szCs w:val="24"/>
          <w:lang w:eastAsia="pt-BR"/>
        </w:rPr>
        <w:t xml:space="preserve">, que estabeleceu que a mulher </w:t>
      </w:r>
      <w:r w:rsidR="00567699" w:rsidRPr="009D278A">
        <w:rPr>
          <w:rFonts w:ascii="Arial" w:eastAsia="Times New Roman" w:hAnsi="Arial" w:cs="Arial"/>
          <w:sz w:val="24"/>
          <w:szCs w:val="24"/>
          <w:lang w:eastAsia="pt-BR"/>
        </w:rPr>
        <w:t>detivesse</w:t>
      </w:r>
      <w:r w:rsidRPr="009D278A">
        <w:rPr>
          <w:rFonts w:ascii="Arial" w:eastAsia="Times New Roman" w:hAnsi="Arial" w:cs="Arial"/>
          <w:sz w:val="24"/>
          <w:szCs w:val="24"/>
          <w:lang w:eastAsia="pt-BR"/>
        </w:rPr>
        <w:t xml:space="preserve"> o maior poder de decisão e destacou que os procedimentos médicos devem ser respaldados em evidências.</w:t>
      </w:r>
    </w:p>
    <w:p w:rsidR="00620B10" w:rsidRPr="009D278A" w:rsidRDefault="00620B10" w:rsidP="00840F2A">
      <w:pPr>
        <w:spacing w:after="0" w:line="360" w:lineRule="auto"/>
        <w:ind w:right="-1" w:firstLine="851"/>
        <w:jc w:val="both"/>
        <w:rPr>
          <w:rFonts w:ascii="Arial" w:hAnsi="Arial" w:cs="Arial"/>
          <w:sz w:val="24"/>
          <w:szCs w:val="24"/>
        </w:rPr>
      </w:pPr>
      <w:r w:rsidRPr="009D278A">
        <w:rPr>
          <w:rFonts w:ascii="Arial" w:hAnsi="Arial" w:cs="Arial"/>
          <w:sz w:val="24"/>
          <w:szCs w:val="24"/>
        </w:rPr>
        <w:t xml:space="preserve">O Ministério Público Federal se manifestou de forma contraria a citada declaração do Ministério da Saúde que vetou o uso da nomenclatura </w:t>
      </w:r>
      <w:r w:rsidRPr="009D278A">
        <w:rPr>
          <w:rFonts w:ascii="Arial" w:eastAsia="Times New Roman" w:hAnsi="Arial" w:cs="Arial"/>
          <w:sz w:val="24"/>
          <w:szCs w:val="24"/>
          <w:lang w:eastAsia="pt-BR"/>
        </w:rPr>
        <w:t xml:space="preserve">destinada tão somente para indicar tratamento desumano, degradante, atual e iminente, acometido às mulheres durante a gestação e pós parto, </w:t>
      </w:r>
      <w:r w:rsidRPr="009D278A">
        <w:rPr>
          <w:rFonts w:ascii="Arial" w:hAnsi="Arial" w:cs="Arial"/>
          <w:sz w:val="24"/>
          <w:szCs w:val="24"/>
        </w:rPr>
        <w:t>e aduziu em Recomendação (n°29/2019, MPF), que este (Ministério da Saúde) tem por obrigação combater a violência e não coibir o uso da expressão. O Conselho Nacional de Direitos Humanos (CNDH), também neste sentido, emitiu a Recomendação de n°5/2019.</w:t>
      </w:r>
    </w:p>
    <w:p w:rsidR="00620B10" w:rsidRPr="009D278A" w:rsidRDefault="00620B10" w:rsidP="00840F2A">
      <w:pPr>
        <w:pStyle w:val="NormalWeb"/>
        <w:shd w:val="clear" w:color="auto" w:fill="FFFFFF"/>
        <w:spacing w:before="0" w:beforeAutospacing="0" w:after="0" w:afterAutospacing="0" w:line="360" w:lineRule="auto"/>
        <w:ind w:right="-1" w:firstLine="851"/>
        <w:jc w:val="both"/>
        <w:rPr>
          <w:rFonts w:ascii="Arial" w:hAnsi="Arial" w:cs="Arial"/>
        </w:rPr>
      </w:pPr>
      <w:r w:rsidRPr="009D278A">
        <w:rPr>
          <w:rFonts w:ascii="Arial" w:hAnsi="Arial" w:cs="Arial"/>
          <w:color w:val="000000"/>
          <w:shd w:val="clear" w:color="auto" w:fill="FFFFFF"/>
        </w:rPr>
        <w:t xml:space="preserve">A Ordem dos Advogados do Brasil (OAB) também se manifestou diante do citado despacho, denominando o tal ato como censura e que atinge diretamente os </w:t>
      </w:r>
      <w:r w:rsidRPr="009D278A">
        <w:rPr>
          <w:rFonts w:ascii="Arial" w:hAnsi="Arial" w:cs="Arial"/>
          <w:color w:val="000000"/>
          <w:shd w:val="clear" w:color="auto" w:fill="FFFFFF"/>
        </w:rPr>
        <w:lastRenderedPageBreak/>
        <w:t xml:space="preserve">direitos fundamentais das mulheres e prejudica políticas </w:t>
      </w:r>
      <w:r w:rsidR="00F9256D" w:rsidRPr="009D278A">
        <w:rPr>
          <w:rFonts w:ascii="Arial" w:hAnsi="Arial" w:cs="Arial"/>
          <w:color w:val="000000"/>
          <w:shd w:val="clear" w:color="auto" w:fill="FFFFFF"/>
        </w:rPr>
        <w:t>públicas</w:t>
      </w:r>
      <w:r w:rsidRPr="009D278A">
        <w:rPr>
          <w:rFonts w:ascii="Arial" w:hAnsi="Arial" w:cs="Arial"/>
          <w:color w:val="000000"/>
          <w:shd w:val="clear" w:color="auto" w:fill="FFFFFF"/>
        </w:rPr>
        <w:t xml:space="preserve"> que visam o combate. A Associação Nacional dos Defens</w:t>
      </w:r>
      <w:r w:rsidR="000810A7" w:rsidRPr="009D278A">
        <w:rPr>
          <w:rFonts w:ascii="Arial" w:hAnsi="Arial" w:cs="Arial"/>
          <w:color w:val="000000"/>
          <w:shd w:val="clear" w:color="auto" w:fill="FFFFFF"/>
        </w:rPr>
        <w:t>ores Públicos Federais</w:t>
      </w:r>
      <w:r w:rsidR="004C1853">
        <w:rPr>
          <w:rFonts w:ascii="Arial" w:hAnsi="Arial" w:cs="Arial"/>
          <w:color w:val="000000"/>
          <w:shd w:val="clear" w:color="auto" w:fill="FFFFFF"/>
        </w:rPr>
        <w:t xml:space="preserve"> </w:t>
      </w:r>
      <w:r w:rsidR="000810A7" w:rsidRPr="009D278A">
        <w:rPr>
          <w:rFonts w:ascii="Arial" w:hAnsi="Arial" w:cs="Arial"/>
          <w:color w:val="000000"/>
          <w:shd w:val="clear" w:color="auto" w:fill="FFFFFF"/>
        </w:rPr>
        <w:t>(ANADEF</w:t>
      </w:r>
      <w:r w:rsidRPr="009D278A">
        <w:rPr>
          <w:rFonts w:ascii="Arial" w:hAnsi="Arial" w:cs="Arial"/>
          <w:color w:val="000000"/>
          <w:shd w:val="clear" w:color="auto" w:fill="FFFFFF"/>
        </w:rPr>
        <w:t>) considerou que a extinção do uso do termo configuraria um retro</w:t>
      </w:r>
      <w:r w:rsidRPr="009D278A">
        <w:rPr>
          <w:rFonts w:ascii="Arial" w:hAnsi="Arial" w:cs="Arial"/>
          <w:shd w:val="clear" w:color="auto" w:fill="FFFFFF"/>
        </w:rPr>
        <w:t xml:space="preserve">cesso para os direitos das mulheres. </w:t>
      </w:r>
      <w:r w:rsidRPr="009D278A">
        <w:rPr>
          <w:rFonts w:ascii="Arial" w:hAnsi="Arial" w:cs="Arial"/>
        </w:rPr>
        <w:t>Frisa-se a dimensão e complexidade da Violência Obstétrica frente ao descaso do Ministério da Saúde, demonstrando ser um assunto desconsiderado no Brasil, ao tempo em que muito se lamenta, pois, necessário é frisar que, neste País, uma a cada quatro mulheres já fo</w:t>
      </w:r>
      <w:r w:rsidR="00F9256D">
        <w:rPr>
          <w:rFonts w:ascii="Arial" w:hAnsi="Arial" w:cs="Arial"/>
        </w:rPr>
        <w:t>i</w:t>
      </w:r>
      <w:r w:rsidR="004C1853">
        <w:rPr>
          <w:rFonts w:ascii="Arial" w:hAnsi="Arial" w:cs="Arial"/>
        </w:rPr>
        <w:t xml:space="preserve"> </w:t>
      </w:r>
      <w:r w:rsidR="00F9256D" w:rsidRPr="009D278A">
        <w:rPr>
          <w:rFonts w:ascii="Arial" w:hAnsi="Arial" w:cs="Arial"/>
        </w:rPr>
        <w:t>vítima</w:t>
      </w:r>
      <w:r w:rsidR="004C1853">
        <w:rPr>
          <w:rFonts w:ascii="Arial" w:hAnsi="Arial" w:cs="Arial"/>
        </w:rPr>
        <w:t xml:space="preserve"> </w:t>
      </w:r>
      <w:r w:rsidRPr="009D278A">
        <w:rPr>
          <w:rFonts w:ascii="Arial" w:hAnsi="Arial" w:cs="Arial"/>
        </w:rPr>
        <w:t>desta violência.</w:t>
      </w:r>
    </w:p>
    <w:p w:rsidR="00620B10" w:rsidRPr="009D278A" w:rsidRDefault="00620B10" w:rsidP="00840F2A">
      <w:pPr>
        <w:spacing w:after="0" w:line="360" w:lineRule="auto"/>
        <w:ind w:right="-1" w:firstLine="851"/>
        <w:jc w:val="both"/>
        <w:rPr>
          <w:rFonts w:ascii="Arial" w:hAnsi="Arial" w:cs="Arial"/>
          <w:spacing w:val="2"/>
          <w:sz w:val="24"/>
          <w:szCs w:val="24"/>
          <w:shd w:val="clear" w:color="auto" w:fill="FFFFFF"/>
        </w:rPr>
      </w:pPr>
      <w:r w:rsidRPr="009D278A">
        <w:rPr>
          <w:rFonts w:ascii="Arial" w:hAnsi="Arial" w:cs="Arial"/>
          <w:spacing w:val="2"/>
          <w:sz w:val="24"/>
          <w:szCs w:val="24"/>
          <w:shd w:val="clear" w:color="auto" w:fill="FFFFFF"/>
        </w:rPr>
        <w:t xml:space="preserve">É imprescindível a existência de audiências públicas que retratem a qualidade dos serviços, bem como, a promoção de debates que impulsionam um maior conhecimento acerca do tema, dando, assim, voz as mulheres e legitimidade ao tema. As </w:t>
      </w:r>
      <w:r w:rsidR="00F9256D" w:rsidRPr="009D278A">
        <w:rPr>
          <w:rFonts w:ascii="Arial" w:hAnsi="Arial" w:cs="Arial"/>
          <w:spacing w:val="2"/>
          <w:sz w:val="24"/>
          <w:szCs w:val="24"/>
          <w:shd w:val="clear" w:color="auto" w:fill="FFFFFF"/>
        </w:rPr>
        <w:t>denúncias</w:t>
      </w:r>
      <w:r w:rsidRPr="009D278A">
        <w:rPr>
          <w:rFonts w:ascii="Arial" w:hAnsi="Arial" w:cs="Arial"/>
          <w:spacing w:val="2"/>
          <w:sz w:val="24"/>
          <w:szCs w:val="24"/>
          <w:shd w:val="clear" w:color="auto" w:fill="FFFFFF"/>
        </w:rPr>
        <w:t xml:space="preserve"> são essenciais para a identificação das instituições de saúde em que possuem agentes com condutas abusivas, para que sejam tomadas as providencias administrativas, bem como, sejam responsabilizados penalmente os agentes que assim procederem, tendo em vista que as reparações devem ser buscadas individualmente.</w:t>
      </w:r>
    </w:p>
    <w:p w:rsidR="00620B10" w:rsidRPr="009D278A" w:rsidRDefault="00620B10" w:rsidP="00840F2A">
      <w:pPr>
        <w:spacing w:after="0" w:line="360" w:lineRule="auto"/>
        <w:ind w:right="-1" w:firstLine="851"/>
        <w:jc w:val="both"/>
        <w:rPr>
          <w:rFonts w:ascii="Arial" w:hAnsi="Arial" w:cs="Arial"/>
          <w:spacing w:val="2"/>
          <w:sz w:val="24"/>
          <w:szCs w:val="24"/>
          <w:shd w:val="clear" w:color="auto" w:fill="FFFFFF"/>
        </w:rPr>
      </w:pPr>
      <w:r w:rsidRPr="009D278A">
        <w:rPr>
          <w:rFonts w:ascii="Arial" w:hAnsi="Arial" w:cs="Arial"/>
          <w:spacing w:val="2"/>
          <w:sz w:val="24"/>
          <w:szCs w:val="24"/>
          <w:shd w:val="clear" w:color="auto" w:fill="FFFFFF"/>
        </w:rPr>
        <w:t>Sendo assim, para denunciar, a mulher deve estar munida do Cartão da Gestante, cópia do prontuário de atendimento do hospital ou unidade de saúde que fora atendida e, caso haja denuncia, devem também levar o respectivo protocolo. Pode ser realizada através dos serviços de atendimento á mulher, pela Central de Atendimento a Mulher (discar 180), pelo Disque Saúde – Ouvidoria geral do SUS – (discar 136), ou devem procurar a Defensoria Pública do seu estado as pessoas que, comprovadamente, não tiverem renda superior a 03 (três) salários mínimos, ou o Ministério Público Federal que, instalou um inquérito destinado a investigações sobre a Violência Obstétrica, colhendo depoimentos na sala própria de atendimento ao cidadão.</w:t>
      </w:r>
    </w:p>
    <w:p w:rsidR="00123E84" w:rsidRPr="009D278A" w:rsidRDefault="00123E84" w:rsidP="00840F2A">
      <w:pPr>
        <w:shd w:val="clear" w:color="auto" w:fill="FFFFFF"/>
        <w:spacing w:after="0" w:line="360" w:lineRule="auto"/>
        <w:ind w:right="-1" w:firstLine="851"/>
        <w:jc w:val="both"/>
        <w:rPr>
          <w:rFonts w:ascii="Arial" w:eastAsia="Times New Roman" w:hAnsi="Arial" w:cs="Arial"/>
          <w:color w:val="000000"/>
          <w:sz w:val="24"/>
          <w:szCs w:val="24"/>
          <w:lang w:eastAsia="pt-BR"/>
        </w:rPr>
      </w:pPr>
      <w:r w:rsidRPr="009D278A">
        <w:rPr>
          <w:rFonts w:ascii="Arial" w:eastAsia="Times New Roman" w:hAnsi="Arial" w:cs="Arial"/>
          <w:color w:val="000000"/>
          <w:sz w:val="24"/>
          <w:szCs w:val="24"/>
          <w:lang w:eastAsia="pt-BR"/>
        </w:rPr>
        <w:t xml:space="preserve">Verificou-se que o número de </w:t>
      </w:r>
      <w:r w:rsidR="00F9256D" w:rsidRPr="009D278A">
        <w:rPr>
          <w:rFonts w:ascii="Arial" w:eastAsia="Times New Roman" w:hAnsi="Arial" w:cs="Arial"/>
          <w:color w:val="000000"/>
          <w:sz w:val="24"/>
          <w:szCs w:val="24"/>
          <w:lang w:eastAsia="pt-BR"/>
        </w:rPr>
        <w:t>denúncias</w:t>
      </w:r>
      <w:r w:rsidRPr="009D278A">
        <w:rPr>
          <w:rFonts w:ascii="Arial" w:eastAsia="Times New Roman" w:hAnsi="Arial" w:cs="Arial"/>
          <w:color w:val="000000"/>
          <w:sz w:val="24"/>
          <w:szCs w:val="24"/>
          <w:lang w:eastAsia="pt-BR"/>
        </w:rPr>
        <w:t xml:space="preserve"> na Central de Atendimento </w:t>
      </w:r>
      <w:r w:rsidR="00F9256D" w:rsidRPr="009D278A">
        <w:rPr>
          <w:rFonts w:ascii="Arial" w:eastAsia="Times New Roman" w:hAnsi="Arial" w:cs="Arial"/>
          <w:color w:val="000000"/>
          <w:sz w:val="24"/>
          <w:szCs w:val="24"/>
          <w:lang w:eastAsia="pt-BR"/>
        </w:rPr>
        <w:t>à</w:t>
      </w:r>
      <w:r w:rsidRPr="009D278A">
        <w:rPr>
          <w:rFonts w:ascii="Arial" w:eastAsia="Times New Roman" w:hAnsi="Arial" w:cs="Arial"/>
          <w:color w:val="000000"/>
          <w:sz w:val="24"/>
          <w:szCs w:val="24"/>
          <w:lang w:eastAsia="pt-BR"/>
        </w:rPr>
        <w:t xml:space="preserve"> Mulher aumentou dez vezes de um ano para o outro. Ocorre que nos primeiros quatro meses do ano de 2018, restaram totaliza</w:t>
      </w:r>
      <w:r w:rsidR="004C1853">
        <w:rPr>
          <w:rFonts w:ascii="Arial" w:eastAsia="Times New Roman" w:hAnsi="Arial" w:cs="Arial"/>
          <w:color w:val="000000"/>
          <w:sz w:val="24"/>
          <w:szCs w:val="24"/>
          <w:lang w:eastAsia="pt-BR"/>
        </w:rPr>
        <w:t>n</w:t>
      </w:r>
      <w:r w:rsidRPr="009D278A">
        <w:rPr>
          <w:rFonts w:ascii="Arial" w:eastAsia="Times New Roman" w:hAnsi="Arial" w:cs="Arial"/>
          <w:color w:val="000000"/>
          <w:sz w:val="24"/>
          <w:szCs w:val="24"/>
          <w:lang w:eastAsia="pt-BR"/>
        </w:rPr>
        <w:t xml:space="preserve">do apenas 26 </w:t>
      </w:r>
      <w:r w:rsidR="00F9256D" w:rsidRPr="009D278A">
        <w:rPr>
          <w:rFonts w:ascii="Arial" w:eastAsia="Times New Roman" w:hAnsi="Arial" w:cs="Arial"/>
          <w:color w:val="000000"/>
          <w:sz w:val="24"/>
          <w:szCs w:val="24"/>
          <w:lang w:eastAsia="pt-BR"/>
        </w:rPr>
        <w:t>denúncias</w:t>
      </w:r>
      <w:r w:rsidRPr="009D278A">
        <w:rPr>
          <w:rFonts w:ascii="Arial" w:eastAsia="Times New Roman" w:hAnsi="Arial" w:cs="Arial"/>
          <w:color w:val="000000"/>
          <w:sz w:val="24"/>
          <w:szCs w:val="24"/>
          <w:lang w:eastAsia="pt-BR"/>
        </w:rPr>
        <w:t xml:space="preserve">, quando comparado ao mesmo período do ano de 2019, este </w:t>
      </w:r>
      <w:r w:rsidR="00F9256D" w:rsidRPr="009D278A">
        <w:rPr>
          <w:rFonts w:ascii="Arial" w:eastAsia="Times New Roman" w:hAnsi="Arial" w:cs="Arial"/>
          <w:color w:val="000000"/>
          <w:sz w:val="24"/>
          <w:szCs w:val="24"/>
          <w:lang w:eastAsia="pt-BR"/>
        </w:rPr>
        <w:t>número</w:t>
      </w:r>
      <w:r w:rsidRPr="009D278A">
        <w:rPr>
          <w:rFonts w:ascii="Arial" w:eastAsia="Times New Roman" w:hAnsi="Arial" w:cs="Arial"/>
          <w:color w:val="000000"/>
          <w:sz w:val="24"/>
          <w:szCs w:val="24"/>
          <w:lang w:eastAsia="pt-BR"/>
        </w:rPr>
        <w:t xml:space="preserve"> subiu para 260.</w:t>
      </w:r>
    </w:p>
    <w:p w:rsidR="009D278A" w:rsidRDefault="009D278A" w:rsidP="00840F2A">
      <w:pPr>
        <w:spacing w:after="0" w:line="360" w:lineRule="auto"/>
        <w:ind w:right="-1"/>
        <w:jc w:val="both"/>
        <w:rPr>
          <w:rFonts w:ascii="Arial" w:hAnsi="Arial" w:cs="Arial"/>
          <w:b/>
        </w:rPr>
      </w:pPr>
    </w:p>
    <w:p w:rsidR="0015445C" w:rsidRDefault="009D278A" w:rsidP="00840F2A">
      <w:pPr>
        <w:spacing w:after="0" w:line="360" w:lineRule="auto"/>
        <w:ind w:right="-1"/>
        <w:jc w:val="both"/>
        <w:rPr>
          <w:rFonts w:ascii="Arial" w:hAnsi="Arial" w:cs="Arial"/>
          <w:b/>
        </w:rPr>
      </w:pPr>
      <w:r>
        <w:rPr>
          <w:rFonts w:ascii="Arial" w:hAnsi="Arial" w:cs="Arial"/>
          <w:b/>
        </w:rPr>
        <w:t xml:space="preserve">5 </w:t>
      </w:r>
      <w:r w:rsidR="00620B10">
        <w:rPr>
          <w:rFonts w:ascii="Arial" w:hAnsi="Arial" w:cs="Arial"/>
          <w:b/>
        </w:rPr>
        <w:t>CONSIDERAÇÕES FINAIS</w:t>
      </w:r>
    </w:p>
    <w:p w:rsidR="00620B10" w:rsidRDefault="00620B10" w:rsidP="00840F2A">
      <w:pPr>
        <w:spacing w:after="0" w:line="360" w:lineRule="auto"/>
        <w:ind w:right="-1"/>
        <w:jc w:val="both"/>
        <w:rPr>
          <w:rFonts w:ascii="Arial" w:hAnsi="Arial" w:cs="Arial"/>
          <w:b/>
        </w:rPr>
      </w:pPr>
    </w:p>
    <w:p w:rsidR="00AA131E" w:rsidRPr="00601CAB" w:rsidRDefault="00AA131E" w:rsidP="00840F2A">
      <w:pPr>
        <w:pStyle w:val="dou-paragraph"/>
        <w:shd w:val="clear" w:color="auto" w:fill="FFFFFF"/>
        <w:spacing w:before="0" w:beforeAutospacing="0" w:after="0" w:afterAutospacing="0" w:line="360" w:lineRule="auto"/>
        <w:ind w:right="-1" w:firstLine="851"/>
        <w:jc w:val="both"/>
        <w:rPr>
          <w:rFonts w:ascii="Arial" w:hAnsi="Arial" w:cs="Arial"/>
        </w:rPr>
      </w:pPr>
      <w:r w:rsidRPr="00601CAB">
        <w:rPr>
          <w:rFonts w:ascii="Arial" w:hAnsi="Arial" w:cs="Arial"/>
        </w:rPr>
        <w:t xml:space="preserve">Reconhecido pela Organização Mundial de Saúde (OMS), o termo violência obstétrica refere-se a uma violação dos direitos humanos inerentes as mulheres e ao </w:t>
      </w:r>
      <w:r w:rsidRPr="00601CAB">
        <w:rPr>
          <w:rFonts w:ascii="Arial" w:hAnsi="Arial" w:cs="Arial"/>
        </w:rPr>
        <w:lastRenderedPageBreak/>
        <w:t xml:space="preserve">bebê, desde o período gestacional até o pós-parto, incluindo também o atendimento em caso de abortamento, praticado por membros da equipe médica por meio de condutas abusivas, desnecessárias, negligentes e impetuosas ou que negue a mulher a sua autodeterminação, bem como, seus direitos garantidos por Lei, resumindo-as a mero instrumento reprodutivo. </w:t>
      </w:r>
    </w:p>
    <w:p w:rsidR="00AA131E" w:rsidRPr="00601CAB" w:rsidRDefault="00AA131E" w:rsidP="00840F2A">
      <w:pPr>
        <w:pStyle w:val="dou-paragraph"/>
        <w:shd w:val="clear" w:color="auto" w:fill="FFFFFF"/>
        <w:spacing w:before="0" w:beforeAutospacing="0" w:after="0" w:afterAutospacing="0" w:line="360" w:lineRule="auto"/>
        <w:ind w:right="-1" w:firstLine="851"/>
        <w:jc w:val="both"/>
        <w:rPr>
          <w:rFonts w:ascii="Arial" w:hAnsi="Arial" w:cs="Arial"/>
        </w:rPr>
      </w:pPr>
      <w:r w:rsidRPr="00601CAB">
        <w:rPr>
          <w:rFonts w:ascii="Arial" w:hAnsi="Arial" w:cs="Arial"/>
        </w:rPr>
        <w:t xml:space="preserve">Das mais variadas maneiras em que pode se manifestar, a citada violência atinge as mulheres na ordem física, psicológica, simbólica, sexual e verbal, percebida na aplicação indiscriminada de métodos, bem como, através da omissão. Tal pratica pode resultar em temor e insegurança a próxima gestação, lesões físicas e em alguns casos, até mesmo, na morte da gestante. Entende-se, de fato, a dimensão da problemática quando demonstrada em relatos, tendo em vista, que de acordo com estudo realizado pela </w:t>
      </w:r>
      <w:r w:rsidR="00B4252C" w:rsidRPr="00A9389D">
        <w:rPr>
          <w:rFonts w:ascii="Arial" w:hAnsi="Arial" w:cs="Arial"/>
        </w:rPr>
        <w:t>Fundação Perseu Abramo e o Serviço Social do Comércio</w:t>
      </w:r>
      <w:r w:rsidR="00B4252C">
        <w:rPr>
          <w:rFonts w:ascii="Arial" w:hAnsi="Arial" w:cs="Arial"/>
        </w:rPr>
        <w:t xml:space="preserve"> (2010)</w:t>
      </w:r>
      <w:r w:rsidRPr="00601CAB">
        <w:rPr>
          <w:rFonts w:ascii="Arial" w:hAnsi="Arial" w:cs="Arial"/>
        </w:rPr>
        <w:t>, essa é realidade para uma em cada quatro mulheres.</w:t>
      </w:r>
    </w:p>
    <w:p w:rsidR="00AA131E" w:rsidRPr="00601CAB" w:rsidRDefault="00AA131E" w:rsidP="00840F2A">
      <w:pPr>
        <w:pStyle w:val="dou-paragraph"/>
        <w:shd w:val="clear" w:color="auto" w:fill="FFFFFF"/>
        <w:spacing w:before="0" w:beforeAutospacing="0" w:after="0" w:afterAutospacing="0" w:line="360" w:lineRule="auto"/>
        <w:ind w:right="-1" w:firstLine="851"/>
        <w:jc w:val="both"/>
        <w:rPr>
          <w:rFonts w:ascii="Arial" w:hAnsi="Arial" w:cs="Arial"/>
        </w:rPr>
      </w:pPr>
      <w:r w:rsidRPr="00601CAB">
        <w:rPr>
          <w:rFonts w:ascii="Arial" w:hAnsi="Arial" w:cs="Arial"/>
        </w:rPr>
        <w:t xml:space="preserve">Compreende-se, então, a necessidade do parto humanizado, tendo em vista que, só assim, garantida a autonomia da mulher, de modo singular, considerando se tratar de uma um ser com de especificidades. O Brasil não possui legislação especifica, há, tão somente, algumas legislações estaduais e municipais a respeito do assunto tratado ainda sem aparato federal especifico, adequado e preciso. </w:t>
      </w:r>
    </w:p>
    <w:p w:rsidR="00AA131E" w:rsidRPr="00601CAB" w:rsidRDefault="00AA131E" w:rsidP="00840F2A">
      <w:pPr>
        <w:pStyle w:val="dou-paragraph"/>
        <w:shd w:val="clear" w:color="auto" w:fill="FFFFFF"/>
        <w:spacing w:before="0" w:beforeAutospacing="0" w:after="0" w:afterAutospacing="0" w:line="360" w:lineRule="auto"/>
        <w:ind w:right="-1" w:firstLine="851"/>
        <w:jc w:val="both"/>
        <w:rPr>
          <w:rFonts w:ascii="Arial" w:hAnsi="Arial" w:cs="Arial"/>
        </w:rPr>
      </w:pPr>
      <w:r w:rsidRPr="00601CAB">
        <w:rPr>
          <w:rFonts w:ascii="Arial" w:hAnsi="Arial" w:cs="Arial"/>
        </w:rPr>
        <w:t xml:space="preserve">Considerado um assunto invisibilizado no País em decorrência da anteriormente falada violência simbólica – Pierre Bourdieu - refere-se diretamente a simbologia do que se é enraizado na sociedade e por esse motivo, por vezes, quando praticados pelos agentes é aceito pelas </w:t>
      </w:r>
      <w:r w:rsidR="00F9256D" w:rsidRPr="00601CAB">
        <w:rPr>
          <w:rFonts w:ascii="Arial" w:hAnsi="Arial" w:cs="Arial"/>
        </w:rPr>
        <w:t>vítimas</w:t>
      </w:r>
      <w:r w:rsidRPr="00601CAB">
        <w:rPr>
          <w:rFonts w:ascii="Arial" w:hAnsi="Arial" w:cs="Arial"/>
        </w:rPr>
        <w:t xml:space="preserve"> sem ressalvas. Feito um paralelo com a violência obstétrica, aponta-a também como o lado oculto do parto devido à naturalização do sofrimento da mulher grávida que, quando assistida na instituição de saúde, de tão comum e estando a mercê dos cuidados hospitalares, tem o seu sofrimento ignorado, resultando no impedimento de autodeterminação. </w:t>
      </w:r>
    </w:p>
    <w:p w:rsidR="00AA131E" w:rsidRPr="00601CAB" w:rsidRDefault="00AA131E" w:rsidP="00840F2A">
      <w:pPr>
        <w:shd w:val="clear" w:color="auto" w:fill="FFFFFF"/>
        <w:spacing w:after="0" w:line="360" w:lineRule="auto"/>
        <w:ind w:right="-1" w:firstLine="851"/>
        <w:jc w:val="both"/>
        <w:rPr>
          <w:rFonts w:ascii="Arial" w:eastAsia="Times New Roman" w:hAnsi="Arial" w:cs="Arial"/>
          <w:sz w:val="24"/>
          <w:szCs w:val="24"/>
          <w:lang w:eastAsia="pt-BR"/>
        </w:rPr>
      </w:pPr>
      <w:r w:rsidRPr="00601CAB">
        <w:rPr>
          <w:rFonts w:ascii="Arial" w:hAnsi="Arial" w:cs="Arial"/>
          <w:sz w:val="24"/>
          <w:szCs w:val="24"/>
        </w:rPr>
        <w:t xml:space="preserve">Apesar de rotineiramente cometida, a pratica nem sempre é perceptível aos olhos das </w:t>
      </w:r>
      <w:r w:rsidR="00F9256D" w:rsidRPr="00601CAB">
        <w:rPr>
          <w:rFonts w:ascii="Arial" w:hAnsi="Arial" w:cs="Arial"/>
          <w:sz w:val="24"/>
          <w:szCs w:val="24"/>
        </w:rPr>
        <w:t>vítimas</w:t>
      </w:r>
      <w:r w:rsidRPr="00601CAB">
        <w:rPr>
          <w:rFonts w:ascii="Arial" w:hAnsi="Arial" w:cs="Arial"/>
          <w:sz w:val="24"/>
          <w:szCs w:val="24"/>
        </w:rPr>
        <w:t xml:space="preserve">, daí a necessidade de pontuar suas faces e frisar a importância da </w:t>
      </w:r>
      <w:r w:rsidR="00F9256D" w:rsidRPr="00601CAB">
        <w:rPr>
          <w:rFonts w:ascii="Arial" w:hAnsi="Arial" w:cs="Arial"/>
          <w:sz w:val="24"/>
          <w:szCs w:val="24"/>
        </w:rPr>
        <w:t>denúncia</w:t>
      </w:r>
      <w:r w:rsidRPr="00601CAB">
        <w:rPr>
          <w:rFonts w:ascii="Arial" w:hAnsi="Arial" w:cs="Arial"/>
          <w:sz w:val="24"/>
          <w:szCs w:val="24"/>
        </w:rPr>
        <w:t xml:space="preserve">. </w:t>
      </w:r>
      <w:r w:rsidRPr="00601CAB">
        <w:rPr>
          <w:rFonts w:ascii="Arial" w:eastAsia="Times New Roman" w:hAnsi="Arial" w:cs="Arial"/>
          <w:sz w:val="24"/>
          <w:szCs w:val="24"/>
          <w:lang w:eastAsia="pt-BR"/>
        </w:rPr>
        <w:t xml:space="preserve">É perceptível a necessidade de vasta política de humanização no parto decorrente de uma maior política de conscientização em garantia dos direitos reprodutivos das mulheres. </w:t>
      </w:r>
    </w:p>
    <w:p w:rsidR="00AA131E" w:rsidRPr="00601CAB" w:rsidRDefault="00AA131E" w:rsidP="00840F2A">
      <w:pPr>
        <w:spacing w:after="0" w:line="360" w:lineRule="auto"/>
        <w:ind w:right="-1" w:firstLine="851"/>
        <w:jc w:val="both"/>
        <w:rPr>
          <w:color w:val="FF0000"/>
          <w:sz w:val="24"/>
          <w:szCs w:val="24"/>
        </w:rPr>
      </w:pPr>
      <w:r w:rsidRPr="00601CAB">
        <w:rPr>
          <w:rFonts w:ascii="Arial" w:hAnsi="Arial" w:cs="Arial"/>
          <w:sz w:val="24"/>
          <w:szCs w:val="24"/>
        </w:rPr>
        <w:t xml:space="preserve">Os crescentes movimentos em prol da autonomia e empoderamento da mulher inferem-se como base para que o Brasil continue avançando ao tempo em que os órgãos fiscalizadores empenham-se a investigar casos. </w:t>
      </w:r>
      <w:r w:rsidRPr="00601CAB">
        <w:rPr>
          <w:rFonts w:ascii="Arial" w:eastAsia="Times New Roman" w:hAnsi="Arial" w:cs="Arial"/>
          <w:sz w:val="24"/>
          <w:szCs w:val="24"/>
          <w:lang w:eastAsia="pt-BR"/>
        </w:rPr>
        <w:t xml:space="preserve">Em suma, a </w:t>
      </w:r>
      <w:r w:rsidRPr="00601CAB">
        <w:rPr>
          <w:rFonts w:ascii="Arial" w:eastAsia="Times New Roman" w:hAnsi="Arial" w:cs="Arial"/>
          <w:sz w:val="24"/>
          <w:szCs w:val="24"/>
          <w:lang w:eastAsia="pt-BR"/>
        </w:rPr>
        <w:lastRenderedPageBreak/>
        <w:t>humanização do parto torna pontuais as medidas e a realização de cada vez menos intervenções, pois</w:t>
      </w:r>
      <w:r w:rsidRPr="00601CAB">
        <w:rPr>
          <w:rFonts w:ascii="Arial" w:hAnsi="Arial" w:cs="Arial"/>
          <w:color w:val="000000"/>
          <w:sz w:val="24"/>
          <w:szCs w:val="24"/>
          <w:shd w:val="clear" w:color="auto" w:fill="FFFFFF"/>
        </w:rPr>
        <w:t xml:space="preserve"> deve ser, sobretudo, levado em consideração os aspectos singulares, emocionais, humanos e culturais de cada mulher.</w:t>
      </w:r>
    </w:p>
    <w:p w:rsidR="00AA131E" w:rsidRDefault="00AA131E" w:rsidP="00840F2A">
      <w:pPr>
        <w:pStyle w:val="dou-paragraph"/>
        <w:shd w:val="clear" w:color="auto" w:fill="FFFFFF"/>
        <w:spacing w:before="0" w:beforeAutospacing="0" w:after="0" w:afterAutospacing="0" w:line="360" w:lineRule="auto"/>
        <w:ind w:right="-1" w:firstLine="851"/>
        <w:jc w:val="both"/>
        <w:rPr>
          <w:rFonts w:ascii="Arial" w:hAnsi="Arial" w:cs="Arial"/>
        </w:rPr>
      </w:pPr>
      <w:r w:rsidRPr="00601CAB">
        <w:rPr>
          <w:rFonts w:ascii="Arial" w:hAnsi="Arial" w:cs="Arial"/>
        </w:rPr>
        <w:t>O parto humanizado é questão de conduta complacente, tendo em vista que para a obtenção de um parto de sucesso observa-se além do “dar a luz”. Em contrapartida, é exigida dos membros da equipe de atendimento hospitalar, tão somente, postura humanitária diante à fragilidade, as vontades e ao limite da dor do próximo</w:t>
      </w:r>
      <w:r>
        <w:rPr>
          <w:rFonts w:ascii="Arial" w:hAnsi="Arial" w:cs="Arial"/>
        </w:rPr>
        <w:t>.</w:t>
      </w:r>
    </w:p>
    <w:p w:rsidR="0083507A" w:rsidRDefault="00AA131E" w:rsidP="00840F2A">
      <w:pPr>
        <w:pStyle w:val="NormalWeb"/>
        <w:shd w:val="clear" w:color="auto" w:fill="FFFFFF"/>
        <w:spacing w:before="0" w:beforeAutospacing="0" w:after="0" w:afterAutospacing="0" w:line="360" w:lineRule="auto"/>
        <w:ind w:right="-1" w:firstLine="851"/>
        <w:jc w:val="both"/>
        <w:rPr>
          <w:rFonts w:ascii="Arial" w:hAnsi="Arial" w:cs="Arial"/>
        </w:rPr>
      </w:pPr>
      <w:r>
        <w:rPr>
          <w:rFonts w:ascii="Arial" w:hAnsi="Arial" w:cs="Arial"/>
        </w:rPr>
        <w:t>Assim, é constata-se que p</w:t>
      </w:r>
      <w:r w:rsidRPr="00E23B55">
        <w:rPr>
          <w:rFonts w:ascii="Arial" w:hAnsi="Arial" w:cs="Arial"/>
        </w:rPr>
        <w:t xml:space="preserve">ara melhorar a saúde materna, se faz necessário uma combinação entre legislação moderna, políticas </w:t>
      </w:r>
      <w:r w:rsidR="00F9256D" w:rsidRPr="00E23B55">
        <w:rPr>
          <w:rFonts w:ascii="Arial" w:hAnsi="Arial" w:cs="Arial"/>
        </w:rPr>
        <w:t>públicas</w:t>
      </w:r>
      <w:r w:rsidRPr="00E23B55">
        <w:rPr>
          <w:rFonts w:ascii="Arial" w:hAnsi="Arial" w:cs="Arial"/>
        </w:rPr>
        <w:t xml:space="preserve"> mais serias e boas práticas obstétricas, capaz de pôr fim na citada violação aos direitos humanos, sexuais e reprodutivos das mulheres. </w:t>
      </w:r>
    </w:p>
    <w:p w:rsidR="00B30549" w:rsidRDefault="00B30549" w:rsidP="00840F2A">
      <w:pPr>
        <w:spacing w:after="0" w:line="360" w:lineRule="auto"/>
        <w:ind w:right="-1"/>
        <w:jc w:val="both"/>
        <w:rPr>
          <w:rFonts w:ascii="Arial" w:hAnsi="Arial" w:cs="Arial"/>
          <w:sz w:val="24"/>
          <w:szCs w:val="24"/>
        </w:rPr>
      </w:pPr>
    </w:p>
    <w:p w:rsidR="008E6279" w:rsidRDefault="008E6279" w:rsidP="00840F2A">
      <w:pPr>
        <w:shd w:val="clear" w:color="auto" w:fill="FFFFFF"/>
        <w:spacing w:after="0" w:line="360" w:lineRule="auto"/>
        <w:ind w:right="-1"/>
        <w:jc w:val="both"/>
        <w:rPr>
          <w:rFonts w:ascii="Arial" w:eastAsia="Times New Roman" w:hAnsi="Arial" w:cs="Arial"/>
          <w:sz w:val="24"/>
          <w:szCs w:val="24"/>
        </w:rPr>
      </w:pPr>
      <w:r>
        <w:rPr>
          <w:rFonts w:ascii="Arial" w:hAnsi="Arial" w:cs="Arial"/>
          <w:b/>
        </w:rPr>
        <w:t>REFERÊNCIAS</w:t>
      </w:r>
    </w:p>
    <w:p w:rsidR="008E6279" w:rsidRDefault="008E6279" w:rsidP="00840F2A">
      <w:pPr>
        <w:pStyle w:val="NormalWeb"/>
        <w:spacing w:before="0" w:beforeAutospacing="0" w:after="0" w:afterAutospacing="0"/>
        <w:ind w:left="2832" w:right="-1"/>
        <w:jc w:val="both"/>
        <w:rPr>
          <w:rFonts w:ascii="Arial" w:hAnsi="Arial" w:cs="Arial"/>
        </w:rPr>
      </w:pPr>
    </w:p>
    <w:p w:rsidR="008E6279" w:rsidRDefault="008E6279" w:rsidP="00840F2A">
      <w:pPr>
        <w:pStyle w:val="NormalWeb"/>
        <w:spacing w:before="0" w:beforeAutospacing="0" w:after="0" w:afterAutospacing="0"/>
        <w:ind w:right="-1"/>
        <w:rPr>
          <w:rFonts w:ascii="Arial" w:hAnsi="Arial" w:cs="Arial"/>
        </w:rPr>
      </w:pPr>
      <w:r>
        <w:rPr>
          <w:rFonts w:ascii="Arial" w:hAnsi="Arial" w:cs="Arial"/>
        </w:rPr>
        <w:t xml:space="preserve">Agência Nacional de Saúde Suplementar (ANS). Violência no parto: Na hora de fazer não gritou. </w:t>
      </w:r>
      <w:r>
        <w:rPr>
          <w:rFonts w:ascii="Arial" w:hAnsi="Arial" w:cs="Arial"/>
          <w:b/>
        </w:rPr>
        <w:t>Fundação Perseu Abramo</w:t>
      </w:r>
      <w:r>
        <w:rPr>
          <w:rFonts w:ascii="Arial" w:hAnsi="Arial" w:cs="Arial"/>
        </w:rPr>
        <w:t>, 2013. Disponível em: &lt;https://fpabramo.org.br/2013/03/25/violencia-no-parto-na-hora-de-fazer-nao-gritou/&gt;. Acesso em: 03 abr. 2019.</w:t>
      </w:r>
    </w:p>
    <w:p w:rsidR="008E6279" w:rsidRDefault="008E6279" w:rsidP="00840F2A">
      <w:pPr>
        <w:pStyle w:val="NormalWeb"/>
        <w:spacing w:before="0" w:beforeAutospacing="0" w:after="0" w:afterAutospacing="0"/>
        <w:ind w:right="-1"/>
        <w:rPr>
          <w:rFonts w:ascii="Arial" w:hAnsi="Arial" w:cs="Arial"/>
        </w:rPr>
      </w:pPr>
    </w:p>
    <w:p w:rsidR="008E6279" w:rsidRDefault="008E6279" w:rsidP="00840F2A">
      <w:pPr>
        <w:spacing w:after="0" w:line="240" w:lineRule="auto"/>
        <w:rPr>
          <w:rFonts w:ascii="Arial" w:hAnsi="Arial" w:cs="Arial"/>
          <w:sz w:val="24"/>
          <w:szCs w:val="24"/>
        </w:rPr>
      </w:pPr>
      <w:r w:rsidRPr="008E6279">
        <w:rPr>
          <w:rStyle w:val="Hyperlink"/>
          <w:rFonts w:ascii="Arial" w:hAnsi="Arial" w:cs="Arial"/>
          <w:color w:val="auto"/>
          <w:sz w:val="24"/>
          <w:szCs w:val="24"/>
          <w:u w:val="none"/>
        </w:rPr>
        <w:t>BARBOSA, Doula Nanda.</w:t>
      </w:r>
      <w:r w:rsidRPr="008E6279">
        <w:rPr>
          <w:rStyle w:val="Hyperlink"/>
          <w:rFonts w:ascii="Arial" w:hAnsi="Arial" w:cs="Arial"/>
          <w:sz w:val="24"/>
          <w:szCs w:val="24"/>
          <w:u w:val="none"/>
        </w:rPr>
        <w:t xml:space="preserve"> </w:t>
      </w:r>
      <w:r>
        <w:rPr>
          <w:rFonts w:ascii="Arial" w:hAnsi="Arial" w:cs="Arial"/>
          <w:sz w:val="24"/>
          <w:szCs w:val="24"/>
        </w:rPr>
        <w:t xml:space="preserve">O que é Violência obstétrica? Como posso denunciar? </w:t>
      </w:r>
      <w:r>
        <w:rPr>
          <w:rFonts w:ascii="Arial" w:hAnsi="Arial" w:cs="Arial"/>
          <w:b/>
          <w:sz w:val="24"/>
          <w:szCs w:val="24"/>
        </w:rPr>
        <w:t>Casa da Doula:</w:t>
      </w:r>
      <w:r>
        <w:rPr>
          <w:rFonts w:ascii="Arial" w:hAnsi="Arial" w:cs="Arial"/>
          <w:sz w:val="24"/>
          <w:szCs w:val="24"/>
        </w:rPr>
        <w:t xml:space="preserve"> apoio ao gestar, parir e nutrir, out., 2018. Disponível em: &lt;https://blog.casadadoula.com.br/gravidez/o-que-e-violencia-obstetrica-como-posso-denunciar/&gt;. Acesso em: 18 de mai. 2019.</w:t>
      </w:r>
    </w:p>
    <w:p w:rsidR="00AC58ED" w:rsidRDefault="00AC58ED" w:rsidP="00840F2A">
      <w:pPr>
        <w:pStyle w:val="NormalWeb"/>
        <w:shd w:val="clear" w:color="auto" w:fill="FFFFFF"/>
        <w:spacing w:before="0" w:beforeAutospacing="0" w:after="0" w:afterAutospacing="0"/>
        <w:ind w:right="-1"/>
        <w:rPr>
          <w:rFonts w:ascii="Arial" w:hAnsi="Arial" w:cs="Arial"/>
        </w:rPr>
      </w:pPr>
    </w:p>
    <w:p w:rsidR="008E6279" w:rsidRDefault="008E6279" w:rsidP="00840F2A">
      <w:pPr>
        <w:pStyle w:val="NormalWeb"/>
        <w:shd w:val="clear" w:color="auto" w:fill="FFFFFF"/>
        <w:spacing w:before="0" w:beforeAutospacing="0" w:after="0" w:afterAutospacing="0"/>
        <w:ind w:right="-1"/>
        <w:rPr>
          <w:rFonts w:ascii="Arial" w:hAnsi="Arial" w:cs="Arial"/>
        </w:rPr>
      </w:pPr>
      <w:r>
        <w:rPr>
          <w:rFonts w:ascii="Arial" w:hAnsi="Arial" w:cs="Arial"/>
        </w:rPr>
        <w:t xml:space="preserve">BOURDIEU, Pierre. </w:t>
      </w:r>
      <w:r>
        <w:rPr>
          <w:rFonts w:ascii="Arial" w:hAnsi="Arial" w:cs="Arial"/>
          <w:b/>
        </w:rPr>
        <w:t>A dominação masculina.</w:t>
      </w:r>
      <w:r>
        <w:rPr>
          <w:rFonts w:ascii="Arial" w:hAnsi="Arial" w:cs="Arial"/>
        </w:rPr>
        <w:t xml:space="preserve"> 13 ed. Tradução de Maria HeleneKühner. Rio de Janeiro: Bertrand Brasil, 2015. </w:t>
      </w:r>
    </w:p>
    <w:p w:rsidR="008E6279" w:rsidRDefault="008E6279" w:rsidP="00840F2A">
      <w:pPr>
        <w:pStyle w:val="NormalWeb"/>
        <w:shd w:val="clear" w:color="auto" w:fill="FFFFFF"/>
        <w:spacing w:before="0" w:beforeAutospacing="0" w:after="0" w:afterAutospacing="0"/>
        <w:ind w:right="-1"/>
        <w:rPr>
          <w:rFonts w:ascii="Arial" w:hAnsi="Arial" w:cs="Arial"/>
        </w:rPr>
      </w:pPr>
    </w:p>
    <w:p w:rsidR="008E6279" w:rsidRDefault="008E6279" w:rsidP="00840F2A">
      <w:pPr>
        <w:spacing w:after="0" w:line="240" w:lineRule="auto"/>
        <w:rPr>
          <w:rFonts w:ascii="Arial" w:hAnsi="Arial" w:cs="Arial"/>
          <w:sz w:val="24"/>
          <w:szCs w:val="24"/>
        </w:rPr>
      </w:pPr>
      <w:r>
        <w:rPr>
          <w:rFonts w:ascii="Arial" w:hAnsi="Arial" w:cs="Arial"/>
          <w:sz w:val="24"/>
          <w:szCs w:val="24"/>
        </w:rPr>
        <w:t xml:space="preserve">BRASIL. Ministério da Saúde. Gabinete do Ministro. </w:t>
      </w:r>
      <w:r>
        <w:rPr>
          <w:rFonts w:ascii="Arial" w:hAnsi="Arial" w:cs="Arial"/>
          <w:b/>
          <w:sz w:val="24"/>
          <w:szCs w:val="24"/>
        </w:rPr>
        <w:t>Portaria n° 1.153/2014 de 22 de maio de 2014.</w:t>
      </w:r>
      <w:r>
        <w:rPr>
          <w:rFonts w:ascii="Arial" w:hAnsi="Arial" w:cs="Arial"/>
          <w:sz w:val="24"/>
          <w:szCs w:val="24"/>
        </w:rPr>
        <w:t xml:space="preserve"> Redefine os critérios de habilitação da Iniciativa Hospital Amigo da Criança (IHAC), no âmbito do Sistema Único de Saúde (SUS). Disponível em: &lt;http://bvsms.saude.gov.br/bvs/saudelegis/gm/2014/prt1153_22_05_2014.html&gt;. Acesso em: 03 abr. 2019.</w:t>
      </w:r>
    </w:p>
    <w:p w:rsidR="00237558" w:rsidRDefault="00237558" w:rsidP="00840F2A">
      <w:pPr>
        <w:spacing w:after="0" w:line="240" w:lineRule="auto"/>
        <w:rPr>
          <w:rFonts w:ascii="Arial" w:hAnsi="Arial" w:cs="Arial"/>
          <w:sz w:val="24"/>
          <w:szCs w:val="24"/>
        </w:rPr>
      </w:pPr>
    </w:p>
    <w:p w:rsidR="008E6279" w:rsidRDefault="008E6279" w:rsidP="00840F2A">
      <w:pPr>
        <w:spacing w:after="0" w:line="240" w:lineRule="auto"/>
        <w:ind w:right="-1"/>
        <w:rPr>
          <w:rFonts w:ascii="Arial" w:hAnsi="Arial" w:cs="Arial"/>
          <w:sz w:val="24"/>
          <w:szCs w:val="24"/>
        </w:rPr>
      </w:pPr>
      <w:r>
        <w:rPr>
          <w:rFonts w:ascii="Arial" w:hAnsi="Arial" w:cs="Arial"/>
          <w:sz w:val="24"/>
          <w:szCs w:val="24"/>
        </w:rPr>
        <w:t xml:space="preserve">BRASIL. Ministério da Saúde. Gabinete do Ministro. </w:t>
      </w:r>
      <w:r>
        <w:rPr>
          <w:rFonts w:ascii="Arial" w:hAnsi="Arial" w:cs="Arial"/>
          <w:b/>
          <w:sz w:val="24"/>
          <w:szCs w:val="24"/>
        </w:rPr>
        <w:t>Portaria n° 569. 01 de junho 2000.</w:t>
      </w:r>
      <w:r>
        <w:rPr>
          <w:rFonts w:ascii="Arial" w:hAnsi="Arial" w:cs="Arial"/>
          <w:sz w:val="24"/>
          <w:szCs w:val="24"/>
        </w:rPr>
        <w:t xml:space="preserve"> Considerando que o acesso das gestantes e recém-nascidos a atendimento digno e de qualidade no decorrer da gestação, parto, puerpério e período neonatal são direitos inalienáveis da cidadania. Disponível em: &lt;http://bvsms.saude.gov.br/bvs/saudelegis/gm/2000/prt0569_01_06_2000_rep.html&gt;. Acesso em: 04 de abr. 2019.</w:t>
      </w:r>
    </w:p>
    <w:p w:rsidR="008E6279" w:rsidRDefault="008E6279" w:rsidP="00840F2A">
      <w:pPr>
        <w:spacing w:after="0" w:line="240" w:lineRule="auto"/>
        <w:ind w:right="-1"/>
        <w:rPr>
          <w:rFonts w:ascii="Arial" w:hAnsi="Arial" w:cs="Arial"/>
          <w:sz w:val="24"/>
          <w:szCs w:val="24"/>
        </w:rPr>
      </w:pPr>
    </w:p>
    <w:p w:rsidR="008E6279" w:rsidRDefault="008E6279" w:rsidP="00840F2A">
      <w:pPr>
        <w:pStyle w:val="dou-paragraph"/>
        <w:shd w:val="clear" w:color="auto" w:fill="FFFFFF"/>
        <w:spacing w:before="0" w:beforeAutospacing="0" w:after="0" w:afterAutospacing="0"/>
        <w:ind w:right="-1"/>
        <w:rPr>
          <w:rFonts w:ascii="Arial" w:hAnsi="Arial" w:cs="Arial"/>
        </w:rPr>
      </w:pPr>
      <w:r>
        <w:rPr>
          <w:rFonts w:ascii="Arial" w:hAnsi="Arial" w:cs="Arial"/>
        </w:rPr>
        <w:lastRenderedPageBreak/>
        <w:t xml:space="preserve">BRASIL. Ministério da Saúde. Secretaria de Atenção à Saúde. Departamento de Ações Programáticas Estratégicas. </w:t>
      </w:r>
      <w:r>
        <w:rPr>
          <w:rFonts w:ascii="Arial" w:hAnsi="Arial" w:cs="Arial"/>
          <w:b/>
        </w:rPr>
        <w:t>Manual dos comitês de mortalidade materna</w:t>
      </w:r>
      <w:r>
        <w:rPr>
          <w:rFonts w:ascii="Arial" w:hAnsi="Arial" w:cs="Arial"/>
        </w:rPr>
        <w:t>. 3. ed. – Brasília : Editora do Ministério da Saúde, 2009.</w:t>
      </w:r>
    </w:p>
    <w:p w:rsidR="00237558" w:rsidRDefault="00237558" w:rsidP="00840F2A">
      <w:pPr>
        <w:spacing w:after="0" w:line="240" w:lineRule="auto"/>
        <w:rPr>
          <w:rFonts w:ascii="Arial" w:hAnsi="Arial" w:cs="Arial"/>
          <w:sz w:val="24"/>
          <w:szCs w:val="24"/>
        </w:rPr>
      </w:pPr>
    </w:p>
    <w:p w:rsidR="008E6279" w:rsidRDefault="008E6279" w:rsidP="00840F2A">
      <w:pPr>
        <w:spacing w:after="0" w:line="240" w:lineRule="auto"/>
        <w:rPr>
          <w:rFonts w:ascii="Arial" w:hAnsi="Arial" w:cs="Arial"/>
          <w:sz w:val="24"/>
          <w:szCs w:val="24"/>
        </w:rPr>
      </w:pPr>
      <w:r>
        <w:rPr>
          <w:rFonts w:ascii="Arial" w:hAnsi="Arial" w:cs="Arial"/>
          <w:sz w:val="24"/>
          <w:szCs w:val="24"/>
        </w:rPr>
        <w:t xml:space="preserve">BRASIL. Ministério da Saúde. Secretaria de Atenção à Saúde. </w:t>
      </w:r>
      <w:r>
        <w:rPr>
          <w:rFonts w:ascii="Arial" w:hAnsi="Arial" w:cs="Arial"/>
          <w:b/>
          <w:sz w:val="24"/>
          <w:szCs w:val="24"/>
        </w:rPr>
        <w:t>Portaria n° 650. 05 de outubro de 2011</w:t>
      </w:r>
      <w:r>
        <w:rPr>
          <w:rFonts w:ascii="Arial" w:hAnsi="Arial" w:cs="Arial"/>
          <w:sz w:val="24"/>
          <w:szCs w:val="24"/>
        </w:rPr>
        <w:t>. Considerando a Portaria nº 1.459/GM/MS de 24 de junho de 2011, que instituiu, no âmbito do SUS, a Rede Cegonha. Disponível em: &lt;http://bvsms.saude.gov.br/bvs/saudelegis/sas/2011/prt0650_05_10_2011.html&gt;. Acesso em: 04 de abr. 2019.</w:t>
      </w:r>
    </w:p>
    <w:p w:rsidR="00237558" w:rsidRDefault="00237558" w:rsidP="00840F2A">
      <w:pPr>
        <w:spacing w:after="0" w:line="240" w:lineRule="auto"/>
        <w:rPr>
          <w:rFonts w:ascii="Arial" w:hAnsi="Arial" w:cs="Arial"/>
          <w:sz w:val="24"/>
          <w:szCs w:val="24"/>
        </w:rPr>
      </w:pPr>
    </w:p>
    <w:p w:rsidR="008E6279" w:rsidRDefault="008E6279" w:rsidP="00840F2A">
      <w:pPr>
        <w:spacing w:after="0" w:line="240" w:lineRule="auto"/>
        <w:rPr>
          <w:rFonts w:ascii="Arial" w:hAnsi="Arial" w:cs="Arial"/>
          <w:sz w:val="24"/>
          <w:szCs w:val="24"/>
        </w:rPr>
      </w:pPr>
      <w:r>
        <w:rPr>
          <w:rFonts w:ascii="Arial" w:hAnsi="Arial" w:cs="Arial"/>
          <w:sz w:val="24"/>
          <w:szCs w:val="24"/>
        </w:rPr>
        <w:t>BRASIL. Nações Unidas. Mortalidade materna cai 55% no Brasil, aponta relatório sobre objetivos do milênio. 2014. Disponível em: &lt;https://nacoesunidas.org/mortalidade-materna-cai-55-no-brasil-aponta-relatorio-sobre-objetivos-do-milenio/&gt;.  Acesso em: 24 ago. 2019</w:t>
      </w:r>
    </w:p>
    <w:p w:rsidR="00237558" w:rsidRDefault="00237558" w:rsidP="00840F2A">
      <w:pPr>
        <w:spacing w:after="0" w:line="240" w:lineRule="auto"/>
        <w:rPr>
          <w:rFonts w:ascii="Arial" w:hAnsi="Arial" w:cs="Arial"/>
          <w:sz w:val="24"/>
          <w:szCs w:val="24"/>
        </w:rPr>
      </w:pPr>
    </w:p>
    <w:p w:rsidR="008E6279" w:rsidRDefault="008E6279" w:rsidP="00840F2A">
      <w:pPr>
        <w:spacing w:after="0" w:line="240" w:lineRule="auto"/>
        <w:rPr>
          <w:rFonts w:ascii="Arial" w:hAnsi="Arial" w:cs="Arial"/>
          <w:sz w:val="24"/>
          <w:szCs w:val="24"/>
        </w:rPr>
      </w:pPr>
      <w:r>
        <w:rPr>
          <w:rFonts w:ascii="Arial" w:hAnsi="Arial" w:cs="Arial"/>
          <w:sz w:val="24"/>
          <w:szCs w:val="24"/>
        </w:rPr>
        <w:t xml:space="preserve">BRASIL. Organização Pan-Americana de Saúde (OPAS). </w:t>
      </w:r>
      <w:r>
        <w:rPr>
          <w:rFonts w:ascii="Arial" w:hAnsi="Arial" w:cs="Arial"/>
          <w:b/>
          <w:sz w:val="24"/>
          <w:szCs w:val="24"/>
        </w:rPr>
        <w:t>Folha informativa: mortalidade materna</w:t>
      </w:r>
      <w:r>
        <w:rPr>
          <w:rFonts w:ascii="Arial" w:hAnsi="Arial" w:cs="Arial"/>
          <w:sz w:val="24"/>
          <w:szCs w:val="24"/>
        </w:rPr>
        <w:t>, ago. 2018. Disponível em: &lt;https://www.paho.org/bra/index.php?option=com_content&amp;view=article&amp;id=5741:folha-informativa-mortalidade-materna&amp;Itemid=820&gt;. Acesso em: 24 ago. 2019.</w:t>
      </w:r>
    </w:p>
    <w:p w:rsidR="00237558" w:rsidRDefault="00237558" w:rsidP="00840F2A">
      <w:pPr>
        <w:spacing w:after="0" w:line="240" w:lineRule="auto"/>
        <w:rPr>
          <w:rFonts w:ascii="Arial" w:hAnsi="Arial" w:cs="Arial"/>
          <w:sz w:val="24"/>
          <w:szCs w:val="24"/>
        </w:rPr>
      </w:pPr>
    </w:p>
    <w:p w:rsidR="008E6279" w:rsidRDefault="008E6279" w:rsidP="00840F2A">
      <w:pPr>
        <w:spacing w:after="0" w:line="240" w:lineRule="auto"/>
        <w:rPr>
          <w:rFonts w:ascii="Arial" w:hAnsi="Arial" w:cs="Arial"/>
          <w:sz w:val="24"/>
          <w:szCs w:val="24"/>
        </w:rPr>
      </w:pPr>
      <w:r>
        <w:rPr>
          <w:rFonts w:ascii="Arial" w:hAnsi="Arial" w:cs="Arial"/>
          <w:sz w:val="24"/>
          <w:szCs w:val="24"/>
        </w:rPr>
        <w:t xml:space="preserve">BRASIL. Órgão: Entidades de Fiscalização do Exercício das Profissões Liberais/Conselho Federal de Medicina. RESOLUÇÃO nº 2.232, de 17 de julho de 2019. </w:t>
      </w:r>
      <w:r>
        <w:rPr>
          <w:rFonts w:ascii="Arial" w:hAnsi="Arial" w:cs="Arial"/>
          <w:b/>
          <w:bCs/>
          <w:sz w:val="24"/>
          <w:szCs w:val="24"/>
        </w:rPr>
        <w:t>Diário Oficial da União</w:t>
      </w:r>
      <w:r>
        <w:rPr>
          <w:rFonts w:ascii="Arial" w:hAnsi="Arial" w:cs="Arial"/>
          <w:sz w:val="24"/>
          <w:szCs w:val="24"/>
        </w:rPr>
        <w:t xml:space="preserve">: seção 1, Brasília, DF, </w:t>
      </w:r>
      <w:r>
        <w:rPr>
          <w:rStyle w:val="edicao-dou-data"/>
          <w:rFonts w:ascii="Arial" w:hAnsi="Arial" w:cs="Arial"/>
          <w:sz w:val="24"/>
          <w:szCs w:val="24"/>
        </w:rPr>
        <w:t>179</w:t>
      </w:r>
      <w:r>
        <w:rPr>
          <w:rFonts w:ascii="Arial" w:hAnsi="Arial" w:cs="Arial"/>
          <w:sz w:val="24"/>
          <w:szCs w:val="24"/>
        </w:rPr>
        <w:t xml:space="preserve"> ed., p. 113,16 set. 2019. Estabelece normas éticas para a recusa terapêutica por pacientes e objeção de consciência na relação médico-paciente. . Disponível em: &lt;http://www.in.gov.br/en/web/dou/-/resolucao-n-2.232-de-17-de-julho-de-2019-216318370?fbclid=IwAR2QOo56N-DTaMMBnKvnTHXWYEuQAsqw4xZZYnoICIFw6a8Yjus7vrEcL00&gt;. Acesso em: Acesso em: 18 de mai. 2019.</w:t>
      </w:r>
    </w:p>
    <w:p w:rsidR="00237558" w:rsidRDefault="00237558" w:rsidP="00840F2A">
      <w:pPr>
        <w:spacing w:after="0" w:line="240" w:lineRule="auto"/>
        <w:rPr>
          <w:rFonts w:ascii="Arial" w:hAnsi="Arial" w:cs="Arial"/>
          <w:sz w:val="24"/>
          <w:szCs w:val="24"/>
        </w:rPr>
      </w:pPr>
    </w:p>
    <w:p w:rsidR="008E6279" w:rsidRDefault="008E6279" w:rsidP="00840F2A">
      <w:pPr>
        <w:spacing w:after="0" w:line="240" w:lineRule="auto"/>
        <w:rPr>
          <w:rFonts w:ascii="Arial" w:hAnsi="Arial" w:cs="Arial"/>
          <w:sz w:val="24"/>
          <w:szCs w:val="24"/>
        </w:rPr>
      </w:pPr>
      <w:r>
        <w:rPr>
          <w:rFonts w:ascii="Arial" w:hAnsi="Arial" w:cs="Arial"/>
          <w:sz w:val="24"/>
          <w:szCs w:val="24"/>
        </w:rPr>
        <w:t>BRASIL. Presidência da República. Casa Civil. Decreto nº 1.973, de 1º de agosto de 1996. Promulga a Convenção Interamericana para Prevenir, Punir e Erradicar a Violência contra a Mulher, concluída em Belém do Pará, em 9 de junho de 1994. Brasília, DF: Senado Federal, [1996]. Disponível em: &lt;http://www.planalto.gov.br/ccivil_03/decreto/1996/D1973.htm&gt;. Acesso em: 13 ago. 2019.</w:t>
      </w:r>
    </w:p>
    <w:p w:rsidR="00237558" w:rsidRDefault="00237558" w:rsidP="00840F2A">
      <w:pPr>
        <w:spacing w:after="0" w:line="240" w:lineRule="auto"/>
        <w:rPr>
          <w:rFonts w:ascii="Arial" w:hAnsi="Arial" w:cs="Arial"/>
          <w:sz w:val="24"/>
          <w:szCs w:val="24"/>
        </w:rPr>
      </w:pPr>
    </w:p>
    <w:p w:rsidR="00237558" w:rsidRDefault="008E6279" w:rsidP="00840F2A">
      <w:pPr>
        <w:spacing w:after="0" w:line="240" w:lineRule="auto"/>
        <w:rPr>
          <w:rFonts w:ascii="Arial" w:hAnsi="Arial" w:cs="Arial"/>
          <w:sz w:val="24"/>
          <w:szCs w:val="24"/>
        </w:rPr>
      </w:pPr>
      <w:r>
        <w:rPr>
          <w:rFonts w:ascii="Arial" w:hAnsi="Arial" w:cs="Arial"/>
          <w:sz w:val="24"/>
          <w:szCs w:val="24"/>
        </w:rPr>
        <w:t>BRASIL. Presidência da República. Casa Civil. Lei nº 11.108, de 7 de abril de 2005.Altera a Lei nº 8.080, de 19 de setembro de 1990, para garantir às parturientes o direito à presença de acompanhante durante o trabalho de parto, parto e pós-parto imediato, no âmbito do Sistema Único de Saúde – SUS. Disponível em: &lt;http://www.planalto.gov.br/ccivil_03/_Ato2004-2006/2005/Lei/L11108.htm&gt;. Acesso em: 15 de abr. 2019.</w:t>
      </w:r>
    </w:p>
    <w:p w:rsidR="00AC58ED" w:rsidRDefault="00AC58ED" w:rsidP="00840F2A">
      <w:pPr>
        <w:spacing w:after="0" w:line="240" w:lineRule="auto"/>
        <w:rPr>
          <w:rFonts w:ascii="Arial" w:hAnsi="Arial" w:cs="Arial"/>
          <w:sz w:val="24"/>
          <w:szCs w:val="24"/>
        </w:rPr>
      </w:pPr>
    </w:p>
    <w:p w:rsidR="008E6279" w:rsidRDefault="008E6279" w:rsidP="00840F2A">
      <w:pPr>
        <w:spacing w:after="0" w:line="240" w:lineRule="auto"/>
        <w:rPr>
          <w:rFonts w:ascii="Arial" w:hAnsi="Arial" w:cs="Arial"/>
          <w:sz w:val="24"/>
          <w:szCs w:val="24"/>
        </w:rPr>
      </w:pPr>
      <w:r>
        <w:rPr>
          <w:rFonts w:ascii="Arial" w:hAnsi="Arial" w:cs="Arial"/>
          <w:sz w:val="24"/>
          <w:szCs w:val="24"/>
        </w:rPr>
        <w:t xml:space="preserve">CERDEIRA, Rayssa. Número de denúncias de violência obstétrica já é dez vezes maior esse ano. </w:t>
      </w:r>
      <w:r>
        <w:rPr>
          <w:rFonts w:ascii="Arial" w:hAnsi="Arial" w:cs="Arial"/>
          <w:b/>
          <w:sz w:val="24"/>
          <w:szCs w:val="24"/>
        </w:rPr>
        <w:t>Rádio CBN Profissional</w:t>
      </w:r>
      <w:r>
        <w:rPr>
          <w:rFonts w:ascii="Arial" w:hAnsi="Arial" w:cs="Arial"/>
          <w:sz w:val="24"/>
          <w:szCs w:val="24"/>
        </w:rPr>
        <w:t>, mai. 2019. Disponível em: &lt;https://cbn.globoradio.globo.com/media/audio/260878/numero-de-denuncias-de-violencia-obstetrica-ja-e-d.htm&gt;. Acesso em: 06 jun. 2019.</w:t>
      </w:r>
    </w:p>
    <w:p w:rsidR="00237558" w:rsidRDefault="00237558" w:rsidP="00840F2A">
      <w:pPr>
        <w:spacing w:after="0" w:line="240" w:lineRule="auto"/>
        <w:rPr>
          <w:rFonts w:ascii="Arial" w:hAnsi="Arial" w:cs="Arial"/>
          <w:sz w:val="24"/>
          <w:szCs w:val="24"/>
        </w:rPr>
      </w:pPr>
    </w:p>
    <w:p w:rsidR="008E6279" w:rsidRDefault="008E6279" w:rsidP="00840F2A">
      <w:pPr>
        <w:spacing w:after="0" w:line="240" w:lineRule="auto"/>
        <w:rPr>
          <w:rFonts w:ascii="Arial" w:hAnsi="Arial" w:cs="Arial"/>
          <w:sz w:val="24"/>
          <w:szCs w:val="24"/>
        </w:rPr>
      </w:pPr>
      <w:r>
        <w:rPr>
          <w:rFonts w:ascii="Arial" w:hAnsi="Arial" w:cs="Arial"/>
          <w:sz w:val="24"/>
          <w:szCs w:val="24"/>
        </w:rPr>
        <w:lastRenderedPageBreak/>
        <w:t>CUNHA, Bruno. </w:t>
      </w:r>
      <w:r>
        <w:rPr>
          <w:rFonts w:ascii="Arial" w:hAnsi="Arial" w:cs="Arial"/>
          <w:b/>
          <w:sz w:val="24"/>
          <w:szCs w:val="24"/>
        </w:rPr>
        <w:t xml:space="preserve">Risco de mortalidade materna é 2,7 vezes maior para mulheres negras. </w:t>
      </w:r>
      <w:r>
        <w:rPr>
          <w:rFonts w:ascii="Arial" w:hAnsi="Arial" w:cs="Arial"/>
          <w:sz w:val="24"/>
          <w:szCs w:val="24"/>
        </w:rPr>
        <w:t>Defensoria Pública do Estado do Rio de Janeiro, 2018. Disponível em: &lt;http://www.defensoria.rj.def.br/noticia/detalhes/6192-Risco-de-mortalidade-materna-e-2-7-vezes-maior-para-mulheres-negras&gt;. Acesso em: 18 de mai. 2019.</w:t>
      </w:r>
    </w:p>
    <w:p w:rsidR="00237558" w:rsidRDefault="00237558" w:rsidP="00840F2A">
      <w:pPr>
        <w:spacing w:after="0" w:line="240" w:lineRule="auto"/>
        <w:rPr>
          <w:rFonts w:ascii="Arial" w:hAnsi="Arial" w:cs="Arial"/>
          <w:sz w:val="24"/>
          <w:szCs w:val="24"/>
        </w:rPr>
      </w:pPr>
    </w:p>
    <w:p w:rsidR="008E6279" w:rsidRPr="00237558" w:rsidRDefault="008E6279" w:rsidP="00840F2A">
      <w:pPr>
        <w:pStyle w:val="Textodenotaderodap"/>
        <w:rPr>
          <w:rFonts w:ascii="Arial" w:hAnsi="Arial" w:cs="Arial"/>
          <w:sz w:val="24"/>
          <w:szCs w:val="24"/>
        </w:rPr>
      </w:pPr>
      <w:r>
        <w:rPr>
          <w:rFonts w:ascii="Arial" w:hAnsi="Arial" w:cs="Arial"/>
          <w:b/>
          <w:sz w:val="24"/>
          <w:szCs w:val="24"/>
        </w:rPr>
        <w:t>DICIONÁRIO Informal</w:t>
      </w:r>
      <w:r>
        <w:rPr>
          <w:rFonts w:ascii="Arial" w:hAnsi="Arial" w:cs="Arial"/>
          <w:sz w:val="24"/>
          <w:szCs w:val="24"/>
        </w:rPr>
        <w:t>, 2019. Disponível em: &lt;https://www.dicionarioinformal.com.br/diferenca-</w:t>
      </w:r>
      <w:r w:rsidRPr="00237558">
        <w:rPr>
          <w:rFonts w:ascii="Arial" w:hAnsi="Arial" w:cs="Arial"/>
          <w:sz w:val="24"/>
          <w:szCs w:val="24"/>
        </w:rPr>
        <w:t>entre/amniotomia/procedimento%20m%C3%A9dico/&gt;. Acesso em: 10 mai. 2019.</w:t>
      </w:r>
    </w:p>
    <w:p w:rsidR="00237558" w:rsidRPr="00237558" w:rsidRDefault="00237558" w:rsidP="00840F2A">
      <w:pPr>
        <w:spacing w:after="0" w:line="240" w:lineRule="auto"/>
        <w:rPr>
          <w:rFonts w:ascii="Arial" w:hAnsi="Arial" w:cs="Arial"/>
          <w:sz w:val="24"/>
          <w:szCs w:val="24"/>
        </w:rPr>
      </w:pPr>
    </w:p>
    <w:p w:rsidR="00237558" w:rsidRPr="00237558" w:rsidRDefault="00237558" w:rsidP="00237558">
      <w:pPr>
        <w:spacing w:after="0" w:line="240" w:lineRule="auto"/>
        <w:ind w:right="-1"/>
        <w:rPr>
          <w:rFonts w:ascii="Arial" w:hAnsi="Arial" w:cs="Arial"/>
          <w:sz w:val="24"/>
          <w:szCs w:val="24"/>
        </w:rPr>
      </w:pPr>
      <w:r w:rsidRPr="00237558">
        <w:rPr>
          <w:rFonts w:ascii="Arial" w:hAnsi="Arial" w:cs="Arial"/>
          <w:sz w:val="24"/>
          <w:szCs w:val="24"/>
        </w:rPr>
        <w:t xml:space="preserve">ESTADO DE SANTA CATARINA. </w:t>
      </w:r>
      <w:r w:rsidRPr="00237558">
        <w:rPr>
          <w:rFonts w:ascii="Arial" w:hAnsi="Arial" w:cs="Arial"/>
          <w:b/>
          <w:sz w:val="24"/>
          <w:szCs w:val="24"/>
        </w:rPr>
        <w:t>Lei nº 17.097, de 17 de janeiro de 2017</w:t>
      </w:r>
      <w:r w:rsidRPr="00237558">
        <w:rPr>
          <w:rFonts w:ascii="Arial" w:hAnsi="Arial" w:cs="Arial"/>
          <w:sz w:val="24"/>
          <w:szCs w:val="24"/>
        </w:rPr>
        <w:t>. Dispõe sobre a implantação de medidas de informação e proteção à gestante e parturiente contra a violência obstétrica no Estado de Santa Catarina. Disponível em: &lt;http://leis.alesc.sc.gov.br/html/2017/17097_2017_lei.html&gt;. Acesso em: 20 de abr. 2019.</w:t>
      </w:r>
    </w:p>
    <w:p w:rsidR="00237558" w:rsidRPr="00237558" w:rsidRDefault="00237558" w:rsidP="00840F2A">
      <w:pPr>
        <w:spacing w:after="0" w:line="240" w:lineRule="auto"/>
        <w:rPr>
          <w:rFonts w:ascii="Arial" w:hAnsi="Arial" w:cs="Arial"/>
          <w:sz w:val="24"/>
          <w:szCs w:val="24"/>
        </w:rPr>
      </w:pPr>
    </w:p>
    <w:p w:rsidR="008E6279" w:rsidRDefault="008E6279" w:rsidP="00840F2A">
      <w:pPr>
        <w:spacing w:after="0" w:line="240" w:lineRule="auto"/>
        <w:rPr>
          <w:rFonts w:ascii="Arial" w:hAnsi="Arial" w:cs="Arial"/>
          <w:sz w:val="24"/>
          <w:szCs w:val="24"/>
        </w:rPr>
      </w:pPr>
      <w:r w:rsidRPr="00237558">
        <w:rPr>
          <w:rFonts w:ascii="Arial" w:hAnsi="Arial" w:cs="Arial"/>
          <w:sz w:val="24"/>
          <w:szCs w:val="24"/>
        </w:rPr>
        <w:t xml:space="preserve">FRÍAS, Hugo Chávez. </w:t>
      </w:r>
      <w:r w:rsidRPr="00237558">
        <w:rPr>
          <w:rFonts w:ascii="Arial" w:hAnsi="Arial" w:cs="Arial"/>
          <w:b/>
          <w:sz w:val="24"/>
          <w:szCs w:val="24"/>
        </w:rPr>
        <w:t xml:space="preserve">Leyorgánica sobre elderecho de lasmujeres a una vida </w:t>
      </w:r>
      <w:r>
        <w:rPr>
          <w:rFonts w:ascii="Arial" w:hAnsi="Arial" w:cs="Arial"/>
          <w:b/>
          <w:sz w:val="24"/>
          <w:szCs w:val="24"/>
        </w:rPr>
        <w:t xml:space="preserve">libre de violência. </w:t>
      </w:r>
      <w:r>
        <w:rPr>
          <w:rFonts w:ascii="Arial" w:hAnsi="Arial" w:cs="Arial"/>
          <w:sz w:val="24"/>
          <w:szCs w:val="24"/>
        </w:rPr>
        <w:t>Fondo de Población de lasNaciones Unidas (UNFPA). Istituto Nacional de laMujer. 2007. Disponível em: &lt;https://venezuela.unfpa.org/sites/default/files/pub-pdf/Ley_mujer%20%281%29_0.pdf&gt;</w:t>
      </w:r>
      <w:r w:rsidRPr="008E6279">
        <w:rPr>
          <w:rStyle w:val="Hyperlink"/>
          <w:color w:val="auto"/>
          <w:sz w:val="24"/>
          <w:szCs w:val="24"/>
          <w:u w:val="none"/>
        </w:rPr>
        <w:t>.</w:t>
      </w:r>
      <w:r>
        <w:rPr>
          <w:rFonts w:ascii="Arial" w:hAnsi="Arial" w:cs="Arial"/>
          <w:sz w:val="24"/>
          <w:szCs w:val="24"/>
        </w:rPr>
        <w:t>Acesso em: 15 de jun. 2019.</w:t>
      </w:r>
    </w:p>
    <w:p w:rsidR="00237558" w:rsidRDefault="00237558" w:rsidP="00840F2A">
      <w:pPr>
        <w:spacing w:after="0" w:line="240" w:lineRule="auto"/>
        <w:textAlignment w:val="baseline"/>
        <w:rPr>
          <w:rFonts w:ascii="Arial" w:hAnsi="Arial" w:cs="Arial"/>
          <w:sz w:val="24"/>
          <w:szCs w:val="24"/>
        </w:rPr>
      </w:pPr>
    </w:p>
    <w:p w:rsidR="008E6279" w:rsidRDefault="00237558" w:rsidP="00840F2A">
      <w:pPr>
        <w:spacing w:after="0" w:line="240" w:lineRule="auto"/>
        <w:textAlignment w:val="baseline"/>
        <w:rPr>
          <w:rFonts w:ascii="Arial" w:hAnsi="Arial" w:cs="Arial"/>
          <w:sz w:val="24"/>
          <w:szCs w:val="24"/>
        </w:rPr>
      </w:pPr>
      <w:r>
        <w:rPr>
          <w:rFonts w:ascii="Arial" w:hAnsi="Arial" w:cs="Arial"/>
          <w:sz w:val="24"/>
          <w:szCs w:val="24"/>
        </w:rPr>
        <w:t xml:space="preserve">INQUÉRITO </w:t>
      </w:r>
      <w:r w:rsidR="008E6279">
        <w:rPr>
          <w:rFonts w:ascii="Arial" w:hAnsi="Arial" w:cs="Arial"/>
          <w:sz w:val="24"/>
          <w:szCs w:val="24"/>
        </w:rPr>
        <w:t xml:space="preserve">nacional sobre parto e nascimento. </w:t>
      </w:r>
      <w:r w:rsidR="008E6279" w:rsidRPr="00237558">
        <w:rPr>
          <w:rFonts w:ascii="Arial" w:hAnsi="Arial" w:cs="Arial"/>
          <w:sz w:val="24"/>
          <w:szCs w:val="24"/>
        </w:rPr>
        <w:t>Nascer no Brasil</w:t>
      </w:r>
      <w:r w:rsidR="008E6279">
        <w:rPr>
          <w:rFonts w:ascii="Arial" w:hAnsi="Arial" w:cs="Arial"/>
          <w:b/>
          <w:sz w:val="24"/>
          <w:szCs w:val="24"/>
        </w:rPr>
        <w:t>.</w:t>
      </w:r>
      <w:r w:rsidR="008E6279">
        <w:rPr>
          <w:rFonts w:ascii="Arial" w:hAnsi="Arial" w:cs="Arial"/>
          <w:sz w:val="24"/>
          <w:szCs w:val="24"/>
        </w:rPr>
        <w:t xml:space="preserve"> Disponível em: &lt;http://www6.ensp.fiocruz.br/nascerbrasil/principais-resultados2&gt;&lt;/http://www6.ensp.fiocruz.br/nascerbrasil/principais-resultados2/&gt;. Acesso em: 05 abr. 2019</w:t>
      </w:r>
    </w:p>
    <w:p w:rsidR="00237558" w:rsidRDefault="00237558" w:rsidP="00840F2A">
      <w:pPr>
        <w:shd w:val="clear" w:color="auto" w:fill="FFFFFF"/>
        <w:spacing w:after="0" w:line="240" w:lineRule="auto"/>
        <w:ind w:right="-1"/>
        <w:rPr>
          <w:rFonts w:ascii="Arial" w:hAnsi="Arial" w:cs="Arial"/>
          <w:sz w:val="24"/>
          <w:szCs w:val="24"/>
        </w:rPr>
      </w:pPr>
    </w:p>
    <w:p w:rsidR="008E6279" w:rsidRDefault="008E6279" w:rsidP="00840F2A">
      <w:pPr>
        <w:shd w:val="clear" w:color="auto" w:fill="FFFFFF"/>
        <w:spacing w:after="0" w:line="240" w:lineRule="auto"/>
        <w:ind w:right="-1"/>
        <w:rPr>
          <w:rFonts w:ascii="Arial" w:hAnsi="Arial" w:cs="Arial"/>
          <w:sz w:val="24"/>
          <w:szCs w:val="24"/>
        </w:rPr>
      </w:pPr>
      <w:r>
        <w:rPr>
          <w:rFonts w:ascii="Arial" w:hAnsi="Arial" w:cs="Arial"/>
          <w:sz w:val="24"/>
          <w:szCs w:val="24"/>
        </w:rPr>
        <w:t xml:space="preserve">INSTALAÇÕES para o parto amigo da mãe. </w:t>
      </w:r>
      <w:r w:rsidRPr="00237558">
        <w:rPr>
          <w:rFonts w:ascii="Arial" w:hAnsi="Arial" w:cs="Arial"/>
          <w:sz w:val="24"/>
          <w:szCs w:val="24"/>
        </w:rPr>
        <w:t>Internacional JournalofGynecology&amp;Obstetrics. 2014</w:t>
      </w:r>
      <w:r>
        <w:rPr>
          <w:rFonts w:ascii="Arial" w:hAnsi="Arial" w:cs="Arial"/>
          <w:b/>
          <w:sz w:val="24"/>
          <w:szCs w:val="24"/>
        </w:rPr>
        <w:t>.</w:t>
      </w:r>
      <w:r>
        <w:rPr>
          <w:rFonts w:ascii="Arial" w:hAnsi="Arial" w:cs="Arial"/>
          <w:sz w:val="24"/>
          <w:szCs w:val="24"/>
        </w:rPr>
        <w:t xml:space="preserve"> Disponível em: &lt;https://obgyn.onlinelibrary.wiley.com/doi/full/10.1016/j.ijgo.2014.10.013&gt;. Acesso em: 03 abr. 2019. </w:t>
      </w:r>
    </w:p>
    <w:p w:rsidR="008E6279" w:rsidRDefault="008E6279" w:rsidP="00840F2A">
      <w:pPr>
        <w:shd w:val="clear" w:color="auto" w:fill="FFFFFF"/>
        <w:spacing w:after="0" w:line="240" w:lineRule="auto"/>
        <w:ind w:right="-1"/>
        <w:rPr>
          <w:rFonts w:ascii="Arial" w:hAnsi="Arial" w:cs="Arial"/>
          <w:sz w:val="24"/>
          <w:szCs w:val="24"/>
        </w:rPr>
      </w:pPr>
    </w:p>
    <w:p w:rsidR="008E6279" w:rsidRDefault="008E6279" w:rsidP="00840F2A">
      <w:pPr>
        <w:spacing w:after="0" w:line="240" w:lineRule="auto"/>
        <w:rPr>
          <w:rFonts w:ascii="Arial" w:hAnsi="Arial" w:cs="Arial"/>
          <w:sz w:val="24"/>
          <w:szCs w:val="24"/>
        </w:rPr>
      </w:pPr>
      <w:r>
        <w:rPr>
          <w:rFonts w:ascii="Arial" w:hAnsi="Arial" w:cs="Arial"/>
          <w:sz w:val="24"/>
          <w:szCs w:val="24"/>
        </w:rPr>
        <w:t xml:space="preserve">JANSEN, Mariana. </w:t>
      </w:r>
      <w:r w:rsidRPr="00237558">
        <w:rPr>
          <w:rFonts w:ascii="Arial" w:hAnsi="Arial" w:cs="Arial"/>
          <w:b/>
          <w:sz w:val="24"/>
          <w:szCs w:val="24"/>
        </w:rPr>
        <w:t>Violência obstétrica: por que devemos falar sobre?</w:t>
      </w:r>
      <w:r w:rsidR="00237558">
        <w:rPr>
          <w:rFonts w:ascii="Arial" w:hAnsi="Arial" w:cs="Arial"/>
          <w:sz w:val="24"/>
          <w:szCs w:val="24"/>
        </w:rPr>
        <w:t xml:space="preserve"> </w:t>
      </w:r>
      <w:r>
        <w:rPr>
          <w:rFonts w:ascii="Arial" w:hAnsi="Arial" w:cs="Arial"/>
          <w:sz w:val="24"/>
          <w:szCs w:val="24"/>
        </w:rPr>
        <w:t>Poletize, 2019. Disponível em: &lt;https://www.politize.com.br/violencia-obstetrica/&gt;. Acesso em: 18 de mai. 2019.</w:t>
      </w:r>
    </w:p>
    <w:p w:rsidR="00237558" w:rsidRDefault="00237558" w:rsidP="00840F2A">
      <w:pPr>
        <w:spacing w:after="0" w:line="240" w:lineRule="auto"/>
        <w:rPr>
          <w:rFonts w:ascii="Arial" w:hAnsi="Arial" w:cs="Arial"/>
          <w:sz w:val="24"/>
          <w:szCs w:val="24"/>
        </w:rPr>
      </w:pPr>
    </w:p>
    <w:p w:rsidR="008E6279" w:rsidRDefault="008E6279" w:rsidP="00840F2A">
      <w:pPr>
        <w:spacing w:after="0" w:line="240" w:lineRule="auto"/>
        <w:rPr>
          <w:rFonts w:ascii="Arial" w:hAnsi="Arial" w:cs="Arial"/>
          <w:sz w:val="24"/>
          <w:szCs w:val="24"/>
        </w:rPr>
      </w:pPr>
      <w:r>
        <w:rPr>
          <w:rFonts w:ascii="Arial" w:hAnsi="Arial" w:cs="Arial"/>
          <w:sz w:val="24"/>
          <w:szCs w:val="24"/>
        </w:rPr>
        <w:t xml:space="preserve">NASCER no Brasil: pesquisa revela número excessivo de cesarianas. </w:t>
      </w:r>
      <w:r w:rsidRPr="00237558">
        <w:rPr>
          <w:rFonts w:ascii="Arial" w:hAnsi="Arial" w:cs="Arial"/>
          <w:sz w:val="24"/>
          <w:szCs w:val="24"/>
        </w:rPr>
        <w:t>Agência Fiocruz de Notícias</w:t>
      </w:r>
      <w:r>
        <w:rPr>
          <w:rFonts w:ascii="Arial" w:hAnsi="Arial" w:cs="Arial"/>
          <w:sz w:val="24"/>
          <w:szCs w:val="24"/>
        </w:rPr>
        <w:t>, mai. 2014. Disponível em: &lt;https://portal.fiocruz.br/noticia/nascer-no-brasil-pesquisa-revela-numero-excessivo-de-cesarianas&gt;. Acesso em: Acesso em: 15 de abr. 2019.</w:t>
      </w:r>
    </w:p>
    <w:p w:rsidR="00237558" w:rsidRDefault="00237558" w:rsidP="00840F2A">
      <w:pPr>
        <w:spacing w:after="0" w:line="240" w:lineRule="auto"/>
        <w:rPr>
          <w:rFonts w:ascii="Arial" w:hAnsi="Arial" w:cs="Arial"/>
          <w:sz w:val="24"/>
          <w:szCs w:val="24"/>
        </w:rPr>
      </w:pPr>
    </w:p>
    <w:p w:rsidR="008E6279" w:rsidRPr="00237558" w:rsidRDefault="008E6279" w:rsidP="00840F2A">
      <w:pPr>
        <w:spacing w:after="0" w:line="240" w:lineRule="auto"/>
        <w:rPr>
          <w:rFonts w:ascii="Arial" w:hAnsi="Arial" w:cs="Arial"/>
          <w:sz w:val="24"/>
          <w:szCs w:val="24"/>
        </w:rPr>
      </w:pPr>
      <w:r>
        <w:rPr>
          <w:rFonts w:ascii="Arial" w:hAnsi="Arial" w:cs="Arial"/>
          <w:sz w:val="24"/>
          <w:szCs w:val="24"/>
        </w:rPr>
        <w:t>NÚMERO de denúncias de violência obstétrica já é dez vezes maior esse ano</w:t>
      </w:r>
      <w:r>
        <w:rPr>
          <w:rFonts w:ascii="Arial" w:hAnsi="Arial" w:cs="Arial"/>
          <w:b/>
          <w:sz w:val="24"/>
          <w:szCs w:val="24"/>
        </w:rPr>
        <w:t xml:space="preserve">. </w:t>
      </w:r>
      <w:r w:rsidRPr="00237558">
        <w:rPr>
          <w:rFonts w:ascii="Arial" w:hAnsi="Arial" w:cs="Arial"/>
          <w:sz w:val="24"/>
          <w:szCs w:val="24"/>
        </w:rPr>
        <w:t>Rádio CBN Campinas</w:t>
      </w:r>
      <w:r>
        <w:rPr>
          <w:rFonts w:ascii="Arial" w:hAnsi="Arial" w:cs="Arial"/>
          <w:b/>
          <w:sz w:val="24"/>
          <w:szCs w:val="24"/>
        </w:rPr>
        <w:t>.</w:t>
      </w:r>
      <w:r>
        <w:rPr>
          <w:rFonts w:ascii="Arial" w:hAnsi="Arial" w:cs="Arial"/>
          <w:sz w:val="24"/>
          <w:szCs w:val="24"/>
        </w:rPr>
        <w:t xml:space="preserve"> Disponível em: &lt;https://www.portalcbncampinas.com.br/2019/05/numero-de-denuncias-de-violencia-obstetrica-ja-e-dez-vezes-maior-esse-ano</w:t>
      </w:r>
      <w:r w:rsidRPr="008E6279">
        <w:rPr>
          <w:rFonts w:ascii="Arial" w:hAnsi="Arial" w:cs="Arial"/>
          <w:sz w:val="24"/>
          <w:szCs w:val="24"/>
        </w:rPr>
        <w:t>/&gt;</w:t>
      </w:r>
      <w:r w:rsidRPr="008E6279">
        <w:rPr>
          <w:rStyle w:val="Hyperlink"/>
          <w:rFonts w:ascii="Arial" w:hAnsi="Arial" w:cs="Arial"/>
          <w:color w:val="auto"/>
          <w:sz w:val="24"/>
          <w:szCs w:val="24"/>
          <w:u w:val="none"/>
        </w:rPr>
        <w:t>. Acesso em:</w:t>
      </w:r>
      <w:r>
        <w:rPr>
          <w:rStyle w:val="Hyperlink"/>
          <w:sz w:val="24"/>
          <w:szCs w:val="24"/>
          <w:u w:val="none"/>
        </w:rPr>
        <w:t xml:space="preserve"> </w:t>
      </w:r>
      <w:r>
        <w:rPr>
          <w:rFonts w:ascii="Arial" w:hAnsi="Arial" w:cs="Arial"/>
          <w:sz w:val="24"/>
          <w:szCs w:val="24"/>
        </w:rPr>
        <w:t xml:space="preserve">18 de </w:t>
      </w:r>
      <w:r w:rsidRPr="00237558">
        <w:rPr>
          <w:rFonts w:ascii="Arial" w:hAnsi="Arial" w:cs="Arial"/>
          <w:sz w:val="24"/>
          <w:szCs w:val="24"/>
        </w:rPr>
        <w:t>mai. 2019.</w:t>
      </w:r>
    </w:p>
    <w:p w:rsidR="00237558" w:rsidRPr="00237558" w:rsidRDefault="00237558" w:rsidP="00840F2A">
      <w:pPr>
        <w:spacing w:after="0" w:line="240" w:lineRule="auto"/>
        <w:rPr>
          <w:rFonts w:ascii="Arial" w:hAnsi="Arial" w:cs="Arial"/>
          <w:sz w:val="24"/>
          <w:szCs w:val="24"/>
        </w:rPr>
      </w:pPr>
    </w:p>
    <w:p w:rsidR="008E6279" w:rsidRPr="00237558" w:rsidRDefault="00237558" w:rsidP="00840F2A">
      <w:pPr>
        <w:spacing w:after="0" w:line="240" w:lineRule="auto"/>
        <w:rPr>
          <w:rStyle w:val="Hyperlink"/>
          <w:color w:val="auto"/>
        </w:rPr>
      </w:pPr>
      <w:r w:rsidRPr="00237558">
        <w:rPr>
          <w:rFonts w:ascii="Arial" w:hAnsi="Arial" w:cs="Arial"/>
          <w:sz w:val="24"/>
          <w:szCs w:val="24"/>
        </w:rPr>
        <w:t xml:space="preserve">ORGANIZAÇÃO DAS NAÇÕES UNIDAS. Objetivos do Milênio. </w:t>
      </w:r>
      <w:r w:rsidR="008E6279" w:rsidRPr="00237558">
        <w:rPr>
          <w:rFonts w:ascii="Arial" w:hAnsi="Arial" w:cs="Arial"/>
          <w:b/>
          <w:sz w:val="24"/>
          <w:szCs w:val="24"/>
        </w:rPr>
        <w:t>O Brasil e os ODM</w:t>
      </w:r>
      <w:r w:rsidR="008E6279" w:rsidRPr="00237558">
        <w:rPr>
          <w:rFonts w:ascii="Arial" w:hAnsi="Arial" w:cs="Arial"/>
          <w:sz w:val="24"/>
          <w:szCs w:val="24"/>
        </w:rPr>
        <w:t>. Disponível em: &lt;http://www.odmbrasil.gov.br/o-brasil-e-os-odm#documentContent&gt;</w:t>
      </w:r>
      <w:r w:rsidR="008E6279" w:rsidRPr="00237558">
        <w:rPr>
          <w:rStyle w:val="Hyperlink"/>
          <w:rFonts w:ascii="Arial" w:hAnsi="Arial" w:cs="Arial"/>
          <w:color w:val="auto"/>
          <w:sz w:val="24"/>
          <w:szCs w:val="24"/>
          <w:u w:val="none"/>
        </w:rPr>
        <w:t>. Acesso em: 30 set. 2019.</w:t>
      </w:r>
      <w:r w:rsidR="008E6279" w:rsidRPr="00237558">
        <w:rPr>
          <w:rStyle w:val="Hyperlink"/>
          <w:color w:val="auto"/>
          <w:sz w:val="24"/>
          <w:szCs w:val="24"/>
        </w:rPr>
        <w:t xml:space="preserve"> </w:t>
      </w:r>
    </w:p>
    <w:p w:rsidR="00237558" w:rsidRPr="00237558" w:rsidRDefault="00237558" w:rsidP="00840F2A">
      <w:pPr>
        <w:spacing w:after="0" w:line="240" w:lineRule="auto"/>
        <w:ind w:right="-1"/>
        <w:rPr>
          <w:rFonts w:ascii="Arial" w:hAnsi="Arial" w:cs="Arial"/>
          <w:sz w:val="24"/>
          <w:szCs w:val="24"/>
          <w:shd w:val="clear" w:color="auto" w:fill="FFFFFF"/>
        </w:rPr>
      </w:pPr>
    </w:p>
    <w:p w:rsidR="008E6279" w:rsidRDefault="008E6279" w:rsidP="00840F2A">
      <w:pPr>
        <w:spacing w:after="0" w:line="240" w:lineRule="auto"/>
        <w:ind w:right="-1"/>
      </w:pPr>
      <w:r w:rsidRPr="00237558">
        <w:rPr>
          <w:rFonts w:ascii="Arial" w:hAnsi="Arial" w:cs="Arial"/>
          <w:sz w:val="24"/>
          <w:szCs w:val="24"/>
          <w:shd w:val="clear" w:color="auto" w:fill="FFFFFF"/>
        </w:rPr>
        <w:lastRenderedPageBreak/>
        <w:t xml:space="preserve">ORGANIZAÇÃO MUNDIAL DA SAÚDE (OMS). </w:t>
      </w:r>
      <w:r w:rsidRPr="00237558">
        <w:rPr>
          <w:rFonts w:ascii="Arial" w:hAnsi="Arial" w:cs="Arial"/>
          <w:b/>
          <w:sz w:val="24"/>
          <w:szCs w:val="24"/>
          <w:shd w:val="clear" w:color="auto" w:fill="FFFFFF"/>
        </w:rPr>
        <w:t>Prevenção e eliminação de abusos, desrespeito e maus-tratos durante o parto em instit</w:t>
      </w:r>
      <w:r>
        <w:rPr>
          <w:rFonts w:ascii="Arial" w:hAnsi="Arial" w:cs="Arial"/>
          <w:b/>
          <w:sz w:val="24"/>
          <w:szCs w:val="24"/>
          <w:shd w:val="clear" w:color="auto" w:fill="FFFFFF"/>
        </w:rPr>
        <w:t>uições de saúde.</w:t>
      </w:r>
      <w:r>
        <w:rPr>
          <w:rFonts w:ascii="Arial" w:hAnsi="Arial" w:cs="Arial"/>
          <w:sz w:val="24"/>
          <w:szCs w:val="24"/>
          <w:shd w:val="clear" w:color="auto" w:fill="FFFFFF"/>
        </w:rPr>
        <w:t xml:space="preserve"> Genebra: OMS; 2014.</w:t>
      </w:r>
      <w:r>
        <w:rPr>
          <w:rFonts w:ascii="Arial" w:hAnsi="Arial" w:cs="Arial"/>
          <w:sz w:val="24"/>
          <w:szCs w:val="24"/>
        </w:rPr>
        <w:t xml:space="preserve"> Disponível em: &lt;https://apps.who.int/iris/bitstream/handle/10665/134588/WHO_RHR_14.23_por.pdf;jsessionid=8127DB1787848FFF89A957E12E58C052?sequence=3&gt;. Acesso em: 03 abr. 2019.</w:t>
      </w:r>
    </w:p>
    <w:p w:rsidR="008E6279" w:rsidRDefault="008E6279" w:rsidP="00840F2A">
      <w:pPr>
        <w:spacing w:after="0" w:line="240" w:lineRule="auto"/>
        <w:ind w:right="-1"/>
        <w:rPr>
          <w:rFonts w:ascii="Arial" w:hAnsi="Arial" w:cs="Arial"/>
          <w:sz w:val="24"/>
          <w:szCs w:val="24"/>
        </w:rPr>
      </w:pPr>
    </w:p>
    <w:p w:rsidR="008E6279" w:rsidRDefault="008E6279" w:rsidP="00840F2A">
      <w:pPr>
        <w:spacing w:after="0" w:line="240" w:lineRule="auto"/>
        <w:ind w:right="-1"/>
        <w:rPr>
          <w:rFonts w:ascii="Arial" w:hAnsi="Arial" w:cs="Arial"/>
          <w:sz w:val="24"/>
          <w:szCs w:val="24"/>
        </w:rPr>
      </w:pPr>
      <w:r>
        <w:rPr>
          <w:rFonts w:ascii="Arial" w:hAnsi="Arial" w:cs="Arial"/>
          <w:sz w:val="24"/>
          <w:szCs w:val="24"/>
        </w:rPr>
        <w:t xml:space="preserve">PAES, Fabiana Dal'mas Rocha. </w:t>
      </w:r>
      <w:r>
        <w:rPr>
          <w:rFonts w:ascii="Arial" w:hAnsi="Arial" w:cs="Arial"/>
          <w:b/>
          <w:sz w:val="24"/>
          <w:szCs w:val="24"/>
        </w:rPr>
        <w:t>Violência obstétrica, políticas públicas e a legislação brasileira</w:t>
      </w:r>
      <w:r>
        <w:rPr>
          <w:rFonts w:ascii="Arial" w:hAnsi="Arial" w:cs="Arial"/>
          <w:sz w:val="24"/>
          <w:szCs w:val="24"/>
        </w:rPr>
        <w:t xml:space="preserve">. Disponível em: </w:t>
      </w:r>
      <w:r w:rsidRPr="008E6279">
        <w:rPr>
          <w:rFonts w:ascii="Arial" w:hAnsi="Arial" w:cs="Arial"/>
          <w:sz w:val="24"/>
          <w:szCs w:val="24"/>
        </w:rPr>
        <w:t>&lt;https://www.conjur.com.br/2018-out-08/mp-debate-violencia-obstetrica-politicas-publicas-legislacao-brasileira.</w:t>
      </w:r>
      <w:r>
        <w:rPr>
          <w:rFonts w:ascii="Arial" w:hAnsi="Arial" w:cs="Arial"/>
          <w:sz w:val="24"/>
          <w:szCs w:val="24"/>
        </w:rPr>
        <w:t xml:space="preserve"> Acesso em: 20 de abr. 2019&gt;.</w:t>
      </w:r>
    </w:p>
    <w:p w:rsidR="008E6279" w:rsidRDefault="008E6279" w:rsidP="00840F2A">
      <w:pPr>
        <w:spacing w:after="0" w:line="240" w:lineRule="auto"/>
        <w:ind w:right="-1"/>
        <w:rPr>
          <w:rFonts w:ascii="Arial" w:hAnsi="Arial" w:cs="Arial"/>
          <w:sz w:val="24"/>
          <w:szCs w:val="24"/>
        </w:rPr>
      </w:pPr>
    </w:p>
    <w:p w:rsidR="008E6279" w:rsidRDefault="008E6279" w:rsidP="00840F2A">
      <w:pPr>
        <w:spacing w:after="0" w:line="240" w:lineRule="auto"/>
        <w:rPr>
          <w:rFonts w:ascii="Arial" w:hAnsi="Arial" w:cs="Arial"/>
          <w:sz w:val="24"/>
          <w:szCs w:val="24"/>
        </w:rPr>
      </w:pPr>
      <w:r>
        <w:rPr>
          <w:rFonts w:ascii="Arial" w:hAnsi="Arial" w:cs="Arial"/>
          <w:sz w:val="24"/>
          <w:szCs w:val="24"/>
        </w:rPr>
        <w:t xml:space="preserve">PRADO, Thays. </w:t>
      </w:r>
      <w:r w:rsidRPr="00237558">
        <w:rPr>
          <w:rFonts w:ascii="Arial" w:hAnsi="Arial" w:cs="Arial"/>
          <w:b/>
          <w:sz w:val="24"/>
          <w:szCs w:val="24"/>
        </w:rPr>
        <w:t>Nota de reconhecimento da ONU Brasil à reparação feita pelo Governo Brasileiro ao ‘caso Alyne Pimentel’</w:t>
      </w:r>
      <w:r>
        <w:rPr>
          <w:rFonts w:ascii="Arial" w:hAnsi="Arial" w:cs="Arial"/>
          <w:sz w:val="24"/>
          <w:szCs w:val="24"/>
        </w:rPr>
        <w:t xml:space="preserve">. </w:t>
      </w:r>
      <w:r w:rsidRPr="00237558">
        <w:rPr>
          <w:rFonts w:ascii="Arial" w:hAnsi="Arial" w:cs="Arial"/>
          <w:sz w:val="24"/>
          <w:szCs w:val="24"/>
        </w:rPr>
        <w:t>Nações Unidas Brasil</w:t>
      </w:r>
      <w:r>
        <w:rPr>
          <w:rFonts w:ascii="Arial" w:hAnsi="Arial" w:cs="Arial"/>
          <w:b/>
          <w:sz w:val="24"/>
          <w:szCs w:val="24"/>
        </w:rPr>
        <w:t>.</w:t>
      </w:r>
      <w:r>
        <w:rPr>
          <w:rFonts w:ascii="Arial" w:hAnsi="Arial" w:cs="Arial"/>
          <w:sz w:val="24"/>
          <w:szCs w:val="24"/>
        </w:rPr>
        <w:t xml:space="preserve"> 2014. Disponível em: &lt;https://nacoesunidas.org/nota-de-reconhecimento-da-onu-brasil-a-reparacao-feita-pelo-governo-brasileiro-ao-caso-alyne-pimentel/&gt;. Acesso em: 15 de abr. 2019.</w:t>
      </w:r>
    </w:p>
    <w:p w:rsidR="008E6279" w:rsidRDefault="008E6279" w:rsidP="00840F2A">
      <w:pPr>
        <w:spacing w:after="0" w:line="240" w:lineRule="auto"/>
        <w:ind w:right="-1"/>
        <w:rPr>
          <w:rFonts w:ascii="Arial" w:hAnsi="Arial" w:cs="Arial"/>
          <w:sz w:val="24"/>
          <w:szCs w:val="24"/>
        </w:rPr>
      </w:pPr>
    </w:p>
    <w:p w:rsidR="008E6279" w:rsidRDefault="008E6279" w:rsidP="00840F2A">
      <w:pPr>
        <w:pStyle w:val="dou-paragraph"/>
        <w:shd w:val="clear" w:color="auto" w:fill="FFFFFF"/>
        <w:spacing w:before="0" w:beforeAutospacing="0" w:after="0" w:afterAutospacing="0"/>
        <w:ind w:right="-1"/>
        <w:rPr>
          <w:rFonts w:ascii="Arial" w:hAnsi="Arial" w:cs="Arial"/>
        </w:rPr>
      </w:pPr>
      <w:r>
        <w:rPr>
          <w:rFonts w:ascii="Arial" w:hAnsi="Arial" w:cs="Arial"/>
        </w:rPr>
        <w:t xml:space="preserve">SILVA, Andreia Mendes.  </w:t>
      </w:r>
      <w:r>
        <w:rPr>
          <w:rFonts w:ascii="Arial" w:hAnsi="Arial" w:cs="Arial"/>
          <w:b/>
        </w:rPr>
        <w:t>Caso Alyne Pimentel:</w:t>
      </w:r>
      <w:r>
        <w:rPr>
          <w:rFonts w:ascii="Arial" w:hAnsi="Arial" w:cs="Arial"/>
        </w:rPr>
        <w:t xml:space="preserve"> análise do direito humano à saúde e a morte materna. 2015. Trabalho de Conclusão de Curso (Bacharelado em Direito) - Centro Universitário de Brasília (UniCEUB), Brasília, 2015. Disponível em: &lt;https://edisciplinas.usp.br/pluginfile.php/4292596/mod_resource/content/1/disserta%C3%A7%C3%A3o%20alyne%20pimentel.pdf&gt;. Acesso em: 16 jan. 2019.</w:t>
      </w:r>
    </w:p>
    <w:p w:rsidR="008E6279" w:rsidRDefault="008E6279" w:rsidP="00840F2A">
      <w:pPr>
        <w:pStyle w:val="dou-paragraph"/>
        <w:shd w:val="clear" w:color="auto" w:fill="FFFFFF"/>
        <w:spacing w:before="0" w:beforeAutospacing="0" w:after="0" w:afterAutospacing="0"/>
        <w:ind w:right="-1"/>
        <w:rPr>
          <w:rFonts w:ascii="Arial" w:hAnsi="Arial" w:cs="Arial"/>
        </w:rPr>
      </w:pPr>
    </w:p>
    <w:p w:rsidR="008E6279" w:rsidRDefault="008E6279" w:rsidP="00840F2A">
      <w:pPr>
        <w:spacing w:after="0" w:line="240" w:lineRule="auto"/>
        <w:ind w:right="-1"/>
        <w:rPr>
          <w:rFonts w:ascii="Arial" w:hAnsi="Arial" w:cs="Arial"/>
          <w:sz w:val="24"/>
          <w:szCs w:val="24"/>
        </w:rPr>
      </w:pPr>
      <w:r>
        <w:rPr>
          <w:rFonts w:ascii="Arial" w:hAnsi="Arial" w:cs="Arial"/>
          <w:sz w:val="24"/>
          <w:szCs w:val="24"/>
        </w:rPr>
        <w:t xml:space="preserve">SIQUEIRA, Lisley. </w:t>
      </w:r>
      <w:r>
        <w:rPr>
          <w:rFonts w:ascii="Arial" w:hAnsi="Arial" w:cs="Arial"/>
          <w:b/>
          <w:sz w:val="24"/>
          <w:szCs w:val="24"/>
        </w:rPr>
        <w:t>Violência obstétrica na assistência ao parto.</w:t>
      </w:r>
      <w:r>
        <w:rPr>
          <w:rFonts w:ascii="Arial" w:hAnsi="Arial" w:cs="Arial"/>
          <w:sz w:val="24"/>
          <w:szCs w:val="24"/>
        </w:rPr>
        <w:t xml:space="preserve"> Universidade Estadual da Paraíba, 2016.</w:t>
      </w:r>
    </w:p>
    <w:p w:rsidR="00237558" w:rsidRDefault="00237558" w:rsidP="00840F2A">
      <w:pPr>
        <w:spacing w:after="0" w:line="240" w:lineRule="auto"/>
        <w:rPr>
          <w:rFonts w:ascii="Arial" w:hAnsi="Arial" w:cs="Arial"/>
          <w:sz w:val="24"/>
          <w:szCs w:val="24"/>
        </w:rPr>
      </w:pPr>
    </w:p>
    <w:p w:rsidR="008E6279" w:rsidRDefault="008E6279" w:rsidP="00840F2A">
      <w:pPr>
        <w:spacing w:after="0" w:line="240" w:lineRule="auto"/>
        <w:rPr>
          <w:rFonts w:ascii="Arial" w:hAnsi="Arial" w:cs="Arial"/>
          <w:sz w:val="24"/>
          <w:szCs w:val="24"/>
        </w:rPr>
      </w:pPr>
      <w:r>
        <w:rPr>
          <w:rFonts w:ascii="Arial" w:hAnsi="Arial" w:cs="Arial"/>
          <w:sz w:val="24"/>
          <w:szCs w:val="24"/>
        </w:rPr>
        <w:t xml:space="preserve">UNICEF alerta para elevado número de cesarianas no Brasil. </w:t>
      </w:r>
      <w:r>
        <w:rPr>
          <w:rFonts w:ascii="Arial" w:hAnsi="Arial" w:cs="Arial"/>
          <w:b/>
          <w:sz w:val="24"/>
          <w:szCs w:val="24"/>
        </w:rPr>
        <w:t>Nações Unidas Brasil.</w:t>
      </w:r>
      <w:r>
        <w:rPr>
          <w:rFonts w:ascii="Arial" w:hAnsi="Arial" w:cs="Arial"/>
          <w:sz w:val="24"/>
          <w:szCs w:val="24"/>
        </w:rPr>
        <w:t xml:space="preserve"> 2017. Disponível em: &lt;https://nacoesunidas.org/unicef-alerta-para-elevado-numero-de-cesarianas-no-brasil/&gt;. Acesso em: 15 de abr. 2019.</w:t>
      </w:r>
    </w:p>
    <w:p w:rsidR="00237558" w:rsidRDefault="00237558" w:rsidP="00840F2A">
      <w:pPr>
        <w:spacing w:after="0" w:line="240" w:lineRule="auto"/>
        <w:rPr>
          <w:rFonts w:ascii="Arial" w:hAnsi="Arial" w:cs="Arial"/>
          <w:sz w:val="24"/>
          <w:szCs w:val="24"/>
        </w:rPr>
      </w:pPr>
    </w:p>
    <w:p w:rsidR="008E6279" w:rsidRDefault="008E6279" w:rsidP="00840F2A">
      <w:pPr>
        <w:spacing w:after="0" w:line="240" w:lineRule="auto"/>
        <w:rPr>
          <w:rFonts w:ascii="Arial" w:hAnsi="Arial" w:cs="Arial"/>
          <w:sz w:val="24"/>
          <w:szCs w:val="24"/>
        </w:rPr>
      </w:pPr>
      <w:r>
        <w:rPr>
          <w:rFonts w:ascii="Arial" w:hAnsi="Arial" w:cs="Arial"/>
          <w:sz w:val="24"/>
          <w:szCs w:val="24"/>
        </w:rPr>
        <w:t xml:space="preserve">VALADARES, Carolina. </w:t>
      </w:r>
      <w:r>
        <w:rPr>
          <w:rFonts w:ascii="Arial" w:hAnsi="Arial" w:cs="Arial"/>
          <w:b/>
          <w:sz w:val="24"/>
          <w:szCs w:val="24"/>
        </w:rPr>
        <w:t>Ministério da Saúde investe na redução da mortalidade materna</w:t>
      </w:r>
      <w:r>
        <w:rPr>
          <w:rFonts w:ascii="Arial" w:hAnsi="Arial" w:cs="Arial"/>
          <w:sz w:val="24"/>
          <w:szCs w:val="24"/>
        </w:rPr>
        <w:t>. Ministério da Saúde, mai. 2018. Disponível em: &lt;http://www.saude.gov.br/noticias/agencia-saude/43325-ministerio-da-saude-investe-na-reducao-da-mortalidade-materna&gt;. Acesso em: 24 ago. 2019.</w:t>
      </w:r>
    </w:p>
    <w:p w:rsidR="00237558" w:rsidRDefault="00237558" w:rsidP="00840F2A">
      <w:pPr>
        <w:spacing w:after="0" w:line="240" w:lineRule="auto"/>
        <w:rPr>
          <w:rFonts w:ascii="Arial" w:hAnsi="Arial" w:cs="Arial"/>
          <w:spacing w:val="-2"/>
          <w:sz w:val="24"/>
          <w:szCs w:val="24"/>
        </w:rPr>
      </w:pPr>
    </w:p>
    <w:p w:rsidR="008E6279" w:rsidRDefault="00237558" w:rsidP="00840F2A">
      <w:pPr>
        <w:spacing w:after="0" w:line="240" w:lineRule="auto"/>
        <w:rPr>
          <w:rFonts w:ascii="Arial" w:hAnsi="Arial" w:cs="Arial"/>
          <w:sz w:val="24"/>
          <w:szCs w:val="24"/>
        </w:rPr>
      </w:pPr>
      <w:r>
        <w:rPr>
          <w:rFonts w:ascii="Arial" w:hAnsi="Arial" w:cs="Arial"/>
          <w:spacing w:val="-2"/>
          <w:sz w:val="24"/>
          <w:szCs w:val="24"/>
        </w:rPr>
        <w:t xml:space="preserve">VIOLÊNCIA </w:t>
      </w:r>
      <w:r w:rsidR="008E6279">
        <w:rPr>
          <w:rFonts w:ascii="Arial" w:hAnsi="Arial" w:cs="Arial"/>
          <w:spacing w:val="-2"/>
          <w:sz w:val="24"/>
          <w:szCs w:val="24"/>
        </w:rPr>
        <w:t xml:space="preserve">obstétrica: uma realidade cruel que não chega à Justiça. Mgalhas, nov. 2019. </w:t>
      </w:r>
      <w:r w:rsidR="008E6279">
        <w:rPr>
          <w:rFonts w:ascii="Arial" w:hAnsi="Arial" w:cs="Arial"/>
          <w:sz w:val="24"/>
          <w:szCs w:val="24"/>
        </w:rPr>
        <w:t xml:space="preserve"> Disponível em: &lt;https://cbn.globoradio.globo.com/media/audio/260878/numero-de-denuncias-de-violencia-obstetrica-ja-e-d.htm&gt;. Acesso em: 06 jun. 2019.</w:t>
      </w:r>
    </w:p>
    <w:p w:rsidR="00662B5E" w:rsidRPr="002E45B2" w:rsidRDefault="00662B5E" w:rsidP="00840F2A">
      <w:pPr>
        <w:pStyle w:val="NormalWeb"/>
        <w:spacing w:before="0" w:beforeAutospacing="0" w:after="0" w:afterAutospacing="0"/>
        <w:ind w:right="-1"/>
        <w:jc w:val="both"/>
        <w:rPr>
          <w:rFonts w:ascii="Arial" w:hAnsi="Arial" w:cs="Arial"/>
        </w:rPr>
      </w:pPr>
    </w:p>
    <w:sectPr w:rsidR="00662B5E" w:rsidRPr="002E45B2" w:rsidSect="00840F2A">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6162" w:rsidRDefault="00426162" w:rsidP="00B30549">
      <w:pPr>
        <w:spacing w:after="0" w:line="240" w:lineRule="auto"/>
      </w:pPr>
      <w:r>
        <w:separator/>
      </w:r>
    </w:p>
  </w:endnote>
  <w:endnote w:type="continuationSeparator" w:id="1">
    <w:p w:rsidR="00426162" w:rsidRDefault="00426162" w:rsidP="00B305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6162" w:rsidRDefault="00426162" w:rsidP="00B30549">
      <w:pPr>
        <w:spacing w:after="0" w:line="240" w:lineRule="auto"/>
      </w:pPr>
      <w:r>
        <w:separator/>
      </w:r>
    </w:p>
  </w:footnote>
  <w:footnote w:type="continuationSeparator" w:id="1">
    <w:p w:rsidR="00426162" w:rsidRDefault="00426162" w:rsidP="00B30549">
      <w:pPr>
        <w:spacing w:after="0" w:line="240" w:lineRule="auto"/>
      </w:pPr>
      <w:r>
        <w:continuationSeparator/>
      </w:r>
    </w:p>
  </w:footnote>
  <w:footnote w:id="2">
    <w:p w:rsidR="00383D5A" w:rsidRPr="00F86868" w:rsidRDefault="00383D5A" w:rsidP="00F86868">
      <w:pPr>
        <w:pStyle w:val="Textodenotaderodap"/>
        <w:jc w:val="both"/>
        <w:rPr>
          <w:rFonts w:ascii="Arial" w:hAnsi="Arial" w:cs="Arial"/>
        </w:rPr>
      </w:pPr>
      <w:r w:rsidRPr="00F86868">
        <w:rPr>
          <w:rStyle w:val="Refdenotaderodap"/>
          <w:rFonts w:ascii="Arial" w:hAnsi="Arial" w:cs="Arial"/>
        </w:rPr>
        <w:footnoteRef/>
      </w:r>
      <w:r w:rsidR="00300E0B" w:rsidRPr="00F86868">
        <w:rPr>
          <w:rFonts w:ascii="Arial" w:hAnsi="Arial" w:cs="Arial"/>
        </w:rPr>
        <w:t>Graduanda no Curso de Direito</w:t>
      </w:r>
      <w:r w:rsidRPr="00F86868">
        <w:rPr>
          <w:rFonts w:ascii="Arial" w:hAnsi="Arial" w:cs="Arial"/>
        </w:rPr>
        <w:t>. E-mail</w:t>
      </w:r>
      <w:r w:rsidR="00C05F3A" w:rsidRPr="00F86868">
        <w:rPr>
          <w:rFonts w:ascii="Arial" w:hAnsi="Arial" w:cs="Arial"/>
        </w:rPr>
        <w:t>: rebecaduarte_@hotmail.com</w:t>
      </w:r>
      <w:r w:rsidRPr="00F86868">
        <w:rPr>
          <w:rFonts w:ascii="Arial" w:hAnsi="Arial" w:cs="Arial"/>
        </w:rPr>
        <w:t>.</w:t>
      </w:r>
    </w:p>
  </w:footnote>
  <w:footnote w:id="3">
    <w:p w:rsidR="00383D5A" w:rsidRPr="00F86868" w:rsidRDefault="00383D5A" w:rsidP="00F86868">
      <w:pPr>
        <w:pStyle w:val="Textodenotaderodap"/>
        <w:jc w:val="both"/>
        <w:rPr>
          <w:rFonts w:ascii="Arial" w:hAnsi="Arial" w:cs="Arial"/>
        </w:rPr>
      </w:pPr>
      <w:r w:rsidRPr="00F86868">
        <w:rPr>
          <w:rStyle w:val="Refdenotaderodap"/>
          <w:rFonts w:ascii="Arial" w:hAnsi="Arial" w:cs="Arial"/>
        </w:rPr>
        <w:footnoteRef/>
      </w:r>
      <w:r w:rsidRPr="00F86868">
        <w:rPr>
          <w:rFonts w:ascii="Arial" w:hAnsi="Arial" w:cs="Arial"/>
        </w:rPr>
        <w:t xml:space="preserve"> Douto em Direito Penal e professor da UNIFACISA. E-mail: marcelodlara@gmail.com.</w:t>
      </w:r>
    </w:p>
  </w:footnote>
  <w:footnote w:id="4">
    <w:p w:rsidR="004B2D6C" w:rsidRPr="00F86868" w:rsidRDefault="004B2D6C" w:rsidP="00F86868">
      <w:pPr>
        <w:pStyle w:val="NormalWeb"/>
        <w:spacing w:before="0" w:beforeAutospacing="0" w:after="0" w:afterAutospacing="0"/>
        <w:jc w:val="both"/>
        <w:rPr>
          <w:rFonts w:ascii="Arial" w:hAnsi="Arial" w:cs="Arial"/>
          <w:color w:val="000000"/>
          <w:sz w:val="20"/>
          <w:szCs w:val="20"/>
        </w:rPr>
      </w:pPr>
      <w:r w:rsidRPr="00F86868">
        <w:rPr>
          <w:rStyle w:val="Refdenotaderodap"/>
          <w:rFonts w:ascii="Arial" w:hAnsi="Arial" w:cs="Arial"/>
          <w:sz w:val="20"/>
          <w:szCs w:val="20"/>
        </w:rPr>
        <w:footnoteRef/>
      </w:r>
      <w:r w:rsidRPr="00F86868">
        <w:rPr>
          <w:rFonts w:ascii="Arial" w:hAnsi="Arial" w:cs="Arial"/>
          <w:sz w:val="20"/>
          <w:szCs w:val="20"/>
        </w:rPr>
        <w:t xml:space="preserve"> Disposto no </w:t>
      </w:r>
      <w:r w:rsidR="00F86868" w:rsidRPr="00F86868">
        <w:rPr>
          <w:rFonts w:ascii="Arial" w:hAnsi="Arial" w:cs="Arial"/>
          <w:sz w:val="20"/>
          <w:szCs w:val="20"/>
        </w:rPr>
        <w:t>Capítulo</w:t>
      </w:r>
      <w:r w:rsidRPr="00F86868">
        <w:rPr>
          <w:rFonts w:ascii="Arial" w:hAnsi="Arial" w:cs="Arial"/>
          <w:sz w:val="20"/>
          <w:szCs w:val="20"/>
        </w:rPr>
        <w:t xml:space="preserve"> VII, </w:t>
      </w:r>
      <w:r w:rsidRPr="00F86868">
        <w:rPr>
          <w:rFonts w:ascii="Arial" w:hAnsi="Arial" w:cs="Arial"/>
          <w:color w:val="000000"/>
          <w:sz w:val="20"/>
          <w:szCs w:val="20"/>
        </w:rPr>
        <w:t xml:space="preserve">art. 19-J, da referida Lei, </w:t>
      </w:r>
      <w:r w:rsidR="00284D8D" w:rsidRPr="00F86868">
        <w:rPr>
          <w:rFonts w:ascii="Arial" w:hAnsi="Arial" w:cs="Arial"/>
          <w:color w:val="000000"/>
          <w:sz w:val="20"/>
          <w:szCs w:val="20"/>
        </w:rPr>
        <w:t>é garantido a parturiente ter em sua companhia um acompanhante se sua preferência, durante todo o período de trabalho de parto, parto e pós parto imediato, ficando obrigados os de saúde do Sistema Único de Saúde - SUS, da rede própria ou conveniada.</w:t>
      </w:r>
    </w:p>
  </w:footnote>
  <w:footnote w:id="5">
    <w:p w:rsidR="001E3A85" w:rsidRPr="00F86868" w:rsidRDefault="00FE1B2A" w:rsidP="00F86868">
      <w:pPr>
        <w:pStyle w:val="Textodenotaderodap"/>
        <w:jc w:val="both"/>
        <w:rPr>
          <w:rFonts w:ascii="Arial" w:hAnsi="Arial" w:cs="Arial"/>
        </w:rPr>
      </w:pPr>
      <w:r w:rsidRPr="00F86868">
        <w:rPr>
          <w:rStyle w:val="Refdenotaderodap"/>
          <w:rFonts w:ascii="Arial" w:hAnsi="Arial" w:cs="Arial"/>
        </w:rPr>
        <w:footnoteRef/>
      </w:r>
      <w:r w:rsidRPr="00F86868">
        <w:rPr>
          <w:rFonts w:ascii="Arial" w:hAnsi="Arial" w:cs="Arial"/>
        </w:rPr>
        <w:t xml:space="preserve"> Tendo em vista que a vinculação da gestante a maternidade comprovadamente apta ao seu acolhido é designada no ato da sua inscrição ao pré natal, é de responsabilidade do </w:t>
      </w:r>
      <w:r w:rsidRPr="00F86868">
        <w:rPr>
          <w:rFonts w:ascii="Arial" w:hAnsi="Arial" w:cs="Arial"/>
          <w:color w:val="000000"/>
        </w:rPr>
        <w:t>Sistema Único de Saúde – SUS, assim,</w:t>
      </w:r>
      <w:r w:rsidRPr="00F86868">
        <w:rPr>
          <w:rFonts w:ascii="Arial" w:hAnsi="Arial" w:cs="Arial"/>
        </w:rPr>
        <w:t xml:space="preserve"> fica obrigada a instituição de saúde a admiti-la de imediato. </w:t>
      </w:r>
      <w:r w:rsidR="001E3A85" w:rsidRPr="00F86868">
        <w:rPr>
          <w:rFonts w:ascii="Arial" w:hAnsi="Arial" w:cs="Arial"/>
        </w:rPr>
        <w:t>Apenas em caso de comprovada</w:t>
      </w:r>
      <w:r w:rsidRPr="00F86868">
        <w:rPr>
          <w:rFonts w:ascii="Arial" w:hAnsi="Arial" w:cs="Arial"/>
        </w:rPr>
        <w:t xml:space="preserve"> necessidade de transferência </w:t>
      </w:r>
      <w:r w:rsidRPr="00F86868">
        <w:rPr>
          <w:rFonts w:ascii="Arial" w:hAnsi="Arial" w:cs="Arial"/>
          <w:color w:val="000000"/>
        </w:rPr>
        <w:t>da gestante por falta de aptidão técnica e pessoal da maternidade</w:t>
      </w:r>
      <w:r w:rsidR="001E3A85" w:rsidRPr="00F86868">
        <w:rPr>
          <w:rFonts w:ascii="Arial" w:hAnsi="Arial" w:cs="Arial"/>
          <w:color w:val="000000"/>
        </w:rPr>
        <w:t>, o SUS</w:t>
      </w:r>
      <w:r w:rsidRPr="00F86868">
        <w:rPr>
          <w:rFonts w:ascii="Arial" w:hAnsi="Arial" w:cs="Arial"/>
          <w:color w:val="000000"/>
        </w:rPr>
        <w:t xml:space="preserve"> cuidará da transferência segura da </w:t>
      </w:r>
      <w:r w:rsidR="001E3A85" w:rsidRPr="00F86868">
        <w:rPr>
          <w:rFonts w:ascii="Arial" w:hAnsi="Arial" w:cs="Arial"/>
          <w:color w:val="000000"/>
        </w:rPr>
        <w:t>mesma</w:t>
      </w:r>
      <w:r w:rsidRPr="00F86868">
        <w:rPr>
          <w:rFonts w:ascii="Arial" w:hAnsi="Arial" w:cs="Arial"/>
          <w:color w:val="000000"/>
        </w:rPr>
        <w:t>.</w:t>
      </w:r>
    </w:p>
  </w:footnote>
  <w:footnote w:id="6">
    <w:p w:rsidR="001E3A85" w:rsidRPr="00F86868" w:rsidRDefault="001E3A85" w:rsidP="00F86868">
      <w:pPr>
        <w:pStyle w:val="Textodenotaderodap"/>
        <w:jc w:val="both"/>
        <w:rPr>
          <w:rFonts w:ascii="Arial" w:hAnsi="Arial" w:cs="Arial"/>
        </w:rPr>
      </w:pPr>
      <w:r w:rsidRPr="00F86868">
        <w:rPr>
          <w:rStyle w:val="Refdenotaderodap"/>
          <w:rFonts w:ascii="Arial" w:hAnsi="Arial" w:cs="Arial"/>
        </w:rPr>
        <w:footnoteRef/>
      </w:r>
      <w:r w:rsidRPr="00F86868">
        <w:rPr>
          <w:rFonts w:ascii="Arial" w:hAnsi="Arial" w:cs="Arial"/>
        </w:rPr>
        <w:t xml:space="preserve"> Manobra de Kristeller é um procedimento realizado </w:t>
      </w:r>
      <w:r w:rsidR="00EB16EC">
        <w:rPr>
          <w:rFonts w:ascii="Arial" w:hAnsi="Arial" w:cs="Arial"/>
        </w:rPr>
        <w:t>no momento do</w:t>
      </w:r>
      <w:r w:rsidRPr="00F86868">
        <w:rPr>
          <w:rFonts w:ascii="Arial" w:hAnsi="Arial" w:cs="Arial"/>
        </w:rPr>
        <w:t xml:space="preserve"> parto que consiste na aplicação de pressão na parte superior do útero, empurra</w:t>
      </w:r>
      <w:r w:rsidR="00EB16EC">
        <w:rPr>
          <w:rFonts w:ascii="Arial" w:hAnsi="Arial" w:cs="Arial"/>
        </w:rPr>
        <w:t>ndo</w:t>
      </w:r>
      <w:r w:rsidRPr="00F86868">
        <w:rPr>
          <w:rFonts w:ascii="Arial" w:hAnsi="Arial" w:cs="Arial"/>
        </w:rPr>
        <w:t xml:space="preserve"> o bebê, impulsionando sua saída.</w:t>
      </w:r>
    </w:p>
  </w:footnote>
  <w:footnote w:id="7">
    <w:p w:rsidR="0092645A" w:rsidRPr="00F86868" w:rsidRDefault="0092645A" w:rsidP="00F86868">
      <w:pPr>
        <w:pStyle w:val="Textodenotaderodap"/>
        <w:jc w:val="both"/>
        <w:rPr>
          <w:rFonts w:ascii="Arial" w:hAnsi="Arial" w:cs="Arial"/>
        </w:rPr>
      </w:pPr>
      <w:r w:rsidRPr="00F86868">
        <w:rPr>
          <w:rStyle w:val="Refdenotaderodap"/>
          <w:rFonts w:ascii="Arial" w:hAnsi="Arial" w:cs="Arial"/>
        </w:rPr>
        <w:footnoteRef/>
      </w:r>
      <w:r w:rsidRPr="00F86868">
        <w:rPr>
          <w:rFonts w:ascii="Arial" w:hAnsi="Arial" w:cs="Arial"/>
        </w:rPr>
        <w:t xml:space="preserve"> O “ponto do marido”</w:t>
      </w:r>
      <w:r w:rsidR="00B4252C" w:rsidRPr="00F86868">
        <w:rPr>
          <w:rFonts w:ascii="Arial" w:hAnsi="Arial" w:cs="Arial"/>
        </w:rPr>
        <w:t xml:space="preserve"> acontece pós episotomia e</w:t>
      </w:r>
      <w:r w:rsidRPr="00F86868">
        <w:rPr>
          <w:rFonts w:ascii="Arial" w:hAnsi="Arial" w:cs="Arial"/>
        </w:rPr>
        <w:t xml:space="preserve"> consiste no feito de uma ou d</w:t>
      </w:r>
      <w:r w:rsidR="00EB16EC">
        <w:rPr>
          <w:rFonts w:ascii="Arial" w:hAnsi="Arial" w:cs="Arial"/>
        </w:rPr>
        <w:t>uas suturas no períneo além do necessário durante a cirurgia</w:t>
      </w:r>
      <w:r w:rsidRPr="00F86868">
        <w:rPr>
          <w:rFonts w:ascii="Arial" w:hAnsi="Arial" w:cs="Arial"/>
        </w:rPr>
        <w:t>.</w:t>
      </w:r>
    </w:p>
  </w:footnote>
  <w:footnote w:id="8">
    <w:p w:rsidR="001E3A85" w:rsidRPr="00F86868" w:rsidRDefault="001E3A85" w:rsidP="00F86868">
      <w:pPr>
        <w:pStyle w:val="Rodap"/>
        <w:jc w:val="both"/>
        <w:rPr>
          <w:rFonts w:ascii="Arial" w:hAnsi="Arial" w:cs="Arial"/>
          <w:color w:val="222222"/>
          <w:sz w:val="20"/>
          <w:szCs w:val="20"/>
          <w:shd w:val="clear" w:color="auto" w:fill="FFFFFF"/>
        </w:rPr>
      </w:pPr>
      <w:r w:rsidRPr="00F86868">
        <w:rPr>
          <w:rStyle w:val="Refdenotaderodap"/>
          <w:rFonts w:ascii="Arial" w:hAnsi="Arial" w:cs="Arial"/>
          <w:sz w:val="20"/>
          <w:szCs w:val="20"/>
        </w:rPr>
        <w:footnoteRef/>
      </w:r>
      <w:r w:rsidR="0092645A" w:rsidRPr="00F86868">
        <w:rPr>
          <w:rFonts w:ascii="Arial" w:hAnsi="Arial" w:cs="Arial"/>
          <w:sz w:val="20"/>
          <w:szCs w:val="20"/>
        </w:rPr>
        <w:t xml:space="preserve"> Ocitocina</w:t>
      </w:r>
      <w:r w:rsidR="00662B5E">
        <w:rPr>
          <w:rFonts w:ascii="Arial" w:hAnsi="Arial" w:cs="Arial"/>
          <w:sz w:val="20"/>
          <w:szCs w:val="20"/>
        </w:rPr>
        <w:t xml:space="preserve"> </w:t>
      </w:r>
      <w:r w:rsidR="0092645A" w:rsidRPr="00F86868">
        <w:rPr>
          <w:rFonts w:ascii="Arial" w:hAnsi="Arial" w:cs="Arial"/>
          <w:color w:val="222222"/>
          <w:sz w:val="20"/>
          <w:szCs w:val="20"/>
          <w:shd w:val="clear" w:color="auto" w:fill="FFFFFF"/>
        </w:rPr>
        <w:t xml:space="preserve">é um hormônio naturalmente produzido pelo organismo feminino e </w:t>
      </w:r>
      <w:r w:rsidR="00EB16EC">
        <w:rPr>
          <w:rFonts w:ascii="Arial" w:hAnsi="Arial" w:cs="Arial"/>
          <w:color w:val="222222"/>
          <w:sz w:val="20"/>
          <w:szCs w:val="20"/>
          <w:shd w:val="clear" w:color="auto" w:fill="FFFFFF"/>
        </w:rPr>
        <w:t>promove</w:t>
      </w:r>
      <w:r w:rsidR="0092645A" w:rsidRPr="00F86868">
        <w:rPr>
          <w:rFonts w:ascii="Arial" w:hAnsi="Arial" w:cs="Arial"/>
          <w:color w:val="222222"/>
          <w:sz w:val="20"/>
          <w:szCs w:val="20"/>
          <w:shd w:val="clear" w:color="auto" w:fill="FFFFFF"/>
        </w:rPr>
        <w:t xml:space="preserve"> contrações no útero durante o trabalho de </w:t>
      </w:r>
      <w:r w:rsidR="0092645A" w:rsidRPr="00F86868">
        <w:rPr>
          <w:rFonts w:ascii="Arial" w:hAnsi="Arial" w:cs="Arial"/>
          <w:bCs/>
          <w:color w:val="222222"/>
          <w:sz w:val="20"/>
          <w:szCs w:val="20"/>
          <w:shd w:val="clear" w:color="auto" w:fill="FFFFFF"/>
        </w:rPr>
        <w:t>parto</w:t>
      </w:r>
      <w:r w:rsidR="003916BF">
        <w:rPr>
          <w:rFonts w:ascii="Arial" w:hAnsi="Arial" w:cs="Arial"/>
          <w:color w:val="222222"/>
          <w:sz w:val="20"/>
          <w:szCs w:val="20"/>
          <w:shd w:val="clear" w:color="auto" w:fill="FFFFFF"/>
        </w:rPr>
        <w:t xml:space="preserve">. </w:t>
      </w:r>
      <w:r w:rsidR="0092645A" w:rsidRPr="00F86868">
        <w:rPr>
          <w:rFonts w:ascii="Arial" w:hAnsi="Arial" w:cs="Arial"/>
          <w:color w:val="222222"/>
          <w:sz w:val="20"/>
          <w:szCs w:val="20"/>
          <w:shd w:val="clear" w:color="auto" w:fill="FFFFFF"/>
        </w:rPr>
        <w:t>Ocorre que, ele foi sintetizado em laboratório, tornando-se medicação que promove aceleração do parto.</w:t>
      </w:r>
    </w:p>
  </w:footnote>
  <w:footnote w:id="9">
    <w:p w:rsidR="00B4252C" w:rsidRPr="00F86868" w:rsidRDefault="00B4252C" w:rsidP="00F86868">
      <w:pPr>
        <w:pStyle w:val="Textodenotaderodap"/>
        <w:jc w:val="both"/>
        <w:rPr>
          <w:rFonts w:ascii="Arial" w:hAnsi="Arial" w:cs="Arial"/>
        </w:rPr>
      </w:pPr>
      <w:r w:rsidRPr="00F86868">
        <w:rPr>
          <w:rStyle w:val="Refdenotaderodap"/>
          <w:rFonts w:ascii="Arial" w:hAnsi="Arial" w:cs="Arial"/>
        </w:rPr>
        <w:footnoteRef/>
      </w:r>
      <w:r w:rsidRPr="00F86868">
        <w:rPr>
          <w:rFonts w:ascii="Arial" w:hAnsi="Arial" w:cs="Arial"/>
        </w:rPr>
        <w:t xml:space="preserve"> Episiotomia é um corte realizado no períneo entre o ânus e a vagina com o objetivo que facilitar a saída.</w:t>
      </w:r>
    </w:p>
  </w:footnote>
  <w:footnote w:id="10">
    <w:p w:rsidR="000810A7" w:rsidRPr="00F86868" w:rsidRDefault="000810A7" w:rsidP="007946AA">
      <w:pPr>
        <w:pStyle w:val="Textodenotaderodap"/>
        <w:rPr>
          <w:rFonts w:ascii="Arial" w:hAnsi="Arial" w:cs="Arial"/>
        </w:rPr>
      </w:pPr>
      <w:r w:rsidRPr="00F86868">
        <w:rPr>
          <w:rStyle w:val="Refdenotaderodap"/>
          <w:rFonts w:ascii="Arial" w:hAnsi="Arial" w:cs="Arial"/>
        </w:rPr>
        <w:footnoteRef/>
      </w:r>
      <w:r w:rsidRPr="00F86868">
        <w:rPr>
          <w:rFonts w:ascii="Arial" w:hAnsi="Arial" w:cs="Arial"/>
        </w:rPr>
        <w:t>Amniotomia consiste na ruptura da membrana que envolve o feto</w:t>
      </w:r>
      <w:r w:rsidR="00662B5E">
        <w:rPr>
          <w:rFonts w:ascii="Arial" w:hAnsi="Arial" w:cs="Arial"/>
        </w:rPr>
        <w:t xml:space="preserve"> </w:t>
      </w:r>
      <w:r w:rsidR="00662B5E" w:rsidRPr="00E479E1">
        <w:rPr>
          <w:rFonts w:ascii="Arial" w:hAnsi="Arial" w:cs="Arial"/>
          <w:shd w:val="clear" w:color="auto" w:fill="FFFFFF" w:themeFill="background1"/>
        </w:rPr>
        <w:t xml:space="preserve">(Dicionário Informal, 2019. Disponível em: </w:t>
      </w:r>
      <w:hyperlink r:id="rId1" w:history="1">
        <w:r w:rsidR="00662B5E" w:rsidRPr="00E479E1">
          <w:rPr>
            <w:rStyle w:val="Hyperlink"/>
            <w:rFonts w:ascii="Arial" w:hAnsi="Arial" w:cs="Arial"/>
            <w:color w:val="auto"/>
            <w:u w:val="none"/>
            <w:shd w:val="clear" w:color="auto" w:fill="FFFFFF" w:themeFill="background1"/>
          </w:rPr>
          <w:t>https://www.dicionarioinformal.com.br/diferenca-entre/amniotomia/procedimento%20m%C3%A9dico/</w:t>
        </w:r>
      </w:hyperlink>
      <w:r w:rsidR="003916BF">
        <w:rPr>
          <w:rFonts w:ascii="Arial" w:hAnsi="Arial" w:cs="Arial"/>
          <w:shd w:val="clear" w:color="auto" w:fill="FFFFFF" w:themeFill="background1"/>
        </w:rPr>
        <w:t>. Acesso em: 12 jun</w:t>
      </w:r>
      <w:r w:rsidR="00662B5E" w:rsidRPr="00E479E1">
        <w:rPr>
          <w:rFonts w:ascii="Arial" w:hAnsi="Arial" w:cs="Arial"/>
          <w:shd w:val="clear" w:color="auto" w:fill="FFFFFF" w:themeFill="background1"/>
        </w:rPr>
        <w:t>. 2019.).</w:t>
      </w:r>
    </w:p>
  </w:footnote>
  <w:footnote w:id="11">
    <w:p w:rsidR="00A1748C" w:rsidRPr="00B24E8F" w:rsidRDefault="00A1748C" w:rsidP="00B24E8F">
      <w:pPr>
        <w:pStyle w:val="Textodenotaderodap"/>
        <w:jc w:val="both"/>
        <w:rPr>
          <w:rFonts w:ascii="Arial" w:hAnsi="Arial" w:cs="Arial"/>
        </w:rPr>
      </w:pPr>
      <w:r w:rsidRPr="00B24E8F">
        <w:rPr>
          <w:rStyle w:val="Refdenotaderodap"/>
          <w:rFonts w:ascii="Arial" w:hAnsi="Arial" w:cs="Arial"/>
        </w:rPr>
        <w:footnoteRef/>
      </w:r>
      <w:r w:rsidRPr="00B24E8F">
        <w:rPr>
          <w:rFonts w:ascii="Arial" w:hAnsi="Arial" w:cs="Arial"/>
        </w:rPr>
        <w:t xml:space="preserve"> </w:t>
      </w:r>
      <w:r w:rsidR="007946AA">
        <w:rPr>
          <w:rFonts w:ascii="Arial" w:hAnsi="Arial" w:cs="Arial"/>
        </w:rPr>
        <w:t xml:space="preserve">Tradução Livre: </w:t>
      </w:r>
      <w:r w:rsidRPr="00B24E8F">
        <w:rPr>
          <w:rFonts w:ascii="Arial" w:hAnsi="Arial" w:cs="Arial"/>
        </w:rPr>
        <w:t>Artigo 15, nº 13: Violência Obstétrica: Entende-se por violência obstétrica a apropriação do corpo e processos reprodutivos das mulheres por pessoal da saúde, que se expressa em um tratamento desumanizador, abuso de medicação e patologização dos processos naturais, trazendo perda de autonomia e capacidade de decidir livremente sobre seu corpo e sexualidade, impactando negativamente na qualidade de vida das mulheres.</w:t>
      </w:r>
    </w:p>
  </w:footnote>
  <w:footnote w:id="12">
    <w:p w:rsidR="00756D1E" w:rsidRPr="00B24E8F" w:rsidRDefault="00756D1E" w:rsidP="00B24E8F">
      <w:pPr>
        <w:pStyle w:val="Textodenotaderodap"/>
        <w:jc w:val="both"/>
        <w:rPr>
          <w:rFonts w:ascii="Arial" w:hAnsi="Arial" w:cs="Arial"/>
        </w:rPr>
      </w:pPr>
      <w:r w:rsidRPr="00B24E8F">
        <w:rPr>
          <w:rStyle w:val="Refdenotaderodap"/>
          <w:rFonts w:ascii="Arial" w:hAnsi="Arial" w:cs="Arial"/>
        </w:rPr>
        <w:footnoteRef/>
      </w:r>
      <w:r w:rsidRPr="00B24E8F">
        <w:rPr>
          <w:rFonts w:ascii="Arial" w:hAnsi="Arial" w:cs="Arial"/>
        </w:rPr>
        <w:t xml:space="preserve"> </w:t>
      </w:r>
      <w:r w:rsidR="007946AA">
        <w:rPr>
          <w:rFonts w:ascii="Arial" w:hAnsi="Arial" w:cs="Arial"/>
        </w:rPr>
        <w:t xml:space="preserve">Tradução Livre: </w:t>
      </w:r>
      <w:r w:rsidRPr="00B24E8F">
        <w:rPr>
          <w:rFonts w:ascii="Arial" w:hAnsi="Arial" w:cs="Arial"/>
        </w:rPr>
        <w:t>Artigo 6</w:t>
      </w:r>
      <w:r w:rsidR="004C1853" w:rsidRPr="00B24E8F">
        <w:rPr>
          <w:rFonts w:ascii="Arial" w:hAnsi="Arial" w:cs="Arial"/>
        </w:rPr>
        <w:t>, e</w:t>
      </w:r>
      <w:r w:rsidRPr="00B24E8F">
        <w:rPr>
          <w:rFonts w:ascii="Arial" w:hAnsi="Arial" w:cs="Arial"/>
        </w:rPr>
        <w:t>: Violência Obstétrica: Aquela exercida pelo pessoal de saúde sobre o corpo e processos reprodutivos das mulheres, expressa em um tratamento desumanizado, abuso de medicação e patologização de processos naturais, em acordo com a Lei 25.929.</w:t>
      </w:r>
    </w:p>
  </w:footnote>
  <w:footnote w:id="13">
    <w:p w:rsidR="004C1853" w:rsidRDefault="004C1853" w:rsidP="00B24E8F">
      <w:pPr>
        <w:pStyle w:val="Textodenotaderodap"/>
        <w:jc w:val="both"/>
      </w:pPr>
      <w:r w:rsidRPr="00B24E8F">
        <w:rPr>
          <w:rStyle w:val="Refdenotaderodap"/>
          <w:rFonts w:ascii="Arial" w:hAnsi="Arial" w:cs="Arial"/>
        </w:rPr>
        <w:footnoteRef/>
      </w:r>
      <w:r w:rsidRPr="00B24E8F">
        <w:rPr>
          <w:rFonts w:ascii="Arial" w:hAnsi="Arial" w:cs="Arial"/>
        </w:rPr>
        <w:t xml:space="preserve"> </w:t>
      </w:r>
      <w:r w:rsidR="007946AA">
        <w:rPr>
          <w:rFonts w:ascii="Arial" w:hAnsi="Arial" w:cs="Arial"/>
        </w:rPr>
        <w:t xml:space="preserve">Tradução Livre: </w:t>
      </w:r>
      <w:r w:rsidRPr="00B24E8F">
        <w:rPr>
          <w:rFonts w:ascii="Arial" w:hAnsi="Arial" w:cs="Arial"/>
        </w:rPr>
        <w:t>Artigo 6: violência obstétrica é qualquer ato ou omissão por parte do pessoal médico e de saúde, que fira, deprecie ou cause a morte de mulheres durante gravidez, parto e pós-parto</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30549"/>
    <w:rsid w:val="00016BC9"/>
    <w:rsid w:val="000543F0"/>
    <w:rsid w:val="000810A7"/>
    <w:rsid w:val="00094626"/>
    <w:rsid w:val="000A78DE"/>
    <w:rsid w:val="000B3296"/>
    <w:rsid w:val="000C38A2"/>
    <w:rsid w:val="000C4F39"/>
    <w:rsid w:val="000C633D"/>
    <w:rsid w:val="000D6CD3"/>
    <w:rsid w:val="000F184A"/>
    <w:rsid w:val="001171D7"/>
    <w:rsid w:val="00123E84"/>
    <w:rsid w:val="0013504B"/>
    <w:rsid w:val="00143AC6"/>
    <w:rsid w:val="00145089"/>
    <w:rsid w:val="00145BC7"/>
    <w:rsid w:val="00147A68"/>
    <w:rsid w:val="0015445C"/>
    <w:rsid w:val="00161121"/>
    <w:rsid w:val="00172B8E"/>
    <w:rsid w:val="00173D9A"/>
    <w:rsid w:val="001A159D"/>
    <w:rsid w:val="001A35E8"/>
    <w:rsid w:val="001A441E"/>
    <w:rsid w:val="001C1C2A"/>
    <w:rsid w:val="001C4CF7"/>
    <w:rsid w:val="001D2543"/>
    <w:rsid w:val="001E3A85"/>
    <w:rsid w:val="001E6019"/>
    <w:rsid w:val="001E780A"/>
    <w:rsid w:val="001F01B6"/>
    <w:rsid w:val="001F6A33"/>
    <w:rsid w:val="0020239E"/>
    <w:rsid w:val="002046B7"/>
    <w:rsid w:val="002303D4"/>
    <w:rsid w:val="00237558"/>
    <w:rsid w:val="002454E7"/>
    <w:rsid w:val="00246120"/>
    <w:rsid w:val="00254ECD"/>
    <w:rsid w:val="00267324"/>
    <w:rsid w:val="002728C9"/>
    <w:rsid w:val="002761FC"/>
    <w:rsid w:val="00284D8D"/>
    <w:rsid w:val="002A1FFF"/>
    <w:rsid w:val="002C6FBA"/>
    <w:rsid w:val="002D61B2"/>
    <w:rsid w:val="002E21C7"/>
    <w:rsid w:val="002E45B2"/>
    <w:rsid w:val="002F0C74"/>
    <w:rsid w:val="002F22F5"/>
    <w:rsid w:val="002F637C"/>
    <w:rsid w:val="00300E0B"/>
    <w:rsid w:val="00341102"/>
    <w:rsid w:val="003503F8"/>
    <w:rsid w:val="00357E6B"/>
    <w:rsid w:val="00365EF0"/>
    <w:rsid w:val="003709AC"/>
    <w:rsid w:val="00383D5A"/>
    <w:rsid w:val="003916BF"/>
    <w:rsid w:val="003930EF"/>
    <w:rsid w:val="003C06B6"/>
    <w:rsid w:val="003D3D72"/>
    <w:rsid w:val="0040492B"/>
    <w:rsid w:val="00413233"/>
    <w:rsid w:val="00426162"/>
    <w:rsid w:val="00431825"/>
    <w:rsid w:val="00432A24"/>
    <w:rsid w:val="004804C5"/>
    <w:rsid w:val="004B2D6C"/>
    <w:rsid w:val="004C1853"/>
    <w:rsid w:val="004C3F61"/>
    <w:rsid w:val="00504124"/>
    <w:rsid w:val="005148B9"/>
    <w:rsid w:val="005316DC"/>
    <w:rsid w:val="00551F2C"/>
    <w:rsid w:val="00556341"/>
    <w:rsid w:val="00567699"/>
    <w:rsid w:val="00574D3E"/>
    <w:rsid w:val="005869D3"/>
    <w:rsid w:val="005A21D9"/>
    <w:rsid w:val="005B27C4"/>
    <w:rsid w:val="005C7A58"/>
    <w:rsid w:val="005D107D"/>
    <w:rsid w:val="005E14EA"/>
    <w:rsid w:val="00612E0D"/>
    <w:rsid w:val="00620B10"/>
    <w:rsid w:val="00630F0F"/>
    <w:rsid w:val="0064442F"/>
    <w:rsid w:val="00653598"/>
    <w:rsid w:val="00654A5E"/>
    <w:rsid w:val="006553D7"/>
    <w:rsid w:val="00661847"/>
    <w:rsid w:val="00662B5E"/>
    <w:rsid w:val="00684338"/>
    <w:rsid w:val="006C1BFC"/>
    <w:rsid w:val="006C38EA"/>
    <w:rsid w:val="006C3DA8"/>
    <w:rsid w:val="006D141B"/>
    <w:rsid w:val="0070288D"/>
    <w:rsid w:val="0071252F"/>
    <w:rsid w:val="0074361F"/>
    <w:rsid w:val="00753CF8"/>
    <w:rsid w:val="00756969"/>
    <w:rsid w:val="00756D1E"/>
    <w:rsid w:val="0075767D"/>
    <w:rsid w:val="00770909"/>
    <w:rsid w:val="0078753D"/>
    <w:rsid w:val="007946AA"/>
    <w:rsid w:val="007A6B82"/>
    <w:rsid w:val="007C003E"/>
    <w:rsid w:val="0082255F"/>
    <w:rsid w:val="0083507A"/>
    <w:rsid w:val="00840F2A"/>
    <w:rsid w:val="008523D6"/>
    <w:rsid w:val="008600F3"/>
    <w:rsid w:val="008711BD"/>
    <w:rsid w:val="008B4593"/>
    <w:rsid w:val="008E6279"/>
    <w:rsid w:val="008E7CB1"/>
    <w:rsid w:val="009103B4"/>
    <w:rsid w:val="00914338"/>
    <w:rsid w:val="0092450D"/>
    <w:rsid w:val="0092645A"/>
    <w:rsid w:val="00926763"/>
    <w:rsid w:val="00926889"/>
    <w:rsid w:val="00975A41"/>
    <w:rsid w:val="009B0DC4"/>
    <w:rsid w:val="009B107F"/>
    <w:rsid w:val="009B138E"/>
    <w:rsid w:val="009B1644"/>
    <w:rsid w:val="009C42E5"/>
    <w:rsid w:val="009D278A"/>
    <w:rsid w:val="009D47FD"/>
    <w:rsid w:val="009E2A83"/>
    <w:rsid w:val="00A13EE0"/>
    <w:rsid w:val="00A154F9"/>
    <w:rsid w:val="00A159F3"/>
    <w:rsid w:val="00A16FE9"/>
    <w:rsid w:val="00A1748C"/>
    <w:rsid w:val="00A21E21"/>
    <w:rsid w:val="00A52669"/>
    <w:rsid w:val="00A57165"/>
    <w:rsid w:val="00A65FD9"/>
    <w:rsid w:val="00A70A05"/>
    <w:rsid w:val="00A71A45"/>
    <w:rsid w:val="00A9389D"/>
    <w:rsid w:val="00AA131E"/>
    <w:rsid w:val="00AC0C83"/>
    <w:rsid w:val="00AC58ED"/>
    <w:rsid w:val="00AF7E40"/>
    <w:rsid w:val="00B24E8F"/>
    <w:rsid w:val="00B30549"/>
    <w:rsid w:val="00B30AF0"/>
    <w:rsid w:val="00B32147"/>
    <w:rsid w:val="00B4252C"/>
    <w:rsid w:val="00B44D80"/>
    <w:rsid w:val="00B63360"/>
    <w:rsid w:val="00B73236"/>
    <w:rsid w:val="00B80DDB"/>
    <w:rsid w:val="00B878AC"/>
    <w:rsid w:val="00B918B7"/>
    <w:rsid w:val="00BD42F8"/>
    <w:rsid w:val="00BF36C6"/>
    <w:rsid w:val="00BF49CC"/>
    <w:rsid w:val="00C05F3A"/>
    <w:rsid w:val="00C424EC"/>
    <w:rsid w:val="00C44AB1"/>
    <w:rsid w:val="00C773FD"/>
    <w:rsid w:val="00C8285B"/>
    <w:rsid w:val="00C82B9F"/>
    <w:rsid w:val="00C94C4D"/>
    <w:rsid w:val="00C97064"/>
    <w:rsid w:val="00CC3C39"/>
    <w:rsid w:val="00CD4FCA"/>
    <w:rsid w:val="00CE2713"/>
    <w:rsid w:val="00CF2EF0"/>
    <w:rsid w:val="00D245F6"/>
    <w:rsid w:val="00D24BB2"/>
    <w:rsid w:val="00D369AC"/>
    <w:rsid w:val="00D52FF6"/>
    <w:rsid w:val="00D627A7"/>
    <w:rsid w:val="00D76AD6"/>
    <w:rsid w:val="00D92543"/>
    <w:rsid w:val="00D94319"/>
    <w:rsid w:val="00DA51AE"/>
    <w:rsid w:val="00DC4CA3"/>
    <w:rsid w:val="00DE2538"/>
    <w:rsid w:val="00DF6E55"/>
    <w:rsid w:val="00E2295C"/>
    <w:rsid w:val="00E61EBF"/>
    <w:rsid w:val="00E94701"/>
    <w:rsid w:val="00EB16EC"/>
    <w:rsid w:val="00EB4B6E"/>
    <w:rsid w:val="00EC66DC"/>
    <w:rsid w:val="00EE672A"/>
    <w:rsid w:val="00F059F5"/>
    <w:rsid w:val="00F25136"/>
    <w:rsid w:val="00F33F79"/>
    <w:rsid w:val="00F4702B"/>
    <w:rsid w:val="00F62681"/>
    <w:rsid w:val="00F860B0"/>
    <w:rsid w:val="00F86868"/>
    <w:rsid w:val="00F914BC"/>
    <w:rsid w:val="00F91601"/>
    <w:rsid w:val="00F9256D"/>
    <w:rsid w:val="00FA0F1F"/>
    <w:rsid w:val="00FE1B2A"/>
    <w:rsid w:val="00FF2B4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549"/>
  </w:style>
  <w:style w:type="paragraph" w:styleId="Ttulo2">
    <w:name w:val="heading 2"/>
    <w:basedOn w:val="Normal"/>
    <w:next w:val="Normal"/>
    <w:link w:val="Ttulo2Char"/>
    <w:uiPriority w:val="9"/>
    <w:semiHidden/>
    <w:unhideWhenUsed/>
    <w:qFormat/>
    <w:rsid w:val="00B7323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qFormat/>
    <w:rsid w:val="00B30549"/>
    <w:pPr>
      <w:keepNext/>
      <w:spacing w:before="240" w:after="60" w:line="240" w:lineRule="auto"/>
      <w:outlineLvl w:val="2"/>
    </w:pPr>
    <w:rPr>
      <w:rFonts w:ascii="Arial" w:eastAsia="Times New Roman" w:hAnsi="Arial" w:cs="Arial"/>
      <w:b/>
      <w:bCs/>
      <w:sz w:val="26"/>
      <w:szCs w:val="26"/>
      <w:lang w:eastAsia="pt-BR"/>
    </w:rPr>
  </w:style>
  <w:style w:type="paragraph" w:styleId="Ttulo5">
    <w:name w:val="heading 5"/>
    <w:basedOn w:val="Normal"/>
    <w:next w:val="Normal"/>
    <w:link w:val="Ttulo5Char"/>
    <w:qFormat/>
    <w:rsid w:val="00B30549"/>
    <w:pPr>
      <w:spacing w:before="240" w:after="60" w:line="240" w:lineRule="auto"/>
      <w:outlineLvl w:val="4"/>
    </w:pPr>
    <w:rPr>
      <w:rFonts w:ascii="Times New Roman" w:eastAsia="Times New Roman" w:hAnsi="Times New Roman" w:cs="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B30549"/>
    <w:rPr>
      <w:rFonts w:ascii="Arial" w:eastAsia="Times New Roman" w:hAnsi="Arial" w:cs="Arial"/>
      <w:b/>
      <w:bCs/>
      <w:sz w:val="26"/>
      <w:szCs w:val="26"/>
      <w:lang w:eastAsia="pt-BR"/>
    </w:rPr>
  </w:style>
  <w:style w:type="character" w:customStyle="1" w:styleId="Ttulo5Char">
    <w:name w:val="Título 5 Char"/>
    <w:basedOn w:val="Fontepargpadro"/>
    <w:link w:val="Ttulo5"/>
    <w:rsid w:val="00B30549"/>
    <w:rPr>
      <w:rFonts w:ascii="Times New Roman" w:eastAsia="Times New Roman" w:hAnsi="Times New Roman" w:cs="Times New Roman"/>
      <w:b/>
      <w:bCs/>
      <w:i/>
      <w:iCs/>
      <w:sz w:val="26"/>
      <w:szCs w:val="26"/>
      <w:lang w:eastAsia="pt-BR"/>
    </w:rPr>
  </w:style>
  <w:style w:type="paragraph" w:styleId="NormalWeb">
    <w:name w:val="Normal (Web)"/>
    <w:basedOn w:val="Normal"/>
    <w:uiPriority w:val="99"/>
    <w:unhideWhenUsed/>
    <w:rsid w:val="00B3054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unhideWhenUsed/>
    <w:rsid w:val="00B30549"/>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B30549"/>
    <w:rPr>
      <w:sz w:val="20"/>
      <w:szCs w:val="20"/>
    </w:rPr>
  </w:style>
  <w:style w:type="character" w:styleId="Refdenotaderodap">
    <w:name w:val="footnote reference"/>
    <w:basedOn w:val="Fontepargpadro"/>
    <w:uiPriority w:val="99"/>
    <w:semiHidden/>
    <w:unhideWhenUsed/>
    <w:rsid w:val="00B30549"/>
    <w:rPr>
      <w:vertAlign w:val="superscript"/>
    </w:rPr>
  </w:style>
  <w:style w:type="character" w:styleId="Hyperlink">
    <w:name w:val="Hyperlink"/>
    <w:basedOn w:val="Fontepargpadro"/>
    <w:uiPriority w:val="99"/>
    <w:semiHidden/>
    <w:unhideWhenUsed/>
    <w:rsid w:val="00B30549"/>
    <w:rPr>
      <w:color w:val="0000FF"/>
      <w:u w:val="single"/>
    </w:rPr>
  </w:style>
  <w:style w:type="character" w:customStyle="1" w:styleId="Ttulo2Char">
    <w:name w:val="Título 2 Char"/>
    <w:basedOn w:val="Fontepargpadro"/>
    <w:link w:val="Ttulo2"/>
    <w:uiPriority w:val="9"/>
    <w:semiHidden/>
    <w:rsid w:val="00B73236"/>
    <w:rPr>
      <w:rFonts w:asciiTheme="majorHAnsi" w:eastAsiaTheme="majorEastAsia" w:hAnsiTheme="majorHAnsi" w:cstheme="majorBidi"/>
      <w:b/>
      <w:bCs/>
      <w:color w:val="4F81BD" w:themeColor="accent1"/>
      <w:sz w:val="26"/>
      <w:szCs w:val="26"/>
    </w:rPr>
  </w:style>
  <w:style w:type="character" w:customStyle="1" w:styleId="post-data">
    <w:name w:val="post-data"/>
    <w:basedOn w:val="Fontepargpadro"/>
    <w:rsid w:val="00145089"/>
  </w:style>
  <w:style w:type="paragraph" w:styleId="Pr-formataoHTML">
    <w:name w:val="HTML Preformatted"/>
    <w:basedOn w:val="Normal"/>
    <w:link w:val="Pr-formataoHTMLChar"/>
    <w:uiPriority w:val="99"/>
    <w:semiHidden/>
    <w:unhideWhenUsed/>
    <w:rsid w:val="00655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6553D7"/>
    <w:rPr>
      <w:rFonts w:ascii="Courier New" w:eastAsia="Times New Roman" w:hAnsi="Courier New" w:cs="Courier New"/>
      <w:sz w:val="20"/>
      <w:szCs w:val="20"/>
      <w:lang w:eastAsia="pt-BR"/>
    </w:rPr>
  </w:style>
  <w:style w:type="paragraph" w:styleId="Cabealho">
    <w:name w:val="header"/>
    <w:basedOn w:val="Normal"/>
    <w:link w:val="CabealhoChar"/>
    <w:uiPriority w:val="99"/>
    <w:semiHidden/>
    <w:unhideWhenUsed/>
    <w:rsid w:val="002E21C7"/>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2E21C7"/>
  </w:style>
  <w:style w:type="paragraph" w:styleId="Rodap">
    <w:name w:val="footer"/>
    <w:basedOn w:val="Normal"/>
    <w:link w:val="RodapChar"/>
    <w:uiPriority w:val="99"/>
    <w:unhideWhenUsed/>
    <w:rsid w:val="002E21C7"/>
    <w:pPr>
      <w:tabs>
        <w:tab w:val="center" w:pos="4252"/>
        <w:tab w:val="right" w:pos="8504"/>
      </w:tabs>
      <w:spacing w:after="0" w:line="240" w:lineRule="auto"/>
    </w:pPr>
  </w:style>
  <w:style w:type="character" w:customStyle="1" w:styleId="RodapChar">
    <w:name w:val="Rodapé Char"/>
    <w:basedOn w:val="Fontepargpadro"/>
    <w:link w:val="Rodap"/>
    <w:uiPriority w:val="99"/>
    <w:rsid w:val="002E21C7"/>
  </w:style>
  <w:style w:type="paragraph" w:customStyle="1" w:styleId="dou-paragraph">
    <w:name w:val="dou-paragraph"/>
    <w:basedOn w:val="Normal"/>
    <w:uiPriority w:val="99"/>
    <w:rsid w:val="0015445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15445C"/>
    <w:rPr>
      <w:b/>
      <w:bCs/>
    </w:rPr>
  </w:style>
  <w:style w:type="character" w:customStyle="1" w:styleId="edicao-dou-data">
    <w:name w:val="edicao-dou-data"/>
    <w:basedOn w:val="Fontepargpadro"/>
    <w:rsid w:val="008E6279"/>
  </w:style>
</w:styles>
</file>

<file path=word/webSettings.xml><?xml version="1.0" encoding="utf-8"?>
<w:webSettings xmlns:r="http://schemas.openxmlformats.org/officeDocument/2006/relationships" xmlns:w="http://schemas.openxmlformats.org/wordprocessingml/2006/main">
  <w:divs>
    <w:div w:id="142046205">
      <w:bodyDiv w:val="1"/>
      <w:marLeft w:val="0"/>
      <w:marRight w:val="0"/>
      <w:marTop w:val="0"/>
      <w:marBottom w:val="0"/>
      <w:divBdr>
        <w:top w:val="none" w:sz="0" w:space="0" w:color="auto"/>
        <w:left w:val="none" w:sz="0" w:space="0" w:color="auto"/>
        <w:bottom w:val="none" w:sz="0" w:space="0" w:color="auto"/>
        <w:right w:val="none" w:sz="0" w:space="0" w:color="auto"/>
      </w:divBdr>
    </w:div>
    <w:div w:id="301891466">
      <w:bodyDiv w:val="1"/>
      <w:marLeft w:val="0"/>
      <w:marRight w:val="0"/>
      <w:marTop w:val="0"/>
      <w:marBottom w:val="0"/>
      <w:divBdr>
        <w:top w:val="none" w:sz="0" w:space="0" w:color="auto"/>
        <w:left w:val="none" w:sz="0" w:space="0" w:color="auto"/>
        <w:bottom w:val="none" w:sz="0" w:space="0" w:color="auto"/>
        <w:right w:val="none" w:sz="0" w:space="0" w:color="auto"/>
      </w:divBdr>
    </w:div>
    <w:div w:id="1086807341">
      <w:bodyDiv w:val="1"/>
      <w:marLeft w:val="0"/>
      <w:marRight w:val="0"/>
      <w:marTop w:val="0"/>
      <w:marBottom w:val="0"/>
      <w:divBdr>
        <w:top w:val="none" w:sz="0" w:space="0" w:color="auto"/>
        <w:left w:val="none" w:sz="0" w:space="0" w:color="auto"/>
        <w:bottom w:val="none" w:sz="0" w:space="0" w:color="auto"/>
        <w:right w:val="none" w:sz="0" w:space="0" w:color="auto"/>
      </w:divBdr>
    </w:div>
    <w:div w:id="1182669136">
      <w:bodyDiv w:val="1"/>
      <w:marLeft w:val="0"/>
      <w:marRight w:val="0"/>
      <w:marTop w:val="0"/>
      <w:marBottom w:val="0"/>
      <w:divBdr>
        <w:top w:val="none" w:sz="0" w:space="0" w:color="auto"/>
        <w:left w:val="none" w:sz="0" w:space="0" w:color="auto"/>
        <w:bottom w:val="none" w:sz="0" w:space="0" w:color="auto"/>
        <w:right w:val="none" w:sz="0" w:space="0" w:color="auto"/>
      </w:divBdr>
    </w:div>
    <w:div w:id="1277715848">
      <w:bodyDiv w:val="1"/>
      <w:marLeft w:val="0"/>
      <w:marRight w:val="0"/>
      <w:marTop w:val="0"/>
      <w:marBottom w:val="0"/>
      <w:divBdr>
        <w:top w:val="none" w:sz="0" w:space="0" w:color="auto"/>
        <w:left w:val="none" w:sz="0" w:space="0" w:color="auto"/>
        <w:bottom w:val="none" w:sz="0" w:space="0" w:color="auto"/>
        <w:right w:val="none" w:sz="0" w:space="0" w:color="auto"/>
      </w:divBdr>
    </w:div>
    <w:div w:id="131040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vsms.saude.gov.br/bvs/publicacoes/diretrizes_nacionais_assistencia_parto_normal.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dicionarioinformal.com.br/diferenca-entre/amniotomia/procedimento%20m%C3%A9dico/"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9154A-2A89-4873-BF64-2B92E726A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22</Pages>
  <Words>7315</Words>
  <Characters>39503</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15</cp:revision>
  <dcterms:created xsi:type="dcterms:W3CDTF">2019-11-11T05:11:00Z</dcterms:created>
  <dcterms:modified xsi:type="dcterms:W3CDTF">2019-11-12T22:48:00Z</dcterms:modified>
</cp:coreProperties>
</file>