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93" w:rsidRPr="00AD2143" w:rsidRDefault="00DB3393" w:rsidP="00DB3393">
      <w:pPr>
        <w:pStyle w:val="Default"/>
        <w:spacing w:line="360" w:lineRule="auto"/>
        <w:rPr>
          <w:b/>
          <w:color w:val="auto"/>
        </w:rPr>
      </w:pPr>
      <w:r w:rsidRPr="00AD2143">
        <w:rPr>
          <w:b/>
          <w:color w:val="auto"/>
        </w:rPr>
        <w:t>CESED – CENTRO DE ENSINO SUPERIOR E DESENVOLVIMENTO</w:t>
      </w:r>
    </w:p>
    <w:p w:rsidR="00DB3393" w:rsidRPr="00AD2143" w:rsidRDefault="00DB3393" w:rsidP="00DB3393">
      <w:pPr>
        <w:pStyle w:val="Default"/>
        <w:spacing w:line="360" w:lineRule="auto"/>
        <w:rPr>
          <w:b/>
          <w:color w:val="auto"/>
        </w:rPr>
      </w:pPr>
      <w:r w:rsidRPr="00AD2143">
        <w:rPr>
          <w:b/>
          <w:color w:val="auto"/>
        </w:rPr>
        <w:t>UNIFACISA – CENTRO UNIVERSITÁRIO</w:t>
      </w:r>
    </w:p>
    <w:p w:rsidR="00DB3393" w:rsidRPr="00AD2143" w:rsidRDefault="00DB3393" w:rsidP="00DB3393">
      <w:pPr>
        <w:pStyle w:val="Default"/>
        <w:spacing w:line="360" w:lineRule="auto"/>
        <w:rPr>
          <w:b/>
          <w:color w:val="auto"/>
        </w:rPr>
      </w:pPr>
      <w:r w:rsidRPr="00AD2143">
        <w:rPr>
          <w:b/>
          <w:color w:val="auto"/>
        </w:rPr>
        <w:t xml:space="preserve">CURSO DE BACHARELADO EM DIREITO </w:t>
      </w: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A07518">
      <w:pPr>
        <w:pStyle w:val="Default"/>
        <w:spacing w:line="360" w:lineRule="auto"/>
        <w:rPr>
          <w:b/>
          <w:color w:val="auto"/>
        </w:rPr>
      </w:pPr>
      <w:r w:rsidRPr="00AD2143">
        <w:rPr>
          <w:b/>
          <w:color w:val="auto"/>
        </w:rPr>
        <w:t>GABRIELA COSTA MIRANDA</w:t>
      </w: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jc w:val="center"/>
        <w:rPr>
          <w:b/>
          <w:color w:val="auto"/>
        </w:rPr>
      </w:pPr>
    </w:p>
    <w:p w:rsidR="00DB3393" w:rsidRPr="00AD2143" w:rsidRDefault="00DB3393" w:rsidP="00DB3393">
      <w:pPr>
        <w:pStyle w:val="Default"/>
        <w:spacing w:line="360" w:lineRule="auto"/>
        <w:jc w:val="center"/>
        <w:rPr>
          <w:b/>
          <w:color w:val="auto"/>
        </w:rPr>
      </w:pPr>
      <w:r w:rsidRPr="00AD2143">
        <w:rPr>
          <w:b/>
          <w:color w:val="auto"/>
        </w:rPr>
        <w:t xml:space="preserve">O </w:t>
      </w:r>
      <w:r w:rsidRPr="00AD2143">
        <w:rPr>
          <w:b/>
          <w:bCs/>
          <w:color w:val="auto"/>
        </w:rPr>
        <w:t xml:space="preserve">FEMINICÍDIO </w:t>
      </w:r>
      <w:r w:rsidR="005F1C24" w:rsidRPr="00AD2143">
        <w:rPr>
          <w:b/>
          <w:bCs/>
          <w:color w:val="auto"/>
        </w:rPr>
        <w:t xml:space="preserve">CONTRA A </w:t>
      </w:r>
      <w:r w:rsidRPr="00AD2143">
        <w:rPr>
          <w:b/>
          <w:bCs/>
          <w:color w:val="auto"/>
        </w:rPr>
        <w:t>DIGNIDADE DA PESSOA HUMANA: INCIDÊNCIA DE CASOS NA COMARCA DE CAMPINA GRANDE</w:t>
      </w: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rPr>
          <w:b/>
          <w:color w:val="auto"/>
        </w:rPr>
      </w:pPr>
    </w:p>
    <w:p w:rsidR="00DB3393" w:rsidRPr="00AD2143" w:rsidRDefault="00DB3393" w:rsidP="00DB3393">
      <w:pPr>
        <w:pStyle w:val="Default"/>
        <w:spacing w:line="360" w:lineRule="auto"/>
        <w:jc w:val="center"/>
        <w:rPr>
          <w:b/>
          <w:color w:val="auto"/>
        </w:rPr>
      </w:pPr>
      <w:r w:rsidRPr="00AD2143">
        <w:rPr>
          <w:b/>
          <w:color w:val="auto"/>
        </w:rPr>
        <w:t>CAMPINA GRANDE – PB</w:t>
      </w:r>
    </w:p>
    <w:p w:rsidR="00DB3393" w:rsidRPr="00AD2143" w:rsidRDefault="00DB3393" w:rsidP="00DB3393">
      <w:pPr>
        <w:pStyle w:val="Default"/>
        <w:spacing w:line="360" w:lineRule="auto"/>
        <w:jc w:val="center"/>
        <w:rPr>
          <w:b/>
          <w:color w:val="auto"/>
        </w:rPr>
      </w:pPr>
      <w:r w:rsidRPr="00AD2143">
        <w:rPr>
          <w:b/>
          <w:color w:val="auto"/>
        </w:rPr>
        <w:t>2019</w:t>
      </w:r>
    </w:p>
    <w:p w:rsidR="00DB3393" w:rsidRPr="00AD2143" w:rsidRDefault="00DB3393" w:rsidP="00DB3393">
      <w:pPr>
        <w:pStyle w:val="SemEspaamento"/>
        <w:spacing w:line="360" w:lineRule="auto"/>
        <w:jc w:val="center"/>
        <w:rPr>
          <w:rFonts w:ascii="Times New Roman" w:hAnsi="Times New Roman" w:cs="Times New Roman"/>
          <w:sz w:val="24"/>
        </w:rPr>
      </w:pPr>
      <w:r w:rsidRPr="00AD2143">
        <w:rPr>
          <w:rFonts w:ascii="Times New Roman" w:hAnsi="Times New Roman" w:cs="Times New Roman"/>
          <w:sz w:val="24"/>
        </w:rPr>
        <w:lastRenderedPageBreak/>
        <w:t>GABRIELA COSTA MIRANDA</w:t>
      </w: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SemEspaamento"/>
        <w:spacing w:line="360" w:lineRule="auto"/>
        <w:ind w:left="708" w:firstLine="708"/>
        <w:jc w:val="both"/>
        <w:rPr>
          <w:rFonts w:ascii="Times New Roman" w:hAnsi="Times New Roman" w:cs="Times New Roman"/>
          <w:sz w:val="24"/>
        </w:rPr>
      </w:pPr>
    </w:p>
    <w:p w:rsidR="00DB3393" w:rsidRPr="00AD2143" w:rsidRDefault="00DB3393" w:rsidP="00DB3393">
      <w:pPr>
        <w:pStyle w:val="Default"/>
        <w:spacing w:line="360" w:lineRule="auto"/>
        <w:jc w:val="center"/>
        <w:rPr>
          <w:color w:val="auto"/>
        </w:rPr>
      </w:pPr>
      <w:r w:rsidRPr="00AD2143">
        <w:rPr>
          <w:color w:val="auto"/>
        </w:rPr>
        <w:t xml:space="preserve">O </w:t>
      </w:r>
      <w:r w:rsidRPr="00AD2143">
        <w:rPr>
          <w:bCs/>
          <w:color w:val="auto"/>
        </w:rPr>
        <w:t xml:space="preserve">FEMINICÍDIO </w:t>
      </w:r>
      <w:r w:rsidR="005F1C24" w:rsidRPr="00AD2143">
        <w:rPr>
          <w:bCs/>
          <w:color w:val="auto"/>
        </w:rPr>
        <w:t>CONTRA A</w:t>
      </w:r>
      <w:r w:rsidRPr="00AD2143">
        <w:rPr>
          <w:bCs/>
          <w:color w:val="auto"/>
        </w:rPr>
        <w:t xml:space="preserve"> DIGNIDADE DA PESSOA HUMANA: </w:t>
      </w:r>
      <w:r w:rsidR="00F16640" w:rsidRPr="00AD2143">
        <w:rPr>
          <w:bCs/>
          <w:color w:val="auto"/>
        </w:rPr>
        <w:t>INCIDÊNCIA</w:t>
      </w:r>
      <w:r w:rsidRPr="00AD2143">
        <w:rPr>
          <w:bCs/>
          <w:color w:val="auto"/>
        </w:rPr>
        <w:t xml:space="preserve"> </w:t>
      </w:r>
      <w:r w:rsidR="00F34DDF" w:rsidRPr="00AD2143">
        <w:rPr>
          <w:bCs/>
          <w:color w:val="auto"/>
        </w:rPr>
        <w:t xml:space="preserve">DE CASOS </w:t>
      </w:r>
      <w:r w:rsidRPr="00AD2143">
        <w:rPr>
          <w:bCs/>
          <w:color w:val="auto"/>
        </w:rPr>
        <w:t>NA COMARCA DE CAMPINA GRANDE</w:t>
      </w: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ind w:left="4248"/>
        <w:jc w:val="both"/>
        <w:rPr>
          <w:rFonts w:ascii="Times New Roman" w:hAnsi="Times New Roman" w:cs="Times New Roman"/>
          <w:sz w:val="24"/>
        </w:rPr>
      </w:pPr>
    </w:p>
    <w:p w:rsidR="00DB3393" w:rsidRPr="00AD2143" w:rsidRDefault="00DB3393" w:rsidP="00AD2143">
      <w:pPr>
        <w:pStyle w:val="SemEspaamento"/>
        <w:ind w:left="4248"/>
        <w:jc w:val="both"/>
        <w:rPr>
          <w:rFonts w:ascii="Times New Roman" w:hAnsi="Times New Roman" w:cs="Times New Roman"/>
        </w:rPr>
      </w:pPr>
      <w:r w:rsidRPr="00AD2143">
        <w:rPr>
          <w:rFonts w:ascii="Times New Roman" w:hAnsi="Times New Roman" w:cs="Times New Roman"/>
        </w:rPr>
        <w:t xml:space="preserve">Trabalho de Conclusão de Curso – Artigo Científico - apresentado como pré-requisito para obtenção do título de Bacharel em Direito pela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 Centro Universitário.</w:t>
      </w:r>
    </w:p>
    <w:p w:rsidR="00DB3393" w:rsidRPr="00AD2143" w:rsidRDefault="00DB3393" w:rsidP="00AD2143">
      <w:pPr>
        <w:pStyle w:val="SemEspaamento"/>
        <w:ind w:left="4248"/>
        <w:jc w:val="both"/>
        <w:rPr>
          <w:rFonts w:ascii="Times New Roman" w:hAnsi="Times New Roman" w:cs="Times New Roman"/>
        </w:rPr>
      </w:pPr>
      <w:r w:rsidRPr="00AD2143">
        <w:rPr>
          <w:rFonts w:ascii="Times New Roman" w:hAnsi="Times New Roman" w:cs="Times New Roman"/>
        </w:rPr>
        <w:t xml:space="preserve">Área de Concentração: Direito Penal. </w:t>
      </w:r>
    </w:p>
    <w:p w:rsidR="00DB3393" w:rsidRPr="00AD2143" w:rsidRDefault="00DB3393" w:rsidP="00AD2143">
      <w:pPr>
        <w:pStyle w:val="SemEspaamento"/>
        <w:ind w:left="4248"/>
        <w:jc w:val="both"/>
        <w:rPr>
          <w:rFonts w:ascii="Times New Roman" w:hAnsi="Times New Roman" w:cs="Times New Roman"/>
        </w:rPr>
      </w:pPr>
      <w:r w:rsidRPr="00AD2143">
        <w:rPr>
          <w:rFonts w:ascii="Times New Roman" w:hAnsi="Times New Roman" w:cs="Times New Roman"/>
        </w:rPr>
        <w:t xml:space="preserve">Orientadora: Prof.ª da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w:t>
      </w:r>
      <w:proofErr w:type="spellStart"/>
      <w:r w:rsidRPr="00AD2143">
        <w:rPr>
          <w:rFonts w:ascii="Times New Roman" w:hAnsi="Times New Roman" w:cs="Times New Roman"/>
        </w:rPr>
        <w:t>Sabrinna</w:t>
      </w:r>
      <w:proofErr w:type="spellEnd"/>
      <w:r w:rsidRPr="00AD2143">
        <w:rPr>
          <w:rFonts w:ascii="Times New Roman" w:hAnsi="Times New Roman" w:cs="Times New Roman"/>
        </w:rPr>
        <w:t xml:space="preserve"> Correia</w:t>
      </w:r>
      <w:r w:rsidR="00F16640" w:rsidRPr="00AD2143">
        <w:rPr>
          <w:rFonts w:ascii="Times New Roman" w:hAnsi="Times New Roman" w:cs="Times New Roman"/>
        </w:rPr>
        <w:t xml:space="preserve"> </w:t>
      </w:r>
      <w:r w:rsidRPr="00AD2143">
        <w:rPr>
          <w:rFonts w:ascii="Times New Roman" w:hAnsi="Times New Roman" w:cs="Times New Roman"/>
        </w:rPr>
        <w:t xml:space="preserve">Medeiros Cavalcanti, </w:t>
      </w:r>
      <w:proofErr w:type="spellStart"/>
      <w:r w:rsidRPr="00AD2143">
        <w:rPr>
          <w:rFonts w:ascii="Times New Roman" w:hAnsi="Times New Roman" w:cs="Times New Roman"/>
        </w:rPr>
        <w:t>Ms</w:t>
      </w:r>
      <w:proofErr w:type="spellEnd"/>
      <w:r w:rsidRPr="00AD2143">
        <w:rPr>
          <w:rFonts w:ascii="Times New Roman" w:hAnsi="Times New Roman" w:cs="Times New Roman"/>
        </w:rPr>
        <w:t>.</w:t>
      </w: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sz w:val="24"/>
        </w:rPr>
      </w:pPr>
      <w:r w:rsidRPr="00AD2143">
        <w:rPr>
          <w:rFonts w:ascii="Arial" w:hAnsi="Arial" w:cs="Arial"/>
        </w:rPr>
        <w:br/>
      </w: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both"/>
        <w:rPr>
          <w:rFonts w:ascii="Times New Roman" w:hAnsi="Times New Roman" w:cs="Times New Roman"/>
          <w:sz w:val="24"/>
        </w:rPr>
      </w:pPr>
    </w:p>
    <w:p w:rsidR="00DB3393" w:rsidRPr="00AD2143" w:rsidRDefault="00DB3393" w:rsidP="00DB3393">
      <w:pPr>
        <w:pStyle w:val="SemEspaamento"/>
        <w:spacing w:line="360" w:lineRule="auto"/>
        <w:jc w:val="center"/>
        <w:rPr>
          <w:rFonts w:ascii="Times New Roman" w:hAnsi="Times New Roman" w:cs="Times New Roman"/>
          <w:sz w:val="24"/>
        </w:rPr>
      </w:pPr>
    </w:p>
    <w:p w:rsidR="00DB3393" w:rsidRDefault="00DB3393" w:rsidP="00DB3393">
      <w:pPr>
        <w:pStyle w:val="SemEspaamento"/>
        <w:spacing w:line="360" w:lineRule="auto"/>
        <w:jc w:val="center"/>
        <w:rPr>
          <w:rFonts w:ascii="Times New Roman" w:hAnsi="Times New Roman" w:cs="Times New Roman"/>
          <w:sz w:val="24"/>
        </w:rPr>
      </w:pPr>
    </w:p>
    <w:p w:rsidR="00AD2143" w:rsidRDefault="00AD2143" w:rsidP="00DB3393">
      <w:pPr>
        <w:pStyle w:val="SemEspaamento"/>
        <w:spacing w:line="360" w:lineRule="auto"/>
        <w:jc w:val="center"/>
        <w:rPr>
          <w:rFonts w:ascii="Times New Roman" w:hAnsi="Times New Roman" w:cs="Times New Roman"/>
          <w:sz w:val="24"/>
        </w:rPr>
      </w:pPr>
    </w:p>
    <w:p w:rsidR="00AD2143" w:rsidRDefault="00AD2143" w:rsidP="00DB3393">
      <w:pPr>
        <w:pStyle w:val="SemEspaamento"/>
        <w:spacing w:line="360" w:lineRule="auto"/>
        <w:jc w:val="center"/>
        <w:rPr>
          <w:rFonts w:ascii="Times New Roman" w:hAnsi="Times New Roman" w:cs="Times New Roman"/>
          <w:sz w:val="24"/>
        </w:rPr>
      </w:pPr>
    </w:p>
    <w:p w:rsidR="00AD2143" w:rsidRPr="00AD2143" w:rsidRDefault="00AD2143" w:rsidP="00DB3393">
      <w:pPr>
        <w:pStyle w:val="SemEspaamento"/>
        <w:spacing w:line="360" w:lineRule="auto"/>
        <w:jc w:val="center"/>
        <w:rPr>
          <w:rFonts w:ascii="Times New Roman" w:hAnsi="Times New Roman" w:cs="Times New Roman"/>
          <w:sz w:val="24"/>
        </w:rPr>
      </w:pPr>
    </w:p>
    <w:p w:rsidR="00DB3393" w:rsidRPr="00AD2143" w:rsidRDefault="00DB3393" w:rsidP="00DB3393">
      <w:pPr>
        <w:pStyle w:val="SemEspaamento"/>
        <w:spacing w:line="360" w:lineRule="auto"/>
        <w:jc w:val="center"/>
        <w:rPr>
          <w:rFonts w:ascii="Times New Roman" w:hAnsi="Times New Roman" w:cs="Times New Roman"/>
          <w:sz w:val="24"/>
        </w:rPr>
      </w:pPr>
    </w:p>
    <w:p w:rsidR="00DB3393" w:rsidRPr="00AD2143" w:rsidRDefault="00DB3393" w:rsidP="00DB3393">
      <w:pPr>
        <w:pStyle w:val="SemEspaamento"/>
        <w:spacing w:line="360" w:lineRule="auto"/>
        <w:jc w:val="center"/>
        <w:rPr>
          <w:rFonts w:ascii="Times New Roman" w:hAnsi="Times New Roman" w:cs="Times New Roman"/>
          <w:sz w:val="24"/>
        </w:rPr>
      </w:pPr>
      <w:r w:rsidRPr="00AD2143">
        <w:rPr>
          <w:rFonts w:ascii="Times New Roman" w:hAnsi="Times New Roman" w:cs="Times New Roman"/>
          <w:sz w:val="24"/>
        </w:rPr>
        <w:t>CAMPINA GRANDE – PB</w:t>
      </w:r>
    </w:p>
    <w:p w:rsidR="00DB3393" w:rsidRPr="00AD2143" w:rsidRDefault="00DB3393" w:rsidP="00DB3393">
      <w:pPr>
        <w:pStyle w:val="SemEspaamento"/>
        <w:spacing w:line="360" w:lineRule="auto"/>
        <w:jc w:val="center"/>
        <w:rPr>
          <w:rFonts w:ascii="Times New Roman" w:hAnsi="Times New Roman" w:cs="Times New Roman"/>
          <w:sz w:val="24"/>
        </w:rPr>
      </w:pPr>
      <w:r w:rsidRPr="00AD2143">
        <w:rPr>
          <w:rFonts w:ascii="Times New Roman" w:hAnsi="Times New Roman" w:cs="Times New Roman"/>
          <w:sz w:val="24"/>
        </w:rPr>
        <w:t>2019</w:t>
      </w: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pStyle w:val="SemEspaamento"/>
        <w:jc w:val="center"/>
        <w:rPr>
          <w:rFonts w:ascii="Times New Roman" w:hAnsi="Times New Roman" w:cs="Times New Roman"/>
          <w:sz w:val="24"/>
          <w:szCs w:val="24"/>
        </w:rPr>
      </w:pPr>
      <w:r w:rsidRPr="00AD2143">
        <w:rPr>
          <w:rFonts w:ascii="Times New Roman" w:hAnsi="Times New Roman" w:cs="Times New Roman"/>
          <w:sz w:val="24"/>
          <w:szCs w:val="24"/>
        </w:rPr>
        <w:t>Dados Internacionais de Catalogação na Publicação</w:t>
      </w:r>
    </w:p>
    <w:p w:rsidR="00DB3393" w:rsidRPr="00AD2143" w:rsidRDefault="00DB3393" w:rsidP="00DB3393">
      <w:pPr>
        <w:pStyle w:val="SemEspaamento"/>
        <w:jc w:val="center"/>
        <w:rPr>
          <w:rFonts w:ascii="Times New Roman" w:hAnsi="Times New Roman" w:cs="Times New Roman"/>
          <w:sz w:val="24"/>
          <w:szCs w:val="24"/>
        </w:rPr>
      </w:pPr>
      <w:r w:rsidRPr="00AD2143">
        <w:rPr>
          <w:rFonts w:ascii="Times New Roman" w:hAnsi="Times New Roman" w:cs="Times New Roman"/>
          <w:sz w:val="24"/>
          <w:szCs w:val="24"/>
        </w:rPr>
        <w:t xml:space="preserve">(Biblioteca da </w:t>
      </w:r>
      <w:proofErr w:type="spellStart"/>
      <w:r w:rsidRPr="00AD2143">
        <w:rPr>
          <w:rFonts w:ascii="Times New Roman" w:hAnsi="Times New Roman" w:cs="Times New Roman"/>
          <w:sz w:val="24"/>
          <w:szCs w:val="24"/>
        </w:rPr>
        <w:t>UniFacisa</w:t>
      </w:r>
      <w:proofErr w:type="spellEnd"/>
      <w:r w:rsidRPr="00AD2143">
        <w:rPr>
          <w:rFonts w:ascii="Times New Roman" w:hAnsi="Times New Roman" w:cs="Times New Roman"/>
          <w:sz w:val="24"/>
          <w:szCs w:val="24"/>
        </w:rPr>
        <w:t>)</w:t>
      </w: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roofErr w:type="spellStart"/>
      <w:r w:rsidRPr="00AD2143">
        <w:rPr>
          <w:rFonts w:ascii="Times New Roman" w:hAnsi="Times New Roman" w:cs="Times New Roman"/>
          <w:sz w:val="24"/>
          <w:szCs w:val="24"/>
        </w:rPr>
        <w:t>Xxxxx</w:t>
      </w:r>
      <w:proofErr w:type="spellEnd"/>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rPr>
          <w:rFonts w:ascii="Times New Roman" w:hAnsi="Times New Roman" w:cs="Times New Roman"/>
          <w:sz w:val="24"/>
          <w:szCs w:val="24"/>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360" w:lineRule="auto"/>
        <w:ind w:left="4248"/>
        <w:jc w:val="both"/>
        <w:rPr>
          <w:rFonts w:ascii="Times New Roman" w:hAnsi="Times New Roman" w:cs="Times New Roman"/>
        </w:rPr>
      </w:pPr>
      <w:r w:rsidRPr="00AD2143">
        <w:rPr>
          <w:rFonts w:ascii="Times New Roman" w:hAnsi="Times New Roman" w:cs="Times New Roman"/>
        </w:rPr>
        <w:t xml:space="preserve">Trabalho de Conclusão de Curso – Artigo Científico - apresentado como pré-requisito para obtenção do título de Bacharel em Direito pela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 Centro Universitário.</w:t>
      </w: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spacing w:line="480" w:lineRule="auto"/>
        <w:ind w:left="4248"/>
        <w:jc w:val="both"/>
        <w:rPr>
          <w:rFonts w:ascii="Times New Roman" w:hAnsi="Times New Roman" w:cs="Times New Roman"/>
        </w:rPr>
      </w:pPr>
      <w:r w:rsidRPr="00AD2143">
        <w:rPr>
          <w:rFonts w:ascii="Times New Roman" w:hAnsi="Times New Roman" w:cs="Times New Roman"/>
        </w:rPr>
        <w:t>APROVADO EM ________/________/________</w:t>
      </w:r>
    </w:p>
    <w:p w:rsidR="00DB3393" w:rsidRPr="00AD2143" w:rsidRDefault="00DB3393" w:rsidP="00DB3393">
      <w:pPr>
        <w:pStyle w:val="SemEspaamento"/>
        <w:spacing w:line="480" w:lineRule="auto"/>
        <w:ind w:left="4248"/>
        <w:jc w:val="both"/>
        <w:rPr>
          <w:rFonts w:ascii="Times New Roman" w:hAnsi="Times New Roman" w:cs="Times New Roman"/>
        </w:rPr>
      </w:pPr>
      <w:r w:rsidRPr="00AD2143">
        <w:rPr>
          <w:rFonts w:ascii="Times New Roman" w:hAnsi="Times New Roman" w:cs="Times New Roman"/>
        </w:rPr>
        <w:t>BANCA EXAMINADORA:</w:t>
      </w:r>
    </w:p>
    <w:p w:rsidR="00DB3393" w:rsidRPr="00AD2143" w:rsidRDefault="00DB3393" w:rsidP="00DB3393">
      <w:pPr>
        <w:pStyle w:val="SemEspaamento"/>
        <w:spacing w:line="360" w:lineRule="auto"/>
        <w:ind w:left="4248"/>
        <w:jc w:val="both"/>
        <w:rPr>
          <w:rFonts w:ascii="Times New Roman" w:hAnsi="Times New Roman" w:cs="Times New Roman"/>
        </w:rPr>
      </w:pPr>
    </w:p>
    <w:p w:rsidR="00DB3393" w:rsidRPr="00AD2143" w:rsidRDefault="00DB3393" w:rsidP="00DB3393">
      <w:pPr>
        <w:pStyle w:val="SemEspaamento"/>
        <w:ind w:left="4248"/>
        <w:jc w:val="both"/>
        <w:rPr>
          <w:rFonts w:ascii="Times New Roman" w:hAnsi="Times New Roman" w:cs="Times New Roman"/>
        </w:rPr>
      </w:pPr>
      <w:r w:rsidRPr="00AD2143">
        <w:rPr>
          <w:rFonts w:ascii="Times New Roman" w:hAnsi="Times New Roman" w:cs="Times New Roman"/>
        </w:rPr>
        <w:t>___________________________________________</w:t>
      </w:r>
    </w:p>
    <w:p w:rsidR="00810373" w:rsidRPr="00AD2143" w:rsidRDefault="00DB3393" w:rsidP="008D4262">
      <w:pPr>
        <w:pStyle w:val="SemEspaamento"/>
        <w:ind w:left="4248" w:right="140"/>
        <w:jc w:val="both"/>
        <w:rPr>
          <w:rFonts w:ascii="Times New Roman" w:hAnsi="Times New Roman" w:cs="Times New Roman"/>
        </w:rPr>
      </w:pPr>
      <w:r w:rsidRPr="00AD2143">
        <w:rPr>
          <w:rFonts w:ascii="Times New Roman" w:hAnsi="Times New Roman" w:cs="Times New Roman"/>
        </w:rPr>
        <w:t xml:space="preserve">Prof.° da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w:t>
      </w:r>
      <w:proofErr w:type="spellStart"/>
      <w:r w:rsidRPr="00AD2143">
        <w:rPr>
          <w:rFonts w:ascii="Times New Roman" w:hAnsi="Times New Roman" w:cs="Times New Roman"/>
        </w:rPr>
        <w:t>Sabrinna</w:t>
      </w:r>
      <w:proofErr w:type="spellEnd"/>
      <w:r w:rsidRPr="00AD2143">
        <w:rPr>
          <w:rFonts w:ascii="Times New Roman" w:hAnsi="Times New Roman" w:cs="Times New Roman"/>
        </w:rPr>
        <w:t xml:space="preserve"> Correia</w:t>
      </w:r>
      <w:r w:rsidR="00F16640" w:rsidRPr="00AD2143">
        <w:rPr>
          <w:rFonts w:ascii="Times New Roman" w:hAnsi="Times New Roman" w:cs="Times New Roman"/>
        </w:rPr>
        <w:t xml:space="preserve"> </w:t>
      </w:r>
      <w:r w:rsidRPr="00AD2143">
        <w:rPr>
          <w:rFonts w:ascii="Times New Roman" w:hAnsi="Times New Roman" w:cs="Times New Roman"/>
        </w:rPr>
        <w:t>Medeiros Cavalcanti</w:t>
      </w:r>
      <w:r w:rsidR="002B253A" w:rsidRPr="00AD2143">
        <w:rPr>
          <w:rFonts w:ascii="Times New Roman" w:hAnsi="Times New Roman" w:cs="Times New Roman"/>
        </w:rPr>
        <w:t>, Doutora</w:t>
      </w:r>
      <w:r w:rsidRPr="00AD2143">
        <w:rPr>
          <w:rFonts w:ascii="Times New Roman" w:hAnsi="Times New Roman" w:cs="Times New Roman"/>
        </w:rPr>
        <w:t>.</w:t>
      </w:r>
    </w:p>
    <w:p w:rsidR="00DB3393" w:rsidRPr="00AD2143" w:rsidRDefault="00810373" w:rsidP="008D4262">
      <w:pPr>
        <w:pStyle w:val="SemEspaamento"/>
        <w:ind w:left="4248" w:right="140"/>
        <w:jc w:val="both"/>
        <w:rPr>
          <w:rFonts w:ascii="Times New Roman" w:hAnsi="Times New Roman" w:cs="Times New Roman"/>
        </w:rPr>
      </w:pPr>
      <w:r w:rsidRPr="00AD2143">
        <w:rPr>
          <w:rFonts w:ascii="Times New Roman" w:hAnsi="Times New Roman" w:cs="Times New Roman"/>
        </w:rPr>
        <w:tab/>
      </w:r>
      <w:r w:rsidRPr="00AD2143">
        <w:rPr>
          <w:rFonts w:ascii="Times New Roman" w:hAnsi="Times New Roman" w:cs="Times New Roman"/>
        </w:rPr>
        <w:tab/>
      </w:r>
      <w:r w:rsidR="00DB3393" w:rsidRPr="00AD2143">
        <w:rPr>
          <w:rFonts w:ascii="Times New Roman" w:hAnsi="Times New Roman" w:cs="Times New Roman"/>
        </w:rPr>
        <w:t>Orientador</w:t>
      </w:r>
      <w:r w:rsidR="008D4262" w:rsidRPr="00AD2143">
        <w:rPr>
          <w:rFonts w:ascii="Times New Roman" w:hAnsi="Times New Roman" w:cs="Times New Roman"/>
        </w:rPr>
        <w:t>a</w:t>
      </w: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pStyle w:val="SemEspaamento"/>
        <w:ind w:left="4248"/>
        <w:jc w:val="both"/>
        <w:rPr>
          <w:rFonts w:ascii="Times New Roman" w:hAnsi="Times New Roman" w:cs="Times New Roman"/>
        </w:rPr>
      </w:pPr>
      <w:r w:rsidRPr="00AD2143">
        <w:rPr>
          <w:rFonts w:ascii="Times New Roman" w:hAnsi="Times New Roman" w:cs="Times New Roman"/>
        </w:rPr>
        <w:t>___________________________________________</w:t>
      </w:r>
    </w:p>
    <w:p w:rsidR="00DB3393" w:rsidRPr="00AD2143" w:rsidRDefault="00DB3393" w:rsidP="00DB3393">
      <w:pPr>
        <w:pStyle w:val="SemEspaamento"/>
        <w:ind w:left="4248" w:right="140"/>
        <w:jc w:val="both"/>
        <w:rPr>
          <w:rFonts w:ascii="Times New Roman" w:hAnsi="Times New Roman" w:cs="Times New Roman"/>
        </w:rPr>
      </w:pPr>
      <w:r w:rsidRPr="00AD2143">
        <w:rPr>
          <w:rFonts w:ascii="Times New Roman" w:hAnsi="Times New Roman" w:cs="Times New Roman"/>
        </w:rPr>
        <w:t xml:space="preserve">Prof.° da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NOME COMPLETO DO SEGUNDO MEMBRO, TITULAÇÃO.</w:t>
      </w: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pStyle w:val="SemEspaamento"/>
        <w:ind w:left="4248"/>
        <w:jc w:val="both"/>
        <w:rPr>
          <w:rFonts w:ascii="Times New Roman" w:hAnsi="Times New Roman" w:cs="Times New Roman"/>
        </w:rPr>
      </w:pPr>
      <w:r w:rsidRPr="00AD2143">
        <w:rPr>
          <w:rFonts w:ascii="Times New Roman" w:hAnsi="Times New Roman" w:cs="Times New Roman"/>
        </w:rPr>
        <w:t>___________________________________________</w:t>
      </w:r>
    </w:p>
    <w:p w:rsidR="00DB3393" w:rsidRPr="00AD2143" w:rsidRDefault="00DB3393" w:rsidP="00DB3393">
      <w:pPr>
        <w:pStyle w:val="SemEspaamento"/>
        <w:ind w:left="4248" w:right="140"/>
        <w:jc w:val="both"/>
        <w:rPr>
          <w:rFonts w:ascii="Times New Roman" w:hAnsi="Times New Roman" w:cs="Times New Roman"/>
        </w:rPr>
      </w:pPr>
      <w:r w:rsidRPr="00AD2143">
        <w:rPr>
          <w:rFonts w:ascii="Times New Roman" w:hAnsi="Times New Roman" w:cs="Times New Roman"/>
        </w:rPr>
        <w:t xml:space="preserve">Prof.° da </w:t>
      </w:r>
      <w:proofErr w:type="spellStart"/>
      <w:r w:rsidRPr="00AD2143">
        <w:rPr>
          <w:rFonts w:ascii="Times New Roman" w:hAnsi="Times New Roman" w:cs="Times New Roman"/>
        </w:rPr>
        <w:t>UniFacisa</w:t>
      </w:r>
      <w:proofErr w:type="spellEnd"/>
      <w:r w:rsidRPr="00AD2143">
        <w:rPr>
          <w:rFonts w:ascii="Times New Roman" w:hAnsi="Times New Roman" w:cs="Times New Roman"/>
        </w:rPr>
        <w:t xml:space="preserve"> NOME COMPLETO DO TERCEIRO MEMBRO, TITULAÇÃO.</w:t>
      </w: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spacing w:line="360" w:lineRule="auto"/>
        <w:jc w:val="both"/>
        <w:rPr>
          <w:rFonts w:ascii="Times New Roman" w:hAnsi="Times New Roman" w:cs="Times New Roman"/>
          <w:b/>
          <w:sz w:val="24"/>
          <w:szCs w:val="24"/>
        </w:rPr>
      </w:pPr>
    </w:p>
    <w:p w:rsidR="00DB3393" w:rsidRPr="00AD2143" w:rsidRDefault="00DB3393" w:rsidP="00DB3393">
      <w:pPr>
        <w:pStyle w:val="Default"/>
        <w:spacing w:line="360" w:lineRule="auto"/>
        <w:jc w:val="center"/>
        <w:rPr>
          <w:bCs/>
          <w:color w:val="auto"/>
        </w:rPr>
      </w:pPr>
      <w:r w:rsidRPr="00AD2143">
        <w:rPr>
          <w:bCs/>
          <w:color w:val="auto"/>
        </w:rPr>
        <w:lastRenderedPageBreak/>
        <w:t xml:space="preserve">O FEMINICÍDIO </w:t>
      </w:r>
      <w:r w:rsidR="00D65631" w:rsidRPr="00AD2143">
        <w:rPr>
          <w:bCs/>
          <w:color w:val="auto"/>
        </w:rPr>
        <w:t>CONTRA</w:t>
      </w:r>
      <w:r w:rsidRPr="00AD2143">
        <w:rPr>
          <w:bCs/>
          <w:color w:val="auto"/>
        </w:rPr>
        <w:t xml:space="preserve"> DIGNIDADE DA PESSOA HUMANA:</w:t>
      </w:r>
      <w:r w:rsidR="00F16640" w:rsidRPr="00AD2143">
        <w:rPr>
          <w:bCs/>
          <w:color w:val="auto"/>
        </w:rPr>
        <w:t>INCIDÊNCIA</w:t>
      </w:r>
      <w:r w:rsidR="005F1C24" w:rsidRPr="00AD2143">
        <w:rPr>
          <w:bCs/>
          <w:color w:val="auto"/>
        </w:rPr>
        <w:t xml:space="preserve"> DE CASOS NA COMARCA DE CAMPINA GRANDE</w:t>
      </w:r>
    </w:p>
    <w:p w:rsidR="00DB3393" w:rsidRPr="00AD2143" w:rsidRDefault="00DB3393" w:rsidP="00DB3393">
      <w:pPr>
        <w:pStyle w:val="Default"/>
        <w:spacing w:line="360" w:lineRule="auto"/>
        <w:jc w:val="center"/>
        <w:rPr>
          <w:bCs/>
          <w:color w:val="auto"/>
        </w:rPr>
      </w:pPr>
    </w:p>
    <w:p w:rsidR="00DB3393" w:rsidRPr="00AD2143" w:rsidRDefault="00DB3393" w:rsidP="00DB3393">
      <w:pPr>
        <w:pStyle w:val="SemEspaamento"/>
        <w:spacing w:line="360" w:lineRule="auto"/>
        <w:ind w:left="4248"/>
        <w:jc w:val="right"/>
        <w:rPr>
          <w:rFonts w:ascii="Times New Roman" w:hAnsi="Times New Roman" w:cs="Times New Roman"/>
        </w:rPr>
      </w:pPr>
      <w:r w:rsidRPr="00AD2143">
        <w:rPr>
          <w:rFonts w:ascii="Times New Roman" w:hAnsi="Times New Roman" w:cs="Times New Roman"/>
        </w:rPr>
        <w:t>Gabriela Costa Miranda</w:t>
      </w:r>
      <w:r w:rsidR="007B1EAD" w:rsidRPr="00AD2143">
        <w:rPr>
          <w:rStyle w:val="Refdenotaderodap"/>
          <w:rFonts w:ascii="Times New Roman" w:hAnsi="Times New Roman" w:cs="Times New Roman"/>
        </w:rPr>
        <w:footnoteReference w:id="1"/>
      </w:r>
    </w:p>
    <w:p w:rsidR="002A1FCB" w:rsidRDefault="00DB3393" w:rsidP="002A1FCB">
      <w:pPr>
        <w:pStyle w:val="Default"/>
        <w:spacing w:line="360" w:lineRule="auto"/>
        <w:jc w:val="right"/>
        <w:rPr>
          <w:color w:val="auto"/>
        </w:rPr>
      </w:pPr>
      <w:r w:rsidRPr="00AD2143">
        <w:rPr>
          <w:color w:val="auto"/>
        </w:rPr>
        <w:t>Sabrinna Correia</w:t>
      </w:r>
      <w:r w:rsidR="00CD6870" w:rsidRPr="00AD2143">
        <w:rPr>
          <w:color w:val="auto"/>
        </w:rPr>
        <w:t xml:space="preserve"> </w:t>
      </w:r>
      <w:r w:rsidRPr="00AD2143">
        <w:rPr>
          <w:color w:val="auto"/>
        </w:rPr>
        <w:t>Medeiros Cavalcanti</w:t>
      </w:r>
      <w:r w:rsidR="007B1EAD" w:rsidRPr="00AD2143">
        <w:rPr>
          <w:rStyle w:val="Refdenotaderodap"/>
          <w:color w:val="auto"/>
        </w:rPr>
        <w:footnoteReference w:id="2"/>
      </w:r>
    </w:p>
    <w:p w:rsidR="002A1FCB" w:rsidRPr="002A1FCB" w:rsidRDefault="002A1FCB" w:rsidP="002A1FCB">
      <w:pPr>
        <w:pStyle w:val="Default"/>
        <w:spacing w:line="360" w:lineRule="auto"/>
        <w:jc w:val="right"/>
        <w:rPr>
          <w:color w:val="auto"/>
        </w:rPr>
      </w:pPr>
    </w:p>
    <w:p w:rsidR="002A1FCB" w:rsidRDefault="00DB3393" w:rsidP="002A1FCB">
      <w:pPr>
        <w:spacing w:after="0" w:line="360" w:lineRule="auto"/>
        <w:jc w:val="center"/>
        <w:rPr>
          <w:rFonts w:ascii="Times New Roman" w:hAnsi="Times New Roman" w:cs="Times New Roman"/>
          <w:b/>
          <w:sz w:val="24"/>
          <w:szCs w:val="24"/>
        </w:rPr>
      </w:pPr>
      <w:r w:rsidRPr="00AD2143">
        <w:rPr>
          <w:rFonts w:ascii="Times New Roman" w:hAnsi="Times New Roman" w:cs="Times New Roman"/>
          <w:b/>
          <w:sz w:val="24"/>
          <w:szCs w:val="24"/>
        </w:rPr>
        <w:t>RESUMO</w:t>
      </w:r>
    </w:p>
    <w:p w:rsidR="002A1FCB" w:rsidRPr="00AD2143" w:rsidRDefault="002A1FCB" w:rsidP="002A1FCB">
      <w:pPr>
        <w:spacing w:after="0" w:line="360" w:lineRule="auto"/>
        <w:jc w:val="center"/>
        <w:rPr>
          <w:rFonts w:ascii="Times New Roman" w:hAnsi="Times New Roman" w:cs="Times New Roman"/>
          <w:b/>
          <w:sz w:val="24"/>
          <w:szCs w:val="24"/>
        </w:rPr>
      </w:pPr>
    </w:p>
    <w:p w:rsidR="002A1FCB" w:rsidRDefault="008470AA" w:rsidP="002A1FCB">
      <w:pPr>
        <w:spacing w:after="0" w:line="360" w:lineRule="auto"/>
        <w:jc w:val="both"/>
        <w:rPr>
          <w:rFonts w:ascii="Times New Roman" w:hAnsi="Times New Roman" w:cs="Times New Roman"/>
          <w:sz w:val="24"/>
          <w:szCs w:val="24"/>
        </w:rPr>
      </w:pPr>
      <w:r w:rsidRPr="00AD2143">
        <w:rPr>
          <w:rFonts w:ascii="Times New Roman" w:hAnsi="Times New Roman" w:cs="Times New Roman"/>
          <w:bCs/>
          <w:sz w:val="24"/>
          <w:szCs w:val="24"/>
        </w:rPr>
        <w:t xml:space="preserve">O presente artigo analisa o feminicídio como um fenômeno social e cultural em uma abordagem voltada à tipificar e avaliar </w:t>
      </w:r>
      <w:r w:rsidRPr="00AD2143">
        <w:rPr>
          <w:rFonts w:ascii="Times New Roman" w:hAnsi="Times New Roman" w:cs="Times New Roman"/>
          <w:sz w:val="24"/>
          <w:szCs w:val="24"/>
        </w:rPr>
        <w:t xml:space="preserve">a sua ocorrência no Brasil e, mais especificamente, no município de Campina Grande – PB. O estudo realiza-se </w:t>
      </w:r>
      <w:r w:rsidR="00CD6870" w:rsidRPr="00AD2143">
        <w:rPr>
          <w:rFonts w:ascii="Times New Roman" w:hAnsi="Times New Roman" w:cs="Times New Roman"/>
          <w:sz w:val="24"/>
          <w:szCs w:val="24"/>
        </w:rPr>
        <w:t>através de pesquisa bibliográfica</w:t>
      </w:r>
      <w:r w:rsidRPr="00AD2143">
        <w:rPr>
          <w:rFonts w:ascii="Times New Roman" w:hAnsi="Times New Roman" w:cs="Times New Roman"/>
          <w:sz w:val="24"/>
          <w:szCs w:val="24"/>
        </w:rPr>
        <w:t xml:space="preserve"> e pesquisa de campo </w:t>
      </w:r>
      <w:r w:rsidR="00CD6870" w:rsidRPr="00AD2143">
        <w:rPr>
          <w:rFonts w:ascii="Times New Roman" w:hAnsi="Times New Roman" w:cs="Times New Roman"/>
          <w:sz w:val="24"/>
          <w:szCs w:val="24"/>
        </w:rPr>
        <w:t xml:space="preserve">na Delegacia Especializada de Homicídios de Campina Grande </w:t>
      </w:r>
      <w:r w:rsidRPr="00AD2143">
        <w:rPr>
          <w:rFonts w:ascii="Times New Roman" w:hAnsi="Times New Roman" w:cs="Times New Roman"/>
          <w:sz w:val="24"/>
          <w:szCs w:val="24"/>
        </w:rPr>
        <w:t>acerca dos incidentes ocorridos no período</w:t>
      </w:r>
      <w:r w:rsidR="00CD6870" w:rsidRPr="00AD2143">
        <w:rPr>
          <w:rFonts w:ascii="Times New Roman" w:hAnsi="Times New Roman" w:cs="Times New Roman"/>
          <w:sz w:val="24"/>
          <w:szCs w:val="24"/>
        </w:rPr>
        <w:t xml:space="preserve"> de</w:t>
      </w:r>
      <w:r w:rsidRPr="00AD2143">
        <w:rPr>
          <w:rFonts w:ascii="Times New Roman" w:hAnsi="Times New Roman" w:cs="Times New Roman"/>
          <w:sz w:val="24"/>
          <w:szCs w:val="24"/>
        </w:rPr>
        <w:t xml:space="preserve"> 2018</w:t>
      </w:r>
      <w:r w:rsidR="00CD6870" w:rsidRPr="00AD2143">
        <w:rPr>
          <w:rFonts w:ascii="Times New Roman" w:hAnsi="Times New Roman" w:cs="Times New Roman"/>
          <w:sz w:val="24"/>
          <w:szCs w:val="24"/>
        </w:rPr>
        <w:t xml:space="preserve"> a </w:t>
      </w:r>
      <w:r w:rsidRPr="00AD2143">
        <w:rPr>
          <w:rFonts w:ascii="Times New Roman" w:hAnsi="Times New Roman" w:cs="Times New Roman"/>
          <w:sz w:val="24"/>
          <w:szCs w:val="24"/>
        </w:rPr>
        <w:t>2019. Constata-se, a partir dos casos elencados, a permanência da cultura patriarcal, que submete a mulher a condição de vítima da violência, sendo necessário tornar a erradicação da violência e do feminicídio, uma efetiva política de Estado.</w:t>
      </w:r>
      <w:r w:rsidR="00CD6870" w:rsidRPr="00AD2143">
        <w:rPr>
          <w:rFonts w:ascii="Times New Roman" w:hAnsi="Times New Roman" w:cs="Times New Roman"/>
          <w:sz w:val="24"/>
          <w:szCs w:val="24"/>
        </w:rPr>
        <w:t xml:space="preserve"> Mesmo com os avanços legais e aumento do aparato estatal, há um longo caminho a percorrer no combate a esta espécie de violência fatal contra a mulher. </w:t>
      </w:r>
    </w:p>
    <w:p w:rsidR="002A1FCB" w:rsidRPr="00AD2143" w:rsidRDefault="002A1FCB" w:rsidP="002A1FCB">
      <w:pPr>
        <w:spacing w:after="0" w:line="360" w:lineRule="auto"/>
        <w:jc w:val="both"/>
        <w:rPr>
          <w:rFonts w:ascii="Times New Roman" w:hAnsi="Times New Roman" w:cs="Times New Roman"/>
          <w:sz w:val="24"/>
          <w:szCs w:val="24"/>
        </w:rPr>
      </w:pPr>
    </w:p>
    <w:p w:rsidR="00AD2143" w:rsidRDefault="00B60B5D" w:rsidP="002A1FCB">
      <w:pPr>
        <w:spacing w:after="0" w:line="360" w:lineRule="auto"/>
        <w:jc w:val="center"/>
        <w:rPr>
          <w:rFonts w:ascii="Times New Roman" w:hAnsi="Times New Roman" w:cs="Times New Roman"/>
          <w:b/>
          <w:sz w:val="24"/>
          <w:szCs w:val="24"/>
          <w:lang w:val="en-US"/>
        </w:rPr>
      </w:pPr>
      <w:r w:rsidRPr="00AD2143">
        <w:rPr>
          <w:rFonts w:ascii="Times New Roman" w:hAnsi="Times New Roman" w:cs="Times New Roman"/>
          <w:b/>
          <w:sz w:val="24"/>
          <w:szCs w:val="24"/>
          <w:lang w:val="en-US"/>
        </w:rPr>
        <w:t>ABSTRACT</w:t>
      </w:r>
    </w:p>
    <w:p w:rsidR="002A1FCB" w:rsidRPr="00AD2143" w:rsidRDefault="002A1FCB" w:rsidP="002A1FCB">
      <w:pPr>
        <w:spacing w:after="0" w:line="360" w:lineRule="auto"/>
        <w:jc w:val="center"/>
        <w:rPr>
          <w:rFonts w:ascii="Times New Roman" w:hAnsi="Times New Roman" w:cs="Times New Roman"/>
          <w:b/>
          <w:sz w:val="24"/>
          <w:szCs w:val="24"/>
          <w:lang w:val="en-US"/>
        </w:rPr>
      </w:pPr>
    </w:p>
    <w:p w:rsidR="002A1FCB" w:rsidRDefault="00F16640" w:rsidP="002A1FCB">
      <w:pPr>
        <w:spacing w:after="0" w:line="360" w:lineRule="auto"/>
        <w:jc w:val="both"/>
        <w:rPr>
          <w:rFonts w:ascii="Times New Roman" w:hAnsi="Times New Roman" w:cs="Times New Roman"/>
          <w:bCs/>
          <w:sz w:val="24"/>
          <w:szCs w:val="24"/>
          <w:lang w:val="en-US"/>
        </w:rPr>
      </w:pPr>
      <w:r w:rsidRPr="00AD2143">
        <w:rPr>
          <w:rFonts w:ascii="Times New Roman" w:hAnsi="Times New Roman" w:cs="Times New Roman"/>
          <w:bCs/>
          <w:sz w:val="24"/>
          <w:szCs w:val="24"/>
          <w:lang w:val="en-US"/>
        </w:rPr>
        <w:t xml:space="preserve">This article analyzes </w:t>
      </w:r>
      <w:proofErr w:type="spellStart"/>
      <w:r w:rsidRPr="00AD2143">
        <w:rPr>
          <w:rFonts w:ascii="Times New Roman" w:hAnsi="Times New Roman" w:cs="Times New Roman"/>
          <w:bCs/>
          <w:sz w:val="24"/>
          <w:szCs w:val="24"/>
          <w:lang w:val="en-US"/>
        </w:rPr>
        <w:t>feminicide</w:t>
      </w:r>
      <w:proofErr w:type="spellEnd"/>
      <w:r w:rsidRPr="00AD2143">
        <w:rPr>
          <w:rFonts w:ascii="Times New Roman" w:hAnsi="Times New Roman" w:cs="Times New Roman"/>
          <w:bCs/>
          <w:sz w:val="24"/>
          <w:szCs w:val="24"/>
          <w:lang w:val="en-US"/>
        </w:rPr>
        <w:t xml:space="preserve"> as a social and cultural phenomenon in an approach aimed at typifying and assessing its occurrence in Brazil and, more specifically, in the municipality of Campina Grande - PB. The study </w:t>
      </w:r>
      <w:proofErr w:type="gramStart"/>
      <w:r w:rsidRPr="00AD2143">
        <w:rPr>
          <w:rFonts w:ascii="Times New Roman" w:hAnsi="Times New Roman" w:cs="Times New Roman"/>
          <w:bCs/>
          <w:sz w:val="24"/>
          <w:szCs w:val="24"/>
          <w:lang w:val="en-US"/>
        </w:rPr>
        <w:t>is carried out</w:t>
      </w:r>
      <w:proofErr w:type="gramEnd"/>
      <w:r w:rsidRPr="00AD2143">
        <w:rPr>
          <w:rFonts w:ascii="Times New Roman" w:hAnsi="Times New Roman" w:cs="Times New Roman"/>
          <w:bCs/>
          <w:sz w:val="24"/>
          <w:szCs w:val="24"/>
          <w:lang w:val="en-US"/>
        </w:rPr>
        <w:t xml:space="preserve"> through bibliographic research and field research at the Specialized Homicide Police Station of Campina Grande about the incidents that occurred from 2018 to 2019. From the cases listed, the permanence of the patriarchal culture </w:t>
      </w:r>
      <w:proofErr w:type="gramStart"/>
      <w:r w:rsidRPr="00AD2143">
        <w:rPr>
          <w:rFonts w:ascii="Times New Roman" w:hAnsi="Times New Roman" w:cs="Times New Roman"/>
          <w:bCs/>
          <w:sz w:val="24"/>
          <w:szCs w:val="24"/>
          <w:lang w:val="en-US"/>
        </w:rPr>
        <w:t>is observed</w:t>
      </w:r>
      <w:proofErr w:type="gramEnd"/>
      <w:r w:rsidRPr="00AD2143">
        <w:rPr>
          <w:rFonts w:ascii="Times New Roman" w:hAnsi="Times New Roman" w:cs="Times New Roman"/>
          <w:bCs/>
          <w:sz w:val="24"/>
          <w:szCs w:val="24"/>
          <w:lang w:val="en-US"/>
        </w:rPr>
        <w:t xml:space="preserve"> women as victims of violence, and it is necessary to make the eradication of violence and </w:t>
      </w:r>
      <w:proofErr w:type="spellStart"/>
      <w:r w:rsidRPr="00AD2143">
        <w:rPr>
          <w:rFonts w:ascii="Times New Roman" w:hAnsi="Times New Roman" w:cs="Times New Roman"/>
          <w:bCs/>
          <w:sz w:val="24"/>
          <w:szCs w:val="24"/>
          <w:lang w:val="en-US"/>
        </w:rPr>
        <w:t>femicide</w:t>
      </w:r>
      <w:proofErr w:type="spellEnd"/>
      <w:r w:rsidRPr="00AD2143">
        <w:rPr>
          <w:rFonts w:ascii="Times New Roman" w:hAnsi="Times New Roman" w:cs="Times New Roman"/>
          <w:bCs/>
          <w:sz w:val="24"/>
          <w:szCs w:val="24"/>
          <w:lang w:val="en-US"/>
        </w:rPr>
        <w:t xml:space="preserve"> an effective state policy. Even with legal advances and increasing state apparatus, there is a long way to go in combating this kind of fatal violence against women.</w:t>
      </w:r>
    </w:p>
    <w:p w:rsidR="002A1FCB" w:rsidRPr="00AD2143" w:rsidRDefault="002A1FCB" w:rsidP="002A1FCB">
      <w:pPr>
        <w:spacing w:after="0" w:line="360" w:lineRule="auto"/>
        <w:jc w:val="both"/>
        <w:rPr>
          <w:rFonts w:ascii="Times New Roman" w:hAnsi="Times New Roman" w:cs="Times New Roman"/>
          <w:bCs/>
          <w:sz w:val="24"/>
          <w:szCs w:val="24"/>
          <w:lang w:val="en-US"/>
        </w:rPr>
      </w:pPr>
    </w:p>
    <w:p w:rsidR="002A1FCB" w:rsidRPr="002A1FCB" w:rsidRDefault="00DB3393" w:rsidP="003E78E5">
      <w:pPr>
        <w:spacing w:after="0" w:line="360" w:lineRule="auto"/>
        <w:rPr>
          <w:rFonts w:ascii="Times New Roman" w:hAnsi="Times New Roman" w:cs="Times New Roman"/>
          <w:bCs/>
          <w:sz w:val="24"/>
          <w:szCs w:val="24"/>
        </w:rPr>
      </w:pPr>
      <w:r w:rsidRPr="00AD2143">
        <w:rPr>
          <w:rFonts w:ascii="Times New Roman" w:hAnsi="Times New Roman" w:cs="Times New Roman"/>
          <w:bCs/>
          <w:sz w:val="24"/>
          <w:szCs w:val="24"/>
        </w:rPr>
        <w:t>PALAVRAS</w:t>
      </w:r>
      <w:r w:rsidR="00566C75" w:rsidRPr="00AD2143">
        <w:rPr>
          <w:rFonts w:ascii="Times New Roman" w:hAnsi="Times New Roman" w:cs="Times New Roman"/>
          <w:bCs/>
          <w:sz w:val="24"/>
          <w:szCs w:val="24"/>
        </w:rPr>
        <w:t xml:space="preserve"> </w:t>
      </w:r>
      <w:r w:rsidRPr="00AD2143">
        <w:rPr>
          <w:rFonts w:ascii="Times New Roman" w:hAnsi="Times New Roman" w:cs="Times New Roman"/>
          <w:bCs/>
          <w:sz w:val="24"/>
          <w:szCs w:val="24"/>
        </w:rPr>
        <w:t>-</w:t>
      </w:r>
      <w:r w:rsidR="00566C75" w:rsidRPr="00AD2143">
        <w:rPr>
          <w:rFonts w:ascii="Times New Roman" w:hAnsi="Times New Roman" w:cs="Times New Roman"/>
          <w:bCs/>
          <w:sz w:val="24"/>
          <w:szCs w:val="24"/>
        </w:rPr>
        <w:t xml:space="preserve"> CHAVE:</w:t>
      </w:r>
      <w:r w:rsidR="00F16640" w:rsidRPr="00AD2143">
        <w:rPr>
          <w:rFonts w:ascii="Times New Roman" w:hAnsi="Times New Roman" w:cs="Times New Roman"/>
          <w:bCs/>
          <w:sz w:val="24"/>
          <w:szCs w:val="24"/>
        </w:rPr>
        <w:t xml:space="preserve"> </w:t>
      </w:r>
      <w:r w:rsidR="00D65631" w:rsidRPr="00AD2143">
        <w:rPr>
          <w:rFonts w:ascii="Times New Roman" w:hAnsi="Times New Roman" w:cs="Times New Roman"/>
          <w:bCs/>
          <w:sz w:val="24"/>
          <w:szCs w:val="24"/>
        </w:rPr>
        <w:t xml:space="preserve">Feminicídio. </w:t>
      </w:r>
      <w:r w:rsidR="00B60B5D" w:rsidRPr="00AD2143">
        <w:rPr>
          <w:rFonts w:ascii="Times New Roman" w:hAnsi="Times New Roman" w:cs="Times New Roman"/>
          <w:bCs/>
          <w:sz w:val="24"/>
          <w:szCs w:val="24"/>
        </w:rPr>
        <w:t xml:space="preserve">Homicídio. </w:t>
      </w:r>
      <w:r w:rsidR="00D65631" w:rsidRPr="00AD2143">
        <w:rPr>
          <w:rFonts w:ascii="Times New Roman" w:hAnsi="Times New Roman" w:cs="Times New Roman"/>
          <w:bCs/>
          <w:sz w:val="24"/>
          <w:szCs w:val="24"/>
        </w:rPr>
        <w:t>Violência. Gênero</w:t>
      </w:r>
    </w:p>
    <w:p w:rsidR="00566C75" w:rsidRPr="00AD2143" w:rsidRDefault="002A1FCB" w:rsidP="003E78E5">
      <w:pPr>
        <w:pStyle w:val="PargrafodaLista"/>
        <w:numPr>
          <w:ilvl w:val="0"/>
          <w:numId w:val="6"/>
        </w:numPr>
        <w:spacing w:after="0" w:line="360" w:lineRule="auto"/>
        <w:ind w:left="360"/>
        <w:jc w:val="both"/>
        <w:rPr>
          <w:rFonts w:ascii="Times New Roman" w:hAnsi="Times New Roman" w:cs="Times New Roman"/>
          <w:b/>
          <w:sz w:val="24"/>
          <w:szCs w:val="24"/>
        </w:rPr>
      </w:pPr>
      <w:r w:rsidRPr="00AD2143">
        <w:rPr>
          <w:rFonts w:ascii="Times New Roman" w:hAnsi="Times New Roman" w:cs="Times New Roman"/>
          <w:b/>
          <w:sz w:val="24"/>
          <w:szCs w:val="24"/>
        </w:rPr>
        <w:lastRenderedPageBreak/>
        <w:t>INTRODUÇÃO</w:t>
      </w:r>
    </w:p>
    <w:p w:rsidR="002A1FCB" w:rsidRDefault="002A1FCB" w:rsidP="005F7A6D">
      <w:pPr>
        <w:autoSpaceDE w:val="0"/>
        <w:autoSpaceDN w:val="0"/>
        <w:adjustRightInd w:val="0"/>
        <w:spacing w:after="0" w:line="360" w:lineRule="auto"/>
        <w:ind w:firstLine="709"/>
        <w:jc w:val="both"/>
        <w:rPr>
          <w:rFonts w:ascii="Times New Roman" w:hAnsi="Times New Roman" w:cs="Times New Roman"/>
          <w:bCs/>
          <w:sz w:val="24"/>
          <w:szCs w:val="24"/>
        </w:rPr>
      </w:pPr>
    </w:p>
    <w:p w:rsidR="00DB3393" w:rsidRPr="00AD2143" w:rsidRDefault="00DB3393" w:rsidP="005F7A6D">
      <w:pPr>
        <w:autoSpaceDE w:val="0"/>
        <w:autoSpaceDN w:val="0"/>
        <w:adjustRightInd w:val="0"/>
        <w:spacing w:after="0" w:line="360" w:lineRule="auto"/>
        <w:ind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assassinato de mulheres cometido em razão do gênero </w:t>
      </w:r>
      <w:r w:rsidR="00CD6870" w:rsidRPr="00AD2143">
        <w:rPr>
          <w:rFonts w:ascii="Times New Roman" w:hAnsi="Times New Roman" w:cs="Times New Roman"/>
          <w:bCs/>
          <w:sz w:val="24"/>
          <w:szCs w:val="24"/>
        </w:rPr>
        <w:t xml:space="preserve">denomina-se feminicídio e </w:t>
      </w:r>
      <w:r w:rsidRPr="00AD2143">
        <w:rPr>
          <w:rFonts w:ascii="Times New Roman" w:hAnsi="Times New Roman" w:cs="Times New Roman"/>
          <w:bCs/>
          <w:sz w:val="24"/>
          <w:szCs w:val="24"/>
        </w:rPr>
        <w:t xml:space="preserve">ainda se configura como uma triste realidade da sociedade brasileira hodierna, como resultado de uma cultura que oprime </w:t>
      </w:r>
      <w:r w:rsidR="008470AA" w:rsidRPr="00AD2143">
        <w:rPr>
          <w:rFonts w:ascii="Times New Roman" w:hAnsi="Times New Roman" w:cs="Times New Roman"/>
          <w:bCs/>
          <w:sz w:val="24"/>
          <w:szCs w:val="24"/>
        </w:rPr>
        <w:t>e submete</w:t>
      </w:r>
      <w:r w:rsidR="005D5785" w:rsidRPr="00AD2143">
        <w:rPr>
          <w:rFonts w:ascii="Times New Roman" w:hAnsi="Times New Roman" w:cs="Times New Roman"/>
          <w:bCs/>
          <w:sz w:val="24"/>
          <w:szCs w:val="24"/>
        </w:rPr>
        <w:t xml:space="preserve"> a mulher a uma condição de subalternidade</w:t>
      </w:r>
      <w:r w:rsidRPr="00AD2143">
        <w:rPr>
          <w:rFonts w:ascii="Times New Roman" w:hAnsi="Times New Roman" w:cs="Times New Roman"/>
          <w:bCs/>
          <w:sz w:val="24"/>
          <w:szCs w:val="24"/>
        </w:rPr>
        <w:t xml:space="preserve">, o que atualmente traz a denominação de feminicídio. </w:t>
      </w:r>
    </w:p>
    <w:p w:rsidR="00DB3393" w:rsidRPr="00AD2143" w:rsidRDefault="00DB3393" w:rsidP="005F7A6D">
      <w:pPr>
        <w:autoSpaceDE w:val="0"/>
        <w:autoSpaceDN w:val="0"/>
        <w:adjustRightInd w:val="0"/>
        <w:spacing w:after="0" w:line="360" w:lineRule="auto"/>
        <w:ind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 Segundo </w:t>
      </w:r>
      <w:proofErr w:type="spellStart"/>
      <w:r w:rsidRPr="00AD2143">
        <w:rPr>
          <w:rFonts w:ascii="Times New Roman" w:hAnsi="Times New Roman" w:cs="Times New Roman"/>
          <w:bCs/>
          <w:sz w:val="24"/>
          <w:szCs w:val="24"/>
        </w:rPr>
        <w:t>Meneghel</w:t>
      </w:r>
      <w:proofErr w:type="spellEnd"/>
      <w:r w:rsidRPr="00AD2143">
        <w:rPr>
          <w:rFonts w:ascii="Times New Roman" w:hAnsi="Times New Roman" w:cs="Times New Roman"/>
          <w:bCs/>
          <w:sz w:val="24"/>
          <w:szCs w:val="24"/>
        </w:rPr>
        <w:t xml:space="preserve"> e </w:t>
      </w:r>
      <w:proofErr w:type="spellStart"/>
      <w:r w:rsidRPr="00AD2143">
        <w:rPr>
          <w:rFonts w:ascii="Times New Roman" w:hAnsi="Times New Roman" w:cs="Times New Roman"/>
          <w:bCs/>
          <w:sz w:val="24"/>
          <w:szCs w:val="24"/>
        </w:rPr>
        <w:t>Hirakata</w:t>
      </w:r>
      <w:proofErr w:type="spellEnd"/>
      <w:r w:rsidRPr="00AD2143">
        <w:rPr>
          <w:rFonts w:ascii="Times New Roman" w:hAnsi="Times New Roman" w:cs="Times New Roman"/>
          <w:bCs/>
          <w:sz w:val="24"/>
          <w:szCs w:val="24"/>
        </w:rPr>
        <w:t xml:space="preserve"> (2011), o termo “feminicídio” foi usado</w:t>
      </w:r>
      <w:r w:rsidR="005E719A" w:rsidRPr="00AD2143">
        <w:rPr>
          <w:rFonts w:ascii="Times New Roman" w:hAnsi="Times New Roman" w:cs="Times New Roman"/>
          <w:bCs/>
          <w:sz w:val="24"/>
          <w:szCs w:val="24"/>
        </w:rPr>
        <w:t xml:space="preserve"> pela primeira vez por Diana Russel</w:t>
      </w:r>
      <w:r w:rsidRPr="00AD2143">
        <w:rPr>
          <w:rFonts w:ascii="Times New Roman" w:hAnsi="Times New Roman" w:cs="Times New Roman"/>
          <w:bCs/>
          <w:sz w:val="24"/>
          <w:szCs w:val="24"/>
        </w:rPr>
        <w:t xml:space="preserve">, em </w:t>
      </w:r>
      <w:r w:rsidR="00CD6870" w:rsidRPr="00AD2143">
        <w:rPr>
          <w:rFonts w:ascii="Times New Roman" w:hAnsi="Times New Roman" w:cs="Times New Roman"/>
          <w:bCs/>
          <w:sz w:val="24"/>
          <w:szCs w:val="24"/>
        </w:rPr>
        <w:t xml:space="preserve">um </w:t>
      </w:r>
      <w:r w:rsidRPr="00AD2143">
        <w:rPr>
          <w:rFonts w:ascii="Times New Roman" w:hAnsi="Times New Roman" w:cs="Times New Roman"/>
          <w:bCs/>
          <w:sz w:val="24"/>
          <w:szCs w:val="24"/>
        </w:rPr>
        <w:t>tribunal de direitos humanos</w:t>
      </w:r>
      <w:r w:rsidR="005E719A" w:rsidRPr="00AD2143">
        <w:rPr>
          <w:rFonts w:ascii="Times New Roman" w:hAnsi="Times New Roman" w:cs="Times New Roman"/>
          <w:bCs/>
          <w:sz w:val="24"/>
          <w:szCs w:val="24"/>
        </w:rPr>
        <w:t xml:space="preserve"> </w:t>
      </w:r>
      <w:r w:rsidR="00CD6870" w:rsidRPr="00AD2143">
        <w:rPr>
          <w:rFonts w:ascii="Times New Roman" w:hAnsi="Times New Roman" w:cs="Times New Roman"/>
          <w:bCs/>
          <w:sz w:val="24"/>
          <w:szCs w:val="24"/>
        </w:rPr>
        <w:t xml:space="preserve">no ano de </w:t>
      </w:r>
      <w:r w:rsidR="005E719A" w:rsidRPr="00AD2143">
        <w:rPr>
          <w:rFonts w:ascii="Times New Roman" w:hAnsi="Times New Roman" w:cs="Times New Roman"/>
          <w:bCs/>
          <w:sz w:val="24"/>
          <w:szCs w:val="24"/>
        </w:rPr>
        <w:t xml:space="preserve">1976, </w:t>
      </w:r>
      <w:r w:rsidRPr="00AD2143">
        <w:rPr>
          <w:rFonts w:ascii="Times New Roman" w:hAnsi="Times New Roman" w:cs="Times New Roman"/>
          <w:bCs/>
          <w:sz w:val="24"/>
          <w:szCs w:val="24"/>
        </w:rPr>
        <w:t>significa</w:t>
      </w:r>
      <w:r w:rsidR="005D5785" w:rsidRPr="00AD2143">
        <w:rPr>
          <w:rFonts w:ascii="Times New Roman" w:hAnsi="Times New Roman" w:cs="Times New Roman"/>
          <w:bCs/>
          <w:sz w:val="24"/>
          <w:szCs w:val="24"/>
        </w:rPr>
        <w:t>ndo</w:t>
      </w:r>
      <w:r w:rsidRPr="00AD2143">
        <w:rPr>
          <w:rFonts w:ascii="Times New Roman" w:hAnsi="Times New Roman" w:cs="Times New Roman"/>
          <w:bCs/>
          <w:sz w:val="24"/>
          <w:szCs w:val="24"/>
        </w:rPr>
        <w:t xml:space="preserve"> qualquer manifestação de relação desigual entre homens e mulheres que resulte na morte de uma ou várias mulheres em virtude da própria condição de ser mulher.  Este tipo de crime pode ocorrer em diversas situações, incluindo mortes perpetradas por parceiro íntimo, com ou sem violência sexual, seguida de morte e homicídios associados ou relacionados a extermínio. </w:t>
      </w:r>
    </w:p>
    <w:p w:rsidR="00DB3393" w:rsidRPr="00AD2143" w:rsidRDefault="00DB3393" w:rsidP="005F7A6D">
      <w:pPr>
        <w:autoSpaceDE w:val="0"/>
        <w:autoSpaceDN w:val="0"/>
        <w:adjustRightInd w:val="0"/>
        <w:spacing w:after="0" w:line="360" w:lineRule="auto"/>
        <w:ind w:firstLine="709"/>
        <w:jc w:val="both"/>
        <w:rPr>
          <w:rFonts w:ascii="Times New Roman" w:hAnsi="Times New Roman" w:cs="Times New Roman"/>
          <w:b/>
          <w:bCs/>
          <w:sz w:val="24"/>
          <w:szCs w:val="24"/>
        </w:rPr>
      </w:pPr>
      <w:r w:rsidRPr="00AD2143">
        <w:rPr>
          <w:rFonts w:ascii="Times New Roman" w:hAnsi="Times New Roman" w:cs="Times New Roman"/>
          <w:sz w:val="24"/>
          <w:szCs w:val="24"/>
        </w:rPr>
        <w:t>Certamente</w:t>
      </w:r>
      <w:r w:rsidR="005D5785" w:rsidRPr="00AD2143">
        <w:rPr>
          <w:rFonts w:ascii="Times New Roman" w:hAnsi="Times New Roman" w:cs="Times New Roman"/>
          <w:sz w:val="24"/>
          <w:szCs w:val="24"/>
        </w:rPr>
        <w:t>,</w:t>
      </w:r>
      <w:r w:rsidRPr="00AD2143">
        <w:rPr>
          <w:rFonts w:ascii="Times New Roman" w:hAnsi="Times New Roman" w:cs="Times New Roman"/>
          <w:sz w:val="24"/>
          <w:szCs w:val="24"/>
        </w:rPr>
        <w:t xml:space="preserve"> o feminicídio tem raízes na desigualdade social, a qual </w:t>
      </w:r>
      <w:r w:rsidR="005D5785" w:rsidRPr="00AD2143">
        <w:rPr>
          <w:rFonts w:ascii="Times New Roman" w:hAnsi="Times New Roman" w:cs="Times New Roman"/>
          <w:sz w:val="24"/>
          <w:szCs w:val="24"/>
        </w:rPr>
        <w:t xml:space="preserve">as mulheres foram </w:t>
      </w:r>
      <w:r w:rsidR="00CD6870" w:rsidRPr="00AD2143">
        <w:rPr>
          <w:rFonts w:ascii="Times New Roman" w:hAnsi="Times New Roman" w:cs="Times New Roman"/>
          <w:sz w:val="24"/>
          <w:szCs w:val="24"/>
        </w:rPr>
        <w:t>submetidas</w:t>
      </w:r>
      <w:r w:rsidRPr="00AD2143">
        <w:rPr>
          <w:rFonts w:ascii="Times New Roman" w:hAnsi="Times New Roman" w:cs="Times New Roman"/>
          <w:sz w:val="24"/>
          <w:szCs w:val="24"/>
        </w:rPr>
        <w:t xml:space="preserve"> ao longo do amplo processo de conquistas de direitos e progressos democráticos, </w:t>
      </w:r>
      <w:r w:rsidR="005D5785" w:rsidRPr="00AD2143">
        <w:rPr>
          <w:rFonts w:ascii="Times New Roman" w:hAnsi="Times New Roman" w:cs="Times New Roman"/>
          <w:sz w:val="24"/>
          <w:szCs w:val="24"/>
        </w:rPr>
        <w:t>quando se viram desfavorecidas</w:t>
      </w:r>
      <w:r w:rsidR="00CD6870"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em relação aos homens, com repercussões políticas, sociais e econômicas. Apesar de algumas conquistas legais, as diferenças entre os gêneros continuam a servir como base para essa distinção social. Investigar e explicar a desigualdade de gênero se tornou uma preocupação central dos sociólogos (GIDDENS, 2012). </w:t>
      </w:r>
      <w:r w:rsidRPr="00AD2143">
        <w:rPr>
          <w:rFonts w:ascii="Times New Roman" w:hAnsi="Times New Roman" w:cs="Times New Roman"/>
          <w:b/>
          <w:bCs/>
          <w:sz w:val="24"/>
          <w:szCs w:val="24"/>
        </w:rPr>
        <w:tab/>
      </w:r>
    </w:p>
    <w:p w:rsidR="00DB3393" w:rsidRPr="00AD2143" w:rsidRDefault="00DB3393" w:rsidP="005F7A6D">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Analisando o referido crime como um fenômeno social,</w:t>
      </w:r>
      <w:r w:rsidR="00566C75" w:rsidRPr="00AD2143">
        <w:rPr>
          <w:rFonts w:ascii="Times New Roman" w:hAnsi="Times New Roman" w:cs="Times New Roman"/>
          <w:sz w:val="24"/>
          <w:szCs w:val="24"/>
        </w:rPr>
        <w:t xml:space="preserve"> </w:t>
      </w:r>
      <w:r w:rsidRPr="00AD2143">
        <w:rPr>
          <w:rFonts w:ascii="Times New Roman" w:hAnsi="Times New Roman" w:cs="Times New Roman"/>
          <w:sz w:val="24"/>
          <w:szCs w:val="24"/>
        </w:rPr>
        <w:t>percebe-se que o mesmo está presente em todas as sociedades, o que faz atingir proporções significativas da população feminina em todo o mundo, trazendo, inclusive, condições sub-humanas para mulheres em determinados países, devido a uma cultura que defende a sociedade patriarcal e inferioriza a imagem da mulher, simplesmente por ser mulher.</w:t>
      </w:r>
    </w:p>
    <w:p w:rsidR="00DB3393" w:rsidRPr="00AD2143" w:rsidRDefault="00DB3393" w:rsidP="005F7A6D">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O Brasil apresenta uma cultura machista enraizada nos mais variados matizes, sejam eles políticos, sociais ou educacionais, revelando-se de forma explícita no altíssimo índice de violência contra a mulher. Uma importante iniciativa que buscou fazer frente a esta cultura, foi promulgação</w:t>
      </w:r>
      <w:r w:rsidR="00CD6870" w:rsidRPr="00AD2143">
        <w:rPr>
          <w:rFonts w:ascii="Times New Roman" w:hAnsi="Times New Roman" w:cs="Times New Roman"/>
          <w:sz w:val="24"/>
          <w:szCs w:val="24"/>
        </w:rPr>
        <w:t xml:space="preserve"> </w:t>
      </w:r>
      <w:r w:rsidRPr="00AD2143">
        <w:rPr>
          <w:rFonts w:ascii="Times New Roman" w:hAnsi="Times New Roman" w:cs="Times New Roman"/>
          <w:sz w:val="24"/>
          <w:szCs w:val="24"/>
        </w:rPr>
        <w:t>da Lei nº 13.104/2015, a partir da qual o Brasil passou a integrar o rol de países que tipificaram o crime de feminicídio, asseverando a pena para aqueles que cometerem homicídio em razão de condição de sexo.</w:t>
      </w:r>
    </w:p>
    <w:p w:rsidR="00DB3393" w:rsidRPr="00AD2143" w:rsidRDefault="000A1B15" w:rsidP="005F7A6D">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Ante o exposto, o objetivo geral do presente artigo é analisar a incidência de casos</w:t>
      </w:r>
      <w:r w:rsidR="00CD6870" w:rsidRPr="00AD2143">
        <w:rPr>
          <w:rFonts w:ascii="Times New Roman" w:hAnsi="Times New Roman" w:cs="Times New Roman"/>
          <w:sz w:val="24"/>
          <w:szCs w:val="24"/>
        </w:rPr>
        <w:t xml:space="preserve"> de feminicídio </w:t>
      </w:r>
      <w:r w:rsidRPr="00AD2143">
        <w:rPr>
          <w:rFonts w:ascii="Times New Roman" w:hAnsi="Times New Roman" w:cs="Times New Roman"/>
          <w:sz w:val="24"/>
          <w:szCs w:val="24"/>
        </w:rPr>
        <w:t xml:space="preserve">na </w:t>
      </w:r>
      <w:r w:rsidR="00040099" w:rsidRPr="00AD2143">
        <w:rPr>
          <w:rFonts w:ascii="Times New Roman" w:hAnsi="Times New Roman" w:cs="Times New Roman"/>
          <w:sz w:val="24"/>
          <w:szCs w:val="24"/>
        </w:rPr>
        <w:t>c</w:t>
      </w:r>
      <w:r w:rsidRPr="00AD2143">
        <w:rPr>
          <w:rFonts w:ascii="Times New Roman" w:hAnsi="Times New Roman" w:cs="Times New Roman"/>
          <w:sz w:val="24"/>
          <w:szCs w:val="24"/>
        </w:rPr>
        <w:t xml:space="preserve">omarca de </w:t>
      </w:r>
      <w:r w:rsidR="00040099" w:rsidRPr="00AD2143">
        <w:rPr>
          <w:rFonts w:ascii="Times New Roman" w:hAnsi="Times New Roman" w:cs="Times New Roman"/>
          <w:sz w:val="24"/>
          <w:szCs w:val="24"/>
        </w:rPr>
        <w:t>C</w:t>
      </w:r>
      <w:r w:rsidRPr="00AD2143">
        <w:rPr>
          <w:rFonts w:ascii="Times New Roman" w:hAnsi="Times New Roman" w:cs="Times New Roman"/>
          <w:sz w:val="24"/>
          <w:szCs w:val="24"/>
        </w:rPr>
        <w:t xml:space="preserve">ampina </w:t>
      </w:r>
      <w:r w:rsidR="00040099" w:rsidRPr="00AD2143">
        <w:rPr>
          <w:rFonts w:ascii="Times New Roman" w:hAnsi="Times New Roman" w:cs="Times New Roman"/>
          <w:sz w:val="24"/>
          <w:szCs w:val="24"/>
        </w:rPr>
        <w:t>G</w:t>
      </w:r>
      <w:r w:rsidRPr="00AD2143">
        <w:rPr>
          <w:rFonts w:ascii="Times New Roman" w:hAnsi="Times New Roman" w:cs="Times New Roman"/>
          <w:sz w:val="24"/>
          <w:szCs w:val="24"/>
        </w:rPr>
        <w:t>rande, no período de 2018</w:t>
      </w:r>
      <w:r w:rsidR="00040099" w:rsidRPr="00AD2143">
        <w:rPr>
          <w:rFonts w:ascii="Times New Roman" w:hAnsi="Times New Roman" w:cs="Times New Roman"/>
          <w:sz w:val="24"/>
          <w:szCs w:val="24"/>
        </w:rPr>
        <w:t xml:space="preserve"> a </w:t>
      </w:r>
      <w:r w:rsidRPr="00AD2143">
        <w:rPr>
          <w:rFonts w:ascii="Times New Roman" w:hAnsi="Times New Roman" w:cs="Times New Roman"/>
          <w:sz w:val="24"/>
          <w:szCs w:val="24"/>
        </w:rPr>
        <w:t xml:space="preserve">2019. </w:t>
      </w:r>
      <w:r w:rsidR="00DB3393" w:rsidRPr="00AD2143">
        <w:rPr>
          <w:rFonts w:ascii="Times New Roman" w:hAnsi="Times New Roman" w:cs="Times New Roman"/>
          <w:sz w:val="24"/>
          <w:szCs w:val="24"/>
        </w:rPr>
        <w:t>Para tanto, este trabalho irá realizar uma</w:t>
      </w:r>
      <w:r w:rsidR="00040099" w:rsidRPr="00AD2143">
        <w:rPr>
          <w:rFonts w:ascii="Times New Roman" w:hAnsi="Times New Roman" w:cs="Times New Roman"/>
          <w:sz w:val="24"/>
          <w:szCs w:val="24"/>
        </w:rPr>
        <w:t xml:space="preserve"> </w:t>
      </w:r>
      <w:r w:rsidR="00DB3393" w:rsidRPr="00AD2143">
        <w:rPr>
          <w:rFonts w:ascii="Times New Roman" w:hAnsi="Times New Roman" w:cs="Times New Roman"/>
          <w:sz w:val="24"/>
          <w:szCs w:val="24"/>
        </w:rPr>
        <w:t>contextualização histórica</w:t>
      </w:r>
      <w:r w:rsidR="00040099" w:rsidRPr="00AD2143">
        <w:rPr>
          <w:rFonts w:ascii="Times New Roman" w:hAnsi="Times New Roman" w:cs="Times New Roman"/>
          <w:sz w:val="24"/>
          <w:szCs w:val="24"/>
        </w:rPr>
        <w:t xml:space="preserve"> </w:t>
      </w:r>
      <w:r w:rsidR="00DB3393" w:rsidRPr="00AD2143">
        <w:rPr>
          <w:rFonts w:ascii="Times New Roman" w:hAnsi="Times New Roman" w:cs="Times New Roman"/>
          <w:sz w:val="24"/>
          <w:szCs w:val="24"/>
        </w:rPr>
        <w:t>acerca do papel da mulher na sociedade brasileira, utilizando as áreas</w:t>
      </w:r>
      <w:r w:rsidR="00040099" w:rsidRPr="00AD2143">
        <w:rPr>
          <w:rFonts w:ascii="Times New Roman" w:hAnsi="Times New Roman" w:cs="Times New Roman"/>
          <w:sz w:val="24"/>
          <w:szCs w:val="24"/>
        </w:rPr>
        <w:t xml:space="preserve"> </w:t>
      </w:r>
      <w:r w:rsidRPr="00AD2143">
        <w:rPr>
          <w:rFonts w:ascii="Times New Roman" w:hAnsi="Times New Roman" w:cs="Times New Roman"/>
          <w:sz w:val="24"/>
          <w:szCs w:val="24"/>
        </w:rPr>
        <w:t>de Direitos Humanos e Direito P</w:t>
      </w:r>
      <w:r w:rsidR="00DB3393" w:rsidRPr="00AD2143">
        <w:rPr>
          <w:rFonts w:ascii="Times New Roman" w:hAnsi="Times New Roman" w:cs="Times New Roman"/>
          <w:sz w:val="24"/>
          <w:szCs w:val="24"/>
        </w:rPr>
        <w:t xml:space="preserve">enal, tendo em vista que esse </w:t>
      </w:r>
      <w:r w:rsidR="00DB3393" w:rsidRPr="00AD2143">
        <w:rPr>
          <w:rFonts w:ascii="Times New Roman" w:hAnsi="Times New Roman" w:cs="Times New Roman"/>
          <w:sz w:val="24"/>
          <w:szCs w:val="24"/>
        </w:rPr>
        <w:lastRenderedPageBreak/>
        <w:t>crime caracteriza-se como uma modalidade de violência derivada da cultura de inferiorizarão da mulher.</w:t>
      </w:r>
    </w:p>
    <w:p w:rsidR="00AC6AD8" w:rsidRPr="00AD2143" w:rsidRDefault="00AC6AD8" w:rsidP="00AC6AD8">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Ademais, a pesquisa a ser apresentada busca mostrar os problemas da violência contra a identidade feminina, com um olhar reflexivo desde as pequenas agressões até assassinatos, procurando mostrar como a influência de uma cultura machista e patriarcal pode afetar nas relações das mulheres, apontando a importância de mapear o posicionamento da sociedade e do poder público sobre essa matéria, a fim de construir uma análise crítica e se, de fato, promovem a dignidade da mulher, que é vítima do referido crime. Desta forma, busca-se apresentar as manifestações do comportamento social frente ao alto índice de feminicídio no país e fazer uma análise dos incidentes ocorridos na cidade de Campina Grande, no período de 2018-2019.</w:t>
      </w:r>
    </w:p>
    <w:p w:rsidR="00AC6AD8" w:rsidRPr="00AD2143" w:rsidRDefault="00AC6AD8" w:rsidP="00AC6AD8">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No tocante ao processo metodológico, o artigo apresenta uma revisão bibliográfica e documental sobre o feminicídio e seus aspectos como fenômeno social, analisando o papel histórico da mulher na sociedade brasileira, desde os tempos mais remotos até a atualidade, </w:t>
      </w:r>
      <w:r w:rsidR="00AD2143" w:rsidRPr="00AD2143">
        <w:rPr>
          <w:rFonts w:ascii="Times New Roman" w:hAnsi="Times New Roman" w:cs="Times New Roman"/>
          <w:sz w:val="24"/>
          <w:szCs w:val="24"/>
        </w:rPr>
        <w:t>firmada</w:t>
      </w:r>
      <w:r w:rsidRPr="00AD2143">
        <w:rPr>
          <w:rFonts w:ascii="Times New Roman" w:hAnsi="Times New Roman" w:cs="Times New Roman"/>
          <w:sz w:val="24"/>
          <w:szCs w:val="24"/>
        </w:rPr>
        <w:t xml:space="preserve"> com raízes na dominação masculina oriunda do patriarcado, da normatização do corpo e dos preceitos que determinam o papel feminino na sociedade.</w:t>
      </w:r>
    </w:p>
    <w:p w:rsidR="00AC6AD8" w:rsidRPr="00AD2143" w:rsidRDefault="00AC6AD8" w:rsidP="00AC6AD8">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Para uma melhor análise do problema, foi realizado </w:t>
      </w:r>
      <w:r w:rsidR="00AD2143" w:rsidRPr="00AD2143">
        <w:rPr>
          <w:rFonts w:ascii="Times New Roman" w:hAnsi="Times New Roman" w:cs="Times New Roman"/>
          <w:sz w:val="24"/>
          <w:szCs w:val="24"/>
        </w:rPr>
        <w:t xml:space="preserve">em primeiro lugar </w:t>
      </w:r>
      <w:r w:rsidRPr="00AD2143">
        <w:rPr>
          <w:rFonts w:ascii="Times New Roman" w:hAnsi="Times New Roman" w:cs="Times New Roman"/>
          <w:sz w:val="24"/>
          <w:szCs w:val="24"/>
        </w:rPr>
        <w:t>um estudo através de fontes científicas, procedentes de doutrinas e artigos publicados em periódicos nacionais, assim como em legislações e outras fontes (revistas, sites, dentre outros) publicadas.</w:t>
      </w:r>
    </w:p>
    <w:p w:rsidR="00AC6AD8" w:rsidRPr="00AD2143" w:rsidRDefault="00AC6AD8" w:rsidP="00AC6AD8">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Após o levantamento bibliográfico, foi realizada uma pesquisa de campo, com o objetivo de examinar os inquéritos policiais (2018-2019) e processos oriundos da cidade de Campina Grande/PB, que remetem aos casos de feminicídio, comparando cada caso, no intuito de analisar quão relevante eram as informações dos processos para o estudo. Posteriormente, realizou-se uma leitura seletiva das informações, de modo a reconhecer elementos capazes de responder aos objetivos da pesquisa. </w:t>
      </w:r>
    </w:p>
    <w:p w:rsidR="00AC6AD8" w:rsidRPr="00AD2143" w:rsidRDefault="00AC6AD8" w:rsidP="00AC6AD8">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Por fim, fora realizada uma leitura crítica e reflexiva dos textos e inquéritos selecionados, com a finalidade de conferir significados mais amplos dos resultados obtidos e relacionar as ideias expressas nas obras consultadas com o problema pesquisado.</w:t>
      </w:r>
    </w:p>
    <w:p w:rsidR="00D2774C" w:rsidRPr="00AD2143" w:rsidRDefault="00D2774C" w:rsidP="003E78E5">
      <w:pPr>
        <w:pStyle w:val="PargrafodaLista"/>
        <w:spacing w:after="0" w:line="360" w:lineRule="auto"/>
        <w:ind w:left="0" w:firstLine="709"/>
        <w:jc w:val="both"/>
        <w:rPr>
          <w:rFonts w:ascii="Times New Roman" w:hAnsi="Times New Roman" w:cs="Times New Roman"/>
          <w:sz w:val="24"/>
          <w:szCs w:val="24"/>
        </w:rPr>
      </w:pPr>
    </w:p>
    <w:p w:rsidR="00DB3393" w:rsidRPr="00AD2143" w:rsidRDefault="0077113F" w:rsidP="003E78E5">
      <w:pPr>
        <w:pStyle w:val="PargrafodaLista"/>
        <w:spacing w:after="0" w:line="360" w:lineRule="auto"/>
        <w:ind w:left="0"/>
        <w:jc w:val="both"/>
        <w:rPr>
          <w:rFonts w:ascii="Times New Roman" w:hAnsi="Times New Roman" w:cs="Times New Roman"/>
          <w:b/>
          <w:bCs/>
          <w:sz w:val="24"/>
          <w:szCs w:val="24"/>
        </w:rPr>
      </w:pPr>
      <w:r w:rsidRPr="00AD2143">
        <w:rPr>
          <w:rFonts w:ascii="Times New Roman" w:hAnsi="Times New Roman" w:cs="Times New Roman"/>
          <w:b/>
          <w:bCs/>
          <w:sz w:val="24"/>
          <w:szCs w:val="24"/>
        </w:rPr>
        <w:t xml:space="preserve">2. </w:t>
      </w:r>
      <w:r w:rsidR="00DB3393" w:rsidRPr="00AD2143">
        <w:rPr>
          <w:rFonts w:ascii="Times New Roman" w:hAnsi="Times New Roman" w:cs="Times New Roman"/>
          <w:b/>
          <w:bCs/>
          <w:sz w:val="24"/>
          <w:szCs w:val="24"/>
        </w:rPr>
        <w:t xml:space="preserve">O SISTEMA PATRIARCAL E A VIOLÊNCIA CONTRA A MULHER  </w:t>
      </w:r>
    </w:p>
    <w:p w:rsidR="005F1C24" w:rsidRPr="00AD2143" w:rsidRDefault="005F1C24" w:rsidP="003E78E5">
      <w:pPr>
        <w:pStyle w:val="PargrafodaLista"/>
        <w:spacing w:after="0" w:line="360" w:lineRule="auto"/>
        <w:ind w:left="0"/>
        <w:jc w:val="both"/>
        <w:rPr>
          <w:rFonts w:ascii="Times New Roman" w:hAnsi="Times New Roman" w:cs="Times New Roman"/>
          <w:b/>
          <w:bCs/>
          <w:sz w:val="24"/>
          <w:szCs w:val="24"/>
        </w:rPr>
      </w:pPr>
    </w:p>
    <w:p w:rsidR="00DB3393" w:rsidRPr="00AD2143" w:rsidRDefault="00DB3393" w:rsidP="003E78E5">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Desde os tempo</w:t>
      </w:r>
      <w:r w:rsidR="005F1C24" w:rsidRPr="00AD2143">
        <w:rPr>
          <w:rFonts w:ascii="Times New Roman" w:hAnsi="Times New Roman" w:cs="Times New Roman"/>
          <w:sz w:val="24"/>
          <w:szCs w:val="24"/>
        </w:rPr>
        <w:t>s</w:t>
      </w:r>
      <w:r w:rsidRPr="00AD2143">
        <w:rPr>
          <w:rFonts w:ascii="Times New Roman" w:hAnsi="Times New Roman" w:cs="Times New Roman"/>
          <w:sz w:val="24"/>
          <w:szCs w:val="24"/>
        </w:rPr>
        <w:t xml:space="preserve"> mais remotos foi </w:t>
      </w:r>
      <w:r w:rsidR="005F1C24" w:rsidRPr="00AD2143">
        <w:rPr>
          <w:rFonts w:ascii="Times New Roman" w:hAnsi="Times New Roman" w:cs="Times New Roman"/>
          <w:sz w:val="24"/>
          <w:szCs w:val="24"/>
        </w:rPr>
        <w:t>estabelecida</w:t>
      </w:r>
      <w:r w:rsidRPr="00AD2143">
        <w:rPr>
          <w:rFonts w:ascii="Times New Roman" w:hAnsi="Times New Roman" w:cs="Times New Roman"/>
          <w:sz w:val="24"/>
          <w:szCs w:val="24"/>
        </w:rPr>
        <w:t xml:space="preserve"> a concepção de inferioridade feminina, a ideia de que a mulher é exclusiva à esfera doméstica, tornando-a aquela mãe, que tem o dever </w:t>
      </w:r>
      <w:r w:rsidRPr="00AD2143">
        <w:rPr>
          <w:rFonts w:ascii="Times New Roman" w:hAnsi="Times New Roman" w:cs="Times New Roman"/>
          <w:sz w:val="24"/>
          <w:szCs w:val="24"/>
        </w:rPr>
        <w:lastRenderedPageBreak/>
        <w:t>de cuidar do lar, do marido e dos filhos, obtendo uma vida extremamente restrita</w:t>
      </w:r>
      <w:r w:rsidR="00040099" w:rsidRPr="00AD2143">
        <w:rPr>
          <w:rFonts w:ascii="Times New Roman" w:hAnsi="Times New Roman" w:cs="Times New Roman"/>
          <w:sz w:val="24"/>
          <w:szCs w:val="24"/>
        </w:rPr>
        <w:t>,</w:t>
      </w:r>
      <w:r w:rsidRPr="00AD2143">
        <w:rPr>
          <w:rFonts w:ascii="Times New Roman" w:hAnsi="Times New Roman" w:cs="Times New Roman"/>
          <w:sz w:val="24"/>
          <w:szCs w:val="24"/>
        </w:rPr>
        <w:t xml:space="preserve"> </w:t>
      </w:r>
      <w:r w:rsidR="005F1C24" w:rsidRPr="00AD2143">
        <w:rPr>
          <w:rFonts w:ascii="Times New Roman" w:hAnsi="Times New Roman" w:cs="Times New Roman"/>
          <w:sz w:val="24"/>
          <w:szCs w:val="24"/>
        </w:rPr>
        <w:t xml:space="preserve">se </w:t>
      </w:r>
      <w:r w:rsidRPr="00AD2143">
        <w:rPr>
          <w:rFonts w:ascii="Times New Roman" w:hAnsi="Times New Roman" w:cs="Times New Roman"/>
          <w:sz w:val="24"/>
          <w:szCs w:val="24"/>
        </w:rPr>
        <w:t>comparada ao que era considerado comum aos homens.</w:t>
      </w:r>
    </w:p>
    <w:p w:rsidR="00DB3393" w:rsidRPr="00AD2143" w:rsidRDefault="00DB3393"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Assim, os diferentes padrões de comportamento impostos pela sociedade, </w:t>
      </w:r>
      <w:r w:rsidR="00040099" w:rsidRPr="00AD2143">
        <w:rPr>
          <w:rFonts w:ascii="Times New Roman" w:hAnsi="Times New Roman" w:cs="Times New Roman"/>
          <w:sz w:val="24"/>
          <w:szCs w:val="24"/>
        </w:rPr>
        <w:t xml:space="preserve">determinados </w:t>
      </w:r>
      <w:r w:rsidRPr="00AD2143">
        <w:rPr>
          <w:rFonts w:ascii="Times New Roman" w:hAnsi="Times New Roman" w:cs="Times New Roman"/>
          <w:sz w:val="24"/>
          <w:szCs w:val="24"/>
        </w:rPr>
        <w:t xml:space="preserve">para homens e mulheres, geram regras de </w:t>
      </w:r>
      <w:r w:rsidR="005F1C24" w:rsidRPr="00AD2143">
        <w:rPr>
          <w:rFonts w:ascii="Times New Roman" w:hAnsi="Times New Roman" w:cs="Times New Roman"/>
          <w:sz w:val="24"/>
          <w:szCs w:val="24"/>
        </w:rPr>
        <w:t>conduta</w:t>
      </w:r>
      <w:r w:rsidRPr="00AD2143">
        <w:rPr>
          <w:rFonts w:ascii="Times New Roman" w:hAnsi="Times New Roman" w:cs="Times New Roman"/>
          <w:sz w:val="24"/>
          <w:szCs w:val="24"/>
        </w:rPr>
        <w:t xml:space="preserve"> que </w:t>
      </w:r>
      <w:r w:rsidR="005F1C24" w:rsidRPr="00AD2143">
        <w:rPr>
          <w:rFonts w:ascii="Times New Roman" w:hAnsi="Times New Roman" w:cs="Times New Roman"/>
          <w:sz w:val="24"/>
          <w:szCs w:val="24"/>
        </w:rPr>
        <w:t>disciplinam</w:t>
      </w:r>
      <w:r w:rsidRPr="00AD2143">
        <w:rPr>
          <w:rFonts w:ascii="Times New Roman" w:hAnsi="Times New Roman" w:cs="Times New Roman"/>
          <w:sz w:val="24"/>
          <w:szCs w:val="24"/>
        </w:rPr>
        <w:t xml:space="preserve"> o que é ou não aceitável na coletividade, de forma que ao</w:t>
      </w:r>
      <w:r w:rsidR="00040099"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homem é designado o papel paternalista, colocando a mulher em uma situação de </w:t>
      </w:r>
      <w:r w:rsidR="005F1C24" w:rsidRPr="00AD2143">
        <w:rPr>
          <w:rFonts w:ascii="Times New Roman" w:hAnsi="Times New Roman" w:cs="Times New Roman"/>
          <w:sz w:val="24"/>
          <w:szCs w:val="24"/>
        </w:rPr>
        <w:t>dependência e inferioridade</w:t>
      </w:r>
      <w:r w:rsidRPr="00AD2143">
        <w:rPr>
          <w:rFonts w:ascii="Times New Roman" w:hAnsi="Times New Roman" w:cs="Times New Roman"/>
          <w:sz w:val="24"/>
          <w:szCs w:val="24"/>
        </w:rPr>
        <w:t xml:space="preserve">. </w:t>
      </w:r>
    </w:p>
    <w:p w:rsidR="00DB3393" w:rsidRPr="00AD2143" w:rsidRDefault="00BD19CF"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Nesta perspectiva</w:t>
      </w:r>
      <w:r w:rsidR="00DB3393" w:rsidRPr="00AD2143">
        <w:rPr>
          <w:rFonts w:ascii="Times New Roman" w:hAnsi="Times New Roman" w:cs="Times New Roman"/>
          <w:sz w:val="24"/>
          <w:szCs w:val="24"/>
        </w:rPr>
        <w:t>, a educação das mulheres ocorre de maneira distinta, sendo</w:t>
      </w:r>
      <w:r w:rsidR="005F1C24" w:rsidRPr="00AD2143">
        <w:rPr>
          <w:rFonts w:ascii="Times New Roman" w:hAnsi="Times New Roman" w:cs="Times New Roman"/>
          <w:sz w:val="24"/>
          <w:szCs w:val="24"/>
        </w:rPr>
        <w:t xml:space="preserve"> estas</w:t>
      </w:r>
      <w:r w:rsidR="00040099" w:rsidRPr="00AD2143">
        <w:rPr>
          <w:rFonts w:ascii="Times New Roman" w:hAnsi="Times New Roman" w:cs="Times New Roman"/>
          <w:sz w:val="24"/>
          <w:szCs w:val="24"/>
        </w:rPr>
        <w:t xml:space="preserve"> </w:t>
      </w:r>
      <w:r w:rsidR="00DB3393" w:rsidRPr="00AD2143">
        <w:rPr>
          <w:rFonts w:ascii="Times New Roman" w:hAnsi="Times New Roman" w:cs="Times New Roman"/>
          <w:sz w:val="24"/>
          <w:szCs w:val="24"/>
        </w:rPr>
        <w:t xml:space="preserve">moldadas para serem </w:t>
      </w:r>
      <w:r w:rsidR="005F1C24" w:rsidRPr="00AD2143">
        <w:rPr>
          <w:rFonts w:ascii="Times New Roman" w:hAnsi="Times New Roman" w:cs="Times New Roman"/>
          <w:sz w:val="24"/>
          <w:szCs w:val="24"/>
        </w:rPr>
        <w:t>obedientes</w:t>
      </w:r>
      <w:r w:rsidR="00DB3393" w:rsidRPr="00AD2143">
        <w:rPr>
          <w:rFonts w:ascii="Times New Roman" w:hAnsi="Times New Roman" w:cs="Times New Roman"/>
          <w:sz w:val="24"/>
          <w:szCs w:val="24"/>
        </w:rPr>
        <w:t xml:space="preserve"> e terem seus desejos suprimidos</w:t>
      </w:r>
      <w:r w:rsidR="00040099"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ou limitados, </w:t>
      </w:r>
      <w:r w:rsidR="00DB3393" w:rsidRPr="00AD2143">
        <w:rPr>
          <w:rFonts w:ascii="Times New Roman" w:hAnsi="Times New Roman" w:cs="Times New Roman"/>
          <w:sz w:val="24"/>
          <w:szCs w:val="24"/>
        </w:rPr>
        <w:t xml:space="preserve">a </w:t>
      </w:r>
      <w:r w:rsidRPr="00AD2143">
        <w:rPr>
          <w:rFonts w:ascii="Times New Roman" w:hAnsi="Times New Roman" w:cs="Times New Roman"/>
          <w:sz w:val="24"/>
          <w:szCs w:val="24"/>
        </w:rPr>
        <w:t xml:space="preserve">sua </w:t>
      </w:r>
      <w:r w:rsidR="00DB3393" w:rsidRPr="00AD2143">
        <w:rPr>
          <w:rFonts w:ascii="Times New Roman" w:hAnsi="Times New Roman" w:cs="Times New Roman"/>
          <w:sz w:val="24"/>
          <w:szCs w:val="24"/>
        </w:rPr>
        <w:t xml:space="preserve">sexualidade é reprimida, ao passo em que </w:t>
      </w:r>
      <w:r w:rsidR="00912508" w:rsidRPr="00AD2143">
        <w:rPr>
          <w:rFonts w:ascii="Times New Roman" w:hAnsi="Times New Roman" w:cs="Times New Roman"/>
          <w:sz w:val="24"/>
          <w:szCs w:val="24"/>
        </w:rPr>
        <w:t>se evid</w:t>
      </w:r>
      <w:r w:rsidR="00DE37D1" w:rsidRPr="00AD2143">
        <w:rPr>
          <w:rFonts w:ascii="Times New Roman" w:hAnsi="Times New Roman" w:cs="Times New Roman"/>
          <w:sz w:val="24"/>
          <w:szCs w:val="24"/>
        </w:rPr>
        <w:t>e</w:t>
      </w:r>
      <w:r w:rsidR="00912508" w:rsidRPr="00AD2143">
        <w:rPr>
          <w:rFonts w:ascii="Times New Roman" w:hAnsi="Times New Roman" w:cs="Times New Roman"/>
          <w:sz w:val="24"/>
          <w:szCs w:val="24"/>
        </w:rPr>
        <w:t>ncia a exaltação</w:t>
      </w:r>
      <w:r w:rsidR="00DB3393" w:rsidRPr="00AD2143">
        <w:rPr>
          <w:rFonts w:ascii="Times New Roman" w:hAnsi="Times New Roman" w:cs="Times New Roman"/>
          <w:sz w:val="24"/>
          <w:szCs w:val="24"/>
        </w:rPr>
        <w:t xml:space="preserve"> da maternidade. </w:t>
      </w:r>
      <w:r w:rsidR="00912508" w:rsidRPr="00AD2143">
        <w:rPr>
          <w:rFonts w:ascii="Times New Roman" w:hAnsi="Times New Roman" w:cs="Times New Roman"/>
          <w:sz w:val="24"/>
          <w:szCs w:val="24"/>
        </w:rPr>
        <w:t>Os papéis assumidos por homens e mulheres</w:t>
      </w:r>
      <w:r w:rsidR="00DB3393" w:rsidRPr="00AD2143">
        <w:rPr>
          <w:rFonts w:ascii="Times New Roman" w:hAnsi="Times New Roman" w:cs="Times New Roman"/>
          <w:sz w:val="24"/>
          <w:szCs w:val="24"/>
        </w:rPr>
        <w:t xml:space="preserve">, distantes, mas dependentes entre si, </w:t>
      </w:r>
      <w:r w:rsidR="00912508" w:rsidRPr="00AD2143">
        <w:rPr>
          <w:rFonts w:ascii="Times New Roman" w:hAnsi="Times New Roman" w:cs="Times New Roman"/>
          <w:sz w:val="24"/>
          <w:szCs w:val="24"/>
        </w:rPr>
        <w:t xml:space="preserve">mantem as </w:t>
      </w:r>
      <w:r w:rsidR="00DB3393" w:rsidRPr="00AD2143">
        <w:rPr>
          <w:rFonts w:ascii="Times New Roman" w:hAnsi="Times New Roman" w:cs="Times New Roman"/>
          <w:sz w:val="24"/>
          <w:szCs w:val="24"/>
        </w:rPr>
        <w:t>contradições estabelecidas</w:t>
      </w:r>
      <w:r w:rsidR="00912508" w:rsidRPr="00AD2143">
        <w:rPr>
          <w:rFonts w:ascii="Times New Roman" w:hAnsi="Times New Roman" w:cs="Times New Roman"/>
          <w:sz w:val="24"/>
          <w:szCs w:val="24"/>
        </w:rPr>
        <w:t xml:space="preserve"> em</w:t>
      </w:r>
      <w:r w:rsidR="00AC6AD8" w:rsidRPr="00AD2143">
        <w:rPr>
          <w:rFonts w:ascii="Times New Roman" w:hAnsi="Times New Roman" w:cs="Times New Roman"/>
          <w:sz w:val="24"/>
          <w:szCs w:val="24"/>
        </w:rPr>
        <w:t xml:space="preserve"> </w:t>
      </w:r>
      <w:r w:rsidR="00912508" w:rsidRPr="00AD2143">
        <w:rPr>
          <w:rFonts w:ascii="Times New Roman" w:hAnsi="Times New Roman" w:cs="Times New Roman"/>
          <w:sz w:val="24"/>
          <w:szCs w:val="24"/>
        </w:rPr>
        <w:t>um</w:t>
      </w:r>
      <w:r w:rsidR="00DB3393" w:rsidRPr="00AD2143">
        <w:rPr>
          <w:rFonts w:ascii="Times New Roman" w:hAnsi="Times New Roman" w:cs="Times New Roman"/>
          <w:sz w:val="24"/>
          <w:szCs w:val="24"/>
        </w:rPr>
        <w:t xml:space="preserve"> modelo de submissão alicerçado no autoritarismo (DIAS, 2010).</w:t>
      </w:r>
      <w:r w:rsidR="00040099" w:rsidRPr="00AD2143">
        <w:rPr>
          <w:rFonts w:ascii="Times New Roman" w:hAnsi="Times New Roman" w:cs="Times New Roman"/>
          <w:sz w:val="24"/>
          <w:szCs w:val="24"/>
        </w:rPr>
        <w:t xml:space="preserve"> </w:t>
      </w:r>
      <w:r w:rsidR="00912508" w:rsidRPr="00AD2143">
        <w:rPr>
          <w:rFonts w:ascii="Times New Roman" w:hAnsi="Times New Roman" w:cs="Times New Roman"/>
          <w:sz w:val="24"/>
          <w:szCs w:val="24"/>
        </w:rPr>
        <w:t>O</w:t>
      </w:r>
      <w:r w:rsidR="00DB3393" w:rsidRPr="00AD2143">
        <w:rPr>
          <w:rFonts w:ascii="Times New Roman" w:hAnsi="Times New Roman" w:cs="Times New Roman"/>
          <w:sz w:val="24"/>
          <w:szCs w:val="24"/>
        </w:rPr>
        <w:t xml:space="preserve"> sistema patriarcal</w:t>
      </w:r>
      <w:r w:rsidR="00912508" w:rsidRPr="00AD2143">
        <w:rPr>
          <w:rFonts w:ascii="Times New Roman" w:hAnsi="Times New Roman" w:cs="Times New Roman"/>
          <w:sz w:val="24"/>
          <w:szCs w:val="24"/>
        </w:rPr>
        <w:t xml:space="preserve"> alicerça essas contradições e reproduz o quadro de submissão e de violência de que são vítimas as mulheres. Segundo Castells (2010):</w:t>
      </w:r>
    </w:p>
    <w:p w:rsidR="00DB3393" w:rsidRPr="00AD2143" w:rsidRDefault="00DB3393" w:rsidP="005F1C24">
      <w:pPr>
        <w:pStyle w:val="PargrafodaLista"/>
        <w:spacing w:line="240" w:lineRule="auto"/>
        <w:ind w:left="2268"/>
        <w:jc w:val="both"/>
        <w:rPr>
          <w:rFonts w:ascii="Times New Roman" w:hAnsi="Times New Roman" w:cs="Times New Roman"/>
          <w:sz w:val="20"/>
          <w:szCs w:val="20"/>
        </w:rPr>
      </w:pPr>
    </w:p>
    <w:p w:rsidR="00DB3393" w:rsidRPr="00AD2143" w:rsidRDefault="00DB3393" w:rsidP="005F1C24">
      <w:pPr>
        <w:pStyle w:val="PargrafodaLista"/>
        <w:spacing w:line="240" w:lineRule="auto"/>
        <w:ind w:left="2268"/>
        <w:jc w:val="both"/>
        <w:rPr>
          <w:rFonts w:ascii="Times New Roman" w:hAnsi="Times New Roman" w:cs="Times New Roman"/>
        </w:rPr>
      </w:pPr>
      <w:r w:rsidRPr="00AD2143">
        <w:rPr>
          <w:rFonts w:ascii="Times New Roman" w:hAnsi="Times New Roman" w:cs="Times New Roman"/>
        </w:rPr>
        <w:t>O patriarcalismo é uma das estruturas sobre as quais se assentam todas as sociedades contemporâneas. Caracteriza-se pela autoridade, imposta institucionalmente, do homem sobre a mulher e filhos no âmbito familiar. Para que essa autoridade possa ser exercida, é necessário que o patriarcalismo permeie toda a organização da sociedade, da produção e do consumo à política, à legislação e à cultura. Os relacionamentos interpessoais e, consequentemente, a personalidade, também são marcados pela dominação e violência que têm sua origem na cultura e instituições do patriarcalismo (CASTELLS, 2010, p. 169).</w:t>
      </w:r>
    </w:p>
    <w:p w:rsidR="00DB3393" w:rsidRPr="00AD2143" w:rsidRDefault="00DB3393" w:rsidP="00DB3393">
      <w:pPr>
        <w:pStyle w:val="PargrafodaLista"/>
        <w:spacing w:line="360" w:lineRule="auto"/>
        <w:ind w:left="0" w:firstLine="851"/>
        <w:jc w:val="both"/>
        <w:rPr>
          <w:rFonts w:ascii="Times New Roman" w:hAnsi="Times New Roman" w:cs="Times New Roman"/>
          <w:sz w:val="24"/>
          <w:szCs w:val="24"/>
        </w:rPr>
      </w:pPr>
    </w:p>
    <w:p w:rsidR="00466931" w:rsidRPr="00AD2143" w:rsidRDefault="003955B0" w:rsidP="00466931">
      <w:pPr>
        <w:pStyle w:val="PargrafodaLista"/>
        <w:spacing w:line="360" w:lineRule="auto"/>
        <w:ind w:left="0" w:firstLine="708"/>
        <w:jc w:val="both"/>
        <w:rPr>
          <w:rFonts w:ascii="Times New Roman" w:hAnsi="Times New Roman" w:cs="Times New Roman"/>
          <w:sz w:val="24"/>
          <w:szCs w:val="24"/>
        </w:rPr>
      </w:pPr>
      <w:r w:rsidRPr="00AD2143">
        <w:rPr>
          <w:rFonts w:ascii="Times New Roman" w:hAnsi="Times New Roman" w:cs="Times New Roman"/>
          <w:sz w:val="24"/>
          <w:szCs w:val="24"/>
        </w:rPr>
        <w:t xml:space="preserve">Tal histórico tem como consequência uma desvalorização da imagem feminina em várias esferas, o que traz à tona nos últimos anos o alto índice de violência contra a mulher em razão da condição </w:t>
      </w:r>
      <w:r w:rsidR="00912508" w:rsidRPr="00AD2143">
        <w:rPr>
          <w:rFonts w:ascii="Times New Roman" w:hAnsi="Times New Roman" w:cs="Times New Roman"/>
          <w:sz w:val="24"/>
          <w:szCs w:val="24"/>
        </w:rPr>
        <w:t>de gênero</w:t>
      </w:r>
      <w:r w:rsidRPr="00AD2143">
        <w:rPr>
          <w:rFonts w:ascii="Times New Roman" w:hAnsi="Times New Roman" w:cs="Times New Roman"/>
          <w:sz w:val="24"/>
          <w:szCs w:val="24"/>
        </w:rPr>
        <w:t xml:space="preserve">. A mais recente publicação do Atlas da Violência (2019) confirma </w:t>
      </w:r>
      <w:r w:rsidR="00246345" w:rsidRPr="00AD2143">
        <w:rPr>
          <w:rFonts w:ascii="Times New Roman" w:hAnsi="Times New Roman" w:cs="Times New Roman"/>
          <w:sz w:val="24"/>
          <w:szCs w:val="24"/>
        </w:rPr>
        <w:t>este fato</w:t>
      </w:r>
      <w:r w:rsidRPr="00AD2143">
        <w:rPr>
          <w:rFonts w:ascii="Times New Roman" w:hAnsi="Times New Roman" w:cs="Times New Roman"/>
          <w:sz w:val="24"/>
          <w:szCs w:val="24"/>
        </w:rPr>
        <w:t>, apresentando dados exclusivamente focados na violência de gênero e revela que, entre 2007 e 2017 houve aumento de 20,7% na taxa nacional de homicídios de mulheres, quando a mesma passou de 3,9 para 4,7 mulheres assassinadas por grupo de 100 mil mulheres. Nesse período, houve crescimento da taxa em 17 Unidades da Federação. Esses números</w:t>
      </w:r>
      <w:r w:rsidR="00912508" w:rsidRPr="00AD2143">
        <w:rPr>
          <w:rFonts w:ascii="Times New Roman" w:hAnsi="Times New Roman" w:cs="Times New Roman"/>
          <w:sz w:val="24"/>
          <w:szCs w:val="24"/>
        </w:rPr>
        <w:t xml:space="preserve"> revelam um quadro de agravamento da violência contra a mulher, resultando por alçar o Brasil à incômoda condição de</w:t>
      </w:r>
      <w:r w:rsidR="00DE37D1" w:rsidRPr="00AD2143">
        <w:rPr>
          <w:rFonts w:ascii="Times New Roman" w:hAnsi="Times New Roman" w:cs="Times New Roman"/>
          <w:sz w:val="24"/>
          <w:szCs w:val="24"/>
        </w:rPr>
        <w:t xml:space="preserve"> 12° entre </w:t>
      </w:r>
      <w:r w:rsidR="00912508" w:rsidRPr="00AD2143">
        <w:rPr>
          <w:rFonts w:ascii="Times New Roman" w:hAnsi="Times New Roman" w:cs="Times New Roman"/>
          <w:sz w:val="24"/>
          <w:szCs w:val="24"/>
        </w:rPr>
        <w:t>os países mais violentos do mundo</w:t>
      </w:r>
      <w:r w:rsidR="00DE37D1" w:rsidRPr="00AD2143">
        <w:rPr>
          <w:rFonts w:ascii="Times New Roman" w:hAnsi="Times New Roman" w:cs="Times New Roman"/>
          <w:sz w:val="24"/>
          <w:szCs w:val="24"/>
        </w:rPr>
        <w:t xml:space="preserve"> em casos com</w:t>
      </w:r>
      <w:r w:rsidR="00912508" w:rsidRPr="00AD2143">
        <w:rPr>
          <w:rFonts w:ascii="Times New Roman" w:hAnsi="Times New Roman" w:cs="Times New Roman"/>
          <w:sz w:val="24"/>
          <w:szCs w:val="24"/>
        </w:rPr>
        <w:t xml:space="preserve"> tais motivações. E</w:t>
      </w:r>
      <w:r w:rsidRPr="00AD2143">
        <w:rPr>
          <w:rFonts w:ascii="Times New Roman" w:hAnsi="Times New Roman" w:cs="Times New Roman"/>
          <w:sz w:val="24"/>
          <w:szCs w:val="24"/>
        </w:rPr>
        <w:t xml:space="preserve">ntretanto, </w:t>
      </w:r>
      <w:r w:rsidR="00912508" w:rsidRPr="00AD2143">
        <w:rPr>
          <w:rFonts w:ascii="Times New Roman" w:hAnsi="Times New Roman" w:cs="Times New Roman"/>
          <w:sz w:val="24"/>
          <w:szCs w:val="24"/>
        </w:rPr>
        <w:t>deve-se ressaltar que os dados são subdimensionados, pois</w:t>
      </w:r>
      <w:r w:rsidR="000A3272" w:rsidRPr="00AD2143">
        <w:rPr>
          <w:rFonts w:ascii="Times New Roman" w:hAnsi="Times New Roman" w:cs="Times New Roman"/>
          <w:sz w:val="24"/>
          <w:szCs w:val="24"/>
        </w:rPr>
        <w:t xml:space="preserve"> </w:t>
      </w:r>
      <w:r w:rsidRPr="00AD2143">
        <w:rPr>
          <w:rFonts w:ascii="Times New Roman" w:hAnsi="Times New Roman" w:cs="Times New Roman"/>
          <w:sz w:val="24"/>
          <w:szCs w:val="24"/>
        </w:rPr>
        <w:t>fatores como o medo, a falta de credibilidade no sistema legal e o silêncio que envolve os agentes, fazem com que essas ações permaneçam sendo de difícil notificação (MEDINA; PENNA, 2008).</w:t>
      </w:r>
    </w:p>
    <w:p w:rsidR="00466931" w:rsidRPr="00AD2143" w:rsidRDefault="00466931" w:rsidP="00466931">
      <w:pPr>
        <w:pStyle w:val="PargrafodaLista"/>
        <w:spacing w:line="360" w:lineRule="auto"/>
        <w:ind w:left="0" w:firstLine="708"/>
        <w:jc w:val="both"/>
        <w:rPr>
          <w:rFonts w:ascii="Times New Roman" w:hAnsi="Times New Roman" w:cs="Times New Roman"/>
          <w:sz w:val="24"/>
          <w:szCs w:val="24"/>
        </w:rPr>
      </w:pPr>
      <w:r w:rsidRPr="00AD2143">
        <w:rPr>
          <w:rFonts w:ascii="Times New Roman" w:hAnsi="Times New Roman" w:cs="Times New Roman"/>
          <w:sz w:val="24"/>
          <w:szCs w:val="24"/>
        </w:rPr>
        <w:lastRenderedPageBreak/>
        <w:t xml:space="preserve">Viana et al. (2015) confirmam essas informações asseverando que, no Brasil, os dados referentes à violência contra a mulher não são precisos, devido ao desenvolvimento entre o setor de segurança pública e os serviços de saúde para assistência às mulheres em situação de violência </w:t>
      </w:r>
      <w:r w:rsidR="000A3272" w:rsidRPr="00AD2143">
        <w:rPr>
          <w:rFonts w:ascii="Times New Roman" w:hAnsi="Times New Roman" w:cs="Times New Roman"/>
          <w:sz w:val="24"/>
          <w:szCs w:val="24"/>
        </w:rPr>
        <w:t xml:space="preserve">serem </w:t>
      </w:r>
      <w:r w:rsidRPr="00AD2143">
        <w:rPr>
          <w:rFonts w:ascii="Times New Roman" w:hAnsi="Times New Roman" w:cs="Times New Roman"/>
          <w:sz w:val="24"/>
          <w:szCs w:val="24"/>
        </w:rPr>
        <w:t>articulado</w:t>
      </w:r>
      <w:r w:rsidR="000A3272" w:rsidRPr="00AD2143">
        <w:rPr>
          <w:rFonts w:ascii="Times New Roman" w:hAnsi="Times New Roman" w:cs="Times New Roman"/>
          <w:sz w:val="24"/>
          <w:szCs w:val="24"/>
        </w:rPr>
        <w:t>s</w:t>
      </w:r>
      <w:r w:rsidRPr="00AD2143">
        <w:rPr>
          <w:rFonts w:ascii="Times New Roman" w:hAnsi="Times New Roman" w:cs="Times New Roman"/>
          <w:sz w:val="24"/>
          <w:szCs w:val="24"/>
        </w:rPr>
        <w:t xml:space="preserve"> de maneira precária e com vários conflitos. Os referidos autores ainda consideram que os registros das delegacias correspondem a cerca de 10 a 20% dos casos que, de fato, são notificados</w:t>
      </w:r>
      <w:r w:rsidR="000A3272" w:rsidRPr="00AD2143">
        <w:rPr>
          <w:rFonts w:ascii="Times New Roman" w:hAnsi="Times New Roman" w:cs="Times New Roman"/>
          <w:sz w:val="24"/>
          <w:szCs w:val="24"/>
        </w:rPr>
        <w:t xml:space="preserve">, </w:t>
      </w:r>
      <w:r w:rsidRPr="00AD2143">
        <w:rPr>
          <w:rFonts w:ascii="Times New Roman" w:hAnsi="Times New Roman" w:cs="Times New Roman"/>
          <w:sz w:val="24"/>
          <w:szCs w:val="24"/>
        </w:rPr>
        <w:t>o que dificulta a contagem de dados referente a violência em desfavor das mulheres.</w:t>
      </w:r>
    </w:p>
    <w:p w:rsidR="00DB3393" w:rsidRPr="00AD2143" w:rsidRDefault="00DB3393" w:rsidP="00466931">
      <w:pPr>
        <w:pStyle w:val="PargrafodaLista"/>
        <w:spacing w:line="360" w:lineRule="auto"/>
        <w:ind w:left="0" w:firstLine="708"/>
        <w:jc w:val="both"/>
        <w:rPr>
          <w:rFonts w:ascii="Times New Roman" w:hAnsi="Times New Roman" w:cs="Times New Roman"/>
          <w:sz w:val="24"/>
          <w:szCs w:val="24"/>
        </w:rPr>
      </w:pPr>
      <w:r w:rsidRPr="00AD2143">
        <w:rPr>
          <w:rFonts w:ascii="Times New Roman" w:hAnsi="Times New Roman" w:cs="Times New Roman"/>
          <w:sz w:val="24"/>
          <w:szCs w:val="24"/>
        </w:rPr>
        <w:t xml:space="preserve">Neste </w:t>
      </w:r>
      <w:r w:rsidR="00CF6729" w:rsidRPr="00AD2143">
        <w:rPr>
          <w:rFonts w:ascii="Times New Roman" w:hAnsi="Times New Roman" w:cs="Times New Roman"/>
          <w:sz w:val="24"/>
          <w:szCs w:val="24"/>
        </w:rPr>
        <w:t>sentido</w:t>
      </w:r>
      <w:r w:rsidRPr="00AD2143">
        <w:rPr>
          <w:rFonts w:ascii="Times New Roman" w:hAnsi="Times New Roman" w:cs="Times New Roman"/>
          <w:sz w:val="24"/>
          <w:szCs w:val="24"/>
        </w:rPr>
        <w:t>, a superioridade</w:t>
      </w:r>
      <w:r w:rsidR="00CF6729" w:rsidRPr="00AD2143">
        <w:rPr>
          <w:rFonts w:ascii="Times New Roman" w:hAnsi="Times New Roman" w:cs="Times New Roman"/>
          <w:sz w:val="24"/>
          <w:szCs w:val="24"/>
        </w:rPr>
        <w:t xml:space="preserve"> e autoridade conferida ao homem nas relações conjugais e afetivas</w:t>
      </w:r>
      <w:r w:rsidRPr="00AD2143">
        <w:rPr>
          <w:rFonts w:ascii="Times New Roman" w:hAnsi="Times New Roman" w:cs="Times New Roman"/>
          <w:sz w:val="24"/>
          <w:szCs w:val="24"/>
        </w:rPr>
        <w:t xml:space="preserve"> favorece a violência contra a mulher e esclarece o porquê dos números crescentes de feminicídios em nosso país. </w:t>
      </w:r>
      <w:r w:rsidR="003955B0" w:rsidRPr="00AD2143">
        <w:rPr>
          <w:rFonts w:ascii="Times New Roman" w:hAnsi="Times New Roman" w:cs="Times New Roman"/>
          <w:sz w:val="24"/>
          <w:szCs w:val="24"/>
        </w:rPr>
        <w:t>A análise das estatísticas mostra que a violência de gênero está intimamente ligada à brutalidade do patriarcalismo, tendo em vista que o feminicídio é, em regra, praticado pelo homem, que se sente superior à mulher, não se tratando de qualquer homem ou até mesmo um desconhecido, mas daquele que se relaciona com a vítima</w:t>
      </w:r>
      <w:r w:rsidRPr="00AD2143">
        <w:rPr>
          <w:rFonts w:ascii="Times New Roman" w:hAnsi="Times New Roman" w:cs="Times New Roman"/>
          <w:sz w:val="24"/>
          <w:szCs w:val="24"/>
        </w:rPr>
        <w:t>. Tal cenário naturali</w:t>
      </w:r>
      <w:r w:rsidR="003955B0" w:rsidRPr="00AD2143">
        <w:rPr>
          <w:rFonts w:ascii="Times New Roman" w:hAnsi="Times New Roman" w:cs="Times New Roman"/>
          <w:sz w:val="24"/>
          <w:szCs w:val="24"/>
        </w:rPr>
        <w:t>zou a violência contra a mulher, qu</w:t>
      </w:r>
      <w:r w:rsidRPr="00AD2143">
        <w:rPr>
          <w:rFonts w:ascii="Times New Roman" w:hAnsi="Times New Roman" w:cs="Times New Roman"/>
          <w:sz w:val="24"/>
          <w:szCs w:val="24"/>
        </w:rPr>
        <w:t>e viola os direitos humanos das mulheres, no contexto de sua existência, mostrando a debilidade do Estado de Direito.</w:t>
      </w:r>
    </w:p>
    <w:p w:rsidR="00737A56" w:rsidRPr="00AD2143" w:rsidRDefault="00DB3393" w:rsidP="00737A5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Campos (2012) </w:t>
      </w:r>
      <w:r w:rsidR="00CF6729" w:rsidRPr="00AD2143">
        <w:rPr>
          <w:rFonts w:ascii="Times New Roman" w:hAnsi="Times New Roman" w:cs="Times New Roman"/>
          <w:sz w:val="24"/>
          <w:szCs w:val="24"/>
        </w:rPr>
        <w:t>afirma que os principais</w:t>
      </w:r>
      <w:r w:rsidRPr="00AD2143">
        <w:rPr>
          <w:rFonts w:ascii="Times New Roman" w:hAnsi="Times New Roman" w:cs="Times New Roman"/>
          <w:sz w:val="24"/>
          <w:szCs w:val="24"/>
        </w:rPr>
        <w:t xml:space="preserve"> fatores que contribuem para a prática da violência contra a mulher</w:t>
      </w:r>
      <w:r w:rsidR="000A3272" w:rsidRPr="00AD2143">
        <w:rPr>
          <w:rFonts w:ascii="Times New Roman" w:hAnsi="Times New Roman" w:cs="Times New Roman"/>
          <w:sz w:val="24"/>
          <w:szCs w:val="24"/>
        </w:rPr>
        <w:t xml:space="preserve"> são</w:t>
      </w:r>
      <w:r w:rsidRPr="00AD2143">
        <w:rPr>
          <w:rFonts w:ascii="Times New Roman" w:hAnsi="Times New Roman" w:cs="Times New Roman"/>
          <w:sz w:val="24"/>
          <w:szCs w:val="24"/>
        </w:rPr>
        <w:t xml:space="preserve"> a falta de punição dos agressores, o silêncio das mulheres agredidas, a inferioridade das mulheres e a transformação das vítimas em culpadas. Portanto, a violência contra a mulher</w:t>
      </w:r>
      <w:r w:rsidR="00CF6729" w:rsidRPr="00AD2143">
        <w:rPr>
          <w:rFonts w:ascii="Times New Roman" w:hAnsi="Times New Roman" w:cs="Times New Roman"/>
          <w:sz w:val="24"/>
          <w:szCs w:val="24"/>
        </w:rPr>
        <w:t xml:space="preserve"> representa uma ameaça aos</w:t>
      </w:r>
      <w:r w:rsidRPr="00AD2143">
        <w:rPr>
          <w:rFonts w:ascii="Times New Roman" w:hAnsi="Times New Roman" w:cs="Times New Roman"/>
          <w:sz w:val="24"/>
          <w:szCs w:val="24"/>
        </w:rPr>
        <w:t xml:space="preserve"> direitos e garantias fundamentais, </w:t>
      </w:r>
      <w:r w:rsidR="00CF6729" w:rsidRPr="00AD2143">
        <w:rPr>
          <w:rFonts w:ascii="Times New Roman" w:hAnsi="Times New Roman" w:cs="Times New Roman"/>
          <w:sz w:val="24"/>
          <w:szCs w:val="24"/>
        </w:rPr>
        <w:t>valores principiológicos contidos na</w:t>
      </w:r>
      <w:r w:rsidRPr="00AD2143">
        <w:rPr>
          <w:rFonts w:ascii="Times New Roman" w:hAnsi="Times New Roman" w:cs="Times New Roman"/>
          <w:sz w:val="24"/>
          <w:szCs w:val="24"/>
        </w:rPr>
        <w:t xml:space="preserve"> Carta Magna, a exemplo</w:t>
      </w:r>
      <w:r w:rsidR="000A3272" w:rsidRPr="00AD2143">
        <w:rPr>
          <w:rFonts w:ascii="Times New Roman" w:hAnsi="Times New Roman" w:cs="Times New Roman"/>
          <w:sz w:val="24"/>
          <w:szCs w:val="24"/>
        </w:rPr>
        <w:t xml:space="preserve"> </w:t>
      </w:r>
      <w:r w:rsidRPr="00AD2143">
        <w:rPr>
          <w:rFonts w:ascii="Times New Roman" w:hAnsi="Times New Roman" w:cs="Times New Roman"/>
          <w:sz w:val="24"/>
          <w:szCs w:val="24"/>
        </w:rPr>
        <w:t>da dignidade da pessoa humana, igualdade, liberdade, dentre outros.</w:t>
      </w:r>
    </w:p>
    <w:p w:rsidR="00737A56" w:rsidRPr="00AD2143" w:rsidRDefault="00737A56" w:rsidP="002A1FCB">
      <w:pPr>
        <w:pStyle w:val="PargrafodaLista"/>
        <w:spacing w:after="0" w:line="360" w:lineRule="auto"/>
        <w:ind w:left="0" w:firstLine="709"/>
        <w:jc w:val="both"/>
        <w:rPr>
          <w:rFonts w:ascii="Times New Roman" w:hAnsi="Times New Roman" w:cs="Times New Roman"/>
          <w:sz w:val="24"/>
          <w:szCs w:val="24"/>
        </w:rPr>
      </w:pPr>
    </w:p>
    <w:p w:rsidR="00DB3393" w:rsidRPr="00AD2143" w:rsidRDefault="0077113F" w:rsidP="003E78E5">
      <w:pPr>
        <w:spacing w:after="0" w:line="360" w:lineRule="auto"/>
        <w:jc w:val="both"/>
        <w:rPr>
          <w:rFonts w:ascii="Times New Roman" w:hAnsi="Times New Roman" w:cs="Times New Roman"/>
          <w:b/>
          <w:bCs/>
          <w:sz w:val="24"/>
          <w:szCs w:val="24"/>
        </w:rPr>
      </w:pPr>
      <w:r w:rsidRPr="00AD2143">
        <w:rPr>
          <w:rFonts w:ascii="Times New Roman" w:hAnsi="Times New Roman" w:cs="Times New Roman"/>
          <w:b/>
          <w:bCs/>
          <w:sz w:val="24"/>
          <w:szCs w:val="24"/>
        </w:rPr>
        <w:t xml:space="preserve">3. </w:t>
      </w:r>
      <w:r w:rsidR="00DB3393" w:rsidRPr="00AD2143">
        <w:rPr>
          <w:rFonts w:ascii="Times New Roman" w:hAnsi="Times New Roman" w:cs="Times New Roman"/>
          <w:b/>
          <w:bCs/>
          <w:sz w:val="24"/>
          <w:szCs w:val="24"/>
        </w:rPr>
        <w:t>UMA NOVA PERSPECTIVA PARA OS CRIMES DE VIOLÊNCIA CONTRA A MULHER</w:t>
      </w:r>
    </w:p>
    <w:p w:rsidR="00DB3393" w:rsidRPr="00AD2143" w:rsidRDefault="00DB3393" w:rsidP="002A1FCB">
      <w:pPr>
        <w:pStyle w:val="PargrafodaLista"/>
        <w:spacing w:after="0" w:line="360" w:lineRule="auto"/>
        <w:ind w:left="792"/>
        <w:jc w:val="both"/>
        <w:rPr>
          <w:rFonts w:ascii="Times New Roman" w:hAnsi="Times New Roman" w:cs="Times New Roman"/>
          <w:b/>
          <w:sz w:val="24"/>
          <w:szCs w:val="24"/>
        </w:rPr>
      </w:pPr>
    </w:p>
    <w:p w:rsidR="00CC586A" w:rsidRPr="00AD2143" w:rsidRDefault="00DB3393"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Decerto que a cultura machista e a banalização da violência contra a mulher estão conectadas</w:t>
      </w:r>
      <w:r w:rsidR="00B14CEA" w:rsidRPr="00AD2143">
        <w:rPr>
          <w:rFonts w:ascii="Times New Roman" w:hAnsi="Times New Roman" w:cs="Times New Roman"/>
          <w:sz w:val="24"/>
          <w:szCs w:val="24"/>
        </w:rPr>
        <w:t>.</w:t>
      </w:r>
      <w:r w:rsidR="00CF6729" w:rsidRPr="00AD2143">
        <w:rPr>
          <w:rFonts w:ascii="Times New Roman" w:hAnsi="Times New Roman" w:cs="Times New Roman"/>
          <w:sz w:val="24"/>
          <w:szCs w:val="24"/>
        </w:rPr>
        <w:t xml:space="preserve"> Ao longo do tempo, as vítimas</w:t>
      </w:r>
      <w:r w:rsidR="00B14CEA" w:rsidRPr="00AD2143">
        <w:rPr>
          <w:rFonts w:ascii="Times New Roman" w:hAnsi="Times New Roman" w:cs="Times New Roman"/>
          <w:sz w:val="24"/>
          <w:szCs w:val="24"/>
        </w:rPr>
        <w:t xml:space="preserve"> </w:t>
      </w:r>
      <w:r w:rsidR="00CF6729" w:rsidRPr="00AD2143">
        <w:rPr>
          <w:rFonts w:ascii="Times New Roman" w:hAnsi="Times New Roman" w:cs="Times New Roman"/>
          <w:sz w:val="24"/>
          <w:szCs w:val="24"/>
        </w:rPr>
        <w:t xml:space="preserve">do referido crime conviveram com a inexistência de arcabouço legal </w:t>
      </w:r>
      <w:r w:rsidR="00B14CEA" w:rsidRPr="00AD2143">
        <w:rPr>
          <w:rFonts w:ascii="Times New Roman" w:hAnsi="Times New Roman" w:cs="Times New Roman"/>
          <w:sz w:val="24"/>
          <w:szCs w:val="24"/>
        </w:rPr>
        <w:t>que fizesse</w:t>
      </w:r>
      <w:r w:rsidR="00CF6729" w:rsidRPr="00AD2143">
        <w:rPr>
          <w:rFonts w:ascii="Times New Roman" w:hAnsi="Times New Roman" w:cs="Times New Roman"/>
          <w:sz w:val="24"/>
          <w:szCs w:val="24"/>
        </w:rPr>
        <w:t xml:space="preserve"> </w:t>
      </w:r>
      <w:r w:rsidR="00B14CEA" w:rsidRPr="00AD2143">
        <w:rPr>
          <w:rFonts w:ascii="Times New Roman" w:hAnsi="Times New Roman" w:cs="Times New Roman"/>
          <w:sz w:val="24"/>
          <w:szCs w:val="24"/>
        </w:rPr>
        <w:t xml:space="preserve">oposição </w:t>
      </w:r>
      <w:r w:rsidR="00CC586A" w:rsidRPr="00AD2143">
        <w:rPr>
          <w:rFonts w:ascii="Times New Roman" w:hAnsi="Times New Roman" w:cs="Times New Roman"/>
          <w:sz w:val="24"/>
          <w:szCs w:val="24"/>
        </w:rPr>
        <w:t xml:space="preserve">ao crescimento do quadro de violência contra a mulher, mais especificamente leis que punissem de forma incisiva tais </w:t>
      </w:r>
      <w:r w:rsidR="00B14CEA" w:rsidRPr="00AD2143">
        <w:rPr>
          <w:rFonts w:ascii="Times New Roman" w:hAnsi="Times New Roman" w:cs="Times New Roman"/>
          <w:sz w:val="24"/>
          <w:szCs w:val="24"/>
        </w:rPr>
        <w:t>práticas.</w:t>
      </w:r>
      <w:r w:rsidR="00CC586A" w:rsidRPr="00AD2143">
        <w:rPr>
          <w:rFonts w:ascii="Times New Roman" w:hAnsi="Times New Roman" w:cs="Times New Roman"/>
          <w:sz w:val="24"/>
          <w:szCs w:val="24"/>
        </w:rPr>
        <w:t xml:space="preserve"> A inexistência de um marco legal para combater o feminicídio foi causador de grande frustação por parte das vítimas e acentuavam o temor de denunciar ocorrências, sabendo-se da pouca efetividade das medidas protetivas e condenatórias.</w:t>
      </w:r>
    </w:p>
    <w:p w:rsidR="00DB3393" w:rsidRPr="00AD2143" w:rsidRDefault="00DB3393"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lastRenderedPageBreak/>
        <w:t>Destarte, após o desenvolvimento da sociedade e a inclusão de princípios constitucionais que garantem direitos como a dignidade da pessoa humana, a igualdade, liberdade, entre outros, foi publicada no dia 07 de Agosto de 2006 a Lei nº 11.340</w:t>
      </w:r>
      <w:r w:rsidR="00466931" w:rsidRPr="00AD2143">
        <w:rPr>
          <w:rFonts w:ascii="Times New Roman" w:hAnsi="Times New Roman" w:cs="Times New Roman"/>
          <w:sz w:val="24"/>
          <w:szCs w:val="24"/>
        </w:rPr>
        <w:t>, no intuito de combater a violência doméstica e familiar contra a mulher</w:t>
      </w:r>
      <w:r w:rsidRPr="00AD2143">
        <w:rPr>
          <w:rFonts w:ascii="Times New Roman" w:hAnsi="Times New Roman" w:cs="Times New Roman"/>
          <w:sz w:val="24"/>
          <w:szCs w:val="24"/>
        </w:rPr>
        <w:t xml:space="preserve">, popularmente conhecida </w:t>
      </w:r>
      <w:r w:rsidR="00466931" w:rsidRPr="00AD2143">
        <w:rPr>
          <w:rFonts w:ascii="Times New Roman" w:hAnsi="Times New Roman" w:cs="Times New Roman"/>
          <w:sz w:val="24"/>
          <w:szCs w:val="24"/>
        </w:rPr>
        <w:t xml:space="preserve">como a </w:t>
      </w:r>
      <w:r w:rsidR="00466931" w:rsidRPr="00AD2143">
        <w:rPr>
          <w:rFonts w:ascii="Times New Roman" w:hAnsi="Times New Roman" w:cs="Times New Roman"/>
          <w:i/>
          <w:sz w:val="24"/>
          <w:szCs w:val="24"/>
        </w:rPr>
        <w:t>Lei Maria da Penha</w:t>
      </w:r>
      <w:r w:rsidRPr="00AD2143">
        <w:rPr>
          <w:rFonts w:ascii="Times New Roman" w:hAnsi="Times New Roman" w:cs="Times New Roman"/>
          <w:sz w:val="24"/>
          <w:szCs w:val="24"/>
        </w:rPr>
        <w:t xml:space="preserve">, a </w:t>
      </w:r>
      <w:r w:rsidR="00246345" w:rsidRPr="00AD2143">
        <w:rPr>
          <w:rFonts w:ascii="Times New Roman" w:hAnsi="Times New Roman" w:cs="Times New Roman"/>
          <w:sz w:val="24"/>
          <w:szCs w:val="24"/>
        </w:rPr>
        <w:t>norma</w:t>
      </w:r>
      <w:r w:rsidR="00B14CEA" w:rsidRPr="00AD2143">
        <w:rPr>
          <w:rFonts w:ascii="Times New Roman" w:hAnsi="Times New Roman" w:cs="Times New Roman"/>
          <w:sz w:val="24"/>
          <w:szCs w:val="24"/>
        </w:rPr>
        <w:t xml:space="preserve"> </w:t>
      </w:r>
      <w:r w:rsidR="00466931" w:rsidRPr="00AD2143">
        <w:rPr>
          <w:rFonts w:ascii="Times New Roman" w:hAnsi="Times New Roman" w:cs="Times New Roman"/>
          <w:sz w:val="24"/>
          <w:szCs w:val="24"/>
        </w:rPr>
        <w:t xml:space="preserve">estabelece medidas de segurança </w:t>
      </w:r>
      <w:r w:rsidRPr="00AD2143">
        <w:rPr>
          <w:rFonts w:ascii="Times New Roman" w:hAnsi="Times New Roman" w:cs="Times New Roman"/>
          <w:sz w:val="24"/>
          <w:szCs w:val="24"/>
        </w:rPr>
        <w:t>e de assistência às mulheres vítimas de violência, além da criação dos Juizados de Violência Doméstica e Familiar.</w:t>
      </w:r>
    </w:p>
    <w:p w:rsidR="00DB3393" w:rsidRPr="00AD2143" w:rsidRDefault="00E252D6"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Cabe ressaltar que </w:t>
      </w:r>
      <w:r w:rsidR="00DB3393" w:rsidRPr="00AD2143">
        <w:rPr>
          <w:rFonts w:ascii="Times New Roman" w:hAnsi="Times New Roman" w:cs="Times New Roman"/>
          <w:sz w:val="24"/>
          <w:szCs w:val="24"/>
        </w:rPr>
        <w:t xml:space="preserve">a supramencionada lei apresentou problemas em sua eficácia, tendo em vista que abrange apenas as relações domésticas e/ou afetivas. Os casos em que ocorriam violência com mulheres que não se enquadravam ao âmbito doméstico, </w:t>
      </w:r>
      <w:r w:rsidR="00CB0426" w:rsidRPr="00AD2143">
        <w:rPr>
          <w:rFonts w:ascii="Times New Roman" w:hAnsi="Times New Roman" w:cs="Times New Roman"/>
          <w:sz w:val="24"/>
          <w:szCs w:val="24"/>
        </w:rPr>
        <w:t xml:space="preserve">e sim por menosprezo ou discriminação à condição de mulher, </w:t>
      </w:r>
      <w:r w:rsidR="00DB3393" w:rsidRPr="00AD2143">
        <w:rPr>
          <w:rFonts w:ascii="Times New Roman" w:hAnsi="Times New Roman" w:cs="Times New Roman"/>
          <w:sz w:val="24"/>
          <w:szCs w:val="24"/>
        </w:rPr>
        <w:t xml:space="preserve">poderiam passar impunes, dependendo da interpretação do </w:t>
      </w:r>
      <w:r w:rsidRPr="00AD2143">
        <w:rPr>
          <w:rFonts w:ascii="Times New Roman" w:hAnsi="Times New Roman" w:cs="Times New Roman"/>
          <w:sz w:val="24"/>
          <w:szCs w:val="24"/>
        </w:rPr>
        <w:t>P</w:t>
      </w:r>
      <w:r w:rsidR="00DB3393" w:rsidRPr="00AD2143">
        <w:rPr>
          <w:rFonts w:ascii="Times New Roman" w:hAnsi="Times New Roman" w:cs="Times New Roman"/>
          <w:sz w:val="24"/>
          <w:szCs w:val="24"/>
        </w:rPr>
        <w:t xml:space="preserve">oder </w:t>
      </w:r>
      <w:r w:rsidRPr="00AD2143">
        <w:rPr>
          <w:rFonts w:ascii="Times New Roman" w:hAnsi="Times New Roman" w:cs="Times New Roman"/>
          <w:sz w:val="24"/>
          <w:szCs w:val="24"/>
        </w:rPr>
        <w:t>J</w:t>
      </w:r>
      <w:r w:rsidR="00DB3393" w:rsidRPr="00AD2143">
        <w:rPr>
          <w:rFonts w:ascii="Times New Roman" w:hAnsi="Times New Roman" w:cs="Times New Roman"/>
          <w:sz w:val="24"/>
          <w:szCs w:val="24"/>
        </w:rPr>
        <w:t>udiciário.</w:t>
      </w:r>
    </w:p>
    <w:p w:rsidR="00DB3393" w:rsidRPr="00AD2143" w:rsidRDefault="00DB3393"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Em face disto, se fez necessária a atenção para os casos de homicídio cometido</w:t>
      </w:r>
      <w:r w:rsidR="00E252D6" w:rsidRPr="00AD2143">
        <w:rPr>
          <w:rFonts w:ascii="Times New Roman" w:hAnsi="Times New Roman" w:cs="Times New Roman"/>
          <w:sz w:val="24"/>
          <w:szCs w:val="24"/>
        </w:rPr>
        <w:t>s</w:t>
      </w:r>
      <w:r w:rsidRPr="00AD2143">
        <w:rPr>
          <w:rFonts w:ascii="Times New Roman" w:hAnsi="Times New Roman" w:cs="Times New Roman"/>
          <w:sz w:val="24"/>
          <w:szCs w:val="24"/>
        </w:rPr>
        <w:t xml:space="preserve"> contra mulheres em razão do gênero, considerando que, conforme já mencionado, o Brasil figur</w:t>
      </w:r>
      <w:r w:rsidR="00A86B52" w:rsidRPr="00AD2143">
        <w:rPr>
          <w:rFonts w:ascii="Times New Roman" w:hAnsi="Times New Roman" w:cs="Times New Roman"/>
          <w:sz w:val="24"/>
          <w:szCs w:val="24"/>
        </w:rPr>
        <w:t xml:space="preserve">a como um </w:t>
      </w:r>
      <w:r w:rsidR="00CB0426" w:rsidRPr="00AD2143">
        <w:rPr>
          <w:rFonts w:ascii="Times New Roman" w:hAnsi="Times New Roman" w:cs="Times New Roman"/>
          <w:sz w:val="24"/>
          <w:szCs w:val="24"/>
        </w:rPr>
        <w:t>dos países</w:t>
      </w:r>
      <w:r w:rsidRPr="00AD2143">
        <w:rPr>
          <w:rFonts w:ascii="Times New Roman" w:hAnsi="Times New Roman" w:cs="Times New Roman"/>
          <w:sz w:val="24"/>
          <w:szCs w:val="24"/>
        </w:rPr>
        <w:t xml:space="preserve"> que mais mata mulheres</w:t>
      </w:r>
      <w:r w:rsidR="00CB0426" w:rsidRPr="00AD2143">
        <w:rPr>
          <w:rFonts w:ascii="Times New Roman" w:hAnsi="Times New Roman" w:cs="Times New Roman"/>
          <w:sz w:val="24"/>
          <w:szCs w:val="24"/>
        </w:rPr>
        <w:t xml:space="preserve"> atualmente</w:t>
      </w:r>
      <w:r w:rsidRPr="00AD2143">
        <w:rPr>
          <w:rFonts w:ascii="Times New Roman" w:hAnsi="Times New Roman" w:cs="Times New Roman"/>
          <w:sz w:val="24"/>
          <w:szCs w:val="24"/>
        </w:rPr>
        <w:t xml:space="preserve">. </w:t>
      </w:r>
    </w:p>
    <w:p w:rsidR="00DB3393" w:rsidRPr="00AD2143" w:rsidRDefault="00DB3393"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LAGARDE (</w:t>
      </w:r>
      <w:r w:rsidRPr="00AD2143">
        <w:rPr>
          <w:rFonts w:ascii="Times New Roman" w:hAnsi="Times New Roman" w:cs="Times New Roman"/>
          <w:i/>
          <w:sz w:val="24"/>
          <w:szCs w:val="24"/>
        </w:rPr>
        <w:t xml:space="preserve">apud </w:t>
      </w:r>
      <w:r w:rsidRPr="00AD2143">
        <w:rPr>
          <w:rFonts w:ascii="Times New Roman" w:hAnsi="Times New Roman" w:cs="Times New Roman"/>
          <w:sz w:val="24"/>
          <w:szCs w:val="24"/>
        </w:rPr>
        <w:t xml:space="preserve">CHAKIAN, 2018) sustenta que o feminicídio pode ser praticado pelo atual ou </w:t>
      </w:r>
      <w:proofErr w:type="spellStart"/>
      <w:r w:rsidRPr="00AD2143">
        <w:rPr>
          <w:rFonts w:ascii="Times New Roman" w:hAnsi="Times New Roman" w:cs="Times New Roman"/>
          <w:sz w:val="24"/>
          <w:szCs w:val="24"/>
        </w:rPr>
        <w:t>ex-parceiro</w:t>
      </w:r>
      <w:proofErr w:type="spellEnd"/>
      <w:r w:rsidRPr="00AD2143">
        <w:rPr>
          <w:rFonts w:ascii="Times New Roman" w:hAnsi="Times New Roman" w:cs="Times New Roman"/>
          <w:sz w:val="24"/>
          <w:szCs w:val="24"/>
        </w:rPr>
        <w:t xml:space="preserve"> da vítima, parente, familiar, colega de trabalho, desconhecido, grupo de criminosos, de modo individual ou serial, ocasional ou profissional; e, em comum, denota intensa crueldade e menosprezo para com as mulheres, tratadas como mero objetos e, portanto, descartáveis. Trata-se de um crime de ódio em face das mulheres, </w:t>
      </w:r>
      <w:r w:rsidR="00E252D6" w:rsidRPr="00AD2143">
        <w:rPr>
          <w:rFonts w:ascii="Times New Roman" w:hAnsi="Times New Roman" w:cs="Times New Roman"/>
          <w:sz w:val="24"/>
          <w:szCs w:val="24"/>
        </w:rPr>
        <w:t>e,</w:t>
      </w:r>
      <w:r w:rsidRPr="00AD2143">
        <w:rPr>
          <w:rFonts w:ascii="Times New Roman" w:hAnsi="Times New Roman" w:cs="Times New Roman"/>
          <w:sz w:val="24"/>
          <w:szCs w:val="24"/>
        </w:rPr>
        <w:t xml:space="preserve"> para tanto, concorre também a negligência e omissão das autoridades encarregadas da prevenção e da erradicação desse delito, razão pela qual o feminicídio seria também um crime de Estado.</w:t>
      </w:r>
    </w:p>
    <w:p w:rsidR="00CC586A" w:rsidRPr="00AD2143" w:rsidRDefault="00DB3393"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Devido a esta problemática, viu-se a necessidade de proteção à mulher não apenas no lar ou em suas relações, mas protegê-la em razão do gênero, que é o motivo </w:t>
      </w:r>
      <w:r w:rsidR="00A86B52" w:rsidRPr="00AD2143">
        <w:rPr>
          <w:rFonts w:ascii="Times New Roman" w:hAnsi="Times New Roman" w:cs="Times New Roman"/>
          <w:sz w:val="24"/>
          <w:szCs w:val="24"/>
        </w:rPr>
        <w:t>pelo</w:t>
      </w:r>
      <w:r w:rsidRPr="00AD2143">
        <w:rPr>
          <w:rFonts w:ascii="Times New Roman" w:hAnsi="Times New Roman" w:cs="Times New Roman"/>
          <w:sz w:val="24"/>
          <w:szCs w:val="24"/>
        </w:rPr>
        <w:t xml:space="preserve"> qual a vida de tantas </w:t>
      </w:r>
      <w:r w:rsidR="00E252D6" w:rsidRPr="00AD2143">
        <w:rPr>
          <w:rFonts w:ascii="Times New Roman" w:hAnsi="Times New Roman" w:cs="Times New Roman"/>
          <w:sz w:val="24"/>
          <w:szCs w:val="24"/>
        </w:rPr>
        <w:t>mulheres é tirada</w:t>
      </w:r>
      <w:r w:rsidRPr="00AD2143">
        <w:rPr>
          <w:rFonts w:ascii="Times New Roman" w:hAnsi="Times New Roman" w:cs="Times New Roman"/>
          <w:sz w:val="24"/>
          <w:szCs w:val="24"/>
        </w:rPr>
        <w:t xml:space="preserve"> em nosso país. </w:t>
      </w:r>
    </w:p>
    <w:p w:rsidR="00CC586A" w:rsidRPr="00AD2143" w:rsidRDefault="00CC586A" w:rsidP="00AC6AD8">
      <w:pPr>
        <w:pStyle w:val="NormalWeb"/>
        <w:spacing w:before="0" w:beforeAutospacing="0" w:after="0" w:afterAutospacing="0" w:line="360" w:lineRule="auto"/>
        <w:ind w:firstLine="709"/>
        <w:contextualSpacing/>
        <w:jc w:val="both"/>
      </w:pPr>
      <w:r w:rsidRPr="00AD2143">
        <w:t xml:space="preserve">Em 2012, foi instituída a Comissão Parlamentar Mista de Inquérito (CPMI) para investigar situações de violência contra a mulher no Brasil. Formada por 11 senadores e 11 deputados, apurou denúncias de omissão do poder público quanto </w:t>
      </w:r>
      <w:r w:rsidR="00A86B52" w:rsidRPr="00AD2143">
        <w:t>à</w:t>
      </w:r>
      <w:r w:rsidRPr="00AD2143">
        <w:t xml:space="preserve"> aplicação de instrumentos legais e, em seu relatório final, apresentou 70 recomendações às diferentes esferas de governo e da Justiça, bem como 14 propostas de alteração legislativa.</w:t>
      </w:r>
    </w:p>
    <w:p w:rsidR="00DB3393" w:rsidRPr="00AD2143" w:rsidRDefault="00A86B52"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Assim, através da Lei n. 13.104/15, </w:t>
      </w:r>
      <w:r w:rsidR="00DB3393" w:rsidRPr="00AD2143">
        <w:rPr>
          <w:rFonts w:ascii="Times New Roman" w:hAnsi="Times New Roman" w:cs="Times New Roman"/>
          <w:sz w:val="24"/>
          <w:szCs w:val="24"/>
        </w:rPr>
        <w:t>o legislador optou pela criação do feminicídio, como uma qualificadora do homicídio, enumerando as três situações em que o crime, quando cometido contra a mulher</w:t>
      </w:r>
      <w:r w:rsidRPr="00AD2143">
        <w:rPr>
          <w:rFonts w:ascii="Times New Roman" w:hAnsi="Times New Roman" w:cs="Times New Roman"/>
          <w:sz w:val="24"/>
          <w:szCs w:val="24"/>
        </w:rPr>
        <w:t>,</w:t>
      </w:r>
      <w:r w:rsidR="00DB3393" w:rsidRPr="00AD2143">
        <w:rPr>
          <w:rFonts w:ascii="Times New Roman" w:hAnsi="Times New Roman" w:cs="Times New Roman"/>
          <w:sz w:val="24"/>
          <w:szCs w:val="24"/>
        </w:rPr>
        <w:t xml:space="preserve"> por razões de condição do sexo feminino, será considerado feminicídio, no art. 121 §2º-A</w:t>
      </w:r>
      <w:r w:rsidR="00766547" w:rsidRPr="00AD2143">
        <w:rPr>
          <w:rFonts w:ascii="Times New Roman" w:hAnsi="Times New Roman" w:cs="Times New Roman"/>
          <w:sz w:val="24"/>
          <w:szCs w:val="24"/>
        </w:rPr>
        <w:t xml:space="preserve"> do Código Penal brasileiro</w:t>
      </w:r>
      <w:r w:rsidR="00DB3393" w:rsidRPr="00AD2143">
        <w:rPr>
          <w:rFonts w:ascii="Times New Roman" w:hAnsi="Times New Roman" w:cs="Times New Roman"/>
          <w:sz w:val="24"/>
          <w:szCs w:val="24"/>
        </w:rPr>
        <w:t>:</w:t>
      </w:r>
    </w:p>
    <w:p w:rsidR="00DB3393" w:rsidRPr="00AD2143" w:rsidRDefault="00DB3393" w:rsidP="00DB3393">
      <w:pPr>
        <w:pStyle w:val="PargrafodaLista"/>
        <w:spacing w:line="360" w:lineRule="auto"/>
        <w:ind w:left="2268"/>
        <w:jc w:val="both"/>
        <w:rPr>
          <w:rFonts w:ascii="Times New Roman" w:hAnsi="Times New Roman" w:cs="Times New Roman"/>
          <w:bCs/>
          <w:sz w:val="20"/>
          <w:szCs w:val="20"/>
        </w:rPr>
      </w:pPr>
    </w:p>
    <w:p w:rsidR="00DB3393" w:rsidRPr="00AD2143" w:rsidRDefault="00DB3393" w:rsidP="00A903CB">
      <w:pPr>
        <w:pStyle w:val="PargrafodaLista"/>
        <w:spacing w:line="240" w:lineRule="auto"/>
        <w:ind w:left="2268"/>
        <w:jc w:val="both"/>
        <w:rPr>
          <w:rFonts w:ascii="Times New Roman" w:hAnsi="Times New Roman" w:cs="Times New Roman"/>
        </w:rPr>
      </w:pPr>
      <w:r w:rsidRPr="00AD2143">
        <w:rPr>
          <w:rFonts w:ascii="Times New Roman" w:hAnsi="Times New Roman" w:cs="Times New Roman"/>
          <w:bCs/>
        </w:rPr>
        <w:lastRenderedPageBreak/>
        <w:t>Art.121, § 2o</w:t>
      </w:r>
      <w:r w:rsidRPr="00AD2143">
        <w:rPr>
          <w:rFonts w:ascii="Times New Roman" w:hAnsi="Times New Roman" w:cs="Times New Roman"/>
        </w:rPr>
        <w:t xml:space="preserve">-A: Considera-se que há razões de condição de sexo feminino quando o crime envolve: </w:t>
      </w:r>
    </w:p>
    <w:p w:rsidR="00A86B52" w:rsidRPr="00AD2143" w:rsidRDefault="00A86B52" w:rsidP="00A903CB">
      <w:pPr>
        <w:pStyle w:val="PargrafodaLista"/>
        <w:spacing w:line="240" w:lineRule="auto"/>
        <w:ind w:left="2268"/>
        <w:jc w:val="both"/>
        <w:rPr>
          <w:rFonts w:ascii="Times New Roman" w:hAnsi="Times New Roman" w:cs="Times New Roman"/>
        </w:rPr>
      </w:pPr>
    </w:p>
    <w:p w:rsidR="00DB3393" w:rsidRPr="00AD2143" w:rsidRDefault="00DB3393" w:rsidP="00A903CB">
      <w:pPr>
        <w:pStyle w:val="PargrafodaLista"/>
        <w:spacing w:line="240" w:lineRule="auto"/>
        <w:ind w:left="2268"/>
        <w:jc w:val="both"/>
        <w:rPr>
          <w:rFonts w:ascii="Times New Roman" w:hAnsi="Times New Roman" w:cs="Times New Roman"/>
        </w:rPr>
      </w:pPr>
      <w:r w:rsidRPr="00AD2143">
        <w:rPr>
          <w:rFonts w:ascii="Times New Roman" w:hAnsi="Times New Roman" w:cs="Times New Roman"/>
          <w:bCs/>
        </w:rPr>
        <w:t>I</w:t>
      </w:r>
      <w:r w:rsidRPr="00AD2143">
        <w:rPr>
          <w:rFonts w:ascii="Times New Roman" w:hAnsi="Times New Roman" w:cs="Times New Roman"/>
        </w:rPr>
        <w:t xml:space="preserve"> - violência doméstica e familiar; </w:t>
      </w:r>
    </w:p>
    <w:p w:rsidR="00E252D6" w:rsidRPr="00AD2143" w:rsidRDefault="00DB3393" w:rsidP="00AC6AD8">
      <w:pPr>
        <w:pStyle w:val="PargrafodaLista"/>
        <w:spacing w:line="240" w:lineRule="auto"/>
        <w:ind w:left="2268"/>
        <w:jc w:val="both"/>
        <w:rPr>
          <w:rFonts w:ascii="Times New Roman" w:hAnsi="Times New Roman" w:cs="Times New Roman"/>
        </w:rPr>
      </w:pPr>
      <w:r w:rsidRPr="00AD2143">
        <w:rPr>
          <w:rFonts w:ascii="Times New Roman" w:hAnsi="Times New Roman" w:cs="Times New Roman"/>
          <w:bCs/>
        </w:rPr>
        <w:t>II</w:t>
      </w:r>
      <w:r w:rsidRPr="00AD2143">
        <w:rPr>
          <w:rFonts w:ascii="Times New Roman" w:hAnsi="Times New Roman" w:cs="Times New Roman"/>
        </w:rPr>
        <w:t> - menosprezo ou discriminação à condição de mulher. (</w:t>
      </w:r>
      <w:r w:rsidR="00E252D6" w:rsidRPr="00AD2143">
        <w:rPr>
          <w:rFonts w:ascii="Times New Roman" w:hAnsi="Times New Roman" w:cs="Times New Roman"/>
        </w:rPr>
        <w:t>BRASIL, 2015)</w:t>
      </w:r>
    </w:p>
    <w:p w:rsidR="00566C75" w:rsidRPr="00AD2143" w:rsidRDefault="00566C75" w:rsidP="00AC6AD8">
      <w:pPr>
        <w:pStyle w:val="NormalWeb"/>
        <w:spacing w:before="0" w:beforeAutospacing="0" w:after="0" w:afterAutospacing="0" w:line="360" w:lineRule="auto"/>
        <w:ind w:firstLine="708"/>
        <w:jc w:val="both"/>
      </w:pPr>
    </w:p>
    <w:p w:rsidR="00AC6AD8" w:rsidRPr="00AD2143" w:rsidRDefault="00A86B52" w:rsidP="00AC6AD8">
      <w:pPr>
        <w:pStyle w:val="NormalWeb"/>
        <w:spacing w:before="0" w:beforeAutospacing="0" w:after="0" w:afterAutospacing="0" w:line="360" w:lineRule="auto"/>
        <w:ind w:firstLine="708"/>
        <w:jc w:val="both"/>
      </w:pPr>
      <w:r w:rsidRPr="00AD2143">
        <w:t xml:space="preserve">Para este caso, a pena do crime será de 12 a 30 anos de reclusão, podendo ser elevada até a metade quando o crime vier a ser praticado na presença de filhos, pais ou avós da vítima, </w:t>
      </w:r>
      <w:proofErr w:type="gramStart"/>
      <w:r w:rsidRPr="00AD2143">
        <w:t>durante</w:t>
      </w:r>
      <w:proofErr w:type="gramEnd"/>
      <w:r w:rsidRPr="00AD2143">
        <w:t xml:space="preserve"> a gestação ou nos três meses imediatamente pós-parto e ainda contra vítima menor de 14 anos, maior de 60 anos ou com deficiência.</w:t>
      </w:r>
    </w:p>
    <w:p w:rsidR="00425417" w:rsidRPr="00AD2143" w:rsidRDefault="00CB0426"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Ademais, sendo um homicídio qualificado, o feminicídio foi incluso no rol dos crimes hediondos previstos na Lei nº 8.072/90</w:t>
      </w:r>
      <w:r w:rsidR="00E252D6" w:rsidRPr="00AD2143">
        <w:rPr>
          <w:rFonts w:ascii="Times New Roman" w:hAnsi="Times New Roman" w:cs="Times New Roman"/>
          <w:sz w:val="24"/>
          <w:szCs w:val="24"/>
        </w:rPr>
        <w:t xml:space="preserve">, </w:t>
      </w:r>
      <w:r w:rsidRPr="00AD2143">
        <w:rPr>
          <w:rFonts w:ascii="Times New Roman" w:hAnsi="Times New Roman" w:cs="Times New Roman"/>
          <w:sz w:val="24"/>
          <w:szCs w:val="24"/>
        </w:rPr>
        <w:t>que tem suas consequências exaradas no Art. 2º, a saber: são insuscetíveis de anistia, graça, indulto e concessão de fiança, além da pena ser cumprida inicialmente em regime fechado.</w:t>
      </w:r>
    </w:p>
    <w:p w:rsidR="00DB3393" w:rsidRPr="00AD2143" w:rsidRDefault="00425417"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Entretanto</w:t>
      </w:r>
      <w:r w:rsidR="00DB3393" w:rsidRPr="00AD2143">
        <w:rPr>
          <w:rFonts w:ascii="Times New Roman" w:hAnsi="Times New Roman" w:cs="Times New Roman"/>
          <w:sz w:val="24"/>
          <w:szCs w:val="24"/>
        </w:rPr>
        <w:t>, algumas indagações foram levantadas a respeito da necessidade de uma “Lei de feminicídio” no Brasil. Afinal, por que a lei penal deveria diferenciar homicídios quando se trata de vítima mulher? Essa questão ainda inquieta integrantes da comunidade em geral, bem como doutrinadores na área jurídica.</w:t>
      </w:r>
    </w:p>
    <w:p w:rsidR="00E252D6" w:rsidRPr="00AD2143" w:rsidRDefault="00DB3393" w:rsidP="00E252D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A esse respeito, diversas opiniões foram discutidas, dentre elas, destaca-se o posicionamento de PORTO (2016, p. 11), que ao</w:t>
      </w:r>
      <w:r w:rsidR="00425417" w:rsidRPr="00AD2143">
        <w:rPr>
          <w:rFonts w:ascii="Times New Roman" w:hAnsi="Times New Roman" w:cs="Times New Roman"/>
          <w:sz w:val="24"/>
          <w:szCs w:val="24"/>
        </w:rPr>
        <w:t xml:space="preserve"> defender a necessidade da cria</w:t>
      </w:r>
      <w:r w:rsidRPr="00AD2143">
        <w:rPr>
          <w:rFonts w:ascii="Times New Roman" w:hAnsi="Times New Roman" w:cs="Times New Roman"/>
          <w:sz w:val="24"/>
          <w:szCs w:val="24"/>
        </w:rPr>
        <w:t>ção da qualificadora do feminicídio, assim expressa:</w:t>
      </w:r>
    </w:p>
    <w:p w:rsidR="00E252D6" w:rsidRPr="00AD2143" w:rsidRDefault="00E252D6" w:rsidP="00E252D6">
      <w:pPr>
        <w:pStyle w:val="PargrafodaLista"/>
        <w:spacing w:line="360" w:lineRule="auto"/>
        <w:ind w:left="0" w:firstLine="709"/>
        <w:jc w:val="both"/>
        <w:rPr>
          <w:rFonts w:ascii="Times New Roman" w:hAnsi="Times New Roman" w:cs="Times New Roman"/>
          <w:sz w:val="24"/>
          <w:szCs w:val="24"/>
        </w:rPr>
      </w:pPr>
    </w:p>
    <w:p w:rsidR="00DB3393" w:rsidRPr="00AD2143" w:rsidRDefault="00DB3393" w:rsidP="00AC6AD8">
      <w:pPr>
        <w:pStyle w:val="PargrafodaLista"/>
        <w:spacing w:line="360" w:lineRule="auto"/>
        <w:ind w:left="2268"/>
        <w:jc w:val="both"/>
        <w:rPr>
          <w:rFonts w:ascii="Times New Roman" w:hAnsi="Times New Roman" w:cs="Times New Roman"/>
        </w:rPr>
      </w:pPr>
      <w:r w:rsidRPr="00AD2143">
        <w:rPr>
          <w:rFonts w:ascii="Times New Roman" w:hAnsi="Times New Roman" w:cs="Times New Roman"/>
        </w:rPr>
        <w:t>[...] a inser</w:t>
      </w:r>
      <w:r w:rsidRPr="00AD2143">
        <w:rPr>
          <w:rFonts w:ascii="Times New Roman" w:hAnsi="Times New Roman" w:cs="Times New Roman" w:hint="cs"/>
        </w:rPr>
        <w:t>çã</w:t>
      </w:r>
      <w:r w:rsidRPr="00AD2143">
        <w:rPr>
          <w:rFonts w:ascii="Times New Roman" w:hAnsi="Times New Roman" w:cs="Times New Roman"/>
        </w:rPr>
        <w:t>o da qualificadora do feminic</w:t>
      </w:r>
      <w:r w:rsidRPr="00AD2143">
        <w:rPr>
          <w:rFonts w:ascii="Times New Roman" w:hAnsi="Times New Roman" w:cs="Times New Roman" w:hint="cs"/>
        </w:rPr>
        <w:t>í</w:t>
      </w:r>
      <w:r w:rsidRPr="00AD2143">
        <w:rPr>
          <w:rFonts w:ascii="Times New Roman" w:hAnsi="Times New Roman" w:cs="Times New Roman"/>
        </w:rPr>
        <w:t>dio n</w:t>
      </w:r>
      <w:r w:rsidRPr="00AD2143">
        <w:rPr>
          <w:rFonts w:ascii="Times New Roman" w:hAnsi="Times New Roman" w:cs="Times New Roman" w:hint="cs"/>
        </w:rPr>
        <w:t>ã</w:t>
      </w:r>
      <w:r w:rsidRPr="00AD2143">
        <w:rPr>
          <w:rFonts w:ascii="Times New Roman" w:hAnsi="Times New Roman" w:cs="Times New Roman"/>
        </w:rPr>
        <w:t>o se coaduna com a qualifica</w:t>
      </w:r>
      <w:r w:rsidRPr="00AD2143">
        <w:rPr>
          <w:rFonts w:ascii="Times New Roman" w:hAnsi="Times New Roman" w:cs="Times New Roman" w:hint="cs"/>
        </w:rPr>
        <w:t>çã</w:t>
      </w:r>
      <w:r w:rsidRPr="00AD2143">
        <w:rPr>
          <w:rFonts w:ascii="Times New Roman" w:hAnsi="Times New Roman" w:cs="Times New Roman"/>
        </w:rPr>
        <w:t>o de direito penal simb</w:t>
      </w:r>
      <w:r w:rsidRPr="00AD2143">
        <w:rPr>
          <w:rFonts w:ascii="Times New Roman" w:hAnsi="Times New Roman" w:cs="Times New Roman" w:hint="cs"/>
        </w:rPr>
        <w:t>ó</w:t>
      </w:r>
      <w:r w:rsidRPr="00AD2143">
        <w:rPr>
          <w:rFonts w:ascii="Times New Roman" w:hAnsi="Times New Roman" w:cs="Times New Roman"/>
        </w:rPr>
        <w:t>lico, express</w:t>
      </w:r>
      <w:r w:rsidRPr="00AD2143">
        <w:rPr>
          <w:rFonts w:ascii="Times New Roman" w:hAnsi="Times New Roman" w:cs="Times New Roman" w:hint="cs"/>
        </w:rPr>
        <w:t>ã</w:t>
      </w:r>
      <w:r w:rsidRPr="00AD2143">
        <w:rPr>
          <w:rFonts w:ascii="Times New Roman" w:hAnsi="Times New Roman" w:cs="Times New Roman"/>
        </w:rPr>
        <w:t>o utilizada para designar regras legais de forte apela</w:t>
      </w:r>
      <w:r w:rsidRPr="00AD2143">
        <w:rPr>
          <w:rFonts w:ascii="Times New Roman" w:hAnsi="Times New Roman" w:cs="Times New Roman" w:hint="cs"/>
        </w:rPr>
        <w:t>çã</w:t>
      </w:r>
      <w:r w:rsidRPr="00AD2143">
        <w:rPr>
          <w:rFonts w:ascii="Times New Roman" w:hAnsi="Times New Roman" w:cs="Times New Roman"/>
        </w:rPr>
        <w:t xml:space="preserve">o popular que, </w:t>
      </w:r>
      <w:r w:rsidR="0043010E" w:rsidRPr="00AD2143">
        <w:rPr>
          <w:rFonts w:ascii="Times New Roman" w:hAnsi="Times New Roman" w:cs="Times New Roman"/>
        </w:rPr>
        <w:t>entretanto,</w:t>
      </w:r>
      <w:r w:rsidRPr="00AD2143">
        <w:rPr>
          <w:rFonts w:ascii="Times New Roman" w:hAnsi="Times New Roman" w:cs="Times New Roman"/>
        </w:rPr>
        <w:t xml:space="preserve"> est</w:t>
      </w:r>
      <w:r w:rsidRPr="00AD2143">
        <w:rPr>
          <w:rFonts w:ascii="Times New Roman" w:hAnsi="Times New Roman" w:cs="Times New Roman" w:hint="cs"/>
        </w:rPr>
        <w:t>ã</w:t>
      </w:r>
      <w:r w:rsidRPr="00AD2143">
        <w:rPr>
          <w:rFonts w:ascii="Times New Roman" w:hAnsi="Times New Roman" w:cs="Times New Roman"/>
        </w:rPr>
        <w:t xml:space="preserve">o destinadas </w:t>
      </w:r>
      <w:r w:rsidRPr="00AD2143">
        <w:rPr>
          <w:rFonts w:ascii="Times New Roman" w:hAnsi="Times New Roman" w:cs="Times New Roman" w:hint="cs"/>
        </w:rPr>
        <w:t>à</w:t>
      </w:r>
      <w:r w:rsidRPr="00AD2143">
        <w:rPr>
          <w:rFonts w:ascii="Times New Roman" w:hAnsi="Times New Roman" w:cs="Times New Roman"/>
        </w:rPr>
        <w:t xml:space="preserve"> ornamenta</w:t>
      </w:r>
      <w:r w:rsidRPr="00AD2143">
        <w:rPr>
          <w:rFonts w:ascii="Times New Roman" w:hAnsi="Times New Roman" w:cs="Times New Roman" w:hint="cs"/>
        </w:rPr>
        <w:t>çã</w:t>
      </w:r>
      <w:r w:rsidRPr="00AD2143">
        <w:rPr>
          <w:rFonts w:ascii="Times New Roman" w:hAnsi="Times New Roman" w:cs="Times New Roman"/>
        </w:rPr>
        <w:t>o dos c</w:t>
      </w:r>
      <w:r w:rsidRPr="00AD2143">
        <w:rPr>
          <w:rFonts w:ascii="Times New Roman" w:hAnsi="Times New Roman" w:cs="Times New Roman" w:hint="cs"/>
        </w:rPr>
        <w:t>ó</w:t>
      </w:r>
      <w:r w:rsidRPr="00AD2143">
        <w:rPr>
          <w:rFonts w:ascii="Times New Roman" w:hAnsi="Times New Roman" w:cs="Times New Roman"/>
        </w:rPr>
        <w:t>digos quase sem qualquer raz</w:t>
      </w:r>
      <w:r w:rsidRPr="00AD2143">
        <w:rPr>
          <w:rFonts w:ascii="Times New Roman" w:hAnsi="Times New Roman" w:cs="Times New Roman" w:hint="cs"/>
        </w:rPr>
        <w:t>ã</w:t>
      </w:r>
      <w:r w:rsidRPr="00AD2143">
        <w:rPr>
          <w:rFonts w:ascii="Times New Roman" w:hAnsi="Times New Roman" w:cs="Times New Roman"/>
        </w:rPr>
        <w:t>o ou aplica</w:t>
      </w:r>
      <w:r w:rsidRPr="00AD2143">
        <w:rPr>
          <w:rFonts w:ascii="Times New Roman" w:hAnsi="Times New Roman" w:cs="Times New Roman" w:hint="cs"/>
        </w:rPr>
        <w:t>çã</w:t>
      </w:r>
      <w:r w:rsidRPr="00AD2143">
        <w:rPr>
          <w:rFonts w:ascii="Times New Roman" w:hAnsi="Times New Roman" w:cs="Times New Roman"/>
        </w:rPr>
        <w:t>o pr</w:t>
      </w:r>
      <w:r w:rsidRPr="00AD2143">
        <w:rPr>
          <w:rFonts w:ascii="Times New Roman" w:hAnsi="Times New Roman" w:cs="Times New Roman" w:hint="cs"/>
        </w:rPr>
        <w:t>á</w:t>
      </w:r>
      <w:r w:rsidR="00E252D6" w:rsidRPr="00AD2143">
        <w:rPr>
          <w:rFonts w:ascii="Times New Roman" w:hAnsi="Times New Roman" w:cs="Times New Roman"/>
        </w:rPr>
        <w:t>tica</w:t>
      </w:r>
      <w:r w:rsidRPr="00AD2143">
        <w:rPr>
          <w:rFonts w:ascii="Times New Roman" w:hAnsi="Times New Roman" w:cs="Times New Roman"/>
        </w:rPr>
        <w:t xml:space="preserve">. Os </w:t>
      </w:r>
      <w:r w:rsidRPr="00AD2143">
        <w:rPr>
          <w:rFonts w:ascii="Times New Roman" w:hAnsi="Times New Roman" w:cs="Times New Roman" w:hint="cs"/>
        </w:rPr>
        <w:t>í</w:t>
      </w:r>
      <w:r w:rsidRPr="00AD2143">
        <w:rPr>
          <w:rFonts w:ascii="Times New Roman" w:hAnsi="Times New Roman" w:cs="Times New Roman"/>
        </w:rPr>
        <w:t>ndices de feminic</w:t>
      </w:r>
      <w:r w:rsidRPr="00AD2143">
        <w:rPr>
          <w:rFonts w:ascii="Times New Roman" w:hAnsi="Times New Roman" w:cs="Times New Roman" w:hint="cs"/>
        </w:rPr>
        <w:t>í</w:t>
      </w:r>
      <w:r w:rsidRPr="00AD2143">
        <w:rPr>
          <w:rFonts w:ascii="Times New Roman" w:hAnsi="Times New Roman" w:cs="Times New Roman"/>
        </w:rPr>
        <w:t>dios no Brasil, j</w:t>
      </w:r>
      <w:r w:rsidRPr="00AD2143">
        <w:rPr>
          <w:rFonts w:ascii="Times New Roman" w:hAnsi="Times New Roman" w:cs="Times New Roman" w:hint="cs"/>
        </w:rPr>
        <w:t>á</w:t>
      </w:r>
      <w:r w:rsidRPr="00AD2143">
        <w:rPr>
          <w:rFonts w:ascii="Times New Roman" w:hAnsi="Times New Roman" w:cs="Times New Roman"/>
        </w:rPr>
        <w:t xml:space="preserve"> passados dez anos da Lei 11.340/06, n</w:t>
      </w:r>
      <w:r w:rsidRPr="00AD2143">
        <w:rPr>
          <w:rFonts w:ascii="Times New Roman" w:hAnsi="Times New Roman" w:cs="Times New Roman" w:hint="cs"/>
        </w:rPr>
        <w:t>ã</w:t>
      </w:r>
      <w:r w:rsidRPr="00AD2143">
        <w:rPr>
          <w:rFonts w:ascii="Times New Roman" w:hAnsi="Times New Roman" w:cs="Times New Roman"/>
        </w:rPr>
        <w:t>o permitem qualquer comemora</w:t>
      </w:r>
      <w:r w:rsidRPr="00AD2143">
        <w:rPr>
          <w:rFonts w:ascii="Times New Roman" w:hAnsi="Times New Roman" w:cs="Times New Roman" w:hint="cs"/>
        </w:rPr>
        <w:t>çã</w:t>
      </w:r>
      <w:r w:rsidRPr="00AD2143">
        <w:rPr>
          <w:rFonts w:ascii="Times New Roman" w:hAnsi="Times New Roman" w:cs="Times New Roman"/>
        </w:rPr>
        <w:t>o e n</w:t>
      </w:r>
      <w:r w:rsidRPr="00AD2143">
        <w:rPr>
          <w:rFonts w:ascii="Times New Roman" w:hAnsi="Times New Roman" w:cs="Times New Roman" w:hint="cs"/>
        </w:rPr>
        <w:t>ã</w:t>
      </w:r>
      <w:r w:rsidRPr="00AD2143">
        <w:rPr>
          <w:rFonts w:ascii="Times New Roman" w:hAnsi="Times New Roman" w:cs="Times New Roman"/>
        </w:rPr>
        <w:t xml:space="preserve">o enganam quanto </w:t>
      </w:r>
      <w:r w:rsidRPr="00AD2143">
        <w:rPr>
          <w:rFonts w:ascii="Times New Roman" w:hAnsi="Times New Roman" w:cs="Times New Roman" w:hint="cs"/>
        </w:rPr>
        <w:t>à</w:t>
      </w:r>
      <w:r w:rsidRPr="00AD2143">
        <w:rPr>
          <w:rFonts w:ascii="Times New Roman" w:hAnsi="Times New Roman" w:cs="Times New Roman"/>
        </w:rPr>
        <w:t xml:space="preserve"> realidade da viol</w:t>
      </w:r>
      <w:r w:rsidRPr="00AD2143">
        <w:rPr>
          <w:rFonts w:ascii="Times New Roman" w:hAnsi="Times New Roman" w:cs="Times New Roman" w:hint="cs"/>
        </w:rPr>
        <w:t>ê</w:t>
      </w:r>
      <w:r w:rsidRPr="00AD2143">
        <w:rPr>
          <w:rFonts w:ascii="Times New Roman" w:hAnsi="Times New Roman" w:cs="Times New Roman"/>
        </w:rPr>
        <w:t>ncia hist</w:t>
      </w:r>
      <w:r w:rsidRPr="00AD2143">
        <w:rPr>
          <w:rFonts w:ascii="Times New Roman" w:hAnsi="Times New Roman" w:cs="Times New Roman" w:hint="cs"/>
        </w:rPr>
        <w:t>ó</w:t>
      </w:r>
      <w:r w:rsidRPr="00AD2143">
        <w:rPr>
          <w:rFonts w:ascii="Times New Roman" w:hAnsi="Times New Roman" w:cs="Times New Roman"/>
        </w:rPr>
        <w:t>rica contra a mulher, justificando o recrudescimento punitivo levado a efeito na novel legisla</w:t>
      </w:r>
      <w:r w:rsidRPr="00AD2143">
        <w:rPr>
          <w:rFonts w:ascii="Times New Roman" w:hAnsi="Times New Roman" w:cs="Times New Roman" w:hint="cs"/>
        </w:rPr>
        <w:t>çã</w:t>
      </w:r>
      <w:r w:rsidRPr="00AD2143">
        <w:rPr>
          <w:rFonts w:ascii="Times New Roman" w:hAnsi="Times New Roman" w:cs="Times New Roman"/>
        </w:rPr>
        <w:t>o.</w:t>
      </w:r>
    </w:p>
    <w:p w:rsidR="00E252D6" w:rsidRPr="00AD2143" w:rsidRDefault="00E252D6" w:rsidP="00AC6AD8">
      <w:pPr>
        <w:pStyle w:val="PargrafodaLista"/>
        <w:spacing w:line="360" w:lineRule="auto"/>
        <w:ind w:left="2268"/>
        <w:jc w:val="both"/>
        <w:rPr>
          <w:rFonts w:ascii="Times New Roman" w:hAnsi="Times New Roman" w:cs="Times New Roman"/>
          <w:sz w:val="24"/>
          <w:szCs w:val="24"/>
        </w:rPr>
      </w:pPr>
    </w:p>
    <w:p w:rsidR="00DB3393" w:rsidRPr="00AD2143" w:rsidRDefault="00DB3393" w:rsidP="00AC6AD8">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Portanto, é possível afirmar que o feminicídio não é apenas um aumento de pena prevista para o crime de homicídio, mas sim o recorte necessário para que a conduta criminosa, com todas as suas peculiares e circunstâncias, </w:t>
      </w:r>
      <w:r w:rsidRPr="00AD2143">
        <w:rPr>
          <w:rFonts w:ascii="Times New Roman" w:hAnsi="Times New Roman" w:cs="Times New Roman"/>
          <w:i/>
          <w:sz w:val="24"/>
          <w:szCs w:val="24"/>
        </w:rPr>
        <w:t xml:space="preserve">simplesmente existam para o Direito. </w:t>
      </w:r>
      <w:r w:rsidRPr="00AD2143">
        <w:rPr>
          <w:rFonts w:ascii="Times New Roman" w:hAnsi="Times New Roman" w:cs="Times New Roman"/>
          <w:sz w:val="24"/>
          <w:szCs w:val="24"/>
        </w:rPr>
        <w:t xml:space="preserve">Sendo, então, reconhecida a sua existência, poderá ser identificada em casos concretos, levando a uma decisão mais justa e dando </w:t>
      </w:r>
      <w:r w:rsidR="00425417" w:rsidRPr="00AD2143">
        <w:rPr>
          <w:rFonts w:ascii="Times New Roman" w:hAnsi="Times New Roman" w:cs="Times New Roman"/>
          <w:sz w:val="24"/>
          <w:szCs w:val="24"/>
        </w:rPr>
        <w:t>mais visibilidade ao problema da</w:t>
      </w:r>
      <w:r w:rsidRPr="00AD2143">
        <w:rPr>
          <w:rFonts w:ascii="Times New Roman" w:hAnsi="Times New Roman" w:cs="Times New Roman"/>
          <w:sz w:val="24"/>
          <w:szCs w:val="24"/>
        </w:rPr>
        <w:t xml:space="preserve"> violência contra a mulher, em especial o </w:t>
      </w:r>
      <w:r w:rsidRPr="00AD2143">
        <w:rPr>
          <w:rFonts w:ascii="Times New Roman" w:hAnsi="Times New Roman" w:cs="Times New Roman"/>
          <w:sz w:val="24"/>
          <w:szCs w:val="24"/>
        </w:rPr>
        <w:lastRenderedPageBreak/>
        <w:t>fatal, que é o feminicídio</w:t>
      </w:r>
      <w:r w:rsidR="00425417" w:rsidRPr="00AD2143">
        <w:rPr>
          <w:rFonts w:ascii="Times New Roman" w:hAnsi="Times New Roman" w:cs="Times New Roman"/>
          <w:sz w:val="24"/>
          <w:szCs w:val="24"/>
        </w:rPr>
        <w:t>,</w:t>
      </w:r>
      <w:r w:rsidRPr="00AD2143">
        <w:rPr>
          <w:rFonts w:ascii="Times New Roman" w:hAnsi="Times New Roman" w:cs="Times New Roman"/>
          <w:sz w:val="24"/>
          <w:szCs w:val="24"/>
        </w:rPr>
        <w:t xml:space="preserve"> e fazer com que as autoridades do sistema de segurança pública incorporem a perspectiva de gênero, que é tão necessária para se compreender adequadamente os casos. </w:t>
      </w:r>
    </w:p>
    <w:p w:rsidR="00425417" w:rsidRPr="00AD2143" w:rsidRDefault="00425417"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É de se considerar que as novas configurações sociais trazidas pelo processo civilizatório induziram a sociedade a fazer uma reconceituação do fenômeno. Assim, as ações qualificadas como violentas, que anteriormente não tinham visibilidade, passaram a ser julgadas como tais</w:t>
      </w:r>
      <w:r w:rsidR="0043010E"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 à medida que o padrão civilizatório foi se estabelecendo (SANTOS JÚNIOR; DIAS, 2004; PORTO, 2010), ou seja, “o que outrora era considerado conduta normal, hoje é desviante e violenta. Deste modo, inclui-se e nomeia-se como violência acontecimentos que antes passavam por práticas costumeiras” (LÔBO, 2011, p. 3)</w:t>
      </w:r>
    </w:p>
    <w:p w:rsidR="00425417" w:rsidRPr="00AD2143" w:rsidRDefault="00466931" w:rsidP="00425417">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No entanto, somente a legislação e as políticas públicas de promoção e proteção desses direitos não asseguram, de fato, a diminuição da violência contra as mulheres</w:t>
      </w:r>
      <w:r w:rsidR="00425417" w:rsidRPr="00AD2143">
        <w:rPr>
          <w:rFonts w:ascii="Times New Roman" w:hAnsi="Times New Roman" w:cs="Times New Roman"/>
          <w:sz w:val="24"/>
          <w:szCs w:val="24"/>
        </w:rPr>
        <w:t xml:space="preserve">. Conforme discute </w:t>
      </w:r>
      <w:proofErr w:type="spellStart"/>
      <w:r w:rsidR="00425417" w:rsidRPr="00AD2143">
        <w:rPr>
          <w:rFonts w:ascii="Times New Roman" w:hAnsi="Times New Roman" w:cs="Times New Roman"/>
          <w:sz w:val="24"/>
          <w:szCs w:val="24"/>
        </w:rPr>
        <w:t>Garita</w:t>
      </w:r>
      <w:proofErr w:type="spellEnd"/>
      <w:r w:rsidR="00425417" w:rsidRPr="00AD2143">
        <w:rPr>
          <w:rFonts w:ascii="Times New Roman" w:hAnsi="Times New Roman" w:cs="Times New Roman"/>
          <w:sz w:val="24"/>
          <w:szCs w:val="24"/>
        </w:rPr>
        <w:t xml:space="preserve"> (2013), </w:t>
      </w:r>
      <w:r w:rsidR="0043010E" w:rsidRPr="00AD2143">
        <w:rPr>
          <w:rFonts w:ascii="Times New Roman" w:hAnsi="Times New Roman" w:cs="Times New Roman"/>
          <w:sz w:val="24"/>
          <w:szCs w:val="24"/>
        </w:rPr>
        <w:t xml:space="preserve">em comunicação proferida na ONU </w:t>
      </w:r>
      <w:r w:rsidRPr="00AD2143">
        <w:rPr>
          <w:rFonts w:ascii="Times New Roman" w:hAnsi="Times New Roman" w:cs="Times New Roman"/>
          <w:sz w:val="24"/>
          <w:szCs w:val="24"/>
        </w:rPr>
        <w:t>Mulheres</w:t>
      </w:r>
      <w:r w:rsidR="0043010E"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no Brasil, </w:t>
      </w:r>
      <w:r w:rsidR="00B3142F" w:rsidRPr="00AD2143">
        <w:rPr>
          <w:rFonts w:ascii="Times New Roman" w:hAnsi="Times New Roman" w:cs="Times New Roman"/>
          <w:sz w:val="24"/>
          <w:szCs w:val="24"/>
        </w:rPr>
        <w:t>após a criminalização do feminicídio, foi atribuíd</w:t>
      </w:r>
      <w:r w:rsidR="0043010E" w:rsidRPr="00AD2143">
        <w:rPr>
          <w:rFonts w:ascii="Times New Roman" w:hAnsi="Times New Roman" w:cs="Times New Roman"/>
          <w:sz w:val="24"/>
          <w:szCs w:val="24"/>
        </w:rPr>
        <w:t>a</w:t>
      </w:r>
      <w:r w:rsidR="00B3142F" w:rsidRPr="00AD2143">
        <w:rPr>
          <w:rFonts w:ascii="Times New Roman" w:hAnsi="Times New Roman" w:cs="Times New Roman"/>
          <w:sz w:val="24"/>
          <w:szCs w:val="24"/>
        </w:rPr>
        <w:t xml:space="preserve"> ao Estado a responsabilidade de prevenir e combater a violência </w:t>
      </w:r>
      <w:r w:rsidR="0043010E" w:rsidRPr="00AD2143">
        <w:rPr>
          <w:rFonts w:ascii="Times New Roman" w:hAnsi="Times New Roman" w:cs="Times New Roman"/>
          <w:sz w:val="24"/>
          <w:szCs w:val="24"/>
        </w:rPr>
        <w:t>de gênero</w:t>
      </w:r>
      <w:r w:rsidR="00B3142F" w:rsidRPr="00AD2143">
        <w:rPr>
          <w:rFonts w:ascii="Times New Roman" w:hAnsi="Times New Roman" w:cs="Times New Roman"/>
          <w:sz w:val="24"/>
          <w:szCs w:val="24"/>
        </w:rPr>
        <w:t>, em virtude de considerar-se um crime de Estado, uma vez que os direitos violados são direitos fundamentais</w:t>
      </w:r>
      <w:r w:rsidR="00425417" w:rsidRPr="00AD2143">
        <w:rPr>
          <w:rFonts w:ascii="Times New Roman" w:hAnsi="Times New Roman" w:cs="Times New Roman"/>
          <w:sz w:val="24"/>
          <w:szCs w:val="24"/>
        </w:rPr>
        <w:t xml:space="preserve">. Isto </w:t>
      </w:r>
      <w:r w:rsidR="00E252D6" w:rsidRPr="00AD2143">
        <w:rPr>
          <w:rFonts w:ascii="Times New Roman" w:hAnsi="Times New Roman" w:cs="Times New Roman"/>
          <w:sz w:val="24"/>
          <w:szCs w:val="24"/>
        </w:rPr>
        <w:t>alerta para anos de</w:t>
      </w:r>
      <w:r w:rsidR="00425417" w:rsidRPr="00AD2143">
        <w:rPr>
          <w:rFonts w:ascii="Times New Roman" w:hAnsi="Times New Roman" w:cs="Times New Roman"/>
          <w:sz w:val="24"/>
          <w:szCs w:val="24"/>
        </w:rPr>
        <w:t xml:space="preserve"> inoperânci</w:t>
      </w:r>
      <w:r w:rsidR="00B3142F" w:rsidRPr="00AD2143">
        <w:rPr>
          <w:rFonts w:ascii="Times New Roman" w:hAnsi="Times New Roman" w:cs="Times New Roman"/>
          <w:sz w:val="24"/>
          <w:szCs w:val="24"/>
        </w:rPr>
        <w:t xml:space="preserve">a por parte do Poder Público </w:t>
      </w:r>
      <w:r w:rsidR="00425417" w:rsidRPr="00AD2143">
        <w:rPr>
          <w:rFonts w:ascii="Times New Roman" w:hAnsi="Times New Roman" w:cs="Times New Roman"/>
          <w:sz w:val="24"/>
          <w:szCs w:val="24"/>
        </w:rPr>
        <w:t>em face dos vários casos de violência contra a mulher que ocorrem no país, visto que em várias ocasiões a falta de interesse em tomar providências definitivas de combate à problemática em questão facilita a vio</w:t>
      </w:r>
      <w:r w:rsidR="00B3142F" w:rsidRPr="00AD2143">
        <w:rPr>
          <w:rFonts w:ascii="Times New Roman" w:hAnsi="Times New Roman" w:cs="Times New Roman"/>
          <w:sz w:val="24"/>
          <w:szCs w:val="24"/>
        </w:rPr>
        <w:t xml:space="preserve">lação dos direitos conquistados pelas mulheres e a consumação do </w:t>
      </w:r>
      <w:r w:rsidR="00425417" w:rsidRPr="00AD2143">
        <w:rPr>
          <w:rFonts w:ascii="Times New Roman" w:hAnsi="Times New Roman" w:cs="Times New Roman"/>
          <w:sz w:val="24"/>
          <w:szCs w:val="24"/>
        </w:rPr>
        <w:t>feminicídio.</w:t>
      </w:r>
    </w:p>
    <w:p w:rsidR="00425417" w:rsidRPr="00AD2143" w:rsidRDefault="00425417" w:rsidP="00425417">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Por conseguinte, um dos maiores desafios de prevenção, combate, e ao mesmo tempo, efetivação das medidas j</w:t>
      </w:r>
      <w:r w:rsidR="004B403A" w:rsidRPr="00AD2143">
        <w:rPr>
          <w:rFonts w:ascii="Times New Roman" w:hAnsi="Times New Roman" w:cs="Times New Roman"/>
          <w:sz w:val="24"/>
          <w:szCs w:val="24"/>
        </w:rPr>
        <w:t>udiciais em relação ao agressor</w:t>
      </w:r>
      <w:r w:rsidRPr="00AD2143">
        <w:rPr>
          <w:rFonts w:ascii="Times New Roman" w:hAnsi="Times New Roman" w:cs="Times New Roman"/>
          <w:sz w:val="24"/>
          <w:szCs w:val="24"/>
        </w:rPr>
        <w:t xml:space="preserve"> é vencer a ausência de vontade política do Estado, que </w:t>
      </w:r>
      <w:r w:rsidR="004B403A" w:rsidRPr="00AD2143">
        <w:rPr>
          <w:rFonts w:ascii="Times New Roman" w:hAnsi="Times New Roman" w:cs="Times New Roman"/>
          <w:sz w:val="24"/>
          <w:szCs w:val="24"/>
        </w:rPr>
        <w:t xml:space="preserve">apresenta, segundo </w:t>
      </w:r>
      <w:proofErr w:type="spellStart"/>
      <w:r w:rsidR="004B403A" w:rsidRPr="00AD2143">
        <w:rPr>
          <w:rFonts w:ascii="Times New Roman" w:hAnsi="Times New Roman" w:cs="Times New Roman"/>
          <w:sz w:val="24"/>
          <w:szCs w:val="24"/>
        </w:rPr>
        <w:t>Demus</w:t>
      </w:r>
      <w:proofErr w:type="spellEnd"/>
      <w:r w:rsidR="004B403A" w:rsidRPr="00AD2143">
        <w:rPr>
          <w:rFonts w:ascii="Times New Roman" w:hAnsi="Times New Roman" w:cs="Times New Roman"/>
          <w:sz w:val="24"/>
          <w:szCs w:val="24"/>
        </w:rPr>
        <w:t xml:space="preserve"> (2016)</w:t>
      </w:r>
      <w:r w:rsidR="00CC586A" w:rsidRPr="00AD2143">
        <w:rPr>
          <w:rFonts w:ascii="Times New Roman" w:hAnsi="Times New Roman" w:cs="Times New Roman"/>
          <w:sz w:val="24"/>
          <w:szCs w:val="24"/>
        </w:rPr>
        <w:t>,</w:t>
      </w:r>
      <w:r w:rsidRPr="00AD2143">
        <w:rPr>
          <w:rFonts w:ascii="Times New Roman" w:hAnsi="Times New Roman" w:cs="Times New Roman"/>
          <w:sz w:val="24"/>
          <w:szCs w:val="24"/>
        </w:rPr>
        <w:t xml:space="preserve"> deficiência na operacionalização das investigações dos referidos crimes, como negligência e omissão; a revitimização da vítima, tendo em vista que os agentes responsáveis pelos casos de feminicídio, em sua maioria, não foram preparados ou capacitados para lidar com esse tipo de ocorrência; muitas vezes, a falta de evidências físicas, posto que existe a violência psicológica e moral</w:t>
      </w:r>
      <w:r w:rsidR="004B403A" w:rsidRPr="00AD2143">
        <w:rPr>
          <w:rFonts w:ascii="Times New Roman" w:hAnsi="Times New Roman" w:cs="Times New Roman"/>
          <w:sz w:val="24"/>
          <w:szCs w:val="24"/>
        </w:rPr>
        <w:t xml:space="preserve"> e</w:t>
      </w:r>
      <w:r w:rsidRPr="00AD2143">
        <w:rPr>
          <w:rFonts w:ascii="Times New Roman" w:hAnsi="Times New Roman" w:cs="Times New Roman"/>
          <w:sz w:val="24"/>
          <w:szCs w:val="24"/>
        </w:rPr>
        <w:t xml:space="preserve"> a falta de assistência jurídica, psicológica e social às mulher</w:t>
      </w:r>
      <w:r w:rsidR="003C18A6" w:rsidRPr="00AD2143">
        <w:rPr>
          <w:rFonts w:ascii="Times New Roman" w:hAnsi="Times New Roman" w:cs="Times New Roman"/>
          <w:sz w:val="24"/>
          <w:szCs w:val="24"/>
        </w:rPr>
        <w:t>es</w:t>
      </w:r>
      <w:r w:rsidRPr="00AD2143">
        <w:rPr>
          <w:rFonts w:ascii="Times New Roman" w:hAnsi="Times New Roman" w:cs="Times New Roman"/>
          <w:sz w:val="24"/>
          <w:szCs w:val="24"/>
        </w:rPr>
        <w:t xml:space="preserve"> sobreviventes após a violência.</w:t>
      </w:r>
    </w:p>
    <w:p w:rsidR="00DB3393" w:rsidRPr="00AD2143" w:rsidRDefault="00DB3393" w:rsidP="00425417">
      <w:pPr>
        <w:pStyle w:val="PargrafodaLista"/>
        <w:spacing w:line="360" w:lineRule="auto"/>
        <w:ind w:left="0" w:firstLine="709"/>
        <w:jc w:val="both"/>
        <w:rPr>
          <w:rFonts w:ascii="Times New Roman" w:hAnsi="Times New Roman" w:cs="Times New Roman"/>
          <w:sz w:val="24"/>
          <w:szCs w:val="24"/>
        </w:rPr>
      </w:pPr>
    </w:p>
    <w:p w:rsidR="003E78E5" w:rsidRDefault="00DB3393" w:rsidP="003E78E5">
      <w:pPr>
        <w:pStyle w:val="PargrafodaLista"/>
        <w:numPr>
          <w:ilvl w:val="0"/>
          <w:numId w:val="5"/>
        </w:numPr>
        <w:spacing w:after="0" w:line="360" w:lineRule="auto"/>
        <w:ind w:left="360"/>
        <w:jc w:val="both"/>
        <w:rPr>
          <w:rFonts w:ascii="Times New Roman" w:hAnsi="Times New Roman" w:cs="Times New Roman"/>
          <w:b/>
          <w:bCs/>
          <w:sz w:val="24"/>
          <w:szCs w:val="24"/>
        </w:rPr>
      </w:pPr>
      <w:r w:rsidRPr="00AD2143">
        <w:rPr>
          <w:rFonts w:ascii="Times New Roman" w:hAnsi="Times New Roman" w:cs="Times New Roman"/>
          <w:b/>
          <w:bCs/>
          <w:sz w:val="24"/>
          <w:szCs w:val="24"/>
        </w:rPr>
        <w:t>INCIDÊNCIA DE CASOS NA COMARCA DE CAMPINA GRANDE</w:t>
      </w:r>
    </w:p>
    <w:p w:rsidR="003E78E5" w:rsidRPr="003E78E5" w:rsidRDefault="003E78E5" w:rsidP="003E78E5">
      <w:pPr>
        <w:pStyle w:val="PargrafodaLista"/>
        <w:spacing w:after="0" w:line="360" w:lineRule="auto"/>
        <w:ind w:left="0"/>
        <w:jc w:val="both"/>
        <w:rPr>
          <w:rFonts w:ascii="Times New Roman" w:hAnsi="Times New Roman" w:cs="Times New Roman"/>
          <w:b/>
          <w:bCs/>
          <w:sz w:val="24"/>
          <w:szCs w:val="24"/>
        </w:rPr>
      </w:pPr>
    </w:p>
    <w:p w:rsidR="004B403A" w:rsidRPr="00AD2143" w:rsidRDefault="004B403A" w:rsidP="002A1FCB">
      <w:pPr>
        <w:pStyle w:val="PargrafodaLista"/>
        <w:spacing w:after="0" w:line="360" w:lineRule="auto"/>
        <w:ind w:left="0" w:firstLine="709"/>
        <w:jc w:val="both"/>
        <w:rPr>
          <w:rFonts w:ascii="Times New Roman" w:hAnsi="Times New Roman" w:cs="Times New Roman"/>
          <w:sz w:val="24"/>
          <w:szCs w:val="24"/>
        </w:rPr>
      </w:pPr>
      <w:bookmarkStart w:id="0" w:name="_GoBack"/>
      <w:bookmarkEnd w:id="0"/>
      <w:r w:rsidRPr="00AD2143">
        <w:rPr>
          <w:rFonts w:ascii="Times New Roman" w:hAnsi="Times New Roman" w:cs="Times New Roman"/>
          <w:sz w:val="24"/>
          <w:szCs w:val="24"/>
        </w:rPr>
        <w:lastRenderedPageBreak/>
        <w:t>Inicialmente, cumpre esclarecer que para resguardar a intimidade e a imagem das vítimas e das famílias, para efeitos de demonstração de fatos, serão expostas apenas as in</w:t>
      </w:r>
      <w:r w:rsidR="004F2F2B" w:rsidRPr="00AD2143">
        <w:rPr>
          <w:rFonts w:ascii="Times New Roman" w:hAnsi="Times New Roman" w:cs="Times New Roman"/>
          <w:sz w:val="24"/>
          <w:szCs w:val="24"/>
        </w:rPr>
        <w:t>i</w:t>
      </w:r>
      <w:r w:rsidR="0064530D" w:rsidRPr="00AD2143">
        <w:rPr>
          <w:rFonts w:ascii="Times New Roman" w:hAnsi="Times New Roman" w:cs="Times New Roman"/>
          <w:sz w:val="24"/>
          <w:szCs w:val="24"/>
        </w:rPr>
        <w:t xml:space="preserve">ciais </w:t>
      </w:r>
      <w:proofErr w:type="gramStart"/>
      <w:r w:rsidR="0064530D" w:rsidRPr="00AD2143">
        <w:rPr>
          <w:rFonts w:ascii="Times New Roman" w:hAnsi="Times New Roman" w:cs="Times New Roman"/>
          <w:sz w:val="24"/>
          <w:szCs w:val="24"/>
        </w:rPr>
        <w:t>das</w:t>
      </w:r>
      <w:proofErr w:type="gramEnd"/>
      <w:r w:rsidR="0064530D" w:rsidRPr="00AD2143">
        <w:rPr>
          <w:rFonts w:ascii="Times New Roman" w:hAnsi="Times New Roman" w:cs="Times New Roman"/>
          <w:sz w:val="24"/>
          <w:szCs w:val="24"/>
        </w:rPr>
        <w:t xml:space="preserve"> vítimas, bem como nomes fictícios para os(as) agressores(as).</w:t>
      </w:r>
    </w:p>
    <w:p w:rsidR="00DB3393" w:rsidRPr="00AD2143" w:rsidRDefault="00DB3393" w:rsidP="00AC6AD8">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Para se compreender sobre a incidência de crimes</w:t>
      </w:r>
      <w:r w:rsidR="004B403A" w:rsidRPr="00AD2143">
        <w:rPr>
          <w:rFonts w:ascii="Times New Roman" w:hAnsi="Times New Roman" w:cs="Times New Roman"/>
          <w:sz w:val="24"/>
          <w:szCs w:val="24"/>
        </w:rPr>
        <w:t xml:space="preserve"> de feminicídio na cidade de Campina Grande</w:t>
      </w:r>
      <w:r w:rsidRPr="00AD2143">
        <w:rPr>
          <w:rFonts w:ascii="Times New Roman" w:hAnsi="Times New Roman" w:cs="Times New Roman"/>
          <w:sz w:val="24"/>
          <w:szCs w:val="24"/>
        </w:rPr>
        <w:t xml:space="preserve"> devemos fazer uma análise dos quatro casos ocorridos no ano de 2018, além do</w:t>
      </w:r>
      <w:r w:rsidR="00EB39F8" w:rsidRPr="00AD2143">
        <w:rPr>
          <w:rFonts w:ascii="Times New Roman" w:hAnsi="Times New Roman" w:cs="Times New Roman"/>
          <w:sz w:val="24"/>
          <w:szCs w:val="24"/>
        </w:rPr>
        <w:t xml:space="preserve"> recente caso ocorrido em</w:t>
      </w:r>
      <w:r w:rsidRPr="00AD2143">
        <w:rPr>
          <w:rFonts w:ascii="Times New Roman" w:hAnsi="Times New Roman" w:cs="Times New Roman"/>
          <w:sz w:val="24"/>
          <w:szCs w:val="24"/>
        </w:rPr>
        <w:t xml:space="preserve"> 2019, referente </w:t>
      </w:r>
      <w:r w:rsidR="004B403A" w:rsidRPr="00AD2143">
        <w:rPr>
          <w:rFonts w:ascii="Times New Roman" w:hAnsi="Times New Roman" w:cs="Times New Roman"/>
          <w:sz w:val="24"/>
          <w:szCs w:val="24"/>
        </w:rPr>
        <w:t xml:space="preserve">respectivamente </w:t>
      </w:r>
      <w:r w:rsidR="004F5754" w:rsidRPr="00AD2143">
        <w:rPr>
          <w:rFonts w:ascii="Times New Roman" w:hAnsi="Times New Roman" w:cs="Times New Roman"/>
          <w:sz w:val="24"/>
          <w:szCs w:val="24"/>
        </w:rPr>
        <w:t>à</w:t>
      </w:r>
      <w:r w:rsidRPr="00AD2143">
        <w:rPr>
          <w:rFonts w:ascii="Times New Roman" w:hAnsi="Times New Roman" w:cs="Times New Roman"/>
          <w:sz w:val="24"/>
          <w:szCs w:val="24"/>
        </w:rPr>
        <w:t>s vítimas J</w:t>
      </w:r>
      <w:r w:rsidR="004F2F2B" w:rsidRPr="00AD2143">
        <w:rPr>
          <w:rFonts w:ascii="Times New Roman" w:hAnsi="Times New Roman" w:cs="Times New Roman"/>
          <w:sz w:val="24"/>
          <w:szCs w:val="24"/>
        </w:rPr>
        <w:t>.</w:t>
      </w:r>
      <w:r w:rsidRPr="00AD2143">
        <w:rPr>
          <w:rFonts w:ascii="Times New Roman" w:hAnsi="Times New Roman" w:cs="Times New Roman"/>
          <w:sz w:val="24"/>
          <w:szCs w:val="24"/>
        </w:rPr>
        <w:t>S</w:t>
      </w:r>
      <w:r w:rsidR="004F2F2B" w:rsidRPr="00AD2143">
        <w:rPr>
          <w:rFonts w:ascii="Times New Roman" w:hAnsi="Times New Roman" w:cs="Times New Roman"/>
          <w:sz w:val="24"/>
          <w:szCs w:val="24"/>
        </w:rPr>
        <w:t>.</w:t>
      </w:r>
      <w:r w:rsidRPr="00AD2143">
        <w:rPr>
          <w:rFonts w:ascii="Times New Roman" w:hAnsi="Times New Roman" w:cs="Times New Roman"/>
          <w:sz w:val="24"/>
          <w:szCs w:val="24"/>
        </w:rPr>
        <w:t>; V</w:t>
      </w:r>
      <w:r w:rsidR="004F2F2B" w:rsidRPr="00AD2143">
        <w:rPr>
          <w:rFonts w:ascii="Times New Roman" w:hAnsi="Times New Roman" w:cs="Times New Roman"/>
          <w:sz w:val="24"/>
          <w:szCs w:val="24"/>
        </w:rPr>
        <w:t>.</w:t>
      </w:r>
      <w:r w:rsidRPr="00AD2143">
        <w:rPr>
          <w:rFonts w:ascii="Times New Roman" w:hAnsi="Times New Roman" w:cs="Times New Roman"/>
          <w:sz w:val="24"/>
          <w:szCs w:val="24"/>
        </w:rPr>
        <w:t>M; M</w:t>
      </w:r>
      <w:r w:rsidR="004F2F2B" w:rsidRPr="00AD2143">
        <w:rPr>
          <w:rFonts w:ascii="Times New Roman" w:hAnsi="Times New Roman" w:cs="Times New Roman"/>
          <w:sz w:val="24"/>
          <w:szCs w:val="24"/>
        </w:rPr>
        <w:t>.K;</w:t>
      </w:r>
      <w:r w:rsidRPr="00AD2143">
        <w:rPr>
          <w:rFonts w:ascii="Times New Roman" w:hAnsi="Times New Roman" w:cs="Times New Roman"/>
          <w:sz w:val="24"/>
          <w:szCs w:val="24"/>
        </w:rPr>
        <w:t xml:space="preserve"> M</w:t>
      </w:r>
      <w:r w:rsidR="004F2F2B" w:rsidRPr="00AD2143">
        <w:rPr>
          <w:rFonts w:ascii="Times New Roman" w:hAnsi="Times New Roman" w:cs="Times New Roman"/>
          <w:sz w:val="24"/>
          <w:szCs w:val="24"/>
        </w:rPr>
        <w:t>.P</w:t>
      </w:r>
      <w:r w:rsidR="00EB39F8" w:rsidRPr="00AD2143">
        <w:rPr>
          <w:rFonts w:ascii="Times New Roman" w:hAnsi="Times New Roman" w:cs="Times New Roman"/>
          <w:sz w:val="24"/>
          <w:szCs w:val="24"/>
        </w:rPr>
        <w:t xml:space="preserve"> e </w:t>
      </w:r>
      <w:r w:rsidR="004F2F2B" w:rsidRPr="00AD2143">
        <w:rPr>
          <w:rFonts w:ascii="Times New Roman" w:hAnsi="Times New Roman" w:cs="Times New Roman"/>
          <w:sz w:val="24"/>
          <w:szCs w:val="24"/>
        </w:rPr>
        <w:t>L.B</w:t>
      </w:r>
      <w:r w:rsidR="00AC6AD8" w:rsidRPr="00AD2143">
        <w:rPr>
          <w:rFonts w:ascii="Times New Roman" w:hAnsi="Times New Roman" w:cs="Times New Roman"/>
          <w:sz w:val="24"/>
          <w:szCs w:val="24"/>
        </w:rPr>
        <w:t>.</w:t>
      </w:r>
    </w:p>
    <w:p w:rsidR="00D75D68" w:rsidRPr="00AD2143" w:rsidRDefault="00D2774C" w:rsidP="00D2774C">
      <w:pPr>
        <w:autoSpaceDE w:val="0"/>
        <w:autoSpaceDN w:val="0"/>
        <w:adjustRightInd w:val="0"/>
        <w:spacing w:after="0" w:line="360" w:lineRule="auto"/>
        <w:ind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Os casos em exame </w:t>
      </w:r>
      <w:r w:rsidR="00D75D68" w:rsidRPr="00AD2143">
        <w:rPr>
          <w:rFonts w:ascii="Times New Roman" w:hAnsi="Times New Roman" w:cs="Times New Roman"/>
          <w:sz w:val="24"/>
          <w:szCs w:val="24"/>
        </w:rPr>
        <w:t>exemplificam</w:t>
      </w:r>
      <w:r w:rsidRPr="00AD2143">
        <w:rPr>
          <w:rFonts w:ascii="Times New Roman" w:hAnsi="Times New Roman" w:cs="Times New Roman"/>
          <w:sz w:val="24"/>
          <w:szCs w:val="24"/>
        </w:rPr>
        <w:t xml:space="preserve"> os problemas da violência contra a identidade feminina, </w:t>
      </w:r>
      <w:r w:rsidR="00D75D68" w:rsidRPr="00AD2143">
        <w:rPr>
          <w:rFonts w:ascii="Times New Roman" w:hAnsi="Times New Roman" w:cs="Times New Roman"/>
          <w:sz w:val="24"/>
          <w:szCs w:val="24"/>
        </w:rPr>
        <w:t xml:space="preserve">sendo abordados </w:t>
      </w:r>
      <w:r w:rsidRPr="00AD2143">
        <w:rPr>
          <w:rFonts w:ascii="Times New Roman" w:hAnsi="Times New Roman" w:cs="Times New Roman"/>
          <w:sz w:val="24"/>
          <w:szCs w:val="24"/>
        </w:rPr>
        <w:t>com um olhar reflexivo</w:t>
      </w:r>
      <w:r w:rsidR="00D75D68" w:rsidRPr="00AD2143">
        <w:rPr>
          <w:rFonts w:ascii="Times New Roman" w:hAnsi="Times New Roman" w:cs="Times New Roman"/>
          <w:sz w:val="24"/>
          <w:szCs w:val="24"/>
        </w:rPr>
        <w:t xml:space="preserve">, </w:t>
      </w:r>
      <w:r w:rsidRPr="00AD2143">
        <w:rPr>
          <w:rFonts w:ascii="Times New Roman" w:hAnsi="Times New Roman" w:cs="Times New Roman"/>
          <w:sz w:val="24"/>
          <w:szCs w:val="24"/>
        </w:rPr>
        <w:t>procurando mostrar como a influência de uma cultura machista e patriarcal pode afetar as relações</w:t>
      </w:r>
      <w:r w:rsidR="00D75D68" w:rsidRPr="00AD2143">
        <w:rPr>
          <w:rFonts w:ascii="Times New Roman" w:hAnsi="Times New Roman" w:cs="Times New Roman"/>
          <w:sz w:val="24"/>
          <w:szCs w:val="24"/>
        </w:rPr>
        <w:t xml:space="preserve"> afetivas e conjugais das mulheres e resultar em atentados à dignidade humana e à vida.</w:t>
      </w:r>
    </w:p>
    <w:p w:rsidR="00DB3393" w:rsidRPr="00AD2143" w:rsidRDefault="00DB3393" w:rsidP="00D75D68">
      <w:pPr>
        <w:autoSpaceDE w:val="0"/>
        <w:autoSpaceDN w:val="0"/>
        <w:adjustRightInd w:val="0"/>
        <w:spacing w:after="0" w:line="360" w:lineRule="auto"/>
        <w:ind w:firstLine="709"/>
        <w:jc w:val="both"/>
        <w:rPr>
          <w:rFonts w:ascii="Times New Roman" w:hAnsi="Times New Roman" w:cs="Times New Roman"/>
          <w:sz w:val="24"/>
          <w:szCs w:val="24"/>
        </w:rPr>
      </w:pPr>
    </w:p>
    <w:p w:rsidR="00DB3393" w:rsidRPr="00AD2143" w:rsidRDefault="00DB3393" w:rsidP="002A1FCB">
      <w:pPr>
        <w:pStyle w:val="PargrafodaLista"/>
        <w:numPr>
          <w:ilvl w:val="1"/>
          <w:numId w:val="5"/>
        </w:numPr>
        <w:spacing w:after="0" w:line="360" w:lineRule="auto"/>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CASO </w:t>
      </w:r>
      <w:r w:rsidR="004F2F2B" w:rsidRPr="00AD2143">
        <w:rPr>
          <w:rFonts w:ascii="Times New Roman" w:hAnsi="Times New Roman" w:cs="Times New Roman"/>
          <w:bCs/>
          <w:sz w:val="24"/>
          <w:szCs w:val="24"/>
        </w:rPr>
        <w:t>J.S</w:t>
      </w:r>
    </w:p>
    <w:p w:rsidR="00C857A5" w:rsidRPr="00AD2143" w:rsidRDefault="00C857A5" w:rsidP="00DB3393">
      <w:pPr>
        <w:pStyle w:val="PargrafodaLista"/>
        <w:spacing w:line="360" w:lineRule="auto"/>
        <w:ind w:left="0" w:firstLine="851"/>
        <w:jc w:val="both"/>
        <w:rPr>
          <w:rFonts w:ascii="Times New Roman" w:hAnsi="Times New Roman" w:cs="Times New Roman"/>
          <w:bCs/>
          <w:sz w:val="24"/>
          <w:szCs w:val="24"/>
        </w:rPr>
      </w:pPr>
    </w:p>
    <w:p w:rsidR="00DB3393" w:rsidRPr="00AD2143" w:rsidRDefault="00DB3393"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Segundo o apurado da análise dos autos,</w:t>
      </w:r>
      <w:r w:rsidR="004F5754" w:rsidRPr="00AD2143">
        <w:rPr>
          <w:rFonts w:ascii="Times New Roman" w:hAnsi="Times New Roman" w:cs="Times New Roman"/>
          <w:sz w:val="24"/>
          <w:szCs w:val="24"/>
        </w:rPr>
        <w:t xml:space="preserve"> </w:t>
      </w:r>
      <w:r w:rsidR="0064530D" w:rsidRPr="00AD2143">
        <w:rPr>
          <w:rFonts w:ascii="Times New Roman" w:hAnsi="Times New Roman" w:cs="Times New Roman"/>
          <w:bCs/>
          <w:sz w:val="24"/>
          <w:szCs w:val="24"/>
        </w:rPr>
        <w:t>J.S</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estava em sua residência, nas imediações do Bairro do Pedregal, quando recebeu uma ligação de sua companheira, que estava passando pela localidade, avisando-a que per</w:t>
      </w:r>
      <w:r w:rsidR="0064530D" w:rsidRPr="00AD2143">
        <w:rPr>
          <w:rFonts w:ascii="Times New Roman" w:hAnsi="Times New Roman" w:cs="Times New Roman"/>
          <w:sz w:val="24"/>
          <w:szCs w:val="24"/>
        </w:rPr>
        <w:t>manecesse dentro de casa, pois um</w:t>
      </w:r>
      <w:r w:rsidRPr="00AD2143">
        <w:rPr>
          <w:rFonts w:ascii="Times New Roman" w:hAnsi="Times New Roman" w:cs="Times New Roman"/>
          <w:sz w:val="24"/>
          <w:szCs w:val="24"/>
        </w:rPr>
        <w:t xml:space="preserve"> menor </w:t>
      </w:r>
      <w:r w:rsidR="0064530D" w:rsidRPr="00AD2143">
        <w:rPr>
          <w:rFonts w:ascii="Times New Roman" w:hAnsi="Times New Roman" w:cs="Times New Roman"/>
          <w:sz w:val="24"/>
          <w:szCs w:val="24"/>
        </w:rPr>
        <w:t>já conhecido do local, juntamente com</w:t>
      </w:r>
      <w:r w:rsidRPr="00AD2143">
        <w:rPr>
          <w:rFonts w:ascii="Times New Roman" w:hAnsi="Times New Roman" w:cs="Times New Roman"/>
          <w:sz w:val="24"/>
          <w:szCs w:val="24"/>
        </w:rPr>
        <w:t xml:space="preserve"> outros quatro indivíduos estavam em frente </w:t>
      </w:r>
      <w:r w:rsidR="004F5754" w:rsidRPr="00AD2143">
        <w:rPr>
          <w:rFonts w:ascii="Times New Roman" w:hAnsi="Times New Roman" w:cs="Times New Roman"/>
          <w:sz w:val="24"/>
          <w:szCs w:val="24"/>
        </w:rPr>
        <w:t>à</w:t>
      </w:r>
      <w:r w:rsidRPr="00AD2143">
        <w:rPr>
          <w:rFonts w:ascii="Times New Roman" w:hAnsi="Times New Roman" w:cs="Times New Roman"/>
          <w:sz w:val="24"/>
          <w:szCs w:val="24"/>
        </w:rPr>
        <w:t xml:space="preserve"> l</w:t>
      </w:r>
      <w:r w:rsidR="0064530D" w:rsidRPr="00AD2143">
        <w:rPr>
          <w:rFonts w:ascii="Times New Roman" w:hAnsi="Times New Roman" w:cs="Times New Roman"/>
          <w:sz w:val="24"/>
          <w:szCs w:val="24"/>
        </w:rPr>
        <w:t xml:space="preserve">ocalidade, em atitude suspeita. </w:t>
      </w:r>
    </w:p>
    <w:p w:rsidR="00DB3393" w:rsidRPr="00AD2143" w:rsidRDefault="00DB3393"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Contudo, </w:t>
      </w:r>
      <w:r w:rsidR="0064530D" w:rsidRPr="00AD2143">
        <w:rPr>
          <w:rFonts w:ascii="Times New Roman" w:hAnsi="Times New Roman" w:cs="Times New Roman"/>
          <w:bCs/>
          <w:sz w:val="24"/>
          <w:szCs w:val="24"/>
        </w:rPr>
        <w:t>J.S</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não deu ouvidos à sua companheira e ao sair de casa foi surpreendida pelo grupo que a cercou de forma que não foi possível reagir ou sequer fugir, sendo atingida de forma cruel, com facadas </w:t>
      </w:r>
      <w:r w:rsidR="004F2F2B" w:rsidRPr="00AD2143">
        <w:rPr>
          <w:rFonts w:ascii="Times New Roman" w:hAnsi="Times New Roman" w:cs="Times New Roman"/>
          <w:sz w:val="24"/>
          <w:szCs w:val="24"/>
        </w:rPr>
        <w:t>p</w:t>
      </w:r>
      <w:r w:rsidRPr="00AD2143">
        <w:rPr>
          <w:rFonts w:ascii="Times New Roman" w:hAnsi="Times New Roman" w:cs="Times New Roman"/>
          <w:sz w:val="24"/>
          <w:szCs w:val="24"/>
        </w:rPr>
        <w:t>elo corpo e tiros de arma de fogo. Logo após, percebendo que atingiu seu intento, o grupo se evadiu, deixando a desafortunada já sem vida e com o corpo trucidado, no local.</w:t>
      </w:r>
    </w:p>
    <w:p w:rsidR="00DB3393" w:rsidRPr="00AD2143" w:rsidRDefault="00DB3393"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Após as investigações da polícia, foi apurado que a ré do caso em comento se trata de </w:t>
      </w:r>
      <w:r w:rsidR="0064530D" w:rsidRPr="00AD2143">
        <w:rPr>
          <w:rFonts w:ascii="Times New Roman" w:hAnsi="Times New Roman" w:cs="Times New Roman"/>
          <w:sz w:val="24"/>
          <w:szCs w:val="24"/>
        </w:rPr>
        <w:t>Josiane</w:t>
      </w:r>
      <w:r w:rsidRPr="00AD2143">
        <w:rPr>
          <w:rFonts w:ascii="Times New Roman" w:hAnsi="Times New Roman" w:cs="Times New Roman"/>
          <w:sz w:val="24"/>
          <w:szCs w:val="24"/>
        </w:rPr>
        <w:t>, que é homossexual, envolvida com tráfico de drogas, e teria interesse amoroso na co</w:t>
      </w:r>
      <w:r w:rsidR="0064530D" w:rsidRPr="00AD2143">
        <w:rPr>
          <w:rFonts w:ascii="Times New Roman" w:hAnsi="Times New Roman" w:cs="Times New Roman"/>
          <w:sz w:val="24"/>
          <w:szCs w:val="24"/>
        </w:rPr>
        <w:t>mpanheira da vítima</w:t>
      </w:r>
      <w:r w:rsidRPr="00AD2143">
        <w:rPr>
          <w:rFonts w:ascii="Times New Roman" w:hAnsi="Times New Roman" w:cs="Times New Roman"/>
          <w:sz w:val="24"/>
          <w:szCs w:val="24"/>
        </w:rPr>
        <w:t xml:space="preserve">, sendo </w:t>
      </w:r>
      <w:r w:rsidR="0064530D" w:rsidRPr="00AD2143">
        <w:rPr>
          <w:rFonts w:ascii="Times New Roman" w:hAnsi="Times New Roman" w:cs="Times New Roman"/>
          <w:sz w:val="24"/>
          <w:szCs w:val="24"/>
        </w:rPr>
        <w:t xml:space="preserve">este </w:t>
      </w:r>
      <w:r w:rsidRPr="00AD2143">
        <w:rPr>
          <w:rFonts w:ascii="Times New Roman" w:hAnsi="Times New Roman" w:cs="Times New Roman"/>
          <w:sz w:val="24"/>
          <w:szCs w:val="24"/>
        </w:rPr>
        <w:t xml:space="preserve">o motivo das constantes discussões entre </w:t>
      </w:r>
      <w:r w:rsidR="0064530D" w:rsidRPr="00AD2143">
        <w:rPr>
          <w:rFonts w:ascii="Times New Roman" w:hAnsi="Times New Roman" w:cs="Times New Roman"/>
          <w:bCs/>
          <w:sz w:val="24"/>
          <w:szCs w:val="24"/>
        </w:rPr>
        <w:t>J.S</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e </w:t>
      </w:r>
      <w:r w:rsidR="0064530D" w:rsidRPr="00AD2143">
        <w:rPr>
          <w:rFonts w:ascii="Times New Roman" w:hAnsi="Times New Roman" w:cs="Times New Roman"/>
          <w:sz w:val="24"/>
          <w:szCs w:val="24"/>
        </w:rPr>
        <w:t>Josiane</w:t>
      </w:r>
      <w:r w:rsidRPr="00AD2143">
        <w:rPr>
          <w:rFonts w:ascii="Times New Roman" w:hAnsi="Times New Roman" w:cs="Times New Roman"/>
          <w:sz w:val="24"/>
          <w:szCs w:val="24"/>
        </w:rPr>
        <w:t>.</w:t>
      </w:r>
    </w:p>
    <w:p w:rsidR="00DB3393" w:rsidRPr="00AD2143" w:rsidRDefault="00DB3393" w:rsidP="00DB3393">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Neste viés, foi constatado que </w:t>
      </w:r>
      <w:r w:rsidR="0064530D" w:rsidRPr="00AD2143">
        <w:rPr>
          <w:rFonts w:ascii="Times New Roman" w:hAnsi="Times New Roman" w:cs="Times New Roman"/>
          <w:sz w:val="24"/>
          <w:szCs w:val="24"/>
        </w:rPr>
        <w:t>Josiane</w:t>
      </w:r>
      <w:r w:rsidRPr="00AD2143">
        <w:rPr>
          <w:rFonts w:ascii="Times New Roman" w:hAnsi="Times New Roman" w:cs="Times New Roman"/>
          <w:sz w:val="24"/>
          <w:szCs w:val="24"/>
        </w:rPr>
        <w:t xml:space="preserve"> é traficante e corrompe menores para a venda de drogas, e em razão destes terem sido apreendidos por ato infracional, </w:t>
      </w:r>
      <w:r w:rsidR="0064530D" w:rsidRPr="00AD2143">
        <w:rPr>
          <w:rFonts w:ascii="Times New Roman" w:hAnsi="Times New Roman" w:cs="Times New Roman"/>
          <w:sz w:val="24"/>
          <w:szCs w:val="24"/>
        </w:rPr>
        <w:t>Josiane</w:t>
      </w:r>
      <w:r w:rsidRPr="00AD2143">
        <w:rPr>
          <w:rFonts w:ascii="Times New Roman" w:hAnsi="Times New Roman" w:cs="Times New Roman"/>
          <w:sz w:val="24"/>
          <w:szCs w:val="24"/>
        </w:rPr>
        <w:t xml:space="preserve"> culpou a vítima </w:t>
      </w:r>
      <w:r w:rsidR="0064530D" w:rsidRPr="00AD2143">
        <w:rPr>
          <w:rFonts w:ascii="Times New Roman" w:hAnsi="Times New Roman" w:cs="Times New Roman"/>
          <w:bCs/>
          <w:sz w:val="24"/>
          <w:szCs w:val="24"/>
        </w:rPr>
        <w:t>J.S</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pela denúncia ocorrida em relação aos menores. Em razão disso, somado ao fato de ter inimizade com a vítima, planejou a morte de </w:t>
      </w:r>
      <w:r w:rsidR="0064530D" w:rsidRPr="00AD2143">
        <w:rPr>
          <w:rFonts w:ascii="Times New Roman" w:hAnsi="Times New Roman" w:cs="Times New Roman"/>
          <w:bCs/>
          <w:sz w:val="24"/>
          <w:szCs w:val="24"/>
        </w:rPr>
        <w:t>J.S</w:t>
      </w:r>
      <w:r w:rsidRPr="00AD2143">
        <w:rPr>
          <w:rFonts w:ascii="Times New Roman" w:hAnsi="Times New Roman" w:cs="Times New Roman"/>
          <w:sz w:val="24"/>
          <w:szCs w:val="24"/>
        </w:rPr>
        <w:t>, e para tanto, ordenou que o menor supracitado fosse até o endereço da mesma, na companhia dos demais coautores, para executar o crime, o que foi prontamente atendido e realizado.</w:t>
      </w:r>
    </w:p>
    <w:p w:rsidR="004E57FF" w:rsidRPr="00AD2143" w:rsidRDefault="00DB3393" w:rsidP="0064530D">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lastRenderedPageBreak/>
        <w:t>Ressalte-se que a vítima foi cercada, esfaqueada e recebeu disparos de arma de fogo perpetradas por um grupo de 05 pessoas, sem que tivesse qualquer possibilidade de fuga ou reação, o que deixa patente a qualificadora da dificuldade de defesa, bem como a crueldade em que se deu a ação.</w:t>
      </w:r>
    </w:p>
    <w:p w:rsidR="001E6BF9" w:rsidRPr="00AD2143" w:rsidRDefault="001E6BF9"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Até a presente data, no tocante ao andamento do processo encontra-se pronto para julgamento </w:t>
      </w:r>
      <w:r w:rsidR="004F5754" w:rsidRPr="00AD2143">
        <w:rPr>
          <w:rFonts w:ascii="Times New Roman" w:hAnsi="Times New Roman" w:cs="Times New Roman"/>
          <w:sz w:val="24"/>
          <w:szCs w:val="24"/>
        </w:rPr>
        <w:t>no Tribunal do Júri.</w:t>
      </w:r>
    </w:p>
    <w:p w:rsidR="0064530D" w:rsidRPr="00AD2143" w:rsidRDefault="0064530D" w:rsidP="002A1FCB">
      <w:pPr>
        <w:pStyle w:val="PargrafodaLista"/>
        <w:spacing w:after="0" w:line="360" w:lineRule="auto"/>
        <w:ind w:left="0" w:firstLine="709"/>
        <w:jc w:val="both"/>
        <w:rPr>
          <w:rFonts w:ascii="Times New Roman" w:hAnsi="Times New Roman" w:cs="Times New Roman"/>
          <w:sz w:val="24"/>
          <w:szCs w:val="24"/>
        </w:rPr>
      </w:pPr>
    </w:p>
    <w:p w:rsidR="00DB3393" w:rsidRPr="00AD2143" w:rsidRDefault="00DB3393" w:rsidP="002A1FCB">
      <w:pPr>
        <w:pStyle w:val="PargrafodaLista"/>
        <w:numPr>
          <w:ilvl w:val="1"/>
          <w:numId w:val="5"/>
        </w:numPr>
        <w:spacing w:after="0" w:line="360" w:lineRule="auto"/>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CASO </w:t>
      </w:r>
      <w:r w:rsidR="0064530D" w:rsidRPr="00AD2143">
        <w:rPr>
          <w:rFonts w:ascii="Times New Roman" w:hAnsi="Times New Roman" w:cs="Times New Roman"/>
          <w:bCs/>
          <w:sz w:val="24"/>
          <w:szCs w:val="24"/>
        </w:rPr>
        <w:t>V.M</w:t>
      </w:r>
      <w:r w:rsidRPr="00AD2143">
        <w:rPr>
          <w:rFonts w:ascii="Times New Roman" w:hAnsi="Times New Roman" w:cs="Times New Roman"/>
          <w:bCs/>
          <w:sz w:val="24"/>
          <w:szCs w:val="24"/>
        </w:rPr>
        <w:t>:</w:t>
      </w:r>
    </w:p>
    <w:p w:rsidR="00C857A5" w:rsidRPr="00AD2143" w:rsidRDefault="00C857A5" w:rsidP="002A1FCB">
      <w:pPr>
        <w:pStyle w:val="PargrafodaLista"/>
        <w:spacing w:after="0" w:line="360" w:lineRule="auto"/>
        <w:ind w:left="0" w:firstLine="851"/>
        <w:jc w:val="both"/>
        <w:rPr>
          <w:rFonts w:ascii="Times New Roman" w:hAnsi="Times New Roman" w:cs="Times New Roman"/>
          <w:bCs/>
          <w:sz w:val="24"/>
          <w:szCs w:val="24"/>
        </w:rPr>
      </w:pP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Ao observar os autos, verifica-se que o caso de</w:t>
      </w:r>
      <w:r w:rsidR="004F5754" w:rsidRPr="00AD2143">
        <w:rPr>
          <w:rFonts w:ascii="Times New Roman" w:hAnsi="Times New Roman" w:cs="Times New Roman"/>
          <w:sz w:val="24"/>
          <w:szCs w:val="24"/>
        </w:rPr>
        <w:t xml:space="preserve"> </w:t>
      </w:r>
      <w:r w:rsidR="0064530D" w:rsidRPr="00AD2143">
        <w:rPr>
          <w:rFonts w:ascii="Times New Roman" w:hAnsi="Times New Roman" w:cs="Times New Roman"/>
          <w:bCs/>
          <w:sz w:val="24"/>
          <w:szCs w:val="24"/>
        </w:rPr>
        <w:t>V.M</w:t>
      </w:r>
      <w:r w:rsidRPr="00AD2143">
        <w:rPr>
          <w:rFonts w:ascii="Times New Roman" w:hAnsi="Times New Roman" w:cs="Times New Roman"/>
          <w:sz w:val="24"/>
          <w:szCs w:val="24"/>
        </w:rPr>
        <w:t>, assim como o caso de J</w:t>
      </w:r>
      <w:r w:rsidR="00D17667" w:rsidRPr="00AD2143">
        <w:rPr>
          <w:rFonts w:ascii="Times New Roman" w:hAnsi="Times New Roman" w:cs="Times New Roman"/>
          <w:sz w:val="24"/>
          <w:szCs w:val="24"/>
        </w:rPr>
        <w:t>.S.</w:t>
      </w:r>
      <w:r w:rsidRPr="00AD2143">
        <w:rPr>
          <w:rFonts w:ascii="Times New Roman" w:hAnsi="Times New Roman" w:cs="Times New Roman"/>
          <w:sz w:val="24"/>
          <w:szCs w:val="24"/>
        </w:rPr>
        <w:t xml:space="preserve">, teve sua vida ceifada em sua residência. Segundo os depoimentos </w:t>
      </w:r>
      <w:r w:rsidR="0064530D" w:rsidRPr="00AD2143">
        <w:rPr>
          <w:rFonts w:ascii="Times New Roman" w:hAnsi="Times New Roman" w:cs="Times New Roman"/>
          <w:sz w:val="24"/>
          <w:szCs w:val="24"/>
        </w:rPr>
        <w:t>da irmã de Ali</w:t>
      </w:r>
      <w:r w:rsidRPr="00AD2143">
        <w:rPr>
          <w:rFonts w:ascii="Times New Roman" w:hAnsi="Times New Roman" w:cs="Times New Roman"/>
          <w:sz w:val="24"/>
          <w:szCs w:val="24"/>
        </w:rPr>
        <w:t>s</w:t>
      </w:r>
      <w:r w:rsidR="0064530D" w:rsidRPr="00AD2143">
        <w:rPr>
          <w:rFonts w:ascii="Times New Roman" w:hAnsi="Times New Roman" w:cs="Times New Roman"/>
          <w:sz w:val="24"/>
          <w:szCs w:val="24"/>
        </w:rPr>
        <w:t>s</w:t>
      </w:r>
      <w:r w:rsidRPr="00AD2143">
        <w:rPr>
          <w:rFonts w:ascii="Times New Roman" w:hAnsi="Times New Roman" w:cs="Times New Roman"/>
          <w:sz w:val="24"/>
          <w:szCs w:val="24"/>
        </w:rPr>
        <w:t>on</w:t>
      </w:r>
      <w:r w:rsidR="0064530D" w:rsidRPr="00AD2143">
        <w:rPr>
          <w:rFonts w:ascii="Times New Roman" w:hAnsi="Times New Roman" w:cs="Times New Roman"/>
          <w:sz w:val="24"/>
          <w:szCs w:val="24"/>
        </w:rPr>
        <w:t>, réu do caso em comento,</w:t>
      </w:r>
      <w:r w:rsidRPr="00AD2143">
        <w:rPr>
          <w:rFonts w:ascii="Times New Roman" w:hAnsi="Times New Roman" w:cs="Times New Roman"/>
          <w:sz w:val="24"/>
          <w:szCs w:val="24"/>
        </w:rPr>
        <w:t xml:space="preserve"> este era usuário de drogas e tinha um relacionamento de longa data com a vítima, </w:t>
      </w:r>
      <w:r w:rsidR="0064530D" w:rsidRPr="00AD2143">
        <w:rPr>
          <w:rFonts w:ascii="Times New Roman" w:hAnsi="Times New Roman" w:cs="Times New Roman"/>
          <w:bCs/>
          <w:sz w:val="24"/>
          <w:szCs w:val="24"/>
        </w:rPr>
        <w:t>V.M</w:t>
      </w:r>
      <w:r w:rsidR="0064530D" w:rsidRPr="00AD2143">
        <w:rPr>
          <w:rFonts w:ascii="Times New Roman" w:hAnsi="Times New Roman" w:cs="Times New Roman"/>
          <w:sz w:val="24"/>
          <w:szCs w:val="24"/>
        </w:rPr>
        <w:t xml:space="preserve">. </w:t>
      </w: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Uma semana antes do ocorrido, </w:t>
      </w:r>
      <w:r w:rsidR="0064530D" w:rsidRPr="00AD2143">
        <w:rPr>
          <w:rFonts w:ascii="Times New Roman" w:hAnsi="Times New Roman" w:cs="Times New Roman"/>
          <w:sz w:val="24"/>
          <w:szCs w:val="24"/>
        </w:rPr>
        <w:t xml:space="preserve">Alisson </w:t>
      </w:r>
      <w:r w:rsidRPr="00AD2143">
        <w:rPr>
          <w:rFonts w:ascii="Times New Roman" w:hAnsi="Times New Roman" w:cs="Times New Roman"/>
          <w:sz w:val="24"/>
          <w:szCs w:val="24"/>
        </w:rPr>
        <w:t xml:space="preserve">tinha comentado com sua irmã que </w:t>
      </w:r>
      <w:r w:rsidR="0064530D" w:rsidRPr="00AD2143">
        <w:rPr>
          <w:rFonts w:ascii="Times New Roman" w:hAnsi="Times New Roman" w:cs="Times New Roman"/>
          <w:bCs/>
          <w:sz w:val="24"/>
          <w:szCs w:val="24"/>
        </w:rPr>
        <w:t>V.M</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o traía, o que ocasionou várias discussões, e devido a isso, </w:t>
      </w:r>
      <w:r w:rsidR="0064530D" w:rsidRPr="00AD2143">
        <w:rPr>
          <w:rFonts w:ascii="Times New Roman" w:hAnsi="Times New Roman" w:cs="Times New Roman"/>
          <w:bCs/>
          <w:sz w:val="24"/>
          <w:szCs w:val="24"/>
        </w:rPr>
        <w:t>V.M</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pediu para passar a noite na casa de sua cunhada, juntamente com sua filha, havendo suspeitas que durante esta noite </w:t>
      </w:r>
      <w:r w:rsidR="0064530D" w:rsidRPr="00AD2143">
        <w:rPr>
          <w:rFonts w:ascii="Times New Roman" w:hAnsi="Times New Roman" w:cs="Times New Roman"/>
          <w:sz w:val="24"/>
          <w:szCs w:val="24"/>
        </w:rPr>
        <w:t xml:space="preserve">Alisson </w:t>
      </w:r>
      <w:r w:rsidRPr="00AD2143">
        <w:rPr>
          <w:rFonts w:ascii="Times New Roman" w:hAnsi="Times New Roman" w:cs="Times New Roman"/>
          <w:sz w:val="24"/>
          <w:szCs w:val="24"/>
        </w:rPr>
        <w:t>havia usado drogas.</w:t>
      </w: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No dia seguinte, </w:t>
      </w:r>
      <w:r w:rsidR="0064530D" w:rsidRPr="00AD2143">
        <w:rPr>
          <w:rFonts w:ascii="Times New Roman" w:hAnsi="Times New Roman" w:cs="Times New Roman"/>
          <w:sz w:val="24"/>
          <w:szCs w:val="24"/>
        </w:rPr>
        <w:t xml:space="preserve">Alison </w:t>
      </w:r>
      <w:r w:rsidRPr="00AD2143">
        <w:rPr>
          <w:rFonts w:ascii="Times New Roman" w:hAnsi="Times New Roman" w:cs="Times New Roman"/>
          <w:sz w:val="24"/>
          <w:szCs w:val="24"/>
        </w:rPr>
        <w:t xml:space="preserve">apareceu na casa de sua irmã e pediu perdão para </w:t>
      </w:r>
      <w:r w:rsidR="002662CC" w:rsidRPr="00AD2143">
        <w:rPr>
          <w:rFonts w:ascii="Times New Roman" w:hAnsi="Times New Roman" w:cs="Times New Roman"/>
          <w:bCs/>
          <w:sz w:val="24"/>
          <w:szCs w:val="24"/>
        </w:rPr>
        <w:t>V.M</w:t>
      </w:r>
      <w:r w:rsidRPr="00AD2143">
        <w:rPr>
          <w:rFonts w:ascii="Times New Roman" w:hAnsi="Times New Roman" w:cs="Times New Roman"/>
          <w:sz w:val="24"/>
          <w:szCs w:val="24"/>
        </w:rPr>
        <w:t>, a beijou na testa e abraçou, informando que iria ao CAPS AD, em busca de tratamento para a dependência das drogas.</w:t>
      </w: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Entretanto, no dia seguinte, após o som de gritaria e alguns tiros, foi encontrado na casa do casal o corpo de V</w:t>
      </w:r>
      <w:r w:rsidR="00D17667" w:rsidRPr="00AD2143">
        <w:rPr>
          <w:rFonts w:ascii="Times New Roman" w:hAnsi="Times New Roman" w:cs="Times New Roman"/>
          <w:sz w:val="24"/>
          <w:szCs w:val="24"/>
        </w:rPr>
        <w:t>.M.</w:t>
      </w:r>
      <w:r w:rsidR="004F5754" w:rsidRPr="00AD2143">
        <w:rPr>
          <w:rFonts w:ascii="Times New Roman" w:hAnsi="Times New Roman" w:cs="Times New Roman"/>
          <w:sz w:val="24"/>
          <w:szCs w:val="24"/>
        </w:rPr>
        <w:t xml:space="preserve"> </w:t>
      </w:r>
      <w:r w:rsidRPr="00AD2143">
        <w:rPr>
          <w:rFonts w:ascii="Times New Roman" w:hAnsi="Times New Roman" w:cs="Times New Roman"/>
          <w:sz w:val="24"/>
          <w:szCs w:val="24"/>
        </w:rPr>
        <w:t>alvejado, bem como o de seu companheiro com uma arma no local.</w:t>
      </w: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Constatou a Polícia, após investigações no local, que </w:t>
      </w:r>
      <w:r w:rsidR="0064530D" w:rsidRPr="00AD2143">
        <w:rPr>
          <w:rFonts w:ascii="Times New Roman" w:hAnsi="Times New Roman" w:cs="Times New Roman"/>
          <w:sz w:val="24"/>
          <w:szCs w:val="24"/>
        </w:rPr>
        <w:t>Alis</w:t>
      </w:r>
      <w:r w:rsidR="002662CC" w:rsidRPr="00AD2143">
        <w:rPr>
          <w:rFonts w:ascii="Times New Roman" w:hAnsi="Times New Roman" w:cs="Times New Roman"/>
          <w:sz w:val="24"/>
          <w:szCs w:val="24"/>
        </w:rPr>
        <w:t>s</w:t>
      </w:r>
      <w:r w:rsidR="0064530D" w:rsidRPr="00AD2143">
        <w:rPr>
          <w:rFonts w:ascii="Times New Roman" w:hAnsi="Times New Roman" w:cs="Times New Roman"/>
          <w:sz w:val="24"/>
          <w:szCs w:val="24"/>
        </w:rPr>
        <w:t xml:space="preserve">on </w:t>
      </w:r>
      <w:r w:rsidRPr="00AD2143">
        <w:rPr>
          <w:rFonts w:ascii="Times New Roman" w:hAnsi="Times New Roman" w:cs="Times New Roman"/>
          <w:sz w:val="24"/>
          <w:szCs w:val="24"/>
        </w:rPr>
        <w:t xml:space="preserve">havia </w:t>
      </w:r>
      <w:r w:rsidR="00290FA1" w:rsidRPr="00AD2143">
        <w:rPr>
          <w:rFonts w:ascii="Times New Roman" w:hAnsi="Times New Roman" w:cs="Times New Roman"/>
          <w:sz w:val="24"/>
          <w:szCs w:val="24"/>
        </w:rPr>
        <w:t>discutido com a vítima e atirou</w:t>
      </w:r>
      <w:r w:rsidRPr="00AD2143">
        <w:rPr>
          <w:rFonts w:ascii="Times New Roman" w:hAnsi="Times New Roman" w:cs="Times New Roman"/>
          <w:sz w:val="24"/>
          <w:szCs w:val="24"/>
        </w:rPr>
        <w:t xml:space="preserve"> na mesma, ceifando sua própria vida logo em seguida. </w:t>
      </w:r>
    </w:p>
    <w:p w:rsidR="00DB3393" w:rsidRPr="00AD2143" w:rsidRDefault="00DB3393" w:rsidP="00291666">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Após recolher depoimentos, apurou-se que </w:t>
      </w:r>
      <w:r w:rsidR="002662CC" w:rsidRPr="00AD2143">
        <w:rPr>
          <w:rFonts w:ascii="Times New Roman" w:hAnsi="Times New Roman" w:cs="Times New Roman"/>
          <w:sz w:val="24"/>
          <w:szCs w:val="24"/>
        </w:rPr>
        <w:t>Alisson</w:t>
      </w:r>
      <w:r w:rsidRPr="00AD2143">
        <w:rPr>
          <w:rFonts w:ascii="Times New Roman" w:hAnsi="Times New Roman" w:cs="Times New Roman"/>
          <w:sz w:val="24"/>
          <w:szCs w:val="24"/>
        </w:rPr>
        <w:t xml:space="preserve"> já havia apontado arma para </w:t>
      </w:r>
      <w:r w:rsidR="002662CC" w:rsidRPr="00AD2143">
        <w:rPr>
          <w:rFonts w:ascii="Times New Roman" w:hAnsi="Times New Roman" w:cs="Times New Roman"/>
          <w:bCs/>
          <w:sz w:val="24"/>
          <w:szCs w:val="24"/>
        </w:rPr>
        <w:t>V.M</w:t>
      </w:r>
      <w:r w:rsidR="004F5754" w:rsidRPr="00AD2143">
        <w:rPr>
          <w:rFonts w:ascii="Times New Roman" w:hAnsi="Times New Roman" w:cs="Times New Roman"/>
          <w:bCs/>
          <w:sz w:val="24"/>
          <w:szCs w:val="24"/>
        </w:rPr>
        <w:t xml:space="preserve"> </w:t>
      </w:r>
      <w:r w:rsidRPr="00AD2143">
        <w:rPr>
          <w:rFonts w:ascii="Times New Roman" w:hAnsi="Times New Roman" w:cs="Times New Roman"/>
          <w:sz w:val="24"/>
          <w:szCs w:val="24"/>
        </w:rPr>
        <w:t xml:space="preserve">outras vezes, e não permitia que ela saísse de casa ou falasse com outras pessoas, além da mesma só não ter se separado de seu companheiro por acreditar que ele estava necessitado de acompanhamento psicológico, e que estava doente. </w:t>
      </w:r>
    </w:p>
    <w:p w:rsidR="00DB3393" w:rsidRPr="00AD2143" w:rsidRDefault="00DB3393"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Devido a morte do réu, </w:t>
      </w:r>
      <w:r w:rsidR="00965A51" w:rsidRPr="00AD2143">
        <w:rPr>
          <w:rFonts w:ascii="Times New Roman" w:hAnsi="Times New Roman" w:cs="Times New Roman"/>
          <w:sz w:val="24"/>
          <w:szCs w:val="24"/>
        </w:rPr>
        <w:t>Alisson</w:t>
      </w:r>
      <w:r w:rsidRPr="00AD2143">
        <w:rPr>
          <w:rFonts w:ascii="Times New Roman" w:hAnsi="Times New Roman" w:cs="Times New Roman"/>
          <w:sz w:val="24"/>
          <w:szCs w:val="24"/>
        </w:rPr>
        <w:t>, o Ministério Público requereu a extinção da punibilidade, bem como o arquivamento do processo, o que prontamente foi deferido.</w:t>
      </w:r>
    </w:p>
    <w:p w:rsidR="00663CEF" w:rsidRPr="00AD2143" w:rsidRDefault="00663CEF" w:rsidP="002A1FCB">
      <w:pPr>
        <w:pStyle w:val="PargrafodaLista"/>
        <w:spacing w:after="0" w:line="360" w:lineRule="auto"/>
        <w:ind w:left="0" w:firstLine="851"/>
        <w:jc w:val="both"/>
        <w:rPr>
          <w:rFonts w:ascii="Times New Roman" w:hAnsi="Times New Roman" w:cs="Times New Roman"/>
          <w:sz w:val="24"/>
          <w:szCs w:val="24"/>
        </w:rPr>
      </w:pPr>
    </w:p>
    <w:p w:rsidR="00DB3393" w:rsidRPr="00AD2143" w:rsidRDefault="00DB3393" w:rsidP="002A1FCB">
      <w:pPr>
        <w:pStyle w:val="PargrafodaLista"/>
        <w:numPr>
          <w:ilvl w:val="1"/>
          <w:numId w:val="5"/>
        </w:numPr>
        <w:spacing w:after="0" w:line="360" w:lineRule="auto"/>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CASO DE </w:t>
      </w:r>
      <w:r w:rsidR="00290FA1" w:rsidRPr="00AD2143">
        <w:rPr>
          <w:rFonts w:ascii="Times New Roman" w:hAnsi="Times New Roman" w:cs="Times New Roman"/>
          <w:bCs/>
          <w:sz w:val="24"/>
          <w:szCs w:val="24"/>
        </w:rPr>
        <w:t>M.K</w:t>
      </w:r>
      <w:r w:rsidRPr="00AD2143">
        <w:rPr>
          <w:rFonts w:ascii="Times New Roman" w:hAnsi="Times New Roman" w:cs="Times New Roman"/>
          <w:bCs/>
          <w:sz w:val="24"/>
          <w:szCs w:val="24"/>
        </w:rPr>
        <w:t>:</w:t>
      </w:r>
    </w:p>
    <w:p w:rsidR="00C857A5" w:rsidRPr="00AD2143" w:rsidRDefault="00C857A5" w:rsidP="002A1FCB">
      <w:pPr>
        <w:pStyle w:val="PargrafodaLista"/>
        <w:spacing w:after="0" w:line="360" w:lineRule="auto"/>
        <w:ind w:left="0" w:firstLine="709"/>
        <w:jc w:val="both"/>
        <w:rPr>
          <w:rFonts w:ascii="Times New Roman" w:hAnsi="Times New Roman" w:cs="Times New Roman"/>
          <w:bCs/>
          <w:sz w:val="24"/>
          <w:szCs w:val="24"/>
        </w:rPr>
      </w:pPr>
    </w:p>
    <w:p w:rsidR="00DB3393" w:rsidRPr="00AD2143" w:rsidRDefault="00DB3393" w:rsidP="002A1FCB">
      <w:pPr>
        <w:pStyle w:val="PargrafodaLista"/>
        <w:spacing w:after="0"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lastRenderedPageBreak/>
        <w:t>O caso em questão trata-se de uma tentativa de homicídio por motivo torpe</w:t>
      </w:r>
      <w:r w:rsidR="004F5754" w:rsidRPr="00AD2143">
        <w:rPr>
          <w:rFonts w:ascii="Times New Roman" w:hAnsi="Times New Roman" w:cs="Times New Roman"/>
          <w:bCs/>
          <w:sz w:val="24"/>
          <w:szCs w:val="24"/>
        </w:rPr>
        <w:t>,</w:t>
      </w:r>
      <w:r w:rsidR="00290FA1" w:rsidRPr="00AD2143">
        <w:rPr>
          <w:rFonts w:ascii="Times New Roman" w:hAnsi="Times New Roman" w:cs="Times New Roman"/>
          <w:bCs/>
          <w:sz w:val="24"/>
          <w:szCs w:val="24"/>
        </w:rPr>
        <w:t xml:space="preserve"> também</w:t>
      </w:r>
      <w:r w:rsidRPr="00AD2143">
        <w:rPr>
          <w:rFonts w:ascii="Times New Roman" w:hAnsi="Times New Roman" w:cs="Times New Roman"/>
          <w:bCs/>
          <w:sz w:val="24"/>
          <w:szCs w:val="24"/>
        </w:rPr>
        <w:t xml:space="preserve"> qualificado pela condição de violência doméstica e familiar, o que faz enquadrar</w:t>
      </w:r>
      <w:r w:rsidR="00290FA1" w:rsidRPr="00AD2143">
        <w:rPr>
          <w:rFonts w:ascii="Times New Roman" w:hAnsi="Times New Roman" w:cs="Times New Roman"/>
          <w:bCs/>
          <w:sz w:val="24"/>
          <w:szCs w:val="24"/>
        </w:rPr>
        <w:t>-se</w:t>
      </w:r>
      <w:r w:rsidRPr="00AD2143">
        <w:rPr>
          <w:rFonts w:ascii="Times New Roman" w:hAnsi="Times New Roman" w:cs="Times New Roman"/>
          <w:bCs/>
          <w:sz w:val="24"/>
          <w:szCs w:val="24"/>
        </w:rPr>
        <w:t xml:space="preserve"> perfeitamente a qualificadora de feminicídio</w:t>
      </w:r>
    </w:p>
    <w:p w:rsidR="00DB3393" w:rsidRPr="00AD2143" w:rsidRDefault="00290FA1"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A prática do delito</w:t>
      </w:r>
      <w:r w:rsidR="00DB3393" w:rsidRPr="00AD2143">
        <w:rPr>
          <w:rFonts w:ascii="Times New Roman" w:hAnsi="Times New Roman" w:cs="Times New Roman"/>
          <w:bCs/>
          <w:sz w:val="24"/>
          <w:szCs w:val="24"/>
        </w:rPr>
        <w:t xml:space="preserve"> deu-se início numa discussão entre o réu, R</w:t>
      </w:r>
      <w:r w:rsidR="004F5754" w:rsidRPr="00AD2143">
        <w:rPr>
          <w:rFonts w:ascii="Times New Roman" w:hAnsi="Times New Roman" w:cs="Times New Roman"/>
          <w:bCs/>
          <w:sz w:val="24"/>
          <w:szCs w:val="24"/>
        </w:rPr>
        <w:t>o</w:t>
      </w:r>
      <w:r w:rsidR="00DB3393" w:rsidRPr="00AD2143">
        <w:rPr>
          <w:rFonts w:ascii="Times New Roman" w:hAnsi="Times New Roman" w:cs="Times New Roman"/>
          <w:bCs/>
          <w:sz w:val="24"/>
          <w:szCs w:val="24"/>
        </w:rPr>
        <w:t>bério Ribeiro Souza, que estava com visíveis sinais de entorpecimento, e sua esposa, Luana Maria Sousa, que é cunhada da vítima. Não demorou muito para o que era apenas uma discussão desencadear</w:t>
      </w:r>
      <w:r w:rsidRPr="00AD2143">
        <w:rPr>
          <w:rFonts w:ascii="Times New Roman" w:hAnsi="Times New Roman" w:cs="Times New Roman"/>
          <w:bCs/>
          <w:sz w:val="24"/>
          <w:szCs w:val="24"/>
        </w:rPr>
        <w:t>-se</w:t>
      </w:r>
      <w:r w:rsidR="00DB3393" w:rsidRPr="00AD2143">
        <w:rPr>
          <w:rFonts w:ascii="Times New Roman" w:hAnsi="Times New Roman" w:cs="Times New Roman"/>
          <w:bCs/>
          <w:sz w:val="24"/>
          <w:szCs w:val="24"/>
        </w:rPr>
        <w:t xml:space="preserve"> em vias fato, já que Robério empurrou sua companheira de maneira ag</w:t>
      </w:r>
      <w:r w:rsidR="00D17667" w:rsidRPr="00AD2143">
        <w:rPr>
          <w:rFonts w:ascii="Times New Roman" w:hAnsi="Times New Roman" w:cs="Times New Roman"/>
          <w:bCs/>
          <w:sz w:val="24"/>
          <w:szCs w:val="24"/>
        </w:rPr>
        <w:t>ressiva, o que motivou a vítima</w:t>
      </w:r>
      <w:r w:rsidR="00DB3393" w:rsidRPr="00AD2143">
        <w:rPr>
          <w:rFonts w:ascii="Times New Roman" w:hAnsi="Times New Roman" w:cs="Times New Roman"/>
          <w:bCs/>
          <w:sz w:val="24"/>
          <w:szCs w:val="24"/>
        </w:rPr>
        <w:t xml:space="preserve"> a tentar cessar as agressões, socorrendo sua cunhada, temendo que a situação desse lugar a atos mais violentos.</w:t>
      </w:r>
    </w:p>
    <w:p w:rsidR="00DB3393" w:rsidRPr="00AD2143" w:rsidRDefault="00DB3393"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Em razão disso, Robério dirigiu-se ao interior de sua casa, onde pegou um revólver calibre 38 e desferiu um tiro em direção à </w:t>
      </w:r>
      <w:r w:rsidR="00D17667" w:rsidRPr="00AD2143">
        <w:rPr>
          <w:rFonts w:ascii="Times New Roman" w:hAnsi="Times New Roman" w:cs="Times New Roman"/>
          <w:bCs/>
          <w:sz w:val="24"/>
          <w:szCs w:val="24"/>
        </w:rPr>
        <w:t>M.K.</w:t>
      </w:r>
      <w:r w:rsidRPr="00AD2143">
        <w:rPr>
          <w:rFonts w:ascii="Times New Roman" w:hAnsi="Times New Roman" w:cs="Times New Roman"/>
          <w:bCs/>
          <w:sz w:val="24"/>
          <w:szCs w:val="24"/>
        </w:rPr>
        <w:t>, atingindo-a na direção da coxa, e fazendo-a cair ao solo, provocando uma lesão na cabeça.</w:t>
      </w:r>
    </w:p>
    <w:p w:rsidR="00DB3393" w:rsidRPr="00AD2143" w:rsidRDefault="00DB3393"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Após o fato, Robério tentou se furtar da sua responsabilidade penal e fugiu do local, abandonando a arma utilizada no crime, e seguiu para as imediações da casa de sua genitora, onde foi localizado e preso em flagrante.</w:t>
      </w:r>
    </w:p>
    <w:p w:rsidR="00290B7A" w:rsidRPr="00AD2143" w:rsidRDefault="00DB3393" w:rsidP="00290B7A">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Ademais, </w:t>
      </w:r>
      <w:r w:rsidR="00D17667" w:rsidRPr="00AD2143">
        <w:rPr>
          <w:rFonts w:ascii="Times New Roman" w:hAnsi="Times New Roman" w:cs="Times New Roman"/>
          <w:bCs/>
          <w:sz w:val="24"/>
          <w:szCs w:val="24"/>
        </w:rPr>
        <w:t>M.K.</w:t>
      </w:r>
      <w:r w:rsidRPr="00AD2143">
        <w:rPr>
          <w:rFonts w:ascii="Times New Roman" w:hAnsi="Times New Roman" w:cs="Times New Roman"/>
          <w:bCs/>
          <w:sz w:val="24"/>
          <w:szCs w:val="24"/>
        </w:rPr>
        <w:t xml:space="preserve"> foi encaminhada para o Hospital de Trauma de Campina Grande, onde recebeu atendimento e foi submetida a cirurgias</w:t>
      </w:r>
      <w:r w:rsidR="00290FA1" w:rsidRPr="00AD2143">
        <w:rPr>
          <w:rFonts w:ascii="Times New Roman" w:hAnsi="Times New Roman" w:cs="Times New Roman"/>
          <w:bCs/>
          <w:sz w:val="24"/>
          <w:szCs w:val="24"/>
        </w:rPr>
        <w:t>, sobrevivendo ao ocorrido</w:t>
      </w:r>
      <w:r w:rsidRPr="00AD2143">
        <w:rPr>
          <w:rFonts w:ascii="Times New Roman" w:hAnsi="Times New Roman" w:cs="Times New Roman"/>
          <w:bCs/>
          <w:sz w:val="24"/>
          <w:szCs w:val="24"/>
        </w:rPr>
        <w:t>.</w:t>
      </w:r>
    </w:p>
    <w:p w:rsidR="00290B7A" w:rsidRPr="00AD2143" w:rsidRDefault="002505FA"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Até a presente data, no tocante ao andamento do processo encontra-se pronto para julgamento em júri.</w:t>
      </w:r>
    </w:p>
    <w:p w:rsidR="00D17667" w:rsidRPr="00AD2143" w:rsidRDefault="00D17667" w:rsidP="002A1FCB">
      <w:pPr>
        <w:pStyle w:val="PargrafodaLista"/>
        <w:spacing w:after="0" w:line="360" w:lineRule="auto"/>
        <w:ind w:left="0" w:firstLine="709"/>
        <w:jc w:val="both"/>
        <w:rPr>
          <w:rFonts w:ascii="Times New Roman" w:hAnsi="Times New Roman" w:cs="Times New Roman"/>
          <w:sz w:val="24"/>
          <w:szCs w:val="24"/>
        </w:rPr>
      </w:pPr>
    </w:p>
    <w:p w:rsidR="00A903CB" w:rsidRPr="00AD2143" w:rsidRDefault="00DB3393" w:rsidP="002A1FCB">
      <w:pPr>
        <w:pStyle w:val="PargrafodaLista"/>
        <w:numPr>
          <w:ilvl w:val="1"/>
          <w:numId w:val="5"/>
        </w:numPr>
        <w:spacing w:after="0" w:line="360" w:lineRule="auto"/>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CASO DE </w:t>
      </w:r>
      <w:r w:rsidR="00AD2855" w:rsidRPr="00AD2143">
        <w:rPr>
          <w:rFonts w:ascii="Times New Roman" w:hAnsi="Times New Roman" w:cs="Times New Roman"/>
          <w:bCs/>
          <w:sz w:val="24"/>
          <w:szCs w:val="24"/>
        </w:rPr>
        <w:t>M.P</w:t>
      </w:r>
      <w:r w:rsidRPr="00AD2143">
        <w:rPr>
          <w:rFonts w:ascii="Times New Roman" w:hAnsi="Times New Roman" w:cs="Times New Roman"/>
          <w:bCs/>
          <w:sz w:val="24"/>
          <w:szCs w:val="24"/>
        </w:rPr>
        <w:t>:</w:t>
      </w:r>
    </w:p>
    <w:p w:rsidR="00D17667" w:rsidRPr="00AD2143" w:rsidRDefault="00D17667" w:rsidP="002A1FCB">
      <w:pPr>
        <w:pStyle w:val="PargrafodaLista"/>
        <w:spacing w:after="0" w:line="360" w:lineRule="auto"/>
        <w:ind w:left="0" w:firstLine="709"/>
        <w:jc w:val="both"/>
        <w:rPr>
          <w:rFonts w:ascii="Times New Roman" w:hAnsi="Times New Roman" w:cs="Times New Roman"/>
          <w:bCs/>
          <w:sz w:val="24"/>
          <w:szCs w:val="24"/>
        </w:rPr>
      </w:pPr>
    </w:p>
    <w:p w:rsidR="00AD2855" w:rsidRPr="00AD2143" w:rsidRDefault="00AD2855" w:rsidP="002A1FCB">
      <w:pPr>
        <w:pStyle w:val="PargrafodaLista"/>
        <w:spacing w:after="0"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O crime ocorrido com a vítima MP, ocorreu no bairro da Palmeira, onde após o corpo da mesma ter sido encontrado, foi acionad</w:t>
      </w:r>
      <w:r w:rsidR="004F5754" w:rsidRPr="00AD2143">
        <w:rPr>
          <w:rFonts w:ascii="Times New Roman" w:hAnsi="Times New Roman" w:cs="Times New Roman"/>
          <w:bCs/>
          <w:sz w:val="24"/>
          <w:szCs w:val="24"/>
        </w:rPr>
        <w:t>a</w:t>
      </w:r>
      <w:r w:rsidRPr="00AD2143">
        <w:rPr>
          <w:rFonts w:ascii="Times New Roman" w:hAnsi="Times New Roman" w:cs="Times New Roman"/>
          <w:bCs/>
          <w:sz w:val="24"/>
          <w:szCs w:val="24"/>
        </w:rPr>
        <w:t xml:space="preserve"> a polícia para as devidas diligências e apuração dos fatos.</w:t>
      </w:r>
    </w:p>
    <w:p w:rsidR="00DB3393" w:rsidRPr="00AD2143" w:rsidRDefault="00DB3393"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No dia do </w:t>
      </w:r>
      <w:r w:rsidR="00AD2855" w:rsidRPr="00AD2143">
        <w:rPr>
          <w:rFonts w:ascii="Times New Roman" w:hAnsi="Times New Roman" w:cs="Times New Roman"/>
          <w:bCs/>
          <w:sz w:val="24"/>
          <w:szCs w:val="24"/>
        </w:rPr>
        <w:t>ocorrido</w:t>
      </w:r>
      <w:r w:rsidRPr="00AD2143">
        <w:rPr>
          <w:rFonts w:ascii="Times New Roman" w:hAnsi="Times New Roman" w:cs="Times New Roman"/>
          <w:bCs/>
          <w:sz w:val="24"/>
          <w:szCs w:val="24"/>
        </w:rPr>
        <w:t xml:space="preserve">, </w:t>
      </w:r>
      <w:r w:rsidR="00AD2855" w:rsidRPr="00AD2143">
        <w:rPr>
          <w:rFonts w:ascii="Times New Roman" w:hAnsi="Times New Roman" w:cs="Times New Roman"/>
          <w:bCs/>
          <w:sz w:val="24"/>
          <w:szCs w:val="24"/>
        </w:rPr>
        <w:t>o réu João</w:t>
      </w:r>
      <w:r w:rsidRPr="00AD2143">
        <w:rPr>
          <w:rFonts w:ascii="Times New Roman" w:hAnsi="Times New Roman" w:cs="Times New Roman"/>
          <w:bCs/>
          <w:sz w:val="24"/>
          <w:szCs w:val="24"/>
        </w:rPr>
        <w:t xml:space="preserve"> acabara de chegar de uma viagem, quando ao tentar adentrar em sua residência, observou que as chaves que possuía não abriam os cadeados da casa. Desta feita, chamou a sua tia para a abrir a porta e pegar suas roupas, momento em que uma discussão foi iniciada, tendo </w:t>
      </w:r>
      <w:r w:rsidR="00AD2855" w:rsidRPr="00AD2143">
        <w:rPr>
          <w:rFonts w:ascii="Times New Roman" w:hAnsi="Times New Roman" w:cs="Times New Roman"/>
          <w:bCs/>
          <w:sz w:val="24"/>
          <w:szCs w:val="24"/>
        </w:rPr>
        <w:t>M.P</w:t>
      </w:r>
      <w:r w:rsidRPr="00AD2143">
        <w:rPr>
          <w:rFonts w:ascii="Times New Roman" w:hAnsi="Times New Roman" w:cs="Times New Roman"/>
          <w:bCs/>
          <w:sz w:val="24"/>
          <w:szCs w:val="24"/>
        </w:rPr>
        <w:t xml:space="preserve"> pedido que o réu fosse embora</w:t>
      </w:r>
      <w:r w:rsidR="0010003D" w:rsidRPr="00AD2143">
        <w:rPr>
          <w:rFonts w:ascii="Times New Roman" w:hAnsi="Times New Roman" w:cs="Times New Roman"/>
          <w:bCs/>
          <w:sz w:val="24"/>
          <w:szCs w:val="24"/>
        </w:rPr>
        <w:t>. E</w:t>
      </w:r>
      <w:r w:rsidRPr="00AD2143">
        <w:rPr>
          <w:rFonts w:ascii="Times New Roman" w:hAnsi="Times New Roman" w:cs="Times New Roman"/>
          <w:bCs/>
          <w:sz w:val="24"/>
          <w:szCs w:val="24"/>
        </w:rPr>
        <w:t xml:space="preserve">ntretanto, </w:t>
      </w:r>
      <w:r w:rsidR="00AD2855" w:rsidRPr="00AD2143">
        <w:rPr>
          <w:rFonts w:ascii="Times New Roman" w:hAnsi="Times New Roman" w:cs="Times New Roman"/>
          <w:bCs/>
          <w:sz w:val="24"/>
          <w:szCs w:val="24"/>
        </w:rPr>
        <w:t>João</w:t>
      </w:r>
      <w:r w:rsidRPr="00AD2143">
        <w:rPr>
          <w:rFonts w:ascii="Times New Roman" w:hAnsi="Times New Roman" w:cs="Times New Roman"/>
          <w:bCs/>
          <w:sz w:val="24"/>
          <w:szCs w:val="24"/>
        </w:rPr>
        <w:t xml:space="preserve"> pegou um fio que estava na mesa do quintal e a estrangulou, até que ela perdesse a consciência.</w:t>
      </w:r>
    </w:p>
    <w:p w:rsidR="00DB3393" w:rsidRPr="00AD2143" w:rsidRDefault="00DB3393"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Após o ato delitivo, </w:t>
      </w:r>
      <w:r w:rsidR="00AD2855" w:rsidRPr="00AD2143">
        <w:rPr>
          <w:rFonts w:ascii="Times New Roman" w:hAnsi="Times New Roman" w:cs="Times New Roman"/>
          <w:bCs/>
          <w:sz w:val="24"/>
          <w:szCs w:val="24"/>
        </w:rPr>
        <w:t>João</w:t>
      </w:r>
      <w:r w:rsidRPr="00AD2143">
        <w:rPr>
          <w:rFonts w:ascii="Times New Roman" w:hAnsi="Times New Roman" w:cs="Times New Roman"/>
          <w:bCs/>
          <w:sz w:val="24"/>
          <w:szCs w:val="24"/>
        </w:rPr>
        <w:t xml:space="preserve"> se evadiu do local e se dirigiu às proximidades da Rodoviária da cidade de Campina Grande, e pegou um alternativo rumo à João Pessoa. Posteriormente, o </w:t>
      </w:r>
      <w:r w:rsidRPr="00AD2143">
        <w:rPr>
          <w:rFonts w:ascii="Times New Roman" w:hAnsi="Times New Roman" w:cs="Times New Roman"/>
          <w:bCs/>
          <w:sz w:val="24"/>
          <w:szCs w:val="24"/>
        </w:rPr>
        <w:lastRenderedPageBreak/>
        <w:t>mesmo compareceu ao plantão da Delegacia de Crimes Contra a Pessoa, onde confessou os fatos ora descritos.</w:t>
      </w:r>
    </w:p>
    <w:p w:rsidR="00AD2855" w:rsidRPr="00AD2143" w:rsidRDefault="00AD2855"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Após a análise no caso em tela, constatou-se que o réu era sobrinho da vítima, e estava morando na casa da mesma há cerca de 02 anos, sendo uma convivência marcada por várias brigas e desentendimentos</w:t>
      </w:r>
      <w:r w:rsidR="0010003D" w:rsidRPr="00AD2143">
        <w:rPr>
          <w:rFonts w:ascii="Times New Roman" w:hAnsi="Times New Roman" w:cs="Times New Roman"/>
          <w:bCs/>
          <w:sz w:val="24"/>
          <w:szCs w:val="24"/>
        </w:rPr>
        <w:t>,</w:t>
      </w:r>
      <w:r w:rsidRPr="00AD2143">
        <w:rPr>
          <w:rFonts w:ascii="Times New Roman" w:hAnsi="Times New Roman" w:cs="Times New Roman"/>
          <w:bCs/>
          <w:sz w:val="24"/>
          <w:szCs w:val="24"/>
        </w:rPr>
        <w:t xml:space="preserve"> inclusive pelo fato da casa onde residiam ser objeto de partilha em inventário. </w:t>
      </w:r>
    </w:p>
    <w:p w:rsidR="00DB3393" w:rsidRPr="00AD2143" w:rsidRDefault="00DB3393" w:rsidP="00291666">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Ademais, segundo o depoimento de testemunhas</w:t>
      </w:r>
      <w:r w:rsidR="003B676F" w:rsidRPr="00AD2143">
        <w:rPr>
          <w:rFonts w:ascii="Times New Roman" w:hAnsi="Times New Roman" w:cs="Times New Roman"/>
          <w:bCs/>
          <w:sz w:val="24"/>
          <w:szCs w:val="24"/>
        </w:rPr>
        <w:t xml:space="preserve"> ministeriais</w:t>
      </w:r>
      <w:r w:rsidRPr="00AD2143">
        <w:rPr>
          <w:rFonts w:ascii="Times New Roman" w:hAnsi="Times New Roman" w:cs="Times New Roman"/>
          <w:bCs/>
          <w:sz w:val="24"/>
          <w:szCs w:val="24"/>
        </w:rPr>
        <w:t>,</w:t>
      </w:r>
      <w:r w:rsidR="003B676F" w:rsidRPr="00AD2143">
        <w:rPr>
          <w:rFonts w:ascii="Times New Roman" w:hAnsi="Times New Roman" w:cs="Times New Roman"/>
          <w:bCs/>
          <w:sz w:val="24"/>
          <w:szCs w:val="24"/>
        </w:rPr>
        <w:t xml:space="preserve"> </w:t>
      </w:r>
      <w:r w:rsidR="00AD2855" w:rsidRPr="00AD2143">
        <w:rPr>
          <w:rFonts w:ascii="Times New Roman" w:hAnsi="Times New Roman" w:cs="Times New Roman"/>
          <w:bCs/>
          <w:sz w:val="24"/>
          <w:szCs w:val="24"/>
        </w:rPr>
        <w:t>João é natural do Pará e</w:t>
      </w:r>
      <w:r w:rsidRPr="00AD2143">
        <w:rPr>
          <w:rFonts w:ascii="Times New Roman" w:hAnsi="Times New Roman" w:cs="Times New Roman"/>
          <w:bCs/>
          <w:sz w:val="24"/>
          <w:szCs w:val="24"/>
        </w:rPr>
        <w:t xml:space="preserve"> já fora preso por porte de arma, </w:t>
      </w:r>
      <w:r w:rsidR="00AD2855" w:rsidRPr="00AD2143">
        <w:rPr>
          <w:rFonts w:ascii="Times New Roman" w:hAnsi="Times New Roman" w:cs="Times New Roman"/>
          <w:bCs/>
          <w:sz w:val="24"/>
          <w:szCs w:val="24"/>
        </w:rPr>
        <w:t>tendo</w:t>
      </w:r>
      <w:r w:rsidRPr="00AD2143">
        <w:rPr>
          <w:rFonts w:ascii="Times New Roman" w:hAnsi="Times New Roman" w:cs="Times New Roman"/>
          <w:bCs/>
          <w:sz w:val="24"/>
          <w:szCs w:val="24"/>
        </w:rPr>
        <w:t xml:space="preserve"> apenas se mud</w:t>
      </w:r>
      <w:r w:rsidR="0010003D" w:rsidRPr="00AD2143">
        <w:rPr>
          <w:rFonts w:ascii="Times New Roman" w:hAnsi="Times New Roman" w:cs="Times New Roman"/>
          <w:bCs/>
          <w:sz w:val="24"/>
          <w:szCs w:val="24"/>
        </w:rPr>
        <w:t>ado</w:t>
      </w:r>
      <w:r w:rsidRPr="00AD2143">
        <w:rPr>
          <w:rFonts w:ascii="Times New Roman" w:hAnsi="Times New Roman" w:cs="Times New Roman"/>
          <w:bCs/>
          <w:sz w:val="24"/>
          <w:szCs w:val="24"/>
        </w:rPr>
        <w:t xml:space="preserve"> para a Paraíba po</w:t>
      </w:r>
      <w:r w:rsidR="00AD2855" w:rsidRPr="00AD2143">
        <w:rPr>
          <w:rFonts w:ascii="Times New Roman" w:hAnsi="Times New Roman" w:cs="Times New Roman"/>
          <w:bCs/>
          <w:sz w:val="24"/>
          <w:szCs w:val="24"/>
        </w:rPr>
        <w:t>r ter um desafeto por lá, de quem</w:t>
      </w:r>
      <w:r w:rsidRPr="00AD2143">
        <w:rPr>
          <w:rFonts w:ascii="Times New Roman" w:hAnsi="Times New Roman" w:cs="Times New Roman"/>
          <w:bCs/>
          <w:sz w:val="24"/>
          <w:szCs w:val="24"/>
        </w:rPr>
        <w:t xml:space="preserve"> cortou os dedos.</w:t>
      </w:r>
    </w:p>
    <w:p w:rsidR="001E6BF9" w:rsidRPr="00AD2143" w:rsidRDefault="001E6BF9" w:rsidP="002A1FCB">
      <w:pPr>
        <w:pStyle w:val="PargrafodaLista"/>
        <w:spacing w:after="0"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Até a presente data, no tocante ao andamento do processo este ainda </w:t>
      </w:r>
      <w:r w:rsidR="003B676F" w:rsidRPr="00AD2143">
        <w:rPr>
          <w:rFonts w:ascii="Times New Roman" w:hAnsi="Times New Roman" w:cs="Times New Roman"/>
          <w:sz w:val="24"/>
          <w:szCs w:val="24"/>
        </w:rPr>
        <w:t>se encontra</w:t>
      </w:r>
      <w:r w:rsidRPr="00AD2143">
        <w:rPr>
          <w:rFonts w:ascii="Times New Roman" w:hAnsi="Times New Roman" w:cs="Times New Roman"/>
          <w:sz w:val="24"/>
          <w:szCs w:val="24"/>
        </w:rPr>
        <w:t xml:space="preserve"> </w:t>
      </w:r>
      <w:r w:rsidR="0010003D" w:rsidRPr="00AD2143">
        <w:rPr>
          <w:rFonts w:ascii="Times New Roman" w:hAnsi="Times New Roman" w:cs="Times New Roman"/>
          <w:sz w:val="24"/>
          <w:szCs w:val="24"/>
        </w:rPr>
        <w:t xml:space="preserve">na </w:t>
      </w:r>
      <w:r w:rsidRPr="00AD2143">
        <w:rPr>
          <w:rFonts w:ascii="Times New Roman" w:hAnsi="Times New Roman" w:cs="Times New Roman"/>
          <w:sz w:val="24"/>
          <w:szCs w:val="24"/>
        </w:rPr>
        <w:t>1ª instância, aguardando sentença.</w:t>
      </w:r>
    </w:p>
    <w:p w:rsidR="00DB3393" w:rsidRPr="00AD2143" w:rsidRDefault="00DB3393" w:rsidP="002A1FCB">
      <w:pPr>
        <w:pStyle w:val="PargrafodaLista"/>
        <w:spacing w:after="0" w:line="360" w:lineRule="auto"/>
        <w:ind w:left="0" w:firstLine="851"/>
        <w:jc w:val="both"/>
        <w:rPr>
          <w:rFonts w:ascii="Times New Roman" w:hAnsi="Times New Roman" w:cs="Times New Roman"/>
          <w:bCs/>
          <w:sz w:val="24"/>
          <w:szCs w:val="24"/>
        </w:rPr>
      </w:pPr>
    </w:p>
    <w:p w:rsidR="00DB3393" w:rsidRPr="00AD2143" w:rsidRDefault="00DB3393" w:rsidP="002A1FCB">
      <w:pPr>
        <w:pStyle w:val="PargrafodaLista"/>
        <w:numPr>
          <w:ilvl w:val="1"/>
          <w:numId w:val="5"/>
        </w:numPr>
        <w:spacing w:after="0" w:line="360" w:lineRule="auto"/>
        <w:jc w:val="both"/>
        <w:rPr>
          <w:rFonts w:ascii="Times New Roman" w:hAnsi="Times New Roman" w:cs="Times New Roman"/>
          <w:bCs/>
          <w:sz w:val="24"/>
          <w:szCs w:val="24"/>
        </w:rPr>
      </w:pPr>
      <w:r w:rsidRPr="00AD2143">
        <w:rPr>
          <w:rFonts w:ascii="Times New Roman" w:hAnsi="Times New Roman" w:cs="Times New Roman"/>
          <w:bCs/>
          <w:sz w:val="24"/>
          <w:szCs w:val="24"/>
        </w:rPr>
        <w:t xml:space="preserve">O CASO DE </w:t>
      </w:r>
      <w:r w:rsidR="00AD2855" w:rsidRPr="00AD2143">
        <w:rPr>
          <w:rFonts w:ascii="Times New Roman" w:hAnsi="Times New Roman" w:cs="Times New Roman"/>
          <w:bCs/>
          <w:sz w:val="24"/>
          <w:szCs w:val="24"/>
        </w:rPr>
        <w:t>L.B</w:t>
      </w:r>
      <w:r w:rsidRPr="00AD2143">
        <w:rPr>
          <w:rFonts w:ascii="Times New Roman" w:hAnsi="Times New Roman" w:cs="Times New Roman"/>
          <w:bCs/>
          <w:sz w:val="24"/>
          <w:szCs w:val="24"/>
        </w:rPr>
        <w:t>:</w:t>
      </w:r>
    </w:p>
    <w:p w:rsidR="00C857A5" w:rsidRPr="00AD2143" w:rsidRDefault="00C857A5" w:rsidP="002A1FCB">
      <w:pPr>
        <w:pStyle w:val="PargrafodaLista"/>
        <w:spacing w:after="0" w:line="360" w:lineRule="auto"/>
        <w:ind w:left="0" w:firstLine="709"/>
        <w:jc w:val="both"/>
        <w:rPr>
          <w:rFonts w:ascii="Times New Roman" w:hAnsi="Times New Roman" w:cs="Times New Roman"/>
          <w:bCs/>
          <w:sz w:val="24"/>
          <w:szCs w:val="24"/>
        </w:rPr>
      </w:pPr>
    </w:p>
    <w:p w:rsidR="00DB3393" w:rsidRPr="00AD2143" w:rsidRDefault="00DB3393" w:rsidP="00C857A5">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A incidência de feminicídio mais recente em Campina Grande</w:t>
      </w:r>
      <w:r w:rsidR="003B676F" w:rsidRPr="00AD2143">
        <w:rPr>
          <w:rFonts w:ascii="Times New Roman" w:hAnsi="Times New Roman" w:cs="Times New Roman"/>
          <w:bCs/>
          <w:sz w:val="24"/>
          <w:szCs w:val="24"/>
        </w:rPr>
        <w:t xml:space="preserve"> no ano de 2019</w:t>
      </w:r>
      <w:r w:rsidR="0010003D" w:rsidRPr="00AD2143">
        <w:rPr>
          <w:rFonts w:ascii="Times New Roman" w:hAnsi="Times New Roman" w:cs="Times New Roman"/>
          <w:bCs/>
          <w:sz w:val="24"/>
          <w:szCs w:val="24"/>
        </w:rPr>
        <w:t xml:space="preserve">, </w:t>
      </w:r>
      <w:r w:rsidR="003B676F" w:rsidRPr="00AD2143">
        <w:rPr>
          <w:rFonts w:ascii="Times New Roman" w:hAnsi="Times New Roman" w:cs="Times New Roman"/>
          <w:bCs/>
          <w:sz w:val="24"/>
          <w:szCs w:val="24"/>
        </w:rPr>
        <w:t>até o fim da pesquisa,</w:t>
      </w:r>
      <w:r w:rsidRPr="00AD2143">
        <w:rPr>
          <w:rFonts w:ascii="Times New Roman" w:hAnsi="Times New Roman" w:cs="Times New Roman"/>
          <w:bCs/>
          <w:sz w:val="24"/>
          <w:szCs w:val="24"/>
        </w:rPr>
        <w:t xml:space="preserve"> </w:t>
      </w:r>
      <w:r w:rsidR="00AD2855" w:rsidRPr="00AD2143">
        <w:rPr>
          <w:rFonts w:ascii="Times New Roman" w:hAnsi="Times New Roman" w:cs="Times New Roman"/>
          <w:bCs/>
          <w:sz w:val="24"/>
          <w:szCs w:val="24"/>
        </w:rPr>
        <w:t>constitui</w:t>
      </w:r>
      <w:r w:rsidRPr="00AD2143">
        <w:rPr>
          <w:rFonts w:ascii="Times New Roman" w:hAnsi="Times New Roman" w:cs="Times New Roman"/>
          <w:bCs/>
          <w:sz w:val="24"/>
          <w:szCs w:val="24"/>
        </w:rPr>
        <w:t xml:space="preserve"> </w:t>
      </w:r>
      <w:r w:rsidR="003B676F" w:rsidRPr="00AD2143">
        <w:rPr>
          <w:rFonts w:ascii="Times New Roman" w:hAnsi="Times New Roman" w:cs="Times New Roman"/>
          <w:bCs/>
          <w:sz w:val="24"/>
          <w:szCs w:val="24"/>
        </w:rPr>
        <w:t xml:space="preserve">um </w:t>
      </w:r>
      <w:r w:rsidRPr="00AD2143">
        <w:rPr>
          <w:rFonts w:ascii="Times New Roman" w:hAnsi="Times New Roman" w:cs="Times New Roman"/>
          <w:bCs/>
          <w:sz w:val="24"/>
          <w:szCs w:val="24"/>
        </w:rPr>
        <w:t>caso que tem como</w:t>
      </w:r>
      <w:r w:rsidR="00AD2855" w:rsidRPr="00AD2143">
        <w:rPr>
          <w:rFonts w:ascii="Times New Roman" w:hAnsi="Times New Roman" w:cs="Times New Roman"/>
          <w:bCs/>
          <w:sz w:val="24"/>
          <w:szCs w:val="24"/>
        </w:rPr>
        <w:t xml:space="preserve"> réu Eduardo. N</w:t>
      </w:r>
      <w:r w:rsidRPr="00AD2143">
        <w:rPr>
          <w:rFonts w:ascii="Times New Roman" w:hAnsi="Times New Roman" w:cs="Times New Roman"/>
          <w:bCs/>
          <w:sz w:val="24"/>
          <w:szCs w:val="24"/>
        </w:rPr>
        <w:t xml:space="preserve">arram os autos que a vítima, </w:t>
      </w:r>
      <w:r w:rsidR="00AD2855" w:rsidRPr="00AD2143">
        <w:rPr>
          <w:rFonts w:ascii="Times New Roman" w:hAnsi="Times New Roman" w:cs="Times New Roman"/>
          <w:bCs/>
          <w:sz w:val="24"/>
          <w:szCs w:val="24"/>
        </w:rPr>
        <w:t>L.B</w:t>
      </w:r>
      <w:r w:rsidRPr="00AD2143">
        <w:rPr>
          <w:rFonts w:ascii="Times New Roman" w:hAnsi="Times New Roman" w:cs="Times New Roman"/>
          <w:bCs/>
          <w:sz w:val="24"/>
          <w:szCs w:val="24"/>
        </w:rPr>
        <w:t xml:space="preserve">, se dirigiu até a casa de sua genitora, e após permanecer no local algum tempo, foi surpreendida com a chegada de seu </w:t>
      </w:r>
      <w:proofErr w:type="spellStart"/>
      <w:r w:rsidRPr="00AD2143">
        <w:rPr>
          <w:rFonts w:ascii="Times New Roman" w:hAnsi="Times New Roman" w:cs="Times New Roman"/>
          <w:bCs/>
          <w:sz w:val="24"/>
          <w:szCs w:val="24"/>
        </w:rPr>
        <w:t>ex</w:t>
      </w:r>
      <w:proofErr w:type="spellEnd"/>
      <w:r w:rsidR="003B676F" w:rsidRPr="00AD2143">
        <w:rPr>
          <w:rFonts w:ascii="Times New Roman" w:hAnsi="Times New Roman" w:cs="Times New Roman"/>
          <w:bCs/>
          <w:sz w:val="24"/>
          <w:szCs w:val="24"/>
        </w:rPr>
        <w:t xml:space="preserve">- </w:t>
      </w:r>
      <w:r w:rsidRPr="00AD2143">
        <w:rPr>
          <w:rFonts w:ascii="Times New Roman" w:hAnsi="Times New Roman" w:cs="Times New Roman"/>
          <w:bCs/>
          <w:sz w:val="24"/>
          <w:szCs w:val="24"/>
        </w:rPr>
        <w:t xml:space="preserve">companheiro, </w:t>
      </w:r>
      <w:r w:rsidR="00AD2855" w:rsidRPr="00AD2143">
        <w:rPr>
          <w:rFonts w:ascii="Times New Roman" w:hAnsi="Times New Roman" w:cs="Times New Roman"/>
          <w:bCs/>
          <w:sz w:val="24"/>
          <w:szCs w:val="24"/>
        </w:rPr>
        <w:t>Eduardo</w:t>
      </w:r>
      <w:r w:rsidRPr="00AD2143">
        <w:rPr>
          <w:rFonts w:ascii="Times New Roman" w:hAnsi="Times New Roman" w:cs="Times New Roman"/>
          <w:bCs/>
          <w:sz w:val="24"/>
          <w:szCs w:val="24"/>
        </w:rPr>
        <w:t xml:space="preserve">, que insistiu para que ela fosse ao seu encontro a pretexto de conversarem. Tão logo </w:t>
      </w:r>
      <w:r w:rsidR="00AD2855" w:rsidRPr="00AD2143">
        <w:rPr>
          <w:rFonts w:ascii="Times New Roman" w:hAnsi="Times New Roman" w:cs="Times New Roman"/>
          <w:bCs/>
          <w:sz w:val="24"/>
          <w:szCs w:val="24"/>
        </w:rPr>
        <w:t>L.B</w:t>
      </w:r>
      <w:r w:rsidRPr="00AD2143">
        <w:rPr>
          <w:rFonts w:ascii="Times New Roman" w:hAnsi="Times New Roman" w:cs="Times New Roman"/>
          <w:bCs/>
          <w:sz w:val="24"/>
          <w:szCs w:val="24"/>
        </w:rPr>
        <w:t xml:space="preserve"> desceu, aquele, aproveitando-se de sua força física, agarrou </w:t>
      </w:r>
      <w:r w:rsidR="00AD2855" w:rsidRPr="00AD2143">
        <w:rPr>
          <w:rFonts w:ascii="Times New Roman" w:hAnsi="Times New Roman" w:cs="Times New Roman"/>
          <w:bCs/>
          <w:sz w:val="24"/>
          <w:szCs w:val="24"/>
        </w:rPr>
        <w:t>a vítima</w:t>
      </w:r>
      <w:r w:rsidRPr="00AD2143">
        <w:rPr>
          <w:rFonts w:ascii="Times New Roman" w:hAnsi="Times New Roman" w:cs="Times New Roman"/>
          <w:bCs/>
          <w:sz w:val="24"/>
          <w:szCs w:val="24"/>
        </w:rPr>
        <w:t xml:space="preserve"> contra a sua vontade, tendo esta ainda tentado c</w:t>
      </w:r>
      <w:r w:rsidR="00AD2855" w:rsidRPr="00AD2143">
        <w:rPr>
          <w:rFonts w:ascii="Times New Roman" w:hAnsi="Times New Roman" w:cs="Times New Roman"/>
          <w:bCs/>
          <w:sz w:val="24"/>
          <w:szCs w:val="24"/>
        </w:rPr>
        <w:t>orrer, em vão, pois foi levada à</w:t>
      </w:r>
      <w:r w:rsidRPr="00AD2143">
        <w:rPr>
          <w:rFonts w:ascii="Times New Roman" w:hAnsi="Times New Roman" w:cs="Times New Roman"/>
          <w:bCs/>
          <w:sz w:val="24"/>
          <w:szCs w:val="24"/>
        </w:rPr>
        <w:t xml:space="preserve"> força por </w:t>
      </w:r>
      <w:r w:rsidR="00AD2855" w:rsidRPr="00AD2143">
        <w:rPr>
          <w:rFonts w:ascii="Times New Roman" w:hAnsi="Times New Roman" w:cs="Times New Roman"/>
          <w:bCs/>
          <w:sz w:val="24"/>
          <w:szCs w:val="24"/>
        </w:rPr>
        <w:t>Eduardo</w:t>
      </w:r>
      <w:r w:rsidRPr="00AD2143">
        <w:rPr>
          <w:rFonts w:ascii="Times New Roman" w:hAnsi="Times New Roman" w:cs="Times New Roman"/>
          <w:bCs/>
          <w:sz w:val="24"/>
          <w:szCs w:val="24"/>
        </w:rPr>
        <w:t xml:space="preserve"> até sua residência.</w:t>
      </w:r>
    </w:p>
    <w:p w:rsidR="00DB3393" w:rsidRPr="00AD2143" w:rsidRDefault="00DB3393" w:rsidP="00C857A5">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Chegando na sua casa, Ednaldo recolheu o celular da vítima, impedindo que esta mantivesse contato com qualquer pessoa, bem como a impediu de deixar o local, privando-a de sua liberdade mediante violência e grave ameaça. O cárcere teve início no dia 28/01/2019 e perdurou até o dia 30/01/2019, quando Ednaldo, não aceitando o fim do relacionamento, imbuído de sentimento de posse, resolveu pôr fim à vida de </w:t>
      </w:r>
      <w:r w:rsidR="002C0B75" w:rsidRPr="00AD2143">
        <w:rPr>
          <w:rFonts w:ascii="Times New Roman" w:hAnsi="Times New Roman" w:cs="Times New Roman"/>
          <w:bCs/>
          <w:sz w:val="24"/>
          <w:szCs w:val="24"/>
        </w:rPr>
        <w:t>L.B.</w:t>
      </w:r>
    </w:p>
    <w:p w:rsidR="00DB3393" w:rsidRPr="00AD2143" w:rsidRDefault="00DB3393" w:rsidP="00C857A5">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t xml:space="preserve">Desta feita, no dia 30/01/2019, Ednaldo, aproveitando-se da fragilidade de </w:t>
      </w:r>
      <w:r w:rsidR="00D17667" w:rsidRPr="00AD2143">
        <w:rPr>
          <w:rFonts w:ascii="Times New Roman" w:hAnsi="Times New Roman" w:cs="Times New Roman"/>
          <w:bCs/>
          <w:sz w:val="24"/>
          <w:szCs w:val="24"/>
        </w:rPr>
        <w:t>L.B.</w:t>
      </w:r>
      <w:r w:rsidRPr="00AD2143">
        <w:rPr>
          <w:rFonts w:ascii="Times New Roman" w:hAnsi="Times New Roman" w:cs="Times New Roman"/>
          <w:bCs/>
          <w:sz w:val="24"/>
          <w:szCs w:val="24"/>
        </w:rPr>
        <w:t xml:space="preserve">, psicologicamente abalada após três dias de cárcere e sofrendo toda sorte de violências, surpreendeu-a com diversos golpes de faca, sem que esta pudesse resistir ou sequer fugir. O réu agiu com tamanha força, que deixou perfurações por todo o corpo de </w:t>
      </w:r>
      <w:r w:rsidR="00D17667" w:rsidRPr="00AD2143">
        <w:rPr>
          <w:rFonts w:ascii="Times New Roman" w:hAnsi="Times New Roman" w:cs="Times New Roman"/>
          <w:bCs/>
          <w:sz w:val="24"/>
          <w:szCs w:val="24"/>
        </w:rPr>
        <w:t>L.B.</w:t>
      </w:r>
      <w:r w:rsidRPr="00AD2143">
        <w:rPr>
          <w:rFonts w:ascii="Times New Roman" w:hAnsi="Times New Roman" w:cs="Times New Roman"/>
          <w:bCs/>
          <w:sz w:val="24"/>
          <w:szCs w:val="24"/>
        </w:rPr>
        <w:t xml:space="preserve">, e a despeito de perceber a presença de sua genitora e do filho de ambos, menor impúbere, que presenciaram toda a ação criminosa, não hesitou e continuou a esfaqueá-la brutalmente. Após o crime, Ednaldo abandonou a faca no local e fugiu de bicicleta, deixando </w:t>
      </w:r>
      <w:r w:rsidR="00D17667" w:rsidRPr="00AD2143">
        <w:rPr>
          <w:rFonts w:ascii="Times New Roman" w:hAnsi="Times New Roman" w:cs="Times New Roman"/>
          <w:bCs/>
          <w:sz w:val="24"/>
          <w:szCs w:val="24"/>
        </w:rPr>
        <w:t>L.B.</w:t>
      </w:r>
      <w:r w:rsidR="003B676F" w:rsidRPr="00AD2143">
        <w:rPr>
          <w:rFonts w:ascii="Times New Roman" w:hAnsi="Times New Roman" w:cs="Times New Roman"/>
          <w:bCs/>
          <w:sz w:val="24"/>
          <w:szCs w:val="24"/>
        </w:rPr>
        <w:t xml:space="preserve"> </w:t>
      </w:r>
      <w:r w:rsidRPr="00AD2143">
        <w:rPr>
          <w:rFonts w:ascii="Times New Roman" w:hAnsi="Times New Roman" w:cs="Times New Roman"/>
          <w:bCs/>
          <w:sz w:val="24"/>
          <w:szCs w:val="24"/>
        </w:rPr>
        <w:t>agonizando no chão.</w:t>
      </w:r>
    </w:p>
    <w:p w:rsidR="00DB3393" w:rsidRPr="00AD2143" w:rsidRDefault="00DB3393" w:rsidP="00C857A5">
      <w:pPr>
        <w:pStyle w:val="PargrafodaLista"/>
        <w:spacing w:line="360" w:lineRule="auto"/>
        <w:ind w:left="0" w:firstLine="709"/>
        <w:jc w:val="both"/>
        <w:rPr>
          <w:rFonts w:ascii="Times New Roman" w:hAnsi="Times New Roman" w:cs="Times New Roman"/>
          <w:bCs/>
          <w:sz w:val="24"/>
          <w:szCs w:val="24"/>
        </w:rPr>
      </w:pPr>
      <w:r w:rsidRPr="00AD2143">
        <w:rPr>
          <w:rFonts w:ascii="Times New Roman" w:hAnsi="Times New Roman" w:cs="Times New Roman"/>
          <w:bCs/>
          <w:sz w:val="24"/>
          <w:szCs w:val="24"/>
        </w:rPr>
        <w:lastRenderedPageBreak/>
        <w:t>A genitora de Ednaldo, que presenciou toda a ação, pediu socorro e minutos após a fuga daquele, uma viatura da polícia militar chegou ao local, levando a vítima até o hospital. Contudo, diante da brutalidade do ataque e da gravidade dos ferimentos, a vítima veio a falecer.</w:t>
      </w:r>
    </w:p>
    <w:p w:rsidR="00DB3393" w:rsidRPr="00AD2143" w:rsidRDefault="00DB3393" w:rsidP="00C857A5">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Importante frisar, que conforme o apurado, o relacionamento de </w:t>
      </w:r>
      <w:r w:rsidR="00D17667" w:rsidRPr="00AD2143">
        <w:rPr>
          <w:rFonts w:ascii="Times New Roman" w:hAnsi="Times New Roman" w:cs="Times New Roman"/>
          <w:sz w:val="24"/>
          <w:szCs w:val="24"/>
        </w:rPr>
        <w:t>L.B.</w:t>
      </w:r>
      <w:r w:rsidR="003B676F"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e Ednaldo era bastante conturbado, sendo rotineiras as violências físicas e psicológicas praticadas contra </w:t>
      </w:r>
      <w:r w:rsidR="00D17667" w:rsidRPr="00AD2143">
        <w:rPr>
          <w:rFonts w:ascii="Times New Roman" w:hAnsi="Times New Roman" w:cs="Times New Roman"/>
          <w:sz w:val="24"/>
          <w:szCs w:val="24"/>
        </w:rPr>
        <w:t>L.B.</w:t>
      </w:r>
      <w:r w:rsidRPr="00AD2143">
        <w:rPr>
          <w:rFonts w:ascii="Times New Roman" w:hAnsi="Times New Roman" w:cs="Times New Roman"/>
          <w:sz w:val="24"/>
          <w:szCs w:val="24"/>
        </w:rPr>
        <w:t>, tendo em vista que Ednaldo nutria um sentimento de posse por esta.</w:t>
      </w:r>
    </w:p>
    <w:p w:rsidR="00DB3393" w:rsidRPr="00AD2143" w:rsidRDefault="00DB3393" w:rsidP="00C857A5">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Ademais, cabe destacar que </w:t>
      </w:r>
      <w:r w:rsidR="00D17667" w:rsidRPr="00AD2143">
        <w:rPr>
          <w:rFonts w:ascii="Times New Roman" w:hAnsi="Times New Roman" w:cs="Times New Roman"/>
          <w:sz w:val="24"/>
          <w:szCs w:val="24"/>
        </w:rPr>
        <w:t>L.B.</w:t>
      </w:r>
      <w:r w:rsidRPr="00AD2143">
        <w:rPr>
          <w:rFonts w:ascii="Times New Roman" w:hAnsi="Times New Roman" w:cs="Times New Roman"/>
          <w:sz w:val="24"/>
          <w:szCs w:val="24"/>
        </w:rPr>
        <w:t xml:space="preserve"> já havia solicitado medida protetiva em 2018 contra seu </w:t>
      </w:r>
      <w:r w:rsidR="003B676F" w:rsidRPr="00AD2143">
        <w:rPr>
          <w:rFonts w:ascii="Times New Roman" w:hAnsi="Times New Roman" w:cs="Times New Roman"/>
          <w:sz w:val="24"/>
          <w:szCs w:val="24"/>
        </w:rPr>
        <w:t>ex-companheiro</w:t>
      </w:r>
      <w:r w:rsidRPr="00AD2143">
        <w:rPr>
          <w:rFonts w:ascii="Times New Roman" w:hAnsi="Times New Roman" w:cs="Times New Roman"/>
          <w:sz w:val="24"/>
          <w:szCs w:val="24"/>
        </w:rPr>
        <w:t xml:space="preserve">. Contudo, como infelizmente, ainda é comum nos casos de violência doméstica, diante da dependência (emocional, psicológica, financeira, </w:t>
      </w:r>
      <w:proofErr w:type="spellStart"/>
      <w:r w:rsidRPr="00AD2143">
        <w:rPr>
          <w:rFonts w:ascii="Times New Roman" w:hAnsi="Times New Roman" w:cs="Times New Roman"/>
          <w:sz w:val="24"/>
          <w:szCs w:val="24"/>
        </w:rPr>
        <w:t>etc</w:t>
      </w:r>
      <w:proofErr w:type="spellEnd"/>
      <w:r w:rsidRPr="00AD2143">
        <w:rPr>
          <w:rFonts w:ascii="Times New Roman" w:hAnsi="Times New Roman" w:cs="Times New Roman"/>
          <w:sz w:val="24"/>
          <w:szCs w:val="24"/>
        </w:rPr>
        <w:t>) entre o agressor e a vítima, aquela voltou a conviver com o referido e a cautelar foi extinta.</w:t>
      </w:r>
    </w:p>
    <w:p w:rsidR="00DB3393" w:rsidRPr="00AD2143" w:rsidRDefault="00DB3393" w:rsidP="00C857A5">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Todavia, não mais aguentando as violências sofridas, </w:t>
      </w:r>
      <w:r w:rsidR="00D17667" w:rsidRPr="00AD2143">
        <w:rPr>
          <w:rFonts w:ascii="Times New Roman" w:hAnsi="Times New Roman" w:cs="Times New Roman"/>
          <w:sz w:val="24"/>
          <w:szCs w:val="24"/>
        </w:rPr>
        <w:t>L.B.</w:t>
      </w:r>
      <w:r w:rsidRPr="00AD2143">
        <w:rPr>
          <w:rFonts w:ascii="Times New Roman" w:hAnsi="Times New Roman" w:cs="Times New Roman"/>
          <w:sz w:val="24"/>
          <w:szCs w:val="24"/>
        </w:rPr>
        <w:t xml:space="preserve"> decidiu terminar a </w:t>
      </w:r>
      <w:r w:rsidR="00AD2855" w:rsidRPr="00AD2143">
        <w:rPr>
          <w:rFonts w:ascii="Times New Roman" w:hAnsi="Times New Roman" w:cs="Times New Roman"/>
          <w:sz w:val="24"/>
          <w:szCs w:val="24"/>
        </w:rPr>
        <w:t>convivência mútua</w:t>
      </w:r>
      <w:r w:rsidRPr="00AD2143">
        <w:rPr>
          <w:rFonts w:ascii="Times New Roman" w:hAnsi="Times New Roman" w:cs="Times New Roman"/>
          <w:sz w:val="24"/>
          <w:szCs w:val="24"/>
        </w:rPr>
        <w:t xml:space="preserve">, contrariando a vontade de Ednaldo, que não aceitava o fim da relação, </w:t>
      </w:r>
      <w:r w:rsidR="00AD2855" w:rsidRPr="00AD2143">
        <w:rPr>
          <w:rFonts w:ascii="Times New Roman" w:hAnsi="Times New Roman" w:cs="Times New Roman"/>
          <w:sz w:val="24"/>
          <w:szCs w:val="24"/>
        </w:rPr>
        <w:t>uma vez que tinha</w:t>
      </w:r>
      <w:r w:rsidRPr="00AD2143">
        <w:rPr>
          <w:rFonts w:ascii="Times New Roman" w:hAnsi="Times New Roman" w:cs="Times New Roman"/>
          <w:sz w:val="24"/>
          <w:szCs w:val="24"/>
        </w:rPr>
        <w:t xml:space="preserve"> pela ex</w:t>
      </w:r>
      <w:r w:rsidR="003B676F" w:rsidRPr="00AD2143">
        <w:rPr>
          <w:rFonts w:ascii="Times New Roman" w:hAnsi="Times New Roman" w:cs="Times New Roman"/>
          <w:sz w:val="24"/>
          <w:szCs w:val="24"/>
        </w:rPr>
        <w:t>-</w:t>
      </w:r>
      <w:r w:rsidRPr="00AD2143">
        <w:rPr>
          <w:rFonts w:ascii="Times New Roman" w:hAnsi="Times New Roman" w:cs="Times New Roman"/>
          <w:sz w:val="24"/>
          <w:szCs w:val="24"/>
        </w:rPr>
        <w:t>companheira um sentimento de posse e dominação, razão pela qual cometeu o crime em questão.</w:t>
      </w:r>
    </w:p>
    <w:p w:rsidR="002C0B75" w:rsidRPr="00AD2143" w:rsidRDefault="001E6BF9" w:rsidP="00AC6AD8">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No tocante ao andamento do processo, o mesmo ainda </w:t>
      </w:r>
      <w:r w:rsidR="003B676F" w:rsidRPr="00AD2143">
        <w:rPr>
          <w:rFonts w:ascii="Times New Roman" w:hAnsi="Times New Roman" w:cs="Times New Roman"/>
          <w:sz w:val="24"/>
          <w:szCs w:val="24"/>
        </w:rPr>
        <w:t>se encontra</w:t>
      </w:r>
      <w:r w:rsidRPr="00AD2143">
        <w:rPr>
          <w:rFonts w:ascii="Times New Roman" w:hAnsi="Times New Roman" w:cs="Times New Roman"/>
          <w:sz w:val="24"/>
          <w:szCs w:val="24"/>
        </w:rPr>
        <w:t xml:space="preserve"> </w:t>
      </w:r>
      <w:r w:rsidR="0052165A" w:rsidRPr="00AD2143">
        <w:rPr>
          <w:rFonts w:ascii="Times New Roman" w:hAnsi="Times New Roman" w:cs="Times New Roman"/>
          <w:sz w:val="24"/>
          <w:szCs w:val="24"/>
        </w:rPr>
        <w:t xml:space="preserve">na </w:t>
      </w:r>
      <w:r w:rsidRPr="00AD2143">
        <w:rPr>
          <w:rFonts w:ascii="Times New Roman" w:hAnsi="Times New Roman" w:cs="Times New Roman"/>
          <w:sz w:val="24"/>
          <w:szCs w:val="24"/>
        </w:rPr>
        <w:t>1ª instância, aguardando sentença.</w:t>
      </w:r>
    </w:p>
    <w:p w:rsidR="00733BC0" w:rsidRPr="00AD2143" w:rsidRDefault="001E6BF9" w:rsidP="002A1FCB">
      <w:pPr>
        <w:pStyle w:val="PargrafodaLista"/>
        <w:tabs>
          <w:tab w:val="left" w:pos="2880"/>
        </w:tabs>
        <w:spacing w:after="0" w:line="360" w:lineRule="auto"/>
        <w:ind w:left="360"/>
        <w:jc w:val="both"/>
        <w:rPr>
          <w:rFonts w:ascii="Times New Roman" w:hAnsi="Times New Roman" w:cs="Times New Roman"/>
          <w:sz w:val="24"/>
          <w:szCs w:val="24"/>
        </w:rPr>
      </w:pPr>
      <w:r w:rsidRPr="00AD2143">
        <w:rPr>
          <w:rFonts w:ascii="Times New Roman" w:hAnsi="Times New Roman" w:cs="Times New Roman"/>
          <w:sz w:val="24"/>
          <w:szCs w:val="24"/>
        </w:rPr>
        <w:tab/>
      </w:r>
    </w:p>
    <w:p w:rsidR="00C1719F" w:rsidRPr="002A1FCB" w:rsidRDefault="00C1719F" w:rsidP="002A1FCB">
      <w:pPr>
        <w:pStyle w:val="PargrafodaLista"/>
        <w:numPr>
          <w:ilvl w:val="0"/>
          <w:numId w:val="5"/>
        </w:numPr>
        <w:spacing w:line="360" w:lineRule="auto"/>
        <w:jc w:val="both"/>
        <w:rPr>
          <w:rFonts w:ascii="Times New Roman" w:hAnsi="Times New Roman" w:cs="Times New Roman"/>
          <w:b/>
          <w:sz w:val="24"/>
          <w:szCs w:val="24"/>
        </w:rPr>
      </w:pPr>
      <w:r w:rsidRPr="002A1FCB">
        <w:rPr>
          <w:rFonts w:ascii="Times New Roman" w:hAnsi="Times New Roman" w:cs="Times New Roman"/>
          <w:b/>
          <w:sz w:val="24"/>
          <w:szCs w:val="24"/>
        </w:rPr>
        <w:t>DADOS GRÁFICOS DOS INCIDENTES EM CAMPINA GRANDE</w:t>
      </w:r>
    </w:p>
    <w:p w:rsidR="00C1719F" w:rsidRPr="00AD2143" w:rsidRDefault="00C1719F" w:rsidP="002A1FCB">
      <w:pPr>
        <w:pStyle w:val="PargrafodaLista"/>
        <w:spacing w:after="0" w:line="360" w:lineRule="auto"/>
        <w:jc w:val="both"/>
        <w:rPr>
          <w:rFonts w:ascii="Times New Roman" w:hAnsi="Times New Roman" w:cs="Times New Roman"/>
          <w:b/>
          <w:sz w:val="24"/>
          <w:szCs w:val="24"/>
        </w:rPr>
      </w:pPr>
    </w:p>
    <w:p w:rsidR="00B31ECE" w:rsidRPr="00AD2143" w:rsidRDefault="00C1719F" w:rsidP="004E57FF">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Após uma análise de todos os casos já expostos, foi realizado um levantamento de dados, no intuito de comparar cada </w:t>
      </w:r>
      <w:r w:rsidR="00567B86" w:rsidRPr="00AD2143">
        <w:rPr>
          <w:rFonts w:ascii="Times New Roman" w:hAnsi="Times New Roman" w:cs="Times New Roman"/>
          <w:sz w:val="24"/>
          <w:szCs w:val="24"/>
        </w:rPr>
        <w:t>inquérito respectivo</w:t>
      </w:r>
      <w:r w:rsidRPr="00AD2143">
        <w:rPr>
          <w:rFonts w:ascii="Times New Roman" w:hAnsi="Times New Roman" w:cs="Times New Roman"/>
          <w:sz w:val="24"/>
          <w:szCs w:val="24"/>
        </w:rPr>
        <w:t xml:space="preserve"> com suas individualidades, vejamos:</w:t>
      </w:r>
    </w:p>
    <w:p w:rsidR="004E57FF" w:rsidRPr="00AD2143" w:rsidRDefault="004E57FF" w:rsidP="002A1FCB">
      <w:pPr>
        <w:pStyle w:val="PargrafodaLista"/>
        <w:spacing w:after="0" w:line="360" w:lineRule="auto"/>
        <w:ind w:left="0" w:firstLine="709"/>
        <w:jc w:val="both"/>
        <w:rPr>
          <w:rFonts w:ascii="Times New Roman" w:hAnsi="Times New Roman" w:cs="Times New Roman"/>
          <w:sz w:val="24"/>
          <w:szCs w:val="24"/>
        </w:rPr>
      </w:pPr>
    </w:p>
    <w:p w:rsidR="00C1719F" w:rsidRPr="00AD2143" w:rsidRDefault="00BA2D2E" w:rsidP="00C1719F">
      <w:pPr>
        <w:pStyle w:val="PargrafodaLista"/>
        <w:spacing w:line="360" w:lineRule="auto"/>
        <w:jc w:val="both"/>
        <w:rPr>
          <w:rFonts w:ascii="Times New Roman" w:hAnsi="Times New Roman" w:cs="Times New Roman"/>
        </w:rPr>
      </w:pPr>
      <w:r w:rsidRPr="00AD2143">
        <w:rPr>
          <w:rFonts w:ascii="Times New Roman" w:hAnsi="Times New Roman" w:cs="Times New Roman"/>
        </w:rPr>
        <w:t>Gráfico 1 – Percentual de homicídios em Campina Grande no ano de 2018</w:t>
      </w:r>
      <w:r w:rsidR="0003417E" w:rsidRPr="00AD2143">
        <w:rPr>
          <w:rFonts w:ascii="Times New Roman" w:hAnsi="Times New Roman" w:cs="Times New Roman"/>
        </w:rPr>
        <w:t xml:space="preserve"> e 2019</w:t>
      </w:r>
      <w:r w:rsidR="00C1719F" w:rsidRPr="00AD2143">
        <w:rPr>
          <w:noProof/>
          <w:lang w:eastAsia="pt-BR"/>
        </w:rPr>
        <w:drawing>
          <wp:inline distT="0" distB="0" distL="0" distR="0" wp14:anchorId="57D922D8" wp14:editId="401AA231">
            <wp:extent cx="4581525" cy="2571750"/>
            <wp:effectExtent l="0" t="0" r="9525" b="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2E426A-1CFC-4B7B-BA96-18EF6575F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D2E" w:rsidRPr="00AD2143" w:rsidRDefault="00BA2D2E" w:rsidP="00C1719F">
      <w:pPr>
        <w:pStyle w:val="PargrafodaLista"/>
        <w:spacing w:line="360" w:lineRule="auto"/>
        <w:jc w:val="both"/>
        <w:rPr>
          <w:rFonts w:ascii="Times New Roman" w:hAnsi="Times New Roman" w:cs="Times New Roman"/>
        </w:rPr>
      </w:pPr>
      <w:r w:rsidRPr="00AD2143">
        <w:rPr>
          <w:rFonts w:ascii="Times New Roman" w:hAnsi="Times New Roman" w:cs="Times New Roman"/>
        </w:rPr>
        <w:lastRenderedPageBreak/>
        <w:t xml:space="preserve">Fonte: </w:t>
      </w:r>
      <w:r w:rsidR="00290FA1" w:rsidRPr="00AD2143">
        <w:rPr>
          <w:rFonts w:ascii="Times New Roman" w:hAnsi="Times New Roman" w:cs="Times New Roman"/>
        </w:rPr>
        <w:t>MIRANDA, 2019.</w:t>
      </w:r>
    </w:p>
    <w:p w:rsidR="00A903CB" w:rsidRPr="00AD2143" w:rsidRDefault="00A903CB" w:rsidP="0003417E">
      <w:pPr>
        <w:pStyle w:val="PargrafodaLista"/>
        <w:spacing w:line="360" w:lineRule="auto"/>
        <w:ind w:left="0" w:firstLine="709"/>
        <w:jc w:val="both"/>
        <w:rPr>
          <w:rFonts w:ascii="Times New Roman" w:hAnsi="Times New Roman" w:cs="Times New Roman"/>
          <w:sz w:val="24"/>
          <w:szCs w:val="24"/>
        </w:rPr>
      </w:pPr>
    </w:p>
    <w:p w:rsidR="00BA2D2E" w:rsidRPr="00AD2143" w:rsidRDefault="00EC097D" w:rsidP="0003417E">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Realizada uma pesquisa na Delegacia de Homicídios de Campina Grande/PB, constatou-se que de 85 homicídios ocorridos em 2018, 4 foram feminicídios consumado</w:t>
      </w:r>
      <w:r w:rsidR="0003417E" w:rsidRPr="00AD2143">
        <w:rPr>
          <w:rFonts w:ascii="Times New Roman" w:hAnsi="Times New Roman" w:cs="Times New Roman"/>
          <w:sz w:val="24"/>
          <w:szCs w:val="24"/>
        </w:rPr>
        <w:t>s</w:t>
      </w:r>
      <w:r w:rsidRPr="00AD2143">
        <w:rPr>
          <w:rFonts w:ascii="Times New Roman" w:hAnsi="Times New Roman" w:cs="Times New Roman"/>
          <w:sz w:val="24"/>
          <w:szCs w:val="24"/>
        </w:rPr>
        <w:t xml:space="preserve">, </w:t>
      </w:r>
      <w:r w:rsidR="0003417E" w:rsidRPr="00AD2143">
        <w:rPr>
          <w:rFonts w:ascii="Times New Roman" w:hAnsi="Times New Roman" w:cs="Times New Roman"/>
          <w:sz w:val="24"/>
          <w:szCs w:val="24"/>
        </w:rPr>
        <w:t>e apenas</w:t>
      </w:r>
      <w:r w:rsidRPr="00AD2143">
        <w:rPr>
          <w:rFonts w:ascii="Times New Roman" w:hAnsi="Times New Roman" w:cs="Times New Roman"/>
          <w:sz w:val="24"/>
          <w:szCs w:val="24"/>
        </w:rPr>
        <w:t xml:space="preserve"> um deles na modalidade tentada</w:t>
      </w:r>
      <w:r w:rsidR="007B2FA2" w:rsidRPr="00AD2143">
        <w:rPr>
          <w:rFonts w:ascii="Times New Roman" w:hAnsi="Times New Roman" w:cs="Times New Roman"/>
          <w:sz w:val="24"/>
          <w:szCs w:val="24"/>
        </w:rPr>
        <w:t>, totalizando 5% dos crimes de homicídio na cidade.</w:t>
      </w:r>
    </w:p>
    <w:p w:rsidR="0003417E" w:rsidRPr="00AD2143" w:rsidRDefault="0003417E" w:rsidP="002A1FCB">
      <w:pPr>
        <w:pStyle w:val="PargrafodaLista"/>
        <w:spacing w:after="0" w:line="360" w:lineRule="auto"/>
        <w:ind w:left="0" w:firstLine="720"/>
        <w:jc w:val="both"/>
        <w:rPr>
          <w:rFonts w:ascii="Times New Roman" w:hAnsi="Times New Roman" w:cs="Times New Roman"/>
        </w:rPr>
      </w:pPr>
    </w:p>
    <w:p w:rsidR="0003417E" w:rsidRPr="00AD2143" w:rsidRDefault="0003417E" w:rsidP="00B50528">
      <w:pPr>
        <w:pStyle w:val="PargrafodaLista"/>
        <w:rPr>
          <w:rFonts w:ascii="Times New Roman" w:hAnsi="Times New Roman" w:cs="Times New Roman"/>
        </w:rPr>
      </w:pPr>
      <w:r w:rsidRPr="00AD2143">
        <w:rPr>
          <w:rFonts w:ascii="Times New Roman" w:hAnsi="Times New Roman" w:cs="Times New Roman"/>
        </w:rPr>
        <w:t>Gráfico 2 – Faixa Etária das Vítimas de Feminicídio em 2018 e 2019</w:t>
      </w:r>
    </w:p>
    <w:p w:rsidR="0003417E" w:rsidRPr="00AD2143" w:rsidRDefault="0003417E" w:rsidP="007B2FA2">
      <w:pPr>
        <w:pStyle w:val="PargrafodaLista"/>
        <w:spacing w:line="360" w:lineRule="auto"/>
        <w:ind w:left="0" w:firstLine="720"/>
        <w:jc w:val="both"/>
        <w:rPr>
          <w:rFonts w:ascii="Times New Roman" w:hAnsi="Times New Roman" w:cs="Times New Roman"/>
        </w:rPr>
      </w:pPr>
      <w:r w:rsidRPr="00AD2143">
        <w:rPr>
          <w:noProof/>
          <w:lang w:eastAsia="pt-BR"/>
        </w:rPr>
        <w:drawing>
          <wp:inline distT="0" distB="0" distL="0" distR="0" wp14:anchorId="58CD16F4" wp14:editId="4EF670B9">
            <wp:extent cx="4572000" cy="2743200"/>
            <wp:effectExtent l="0" t="0" r="0" b="0"/>
            <wp:docPr id="2" name="Gráfico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E67150-0F02-4026-80F0-7FE289E6F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1ECE" w:rsidRPr="00AD2143" w:rsidRDefault="0003417E" w:rsidP="007B2FA2">
      <w:pPr>
        <w:pStyle w:val="PargrafodaLista"/>
        <w:spacing w:line="360" w:lineRule="auto"/>
        <w:ind w:left="0" w:firstLine="720"/>
        <w:jc w:val="both"/>
        <w:rPr>
          <w:rFonts w:ascii="Times New Roman" w:hAnsi="Times New Roman" w:cs="Times New Roman"/>
        </w:rPr>
      </w:pPr>
      <w:r w:rsidRPr="00AD2143">
        <w:rPr>
          <w:rFonts w:ascii="Times New Roman" w:hAnsi="Times New Roman" w:cs="Times New Roman"/>
        </w:rPr>
        <w:t xml:space="preserve">Fonte: </w:t>
      </w:r>
      <w:r w:rsidR="00290FA1" w:rsidRPr="00AD2143">
        <w:rPr>
          <w:rFonts w:ascii="Times New Roman" w:hAnsi="Times New Roman" w:cs="Times New Roman"/>
        </w:rPr>
        <w:t>MIRANDA</w:t>
      </w:r>
      <w:r w:rsidRPr="00AD2143">
        <w:rPr>
          <w:rFonts w:ascii="Times New Roman" w:hAnsi="Times New Roman" w:cs="Times New Roman"/>
        </w:rPr>
        <w:t>, 2019</w:t>
      </w:r>
    </w:p>
    <w:p w:rsidR="0003417E" w:rsidRPr="00AD2143" w:rsidRDefault="0003417E" w:rsidP="007B2FA2">
      <w:pPr>
        <w:pStyle w:val="PargrafodaLista"/>
        <w:spacing w:line="360" w:lineRule="auto"/>
        <w:ind w:left="0" w:firstLine="720"/>
        <w:jc w:val="both"/>
        <w:rPr>
          <w:rFonts w:ascii="Times New Roman" w:hAnsi="Times New Roman" w:cs="Times New Roman"/>
          <w:sz w:val="24"/>
          <w:szCs w:val="24"/>
        </w:rPr>
      </w:pPr>
      <w:r w:rsidRPr="00AD2143">
        <w:rPr>
          <w:rFonts w:ascii="Times New Roman" w:hAnsi="Times New Roman" w:cs="Times New Roman"/>
          <w:sz w:val="24"/>
          <w:szCs w:val="24"/>
        </w:rPr>
        <w:t>A</w:t>
      </w:r>
      <w:r w:rsidR="00946D98" w:rsidRPr="00AD2143">
        <w:rPr>
          <w:rFonts w:ascii="Times New Roman" w:hAnsi="Times New Roman" w:cs="Times New Roman"/>
          <w:sz w:val="24"/>
          <w:szCs w:val="24"/>
        </w:rPr>
        <w:t xml:space="preserve"> </w:t>
      </w:r>
      <w:r w:rsidRPr="00AD2143">
        <w:rPr>
          <w:rFonts w:ascii="Times New Roman" w:hAnsi="Times New Roman" w:cs="Times New Roman"/>
          <w:sz w:val="24"/>
          <w:szCs w:val="24"/>
        </w:rPr>
        <w:t xml:space="preserve">fim de apurar a faixa etária das vítimas, contatou-se através dos processos que </w:t>
      </w:r>
      <w:r w:rsidR="00946D98" w:rsidRPr="00AD2143">
        <w:rPr>
          <w:rFonts w:ascii="Times New Roman" w:hAnsi="Times New Roman" w:cs="Times New Roman"/>
          <w:sz w:val="24"/>
          <w:szCs w:val="24"/>
        </w:rPr>
        <w:t xml:space="preserve">a </w:t>
      </w:r>
      <w:r w:rsidRPr="00AD2143">
        <w:rPr>
          <w:rFonts w:ascii="Times New Roman" w:hAnsi="Times New Roman" w:cs="Times New Roman"/>
          <w:sz w:val="24"/>
          <w:szCs w:val="24"/>
        </w:rPr>
        <w:t>maior parte das vítimas tinham entre 18 e 30 anos, porém, as idades apresentam-se variadas, ocorrendo apenas 1 caso com idosa, 1 caso com vítima entre de 40 e 60 anos e 1 caso entre 30 e 40 anos.</w:t>
      </w:r>
    </w:p>
    <w:p w:rsidR="0003417E" w:rsidRPr="00AD2143" w:rsidRDefault="0003417E" w:rsidP="002A1FCB">
      <w:pPr>
        <w:pStyle w:val="PargrafodaLista"/>
        <w:spacing w:after="0" w:line="360" w:lineRule="auto"/>
        <w:ind w:left="0" w:firstLine="720"/>
        <w:jc w:val="both"/>
        <w:rPr>
          <w:rFonts w:ascii="Times New Roman" w:hAnsi="Times New Roman" w:cs="Times New Roman"/>
          <w:sz w:val="24"/>
          <w:szCs w:val="24"/>
        </w:rPr>
      </w:pPr>
    </w:p>
    <w:p w:rsidR="0003417E" w:rsidRPr="00AD2143" w:rsidRDefault="0003417E" w:rsidP="007B2FA2">
      <w:pPr>
        <w:pStyle w:val="PargrafodaLista"/>
        <w:spacing w:line="360" w:lineRule="auto"/>
        <w:ind w:left="0" w:firstLine="720"/>
        <w:jc w:val="both"/>
        <w:rPr>
          <w:rFonts w:ascii="Times New Roman" w:hAnsi="Times New Roman" w:cs="Times New Roman"/>
        </w:rPr>
      </w:pPr>
      <w:r w:rsidRPr="00AD2143">
        <w:rPr>
          <w:rFonts w:ascii="Times New Roman" w:hAnsi="Times New Roman" w:cs="Times New Roman"/>
        </w:rPr>
        <w:t>Gráfico 3 – Localidade do Domicílio das Vítimas de Feminicídio em 2018 e 2019</w:t>
      </w:r>
    </w:p>
    <w:p w:rsidR="0003417E" w:rsidRPr="00AD2143" w:rsidRDefault="0003417E" w:rsidP="0003417E">
      <w:pPr>
        <w:pStyle w:val="PargrafodaLista"/>
        <w:spacing w:line="360" w:lineRule="auto"/>
        <w:ind w:left="0"/>
        <w:jc w:val="center"/>
        <w:rPr>
          <w:rFonts w:ascii="Times New Roman" w:hAnsi="Times New Roman" w:cs="Times New Roman"/>
          <w:sz w:val="24"/>
          <w:szCs w:val="24"/>
        </w:rPr>
      </w:pPr>
      <w:r w:rsidRPr="00AD2143">
        <w:rPr>
          <w:noProof/>
          <w:lang w:eastAsia="pt-BR"/>
        </w:rPr>
        <w:drawing>
          <wp:inline distT="0" distB="0" distL="0" distR="0" wp14:anchorId="5F4F3A21" wp14:editId="7D75E46B">
            <wp:extent cx="4791075" cy="2657475"/>
            <wp:effectExtent l="0" t="0" r="9525" b="9525"/>
            <wp:docPr id="3" name="Gráfico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D1EFED-3709-4CC9-A327-C05C0454A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417E" w:rsidRPr="00AD2143" w:rsidRDefault="0003417E" w:rsidP="007B2FA2">
      <w:pPr>
        <w:pStyle w:val="PargrafodaLista"/>
        <w:spacing w:line="360" w:lineRule="auto"/>
        <w:ind w:left="0" w:firstLine="720"/>
        <w:jc w:val="both"/>
        <w:rPr>
          <w:rFonts w:ascii="Times New Roman" w:hAnsi="Times New Roman" w:cs="Times New Roman"/>
        </w:rPr>
      </w:pPr>
      <w:r w:rsidRPr="00AD2143">
        <w:rPr>
          <w:rFonts w:ascii="Times New Roman" w:hAnsi="Times New Roman" w:cs="Times New Roman"/>
        </w:rPr>
        <w:lastRenderedPageBreak/>
        <w:t xml:space="preserve">Fonte: </w:t>
      </w:r>
      <w:r w:rsidR="00290FA1" w:rsidRPr="00AD2143">
        <w:rPr>
          <w:rFonts w:ascii="Times New Roman" w:hAnsi="Times New Roman" w:cs="Times New Roman"/>
        </w:rPr>
        <w:t>MIRANDA</w:t>
      </w:r>
      <w:r w:rsidRPr="00AD2143">
        <w:rPr>
          <w:rFonts w:ascii="Times New Roman" w:hAnsi="Times New Roman" w:cs="Times New Roman"/>
        </w:rPr>
        <w:t>, 2019</w:t>
      </w:r>
    </w:p>
    <w:p w:rsidR="00CB3961" w:rsidRPr="00AD2143" w:rsidRDefault="00CB3961" w:rsidP="007B2FA2">
      <w:pPr>
        <w:pStyle w:val="PargrafodaLista"/>
        <w:spacing w:line="360" w:lineRule="auto"/>
        <w:ind w:left="0" w:firstLine="720"/>
        <w:jc w:val="both"/>
        <w:rPr>
          <w:rFonts w:ascii="Times New Roman" w:hAnsi="Times New Roman" w:cs="Times New Roman"/>
        </w:rPr>
      </w:pPr>
    </w:p>
    <w:p w:rsidR="003B51C7" w:rsidRPr="00AD2143" w:rsidRDefault="00CB3961" w:rsidP="00CB3961">
      <w:pPr>
        <w:pStyle w:val="PargrafodaLista"/>
        <w:spacing w:line="360" w:lineRule="auto"/>
        <w:ind w:left="0" w:firstLine="720"/>
        <w:jc w:val="both"/>
        <w:rPr>
          <w:rFonts w:ascii="Times New Roman" w:hAnsi="Times New Roman" w:cs="Times New Roman"/>
          <w:sz w:val="24"/>
          <w:szCs w:val="24"/>
        </w:rPr>
      </w:pPr>
      <w:r w:rsidRPr="00AD2143">
        <w:rPr>
          <w:rFonts w:ascii="Times New Roman" w:hAnsi="Times New Roman" w:cs="Times New Roman"/>
          <w:sz w:val="24"/>
          <w:szCs w:val="24"/>
        </w:rPr>
        <w:t>No tocante a localidade ao domicílio das vítimas, constatou-se que o lar das mulheres vítima</w:t>
      </w:r>
      <w:r w:rsidR="00946D98" w:rsidRPr="00AD2143">
        <w:rPr>
          <w:rFonts w:ascii="Times New Roman" w:hAnsi="Times New Roman" w:cs="Times New Roman"/>
          <w:sz w:val="24"/>
          <w:szCs w:val="24"/>
        </w:rPr>
        <w:t>s</w:t>
      </w:r>
      <w:r w:rsidRPr="00AD2143">
        <w:rPr>
          <w:rFonts w:ascii="Times New Roman" w:hAnsi="Times New Roman" w:cs="Times New Roman"/>
          <w:sz w:val="24"/>
          <w:szCs w:val="24"/>
        </w:rPr>
        <w:t xml:space="preserve"> do</w:t>
      </w:r>
      <w:r w:rsidR="00946D98" w:rsidRPr="00AD2143">
        <w:rPr>
          <w:rFonts w:ascii="Times New Roman" w:hAnsi="Times New Roman" w:cs="Times New Roman"/>
          <w:sz w:val="24"/>
          <w:szCs w:val="24"/>
        </w:rPr>
        <w:t>s</w:t>
      </w:r>
      <w:r w:rsidRPr="00AD2143">
        <w:rPr>
          <w:rFonts w:ascii="Times New Roman" w:hAnsi="Times New Roman" w:cs="Times New Roman"/>
          <w:sz w:val="24"/>
          <w:szCs w:val="24"/>
        </w:rPr>
        <w:t xml:space="preserve"> crime</w:t>
      </w:r>
      <w:r w:rsidR="00946D98" w:rsidRPr="00AD2143">
        <w:rPr>
          <w:rFonts w:ascii="Times New Roman" w:hAnsi="Times New Roman" w:cs="Times New Roman"/>
          <w:sz w:val="24"/>
          <w:szCs w:val="24"/>
        </w:rPr>
        <w:t>s</w:t>
      </w:r>
      <w:r w:rsidRPr="00AD2143">
        <w:rPr>
          <w:rFonts w:ascii="Times New Roman" w:hAnsi="Times New Roman" w:cs="Times New Roman"/>
          <w:sz w:val="24"/>
          <w:szCs w:val="24"/>
        </w:rPr>
        <w:t xml:space="preserve"> em comento é o local de consumação do delito, o que traz à tona que os bairros em que a vítimas residiam são humildes e de pouco acesso </w:t>
      </w:r>
      <w:r w:rsidR="00946D98" w:rsidRPr="00AD2143">
        <w:rPr>
          <w:rFonts w:ascii="Times New Roman" w:hAnsi="Times New Roman" w:cs="Times New Roman"/>
          <w:sz w:val="24"/>
          <w:szCs w:val="24"/>
        </w:rPr>
        <w:t>à</w:t>
      </w:r>
      <w:r w:rsidRPr="00AD2143">
        <w:rPr>
          <w:rFonts w:ascii="Times New Roman" w:hAnsi="Times New Roman" w:cs="Times New Roman"/>
          <w:sz w:val="24"/>
          <w:szCs w:val="24"/>
        </w:rPr>
        <w:t xml:space="preserve"> polícia, o que faz com que incidências desse crime sejam mais recorrente</w:t>
      </w:r>
      <w:r w:rsidR="00946D98" w:rsidRPr="00AD2143">
        <w:rPr>
          <w:rFonts w:ascii="Times New Roman" w:hAnsi="Times New Roman" w:cs="Times New Roman"/>
          <w:sz w:val="24"/>
          <w:szCs w:val="24"/>
        </w:rPr>
        <w:t>s</w:t>
      </w:r>
      <w:r w:rsidRPr="00AD2143">
        <w:rPr>
          <w:rFonts w:ascii="Times New Roman" w:hAnsi="Times New Roman" w:cs="Times New Roman"/>
          <w:sz w:val="24"/>
          <w:szCs w:val="24"/>
        </w:rPr>
        <w:t xml:space="preserve"> em periferias.</w:t>
      </w:r>
      <w:r w:rsidR="001E6BF9" w:rsidRPr="00AD2143">
        <w:rPr>
          <w:rFonts w:ascii="Times New Roman" w:hAnsi="Times New Roman" w:cs="Times New Roman"/>
          <w:sz w:val="24"/>
          <w:szCs w:val="24"/>
        </w:rPr>
        <w:t xml:space="preserve"> Ademais, a região de domicílio </w:t>
      </w:r>
      <w:r w:rsidR="00946D98" w:rsidRPr="00AD2143">
        <w:rPr>
          <w:rFonts w:ascii="Times New Roman" w:hAnsi="Times New Roman" w:cs="Times New Roman"/>
          <w:sz w:val="24"/>
          <w:szCs w:val="24"/>
        </w:rPr>
        <w:t>corresponde a</w:t>
      </w:r>
      <w:r w:rsidR="001E6BF9" w:rsidRPr="00AD2143">
        <w:rPr>
          <w:rFonts w:ascii="Times New Roman" w:hAnsi="Times New Roman" w:cs="Times New Roman"/>
          <w:sz w:val="24"/>
          <w:szCs w:val="24"/>
        </w:rPr>
        <w:t xml:space="preserve">: </w:t>
      </w:r>
    </w:p>
    <w:p w:rsidR="003B51C7" w:rsidRPr="00AD2143" w:rsidRDefault="001E6BF9" w:rsidP="003B51C7">
      <w:pPr>
        <w:pStyle w:val="PargrafodaLista"/>
        <w:numPr>
          <w:ilvl w:val="0"/>
          <w:numId w:val="4"/>
        </w:numPr>
        <w:spacing w:line="360" w:lineRule="auto"/>
        <w:jc w:val="both"/>
        <w:rPr>
          <w:rFonts w:ascii="Times New Roman" w:hAnsi="Times New Roman" w:cs="Times New Roman"/>
          <w:sz w:val="24"/>
          <w:szCs w:val="24"/>
        </w:rPr>
      </w:pPr>
      <w:r w:rsidRPr="00AD2143">
        <w:rPr>
          <w:rFonts w:ascii="Times New Roman" w:hAnsi="Times New Roman" w:cs="Times New Roman"/>
          <w:sz w:val="24"/>
          <w:szCs w:val="24"/>
        </w:rPr>
        <w:t xml:space="preserve">1 caso ocorrido no Bairro do Pedregal; </w:t>
      </w:r>
    </w:p>
    <w:p w:rsidR="003B51C7" w:rsidRPr="00AD2143" w:rsidRDefault="001E6BF9" w:rsidP="003B51C7">
      <w:pPr>
        <w:pStyle w:val="PargrafodaLista"/>
        <w:numPr>
          <w:ilvl w:val="0"/>
          <w:numId w:val="4"/>
        </w:numPr>
        <w:spacing w:line="360" w:lineRule="auto"/>
        <w:jc w:val="both"/>
        <w:rPr>
          <w:rFonts w:ascii="Times New Roman" w:hAnsi="Times New Roman" w:cs="Times New Roman"/>
          <w:sz w:val="24"/>
          <w:szCs w:val="24"/>
        </w:rPr>
      </w:pPr>
      <w:r w:rsidRPr="00AD2143">
        <w:rPr>
          <w:rFonts w:ascii="Times New Roman" w:hAnsi="Times New Roman" w:cs="Times New Roman"/>
          <w:sz w:val="24"/>
          <w:szCs w:val="24"/>
        </w:rPr>
        <w:t xml:space="preserve">1 caso ocorrido no Bairro Três Irmãs; </w:t>
      </w:r>
    </w:p>
    <w:p w:rsidR="003B51C7" w:rsidRPr="00AD2143" w:rsidRDefault="001E6BF9" w:rsidP="003B51C7">
      <w:pPr>
        <w:pStyle w:val="PargrafodaLista"/>
        <w:numPr>
          <w:ilvl w:val="0"/>
          <w:numId w:val="4"/>
        </w:numPr>
        <w:spacing w:line="360" w:lineRule="auto"/>
        <w:jc w:val="both"/>
        <w:rPr>
          <w:rFonts w:ascii="Times New Roman" w:hAnsi="Times New Roman" w:cs="Times New Roman"/>
          <w:sz w:val="24"/>
          <w:szCs w:val="24"/>
        </w:rPr>
      </w:pPr>
      <w:r w:rsidRPr="00AD2143">
        <w:rPr>
          <w:rFonts w:ascii="Times New Roman" w:hAnsi="Times New Roman" w:cs="Times New Roman"/>
          <w:sz w:val="24"/>
          <w:szCs w:val="24"/>
        </w:rPr>
        <w:t xml:space="preserve">1 caso ocorrido no Bairro da Palmeira; </w:t>
      </w:r>
    </w:p>
    <w:p w:rsidR="003B51C7" w:rsidRPr="00AD2143" w:rsidRDefault="001E6BF9" w:rsidP="003B51C7">
      <w:pPr>
        <w:pStyle w:val="PargrafodaLista"/>
        <w:numPr>
          <w:ilvl w:val="0"/>
          <w:numId w:val="4"/>
        </w:numPr>
        <w:spacing w:line="360" w:lineRule="auto"/>
        <w:jc w:val="both"/>
        <w:rPr>
          <w:rFonts w:ascii="Times New Roman" w:hAnsi="Times New Roman" w:cs="Times New Roman"/>
          <w:sz w:val="24"/>
          <w:szCs w:val="24"/>
        </w:rPr>
      </w:pPr>
      <w:r w:rsidRPr="00AD2143">
        <w:rPr>
          <w:rFonts w:ascii="Times New Roman" w:hAnsi="Times New Roman" w:cs="Times New Roman"/>
          <w:sz w:val="24"/>
          <w:szCs w:val="24"/>
        </w:rPr>
        <w:t xml:space="preserve">1 caso ocorrido no Bairro da Liberdade e </w:t>
      </w:r>
    </w:p>
    <w:p w:rsidR="00C1719F" w:rsidRPr="00AD2143" w:rsidRDefault="001E6BF9" w:rsidP="003B51C7">
      <w:pPr>
        <w:pStyle w:val="PargrafodaLista"/>
        <w:numPr>
          <w:ilvl w:val="0"/>
          <w:numId w:val="4"/>
        </w:numPr>
        <w:spacing w:line="360" w:lineRule="auto"/>
        <w:jc w:val="both"/>
        <w:rPr>
          <w:rFonts w:ascii="Times New Roman" w:hAnsi="Times New Roman" w:cs="Times New Roman"/>
          <w:sz w:val="24"/>
          <w:szCs w:val="24"/>
        </w:rPr>
      </w:pPr>
      <w:r w:rsidRPr="00AD2143">
        <w:rPr>
          <w:rFonts w:ascii="Times New Roman" w:hAnsi="Times New Roman" w:cs="Times New Roman"/>
          <w:sz w:val="24"/>
          <w:szCs w:val="24"/>
        </w:rPr>
        <w:t>1 caso ocorrido no Bairro da Catingueira.</w:t>
      </w:r>
    </w:p>
    <w:p w:rsidR="00C1719F" w:rsidRPr="00AD2143" w:rsidRDefault="00C1719F" w:rsidP="002A1FCB">
      <w:pPr>
        <w:pStyle w:val="PargrafodaLista"/>
        <w:spacing w:after="0" w:line="360" w:lineRule="auto"/>
        <w:jc w:val="both"/>
        <w:rPr>
          <w:rFonts w:ascii="Times New Roman" w:hAnsi="Times New Roman" w:cs="Times New Roman"/>
          <w:sz w:val="24"/>
          <w:szCs w:val="24"/>
        </w:rPr>
      </w:pPr>
    </w:p>
    <w:p w:rsidR="00733BC0" w:rsidRPr="00AD2143" w:rsidRDefault="00733BC0" w:rsidP="002A1FCB">
      <w:pPr>
        <w:pStyle w:val="PargrafodaLista"/>
        <w:numPr>
          <w:ilvl w:val="0"/>
          <w:numId w:val="5"/>
        </w:numPr>
        <w:spacing w:line="360" w:lineRule="auto"/>
        <w:jc w:val="both"/>
        <w:rPr>
          <w:rFonts w:ascii="Times New Roman" w:hAnsi="Times New Roman" w:cs="Times New Roman"/>
          <w:b/>
          <w:sz w:val="24"/>
          <w:szCs w:val="24"/>
        </w:rPr>
      </w:pPr>
      <w:r w:rsidRPr="00AD2143">
        <w:rPr>
          <w:rFonts w:ascii="Times New Roman" w:hAnsi="Times New Roman" w:cs="Times New Roman"/>
          <w:b/>
          <w:sz w:val="24"/>
          <w:szCs w:val="24"/>
        </w:rPr>
        <w:t>CONSIDERAÇÕES FINAIS</w:t>
      </w:r>
    </w:p>
    <w:p w:rsidR="00733BC0" w:rsidRPr="00AD2143" w:rsidRDefault="00733BC0" w:rsidP="002A1FCB">
      <w:pPr>
        <w:pStyle w:val="PargrafodaLista"/>
        <w:spacing w:after="0" w:line="360" w:lineRule="auto"/>
        <w:ind w:left="360"/>
        <w:jc w:val="both"/>
        <w:rPr>
          <w:rFonts w:ascii="Times New Roman" w:hAnsi="Times New Roman" w:cs="Times New Roman"/>
          <w:b/>
          <w:sz w:val="24"/>
          <w:szCs w:val="24"/>
        </w:rPr>
      </w:pPr>
    </w:p>
    <w:p w:rsidR="008D38B8" w:rsidRPr="00AD2143" w:rsidRDefault="00581DD2" w:rsidP="00B3142F">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Do que se depreende dos casos elencados na comarca de Campina Grande, pode-se verificar que a</w:t>
      </w:r>
      <w:r w:rsidR="008D38B8" w:rsidRPr="00AD2143">
        <w:rPr>
          <w:rFonts w:ascii="Times New Roman" w:hAnsi="Times New Roman" w:cs="Times New Roman"/>
          <w:sz w:val="24"/>
          <w:szCs w:val="24"/>
        </w:rPr>
        <w:t xml:space="preserve"> violência que atinge as mulheres </w:t>
      </w:r>
      <w:r w:rsidRPr="00AD2143">
        <w:rPr>
          <w:rFonts w:ascii="Times New Roman" w:hAnsi="Times New Roman" w:cs="Times New Roman"/>
          <w:sz w:val="24"/>
          <w:szCs w:val="24"/>
        </w:rPr>
        <w:t>tem determinantes históricos e culturais</w:t>
      </w:r>
      <w:r w:rsidR="007E4455" w:rsidRPr="00AD2143">
        <w:rPr>
          <w:rFonts w:ascii="Times New Roman" w:hAnsi="Times New Roman" w:cs="Times New Roman"/>
          <w:sz w:val="24"/>
          <w:szCs w:val="24"/>
        </w:rPr>
        <w:t xml:space="preserve"> </w:t>
      </w:r>
      <w:r w:rsidR="00FB7A67" w:rsidRPr="00AD2143">
        <w:rPr>
          <w:rFonts w:ascii="Times New Roman" w:hAnsi="Times New Roman" w:cs="Times New Roman"/>
          <w:sz w:val="24"/>
          <w:szCs w:val="24"/>
        </w:rPr>
        <w:t xml:space="preserve">vinculados </w:t>
      </w:r>
      <w:r w:rsidRPr="00AD2143">
        <w:rPr>
          <w:rFonts w:ascii="Times New Roman" w:hAnsi="Times New Roman" w:cs="Times New Roman"/>
          <w:sz w:val="24"/>
          <w:szCs w:val="24"/>
        </w:rPr>
        <w:t xml:space="preserve">a um </w:t>
      </w:r>
      <w:r w:rsidR="008D38B8" w:rsidRPr="00AD2143">
        <w:rPr>
          <w:rFonts w:ascii="Times New Roman" w:hAnsi="Times New Roman" w:cs="Times New Roman"/>
          <w:sz w:val="24"/>
          <w:szCs w:val="24"/>
        </w:rPr>
        <w:t xml:space="preserve">sistema de dominação que define papéis </w:t>
      </w:r>
      <w:r w:rsidRPr="00AD2143">
        <w:rPr>
          <w:rFonts w:ascii="Times New Roman" w:hAnsi="Times New Roman" w:cs="Times New Roman"/>
          <w:sz w:val="24"/>
          <w:szCs w:val="24"/>
        </w:rPr>
        <w:t xml:space="preserve">diferenciados para homens e mulheres </w:t>
      </w:r>
      <w:r w:rsidR="008D38B8" w:rsidRPr="00AD2143">
        <w:rPr>
          <w:rFonts w:ascii="Times New Roman" w:hAnsi="Times New Roman" w:cs="Times New Roman"/>
          <w:sz w:val="24"/>
          <w:szCs w:val="24"/>
        </w:rPr>
        <w:t>na sociedade</w:t>
      </w:r>
      <w:r w:rsidRPr="00AD2143">
        <w:rPr>
          <w:rFonts w:ascii="Times New Roman" w:hAnsi="Times New Roman" w:cs="Times New Roman"/>
          <w:sz w:val="24"/>
          <w:szCs w:val="24"/>
        </w:rPr>
        <w:t>. O patriarcalismo, fu</w:t>
      </w:r>
      <w:r w:rsidR="00FB7A67" w:rsidRPr="00AD2143">
        <w:rPr>
          <w:rFonts w:ascii="Times New Roman" w:hAnsi="Times New Roman" w:cs="Times New Roman"/>
          <w:sz w:val="24"/>
          <w:szCs w:val="24"/>
        </w:rPr>
        <w:t>ndament</w:t>
      </w:r>
      <w:r w:rsidR="007E4455" w:rsidRPr="00AD2143">
        <w:rPr>
          <w:rFonts w:ascii="Times New Roman" w:hAnsi="Times New Roman" w:cs="Times New Roman"/>
          <w:sz w:val="24"/>
          <w:szCs w:val="24"/>
        </w:rPr>
        <w:t>a</w:t>
      </w:r>
      <w:r w:rsidR="00FB7A67" w:rsidRPr="00AD2143">
        <w:rPr>
          <w:rFonts w:ascii="Times New Roman" w:hAnsi="Times New Roman" w:cs="Times New Roman"/>
          <w:sz w:val="24"/>
          <w:szCs w:val="24"/>
        </w:rPr>
        <w:t xml:space="preserve">-se em um discurso que </w:t>
      </w:r>
      <w:r w:rsidRPr="00AD2143">
        <w:rPr>
          <w:rFonts w:ascii="Times New Roman" w:hAnsi="Times New Roman" w:cs="Times New Roman"/>
          <w:sz w:val="24"/>
          <w:szCs w:val="24"/>
        </w:rPr>
        <w:t xml:space="preserve">confere distinções sociais aos seres humanos a partir de </w:t>
      </w:r>
      <w:r w:rsidR="008D38B8" w:rsidRPr="00AD2143">
        <w:rPr>
          <w:rFonts w:ascii="Times New Roman" w:hAnsi="Times New Roman" w:cs="Times New Roman"/>
          <w:sz w:val="24"/>
          <w:szCs w:val="24"/>
        </w:rPr>
        <w:t>uma determinação biológica,</w:t>
      </w:r>
      <w:r w:rsidR="00730727" w:rsidRPr="00AD2143">
        <w:rPr>
          <w:rFonts w:ascii="Times New Roman" w:hAnsi="Times New Roman" w:cs="Times New Roman"/>
          <w:sz w:val="24"/>
          <w:szCs w:val="24"/>
        </w:rPr>
        <w:t xml:space="preserve"> como se </w:t>
      </w:r>
      <w:r w:rsidR="00AD4254" w:rsidRPr="00AD2143">
        <w:rPr>
          <w:rFonts w:ascii="Times New Roman" w:hAnsi="Times New Roman" w:cs="Times New Roman"/>
          <w:sz w:val="24"/>
          <w:szCs w:val="24"/>
        </w:rPr>
        <w:t>os sentimentos, pensamentos e percepção de mundo já estivesse</w:t>
      </w:r>
      <w:r w:rsidR="007E4455" w:rsidRPr="00AD2143">
        <w:rPr>
          <w:rFonts w:ascii="Times New Roman" w:hAnsi="Times New Roman" w:cs="Times New Roman"/>
          <w:sz w:val="24"/>
          <w:szCs w:val="24"/>
        </w:rPr>
        <w:t>m</w:t>
      </w:r>
      <w:r w:rsidR="00AD4254" w:rsidRPr="00AD2143">
        <w:rPr>
          <w:rFonts w:ascii="Times New Roman" w:hAnsi="Times New Roman" w:cs="Times New Roman"/>
          <w:sz w:val="24"/>
          <w:szCs w:val="24"/>
        </w:rPr>
        <w:t xml:space="preserve"> </w:t>
      </w:r>
      <w:r w:rsidR="008D38B8" w:rsidRPr="00AD2143">
        <w:rPr>
          <w:rFonts w:ascii="Times New Roman" w:hAnsi="Times New Roman" w:cs="Times New Roman"/>
          <w:sz w:val="24"/>
          <w:szCs w:val="24"/>
        </w:rPr>
        <w:t>predefinid</w:t>
      </w:r>
      <w:r w:rsidRPr="00AD2143">
        <w:rPr>
          <w:rFonts w:ascii="Times New Roman" w:hAnsi="Times New Roman" w:cs="Times New Roman"/>
          <w:sz w:val="24"/>
          <w:szCs w:val="24"/>
        </w:rPr>
        <w:t>os</w:t>
      </w:r>
      <w:r w:rsidR="007E4455" w:rsidRPr="00AD2143">
        <w:rPr>
          <w:rFonts w:ascii="Times New Roman" w:hAnsi="Times New Roman" w:cs="Times New Roman"/>
          <w:sz w:val="24"/>
          <w:szCs w:val="24"/>
        </w:rPr>
        <w:t xml:space="preserve"> </w:t>
      </w:r>
      <w:r w:rsidR="00AD4254" w:rsidRPr="00AD2143">
        <w:rPr>
          <w:rFonts w:ascii="Times New Roman" w:hAnsi="Times New Roman" w:cs="Times New Roman"/>
          <w:sz w:val="24"/>
          <w:szCs w:val="24"/>
        </w:rPr>
        <w:t>no momento do nascimento</w:t>
      </w:r>
      <w:r w:rsidRPr="00AD2143">
        <w:rPr>
          <w:rFonts w:ascii="Times New Roman" w:hAnsi="Times New Roman" w:cs="Times New Roman"/>
          <w:sz w:val="24"/>
          <w:szCs w:val="24"/>
        </w:rPr>
        <w:t xml:space="preserve"> de cada um</w:t>
      </w:r>
      <w:r w:rsidR="008D38B8" w:rsidRPr="00AD2143">
        <w:rPr>
          <w:rFonts w:ascii="Times New Roman" w:hAnsi="Times New Roman" w:cs="Times New Roman"/>
          <w:sz w:val="24"/>
          <w:szCs w:val="24"/>
        </w:rPr>
        <w:t xml:space="preserve">, portanto, </w:t>
      </w:r>
      <w:r w:rsidR="00AD4254" w:rsidRPr="00AD2143">
        <w:rPr>
          <w:rFonts w:ascii="Times New Roman" w:hAnsi="Times New Roman" w:cs="Times New Roman"/>
          <w:sz w:val="24"/>
          <w:szCs w:val="24"/>
        </w:rPr>
        <w:t>sendo algo incontestável e definitivo</w:t>
      </w:r>
      <w:r w:rsidR="008D38B8" w:rsidRPr="00AD2143">
        <w:rPr>
          <w:rFonts w:ascii="Times New Roman" w:hAnsi="Times New Roman" w:cs="Times New Roman"/>
          <w:sz w:val="24"/>
          <w:szCs w:val="24"/>
        </w:rPr>
        <w:t>.</w:t>
      </w:r>
    </w:p>
    <w:p w:rsidR="00844A45" w:rsidRPr="00AD2143" w:rsidRDefault="00844A45" w:rsidP="00B3142F">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 xml:space="preserve">Tal situação trouxe como consequência a violação de direitos humanos e impôs para as mulheres uma condição de inferioridade se comparada ao homem, </w:t>
      </w:r>
      <w:r w:rsidR="00922C77" w:rsidRPr="00AD2143">
        <w:rPr>
          <w:rFonts w:ascii="Times New Roman" w:hAnsi="Times New Roman" w:cs="Times New Roman"/>
          <w:sz w:val="24"/>
          <w:szCs w:val="24"/>
        </w:rPr>
        <w:t xml:space="preserve">manifestando-se </w:t>
      </w:r>
      <w:r w:rsidRPr="00AD2143">
        <w:rPr>
          <w:rFonts w:ascii="Times New Roman" w:hAnsi="Times New Roman" w:cs="Times New Roman"/>
          <w:sz w:val="24"/>
          <w:szCs w:val="24"/>
        </w:rPr>
        <w:t xml:space="preserve">desde as manipulações e abusos psicológicos, </w:t>
      </w:r>
      <w:r w:rsidR="00581DD2" w:rsidRPr="00AD2143">
        <w:rPr>
          <w:rFonts w:ascii="Times New Roman" w:hAnsi="Times New Roman" w:cs="Times New Roman"/>
          <w:sz w:val="24"/>
          <w:szCs w:val="24"/>
        </w:rPr>
        <w:t xml:space="preserve">chegando </w:t>
      </w:r>
      <w:r w:rsidRPr="00AD2143">
        <w:rPr>
          <w:rFonts w:ascii="Times New Roman" w:hAnsi="Times New Roman" w:cs="Times New Roman"/>
          <w:sz w:val="24"/>
          <w:szCs w:val="24"/>
        </w:rPr>
        <w:t xml:space="preserve">até as violências físicas mais gravosas, que podem </w:t>
      </w:r>
      <w:r w:rsidR="007E4455" w:rsidRPr="00AD2143">
        <w:rPr>
          <w:rFonts w:ascii="Times New Roman" w:hAnsi="Times New Roman" w:cs="Times New Roman"/>
          <w:sz w:val="24"/>
          <w:szCs w:val="24"/>
        </w:rPr>
        <w:t>levar</w:t>
      </w:r>
      <w:r w:rsidRPr="00AD2143">
        <w:rPr>
          <w:rFonts w:ascii="Times New Roman" w:hAnsi="Times New Roman" w:cs="Times New Roman"/>
          <w:sz w:val="24"/>
          <w:szCs w:val="24"/>
        </w:rPr>
        <w:t xml:space="preserve"> </w:t>
      </w:r>
      <w:r w:rsidR="00581DD2" w:rsidRPr="00AD2143">
        <w:rPr>
          <w:rFonts w:ascii="Times New Roman" w:hAnsi="Times New Roman" w:cs="Times New Roman"/>
          <w:sz w:val="24"/>
          <w:szCs w:val="24"/>
        </w:rPr>
        <w:t>à</w:t>
      </w:r>
      <w:r w:rsidRPr="00AD2143">
        <w:rPr>
          <w:rFonts w:ascii="Times New Roman" w:hAnsi="Times New Roman" w:cs="Times New Roman"/>
          <w:sz w:val="24"/>
          <w:szCs w:val="24"/>
        </w:rPr>
        <w:t xml:space="preserve"> morte – o feminicídio </w:t>
      </w:r>
    </w:p>
    <w:p w:rsidR="00844A45" w:rsidRPr="00AD2143" w:rsidRDefault="00922C77" w:rsidP="00B3142F">
      <w:pPr>
        <w:pStyle w:val="PargrafodaLista"/>
        <w:spacing w:line="360" w:lineRule="auto"/>
        <w:ind w:left="0" w:firstLine="709"/>
        <w:jc w:val="both"/>
        <w:rPr>
          <w:rFonts w:ascii="Times New Roman" w:hAnsi="Times New Roman" w:cs="Times New Roman"/>
          <w:sz w:val="24"/>
          <w:szCs w:val="24"/>
        </w:rPr>
      </w:pPr>
      <w:r w:rsidRPr="00AD2143">
        <w:rPr>
          <w:rFonts w:ascii="Times New Roman" w:hAnsi="Times New Roman" w:cs="Times New Roman"/>
          <w:sz w:val="24"/>
          <w:szCs w:val="24"/>
        </w:rPr>
        <w:t>No Brasil</w:t>
      </w:r>
      <w:r w:rsidR="00844A45" w:rsidRPr="00AD2143">
        <w:rPr>
          <w:rFonts w:ascii="Times New Roman" w:hAnsi="Times New Roman" w:cs="Times New Roman"/>
          <w:sz w:val="24"/>
          <w:szCs w:val="24"/>
        </w:rPr>
        <w:t xml:space="preserve">, </w:t>
      </w:r>
      <w:r w:rsidR="00DB099D" w:rsidRPr="00AD2143">
        <w:rPr>
          <w:rFonts w:ascii="Times New Roman" w:hAnsi="Times New Roman" w:cs="Times New Roman"/>
          <w:sz w:val="24"/>
          <w:szCs w:val="24"/>
        </w:rPr>
        <w:t xml:space="preserve">com o </w:t>
      </w:r>
      <w:r w:rsidRPr="00AD2143">
        <w:rPr>
          <w:rFonts w:ascii="Times New Roman" w:hAnsi="Times New Roman" w:cs="Times New Roman"/>
          <w:sz w:val="24"/>
          <w:szCs w:val="24"/>
        </w:rPr>
        <w:t>processo de redemocratização e a elaboração da Carta Magna de 1988 afirmou-se a emergência do Estado de Direito</w:t>
      </w:r>
      <w:r w:rsidR="00844A45" w:rsidRPr="00AD2143">
        <w:rPr>
          <w:rFonts w:ascii="Times New Roman" w:hAnsi="Times New Roman" w:cs="Times New Roman"/>
          <w:sz w:val="24"/>
          <w:szCs w:val="24"/>
        </w:rPr>
        <w:t xml:space="preserve">, </w:t>
      </w:r>
      <w:r w:rsidRPr="00AD2143">
        <w:rPr>
          <w:rFonts w:ascii="Times New Roman" w:hAnsi="Times New Roman" w:cs="Times New Roman"/>
          <w:sz w:val="24"/>
          <w:szCs w:val="24"/>
        </w:rPr>
        <w:t>razão pela qual a</w:t>
      </w:r>
      <w:r w:rsidR="007E4455" w:rsidRPr="00AD2143">
        <w:rPr>
          <w:rFonts w:ascii="Times New Roman" w:hAnsi="Times New Roman" w:cs="Times New Roman"/>
          <w:sz w:val="24"/>
          <w:szCs w:val="24"/>
        </w:rPr>
        <w:t xml:space="preserve"> </w:t>
      </w:r>
      <w:r w:rsidR="00844A45" w:rsidRPr="00AD2143">
        <w:rPr>
          <w:rFonts w:ascii="Times New Roman" w:hAnsi="Times New Roman" w:cs="Times New Roman"/>
          <w:sz w:val="24"/>
          <w:szCs w:val="24"/>
        </w:rPr>
        <w:t xml:space="preserve">luta pelo </w:t>
      </w:r>
      <w:r w:rsidR="00DB099D" w:rsidRPr="00AD2143">
        <w:rPr>
          <w:rFonts w:ascii="Times New Roman" w:hAnsi="Times New Roman" w:cs="Times New Roman"/>
          <w:sz w:val="24"/>
          <w:szCs w:val="24"/>
        </w:rPr>
        <w:t>direito das mulheres,</w:t>
      </w:r>
      <w:r w:rsidR="00844A45" w:rsidRPr="00AD2143">
        <w:rPr>
          <w:rFonts w:ascii="Times New Roman" w:hAnsi="Times New Roman" w:cs="Times New Roman"/>
          <w:sz w:val="24"/>
          <w:szCs w:val="24"/>
        </w:rPr>
        <w:t xml:space="preserve"> postulado </w:t>
      </w:r>
      <w:r w:rsidR="00DB099D" w:rsidRPr="00AD2143">
        <w:rPr>
          <w:rFonts w:ascii="Times New Roman" w:hAnsi="Times New Roman" w:cs="Times New Roman"/>
          <w:sz w:val="24"/>
          <w:szCs w:val="24"/>
        </w:rPr>
        <w:t>através dos</w:t>
      </w:r>
      <w:r w:rsidR="00844A45" w:rsidRPr="00AD2143">
        <w:rPr>
          <w:rFonts w:ascii="Times New Roman" w:hAnsi="Times New Roman" w:cs="Times New Roman"/>
          <w:sz w:val="24"/>
          <w:szCs w:val="24"/>
        </w:rPr>
        <w:t xml:space="preserve"> movimentos sociais feministas, introduziu </w:t>
      </w:r>
      <w:r w:rsidR="00DB099D" w:rsidRPr="00AD2143">
        <w:rPr>
          <w:rFonts w:ascii="Times New Roman" w:hAnsi="Times New Roman" w:cs="Times New Roman"/>
          <w:sz w:val="24"/>
          <w:szCs w:val="24"/>
        </w:rPr>
        <w:t>mudanças significativas na legislação</w:t>
      </w:r>
      <w:r w:rsidR="007E4455" w:rsidRPr="00AD2143">
        <w:rPr>
          <w:rFonts w:ascii="Times New Roman" w:hAnsi="Times New Roman" w:cs="Times New Roman"/>
          <w:sz w:val="24"/>
          <w:szCs w:val="24"/>
        </w:rPr>
        <w:t xml:space="preserve">, </w:t>
      </w:r>
      <w:r w:rsidR="00DB099D" w:rsidRPr="00AD2143">
        <w:rPr>
          <w:rFonts w:ascii="Times New Roman" w:hAnsi="Times New Roman" w:cs="Times New Roman"/>
          <w:sz w:val="24"/>
          <w:szCs w:val="24"/>
        </w:rPr>
        <w:t xml:space="preserve">que favorecem </w:t>
      </w:r>
      <w:r w:rsidR="00844A45" w:rsidRPr="00AD2143">
        <w:rPr>
          <w:rFonts w:ascii="Times New Roman" w:hAnsi="Times New Roman" w:cs="Times New Roman"/>
          <w:sz w:val="24"/>
          <w:szCs w:val="24"/>
        </w:rPr>
        <w:t xml:space="preserve">os direitos humanos e </w:t>
      </w:r>
      <w:r w:rsidRPr="00AD2143">
        <w:rPr>
          <w:rFonts w:ascii="Times New Roman" w:hAnsi="Times New Roman" w:cs="Times New Roman"/>
          <w:sz w:val="24"/>
          <w:szCs w:val="24"/>
        </w:rPr>
        <w:t>a</w:t>
      </w:r>
      <w:r w:rsidR="00844A45" w:rsidRPr="00AD2143">
        <w:rPr>
          <w:rFonts w:ascii="Times New Roman" w:hAnsi="Times New Roman" w:cs="Times New Roman"/>
          <w:sz w:val="24"/>
          <w:szCs w:val="24"/>
        </w:rPr>
        <w:t xml:space="preserve"> cidadania feminina</w:t>
      </w:r>
      <w:r w:rsidR="00DB099D" w:rsidRPr="00AD2143">
        <w:rPr>
          <w:rFonts w:ascii="Times New Roman" w:hAnsi="Times New Roman" w:cs="Times New Roman"/>
          <w:sz w:val="24"/>
          <w:szCs w:val="24"/>
        </w:rPr>
        <w:t>, reconhecendo</w:t>
      </w:r>
      <w:r w:rsidR="007E4455" w:rsidRPr="00AD2143">
        <w:rPr>
          <w:rFonts w:ascii="Times New Roman" w:hAnsi="Times New Roman" w:cs="Times New Roman"/>
          <w:sz w:val="24"/>
          <w:szCs w:val="24"/>
        </w:rPr>
        <w:t xml:space="preserve"> </w:t>
      </w:r>
      <w:r w:rsidR="00DB099D" w:rsidRPr="00AD2143">
        <w:rPr>
          <w:rFonts w:ascii="Times New Roman" w:hAnsi="Times New Roman" w:cs="Times New Roman"/>
          <w:sz w:val="24"/>
          <w:szCs w:val="24"/>
        </w:rPr>
        <w:t xml:space="preserve">a </w:t>
      </w:r>
      <w:r w:rsidR="007E4455" w:rsidRPr="00AD2143">
        <w:rPr>
          <w:rFonts w:ascii="Times New Roman" w:hAnsi="Times New Roman" w:cs="Times New Roman"/>
          <w:sz w:val="24"/>
          <w:szCs w:val="24"/>
        </w:rPr>
        <w:t xml:space="preserve">mulher </w:t>
      </w:r>
      <w:r w:rsidR="00DB099D" w:rsidRPr="00AD2143">
        <w:rPr>
          <w:rFonts w:ascii="Times New Roman" w:hAnsi="Times New Roman" w:cs="Times New Roman"/>
          <w:sz w:val="24"/>
          <w:szCs w:val="24"/>
        </w:rPr>
        <w:t>como sujeito de direitos</w:t>
      </w:r>
      <w:r w:rsidR="00844A45" w:rsidRPr="00AD2143">
        <w:rPr>
          <w:rFonts w:ascii="Times New Roman" w:hAnsi="Times New Roman" w:cs="Times New Roman"/>
          <w:sz w:val="24"/>
          <w:szCs w:val="24"/>
        </w:rPr>
        <w:t xml:space="preserve">. Contudo, a legislação e as políticas públicas de promoção e proteção a esses direitos não </w:t>
      </w:r>
      <w:r w:rsidR="00DB099D" w:rsidRPr="00AD2143">
        <w:rPr>
          <w:rFonts w:ascii="Times New Roman" w:hAnsi="Times New Roman" w:cs="Times New Roman"/>
          <w:sz w:val="24"/>
          <w:szCs w:val="24"/>
        </w:rPr>
        <w:t>garantiram</w:t>
      </w:r>
      <w:r w:rsidRPr="00AD2143">
        <w:rPr>
          <w:rFonts w:ascii="Times New Roman" w:hAnsi="Times New Roman" w:cs="Times New Roman"/>
          <w:sz w:val="24"/>
          <w:szCs w:val="24"/>
        </w:rPr>
        <w:t>, até então,</w:t>
      </w:r>
      <w:r w:rsidR="007E4455" w:rsidRPr="00AD2143">
        <w:rPr>
          <w:rFonts w:ascii="Times New Roman" w:hAnsi="Times New Roman" w:cs="Times New Roman"/>
          <w:sz w:val="24"/>
          <w:szCs w:val="24"/>
        </w:rPr>
        <w:t xml:space="preserve"> </w:t>
      </w:r>
      <w:r w:rsidR="00DB099D" w:rsidRPr="00AD2143">
        <w:rPr>
          <w:rFonts w:ascii="Times New Roman" w:hAnsi="Times New Roman" w:cs="Times New Roman"/>
          <w:sz w:val="24"/>
          <w:szCs w:val="24"/>
        </w:rPr>
        <w:t xml:space="preserve">a </w:t>
      </w:r>
      <w:r w:rsidRPr="00AD2143">
        <w:rPr>
          <w:rFonts w:ascii="Times New Roman" w:hAnsi="Times New Roman" w:cs="Times New Roman"/>
          <w:sz w:val="24"/>
          <w:szCs w:val="24"/>
        </w:rPr>
        <w:t xml:space="preserve">efetiva </w:t>
      </w:r>
      <w:r w:rsidR="00DB099D" w:rsidRPr="00AD2143">
        <w:rPr>
          <w:rFonts w:ascii="Times New Roman" w:hAnsi="Times New Roman" w:cs="Times New Roman"/>
          <w:sz w:val="24"/>
          <w:szCs w:val="24"/>
        </w:rPr>
        <w:t xml:space="preserve">proteção das </w:t>
      </w:r>
      <w:r w:rsidR="00844A45" w:rsidRPr="00AD2143">
        <w:rPr>
          <w:rFonts w:ascii="Times New Roman" w:hAnsi="Times New Roman" w:cs="Times New Roman"/>
          <w:sz w:val="24"/>
          <w:szCs w:val="24"/>
        </w:rPr>
        <w:t>mulheres</w:t>
      </w:r>
      <w:r w:rsidR="00DB099D" w:rsidRPr="00AD2143">
        <w:rPr>
          <w:rFonts w:ascii="Times New Roman" w:hAnsi="Times New Roman" w:cs="Times New Roman"/>
          <w:sz w:val="24"/>
          <w:szCs w:val="24"/>
        </w:rPr>
        <w:t xml:space="preserve"> v</w:t>
      </w:r>
      <w:r w:rsidRPr="00AD2143">
        <w:rPr>
          <w:rFonts w:ascii="Times New Roman" w:hAnsi="Times New Roman" w:cs="Times New Roman"/>
          <w:sz w:val="24"/>
          <w:szCs w:val="24"/>
        </w:rPr>
        <w:t>í</w:t>
      </w:r>
      <w:r w:rsidR="00DB099D" w:rsidRPr="00AD2143">
        <w:rPr>
          <w:rFonts w:ascii="Times New Roman" w:hAnsi="Times New Roman" w:cs="Times New Roman"/>
          <w:sz w:val="24"/>
          <w:szCs w:val="24"/>
        </w:rPr>
        <w:t xml:space="preserve">timas de violência, </w:t>
      </w:r>
      <w:r w:rsidR="00DB099D" w:rsidRPr="00AD2143">
        <w:rPr>
          <w:rFonts w:ascii="Times New Roman" w:hAnsi="Times New Roman" w:cs="Times New Roman"/>
          <w:sz w:val="24"/>
          <w:szCs w:val="24"/>
        </w:rPr>
        <w:lastRenderedPageBreak/>
        <w:t>principalmente dentro de casa</w:t>
      </w:r>
      <w:r w:rsidR="00844A45" w:rsidRPr="00AD2143">
        <w:rPr>
          <w:rFonts w:ascii="Times New Roman" w:hAnsi="Times New Roman" w:cs="Times New Roman"/>
          <w:sz w:val="24"/>
          <w:szCs w:val="24"/>
        </w:rPr>
        <w:t>, tampouco o empoderamento delas, de modo a refutar este tipo de situação.</w:t>
      </w:r>
    </w:p>
    <w:p w:rsidR="00290B7A" w:rsidRPr="00AD2143" w:rsidRDefault="00290B7A" w:rsidP="00AC6AD8">
      <w:pPr>
        <w:autoSpaceDE w:val="0"/>
        <w:autoSpaceDN w:val="0"/>
        <w:adjustRightInd w:val="0"/>
        <w:spacing w:after="0" w:line="360" w:lineRule="auto"/>
        <w:ind w:firstLineChars="295" w:firstLine="708"/>
        <w:contextualSpacing/>
        <w:jc w:val="both"/>
        <w:rPr>
          <w:rFonts w:ascii="Times New Roman" w:hAnsi="Times New Roman" w:cs="Times New Roman"/>
          <w:sz w:val="24"/>
          <w:szCs w:val="24"/>
        </w:rPr>
      </w:pPr>
      <w:r w:rsidRPr="00AD2143">
        <w:rPr>
          <w:rFonts w:ascii="Times New Roman" w:hAnsi="Times New Roman" w:cs="Times New Roman"/>
          <w:sz w:val="24"/>
          <w:szCs w:val="24"/>
        </w:rPr>
        <w:t xml:space="preserve">A Lei 11.340/06, popularmente conhecida como </w:t>
      </w:r>
      <w:r w:rsidRPr="00AD2143">
        <w:rPr>
          <w:rFonts w:ascii="Times New Roman" w:hAnsi="Times New Roman" w:cs="Times New Roman"/>
          <w:i/>
          <w:sz w:val="24"/>
          <w:szCs w:val="24"/>
        </w:rPr>
        <w:t>Lei Maria da Penha</w:t>
      </w:r>
      <w:r w:rsidRPr="00AD2143">
        <w:rPr>
          <w:rFonts w:ascii="Times New Roman" w:hAnsi="Times New Roman" w:cs="Times New Roman"/>
          <w:sz w:val="24"/>
          <w:szCs w:val="24"/>
        </w:rPr>
        <w:t xml:space="preserve">, representou importante avanço na proteção da dignidade da </w:t>
      </w:r>
      <w:r w:rsidR="00C21BDE" w:rsidRPr="00AD2143">
        <w:rPr>
          <w:rFonts w:ascii="Times New Roman" w:hAnsi="Times New Roman" w:cs="Times New Roman"/>
          <w:sz w:val="24"/>
          <w:szCs w:val="24"/>
        </w:rPr>
        <w:t xml:space="preserve">mulher, sendo também inseridas </w:t>
      </w:r>
      <w:r w:rsidRPr="00AD2143">
        <w:rPr>
          <w:rFonts w:ascii="Times New Roman" w:hAnsi="Times New Roman" w:cs="Times New Roman"/>
          <w:sz w:val="24"/>
          <w:szCs w:val="24"/>
        </w:rPr>
        <w:t>na legislação penal</w:t>
      </w:r>
      <w:r w:rsidR="00C21BDE" w:rsidRPr="00AD2143">
        <w:rPr>
          <w:rFonts w:ascii="Times New Roman" w:hAnsi="Times New Roman" w:cs="Times New Roman"/>
          <w:sz w:val="24"/>
          <w:szCs w:val="24"/>
        </w:rPr>
        <w:t xml:space="preserve"> outras mudanças</w:t>
      </w:r>
      <w:r w:rsidRPr="00AD2143">
        <w:rPr>
          <w:rFonts w:ascii="Times New Roman" w:hAnsi="Times New Roman" w:cs="Times New Roman"/>
          <w:sz w:val="24"/>
          <w:szCs w:val="24"/>
        </w:rPr>
        <w:t xml:space="preserve"> com o propósito de incrementar os níveis de proteção da dignidade sexual</w:t>
      </w:r>
      <w:r w:rsidR="007E4455" w:rsidRPr="00AD2143">
        <w:rPr>
          <w:rFonts w:ascii="Times New Roman" w:hAnsi="Times New Roman" w:cs="Times New Roman"/>
          <w:sz w:val="24"/>
          <w:szCs w:val="24"/>
        </w:rPr>
        <w:t>. M</w:t>
      </w:r>
      <w:r w:rsidRPr="00AD2143">
        <w:rPr>
          <w:rFonts w:ascii="Times New Roman" w:hAnsi="Times New Roman" w:cs="Times New Roman"/>
          <w:sz w:val="24"/>
          <w:szCs w:val="24"/>
        </w:rPr>
        <w:t xml:space="preserve">as ainda havia </w:t>
      </w:r>
      <w:r w:rsidR="00C21BDE" w:rsidRPr="00AD2143">
        <w:rPr>
          <w:rFonts w:ascii="Times New Roman" w:hAnsi="Times New Roman" w:cs="Times New Roman"/>
          <w:sz w:val="24"/>
          <w:szCs w:val="24"/>
        </w:rPr>
        <w:t>falhas no tocante</w:t>
      </w:r>
      <w:r w:rsidRPr="00AD2143">
        <w:rPr>
          <w:rFonts w:ascii="Times New Roman" w:hAnsi="Times New Roman" w:cs="Times New Roman"/>
          <w:sz w:val="24"/>
          <w:szCs w:val="24"/>
        </w:rPr>
        <w:t xml:space="preserve"> à proteção de bens de maior relevância, dentre os quais a vida feminina, como grupo que, embora não minoritário, esteve sujeito a uma vulnerabilidade histórica inquestionável.</w:t>
      </w:r>
    </w:p>
    <w:p w:rsidR="00B3142F" w:rsidRPr="00AD2143" w:rsidRDefault="00B3142F" w:rsidP="00AC6AD8">
      <w:pPr>
        <w:pStyle w:val="PargrafodaLista"/>
        <w:spacing w:after="0" w:line="360" w:lineRule="auto"/>
        <w:ind w:left="0" w:firstLineChars="295" w:firstLine="708"/>
        <w:jc w:val="both"/>
        <w:rPr>
          <w:rFonts w:ascii="Times New Roman" w:hAnsi="Times New Roman" w:cs="Times New Roman"/>
          <w:sz w:val="24"/>
          <w:szCs w:val="24"/>
        </w:rPr>
      </w:pPr>
      <w:r w:rsidRPr="00AD2143">
        <w:rPr>
          <w:rFonts w:ascii="Times New Roman" w:hAnsi="Times New Roman" w:cs="Times New Roman"/>
          <w:sz w:val="24"/>
          <w:szCs w:val="24"/>
        </w:rPr>
        <w:t xml:space="preserve">A tentativa imposta pelo Estado para minimizar esse quadro de violência em desfavor das mulheres, e para punir de forma mais severa os agressores, </w:t>
      </w:r>
      <w:r w:rsidR="007E4455" w:rsidRPr="00AD2143">
        <w:rPr>
          <w:rFonts w:ascii="Times New Roman" w:hAnsi="Times New Roman" w:cs="Times New Roman"/>
          <w:sz w:val="24"/>
          <w:szCs w:val="24"/>
        </w:rPr>
        <w:t xml:space="preserve">teve sua </w:t>
      </w:r>
      <w:r w:rsidRPr="00AD2143">
        <w:rPr>
          <w:rFonts w:ascii="Times New Roman" w:hAnsi="Times New Roman" w:cs="Times New Roman"/>
          <w:sz w:val="24"/>
          <w:szCs w:val="24"/>
        </w:rPr>
        <w:t>entrada em vigor em março de 2015</w:t>
      </w:r>
      <w:r w:rsidR="007E4455" w:rsidRPr="00AD2143">
        <w:rPr>
          <w:rFonts w:ascii="Times New Roman" w:hAnsi="Times New Roman" w:cs="Times New Roman"/>
          <w:sz w:val="24"/>
          <w:szCs w:val="24"/>
        </w:rPr>
        <w:t>, com</w:t>
      </w:r>
      <w:r w:rsidRPr="00AD2143">
        <w:rPr>
          <w:rFonts w:ascii="Times New Roman" w:hAnsi="Times New Roman" w:cs="Times New Roman"/>
          <w:sz w:val="24"/>
          <w:szCs w:val="24"/>
        </w:rPr>
        <w:t xml:space="preserve"> a Lei </w:t>
      </w:r>
      <w:r w:rsidRPr="00AD2143">
        <w:rPr>
          <w:rFonts w:ascii="Times New Roman" w:hAnsi="Times New Roman" w:cs="Times New Roman"/>
          <w:shd w:val="clear" w:color="auto" w:fill="FFFFFF"/>
        </w:rPr>
        <w:t>13.104/15</w:t>
      </w:r>
      <w:r w:rsidRPr="00AD2143">
        <w:rPr>
          <w:rFonts w:ascii="Times New Roman" w:hAnsi="Times New Roman" w:cs="Times New Roman"/>
          <w:sz w:val="24"/>
          <w:szCs w:val="24"/>
        </w:rPr>
        <w:t>, que qualifica o crime</w:t>
      </w:r>
      <w:r w:rsidR="007E4455" w:rsidRPr="00AD2143">
        <w:rPr>
          <w:rFonts w:ascii="Times New Roman" w:hAnsi="Times New Roman" w:cs="Times New Roman"/>
          <w:sz w:val="24"/>
          <w:szCs w:val="24"/>
        </w:rPr>
        <w:t xml:space="preserve"> </w:t>
      </w:r>
      <w:r w:rsidRPr="00AD2143">
        <w:rPr>
          <w:rFonts w:ascii="Times New Roman" w:hAnsi="Times New Roman" w:cs="Times New Roman"/>
          <w:sz w:val="24"/>
          <w:szCs w:val="24"/>
        </w:rPr>
        <w:t>de homicídio à mulher como crime hediondo, se cometido em situação de violência doméstica e familiar ou por menosprezo ou discriminação da condição de mulher.</w:t>
      </w:r>
    </w:p>
    <w:p w:rsidR="008D38B8" w:rsidRPr="00AD2143" w:rsidRDefault="008D38B8" w:rsidP="00B3142F">
      <w:pPr>
        <w:pStyle w:val="PargrafodaLista"/>
        <w:spacing w:line="360" w:lineRule="auto"/>
        <w:ind w:left="0" w:firstLineChars="295" w:firstLine="708"/>
        <w:jc w:val="both"/>
        <w:rPr>
          <w:rFonts w:ascii="Times New Roman" w:hAnsi="Times New Roman" w:cs="Times New Roman"/>
          <w:sz w:val="24"/>
          <w:szCs w:val="24"/>
        </w:rPr>
      </w:pPr>
      <w:r w:rsidRPr="00AD2143">
        <w:rPr>
          <w:rFonts w:ascii="Times New Roman" w:hAnsi="Times New Roman" w:cs="Times New Roman"/>
          <w:sz w:val="24"/>
          <w:szCs w:val="24"/>
        </w:rPr>
        <w:t>Certamente</w:t>
      </w:r>
      <w:r w:rsidR="007E4455" w:rsidRPr="00AD2143">
        <w:rPr>
          <w:rFonts w:ascii="Times New Roman" w:hAnsi="Times New Roman" w:cs="Times New Roman"/>
          <w:sz w:val="24"/>
          <w:szCs w:val="24"/>
        </w:rPr>
        <w:t>,</w:t>
      </w:r>
      <w:r w:rsidRPr="00AD2143">
        <w:rPr>
          <w:rFonts w:ascii="Times New Roman" w:hAnsi="Times New Roman" w:cs="Times New Roman"/>
          <w:sz w:val="24"/>
          <w:szCs w:val="24"/>
        </w:rPr>
        <w:t xml:space="preserve"> criminalizar o feminicídio foi uma providência necessária, diante dos diversos casos de </w:t>
      </w:r>
      <w:r w:rsidR="00DB099D" w:rsidRPr="00AD2143">
        <w:rPr>
          <w:rFonts w:ascii="Times New Roman" w:hAnsi="Times New Roman" w:cs="Times New Roman"/>
          <w:sz w:val="24"/>
          <w:szCs w:val="24"/>
        </w:rPr>
        <w:t>homicídio de mulheres por motivo torpe</w:t>
      </w:r>
      <w:r w:rsidRPr="00AD2143">
        <w:rPr>
          <w:rFonts w:ascii="Times New Roman" w:hAnsi="Times New Roman" w:cs="Times New Roman"/>
          <w:sz w:val="24"/>
          <w:szCs w:val="24"/>
        </w:rPr>
        <w:t>; entretanto, a tipificação do feminicídio é apenas uma das muitas modificações que o Estado deve empreender a fim de transformar definitivamente essa realidade.</w:t>
      </w:r>
    </w:p>
    <w:p w:rsidR="00922C77" w:rsidRPr="00AD2143" w:rsidRDefault="00922C77" w:rsidP="00B3142F">
      <w:pPr>
        <w:pStyle w:val="PargrafodaLista"/>
        <w:spacing w:line="360" w:lineRule="auto"/>
        <w:ind w:left="0" w:firstLineChars="295" w:firstLine="708"/>
        <w:jc w:val="both"/>
        <w:rPr>
          <w:rFonts w:ascii="Times New Roman" w:hAnsi="Times New Roman" w:cs="Times New Roman"/>
          <w:sz w:val="24"/>
          <w:szCs w:val="24"/>
        </w:rPr>
      </w:pPr>
      <w:r w:rsidRPr="00AD2143">
        <w:rPr>
          <w:rFonts w:ascii="Times New Roman" w:hAnsi="Times New Roman" w:cs="Times New Roman"/>
          <w:sz w:val="24"/>
          <w:szCs w:val="24"/>
        </w:rPr>
        <w:t>Os casos aqui elencados configuram a permanência da cultura patriarcal</w:t>
      </w:r>
      <w:r w:rsidR="007E4455" w:rsidRPr="00AD2143">
        <w:rPr>
          <w:rFonts w:ascii="Times New Roman" w:hAnsi="Times New Roman" w:cs="Times New Roman"/>
          <w:sz w:val="24"/>
          <w:szCs w:val="24"/>
        </w:rPr>
        <w:t xml:space="preserve"> </w:t>
      </w:r>
      <w:r w:rsidR="00B06E4F" w:rsidRPr="00AD2143">
        <w:rPr>
          <w:rFonts w:ascii="Times New Roman" w:hAnsi="Times New Roman" w:cs="Times New Roman"/>
          <w:sz w:val="24"/>
          <w:szCs w:val="24"/>
        </w:rPr>
        <w:t xml:space="preserve">que submete a mulher </w:t>
      </w:r>
      <w:r w:rsidR="007E4455" w:rsidRPr="00AD2143">
        <w:rPr>
          <w:rFonts w:ascii="Times New Roman" w:hAnsi="Times New Roman" w:cs="Times New Roman"/>
          <w:sz w:val="24"/>
          <w:szCs w:val="24"/>
        </w:rPr>
        <w:t>à</w:t>
      </w:r>
      <w:r w:rsidR="00B06E4F" w:rsidRPr="00AD2143">
        <w:rPr>
          <w:rFonts w:ascii="Times New Roman" w:hAnsi="Times New Roman" w:cs="Times New Roman"/>
          <w:sz w:val="24"/>
          <w:szCs w:val="24"/>
        </w:rPr>
        <w:t xml:space="preserve"> condição de vítima da violência</w:t>
      </w:r>
      <w:r w:rsidR="00623034" w:rsidRPr="00AD2143">
        <w:rPr>
          <w:rFonts w:ascii="Times New Roman" w:hAnsi="Times New Roman" w:cs="Times New Roman"/>
          <w:sz w:val="24"/>
          <w:szCs w:val="24"/>
        </w:rPr>
        <w:t xml:space="preserve"> -</w:t>
      </w:r>
      <w:r w:rsidR="00B06E4F" w:rsidRPr="00AD2143">
        <w:rPr>
          <w:rFonts w:ascii="Times New Roman" w:hAnsi="Times New Roman" w:cs="Times New Roman"/>
          <w:sz w:val="24"/>
          <w:szCs w:val="24"/>
        </w:rPr>
        <w:t xml:space="preserve"> que se </w:t>
      </w:r>
      <w:r w:rsidR="00B3142F" w:rsidRPr="00AD2143">
        <w:rPr>
          <w:rFonts w:ascii="Times New Roman" w:hAnsi="Times New Roman" w:cs="Times New Roman"/>
          <w:sz w:val="24"/>
          <w:szCs w:val="24"/>
        </w:rPr>
        <w:t>afirma</w:t>
      </w:r>
      <w:r w:rsidR="00B06E4F" w:rsidRPr="00AD2143">
        <w:rPr>
          <w:rFonts w:ascii="Times New Roman" w:hAnsi="Times New Roman" w:cs="Times New Roman"/>
          <w:sz w:val="24"/>
          <w:szCs w:val="24"/>
        </w:rPr>
        <w:t xml:space="preserve"> na expressão da dependência econômica, no servilismo às vontades do marido/companheiro, e que se expressa em coação psicológica</w:t>
      </w:r>
      <w:r w:rsidR="00623034" w:rsidRPr="00AD2143">
        <w:rPr>
          <w:rFonts w:ascii="Times New Roman" w:hAnsi="Times New Roman" w:cs="Times New Roman"/>
          <w:sz w:val="24"/>
          <w:szCs w:val="24"/>
        </w:rPr>
        <w:t>,</w:t>
      </w:r>
      <w:r w:rsidR="00B06E4F" w:rsidRPr="00AD2143">
        <w:rPr>
          <w:rFonts w:ascii="Times New Roman" w:hAnsi="Times New Roman" w:cs="Times New Roman"/>
          <w:sz w:val="24"/>
          <w:szCs w:val="24"/>
        </w:rPr>
        <w:t xml:space="preserve"> em agressões verbais </w:t>
      </w:r>
      <w:r w:rsidR="00623034" w:rsidRPr="00AD2143">
        <w:rPr>
          <w:rFonts w:ascii="Times New Roman" w:hAnsi="Times New Roman" w:cs="Times New Roman"/>
          <w:sz w:val="24"/>
          <w:szCs w:val="24"/>
        </w:rPr>
        <w:t xml:space="preserve">e, </w:t>
      </w:r>
      <w:r w:rsidR="00B06E4F" w:rsidRPr="00AD2143">
        <w:rPr>
          <w:rFonts w:ascii="Times New Roman" w:hAnsi="Times New Roman" w:cs="Times New Roman"/>
          <w:sz w:val="24"/>
          <w:szCs w:val="24"/>
        </w:rPr>
        <w:t>até</w:t>
      </w:r>
      <w:r w:rsidR="00623034" w:rsidRPr="00AD2143">
        <w:rPr>
          <w:rFonts w:ascii="Times New Roman" w:hAnsi="Times New Roman" w:cs="Times New Roman"/>
          <w:sz w:val="24"/>
          <w:szCs w:val="24"/>
        </w:rPr>
        <w:t xml:space="preserve"> mesmo,</w:t>
      </w:r>
      <w:r w:rsidR="00B06E4F" w:rsidRPr="00AD2143">
        <w:rPr>
          <w:rFonts w:ascii="Times New Roman" w:hAnsi="Times New Roman" w:cs="Times New Roman"/>
          <w:sz w:val="24"/>
          <w:szCs w:val="24"/>
        </w:rPr>
        <w:t xml:space="preserve"> a ocorrência de agressões físicas que culminam em homicídio qualificado, com as novas tipificações.</w:t>
      </w:r>
    </w:p>
    <w:p w:rsidR="008D38B8" w:rsidRPr="00AD2143" w:rsidRDefault="008D38B8" w:rsidP="00AC6AD8">
      <w:pPr>
        <w:pStyle w:val="PargrafodaLista"/>
        <w:spacing w:after="0" w:line="360" w:lineRule="auto"/>
        <w:ind w:left="0" w:firstLineChars="295" w:firstLine="708"/>
        <w:jc w:val="both"/>
        <w:rPr>
          <w:rFonts w:ascii="Times New Roman" w:hAnsi="Times New Roman" w:cs="Times New Roman"/>
          <w:sz w:val="24"/>
          <w:szCs w:val="24"/>
        </w:rPr>
      </w:pPr>
      <w:r w:rsidRPr="00AD2143">
        <w:rPr>
          <w:rFonts w:ascii="Times New Roman" w:hAnsi="Times New Roman" w:cs="Times New Roman"/>
          <w:sz w:val="24"/>
          <w:szCs w:val="24"/>
        </w:rPr>
        <w:t>A justiça atualmente funciona de maneira que se apoia em valores construídos pela sociedade, e como já visto, o que antes se considerava comum, hoje são condutas consideradas violentas. Desse modo, é necessário um esforço conjunto para ampliar a consciência da população sobre o conceito de violência em suas numerosas faces e os danos que causam, inclusive para gerações futuras. Faz-se urgente discutir e desmistificar verdades do mundo patriarcal que foram ecoadas durante centenas de anos.</w:t>
      </w:r>
    </w:p>
    <w:p w:rsidR="002A1FCB" w:rsidRDefault="00786D37" w:rsidP="002A1FCB">
      <w:pPr>
        <w:spacing w:after="0" w:line="360" w:lineRule="auto"/>
        <w:ind w:firstLineChars="295" w:firstLine="708"/>
        <w:contextualSpacing/>
        <w:jc w:val="both"/>
        <w:rPr>
          <w:rFonts w:ascii="Times New Roman" w:hAnsi="Times New Roman" w:cs="Times New Roman"/>
          <w:sz w:val="24"/>
          <w:szCs w:val="24"/>
        </w:rPr>
      </w:pPr>
      <w:r w:rsidRPr="00AD2143">
        <w:rPr>
          <w:rFonts w:ascii="Times New Roman" w:hAnsi="Times New Roman" w:cs="Times New Roman"/>
          <w:sz w:val="24"/>
          <w:szCs w:val="24"/>
        </w:rPr>
        <w:t>A mudança de</w:t>
      </w:r>
      <w:r w:rsidR="008D38B8" w:rsidRPr="00AD2143">
        <w:rPr>
          <w:rFonts w:ascii="Times New Roman" w:hAnsi="Times New Roman" w:cs="Times New Roman"/>
          <w:sz w:val="24"/>
          <w:szCs w:val="24"/>
        </w:rPr>
        <w:t xml:space="preserve">ssa realidade </w:t>
      </w:r>
      <w:r w:rsidRPr="00AD2143">
        <w:rPr>
          <w:rFonts w:ascii="Times New Roman" w:hAnsi="Times New Roman" w:cs="Times New Roman"/>
          <w:sz w:val="24"/>
          <w:szCs w:val="24"/>
        </w:rPr>
        <w:t>necessita da incorporação do</w:t>
      </w:r>
      <w:r w:rsidR="008D38B8" w:rsidRPr="00AD2143">
        <w:rPr>
          <w:rFonts w:ascii="Times New Roman" w:hAnsi="Times New Roman" w:cs="Times New Roman"/>
          <w:sz w:val="24"/>
          <w:szCs w:val="24"/>
        </w:rPr>
        <w:t xml:space="preserve"> Poder Público </w:t>
      </w:r>
      <w:r w:rsidRPr="00AD2143">
        <w:rPr>
          <w:rFonts w:ascii="Times New Roman" w:hAnsi="Times New Roman" w:cs="Times New Roman"/>
          <w:sz w:val="24"/>
          <w:szCs w:val="24"/>
        </w:rPr>
        <w:t>na</w:t>
      </w:r>
      <w:r w:rsidR="008D38B8" w:rsidRPr="00AD2143">
        <w:rPr>
          <w:rFonts w:ascii="Times New Roman" w:hAnsi="Times New Roman" w:cs="Times New Roman"/>
          <w:sz w:val="24"/>
          <w:szCs w:val="24"/>
        </w:rPr>
        <w:t xml:space="preserve"> luta pela erradicação da violência e do feminicídio</w:t>
      </w:r>
      <w:r w:rsidRPr="00AD2143">
        <w:rPr>
          <w:rFonts w:ascii="Times New Roman" w:hAnsi="Times New Roman" w:cs="Times New Roman"/>
          <w:sz w:val="24"/>
          <w:szCs w:val="24"/>
        </w:rPr>
        <w:t>,</w:t>
      </w:r>
      <w:r w:rsidR="008D38B8" w:rsidRPr="00AD2143">
        <w:rPr>
          <w:rFonts w:ascii="Times New Roman" w:hAnsi="Times New Roman" w:cs="Times New Roman"/>
          <w:sz w:val="24"/>
          <w:szCs w:val="24"/>
        </w:rPr>
        <w:t xml:space="preserve"> como uma política de Estado, </w:t>
      </w:r>
      <w:r w:rsidRPr="00AD2143">
        <w:rPr>
          <w:rFonts w:ascii="Times New Roman" w:hAnsi="Times New Roman" w:cs="Times New Roman"/>
          <w:sz w:val="24"/>
          <w:szCs w:val="24"/>
        </w:rPr>
        <w:t>tendo em vista que</w:t>
      </w:r>
      <w:r w:rsidR="008D38B8" w:rsidRPr="00AD2143">
        <w:rPr>
          <w:rFonts w:ascii="Times New Roman" w:hAnsi="Times New Roman" w:cs="Times New Roman"/>
          <w:sz w:val="24"/>
          <w:szCs w:val="24"/>
        </w:rPr>
        <w:t xml:space="preserve"> o extermínio de mulheres, em virtude da violência de gênero e da discriminação, </w:t>
      </w:r>
      <w:r w:rsidRPr="00AD2143">
        <w:rPr>
          <w:rFonts w:ascii="Times New Roman" w:hAnsi="Times New Roman" w:cs="Times New Roman"/>
          <w:sz w:val="24"/>
          <w:szCs w:val="24"/>
        </w:rPr>
        <w:t xml:space="preserve">viola a consolidação </w:t>
      </w:r>
      <w:r w:rsidR="008D38B8" w:rsidRPr="00AD2143">
        <w:rPr>
          <w:rFonts w:ascii="Times New Roman" w:hAnsi="Times New Roman" w:cs="Times New Roman"/>
          <w:sz w:val="24"/>
          <w:szCs w:val="24"/>
        </w:rPr>
        <w:t>dos direitos humanos</w:t>
      </w:r>
      <w:r w:rsidRPr="00AD2143">
        <w:rPr>
          <w:rFonts w:ascii="Times New Roman" w:hAnsi="Times New Roman" w:cs="Times New Roman"/>
          <w:sz w:val="24"/>
          <w:szCs w:val="24"/>
        </w:rPr>
        <w:t xml:space="preserve"> e seus princípios</w:t>
      </w:r>
      <w:r w:rsidR="008D38B8" w:rsidRPr="00AD2143">
        <w:rPr>
          <w:rFonts w:ascii="Times New Roman" w:hAnsi="Times New Roman" w:cs="Times New Roman"/>
          <w:sz w:val="24"/>
          <w:szCs w:val="24"/>
        </w:rPr>
        <w:t>.</w:t>
      </w:r>
    </w:p>
    <w:p w:rsidR="002A1FCB" w:rsidRDefault="002A1FCB" w:rsidP="002A1FCB">
      <w:pPr>
        <w:spacing w:after="0" w:line="360" w:lineRule="auto"/>
        <w:ind w:firstLineChars="295" w:firstLine="708"/>
        <w:contextualSpacing/>
        <w:jc w:val="both"/>
        <w:rPr>
          <w:rFonts w:ascii="Times New Roman" w:hAnsi="Times New Roman" w:cs="Times New Roman"/>
          <w:sz w:val="24"/>
          <w:szCs w:val="24"/>
        </w:rPr>
      </w:pPr>
    </w:p>
    <w:p w:rsidR="002A1FCB" w:rsidRDefault="002A1FCB" w:rsidP="002A1FCB">
      <w:pPr>
        <w:spacing w:after="0" w:line="360" w:lineRule="auto"/>
        <w:ind w:firstLineChars="295" w:firstLine="708"/>
        <w:contextualSpacing/>
        <w:jc w:val="both"/>
        <w:rPr>
          <w:rFonts w:ascii="Times New Roman" w:hAnsi="Times New Roman" w:cs="Times New Roman"/>
          <w:sz w:val="24"/>
          <w:szCs w:val="24"/>
        </w:rPr>
      </w:pPr>
    </w:p>
    <w:p w:rsidR="002A1FCB" w:rsidRPr="002A1FCB" w:rsidRDefault="002A1FCB" w:rsidP="002A1FCB">
      <w:pPr>
        <w:spacing w:after="0" w:line="360" w:lineRule="auto"/>
        <w:ind w:firstLineChars="295" w:firstLine="708"/>
        <w:contextualSpacing/>
        <w:jc w:val="both"/>
        <w:rPr>
          <w:rFonts w:ascii="Times New Roman" w:hAnsi="Times New Roman" w:cs="Times New Roman"/>
          <w:sz w:val="24"/>
          <w:szCs w:val="24"/>
        </w:rPr>
      </w:pPr>
    </w:p>
    <w:p w:rsidR="002A1FCB" w:rsidRDefault="002A1FCB" w:rsidP="002A1F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2A1FCB" w:rsidRPr="00AD2143" w:rsidRDefault="002A1FCB" w:rsidP="002A1FCB">
      <w:pPr>
        <w:spacing w:after="0" w:line="360" w:lineRule="auto"/>
        <w:jc w:val="center"/>
        <w:rPr>
          <w:rFonts w:ascii="Times New Roman" w:hAnsi="Times New Roman" w:cs="Times New Roman"/>
          <w:b/>
          <w:sz w:val="24"/>
          <w:szCs w:val="24"/>
        </w:rPr>
      </w:pPr>
    </w:p>
    <w:p w:rsidR="00B50528" w:rsidRPr="00AD2143" w:rsidRDefault="00B50528" w:rsidP="002A1FCB">
      <w:pPr>
        <w:pStyle w:val="PargrafodaLista"/>
        <w:spacing w:after="0"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ATLAS DA VIOLÊNCIA 2019. </w:t>
      </w:r>
      <w:r w:rsidRPr="00AD2143">
        <w:rPr>
          <w:rFonts w:ascii="Times New Roman" w:hAnsi="Times New Roman" w:cs="Times New Roman"/>
          <w:b/>
          <w:sz w:val="24"/>
          <w:szCs w:val="24"/>
        </w:rPr>
        <w:t xml:space="preserve">Evolução dos homicídios contra as mulheres nas </w:t>
      </w:r>
      <w:proofErr w:type="spellStart"/>
      <w:r w:rsidRPr="00AD2143">
        <w:rPr>
          <w:rFonts w:ascii="Times New Roman" w:hAnsi="Times New Roman" w:cs="Times New Roman"/>
          <w:b/>
          <w:sz w:val="24"/>
          <w:szCs w:val="24"/>
        </w:rPr>
        <w:t>UFs</w:t>
      </w:r>
      <w:proofErr w:type="spellEnd"/>
      <w:r w:rsidRPr="00AD2143">
        <w:rPr>
          <w:rFonts w:ascii="Times New Roman" w:hAnsi="Times New Roman" w:cs="Times New Roman"/>
          <w:sz w:val="24"/>
          <w:szCs w:val="24"/>
        </w:rPr>
        <w:t>, P.35, 2019. Disponível em: &lt;http://www.mapadaviolencia.org.br/pdf2012/mapa2012_mulher.pdf&gt;. Acesso: out. 2019</w:t>
      </w:r>
      <w:r w:rsidR="00766547" w:rsidRPr="00AD2143">
        <w:rPr>
          <w:rFonts w:ascii="Times New Roman" w:hAnsi="Times New Roman" w:cs="Times New Roman"/>
          <w:sz w:val="24"/>
          <w:szCs w:val="24"/>
        </w:rPr>
        <w:t>.</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955B7E" w:rsidRPr="00AD2143" w:rsidRDefault="00955B7E"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BIANCHINI, Aline; BAZZO, Mariana; CHAKIAN, Silvia. </w:t>
      </w:r>
      <w:r w:rsidRPr="00AD2143">
        <w:rPr>
          <w:rFonts w:ascii="Times New Roman" w:hAnsi="Times New Roman" w:cs="Times New Roman"/>
          <w:b/>
          <w:sz w:val="24"/>
          <w:szCs w:val="24"/>
        </w:rPr>
        <w:t xml:space="preserve">Crimes contra mulheres: </w:t>
      </w:r>
      <w:r w:rsidRPr="00AD2143">
        <w:rPr>
          <w:rFonts w:ascii="Times New Roman" w:hAnsi="Times New Roman" w:cs="Times New Roman"/>
          <w:sz w:val="24"/>
          <w:szCs w:val="24"/>
        </w:rPr>
        <w:t xml:space="preserve">feminicídio. Salvador: Editora </w:t>
      </w:r>
      <w:proofErr w:type="spellStart"/>
      <w:r w:rsidRPr="00AD2143">
        <w:rPr>
          <w:rFonts w:ascii="Times New Roman" w:hAnsi="Times New Roman" w:cs="Times New Roman"/>
          <w:sz w:val="24"/>
          <w:szCs w:val="24"/>
        </w:rPr>
        <w:t>Juspodvim</w:t>
      </w:r>
      <w:proofErr w:type="spellEnd"/>
      <w:r w:rsidRPr="00AD2143">
        <w:rPr>
          <w:rFonts w:ascii="Times New Roman" w:hAnsi="Times New Roman" w:cs="Times New Roman"/>
          <w:sz w:val="24"/>
          <w:szCs w:val="24"/>
        </w:rPr>
        <w:t>, 2019</w:t>
      </w:r>
      <w:r w:rsidR="00766547" w:rsidRPr="00AD2143">
        <w:rPr>
          <w:rFonts w:ascii="Times New Roman" w:hAnsi="Times New Roman" w:cs="Times New Roman"/>
          <w:sz w:val="24"/>
          <w:szCs w:val="24"/>
        </w:rPr>
        <w:t>.</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DB3393" w:rsidRPr="00AD2143" w:rsidRDefault="00DB3393"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BRASIL, </w:t>
      </w:r>
      <w:r w:rsidRPr="00AD2143">
        <w:rPr>
          <w:rFonts w:ascii="Times New Roman" w:hAnsi="Times New Roman" w:cs="Times New Roman"/>
          <w:b/>
          <w:sz w:val="24"/>
          <w:szCs w:val="24"/>
        </w:rPr>
        <w:t>Constituição da República Federativa do Brasil</w:t>
      </w:r>
      <w:r w:rsidRPr="00AD2143">
        <w:rPr>
          <w:rFonts w:ascii="Times New Roman" w:hAnsi="Times New Roman" w:cs="Times New Roman"/>
          <w:sz w:val="24"/>
          <w:szCs w:val="24"/>
        </w:rPr>
        <w:t xml:space="preserve">, </w:t>
      </w:r>
      <w:proofErr w:type="spellStart"/>
      <w:proofErr w:type="gramStart"/>
      <w:r w:rsidRPr="00AD2143">
        <w:rPr>
          <w:rFonts w:ascii="Times New Roman" w:hAnsi="Times New Roman" w:cs="Times New Roman"/>
          <w:sz w:val="24"/>
          <w:szCs w:val="24"/>
        </w:rPr>
        <w:t>Brasília,DF</w:t>
      </w:r>
      <w:proofErr w:type="spellEnd"/>
      <w:proofErr w:type="gramEnd"/>
      <w:r w:rsidRPr="00AD2143">
        <w:rPr>
          <w:rFonts w:ascii="Times New Roman" w:hAnsi="Times New Roman" w:cs="Times New Roman"/>
          <w:sz w:val="24"/>
          <w:szCs w:val="24"/>
        </w:rPr>
        <w:t>: senado 1988;</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766547" w:rsidRPr="00AD2143" w:rsidRDefault="00766547"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BRASIL, </w:t>
      </w:r>
      <w:r w:rsidRPr="00AD2143">
        <w:rPr>
          <w:rFonts w:ascii="Times New Roman" w:hAnsi="Times New Roman" w:cs="Times New Roman"/>
          <w:b/>
          <w:sz w:val="24"/>
          <w:szCs w:val="24"/>
        </w:rPr>
        <w:t>Decreto-Lei nº 2.848, de 7 de dezembro de 1940</w:t>
      </w:r>
      <w:r w:rsidRPr="00AD2143">
        <w:rPr>
          <w:rFonts w:ascii="Times New Roman" w:hAnsi="Times New Roman" w:cs="Times New Roman"/>
          <w:sz w:val="24"/>
          <w:szCs w:val="24"/>
        </w:rPr>
        <w:t>. Código Penal. Diário Oficial da União, Brasília, DF, 31.12.1940 [e retificado em 3.1.1941].</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FA1BC4" w:rsidRPr="00AD2143" w:rsidRDefault="00FA1BC4"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BRASIL, </w:t>
      </w:r>
      <w:r w:rsidRPr="00AD2143">
        <w:rPr>
          <w:rFonts w:ascii="Times New Roman" w:hAnsi="Times New Roman" w:cs="Times New Roman"/>
          <w:b/>
          <w:sz w:val="24"/>
          <w:szCs w:val="24"/>
        </w:rPr>
        <w:t>Lei. n.</w:t>
      </w:r>
      <w:r w:rsidR="00946D98" w:rsidRPr="00AD2143">
        <w:rPr>
          <w:rFonts w:ascii="Times New Roman" w:hAnsi="Times New Roman" w:cs="Times New Roman"/>
          <w:b/>
          <w:sz w:val="24"/>
          <w:szCs w:val="24"/>
        </w:rPr>
        <w:t xml:space="preserve"> </w:t>
      </w:r>
      <w:r w:rsidRPr="00AD2143">
        <w:rPr>
          <w:rFonts w:ascii="Times New Roman" w:hAnsi="Times New Roman" w:cs="Times New Roman"/>
          <w:b/>
          <w:sz w:val="24"/>
          <w:szCs w:val="24"/>
        </w:rPr>
        <w:t>Lei nº 8.072/90, de julho de 1990</w:t>
      </w:r>
      <w:r w:rsidRPr="00AD2143">
        <w:rPr>
          <w:rFonts w:ascii="Times New Roman" w:hAnsi="Times New Roman" w:cs="Times New Roman"/>
          <w:sz w:val="24"/>
          <w:szCs w:val="24"/>
        </w:rPr>
        <w:t>, PLANALTO. Disponível em: &lt;</w:t>
      </w:r>
      <w:hyperlink r:id="rId11" w:history="1">
        <w:r w:rsidRPr="00AD2143">
          <w:rPr>
            <w:rStyle w:val="Hyperlink"/>
            <w:rFonts w:ascii="Times New Roman" w:hAnsi="Times New Roman" w:cs="Times New Roman"/>
            <w:color w:val="auto"/>
            <w:sz w:val="24"/>
            <w:szCs w:val="24"/>
            <w:u w:val="none"/>
          </w:rPr>
          <w:t>http://www.planalto.gov.br/ccivil_03/leis/l8072.htm</w:t>
        </w:r>
      </w:hyperlink>
      <w:r w:rsidRPr="00AD2143">
        <w:rPr>
          <w:rFonts w:ascii="Times New Roman" w:hAnsi="Times New Roman" w:cs="Times New Roman"/>
          <w:sz w:val="24"/>
          <w:szCs w:val="24"/>
        </w:rPr>
        <w:t>&gt;, Acesso: out. 2019.</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DB3393" w:rsidRPr="00AD2143" w:rsidRDefault="00DB3393"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BRASIL, </w:t>
      </w:r>
      <w:r w:rsidRPr="00AD2143">
        <w:rPr>
          <w:rFonts w:ascii="Times New Roman" w:hAnsi="Times New Roman" w:cs="Times New Roman"/>
          <w:b/>
          <w:sz w:val="24"/>
          <w:szCs w:val="24"/>
        </w:rPr>
        <w:t xml:space="preserve">Lei. </w:t>
      </w:r>
      <w:proofErr w:type="gramStart"/>
      <w:r w:rsidRPr="00AD2143">
        <w:rPr>
          <w:rFonts w:ascii="Times New Roman" w:hAnsi="Times New Roman" w:cs="Times New Roman"/>
          <w:b/>
          <w:sz w:val="24"/>
          <w:szCs w:val="24"/>
        </w:rPr>
        <w:t>n</w:t>
      </w:r>
      <w:proofErr w:type="gramEnd"/>
      <w:r w:rsidRPr="00AD2143">
        <w:rPr>
          <w:rFonts w:ascii="Times New Roman" w:hAnsi="Times New Roman" w:cs="Times New Roman"/>
          <w:b/>
          <w:sz w:val="24"/>
          <w:szCs w:val="24"/>
        </w:rPr>
        <w:t xml:space="preserve"> .13. 104 de 9 de março de 2015</w:t>
      </w:r>
      <w:r w:rsidRPr="00AD2143">
        <w:rPr>
          <w:rFonts w:ascii="Times New Roman" w:hAnsi="Times New Roman" w:cs="Times New Roman"/>
          <w:sz w:val="24"/>
          <w:szCs w:val="24"/>
        </w:rPr>
        <w:t>, PLANALTO. Disponível em:</w:t>
      </w:r>
      <w:r w:rsidR="00FA1BC4" w:rsidRPr="00AD2143">
        <w:rPr>
          <w:rFonts w:ascii="Times New Roman" w:hAnsi="Times New Roman" w:cs="Times New Roman"/>
          <w:sz w:val="24"/>
          <w:szCs w:val="24"/>
        </w:rPr>
        <w:t>&lt;</w:t>
      </w:r>
      <w:hyperlink r:id="rId12" w:history="1">
        <w:r w:rsidR="001C5E9A" w:rsidRPr="00AD2143">
          <w:rPr>
            <w:rStyle w:val="Hyperlink"/>
            <w:rFonts w:ascii="Times New Roman" w:hAnsi="Times New Roman" w:cs="Times New Roman"/>
            <w:color w:val="auto"/>
            <w:sz w:val="24"/>
            <w:szCs w:val="24"/>
            <w:u w:val="none"/>
          </w:rPr>
          <w:t>http://www.planalto.gov.br/ccivil_03/_ato2015-2018/2015/lei/l13104.htm</w:t>
        </w:r>
      </w:hyperlink>
      <w:r w:rsidR="00FA1BC4" w:rsidRPr="00AD2143">
        <w:rPr>
          <w:rStyle w:val="Hyperlink"/>
          <w:rFonts w:ascii="Times New Roman" w:hAnsi="Times New Roman" w:cs="Times New Roman"/>
          <w:color w:val="auto"/>
          <w:sz w:val="24"/>
          <w:szCs w:val="24"/>
          <w:u w:val="none"/>
        </w:rPr>
        <w:t>&gt;</w:t>
      </w:r>
      <w:r w:rsidR="00FA1BC4" w:rsidRPr="00AD2143">
        <w:rPr>
          <w:rFonts w:ascii="Times New Roman" w:hAnsi="Times New Roman" w:cs="Times New Roman"/>
          <w:sz w:val="24"/>
          <w:szCs w:val="24"/>
        </w:rPr>
        <w:t>Acesso: out. 2019</w:t>
      </w:r>
      <w:r w:rsidR="00766547" w:rsidRPr="00AD2143">
        <w:rPr>
          <w:rStyle w:val="Hyperlink"/>
          <w:rFonts w:ascii="Times New Roman" w:hAnsi="Times New Roman" w:cs="Times New Roman"/>
          <w:color w:val="auto"/>
          <w:sz w:val="24"/>
          <w:szCs w:val="24"/>
          <w:u w:val="none"/>
        </w:rPr>
        <w:t>.</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1C5E9A" w:rsidRPr="00AD2143" w:rsidRDefault="001C5E9A"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BRASIL, </w:t>
      </w:r>
      <w:r w:rsidRPr="00AD2143">
        <w:rPr>
          <w:rFonts w:ascii="Times New Roman" w:hAnsi="Times New Roman" w:cs="Times New Roman"/>
          <w:b/>
          <w:sz w:val="24"/>
          <w:szCs w:val="24"/>
        </w:rPr>
        <w:t xml:space="preserve">Lei. </w:t>
      </w:r>
      <w:proofErr w:type="gramStart"/>
      <w:r w:rsidRPr="00AD2143">
        <w:rPr>
          <w:rFonts w:ascii="Times New Roman" w:hAnsi="Times New Roman" w:cs="Times New Roman"/>
          <w:b/>
          <w:sz w:val="24"/>
          <w:szCs w:val="24"/>
        </w:rPr>
        <w:t>n</w:t>
      </w:r>
      <w:proofErr w:type="gramEnd"/>
      <w:r w:rsidRPr="00AD2143">
        <w:rPr>
          <w:rFonts w:ascii="Times New Roman" w:hAnsi="Times New Roman" w:cs="Times New Roman"/>
          <w:b/>
          <w:sz w:val="24"/>
          <w:szCs w:val="24"/>
        </w:rPr>
        <w:t xml:space="preserve"> .11. 340 de 7 de agosto de 2006</w:t>
      </w:r>
      <w:r w:rsidRPr="00AD2143">
        <w:rPr>
          <w:rFonts w:ascii="Times New Roman" w:hAnsi="Times New Roman" w:cs="Times New Roman"/>
          <w:sz w:val="24"/>
          <w:szCs w:val="24"/>
        </w:rPr>
        <w:t xml:space="preserve">, PLANALTO. Disponível em: </w:t>
      </w:r>
      <w:r w:rsidR="00FA1BC4" w:rsidRPr="00AD2143">
        <w:rPr>
          <w:rFonts w:ascii="Times New Roman" w:hAnsi="Times New Roman" w:cs="Times New Roman"/>
          <w:sz w:val="24"/>
          <w:szCs w:val="24"/>
        </w:rPr>
        <w:t>&lt;</w:t>
      </w:r>
      <w:hyperlink r:id="rId13" w:history="1">
        <w:r w:rsidR="00955B7E" w:rsidRPr="00AD2143">
          <w:rPr>
            <w:rStyle w:val="Hyperlink"/>
            <w:rFonts w:ascii="Times New Roman" w:hAnsi="Times New Roman" w:cs="Times New Roman"/>
            <w:color w:val="auto"/>
            <w:sz w:val="24"/>
            <w:szCs w:val="24"/>
            <w:u w:val="none"/>
          </w:rPr>
          <w:t>http://www.planalto.gov.br/ccivil_03/_ato2004-2006/2006/lei/l11340.htm</w:t>
        </w:r>
      </w:hyperlink>
      <w:r w:rsidR="00FA1BC4" w:rsidRPr="00AD2143">
        <w:rPr>
          <w:rFonts w:ascii="Times New Roman" w:hAnsi="Times New Roman" w:cs="Times New Roman"/>
          <w:sz w:val="24"/>
          <w:szCs w:val="24"/>
        </w:rPr>
        <w:t>&gt;Acesso: out. 2019.</w:t>
      </w:r>
    </w:p>
    <w:p w:rsidR="00E602C9" w:rsidRPr="00AD2143" w:rsidRDefault="00E602C9"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CAMPOS, </w:t>
      </w:r>
      <w:proofErr w:type="spellStart"/>
      <w:r w:rsidRPr="00AD2143">
        <w:rPr>
          <w:rFonts w:ascii="Times New Roman" w:hAnsi="Times New Roman" w:cs="Times New Roman"/>
          <w:sz w:val="24"/>
          <w:szCs w:val="24"/>
        </w:rPr>
        <w:t>Amini</w:t>
      </w:r>
      <w:proofErr w:type="spellEnd"/>
      <w:r w:rsidRPr="00AD2143">
        <w:rPr>
          <w:rFonts w:ascii="Times New Roman" w:hAnsi="Times New Roman" w:cs="Times New Roman"/>
          <w:sz w:val="24"/>
          <w:szCs w:val="24"/>
        </w:rPr>
        <w:t xml:space="preserve"> Haddad; CORRÊA, </w:t>
      </w:r>
      <w:proofErr w:type="spellStart"/>
      <w:r w:rsidRPr="00AD2143">
        <w:rPr>
          <w:rFonts w:ascii="Times New Roman" w:hAnsi="Times New Roman" w:cs="Times New Roman"/>
          <w:sz w:val="24"/>
          <w:szCs w:val="24"/>
        </w:rPr>
        <w:t>Lindinalva</w:t>
      </w:r>
      <w:proofErr w:type="spellEnd"/>
      <w:r w:rsidRPr="00AD2143">
        <w:rPr>
          <w:rFonts w:ascii="Times New Roman" w:hAnsi="Times New Roman" w:cs="Times New Roman"/>
          <w:sz w:val="24"/>
          <w:szCs w:val="24"/>
        </w:rPr>
        <w:t xml:space="preserve"> Rodrigues. </w:t>
      </w:r>
      <w:r w:rsidRPr="00AD2143">
        <w:rPr>
          <w:rFonts w:ascii="Times New Roman" w:hAnsi="Times New Roman" w:cs="Times New Roman"/>
          <w:b/>
          <w:sz w:val="24"/>
          <w:szCs w:val="24"/>
        </w:rPr>
        <w:t>Direitos Humanos das Mulheres</w:t>
      </w:r>
      <w:r w:rsidR="00766547" w:rsidRPr="00AD2143">
        <w:rPr>
          <w:rFonts w:ascii="Times New Roman" w:hAnsi="Times New Roman" w:cs="Times New Roman"/>
          <w:sz w:val="24"/>
          <w:szCs w:val="24"/>
        </w:rPr>
        <w:t>. Curitiba: Juruá, 2012.</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8A6C76" w:rsidRPr="00AD2143" w:rsidRDefault="00955B7E"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CASTELLS, Manuel. </w:t>
      </w:r>
      <w:r w:rsidRPr="00AD2143">
        <w:rPr>
          <w:rFonts w:ascii="Times New Roman" w:hAnsi="Times New Roman" w:cs="Times New Roman"/>
          <w:b/>
          <w:sz w:val="24"/>
          <w:szCs w:val="24"/>
        </w:rPr>
        <w:t>O poder da identidade</w:t>
      </w:r>
      <w:r w:rsidRPr="00AD2143">
        <w:rPr>
          <w:rFonts w:ascii="Times New Roman" w:hAnsi="Times New Roman" w:cs="Times New Roman"/>
          <w:sz w:val="24"/>
          <w:szCs w:val="24"/>
        </w:rPr>
        <w:t xml:space="preserve">. São Paulo: Editora Paz e Terra, 2003. </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8A6C76" w:rsidRPr="00AD2143" w:rsidRDefault="008A6C76"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DIAS, Maria Berenice. </w:t>
      </w:r>
      <w:r w:rsidRPr="00AD2143">
        <w:rPr>
          <w:rFonts w:ascii="Times New Roman" w:hAnsi="Times New Roman" w:cs="Times New Roman"/>
          <w:b/>
          <w:sz w:val="24"/>
          <w:szCs w:val="24"/>
        </w:rPr>
        <w:t>Manual de Direito das Famílias</w:t>
      </w:r>
      <w:r w:rsidRPr="00AD2143">
        <w:rPr>
          <w:rFonts w:ascii="Times New Roman" w:hAnsi="Times New Roman" w:cs="Times New Roman"/>
          <w:sz w:val="24"/>
          <w:szCs w:val="24"/>
        </w:rPr>
        <w:t>. 7ª ed. São Paulo: Ed. RT, 2010.</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DB3393" w:rsidRPr="00AD2143" w:rsidRDefault="00DB3393"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GIDDENS, Anthony: </w:t>
      </w:r>
      <w:r w:rsidRPr="00AD2143">
        <w:rPr>
          <w:rFonts w:ascii="Times New Roman" w:hAnsi="Times New Roman" w:cs="Times New Roman"/>
          <w:b/>
          <w:sz w:val="24"/>
          <w:szCs w:val="24"/>
        </w:rPr>
        <w:t>Sociologia</w:t>
      </w:r>
      <w:r w:rsidRPr="00AD2143">
        <w:rPr>
          <w:rFonts w:ascii="Times New Roman" w:hAnsi="Times New Roman" w:cs="Times New Roman"/>
          <w:sz w:val="24"/>
          <w:szCs w:val="24"/>
        </w:rPr>
        <w:t xml:space="preserve"> – 6</w:t>
      </w:r>
      <w:r w:rsidR="00766547" w:rsidRPr="00AD2143">
        <w:rPr>
          <w:rFonts w:ascii="Times New Roman" w:hAnsi="Times New Roman" w:cs="Times New Roman"/>
          <w:sz w:val="24"/>
          <w:szCs w:val="24"/>
        </w:rPr>
        <w:t>.ed – Porto Alegre: Penso, 2012.</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B3142F" w:rsidRPr="00AD2143" w:rsidRDefault="00566C75"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MENEGHEL, S.N.; HIRAKATA, V.N.</w:t>
      </w:r>
      <w:r w:rsidR="00B3142F" w:rsidRPr="00AD2143">
        <w:rPr>
          <w:rFonts w:ascii="Times New Roman" w:hAnsi="Times New Roman" w:cs="Times New Roman"/>
          <w:sz w:val="24"/>
          <w:szCs w:val="24"/>
        </w:rPr>
        <w:t xml:space="preserve"> Feminicídios: homicídios femininos no Brasil. </w:t>
      </w:r>
      <w:r w:rsidR="00B3142F" w:rsidRPr="00AD2143">
        <w:rPr>
          <w:rFonts w:ascii="Times New Roman" w:hAnsi="Times New Roman" w:cs="Times New Roman"/>
          <w:b/>
          <w:sz w:val="24"/>
          <w:szCs w:val="24"/>
        </w:rPr>
        <w:t xml:space="preserve">Revista de Saúde Pública, </w:t>
      </w:r>
      <w:r w:rsidR="00B3142F" w:rsidRPr="00AD2143">
        <w:rPr>
          <w:rFonts w:ascii="Times New Roman" w:hAnsi="Times New Roman" w:cs="Times New Roman"/>
          <w:sz w:val="24"/>
          <w:szCs w:val="24"/>
        </w:rPr>
        <w:t>São Paulo, v. 45, n. 3, jun. 2011. Disponível em: &lt;http://www.scielo.br/pdf/rsp/v45n3/1931.pdf&gt;. Acesso: 10 Nov. 2019.</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B50528" w:rsidRPr="00AD2143" w:rsidRDefault="00B50528"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OLIVEIRA, A. C.G.</w:t>
      </w:r>
      <w:r w:rsidR="00566C75" w:rsidRPr="00AD2143">
        <w:rPr>
          <w:rFonts w:ascii="Times New Roman" w:hAnsi="Times New Roman" w:cs="Times New Roman"/>
          <w:sz w:val="24"/>
          <w:szCs w:val="24"/>
        </w:rPr>
        <w:t xml:space="preserve"> de A.; COSTA, M. J. S.</w:t>
      </w:r>
      <w:r w:rsidRPr="00AD2143">
        <w:rPr>
          <w:rFonts w:ascii="Times New Roman" w:hAnsi="Times New Roman" w:cs="Times New Roman"/>
          <w:sz w:val="24"/>
          <w:szCs w:val="24"/>
        </w:rPr>
        <w:t xml:space="preserve">; SOUSA, E. S. S. - </w:t>
      </w:r>
      <w:r w:rsidRPr="00AD2143">
        <w:rPr>
          <w:rFonts w:ascii="Times New Roman" w:hAnsi="Times New Roman" w:cs="Times New Roman"/>
          <w:b/>
          <w:sz w:val="24"/>
          <w:szCs w:val="24"/>
        </w:rPr>
        <w:t>FEMINICÍDIO E VIOLÊNCIA DE GÊNERO: ASPECTOS SÓCIOJURÍDICOS</w:t>
      </w:r>
      <w:r w:rsidRPr="00AD2143">
        <w:rPr>
          <w:rFonts w:ascii="Times New Roman" w:hAnsi="Times New Roman" w:cs="Times New Roman"/>
          <w:sz w:val="24"/>
          <w:szCs w:val="24"/>
        </w:rPr>
        <w:t xml:space="preserve">. TEMA: Revista Eletrônica de Ciências, p. </w:t>
      </w:r>
      <w:r w:rsidR="00766547" w:rsidRPr="00AD2143">
        <w:rPr>
          <w:rFonts w:ascii="Times New Roman" w:hAnsi="Times New Roman" w:cs="Times New Roman"/>
          <w:sz w:val="24"/>
          <w:szCs w:val="24"/>
        </w:rPr>
        <w:t>25,38, 2015.</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FA1BC4" w:rsidRPr="00AD2143" w:rsidRDefault="00FA1BC4"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PORTO, Pedro Rui da Fontoura. </w:t>
      </w:r>
      <w:r w:rsidRPr="00AD2143">
        <w:rPr>
          <w:rFonts w:ascii="Times New Roman" w:hAnsi="Times New Roman" w:cs="Times New Roman"/>
          <w:b/>
          <w:sz w:val="24"/>
          <w:szCs w:val="24"/>
        </w:rPr>
        <w:t xml:space="preserve">Feminicídio, expansão injustificável ou resgate de uma omissão histórica do Direito Penal? </w:t>
      </w:r>
      <w:r w:rsidRPr="00AD2143">
        <w:rPr>
          <w:rFonts w:ascii="Times New Roman" w:hAnsi="Times New Roman" w:cs="Times New Roman"/>
          <w:sz w:val="24"/>
          <w:szCs w:val="24"/>
        </w:rPr>
        <w:t>– p. 11. Porto Alegre, 2016.</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605B97" w:rsidRPr="00AD2143" w:rsidRDefault="00DB3393"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SOUSA, Eduardo S.S, VIANA, Alba J. Batista – </w:t>
      </w:r>
      <w:r w:rsidRPr="00AD2143">
        <w:rPr>
          <w:rFonts w:ascii="Times New Roman" w:hAnsi="Times New Roman" w:cs="Times New Roman"/>
          <w:b/>
          <w:sz w:val="24"/>
          <w:szCs w:val="24"/>
        </w:rPr>
        <w:t xml:space="preserve">Feminicídio de Paraibanas: estudo dos assassinatos de pessoas por questões de gêneros. </w:t>
      </w:r>
      <w:r w:rsidR="00766547" w:rsidRPr="00AD2143">
        <w:rPr>
          <w:rFonts w:ascii="Times New Roman" w:hAnsi="Times New Roman" w:cs="Times New Roman"/>
          <w:sz w:val="24"/>
          <w:szCs w:val="24"/>
        </w:rPr>
        <w:t>– João Pessoa: Ideias, 2016.</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7B7BCA" w:rsidRPr="00AD2143" w:rsidRDefault="00B3142F"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 xml:space="preserve">VIANA, A.J.B. et al. Norma técnica de assistência: elementos para pensar o cuidado às mulheres em situação de violência sexual. In: NEVES, E. M.; SOUSA, E.S.S. </w:t>
      </w:r>
      <w:r w:rsidRPr="00AD2143">
        <w:rPr>
          <w:rFonts w:ascii="Times New Roman" w:hAnsi="Times New Roman" w:cs="Times New Roman"/>
          <w:b/>
          <w:sz w:val="24"/>
          <w:szCs w:val="24"/>
        </w:rPr>
        <w:t xml:space="preserve">Corpo e Saúde. </w:t>
      </w:r>
      <w:r w:rsidRPr="00AD2143">
        <w:rPr>
          <w:rFonts w:ascii="Times New Roman" w:hAnsi="Times New Roman" w:cs="Times New Roman"/>
          <w:sz w:val="24"/>
          <w:szCs w:val="24"/>
        </w:rPr>
        <w:t xml:space="preserve">Ensaios </w:t>
      </w:r>
      <w:proofErr w:type="spellStart"/>
      <w:r w:rsidRPr="00AD2143">
        <w:rPr>
          <w:rFonts w:ascii="Times New Roman" w:hAnsi="Times New Roman" w:cs="Times New Roman"/>
          <w:sz w:val="24"/>
          <w:szCs w:val="24"/>
        </w:rPr>
        <w:t>socioantropológicos</w:t>
      </w:r>
      <w:proofErr w:type="spellEnd"/>
      <w:r w:rsidRPr="00AD2143">
        <w:rPr>
          <w:rFonts w:ascii="Times New Roman" w:hAnsi="Times New Roman" w:cs="Times New Roman"/>
          <w:sz w:val="24"/>
          <w:szCs w:val="24"/>
        </w:rPr>
        <w:t>: sobre saúde. Vol. 2. João Pessoa. 2015</w:t>
      </w:r>
    </w:p>
    <w:p w:rsidR="00F16640" w:rsidRPr="00AD2143" w:rsidRDefault="00F16640" w:rsidP="00566C75">
      <w:pPr>
        <w:pStyle w:val="PargrafodaLista"/>
        <w:spacing w:line="240" w:lineRule="auto"/>
        <w:ind w:left="0"/>
        <w:jc w:val="both"/>
        <w:rPr>
          <w:rFonts w:ascii="Times New Roman" w:hAnsi="Times New Roman" w:cs="Times New Roman"/>
          <w:sz w:val="24"/>
          <w:szCs w:val="24"/>
        </w:rPr>
      </w:pPr>
    </w:p>
    <w:p w:rsidR="009626A0" w:rsidRPr="00AD2143" w:rsidRDefault="009626A0" w:rsidP="00566C75">
      <w:pPr>
        <w:pStyle w:val="PargrafodaLista"/>
        <w:spacing w:line="240" w:lineRule="auto"/>
        <w:ind w:left="0"/>
        <w:jc w:val="both"/>
        <w:rPr>
          <w:rFonts w:ascii="Times New Roman" w:hAnsi="Times New Roman" w:cs="Times New Roman"/>
          <w:sz w:val="24"/>
          <w:szCs w:val="24"/>
        </w:rPr>
      </w:pPr>
      <w:r w:rsidRPr="00AD2143">
        <w:rPr>
          <w:rFonts w:ascii="Times New Roman" w:hAnsi="Times New Roman" w:cs="Times New Roman"/>
          <w:sz w:val="24"/>
          <w:szCs w:val="24"/>
        </w:rPr>
        <w:t>XAVIER, Nayara Mene</w:t>
      </w:r>
      <w:r w:rsidR="00BF44EB" w:rsidRPr="00AD2143">
        <w:rPr>
          <w:rFonts w:ascii="Times New Roman" w:hAnsi="Times New Roman" w:cs="Times New Roman"/>
          <w:sz w:val="24"/>
          <w:szCs w:val="24"/>
        </w:rPr>
        <w:softHyphen/>
      </w:r>
      <w:r w:rsidR="00BF44EB" w:rsidRPr="00AD2143">
        <w:rPr>
          <w:rFonts w:ascii="Times New Roman" w:hAnsi="Times New Roman" w:cs="Times New Roman"/>
          <w:sz w:val="24"/>
          <w:szCs w:val="24"/>
        </w:rPr>
        <w:softHyphen/>
      </w:r>
      <w:r w:rsidR="00BF44EB" w:rsidRPr="00AD2143">
        <w:rPr>
          <w:rFonts w:ascii="Times New Roman" w:hAnsi="Times New Roman" w:cs="Times New Roman"/>
          <w:sz w:val="24"/>
          <w:szCs w:val="24"/>
        </w:rPr>
        <w:softHyphen/>
      </w:r>
      <w:r w:rsidRPr="00AD2143">
        <w:rPr>
          <w:rFonts w:ascii="Times New Roman" w:hAnsi="Times New Roman" w:cs="Times New Roman"/>
          <w:sz w:val="24"/>
          <w:szCs w:val="24"/>
        </w:rPr>
        <w:t xml:space="preserve">zes; MARQUES, Anderson – </w:t>
      </w:r>
      <w:r w:rsidRPr="00AD2143">
        <w:rPr>
          <w:rFonts w:ascii="Times New Roman" w:hAnsi="Times New Roman" w:cs="Times New Roman"/>
          <w:b/>
          <w:sz w:val="24"/>
          <w:szCs w:val="24"/>
        </w:rPr>
        <w:t>Feminicídio: A expressão máxima da violência contra a mulher</w:t>
      </w:r>
      <w:r w:rsidRPr="00AD2143">
        <w:rPr>
          <w:rFonts w:ascii="Times New Roman" w:hAnsi="Times New Roman" w:cs="Times New Roman"/>
          <w:sz w:val="24"/>
          <w:szCs w:val="24"/>
        </w:rPr>
        <w:t>. REVISTA PENSAR DI</w:t>
      </w:r>
      <w:r w:rsidR="00766547" w:rsidRPr="00AD2143">
        <w:rPr>
          <w:rFonts w:ascii="Times New Roman" w:hAnsi="Times New Roman" w:cs="Times New Roman"/>
          <w:sz w:val="24"/>
          <w:szCs w:val="24"/>
        </w:rPr>
        <w:t>REITO, Vol. 9, nº2, p. 04, 2018.</w:t>
      </w:r>
    </w:p>
    <w:p w:rsidR="00605B97" w:rsidRPr="00AD2143" w:rsidRDefault="00605B97" w:rsidP="00605B97">
      <w:pPr>
        <w:autoSpaceDE w:val="0"/>
        <w:autoSpaceDN w:val="0"/>
        <w:adjustRightInd w:val="0"/>
        <w:spacing w:after="0" w:line="240" w:lineRule="auto"/>
        <w:rPr>
          <w:rFonts w:ascii="Times New Roman" w:hAnsi="Times New Roman" w:cs="Times New Roman"/>
          <w:sz w:val="24"/>
          <w:szCs w:val="24"/>
        </w:rPr>
      </w:pPr>
    </w:p>
    <w:p w:rsidR="0014585E" w:rsidRPr="00AD2143" w:rsidRDefault="0014585E"/>
    <w:sectPr w:rsidR="0014585E" w:rsidRPr="00AD2143" w:rsidSect="00AA2184">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E90" w:rsidRDefault="00D84E90" w:rsidP="0003417E">
      <w:pPr>
        <w:spacing w:after="0" w:line="240" w:lineRule="auto"/>
      </w:pPr>
      <w:r>
        <w:separator/>
      </w:r>
    </w:p>
  </w:endnote>
  <w:endnote w:type="continuationSeparator" w:id="0">
    <w:p w:rsidR="00D84E90" w:rsidRDefault="00D84E90" w:rsidP="0003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EAD" w:rsidRDefault="007B1EAD">
    <w:pPr>
      <w:pStyle w:val="Rodap"/>
    </w:pPr>
  </w:p>
  <w:p w:rsidR="007B1EAD" w:rsidRDefault="007B1E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E90" w:rsidRDefault="00D84E90" w:rsidP="0003417E">
      <w:pPr>
        <w:spacing w:after="0" w:line="240" w:lineRule="auto"/>
      </w:pPr>
      <w:r>
        <w:separator/>
      </w:r>
    </w:p>
  </w:footnote>
  <w:footnote w:type="continuationSeparator" w:id="0">
    <w:p w:rsidR="00D84E90" w:rsidRDefault="00D84E90" w:rsidP="0003417E">
      <w:pPr>
        <w:spacing w:after="0" w:line="240" w:lineRule="auto"/>
      </w:pPr>
      <w:r>
        <w:continuationSeparator/>
      </w:r>
    </w:p>
  </w:footnote>
  <w:footnote w:id="1">
    <w:p w:rsidR="007B1EAD" w:rsidRPr="007B1EAD" w:rsidRDefault="007B1EAD" w:rsidP="007B1EAD">
      <w:pPr>
        <w:pStyle w:val="Default"/>
      </w:pPr>
      <w:r>
        <w:rPr>
          <w:rStyle w:val="Refdenotaderodap"/>
        </w:rPr>
        <w:footnoteRef/>
      </w:r>
      <w:r w:rsidRPr="007B1EAD">
        <w:rPr>
          <w:sz w:val="20"/>
          <w:szCs w:val="20"/>
        </w:rPr>
        <w:t xml:space="preserve">Graduanda em Direito pelo Centro Universitário </w:t>
      </w:r>
      <w:r w:rsidR="00803326" w:rsidRPr="007B1EAD">
        <w:rPr>
          <w:sz w:val="20"/>
          <w:szCs w:val="20"/>
        </w:rPr>
        <w:t>UniFacisa.</w:t>
      </w:r>
      <w:r w:rsidRPr="007B1EAD">
        <w:rPr>
          <w:sz w:val="20"/>
          <w:szCs w:val="20"/>
        </w:rPr>
        <w:t xml:space="preserve"> E-mail: gabrielacostapb@gmail.com</w:t>
      </w:r>
    </w:p>
  </w:footnote>
  <w:footnote w:id="2">
    <w:p w:rsidR="00803326" w:rsidRPr="00803326" w:rsidRDefault="007B1EAD">
      <w:pPr>
        <w:pStyle w:val="Textodenotaderodap"/>
        <w:rPr>
          <w:rFonts w:ascii="Times New Roman" w:hAnsi="Times New Roman" w:cs="Times New Roman"/>
        </w:rPr>
      </w:pPr>
      <w:r w:rsidRPr="007B1EAD">
        <w:rPr>
          <w:rStyle w:val="Refdenotaderodap"/>
          <w:rFonts w:ascii="Times New Roman" w:hAnsi="Times New Roman" w:cs="Times New Roman"/>
        </w:rPr>
        <w:footnoteRef/>
      </w:r>
      <w:r w:rsidR="00803326">
        <w:rPr>
          <w:rFonts w:ascii="Times New Roman" w:hAnsi="Times New Roman" w:cs="Times New Roman"/>
        </w:rPr>
        <w:t xml:space="preserve">Advogada, Orientadora, Graduada em Direito pela Universidade Estadual da Paraíba, </w:t>
      </w:r>
      <w:r w:rsidRPr="007B1EAD">
        <w:rPr>
          <w:rFonts w:ascii="Times New Roman" w:hAnsi="Times New Roman" w:cs="Times New Roman"/>
        </w:rPr>
        <w:t xml:space="preserve">Doutora </w:t>
      </w:r>
      <w:r w:rsidR="00803326">
        <w:rPr>
          <w:rFonts w:ascii="Times New Roman" w:hAnsi="Times New Roman" w:cs="Times New Roman"/>
        </w:rPr>
        <w:t xml:space="preserve">em Direito pela </w:t>
      </w:r>
      <w:r w:rsidR="00803326" w:rsidRPr="00803326">
        <w:rPr>
          <w:rFonts w:ascii="Times New Roman" w:hAnsi="Times New Roman" w:cs="Times New Roman"/>
        </w:rPr>
        <w:t>Universidade de Salamanca- Espanha</w:t>
      </w:r>
      <w:r w:rsidR="00803326">
        <w:rPr>
          <w:rFonts w:ascii="Times New Roman" w:hAnsi="Times New Roman" w:cs="Times New Roman"/>
        </w:rPr>
        <w:t xml:space="preserve">, Docente do Curso Superior de Direito do </w:t>
      </w:r>
      <w:r w:rsidR="002A1FCB">
        <w:rPr>
          <w:rFonts w:ascii="Times New Roman" w:hAnsi="Times New Roman" w:cs="Times New Roman"/>
        </w:rPr>
        <w:t xml:space="preserve">Centro Universitário </w:t>
      </w:r>
      <w:proofErr w:type="spellStart"/>
      <w:r w:rsidR="002A1FCB">
        <w:rPr>
          <w:rFonts w:ascii="Times New Roman" w:hAnsi="Times New Roman" w:cs="Times New Roman"/>
        </w:rPr>
        <w:t>UniFacisa</w:t>
      </w:r>
      <w:proofErr w:type="spellEnd"/>
      <w:r w:rsidR="002A1FCB">
        <w:rPr>
          <w:rFonts w:ascii="Times New Roman" w:hAnsi="Times New Roman" w:cs="Times New Roman"/>
        </w:rPr>
        <w:t xml:space="preserve">. </w:t>
      </w:r>
      <w:r w:rsidR="00803326">
        <w:rPr>
          <w:rFonts w:ascii="Times New Roman" w:hAnsi="Times New Roman" w:cs="Times New Roman"/>
        </w:rPr>
        <w:t xml:space="preserve">E-mail: </w:t>
      </w:r>
      <w:r w:rsidR="00803326" w:rsidRPr="00803326">
        <w:rPr>
          <w:rFonts w:ascii="Times New Roman" w:hAnsi="Times New Roman" w:cs="Times New Roman"/>
        </w:rPr>
        <w:t>sabrinnacorreia@hotmail.com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708F8"/>
    <w:multiLevelType w:val="hybridMultilevel"/>
    <w:tmpl w:val="95CC3C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37835D50"/>
    <w:multiLevelType w:val="hybridMultilevel"/>
    <w:tmpl w:val="2EC00BD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437526E3"/>
    <w:multiLevelType w:val="hybridMultilevel"/>
    <w:tmpl w:val="434085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C256D4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1921878"/>
    <w:multiLevelType w:val="hybridMultilevel"/>
    <w:tmpl w:val="B05C555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D6C78F0"/>
    <w:multiLevelType w:val="hybridMultilevel"/>
    <w:tmpl w:val="AA1A23E2"/>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93"/>
    <w:rsid w:val="0003417E"/>
    <w:rsid w:val="00040099"/>
    <w:rsid w:val="000A1B15"/>
    <w:rsid w:val="000A3272"/>
    <w:rsid w:val="0010003D"/>
    <w:rsid w:val="00100303"/>
    <w:rsid w:val="001077E8"/>
    <w:rsid w:val="00144E81"/>
    <w:rsid w:val="0014585E"/>
    <w:rsid w:val="001741D3"/>
    <w:rsid w:val="001742A3"/>
    <w:rsid w:val="001C5E9A"/>
    <w:rsid w:val="001E6BF9"/>
    <w:rsid w:val="00246345"/>
    <w:rsid w:val="002505FA"/>
    <w:rsid w:val="002662CC"/>
    <w:rsid w:val="00290B7A"/>
    <w:rsid w:val="00290FA1"/>
    <w:rsid w:val="00291666"/>
    <w:rsid w:val="00294653"/>
    <w:rsid w:val="002A1FCB"/>
    <w:rsid w:val="002B253A"/>
    <w:rsid w:val="002C0B75"/>
    <w:rsid w:val="002D6A24"/>
    <w:rsid w:val="0032530F"/>
    <w:rsid w:val="003955B0"/>
    <w:rsid w:val="003B51C7"/>
    <w:rsid w:val="003B676F"/>
    <w:rsid w:val="003C18A6"/>
    <w:rsid w:val="003E78E5"/>
    <w:rsid w:val="00425417"/>
    <w:rsid w:val="004261BC"/>
    <w:rsid w:val="004268B0"/>
    <w:rsid w:val="0043010E"/>
    <w:rsid w:val="0043779D"/>
    <w:rsid w:val="00450CF3"/>
    <w:rsid w:val="00466931"/>
    <w:rsid w:val="004B403A"/>
    <w:rsid w:val="004E57FF"/>
    <w:rsid w:val="004F2F2B"/>
    <w:rsid w:val="004F5754"/>
    <w:rsid w:val="0052165A"/>
    <w:rsid w:val="00566C75"/>
    <w:rsid w:val="00567B86"/>
    <w:rsid w:val="00581DD2"/>
    <w:rsid w:val="005A2AF5"/>
    <w:rsid w:val="005D5785"/>
    <w:rsid w:val="005E719A"/>
    <w:rsid w:val="005F1C24"/>
    <w:rsid w:val="005F7A6D"/>
    <w:rsid w:val="00605B97"/>
    <w:rsid w:val="00605F31"/>
    <w:rsid w:val="006115FA"/>
    <w:rsid w:val="00623034"/>
    <w:rsid w:val="0064530D"/>
    <w:rsid w:val="00647457"/>
    <w:rsid w:val="00663CEF"/>
    <w:rsid w:val="00672513"/>
    <w:rsid w:val="00685BED"/>
    <w:rsid w:val="00730727"/>
    <w:rsid w:val="00733BC0"/>
    <w:rsid w:val="00737A56"/>
    <w:rsid w:val="007414F6"/>
    <w:rsid w:val="00753121"/>
    <w:rsid w:val="00766547"/>
    <w:rsid w:val="0077113F"/>
    <w:rsid w:val="00786D37"/>
    <w:rsid w:val="007B1EAD"/>
    <w:rsid w:val="007B2FA2"/>
    <w:rsid w:val="007B7BCA"/>
    <w:rsid w:val="007E3074"/>
    <w:rsid w:val="007E4455"/>
    <w:rsid w:val="00803326"/>
    <w:rsid w:val="00810373"/>
    <w:rsid w:val="008139AD"/>
    <w:rsid w:val="00831A96"/>
    <w:rsid w:val="00844A45"/>
    <w:rsid w:val="008470AA"/>
    <w:rsid w:val="00880385"/>
    <w:rsid w:val="008977D5"/>
    <w:rsid w:val="008A6C76"/>
    <w:rsid w:val="008B5F4F"/>
    <w:rsid w:val="008D38B8"/>
    <w:rsid w:val="008D4262"/>
    <w:rsid w:val="008E02F2"/>
    <w:rsid w:val="00912508"/>
    <w:rsid w:val="00922C77"/>
    <w:rsid w:val="009328B4"/>
    <w:rsid w:val="00941FD7"/>
    <w:rsid w:val="00946D98"/>
    <w:rsid w:val="00955B7E"/>
    <w:rsid w:val="009626A0"/>
    <w:rsid w:val="00965A51"/>
    <w:rsid w:val="00976DC4"/>
    <w:rsid w:val="009A616A"/>
    <w:rsid w:val="009B0E4A"/>
    <w:rsid w:val="00A07518"/>
    <w:rsid w:val="00A774A6"/>
    <w:rsid w:val="00A84D76"/>
    <w:rsid w:val="00A86B52"/>
    <w:rsid w:val="00A903CB"/>
    <w:rsid w:val="00AA5191"/>
    <w:rsid w:val="00AB791E"/>
    <w:rsid w:val="00AC6AD8"/>
    <w:rsid w:val="00AD2143"/>
    <w:rsid w:val="00AD2855"/>
    <w:rsid w:val="00AD30E0"/>
    <w:rsid w:val="00AD4254"/>
    <w:rsid w:val="00AE1AB3"/>
    <w:rsid w:val="00B06E4F"/>
    <w:rsid w:val="00B14CEA"/>
    <w:rsid w:val="00B3142F"/>
    <w:rsid w:val="00B31ECE"/>
    <w:rsid w:val="00B50528"/>
    <w:rsid w:val="00B52673"/>
    <w:rsid w:val="00B60B5D"/>
    <w:rsid w:val="00B63073"/>
    <w:rsid w:val="00B77E58"/>
    <w:rsid w:val="00B8200F"/>
    <w:rsid w:val="00BA2D2E"/>
    <w:rsid w:val="00BD19CF"/>
    <w:rsid w:val="00BE124F"/>
    <w:rsid w:val="00BE704B"/>
    <w:rsid w:val="00BF44EB"/>
    <w:rsid w:val="00C04FEE"/>
    <w:rsid w:val="00C1719F"/>
    <w:rsid w:val="00C21BDE"/>
    <w:rsid w:val="00C857A5"/>
    <w:rsid w:val="00CA50CC"/>
    <w:rsid w:val="00CB0426"/>
    <w:rsid w:val="00CB3961"/>
    <w:rsid w:val="00CC3309"/>
    <w:rsid w:val="00CC586A"/>
    <w:rsid w:val="00CD6870"/>
    <w:rsid w:val="00CF6729"/>
    <w:rsid w:val="00D17667"/>
    <w:rsid w:val="00D176AC"/>
    <w:rsid w:val="00D25871"/>
    <w:rsid w:val="00D2774C"/>
    <w:rsid w:val="00D65631"/>
    <w:rsid w:val="00D75D68"/>
    <w:rsid w:val="00D84E90"/>
    <w:rsid w:val="00DB099D"/>
    <w:rsid w:val="00DB3393"/>
    <w:rsid w:val="00DB7A67"/>
    <w:rsid w:val="00DC5E1F"/>
    <w:rsid w:val="00DE37D1"/>
    <w:rsid w:val="00E252D6"/>
    <w:rsid w:val="00E35675"/>
    <w:rsid w:val="00E46A2C"/>
    <w:rsid w:val="00E602C9"/>
    <w:rsid w:val="00EB39F8"/>
    <w:rsid w:val="00EC097D"/>
    <w:rsid w:val="00ED643B"/>
    <w:rsid w:val="00F16640"/>
    <w:rsid w:val="00F22606"/>
    <w:rsid w:val="00F34DDF"/>
    <w:rsid w:val="00F35D7F"/>
    <w:rsid w:val="00F617EC"/>
    <w:rsid w:val="00FA1BC4"/>
    <w:rsid w:val="00FB7A67"/>
    <w:rsid w:val="00FC4C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2E8AAE-FD02-44D4-A63F-CADF50C0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B33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DB3393"/>
    <w:pPr>
      <w:ind w:left="720"/>
      <w:contextualSpacing/>
    </w:pPr>
  </w:style>
  <w:style w:type="paragraph" w:styleId="SemEspaamento">
    <w:name w:val="No Spacing"/>
    <w:uiPriority w:val="1"/>
    <w:qFormat/>
    <w:rsid w:val="00DB3393"/>
    <w:pPr>
      <w:spacing w:after="0" w:line="240" w:lineRule="auto"/>
    </w:pPr>
  </w:style>
  <w:style w:type="character" w:styleId="Refdecomentrio">
    <w:name w:val="annotation reference"/>
    <w:basedOn w:val="Fontepargpadro"/>
    <w:uiPriority w:val="99"/>
    <w:semiHidden/>
    <w:unhideWhenUsed/>
    <w:rsid w:val="00DB3393"/>
    <w:rPr>
      <w:sz w:val="16"/>
      <w:szCs w:val="16"/>
    </w:rPr>
  </w:style>
  <w:style w:type="paragraph" w:styleId="Textodecomentrio">
    <w:name w:val="annotation text"/>
    <w:basedOn w:val="Normal"/>
    <w:link w:val="TextodecomentrioChar"/>
    <w:uiPriority w:val="99"/>
    <w:semiHidden/>
    <w:unhideWhenUsed/>
    <w:rsid w:val="00DB33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3393"/>
    <w:rPr>
      <w:sz w:val="20"/>
      <w:szCs w:val="20"/>
    </w:rPr>
  </w:style>
  <w:style w:type="paragraph" w:styleId="Textodebalo">
    <w:name w:val="Balloon Text"/>
    <w:basedOn w:val="Normal"/>
    <w:link w:val="TextodebaloChar"/>
    <w:uiPriority w:val="99"/>
    <w:semiHidden/>
    <w:unhideWhenUsed/>
    <w:rsid w:val="00DB3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3393"/>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07518"/>
    <w:rPr>
      <w:b/>
      <w:bCs/>
    </w:rPr>
  </w:style>
  <w:style w:type="character" w:customStyle="1" w:styleId="AssuntodocomentrioChar">
    <w:name w:val="Assunto do comentário Char"/>
    <w:basedOn w:val="TextodecomentrioChar"/>
    <w:link w:val="Assuntodocomentrio"/>
    <w:uiPriority w:val="99"/>
    <w:semiHidden/>
    <w:rsid w:val="00A07518"/>
    <w:rPr>
      <w:b/>
      <w:bCs/>
      <w:sz w:val="20"/>
      <w:szCs w:val="20"/>
    </w:rPr>
  </w:style>
  <w:style w:type="character" w:styleId="Hyperlink">
    <w:name w:val="Hyperlink"/>
    <w:basedOn w:val="Fontepargpadro"/>
    <w:uiPriority w:val="99"/>
    <w:unhideWhenUsed/>
    <w:rsid w:val="001C5E9A"/>
    <w:rPr>
      <w:color w:val="0563C1" w:themeColor="hyperlink"/>
      <w:u w:val="single"/>
    </w:rPr>
  </w:style>
  <w:style w:type="paragraph" w:styleId="Cabealho">
    <w:name w:val="header"/>
    <w:basedOn w:val="Normal"/>
    <w:link w:val="CabealhoChar"/>
    <w:uiPriority w:val="99"/>
    <w:unhideWhenUsed/>
    <w:rsid w:val="000341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17E"/>
  </w:style>
  <w:style w:type="paragraph" w:styleId="Rodap">
    <w:name w:val="footer"/>
    <w:basedOn w:val="Normal"/>
    <w:link w:val="RodapChar"/>
    <w:uiPriority w:val="99"/>
    <w:unhideWhenUsed/>
    <w:rsid w:val="0003417E"/>
    <w:pPr>
      <w:tabs>
        <w:tab w:val="center" w:pos="4252"/>
        <w:tab w:val="right" w:pos="8504"/>
      </w:tabs>
      <w:spacing w:after="0" w:line="240" w:lineRule="auto"/>
    </w:pPr>
  </w:style>
  <w:style w:type="character" w:customStyle="1" w:styleId="RodapChar">
    <w:name w:val="Rodapé Char"/>
    <w:basedOn w:val="Fontepargpadro"/>
    <w:link w:val="Rodap"/>
    <w:uiPriority w:val="99"/>
    <w:rsid w:val="0003417E"/>
  </w:style>
  <w:style w:type="paragraph" w:styleId="Textodenotaderodap">
    <w:name w:val="footnote text"/>
    <w:basedOn w:val="Normal"/>
    <w:link w:val="TextodenotaderodapChar"/>
    <w:uiPriority w:val="99"/>
    <w:semiHidden/>
    <w:unhideWhenUsed/>
    <w:rsid w:val="007B1EA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1EAD"/>
    <w:rPr>
      <w:sz w:val="20"/>
      <w:szCs w:val="20"/>
    </w:rPr>
  </w:style>
  <w:style w:type="character" w:styleId="Refdenotaderodap">
    <w:name w:val="footnote reference"/>
    <w:basedOn w:val="Fontepargpadro"/>
    <w:uiPriority w:val="99"/>
    <w:semiHidden/>
    <w:unhideWhenUsed/>
    <w:rsid w:val="007B1EAD"/>
    <w:rPr>
      <w:vertAlign w:val="superscript"/>
    </w:rPr>
  </w:style>
  <w:style w:type="paragraph" w:styleId="NormalWeb">
    <w:name w:val="Normal (Web)"/>
    <w:basedOn w:val="Normal"/>
    <w:uiPriority w:val="99"/>
    <w:unhideWhenUsed/>
    <w:rsid w:val="00CC58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E7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55735">
      <w:bodyDiv w:val="1"/>
      <w:marLeft w:val="0"/>
      <w:marRight w:val="0"/>
      <w:marTop w:val="0"/>
      <w:marBottom w:val="0"/>
      <w:divBdr>
        <w:top w:val="none" w:sz="0" w:space="0" w:color="auto"/>
        <w:left w:val="none" w:sz="0" w:space="0" w:color="auto"/>
        <w:bottom w:val="none" w:sz="0" w:space="0" w:color="auto"/>
        <w:right w:val="none" w:sz="0" w:space="0" w:color="auto"/>
      </w:divBdr>
      <w:divsChild>
        <w:div w:id="1044208267">
          <w:marLeft w:val="0"/>
          <w:marRight w:val="0"/>
          <w:marTop w:val="0"/>
          <w:marBottom w:val="0"/>
          <w:divBdr>
            <w:top w:val="none" w:sz="0" w:space="0" w:color="auto"/>
            <w:left w:val="none" w:sz="0" w:space="0" w:color="auto"/>
            <w:bottom w:val="none" w:sz="0" w:space="0" w:color="auto"/>
            <w:right w:val="none" w:sz="0" w:space="0" w:color="auto"/>
          </w:divBdr>
          <w:divsChild>
            <w:div w:id="2046711148">
              <w:marLeft w:val="0"/>
              <w:marRight w:val="0"/>
              <w:marTop w:val="0"/>
              <w:marBottom w:val="0"/>
              <w:divBdr>
                <w:top w:val="none" w:sz="0" w:space="0" w:color="auto"/>
                <w:left w:val="none" w:sz="0" w:space="0" w:color="auto"/>
                <w:bottom w:val="none" w:sz="0" w:space="0" w:color="auto"/>
                <w:right w:val="none" w:sz="0" w:space="0" w:color="auto"/>
              </w:divBdr>
              <w:divsChild>
                <w:div w:id="1165129840">
                  <w:marLeft w:val="-240"/>
                  <w:marRight w:val="-240"/>
                  <w:marTop w:val="0"/>
                  <w:marBottom w:val="0"/>
                  <w:divBdr>
                    <w:top w:val="none" w:sz="0" w:space="0" w:color="auto"/>
                    <w:left w:val="none" w:sz="0" w:space="0" w:color="auto"/>
                    <w:bottom w:val="none" w:sz="0" w:space="0" w:color="auto"/>
                    <w:right w:val="none" w:sz="0" w:space="0" w:color="auto"/>
                  </w:divBdr>
                  <w:divsChild>
                    <w:div w:id="356857575">
                      <w:marLeft w:val="0"/>
                      <w:marRight w:val="0"/>
                      <w:marTop w:val="0"/>
                      <w:marBottom w:val="0"/>
                      <w:divBdr>
                        <w:top w:val="none" w:sz="0" w:space="0" w:color="auto"/>
                        <w:left w:val="none" w:sz="0" w:space="0" w:color="auto"/>
                        <w:bottom w:val="none" w:sz="0" w:space="0" w:color="auto"/>
                        <w:right w:val="none" w:sz="0" w:space="0" w:color="auto"/>
                      </w:divBdr>
                      <w:divsChild>
                        <w:div w:id="11139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688921">
      <w:bodyDiv w:val="1"/>
      <w:marLeft w:val="0"/>
      <w:marRight w:val="0"/>
      <w:marTop w:val="0"/>
      <w:marBottom w:val="0"/>
      <w:divBdr>
        <w:top w:val="none" w:sz="0" w:space="0" w:color="auto"/>
        <w:left w:val="none" w:sz="0" w:space="0" w:color="auto"/>
        <w:bottom w:val="none" w:sz="0" w:space="0" w:color="auto"/>
        <w:right w:val="none" w:sz="0" w:space="0" w:color="auto"/>
      </w:divBdr>
    </w:div>
    <w:div w:id="1560703051">
      <w:bodyDiv w:val="1"/>
      <w:marLeft w:val="0"/>
      <w:marRight w:val="0"/>
      <w:marTop w:val="0"/>
      <w:marBottom w:val="0"/>
      <w:divBdr>
        <w:top w:val="none" w:sz="0" w:space="0" w:color="auto"/>
        <w:left w:val="none" w:sz="0" w:space="0" w:color="auto"/>
        <w:bottom w:val="none" w:sz="0" w:space="0" w:color="auto"/>
        <w:right w:val="none" w:sz="0" w:space="0" w:color="auto"/>
      </w:divBdr>
      <w:divsChild>
        <w:div w:id="1945572819">
          <w:marLeft w:val="0"/>
          <w:marRight w:val="0"/>
          <w:marTop w:val="0"/>
          <w:marBottom w:val="0"/>
          <w:divBdr>
            <w:top w:val="none" w:sz="0" w:space="0" w:color="auto"/>
            <w:left w:val="none" w:sz="0" w:space="0" w:color="auto"/>
            <w:bottom w:val="none" w:sz="0" w:space="0" w:color="auto"/>
            <w:right w:val="none" w:sz="0" w:space="0" w:color="auto"/>
          </w:divBdr>
          <w:divsChild>
            <w:div w:id="1184781838">
              <w:marLeft w:val="0"/>
              <w:marRight w:val="0"/>
              <w:marTop w:val="0"/>
              <w:marBottom w:val="0"/>
              <w:divBdr>
                <w:top w:val="none" w:sz="0" w:space="0" w:color="auto"/>
                <w:left w:val="none" w:sz="0" w:space="0" w:color="auto"/>
                <w:bottom w:val="none" w:sz="0" w:space="0" w:color="auto"/>
                <w:right w:val="none" w:sz="0" w:space="0" w:color="auto"/>
              </w:divBdr>
              <w:divsChild>
                <w:div w:id="1286623099">
                  <w:marLeft w:val="-240"/>
                  <w:marRight w:val="-240"/>
                  <w:marTop w:val="0"/>
                  <w:marBottom w:val="0"/>
                  <w:divBdr>
                    <w:top w:val="none" w:sz="0" w:space="0" w:color="auto"/>
                    <w:left w:val="none" w:sz="0" w:space="0" w:color="auto"/>
                    <w:bottom w:val="none" w:sz="0" w:space="0" w:color="auto"/>
                    <w:right w:val="none" w:sz="0" w:space="0" w:color="auto"/>
                  </w:divBdr>
                  <w:divsChild>
                    <w:div w:id="1552419542">
                      <w:marLeft w:val="0"/>
                      <w:marRight w:val="0"/>
                      <w:marTop w:val="0"/>
                      <w:marBottom w:val="0"/>
                      <w:divBdr>
                        <w:top w:val="none" w:sz="0" w:space="0" w:color="auto"/>
                        <w:left w:val="none" w:sz="0" w:space="0" w:color="auto"/>
                        <w:bottom w:val="none" w:sz="0" w:space="0" w:color="auto"/>
                        <w:right w:val="none" w:sz="0" w:space="0" w:color="auto"/>
                      </w:divBdr>
                      <w:divsChild>
                        <w:div w:id="15646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40268">
      <w:bodyDiv w:val="1"/>
      <w:marLeft w:val="0"/>
      <w:marRight w:val="0"/>
      <w:marTop w:val="0"/>
      <w:marBottom w:val="0"/>
      <w:divBdr>
        <w:top w:val="none" w:sz="0" w:space="0" w:color="auto"/>
        <w:left w:val="none" w:sz="0" w:space="0" w:color="auto"/>
        <w:bottom w:val="none" w:sz="0" w:space="0" w:color="auto"/>
        <w:right w:val="none" w:sz="0" w:space="0" w:color="auto"/>
      </w:divBdr>
    </w:div>
    <w:div w:id="1972637718">
      <w:bodyDiv w:val="1"/>
      <w:marLeft w:val="0"/>
      <w:marRight w:val="0"/>
      <w:marTop w:val="0"/>
      <w:marBottom w:val="0"/>
      <w:divBdr>
        <w:top w:val="none" w:sz="0" w:space="0" w:color="auto"/>
        <w:left w:val="none" w:sz="0" w:space="0" w:color="auto"/>
        <w:bottom w:val="none" w:sz="0" w:space="0" w:color="auto"/>
        <w:right w:val="none" w:sz="0" w:space="0" w:color="auto"/>
      </w:divBdr>
      <w:divsChild>
        <w:div w:id="1429154585">
          <w:marLeft w:val="0"/>
          <w:marRight w:val="0"/>
          <w:marTop w:val="0"/>
          <w:marBottom w:val="0"/>
          <w:divBdr>
            <w:top w:val="none" w:sz="0" w:space="0" w:color="auto"/>
            <w:left w:val="none" w:sz="0" w:space="0" w:color="auto"/>
            <w:bottom w:val="none" w:sz="0" w:space="0" w:color="auto"/>
            <w:right w:val="none" w:sz="0" w:space="0" w:color="auto"/>
          </w:divBdr>
          <w:divsChild>
            <w:div w:id="175658966">
              <w:marLeft w:val="0"/>
              <w:marRight w:val="0"/>
              <w:marTop w:val="0"/>
              <w:marBottom w:val="0"/>
              <w:divBdr>
                <w:top w:val="none" w:sz="0" w:space="0" w:color="auto"/>
                <w:left w:val="none" w:sz="0" w:space="0" w:color="auto"/>
                <w:bottom w:val="none" w:sz="0" w:space="0" w:color="auto"/>
                <w:right w:val="none" w:sz="0" w:space="0" w:color="auto"/>
              </w:divBdr>
              <w:divsChild>
                <w:div w:id="1958834965">
                  <w:marLeft w:val="-240"/>
                  <w:marRight w:val="-240"/>
                  <w:marTop w:val="0"/>
                  <w:marBottom w:val="0"/>
                  <w:divBdr>
                    <w:top w:val="none" w:sz="0" w:space="0" w:color="auto"/>
                    <w:left w:val="none" w:sz="0" w:space="0" w:color="auto"/>
                    <w:bottom w:val="none" w:sz="0" w:space="0" w:color="auto"/>
                    <w:right w:val="none" w:sz="0" w:space="0" w:color="auto"/>
                  </w:divBdr>
                  <w:divsChild>
                    <w:div w:id="325937266">
                      <w:marLeft w:val="0"/>
                      <w:marRight w:val="0"/>
                      <w:marTop w:val="0"/>
                      <w:marBottom w:val="0"/>
                      <w:divBdr>
                        <w:top w:val="none" w:sz="0" w:space="0" w:color="auto"/>
                        <w:left w:val="none" w:sz="0" w:space="0" w:color="auto"/>
                        <w:bottom w:val="none" w:sz="0" w:space="0" w:color="auto"/>
                        <w:right w:val="none" w:sz="0" w:space="0" w:color="auto"/>
                      </w:divBdr>
                      <w:divsChild>
                        <w:div w:id="18777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lanalto.gov.br/ccivil_03/_ato2004-2006/2006/lei/l1134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5-2018/2015/lei/l1310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07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talo\Google%20Drive%20(italosgaiao@gmail.com)\004%20-%20Profissional\006%20-%20TCC%20Gabi\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talo\Google%20Drive%20(italosgaiao@gmail.com)\004%20-%20Profissional\006%20-%20TCC%20Gabi\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talo\Google%20Drive%20(italosgaiao@gmail.com)\004%20-%20Profissional\006%20-%20TCC%20Gabi\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pt-BR"/>
              <a:t>Homicídios em Campina Grande no ano de 2018</a:t>
            </a:r>
          </a:p>
        </c:rich>
      </c:tx>
      <c:overlay val="0"/>
      <c:spPr>
        <a:noFill/>
        <a:ln>
          <a:noFill/>
        </a:ln>
        <a:effectLst/>
      </c:spPr>
    </c:title>
    <c:autoTitleDeleted val="0"/>
    <c:plotArea>
      <c:layout>
        <c:manualLayout>
          <c:layoutTarget val="inner"/>
          <c:xMode val="edge"/>
          <c:yMode val="edge"/>
          <c:x val="0.17300895833123409"/>
          <c:y val="0.29661062672837346"/>
          <c:w val="0.40654916419451531"/>
          <c:h val="0.59618322210915953"/>
        </c:manualLayout>
      </c:layout>
      <c:pieChart>
        <c:varyColors val="1"/>
        <c:ser>
          <c:idx val="0"/>
          <c:order val="0"/>
          <c:tx>
            <c:strRef>
              <c:f>Planilha1!$C$3</c:f>
              <c:strCache>
                <c:ptCount val="1"/>
                <c:pt idx="0">
                  <c:v>Quantidade</c:v>
                </c:pt>
              </c:strCache>
            </c:strRef>
          </c:tx>
          <c:explosion val="2"/>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E323-420E-9FE2-0E9549D46363}"/>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E323-420E-9FE2-0E9549D4636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Planilha1!$B$4:$B$5</c:f>
              <c:strCache>
                <c:ptCount val="2"/>
                <c:pt idx="0">
                  <c:v>Homicídios</c:v>
                </c:pt>
                <c:pt idx="1">
                  <c:v>Feminicídios</c:v>
                </c:pt>
              </c:strCache>
            </c:strRef>
          </c:cat>
          <c:val>
            <c:numRef>
              <c:f>Planilha1!$C$4:$C$5</c:f>
              <c:numCache>
                <c:formatCode>General</c:formatCode>
                <c:ptCount val="2"/>
                <c:pt idx="0">
                  <c:v>81</c:v>
                </c:pt>
                <c:pt idx="1">
                  <c:v>4</c:v>
                </c:pt>
              </c:numCache>
            </c:numRef>
          </c:val>
          <c:extLst xmlns:c16r2="http://schemas.microsoft.com/office/drawing/2015/06/chart">
            <c:ext xmlns:c16="http://schemas.microsoft.com/office/drawing/2014/chart" uri="{C3380CC4-5D6E-409C-BE32-E72D297353CC}">
              <c16:uniqueId val="{00000004-E323-420E-9FE2-0E9549D4636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535334440188705"/>
          <c:y val="0.49825371345779856"/>
          <c:w val="0.18298153754650895"/>
          <c:h val="0.14730046403831901"/>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pt-BR"/>
              <a:t>Faixa Etária das Vítimas</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FA36-4BFE-B62B-21A159E432F4}"/>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FA36-4BFE-B62B-21A159E432F4}"/>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FA36-4BFE-B62B-21A159E432F4}"/>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FA36-4BFE-B62B-21A159E432F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Planilha1!$N$23:$N$26</c:f>
              <c:strCache>
                <c:ptCount val="4"/>
                <c:pt idx="0">
                  <c:v>Entre 18 e 30</c:v>
                </c:pt>
                <c:pt idx="1">
                  <c:v>Entre 30 e 40</c:v>
                </c:pt>
                <c:pt idx="2">
                  <c:v>Entre 40 e 60</c:v>
                </c:pt>
                <c:pt idx="3">
                  <c:v>Acima 60</c:v>
                </c:pt>
              </c:strCache>
            </c:strRef>
          </c:cat>
          <c:val>
            <c:numRef>
              <c:f>Planilha1!$O$23:$O$26</c:f>
              <c:numCache>
                <c:formatCode>General</c:formatCode>
                <c:ptCount val="4"/>
                <c:pt idx="0">
                  <c:v>2</c:v>
                </c:pt>
                <c:pt idx="1">
                  <c:v>1</c:v>
                </c:pt>
                <c:pt idx="2">
                  <c:v>1</c:v>
                </c:pt>
                <c:pt idx="3">
                  <c:v>1</c:v>
                </c:pt>
              </c:numCache>
            </c:numRef>
          </c:val>
          <c:extLst xmlns:c16r2="http://schemas.microsoft.com/office/drawing/2015/06/chart">
            <c:ext xmlns:c16="http://schemas.microsoft.com/office/drawing/2014/chart" uri="{C3380CC4-5D6E-409C-BE32-E72D297353CC}">
              <c16:uniqueId val="{00000008-FA36-4BFE-B62B-21A159E432F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Localidade do Domicílio</a:t>
            </a:r>
            <a:r>
              <a:rPr lang="en-US" baseline="0"/>
              <a:t> das Vítimas</a:t>
            </a:r>
          </a:p>
        </c:rich>
      </c:tx>
      <c:overlay val="0"/>
      <c:spPr>
        <a:noFill/>
        <a:ln>
          <a:noFill/>
        </a:ln>
        <a:effectLst/>
      </c:spPr>
    </c:title>
    <c:autoTitleDeleted val="0"/>
    <c:plotArea>
      <c:layout/>
      <c:pieChart>
        <c:varyColors val="1"/>
        <c:ser>
          <c:idx val="0"/>
          <c:order val="0"/>
          <c:tx>
            <c:strRef>
              <c:f>Planilha1!$B$38</c:f>
              <c:strCache>
                <c:ptCount val="1"/>
                <c:pt idx="0">
                  <c:v>Quantidade</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AE17-46CD-B659-BF9865CE0786}"/>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AE17-46CD-B659-BF9865CE0786}"/>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AE17-46CD-B659-BF9865CE0786}"/>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AE17-46CD-B659-BF9865CE0786}"/>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AE17-46CD-B659-BF9865CE078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Planilha1!$A$39:$A$43</c:f>
              <c:strCache>
                <c:ptCount val="5"/>
                <c:pt idx="0">
                  <c:v>Pedregal</c:v>
                </c:pt>
                <c:pt idx="1">
                  <c:v>Três Irmãs</c:v>
                </c:pt>
                <c:pt idx="2">
                  <c:v>Palmeira</c:v>
                </c:pt>
                <c:pt idx="3">
                  <c:v>Liberdade</c:v>
                </c:pt>
                <c:pt idx="4">
                  <c:v>Catingueira</c:v>
                </c:pt>
              </c:strCache>
            </c:strRef>
          </c:cat>
          <c:val>
            <c:numRef>
              <c:f>Planilha1!$B$39:$B$43</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A-AE17-46CD-B659-BF9865CE078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C16-42FC-4D88-8B6D-1BA917B8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6148</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Miranda</dc:creator>
  <cp:lastModifiedBy>André Miranda</cp:lastModifiedBy>
  <cp:revision>2</cp:revision>
  <cp:lastPrinted>2019-11-13T03:58:00Z</cp:lastPrinted>
  <dcterms:created xsi:type="dcterms:W3CDTF">2019-11-13T03:59:00Z</dcterms:created>
  <dcterms:modified xsi:type="dcterms:W3CDTF">2019-11-13T03:59:00Z</dcterms:modified>
</cp:coreProperties>
</file>