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5200" w:rsidRPr="00060538" w:rsidRDefault="006C5200" w:rsidP="006C5200">
      <w:pPr>
        <w:autoSpaceDE w:val="0"/>
        <w:autoSpaceDN w:val="0"/>
        <w:adjustRightInd w:val="0"/>
        <w:spacing w:after="0" w:line="360" w:lineRule="auto"/>
        <w:ind w:right="-143"/>
        <w:rPr>
          <w:rFonts w:ascii="Arial" w:hAnsi="Arial" w:cs="Arial"/>
          <w:b/>
          <w:sz w:val="24"/>
          <w:szCs w:val="24"/>
        </w:rPr>
      </w:pPr>
      <w:r w:rsidRPr="00060538">
        <w:rPr>
          <w:rFonts w:ascii="Arial" w:hAnsi="Arial" w:cs="Arial"/>
          <w:b/>
          <w:sz w:val="24"/>
          <w:szCs w:val="24"/>
        </w:rPr>
        <w:t xml:space="preserve">CESED - CENTRO DE ENSINO SUPERIOR E DESENVOLVIMENTO </w:t>
      </w:r>
    </w:p>
    <w:p w:rsidR="006C5200" w:rsidRPr="00060538" w:rsidRDefault="006C5200" w:rsidP="006C5200">
      <w:pPr>
        <w:autoSpaceDE w:val="0"/>
        <w:autoSpaceDN w:val="0"/>
        <w:adjustRightInd w:val="0"/>
        <w:spacing w:after="0" w:line="360" w:lineRule="auto"/>
        <w:ind w:right="-143"/>
        <w:rPr>
          <w:rFonts w:ascii="Arial" w:hAnsi="Arial" w:cs="Arial"/>
          <w:b/>
          <w:sz w:val="24"/>
          <w:szCs w:val="24"/>
        </w:rPr>
      </w:pPr>
      <w:r w:rsidRPr="00060538">
        <w:rPr>
          <w:rFonts w:ascii="Arial" w:hAnsi="Arial" w:cs="Arial"/>
          <w:b/>
          <w:sz w:val="24"/>
          <w:szCs w:val="24"/>
        </w:rPr>
        <w:t xml:space="preserve">UNIFACISA – CENTRO UNIVERSITÁRIO </w:t>
      </w:r>
    </w:p>
    <w:p w:rsidR="006C5200" w:rsidRPr="00060538" w:rsidRDefault="006C5200" w:rsidP="006C5200">
      <w:pPr>
        <w:autoSpaceDE w:val="0"/>
        <w:autoSpaceDN w:val="0"/>
        <w:adjustRightInd w:val="0"/>
        <w:spacing w:after="0" w:line="360" w:lineRule="auto"/>
        <w:ind w:right="-143"/>
        <w:rPr>
          <w:rFonts w:ascii="Arial" w:hAnsi="Arial" w:cs="Arial"/>
          <w:b/>
          <w:sz w:val="24"/>
          <w:szCs w:val="24"/>
        </w:rPr>
      </w:pPr>
      <w:r w:rsidRPr="00060538">
        <w:rPr>
          <w:rFonts w:ascii="Arial" w:hAnsi="Arial" w:cs="Arial"/>
          <w:b/>
          <w:sz w:val="24"/>
          <w:szCs w:val="24"/>
        </w:rPr>
        <w:t xml:space="preserve">CURSO DE BACHARELADO EM DIREITO </w:t>
      </w:r>
    </w:p>
    <w:p w:rsidR="006C5200" w:rsidRPr="00060538" w:rsidRDefault="006C5200" w:rsidP="006C5200">
      <w:pPr>
        <w:autoSpaceDE w:val="0"/>
        <w:autoSpaceDN w:val="0"/>
        <w:adjustRightInd w:val="0"/>
        <w:spacing w:after="0" w:line="360" w:lineRule="auto"/>
        <w:ind w:right="-143"/>
        <w:rPr>
          <w:rFonts w:ascii="Arial" w:hAnsi="Arial" w:cs="Arial"/>
          <w:b/>
          <w:sz w:val="24"/>
          <w:szCs w:val="24"/>
        </w:rPr>
      </w:pPr>
    </w:p>
    <w:p w:rsidR="006C5200" w:rsidRPr="00060538" w:rsidRDefault="006C5200" w:rsidP="006C5200">
      <w:pPr>
        <w:autoSpaceDE w:val="0"/>
        <w:autoSpaceDN w:val="0"/>
        <w:adjustRightInd w:val="0"/>
        <w:spacing w:after="0" w:line="360" w:lineRule="auto"/>
        <w:ind w:right="-143"/>
        <w:rPr>
          <w:rFonts w:ascii="Arial" w:hAnsi="Arial" w:cs="Arial"/>
          <w:b/>
          <w:sz w:val="24"/>
          <w:szCs w:val="24"/>
        </w:rPr>
      </w:pPr>
    </w:p>
    <w:p w:rsidR="006C5200" w:rsidRPr="00060538" w:rsidRDefault="006C5200" w:rsidP="006C5200">
      <w:pPr>
        <w:autoSpaceDE w:val="0"/>
        <w:autoSpaceDN w:val="0"/>
        <w:adjustRightInd w:val="0"/>
        <w:spacing w:after="0" w:line="360" w:lineRule="auto"/>
        <w:ind w:right="-143"/>
        <w:rPr>
          <w:rFonts w:ascii="Arial" w:hAnsi="Arial" w:cs="Arial"/>
          <w:b/>
          <w:sz w:val="24"/>
          <w:szCs w:val="24"/>
        </w:rPr>
      </w:pPr>
      <w:r w:rsidRPr="00060538">
        <w:rPr>
          <w:rFonts w:ascii="Arial" w:hAnsi="Arial" w:cs="Arial"/>
          <w:b/>
          <w:sz w:val="24"/>
          <w:szCs w:val="24"/>
        </w:rPr>
        <w:t>KAROLINA BORGES NUNES</w:t>
      </w:r>
    </w:p>
    <w:p w:rsidR="006C5200" w:rsidRPr="00060538" w:rsidRDefault="006C5200" w:rsidP="006C5200">
      <w:pPr>
        <w:spacing w:after="0" w:line="240" w:lineRule="auto"/>
        <w:ind w:right="-143"/>
        <w:jc w:val="center"/>
        <w:rPr>
          <w:rFonts w:ascii="Arial" w:hAnsi="Arial" w:cs="Arial"/>
          <w:b/>
          <w:sz w:val="24"/>
          <w:szCs w:val="24"/>
        </w:rPr>
      </w:pPr>
    </w:p>
    <w:p w:rsidR="006C5200" w:rsidRPr="00060538" w:rsidRDefault="006C5200" w:rsidP="006C5200">
      <w:pPr>
        <w:spacing w:after="0" w:line="240" w:lineRule="auto"/>
        <w:ind w:right="-143"/>
        <w:jc w:val="center"/>
        <w:rPr>
          <w:rFonts w:ascii="Arial" w:hAnsi="Arial" w:cs="Arial"/>
          <w:b/>
          <w:sz w:val="24"/>
          <w:szCs w:val="24"/>
        </w:rPr>
      </w:pPr>
    </w:p>
    <w:p w:rsidR="006C5200" w:rsidRPr="00060538" w:rsidRDefault="006C5200" w:rsidP="006C5200">
      <w:pPr>
        <w:spacing w:after="0" w:line="240" w:lineRule="auto"/>
        <w:ind w:right="-143"/>
        <w:jc w:val="center"/>
        <w:rPr>
          <w:rFonts w:ascii="Arial" w:hAnsi="Arial" w:cs="Arial"/>
          <w:b/>
          <w:sz w:val="24"/>
          <w:szCs w:val="24"/>
        </w:rPr>
      </w:pPr>
    </w:p>
    <w:p w:rsidR="006C5200" w:rsidRPr="00060538" w:rsidRDefault="006C5200" w:rsidP="006C5200">
      <w:pPr>
        <w:spacing w:after="0" w:line="240" w:lineRule="auto"/>
        <w:ind w:right="-143"/>
        <w:jc w:val="center"/>
        <w:rPr>
          <w:rFonts w:ascii="Arial" w:hAnsi="Arial" w:cs="Arial"/>
          <w:b/>
          <w:sz w:val="24"/>
          <w:szCs w:val="24"/>
        </w:rPr>
      </w:pPr>
    </w:p>
    <w:p w:rsidR="006C5200" w:rsidRPr="00060538" w:rsidRDefault="006C5200" w:rsidP="006C5200">
      <w:pPr>
        <w:spacing w:after="0" w:line="240" w:lineRule="auto"/>
        <w:ind w:right="-143"/>
        <w:jc w:val="center"/>
        <w:rPr>
          <w:rFonts w:ascii="Arial" w:hAnsi="Arial" w:cs="Arial"/>
          <w:b/>
          <w:sz w:val="24"/>
          <w:szCs w:val="24"/>
        </w:rPr>
      </w:pPr>
    </w:p>
    <w:p w:rsidR="006C5200" w:rsidRPr="00060538" w:rsidRDefault="006C5200" w:rsidP="006C5200">
      <w:pPr>
        <w:spacing w:after="0" w:line="240" w:lineRule="auto"/>
        <w:ind w:right="-143"/>
        <w:jc w:val="center"/>
        <w:rPr>
          <w:rFonts w:ascii="Arial" w:hAnsi="Arial" w:cs="Arial"/>
          <w:b/>
          <w:sz w:val="24"/>
          <w:szCs w:val="24"/>
        </w:rPr>
      </w:pPr>
    </w:p>
    <w:p w:rsidR="006C5200" w:rsidRPr="00060538" w:rsidRDefault="006C5200" w:rsidP="006C5200">
      <w:pPr>
        <w:spacing w:after="0" w:line="240" w:lineRule="auto"/>
        <w:ind w:right="-143"/>
        <w:jc w:val="center"/>
        <w:rPr>
          <w:rFonts w:ascii="Arial" w:hAnsi="Arial" w:cs="Arial"/>
          <w:b/>
          <w:sz w:val="24"/>
          <w:szCs w:val="24"/>
        </w:rPr>
      </w:pPr>
    </w:p>
    <w:p w:rsidR="006C5200" w:rsidRPr="00060538" w:rsidRDefault="006C5200" w:rsidP="006C5200">
      <w:pPr>
        <w:spacing w:after="0" w:line="240" w:lineRule="auto"/>
        <w:ind w:right="-143"/>
        <w:jc w:val="center"/>
        <w:rPr>
          <w:rFonts w:ascii="Arial" w:hAnsi="Arial" w:cs="Arial"/>
          <w:b/>
          <w:sz w:val="24"/>
          <w:szCs w:val="24"/>
        </w:rPr>
      </w:pPr>
    </w:p>
    <w:p w:rsidR="006C5200" w:rsidRPr="00060538" w:rsidRDefault="006C5200" w:rsidP="006C5200">
      <w:pPr>
        <w:spacing w:after="0" w:line="240" w:lineRule="auto"/>
        <w:ind w:right="-143"/>
        <w:jc w:val="center"/>
        <w:rPr>
          <w:rFonts w:ascii="Arial" w:hAnsi="Arial" w:cs="Arial"/>
          <w:b/>
          <w:sz w:val="24"/>
          <w:szCs w:val="24"/>
        </w:rPr>
      </w:pPr>
    </w:p>
    <w:p w:rsidR="006C5200" w:rsidRPr="00060538" w:rsidRDefault="006C5200" w:rsidP="006C5200">
      <w:pPr>
        <w:spacing w:after="0" w:line="240" w:lineRule="auto"/>
        <w:ind w:right="-143"/>
        <w:jc w:val="center"/>
        <w:rPr>
          <w:rFonts w:ascii="Arial" w:hAnsi="Arial" w:cs="Arial"/>
          <w:b/>
          <w:sz w:val="24"/>
          <w:szCs w:val="24"/>
        </w:rPr>
      </w:pPr>
    </w:p>
    <w:p w:rsidR="006C5200" w:rsidRPr="00060538" w:rsidRDefault="006C5200" w:rsidP="006C5200">
      <w:pPr>
        <w:spacing w:after="0" w:line="240" w:lineRule="auto"/>
        <w:ind w:right="-143"/>
        <w:jc w:val="center"/>
        <w:rPr>
          <w:rFonts w:ascii="Arial" w:hAnsi="Arial" w:cs="Arial"/>
          <w:b/>
          <w:sz w:val="24"/>
          <w:szCs w:val="24"/>
        </w:rPr>
      </w:pPr>
    </w:p>
    <w:p w:rsidR="006C5200" w:rsidRPr="00060538" w:rsidRDefault="006C5200" w:rsidP="006C5200">
      <w:pPr>
        <w:spacing w:after="0" w:line="240" w:lineRule="auto"/>
        <w:ind w:right="-143"/>
        <w:jc w:val="center"/>
        <w:rPr>
          <w:rFonts w:ascii="Arial" w:hAnsi="Arial" w:cs="Arial"/>
          <w:b/>
          <w:sz w:val="24"/>
          <w:szCs w:val="24"/>
        </w:rPr>
      </w:pPr>
    </w:p>
    <w:p w:rsidR="006C5200" w:rsidRPr="00060538" w:rsidRDefault="006C5200" w:rsidP="006C5200">
      <w:pPr>
        <w:spacing w:after="0" w:line="240" w:lineRule="auto"/>
        <w:ind w:right="-143"/>
        <w:jc w:val="center"/>
        <w:rPr>
          <w:rFonts w:ascii="Arial" w:hAnsi="Arial" w:cs="Arial"/>
          <w:b/>
          <w:sz w:val="24"/>
          <w:szCs w:val="24"/>
        </w:rPr>
      </w:pPr>
    </w:p>
    <w:p w:rsidR="006C5200" w:rsidRPr="00060538" w:rsidRDefault="006C5200" w:rsidP="006C5200">
      <w:pPr>
        <w:spacing w:after="0" w:line="240" w:lineRule="auto"/>
        <w:ind w:right="-143"/>
        <w:jc w:val="center"/>
        <w:rPr>
          <w:rFonts w:ascii="Arial" w:hAnsi="Arial" w:cs="Arial"/>
          <w:b/>
          <w:sz w:val="24"/>
          <w:szCs w:val="24"/>
        </w:rPr>
      </w:pPr>
    </w:p>
    <w:p w:rsidR="006C5200" w:rsidRPr="00060538" w:rsidRDefault="006C5200" w:rsidP="006C5200">
      <w:pPr>
        <w:spacing w:after="0" w:line="240" w:lineRule="auto"/>
        <w:ind w:right="-143"/>
        <w:jc w:val="center"/>
        <w:rPr>
          <w:rFonts w:ascii="Arial" w:hAnsi="Arial" w:cs="Arial"/>
          <w:b/>
          <w:sz w:val="24"/>
          <w:szCs w:val="24"/>
        </w:rPr>
      </w:pPr>
    </w:p>
    <w:p w:rsidR="006C5200" w:rsidRPr="00060538" w:rsidRDefault="006C5200" w:rsidP="006C5200">
      <w:pPr>
        <w:spacing w:after="0" w:line="240" w:lineRule="auto"/>
        <w:ind w:right="-143"/>
        <w:jc w:val="center"/>
        <w:rPr>
          <w:rFonts w:ascii="Arial" w:hAnsi="Arial" w:cs="Arial"/>
          <w:b/>
          <w:sz w:val="24"/>
          <w:szCs w:val="24"/>
        </w:rPr>
      </w:pPr>
    </w:p>
    <w:p w:rsidR="006C5200" w:rsidRPr="00060538" w:rsidRDefault="00441A33" w:rsidP="006C5200">
      <w:pPr>
        <w:spacing w:after="0" w:line="360" w:lineRule="auto"/>
        <w:ind w:right="-142"/>
        <w:jc w:val="center"/>
        <w:rPr>
          <w:rFonts w:ascii="Arial" w:hAnsi="Arial" w:cs="Arial"/>
          <w:b/>
          <w:sz w:val="24"/>
          <w:szCs w:val="24"/>
        </w:rPr>
      </w:pPr>
      <w:r>
        <w:rPr>
          <w:rFonts w:ascii="Arial" w:hAnsi="Arial" w:cs="Arial"/>
          <w:b/>
          <w:sz w:val="24"/>
          <w:szCs w:val="24"/>
        </w:rPr>
        <w:t>A LEGITIMIDADE DA ADOÇÃO NA</w:t>
      </w:r>
      <w:r w:rsidR="0086005D">
        <w:rPr>
          <w:rFonts w:ascii="Arial" w:hAnsi="Arial" w:cs="Arial"/>
          <w:b/>
          <w:sz w:val="24"/>
          <w:szCs w:val="24"/>
        </w:rPr>
        <w:t xml:space="preserve">S RELAÇÕES HOMOAFETIVAS FRENTE </w:t>
      </w:r>
      <w:r>
        <w:rPr>
          <w:rFonts w:ascii="Arial" w:hAnsi="Arial" w:cs="Arial"/>
          <w:b/>
          <w:sz w:val="24"/>
          <w:szCs w:val="24"/>
        </w:rPr>
        <w:t>O PRECONCEITO SOCIAL</w:t>
      </w:r>
    </w:p>
    <w:p w:rsidR="006C5200" w:rsidRPr="00060538" w:rsidRDefault="006C5200" w:rsidP="006C5200">
      <w:pPr>
        <w:spacing w:after="0" w:line="360" w:lineRule="auto"/>
        <w:ind w:right="-143"/>
        <w:rPr>
          <w:rFonts w:ascii="Arial" w:hAnsi="Arial" w:cs="Arial"/>
          <w:b/>
          <w:sz w:val="24"/>
          <w:szCs w:val="24"/>
        </w:rPr>
      </w:pPr>
    </w:p>
    <w:p w:rsidR="006C5200" w:rsidRPr="00060538" w:rsidRDefault="006C5200" w:rsidP="006C5200">
      <w:pPr>
        <w:autoSpaceDE w:val="0"/>
        <w:autoSpaceDN w:val="0"/>
        <w:adjustRightInd w:val="0"/>
        <w:spacing w:after="0" w:line="360" w:lineRule="auto"/>
        <w:ind w:right="-143"/>
        <w:rPr>
          <w:rFonts w:ascii="Arial" w:hAnsi="Arial" w:cs="Arial"/>
          <w:b/>
          <w:sz w:val="24"/>
          <w:szCs w:val="24"/>
        </w:rPr>
      </w:pPr>
    </w:p>
    <w:p w:rsidR="006C5200" w:rsidRPr="00060538" w:rsidRDefault="006C5200" w:rsidP="006C5200">
      <w:pPr>
        <w:autoSpaceDE w:val="0"/>
        <w:autoSpaceDN w:val="0"/>
        <w:adjustRightInd w:val="0"/>
        <w:spacing w:after="0" w:line="360" w:lineRule="auto"/>
        <w:ind w:right="-143"/>
        <w:rPr>
          <w:rFonts w:ascii="Arial" w:hAnsi="Arial" w:cs="Arial"/>
          <w:b/>
          <w:sz w:val="24"/>
          <w:szCs w:val="24"/>
        </w:rPr>
      </w:pPr>
    </w:p>
    <w:p w:rsidR="006C5200" w:rsidRPr="00060538" w:rsidRDefault="006C5200" w:rsidP="006C5200">
      <w:pPr>
        <w:autoSpaceDE w:val="0"/>
        <w:autoSpaceDN w:val="0"/>
        <w:adjustRightInd w:val="0"/>
        <w:spacing w:after="0" w:line="360" w:lineRule="auto"/>
        <w:ind w:right="-143"/>
        <w:rPr>
          <w:rFonts w:ascii="Arial" w:hAnsi="Arial" w:cs="Arial"/>
          <w:b/>
          <w:sz w:val="24"/>
          <w:szCs w:val="24"/>
        </w:rPr>
      </w:pPr>
    </w:p>
    <w:p w:rsidR="006C5200" w:rsidRPr="00060538" w:rsidRDefault="006C5200" w:rsidP="006C5200">
      <w:pPr>
        <w:autoSpaceDE w:val="0"/>
        <w:autoSpaceDN w:val="0"/>
        <w:adjustRightInd w:val="0"/>
        <w:spacing w:after="0" w:line="360" w:lineRule="auto"/>
        <w:ind w:right="-143"/>
        <w:rPr>
          <w:rFonts w:ascii="Arial" w:hAnsi="Arial" w:cs="Arial"/>
          <w:b/>
          <w:sz w:val="24"/>
          <w:szCs w:val="24"/>
        </w:rPr>
      </w:pPr>
    </w:p>
    <w:p w:rsidR="006C5200" w:rsidRPr="00060538" w:rsidRDefault="006C5200" w:rsidP="006C5200">
      <w:pPr>
        <w:autoSpaceDE w:val="0"/>
        <w:autoSpaceDN w:val="0"/>
        <w:adjustRightInd w:val="0"/>
        <w:spacing w:after="0" w:line="360" w:lineRule="auto"/>
        <w:ind w:right="-143"/>
        <w:rPr>
          <w:rFonts w:ascii="Arial" w:hAnsi="Arial" w:cs="Arial"/>
          <w:b/>
          <w:sz w:val="24"/>
          <w:szCs w:val="24"/>
        </w:rPr>
      </w:pPr>
    </w:p>
    <w:p w:rsidR="006C5200" w:rsidRPr="00060538" w:rsidRDefault="006C5200" w:rsidP="006C5200">
      <w:pPr>
        <w:autoSpaceDE w:val="0"/>
        <w:autoSpaceDN w:val="0"/>
        <w:adjustRightInd w:val="0"/>
        <w:spacing w:after="0" w:line="360" w:lineRule="auto"/>
        <w:ind w:right="-143"/>
        <w:rPr>
          <w:rFonts w:ascii="Arial" w:hAnsi="Arial" w:cs="Arial"/>
          <w:b/>
          <w:sz w:val="24"/>
          <w:szCs w:val="24"/>
        </w:rPr>
      </w:pPr>
    </w:p>
    <w:p w:rsidR="006C5200" w:rsidRPr="00060538" w:rsidRDefault="006C5200" w:rsidP="006C5200">
      <w:pPr>
        <w:autoSpaceDE w:val="0"/>
        <w:autoSpaceDN w:val="0"/>
        <w:adjustRightInd w:val="0"/>
        <w:spacing w:after="0" w:line="360" w:lineRule="auto"/>
        <w:ind w:right="-143"/>
        <w:rPr>
          <w:rFonts w:ascii="Arial" w:hAnsi="Arial" w:cs="Arial"/>
          <w:b/>
          <w:sz w:val="24"/>
          <w:szCs w:val="24"/>
        </w:rPr>
      </w:pPr>
    </w:p>
    <w:p w:rsidR="006C5200" w:rsidRPr="00060538" w:rsidRDefault="006C5200" w:rsidP="006C5200">
      <w:pPr>
        <w:autoSpaceDE w:val="0"/>
        <w:autoSpaceDN w:val="0"/>
        <w:adjustRightInd w:val="0"/>
        <w:spacing w:after="0" w:line="360" w:lineRule="auto"/>
        <w:ind w:right="-143"/>
        <w:rPr>
          <w:rFonts w:ascii="Arial" w:hAnsi="Arial" w:cs="Arial"/>
          <w:b/>
          <w:sz w:val="24"/>
          <w:szCs w:val="24"/>
        </w:rPr>
      </w:pPr>
    </w:p>
    <w:p w:rsidR="006C5200" w:rsidRPr="00060538" w:rsidRDefault="006C5200" w:rsidP="006C5200">
      <w:pPr>
        <w:autoSpaceDE w:val="0"/>
        <w:autoSpaceDN w:val="0"/>
        <w:adjustRightInd w:val="0"/>
        <w:spacing w:after="0" w:line="360" w:lineRule="auto"/>
        <w:ind w:right="-143"/>
        <w:rPr>
          <w:rFonts w:ascii="Arial" w:hAnsi="Arial" w:cs="Arial"/>
          <w:b/>
          <w:sz w:val="24"/>
          <w:szCs w:val="24"/>
        </w:rPr>
      </w:pPr>
    </w:p>
    <w:p w:rsidR="006C5200" w:rsidRPr="00060538" w:rsidRDefault="006C5200" w:rsidP="006C5200">
      <w:pPr>
        <w:autoSpaceDE w:val="0"/>
        <w:autoSpaceDN w:val="0"/>
        <w:adjustRightInd w:val="0"/>
        <w:spacing w:after="0" w:line="360" w:lineRule="auto"/>
        <w:ind w:right="-143"/>
        <w:rPr>
          <w:rFonts w:ascii="Arial" w:hAnsi="Arial" w:cs="Arial"/>
          <w:b/>
          <w:sz w:val="24"/>
          <w:szCs w:val="24"/>
        </w:rPr>
      </w:pPr>
    </w:p>
    <w:p w:rsidR="006C5200" w:rsidRPr="00060538" w:rsidRDefault="006C5200" w:rsidP="006C5200">
      <w:pPr>
        <w:autoSpaceDE w:val="0"/>
        <w:autoSpaceDN w:val="0"/>
        <w:adjustRightInd w:val="0"/>
        <w:spacing w:after="0" w:line="360" w:lineRule="auto"/>
        <w:ind w:right="-143"/>
        <w:rPr>
          <w:rFonts w:ascii="Arial" w:hAnsi="Arial" w:cs="Arial"/>
          <w:b/>
          <w:sz w:val="24"/>
          <w:szCs w:val="24"/>
        </w:rPr>
      </w:pPr>
    </w:p>
    <w:p w:rsidR="006C5200" w:rsidRPr="00060538" w:rsidRDefault="006C5200" w:rsidP="006C5200">
      <w:pPr>
        <w:autoSpaceDE w:val="0"/>
        <w:autoSpaceDN w:val="0"/>
        <w:adjustRightInd w:val="0"/>
        <w:spacing w:after="0" w:line="360" w:lineRule="auto"/>
        <w:ind w:right="-143"/>
        <w:rPr>
          <w:rFonts w:ascii="Arial" w:hAnsi="Arial" w:cs="Arial"/>
          <w:b/>
          <w:sz w:val="24"/>
          <w:szCs w:val="24"/>
        </w:rPr>
      </w:pPr>
    </w:p>
    <w:p w:rsidR="006C5200" w:rsidRPr="00060538" w:rsidRDefault="006C5200" w:rsidP="006C5200">
      <w:pPr>
        <w:autoSpaceDE w:val="0"/>
        <w:autoSpaceDN w:val="0"/>
        <w:adjustRightInd w:val="0"/>
        <w:spacing w:after="0" w:line="360" w:lineRule="auto"/>
        <w:ind w:right="-143"/>
        <w:jc w:val="center"/>
        <w:rPr>
          <w:rFonts w:ascii="Arial" w:hAnsi="Arial" w:cs="Arial"/>
          <w:b/>
          <w:sz w:val="24"/>
          <w:szCs w:val="24"/>
        </w:rPr>
      </w:pPr>
      <w:r w:rsidRPr="00060538">
        <w:rPr>
          <w:rFonts w:ascii="Arial" w:hAnsi="Arial" w:cs="Arial"/>
          <w:b/>
          <w:sz w:val="24"/>
          <w:szCs w:val="24"/>
        </w:rPr>
        <w:t>CAMPINA GRANDE - PB</w:t>
      </w:r>
    </w:p>
    <w:p w:rsidR="00060538" w:rsidRPr="00060538" w:rsidRDefault="006C5200" w:rsidP="00060538">
      <w:pPr>
        <w:autoSpaceDE w:val="0"/>
        <w:autoSpaceDN w:val="0"/>
        <w:adjustRightInd w:val="0"/>
        <w:spacing w:after="0" w:line="360" w:lineRule="auto"/>
        <w:ind w:right="-143"/>
        <w:jc w:val="center"/>
        <w:rPr>
          <w:rFonts w:ascii="Arial" w:hAnsi="Arial" w:cs="Arial"/>
          <w:b/>
          <w:sz w:val="24"/>
          <w:szCs w:val="24"/>
        </w:rPr>
      </w:pPr>
      <w:r w:rsidRPr="00060538">
        <w:rPr>
          <w:rFonts w:ascii="Arial" w:hAnsi="Arial" w:cs="Arial"/>
          <w:b/>
          <w:sz w:val="24"/>
          <w:szCs w:val="24"/>
        </w:rPr>
        <w:t>2019</w:t>
      </w:r>
    </w:p>
    <w:p w:rsidR="001A6E7A" w:rsidRPr="00060538" w:rsidRDefault="001A6E7A">
      <w:pPr>
        <w:rPr>
          <w:rFonts w:ascii="Arial" w:hAnsi="Arial" w:cs="Arial"/>
          <w:sz w:val="24"/>
          <w:szCs w:val="24"/>
        </w:rPr>
      </w:pPr>
    </w:p>
    <w:p w:rsidR="006C5200" w:rsidRPr="00060538" w:rsidRDefault="006C5200" w:rsidP="006C5200">
      <w:pPr>
        <w:autoSpaceDE w:val="0"/>
        <w:autoSpaceDN w:val="0"/>
        <w:adjustRightInd w:val="0"/>
        <w:spacing w:after="0" w:line="360" w:lineRule="auto"/>
        <w:ind w:right="-143"/>
        <w:jc w:val="center"/>
        <w:rPr>
          <w:rFonts w:ascii="Arial" w:hAnsi="Arial" w:cs="Arial"/>
          <w:sz w:val="24"/>
          <w:szCs w:val="24"/>
        </w:rPr>
      </w:pPr>
      <w:r w:rsidRPr="00060538">
        <w:rPr>
          <w:rFonts w:ascii="Arial" w:hAnsi="Arial" w:cs="Arial"/>
          <w:sz w:val="24"/>
          <w:szCs w:val="24"/>
        </w:rPr>
        <w:t>KAROLINA BORGES NUNES</w:t>
      </w:r>
    </w:p>
    <w:p w:rsidR="006C5200" w:rsidRPr="00060538" w:rsidRDefault="006C5200" w:rsidP="006C5200">
      <w:pPr>
        <w:autoSpaceDE w:val="0"/>
        <w:autoSpaceDN w:val="0"/>
        <w:adjustRightInd w:val="0"/>
        <w:spacing w:after="0" w:line="360" w:lineRule="auto"/>
        <w:ind w:right="-143"/>
        <w:rPr>
          <w:rFonts w:ascii="Arial" w:hAnsi="Arial" w:cs="Arial"/>
          <w:b/>
          <w:sz w:val="24"/>
          <w:szCs w:val="24"/>
        </w:rPr>
      </w:pPr>
    </w:p>
    <w:p w:rsidR="006C5200" w:rsidRPr="00060538" w:rsidRDefault="006C5200" w:rsidP="006C5200">
      <w:pPr>
        <w:autoSpaceDE w:val="0"/>
        <w:autoSpaceDN w:val="0"/>
        <w:adjustRightInd w:val="0"/>
        <w:spacing w:after="0" w:line="360" w:lineRule="auto"/>
        <w:ind w:right="-143"/>
        <w:rPr>
          <w:rFonts w:ascii="Arial" w:hAnsi="Arial" w:cs="Arial"/>
          <w:b/>
          <w:sz w:val="24"/>
          <w:szCs w:val="24"/>
        </w:rPr>
      </w:pPr>
      <w:bookmarkStart w:id="0" w:name="_GoBack"/>
      <w:bookmarkEnd w:id="0"/>
    </w:p>
    <w:p w:rsidR="006C5200" w:rsidRPr="00060538" w:rsidRDefault="006C5200" w:rsidP="006C5200">
      <w:pPr>
        <w:autoSpaceDE w:val="0"/>
        <w:autoSpaceDN w:val="0"/>
        <w:adjustRightInd w:val="0"/>
        <w:spacing w:after="0" w:line="360" w:lineRule="auto"/>
        <w:ind w:right="-143"/>
        <w:rPr>
          <w:rFonts w:ascii="Arial" w:hAnsi="Arial" w:cs="Arial"/>
          <w:b/>
          <w:sz w:val="24"/>
          <w:szCs w:val="24"/>
        </w:rPr>
      </w:pPr>
    </w:p>
    <w:p w:rsidR="006C5200" w:rsidRPr="00060538" w:rsidRDefault="006C5200" w:rsidP="006C5200">
      <w:pPr>
        <w:autoSpaceDE w:val="0"/>
        <w:autoSpaceDN w:val="0"/>
        <w:adjustRightInd w:val="0"/>
        <w:spacing w:after="0" w:line="360" w:lineRule="auto"/>
        <w:ind w:right="-143"/>
        <w:rPr>
          <w:rFonts w:ascii="Arial" w:hAnsi="Arial" w:cs="Arial"/>
          <w:b/>
          <w:sz w:val="24"/>
          <w:szCs w:val="24"/>
        </w:rPr>
      </w:pPr>
    </w:p>
    <w:p w:rsidR="006C5200" w:rsidRPr="00060538" w:rsidRDefault="006C5200" w:rsidP="006C5200">
      <w:pPr>
        <w:autoSpaceDE w:val="0"/>
        <w:autoSpaceDN w:val="0"/>
        <w:adjustRightInd w:val="0"/>
        <w:spacing w:after="0" w:line="360" w:lineRule="auto"/>
        <w:ind w:right="-143"/>
        <w:rPr>
          <w:rFonts w:ascii="Arial" w:hAnsi="Arial" w:cs="Arial"/>
          <w:sz w:val="24"/>
          <w:szCs w:val="24"/>
        </w:rPr>
      </w:pPr>
    </w:p>
    <w:p w:rsidR="006C5200" w:rsidRPr="00060538" w:rsidRDefault="006C5200" w:rsidP="006C5200">
      <w:pPr>
        <w:spacing w:after="0" w:line="240" w:lineRule="auto"/>
        <w:ind w:right="-143"/>
        <w:jc w:val="center"/>
        <w:rPr>
          <w:rFonts w:ascii="Arial" w:hAnsi="Arial" w:cs="Arial"/>
          <w:b/>
          <w:sz w:val="24"/>
          <w:szCs w:val="24"/>
        </w:rPr>
      </w:pPr>
    </w:p>
    <w:p w:rsidR="00441A33" w:rsidRPr="00060538" w:rsidRDefault="00441A33" w:rsidP="00441A33">
      <w:pPr>
        <w:spacing w:after="0" w:line="360" w:lineRule="auto"/>
        <w:ind w:right="-142"/>
        <w:jc w:val="center"/>
        <w:rPr>
          <w:rFonts w:ascii="Arial" w:hAnsi="Arial" w:cs="Arial"/>
          <w:b/>
          <w:sz w:val="24"/>
          <w:szCs w:val="24"/>
        </w:rPr>
      </w:pPr>
      <w:r>
        <w:rPr>
          <w:rFonts w:ascii="Arial" w:hAnsi="Arial" w:cs="Arial"/>
          <w:b/>
          <w:sz w:val="24"/>
          <w:szCs w:val="24"/>
        </w:rPr>
        <w:t>A LEGITIMIDADE DA ADOÇÃO NA</w:t>
      </w:r>
      <w:r w:rsidR="0086005D">
        <w:rPr>
          <w:rFonts w:ascii="Arial" w:hAnsi="Arial" w:cs="Arial"/>
          <w:b/>
          <w:sz w:val="24"/>
          <w:szCs w:val="24"/>
        </w:rPr>
        <w:t xml:space="preserve">S RELAÇÕES HOMOAFETIVAS FRENTE </w:t>
      </w:r>
      <w:r>
        <w:rPr>
          <w:rFonts w:ascii="Arial" w:hAnsi="Arial" w:cs="Arial"/>
          <w:b/>
          <w:sz w:val="24"/>
          <w:szCs w:val="24"/>
        </w:rPr>
        <w:t>O PRECONCEITO SOCIAL</w:t>
      </w:r>
    </w:p>
    <w:p w:rsidR="006C5200" w:rsidRPr="00060538" w:rsidRDefault="006C5200" w:rsidP="006C5200">
      <w:pPr>
        <w:spacing w:after="0" w:line="360" w:lineRule="auto"/>
        <w:ind w:right="-143"/>
        <w:rPr>
          <w:rFonts w:ascii="Arial" w:hAnsi="Arial" w:cs="Arial"/>
          <w:sz w:val="24"/>
          <w:szCs w:val="24"/>
        </w:rPr>
      </w:pPr>
    </w:p>
    <w:p w:rsidR="006C5200" w:rsidRPr="00060538" w:rsidRDefault="006C5200" w:rsidP="006C5200">
      <w:pPr>
        <w:autoSpaceDE w:val="0"/>
        <w:autoSpaceDN w:val="0"/>
        <w:adjustRightInd w:val="0"/>
        <w:spacing w:after="0" w:line="360" w:lineRule="auto"/>
        <w:ind w:right="-143"/>
        <w:rPr>
          <w:rFonts w:ascii="Arial" w:hAnsi="Arial" w:cs="Arial"/>
          <w:b/>
          <w:sz w:val="24"/>
          <w:szCs w:val="24"/>
        </w:rPr>
      </w:pPr>
    </w:p>
    <w:p w:rsidR="006C5200" w:rsidRPr="00060538" w:rsidRDefault="006C5200" w:rsidP="006C5200">
      <w:pPr>
        <w:autoSpaceDE w:val="0"/>
        <w:autoSpaceDN w:val="0"/>
        <w:adjustRightInd w:val="0"/>
        <w:spacing w:after="0" w:line="360" w:lineRule="auto"/>
        <w:ind w:right="-143"/>
        <w:rPr>
          <w:rFonts w:ascii="Arial" w:hAnsi="Arial" w:cs="Arial"/>
          <w:b/>
          <w:sz w:val="24"/>
          <w:szCs w:val="24"/>
        </w:rPr>
      </w:pPr>
    </w:p>
    <w:p w:rsidR="006C5200" w:rsidRPr="00060538" w:rsidRDefault="006C5200" w:rsidP="006C5200">
      <w:pPr>
        <w:autoSpaceDE w:val="0"/>
        <w:autoSpaceDN w:val="0"/>
        <w:adjustRightInd w:val="0"/>
        <w:spacing w:after="0" w:line="360" w:lineRule="auto"/>
        <w:ind w:right="-143"/>
        <w:rPr>
          <w:rFonts w:ascii="Arial" w:hAnsi="Arial" w:cs="Arial"/>
          <w:b/>
          <w:sz w:val="24"/>
          <w:szCs w:val="24"/>
        </w:rPr>
      </w:pPr>
    </w:p>
    <w:p w:rsidR="006C5200" w:rsidRPr="00060538" w:rsidRDefault="006C5200" w:rsidP="006C5200">
      <w:pPr>
        <w:autoSpaceDE w:val="0"/>
        <w:autoSpaceDN w:val="0"/>
        <w:adjustRightInd w:val="0"/>
        <w:spacing w:after="0" w:line="360" w:lineRule="auto"/>
        <w:ind w:left="3969" w:right="-143"/>
        <w:rPr>
          <w:rFonts w:ascii="Arial" w:hAnsi="Arial" w:cs="Arial"/>
          <w:sz w:val="24"/>
          <w:szCs w:val="24"/>
        </w:rPr>
      </w:pPr>
    </w:p>
    <w:p w:rsidR="006C5200" w:rsidRPr="00060538" w:rsidRDefault="006C5200" w:rsidP="006C5200">
      <w:pPr>
        <w:autoSpaceDE w:val="0"/>
        <w:autoSpaceDN w:val="0"/>
        <w:adjustRightInd w:val="0"/>
        <w:spacing w:after="0" w:line="360" w:lineRule="auto"/>
        <w:ind w:left="3969" w:right="-143"/>
        <w:rPr>
          <w:rFonts w:ascii="Arial" w:hAnsi="Arial" w:cs="Arial"/>
          <w:sz w:val="24"/>
          <w:szCs w:val="24"/>
        </w:rPr>
      </w:pPr>
    </w:p>
    <w:p w:rsidR="006C5200" w:rsidRPr="00060538" w:rsidRDefault="006C5200" w:rsidP="006C5200">
      <w:pPr>
        <w:autoSpaceDE w:val="0"/>
        <w:autoSpaceDN w:val="0"/>
        <w:adjustRightInd w:val="0"/>
        <w:spacing w:after="0" w:line="360" w:lineRule="auto"/>
        <w:ind w:left="3969" w:right="-143"/>
        <w:rPr>
          <w:rFonts w:ascii="Arial" w:hAnsi="Arial" w:cs="Arial"/>
          <w:sz w:val="24"/>
          <w:szCs w:val="24"/>
        </w:rPr>
      </w:pPr>
    </w:p>
    <w:p w:rsidR="006C5200" w:rsidRPr="00060538" w:rsidRDefault="006C5200" w:rsidP="006C5200">
      <w:pPr>
        <w:autoSpaceDE w:val="0"/>
        <w:autoSpaceDN w:val="0"/>
        <w:adjustRightInd w:val="0"/>
        <w:spacing w:after="0" w:line="360" w:lineRule="auto"/>
        <w:ind w:left="3969" w:right="-143"/>
        <w:rPr>
          <w:rFonts w:ascii="Arial" w:hAnsi="Arial" w:cs="Arial"/>
          <w:sz w:val="24"/>
          <w:szCs w:val="24"/>
        </w:rPr>
      </w:pPr>
    </w:p>
    <w:p w:rsidR="006C5200" w:rsidRPr="00060538" w:rsidRDefault="006C5200" w:rsidP="006C5200">
      <w:pPr>
        <w:autoSpaceDE w:val="0"/>
        <w:autoSpaceDN w:val="0"/>
        <w:adjustRightInd w:val="0"/>
        <w:spacing w:after="0" w:line="240" w:lineRule="auto"/>
        <w:ind w:left="3969" w:right="-143"/>
        <w:rPr>
          <w:rFonts w:ascii="Arial" w:hAnsi="Arial" w:cs="Arial"/>
          <w:sz w:val="24"/>
          <w:szCs w:val="24"/>
        </w:rPr>
      </w:pPr>
      <w:r w:rsidRPr="00060538">
        <w:rPr>
          <w:rFonts w:ascii="Arial" w:hAnsi="Arial" w:cs="Arial"/>
          <w:sz w:val="24"/>
          <w:szCs w:val="24"/>
        </w:rPr>
        <w:t xml:space="preserve">Trabalho de Conclusão de Curso - Artigo Científico - apresentado como pré-requisito para a obtenção do título de Bacharel em Direito pela </w:t>
      </w:r>
      <w:proofErr w:type="spellStart"/>
      <w:r w:rsidRPr="00060538">
        <w:rPr>
          <w:rFonts w:ascii="Arial" w:hAnsi="Arial" w:cs="Arial"/>
          <w:sz w:val="24"/>
          <w:szCs w:val="24"/>
        </w:rPr>
        <w:t>UniFacisa</w:t>
      </w:r>
      <w:proofErr w:type="spellEnd"/>
      <w:r w:rsidRPr="00060538">
        <w:rPr>
          <w:rFonts w:ascii="Arial" w:hAnsi="Arial" w:cs="Arial"/>
          <w:sz w:val="24"/>
          <w:szCs w:val="24"/>
        </w:rPr>
        <w:t xml:space="preserve"> – Centro Unive</w:t>
      </w:r>
      <w:r w:rsidR="007C00B9" w:rsidRPr="00060538">
        <w:rPr>
          <w:rFonts w:ascii="Arial" w:hAnsi="Arial" w:cs="Arial"/>
          <w:sz w:val="24"/>
          <w:szCs w:val="24"/>
        </w:rPr>
        <w:t xml:space="preserve">rsitário. Área de Concentração: </w:t>
      </w:r>
      <w:r w:rsidRPr="00060538">
        <w:rPr>
          <w:rFonts w:ascii="Arial" w:hAnsi="Arial" w:cs="Arial"/>
          <w:sz w:val="24"/>
          <w:szCs w:val="24"/>
        </w:rPr>
        <w:t xml:space="preserve">Direitos </w:t>
      </w:r>
      <w:r w:rsidR="007C00B9" w:rsidRPr="00060538">
        <w:rPr>
          <w:rFonts w:ascii="Arial" w:hAnsi="Arial" w:cs="Arial"/>
          <w:sz w:val="24"/>
          <w:szCs w:val="24"/>
        </w:rPr>
        <w:t xml:space="preserve">Fundamentais e </w:t>
      </w:r>
      <w:r w:rsidRPr="00060538">
        <w:rPr>
          <w:rFonts w:ascii="Arial" w:hAnsi="Arial" w:cs="Arial"/>
          <w:sz w:val="24"/>
          <w:szCs w:val="24"/>
        </w:rPr>
        <w:t>Direito</w:t>
      </w:r>
      <w:r w:rsidR="00501FD8">
        <w:rPr>
          <w:rFonts w:ascii="Arial" w:hAnsi="Arial" w:cs="Arial"/>
          <w:sz w:val="24"/>
          <w:szCs w:val="24"/>
        </w:rPr>
        <w:t xml:space="preserve"> de Família. Orientador: Prof.</w:t>
      </w:r>
      <w:r w:rsidRPr="00060538">
        <w:rPr>
          <w:rFonts w:ascii="Arial" w:hAnsi="Arial" w:cs="Arial"/>
          <w:sz w:val="24"/>
          <w:szCs w:val="24"/>
        </w:rPr>
        <w:t xml:space="preserve"> </w:t>
      </w:r>
      <w:r w:rsidR="0086005D">
        <w:rPr>
          <w:rFonts w:ascii="Arial" w:hAnsi="Arial" w:cs="Arial"/>
          <w:sz w:val="24"/>
          <w:szCs w:val="24"/>
        </w:rPr>
        <w:t xml:space="preserve">Antônio </w:t>
      </w:r>
      <w:r w:rsidR="00DE393B" w:rsidRPr="00DE393B">
        <w:rPr>
          <w:rFonts w:ascii="Arial" w:hAnsi="Arial" w:cs="Arial"/>
          <w:color w:val="000000" w:themeColor="text1"/>
          <w:sz w:val="24"/>
          <w:szCs w:val="24"/>
        </w:rPr>
        <w:t xml:space="preserve">Gonçalves </w:t>
      </w:r>
      <w:r w:rsidR="0086005D">
        <w:rPr>
          <w:rFonts w:ascii="Arial" w:hAnsi="Arial" w:cs="Arial"/>
          <w:sz w:val="24"/>
          <w:szCs w:val="24"/>
        </w:rPr>
        <w:t xml:space="preserve">Ribeiro Júnior da </w:t>
      </w:r>
      <w:proofErr w:type="spellStart"/>
      <w:r w:rsidR="0086005D">
        <w:rPr>
          <w:rFonts w:ascii="Arial" w:hAnsi="Arial" w:cs="Arial"/>
          <w:sz w:val="24"/>
          <w:szCs w:val="24"/>
        </w:rPr>
        <w:t>UniFacisa</w:t>
      </w:r>
      <w:proofErr w:type="spellEnd"/>
      <w:r w:rsidR="0086005D">
        <w:rPr>
          <w:rFonts w:ascii="Arial" w:hAnsi="Arial" w:cs="Arial"/>
          <w:sz w:val="24"/>
          <w:szCs w:val="24"/>
        </w:rPr>
        <w:t>.</w:t>
      </w:r>
    </w:p>
    <w:p w:rsidR="006C5200" w:rsidRPr="00060538" w:rsidRDefault="006C5200" w:rsidP="006C5200">
      <w:pPr>
        <w:autoSpaceDE w:val="0"/>
        <w:autoSpaceDN w:val="0"/>
        <w:adjustRightInd w:val="0"/>
        <w:spacing w:after="0" w:line="360" w:lineRule="auto"/>
        <w:ind w:left="3540" w:right="-143"/>
        <w:rPr>
          <w:rFonts w:ascii="Arial" w:hAnsi="Arial" w:cs="Arial"/>
          <w:sz w:val="24"/>
          <w:szCs w:val="24"/>
        </w:rPr>
      </w:pPr>
    </w:p>
    <w:p w:rsidR="006C5200" w:rsidRPr="00060538" w:rsidRDefault="006C5200" w:rsidP="006C5200">
      <w:pPr>
        <w:autoSpaceDE w:val="0"/>
        <w:autoSpaceDN w:val="0"/>
        <w:adjustRightInd w:val="0"/>
        <w:spacing w:after="0" w:line="360" w:lineRule="auto"/>
        <w:ind w:left="3540" w:right="-143"/>
        <w:rPr>
          <w:rFonts w:ascii="Arial" w:hAnsi="Arial" w:cs="Arial"/>
          <w:sz w:val="24"/>
          <w:szCs w:val="24"/>
        </w:rPr>
      </w:pPr>
    </w:p>
    <w:p w:rsidR="006C5200" w:rsidRPr="00060538" w:rsidRDefault="006C5200" w:rsidP="006C5200">
      <w:pPr>
        <w:autoSpaceDE w:val="0"/>
        <w:autoSpaceDN w:val="0"/>
        <w:adjustRightInd w:val="0"/>
        <w:spacing w:after="0" w:line="360" w:lineRule="auto"/>
        <w:ind w:right="-143"/>
        <w:rPr>
          <w:rFonts w:ascii="Arial" w:hAnsi="Arial" w:cs="Arial"/>
          <w:sz w:val="24"/>
          <w:szCs w:val="24"/>
        </w:rPr>
      </w:pPr>
    </w:p>
    <w:p w:rsidR="006C5200" w:rsidRPr="00060538" w:rsidRDefault="006C5200" w:rsidP="006C5200">
      <w:pPr>
        <w:autoSpaceDE w:val="0"/>
        <w:autoSpaceDN w:val="0"/>
        <w:adjustRightInd w:val="0"/>
        <w:spacing w:after="0" w:line="360" w:lineRule="auto"/>
        <w:ind w:left="3540" w:right="-143"/>
        <w:rPr>
          <w:rFonts w:ascii="Arial" w:hAnsi="Arial" w:cs="Arial"/>
          <w:sz w:val="24"/>
          <w:szCs w:val="24"/>
        </w:rPr>
      </w:pPr>
    </w:p>
    <w:p w:rsidR="006C5200" w:rsidRPr="00060538" w:rsidRDefault="006C5200" w:rsidP="006C5200">
      <w:pPr>
        <w:autoSpaceDE w:val="0"/>
        <w:autoSpaceDN w:val="0"/>
        <w:adjustRightInd w:val="0"/>
        <w:spacing w:after="0" w:line="360" w:lineRule="auto"/>
        <w:ind w:right="-143"/>
        <w:rPr>
          <w:rFonts w:ascii="Arial" w:hAnsi="Arial" w:cs="Arial"/>
          <w:sz w:val="24"/>
          <w:szCs w:val="24"/>
        </w:rPr>
      </w:pPr>
    </w:p>
    <w:p w:rsidR="006C5200" w:rsidRPr="00060538" w:rsidRDefault="006C5200" w:rsidP="006C5200">
      <w:pPr>
        <w:autoSpaceDE w:val="0"/>
        <w:autoSpaceDN w:val="0"/>
        <w:adjustRightInd w:val="0"/>
        <w:spacing w:after="0" w:line="360" w:lineRule="auto"/>
        <w:ind w:left="3540" w:right="-143"/>
        <w:rPr>
          <w:rFonts w:ascii="Arial" w:hAnsi="Arial" w:cs="Arial"/>
          <w:sz w:val="24"/>
          <w:szCs w:val="24"/>
        </w:rPr>
      </w:pPr>
    </w:p>
    <w:p w:rsidR="00441A33" w:rsidRDefault="00441A33" w:rsidP="00441A33">
      <w:pPr>
        <w:autoSpaceDE w:val="0"/>
        <w:autoSpaceDN w:val="0"/>
        <w:adjustRightInd w:val="0"/>
        <w:spacing w:after="0" w:line="360" w:lineRule="auto"/>
        <w:ind w:right="-143"/>
        <w:rPr>
          <w:rFonts w:ascii="Arial" w:hAnsi="Arial" w:cs="Arial"/>
          <w:sz w:val="24"/>
          <w:szCs w:val="24"/>
        </w:rPr>
      </w:pPr>
    </w:p>
    <w:p w:rsidR="0086005D" w:rsidRDefault="006C5200" w:rsidP="0086005D">
      <w:pPr>
        <w:autoSpaceDE w:val="0"/>
        <w:autoSpaceDN w:val="0"/>
        <w:adjustRightInd w:val="0"/>
        <w:spacing w:after="0" w:line="360" w:lineRule="auto"/>
        <w:ind w:right="-143"/>
        <w:jc w:val="center"/>
        <w:rPr>
          <w:rFonts w:ascii="Arial" w:hAnsi="Arial" w:cs="Arial"/>
          <w:sz w:val="24"/>
          <w:szCs w:val="24"/>
        </w:rPr>
      </w:pPr>
      <w:r w:rsidRPr="00060538">
        <w:rPr>
          <w:rFonts w:ascii="Arial" w:hAnsi="Arial" w:cs="Arial"/>
          <w:sz w:val="24"/>
          <w:szCs w:val="24"/>
        </w:rPr>
        <w:t>Campina Grande-PB</w:t>
      </w:r>
    </w:p>
    <w:p w:rsidR="006C5200" w:rsidRPr="00060538" w:rsidRDefault="007C00B9" w:rsidP="0086005D">
      <w:pPr>
        <w:autoSpaceDE w:val="0"/>
        <w:autoSpaceDN w:val="0"/>
        <w:adjustRightInd w:val="0"/>
        <w:spacing w:after="0" w:line="360" w:lineRule="auto"/>
        <w:ind w:right="-143"/>
        <w:jc w:val="center"/>
        <w:rPr>
          <w:rFonts w:ascii="Arial" w:hAnsi="Arial" w:cs="Arial"/>
          <w:sz w:val="24"/>
          <w:szCs w:val="24"/>
        </w:rPr>
      </w:pPr>
      <w:r w:rsidRPr="00060538">
        <w:rPr>
          <w:rFonts w:ascii="Arial" w:hAnsi="Arial" w:cs="Arial"/>
          <w:sz w:val="24"/>
          <w:szCs w:val="24"/>
        </w:rPr>
        <w:t>2019</w:t>
      </w:r>
    </w:p>
    <w:p w:rsidR="00D04FE4" w:rsidRDefault="00D04FE4" w:rsidP="00D04FE4">
      <w:pPr>
        <w:autoSpaceDE w:val="0"/>
        <w:autoSpaceDN w:val="0"/>
        <w:adjustRightInd w:val="0"/>
        <w:spacing w:after="0" w:line="240" w:lineRule="auto"/>
        <w:ind w:left="4248"/>
        <w:rPr>
          <w:rFonts w:ascii="Times New Roman" w:eastAsiaTheme="minorHAnsi" w:hAnsi="Times New Roman"/>
          <w:color w:val="000000"/>
          <w:sz w:val="24"/>
          <w:szCs w:val="24"/>
        </w:rPr>
      </w:pPr>
    </w:p>
    <w:p w:rsidR="00D04FE4" w:rsidRDefault="00D04FE4" w:rsidP="00D04FE4">
      <w:pPr>
        <w:autoSpaceDE w:val="0"/>
        <w:autoSpaceDN w:val="0"/>
        <w:adjustRightInd w:val="0"/>
        <w:spacing w:after="0" w:line="240" w:lineRule="auto"/>
        <w:ind w:left="4248"/>
        <w:rPr>
          <w:rFonts w:ascii="Times New Roman" w:eastAsiaTheme="minorHAnsi" w:hAnsi="Times New Roman"/>
          <w:color w:val="000000"/>
          <w:sz w:val="24"/>
          <w:szCs w:val="24"/>
        </w:rPr>
      </w:pPr>
    </w:p>
    <w:p w:rsidR="00D04FE4" w:rsidRDefault="00D04FE4" w:rsidP="00A1506B">
      <w:pPr>
        <w:autoSpaceDE w:val="0"/>
        <w:autoSpaceDN w:val="0"/>
        <w:adjustRightInd w:val="0"/>
        <w:spacing w:after="0" w:line="360" w:lineRule="auto"/>
        <w:ind w:left="4248"/>
        <w:rPr>
          <w:rFonts w:ascii="Times New Roman" w:eastAsiaTheme="minorHAnsi" w:hAnsi="Times New Roman"/>
          <w:color w:val="000000"/>
          <w:sz w:val="24"/>
          <w:szCs w:val="24"/>
        </w:rPr>
      </w:pPr>
    </w:p>
    <w:p w:rsidR="00D04FE4" w:rsidRDefault="00D04FE4" w:rsidP="00A1506B">
      <w:pPr>
        <w:autoSpaceDE w:val="0"/>
        <w:autoSpaceDN w:val="0"/>
        <w:adjustRightInd w:val="0"/>
        <w:spacing w:after="0" w:line="360" w:lineRule="auto"/>
        <w:ind w:left="4248"/>
        <w:rPr>
          <w:rFonts w:ascii="Times New Roman" w:eastAsiaTheme="minorHAnsi" w:hAnsi="Times New Roman"/>
          <w:color w:val="000000"/>
          <w:sz w:val="24"/>
          <w:szCs w:val="24"/>
        </w:rPr>
      </w:pPr>
    </w:p>
    <w:p w:rsidR="00D04FE4" w:rsidRDefault="00D04FE4" w:rsidP="00A1506B">
      <w:pPr>
        <w:autoSpaceDE w:val="0"/>
        <w:autoSpaceDN w:val="0"/>
        <w:adjustRightInd w:val="0"/>
        <w:spacing w:after="0" w:line="360" w:lineRule="auto"/>
        <w:ind w:left="4248"/>
        <w:rPr>
          <w:rFonts w:ascii="Times New Roman" w:eastAsiaTheme="minorHAnsi" w:hAnsi="Times New Roman"/>
          <w:color w:val="000000"/>
          <w:sz w:val="24"/>
          <w:szCs w:val="24"/>
        </w:rPr>
      </w:pPr>
    </w:p>
    <w:p w:rsidR="00D04FE4" w:rsidRDefault="00D04FE4" w:rsidP="00A1506B">
      <w:pPr>
        <w:autoSpaceDE w:val="0"/>
        <w:autoSpaceDN w:val="0"/>
        <w:adjustRightInd w:val="0"/>
        <w:spacing w:after="0" w:line="360" w:lineRule="auto"/>
        <w:ind w:left="4248"/>
        <w:rPr>
          <w:rFonts w:ascii="Times New Roman" w:eastAsiaTheme="minorHAnsi" w:hAnsi="Times New Roman"/>
          <w:color w:val="000000"/>
          <w:sz w:val="24"/>
          <w:szCs w:val="24"/>
        </w:rPr>
      </w:pPr>
    </w:p>
    <w:p w:rsidR="00D04FE4" w:rsidRDefault="00D04FE4" w:rsidP="00A1506B">
      <w:pPr>
        <w:autoSpaceDE w:val="0"/>
        <w:autoSpaceDN w:val="0"/>
        <w:adjustRightInd w:val="0"/>
        <w:spacing w:after="0" w:line="360" w:lineRule="auto"/>
        <w:ind w:left="4248"/>
        <w:rPr>
          <w:rFonts w:ascii="Times New Roman" w:eastAsiaTheme="minorHAnsi" w:hAnsi="Times New Roman"/>
          <w:color w:val="000000"/>
          <w:sz w:val="24"/>
          <w:szCs w:val="24"/>
        </w:rPr>
      </w:pPr>
    </w:p>
    <w:p w:rsidR="00D04FE4" w:rsidRDefault="00D04FE4" w:rsidP="00A1506B">
      <w:pPr>
        <w:autoSpaceDE w:val="0"/>
        <w:autoSpaceDN w:val="0"/>
        <w:adjustRightInd w:val="0"/>
        <w:spacing w:after="0" w:line="360" w:lineRule="auto"/>
        <w:ind w:left="4248"/>
        <w:rPr>
          <w:rFonts w:ascii="Times New Roman" w:eastAsiaTheme="minorHAnsi" w:hAnsi="Times New Roman"/>
          <w:color w:val="000000"/>
          <w:sz w:val="24"/>
          <w:szCs w:val="24"/>
        </w:rPr>
      </w:pPr>
    </w:p>
    <w:p w:rsidR="00D04FE4" w:rsidRDefault="00D04FE4" w:rsidP="00A1506B">
      <w:pPr>
        <w:autoSpaceDE w:val="0"/>
        <w:autoSpaceDN w:val="0"/>
        <w:adjustRightInd w:val="0"/>
        <w:spacing w:after="0" w:line="360" w:lineRule="auto"/>
        <w:ind w:left="4248"/>
        <w:rPr>
          <w:rFonts w:ascii="Times New Roman" w:eastAsiaTheme="minorHAnsi" w:hAnsi="Times New Roman"/>
          <w:color w:val="000000"/>
          <w:sz w:val="24"/>
          <w:szCs w:val="24"/>
        </w:rPr>
      </w:pPr>
    </w:p>
    <w:p w:rsidR="00D04FE4" w:rsidRDefault="00D04FE4" w:rsidP="00A1506B">
      <w:pPr>
        <w:autoSpaceDE w:val="0"/>
        <w:autoSpaceDN w:val="0"/>
        <w:adjustRightInd w:val="0"/>
        <w:spacing w:after="0" w:line="360" w:lineRule="auto"/>
        <w:ind w:left="4248"/>
        <w:rPr>
          <w:rFonts w:ascii="Times New Roman" w:eastAsiaTheme="minorHAnsi" w:hAnsi="Times New Roman"/>
          <w:color w:val="000000"/>
          <w:sz w:val="24"/>
          <w:szCs w:val="24"/>
        </w:rPr>
      </w:pPr>
    </w:p>
    <w:p w:rsidR="00D04FE4" w:rsidRDefault="00D04FE4" w:rsidP="00A1506B">
      <w:pPr>
        <w:autoSpaceDE w:val="0"/>
        <w:autoSpaceDN w:val="0"/>
        <w:adjustRightInd w:val="0"/>
        <w:spacing w:after="0" w:line="360" w:lineRule="auto"/>
        <w:ind w:left="4248"/>
        <w:rPr>
          <w:rFonts w:ascii="Times New Roman" w:eastAsiaTheme="minorHAnsi" w:hAnsi="Times New Roman"/>
          <w:color w:val="000000"/>
          <w:sz w:val="24"/>
          <w:szCs w:val="24"/>
        </w:rPr>
      </w:pPr>
    </w:p>
    <w:p w:rsidR="00D04FE4" w:rsidRDefault="00D04FE4" w:rsidP="00A1506B">
      <w:pPr>
        <w:autoSpaceDE w:val="0"/>
        <w:autoSpaceDN w:val="0"/>
        <w:adjustRightInd w:val="0"/>
        <w:spacing w:after="0" w:line="360" w:lineRule="auto"/>
        <w:ind w:left="4248"/>
        <w:rPr>
          <w:rFonts w:ascii="Times New Roman" w:eastAsiaTheme="minorHAnsi" w:hAnsi="Times New Roman"/>
          <w:color w:val="000000"/>
          <w:sz w:val="24"/>
          <w:szCs w:val="24"/>
        </w:rPr>
      </w:pPr>
    </w:p>
    <w:p w:rsidR="00D04FE4" w:rsidRDefault="00D04FE4" w:rsidP="00A1506B">
      <w:pPr>
        <w:autoSpaceDE w:val="0"/>
        <w:autoSpaceDN w:val="0"/>
        <w:adjustRightInd w:val="0"/>
        <w:spacing w:after="0" w:line="360" w:lineRule="auto"/>
        <w:ind w:left="4248"/>
        <w:rPr>
          <w:rFonts w:ascii="Times New Roman" w:eastAsiaTheme="minorHAnsi" w:hAnsi="Times New Roman"/>
          <w:color w:val="000000"/>
          <w:sz w:val="24"/>
          <w:szCs w:val="24"/>
        </w:rPr>
      </w:pPr>
    </w:p>
    <w:p w:rsidR="00D04FE4" w:rsidRDefault="00D04FE4" w:rsidP="00A1506B">
      <w:pPr>
        <w:autoSpaceDE w:val="0"/>
        <w:autoSpaceDN w:val="0"/>
        <w:adjustRightInd w:val="0"/>
        <w:spacing w:after="0" w:line="360" w:lineRule="auto"/>
        <w:ind w:left="4248"/>
        <w:rPr>
          <w:rFonts w:ascii="Times New Roman" w:eastAsiaTheme="minorHAnsi" w:hAnsi="Times New Roman"/>
          <w:color w:val="000000"/>
          <w:sz w:val="24"/>
          <w:szCs w:val="24"/>
        </w:rPr>
      </w:pPr>
    </w:p>
    <w:p w:rsidR="00D04FE4" w:rsidRDefault="00D04FE4" w:rsidP="00A1506B">
      <w:pPr>
        <w:autoSpaceDE w:val="0"/>
        <w:autoSpaceDN w:val="0"/>
        <w:adjustRightInd w:val="0"/>
        <w:spacing w:after="0" w:line="360" w:lineRule="auto"/>
        <w:ind w:left="4248"/>
        <w:rPr>
          <w:rFonts w:ascii="Times New Roman" w:eastAsiaTheme="minorHAnsi" w:hAnsi="Times New Roman"/>
          <w:color w:val="000000"/>
          <w:sz w:val="24"/>
          <w:szCs w:val="24"/>
        </w:rPr>
      </w:pPr>
    </w:p>
    <w:p w:rsidR="00D04FE4" w:rsidRDefault="00D04FE4" w:rsidP="00A1506B">
      <w:pPr>
        <w:autoSpaceDE w:val="0"/>
        <w:autoSpaceDN w:val="0"/>
        <w:adjustRightInd w:val="0"/>
        <w:spacing w:after="0" w:line="360" w:lineRule="auto"/>
        <w:ind w:left="4248"/>
        <w:rPr>
          <w:rFonts w:ascii="Times New Roman" w:eastAsiaTheme="minorHAnsi" w:hAnsi="Times New Roman"/>
          <w:color w:val="000000"/>
          <w:sz w:val="24"/>
          <w:szCs w:val="24"/>
        </w:rPr>
      </w:pPr>
    </w:p>
    <w:p w:rsidR="00D04FE4" w:rsidRDefault="00D04FE4" w:rsidP="00A1506B">
      <w:pPr>
        <w:autoSpaceDE w:val="0"/>
        <w:autoSpaceDN w:val="0"/>
        <w:adjustRightInd w:val="0"/>
        <w:spacing w:after="0" w:line="360" w:lineRule="auto"/>
        <w:ind w:left="4248"/>
        <w:rPr>
          <w:rFonts w:ascii="Times New Roman" w:eastAsiaTheme="minorHAnsi" w:hAnsi="Times New Roman"/>
          <w:color w:val="000000"/>
          <w:sz w:val="24"/>
          <w:szCs w:val="24"/>
        </w:rPr>
      </w:pPr>
    </w:p>
    <w:p w:rsidR="00D04FE4" w:rsidRDefault="00D04FE4" w:rsidP="00D04FE4">
      <w:pPr>
        <w:autoSpaceDE w:val="0"/>
        <w:autoSpaceDN w:val="0"/>
        <w:adjustRightInd w:val="0"/>
        <w:spacing w:after="0" w:line="240" w:lineRule="auto"/>
        <w:ind w:left="4248"/>
        <w:rPr>
          <w:rFonts w:ascii="Times New Roman" w:eastAsiaTheme="minorHAnsi" w:hAnsi="Times New Roman"/>
          <w:color w:val="000000"/>
          <w:sz w:val="24"/>
          <w:szCs w:val="24"/>
        </w:rPr>
      </w:pPr>
    </w:p>
    <w:p w:rsidR="00D04FE4" w:rsidRDefault="00D04FE4" w:rsidP="00D04FE4">
      <w:pPr>
        <w:autoSpaceDE w:val="0"/>
        <w:autoSpaceDN w:val="0"/>
        <w:adjustRightInd w:val="0"/>
        <w:spacing w:after="0" w:line="240" w:lineRule="auto"/>
        <w:ind w:left="4248"/>
        <w:rPr>
          <w:rFonts w:ascii="Times New Roman" w:eastAsiaTheme="minorHAnsi" w:hAnsi="Times New Roman"/>
          <w:color w:val="000000"/>
          <w:sz w:val="24"/>
          <w:szCs w:val="24"/>
        </w:rPr>
      </w:pPr>
    </w:p>
    <w:p w:rsidR="00D04FE4" w:rsidRDefault="00D04FE4" w:rsidP="00D04FE4">
      <w:pPr>
        <w:autoSpaceDE w:val="0"/>
        <w:autoSpaceDN w:val="0"/>
        <w:adjustRightInd w:val="0"/>
        <w:spacing w:after="0" w:line="240" w:lineRule="auto"/>
        <w:ind w:left="4248"/>
        <w:rPr>
          <w:rFonts w:ascii="Times New Roman" w:eastAsiaTheme="minorHAnsi" w:hAnsi="Times New Roman"/>
          <w:color w:val="000000"/>
          <w:sz w:val="24"/>
          <w:szCs w:val="24"/>
        </w:rPr>
      </w:pPr>
    </w:p>
    <w:p w:rsidR="00D04FE4" w:rsidRDefault="00D04FE4" w:rsidP="00D04FE4">
      <w:pPr>
        <w:autoSpaceDE w:val="0"/>
        <w:autoSpaceDN w:val="0"/>
        <w:adjustRightInd w:val="0"/>
        <w:spacing w:after="0" w:line="240" w:lineRule="auto"/>
        <w:ind w:left="4248"/>
        <w:rPr>
          <w:rFonts w:ascii="Times New Roman" w:eastAsiaTheme="minorHAnsi" w:hAnsi="Times New Roman"/>
          <w:color w:val="000000"/>
          <w:sz w:val="24"/>
          <w:szCs w:val="24"/>
        </w:rPr>
      </w:pPr>
    </w:p>
    <w:p w:rsidR="00D04FE4" w:rsidRDefault="00D04FE4" w:rsidP="00D04FE4">
      <w:pPr>
        <w:autoSpaceDE w:val="0"/>
        <w:autoSpaceDN w:val="0"/>
        <w:adjustRightInd w:val="0"/>
        <w:spacing w:after="0" w:line="240" w:lineRule="auto"/>
        <w:ind w:left="4248"/>
        <w:rPr>
          <w:rFonts w:ascii="Times New Roman" w:eastAsiaTheme="minorHAnsi" w:hAnsi="Times New Roman"/>
          <w:color w:val="000000"/>
          <w:sz w:val="24"/>
          <w:szCs w:val="24"/>
        </w:rPr>
      </w:pPr>
    </w:p>
    <w:p w:rsidR="00D04FE4" w:rsidRDefault="00D04FE4" w:rsidP="00D04FE4">
      <w:pPr>
        <w:autoSpaceDE w:val="0"/>
        <w:autoSpaceDN w:val="0"/>
        <w:adjustRightInd w:val="0"/>
        <w:spacing w:after="0" w:line="240" w:lineRule="auto"/>
        <w:ind w:left="4248"/>
        <w:rPr>
          <w:rFonts w:ascii="Times New Roman" w:eastAsiaTheme="minorHAnsi" w:hAnsi="Times New Roman"/>
          <w:color w:val="000000"/>
          <w:sz w:val="24"/>
          <w:szCs w:val="24"/>
        </w:rPr>
      </w:pPr>
    </w:p>
    <w:p w:rsidR="00D04FE4" w:rsidRDefault="00D04FE4" w:rsidP="00D04FE4">
      <w:pPr>
        <w:autoSpaceDE w:val="0"/>
        <w:autoSpaceDN w:val="0"/>
        <w:adjustRightInd w:val="0"/>
        <w:spacing w:after="0" w:line="240" w:lineRule="auto"/>
        <w:ind w:left="4248"/>
        <w:rPr>
          <w:rFonts w:ascii="Times New Roman" w:eastAsiaTheme="minorHAnsi" w:hAnsi="Times New Roman"/>
          <w:color w:val="000000"/>
          <w:sz w:val="24"/>
          <w:szCs w:val="24"/>
        </w:rPr>
      </w:pPr>
    </w:p>
    <w:p w:rsidR="00D04FE4" w:rsidRDefault="00D04FE4" w:rsidP="00D04FE4">
      <w:pPr>
        <w:autoSpaceDE w:val="0"/>
        <w:autoSpaceDN w:val="0"/>
        <w:adjustRightInd w:val="0"/>
        <w:spacing w:after="0" w:line="240" w:lineRule="auto"/>
        <w:rPr>
          <w:rFonts w:ascii="Times New Roman" w:eastAsiaTheme="minorHAnsi" w:hAnsi="Times New Roman"/>
          <w:color w:val="000000"/>
          <w:sz w:val="24"/>
          <w:szCs w:val="24"/>
        </w:rPr>
      </w:pPr>
    </w:p>
    <w:p w:rsidR="00D04FE4" w:rsidRPr="00D04FE4" w:rsidRDefault="00D04FE4" w:rsidP="00D04FE4">
      <w:pPr>
        <w:autoSpaceDE w:val="0"/>
        <w:autoSpaceDN w:val="0"/>
        <w:adjustRightInd w:val="0"/>
        <w:spacing w:after="0" w:line="240" w:lineRule="auto"/>
        <w:ind w:left="4248"/>
        <w:rPr>
          <w:rFonts w:ascii="Arial" w:eastAsiaTheme="minorHAnsi" w:hAnsi="Arial" w:cs="Arial"/>
          <w:color w:val="000000"/>
          <w:sz w:val="24"/>
          <w:szCs w:val="24"/>
        </w:rPr>
      </w:pPr>
      <w:r w:rsidRPr="00D04FE4">
        <w:rPr>
          <w:rFonts w:ascii="Arial" w:eastAsiaTheme="minorHAnsi" w:hAnsi="Arial" w:cs="Arial"/>
          <w:color w:val="000000"/>
          <w:sz w:val="24"/>
          <w:szCs w:val="24"/>
        </w:rPr>
        <w:t xml:space="preserve">Trabalho de Conclusão de Curso - Artigo Científico – </w:t>
      </w:r>
      <w:r w:rsidR="006D4E52">
        <w:rPr>
          <w:rFonts w:ascii="Arial" w:eastAsiaTheme="minorHAnsi" w:hAnsi="Arial" w:cs="Arial"/>
          <w:color w:val="000000"/>
          <w:sz w:val="24"/>
          <w:szCs w:val="24"/>
        </w:rPr>
        <w:t xml:space="preserve">A Legitimidade da Adoção nas </w:t>
      </w:r>
      <w:r w:rsidR="00F32662">
        <w:rPr>
          <w:rFonts w:ascii="Arial" w:eastAsiaTheme="minorHAnsi" w:hAnsi="Arial" w:cs="Arial"/>
          <w:color w:val="000000"/>
          <w:sz w:val="24"/>
          <w:szCs w:val="24"/>
        </w:rPr>
        <w:t xml:space="preserve">Relações </w:t>
      </w:r>
      <w:proofErr w:type="spellStart"/>
      <w:r w:rsidR="00F32662">
        <w:rPr>
          <w:rFonts w:ascii="Arial" w:eastAsiaTheme="minorHAnsi" w:hAnsi="Arial" w:cs="Arial"/>
          <w:color w:val="000000"/>
          <w:sz w:val="24"/>
          <w:szCs w:val="24"/>
        </w:rPr>
        <w:t>Homoafetivas</w:t>
      </w:r>
      <w:proofErr w:type="spellEnd"/>
      <w:r w:rsidR="00F32662">
        <w:rPr>
          <w:rFonts w:ascii="Arial" w:eastAsiaTheme="minorHAnsi" w:hAnsi="Arial" w:cs="Arial"/>
          <w:color w:val="000000"/>
          <w:sz w:val="24"/>
          <w:szCs w:val="24"/>
        </w:rPr>
        <w:t xml:space="preserve"> frente o Preconceito Social</w:t>
      </w:r>
      <w:r w:rsidRPr="00D04FE4">
        <w:rPr>
          <w:rFonts w:ascii="Arial" w:eastAsiaTheme="minorHAnsi" w:hAnsi="Arial" w:cs="Arial"/>
          <w:color w:val="000000"/>
          <w:sz w:val="24"/>
          <w:szCs w:val="24"/>
        </w:rPr>
        <w:t xml:space="preserve">, como parte dos requisitos para obtenção do título de Bacharel em Direito, outorgado pela </w:t>
      </w:r>
      <w:proofErr w:type="spellStart"/>
      <w:r w:rsidRPr="00D04FE4">
        <w:rPr>
          <w:rFonts w:ascii="Arial" w:eastAsiaTheme="minorHAnsi" w:hAnsi="Arial" w:cs="Arial"/>
          <w:color w:val="000000"/>
          <w:sz w:val="24"/>
          <w:szCs w:val="24"/>
        </w:rPr>
        <w:t>UniFacisa</w:t>
      </w:r>
      <w:proofErr w:type="spellEnd"/>
      <w:r w:rsidRPr="00D04FE4">
        <w:rPr>
          <w:rFonts w:ascii="Arial" w:eastAsiaTheme="minorHAnsi" w:hAnsi="Arial" w:cs="Arial"/>
          <w:color w:val="000000"/>
          <w:sz w:val="24"/>
          <w:szCs w:val="24"/>
        </w:rPr>
        <w:t xml:space="preserve"> – Centro Universitário. </w:t>
      </w:r>
    </w:p>
    <w:p w:rsidR="00D04FE4" w:rsidRPr="00D04FE4" w:rsidRDefault="00D04FE4" w:rsidP="00D04FE4">
      <w:pPr>
        <w:autoSpaceDE w:val="0"/>
        <w:autoSpaceDN w:val="0"/>
        <w:adjustRightInd w:val="0"/>
        <w:spacing w:after="0" w:line="240" w:lineRule="auto"/>
        <w:ind w:left="4248"/>
        <w:rPr>
          <w:rFonts w:ascii="Arial" w:eastAsiaTheme="minorHAnsi" w:hAnsi="Arial" w:cs="Arial"/>
          <w:color w:val="000000"/>
          <w:sz w:val="24"/>
          <w:szCs w:val="24"/>
        </w:rPr>
      </w:pPr>
    </w:p>
    <w:p w:rsidR="00D04FE4" w:rsidRPr="00D04FE4" w:rsidRDefault="00D04FE4" w:rsidP="00D04FE4">
      <w:pPr>
        <w:autoSpaceDE w:val="0"/>
        <w:autoSpaceDN w:val="0"/>
        <w:adjustRightInd w:val="0"/>
        <w:spacing w:after="0" w:line="240" w:lineRule="auto"/>
        <w:ind w:left="4248"/>
        <w:rPr>
          <w:rFonts w:ascii="Arial" w:eastAsiaTheme="minorHAnsi" w:hAnsi="Arial" w:cs="Arial"/>
          <w:color w:val="000000"/>
          <w:sz w:val="24"/>
          <w:szCs w:val="24"/>
        </w:rPr>
      </w:pPr>
      <w:r w:rsidRPr="00D04FE4">
        <w:rPr>
          <w:rFonts w:ascii="Arial" w:eastAsiaTheme="minorHAnsi" w:hAnsi="Arial" w:cs="Arial"/>
          <w:color w:val="000000"/>
          <w:sz w:val="24"/>
          <w:szCs w:val="24"/>
        </w:rPr>
        <w:t xml:space="preserve">APROVADO EM_______/______/______ </w:t>
      </w:r>
    </w:p>
    <w:p w:rsidR="00D04FE4" w:rsidRPr="002F6C5D" w:rsidRDefault="00D04FE4" w:rsidP="00D04FE4">
      <w:pPr>
        <w:autoSpaceDE w:val="0"/>
        <w:autoSpaceDN w:val="0"/>
        <w:adjustRightInd w:val="0"/>
        <w:spacing w:after="0" w:line="240" w:lineRule="auto"/>
        <w:ind w:left="4248"/>
        <w:rPr>
          <w:rFonts w:ascii="Arial" w:eastAsiaTheme="minorHAnsi" w:hAnsi="Arial" w:cs="Arial"/>
          <w:color w:val="000000"/>
          <w:sz w:val="24"/>
          <w:szCs w:val="24"/>
        </w:rPr>
      </w:pPr>
    </w:p>
    <w:p w:rsidR="00D04FE4" w:rsidRPr="002F6C5D" w:rsidRDefault="00D04FE4" w:rsidP="00D04FE4">
      <w:pPr>
        <w:autoSpaceDE w:val="0"/>
        <w:autoSpaceDN w:val="0"/>
        <w:adjustRightInd w:val="0"/>
        <w:spacing w:after="0" w:line="240" w:lineRule="auto"/>
        <w:ind w:left="4248"/>
        <w:rPr>
          <w:rFonts w:ascii="Arial" w:eastAsiaTheme="minorHAnsi" w:hAnsi="Arial" w:cs="Arial"/>
          <w:color w:val="000000"/>
          <w:sz w:val="24"/>
          <w:szCs w:val="24"/>
        </w:rPr>
      </w:pPr>
      <w:r w:rsidRPr="002F6C5D">
        <w:rPr>
          <w:rFonts w:ascii="Arial" w:eastAsiaTheme="minorHAnsi" w:hAnsi="Arial" w:cs="Arial"/>
          <w:color w:val="000000"/>
          <w:sz w:val="24"/>
          <w:szCs w:val="24"/>
        </w:rPr>
        <w:t xml:space="preserve">BANCA EXAMINADORA: </w:t>
      </w:r>
    </w:p>
    <w:p w:rsidR="00D04FE4" w:rsidRPr="002F6C5D" w:rsidRDefault="00D04FE4" w:rsidP="00D04FE4">
      <w:pPr>
        <w:autoSpaceDE w:val="0"/>
        <w:autoSpaceDN w:val="0"/>
        <w:adjustRightInd w:val="0"/>
        <w:spacing w:after="0" w:line="240" w:lineRule="auto"/>
        <w:ind w:left="4248"/>
        <w:rPr>
          <w:rFonts w:ascii="Arial" w:eastAsiaTheme="minorHAnsi" w:hAnsi="Arial" w:cs="Arial"/>
          <w:color w:val="000000"/>
          <w:sz w:val="24"/>
          <w:szCs w:val="24"/>
        </w:rPr>
      </w:pPr>
      <w:r w:rsidRPr="002F6C5D">
        <w:rPr>
          <w:rFonts w:ascii="Arial" w:eastAsiaTheme="minorHAnsi" w:hAnsi="Arial" w:cs="Arial"/>
          <w:color w:val="000000"/>
          <w:sz w:val="24"/>
          <w:szCs w:val="24"/>
        </w:rPr>
        <w:t>_______________________________</w:t>
      </w:r>
      <w:r w:rsidR="002F6C5D">
        <w:rPr>
          <w:rFonts w:ascii="Arial" w:eastAsiaTheme="minorHAnsi" w:hAnsi="Arial" w:cs="Arial"/>
          <w:color w:val="000000"/>
          <w:sz w:val="24"/>
          <w:szCs w:val="24"/>
        </w:rPr>
        <w:t>__</w:t>
      </w:r>
    </w:p>
    <w:p w:rsidR="00D04FE4" w:rsidRPr="002F6C5D" w:rsidRDefault="00501FD8" w:rsidP="00501FD8">
      <w:pPr>
        <w:autoSpaceDE w:val="0"/>
        <w:autoSpaceDN w:val="0"/>
        <w:adjustRightInd w:val="0"/>
        <w:spacing w:after="0" w:line="360" w:lineRule="auto"/>
        <w:ind w:left="4248" w:right="-143"/>
        <w:rPr>
          <w:rFonts w:ascii="Arial" w:hAnsi="Arial" w:cs="Arial"/>
          <w:sz w:val="24"/>
          <w:szCs w:val="24"/>
        </w:rPr>
      </w:pPr>
      <w:r w:rsidRPr="002F6C5D">
        <w:rPr>
          <w:rFonts w:ascii="Arial" w:eastAsiaTheme="minorHAnsi" w:hAnsi="Arial" w:cs="Arial"/>
          <w:color w:val="000000"/>
          <w:sz w:val="24"/>
          <w:szCs w:val="24"/>
        </w:rPr>
        <w:t>Prof.</w:t>
      </w:r>
      <w:r w:rsidR="0086005D" w:rsidRPr="002F6C5D">
        <w:rPr>
          <w:rFonts w:ascii="Arial" w:eastAsiaTheme="minorHAnsi" w:hAnsi="Arial" w:cs="Arial"/>
          <w:color w:val="000000"/>
          <w:sz w:val="24"/>
          <w:szCs w:val="24"/>
        </w:rPr>
        <w:t xml:space="preserve"> Antônio Gonçalves Ribeiro Júnior</w:t>
      </w:r>
      <w:r w:rsidR="00D04FE4" w:rsidRPr="002F6C5D">
        <w:rPr>
          <w:rFonts w:ascii="Arial" w:eastAsiaTheme="minorHAnsi" w:hAnsi="Arial" w:cs="Arial"/>
          <w:color w:val="000000"/>
          <w:sz w:val="24"/>
          <w:szCs w:val="24"/>
        </w:rPr>
        <w:t xml:space="preserve"> da </w:t>
      </w:r>
      <w:proofErr w:type="spellStart"/>
      <w:r w:rsidR="00D04FE4" w:rsidRPr="002F6C5D">
        <w:rPr>
          <w:rFonts w:ascii="Arial" w:eastAsiaTheme="minorHAnsi" w:hAnsi="Arial" w:cs="Arial"/>
          <w:color w:val="000000"/>
          <w:sz w:val="24"/>
          <w:szCs w:val="24"/>
        </w:rPr>
        <w:t>UniFacisa</w:t>
      </w:r>
      <w:proofErr w:type="spellEnd"/>
      <w:r w:rsidR="00D04FE4" w:rsidRPr="002F6C5D">
        <w:rPr>
          <w:rFonts w:ascii="Arial" w:hAnsi="Arial" w:cs="Arial"/>
          <w:sz w:val="24"/>
          <w:szCs w:val="24"/>
        </w:rPr>
        <w:t xml:space="preserve">, </w:t>
      </w:r>
      <w:r w:rsidR="00D04FE4" w:rsidRPr="002F6C5D">
        <w:rPr>
          <w:rFonts w:ascii="Arial" w:eastAsiaTheme="minorHAnsi" w:hAnsi="Arial" w:cs="Arial"/>
          <w:color w:val="000000"/>
          <w:sz w:val="24"/>
          <w:szCs w:val="24"/>
        </w:rPr>
        <w:t>Orientador</w:t>
      </w:r>
    </w:p>
    <w:p w:rsidR="002F6C5D" w:rsidRPr="002F6C5D" w:rsidRDefault="002F6C5D" w:rsidP="002F6C5D">
      <w:pPr>
        <w:autoSpaceDE w:val="0"/>
        <w:autoSpaceDN w:val="0"/>
        <w:adjustRightInd w:val="0"/>
        <w:spacing w:after="0" w:line="240" w:lineRule="auto"/>
        <w:ind w:left="4248"/>
        <w:rPr>
          <w:rFonts w:ascii="Arial" w:eastAsiaTheme="minorHAnsi" w:hAnsi="Arial" w:cs="Arial"/>
          <w:color w:val="000000"/>
          <w:sz w:val="24"/>
          <w:szCs w:val="24"/>
        </w:rPr>
      </w:pPr>
      <w:r w:rsidRPr="002F6C5D">
        <w:rPr>
          <w:rFonts w:ascii="Arial" w:eastAsiaTheme="minorHAnsi" w:hAnsi="Arial" w:cs="Arial"/>
          <w:color w:val="000000"/>
          <w:sz w:val="24"/>
          <w:szCs w:val="24"/>
        </w:rPr>
        <w:t xml:space="preserve">_________________________________ </w:t>
      </w:r>
    </w:p>
    <w:p w:rsidR="002F6C5D" w:rsidRPr="002F6C5D" w:rsidRDefault="002F6C5D" w:rsidP="002F6C5D">
      <w:pPr>
        <w:autoSpaceDE w:val="0"/>
        <w:autoSpaceDN w:val="0"/>
        <w:adjustRightInd w:val="0"/>
        <w:spacing w:after="0" w:line="240" w:lineRule="auto"/>
        <w:ind w:left="4248"/>
        <w:rPr>
          <w:rFonts w:ascii="Arial" w:eastAsiaTheme="minorHAnsi" w:hAnsi="Arial" w:cs="Arial"/>
          <w:color w:val="000000"/>
          <w:sz w:val="24"/>
          <w:szCs w:val="24"/>
        </w:rPr>
      </w:pPr>
      <w:r w:rsidRPr="002F6C5D">
        <w:rPr>
          <w:rFonts w:ascii="Arial" w:eastAsiaTheme="minorHAnsi" w:hAnsi="Arial" w:cs="Arial"/>
          <w:color w:val="000000"/>
          <w:sz w:val="24"/>
          <w:szCs w:val="24"/>
        </w:rPr>
        <w:t>SEGUNDO MEMBRO</w:t>
      </w:r>
    </w:p>
    <w:p w:rsidR="002F6C5D" w:rsidRPr="002F6C5D" w:rsidRDefault="002F6C5D" w:rsidP="002F6C5D">
      <w:pPr>
        <w:autoSpaceDE w:val="0"/>
        <w:autoSpaceDN w:val="0"/>
        <w:adjustRightInd w:val="0"/>
        <w:spacing w:after="0" w:line="240" w:lineRule="auto"/>
        <w:ind w:left="4248"/>
        <w:rPr>
          <w:rFonts w:ascii="Arial" w:eastAsiaTheme="minorHAnsi" w:hAnsi="Arial" w:cs="Arial"/>
          <w:color w:val="000000"/>
          <w:sz w:val="24"/>
          <w:szCs w:val="24"/>
        </w:rPr>
      </w:pPr>
      <w:r w:rsidRPr="002F6C5D">
        <w:rPr>
          <w:rFonts w:ascii="Arial" w:eastAsiaTheme="minorHAnsi" w:hAnsi="Arial" w:cs="Arial"/>
          <w:color w:val="000000"/>
          <w:sz w:val="24"/>
          <w:szCs w:val="24"/>
        </w:rPr>
        <w:t xml:space="preserve"> </w:t>
      </w:r>
    </w:p>
    <w:p w:rsidR="002F6C5D" w:rsidRPr="002F6C5D" w:rsidRDefault="002F6C5D" w:rsidP="002F6C5D">
      <w:pPr>
        <w:autoSpaceDE w:val="0"/>
        <w:autoSpaceDN w:val="0"/>
        <w:adjustRightInd w:val="0"/>
        <w:spacing w:after="0" w:line="240" w:lineRule="auto"/>
        <w:ind w:left="4248"/>
        <w:rPr>
          <w:rFonts w:ascii="Arial" w:eastAsiaTheme="minorHAnsi" w:hAnsi="Arial" w:cs="Arial"/>
          <w:color w:val="000000"/>
          <w:sz w:val="24"/>
          <w:szCs w:val="24"/>
        </w:rPr>
      </w:pPr>
      <w:r w:rsidRPr="002F6C5D">
        <w:rPr>
          <w:rFonts w:ascii="Arial" w:eastAsiaTheme="minorHAnsi" w:hAnsi="Arial" w:cs="Arial"/>
          <w:color w:val="000000"/>
          <w:sz w:val="24"/>
          <w:szCs w:val="24"/>
        </w:rPr>
        <w:t xml:space="preserve">_________________________________ </w:t>
      </w:r>
    </w:p>
    <w:p w:rsidR="00D04FE4" w:rsidRPr="00A1506B" w:rsidRDefault="002F6C5D" w:rsidP="00A1506B">
      <w:pPr>
        <w:autoSpaceDE w:val="0"/>
        <w:autoSpaceDN w:val="0"/>
        <w:adjustRightInd w:val="0"/>
        <w:spacing w:after="0" w:line="360" w:lineRule="auto"/>
        <w:ind w:left="4248" w:right="-143"/>
        <w:rPr>
          <w:rFonts w:ascii="Arial" w:eastAsiaTheme="minorHAnsi" w:hAnsi="Arial" w:cs="Arial"/>
          <w:color w:val="000000"/>
          <w:sz w:val="24"/>
          <w:szCs w:val="24"/>
        </w:rPr>
      </w:pPr>
      <w:r w:rsidRPr="002F6C5D">
        <w:rPr>
          <w:rFonts w:ascii="Arial" w:eastAsiaTheme="minorHAnsi" w:hAnsi="Arial" w:cs="Arial"/>
          <w:color w:val="000000"/>
          <w:sz w:val="24"/>
          <w:szCs w:val="24"/>
        </w:rPr>
        <w:t>TERCEIRO MEMBRO</w:t>
      </w:r>
      <w:r w:rsidR="007F7F9D">
        <w:rPr>
          <w:rFonts w:ascii="Arial" w:hAnsi="Arial" w:cs="Arial"/>
          <w:sz w:val="24"/>
          <w:szCs w:val="24"/>
        </w:rPr>
        <w:br w:type="page"/>
      </w:r>
    </w:p>
    <w:p w:rsidR="00441A33" w:rsidRPr="00060538" w:rsidRDefault="00441A33" w:rsidP="00441A33">
      <w:pPr>
        <w:spacing w:after="0" w:line="360" w:lineRule="auto"/>
        <w:ind w:right="-142"/>
        <w:jc w:val="center"/>
        <w:rPr>
          <w:rFonts w:ascii="Arial" w:hAnsi="Arial" w:cs="Arial"/>
          <w:b/>
          <w:sz w:val="24"/>
          <w:szCs w:val="24"/>
        </w:rPr>
      </w:pPr>
      <w:r>
        <w:rPr>
          <w:rFonts w:ascii="Arial" w:hAnsi="Arial" w:cs="Arial"/>
          <w:b/>
          <w:sz w:val="24"/>
          <w:szCs w:val="24"/>
        </w:rPr>
        <w:lastRenderedPageBreak/>
        <w:t>A LEGITIMIDADE DA ADOÇÃO NA</w:t>
      </w:r>
      <w:r w:rsidR="00473F2E">
        <w:rPr>
          <w:rFonts w:ascii="Arial" w:hAnsi="Arial" w:cs="Arial"/>
          <w:b/>
          <w:sz w:val="24"/>
          <w:szCs w:val="24"/>
        </w:rPr>
        <w:t xml:space="preserve">S RELAÇÕES HOMOAFETIVAS FRENTE </w:t>
      </w:r>
      <w:r>
        <w:rPr>
          <w:rFonts w:ascii="Arial" w:hAnsi="Arial" w:cs="Arial"/>
          <w:b/>
          <w:sz w:val="24"/>
          <w:szCs w:val="24"/>
        </w:rPr>
        <w:t>O PRECONCEITO SOCIAL</w:t>
      </w:r>
    </w:p>
    <w:p w:rsidR="00D04FE4" w:rsidRDefault="00D04FE4" w:rsidP="002F6C5D">
      <w:pPr>
        <w:autoSpaceDE w:val="0"/>
        <w:autoSpaceDN w:val="0"/>
        <w:adjustRightInd w:val="0"/>
        <w:spacing w:after="0" w:line="360" w:lineRule="auto"/>
        <w:ind w:right="-568"/>
        <w:rPr>
          <w:rFonts w:ascii="Arial" w:hAnsi="Arial" w:cs="Arial"/>
          <w:sz w:val="24"/>
          <w:szCs w:val="24"/>
        </w:rPr>
      </w:pPr>
    </w:p>
    <w:p w:rsidR="00D30A6F" w:rsidRDefault="00D30A6F" w:rsidP="002F6C5D">
      <w:pPr>
        <w:autoSpaceDE w:val="0"/>
        <w:autoSpaceDN w:val="0"/>
        <w:adjustRightInd w:val="0"/>
        <w:spacing w:after="0" w:line="360" w:lineRule="auto"/>
        <w:ind w:left="5245" w:right="-568"/>
        <w:jc w:val="right"/>
        <w:rPr>
          <w:rFonts w:ascii="Arial" w:hAnsi="Arial" w:cs="Arial"/>
          <w:sz w:val="24"/>
          <w:szCs w:val="24"/>
        </w:rPr>
      </w:pPr>
      <w:r>
        <w:rPr>
          <w:rFonts w:ascii="Arial" w:hAnsi="Arial" w:cs="Arial"/>
          <w:sz w:val="24"/>
          <w:szCs w:val="24"/>
        </w:rPr>
        <w:t>Karolina Borges Nunes</w:t>
      </w:r>
      <w:r>
        <w:rPr>
          <w:rStyle w:val="Refdenotaderodap"/>
          <w:rFonts w:ascii="Arial" w:hAnsi="Arial" w:cs="Arial"/>
          <w:sz w:val="24"/>
          <w:szCs w:val="24"/>
        </w:rPr>
        <w:footnoteReference w:id="1"/>
      </w:r>
    </w:p>
    <w:p w:rsidR="0086005D" w:rsidRDefault="0086005D" w:rsidP="002F6C5D">
      <w:pPr>
        <w:autoSpaceDE w:val="0"/>
        <w:autoSpaceDN w:val="0"/>
        <w:adjustRightInd w:val="0"/>
        <w:spacing w:after="0" w:line="360" w:lineRule="auto"/>
        <w:ind w:left="5245" w:right="-568"/>
        <w:jc w:val="right"/>
        <w:rPr>
          <w:rFonts w:ascii="Arial" w:hAnsi="Arial" w:cs="Arial"/>
          <w:sz w:val="24"/>
          <w:szCs w:val="24"/>
        </w:rPr>
      </w:pPr>
      <w:r>
        <w:rPr>
          <w:rFonts w:ascii="Arial" w:hAnsi="Arial" w:cs="Arial"/>
          <w:sz w:val="24"/>
          <w:szCs w:val="24"/>
        </w:rPr>
        <w:t xml:space="preserve">Antônio </w:t>
      </w:r>
      <w:r w:rsidR="002F6C5D">
        <w:rPr>
          <w:rFonts w:ascii="Arial" w:hAnsi="Arial" w:cs="Arial"/>
          <w:sz w:val="24"/>
          <w:szCs w:val="24"/>
        </w:rPr>
        <w:t xml:space="preserve">Gonçalves Ribeiro </w:t>
      </w:r>
      <w:r>
        <w:rPr>
          <w:rFonts w:ascii="Arial" w:hAnsi="Arial" w:cs="Arial"/>
          <w:sz w:val="24"/>
          <w:szCs w:val="24"/>
        </w:rPr>
        <w:t>Júnior</w:t>
      </w:r>
      <w:r w:rsidR="00AB7BA3">
        <w:rPr>
          <w:rStyle w:val="Refdenotaderodap"/>
          <w:rFonts w:ascii="Arial" w:hAnsi="Arial" w:cs="Arial"/>
          <w:sz w:val="24"/>
          <w:szCs w:val="24"/>
        </w:rPr>
        <w:footnoteReference w:id="2"/>
      </w:r>
      <w:r>
        <w:rPr>
          <w:rFonts w:ascii="Arial" w:hAnsi="Arial" w:cs="Arial"/>
          <w:sz w:val="24"/>
          <w:szCs w:val="24"/>
        </w:rPr>
        <w:t xml:space="preserve"> </w:t>
      </w:r>
    </w:p>
    <w:p w:rsidR="00D04FE4" w:rsidRDefault="00D04FE4" w:rsidP="00D30A6F">
      <w:pPr>
        <w:autoSpaceDE w:val="0"/>
        <w:autoSpaceDN w:val="0"/>
        <w:adjustRightInd w:val="0"/>
        <w:spacing w:after="0" w:line="360" w:lineRule="auto"/>
        <w:rPr>
          <w:rFonts w:ascii="Arial" w:hAnsi="Arial" w:cs="Arial"/>
          <w:sz w:val="24"/>
          <w:szCs w:val="24"/>
        </w:rPr>
      </w:pPr>
    </w:p>
    <w:p w:rsidR="00D04FE4" w:rsidRDefault="00D04FE4" w:rsidP="00D04FE4">
      <w:pPr>
        <w:autoSpaceDE w:val="0"/>
        <w:autoSpaceDN w:val="0"/>
        <w:adjustRightInd w:val="0"/>
        <w:spacing w:after="0" w:line="360" w:lineRule="auto"/>
        <w:jc w:val="center"/>
        <w:rPr>
          <w:rFonts w:ascii="Arial" w:hAnsi="Arial" w:cs="Arial"/>
          <w:b/>
          <w:sz w:val="24"/>
          <w:szCs w:val="24"/>
        </w:rPr>
      </w:pPr>
      <w:r w:rsidRPr="00D04FE4">
        <w:rPr>
          <w:rFonts w:ascii="Arial" w:hAnsi="Arial" w:cs="Arial"/>
          <w:b/>
          <w:sz w:val="24"/>
          <w:szCs w:val="24"/>
        </w:rPr>
        <w:t>RESUMO</w:t>
      </w:r>
    </w:p>
    <w:p w:rsidR="00C807CF" w:rsidRDefault="00C807CF" w:rsidP="002F6C5D">
      <w:pPr>
        <w:autoSpaceDE w:val="0"/>
        <w:autoSpaceDN w:val="0"/>
        <w:adjustRightInd w:val="0"/>
        <w:spacing w:after="0" w:line="360" w:lineRule="auto"/>
        <w:ind w:right="-568"/>
        <w:jc w:val="center"/>
        <w:rPr>
          <w:rFonts w:ascii="Arial" w:hAnsi="Arial" w:cs="Arial"/>
          <w:b/>
          <w:sz w:val="24"/>
          <w:szCs w:val="24"/>
        </w:rPr>
      </w:pPr>
    </w:p>
    <w:p w:rsidR="00A230AB" w:rsidRDefault="00A230AB" w:rsidP="00A230AB">
      <w:pPr>
        <w:spacing w:line="240" w:lineRule="auto"/>
        <w:rPr>
          <w:rFonts w:ascii="Arial" w:hAnsi="Arial" w:cs="Arial"/>
          <w:sz w:val="24"/>
          <w:szCs w:val="24"/>
        </w:rPr>
      </w:pPr>
      <w:r w:rsidRPr="00A230AB">
        <w:rPr>
          <w:rFonts w:ascii="Arial" w:hAnsi="Arial" w:cs="Arial"/>
          <w:sz w:val="24"/>
          <w:szCs w:val="24"/>
        </w:rPr>
        <w:t>A adoção no Brasil ainda representa um grande dilema em diversos aspec</w:t>
      </w:r>
      <w:r w:rsidR="00510436">
        <w:rPr>
          <w:rFonts w:ascii="Arial" w:hAnsi="Arial" w:cs="Arial"/>
          <w:sz w:val="24"/>
          <w:szCs w:val="24"/>
        </w:rPr>
        <w:t>tos, sobretudo, no que discerne</w:t>
      </w:r>
      <w:r w:rsidRPr="00A230AB">
        <w:rPr>
          <w:rFonts w:ascii="Arial" w:hAnsi="Arial" w:cs="Arial"/>
          <w:sz w:val="24"/>
          <w:szCs w:val="24"/>
        </w:rPr>
        <w:t xml:space="preserve"> adoção por parte de casais </w:t>
      </w:r>
      <w:proofErr w:type="spellStart"/>
      <w:r w:rsidR="00A43749">
        <w:rPr>
          <w:rFonts w:ascii="Arial" w:hAnsi="Arial" w:cs="Arial"/>
          <w:sz w:val="24"/>
          <w:szCs w:val="24"/>
        </w:rPr>
        <w:t>homoafetivos</w:t>
      </w:r>
      <w:proofErr w:type="spellEnd"/>
      <w:r w:rsidR="00A43749">
        <w:rPr>
          <w:rFonts w:ascii="Arial" w:hAnsi="Arial" w:cs="Arial"/>
          <w:sz w:val="24"/>
          <w:szCs w:val="24"/>
        </w:rPr>
        <w:t xml:space="preserve"> </w:t>
      </w:r>
      <w:r w:rsidRPr="00A230AB">
        <w:rPr>
          <w:rFonts w:ascii="Arial" w:hAnsi="Arial" w:cs="Arial"/>
          <w:sz w:val="24"/>
          <w:szCs w:val="24"/>
        </w:rPr>
        <w:t xml:space="preserve">identificamos uma barreira ainda maior. A questão que se deve levar em consideração, é que a legislação brasileira em nenhum de seus segmentos, impede que casais </w:t>
      </w:r>
      <w:proofErr w:type="spellStart"/>
      <w:r w:rsidRPr="00A230AB">
        <w:rPr>
          <w:rFonts w:ascii="Arial" w:hAnsi="Arial" w:cs="Arial"/>
          <w:sz w:val="24"/>
          <w:szCs w:val="24"/>
        </w:rPr>
        <w:t>homoafetivos</w:t>
      </w:r>
      <w:proofErr w:type="spellEnd"/>
      <w:r w:rsidRPr="00A230AB">
        <w:rPr>
          <w:rFonts w:ascii="Arial" w:hAnsi="Arial" w:cs="Arial"/>
          <w:sz w:val="24"/>
          <w:szCs w:val="24"/>
        </w:rPr>
        <w:t xml:space="preserve"> constituam família, muito menos que adotem uma criança ou um adolescente. O que ainda identificamos é o preconceito e os princípios religiosos presentes</w:t>
      </w:r>
      <w:r w:rsidR="00510436">
        <w:rPr>
          <w:rFonts w:ascii="Arial" w:hAnsi="Arial" w:cs="Arial"/>
          <w:sz w:val="24"/>
          <w:szCs w:val="24"/>
        </w:rPr>
        <w:t xml:space="preserve"> na sociedade, que aparece como </w:t>
      </w:r>
      <w:r w:rsidRPr="00A230AB">
        <w:rPr>
          <w:rFonts w:ascii="Arial" w:hAnsi="Arial" w:cs="Arial"/>
          <w:sz w:val="24"/>
          <w:szCs w:val="24"/>
        </w:rPr>
        <w:t xml:space="preserve">empecilho para que membros da comunidade LGBTQ+, que </w:t>
      </w:r>
      <w:r w:rsidR="00510436" w:rsidRPr="00510436">
        <w:rPr>
          <w:rFonts w:ascii="Arial" w:hAnsi="Arial" w:cs="Arial"/>
          <w:color w:val="000000" w:themeColor="text1"/>
          <w:sz w:val="24"/>
          <w:szCs w:val="24"/>
        </w:rPr>
        <w:t>desejam</w:t>
      </w:r>
      <w:r w:rsidRPr="00A230AB">
        <w:rPr>
          <w:rFonts w:ascii="Arial" w:hAnsi="Arial" w:cs="Arial"/>
          <w:sz w:val="24"/>
          <w:szCs w:val="24"/>
        </w:rPr>
        <w:t xml:space="preserve"> constituir uma família, </w:t>
      </w:r>
      <w:r w:rsidR="00510436" w:rsidRPr="00510436">
        <w:rPr>
          <w:rFonts w:ascii="Arial" w:hAnsi="Arial" w:cs="Arial"/>
          <w:color w:val="000000" w:themeColor="text1"/>
          <w:sz w:val="24"/>
          <w:szCs w:val="24"/>
        </w:rPr>
        <w:t>exerçam</w:t>
      </w:r>
      <w:r w:rsidRPr="00A230AB">
        <w:rPr>
          <w:rFonts w:ascii="Arial" w:hAnsi="Arial" w:cs="Arial"/>
          <w:sz w:val="24"/>
          <w:szCs w:val="24"/>
        </w:rPr>
        <w:t xml:space="preserve"> tal ato de cidadania que é adoção. Ademais, a adoção advinda destas pessoas pode e tem contribuído positivamente na vida de crianças e adolescentes que foram destituídas de suas famílias biológicas. Desse modo, este trabalho buscou analisar a lei nos aspectos que dispõe sobre a adoção e sua constante inovação no tempo, bem como, casos concretos que representa a evolução da a</w:t>
      </w:r>
      <w:r w:rsidR="00A50FCA">
        <w:rPr>
          <w:rFonts w:ascii="Arial" w:hAnsi="Arial" w:cs="Arial"/>
          <w:sz w:val="24"/>
          <w:szCs w:val="24"/>
        </w:rPr>
        <w:t xml:space="preserve">doção nas relações </w:t>
      </w:r>
      <w:proofErr w:type="spellStart"/>
      <w:r w:rsidR="00A50FCA">
        <w:rPr>
          <w:rFonts w:ascii="Arial" w:hAnsi="Arial" w:cs="Arial"/>
          <w:sz w:val="24"/>
          <w:szCs w:val="24"/>
        </w:rPr>
        <w:t>homoafetivas</w:t>
      </w:r>
      <w:proofErr w:type="spellEnd"/>
      <w:r w:rsidR="00A50FCA">
        <w:rPr>
          <w:rFonts w:ascii="Arial" w:hAnsi="Arial" w:cs="Arial"/>
          <w:sz w:val="24"/>
          <w:szCs w:val="24"/>
        </w:rPr>
        <w:t>.</w:t>
      </w:r>
      <w:r w:rsidR="00E8134B">
        <w:rPr>
          <w:rFonts w:ascii="Arial" w:hAnsi="Arial" w:cs="Arial"/>
          <w:sz w:val="24"/>
          <w:szCs w:val="24"/>
        </w:rPr>
        <w:t xml:space="preserve"> </w:t>
      </w:r>
      <w:r w:rsidR="00A50FCA" w:rsidRPr="0055751F">
        <w:rPr>
          <w:rFonts w:ascii="Arial" w:hAnsi="Arial" w:cs="Arial"/>
          <w:color w:val="000000" w:themeColor="text1"/>
          <w:sz w:val="24"/>
          <w:szCs w:val="24"/>
        </w:rPr>
        <w:t>P</w:t>
      </w:r>
      <w:r w:rsidR="00510436" w:rsidRPr="0055751F">
        <w:rPr>
          <w:rFonts w:ascii="Arial" w:hAnsi="Arial" w:cs="Arial"/>
          <w:color w:val="000000" w:themeColor="text1"/>
          <w:sz w:val="24"/>
          <w:szCs w:val="24"/>
        </w:rPr>
        <w:t xml:space="preserve">ara tanto, </w:t>
      </w:r>
      <w:r w:rsidR="00A50FCA" w:rsidRPr="0055751F">
        <w:rPr>
          <w:rFonts w:ascii="Arial" w:hAnsi="Arial" w:cs="Arial"/>
          <w:color w:val="000000" w:themeColor="text1"/>
          <w:sz w:val="24"/>
          <w:szCs w:val="24"/>
        </w:rPr>
        <w:t xml:space="preserve">a finalidade do presente estudo é baseada numa pesquisa aplicada; </w:t>
      </w:r>
      <w:r w:rsidR="00CB7DAB" w:rsidRPr="0055751F">
        <w:rPr>
          <w:rFonts w:ascii="Arial" w:hAnsi="Arial" w:cs="Arial"/>
          <w:color w:val="000000" w:themeColor="text1"/>
          <w:sz w:val="24"/>
          <w:szCs w:val="24"/>
        </w:rPr>
        <w:t>quanto ao objetivo, fez-se uma</w:t>
      </w:r>
      <w:r w:rsidR="00E8134B" w:rsidRPr="0055751F">
        <w:rPr>
          <w:rFonts w:ascii="Arial" w:hAnsi="Arial" w:cs="Arial"/>
          <w:color w:val="000000" w:themeColor="text1"/>
          <w:sz w:val="24"/>
          <w:szCs w:val="24"/>
        </w:rPr>
        <w:t xml:space="preserve"> pesquisa </w:t>
      </w:r>
      <w:r w:rsidR="00CB7DAB" w:rsidRPr="0055751F">
        <w:rPr>
          <w:rFonts w:ascii="Arial" w:hAnsi="Arial" w:cs="Arial"/>
          <w:color w:val="000000" w:themeColor="text1"/>
          <w:sz w:val="24"/>
          <w:szCs w:val="24"/>
        </w:rPr>
        <w:t xml:space="preserve">descritiva, com abordagem qualitativa; e o método utilizado foi o indutivo com procedimentos de pesquisas bibliográficas </w:t>
      </w:r>
      <w:r w:rsidR="007A5892" w:rsidRPr="0055751F">
        <w:rPr>
          <w:rFonts w:ascii="Arial" w:hAnsi="Arial" w:cs="Arial"/>
          <w:color w:val="000000" w:themeColor="text1"/>
          <w:sz w:val="24"/>
          <w:szCs w:val="24"/>
        </w:rPr>
        <w:t>e estudo de casos.</w:t>
      </w:r>
    </w:p>
    <w:p w:rsidR="00A230AB" w:rsidRPr="00EF7A1D" w:rsidRDefault="00A230AB" w:rsidP="00A230AB">
      <w:pPr>
        <w:spacing w:line="240" w:lineRule="auto"/>
        <w:rPr>
          <w:rFonts w:ascii="Arial" w:hAnsi="Arial" w:cs="Arial"/>
          <w:sz w:val="24"/>
          <w:szCs w:val="24"/>
          <w:lang w:val="en-US"/>
        </w:rPr>
      </w:pPr>
      <w:r w:rsidRPr="00A230AB">
        <w:rPr>
          <w:rFonts w:ascii="Arial" w:hAnsi="Arial" w:cs="Arial"/>
          <w:b/>
          <w:sz w:val="24"/>
          <w:szCs w:val="24"/>
        </w:rPr>
        <w:t>Palavras-chave:</w:t>
      </w:r>
      <w:r>
        <w:rPr>
          <w:rFonts w:ascii="Arial" w:hAnsi="Arial" w:cs="Arial"/>
          <w:b/>
          <w:sz w:val="24"/>
          <w:szCs w:val="24"/>
        </w:rPr>
        <w:t xml:space="preserve"> </w:t>
      </w:r>
      <w:r w:rsidR="00C807CF">
        <w:rPr>
          <w:rFonts w:ascii="Arial" w:hAnsi="Arial" w:cs="Arial"/>
          <w:sz w:val="24"/>
          <w:szCs w:val="24"/>
        </w:rPr>
        <w:t xml:space="preserve">Adoção. Legislação. Casais </w:t>
      </w:r>
      <w:proofErr w:type="spellStart"/>
      <w:r w:rsidR="00C807CF">
        <w:rPr>
          <w:rFonts w:ascii="Arial" w:hAnsi="Arial" w:cs="Arial"/>
          <w:sz w:val="24"/>
          <w:szCs w:val="24"/>
        </w:rPr>
        <w:t>Homoafetivos</w:t>
      </w:r>
      <w:proofErr w:type="spellEnd"/>
      <w:r w:rsidR="00C807CF">
        <w:rPr>
          <w:rFonts w:ascii="Arial" w:hAnsi="Arial" w:cs="Arial"/>
          <w:sz w:val="24"/>
          <w:szCs w:val="24"/>
        </w:rPr>
        <w:t xml:space="preserve">. </w:t>
      </w:r>
      <w:proofErr w:type="spellStart"/>
      <w:r w:rsidR="00C807CF" w:rsidRPr="00EF7A1D">
        <w:rPr>
          <w:rFonts w:ascii="Arial" w:hAnsi="Arial" w:cs="Arial"/>
          <w:sz w:val="24"/>
          <w:szCs w:val="24"/>
          <w:lang w:val="en-US"/>
        </w:rPr>
        <w:t>Crianças</w:t>
      </w:r>
      <w:proofErr w:type="spellEnd"/>
      <w:r w:rsidR="00C807CF" w:rsidRPr="00EF7A1D">
        <w:rPr>
          <w:rFonts w:ascii="Arial" w:hAnsi="Arial" w:cs="Arial"/>
          <w:sz w:val="24"/>
          <w:szCs w:val="24"/>
          <w:lang w:val="en-US"/>
        </w:rPr>
        <w:t xml:space="preserve"> e </w:t>
      </w:r>
      <w:proofErr w:type="spellStart"/>
      <w:r w:rsidR="00C807CF" w:rsidRPr="00EF7A1D">
        <w:rPr>
          <w:rFonts w:ascii="Arial" w:hAnsi="Arial" w:cs="Arial"/>
          <w:sz w:val="24"/>
          <w:szCs w:val="24"/>
          <w:lang w:val="en-US"/>
        </w:rPr>
        <w:t>Adolescentes</w:t>
      </w:r>
      <w:proofErr w:type="spellEnd"/>
      <w:r w:rsidR="00C807CF" w:rsidRPr="00EF7A1D">
        <w:rPr>
          <w:rFonts w:ascii="Arial" w:hAnsi="Arial" w:cs="Arial"/>
          <w:sz w:val="24"/>
          <w:szCs w:val="24"/>
          <w:lang w:val="en-US"/>
        </w:rPr>
        <w:t xml:space="preserve">. </w:t>
      </w:r>
      <w:proofErr w:type="spellStart"/>
      <w:r w:rsidR="00C807CF" w:rsidRPr="00EF7A1D">
        <w:rPr>
          <w:rFonts w:ascii="Arial" w:hAnsi="Arial" w:cs="Arial"/>
          <w:sz w:val="24"/>
          <w:szCs w:val="24"/>
          <w:lang w:val="en-US"/>
        </w:rPr>
        <w:t>Família</w:t>
      </w:r>
      <w:proofErr w:type="spellEnd"/>
      <w:r w:rsidR="00C807CF" w:rsidRPr="00EF7A1D">
        <w:rPr>
          <w:rFonts w:ascii="Arial" w:hAnsi="Arial" w:cs="Arial"/>
          <w:sz w:val="24"/>
          <w:szCs w:val="24"/>
          <w:lang w:val="en-US"/>
        </w:rPr>
        <w:t xml:space="preserve">. </w:t>
      </w:r>
    </w:p>
    <w:p w:rsidR="00AB7BA3" w:rsidRPr="00EF7A1D" w:rsidRDefault="00AB7BA3" w:rsidP="00AB7BA3">
      <w:pPr>
        <w:spacing w:line="360" w:lineRule="auto"/>
        <w:rPr>
          <w:rFonts w:ascii="Arial" w:hAnsi="Arial" w:cs="Arial"/>
          <w:sz w:val="24"/>
          <w:szCs w:val="24"/>
          <w:lang w:val="en-US"/>
        </w:rPr>
      </w:pPr>
    </w:p>
    <w:p w:rsidR="00AB7BA3" w:rsidRPr="00EF7A1D" w:rsidRDefault="00AB7BA3" w:rsidP="00AB7BA3">
      <w:pPr>
        <w:spacing w:after="0" w:line="360" w:lineRule="auto"/>
        <w:jc w:val="center"/>
        <w:rPr>
          <w:rFonts w:ascii="Arial" w:hAnsi="Arial" w:cs="Arial"/>
          <w:b/>
          <w:sz w:val="24"/>
          <w:szCs w:val="24"/>
          <w:lang w:val="en-US"/>
        </w:rPr>
      </w:pPr>
      <w:r w:rsidRPr="00EF7A1D">
        <w:rPr>
          <w:rFonts w:ascii="Arial" w:hAnsi="Arial" w:cs="Arial"/>
          <w:b/>
          <w:sz w:val="24"/>
          <w:szCs w:val="24"/>
          <w:lang w:val="en-US"/>
        </w:rPr>
        <w:t>ABSTRACT</w:t>
      </w:r>
    </w:p>
    <w:p w:rsidR="00AB7BA3" w:rsidRPr="00EF7A1D" w:rsidRDefault="00AB7BA3" w:rsidP="00AB7BA3">
      <w:pPr>
        <w:spacing w:after="0" w:line="360" w:lineRule="auto"/>
        <w:rPr>
          <w:rFonts w:ascii="Arial" w:hAnsi="Arial" w:cs="Arial"/>
          <w:b/>
          <w:sz w:val="24"/>
          <w:szCs w:val="24"/>
          <w:lang w:val="en-US"/>
        </w:rPr>
      </w:pPr>
    </w:p>
    <w:p w:rsidR="006D4E52" w:rsidRDefault="006D4E52" w:rsidP="006D4E52">
      <w:pPr>
        <w:spacing w:line="240" w:lineRule="auto"/>
        <w:rPr>
          <w:rFonts w:ascii="Arial" w:hAnsi="Arial" w:cs="Arial"/>
          <w:b/>
          <w:sz w:val="24"/>
          <w:szCs w:val="24"/>
          <w:lang w:val="en-US"/>
        </w:rPr>
      </w:pPr>
      <w:r w:rsidRPr="006D4E52">
        <w:rPr>
          <w:rFonts w:ascii="Arial" w:hAnsi="Arial" w:cs="Arial"/>
          <w:color w:val="000000"/>
          <w:sz w:val="24"/>
          <w:szCs w:val="24"/>
        </w:rPr>
        <w:t xml:space="preserve">The </w:t>
      </w:r>
      <w:proofErr w:type="spellStart"/>
      <w:r w:rsidRPr="006D4E52">
        <w:rPr>
          <w:rFonts w:ascii="Arial" w:hAnsi="Arial" w:cs="Arial"/>
          <w:color w:val="000000"/>
          <w:sz w:val="24"/>
          <w:szCs w:val="24"/>
        </w:rPr>
        <w:t>adoption</w:t>
      </w:r>
      <w:proofErr w:type="spellEnd"/>
      <w:r w:rsidRPr="006D4E52">
        <w:rPr>
          <w:rFonts w:ascii="Arial" w:hAnsi="Arial" w:cs="Arial"/>
          <w:color w:val="000000"/>
          <w:sz w:val="24"/>
          <w:szCs w:val="24"/>
        </w:rPr>
        <w:t xml:space="preserve"> in </w:t>
      </w:r>
      <w:proofErr w:type="spellStart"/>
      <w:r w:rsidRPr="006D4E52">
        <w:rPr>
          <w:rFonts w:ascii="Arial" w:hAnsi="Arial" w:cs="Arial"/>
          <w:color w:val="000000"/>
          <w:sz w:val="24"/>
          <w:szCs w:val="24"/>
        </w:rPr>
        <w:t>Brazil</w:t>
      </w:r>
      <w:proofErr w:type="spellEnd"/>
      <w:r w:rsidRPr="006D4E52">
        <w:rPr>
          <w:rFonts w:ascii="Arial" w:hAnsi="Arial" w:cs="Arial"/>
          <w:color w:val="000000"/>
          <w:sz w:val="24"/>
          <w:szCs w:val="24"/>
        </w:rPr>
        <w:t xml:space="preserve"> still </w:t>
      </w:r>
      <w:proofErr w:type="spellStart"/>
      <w:r w:rsidRPr="006D4E52">
        <w:rPr>
          <w:rFonts w:ascii="Arial" w:hAnsi="Arial" w:cs="Arial"/>
          <w:color w:val="000000"/>
          <w:sz w:val="24"/>
          <w:szCs w:val="24"/>
        </w:rPr>
        <w:t>represents</w:t>
      </w:r>
      <w:proofErr w:type="spellEnd"/>
      <w:r w:rsidRPr="006D4E52">
        <w:rPr>
          <w:rFonts w:ascii="Arial" w:hAnsi="Arial" w:cs="Arial"/>
          <w:color w:val="000000"/>
          <w:sz w:val="24"/>
          <w:szCs w:val="24"/>
        </w:rPr>
        <w:t xml:space="preserve"> a big </w:t>
      </w:r>
      <w:proofErr w:type="spellStart"/>
      <w:r w:rsidRPr="006D4E52">
        <w:rPr>
          <w:rFonts w:ascii="Arial" w:hAnsi="Arial" w:cs="Arial"/>
          <w:color w:val="000000"/>
          <w:sz w:val="24"/>
          <w:szCs w:val="24"/>
        </w:rPr>
        <w:t>dilemma</w:t>
      </w:r>
      <w:proofErr w:type="spellEnd"/>
      <w:r w:rsidRPr="006D4E52">
        <w:rPr>
          <w:rFonts w:ascii="Arial" w:hAnsi="Arial" w:cs="Arial"/>
          <w:color w:val="000000"/>
          <w:sz w:val="24"/>
          <w:szCs w:val="24"/>
        </w:rPr>
        <w:t xml:space="preserve"> in </w:t>
      </w:r>
      <w:proofErr w:type="spellStart"/>
      <w:r w:rsidRPr="006D4E52">
        <w:rPr>
          <w:rFonts w:ascii="Arial" w:hAnsi="Arial" w:cs="Arial"/>
          <w:color w:val="000000"/>
          <w:sz w:val="24"/>
          <w:szCs w:val="24"/>
        </w:rPr>
        <w:t>various</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aspects</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especially</w:t>
      </w:r>
      <w:proofErr w:type="spellEnd"/>
      <w:r w:rsidRPr="006D4E52">
        <w:rPr>
          <w:rFonts w:ascii="Arial" w:hAnsi="Arial" w:cs="Arial"/>
          <w:color w:val="000000"/>
          <w:sz w:val="24"/>
          <w:szCs w:val="24"/>
        </w:rPr>
        <w:t xml:space="preserve">, in </w:t>
      </w:r>
      <w:proofErr w:type="spellStart"/>
      <w:r w:rsidRPr="006D4E52">
        <w:rPr>
          <w:rFonts w:ascii="Arial" w:hAnsi="Arial" w:cs="Arial"/>
          <w:color w:val="000000"/>
          <w:sz w:val="24"/>
          <w:szCs w:val="24"/>
        </w:rPr>
        <w:t>what</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concerns</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on</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the</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adoption</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on</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the</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part</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of</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homosexual</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couples</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we</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identified</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an</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even</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bigger</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barrier</w:t>
      </w:r>
      <w:proofErr w:type="spellEnd"/>
      <w:r w:rsidRPr="006D4E52">
        <w:rPr>
          <w:rFonts w:ascii="Arial" w:hAnsi="Arial" w:cs="Arial"/>
          <w:color w:val="000000"/>
          <w:sz w:val="24"/>
          <w:szCs w:val="24"/>
        </w:rPr>
        <w:t xml:space="preserve">. The </w:t>
      </w:r>
      <w:proofErr w:type="spellStart"/>
      <w:r w:rsidRPr="006D4E52">
        <w:rPr>
          <w:rFonts w:ascii="Arial" w:hAnsi="Arial" w:cs="Arial"/>
          <w:color w:val="000000"/>
          <w:sz w:val="24"/>
          <w:szCs w:val="24"/>
        </w:rPr>
        <w:t>question</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which</w:t>
      </w:r>
      <w:proofErr w:type="spellEnd"/>
      <w:r w:rsidRPr="006D4E52">
        <w:rPr>
          <w:rFonts w:ascii="Arial" w:hAnsi="Arial" w:cs="Arial"/>
          <w:color w:val="000000"/>
          <w:sz w:val="24"/>
          <w:szCs w:val="24"/>
        </w:rPr>
        <w:t xml:space="preserve"> must </w:t>
      </w:r>
      <w:proofErr w:type="spellStart"/>
      <w:r w:rsidRPr="006D4E52">
        <w:rPr>
          <w:rFonts w:ascii="Arial" w:hAnsi="Arial" w:cs="Arial"/>
          <w:color w:val="000000"/>
          <w:sz w:val="24"/>
          <w:szCs w:val="24"/>
        </w:rPr>
        <w:t>be</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taken</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into</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consideration</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is</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that</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the</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brazilian</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legislation</w:t>
      </w:r>
      <w:proofErr w:type="spellEnd"/>
      <w:r w:rsidRPr="006D4E52">
        <w:rPr>
          <w:rFonts w:ascii="Arial" w:hAnsi="Arial" w:cs="Arial"/>
          <w:color w:val="000000"/>
          <w:sz w:val="24"/>
          <w:szCs w:val="24"/>
        </w:rPr>
        <w:t xml:space="preserve"> in </w:t>
      </w:r>
      <w:proofErr w:type="spellStart"/>
      <w:r w:rsidRPr="006D4E52">
        <w:rPr>
          <w:rFonts w:ascii="Arial" w:hAnsi="Arial" w:cs="Arial"/>
          <w:color w:val="000000"/>
          <w:sz w:val="24"/>
          <w:szCs w:val="24"/>
        </w:rPr>
        <w:t>any</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of</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yours</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segments</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restrain</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homosexual</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couples</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to</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constitute</w:t>
      </w:r>
      <w:proofErr w:type="spellEnd"/>
      <w:r w:rsidRPr="006D4E52">
        <w:rPr>
          <w:rFonts w:ascii="Arial" w:hAnsi="Arial" w:cs="Arial"/>
          <w:color w:val="000000"/>
          <w:sz w:val="24"/>
          <w:szCs w:val="24"/>
        </w:rPr>
        <w:t xml:space="preserve"> a </w:t>
      </w:r>
      <w:proofErr w:type="spellStart"/>
      <w:r w:rsidRPr="006D4E52">
        <w:rPr>
          <w:rFonts w:ascii="Arial" w:hAnsi="Arial" w:cs="Arial"/>
          <w:color w:val="000000"/>
          <w:sz w:val="24"/>
          <w:szCs w:val="24"/>
        </w:rPr>
        <w:t>family</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much</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less</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adopt</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children</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or</w:t>
      </w:r>
      <w:proofErr w:type="spellEnd"/>
      <w:r w:rsidRPr="006D4E52">
        <w:rPr>
          <w:rFonts w:ascii="Arial" w:hAnsi="Arial" w:cs="Arial"/>
          <w:color w:val="000000"/>
          <w:sz w:val="24"/>
          <w:szCs w:val="24"/>
        </w:rPr>
        <w:t xml:space="preserve"> teenagers. Some </w:t>
      </w:r>
      <w:proofErr w:type="spellStart"/>
      <w:r w:rsidRPr="006D4E52">
        <w:rPr>
          <w:rFonts w:ascii="Arial" w:hAnsi="Arial" w:cs="Arial"/>
          <w:color w:val="000000"/>
          <w:sz w:val="24"/>
          <w:szCs w:val="24"/>
        </w:rPr>
        <w:t>of</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the</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many</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problems</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identified</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is</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the</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prejudice</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and</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religious</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principles</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present</w:t>
      </w:r>
      <w:proofErr w:type="spellEnd"/>
      <w:r w:rsidRPr="006D4E52">
        <w:rPr>
          <w:rFonts w:ascii="Arial" w:hAnsi="Arial" w:cs="Arial"/>
          <w:color w:val="000000"/>
          <w:sz w:val="24"/>
          <w:szCs w:val="24"/>
        </w:rPr>
        <w:t xml:space="preserve"> in </w:t>
      </w:r>
      <w:proofErr w:type="spellStart"/>
      <w:r w:rsidRPr="006D4E52">
        <w:rPr>
          <w:rFonts w:ascii="Arial" w:hAnsi="Arial" w:cs="Arial"/>
          <w:color w:val="000000"/>
          <w:sz w:val="24"/>
          <w:szCs w:val="24"/>
        </w:rPr>
        <w:t>our</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society</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that</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appears</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like</w:t>
      </w:r>
      <w:proofErr w:type="spellEnd"/>
      <w:r w:rsidRPr="006D4E52">
        <w:rPr>
          <w:rFonts w:ascii="Arial" w:hAnsi="Arial" w:cs="Arial"/>
          <w:color w:val="000000"/>
          <w:sz w:val="24"/>
          <w:szCs w:val="24"/>
        </w:rPr>
        <w:t xml:space="preserve"> a </w:t>
      </w:r>
      <w:proofErr w:type="spellStart"/>
      <w:r w:rsidRPr="006D4E52">
        <w:rPr>
          <w:rFonts w:ascii="Arial" w:hAnsi="Arial" w:cs="Arial"/>
          <w:color w:val="000000"/>
          <w:sz w:val="24"/>
          <w:szCs w:val="24"/>
        </w:rPr>
        <w:t>trammel</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to</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the</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members</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of</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the</w:t>
      </w:r>
      <w:proofErr w:type="spellEnd"/>
      <w:r w:rsidRPr="006D4E52">
        <w:rPr>
          <w:rFonts w:ascii="Arial" w:hAnsi="Arial" w:cs="Arial"/>
          <w:color w:val="000000"/>
          <w:sz w:val="24"/>
          <w:szCs w:val="24"/>
        </w:rPr>
        <w:t xml:space="preserve"> LGBTQ+ </w:t>
      </w:r>
      <w:proofErr w:type="spellStart"/>
      <w:r w:rsidRPr="006D4E52">
        <w:rPr>
          <w:rFonts w:ascii="Arial" w:hAnsi="Arial" w:cs="Arial"/>
          <w:color w:val="000000"/>
          <w:sz w:val="24"/>
          <w:szCs w:val="24"/>
        </w:rPr>
        <w:t>community</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which</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desire</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to</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constitute</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family</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and</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exercise</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this</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act</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of</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citizenship</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that</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is</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adoption</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Moreover</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the</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adoption</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from</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these</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especific</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group</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of</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people</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can</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and</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has</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positively</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contributed</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to</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the</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life</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of</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children</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lastRenderedPageBreak/>
        <w:t>and</w:t>
      </w:r>
      <w:proofErr w:type="spellEnd"/>
      <w:r w:rsidRPr="006D4E52">
        <w:rPr>
          <w:rFonts w:ascii="Arial" w:hAnsi="Arial" w:cs="Arial"/>
          <w:color w:val="000000"/>
          <w:sz w:val="24"/>
          <w:szCs w:val="24"/>
        </w:rPr>
        <w:t xml:space="preserve"> teenagers </w:t>
      </w:r>
      <w:proofErr w:type="spellStart"/>
      <w:r w:rsidRPr="006D4E52">
        <w:rPr>
          <w:rFonts w:ascii="Arial" w:hAnsi="Arial" w:cs="Arial"/>
          <w:color w:val="000000"/>
          <w:sz w:val="24"/>
          <w:szCs w:val="24"/>
        </w:rPr>
        <w:t>who</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have</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been</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deprived</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of</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their</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biological</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families</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Thus</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this</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paper</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aims</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to</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analyze</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the</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law</w:t>
      </w:r>
      <w:proofErr w:type="spellEnd"/>
      <w:r w:rsidRPr="006D4E52">
        <w:rPr>
          <w:rFonts w:ascii="Arial" w:hAnsi="Arial" w:cs="Arial"/>
          <w:color w:val="000000"/>
          <w:sz w:val="24"/>
          <w:szCs w:val="24"/>
        </w:rPr>
        <w:t xml:space="preserve"> in </w:t>
      </w:r>
      <w:proofErr w:type="spellStart"/>
      <w:r w:rsidRPr="006D4E52">
        <w:rPr>
          <w:rFonts w:ascii="Arial" w:hAnsi="Arial" w:cs="Arial"/>
          <w:color w:val="000000"/>
          <w:sz w:val="24"/>
          <w:szCs w:val="24"/>
        </w:rPr>
        <w:t>the</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aspects</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on</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which</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concerns</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to</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adoption</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and</w:t>
      </w:r>
      <w:proofErr w:type="spellEnd"/>
      <w:r w:rsidRPr="006D4E52">
        <w:rPr>
          <w:rFonts w:ascii="Arial" w:hAnsi="Arial" w:cs="Arial"/>
          <w:color w:val="000000"/>
          <w:sz w:val="24"/>
          <w:szCs w:val="24"/>
        </w:rPr>
        <w:t xml:space="preserve"> its </w:t>
      </w:r>
      <w:proofErr w:type="spellStart"/>
      <w:r w:rsidRPr="006D4E52">
        <w:rPr>
          <w:rFonts w:ascii="Arial" w:hAnsi="Arial" w:cs="Arial"/>
          <w:color w:val="000000"/>
          <w:sz w:val="24"/>
          <w:szCs w:val="24"/>
        </w:rPr>
        <w:t>constant</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innovation</w:t>
      </w:r>
      <w:proofErr w:type="spellEnd"/>
      <w:r w:rsidRPr="006D4E52">
        <w:rPr>
          <w:rFonts w:ascii="Arial" w:hAnsi="Arial" w:cs="Arial"/>
          <w:color w:val="000000"/>
          <w:sz w:val="24"/>
          <w:szCs w:val="24"/>
        </w:rPr>
        <w:t xml:space="preserve"> over time, as </w:t>
      </w:r>
      <w:proofErr w:type="spellStart"/>
      <w:r w:rsidRPr="006D4E52">
        <w:rPr>
          <w:rFonts w:ascii="Arial" w:hAnsi="Arial" w:cs="Arial"/>
          <w:color w:val="000000"/>
          <w:sz w:val="24"/>
          <w:szCs w:val="24"/>
        </w:rPr>
        <w:t>well</w:t>
      </w:r>
      <w:proofErr w:type="spellEnd"/>
      <w:r w:rsidRPr="006D4E52">
        <w:rPr>
          <w:rFonts w:ascii="Arial" w:hAnsi="Arial" w:cs="Arial"/>
          <w:color w:val="000000"/>
          <w:sz w:val="24"/>
          <w:szCs w:val="24"/>
        </w:rPr>
        <w:t xml:space="preserve"> as concrete cases </w:t>
      </w:r>
      <w:proofErr w:type="spellStart"/>
      <w:r w:rsidRPr="006D4E52">
        <w:rPr>
          <w:rFonts w:ascii="Arial" w:hAnsi="Arial" w:cs="Arial"/>
          <w:color w:val="000000"/>
          <w:sz w:val="24"/>
          <w:szCs w:val="24"/>
        </w:rPr>
        <w:t>that</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represents</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the</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evolution</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of</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adoption</w:t>
      </w:r>
      <w:proofErr w:type="spellEnd"/>
      <w:r w:rsidRPr="006D4E52">
        <w:rPr>
          <w:rFonts w:ascii="Arial" w:hAnsi="Arial" w:cs="Arial"/>
          <w:color w:val="000000"/>
          <w:sz w:val="24"/>
          <w:szCs w:val="24"/>
        </w:rPr>
        <w:t xml:space="preserve"> in </w:t>
      </w:r>
      <w:proofErr w:type="spellStart"/>
      <w:r w:rsidRPr="006D4E52">
        <w:rPr>
          <w:rFonts w:ascii="Arial" w:hAnsi="Arial" w:cs="Arial"/>
          <w:color w:val="000000"/>
          <w:sz w:val="24"/>
          <w:szCs w:val="24"/>
        </w:rPr>
        <w:t>homoaffective</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relationships</w:t>
      </w:r>
      <w:proofErr w:type="spellEnd"/>
      <w:r w:rsidRPr="006D4E52">
        <w:rPr>
          <w:rFonts w:ascii="Arial" w:hAnsi="Arial" w:cs="Arial"/>
          <w:color w:val="000000"/>
          <w:sz w:val="24"/>
          <w:szCs w:val="24"/>
        </w:rPr>
        <w:t xml:space="preserve">. In </w:t>
      </w:r>
      <w:proofErr w:type="spellStart"/>
      <w:r w:rsidRPr="006D4E52">
        <w:rPr>
          <w:rFonts w:ascii="Arial" w:hAnsi="Arial" w:cs="Arial"/>
          <w:color w:val="000000"/>
          <w:sz w:val="24"/>
          <w:szCs w:val="24"/>
        </w:rPr>
        <w:t>order</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to</w:t>
      </w:r>
      <w:proofErr w:type="spellEnd"/>
      <w:r w:rsidRPr="006D4E52">
        <w:rPr>
          <w:rFonts w:ascii="Arial" w:hAnsi="Arial" w:cs="Arial"/>
          <w:color w:val="000000"/>
          <w:sz w:val="24"/>
          <w:szCs w:val="24"/>
        </w:rPr>
        <w:t xml:space="preserve"> do </w:t>
      </w:r>
      <w:proofErr w:type="spellStart"/>
      <w:r w:rsidRPr="006D4E52">
        <w:rPr>
          <w:rFonts w:ascii="Arial" w:hAnsi="Arial" w:cs="Arial"/>
          <w:color w:val="000000"/>
          <w:sz w:val="24"/>
          <w:szCs w:val="24"/>
        </w:rPr>
        <w:t>so</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the</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function</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of</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this</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study</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is</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based</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on</w:t>
      </w:r>
      <w:proofErr w:type="spellEnd"/>
      <w:r w:rsidRPr="006D4E52">
        <w:rPr>
          <w:rFonts w:ascii="Arial" w:hAnsi="Arial" w:cs="Arial"/>
          <w:color w:val="000000"/>
          <w:sz w:val="24"/>
          <w:szCs w:val="24"/>
        </w:rPr>
        <w:t xml:space="preserve"> a </w:t>
      </w:r>
      <w:proofErr w:type="spellStart"/>
      <w:r w:rsidRPr="006D4E52">
        <w:rPr>
          <w:rFonts w:ascii="Arial" w:hAnsi="Arial" w:cs="Arial"/>
          <w:color w:val="000000"/>
          <w:sz w:val="24"/>
          <w:szCs w:val="24"/>
        </w:rPr>
        <w:t>applied</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research</w:t>
      </w:r>
      <w:proofErr w:type="spellEnd"/>
      <w:r w:rsidRPr="006D4E52">
        <w:rPr>
          <w:rFonts w:ascii="Arial" w:hAnsi="Arial" w:cs="Arial"/>
          <w:color w:val="000000"/>
          <w:sz w:val="24"/>
          <w:szCs w:val="24"/>
        </w:rPr>
        <w:t xml:space="preserve">; </w:t>
      </w:r>
      <w:proofErr w:type="gramStart"/>
      <w:r w:rsidRPr="006D4E52">
        <w:rPr>
          <w:rFonts w:ascii="Arial" w:hAnsi="Arial" w:cs="Arial"/>
          <w:color w:val="000000"/>
          <w:sz w:val="24"/>
          <w:szCs w:val="24"/>
        </w:rPr>
        <w:t>As</w:t>
      </w:r>
      <w:proofErr w:type="gramEnd"/>
      <w:r w:rsidRPr="006D4E52">
        <w:rPr>
          <w:rFonts w:ascii="Arial" w:hAnsi="Arial" w:cs="Arial"/>
          <w:color w:val="000000"/>
          <w:sz w:val="24"/>
          <w:szCs w:val="24"/>
        </w:rPr>
        <w:t xml:space="preserve"> for </w:t>
      </w:r>
      <w:proofErr w:type="spellStart"/>
      <w:r w:rsidRPr="006D4E52">
        <w:rPr>
          <w:rFonts w:ascii="Arial" w:hAnsi="Arial" w:cs="Arial"/>
          <w:color w:val="000000"/>
          <w:sz w:val="24"/>
          <w:szCs w:val="24"/>
        </w:rPr>
        <w:t>the</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goal</w:t>
      </w:r>
      <w:proofErr w:type="spellEnd"/>
      <w:r w:rsidRPr="006D4E52">
        <w:rPr>
          <w:rFonts w:ascii="Arial" w:hAnsi="Arial" w:cs="Arial"/>
          <w:color w:val="000000"/>
          <w:sz w:val="24"/>
          <w:szCs w:val="24"/>
        </w:rPr>
        <w:t xml:space="preserve">, a </w:t>
      </w:r>
      <w:proofErr w:type="spellStart"/>
      <w:r w:rsidRPr="006D4E52">
        <w:rPr>
          <w:rFonts w:ascii="Arial" w:hAnsi="Arial" w:cs="Arial"/>
          <w:color w:val="000000"/>
          <w:sz w:val="24"/>
          <w:szCs w:val="24"/>
        </w:rPr>
        <w:t>descriptive</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research</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with</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an</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qualitative</w:t>
      </w:r>
      <w:proofErr w:type="spellEnd"/>
      <w:r w:rsidRPr="006D4E52">
        <w:rPr>
          <w:rFonts w:ascii="Arial" w:hAnsi="Arial" w:cs="Arial"/>
          <w:color w:val="000000"/>
          <w:sz w:val="24"/>
          <w:szCs w:val="24"/>
        </w:rPr>
        <w:t xml:space="preserve"> approach </w:t>
      </w:r>
      <w:proofErr w:type="spellStart"/>
      <w:r w:rsidRPr="006D4E52">
        <w:rPr>
          <w:rFonts w:ascii="Arial" w:hAnsi="Arial" w:cs="Arial"/>
          <w:color w:val="000000"/>
          <w:sz w:val="24"/>
          <w:szCs w:val="24"/>
        </w:rPr>
        <w:t>was</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made</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by</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using</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an</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inductive</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method</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with</w:t>
      </w:r>
      <w:proofErr w:type="spellEnd"/>
      <w:r w:rsidRPr="006D4E52">
        <w:rPr>
          <w:rFonts w:ascii="Arial" w:hAnsi="Arial" w:cs="Arial"/>
          <w:color w:val="000000"/>
          <w:sz w:val="24"/>
          <w:szCs w:val="24"/>
        </w:rPr>
        <w:t xml:space="preserve"> a </w:t>
      </w:r>
      <w:proofErr w:type="spellStart"/>
      <w:r w:rsidRPr="006D4E52">
        <w:rPr>
          <w:rFonts w:ascii="Arial" w:hAnsi="Arial" w:cs="Arial"/>
          <w:color w:val="000000"/>
          <w:sz w:val="24"/>
          <w:szCs w:val="24"/>
        </w:rPr>
        <w:t>bibliographic</w:t>
      </w:r>
      <w:proofErr w:type="spellEnd"/>
      <w:r w:rsidRPr="006D4E52">
        <w:rPr>
          <w:rFonts w:ascii="Arial" w:hAnsi="Arial" w:cs="Arial"/>
          <w:color w:val="000000"/>
          <w:sz w:val="24"/>
          <w:szCs w:val="24"/>
        </w:rPr>
        <w:t xml:space="preserve"> </w:t>
      </w:r>
      <w:proofErr w:type="spellStart"/>
      <w:r w:rsidRPr="006D4E52">
        <w:rPr>
          <w:rFonts w:ascii="Arial" w:hAnsi="Arial" w:cs="Arial"/>
          <w:color w:val="000000"/>
          <w:sz w:val="24"/>
          <w:szCs w:val="24"/>
        </w:rPr>
        <w:t>research</w:t>
      </w:r>
      <w:proofErr w:type="spellEnd"/>
      <w:r w:rsidRPr="006D4E52">
        <w:rPr>
          <w:rFonts w:ascii="Arial" w:hAnsi="Arial" w:cs="Arial"/>
          <w:color w:val="000000"/>
          <w:sz w:val="24"/>
          <w:szCs w:val="24"/>
        </w:rPr>
        <w:t xml:space="preserve"> procedure </w:t>
      </w:r>
      <w:proofErr w:type="spellStart"/>
      <w:r w:rsidRPr="006D4E52">
        <w:rPr>
          <w:rFonts w:ascii="Arial" w:hAnsi="Arial" w:cs="Arial"/>
          <w:color w:val="000000"/>
          <w:sz w:val="24"/>
          <w:szCs w:val="24"/>
        </w:rPr>
        <w:t>and</w:t>
      </w:r>
      <w:proofErr w:type="spellEnd"/>
      <w:r w:rsidRPr="006D4E52">
        <w:rPr>
          <w:rFonts w:ascii="Arial" w:hAnsi="Arial" w:cs="Arial"/>
          <w:color w:val="000000"/>
          <w:sz w:val="24"/>
          <w:szCs w:val="24"/>
        </w:rPr>
        <w:t xml:space="preserve"> case </w:t>
      </w:r>
      <w:proofErr w:type="spellStart"/>
      <w:r w:rsidRPr="006D4E52">
        <w:rPr>
          <w:rFonts w:ascii="Arial" w:hAnsi="Arial" w:cs="Arial"/>
          <w:color w:val="000000"/>
          <w:sz w:val="24"/>
          <w:szCs w:val="24"/>
        </w:rPr>
        <w:t>study</w:t>
      </w:r>
      <w:proofErr w:type="spellEnd"/>
      <w:r w:rsidRPr="006D4E52">
        <w:rPr>
          <w:rFonts w:ascii="Arial" w:hAnsi="Arial" w:cs="Arial"/>
          <w:color w:val="000000"/>
          <w:sz w:val="24"/>
          <w:szCs w:val="24"/>
        </w:rPr>
        <w:t>.</w:t>
      </w:r>
      <w:r w:rsidRPr="00EF7A1D">
        <w:rPr>
          <w:rFonts w:ascii="Arial" w:hAnsi="Arial" w:cs="Arial"/>
          <w:b/>
          <w:sz w:val="24"/>
          <w:szCs w:val="24"/>
          <w:lang w:val="en-US"/>
        </w:rPr>
        <w:t xml:space="preserve"> </w:t>
      </w:r>
    </w:p>
    <w:p w:rsidR="00AB7BA3" w:rsidRDefault="00AB7BA3" w:rsidP="006D4E52">
      <w:pPr>
        <w:spacing w:line="240" w:lineRule="auto"/>
        <w:rPr>
          <w:rFonts w:ascii="Arial" w:hAnsi="Arial" w:cs="Arial"/>
          <w:sz w:val="24"/>
          <w:szCs w:val="24"/>
        </w:rPr>
      </w:pPr>
      <w:r w:rsidRPr="00EF7A1D">
        <w:rPr>
          <w:rFonts w:ascii="Arial" w:hAnsi="Arial" w:cs="Arial"/>
          <w:b/>
          <w:sz w:val="24"/>
          <w:szCs w:val="24"/>
          <w:lang w:val="en-US"/>
        </w:rPr>
        <w:t xml:space="preserve">Key-words: </w:t>
      </w:r>
      <w:r w:rsidRPr="00EF7A1D">
        <w:rPr>
          <w:rFonts w:ascii="Arial" w:hAnsi="Arial" w:cs="Arial"/>
          <w:sz w:val="24"/>
          <w:szCs w:val="24"/>
          <w:lang w:val="en-US"/>
        </w:rPr>
        <w:t xml:space="preserve">Adoption. Legislation. Homosexual couples. </w:t>
      </w:r>
      <w:proofErr w:type="spellStart"/>
      <w:r w:rsidRPr="00AB7BA3">
        <w:rPr>
          <w:rFonts w:ascii="Arial" w:hAnsi="Arial" w:cs="Arial"/>
          <w:sz w:val="24"/>
          <w:szCs w:val="24"/>
        </w:rPr>
        <w:t>Children</w:t>
      </w:r>
      <w:proofErr w:type="spellEnd"/>
      <w:r w:rsidRPr="00AB7BA3">
        <w:rPr>
          <w:rFonts w:ascii="Arial" w:hAnsi="Arial" w:cs="Arial"/>
          <w:sz w:val="24"/>
          <w:szCs w:val="24"/>
        </w:rPr>
        <w:t xml:space="preserve"> </w:t>
      </w:r>
      <w:proofErr w:type="spellStart"/>
      <w:r w:rsidRPr="00AB7BA3">
        <w:rPr>
          <w:rFonts w:ascii="Arial" w:hAnsi="Arial" w:cs="Arial"/>
          <w:sz w:val="24"/>
          <w:szCs w:val="24"/>
        </w:rPr>
        <w:t>and</w:t>
      </w:r>
      <w:proofErr w:type="spellEnd"/>
      <w:r w:rsidRPr="00AB7BA3">
        <w:rPr>
          <w:rFonts w:ascii="Arial" w:hAnsi="Arial" w:cs="Arial"/>
          <w:sz w:val="24"/>
          <w:szCs w:val="24"/>
        </w:rPr>
        <w:t xml:space="preserve"> </w:t>
      </w:r>
      <w:proofErr w:type="spellStart"/>
      <w:r w:rsidRPr="00AB7BA3">
        <w:rPr>
          <w:rFonts w:ascii="Arial" w:hAnsi="Arial" w:cs="Arial"/>
          <w:sz w:val="24"/>
          <w:szCs w:val="24"/>
        </w:rPr>
        <w:t>Adolescents</w:t>
      </w:r>
      <w:proofErr w:type="spellEnd"/>
      <w:r w:rsidRPr="00AB7BA3">
        <w:rPr>
          <w:rFonts w:ascii="Arial" w:hAnsi="Arial" w:cs="Arial"/>
          <w:sz w:val="24"/>
          <w:szCs w:val="24"/>
        </w:rPr>
        <w:t>. Family.</w:t>
      </w:r>
    </w:p>
    <w:p w:rsidR="00AB7BA3" w:rsidRDefault="00AB7BA3" w:rsidP="00AB7BA3">
      <w:pPr>
        <w:spacing w:line="360" w:lineRule="auto"/>
        <w:rPr>
          <w:rFonts w:ascii="Arial" w:hAnsi="Arial" w:cs="Arial"/>
          <w:sz w:val="24"/>
          <w:szCs w:val="24"/>
        </w:rPr>
      </w:pPr>
    </w:p>
    <w:p w:rsidR="007E40A8" w:rsidRPr="00AB7BA3" w:rsidRDefault="007C00B9" w:rsidP="00AB7BA3">
      <w:pPr>
        <w:spacing w:after="0" w:line="360" w:lineRule="auto"/>
        <w:rPr>
          <w:rFonts w:ascii="Arial" w:hAnsi="Arial" w:cs="Arial"/>
          <w:sz w:val="24"/>
          <w:szCs w:val="24"/>
        </w:rPr>
      </w:pPr>
      <w:r w:rsidRPr="00060538">
        <w:rPr>
          <w:rFonts w:ascii="Arial" w:hAnsi="Arial" w:cs="Arial"/>
          <w:b/>
          <w:sz w:val="24"/>
          <w:szCs w:val="24"/>
        </w:rPr>
        <w:t>INTRODUÇÃO</w:t>
      </w:r>
    </w:p>
    <w:p w:rsidR="007E40A8" w:rsidRPr="00060538" w:rsidRDefault="007E40A8" w:rsidP="00AB7BA3">
      <w:pPr>
        <w:spacing w:after="0" w:line="360" w:lineRule="auto"/>
        <w:rPr>
          <w:rFonts w:ascii="Arial" w:hAnsi="Arial" w:cs="Arial"/>
          <w:b/>
          <w:sz w:val="24"/>
          <w:szCs w:val="24"/>
        </w:rPr>
      </w:pPr>
    </w:p>
    <w:p w:rsidR="007C00B9" w:rsidRDefault="007C00B9" w:rsidP="00AB7BA3">
      <w:pPr>
        <w:spacing w:after="0" w:line="360" w:lineRule="auto"/>
        <w:ind w:firstLine="567"/>
        <w:rPr>
          <w:rFonts w:ascii="Arial" w:hAnsi="Arial" w:cs="Arial"/>
          <w:sz w:val="24"/>
          <w:szCs w:val="24"/>
        </w:rPr>
      </w:pPr>
      <w:r w:rsidRPr="00060538">
        <w:rPr>
          <w:rFonts w:ascii="Arial" w:hAnsi="Arial" w:cs="Arial"/>
          <w:sz w:val="24"/>
          <w:szCs w:val="24"/>
        </w:rPr>
        <w:t>A proteção e o cuidado são características do ser hu</w:t>
      </w:r>
      <w:r w:rsidR="0086005D">
        <w:rPr>
          <w:rFonts w:ascii="Arial" w:hAnsi="Arial" w:cs="Arial"/>
          <w:sz w:val="24"/>
          <w:szCs w:val="24"/>
        </w:rPr>
        <w:t>mano e ess</w:t>
      </w:r>
      <w:r w:rsidR="00192C66" w:rsidRPr="00060538">
        <w:rPr>
          <w:rFonts w:ascii="Arial" w:hAnsi="Arial" w:cs="Arial"/>
          <w:sz w:val="24"/>
          <w:szCs w:val="24"/>
        </w:rPr>
        <w:t xml:space="preserve">es sentimentos compõe o amor fraterno, que independe da existência de vínculo sanguíneo, e é partindo desse pressuposto que podemos configurar a adoção por parte de uma ou duas pessoas dispostas a </w:t>
      </w:r>
      <w:r w:rsidR="00986EB8" w:rsidRPr="00060538">
        <w:rPr>
          <w:rFonts w:ascii="Arial" w:hAnsi="Arial" w:cs="Arial"/>
          <w:sz w:val="24"/>
          <w:szCs w:val="24"/>
        </w:rPr>
        <w:t>proporcionar</w:t>
      </w:r>
      <w:r w:rsidR="00192C66" w:rsidRPr="00060538">
        <w:rPr>
          <w:rFonts w:ascii="Arial" w:hAnsi="Arial" w:cs="Arial"/>
          <w:sz w:val="24"/>
          <w:szCs w:val="24"/>
        </w:rPr>
        <w:t xml:space="preserve"> convivência familiar a outrem</w:t>
      </w:r>
      <w:r w:rsidR="00986EB8" w:rsidRPr="00060538">
        <w:rPr>
          <w:rFonts w:ascii="Arial" w:hAnsi="Arial" w:cs="Arial"/>
          <w:sz w:val="24"/>
          <w:szCs w:val="24"/>
        </w:rPr>
        <w:t xml:space="preserve"> que não </w:t>
      </w:r>
      <w:r w:rsidR="00DE393B" w:rsidRPr="00DE393B">
        <w:rPr>
          <w:rFonts w:ascii="Arial" w:hAnsi="Arial" w:cs="Arial"/>
          <w:color w:val="000000" w:themeColor="text1"/>
          <w:sz w:val="24"/>
          <w:szCs w:val="24"/>
        </w:rPr>
        <w:t>a</w:t>
      </w:r>
      <w:r w:rsidR="00C15884" w:rsidRPr="00C15884">
        <w:rPr>
          <w:rFonts w:ascii="Arial" w:hAnsi="Arial" w:cs="Arial"/>
          <w:color w:val="FF0000"/>
          <w:sz w:val="24"/>
          <w:szCs w:val="24"/>
        </w:rPr>
        <w:t xml:space="preserve"> </w:t>
      </w:r>
      <w:r w:rsidR="00986EB8" w:rsidRPr="00060538">
        <w:rPr>
          <w:rFonts w:ascii="Arial" w:hAnsi="Arial" w:cs="Arial"/>
          <w:sz w:val="24"/>
          <w:szCs w:val="24"/>
        </w:rPr>
        <w:t xml:space="preserve">obteve </w:t>
      </w:r>
      <w:r w:rsidR="0086005D">
        <w:rPr>
          <w:rFonts w:ascii="Arial" w:hAnsi="Arial" w:cs="Arial"/>
          <w:sz w:val="24"/>
          <w:szCs w:val="24"/>
        </w:rPr>
        <w:t>através de seus pais biológicos</w:t>
      </w:r>
      <w:r w:rsidR="00986EB8" w:rsidRPr="00060538">
        <w:rPr>
          <w:rFonts w:ascii="Arial" w:hAnsi="Arial" w:cs="Arial"/>
          <w:sz w:val="24"/>
          <w:szCs w:val="24"/>
        </w:rPr>
        <w:t xml:space="preserve">. </w:t>
      </w:r>
    </w:p>
    <w:p w:rsidR="00365581" w:rsidRPr="00060538" w:rsidRDefault="00365581" w:rsidP="00AB7BA3">
      <w:pPr>
        <w:spacing w:after="0" w:line="360" w:lineRule="auto"/>
        <w:ind w:firstLine="567"/>
        <w:rPr>
          <w:rFonts w:ascii="Arial" w:hAnsi="Arial" w:cs="Arial"/>
          <w:sz w:val="24"/>
          <w:szCs w:val="24"/>
        </w:rPr>
      </w:pPr>
      <w:r>
        <w:rPr>
          <w:rFonts w:ascii="Arial" w:hAnsi="Arial" w:cs="Arial"/>
          <w:sz w:val="24"/>
          <w:szCs w:val="24"/>
        </w:rPr>
        <w:t>Dessa forma, podemos imaginar que</w:t>
      </w:r>
      <w:r w:rsidR="003F7CD1">
        <w:rPr>
          <w:rFonts w:ascii="Arial" w:hAnsi="Arial" w:cs="Arial"/>
          <w:sz w:val="24"/>
          <w:szCs w:val="24"/>
        </w:rPr>
        <w:t>, qualquer pessoa</w:t>
      </w:r>
      <w:r>
        <w:rPr>
          <w:rFonts w:ascii="Arial" w:hAnsi="Arial" w:cs="Arial"/>
          <w:sz w:val="24"/>
          <w:szCs w:val="24"/>
        </w:rPr>
        <w:t xml:space="preserve"> com seus plenos direitos de cidadão está </w:t>
      </w:r>
      <w:r w:rsidR="00AB7BA3">
        <w:rPr>
          <w:rFonts w:ascii="Arial" w:hAnsi="Arial" w:cs="Arial"/>
          <w:sz w:val="24"/>
          <w:szCs w:val="24"/>
        </w:rPr>
        <w:t>apta</w:t>
      </w:r>
      <w:r>
        <w:rPr>
          <w:rFonts w:ascii="Arial" w:hAnsi="Arial" w:cs="Arial"/>
          <w:sz w:val="24"/>
          <w:szCs w:val="24"/>
        </w:rPr>
        <w:t xml:space="preserve"> a adotar uma ou mais crianças e adolescentes, </w:t>
      </w:r>
      <w:r w:rsidR="003F7CD1">
        <w:rPr>
          <w:rFonts w:ascii="Arial" w:hAnsi="Arial" w:cs="Arial"/>
          <w:sz w:val="24"/>
          <w:szCs w:val="24"/>
        </w:rPr>
        <w:t>sem a menor discriminação por raça, cor, etnia e outros conceitos analíticos.</w:t>
      </w:r>
    </w:p>
    <w:p w:rsidR="007E40A8" w:rsidRDefault="003F7CD1" w:rsidP="00AB7BA3">
      <w:pPr>
        <w:spacing w:after="0" w:line="360" w:lineRule="auto"/>
        <w:ind w:firstLine="567"/>
        <w:rPr>
          <w:rFonts w:ascii="Arial" w:hAnsi="Arial" w:cs="Arial"/>
          <w:sz w:val="24"/>
          <w:szCs w:val="24"/>
        </w:rPr>
      </w:pPr>
      <w:r>
        <w:rPr>
          <w:rFonts w:ascii="Arial" w:hAnsi="Arial" w:cs="Arial"/>
          <w:sz w:val="24"/>
          <w:szCs w:val="24"/>
        </w:rPr>
        <w:t xml:space="preserve">Partindo dessa premissa, </w:t>
      </w:r>
      <w:r w:rsidR="00E5417C" w:rsidRPr="00060538">
        <w:rPr>
          <w:rFonts w:ascii="Arial" w:hAnsi="Arial" w:cs="Arial"/>
          <w:sz w:val="24"/>
          <w:szCs w:val="24"/>
        </w:rPr>
        <w:t>o que realmente importa é dar</w:t>
      </w:r>
      <w:r>
        <w:rPr>
          <w:rFonts w:ascii="Arial" w:hAnsi="Arial" w:cs="Arial"/>
          <w:sz w:val="24"/>
          <w:szCs w:val="24"/>
        </w:rPr>
        <w:t xml:space="preserve"> o </w:t>
      </w:r>
      <w:r w:rsidR="00E5417C" w:rsidRPr="00060538">
        <w:rPr>
          <w:rFonts w:ascii="Arial" w:hAnsi="Arial" w:cs="Arial"/>
          <w:sz w:val="24"/>
          <w:szCs w:val="24"/>
        </w:rPr>
        <w:t xml:space="preserve">direito e </w:t>
      </w:r>
      <w:r>
        <w:rPr>
          <w:rFonts w:ascii="Arial" w:hAnsi="Arial" w:cs="Arial"/>
          <w:sz w:val="24"/>
          <w:szCs w:val="24"/>
        </w:rPr>
        <w:t xml:space="preserve">exercer a </w:t>
      </w:r>
      <w:r w:rsidR="00E5417C" w:rsidRPr="00060538">
        <w:rPr>
          <w:rFonts w:ascii="Arial" w:hAnsi="Arial" w:cs="Arial"/>
          <w:sz w:val="24"/>
          <w:szCs w:val="24"/>
        </w:rPr>
        <w:t xml:space="preserve">cidadania </w:t>
      </w:r>
      <w:r>
        <w:rPr>
          <w:rFonts w:ascii="Arial" w:hAnsi="Arial" w:cs="Arial"/>
          <w:sz w:val="24"/>
          <w:szCs w:val="24"/>
        </w:rPr>
        <w:t>de</w:t>
      </w:r>
      <w:r w:rsidR="00E5417C" w:rsidRPr="00060538">
        <w:rPr>
          <w:rFonts w:ascii="Arial" w:hAnsi="Arial" w:cs="Arial"/>
          <w:sz w:val="24"/>
          <w:szCs w:val="24"/>
        </w:rPr>
        <w:t xml:space="preserve"> ambas as partes</w:t>
      </w:r>
      <w:r>
        <w:rPr>
          <w:rFonts w:ascii="Arial" w:hAnsi="Arial" w:cs="Arial"/>
          <w:sz w:val="24"/>
          <w:szCs w:val="24"/>
        </w:rPr>
        <w:t>: adotante e adotado</w:t>
      </w:r>
      <w:r w:rsidR="00E5417C" w:rsidRPr="00060538">
        <w:rPr>
          <w:rFonts w:ascii="Arial" w:hAnsi="Arial" w:cs="Arial"/>
          <w:sz w:val="24"/>
          <w:szCs w:val="24"/>
        </w:rPr>
        <w:t xml:space="preserve">. No entanto, o que ainda muito se discute é a composição familiar: quem de fato forma uma família? Partindo desta </w:t>
      </w:r>
      <w:r w:rsidR="00060538" w:rsidRPr="00060538">
        <w:rPr>
          <w:rFonts w:ascii="Arial" w:hAnsi="Arial" w:cs="Arial"/>
          <w:sz w:val="24"/>
          <w:szCs w:val="24"/>
        </w:rPr>
        <w:t>discussão, por uma parcela significativa da sociedade</w:t>
      </w:r>
      <w:r w:rsidR="00E5417C" w:rsidRPr="00060538">
        <w:rPr>
          <w:rFonts w:ascii="Arial" w:hAnsi="Arial" w:cs="Arial"/>
          <w:sz w:val="24"/>
          <w:szCs w:val="24"/>
        </w:rPr>
        <w:t xml:space="preserve">, automaticamente </w:t>
      </w:r>
      <w:r w:rsidR="00060538" w:rsidRPr="00060538">
        <w:rPr>
          <w:rFonts w:ascii="Arial" w:hAnsi="Arial" w:cs="Arial"/>
          <w:sz w:val="24"/>
          <w:szCs w:val="24"/>
        </w:rPr>
        <w:t>é esquecido o prop</w:t>
      </w:r>
      <w:r w:rsidR="00060538">
        <w:rPr>
          <w:rFonts w:ascii="Arial" w:hAnsi="Arial" w:cs="Arial"/>
          <w:sz w:val="24"/>
          <w:szCs w:val="24"/>
        </w:rPr>
        <w:t>ósito da Instituição da Adoção. Família, ainda para mu</w:t>
      </w:r>
      <w:r w:rsidR="00991248">
        <w:rPr>
          <w:rFonts w:ascii="Arial" w:hAnsi="Arial" w:cs="Arial"/>
          <w:sz w:val="24"/>
          <w:szCs w:val="24"/>
        </w:rPr>
        <w:t>itos, é uma formação patriarcal;</w:t>
      </w:r>
      <w:r w:rsidR="00060538">
        <w:rPr>
          <w:rFonts w:ascii="Arial" w:hAnsi="Arial" w:cs="Arial"/>
          <w:sz w:val="24"/>
          <w:szCs w:val="24"/>
        </w:rPr>
        <w:t xml:space="preserve"> </w:t>
      </w:r>
      <w:r w:rsidR="005554BE">
        <w:rPr>
          <w:rFonts w:ascii="Arial" w:hAnsi="Arial" w:cs="Arial"/>
          <w:sz w:val="24"/>
          <w:szCs w:val="24"/>
        </w:rPr>
        <w:t>a moral</w:t>
      </w:r>
      <w:r w:rsidR="00991248">
        <w:rPr>
          <w:rFonts w:ascii="Arial" w:hAnsi="Arial" w:cs="Arial"/>
          <w:sz w:val="24"/>
          <w:szCs w:val="24"/>
        </w:rPr>
        <w:t xml:space="preserve">, </w:t>
      </w:r>
      <w:r w:rsidR="008B5910">
        <w:rPr>
          <w:rFonts w:ascii="Arial" w:hAnsi="Arial" w:cs="Arial"/>
          <w:sz w:val="24"/>
          <w:szCs w:val="24"/>
        </w:rPr>
        <w:t xml:space="preserve">com viés religioso, impede </w:t>
      </w:r>
      <w:r w:rsidR="005554BE">
        <w:rPr>
          <w:rFonts w:ascii="Arial" w:hAnsi="Arial" w:cs="Arial"/>
          <w:sz w:val="24"/>
          <w:szCs w:val="24"/>
        </w:rPr>
        <w:t xml:space="preserve">que maioria esmagadora </w:t>
      </w:r>
      <w:r w:rsidR="0078558E">
        <w:rPr>
          <w:rFonts w:ascii="Arial" w:hAnsi="Arial" w:cs="Arial"/>
          <w:sz w:val="24"/>
          <w:szCs w:val="24"/>
        </w:rPr>
        <w:t xml:space="preserve">da sociedade </w:t>
      </w:r>
      <w:r w:rsidR="005554BE">
        <w:rPr>
          <w:rFonts w:ascii="Arial" w:hAnsi="Arial" w:cs="Arial"/>
          <w:sz w:val="24"/>
          <w:szCs w:val="24"/>
        </w:rPr>
        <w:t xml:space="preserve">enxergue a igualdade como um </w:t>
      </w:r>
      <w:r w:rsidR="00F13139">
        <w:rPr>
          <w:rFonts w:ascii="Arial" w:hAnsi="Arial" w:cs="Arial"/>
          <w:sz w:val="24"/>
          <w:szCs w:val="24"/>
        </w:rPr>
        <w:t>princípio fundamental do Estado Democrático de Direito.</w:t>
      </w:r>
    </w:p>
    <w:p w:rsidR="00F13139" w:rsidRDefault="00F13139" w:rsidP="00AB7BA3">
      <w:pPr>
        <w:spacing w:after="0" w:line="360" w:lineRule="auto"/>
        <w:ind w:firstLine="567"/>
        <w:rPr>
          <w:rFonts w:ascii="Arial" w:hAnsi="Arial" w:cs="Arial"/>
          <w:sz w:val="24"/>
          <w:szCs w:val="24"/>
        </w:rPr>
      </w:pPr>
      <w:r>
        <w:rPr>
          <w:rFonts w:ascii="Arial" w:hAnsi="Arial" w:cs="Arial"/>
          <w:sz w:val="24"/>
          <w:szCs w:val="24"/>
        </w:rPr>
        <w:t xml:space="preserve">A adoção nas relações </w:t>
      </w:r>
      <w:proofErr w:type="spellStart"/>
      <w:r>
        <w:rPr>
          <w:rFonts w:ascii="Arial" w:hAnsi="Arial" w:cs="Arial"/>
          <w:sz w:val="24"/>
          <w:szCs w:val="24"/>
        </w:rPr>
        <w:t>homo</w:t>
      </w:r>
      <w:r w:rsidR="00F71BCD">
        <w:rPr>
          <w:rFonts w:ascii="Arial" w:hAnsi="Arial" w:cs="Arial"/>
          <w:sz w:val="24"/>
          <w:szCs w:val="24"/>
        </w:rPr>
        <w:t>afetivas</w:t>
      </w:r>
      <w:proofErr w:type="spellEnd"/>
      <w:r>
        <w:rPr>
          <w:rFonts w:ascii="Arial" w:hAnsi="Arial" w:cs="Arial"/>
          <w:sz w:val="24"/>
          <w:szCs w:val="24"/>
        </w:rPr>
        <w:t xml:space="preserve"> se encaixa perfeitamente </w:t>
      </w:r>
      <w:r w:rsidR="00A52D07">
        <w:rPr>
          <w:rFonts w:ascii="Arial" w:hAnsi="Arial" w:cs="Arial"/>
          <w:sz w:val="24"/>
          <w:szCs w:val="24"/>
        </w:rPr>
        <w:t xml:space="preserve">no contexto citado </w:t>
      </w:r>
      <w:r>
        <w:rPr>
          <w:rFonts w:ascii="Arial" w:hAnsi="Arial" w:cs="Arial"/>
          <w:sz w:val="24"/>
          <w:szCs w:val="24"/>
        </w:rPr>
        <w:t>acima e ainda é alvo de apontamentos preconceitu</w:t>
      </w:r>
      <w:r w:rsidR="00D43DB4">
        <w:rPr>
          <w:rFonts w:ascii="Arial" w:hAnsi="Arial" w:cs="Arial"/>
          <w:sz w:val="24"/>
          <w:szCs w:val="24"/>
        </w:rPr>
        <w:t xml:space="preserve">osos. Em uma pesquisa realizada pelo IBOPE (2011), divulgada pelo site O GLOBO, mostrou que 55% dos brasileiros são contrários </w:t>
      </w:r>
      <w:r w:rsidR="00DE393B" w:rsidRPr="00DE393B">
        <w:rPr>
          <w:rFonts w:ascii="Arial" w:hAnsi="Arial" w:cs="Arial"/>
          <w:color w:val="000000" w:themeColor="text1"/>
          <w:sz w:val="24"/>
          <w:szCs w:val="24"/>
        </w:rPr>
        <w:t>a</w:t>
      </w:r>
      <w:r w:rsidR="00DE393B">
        <w:rPr>
          <w:rFonts w:ascii="Arial" w:hAnsi="Arial" w:cs="Arial"/>
          <w:sz w:val="24"/>
          <w:szCs w:val="24"/>
        </w:rPr>
        <w:t xml:space="preserve"> adoção por casais </w:t>
      </w:r>
      <w:proofErr w:type="spellStart"/>
      <w:r w:rsidR="00DE393B">
        <w:rPr>
          <w:rFonts w:ascii="Arial" w:hAnsi="Arial" w:cs="Arial"/>
          <w:sz w:val="24"/>
          <w:szCs w:val="24"/>
        </w:rPr>
        <w:t>homoafetivos</w:t>
      </w:r>
      <w:proofErr w:type="spellEnd"/>
      <w:r w:rsidR="00D43DB4">
        <w:rPr>
          <w:rFonts w:ascii="Arial" w:hAnsi="Arial" w:cs="Arial"/>
          <w:sz w:val="24"/>
          <w:szCs w:val="24"/>
        </w:rPr>
        <w:t xml:space="preserve">. </w:t>
      </w:r>
      <w:r w:rsidR="00A35C98">
        <w:rPr>
          <w:rFonts w:ascii="Arial" w:hAnsi="Arial" w:cs="Arial"/>
          <w:sz w:val="24"/>
          <w:szCs w:val="24"/>
        </w:rPr>
        <w:t xml:space="preserve">A pesquisa ainda </w:t>
      </w:r>
      <w:r w:rsidR="00C7768E">
        <w:rPr>
          <w:rFonts w:ascii="Arial" w:hAnsi="Arial" w:cs="Arial"/>
          <w:sz w:val="24"/>
          <w:szCs w:val="24"/>
        </w:rPr>
        <w:lastRenderedPageBreak/>
        <w:t xml:space="preserve">divulgou </w:t>
      </w:r>
      <w:r w:rsidR="007C5E07">
        <w:rPr>
          <w:rFonts w:ascii="Arial" w:hAnsi="Arial" w:cs="Arial"/>
          <w:sz w:val="24"/>
          <w:szCs w:val="24"/>
        </w:rPr>
        <w:t>que</w:t>
      </w:r>
      <w:r w:rsidR="00730CF6">
        <w:rPr>
          <w:rFonts w:ascii="Arial" w:hAnsi="Arial" w:cs="Arial"/>
          <w:sz w:val="24"/>
          <w:szCs w:val="24"/>
        </w:rPr>
        <w:t>,</w:t>
      </w:r>
      <w:r w:rsidR="007C5E07">
        <w:rPr>
          <w:rFonts w:ascii="Arial" w:hAnsi="Arial" w:cs="Arial"/>
          <w:sz w:val="24"/>
          <w:szCs w:val="24"/>
        </w:rPr>
        <w:t xml:space="preserve"> dentre os católicos, 51% </w:t>
      </w:r>
      <w:r w:rsidR="00A35C98">
        <w:rPr>
          <w:rFonts w:ascii="Arial" w:hAnsi="Arial" w:cs="Arial"/>
          <w:sz w:val="24"/>
          <w:szCs w:val="24"/>
        </w:rPr>
        <w:t>são contra a este tipo de adoção; e entre os evangélicos</w:t>
      </w:r>
      <w:r w:rsidR="00730CF6">
        <w:rPr>
          <w:rFonts w:ascii="Arial" w:hAnsi="Arial" w:cs="Arial"/>
          <w:sz w:val="24"/>
          <w:szCs w:val="24"/>
        </w:rPr>
        <w:t>,</w:t>
      </w:r>
      <w:r w:rsidR="00A35C98">
        <w:rPr>
          <w:rFonts w:ascii="Arial" w:hAnsi="Arial" w:cs="Arial"/>
          <w:sz w:val="24"/>
          <w:szCs w:val="24"/>
        </w:rPr>
        <w:t xml:space="preserve"> 72% também estão em desacordo.</w:t>
      </w:r>
      <w:r w:rsidR="00741F7C">
        <w:rPr>
          <w:rStyle w:val="Refdenotaderodap"/>
          <w:rFonts w:ascii="Arial" w:hAnsi="Arial" w:cs="Arial"/>
          <w:sz w:val="24"/>
          <w:szCs w:val="24"/>
        </w:rPr>
        <w:footnoteReference w:id="3"/>
      </w:r>
      <w:r w:rsidR="00A35C98">
        <w:rPr>
          <w:rFonts w:ascii="Arial" w:hAnsi="Arial" w:cs="Arial"/>
          <w:sz w:val="24"/>
          <w:szCs w:val="24"/>
        </w:rPr>
        <w:t xml:space="preserve"> </w:t>
      </w:r>
    </w:p>
    <w:p w:rsidR="00991248" w:rsidRDefault="00991248" w:rsidP="00AB7BA3">
      <w:pPr>
        <w:spacing w:after="0" w:line="360" w:lineRule="auto"/>
        <w:ind w:firstLine="567"/>
        <w:rPr>
          <w:rFonts w:ascii="Arial" w:hAnsi="Arial" w:cs="Arial"/>
          <w:sz w:val="24"/>
          <w:szCs w:val="24"/>
        </w:rPr>
      </w:pPr>
      <w:r>
        <w:rPr>
          <w:rFonts w:ascii="Arial" w:hAnsi="Arial" w:cs="Arial"/>
          <w:sz w:val="24"/>
          <w:szCs w:val="24"/>
        </w:rPr>
        <w:t>É importante enfatizar o quanto os p</w:t>
      </w:r>
      <w:r w:rsidR="002923D5">
        <w:rPr>
          <w:rFonts w:ascii="Arial" w:hAnsi="Arial" w:cs="Arial"/>
          <w:sz w:val="24"/>
          <w:szCs w:val="24"/>
        </w:rPr>
        <w:t xml:space="preserve">rincípios religiosos ainda impedem que católicos e protestantes, que são as religiões mais predominantes no Brasil, aceitem a formação familiar adversa daquela que eles acreditam que seja a tradicional: formada por um pai, por uma mãe e pelos filhos descendentes de tal relação. </w:t>
      </w:r>
    </w:p>
    <w:p w:rsidR="00C7768E" w:rsidRDefault="00C7768E" w:rsidP="00AB7BA3">
      <w:pPr>
        <w:spacing w:after="0" w:line="360" w:lineRule="auto"/>
        <w:ind w:firstLine="567"/>
        <w:rPr>
          <w:rFonts w:ascii="Arial" w:hAnsi="Arial" w:cs="Arial"/>
          <w:sz w:val="24"/>
          <w:szCs w:val="24"/>
        </w:rPr>
      </w:pPr>
      <w:r>
        <w:rPr>
          <w:rFonts w:ascii="Arial" w:hAnsi="Arial" w:cs="Arial"/>
          <w:sz w:val="24"/>
          <w:szCs w:val="24"/>
        </w:rPr>
        <w:t>No atual ordenamento jurídico brasileiro não há nenhum tipo de vedação quanto à adoção e constitu</w:t>
      </w:r>
      <w:r w:rsidR="00B20605">
        <w:rPr>
          <w:rFonts w:ascii="Arial" w:hAnsi="Arial" w:cs="Arial"/>
          <w:sz w:val="24"/>
          <w:szCs w:val="24"/>
        </w:rPr>
        <w:t>ição familiar, pelo contrário, a Lei Federal 8.069 de julho de 1990 que versa o</w:t>
      </w:r>
      <w:r>
        <w:rPr>
          <w:rFonts w:ascii="Arial" w:hAnsi="Arial" w:cs="Arial"/>
          <w:sz w:val="24"/>
          <w:szCs w:val="24"/>
        </w:rPr>
        <w:t xml:space="preserve"> Estatuto da Criança e do Adolescente é clara ao defender o melhor interesse </w:t>
      </w:r>
      <w:r w:rsidR="00B20605">
        <w:rPr>
          <w:rFonts w:ascii="Arial" w:hAnsi="Arial" w:cs="Arial"/>
          <w:sz w:val="24"/>
          <w:szCs w:val="24"/>
        </w:rPr>
        <w:t>do menor, bem como, a ADPF 132</w:t>
      </w:r>
      <w:r w:rsidR="00DE393B">
        <w:rPr>
          <w:rFonts w:ascii="Arial" w:hAnsi="Arial" w:cs="Arial"/>
          <w:sz w:val="24"/>
          <w:szCs w:val="24"/>
        </w:rPr>
        <w:t xml:space="preserve"> e</w:t>
      </w:r>
      <w:r w:rsidR="00B20605">
        <w:rPr>
          <w:rFonts w:ascii="Arial" w:hAnsi="Arial" w:cs="Arial"/>
          <w:sz w:val="24"/>
          <w:szCs w:val="24"/>
        </w:rPr>
        <w:t xml:space="preserve"> </w:t>
      </w:r>
      <w:r w:rsidR="00695387">
        <w:rPr>
          <w:rFonts w:ascii="Arial" w:hAnsi="Arial" w:cs="Arial"/>
          <w:sz w:val="24"/>
          <w:szCs w:val="24"/>
        </w:rPr>
        <w:t>ADI</w:t>
      </w:r>
      <w:r w:rsidR="00DE393B">
        <w:rPr>
          <w:rFonts w:ascii="Arial" w:hAnsi="Arial" w:cs="Arial"/>
          <w:sz w:val="24"/>
          <w:szCs w:val="24"/>
        </w:rPr>
        <w:t xml:space="preserve"> 4277 </w:t>
      </w:r>
      <w:r w:rsidR="00B20605">
        <w:rPr>
          <w:rFonts w:ascii="Arial" w:hAnsi="Arial" w:cs="Arial"/>
          <w:sz w:val="24"/>
          <w:szCs w:val="24"/>
        </w:rPr>
        <w:t xml:space="preserve">reconhecem, com base na Constituição Federal de 1988 e no Código Civil de 2002, as uniões </w:t>
      </w:r>
      <w:proofErr w:type="spellStart"/>
      <w:r w:rsidR="00B20605">
        <w:rPr>
          <w:rFonts w:ascii="Arial" w:hAnsi="Arial" w:cs="Arial"/>
          <w:sz w:val="24"/>
          <w:szCs w:val="24"/>
        </w:rPr>
        <w:t>homoafetivas</w:t>
      </w:r>
      <w:proofErr w:type="spellEnd"/>
      <w:r w:rsidR="00B20605">
        <w:rPr>
          <w:rFonts w:ascii="Arial" w:hAnsi="Arial" w:cs="Arial"/>
          <w:sz w:val="24"/>
          <w:szCs w:val="24"/>
        </w:rPr>
        <w:t>.</w:t>
      </w:r>
    </w:p>
    <w:p w:rsidR="00730CF6" w:rsidRDefault="00730CF6" w:rsidP="00AB7BA3">
      <w:pPr>
        <w:spacing w:after="0" w:line="360" w:lineRule="auto"/>
        <w:ind w:firstLine="567"/>
        <w:rPr>
          <w:rFonts w:ascii="Arial" w:hAnsi="Arial" w:cs="Arial"/>
          <w:sz w:val="24"/>
          <w:szCs w:val="24"/>
        </w:rPr>
      </w:pPr>
      <w:r>
        <w:rPr>
          <w:rFonts w:ascii="Arial" w:hAnsi="Arial" w:cs="Arial"/>
          <w:sz w:val="24"/>
          <w:szCs w:val="24"/>
        </w:rPr>
        <w:t xml:space="preserve">Diante </w:t>
      </w:r>
      <w:r w:rsidR="00C7768E">
        <w:rPr>
          <w:rFonts w:ascii="Arial" w:hAnsi="Arial" w:cs="Arial"/>
          <w:sz w:val="24"/>
          <w:szCs w:val="24"/>
        </w:rPr>
        <w:t>destes fatos</w:t>
      </w:r>
      <w:r>
        <w:rPr>
          <w:rFonts w:ascii="Arial" w:hAnsi="Arial" w:cs="Arial"/>
          <w:sz w:val="24"/>
          <w:szCs w:val="24"/>
        </w:rPr>
        <w:t>, indaga-se: Embora seja legitimada pelo atual ordenamento jurídico brasileiro</w:t>
      </w:r>
      <w:r w:rsidR="00991248">
        <w:rPr>
          <w:rFonts w:ascii="Arial" w:hAnsi="Arial" w:cs="Arial"/>
          <w:sz w:val="24"/>
          <w:szCs w:val="24"/>
        </w:rPr>
        <w:t xml:space="preserve"> – que vale salientar, </w:t>
      </w:r>
      <w:r w:rsidR="00DF2B8A">
        <w:rPr>
          <w:rFonts w:ascii="Arial" w:hAnsi="Arial" w:cs="Arial"/>
          <w:sz w:val="24"/>
          <w:szCs w:val="24"/>
        </w:rPr>
        <w:t>não distingue</w:t>
      </w:r>
      <w:r w:rsidR="00991248">
        <w:rPr>
          <w:rFonts w:ascii="Arial" w:hAnsi="Arial" w:cs="Arial"/>
          <w:sz w:val="24"/>
          <w:szCs w:val="24"/>
        </w:rPr>
        <w:t xml:space="preserve">, de forma discriminatória, alguém mediante sua orientação sexual </w:t>
      </w:r>
      <w:r w:rsidR="00E00C66">
        <w:rPr>
          <w:rFonts w:ascii="Arial" w:hAnsi="Arial" w:cs="Arial"/>
          <w:sz w:val="24"/>
          <w:szCs w:val="24"/>
        </w:rPr>
        <w:t xml:space="preserve">– </w:t>
      </w:r>
      <w:r>
        <w:rPr>
          <w:rFonts w:ascii="Arial" w:hAnsi="Arial" w:cs="Arial"/>
          <w:sz w:val="24"/>
          <w:szCs w:val="24"/>
        </w:rPr>
        <w:t xml:space="preserve">por que o preconceito </w:t>
      </w:r>
      <w:r w:rsidR="00991248">
        <w:rPr>
          <w:rFonts w:ascii="Arial" w:hAnsi="Arial" w:cs="Arial"/>
          <w:sz w:val="24"/>
          <w:szCs w:val="24"/>
        </w:rPr>
        <w:t>na formação familiar entre</w:t>
      </w:r>
      <w:r>
        <w:rPr>
          <w:rFonts w:ascii="Arial" w:hAnsi="Arial" w:cs="Arial"/>
          <w:sz w:val="24"/>
          <w:szCs w:val="24"/>
        </w:rPr>
        <w:t xml:space="preserve"> relações </w:t>
      </w:r>
      <w:proofErr w:type="spellStart"/>
      <w:r>
        <w:rPr>
          <w:rFonts w:ascii="Arial" w:hAnsi="Arial" w:cs="Arial"/>
          <w:sz w:val="24"/>
          <w:szCs w:val="24"/>
        </w:rPr>
        <w:t>homoafetivas</w:t>
      </w:r>
      <w:proofErr w:type="spellEnd"/>
      <w:r>
        <w:rPr>
          <w:rFonts w:ascii="Arial" w:hAnsi="Arial" w:cs="Arial"/>
          <w:sz w:val="24"/>
          <w:szCs w:val="24"/>
        </w:rPr>
        <w:t xml:space="preserve"> ainda representa uma</w:t>
      </w:r>
      <w:r w:rsidR="00E00C66">
        <w:rPr>
          <w:rFonts w:ascii="Arial" w:hAnsi="Arial" w:cs="Arial"/>
          <w:sz w:val="24"/>
          <w:szCs w:val="24"/>
        </w:rPr>
        <w:t xml:space="preserve"> barreira efetiva na</w:t>
      </w:r>
      <w:r w:rsidR="00991248">
        <w:rPr>
          <w:rFonts w:ascii="Arial" w:hAnsi="Arial" w:cs="Arial"/>
          <w:sz w:val="24"/>
          <w:szCs w:val="24"/>
        </w:rPr>
        <w:t xml:space="preserve"> </w:t>
      </w:r>
      <w:r w:rsidR="00E00C66">
        <w:rPr>
          <w:rFonts w:ascii="Arial" w:hAnsi="Arial" w:cs="Arial"/>
          <w:sz w:val="24"/>
          <w:szCs w:val="24"/>
        </w:rPr>
        <w:t>sociedade</w:t>
      </w:r>
      <w:r>
        <w:rPr>
          <w:rFonts w:ascii="Arial" w:hAnsi="Arial" w:cs="Arial"/>
          <w:sz w:val="24"/>
          <w:szCs w:val="24"/>
        </w:rPr>
        <w:t>?</w:t>
      </w:r>
    </w:p>
    <w:p w:rsidR="00730CF6" w:rsidRDefault="00730CF6" w:rsidP="00AB7BA3">
      <w:pPr>
        <w:spacing w:after="0" w:line="360" w:lineRule="auto"/>
        <w:ind w:firstLine="567"/>
        <w:rPr>
          <w:rFonts w:ascii="Arial" w:hAnsi="Arial" w:cs="Arial"/>
          <w:sz w:val="24"/>
          <w:szCs w:val="24"/>
        </w:rPr>
      </w:pPr>
      <w:r>
        <w:rPr>
          <w:rFonts w:ascii="Arial" w:hAnsi="Arial" w:cs="Arial"/>
          <w:sz w:val="24"/>
          <w:szCs w:val="24"/>
        </w:rPr>
        <w:t xml:space="preserve">Nessa perspectiva, o objetivo geral deste trabalho é analisar os princípios e conceitos fundamentais que norteiam o Instituto da Adoção e frisar a legitimidade desse direito nas relações </w:t>
      </w:r>
      <w:proofErr w:type="spellStart"/>
      <w:r>
        <w:rPr>
          <w:rFonts w:ascii="Arial" w:hAnsi="Arial" w:cs="Arial"/>
          <w:sz w:val="24"/>
          <w:szCs w:val="24"/>
        </w:rPr>
        <w:t>homoafetivas</w:t>
      </w:r>
      <w:proofErr w:type="spellEnd"/>
      <w:r>
        <w:rPr>
          <w:rFonts w:ascii="Arial" w:hAnsi="Arial" w:cs="Arial"/>
          <w:sz w:val="24"/>
          <w:szCs w:val="24"/>
        </w:rPr>
        <w:t>.</w:t>
      </w:r>
    </w:p>
    <w:p w:rsidR="00AA7733" w:rsidRDefault="00AA7733" w:rsidP="00AB7BA3">
      <w:pPr>
        <w:spacing w:after="0" w:line="360" w:lineRule="auto"/>
        <w:ind w:firstLine="567"/>
        <w:rPr>
          <w:rFonts w:ascii="Arial" w:hAnsi="Arial" w:cs="Arial"/>
          <w:sz w:val="24"/>
          <w:szCs w:val="24"/>
        </w:rPr>
      </w:pPr>
      <w:r>
        <w:rPr>
          <w:rFonts w:ascii="Arial" w:hAnsi="Arial" w:cs="Arial"/>
          <w:sz w:val="24"/>
          <w:szCs w:val="24"/>
        </w:rPr>
        <w:t xml:space="preserve">Para tanto, foram formulados os seguintes objetivos específicos: </w:t>
      </w:r>
      <w:r w:rsidR="00DF56E5">
        <w:rPr>
          <w:rFonts w:ascii="Arial" w:hAnsi="Arial" w:cs="Arial"/>
          <w:sz w:val="24"/>
          <w:szCs w:val="24"/>
        </w:rPr>
        <w:t>descrever os principais seguimentos jurídicos que legitimam o direito</w:t>
      </w:r>
      <w:r w:rsidR="00AB7BA3">
        <w:rPr>
          <w:rFonts w:ascii="Arial" w:hAnsi="Arial" w:cs="Arial"/>
          <w:sz w:val="24"/>
          <w:szCs w:val="24"/>
        </w:rPr>
        <w:t xml:space="preserve"> da adoção advindo de quaisquer cidadãos</w:t>
      </w:r>
      <w:r w:rsidR="00DF56E5">
        <w:rPr>
          <w:rFonts w:ascii="Arial" w:hAnsi="Arial" w:cs="Arial"/>
          <w:sz w:val="24"/>
          <w:szCs w:val="24"/>
        </w:rPr>
        <w:t xml:space="preserve"> que</w:t>
      </w:r>
      <w:r w:rsidR="00DE393B" w:rsidRPr="00DE393B">
        <w:rPr>
          <w:rFonts w:ascii="Arial" w:hAnsi="Arial" w:cs="Arial"/>
          <w:color w:val="FF0000"/>
          <w:sz w:val="24"/>
          <w:szCs w:val="24"/>
        </w:rPr>
        <w:t xml:space="preserve"> </w:t>
      </w:r>
      <w:r w:rsidR="00DF56E5">
        <w:rPr>
          <w:rFonts w:ascii="Arial" w:hAnsi="Arial" w:cs="Arial"/>
          <w:sz w:val="24"/>
          <w:szCs w:val="24"/>
        </w:rPr>
        <w:t xml:space="preserve">independem de orientação sexual e analisar a evolução jurisprudencial no âmbito da adoção por parte de casais </w:t>
      </w:r>
      <w:proofErr w:type="spellStart"/>
      <w:r w:rsidR="00DF56E5">
        <w:rPr>
          <w:rFonts w:ascii="Arial" w:hAnsi="Arial" w:cs="Arial"/>
          <w:sz w:val="24"/>
          <w:szCs w:val="24"/>
        </w:rPr>
        <w:t>homoafetivos</w:t>
      </w:r>
      <w:proofErr w:type="spellEnd"/>
      <w:r w:rsidR="00DF56E5">
        <w:rPr>
          <w:rFonts w:ascii="Arial" w:hAnsi="Arial" w:cs="Arial"/>
          <w:sz w:val="24"/>
          <w:szCs w:val="24"/>
        </w:rPr>
        <w:t>.</w:t>
      </w:r>
    </w:p>
    <w:p w:rsidR="007A5892" w:rsidRDefault="00622088" w:rsidP="00A1322F">
      <w:pPr>
        <w:spacing w:after="0" w:line="360" w:lineRule="auto"/>
        <w:ind w:firstLine="567"/>
        <w:rPr>
          <w:rFonts w:ascii="Arial" w:hAnsi="Arial" w:cs="Arial"/>
          <w:sz w:val="24"/>
          <w:szCs w:val="24"/>
        </w:rPr>
      </w:pPr>
      <w:r>
        <w:rPr>
          <w:rFonts w:ascii="Arial" w:hAnsi="Arial" w:cs="Arial"/>
          <w:sz w:val="24"/>
          <w:szCs w:val="24"/>
        </w:rPr>
        <w:t xml:space="preserve">Assim, </w:t>
      </w:r>
      <w:r w:rsidR="001F5C86">
        <w:rPr>
          <w:rFonts w:ascii="Arial" w:hAnsi="Arial" w:cs="Arial"/>
          <w:sz w:val="24"/>
          <w:szCs w:val="24"/>
        </w:rPr>
        <w:t>o presente estudo</w:t>
      </w:r>
      <w:r>
        <w:rPr>
          <w:rFonts w:ascii="Arial" w:hAnsi="Arial" w:cs="Arial"/>
          <w:sz w:val="24"/>
          <w:szCs w:val="24"/>
        </w:rPr>
        <w:t xml:space="preserve"> </w:t>
      </w:r>
      <w:r w:rsidR="007A5892">
        <w:rPr>
          <w:rFonts w:ascii="Arial" w:hAnsi="Arial" w:cs="Arial"/>
          <w:sz w:val="24"/>
          <w:szCs w:val="24"/>
        </w:rPr>
        <w:t xml:space="preserve">tem como finalidade uma </w:t>
      </w:r>
      <w:r>
        <w:rPr>
          <w:rFonts w:ascii="Arial" w:hAnsi="Arial" w:cs="Arial"/>
          <w:sz w:val="24"/>
          <w:szCs w:val="24"/>
        </w:rPr>
        <w:t xml:space="preserve">pesquisa </w:t>
      </w:r>
      <w:r w:rsidR="007A5892">
        <w:rPr>
          <w:rFonts w:ascii="Arial" w:hAnsi="Arial" w:cs="Arial"/>
          <w:sz w:val="24"/>
          <w:szCs w:val="24"/>
        </w:rPr>
        <w:t>aplicada, tendo em vista q</w:t>
      </w:r>
      <w:r w:rsidR="00A1322F">
        <w:rPr>
          <w:rFonts w:ascii="Arial" w:hAnsi="Arial" w:cs="Arial"/>
          <w:sz w:val="24"/>
          <w:szCs w:val="24"/>
        </w:rPr>
        <w:t>ue a intenção do trabalho acerca do tema não é somente solucionar o problema, como também acrescer ainda mais conhecimento e aplicá-lo na prática. Quanto ao objetivo, fez-se uma pesquisa descritiva, pois trata-se de um problema culturalmente existente</w:t>
      </w:r>
      <w:r w:rsidR="008119DD">
        <w:rPr>
          <w:rFonts w:ascii="Arial" w:hAnsi="Arial" w:cs="Arial"/>
          <w:sz w:val="24"/>
          <w:szCs w:val="24"/>
        </w:rPr>
        <w:t xml:space="preserve">, de forma que a análise expõe e interpreta fatos e, nesse sentido, tem uma abordagem qualitativa. </w:t>
      </w:r>
      <w:r w:rsidR="0055751F">
        <w:rPr>
          <w:rFonts w:ascii="Arial" w:hAnsi="Arial" w:cs="Arial"/>
          <w:sz w:val="24"/>
          <w:szCs w:val="24"/>
        </w:rPr>
        <w:t>Em relação a</w:t>
      </w:r>
      <w:r w:rsidR="001F5C86">
        <w:rPr>
          <w:rFonts w:ascii="Arial" w:hAnsi="Arial" w:cs="Arial"/>
          <w:sz w:val="24"/>
          <w:szCs w:val="24"/>
        </w:rPr>
        <w:t>o método</w:t>
      </w:r>
      <w:r w:rsidR="0055751F">
        <w:rPr>
          <w:rFonts w:ascii="Arial" w:hAnsi="Arial" w:cs="Arial"/>
          <w:sz w:val="24"/>
          <w:szCs w:val="24"/>
        </w:rPr>
        <w:t>, utiliza-se o</w:t>
      </w:r>
      <w:r w:rsidR="001F5C86">
        <w:rPr>
          <w:rFonts w:ascii="Arial" w:hAnsi="Arial" w:cs="Arial"/>
          <w:sz w:val="24"/>
          <w:szCs w:val="24"/>
        </w:rPr>
        <w:t xml:space="preserve"> indutivo, baseado na observação e comparação de fatos </w:t>
      </w:r>
      <w:r w:rsidR="0055751F">
        <w:rPr>
          <w:rFonts w:ascii="Arial" w:hAnsi="Arial" w:cs="Arial"/>
          <w:sz w:val="24"/>
          <w:szCs w:val="24"/>
        </w:rPr>
        <w:t>existentes com procedimentos de pesquisas bibliográficas e estudos de casos.</w:t>
      </w:r>
    </w:p>
    <w:p w:rsidR="00B64461" w:rsidRDefault="00A52D07" w:rsidP="00AB7BA3">
      <w:pPr>
        <w:spacing w:after="0" w:line="360" w:lineRule="auto"/>
        <w:ind w:firstLine="567"/>
        <w:rPr>
          <w:rFonts w:ascii="Arial" w:hAnsi="Arial" w:cs="Arial"/>
          <w:sz w:val="24"/>
          <w:szCs w:val="24"/>
        </w:rPr>
      </w:pPr>
      <w:r>
        <w:rPr>
          <w:rFonts w:ascii="Arial" w:hAnsi="Arial" w:cs="Arial"/>
          <w:sz w:val="24"/>
          <w:szCs w:val="24"/>
        </w:rPr>
        <w:t xml:space="preserve">A pesquisa se inicia com a conceituação do que é a Adoção e os princípios basilares que a norteiam, </w:t>
      </w:r>
      <w:r w:rsidR="00475E69">
        <w:rPr>
          <w:rFonts w:ascii="Arial" w:hAnsi="Arial" w:cs="Arial"/>
          <w:sz w:val="24"/>
          <w:szCs w:val="24"/>
        </w:rPr>
        <w:t xml:space="preserve">tratam-se dos direitos fundamentais. No segundo capítulo, </w:t>
      </w:r>
      <w:r w:rsidR="00475E69">
        <w:rPr>
          <w:rFonts w:ascii="Arial" w:hAnsi="Arial" w:cs="Arial"/>
          <w:sz w:val="24"/>
          <w:szCs w:val="24"/>
        </w:rPr>
        <w:lastRenderedPageBreak/>
        <w:t>o enfoque se dá em pontos específicos do Estatuto da Criança e do Adolescente relacionados à L</w:t>
      </w:r>
      <w:r w:rsidR="00B64461">
        <w:rPr>
          <w:rFonts w:ascii="Arial" w:hAnsi="Arial" w:cs="Arial"/>
          <w:sz w:val="24"/>
          <w:szCs w:val="24"/>
        </w:rPr>
        <w:t>ei da Adoção e seus requisitos.</w:t>
      </w:r>
    </w:p>
    <w:p w:rsidR="00A52D07" w:rsidRDefault="00475E69" w:rsidP="00AB7BA3">
      <w:pPr>
        <w:spacing w:after="0" w:line="360" w:lineRule="auto"/>
        <w:ind w:firstLine="567"/>
        <w:rPr>
          <w:rFonts w:ascii="Arial" w:hAnsi="Arial" w:cs="Arial"/>
          <w:sz w:val="24"/>
          <w:szCs w:val="24"/>
        </w:rPr>
      </w:pPr>
      <w:r>
        <w:rPr>
          <w:rFonts w:ascii="Arial" w:hAnsi="Arial" w:cs="Arial"/>
          <w:sz w:val="24"/>
          <w:szCs w:val="24"/>
        </w:rPr>
        <w:t xml:space="preserve">Adiante, demonstram-se casos emblemáticos </w:t>
      </w:r>
      <w:r w:rsidR="00A62DA8">
        <w:rPr>
          <w:rFonts w:ascii="Arial" w:hAnsi="Arial" w:cs="Arial"/>
          <w:sz w:val="24"/>
          <w:szCs w:val="24"/>
        </w:rPr>
        <w:t>espelhados na jurisprudência que</w:t>
      </w:r>
      <w:r>
        <w:rPr>
          <w:rFonts w:ascii="Arial" w:hAnsi="Arial" w:cs="Arial"/>
          <w:sz w:val="24"/>
          <w:szCs w:val="24"/>
        </w:rPr>
        <w:t>, sem dúvidas, caracteriza</w:t>
      </w:r>
      <w:r w:rsidR="002254CF">
        <w:rPr>
          <w:rFonts w:ascii="Arial" w:hAnsi="Arial" w:cs="Arial"/>
          <w:sz w:val="24"/>
          <w:szCs w:val="24"/>
        </w:rPr>
        <w:t xml:space="preserve"> uma</w:t>
      </w:r>
      <w:r>
        <w:rPr>
          <w:rFonts w:ascii="Arial" w:hAnsi="Arial" w:cs="Arial"/>
          <w:sz w:val="24"/>
          <w:szCs w:val="24"/>
        </w:rPr>
        <w:t xml:space="preserve"> evolução</w:t>
      </w:r>
      <w:r w:rsidR="002254CF">
        <w:rPr>
          <w:rFonts w:ascii="Arial" w:hAnsi="Arial" w:cs="Arial"/>
          <w:sz w:val="24"/>
          <w:szCs w:val="24"/>
        </w:rPr>
        <w:t xml:space="preserve"> jurídica</w:t>
      </w:r>
      <w:r>
        <w:rPr>
          <w:rFonts w:ascii="Arial" w:hAnsi="Arial" w:cs="Arial"/>
          <w:sz w:val="24"/>
          <w:szCs w:val="24"/>
        </w:rPr>
        <w:t xml:space="preserve"> na co</w:t>
      </w:r>
      <w:r w:rsidR="002254CF">
        <w:rPr>
          <w:rFonts w:ascii="Arial" w:hAnsi="Arial" w:cs="Arial"/>
          <w:sz w:val="24"/>
          <w:szCs w:val="24"/>
        </w:rPr>
        <w:t xml:space="preserve">nstituição familiar brasileira. Ademais, alguns casos de adoção que geraram impacto de forma positiva na vida das pessoas envolvidas. </w:t>
      </w:r>
    </w:p>
    <w:p w:rsidR="00A62FA9" w:rsidRDefault="002254CF" w:rsidP="00AB7BA3">
      <w:pPr>
        <w:spacing w:after="0" w:line="360" w:lineRule="auto"/>
        <w:ind w:firstLine="567"/>
        <w:rPr>
          <w:rFonts w:ascii="Arial" w:hAnsi="Arial" w:cs="Arial"/>
          <w:sz w:val="24"/>
          <w:szCs w:val="24"/>
        </w:rPr>
      </w:pPr>
      <w:r>
        <w:rPr>
          <w:rFonts w:ascii="Arial" w:hAnsi="Arial" w:cs="Arial"/>
          <w:sz w:val="24"/>
          <w:szCs w:val="24"/>
        </w:rPr>
        <w:t xml:space="preserve">Por fim, temos os objetivos consolidados ao analisar os parâmetros legais que possibilita a adoção nas relações </w:t>
      </w:r>
      <w:proofErr w:type="spellStart"/>
      <w:r>
        <w:rPr>
          <w:rFonts w:ascii="Arial" w:hAnsi="Arial" w:cs="Arial"/>
          <w:sz w:val="24"/>
          <w:szCs w:val="24"/>
        </w:rPr>
        <w:t>homoafetiv</w:t>
      </w:r>
      <w:r w:rsidR="00D04FE4">
        <w:rPr>
          <w:rFonts w:ascii="Arial" w:hAnsi="Arial" w:cs="Arial"/>
          <w:sz w:val="24"/>
          <w:szCs w:val="24"/>
        </w:rPr>
        <w:t>as</w:t>
      </w:r>
      <w:proofErr w:type="spellEnd"/>
      <w:r w:rsidR="00D04FE4">
        <w:rPr>
          <w:rFonts w:ascii="Arial" w:hAnsi="Arial" w:cs="Arial"/>
          <w:sz w:val="24"/>
          <w:szCs w:val="24"/>
        </w:rPr>
        <w:t>.</w:t>
      </w:r>
    </w:p>
    <w:p w:rsidR="00441A33" w:rsidRPr="00441A33" w:rsidRDefault="00441A33" w:rsidP="00AB7BA3">
      <w:pPr>
        <w:spacing w:after="0" w:line="360" w:lineRule="auto"/>
        <w:ind w:firstLine="567"/>
        <w:rPr>
          <w:rFonts w:ascii="Arial" w:hAnsi="Arial" w:cs="Arial"/>
          <w:sz w:val="24"/>
          <w:szCs w:val="24"/>
        </w:rPr>
      </w:pPr>
    </w:p>
    <w:p w:rsidR="00A62FA9" w:rsidRDefault="00A62FA9" w:rsidP="009B5FC7">
      <w:pPr>
        <w:pStyle w:val="PargrafodaLista"/>
        <w:numPr>
          <w:ilvl w:val="0"/>
          <w:numId w:val="2"/>
        </w:numPr>
        <w:spacing w:after="0" w:line="360" w:lineRule="auto"/>
        <w:ind w:left="284" w:hanging="284"/>
        <w:rPr>
          <w:rFonts w:ascii="Arial" w:hAnsi="Arial" w:cs="Arial"/>
          <w:b/>
          <w:sz w:val="24"/>
          <w:szCs w:val="24"/>
        </w:rPr>
      </w:pPr>
      <w:r w:rsidRPr="009B5FC7">
        <w:rPr>
          <w:rFonts w:ascii="Arial" w:hAnsi="Arial" w:cs="Arial"/>
          <w:b/>
          <w:sz w:val="24"/>
          <w:szCs w:val="24"/>
        </w:rPr>
        <w:t>PRINCIPIOS NORTEADORES DO INSTITUTO DA ADOÇÃO</w:t>
      </w:r>
    </w:p>
    <w:p w:rsidR="0055751F" w:rsidRDefault="0055751F" w:rsidP="0055751F">
      <w:pPr>
        <w:pStyle w:val="PargrafodaLista"/>
        <w:spacing w:after="0" w:line="360" w:lineRule="auto"/>
        <w:ind w:left="284"/>
        <w:rPr>
          <w:rFonts w:ascii="Arial" w:hAnsi="Arial" w:cs="Arial"/>
          <w:b/>
          <w:sz w:val="24"/>
          <w:szCs w:val="24"/>
        </w:rPr>
      </w:pPr>
    </w:p>
    <w:p w:rsidR="0055751F" w:rsidRDefault="00A46484" w:rsidP="0055751F">
      <w:pPr>
        <w:pStyle w:val="PargrafodaLista"/>
        <w:spacing w:after="0" w:line="360" w:lineRule="auto"/>
        <w:ind w:left="0" w:firstLine="567"/>
        <w:rPr>
          <w:rFonts w:ascii="Arial" w:hAnsi="Arial" w:cs="Arial"/>
          <w:sz w:val="24"/>
          <w:szCs w:val="24"/>
        </w:rPr>
      </w:pPr>
      <w:r>
        <w:rPr>
          <w:rFonts w:ascii="Arial" w:hAnsi="Arial" w:cs="Arial"/>
          <w:sz w:val="24"/>
          <w:szCs w:val="24"/>
        </w:rPr>
        <w:t>O Instituto da A</w:t>
      </w:r>
      <w:r w:rsidR="0055751F" w:rsidRPr="0055751F">
        <w:rPr>
          <w:rFonts w:ascii="Arial" w:hAnsi="Arial" w:cs="Arial"/>
          <w:sz w:val="24"/>
          <w:szCs w:val="24"/>
        </w:rPr>
        <w:t xml:space="preserve">doção </w:t>
      </w:r>
      <w:r w:rsidR="0055751F">
        <w:rPr>
          <w:rFonts w:ascii="Arial" w:hAnsi="Arial" w:cs="Arial"/>
          <w:sz w:val="24"/>
          <w:szCs w:val="24"/>
        </w:rPr>
        <w:t>reúne princípios básicos que justifica sua origem e tem uma capacidade autoexplicativa</w:t>
      </w:r>
      <w:r>
        <w:rPr>
          <w:rFonts w:ascii="Arial" w:hAnsi="Arial" w:cs="Arial"/>
          <w:sz w:val="24"/>
          <w:szCs w:val="24"/>
        </w:rPr>
        <w:t xml:space="preserve">, pois são princípios que automaticamente destrincha sua finalidade no meio social. </w:t>
      </w:r>
      <w:r w:rsidR="00950D82">
        <w:rPr>
          <w:rFonts w:ascii="Arial" w:hAnsi="Arial" w:cs="Arial"/>
          <w:sz w:val="24"/>
          <w:szCs w:val="24"/>
        </w:rPr>
        <w:t xml:space="preserve">No que discerne aos princípios, ao longo do presente estudo, verificar-se-á que destes decorrem as regras. E assim como diz AMIN (2010), regras geram segurança para se delimitar a conduta e o princípios são responsáveis pelos valores relevantes para justificar as regras, dessa forma, exerce uma função de integração sistêmica. </w:t>
      </w:r>
    </w:p>
    <w:p w:rsidR="0055751F" w:rsidRDefault="00950D82" w:rsidP="00950D82">
      <w:pPr>
        <w:pStyle w:val="PargrafodaLista"/>
        <w:spacing w:after="0" w:line="360" w:lineRule="auto"/>
        <w:ind w:left="0" w:firstLine="567"/>
        <w:rPr>
          <w:rFonts w:ascii="Arial" w:hAnsi="Arial" w:cs="Arial"/>
          <w:sz w:val="24"/>
          <w:szCs w:val="24"/>
        </w:rPr>
      </w:pPr>
      <w:r>
        <w:rPr>
          <w:rFonts w:ascii="Arial" w:hAnsi="Arial" w:cs="Arial"/>
          <w:sz w:val="24"/>
          <w:szCs w:val="24"/>
        </w:rPr>
        <w:t xml:space="preserve">O Princípio da Dignidade Humana é um </w:t>
      </w:r>
      <w:r w:rsidR="00EF0D96">
        <w:rPr>
          <w:rFonts w:ascii="Arial" w:hAnsi="Arial" w:cs="Arial"/>
          <w:sz w:val="24"/>
          <w:szCs w:val="24"/>
        </w:rPr>
        <w:t xml:space="preserve">princípio de proporção universal e no que discerne ao tema em discussão, tal princípio se aplica à todas as personalidades em abordagem, que são: os </w:t>
      </w:r>
      <w:proofErr w:type="spellStart"/>
      <w:r w:rsidR="00EF0D96">
        <w:rPr>
          <w:rFonts w:ascii="Arial" w:hAnsi="Arial" w:cs="Arial"/>
          <w:sz w:val="24"/>
          <w:szCs w:val="24"/>
        </w:rPr>
        <w:t>homoafetivos</w:t>
      </w:r>
      <w:proofErr w:type="spellEnd"/>
      <w:r w:rsidR="00EF0D96">
        <w:rPr>
          <w:rFonts w:ascii="Arial" w:hAnsi="Arial" w:cs="Arial"/>
          <w:sz w:val="24"/>
          <w:szCs w:val="24"/>
        </w:rPr>
        <w:t>, as crianças e aos adolescentes, pois garante</w:t>
      </w:r>
      <w:r w:rsidR="008C1B7B">
        <w:rPr>
          <w:rFonts w:ascii="Arial" w:hAnsi="Arial" w:cs="Arial"/>
          <w:sz w:val="24"/>
          <w:szCs w:val="24"/>
        </w:rPr>
        <w:t xml:space="preserve"> a</w:t>
      </w:r>
      <w:r w:rsidR="00EF0D96">
        <w:rPr>
          <w:rFonts w:ascii="Arial" w:hAnsi="Arial" w:cs="Arial"/>
          <w:sz w:val="24"/>
          <w:szCs w:val="24"/>
        </w:rPr>
        <w:t xml:space="preserve"> </w:t>
      </w:r>
      <w:r w:rsidR="008C1B7B">
        <w:rPr>
          <w:rFonts w:ascii="Arial" w:hAnsi="Arial" w:cs="Arial"/>
          <w:sz w:val="24"/>
          <w:szCs w:val="24"/>
        </w:rPr>
        <w:t>tod</w:t>
      </w:r>
      <w:r w:rsidR="00EF0D96">
        <w:rPr>
          <w:rFonts w:ascii="Arial" w:hAnsi="Arial" w:cs="Arial"/>
          <w:sz w:val="24"/>
          <w:szCs w:val="24"/>
        </w:rPr>
        <w:t xml:space="preserve">os direitos </w:t>
      </w:r>
      <w:r w:rsidR="008C1B7B">
        <w:rPr>
          <w:rFonts w:ascii="Arial" w:hAnsi="Arial" w:cs="Arial"/>
          <w:sz w:val="24"/>
          <w:szCs w:val="24"/>
        </w:rPr>
        <w:t>que são considerados básicos à vida.</w:t>
      </w:r>
    </w:p>
    <w:p w:rsidR="00EF0D96" w:rsidRDefault="00EF0D96" w:rsidP="00950D82">
      <w:pPr>
        <w:pStyle w:val="PargrafodaLista"/>
        <w:spacing w:after="0" w:line="360" w:lineRule="auto"/>
        <w:ind w:left="0" w:firstLine="567"/>
        <w:rPr>
          <w:rFonts w:ascii="Arial" w:hAnsi="Arial" w:cs="Arial"/>
          <w:sz w:val="24"/>
          <w:szCs w:val="24"/>
        </w:rPr>
      </w:pPr>
      <w:r>
        <w:rPr>
          <w:rFonts w:ascii="Arial" w:hAnsi="Arial" w:cs="Arial"/>
          <w:sz w:val="24"/>
          <w:szCs w:val="24"/>
        </w:rPr>
        <w:t>Quanto ao Princípio do melhor interesse,</w:t>
      </w:r>
      <w:r w:rsidR="008C1B7B">
        <w:rPr>
          <w:rFonts w:ascii="Arial" w:hAnsi="Arial" w:cs="Arial"/>
          <w:sz w:val="24"/>
          <w:szCs w:val="24"/>
        </w:rPr>
        <w:t xml:space="preserve"> aplica-se em específico à</w:t>
      </w:r>
      <w:r>
        <w:rPr>
          <w:rFonts w:ascii="Arial" w:hAnsi="Arial" w:cs="Arial"/>
          <w:sz w:val="24"/>
          <w:szCs w:val="24"/>
        </w:rPr>
        <w:t xml:space="preserve">s crianças e aos adolescentes, pois prioriza as necessidades destes </w:t>
      </w:r>
      <w:r w:rsidR="008C1B7B">
        <w:rPr>
          <w:rFonts w:ascii="Arial" w:hAnsi="Arial" w:cs="Arial"/>
          <w:sz w:val="24"/>
          <w:szCs w:val="24"/>
        </w:rPr>
        <w:t>com base</w:t>
      </w:r>
      <w:r>
        <w:rPr>
          <w:rFonts w:ascii="Arial" w:hAnsi="Arial" w:cs="Arial"/>
          <w:sz w:val="24"/>
          <w:szCs w:val="24"/>
        </w:rPr>
        <w:t xml:space="preserve"> </w:t>
      </w:r>
      <w:r w:rsidR="008C1B7B">
        <w:rPr>
          <w:rFonts w:ascii="Arial" w:hAnsi="Arial" w:cs="Arial"/>
          <w:sz w:val="24"/>
          <w:szCs w:val="24"/>
        </w:rPr>
        <w:t xml:space="preserve">na </w:t>
      </w:r>
      <w:r>
        <w:rPr>
          <w:rFonts w:ascii="Arial" w:hAnsi="Arial" w:cs="Arial"/>
          <w:sz w:val="24"/>
          <w:szCs w:val="24"/>
        </w:rPr>
        <w:t>interpretação da lei</w:t>
      </w:r>
      <w:r w:rsidR="008C1B7B">
        <w:rPr>
          <w:rFonts w:ascii="Arial" w:hAnsi="Arial" w:cs="Arial"/>
          <w:sz w:val="24"/>
          <w:szCs w:val="24"/>
        </w:rPr>
        <w:t>, levando em consideração o estado de desenvolvimento e garantindo os direitos na condição de cidadãos.</w:t>
      </w:r>
    </w:p>
    <w:p w:rsidR="008C1B7B" w:rsidRPr="009B5FC7" w:rsidRDefault="008C1B7B" w:rsidP="00950D82">
      <w:pPr>
        <w:pStyle w:val="PargrafodaLista"/>
        <w:spacing w:after="0" w:line="360" w:lineRule="auto"/>
        <w:ind w:left="0" w:firstLine="567"/>
        <w:rPr>
          <w:rFonts w:ascii="Arial" w:hAnsi="Arial" w:cs="Arial"/>
          <w:b/>
          <w:sz w:val="24"/>
          <w:szCs w:val="24"/>
        </w:rPr>
      </w:pPr>
    </w:p>
    <w:p w:rsidR="00EC6A42" w:rsidRPr="009B5FC7" w:rsidRDefault="00A62FA9" w:rsidP="009B5FC7">
      <w:pPr>
        <w:pStyle w:val="PargrafodaLista"/>
        <w:numPr>
          <w:ilvl w:val="1"/>
          <w:numId w:val="2"/>
        </w:numPr>
        <w:spacing w:after="0" w:line="360" w:lineRule="auto"/>
        <w:ind w:left="0" w:firstLine="0"/>
        <w:rPr>
          <w:rFonts w:ascii="Arial" w:hAnsi="Arial" w:cs="Arial"/>
          <w:b/>
          <w:sz w:val="24"/>
          <w:szCs w:val="24"/>
        </w:rPr>
      </w:pPr>
      <w:r w:rsidRPr="009B5FC7">
        <w:rPr>
          <w:rFonts w:ascii="Arial" w:hAnsi="Arial" w:cs="Arial"/>
          <w:b/>
          <w:sz w:val="24"/>
          <w:szCs w:val="24"/>
        </w:rPr>
        <w:t>Princípios da dignidad</w:t>
      </w:r>
      <w:r w:rsidR="00B2039A" w:rsidRPr="009B5FC7">
        <w:rPr>
          <w:rFonts w:ascii="Arial" w:hAnsi="Arial" w:cs="Arial"/>
          <w:b/>
          <w:sz w:val="24"/>
          <w:szCs w:val="24"/>
        </w:rPr>
        <w:t>e da pessoa humana</w:t>
      </w:r>
    </w:p>
    <w:p w:rsidR="00B2039A" w:rsidRPr="00B2039A" w:rsidRDefault="00B2039A" w:rsidP="00AB7BA3">
      <w:pPr>
        <w:pStyle w:val="PargrafodaLista"/>
        <w:spacing w:after="0" w:line="360" w:lineRule="auto"/>
        <w:ind w:left="405"/>
        <w:rPr>
          <w:rFonts w:ascii="Arial" w:hAnsi="Arial" w:cs="Arial"/>
          <w:b/>
          <w:sz w:val="24"/>
          <w:szCs w:val="24"/>
        </w:rPr>
      </w:pPr>
    </w:p>
    <w:p w:rsidR="00A62FA9" w:rsidRDefault="00DF2B8A" w:rsidP="0055751F">
      <w:pPr>
        <w:pStyle w:val="PargrafodaLista"/>
        <w:spacing w:after="0" w:line="360" w:lineRule="auto"/>
        <w:ind w:left="0" w:firstLine="567"/>
        <w:rPr>
          <w:rFonts w:ascii="Arial" w:hAnsi="Arial" w:cs="Arial"/>
          <w:sz w:val="24"/>
          <w:szCs w:val="24"/>
        </w:rPr>
      </w:pPr>
      <w:r>
        <w:rPr>
          <w:rFonts w:ascii="Arial" w:hAnsi="Arial" w:cs="Arial"/>
          <w:sz w:val="24"/>
          <w:szCs w:val="24"/>
        </w:rPr>
        <w:t>Sabe-se que</w:t>
      </w:r>
      <w:r w:rsidR="00A62FA9">
        <w:rPr>
          <w:rFonts w:ascii="Arial" w:hAnsi="Arial" w:cs="Arial"/>
          <w:sz w:val="24"/>
          <w:szCs w:val="24"/>
        </w:rPr>
        <w:t xml:space="preserve"> o Princípio da dignidade da Pessoa Humana</w:t>
      </w:r>
      <w:r>
        <w:rPr>
          <w:rFonts w:ascii="Arial" w:hAnsi="Arial" w:cs="Arial"/>
          <w:sz w:val="24"/>
          <w:szCs w:val="24"/>
        </w:rPr>
        <w:t xml:space="preserve"> é</w:t>
      </w:r>
      <w:r w:rsidR="00C42278">
        <w:rPr>
          <w:rFonts w:ascii="Arial" w:hAnsi="Arial" w:cs="Arial"/>
          <w:sz w:val="24"/>
          <w:szCs w:val="24"/>
        </w:rPr>
        <w:t xml:space="preserve"> </w:t>
      </w:r>
      <w:r>
        <w:rPr>
          <w:rFonts w:ascii="Arial" w:hAnsi="Arial" w:cs="Arial"/>
          <w:sz w:val="24"/>
          <w:szCs w:val="24"/>
        </w:rPr>
        <w:t>um princípio universal, pois</w:t>
      </w:r>
      <w:r w:rsidR="00A62FA9">
        <w:rPr>
          <w:rFonts w:ascii="Arial" w:hAnsi="Arial" w:cs="Arial"/>
          <w:sz w:val="24"/>
          <w:szCs w:val="24"/>
        </w:rPr>
        <w:t xml:space="preserve"> é a base </w:t>
      </w:r>
      <w:proofErr w:type="spellStart"/>
      <w:r w:rsidR="00A62FA9">
        <w:rPr>
          <w:rFonts w:ascii="Arial" w:hAnsi="Arial" w:cs="Arial"/>
          <w:sz w:val="24"/>
          <w:szCs w:val="24"/>
        </w:rPr>
        <w:t>principiológica</w:t>
      </w:r>
      <w:proofErr w:type="spellEnd"/>
      <w:r w:rsidR="00A62FA9">
        <w:rPr>
          <w:rFonts w:ascii="Arial" w:hAnsi="Arial" w:cs="Arial"/>
          <w:sz w:val="24"/>
          <w:szCs w:val="24"/>
        </w:rPr>
        <w:t xml:space="preserve"> para </w:t>
      </w:r>
      <w:r w:rsidR="00EC6A42">
        <w:rPr>
          <w:rFonts w:ascii="Arial" w:hAnsi="Arial" w:cs="Arial"/>
          <w:sz w:val="24"/>
          <w:szCs w:val="24"/>
        </w:rPr>
        <w:t xml:space="preserve">todos os direitos inerente às pessoas. Baseado na Declaração Universal dos Direitos Humanos, esse princípio está fundamentado na Constituição Federal de 1988, especificamente em seu artigo 1º, inciso III: </w:t>
      </w:r>
    </w:p>
    <w:p w:rsidR="00237792" w:rsidRPr="00237792" w:rsidRDefault="00237792" w:rsidP="00AB7BA3">
      <w:pPr>
        <w:shd w:val="clear" w:color="auto" w:fill="FFFFFF"/>
        <w:tabs>
          <w:tab w:val="left" w:pos="2694"/>
        </w:tabs>
        <w:spacing w:after="0" w:line="240" w:lineRule="auto"/>
        <w:ind w:left="2268" w:right="-1"/>
        <w:rPr>
          <w:rFonts w:ascii="Arial" w:eastAsia="Times New Roman" w:hAnsi="Arial" w:cs="Arial"/>
          <w:color w:val="000000" w:themeColor="text1"/>
          <w:sz w:val="20"/>
          <w:szCs w:val="20"/>
          <w:lang w:eastAsia="pt-BR"/>
        </w:rPr>
      </w:pPr>
      <w:r w:rsidRPr="00237792">
        <w:rPr>
          <w:rFonts w:ascii="Arial" w:eastAsia="Times New Roman" w:hAnsi="Arial" w:cs="Arial"/>
          <w:color w:val="000000" w:themeColor="text1"/>
          <w:sz w:val="20"/>
          <w:szCs w:val="20"/>
          <w:lang w:eastAsia="pt-BR"/>
        </w:rPr>
        <w:lastRenderedPageBreak/>
        <w:t>Art. 1º A República Federativa do Brasil, formada pela união indissolúvel dos Estados e Municípios e do Distrito Federal, constitui-se em Estado Democrático de Direito e tem como fundamentos:</w:t>
      </w:r>
    </w:p>
    <w:p w:rsidR="00237792" w:rsidRPr="00237792" w:rsidRDefault="00237792" w:rsidP="00AB7BA3">
      <w:pPr>
        <w:shd w:val="clear" w:color="auto" w:fill="FFFFFF"/>
        <w:tabs>
          <w:tab w:val="left" w:pos="2694"/>
        </w:tabs>
        <w:spacing w:after="0" w:line="240" w:lineRule="auto"/>
        <w:ind w:left="2268" w:right="-568"/>
        <w:rPr>
          <w:rFonts w:ascii="Arial" w:eastAsia="Times New Roman" w:hAnsi="Arial" w:cs="Arial"/>
          <w:color w:val="000000" w:themeColor="text1"/>
          <w:sz w:val="20"/>
          <w:szCs w:val="20"/>
          <w:lang w:eastAsia="pt-BR"/>
        </w:rPr>
      </w:pPr>
      <w:r w:rsidRPr="00237792">
        <w:rPr>
          <w:rFonts w:ascii="Arial" w:eastAsia="Times New Roman" w:hAnsi="Arial" w:cs="Arial"/>
          <w:color w:val="000000" w:themeColor="text1"/>
          <w:sz w:val="20"/>
          <w:szCs w:val="20"/>
          <w:lang w:eastAsia="pt-BR"/>
        </w:rPr>
        <w:t>[...]</w:t>
      </w:r>
    </w:p>
    <w:p w:rsidR="00237792" w:rsidRPr="00237792" w:rsidRDefault="00237792" w:rsidP="00AB7BA3">
      <w:pPr>
        <w:shd w:val="clear" w:color="auto" w:fill="FFFFFF"/>
        <w:tabs>
          <w:tab w:val="left" w:pos="2694"/>
        </w:tabs>
        <w:spacing w:after="0" w:line="240" w:lineRule="auto"/>
        <w:ind w:left="2268" w:right="-568"/>
        <w:rPr>
          <w:rFonts w:ascii="Arial" w:eastAsia="Times New Roman" w:hAnsi="Arial" w:cs="Arial"/>
          <w:color w:val="000000" w:themeColor="text1"/>
          <w:sz w:val="20"/>
          <w:szCs w:val="20"/>
          <w:lang w:eastAsia="pt-BR"/>
        </w:rPr>
      </w:pPr>
      <w:r w:rsidRPr="00237792">
        <w:rPr>
          <w:rFonts w:ascii="Arial" w:eastAsia="Times New Roman" w:hAnsi="Arial" w:cs="Arial"/>
          <w:color w:val="000000" w:themeColor="text1"/>
          <w:sz w:val="20"/>
          <w:szCs w:val="20"/>
          <w:lang w:eastAsia="pt-BR"/>
        </w:rPr>
        <w:t>III - a dignidade da pessoa humana;</w:t>
      </w:r>
    </w:p>
    <w:p w:rsidR="00C42278" w:rsidRDefault="00237792" w:rsidP="00AB7BA3">
      <w:pPr>
        <w:shd w:val="clear" w:color="auto" w:fill="FFFFFF"/>
        <w:tabs>
          <w:tab w:val="left" w:pos="2694"/>
        </w:tabs>
        <w:spacing w:after="0" w:line="240" w:lineRule="auto"/>
        <w:ind w:left="2268" w:right="-1"/>
        <w:rPr>
          <w:rFonts w:ascii="Arial" w:eastAsia="Times New Roman" w:hAnsi="Arial" w:cs="Arial"/>
          <w:color w:val="000000" w:themeColor="text1"/>
          <w:sz w:val="20"/>
          <w:szCs w:val="20"/>
          <w:lang w:eastAsia="pt-BR"/>
        </w:rPr>
      </w:pPr>
      <w:r>
        <w:rPr>
          <w:rFonts w:ascii="Arial" w:eastAsia="Times New Roman" w:hAnsi="Arial" w:cs="Arial"/>
          <w:color w:val="000000" w:themeColor="text1"/>
          <w:sz w:val="20"/>
          <w:szCs w:val="20"/>
          <w:lang w:eastAsia="pt-BR"/>
        </w:rPr>
        <w:t xml:space="preserve">(BRASIL. </w:t>
      </w:r>
      <w:r w:rsidRPr="00237792">
        <w:rPr>
          <w:rFonts w:ascii="Arial" w:eastAsia="Times New Roman" w:hAnsi="Arial" w:cs="Arial"/>
          <w:color w:val="000000" w:themeColor="text1"/>
          <w:sz w:val="20"/>
          <w:szCs w:val="20"/>
          <w:lang w:eastAsia="pt-BR"/>
        </w:rPr>
        <w:t>Constituição da República Federativa do B</w:t>
      </w:r>
      <w:r>
        <w:rPr>
          <w:rFonts w:ascii="Arial" w:eastAsia="Times New Roman" w:hAnsi="Arial" w:cs="Arial"/>
          <w:color w:val="000000" w:themeColor="text1"/>
          <w:sz w:val="20"/>
          <w:szCs w:val="20"/>
          <w:lang w:eastAsia="pt-BR"/>
        </w:rPr>
        <w:t>rasil de 05 de outubro de 1988).</w:t>
      </w:r>
    </w:p>
    <w:p w:rsidR="00C42278" w:rsidRDefault="00C42278" w:rsidP="00AB7BA3">
      <w:pPr>
        <w:shd w:val="clear" w:color="auto" w:fill="FFFFFF"/>
        <w:spacing w:after="0" w:line="360" w:lineRule="auto"/>
        <w:ind w:left="2268" w:right="-568"/>
        <w:rPr>
          <w:rFonts w:ascii="Arial" w:eastAsia="Times New Roman" w:hAnsi="Arial" w:cs="Arial"/>
          <w:color w:val="000000" w:themeColor="text1"/>
          <w:sz w:val="20"/>
          <w:szCs w:val="20"/>
          <w:lang w:eastAsia="pt-BR"/>
        </w:rPr>
      </w:pPr>
    </w:p>
    <w:p w:rsidR="0007411E" w:rsidRDefault="00C42278" w:rsidP="00AB7BA3">
      <w:pPr>
        <w:shd w:val="clear" w:color="auto" w:fill="FFFFFF"/>
        <w:spacing w:after="0" w:line="360" w:lineRule="auto"/>
        <w:ind w:right="-568" w:firstLine="851"/>
        <w:rPr>
          <w:rFonts w:ascii="Arial" w:hAnsi="Arial" w:cs="Arial"/>
          <w:sz w:val="24"/>
          <w:szCs w:val="24"/>
        </w:rPr>
      </w:pPr>
      <w:r w:rsidRPr="00C42278">
        <w:rPr>
          <w:rFonts w:ascii="Arial" w:hAnsi="Arial" w:cs="Arial"/>
          <w:sz w:val="24"/>
          <w:szCs w:val="24"/>
        </w:rPr>
        <w:t xml:space="preserve">Como </w:t>
      </w:r>
      <w:r>
        <w:rPr>
          <w:rFonts w:ascii="Arial" w:hAnsi="Arial" w:cs="Arial"/>
          <w:sz w:val="24"/>
          <w:szCs w:val="24"/>
        </w:rPr>
        <w:t xml:space="preserve">já mencionado anteriormente, o princípio da dignidade humana é atribuído </w:t>
      </w:r>
      <w:r w:rsidR="0072121B">
        <w:rPr>
          <w:rFonts w:ascii="Arial" w:hAnsi="Arial" w:cs="Arial"/>
          <w:sz w:val="24"/>
          <w:szCs w:val="24"/>
        </w:rPr>
        <w:t>a toda e qualquer pessoa em seu estado natural e constitui o princípio máximo do estado democrático de direto e é essencial na ordem jurídica, pois condiciona todos os demais direitos e garantias funda</w:t>
      </w:r>
      <w:r w:rsidR="00F27901">
        <w:rPr>
          <w:rFonts w:ascii="Arial" w:hAnsi="Arial" w:cs="Arial"/>
          <w:sz w:val="24"/>
          <w:szCs w:val="24"/>
        </w:rPr>
        <w:t>mentais</w:t>
      </w:r>
      <w:r w:rsidR="001F0881">
        <w:rPr>
          <w:rFonts w:ascii="Arial" w:hAnsi="Arial" w:cs="Arial"/>
          <w:sz w:val="24"/>
          <w:szCs w:val="24"/>
        </w:rPr>
        <w:t>.</w:t>
      </w:r>
      <w:r w:rsidR="00B64461">
        <w:rPr>
          <w:rFonts w:ascii="Arial" w:hAnsi="Arial" w:cs="Arial"/>
          <w:sz w:val="24"/>
          <w:szCs w:val="24"/>
        </w:rPr>
        <w:t xml:space="preserve"> Assim, conceitua MO</w:t>
      </w:r>
      <w:r w:rsidR="00740AD5">
        <w:rPr>
          <w:rFonts w:ascii="Arial" w:hAnsi="Arial" w:cs="Arial"/>
          <w:sz w:val="24"/>
          <w:szCs w:val="24"/>
        </w:rPr>
        <w:t>RAES (2003</w:t>
      </w:r>
      <w:r w:rsidR="0007411E">
        <w:rPr>
          <w:rFonts w:ascii="Arial" w:hAnsi="Arial" w:cs="Arial"/>
          <w:sz w:val="24"/>
          <w:szCs w:val="24"/>
        </w:rPr>
        <w:t xml:space="preserve">) </w:t>
      </w:r>
      <w:r w:rsidR="00B64461">
        <w:rPr>
          <w:rFonts w:ascii="Arial" w:hAnsi="Arial" w:cs="Arial"/>
          <w:sz w:val="24"/>
          <w:szCs w:val="24"/>
        </w:rPr>
        <w:t xml:space="preserve">sobre a dignidade da pessoa humana: </w:t>
      </w:r>
    </w:p>
    <w:p w:rsidR="00AB7BA3" w:rsidRDefault="00AB7BA3" w:rsidP="00AB7BA3">
      <w:pPr>
        <w:shd w:val="clear" w:color="auto" w:fill="FFFFFF"/>
        <w:spacing w:after="0" w:line="360" w:lineRule="auto"/>
        <w:ind w:right="-568" w:firstLine="851"/>
        <w:rPr>
          <w:rFonts w:ascii="Arial" w:hAnsi="Arial" w:cs="Arial"/>
          <w:sz w:val="24"/>
          <w:szCs w:val="24"/>
        </w:rPr>
      </w:pPr>
    </w:p>
    <w:p w:rsidR="00AB7BA3" w:rsidRDefault="00C92D66" w:rsidP="00AB7BA3">
      <w:pPr>
        <w:shd w:val="clear" w:color="auto" w:fill="FFFFFF"/>
        <w:spacing w:after="0"/>
        <w:ind w:left="2268" w:right="-568"/>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A dignidade é um valor espiritual e moral</w:t>
      </w:r>
      <w:r w:rsidR="00B64461" w:rsidRPr="00B64461">
        <w:rPr>
          <w:rFonts w:ascii="Arial" w:hAnsi="Arial" w:cs="Arial"/>
          <w:color w:val="000000" w:themeColor="text1"/>
          <w:sz w:val="20"/>
          <w:szCs w:val="20"/>
          <w:shd w:val="clear" w:color="auto" w:fill="FFFFFF"/>
        </w:rPr>
        <w:t xml:space="preserve"> inerente à pessoa, que se manifesta singularmente na autodeterminação consciente e responsável da própria vida e traz consigo a pretensão ao respeito por parte das demais pessoas, constituindo-se um mínimo invulnerável que todo estatuto jurídico deve assegurar, de modo que somente excepcionalmente possam ser feitas limitações ao exercício dos direitos fundamentais, mas sempre sem menosprezar a necessária estima que merecem todas as pessoas enquanto seres humanos.</w:t>
      </w:r>
      <w:r>
        <w:rPr>
          <w:rFonts w:ascii="Arial" w:hAnsi="Arial" w:cs="Arial"/>
          <w:color w:val="000000" w:themeColor="text1"/>
          <w:sz w:val="20"/>
          <w:szCs w:val="20"/>
          <w:shd w:val="clear" w:color="auto" w:fill="FFFFFF"/>
        </w:rPr>
        <w:t xml:space="preserve"> (MORAES, 2003</w:t>
      </w:r>
      <w:r w:rsidR="00740AD5">
        <w:rPr>
          <w:rFonts w:ascii="Arial" w:hAnsi="Arial" w:cs="Arial"/>
          <w:color w:val="000000" w:themeColor="text1"/>
          <w:sz w:val="20"/>
          <w:szCs w:val="20"/>
          <w:shd w:val="clear" w:color="auto" w:fill="FFFFFF"/>
        </w:rPr>
        <w:t>)</w:t>
      </w:r>
    </w:p>
    <w:p w:rsidR="00AB7BA3" w:rsidRPr="00AB7BA3" w:rsidRDefault="00AB7BA3" w:rsidP="00AB7BA3">
      <w:pPr>
        <w:shd w:val="clear" w:color="auto" w:fill="FFFFFF"/>
        <w:spacing w:after="0" w:line="360" w:lineRule="auto"/>
        <w:ind w:left="2268" w:right="-568"/>
        <w:rPr>
          <w:rFonts w:ascii="Arial" w:hAnsi="Arial" w:cs="Arial"/>
          <w:color w:val="000000" w:themeColor="text1"/>
          <w:sz w:val="20"/>
          <w:szCs w:val="20"/>
          <w:shd w:val="clear" w:color="auto" w:fill="FFFFFF"/>
        </w:rPr>
      </w:pPr>
    </w:p>
    <w:p w:rsidR="008B02F6" w:rsidRDefault="0007411E" w:rsidP="00AB7BA3">
      <w:pPr>
        <w:shd w:val="clear" w:color="auto" w:fill="FFFFFF"/>
        <w:spacing w:after="0" w:line="360" w:lineRule="auto"/>
        <w:ind w:right="-568" w:firstLine="851"/>
        <w:rPr>
          <w:rFonts w:ascii="Arial" w:hAnsi="Arial" w:cs="Arial"/>
          <w:sz w:val="24"/>
          <w:szCs w:val="24"/>
        </w:rPr>
      </w:pPr>
      <w:r>
        <w:rPr>
          <w:rFonts w:ascii="Arial" w:hAnsi="Arial" w:cs="Arial"/>
          <w:sz w:val="24"/>
          <w:szCs w:val="24"/>
        </w:rPr>
        <w:t>Dessa forma</w:t>
      </w:r>
      <w:r w:rsidR="008B02F6">
        <w:rPr>
          <w:rFonts w:ascii="Arial" w:hAnsi="Arial" w:cs="Arial"/>
          <w:sz w:val="24"/>
          <w:szCs w:val="24"/>
        </w:rPr>
        <w:t>, vale ressaltar a precisão do princípio da dignidade humana positivada na Constituição Federal de 1988 que, automaticamente, garante a qualquer cidadão os direitos dispostos na legislação sem nenhuma vedaç</w:t>
      </w:r>
      <w:r w:rsidR="00594424">
        <w:rPr>
          <w:rFonts w:ascii="Arial" w:hAnsi="Arial" w:cs="Arial"/>
          <w:sz w:val="24"/>
          <w:szCs w:val="24"/>
        </w:rPr>
        <w:t>ão de</w:t>
      </w:r>
      <w:r w:rsidR="008B02F6">
        <w:rPr>
          <w:rFonts w:ascii="Arial" w:hAnsi="Arial" w:cs="Arial"/>
          <w:sz w:val="24"/>
          <w:szCs w:val="24"/>
        </w:rPr>
        <w:t xml:space="preserve"> caráter de desigualdade, ressalvando também, a garan</w:t>
      </w:r>
      <w:r w:rsidR="00B2039A">
        <w:rPr>
          <w:rFonts w:ascii="Arial" w:hAnsi="Arial" w:cs="Arial"/>
          <w:sz w:val="24"/>
          <w:szCs w:val="24"/>
        </w:rPr>
        <w:t>tia à</w:t>
      </w:r>
      <w:r w:rsidR="008B02F6">
        <w:rPr>
          <w:rFonts w:ascii="Arial" w:hAnsi="Arial" w:cs="Arial"/>
          <w:sz w:val="24"/>
          <w:szCs w:val="24"/>
        </w:rPr>
        <w:t xml:space="preserve"> proteção</w:t>
      </w:r>
      <w:r w:rsidR="006937C5">
        <w:rPr>
          <w:rFonts w:ascii="Arial" w:hAnsi="Arial" w:cs="Arial"/>
          <w:sz w:val="24"/>
          <w:szCs w:val="24"/>
        </w:rPr>
        <w:t xml:space="preserve"> da</w:t>
      </w:r>
      <w:r w:rsidR="008B02F6">
        <w:rPr>
          <w:rFonts w:ascii="Arial" w:hAnsi="Arial" w:cs="Arial"/>
          <w:sz w:val="24"/>
          <w:szCs w:val="24"/>
        </w:rPr>
        <w:t xml:space="preserve"> </w:t>
      </w:r>
      <w:r w:rsidR="00B2039A">
        <w:rPr>
          <w:rFonts w:ascii="Arial" w:hAnsi="Arial" w:cs="Arial"/>
          <w:sz w:val="24"/>
          <w:szCs w:val="24"/>
        </w:rPr>
        <w:t>integridade da pessoa humana.</w:t>
      </w:r>
    </w:p>
    <w:p w:rsidR="00F85E5E" w:rsidRDefault="00F85E5E" w:rsidP="00AB7BA3">
      <w:pPr>
        <w:shd w:val="clear" w:color="auto" w:fill="FFFFFF"/>
        <w:spacing w:after="0" w:line="360" w:lineRule="auto"/>
        <w:ind w:right="-568" w:firstLine="851"/>
        <w:rPr>
          <w:rFonts w:ascii="Arial" w:hAnsi="Arial" w:cs="Arial"/>
          <w:sz w:val="24"/>
          <w:szCs w:val="24"/>
        </w:rPr>
      </w:pPr>
      <w:r>
        <w:rPr>
          <w:rFonts w:ascii="Arial" w:hAnsi="Arial" w:cs="Arial"/>
          <w:sz w:val="24"/>
          <w:szCs w:val="24"/>
        </w:rPr>
        <w:t xml:space="preserve">Tal princípio fundamental da Constituição Federal de 1988 </w:t>
      </w:r>
      <w:r w:rsidR="000F5073">
        <w:rPr>
          <w:rFonts w:ascii="Arial" w:hAnsi="Arial" w:cs="Arial"/>
          <w:sz w:val="24"/>
          <w:szCs w:val="24"/>
        </w:rPr>
        <w:t>e, portanto,</w:t>
      </w:r>
      <w:r>
        <w:rPr>
          <w:rFonts w:ascii="Arial" w:hAnsi="Arial" w:cs="Arial"/>
          <w:sz w:val="24"/>
          <w:szCs w:val="24"/>
        </w:rPr>
        <w:t xml:space="preserve"> do estado democrático de direito, por lógica, se estende às crianças e aos adolescentes que são seres humanos em estágio de desenvolvimento e, inclusive, se manifesta severamente no termos do artigo 227, parágrafo § 3º, inciso V: </w:t>
      </w:r>
    </w:p>
    <w:p w:rsidR="00AB7BA3" w:rsidRDefault="00AB7BA3" w:rsidP="00AB7BA3">
      <w:pPr>
        <w:shd w:val="clear" w:color="auto" w:fill="FFFFFF"/>
        <w:spacing w:after="0" w:line="360" w:lineRule="auto"/>
        <w:ind w:right="-568" w:firstLine="851"/>
        <w:rPr>
          <w:rFonts w:ascii="Arial" w:hAnsi="Arial" w:cs="Arial"/>
          <w:sz w:val="24"/>
          <w:szCs w:val="24"/>
        </w:rPr>
      </w:pPr>
    </w:p>
    <w:p w:rsidR="00F85E5E" w:rsidRPr="00F85E5E" w:rsidRDefault="00F85E5E" w:rsidP="00AB7BA3">
      <w:pPr>
        <w:shd w:val="clear" w:color="auto" w:fill="FFFFFF"/>
        <w:spacing w:after="0" w:line="240" w:lineRule="auto"/>
        <w:ind w:left="2268" w:right="-568"/>
        <w:rPr>
          <w:rFonts w:ascii="Arial" w:eastAsia="Times New Roman" w:hAnsi="Arial" w:cs="Arial"/>
          <w:color w:val="000000" w:themeColor="text1"/>
          <w:sz w:val="20"/>
          <w:szCs w:val="20"/>
          <w:lang w:eastAsia="pt-BR"/>
        </w:rPr>
      </w:pPr>
      <w:r w:rsidRPr="00F85E5E">
        <w:rPr>
          <w:rFonts w:ascii="Arial" w:eastAsia="Times New Roman" w:hAnsi="Arial" w:cs="Arial"/>
          <w:color w:val="000000" w:themeColor="text1"/>
          <w:sz w:val="20"/>
          <w:szCs w:val="20"/>
          <w:lang w:eastAsia="pt-BR"/>
        </w:rPr>
        <w:t>Art. 227. É dever da família, da sociedade e do Estado assegurar à criança, ao adolescente e ao jovem, com absoluta prioridade, o direito à vida, à saúde, à alimentação, à educação, ao lazer, à profissionalização, à cultura, à dignidade, ao respeito, à liberdade e à convivência familiar e comunitária, além de colocá-los a salvo de toda forma de negligência, discriminação, exploração, violência, crueldade e opressão.</w:t>
      </w:r>
      <w:r w:rsidR="00594424" w:rsidRPr="00594424">
        <w:rPr>
          <w:rFonts w:ascii="Arial" w:eastAsia="Times New Roman" w:hAnsi="Arial" w:cs="Arial"/>
          <w:color w:val="000000" w:themeColor="text1"/>
          <w:sz w:val="20"/>
          <w:szCs w:val="20"/>
          <w:lang w:eastAsia="pt-BR"/>
        </w:rPr>
        <w:tab/>
      </w:r>
    </w:p>
    <w:p w:rsidR="00594424" w:rsidRDefault="00F85E5E" w:rsidP="00AB7BA3">
      <w:pPr>
        <w:shd w:val="clear" w:color="auto" w:fill="FFFFFF"/>
        <w:spacing w:after="0" w:line="240" w:lineRule="auto"/>
        <w:ind w:left="2268" w:right="-568"/>
        <w:rPr>
          <w:rFonts w:ascii="Arial" w:eastAsia="Times New Roman" w:hAnsi="Arial" w:cs="Arial"/>
          <w:color w:val="000000" w:themeColor="text1"/>
          <w:sz w:val="20"/>
          <w:szCs w:val="20"/>
          <w:lang w:eastAsia="pt-BR"/>
        </w:rPr>
      </w:pPr>
      <w:r w:rsidRPr="00F85E5E">
        <w:rPr>
          <w:rFonts w:ascii="Arial" w:eastAsia="Times New Roman" w:hAnsi="Arial" w:cs="Arial"/>
          <w:color w:val="000000" w:themeColor="text1"/>
          <w:sz w:val="20"/>
          <w:szCs w:val="20"/>
          <w:lang w:eastAsia="pt-BR"/>
        </w:rPr>
        <w:t>[...]</w:t>
      </w:r>
    </w:p>
    <w:p w:rsidR="00AB7BA3" w:rsidRPr="00F85E5E" w:rsidRDefault="00AB7BA3" w:rsidP="00AB7BA3">
      <w:pPr>
        <w:shd w:val="clear" w:color="auto" w:fill="FFFFFF"/>
        <w:spacing w:after="0" w:line="240" w:lineRule="auto"/>
        <w:ind w:left="2268" w:right="-568"/>
        <w:rPr>
          <w:rFonts w:ascii="Arial" w:eastAsia="Times New Roman" w:hAnsi="Arial" w:cs="Arial"/>
          <w:color w:val="000000" w:themeColor="text1"/>
          <w:sz w:val="20"/>
          <w:szCs w:val="20"/>
          <w:lang w:eastAsia="pt-BR"/>
        </w:rPr>
      </w:pPr>
    </w:p>
    <w:p w:rsidR="00F85E5E" w:rsidRPr="00F85E5E" w:rsidRDefault="00F85E5E" w:rsidP="00AB7BA3">
      <w:pPr>
        <w:shd w:val="clear" w:color="auto" w:fill="FFFFFF"/>
        <w:spacing w:after="0" w:line="240" w:lineRule="auto"/>
        <w:ind w:left="2268" w:right="-568"/>
        <w:rPr>
          <w:rFonts w:ascii="Arial" w:eastAsia="Times New Roman" w:hAnsi="Arial" w:cs="Arial"/>
          <w:color w:val="000000" w:themeColor="text1"/>
          <w:sz w:val="20"/>
          <w:szCs w:val="20"/>
          <w:lang w:eastAsia="pt-BR"/>
        </w:rPr>
      </w:pPr>
      <w:r w:rsidRPr="00F85E5E">
        <w:rPr>
          <w:rFonts w:ascii="Arial" w:eastAsia="Times New Roman" w:hAnsi="Arial" w:cs="Arial"/>
          <w:color w:val="000000" w:themeColor="text1"/>
          <w:sz w:val="20"/>
          <w:szCs w:val="20"/>
          <w:lang w:eastAsia="pt-BR"/>
        </w:rPr>
        <w:t>§ 3º - O direito a proteção especial abrangerá os seguintes aspectos:</w:t>
      </w:r>
    </w:p>
    <w:p w:rsidR="00594424" w:rsidRDefault="00F85E5E" w:rsidP="00AB7BA3">
      <w:pPr>
        <w:shd w:val="clear" w:color="auto" w:fill="FFFFFF"/>
        <w:spacing w:after="0" w:line="240" w:lineRule="auto"/>
        <w:ind w:left="2268" w:right="-568"/>
        <w:rPr>
          <w:rFonts w:ascii="Arial" w:eastAsia="Times New Roman" w:hAnsi="Arial" w:cs="Arial"/>
          <w:color w:val="000000" w:themeColor="text1"/>
          <w:sz w:val="20"/>
          <w:szCs w:val="20"/>
          <w:lang w:eastAsia="pt-BR"/>
        </w:rPr>
      </w:pPr>
      <w:r w:rsidRPr="00F85E5E">
        <w:rPr>
          <w:rFonts w:ascii="Arial" w:eastAsia="Times New Roman" w:hAnsi="Arial" w:cs="Arial"/>
          <w:color w:val="000000" w:themeColor="text1"/>
          <w:sz w:val="20"/>
          <w:szCs w:val="20"/>
          <w:lang w:eastAsia="pt-BR"/>
        </w:rPr>
        <w:t>[...]</w:t>
      </w:r>
    </w:p>
    <w:p w:rsidR="00594424" w:rsidRPr="00F85E5E" w:rsidRDefault="00594424" w:rsidP="00AB7BA3">
      <w:pPr>
        <w:shd w:val="clear" w:color="auto" w:fill="FFFFFF"/>
        <w:spacing w:after="0" w:line="240" w:lineRule="auto"/>
        <w:ind w:left="2268" w:right="-568"/>
        <w:rPr>
          <w:rFonts w:ascii="Arial" w:eastAsia="Times New Roman" w:hAnsi="Arial" w:cs="Arial"/>
          <w:color w:val="000000" w:themeColor="text1"/>
          <w:sz w:val="20"/>
          <w:szCs w:val="20"/>
          <w:lang w:eastAsia="pt-BR"/>
        </w:rPr>
      </w:pPr>
    </w:p>
    <w:p w:rsidR="00594424" w:rsidRDefault="00F85E5E" w:rsidP="00AB7BA3">
      <w:pPr>
        <w:shd w:val="clear" w:color="auto" w:fill="FFFFFF"/>
        <w:spacing w:after="0" w:line="240" w:lineRule="auto"/>
        <w:ind w:left="2268" w:right="-568"/>
        <w:rPr>
          <w:rFonts w:ascii="Arial" w:eastAsia="Times New Roman" w:hAnsi="Arial" w:cs="Arial"/>
          <w:color w:val="000000" w:themeColor="text1"/>
          <w:sz w:val="20"/>
          <w:szCs w:val="20"/>
          <w:lang w:eastAsia="pt-BR"/>
        </w:rPr>
      </w:pPr>
      <w:r w:rsidRPr="00F85E5E">
        <w:rPr>
          <w:rFonts w:ascii="Arial" w:eastAsia="Times New Roman" w:hAnsi="Arial" w:cs="Arial"/>
          <w:color w:val="000000" w:themeColor="text1"/>
          <w:sz w:val="20"/>
          <w:szCs w:val="20"/>
          <w:lang w:eastAsia="pt-BR"/>
        </w:rPr>
        <w:t xml:space="preserve">V - obediência aos princípios de brevidade, excepcionalidade e respeito à condição peculiar de pessoa em desenvolvimento, quando da aplicação de </w:t>
      </w:r>
      <w:r w:rsidRPr="00F85E5E">
        <w:rPr>
          <w:rFonts w:ascii="Arial" w:eastAsia="Times New Roman" w:hAnsi="Arial" w:cs="Arial"/>
          <w:color w:val="000000" w:themeColor="text1"/>
          <w:sz w:val="20"/>
          <w:szCs w:val="20"/>
          <w:lang w:eastAsia="pt-BR"/>
        </w:rPr>
        <w:lastRenderedPageBreak/>
        <w:t>qualquer medida privativa da liberdade;</w:t>
      </w:r>
      <w:r w:rsidR="00B64461">
        <w:rPr>
          <w:rFonts w:ascii="Arial" w:eastAsia="Times New Roman" w:hAnsi="Arial" w:cs="Arial"/>
          <w:color w:val="000000" w:themeColor="text1"/>
          <w:sz w:val="20"/>
          <w:szCs w:val="20"/>
          <w:lang w:eastAsia="pt-BR"/>
        </w:rPr>
        <w:t xml:space="preserve"> </w:t>
      </w:r>
      <w:r w:rsidR="00594424">
        <w:rPr>
          <w:rFonts w:ascii="Arial" w:eastAsia="Times New Roman" w:hAnsi="Arial" w:cs="Arial"/>
          <w:color w:val="000000" w:themeColor="text1"/>
          <w:sz w:val="20"/>
          <w:szCs w:val="20"/>
          <w:lang w:eastAsia="pt-BR"/>
        </w:rPr>
        <w:t xml:space="preserve">(BRASIL. </w:t>
      </w:r>
      <w:r w:rsidR="00594424" w:rsidRPr="00237792">
        <w:rPr>
          <w:rFonts w:ascii="Arial" w:eastAsia="Times New Roman" w:hAnsi="Arial" w:cs="Arial"/>
          <w:color w:val="000000" w:themeColor="text1"/>
          <w:sz w:val="20"/>
          <w:szCs w:val="20"/>
          <w:lang w:eastAsia="pt-BR"/>
        </w:rPr>
        <w:t>Constituição da República Federativa do B</w:t>
      </w:r>
      <w:r w:rsidR="00594424">
        <w:rPr>
          <w:rFonts w:ascii="Arial" w:eastAsia="Times New Roman" w:hAnsi="Arial" w:cs="Arial"/>
          <w:color w:val="000000" w:themeColor="text1"/>
          <w:sz w:val="20"/>
          <w:szCs w:val="20"/>
          <w:lang w:eastAsia="pt-BR"/>
        </w:rPr>
        <w:t>rasil de 05 de outubro de 1988).</w:t>
      </w:r>
    </w:p>
    <w:p w:rsidR="00594424" w:rsidRDefault="00594424" w:rsidP="00AB7BA3">
      <w:pPr>
        <w:shd w:val="clear" w:color="auto" w:fill="FFFFFF"/>
        <w:spacing w:after="0" w:line="360" w:lineRule="auto"/>
        <w:ind w:right="-568"/>
        <w:rPr>
          <w:rFonts w:ascii="Arial" w:eastAsia="Times New Roman" w:hAnsi="Arial" w:cs="Arial"/>
          <w:color w:val="000000" w:themeColor="text1"/>
          <w:sz w:val="20"/>
          <w:szCs w:val="20"/>
          <w:lang w:eastAsia="pt-BR"/>
        </w:rPr>
      </w:pPr>
    </w:p>
    <w:p w:rsidR="00594424" w:rsidRDefault="00594424" w:rsidP="00AB7BA3">
      <w:pPr>
        <w:shd w:val="clear" w:color="auto" w:fill="FFFFFF"/>
        <w:spacing w:after="0" w:line="360" w:lineRule="auto"/>
        <w:ind w:right="-568" w:firstLine="851"/>
        <w:rPr>
          <w:rFonts w:ascii="Arial" w:eastAsia="Times New Roman" w:hAnsi="Arial" w:cs="Arial"/>
          <w:color w:val="000000" w:themeColor="text1"/>
          <w:sz w:val="24"/>
          <w:szCs w:val="24"/>
          <w:lang w:eastAsia="pt-BR"/>
        </w:rPr>
      </w:pPr>
      <w:r>
        <w:rPr>
          <w:rFonts w:ascii="Arial" w:eastAsia="Times New Roman" w:hAnsi="Arial" w:cs="Arial"/>
          <w:color w:val="000000" w:themeColor="text1"/>
          <w:sz w:val="24"/>
          <w:szCs w:val="24"/>
          <w:lang w:eastAsia="pt-BR"/>
        </w:rPr>
        <w:t>Ademais, necessariamente, est</w:t>
      </w:r>
      <w:r w:rsidR="007D1711">
        <w:rPr>
          <w:rFonts w:ascii="Arial" w:eastAsia="Times New Roman" w:hAnsi="Arial" w:cs="Arial"/>
          <w:color w:val="000000" w:themeColor="text1"/>
          <w:sz w:val="24"/>
          <w:szCs w:val="24"/>
          <w:lang w:eastAsia="pt-BR"/>
        </w:rPr>
        <w:t>á expresso no ECA</w:t>
      </w:r>
      <w:r>
        <w:rPr>
          <w:rFonts w:ascii="Arial" w:eastAsia="Times New Roman" w:hAnsi="Arial" w:cs="Arial"/>
          <w:color w:val="000000" w:themeColor="text1"/>
          <w:sz w:val="24"/>
          <w:szCs w:val="24"/>
          <w:lang w:eastAsia="pt-BR"/>
        </w:rPr>
        <w:t>:</w:t>
      </w:r>
    </w:p>
    <w:p w:rsidR="00AB7BA3" w:rsidRDefault="00AB7BA3" w:rsidP="00AB7BA3">
      <w:pPr>
        <w:shd w:val="clear" w:color="auto" w:fill="FFFFFF"/>
        <w:spacing w:after="0" w:line="360" w:lineRule="auto"/>
        <w:ind w:right="-568" w:firstLine="851"/>
        <w:rPr>
          <w:rFonts w:ascii="Arial" w:eastAsia="Times New Roman" w:hAnsi="Arial" w:cs="Arial"/>
          <w:color w:val="000000" w:themeColor="text1"/>
          <w:sz w:val="24"/>
          <w:szCs w:val="24"/>
          <w:lang w:eastAsia="pt-BR"/>
        </w:rPr>
      </w:pPr>
    </w:p>
    <w:p w:rsidR="00594424" w:rsidRDefault="00594424" w:rsidP="00AB7BA3">
      <w:pPr>
        <w:shd w:val="clear" w:color="auto" w:fill="FFFFFF"/>
        <w:spacing w:after="0" w:line="240" w:lineRule="auto"/>
        <w:ind w:left="2268" w:right="-568"/>
        <w:rPr>
          <w:rFonts w:ascii="Arial" w:hAnsi="Arial" w:cs="Arial"/>
          <w:color w:val="000000" w:themeColor="text1"/>
          <w:sz w:val="20"/>
          <w:szCs w:val="20"/>
          <w:shd w:val="clear" w:color="auto" w:fill="FFFFFF"/>
        </w:rPr>
      </w:pPr>
      <w:r w:rsidRPr="00594424">
        <w:rPr>
          <w:rFonts w:ascii="Arial" w:hAnsi="Arial" w:cs="Arial"/>
          <w:color w:val="000000" w:themeColor="text1"/>
          <w:sz w:val="20"/>
          <w:szCs w:val="20"/>
          <w:shd w:val="clear" w:color="auto" w:fill="FFFFFF"/>
        </w:rPr>
        <w:t>Art. 6º Na interpretação desta Lei levar-se-ão em conta os fins sociais a que ela se dirige, as exigências do bem comum, os direitos e deveres individuais e coletivos, e a condição peculiar da criança e do adolescente como pessoas em desenvolvimento.</w:t>
      </w:r>
      <w:r w:rsidR="00581EB3">
        <w:rPr>
          <w:rFonts w:ascii="Arial" w:hAnsi="Arial" w:cs="Arial"/>
          <w:color w:val="000000" w:themeColor="text1"/>
          <w:sz w:val="20"/>
          <w:szCs w:val="20"/>
          <w:shd w:val="clear" w:color="auto" w:fill="FFFFFF"/>
        </w:rPr>
        <w:t xml:space="preserve"> </w:t>
      </w:r>
      <w:r w:rsidRPr="00594424">
        <w:rPr>
          <w:rFonts w:ascii="Arial" w:hAnsi="Arial" w:cs="Arial"/>
          <w:color w:val="000000" w:themeColor="text1"/>
          <w:sz w:val="20"/>
          <w:szCs w:val="20"/>
          <w:shd w:val="clear" w:color="auto" w:fill="FFFFFF"/>
        </w:rPr>
        <w:t>(BRASIL. Estatuto da Criança e</w:t>
      </w:r>
      <w:r>
        <w:rPr>
          <w:rFonts w:ascii="Arial" w:hAnsi="Arial" w:cs="Arial"/>
          <w:color w:val="000000" w:themeColor="text1"/>
          <w:sz w:val="20"/>
          <w:szCs w:val="20"/>
          <w:shd w:val="clear" w:color="auto" w:fill="FFFFFF"/>
        </w:rPr>
        <w:t xml:space="preserve"> do Adolescente, Lei 8.069 de 1</w:t>
      </w:r>
      <w:r w:rsidRPr="00594424">
        <w:rPr>
          <w:rFonts w:ascii="Arial" w:hAnsi="Arial" w:cs="Arial"/>
          <w:color w:val="000000" w:themeColor="text1"/>
          <w:sz w:val="20"/>
          <w:szCs w:val="20"/>
          <w:shd w:val="clear" w:color="auto" w:fill="FFFFFF"/>
        </w:rPr>
        <w:t>990. Brasília, DF)</w:t>
      </w:r>
      <w:r w:rsidR="00581EB3">
        <w:rPr>
          <w:rFonts w:ascii="Arial" w:hAnsi="Arial" w:cs="Arial"/>
          <w:color w:val="000000" w:themeColor="text1"/>
          <w:sz w:val="20"/>
          <w:szCs w:val="20"/>
          <w:shd w:val="clear" w:color="auto" w:fill="FFFFFF"/>
        </w:rPr>
        <w:t>.</w:t>
      </w:r>
    </w:p>
    <w:p w:rsidR="00057DD5" w:rsidRDefault="00057DD5" w:rsidP="00AB7BA3">
      <w:pPr>
        <w:shd w:val="clear" w:color="auto" w:fill="FFFFFF"/>
        <w:spacing w:after="0" w:line="360" w:lineRule="auto"/>
        <w:ind w:left="2268" w:right="-568"/>
        <w:rPr>
          <w:rFonts w:ascii="Arial" w:hAnsi="Arial" w:cs="Arial"/>
          <w:color w:val="000000" w:themeColor="text1"/>
          <w:sz w:val="20"/>
          <w:szCs w:val="20"/>
          <w:shd w:val="clear" w:color="auto" w:fill="FFFFFF"/>
        </w:rPr>
      </w:pPr>
    </w:p>
    <w:p w:rsidR="00B55371" w:rsidRPr="00AB7BA3" w:rsidRDefault="00EE6C24" w:rsidP="00AB7BA3">
      <w:pPr>
        <w:shd w:val="clear" w:color="auto" w:fill="FFFFFF"/>
        <w:spacing w:after="0" w:line="360" w:lineRule="auto"/>
        <w:ind w:right="-568" w:firstLine="993"/>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Desse modo, se tivéssemos apenas o Princípio da Dignidade da Pessoa Humana como princípio nesse e demais contextos sociais</w:t>
      </w:r>
      <w:r w:rsidR="00DF2B8A" w:rsidRPr="00DF2B8A">
        <w:rPr>
          <w:rFonts w:ascii="Arial" w:hAnsi="Arial" w:cs="Arial"/>
          <w:color w:val="000000" w:themeColor="text1"/>
          <w:sz w:val="24"/>
          <w:szCs w:val="24"/>
          <w:shd w:val="clear" w:color="auto" w:fill="FFFFFF"/>
        </w:rPr>
        <w:t xml:space="preserve">, </w:t>
      </w:r>
      <w:r>
        <w:rPr>
          <w:rFonts w:ascii="Arial" w:hAnsi="Arial" w:cs="Arial"/>
          <w:color w:val="000000" w:themeColor="text1"/>
          <w:sz w:val="24"/>
          <w:szCs w:val="24"/>
          <w:shd w:val="clear" w:color="auto" w:fill="FFFFFF"/>
        </w:rPr>
        <w:t xml:space="preserve">podemos dizer que teríamos o bastante. É indiscutível a relevância social de tal </w:t>
      </w:r>
      <w:r w:rsidR="00E258E1">
        <w:rPr>
          <w:rFonts w:ascii="Arial" w:hAnsi="Arial" w:cs="Arial"/>
          <w:color w:val="000000" w:themeColor="text1"/>
          <w:sz w:val="24"/>
          <w:szCs w:val="24"/>
          <w:shd w:val="clear" w:color="auto" w:fill="FFFFFF"/>
        </w:rPr>
        <w:t>princípio, pois nele encontra-se</w:t>
      </w:r>
      <w:r>
        <w:rPr>
          <w:rFonts w:ascii="Arial" w:hAnsi="Arial" w:cs="Arial"/>
          <w:color w:val="000000" w:themeColor="text1"/>
          <w:sz w:val="24"/>
          <w:szCs w:val="24"/>
          <w:shd w:val="clear" w:color="auto" w:fill="FFFFFF"/>
        </w:rPr>
        <w:t xml:space="preserve"> </w:t>
      </w:r>
      <w:r w:rsidR="00E258E1">
        <w:rPr>
          <w:rFonts w:ascii="Arial" w:hAnsi="Arial" w:cs="Arial"/>
          <w:color w:val="000000" w:themeColor="text1"/>
          <w:sz w:val="24"/>
          <w:szCs w:val="24"/>
          <w:shd w:val="clear" w:color="auto" w:fill="FFFFFF"/>
        </w:rPr>
        <w:t>a garantia de todos os direitos fundamentais sem nenhuma distinção, sem nenhum resquício de valor religioso ou simplesmente baseado em algumas concepções predominante na sociedade.</w:t>
      </w:r>
    </w:p>
    <w:p w:rsidR="00501FD8" w:rsidRDefault="00501FD8" w:rsidP="00AB7BA3">
      <w:pPr>
        <w:shd w:val="clear" w:color="auto" w:fill="FFFFFF"/>
        <w:spacing w:after="0" w:line="360" w:lineRule="auto"/>
        <w:ind w:left="2268" w:right="-568"/>
        <w:rPr>
          <w:rFonts w:ascii="Arial" w:hAnsi="Arial" w:cs="Arial"/>
          <w:color w:val="000000" w:themeColor="text1"/>
          <w:sz w:val="20"/>
          <w:szCs w:val="20"/>
          <w:shd w:val="clear" w:color="auto" w:fill="FFFFFF"/>
        </w:rPr>
      </w:pPr>
    </w:p>
    <w:p w:rsidR="00501FD8" w:rsidRPr="009B5FC7" w:rsidRDefault="00501FD8" w:rsidP="009B5FC7">
      <w:pPr>
        <w:pStyle w:val="PargrafodaLista"/>
        <w:numPr>
          <w:ilvl w:val="1"/>
          <w:numId w:val="2"/>
        </w:numPr>
        <w:shd w:val="clear" w:color="auto" w:fill="FFFFFF"/>
        <w:tabs>
          <w:tab w:val="left" w:pos="0"/>
        </w:tabs>
        <w:spacing w:line="240" w:lineRule="auto"/>
        <w:ind w:left="0" w:right="-568" w:firstLine="0"/>
        <w:rPr>
          <w:rFonts w:ascii="Arial" w:hAnsi="Arial" w:cs="Arial"/>
          <w:b/>
          <w:color w:val="000000" w:themeColor="text1"/>
          <w:sz w:val="24"/>
          <w:szCs w:val="24"/>
          <w:shd w:val="clear" w:color="auto" w:fill="FFFFFF"/>
        </w:rPr>
      </w:pPr>
      <w:r w:rsidRPr="009B5FC7">
        <w:rPr>
          <w:rFonts w:ascii="Arial" w:hAnsi="Arial" w:cs="Arial"/>
          <w:b/>
          <w:color w:val="000000" w:themeColor="text1"/>
          <w:sz w:val="24"/>
          <w:szCs w:val="24"/>
          <w:shd w:val="clear" w:color="auto" w:fill="FFFFFF"/>
        </w:rPr>
        <w:t xml:space="preserve">Princípio do melhor interesse </w:t>
      </w:r>
      <w:r w:rsidR="00B55371" w:rsidRPr="009B5FC7">
        <w:rPr>
          <w:rFonts w:ascii="Arial" w:hAnsi="Arial" w:cs="Arial"/>
          <w:b/>
          <w:color w:val="000000" w:themeColor="text1"/>
          <w:sz w:val="24"/>
          <w:szCs w:val="24"/>
          <w:shd w:val="clear" w:color="auto" w:fill="FFFFFF"/>
        </w:rPr>
        <w:t>da criança e do adolescente</w:t>
      </w:r>
    </w:p>
    <w:p w:rsidR="00B55371" w:rsidRDefault="00B55371" w:rsidP="00016430">
      <w:pPr>
        <w:pStyle w:val="PargrafodaLista"/>
        <w:shd w:val="clear" w:color="auto" w:fill="FFFFFF"/>
        <w:tabs>
          <w:tab w:val="left" w:pos="0"/>
        </w:tabs>
        <w:spacing w:line="240" w:lineRule="auto"/>
        <w:ind w:left="405" w:right="-568"/>
        <w:rPr>
          <w:rFonts w:ascii="Arial" w:hAnsi="Arial" w:cs="Arial"/>
          <w:b/>
          <w:color w:val="000000" w:themeColor="text1"/>
          <w:sz w:val="24"/>
          <w:szCs w:val="24"/>
          <w:shd w:val="clear" w:color="auto" w:fill="FFFFFF"/>
        </w:rPr>
      </w:pPr>
    </w:p>
    <w:p w:rsidR="00095F1A" w:rsidRDefault="00B55371" w:rsidP="00AB7BA3">
      <w:pPr>
        <w:pStyle w:val="PargrafodaLista"/>
        <w:shd w:val="clear" w:color="auto" w:fill="FFFFFF"/>
        <w:tabs>
          <w:tab w:val="left" w:pos="0"/>
        </w:tabs>
        <w:spacing w:after="0" w:line="360" w:lineRule="auto"/>
        <w:ind w:left="0" w:right="-568" w:firstLine="567"/>
        <w:rPr>
          <w:rFonts w:ascii="Arial" w:hAnsi="Arial" w:cs="Arial"/>
          <w:color w:val="000000" w:themeColor="text1"/>
          <w:sz w:val="24"/>
          <w:szCs w:val="24"/>
          <w:shd w:val="clear" w:color="auto" w:fill="FFFFFF"/>
        </w:rPr>
      </w:pPr>
      <w:r w:rsidRPr="00B55371">
        <w:rPr>
          <w:rFonts w:ascii="Arial" w:hAnsi="Arial" w:cs="Arial"/>
          <w:color w:val="000000" w:themeColor="text1"/>
          <w:sz w:val="24"/>
          <w:szCs w:val="24"/>
          <w:shd w:val="clear" w:color="auto" w:fill="FFFFFF"/>
        </w:rPr>
        <w:t>Este</w:t>
      </w:r>
      <w:r>
        <w:rPr>
          <w:rFonts w:ascii="Arial" w:hAnsi="Arial" w:cs="Arial"/>
          <w:color w:val="000000" w:themeColor="text1"/>
          <w:sz w:val="24"/>
          <w:szCs w:val="24"/>
          <w:shd w:val="clear" w:color="auto" w:fill="FFFFFF"/>
        </w:rPr>
        <w:t xml:space="preserve"> princípio de grande relevância para as crianças e adolescentes, garante a eles plenos direitos como membros da sociedade</w:t>
      </w:r>
      <w:r w:rsidR="002A118B">
        <w:rPr>
          <w:rFonts w:ascii="Arial" w:hAnsi="Arial" w:cs="Arial"/>
          <w:color w:val="000000" w:themeColor="text1"/>
          <w:sz w:val="24"/>
          <w:szCs w:val="24"/>
          <w:shd w:val="clear" w:color="auto" w:fill="FFFFFF"/>
        </w:rPr>
        <w:t>,</w:t>
      </w:r>
      <w:r>
        <w:rPr>
          <w:rFonts w:ascii="Arial" w:hAnsi="Arial" w:cs="Arial"/>
          <w:color w:val="000000" w:themeColor="text1"/>
          <w:sz w:val="24"/>
          <w:szCs w:val="24"/>
          <w:shd w:val="clear" w:color="auto" w:fill="FFFFFF"/>
        </w:rPr>
        <w:t xml:space="preserve"> </w:t>
      </w:r>
      <w:r w:rsidR="002A118B">
        <w:rPr>
          <w:rFonts w:ascii="Arial" w:hAnsi="Arial" w:cs="Arial"/>
          <w:color w:val="000000" w:themeColor="text1"/>
          <w:sz w:val="24"/>
          <w:szCs w:val="24"/>
          <w:shd w:val="clear" w:color="auto" w:fill="FFFFFF"/>
        </w:rPr>
        <w:t>partindo do</w:t>
      </w:r>
      <w:r>
        <w:rPr>
          <w:rFonts w:ascii="Arial" w:hAnsi="Arial" w:cs="Arial"/>
          <w:color w:val="000000" w:themeColor="text1"/>
          <w:sz w:val="24"/>
          <w:szCs w:val="24"/>
          <w:shd w:val="clear" w:color="auto" w:fill="FFFFFF"/>
        </w:rPr>
        <w:t xml:space="preserve"> conce</w:t>
      </w:r>
      <w:r w:rsidR="002A118B">
        <w:rPr>
          <w:rFonts w:ascii="Arial" w:hAnsi="Arial" w:cs="Arial"/>
          <w:color w:val="000000" w:themeColor="text1"/>
          <w:sz w:val="24"/>
          <w:szCs w:val="24"/>
          <w:shd w:val="clear" w:color="auto" w:fill="FFFFFF"/>
        </w:rPr>
        <w:t>ito</w:t>
      </w:r>
      <w:r>
        <w:rPr>
          <w:rFonts w:ascii="Arial" w:hAnsi="Arial" w:cs="Arial"/>
          <w:color w:val="000000" w:themeColor="text1"/>
          <w:sz w:val="24"/>
          <w:szCs w:val="24"/>
          <w:shd w:val="clear" w:color="auto" w:fill="FFFFFF"/>
        </w:rPr>
        <w:t xml:space="preserve"> que</w:t>
      </w:r>
      <w:r w:rsidR="002A118B">
        <w:rPr>
          <w:rFonts w:ascii="Arial" w:hAnsi="Arial" w:cs="Arial"/>
          <w:color w:val="000000" w:themeColor="text1"/>
          <w:sz w:val="24"/>
          <w:szCs w:val="24"/>
          <w:shd w:val="clear" w:color="auto" w:fill="FFFFFF"/>
        </w:rPr>
        <w:t xml:space="preserve"> são pessoas ainda em processo de desenvolvimento. É regulamentado como um direito fundamental também no artigo 227 da CF</w:t>
      </w:r>
      <w:r w:rsidR="00740AD5">
        <w:rPr>
          <w:rFonts w:ascii="Arial" w:hAnsi="Arial" w:cs="Arial"/>
          <w:color w:val="000000" w:themeColor="text1"/>
          <w:sz w:val="24"/>
          <w:szCs w:val="24"/>
          <w:shd w:val="clear" w:color="auto" w:fill="FFFFFF"/>
        </w:rPr>
        <w:t>/88</w:t>
      </w:r>
      <w:r w:rsidR="002A118B">
        <w:rPr>
          <w:rFonts w:ascii="Arial" w:hAnsi="Arial" w:cs="Arial"/>
          <w:color w:val="000000" w:themeColor="text1"/>
          <w:sz w:val="24"/>
          <w:szCs w:val="24"/>
          <w:shd w:val="clear" w:color="auto" w:fill="FFFFFF"/>
        </w:rPr>
        <w:t xml:space="preserve">, como já mencionado no tópico anterior. </w:t>
      </w:r>
    </w:p>
    <w:p w:rsidR="00A95D3E" w:rsidRDefault="002A118B" w:rsidP="00AB7BA3">
      <w:pPr>
        <w:pStyle w:val="PargrafodaLista"/>
        <w:shd w:val="clear" w:color="auto" w:fill="FFFFFF"/>
        <w:tabs>
          <w:tab w:val="left" w:pos="0"/>
        </w:tabs>
        <w:spacing w:after="0" w:line="360" w:lineRule="auto"/>
        <w:ind w:left="0" w:right="-568" w:firstLine="567"/>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No entanto, </w:t>
      </w:r>
      <w:r w:rsidR="00016430">
        <w:rPr>
          <w:rFonts w:ascii="Arial" w:hAnsi="Arial" w:cs="Arial"/>
          <w:color w:val="000000" w:themeColor="text1"/>
          <w:sz w:val="24"/>
          <w:szCs w:val="24"/>
          <w:shd w:val="clear" w:color="auto" w:fill="FFFFFF"/>
        </w:rPr>
        <w:t>a origem</w:t>
      </w:r>
      <w:r>
        <w:rPr>
          <w:rFonts w:ascii="Arial" w:hAnsi="Arial" w:cs="Arial"/>
          <w:color w:val="000000" w:themeColor="text1"/>
          <w:sz w:val="24"/>
          <w:szCs w:val="24"/>
          <w:shd w:val="clear" w:color="auto" w:fill="FFFFFF"/>
        </w:rPr>
        <w:t xml:space="preserve"> do Princípio do melhor interesse </w:t>
      </w:r>
      <w:r w:rsidR="00016430">
        <w:rPr>
          <w:rFonts w:ascii="Arial" w:hAnsi="Arial" w:cs="Arial"/>
          <w:color w:val="000000" w:themeColor="text1"/>
          <w:sz w:val="24"/>
          <w:szCs w:val="24"/>
          <w:shd w:val="clear" w:color="auto" w:fill="FFFFFF"/>
        </w:rPr>
        <w:t xml:space="preserve">tem uma carga histórica negativa, pois era um instituto protetivo </w:t>
      </w:r>
      <w:r w:rsidR="00016430" w:rsidRPr="00016430">
        <w:rPr>
          <w:rFonts w:ascii="Arial" w:hAnsi="Arial" w:cs="Arial"/>
          <w:color w:val="000000" w:themeColor="text1"/>
          <w:sz w:val="24"/>
          <w:szCs w:val="24"/>
          <w:shd w:val="clear" w:color="auto" w:fill="FFFFFF"/>
        </w:rPr>
        <w:t xml:space="preserve">do </w:t>
      </w:r>
      <w:r w:rsidR="00016430" w:rsidRPr="00016430">
        <w:rPr>
          <w:rFonts w:ascii="Arial" w:hAnsi="Arial" w:cs="Arial"/>
          <w:i/>
          <w:color w:val="000000" w:themeColor="text1"/>
          <w:sz w:val="24"/>
          <w:szCs w:val="24"/>
          <w:shd w:val="clear" w:color="auto" w:fill="FFFFFF"/>
        </w:rPr>
        <w:t xml:space="preserve">parens </w:t>
      </w:r>
      <w:proofErr w:type="spellStart"/>
      <w:r w:rsidR="00016430" w:rsidRPr="00016430">
        <w:rPr>
          <w:rFonts w:ascii="Arial" w:hAnsi="Arial" w:cs="Arial"/>
          <w:i/>
          <w:color w:val="000000" w:themeColor="text1"/>
          <w:sz w:val="24"/>
          <w:szCs w:val="24"/>
          <w:shd w:val="clear" w:color="auto" w:fill="FFFFFF"/>
        </w:rPr>
        <w:t>patrie</w:t>
      </w:r>
      <w:proofErr w:type="spellEnd"/>
      <w:r w:rsidR="00016430">
        <w:rPr>
          <w:rFonts w:ascii="Arial" w:hAnsi="Arial" w:cs="Arial"/>
          <w:color w:val="000000" w:themeColor="text1"/>
          <w:sz w:val="24"/>
          <w:szCs w:val="24"/>
          <w:shd w:val="clear" w:color="auto" w:fill="FFFFFF"/>
        </w:rPr>
        <w:t xml:space="preserve"> </w:t>
      </w:r>
      <w:r w:rsidR="00016430" w:rsidRPr="00016430">
        <w:rPr>
          <w:rFonts w:ascii="Arial" w:hAnsi="Arial" w:cs="Arial"/>
          <w:color w:val="000000" w:themeColor="text1"/>
          <w:sz w:val="24"/>
          <w:szCs w:val="24"/>
          <w:shd w:val="clear" w:color="auto" w:fill="FFFFFF"/>
        </w:rPr>
        <w:t xml:space="preserve">do direito </w:t>
      </w:r>
      <w:proofErr w:type="spellStart"/>
      <w:r w:rsidR="00016430" w:rsidRPr="00016430">
        <w:rPr>
          <w:rFonts w:ascii="Arial" w:hAnsi="Arial" w:cs="Arial"/>
          <w:color w:val="000000" w:themeColor="text1"/>
          <w:sz w:val="24"/>
          <w:szCs w:val="24"/>
          <w:shd w:val="clear" w:color="auto" w:fill="FFFFFF"/>
        </w:rPr>
        <w:t>anglosaxônico</w:t>
      </w:r>
      <w:proofErr w:type="spellEnd"/>
      <w:r w:rsidR="00016430" w:rsidRPr="00016430">
        <w:rPr>
          <w:rFonts w:ascii="Arial" w:hAnsi="Arial" w:cs="Arial"/>
          <w:color w:val="000000" w:themeColor="text1"/>
          <w:sz w:val="24"/>
          <w:szCs w:val="24"/>
          <w:shd w:val="clear" w:color="auto" w:fill="FFFFFF"/>
        </w:rPr>
        <w:t>, pelo qual o Estado outorgava para si a guarda dos indivíduos juridicamente limitados – menores e loucos.</w:t>
      </w:r>
      <w:r w:rsidR="00016430">
        <w:rPr>
          <w:rFonts w:ascii="Arial" w:hAnsi="Arial" w:cs="Arial"/>
          <w:color w:val="000000" w:themeColor="text1"/>
          <w:sz w:val="24"/>
          <w:szCs w:val="24"/>
          <w:shd w:val="clear" w:color="auto" w:fill="FFFFFF"/>
        </w:rPr>
        <w:t xml:space="preserve"> (</w:t>
      </w:r>
      <w:r w:rsidR="00BD268D">
        <w:rPr>
          <w:rFonts w:ascii="Arial" w:hAnsi="Arial" w:cs="Arial"/>
          <w:color w:val="000000" w:themeColor="text1"/>
          <w:sz w:val="24"/>
          <w:szCs w:val="24"/>
          <w:shd w:val="clear" w:color="auto" w:fill="FFFFFF"/>
        </w:rPr>
        <w:t>AMIN</w:t>
      </w:r>
      <w:r w:rsidR="00016430">
        <w:rPr>
          <w:rFonts w:ascii="Arial" w:hAnsi="Arial" w:cs="Arial"/>
          <w:color w:val="000000" w:themeColor="text1"/>
          <w:sz w:val="24"/>
          <w:szCs w:val="24"/>
          <w:shd w:val="clear" w:color="auto" w:fill="FFFFFF"/>
        </w:rPr>
        <w:t>, 2010)</w:t>
      </w:r>
    </w:p>
    <w:p w:rsidR="00413D61" w:rsidRDefault="00413D61" w:rsidP="00AB7BA3">
      <w:pPr>
        <w:pStyle w:val="PargrafodaLista"/>
        <w:shd w:val="clear" w:color="auto" w:fill="FFFFFF"/>
        <w:tabs>
          <w:tab w:val="left" w:pos="0"/>
        </w:tabs>
        <w:spacing w:after="0" w:line="360" w:lineRule="auto"/>
        <w:ind w:left="0" w:right="-568" w:firstLine="567"/>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No Brasil, em 1979, entrava em vigor o Código de Menores e o princípio do melhor interesse ficava em segundo plano</w:t>
      </w:r>
      <w:r w:rsidR="004B226C">
        <w:rPr>
          <w:rFonts w:ascii="Arial" w:hAnsi="Arial" w:cs="Arial"/>
          <w:color w:val="000000" w:themeColor="text1"/>
          <w:sz w:val="24"/>
          <w:szCs w:val="24"/>
          <w:shd w:val="clear" w:color="auto" w:fill="FFFFFF"/>
        </w:rPr>
        <w:t xml:space="preserve"> e somente era </w:t>
      </w:r>
      <w:r w:rsidR="004B226C" w:rsidRPr="00740AD5">
        <w:rPr>
          <w:rFonts w:ascii="Arial" w:hAnsi="Arial" w:cs="Arial"/>
          <w:color w:val="000000" w:themeColor="text1"/>
          <w:sz w:val="24"/>
          <w:szCs w:val="24"/>
          <w:shd w:val="clear" w:color="auto" w:fill="FFFFFF"/>
        </w:rPr>
        <w:t>aplicad</w:t>
      </w:r>
      <w:r w:rsidR="00740AD5">
        <w:rPr>
          <w:rFonts w:ascii="Arial" w:hAnsi="Arial" w:cs="Arial"/>
          <w:color w:val="000000" w:themeColor="text1"/>
          <w:sz w:val="24"/>
          <w:szCs w:val="24"/>
          <w:shd w:val="clear" w:color="auto" w:fill="FFFFFF"/>
        </w:rPr>
        <w:t>o</w:t>
      </w:r>
      <w:r w:rsidR="004B226C">
        <w:rPr>
          <w:rFonts w:ascii="Arial" w:hAnsi="Arial" w:cs="Arial"/>
          <w:color w:val="000000" w:themeColor="text1"/>
          <w:sz w:val="24"/>
          <w:szCs w:val="24"/>
          <w:shd w:val="clear" w:color="auto" w:fill="FFFFFF"/>
        </w:rPr>
        <w:t xml:space="preserve"> em crianças e adolescentes que estivessem em situação irregular.</w:t>
      </w:r>
      <w:r>
        <w:rPr>
          <w:rFonts w:ascii="Arial" w:hAnsi="Arial" w:cs="Arial"/>
          <w:color w:val="000000" w:themeColor="text1"/>
          <w:sz w:val="24"/>
          <w:szCs w:val="24"/>
          <w:shd w:val="clear" w:color="auto" w:fill="FFFFFF"/>
        </w:rPr>
        <w:t xml:space="preserve"> </w:t>
      </w:r>
      <w:r w:rsidR="004B226C">
        <w:rPr>
          <w:rFonts w:ascii="Arial" w:hAnsi="Arial" w:cs="Arial"/>
          <w:color w:val="000000" w:themeColor="text1"/>
          <w:sz w:val="24"/>
          <w:szCs w:val="24"/>
          <w:shd w:val="clear" w:color="auto" w:fill="FFFFFF"/>
        </w:rPr>
        <w:t>Todavia</w:t>
      </w:r>
      <w:r>
        <w:rPr>
          <w:rFonts w:ascii="Arial" w:hAnsi="Arial" w:cs="Arial"/>
          <w:color w:val="000000" w:themeColor="text1"/>
          <w:sz w:val="24"/>
          <w:szCs w:val="24"/>
          <w:shd w:val="clear" w:color="auto" w:fill="FFFFFF"/>
        </w:rPr>
        <w:t xml:space="preserve">, </w:t>
      </w:r>
      <w:r w:rsidR="004B226C">
        <w:rPr>
          <w:rFonts w:ascii="Arial" w:hAnsi="Arial" w:cs="Arial"/>
          <w:color w:val="000000" w:themeColor="text1"/>
          <w:sz w:val="24"/>
          <w:szCs w:val="24"/>
          <w:shd w:val="clear" w:color="auto" w:fill="FFFFFF"/>
        </w:rPr>
        <w:t xml:space="preserve">após a Convenção Internacional sobre os Direitos </w:t>
      </w:r>
      <w:proofErr w:type="gramStart"/>
      <w:r w:rsidR="004B226C">
        <w:rPr>
          <w:rFonts w:ascii="Arial" w:hAnsi="Arial" w:cs="Arial"/>
          <w:color w:val="000000" w:themeColor="text1"/>
          <w:sz w:val="24"/>
          <w:szCs w:val="24"/>
          <w:shd w:val="clear" w:color="auto" w:fill="FFFFFF"/>
        </w:rPr>
        <w:t>da</w:t>
      </w:r>
      <w:proofErr w:type="gramEnd"/>
      <w:r w:rsidR="004B226C">
        <w:rPr>
          <w:rFonts w:ascii="Arial" w:hAnsi="Arial" w:cs="Arial"/>
          <w:color w:val="000000" w:themeColor="text1"/>
          <w:sz w:val="24"/>
          <w:szCs w:val="24"/>
          <w:shd w:val="clear" w:color="auto" w:fill="FFFFFF"/>
        </w:rPr>
        <w:t xml:space="preserve"> Criança adotar a proteção integral, também presente no artigo 227 da CF</w:t>
      </w:r>
      <w:r w:rsidR="00740AD5">
        <w:rPr>
          <w:rFonts w:ascii="Arial" w:hAnsi="Arial" w:cs="Arial"/>
          <w:color w:val="000000" w:themeColor="text1"/>
          <w:sz w:val="24"/>
          <w:szCs w:val="24"/>
          <w:shd w:val="clear" w:color="auto" w:fill="FFFFFF"/>
        </w:rPr>
        <w:t>/88</w:t>
      </w:r>
      <w:r w:rsidR="004B226C">
        <w:rPr>
          <w:rFonts w:ascii="Arial" w:hAnsi="Arial" w:cs="Arial"/>
          <w:color w:val="000000" w:themeColor="text1"/>
          <w:sz w:val="24"/>
          <w:szCs w:val="24"/>
          <w:shd w:val="clear" w:color="auto" w:fill="FFFFFF"/>
        </w:rPr>
        <w:t>, tal princípio ganhou mais amplitude neste cenário, sendo aplicado a todas as pessoas consideradas infanto-juvenis, principalmente quando se t</w:t>
      </w:r>
      <w:r w:rsidR="00BD268D">
        <w:rPr>
          <w:rFonts w:ascii="Arial" w:hAnsi="Arial" w:cs="Arial"/>
          <w:color w:val="000000" w:themeColor="text1"/>
          <w:sz w:val="24"/>
          <w:szCs w:val="24"/>
          <w:shd w:val="clear" w:color="auto" w:fill="FFFFFF"/>
        </w:rPr>
        <w:t>rata de inclusão familiar. (AMIN</w:t>
      </w:r>
      <w:r w:rsidR="004B226C">
        <w:rPr>
          <w:rFonts w:ascii="Arial" w:hAnsi="Arial" w:cs="Arial"/>
          <w:color w:val="000000" w:themeColor="text1"/>
          <w:sz w:val="24"/>
          <w:szCs w:val="24"/>
          <w:shd w:val="clear" w:color="auto" w:fill="FFFFFF"/>
        </w:rPr>
        <w:t>, 2010)</w:t>
      </w:r>
    </w:p>
    <w:p w:rsidR="004B226C" w:rsidRDefault="00095F1A" w:rsidP="00AB7BA3">
      <w:pPr>
        <w:pStyle w:val="PargrafodaLista"/>
        <w:shd w:val="clear" w:color="auto" w:fill="FFFFFF"/>
        <w:tabs>
          <w:tab w:val="left" w:pos="0"/>
          <w:tab w:val="left" w:pos="2268"/>
        </w:tabs>
        <w:spacing w:after="0" w:line="360" w:lineRule="auto"/>
        <w:ind w:left="0" w:right="-568" w:firstLine="567"/>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Desse modo, torna-se indispensável que, em quaisquer decisões na esfera do judiciário brasileiro em que se encontre um menor de dezoito anos, o princípio do </w:t>
      </w:r>
      <w:r>
        <w:rPr>
          <w:rFonts w:ascii="Arial" w:hAnsi="Arial" w:cs="Arial"/>
          <w:color w:val="000000" w:themeColor="text1"/>
          <w:sz w:val="24"/>
          <w:szCs w:val="24"/>
          <w:shd w:val="clear" w:color="auto" w:fill="FFFFFF"/>
        </w:rPr>
        <w:lastRenderedPageBreak/>
        <w:t xml:space="preserve">melhor interesse seja levado em consideração, com o objetivo apenas de manter o bem-estar </w:t>
      </w:r>
      <w:r w:rsidR="00473F2E">
        <w:rPr>
          <w:rFonts w:ascii="Arial" w:hAnsi="Arial" w:cs="Arial"/>
          <w:color w:val="000000" w:themeColor="text1"/>
          <w:sz w:val="24"/>
          <w:szCs w:val="24"/>
          <w:shd w:val="clear" w:color="auto" w:fill="FFFFFF"/>
        </w:rPr>
        <w:t>da criança ou do adolescente</w:t>
      </w:r>
      <w:r w:rsidR="006F2726">
        <w:rPr>
          <w:rFonts w:ascii="Arial" w:hAnsi="Arial" w:cs="Arial"/>
          <w:color w:val="000000" w:themeColor="text1"/>
          <w:sz w:val="24"/>
          <w:szCs w:val="24"/>
          <w:shd w:val="clear" w:color="auto" w:fill="FFFFFF"/>
        </w:rPr>
        <w:t>.</w:t>
      </w:r>
    </w:p>
    <w:p w:rsidR="00AB7BA3" w:rsidRDefault="00AB7BA3" w:rsidP="00AB7BA3">
      <w:pPr>
        <w:pStyle w:val="PargrafodaLista"/>
        <w:shd w:val="clear" w:color="auto" w:fill="FFFFFF"/>
        <w:tabs>
          <w:tab w:val="left" w:pos="0"/>
        </w:tabs>
        <w:spacing w:after="0" w:line="360" w:lineRule="auto"/>
        <w:ind w:left="0" w:right="-568" w:firstLine="567"/>
        <w:rPr>
          <w:rFonts w:ascii="Arial" w:hAnsi="Arial" w:cs="Arial"/>
          <w:color w:val="000000" w:themeColor="text1"/>
          <w:sz w:val="24"/>
          <w:szCs w:val="24"/>
          <w:shd w:val="clear" w:color="auto" w:fill="FFFFFF"/>
        </w:rPr>
      </w:pPr>
    </w:p>
    <w:p w:rsidR="00AB7BA3" w:rsidRDefault="00473F2E" w:rsidP="00AB7BA3">
      <w:pPr>
        <w:shd w:val="clear" w:color="auto" w:fill="FFFFFF"/>
        <w:spacing w:line="240" w:lineRule="auto"/>
        <w:ind w:left="2268" w:right="-568"/>
        <w:rPr>
          <w:rFonts w:ascii="Arial" w:eastAsia="Times New Roman" w:hAnsi="Arial" w:cs="Arial"/>
          <w:spacing w:val="2"/>
          <w:sz w:val="20"/>
          <w:szCs w:val="20"/>
          <w:lang w:eastAsia="pt-BR"/>
        </w:rPr>
      </w:pPr>
      <w:r w:rsidRPr="00473F2E">
        <w:rPr>
          <w:rFonts w:ascii="Arial" w:eastAsia="Times New Roman" w:hAnsi="Arial" w:cs="Arial"/>
          <w:spacing w:val="2"/>
          <w:sz w:val="20"/>
          <w:szCs w:val="20"/>
          <w:lang w:eastAsia="pt-BR"/>
        </w:rPr>
        <w:t>AÇÃO DE ADOÇÃO. ADOÇÃO INTUITU PERSONAE. ESTABELECIMENTO DE VÍNCULO AFETIVO DA MENOR COM O CASAL DE ADOTANTES NÃO CADASTRADOS. CRIANÇA COM VÍNCULOS AFETIVOS ESTABELECIDOS COM SEUS CUIDADORES, PRETENDENTES À ADOÇÃO. APLICAÇÃO DO PRINCÍPIO DO MELHOR INTERESSE DO MENOR. RECURSO IMPROVIDO. SENTENÇA MANTIDA. 1. Visto que os pais biológicos não têm condições mínimas de criar a menor entregando-a espontaneamente ao casal adotante para que a mesma possa crescer em condições dignas, tendo seus direitos básicos garantidos, deve-se prevalecer, a aplicação do princípio da proteção integral e da garantia do melhor interesse do menor. 2. Considerando que criança esteve sob a guarda dos ora apelados, de forma ininterrupta, a partir de seus primeiros dias de vida, pode-se constatar a criação de laços afetivos, sendo, portanto, insubsistente o fundamento do Apelante da criança ser afastada do casal adotante. 3. O estabelecimento de vínculo afetivo da criança deve preponderar sobre a aparente quebra na lista de adoção prevista no artigo 50 do Estatuto da Criança e do Adolescente, pois em tal circunstância, a autoridade da lista cede ao superior interesse da criança. 4. Exigência da Resolução nº 54 suprida, visto que os pretendentes a adoção da menor estão devidamente inscritos no Cadastro de Adoção, na cidade onde residem. 5. Recurso improvido.</w:t>
      </w:r>
      <w:r w:rsidR="00AB7BA3">
        <w:rPr>
          <w:rFonts w:ascii="Arial" w:eastAsia="Times New Roman" w:hAnsi="Arial" w:cs="Arial"/>
          <w:spacing w:val="2"/>
          <w:sz w:val="20"/>
          <w:szCs w:val="20"/>
          <w:lang w:eastAsia="pt-BR"/>
        </w:rPr>
        <w:t xml:space="preserve"> </w:t>
      </w:r>
      <w:r w:rsidRPr="00473F2E">
        <w:rPr>
          <w:rFonts w:ascii="Arial" w:eastAsia="Times New Roman" w:hAnsi="Arial" w:cs="Arial"/>
          <w:spacing w:val="2"/>
          <w:sz w:val="20"/>
          <w:szCs w:val="20"/>
          <w:lang w:eastAsia="pt-BR"/>
        </w:rPr>
        <w:t>(TJ-PE - APL: 3874786 PE, Relator: Waldemir Tavares de Albuquerque Filho, Data de Julgamento: 17/12/2015, 1ª Câmara Regional de Caruaru - 2ª Turma, Data de Publicação: 22/01/2016)</w:t>
      </w:r>
    </w:p>
    <w:p w:rsidR="00AB7BA3" w:rsidRDefault="00AB7BA3" w:rsidP="00AB7BA3">
      <w:pPr>
        <w:shd w:val="clear" w:color="auto" w:fill="FFFFFF"/>
        <w:spacing w:line="360" w:lineRule="auto"/>
        <w:ind w:left="2268" w:right="0"/>
        <w:rPr>
          <w:rFonts w:ascii="Arial" w:eastAsia="Times New Roman" w:hAnsi="Arial" w:cs="Arial"/>
          <w:spacing w:val="2"/>
          <w:sz w:val="20"/>
          <w:szCs w:val="20"/>
          <w:lang w:eastAsia="pt-BR"/>
        </w:rPr>
      </w:pPr>
    </w:p>
    <w:p w:rsidR="006F2726" w:rsidRDefault="00AB7BA3" w:rsidP="00AB7BA3">
      <w:pPr>
        <w:shd w:val="clear" w:color="auto" w:fill="FFFFFF"/>
        <w:spacing w:after="0" w:line="360" w:lineRule="auto"/>
        <w:ind w:right="-568" w:firstLine="567"/>
        <w:rPr>
          <w:rFonts w:ascii="Arial" w:eastAsia="Times New Roman" w:hAnsi="Arial" w:cs="Arial"/>
          <w:spacing w:val="2"/>
          <w:sz w:val="24"/>
          <w:szCs w:val="24"/>
          <w:lang w:eastAsia="pt-BR"/>
        </w:rPr>
      </w:pPr>
      <w:r>
        <w:rPr>
          <w:rFonts w:ascii="Arial" w:eastAsia="Times New Roman" w:hAnsi="Arial" w:cs="Arial"/>
          <w:spacing w:val="2"/>
          <w:sz w:val="24"/>
          <w:szCs w:val="24"/>
          <w:lang w:eastAsia="pt-BR"/>
        </w:rPr>
        <w:t>No caso concreto</w:t>
      </w:r>
      <w:r w:rsidR="006F2726">
        <w:rPr>
          <w:rFonts w:ascii="Arial" w:eastAsia="Times New Roman" w:hAnsi="Arial" w:cs="Arial"/>
          <w:spacing w:val="2"/>
          <w:sz w:val="24"/>
          <w:szCs w:val="24"/>
          <w:lang w:eastAsia="pt-BR"/>
        </w:rPr>
        <w:t>, co</w:t>
      </w:r>
      <w:r w:rsidR="00F74B78">
        <w:rPr>
          <w:rFonts w:ascii="Arial" w:eastAsia="Times New Roman" w:hAnsi="Arial" w:cs="Arial"/>
          <w:spacing w:val="2"/>
          <w:sz w:val="24"/>
          <w:szCs w:val="24"/>
          <w:lang w:eastAsia="pt-BR"/>
        </w:rPr>
        <w:t xml:space="preserve">nstata-se o </w:t>
      </w:r>
      <w:r w:rsidR="006F2726">
        <w:rPr>
          <w:rFonts w:ascii="Arial" w:eastAsia="Times New Roman" w:hAnsi="Arial" w:cs="Arial"/>
          <w:spacing w:val="2"/>
          <w:sz w:val="24"/>
          <w:szCs w:val="24"/>
          <w:lang w:eastAsia="pt-BR"/>
        </w:rPr>
        <w:t>interesse</w:t>
      </w:r>
      <w:r w:rsidR="00F74B78">
        <w:rPr>
          <w:rFonts w:ascii="Arial" w:eastAsia="Times New Roman" w:hAnsi="Arial" w:cs="Arial"/>
          <w:spacing w:val="2"/>
          <w:sz w:val="24"/>
          <w:szCs w:val="24"/>
          <w:lang w:eastAsia="pt-BR"/>
        </w:rPr>
        <w:t xml:space="preserve"> da criança sob qualquer outro,</w:t>
      </w:r>
      <w:r w:rsidR="006F2726">
        <w:rPr>
          <w:rFonts w:ascii="Arial" w:eastAsia="Times New Roman" w:hAnsi="Arial" w:cs="Arial"/>
          <w:spacing w:val="2"/>
          <w:sz w:val="24"/>
          <w:szCs w:val="24"/>
          <w:lang w:eastAsia="pt-BR"/>
        </w:rPr>
        <w:t xml:space="preserve"> </w:t>
      </w:r>
      <w:r w:rsidR="00F74B78">
        <w:rPr>
          <w:rFonts w:ascii="Arial" w:eastAsia="Times New Roman" w:hAnsi="Arial" w:cs="Arial"/>
          <w:spacing w:val="2"/>
          <w:sz w:val="24"/>
          <w:szCs w:val="24"/>
          <w:lang w:eastAsia="pt-BR"/>
        </w:rPr>
        <w:t xml:space="preserve">ou seja, é uma forma de garantir seus </w:t>
      </w:r>
      <w:r w:rsidR="005F43D8">
        <w:rPr>
          <w:rFonts w:ascii="Arial" w:eastAsia="Times New Roman" w:hAnsi="Arial" w:cs="Arial"/>
          <w:spacing w:val="2"/>
          <w:sz w:val="24"/>
          <w:szCs w:val="24"/>
          <w:lang w:eastAsia="pt-BR"/>
        </w:rPr>
        <w:t>direitos fundamentais</w:t>
      </w:r>
      <w:r w:rsidR="00BD268D">
        <w:rPr>
          <w:rFonts w:ascii="Arial" w:eastAsia="Times New Roman" w:hAnsi="Arial" w:cs="Arial"/>
          <w:spacing w:val="2"/>
          <w:sz w:val="24"/>
          <w:szCs w:val="24"/>
          <w:lang w:eastAsia="pt-BR"/>
        </w:rPr>
        <w:t xml:space="preserve">, sem nenhuma </w:t>
      </w:r>
      <w:r w:rsidR="005F43D8">
        <w:rPr>
          <w:rFonts w:ascii="Arial" w:eastAsia="Times New Roman" w:hAnsi="Arial" w:cs="Arial"/>
          <w:spacing w:val="2"/>
          <w:sz w:val="24"/>
          <w:szCs w:val="24"/>
          <w:lang w:eastAsia="pt-BR"/>
        </w:rPr>
        <w:t xml:space="preserve">restrição </w:t>
      </w:r>
      <w:r w:rsidR="00BD268D">
        <w:rPr>
          <w:rFonts w:ascii="Arial" w:eastAsia="Times New Roman" w:hAnsi="Arial" w:cs="Arial"/>
          <w:spacing w:val="2"/>
          <w:sz w:val="24"/>
          <w:szCs w:val="24"/>
          <w:lang w:eastAsia="pt-BR"/>
        </w:rPr>
        <w:t>quanto à orientação sexual dos adotantes, pois o que de fato deve ser levado em consideração é o bem-estar do menor em todos os aspectos.</w:t>
      </w:r>
    </w:p>
    <w:p w:rsidR="00BD268D" w:rsidRDefault="00BD268D" w:rsidP="00AB7BA3">
      <w:pPr>
        <w:shd w:val="clear" w:color="auto" w:fill="FFFFFF"/>
        <w:spacing w:after="0" w:line="360" w:lineRule="auto"/>
        <w:ind w:right="-568" w:firstLine="567"/>
        <w:rPr>
          <w:rFonts w:ascii="Arial" w:eastAsia="Times New Roman" w:hAnsi="Arial" w:cs="Arial"/>
          <w:spacing w:val="2"/>
          <w:sz w:val="24"/>
          <w:szCs w:val="24"/>
          <w:lang w:eastAsia="pt-BR"/>
        </w:rPr>
      </w:pPr>
      <w:r>
        <w:rPr>
          <w:rFonts w:ascii="Arial" w:eastAsia="Times New Roman" w:hAnsi="Arial" w:cs="Arial"/>
          <w:spacing w:val="2"/>
          <w:sz w:val="24"/>
          <w:szCs w:val="24"/>
          <w:lang w:eastAsia="pt-BR"/>
        </w:rPr>
        <w:t>Todavia, ainda há casos</w:t>
      </w:r>
      <w:r w:rsidR="00A75E4B">
        <w:rPr>
          <w:rFonts w:ascii="Arial" w:eastAsia="Times New Roman" w:hAnsi="Arial" w:cs="Arial"/>
          <w:spacing w:val="2"/>
          <w:sz w:val="24"/>
          <w:szCs w:val="24"/>
          <w:lang w:eastAsia="pt-BR"/>
        </w:rPr>
        <w:t xml:space="preserve"> pontuais</w:t>
      </w:r>
      <w:r>
        <w:rPr>
          <w:rFonts w:ascii="Arial" w:eastAsia="Times New Roman" w:hAnsi="Arial" w:cs="Arial"/>
          <w:spacing w:val="2"/>
          <w:sz w:val="24"/>
          <w:szCs w:val="24"/>
          <w:lang w:eastAsia="pt-BR"/>
        </w:rPr>
        <w:t xml:space="preserve"> no atual sistema jurídico brasileiro em que tal princípio, fica em segundo plano. Em </w:t>
      </w:r>
      <w:r w:rsidR="00567610">
        <w:rPr>
          <w:rFonts w:ascii="Arial" w:eastAsia="Times New Roman" w:hAnsi="Arial" w:cs="Arial"/>
          <w:spacing w:val="2"/>
          <w:sz w:val="24"/>
          <w:szCs w:val="24"/>
          <w:lang w:eastAsia="pt-BR"/>
        </w:rPr>
        <w:t xml:space="preserve">determinadas situações, como por exemplo, em que não há sinais dos pais da criança, os </w:t>
      </w:r>
      <w:r w:rsidR="00A75E4B">
        <w:rPr>
          <w:rFonts w:ascii="Arial" w:eastAsia="Times New Roman" w:hAnsi="Arial" w:cs="Arial"/>
          <w:spacing w:val="2"/>
          <w:sz w:val="24"/>
          <w:szCs w:val="24"/>
          <w:lang w:eastAsia="pt-BR"/>
        </w:rPr>
        <w:t>responsáveis</w:t>
      </w:r>
      <w:r w:rsidR="00CE0E40">
        <w:rPr>
          <w:rFonts w:ascii="Arial" w:eastAsia="Times New Roman" w:hAnsi="Arial" w:cs="Arial"/>
          <w:spacing w:val="2"/>
          <w:sz w:val="24"/>
          <w:szCs w:val="24"/>
          <w:lang w:eastAsia="pt-BR"/>
        </w:rPr>
        <w:t xml:space="preserve"> profissionais desta </w:t>
      </w:r>
      <w:r w:rsidR="00567610">
        <w:rPr>
          <w:rFonts w:ascii="Arial" w:eastAsia="Times New Roman" w:hAnsi="Arial" w:cs="Arial"/>
          <w:spacing w:val="2"/>
          <w:sz w:val="24"/>
          <w:szCs w:val="24"/>
          <w:lang w:eastAsia="pt-BR"/>
        </w:rPr>
        <w:t xml:space="preserve">área insistem em entregá-la a um parente, </w:t>
      </w:r>
      <w:r w:rsidR="00567610" w:rsidRPr="00740AD5">
        <w:rPr>
          <w:rFonts w:ascii="Arial" w:eastAsia="Times New Roman" w:hAnsi="Arial" w:cs="Arial"/>
          <w:color w:val="000000" w:themeColor="text1"/>
          <w:spacing w:val="2"/>
          <w:sz w:val="24"/>
          <w:szCs w:val="24"/>
          <w:lang w:eastAsia="pt-BR"/>
        </w:rPr>
        <w:t>seja</w:t>
      </w:r>
      <w:r w:rsidR="00740AD5" w:rsidRPr="00740AD5">
        <w:rPr>
          <w:rFonts w:ascii="Arial" w:eastAsia="Times New Roman" w:hAnsi="Arial" w:cs="Arial"/>
          <w:color w:val="000000" w:themeColor="text1"/>
          <w:spacing w:val="2"/>
          <w:sz w:val="24"/>
          <w:szCs w:val="24"/>
          <w:lang w:eastAsia="pt-BR"/>
        </w:rPr>
        <w:t>m</w:t>
      </w:r>
      <w:r w:rsidR="00567610">
        <w:rPr>
          <w:rFonts w:ascii="Arial" w:eastAsia="Times New Roman" w:hAnsi="Arial" w:cs="Arial"/>
          <w:spacing w:val="2"/>
          <w:sz w:val="24"/>
          <w:szCs w:val="24"/>
          <w:lang w:eastAsia="pt-BR"/>
        </w:rPr>
        <w:t xml:space="preserve"> avós, tios, primos, que inclusive chegam a se negar a </w:t>
      </w:r>
      <w:r w:rsidR="00567610" w:rsidRPr="00740AD5">
        <w:rPr>
          <w:rFonts w:ascii="Arial" w:eastAsia="Times New Roman" w:hAnsi="Arial" w:cs="Arial"/>
          <w:color w:val="000000" w:themeColor="text1"/>
          <w:spacing w:val="2"/>
          <w:sz w:val="24"/>
          <w:szCs w:val="24"/>
          <w:lang w:eastAsia="pt-BR"/>
        </w:rPr>
        <w:t>prestar</w:t>
      </w:r>
      <w:r w:rsidR="00740AD5" w:rsidRPr="00740AD5">
        <w:rPr>
          <w:rFonts w:ascii="Arial" w:eastAsia="Times New Roman" w:hAnsi="Arial" w:cs="Arial"/>
          <w:color w:val="000000" w:themeColor="text1"/>
          <w:spacing w:val="2"/>
          <w:sz w:val="24"/>
          <w:szCs w:val="24"/>
          <w:lang w:eastAsia="pt-BR"/>
        </w:rPr>
        <w:t>em</w:t>
      </w:r>
      <w:r w:rsidR="00567610">
        <w:rPr>
          <w:rFonts w:ascii="Arial" w:eastAsia="Times New Roman" w:hAnsi="Arial" w:cs="Arial"/>
          <w:spacing w:val="2"/>
          <w:sz w:val="24"/>
          <w:szCs w:val="24"/>
          <w:lang w:eastAsia="pt-BR"/>
        </w:rPr>
        <w:t xml:space="preserve"> assistência ao menor e infelizmente </w:t>
      </w:r>
      <w:r w:rsidR="00567610" w:rsidRPr="00740AD5">
        <w:rPr>
          <w:rFonts w:ascii="Arial" w:eastAsia="Times New Roman" w:hAnsi="Arial" w:cs="Arial"/>
          <w:color w:val="000000" w:themeColor="text1"/>
          <w:spacing w:val="2"/>
          <w:sz w:val="24"/>
          <w:szCs w:val="24"/>
          <w:lang w:eastAsia="pt-BR"/>
        </w:rPr>
        <w:t>acaba</w:t>
      </w:r>
      <w:r w:rsidR="00740AD5" w:rsidRPr="00740AD5">
        <w:rPr>
          <w:rFonts w:ascii="Arial" w:eastAsia="Times New Roman" w:hAnsi="Arial" w:cs="Arial"/>
          <w:color w:val="000000" w:themeColor="text1"/>
          <w:spacing w:val="2"/>
          <w:sz w:val="24"/>
          <w:szCs w:val="24"/>
          <w:lang w:eastAsia="pt-BR"/>
        </w:rPr>
        <w:t>m</w:t>
      </w:r>
      <w:r w:rsidR="00567610">
        <w:rPr>
          <w:rFonts w:ascii="Arial" w:eastAsia="Times New Roman" w:hAnsi="Arial" w:cs="Arial"/>
          <w:spacing w:val="2"/>
          <w:sz w:val="24"/>
          <w:szCs w:val="24"/>
          <w:lang w:eastAsia="pt-BR"/>
        </w:rPr>
        <w:t xml:space="preserve"> afastando o objetivo legal da prática.</w:t>
      </w:r>
      <w:r w:rsidR="00FA2395">
        <w:rPr>
          <w:rFonts w:ascii="Arial" w:eastAsia="Times New Roman" w:hAnsi="Arial" w:cs="Arial"/>
          <w:spacing w:val="2"/>
          <w:sz w:val="24"/>
          <w:szCs w:val="24"/>
          <w:lang w:eastAsia="pt-BR"/>
        </w:rPr>
        <w:t xml:space="preserve"> Dessa forma, faz-se necessário que os atuantes dessa área tenham a plena consciência que o destinatário final nestes casos sempre será o menor.</w:t>
      </w:r>
    </w:p>
    <w:p w:rsidR="00057DD5" w:rsidRDefault="00FA2395" w:rsidP="00AB7BA3">
      <w:pPr>
        <w:shd w:val="clear" w:color="auto" w:fill="FFFFFF"/>
        <w:spacing w:after="0" w:line="360" w:lineRule="auto"/>
        <w:ind w:right="-568" w:firstLine="567"/>
        <w:rPr>
          <w:rFonts w:ascii="Arial" w:eastAsia="Times New Roman" w:hAnsi="Arial" w:cs="Arial"/>
          <w:spacing w:val="2"/>
          <w:sz w:val="24"/>
          <w:szCs w:val="24"/>
          <w:lang w:eastAsia="pt-BR"/>
        </w:rPr>
      </w:pPr>
      <w:r>
        <w:rPr>
          <w:rFonts w:ascii="Arial" w:eastAsia="Times New Roman" w:hAnsi="Arial" w:cs="Arial"/>
          <w:spacing w:val="2"/>
          <w:sz w:val="24"/>
          <w:szCs w:val="24"/>
          <w:lang w:eastAsia="pt-BR"/>
        </w:rPr>
        <w:t xml:space="preserve">É importante frisar que, aplicar o princípio do melhor interesse do menor ao público infanto-juvenil, principalmente aos </w:t>
      </w:r>
      <w:r w:rsidRPr="00740AD5">
        <w:rPr>
          <w:rFonts w:ascii="Arial" w:eastAsia="Times New Roman" w:hAnsi="Arial" w:cs="Arial"/>
          <w:color w:val="000000" w:themeColor="text1"/>
          <w:spacing w:val="2"/>
          <w:sz w:val="24"/>
          <w:szCs w:val="24"/>
          <w:lang w:eastAsia="pt-BR"/>
        </w:rPr>
        <w:t>desemparados</w:t>
      </w:r>
      <w:r>
        <w:rPr>
          <w:rFonts w:ascii="Arial" w:eastAsia="Times New Roman" w:hAnsi="Arial" w:cs="Arial"/>
          <w:spacing w:val="2"/>
          <w:sz w:val="24"/>
          <w:szCs w:val="24"/>
          <w:lang w:eastAsia="pt-BR"/>
        </w:rPr>
        <w:t>, é um dever de todos, pois é primordial que eles tenham a oportunidade de g</w:t>
      </w:r>
      <w:r w:rsidR="00F74B78">
        <w:rPr>
          <w:rFonts w:ascii="Arial" w:eastAsia="Times New Roman" w:hAnsi="Arial" w:cs="Arial"/>
          <w:spacing w:val="2"/>
          <w:sz w:val="24"/>
          <w:szCs w:val="24"/>
          <w:lang w:eastAsia="pt-BR"/>
        </w:rPr>
        <w:t>ozar de todos os seus direitos.</w:t>
      </w:r>
    </w:p>
    <w:p w:rsidR="00F74B78" w:rsidRPr="00F74B78" w:rsidRDefault="00F74B78" w:rsidP="009B5FC7">
      <w:pPr>
        <w:shd w:val="clear" w:color="auto" w:fill="FFFFFF"/>
        <w:spacing w:line="360" w:lineRule="auto"/>
        <w:ind w:right="0"/>
        <w:rPr>
          <w:rFonts w:ascii="Arial" w:eastAsia="Times New Roman" w:hAnsi="Arial" w:cs="Arial"/>
          <w:spacing w:val="2"/>
          <w:sz w:val="24"/>
          <w:szCs w:val="24"/>
          <w:lang w:eastAsia="pt-BR"/>
        </w:rPr>
      </w:pPr>
    </w:p>
    <w:p w:rsidR="00AB7BA3" w:rsidRPr="008C1B7B" w:rsidRDefault="001C4335" w:rsidP="008C1B7B">
      <w:pPr>
        <w:pStyle w:val="PargrafodaLista"/>
        <w:numPr>
          <w:ilvl w:val="0"/>
          <w:numId w:val="2"/>
        </w:numPr>
        <w:spacing w:line="240" w:lineRule="auto"/>
        <w:ind w:left="0" w:firstLine="0"/>
        <w:rPr>
          <w:rFonts w:ascii="Times New Roman" w:eastAsia="Times New Roman" w:hAnsi="Times New Roman"/>
          <w:sz w:val="24"/>
          <w:szCs w:val="24"/>
          <w:lang w:eastAsia="pt-BR"/>
        </w:rPr>
      </w:pPr>
      <w:r w:rsidRPr="009B5FC7">
        <w:rPr>
          <w:rFonts w:ascii="Arial" w:eastAsia="Times New Roman" w:hAnsi="Arial" w:cs="Arial"/>
          <w:b/>
          <w:bCs/>
          <w:color w:val="000000"/>
          <w:sz w:val="24"/>
          <w:szCs w:val="24"/>
          <w:lang w:eastAsia="pt-BR"/>
        </w:rPr>
        <w:lastRenderedPageBreak/>
        <w:t>A ADOÇÃO À LUZ DA LEGISLAÇÃO</w:t>
      </w:r>
    </w:p>
    <w:p w:rsidR="008C1B7B" w:rsidRPr="008C1B7B" w:rsidRDefault="008C1B7B" w:rsidP="008C1B7B">
      <w:pPr>
        <w:pStyle w:val="PargrafodaLista"/>
        <w:spacing w:line="240" w:lineRule="auto"/>
        <w:ind w:left="0"/>
        <w:rPr>
          <w:rFonts w:ascii="Times New Roman" w:eastAsia="Times New Roman" w:hAnsi="Times New Roman"/>
          <w:sz w:val="24"/>
          <w:szCs w:val="24"/>
          <w:lang w:eastAsia="pt-BR"/>
        </w:rPr>
      </w:pPr>
    </w:p>
    <w:p w:rsidR="001C4335" w:rsidRDefault="001C4335" w:rsidP="00AB7BA3">
      <w:pPr>
        <w:spacing w:after="0" w:line="360" w:lineRule="auto"/>
        <w:ind w:firstLine="567"/>
        <w:rPr>
          <w:rFonts w:ascii="Arial" w:eastAsia="Times New Roman" w:hAnsi="Arial" w:cs="Arial"/>
          <w:color w:val="000000"/>
          <w:sz w:val="24"/>
          <w:szCs w:val="24"/>
          <w:lang w:eastAsia="pt-BR"/>
        </w:rPr>
      </w:pPr>
      <w:r w:rsidRPr="001C4335">
        <w:rPr>
          <w:rFonts w:ascii="Arial" w:eastAsia="Times New Roman" w:hAnsi="Arial" w:cs="Arial"/>
          <w:color w:val="000000"/>
          <w:sz w:val="24"/>
          <w:szCs w:val="24"/>
          <w:lang w:eastAsia="pt-BR"/>
        </w:rPr>
        <w:t xml:space="preserve">Adoção, em nossa língua, significa </w:t>
      </w:r>
      <w:r w:rsidRPr="001C4335">
        <w:rPr>
          <w:rFonts w:ascii="Arial" w:eastAsia="Times New Roman" w:hAnsi="Arial" w:cs="Arial"/>
          <w:i/>
          <w:iCs/>
          <w:color w:val="000000"/>
          <w:sz w:val="24"/>
          <w:szCs w:val="24"/>
          <w:lang w:eastAsia="pt-BR"/>
        </w:rPr>
        <w:t>tomar alguém como filho</w:t>
      </w:r>
      <w:r w:rsidRPr="001C4335">
        <w:rPr>
          <w:rFonts w:ascii="Arial" w:eastAsia="Times New Roman" w:hAnsi="Arial" w:cs="Arial"/>
          <w:color w:val="000000"/>
          <w:sz w:val="24"/>
          <w:szCs w:val="24"/>
          <w:lang w:eastAsia="pt-BR"/>
        </w:rPr>
        <w:t>. Na esfera jurídica é a criação de um novo vínculo de filiação, ou seja, a adoção constitui a alguém o estado de filho. É importante frisar que</w:t>
      </w:r>
      <w:r>
        <w:rPr>
          <w:rFonts w:ascii="Arial" w:eastAsia="Times New Roman" w:hAnsi="Arial" w:cs="Arial"/>
          <w:color w:val="000000"/>
          <w:sz w:val="24"/>
          <w:szCs w:val="24"/>
          <w:lang w:eastAsia="pt-BR"/>
        </w:rPr>
        <w:t xml:space="preserve"> a adoção é atribuída pela lei </w:t>
      </w:r>
      <w:r w:rsidRPr="001C4335">
        <w:rPr>
          <w:rFonts w:ascii="Arial" w:eastAsia="Times New Roman" w:hAnsi="Arial" w:cs="Arial"/>
          <w:color w:val="000000"/>
          <w:sz w:val="24"/>
          <w:szCs w:val="24"/>
          <w:lang w:eastAsia="pt-BR"/>
        </w:rPr>
        <w:t>como uma medida jurídica que desfaz o laço de consanguinidade, consequentemente, constitui um parentesco civil às partes envolvidas nesta relação (BORDALLO, 2010). </w:t>
      </w:r>
    </w:p>
    <w:p w:rsidR="00E258E1" w:rsidRPr="001C4335" w:rsidRDefault="00E258E1" w:rsidP="00AB7BA3">
      <w:pPr>
        <w:spacing w:after="0" w:line="360" w:lineRule="auto"/>
        <w:ind w:firstLine="567"/>
        <w:rPr>
          <w:rFonts w:ascii="Times New Roman" w:eastAsia="Times New Roman" w:hAnsi="Times New Roman"/>
          <w:sz w:val="24"/>
          <w:szCs w:val="24"/>
          <w:lang w:eastAsia="pt-BR"/>
        </w:rPr>
      </w:pPr>
      <w:r>
        <w:rPr>
          <w:rFonts w:ascii="Arial" w:eastAsia="Times New Roman" w:hAnsi="Arial" w:cs="Arial"/>
          <w:color w:val="000000"/>
          <w:sz w:val="24"/>
          <w:szCs w:val="24"/>
          <w:lang w:eastAsia="pt-BR"/>
        </w:rPr>
        <w:t>A</w:t>
      </w:r>
      <w:r w:rsidRPr="001C4335">
        <w:rPr>
          <w:rFonts w:ascii="Arial" w:eastAsia="Times New Roman" w:hAnsi="Arial" w:cs="Arial"/>
          <w:color w:val="000000"/>
          <w:sz w:val="24"/>
          <w:szCs w:val="24"/>
          <w:lang w:eastAsia="pt-BR"/>
        </w:rPr>
        <w:t xml:space="preserve"> Constituição Federal versa acerca da adoção e ainda vai mais além quando se trata desta modalidade de filiação em seu artigo 227, § 6º “</w:t>
      </w:r>
      <w:r w:rsidRPr="001C4335">
        <w:rPr>
          <w:rFonts w:ascii="Arial" w:eastAsia="Times New Roman" w:hAnsi="Arial" w:cs="Arial"/>
          <w:color w:val="000000"/>
          <w:sz w:val="24"/>
          <w:szCs w:val="24"/>
          <w:shd w:val="clear" w:color="auto" w:fill="FFFFFF"/>
          <w:lang w:eastAsia="pt-BR"/>
        </w:rPr>
        <w:t>Os filhos, havidos ou não da relação do casamento, ou por adoção, terão os mesmos direitos e qualificações, proibidas quaisquer designações discriminatórias relativas à filiação.” (BRASIL, 1988)</w:t>
      </w:r>
    </w:p>
    <w:p w:rsidR="00E258E1" w:rsidRDefault="00E258E1" w:rsidP="00AB7BA3">
      <w:pPr>
        <w:spacing w:after="0" w:line="360" w:lineRule="auto"/>
        <w:ind w:firstLine="567"/>
        <w:rPr>
          <w:rFonts w:ascii="Times New Roman" w:eastAsia="Times New Roman" w:hAnsi="Times New Roman"/>
          <w:sz w:val="24"/>
          <w:szCs w:val="24"/>
          <w:lang w:eastAsia="pt-BR"/>
        </w:rPr>
      </w:pPr>
      <w:r>
        <w:rPr>
          <w:rFonts w:ascii="Arial" w:eastAsia="Times New Roman" w:hAnsi="Arial" w:cs="Arial"/>
          <w:color w:val="000000"/>
          <w:sz w:val="24"/>
          <w:szCs w:val="24"/>
          <w:lang w:eastAsia="pt-BR"/>
        </w:rPr>
        <w:t>Além disso, é</w:t>
      </w:r>
      <w:r w:rsidR="001C4335" w:rsidRPr="001C4335">
        <w:rPr>
          <w:rFonts w:ascii="Arial" w:eastAsia="Times New Roman" w:hAnsi="Arial" w:cs="Arial"/>
          <w:color w:val="000000"/>
          <w:sz w:val="24"/>
          <w:szCs w:val="24"/>
          <w:lang w:eastAsia="pt-BR"/>
        </w:rPr>
        <w:t xml:space="preserve"> sabido que o instituto da adoção foi regulamentado, </w:t>
      </w:r>
      <w:r w:rsidR="001C4335" w:rsidRPr="00740AD5">
        <w:rPr>
          <w:rFonts w:ascii="Arial" w:eastAsia="Times New Roman" w:hAnsi="Arial" w:cs="Arial"/>
          <w:i/>
          <w:color w:val="000000" w:themeColor="text1"/>
          <w:sz w:val="24"/>
          <w:szCs w:val="24"/>
          <w:lang w:eastAsia="pt-BR"/>
        </w:rPr>
        <w:t>a priori</w:t>
      </w:r>
      <w:r w:rsidR="001C4335" w:rsidRPr="001C4335">
        <w:rPr>
          <w:rFonts w:ascii="Arial" w:eastAsia="Times New Roman" w:hAnsi="Arial" w:cs="Arial"/>
          <w:color w:val="000000"/>
          <w:sz w:val="24"/>
          <w:szCs w:val="24"/>
          <w:lang w:eastAsia="pt-BR"/>
        </w:rPr>
        <w:t>, no Código Civil de 1916 e sofreu alterações com a revogação do código no ano de 2002. No entanto, desde 2009 com a nova revogação do código, o Estatuto da Criança e do Adolescente - ECA passou a regulamentar o instituto da adoção</w:t>
      </w:r>
      <w:r>
        <w:rPr>
          <w:rFonts w:ascii="Arial" w:eastAsia="Times New Roman" w:hAnsi="Arial" w:cs="Arial"/>
          <w:color w:val="000000"/>
          <w:sz w:val="24"/>
          <w:szCs w:val="24"/>
          <w:lang w:eastAsia="pt-BR"/>
        </w:rPr>
        <w:t xml:space="preserve"> para os meno</w:t>
      </w:r>
      <w:r w:rsidR="00420F97">
        <w:rPr>
          <w:rFonts w:ascii="Arial" w:eastAsia="Times New Roman" w:hAnsi="Arial" w:cs="Arial"/>
          <w:color w:val="000000"/>
          <w:sz w:val="24"/>
          <w:szCs w:val="24"/>
          <w:lang w:eastAsia="pt-BR"/>
        </w:rPr>
        <w:t>re</w:t>
      </w:r>
      <w:r>
        <w:rPr>
          <w:rFonts w:ascii="Arial" w:eastAsia="Times New Roman" w:hAnsi="Arial" w:cs="Arial"/>
          <w:color w:val="000000"/>
          <w:sz w:val="24"/>
          <w:szCs w:val="24"/>
          <w:lang w:eastAsia="pt-BR"/>
        </w:rPr>
        <w:t>s de dezoito anos.</w:t>
      </w:r>
    </w:p>
    <w:p w:rsidR="001C4335" w:rsidRDefault="001C4335" w:rsidP="00AB7BA3">
      <w:pPr>
        <w:spacing w:after="0" w:line="360" w:lineRule="auto"/>
        <w:ind w:firstLine="567"/>
        <w:rPr>
          <w:rFonts w:ascii="Arial" w:eastAsia="Times New Roman" w:hAnsi="Arial" w:cs="Arial"/>
          <w:color w:val="000000"/>
          <w:sz w:val="24"/>
          <w:szCs w:val="24"/>
          <w:lang w:eastAsia="pt-BR"/>
        </w:rPr>
      </w:pPr>
      <w:r w:rsidRPr="001C4335">
        <w:rPr>
          <w:rFonts w:ascii="Arial" w:eastAsia="Times New Roman" w:hAnsi="Arial" w:cs="Arial"/>
          <w:color w:val="000000"/>
          <w:sz w:val="24"/>
          <w:szCs w:val="24"/>
          <w:lang w:eastAsia="pt-BR"/>
        </w:rPr>
        <w:t>É importante frisar que, a adoção orbita, principalmente, no que for melhor para o menor, assim disposto no parágrafo único, inciso X, do artigo 100 do Estatuto da Criança e do Adolescente – ECA que diz: </w:t>
      </w:r>
    </w:p>
    <w:p w:rsidR="00AB7BA3" w:rsidRPr="001C4335" w:rsidRDefault="00AB7BA3" w:rsidP="00AB7BA3">
      <w:pPr>
        <w:spacing w:after="0" w:line="360" w:lineRule="auto"/>
        <w:ind w:firstLine="567"/>
        <w:rPr>
          <w:rFonts w:ascii="Times New Roman" w:eastAsia="Times New Roman" w:hAnsi="Times New Roman"/>
          <w:sz w:val="24"/>
          <w:szCs w:val="24"/>
          <w:lang w:eastAsia="pt-BR"/>
        </w:rPr>
      </w:pPr>
    </w:p>
    <w:p w:rsidR="001C4335" w:rsidRPr="001C4335" w:rsidRDefault="001C4335" w:rsidP="00AB7BA3">
      <w:pPr>
        <w:spacing w:after="0" w:line="240" w:lineRule="auto"/>
        <w:ind w:left="2268"/>
        <w:rPr>
          <w:rFonts w:ascii="Times New Roman" w:eastAsia="Times New Roman" w:hAnsi="Times New Roman"/>
          <w:sz w:val="24"/>
          <w:szCs w:val="24"/>
          <w:lang w:eastAsia="pt-BR"/>
        </w:rPr>
      </w:pPr>
      <w:r w:rsidRPr="001C4335">
        <w:rPr>
          <w:rFonts w:ascii="Arial" w:eastAsia="Times New Roman" w:hAnsi="Arial" w:cs="Arial"/>
          <w:color w:val="000000"/>
          <w:sz w:val="20"/>
          <w:szCs w:val="20"/>
          <w:shd w:val="clear" w:color="auto" w:fill="FFFFFF"/>
          <w:lang w:eastAsia="pt-BR"/>
        </w:rPr>
        <w:t>Art. 100. Na aplicação das medidas levar-se-ão em conta as necessidades pedagógicas, preferindo-se aquelas que visem ao fortalecimento dos vínculos familiares e comunitários: </w:t>
      </w:r>
    </w:p>
    <w:p w:rsidR="001C4335" w:rsidRPr="001C4335" w:rsidRDefault="001C4335" w:rsidP="00AB7BA3">
      <w:pPr>
        <w:spacing w:after="0" w:line="240" w:lineRule="auto"/>
        <w:ind w:left="2268"/>
        <w:rPr>
          <w:rFonts w:ascii="Times New Roman" w:eastAsia="Times New Roman" w:hAnsi="Times New Roman"/>
          <w:sz w:val="24"/>
          <w:szCs w:val="24"/>
          <w:lang w:eastAsia="pt-BR"/>
        </w:rPr>
      </w:pPr>
      <w:r w:rsidRPr="001C4335">
        <w:rPr>
          <w:rFonts w:ascii="Arial" w:eastAsia="Times New Roman" w:hAnsi="Arial" w:cs="Arial"/>
          <w:color w:val="000000"/>
          <w:sz w:val="20"/>
          <w:szCs w:val="20"/>
          <w:shd w:val="clear" w:color="auto" w:fill="FFFFFF"/>
          <w:lang w:eastAsia="pt-BR"/>
        </w:rPr>
        <w:t>Parágrafo único. São também princípios que regem a aplicação das medidas:</w:t>
      </w:r>
    </w:p>
    <w:p w:rsidR="001C4335" w:rsidRPr="001C4335" w:rsidRDefault="001C4335" w:rsidP="00AB7BA3">
      <w:pPr>
        <w:spacing w:after="0" w:line="240" w:lineRule="auto"/>
        <w:ind w:left="2268"/>
        <w:rPr>
          <w:rFonts w:ascii="Times New Roman" w:eastAsia="Times New Roman" w:hAnsi="Times New Roman"/>
          <w:sz w:val="24"/>
          <w:szCs w:val="24"/>
          <w:lang w:eastAsia="pt-BR"/>
        </w:rPr>
      </w:pPr>
      <w:r w:rsidRPr="001C4335">
        <w:rPr>
          <w:rFonts w:ascii="Arial" w:eastAsia="Times New Roman" w:hAnsi="Arial" w:cs="Arial"/>
          <w:color w:val="000000"/>
          <w:sz w:val="20"/>
          <w:szCs w:val="20"/>
          <w:shd w:val="clear" w:color="auto" w:fill="FFFFFF"/>
          <w:lang w:eastAsia="pt-BR"/>
        </w:rPr>
        <w:t>[...]</w:t>
      </w:r>
    </w:p>
    <w:p w:rsidR="001C4335" w:rsidRDefault="001C4335" w:rsidP="00AB7BA3">
      <w:pPr>
        <w:spacing w:after="0" w:line="240" w:lineRule="auto"/>
        <w:ind w:left="2268"/>
        <w:rPr>
          <w:rFonts w:ascii="Arial" w:eastAsia="Times New Roman" w:hAnsi="Arial" w:cs="Arial"/>
          <w:color w:val="000000"/>
          <w:sz w:val="20"/>
          <w:szCs w:val="20"/>
          <w:shd w:val="clear" w:color="auto" w:fill="FFFFFF"/>
          <w:lang w:eastAsia="pt-BR"/>
        </w:rPr>
      </w:pPr>
      <w:r w:rsidRPr="001C4335">
        <w:rPr>
          <w:rFonts w:ascii="Arial" w:eastAsia="Times New Roman" w:hAnsi="Arial" w:cs="Arial"/>
          <w:color w:val="000000"/>
          <w:sz w:val="20"/>
          <w:szCs w:val="20"/>
          <w:shd w:val="clear" w:color="auto" w:fill="FFFFFF"/>
          <w:lang w:eastAsia="pt-BR"/>
        </w:rPr>
        <w:t xml:space="preserve">X - </w:t>
      </w:r>
      <w:proofErr w:type="gramStart"/>
      <w:r w:rsidRPr="001C4335">
        <w:rPr>
          <w:rFonts w:ascii="Arial" w:eastAsia="Times New Roman" w:hAnsi="Arial" w:cs="Arial"/>
          <w:color w:val="000000"/>
          <w:sz w:val="20"/>
          <w:szCs w:val="20"/>
          <w:shd w:val="clear" w:color="auto" w:fill="FFFFFF"/>
          <w:lang w:eastAsia="pt-BR"/>
        </w:rPr>
        <w:t>prevalência</w:t>
      </w:r>
      <w:proofErr w:type="gramEnd"/>
      <w:r w:rsidRPr="001C4335">
        <w:rPr>
          <w:rFonts w:ascii="Arial" w:eastAsia="Times New Roman" w:hAnsi="Arial" w:cs="Arial"/>
          <w:color w:val="000000"/>
          <w:sz w:val="20"/>
          <w:szCs w:val="20"/>
          <w:shd w:val="clear" w:color="auto" w:fill="FFFFFF"/>
          <w:lang w:eastAsia="pt-BR"/>
        </w:rPr>
        <w:t xml:space="preserve"> da família: na promoção de direitos e na proteção da criança e do adolescente deve ser dada prevalência às medidas que os mantenham ou reintegrem na sua família natural ou extensa ou, se isso não for possível, que promovam a sua integração em família adotiva; [...] (BRASIL. Estatuto da Criança e do Adolescente, Lei 8.069 de 1990).</w:t>
      </w:r>
    </w:p>
    <w:p w:rsidR="00B9196F" w:rsidRDefault="00B9196F" w:rsidP="00AB7BA3">
      <w:pPr>
        <w:spacing w:after="0" w:line="360" w:lineRule="auto"/>
        <w:rPr>
          <w:rFonts w:ascii="Arial" w:eastAsia="Times New Roman" w:hAnsi="Arial" w:cs="Arial"/>
          <w:color w:val="000000"/>
          <w:sz w:val="20"/>
          <w:szCs w:val="20"/>
          <w:shd w:val="clear" w:color="auto" w:fill="FFFFFF"/>
          <w:lang w:eastAsia="pt-BR"/>
        </w:rPr>
      </w:pPr>
    </w:p>
    <w:p w:rsidR="00033590" w:rsidRPr="00B9196F" w:rsidRDefault="00915294" w:rsidP="00033590">
      <w:pPr>
        <w:spacing w:after="0" w:line="360" w:lineRule="auto"/>
        <w:ind w:firstLine="567"/>
        <w:rPr>
          <w:rFonts w:ascii="Arial" w:eastAsia="Times New Roman" w:hAnsi="Arial" w:cs="Arial"/>
          <w:sz w:val="24"/>
          <w:szCs w:val="24"/>
          <w:lang w:eastAsia="pt-BR"/>
        </w:rPr>
      </w:pPr>
      <w:r>
        <w:rPr>
          <w:rFonts w:ascii="Arial" w:eastAsia="Times New Roman" w:hAnsi="Arial" w:cs="Arial"/>
          <w:sz w:val="24"/>
          <w:szCs w:val="24"/>
          <w:lang w:eastAsia="pt-BR"/>
        </w:rPr>
        <w:t>Vale</w:t>
      </w:r>
      <w:r w:rsidR="00B9196F" w:rsidRPr="00B9196F">
        <w:rPr>
          <w:rFonts w:ascii="Arial" w:eastAsia="Times New Roman" w:hAnsi="Arial" w:cs="Arial"/>
          <w:sz w:val="24"/>
          <w:szCs w:val="24"/>
          <w:lang w:eastAsia="pt-BR"/>
        </w:rPr>
        <w:t xml:space="preserve"> </w:t>
      </w:r>
      <w:r>
        <w:rPr>
          <w:rFonts w:ascii="Arial" w:eastAsia="Times New Roman" w:hAnsi="Arial" w:cs="Arial"/>
          <w:sz w:val="24"/>
          <w:szCs w:val="24"/>
          <w:lang w:eastAsia="pt-BR"/>
        </w:rPr>
        <w:t>ressaltar</w:t>
      </w:r>
      <w:r w:rsidR="00B9196F" w:rsidRPr="00B9196F">
        <w:rPr>
          <w:rFonts w:ascii="Arial" w:eastAsia="Times New Roman" w:hAnsi="Arial" w:cs="Arial"/>
          <w:sz w:val="24"/>
          <w:szCs w:val="24"/>
          <w:lang w:eastAsia="pt-BR"/>
        </w:rPr>
        <w:t xml:space="preserve"> o quanto a legislação é</w:t>
      </w:r>
      <w:r w:rsidR="00B9196F">
        <w:rPr>
          <w:rFonts w:ascii="Arial" w:eastAsia="Times New Roman" w:hAnsi="Arial" w:cs="Arial"/>
          <w:sz w:val="24"/>
          <w:szCs w:val="24"/>
          <w:lang w:eastAsia="pt-BR"/>
        </w:rPr>
        <w:t xml:space="preserve"> cautelosa</w:t>
      </w:r>
      <w:r w:rsidR="00B9196F" w:rsidRPr="00B9196F">
        <w:rPr>
          <w:rFonts w:ascii="Arial" w:eastAsia="Times New Roman" w:hAnsi="Arial" w:cs="Arial"/>
          <w:sz w:val="24"/>
          <w:szCs w:val="24"/>
          <w:lang w:eastAsia="pt-BR"/>
        </w:rPr>
        <w:t xml:space="preserve"> </w:t>
      </w:r>
      <w:r w:rsidR="00033590">
        <w:rPr>
          <w:rFonts w:ascii="Arial" w:eastAsia="Times New Roman" w:hAnsi="Arial" w:cs="Arial"/>
          <w:sz w:val="24"/>
          <w:szCs w:val="24"/>
          <w:lang w:eastAsia="pt-BR"/>
        </w:rPr>
        <w:t>em relação aos direitos do adotado e, consequentemente, aos deveres do adotante</w:t>
      </w:r>
      <w:r w:rsidR="00B9196F">
        <w:rPr>
          <w:rFonts w:ascii="Arial" w:eastAsia="Times New Roman" w:hAnsi="Arial" w:cs="Arial"/>
          <w:sz w:val="24"/>
          <w:szCs w:val="24"/>
          <w:lang w:eastAsia="pt-BR"/>
        </w:rPr>
        <w:t xml:space="preserve">, principalmente quando se verifica sua evolução no tempo: antes, era vigente apenas </w:t>
      </w:r>
      <w:r w:rsidR="00740AD5">
        <w:rPr>
          <w:rFonts w:ascii="Arial" w:eastAsia="Times New Roman" w:hAnsi="Arial" w:cs="Arial"/>
          <w:sz w:val="24"/>
          <w:szCs w:val="24"/>
          <w:lang w:eastAsia="pt-BR"/>
        </w:rPr>
        <w:t xml:space="preserve">no Código Civil, posteriormente, </w:t>
      </w:r>
      <w:r w:rsidR="00FD1531">
        <w:rPr>
          <w:rFonts w:ascii="Arial" w:eastAsia="Times New Roman" w:hAnsi="Arial" w:cs="Arial"/>
          <w:sz w:val="24"/>
          <w:szCs w:val="24"/>
          <w:lang w:eastAsia="pt-BR"/>
        </w:rPr>
        <w:t>a Carta Magna promulgada em 1988 incluiu</w:t>
      </w:r>
      <w:r w:rsidR="00B9196F">
        <w:rPr>
          <w:rFonts w:ascii="Arial" w:eastAsia="Times New Roman" w:hAnsi="Arial" w:cs="Arial"/>
          <w:sz w:val="24"/>
          <w:szCs w:val="24"/>
          <w:lang w:eastAsia="pt-BR"/>
        </w:rPr>
        <w:t xml:space="preserve"> em seu te</w:t>
      </w:r>
      <w:r w:rsidR="00033590">
        <w:rPr>
          <w:rFonts w:ascii="Arial" w:eastAsia="Times New Roman" w:hAnsi="Arial" w:cs="Arial"/>
          <w:sz w:val="24"/>
          <w:szCs w:val="24"/>
          <w:lang w:eastAsia="pt-BR"/>
        </w:rPr>
        <w:t>xto constitucional e atualmente, após a atualização do Código Civil, temos o ECA. Constata-se também a clareza da legislação, mai</w:t>
      </w:r>
      <w:r>
        <w:rPr>
          <w:rFonts w:ascii="Arial" w:eastAsia="Times New Roman" w:hAnsi="Arial" w:cs="Arial"/>
          <w:sz w:val="24"/>
          <w:szCs w:val="24"/>
          <w:lang w:eastAsia="pt-BR"/>
        </w:rPr>
        <w:t xml:space="preserve">s especificamente no verso </w:t>
      </w:r>
      <w:r>
        <w:rPr>
          <w:rFonts w:ascii="Arial" w:eastAsia="Times New Roman" w:hAnsi="Arial" w:cs="Arial"/>
          <w:sz w:val="24"/>
          <w:szCs w:val="24"/>
          <w:lang w:eastAsia="pt-BR"/>
        </w:rPr>
        <w:lastRenderedPageBreak/>
        <w:t>constitucional que, embora a filiação seja proveniente da adoção, não se pode haver distinção entre uma filiação biológica.</w:t>
      </w:r>
    </w:p>
    <w:p w:rsidR="001C4335" w:rsidRPr="001C4335" w:rsidRDefault="001C4335" w:rsidP="001C4335">
      <w:pPr>
        <w:spacing w:after="240" w:line="240" w:lineRule="auto"/>
        <w:rPr>
          <w:rFonts w:ascii="Times New Roman" w:eastAsia="Times New Roman" w:hAnsi="Times New Roman"/>
          <w:sz w:val="24"/>
          <w:szCs w:val="24"/>
          <w:lang w:eastAsia="pt-BR"/>
        </w:rPr>
      </w:pPr>
    </w:p>
    <w:p w:rsidR="001C4335" w:rsidRPr="009B5FC7" w:rsidRDefault="001C4335" w:rsidP="009B5FC7">
      <w:pPr>
        <w:pStyle w:val="PargrafodaLista"/>
        <w:numPr>
          <w:ilvl w:val="1"/>
          <w:numId w:val="2"/>
        </w:numPr>
        <w:spacing w:after="0" w:line="240" w:lineRule="auto"/>
        <w:ind w:left="0" w:firstLine="0"/>
        <w:rPr>
          <w:rFonts w:ascii="Times New Roman" w:eastAsia="Times New Roman" w:hAnsi="Times New Roman"/>
          <w:sz w:val="24"/>
          <w:szCs w:val="24"/>
          <w:lang w:eastAsia="pt-BR"/>
        </w:rPr>
      </w:pPr>
      <w:r w:rsidRPr="009B5FC7">
        <w:rPr>
          <w:rFonts w:ascii="Arial" w:eastAsia="Times New Roman" w:hAnsi="Arial" w:cs="Arial"/>
          <w:b/>
          <w:bCs/>
          <w:color w:val="000000"/>
          <w:sz w:val="24"/>
          <w:szCs w:val="24"/>
          <w:lang w:eastAsia="pt-BR"/>
        </w:rPr>
        <w:t xml:space="preserve"> Lei nº 8.069</w:t>
      </w:r>
      <w:r w:rsidR="00EC06AE" w:rsidRPr="009B5FC7">
        <w:rPr>
          <w:rFonts w:ascii="Arial" w:eastAsia="Times New Roman" w:hAnsi="Arial" w:cs="Arial"/>
          <w:b/>
          <w:bCs/>
          <w:color w:val="000000"/>
          <w:sz w:val="24"/>
          <w:szCs w:val="24"/>
          <w:lang w:eastAsia="pt-BR"/>
        </w:rPr>
        <w:t>/1990</w:t>
      </w:r>
      <w:r w:rsidRPr="009B5FC7">
        <w:rPr>
          <w:rFonts w:ascii="Arial" w:eastAsia="Times New Roman" w:hAnsi="Arial" w:cs="Arial"/>
          <w:b/>
          <w:bCs/>
          <w:color w:val="000000"/>
          <w:sz w:val="24"/>
          <w:szCs w:val="24"/>
          <w:lang w:eastAsia="pt-BR"/>
        </w:rPr>
        <w:t xml:space="preserve"> - Estatuto da Criança e do Adolescente (ECA)</w:t>
      </w:r>
    </w:p>
    <w:p w:rsidR="001C4335" w:rsidRPr="001C4335" w:rsidRDefault="001C4335" w:rsidP="00AB7BA3">
      <w:pPr>
        <w:spacing w:after="0" w:line="240" w:lineRule="auto"/>
        <w:rPr>
          <w:rFonts w:ascii="Times New Roman" w:eastAsia="Times New Roman" w:hAnsi="Times New Roman"/>
          <w:sz w:val="24"/>
          <w:szCs w:val="24"/>
          <w:lang w:eastAsia="pt-BR"/>
        </w:rPr>
      </w:pPr>
    </w:p>
    <w:p w:rsidR="001C4335" w:rsidRPr="001C4335" w:rsidRDefault="001C4335" w:rsidP="00AB7BA3">
      <w:pPr>
        <w:spacing w:after="0" w:line="360" w:lineRule="auto"/>
        <w:ind w:firstLine="568"/>
        <w:rPr>
          <w:rFonts w:ascii="Times New Roman" w:eastAsia="Times New Roman" w:hAnsi="Times New Roman"/>
          <w:sz w:val="24"/>
          <w:szCs w:val="24"/>
          <w:lang w:eastAsia="pt-BR"/>
        </w:rPr>
      </w:pPr>
      <w:r w:rsidRPr="001C4335">
        <w:rPr>
          <w:rFonts w:ascii="Arial" w:eastAsia="Times New Roman" w:hAnsi="Arial" w:cs="Arial"/>
          <w:color w:val="000000"/>
          <w:sz w:val="24"/>
          <w:szCs w:val="24"/>
          <w:lang w:eastAsia="pt-BR"/>
        </w:rPr>
        <w:t xml:space="preserve">Sabe-se que, previamente, o instituto da adoção e seus princípios estão previstos na Constituição Federal, como já foi mencionado no </w:t>
      </w:r>
      <w:r w:rsidR="00915294">
        <w:rPr>
          <w:rFonts w:ascii="Arial" w:eastAsia="Times New Roman" w:hAnsi="Arial" w:cs="Arial"/>
          <w:color w:val="000000"/>
          <w:sz w:val="24"/>
          <w:szCs w:val="24"/>
          <w:lang w:eastAsia="pt-BR"/>
        </w:rPr>
        <w:t>tópico</w:t>
      </w:r>
      <w:r w:rsidRPr="001C4335">
        <w:rPr>
          <w:rFonts w:ascii="Arial" w:eastAsia="Times New Roman" w:hAnsi="Arial" w:cs="Arial"/>
          <w:color w:val="000000"/>
          <w:sz w:val="24"/>
          <w:szCs w:val="24"/>
          <w:lang w:eastAsia="pt-BR"/>
        </w:rPr>
        <w:t xml:space="preserve"> anterior. Outrossim,</w:t>
      </w:r>
      <w:r w:rsidR="00915294">
        <w:rPr>
          <w:rFonts w:ascii="Arial" w:eastAsia="Times New Roman" w:hAnsi="Arial" w:cs="Arial"/>
          <w:color w:val="000000"/>
          <w:sz w:val="24"/>
          <w:szCs w:val="24"/>
          <w:lang w:eastAsia="pt-BR"/>
        </w:rPr>
        <w:t xml:space="preserve"> pode-se dizer que</w:t>
      </w:r>
      <w:r w:rsidRPr="001C4335">
        <w:rPr>
          <w:rFonts w:ascii="Arial" w:eastAsia="Times New Roman" w:hAnsi="Arial" w:cs="Arial"/>
          <w:color w:val="000000"/>
          <w:sz w:val="24"/>
          <w:szCs w:val="24"/>
          <w:lang w:eastAsia="pt-BR"/>
        </w:rPr>
        <w:t xml:space="preserve"> o Estatuto da Criança e do Adolescente</w:t>
      </w:r>
      <w:r w:rsidR="00915294">
        <w:rPr>
          <w:rFonts w:ascii="Arial" w:eastAsia="Times New Roman" w:hAnsi="Arial" w:cs="Arial"/>
          <w:color w:val="000000"/>
          <w:sz w:val="24"/>
          <w:szCs w:val="24"/>
          <w:lang w:eastAsia="pt-BR"/>
        </w:rPr>
        <w:t xml:space="preserve">, assim como a Constituição, também representa uma evolução, não somente no contexto da adoção, como também </w:t>
      </w:r>
      <w:r w:rsidR="00A95D3E">
        <w:rPr>
          <w:rFonts w:ascii="Arial" w:eastAsia="Times New Roman" w:hAnsi="Arial" w:cs="Arial"/>
          <w:color w:val="000000"/>
          <w:sz w:val="24"/>
          <w:szCs w:val="24"/>
          <w:lang w:eastAsia="pt-BR"/>
        </w:rPr>
        <w:t>nos direitos da criança e do adolescente de uma forma geral.</w:t>
      </w:r>
    </w:p>
    <w:p w:rsidR="001C4335" w:rsidRPr="001C4335" w:rsidRDefault="001C4335" w:rsidP="00AB7BA3">
      <w:pPr>
        <w:spacing w:after="0" w:line="360" w:lineRule="auto"/>
        <w:ind w:firstLine="568"/>
        <w:rPr>
          <w:rFonts w:ascii="Times New Roman" w:eastAsia="Times New Roman" w:hAnsi="Times New Roman"/>
          <w:sz w:val="24"/>
          <w:szCs w:val="24"/>
          <w:lang w:eastAsia="pt-BR"/>
        </w:rPr>
      </w:pPr>
      <w:r w:rsidRPr="001C4335">
        <w:rPr>
          <w:rFonts w:ascii="Arial" w:eastAsia="Times New Roman" w:hAnsi="Arial" w:cs="Arial"/>
          <w:color w:val="000000"/>
          <w:sz w:val="24"/>
          <w:szCs w:val="24"/>
          <w:lang w:eastAsia="pt-BR"/>
        </w:rPr>
        <w:t xml:space="preserve">Inicialmente, mais especificamente em seu artigo 1º, o Estatuto assevera o objetivo principal da lei “Art. 1º Esta Lei dispõe sobre a proteção integral à criança e ao </w:t>
      </w:r>
      <w:proofErr w:type="gramStart"/>
      <w:r w:rsidR="00AB7BA3">
        <w:rPr>
          <w:rFonts w:ascii="Arial" w:eastAsia="Times New Roman" w:hAnsi="Arial" w:cs="Arial"/>
          <w:color w:val="000000"/>
          <w:sz w:val="24"/>
          <w:szCs w:val="24"/>
          <w:lang w:eastAsia="pt-BR"/>
        </w:rPr>
        <w:t>adolescente.</w:t>
      </w:r>
      <w:r w:rsidR="00AB7BA3" w:rsidRPr="001C4335">
        <w:rPr>
          <w:rFonts w:ascii="Arial" w:eastAsia="Times New Roman" w:hAnsi="Arial" w:cs="Arial"/>
          <w:color w:val="000000"/>
          <w:sz w:val="24"/>
          <w:szCs w:val="24"/>
          <w:lang w:eastAsia="pt-BR"/>
        </w:rPr>
        <w:t>”</w:t>
      </w:r>
      <w:proofErr w:type="gramEnd"/>
    </w:p>
    <w:p w:rsidR="001C4335" w:rsidRDefault="001C4335" w:rsidP="00AB7BA3">
      <w:pPr>
        <w:spacing w:after="0" w:line="360" w:lineRule="auto"/>
        <w:ind w:firstLine="568"/>
        <w:rPr>
          <w:rFonts w:ascii="Arial" w:eastAsia="Times New Roman" w:hAnsi="Arial" w:cs="Arial"/>
          <w:color w:val="000000"/>
          <w:sz w:val="24"/>
          <w:szCs w:val="24"/>
          <w:lang w:eastAsia="pt-BR"/>
        </w:rPr>
      </w:pPr>
      <w:r w:rsidRPr="001C4335">
        <w:rPr>
          <w:rFonts w:ascii="Arial" w:eastAsia="Times New Roman" w:hAnsi="Arial" w:cs="Arial"/>
          <w:color w:val="000000"/>
          <w:sz w:val="24"/>
          <w:szCs w:val="24"/>
          <w:lang w:eastAsia="pt-BR"/>
        </w:rPr>
        <w:t>O objetivo da proteção integral é preservar a saúde, a integridade física e emocional e, a dignidade da criança e do adolescente, pois estes têm o direito a gozar de uma vida digna em um âmbito familiar. Maria Berenice (2016) destaca o artigo 227, § 6º da Constituição Federal como a garantia da proteção integral relacionado à adoção:</w:t>
      </w:r>
    </w:p>
    <w:p w:rsidR="00AB7BA3" w:rsidRPr="001C4335" w:rsidRDefault="00AB7BA3" w:rsidP="00AB7BA3">
      <w:pPr>
        <w:spacing w:after="0" w:line="360" w:lineRule="auto"/>
        <w:ind w:firstLine="568"/>
        <w:rPr>
          <w:rFonts w:ascii="Times New Roman" w:eastAsia="Times New Roman" w:hAnsi="Times New Roman"/>
          <w:sz w:val="24"/>
          <w:szCs w:val="24"/>
          <w:lang w:eastAsia="pt-BR"/>
        </w:rPr>
      </w:pPr>
    </w:p>
    <w:p w:rsidR="001C4335" w:rsidRDefault="001C4335" w:rsidP="00AB7BA3">
      <w:pPr>
        <w:spacing w:after="0" w:line="240" w:lineRule="auto"/>
        <w:ind w:left="2268"/>
        <w:rPr>
          <w:rFonts w:ascii="Arial" w:eastAsia="Times New Roman" w:hAnsi="Arial" w:cs="Arial"/>
          <w:color w:val="000000"/>
          <w:sz w:val="20"/>
          <w:szCs w:val="20"/>
          <w:lang w:eastAsia="pt-BR"/>
        </w:rPr>
      </w:pPr>
      <w:r w:rsidRPr="001C4335">
        <w:rPr>
          <w:rFonts w:ascii="Arial" w:eastAsia="Times New Roman" w:hAnsi="Arial" w:cs="Arial"/>
          <w:color w:val="000000"/>
          <w:sz w:val="20"/>
          <w:szCs w:val="20"/>
          <w:lang w:eastAsia="pt-BR"/>
        </w:rPr>
        <w:t>A Constituição Federal (227 § 6.º), ao consagrar o princípio da proteção integral, deferindo idênticos direitos e qualificações aos filhos e proibindo quaisquer designações discriminatórias, eliminou qualquer distinção entre adoção e filiação. Para dar efetividade a este comando o Estatuto da Criança e do Adolescente - ECA passou a regular a adoção dos menores de 18 anos, assegurando-lhes todos os direitos, inclusive sucessórios. (DIAS, 2016, p. 814)</w:t>
      </w:r>
    </w:p>
    <w:p w:rsidR="00AB7BA3" w:rsidRPr="001C4335" w:rsidRDefault="00AB7BA3" w:rsidP="00AB7BA3">
      <w:pPr>
        <w:spacing w:after="0" w:line="240" w:lineRule="auto"/>
        <w:ind w:left="3692"/>
        <w:rPr>
          <w:rFonts w:ascii="Times New Roman" w:eastAsia="Times New Roman" w:hAnsi="Times New Roman"/>
          <w:sz w:val="24"/>
          <w:szCs w:val="24"/>
          <w:lang w:eastAsia="pt-BR"/>
        </w:rPr>
      </w:pPr>
    </w:p>
    <w:p w:rsidR="004D65B4" w:rsidRDefault="001C4335" w:rsidP="004D65B4">
      <w:pPr>
        <w:spacing w:after="0" w:line="360" w:lineRule="auto"/>
        <w:ind w:firstLine="568"/>
        <w:rPr>
          <w:rFonts w:ascii="Arial" w:eastAsia="Times New Roman" w:hAnsi="Arial" w:cs="Arial"/>
          <w:color w:val="000000"/>
          <w:sz w:val="24"/>
          <w:szCs w:val="24"/>
          <w:lang w:eastAsia="pt-BR"/>
        </w:rPr>
      </w:pPr>
      <w:r w:rsidRPr="001C4335">
        <w:rPr>
          <w:rFonts w:ascii="Arial" w:eastAsia="Times New Roman" w:hAnsi="Arial" w:cs="Arial"/>
          <w:color w:val="000000"/>
          <w:sz w:val="24"/>
          <w:szCs w:val="24"/>
          <w:lang w:eastAsia="pt-BR"/>
        </w:rPr>
        <w:t xml:space="preserve">Em seguida, assim como faz a Constituição, o </w:t>
      </w:r>
      <w:r w:rsidR="004D65B4">
        <w:rPr>
          <w:rFonts w:ascii="Arial" w:eastAsia="Times New Roman" w:hAnsi="Arial" w:cs="Arial"/>
          <w:color w:val="000000"/>
          <w:sz w:val="24"/>
          <w:szCs w:val="24"/>
          <w:lang w:eastAsia="pt-BR"/>
        </w:rPr>
        <w:t>ECA em seu artigo</w:t>
      </w:r>
      <w:r w:rsidR="00D30A6F">
        <w:rPr>
          <w:rFonts w:ascii="Arial" w:eastAsia="Times New Roman" w:hAnsi="Arial" w:cs="Arial"/>
          <w:color w:val="000000"/>
          <w:sz w:val="24"/>
          <w:szCs w:val="24"/>
          <w:lang w:eastAsia="pt-BR"/>
        </w:rPr>
        <w:t xml:space="preserve"> 3º</w:t>
      </w:r>
      <w:r w:rsidR="004D65B4">
        <w:rPr>
          <w:rFonts w:ascii="Arial" w:eastAsia="Times New Roman" w:hAnsi="Arial" w:cs="Arial"/>
          <w:color w:val="000000"/>
          <w:sz w:val="24"/>
          <w:szCs w:val="24"/>
          <w:lang w:eastAsia="pt-BR"/>
        </w:rPr>
        <w:t>,</w:t>
      </w:r>
      <w:r w:rsidRPr="001C4335">
        <w:rPr>
          <w:rFonts w:ascii="Arial" w:eastAsia="Times New Roman" w:hAnsi="Arial" w:cs="Arial"/>
          <w:color w:val="000000"/>
          <w:sz w:val="24"/>
          <w:szCs w:val="24"/>
          <w:lang w:eastAsia="pt-BR"/>
        </w:rPr>
        <w:t xml:space="preserve"> </w:t>
      </w:r>
      <w:r w:rsidR="00FD1531">
        <w:rPr>
          <w:rFonts w:ascii="Arial" w:eastAsia="Times New Roman" w:hAnsi="Arial" w:cs="Arial"/>
          <w:color w:val="000000"/>
          <w:sz w:val="24"/>
          <w:szCs w:val="24"/>
          <w:lang w:eastAsia="pt-BR"/>
        </w:rPr>
        <w:t>assegura que toda criança e adolescente gozem dos seus</w:t>
      </w:r>
      <w:r w:rsidRPr="001C4335">
        <w:rPr>
          <w:rFonts w:ascii="Arial" w:eastAsia="Times New Roman" w:hAnsi="Arial" w:cs="Arial"/>
          <w:color w:val="000000"/>
          <w:sz w:val="24"/>
          <w:szCs w:val="24"/>
          <w:lang w:eastAsia="pt-BR"/>
        </w:rPr>
        <w:t xml:space="preserve"> Direitos Fundament</w:t>
      </w:r>
      <w:r w:rsidR="00FD1531">
        <w:rPr>
          <w:rFonts w:ascii="Arial" w:eastAsia="Times New Roman" w:hAnsi="Arial" w:cs="Arial"/>
          <w:color w:val="000000"/>
          <w:sz w:val="24"/>
          <w:szCs w:val="24"/>
          <w:lang w:eastAsia="pt-BR"/>
        </w:rPr>
        <w:t xml:space="preserve">ais, sem </w:t>
      </w:r>
      <w:r w:rsidR="004D65B4">
        <w:rPr>
          <w:rFonts w:ascii="Arial" w:eastAsia="Times New Roman" w:hAnsi="Arial" w:cs="Arial"/>
          <w:color w:val="000000"/>
          <w:sz w:val="24"/>
          <w:szCs w:val="24"/>
          <w:lang w:eastAsia="pt-BR"/>
        </w:rPr>
        <w:t>prejuízo do princípio da</w:t>
      </w:r>
      <w:r w:rsidR="00FD1531">
        <w:rPr>
          <w:rFonts w:ascii="Arial" w:eastAsia="Times New Roman" w:hAnsi="Arial" w:cs="Arial"/>
          <w:color w:val="000000"/>
          <w:sz w:val="24"/>
          <w:szCs w:val="24"/>
          <w:lang w:eastAsia="pt-BR"/>
        </w:rPr>
        <w:t xml:space="preserve"> proteção integral, proporcionando-lhes oportunidades e facilidad</w:t>
      </w:r>
      <w:r w:rsidR="004D65B4">
        <w:rPr>
          <w:rFonts w:ascii="Arial" w:eastAsia="Times New Roman" w:hAnsi="Arial" w:cs="Arial"/>
          <w:color w:val="000000"/>
          <w:sz w:val="24"/>
          <w:szCs w:val="24"/>
          <w:lang w:eastAsia="pt-BR"/>
        </w:rPr>
        <w:t>es com a finalidade de promover o desenvolvimento físico, mental, moral, espiritual e social, com liberdade e dignidade.</w:t>
      </w:r>
      <w:r w:rsidR="00D30A6F">
        <w:rPr>
          <w:rFonts w:ascii="Arial" w:eastAsia="Times New Roman" w:hAnsi="Arial" w:cs="Arial"/>
          <w:color w:val="000000"/>
          <w:sz w:val="24"/>
          <w:szCs w:val="24"/>
          <w:lang w:eastAsia="pt-BR"/>
        </w:rPr>
        <w:t xml:space="preserve"> (BRASIL, 1990)</w:t>
      </w:r>
    </w:p>
    <w:p w:rsidR="001C4335" w:rsidRPr="00D30A6F" w:rsidRDefault="001C4335" w:rsidP="00D30A6F">
      <w:pPr>
        <w:spacing w:after="0" w:line="360" w:lineRule="auto"/>
        <w:ind w:firstLine="568"/>
        <w:rPr>
          <w:rFonts w:ascii="Arial" w:eastAsia="Times New Roman" w:hAnsi="Arial" w:cs="Arial"/>
          <w:color w:val="000000"/>
          <w:sz w:val="24"/>
          <w:szCs w:val="24"/>
          <w:lang w:eastAsia="pt-BR"/>
        </w:rPr>
      </w:pPr>
      <w:r w:rsidRPr="001C4335">
        <w:rPr>
          <w:rFonts w:ascii="Arial" w:eastAsia="Times New Roman" w:hAnsi="Arial" w:cs="Arial"/>
          <w:color w:val="000000"/>
          <w:sz w:val="24"/>
          <w:szCs w:val="24"/>
          <w:lang w:eastAsia="pt-BR"/>
        </w:rPr>
        <w:t>Adiante, o Estatuto passa a ser ainda mais específico no que diz respeito o objetivo da le</w:t>
      </w:r>
      <w:r w:rsidR="004D65B4">
        <w:rPr>
          <w:rFonts w:ascii="Arial" w:eastAsia="Times New Roman" w:hAnsi="Arial" w:cs="Arial"/>
          <w:color w:val="000000"/>
          <w:sz w:val="24"/>
          <w:szCs w:val="24"/>
          <w:lang w:eastAsia="pt-BR"/>
        </w:rPr>
        <w:t>i, conforme o artigo 4º que assevera que é dever da família, da comunidade, da sociedade em geral, bem como do poder público</w:t>
      </w:r>
      <w:r w:rsidR="00D30A6F">
        <w:rPr>
          <w:rFonts w:ascii="Arial" w:eastAsia="Times New Roman" w:hAnsi="Arial" w:cs="Arial"/>
          <w:color w:val="000000"/>
          <w:sz w:val="24"/>
          <w:szCs w:val="24"/>
          <w:lang w:eastAsia="pt-BR"/>
        </w:rPr>
        <w:t xml:space="preserve">, garantir os direitos à vida comum a criança e ao adolescente, que são: o direito à saúde, à alimentação, à educação, ao esporte, ao lazer, à profissionalização, à cultura, à dignidade, ao respeito, à liberdade e à convivência familiar e comunitária. (BRASIL, 1990) </w:t>
      </w:r>
    </w:p>
    <w:p w:rsidR="00D30A6F" w:rsidRDefault="001C4335" w:rsidP="00D30A6F">
      <w:pPr>
        <w:spacing w:after="0" w:line="360" w:lineRule="auto"/>
        <w:ind w:firstLine="568"/>
        <w:rPr>
          <w:rFonts w:ascii="Arial" w:eastAsia="Times New Roman" w:hAnsi="Arial" w:cs="Arial"/>
          <w:color w:val="000000"/>
          <w:sz w:val="24"/>
          <w:szCs w:val="24"/>
          <w:lang w:eastAsia="pt-BR"/>
        </w:rPr>
      </w:pPr>
      <w:r w:rsidRPr="001C4335">
        <w:rPr>
          <w:rFonts w:ascii="Arial" w:eastAsia="Times New Roman" w:hAnsi="Arial" w:cs="Arial"/>
          <w:color w:val="000000"/>
          <w:sz w:val="24"/>
          <w:szCs w:val="24"/>
          <w:lang w:eastAsia="pt-BR"/>
        </w:rPr>
        <w:lastRenderedPageBreak/>
        <w:t xml:space="preserve">Conseguinte, o capítulo III do Estatuto dispõe </w:t>
      </w:r>
      <w:r w:rsidRPr="00D30A6F">
        <w:rPr>
          <w:rFonts w:ascii="Arial" w:eastAsia="Times New Roman" w:hAnsi="Arial" w:cs="Arial"/>
          <w:iCs/>
          <w:color w:val="000000"/>
          <w:sz w:val="24"/>
          <w:szCs w:val="24"/>
          <w:lang w:eastAsia="pt-BR"/>
        </w:rPr>
        <w:t>Do Direito à Convivência Familiar e Comunitária</w:t>
      </w:r>
      <w:r w:rsidRPr="001C4335">
        <w:rPr>
          <w:rFonts w:ascii="Arial" w:eastAsia="Times New Roman" w:hAnsi="Arial" w:cs="Arial"/>
          <w:color w:val="000000"/>
          <w:sz w:val="24"/>
          <w:szCs w:val="24"/>
          <w:lang w:eastAsia="pt-BR"/>
        </w:rPr>
        <w:t xml:space="preserve">, iniciando o artigo 19 prevendo que, caso a </w:t>
      </w:r>
      <w:r w:rsidR="002D39A9">
        <w:rPr>
          <w:rFonts w:ascii="Arial" w:eastAsia="Times New Roman" w:hAnsi="Arial" w:cs="Arial"/>
          <w:color w:val="000000"/>
          <w:sz w:val="24"/>
          <w:szCs w:val="24"/>
          <w:lang w:eastAsia="pt-BR"/>
        </w:rPr>
        <w:t>criança ou o adolescente não seja</w:t>
      </w:r>
      <w:r w:rsidRPr="001C4335">
        <w:rPr>
          <w:rFonts w:ascii="Arial" w:eastAsia="Times New Roman" w:hAnsi="Arial" w:cs="Arial"/>
          <w:color w:val="000000"/>
          <w:sz w:val="24"/>
          <w:szCs w:val="24"/>
          <w:lang w:eastAsia="pt-BR"/>
        </w:rPr>
        <w:t xml:space="preserve"> inserido no meio familiar natural, será submetido à inserção em uma família substituta</w:t>
      </w:r>
      <w:r w:rsidR="00D30A6F">
        <w:rPr>
          <w:rFonts w:ascii="Arial" w:eastAsia="Times New Roman" w:hAnsi="Arial" w:cs="Arial"/>
          <w:color w:val="000000"/>
          <w:sz w:val="24"/>
          <w:szCs w:val="24"/>
          <w:lang w:eastAsia="pt-BR"/>
        </w:rPr>
        <w:t>, na finalidade de garantir seu desenvolvimento integral. (BRASIL, 1990)</w:t>
      </w:r>
    </w:p>
    <w:p w:rsidR="001C4335" w:rsidRPr="00403208" w:rsidRDefault="001C4335" w:rsidP="00403208">
      <w:pPr>
        <w:spacing w:after="0" w:line="360" w:lineRule="auto"/>
        <w:ind w:firstLine="568"/>
        <w:rPr>
          <w:rFonts w:ascii="Arial" w:eastAsia="Times New Roman" w:hAnsi="Arial" w:cs="Arial"/>
          <w:color w:val="000000"/>
          <w:sz w:val="24"/>
          <w:szCs w:val="24"/>
          <w:shd w:val="clear" w:color="auto" w:fill="FFFFFF"/>
          <w:lang w:eastAsia="pt-BR"/>
        </w:rPr>
      </w:pPr>
      <w:r w:rsidRPr="001C4335">
        <w:rPr>
          <w:rFonts w:ascii="Arial" w:eastAsia="Times New Roman" w:hAnsi="Arial" w:cs="Arial"/>
          <w:color w:val="000000"/>
          <w:sz w:val="24"/>
          <w:szCs w:val="24"/>
          <w:shd w:val="clear" w:color="auto" w:fill="FFFFFF"/>
          <w:lang w:eastAsia="pt-BR"/>
        </w:rPr>
        <w:t xml:space="preserve">A seção III do último capítulo mencionado versa unicamente </w:t>
      </w:r>
      <w:r w:rsidRPr="00403208">
        <w:rPr>
          <w:rFonts w:ascii="Arial" w:eastAsia="Times New Roman" w:hAnsi="Arial" w:cs="Arial"/>
          <w:color w:val="000000"/>
          <w:sz w:val="24"/>
          <w:szCs w:val="24"/>
          <w:shd w:val="clear" w:color="auto" w:fill="FFFFFF"/>
          <w:lang w:eastAsia="pt-BR"/>
        </w:rPr>
        <w:t xml:space="preserve">acerca </w:t>
      </w:r>
      <w:r w:rsidRPr="00403208">
        <w:rPr>
          <w:rFonts w:ascii="Arial" w:eastAsia="Times New Roman" w:hAnsi="Arial" w:cs="Arial"/>
          <w:iCs/>
          <w:color w:val="000000"/>
          <w:sz w:val="24"/>
          <w:szCs w:val="24"/>
          <w:shd w:val="clear" w:color="auto" w:fill="FFFFFF"/>
          <w:lang w:eastAsia="pt-BR"/>
        </w:rPr>
        <w:t>Da Família Substituta</w:t>
      </w:r>
      <w:r w:rsidRPr="001C4335">
        <w:rPr>
          <w:rFonts w:ascii="Arial" w:eastAsia="Times New Roman" w:hAnsi="Arial" w:cs="Arial"/>
          <w:i/>
          <w:iCs/>
          <w:color w:val="000000"/>
          <w:sz w:val="24"/>
          <w:szCs w:val="24"/>
          <w:shd w:val="clear" w:color="auto" w:fill="FFFFFF"/>
          <w:lang w:eastAsia="pt-BR"/>
        </w:rPr>
        <w:t xml:space="preserve">, </w:t>
      </w:r>
      <w:r w:rsidR="00403208">
        <w:rPr>
          <w:rFonts w:ascii="Arial" w:eastAsia="Times New Roman" w:hAnsi="Arial" w:cs="Arial"/>
          <w:color w:val="000000"/>
          <w:sz w:val="24"/>
          <w:szCs w:val="24"/>
          <w:shd w:val="clear" w:color="auto" w:fill="FFFFFF"/>
          <w:lang w:eastAsia="pt-BR"/>
        </w:rPr>
        <w:t>explicando que, não importa a condição jurídica da criança ou do adolescente, serão colocados na família substituta através de guarda, tutela ou adoção, conforme o artigo 28 do ECA. (BRASIL, 1990)</w:t>
      </w:r>
    </w:p>
    <w:p w:rsidR="002D39A9" w:rsidRPr="002D39A9" w:rsidRDefault="001C4335" w:rsidP="002D39A9">
      <w:pPr>
        <w:spacing w:after="0" w:line="360" w:lineRule="auto"/>
        <w:ind w:firstLine="567"/>
        <w:rPr>
          <w:rFonts w:ascii="Arial" w:eastAsia="Times New Roman" w:hAnsi="Arial" w:cs="Arial"/>
          <w:color w:val="000000"/>
          <w:sz w:val="24"/>
          <w:szCs w:val="24"/>
          <w:shd w:val="clear" w:color="auto" w:fill="FFFFFF"/>
          <w:lang w:eastAsia="pt-BR"/>
        </w:rPr>
      </w:pPr>
      <w:r w:rsidRPr="001C4335">
        <w:rPr>
          <w:rFonts w:ascii="Arial" w:eastAsia="Times New Roman" w:hAnsi="Arial" w:cs="Arial"/>
          <w:color w:val="000000"/>
          <w:sz w:val="24"/>
          <w:szCs w:val="24"/>
          <w:shd w:val="clear" w:color="auto" w:fill="FFFFFF"/>
          <w:lang w:eastAsia="pt-BR"/>
        </w:rPr>
        <w:t>Na subseção IV, o Estatuto passa a versar exclusivamente sobre a</w:t>
      </w:r>
      <w:r w:rsidRPr="001C4335">
        <w:rPr>
          <w:rFonts w:ascii="Arial" w:eastAsia="Times New Roman" w:hAnsi="Arial" w:cs="Arial"/>
          <w:i/>
          <w:iCs/>
          <w:color w:val="000000"/>
          <w:sz w:val="24"/>
          <w:szCs w:val="24"/>
          <w:shd w:val="clear" w:color="auto" w:fill="FFFFFF"/>
          <w:lang w:eastAsia="pt-BR"/>
        </w:rPr>
        <w:t xml:space="preserve"> </w:t>
      </w:r>
      <w:r w:rsidRPr="002D39A9">
        <w:rPr>
          <w:rFonts w:ascii="Arial" w:eastAsia="Times New Roman" w:hAnsi="Arial" w:cs="Arial"/>
          <w:iCs/>
          <w:color w:val="000000"/>
          <w:sz w:val="24"/>
          <w:szCs w:val="24"/>
          <w:shd w:val="clear" w:color="auto" w:fill="FFFFFF"/>
          <w:lang w:eastAsia="pt-BR"/>
        </w:rPr>
        <w:t>Adoção</w:t>
      </w:r>
      <w:r w:rsidRPr="001C4335">
        <w:rPr>
          <w:rFonts w:ascii="Arial" w:eastAsia="Times New Roman" w:hAnsi="Arial" w:cs="Arial"/>
          <w:color w:val="000000"/>
          <w:sz w:val="24"/>
          <w:szCs w:val="24"/>
          <w:shd w:val="clear" w:color="auto" w:fill="FFFFFF"/>
          <w:lang w:eastAsia="pt-BR"/>
        </w:rPr>
        <w:t>. O artigo 39, § 1º, prever que a criança ou o adolescente que, após as tentativas de inserção através de guarda ou tutela no âmbito familiar por consanguinidade não obtiver s</w:t>
      </w:r>
      <w:r w:rsidR="002D39A9">
        <w:rPr>
          <w:rFonts w:ascii="Arial" w:eastAsia="Times New Roman" w:hAnsi="Arial" w:cs="Arial"/>
          <w:color w:val="000000"/>
          <w:sz w:val="24"/>
          <w:szCs w:val="24"/>
          <w:shd w:val="clear" w:color="auto" w:fill="FFFFFF"/>
          <w:lang w:eastAsia="pt-BR"/>
        </w:rPr>
        <w:t>ucesso, será submetido a adoção. (BRASIL, 1990)</w:t>
      </w:r>
    </w:p>
    <w:p w:rsidR="001C4335" w:rsidRPr="001C4335" w:rsidRDefault="001C4335" w:rsidP="00AB7BA3">
      <w:pPr>
        <w:spacing w:after="0" w:line="360" w:lineRule="auto"/>
        <w:ind w:firstLine="567"/>
        <w:rPr>
          <w:rFonts w:ascii="Times New Roman" w:eastAsia="Times New Roman" w:hAnsi="Times New Roman"/>
          <w:sz w:val="24"/>
          <w:szCs w:val="24"/>
          <w:lang w:eastAsia="pt-BR"/>
        </w:rPr>
      </w:pPr>
      <w:r w:rsidRPr="001C4335">
        <w:rPr>
          <w:rFonts w:ascii="Arial" w:eastAsia="Times New Roman" w:hAnsi="Arial" w:cs="Arial"/>
          <w:color w:val="000000"/>
          <w:sz w:val="24"/>
          <w:szCs w:val="24"/>
          <w:shd w:val="clear" w:color="auto" w:fill="FFFFFF"/>
          <w:lang w:eastAsia="pt-BR"/>
        </w:rPr>
        <w:t>Assim como afirma Maria Berenice (2016), não há quem discorde que o ideal seria que crianças e adolescentes fossem criados por quem os trouxe ao mundo. No entanto, quando a criança vem a ser rejeitada ou a família natural não demonstra as condições necessárias para criá-la, não resta</w:t>
      </w:r>
      <w:r w:rsidR="00A95D3E">
        <w:rPr>
          <w:rFonts w:ascii="Arial" w:eastAsia="Times New Roman" w:hAnsi="Arial" w:cs="Arial"/>
          <w:color w:val="000000"/>
          <w:sz w:val="24"/>
          <w:szCs w:val="24"/>
          <w:shd w:val="clear" w:color="auto" w:fill="FFFFFF"/>
          <w:lang w:eastAsia="pt-BR"/>
        </w:rPr>
        <w:t>m</w:t>
      </w:r>
      <w:r w:rsidRPr="001C4335">
        <w:rPr>
          <w:rFonts w:ascii="Arial" w:eastAsia="Times New Roman" w:hAnsi="Arial" w:cs="Arial"/>
          <w:color w:val="000000"/>
          <w:sz w:val="24"/>
          <w:szCs w:val="24"/>
          <w:shd w:val="clear" w:color="auto" w:fill="FFFFFF"/>
          <w:lang w:eastAsia="pt-BR"/>
        </w:rPr>
        <w:t xml:space="preserve"> dúvidas que o mais sensato é entregá-la aos cuidados de quem sonha ter um filho. Ademais, a agilidade deste processo garante a convivência familiar, conforme versa o artigo 227 da Constituição.</w:t>
      </w:r>
    </w:p>
    <w:p w:rsidR="001C4335" w:rsidRPr="001C4335" w:rsidRDefault="001C4335" w:rsidP="00AB7BA3">
      <w:pPr>
        <w:spacing w:after="0" w:line="360" w:lineRule="auto"/>
        <w:ind w:firstLine="567"/>
        <w:rPr>
          <w:rFonts w:ascii="Times New Roman" w:eastAsia="Times New Roman" w:hAnsi="Times New Roman"/>
          <w:sz w:val="24"/>
          <w:szCs w:val="24"/>
          <w:lang w:eastAsia="pt-BR"/>
        </w:rPr>
      </w:pPr>
      <w:proofErr w:type="spellStart"/>
      <w:r w:rsidRPr="001C4335">
        <w:rPr>
          <w:rFonts w:ascii="Arial" w:eastAsia="Times New Roman" w:hAnsi="Arial" w:cs="Arial"/>
          <w:color w:val="000000"/>
          <w:sz w:val="24"/>
          <w:szCs w:val="24"/>
          <w:shd w:val="clear" w:color="auto" w:fill="FFFFFF"/>
          <w:lang w:eastAsia="pt-BR"/>
        </w:rPr>
        <w:t>Baranoski</w:t>
      </w:r>
      <w:proofErr w:type="spellEnd"/>
      <w:r w:rsidRPr="001C4335">
        <w:rPr>
          <w:rFonts w:ascii="Arial" w:eastAsia="Times New Roman" w:hAnsi="Arial" w:cs="Arial"/>
          <w:color w:val="000000"/>
          <w:sz w:val="24"/>
          <w:szCs w:val="24"/>
          <w:shd w:val="clear" w:color="auto" w:fill="FFFFFF"/>
          <w:lang w:eastAsia="pt-BR"/>
        </w:rPr>
        <w:t xml:space="preserve"> (2016) entende que, o Estatuto prega a afetividade como um elemento essencial que envolve os membros integrantes de uma família, seja ela natural ou substituta, por isso a importância da convivência familiar e comunitária que, para a criança e o adolescente, representará o exercício da sua própria cidadania. Acrescenta ainda que, infelizmente, muitas crianças e adolescentes ainda não gozam </w:t>
      </w:r>
      <w:r w:rsidR="00A95D3E">
        <w:rPr>
          <w:rFonts w:ascii="Arial" w:eastAsia="Times New Roman" w:hAnsi="Arial" w:cs="Arial"/>
          <w:color w:val="000000"/>
          <w:sz w:val="24"/>
          <w:szCs w:val="24"/>
          <w:shd w:val="clear" w:color="auto" w:fill="FFFFFF"/>
          <w:lang w:eastAsia="pt-BR"/>
        </w:rPr>
        <w:t>d</w:t>
      </w:r>
      <w:r w:rsidRPr="001C4335">
        <w:rPr>
          <w:rFonts w:ascii="Arial" w:eastAsia="Times New Roman" w:hAnsi="Arial" w:cs="Arial"/>
          <w:color w:val="000000"/>
          <w:sz w:val="24"/>
          <w:szCs w:val="24"/>
          <w:shd w:val="clear" w:color="auto" w:fill="FFFFFF"/>
          <w:lang w:eastAsia="pt-BR"/>
        </w:rPr>
        <w:t>a cidadania plena, pois ainda não têm efetivado o direito que lhes é assegurado constitucionalmente, que é o direito à convivência familiar e comunitária.</w:t>
      </w:r>
    </w:p>
    <w:p w:rsidR="001C4335" w:rsidRDefault="001C4335" w:rsidP="00AB7BA3">
      <w:pPr>
        <w:spacing w:after="0" w:line="360" w:lineRule="auto"/>
        <w:ind w:firstLine="568"/>
        <w:rPr>
          <w:rFonts w:ascii="Arial" w:eastAsia="Times New Roman" w:hAnsi="Arial" w:cs="Arial"/>
          <w:color w:val="000000"/>
          <w:sz w:val="24"/>
          <w:szCs w:val="24"/>
          <w:lang w:eastAsia="pt-BR"/>
        </w:rPr>
      </w:pPr>
      <w:r w:rsidRPr="001C4335">
        <w:rPr>
          <w:rFonts w:ascii="Arial" w:eastAsia="Times New Roman" w:hAnsi="Arial" w:cs="Arial"/>
          <w:color w:val="000000"/>
          <w:sz w:val="24"/>
          <w:szCs w:val="24"/>
          <w:lang w:eastAsia="pt-BR"/>
        </w:rPr>
        <w:t xml:space="preserve">Percebe-se que, o legislador tem a preocupação de inserir a criança no meio familiar, a fim de garantir os direitos fundamentais a elas inerentes, mesmo que não seja </w:t>
      </w:r>
      <w:r w:rsidR="002D39A9">
        <w:rPr>
          <w:rFonts w:ascii="Arial" w:eastAsia="Times New Roman" w:hAnsi="Arial" w:cs="Arial"/>
          <w:color w:val="000000" w:themeColor="text1"/>
          <w:sz w:val="24"/>
          <w:szCs w:val="24"/>
          <w:lang w:eastAsia="pt-BR"/>
        </w:rPr>
        <w:t>a</w:t>
      </w:r>
      <w:r w:rsidRPr="002D39A9">
        <w:rPr>
          <w:rFonts w:ascii="Arial" w:eastAsia="Times New Roman" w:hAnsi="Arial" w:cs="Arial"/>
          <w:color w:val="000000" w:themeColor="text1"/>
          <w:sz w:val="24"/>
          <w:szCs w:val="24"/>
          <w:lang w:eastAsia="pt-BR"/>
        </w:rPr>
        <w:t>quela</w:t>
      </w:r>
      <w:r w:rsidRPr="001C4335">
        <w:rPr>
          <w:rFonts w:ascii="Arial" w:eastAsia="Times New Roman" w:hAnsi="Arial" w:cs="Arial"/>
          <w:color w:val="000000"/>
          <w:sz w:val="24"/>
          <w:szCs w:val="24"/>
          <w:lang w:eastAsia="pt-BR"/>
        </w:rPr>
        <w:t xml:space="preserve"> que lhe gerou. Contudo, vale ressaltar que, embora o Estatuto verse somente acerca dos direitos dos menores, não há nenhuma especificação e nem distinção quanto à formação familiar. O fato é que, nem todas as crianças e adolescentes desmembradas de uma família tem a sorte de serem inseridas em uma</w:t>
      </w:r>
      <w:r w:rsidR="002D39A9">
        <w:rPr>
          <w:rFonts w:ascii="Arial" w:eastAsia="Times New Roman" w:hAnsi="Arial" w:cs="Arial"/>
          <w:color w:val="000000"/>
          <w:sz w:val="24"/>
          <w:szCs w:val="24"/>
          <w:lang w:eastAsia="pt-BR"/>
        </w:rPr>
        <w:t xml:space="preserve"> outra</w:t>
      </w:r>
      <w:r w:rsidRPr="001C4335">
        <w:rPr>
          <w:rFonts w:ascii="Arial" w:eastAsia="Times New Roman" w:hAnsi="Arial" w:cs="Arial"/>
          <w:color w:val="000000"/>
          <w:sz w:val="24"/>
          <w:szCs w:val="24"/>
          <w:lang w:eastAsia="pt-BR"/>
        </w:rPr>
        <w:t>, e um dos fatores que ainda impedem o exercício da adoção é existência de um padrão familiar a ser seguido, desse modo:</w:t>
      </w:r>
    </w:p>
    <w:p w:rsidR="00AB7BA3" w:rsidRPr="001C4335" w:rsidRDefault="00AB7BA3" w:rsidP="00AB7BA3">
      <w:pPr>
        <w:spacing w:after="0" w:line="360" w:lineRule="auto"/>
        <w:ind w:firstLine="568"/>
        <w:rPr>
          <w:rFonts w:ascii="Times New Roman" w:eastAsia="Times New Roman" w:hAnsi="Times New Roman"/>
          <w:sz w:val="24"/>
          <w:szCs w:val="24"/>
          <w:lang w:eastAsia="pt-BR"/>
        </w:rPr>
      </w:pPr>
    </w:p>
    <w:p w:rsidR="001C4335" w:rsidRDefault="001C4335" w:rsidP="00AB7BA3">
      <w:pPr>
        <w:spacing w:after="0" w:line="240" w:lineRule="auto"/>
        <w:ind w:left="2268"/>
        <w:rPr>
          <w:rFonts w:ascii="Arial" w:eastAsia="Times New Roman" w:hAnsi="Arial" w:cs="Arial"/>
          <w:color w:val="000000"/>
          <w:sz w:val="20"/>
          <w:szCs w:val="20"/>
          <w:lang w:eastAsia="pt-BR"/>
        </w:rPr>
      </w:pPr>
      <w:r w:rsidRPr="001C4335">
        <w:rPr>
          <w:rFonts w:ascii="Arial" w:eastAsia="Times New Roman" w:hAnsi="Arial" w:cs="Arial"/>
          <w:color w:val="000000"/>
          <w:sz w:val="20"/>
          <w:szCs w:val="20"/>
          <w:lang w:eastAsia="pt-BR"/>
        </w:rPr>
        <w:lastRenderedPageBreak/>
        <w:t xml:space="preserve">[...] o que se reserva é a exclusão, a negação da cidadania. Exatamente nesse aspecto emerge a necessidade da discussão da ampliação das possibilidades da adoção: de um lado, a perspectiva da qualidade de cidadãs das crianças e dos adolescentes, enquanto sujeitos com direitos inscritos e, sobretudo, como participantes da realidade social, em condições de exigir o cumprimento das garantias conquistadas; de outro lado, na perspectiva da concepção de cidadãs das pessoas em união </w:t>
      </w:r>
      <w:proofErr w:type="spellStart"/>
      <w:r w:rsidRPr="001C4335">
        <w:rPr>
          <w:rFonts w:ascii="Arial" w:eastAsia="Times New Roman" w:hAnsi="Arial" w:cs="Arial"/>
          <w:color w:val="000000"/>
          <w:sz w:val="20"/>
          <w:szCs w:val="20"/>
          <w:lang w:eastAsia="pt-BR"/>
        </w:rPr>
        <w:t>homoafetivas</w:t>
      </w:r>
      <w:proofErr w:type="spellEnd"/>
      <w:r w:rsidRPr="001C4335">
        <w:rPr>
          <w:rFonts w:ascii="Arial" w:eastAsia="Times New Roman" w:hAnsi="Arial" w:cs="Arial"/>
          <w:color w:val="000000"/>
          <w:sz w:val="20"/>
          <w:szCs w:val="20"/>
          <w:lang w:eastAsia="pt-BR"/>
        </w:rPr>
        <w:t xml:space="preserve"> interessadas em adotar. (BARANOSKI, 2016, p. 55)</w:t>
      </w:r>
    </w:p>
    <w:p w:rsidR="00EC06AE" w:rsidRDefault="00EC06AE" w:rsidP="00AB7BA3">
      <w:pPr>
        <w:spacing w:after="0" w:line="360" w:lineRule="auto"/>
        <w:ind w:left="2268"/>
        <w:rPr>
          <w:rFonts w:ascii="Arial" w:eastAsia="Times New Roman" w:hAnsi="Arial" w:cs="Arial"/>
          <w:color w:val="000000"/>
          <w:sz w:val="20"/>
          <w:szCs w:val="20"/>
          <w:lang w:eastAsia="pt-BR"/>
        </w:rPr>
      </w:pPr>
    </w:p>
    <w:p w:rsidR="00B35295" w:rsidRPr="00A05E9B" w:rsidRDefault="005E1042" w:rsidP="00AB7BA3">
      <w:pPr>
        <w:shd w:val="clear" w:color="auto" w:fill="FFFFFF"/>
        <w:spacing w:after="0" w:line="360" w:lineRule="auto"/>
        <w:ind w:right="-568" w:firstLine="993"/>
        <w:rPr>
          <w:rFonts w:ascii="Arial" w:hAnsi="Arial" w:cs="Arial"/>
          <w:color w:val="FF0000"/>
          <w:sz w:val="24"/>
          <w:szCs w:val="24"/>
          <w:shd w:val="clear" w:color="auto" w:fill="FFFFFF"/>
        </w:rPr>
      </w:pPr>
      <w:r>
        <w:rPr>
          <w:rFonts w:ascii="Arial" w:eastAsia="Times New Roman" w:hAnsi="Arial" w:cs="Arial"/>
          <w:color w:val="000000"/>
          <w:sz w:val="24"/>
          <w:szCs w:val="24"/>
          <w:lang w:eastAsia="pt-BR"/>
        </w:rPr>
        <w:t xml:space="preserve">Embora a legislação não disponha ou sugira nenhum tipo de padrão familiar em que a criança </w:t>
      </w:r>
      <w:r w:rsidR="00A05E9B">
        <w:rPr>
          <w:rFonts w:ascii="Arial" w:eastAsia="Times New Roman" w:hAnsi="Arial" w:cs="Arial"/>
          <w:color w:val="000000"/>
          <w:sz w:val="24"/>
          <w:szCs w:val="24"/>
          <w:lang w:eastAsia="pt-BR"/>
        </w:rPr>
        <w:t>deva</w:t>
      </w:r>
      <w:r>
        <w:rPr>
          <w:rFonts w:ascii="Arial" w:eastAsia="Times New Roman" w:hAnsi="Arial" w:cs="Arial"/>
          <w:color w:val="000000"/>
          <w:sz w:val="24"/>
          <w:szCs w:val="24"/>
          <w:lang w:eastAsia="pt-BR"/>
        </w:rPr>
        <w:t xml:space="preserve"> ser inserida, o que ainda identificamos é a preocupação da sociedade quanto a isso. Pouco se percebe uma sociedade preocupada com o bem-estar de menores que não estão incluídos em um ambiente familiar, conforme prega a </w:t>
      </w:r>
      <w:r w:rsidR="00A05E9B">
        <w:rPr>
          <w:rFonts w:ascii="Arial" w:eastAsia="Times New Roman" w:hAnsi="Arial" w:cs="Arial"/>
          <w:color w:val="000000"/>
          <w:sz w:val="24"/>
          <w:szCs w:val="24"/>
          <w:lang w:eastAsia="pt-BR"/>
        </w:rPr>
        <w:t xml:space="preserve">CF/88 e o ECA, ou seja, é mais fácil identificar uma sociedade preocupada com </w:t>
      </w:r>
      <w:r w:rsidR="00A05E9B" w:rsidRPr="00A05E9B">
        <w:rPr>
          <w:rFonts w:ascii="Arial" w:eastAsia="Times New Roman" w:hAnsi="Arial" w:cs="Arial"/>
          <w:i/>
          <w:color w:val="000000"/>
          <w:sz w:val="24"/>
          <w:szCs w:val="24"/>
          <w:lang w:eastAsia="pt-BR"/>
        </w:rPr>
        <w:t>status</w:t>
      </w:r>
      <w:r w:rsidR="00A05E9B">
        <w:rPr>
          <w:rFonts w:ascii="Arial" w:eastAsia="Times New Roman" w:hAnsi="Arial" w:cs="Arial"/>
          <w:i/>
          <w:color w:val="000000"/>
          <w:sz w:val="24"/>
          <w:szCs w:val="24"/>
          <w:lang w:eastAsia="pt-BR"/>
        </w:rPr>
        <w:t xml:space="preserve"> </w:t>
      </w:r>
      <w:r w:rsidR="00A05E9B">
        <w:rPr>
          <w:rFonts w:ascii="Arial" w:eastAsia="Times New Roman" w:hAnsi="Arial" w:cs="Arial"/>
          <w:color w:val="000000"/>
          <w:sz w:val="24"/>
          <w:szCs w:val="24"/>
          <w:lang w:eastAsia="pt-BR"/>
        </w:rPr>
        <w:t xml:space="preserve">familiar mediante uma que se preocupe com a vigência da lei. </w:t>
      </w:r>
    </w:p>
    <w:p w:rsidR="001C4335" w:rsidRPr="001C4335" w:rsidRDefault="001C4335" w:rsidP="001C4335">
      <w:pPr>
        <w:spacing w:after="0" w:line="240" w:lineRule="auto"/>
        <w:rPr>
          <w:rFonts w:ascii="Times New Roman" w:eastAsia="Times New Roman" w:hAnsi="Times New Roman"/>
          <w:sz w:val="24"/>
          <w:szCs w:val="24"/>
          <w:lang w:eastAsia="pt-BR"/>
        </w:rPr>
      </w:pPr>
    </w:p>
    <w:p w:rsidR="00AB7BA3" w:rsidRPr="009B5FC7" w:rsidRDefault="00752D1F" w:rsidP="009B5FC7">
      <w:pPr>
        <w:pStyle w:val="PargrafodaLista"/>
        <w:numPr>
          <w:ilvl w:val="1"/>
          <w:numId w:val="2"/>
        </w:numPr>
        <w:tabs>
          <w:tab w:val="right" w:pos="1276"/>
        </w:tabs>
        <w:spacing w:after="0" w:line="360" w:lineRule="auto"/>
        <w:ind w:left="567" w:hanging="567"/>
        <w:rPr>
          <w:rFonts w:ascii="Arial" w:eastAsia="Times New Roman" w:hAnsi="Arial" w:cs="Arial"/>
          <w:b/>
          <w:bCs/>
          <w:color w:val="000000"/>
          <w:sz w:val="24"/>
          <w:szCs w:val="24"/>
          <w:lang w:eastAsia="pt-BR"/>
        </w:rPr>
      </w:pPr>
      <w:r w:rsidRPr="009B5FC7">
        <w:rPr>
          <w:rFonts w:ascii="Arial" w:eastAsia="Times New Roman" w:hAnsi="Arial" w:cs="Arial"/>
          <w:b/>
          <w:bCs/>
          <w:color w:val="000000"/>
          <w:sz w:val="24"/>
          <w:szCs w:val="24"/>
          <w:lang w:eastAsia="pt-BR"/>
        </w:rPr>
        <w:t xml:space="preserve"> Lei n° 12.010/2009 (Lei Nacional da Adoção) e Lei n° 13.509/2017 (</w:t>
      </w:r>
      <w:r w:rsidR="001C4335" w:rsidRPr="009B5FC7">
        <w:rPr>
          <w:rFonts w:ascii="Arial" w:eastAsia="Times New Roman" w:hAnsi="Arial" w:cs="Arial"/>
          <w:b/>
          <w:bCs/>
          <w:color w:val="000000"/>
          <w:sz w:val="24"/>
          <w:szCs w:val="24"/>
          <w:lang w:eastAsia="pt-BR"/>
        </w:rPr>
        <w:t>Lei da Adoção</w:t>
      </w:r>
      <w:r w:rsidRPr="009B5FC7">
        <w:rPr>
          <w:rFonts w:ascii="Arial" w:eastAsia="Times New Roman" w:hAnsi="Arial" w:cs="Arial"/>
          <w:b/>
          <w:bCs/>
          <w:color w:val="000000"/>
          <w:sz w:val="24"/>
          <w:szCs w:val="24"/>
          <w:lang w:eastAsia="pt-BR"/>
        </w:rPr>
        <w:t>)</w:t>
      </w:r>
    </w:p>
    <w:p w:rsidR="00AB7BA3" w:rsidRDefault="00AB7BA3" w:rsidP="00AB7BA3">
      <w:pPr>
        <w:spacing w:after="0" w:line="360" w:lineRule="auto"/>
        <w:rPr>
          <w:rFonts w:ascii="Arial" w:eastAsia="Times New Roman" w:hAnsi="Arial" w:cs="Arial"/>
          <w:b/>
          <w:bCs/>
          <w:color w:val="000000"/>
          <w:sz w:val="24"/>
          <w:szCs w:val="24"/>
          <w:lang w:eastAsia="pt-BR"/>
        </w:rPr>
      </w:pPr>
    </w:p>
    <w:p w:rsidR="00752D1F" w:rsidRDefault="00752D1F" w:rsidP="00AB7BA3">
      <w:pPr>
        <w:spacing w:after="0" w:line="360" w:lineRule="auto"/>
        <w:ind w:firstLine="567"/>
        <w:rPr>
          <w:rFonts w:ascii="Arial" w:eastAsia="Times New Roman" w:hAnsi="Arial" w:cs="Arial"/>
          <w:bCs/>
          <w:color w:val="000000"/>
          <w:sz w:val="24"/>
          <w:szCs w:val="24"/>
          <w:lang w:eastAsia="pt-BR"/>
        </w:rPr>
      </w:pPr>
      <w:r>
        <w:rPr>
          <w:rFonts w:ascii="Arial" w:eastAsia="Times New Roman" w:hAnsi="Arial" w:cs="Arial"/>
          <w:bCs/>
          <w:color w:val="000000"/>
          <w:sz w:val="24"/>
          <w:szCs w:val="24"/>
          <w:lang w:eastAsia="pt-BR"/>
        </w:rPr>
        <w:t xml:space="preserve">Assim como foi analisado nos tópicos anteriores, a CF/88 e o ECA são muito concisos </w:t>
      </w:r>
      <w:r w:rsidR="003D59BA">
        <w:rPr>
          <w:rFonts w:ascii="Arial" w:eastAsia="Times New Roman" w:hAnsi="Arial" w:cs="Arial"/>
          <w:bCs/>
          <w:color w:val="000000"/>
          <w:sz w:val="24"/>
          <w:szCs w:val="24"/>
          <w:lang w:eastAsia="pt-BR"/>
        </w:rPr>
        <w:t>quando se trata de adoção, tais instrumentos da lei asseveram em seus textos a garantia que o Estado tem de promover aos menores de dezoito anos n</w:t>
      </w:r>
      <w:r w:rsidR="00E854E6">
        <w:rPr>
          <w:rFonts w:ascii="Arial" w:eastAsia="Times New Roman" w:hAnsi="Arial" w:cs="Arial"/>
          <w:bCs/>
          <w:color w:val="000000"/>
          <w:sz w:val="24"/>
          <w:szCs w:val="24"/>
          <w:lang w:eastAsia="pt-BR"/>
        </w:rPr>
        <w:t>a condição de ausência familiar e regulam as normas legais para a aptidão da adoção.</w:t>
      </w:r>
    </w:p>
    <w:p w:rsidR="00AB7BA3" w:rsidRDefault="00253CED" w:rsidP="00AB7BA3">
      <w:pPr>
        <w:spacing w:after="0" w:line="360" w:lineRule="auto"/>
        <w:ind w:firstLine="567"/>
        <w:rPr>
          <w:rFonts w:ascii="Arial" w:hAnsi="Arial" w:cs="Arial"/>
          <w:color w:val="000000" w:themeColor="text1"/>
          <w:sz w:val="24"/>
          <w:szCs w:val="24"/>
          <w:shd w:val="clear" w:color="auto" w:fill="FFFFFF"/>
        </w:rPr>
      </w:pPr>
      <w:r w:rsidRPr="00253CED">
        <w:rPr>
          <w:rFonts w:ascii="Arial" w:hAnsi="Arial" w:cs="Arial"/>
          <w:color w:val="000000" w:themeColor="text1"/>
          <w:sz w:val="24"/>
          <w:szCs w:val="24"/>
          <w:shd w:val="clear" w:color="auto" w:fill="FFFFFF"/>
        </w:rPr>
        <w:t>Na visão de RODRIGUES (2006, p. 336-339 apud TARTUCE, 2017, p.286):</w:t>
      </w:r>
    </w:p>
    <w:p w:rsidR="00AB7BA3" w:rsidRDefault="00AB7BA3" w:rsidP="00AB7BA3">
      <w:pPr>
        <w:spacing w:after="0" w:line="360" w:lineRule="auto"/>
        <w:ind w:firstLine="567"/>
        <w:rPr>
          <w:rFonts w:ascii="Arial" w:hAnsi="Arial" w:cs="Arial"/>
          <w:color w:val="000000" w:themeColor="text1"/>
          <w:sz w:val="24"/>
          <w:szCs w:val="24"/>
          <w:shd w:val="clear" w:color="auto" w:fill="FFFFFF"/>
        </w:rPr>
      </w:pPr>
    </w:p>
    <w:p w:rsidR="00BA17EC" w:rsidRDefault="00BA17EC" w:rsidP="00AB7BA3">
      <w:pPr>
        <w:spacing w:after="0" w:line="240" w:lineRule="auto"/>
        <w:ind w:left="2268"/>
        <w:rPr>
          <w:rFonts w:ascii="Arial" w:hAnsi="Arial" w:cs="Arial"/>
          <w:sz w:val="20"/>
          <w:szCs w:val="20"/>
        </w:rPr>
      </w:pPr>
      <w:proofErr w:type="gramStart"/>
      <w:r w:rsidRPr="00BA17EC">
        <w:rPr>
          <w:rFonts w:ascii="Arial" w:hAnsi="Arial" w:cs="Arial"/>
          <w:sz w:val="20"/>
          <w:szCs w:val="20"/>
        </w:rPr>
        <w:t>a</w:t>
      </w:r>
      <w:proofErr w:type="gramEnd"/>
      <w:r w:rsidRPr="00BA17EC">
        <w:rPr>
          <w:rFonts w:ascii="Arial" w:hAnsi="Arial" w:cs="Arial"/>
          <w:sz w:val="20"/>
          <w:szCs w:val="20"/>
        </w:rPr>
        <w:t xml:space="preserve"> adoção talvez seja o instituto de Direito de Família que mais tenha sido objeto de alterações estruturais e funcionais com o passar do tempo, diante de várias leis que o regulamentaram (anteriormente, Código Civil de 1916, Lei 3.133/1957, Lei 4.655/1965, Código de Menores – Lei 6.697/1979, e Estatuto da Criança e do Adolescente – Lei 8.069/1990), o que acabou por gerar uma colcha de retalhos legislativa a respeito do tema (RODRIGUES, Silvio. Direito civil…, 2006, p. 336-339).</w:t>
      </w:r>
    </w:p>
    <w:p w:rsidR="00AB7BA3" w:rsidRPr="00BA17EC" w:rsidRDefault="00AB7BA3" w:rsidP="00AB7BA3">
      <w:pPr>
        <w:spacing w:after="0" w:line="360" w:lineRule="auto"/>
        <w:ind w:left="2268"/>
        <w:rPr>
          <w:rFonts w:ascii="Arial" w:hAnsi="Arial" w:cs="Arial"/>
          <w:color w:val="000000" w:themeColor="text1"/>
          <w:sz w:val="20"/>
          <w:szCs w:val="20"/>
          <w:shd w:val="clear" w:color="auto" w:fill="FFFFFF"/>
        </w:rPr>
      </w:pPr>
    </w:p>
    <w:p w:rsidR="003D59BA" w:rsidRDefault="003D59BA" w:rsidP="00AB7BA3">
      <w:pPr>
        <w:spacing w:after="0" w:line="360" w:lineRule="auto"/>
        <w:ind w:firstLine="567"/>
        <w:rPr>
          <w:rFonts w:ascii="Arial" w:hAnsi="Arial" w:cs="Arial"/>
          <w:color w:val="000000" w:themeColor="text1"/>
          <w:sz w:val="24"/>
          <w:szCs w:val="24"/>
        </w:rPr>
      </w:pPr>
      <w:r>
        <w:rPr>
          <w:rFonts w:ascii="Arial" w:eastAsia="Times New Roman" w:hAnsi="Arial" w:cs="Arial"/>
          <w:bCs/>
          <w:color w:val="000000"/>
          <w:sz w:val="24"/>
          <w:szCs w:val="24"/>
          <w:lang w:eastAsia="pt-BR"/>
        </w:rPr>
        <w:t>Não obstante, em 2009 foi sancionada</w:t>
      </w:r>
      <w:r w:rsidR="002F61BF">
        <w:rPr>
          <w:rFonts w:ascii="Arial" w:eastAsia="Times New Roman" w:hAnsi="Arial" w:cs="Arial"/>
          <w:bCs/>
          <w:color w:val="000000"/>
          <w:sz w:val="24"/>
          <w:szCs w:val="24"/>
          <w:lang w:eastAsia="pt-BR"/>
        </w:rPr>
        <w:t xml:space="preserve"> a Lei 12.0</w:t>
      </w:r>
      <w:r w:rsidR="00F709AC">
        <w:rPr>
          <w:rFonts w:ascii="Arial" w:eastAsia="Times New Roman" w:hAnsi="Arial" w:cs="Arial"/>
          <w:bCs/>
          <w:color w:val="000000"/>
          <w:sz w:val="24"/>
          <w:szCs w:val="24"/>
          <w:lang w:eastAsia="pt-BR"/>
        </w:rPr>
        <w:t xml:space="preserve">10, </w:t>
      </w:r>
      <w:r w:rsidR="002F61BF">
        <w:rPr>
          <w:rFonts w:ascii="Arial" w:eastAsia="Times New Roman" w:hAnsi="Arial" w:cs="Arial"/>
          <w:bCs/>
          <w:color w:val="000000"/>
          <w:sz w:val="24"/>
          <w:szCs w:val="24"/>
          <w:lang w:eastAsia="pt-BR"/>
        </w:rPr>
        <w:t>idealizada para ser</w:t>
      </w:r>
      <w:r>
        <w:rPr>
          <w:rFonts w:ascii="Arial" w:eastAsia="Times New Roman" w:hAnsi="Arial" w:cs="Arial"/>
          <w:bCs/>
          <w:color w:val="000000"/>
          <w:sz w:val="24"/>
          <w:szCs w:val="24"/>
          <w:lang w:eastAsia="pt-BR"/>
        </w:rPr>
        <w:t xml:space="preserve"> </w:t>
      </w:r>
      <w:r w:rsidR="002F61BF">
        <w:rPr>
          <w:rFonts w:ascii="Arial" w:eastAsia="Times New Roman" w:hAnsi="Arial" w:cs="Arial"/>
          <w:bCs/>
          <w:color w:val="000000"/>
          <w:sz w:val="24"/>
          <w:szCs w:val="24"/>
          <w:lang w:eastAsia="pt-BR"/>
        </w:rPr>
        <w:t xml:space="preserve">a </w:t>
      </w:r>
      <w:r>
        <w:rPr>
          <w:rFonts w:ascii="Arial" w:eastAsia="Times New Roman" w:hAnsi="Arial" w:cs="Arial"/>
          <w:bCs/>
          <w:color w:val="000000"/>
          <w:sz w:val="24"/>
          <w:szCs w:val="24"/>
          <w:lang w:eastAsia="pt-BR"/>
        </w:rPr>
        <w:t>Lei Nacional da Adoção (LNA), que já em seu primeiro artigo determina</w:t>
      </w:r>
      <w:r w:rsidR="002F61BF">
        <w:rPr>
          <w:rFonts w:ascii="Arial" w:eastAsia="Times New Roman" w:hAnsi="Arial" w:cs="Arial"/>
          <w:bCs/>
          <w:color w:val="000000"/>
          <w:sz w:val="24"/>
          <w:szCs w:val="24"/>
          <w:lang w:eastAsia="pt-BR"/>
        </w:rPr>
        <w:t>va</w:t>
      </w:r>
      <w:r>
        <w:rPr>
          <w:rFonts w:ascii="Arial" w:eastAsia="Times New Roman" w:hAnsi="Arial" w:cs="Arial"/>
          <w:bCs/>
          <w:color w:val="000000"/>
          <w:sz w:val="24"/>
          <w:szCs w:val="24"/>
          <w:lang w:eastAsia="pt-BR"/>
        </w:rPr>
        <w:t xml:space="preserve"> o seu objetivo: </w:t>
      </w:r>
      <w:r w:rsidRPr="003D59BA">
        <w:rPr>
          <w:rFonts w:ascii="Arial" w:eastAsia="Times New Roman" w:hAnsi="Arial" w:cs="Arial"/>
          <w:bCs/>
          <w:color w:val="000000" w:themeColor="text1"/>
          <w:sz w:val="24"/>
          <w:szCs w:val="24"/>
          <w:lang w:eastAsia="pt-BR"/>
        </w:rPr>
        <w:t>“</w:t>
      </w:r>
      <w:r w:rsidRPr="003D59BA">
        <w:rPr>
          <w:rFonts w:ascii="Arial" w:hAnsi="Arial" w:cs="Arial"/>
          <w:color w:val="000000" w:themeColor="text1"/>
          <w:sz w:val="24"/>
          <w:szCs w:val="24"/>
        </w:rPr>
        <w:t>Esta Lei dispõe sobre o aperfeiçoamento da sistemática prevista para garantia do direito à convivência familiar a todas as crianças e adolescentes, na forma prevista pela </w:t>
      </w:r>
      <w:hyperlink r:id="rId8" w:history="1">
        <w:r w:rsidRPr="003D59BA">
          <w:rPr>
            <w:rStyle w:val="Hyperlink"/>
            <w:rFonts w:ascii="Arial" w:hAnsi="Arial" w:cs="Arial"/>
            <w:color w:val="000000" w:themeColor="text1"/>
            <w:sz w:val="24"/>
            <w:szCs w:val="24"/>
            <w:u w:val="none"/>
          </w:rPr>
          <w:t>Lei n</w:t>
        </w:r>
        <w:r w:rsidRPr="003D59BA">
          <w:rPr>
            <w:rStyle w:val="Hyperlink"/>
            <w:rFonts w:ascii="Arial" w:hAnsi="Arial" w:cs="Arial"/>
            <w:color w:val="000000" w:themeColor="text1"/>
            <w:sz w:val="24"/>
            <w:szCs w:val="24"/>
            <w:u w:val="none"/>
            <w:vertAlign w:val="superscript"/>
          </w:rPr>
          <w:t>o</w:t>
        </w:r>
        <w:r w:rsidRPr="003D59BA">
          <w:rPr>
            <w:rStyle w:val="Hyperlink"/>
            <w:rFonts w:ascii="Arial" w:hAnsi="Arial" w:cs="Arial"/>
            <w:color w:val="000000" w:themeColor="text1"/>
            <w:sz w:val="24"/>
            <w:szCs w:val="24"/>
            <w:u w:val="none"/>
          </w:rPr>
          <w:t> 8.069, de 13 de julho de 1990</w:t>
        </w:r>
      </w:hyperlink>
      <w:r w:rsidRPr="003D59BA">
        <w:rPr>
          <w:rFonts w:ascii="Arial" w:hAnsi="Arial" w:cs="Arial"/>
          <w:color w:val="000000" w:themeColor="text1"/>
          <w:sz w:val="24"/>
          <w:szCs w:val="24"/>
        </w:rPr>
        <w:t>, Estat</w:t>
      </w:r>
      <w:r>
        <w:rPr>
          <w:rFonts w:ascii="Arial" w:hAnsi="Arial" w:cs="Arial"/>
          <w:color w:val="000000" w:themeColor="text1"/>
          <w:sz w:val="24"/>
          <w:szCs w:val="24"/>
        </w:rPr>
        <w:t xml:space="preserve">uto da Criança e do </w:t>
      </w:r>
      <w:proofErr w:type="gramStart"/>
      <w:r w:rsidR="0044497C">
        <w:rPr>
          <w:rFonts w:ascii="Arial" w:hAnsi="Arial" w:cs="Arial"/>
          <w:color w:val="000000" w:themeColor="text1"/>
          <w:sz w:val="24"/>
          <w:szCs w:val="24"/>
        </w:rPr>
        <w:t>Adolescente.”</w:t>
      </w:r>
      <w:proofErr w:type="gramEnd"/>
    </w:p>
    <w:p w:rsidR="002F61BF" w:rsidRDefault="002F61BF" w:rsidP="00AB7BA3">
      <w:pPr>
        <w:spacing w:after="0" w:line="360" w:lineRule="auto"/>
        <w:ind w:firstLine="567"/>
        <w:rPr>
          <w:rFonts w:ascii="Arial" w:hAnsi="Arial" w:cs="Arial"/>
          <w:color w:val="000000" w:themeColor="text1"/>
          <w:sz w:val="24"/>
          <w:szCs w:val="24"/>
        </w:rPr>
      </w:pPr>
      <w:r>
        <w:rPr>
          <w:rFonts w:ascii="Arial" w:hAnsi="Arial" w:cs="Arial"/>
          <w:color w:val="000000" w:themeColor="text1"/>
          <w:sz w:val="24"/>
          <w:szCs w:val="24"/>
        </w:rPr>
        <w:t xml:space="preserve">A LNA trouxe consigo inovações para o cenário de adoção no Brasil, tais como: </w:t>
      </w:r>
      <w:r w:rsidRPr="002F61BF">
        <w:rPr>
          <w:rFonts w:ascii="Arial" w:hAnsi="Arial" w:cs="Arial"/>
          <w:color w:val="000000" w:themeColor="text1"/>
          <w:sz w:val="24"/>
          <w:szCs w:val="24"/>
        </w:rPr>
        <w:t>prioridade absoluta para a tramitação de processos e procedimentos previstos no ECA;</w:t>
      </w:r>
      <w:r>
        <w:rPr>
          <w:rFonts w:ascii="Arial" w:hAnsi="Arial" w:cs="Arial"/>
          <w:color w:val="000000" w:themeColor="text1"/>
          <w:sz w:val="24"/>
          <w:szCs w:val="24"/>
        </w:rPr>
        <w:t xml:space="preserve"> </w:t>
      </w:r>
      <w:r w:rsidRPr="002F61BF">
        <w:rPr>
          <w:rFonts w:ascii="Arial" w:hAnsi="Arial" w:cs="Arial"/>
          <w:color w:val="000000" w:themeColor="text1"/>
          <w:sz w:val="24"/>
          <w:szCs w:val="24"/>
        </w:rPr>
        <w:t xml:space="preserve">a introdução de novos requisitos para o procedimento de habilitação para </w:t>
      </w:r>
      <w:r w:rsidRPr="002F61BF">
        <w:rPr>
          <w:rFonts w:ascii="Arial" w:hAnsi="Arial" w:cs="Arial"/>
          <w:color w:val="000000" w:themeColor="text1"/>
          <w:sz w:val="24"/>
          <w:szCs w:val="24"/>
        </w:rPr>
        <w:lastRenderedPageBreak/>
        <w:t>adoção;</w:t>
      </w:r>
      <w:r>
        <w:rPr>
          <w:rFonts w:ascii="Arial" w:hAnsi="Arial" w:cs="Arial"/>
          <w:color w:val="000000" w:themeColor="text1"/>
          <w:sz w:val="24"/>
          <w:szCs w:val="24"/>
        </w:rPr>
        <w:t xml:space="preserve"> </w:t>
      </w:r>
      <w:r w:rsidRPr="002F61BF">
        <w:rPr>
          <w:rFonts w:ascii="Arial" w:hAnsi="Arial" w:cs="Arial"/>
          <w:color w:val="000000" w:themeColor="text1"/>
          <w:sz w:val="24"/>
          <w:szCs w:val="24"/>
        </w:rPr>
        <w:t>a prioridade absoluta conferida aos recursos nos procedimentos de adoção e d</w:t>
      </w:r>
      <w:r>
        <w:rPr>
          <w:rFonts w:ascii="Arial" w:hAnsi="Arial" w:cs="Arial"/>
          <w:color w:val="000000" w:themeColor="text1"/>
          <w:sz w:val="24"/>
          <w:szCs w:val="24"/>
        </w:rPr>
        <w:t xml:space="preserve">e destituição do poder familiar. </w:t>
      </w:r>
      <w:r w:rsidR="002B0ECD">
        <w:rPr>
          <w:rFonts w:ascii="Arial" w:hAnsi="Arial" w:cs="Arial"/>
          <w:color w:val="000000" w:themeColor="text1"/>
          <w:sz w:val="24"/>
          <w:szCs w:val="24"/>
        </w:rPr>
        <w:t>Dentre tantas outras inovações, esta lei reafirmou o foco na família, causando impacto na efetividade do direito à convivência familiar, direito</w:t>
      </w:r>
      <w:r w:rsidR="009E3A48">
        <w:rPr>
          <w:rFonts w:ascii="Arial" w:hAnsi="Arial" w:cs="Arial"/>
          <w:color w:val="000000" w:themeColor="text1"/>
          <w:sz w:val="24"/>
          <w:szCs w:val="24"/>
        </w:rPr>
        <w:t xml:space="preserve"> este</w:t>
      </w:r>
      <w:r w:rsidR="002B0ECD">
        <w:rPr>
          <w:rFonts w:ascii="Arial" w:hAnsi="Arial" w:cs="Arial"/>
          <w:color w:val="000000" w:themeColor="text1"/>
          <w:sz w:val="24"/>
          <w:szCs w:val="24"/>
        </w:rPr>
        <w:t xml:space="preserve"> defasado na história do Brasil. (CARNEIRO, 2010)</w:t>
      </w:r>
    </w:p>
    <w:p w:rsidR="00E854E6" w:rsidRDefault="00E854E6" w:rsidP="00AB7BA3">
      <w:pPr>
        <w:spacing w:after="0" w:line="360" w:lineRule="auto"/>
        <w:ind w:firstLine="567"/>
        <w:rPr>
          <w:rFonts w:ascii="Arial" w:hAnsi="Arial" w:cs="Arial"/>
          <w:color w:val="000000" w:themeColor="text1"/>
          <w:sz w:val="24"/>
          <w:szCs w:val="24"/>
        </w:rPr>
      </w:pPr>
      <w:r>
        <w:rPr>
          <w:rFonts w:ascii="Arial" w:hAnsi="Arial" w:cs="Arial"/>
          <w:color w:val="000000" w:themeColor="text1"/>
          <w:sz w:val="24"/>
          <w:szCs w:val="24"/>
        </w:rPr>
        <w:t>Com o mesmo objetivo, a Lei de número 13.509 foi sancionada em 2017, também com a função de alterar alguns dos</w:t>
      </w:r>
      <w:r w:rsidR="00353424">
        <w:rPr>
          <w:rFonts w:ascii="Arial" w:hAnsi="Arial" w:cs="Arial"/>
          <w:color w:val="000000" w:themeColor="text1"/>
          <w:sz w:val="24"/>
          <w:szCs w:val="24"/>
        </w:rPr>
        <w:t xml:space="preserve"> textos descritos no ECA. Além disso, esta mesma lei alterou </w:t>
      </w:r>
      <w:r w:rsidR="0044497C">
        <w:rPr>
          <w:rFonts w:ascii="Arial" w:hAnsi="Arial" w:cs="Arial"/>
          <w:color w:val="000000" w:themeColor="text1"/>
          <w:sz w:val="24"/>
          <w:szCs w:val="24"/>
        </w:rPr>
        <w:t>itens normativos</w:t>
      </w:r>
      <w:r w:rsidR="00353424">
        <w:rPr>
          <w:rFonts w:ascii="Arial" w:hAnsi="Arial" w:cs="Arial"/>
          <w:color w:val="000000" w:themeColor="text1"/>
          <w:sz w:val="24"/>
          <w:szCs w:val="24"/>
        </w:rPr>
        <w:t xml:space="preserve"> da própria LNA</w:t>
      </w:r>
      <w:r w:rsidR="009E3A48">
        <w:rPr>
          <w:rFonts w:ascii="Arial" w:hAnsi="Arial" w:cs="Arial"/>
          <w:color w:val="000000" w:themeColor="text1"/>
          <w:sz w:val="24"/>
          <w:szCs w:val="24"/>
        </w:rPr>
        <w:t>.</w:t>
      </w:r>
    </w:p>
    <w:p w:rsidR="00F709AC" w:rsidRDefault="00F709AC" w:rsidP="00AB7BA3">
      <w:pPr>
        <w:spacing w:after="0" w:line="360" w:lineRule="auto"/>
        <w:ind w:firstLine="567"/>
        <w:rPr>
          <w:rFonts w:ascii="Arial" w:hAnsi="Arial" w:cs="Arial"/>
          <w:color w:val="000000" w:themeColor="text1"/>
          <w:sz w:val="24"/>
          <w:szCs w:val="24"/>
        </w:rPr>
      </w:pPr>
      <w:r>
        <w:rPr>
          <w:rFonts w:ascii="Arial" w:hAnsi="Arial" w:cs="Arial"/>
          <w:color w:val="000000" w:themeColor="text1"/>
          <w:sz w:val="24"/>
          <w:szCs w:val="24"/>
        </w:rPr>
        <w:t>Pode-se verificar que na Lei da Adoção 13.509/2017 o legislador teve uma preocupação maior em preservar o princípio integral sob a criança e ao adolescente no processo de inserção em uma família substituta.</w:t>
      </w:r>
    </w:p>
    <w:p w:rsidR="00F709AC" w:rsidRDefault="00F709AC" w:rsidP="00AB7BA3">
      <w:pPr>
        <w:spacing w:after="0" w:line="360" w:lineRule="auto"/>
        <w:ind w:firstLine="567"/>
        <w:rPr>
          <w:rFonts w:ascii="Arial" w:hAnsi="Arial" w:cs="Arial"/>
          <w:color w:val="000000" w:themeColor="text1"/>
          <w:sz w:val="24"/>
          <w:szCs w:val="24"/>
        </w:rPr>
      </w:pPr>
      <w:r>
        <w:rPr>
          <w:rFonts w:ascii="Arial" w:hAnsi="Arial" w:cs="Arial"/>
          <w:color w:val="000000" w:themeColor="text1"/>
          <w:sz w:val="24"/>
          <w:szCs w:val="24"/>
        </w:rPr>
        <w:t xml:space="preserve">Assim como na LNA, a Lei 13.509/2017 promulgou mudanças marcantes no tocante à adoção, como por exemplo, a facilitação para uma mulher que deseja entregar seu filho à adoção, disposto no artigo 19-A, </w:t>
      </w:r>
      <w:r w:rsidR="0044497C" w:rsidRPr="0044497C">
        <w:rPr>
          <w:rFonts w:ascii="Arial" w:hAnsi="Arial" w:cs="Arial"/>
          <w:color w:val="000000" w:themeColor="text1"/>
          <w:sz w:val="24"/>
          <w:szCs w:val="24"/>
        </w:rPr>
        <w:t>§</w:t>
      </w:r>
      <w:r>
        <w:rPr>
          <w:rFonts w:ascii="Arial" w:hAnsi="Arial" w:cs="Arial"/>
          <w:color w:val="000000" w:themeColor="text1"/>
          <w:sz w:val="24"/>
          <w:szCs w:val="24"/>
        </w:rPr>
        <w:t>1</w:t>
      </w:r>
      <w:r w:rsidR="0044497C">
        <w:rPr>
          <w:rFonts w:ascii="Arial" w:hAnsi="Arial" w:cs="Arial"/>
          <w:color w:val="000000" w:themeColor="text1"/>
          <w:sz w:val="24"/>
          <w:szCs w:val="24"/>
        </w:rPr>
        <w:t>º</w:t>
      </w:r>
      <w:r>
        <w:rPr>
          <w:rFonts w:ascii="Arial" w:hAnsi="Arial" w:cs="Arial"/>
          <w:color w:val="000000" w:themeColor="text1"/>
          <w:sz w:val="24"/>
          <w:szCs w:val="24"/>
        </w:rPr>
        <w:t xml:space="preserve"> e 2</w:t>
      </w:r>
      <w:r w:rsidR="0044497C">
        <w:rPr>
          <w:rFonts w:ascii="Arial" w:hAnsi="Arial" w:cs="Arial"/>
          <w:color w:val="000000" w:themeColor="text1"/>
          <w:sz w:val="24"/>
          <w:szCs w:val="24"/>
        </w:rPr>
        <w:t>º</w:t>
      </w:r>
      <w:r>
        <w:rPr>
          <w:rFonts w:ascii="Arial" w:hAnsi="Arial" w:cs="Arial"/>
          <w:color w:val="000000" w:themeColor="text1"/>
          <w:sz w:val="24"/>
          <w:szCs w:val="24"/>
        </w:rPr>
        <w:t>, pois ainda era um dos dilemas no processo de adoção e na tentativa de acelerar este processo, a alteração exigiu o encaminhamento da mãe ao juizado, bem como acompanhamento e tratamento especializado oferecido pela rede de saúde pública, mediante sua vontade; outra mudança significativa</w:t>
      </w:r>
      <w:r w:rsidR="0044497C">
        <w:rPr>
          <w:rFonts w:ascii="Arial" w:hAnsi="Arial" w:cs="Arial"/>
          <w:color w:val="000000" w:themeColor="text1"/>
          <w:sz w:val="24"/>
          <w:szCs w:val="24"/>
        </w:rPr>
        <w:t>, deu-se em relação ao</w:t>
      </w:r>
      <w:r>
        <w:rPr>
          <w:rFonts w:ascii="Arial" w:hAnsi="Arial" w:cs="Arial"/>
          <w:color w:val="000000" w:themeColor="text1"/>
          <w:sz w:val="24"/>
          <w:szCs w:val="24"/>
        </w:rPr>
        <w:t xml:space="preserve"> </w:t>
      </w:r>
      <w:r w:rsidR="0044497C">
        <w:rPr>
          <w:rFonts w:ascii="Arial" w:hAnsi="Arial" w:cs="Arial"/>
          <w:color w:val="000000" w:themeColor="text1"/>
          <w:sz w:val="24"/>
          <w:szCs w:val="24"/>
        </w:rPr>
        <w:t>§</w:t>
      </w:r>
      <w:r>
        <w:rPr>
          <w:rFonts w:ascii="Arial" w:hAnsi="Arial" w:cs="Arial"/>
          <w:color w:val="000000" w:themeColor="text1"/>
          <w:sz w:val="24"/>
          <w:szCs w:val="24"/>
        </w:rPr>
        <w:t>4º também do artigo 19-A no que discerne a impossibilidade do menor ficar com o pai ou a família extensa, pois caso a mãe não indique o pai ou alguém da família extensa, o juiz deverá decretar extinção do poder familiar e colocar a criança sob a guarda de quem estiver disposto a adotá-la ou no instituto de acolhimento familiar.</w:t>
      </w:r>
      <w:r w:rsidR="0044497C">
        <w:rPr>
          <w:rFonts w:ascii="Arial" w:hAnsi="Arial" w:cs="Arial"/>
          <w:color w:val="000000" w:themeColor="text1"/>
          <w:sz w:val="24"/>
          <w:szCs w:val="24"/>
        </w:rPr>
        <w:t xml:space="preserve"> (BRASIL, 2017)</w:t>
      </w:r>
    </w:p>
    <w:p w:rsidR="00F709AC" w:rsidRDefault="00F709AC" w:rsidP="00AB7BA3">
      <w:pPr>
        <w:spacing w:after="0" w:line="360" w:lineRule="auto"/>
        <w:ind w:firstLine="567"/>
        <w:rPr>
          <w:rFonts w:ascii="Arial" w:hAnsi="Arial" w:cs="Arial"/>
          <w:color w:val="000000" w:themeColor="text1"/>
          <w:sz w:val="24"/>
          <w:szCs w:val="24"/>
        </w:rPr>
      </w:pPr>
      <w:r>
        <w:rPr>
          <w:rFonts w:ascii="Arial" w:hAnsi="Arial" w:cs="Arial"/>
          <w:color w:val="000000" w:themeColor="text1"/>
          <w:sz w:val="24"/>
          <w:szCs w:val="24"/>
        </w:rPr>
        <w:t xml:space="preserve"> No entanto, esta lei atual que versa sobre a adoção, também dispõe de consequências mais rígidas para os adotantes habilitados no cadastro que desistirem do processo ou que recusarem os menores disponíveis para adoção. O </w:t>
      </w:r>
      <w:r w:rsidR="0044497C">
        <w:rPr>
          <w:rFonts w:ascii="Arial" w:hAnsi="Arial" w:cs="Arial"/>
          <w:color w:val="000000" w:themeColor="text1"/>
          <w:sz w:val="24"/>
          <w:szCs w:val="24"/>
        </w:rPr>
        <w:t>§</w:t>
      </w:r>
      <w:r>
        <w:rPr>
          <w:rFonts w:ascii="Arial" w:hAnsi="Arial" w:cs="Arial"/>
          <w:color w:val="000000" w:themeColor="text1"/>
          <w:sz w:val="24"/>
          <w:szCs w:val="24"/>
        </w:rPr>
        <w:t>4º, do artigo 197-E, expressa que</w:t>
      </w:r>
      <w:r w:rsidR="002F6C5D">
        <w:rPr>
          <w:rFonts w:ascii="Arial" w:hAnsi="Arial" w:cs="Arial"/>
          <w:color w:val="000000" w:themeColor="text1"/>
          <w:sz w:val="24"/>
          <w:szCs w:val="24"/>
        </w:rPr>
        <w:t>,</w:t>
      </w:r>
      <w:r>
        <w:rPr>
          <w:rFonts w:ascii="Arial" w:hAnsi="Arial" w:cs="Arial"/>
          <w:color w:val="000000" w:themeColor="text1"/>
          <w:sz w:val="24"/>
          <w:szCs w:val="24"/>
        </w:rPr>
        <w:t xml:space="preserve"> se o habilitado se recusar três vezes injustificadamente a adotar a criança ou adolescente indicados dentro do perfil escolhido, sua habilitação será reavaliada.</w:t>
      </w:r>
      <w:r w:rsidRPr="00F709AC">
        <w:rPr>
          <w:rFonts w:ascii="Arial" w:hAnsi="Arial" w:cs="Arial"/>
          <w:color w:val="0D0D0D" w:themeColor="text1" w:themeTint="F2"/>
          <w:sz w:val="24"/>
          <w:szCs w:val="24"/>
        </w:rPr>
        <w:t xml:space="preserve"> E caso haja desistência do pretendente em relação </w:t>
      </w:r>
      <w:r w:rsidR="0044497C" w:rsidRPr="0044497C">
        <w:rPr>
          <w:rFonts w:ascii="Arial" w:hAnsi="Arial" w:cs="Arial"/>
          <w:color w:val="000000" w:themeColor="text1"/>
          <w:sz w:val="24"/>
          <w:szCs w:val="24"/>
        </w:rPr>
        <w:t>à</w:t>
      </w:r>
      <w:r w:rsidRPr="00F709AC">
        <w:rPr>
          <w:rFonts w:ascii="Arial" w:hAnsi="Arial" w:cs="Arial"/>
          <w:color w:val="0D0D0D" w:themeColor="text1" w:themeTint="F2"/>
          <w:sz w:val="24"/>
          <w:szCs w:val="24"/>
        </w:rPr>
        <w:t xml:space="preserve"> guarda para fins de adoção ou a devolução da criança ou do adolescente </w:t>
      </w:r>
      <w:r w:rsidRPr="00F709AC">
        <w:rPr>
          <w:rFonts w:ascii="Arial" w:hAnsi="Arial" w:cs="Arial"/>
          <w:color w:val="0D0D0D" w:themeColor="text1" w:themeTint="F2"/>
          <w:sz w:val="24"/>
          <w:szCs w:val="24"/>
          <w:shd w:val="clear" w:color="auto" w:fill="FFFFFF"/>
        </w:rPr>
        <w:t>depois do trânsito em julgado da sentença de adoção importará na sua exclusão dos cadastros de adoção e na vedação de renovação da habilitação</w:t>
      </w:r>
      <w:r w:rsidR="0044497C">
        <w:rPr>
          <w:rFonts w:ascii="Arial" w:hAnsi="Arial" w:cs="Arial"/>
          <w:color w:val="0D0D0D" w:themeColor="text1" w:themeTint="F2"/>
          <w:sz w:val="24"/>
          <w:szCs w:val="24"/>
          <w:shd w:val="clear" w:color="auto" w:fill="FFFFFF"/>
        </w:rPr>
        <w:t>, de acordo com o § 5º do artigo</w:t>
      </w:r>
      <w:r w:rsidRPr="00F709AC">
        <w:rPr>
          <w:rFonts w:ascii="Arial" w:hAnsi="Arial" w:cs="Arial"/>
          <w:color w:val="0D0D0D" w:themeColor="text1" w:themeTint="F2"/>
          <w:sz w:val="24"/>
          <w:szCs w:val="24"/>
          <w:shd w:val="clear" w:color="auto" w:fill="FFFFFF"/>
        </w:rPr>
        <w:t xml:space="preserve"> 197-E</w:t>
      </w:r>
      <w:r w:rsidR="0044497C">
        <w:rPr>
          <w:rFonts w:ascii="Arial" w:hAnsi="Arial" w:cs="Arial"/>
          <w:color w:val="0D0D0D" w:themeColor="text1" w:themeTint="F2"/>
          <w:sz w:val="24"/>
          <w:szCs w:val="24"/>
          <w:shd w:val="clear" w:color="auto" w:fill="FFFFFF"/>
        </w:rPr>
        <w:t>. (BRASIL, 2017)</w:t>
      </w:r>
    </w:p>
    <w:p w:rsidR="00E31B17" w:rsidRDefault="00F709AC" w:rsidP="00AB7BA3">
      <w:pPr>
        <w:spacing w:after="0" w:line="360" w:lineRule="auto"/>
        <w:ind w:firstLine="567"/>
        <w:rPr>
          <w:rFonts w:ascii="Arial" w:hAnsi="Arial" w:cs="Arial"/>
          <w:color w:val="000000" w:themeColor="text1"/>
          <w:sz w:val="24"/>
          <w:szCs w:val="24"/>
        </w:rPr>
      </w:pPr>
      <w:r>
        <w:rPr>
          <w:rFonts w:ascii="Arial" w:hAnsi="Arial" w:cs="Arial"/>
          <w:color w:val="000000" w:themeColor="text1"/>
          <w:sz w:val="24"/>
          <w:szCs w:val="24"/>
        </w:rPr>
        <w:t>Após uma análise geral, principalmente nos apontamentos mencionados, o que se identifica é que o Instituto da Adoção sempre necessitou de mudanças quant</w:t>
      </w:r>
      <w:r w:rsidR="00AB7BA3">
        <w:rPr>
          <w:rFonts w:ascii="Arial" w:hAnsi="Arial" w:cs="Arial"/>
          <w:color w:val="000000" w:themeColor="text1"/>
          <w:sz w:val="24"/>
          <w:szCs w:val="24"/>
        </w:rPr>
        <w:t>o ao seu processo, pois compara</w:t>
      </w:r>
      <w:r>
        <w:rPr>
          <w:rFonts w:ascii="Arial" w:hAnsi="Arial" w:cs="Arial"/>
          <w:color w:val="000000" w:themeColor="text1"/>
          <w:sz w:val="24"/>
          <w:szCs w:val="24"/>
        </w:rPr>
        <w:t xml:space="preserve">do desde o princípio, com o </w:t>
      </w:r>
      <w:r w:rsidRPr="0044497C">
        <w:rPr>
          <w:rFonts w:ascii="Arial" w:hAnsi="Arial" w:cs="Arial"/>
          <w:color w:val="000000" w:themeColor="text1"/>
          <w:sz w:val="24"/>
          <w:szCs w:val="24"/>
        </w:rPr>
        <w:t>Código de Menores</w:t>
      </w:r>
      <w:r>
        <w:rPr>
          <w:rFonts w:ascii="Arial" w:hAnsi="Arial" w:cs="Arial"/>
          <w:color w:val="000000" w:themeColor="text1"/>
          <w:sz w:val="24"/>
          <w:szCs w:val="24"/>
        </w:rPr>
        <w:t xml:space="preserve"> até o </w:t>
      </w:r>
      <w:r>
        <w:rPr>
          <w:rFonts w:ascii="Arial" w:hAnsi="Arial" w:cs="Arial"/>
          <w:color w:val="000000" w:themeColor="text1"/>
          <w:sz w:val="24"/>
          <w:szCs w:val="24"/>
        </w:rPr>
        <w:lastRenderedPageBreak/>
        <w:t xml:space="preserve">presente momento com a Lei 13.509/2017 – que acelerou e otimizou o procedimento de inserção de menores em uma família substituta, o que se constata é que a essência desse Instituto representa uma evolução </w:t>
      </w:r>
      <w:r w:rsidR="00253CED">
        <w:rPr>
          <w:rFonts w:ascii="Arial" w:hAnsi="Arial" w:cs="Arial"/>
          <w:color w:val="000000" w:themeColor="text1"/>
          <w:sz w:val="24"/>
          <w:szCs w:val="24"/>
        </w:rPr>
        <w:t>normativa.</w:t>
      </w:r>
    </w:p>
    <w:p w:rsidR="00AB7BA3" w:rsidRDefault="00AB7BA3" w:rsidP="00F709AC">
      <w:pPr>
        <w:spacing w:line="240" w:lineRule="auto"/>
        <w:rPr>
          <w:rFonts w:ascii="Arial" w:hAnsi="Arial" w:cs="Arial"/>
          <w:color w:val="000000" w:themeColor="text1"/>
          <w:sz w:val="24"/>
          <w:szCs w:val="24"/>
        </w:rPr>
      </w:pPr>
    </w:p>
    <w:p w:rsidR="00AB7BA3" w:rsidRPr="009B5FC7" w:rsidRDefault="00F709AC" w:rsidP="009B5FC7">
      <w:pPr>
        <w:pStyle w:val="PargrafodaLista"/>
        <w:numPr>
          <w:ilvl w:val="1"/>
          <w:numId w:val="2"/>
        </w:numPr>
        <w:spacing w:line="240" w:lineRule="auto"/>
        <w:ind w:left="0" w:firstLine="0"/>
        <w:rPr>
          <w:rFonts w:ascii="Arial" w:eastAsia="Times New Roman" w:hAnsi="Arial" w:cs="Arial"/>
          <w:b/>
          <w:bCs/>
          <w:color w:val="000000"/>
          <w:sz w:val="24"/>
          <w:szCs w:val="24"/>
          <w:lang w:eastAsia="pt-BR"/>
        </w:rPr>
      </w:pPr>
      <w:r w:rsidRPr="009B5FC7">
        <w:rPr>
          <w:rFonts w:ascii="Arial" w:eastAsia="Times New Roman" w:hAnsi="Arial" w:cs="Arial"/>
          <w:b/>
          <w:bCs/>
          <w:color w:val="000000"/>
          <w:sz w:val="24"/>
          <w:szCs w:val="24"/>
          <w:lang w:eastAsia="pt-BR"/>
        </w:rPr>
        <w:t xml:space="preserve"> Requisitos para adoção</w:t>
      </w:r>
    </w:p>
    <w:p w:rsidR="00AB7BA3" w:rsidRDefault="00AB7BA3" w:rsidP="00AB7BA3">
      <w:pPr>
        <w:spacing w:line="240" w:lineRule="auto"/>
        <w:rPr>
          <w:rFonts w:ascii="Arial" w:eastAsia="Times New Roman" w:hAnsi="Arial" w:cs="Arial"/>
          <w:b/>
          <w:bCs/>
          <w:color w:val="000000"/>
          <w:sz w:val="24"/>
          <w:szCs w:val="24"/>
          <w:lang w:eastAsia="pt-BR"/>
        </w:rPr>
      </w:pPr>
    </w:p>
    <w:p w:rsidR="00AB7BA3" w:rsidRPr="00AB7BA3" w:rsidRDefault="00AB7BA3" w:rsidP="00AB7BA3">
      <w:pPr>
        <w:spacing w:after="0" w:line="360" w:lineRule="auto"/>
        <w:ind w:right="-568" w:firstLine="567"/>
        <w:rPr>
          <w:rFonts w:ascii="Times New Roman" w:eastAsia="Times New Roman" w:hAnsi="Times New Roman"/>
          <w:sz w:val="24"/>
          <w:szCs w:val="24"/>
          <w:lang w:eastAsia="pt-BR"/>
        </w:rPr>
      </w:pPr>
      <w:r w:rsidRPr="00AB7BA3">
        <w:rPr>
          <w:rFonts w:ascii="Arial" w:eastAsia="Times New Roman" w:hAnsi="Arial" w:cs="Arial"/>
          <w:color w:val="000000"/>
          <w:sz w:val="24"/>
          <w:szCs w:val="24"/>
          <w:lang w:eastAsia="pt-BR"/>
        </w:rPr>
        <w:t xml:space="preserve">Necessariamente, a legislação estabelece regras para requerer </w:t>
      </w:r>
      <w:r w:rsidR="0044497C" w:rsidRPr="0044497C">
        <w:rPr>
          <w:rFonts w:ascii="Arial" w:eastAsia="Times New Roman" w:hAnsi="Arial" w:cs="Arial"/>
          <w:color w:val="000000" w:themeColor="text1"/>
          <w:sz w:val="24"/>
          <w:szCs w:val="24"/>
          <w:lang w:eastAsia="pt-BR"/>
        </w:rPr>
        <w:t>a</w:t>
      </w:r>
      <w:r w:rsidRPr="00AB7BA3">
        <w:rPr>
          <w:rFonts w:ascii="Arial" w:eastAsia="Times New Roman" w:hAnsi="Arial" w:cs="Arial"/>
          <w:color w:val="000000"/>
          <w:sz w:val="24"/>
          <w:szCs w:val="24"/>
          <w:lang w:eastAsia="pt-BR"/>
        </w:rPr>
        <w:t xml:space="preserve"> adoção. Nesse sentido, pode-se considerar que a lei é simples e concisa ao exigir requisitos da pessoa ou do casal que deseja adotar uma criança ou um adolescente.</w:t>
      </w:r>
    </w:p>
    <w:p w:rsidR="00AB7BA3" w:rsidRPr="00AB7BA3" w:rsidRDefault="00AB7BA3" w:rsidP="00AB7BA3">
      <w:pPr>
        <w:spacing w:after="0" w:line="360" w:lineRule="auto"/>
        <w:ind w:right="-568" w:firstLine="567"/>
        <w:rPr>
          <w:rFonts w:ascii="Times New Roman" w:eastAsia="Times New Roman" w:hAnsi="Times New Roman"/>
          <w:sz w:val="24"/>
          <w:szCs w:val="24"/>
          <w:lang w:eastAsia="pt-BR"/>
        </w:rPr>
      </w:pPr>
      <w:r w:rsidRPr="00AB7BA3">
        <w:rPr>
          <w:rFonts w:ascii="Arial" w:eastAsia="Times New Roman" w:hAnsi="Arial" w:cs="Arial"/>
          <w:color w:val="000000"/>
          <w:sz w:val="24"/>
          <w:szCs w:val="24"/>
          <w:lang w:eastAsia="pt-BR"/>
        </w:rPr>
        <w:t>Cabe aqui, destacar algum dos requisitos pertinentes ao tema deste trabalho, embora todos sejam essenciais. Logo, o ECA estabelece que “</w:t>
      </w:r>
      <w:r w:rsidRPr="00AB7BA3">
        <w:rPr>
          <w:rFonts w:ascii="Arial" w:eastAsia="Times New Roman" w:hAnsi="Arial" w:cs="Arial"/>
          <w:color w:val="000000"/>
          <w:sz w:val="24"/>
          <w:szCs w:val="24"/>
          <w:shd w:val="clear" w:color="auto" w:fill="FFFFFF"/>
          <w:lang w:eastAsia="pt-BR"/>
        </w:rPr>
        <w:t xml:space="preserve">Podem adotar os maiores de 18 (dezoito) anos, independentemente do estado civil” (BRASIL, 1990, Art. 42). Além disso, neste mesmo artigo são feitas algumas especificações quanto aos adotantes, como por exemplo, </w:t>
      </w:r>
      <w:r w:rsidR="0044497C">
        <w:rPr>
          <w:rFonts w:ascii="Arial" w:eastAsia="Times New Roman" w:hAnsi="Arial" w:cs="Arial"/>
          <w:color w:val="000000"/>
          <w:sz w:val="24"/>
          <w:szCs w:val="24"/>
          <w:shd w:val="clear" w:color="auto" w:fill="FFFFFF"/>
          <w:lang w:eastAsia="pt-BR"/>
        </w:rPr>
        <w:t>no</w:t>
      </w:r>
      <w:r w:rsidRPr="00AB7BA3">
        <w:rPr>
          <w:rFonts w:ascii="Arial" w:eastAsia="Times New Roman" w:hAnsi="Arial" w:cs="Arial"/>
          <w:color w:val="000000"/>
          <w:sz w:val="24"/>
          <w:szCs w:val="24"/>
          <w:shd w:val="clear" w:color="auto" w:fill="FFFFFF"/>
          <w:lang w:eastAsia="pt-BR"/>
        </w:rPr>
        <w:t xml:space="preserve"> </w:t>
      </w:r>
      <w:r w:rsidR="0044497C">
        <w:rPr>
          <w:rFonts w:ascii="Arial" w:eastAsia="Times New Roman" w:hAnsi="Arial" w:cs="Arial"/>
          <w:color w:val="000000"/>
          <w:sz w:val="24"/>
          <w:szCs w:val="24"/>
          <w:shd w:val="clear" w:color="auto" w:fill="FFFFFF"/>
          <w:lang w:eastAsia="pt-BR"/>
        </w:rPr>
        <w:t>§</w:t>
      </w:r>
      <w:r w:rsidRPr="00AB7BA3">
        <w:rPr>
          <w:rFonts w:ascii="Arial" w:eastAsia="Times New Roman" w:hAnsi="Arial" w:cs="Arial"/>
          <w:color w:val="000000"/>
          <w:sz w:val="24"/>
          <w:szCs w:val="24"/>
          <w:shd w:val="clear" w:color="auto" w:fill="FFFFFF"/>
          <w:lang w:eastAsia="pt-BR"/>
        </w:rPr>
        <w:t xml:space="preserve">1º, que não se admite que ascendentes e irmãos sejam adotantes, bem como no </w:t>
      </w:r>
      <w:r w:rsidR="0044497C">
        <w:rPr>
          <w:rFonts w:ascii="Arial" w:eastAsia="Times New Roman" w:hAnsi="Arial" w:cs="Arial"/>
          <w:color w:val="000000"/>
          <w:sz w:val="24"/>
          <w:szCs w:val="24"/>
          <w:shd w:val="clear" w:color="auto" w:fill="FFFFFF"/>
          <w:lang w:eastAsia="pt-BR"/>
        </w:rPr>
        <w:t>§</w:t>
      </w:r>
      <w:r w:rsidRPr="00AB7BA3">
        <w:rPr>
          <w:rFonts w:ascii="Arial" w:eastAsia="Times New Roman" w:hAnsi="Arial" w:cs="Arial"/>
          <w:color w:val="000000"/>
          <w:sz w:val="24"/>
          <w:szCs w:val="24"/>
          <w:shd w:val="clear" w:color="auto" w:fill="FFFFFF"/>
          <w:lang w:eastAsia="pt-BR"/>
        </w:rPr>
        <w:t>2°, é estabelecido que, caso a adoção seja conjunta, os adotantes têm de ser casados civilmente ou mantenham união estável e, sobretudo, comprovem a estabilidade familiar (BRASIL, 1990).</w:t>
      </w:r>
    </w:p>
    <w:p w:rsidR="00AB7BA3" w:rsidRPr="00AB7BA3" w:rsidRDefault="00AB7BA3" w:rsidP="00AB7BA3">
      <w:pPr>
        <w:spacing w:after="0" w:line="360" w:lineRule="auto"/>
        <w:ind w:right="-568" w:firstLine="567"/>
        <w:rPr>
          <w:rFonts w:ascii="Times New Roman" w:eastAsia="Times New Roman" w:hAnsi="Times New Roman"/>
          <w:sz w:val="24"/>
          <w:szCs w:val="24"/>
          <w:lang w:eastAsia="pt-BR"/>
        </w:rPr>
      </w:pPr>
      <w:r w:rsidRPr="00AB7BA3">
        <w:rPr>
          <w:rFonts w:ascii="Arial" w:eastAsia="Times New Roman" w:hAnsi="Arial" w:cs="Arial"/>
          <w:color w:val="000000"/>
          <w:sz w:val="24"/>
          <w:szCs w:val="24"/>
          <w:shd w:val="clear" w:color="auto" w:fill="FFFFFF"/>
          <w:lang w:eastAsia="pt-BR"/>
        </w:rPr>
        <w:t>É lógico e justificável que seja vedada a adoção por parte dos ascendentes - avós e irmãos, pois torna-se desnecessário diante da lei que os configuram sucessores da guarda natural da criança, cujos pais sejam falecidos, ausentes ou sejam destituídos deste poder. A lei não enfatiza, mas ao mencionar os ascendentes, que também são os pais, sabe-se que não é possível na condição de um deles reconhecer o filho. Todavia, vale salientar que é possível a adoção pelo pai ou pela mãe do filho havido fora da relação conjugal. </w:t>
      </w:r>
    </w:p>
    <w:p w:rsidR="00AB7BA3" w:rsidRDefault="00AB7BA3" w:rsidP="00AB7BA3">
      <w:pPr>
        <w:spacing w:after="0" w:line="360" w:lineRule="auto"/>
        <w:ind w:right="-568" w:firstLine="567"/>
        <w:rPr>
          <w:rFonts w:ascii="Arial" w:eastAsia="Times New Roman" w:hAnsi="Arial" w:cs="Arial"/>
          <w:color w:val="000000"/>
          <w:sz w:val="24"/>
          <w:szCs w:val="24"/>
          <w:shd w:val="clear" w:color="auto" w:fill="FFFFFF"/>
          <w:lang w:eastAsia="pt-BR"/>
        </w:rPr>
      </w:pPr>
      <w:r w:rsidRPr="00AB7BA3">
        <w:rPr>
          <w:rFonts w:ascii="Arial" w:eastAsia="Times New Roman" w:hAnsi="Arial" w:cs="Arial"/>
          <w:color w:val="000000"/>
          <w:sz w:val="24"/>
          <w:szCs w:val="24"/>
          <w:shd w:val="clear" w:color="auto" w:fill="FFFFFF"/>
          <w:lang w:eastAsia="pt-BR"/>
        </w:rPr>
        <w:t>A lei ainda exige que os adotantes sejam, pelo menos, mais velhos dezesseis anos que o adotando (BRASIL, 1990, Art. 42, §3º), pode-se dizer que por uma questão lógica, pois é necessário que os adotantes tenham condições plenas - em todos os aspectos, suficientes para desempenhar sua função de pai ou mãe.</w:t>
      </w:r>
    </w:p>
    <w:p w:rsidR="003148CC" w:rsidRDefault="0044497C" w:rsidP="003148CC">
      <w:pPr>
        <w:spacing w:after="0" w:line="360" w:lineRule="auto"/>
        <w:ind w:right="-568" w:firstLine="567"/>
        <w:rPr>
          <w:rFonts w:ascii="Times New Roman" w:eastAsia="Times New Roman" w:hAnsi="Times New Roman"/>
          <w:sz w:val="24"/>
          <w:szCs w:val="24"/>
          <w:lang w:eastAsia="pt-BR"/>
        </w:rPr>
      </w:pPr>
      <w:r>
        <w:rPr>
          <w:rFonts w:ascii="Arial" w:eastAsia="Times New Roman" w:hAnsi="Arial" w:cs="Arial"/>
          <w:color w:val="000000"/>
          <w:sz w:val="24"/>
          <w:szCs w:val="24"/>
          <w:shd w:val="clear" w:color="auto" w:fill="FFFFFF"/>
          <w:lang w:eastAsia="pt-BR"/>
        </w:rPr>
        <w:t>Ainda no artigo</w:t>
      </w:r>
      <w:r w:rsidR="003148CC">
        <w:rPr>
          <w:rFonts w:ascii="Arial" w:eastAsia="Times New Roman" w:hAnsi="Arial" w:cs="Arial"/>
          <w:color w:val="000000"/>
          <w:sz w:val="24"/>
          <w:szCs w:val="24"/>
          <w:shd w:val="clear" w:color="auto" w:fill="FFFFFF"/>
          <w:lang w:eastAsia="pt-BR"/>
        </w:rPr>
        <w:t xml:space="preserve"> 42</w:t>
      </w:r>
      <w:r>
        <w:rPr>
          <w:rFonts w:ascii="Arial" w:eastAsia="Times New Roman" w:hAnsi="Arial" w:cs="Arial"/>
          <w:color w:val="000000"/>
          <w:sz w:val="24"/>
          <w:szCs w:val="24"/>
          <w:shd w:val="clear" w:color="auto" w:fill="FFFFFF"/>
          <w:lang w:eastAsia="pt-BR"/>
        </w:rPr>
        <w:t>, o §</w:t>
      </w:r>
      <w:r w:rsidRPr="00AB7BA3">
        <w:rPr>
          <w:rFonts w:ascii="Arial" w:eastAsia="Times New Roman" w:hAnsi="Arial" w:cs="Arial"/>
          <w:color w:val="000000"/>
          <w:sz w:val="24"/>
          <w:szCs w:val="24"/>
          <w:shd w:val="clear" w:color="auto" w:fill="FFFFFF"/>
          <w:lang w:eastAsia="pt-BR"/>
        </w:rPr>
        <w:t>4º</w:t>
      </w:r>
      <w:r>
        <w:rPr>
          <w:rFonts w:ascii="Arial" w:eastAsia="Times New Roman" w:hAnsi="Arial" w:cs="Arial"/>
          <w:color w:val="000000"/>
          <w:sz w:val="24"/>
          <w:szCs w:val="24"/>
          <w:shd w:val="clear" w:color="auto" w:fill="FFFFFF"/>
          <w:lang w:eastAsia="pt-BR"/>
        </w:rPr>
        <w:t xml:space="preserve"> faz </w:t>
      </w:r>
      <w:r w:rsidR="003148CC">
        <w:rPr>
          <w:rFonts w:ascii="Arial" w:eastAsia="Times New Roman" w:hAnsi="Arial" w:cs="Arial"/>
          <w:color w:val="000000"/>
          <w:sz w:val="24"/>
          <w:szCs w:val="24"/>
          <w:shd w:val="clear" w:color="auto" w:fill="FFFFFF"/>
          <w:lang w:eastAsia="pt-BR"/>
        </w:rPr>
        <w:t xml:space="preserve">uma abordagem muito importante, pois dispõe que, caso </w:t>
      </w:r>
      <w:r w:rsidR="003148CC" w:rsidRPr="00AB7BA3">
        <w:rPr>
          <w:rFonts w:ascii="Arial" w:eastAsia="Times New Roman" w:hAnsi="Arial" w:cs="Arial"/>
          <w:color w:val="000000"/>
          <w:sz w:val="24"/>
          <w:szCs w:val="24"/>
          <w:shd w:val="clear" w:color="auto" w:fill="FFFFFF"/>
          <w:lang w:eastAsia="pt-BR"/>
        </w:rPr>
        <w:t xml:space="preserve">o casal adotante venha a separar-se judicialmente ou divorciar-se, ainda que iniciado a convivência com o adotando, a lei assegura a condição de </w:t>
      </w:r>
      <w:r w:rsidR="003148CC">
        <w:rPr>
          <w:rFonts w:ascii="Arial" w:eastAsia="Times New Roman" w:hAnsi="Arial" w:cs="Arial"/>
          <w:color w:val="000000"/>
          <w:sz w:val="24"/>
          <w:szCs w:val="24"/>
          <w:shd w:val="clear" w:color="auto" w:fill="FFFFFF"/>
          <w:lang w:eastAsia="pt-BR"/>
        </w:rPr>
        <w:t>filho do casal ao então adotado, dessa forma, verifica-se o princípio do melhor interesse sendo revelado. (BRASIL, 1990)</w:t>
      </w:r>
    </w:p>
    <w:p w:rsidR="00AB7BA3" w:rsidRPr="00AB7BA3" w:rsidRDefault="00AB7BA3" w:rsidP="003148CC">
      <w:pPr>
        <w:spacing w:after="0" w:line="360" w:lineRule="auto"/>
        <w:ind w:right="-568" w:firstLine="567"/>
        <w:rPr>
          <w:rFonts w:ascii="Times New Roman" w:eastAsia="Times New Roman" w:hAnsi="Times New Roman"/>
          <w:sz w:val="24"/>
          <w:szCs w:val="24"/>
          <w:lang w:eastAsia="pt-BR"/>
        </w:rPr>
      </w:pPr>
      <w:r w:rsidRPr="00AB7BA3">
        <w:rPr>
          <w:rFonts w:ascii="Arial" w:eastAsia="Times New Roman" w:hAnsi="Arial" w:cs="Arial"/>
          <w:color w:val="000000"/>
          <w:sz w:val="24"/>
          <w:szCs w:val="24"/>
          <w:shd w:val="clear" w:color="auto" w:fill="FFFFFF"/>
          <w:lang w:eastAsia="pt-BR"/>
        </w:rPr>
        <w:lastRenderedPageBreak/>
        <w:t xml:space="preserve">É exatamente nesse ponto que se faz necessário trazer à tona a abordagem da lei quanto à adoção por casais </w:t>
      </w:r>
      <w:proofErr w:type="spellStart"/>
      <w:r w:rsidRPr="00AB7BA3">
        <w:rPr>
          <w:rFonts w:ascii="Arial" w:eastAsia="Times New Roman" w:hAnsi="Arial" w:cs="Arial"/>
          <w:color w:val="000000"/>
          <w:sz w:val="24"/>
          <w:szCs w:val="24"/>
          <w:shd w:val="clear" w:color="auto" w:fill="FFFFFF"/>
          <w:lang w:eastAsia="pt-BR"/>
        </w:rPr>
        <w:t>homoafetivos</w:t>
      </w:r>
      <w:proofErr w:type="spellEnd"/>
      <w:r w:rsidRPr="00AB7BA3">
        <w:rPr>
          <w:rFonts w:ascii="Arial" w:eastAsia="Times New Roman" w:hAnsi="Arial" w:cs="Arial"/>
          <w:color w:val="000000"/>
          <w:sz w:val="24"/>
          <w:szCs w:val="24"/>
          <w:shd w:val="clear" w:color="auto" w:fill="FFFFFF"/>
          <w:lang w:eastAsia="pt-BR"/>
        </w:rPr>
        <w:t>.</w:t>
      </w:r>
    </w:p>
    <w:p w:rsidR="00AB7BA3" w:rsidRDefault="00AB7BA3" w:rsidP="00AB7BA3">
      <w:pPr>
        <w:spacing w:after="0" w:line="360" w:lineRule="auto"/>
        <w:ind w:right="-568" w:firstLine="567"/>
        <w:rPr>
          <w:rFonts w:ascii="Arial" w:eastAsia="Times New Roman" w:hAnsi="Arial" w:cs="Arial"/>
          <w:color w:val="000000"/>
          <w:sz w:val="24"/>
          <w:szCs w:val="24"/>
          <w:shd w:val="clear" w:color="auto" w:fill="FFFFFF"/>
          <w:lang w:eastAsia="pt-BR"/>
        </w:rPr>
      </w:pPr>
      <w:r w:rsidRPr="00AB7BA3">
        <w:rPr>
          <w:rFonts w:ascii="Arial" w:eastAsia="Times New Roman" w:hAnsi="Arial" w:cs="Arial"/>
          <w:color w:val="000000"/>
          <w:sz w:val="24"/>
          <w:szCs w:val="24"/>
          <w:shd w:val="clear" w:color="auto" w:fill="FFFFFF"/>
          <w:lang w:eastAsia="pt-BR"/>
        </w:rPr>
        <w:t xml:space="preserve">Primeiramente, faz-se necessário reafirmar que a lei não prevê a adoção nas relações </w:t>
      </w:r>
      <w:proofErr w:type="spellStart"/>
      <w:r w:rsidRPr="00AB7BA3">
        <w:rPr>
          <w:rFonts w:ascii="Arial" w:eastAsia="Times New Roman" w:hAnsi="Arial" w:cs="Arial"/>
          <w:color w:val="000000"/>
          <w:sz w:val="24"/>
          <w:szCs w:val="24"/>
          <w:shd w:val="clear" w:color="auto" w:fill="FFFFFF"/>
          <w:lang w:eastAsia="pt-BR"/>
        </w:rPr>
        <w:t>homoafetivas</w:t>
      </w:r>
      <w:proofErr w:type="spellEnd"/>
      <w:r w:rsidRPr="00AB7BA3">
        <w:rPr>
          <w:rFonts w:ascii="Arial" w:eastAsia="Times New Roman" w:hAnsi="Arial" w:cs="Arial"/>
          <w:color w:val="000000"/>
          <w:sz w:val="24"/>
          <w:szCs w:val="24"/>
          <w:shd w:val="clear" w:color="auto" w:fill="FFFFFF"/>
          <w:lang w:eastAsia="pt-BR"/>
        </w:rPr>
        <w:t>, mas em contrapartida, também não proíbe. Desse modo, a autorização nestes casos, fica a critério do magistrado responsável pelo processo de adoção. Entretanto, temos jurisprudências que admite esse tipo de adoção.</w:t>
      </w:r>
    </w:p>
    <w:p w:rsidR="00AB7BA3" w:rsidRDefault="00AB7BA3" w:rsidP="00AB7BA3">
      <w:pPr>
        <w:spacing w:after="0" w:line="360" w:lineRule="auto"/>
        <w:ind w:right="-568" w:firstLine="567"/>
        <w:rPr>
          <w:rFonts w:ascii="Arial" w:eastAsia="Times New Roman" w:hAnsi="Arial" w:cs="Arial"/>
          <w:color w:val="000000"/>
          <w:sz w:val="24"/>
          <w:szCs w:val="24"/>
          <w:shd w:val="clear" w:color="auto" w:fill="FFFFFF"/>
          <w:lang w:eastAsia="pt-BR"/>
        </w:rPr>
      </w:pPr>
    </w:p>
    <w:p w:rsidR="00E854E6" w:rsidRDefault="00AB7BA3" w:rsidP="00AB7BA3">
      <w:pPr>
        <w:spacing w:after="0" w:line="240" w:lineRule="auto"/>
        <w:ind w:left="2268" w:right="-568"/>
        <w:rPr>
          <w:rFonts w:ascii="Arial" w:eastAsia="Times New Roman" w:hAnsi="Arial" w:cs="Arial"/>
          <w:color w:val="000000"/>
          <w:sz w:val="24"/>
          <w:szCs w:val="24"/>
          <w:shd w:val="clear" w:color="auto" w:fill="FFFFFF"/>
          <w:lang w:eastAsia="pt-BR"/>
        </w:rPr>
      </w:pPr>
      <w:r>
        <w:rPr>
          <w:rFonts w:ascii="Arial" w:hAnsi="Arial" w:cs="Arial"/>
          <w:color w:val="000000"/>
          <w:sz w:val="20"/>
          <w:szCs w:val="20"/>
          <w:shd w:val="clear" w:color="auto" w:fill="FFFFFF"/>
        </w:rPr>
        <w:t xml:space="preserve">DIREITO CIVIL. FAMÍLIA. ADOÇÃO DE MENORES POR CASAL HOMOSSEXUAL. SITUAÇÃO JÁ CONSOLIDADA. ESTABILIDADE DA FAMÍLIA. PRESENÇA DE FORTES VÍNCULOS AFETIVOS ENTRE OS MENORES E A REQUERENTE. IMPRESCINDIBILIDADE DA PREVALÊNCIA DOS INTERESSES DOS MENORES. RELATÓRIO DA ASSISTENTE SOCIAL FAVORÁVEL AO PEDIDO. REAIS VANTAGENS PARA OS ADOTANDOS. ARTIGOS </w:t>
      </w:r>
      <w:hyperlink r:id="rId9" w:history="1">
        <w:r w:rsidRPr="00AB7BA3">
          <w:rPr>
            <w:rStyle w:val="Hyperlink"/>
            <w:rFonts w:ascii="Arial" w:hAnsi="Arial" w:cs="Arial"/>
            <w:color w:val="000000"/>
            <w:sz w:val="20"/>
            <w:szCs w:val="20"/>
            <w:u w:val="none"/>
            <w:shd w:val="clear" w:color="auto" w:fill="FFFFFF"/>
          </w:rPr>
          <w:t>1º</w:t>
        </w:r>
      </w:hyperlink>
      <w:r w:rsidRPr="00AB7BA3">
        <w:rPr>
          <w:rFonts w:ascii="Arial" w:hAnsi="Arial" w:cs="Arial"/>
          <w:color w:val="000000"/>
          <w:sz w:val="20"/>
          <w:szCs w:val="20"/>
          <w:shd w:val="clear" w:color="auto" w:fill="FFFFFF"/>
        </w:rPr>
        <w:t xml:space="preserve"> DA LEI </w:t>
      </w:r>
      <w:hyperlink r:id="rId10" w:history="1">
        <w:r w:rsidRPr="00AB7BA3">
          <w:rPr>
            <w:rStyle w:val="Hyperlink"/>
            <w:rFonts w:ascii="Arial" w:hAnsi="Arial" w:cs="Arial"/>
            <w:color w:val="000000"/>
            <w:sz w:val="20"/>
            <w:szCs w:val="20"/>
            <w:u w:val="none"/>
            <w:shd w:val="clear" w:color="auto" w:fill="FFFFFF"/>
          </w:rPr>
          <w:t>12.010</w:t>
        </w:r>
      </w:hyperlink>
      <w:r w:rsidRPr="00AB7BA3">
        <w:rPr>
          <w:rFonts w:ascii="Arial" w:hAnsi="Arial" w:cs="Arial"/>
          <w:color w:val="000000"/>
          <w:sz w:val="20"/>
          <w:szCs w:val="20"/>
          <w:shd w:val="clear" w:color="auto" w:fill="FFFFFF"/>
        </w:rPr>
        <w:t xml:space="preserve">/09 E </w:t>
      </w:r>
      <w:hyperlink r:id="rId11" w:history="1">
        <w:r w:rsidRPr="00AB7BA3">
          <w:rPr>
            <w:rStyle w:val="Hyperlink"/>
            <w:rFonts w:ascii="Arial" w:hAnsi="Arial" w:cs="Arial"/>
            <w:color w:val="000000"/>
            <w:sz w:val="20"/>
            <w:szCs w:val="20"/>
            <w:u w:val="none"/>
            <w:shd w:val="clear" w:color="auto" w:fill="FFFFFF"/>
          </w:rPr>
          <w:t>43</w:t>
        </w:r>
      </w:hyperlink>
      <w:r w:rsidRPr="00AB7BA3">
        <w:rPr>
          <w:rFonts w:ascii="Arial" w:hAnsi="Arial" w:cs="Arial"/>
          <w:color w:val="000000"/>
          <w:sz w:val="20"/>
          <w:szCs w:val="20"/>
          <w:shd w:val="clear" w:color="auto" w:fill="FFFFFF"/>
        </w:rPr>
        <w:t xml:space="preserve"> DO </w:t>
      </w:r>
      <w:hyperlink r:id="rId12" w:history="1">
        <w:r w:rsidRPr="00AB7BA3">
          <w:rPr>
            <w:rStyle w:val="Hyperlink"/>
            <w:rFonts w:ascii="Arial" w:hAnsi="Arial" w:cs="Arial"/>
            <w:color w:val="000000"/>
            <w:sz w:val="20"/>
            <w:szCs w:val="20"/>
            <w:u w:val="none"/>
            <w:shd w:val="clear" w:color="auto" w:fill="FFFFFF"/>
          </w:rPr>
          <w:t>ESTATUTO DA CRIANÇA E DO ADOLESCENTE</w:t>
        </w:r>
      </w:hyperlink>
      <w:r>
        <w:rPr>
          <w:rFonts w:ascii="Arial" w:hAnsi="Arial" w:cs="Arial"/>
          <w:color w:val="000000"/>
          <w:sz w:val="20"/>
          <w:szCs w:val="20"/>
          <w:shd w:val="clear" w:color="auto" w:fill="FFFFFF"/>
        </w:rPr>
        <w:t xml:space="preserve">. DEFERIMENTO DA MEDIDA. 1. A questão diz respeito à possibilidade de adoção de crianças por parte de requerente que vive em união </w:t>
      </w:r>
      <w:proofErr w:type="spellStart"/>
      <w:r>
        <w:rPr>
          <w:rFonts w:ascii="Arial" w:hAnsi="Arial" w:cs="Arial"/>
          <w:color w:val="000000"/>
          <w:sz w:val="20"/>
          <w:szCs w:val="20"/>
          <w:shd w:val="clear" w:color="auto" w:fill="FFFFFF"/>
        </w:rPr>
        <w:t>homoafetiva</w:t>
      </w:r>
      <w:proofErr w:type="spellEnd"/>
      <w:r>
        <w:rPr>
          <w:rFonts w:ascii="Arial" w:hAnsi="Arial" w:cs="Arial"/>
          <w:color w:val="000000"/>
          <w:sz w:val="20"/>
          <w:szCs w:val="20"/>
          <w:shd w:val="clear" w:color="auto" w:fill="FFFFFF"/>
        </w:rPr>
        <w:t xml:space="preserve"> com companheira que antes já adotara os mesmos filhos, circunstância a particularizar o caso em julgamento. 2. Em um mundo pós-moderno de velocidade instantânea da informação, sem fronteiras ou barreiras, sobretudo as culturais e as relativas aos costumes, onde a sociedade transforma-se velozmente, a interpretação da lei deve levar em conta, sempre que possível, os postulados maiores do direito universal. 3. </w:t>
      </w:r>
      <w:r w:rsidRPr="00AB7BA3">
        <w:rPr>
          <w:rFonts w:ascii="Arial" w:hAnsi="Arial" w:cs="Arial"/>
          <w:color w:val="000000"/>
          <w:sz w:val="20"/>
          <w:szCs w:val="20"/>
          <w:shd w:val="clear" w:color="auto" w:fill="FFFFFF"/>
        </w:rPr>
        <w:t xml:space="preserve">O artigo </w:t>
      </w:r>
      <w:hyperlink r:id="rId13" w:history="1">
        <w:r w:rsidRPr="00AB7BA3">
          <w:rPr>
            <w:rStyle w:val="Hyperlink"/>
            <w:rFonts w:ascii="Arial" w:hAnsi="Arial" w:cs="Arial"/>
            <w:color w:val="000000"/>
            <w:sz w:val="20"/>
            <w:szCs w:val="20"/>
            <w:u w:val="none"/>
            <w:shd w:val="clear" w:color="auto" w:fill="FFFFFF"/>
          </w:rPr>
          <w:t>1º</w:t>
        </w:r>
      </w:hyperlink>
      <w:r w:rsidRPr="00AB7BA3">
        <w:rPr>
          <w:rFonts w:ascii="Arial" w:hAnsi="Arial" w:cs="Arial"/>
          <w:color w:val="000000"/>
          <w:sz w:val="20"/>
          <w:szCs w:val="20"/>
          <w:shd w:val="clear" w:color="auto" w:fill="FFFFFF"/>
        </w:rPr>
        <w:t xml:space="preserve"> da Lei </w:t>
      </w:r>
      <w:hyperlink r:id="rId14" w:history="1">
        <w:r w:rsidRPr="00AB7BA3">
          <w:rPr>
            <w:rStyle w:val="Hyperlink"/>
            <w:rFonts w:ascii="Arial" w:hAnsi="Arial" w:cs="Arial"/>
            <w:color w:val="000000"/>
            <w:sz w:val="20"/>
            <w:szCs w:val="20"/>
            <w:u w:val="none"/>
            <w:shd w:val="clear" w:color="auto" w:fill="FFFFFF"/>
          </w:rPr>
          <w:t>12.010</w:t>
        </w:r>
      </w:hyperlink>
      <w:r w:rsidRPr="00AB7BA3">
        <w:rPr>
          <w:rFonts w:ascii="Arial" w:hAnsi="Arial" w:cs="Arial"/>
          <w:color w:val="000000"/>
          <w:sz w:val="20"/>
          <w:szCs w:val="20"/>
          <w:shd w:val="clear" w:color="auto" w:fill="FFFFFF"/>
        </w:rPr>
        <w:t xml:space="preserve">/09 prevê a "garantia do direito à convivência familiar a todas e crianças e adolescentes". Por sua vez, o artigo </w:t>
      </w:r>
      <w:hyperlink r:id="rId15" w:history="1">
        <w:r w:rsidRPr="00AB7BA3">
          <w:rPr>
            <w:rStyle w:val="Hyperlink"/>
            <w:rFonts w:ascii="Arial" w:hAnsi="Arial" w:cs="Arial"/>
            <w:color w:val="000000"/>
            <w:sz w:val="20"/>
            <w:szCs w:val="20"/>
            <w:u w:val="none"/>
            <w:shd w:val="clear" w:color="auto" w:fill="FFFFFF"/>
          </w:rPr>
          <w:t>43</w:t>
        </w:r>
      </w:hyperlink>
      <w:r w:rsidRPr="00AB7BA3">
        <w:rPr>
          <w:rFonts w:ascii="Arial" w:hAnsi="Arial" w:cs="Arial"/>
          <w:color w:val="000000"/>
          <w:sz w:val="20"/>
          <w:szCs w:val="20"/>
          <w:shd w:val="clear" w:color="auto" w:fill="FFFFFF"/>
        </w:rPr>
        <w:t xml:space="preserve"> do </w:t>
      </w:r>
      <w:hyperlink r:id="rId16" w:history="1">
        <w:r w:rsidRPr="00AB7BA3">
          <w:rPr>
            <w:rStyle w:val="Hyperlink"/>
            <w:rFonts w:ascii="Arial" w:hAnsi="Arial" w:cs="Arial"/>
            <w:color w:val="000000"/>
            <w:sz w:val="20"/>
            <w:szCs w:val="20"/>
            <w:u w:val="none"/>
            <w:shd w:val="clear" w:color="auto" w:fill="FFFFFF"/>
          </w:rPr>
          <w:t>ECA</w:t>
        </w:r>
      </w:hyperlink>
      <w:r w:rsidRPr="00AB7BA3">
        <w:rPr>
          <w:rFonts w:ascii="Arial" w:hAnsi="Arial" w:cs="Arial"/>
          <w:color w:val="000000"/>
          <w:sz w:val="20"/>
          <w:szCs w:val="20"/>
          <w:shd w:val="clear" w:color="auto" w:fill="FFFFFF"/>
        </w:rPr>
        <w:t xml:space="preserve"> estabelece que "a adoção será deferida quando apresentar</w:t>
      </w:r>
      <w:r>
        <w:rPr>
          <w:rFonts w:ascii="Arial" w:hAnsi="Arial" w:cs="Arial"/>
          <w:color w:val="000000"/>
          <w:sz w:val="20"/>
          <w:szCs w:val="20"/>
          <w:shd w:val="clear" w:color="auto" w:fill="FFFFFF"/>
        </w:rPr>
        <w:t xml:space="preserve"> reais vantagens para o adotando e fundar-se em motivos legítimos". 4. Mister observar a imprescindibilidade da prevalência dos interesses dos menores sobre quaisquer outros, até porque está em jogo o próprio direito de filiação, do qual decorrem as mais diversas </w:t>
      </w:r>
      <w:proofErr w:type="spellStart"/>
      <w:r>
        <w:rPr>
          <w:rFonts w:ascii="Arial" w:hAnsi="Arial" w:cs="Arial"/>
          <w:color w:val="000000"/>
          <w:sz w:val="20"/>
          <w:szCs w:val="20"/>
          <w:shd w:val="clear" w:color="auto" w:fill="FFFFFF"/>
        </w:rPr>
        <w:t>consequencias</w:t>
      </w:r>
      <w:proofErr w:type="spellEnd"/>
      <w:r>
        <w:rPr>
          <w:rFonts w:ascii="Arial" w:hAnsi="Arial" w:cs="Arial"/>
          <w:color w:val="000000"/>
          <w:sz w:val="20"/>
          <w:szCs w:val="20"/>
          <w:shd w:val="clear" w:color="auto" w:fill="FFFFFF"/>
        </w:rPr>
        <w:t xml:space="preserve"> que refletem por toda a vida de qualquer indivíduo. 5. A matéria relativa à possibilidade de adoção de menores por casais homossexuais vincula-se obrigatoriamente à necessidade de verificar qual é a melhor solução a ser dada para a proteção dos direitos das crianças, pois são questões indissociáveis entre si. [...] Recurso Improvido. (STJ - </w:t>
      </w:r>
      <w:proofErr w:type="spellStart"/>
      <w:r>
        <w:rPr>
          <w:rFonts w:ascii="Arial" w:hAnsi="Arial" w:cs="Arial"/>
          <w:color w:val="000000"/>
          <w:sz w:val="20"/>
          <w:szCs w:val="20"/>
          <w:shd w:val="clear" w:color="auto" w:fill="FFFFFF"/>
        </w:rPr>
        <w:t>REsp</w:t>
      </w:r>
      <w:proofErr w:type="spellEnd"/>
      <w:r>
        <w:rPr>
          <w:rFonts w:ascii="Arial" w:hAnsi="Arial" w:cs="Arial"/>
          <w:color w:val="000000"/>
          <w:sz w:val="20"/>
          <w:szCs w:val="20"/>
          <w:shd w:val="clear" w:color="auto" w:fill="FFFFFF"/>
        </w:rPr>
        <w:t xml:space="preserve">: 889852 RS 2006/0209137-4, Relator: Ministro LUIS FELIPE SALOMÃO, Data de Julgamento: 27/04/2010, T4 - QUARTA TURMA, Data de Publicação: </w:t>
      </w:r>
      <w:proofErr w:type="spellStart"/>
      <w:r>
        <w:rPr>
          <w:rFonts w:ascii="Arial" w:hAnsi="Arial" w:cs="Arial"/>
          <w:color w:val="000000"/>
          <w:sz w:val="20"/>
          <w:szCs w:val="20"/>
          <w:shd w:val="clear" w:color="auto" w:fill="FFFFFF"/>
        </w:rPr>
        <w:t>DJe</w:t>
      </w:r>
      <w:proofErr w:type="spellEnd"/>
      <w:r>
        <w:rPr>
          <w:rFonts w:ascii="Arial" w:hAnsi="Arial" w:cs="Arial"/>
          <w:color w:val="000000"/>
          <w:sz w:val="20"/>
          <w:szCs w:val="20"/>
          <w:shd w:val="clear" w:color="auto" w:fill="FFFFFF"/>
        </w:rPr>
        <w:t xml:space="preserve"> 10/08/2010)</w:t>
      </w:r>
    </w:p>
    <w:p w:rsidR="00AB7BA3" w:rsidRDefault="00AB7BA3" w:rsidP="00AB7BA3">
      <w:pPr>
        <w:spacing w:after="0" w:line="240" w:lineRule="auto"/>
        <w:ind w:left="2268" w:right="-568"/>
        <w:rPr>
          <w:rFonts w:ascii="Arial" w:eastAsia="Times New Roman" w:hAnsi="Arial" w:cs="Arial"/>
          <w:color w:val="000000"/>
          <w:sz w:val="24"/>
          <w:szCs w:val="24"/>
          <w:shd w:val="clear" w:color="auto" w:fill="FFFFFF"/>
          <w:lang w:eastAsia="pt-BR"/>
        </w:rPr>
      </w:pPr>
    </w:p>
    <w:p w:rsidR="00AB7BA3" w:rsidRDefault="00AB7BA3" w:rsidP="00AB7BA3">
      <w:pPr>
        <w:spacing w:after="0" w:line="360" w:lineRule="auto"/>
        <w:ind w:right="-568" w:firstLine="567"/>
        <w:rPr>
          <w:rFonts w:ascii="Arial" w:eastAsia="Times New Roman" w:hAnsi="Arial" w:cs="Arial"/>
          <w:color w:val="000000"/>
          <w:sz w:val="24"/>
          <w:szCs w:val="24"/>
          <w:shd w:val="clear" w:color="auto" w:fill="FFFFFF"/>
          <w:lang w:eastAsia="pt-BR"/>
        </w:rPr>
      </w:pPr>
      <w:r>
        <w:rPr>
          <w:rFonts w:ascii="Arial" w:eastAsia="Times New Roman" w:hAnsi="Arial" w:cs="Arial"/>
          <w:color w:val="000000"/>
          <w:sz w:val="24"/>
          <w:szCs w:val="24"/>
          <w:shd w:val="clear" w:color="auto" w:fill="FFFFFF"/>
          <w:lang w:eastAsia="pt-BR"/>
        </w:rPr>
        <w:t xml:space="preserve">Em alguns casos pontuais, </w:t>
      </w:r>
      <w:r w:rsidRPr="00AB7BA3">
        <w:rPr>
          <w:rFonts w:ascii="Arial" w:eastAsia="Times New Roman" w:hAnsi="Arial" w:cs="Arial"/>
          <w:i/>
          <w:color w:val="000000"/>
          <w:sz w:val="24"/>
          <w:szCs w:val="24"/>
          <w:shd w:val="clear" w:color="auto" w:fill="FFFFFF"/>
          <w:lang w:eastAsia="pt-BR"/>
        </w:rPr>
        <w:t>gays</w:t>
      </w:r>
      <w:r>
        <w:rPr>
          <w:rFonts w:ascii="Arial" w:eastAsia="Times New Roman" w:hAnsi="Arial" w:cs="Arial"/>
          <w:color w:val="000000"/>
          <w:sz w:val="24"/>
          <w:szCs w:val="24"/>
          <w:shd w:val="clear" w:color="auto" w:fill="FFFFFF"/>
          <w:lang w:eastAsia="pt-BR"/>
        </w:rPr>
        <w:t xml:space="preserve"> e lésbicas chegaram a se candidatar unilateralmente à adoção sem que houvesse o questionamento se mantinham união </w:t>
      </w:r>
      <w:proofErr w:type="spellStart"/>
      <w:r>
        <w:rPr>
          <w:rFonts w:ascii="Arial" w:eastAsia="Times New Roman" w:hAnsi="Arial" w:cs="Arial"/>
          <w:color w:val="000000"/>
          <w:sz w:val="24"/>
          <w:szCs w:val="24"/>
          <w:shd w:val="clear" w:color="auto" w:fill="FFFFFF"/>
          <w:lang w:eastAsia="pt-BR"/>
        </w:rPr>
        <w:t>homoafetiva</w:t>
      </w:r>
      <w:proofErr w:type="spellEnd"/>
      <w:r>
        <w:rPr>
          <w:rFonts w:ascii="Arial" w:eastAsia="Times New Roman" w:hAnsi="Arial" w:cs="Arial"/>
          <w:color w:val="000000"/>
          <w:sz w:val="24"/>
          <w:szCs w:val="24"/>
          <w:shd w:val="clear" w:color="auto" w:fill="FFFFFF"/>
          <w:lang w:eastAsia="pt-BR"/>
        </w:rPr>
        <w:t xml:space="preserve"> com outrem. Desse modo, não era feito nenhuma avaliação conjunta com o parceiro, ou seja, a adoção era feita de forma ineficiente, sem considerar os danos que poderia causar ao adotando, pois este só possuía vinculo jurídico com apenas um dos parceiros, mas vivia no seio de relação </w:t>
      </w:r>
      <w:proofErr w:type="spellStart"/>
      <w:r>
        <w:rPr>
          <w:rFonts w:ascii="Arial" w:eastAsia="Times New Roman" w:hAnsi="Arial" w:cs="Arial"/>
          <w:color w:val="000000"/>
          <w:sz w:val="24"/>
          <w:szCs w:val="24"/>
          <w:shd w:val="clear" w:color="auto" w:fill="FFFFFF"/>
          <w:lang w:eastAsia="pt-BR"/>
        </w:rPr>
        <w:t>homoafetiva</w:t>
      </w:r>
      <w:proofErr w:type="spellEnd"/>
      <w:r>
        <w:rPr>
          <w:rFonts w:ascii="Arial" w:eastAsia="Times New Roman" w:hAnsi="Arial" w:cs="Arial"/>
          <w:color w:val="000000"/>
          <w:sz w:val="24"/>
          <w:szCs w:val="24"/>
          <w:shd w:val="clear" w:color="auto" w:fill="FFFFFF"/>
          <w:lang w:eastAsia="pt-BR"/>
        </w:rPr>
        <w:t>. Isto é, considera-se um ato de irresponsabilidade por parte de um dos pais diante de um filho que também é seu. (DIAS, 2016)</w:t>
      </w:r>
    </w:p>
    <w:p w:rsidR="00AB7BA3" w:rsidRDefault="00AB7BA3" w:rsidP="00AB7BA3">
      <w:pPr>
        <w:spacing w:after="0" w:line="360" w:lineRule="auto"/>
        <w:ind w:right="-568" w:firstLine="567"/>
        <w:rPr>
          <w:rFonts w:ascii="Arial" w:eastAsia="Times New Roman" w:hAnsi="Arial" w:cs="Arial"/>
          <w:color w:val="000000"/>
          <w:sz w:val="24"/>
          <w:szCs w:val="24"/>
          <w:shd w:val="clear" w:color="auto" w:fill="FFFFFF"/>
          <w:lang w:eastAsia="pt-BR"/>
        </w:rPr>
      </w:pPr>
      <w:r>
        <w:rPr>
          <w:rFonts w:ascii="Arial" w:eastAsia="Times New Roman" w:hAnsi="Arial" w:cs="Arial"/>
          <w:color w:val="000000"/>
          <w:sz w:val="24"/>
          <w:szCs w:val="24"/>
          <w:shd w:val="clear" w:color="auto" w:fill="FFFFFF"/>
          <w:lang w:eastAsia="pt-BR"/>
        </w:rPr>
        <w:t xml:space="preserve">Destarte, o que se percebe é que, o fato da legislação não prever expressamente as relações </w:t>
      </w:r>
      <w:proofErr w:type="spellStart"/>
      <w:r>
        <w:rPr>
          <w:rFonts w:ascii="Arial" w:eastAsia="Times New Roman" w:hAnsi="Arial" w:cs="Arial"/>
          <w:color w:val="000000"/>
          <w:sz w:val="24"/>
          <w:szCs w:val="24"/>
          <w:shd w:val="clear" w:color="auto" w:fill="FFFFFF"/>
          <w:lang w:eastAsia="pt-BR"/>
        </w:rPr>
        <w:t>homoafetivas</w:t>
      </w:r>
      <w:proofErr w:type="spellEnd"/>
      <w:r>
        <w:rPr>
          <w:rFonts w:ascii="Arial" w:eastAsia="Times New Roman" w:hAnsi="Arial" w:cs="Arial"/>
          <w:color w:val="000000"/>
          <w:sz w:val="24"/>
          <w:szCs w:val="24"/>
          <w:shd w:val="clear" w:color="auto" w:fill="FFFFFF"/>
          <w:lang w:eastAsia="pt-BR"/>
        </w:rPr>
        <w:t xml:space="preserve"> como um requisito para adoção, gera receio nessas </w:t>
      </w:r>
      <w:r>
        <w:rPr>
          <w:rFonts w:ascii="Arial" w:eastAsia="Times New Roman" w:hAnsi="Arial" w:cs="Arial"/>
          <w:color w:val="000000"/>
          <w:sz w:val="24"/>
          <w:szCs w:val="24"/>
          <w:shd w:val="clear" w:color="auto" w:fill="FFFFFF"/>
          <w:lang w:eastAsia="pt-BR"/>
        </w:rPr>
        <w:lastRenderedPageBreak/>
        <w:t>pessoas que desejam constituir uma família, bem como, serve de argumento para pessoas que se posicionam contra tal ato.</w:t>
      </w:r>
    </w:p>
    <w:p w:rsidR="00AB7BA3" w:rsidRDefault="00AB7BA3" w:rsidP="0019318C">
      <w:pPr>
        <w:spacing w:after="0" w:line="360" w:lineRule="auto"/>
        <w:ind w:right="-568" w:firstLine="567"/>
        <w:rPr>
          <w:rFonts w:ascii="Arial" w:eastAsia="Times New Roman" w:hAnsi="Arial" w:cs="Arial"/>
          <w:color w:val="000000"/>
          <w:sz w:val="24"/>
          <w:szCs w:val="24"/>
          <w:shd w:val="clear" w:color="auto" w:fill="FFFFFF"/>
          <w:lang w:eastAsia="pt-BR"/>
        </w:rPr>
      </w:pPr>
      <w:r>
        <w:rPr>
          <w:rFonts w:ascii="Arial" w:eastAsia="Times New Roman" w:hAnsi="Arial" w:cs="Arial"/>
          <w:color w:val="000000"/>
          <w:sz w:val="24"/>
          <w:szCs w:val="24"/>
          <w:shd w:val="clear" w:color="auto" w:fill="FFFFFF"/>
          <w:lang w:eastAsia="pt-BR"/>
        </w:rPr>
        <w:t xml:space="preserve">No site do Senado Federal é disponibilizado um material básico a respeito do Processo de Adoção. Há uma imagem (Figura I – Fragmentada) que elenca o passo a passo do processo e bem no primeiro tópico é mencionado a adoção em relações </w:t>
      </w:r>
      <w:proofErr w:type="spellStart"/>
      <w:r>
        <w:rPr>
          <w:rFonts w:ascii="Arial" w:eastAsia="Times New Roman" w:hAnsi="Arial" w:cs="Arial"/>
          <w:color w:val="000000"/>
          <w:sz w:val="24"/>
          <w:szCs w:val="24"/>
          <w:shd w:val="clear" w:color="auto" w:fill="FFFFFF"/>
          <w:lang w:eastAsia="pt-BR"/>
        </w:rPr>
        <w:t>homoafetivas</w:t>
      </w:r>
      <w:proofErr w:type="spellEnd"/>
      <w:r>
        <w:rPr>
          <w:rFonts w:ascii="Arial" w:eastAsia="Times New Roman" w:hAnsi="Arial" w:cs="Arial"/>
          <w:color w:val="000000"/>
          <w:sz w:val="24"/>
          <w:szCs w:val="24"/>
          <w:shd w:val="clear" w:color="auto" w:fill="FFFFFF"/>
          <w:lang w:eastAsia="pt-BR"/>
        </w:rPr>
        <w:t>.</w:t>
      </w:r>
    </w:p>
    <w:p w:rsidR="00695387" w:rsidRDefault="00695387" w:rsidP="0019318C">
      <w:pPr>
        <w:spacing w:after="0" w:line="360" w:lineRule="auto"/>
        <w:ind w:right="-568" w:firstLine="567"/>
        <w:rPr>
          <w:rFonts w:ascii="Arial" w:eastAsia="Times New Roman" w:hAnsi="Arial" w:cs="Arial"/>
          <w:color w:val="000000"/>
          <w:sz w:val="24"/>
          <w:szCs w:val="24"/>
          <w:shd w:val="clear" w:color="auto" w:fill="FFFFFF"/>
          <w:lang w:eastAsia="pt-BR"/>
        </w:rPr>
      </w:pPr>
    </w:p>
    <w:p w:rsidR="00AB7BA3" w:rsidRPr="00AB7BA3" w:rsidRDefault="00AB7BA3" w:rsidP="00695387">
      <w:pPr>
        <w:autoSpaceDE w:val="0"/>
        <w:autoSpaceDN w:val="0"/>
        <w:adjustRightInd w:val="0"/>
        <w:spacing w:after="0" w:line="240" w:lineRule="auto"/>
        <w:ind w:left="142"/>
        <w:jc w:val="center"/>
        <w:rPr>
          <w:rFonts w:ascii="Arial" w:eastAsiaTheme="minorHAnsi" w:hAnsi="Arial" w:cs="Arial"/>
          <w:sz w:val="20"/>
          <w:szCs w:val="20"/>
        </w:rPr>
      </w:pPr>
      <w:r w:rsidRPr="00AB7BA3">
        <w:rPr>
          <w:rFonts w:ascii="Arial" w:eastAsiaTheme="minorHAnsi" w:hAnsi="Arial" w:cs="Arial"/>
          <w:sz w:val="20"/>
          <w:szCs w:val="20"/>
        </w:rPr>
        <w:t xml:space="preserve">Figura </w:t>
      </w:r>
      <w:r>
        <w:rPr>
          <w:rFonts w:ascii="Arial" w:eastAsiaTheme="minorHAnsi" w:hAnsi="Arial" w:cs="Arial"/>
          <w:sz w:val="20"/>
          <w:szCs w:val="20"/>
        </w:rPr>
        <w:t>1 – Imagem fragmentada com o esboço do passo a passo do processo de adoção disponibilizada no site do Senado Federal.</w:t>
      </w:r>
    </w:p>
    <w:p w:rsidR="00AB7BA3" w:rsidRDefault="00AB7BA3" w:rsidP="00695387">
      <w:pPr>
        <w:tabs>
          <w:tab w:val="right" w:pos="8080"/>
        </w:tabs>
        <w:spacing w:after="0" w:line="360" w:lineRule="auto"/>
        <w:ind w:right="-1" w:firstLine="567"/>
        <w:jc w:val="center"/>
        <w:rPr>
          <w:rFonts w:ascii="Arial" w:eastAsia="Times New Roman" w:hAnsi="Arial" w:cs="Arial"/>
          <w:color w:val="000000"/>
          <w:sz w:val="24"/>
          <w:szCs w:val="24"/>
          <w:shd w:val="clear" w:color="auto" w:fill="FFFFFF"/>
          <w:lang w:eastAsia="pt-BR"/>
        </w:rPr>
      </w:pPr>
      <w:r w:rsidRPr="00AB7BA3">
        <w:rPr>
          <w:rFonts w:ascii="Arial" w:eastAsia="Times New Roman" w:hAnsi="Arial" w:cs="Arial"/>
          <w:noProof/>
          <w:color w:val="000000"/>
          <w:sz w:val="24"/>
          <w:szCs w:val="24"/>
          <w:shd w:val="clear" w:color="auto" w:fill="FFFFFF"/>
          <w:lang w:eastAsia="pt-BR"/>
        </w:rPr>
        <w:drawing>
          <wp:inline distT="0" distB="0" distL="0" distR="0">
            <wp:extent cx="5218883" cy="3428365"/>
            <wp:effectExtent l="0" t="0" r="1270" b="635"/>
            <wp:docPr id="4" name="Imagem 4" descr="C:\Users\Karoline\Desktop\ed15_p10_inf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aroline\Desktop\ed15_p10_info.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51145" cy="3449558"/>
                    </a:xfrm>
                    <a:prstGeom prst="rect">
                      <a:avLst/>
                    </a:prstGeom>
                    <a:noFill/>
                    <a:ln>
                      <a:noFill/>
                    </a:ln>
                  </pic:spPr>
                </pic:pic>
              </a:graphicData>
            </a:graphic>
          </wp:inline>
        </w:drawing>
      </w:r>
    </w:p>
    <w:p w:rsidR="00AB7BA3" w:rsidRDefault="00AB7BA3" w:rsidP="00AB7BA3">
      <w:pPr>
        <w:tabs>
          <w:tab w:val="right" w:pos="8080"/>
        </w:tabs>
        <w:spacing w:after="0" w:line="360" w:lineRule="auto"/>
        <w:ind w:right="-568" w:firstLine="567"/>
        <w:rPr>
          <w:rFonts w:ascii="Arial" w:eastAsia="Times New Roman" w:hAnsi="Arial" w:cs="Arial"/>
          <w:color w:val="000000"/>
          <w:sz w:val="20"/>
          <w:szCs w:val="20"/>
          <w:shd w:val="clear" w:color="auto" w:fill="FFFFFF"/>
          <w:lang w:eastAsia="pt-BR"/>
        </w:rPr>
      </w:pPr>
      <w:r w:rsidRPr="00AB7BA3">
        <w:rPr>
          <w:rFonts w:ascii="Arial" w:eastAsia="Times New Roman" w:hAnsi="Arial" w:cs="Arial"/>
          <w:color w:val="000000"/>
          <w:sz w:val="20"/>
          <w:szCs w:val="20"/>
          <w:shd w:val="clear" w:color="auto" w:fill="FFFFFF"/>
          <w:lang w:eastAsia="pt-BR"/>
        </w:rPr>
        <w:t>Fonte</w:t>
      </w:r>
      <w:r>
        <w:rPr>
          <w:rFonts w:ascii="Arial" w:eastAsia="Times New Roman" w:hAnsi="Arial" w:cs="Arial"/>
          <w:color w:val="000000"/>
          <w:sz w:val="20"/>
          <w:szCs w:val="20"/>
          <w:shd w:val="clear" w:color="auto" w:fill="FFFFFF"/>
          <w:lang w:eastAsia="pt-BR"/>
        </w:rPr>
        <w:t>: Site do Senado Federal</w:t>
      </w:r>
      <w:r>
        <w:rPr>
          <w:rStyle w:val="Refdenotaderodap"/>
          <w:rFonts w:ascii="Arial" w:eastAsia="Times New Roman" w:hAnsi="Arial" w:cs="Arial"/>
          <w:color w:val="000000"/>
          <w:sz w:val="20"/>
          <w:szCs w:val="20"/>
          <w:shd w:val="clear" w:color="auto" w:fill="FFFFFF"/>
          <w:lang w:eastAsia="pt-BR"/>
        </w:rPr>
        <w:footnoteReference w:id="4"/>
      </w:r>
      <w:r>
        <w:rPr>
          <w:rFonts w:ascii="Arial" w:eastAsia="Times New Roman" w:hAnsi="Arial" w:cs="Arial"/>
          <w:color w:val="000000"/>
          <w:sz w:val="20"/>
          <w:szCs w:val="20"/>
          <w:shd w:val="clear" w:color="auto" w:fill="FFFFFF"/>
          <w:lang w:eastAsia="pt-BR"/>
        </w:rPr>
        <w:t xml:space="preserve">. </w:t>
      </w:r>
    </w:p>
    <w:p w:rsidR="00AB7BA3" w:rsidRDefault="00AB7BA3" w:rsidP="00AB7BA3">
      <w:pPr>
        <w:tabs>
          <w:tab w:val="right" w:pos="8080"/>
        </w:tabs>
        <w:spacing w:after="0" w:line="360" w:lineRule="auto"/>
        <w:ind w:right="-568" w:firstLine="567"/>
        <w:rPr>
          <w:rFonts w:ascii="Arial" w:eastAsia="Times New Roman" w:hAnsi="Arial" w:cs="Arial"/>
          <w:color w:val="000000"/>
          <w:sz w:val="20"/>
          <w:szCs w:val="20"/>
          <w:shd w:val="clear" w:color="auto" w:fill="FFFFFF"/>
          <w:lang w:eastAsia="pt-BR"/>
        </w:rPr>
      </w:pPr>
    </w:p>
    <w:p w:rsidR="00AB7BA3" w:rsidRDefault="00AB7BA3" w:rsidP="00D84B25">
      <w:pPr>
        <w:pStyle w:val="PargrafodaLista"/>
        <w:numPr>
          <w:ilvl w:val="0"/>
          <w:numId w:val="7"/>
        </w:numPr>
        <w:spacing w:after="0" w:line="360" w:lineRule="auto"/>
        <w:rPr>
          <w:rFonts w:ascii="Arial" w:eastAsia="Times New Roman" w:hAnsi="Arial" w:cs="Arial"/>
          <w:b/>
          <w:bCs/>
          <w:color w:val="000000"/>
          <w:sz w:val="24"/>
          <w:szCs w:val="24"/>
          <w:lang w:eastAsia="pt-BR"/>
        </w:rPr>
      </w:pPr>
      <w:r w:rsidRPr="00D84B25">
        <w:rPr>
          <w:rFonts w:ascii="Arial" w:eastAsia="Times New Roman" w:hAnsi="Arial" w:cs="Arial"/>
          <w:b/>
          <w:bCs/>
          <w:color w:val="000000"/>
          <w:sz w:val="24"/>
          <w:szCs w:val="24"/>
          <w:lang w:eastAsia="pt-BR"/>
        </w:rPr>
        <w:t>Casos emblemáticos</w:t>
      </w:r>
    </w:p>
    <w:p w:rsidR="00D84B25" w:rsidRDefault="00D84B25" w:rsidP="00D84B25">
      <w:pPr>
        <w:pStyle w:val="PargrafodaLista"/>
        <w:spacing w:after="0" w:line="360" w:lineRule="auto"/>
        <w:ind w:left="390"/>
        <w:rPr>
          <w:rFonts w:ascii="Arial" w:eastAsia="Times New Roman" w:hAnsi="Arial" w:cs="Arial"/>
          <w:b/>
          <w:bCs/>
          <w:color w:val="000000"/>
          <w:sz w:val="24"/>
          <w:szCs w:val="24"/>
          <w:lang w:eastAsia="pt-BR"/>
        </w:rPr>
      </w:pPr>
    </w:p>
    <w:p w:rsidR="00D84B25" w:rsidRDefault="00D84B25" w:rsidP="00D84B25">
      <w:pPr>
        <w:pStyle w:val="PargrafodaLista"/>
        <w:spacing w:after="0" w:line="360" w:lineRule="auto"/>
        <w:ind w:left="0" w:firstLine="567"/>
        <w:rPr>
          <w:rFonts w:ascii="Arial" w:eastAsia="Times New Roman" w:hAnsi="Arial" w:cs="Arial"/>
          <w:bCs/>
          <w:color w:val="000000"/>
          <w:sz w:val="24"/>
          <w:szCs w:val="24"/>
          <w:lang w:eastAsia="pt-BR"/>
        </w:rPr>
      </w:pPr>
      <w:r>
        <w:rPr>
          <w:rFonts w:ascii="Arial" w:eastAsia="Times New Roman" w:hAnsi="Arial" w:cs="Arial"/>
          <w:bCs/>
          <w:color w:val="000000"/>
          <w:sz w:val="24"/>
          <w:szCs w:val="24"/>
          <w:lang w:eastAsia="pt-BR"/>
        </w:rPr>
        <w:t xml:space="preserve">Conforme estudado até o presente momento, sabe-se que a adoção nas relações </w:t>
      </w:r>
      <w:proofErr w:type="spellStart"/>
      <w:r>
        <w:rPr>
          <w:rFonts w:ascii="Arial" w:eastAsia="Times New Roman" w:hAnsi="Arial" w:cs="Arial"/>
          <w:bCs/>
          <w:color w:val="000000"/>
          <w:sz w:val="24"/>
          <w:szCs w:val="24"/>
          <w:lang w:eastAsia="pt-BR"/>
        </w:rPr>
        <w:t>homoafetivas</w:t>
      </w:r>
      <w:proofErr w:type="spellEnd"/>
      <w:r>
        <w:rPr>
          <w:rFonts w:ascii="Arial" w:eastAsia="Times New Roman" w:hAnsi="Arial" w:cs="Arial"/>
          <w:bCs/>
          <w:color w:val="000000"/>
          <w:sz w:val="24"/>
          <w:szCs w:val="24"/>
          <w:lang w:eastAsia="pt-BR"/>
        </w:rPr>
        <w:t xml:space="preserve"> não possui previsão legal expressa, embora não proíba. No entanto, a confirmação de que uniões </w:t>
      </w:r>
      <w:proofErr w:type="spellStart"/>
      <w:r>
        <w:rPr>
          <w:rFonts w:ascii="Arial" w:eastAsia="Times New Roman" w:hAnsi="Arial" w:cs="Arial"/>
          <w:bCs/>
          <w:color w:val="000000"/>
          <w:sz w:val="24"/>
          <w:szCs w:val="24"/>
          <w:lang w:eastAsia="pt-BR"/>
        </w:rPr>
        <w:t>homoafetivas</w:t>
      </w:r>
      <w:proofErr w:type="spellEnd"/>
      <w:r>
        <w:rPr>
          <w:rFonts w:ascii="Arial" w:eastAsia="Times New Roman" w:hAnsi="Arial" w:cs="Arial"/>
          <w:bCs/>
          <w:color w:val="000000"/>
          <w:sz w:val="24"/>
          <w:szCs w:val="24"/>
          <w:lang w:eastAsia="pt-BR"/>
        </w:rPr>
        <w:t xml:space="preserve"> tem legitimidade para constituir família, bem como adotar, se deu através de casos concretos.</w:t>
      </w:r>
    </w:p>
    <w:p w:rsidR="00D84B25" w:rsidRDefault="00D84B25" w:rsidP="00D84B25">
      <w:pPr>
        <w:pStyle w:val="PargrafodaLista"/>
        <w:spacing w:after="0" w:line="360" w:lineRule="auto"/>
        <w:ind w:left="0" w:firstLine="567"/>
        <w:rPr>
          <w:rFonts w:ascii="Arial" w:eastAsia="Times New Roman" w:hAnsi="Arial" w:cs="Arial"/>
          <w:bCs/>
          <w:color w:val="000000"/>
          <w:sz w:val="24"/>
          <w:szCs w:val="24"/>
          <w:lang w:eastAsia="pt-BR"/>
        </w:rPr>
      </w:pPr>
      <w:r>
        <w:rPr>
          <w:rFonts w:ascii="Arial" w:eastAsia="Times New Roman" w:hAnsi="Arial" w:cs="Arial"/>
          <w:bCs/>
          <w:color w:val="000000"/>
          <w:sz w:val="24"/>
          <w:szCs w:val="24"/>
          <w:lang w:eastAsia="pt-BR"/>
        </w:rPr>
        <w:t>As ADPF 132 e ADI 4277 concedeu ainda mais credibilidade a</w:t>
      </w:r>
      <w:r w:rsidR="00855550">
        <w:rPr>
          <w:rFonts w:ascii="Arial" w:eastAsia="Times New Roman" w:hAnsi="Arial" w:cs="Arial"/>
          <w:bCs/>
          <w:color w:val="000000"/>
          <w:sz w:val="24"/>
          <w:szCs w:val="24"/>
          <w:lang w:eastAsia="pt-BR"/>
        </w:rPr>
        <w:t>os membros</w:t>
      </w:r>
      <w:r>
        <w:rPr>
          <w:rFonts w:ascii="Arial" w:eastAsia="Times New Roman" w:hAnsi="Arial" w:cs="Arial"/>
          <w:bCs/>
          <w:color w:val="000000"/>
          <w:sz w:val="24"/>
          <w:szCs w:val="24"/>
          <w:lang w:eastAsia="pt-BR"/>
        </w:rPr>
        <w:t xml:space="preserve"> </w:t>
      </w:r>
      <w:r w:rsidR="00855550">
        <w:rPr>
          <w:rFonts w:ascii="Arial" w:eastAsia="Times New Roman" w:hAnsi="Arial" w:cs="Arial"/>
          <w:bCs/>
          <w:color w:val="000000"/>
          <w:sz w:val="24"/>
          <w:szCs w:val="24"/>
          <w:lang w:eastAsia="pt-BR"/>
        </w:rPr>
        <w:t xml:space="preserve">da comunidade LGBTQ+ que travaram uma luta pelo reconhecimento das relações </w:t>
      </w:r>
      <w:proofErr w:type="spellStart"/>
      <w:r w:rsidR="00855550">
        <w:rPr>
          <w:rFonts w:ascii="Arial" w:eastAsia="Times New Roman" w:hAnsi="Arial" w:cs="Arial"/>
          <w:bCs/>
          <w:color w:val="000000"/>
          <w:sz w:val="24"/>
          <w:szCs w:val="24"/>
          <w:lang w:eastAsia="pt-BR"/>
        </w:rPr>
        <w:lastRenderedPageBreak/>
        <w:t>homoafetivas</w:t>
      </w:r>
      <w:proofErr w:type="spellEnd"/>
      <w:r w:rsidR="00855550">
        <w:rPr>
          <w:rFonts w:ascii="Arial" w:eastAsia="Times New Roman" w:hAnsi="Arial" w:cs="Arial"/>
          <w:bCs/>
          <w:color w:val="000000"/>
          <w:sz w:val="24"/>
          <w:szCs w:val="24"/>
          <w:lang w:eastAsia="pt-BR"/>
        </w:rPr>
        <w:t xml:space="preserve"> à luz da lei. Consequentemente, foi reconhecido o direito dessas pessoas a constituir uma família. </w:t>
      </w:r>
    </w:p>
    <w:p w:rsidR="00855550" w:rsidRDefault="00855550" w:rsidP="00D84B25">
      <w:pPr>
        <w:pStyle w:val="PargrafodaLista"/>
        <w:spacing w:after="0" w:line="360" w:lineRule="auto"/>
        <w:ind w:left="0" w:firstLine="567"/>
        <w:rPr>
          <w:rFonts w:ascii="Arial" w:eastAsia="Times New Roman" w:hAnsi="Arial" w:cs="Arial"/>
          <w:bCs/>
          <w:color w:val="000000"/>
          <w:sz w:val="24"/>
          <w:szCs w:val="24"/>
          <w:lang w:eastAsia="pt-BR"/>
        </w:rPr>
      </w:pPr>
      <w:r>
        <w:rPr>
          <w:rFonts w:ascii="Arial" w:eastAsia="Times New Roman" w:hAnsi="Arial" w:cs="Arial"/>
          <w:bCs/>
          <w:color w:val="000000"/>
          <w:sz w:val="24"/>
          <w:szCs w:val="24"/>
          <w:lang w:eastAsia="pt-BR"/>
        </w:rPr>
        <w:t xml:space="preserve">Quanto à adoção nas uniões </w:t>
      </w:r>
      <w:proofErr w:type="spellStart"/>
      <w:r>
        <w:rPr>
          <w:rFonts w:ascii="Arial" w:eastAsia="Times New Roman" w:hAnsi="Arial" w:cs="Arial"/>
          <w:bCs/>
          <w:color w:val="000000"/>
          <w:sz w:val="24"/>
          <w:szCs w:val="24"/>
          <w:lang w:eastAsia="pt-BR"/>
        </w:rPr>
        <w:t>homoafetivas</w:t>
      </w:r>
      <w:proofErr w:type="spellEnd"/>
      <w:r>
        <w:rPr>
          <w:rFonts w:ascii="Arial" w:eastAsia="Times New Roman" w:hAnsi="Arial" w:cs="Arial"/>
          <w:bCs/>
          <w:color w:val="000000"/>
          <w:sz w:val="24"/>
          <w:szCs w:val="24"/>
          <w:lang w:eastAsia="pt-BR"/>
        </w:rPr>
        <w:t xml:space="preserve">, diversos casos chegaram ao judiciário brasileiro, no entanto, um em específico teve repercussão especial ao chegar no STF e ser julgado pela Ministra </w:t>
      </w:r>
      <w:proofErr w:type="spellStart"/>
      <w:r>
        <w:rPr>
          <w:rFonts w:ascii="Arial" w:eastAsia="Times New Roman" w:hAnsi="Arial" w:cs="Arial"/>
          <w:bCs/>
          <w:color w:val="000000"/>
          <w:sz w:val="24"/>
          <w:szCs w:val="24"/>
          <w:lang w:eastAsia="pt-BR"/>
        </w:rPr>
        <w:t>Carmém</w:t>
      </w:r>
      <w:proofErr w:type="spellEnd"/>
      <w:r>
        <w:rPr>
          <w:rFonts w:ascii="Arial" w:eastAsia="Times New Roman" w:hAnsi="Arial" w:cs="Arial"/>
          <w:bCs/>
          <w:color w:val="000000"/>
          <w:sz w:val="24"/>
          <w:szCs w:val="24"/>
          <w:lang w:eastAsia="pt-BR"/>
        </w:rPr>
        <w:t xml:space="preserve"> Lúcia, que também reconheceu a legitimidade deste tipo de adoção.</w:t>
      </w:r>
    </w:p>
    <w:p w:rsidR="00855550" w:rsidRDefault="00855550" w:rsidP="00D84B25">
      <w:pPr>
        <w:pStyle w:val="PargrafodaLista"/>
        <w:spacing w:after="0" w:line="360" w:lineRule="auto"/>
        <w:ind w:left="0" w:firstLine="567"/>
        <w:rPr>
          <w:rFonts w:ascii="Arial" w:eastAsia="Times New Roman" w:hAnsi="Arial" w:cs="Arial"/>
          <w:bCs/>
          <w:color w:val="000000"/>
          <w:sz w:val="24"/>
          <w:szCs w:val="24"/>
          <w:lang w:eastAsia="pt-BR"/>
        </w:rPr>
      </w:pPr>
      <w:r>
        <w:rPr>
          <w:rFonts w:ascii="Arial" w:eastAsia="Times New Roman" w:hAnsi="Arial" w:cs="Arial"/>
          <w:bCs/>
          <w:color w:val="000000"/>
          <w:sz w:val="24"/>
          <w:szCs w:val="24"/>
          <w:lang w:eastAsia="pt-BR"/>
        </w:rPr>
        <w:t>O grande dilema que envolveu</w:t>
      </w:r>
      <w:r w:rsidR="004D0ED0">
        <w:rPr>
          <w:rFonts w:ascii="Arial" w:eastAsia="Times New Roman" w:hAnsi="Arial" w:cs="Arial"/>
          <w:bCs/>
          <w:color w:val="000000"/>
          <w:sz w:val="24"/>
          <w:szCs w:val="24"/>
          <w:lang w:eastAsia="pt-BR"/>
        </w:rPr>
        <w:t xml:space="preserve"> e ainda envolve</w:t>
      </w:r>
      <w:r>
        <w:rPr>
          <w:rFonts w:ascii="Arial" w:eastAsia="Times New Roman" w:hAnsi="Arial" w:cs="Arial"/>
          <w:bCs/>
          <w:color w:val="000000"/>
          <w:sz w:val="24"/>
          <w:szCs w:val="24"/>
          <w:lang w:eastAsia="pt-BR"/>
        </w:rPr>
        <w:t xml:space="preserve"> esses e </w:t>
      </w:r>
      <w:r w:rsidR="004D0ED0">
        <w:rPr>
          <w:rFonts w:ascii="Arial" w:eastAsia="Times New Roman" w:hAnsi="Arial" w:cs="Arial"/>
          <w:bCs/>
          <w:color w:val="000000"/>
          <w:sz w:val="24"/>
          <w:szCs w:val="24"/>
          <w:lang w:eastAsia="pt-BR"/>
        </w:rPr>
        <w:t>outros casos é o preconceito e</w:t>
      </w:r>
      <w:r w:rsidR="00057359">
        <w:rPr>
          <w:rFonts w:ascii="Arial" w:eastAsia="Times New Roman" w:hAnsi="Arial" w:cs="Arial"/>
          <w:bCs/>
          <w:color w:val="000000"/>
          <w:sz w:val="24"/>
          <w:szCs w:val="24"/>
          <w:lang w:eastAsia="pt-BR"/>
        </w:rPr>
        <w:t>,</w:t>
      </w:r>
      <w:r w:rsidR="004D0ED0">
        <w:rPr>
          <w:rFonts w:ascii="Arial" w:eastAsia="Times New Roman" w:hAnsi="Arial" w:cs="Arial"/>
          <w:bCs/>
          <w:color w:val="000000"/>
          <w:sz w:val="24"/>
          <w:szCs w:val="24"/>
          <w:lang w:eastAsia="pt-BR"/>
        </w:rPr>
        <w:t xml:space="preserve"> o fato da legislação não versar explicitamente sobre este tema, serve como argumento, ainda que infundado, </w:t>
      </w:r>
      <w:r w:rsidR="00057359">
        <w:rPr>
          <w:rFonts w:ascii="Arial" w:eastAsia="Times New Roman" w:hAnsi="Arial" w:cs="Arial"/>
          <w:bCs/>
          <w:color w:val="000000"/>
          <w:sz w:val="24"/>
          <w:szCs w:val="24"/>
          <w:lang w:eastAsia="pt-BR"/>
        </w:rPr>
        <w:t xml:space="preserve">pelas pessoas que não aceitam </w:t>
      </w:r>
      <w:r w:rsidR="00697908">
        <w:rPr>
          <w:rFonts w:ascii="Arial" w:eastAsia="Times New Roman" w:hAnsi="Arial" w:cs="Arial"/>
          <w:bCs/>
          <w:color w:val="000000"/>
          <w:sz w:val="24"/>
          <w:szCs w:val="24"/>
          <w:lang w:eastAsia="pt-BR"/>
        </w:rPr>
        <w:t>ou simplesmente não concordam</w:t>
      </w:r>
      <w:r w:rsidR="00057359">
        <w:rPr>
          <w:rFonts w:ascii="Arial" w:eastAsia="Times New Roman" w:hAnsi="Arial" w:cs="Arial"/>
          <w:bCs/>
          <w:color w:val="000000"/>
          <w:sz w:val="24"/>
          <w:szCs w:val="24"/>
          <w:lang w:eastAsia="pt-BR"/>
        </w:rPr>
        <w:t xml:space="preserve"> com esse modelo de família.</w:t>
      </w:r>
    </w:p>
    <w:p w:rsidR="00905927" w:rsidRDefault="00905927" w:rsidP="00D84B25">
      <w:pPr>
        <w:pStyle w:val="PargrafodaLista"/>
        <w:spacing w:after="0" w:line="360" w:lineRule="auto"/>
        <w:ind w:left="0" w:firstLine="567"/>
        <w:rPr>
          <w:rFonts w:ascii="Arial" w:eastAsia="Times New Roman" w:hAnsi="Arial" w:cs="Arial"/>
          <w:bCs/>
          <w:color w:val="000000"/>
          <w:sz w:val="24"/>
          <w:szCs w:val="24"/>
          <w:lang w:eastAsia="pt-BR"/>
        </w:rPr>
      </w:pPr>
      <w:r>
        <w:rPr>
          <w:rFonts w:ascii="Arial" w:eastAsia="Times New Roman" w:hAnsi="Arial" w:cs="Arial"/>
          <w:bCs/>
          <w:color w:val="000000"/>
          <w:sz w:val="24"/>
          <w:szCs w:val="24"/>
          <w:lang w:eastAsia="pt-BR"/>
        </w:rPr>
        <w:t>Vale salientar que, caso os casos abaixo, por ventura, tivessem decisão contrária, feriria os direitos dessas pessoas em questão.</w:t>
      </w:r>
    </w:p>
    <w:p w:rsidR="00D84B25" w:rsidRPr="00697908" w:rsidRDefault="00D84B25" w:rsidP="00697908">
      <w:pPr>
        <w:spacing w:after="0" w:line="360" w:lineRule="auto"/>
        <w:rPr>
          <w:rFonts w:ascii="Arial" w:eastAsia="Times New Roman" w:hAnsi="Arial" w:cs="Arial"/>
          <w:bCs/>
          <w:color w:val="000000"/>
          <w:sz w:val="24"/>
          <w:szCs w:val="24"/>
          <w:lang w:eastAsia="pt-BR"/>
        </w:rPr>
      </w:pPr>
    </w:p>
    <w:p w:rsidR="00AB7BA3" w:rsidRPr="009B5FC7" w:rsidRDefault="00AB7BA3" w:rsidP="009B5FC7">
      <w:pPr>
        <w:pStyle w:val="PargrafodaLista"/>
        <w:numPr>
          <w:ilvl w:val="1"/>
          <w:numId w:val="7"/>
        </w:numPr>
        <w:spacing w:after="0" w:line="360" w:lineRule="auto"/>
        <w:rPr>
          <w:rFonts w:ascii="Arial" w:eastAsia="Times New Roman" w:hAnsi="Arial" w:cs="Arial"/>
          <w:b/>
          <w:bCs/>
          <w:color w:val="000000"/>
          <w:sz w:val="24"/>
          <w:szCs w:val="24"/>
          <w:lang w:eastAsia="pt-BR"/>
        </w:rPr>
      </w:pPr>
      <w:r w:rsidRPr="009B5FC7">
        <w:rPr>
          <w:rFonts w:ascii="Arial" w:eastAsia="Times New Roman" w:hAnsi="Arial" w:cs="Arial"/>
          <w:b/>
          <w:bCs/>
          <w:color w:val="000000"/>
          <w:sz w:val="24"/>
          <w:szCs w:val="24"/>
          <w:lang w:eastAsia="pt-BR"/>
        </w:rPr>
        <w:t xml:space="preserve">Julgamento da ADPF 132 e ADI 4277 e seus reflexos na adoção por casais </w:t>
      </w:r>
      <w:proofErr w:type="spellStart"/>
      <w:r w:rsidRPr="009B5FC7">
        <w:rPr>
          <w:rFonts w:ascii="Arial" w:eastAsia="Times New Roman" w:hAnsi="Arial" w:cs="Arial"/>
          <w:b/>
          <w:bCs/>
          <w:color w:val="000000"/>
          <w:sz w:val="24"/>
          <w:szCs w:val="24"/>
          <w:lang w:eastAsia="pt-BR"/>
        </w:rPr>
        <w:t>homoafetivos</w:t>
      </w:r>
      <w:proofErr w:type="spellEnd"/>
    </w:p>
    <w:p w:rsidR="00A43749" w:rsidRDefault="00A43749" w:rsidP="00A43749">
      <w:pPr>
        <w:spacing w:after="0" w:line="360" w:lineRule="auto"/>
        <w:rPr>
          <w:rFonts w:ascii="Arial" w:eastAsia="Times New Roman" w:hAnsi="Arial" w:cs="Arial"/>
          <w:b/>
          <w:bCs/>
          <w:color w:val="000000"/>
          <w:sz w:val="24"/>
          <w:szCs w:val="24"/>
          <w:lang w:eastAsia="pt-BR"/>
        </w:rPr>
      </w:pPr>
    </w:p>
    <w:p w:rsidR="00AB7BA3" w:rsidRDefault="00AB7BA3" w:rsidP="00A43749">
      <w:pPr>
        <w:spacing w:after="0" w:line="360" w:lineRule="auto"/>
        <w:ind w:firstLine="567"/>
        <w:rPr>
          <w:rFonts w:ascii="Arial" w:eastAsia="Times New Roman" w:hAnsi="Arial" w:cs="Arial"/>
          <w:bCs/>
          <w:color w:val="000000"/>
          <w:sz w:val="24"/>
          <w:szCs w:val="24"/>
          <w:lang w:eastAsia="pt-BR"/>
        </w:rPr>
      </w:pPr>
      <w:r w:rsidRPr="00AB7BA3">
        <w:rPr>
          <w:rFonts w:ascii="Arial" w:eastAsia="Times New Roman" w:hAnsi="Arial" w:cs="Arial"/>
          <w:bCs/>
          <w:color w:val="000000"/>
          <w:sz w:val="24"/>
          <w:szCs w:val="24"/>
          <w:lang w:eastAsia="pt-BR"/>
        </w:rPr>
        <w:t xml:space="preserve">O </w:t>
      </w:r>
      <w:r>
        <w:rPr>
          <w:rFonts w:ascii="Arial" w:eastAsia="Times New Roman" w:hAnsi="Arial" w:cs="Arial"/>
          <w:bCs/>
          <w:color w:val="000000"/>
          <w:sz w:val="24"/>
          <w:szCs w:val="24"/>
          <w:lang w:eastAsia="pt-BR"/>
        </w:rPr>
        <w:t xml:space="preserve">julgamento da ADPF 132 E ADI 4277 foi, sem dúvidas, um divisor de águas no Direito de Família Brasileiro, sobretudo, para pessoas de orientação sexual </w:t>
      </w:r>
      <w:proofErr w:type="spellStart"/>
      <w:r>
        <w:rPr>
          <w:rFonts w:ascii="Arial" w:eastAsia="Times New Roman" w:hAnsi="Arial" w:cs="Arial"/>
          <w:bCs/>
          <w:color w:val="000000"/>
          <w:sz w:val="24"/>
          <w:szCs w:val="24"/>
          <w:lang w:eastAsia="pt-BR"/>
        </w:rPr>
        <w:t>homoafetiva</w:t>
      </w:r>
      <w:proofErr w:type="spellEnd"/>
      <w:r>
        <w:rPr>
          <w:rFonts w:ascii="Arial" w:eastAsia="Times New Roman" w:hAnsi="Arial" w:cs="Arial"/>
          <w:bCs/>
          <w:color w:val="000000"/>
          <w:sz w:val="24"/>
          <w:szCs w:val="24"/>
          <w:lang w:eastAsia="pt-BR"/>
        </w:rPr>
        <w:t xml:space="preserve"> que desejavam registar à luz do Direito Brasileiro suas relações. Desde então, a união </w:t>
      </w:r>
      <w:proofErr w:type="spellStart"/>
      <w:r>
        <w:rPr>
          <w:rFonts w:ascii="Arial" w:eastAsia="Times New Roman" w:hAnsi="Arial" w:cs="Arial"/>
          <w:bCs/>
          <w:color w:val="000000"/>
          <w:sz w:val="24"/>
          <w:szCs w:val="24"/>
          <w:lang w:eastAsia="pt-BR"/>
        </w:rPr>
        <w:t>homoafetiva</w:t>
      </w:r>
      <w:proofErr w:type="spellEnd"/>
      <w:r>
        <w:rPr>
          <w:rFonts w:ascii="Arial" w:eastAsia="Times New Roman" w:hAnsi="Arial" w:cs="Arial"/>
          <w:bCs/>
          <w:color w:val="000000"/>
          <w:sz w:val="24"/>
          <w:szCs w:val="24"/>
          <w:lang w:eastAsia="pt-BR"/>
        </w:rPr>
        <w:t xml:space="preserve"> passou a ser reconhecida como entidade familiar e a ela pertencem todos os direitos e deveres que emanam da união estável entre homem e mulher, positivada no artigo 226, parágrafo 3º da CF/88, bem como no artigo 1.723 do Código Civil.</w:t>
      </w:r>
    </w:p>
    <w:p w:rsidR="00A43749" w:rsidRDefault="00A43749" w:rsidP="00A43749">
      <w:pPr>
        <w:spacing w:after="0" w:line="360" w:lineRule="auto"/>
        <w:ind w:firstLine="567"/>
        <w:rPr>
          <w:rFonts w:ascii="Arial" w:eastAsia="Times New Roman" w:hAnsi="Arial" w:cs="Arial"/>
          <w:bCs/>
          <w:color w:val="000000"/>
          <w:sz w:val="24"/>
          <w:szCs w:val="24"/>
          <w:lang w:eastAsia="pt-BR"/>
        </w:rPr>
      </w:pPr>
    </w:p>
    <w:p w:rsidR="00AB7BA3" w:rsidRDefault="00AB7BA3" w:rsidP="00A43749">
      <w:pPr>
        <w:spacing w:after="0" w:line="240" w:lineRule="auto"/>
        <w:ind w:left="2268"/>
        <w:rPr>
          <w:rFonts w:ascii="Arial" w:hAnsi="Arial" w:cs="Arial"/>
          <w:color w:val="000000"/>
          <w:sz w:val="20"/>
          <w:szCs w:val="20"/>
          <w:shd w:val="clear" w:color="auto" w:fill="FFFFFF"/>
        </w:rPr>
      </w:pPr>
      <w:r>
        <w:rPr>
          <w:rFonts w:ascii="Arial" w:hAnsi="Arial" w:cs="Arial"/>
          <w:color w:val="000000"/>
          <w:sz w:val="20"/>
          <w:szCs w:val="20"/>
          <w:shd w:val="clear" w:color="auto" w:fill="FFFFFF"/>
        </w:rPr>
        <w:t>Art. 226. A família, base da sociedade, tem especial proteção do Estado.</w:t>
      </w:r>
    </w:p>
    <w:p w:rsidR="00AB7BA3" w:rsidRDefault="00AB7BA3" w:rsidP="00A43749">
      <w:pPr>
        <w:spacing w:after="0" w:line="240" w:lineRule="auto"/>
        <w:ind w:left="2268"/>
        <w:rPr>
          <w:rFonts w:ascii="Arial" w:hAnsi="Arial" w:cs="Arial"/>
          <w:color w:val="000000"/>
          <w:sz w:val="20"/>
          <w:szCs w:val="20"/>
          <w:shd w:val="clear" w:color="auto" w:fill="FFFFFF"/>
        </w:rPr>
      </w:pPr>
      <w:r>
        <w:rPr>
          <w:rFonts w:ascii="Arial" w:hAnsi="Arial" w:cs="Arial"/>
          <w:color w:val="000000"/>
          <w:sz w:val="20"/>
          <w:szCs w:val="20"/>
          <w:shd w:val="clear" w:color="auto" w:fill="FFFFFF"/>
        </w:rPr>
        <w:t>[...]</w:t>
      </w:r>
    </w:p>
    <w:p w:rsidR="00AB7BA3" w:rsidRDefault="00AB7BA3" w:rsidP="00A43749">
      <w:pPr>
        <w:spacing w:after="0" w:line="240" w:lineRule="auto"/>
        <w:ind w:left="2268"/>
        <w:rPr>
          <w:rFonts w:ascii="Arial" w:eastAsia="Times New Roman" w:hAnsi="Arial" w:cs="Arial"/>
          <w:color w:val="000000" w:themeColor="text1"/>
          <w:sz w:val="20"/>
          <w:szCs w:val="20"/>
          <w:lang w:eastAsia="pt-BR"/>
        </w:rPr>
      </w:pPr>
      <w:r>
        <w:rPr>
          <w:rFonts w:ascii="Arial" w:hAnsi="Arial" w:cs="Arial"/>
          <w:color w:val="000000"/>
          <w:sz w:val="20"/>
          <w:szCs w:val="20"/>
          <w:shd w:val="clear" w:color="auto" w:fill="FFFFFF"/>
        </w:rPr>
        <w:t xml:space="preserve">§ 3º Para efeito da proteção do Estado, é reconhecida a união estável entre o homem e a mulher como entidade familiar, devendo a lei facilitar sua conversão em casamento; </w:t>
      </w:r>
      <w:r>
        <w:rPr>
          <w:rFonts w:ascii="Arial" w:eastAsia="Times New Roman" w:hAnsi="Arial" w:cs="Arial"/>
          <w:color w:val="000000" w:themeColor="text1"/>
          <w:sz w:val="20"/>
          <w:szCs w:val="20"/>
          <w:lang w:eastAsia="pt-BR"/>
        </w:rPr>
        <w:t xml:space="preserve">(BRASIL. </w:t>
      </w:r>
      <w:r w:rsidRPr="00237792">
        <w:rPr>
          <w:rFonts w:ascii="Arial" w:eastAsia="Times New Roman" w:hAnsi="Arial" w:cs="Arial"/>
          <w:color w:val="000000" w:themeColor="text1"/>
          <w:sz w:val="20"/>
          <w:szCs w:val="20"/>
          <w:lang w:eastAsia="pt-BR"/>
        </w:rPr>
        <w:t>Constituição da República Federativa do B</w:t>
      </w:r>
      <w:r>
        <w:rPr>
          <w:rFonts w:ascii="Arial" w:eastAsia="Times New Roman" w:hAnsi="Arial" w:cs="Arial"/>
          <w:color w:val="000000" w:themeColor="text1"/>
          <w:sz w:val="20"/>
          <w:szCs w:val="20"/>
          <w:lang w:eastAsia="pt-BR"/>
        </w:rPr>
        <w:t>rasil de 05 de outubro de 1988).</w:t>
      </w:r>
    </w:p>
    <w:p w:rsidR="00AB7BA3" w:rsidRDefault="00AB7BA3" w:rsidP="00A43749">
      <w:pPr>
        <w:spacing w:after="0" w:line="240" w:lineRule="auto"/>
        <w:ind w:left="2268"/>
        <w:rPr>
          <w:rFonts w:ascii="Arial" w:eastAsia="Times New Roman" w:hAnsi="Arial" w:cs="Arial"/>
          <w:color w:val="000000" w:themeColor="text1"/>
          <w:sz w:val="20"/>
          <w:szCs w:val="20"/>
          <w:lang w:eastAsia="pt-BR"/>
        </w:rPr>
      </w:pPr>
    </w:p>
    <w:p w:rsidR="00AB7BA3" w:rsidRPr="00AB7BA3" w:rsidRDefault="00AB7BA3" w:rsidP="00A43749">
      <w:pPr>
        <w:spacing w:after="0" w:line="240" w:lineRule="auto"/>
        <w:ind w:left="2268"/>
        <w:rPr>
          <w:rFonts w:ascii="Arial" w:eastAsia="Times New Roman" w:hAnsi="Arial" w:cs="Arial"/>
          <w:bCs/>
          <w:color w:val="000000" w:themeColor="text1"/>
          <w:sz w:val="20"/>
          <w:szCs w:val="20"/>
          <w:lang w:eastAsia="pt-BR"/>
        </w:rPr>
      </w:pPr>
      <w:r w:rsidRPr="00AB7BA3">
        <w:rPr>
          <w:rFonts w:ascii="Arial" w:hAnsi="Arial" w:cs="Arial"/>
          <w:color w:val="000000" w:themeColor="text1"/>
          <w:sz w:val="20"/>
          <w:szCs w:val="20"/>
          <w:shd w:val="clear" w:color="auto" w:fill="FFFFFF"/>
        </w:rPr>
        <w:t>Art. 1.723. É reconhecida como entidade familiar a união estável entre o homem e a mulher, configurada na convivência pública, contínua e duradoura e estabelecida com o objetivo de constituição de família.</w:t>
      </w:r>
      <w:r>
        <w:rPr>
          <w:rFonts w:ascii="Arial" w:hAnsi="Arial" w:cs="Arial"/>
          <w:color w:val="000000" w:themeColor="text1"/>
          <w:sz w:val="20"/>
          <w:szCs w:val="20"/>
          <w:shd w:val="clear" w:color="auto" w:fill="FFFFFF"/>
        </w:rPr>
        <w:t xml:space="preserve"> (BRASIL. Código Civil Brasileiro de 10 de janeiro de 2002)</w:t>
      </w:r>
    </w:p>
    <w:p w:rsidR="00AB7BA3" w:rsidRDefault="00AB7BA3" w:rsidP="00A43749">
      <w:pPr>
        <w:spacing w:after="0" w:line="360" w:lineRule="auto"/>
        <w:rPr>
          <w:rFonts w:ascii="Arial" w:eastAsia="Times New Roman" w:hAnsi="Arial" w:cs="Arial"/>
          <w:b/>
          <w:bCs/>
          <w:color w:val="000000"/>
          <w:sz w:val="24"/>
          <w:szCs w:val="24"/>
          <w:lang w:eastAsia="pt-BR"/>
        </w:rPr>
      </w:pPr>
    </w:p>
    <w:p w:rsidR="00AB7BA3" w:rsidRDefault="00AB7BA3" w:rsidP="00A43749">
      <w:pPr>
        <w:spacing w:after="0" w:line="360" w:lineRule="auto"/>
        <w:ind w:firstLine="567"/>
        <w:rPr>
          <w:rFonts w:ascii="Arial" w:hAnsi="Arial" w:cs="Arial"/>
          <w:color w:val="000000" w:themeColor="text1"/>
          <w:sz w:val="24"/>
          <w:szCs w:val="24"/>
          <w:shd w:val="clear" w:color="auto" w:fill="FFFFFF"/>
        </w:rPr>
      </w:pPr>
      <w:r w:rsidRPr="00AB7BA3">
        <w:rPr>
          <w:rFonts w:ascii="Arial" w:eastAsia="Times New Roman" w:hAnsi="Arial" w:cs="Arial"/>
          <w:bCs/>
          <w:color w:val="000000"/>
          <w:sz w:val="24"/>
          <w:szCs w:val="24"/>
          <w:lang w:eastAsia="pt-BR"/>
        </w:rPr>
        <w:t xml:space="preserve">O </w:t>
      </w:r>
      <w:r>
        <w:rPr>
          <w:rFonts w:ascii="Arial" w:eastAsia="Times New Roman" w:hAnsi="Arial" w:cs="Arial"/>
          <w:bCs/>
          <w:color w:val="000000"/>
          <w:sz w:val="24"/>
          <w:szCs w:val="24"/>
          <w:lang w:eastAsia="pt-BR"/>
        </w:rPr>
        <w:t xml:space="preserve">requerimento da </w:t>
      </w:r>
      <w:r w:rsidRPr="00AB7BA3">
        <w:rPr>
          <w:rFonts w:ascii="Arial" w:hAnsi="Arial" w:cs="Arial"/>
          <w:color w:val="000000" w:themeColor="text1"/>
          <w:sz w:val="24"/>
          <w:szCs w:val="24"/>
          <w:shd w:val="clear" w:color="auto" w:fill="FFFFFF"/>
        </w:rPr>
        <w:t>Arguição de Descumprimento de Preceito Fundamental – ADPF 132</w:t>
      </w:r>
      <w:r>
        <w:rPr>
          <w:rFonts w:ascii="Arial" w:hAnsi="Arial" w:cs="Arial"/>
          <w:color w:val="000000" w:themeColor="text1"/>
          <w:sz w:val="24"/>
          <w:szCs w:val="24"/>
          <w:shd w:val="clear" w:color="auto" w:fill="FFFFFF"/>
        </w:rPr>
        <w:t xml:space="preserve">, que teve como autor o então </w:t>
      </w:r>
      <w:r w:rsidRPr="00AB7BA3">
        <w:rPr>
          <w:rFonts w:ascii="Arial" w:hAnsi="Arial" w:cs="Arial"/>
          <w:color w:val="000000" w:themeColor="text1"/>
          <w:sz w:val="24"/>
          <w:szCs w:val="24"/>
          <w:shd w:val="clear" w:color="auto" w:fill="FFFFFF"/>
        </w:rPr>
        <w:t>Governador do Rio de Janeiro, Sérgio Cabral</w:t>
      </w:r>
      <w:r>
        <w:rPr>
          <w:rFonts w:ascii="Arial" w:hAnsi="Arial" w:cs="Arial"/>
          <w:color w:val="000000" w:themeColor="text1"/>
          <w:sz w:val="24"/>
          <w:szCs w:val="24"/>
          <w:shd w:val="clear" w:color="auto" w:fill="FFFFFF"/>
        </w:rPr>
        <w:t xml:space="preserve">, foi apresentada ao Supremo Tribunal Federal, indicando violação </w:t>
      </w:r>
      <w:r w:rsidRPr="00AB7BA3">
        <w:rPr>
          <w:rFonts w:ascii="Arial" w:hAnsi="Arial" w:cs="Arial"/>
          <w:color w:val="000000" w:themeColor="text1"/>
          <w:sz w:val="24"/>
          <w:szCs w:val="24"/>
          <w:shd w:val="clear" w:color="auto" w:fill="FFFFFF"/>
        </w:rPr>
        <w:t>aos </w:t>
      </w:r>
      <w:r>
        <w:rPr>
          <w:rFonts w:ascii="Arial" w:hAnsi="Arial" w:cs="Arial"/>
          <w:color w:val="000000" w:themeColor="text1"/>
          <w:sz w:val="24"/>
          <w:szCs w:val="24"/>
          <w:shd w:val="clear" w:color="auto" w:fill="FFFFFF"/>
        </w:rPr>
        <w:t xml:space="preserve">direitos </w:t>
      </w:r>
      <w:r>
        <w:rPr>
          <w:rFonts w:ascii="Arial" w:hAnsi="Arial" w:cs="Arial"/>
          <w:color w:val="000000" w:themeColor="text1"/>
          <w:sz w:val="24"/>
          <w:szCs w:val="24"/>
          <w:shd w:val="clear" w:color="auto" w:fill="FFFFFF"/>
        </w:rPr>
        <w:lastRenderedPageBreak/>
        <w:t>fundamentais como,</w:t>
      </w:r>
      <w:r w:rsidRPr="00AB7BA3">
        <w:rPr>
          <w:rFonts w:ascii="Arial" w:hAnsi="Arial" w:cs="Arial"/>
          <w:color w:val="000000" w:themeColor="text1"/>
          <w:sz w:val="24"/>
          <w:szCs w:val="24"/>
          <w:shd w:val="clear" w:color="auto" w:fill="FFFFFF"/>
        </w:rPr>
        <w:t xml:space="preserve"> o direito à isonomia, o direito à liberdade, </w:t>
      </w:r>
      <w:r>
        <w:rPr>
          <w:rFonts w:ascii="Arial" w:hAnsi="Arial" w:cs="Arial"/>
          <w:color w:val="000000" w:themeColor="text1"/>
          <w:sz w:val="24"/>
          <w:szCs w:val="24"/>
          <w:shd w:val="clear" w:color="auto" w:fill="FFFFFF"/>
        </w:rPr>
        <w:t>consequentemente</w:t>
      </w:r>
      <w:r w:rsidRPr="00AB7BA3">
        <w:rPr>
          <w:rFonts w:ascii="Arial" w:hAnsi="Arial" w:cs="Arial"/>
          <w:color w:val="000000" w:themeColor="text1"/>
          <w:sz w:val="24"/>
          <w:szCs w:val="24"/>
          <w:shd w:val="clear" w:color="auto" w:fill="FFFFFF"/>
        </w:rPr>
        <w:t xml:space="preserve"> na autonomia da vontade, o princípio da segurança jurídica, para além do princípio da dignidade da pessoa humana.</w:t>
      </w:r>
      <w:r>
        <w:rPr>
          <w:rFonts w:ascii="Arial" w:hAnsi="Arial" w:cs="Arial"/>
          <w:color w:val="000000" w:themeColor="text1"/>
          <w:sz w:val="24"/>
          <w:szCs w:val="24"/>
          <w:shd w:val="clear" w:color="auto" w:fill="FFFFFF"/>
        </w:rPr>
        <w:t xml:space="preserve"> Com base nesse argumento, a Ação requereu que o STF estendesse os direitos do artigo 1.723 do Código Civil às relações </w:t>
      </w:r>
      <w:proofErr w:type="spellStart"/>
      <w:r>
        <w:rPr>
          <w:rFonts w:ascii="Arial" w:hAnsi="Arial" w:cs="Arial"/>
          <w:color w:val="000000" w:themeColor="text1"/>
          <w:sz w:val="24"/>
          <w:szCs w:val="24"/>
          <w:shd w:val="clear" w:color="auto" w:fill="FFFFFF"/>
        </w:rPr>
        <w:t>homoafetivas</w:t>
      </w:r>
      <w:proofErr w:type="spellEnd"/>
      <w:r>
        <w:rPr>
          <w:rFonts w:ascii="Arial" w:hAnsi="Arial" w:cs="Arial"/>
          <w:color w:val="000000" w:themeColor="text1"/>
          <w:sz w:val="24"/>
          <w:szCs w:val="24"/>
          <w:shd w:val="clear" w:color="auto" w:fill="FFFFFF"/>
        </w:rPr>
        <w:t xml:space="preserve">, de modo que, fosse interpretado conforme a Constituição. </w:t>
      </w:r>
    </w:p>
    <w:p w:rsidR="00AB7BA3" w:rsidRDefault="00AB7BA3" w:rsidP="00A43749">
      <w:pPr>
        <w:spacing w:after="0" w:line="360" w:lineRule="auto"/>
        <w:ind w:firstLine="567"/>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A Ação Direta de Inconstitucionalidade – ADI 4277 foi recebida pelo Ministro do STF Gilmar Mendes e o pedido principal era que a Suprema Corte reconhecesse as relações </w:t>
      </w:r>
      <w:proofErr w:type="spellStart"/>
      <w:r>
        <w:rPr>
          <w:rFonts w:ascii="Arial" w:hAnsi="Arial" w:cs="Arial"/>
          <w:color w:val="000000" w:themeColor="text1"/>
          <w:sz w:val="24"/>
          <w:szCs w:val="24"/>
          <w:shd w:val="clear" w:color="auto" w:fill="FFFFFF"/>
        </w:rPr>
        <w:t>homoafetivas</w:t>
      </w:r>
      <w:proofErr w:type="spellEnd"/>
      <w:r>
        <w:rPr>
          <w:rFonts w:ascii="Arial" w:hAnsi="Arial" w:cs="Arial"/>
          <w:color w:val="000000" w:themeColor="text1"/>
          <w:sz w:val="24"/>
          <w:szCs w:val="24"/>
          <w:shd w:val="clear" w:color="auto" w:fill="FFFFFF"/>
        </w:rPr>
        <w:t xml:space="preserve"> como entidade familiar, quando preenchidos todos os requisitos que são exigidos nas relações entre homem e mulher, bem como os direitos e deveres que delas decorrem.</w:t>
      </w:r>
    </w:p>
    <w:p w:rsidR="009E6AB0" w:rsidRDefault="00AF5024" w:rsidP="004C693E">
      <w:pPr>
        <w:spacing w:after="0" w:line="360" w:lineRule="auto"/>
        <w:ind w:firstLine="567"/>
        <w:rPr>
          <w:rFonts w:ascii="Arial" w:hAnsi="Arial" w:cs="Arial"/>
          <w:color w:val="000000" w:themeColor="text1"/>
          <w:sz w:val="24"/>
          <w:szCs w:val="24"/>
          <w:shd w:val="clear" w:color="auto" w:fill="FFFFFF"/>
        </w:rPr>
      </w:pPr>
      <w:r w:rsidRPr="00AF5024">
        <w:rPr>
          <w:rFonts w:ascii="Arial" w:eastAsia="Times New Roman" w:hAnsi="Arial" w:cs="Arial"/>
          <w:bCs/>
          <w:color w:val="000000"/>
          <w:sz w:val="24"/>
          <w:szCs w:val="24"/>
          <w:lang w:eastAsia="pt-BR"/>
        </w:rPr>
        <w:t>A</w:t>
      </w:r>
      <w:r>
        <w:rPr>
          <w:rFonts w:ascii="Arial" w:eastAsia="Times New Roman" w:hAnsi="Arial" w:cs="Arial"/>
          <w:bCs/>
          <w:color w:val="000000"/>
          <w:sz w:val="24"/>
          <w:szCs w:val="24"/>
          <w:lang w:eastAsia="pt-BR"/>
        </w:rPr>
        <w:t xml:space="preserve"> decisão foi a que se esperava: por unanimidade, os ministros votaram a favor da procedência das ações, admitindo as uniões </w:t>
      </w:r>
      <w:proofErr w:type="spellStart"/>
      <w:r>
        <w:rPr>
          <w:rFonts w:ascii="Arial" w:eastAsia="Times New Roman" w:hAnsi="Arial" w:cs="Arial"/>
          <w:bCs/>
          <w:color w:val="000000"/>
          <w:sz w:val="24"/>
          <w:szCs w:val="24"/>
          <w:lang w:eastAsia="pt-BR"/>
        </w:rPr>
        <w:t>homoafetivas</w:t>
      </w:r>
      <w:proofErr w:type="spellEnd"/>
      <w:r>
        <w:rPr>
          <w:rFonts w:ascii="Arial" w:eastAsia="Times New Roman" w:hAnsi="Arial" w:cs="Arial"/>
          <w:bCs/>
          <w:color w:val="000000"/>
          <w:sz w:val="24"/>
          <w:szCs w:val="24"/>
          <w:lang w:eastAsia="pt-BR"/>
        </w:rPr>
        <w:t xml:space="preserve"> como entidade familiar de acordo com o mesmo regime vigente à união estável entre homem e mulher.</w:t>
      </w:r>
      <w:r w:rsidR="009E6AB0">
        <w:rPr>
          <w:rFonts w:ascii="Arial" w:eastAsia="Times New Roman" w:hAnsi="Arial" w:cs="Arial"/>
          <w:bCs/>
          <w:color w:val="000000"/>
          <w:sz w:val="24"/>
          <w:szCs w:val="24"/>
          <w:lang w:eastAsia="pt-BR"/>
        </w:rPr>
        <w:t xml:space="preserve"> Ademais, dentre tantas fundamentações apontadas pelos ministros em razão da procedência das ações, uma delas foi que</w:t>
      </w:r>
      <w:r w:rsidR="009E6AB0">
        <w:rPr>
          <w:rFonts w:ascii="Arial" w:eastAsia="Times New Roman" w:hAnsi="Arial" w:cs="Arial"/>
          <w:bCs/>
          <w:color w:val="000000" w:themeColor="text1"/>
          <w:sz w:val="24"/>
          <w:szCs w:val="24"/>
          <w:lang w:eastAsia="pt-BR"/>
        </w:rPr>
        <w:t xml:space="preserve"> </w:t>
      </w:r>
      <w:r w:rsidR="009E6AB0" w:rsidRPr="009E6AB0">
        <w:rPr>
          <w:rFonts w:ascii="Arial" w:hAnsi="Arial" w:cs="Arial"/>
          <w:color w:val="000000" w:themeColor="text1"/>
          <w:sz w:val="24"/>
          <w:szCs w:val="24"/>
          <w:shd w:val="clear" w:color="auto" w:fill="FFFFFF"/>
        </w:rPr>
        <w:t xml:space="preserve">a constitucionalidade da união </w:t>
      </w:r>
      <w:proofErr w:type="spellStart"/>
      <w:r w:rsidR="009E6AB0" w:rsidRPr="009E6AB0">
        <w:rPr>
          <w:rFonts w:ascii="Arial" w:hAnsi="Arial" w:cs="Arial"/>
          <w:color w:val="000000" w:themeColor="text1"/>
          <w:sz w:val="24"/>
          <w:szCs w:val="24"/>
          <w:shd w:val="clear" w:color="auto" w:fill="FFFFFF"/>
        </w:rPr>
        <w:t>homoafetiva</w:t>
      </w:r>
      <w:proofErr w:type="spellEnd"/>
      <w:r w:rsidR="009E6AB0" w:rsidRPr="009E6AB0">
        <w:rPr>
          <w:rFonts w:ascii="Arial" w:hAnsi="Arial" w:cs="Arial"/>
          <w:color w:val="000000" w:themeColor="text1"/>
          <w:sz w:val="24"/>
          <w:szCs w:val="24"/>
          <w:shd w:val="clear" w:color="auto" w:fill="FFFFFF"/>
        </w:rPr>
        <w:t xml:space="preserve"> como entidade familiar possuía </w:t>
      </w:r>
      <w:r w:rsidR="009E6AB0">
        <w:rPr>
          <w:rFonts w:ascii="Arial" w:hAnsi="Arial" w:cs="Arial"/>
          <w:color w:val="000000" w:themeColor="text1"/>
          <w:sz w:val="24"/>
          <w:szCs w:val="24"/>
          <w:shd w:val="clear" w:color="auto" w:fill="FFFFFF"/>
        </w:rPr>
        <w:t>amparo</w:t>
      </w:r>
      <w:r w:rsidR="009E6AB0" w:rsidRPr="009E6AB0">
        <w:rPr>
          <w:rFonts w:ascii="Arial" w:hAnsi="Arial" w:cs="Arial"/>
          <w:color w:val="000000" w:themeColor="text1"/>
          <w:sz w:val="24"/>
          <w:szCs w:val="24"/>
          <w:shd w:val="clear" w:color="auto" w:fill="FFFFFF"/>
        </w:rPr>
        <w:t xml:space="preserve"> nos </w:t>
      </w:r>
      <w:r w:rsidR="009E6AB0">
        <w:rPr>
          <w:rFonts w:ascii="Arial" w:hAnsi="Arial" w:cs="Arial"/>
          <w:color w:val="000000" w:themeColor="text1"/>
          <w:sz w:val="24"/>
          <w:szCs w:val="24"/>
          <w:shd w:val="clear" w:color="auto" w:fill="FFFFFF"/>
        </w:rPr>
        <w:t xml:space="preserve">próprios </w:t>
      </w:r>
      <w:r w:rsidR="009E6AB0" w:rsidRPr="009E6AB0">
        <w:rPr>
          <w:rFonts w:ascii="Arial" w:hAnsi="Arial" w:cs="Arial"/>
          <w:color w:val="000000" w:themeColor="text1"/>
          <w:sz w:val="24"/>
          <w:szCs w:val="24"/>
          <w:shd w:val="clear" w:color="auto" w:fill="FFFFFF"/>
        </w:rPr>
        <w:t>direitos fundamentais.</w:t>
      </w:r>
    </w:p>
    <w:p w:rsidR="000F5073" w:rsidRDefault="00DD6D12" w:rsidP="000F5073">
      <w:pPr>
        <w:spacing w:after="0" w:line="360" w:lineRule="auto"/>
        <w:ind w:firstLine="567"/>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Tal decisão, </w:t>
      </w:r>
      <w:r w:rsidR="001A43AE">
        <w:rPr>
          <w:rFonts w:ascii="Arial" w:hAnsi="Arial" w:cs="Arial"/>
          <w:color w:val="000000" w:themeColor="text1"/>
          <w:sz w:val="24"/>
          <w:szCs w:val="24"/>
          <w:shd w:val="clear" w:color="auto" w:fill="FFFFFF"/>
        </w:rPr>
        <w:t>consid</w:t>
      </w:r>
      <w:r w:rsidR="000F5073">
        <w:rPr>
          <w:rFonts w:ascii="Arial" w:hAnsi="Arial" w:cs="Arial"/>
          <w:color w:val="000000" w:themeColor="text1"/>
          <w:sz w:val="24"/>
          <w:szCs w:val="24"/>
          <w:shd w:val="clear" w:color="auto" w:fill="FFFFFF"/>
        </w:rPr>
        <w:t xml:space="preserve">erada </w:t>
      </w:r>
      <w:r>
        <w:rPr>
          <w:rFonts w:ascii="Arial" w:hAnsi="Arial" w:cs="Arial"/>
          <w:color w:val="000000" w:themeColor="text1"/>
          <w:sz w:val="24"/>
          <w:szCs w:val="24"/>
          <w:shd w:val="clear" w:color="auto" w:fill="FFFFFF"/>
        </w:rPr>
        <w:t xml:space="preserve">um </w:t>
      </w:r>
      <w:r w:rsidR="000F5073">
        <w:rPr>
          <w:rFonts w:ascii="Arial" w:hAnsi="Arial" w:cs="Arial"/>
          <w:color w:val="000000" w:themeColor="text1"/>
          <w:sz w:val="24"/>
          <w:szCs w:val="24"/>
          <w:shd w:val="clear" w:color="auto" w:fill="FFFFFF"/>
        </w:rPr>
        <w:t>Ativismo Judicial</w:t>
      </w:r>
      <w:r>
        <w:rPr>
          <w:rFonts w:ascii="Arial" w:hAnsi="Arial" w:cs="Arial"/>
          <w:color w:val="000000" w:themeColor="text1"/>
          <w:sz w:val="24"/>
          <w:szCs w:val="24"/>
          <w:shd w:val="clear" w:color="auto" w:fill="FFFFFF"/>
        </w:rPr>
        <w:t>, gerou</w:t>
      </w:r>
      <w:r w:rsidR="000F5073">
        <w:rPr>
          <w:rFonts w:ascii="Arial" w:hAnsi="Arial" w:cs="Arial"/>
          <w:color w:val="000000" w:themeColor="text1"/>
          <w:sz w:val="24"/>
          <w:szCs w:val="24"/>
          <w:shd w:val="clear" w:color="auto" w:fill="FFFFFF"/>
        </w:rPr>
        <w:t xml:space="preserve"> </w:t>
      </w:r>
      <w:r>
        <w:rPr>
          <w:rFonts w:ascii="Arial" w:hAnsi="Arial" w:cs="Arial"/>
          <w:color w:val="000000" w:themeColor="text1"/>
          <w:sz w:val="24"/>
          <w:szCs w:val="24"/>
          <w:shd w:val="clear" w:color="auto" w:fill="FFFFFF"/>
        </w:rPr>
        <w:t>controvérsias entre</w:t>
      </w:r>
      <w:r w:rsidR="000F5073">
        <w:rPr>
          <w:rFonts w:ascii="Arial" w:hAnsi="Arial" w:cs="Arial"/>
          <w:color w:val="000000" w:themeColor="text1"/>
          <w:sz w:val="24"/>
          <w:szCs w:val="24"/>
          <w:shd w:val="clear" w:color="auto" w:fill="FFFFFF"/>
        </w:rPr>
        <w:t xml:space="preserve"> os constitucionalistas</w:t>
      </w:r>
      <w:r>
        <w:rPr>
          <w:rFonts w:ascii="Arial" w:hAnsi="Arial" w:cs="Arial"/>
          <w:color w:val="000000" w:themeColor="text1"/>
          <w:sz w:val="24"/>
          <w:szCs w:val="24"/>
          <w:shd w:val="clear" w:color="auto" w:fill="FFFFFF"/>
        </w:rPr>
        <w:t>, com ideia de que o STF estaria ferindo o princípio da separação de poderes, contudo, foi rebatida</w:t>
      </w:r>
      <w:r w:rsidR="000F5073">
        <w:rPr>
          <w:rFonts w:ascii="Arial" w:hAnsi="Arial" w:cs="Arial"/>
          <w:color w:val="000000" w:themeColor="text1"/>
          <w:sz w:val="24"/>
          <w:szCs w:val="24"/>
          <w:shd w:val="clear" w:color="auto" w:fill="FFFFFF"/>
        </w:rPr>
        <w:t xml:space="preserve"> pelos ministros no próprio julgamento. Sobre o Ativismo, conceitua BARROSO: </w:t>
      </w:r>
    </w:p>
    <w:p w:rsidR="00DD6D12" w:rsidRDefault="00DD6D12" w:rsidP="000F5073">
      <w:pPr>
        <w:spacing w:after="0" w:line="360" w:lineRule="auto"/>
        <w:ind w:firstLine="567"/>
        <w:rPr>
          <w:rFonts w:ascii="Arial" w:hAnsi="Arial" w:cs="Arial"/>
          <w:color w:val="000000" w:themeColor="text1"/>
          <w:sz w:val="24"/>
          <w:szCs w:val="24"/>
          <w:shd w:val="clear" w:color="auto" w:fill="FFFFFF"/>
        </w:rPr>
      </w:pPr>
    </w:p>
    <w:p w:rsidR="00F238CC" w:rsidRDefault="000F5073" w:rsidP="00F238CC">
      <w:pPr>
        <w:spacing w:after="0" w:line="240" w:lineRule="auto"/>
        <w:ind w:left="2268"/>
        <w:rPr>
          <w:rFonts w:ascii="Arial" w:hAnsi="Arial" w:cs="Arial"/>
          <w:color w:val="000000" w:themeColor="text1"/>
          <w:sz w:val="20"/>
          <w:szCs w:val="20"/>
        </w:rPr>
      </w:pPr>
      <w:r>
        <w:rPr>
          <w:rFonts w:ascii="Arial" w:hAnsi="Arial" w:cs="Arial"/>
          <w:color w:val="000000" w:themeColor="text1"/>
          <w:sz w:val="20"/>
          <w:szCs w:val="20"/>
        </w:rPr>
        <w:t xml:space="preserve">[...] </w:t>
      </w:r>
      <w:r w:rsidRPr="000F5073">
        <w:rPr>
          <w:rFonts w:ascii="Arial" w:hAnsi="Arial" w:cs="Arial"/>
          <w:color w:val="000000" w:themeColor="text1"/>
          <w:sz w:val="20"/>
          <w:szCs w:val="20"/>
        </w:rPr>
        <w:t>o ativismo é uma atitude, a escolha de um modo específico e proativo de interpretar a Constituição, expandindo o seu sentido e alcance. Normalmente, ele se instala — e este é o caso do Brasil — em situações de retração do Poder Legislativo, de certo descolamento entre a classe política e a sociedade civil, impedindo que determinadas demandas sociais sejam atendidas de maneira efetiva.</w:t>
      </w:r>
      <w:r w:rsidR="00DD6D12">
        <w:rPr>
          <w:rFonts w:ascii="Arial" w:hAnsi="Arial" w:cs="Arial"/>
          <w:color w:val="000000" w:themeColor="text1"/>
          <w:sz w:val="20"/>
          <w:szCs w:val="20"/>
        </w:rPr>
        <w:t xml:space="preserve"> (BARROSO, 2016, p.232)</w:t>
      </w:r>
    </w:p>
    <w:p w:rsidR="00FF68DD" w:rsidRDefault="00FF68DD" w:rsidP="00F238CC">
      <w:pPr>
        <w:spacing w:after="0" w:line="240" w:lineRule="auto"/>
        <w:ind w:left="2268"/>
        <w:rPr>
          <w:rFonts w:ascii="Arial" w:hAnsi="Arial" w:cs="Arial"/>
          <w:color w:val="000000" w:themeColor="text1"/>
          <w:sz w:val="20"/>
          <w:szCs w:val="20"/>
        </w:rPr>
      </w:pPr>
    </w:p>
    <w:p w:rsidR="00F238CC" w:rsidRDefault="006F4F30" w:rsidP="006F4F30">
      <w:pPr>
        <w:spacing w:after="0" w:line="360" w:lineRule="auto"/>
        <w:ind w:firstLine="709"/>
        <w:rPr>
          <w:rFonts w:ascii="Arial" w:hAnsi="Arial" w:cs="Arial"/>
          <w:color w:val="000000" w:themeColor="text1"/>
          <w:sz w:val="24"/>
          <w:szCs w:val="24"/>
        </w:rPr>
      </w:pPr>
      <w:r>
        <w:rPr>
          <w:rFonts w:ascii="Arial" w:hAnsi="Arial" w:cs="Arial"/>
          <w:color w:val="000000" w:themeColor="text1"/>
          <w:sz w:val="24"/>
          <w:szCs w:val="24"/>
        </w:rPr>
        <w:t xml:space="preserve">No caso da ADPF 132 e da ADI 4277, o ativismo judicial se justificou pelo fato da omissão e impassibilidade do Poder Legislativo quanto às pautas relacionadas </w:t>
      </w:r>
      <w:r w:rsidR="00510436" w:rsidRPr="00510436">
        <w:rPr>
          <w:rFonts w:ascii="Arial" w:hAnsi="Arial" w:cs="Arial"/>
          <w:color w:val="000000" w:themeColor="text1"/>
          <w:sz w:val="24"/>
          <w:szCs w:val="24"/>
        </w:rPr>
        <w:t>à</w:t>
      </w:r>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homoafetividade</w:t>
      </w:r>
      <w:proofErr w:type="spellEnd"/>
      <w:r>
        <w:rPr>
          <w:rFonts w:ascii="Arial" w:hAnsi="Arial" w:cs="Arial"/>
          <w:color w:val="000000" w:themeColor="text1"/>
          <w:sz w:val="24"/>
          <w:szCs w:val="24"/>
        </w:rPr>
        <w:t>, como por exemplo, o Projeto de Lei 1.151/1995</w:t>
      </w:r>
      <w:r>
        <w:rPr>
          <w:rStyle w:val="Refdenotaderodap"/>
          <w:rFonts w:ascii="Arial" w:hAnsi="Arial" w:cs="Arial"/>
          <w:color w:val="000000" w:themeColor="text1"/>
          <w:sz w:val="24"/>
          <w:szCs w:val="24"/>
        </w:rPr>
        <w:footnoteReference w:id="5"/>
      </w:r>
      <w:r>
        <w:rPr>
          <w:rFonts w:ascii="Arial" w:hAnsi="Arial" w:cs="Arial"/>
          <w:color w:val="000000" w:themeColor="text1"/>
          <w:sz w:val="24"/>
          <w:szCs w:val="24"/>
        </w:rPr>
        <w:t xml:space="preserve"> que disciplina a união entre pessoas do mesmo sexo e se encontra em tramitação desde a década de </w:t>
      </w:r>
      <w:r w:rsidR="00B179EF" w:rsidRPr="003148CC">
        <w:rPr>
          <w:rFonts w:ascii="Arial" w:hAnsi="Arial" w:cs="Arial"/>
          <w:color w:val="000000" w:themeColor="text1"/>
          <w:sz w:val="24"/>
          <w:szCs w:val="24"/>
        </w:rPr>
        <w:t>19</w:t>
      </w:r>
      <w:r w:rsidRPr="003148CC">
        <w:rPr>
          <w:rFonts w:ascii="Arial" w:hAnsi="Arial" w:cs="Arial"/>
          <w:color w:val="000000" w:themeColor="text1"/>
          <w:sz w:val="24"/>
          <w:szCs w:val="24"/>
        </w:rPr>
        <w:t>90</w:t>
      </w:r>
      <w:r>
        <w:rPr>
          <w:rFonts w:ascii="Arial" w:hAnsi="Arial" w:cs="Arial"/>
          <w:color w:val="000000" w:themeColor="text1"/>
          <w:sz w:val="24"/>
          <w:szCs w:val="24"/>
        </w:rPr>
        <w:t xml:space="preserve">. </w:t>
      </w:r>
    </w:p>
    <w:p w:rsidR="00B35AA3" w:rsidRDefault="003D3AEB" w:rsidP="006F4F30">
      <w:pPr>
        <w:spacing w:after="0" w:line="360" w:lineRule="auto"/>
        <w:ind w:firstLine="709"/>
        <w:rPr>
          <w:rFonts w:ascii="Arial" w:hAnsi="Arial" w:cs="Arial"/>
          <w:color w:val="000000" w:themeColor="text1"/>
          <w:sz w:val="24"/>
          <w:szCs w:val="24"/>
        </w:rPr>
      </w:pPr>
      <w:r>
        <w:rPr>
          <w:rFonts w:ascii="Arial" w:hAnsi="Arial" w:cs="Arial"/>
          <w:color w:val="000000" w:themeColor="text1"/>
          <w:sz w:val="24"/>
          <w:szCs w:val="24"/>
        </w:rPr>
        <w:t>A</w:t>
      </w:r>
      <w:r w:rsidR="00B35AA3">
        <w:rPr>
          <w:rFonts w:ascii="Arial" w:hAnsi="Arial" w:cs="Arial"/>
          <w:color w:val="000000" w:themeColor="text1"/>
          <w:sz w:val="24"/>
          <w:szCs w:val="24"/>
        </w:rPr>
        <w:t xml:space="preserve"> procedência dessas ações</w:t>
      </w:r>
      <w:r>
        <w:rPr>
          <w:rFonts w:ascii="Arial" w:hAnsi="Arial" w:cs="Arial"/>
          <w:color w:val="000000" w:themeColor="text1"/>
          <w:sz w:val="24"/>
          <w:szCs w:val="24"/>
        </w:rPr>
        <w:t>, além de ter sido uma grande conquista,</w:t>
      </w:r>
      <w:r w:rsidR="00B35AA3">
        <w:rPr>
          <w:rFonts w:ascii="Arial" w:hAnsi="Arial" w:cs="Arial"/>
          <w:color w:val="000000" w:themeColor="text1"/>
          <w:sz w:val="24"/>
          <w:szCs w:val="24"/>
        </w:rPr>
        <w:t xml:space="preserve"> deu mais amplitude</w:t>
      </w:r>
      <w:r>
        <w:rPr>
          <w:rFonts w:ascii="Arial" w:hAnsi="Arial" w:cs="Arial"/>
          <w:color w:val="000000" w:themeColor="text1"/>
          <w:sz w:val="24"/>
          <w:szCs w:val="24"/>
        </w:rPr>
        <w:t xml:space="preserve"> e credibilidade para casais </w:t>
      </w:r>
      <w:proofErr w:type="spellStart"/>
      <w:r>
        <w:rPr>
          <w:rFonts w:ascii="Arial" w:hAnsi="Arial" w:cs="Arial"/>
          <w:color w:val="000000" w:themeColor="text1"/>
          <w:sz w:val="24"/>
          <w:szCs w:val="24"/>
        </w:rPr>
        <w:t>homoafetivos</w:t>
      </w:r>
      <w:proofErr w:type="spellEnd"/>
      <w:r>
        <w:rPr>
          <w:rFonts w:ascii="Arial" w:hAnsi="Arial" w:cs="Arial"/>
          <w:color w:val="000000" w:themeColor="text1"/>
          <w:sz w:val="24"/>
          <w:szCs w:val="24"/>
        </w:rPr>
        <w:t xml:space="preserve"> constituir uma família começando </w:t>
      </w:r>
      <w:r>
        <w:rPr>
          <w:rFonts w:ascii="Arial" w:hAnsi="Arial" w:cs="Arial"/>
          <w:color w:val="000000" w:themeColor="text1"/>
          <w:sz w:val="24"/>
          <w:szCs w:val="24"/>
        </w:rPr>
        <w:lastRenderedPageBreak/>
        <w:t xml:space="preserve">pela adoção. Mas o que de fato </w:t>
      </w:r>
      <w:r w:rsidR="00642E41">
        <w:rPr>
          <w:rFonts w:ascii="Arial" w:hAnsi="Arial" w:cs="Arial"/>
          <w:color w:val="000000" w:themeColor="text1"/>
          <w:sz w:val="24"/>
          <w:szCs w:val="24"/>
        </w:rPr>
        <w:t>essas pessoas ainda têm</w:t>
      </w:r>
      <w:r>
        <w:rPr>
          <w:rFonts w:ascii="Arial" w:hAnsi="Arial" w:cs="Arial"/>
          <w:color w:val="000000" w:themeColor="text1"/>
          <w:sz w:val="24"/>
          <w:szCs w:val="24"/>
        </w:rPr>
        <w:t xml:space="preserve"> de enfrentar é o prec</w:t>
      </w:r>
      <w:r w:rsidR="00642E41">
        <w:rPr>
          <w:rFonts w:ascii="Arial" w:hAnsi="Arial" w:cs="Arial"/>
          <w:color w:val="000000" w:themeColor="text1"/>
          <w:sz w:val="24"/>
          <w:szCs w:val="24"/>
        </w:rPr>
        <w:t>onceito por parte da sociedade.</w:t>
      </w:r>
    </w:p>
    <w:p w:rsidR="00642E41" w:rsidRDefault="00642E41" w:rsidP="006F4F30">
      <w:pPr>
        <w:spacing w:after="0" w:line="360" w:lineRule="auto"/>
        <w:ind w:firstLine="709"/>
        <w:rPr>
          <w:rFonts w:ascii="Arial" w:hAnsi="Arial" w:cs="Arial"/>
          <w:color w:val="000000" w:themeColor="text1"/>
          <w:sz w:val="24"/>
          <w:szCs w:val="24"/>
        </w:rPr>
      </w:pPr>
    </w:p>
    <w:p w:rsidR="00642E41" w:rsidRDefault="00642E41" w:rsidP="00642E41">
      <w:pPr>
        <w:spacing w:after="0" w:line="240" w:lineRule="auto"/>
        <w:ind w:left="2268"/>
        <w:rPr>
          <w:rFonts w:ascii="Arial" w:hAnsi="Arial" w:cs="Arial"/>
          <w:sz w:val="20"/>
          <w:szCs w:val="20"/>
        </w:rPr>
      </w:pPr>
      <w:r w:rsidRPr="00642E41">
        <w:rPr>
          <w:rFonts w:ascii="Arial" w:hAnsi="Arial" w:cs="Arial"/>
          <w:sz w:val="20"/>
          <w:szCs w:val="20"/>
        </w:rPr>
        <w:t xml:space="preserve">Os sujeitos que mostram restrições à possibilidade da adoção por </w:t>
      </w:r>
      <w:proofErr w:type="spellStart"/>
      <w:r w:rsidRPr="00642E41">
        <w:rPr>
          <w:rFonts w:ascii="Arial" w:hAnsi="Arial" w:cs="Arial"/>
          <w:sz w:val="20"/>
          <w:szCs w:val="20"/>
        </w:rPr>
        <w:t>homoafetivos</w:t>
      </w:r>
      <w:proofErr w:type="spellEnd"/>
      <w:r w:rsidRPr="00642E41">
        <w:rPr>
          <w:rFonts w:ascii="Arial" w:hAnsi="Arial" w:cs="Arial"/>
          <w:sz w:val="20"/>
          <w:szCs w:val="20"/>
        </w:rPr>
        <w:t xml:space="preserve"> deixam claro que o preconceito não é deles, mas da sociedade. Mostram preocupação e uma posição de proteção: “estou protegendo da situação que é gerada em razão da diferença e minoria em que ele vai se inserir, porque a questão da adoção já sofre preconceito, a adoção é uma situa</w:t>
      </w:r>
      <w:r>
        <w:rPr>
          <w:rFonts w:ascii="Arial" w:hAnsi="Arial" w:cs="Arial"/>
          <w:sz w:val="20"/>
          <w:szCs w:val="20"/>
        </w:rPr>
        <w:t xml:space="preserve">ção que ainda gera preconceito”. </w:t>
      </w:r>
      <w:r w:rsidRPr="00642E41">
        <w:rPr>
          <w:rFonts w:ascii="Arial" w:hAnsi="Arial" w:cs="Arial"/>
          <w:sz w:val="20"/>
          <w:szCs w:val="20"/>
        </w:rPr>
        <w:t xml:space="preserve">Trata-se de uma preocupação sobre como prestar o acompanhamento posterior ao deferimento da adoção: “eu penso, não em quem está adotando, eu penso na criança que está sendo adotada lá na frente [...] Pode ter uma boa aceitação, mas será que a gente </w:t>
      </w:r>
      <w:proofErr w:type="gramStart"/>
      <w:r w:rsidRPr="00642E41">
        <w:rPr>
          <w:rFonts w:ascii="Arial" w:hAnsi="Arial" w:cs="Arial"/>
          <w:sz w:val="20"/>
          <w:szCs w:val="20"/>
        </w:rPr>
        <w:t>tá</w:t>
      </w:r>
      <w:proofErr w:type="gramEnd"/>
      <w:r w:rsidRPr="00642E41">
        <w:rPr>
          <w:rFonts w:ascii="Arial" w:hAnsi="Arial" w:cs="Arial"/>
          <w:sz w:val="20"/>
          <w:szCs w:val="20"/>
        </w:rPr>
        <w:t xml:space="preserve"> preparado para este atendi</w:t>
      </w:r>
      <w:r>
        <w:rPr>
          <w:rFonts w:ascii="Arial" w:hAnsi="Arial" w:cs="Arial"/>
          <w:sz w:val="20"/>
          <w:szCs w:val="20"/>
        </w:rPr>
        <w:t>mento depois? ” (BARANOSKI, 2016, p.143)</w:t>
      </w:r>
    </w:p>
    <w:p w:rsidR="00787200" w:rsidRDefault="00787200" w:rsidP="00642E41">
      <w:pPr>
        <w:spacing w:after="0" w:line="240" w:lineRule="auto"/>
        <w:ind w:left="2268"/>
        <w:rPr>
          <w:rFonts w:ascii="Arial" w:hAnsi="Arial" w:cs="Arial"/>
          <w:sz w:val="20"/>
          <w:szCs w:val="20"/>
        </w:rPr>
      </w:pPr>
    </w:p>
    <w:p w:rsidR="006F4F30" w:rsidRDefault="00787200" w:rsidP="0078558E">
      <w:pPr>
        <w:spacing w:after="0" w:line="360" w:lineRule="auto"/>
        <w:ind w:firstLine="851"/>
        <w:rPr>
          <w:rFonts w:ascii="Arial" w:hAnsi="Arial" w:cs="Arial"/>
          <w:sz w:val="24"/>
          <w:szCs w:val="24"/>
        </w:rPr>
      </w:pPr>
      <w:r>
        <w:rPr>
          <w:rFonts w:ascii="Arial" w:hAnsi="Arial" w:cs="Arial"/>
          <w:sz w:val="24"/>
          <w:szCs w:val="24"/>
        </w:rPr>
        <w:t xml:space="preserve">Ainda assim, o reconhecimento das uniões </w:t>
      </w:r>
      <w:proofErr w:type="spellStart"/>
      <w:r>
        <w:rPr>
          <w:rFonts w:ascii="Arial" w:hAnsi="Arial" w:cs="Arial"/>
          <w:sz w:val="24"/>
          <w:szCs w:val="24"/>
        </w:rPr>
        <w:t>homoafetivas</w:t>
      </w:r>
      <w:proofErr w:type="spellEnd"/>
      <w:r>
        <w:rPr>
          <w:rFonts w:ascii="Arial" w:hAnsi="Arial" w:cs="Arial"/>
          <w:sz w:val="24"/>
          <w:szCs w:val="24"/>
        </w:rPr>
        <w:t xml:space="preserve"> </w:t>
      </w:r>
      <w:r w:rsidR="008B5910">
        <w:rPr>
          <w:rFonts w:ascii="Arial" w:hAnsi="Arial" w:cs="Arial"/>
          <w:sz w:val="24"/>
          <w:szCs w:val="24"/>
        </w:rPr>
        <w:t>como entidade familiar impacta</w:t>
      </w:r>
      <w:r>
        <w:rPr>
          <w:rFonts w:ascii="Arial" w:hAnsi="Arial" w:cs="Arial"/>
          <w:sz w:val="24"/>
          <w:szCs w:val="24"/>
        </w:rPr>
        <w:t xml:space="preserve"> diretamente no direito desses de requerer a adoção, pois o que se espera é a ampliação do número de pretendentes à adoção e, consequentemente, expandir as chances de uma criança ou de um adolescente serem inseridos no convívio familiar, efetivando o princípio constitucional da dignidade da pessoa humana </w:t>
      </w:r>
      <w:r w:rsidR="0040280B">
        <w:rPr>
          <w:rFonts w:ascii="Arial" w:hAnsi="Arial" w:cs="Arial"/>
          <w:sz w:val="24"/>
          <w:szCs w:val="24"/>
        </w:rPr>
        <w:t>a</w:t>
      </w:r>
      <w:r>
        <w:rPr>
          <w:rFonts w:ascii="Arial" w:hAnsi="Arial" w:cs="Arial"/>
          <w:sz w:val="24"/>
          <w:szCs w:val="24"/>
        </w:rPr>
        <w:t xml:space="preserve"> estes, reconhecendo-os c</w:t>
      </w:r>
      <w:r w:rsidR="0078558E">
        <w:rPr>
          <w:rFonts w:ascii="Arial" w:hAnsi="Arial" w:cs="Arial"/>
          <w:sz w:val="24"/>
          <w:szCs w:val="24"/>
        </w:rPr>
        <w:t>omo cidadãos. (BARANOSKI, 2016)</w:t>
      </w:r>
    </w:p>
    <w:p w:rsidR="0078558E" w:rsidRPr="0078558E" w:rsidRDefault="0078558E" w:rsidP="0078558E">
      <w:pPr>
        <w:spacing w:after="0" w:line="360" w:lineRule="auto"/>
        <w:ind w:firstLine="851"/>
        <w:rPr>
          <w:rFonts w:ascii="Arial" w:hAnsi="Arial" w:cs="Arial"/>
          <w:sz w:val="24"/>
          <w:szCs w:val="24"/>
        </w:rPr>
      </w:pPr>
    </w:p>
    <w:p w:rsidR="00F238CC" w:rsidRPr="009B5FC7" w:rsidRDefault="005F0EC0" w:rsidP="009B5FC7">
      <w:pPr>
        <w:pStyle w:val="PargrafodaLista"/>
        <w:numPr>
          <w:ilvl w:val="1"/>
          <w:numId w:val="7"/>
        </w:numPr>
        <w:spacing w:after="0" w:line="360" w:lineRule="auto"/>
        <w:rPr>
          <w:rFonts w:ascii="Arial" w:eastAsia="Times New Roman" w:hAnsi="Arial" w:cs="Arial"/>
          <w:b/>
          <w:bCs/>
          <w:color w:val="000000"/>
          <w:sz w:val="24"/>
          <w:szCs w:val="24"/>
          <w:lang w:eastAsia="pt-BR"/>
        </w:rPr>
      </w:pPr>
      <w:r w:rsidRPr="009B5FC7">
        <w:rPr>
          <w:rFonts w:ascii="Arial" w:eastAsia="Times New Roman" w:hAnsi="Arial" w:cs="Arial"/>
          <w:b/>
          <w:bCs/>
          <w:color w:val="000000"/>
          <w:sz w:val="24"/>
          <w:szCs w:val="24"/>
          <w:lang w:eastAsia="pt-BR"/>
        </w:rPr>
        <w:t>Primeira</w:t>
      </w:r>
      <w:r w:rsidR="00532FE8" w:rsidRPr="009B5FC7">
        <w:rPr>
          <w:rFonts w:ascii="Arial" w:eastAsia="Times New Roman" w:hAnsi="Arial" w:cs="Arial"/>
          <w:b/>
          <w:bCs/>
          <w:color w:val="000000"/>
          <w:sz w:val="24"/>
          <w:szCs w:val="24"/>
          <w:lang w:eastAsia="pt-BR"/>
        </w:rPr>
        <w:t xml:space="preserve"> vez </w:t>
      </w:r>
      <w:r w:rsidR="00606BC3" w:rsidRPr="009B5FC7">
        <w:rPr>
          <w:rFonts w:ascii="Arial" w:eastAsia="Times New Roman" w:hAnsi="Arial" w:cs="Arial"/>
          <w:b/>
          <w:bCs/>
          <w:color w:val="000000"/>
          <w:sz w:val="24"/>
          <w:szCs w:val="24"/>
          <w:lang w:eastAsia="pt-BR"/>
        </w:rPr>
        <w:t xml:space="preserve">que o STF reconhece adoção por casais </w:t>
      </w:r>
      <w:proofErr w:type="spellStart"/>
      <w:r w:rsidR="00606BC3" w:rsidRPr="009B5FC7">
        <w:rPr>
          <w:rFonts w:ascii="Arial" w:eastAsia="Times New Roman" w:hAnsi="Arial" w:cs="Arial"/>
          <w:b/>
          <w:bCs/>
          <w:color w:val="000000"/>
          <w:sz w:val="24"/>
          <w:szCs w:val="24"/>
          <w:lang w:eastAsia="pt-BR"/>
        </w:rPr>
        <w:t>homoafetivos</w:t>
      </w:r>
      <w:proofErr w:type="spellEnd"/>
      <w:r w:rsidR="00606BC3" w:rsidRPr="009B5FC7">
        <w:rPr>
          <w:rFonts w:ascii="Arial" w:eastAsia="Times New Roman" w:hAnsi="Arial" w:cs="Arial"/>
          <w:b/>
          <w:bCs/>
          <w:color w:val="000000"/>
          <w:sz w:val="24"/>
          <w:szCs w:val="24"/>
          <w:lang w:eastAsia="pt-BR"/>
        </w:rPr>
        <w:t>: discussão acerca da idade e do gênero</w:t>
      </w:r>
    </w:p>
    <w:p w:rsidR="00606BC3" w:rsidRDefault="00606BC3" w:rsidP="00606BC3">
      <w:pPr>
        <w:spacing w:after="0" w:line="360" w:lineRule="auto"/>
        <w:rPr>
          <w:rFonts w:ascii="Arial" w:eastAsia="Times New Roman" w:hAnsi="Arial" w:cs="Arial"/>
          <w:b/>
          <w:bCs/>
          <w:color w:val="000000"/>
          <w:sz w:val="24"/>
          <w:szCs w:val="24"/>
          <w:lang w:eastAsia="pt-BR"/>
        </w:rPr>
      </w:pPr>
    </w:p>
    <w:p w:rsidR="00433020" w:rsidRDefault="00606BC3" w:rsidP="0038332D">
      <w:pPr>
        <w:spacing w:after="0" w:line="360" w:lineRule="auto"/>
        <w:ind w:firstLine="567"/>
        <w:rPr>
          <w:rFonts w:ascii="Arial" w:eastAsia="Times New Roman" w:hAnsi="Arial" w:cs="Arial"/>
          <w:bCs/>
          <w:color w:val="000000"/>
          <w:sz w:val="24"/>
          <w:szCs w:val="24"/>
          <w:lang w:eastAsia="pt-BR"/>
        </w:rPr>
      </w:pPr>
      <w:r w:rsidRPr="00606BC3">
        <w:rPr>
          <w:rFonts w:ascii="Arial" w:eastAsia="Times New Roman" w:hAnsi="Arial" w:cs="Arial"/>
          <w:bCs/>
          <w:color w:val="000000"/>
          <w:sz w:val="24"/>
          <w:szCs w:val="24"/>
          <w:lang w:eastAsia="pt-BR"/>
        </w:rPr>
        <w:t>No ano de 2005</w:t>
      </w:r>
      <w:r>
        <w:rPr>
          <w:rFonts w:ascii="Arial" w:eastAsia="Times New Roman" w:hAnsi="Arial" w:cs="Arial"/>
          <w:bCs/>
          <w:color w:val="000000"/>
          <w:sz w:val="24"/>
          <w:szCs w:val="24"/>
          <w:lang w:eastAsia="pt-BR"/>
        </w:rPr>
        <w:t xml:space="preserve"> o casal Toni Reis e David </w:t>
      </w:r>
      <w:proofErr w:type="spellStart"/>
      <w:r>
        <w:rPr>
          <w:rFonts w:ascii="Arial" w:eastAsia="Times New Roman" w:hAnsi="Arial" w:cs="Arial"/>
          <w:bCs/>
          <w:color w:val="000000"/>
          <w:sz w:val="24"/>
          <w:szCs w:val="24"/>
          <w:lang w:eastAsia="pt-BR"/>
        </w:rPr>
        <w:t>Harrad</w:t>
      </w:r>
      <w:proofErr w:type="spellEnd"/>
      <w:r>
        <w:rPr>
          <w:rFonts w:ascii="Arial" w:eastAsia="Times New Roman" w:hAnsi="Arial" w:cs="Arial"/>
          <w:bCs/>
          <w:color w:val="000000"/>
          <w:sz w:val="24"/>
          <w:szCs w:val="24"/>
          <w:lang w:eastAsia="pt-BR"/>
        </w:rPr>
        <w:t xml:space="preserve">, entrou com pedido de habilitação para adoção na Vara da Infância e Juventude de </w:t>
      </w:r>
      <w:r w:rsidRPr="00510436">
        <w:rPr>
          <w:rFonts w:ascii="Arial" w:eastAsia="Times New Roman" w:hAnsi="Arial" w:cs="Arial"/>
          <w:bCs/>
          <w:color w:val="000000" w:themeColor="text1"/>
          <w:sz w:val="24"/>
          <w:szCs w:val="24"/>
          <w:lang w:eastAsia="pt-BR"/>
        </w:rPr>
        <w:t>Curitiba</w:t>
      </w:r>
      <w:r w:rsidR="005C0BDF" w:rsidRPr="00510436">
        <w:rPr>
          <w:rFonts w:ascii="Arial" w:eastAsia="Times New Roman" w:hAnsi="Arial" w:cs="Arial"/>
          <w:bCs/>
          <w:color w:val="000000" w:themeColor="text1"/>
          <w:sz w:val="24"/>
          <w:szCs w:val="24"/>
          <w:lang w:eastAsia="pt-BR"/>
        </w:rPr>
        <w:t xml:space="preserve"> - PR</w:t>
      </w:r>
      <w:r>
        <w:rPr>
          <w:rFonts w:ascii="Arial" w:eastAsia="Times New Roman" w:hAnsi="Arial" w:cs="Arial"/>
          <w:bCs/>
          <w:color w:val="000000"/>
          <w:sz w:val="24"/>
          <w:szCs w:val="24"/>
          <w:lang w:eastAsia="pt-BR"/>
        </w:rPr>
        <w:t>. O pedido foi deferido, no entanto, o juiz respo</w:t>
      </w:r>
      <w:r w:rsidR="00433020">
        <w:rPr>
          <w:rFonts w:ascii="Arial" w:eastAsia="Times New Roman" w:hAnsi="Arial" w:cs="Arial"/>
          <w:bCs/>
          <w:color w:val="000000"/>
          <w:sz w:val="24"/>
          <w:szCs w:val="24"/>
          <w:lang w:eastAsia="pt-BR"/>
        </w:rPr>
        <w:t xml:space="preserve">nsável pelo processo impôs duas </w:t>
      </w:r>
      <w:r>
        <w:rPr>
          <w:rFonts w:ascii="Arial" w:eastAsia="Times New Roman" w:hAnsi="Arial" w:cs="Arial"/>
          <w:bCs/>
          <w:color w:val="000000"/>
          <w:sz w:val="24"/>
          <w:szCs w:val="24"/>
          <w:lang w:eastAsia="pt-BR"/>
        </w:rPr>
        <w:t xml:space="preserve">restrições: a criança deveria ser do sexo oposto e ter mais de dez anos de idade. Ciente de que essas condições além </w:t>
      </w:r>
      <w:r w:rsidR="00510436" w:rsidRPr="00510436">
        <w:rPr>
          <w:rFonts w:ascii="Arial" w:eastAsia="Times New Roman" w:hAnsi="Arial" w:cs="Arial"/>
          <w:bCs/>
          <w:color w:val="000000" w:themeColor="text1"/>
          <w:sz w:val="24"/>
          <w:szCs w:val="24"/>
          <w:lang w:eastAsia="pt-BR"/>
        </w:rPr>
        <w:t>de</w:t>
      </w:r>
      <w:r w:rsidR="005C0BDF">
        <w:rPr>
          <w:rFonts w:ascii="Arial" w:eastAsia="Times New Roman" w:hAnsi="Arial" w:cs="Arial"/>
          <w:bCs/>
          <w:color w:val="000000"/>
          <w:sz w:val="24"/>
          <w:szCs w:val="24"/>
          <w:lang w:eastAsia="pt-BR"/>
        </w:rPr>
        <w:t xml:space="preserve"> </w:t>
      </w:r>
      <w:r>
        <w:rPr>
          <w:rFonts w:ascii="Arial" w:eastAsia="Times New Roman" w:hAnsi="Arial" w:cs="Arial"/>
          <w:bCs/>
          <w:color w:val="000000"/>
          <w:sz w:val="24"/>
          <w:szCs w:val="24"/>
          <w:lang w:eastAsia="pt-BR"/>
        </w:rPr>
        <w:t xml:space="preserve">incabíveis, não possuíam nenhuma previsão normativa, o casal recorreu ao </w:t>
      </w:r>
      <w:r w:rsidR="00510436">
        <w:rPr>
          <w:rFonts w:ascii="Arial" w:eastAsia="Times New Roman" w:hAnsi="Arial" w:cs="Arial"/>
          <w:bCs/>
          <w:color w:val="000000"/>
          <w:sz w:val="24"/>
          <w:szCs w:val="24"/>
          <w:lang w:eastAsia="pt-BR"/>
        </w:rPr>
        <w:t xml:space="preserve">Tribunal que acatou o recurso. </w:t>
      </w:r>
      <w:r w:rsidR="00433020">
        <w:rPr>
          <w:rFonts w:ascii="Arial" w:eastAsia="Times New Roman" w:hAnsi="Arial" w:cs="Arial"/>
          <w:bCs/>
          <w:color w:val="000000"/>
          <w:sz w:val="24"/>
          <w:szCs w:val="24"/>
          <w:lang w:eastAsia="pt-BR"/>
        </w:rPr>
        <w:t xml:space="preserve">Em contrapartida, o Ministério Público do Estado do Paraná, recorreu ao STJ e ao STF, sob o argumento que Toni e David não constituíam entidade familiar para adotar filhos conjuntamente. O MP contra argumentou que a CF/88 não prevê </w:t>
      </w:r>
      <w:r w:rsidR="0038332D">
        <w:rPr>
          <w:rFonts w:ascii="Arial" w:eastAsia="Times New Roman" w:hAnsi="Arial" w:cs="Arial"/>
          <w:bCs/>
          <w:color w:val="000000"/>
          <w:sz w:val="24"/>
          <w:szCs w:val="24"/>
          <w:lang w:eastAsia="pt-BR"/>
        </w:rPr>
        <w:t xml:space="preserve">outros </w:t>
      </w:r>
      <w:r w:rsidR="00433020">
        <w:rPr>
          <w:rFonts w:ascii="Arial" w:eastAsia="Times New Roman" w:hAnsi="Arial" w:cs="Arial"/>
          <w:bCs/>
          <w:color w:val="000000"/>
          <w:sz w:val="24"/>
          <w:szCs w:val="24"/>
          <w:lang w:eastAsia="pt-BR"/>
        </w:rPr>
        <w:t xml:space="preserve">modelos de formação familiar, </w:t>
      </w:r>
      <w:r w:rsidR="0038332D">
        <w:rPr>
          <w:rFonts w:ascii="Arial" w:eastAsia="Times New Roman" w:hAnsi="Arial" w:cs="Arial"/>
          <w:bCs/>
          <w:color w:val="000000"/>
          <w:sz w:val="24"/>
          <w:szCs w:val="24"/>
          <w:lang w:eastAsia="pt-BR"/>
        </w:rPr>
        <w:t xml:space="preserve">exceto a formada por homem e mulher. No STJ, o recurso foi rejeitado, bem como no STF pelo Ministro Marco Aurélio Mello, alegando que a matéria em trâmite era sobre a idade e ao sexo da criança e não sobre o conceito de formação familiar. Em seguida, o MP interpôs um recurso extraordinário ao STF. </w:t>
      </w:r>
    </w:p>
    <w:p w:rsidR="00F238CC" w:rsidRDefault="0038332D" w:rsidP="000B6E4C">
      <w:pPr>
        <w:spacing w:after="0" w:line="360" w:lineRule="auto"/>
        <w:ind w:firstLine="567"/>
        <w:rPr>
          <w:rFonts w:ascii="Arial" w:eastAsia="Times New Roman" w:hAnsi="Arial" w:cs="Arial"/>
          <w:bCs/>
          <w:color w:val="000000"/>
          <w:sz w:val="24"/>
          <w:szCs w:val="24"/>
          <w:lang w:eastAsia="pt-BR"/>
        </w:rPr>
      </w:pPr>
      <w:r>
        <w:rPr>
          <w:rFonts w:ascii="Arial" w:eastAsia="Times New Roman" w:hAnsi="Arial" w:cs="Arial"/>
          <w:bCs/>
          <w:color w:val="000000"/>
          <w:sz w:val="24"/>
          <w:szCs w:val="24"/>
          <w:lang w:eastAsia="pt-BR"/>
        </w:rPr>
        <w:t>Após 10 anos de processo, o caso retornou</w:t>
      </w:r>
      <w:r w:rsidR="000B6E4C">
        <w:rPr>
          <w:rFonts w:ascii="Arial" w:eastAsia="Times New Roman" w:hAnsi="Arial" w:cs="Arial"/>
          <w:bCs/>
          <w:color w:val="000000"/>
          <w:sz w:val="24"/>
          <w:szCs w:val="24"/>
          <w:lang w:eastAsia="pt-BR"/>
        </w:rPr>
        <w:t xml:space="preserve"> ao STF. A Ministra e Relatora </w:t>
      </w:r>
      <w:proofErr w:type="spellStart"/>
      <w:r w:rsidR="000B6E4C">
        <w:rPr>
          <w:rFonts w:ascii="Arial" w:eastAsia="Times New Roman" w:hAnsi="Arial" w:cs="Arial"/>
          <w:bCs/>
          <w:color w:val="000000"/>
          <w:sz w:val="24"/>
          <w:szCs w:val="24"/>
          <w:lang w:eastAsia="pt-BR"/>
        </w:rPr>
        <w:t>Carmém</w:t>
      </w:r>
      <w:proofErr w:type="spellEnd"/>
      <w:r w:rsidR="000B6E4C">
        <w:rPr>
          <w:rFonts w:ascii="Arial" w:eastAsia="Times New Roman" w:hAnsi="Arial" w:cs="Arial"/>
          <w:bCs/>
          <w:color w:val="000000"/>
          <w:sz w:val="24"/>
          <w:szCs w:val="24"/>
          <w:lang w:eastAsia="pt-BR"/>
        </w:rPr>
        <w:t xml:space="preserve"> Lúcia, reafirmou o reconhecimento das uniões </w:t>
      </w:r>
      <w:proofErr w:type="spellStart"/>
      <w:r w:rsidR="000B6E4C">
        <w:rPr>
          <w:rFonts w:ascii="Arial" w:eastAsia="Times New Roman" w:hAnsi="Arial" w:cs="Arial"/>
          <w:bCs/>
          <w:color w:val="000000"/>
          <w:sz w:val="24"/>
          <w:szCs w:val="24"/>
          <w:lang w:eastAsia="pt-BR"/>
        </w:rPr>
        <w:t>homoafetivas</w:t>
      </w:r>
      <w:proofErr w:type="spellEnd"/>
      <w:r w:rsidR="000B6E4C">
        <w:rPr>
          <w:rFonts w:ascii="Arial" w:eastAsia="Times New Roman" w:hAnsi="Arial" w:cs="Arial"/>
          <w:bCs/>
          <w:color w:val="000000"/>
          <w:sz w:val="24"/>
          <w:szCs w:val="24"/>
          <w:lang w:eastAsia="pt-BR"/>
        </w:rPr>
        <w:t xml:space="preserve"> como entidade </w:t>
      </w:r>
      <w:r w:rsidR="000B6E4C">
        <w:rPr>
          <w:rFonts w:ascii="Arial" w:eastAsia="Times New Roman" w:hAnsi="Arial" w:cs="Arial"/>
          <w:bCs/>
          <w:color w:val="000000"/>
          <w:sz w:val="24"/>
          <w:szCs w:val="24"/>
          <w:lang w:eastAsia="pt-BR"/>
        </w:rPr>
        <w:lastRenderedPageBreak/>
        <w:t xml:space="preserve">familiar. E quanto às restrições para adotar, entendeu que não há razão para limitar a idade e o gênero do adotando: </w:t>
      </w:r>
    </w:p>
    <w:p w:rsidR="000B6E4C" w:rsidRDefault="000B6E4C" w:rsidP="000B6E4C">
      <w:pPr>
        <w:spacing w:after="0" w:line="360" w:lineRule="auto"/>
        <w:ind w:firstLine="567"/>
        <w:rPr>
          <w:rFonts w:ascii="Arial" w:eastAsia="Times New Roman" w:hAnsi="Arial" w:cs="Arial"/>
          <w:bCs/>
          <w:color w:val="000000"/>
          <w:sz w:val="24"/>
          <w:szCs w:val="24"/>
          <w:lang w:eastAsia="pt-BR"/>
        </w:rPr>
      </w:pPr>
    </w:p>
    <w:p w:rsidR="00F238CC" w:rsidRDefault="000B6E4C" w:rsidP="00F21C51">
      <w:pPr>
        <w:spacing w:after="0" w:line="240" w:lineRule="auto"/>
        <w:ind w:left="2268"/>
        <w:rPr>
          <w:rFonts w:ascii="Arial" w:hAnsi="Arial" w:cs="Arial"/>
          <w:color w:val="000000" w:themeColor="text1"/>
          <w:sz w:val="20"/>
          <w:szCs w:val="20"/>
          <w:shd w:val="clear" w:color="auto" w:fill="FFFFFF"/>
        </w:rPr>
      </w:pPr>
      <w:r w:rsidRPr="000B6E4C">
        <w:rPr>
          <w:rFonts w:ascii="Arial" w:hAnsi="Arial" w:cs="Arial"/>
          <w:color w:val="000000" w:themeColor="text1"/>
          <w:sz w:val="20"/>
          <w:szCs w:val="20"/>
          <w:shd w:val="clear" w:color="auto" w:fill="FFFFFF"/>
        </w:rPr>
        <w:t xml:space="preserve">Delimitar o sexo e a idade da criança a ser adotada por casal </w:t>
      </w:r>
      <w:proofErr w:type="spellStart"/>
      <w:r w:rsidRPr="000B6E4C">
        <w:rPr>
          <w:rFonts w:ascii="Arial" w:hAnsi="Arial" w:cs="Arial"/>
          <w:color w:val="000000" w:themeColor="text1"/>
          <w:sz w:val="20"/>
          <w:szCs w:val="20"/>
          <w:shd w:val="clear" w:color="auto" w:fill="FFFFFF"/>
        </w:rPr>
        <w:t>homoafetivo</w:t>
      </w:r>
      <w:proofErr w:type="spellEnd"/>
      <w:r w:rsidRPr="000B6E4C">
        <w:rPr>
          <w:rFonts w:ascii="Arial" w:hAnsi="Arial" w:cs="Arial"/>
          <w:color w:val="000000" w:themeColor="text1"/>
          <w:sz w:val="20"/>
          <w:szCs w:val="20"/>
          <w:shd w:val="clear" w:color="auto" w:fill="FFFFFF"/>
        </w:rPr>
        <w:t xml:space="preserve"> é transformar a sublime relação de filiação, sem vínculos biológicos, em ato de caridade provido de obrigações sociais e totalmente desprovido de amor e comprometimento</w:t>
      </w:r>
      <w:r>
        <w:rPr>
          <w:rFonts w:ascii="Arial" w:hAnsi="Arial" w:cs="Arial"/>
          <w:color w:val="000000" w:themeColor="text1"/>
          <w:sz w:val="20"/>
          <w:szCs w:val="20"/>
          <w:shd w:val="clear" w:color="auto" w:fill="FFFFFF"/>
        </w:rPr>
        <w:t>. (</w:t>
      </w:r>
      <w:r w:rsidR="00F21C51" w:rsidRPr="00F21C51">
        <w:rPr>
          <w:rFonts w:ascii="Arial" w:hAnsi="Arial" w:cs="Arial"/>
          <w:color w:val="000000" w:themeColor="text1"/>
          <w:sz w:val="20"/>
          <w:szCs w:val="20"/>
          <w:shd w:val="clear" w:color="auto" w:fill="FFFFFF"/>
        </w:rPr>
        <w:t>STF - RE: 846102 PR - PARANÁ, Relator: Min. CÁRMEN LÚCIA, Data de Julgamento: 05/03/2015, Data de Publicação: DJe-052 18/03/2015)</w:t>
      </w:r>
    </w:p>
    <w:p w:rsidR="00F21C51" w:rsidRDefault="00F21C51" w:rsidP="00F21C51">
      <w:pPr>
        <w:spacing w:after="0" w:line="240" w:lineRule="auto"/>
        <w:ind w:left="2268"/>
        <w:rPr>
          <w:rFonts w:ascii="Arial" w:hAnsi="Arial" w:cs="Arial"/>
          <w:color w:val="000000" w:themeColor="text1"/>
          <w:sz w:val="20"/>
          <w:szCs w:val="20"/>
          <w:shd w:val="clear" w:color="auto" w:fill="FFFFFF"/>
        </w:rPr>
      </w:pPr>
    </w:p>
    <w:p w:rsidR="00C055A5" w:rsidRDefault="00F21C51" w:rsidP="00C055A5">
      <w:pPr>
        <w:spacing w:after="0" w:line="360" w:lineRule="auto"/>
        <w:ind w:firstLine="567"/>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Além disso, a Ministra mencionou em seu julgamento a interpretação da ADPF 132 e ADI 4277</w:t>
      </w:r>
      <w:r w:rsidR="005F0EC0">
        <w:rPr>
          <w:rFonts w:ascii="Arial" w:hAnsi="Arial" w:cs="Arial"/>
          <w:color w:val="000000" w:themeColor="text1"/>
          <w:sz w:val="24"/>
          <w:szCs w:val="24"/>
          <w:shd w:val="clear" w:color="auto" w:fill="FFFFFF"/>
        </w:rPr>
        <w:t xml:space="preserve">: </w:t>
      </w:r>
    </w:p>
    <w:p w:rsidR="003F05DF" w:rsidRDefault="003F05DF" w:rsidP="00C055A5">
      <w:pPr>
        <w:spacing w:after="0" w:line="360" w:lineRule="auto"/>
        <w:ind w:firstLine="567"/>
        <w:rPr>
          <w:rFonts w:ascii="Arial" w:hAnsi="Arial" w:cs="Arial"/>
          <w:color w:val="000000" w:themeColor="text1"/>
          <w:sz w:val="24"/>
          <w:szCs w:val="24"/>
          <w:shd w:val="clear" w:color="auto" w:fill="FFFFFF"/>
        </w:rPr>
      </w:pPr>
    </w:p>
    <w:p w:rsidR="003F05DF" w:rsidRDefault="00C055A5" w:rsidP="003F05DF">
      <w:pPr>
        <w:spacing w:after="0" w:line="240" w:lineRule="auto"/>
        <w:ind w:left="2268"/>
        <w:rPr>
          <w:rFonts w:ascii="Arial" w:hAnsi="Arial" w:cs="Arial"/>
          <w:color w:val="000000" w:themeColor="text1"/>
          <w:sz w:val="20"/>
          <w:szCs w:val="20"/>
          <w:shd w:val="clear" w:color="auto" w:fill="FFFFFF"/>
        </w:rPr>
      </w:pPr>
      <w:r w:rsidRPr="00C055A5">
        <w:rPr>
          <w:rFonts w:ascii="Arial" w:hAnsi="Arial" w:cs="Arial"/>
          <w:sz w:val="20"/>
          <w:szCs w:val="20"/>
        </w:rPr>
        <w:t xml:space="preserve">No julgamento da Ação Direta de Inconstitucionalidade n. 4.277 e da Arguição de Descumprimento de Preceito Fundamental n. 132 [...] este Supremo Tribunal Federal deu interpretação conforme ao art. 1.723 do Código Civil, “para dele excluir qualquer significado que impeça o reconhecimento da união contínua, pública e duradoura entre pessoas do mesmo sexo como entidade familiar, entendida esta como sinônimo perfeito de família. Reconhecimento que é de ser feito segundo as mesmas regras e com as mesmas consequências da união estável </w:t>
      </w:r>
      <w:proofErr w:type="spellStart"/>
      <w:r w:rsidRPr="00C055A5">
        <w:rPr>
          <w:rFonts w:ascii="Arial" w:hAnsi="Arial" w:cs="Arial"/>
          <w:sz w:val="20"/>
          <w:szCs w:val="20"/>
        </w:rPr>
        <w:t>heteroafetiva</w:t>
      </w:r>
      <w:proofErr w:type="spellEnd"/>
      <w:r w:rsidRPr="00C055A5">
        <w:rPr>
          <w:rFonts w:ascii="Arial" w:hAnsi="Arial" w:cs="Arial"/>
          <w:sz w:val="20"/>
          <w:szCs w:val="20"/>
        </w:rPr>
        <w:t>” (</w:t>
      </w:r>
      <w:proofErr w:type="spellStart"/>
      <w:r w:rsidRPr="00C055A5">
        <w:rPr>
          <w:rFonts w:ascii="Arial" w:hAnsi="Arial" w:cs="Arial"/>
          <w:sz w:val="20"/>
          <w:szCs w:val="20"/>
        </w:rPr>
        <w:t>DJe</w:t>
      </w:r>
      <w:proofErr w:type="spellEnd"/>
      <w:r w:rsidRPr="00C055A5">
        <w:rPr>
          <w:rFonts w:ascii="Arial" w:hAnsi="Arial" w:cs="Arial"/>
          <w:sz w:val="20"/>
          <w:szCs w:val="20"/>
        </w:rPr>
        <w:t xml:space="preserve"> 14.10.2011).</w:t>
      </w:r>
      <w:r w:rsidR="003F05DF">
        <w:rPr>
          <w:rFonts w:ascii="Arial" w:hAnsi="Arial" w:cs="Arial"/>
          <w:sz w:val="20"/>
          <w:szCs w:val="20"/>
        </w:rPr>
        <w:t xml:space="preserve"> </w:t>
      </w:r>
      <w:r w:rsidR="003F05DF">
        <w:rPr>
          <w:rFonts w:ascii="Arial" w:hAnsi="Arial" w:cs="Arial"/>
          <w:color w:val="000000" w:themeColor="text1"/>
          <w:sz w:val="20"/>
          <w:szCs w:val="20"/>
          <w:shd w:val="clear" w:color="auto" w:fill="FFFFFF"/>
        </w:rPr>
        <w:t>(</w:t>
      </w:r>
      <w:r w:rsidR="003F05DF" w:rsidRPr="00F21C51">
        <w:rPr>
          <w:rFonts w:ascii="Arial" w:hAnsi="Arial" w:cs="Arial"/>
          <w:color w:val="000000" w:themeColor="text1"/>
          <w:sz w:val="20"/>
          <w:szCs w:val="20"/>
          <w:shd w:val="clear" w:color="auto" w:fill="FFFFFF"/>
        </w:rPr>
        <w:t>STF - RE: 846102 PR - PARANÁ, Relator: Min. CÁRMEN LÚCIA, Data de Julgamento: 05/03/2015, Data de Publicação: DJe-052 18/03/2015)</w:t>
      </w:r>
    </w:p>
    <w:p w:rsidR="005F0EC0" w:rsidRPr="00C055A5" w:rsidRDefault="005F0EC0" w:rsidP="00464CB6">
      <w:pPr>
        <w:spacing w:after="0" w:line="360" w:lineRule="auto"/>
        <w:ind w:left="2268"/>
        <w:rPr>
          <w:rFonts w:ascii="Arial" w:hAnsi="Arial" w:cs="Arial"/>
          <w:color w:val="000000" w:themeColor="text1"/>
          <w:sz w:val="20"/>
          <w:szCs w:val="20"/>
          <w:shd w:val="clear" w:color="auto" w:fill="FFFFFF"/>
        </w:rPr>
      </w:pPr>
    </w:p>
    <w:p w:rsidR="0019318C" w:rsidRDefault="00464CB6" w:rsidP="0019318C">
      <w:pPr>
        <w:spacing w:line="360" w:lineRule="auto"/>
        <w:ind w:firstLine="567"/>
        <w:rPr>
          <w:rFonts w:ascii="Arial" w:hAnsi="Arial" w:cs="Arial"/>
          <w:sz w:val="24"/>
          <w:szCs w:val="24"/>
        </w:rPr>
      </w:pPr>
      <w:r w:rsidRPr="00464CB6">
        <w:rPr>
          <w:rFonts w:ascii="Arial" w:hAnsi="Arial" w:cs="Arial"/>
          <w:sz w:val="24"/>
          <w:szCs w:val="24"/>
        </w:rPr>
        <w:t xml:space="preserve">Enquanto </w:t>
      </w:r>
      <w:r>
        <w:rPr>
          <w:rFonts w:ascii="Arial" w:hAnsi="Arial" w:cs="Arial"/>
          <w:sz w:val="24"/>
          <w:szCs w:val="24"/>
        </w:rPr>
        <w:t xml:space="preserve">aguardava o retorno do processo ao STF/STJ, Toni e David não podiam adotar em Curitiba, porém, a decisão do TJPR </w:t>
      </w:r>
      <w:r w:rsidR="00FB182B">
        <w:rPr>
          <w:rFonts w:ascii="Arial" w:hAnsi="Arial" w:cs="Arial"/>
          <w:sz w:val="24"/>
          <w:szCs w:val="24"/>
        </w:rPr>
        <w:t>permanecia vigente e adotaram seu primeiro filho em 2012 em outro estado. No ano de 2014 conseguiram a guarda de mais dois filhos, sendo um menino e uma menina.</w:t>
      </w:r>
    </w:p>
    <w:p w:rsidR="00211F93" w:rsidRPr="0019318C" w:rsidRDefault="00211F93" w:rsidP="0019318C">
      <w:pPr>
        <w:spacing w:after="0" w:line="360" w:lineRule="auto"/>
        <w:ind w:firstLine="567"/>
        <w:rPr>
          <w:rFonts w:ascii="Arial" w:hAnsi="Arial" w:cs="Arial"/>
          <w:sz w:val="24"/>
          <w:szCs w:val="24"/>
        </w:rPr>
      </w:pPr>
      <w:r w:rsidRPr="00AB7BA3">
        <w:rPr>
          <w:rFonts w:ascii="Arial" w:eastAsiaTheme="minorHAnsi" w:hAnsi="Arial" w:cs="Arial"/>
          <w:sz w:val="20"/>
          <w:szCs w:val="20"/>
        </w:rPr>
        <w:t xml:space="preserve">Figura </w:t>
      </w:r>
      <w:r>
        <w:rPr>
          <w:rFonts w:ascii="Arial" w:eastAsiaTheme="minorHAnsi" w:hAnsi="Arial" w:cs="Arial"/>
          <w:sz w:val="20"/>
          <w:szCs w:val="20"/>
        </w:rPr>
        <w:t xml:space="preserve">2 – Davi </w:t>
      </w:r>
      <w:proofErr w:type="spellStart"/>
      <w:r>
        <w:rPr>
          <w:rFonts w:ascii="Arial" w:eastAsiaTheme="minorHAnsi" w:hAnsi="Arial" w:cs="Arial"/>
          <w:sz w:val="20"/>
          <w:szCs w:val="20"/>
        </w:rPr>
        <w:t>Harrad</w:t>
      </w:r>
      <w:proofErr w:type="spellEnd"/>
      <w:r>
        <w:rPr>
          <w:rFonts w:ascii="Arial" w:eastAsiaTheme="minorHAnsi" w:hAnsi="Arial" w:cs="Arial"/>
          <w:sz w:val="20"/>
          <w:szCs w:val="20"/>
        </w:rPr>
        <w:t xml:space="preserve"> à esquerda, à </w:t>
      </w:r>
      <w:proofErr w:type="spellStart"/>
      <w:r>
        <w:rPr>
          <w:rFonts w:ascii="Arial" w:eastAsiaTheme="minorHAnsi" w:hAnsi="Arial" w:cs="Arial"/>
          <w:sz w:val="20"/>
          <w:szCs w:val="20"/>
        </w:rPr>
        <w:t>direira</w:t>
      </w:r>
      <w:proofErr w:type="spellEnd"/>
      <w:r>
        <w:rPr>
          <w:rFonts w:ascii="Arial" w:eastAsiaTheme="minorHAnsi" w:hAnsi="Arial" w:cs="Arial"/>
          <w:sz w:val="20"/>
          <w:szCs w:val="20"/>
        </w:rPr>
        <w:t xml:space="preserve"> Toni Reis. Entre eles, seus três filhos adotados.</w:t>
      </w:r>
    </w:p>
    <w:p w:rsidR="0019318C" w:rsidRDefault="00211F93" w:rsidP="0019318C">
      <w:pPr>
        <w:spacing w:after="0" w:line="360" w:lineRule="auto"/>
        <w:ind w:firstLine="567"/>
        <w:jc w:val="center"/>
        <w:rPr>
          <w:rFonts w:ascii="Arial" w:hAnsi="Arial" w:cs="Arial"/>
          <w:sz w:val="24"/>
          <w:szCs w:val="24"/>
        </w:rPr>
      </w:pPr>
      <w:r w:rsidRPr="00211F93">
        <w:rPr>
          <w:rFonts w:ascii="Arial" w:hAnsi="Arial" w:cs="Arial"/>
          <w:noProof/>
          <w:sz w:val="24"/>
          <w:szCs w:val="24"/>
          <w:lang w:eastAsia="pt-BR"/>
        </w:rPr>
        <w:drawing>
          <wp:inline distT="0" distB="0" distL="0" distR="0">
            <wp:extent cx="3362325" cy="2238347"/>
            <wp:effectExtent l="0" t="0" r="0" b="0"/>
            <wp:docPr id="5" name="Imagem 5" descr="C:\Users\Karoline\Desktop\172926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aroline\Desktop\17292690.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82216" cy="2251589"/>
                    </a:xfrm>
                    <a:prstGeom prst="rect">
                      <a:avLst/>
                    </a:prstGeom>
                    <a:noFill/>
                    <a:ln>
                      <a:noFill/>
                    </a:ln>
                  </pic:spPr>
                </pic:pic>
              </a:graphicData>
            </a:graphic>
          </wp:inline>
        </w:drawing>
      </w:r>
    </w:p>
    <w:p w:rsidR="00211F93" w:rsidRPr="0019318C" w:rsidRDefault="00211F93" w:rsidP="00695387">
      <w:pPr>
        <w:spacing w:after="0" w:line="360" w:lineRule="auto"/>
        <w:ind w:hanging="851"/>
        <w:jc w:val="center"/>
        <w:rPr>
          <w:rFonts w:ascii="Arial" w:hAnsi="Arial" w:cs="Arial"/>
          <w:sz w:val="24"/>
          <w:szCs w:val="24"/>
        </w:rPr>
      </w:pPr>
      <w:r w:rsidRPr="00AB7BA3">
        <w:rPr>
          <w:rFonts w:ascii="Arial" w:eastAsia="Times New Roman" w:hAnsi="Arial" w:cs="Arial"/>
          <w:color w:val="000000"/>
          <w:sz w:val="20"/>
          <w:szCs w:val="20"/>
          <w:shd w:val="clear" w:color="auto" w:fill="FFFFFF"/>
          <w:lang w:eastAsia="pt-BR"/>
        </w:rPr>
        <w:t>Fonte</w:t>
      </w:r>
      <w:r>
        <w:rPr>
          <w:rFonts w:ascii="Arial" w:eastAsia="Times New Roman" w:hAnsi="Arial" w:cs="Arial"/>
          <w:color w:val="000000"/>
          <w:sz w:val="20"/>
          <w:szCs w:val="20"/>
          <w:shd w:val="clear" w:color="auto" w:fill="FFFFFF"/>
          <w:lang w:eastAsia="pt-BR"/>
        </w:rPr>
        <w:t xml:space="preserve">: Site do </w:t>
      </w:r>
      <w:proofErr w:type="spellStart"/>
      <w:r>
        <w:rPr>
          <w:rFonts w:ascii="Arial" w:eastAsia="Times New Roman" w:hAnsi="Arial" w:cs="Arial"/>
          <w:color w:val="000000"/>
          <w:sz w:val="20"/>
          <w:szCs w:val="20"/>
          <w:shd w:val="clear" w:color="auto" w:fill="FFFFFF"/>
          <w:lang w:eastAsia="pt-BR"/>
        </w:rPr>
        <w:t>G</w:t>
      </w:r>
      <w:r w:rsidRPr="00211F93">
        <w:rPr>
          <w:rFonts w:ascii="Arial" w:eastAsia="Times New Roman" w:hAnsi="Arial" w:cs="Arial"/>
          <w:color w:val="000000"/>
          <w:sz w:val="20"/>
          <w:szCs w:val="20"/>
          <w:shd w:val="clear" w:color="auto" w:fill="FFFFFF"/>
          <w:lang w:eastAsia="pt-BR"/>
        </w:rPr>
        <w:t>auchazh</w:t>
      </w:r>
      <w:proofErr w:type="spellEnd"/>
      <w:r>
        <w:rPr>
          <w:rFonts w:ascii="Arial" w:eastAsia="Times New Roman" w:hAnsi="Arial" w:cs="Arial"/>
          <w:color w:val="000000"/>
          <w:sz w:val="20"/>
          <w:szCs w:val="20"/>
          <w:shd w:val="clear" w:color="auto" w:fill="FFFFFF"/>
          <w:lang w:eastAsia="pt-BR"/>
        </w:rPr>
        <w:t xml:space="preserve"> Comportamento</w:t>
      </w:r>
      <w:r>
        <w:rPr>
          <w:rStyle w:val="Refdenotaderodap"/>
          <w:rFonts w:ascii="Arial" w:eastAsia="Times New Roman" w:hAnsi="Arial" w:cs="Arial"/>
          <w:color w:val="000000"/>
          <w:sz w:val="20"/>
          <w:szCs w:val="20"/>
          <w:shd w:val="clear" w:color="auto" w:fill="FFFFFF"/>
          <w:lang w:eastAsia="pt-BR"/>
        </w:rPr>
        <w:footnoteReference w:id="6"/>
      </w:r>
      <w:r>
        <w:rPr>
          <w:rFonts w:ascii="Arial" w:eastAsia="Times New Roman" w:hAnsi="Arial" w:cs="Arial"/>
          <w:color w:val="000000"/>
          <w:sz w:val="20"/>
          <w:szCs w:val="20"/>
          <w:shd w:val="clear" w:color="auto" w:fill="FFFFFF"/>
          <w:lang w:eastAsia="pt-BR"/>
        </w:rPr>
        <w:t>.</w:t>
      </w:r>
    </w:p>
    <w:p w:rsidR="008C1B7B" w:rsidRPr="008C1B7B" w:rsidRDefault="008C1B7B" w:rsidP="008C1B7B">
      <w:pPr>
        <w:tabs>
          <w:tab w:val="right" w:pos="8080"/>
        </w:tabs>
        <w:spacing w:after="0" w:line="360" w:lineRule="auto"/>
        <w:ind w:right="-568" w:firstLine="567"/>
        <w:rPr>
          <w:rFonts w:ascii="Arial" w:eastAsia="Times New Roman" w:hAnsi="Arial" w:cs="Arial"/>
          <w:color w:val="000000"/>
          <w:sz w:val="20"/>
          <w:szCs w:val="20"/>
          <w:shd w:val="clear" w:color="auto" w:fill="FFFFFF"/>
          <w:lang w:eastAsia="pt-BR"/>
        </w:rPr>
      </w:pPr>
    </w:p>
    <w:p w:rsidR="00FB182B" w:rsidRDefault="00FB182B" w:rsidP="00741F7C">
      <w:pPr>
        <w:spacing w:after="0" w:line="360" w:lineRule="auto"/>
        <w:ind w:firstLine="567"/>
        <w:rPr>
          <w:rFonts w:ascii="Arial" w:hAnsi="Arial" w:cs="Arial"/>
          <w:sz w:val="24"/>
          <w:szCs w:val="24"/>
        </w:rPr>
      </w:pPr>
      <w:r>
        <w:rPr>
          <w:rFonts w:ascii="Arial" w:hAnsi="Arial" w:cs="Arial"/>
          <w:sz w:val="24"/>
          <w:szCs w:val="24"/>
        </w:rPr>
        <w:t xml:space="preserve">Nota-se neste caso em específico, a resistência do Tribunal em deferir a adoção ao casal </w:t>
      </w:r>
      <w:proofErr w:type="spellStart"/>
      <w:r>
        <w:rPr>
          <w:rFonts w:ascii="Arial" w:hAnsi="Arial" w:cs="Arial"/>
          <w:sz w:val="24"/>
          <w:szCs w:val="24"/>
        </w:rPr>
        <w:t>homoafetivo</w:t>
      </w:r>
      <w:proofErr w:type="spellEnd"/>
      <w:r>
        <w:rPr>
          <w:rFonts w:ascii="Arial" w:hAnsi="Arial" w:cs="Arial"/>
          <w:sz w:val="24"/>
          <w:szCs w:val="24"/>
        </w:rPr>
        <w:t>. O fato do TJPR restringir que o casal somente teria direito a adotar uma criança do sexo oposto, pressupõe a</w:t>
      </w:r>
      <w:r w:rsidR="00420F97">
        <w:rPr>
          <w:rFonts w:ascii="Arial" w:hAnsi="Arial" w:cs="Arial"/>
          <w:sz w:val="24"/>
          <w:szCs w:val="24"/>
        </w:rPr>
        <w:t xml:space="preserve"> famigerada</w:t>
      </w:r>
      <w:r>
        <w:rPr>
          <w:rFonts w:ascii="Arial" w:hAnsi="Arial" w:cs="Arial"/>
          <w:sz w:val="24"/>
          <w:szCs w:val="24"/>
        </w:rPr>
        <w:t xml:space="preserve"> ideia de que, eles influenciariam uma criança do mesmo sexo ter a mesma orientação sexual que eles. </w:t>
      </w:r>
      <w:r w:rsidR="005F7845">
        <w:rPr>
          <w:rFonts w:ascii="Arial" w:hAnsi="Arial" w:cs="Arial"/>
          <w:sz w:val="24"/>
          <w:szCs w:val="24"/>
        </w:rPr>
        <w:t xml:space="preserve">Quanto à idade, na qual o Tribunal determinou que seria a partir de dez anos, conspirava a hipótese da criança poder escolher se queria ou não ser adotada por um casal </w:t>
      </w:r>
      <w:proofErr w:type="spellStart"/>
      <w:r w:rsidR="005F7845">
        <w:rPr>
          <w:rFonts w:ascii="Arial" w:hAnsi="Arial" w:cs="Arial"/>
          <w:sz w:val="24"/>
          <w:szCs w:val="24"/>
        </w:rPr>
        <w:t>homoafetivo</w:t>
      </w:r>
      <w:proofErr w:type="spellEnd"/>
      <w:r w:rsidR="005F7845">
        <w:rPr>
          <w:rFonts w:ascii="Arial" w:hAnsi="Arial" w:cs="Arial"/>
          <w:sz w:val="24"/>
          <w:szCs w:val="24"/>
        </w:rPr>
        <w:t xml:space="preserve">. </w:t>
      </w:r>
      <w:r>
        <w:rPr>
          <w:rFonts w:ascii="Arial" w:hAnsi="Arial" w:cs="Arial"/>
          <w:sz w:val="24"/>
          <w:szCs w:val="24"/>
        </w:rPr>
        <w:t xml:space="preserve">Pode-se dizer que </w:t>
      </w:r>
      <w:r w:rsidR="005F7845">
        <w:rPr>
          <w:rFonts w:ascii="Arial" w:hAnsi="Arial" w:cs="Arial"/>
          <w:sz w:val="24"/>
          <w:szCs w:val="24"/>
        </w:rPr>
        <w:t>esta decisão foi incoerente, além de soar preconceituosamente sob a hipótese da orientação sexual que o filho do casal viesse a ter.</w:t>
      </w:r>
    </w:p>
    <w:p w:rsidR="00741F7C" w:rsidRDefault="00741F7C" w:rsidP="00741F7C">
      <w:pPr>
        <w:spacing w:after="0" w:line="360" w:lineRule="auto"/>
        <w:ind w:firstLine="567"/>
        <w:rPr>
          <w:rFonts w:ascii="Arial" w:hAnsi="Arial" w:cs="Arial"/>
          <w:sz w:val="24"/>
          <w:szCs w:val="24"/>
        </w:rPr>
      </w:pPr>
    </w:p>
    <w:p w:rsidR="009B5FC7" w:rsidRDefault="00B34717" w:rsidP="00741F7C">
      <w:pPr>
        <w:spacing w:after="0" w:line="360" w:lineRule="auto"/>
        <w:rPr>
          <w:rFonts w:ascii="Arial" w:hAnsi="Arial" w:cs="Arial"/>
          <w:b/>
          <w:sz w:val="24"/>
          <w:szCs w:val="24"/>
        </w:rPr>
      </w:pPr>
      <w:r w:rsidRPr="00B34717">
        <w:rPr>
          <w:rFonts w:ascii="Arial" w:hAnsi="Arial" w:cs="Arial"/>
          <w:b/>
          <w:sz w:val="24"/>
          <w:szCs w:val="24"/>
        </w:rPr>
        <w:t>CONSIDERAÇÕES FINAIS</w:t>
      </w:r>
    </w:p>
    <w:p w:rsidR="00741F7C" w:rsidRDefault="00741F7C" w:rsidP="00741F7C">
      <w:pPr>
        <w:spacing w:after="0" w:line="360" w:lineRule="auto"/>
        <w:rPr>
          <w:rFonts w:ascii="Arial" w:hAnsi="Arial" w:cs="Arial"/>
          <w:b/>
          <w:sz w:val="24"/>
          <w:szCs w:val="24"/>
        </w:rPr>
      </w:pPr>
    </w:p>
    <w:p w:rsidR="00B34717" w:rsidRDefault="00B34717" w:rsidP="00741F7C">
      <w:pPr>
        <w:spacing w:after="0" w:line="360" w:lineRule="auto"/>
        <w:ind w:firstLine="567"/>
        <w:rPr>
          <w:rFonts w:ascii="Arial" w:hAnsi="Arial" w:cs="Arial"/>
          <w:sz w:val="24"/>
          <w:szCs w:val="24"/>
        </w:rPr>
      </w:pPr>
      <w:r>
        <w:rPr>
          <w:rFonts w:ascii="Arial" w:hAnsi="Arial" w:cs="Arial"/>
          <w:sz w:val="24"/>
          <w:szCs w:val="24"/>
        </w:rPr>
        <w:t xml:space="preserve">Diante tudo o que foi estudado e </w:t>
      </w:r>
      <w:r w:rsidR="00BA012C">
        <w:rPr>
          <w:rFonts w:ascii="Arial" w:hAnsi="Arial" w:cs="Arial"/>
          <w:sz w:val="24"/>
          <w:szCs w:val="24"/>
        </w:rPr>
        <w:t xml:space="preserve">analisado no presente trabalho acerca da Adoção, verificou-se a evolução desse instituto no decorrer do tempo, sobretudo, o objetivo de sempre manter o bem-estar das crianças e dos adolescentes. </w:t>
      </w:r>
      <w:r w:rsidR="00905927">
        <w:rPr>
          <w:rFonts w:ascii="Arial" w:hAnsi="Arial" w:cs="Arial"/>
          <w:sz w:val="24"/>
          <w:szCs w:val="24"/>
        </w:rPr>
        <w:t>Mediante a finalidade de pesquisa aplicada, a</w:t>
      </w:r>
      <w:r w:rsidR="00BA012C">
        <w:rPr>
          <w:rFonts w:ascii="Arial" w:hAnsi="Arial" w:cs="Arial"/>
          <w:sz w:val="24"/>
          <w:szCs w:val="24"/>
        </w:rPr>
        <w:t xml:space="preserve"> Adoção nas uniões </w:t>
      </w:r>
      <w:proofErr w:type="spellStart"/>
      <w:r w:rsidR="00BA012C">
        <w:rPr>
          <w:rFonts w:ascii="Arial" w:hAnsi="Arial" w:cs="Arial"/>
          <w:sz w:val="24"/>
          <w:szCs w:val="24"/>
        </w:rPr>
        <w:t>homoafetivas</w:t>
      </w:r>
      <w:proofErr w:type="spellEnd"/>
      <w:r w:rsidR="00BA012C">
        <w:rPr>
          <w:rFonts w:ascii="Arial" w:hAnsi="Arial" w:cs="Arial"/>
          <w:sz w:val="24"/>
          <w:szCs w:val="24"/>
        </w:rPr>
        <w:t>, ainda é um tema polêmico, no entanto, faz-se necessário sempre discutir qual é o melhor interesse da criança e do adolescente, eliminando todo preconceito disfarçado de teorias infundamentadas</w:t>
      </w:r>
      <w:r w:rsidR="00171641">
        <w:rPr>
          <w:rFonts w:ascii="Arial" w:hAnsi="Arial" w:cs="Arial"/>
          <w:sz w:val="24"/>
          <w:szCs w:val="24"/>
        </w:rPr>
        <w:t xml:space="preserve"> para impedir o exercício dos direitos das pessoas envolvidas na adoção</w:t>
      </w:r>
      <w:r w:rsidR="00BA012C">
        <w:rPr>
          <w:rFonts w:ascii="Arial" w:hAnsi="Arial" w:cs="Arial"/>
          <w:sz w:val="24"/>
          <w:szCs w:val="24"/>
        </w:rPr>
        <w:t xml:space="preserve">. </w:t>
      </w:r>
      <w:r w:rsidR="00171641">
        <w:rPr>
          <w:rFonts w:ascii="Arial" w:hAnsi="Arial" w:cs="Arial"/>
          <w:sz w:val="24"/>
          <w:szCs w:val="24"/>
        </w:rPr>
        <w:t xml:space="preserve"> </w:t>
      </w:r>
    </w:p>
    <w:p w:rsidR="00171641" w:rsidRDefault="00171641" w:rsidP="00741F7C">
      <w:pPr>
        <w:spacing w:after="0" w:line="360" w:lineRule="auto"/>
        <w:ind w:firstLine="567"/>
        <w:rPr>
          <w:rFonts w:ascii="Arial" w:hAnsi="Arial" w:cs="Arial"/>
          <w:sz w:val="24"/>
          <w:szCs w:val="24"/>
        </w:rPr>
      </w:pPr>
      <w:r>
        <w:rPr>
          <w:rFonts w:ascii="Arial" w:hAnsi="Arial" w:cs="Arial"/>
          <w:sz w:val="24"/>
          <w:szCs w:val="24"/>
        </w:rPr>
        <w:t xml:space="preserve">Constituir uma entidade familiar é um direito possível de conquistar para quem quiser, embora sejam diferentes as opções quanto </w:t>
      </w:r>
      <w:r w:rsidR="00695387" w:rsidRPr="00695387">
        <w:rPr>
          <w:rFonts w:ascii="Arial" w:hAnsi="Arial" w:cs="Arial"/>
          <w:color w:val="000000" w:themeColor="text1"/>
          <w:sz w:val="24"/>
          <w:szCs w:val="24"/>
        </w:rPr>
        <w:t>à</w:t>
      </w:r>
      <w:r>
        <w:rPr>
          <w:rFonts w:ascii="Arial" w:hAnsi="Arial" w:cs="Arial"/>
          <w:sz w:val="24"/>
          <w:szCs w:val="24"/>
        </w:rPr>
        <w:t xml:space="preserve"> sexualidade, ou seja, pessoas do mesmo sexo que desejam constituir uma família, nada impede a edificação familiar.</w:t>
      </w:r>
    </w:p>
    <w:p w:rsidR="00171641" w:rsidRDefault="00C0632E" w:rsidP="00741F7C">
      <w:pPr>
        <w:spacing w:after="0" w:line="360" w:lineRule="auto"/>
        <w:ind w:firstLine="567"/>
        <w:rPr>
          <w:rFonts w:ascii="Arial" w:hAnsi="Arial" w:cs="Arial"/>
          <w:sz w:val="24"/>
          <w:szCs w:val="24"/>
        </w:rPr>
      </w:pPr>
      <w:r>
        <w:rPr>
          <w:rFonts w:ascii="Arial" w:hAnsi="Arial" w:cs="Arial"/>
          <w:sz w:val="24"/>
          <w:szCs w:val="24"/>
        </w:rPr>
        <w:t>Através da pesquisa descritiva que foi o objetivo deste trabalho, definiu-se</w:t>
      </w:r>
      <w:r w:rsidR="00171641">
        <w:rPr>
          <w:rFonts w:ascii="Arial" w:hAnsi="Arial" w:cs="Arial"/>
          <w:sz w:val="24"/>
          <w:szCs w:val="24"/>
        </w:rPr>
        <w:t xml:space="preserve"> os danos que podem ser causados a um casal </w:t>
      </w:r>
      <w:proofErr w:type="spellStart"/>
      <w:r w:rsidR="00171641">
        <w:rPr>
          <w:rFonts w:ascii="Arial" w:hAnsi="Arial" w:cs="Arial"/>
          <w:sz w:val="24"/>
          <w:szCs w:val="24"/>
        </w:rPr>
        <w:t>homoafetivo</w:t>
      </w:r>
      <w:proofErr w:type="spellEnd"/>
      <w:r w:rsidR="00171641">
        <w:rPr>
          <w:rFonts w:ascii="Arial" w:hAnsi="Arial" w:cs="Arial"/>
          <w:sz w:val="24"/>
          <w:szCs w:val="24"/>
        </w:rPr>
        <w:t xml:space="preserve"> na hipótese de que adoção lhe seja negada, pelo fato de serem considerados diferentes dos padrões impostos pela sociedade, que é um</w:t>
      </w:r>
      <w:r w:rsidR="00A95B42">
        <w:rPr>
          <w:rFonts w:ascii="Arial" w:hAnsi="Arial" w:cs="Arial"/>
          <w:sz w:val="24"/>
          <w:szCs w:val="24"/>
        </w:rPr>
        <w:t xml:space="preserve"> ato de </w:t>
      </w:r>
      <w:r w:rsidR="00695387" w:rsidRPr="00695387">
        <w:rPr>
          <w:rFonts w:ascii="Arial" w:hAnsi="Arial" w:cs="Arial"/>
          <w:color w:val="000000" w:themeColor="text1"/>
          <w:sz w:val="24"/>
          <w:szCs w:val="24"/>
        </w:rPr>
        <w:t>di</w:t>
      </w:r>
      <w:r w:rsidR="00A95B42" w:rsidRPr="00695387">
        <w:rPr>
          <w:rFonts w:ascii="Arial" w:hAnsi="Arial" w:cs="Arial"/>
          <w:color w:val="000000" w:themeColor="text1"/>
          <w:sz w:val="24"/>
          <w:szCs w:val="24"/>
        </w:rPr>
        <w:t>scriminação</w:t>
      </w:r>
      <w:r w:rsidR="00A95B42">
        <w:rPr>
          <w:rFonts w:ascii="Arial" w:hAnsi="Arial" w:cs="Arial"/>
          <w:sz w:val="24"/>
          <w:szCs w:val="24"/>
        </w:rPr>
        <w:t xml:space="preserve">, conforme descreve a CF/88 quanto </w:t>
      </w:r>
      <w:r w:rsidR="00695387" w:rsidRPr="00695387">
        <w:rPr>
          <w:rFonts w:ascii="Arial" w:hAnsi="Arial" w:cs="Arial"/>
          <w:color w:val="000000" w:themeColor="text1"/>
          <w:sz w:val="24"/>
          <w:szCs w:val="24"/>
        </w:rPr>
        <w:t>à</w:t>
      </w:r>
      <w:r w:rsidR="00A95B42">
        <w:rPr>
          <w:rFonts w:ascii="Arial" w:hAnsi="Arial" w:cs="Arial"/>
          <w:sz w:val="24"/>
          <w:szCs w:val="24"/>
        </w:rPr>
        <w:t xml:space="preserve"> garantia de igualdade a todas as pessoas.</w:t>
      </w:r>
      <w:r w:rsidR="00EB45D8">
        <w:rPr>
          <w:rFonts w:ascii="Arial" w:hAnsi="Arial" w:cs="Arial"/>
          <w:sz w:val="24"/>
          <w:szCs w:val="24"/>
        </w:rPr>
        <w:t xml:space="preserve"> </w:t>
      </w:r>
    </w:p>
    <w:p w:rsidR="00EB45D8" w:rsidRDefault="00C07F96" w:rsidP="00741F7C">
      <w:pPr>
        <w:spacing w:after="0" w:line="360" w:lineRule="auto"/>
        <w:ind w:firstLine="567"/>
        <w:rPr>
          <w:rFonts w:ascii="Arial" w:hAnsi="Arial" w:cs="Arial"/>
          <w:sz w:val="24"/>
          <w:szCs w:val="24"/>
        </w:rPr>
      </w:pPr>
      <w:r>
        <w:rPr>
          <w:rFonts w:ascii="Arial" w:hAnsi="Arial" w:cs="Arial"/>
          <w:sz w:val="24"/>
          <w:szCs w:val="24"/>
        </w:rPr>
        <w:t xml:space="preserve">De acordo com a abordagem qualitativa, confirma-se </w:t>
      </w:r>
      <w:r w:rsidR="00EB45D8">
        <w:rPr>
          <w:rFonts w:ascii="Arial" w:hAnsi="Arial" w:cs="Arial"/>
          <w:sz w:val="24"/>
          <w:szCs w:val="24"/>
        </w:rPr>
        <w:t>que</w:t>
      </w:r>
      <w:r>
        <w:rPr>
          <w:rFonts w:ascii="Arial" w:hAnsi="Arial" w:cs="Arial"/>
          <w:sz w:val="24"/>
          <w:szCs w:val="24"/>
        </w:rPr>
        <w:t>, o que</w:t>
      </w:r>
      <w:r w:rsidR="00EB45D8">
        <w:rPr>
          <w:rFonts w:ascii="Arial" w:hAnsi="Arial" w:cs="Arial"/>
          <w:sz w:val="24"/>
          <w:szCs w:val="24"/>
        </w:rPr>
        <w:t xml:space="preserve"> move a adoção são os sentimento</w:t>
      </w:r>
      <w:r w:rsidR="00C7383B">
        <w:rPr>
          <w:rFonts w:ascii="Arial" w:hAnsi="Arial" w:cs="Arial"/>
          <w:sz w:val="24"/>
          <w:szCs w:val="24"/>
        </w:rPr>
        <w:t>s:</w:t>
      </w:r>
      <w:r w:rsidR="00EB45D8">
        <w:rPr>
          <w:rFonts w:ascii="Arial" w:hAnsi="Arial" w:cs="Arial"/>
          <w:sz w:val="24"/>
          <w:szCs w:val="24"/>
        </w:rPr>
        <w:t xml:space="preserve"> amor, afeto, consequentemente muita coragem, </w:t>
      </w:r>
      <w:r w:rsidR="00C7383B">
        <w:rPr>
          <w:rFonts w:ascii="Arial" w:hAnsi="Arial" w:cs="Arial"/>
          <w:sz w:val="24"/>
          <w:szCs w:val="24"/>
        </w:rPr>
        <w:t>para</w:t>
      </w:r>
      <w:r w:rsidR="00EB45D8">
        <w:rPr>
          <w:rFonts w:ascii="Arial" w:hAnsi="Arial" w:cs="Arial"/>
          <w:sz w:val="24"/>
          <w:szCs w:val="24"/>
        </w:rPr>
        <w:t xml:space="preserve"> cuidar como filho de alguém</w:t>
      </w:r>
      <w:r w:rsidR="00C7383B">
        <w:rPr>
          <w:rFonts w:ascii="Arial" w:hAnsi="Arial" w:cs="Arial"/>
          <w:sz w:val="24"/>
          <w:szCs w:val="24"/>
        </w:rPr>
        <w:t xml:space="preserve"> que não gerou. Dessa forma, se alguém, ou um casal </w:t>
      </w:r>
      <w:r w:rsidR="00695387" w:rsidRPr="00695387">
        <w:rPr>
          <w:rFonts w:ascii="Arial" w:hAnsi="Arial" w:cs="Arial"/>
          <w:color w:val="000000" w:themeColor="text1"/>
          <w:sz w:val="24"/>
          <w:szCs w:val="24"/>
        </w:rPr>
        <w:t xml:space="preserve">está </w:t>
      </w:r>
      <w:r w:rsidR="00C7383B">
        <w:rPr>
          <w:rFonts w:ascii="Arial" w:hAnsi="Arial" w:cs="Arial"/>
          <w:sz w:val="24"/>
          <w:szCs w:val="24"/>
        </w:rPr>
        <w:t>predisposto a isso, pouco importa sua orientação sexual.</w:t>
      </w:r>
    </w:p>
    <w:p w:rsidR="00C7383B" w:rsidRDefault="00C0632E" w:rsidP="00741F7C">
      <w:pPr>
        <w:spacing w:after="0" w:line="360" w:lineRule="auto"/>
        <w:ind w:firstLine="567"/>
        <w:rPr>
          <w:rFonts w:ascii="Arial" w:hAnsi="Arial" w:cs="Arial"/>
          <w:sz w:val="24"/>
          <w:szCs w:val="24"/>
        </w:rPr>
      </w:pPr>
      <w:r>
        <w:rPr>
          <w:rFonts w:ascii="Arial" w:hAnsi="Arial" w:cs="Arial"/>
          <w:sz w:val="24"/>
          <w:szCs w:val="24"/>
        </w:rPr>
        <w:lastRenderedPageBreak/>
        <w:t>Com base no método indutivo, c</w:t>
      </w:r>
      <w:r w:rsidR="00C7383B">
        <w:rPr>
          <w:rFonts w:ascii="Arial" w:hAnsi="Arial" w:cs="Arial"/>
          <w:sz w:val="24"/>
          <w:szCs w:val="24"/>
        </w:rPr>
        <w:t xml:space="preserve">onstatamos também ao longo do trabalho, julgadores concedendo o direito a constituição familiar nas relações </w:t>
      </w:r>
      <w:proofErr w:type="spellStart"/>
      <w:r w:rsidR="00C7383B">
        <w:rPr>
          <w:rFonts w:ascii="Arial" w:hAnsi="Arial" w:cs="Arial"/>
          <w:sz w:val="24"/>
          <w:szCs w:val="24"/>
        </w:rPr>
        <w:t>homoafetivas</w:t>
      </w:r>
      <w:proofErr w:type="spellEnd"/>
      <w:r w:rsidR="00C7383B">
        <w:rPr>
          <w:rFonts w:ascii="Arial" w:hAnsi="Arial" w:cs="Arial"/>
          <w:sz w:val="24"/>
          <w:szCs w:val="24"/>
        </w:rPr>
        <w:t>, embora a lei não expresse permissão ou proibição. No entanto, valorizamos a importância de haver uma regulamentação de leis que versem o convívio e bem-estar de todos.</w:t>
      </w:r>
    </w:p>
    <w:p w:rsidR="0026320C" w:rsidRDefault="00C7383B" w:rsidP="00741F7C">
      <w:pPr>
        <w:spacing w:after="0" w:line="360" w:lineRule="auto"/>
        <w:ind w:firstLine="567"/>
        <w:rPr>
          <w:rFonts w:ascii="Arial" w:hAnsi="Arial" w:cs="Arial"/>
          <w:color w:val="000000" w:themeColor="text1"/>
          <w:sz w:val="24"/>
          <w:szCs w:val="24"/>
          <w:shd w:val="clear" w:color="auto" w:fill="FFFFFF"/>
        </w:rPr>
      </w:pPr>
      <w:r w:rsidRPr="005A6B0F">
        <w:rPr>
          <w:rFonts w:ascii="Arial" w:hAnsi="Arial" w:cs="Arial"/>
          <w:color w:val="000000" w:themeColor="text1"/>
          <w:sz w:val="24"/>
          <w:szCs w:val="24"/>
          <w:shd w:val="clear" w:color="auto" w:fill="FFFFFF"/>
        </w:rPr>
        <w:t>Por fim, sabemos que, para atingir os objetivos do melhor interesse do menor, deve-se levar em conta a necessidade de uma vida familiar saudável</w:t>
      </w:r>
      <w:r w:rsidR="00453401" w:rsidRPr="005A6B0F">
        <w:rPr>
          <w:rFonts w:ascii="Arial" w:hAnsi="Arial" w:cs="Arial"/>
          <w:color w:val="000000" w:themeColor="text1"/>
          <w:sz w:val="24"/>
          <w:szCs w:val="24"/>
          <w:shd w:val="clear" w:color="auto" w:fill="FFFFFF"/>
        </w:rPr>
        <w:t>, com todos os atributos que lhe são devidos</w:t>
      </w:r>
      <w:r w:rsidRPr="005A6B0F">
        <w:rPr>
          <w:rFonts w:ascii="Arial" w:hAnsi="Arial" w:cs="Arial"/>
          <w:color w:val="000000" w:themeColor="text1"/>
          <w:sz w:val="24"/>
          <w:szCs w:val="24"/>
          <w:shd w:val="clear" w:color="auto" w:fill="FFFFFF"/>
        </w:rPr>
        <w:t xml:space="preserve">. E quanto aos casais </w:t>
      </w:r>
      <w:proofErr w:type="spellStart"/>
      <w:r w:rsidR="00453401" w:rsidRPr="005A6B0F">
        <w:rPr>
          <w:rFonts w:ascii="Arial" w:hAnsi="Arial" w:cs="Arial"/>
          <w:color w:val="000000" w:themeColor="text1"/>
          <w:sz w:val="24"/>
          <w:szCs w:val="24"/>
          <w:shd w:val="clear" w:color="auto" w:fill="FFFFFF"/>
        </w:rPr>
        <w:t>homoafetivos</w:t>
      </w:r>
      <w:proofErr w:type="spellEnd"/>
      <w:r w:rsidRPr="005A6B0F">
        <w:rPr>
          <w:rFonts w:ascii="Arial" w:hAnsi="Arial" w:cs="Arial"/>
          <w:color w:val="000000" w:themeColor="text1"/>
          <w:sz w:val="24"/>
          <w:szCs w:val="24"/>
          <w:shd w:val="clear" w:color="auto" w:fill="FFFFFF"/>
        </w:rPr>
        <w:t xml:space="preserve">, </w:t>
      </w:r>
      <w:r w:rsidR="00453401" w:rsidRPr="005A6B0F">
        <w:rPr>
          <w:rFonts w:ascii="Arial" w:hAnsi="Arial" w:cs="Arial"/>
          <w:color w:val="000000" w:themeColor="text1"/>
          <w:sz w:val="24"/>
          <w:szCs w:val="24"/>
          <w:shd w:val="clear" w:color="auto" w:fill="FFFFFF"/>
        </w:rPr>
        <w:t xml:space="preserve">devemos </w:t>
      </w:r>
      <w:r w:rsidRPr="005A6B0F">
        <w:rPr>
          <w:rFonts w:ascii="Arial" w:hAnsi="Arial" w:cs="Arial"/>
          <w:color w:val="000000" w:themeColor="text1"/>
          <w:sz w:val="24"/>
          <w:szCs w:val="24"/>
          <w:shd w:val="clear" w:color="auto" w:fill="FFFFFF"/>
        </w:rPr>
        <w:t>mais resp</w:t>
      </w:r>
      <w:r w:rsidR="00453401" w:rsidRPr="005A6B0F">
        <w:rPr>
          <w:rFonts w:ascii="Arial" w:hAnsi="Arial" w:cs="Arial"/>
          <w:color w:val="000000" w:themeColor="text1"/>
          <w:sz w:val="24"/>
          <w:szCs w:val="24"/>
          <w:shd w:val="clear" w:color="auto" w:fill="FFFFFF"/>
        </w:rPr>
        <w:t>eito</w:t>
      </w:r>
      <w:r w:rsidRPr="005A6B0F">
        <w:rPr>
          <w:rFonts w:ascii="Arial" w:hAnsi="Arial" w:cs="Arial"/>
          <w:color w:val="000000" w:themeColor="text1"/>
          <w:sz w:val="24"/>
          <w:szCs w:val="24"/>
          <w:shd w:val="clear" w:color="auto" w:fill="FFFFFF"/>
        </w:rPr>
        <w:t>, uma vez que possuem o direito a sexualidade, liberdade, igualdade.</w:t>
      </w:r>
    </w:p>
    <w:p w:rsidR="00855550" w:rsidRPr="005A6B0F" w:rsidRDefault="00855550" w:rsidP="0026320C">
      <w:pPr>
        <w:spacing w:line="360" w:lineRule="auto"/>
        <w:ind w:firstLine="567"/>
        <w:rPr>
          <w:rFonts w:ascii="Arial" w:hAnsi="Arial" w:cs="Arial"/>
          <w:color w:val="000000" w:themeColor="text1"/>
          <w:sz w:val="24"/>
          <w:szCs w:val="24"/>
        </w:rPr>
      </w:pPr>
    </w:p>
    <w:p w:rsidR="00FB182B" w:rsidRDefault="00F1504E" w:rsidP="00855550">
      <w:pPr>
        <w:spacing w:line="360" w:lineRule="auto"/>
        <w:rPr>
          <w:rFonts w:ascii="Arial" w:hAnsi="Arial" w:cs="Arial"/>
          <w:sz w:val="24"/>
          <w:szCs w:val="24"/>
        </w:rPr>
      </w:pPr>
      <w:r w:rsidRPr="00353AB4">
        <w:rPr>
          <w:rFonts w:ascii="Arial" w:hAnsi="Arial" w:cs="Arial"/>
          <w:b/>
          <w:sz w:val="24"/>
          <w:szCs w:val="24"/>
        </w:rPr>
        <w:t>REFERÊNCIAS BIBLIOGRÁFICAS</w:t>
      </w:r>
    </w:p>
    <w:p w:rsidR="00855550" w:rsidRPr="00855550" w:rsidRDefault="00855550" w:rsidP="00741F7C">
      <w:pPr>
        <w:spacing w:after="0" w:line="360" w:lineRule="auto"/>
        <w:rPr>
          <w:rFonts w:ascii="Arial" w:hAnsi="Arial" w:cs="Arial"/>
          <w:sz w:val="24"/>
          <w:szCs w:val="24"/>
        </w:rPr>
      </w:pPr>
    </w:p>
    <w:p w:rsidR="00FE7404" w:rsidRPr="00F238CC" w:rsidRDefault="00FE7404" w:rsidP="00F238CC">
      <w:pPr>
        <w:spacing w:line="240" w:lineRule="auto"/>
        <w:rPr>
          <w:rFonts w:ascii="Arial" w:hAnsi="Arial" w:cs="Arial"/>
          <w:color w:val="000000" w:themeColor="text1"/>
          <w:sz w:val="24"/>
          <w:szCs w:val="24"/>
        </w:rPr>
      </w:pPr>
      <w:r w:rsidRPr="00F238CC">
        <w:rPr>
          <w:rFonts w:ascii="Arial" w:hAnsi="Arial" w:cs="Arial"/>
          <w:color w:val="000000" w:themeColor="text1"/>
          <w:sz w:val="24"/>
          <w:szCs w:val="24"/>
        </w:rPr>
        <w:t xml:space="preserve">AMIN, Andréa Rodrigues. </w:t>
      </w:r>
      <w:r w:rsidRPr="00F238CC">
        <w:rPr>
          <w:rFonts w:ascii="Arial" w:hAnsi="Arial" w:cs="Arial"/>
          <w:b/>
          <w:color w:val="000000" w:themeColor="text1"/>
          <w:sz w:val="24"/>
          <w:szCs w:val="24"/>
        </w:rPr>
        <w:t xml:space="preserve">Curso de Direito da Criança e do Adolescente: Aspectos Teóricos e Práticos </w:t>
      </w:r>
      <w:r w:rsidRPr="00F238CC">
        <w:rPr>
          <w:rFonts w:ascii="Arial" w:hAnsi="Arial" w:cs="Arial"/>
          <w:color w:val="000000" w:themeColor="text1"/>
          <w:sz w:val="24"/>
          <w:szCs w:val="24"/>
        </w:rPr>
        <w:t>[livro eletrônico].</w:t>
      </w:r>
      <w:r w:rsidRPr="00F238CC">
        <w:rPr>
          <w:rFonts w:ascii="Arial" w:hAnsi="Arial" w:cs="Arial"/>
          <w:b/>
          <w:color w:val="000000" w:themeColor="text1"/>
          <w:sz w:val="24"/>
          <w:szCs w:val="24"/>
        </w:rPr>
        <w:t xml:space="preserve"> </w:t>
      </w:r>
      <w:r w:rsidRPr="00F238CC">
        <w:rPr>
          <w:rFonts w:ascii="Arial" w:hAnsi="Arial" w:cs="Arial"/>
          <w:color w:val="000000" w:themeColor="text1"/>
          <w:sz w:val="24"/>
          <w:szCs w:val="24"/>
        </w:rPr>
        <w:t xml:space="preserve">Rio de Janeiro: </w:t>
      </w:r>
      <w:proofErr w:type="spellStart"/>
      <w:r w:rsidRPr="00F238CC">
        <w:rPr>
          <w:rFonts w:ascii="Arial" w:hAnsi="Arial" w:cs="Arial"/>
          <w:color w:val="000000" w:themeColor="text1"/>
          <w:sz w:val="24"/>
          <w:szCs w:val="24"/>
        </w:rPr>
        <w:t>Lumen</w:t>
      </w:r>
      <w:proofErr w:type="spellEnd"/>
      <w:r w:rsidRPr="00F238CC">
        <w:rPr>
          <w:rFonts w:ascii="Arial" w:hAnsi="Arial" w:cs="Arial"/>
          <w:color w:val="000000" w:themeColor="text1"/>
          <w:sz w:val="24"/>
          <w:szCs w:val="24"/>
        </w:rPr>
        <w:t xml:space="preserve"> juris, 2010. </w:t>
      </w:r>
      <w:r w:rsidR="00F238CC">
        <w:rPr>
          <w:rFonts w:ascii="Arial" w:hAnsi="Arial" w:cs="Arial"/>
          <w:color w:val="000000" w:themeColor="text1"/>
          <w:sz w:val="24"/>
          <w:szCs w:val="24"/>
        </w:rPr>
        <w:t>Disponível em</w:t>
      </w:r>
      <w:r w:rsidR="00FF68DD">
        <w:rPr>
          <w:rFonts w:ascii="Arial" w:hAnsi="Arial" w:cs="Arial"/>
          <w:color w:val="000000" w:themeColor="text1"/>
          <w:sz w:val="24"/>
          <w:szCs w:val="24"/>
        </w:rPr>
        <w:t>:</w:t>
      </w:r>
      <w:r w:rsidR="00F238CC">
        <w:rPr>
          <w:rFonts w:ascii="Arial" w:hAnsi="Arial" w:cs="Arial"/>
          <w:color w:val="000000" w:themeColor="text1"/>
          <w:sz w:val="24"/>
          <w:szCs w:val="24"/>
        </w:rPr>
        <w:t xml:space="preserve"> </w:t>
      </w:r>
      <w:r w:rsidR="00AB7BA3" w:rsidRPr="00F238CC">
        <w:rPr>
          <w:rFonts w:ascii="Arial" w:hAnsi="Arial" w:cs="Arial"/>
          <w:color w:val="000000" w:themeColor="text1"/>
          <w:sz w:val="24"/>
          <w:szCs w:val="24"/>
        </w:rPr>
        <w:t xml:space="preserve">&lt; </w:t>
      </w:r>
      <w:hyperlink r:id="rId19" w:history="1">
        <w:r w:rsidRPr="00F238CC">
          <w:rPr>
            <w:rStyle w:val="Hyperlink"/>
            <w:rFonts w:ascii="Arial" w:hAnsi="Arial" w:cs="Arial"/>
            <w:color w:val="000000" w:themeColor="text1"/>
            <w:sz w:val="24"/>
            <w:szCs w:val="24"/>
            <w:u w:val="none"/>
          </w:rPr>
          <w:t>https://www.academia.edu/9770537/CURSO_DE_DIREITO_DA_CRIAN%C3%87A_E_DO_ADOLESCENTE</w:t>
        </w:r>
      </w:hyperlink>
      <w:r w:rsidRPr="00F238CC">
        <w:rPr>
          <w:rFonts w:ascii="Arial" w:hAnsi="Arial" w:cs="Arial"/>
          <w:color w:val="000000" w:themeColor="text1"/>
          <w:sz w:val="24"/>
          <w:szCs w:val="24"/>
        </w:rPr>
        <w:t xml:space="preserve"> &gt;</w:t>
      </w:r>
      <w:r w:rsidR="00C07F96">
        <w:rPr>
          <w:rFonts w:ascii="Arial" w:hAnsi="Arial" w:cs="Arial"/>
          <w:color w:val="000000" w:themeColor="text1"/>
          <w:sz w:val="24"/>
          <w:szCs w:val="24"/>
        </w:rPr>
        <w:t xml:space="preserve"> </w:t>
      </w:r>
      <w:r w:rsidR="00C07F96" w:rsidRPr="00F238CC">
        <w:rPr>
          <w:rFonts w:ascii="Arial" w:eastAsia="Times New Roman" w:hAnsi="Arial" w:cs="Arial"/>
          <w:bCs/>
          <w:color w:val="000000"/>
          <w:sz w:val="24"/>
          <w:szCs w:val="24"/>
          <w:lang w:eastAsia="pt-BR"/>
        </w:rPr>
        <w:t>Acesso em</w:t>
      </w:r>
      <w:r w:rsidR="00C07F96">
        <w:rPr>
          <w:rFonts w:ascii="Arial" w:eastAsia="Times New Roman" w:hAnsi="Arial" w:cs="Arial"/>
          <w:bCs/>
          <w:color w:val="000000"/>
          <w:sz w:val="24"/>
          <w:szCs w:val="24"/>
          <w:lang w:eastAsia="pt-BR"/>
        </w:rPr>
        <w:t xml:space="preserve"> 13 de out.  2019.</w:t>
      </w:r>
    </w:p>
    <w:p w:rsidR="00F238CC" w:rsidRPr="00F238CC" w:rsidRDefault="00F238CC" w:rsidP="00F238CC">
      <w:pPr>
        <w:spacing w:line="240" w:lineRule="auto"/>
        <w:rPr>
          <w:rFonts w:ascii="Arial" w:hAnsi="Arial" w:cs="Arial"/>
          <w:color w:val="000000" w:themeColor="text1"/>
          <w:sz w:val="24"/>
          <w:szCs w:val="24"/>
        </w:rPr>
      </w:pPr>
    </w:p>
    <w:p w:rsidR="00F1504E" w:rsidRPr="00F238CC" w:rsidRDefault="00F1504E" w:rsidP="00F238CC">
      <w:pPr>
        <w:spacing w:line="240" w:lineRule="auto"/>
        <w:rPr>
          <w:rFonts w:ascii="Arial" w:hAnsi="Arial" w:cs="Arial"/>
          <w:color w:val="000000" w:themeColor="text1"/>
          <w:sz w:val="24"/>
          <w:szCs w:val="24"/>
        </w:rPr>
      </w:pPr>
      <w:r w:rsidRPr="00F238CC">
        <w:rPr>
          <w:rFonts w:ascii="Arial" w:hAnsi="Arial" w:cs="Arial"/>
          <w:color w:val="000000" w:themeColor="text1"/>
          <w:sz w:val="24"/>
          <w:szCs w:val="24"/>
        </w:rPr>
        <w:t xml:space="preserve">BARANOSKI, Maria Cristina </w:t>
      </w:r>
      <w:proofErr w:type="spellStart"/>
      <w:r w:rsidRPr="00F238CC">
        <w:rPr>
          <w:rFonts w:ascii="Arial" w:hAnsi="Arial" w:cs="Arial"/>
          <w:color w:val="000000" w:themeColor="text1"/>
          <w:sz w:val="24"/>
          <w:szCs w:val="24"/>
        </w:rPr>
        <w:t>Rauch</w:t>
      </w:r>
      <w:proofErr w:type="spellEnd"/>
      <w:r w:rsidRPr="00F238CC">
        <w:rPr>
          <w:rFonts w:ascii="Arial" w:hAnsi="Arial" w:cs="Arial"/>
          <w:color w:val="000000" w:themeColor="text1"/>
          <w:sz w:val="24"/>
          <w:szCs w:val="24"/>
        </w:rPr>
        <w:t xml:space="preserve">. </w:t>
      </w:r>
      <w:r w:rsidRPr="00F238CC">
        <w:rPr>
          <w:rFonts w:ascii="Arial" w:hAnsi="Arial" w:cs="Arial"/>
          <w:b/>
          <w:color w:val="000000" w:themeColor="text1"/>
          <w:sz w:val="24"/>
          <w:szCs w:val="24"/>
        </w:rPr>
        <w:t xml:space="preserve">A adoção em relações </w:t>
      </w:r>
      <w:proofErr w:type="spellStart"/>
      <w:r w:rsidRPr="00F238CC">
        <w:rPr>
          <w:rFonts w:ascii="Arial" w:hAnsi="Arial" w:cs="Arial"/>
          <w:b/>
          <w:color w:val="000000" w:themeColor="text1"/>
          <w:sz w:val="24"/>
          <w:szCs w:val="24"/>
        </w:rPr>
        <w:t>homoafetivas</w:t>
      </w:r>
      <w:proofErr w:type="spellEnd"/>
      <w:r w:rsidRPr="00F238CC">
        <w:rPr>
          <w:rFonts w:ascii="Arial" w:hAnsi="Arial" w:cs="Arial"/>
          <w:color w:val="000000" w:themeColor="text1"/>
          <w:sz w:val="24"/>
          <w:szCs w:val="24"/>
        </w:rPr>
        <w:t xml:space="preserve"> – 2 ed. rev. </w:t>
      </w:r>
      <w:proofErr w:type="spellStart"/>
      <w:r w:rsidRPr="00F238CC">
        <w:rPr>
          <w:rFonts w:ascii="Arial" w:hAnsi="Arial" w:cs="Arial"/>
          <w:color w:val="000000" w:themeColor="text1"/>
          <w:sz w:val="24"/>
          <w:szCs w:val="24"/>
        </w:rPr>
        <w:t>ampl</w:t>
      </w:r>
      <w:proofErr w:type="spellEnd"/>
      <w:r w:rsidRPr="00F238CC">
        <w:rPr>
          <w:rFonts w:ascii="Arial" w:hAnsi="Arial" w:cs="Arial"/>
          <w:color w:val="000000" w:themeColor="text1"/>
          <w:sz w:val="24"/>
          <w:szCs w:val="24"/>
        </w:rPr>
        <w:t>. Ponta Grossa: Editora UEPG, 2016.</w:t>
      </w:r>
      <w:r w:rsidR="0081290D" w:rsidRPr="00F238CC">
        <w:rPr>
          <w:rFonts w:ascii="Arial" w:hAnsi="Arial" w:cs="Arial"/>
          <w:color w:val="000000" w:themeColor="text1"/>
          <w:sz w:val="24"/>
          <w:szCs w:val="24"/>
        </w:rPr>
        <w:t xml:space="preserve"> Disponível em</w:t>
      </w:r>
      <w:r w:rsidR="00FF68DD">
        <w:rPr>
          <w:rFonts w:ascii="Arial" w:hAnsi="Arial" w:cs="Arial"/>
          <w:color w:val="000000" w:themeColor="text1"/>
          <w:sz w:val="24"/>
          <w:szCs w:val="24"/>
        </w:rPr>
        <w:t>:</w:t>
      </w:r>
      <w:r w:rsidR="0081290D" w:rsidRPr="00F238CC">
        <w:rPr>
          <w:rFonts w:ascii="Arial" w:hAnsi="Arial" w:cs="Arial"/>
          <w:color w:val="000000" w:themeColor="text1"/>
          <w:sz w:val="24"/>
          <w:szCs w:val="24"/>
        </w:rPr>
        <w:t xml:space="preserve"> &lt; </w:t>
      </w:r>
      <w:hyperlink r:id="rId20" w:history="1">
        <w:r w:rsidR="0081290D" w:rsidRPr="00F238CC">
          <w:rPr>
            <w:rStyle w:val="Hyperlink"/>
            <w:rFonts w:ascii="Arial" w:hAnsi="Arial" w:cs="Arial"/>
            <w:color w:val="000000" w:themeColor="text1"/>
            <w:sz w:val="24"/>
            <w:szCs w:val="24"/>
            <w:u w:val="none"/>
          </w:rPr>
          <w:t>https://www.academia.edu/9770537/CURSO_DE_DIREITO_DA_CRIAN%C3%87A_E_DO_ADOLESCENTE</w:t>
        </w:r>
      </w:hyperlink>
      <w:r w:rsidR="0081290D" w:rsidRPr="00F238CC">
        <w:rPr>
          <w:rFonts w:ascii="Arial" w:hAnsi="Arial" w:cs="Arial"/>
          <w:color w:val="000000" w:themeColor="text1"/>
          <w:sz w:val="24"/>
          <w:szCs w:val="24"/>
        </w:rPr>
        <w:t xml:space="preserve"> &gt;</w:t>
      </w:r>
      <w:r w:rsidR="00C07F96">
        <w:rPr>
          <w:rFonts w:ascii="Arial" w:hAnsi="Arial" w:cs="Arial"/>
          <w:color w:val="000000" w:themeColor="text1"/>
          <w:sz w:val="24"/>
          <w:szCs w:val="24"/>
        </w:rPr>
        <w:t xml:space="preserve"> Acesso em 20 de set. 2019</w:t>
      </w:r>
    </w:p>
    <w:p w:rsidR="00F238CC" w:rsidRPr="00F238CC" w:rsidRDefault="00F238CC" w:rsidP="00F238CC">
      <w:pPr>
        <w:spacing w:line="240" w:lineRule="auto"/>
        <w:rPr>
          <w:rFonts w:ascii="Arial" w:hAnsi="Arial" w:cs="Arial"/>
          <w:color w:val="000000" w:themeColor="text1"/>
          <w:sz w:val="24"/>
          <w:szCs w:val="24"/>
        </w:rPr>
      </w:pPr>
    </w:p>
    <w:p w:rsidR="00F238CC" w:rsidRPr="00F238CC" w:rsidRDefault="00F238CC" w:rsidP="00F238CC">
      <w:pPr>
        <w:spacing w:line="240" w:lineRule="auto"/>
        <w:rPr>
          <w:rFonts w:ascii="Arial" w:hAnsi="Arial" w:cs="Arial"/>
          <w:color w:val="000000" w:themeColor="text1"/>
          <w:sz w:val="24"/>
          <w:szCs w:val="24"/>
        </w:rPr>
      </w:pPr>
      <w:r w:rsidRPr="00FF68DD">
        <w:rPr>
          <w:rFonts w:ascii="Arial" w:hAnsi="Arial" w:cs="Arial"/>
          <w:sz w:val="24"/>
          <w:szCs w:val="24"/>
        </w:rPr>
        <w:t>BARROSO</w:t>
      </w:r>
      <w:r w:rsidRPr="00F238CC">
        <w:rPr>
          <w:rFonts w:ascii="Arial" w:hAnsi="Arial" w:cs="Arial"/>
          <w:sz w:val="24"/>
          <w:szCs w:val="24"/>
        </w:rPr>
        <w:t xml:space="preserve">, Luís Roberto. </w:t>
      </w:r>
      <w:r w:rsidRPr="00F238CC">
        <w:rPr>
          <w:rFonts w:ascii="Arial" w:hAnsi="Arial" w:cs="Arial"/>
          <w:b/>
          <w:sz w:val="24"/>
          <w:szCs w:val="24"/>
        </w:rPr>
        <w:t>O controle de constitucionalidade no direito brasileiro: exposição sistemática da doutrina e análise crítica da jurisprudência</w:t>
      </w:r>
      <w:r w:rsidRPr="00F238CC">
        <w:rPr>
          <w:rFonts w:ascii="Arial" w:hAnsi="Arial" w:cs="Arial"/>
          <w:sz w:val="24"/>
          <w:szCs w:val="24"/>
        </w:rPr>
        <w:t xml:space="preserve"> – 7. ed. rev. e atual [livro eletrônico]. São Paulo: Saraiva, 2016. Disponível em</w:t>
      </w:r>
      <w:r w:rsidR="00FF68DD">
        <w:rPr>
          <w:rFonts w:ascii="Arial" w:hAnsi="Arial" w:cs="Arial"/>
          <w:sz w:val="24"/>
          <w:szCs w:val="24"/>
        </w:rPr>
        <w:t>:</w:t>
      </w:r>
      <w:r w:rsidRPr="00F238CC">
        <w:rPr>
          <w:rFonts w:ascii="Arial" w:hAnsi="Arial" w:cs="Arial"/>
          <w:sz w:val="24"/>
          <w:szCs w:val="24"/>
        </w:rPr>
        <w:t xml:space="preserve"> </w:t>
      </w:r>
      <w:r w:rsidRPr="00F238CC">
        <w:rPr>
          <w:rFonts w:ascii="Arial" w:hAnsi="Arial" w:cs="Arial"/>
          <w:color w:val="000000" w:themeColor="text1"/>
          <w:sz w:val="24"/>
          <w:szCs w:val="24"/>
        </w:rPr>
        <w:t xml:space="preserve">&lt; </w:t>
      </w:r>
      <w:hyperlink r:id="rId21" w:history="1">
        <w:r w:rsidRPr="00F238CC">
          <w:rPr>
            <w:rStyle w:val="Hyperlink"/>
            <w:rFonts w:ascii="Arial" w:hAnsi="Arial" w:cs="Arial"/>
            <w:color w:val="000000" w:themeColor="text1"/>
            <w:sz w:val="24"/>
            <w:szCs w:val="24"/>
            <w:u w:val="none"/>
          </w:rPr>
          <w:t>https://www.academia.edu/34523574/Lu%C3%ADs_Roberto_Barroso_O_Controle_de_Constitucionalidade_no_Direito_Brasileiro_2016_Pdf_</w:t>
        </w:r>
      </w:hyperlink>
      <w:r w:rsidRPr="00F238CC">
        <w:rPr>
          <w:rFonts w:ascii="Arial" w:hAnsi="Arial" w:cs="Arial"/>
          <w:color w:val="000000" w:themeColor="text1"/>
          <w:sz w:val="24"/>
          <w:szCs w:val="24"/>
        </w:rPr>
        <w:t xml:space="preserve"> &gt;</w:t>
      </w:r>
      <w:r w:rsidR="00C07F96">
        <w:rPr>
          <w:rFonts w:ascii="Arial" w:hAnsi="Arial" w:cs="Arial"/>
          <w:color w:val="000000" w:themeColor="text1"/>
          <w:sz w:val="24"/>
          <w:szCs w:val="24"/>
        </w:rPr>
        <w:t xml:space="preserve"> Acesso em 02 de nov. 2019.</w:t>
      </w:r>
    </w:p>
    <w:p w:rsidR="00F238CC" w:rsidRPr="00F238CC" w:rsidRDefault="00F238CC" w:rsidP="00F238CC">
      <w:pPr>
        <w:spacing w:line="240" w:lineRule="auto"/>
        <w:rPr>
          <w:rFonts w:ascii="Arial" w:hAnsi="Arial" w:cs="Arial"/>
          <w:color w:val="000000" w:themeColor="text1"/>
          <w:sz w:val="24"/>
          <w:szCs w:val="24"/>
        </w:rPr>
      </w:pPr>
    </w:p>
    <w:p w:rsidR="00F1504E" w:rsidRPr="00F238CC" w:rsidRDefault="00F1504E" w:rsidP="00F238CC">
      <w:pPr>
        <w:spacing w:line="240" w:lineRule="auto"/>
        <w:rPr>
          <w:rFonts w:ascii="Arial" w:hAnsi="Arial" w:cs="Arial"/>
          <w:color w:val="000000" w:themeColor="text1"/>
          <w:sz w:val="24"/>
          <w:szCs w:val="24"/>
        </w:rPr>
      </w:pPr>
      <w:r w:rsidRPr="00F238CC">
        <w:rPr>
          <w:rFonts w:ascii="Arial" w:hAnsi="Arial" w:cs="Arial"/>
          <w:color w:val="000000" w:themeColor="text1"/>
          <w:sz w:val="24"/>
          <w:szCs w:val="24"/>
        </w:rPr>
        <w:t>BORDALLO, Galdino Augusto Coelho.</w:t>
      </w:r>
      <w:r w:rsidRPr="00F238CC">
        <w:rPr>
          <w:rFonts w:ascii="Arial" w:hAnsi="Arial" w:cs="Arial"/>
          <w:b/>
          <w:color w:val="000000" w:themeColor="text1"/>
          <w:sz w:val="24"/>
          <w:szCs w:val="24"/>
        </w:rPr>
        <w:t xml:space="preserve"> Curso de Direito da Criança e do Adolescente: Aspectos Teóricos e Práticos</w:t>
      </w:r>
      <w:r w:rsidR="00FE7404" w:rsidRPr="00F238CC">
        <w:rPr>
          <w:rFonts w:ascii="Arial" w:hAnsi="Arial" w:cs="Arial"/>
          <w:b/>
          <w:color w:val="000000" w:themeColor="text1"/>
          <w:sz w:val="24"/>
          <w:szCs w:val="24"/>
        </w:rPr>
        <w:t xml:space="preserve"> </w:t>
      </w:r>
      <w:r w:rsidR="00FE7404" w:rsidRPr="00F238CC">
        <w:rPr>
          <w:rFonts w:ascii="Arial" w:hAnsi="Arial" w:cs="Arial"/>
          <w:color w:val="000000" w:themeColor="text1"/>
          <w:sz w:val="24"/>
          <w:szCs w:val="24"/>
        </w:rPr>
        <w:t>[livro eletrônico]</w:t>
      </w:r>
      <w:r w:rsidRPr="00F238CC">
        <w:rPr>
          <w:rFonts w:ascii="Arial" w:hAnsi="Arial" w:cs="Arial"/>
          <w:color w:val="000000" w:themeColor="text1"/>
          <w:sz w:val="24"/>
          <w:szCs w:val="24"/>
        </w:rPr>
        <w:t>.</w:t>
      </w:r>
      <w:r w:rsidRPr="00F238CC">
        <w:rPr>
          <w:rFonts w:ascii="Arial" w:hAnsi="Arial" w:cs="Arial"/>
          <w:b/>
          <w:color w:val="000000" w:themeColor="text1"/>
          <w:sz w:val="24"/>
          <w:szCs w:val="24"/>
        </w:rPr>
        <w:t xml:space="preserve"> </w:t>
      </w:r>
      <w:r w:rsidRPr="00F238CC">
        <w:rPr>
          <w:rFonts w:ascii="Arial" w:hAnsi="Arial" w:cs="Arial"/>
          <w:color w:val="000000" w:themeColor="text1"/>
          <w:sz w:val="24"/>
          <w:szCs w:val="24"/>
        </w:rPr>
        <w:t xml:space="preserve">Rio de Janeiro: </w:t>
      </w:r>
      <w:proofErr w:type="spellStart"/>
      <w:r w:rsidRPr="00F238CC">
        <w:rPr>
          <w:rFonts w:ascii="Arial" w:hAnsi="Arial" w:cs="Arial"/>
          <w:color w:val="000000" w:themeColor="text1"/>
          <w:sz w:val="24"/>
          <w:szCs w:val="24"/>
        </w:rPr>
        <w:t>Lumen</w:t>
      </w:r>
      <w:proofErr w:type="spellEnd"/>
      <w:r w:rsidRPr="00F238CC">
        <w:rPr>
          <w:rFonts w:ascii="Arial" w:hAnsi="Arial" w:cs="Arial"/>
          <w:color w:val="000000" w:themeColor="text1"/>
          <w:sz w:val="24"/>
          <w:szCs w:val="24"/>
        </w:rPr>
        <w:t xml:space="preserve"> juris, 2010.</w:t>
      </w:r>
      <w:r w:rsidR="00FE7404" w:rsidRPr="00F238CC">
        <w:rPr>
          <w:rFonts w:ascii="Arial" w:hAnsi="Arial" w:cs="Arial"/>
          <w:color w:val="000000" w:themeColor="text1"/>
          <w:sz w:val="24"/>
          <w:szCs w:val="24"/>
        </w:rPr>
        <w:t xml:space="preserve"> Disponível em</w:t>
      </w:r>
      <w:r w:rsidR="00FF68DD">
        <w:rPr>
          <w:rFonts w:ascii="Arial" w:hAnsi="Arial" w:cs="Arial"/>
          <w:color w:val="000000" w:themeColor="text1"/>
          <w:sz w:val="24"/>
          <w:szCs w:val="24"/>
        </w:rPr>
        <w:t>:</w:t>
      </w:r>
      <w:r w:rsidR="00FE7404" w:rsidRPr="00F238CC">
        <w:rPr>
          <w:rFonts w:ascii="Arial" w:hAnsi="Arial" w:cs="Arial"/>
          <w:color w:val="000000" w:themeColor="text1"/>
          <w:sz w:val="24"/>
          <w:szCs w:val="24"/>
        </w:rPr>
        <w:t xml:space="preserve"> &lt; </w:t>
      </w:r>
      <w:hyperlink r:id="rId22" w:history="1">
        <w:r w:rsidR="00FE7404" w:rsidRPr="00F238CC">
          <w:rPr>
            <w:rStyle w:val="Hyperlink"/>
            <w:rFonts w:ascii="Arial" w:hAnsi="Arial" w:cs="Arial"/>
            <w:color w:val="000000" w:themeColor="text1"/>
            <w:sz w:val="24"/>
            <w:szCs w:val="24"/>
            <w:u w:val="none"/>
          </w:rPr>
          <w:t>https://www.academia.edu/9770537/CURSO_DE_DIREITO_DA_CRIAN%C3%87A_E_DO_ADOLESCENTE</w:t>
        </w:r>
      </w:hyperlink>
      <w:r w:rsidR="00FE7404" w:rsidRPr="00F238CC">
        <w:rPr>
          <w:rFonts w:ascii="Arial" w:hAnsi="Arial" w:cs="Arial"/>
          <w:color w:val="000000" w:themeColor="text1"/>
          <w:sz w:val="24"/>
          <w:szCs w:val="24"/>
        </w:rPr>
        <w:t xml:space="preserve"> &gt;</w:t>
      </w:r>
      <w:r w:rsidR="00C07F96">
        <w:rPr>
          <w:rFonts w:ascii="Arial" w:hAnsi="Arial" w:cs="Arial"/>
          <w:color w:val="000000" w:themeColor="text1"/>
          <w:sz w:val="24"/>
          <w:szCs w:val="24"/>
        </w:rPr>
        <w:t xml:space="preserve"> </w:t>
      </w:r>
      <w:r w:rsidR="00C07F96">
        <w:rPr>
          <w:rFonts w:ascii="Arial" w:hAnsi="Arial" w:cs="Arial"/>
          <w:color w:val="000000" w:themeColor="text1"/>
          <w:sz w:val="24"/>
          <w:szCs w:val="24"/>
        </w:rPr>
        <w:t xml:space="preserve">Acesso em </w:t>
      </w:r>
      <w:r w:rsidR="00741F7C">
        <w:rPr>
          <w:rFonts w:ascii="Arial" w:hAnsi="Arial" w:cs="Arial"/>
          <w:color w:val="000000" w:themeColor="text1"/>
          <w:sz w:val="24"/>
          <w:szCs w:val="24"/>
        </w:rPr>
        <w:t>15</w:t>
      </w:r>
      <w:r w:rsidR="00C07F96">
        <w:rPr>
          <w:rFonts w:ascii="Arial" w:hAnsi="Arial" w:cs="Arial"/>
          <w:color w:val="000000" w:themeColor="text1"/>
          <w:sz w:val="24"/>
          <w:szCs w:val="24"/>
        </w:rPr>
        <w:t xml:space="preserve"> de </w:t>
      </w:r>
      <w:r w:rsidR="00741F7C">
        <w:rPr>
          <w:rFonts w:ascii="Arial" w:hAnsi="Arial" w:cs="Arial"/>
          <w:color w:val="000000" w:themeColor="text1"/>
          <w:sz w:val="24"/>
          <w:szCs w:val="24"/>
        </w:rPr>
        <w:t>ago</w:t>
      </w:r>
      <w:r w:rsidR="00C07F96">
        <w:rPr>
          <w:rFonts w:ascii="Arial" w:hAnsi="Arial" w:cs="Arial"/>
          <w:color w:val="000000" w:themeColor="text1"/>
          <w:sz w:val="24"/>
          <w:szCs w:val="24"/>
        </w:rPr>
        <w:t>. 2019</w:t>
      </w:r>
      <w:r w:rsidR="00741F7C">
        <w:rPr>
          <w:rFonts w:ascii="Arial" w:hAnsi="Arial" w:cs="Arial"/>
          <w:color w:val="000000" w:themeColor="text1"/>
          <w:sz w:val="24"/>
          <w:szCs w:val="24"/>
        </w:rPr>
        <w:t>.</w:t>
      </w:r>
    </w:p>
    <w:p w:rsidR="00F1504E" w:rsidRPr="00741F7C" w:rsidRDefault="00F1504E" w:rsidP="00F238CC">
      <w:pPr>
        <w:spacing w:line="240" w:lineRule="auto"/>
        <w:rPr>
          <w:rFonts w:ascii="Arial" w:hAnsi="Arial" w:cs="Arial"/>
          <w:color w:val="000000" w:themeColor="text1"/>
          <w:sz w:val="24"/>
          <w:szCs w:val="24"/>
        </w:rPr>
      </w:pPr>
      <w:r w:rsidRPr="00F238CC">
        <w:rPr>
          <w:rFonts w:ascii="Arial" w:hAnsi="Arial" w:cs="Arial"/>
          <w:color w:val="000000" w:themeColor="text1"/>
          <w:sz w:val="24"/>
          <w:szCs w:val="24"/>
          <w:shd w:val="clear" w:color="auto" w:fill="FFFFFF"/>
        </w:rPr>
        <w:t>BRASIL. </w:t>
      </w:r>
      <w:r w:rsidRPr="00F238CC">
        <w:rPr>
          <w:rStyle w:val="Forte"/>
          <w:rFonts w:ascii="Arial" w:hAnsi="Arial" w:cs="Arial"/>
          <w:color w:val="000000" w:themeColor="text1"/>
          <w:sz w:val="24"/>
          <w:szCs w:val="24"/>
          <w:shd w:val="clear" w:color="auto" w:fill="FFFFFF"/>
        </w:rPr>
        <w:t>Constituição da República Federativa do Brasil de 1988.</w:t>
      </w:r>
      <w:r w:rsidRPr="00F238CC">
        <w:rPr>
          <w:rFonts w:ascii="Arial" w:hAnsi="Arial" w:cs="Arial"/>
          <w:color w:val="000000" w:themeColor="text1"/>
          <w:sz w:val="24"/>
          <w:szCs w:val="24"/>
          <w:shd w:val="clear" w:color="auto" w:fill="FFFFFF"/>
        </w:rPr>
        <w:t xml:space="preserve"> Brasília, 1988. Disponível em</w:t>
      </w:r>
      <w:r w:rsidR="00FF68DD">
        <w:rPr>
          <w:rFonts w:ascii="Arial" w:hAnsi="Arial" w:cs="Arial"/>
          <w:color w:val="000000" w:themeColor="text1"/>
          <w:sz w:val="24"/>
          <w:szCs w:val="24"/>
          <w:shd w:val="clear" w:color="auto" w:fill="FFFFFF"/>
        </w:rPr>
        <w:t>:</w:t>
      </w:r>
      <w:r w:rsidRPr="00F238CC">
        <w:rPr>
          <w:rFonts w:ascii="Arial" w:hAnsi="Arial" w:cs="Arial"/>
          <w:color w:val="000000" w:themeColor="text1"/>
          <w:sz w:val="24"/>
          <w:szCs w:val="24"/>
          <w:shd w:val="clear" w:color="auto" w:fill="FFFFFF"/>
        </w:rPr>
        <w:t xml:space="preserve"> &lt;</w:t>
      </w:r>
      <w:r w:rsidRPr="00F238CC">
        <w:rPr>
          <w:rFonts w:ascii="Arial" w:hAnsi="Arial" w:cs="Arial"/>
          <w:color w:val="000000" w:themeColor="text1"/>
          <w:sz w:val="24"/>
          <w:szCs w:val="24"/>
        </w:rPr>
        <w:t xml:space="preserve"> </w:t>
      </w:r>
      <w:hyperlink r:id="rId23" w:history="1">
        <w:r w:rsidRPr="00F238CC">
          <w:rPr>
            <w:rStyle w:val="Hyperlink"/>
            <w:rFonts w:ascii="Arial" w:hAnsi="Arial" w:cs="Arial"/>
            <w:color w:val="000000" w:themeColor="text1"/>
            <w:sz w:val="24"/>
            <w:szCs w:val="24"/>
            <w:u w:val="none"/>
          </w:rPr>
          <w:t>http://www.planalto.gov.br/ccivil_03/constituicao/constituicao.htm</w:t>
        </w:r>
      </w:hyperlink>
      <w:r w:rsidRPr="00F238CC">
        <w:rPr>
          <w:rFonts w:ascii="Arial" w:hAnsi="Arial" w:cs="Arial"/>
          <w:color w:val="000000" w:themeColor="text1"/>
          <w:sz w:val="24"/>
          <w:szCs w:val="24"/>
          <w:shd w:val="clear" w:color="auto" w:fill="FFFFFF"/>
        </w:rPr>
        <w:t>&gt;.</w:t>
      </w:r>
      <w:r w:rsidR="00C07F96">
        <w:rPr>
          <w:rFonts w:ascii="Arial" w:hAnsi="Arial" w:cs="Arial"/>
          <w:color w:val="000000" w:themeColor="text1"/>
          <w:sz w:val="24"/>
          <w:szCs w:val="24"/>
          <w:shd w:val="clear" w:color="auto" w:fill="FFFFFF"/>
        </w:rPr>
        <w:t xml:space="preserve"> Acesso em 20 de out. 2019.</w:t>
      </w:r>
    </w:p>
    <w:p w:rsidR="00F238CC" w:rsidRPr="00F238CC" w:rsidRDefault="00F238CC" w:rsidP="00F238CC">
      <w:pPr>
        <w:spacing w:line="240" w:lineRule="auto"/>
        <w:rPr>
          <w:rFonts w:ascii="Arial" w:hAnsi="Arial" w:cs="Arial"/>
          <w:color w:val="000000" w:themeColor="text1"/>
          <w:sz w:val="24"/>
          <w:szCs w:val="24"/>
          <w:shd w:val="clear" w:color="auto" w:fill="FFFFFF"/>
        </w:rPr>
      </w:pPr>
    </w:p>
    <w:p w:rsidR="00F1504E" w:rsidRPr="00F238CC" w:rsidRDefault="00F1504E" w:rsidP="00F238CC">
      <w:pPr>
        <w:spacing w:line="240" w:lineRule="auto"/>
        <w:rPr>
          <w:rFonts w:ascii="Arial" w:hAnsi="Arial" w:cs="Arial"/>
          <w:color w:val="000000" w:themeColor="text1"/>
          <w:sz w:val="24"/>
          <w:szCs w:val="24"/>
          <w:shd w:val="clear" w:color="auto" w:fill="FFFFFF"/>
        </w:rPr>
      </w:pPr>
      <w:r w:rsidRPr="00F238CC">
        <w:rPr>
          <w:rFonts w:ascii="Arial" w:hAnsi="Arial" w:cs="Arial"/>
          <w:color w:val="000000" w:themeColor="text1"/>
          <w:sz w:val="24"/>
          <w:szCs w:val="24"/>
          <w:shd w:val="clear" w:color="auto" w:fill="FFFFFF"/>
        </w:rPr>
        <w:t>BRASIL. </w:t>
      </w:r>
      <w:r w:rsidRPr="00F238CC">
        <w:rPr>
          <w:rStyle w:val="Forte"/>
          <w:rFonts w:ascii="Arial" w:hAnsi="Arial" w:cs="Arial"/>
          <w:color w:val="000000" w:themeColor="text1"/>
          <w:sz w:val="24"/>
          <w:szCs w:val="24"/>
          <w:shd w:val="clear" w:color="auto" w:fill="FFFFFF"/>
        </w:rPr>
        <w:t>Lei n. 8.069, de 13 de julho de 1990. </w:t>
      </w:r>
      <w:r w:rsidRPr="00F238CC">
        <w:rPr>
          <w:rFonts w:ascii="Arial" w:hAnsi="Arial" w:cs="Arial"/>
          <w:color w:val="000000" w:themeColor="text1"/>
          <w:sz w:val="24"/>
          <w:szCs w:val="24"/>
          <w:shd w:val="clear" w:color="auto" w:fill="FFFFFF"/>
        </w:rPr>
        <w:t>Estatuto da Criança e Adolescente. Brasília, 1990. Disponível em</w:t>
      </w:r>
      <w:r w:rsidR="00FF68DD">
        <w:rPr>
          <w:rFonts w:ascii="Arial" w:hAnsi="Arial" w:cs="Arial"/>
          <w:color w:val="000000" w:themeColor="text1"/>
          <w:sz w:val="24"/>
          <w:szCs w:val="24"/>
          <w:shd w:val="clear" w:color="auto" w:fill="FFFFFF"/>
        </w:rPr>
        <w:t>:</w:t>
      </w:r>
      <w:r w:rsidRPr="00F238CC">
        <w:rPr>
          <w:rFonts w:ascii="Arial" w:hAnsi="Arial" w:cs="Arial"/>
          <w:color w:val="000000" w:themeColor="text1"/>
          <w:sz w:val="24"/>
          <w:szCs w:val="24"/>
          <w:shd w:val="clear" w:color="auto" w:fill="FFFFFF"/>
        </w:rPr>
        <w:t xml:space="preserve"> &lt;</w:t>
      </w:r>
      <w:r w:rsidRPr="00F238CC">
        <w:rPr>
          <w:rFonts w:ascii="Arial" w:hAnsi="Arial" w:cs="Arial"/>
          <w:color w:val="000000" w:themeColor="text1"/>
          <w:sz w:val="24"/>
          <w:szCs w:val="24"/>
        </w:rPr>
        <w:t xml:space="preserve"> </w:t>
      </w:r>
      <w:hyperlink r:id="rId24" w:history="1">
        <w:r w:rsidRPr="00F238CC">
          <w:rPr>
            <w:rStyle w:val="Hyperlink"/>
            <w:rFonts w:ascii="Arial" w:hAnsi="Arial" w:cs="Arial"/>
            <w:color w:val="000000" w:themeColor="text1"/>
            <w:sz w:val="24"/>
            <w:szCs w:val="24"/>
            <w:u w:val="none"/>
          </w:rPr>
          <w:t>http://www.planalto.gov.br/ccivil_03/leis/l8069.htm</w:t>
        </w:r>
      </w:hyperlink>
      <w:r w:rsidRPr="00F238CC">
        <w:rPr>
          <w:rFonts w:ascii="Arial" w:hAnsi="Arial" w:cs="Arial"/>
          <w:color w:val="000000" w:themeColor="text1"/>
          <w:sz w:val="24"/>
          <w:szCs w:val="24"/>
          <w:shd w:val="clear" w:color="auto" w:fill="FFFFFF"/>
        </w:rPr>
        <w:t xml:space="preserve"> &gt;.</w:t>
      </w:r>
      <w:r w:rsidR="00C07F96">
        <w:rPr>
          <w:rFonts w:ascii="Arial" w:hAnsi="Arial" w:cs="Arial"/>
          <w:color w:val="000000" w:themeColor="text1"/>
          <w:sz w:val="24"/>
          <w:szCs w:val="24"/>
          <w:shd w:val="clear" w:color="auto" w:fill="FFFFFF"/>
        </w:rPr>
        <w:t xml:space="preserve"> </w:t>
      </w:r>
      <w:r w:rsidR="00C07F96">
        <w:rPr>
          <w:rFonts w:ascii="Arial" w:hAnsi="Arial" w:cs="Arial"/>
          <w:color w:val="000000" w:themeColor="text1"/>
          <w:sz w:val="24"/>
          <w:szCs w:val="24"/>
          <w:shd w:val="clear" w:color="auto" w:fill="FFFFFF"/>
        </w:rPr>
        <w:t>Acesso em 02 de nov. 2019.</w:t>
      </w:r>
    </w:p>
    <w:p w:rsidR="00F238CC" w:rsidRPr="00F238CC" w:rsidRDefault="00F238CC" w:rsidP="00F238CC">
      <w:pPr>
        <w:spacing w:line="240" w:lineRule="auto"/>
        <w:rPr>
          <w:rFonts w:ascii="Arial" w:hAnsi="Arial" w:cs="Arial"/>
          <w:color w:val="000000" w:themeColor="text1"/>
          <w:sz w:val="24"/>
          <w:szCs w:val="24"/>
          <w:shd w:val="clear" w:color="auto" w:fill="FFFFFF"/>
        </w:rPr>
      </w:pPr>
    </w:p>
    <w:p w:rsidR="005B768C" w:rsidRPr="00F238CC" w:rsidRDefault="005B768C" w:rsidP="00F238CC">
      <w:pPr>
        <w:spacing w:line="240" w:lineRule="auto"/>
        <w:rPr>
          <w:rFonts w:ascii="Arial" w:hAnsi="Arial" w:cs="Arial"/>
          <w:color w:val="000000" w:themeColor="text1"/>
          <w:sz w:val="24"/>
          <w:szCs w:val="24"/>
        </w:rPr>
      </w:pPr>
      <w:r w:rsidRPr="00F238CC">
        <w:rPr>
          <w:rFonts w:ascii="Arial" w:hAnsi="Arial" w:cs="Arial"/>
          <w:color w:val="000000" w:themeColor="text1"/>
          <w:sz w:val="24"/>
          <w:szCs w:val="24"/>
          <w:shd w:val="clear" w:color="auto" w:fill="FFFFFF"/>
        </w:rPr>
        <w:t>BRASIL. </w:t>
      </w:r>
      <w:r w:rsidRPr="00F238CC">
        <w:rPr>
          <w:rStyle w:val="Forte"/>
          <w:rFonts w:ascii="Arial" w:hAnsi="Arial" w:cs="Arial"/>
          <w:color w:val="000000" w:themeColor="text1"/>
          <w:sz w:val="24"/>
          <w:szCs w:val="24"/>
          <w:shd w:val="clear" w:color="auto" w:fill="FFFFFF"/>
        </w:rPr>
        <w:t xml:space="preserve">Lei n. 12.010, de 3 de agosto de 2009. </w:t>
      </w:r>
      <w:r w:rsidRPr="00F238CC">
        <w:rPr>
          <w:rStyle w:val="Forte"/>
          <w:rFonts w:ascii="Arial" w:hAnsi="Arial" w:cs="Arial"/>
          <w:b w:val="0"/>
          <w:color w:val="000000" w:themeColor="text1"/>
          <w:sz w:val="24"/>
          <w:szCs w:val="24"/>
          <w:shd w:val="clear" w:color="auto" w:fill="FFFFFF"/>
        </w:rPr>
        <w:t>Brasília, 2009.</w:t>
      </w:r>
      <w:r w:rsidRPr="00F238CC">
        <w:rPr>
          <w:rStyle w:val="Forte"/>
          <w:rFonts w:ascii="Arial" w:hAnsi="Arial" w:cs="Arial"/>
          <w:color w:val="000000" w:themeColor="text1"/>
          <w:sz w:val="24"/>
          <w:szCs w:val="24"/>
          <w:shd w:val="clear" w:color="auto" w:fill="FFFFFF"/>
        </w:rPr>
        <w:t xml:space="preserve"> </w:t>
      </w:r>
      <w:r w:rsidRPr="00F238CC">
        <w:rPr>
          <w:rStyle w:val="Forte"/>
          <w:rFonts w:ascii="Arial" w:hAnsi="Arial" w:cs="Arial"/>
          <w:b w:val="0"/>
          <w:color w:val="000000" w:themeColor="text1"/>
          <w:sz w:val="24"/>
          <w:szCs w:val="24"/>
          <w:shd w:val="clear" w:color="auto" w:fill="FFFFFF"/>
        </w:rPr>
        <w:t>Disponível em</w:t>
      </w:r>
      <w:r w:rsidR="00FF68DD">
        <w:rPr>
          <w:rStyle w:val="Forte"/>
          <w:rFonts w:ascii="Arial" w:hAnsi="Arial" w:cs="Arial"/>
          <w:b w:val="0"/>
          <w:color w:val="000000" w:themeColor="text1"/>
          <w:sz w:val="24"/>
          <w:szCs w:val="24"/>
          <w:shd w:val="clear" w:color="auto" w:fill="FFFFFF"/>
        </w:rPr>
        <w:t>:</w:t>
      </w:r>
      <w:r w:rsidRPr="00F238CC">
        <w:rPr>
          <w:rStyle w:val="Forte"/>
          <w:rFonts w:ascii="Arial" w:hAnsi="Arial" w:cs="Arial"/>
          <w:b w:val="0"/>
          <w:color w:val="000000" w:themeColor="text1"/>
          <w:sz w:val="24"/>
          <w:szCs w:val="24"/>
          <w:shd w:val="clear" w:color="auto" w:fill="FFFFFF"/>
        </w:rPr>
        <w:t xml:space="preserve"> &lt; </w:t>
      </w:r>
      <w:hyperlink r:id="rId25" w:history="1">
        <w:r w:rsidRPr="00F238CC">
          <w:rPr>
            <w:rStyle w:val="Hyperlink"/>
            <w:rFonts w:ascii="Arial" w:hAnsi="Arial" w:cs="Arial"/>
            <w:color w:val="000000" w:themeColor="text1"/>
            <w:sz w:val="24"/>
            <w:szCs w:val="24"/>
            <w:u w:val="none"/>
          </w:rPr>
          <w:t>http://www.planalto.gov.br/ccivil_03/_Ato2007-2010/2009/Lei/L12010.htm</w:t>
        </w:r>
      </w:hyperlink>
      <w:r w:rsidRPr="00F238CC">
        <w:rPr>
          <w:rFonts w:ascii="Arial" w:hAnsi="Arial" w:cs="Arial"/>
          <w:color w:val="000000" w:themeColor="text1"/>
          <w:sz w:val="24"/>
          <w:szCs w:val="24"/>
        </w:rPr>
        <w:t xml:space="preserve"> &gt;</w:t>
      </w:r>
      <w:r w:rsidR="00C07F96">
        <w:rPr>
          <w:rFonts w:ascii="Arial" w:hAnsi="Arial" w:cs="Arial"/>
          <w:color w:val="000000" w:themeColor="text1"/>
          <w:sz w:val="24"/>
          <w:szCs w:val="24"/>
        </w:rPr>
        <w:t xml:space="preserve"> </w:t>
      </w:r>
      <w:r w:rsidR="00C07F96">
        <w:rPr>
          <w:rFonts w:ascii="Arial" w:hAnsi="Arial" w:cs="Arial"/>
          <w:color w:val="000000" w:themeColor="text1"/>
          <w:sz w:val="24"/>
          <w:szCs w:val="24"/>
          <w:shd w:val="clear" w:color="auto" w:fill="FFFFFF"/>
        </w:rPr>
        <w:t>Acesso em 20 de out. 2019.</w:t>
      </w:r>
    </w:p>
    <w:p w:rsidR="00F238CC" w:rsidRPr="00F238CC" w:rsidRDefault="00F238CC" w:rsidP="00F238CC">
      <w:pPr>
        <w:spacing w:line="240" w:lineRule="auto"/>
        <w:rPr>
          <w:rFonts w:ascii="Arial" w:hAnsi="Arial" w:cs="Arial"/>
          <w:color w:val="000000" w:themeColor="text1"/>
          <w:sz w:val="24"/>
          <w:szCs w:val="24"/>
        </w:rPr>
      </w:pPr>
    </w:p>
    <w:p w:rsidR="005B768C" w:rsidRPr="00F238CC" w:rsidRDefault="005B768C" w:rsidP="00F238CC">
      <w:pPr>
        <w:spacing w:line="240" w:lineRule="auto"/>
        <w:rPr>
          <w:rFonts w:ascii="Arial" w:hAnsi="Arial" w:cs="Arial"/>
          <w:color w:val="000000" w:themeColor="text1"/>
          <w:sz w:val="24"/>
          <w:szCs w:val="24"/>
        </w:rPr>
      </w:pPr>
      <w:r w:rsidRPr="00F238CC">
        <w:rPr>
          <w:rFonts w:ascii="Arial" w:hAnsi="Arial" w:cs="Arial"/>
          <w:color w:val="000000" w:themeColor="text1"/>
          <w:sz w:val="24"/>
          <w:szCs w:val="24"/>
          <w:shd w:val="clear" w:color="auto" w:fill="FFFFFF"/>
        </w:rPr>
        <w:t>BRASIL. </w:t>
      </w:r>
      <w:r w:rsidRPr="00F238CC">
        <w:rPr>
          <w:rStyle w:val="Forte"/>
          <w:rFonts w:ascii="Arial" w:hAnsi="Arial" w:cs="Arial"/>
          <w:color w:val="000000" w:themeColor="text1"/>
          <w:sz w:val="24"/>
          <w:szCs w:val="24"/>
          <w:shd w:val="clear" w:color="auto" w:fill="FFFFFF"/>
        </w:rPr>
        <w:t>Lei n.</w:t>
      </w:r>
      <w:r w:rsidR="0081290D" w:rsidRPr="00F238CC">
        <w:rPr>
          <w:rStyle w:val="Forte"/>
          <w:rFonts w:ascii="Arial" w:hAnsi="Arial" w:cs="Arial"/>
          <w:color w:val="000000" w:themeColor="text1"/>
          <w:sz w:val="24"/>
          <w:szCs w:val="24"/>
          <w:shd w:val="clear" w:color="auto" w:fill="FFFFFF"/>
        </w:rPr>
        <w:t xml:space="preserve"> 13.509</w:t>
      </w:r>
      <w:r w:rsidRPr="00F238CC">
        <w:rPr>
          <w:rStyle w:val="Forte"/>
          <w:rFonts w:ascii="Arial" w:hAnsi="Arial" w:cs="Arial"/>
          <w:color w:val="000000" w:themeColor="text1"/>
          <w:sz w:val="24"/>
          <w:szCs w:val="24"/>
          <w:shd w:val="clear" w:color="auto" w:fill="FFFFFF"/>
        </w:rPr>
        <w:t xml:space="preserve">, de 22 de novembro de 2017. </w:t>
      </w:r>
      <w:r w:rsidR="00FF68DD">
        <w:rPr>
          <w:rStyle w:val="Forte"/>
          <w:rFonts w:ascii="Arial" w:hAnsi="Arial" w:cs="Arial"/>
          <w:b w:val="0"/>
          <w:color w:val="000000" w:themeColor="text1"/>
          <w:sz w:val="24"/>
          <w:szCs w:val="24"/>
          <w:shd w:val="clear" w:color="auto" w:fill="FFFFFF"/>
        </w:rPr>
        <w:t xml:space="preserve">Brasília, 2017. Disponível em: </w:t>
      </w:r>
      <w:r w:rsidR="0081290D" w:rsidRPr="00F238CC">
        <w:rPr>
          <w:rStyle w:val="Forte"/>
          <w:rFonts w:ascii="Arial" w:hAnsi="Arial" w:cs="Arial"/>
          <w:b w:val="0"/>
          <w:color w:val="000000" w:themeColor="text1"/>
          <w:sz w:val="24"/>
          <w:szCs w:val="24"/>
          <w:shd w:val="clear" w:color="auto" w:fill="FFFFFF"/>
        </w:rPr>
        <w:t>&lt;</w:t>
      </w:r>
      <w:r w:rsidR="0081290D" w:rsidRPr="00F238CC">
        <w:rPr>
          <w:rStyle w:val="Forte"/>
          <w:rFonts w:ascii="Arial" w:hAnsi="Arial" w:cs="Arial"/>
          <w:color w:val="000000" w:themeColor="text1"/>
          <w:sz w:val="24"/>
          <w:szCs w:val="24"/>
          <w:shd w:val="clear" w:color="auto" w:fill="FFFFFF"/>
        </w:rPr>
        <w:t xml:space="preserve"> </w:t>
      </w:r>
      <w:hyperlink r:id="rId26" w:history="1">
        <w:r w:rsidR="0081290D" w:rsidRPr="00F238CC">
          <w:rPr>
            <w:rStyle w:val="Hyperlink"/>
            <w:rFonts w:ascii="Arial" w:hAnsi="Arial" w:cs="Arial"/>
            <w:color w:val="000000" w:themeColor="text1"/>
            <w:sz w:val="24"/>
            <w:szCs w:val="24"/>
            <w:u w:val="none"/>
          </w:rPr>
          <w:t>http://www.planalto.gov.br/ccivil_03/_Ato2015-2018/2017/Lei/L13509.htm</w:t>
        </w:r>
      </w:hyperlink>
      <w:r w:rsidR="0081290D" w:rsidRPr="00F238CC">
        <w:rPr>
          <w:rFonts w:ascii="Arial" w:hAnsi="Arial" w:cs="Arial"/>
          <w:color w:val="000000" w:themeColor="text1"/>
          <w:sz w:val="24"/>
          <w:szCs w:val="24"/>
        </w:rPr>
        <w:t xml:space="preserve"> &gt;</w:t>
      </w:r>
      <w:r w:rsidR="00C07F96">
        <w:rPr>
          <w:rFonts w:ascii="Arial" w:hAnsi="Arial" w:cs="Arial"/>
          <w:color w:val="000000" w:themeColor="text1"/>
          <w:sz w:val="24"/>
          <w:szCs w:val="24"/>
        </w:rPr>
        <w:t xml:space="preserve"> </w:t>
      </w:r>
      <w:r w:rsidR="00C07F96">
        <w:rPr>
          <w:rFonts w:ascii="Arial" w:hAnsi="Arial" w:cs="Arial"/>
          <w:color w:val="000000" w:themeColor="text1"/>
          <w:sz w:val="24"/>
          <w:szCs w:val="24"/>
          <w:shd w:val="clear" w:color="auto" w:fill="FFFFFF"/>
        </w:rPr>
        <w:t>Acesso em 20 de out. 2019.</w:t>
      </w:r>
    </w:p>
    <w:p w:rsidR="00F238CC" w:rsidRPr="00F238CC" w:rsidRDefault="00F238CC" w:rsidP="00F238CC">
      <w:pPr>
        <w:spacing w:line="240" w:lineRule="auto"/>
        <w:rPr>
          <w:rFonts w:ascii="Arial" w:hAnsi="Arial" w:cs="Arial"/>
          <w:b/>
          <w:color w:val="000000" w:themeColor="text1"/>
          <w:sz w:val="24"/>
          <w:szCs w:val="24"/>
        </w:rPr>
      </w:pPr>
    </w:p>
    <w:p w:rsidR="00F1504E" w:rsidRDefault="00F1504E" w:rsidP="00F238CC">
      <w:pPr>
        <w:spacing w:line="240" w:lineRule="auto"/>
        <w:rPr>
          <w:rFonts w:ascii="Arial" w:hAnsi="Arial" w:cs="Arial"/>
          <w:color w:val="000000" w:themeColor="text1"/>
          <w:sz w:val="24"/>
          <w:szCs w:val="24"/>
        </w:rPr>
      </w:pPr>
      <w:r w:rsidRPr="00F238CC">
        <w:rPr>
          <w:rFonts w:ascii="Arial" w:hAnsi="Arial" w:cs="Arial"/>
          <w:color w:val="000000" w:themeColor="text1"/>
          <w:sz w:val="24"/>
          <w:szCs w:val="24"/>
          <w:shd w:val="clear" w:color="auto" w:fill="FFFFFF"/>
        </w:rPr>
        <w:t>BRASIL. </w:t>
      </w:r>
      <w:hyperlink r:id="rId27" w:history="1">
        <w:r w:rsidRPr="00F238CC">
          <w:rPr>
            <w:rStyle w:val="Forte"/>
            <w:rFonts w:ascii="Arial" w:hAnsi="Arial" w:cs="Arial"/>
            <w:color w:val="000000" w:themeColor="text1"/>
            <w:sz w:val="24"/>
            <w:szCs w:val="24"/>
            <w:shd w:val="clear" w:color="auto" w:fill="FFFFFF"/>
          </w:rPr>
          <w:t>Lei n. 10.406</w:t>
        </w:r>
      </w:hyperlink>
      <w:r w:rsidRPr="00F238CC">
        <w:rPr>
          <w:rFonts w:ascii="Arial" w:hAnsi="Arial" w:cs="Arial"/>
          <w:b/>
          <w:color w:val="000000" w:themeColor="text1"/>
          <w:sz w:val="24"/>
          <w:szCs w:val="24"/>
        </w:rPr>
        <w:t>, de 10 de janeiro de 2002</w:t>
      </w:r>
      <w:r w:rsidRPr="00F238CC">
        <w:rPr>
          <w:rStyle w:val="Forte"/>
          <w:rFonts w:ascii="Arial" w:hAnsi="Arial" w:cs="Arial"/>
          <w:color w:val="000000" w:themeColor="text1"/>
          <w:sz w:val="24"/>
          <w:szCs w:val="24"/>
          <w:shd w:val="clear" w:color="auto" w:fill="FFFFFF"/>
        </w:rPr>
        <w:t>.</w:t>
      </w:r>
      <w:r w:rsidRPr="00F238CC">
        <w:rPr>
          <w:rFonts w:ascii="Arial" w:hAnsi="Arial" w:cs="Arial"/>
          <w:color w:val="000000" w:themeColor="text1"/>
          <w:sz w:val="24"/>
          <w:szCs w:val="24"/>
          <w:shd w:val="clear" w:color="auto" w:fill="FFFFFF"/>
        </w:rPr>
        <w:t xml:space="preserve"> Código Civil. Brasília, 2002. Disponível em</w:t>
      </w:r>
      <w:r w:rsidR="00FF68DD">
        <w:rPr>
          <w:rFonts w:ascii="Arial" w:hAnsi="Arial" w:cs="Arial"/>
          <w:color w:val="000000" w:themeColor="text1"/>
          <w:sz w:val="24"/>
          <w:szCs w:val="24"/>
          <w:shd w:val="clear" w:color="auto" w:fill="FFFFFF"/>
        </w:rPr>
        <w:t>:</w:t>
      </w:r>
      <w:r w:rsidRPr="00F238CC">
        <w:rPr>
          <w:rFonts w:ascii="Arial" w:hAnsi="Arial" w:cs="Arial"/>
          <w:color w:val="000000" w:themeColor="text1"/>
          <w:sz w:val="24"/>
          <w:szCs w:val="24"/>
          <w:shd w:val="clear" w:color="auto" w:fill="FFFFFF"/>
        </w:rPr>
        <w:t xml:space="preserve"> &lt; </w:t>
      </w:r>
      <w:hyperlink r:id="rId28" w:history="1">
        <w:r w:rsidRPr="00F238CC">
          <w:rPr>
            <w:rStyle w:val="Hyperlink"/>
            <w:rFonts w:ascii="Arial" w:hAnsi="Arial" w:cs="Arial"/>
            <w:color w:val="000000" w:themeColor="text1"/>
            <w:sz w:val="24"/>
            <w:szCs w:val="24"/>
            <w:u w:val="none"/>
          </w:rPr>
          <w:t>http://www.planalto.gov.br/ccivil_03/leis/2002/l10406.htm</w:t>
        </w:r>
      </w:hyperlink>
      <w:r w:rsidR="00F238CC" w:rsidRPr="00F238CC">
        <w:rPr>
          <w:rFonts w:ascii="Arial" w:hAnsi="Arial" w:cs="Arial"/>
          <w:color w:val="000000" w:themeColor="text1"/>
          <w:sz w:val="24"/>
          <w:szCs w:val="24"/>
        </w:rPr>
        <w:t xml:space="preserve"> &gt;</w:t>
      </w:r>
      <w:r w:rsidR="00C07F96">
        <w:rPr>
          <w:rFonts w:ascii="Arial" w:hAnsi="Arial" w:cs="Arial"/>
          <w:color w:val="000000" w:themeColor="text1"/>
          <w:sz w:val="24"/>
          <w:szCs w:val="24"/>
        </w:rPr>
        <w:t xml:space="preserve"> </w:t>
      </w:r>
      <w:r w:rsidR="00C07F96">
        <w:rPr>
          <w:rFonts w:ascii="Arial" w:hAnsi="Arial" w:cs="Arial"/>
          <w:color w:val="000000" w:themeColor="text1"/>
          <w:sz w:val="24"/>
          <w:szCs w:val="24"/>
        </w:rPr>
        <w:t>Acesso em 20 de set. 2019</w:t>
      </w:r>
    </w:p>
    <w:p w:rsidR="00C07F96" w:rsidRDefault="00C07F96" w:rsidP="00F238CC">
      <w:pPr>
        <w:spacing w:line="240" w:lineRule="auto"/>
        <w:rPr>
          <w:rFonts w:ascii="Arial" w:hAnsi="Arial" w:cs="Arial"/>
          <w:color w:val="000000" w:themeColor="text1"/>
          <w:sz w:val="24"/>
          <w:szCs w:val="24"/>
        </w:rPr>
      </w:pPr>
    </w:p>
    <w:p w:rsidR="00F21C51" w:rsidRDefault="00453401" w:rsidP="00F238CC">
      <w:pPr>
        <w:spacing w:line="240" w:lineRule="auto"/>
        <w:rPr>
          <w:rFonts w:ascii="Arial" w:hAnsi="Arial" w:cs="Arial"/>
          <w:color w:val="000000" w:themeColor="text1"/>
          <w:sz w:val="24"/>
          <w:szCs w:val="24"/>
        </w:rPr>
      </w:pPr>
      <w:r>
        <w:rPr>
          <w:rFonts w:ascii="Arial" w:hAnsi="Arial" w:cs="Arial"/>
          <w:color w:val="000000" w:themeColor="text1"/>
          <w:sz w:val="24"/>
          <w:szCs w:val="24"/>
        </w:rPr>
        <w:t>BRASIL. Supremo Tribunal Federal (STF).</w:t>
      </w:r>
      <w:r w:rsidRPr="00453401">
        <w:rPr>
          <w:rFonts w:ascii="Arial" w:hAnsi="Arial" w:cs="Arial"/>
          <w:b/>
          <w:color w:val="000000" w:themeColor="text1"/>
          <w:sz w:val="24"/>
          <w:szCs w:val="24"/>
        </w:rPr>
        <w:t xml:space="preserve"> AÇÃO DIRETA DE INCONSTITUCIONALIDADE 4277 (ADI 4277)</w:t>
      </w:r>
      <w:r>
        <w:rPr>
          <w:rFonts w:ascii="Arial" w:hAnsi="Arial" w:cs="Arial"/>
          <w:b/>
          <w:color w:val="000000" w:themeColor="text1"/>
          <w:sz w:val="24"/>
          <w:szCs w:val="24"/>
        </w:rPr>
        <w:t xml:space="preserve">. </w:t>
      </w:r>
      <w:r>
        <w:rPr>
          <w:rFonts w:ascii="Arial" w:hAnsi="Arial" w:cs="Arial"/>
          <w:color w:val="000000" w:themeColor="text1"/>
          <w:sz w:val="24"/>
          <w:szCs w:val="24"/>
        </w:rPr>
        <w:t>Relator Ministro Ayres Britto. DJ: 05/05/2011</w:t>
      </w:r>
      <w:r w:rsidR="0026320C">
        <w:rPr>
          <w:rFonts w:ascii="Arial" w:hAnsi="Arial" w:cs="Arial"/>
          <w:color w:val="000000" w:themeColor="text1"/>
          <w:sz w:val="24"/>
          <w:szCs w:val="24"/>
        </w:rPr>
        <w:t xml:space="preserve">. </w:t>
      </w:r>
      <w:proofErr w:type="spellStart"/>
      <w:r w:rsidR="0026320C" w:rsidRPr="0026320C">
        <w:rPr>
          <w:rFonts w:ascii="Arial" w:hAnsi="Arial" w:cs="Arial"/>
          <w:b/>
          <w:color w:val="000000" w:themeColor="text1"/>
          <w:sz w:val="24"/>
          <w:szCs w:val="24"/>
        </w:rPr>
        <w:t>JusBrasil</w:t>
      </w:r>
      <w:proofErr w:type="spellEnd"/>
      <w:r w:rsidR="0026320C">
        <w:rPr>
          <w:rFonts w:ascii="Arial" w:hAnsi="Arial" w:cs="Arial"/>
          <w:color w:val="000000" w:themeColor="text1"/>
          <w:sz w:val="24"/>
          <w:szCs w:val="24"/>
        </w:rPr>
        <w:t xml:space="preserve">, 2011. Disponível em: &lt; </w:t>
      </w:r>
      <w:hyperlink r:id="rId29" w:history="1">
        <w:r w:rsidR="0026320C" w:rsidRPr="0026320C">
          <w:rPr>
            <w:rStyle w:val="Hyperlink"/>
            <w:rFonts w:ascii="Arial" w:hAnsi="Arial" w:cs="Arial"/>
            <w:color w:val="000000" w:themeColor="text1"/>
            <w:sz w:val="24"/>
            <w:szCs w:val="24"/>
            <w:u w:val="none"/>
          </w:rPr>
          <w:t>https://stf.jusbrasil.com.br/jurisprudencia/20627236/acao-direta-de-inconstitucionalidade-adi-4277-df-stf</w:t>
        </w:r>
      </w:hyperlink>
      <w:r w:rsidR="0026320C">
        <w:rPr>
          <w:rFonts w:ascii="Arial" w:hAnsi="Arial" w:cs="Arial"/>
          <w:color w:val="000000" w:themeColor="text1"/>
          <w:sz w:val="24"/>
          <w:szCs w:val="24"/>
        </w:rPr>
        <w:t xml:space="preserve"> &gt;</w:t>
      </w:r>
      <w:r w:rsidR="00C07F96">
        <w:rPr>
          <w:rFonts w:ascii="Arial" w:hAnsi="Arial" w:cs="Arial"/>
          <w:color w:val="000000" w:themeColor="text1"/>
          <w:sz w:val="24"/>
          <w:szCs w:val="24"/>
        </w:rPr>
        <w:t xml:space="preserve"> Acesso em 02 de nov. 2019.</w:t>
      </w:r>
    </w:p>
    <w:p w:rsidR="0026320C" w:rsidRPr="00453401" w:rsidRDefault="0026320C" w:rsidP="00F238CC">
      <w:pPr>
        <w:spacing w:line="240" w:lineRule="auto"/>
        <w:rPr>
          <w:rFonts w:ascii="Arial" w:hAnsi="Arial" w:cs="Arial"/>
          <w:color w:val="000000" w:themeColor="text1"/>
          <w:sz w:val="24"/>
          <w:szCs w:val="24"/>
        </w:rPr>
      </w:pPr>
    </w:p>
    <w:p w:rsidR="00F21C51" w:rsidRDefault="00F21C51" w:rsidP="00F238CC">
      <w:pPr>
        <w:spacing w:line="240" w:lineRule="auto"/>
        <w:rPr>
          <w:rFonts w:ascii="Arial" w:hAnsi="Arial" w:cs="Arial"/>
          <w:color w:val="000000" w:themeColor="text1"/>
          <w:sz w:val="24"/>
          <w:szCs w:val="24"/>
        </w:rPr>
      </w:pPr>
      <w:r>
        <w:rPr>
          <w:rFonts w:ascii="Arial" w:hAnsi="Arial" w:cs="Arial"/>
          <w:color w:val="000000" w:themeColor="text1"/>
          <w:sz w:val="24"/>
          <w:szCs w:val="24"/>
        </w:rPr>
        <w:t xml:space="preserve">BRASIL. Supremo Tribunal Federal (STF). </w:t>
      </w:r>
      <w:r w:rsidRPr="00F21C51">
        <w:rPr>
          <w:rFonts w:ascii="Arial" w:hAnsi="Arial" w:cs="Arial"/>
          <w:b/>
          <w:color w:val="000000" w:themeColor="text1"/>
          <w:sz w:val="24"/>
          <w:szCs w:val="24"/>
        </w:rPr>
        <w:t>RECURSO EXTRAORDINÁRIO: RE: 846102</w:t>
      </w:r>
      <w:r>
        <w:rPr>
          <w:rFonts w:ascii="Arial" w:hAnsi="Arial" w:cs="Arial"/>
          <w:color w:val="000000" w:themeColor="text1"/>
          <w:sz w:val="24"/>
          <w:szCs w:val="24"/>
        </w:rPr>
        <w:t xml:space="preserve">. Relator: Ministra Carmem Lúcia. DJ: 18/03/2015. </w:t>
      </w:r>
      <w:proofErr w:type="spellStart"/>
      <w:r w:rsidRPr="0026320C">
        <w:rPr>
          <w:rFonts w:ascii="Arial" w:hAnsi="Arial" w:cs="Arial"/>
          <w:b/>
          <w:color w:val="000000" w:themeColor="text1"/>
          <w:sz w:val="24"/>
          <w:szCs w:val="24"/>
        </w:rPr>
        <w:t>JusBrasil</w:t>
      </w:r>
      <w:proofErr w:type="spellEnd"/>
      <w:r>
        <w:rPr>
          <w:rFonts w:ascii="Arial" w:hAnsi="Arial" w:cs="Arial"/>
          <w:color w:val="000000" w:themeColor="text1"/>
          <w:sz w:val="24"/>
          <w:szCs w:val="24"/>
        </w:rPr>
        <w:t>, 2015. Disponível em: &lt;</w:t>
      </w:r>
      <w:r w:rsidRPr="00F21C51">
        <w:t xml:space="preserve"> </w:t>
      </w:r>
      <w:hyperlink r:id="rId30" w:history="1">
        <w:r w:rsidRPr="00F21C51">
          <w:rPr>
            <w:rStyle w:val="Hyperlink"/>
            <w:rFonts w:ascii="Arial" w:hAnsi="Arial" w:cs="Arial"/>
            <w:color w:val="000000" w:themeColor="text1"/>
            <w:sz w:val="24"/>
            <w:szCs w:val="24"/>
            <w:u w:val="none"/>
          </w:rPr>
          <w:t>https://stf.jusbrasil.com.br/jurisprudencia/178770481/recurso-extraordinario-re-846102-pr-parana</w:t>
        </w:r>
      </w:hyperlink>
      <w:r>
        <w:rPr>
          <w:rFonts w:ascii="Arial" w:hAnsi="Arial" w:cs="Arial"/>
          <w:color w:val="000000" w:themeColor="text1"/>
          <w:sz w:val="24"/>
          <w:szCs w:val="24"/>
        </w:rPr>
        <w:t xml:space="preserve"> &gt;</w:t>
      </w:r>
      <w:r w:rsidR="00C07F96">
        <w:rPr>
          <w:rFonts w:ascii="Arial" w:hAnsi="Arial" w:cs="Arial"/>
          <w:color w:val="000000" w:themeColor="text1"/>
          <w:sz w:val="24"/>
          <w:szCs w:val="24"/>
        </w:rPr>
        <w:t xml:space="preserve"> </w:t>
      </w:r>
      <w:r w:rsidR="00C07F96">
        <w:rPr>
          <w:rFonts w:ascii="Arial" w:hAnsi="Arial" w:cs="Arial"/>
          <w:color w:val="000000" w:themeColor="text1"/>
          <w:sz w:val="24"/>
          <w:szCs w:val="24"/>
        </w:rPr>
        <w:t>Acesso em 02 de nov. 2019.</w:t>
      </w:r>
    </w:p>
    <w:p w:rsidR="00F21C51" w:rsidRDefault="00F21C51" w:rsidP="00F21C51">
      <w:pPr>
        <w:spacing w:line="240" w:lineRule="auto"/>
        <w:rPr>
          <w:rFonts w:ascii="Arial" w:hAnsi="Arial" w:cs="Arial"/>
          <w:color w:val="000000" w:themeColor="text1"/>
          <w:sz w:val="24"/>
          <w:szCs w:val="24"/>
        </w:rPr>
      </w:pPr>
    </w:p>
    <w:p w:rsidR="00FF68DD" w:rsidRPr="00F238CC" w:rsidRDefault="00FF68DD" w:rsidP="00FF68DD">
      <w:pPr>
        <w:spacing w:line="240" w:lineRule="auto"/>
        <w:rPr>
          <w:rFonts w:ascii="Arial" w:eastAsia="Times New Roman" w:hAnsi="Arial" w:cs="Arial"/>
          <w:bCs/>
          <w:color w:val="000000"/>
          <w:sz w:val="24"/>
          <w:szCs w:val="24"/>
          <w:lang w:eastAsia="pt-BR"/>
        </w:rPr>
      </w:pPr>
      <w:r>
        <w:rPr>
          <w:rFonts w:ascii="Arial" w:eastAsia="Times New Roman" w:hAnsi="Arial" w:cs="Arial"/>
          <w:bCs/>
          <w:color w:val="000000"/>
          <w:sz w:val="24"/>
          <w:szCs w:val="24"/>
          <w:lang w:eastAsia="pt-BR"/>
        </w:rPr>
        <w:t>BRASIL. Supremo Tribunal de Justiça (</w:t>
      </w:r>
      <w:r w:rsidRPr="00F238CC">
        <w:rPr>
          <w:rFonts w:ascii="Arial" w:eastAsia="Times New Roman" w:hAnsi="Arial" w:cs="Arial"/>
          <w:bCs/>
          <w:color w:val="000000"/>
          <w:sz w:val="24"/>
          <w:szCs w:val="24"/>
          <w:lang w:eastAsia="pt-BR"/>
        </w:rPr>
        <w:t>STJ</w:t>
      </w:r>
      <w:r>
        <w:rPr>
          <w:rFonts w:ascii="Arial" w:eastAsia="Times New Roman" w:hAnsi="Arial" w:cs="Arial"/>
          <w:bCs/>
          <w:color w:val="000000"/>
          <w:sz w:val="24"/>
          <w:szCs w:val="24"/>
          <w:lang w:eastAsia="pt-BR"/>
        </w:rPr>
        <w:t>)</w:t>
      </w:r>
      <w:r w:rsidRPr="00F238CC">
        <w:rPr>
          <w:rFonts w:ascii="Arial" w:eastAsia="Times New Roman" w:hAnsi="Arial" w:cs="Arial"/>
          <w:bCs/>
          <w:color w:val="000000"/>
          <w:sz w:val="24"/>
          <w:szCs w:val="24"/>
          <w:lang w:eastAsia="pt-BR"/>
        </w:rPr>
        <w:t xml:space="preserve">. </w:t>
      </w:r>
      <w:r w:rsidRPr="00FF68DD">
        <w:rPr>
          <w:rFonts w:ascii="Arial" w:eastAsia="Times New Roman" w:hAnsi="Arial" w:cs="Arial"/>
          <w:b/>
          <w:bCs/>
          <w:color w:val="000000"/>
          <w:sz w:val="24"/>
          <w:szCs w:val="24"/>
          <w:lang w:eastAsia="pt-BR"/>
        </w:rPr>
        <w:t xml:space="preserve">RECURSO ESPECIAL: </w:t>
      </w:r>
      <w:proofErr w:type="spellStart"/>
      <w:r w:rsidRPr="00FF68DD">
        <w:rPr>
          <w:rFonts w:ascii="Arial" w:eastAsia="Times New Roman" w:hAnsi="Arial" w:cs="Arial"/>
          <w:b/>
          <w:bCs/>
          <w:color w:val="000000"/>
          <w:sz w:val="24"/>
          <w:szCs w:val="24"/>
          <w:lang w:eastAsia="pt-BR"/>
        </w:rPr>
        <w:t>REsp</w:t>
      </w:r>
      <w:proofErr w:type="spellEnd"/>
      <w:r w:rsidRPr="00FF68DD">
        <w:rPr>
          <w:rFonts w:ascii="Arial" w:eastAsia="Times New Roman" w:hAnsi="Arial" w:cs="Arial"/>
          <w:b/>
          <w:bCs/>
          <w:color w:val="000000"/>
          <w:sz w:val="24"/>
          <w:szCs w:val="24"/>
          <w:lang w:eastAsia="pt-BR"/>
        </w:rPr>
        <w:t xml:space="preserve"> 889852 RS 2006/0209137-4</w:t>
      </w:r>
      <w:r w:rsidRPr="00F238CC">
        <w:rPr>
          <w:rFonts w:ascii="Arial" w:eastAsia="Times New Roman" w:hAnsi="Arial" w:cs="Arial"/>
          <w:bCs/>
          <w:color w:val="000000"/>
          <w:sz w:val="24"/>
          <w:szCs w:val="24"/>
          <w:lang w:eastAsia="pt-BR"/>
        </w:rPr>
        <w:t xml:space="preserve">. Relator: Ministro </w:t>
      </w:r>
      <w:proofErr w:type="spellStart"/>
      <w:r w:rsidRPr="00F238CC">
        <w:rPr>
          <w:rFonts w:ascii="Arial" w:eastAsia="Times New Roman" w:hAnsi="Arial" w:cs="Arial"/>
          <w:bCs/>
          <w:color w:val="000000"/>
          <w:sz w:val="24"/>
          <w:szCs w:val="24"/>
          <w:lang w:eastAsia="pt-BR"/>
        </w:rPr>
        <w:t>Luis</w:t>
      </w:r>
      <w:proofErr w:type="spellEnd"/>
      <w:r w:rsidRPr="00F238CC">
        <w:rPr>
          <w:rFonts w:ascii="Arial" w:eastAsia="Times New Roman" w:hAnsi="Arial" w:cs="Arial"/>
          <w:bCs/>
          <w:color w:val="000000"/>
          <w:sz w:val="24"/>
          <w:szCs w:val="24"/>
          <w:lang w:eastAsia="pt-BR"/>
        </w:rPr>
        <w:t xml:space="preserve"> Felipe Salomão. DJ: 27/04/2010. </w:t>
      </w:r>
      <w:proofErr w:type="spellStart"/>
      <w:r w:rsidRPr="00FF68DD">
        <w:rPr>
          <w:rFonts w:ascii="Arial" w:eastAsia="Times New Roman" w:hAnsi="Arial" w:cs="Arial"/>
          <w:b/>
          <w:bCs/>
          <w:color w:val="000000"/>
          <w:sz w:val="24"/>
          <w:szCs w:val="24"/>
          <w:lang w:eastAsia="pt-BR"/>
        </w:rPr>
        <w:t>JusBrasil</w:t>
      </w:r>
      <w:proofErr w:type="spellEnd"/>
      <w:r w:rsidRPr="00F238CC">
        <w:rPr>
          <w:rFonts w:ascii="Arial" w:eastAsia="Times New Roman" w:hAnsi="Arial" w:cs="Arial"/>
          <w:bCs/>
          <w:color w:val="000000"/>
          <w:sz w:val="24"/>
          <w:szCs w:val="24"/>
          <w:lang w:eastAsia="pt-BR"/>
        </w:rPr>
        <w:t>, 2010. Disponível em: &lt;https://stj.jusbrasil.com.br/jurisprudencia/16839762/recurso-especial-resp-889852-rs-2006-0209137-4&gt;. Acesso</w:t>
      </w:r>
      <w:r w:rsidR="00C07F96">
        <w:rPr>
          <w:rFonts w:ascii="Arial" w:eastAsia="Times New Roman" w:hAnsi="Arial" w:cs="Arial"/>
          <w:bCs/>
          <w:color w:val="000000"/>
          <w:sz w:val="24"/>
          <w:szCs w:val="24"/>
          <w:lang w:eastAsia="pt-BR"/>
        </w:rPr>
        <w:t xml:space="preserve"> em 13 de out.</w:t>
      </w:r>
      <w:r w:rsidR="00C07F96" w:rsidRPr="00F238CC">
        <w:rPr>
          <w:rFonts w:ascii="Arial" w:eastAsia="Times New Roman" w:hAnsi="Arial" w:cs="Arial"/>
          <w:bCs/>
          <w:color w:val="000000"/>
          <w:sz w:val="24"/>
          <w:szCs w:val="24"/>
          <w:lang w:eastAsia="pt-BR"/>
        </w:rPr>
        <w:t xml:space="preserve"> </w:t>
      </w:r>
      <w:r w:rsidRPr="00F238CC">
        <w:rPr>
          <w:rFonts w:ascii="Arial" w:eastAsia="Times New Roman" w:hAnsi="Arial" w:cs="Arial"/>
          <w:bCs/>
          <w:color w:val="000000"/>
          <w:sz w:val="24"/>
          <w:szCs w:val="24"/>
          <w:lang w:eastAsia="pt-BR"/>
        </w:rPr>
        <w:t>2019.</w:t>
      </w:r>
    </w:p>
    <w:p w:rsidR="00FF68DD" w:rsidRDefault="00FF68DD" w:rsidP="00F238CC">
      <w:pPr>
        <w:spacing w:line="240" w:lineRule="auto"/>
        <w:rPr>
          <w:rFonts w:ascii="Arial" w:hAnsi="Arial" w:cs="Arial"/>
          <w:color w:val="000000" w:themeColor="text1"/>
          <w:sz w:val="24"/>
          <w:szCs w:val="24"/>
        </w:rPr>
      </w:pPr>
    </w:p>
    <w:p w:rsidR="00FF68DD" w:rsidRPr="00F238CC" w:rsidRDefault="00FF68DD" w:rsidP="00FF68DD">
      <w:pPr>
        <w:spacing w:line="240" w:lineRule="auto"/>
        <w:rPr>
          <w:rFonts w:ascii="Arial" w:eastAsia="Times New Roman" w:hAnsi="Arial" w:cs="Arial"/>
          <w:bCs/>
          <w:color w:val="000000"/>
          <w:sz w:val="24"/>
          <w:szCs w:val="24"/>
          <w:lang w:eastAsia="pt-BR"/>
        </w:rPr>
      </w:pPr>
      <w:r>
        <w:rPr>
          <w:rFonts w:ascii="Arial" w:eastAsia="Times New Roman" w:hAnsi="Arial" w:cs="Arial"/>
          <w:bCs/>
          <w:color w:val="000000"/>
          <w:sz w:val="24"/>
          <w:szCs w:val="24"/>
          <w:lang w:eastAsia="pt-BR"/>
        </w:rPr>
        <w:t>CARUARU - PE. Tribunal de Justiça de Pernambuco (TJ-PE)</w:t>
      </w:r>
      <w:r w:rsidRPr="00F238CC">
        <w:rPr>
          <w:rFonts w:ascii="Arial" w:eastAsia="Times New Roman" w:hAnsi="Arial" w:cs="Arial"/>
          <w:bCs/>
          <w:color w:val="000000"/>
          <w:sz w:val="24"/>
          <w:szCs w:val="24"/>
          <w:lang w:eastAsia="pt-BR"/>
        </w:rPr>
        <w:t xml:space="preserve">. </w:t>
      </w:r>
      <w:r w:rsidRPr="00FF68DD">
        <w:rPr>
          <w:rFonts w:ascii="Arial" w:eastAsia="Times New Roman" w:hAnsi="Arial" w:cs="Arial"/>
          <w:b/>
          <w:bCs/>
          <w:color w:val="000000"/>
          <w:sz w:val="24"/>
          <w:szCs w:val="24"/>
          <w:lang w:eastAsia="pt-BR"/>
        </w:rPr>
        <w:t>APELAÇÃO: APL 0000258-54.2010.8.17.0440 PE</w:t>
      </w:r>
      <w:r w:rsidRPr="00F238CC">
        <w:rPr>
          <w:rFonts w:ascii="Arial" w:eastAsia="Times New Roman" w:hAnsi="Arial" w:cs="Arial"/>
          <w:bCs/>
          <w:color w:val="000000"/>
          <w:sz w:val="24"/>
          <w:szCs w:val="24"/>
          <w:lang w:eastAsia="pt-BR"/>
        </w:rPr>
        <w:t xml:space="preserve">. Relator: Desembargador Waldemir Tavares de Albuquerque Filho. DJ: 17/11/2010. </w:t>
      </w:r>
      <w:proofErr w:type="spellStart"/>
      <w:r w:rsidRPr="00FF68DD">
        <w:rPr>
          <w:rFonts w:ascii="Arial" w:eastAsia="Times New Roman" w:hAnsi="Arial" w:cs="Arial"/>
          <w:b/>
          <w:bCs/>
          <w:color w:val="000000"/>
          <w:sz w:val="24"/>
          <w:szCs w:val="24"/>
          <w:lang w:eastAsia="pt-BR"/>
        </w:rPr>
        <w:t>JusBrasil</w:t>
      </w:r>
      <w:proofErr w:type="spellEnd"/>
      <w:r w:rsidRPr="00F238CC">
        <w:rPr>
          <w:rFonts w:ascii="Arial" w:eastAsia="Times New Roman" w:hAnsi="Arial" w:cs="Arial"/>
          <w:bCs/>
          <w:color w:val="000000"/>
          <w:sz w:val="24"/>
          <w:szCs w:val="24"/>
          <w:lang w:eastAsia="pt-BR"/>
        </w:rPr>
        <w:t>, 2010. Disponível em: &lt;https://tj-pe.jusbrasil.com.br/jurisprudencia/299897707/apelacao-apl-3874786-pe&gt;. Acesso em 13 out. 2019.</w:t>
      </w:r>
    </w:p>
    <w:p w:rsidR="00F238CC" w:rsidRPr="00F238CC" w:rsidRDefault="00F238CC" w:rsidP="00F238CC">
      <w:pPr>
        <w:spacing w:line="240" w:lineRule="auto"/>
        <w:rPr>
          <w:rFonts w:ascii="Arial" w:hAnsi="Arial" w:cs="Arial"/>
          <w:color w:val="000000" w:themeColor="text1"/>
          <w:sz w:val="24"/>
          <w:szCs w:val="24"/>
        </w:rPr>
      </w:pPr>
    </w:p>
    <w:p w:rsidR="00FE7404" w:rsidRPr="00F238CC" w:rsidRDefault="00FE7404" w:rsidP="00F238CC">
      <w:pPr>
        <w:spacing w:line="240" w:lineRule="auto"/>
        <w:rPr>
          <w:rFonts w:ascii="Arial" w:hAnsi="Arial" w:cs="Arial"/>
          <w:color w:val="000000" w:themeColor="text1"/>
          <w:sz w:val="24"/>
          <w:szCs w:val="24"/>
        </w:rPr>
      </w:pPr>
      <w:r w:rsidRPr="00F238CC">
        <w:rPr>
          <w:rFonts w:ascii="Arial" w:hAnsi="Arial" w:cs="Arial"/>
          <w:color w:val="000000" w:themeColor="text1"/>
          <w:sz w:val="24"/>
          <w:szCs w:val="24"/>
        </w:rPr>
        <w:lastRenderedPageBreak/>
        <w:t xml:space="preserve">CARNEIRO, Rosa Maria Xavier. </w:t>
      </w:r>
      <w:r w:rsidRPr="00F238CC">
        <w:rPr>
          <w:rFonts w:ascii="Arial" w:hAnsi="Arial" w:cs="Arial"/>
          <w:b/>
          <w:color w:val="000000" w:themeColor="text1"/>
          <w:sz w:val="24"/>
          <w:szCs w:val="24"/>
        </w:rPr>
        <w:t xml:space="preserve">Curso de Direito da Criança e do Adolescente: Aspectos Teóricos e Práticos </w:t>
      </w:r>
      <w:r w:rsidRPr="00F238CC">
        <w:rPr>
          <w:rFonts w:ascii="Arial" w:hAnsi="Arial" w:cs="Arial"/>
          <w:color w:val="000000" w:themeColor="text1"/>
          <w:sz w:val="24"/>
          <w:szCs w:val="24"/>
        </w:rPr>
        <w:t>[livro eletrônico].</w:t>
      </w:r>
      <w:r w:rsidRPr="00F238CC">
        <w:rPr>
          <w:rFonts w:ascii="Arial" w:hAnsi="Arial" w:cs="Arial"/>
          <w:b/>
          <w:color w:val="000000" w:themeColor="text1"/>
          <w:sz w:val="24"/>
          <w:szCs w:val="24"/>
        </w:rPr>
        <w:t xml:space="preserve"> </w:t>
      </w:r>
      <w:r w:rsidRPr="00F238CC">
        <w:rPr>
          <w:rFonts w:ascii="Arial" w:hAnsi="Arial" w:cs="Arial"/>
          <w:color w:val="000000" w:themeColor="text1"/>
          <w:sz w:val="24"/>
          <w:szCs w:val="24"/>
        </w:rPr>
        <w:t xml:space="preserve">Rio de Janeiro: </w:t>
      </w:r>
      <w:proofErr w:type="spellStart"/>
      <w:r w:rsidRPr="00F238CC">
        <w:rPr>
          <w:rFonts w:ascii="Arial" w:hAnsi="Arial" w:cs="Arial"/>
          <w:color w:val="000000" w:themeColor="text1"/>
          <w:sz w:val="24"/>
          <w:szCs w:val="24"/>
        </w:rPr>
        <w:t>Lumen</w:t>
      </w:r>
      <w:proofErr w:type="spellEnd"/>
      <w:r w:rsidRPr="00F238CC">
        <w:rPr>
          <w:rFonts w:ascii="Arial" w:hAnsi="Arial" w:cs="Arial"/>
          <w:color w:val="000000" w:themeColor="text1"/>
          <w:sz w:val="24"/>
          <w:szCs w:val="24"/>
        </w:rPr>
        <w:t xml:space="preserve"> juris, 2010. Disponível em</w:t>
      </w:r>
      <w:r w:rsidR="00FF68DD">
        <w:rPr>
          <w:rFonts w:ascii="Arial" w:hAnsi="Arial" w:cs="Arial"/>
          <w:color w:val="000000" w:themeColor="text1"/>
          <w:sz w:val="24"/>
          <w:szCs w:val="24"/>
        </w:rPr>
        <w:t>:</w:t>
      </w:r>
      <w:r w:rsidRPr="00F238CC">
        <w:rPr>
          <w:rFonts w:ascii="Arial" w:hAnsi="Arial" w:cs="Arial"/>
          <w:color w:val="000000" w:themeColor="text1"/>
          <w:sz w:val="24"/>
          <w:szCs w:val="24"/>
        </w:rPr>
        <w:t xml:space="preserve"> &lt; </w:t>
      </w:r>
      <w:hyperlink r:id="rId31" w:history="1">
        <w:r w:rsidRPr="00F238CC">
          <w:rPr>
            <w:rStyle w:val="Hyperlink"/>
            <w:rFonts w:ascii="Arial" w:hAnsi="Arial" w:cs="Arial"/>
            <w:color w:val="000000" w:themeColor="text1"/>
            <w:sz w:val="24"/>
            <w:szCs w:val="24"/>
            <w:u w:val="none"/>
          </w:rPr>
          <w:t>https://www.academia.edu/9770537/CURSO_DE_DIREITO_DA_CRIAN%C3%87A_E_DO_ADOLESCENTE</w:t>
        </w:r>
      </w:hyperlink>
      <w:r w:rsidRPr="00F238CC">
        <w:rPr>
          <w:rFonts w:ascii="Arial" w:hAnsi="Arial" w:cs="Arial"/>
          <w:color w:val="000000" w:themeColor="text1"/>
          <w:sz w:val="24"/>
          <w:szCs w:val="24"/>
        </w:rPr>
        <w:t xml:space="preserve"> &gt;</w:t>
      </w:r>
      <w:r w:rsidR="00741F7C">
        <w:rPr>
          <w:rFonts w:ascii="Arial" w:hAnsi="Arial" w:cs="Arial"/>
          <w:color w:val="000000" w:themeColor="text1"/>
          <w:sz w:val="24"/>
          <w:szCs w:val="24"/>
        </w:rPr>
        <w:t xml:space="preserve"> Acesso em 20 de out. 2019.</w:t>
      </w:r>
    </w:p>
    <w:p w:rsidR="00F238CC" w:rsidRPr="00F238CC" w:rsidRDefault="00F238CC" w:rsidP="00F238CC">
      <w:pPr>
        <w:spacing w:line="240" w:lineRule="auto"/>
        <w:rPr>
          <w:rFonts w:ascii="Arial" w:hAnsi="Arial" w:cs="Arial"/>
          <w:color w:val="000000" w:themeColor="text1"/>
          <w:sz w:val="24"/>
          <w:szCs w:val="24"/>
        </w:rPr>
      </w:pPr>
    </w:p>
    <w:p w:rsidR="00F1504E" w:rsidRPr="00F238CC" w:rsidRDefault="00F1504E" w:rsidP="00F238CC">
      <w:pPr>
        <w:spacing w:line="240" w:lineRule="auto"/>
        <w:rPr>
          <w:rFonts w:ascii="Arial" w:hAnsi="Arial" w:cs="Arial"/>
          <w:color w:val="000000" w:themeColor="text1"/>
          <w:sz w:val="24"/>
          <w:szCs w:val="24"/>
        </w:rPr>
      </w:pPr>
      <w:r w:rsidRPr="00F238CC">
        <w:rPr>
          <w:rFonts w:ascii="Arial" w:hAnsi="Arial" w:cs="Arial"/>
          <w:color w:val="000000" w:themeColor="text1"/>
          <w:sz w:val="24"/>
          <w:szCs w:val="24"/>
        </w:rPr>
        <w:t xml:space="preserve">DIAS, Maria Berenice. </w:t>
      </w:r>
      <w:r w:rsidRPr="00F238CC">
        <w:rPr>
          <w:rFonts w:ascii="Arial" w:hAnsi="Arial" w:cs="Arial"/>
          <w:b/>
          <w:color w:val="000000" w:themeColor="text1"/>
          <w:sz w:val="24"/>
          <w:szCs w:val="24"/>
        </w:rPr>
        <w:t>Manuel de Direito das Famílias</w:t>
      </w:r>
      <w:r w:rsidRPr="00F238CC">
        <w:rPr>
          <w:rFonts w:ascii="Arial" w:hAnsi="Arial" w:cs="Arial"/>
          <w:color w:val="000000" w:themeColor="text1"/>
          <w:sz w:val="24"/>
          <w:szCs w:val="24"/>
        </w:rPr>
        <w:t xml:space="preserve"> [livro eletrônico]. São Paulo: Editora Revista dos Tribunais, 2016. Disponível em</w:t>
      </w:r>
      <w:r w:rsidR="00FF68DD">
        <w:rPr>
          <w:rFonts w:ascii="Arial" w:hAnsi="Arial" w:cs="Arial"/>
          <w:color w:val="000000" w:themeColor="text1"/>
          <w:sz w:val="24"/>
          <w:szCs w:val="24"/>
        </w:rPr>
        <w:t>:</w:t>
      </w:r>
      <w:r w:rsidRPr="00F238CC">
        <w:rPr>
          <w:rFonts w:ascii="Arial" w:hAnsi="Arial" w:cs="Arial"/>
          <w:color w:val="000000" w:themeColor="text1"/>
          <w:sz w:val="24"/>
          <w:szCs w:val="24"/>
        </w:rPr>
        <w:t xml:space="preserve"> &lt; </w:t>
      </w:r>
      <w:hyperlink r:id="rId32" w:history="1">
        <w:r w:rsidRPr="00F238CC">
          <w:rPr>
            <w:rStyle w:val="Hyperlink"/>
            <w:rFonts w:ascii="Arial" w:hAnsi="Arial" w:cs="Arial"/>
            <w:color w:val="000000" w:themeColor="text1"/>
            <w:sz w:val="24"/>
            <w:szCs w:val="24"/>
            <w:u w:val="none"/>
          </w:rPr>
          <w:t>https://forumdeconcursos.com/wp-content/uploads/wpforo/attachments/2/1527-Manual-de-Direito-das-Famlias-Maria-Berenice-Dias-11-ed-2016.pdf</w:t>
        </w:r>
      </w:hyperlink>
      <w:r w:rsidRPr="00F238CC">
        <w:rPr>
          <w:rFonts w:ascii="Arial" w:hAnsi="Arial" w:cs="Arial"/>
          <w:color w:val="000000" w:themeColor="text1"/>
          <w:sz w:val="24"/>
          <w:szCs w:val="24"/>
        </w:rPr>
        <w:t xml:space="preserve"> &gt; </w:t>
      </w:r>
      <w:r w:rsidR="00741F7C">
        <w:rPr>
          <w:rFonts w:ascii="Arial" w:hAnsi="Arial" w:cs="Arial"/>
          <w:color w:val="000000" w:themeColor="text1"/>
          <w:sz w:val="24"/>
          <w:szCs w:val="24"/>
        </w:rPr>
        <w:t>Acesso em 20 de set. 2019</w:t>
      </w:r>
    </w:p>
    <w:p w:rsidR="00F238CC" w:rsidRPr="00F238CC" w:rsidRDefault="00F238CC" w:rsidP="00F238CC">
      <w:pPr>
        <w:spacing w:line="240" w:lineRule="auto"/>
        <w:rPr>
          <w:rFonts w:ascii="Arial" w:hAnsi="Arial" w:cs="Arial"/>
          <w:color w:val="000000" w:themeColor="text1"/>
          <w:sz w:val="24"/>
          <w:szCs w:val="24"/>
        </w:rPr>
      </w:pPr>
    </w:p>
    <w:p w:rsidR="000B11D4" w:rsidRPr="00F238CC" w:rsidRDefault="000B11D4" w:rsidP="00F238CC">
      <w:pPr>
        <w:spacing w:line="240" w:lineRule="auto"/>
        <w:rPr>
          <w:rFonts w:ascii="Arial" w:hAnsi="Arial" w:cs="Arial"/>
          <w:color w:val="000000" w:themeColor="text1"/>
          <w:sz w:val="24"/>
          <w:szCs w:val="24"/>
        </w:rPr>
      </w:pPr>
      <w:r w:rsidRPr="00F238CC">
        <w:rPr>
          <w:rFonts w:ascii="Arial" w:hAnsi="Arial" w:cs="Arial"/>
          <w:color w:val="000000" w:themeColor="text1"/>
          <w:sz w:val="24"/>
          <w:szCs w:val="24"/>
        </w:rPr>
        <w:t xml:space="preserve">MORAES, Alexandre de. </w:t>
      </w:r>
      <w:proofErr w:type="gramStart"/>
      <w:r w:rsidR="00C92D66" w:rsidRPr="00F238CC">
        <w:rPr>
          <w:rFonts w:ascii="Arial" w:hAnsi="Arial" w:cs="Arial"/>
          <w:b/>
          <w:color w:val="000000" w:themeColor="text1"/>
          <w:sz w:val="24"/>
          <w:szCs w:val="24"/>
        </w:rPr>
        <w:t>Direito Constitucional</w:t>
      </w:r>
      <w:proofErr w:type="gramEnd"/>
      <w:r w:rsidR="00C92D66" w:rsidRPr="00F238CC">
        <w:rPr>
          <w:rFonts w:ascii="Arial" w:hAnsi="Arial" w:cs="Arial"/>
          <w:color w:val="000000" w:themeColor="text1"/>
          <w:sz w:val="24"/>
          <w:szCs w:val="24"/>
        </w:rPr>
        <w:t xml:space="preserve"> [livro eletrônico] – 13 ed. atual. </w:t>
      </w:r>
      <w:proofErr w:type="gramStart"/>
      <w:r w:rsidR="00C92D66" w:rsidRPr="00F238CC">
        <w:rPr>
          <w:rFonts w:ascii="Arial" w:hAnsi="Arial" w:cs="Arial"/>
          <w:color w:val="000000" w:themeColor="text1"/>
          <w:sz w:val="24"/>
          <w:szCs w:val="24"/>
        </w:rPr>
        <w:t>com</w:t>
      </w:r>
      <w:proofErr w:type="gramEnd"/>
      <w:r w:rsidR="00C92D66" w:rsidRPr="00F238CC">
        <w:rPr>
          <w:rFonts w:ascii="Arial" w:hAnsi="Arial" w:cs="Arial"/>
          <w:color w:val="000000" w:themeColor="text1"/>
          <w:sz w:val="24"/>
          <w:szCs w:val="24"/>
        </w:rPr>
        <w:t xml:space="preserve"> a EC. n.º 39/02. – São Paulo: Atlas, 2003. Disponível em</w:t>
      </w:r>
      <w:r w:rsidR="00FF68DD">
        <w:rPr>
          <w:rFonts w:ascii="Arial" w:hAnsi="Arial" w:cs="Arial"/>
          <w:color w:val="000000" w:themeColor="text1"/>
          <w:sz w:val="24"/>
          <w:szCs w:val="24"/>
        </w:rPr>
        <w:t>:</w:t>
      </w:r>
      <w:r w:rsidR="00C92D66" w:rsidRPr="00F238CC">
        <w:rPr>
          <w:rFonts w:ascii="Arial" w:hAnsi="Arial" w:cs="Arial"/>
          <w:color w:val="000000" w:themeColor="text1"/>
          <w:sz w:val="24"/>
          <w:szCs w:val="24"/>
        </w:rPr>
        <w:t xml:space="preserve"> &lt; </w:t>
      </w:r>
      <w:hyperlink r:id="rId33" w:history="1">
        <w:r w:rsidR="00873587" w:rsidRPr="00464CB6">
          <w:rPr>
            <w:rStyle w:val="Hyperlink"/>
            <w:rFonts w:ascii="Arial" w:hAnsi="Arial" w:cs="Arial"/>
            <w:color w:val="000000" w:themeColor="text1"/>
            <w:sz w:val="24"/>
            <w:szCs w:val="24"/>
            <w:u w:val="none"/>
          </w:rPr>
          <w:t>https://jornalistaslivres.org/wp-content/uploads/2017/02/DIREITO_CONSTITUCIONAL-1.pdf</w:t>
        </w:r>
      </w:hyperlink>
      <w:r w:rsidR="00C92D66" w:rsidRPr="00F238CC">
        <w:rPr>
          <w:rFonts w:ascii="Arial" w:hAnsi="Arial" w:cs="Arial"/>
          <w:color w:val="000000" w:themeColor="text1"/>
          <w:sz w:val="24"/>
          <w:szCs w:val="24"/>
        </w:rPr>
        <w:t xml:space="preserve"> &gt;</w:t>
      </w:r>
      <w:r w:rsidR="00741F7C">
        <w:rPr>
          <w:rFonts w:ascii="Arial" w:hAnsi="Arial" w:cs="Arial"/>
          <w:color w:val="000000" w:themeColor="text1"/>
          <w:sz w:val="24"/>
          <w:szCs w:val="24"/>
        </w:rPr>
        <w:t xml:space="preserve"> Acesso em 15 de ago. </w:t>
      </w:r>
      <w:proofErr w:type="gramStart"/>
      <w:r w:rsidR="00741F7C">
        <w:rPr>
          <w:rFonts w:ascii="Arial" w:hAnsi="Arial" w:cs="Arial"/>
          <w:color w:val="000000" w:themeColor="text1"/>
          <w:sz w:val="24"/>
          <w:szCs w:val="24"/>
        </w:rPr>
        <w:t>de</w:t>
      </w:r>
      <w:proofErr w:type="gramEnd"/>
      <w:r w:rsidR="00741F7C">
        <w:rPr>
          <w:rFonts w:ascii="Arial" w:hAnsi="Arial" w:cs="Arial"/>
          <w:color w:val="000000" w:themeColor="text1"/>
          <w:sz w:val="24"/>
          <w:szCs w:val="24"/>
        </w:rPr>
        <w:t xml:space="preserve"> 2019.</w:t>
      </w:r>
    </w:p>
    <w:p w:rsidR="00F238CC" w:rsidRPr="00F238CC" w:rsidRDefault="00F238CC" w:rsidP="00F238CC">
      <w:pPr>
        <w:spacing w:line="240" w:lineRule="auto"/>
        <w:rPr>
          <w:rFonts w:ascii="Arial" w:hAnsi="Arial" w:cs="Arial"/>
          <w:color w:val="000000" w:themeColor="text1"/>
          <w:sz w:val="24"/>
          <w:szCs w:val="24"/>
        </w:rPr>
      </w:pPr>
    </w:p>
    <w:p w:rsidR="00F238CC" w:rsidRPr="00FF68DD" w:rsidRDefault="00F1504E" w:rsidP="0026320C">
      <w:pPr>
        <w:spacing w:line="240" w:lineRule="auto"/>
        <w:rPr>
          <w:rFonts w:ascii="Arial" w:hAnsi="Arial" w:cs="Arial"/>
          <w:color w:val="000000" w:themeColor="text1"/>
          <w:sz w:val="24"/>
          <w:szCs w:val="24"/>
        </w:rPr>
      </w:pPr>
      <w:r w:rsidRPr="00F238CC">
        <w:rPr>
          <w:rFonts w:ascii="Arial" w:hAnsi="Arial" w:cs="Arial"/>
          <w:color w:val="000000" w:themeColor="text1"/>
          <w:sz w:val="24"/>
          <w:szCs w:val="24"/>
          <w:shd w:val="clear" w:color="auto" w:fill="FFFFFF"/>
        </w:rPr>
        <w:t xml:space="preserve">TARTUCE, Flávio. </w:t>
      </w:r>
      <w:r w:rsidRPr="00F238CC">
        <w:rPr>
          <w:rFonts w:ascii="Arial" w:hAnsi="Arial" w:cs="Arial"/>
          <w:b/>
          <w:color w:val="000000" w:themeColor="text1"/>
          <w:sz w:val="24"/>
          <w:szCs w:val="24"/>
          <w:shd w:val="clear" w:color="auto" w:fill="FFFFFF"/>
        </w:rPr>
        <w:t>Direito civil, volume 5: Direito de Família</w:t>
      </w:r>
      <w:r w:rsidRPr="00F238CC">
        <w:rPr>
          <w:rFonts w:ascii="Arial" w:hAnsi="Arial" w:cs="Arial"/>
          <w:color w:val="000000" w:themeColor="text1"/>
          <w:sz w:val="24"/>
          <w:szCs w:val="24"/>
          <w:shd w:val="clear" w:color="auto" w:fill="FFFFFF"/>
        </w:rPr>
        <w:t xml:space="preserve"> [livro eletrônico] – </w:t>
      </w:r>
      <w:proofErr w:type="gramStart"/>
      <w:r w:rsidRPr="00F238CC">
        <w:rPr>
          <w:rFonts w:ascii="Arial" w:hAnsi="Arial" w:cs="Arial"/>
          <w:color w:val="000000" w:themeColor="text1"/>
          <w:sz w:val="24"/>
          <w:szCs w:val="24"/>
          <w:shd w:val="clear" w:color="auto" w:fill="FFFFFF"/>
        </w:rPr>
        <w:t>12 ed.</w:t>
      </w:r>
      <w:proofErr w:type="gramEnd"/>
      <w:r w:rsidRPr="00F238CC">
        <w:rPr>
          <w:rFonts w:ascii="Arial" w:hAnsi="Arial" w:cs="Arial"/>
          <w:color w:val="000000" w:themeColor="text1"/>
          <w:sz w:val="24"/>
          <w:szCs w:val="24"/>
          <w:shd w:val="clear" w:color="auto" w:fill="FFFFFF"/>
        </w:rPr>
        <w:t xml:space="preserve"> rev., atual. </w:t>
      </w:r>
      <w:proofErr w:type="gramStart"/>
      <w:r w:rsidRPr="00F238CC">
        <w:rPr>
          <w:rFonts w:ascii="Arial" w:hAnsi="Arial" w:cs="Arial"/>
          <w:color w:val="000000" w:themeColor="text1"/>
          <w:sz w:val="24"/>
          <w:szCs w:val="24"/>
          <w:shd w:val="clear" w:color="auto" w:fill="FFFFFF"/>
        </w:rPr>
        <w:t>e</w:t>
      </w:r>
      <w:proofErr w:type="gramEnd"/>
      <w:r w:rsidRPr="00F238CC">
        <w:rPr>
          <w:rFonts w:ascii="Arial" w:hAnsi="Arial" w:cs="Arial"/>
          <w:color w:val="000000" w:themeColor="text1"/>
          <w:sz w:val="24"/>
          <w:szCs w:val="24"/>
          <w:shd w:val="clear" w:color="auto" w:fill="FFFFFF"/>
        </w:rPr>
        <w:t xml:space="preserve"> </w:t>
      </w:r>
      <w:proofErr w:type="spellStart"/>
      <w:r w:rsidRPr="00F238CC">
        <w:rPr>
          <w:rFonts w:ascii="Arial" w:hAnsi="Arial" w:cs="Arial"/>
          <w:color w:val="000000" w:themeColor="text1"/>
          <w:sz w:val="24"/>
          <w:szCs w:val="24"/>
          <w:shd w:val="clear" w:color="auto" w:fill="FFFFFF"/>
        </w:rPr>
        <w:t>ampl</w:t>
      </w:r>
      <w:proofErr w:type="spellEnd"/>
      <w:r w:rsidRPr="00F238CC">
        <w:rPr>
          <w:rFonts w:ascii="Arial" w:hAnsi="Arial" w:cs="Arial"/>
          <w:color w:val="000000" w:themeColor="text1"/>
          <w:sz w:val="24"/>
          <w:szCs w:val="24"/>
          <w:shd w:val="clear" w:color="auto" w:fill="FFFFFF"/>
        </w:rPr>
        <w:t>. – Rio de Janeiro: Forense, 2017. Disponível em</w:t>
      </w:r>
      <w:r w:rsidR="00FF68DD">
        <w:rPr>
          <w:rFonts w:ascii="Arial" w:hAnsi="Arial" w:cs="Arial"/>
          <w:color w:val="000000" w:themeColor="text1"/>
          <w:sz w:val="24"/>
          <w:szCs w:val="24"/>
          <w:shd w:val="clear" w:color="auto" w:fill="FFFFFF"/>
        </w:rPr>
        <w:t>:</w:t>
      </w:r>
      <w:r w:rsidRPr="00F238CC">
        <w:rPr>
          <w:rFonts w:ascii="Arial" w:hAnsi="Arial" w:cs="Arial"/>
          <w:color w:val="000000" w:themeColor="text1"/>
          <w:sz w:val="24"/>
          <w:szCs w:val="24"/>
          <w:shd w:val="clear" w:color="auto" w:fill="FFFFFF"/>
        </w:rPr>
        <w:t xml:space="preserve"> &lt;</w:t>
      </w:r>
      <w:r w:rsidRPr="00F238CC">
        <w:rPr>
          <w:rFonts w:ascii="Arial" w:hAnsi="Arial" w:cs="Arial"/>
          <w:color w:val="000000" w:themeColor="text1"/>
          <w:sz w:val="24"/>
          <w:szCs w:val="24"/>
        </w:rPr>
        <w:t xml:space="preserve"> </w:t>
      </w:r>
      <w:hyperlink r:id="rId34" w:history="1">
        <w:r w:rsidRPr="00F238CC">
          <w:rPr>
            <w:rStyle w:val="Hyperlink"/>
            <w:rFonts w:ascii="Arial" w:hAnsi="Arial" w:cs="Arial"/>
            <w:color w:val="000000" w:themeColor="text1"/>
            <w:sz w:val="24"/>
            <w:szCs w:val="24"/>
            <w:u w:val="none"/>
          </w:rPr>
          <w:t>file:///C:/Users/Karoline/Downloads/Fl%C3%A1vio%20Tartuce%20-%20Direito%20Civil%20-%20Vol.5%20 %20Direito%20de%20Fam%C3%ADlia%20-%202017%20(Pdf).pdf</w:t>
        </w:r>
      </w:hyperlink>
      <w:r w:rsidRPr="00F238CC">
        <w:rPr>
          <w:rFonts w:ascii="Arial" w:hAnsi="Arial" w:cs="Arial"/>
          <w:color w:val="000000" w:themeColor="text1"/>
          <w:sz w:val="24"/>
          <w:szCs w:val="24"/>
        </w:rPr>
        <w:t xml:space="preserve"> &gt;</w:t>
      </w:r>
      <w:r w:rsidR="00741F7C">
        <w:rPr>
          <w:rFonts w:ascii="Arial" w:hAnsi="Arial" w:cs="Arial"/>
          <w:color w:val="000000" w:themeColor="text1"/>
          <w:sz w:val="24"/>
          <w:szCs w:val="24"/>
        </w:rPr>
        <w:t xml:space="preserve"> Acesso em 02 de nov. </w:t>
      </w:r>
      <w:proofErr w:type="gramStart"/>
      <w:r w:rsidR="00741F7C">
        <w:rPr>
          <w:rFonts w:ascii="Arial" w:hAnsi="Arial" w:cs="Arial"/>
          <w:color w:val="000000" w:themeColor="text1"/>
          <w:sz w:val="24"/>
          <w:szCs w:val="24"/>
        </w:rPr>
        <w:t>de</w:t>
      </w:r>
      <w:proofErr w:type="gramEnd"/>
      <w:r w:rsidR="00741F7C">
        <w:rPr>
          <w:rFonts w:ascii="Arial" w:hAnsi="Arial" w:cs="Arial"/>
          <w:color w:val="000000" w:themeColor="text1"/>
          <w:sz w:val="24"/>
          <w:szCs w:val="24"/>
        </w:rPr>
        <w:t xml:space="preserve"> 2019.</w:t>
      </w:r>
    </w:p>
    <w:sectPr w:rsidR="00F238CC" w:rsidRPr="00FF68DD" w:rsidSect="00AB7BA3">
      <w:footerReference w:type="default" r:id="rId35"/>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2DEE" w:rsidRDefault="00022DEE" w:rsidP="00F1504E">
      <w:pPr>
        <w:spacing w:after="0" w:line="240" w:lineRule="auto"/>
      </w:pPr>
      <w:r>
        <w:separator/>
      </w:r>
    </w:p>
  </w:endnote>
  <w:endnote w:type="continuationSeparator" w:id="0">
    <w:p w:rsidR="00022DEE" w:rsidRDefault="00022DEE" w:rsidP="00F15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200" w:rsidRPr="00AB7BA3" w:rsidRDefault="00787200">
    <w:pPr>
      <w:pStyle w:val="Rodap"/>
      <w:rPr>
        <w:rFonts w:ascii="Arial" w:hAnsi="Arial" w:cs="Arial"/>
        <w:sz w:val="20"/>
        <w:szCs w:val="20"/>
      </w:rPr>
    </w:pPr>
  </w:p>
  <w:p w:rsidR="00787200" w:rsidRDefault="0078720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2DEE" w:rsidRDefault="00022DEE" w:rsidP="00F1504E">
      <w:pPr>
        <w:spacing w:after="0" w:line="240" w:lineRule="auto"/>
      </w:pPr>
      <w:r>
        <w:separator/>
      </w:r>
    </w:p>
  </w:footnote>
  <w:footnote w:type="continuationSeparator" w:id="0">
    <w:p w:rsidR="00022DEE" w:rsidRDefault="00022DEE" w:rsidP="00F1504E">
      <w:pPr>
        <w:spacing w:after="0" w:line="240" w:lineRule="auto"/>
      </w:pPr>
      <w:r>
        <w:continuationSeparator/>
      </w:r>
    </w:p>
  </w:footnote>
  <w:footnote w:id="1">
    <w:p w:rsidR="00D30A6F" w:rsidRDefault="00D30A6F" w:rsidP="00D30A6F">
      <w:pPr>
        <w:pStyle w:val="Textodenotaderodap"/>
      </w:pPr>
      <w:r>
        <w:rPr>
          <w:rStyle w:val="Refdenotaderodap"/>
        </w:rPr>
        <w:footnoteRef/>
      </w:r>
      <w:r w:rsidRPr="00AB7BA3">
        <w:rPr>
          <w:rFonts w:ascii="Arial" w:hAnsi="Arial" w:cs="Arial"/>
        </w:rPr>
        <w:t>Graduanda em Direito pela UNIFACISA. E-mail: karolbnunes@gmail.com</w:t>
      </w:r>
    </w:p>
  </w:footnote>
  <w:footnote w:id="2">
    <w:p w:rsidR="00787200" w:rsidRPr="00AB7BA3" w:rsidRDefault="00787200" w:rsidP="00AB7BA3">
      <w:pPr>
        <w:pStyle w:val="Textodenotaderodap"/>
        <w:rPr>
          <w:rFonts w:ascii="Arial" w:hAnsi="Arial" w:cs="Arial"/>
          <w:color w:val="000000" w:themeColor="text1"/>
        </w:rPr>
      </w:pPr>
      <w:r>
        <w:rPr>
          <w:rStyle w:val="Refdenotaderodap"/>
        </w:rPr>
        <w:footnoteRef/>
      </w:r>
      <w:r w:rsidRPr="00AB7BA3">
        <w:rPr>
          <w:rFonts w:ascii="Arial" w:hAnsi="Arial" w:cs="Arial"/>
        </w:rPr>
        <w:t xml:space="preserve">Professor Orientador. Especialista em Processo Civil pela UNIPÊ e em Metodologia em Ensino Superior pela UNIFACISA. Professor da UNIFACISA e Juiz de Direito do Juizado de Violência Doméstica e familiar conta a mulher em Campina Grande – PB. E-mail: </w:t>
      </w:r>
      <w:hyperlink r:id="rId1" w:history="1">
        <w:r w:rsidRPr="00AB7BA3">
          <w:rPr>
            <w:rStyle w:val="Hyperlink"/>
            <w:rFonts w:ascii="Arial" w:hAnsi="Arial" w:cs="Arial"/>
            <w:color w:val="000000" w:themeColor="text1"/>
            <w:u w:val="none"/>
          </w:rPr>
          <w:t>agribeirojunior@yahoo.com.br</w:t>
        </w:r>
      </w:hyperlink>
    </w:p>
    <w:p w:rsidR="00787200" w:rsidRDefault="00787200" w:rsidP="00AB7BA3">
      <w:pPr>
        <w:pStyle w:val="Textodenotaderodap"/>
      </w:pPr>
    </w:p>
  </w:footnote>
  <w:footnote w:id="3">
    <w:p w:rsidR="00741F7C" w:rsidRDefault="00741F7C">
      <w:pPr>
        <w:pStyle w:val="Textodenotaderodap"/>
      </w:pPr>
      <w:r w:rsidRPr="00741F7C">
        <w:rPr>
          <w:rStyle w:val="Refdenotaderodap"/>
          <w:rFonts w:ascii="Arial" w:hAnsi="Arial" w:cs="Arial"/>
        </w:rPr>
        <w:footnoteRef/>
      </w:r>
      <w:r w:rsidRPr="00741F7C">
        <w:rPr>
          <w:rFonts w:ascii="Arial" w:hAnsi="Arial" w:cs="Arial"/>
        </w:rPr>
        <w:t>Disponível em</w:t>
      </w:r>
      <w:r>
        <w:rPr>
          <w:rFonts w:ascii="Arial" w:hAnsi="Arial" w:cs="Arial"/>
        </w:rPr>
        <w:t>:</w:t>
      </w:r>
      <w:r w:rsidRPr="00741F7C">
        <w:rPr>
          <w:rFonts w:ascii="Arial" w:hAnsi="Arial" w:cs="Arial"/>
        </w:rPr>
        <w:t xml:space="preserve"> &lt;</w:t>
      </w:r>
      <w:hyperlink r:id="rId2" w:history="1">
        <w:r w:rsidRPr="00741F7C">
          <w:rPr>
            <w:rStyle w:val="Hyperlink"/>
            <w:rFonts w:ascii="Arial" w:hAnsi="Arial" w:cs="Arial"/>
            <w:color w:val="000000" w:themeColor="text1"/>
            <w:u w:val="none"/>
          </w:rPr>
          <w:t>https://oglobo.globo.com/politica/pesquisa-do-ibope-mostra-que-55-dos-brasileiros-sao-contra-uniao-estavel-entre-homossexuais-2710039</w:t>
        </w:r>
      </w:hyperlink>
      <w:r w:rsidRPr="00741F7C">
        <w:rPr>
          <w:rFonts w:ascii="Arial" w:hAnsi="Arial" w:cs="Arial"/>
        </w:rPr>
        <w:t>&gt;</w:t>
      </w:r>
    </w:p>
  </w:footnote>
  <w:footnote w:id="4">
    <w:p w:rsidR="00787200" w:rsidRDefault="00787200">
      <w:pPr>
        <w:pStyle w:val="Textodenotaderodap"/>
      </w:pPr>
      <w:r w:rsidRPr="00AB7BA3">
        <w:rPr>
          <w:rStyle w:val="Refdenotaderodap"/>
          <w:color w:val="000000" w:themeColor="text1"/>
        </w:rPr>
        <w:footnoteRef/>
      </w:r>
      <w:r w:rsidRPr="00AB7BA3">
        <w:rPr>
          <w:rFonts w:ascii="Arial" w:hAnsi="Arial" w:cs="Arial"/>
          <w:color w:val="000000" w:themeColor="text1"/>
          <w:shd w:val="clear" w:color="auto" w:fill="FFFFFF"/>
        </w:rPr>
        <w:t>Disponível em: &lt;</w:t>
      </w:r>
      <w:hyperlink r:id="rId3" w:history="1">
        <w:r w:rsidRPr="00AB7BA3">
          <w:rPr>
            <w:rStyle w:val="Hyperlink"/>
            <w:rFonts w:ascii="Arial" w:hAnsi="Arial" w:cs="Arial"/>
            <w:color w:val="000000" w:themeColor="text1"/>
            <w:u w:val="none"/>
          </w:rPr>
          <w:t>https://www.senado.gov.br/noticias/Jornal/emdiscussao/adocao/contexto-da-adocao-no-brasil/o-processo-de-adocao-no-brasil.aspx</w:t>
        </w:r>
      </w:hyperlink>
      <w:r w:rsidRPr="00AB7BA3">
        <w:rPr>
          <w:rFonts w:ascii="Arial" w:hAnsi="Arial" w:cs="Arial"/>
          <w:color w:val="000000" w:themeColor="text1"/>
          <w:shd w:val="clear" w:color="auto" w:fill="FFFFFF"/>
        </w:rPr>
        <w:t xml:space="preserve"> &gt; Acesso em</w:t>
      </w:r>
      <w:r>
        <w:rPr>
          <w:rFonts w:ascii="Arial" w:hAnsi="Arial" w:cs="Arial"/>
          <w:color w:val="000000" w:themeColor="text1"/>
          <w:shd w:val="clear" w:color="auto" w:fill="FFFFFF"/>
        </w:rPr>
        <w:t xml:space="preserve"> 02 de nov. 2019</w:t>
      </w:r>
      <w:r w:rsidRPr="00AB7BA3">
        <w:rPr>
          <w:rFonts w:ascii="Arial" w:hAnsi="Arial" w:cs="Arial"/>
          <w:color w:val="000000" w:themeColor="text1"/>
          <w:shd w:val="clear" w:color="auto" w:fill="FFFFFF"/>
        </w:rPr>
        <w:t>.</w:t>
      </w:r>
    </w:p>
  </w:footnote>
  <w:footnote w:id="5">
    <w:p w:rsidR="00787200" w:rsidRDefault="00787200">
      <w:pPr>
        <w:pStyle w:val="Textodenotaderodap"/>
      </w:pPr>
      <w:r>
        <w:rPr>
          <w:rStyle w:val="Refdenotaderodap"/>
        </w:rPr>
        <w:footnoteRef/>
      </w:r>
      <w:r>
        <w:t xml:space="preserve"> </w:t>
      </w:r>
      <w:r w:rsidRPr="00AB7BA3">
        <w:rPr>
          <w:rFonts w:ascii="Arial" w:hAnsi="Arial" w:cs="Arial"/>
          <w:color w:val="000000" w:themeColor="text1"/>
          <w:shd w:val="clear" w:color="auto" w:fill="FFFFFF"/>
        </w:rPr>
        <w:t>Disponível em: &lt;</w:t>
      </w:r>
      <w:r w:rsidRPr="006F4F30">
        <w:t xml:space="preserve"> </w:t>
      </w:r>
      <w:hyperlink r:id="rId4" w:history="1">
        <w:r w:rsidRPr="006F4F30">
          <w:rPr>
            <w:rStyle w:val="Hyperlink"/>
            <w:rFonts w:ascii="Arial" w:hAnsi="Arial" w:cs="Arial"/>
            <w:color w:val="000000" w:themeColor="text1"/>
            <w:u w:val="none"/>
          </w:rPr>
          <w:t>https://www.camara.leg.br/proposicoesWeb/fichadetramitacao?idProposicao=16329</w:t>
        </w:r>
      </w:hyperlink>
      <w:r>
        <w:rPr>
          <w:rFonts w:ascii="Arial" w:hAnsi="Arial" w:cs="Arial"/>
          <w:color w:val="000000" w:themeColor="text1"/>
        </w:rPr>
        <w:t xml:space="preserve"> &gt;.</w:t>
      </w:r>
    </w:p>
  </w:footnote>
  <w:footnote w:id="6">
    <w:p w:rsidR="00211F93" w:rsidRDefault="00211F93">
      <w:pPr>
        <w:pStyle w:val="Textodenotaderodap"/>
      </w:pPr>
      <w:r>
        <w:rPr>
          <w:rStyle w:val="Refdenotaderodap"/>
        </w:rPr>
        <w:footnoteRef/>
      </w:r>
      <w:r w:rsidRPr="00B34717">
        <w:rPr>
          <w:rFonts w:ascii="Arial" w:hAnsi="Arial" w:cs="Arial"/>
        </w:rPr>
        <w:t>Disponível em:</w:t>
      </w:r>
      <w:r>
        <w:t xml:space="preserve"> &lt; </w:t>
      </w:r>
      <w:hyperlink r:id="rId5" w:history="1">
        <w:r w:rsidRPr="00211F93">
          <w:rPr>
            <w:rStyle w:val="Hyperlink"/>
            <w:rFonts w:ascii="Arial" w:hAnsi="Arial" w:cs="Arial"/>
            <w:color w:val="000000" w:themeColor="text1"/>
            <w:u w:val="none"/>
          </w:rPr>
          <w:t>https://gauchazh.clicrbs.com.br/comportamento/noticia/2015/03/pela-primeira-vez-stf-reconhece-direito-de-adocao-por-casais-homossexuais-4722282.html</w:t>
        </w:r>
      </w:hyperlink>
      <w:r>
        <w:rPr>
          <w:rFonts w:ascii="Arial" w:hAnsi="Arial" w:cs="Arial"/>
          <w:color w:val="000000" w:themeColor="text1"/>
        </w:rPr>
        <w:t xml:space="preserve"> &gt; Acesso em 02 de novembro de 2019.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5254CE"/>
    <w:multiLevelType w:val="multilevel"/>
    <w:tmpl w:val="8CDE8482"/>
    <w:lvl w:ilvl="0">
      <w:start w:val="1"/>
      <w:numFmt w:val="decimal"/>
      <w:lvlText w:val="%1."/>
      <w:lvlJc w:val="left"/>
      <w:pPr>
        <w:ind w:left="720" w:hanging="360"/>
      </w:pPr>
      <w:rPr>
        <w:rFonts w:ascii="Arial" w:hAnsi="Arial" w:cs="Arial" w:hint="default"/>
        <w:b/>
        <w:sz w:val="24"/>
        <w:szCs w:val="24"/>
      </w:rPr>
    </w:lvl>
    <w:lvl w:ilvl="1">
      <w:start w:val="1"/>
      <w:numFmt w:val="decimal"/>
      <w:isLgl/>
      <w:lvlText w:val="%1.%2."/>
      <w:lvlJc w:val="left"/>
      <w:pPr>
        <w:ind w:left="1080" w:hanging="720"/>
      </w:pPr>
      <w:rPr>
        <w:rFonts w:ascii="Arial" w:hAnsi="Arial" w:cs="Arial" w:hint="default"/>
        <w:b/>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211D088D"/>
    <w:multiLevelType w:val="multilevel"/>
    <w:tmpl w:val="928C852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F076A41"/>
    <w:multiLevelType w:val="multilevel"/>
    <w:tmpl w:val="22B6E25C"/>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508D0718"/>
    <w:multiLevelType w:val="multilevel"/>
    <w:tmpl w:val="189C962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5B5B0250"/>
    <w:multiLevelType w:val="multilevel"/>
    <w:tmpl w:val="EDF6AAE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CC20C3C"/>
    <w:multiLevelType w:val="multilevel"/>
    <w:tmpl w:val="8CDE8482"/>
    <w:lvl w:ilvl="0">
      <w:start w:val="1"/>
      <w:numFmt w:val="decimal"/>
      <w:lvlText w:val="%1."/>
      <w:lvlJc w:val="left"/>
      <w:pPr>
        <w:ind w:left="720" w:hanging="360"/>
      </w:pPr>
      <w:rPr>
        <w:rFonts w:ascii="Arial" w:hAnsi="Arial" w:cs="Arial" w:hint="default"/>
        <w:b/>
        <w:sz w:val="24"/>
        <w:szCs w:val="24"/>
      </w:rPr>
    </w:lvl>
    <w:lvl w:ilvl="1">
      <w:start w:val="1"/>
      <w:numFmt w:val="decimal"/>
      <w:isLgl/>
      <w:lvlText w:val="%1.%2."/>
      <w:lvlJc w:val="left"/>
      <w:pPr>
        <w:ind w:left="1080" w:hanging="720"/>
      </w:pPr>
      <w:rPr>
        <w:rFonts w:ascii="Arial" w:hAnsi="Arial" w:cs="Arial" w:hint="default"/>
        <w:b/>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7A4A2D7E"/>
    <w:multiLevelType w:val="multilevel"/>
    <w:tmpl w:val="E0E65E4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0"/>
  </w:num>
  <w:num w:numId="3">
    <w:abstractNumId w:val="4"/>
  </w:num>
  <w:num w:numId="4">
    <w:abstractNumId w:val="1"/>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200"/>
    <w:rsid w:val="00000EFF"/>
    <w:rsid w:val="00016430"/>
    <w:rsid w:val="00022DEE"/>
    <w:rsid w:val="00033590"/>
    <w:rsid w:val="000431D1"/>
    <w:rsid w:val="00057359"/>
    <w:rsid w:val="00057DD5"/>
    <w:rsid w:val="00060538"/>
    <w:rsid w:val="0007411E"/>
    <w:rsid w:val="00095F1A"/>
    <w:rsid w:val="000B11D4"/>
    <w:rsid w:val="000B6E4C"/>
    <w:rsid w:val="000F350F"/>
    <w:rsid w:val="000F5073"/>
    <w:rsid w:val="00126368"/>
    <w:rsid w:val="001664F4"/>
    <w:rsid w:val="00171641"/>
    <w:rsid w:val="00182583"/>
    <w:rsid w:val="00192C66"/>
    <w:rsid w:val="0019318C"/>
    <w:rsid w:val="001A43AE"/>
    <w:rsid w:val="001A6E7A"/>
    <w:rsid w:val="001C3121"/>
    <w:rsid w:val="001C4335"/>
    <w:rsid w:val="001F0881"/>
    <w:rsid w:val="001F3F81"/>
    <w:rsid w:val="001F5C86"/>
    <w:rsid w:val="00211F93"/>
    <w:rsid w:val="002254CF"/>
    <w:rsid w:val="00237792"/>
    <w:rsid w:val="00253CED"/>
    <w:rsid w:val="0026320C"/>
    <w:rsid w:val="00276C4E"/>
    <w:rsid w:val="0028175B"/>
    <w:rsid w:val="002923D5"/>
    <w:rsid w:val="00295DE2"/>
    <w:rsid w:val="002A118B"/>
    <w:rsid w:val="002B0ECD"/>
    <w:rsid w:val="002D39A9"/>
    <w:rsid w:val="002F61BF"/>
    <w:rsid w:val="002F6C5D"/>
    <w:rsid w:val="003148CC"/>
    <w:rsid w:val="00347250"/>
    <w:rsid w:val="00353424"/>
    <w:rsid w:val="00365581"/>
    <w:rsid w:val="0038332D"/>
    <w:rsid w:val="003D3AEB"/>
    <w:rsid w:val="003D59BA"/>
    <w:rsid w:val="003E2C9A"/>
    <w:rsid w:val="003F05DF"/>
    <w:rsid w:val="003F7CD1"/>
    <w:rsid w:val="0040280B"/>
    <w:rsid w:val="00403208"/>
    <w:rsid w:val="00413D61"/>
    <w:rsid w:val="00420F97"/>
    <w:rsid w:val="00433020"/>
    <w:rsid w:val="00441A33"/>
    <w:rsid w:val="0044497C"/>
    <w:rsid w:val="00451DA7"/>
    <w:rsid w:val="00453401"/>
    <w:rsid w:val="004547F9"/>
    <w:rsid w:val="00464CB6"/>
    <w:rsid w:val="00473F2E"/>
    <w:rsid w:val="00475E69"/>
    <w:rsid w:val="0047606C"/>
    <w:rsid w:val="004B226C"/>
    <w:rsid w:val="004B3DC6"/>
    <w:rsid w:val="004C693E"/>
    <w:rsid w:val="004D0ED0"/>
    <w:rsid w:val="004D65B4"/>
    <w:rsid w:val="00501FD8"/>
    <w:rsid w:val="00510436"/>
    <w:rsid w:val="00532FE8"/>
    <w:rsid w:val="00544757"/>
    <w:rsid w:val="005554BE"/>
    <w:rsid w:val="0055751F"/>
    <w:rsid w:val="00565595"/>
    <w:rsid w:val="00567610"/>
    <w:rsid w:val="00581EB3"/>
    <w:rsid w:val="005857B4"/>
    <w:rsid w:val="00594424"/>
    <w:rsid w:val="005A66CD"/>
    <w:rsid w:val="005A6B0F"/>
    <w:rsid w:val="005B768C"/>
    <w:rsid w:val="005C0BDF"/>
    <w:rsid w:val="005E1042"/>
    <w:rsid w:val="005F0EC0"/>
    <w:rsid w:val="005F43D8"/>
    <w:rsid w:val="005F7845"/>
    <w:rsid w:val="00606BC3"/>
    <w:rsid w:val="00622088"/>
    <w:rsid w:val="00642E41"/>
    <w:rsid w:val="0068495D"/>
    <w:rsid w:val="006937C5"/>
    <w:rsid w:val="00693902"/>
    <w:rsid w:val="00695387"/>
    <w:rsid w:val="00697908"/>
    <w:rsid w:val="006C5200"/>
    <w:rsid w:val="006D4E52"/>
    <w:rsid w:val="006F2726"/>
    <w:rsid w:val="006F4F30"/>
    <w:rsid w:val="00712937"/>
    <w:rsid w:val="0072121B"/>
    <w:rsid w:val="00730CF6"/>
    <w:rsid w:val="00740AD5"/>
    <w:rsid w:val="00741F7C"/>
    <w:rsid w:val="007449B2"/>
    <w:rsid w:val="00752D1F"/>
    <w:rsid w:val="00777386"/>
    <w:rsid w:val="007825A5"/>
    <w:rsid w:val="0078558E"/>
    <w:rsid w:val="00787200"/>
    <w:rsid w:val="007A5892"/>
    <w:rsid w:val="007C00B9"/>
    <w:rsid w:val="007C5E07"/>
    <w:rsid w:val="007D1711"/>
    <w:rsid w:val="007E40A8"/>
    <w:rsid w:val="007F4B7E"/>
    <w:rsid w:val="007F7F9D"/>
    <w:rsid w:val="008119DD"/>
    <w:rsid w:val="0081290D"/>
    <w:rsid w:val="00815A6B"/>
    <w:rsid w:val="00847811"/>
    <w:rsid w:val="00855550"/>
    <w:rsid w:val="0086005D"/>
    <w:rsid w:val="00873587"/>
    <w:rsid w:val="00883DA5"/>
    <w:rsid w:val="008B02F6"/>
    <w:rsid w:val="008B5910"/>
    <w:rsid w:val="008C1B7B"/>
    <w:rsid w:val="00905927"/>
    <w:rsid w:val="00906108"/>
    <w:rsid w:val="00915294"/>
    <w:rsid w:val="00936C22"/>
    <w:rsid w:val="00936F2F"/>
    <w:rsid w:val="00950D82"/>
    <w:rsid w:val="00986EB8"/>
    <w:rsid w:val="00991248"/>
    <w:rsid w:val="009B5FC7"/>
    <w:rsid w:val="009C26CD"/>
    <w:rsid w:val="009E3A48"/>
    <w:rsid w:val="009E6AB0"/>
    <w:rsid w:val="00A05E9B"/>
    <w:rsid w:val="00A06777"/>
    <w:rsid w:val="00A1322F"/>
    <w:rsid w:val="00A1506B"/>
    <w:rsid w:val="00A230AB"/>
    <w:rsid w:val="00A35C98"/>
    <w:rsid w:val="00A43749"/>
    <w:rsid w:val="00A46484"/>
    <w:rsid w:val="00A50FCA"/>
    <w:rsid w:val="00A52D07"/>
    <w:rsid w:val="00A62DA8"/>
    <w:rsid w:val="00A62FA9"/>
    <w:rsid w:val="00A75E4B"/>
    <w:rsid w:val="00A95B42"/>
    <w:rsid w:val="00A95D3E"/>
    <w:rsid w:val="00AA7733"/>
    <w:rsid w:val="00AB7BA3"/>
    <w:rsid w:val="00AF4E69"/>
    <w:rsid w:val="00AF5024"/>
    <w:rsid w:val="00AF5DB0"/>
    <w:rsid w:val="00B179EF"/>
    <w:rsid w:val="00B2039A"/>
    <w:rsid w:val="00B20605"/>
    <w:rsid w:val="00B34717"/>
    <w:rsid w:val="00B35295"/>
    <w:rsid w:val="00B35AA3"/>
    <w:rsid w:val="00B55371"/>
    <w:rsid w:val="00B64461"/>
    <w:rsid w:val="00B64566"/>
    <w:rsid w:val="00B9196F"/>
    <w:rsid w:val="00BA012C"/>
    <w:rsid w:val="00BA17EC"/>
    <w:rsid w:val="00BD268D"/>
    <w:rsid w:val="00C055A5"/>
    <w:rsid w:val="00C0632E"/>
    <w:rsid w:val="00C07F96"/>
    <w:rsid w:val="00C15884"/>
    <w:rsid w:val="00C42278"/>
    <w:rsid w:val="00C46A64"/>
    <w:rsid w:val="00C56ADD"/>
    <w:rsid w:val="00C7383B"/>
    <w:rsid w:val="00C7768E"/>
    <w:rsid w:val="00C807CF"/>
    <w:rsid w:val="00C92D66"/>
    <w:rsid w:val="00CB7DAB"/>
    <w:rsid w:val="00CD22B8"/>
    <w:rsid w:val="00CE0E40"/>
    <w:rsid w:val="00D04FE4"/>
    <w:rsid w:val="00D30A6F"/>
    <w:rsid w:val="00D43DB4"/>
    <w:rsid w:val="00D84B25"/>
    <w:rsid w:val="00DD6D12"/>
    <w:rsid w:val="00DE393B"/>
    <w:rsid w:val="00DF2B8A"/>
    <w:rsid w:val="00DF56E5"/>
    <w:rsid w:val="00E00C66"/>
    <w:rsid w:val="00E138D4"/>
    <w:rsid w:val="00E258E1"/>
    <w:rsid w:val="00E31B17"/>
    <w:rsid w:val="00E5344F"/>
    <w:rsid w:val="00E5417C"/>
    <w:rsid w:val="00E8134B"/>
    <w:rsid w:val="00E854E6"/>
    <w:rsid w:val="00EA5052"/>
    <w:rsid w:val="00EB45D8"/>
    <w:rsid w:val="00EC06AE"/>
    <w:rsid w:val="00EC6A42"/>
    <w:rsid w:val="00EE6C24"/>
    <w:rsid w:val="00EF0D96"/>
    <w:rsid w:val="00EF7A1D"/>
    <w:rsid w:val="00F13139"/>
    <w:rsid w:val="00F1504E"/>
    <w:rsid w:val="00F21C51"/>
    <w:rsid w:val="00F238CC"/>
    <w:rsid w:val="00F27901"/>
    <w:rsid w:val="00F32662"/>
    <w:rsid w:val="00F508EE"/>
    <w:rsid w:val="00F629FB"/>
    <w:rsid w:val="00F64222"/>
    <w:rsid w:val="00F709AC"/>
    <w:rsid w:val="00F71BCD"/>
    <w:rsid w:val="00F7413B"/>
    <w:rsid w:val="00F74B78"/>
    <w:rsid w:val="00F85E5E"/>
    <w:rsid w:val="00FA2395"/>
    <w:rsid w:val="00FB182B"/>
    <w:rsid w:val="00FD1531"/>
    <w:rsid w:val="00FD6E70"/>
    <w:rsid w:val="00FE7404"/>
    <w:rsid w:val="00FF3CDA"/>
    <w:rsid w:val="00FF68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3442099-5D28-4C0B-B747-777616562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ind w:right="-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5200"/>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47811"/>
    <w:pPr>
      <w:ind w:left="720"/>
      <w:contextualSpacing/>
    </w:pPr>
  </w:style>
  <w:style w:type="character" w:styleId="nfase">
    <w:name w:val="Emphasis"/>
    <w:basedOn w:val="Fontepargpadro"/>
    <w:uiPriority w:val="20"/>
    <w:qFormat/>
    <w:rsid w:val="00712937"/>
    <w:rPr>
      <w:i/>
      <w:iCs/>
    </w:rPr>
  </w:style>
  <w:style w:type="paragraph" w:styleId="NormalWeb">
    <w:name w:val="Normal (Web)"/>
    <w:basedOn w:val="Normal"/>
    <w:uiPriority w:val="99"/>
    <w:semiHidden/>
    <w:unhideWhenUsed/>
    <w:rsid w:val="001C4335"/>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basedOn w:val="Fontepargpadro"/>
    <w:uiPriority w:val="99"/>
    <w:unhideWhenUsed/>
    <w:rsid w:val="003D59BA"/>
    <w:rPr>
      <w:color w:val="0000FF"/>
      <w:u w:val="single"/>
    </w:rPr>
  </w:style>
  <w:style w:type="character" w:styleId="Forte">
    <w:name w:val="Strong"/>
    <w:basedOn w:val="Fontepargpadro"/>
    <w:uiPriority w:val="22"/>
    <w:qFormat/>
    <w:rsid w:val="00F1504E"/>
    <w:rPr>
      <w:b/>
      <w:bCs/>
    </w:rPr>
  </w:style>
  <w:style w:type="paragraph" w:styleId="Cabealho">
    <w:name w:val="header"/>
    <w:basedOn w:val="Normal"/>
    <w:link w:val="CabealhoChar"/>
    <w:uiPriority w:val="99"/>
    <w:unhideWhenUsed/>
    <w:rsid w:val="00F1504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1504E"/>
    <w:rPr>
      <w:rFonts w:ascii="Calibri" w:eastAsia="Calibri" w:hAnsi="Calibri" w:cs="Times New Roman"/>
    </w:rPr>
  </w:style>
  <w:style w:type="paragraph" w:styleId="Rodap">
    <w:name w:val="footer"/>
    <w:basedOn w:val="Normal"/>
    <w:link w:val="RodapChar"/>
    <w:uiPriority w:val="99"/>
    <w:unhideWhenUsed/>
    <w:rsid w:val="00F1504E"/>
    <w:pPr>
      <w:tabs>
        <w:tab w:val="center" w:pos="4252"/>
        <w:tab w:val="right" w:pos="8504"/>
      </w:tabs>
      <w:spacing w:after="0" w:line="240" w:lineRule="auto"/>
    </w:pPr>
  </w:style>
  <w:style w:type="character" w:customStyle="1" w:styleId="RodapChar">
    <w:name w:val="Rodapé Char"/>
    <w:basedOn w:val="Fontepargpadro"/>
    <w:link w:val="Rodap"/>
    <w:uiPriority w:val="99"/>
    <w:rsid w:val="00F1504E"/>
    <w:rPr>
      <w:rFonts w:ascii="Calibri" w:eastAsia="Calibri" w:hAnsi="Calibri" w:cs="Times New Roman"/>
    </w:rPr>
  </w:style>
  <w:style w:type="paragraph" w:styleId="Textodenotaderodap">
    <w:name w:val="footnote text"/>
    <w:basedOn w:val="Normal"/>
    <w:link w:val="TextodenotaderodapChar"/>
    <w:uiPriority w:val="99"/>
    <w:semiHidden/>
    <w:unhideWhenUsed/>
    <w:rsid w:val="00AB7BA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B7BA3"/>
    <w:rPr>
      <w:rFonts w:ascii="Calibri" w:eastAsia="Calibri" w:hAnsi="Calibri" w:cs="Times New Roman"/>
      <w:sz w:val="20"/>
      <w:szCs w:val="20"/>
    </w:rPr>
  </w:style>
  <w:style w:type="character" w:styleId="Refdenotaderodap">
    <w:name w:val="footnote reference"/>
    <w:basedOn w:val="Fontepargpadro"/>
    <w:uiPriority w:val="99"/>
    <w:semiHidden/>
    <w:unhideWhenUsed/>
    <w:rsid w:val="00AB7BA3"/>
    <w:rPr>
      <w:vertAlign w:val="superscript"/>
    </w:rPr>
  </w:style>
  <w:style w:type="paragraph" w:styleId="Textodebalo">
    <w:name w:val="Balloon Text"/>
    <w:basedOn w:val="Normal"/>
    <w:link w:val="TextodebaloChar"/>
    <w:uiPriority w:val="99"/>
    <w:semiHidden/>
    <w:unhideWhenUsed/>
    <w:rsid w:val="00451DA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51DA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068589">
      <w:bodyDiv w:val="1"/>
      <w:marLeft w:val="0"/>
      <w:marRight w:val="0"/>
      <w:marTop w:val="0"/>
      <w:marBottom w:val="0"/>
      <w:divBdr>
        <w:top w:val="none" w:sz="0" w:space="0" w:color="auto"/>
        <w:left w:val="none" w:sz="0" w:space="0" w:color="auto"/>
        <w:bottom w:val="none" w:sz="0" w:space="0" w:color="auto"/>
        <w:right w:val="none" w:sz="0" w:space="0" w:color="auto"/>
      </w:divBdr>
    </w:div>
    <w:div w:id="86847640">
      <w:bodyDiv w:val="1"/>
      <w:marLeft w:val="0"/>
      <w:marRight w:val="0"/>
      <w:marTop w:val="0"/>
      <w:marBottom w:val="0"/>
      <w:divBdr>
        <w:top w:val="none" w:sz="0" w:space="0" w:color="auto"/>
        <w:left w:val="none" w:sz="0" w:space="0" w:color="auto"/>
        <w:bottom w:val="none" w:sz="0" w:space="0" w:color="auto"/>
        <w:right w:val="none" w:sz="0" w:space="0" w:color="auto"/>
      </w:divBdr>
    </w:div>
    <w:div w:id="134838403">
      <w:bodyDiv w:val="1"/>
      <w:marLeft w:val="0"/>
      <w:marRight w:val="0"/>
      <w:marTop w:val="0"/>
      <w:marBottom w:val="0"/>
      <w:divBdr>
        <w:top w:val="none" w:sz="0" w:space="0" w:color="auto"/>
        <w:left w:val="none" w:sz="0" w:space="0" w:color="auto"/>
        <w:bottom w:val="none" w:sz="0" w:space="0" w:color="auto"/>
        <w:right w:val="none" w:sz="0" w:space="0" w:color="auto"/>
      </w:divBdr>
    </w:div>
    <w:div w:id="151601771">
      <w:bodyDiv w:val="1"/>
      <w:marLeft w:val="0"/>
      <w:marRight w:val="0"/>
      <w:marTop w:val="0"/>
      <w:marBottom w:val="0"/>
      <w:divBdr>
        <w:top w:val="none" w:sz="0" w:space="0" w:color="auto"/>
        <w:left w:val="none" w:sz="0" w:space="0" w:color="auto"/>
        <w:bottom w:val="none" w:sz="0" w:space="0" w:color="auto"/>
        <w:right w:val="none" w:sz="0" w:space="0" w:color="auto"/>
      </w:divBdr>
    </w:div>
    <w:div w:id="157229760">
      <w:bodyDiv w:val="1"/>
      <w:marLeft w:val="0"/>
      <w:marRight w:val="0"/>
      <w:marTop w:val="0"/>
      <w:marBottom w:val="0"/>
      <w:divBdr>
        <w:top w:val="none" w:sz="0" w:space="0" w:color="auto"/>
        <w:left w:val="none" w:sz="0" w:space="0" w:color="auto"/>
        <w:bottom w:val="none" w:sz="0" w:space="0" w:color="auto"/>
        <w:right w:val="none" w:sz="0" w:space="0" w:color="auto"/>
      </w:divBdr>
    </w:div>
    <w:div w:id="286550818">
      <w:bodyDiv w:val="1"/>
      <w:marLeft w:val="0"/>
      <w:marRight w:val="0"/>
      <w:marTop w:val="0"/>
      <w:marBottom w:val="0"/>
      <w:divBdr>
        <w:top w:val="none" w:sz="0" w:space="0" w:color="auto"/>
        <w:left w:val="none" w:sz="0" w:space="0" w:color="auto"/>
        <w:bottom w:val="none" w:sz="0" w:space="0" w:color="auto"/>
        <w:right w:val="none" w:sz="0" w:space="0" w:color="auto"/>
      </w:divBdr>
    </w:div>
    <w:div w:id="453065398">
      <w:bodyDiv w:val="1"/>
      <w:marLeft w:val="0"/>
      <w:marRight w:val="0"/>
      <w:marTop w:val="0"/>
      <w:marBottom w:val="0"/>
      <w:divBdr>
        <w:top w:val="none" w:sz="0" w:space="0" w:color="auto"/>
        <w:left w:val="none" w:sz="0" w:space="0" w:color="auto"/>
        <w:bottom w:val="none" w:sz="0" w:space="0" w:color="auto"/>
        <w:right w:val="none" w:sz="0" w:space="0" w:color="auto"/>
      </w:divBdr>
    </w:div>
    <w:div w:id="569466031">
      <w:bodyDiv w:val="1"/>
      <w:marLeft w:val="0"/>
      <w:marRight w:val="0"/>
      <w:marTop w:val="0"/>
      <w:marBottom w:val="0"/>
      <w:divBdr>
        <w:top w:val="none" w:sz="0" w:space="0" w:color="auto"/>
        <w:left w:val="none" w:sz="0" w:space="0" w:color="auto"/>
        <w:bottom w:val="none" w:sz="0" w:space="0" w:color="auto"/>
        <w:right w:val="none" w:sz="0" w:space="0" w:color="auto"/>
      </w:divBdr>
    </w:div>
    <w:div w:id="1118376293">
      <w:bodyDiv w:val="1"/>
      <w:marLeft w:val="0"/>
      <w:marRight w:val="0"/>
      <w:marTop w:val="0"/>
      <w:marBottom w:val="0"/>
      <w:divBdr>
        <w:top w:val="none" w:sz="0" w:space="0" w:color="auto"/>
        <w:left w:val="none" w:sz="0" w:space="0" w:color="auto"/>
        <w:bottom w:val="none" w:sz="0" w:space="0" w:color="auto"/>
        <w:right w:val="none" w:sz="0" w:space="0" w:color="auto"/>
      </w:divBdr>
    </w:div>
    <w:div w:id="1207375140">
      <w:bodyDiv w:val="1"/>
      <w:marLeft w:val="0"/>
      <w:marRight w:val="0"/>
      <w:marTop w:val="0"/>
      <w:marBottom w:val="0"/>
      <w:divBdr>
        <w:top w:val="none" w:sz="0" w:space="0" w:color="auto"/>
        <w:left w:val="none" w:sz="0" w:space="0" w:color="auto"/>
        <w:bottom w:val="none" w:sz="0" w:space="0" w:color="auto"/>
        <w:right w:val="none" w:sz="0" w:space="0" w:color="auto"/>
      </w:divBdr>
    </w:div>
    <w:div w:id="1822964631">
      <w:bodyDiv w:val="1"/>
      <w:marLeft w:val="0"/>
      <w:marRight w:val="0"/>
      <w:marTop w:val="0"/>
      <w:marBottom w:val="0"/>
      <w:divBdr>
        <w:top w:val="none" w:sz="0" w:space="0" w:color="auto"/>
        <w:left w:val="none" w:sz="0" w:space="0" w:color="auto"/>
        <w:bottom w:val="none" w:sz="0" w:space="0" w:color="auto"/>
        <w:right w:val="none" w:sz="0" w:space="0" w:color="auto"/>
      </w:divBdr>
    </w:div>
    <w:div w:id="2001224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8069.htm" TargetMode="External"/><Relationship Id="rId13" Type="http://schemas.openxmlformats.org/officeDocument/2006/relationships/hyperlink" Target="http://www.jusbrasil.com.br/topicos/23447073/artigo-1-da-lei-n-12010-de-03-de-agosto-de-2009" TargetMode="External"/><Relationship Id="rId18" Type="http://schemas.openxmlformats.org/officeDocument/2006/relationships/image" Target="media/image2.jpeg"/><Relationship Id="rId26" Type="http://schemas.openxmlformats.org/officeDocument/2006/relationships/hyperlink" Target="http://www.planalto.gov.br/ccivil_03/_Ato2015-2018/2017/Lei/L13509.htm" TargetMode="External"/><Relationship Id="rId3" Type="http://schemas.openxmlformats.org/officeDocument/2006/relationships/styles" Target="styles.xml"/><Relationship Id="rId21" Type="http://schemas.openxmlformats.org/officeDocument/2006/relationships/hyperlink" Target="https://www.academia.edu/34523574/Lu%C3%ADs_Roberto_Barroso_O_Controle_de_Constitucionalidade_no_Direito_Brasileiro_2016_Pdf_" TargetMode="External"/><Relationship Id="rId34" Type="http://schemas.openxmlformats.org/officeDocument/2006/relationships/hyperlink" Target="file:///C:/Users/Karoline/Downloads/Fl%C3%A1vio%20Tartuce%20-%20Direito%20Civil%20-%20Vol.5%20%20%20Direito%20de%20Fam%C3%ADlia%20-%202017%20(Pdf).pdf" TargetMode="External"/><Relationship Id="rId7" Type="http://schemas.openxmlformats.org/officeDocument/2006/relationships/endnotes" Target="endnotes.xml"/><Relationship Id="rId12" Type="http://schemas.openxmlformats.org/officeDocument/2006/relationships/hyperlink" Target="http://www.jusbrasil.com.br/legislacao/1031134/estatuto-da-crian%C3%A7a-e-do-adolescente-lei-8069-90" TargetMode="External"/><Relationship Id="rId17" Type="http://schemas.openxmlformats.org/officeDocument/2006/relationships/image" Target="media/image1.jpeg"/><Relationship Id="rId25" Type="http://schemas.openxmlformats.org/officeDocument/2006/relationships/hyperlink" Target="http://www.planalto.gov.br/ccivil_03/_Ato2007-2010/2009/Lei/L12010.htm" TargetMode="External"/><Relationship Id="rId33" Type="http://schemas.openxmlformats.org/officeDocument/2006/relationships/hyperlink" Target="https://jornalistaslivres.org/wp-content/uploads/2017/02/DIREITO_CONSTITUCIONAL-1.pdf" TargetMode="External"/><Relationship Id="rId2" Type="http://schemas.openxmlformats.org/officeDocument/2006/relationships/numbering" Target="numbering.xml"/><Relationship Id="rId16" Type="http://schemas.openxmlformats.org/officeDocument/2006/relationships/hyperlink" Target="http://www.jusbrasil.com.br/legislacao/1031134/estatuto-da-crian%C3%A7a-e-do-adolescente-lei-8069-90" TargetMode="External"/><Relationship Id="rId20" Type="http://schemas.openxmlformats.org/officeDocument/2006/relationships/hyperlink" Target="https://www.academia.edu/9770537/CURSO_DE_DIREITO_DA_CRIAN%C3%87A_E_DO_ADOLESCENTE" TargetMode="External"/><Relationship Id="rId29" Type="http://schemas.openxmlformats.org/officeDocument/2006/relationships/hyperlink" Target="https://stf.jusbrasil.com.br/jurisprudencia/20627236/acao-direta-de-inconstitucionalidade-adi-4277-df-st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usbrasil.com.br/topicos/10615666/artigo-43-da-lei-n-8069-de-13-de-julho-de-1990" TargetMode="External"/><Relationship Id="rId24" Type="http://schemas.openxmlformats.org/officeDocument/2006/relationships/hyperlink" Target="http://www.planalto.gov.br/ccivil_03/leis/l8069.htm" TargetMode="External"/><Relationship Id="rId32" Type="http://schemas.openxmlformats.org/officeDocument/2006/relationships/hyperlink" Target="https://forumdeconcursos.com/wp-content/uploads/wpforo/attachments/2/1527-Manual-de-Direito-das-Famlias-Maria-Berenice-Dias-11-ed-2016.pdf"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jusbrasil.com.br/topicos/10615666/artigo-43-da-lei-n-8069-de-13-de-julho-de-1990" TargetMode="External"/><Relationship Id="rId23" Type="http://schemas.openxmlformats.org/officeDocument/2006/relationships/hyperlink" Target="http://www.planalto.gov.br/ccivil_03/constituicao/constituicao.htm" TargetMode="External"/><Relationship Id="rId28" Type="http://schemas.openxmlformats.org/officeDocument/2006/relationships/hyperlink" Target="http://www.planalto.gov.br/ccivil_03/leis/2002/l10406.htm" TargetMode="External"/><Relationship Id="rId36" Type="http://schemas.openxmlformats.org/officeDocument/2006/relationships/fontTable" Target="fontTable.xml"/><Relationship Id="rId10" Type="http://schemas.openxmlformats.org/officeDocument/2006/relationships/hyperlink" Target="http://www.jusbrasil.com.br/legislacao/818490/lei-12010-09" TargetMode="External"/><Relationship Id="rId19" Type="http://schemas.openxmlformats.org/officeDocument/2006/relationships/hyperlink" Target="https://www.academia.edu/9770537/CURSO_DE_DIREITO_DA_CRIAN%C3%87A_E_DO_ADOLESCENTE" TargetMode="External"/><Relationship Id="rId31" Type="http://schemas.openxmlformats.org/officeDocument/2006/relationships/hyperlink" Target="https://www.academia.edu/9770537/CURSO_DE_DIREITO_DA_CRIAN%C3%87A_E_DO_ADOLESCENTE" TargetMode="External"/><Relationship Id="rId4" Type="http://schemas.openxmlformats.org/officeDocument/2006/relationships/settings" Target="settings.xml"/><Relationship Id="rId9" Type="http://schemas.openxmlformats.org/officeDocument/2006/relationships/hyperlink" Target="http://www.jusbrasil.com.br/topicos/23447073/artigo-1-da-lei-n-12010-de-03-de-agosto-de-2009" TargetMode="External"/><Relationship Id="rId14" Type="http://schemas.openxmlformats.org/officeDocument/2006/relationships/hyperlink" Target="http://www.jusbrasil.com.br/legislacao/818490/lei-12010-09" TargetMode="External"/><Relationship Id="rId22" Type="http://schemas.openxmlformats.org/officeDocument/2006/relationships/hyperlink" Target="https://www.academia.edu/9770537/CURSO_DE_DIREITO_DA_CRIAN%C3%87A_E_DO_ADOLESCENTE" TargetMode="External"/><Relationship Id="rId27" Type="http://schemas.openxmlformats.org/officeDocument/2006/relationships/hyperlink" Target="http://legislacao.planalto.gov.br/legisla/legislacao.nsf/Viw_Identificacao/lei%2010.406-2002?OpenDocument" TargetMode="External"/><Relationship Id="rId30" Type="http://schemas.openxmlformats.org/officeDocument/2006/relationships/hyperlink" Target="https://stf.jusbrasil.com.br/jurisprudencia/178770481/recurso-extraordinario-re-846102-pr-parana" TargetMode="External"/><Relationship Id="rId35"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senado.gov.br/noticias/Jornal/emdiscussao/adocao/contexto-da-adocao-no-brasil/o-processo-de-adocao-no-brasil.aspx" TargetMode="External"/><Relationship Id="rId2" Type="http://schemas.openxmlformats.org/officeDocument/2006/relationships/hyperlink" Target="https://oglobo.globo.com/politica/pesquisa-do-ibope-mostra-que-55-dos-brasileiros-sao-contra-uniao-estavel-entre-homossexuais-2710039" TargetMode="External"/><Relationship Id="rId1" Type="http://schemas.openxmlformats.org/officeDocument/2006/relationships/hyperlink" Target="mailto:agribeirojunior@yahoo.com.br" TargetMode="External"/><Relationship Id="rId5" Type="http://schemas.openxmlformats.org/officeDocument/2006/relationships/hyperlink" Target="https://gauchazh.clicrbs.com.br/comportamento/noticia/2015/03/pela-primeira-vez-stf-reconhece-direito-de-adocao-por-casais-homossexuais-4722282.html" TargetMode="External"/><Relationship Id="rId4" Type="http://schemas.openxmlformats.org/officeDocument/2006/relationships/hyperlink" Target="https://www.camara.leg.br/proposicoesWeb/fichadetramitacao?idProposicao=16329"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F30F0-3E1A-4749-AF28-DB4C9562A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8637</Words>
  <Characters>46640</Characters>
  <Application>Microsoft Office Word</Application>
  <DocSecurity>0</DocSecurity>
  <Lines>388</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Karoline</dc:creator>
  <cp:lastModifiedBy>Karoline</cp:lastModifiedBy>
  <cp:revision>2</cp:revision>
  <dcterms:created xsi:type="dcterms:W3CDTF">2019-11-12T23:35:00Z</dcterms:created>
  <dcterms:modified xsi:type="dcterms:W3CDTF">2019-11-12T23:35:00Z</dcterms:modified>
</cp:coreProperties>
</file>