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EB0BF" w14:textId="77777777" w:rsidR="00331D32" w:rsidRPr="00331D32" w:rsidRDefault="009526DC" w:rsidP="00331D32">
      <w:pPr>
        <w:shd w:val="clear" w:color="auto" w:fill="FFFFFF"/>
        <w:tabs>
          <w:tab w:val="left" w:pos="2595"/>
          <w:tab w:val="left" w:pos="7575"/>
        </w:tabs>
        <w:spacing w:line="360" w:lineRule="auto"/>
        <w:rPr>
          <w:rFonts w:ascii="Arial" w:hAnsi="Arial" w:cs="Arial"/>
          <w:b/>
          <w:bCs/>
          <w:color w:val="000000"/>
          <w:sz w:val="24"/>
          <w:szCs w:val="24"/>
        </w:rPr>
      </w:pPr>
      <w:proofErr w:type="spellStart"/>
      <w:r w:rsidRPr="004F0646">
        <w:rPr>
          <w:rFonts w:ascii="Arial" w:hAnsi="Arial" w:cs="Arial"/>
          <w:b/>
          <w:color w:val="000000"/>
          <w:sz w:val="24"/>
          <w:szCs w:val="24"/>
        </w:rPr>
        <w:t>CESED</w:t>
      </w:r>
      <w:proofErr w:type="spellEnd"/>
      <w:r w:rsidRPr="004F0646">
        <w:rPr>
          <w:rFonts w:ascii="Arial" w:hAnsi="Arial" w:cs="Arial"/>
          <w:b/>
          <w:color w:val="000000"/>
          <w:sz w:val="24"/>
          <w:szCs w:val="24"/>
        </w:rPr>
        <w:t>- CENTRO DE ENSINO SUPERIOR E DESENVOLVIMENTO</w:t>
      </w:r>
      <w:r w:rsidRPr="004F0646">
        <w:rPr>
          <w:rFonts w:ascii="Arial" w:hAnsi="Arial" w:cs="Arial"/>
          <w:b/>
          <w:color w:val="000000"/>
          <w:sz w:val="24"/>
          <w:szCs w:val="24"/>
        </w:rPr>
        <w:tab/>
      </w:r>
      <w:r w:rsidRPr="004F0646">
        <w:rPr>
          <w:rFonts w:ascii="Arial" w:hAnsi="Arial" w:cs="Arial"/>
          <w:b/>
          <w:color w:val="000000"/>
          <w:sz w:val="24"/>
          <w:szCs w:val="24"/>
        </w:rPr>
        <w:br/>
      </w:r>
      <w:proofErr w:type="spellStart"/>
      <w:r w:rsidRPr="004F0646">
        <w:rPr>
          <w:rFonts w:ascii="Arial" w:hAnsi="Arial" w:cs="Arial"/>
          <w:b/>
          <w:color w:val="000000"/>
          <w:sz w:val="24"/>
          <w:szCs w:val="24"/>
        </w:rPr>
        <w:t>UNIFACISA</w:t>
      </w:r>
      <w:proofErr w:type="spellEnd"/>
      <w:r w:rsidRPr="004F0646">
        <w:rPr>
          <w:rFonts w:ascii="Arial" w:hAnsi="Arial" w:cs="Arial"/>
          <w:b/>
          <w:color w:val="000000"/>
          <w:sz w:val="24"/>
          <w:szCs w:val="24"/>
        </w:rPr>
        <w:t>- CENTRO UNIVERSITÁRIO</w:t>
      </w:r>
      <w:r w:rsidRPr="004F0646">
        <w:rPr>
          <w:rFonts w:ascii="Arial" w:hAnsi="Arial" w:cs="Arial"/>
          <w:b/>
          <w:color w:val="000000"/>
          <w:sz w:val="24"/>
          <w:szCs w:val="24"/>
        </w:rPr>
        <w:br/>
        <w:t>CURSO DE BACHARELADO EM DIREITO</w:t>
      </w:r>
      <w:r w:rsidRPr="004F0646">
        <w:rPr>
          <w:rFonts w:ascii="Arial" w:hAnsi="Arial" w:cs="Arial"/>
          <w:b/>
          <w:color w:val="000000"/>
          <w:sz w:val="24"/>
          <w:szCs w:val="24"/>
        </w:rPr>
        <w:br/>
      </w:r>
      <w:r w:rsidRPr="004F0646">
        <w:rPr>
          <w:rFonts w:ascii="Arial" w:hAnsi="Arial" w:cs="Arial"/>
          <w:b/>
          <w:color w:val="000000"/>
          <w:sz w:val="24"/>
          <w:szCs w:val="24"/>
        </w:rPr>
        <w:br/>
      </w:r>
    </w:p>
    <w:p w14:paraId="48AF13AE" w14:textId="3AD32EFF" w:rsidR="00331D32" w:rsidRPr="00331D32" w:rsidRDefault="00331D32" w:rsidP="00331D32">
      <w:pPr>
        <w:shd w:val="clear" w:color="auto" w:fill="FFFFFF"/>
        <w:tabs>
          <w:tab w:val="left" w:pos="2595"/>
          <w:tab w:val="left" w:pos="7575"/>
        </w:tabs>
        <w:spacing w:line="360" w:lineRule="auto"/>
        <w:rPr>
          <w:rFonts w:ascii="Arial" w:hAnsi="Arial" w:cs="Arial"/>
          <w:b/>
          <w:bCs/>
          <w:color w:val="000000"/>
          <w:sz w:val="24"/>
          <w:szCs w:val="24"/>
        </w:rPr>
      </w:pPr>
      <w:proofErr w:type="spellStart"/>
      <w:r w:rsidRPr="00331D32">
        <w:rPr>
          <w:rFonts w:ascii="Arial" w:hAnsi="Arial" w:cs="Arial"/>
          <w:b/>
          <w:bCs/>
          <w:color w:val="000000"/>
          <w:sz w:val="24"/>
          <w:szCs w:val="24"/>
        </w:rPr>
        <w:t>TATYANE</w:t>
      </w:r>
      <w:proofErr w:type="spellEnd"/>
      <w:r w:rsidRPr="00331D32">
        <w:rPr>
          <w:rFonts w:ascii="Arial" w:hAnsi="Arial" w:cs="Arial"/>
          <w:b/>
          <w:bCs/>
          <w:color w:val="000000"/>
          <w:sz w:val="24"/>
          <w:szCs w:val="24"/>
        </w:rPr>
        <w:t xml:space="preserve"> </w:t>
      </w:r>
      <w:proofErr w:type="spellStart"/>
      <w:r w:rsidRPr="00331D32">
        <w:rPr>
          <w:rFonts w:ascii="Arial" w:hAnsi="Arial" w:cs="Arial"/>
          <w:b/>
          <w:bCs/>
          <w:color w:val="000000" w:themeColor="text1"/>
          <w:sz w:val="24"/>
          <w:szCs w:val="24"/>
        </w:rPr>
        <w:t>CHRISTYNE</w:t>
      </w:r>
      <w:proofErr w:type="spellEnd"/>
      <w:r w:rsidRPr="00331D32">
        <w:rPr>
          <w:rFonts w:ascii="Arial" w:hAnsi="Arial" w:cs="Arial"/>
          <w:b/>
          <w:bCs/>
          <w:color w:val="000000" w:themeColor="text1"/>
          <w:sz w:val="24"/>
          <w:szCs w:val="24"/>
        </w:rPr>
        <w:t xml:space="preserve"> MELO BARBOSA</w:t>
      </w:r>
    </w:p>
    <w:p w14:paraId="6144316C" w14:textId="7F92DB50" w:rsidR="009526DC" w:rsidRPr="004F0646" w:rsidRDefault="009526DC" w:rsidP="009526DC">
      <w:pPr>
        <w:shd w:val="clear" w:color="auto" w:fill="FFFFFF"/>
        <w:spacing w:line="360" w:lineRule="auto"/>
        <w:rPr>
          <w:rFonts w:ascii="Arial" w:hAnsi="Arial" w:cs="Arial"/>
          <w:b/>
          <w:color w:val="000000"/>
          <w:sz w:val="24"/>
          <w:szCs w:val="24"/>
        </w:rPr>
      </w:pPr>
    </w:p>
    <w:p w14:paraId="1028E9C8" w14:textId="77777777" w:rsidR="009526DC" w:rsidRPr="004F0646" w:rsidRDefault="009526DC" w:rsidP="009526DC">
      <w:pPr>
        <w:shd w:val="clear" w:color="auto" w:fill="FFFFFF"/>
        <w:tabs>
          <w:tab w:val="left" w:pos="2595"/>
          <w:tab w:val="left" w:pos="7575"/>
        </w:tabs>
        <w:spacing w:line="360" w:lineRule="auto"/>
        <w:rPr>
          <w:rFonts w:ascii="Arial" w:hAnsi="Arial" w:cs="Arial"/>
          <w:color w:val="000000"/>
          <w:sz w:val="24"/>
          <w:szCs w:val="24"/>
        </w:rPr>
      </w:pPr>
    </w:p>
    <w:p w14:paraId="0C9D6691" w14:textId="77777777" w:rsidR="009526DC" w:rsidRPr="004F0646" w:rsidRDefault="009526DC" w:rsidP="009526DC">
      <w:pPr>
        <w:shd w:val="clear" w:color="auto" w:fill="FFFFFF"/>
        <w:tabs>
          <w:tab w:val="left" w:pos="2595"/>
          <w:tab w:val="left" w:pos="7575"/>
        </w:tabs>
        <w:spacing w:line="360" w:lineRule="auto"/>
        <w:rPr>
          <w:rFonts w:ascii="Arial" w:hAnsi="Arial" w:cs="Arial"/>
          <w:color w:val="000000"/>
          <w:sz w:val="24"/>
          <w:szCs w:val="24"/>
        </w:rPr>
      </w:pPr>
    </w:p>
    <w:p w14:paraId="0D74720A" w14:textId="77777777" w:rsidR="009526DC" w:rsidRPr="004F0646" w:rsidRDefault="009526DC" w:rsidP="009526DC">
      <w:pPr>
        <w:shd w:val="clear" w:color="auto" w:fill="FFFFFF"/>
        <w:tabs>
          <w:tab w:val="left" w:pos="2595"/>
          <w:tab w:val="left" w:pos="7575"/>
        </w:tabs>
        <w:spacing w:line="360" w:lineRule="auto"/>
        <w:rPr>
          <w:rFonts w:ascii="Arial" w:hAnsi="Arial" w:cs="Arial"/>
          <w:color w:val="000000"/>
          <w:sz w:val="24"/>
          <w:szCs w:val="24"/>
        </w:rPr>
      </w:pPr>
    </w:p>
    <w:p w14:paraId="4747A74C" w14:textId="77777777" w:rsidR="009526DC" w:rsidRPr="004F0646" w:rsidRDefault="009526DC" w:rsidP="009526DC">
      <w:pPr>
        <w:shd w:val="clear" w:color="auto" w:fill="FFFFFF"/>
        <w:tabs>
          <w:tab w:val="left" w:pos="2595"/>
          <w:tab w:val="left" w:pos="7575"/>
        </w:tabs>
        <w:spacing w:line="360" w:lineRule="auto"/>
        <w:rPr>
          <w:rFonts w:ascii="Arial" w:hAnsi="Arial" w:cs="Arial"/>
          <w:color w:val="000000"/>
          <w:sz w:val="24"/>
          <w:szCs w:val="24"/>
        </w:rPr>
      </w:pPr>
    </w:p>
    <w:p w14:paraId="4234669A" w14:textId="77777777" w:rsidR="00331D32" w:rsidRPr="00331D32" w:rsidRDefault="00331D32" w:rsidP="00331D32">
      <w:pPr>
        <w:pStyle w:val="Padro"/>
        <w:spacing w:after="0" w:line="360" w:lineRule="auto"/>
        <w:jc w:val="center"/>
        <w:rPr>
          <w:rFonts w:ascii="Arial" w:hAnsi="Arial" w:cs="Arial"/>
          <w:b/>
          <w:color w:val="000000" w:themeColor="text1"/>
          <w:sz w:val="24"/>
          <w:szCs w:val="24"/>
        </w:rPr>
      </w:pPr>
      <w:r w:rsidRPr="00331D32">
        <w:rPr>
          <w:rFonts w:ascii="Arial" w:hAnsi="Arial" w:cs="Arial"/>
          <w:b/>
          <w:color w:val="000000" w:themeColor="text1"/>
          <w:sz w:val="24"/>
          <w:szCs w:val="24"/>
        </w:rPr>
        <w:t xml:space="preserve">EXPERIMENTAÇÃO ANIMAL E MAUS TRATOS: PERSPECTIVAS E PROBLEMAS NO DIREITO ANIMAL </w:t>
      </w:r>
    </w:p>
    <w:p w14:paraId="6F50EED2" w14:textId="77777777" w:rsidR="00331D32" w:rsidRPr="00331D32" w:rsidRDefault="00331D32" w:rsidP="00331D32">
      <w:pPr>
        <w:shd w:val="clear" w:color="auto" w:fill="FFFFFF"/>
        <w:tabs>
          <w:tab w:val="left" w:pos="2595"/>
          <w:tab w:val="left" w:pos="7575"/>
        </w:tabs>
        <w:spacing w:line="360" w:lineRule="auto"/>
        <w:jc w:val="center"/>
        <w:rPr>
          <w:rFonts w:ascii="Arial" w:hAnsi="Arial" w:cs="Arial"/>
          <w:b/>
          <w:color w:val="000000"/>
          <w:sz w:val="24"/>
          <w:szCs w:val="24"/>
        </w:rPr>
      </w:pPr>
    </w:p>
    <w:p w14:paraId="3BEFC8B9" w14:textId="77777777" w:rsidR="009526DC" w:rsidRPr="004F0646" w:rsidRDefault="009526DC" w:rsidP="009526DC">
      <w:pPr>
        <w:shd w:val="clear" w:color="auto" w:fill="FFFFFF"/>
        <w:tabs>
          <w:tab w:val="left" w:pos="2595"/>
          <w:tab w:val="left" w:pos="7575"/>
        </w:tabs>
        <w:spacing w:line="360" w:lineRule="auto"/>
        <w:jc w:val="center"/>
        <w:rPr>
          <w:rFonts w:ascii="Arial" w:hAnsi="Arial" w:cs="Arial"/>
          <w:color w:val="000000"/>
          <w:sz w:val="24"/>
          <w:szCs w:val="24"/>
        </w:rPr>
      </w:pPr>
    </w:p>
    <w:p w14:paraId="78F440BD" w14:textId="77777777" w:rsidR="009526DC" w:rsidRPr="004F0646" w:rsidRDefault="009526DC" w:rsidP="009526DC">
      <w:pPr>
        <w:shd w:val="clear" w:color="auto" w:fill="FFFFFF"/>
        <w:tabs>
          <w:tab w:val="left" w:pos="2595"/>
          <w:tab w:val="left" w:pos="7575"/>
        </w:tabs>
        <w:spacing w:line="360" w:lineRule="auto"/>
        <w:jc w:val="center"/>
        <w:rPr>
          <w:rFonts w:ascii="Arial" w:hAnsi="Arial" w:cs="Arial"/>
          <w:color w:val="000000"/>
          <w:sz w:val="24"/>
          <w:szCs w:val="24"/>
        </w:rPr>
      </w:pPr>
    </w:p>
    <w:p w14:paraId="4D648334" w14:textId="77777777" w:rsidR="009526DC" w:rsidRPr="004F0646" w:rsidRDefault="009526DC" w:rsidP="009526DC">
      <w:pPr>
        <w:shd w:val="clear" w:color="auto" w:fill="FFFFFF"/>
        <w:tabs>
          <w:tab w:val="left" w:pos="2595"/>
          <w:tab w:val="left" w:pos="7575"/>
        </w:tabs>
        <w:spacing w:line="360" w:lineRule="auto"/>
        <w:jc w:val="center"/>
        <w:rPr>
          <w:rFonts w:ascii="Arial" w:hAnsi="Arial" w:cs="Arial"/>
          <w:color w:val="000000"/>
          <w:sz w:val="24"/>
          <w:szCs w:val="24"/>
        </w:rPr>
      </w:pPr>
    </w:p>
    <w:p w14:paraId="240A3523"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36A551FD"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7F471B51"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65EFEC68"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404D46E5"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6FA5955B" w14:textId="31D6589F" w:rsidR="009526DC" w:rsidRPr="001356C5" w:rsidRDefault="009526DC" w:rsidP="009526DC">
      <w:pPr>
        <w:shd w:val="clear" w:color="auto" w:fill="FFFFFF"/>
        <w:tabs>
          <w:tab w:val="left" w:pos="2595"/>
          <w:tab w:val="left" w:pos="7575"/>
        </w:tabs>
        <w:spacing w:line="360" w:lineRule="auto"/>
        <w:rPr>
          <w:rFonts w:ascii="Arial" w:hAnsi="Arial" w:cs="Arial"/>
          <w:sz w:val="24"/>
          <w:szCs w:val="24"/>
        </w:rPr>
      </w:pPr>
    </w:p>
    <w:p w14:paraId="3E5FBFEA" w14:textId="77777777" w:rsidR="009526DC" w:rsidRPr="001356C5" w:rsidRDefault="009526DC" w:rsidP="00331D32">
      <w:pPr>
        <w:shd w:val="clear" w:color="auto" w:fill="FFFFFF"/>
        <w:tabs>
          <w:tab w:val="left" w:pos="2595"/>
          <w:tab w:val="left" w:pos="7575"/>
        </w:tabs>
        <w:spacing w:line="360" w:lineRule="auto"/>
        <w:rPr>
          <w:rFonts w:ascii="Arial" w:hAnsi="Arial" w:cs="Arial"/>
          <w:sz w:val="24"/>
          <w:szCs w:val="24"/>
        </w:rPr>
      </w:pPr>
    </w:p>
    <w:p w14:paraId="7A525796"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b/>
          <w:sz w:val="24"/>
          <w:szCs w:val="24"/>
        </w:rPr>
      </w:pPr>
      <w:r w:rsidRPr="001356C5">
        <w:rPr>
          <w:rFonts w:ascii="Arial" w:hAnsi="Arial" w:cs="Arial"/>
          <w:b/>
          <w:sz w:val="24"/>
          <w:szCs w:val="24"/>
        </w:rPr>
        <w:t>CAMPINA GRANDE- PB</w:t>
      </w:r>
      <w:r w:rsidRPr="001356C5">
        <w:rPr>
          <w:rFonts w:ascii="Arial" w:hAnsi="Arial" w:cs="Arial"/>
          <w:b/>
          <w:sz w:val="24"/>
          <w:szCs w:val="24"/>
        </w:rPr>
        <w:br/>
        <w:t>2019</w:t>
      </w:r>
    </w:p>
    <w:p w14:paraId="43F6FEB1" w14:textId="78567B46"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roofErr w:type="spellStart"/>
      <w:r w:rsidRPr="001356C5">
        <w:rPr>
          <w:rFonts w:ascii="Arial" w:hAnsi="Arial" w:cs="Arial"/>
          <w:sz w:val="24"/>
          <w:szCs w:val="24"/>
        </w:rPr>
        <w:lastRenderedPageBreak/>
        <w:t>TATYANE</w:t>
      </w:r>
      <w:proofErr w:type="spellEnd"/>
      <w:r w:rsidRPr="001356C5">
        <w:rPr>
          <w:rFonts w:ascii="Arial" w:hAnsi="Arial" w:cs="Arial"/>
          <w:sz w:val="24"/>
          <w:szCs w:val="24"/>
        </w:rPr>
        <w:t xml:space="preserve"> </w:t>
      </w:r>
      <w:proofErr w:type="spellStart"/>
      <w:r w:rsidRPr="001356C5">
        <w:rPr>
          <w:rFonts w:ascii="Arial" w:hAnsi="Arial" w:cs="Arial"/>
          <w:bCs/>
          <w:sz w:val="24"/>
          <w:szCs w:val="24"/>
        </w:rPr>
        <w:t>CHRISTYNE</w:t>
      </w:r>
      <w:proofErr w:type="spellEnd"/>
      <w:r w:rsidRPr="001356C5">
        <w:rPr>
          <w:rFonts w:ascii="Arial" w:hAnsi="Arial" w:cs="Arial"/>
          <w:bCs/>
          <w:sz w:val="24"/>
          <w:szCs w:val="24"/>
        </w:rPr>
        <w:t xml:space="preserve"> MELO BARBOSA</w:t>
      </w:r>
    </w:p>
    <w:p w14:paraId="7595A709"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09360334" w14:textId="77777777" w:rsidR="009526DC" w:rsidRPr="001356C5" w:rsidRDefault="009526DC" w:rsidP="009526DC">
      <w:pPr>
        <w:shd w:val="clear" w:color="auto" w:fill="FFFFFF"/>
        <w:tabs>
          <w:tab w:val="left" w:pos="2595"/>
          <w:tab w:val="left" w:pos="7575"/>
        </w:tabs>
        <w:spacing w:line="360" w:lineRule="auto"/>
        <w:jc w:val="center"/>
        <w:rPr>
          <w:rFonts w:ascii="Arial" w:hAnsi="Arial" w:cs="Arial"/>
          <w:sz w:val="24"/>
          <w:szCs w:val="24"/>
        </w:rPr>
      </w:pPr>
    </w:p>
    <w:p w14:paraId="782589F9" w14:textId="788F6D7E" w:rsidR="009526DC" w:rsidRPr="001356C5" w:rsidRDefault="009526DC" w:rsidP="009526DC">
      <w:pPr>
        <w:shd w:val="clear" w:color="auto" w:fill="FFFFFF"/>
        <w:tabs>
          <w:tab w:val="left" w:pos="2595"/>
          <w:tab w:val="left" w:pos="7575"/>
        </w:tabs>
        <w:spacing w:line="360" w:lineRule="auto"/>
        <w:rPr>
          <w:rFonts w:ascii="Arial" w:hAnsi="Arial" w:cs="Arial"/>
          <w:sz w:val="24"/>
          <w:szCs w:val="24"/>
        </w:rPr>
      </w:pPr>
    </w:p>
    <w:p w14:paraId="3168805F" w14:textId="77777777" w:rsidR="00331D32" w:rsidRPr="001356C5" w:rsidRDefault="00331D32" w:rsidP="009526DC">
      <w:pPr>
        <w:shd w:val="clear" w:color="auto" w:fill="FFFFFF"/>
        <w:tabs>
          <w:tab w:val="left" w:pos="2595"/>
          <w:tab w:val="left" w:pos="7575"/>
        </w:tabs>
        <w:spacing w:line="360" w:lineRule="auto"/>
        <w:rPr>
          <w:rFonts w:ascii="Arial" w:hAnsi="Arial" w:cs="Arial"/>
          <w:sz w:val="24"/>
          <w:szCs w:val="24"/>
        </w:rPr>
      </w:pPr>
    </w:p>
    <w:p w14:paraId="6AA17CC7" w14:textId="77777777" w:rsidR="00331D32" w:rsidRPr="001356C5" w:rsidRDefault="00331D32" w:rsidP="009526DC">
      <w:pPr>
        <w:shd w:val="clear" w:color="auto" w:fill="FFFFFF"/>
        <w:tabs>
          <w:tab w:val="left" w:pos="2595"/>
          <w:tab w:val="left" w:pos="7575"/>
        </w:tabs>
        <w:spacing w:line="360" w:lineRule="auto"/>
        <w:rPr>
          <w:rFonts w:ascii="Arial" w:hAnsi="Arial" w:cs="Arial"/>
          <w:sz w:val="24"/>
          <w:szCs w:val="24"/>
        </w:rPr>
      </w:pPr>
    </w:p>
    <w:p w14:paraId="007FFF75" w14:textId="4A9D5C44" w:rsidR="00331D32" w:rsidRPr="001356C5" w:rsidRDefault="009526DC" w:rsidP="00331D32">
      <w:pPr>
        <w:pStyle w:val="Padro"/>
        <w:spacing w:after="0" w:line="360" w:lineRule="auto"/>
        <w:jc w:val="center"/>
        <w:rPr>
          <w:rFonts w:ascii="Arial" w:hAnsi="Arial" w:cs="Arial"/>
          <w:bCs/>
          <w:sz w:val="24"/>
          <w:szCs w:val="24"/>
        </w:rPr>
      </w:pPr>
      <w:r w:rsidRPr="001356C5">
        <w:rPr>
          <w:rFonts w:ascii="Arial" w:hAnsi="Arial" w:cs="Arial"/>
          <w:sz w:val="24"/>
          <w:szCs w:val="24"/>
        </w:rPr>
        <w:br/>
      </w:r>
      <w:r w:rsidR="00331D32" w:rsidRPr="001356C5">
        <w:rPr>
          <w:rFonts w:ascii="Arial" w:hAnsi="Arial" w:cs="Arial"/>
          <w:bCs/>
          <w:sz w:val="24"/>
          <w:szCs w:val="24"/>
        </w:rPr>
        <w:t xml:space="preserve">EXPERIMENTAÇÃO ANIMAL E MAUS TRATOS: PERSPECTIVAS E PROBLEMAS NO DIREITO ANIMAL </w:t>
      </w:r>
    </w:p>
    <w:p w14:paraId="1ACAB75C" w14:textId="4977D264" w:rsidR="009526DC" w:rsidRPr="001356C5" w:rsidRDefault="009526DC" w:rsidP="00331D32">
      <w:pPr>
        <w:shd w:val="clear" w:color="auto" w:fill="FFFFFF"/>
        <w:tabs>
          <w:tab w:val="left" w:pos="2595"/>
          <w:tab w:val="left" w:pos="7575"/>
        </w:tabs>
        <w:spacing w:line="360" w:lineRule="auto"/>
        <w:jc w:val="center"/>
        <w:rPr>
          <w:rFonts w:ascii="Arial" w:hAnsi="Arial" w:cs="Arial"/>
          <w:sz w:val="24"/>
          <w:szCs w:val="24"/>
        </w:rPr>
      </w:pPr>
    </w:p>
    <w:p w14:paraId="6DE90622" w14:textId="77777777" w:rsidR="009526DC" w:rsidRPr="001356C5" w:rsidRDefault="009526DC" w:rsidP="009526DC">
      <w:pPr>
        <w:shd w:val="clear" w:color="auto" w:fill="FFFFFF"/>
        <w:tabs>
          <w:tab w:val="left" w:pos="2595"/>
          <w:tab w:val="left" w:pos="7575"/>
        </w:tabs>
        <w:jc w:val="center"/>
        <w:rPr>
          <w:rFonts w:ascii="Arial" w:hAnsi="Arial" w:cs="Arial"/>
          <w:sz w:val="24"/>
          <w:szCs w:val="24"/>
        </w:rPr>
      </w:pPr>
    </w:p>
    <w:p w14:paraId="1F9D2BA8" w14:textId="11119142" w:rsidR="009526DC" w:rsidRPr="001356C5" w:rsidRDefault="009526DC" w:rsidP="009526DC">
      <w:pPr>
        <w:shd w:val="clear" w:color="auto" w:fill="FFFFFF"/>
        <w:tabs>
          <w:tab w:val="left" w:pos="2595"/>
          <w:tab w:val="left" w:pos="7575"/>
        </w:tabs>
        <w:jc w:val="center"/>
        <w:rPr>
          <w:rFonts w:ascii="Arial" w:hAnsi="Arial" w:cs="Arial"/>
          <w:sz w:val="24"/>
          <w:szCs w:val="24"/>
        </w:rPr>
      </w:pPr>
    </w:p>
    <w:p w14:paraId="69FE5529" w14:textId="77777777" w:rsidR="00331D32" w:rsidRPr="001356C5" w:rsidRDefault="00331D32" w:rsidP="009526DC">
      <w:pPr>
        <w:shd w:val="clear" w:color="auto" w:fill="FFFFFF"/>
        <w:tabs>
          <w:tab w:val="left" w:pos="2595"/>
          <w:tab w:val="left" w:pos="7575"/>
        </w:tabs>
        <w:jc w:val="center"/>
        <w:rPr>
          <w:rFonts w:ascii="Arial" w:hAnsi="Arial" w:cs="Arial"/>
          <w:sz w:val="24"/>
          <w:szCs w:val="24"/>
        </w:rPr>
      </w:pPr>
    </w:p>
    <w:p w14:paraId="6BA095AF" w14:textId="77777777" w:rsidR="009526DC" w:rsidRPr="001356C5" w:rsidRDefault="009526DC" w:rsidP="009526DC">
      <w:pPr>
        <w:shd w:val="clear" w:color="auto" w:fill="FFFFFF"/>
        <w:tabs>
          <w:tab w:val="left" w:pos="2595"/>
          <w:tab w:val="left" w:pos="7575"/>
        </w:tabs>
        <w:jc w:val="center"/>
        <w:rPr>
          <w:rFonts w:ascii="Arial" w:hAnsi="Arial" w:cs="Arial"/>
          <w:sz w:val="24"/>
          <w:szCs w:val="24"/>
        </w:rPr>
      </w:pPr>
    </w:p>
    <w:p w14:paraId="0A9B499F" w14:textId="408E5035" w:rsidR="009526DC" w:rsidRPr="001356C5" w:rsidRDefault="009526DC" w:rsidP="009526DC">
      <w:pPr>
        <w:shd w:val="clear" w:color="auto" w:fill="FFFFFF"/>
        <w:tabs>
          <w:tab w:val="left" w:pos="2595"/>
          <w:tab w:val="left" w:pos="7575"/>
        </w:tabs>
        <w:spacing w:line="240" w:lineRule="auto"/>
        <w:ind w:left="3969"/>
        <w:jc w:val="both"/>
        <w:rPr>
          <w:rFonts w:ascii="Arial" w:hAnsi="Arial" w:cs="Arial"/>
          <w:sz w:val="24"/>
          <w:szCs w:val="24"/>
        </w:rPr>
      </w:pPr>
      <w:r w:rsidRPr="001356C5">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1356C5">
        <w:rPr>
          <w:rFonts w:ascii="Arial" w:hAnsi="Arial" w:cs="Arial"/>
          <w:sz w:val="24"/>
          <w:szCs w:val="24"/>
        </w:rPr>
        <w:t>UniFacisa</w:t>
      </w:r>
      <w:proofErr w:type="spellEnd"/>
      <w:r w:rsidRPr="001356C5">
        <w:rPr>
          <w:rFonts w:ascii="Arial" w:hAnsi="Arial" w:cs="Arial"/>
          <w:sz w:val="24"/>
          <w:szCs w:val="24"/>
        </w:rPr>
        <w:t xml:space="preserve"> – Centro Universitário.</w:t>
      </w:r>
      <w:r w:rsidRPr="001356C5">
        <w:rPr>
          <w:rFonts w:ascii="Arial" w:hAnsi="Arial" w:cs="Arial"/>
          <w:sz w:val="24"/>
          <w:szCs w:val="24"/>
        </w:rPr>
        <w:br/>
        <w:t xml:space="preserve">Área de Concentração: Direito </w:t>
      </w:r>
      <w:r w:rsidR="00331D32" w:rsidRPr="001356C5">
        <w:rPr>
          <w:rFonts w:ascii="Arial" w:hAnsi="Arial" w:cs="Arial"/>
          <w:sz w:val="24"/>
          <w:szCs w:val="24"/>
        </w:rPr>
        <w:t>Ambiental</w:t>
      </w:r>
      <w:r w:rsidRPr="001356C5">
        <w:rPr>
          <w:rFonts w:ascii="Arial" w:hAnsi="Arial" w:cs="Arial"/>
          <w:sz w:val="24"/>
          <w:szCs w:val="24"/>
        </w:rPr>
        <w:t>.</w:t>
      </w:r>
      <w:r w:rsidRPr="001356C5">
        <w:rPr>
          <w:rFonts w:ascii="Arial" w:hAnsi="Arial" w:cs="Arial"/>
          <w:sz w:val="24"/>
          <w:szCs w:val="24"/>
        </w:rPr>
        <w:br/>
        <w:t xml:space="preserve">Orientador: Prof.° da </w:t>
      </w:r>
      <w:proofErr w:type="spellStart"/>
      <w:r w:rsidRPr="001356C5">
        <w:rPr>
          <w:rFonts w:ascii="Arial" w:hAnsi="Arial" w:cs="Arial"/>
          <w:sz w:val="24"/>
          <w:szCs w:val="24"/>
        </w:rPr>
        <w:t>UniFacisa</w:t>
      </w:r>
      <w:proofErr w:type="spellEnd"/>
      <w:r w:rsidRPr="001356C5">
        <w:rPr>
          <w:rFonts w:ascii="Arial" w:hAnsi="Arial" w:cs="Arial"/>
          <w:sz w:val="24"/>
          <w:szCs w:val="24"/>
        </w:rPr>
        <w:t xml:space="preserve"> </w:t>
      </w:r>
      <w:r w:rsidR="00331D32" w:rsidRPr="001356C5">
        <w:rPr>
          <w:rFonts w:ascii="Arial" w:hAnsi="Arial" w:cs="Arial"/>
          <w:sz w:val="24"/>
          <w:szCs w:val="24"/>
        </w:rPr>
        <w:t>Euler</w:t>
      </w:r>
      <w:r w:rsidR="00147425" w:rsidRPr="001356C5">
        <w:rPr>
          <w:rFonts w:ascii="Arial" w:hAnsi="Arial" w:cs="Arial"/>
          <w:sz w:val="24"/>
          <w:szCs w:val="24"/>
        </w:rPr>
        <w:t xml:space="preserve"> Soares</w:t>
      </w:r>
      <w:r w:rsidR="00331D32" w:rsidRPr="001356C5">
        <w:rPr>
          <w:rFonts w:ascii="Arial" w:hAnsi="Arial" w:cs="Arial"/>
          <w:sz w:val="24"/>
          <w:szCs w:val="24"/>
        </w:rPr>
        <w:t xml:space="preserve"> Franco</w:t>
      </w:r>
      <w:r w:rsidRPr="001356C5">
        <w:rPr>
          <w:rFonts w:ascii="Arial" w:hAnsi="Arial" w:cs="Arial"/>
          <w:sz w:val="24"/>
          <w:szCs w:val="24"/>
        </w:rPr>
        <w:t>.</w:t>
      </w:r>
    </w:p>
    <w:p w14:paraId="026413BC" w14:textId="77777777" w:rsidR="009526DC" w:rsidRPr="001356C5" w:rsidRDefault="009526DC" w:rsidP="009526DC">
      <w:pPr>
        <w:shd w:val="clear" w:color="auto" w:fill="FFFFFF"/>
        <w:tabs>
          <w:tab w:val="left" w:pos="2595"/>
          <w:tab w:val="left" w:pos="7575"/>
        </w:tabs>
        <w:ind w:left="4395"/>
        <w:jc w:val="both"/>
        <w:rPr>
          <w:rFonts w:ascii="Arial" w:hAnsi="Arial" w:cs="Arial"/>
          <w:sz w:val="24"/>
          <w:szCs w:val="24"/>
        </w:rPr>
      </w:pPr>
    </w:p>
    <w:p w14:paraId="5455C4E6"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796F8ED5"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47C78C12"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4D5570C5"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61D4146D"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202071CA" w14:textId="2329A30C" w:rsidR="009526DC" w:rsidRPr="001356C5" w:rsidRDefault="009526DC" w:rsidP="009526DC">
      <w:pPr>
        <w:shd w:val="clear" w:color="auto" w:fill="FFFFFF"/>
        <w:tabs>
          <w:tab w:val="left" w:pos="2595"/>
          <w:tab w:val="left" w:pos="7575"/>
        </w:tabs>
        <w:jc w:val="both"/>
        <w:rPr>
          <w:rFonts w:ascii="Arial" w:hAnsi="Arial" w:cs="Arial"/>
          <w:sz w:val="24"/>
          <w:szCs w:val="24"/>
        </w:rPr>
      </w:pPr>
    </w:p>
    <w:p w14:paraId="2CE42D92" w14:textId="77777777" w:rsidR="00331D32" w:rsidRPr="001356C5" w:rsidRDefault="00331D32" w:rsidP="009526DC">
      <w:pPr>
        <w:shd w:val="clear" w:color="auto" w:fill="FFFFFF"/>
        <w:tabs>
          <w:tab w:val="left" w:pos="2595"/>
          <w:tab w:val="left" w:pos="7575"/>
        </w:tabs>
        <w:jc w:val="both"/>
        <w:rPr>
          <w:rFonts w:ascii="Arial" w:hAnsi="Arial" w:cs="Arial"/>
          <w:sz w:val="24"/>
          <w:szCs w:val="24"/>
        </w:rPr>
      </w:pPr>
    </w:p>
    <w:p w14:paraId="62A367EA" w14:textId="77777777" w:rsidR="009526DC" w:rsidRPr="001356C5" w:rsidRDefault="009526DC" w:rsidP="009526DC">
      <w:pPr>
        <w:shd w:val="clear" w:color="auto" w:fill="FFFFFF"/>
        <w:tabs>
          <w:tab w:val="left" w:pos="2595"/>
          <w:tab w:val="left" w:pos="7575"/>
        </w:tabs>
        <w:jc w:val="both"/>
        <w:rPr>
          <w:rFonts w:ascii="Arial" w:hAnsi="Arial" w:cs="Arial"/>
          <w:sz w:val="24"/>
          <w:szCs w:val="24"/>
        </w:rPr>
      </w:pPr>
    </w:p>
    <w:p w14:paraId="17BA2435" w14:textId="77777777" w:rsidR="009526DC" w:rsidRPr="001356C5" w:rsidRDefault="009526DC" w:rsidP="009526DC">
      <w:pPr>
        <w:shd w:val="clear" w:color="auto" w:fill="FFFFFF"/>
        <w:tabs>
          <w:tab w:val="left" w:pos="2595"/>
          <w:tab w:val="left" w:pos="7575"/>
        </w:tabs>
        <w:jc w:val="center"/>
        <w:rPr>
          <w:rFonts w:ascii="Arial" w:hAnsi="Arial" w:cs="Arial"/>
          <w:sz w:val="24"/>
          <w:szCs w:val="24"/>
        </w:rPr>
      </w:pPr>
      <w:r w:rsidRPr="001356C5">
        <w:rPr>
          <w:rFonts w:ascii="Arial" w:hAnsi="Arial" w:cs="Arial"/>
          <w:sz w:val="24"/>
          <w:szCs w:val="24"/>
        </w:rPr>
        <w:t>Campina Grande-PB</w:t>
      </w:r>
      <w:r w:rsidRPr="001356C5">
        <w:rPr>
          <w:rFonts w:ascii="Arial" w:hAnsi="Arial" w:cs="Arial"/>
          <w:sz w:val="24"/>
          <w:szCs w:val="24"/>
        </w:rPr>
        <w:br/>
        <w:t>2019</w:t>
      </w:r>
    </w:p>
    <w:p w14:paraId="470AAAC8"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7F469970"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52795546"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13C93460"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28EB0777"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5B8A29BC" w14:textId="4A00219C"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021636C4" w14:textId="293FBDF1"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0D669DFF" w14:textId="34C80924"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79138B2F" w14:textId="7DCF737F"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1A8EBEDB" w14:textId="5AC10963"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3A920CA2" w14:textId="0FFB6B63"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3B5361D9"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3F71731C" w14:textId="7E59BDBA"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53D0907D"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5E6FF267" w14:textId="1A88FAFF" w:rsidR="00331D32" w:rsidRPr="001356C5" w:rsidRDefault="00331D32" w:rsidP="00331D32">
      <w:pPr>
        <w:shd w:val="clear" w:color="auto" w:fill="FFFFFF"/>
        <w:tabs>
          <w:tab w:val="left" w:pos="2595"/>
          <w:tab w:val="left" w:pos="7575"/>
        </w:tabs>
        <w:ind w:left="3969"/>
        <w:jc w:val="both"/>
        <w:rPr>
          <w:rFonts w:ascii="Arial" w:hAnsi="Arial" w:cs="Arial"/>
          <w:sz w:val="24"/>
          <w:szCs w:val="24"/>
        </w:rPr>
      </w:pPr>
      <w:r w:rsidRPr="001356C5">
        <w:rPr>
          <w:rFonts w:ascii="Arial" w:hAnsi="Arial" w:cs="Arial"/>
          <w:sz w:val="24"/>
          <w:szCs w:val="24"/>
        </w:rPr>
        <w:t xml:space="preserve">Trabalho de Conclusão de Curso – Artigo Científico – </w:t>
      </w:r>
      <w:r w:rsidRPr="001356C5">
        <w:rPr>
          <w:rFonts w:ascii="Arial" w:hAnsi="Arial" w:cs="Arial"/>
          <w:bCs/>
          <w:sz w:val="24"/>
          <w:szCs w:val="24"/>
        </w:rPr>
        <w:t xml:space="preserve">Experimentação animal e maus tratos: perspectivas e problemas no direito animal, </w:t>
      </w:r>
      <w:r w:rsidRPr="001356C5">
        <w:rPr>
          <w:rFonts w:ascii="Arial" w:hAnsi="Arial" w:cs="Arial"/>
          <w:sz w:val="24"/>
          <w:szCs w:val="24"/>
        </w:rPr>
        <w:t xml:space="preserve">como parte dos requisitos para obtenção do título de Bacharel em Direito, outorgado pela </w:t>
      </w:r>
      <w:proofErr w:type="spellStart"/>
      <w:r w:rsidRPr="001356C5">
        <w:rPr>
          <w:rFonts w:ascii="Arial" w:hAnsi="Arial" w:cs="Arial"/>
          <w:sz w:val="24"/>
          <w:szCs w:val="24"/>
        </w:rPr>
        <w:t>UniFacisa</w:t>
      </w:r>
      <w:proofErr w:type="spellEnd"/>
      <w:r w:rsidRPr="001356C5">
        <w:rPr>
          <w:rFonts w:ascii="Arial" w:hAnsi="Arial" w:cs="Arial"/>
          <w:sz w:val="24"/>
          <w:szCs w:val="24"/>
        </w:rPr>
        <w:t xml:space="preserve"> – Centro Universitário.</w:t>
      </w:r>
    </w:p>
    <w:p w14:paraId="07B342D9" w14:textId="77777777" w:rsidR="00331D32" w:rsidRPr="001356C5" w:rsidRDefault="00331D32" w:rsidP="00331D32">
      <w:pPr>
        <w:shd w:val="clear" w:color="auto" w:fill="FFFFFF"/>
        <w:tabs>
          <w:tab w:val="left" w:pos="2595"/>
          <w:tab w:val="left" w:pos="7575"/>
        </w:tabs>
        <w:ind w:left="3969"/>
        <w:jc w:val="both"/>
        <w:rPr>
          <w:rFonts w:ascii="Arial" w:hAnsi="Arial" w:cs="Arial"/>
          <w:sz w:val="24"/>
          <w:szCs w:val="24"/>
        </w:rPr>
      </w:pPr>
      <w:r w:rsidRPr="001356C5">
        <w:rPr>
          <w:rFonts w:ascii="Arial" w:hAnsi="Arial" w:cs="Arial"/>
          <w:sz w:val="24"/>
          <w:szCs w:val="24"/>
        </w:rPr>
        <w:br/>
        <w:t>APROVADO EM_____/_____/_____</w:t>
      </w:r>
    </w:p>
    <w:p w14:paraId="031821C1" w14:textId="77777777" w:rsidR="00331D32" w:rsidRPr="001356C5" w:rsidRDefault="00331D32" w:rsidP="00331D32">
      <w:pPr>
        <w:shd w:val="clear" w:color="auto" w:fill="FFFFFF"/>
        <w:tabs>
          <w:tab w:val="left" w:pos="2595"/>
          <w:tab w:val="left" w:pos="7575"/>
        </w:tabs>
        <w:ind w:left="3969"/>
        <w:jc w:val="both"/>
        <w:rPr>
          <w:rFonts w:ascii="Arial" w:hAnsi="Arial" w:cs="Arial"/>
          <w:sz w:val="24"/>
          <w:szCs w:val="24"/>
        </w:rPr>
      </w:pPr>
      <w:r w:rsidRPr="001356C5">
        <w:rPr>
          <w:rFonts w:ascii="Arial" w:hAnsi="Arial" w:cs="Arial"/>
          <w:sz w:val="24"/>
          <w:szCs w:val="24"/>
        </w:rPr>
        <w:t>BANCA EXAMINADORA:</w:t>
      </w:r>
    </w:p>
    <w:p w14:paraId="4FD38EF4" w14:textId="77777777" w:rsidR="00331D32" w:rsidRPr="001356C5" w:rsidRDefault="00331D32" w:rsidP="00331D32">
      <w:pPr>
        <w:shd w:val="clear" w:color="auto" w:fill="FFFFFF"/>
        <w:tabs>
          <w:tab w:val="left" w:pos="2595"/>
          <w:tab w:val="left" w:pos="7575"/>
        </w:tabs>
        <w:ind w:left="3686"/>
        <w:jc w:val="both"/>
        <w:rPr>
          <w:rFonts w:ascii="Arial" w:hAnsi="Arial" w:cs="Arial"/>
          <w:sz w:val="24"/>
          <w:szCs w:val="24"/>
        </w:rPr>
      </w:pPr>
    </w:p>
    <w:p w14:paraId="021FF612" w14:textId="77777777" w:rsidR="00331D32" w:rsidRPr="001356C5" w:rsidRDefault="00331D32" w:rsidP="00331D32">
      <w:pPr>
        <w:shd w:val="clear" w:color="auto" w:fill="FFFFFF"/>
        <w:tabs>
          <w:tab w:val="left" w:pos="2595"/>
          <w:tab w:val="left" w:pos="7575"/>
        </w:tabs>
        <w:spacing w:after="0" w:line="240" w:lineRule="auto"/>
        <w:ind w:left="3969"/>
        <w:jc w:val="both"/>
        <w:rPr>
          <w:rFonts w:ascii="Arial" w:hAnsi="Arial" w:cs="Arial"/>
          <w:sz w:val="24"/>
          <w:szCs w:val="24"/>
        </w:rPr>
      </w:pPr>
      <w:r w:rsidRPr="001356C5">
        <w:rPr>
          <w:rFonts w:ascii="Arial" w:hAnsi="Arial" w:cs="Arial"/>
          <w:sz w:val="24"/>
          <w:szCs w:val="24"/>
        </w:rPr>
        <w:t>______________________________________</w:t>
      </w:r>
    </w:p>
    <w:p w14:paraId="1F2FC956" w14:textId="59D0EA75" w:rsidR="00331D32" w:rsidRPr="001356C5" w:rsidRDefault="00331D32" w:rsidP="00331D32">
      <w:pPr>
        <w:shd w:val="clear" w:color="auto" w:fill="FFFFFF"/>
        <w:tabs>
          <w:tab w:val="left" w:pos="2595"/>
          <w:tab w:val="left" w:pos="7575"/>
        </w:tabs>
        <w:spacing w:after="0" w:line="240" w:lineRule="auto"/>
        <w:ind w:left="3969"/>
        <w:jc w:val="center"/>
        <w:rPr>
          <w:rFonts w:ascii="Arial" w:hAnsi="Arial" w:cs="Arial"/>
          <w:sz w:val="24"/>
          <w:szCs w:val="24"/>
        </w:rPr>
      </w:pPr>
      <w:r w:rsidRPr="001356C5">
        <w:rPr>
          <w:rFonts w:ascii="Arial" w:hAnsi="Arial" w:cs="Arial"/>
          <w:sz w:val="24"/>
          <w:szCs w:val="24"/>
        </w:rPr>
        <w:t xml:space="preserve">Prof.° da </w:t>
      </w:r>
      <w:proofErr w:type="spellStart"/>
      <w:r w:rsidRPr="001356C5">
        <w:rPr>
          <w:rFonts w:ascii="Arial" w:hAnsi="Arial" w:cs="Arial"/>
          <w:sz w:val="24"/>
          <w:szCs w:val="24"/>
        </w:rPr>
        <w:t>UniFacisa</w:t>
      </w:r>
      <w:proofErr w:type="spellEnd"/>
      <w:r w:rsidRPr="001356C5">
        <w:rPr>
          <w:rFonts w:ascii="Arial" w:hAnsi="Arial" w:cs="Arial"/>
          <w:sz w:val="24"/>
          <w:szCs w:val="24"/>
        </w:rPr>
        <w:t xml:space="preserve"> – EULER</w:t>
      </w:r>
      <w:r w:rsidR="00147425" w:rsidRPr="001356C5">
        <w:rPr>
          <w:rFonts w:ascii="Arial" w:hAnsi="Arial" w:cs="Arial"/>
          <w:sz w:val="24"/>
          <w:szCs w:val="24"/>
        </w:rPr>
        <w:t xml:space="preserve"> SOARES</w:t>
      </w:r>
      <w:r w:rsidRPr="001356C5">
        <w:rPr>
          <w:rFonts w:ascii="Arial" w:hAnsi="Arial" w:cs="Arial"/>
          <w:sz w:val="24"/>
          <w:szCs w:val="24"/>
        </w:rPr>
        <w:t xml:space="preserve"> FRANCO. </w:t>
      </w:r>
      <w:r w:rsidRPr="001356C5">
        <w:rPr>
          <w:rFonts w:ascii="Arial" w:hAnsi="Arial" w:cs="Arial"/>
          <w:sz w:val="24"/>
          <w:szCs w:val="24"/>
        </w:rPr>
        <w:br/>
        <w:t>Orientador</w:t>
      </w:r>
    </w:p>
    <w:p w14:paraId="074BB5F3" w14:textId="77777777" w:rsidR="00331D32" w:rsidRPr="001356C5" w:rsidRDefault="00331D32" w:rsidP="00331D32">
      <w:pPr>
        <w:shd w:val="clear" w:color="auto" w:fill="FFFFFF"/>
        <w:tabs>
          <w:tab w:val="left" w:pos="2595"/>
          <w:tab w:val="left" w:pos="7575"/>
        </w:tabs>
        <w:spacing w:after="0"/>
        <w:ind w:left="3969"/>
        <w:jc w:val="both"/>
        <w:rPr>
          <w:rFonts w:ascii="Arial" w:hAnsi="Arial" w:cs="Arial"/>
          <w:sz w:val="24"/>
          <w:szCs w:val="24"/>
        </w:rPr>
      </w:pPr>
    </w:p>
    <w:p w14:paraId="7E8FDD40" w14:textId="77777777" w:rsidR="00331D32" w:rsidRPr="001356C5" w:rsidRDefault="00331D32" w:rsidP="00331D32">
      <w:pPr>
        <w:pStyle w:val="Corpodetexto"/>
        <w:spacing w:line="275" w:lineRule="exact"/>
        <w:ind w:left="3969"/>
        <w:rPr>
          <w:lang w:val="pt-BR"/>
        </w:rPr>
      </w:pPr>
      <w:r w:rsidRPr="001356C5">
        <w:rPr>
          <w:lang w:val="pt-BR"/>
        </w:rPr>
        <w:t>______________________________________</w:t>
      </w:r>
    </w:p>
    <w:p w14:paraId="7027E65E" w14:textId="77777777" w:rsidR="00331D32" w:rsidRPr="001356C5" w:rsidRDefault="00331D32" w:rsidP="00331D32">
      <w:pPr>
        <w:pStyle w:val="Corpodetexto"/>
        <w:spacing w:line="275" w:lineRule="exact"/>
        <w:ind w:left="3969"/>
        <w:jc w:val="center"/>
        <w:rPr>
          <w:lang w:val="pt-BR"/>
        </w:rPr>
      </w:pPr>
      <w:r w:rsidRPr="001356C5">
        <w:rPr>
          <w:lang w:val="pt-BR"/>
        </w:rPr>
        <w:t xml:space="preserve">Prof.º </w:t>
      </w:r>
      <w:proofErr w:type="gramStart"/>
      <w:r w:rsidRPr="001356C5">
        <w:rPr>
          <w:lang w:val="pt-BR"/>
        </w:rPr>
        <w:t xml:space="preserve">da  </w:t>
      </w:r>
      <w:proofErr w:type="spellStart"/>
      <w:r w:rsidRPr="001356C5">
        <w:rPr>
          <w:lang w:val="pt-BR"/>
        </w:rPr>
        <w:t>UniFacisa</w:t>
      </w:r>
      <w:proofErr w:type="spellEnd"/>
      <w:proofErr w:type="gramEnd"/>
      <w:r w:rsidRPr="001356C5">
        <w:rPr>
          <w:lang w:val="pt-BR"/>
        </w:rPr>
        <w:t>,  NOME  COMPLETO  DO SEGUNDO MEMBRO, TITULAÇÃO.</w:t>
      </w:r>
    </w:p>
    <w:p w14:paraId="45BDA9BF" w14:textId="77777777" w:rsidR="00331D32" w:rsidRPr="001356C5" w:rsidRDefault="00331D32" w:rsidP="00331D32">
      <w:pPr>
        <w:pStyle w:val="Corpodetexto"/>
        <w:spacing w:line="275" w:lineRule="exact"/>
        <w:ind w:left="3969"/>
        <w:rPr>
          <w:lang w:val="pt-BR"/>
        </w:rPr>
      </w:pPr>
    </w:p>
    <w:p w14:paraId="1825D922" w14:textId="77777777" w:rsidR="00331D32" w:rsidRPr="001356C5" w:rsidRDefault="00331D32" w:rsidP="00331D32">
      <w:pPr>
        <w:pStyle w:val="Corpodetexto"/>
        <w:spacing w:line="275" w:lineRule="exact"/>
        <w:ind w:left="3969"/>
        <w:rPr>
          <w:lang w:val="pt-BR"/>
        </w:rPr>
      </w:pPr>
      <w:r w:rsidRPr="001356C5">
        <w:rPr>
          <w:lang w:val="pt-BR"/>
        </w:rPr>
        <w:t>______________________________________</w:t>
      </w:r>
    </w:p>
    <w:p w14:paraId="7F07B188" w14:textId="77777777" w:rsidR="00331D32" w:rsidRPr="001356C5" w:rsidRDefault="00331D32" w:rsidP="00331D32">
      <w:pPr>
        <w:pStyle w:val="Corpodetexto"/>
        <w:spacing w:line="275" w:lineRule="exact"/>
        <w:ind w:left="3969"/>
        <w:jc w:val="center"/>
        <w:rPr>
          <w:lang w:val="pt-BR"/>
        </w:rPr>
      </w:pPr>
      <w:r w:rsidRPr="001356C5">
        <w:rPr>
          <w:lang w:val="pt-BR"/>
        </w:rPr>
        <w:t xml:space="preserve">Prof.º </w:t>
      </w:r>
      <w:proofErr w:type="gramStart"/>
      <w:r w:rsidRPr="001356C5">
        <w:rPr>
          <w:lang w:val="pt-BR"/>
        </w:rPr>
        <w:t xml:space="preserve">da  </w:t>
      </w:r>
      <w:proofErr w:type="spellStart"/>
      <w:r w:rsidRPr="001356C5">
        <w:rPr>
          <w:lang w:val="pt-BR"/>
        </w:rPr>
        <w:t>UniFacisa</w:t>
      </w:r>
      <w:proofErr w:type="spellEnd"/>
      <w:proofErr w:type="gramEnd"/>
      <w:r w:rsidRPr="001356C5">
        <w:rPr>
          <w:lang w:val="pt-BR"/>
        </w:rPr>
        <w:t>,  NOME  COMPLETO  DO       TERCEIRO MEMBRO, TITULAÇÃO.</w:t>
      </w:r>
    </w:p>
    <w:p w14:paraId="6532B9D9" w14:textId="77777777" w:rsidR="00331D32" w:rsidRPr="001356C5" w:rsidRDefault="00331D32" w:rsidP="00331D32">
      <w:pPr>
        <w:pStyle w:val="Corpodetexto"/>
        <w:spacing w:line="275" w:lineRule="exact"/>
        <w:ind w:left="3969"/>
        <w:jc w:val="center"/>
        <w:rPr>
          <w:lang w:val="pt-BR"/>
        </w:rPr>
      </w:pPr>
    </w:p>
    <w:p w14:paraId="66109505" w14:textId="77777777" w:rsidR="00331D32" w:rsidRPr="001356C5" w:rsidRDefault="00331D32" w:rsidP="00331D32">
      <w:pPr>
        <w:pStyle w:val="Corpodetexto"/>
        <w:spacing w:line="275" w:lineRule="exact"/>
        <w:ind w:left="3969"/>
        <w:jc w:val="center"/>
        <w:rPr>
          <w:lang w:val="pt-BR"/>
        </w:rPr>
      </w:pPr>
    </w:p>
    <w:p w14:paraId="288C1E73" w14:textId="1D8353D4" w:rsidR="006A4369" w:rsidRPr="001356C5" w:rsidRDefault="006A4369" w:rsidP="006A4369">
      <w:pPr>
        <w:pStyle w:val="Padro"/>
        <w:spacing w:after="0" w:line="360" w:lineRule="auto"/>
        <w:jc w:val="center"/>
        <w:rPr>
          <w:rFonts w:ascii="Arial" w:hAnsi="Arial" w:cs="Arial"/>
          <w:bCs/>
          <w:sz w:val="24"/>
          <w:szCs w:val="24"/>
        </w:rPr>
      </w:pPr>
      <w:r w:rsidRPr="001356C5">
        <w:rPr>
          <w:rFonts w:ascii="Arial" w:hAnsi="Arial" w:cs="Arial"/>
          <w:bCs/>
          <w:sz w:val="24"/>
          <w:szCs w:val="24"/>
        </w:rPr>
        <w:lastRenderedPageBreak/>
        <w:t xml:space="preserve">EXPERIMENTAÇÃO ANIMAL E </w:t>
      </w:r>
      <w:r w:rsidR="00A94759" w:rsidRPr="001356C5">
        <w:rPr>
          <w:rFonts w:ascii="Arial" w:hAnsi="Arial" w:cs="Arial"/>
          <w:bCs/>
          <w:sz w:val="24"/>
          <w:szCs w:val="24"/>
        </w:rPr>
        <w:t xml:space="preserve">MAUS TRATOS: perspectivas e problemas no direito animal </w:t>
      </w:r>
    </w:p>
    <w:p w14:paraId="12771AD2" w14:textId="1A30ACEB" w:rsidR="006A4369" w:rsidRPr="001356C5" w:rsidRDefault="006A4369" w:rsidP="00B2024B">
      <w:pPr>
        <w:pStyle w:val="Padro"/>
        <w:spacing w:after="0" w:line="360" w:lineRule="auto"/>
        <w:jc w:val="both"/>
        <w:rPr>
          <w:rFonts w:ascii="Arial" w:hAnsi="Arial" w:cs="Arial"/>
          <w:b/>
          <w:sz w:val="24"/>
          <w:szCs w:val="24"/>
        </w:rPr>
      </w:pPr>
    </w:p>
    <w:p w14:paraId="586666D8" w14:textId="77777777" w:rsidR="001D25A1" w:rsidRPr="001356C5" w:rsidRDefault="001D25A1" w:rsidP="00B2024B">
      <w:pPr>
        <w:pStyle w:val="Padro"/>
        <w:spacing w:after="0" w:line="360" w:lineRule="auto"/>
        <w:jc w:val="both"/>
        <w:rPr>
          <w:rFonts w:ascii="Arial" w:hAnsi="Arial" w:cs="Arial"/>
          <w:b/>
          <w:sz w:val="24"/>
          <w:szCs w:val="24"/>
        </w:rPr>
      </w:pPr>
    </w:p>
    <w:p w14:paraId="30FFDCDE" w14:textId="3ED3C176" w:rsidR="00A94759" w:rsidRPr="001356C5" w:rsidRDefault="00A94759" w:rsidP="00A94759">
      <w:pPr>
        <w:pStyle w:val="Padro"/>
        <w:spacing w:after="0" w:line="360" w:lineRule="auto"/>
        <w:ind w:left="708"/>
        <w:jc w:val="right"/>
        <w:rPr>
          <w:rFonts w:ascii="Arial" w:hAnsi="Arial" w:cs="Arial"/>
          <w:bCs/>
          <w:sz w:val="24"/>
          <w:szCs w:val="24"/>
        </w:rPr>
      </w:pPr>
      <w:proofErr w:type="spellStart"/>
      <w:r w:rsidRPr="001356C5">
        <w:rPr>
          <w:rFonts w:ascii="Arial" w:hAnsi="Arial" w:cs="Arial"/>
          <w:bCs/>
          <w:sz w:val="24"/>
          <w:szCs w:val="24"/>
        </w:rPr>
        <w:t>Tatyane</w:t>
      </w:r>
      <w:proofErr w:type="spellEnd"/>
      <w:r w:rsidRPr="001356C5">
        <w:rPr>
          <w:rFonts w:ascii="Arial" w:hAnsi="Arial" w:cs="Arial"/>
          <w:bCs/>
          <w:sz w:val="24"/>
          <w:szCs w:val="24"/>
        </w:rPr>
        <w:t xml:space="preserve"> </w:t>
      </w:r>
      <w:proofErr w:type="spellStart"/>
      <w:r w:rsidRPr="001356C5">
        <w:rPr>
          <w:rFonts w:ascii="Arial" w:hAnsi="Arial" w:cs="Arial"/>
          <w:bCs/>
          <w:sz w:val="24"/>
          <w:szCs w:val="24"/>
        </w:rPr>
        <w:t>Christyne</w:t>
      </w:r>
      <w:proofErr w:type="spellEnd"/>
      <w:r w:rsidRPr="001356C5">
        <w:rPr>
          <w:rFonts w:ascii="Arial" w:hAnsi="Arial" w:cs="Arial"/>
          <w:bCs/>
          <w:sz w:val="24"/>
          <w:szCs w:val="24"/>
        </w:rPr>
        <w:t xml:space="preserve"> Melo Barbosa</w:t>
      </w:r>
      <w:r w:rsidR="001D25A1" w:rsidRPr="001356C5">
        <w:rPr>
          <w:rStyle w:val="Refdenotaderodap"/>
          <w:rFonts w:ascii="Arial" w:hAnsi="Arial" w:cs="Arial"/>
          <w:bCs/>
          <w:sz w:val="24"/>
          <w:szCs w:val="24"/>
        </w:rPr>
        <w:footnoteReference w:customMarkFollows="1" w:id="1"/>
        <w:sym w:font="Symbol" w:char="F02A"/>
      </w:r>
    </w:p>
    <w:p w14:paraId="0989D185" w14:textId="2B93B160" w:rsidR="00A94759" w:rsidRPr="001356C5" w:rsidRDefault="00A94759" w:rsidP="00A94759">
      <w:pPr>
        <w:pStyle w:val="Padro"/>
        <w:spacing w:after="0" w:line="360" w:lineRule="auto"/>
        <w:ind w:left="708"/>
        <w:jc w:val="right"/>
        <w:rPr>
          <w:rFonts w:ascii="Arial" w:hAnsi="Arial" w:cs="Arial"/>
          <w:bCs/>
          <w:sz w:val="24"/>
          <w:szCs w:val="24"/>
        </w:rPr>
      </w:pPr>
      <w:r w:rsidRPr="001356C5">
        <w:rPr>
          <w:rFonts w:ascii="Arial" w:hAnsi="Arial" w:cs="Arial"/>
          <w:bCs/>
          <w:sz w:val="24"/>
          <w:szCs w:val="24"/>
        </w:rPr>
        <w:t xml:space="preserve">Euler </w:t>
      </w:r>
      <w:r w:rsidR="00147425" w:rsidRPr="001356C5">
        <w:rPr>
          <w:rFonts w:ascii="Arial" w:hAnsi="Arial" w:cs="Arial"/>
          <w:bCs/>
          <w:sz w:val="24"/>
          <w:szCs w:val="24"/>
        </w:rPr>
        <w:t xml:space="preserve">Soares </w:t>
      </w:r>
      <w:r w:rsidRPr="001356C5">
        <w:rPr>
          <w:rFonts w:ascii="Arial" w:hAnsi="Arial" w:cs="Arial"/>
          <w:bCs/>
          <w:sz w:val="24"/>
          <w:szCs w:val="24"/>
        </w:rPr>
        <w:t>Franco</w:t>
      </w:r>
      <w:r w:rsidR="001D25A1" w:rsidRPr="001356C5">
        <w:rPr>
          <w:rStyle w:val="Refdenotaderodap"/>
          <w:rFonts w:ascii="Arial" w:hAnsi="Arial" w:cs="Arial"/>
          <w:bCs/>
          <w:sz w:val="24"/>
          <w:szCs w:val="24"/>
        </w:rPr>
        <w:footnoteReference w:customMarkFollows="1" w:id="2"/>
        <w:sym w:font="Symbol" w:char="F02A"/>
      </w:r>
      <w:r w:rsidR="001D25A1" w:rsidRPr="001356C5">
        <w:rPr>
          <w:rStyle w:val="Refdenotaderodap"/>
          <w:rFonts w:ascii="Arial" w:hAnsi="Arial" w:cs="Arial"/>
          <w:bCs/>
          <w:sz w:val="24"/>
          <w:szCs w:val="24"/>
        </w:rPr>
        <w:sym w:font="Symbol" w:char="F02A"/>
      </w:r>
    </w:p>
    <w:p w14:paraId="597EF72F" w14:textId="77777777" w:rsidR="00A94759" w:rsidRPr="001356C5" w:rsidRDefault="00A94759" w:rsidP="00A94759">
      <w:pPr>
        <w:pStyle w:val="Padro"/>
        <w:spacing w:after="0" w:line="360" w:lineRule="auto"/>
        <w:jc w:val="center"/>
        <w:rPr>
          <w:rFonts w:ascii="Arial" w:hAnsi="Arial" w:cs="Arial"/>
          <w:b/>
          <w:sz w:val="24"/>
          <w:szCs w:val="24"/>
        </w:rPr>
      </w:pPr>
    </w:p>
    <w:p w14:paraId="2F668484" w14:textId="77777777" w:rsidR="00A94759" w:rsidRPr="001356C5" w:rsidRDefault="00A94759" w:rsidP="00A94759">
      <w:pPr>
        <w:pStyle w:val="Padro"/>
        <w:spacing w:after="0" w:line="360" w:lineRule="auto"/>
        <w:jc w:val="center"/>
        <w:rPr>
          <w:rFonts w:ascii="Arial" w:hAnsi="Arial" w:cs="Arial"/>
          <w:b/>
          <w:sz w:val="24"/>
          <w:szCs w:val="24"/>
        </w:rPr>
      </w:pPr>
    </w:p>
    <w:p w14:paraId="7B1AF7C8" w14:textId="76DDA096" w:rsidR="00B2024B" w:rsidRPr="001356C5" w:rsidRDefault="00B2024B" w:rsidP="00A94759">
      <w:pPr>
        <w:pStyle w:val="Padro"/>
        <w:spacing w:after="0" w:line="360" w:lineRule="auto"/>
        <w:jc w:val="center"/>
        <w:rPr>
          <w:rFonts w:ascii="Arial" w:hAnsi="Arial" w:cs="Arial"/>
          <w:b/>
          <w:sz w:val="24"/>
          <w:szCs w:val="24"/>
        </w:rPr>
      </w:pPr>
      <w:r w:rsidRPr="001356C5">
        <w:rPr>
          <w:rFonts w:ascii="Arial" w:hAnsi="Arial" w:cs="Arial"/>
          <w:b/>
          <w:sz w:val="24"/>
          <w:szCs w:val="24"/>
        </w:rPr>
        <w:t>RESUMO</w:t>
      </w:r>
    </w:p>
    <w:p w14:paraId="54A0A9E4" w14:textId="77777777" w:rsidR="00B2024B" w:rsidRPr="001356C5" w:rsidRDefault="00B2024B" w:rsidP="00B2024B">
      <w:pPr>
        <w:pStyle w:val="Padro"/>
        <w:spacing w:after="0" w:line="360" w:lineRule="auto"/>
        <w:ind w:firstLine="709"/>
        <w:jc w:val="both"/>
        <w:rPr>
          <w:rFonts w:ascii="Times New Roman" w:hAnsi="Times New Roman"/>
          <w:b/>
          <w:sz w:val="24"/>
          <w:szCs w:val="24"/>
        </w:rPr>
      </w:pPr>
    </w:p>
    <w:p w14:paraId="2DFBC761" w14:textId="42F7B98D" w:rsidR="001D25A1" w:rsidRPr="001356C5" w:rsidRDefault="001D25A1" w:rsidP="001D25A1">
      <w:pPr>
        <w:spacing w:line="360" w:lineRule="auto"/>
        <w:jc w:val="both"/>
        <w:rPr>
          <w:rFonts w:ascii="Arial" w:hAnsi="Arial" w:cs="Arial"/>
          <w:sz w:val="24"/>
          <w:szCs w:val="24"/>
        </w:rPr>
      </w:pPr>
      <w:r w:rsidRPr="001356C5">
        <w:rPr>
          <w:rFonts w:ascii="Arial" w:hAnsi="Arial" w:cs="Arial"/>
          <w:sz w:val="24"/>
          <w:szCs w:val="24"/>
        </w:rPr>
        <w:t xml:space="preserve">Este artigo enseja discutir acerca do uso de animais em experimentos tanto no ensino como na pesquisa, buscando compreender esta utilização a partir da ótica da legislação. Ademais, faz uma revisão da literatura deste tema e elenca métodos alternativos capazes de substituir o uso de animais nestes experimentos. Em linhas gerais, buscou analisar as normas legais que regem atualmente a experimentação animal no Brasil e a efetividade e eficácia destas a partir dos instrumentos de registro, controle e fiscalização por elas criados. A partir deste, determinaram-se mais três objetivos, de caráter específico, a saber: </w:t>
      </w:r>
      <w:r w:rsidRPr="001356C5">
        <w:rPr>
          <w:rFonts w:ascii="Arial" w:eastAsia="Times New Roman" w:hAnsi="Arial" w:cs="Arial"/>
          <w:sz w:val="24"/>
          <w:szCs w:val="24"/>
        </w:rPr>
        <w:t xml:space="preserve">identificar as normas legais de utilização de animais em ensino e pesquisa científica; entender as premissas da prática de vivissecção animal e elucidar os métodos alternativos para a substituição de experimentação com animais. A pesquisa desenvolvida situa-se como qualitativa, tendo natureza exploratória. </w:t>
      </w:r>
      <w:r w:rsidRPr="001356C5">
        <w:rPr>
          <w:rFonts w:ascii="Arial" w:hAnsi="Arial" w:cs="Arial"/>
          <w:sz w:val="24"/>
          <w:szCs w:val="24"/>
        </w:rPr>
        <w:t xml:space="preserve">Para alcançar os objetivos, foram feitas revisões bibliográficas com ênfase nos fundamentos da proteção animal dentro da experimentação animal, para tanto foram revisitados teóricos como Toledo (2007) e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além disso, foram realizados levantamentos bibliográficos de doutrinas, legislações, jurisprudências, ao exemplo da Lei Arouca, Lei </w:t>
      </w:r>
      <w:proofErr w:type="gramStart"/>
      <w:r w:rsidR="007A7718" w:rsidRPr="001356C5">
        <w:rPr>
          <w:rFonts w:ascii="Arial" w:hAnsi="Arial" w:cs="Arial"/>
          <w:sz w:val="24"/>
          <w:szCs w:val="24"/>
        </w:rPr>
        <w:t>n.º</w:t>
      </w:r>
      <w:proofErr w:type="gramEnd"/>
      <w:r w:rsidR="007A7718" w:rsidRPr="001356C5">
        <w:rPr>
          <w:rFonts w:ascii="Arial" w:hAnsi="Arial" w:cs="Arial"/>
          <w:sz w:val="24"/>
          <w:szCs w:val="24"/>
        </w:rPr>
        <w:t xml:space="preserve"> </w:t>
      </w:r>
      <w:r w:rsidRPr="001356C5">
        <w:rPr>
          <w:rFonts w:ascii="Arial" w:hAnsi="Arial" w:cs="Arial"/>
          <w:sz w:val="24"/>
          <w:szCs w:val="24"/>
        </w:rPr>
        <w:t>11.794/2008,</w:t>
      </w:r>
      <w:r w:rsidRPr="001356C5">
        <w:t xml:space="preserve"> </w:t>
      </w:r>
      <w:r w:rsidRPr="001356C5">
        <w:rPr>
          <w:rFonts w:ascii="Arial" w:hAnsi="Arial" w:cs="Arial"/>
          <w:sz w:val="24"/>
          <w:szCs w:val="24"/>
        </w:rPr>
        <w:t xml:space="preserve">e da Constituição Federal. Os resultados desta pesquisa apontam para a inconstitucionalidade da Lei Arouca, por esta se mostrar </w:t>
      </w:r>
      <w:r w:rsidRPr="001356C5">
        <w:rPr>
          <w:rFonts w:ascii="Arial" w:hAnsi="Arial" w:cs="Arial"/>
          <w:sz w:val="24"/>
          <w:szCs w:val="24"/>
          <w:shd w:val="clear" w:color="auto" w:fill="FBFBF3"/>
        </w:rPr>
        <w:t>contrária</w:t>
      </w:r>
      <w:r w:rsidRPr="001356C5">
        <w:rPr>
          <w:rFonts w:ascii="Arial" w:hAnsi="Arial" w:cs="Arial"/>
          <w:sz w:val="24"/>
          <w:szCs w:val="24"/>
        </w:rPr>
        <w:t xml:space="preserve"> </w:t>
      </w:r>
      <w:r w:rsidRPr="001356C5">
        <w:rPr>
          <w:rFonts w:ascii="Arial" w:hAnsi="Arial" w:cs="Arial"/>
          <w:sz w:val="24"/>
          <w:szCs w:val="24"/>
          <w:shd w:val="clear" w:color="auto" w:fill="FBFBF3"/>
        </w:rPr>
        <w:t>aos princípios norteadores de um Estado Democrático de Direito,</w:t>
      </w:r>
      <w:r w:rsidRPr="001356C5">
        <w:rPr>
          <w:rFonts w:ascii="Arial" w:hAnsi="Arial" w:cs="Arial"/>
          <w:sz w:val="24"/>
          <w:szCs w:val="24"/>
        </w:rPr>
        <w:t xml:space="preserve"> </w:t>
      </w:r>
      <w:r w:rsidRPr="001356C5">
        <w:rPr>
          <w:rFonts w:ascii="Arial" w:hAnsi="Arial" w:cs="Arial"/>
          <w:sz w:val="24"/>
          <w:szCs w:val="24"/>
          <w:shd w:val="clear" w:color="auto" w:fill="FBFBF3"/>
        </w:rPr>
        <w:t>em especial, ao Princípio da Dignidade.</w:t>
      </w:r>
      <w:r w:rsidRPr="001356C5">
        <w:rPr>
          <w:rFonts w:ascii="Arial" w:hAnsi="Arial" w:cs="Arial"/>
          <w:sz w:val="24"/>
          <w:szCs w:val="24"/>
        </w:rPr>
        <w:t xml:space="preserve"> Percebeu-se também que há métodos viáveis que substituem o uso de </w:t>
      </w:r>
      <w:r w:rsidRPr="001356C5">
        <w:rPr>
          <w:rFonts w:ascii="Arial" w:hAnsi="Arial" w:cs="Arial"/>
          <w:sz w:val="24"/>
          <w:szCs w:val="24"/>
        </w:rPr>
        <w:lastRenderedPageBreak/>
        <w:t xml:space="preserve">animais em experimentos, todavia, opta-se pelos tradicionais, porque há uma cultura de exploração animal subjacente na sociedade.  </w:t>
      </w:r>
    </w:p>
    <w:p w14:paraId="1F5FECE5" w14:textId="53973131" w:rsidR="00B2024B" w:rsidRPr="001356C5" w:rsidRDefault="008628F8" w:rsidP="00B2024B">
      <w:pPr>
        <w:pStyle w:val="Padro"/>
        <w:spacing w:after="0" w:line="360" w:lineRule="auto"/>
        <w:jc w:val="both"/>
        <w:rPr>
          <w:rFonts w:ascii="Arial" w:hAnsi="Arial" w:cs="Arial"/>
          <w:sz w:val="24"/>
          <w:szCs w:val="24"/>
        </w:rPr>
      </w:pPr>
      <w:r w:rsidRPr="001356C5">
        <w:rPr>
          <w:rFonts w:ascii="Arial" w:hAnsi="Arial" w:cs="Arial"/>
          <w:bCs/>
          <w:sz w:val="24"/>
          <w:szCs w:val="24"/>
        </w:rPr>
        <w:t>PALAVRAS-CHAVE:</w:t>
      </w:r>
      <w:r w:rsidRPr="001356C5">
        <w:rPr>
          <w:rFonts w:ascii="Arial" w:hAnsi="Arial" w:cs="Arial"/>
          <w:sz w:val="24"/>
          <w:szCs w:val="24"/>
        </w:rPr>
        <w:t xml:space="preserve"> </w:t>
      </w:r>
      <w:r w:rsidR="00B2024B" w:rsidRPr="001356C5">
        <w:rPr>
          <w:rFonts w:ascii="Arial" w:hAnsi="Arial" w:cs="Arial"/>
          <w:sz w:val="24"/>
          <w:szCs w:val="24"/>
        </w:rPr>
        <w:t>Experimentação animal. Maus</w:t>
      </w:r>
      <w:r w:rsidR="00A016D1" w:rsidRPr="001356C5">
        <w:rPr>
          <w:rFonts w:ascii="Arial" w:hAnsi="Arial" w:cs="Arial"/>
          <w:sz w:val="24"/>
          <w:szCs w:val="24"/>
        </w:rPr>
        <w:t>-</w:t>
      </w:r>
      <w:r w:rsidR="00B2024B" w:rsidRPr="001356C5">
        <w:rPr>
          <w:rFonts w:ascii="Arial" w:hAnsi="Arial" w:cs="Arial"/>
          <w:sz w:val="24"/>
          <w:szCs w:val="24"/>
        </w:rPr>
        <w:t xml:space="preserve">tratos. Vivissecção animal. </w:t>
      </w:r>
    </w:p>
    <w:p w14:paraId="3E0FC7B6" w14:textId="77777777" w:rsidR="00B2024B" w:rsidRPr="001356C5" w:rsidRDefault="00B2024B" w:rsidP="00B2024B">
      <w:pPr>
        <w:pStyle w:val="Padro"/>
        <w:spacing w:after="0" w:line="360" w:lineRule="auto"/>
        <w:jc w:val="both"/>
        <w:rPr>
          <w:rFonts w:ascii="Arial" w:hAnsi="Arial" w:cs="Arial"/>
          <w:b/>
          <w:sz w:val="24"/>
          <w:szCs w:val="24"/>
        </w:rPr>
      </w:pPr>
    </w:p>
    <w:p w14:paraId="7E6D65A2" w14:textId="40AA1783" w:rsidR="00B2024B" w:rsidRPr="001356C5" w:rsidRDefault="00B2024B" w:rsidP="00B2024B">
      <w:pPr>
        <w:pStyle w:val="Padro"/>
        <w:spacing w:after="0" w:line="360" w:lineRule="auto"/>
        <w:jc w:val="both"/>
        <w:rPr>
          <w:rFonts w:ascii="Arial" w:hAnsi="Arial" w:cs="Arial"/>
          <w:b/>
          <w:sz w:val="24"/>
          <w:szCs w:val="24"/>
        </w:rPr>
      </w:pPr>
    </w:p>
    <w:p w14:paraId="77D9CE2D" w14:textId="797B40C9" w:rsidR="001356C5" w:rsidRPr="001356C5" w:rsidRDefault="001D25A1" w:rsidP="001356C5">
      <w:pPr>
        <w:pStyle w:val="Padro"/>
        <w:spacing w:after="0" w:line="360" w:lineRule="auto"/>
        <w:jc w:val="center"/>
        <w:rPr>
          <w:rFonts w:ascii="Arial" w:hAnsi="Arial" w:cs="Arial"/>
          <w:b/>
          <w:sz w:val="24"/>
          <w:szCs w:val="24"/>
          <w:lang w:val="en-US"/>
        </w:rPr>
      </w:pPr>
      <w:r w:rsidRPr="001356C5">
        <w:rPr>
          <w:rFonts w:ascii="Arial" w:hAnsi="Arial" w:cs="Arial"/>
          <w:b/>
          <w:sz w:val="24"/>
          <w:szCs w:val="24"/>
          <w:lang w:val="en-US"/>
        </w:rPr>
        <w:t>ABSTRACT</w:t>
      </w:r>
    </w:p>
    <w:p w14:paraId="3F2E1730" w14:textId="41C115C0" w:rsidR="001356C5" w:rsidRPr="001356C5" w:rsidRDefault="001356C5" w:rsidP="001356C5">
      <w:pPr>
        <w:spacing w:line="540" w:lineRule="atLeast"/>
        <w:jc w:val="both"/>
        <w:rPr>
          <w:rFonts w:ascii="Arial" w:eastAsia="Times New Roman" w:hAnsi="Arial" w:cs="Arial"/>
          <w:sz w:val="24"/>
          <w:szCs w:val="24"/>
          <w:lang w:val="en-US" w:eastAsia="pt-BR"/>
        </w:rPr>
      </w:pPr>
      <w:r w:rsidRPr="001356C5">
        <w:rPr>
          <w:rFonts w:ascii="Arial" w:eastAsia="Times New Roman" w:hAnsi="Arial" w:cs="Arial"/>
          <w:sz w:val="24"/>
          <w:szCs w:val="24"/>
          <w:shd w:val="clear" w:color="auto" w:fill="FFFFFF"/>
          <w:lang w:val="en" w:eastAsia="pt-BR"/>
        </w:rPr>
        <w:t>This paper discusses the use of animals in experiments</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teaching as in research, seeking to understand this use from the perspective of</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legislation. In addition, it reviews the literature on this subject and lists methods</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alternatives capable of replacing the use of animals in these experiments. In rows</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general, sought to analyze the legal rules that currently govern the experimentation</w:t>
      </w:r>
      <w:r>
        <w:rPr>
          <w:rFonts w:ascii="Calibri" w:eastAsia="Times New Roman" w:hAnsi="Calibri" w:cs="Calibri"/>
          <w:lang w:val="en-US" w:eastAsia="pt-BR"/>
        </w:rPr>
        <w:t xml:space="preserve"> </w:t>
      </w:r>
      <w:r>
        <w:rPr>
          <w:rFonts w:ascii="Arial" w:eastAsia="Times New Roman" w:hAnsi="Arial" w:cs="Arial"/>
          <w:sz w:val="24"/>
          <w:szCs w:val="24"/>
          <w:shd w:val="clear" w:color="auto" w:fill="FFFFFF"/>
          <w:lang w:val="en" w:eastAsia="pt-BR"/>
        </w:rPr>
        <w:t xml:space="preserve">in Brazil and their </w:t>
      </w:r>
      <w:r w:rsidRPr="001356C5">
        <w:rPr>
          <w:rFonts w:ascii="Arial" w:eastAsia="Times New Roman" w:hAnsi="Arial" w:cs="Arial"/>
          <w:sz w:val="24"/>
          <w:szCs w:val="24"/>
          <w:shd w:val="clear" w:color="auto" w:fill="FFFFFF"/>
          <w:lang w:val="en" w:eastAsia="pt-BR"/>
        </w:rPr>
        <w:t>effectiveness and effectiveness from the instruments of</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registration, control and enforcement. From this, it was determined</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three more specific objectives, namely: to identify the legal norms for</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use of animals in teaching and scientific research; understand the premises of</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practice of animal vivisection and to elucidate alternative methods for substitution</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of experimentation with animals. The research developed is qualitative,</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having an exploratory nature. To achieve the objectives, revisions were made to</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with emphasis on the foundations of animal protection within the</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animal experimentation, theorists such as Toledo (2007) and</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 xml:space="preserve">Greif and </w:t>
      </w:r>
      <w:proofErr w:type="spellStart"/>
      <w:r w:rsidRPr="001356C5">
        <w:rPr>
          <w:rFonts w:ascii="Arial" w:eastAsia="Times New Roman" w:hAnsi="Arial" w:cs="Arial"/>
          <w:sz w:val="24"/>
          <w:szCs w:val="24"/>
          <w:shd w:val="clear" w:color="auto" w:fill="FFFFFF"/>
          <w:lang w:val="en" w:eastAsia="pt-BR"/>
        </w:rPr>
        <w:t>Tréz</w:t>
      </w:r>
      <w:proofErr w:type="spellEnd"/>
      <w:r w:rsidRPr="001356C5">
        <w:rPr>
          <w:rFonts w:ascii="Arial" w:eastAsia="Times New Roman" w:hAnsi="Arial" w:cs="Arial"/>
          <w:sz w:val="24"/>
          <w:szCs w:val="24"/>
          <w:shd w:val="clear" w:color="auto" w:fill="FFFFFF"/>
          <w:lang w:val="en" w:eastAsia="pt-BR"/>
        </w:rPr>
        <w:t xml:space="preserve"> (2000); In addition, bibliographic surveys of</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 xml:space="preserve">doctrines, legislations, jurisprudences, such as the </w:t>
      </w:r>
      <w:proofErr w:type="spellStart"/>
      <w:r w:rsidRPr="001356C5">
        <w:rPr>
          <w:rFonts w:ascii="Arial" w:eastAsia="Times New Roman" w:hAnsi="Arial" w:cs="Arial"/>
          <w:sz w:val="24"/>
          <w:szCs w:val="24"/>
          <w:shd w:val="clear" w:color="auto" w:fill="FFFFFF"/>
          <w:lang w:val="en" w:eastAsia="pt-BR"/>
        </w:rPr>
        <w:t>Arouca</w:t>
      </w:r>
      <w:proofErr w:type="spellEnd"/>
      <w:r w:rsidRPr="001356C5">
        <w:rPr>
          <w:rFonts w:ascii="Arial" w:eastAsia="Times New Roman" w:hAnsi="Arial" w:cs="Arial"/>
          <w:sz w:val="24"/>
          <w:szCs w:val="24"/>
          <w:shd w:val="clear" w:color="auto" w:fill="FFFFFF"/>
          <w:lang w:val="en" w:eastAsia="pt-BR"/>
        </w:rPr>
        <w:t xml:space="preserve"> Law, Law no.11,794 / 2008, and the Federal Constitution. The results of this research point to</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 xml:space="preserve">the unconstitutionality of the </w:t>
      </w:r>
      <w:proofErr w:type="spellStart"/>
      <w:r w:rsidRPr="001356C5">
        <w:rPr>
          <w:rFonts w:ascii="Arial" w:eastAsia="Times New Roman" w:hAnsi="Arial" w:cs="Arial"/>
          <w:sz w:val="24"/>
          <w:szCs w:val="24"/>
          <w:shd w:val="clear" w:color="auto" w:fill="FFFFFF"/>
          <w:lang w:val="en" w:eastAsia="pt-BR"/>
        </w:rPr>
        <w:t>Arouca</w:t>
      </w:r>
      <w:proofErr w:type="spellEnd"/>
      <w:r w:rsidRPr="001356C5">
        <w:rPr>
          <w:rFonts w:ascii="Arial" w:eastAsia="Times New Roman" w:hAnsi="Arial" w:cs="Arial"/>
          <w:sz w:val="24"/>
          <w:szCs w:val="24"/>
          <w:shd w:val="clear" w:color="auto" w:fill="FFFFFF"/>
          <w:lang w:val="en" w:eastAsia="pt-BR"/>
        </w:rPr>
        <w:t xml:space="preserve"> Law, as it is contrary to the principles</w:t>
      </w:r>
      <w:r>
        <w:rPr>
          <w:rFonts w:ascii="Calibri" w:eastAsia="Times New Roman" w:hAnsi="Calibri" w:cs="Calibri"/>
          <w:lang w:val="en-US" w:eastAsia="pt-BR"/>
        </w:rPr>
        <w:t xml:space="preserve"> </w:t>
      </w:r>
      <w:r w:rsidRPr="001356C5">
        <w:rPr>
          <w:rFonts w:ascii="Arial" w:eastAsia="Times New Roman" w:hAnsi="Arial" w:cs="Arial"/>
          <w:sz w:val="24"/>
          <w:szCs w:val="24"/>
          <w:shd w:val="clear" w:color="auto" w:fill="FFFFFF"/>
          <w:lang w:val="en" w:eastAsia="pt-BR"/>
        </w:rPr>
        <w:t>guiding a democratic rule of law, in particular the Dignity Principle. It was also noted that there are viable methods that replace the use of</w:t>
      </w:r>
      <w:r w:rsidRPr="001356C5">
        <w:rPr>
          <w:rFonts w:ascii="Arial" w:hAnsi="Arial" w:cs="Arial"/>
          <w:shd w:val="clear" w:color="auto" w:fill="FFFFFF"/>
          <w:lang w:val="en"/>
        </w:rPr>
        <w:t xml:space="preserve"> </w:t>
      </w:r>
      <w:r w:rsidRPr="001356C5">
        <w:rPr>
          <w:rFonts w:ascii="Arial" w:eastAsia="Times New Roman" w:hAnsi="Arial" w:cs="Arial"/>
          <w:sz w:val="24"/>
          <w:szCs w:val="24"/>
          <w:shd w:val="clear" w:color="auto" w:fill="FFFFFF"/>
          <w:lang w:val="en" w:eastAsia="pt-BR"/>
        </w:rPr>
        <w:t>a</w:t>
      </w:r>
      <w:proofErr w:type="spellStart"/>
      <w:r w:rsidRPr="001356C5">
        <w:rPr>
          <w:rFonts w:ascii="Arial" w:eastAsia="Times New Roman" w:hAnsi="Arial" w:cs="Arial"/>
          <w:sz w:val="24"/>
          <w:szCs w:val="24"/>
          <w:shd w:val="clear" w:color="auto" w:fill="FFFFFF"/>
          <w:lang w:val="en-US" w:eastAsia="pt-BR"/>
        </w:rPr>
        <w:t>nimals</w:t>
      </w:r>
      <w:proofErr w:type="spellEnd"/>
      <w:r w:rsidRPr="001356C5">
        <w:rPr>
          <w:rFonts w:ascii="Arial" w:eastAsia="Times New Roman" w:hAnsi="Arial" w:cs="Arial"/>
          <w:sz w:val="24"/>
          <w:szCs w:val="24"/>
          <w:shd w:val="clear" w:color="auto" w:fill="FFFFFF"/>
          <w:lang w:val="en-US" w:eastAsia="pt-BR"/>
        </w:rPr>
        <w:t xml:space="preserve"> in experiments, however, opts for the traditional ones because there is a culture</w:t>
      </w:r>
      <w:r>
        <w:rPr>
          <w:rFonts w:ascii="Arial" w:eastAsia="Times New Roman" w:hAnsi="Arial" w:cs="Arial"/>
          <w:sz w:val="24"/>
          <w:szCs w:val="24"/>
          <w:lang w:val="en-US" w:eastAsia="pt-BR"/>
        </w:rPr>
        <w:t xml:space="preserve"> </w:t>
      </w:r>
      <w:r w:rsidRPr="001356C5">
        <w:rPr>
          <w:rFonts w:ascii="Arial" w:eastAsia="Times New Roman" w:hAnsi="Arial" w:cs="Arial"/>
          <w:sz w:val="24"/>
          <w:szCs w:val="24"/>
          <w:shd w:val="clear" w:color="auto" w:fill="FFFFFF"/>
          <w:lang w:val="en" w:eastAsia="pt-BR"/>
        </w:rPr>
        <w:t>animal exploitation in society.</w:t>
      </w:r>
    </w:p>
    <w:p w14:paraId="61F80A13" w14:textId="0101DAFF" w:rsidR="00B2024B" w:rsidRPr="001356C5" w:rsidRDefault="00B2024B" w:rsidP="00B2024B">
      <w:pPr>
        <w:pStyle w:val="Padro"/>
        <w:spacing w:after="0" w:line="360" w:lineRule="auto"/>
        <w:jc w:val="both"/>
        <w:rPr>
          <w:rFonts w:ascii="Arial" w:hAnsi="Arial" w:cs="Arial"/>
          <w:bCs/>
          <w:sz w:val="24"/>
          <w:szCs w:val="24"/>
          <w:lang w:val="en-US"/>
        </w:rPr>
      </w:pPr>
    </w:p>
    <w:p w14:paraId="7A1ED771" w14:textId="4E71E19E" w:rsidR="00F9004B" w:rsidRPr="001356C5" w:rsidRDefault="001D25A1" w:rsidP="00B2024B">
      <w:pPr>
        <w:pStyle w:val="Padro"/>
        <w:spacing w:after="0" w:line="360" w:lineRule="auto"/>
        <w:jc w:val="both"/>
        <w:rPr>
          <w:rFonts w:ascii="Arial" w:hAnsi="Arial" w:cs="Arial"/>
          <w:bCs/>
          <w:sz w:val="24"/>
          <w:szCs w:val="24"/>
          <w:lang w:val="en-US"/>
        </w:rPr>
      </w:pPr>
      <w:r w:rsidRPr="001356C5">
        <w:rPr>
          <w:rFonts w:ascii="Arial" w:hAnsi="Arial" w:cs="Arial"/>
          <w:bCs/>
          <w:sz w:val="24"/>
          <w:szCs w:val="24"/>
          <w:lang w:val="en-US"/>
        </w:rPr>
        <w:t xml:space="preserve">KEYWORDS: </w:t>
      </w:r>
      <w:r w:rsidR="001356C5" w:rsidRPr="001356C5">
        <w:rPr>
          <w:rFonts w:ascii="Arial" w:hAnsi="Arial" w:cs="Arial"/>
          <w:sz w:val="24"/>
          <w:szCs w:val="24"/>
          <w:lang w:val="en-US"/>
        </w:rPr>
        <w:t>Animal experimentation. Mistreatment. Animal vivisection.</w:t>
      </w:r>
      <w:r w:rsidR="001356C5" w:rsidRPr="001356C5">
        <w:rPr>
          <w:lang w:val="en-US"/>
        </w:rPr>
        <w:t>  </w:t>
      </w:r>
    </w:p>
    <w:p w14:paraId="03A75BDD" w14:textId="77777777" w:rsidR="00B2024B" w:rsidRPr="001356C5" w:rsidRDefault="00B2024B" w:rsidP="00B2024B">
      <w:pPr>
        <w:pStyle w:val="Padro"/>
        <w:spacing w:after="0" w:line="360" w:lineRule="auto"/>
        <w:jc w:val="both"/>
        <w:rPr>
          <w:rFonts w:ascii="Arial" w:hAnsi="Arial" w:cs="Arial"/>
          <w:b/>
          <w:sz w:val="24"/>
          <w:szCs w:val="24"/>
          <w:lang w:val="en-US"/>
        </w:rPr>
      </w:pPr>
    </w:p>
    <w:p w14:paraId="467BE269" w14:textId="77777777" w:rsidR="00B2024B" w:rsidRPr="001356C5" w:rsidRDefault="00B2024B" w:rsidP="00B2024B">
      <w:pPr>
        <w:pStyle w:val="Padro"/>
        <w:spacing w:after="0" w:line="360" w:lineRule="auto"/>
        <w:jc w:val="both"/>
        <w:rPr>
          <w:rFonts w:ascii="Arial" w:hAnsi="Arial" w:cs="Arial"/>
          <w:b/>
          <w:sz w:val="24"/>
          <w:szCs w:val="24"/>
          <w:lang w:val="en-US"/>
        </w:rPr>
      </w:pPr>
    </w:p>
    <w:p w14:paraId="19A9A7AB" w14:textId="77777777" w:rsidR="00B2024B" w:rsidRPr="001356C5" w:rsidRDefault="00B2024B" w:rsidP="00B2024B">
      <w:pPr>
        <w:pStyle w:val="Padro"/>
        <w:spacing w:after="0" w:line="360" w:lineRule="auto"/>
        <w:jc w:val="both"/>
        <w:rPr>
          <w:rFonts w:ascii="Times New Roman" w:hAnsi="Times New Roman"/>
          <w:b/>
          <w:sz w:val="24"/>
          <w:szCs w:val="24"/>
          <w:lang w:val="en-US"/>
        </w:rPr>
      </w:pPr>
    </w:p>
    <w:p w14:paraId="18B65C96" w14:textId="4438B56B" w:rsidR="0024345D" w:rsidRPr="001356C5" w:rsidRDefault="0024345D" w:rsidP="003568EF">
      <w:pPr>
        <w:pStyle w:val="Padro"/>
        <w:spacing w:after="0" w:line="360" w:lineRule="auto"/>
        <w:jc w:val="both"/>
        <w:rPr>
          <w:rFonts w:ascii="Times New Roman" w:hAnsi="Times New Roman"/>
          <w:b/>
          <w:sz w:val="24"/>
          <w:szCs w:val="24"/>
          <w:lang w:val="en-US"/>
        </w:rPr>
      </w:pPr>
    </w:p>
    <w:p w14:paraId="4E949B3E" w14:textId="0907A761" w:rsidR="00B523AB" w:rsidRPr="001356C5" w:rsidRDefault="00B523AB" w:rsidP="003568EF">
      <w:pPr>
        <w:pStyle w:val="Padro"/>
        <w:spacing w:after="0" w:line="360" w:lineRule="auto"/>
        <w:jc w:val="both"/>
        <w:rPr>
          <w:rFonts w:ascii="Times New Roman" w:hAnsi="Times New Roman"/>
          <w:b/>
          <w:sz w:val="24"/>
          <w:szCs w:val="24"/>
          <w:lang w:val="en-US"/>
        </w:rPr>
      </w:pPr>
    </w:p>
    <w:p w14:paraId="05ACDD87" w14:textId="53BB3ABD" w:rsidR="007B29FF" w:rsidRPr="001356C5" w:rsidRDefault="007B29FF" w:rsidP="003568EF">
      <w:pPr>
        <w:pStyle w:val="Padro"/>
        <w:spacing w:after="0" w:line="360" w:lineRule="auto"/>
        <w:jc w:val="both"/>
        <w:rPr>
          <w:rFonts w:ascii="Times New Roman" w:hAnsi="Times New Roman"/>
          <w:b/>
          <w:sz w:val="24"/>
          <w:szCs w:val="24"/>
          <w:lang w:val="en-US"/>
        </w:rPr>
      </w:pPr>
    </w:p>
    <w:p w14:paraId="50C9556D" w14:textId="56DF1E99" w:rsidR="007B29FF" w:rsidRPr="001356C5" w:rsidRDefault="007B29FF" w:rsidP="003568EF">
      <w:pPr>
        <w:pStyle w:val="Padro"/>
        <w:spacing w:after="0" w:line="360" w:lineRule="auto"/>
        <w:jc w:val="both"/>
        <w:rPr>
          <w:rFonts w:ascii="Times New Roman" w:hAnsi="Times New Roman"/>
          <w:b/>
          <w:sz w:val="24"/>
          <w:szCs w:val="24"/>
          <w:lang w:val="en-US"/>
        </w:rPr>
      </w:pPr>
    </w:p>
    <w:p w14:paraId="48A5B1EB" w14:textId="17A75226" w:rsidR="007B29FF" w:rsidRPr="001356C5" w:rsidRDefault="007B29FF" w:rsidP="003568EF">
      <w:pPr>
        <w:pStyle w:val="Padro"/>
        <w:spacing w:after="0" w:line="360" w:lineRule="auto"/>
        <w:jc w:val="both"/>
        <w:rPr>
          <w:rFonts w:ascii="Times New Roman" w:hAnsi="Times New Roman"/>
          <w:b/>
          <w:sz w:val="24"/>
          <w:szCs w:val="24"/>
          <w:lang w:val="en-US"/>
        </w:rPr>
      </w:pPr>
    </w:p>
    <w:p w14:paraId="0907441D" w14:textId="76CCCADF" w:rsidR="007B29FF" w:rsidRPr="001356C5" w:rsidRDefault="007B29FF">
      <w:pPr>
        <w:rPr>
          <w:rFonts w:ascii="Times New Roman" w:eastAsia="Calibri" w:hAnsi="Times New Roman" w:cs="Times New Roman"/>
          <w:b/>
          <w:sz w:val="24"/>
          <w:szCs w:val="24"/>
          <w:lang w:val="en-US"/>
        </w:rPr>
      </w:pPr>
      <w:r w:rsidRPr="001356C5">
        <w:rPr>
          <w:rFonts w:ascii="Times New Roman" w:hAnsi="Times New Roman"/>
          <w:b/>
          <w:sz w:val="24"/>
          <w:szCs w:val="24"/>
          <w:lang w:val="en-US"/>
        </w:rPr>
        <w:br w:type="page"/>
      </w:r>
    </w:p>
    <w:p w14:paraId="13E7CDDE" w14:textId="2B5C8DBD" w:rsidR="00B2024B" w:rsidRPr="001356C5" w:rsidRDefault="00B2024B" w:rsidP="003568EF">
      <w:pPr>
        <w:pStyle w:val="Padro"/>
        <w:spacing w:after="0" w:line="360" w:lineRule="auto"/>
        <w:jc w:val="both"/>
        <w:rPr>
          <w:rFonts w:ascii="Arial" w:hAnsi="Arial" w:cs="Arial"/>
          <w:b/>
          <w:sz w:val="24"/>
          <w:szCs w:val="24"/>
        </w:rPr>
      </w:pPr>
      <w:r w:rsidRPr="001356C5">
        <w:rPr>
          <w:rFonts w:ascii="Arial" w:hAnsi="Arial" w:cs="Arial"/>
          <w:b/>
          <w:sz w:val="24"/>
          <w:szCs w:val="24"/>
        </w:rPr>
        <w:lastRenderedPageBreak/>
        <w:t>1 INTRODUÇÃO</w:t>
      </w:r>
    </w:p>
    <w:p w14:paraId="3ED18774" w14:textId="77777777" w:rsidR="00B2024B" w:rsidRPr="001356C5" w:rsidRDefault="00B2024B" w:rsidP="003568EF">
      <w:pPr>
        <w:pStyle w:val="Padro"/>
        <w:spacing w:after="0" w:line="360" w:lineRule="auto"/>
        <w:jc w:val="both"/>
        <w:rPr>
          <w:rFonts w:ascii="Arial" w:hAnsi="Arial" w:cs="Arial"/>
          <w:b/>
          <w:sz w:val="24"/>
          <w:szCs w:val="24"/>
        </w:rPr>
      </w:pPr>
    </w:p>
    <w:p w14:paraId="07464F43" w14:textId="2C8AEC69" w:rsidR="00B2024B" w:rsidRPr="001356C5" w:rsidRDefault="00B2024B" w:rsidP="003568EF">
      <w:pPr>
        <w:pStyle w:val="corpoa"/>
        <w:shd w:val="clear" w:color="auto" w:fill="FFFFFF"/>
        <w:spacing w:before="0" w:beforeAutospacing="0" w:after="0" w:afterAutospacing="0" w:line="360" w:lineRule="auto"/>
        <w:ind w:firstLine="709"/>
        <w:jc w:val="both"/>
        <w:rPr>
          <w:rFonts w:ascii="Arial" w:hAnsi="Arial" w:cs="Arial"/>
        </w:rPr>
      </w:pPr>
      <w:r w:rsidRPr="001356C5">
        <w:rPr>
          <w:rFonts w:ascii="Arial" w:hAnsi="Arial" w:cs="Arial"/>
        </w:rPr>
        <w:t>A evolução da legislação brasileira no que diz respeito à proteção dos direitos dos animais comprova que, a princípio, os animais eram vistos como objetos, cuja utilidade se voltava para todo e qualquer uso por parte do homem sem a existência de nenhuma restrição</w:t>
      </w:r>
      <w:r w:rsidR="008628F8" w:rsidRPr="001356C5">
        <w:rPr>
          <w:rFonts w:ascii="Arial" w:hAnsi="Arial" w:cs="Arial"/>
        </w:rPr>
        <w:t>, conforme ressalta Dias (2005)</w:t>
      </w:r>
      <w:r w:rsidRPr="001356C5">
        <w:rPr>
          <w:rFonts w:ascii="Arial" w:hAnsi="Arial" w:cs="Arial"/>
        </w:rPr>
        <w:t xml:space="preserve">. </w:t>
      </w:r>
      <w:r w:rsidR="008628F8" w:rsidRPr="001356C5">
        <w:rPr>
          <w:rFonts w:ascii="Arial" w:hAnsi="Arial" w:cs="Arial"/>
        </w:rPr>
        <w:t>Desse modo</w:t>
      </w:r>
      <w:r w:rsidRPr="001356C5">
        <w:rPr>
          <w:rFonts w:ascii="Arial" w:hAnsi="Arial" w:cs="Arial"/>
        </w:rPr>
        <w:t>, por muito tempo, o homem poderia fazer com o seu animal o que bem entendesse, uma vez que este não era tido como um sujeito de direito ou como um bem que merecesse qualquer forma de proteção.</w:t>
      </w:r>
      <w:r w:rsidR="00751D88" w:rsidRPr="001356C5">
        <w:rPr>
          <w:rFonts w:ascii="Arial" w:hAnsi="Arial" w:cs="Arial"/>
        </w:rPr>
        <w:t xml:space="preserve"> </w:t>
      </w:r>
    </w:p>
    <w:p w14:paraId="2F5B7E87" w14:textId="4E699F99" w:rsidR="00B2024B" w:rsidRPr="001356C5" w:rsidRDefault="00B2024B" w:rsidP="003568EF">
      <w:pPr>
        <w:pStyle w:val="corpoa"/>
        <w:shd w:val="clear" w:color="auto" w:fill="FFFFFF"/>
        <w:spacing w:before="0" w:beforeAutospacing="0" w:after="0" w:afterAutospacing="0" w:line="360" w:lineRule="auto"/>
        <w:ind w:firstLine="709"/>
        <w:jc w:val="both"/>
        <w:rPr>
          <w:rFonts w:ascii="Arial" w:hAnsi="Arial" w:cs="Arial"/>
        </w:rPr>
      </w:pPr>
      <w:r w:rsidRPr="001356C5">
        <w:rPr>
          <w:rFonts w:ascii="Arial" w:hAnsi="Arial" w:cs="Arial"/>
        </w:rPr>
        <w:t>Des</w:t>
      </w:r>
      <w:r w:rsidR="008628F8" w:rsidRPr="001356C5">
        <w:rPr>
          <w:rFonts w:ascii="Arial" w:hAnsi="Arial" w:cs="Arial"/>
        </w:rPr>
        <w:t>t</w:t>
      </w:r>
      <w:r w:rsidRPr="001356C5">
        <w:rPr>
          <w:rFonts w:ascii="Arial" w:hAnsi="Arial" w:cs="Arial"/>
        </w:rPr>
        <w:t>a forma,</w:t>
      </w:r>
      <w:r w:rsidR="009B1A0B" w:rsidRPr="001356C5">
        <w:rPr>
          <w:rFonts w:ascii="Arial" w:hAnsi="Arial" w:cs="Arial"/>
        </w:rPr>
        <w:t xml:space="preserve"> ainda de acordo com Dias (2005),</w:t>
      </w:r>
      <w:r w:rsidRPr="001356C5">
        <w:rPr>
          <w:rFonts w:ascii="Arial" w:hAnsi="Arial" w:cs="Arial"/>
        </w:rPr>
        <w:t xml:space="preserve"> com a análise dos avanços históricos e com a análise da criação e desenvolvimento de legislações internacionais e nacionais, demonstr</w:t>
      </w:r>
      <w:r w:rsidR="008628F8" w:rsidRPr="001356C5">
        <w:rPr>
          <w:rFonts w:ascii="Arial" w:hAnsi="Arial" w:cs="Arial"/>
        </w:rPr>
        <w:t>ou</w:t>
      </w:r>
      <w:r w:rsidRPr="001356C5">
        <w:rPr>
          <w:rFonts w:ascii="Arial" w:hAnsi="Arial" w:cs="Arial"/>
        </w:rPr>
        <w:t>-se o atual estágio em que se encontra a proteção dos animais e se estes continuam sendo mero bens ou se já podem ser enquadrados como sujeitos de direito. </w:t>
      </w:r>
    </w:p>
    <w:p w14:paraId="6411DBEE" w14:textId="747E3EE9" w:rsidR="00B2024B" w:rsidRPr="001356C5" w:rsidRDefault="00B2024B" w:rsidP="003568EF">
      <w:pPr>
        <w:pStyle w:val="Standard"/>
        <w:spacing w:line="360" w:lineRule="auto"/>
        <w:ind w:firstLine="708"/>
        <w:jc w:val="both"/>
        <w:rPr>
          <w:rFonts w:ascii="Arial" w:hAnsi="Arial" w:cs="Arial"/>
        </w:rPr>
      </w:pPr>
      <w:r w:rsidRPr="001356C5">
        <w:rPr>
          <w:rFonts w:ascii="Arial" w:hAnsi="Arial" w:cs="Arial"/>
        </w:rPr>
        <w:t xml:space="preserve">Portanto, indaga-se: </w:t>
      </w:r>
      <w:r w:rsidR="008628F8" w:rsidRPr="001356C5">
        <w:rPr>
          <w:rFonts w:ascii="Arial" w:hAnsi="Arial" w:cs="Arial"/>
        </w:rPr>
        <w:t>s</w:t>
      </w:r>
      <w:r w:rsidRPr="001356C5">
        <w:rPr>
          <w:rFonts w:ascii="Arial" w:hAnsi="Arial" w:cs="Arial"/>
        </w:rPr>
        <w:t xml:space="preserve">e a lei nacional proíbe a prática de </w:t>
      </w:r>
      <w:r w:rsidR="00751D88" w:rsidRPr="001356C5">
        <w:rPr>
          <w:rFonts w:ascii="Arial" w:hAnsi="Arial" w:cs="Arial"/>
        </w:rPr>
        <w:t>maus</w:t>
      </w:r>
      <w:r w:rsidR="00A016D1" w:rsidRPr="001356C5">
        <w:rPr>
          <w:rFonts w:ascii="Arial" w:hAnsi="Arial" w:cs="Arial"/>
        </w:rPr>
        <w:t>-</w:t>
      </w:r>
      <w:r w:rsidR="00751D88" w:rsidRPr="001356C5">
        <w:rPr>
          <w:rFonts w:ascii="Arial" w:hAnsi="Arial" w:cs="Arial"/>
        </w:rPr>
        <w:t xml:space="preserve">tratos animais, então qual </w:t>
      </w:r>
      <w:r w:rsidRPr="001356C5">
        <w:rPr>
          <w:rFonts w:ascii="Arial" w:hAnsi="Arial" w:cs="Arial"/>
        </w:rPr>
        <w:t>seria o propósito de “normas” que permitem experimentos que propositalmente causam dor e angústia a animais? (</w:t>
      </w:r>
      <w:proofErr w:type="spellStart"/>
      <w:r w:rsidR="00697259" w:rsidRPr="001356C5">
        <w:rPr>
          <w:rFonts w:ascii="Arial" w:hAnsi="Arial" w:cs="Arial"/>
        </w:rPr>
        <w:t>GREIF</w:t>
      </w:r>
      <w:proofErr w:type="spellEnd"/>
      <w:r w:rsidR="00697259" w:rsidRPr="001356C5">
        <w:rPr>
          <w:rFonts w:ascii="Arial" w:hAnsi="Arial" w:cs="Arial"/>
        </w:rPr>
        <w:t xml:space="preserve">; </w:t>
      </w:r>
      <w:proofErr w:type="spellStart"/>
      <w:r w:rsidRPr="001356C5">
        <w:rPr>
          <w:rFonts w:ascii="Arial" w:hAnsi="Arial" w:cs="Arial"/>
        </w:rPr>
        <w:t>TREZ</w:t>
      </w:r>
      <w:proofErr w:type="spellEnd"/>
      <w:r w:rsidRPr="001356C5">
        <w:rPr>
          <w:rFonts w:ascii="Arial" w:hAnsi="Arial" w:cs="Arial"/>
        </w:rPr>
        <w:t>, 2000).</w:t>
      </w:r>
    </w:p>
    <w:p w14:paraId="6BF974DA" w14:textId="2A4064C9" w:rsidR="00B2024B" w:rsidRPr="001356C5" w:rsidRDefault="00B2024B" w:rsidP="003568EF">
      <w:pPr>
        <w:pStyle w:val="Standard"/>
        <w:spacing w:line="360" w:lineRule="auto"/>
        <w:ind w:firstLine="708"/>
        <w:jc w:val="both"/>
        <w:rPr>
          <w:rFonts w:ascii="Arial" w:eastAsia="Times New Roman" w:hAnsi="Arial" w:cs="Arial"/>
        </w:rPr>
      </w:pPr>
      <w:r w:rsidRPr="001356C5">
        <w:rPr>
          <w:rFonts w:ascii="Arial" w:hAnsi="Arial" w:cs="Arial"/>
        </w:rPr>
        <w:t>Neste sentido, o objetivo geral da presente pesquisa é analisar as normas legais que regem atualmente a experimentação animal no Brasil e a efetividade e eficácia destas a partir dos instrumentos de registro, controle e fiscalização por elas criados</w:t>
      </w:r>
      <w:r w:rsidR="008628F8" w:rsidRPr="001356C5">
        <w:rPr>
          <w:rFonts w:ascii="Arial" w:hAnsi="Arial" w:cs="Arial"/>
        </w:rPr>
        <w:t xml:space="preserve">. </w:t>
      </w:r>
      <w:r w:rsidRPr="001356C5">
        <w:rPr>
          <w:rFonts w:ascii="Arial" w:hAnsi="Arial" w:cs="Arial"/>
        </w:rPr>
        <w:t>Para tanto, foram delineados os seguintes objetivos específicos:</w:t>
      </w:r>
      <w:r w:rsidRPr="001356C5">
        <w:rPr>
          <w:rFonts w:ascii="Arial" w:eastAsia="Times New Roman" w:hAnsi="Arial" w:cs="Arial"/>
        </w:rPr>
        <w:t xml:space="preserve"> </w:t>
      </w:r>
      <w:r w:rsidR="00CC2896" w:rsidRPr="001356C5">
        <w:rPr>
          <w:rFonts w:ascii="Arial" w:eastAsia="Times New Roman" w:hAnsi="Arial" w:cs="Arial"/>
        </w:rPr>
        <w:t>i</w:t>
      </w:r>
      <w:r w:rsidRPr="001356C5">
        <w:rPr>
          <w:rFonts w:ascii="Arial" w:eastAsia="Times New Roman" w:hAnsi="Arial" w:cs="Arial"/>
        </w:rPr>
        <w:t>dentificar as normas legais de utilização de animais em ensino e pesquisa científica; entender as premissas da prática de vivissecção animal e elucidar os métodos alternativos para a substituição de experimentação com animais.</w:t>
      </w:r>
    </w:p>
    <w:p w14:paraId="031184B2" w14:textId="7CC96896" w:rsidR="00B2024B" w:rsidRPr="001356C5" w:rsidRDefault="00B523AB" w:rsidP="00B523AB">
      <w:pPr>
        <w:pStyle w:val="Standard"/>
        <w:spacing w:line="360" w:lineRule="auto"/>
        <w:jc w:val="both"/>
        <w:rPr>
          <w:rFonts w:ascii="Arial" w:hAnsi="Arial" w:cs="Arial"/>
        </w:rPr>
      </w:pPr>
      <w:r w:rsidRPr="001356C5">
        <w:rPr>
          <w:rFonts w:ascii="Arial" w:eastAsia="Times New Roman" w:hAnsi="Arial" w:cs="Arial"/>
        </w:rPr>
        <w:tab/>
      </w:r>
      <w:r w:rsidRPr="001356C5">
        <w:rPr>
          <w:rFonts w:ascii="Arial" w:hAnsi="Arial" w:cs="Arial"/>
        </w:rPr>
        <w:t>A pesquisa desenvolvida possui natureza exploratória, tendo em vista que o objetivo principal do trabalho é proporcionar maior conhecimento sobre o tema, interligando-o ao problema central para torná-lo mais entendível. Para alcançar</w:t>
      </w:r>
      <w:r w:rsidR="006217B8" w:rsidRPr="001356C5">
        <w:rPr>
          <w:rFonts w:ascii="Arial" w:hAnsi="Arial" w:cs="Arial"/>
        </w:rPr>
        <w:t>mos</w:t>
      </w:r>
      <w:r w:rsidRPr="001356C5">
        <w:rPr>
          <w:rFonts w:ascii="Arial" w:hAnsi="Arial" w:cs="Arial"/>
        </w:rPr>
        <w:t xml:space="preserve"> os objetivos deste estudo, realiza</w:t>
      </w:r>
      <w:r w:rsidR="006217B8" w:rsidRPr="001356C5">
        <w:rPr>
          <w:rFonts w:ascii="Arial" w:hAnsi="Arial" w:cs="Arial"/>
        </w:rPr>
        <w:t>mos</w:t>
      </w:r>
      <w:r w:rsidRPr="001356C5">
        <w:rPr>
          <w:rFonts w:ascii="Arial" w:hAnsi="Arial" w:cs="Arial"/>
        </w:rPr>
        <w:t xml:space="preserve"> revisões bibliográficas acerca dos fundamentos da proteção animal dentro da experimentação animal. O método utilizado na abordagem </w:t>
      </w:r>
      <w:r w:rsidR="00697259" w:rsidRPr="001356C5">
        <w:rPr>
          <w:rFonts w:ascii="Arial" w:hAnsi="Arial" w:cs="Arial"/>
        </w:rPr>
        <w:t>foi</w:t>
      </w:r>
      <w:r w:rsidRPr="001356C5">
        <w:rPr>
          <w:rFonts w:ascii="Arial" w:hAnsi="Arial" w:cs="Arial"/>
        </w:rPr>
        <w:t xml:space="preserve"> dedutivo, aplicando-se técnicas de levantamentos bibliográficos de doutrinas, legislações, jurisprudências, bem como de pesquisa documental. De mais a mais, a pesquisa tem abordagem qualitativa, porque descreve determinado fenômeno, realizando análises teóricas de forma aprofundada.</w:t>
      </w:r>
      <w:r w:rsidR="007A7718" w:rsidRPr="001356C5">
        <w:rPr>
          <w:rFonts w:ascii="Arial" w:hAnsi="Arial" w:cs="Arial"/>
        </w:rPr>
        <w:tab/>
      </w:r>
      <w:r w:rsidR="007A7718" w:rsidRPr="001356C5">
        <w:rPr>
          <w:rFonts w:ascii="Arial" w:hAnsi="Arial" w:cs="Arial"/>
        </w:rPr>
        <w:br/>
      </w:r>
      <w:r w:rsidR="007A7718" w:rsidRPr="001356C5">
        <w:rPr>
          <w:rFonts w:ascii="Arial" w:hAnsi="Arial" w:cs="Arial"/>
        </w:rPr>
        <w:tab/>
        <w:t xml:space="preserve">A pesquisa desenvolvida apresenta grande relevância, uma vez que se volta a </w:t>
      </w:r>
      <w:r w:rsidR="007A7718" w:rsidRPr="001356C5">
        <w:rPr>
          <w:rFonts w:ascii="Arial" w:hAnsi="Arial" w:cs="Arial"/>
        </w:rPr>
        <w:lastRenderedPageBreak/>
        <w:t>estudar uma temática por vezes deixada à margem na ciência da jurídica. De mais a mais, busca alertar a sociedade acerca das leis que se propõe a proteger o meio ambiente e os seres vivos, ambos temas de interesse coletivo. Tudo isto faz desta pesquisa um campo produtivo, passível à investigação</w:t>
      </w:r>
      <w:r w:rsidR="006217B8" w:rsidRPr="001356C5">
        <w:rPr>
          <w:rFonts w:ascii="Arial" w:hAnsi="Arial" w:cs="Arial"/>
        </w:rPr>
        <w:t>.</w:t>
      </w:r>
    </w:p>
    <w:p w14:paraId="5C04B65F" w14:textId="69A9D651" w:rsidR="00B2024B" w:rsidRPr="001356C5" w:rsidRDefault="00B2024B" w:rsidP="003568EF">
      <w:pPr>
        <w:spacing w:after="0" w:line="360" w:lineRule="auto"/>
        <w:ind w:firstLine="708"/>
        <w:jc w:val="both"/>
        <w:rPr>
          <w:rFonts w:ascii="Arial" w:eastAsia="Times New Roman" w:hAnsi="Arial" w:cs="Arial"/>
          <w:sz w:val="24"/>
          <w:szCs w:val="24"/>
        </w:rPr>
      </w:pPr>
      <w:r w:rsidRPr="001356C5">
        <w:rPr>
          <w:rFonts w:ascii="Arial" w:eastAsia="Times New Roman" w:hAnsi="Arial" w:cs="Arial"/>
          <w:sz w:val="24"/>
          <w:szCs w:val="24"/>
        </w:rPr>
        <w:t>Parte-se da hipótese de</w:t>
      </w:r>
      <w:r w:rsidR="00CC2896" w:rsidRPr="001356C5">
        <w:rPr>
          <w:rFonts w:ascii="Arial" w:eastAsia="Times New Roman" w:hAnsi="Arial" w:cs="Arial"/>
          <w:sz w:val="24"/>
          <w:szCs w:val="24"/>
        </w:rPr>
        <w:t xml:space="preserve"> que é necessário</w:t>
      </w:r>
      <w:r w:rsidRPr="001356C5">
        <w:rPr>
          <w:rFonts w:ascii="Arial" w:eastAsia="Times New Roman" w:hAnsi="Arial" w:cs="Arial"/>
          <w:sz w:val="24"/>
          <w:szCs w:val="24"/>
        </w:rPr>
        <w:t xml:space="preserve"> entender a </w:t>
      </w:r>
      <w:r w:rsidRPr="001356C5">
        <w:rPr>
          <w:rFonts w:ascii="Arial" w:hAnsi="Arial" w:cs="Arial"/>
          <w:sz w:val="24"/>
          <w:szCs w:val="24"/>
        </w:rPr>
        <w:t xml:space="preserve">utilização de animais no ensino e na pesquisa científica, </w:t>
      </w:r>
      <w:r w:rsidR="00CC2896" w:rsidRPr="001356C5">
        <w:rPr>
          <w:rFonts w:ascii="Arial" w:hAnsi="Arial" w:cs="Arial"/>
          <w:sz w:val="24"/>
          <w:szCs w:val="24"/>
        </w:rPr>
        <w:t xml:space="preserve">como também, </w:t>
      </w:r>
      <w:r w:rsidRPr="001356C5">
        <w:rPr>
          <w:rFonts w:ascii="Arial" w:hAnsi="Arial" w:cs="Arial"/>
          <w:sz w:val="24"/>
          <w:szCs w:val="24"/>
        </w:rPr>
        <w:t xml:space="preserve">poder compreender, tanto o lado daqueles que defendem, como </w:t>
      </w:r>
      <w:r w:rsidR="00CC2896" w:rsidRPr="001356C5">
        <w:rPr>
          <w:rFonts w:ascii="Arial" w:hAnsi="Arial" w:cs="Arial"/>
          <w:sz w:val="24"/>
          <w:szCs w:val="24"/>
        </w:rPr>
        <w:t xml:space="preserve">o lado </w:t>
      </w:r>
      <w:r w:rsidRPr="001356C5">
        <w:rPr>
          <w:rFonts w:ascii="Arial" w:hAnsi="Arial" w:cs="Arial"/>
          <w:sz w:val="24"/>
          <w:szCs w:val="24"/>
        </w:rPr>
        <w:t xml:space="preserve">aqueles que não apoiam tais práticas. </w:t>
      </w:r>
      <w:r w:rsidR="00CC2896" w:rsidRPr="001356C5">
        <w:rPr>
          <w:rFonts w:ascii="Arial" w:hAnsi="Arial" w:cs="Arial"/>
          <w:sz w:val="24"/>
          <w:szCs w:val="24"/>
        </w:rPr>
        <w:t>D</w:t>
      </w:r>
      <w:r w:rsidRPr="001356C5">
        <w:rPr>
          <w:rFonts w:ascii="Arial" w:eastAsia="Times New Roman" w:hAnsi="Arial" w:cs="Arial"/>
          <w:sz w:val="24"/>
          <w:szCs w:val="24"/>
        </w:rPr>
        <w:t>essa forma, poder</w:t>
      </w:r>
      <w:r w:rsidR="00CC2896" w:rsidRPr="001356C5">
        <w:rPr>
          <w:rFonts w:ascii="Arial" w:eastAsia="Times New Roman" w:hAnsi="Arial" w:cs="Arial"/>
          <w:sz w:val="24"/>
          <w:szCs w:val="24"/>
        </w:rPr>
        <w:t>-se-á</w:t>
      </w:r>
      <w:r w:rsidRPr="001356C5">
        <w:rPr>
          <w:rFonts w:ascii="Arial" w:eastAsia="Times New Roman" w:hAnsi="Arial" w:cs="Arial"/>
          <w:sz w:val="24"/>
          <w:szCs w:val="24"/>
        </w:rPr>
        <w:t xml:space="preserve"> captar um panorama mais complexo entre as partes envolvidas, o ser humano e os animais em atenção aos direitos juridicamente garantidos. </w:t>
      </w:r>
    </w:p>
    <w:p w14:paraId="3BD538FF" w14:textId="17DA08A7" w:rsidR="00B2024B" w:rsidRPr="001356C5" w:rsidRDefault="00B2024B" w:rsidP="003568EF">
      <w:pPr>
        <w:shd w:val="clear" w:color="auto" w:fill="FFFFFF"/>
        <w:spacing w:after="0" w:line="360" w:lineRule="auto"/>
        <w:ind w:firstLine="709"/>
        <w:jc w:val="both"/>
        <w:rPr>
          <w:rFonts w:ascii="Arial" w:hAnsi="Arial" w:cs="Arial"/>
          <w:sz w:val="24"/>
          <w:szCs w:val="24"/>
        </w:rPr>
      </w:pPr>
      <w:r w:rsidRPr="001356C5">
        <w:rPr>
          <w:rFonts w:ascii="Arial" w:hAnsi="Arial" w:cs="Arial"/>
          <w:sz w:val="24"/>
          <w:szCs w:val="24"/>
        </w:rPr>
        <w:t>O presente trabalho</w:t>
      </w:r>
      <w:r w:rsidR="00307E08" w:rsidRPr="001356C5">
        <w:rPr>
          <w:rFonts w:ascii="Arial" w:hAnsi="Arial" w:cs="Arial"/>
          <w:sz w:val="24"/>
          <w:szCs w:val="24"/>
        </w:rPr>
        <w:t>, além desta introdução,</w:t>
      </w:r>
      <w:r w:rsidRPr="001356C5">
        <w:rPr>
          <w:rFonts w:ascii="Arial" w:hAnsi="Arial" w:cs="Arial"/>
          <w:sz w:val="24"/>
          <w:szCs w:val="24"/>
        </w:rPr>
        <w:t xml:space="preserve"> </w:t>
      </w:r>
      <w:r w:rsidR="00307E08" w:rsidRPr="001356C5">
        <w:rPr>
          <w:rFonts w:ascii="Arial" w:hAnsi="Arial" w:cs="Arial"/>
          <w:sz w:val="24"/>
          <w:szCs w:val="24"/>
        </w:rPr>
        <w:t xml:space="preserve">apresenta </w:t>
      </w:r>
      <w:r w:rsidRPr="001356C5">
        <w:rPr>
          <w:rFonts w:ascii="Arial" w:hAnsi="Arial" w:cs="Arial"/>
          <w:sz w:val="24"/>
          <w:szCs w:val="24"/>
        </w:rPr>
        <w:t>três seções. Na primeira seção</w:t>
      </w:r>
      <w:r w:rsidR="00CC2896" w:rsidRPr="001356C5">
        <w:rPr>
          <w:rFonts w:ascii="Arial" w:hAnsi="Arial" w:cs="Arial"/>
          <w:sz w:val="24"/>
          <w:szCs w:val="24"/>
        </w:rPr>
        <w:t>,</w:t>
      </w:r>
      <w:r w:rsidRPr="001356C5">
        <w:rPr>
          <w:rFonts w:ascii="Arial" w:hAnsi="Arial" w:cs="Arial"/>
          <w:sz w:val="24"/>
          <w:szCs w:val="24"/>
        </w:rPr>
        <w:t xml:space="preserve"> analisa</w:t>
      </w:r>
      <w:r w:rsidR="006217B8" w:rsidRPr="001356C5">
        <w:rPr>
          <w:rFonts w:ascii="Arial" w:hAnsi="Arial" w:cs="Arial"/>
          <w:sz w:val="24"/>
          <w:szCs w:val="24"/>
        </w:rPr>
        <w:t>mos</w:t>
      </w:r>
      <w:r w:rsidRPr="001356C5">
        <w:rPr>
          <w:rFonts w:ascii="Arial" w:hAnsi="Arial" w:cs="Arial"/>
          <w:sz w:val="24"/>
          <w:szCs w:val="24"/>
        </w:rPr>
        <w:t xml:space="preserve"> a evolução das normas que regem atualmente a proteção animal, de forma geral, entre elas: </w:t>
      </w:r>
      <w:r w:rsidR="00307E08" w:rsidRPr="001356C5">
        <w:rPr>
          <w:rFonts w:ascii="Arial" w:hAnsi="Arial" w:cs="Arial"/>
          <w:sz w:val="24"/>
          <w:szCs w:val="24"/>
        </w:rPr>
        <w:t>a</w:t>
      </w:r>
      <w:r w:rsidRPr="001356C5">
        <w:rPr>
          <w:rFonts w:ascii="Arial" w:hAnsi="Arial" w:cs="Arial"/>
          <w:sz w:val="24"/>
          <w:szCs w:val="24"/>
        </w:rPr>
        <w:t xml:space="preserve">s normas de proteção ao meio ambiente estabelecidas na Constituição Federal de 1988; </w:t>
      </w:r>
      <w:r w:rsidR="00307E08" w:rsidRPr="001356C5">
        <w:rPr>
          <w:rFonts w:ascii="Arial" w:hAnsi="Arial" w:cs="Arial"/>
          <w:sz w:val="24"/>
          <w:szCs w:val="24"/>
        </w:rPr>
        <w:t>a</w:t>
      </w:r>
      <w:r w:rsidRPr="001356C5">
        <w:rPr>
          <w:rFonts w:ascii="Arial" w:hAnsi="Arial" w:cs="Arial"/>
          <w:sz w:val="24"/>
          <w:szCs w:val="24"/>
        </w:rPr>
        <w:t xml:space="preserve"> Lei de Crimes Ambientais, Lei</w:t>
      </w:r>
      <w:r w:rsidR="007A7718" w:rsidRPr="001356C5">
        <w:rPr>
          <w:rFonts w:ascii="Arial" w:hAnsi="Arial" w:cs="Arial"/>
          <w:sz w:val="24"/>
          <w:szCs w:val="24"/>
        </w:rPr>
        <w:t xml:space="preserve"> </w:t>
      </w:r>
      <w:proofErr w:type="gramStart"/>
      <w:r w:rsidR="007A7718" w:rsidRPr="001356C5">
        <w:rPr>
          <w:rFonts w:ascii="Arial" w:hAnsi="Arial" w:cs="Arial"/>
          <w:sz w:val="24"/>
          <w:szCs w:val="24"/>
        </w:rPr>
        <w:t>n.º</w:t>
      </w:r>
      <w:proofErr w:type="gramEnd"/>
      <w:r w:rsidRPr="001356C5">
        <w:rPr>
          <w:rFonts w:ascii="Arial" w:hAnsi="Arial" w:cs="Arial"/>
          <w:sz w:val="24"/>
          <w:szCs w:val="24"/>
        </w:rPr>
        <w:t xml:space="preserve"> 9.605/1998; </w:t>
      </w:r>
      <w:r w:rsidR="00307E08" w:rsidRPr="001356C5">
        <w:rPr>
          <w:rFonts w:ascii="Arial" w:hAnsi="Arial" w:cs="Arial"/>
          <w:sz w:val="24"/>
          <w:szCs w:val="24"/>
        </w:rPr>
        <w:t>a</w:t>
      </w:r>
      <w:r w:rsidRPr="001356C5">
        <w:rPr>
          <w:rFonts w:ascii="Arial" w:hAnsi="Arial" w:cs="Arial"/>
          <w:sz w:val="24"/>
          <w:szCs w:val="24"/>
        </w:rPr>
        <w:t xml:space="preserve"> Lei Aro</w:t>
      </w:r>
      <w:r w:rsidR="00E35292" w:rsidRPr="001356C5">
        <w:rPr>
          <w:rFonts w:ascii="Arial" w:hAnsi="Arial" w:cs="Arial"/>
          <w:sz w:val="24"/>
          <w:szCs w:val="24"/>
        </w:rPr>
        <w:t>u</w:t>
      </w:r>
      <w:r w:rsidRPr="001356C5">
        <w:rPr>
          <w:rFonts w:ascii="Arial" w:hAnsi="Arial" w:cs="Arial"/>
          <w:sz w:val="24"/>
          <w:szCs w:val="24"/>
        </w:rPr>
        <w:t>ca, Lei</w:t>
      </w:r>
      <w:r w:rsidR="007A7718" w:rsidRPr="001356C5">
        <w:rPr>
          <w:rFonts w:ascii="Arial" w:hAnsi="Arial" w:cs="Arial"/>
          <w:sz w:val="24"/>
          <w:szCs w:val="24"/>
        </w:rPr>
        <w:t xml:space="preserve"> n.º</w:t>
      </w:r>
      <w:r w:rsidRPr="001356C5">
        <w:rPr>
          <w:rFonts w:ascii="Arial" w:hAnsi="Arial" w:cs="Arial"/>
          <w:sz w:val="24"/>
          <w:szCs w:val="24"/>
        </w:rPr>
        <w:t xml:space="preserve"> 11.794/2008 e, por fim, </w:t>
      </w:r>
      <w:r w:rsidR="00307E08" w:rsidRPr="001356C5">
        <w:rPr>
          <w:rFonts w:ascii="Arial" w:hAnsi="Arial" w:cs="Arial"/>
          <w:sz w:val="24"/>
          <w:szCs w:val="24"/>
        </w:rPr>
        <w:t>o</w:t>
      </w:r>
      <w:r w:rsidRPr="001356C5">
        <w:rPr>
          <w:rFonts w:ascii="Arial" w:hAnsi="Arial" w:cs="Arial"/>
          <w:sz w:val="24"/>
          <w:szCs w:val="24"/>
        </w:rPr>
        <w:t xml:space="preserve"> projeto de Lei</w:t>
      </w:r>
      <w:r w:rsidR="007A7718" w:rsidRPr="001356C5">
        <w:rPr>
          <w:rFonts w:ascii="Arial" w:hAnsi="Arial" w:cs="Arial"/>
          <w:sz w:val="24"/>
          <w:szCs w:val="24"/>
        </w:rPr>
        <w:t xml:space="preserve"> n.º</w:t>
      </w:r>
      <w:r w:rsidRPr="001356C5">
        <w:rPr>
          <w:rFonts w:ascii="Arial" w:hAnsi="Arial" w:cs="Arial"/>
          <w:sz w:val="24"/>
          <w:szCs w:val="24"/>
        </w:rPr>
        <w:t xml:space="preserve"> 1.095/2019. </w:t>
      </w:r>
    </w:p>
    <w:p w14:paraId="3E14BEC2" w14:textId="40C26D5D" w:rsidR="00B2024B" w:rsidRPr="001356C5" w:rsidRDefault="00B2024B" w:rsidP="003568EF">
      <w:pPr>
        <w:shd w:val="clear" w:color="auto" w:fill="FFFFFF"/>
        <w:spacing w:after="0" w:line="360" w:lineRule="auto"/>
        <w:ind w:firstLine="709"/>
        <w:jc w:val="both"/>
        <w:rPr>
          <w:rFonts w:ascii="Arial" w:eastAsia="Times New Roman" w:hAnsi="Arial" w:cs="Arial"/>
          <w:sz w:val="24"/>
          <w:szCs w:val="24"/>
        </w:rPr>
      </w:pPr>
      <w:r w:rsidRPr="001356C5">
        <w:rPr>
          <w:rFonts w:ascii="Arial" w:hAnsi="Arial" w:cs="Arial"/>
          <w:sz w:val="24"/>
          <w:szCs w:val="24"/>
        </w:rPr>
        <w:t xml:space="preserve"> A segunda seção aborda as premissas da prática de vivissecção animal no ensino e na pesquisa e os danos causados aos animais por esses experimentos. Como esses animais são escolhidos para cada tipo de pesquisa e, quem financia os experimentos.</w:t>
      </w:r>
      <w:r w:rsidR="00307E08" w:rsidRPr="001356C5">
        <w:rPr>
          <w:rFonts w:ascii="Arial" w:hAnsi="Arial" w:cs="Arial"/>
          <w:sz w:val="24"/>
          <w:szCs w:val="24"/>
        </w:rPr>
        <w:t xml:space="preserve"> </w:t>
      </w:r>
      <w:r w:rsidRPr="001356C5">
        <w:rPr>
          <w:rFonts w:ascii="Arial" w:hAnsi="Arial" w:cs="Arial"/>
          <w:sz w:val="24"/>
          <w:szCs w:val="24"/>
        </w:rPr>
        <w:t>Já na terceira seção, delimita</w:t>
      </w:r>
      <w:r w:rsidR="00307E08" w:rsidRPr="001356C5">
        <w:rPr>
          <w:rFonts w:ascii="Arial" w:hAnsi="Arial" w:cs="Arial"/>
          <w:sz w:val="24"/>
          <w:szCs w:val="24"/>
        </w:rPr>
        <w:t>m</w:t>
      </w:r>
      <w:r w:rsidR="006217B8" w:rsidRPr="001356C5">
        <w:rPr>
          <w:rFonts w:ascii="Arial" w:hAnsi="Arial" w:cs="Arial"/>
          <w:sz w:val="24"/>
          <w:szCs w:val="24"/>
        </w:rPr>
        <w:t>os</w:t>
      </w:r>
      <w:r w:rsidRPr="001356C5">
        <w:rPr>
          <w:rFonts w:ascii="Arial" w:hAnsi="Arial" w:cs="Arial"/>
          <w:sz w:val="24"/>
          <w:szCs w:val="24"/>
        </w:rPr>
        <w:t xml:space="preserve"> a discussão dos métodos alternativos para a substituição de experimentos animais, as vantagens dos métodos alternativos, e as pesquisas que não utilizam animais. </w:t>
      </w:r>
      <w:r w:rsidR="00307E08" w:rsidRPr="001356C5">
        <w:rPr>
          <w:rFonts w:ascii="Arial" w:hAnsi="Arial" w:cs="Arial"/>
          <w:sz w:val="24"/>
          <w:szCs w:val="24"/>
        </w:rPr>
        <w:t xml:space="preserve">Por último, expomos as considerações finais desta pesquisa e as referências. Toda esta subdivisão está perceptível </w:t>
      </w:r>
      <w:r w:rsidR="00ED070A" w:rsidRPr="001356C5">
        <w:rPr>
          <w:rFonts w:ascii="Arial" w:hAnsi="Arial" w:cs="Arial"/>
          <w:sz w:val="24"/>
          <w:szCs w:val="24"/>
        </w:rPr>
        <w:t>nas páginas seguintes</w:t>
      </w:r>
      <w:r w:rsidR="00307E08" w:rsidRPr="001356C5">
        <w:rPr>
          <w:rFonts w:ascii="Arial" w:hAnsi="Arial" w:cs="Arial"/>
          <w:sz w:val="24"/>
          <w:szCs w:val="24"/>
        </w:rPr>
        <w:t xml:space="preserve">. </w:t>
      </w:r>
    </w:p>
    <w:p w14:paraId="3CE6FE01" w14:textId="77777777" w:rsidR="00B2024B" w:rsidRPr="001356C5" w:rsidRDefault="00B2024B" w:rsidP="003568EF">
      <w:pPr>
        <w:shd w:val="clear" w:color="auto" w:fill="FFFFFF"/>
        <w:spacing w:line="360" w:lineRule="auto"/>
        <w:ind w:firstLine="709"/>
        <w:jc w:val="both"/>
        <w:rPr>
          <w:rFonts w:ascii="Arial" w:hAnsi="Arial" w:cs="Arial"/>
          <w:sz w:val="24"/>
          <w:szCs w:val="24"/>
        </w:rPr>
      </w:pPr>
    </w:p>
    <w:p w14:paraId="0CCD5020" w14:textId="34A82D25" w:rsidR="00554BF7" w:rsidRPr="001356C5" w:rsidRDefault="00B2024B" w:rsidP="003568EF">
      <w:pPr>
        <w:shd w:val="clear" w:color="auto" w:fill="FFFFFF"/>
        <w:spacing w:line="360" w:lineRule="auto"/>
        <w:jc w:val="both"/>
        <w:rPr>
          <w:rFonts w:ascii="Arial" w:hAnsi="Arial" w:cs="Arial"/>
          <w:sz w:val="24"/>
          <w:szCs w:val="24"/>
        </w:rPr>
      </w:pPr>
      <w:r w:rsidRPr="001356C5">
        <w:rPr>
          <w:rFonts w:ascii="Arial" w:hAnsi="Arial" w:cs="Arial"/>
          <w:sz w:val="24"/>
          <w:szCs w:val="24"/>
        </w:rPr>
        <w:t xml:space="preserve"> </w:t>
      </w:r>
      <w:r w:rsidR="00307E08" w:rsidRPr="001356C5">
        <w:rPr>
          <w:rFonts w:ascii="Arial" w:hAnsi="Arial" w:cs="Arial"/>
          <w:b/>
          <w:bCs/>
          <w:sz w:val="24"/>
          <w:szCs w:val="24"/>
        </w:rPr>
        <w:t>2</w:t>
      </w:r>
      <w:r w:rsidR="00554BF7" w:rsidRPr="001356C5">
        <w:rPr>
          <w:rFonts w:ascii="Arial" w:hAnsi="Arial" w:cs="Arial"/>
          <w:b/>
          <w:bCs/>
          <w:sz w:val="24"/>
          <w:szCs w:val="24"/>
        </w:rPr>
        <w:t xml:space="preserve"> ASPECTOS LEGAIS EM EXPERIMENTAÇÃO ANIMAL</w:t>
      </w:r>
    </w:p>
    <w:p w14:paraId="4E8B9917" w14:textId="40652565" w:rsidR="00554BF7" w:rsidRPr="001356C5" w:rsidRDefault="00307E08" w:rsidP="003568EF">
      <w:pPr>
        <w:spacing w:line="360" w:lineRule="auto"/>
        <w:jc w:val="both"/>
        <w:rPr>
          <w:rFonts w:ascii="Arial" w:hAnsi="Arial" w:cs="Arial"/>
          <w:sz w:val="24"/>
          <w:szCs w:val="24"/>
        </w:rPr>
      </w:pPr>
      <w:r w:rsidRPr="001356C5">
        <w:rPr>
          <w:rFonts w:ascii="Arial" w:hAnsi="Arial" w:cs="Arial"/>
          <w:sz w:val="24"/>
          <w:szCs w:val="24"/>
        </w:rPr>
        <w:t xml:space="preserve">2.1 A EVOLUÇÃO DAS NORMAS LEGAIS QUE REGEM ATUALMENTE A PROTEÇÃO ANIMAL </w:t>
      </w:r>
    </w:p>
    <w:p w14:paraId="425B16B1" w14:textId="77777777" w:rsidR="00307E08" w:rsidRPr="001356C5" w:rsidRDefault="00307E08" w:rsidP="003568EF">
      <w:pPr>
        <w:pStyle w:val="Corpodetexto"/>
        <w:tabs>
          <w:tab w:val="left" w:pos="709"/>
        </w:tabs>
        <w:spacing w:line="360" w:lineRule="auto"/>
        <w:ind w:right="109"/>
        <w:jc w:val="both"/>
        <w:rPr>
          <w:lang w:val="pt-BR"/>
        </w:rPr>
      </w:pPr>
    </w:p>
    <w:p w14:paraId="5679562E" w14:textId="67869ACA" w:rsidR="006C0303" w:rsidRPr="001356C5" w:rsidRDefault="00307E08" w:rsidP="003568EF">
      <w:pPr>
        <w:pStyle w:val="Corpodetexto"/>
        <w:tabs>
          <w:tab w:val="left" w:pos="709"/>
        </w:tabs>
        <w:spacing w:line="360" w:lineRule="auto"/>
        <w:ind w:right="109"/>
        <w:jc w:val="both"/>
        <w:rPr>
          <w:lang w:val="pt-BR"/>
        </w:rPr>
      </w:pPr>
      <w:r w:rsidRPr="001356C5">
        <w:rPr>
          <w:lang w:val="pt-BR"/>
        </w:rPr>
        <w:tab/>
      </w:r>
      <w:r w:rsidR="006C0303" w:rsidRPr="001356C5">
        <w:rPr>
          <w:lang w:val="pt-BR"/>
        </w:rPr>
        <w:t>A experimentação animal</w:t>
      </w:r>
      <w:r w:rsidR="006C0303" w:rsidRPr="001356C5">
        <w:rPr>
          <w:position w:val="11"/>
          <w:lang w:val="pt-BR"/>
        </w:rPr>
        <w:t xml:space="preserve"> </w:t>
      </w:r>
      <w:r w:rsidR="006C0303" w:rsidRPr="001356C5">
        <w:rPr>
          <w:lang w:val="pt-BR"/>
        </w:rPr>
        <w:t xml:space="preserve">é </w:t>
      </w:r>
      <w:r w:rsidR="006C0303" w:rsidRPr="001356C5">
        <w:rPr>
          <w:spacing w:val="-3"/>
          <w:lang w:val="pt-BR"/>
        </w:rPr>
        <w:t xml:space="preserve">uma </w:t>
      </w:r>
      <w:r w:rsidR="006C0303" w:rsidRPr="001356C5">
        <w:rPr>
          <w:lang w:val="pt-BR"/>
        </w:rPr>
        <w:t>prá</w:t>
      </w:r>
      <w:r w:rsidR="00B344A1" w:rsidRPr="001356C5">
        <w:rPr>
          <w:lang w:val="pt-BR"/>
        </w:rPr>
        <w:t>tica muito antiga</w:t>
      </w:r>
      <w:r w:rsidRPr="001356C5">
        <w:rPr>
          <w:lang w:val="pt-BR"/>
        </w:rPr>
        <w:t>.</w:t>
      </w:r>
      <w:r w:rsidR="00B344A1" w:rsidRPr="001356C5">
        <w:rPr>
          <w:lang w:val="pt-BR"/>
        </w:rPr>
        <w:t xml:space="preserve"> </w:t>
      </w:r>
      <w:r w:rsidRPr="001356C5">
        <w:rPr>
          <w:lang w:val="pt-BR"/>
        </w:rPr>
        <w:t xml:space="preserve">Conforme </w:t>
      </w:r>
      <w:proofErr w:type="spellStart"/>
      <w:r w:rsidRPr="001356C5">
        <w:rPr>
          <w:lang w:val="pt-BR"/>
        </w:rPr>
        <w:t>Stefanelli</w:t>
      </w:r>
      <w:proofErr w:type="spellEnd"/>
      <w:r w:rsidRPr="001356C5">
        <w:rPr>
          <w:lang w:val="pt-BR"/>
        </w:rPr>
        <w:t xml:space="preserve"> (2011), </w:t>
      </w:r>
      <w:r w:rsidR="00AE0990" w:rsidRPr="001356C5">
        <w:rPr>
          <w:lang w:val="pt-BR"/>
        </w:rPr>
        <w:t>desde</w:t>
      </w:r>
      <w:r w:rsidR="00B344A1" w:rsidRPr="001356C5">
        <w:rPr>
          <w:lang w:val="pt-BR"/>
        </w:rPr>
        <w:t xml:space="preserve"> a</w:t>
      </w:r>
      <w:r w:rsidR="006C0303" w:rsidRPr="001356C5">
        <w:rPr>
          <w:lang w:val="pt-BR"/>
        </w:rPr>
        <w:t xml:space="preserve"> </w:t>
      </w:r>
      <w:r w:rsidR="00B344A1" w:rsidRPr="001356C5">
        <w:rPr>
          <w:lang w:val="pt-BR"/>
        </w:rPr>
        <w:t xml:space="preserve">história das civilizações, </w:t>
      </w:r>
      <w:r w:rsidR="006C0303" w:rsidRPr="001356C5">
        <w:rPr>
          <w:lang w:val="pt-BR"/>
        </w:rPr>
        <w:t>os animais eram util</w:t>
      </w:r>
      <w:r w:rsidR="00B344A1" w:rsidRPr="001356C5">
        <w:rPr>
          <w:lang w:val="pt-BR"/>
        </w:rPr>
        <w:t>izados pela medicina como único</w:t>
      </w:r>
      <w:r w:rsidR="006C0303" w:rsidRPr="001356C5">
        <w:rPr>
          <w:lang w:val="pt-BR"/>
        </w:rPr>
        <w:t xml:space="preserve"> meio capaz para conhecer o corpo humano e</w:t>
      </w:r>
      <w:r w:rsidR="00B344A1" w:rsidRPr="001356C5">
        <w:rPr>
          <w:lang w:val="pt-BR"/>
        </w:rPr>
        <w:t xml:space="preserve"> realizar</w:t>
      </w:r>
      <w:r w:rsidR="006C0303" w:rsidRPr="001356C5">
        <w:rPr>
          <w:lang w:val="pt-BR"/>
        </w:rPr>
        <w:t xml:space="preserve"> a</w:t>
      </w:r>
      <w:r w:rsidR="00B344A1" w:rsidRPr="001356C5">
        <w:rPr>
          <w:lang w:val="pt-BR"/>
        </w:rPr>
        <w:t xml:space="preserve"> prevenção de</w:t>
      </w:r>
      <w:r w:rsidR="006C0303" w:rsidRPr="001356C5">
        <w:rPr>
          <w:lang w:val="pt-BR"/>
        </w:rPr>
        <w:t xml:space="preserve"> doenças. Porém, mesmo com todo desenvolvimento cientifico e tecnológico alcançado pela humanidade, os animais não humanos continuam sendo explorados nos mais diversos experimentos e denominados “animais de laboratório”</w:t>
      </w:r>
      <w:r w:rsidR="00AE0990" w:rsidRPr="001356C5">
        <w:rPr>
          <w:lang w:val="pt-BR"/>
        </w:rPr>
        <w:t>.</w:t>
      </w:r>
      <w:r w:rsidR="006C0303" w:rsidRPr="001356C5">
        <w:rPr>
          <w:lang w:val="pt-BR"/>
        </w:rPr>
        <w:t xml:space="preserve"> </w:t>
      </w:r>
      <w:r w:rsidR="00AE0990" w:rsidRPr="001356C5">
        <w:rPr>
          <w:lang w:val="pt-BR"/>
        </w:rPr>
        <w:t xml:space="preserve">Nesta </w:t>
      </w:r>
      <w:r w:rsidR="00AE0990" w:rsidRPr="001356C5">
        <w:rPr>
          <w:lang w:val="pt-BR"/>
        </w:rPr>
        <w:lastRenderedPageBreak/>
        <w:t xml:space="preserve">perspectiva, são encarados </w:t>
      </w:r>
      <w:r w:rsidR="006C0303" w:rsidRPr="001356C5">
        <w:rPr>
          <w:lang w:val="pt-BR"/>
        </w:rPr>
        <w:t>como se fossem uma “</w:t>
      </w:r>
      <w:r w:rsidR="00F65094" w:rsidRPr="001356C5">
        <w:rPr>
          <w:lang w:val="pt-BR"/>
        </w:rPr>
        <w:t>subcategoria</w:t>
      </w:r>
      <w:r w:rsidR="006C0303" w:rsidRPr="001356C5">
        <w:rPr>
          <w:lang w:val="pt-BR"/>
        </w:rPr>
        <w:t xml:space="preserve">” de animais não humanos desprovidos de sentimentos. </w:t>
      </w:r>
      <w:r w:rsidR="00B344A1" w:rsidRPr="001356C5">
        <w:rPr>
          <w:lang w:val="pt-BR"/>
        </w:rPr>
        <w:t>É i</w:t>
      </w:r>
      <w:r w:rsidR="006C0303" w:rsidRPr="001356C5">
        <w:rPr>
          <w:lang w:val="pt-BR"/>
        </w:rPr>
        <w:t xml:space="preserve">mportante ressaltar a impossibilidade de afirmar, com exatidão, quem iniciou e quando foi realizada a primeira experimentação </w:t>
      </w:r>
      <w:r w:rsidR="00E04780" w:rsidRPr="001356C5">
        <w:rPr>
          <w:lang w:val="pt-BR"/>
        </w:rPr>
        <w:t xml:space="preserve">animal. </w:t>
      </w:r>
    </w:p>
    <w:p w14:paraId="3D0F0EC1" w14:textId="6000495C" w:rsidR="00307E08" w:rsidRPr="001356C5" w:rsidRDefault="00307E08" w:rsidP="003568EF">
      <w:pPr>
        <w:pStyle w:val="Padro"/>
        <w:spacing w:line="360" w:lineRule="auto"/>
        <w:jc w:val="both"/>
        <w:rPr>
          <w:rStyle w:val="StrongEmphasis"/>
          <w:rFonts w:ascii="Arial" w:hAnsi="Arial" w:cs="Arial"/>
          <w:b w:val="0"/>
          <w:bCs w:val="0"/>
          <w:sz w:val="24"/>
          <w:szCs w:val="24"/>
        </w:rPr>
      </w:pPr>
      <w:r w:rsidRPr="001356C5">
        <w:rPr>
          <w:rFonts w:ascii="Arial" w:hAnsi="Arial" w:cs="Arial"/>
          <w:sz w:val="24"/>
          <w:szCs w:val="24"/>
        </w:rPr>
        <w:tab/>
      </w:r>
      <w:r w:rsidR="00AE0990" w:rsidRPr="001356C5">
        <w:rPr>
          <w:rFonts w:ascii="Arial" w:hAnsi="Arial" w:cs="Arial"/>
          <w:sz w:val="24"/>
          <w:szCs w:val="24"/>
        </w:rPr>
        <w:t>Para Guimarães, Freire e Menezes (2016), a</w:t>
      </w:r>
      <w:r w:rsidR="00482764" w:rsidRPr="001356C5">
        <w:rPr>
          <w:rFonts w:ascii="Arial" w:hAnsi="Arial" w:cs="Arial"/>
          <w:sz w:val="24"/>
          <w:szCs w:val="24"/>
        </w:rPr>
        <w:t>té o ano de 2008,</w:t>
      </w:r>
      <w:r w:rsidR="00302293" w:rsidRPr="001356C5">
        <w:rPr>
          <w:rFonts w:ascii="Arial" w:hAnsi="Arial" w:cs="Arial"/>
          <w:sz w:val="24"/>
          <w:szCs w:val="24"/>
        </w:rPr>
        <w:t xml:space="preserve"> mais precisamente em </w:t>
      </w:r>
      <w:r w:rsidR="00DD6C56" w:rsidRPr="001356C5">
        <w:rPr>
          <w:rFonts w:ascii="Arial" w:hAnsi="Arial" w:cs="Arial"/>
          <w:sz w:val="24"/>
          <w:szCs w:val="24"/>
        </w:rPr>
        <w:t>outubro</w:t>
      </w:r>
      <w:r w:rsidR="00302293" w:rsidRPr="001356C5">
        <w:rPr>
          <w:rFonts w:ascii="Arial" w:hAnsi="Arial" w:cs="Arial"/>
          <w:sz w:val="24"/>
          <w:szCs w:val="24"/>
        </w:rPr>
        <w:t>,</w:t>
      </w:r>
      <w:r w:rsidR="00482764" w:rsidRPr="001356C5">
        <w:rPr>
          <w:rFonts w:ascii="Arial" w:hAnsi="Arial" w:cs="Arial"/>
          <w:sz w:val="24"/>
          <w:szCs w:val="24"/>
        </w:rPr>
        <w:t xml:space="preserve"> n</w:t>
      </w:r>
      <w:r w:rsidR="005E31F4" w:rsidRPr="001356C5">
        <w:rPr>
          <w:rFonts w:ascii="Arial" w:hAnsi="Arial" w:cs="Arial"/>
          <w:sz w:val="24"/>
          <w:szCs w:val="24"/>
        </w:rPr>
        <w:t xml:space="preserve">ão </w:t>
      </w:r>
      <w:r w:rsidR="00554BF7" w:rsidRPr="001356C5">
        <w:rPr>
          <w:rFonts w:ascii="Arial" w:hAnsi="Arial" w:cs="Arial"/>
          <w:sz w:val="24"/>
          <w:szCs w:val="24"/>
        </w:rPr>
        <w:t xml:space="preserve">existia norma </w:t>
      </w:r>
      <w:r w:rsidR="00302293" w:rsidRPr="001356C5">
        <w:rPr>
          <w:rFonts w:ascii="Arial" w:hAnsi="Arial" w:cs="Arial"/>
          <w:sz w:val="24"/>
          <w:szCs w:val="24"/>
        </w:rPr>
        <w:t>regulamentadora</w:t>
      </w:r>
      <w:r w:rsidR="00711935" w:rsidRPr="001356C5">
        <w:rPr>
          <w:rFonts w:ascii="Arial" w:hAnsi="Arial" w:cs="Arial"/>
          <w:sz w:val="24"/>
          <w:szCs w:val="24"/>
        </w:rPr>
        <w:t xml:space="preserve"> especí</w:t>
      </w:r>
      <w:r w:rsidR="00554BF7" w:rsidRPr="001356C5">
        <w:rPr>
          <w:rFonts w:ascii="Arial" w:hAnsi="Arial" w:cs="Arial"/>
          <w:sz w:val="24"/>
          <w:szCs w:val="24"/>
        </w:rPr>
        <w:t>fica</w:t>
      </w:r>
      <w:r w:rsidR="007D37E8" w:rsidRPr="001356C5">
        <w:rPr>
          <w:rFonts w:ascii="Arial" w:hAnsi="Arial" w:cs="Arial"/>
          <w:sz w:val="24"/>
          <w:szCs w:val="24"/>
        </w:rPr>
        <w:t xml:space="preserve"> </w:t>
      </w:r>
      <w:r w:rsidR="00302293" w:rsidRPr="001356C5">
        <w:rPr>
          <w:rFonts w:ascii="Arial" w:hAnsi="Arial" w:cs="Arial"/>
          <w:sz w:val="24"/>
          <w:szCs w:val="24"/>
        </w:rPr>
        <w:t xml:space="preserve">para </w:t>
      </w:r>
      <w:r w:rsidR="007D37E8" w:rsidRPr="001356C5">
        <w:rPr>
          <w:rFonts w:ascii="Arial" w:hAnsi="Arial" w:cs="Arial"/>
          <w:sz w:val="24"/>
          <w:szCs w:val="24"/>
        </w:rPr>
        <w:t>a experimentação animal</w:t>
      </w:r>
      <w:r w:rsidR="00482764" w:rsidRPr="001356C5">
        <w:rPr>
          <w:rFonts w:ascii="Arial" w:hAnsi="Arial" w:cs="Arial"/>
          <w:sz w:val="24"/>
          <w:szCs w:val="24"/>
        </w:rPr>
        <w:t xml:space="preserve"> </w:t>
      </w:r>
      <w:r w:rsidR="008845FB" w:rsidRPr="001356C5">
        <w:rPr>
          <w:rFonts w:ascii="Arial" w:hAnsi="Arial" w:cs="Arial"/>
          <w:sz w:val="24"/>
          <w:szCs w:val="24"/>
        </w:rPr>
        <w:t>no Brasil.</w:t>
      </w:r>
      <w:r w:rsidR="008845FB" w:rsidRPr="001356C5">
        <w:rPr>
          <w:rFonts w:ascii="Arial" w:hAnsi="Arial" w:cs="Arial"/>
          <w:sz w:val="24"/>
          <w:szCs w:val="24"/>
          <w:shd w:val="clear" w:color="auto" w:fill="FFFFFF"/>
        </w:rPr>
        <w:t xml:space="preserve"> </w:t>
      </w:r>
      <w:r w:rsidR="00AE0990" w:rsidRPr="001356C5">
        <w:rPr>
          <w:rFonts w:ascii="Arial" w:hAnsi="Arial" w:cs="Arial"/>
          <w:sz w:val="24"/>
          <w:szCs w:val="24"/>
        </w:rPr>
        <w:t>A</w:t>
      </w:r>
      <w:r w:rsidR="00554BF7" w:rsidRPr="001356C5">
        <w:rPr>
          <w:rFonts w:ascii="Arial" w:hAnsi="Arial" w:cs="Arial"/>
          <w:sz w:val="24"/>
          <w:szCs w:val="24"/>
        </w:rPr>
        <w:t xml:space="preserve"> primeira legislação de proteção animal surgiu no com a promulgação do </w:t>
      </w:r>
      <w:r w:rsidR="00E94DD2" w:rsidRPr="001356C5">
        <w:rPr>
          <w:rFonts w:ascii="Arial" w:hAnsi="Arial" w:cs="Arial"/>
          <w:sz w:val="24"/>
          <w:szCs w:val="24"/>
        </w:rPr>
        <w:t>D</w:t>
      </w:r>
      <w:r w:rsidR="00554BF7" w:rsidRPr="001356C5">
        <w:rPr>
          <w:rFonts w:ascii="Arial" w:hAnsi="Arial" w:cs="Arial"/>
          <w:sz w:val="24"/>
          <w:szCs w:val="24"/>
        </w:rPr>
        <w:t xml:space="preserve">ecreto </w:t>
      </w:r>
      <w:r w:rsidR="00E94DD2" w:rsidRPr="001356C5">
        <w:rPr>
          <w:rFonts w:ascii="Arial" w:hAnsi="Arial" w:cs="Arial"/>
          <w:sz w:val="24"/>
          <w:szCs w:val="24"/>
        </w:rPr>
        <w:t>F</w:t>
      </w:r>
      <w:r w:rsidR="00554BF7" w:rsidRPr="001356C5">
        <w:rPr>
          <w:rFonts w:ascii="Arial" w:hAnsi="Arial" w:cs="Arial"/>
          <w:sz w:val="24"/>
          <w:szCs w:val="24"/>
        </w:rPr>
        <w:t>ederal</w:t>
      </w:r>
      <w:r w:rsidR="007A7718" w:rsidRPr="001356C5">
        <w:rPr>
          <w:rFonts w:ascii="Arial" w:hAnsi="Arial" w:cs="Arial"/>
          <w:sz w:val="24"/>
          <w:szCs w:val="24"/>
        </w:rPr>
        <w:t xml:space="preserve"> </w:t>
      </w:r>
      <w:proofErr w:type="gramStart"/>
      <w:r w:rsidR="007A7718" w:rsidRPr="001356C5">
        <w:rPr>
          <w:rFonts w:ascii="Arial" w:hAnsi="Arial" w:cs="Arial"/>
          <w:sz w:val="24"/>
          <w:szCs w:val="24"/>
        </w:rPr>
        <w:t>n.º</w:t>
      </w:r>
      <w:proofErr w:type="gramEnd"/>
      <w:r w:rsidR="007A7718" w:rsidRPr="001356C5">
        <w:rPr>
          <w:rFonts w:ascii="Arial" w:hAnsi="Arial" w:cs="Arial"/>
          <w:sz w:val="24"/>
          <w:szCs w:val="24"/>
        </w:rPr>
        <w:t xml:space="preserve"> </w:t>
      </w:r>
      <w:r w:rsidR="00554BF7" w:rsidRPr="001356C5">
        <w:rPr>
          <w:rFonts w:ascii="Arial" w:hAnsi="Arial" w:cs="Arial"/>
          <w:sz w:val="24"/>
          <w:szCs w:val="24"/>
        </w:rPr>
        <w:t xml:space="preserve"> 24.645/34, que tornava maus-tratos contra animais </w:t>
      </w:r>
      <w:r w:rsidR="00AE0990" w:rsidRPr="001356C5">
        <w:rPr>
          <w:rFonts w:ascii="Arial" w:hAnsi="Arial" w:cs="Arial"/>
          <w:sz w:val="24"/>
          <w:szCs w:val="24"/>
        </w:rPr>
        <w:t>uma</w:t>
      </w:r>
      <w:r w:rsidR="00554BF7" w:rsidRPr="001356C5">
        <w:rPr>
          <w:rFonts w:ascii="Arial" w:hAnsi="Arial" w:cs="Arial"/>
          <w:sz w:val="24"/>
          <w:szCs w:val="24"/>
        </w:rPr>
        <w:t xml:space="preserve"> contravenção penal</w:t>
      </w:r>
      <w:r w:rsidR="003D7CF1" w:rsidRPr="001356C5">
        <w:rPr>
          <w:rFonts w:ascii="Arial" w:hAnsi="Arial" w:cs="Arial"/>
          <w:sz w:val="24"/>
          <w:szCs w:val="24"/>
        </w:rPr>
        <w:t xml:space="preserve">. </w:t>
      </w:r>
      <w:r w:rsidR="00554BF7" w:rsidRPr="001356C5">
        <w:rPr>
          <w:rFonts w:ascii="Arial" w:hAnsi="Arial" w:cs="Arial"/>
          <w:sz w:val="24"/>
          <w:szCs w:val="24"/>
        </w:rPr>
        <w:t xml:space="preserve">A lei de contravenções penais, Decreto-Lei </w:t>
      </w:r>
      <w:proofErr w:type="gramStart"/>
      <w:r w:rsidR="007A7718" w:rsidRPr="001356C5">
        <w:rPr>
          <w:rFonts w:ascii="Arial" w:hAnsi="Arial" w:cs="Arial"/>
          <w:sz w:val="24"/>
          <w:szCs w:val="24"/>
        </w:rPr>
        <w:t>n.º</w:t>
      </w:r>
      <w:proofErr w:type="gramEnd"/>
      <w:r w:rsidR="007A7718" w:rsidRPr="001356C5">
        <w:rPr>
          <w:rFonts w:ascii="Arial" w:hAnsi="Arial" w:cs="Arial"/>
          <w:sz w:val="24"/>
          <w:szCs w:val="24"/>
        </w:rPr>
        <w:t xml:space="preserve"> </w:t>
      </w:r>
      <w:r w:rsidR="00554BF7" w:rsidRPr="001356C5">
        <w:rPr>
          <w:rFonts w:ascii="Arial" w:hAnsi="Arial" w:cs="Arial"/>
          <w:sz w:val="24"/>
          <w:szCs w:val="24"/>
        </w:rPr>
        <w:t>3.688/41, tipifica como infração penal a crueldade contra os animais, que atribuía pena de prisão simples de dez dias a um mês, e multa</w:t>
      </w:r>
      <w:r w:rsidR="00D94A62" w:rsidRPr="001356C5">
        <w:rPr>
          <w:rFonts w:ascii="Arial" w:hAnsi="Arial" w:cs="Arial"/>
          <w:sz w:val="24"/>
          <w:szCs w:val="24"/>
        </w:rPr>
        <w:t xml:space="preserve">. </w:t>
      </w:r>
      <w:r w:rsidR="00AE0990" w:rsidRPr="001356C5">
        <w:rPr>
          <w:rFonts w:ascii="Arial" w:hAnsi="Arial" w:cs="Arial"/>
          <w:sz w:val="24"/>
          <w:szCs w:val="24"/>
        </w:rPr>
        <w:tab/>
      </w:r>
      <w:r w:rsidR="00AE0990" w:rsidRPr="001356C5">
        <w:rPr>
          <w:rFonts w:ascii="Arial" w:hAnsi="Arial" w:cs="Arial"/>
          <w:sz w:val="24"/>
          <w:szCs w:val="24"/>
        </w:rPr>
        <w:br/>
      </w:r>
    </w:p>
    <w:p w14:paraId="04B6513B" w14:textId="5BAEFF7E" w:rsidR="00B2024B" w:rsidRPr="001356C5" w:rsidRDefault="00AE0990" w:rsidP="003568EF">
      <w:pPr>
        <w:pStyle w:val="Padro"/>
        <w:spacing w:line="360" w:lineRule="auto"/>
        <w:jc w:val="both"/>
        <w:rPr>
          <w:rStyle w:val="StrongEmphasis"/>
          <w:rFonts w:ascii="Arial" w:hAnsi="Arial" w:cs="Arial"/>
          <w:b w:val="0"/>
          <w:sz w:val="24"/>
          <w:szCs w:val="24"/>
        </w:rPr>
      </w:pPr>
      <w:r w:rsidRPr="001356C5">
        <w:rPr>
          <w:rStyle w:val="StrongEmphasis"/>
          <w:rFonts w:ascii="Arial" w:hAnsi="Arial" w:cs="Arial"/>
          <w:b w:val="0"/>
          <w:sz w:val="24"/>
          <w:szCs w:val="24"/>
        </w:rPr>
        <w:t xml:space="preserve">2.2 </w:t>
      </w:r>
      <w:r w:rsidR="00B2024B" w:rsidRPr="001356C5">
        <w:rPr>
          <w:rStyle w:val="StrongEmphasis"/>
          <w:rFonts w:ascii="Arial" w:hAnsi="Arial" w:cs="Arial"/>
          <w:b w:val="0"/>
          <w:sz w:val="24"/>
          <w:szCs w:val="24"/>
        </w:rPr>
        <w:t>A PROTEÇÃO DO MEIO AMBIENTE ESTABELECIDA NA CONSTITUIÇÃO</w:t>
      </w:r>
      <w:r w:rsidRPr="001356C5">
        <w:rPr>
          <w:rStyle w:val="StrongEmphasis"/>
          <w:rFonts w:ascii="Arial" w:hAnsi="Arial" w:cs="Arial"/>
          <w:b w:val="0"/>
          <w:sz w:val="24"/>
          <w:szCs w:val="24"/>
        </w:rPr>
        <w:t xml:space="preserve"> </w:t>
      </w:r>
      <w:r w:rsidR="00B2024B" w:rsidRPr="001356C5">
        <w:rPr>
          <w:rStyle w:val="StrongEmphasis"/>
          <w:rFonts w:ascii="Arial" w:hAnsi="Arial" w:cs="Arial"/>
          <w:b w:val="0"/>
          <w:sz w:val="24"/>
          <w:szCs w:val="24"/>
        </w:rPr>
        <w:t>FEDERAL DE 1988</w:t>
      </w:r>
    </w:p>
    <w:p w14:paraId="03C51A56" w14:textId="5B558780" w:rsidR="00D61D4D" w:rsidRPr="001356C5" w:rsidRDefault="00E94DD2" w:rsidP="00B3605C">
      <w:pPr>
        <w:pStyle w:val="Textbody"/>
        <w:spacing w:after="0" w:line="360" w:lineRule="auto"/>
        <w:jc w:val="both"/>
        <w:rPr>
          <w:rFonts w:ascii="Arial" w:hAnsi="Arial" w:cs="Arial"/>
        </w:rPr>
      </w:pPr>
      <w:r w:rsidRPr="001356C5">
        <w:rPr>
          <w:rFonts w:ascii="Arial" w:hAnsi="Arial" w:cs="Arial"/>
        </w:rPr>
        <w:tab/>
      </w:r>
      <w:r w:rsidR="00D61D4D" w:rsidRPr="001356C5">
        <w:rPr>
          <w:rFonts w:ascii="Arial" w:hAnsi="Arial" w:cs="Arial"/>
        </w:rPr>
        <w:t xml:space="preserve">De acordo com </w:t>
      </w:r>
      <w:proofErr w:type="spellStart"/>
      <w:r w:rsidR="00D61D4D" w:rsidRPr="001356C5">
        <w:rPr>
          <w:rFonts w:ascii="Arial" w:hAnsi="Arial" w:cs="Arial"/>
        </w:rPr>
        <w:t>Nauata</w:t>
      </w:r>
      <w:proofErr w:type="spellEnd"/>
      <w:r w:rsidR="00D61D4D" w:rsidRPr="001356C5">
        <w:rPr>
          <w:rFonts w:ascii="Arial" w:hAnsi="Arial" w:cs="Arial"/>
        </w:rPr>
        <w:t xml:space="preserve"> (2018), a</w:t>
      </w:r>
      <w:r w:rsidR="00B2024B" w:rsidRPr="001356C5">
        <w:rPr>
          <w:rFonts w:ascii="Arial" w:hAnsi="Arial" w:cs="Arial"/>
        </w:rPr>
        <w:t xml:space="preserve">s normas de proteção ao meio ambiente foram instituídas </w:t>
      </w:r>
      <w:r w:rsidR="003568EF" w:rsidRPr="001356C5">
        <w:rPr>
          <w:rFonts w:ascii="Arial" w:hAnsi="Arial" w:cs="Arial"/>
        </w:rPr>
        <w:t>na</w:t>
      </w:r>
      <w:r w:rsidR="00B2024B" w:rsidRPr="001356C5">
        <w:rPr>
          <w:rFonts w:ascii="Arial" w:hAnsi="Arial" w:cs="Arial"/>
        </w:rPr>
        <w:t xml:space="preserve"> Constituição Federal</w:t>
      </w:r>
      <w:r w:rsidR="00D61D4D" w:rsidRPr="001356C5">
        <w:rPr>
          <w:rFonts w:ascii="Arial" w:hAnsi="Arial" w:cs="Arial"/>
        </w:rPr>
        <w:t>. Já</w:t>
      </w:r>
      <w:r w:rsidR="00B2024B" w:rsidRPr="001356C5">
        <w:rPr>
          <w:rFonts w:ascii="Arial" w:hAnsi="Arial" w:cs="Arial"/>
        </w:rPr>
        <w:t xml:space="preserve"> ao Poder Público foi instituído uma série de deveres. Em seu artigo 225, inciso </w:t>
      </w:r>
      <w:proofErr w:type="spellStart"/>
      <w:r w:rsidR="00B2024B" w:rsidRPr="001356C5">
        <w:rPr>
          <w:rFonts w:ascii="Arial" w:hAnsi="Arial" w:cs="Arial"/>
        </w:rPr>
        <w:t>VII</w:t>
      </w:r>
      <w:proofErr w:type="spellEnd"/>
      <w:r w:rsidR="00B2024B" w:rsidRPr="001356C5">
        <w:rPr>
          <w:rFonts w:ascii="Arial" w:hAnsi="Arial" w:cs="Arial"/>
        </w:rPr>
        <w:t xml:space="preserve"> antecipa: “proteger a fauna e a flora, vedadas, na forma da lei, qualquer pratica que coloque em risco seu equilíbrio”</w:t>
      </w:r>
      <w:r w:rsidR="00B3605C" w:rsidRPr="001356C5">
        <w:rPr>
          <w:rFonts w:ascii="Arial" w:hAnsi="Arial" w:cs="Arial"/>
        </w:rPr>
        <w:t xml:space="preserve"> (BRASIL, [2016])</w:t>
      </w:r>
      <w:r w:rsidR="00B2024B" w:rsidRPr="001356C5">
        <w:rPr>
          <w:rFonts w:ascii="Arial" w:hAnsi="Arial" w:cs="Arial"/>
        </w:rPr>
        <w:t>. Observando a Legislação pode-se compreender que tais leis são propícias aos animais como seres que não só merecem</w:t>
      </w:r>
      <w:r w:rsidR="00B4704F" w:rsidRPr="001356C5">
        <w:rPr>
          <w:rFonts w:ascii="Arial" w:hAnsi="Arial" w:cs="Arial"/>
        </w:rPr>
        <w:t>, mas</w:t>
      </w:r>
      <w:r w:rsidR="00B2024B" w:rsidRPr="001356C5">
        <w:rPr>
          <w:rFonts w:ascii="Arial" w:hAnsi="Arial" w:cs="Arial"/>
        </w:rPr>
        <w:t xml:space="preserve"> </w:t>
      </w:r>
      <w:r w:rsidR="00B4704F" w:rsidRPr="001356C5">
        <w:rPr>
          <w:rFonts w:ascii="Arial" w:hAnsi="Arial" w:cs="Arial"/>
        </w:rPr>
        <w:t xml:space="preserve">também </w:t>
      </w:r>
      <w:r w:rsidR="00B2024B" w:rsidRPr="001356C5">
        <w:rPr>
          <w:rFonts w:ascii="Arial" w:hAnsi="Arial" w:cs="Arial"/>
        </w:rPr>
        <w:t>necessitam de proteção jurídica contra atos cruéis.</w:t>
      </w:r>
      <w:r w:rsidR="00D61D4D" w:rsidRPr="001356C5">
        <w:rPr>
          <w:rFonts w:ascii="Arial" w:hAnsi="Arial" w:cs="Arial"/>
        </w:rPr>
        <w:t xml:space="preserve"> Quanto à Constituição Federal </w:t>
      </w:r>
      <w:proofErr w:type="spellStart"/>
      <w:r w:rsidR="00D61D4D" w:rsidRPr="001356C5">
        <w:rPr>
          <w:rFonts w:ascii="Arial" w:hAnsi="Arial" w:cs="Arial"/>
        </w:rPr>
        <w:t>Nauata</w:t>
      </w:r>
      <w:proofErr w:type="spellEnd"/>
      <w:r w:rsidR="00D61D4D" w:rsidRPr="001356C5">
        <w:rPr>
          <w:rFonts w:ascii="Arial" w:hAnsi="Arial" w:cs="Arial"/>
        </w:rPr>
        <w:t xml:space="preserve"> (2018) ainda acrescenta que: </w:t>
      </w:r>
    </w:p>
    <w:p w14:paraId="38966590" w14:textId="62D440C1" w:rsidR="00D61D4D" w:rsidRPr="001356C5" w:rsidRDefault="00D61D4D" w:rsidP="00D61D4D">
      <w:pPr>
        <w:pStyle w:val="Textbody"/>
        <w:spacing w:after="0" w:line="240" w:lineRule="auto"/>
        <w:ind w:left="2268"/>
        <w:jc w:val="both"/>
        <w:rPr>
          <w:rFonts w:ascii="Arial" w:hAnsi="Arial" w:cs="Arial"/>
          <w:sz w:val="20"/>
          <w:szCs w:val="20"/>
        </w:rPr>
      </w:pPr>
      <w:r w:rsidRPr="001356C5">
        <w:rPr>
          <w:rFonts w:ascii="Arial" w:hAnsi="Arial" w:cs="Arial"/>
          <w:sz w:val="20"/>
          <w:szCs w:val="20"/>
        </w:rPr>
        <w:t xml:space="preserve">A </w:t>
      </w:r>
      <w:r w:rsidR="00B2024B" w:rsidRPr="001356C5">
        <w:rPr>
          <w:rFonts w:ascii="Arial" w:hAnsi="Arial" w:cs="Arial"/>
          <w:sz w:val="20"/>
          <w:szCs w:val="20"/>
        </w:rPr>
        <w:t>promulgação atual da Constituição Federal de 1998 instaurou regras ambientais que são distribuídas em quatro grupos</w:t>
      </w:r>
      <w:r w:rsidR="00B3605C" w:rsidRPr="001356C5">
        <w:rPr>
          <w:rFonts w:ascii="Arial" w:hAnsi="Arial" w:cs="Arial"/>
          <w:sz w:val="20"/>
          <w:szCs w:val="20"/>
        </w:rPr>
        <w:t>.</w:t>
      </w:r>
      <w:r w:rsidR="00B2024B" w:rsidRPr="001356C5">
        <w:rPr>
          <w:rFonts w:ascii="Arial" w:hAnsi="Arial" w:cs="Arial"/>
          <w:sz w:val="20"/>
          <w:szCs w:val="20"/>
        </w:rPr>
        <w:t xml:space="preserve"> </w:t>
      </w:r>
      <w:r w:rsidR="00B3605C" w:rsidRPr="001356C5">
        <w:rPr>
          <w:rFonts w:ascii="Arial" w:hAnsi="Arial" w:cs="Arial"/>
          <w:sz w:val="20"/>
          <w:szCs w:val="20"/>
        </w:rPr>
        <w:t xml:space="preserve">O </w:t>
      </w:r>
      <w:r w:rsidR="00B2024B" w:rsidRPr="001356C5">
        <w:rPr>
          <w:rFonts w:ascii="Arial" w:hAnsi="Arial" w:cs="Arial"/>
          <w:sz w:val="20"/>
          <w:szCs w:val="20"/>
        </w:rPr>
        <w:t xml:space="preserve">primeiro </w:t>
      </w:r>
      <w:r w:rsidR="00B3605C" w:rsidRPr="001356C5">
        <w:rPr>
          <w:rFonts w:ascii="Arial" w:hAnsi="Arial" w:cs="Arial"/>
          <w:sz w:val="20"/>
          <w:szCs w:val="20"/>
        </w:rPr>
        <w:t>corresponde à</w:t>
      </w:r>
      <w:r w:rsidR="00B2024B" w:rsidRPr="001356C5">
        <w:rPr>
          <w:rFonts w:ascii="Arial" w:hAnsi="Arial" w:cs="Arial"/>
          <w:sz w:val="20"/>
          <w:szCs w:val="20"/>
        </w:rPr>
        <w:t>s regras de garantia do meio ambiente imposta no artigo 5°</w:t>
      </w:r>
      <w:r w:rsidR="00B3605C" w:rsidRPr="001356C5">
        <w:rPr>
          <w:rFonts w:ascii="Arial" w:hAnsi="Arial" w:cs="Arial"/>
          <w:sz w:val="20"/>
          <w:szCs w:val="20"/>
        </w:rPr>
        <w:t>;</w:t>
      </w:r>
      <w:r w:rsidR="00B2024B" w:rsidRPr="001356C5">
        <w:rPr>
          <w:rFonts w:ascii="Arial" w:hAnsi="Arial" w:cs="Arial"/>
          <w:sz w:val="20"/>
          <w:szCs w:val="20"/>
        </w:rPr>
        <w:t xml:space="preserve"> o segundo grupo abrange as competências expressas no</w:t>
      </w:r>
      <w:r w:rsidR="00B3605C" w:rsidRPr="001356C5">
        <w:rPr>
          <w:rFonts w:ascii="Arial" w:hAnsi="Arial" w:cs="Arial"/>
          <w:sz w:val="20"/>
          <w:szCs w:val="20"/>
        </w:rPr>
        <w:t>s</w:t>
      </w:r>
      <w:r w:rsidR="00B2024B" w:rsidRPr="001356C5">
        <w:rPr>
          <w:rFonts w:ascii="Arial" w:hAnsi="Arial" w:cs="Arial"/>
          <w:sz w:val="20"/>
          <w:szCs w:val="20"/>
        </w:rPr>
        <w:t xml:space="preserve"> artigo</w:t>
      </w:r>
      <w:r w:rsidR="00B3605C" w:rsidRPr="001356C5">
        <w:rPr>
          <w:rFonts w:ascii="Arial" w:hAnsi="Arial" w:cs="Arial"/>
          <w:sz w:val="20"/>
          <w:szCs w:val="20"/>
        </w:rPr>
        <w:t>s</w:t>
      </w:r>
      <w:r w:rsidR="00B2024B" w:rsidRPr="001356C5">
        <w:rPr>
          <w:rFonts w:ascii="Arial" w:hAnsi="Arial" w:cs="Arial"/>
          <w:sz w:val="20"/>
          <w:szCs w:val="20"/>
        </w:rPr>
        <w:t xml:space="preserve"> 23, 24 e 129</w:t>
      </w:r>
      <w:r w:rsidR="00B3605C" w:rsidRPr="001356C5">
        <w:rPr>
          <w:rFonts w:ascii="Arial" w:hAnsi="Arial" w:cs="Arial"/>
          <w:sz w:val="20"/>
          <w:szCs w:val="20"/>
        </w:rPr>
        <w:t>;</w:t>
      </w:r>
      <w:r w:rsidR="00B2024B" w:rsidRPr="001356C5">
        <w:rPr>
          <w:rFonts w:ascii="Arial" w:hAnsi="Arial" w:cs="Arial"/>
          <w:sz w:val="20"/>
          <w:szCs w:val="20"/>
        </w:rPr>
        <w:t xml:space="preserve"> o terceiro grupo abrange as regras gerais </w:t>
      </w:r>
      <w:proofErr w:type="gramStart"/>
      <w:r w:rsidR="00B2024B" w:rsidRPr="001356C5">
        <w:rPr>
          <w:rFonts w:ascii="Arial" w:hAnsi="Arial" w:cs="Arial"/>
          <w:sz w:val="20"/>
          <w:szCs w:val="20"/>
        </w:rPr>
        <w:t>nos  artigos</w:t>
      </w:r>
      <w:proofErr w:type="gramEnd"/>
      <w:r w:rsidR="00B2024B" w:rsidRPr="001356C5">
        <w:rPr>
          <w:rFonts w:ascii="Arial" w:hAnsi="Arial" w:cs="Arial"/>
          <w:sz w:val="20"/>
          <w:szCs w:val="20"/>
        </w:rPr>
        <w:t xml:space="preserve"> 170, 186 e 200, enquanto o quarto trata de regras específicas do artigo 225, constitui inteiramente o capítulo VI do título </w:t>
      </w:r>
      <w:proofErr w:type="spellStart"/>
      <w:r w:rsidR="00B2024B" w:rsidRPr="001356C5">
        <w:rPr>
          <w:rFonts w:ascii="Arial" w:hAnsi="Arial" w:cs="Arial"/>
          <w:sz w:val="20"/>
          <w:szCs w:val="20"/>
        </w:rPr>
        <w:t>VIII</w:t>
      </w:r>
      <w:proofErr w:type="spellEnd"/>
      <w:r w:rsidR="00B2024B" w:rsidRPr="001356C5">
        <w:rPr>
          <w:rFonts w:ascii="Arial" w:hAnsi="Arial" w:cs="Arial"/>
          <w:sz w:val="20"/>
          <w:szCs w:val="20"/>
        </w:rPr>
        <w:t>, regulamentando a Ordem Social do Meio Ambient</w:t>
      </w:r>
      <w:r w:rsidRPr="001356C5">
        <w:rPr>
          <w:rFonts w:ascii="Arial" w:hAnsi="Arial" w:cs="Arial"/>
          <w:sz w:val="20"/>
          <w:szCs w:val="20"/>
        </w:rPr>
        <w:t>e.</w:t>
      </w:r>
    </w:p>
    <w:p w14:paraId="12CB563B" w14:textId="1C7B130C" w:rsidR="00B2024B" w:rsidRPr="001356C5" w:rsidRDefault="00B3605C" w:rsidP="00B3605C">
      <w:pPr>
        <w:pStyle w:val="Textbody"/>
        <w:spacing w:after="0" w:line="360" w:lineRule="auto"/>
        <w:jc w:val="both"/>
        <w:rPr>
          <w:rFonts w:ascii="Arial" w:hAnsi="Arial" w:cs="Arial"/>
        </w:rPr>
      </w:pPr>
      <w:r w:rsidRPr="001356C5">
        <w:rPr>
          <w:rFonts w:ascii="Arial" w:hAnsi="Arial" w:cs="Arial"/>
        </w:rPr>
        <w:tab/>
      </w:r>
      <w:r w:rsidRPr="001356C5">
        <w:rPr>
          <w:rFonts w:ascii="Arial" w:hAnsi="Arial" w:cs="Arial"/>
        </w:rPr>
        <w:br/>
      </w:r>
      <w:r w:rsidRPr="001356C5">
        <w:rPr>
          <w:rFonts w:ascii="Arial" w:hAnsi="Arial" w:cs="Arial"/>
        </w:rPr>
        <w:tab/>
        <w:t>A</w:t>
      </w:r>
      <w:r w:rsidR="00B2024B" w:rsidRPr="001356C5">
        <w:rPr>
          <w:rFonts w:ascii="Arial" w:hAnsi="Arial" w:cs="Arial"/>
        </w:rPr>
        <w:t xml:space="preserve"> Constituição Federal de 1988 cita os seguintes Artigos:</w:t>
      </w:r>
    </w:p>
    <w:p w14:paraId="1DB7DF9D" w14:textId="77777777" w:rsidR="00B2024B" w:rsidRPr="001356C5" w:rsidRDefault="00B2024B" w:rsidP="00B2024B">
      <w:pPr>
        <w:pStyle w:val="Textbody"/>
        <w:spacing w:after="0" w:line="384" w:lineRule="auto"/>
        <w:rPr>
          <w:rFonts w:ascii="Arial" w:hAnsi="Arial" w:cs="Arial"/>
        </w:rPr>
      </w:pPr>
    </w:p>
    <w:p w14:paraId="320A5D22" w14:textId="5734AC65"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Art. 5º - Todos são iguais perante a lei, sem distinção de qualquer natureza, garantindo-se aos brasileiros e aos estrangeiros residentes no País a inviolabilidade do direito à vida, à liberdade, à igualdade, à segurança e à propriedade, nos termos seguintes:</w:t>
      </w:r>
      <w:r w:rsidR="00446F4D" w:rsidRPr="001356C5">
        <w:rPr>
          <w:rFonts w:ascii="Arial" w:hAnsi="Arial" w:cs="Arial"/>
          <w:sz w:val="20"/>
          <w:szCs w:val="20"/>
        </w:rPr>
        <w:t xml:space="preserve"> [...]</w:t>
      </w:r>
    </w:p>
    <w:p w14:paraId="6B181D96" w14:textId="6FBF3A23"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 </w:t>
      </w:r>
      <w:proofErr w:type="spellStart"/>
      <w:r w:rsidRPr="001356C5">
        <w:rPr>
          <w:rFonts w:ascii="Arial" w:hAnsi="Arial" w:cs="Arial"/>
          <w:sz w:val="20"/>
          <w:szCs w:val="20"/>
        </w:rPr>
        <w:t>LXXIII</w:t>
      </w:r>
      <w:proofErr w:type="spellEnd"/>
      <w:r w:rsidRPr="001356C5">
        <w:rPr>
          <w:rFonts w:ascii="Arial" w:hAnsi="Arial" w:cs="Arial"/>
          <w:sz w:val="20"/>
          <w:szCs w:val="20"/>
        </w:rPr>
        <w:t xml:space="preserve"> - qualquer cidadão é parte legítima para propor ação popular que vise a anular ato lesivo ao patrimônio público ou de entidade de que o Estado participe, à moralidade administrativa, ao meio ambiente e ao patrimônio </w:t>
      </w:r>
      <w:r w:rsidRPr="001356C5">
        <w:rPr>
          <w:rFonts w:ascii="Arial" w:hAnsi="Arial" w:cs="Arial"/>
          <w:sz w:val="20"/>
          <w:szCs w:val="20"/>
        </w:rPr>
        <w:lastRenderedPageBreak/>
        <w:t>histórico e cultural, ficando o autor, salvo comprovada má-fé, isento de custas judiciais e do ônus da sucumbência</w:t>
      </w:r>
      <w:r w:rsidR="00B3605C" w:rsidRPr="001356C5">
        <w:rPr>
          <w:rFonts w:ascii="Arial" w:hAnsi="Arial" w:cs="Arial"/>
          <w:sz w:val="20"/>
          <w:szCs w:val="20"/>
        </w:rPr>
        <w:t>.</w:t>
      </w:r>
      <w:r w:rsidR="00446F4D" w:rsidRPr="001356C5">
        <w:rPr>
          <w:rFonts w:ascii="Arial" w:hAnsi="Arial" w:cs="Arial"/>
          <w:sz w:val="20"/>
          <w:szCs w:val="20"/>
        </w:rPr>
        <w:t xml:space="preserve"> [...]</w:t>
      </w:r>
      <w:r w:rsidR="00446F4D" w:rsidRPr="001356C5">
        <w:rPr>
          <w:rFonts w:ascii="Arial" w:hAnsi="Arial" w:cs="Arial"/>
          <w:sz w:val="20"/>
          <w:szCs w:val="20"/>
        </w:rPr>
        <w:tab/>
      </w:r>
      <w:r w:rsidR="00B3605C" w:rsidRPr="001356C5">
        <w:rPr>
          <w:rFonts w:ascii="Arial" w:hAnsi="Arial" w:cs="Arial"/>
          <w:sz w:val="20"/>
          <w:szCs w:val="20"/>
        </w:rPr>
        <w:br/>
      </w:r>
      <w:r w:rsidRPr="001356C5">
        <w:rPr>
          <w:rFonts w:ascii="Arial" w:hAnsi="Arial" w:cs="Arial"/>
          <w:sz w:val="20"/>
          <w:szCs w:val="20"/>
        </w:rPr>
        <w:t>Art. 23 - É competência comum da União, dos Estados, do Distrito Federal e dos Municípios:</w:t>
      </w:r>
      <w:r w:rsidR="00446F4D" w:rsidRPr="001356C5">
        <w:rPr>
          <w:rFonts w:ascii="Arial" w:hAnsi="Arial" w:cs="Arial"/>
          <w:sz w:val="20"/>
          <w:szCs w:val="20"/>
        </w:rPr>
        <w:t xml:space="preserve"> [...]</w:t>
      </w:r>
    </w:p>
    <w:p w14:paraId="1733FCBB" w14:textId="70D0E7E2" w:rsidR="00B2024B" w:rsidRPr="001356C5" w:rsidRDefault="00B2024B" w:rsidP="00446F4D">
      <w:pPr>
        <w:spacing w:after="0" w:line="240" w:lineRule="auto"/>
        <w:ind w:left="2268"/>
        <w:jc w:val="both"/>
        <w:rPr>
          <w:rFonts w:ascii="Arial" w:eastAsia="Times New Roman" w:hAnsi="Arial" w:cs="Arial"/>
          <w:sz w:val="20"/>
          <w:szCs w:val="20"/>
          <w:lang w:eastAsia="pt-BR"/>
        </w:rPr>
      </w:pPr>
      <w:r w:rsidRPr="001356C5">
        <w:rPr>
          <w:rFonts w:ascii="Arial" w:hAnsi="Arial" w:cs="Arial"/>
          <w:sz w:val="20"/>
          <w:szCs w:val="20"/>
        </w:rPr>
        <w:t>VI - </w:t>
      </w:r>
      <w:r w:rsidRPr="001356C5">
        <w:rPr>
          <w:rFonts w:ascii="Arial" w:eastAsia="Times New Roman" w:hAnsi="Arial" w:cs="Arial"/>
          <w:sz w:val="20"/>
          <w:szCs w:val="20"/>
          <w:lang w:eastAsia="pt-BR"/>
        </w:rPr>
        <w:t xml:space="preserve"> proteger o meio ambiente e combater a poluição em qualquer de suas formas;</w:t>
      </w:r>
      <w:r w:rsidR="00446F4D" w:rsidRPr="001356C5">
        <w:rPr>
          <w:rFonts w:ascii="Arial" w:eastAsia="Times New Roman" w:hAnsi="Arial" w:cs="Arial"/>
          <w:sz w:val="20"/>
          <w:szCs w:val="20"/>
          <w:lang w:eastAsia="pt-BR"/>
        </w:rPr>
        <w:t xml:space="preserve"> [...]</w:t>
      </w:r>
    </w:p>
    <w:p w14:paraId="40734183" w14:textId="45557D36" w:rsidR="00B2024B" w:rsidRPr="001356C5" w:rsidRDefault="00B2024B" w:rsidP="00446F4D">
      <w:pPr>
        <w:spacing w:after="0" w:line="240" w:lineRule="auto"/>
        <w:ind w:left="2268"/>
        <w:jc w:val="both"/>
        <w:rPr>
          <w:rFonts w:ascii="Arial" w:hAnsi="Arial" w:cs="Arial"/>
          <w:sz w:val="20"/>
          <w:szCs w:val="20"/>
        </w:rPr>
      </w:pPr>
      <w:r w:rsidRPr="001356C5">
        <w:rPr>
          <w:rFonts w:ascii="Arial" w:hAnsi="Arial" w:cs="Arial"/>
          <w:sz w:val="20"/>
          <w:szCs w:val="20"/>
        </w:rPr>
        <w:t>Art. 24 - Compete à União, aos Estados e ao Distrito Federal legislar concorrentemente sobre:</w:t>
      </w:r>
      <w:r w:rsidR="00446F4D" w:rsidRPr="001356C5">
        <w:rPr>
          <w:rFonts w:ascii="Arial" w:hAnsi="Arial" w:cs="Arial"/>
          <w:sz w:val="20"/>
          <w:szCs w:val="20"/>
        </w:rPr>
        <w:t xml:space="preserve"> [...]</w:t>
      </w:r>
    </w:p>
    <w:p w14:paraId="20A5258B" w14:textId="6A71C41A" w:rsidR="00B2024B" w:rsidRPr="001356C5" w:rsidRDefault="00B2024B" w:rsidP="00446F4D">
      <w:pPr>
        <w:spacing w:after="0" w:line="240" w:lineRule="auto"/>
        <w:ind w:left="2268"/>
        <w:jc w:val="both"/>
        <w:rPr>
          <w:rFonts w:ascii="Arial" w:hAnsi="Arial" w:cs="Arial"/>
          <w:sz w:val="20"/>
          <w:szCs w:val="20"/>
        </w:rPr>
      </w:pPr>
      <w:r w:rsidRPr="001356C5">
        <w:rPr>
          <w:rFonts w:ascii="Arial" w:hAnsi="Arial" w:cs="Arial"/>
          <w:sz w:val="20"/>
          <w:szCs w:val="20"/>
        </w:rPr>
        <w:t xml:space="preserve">VI - </w:t>
      </w:r>
      <w:proofErr w:type="gramStart"/>
      <w:r w:rsidRPr="001356C5">
        <w:rPr>
          <w:rFonts w:ascii="Arial" w:hAnsi="Arial" w:cs="Arial"/>
          <w:sz w:val="20"/>
          <w:szCs w:val="20"/>
        </w:rPr>
        <w:t>florestas</w:t>
      </w:r>
      <w:proofErr w:type="gramEnd"/>
      <w:r w:rsidRPr="001356C5">
        <w:rPr>
          <w:rFonts w:ascii="Arial" w:hAnsi="Arial" w:cs="Arial"/>
          <w:sz w:val="20"/>
          <w:szCs w:val="20"/>
        </w:rPr>
        <w:t>, caça, pesca, fauna, conservação da natureza, defesa do solo e dos recursos minerais, proteção do meio ambiente e controle da poluição;</w:t>
      </w:r>
      <w:r w:rsidR="00446F4D" w:rsidRPr="001356C5">
        <w:rPr>
          <w:rFonts w:ascii="Arial" w:hAnsi="Arial" w:cs="Arial"/>
          <w:sz w:val="20"/>
          <w:szCs w:val="20"/>
        </w:rPr>
        <w:t xml:space="preserve"> [...]</w:t>
      </w:r>
    </w:p>
    <w:p w14:paraId="7A9E0EFF" w14:textId="3947170A" w:rsidR="00B2024B" w:rsidRPr="001356C5" w:rsidRDefault="00B2024B" w:rsidP="00446F4D">
      <w:pPr>
        <w:spacing w:after="0" w:line="240" w:lineRule="auto"/>
        <w:ind w:left="2268"/>
        <w:jc w:val="both"/>
        <w:rPr>
          <w:rFonts w:ascii="Arial" w:hAnsi="Arial" w:cs="Arial"/>
          <w:sz w:val="20"/>
          <w:szCs w:val="20"/>
        </w:rPr>
      </w:pPr>
      <w:proofErr w:type="spellStart"/>
      <w:r w:rsidRPr="001356C5">
        <w:rPr>
          <w:rFonts w:ascii="Arial" w:hAnsi="Arial" w:cs="Arial"/>
          <w:sz w:val="20"/>
          <w:szCs w:val="20"/>
        </w:rPr>
        <w:t>VIII</w:t>
      </w:r>
      <w:proofErr w:type="spellEnd"/>
      <w:r w:rsidRPr="001356C5">
        <w:rPr>
          <w:rFonts w:ascii="Arial" w:hAnsi="Arial" w:cs="Arial"/>
          <w:sz w:val="20"/>
          <w:szCs w:val="20"/>
        </w:rPr>
        <w:t xml:space="preserve"> - responsabilidade por dano ao meio ambiente, ao consumidor, a bens e direitos de valor artístico, estético, histórico, turístico e paisagístico</w:t>
      </w:r>
      <w:r w:rsidR="00446F4D" w:rsidRPr="001356C5">
        <w:rPr>
          <w:rFonts w:ascii="Arial" w:hAnsi="Arial" w:cs="Arial"/>
          <w:sz w:val="20"/>
          <w:szCs w:val="20"/>
        </w:rPr>
        <w:t xml:space="preserve"> [...]</w:t>
      </w:r>
    </w:p>
    <w:p w14:paraId="1CB2541C" w14:textId="1F543485" w:rsidR="00B2024B" w:rsidRPr="001356C5" w:rsidRDefault="00B2024B" w:rsidP="00446F4D">
      <w:pPr>
        <w:spacing w:after="0" w:line="240" w:lineRule="auto"/>
        <w:ind w:left="2268"/>
        <w:jc w:val="both"/>
        <w:rPr>
          <w:rFonts w:ascii="Arial" w:eastAsia="Times New Roman" w:hAnsi="Arial" w:cs="Arial"/>
          <w:sz w:val="20"/>
          <w:szCs w:val="20"/>
          <w:lang w:eastAsia="pt-BR"/>
        </w:rPr>
      </w:pPr>
      <w:r w:rsidRPr="001356C5">
        <w:rPr>
          <w:rFonts w:ascii="Arial" w:eastAsia="Times New Roman" w:hAnsi="Arial" w:cs="Arial"/>
          <w:sz w:val="20"/>
          <w:szCs w:val="20"/>
          <w:lang w:eastAsia="pt-BR"/>
        </w:rPr>
        <w:t>Art. 129 - São funções institucionais do Ministério Público:</w:t>
      </w:r>
      <w:r w:rsidR="00446F4D" w:rsidRPr="001356C5">
        <w:rPr>
          <w:rFonts w:ascii="Arial" w:eastAsia="Times New Roman" w:hAnsi="Arial" w:cs="Arial"/>
          <w:sz w:val="20"/>
          <w:szCs w:val="20"/>
          <w:lang w:eastAsia="pt-BR"/>
        </w:rPr>
        <w:t xml:space="preserve"> [...]</w:t>
      </w:r>
    </w:p>
    <w:p w14:paraId="0051793D" w14:textId="206BC08D" w:rsidR="00B2024B" w:rsidRPr="001356C5" w:rsidRDefault="00B2024B" w:rsidP="00446F4D">
      <w:pPr>
        <w:spacing w:after="0" w:line="240" w:lineRule="auto"/>
        <w:ind w:left="2268"/>
        <w:jc w:val="both"/>
        <w:rPr>
          <w:rFonts w:ascii="Arial" w:eastAsia="Times New Roman" w:hAnsi="Arial" w:cs="Arial"/>
          <w:sz w:val="20"/>
          <w:szCs w:val="20"/>
          <w:lang w:eastAsia="pt-BR"/>
        </w:rPr>
      </w:pPr>
      <w:proofErr w:type="spellStart"/>
      <w:r w:rsidRPr="001356C5">
        <w:rPr>
          <w:rFonts w:ascii="Arial" w:eastAsia="Times New Roman" w:hAnsi="Arial" w:cs="Arial"/>
          <w:sz w:val="20"/>
          <w:szCs w:val="20"/>
          <w:lang w:eastAsia="pt-BR"/>
        </w:rPr>
        <w:t>III</w:t>
      </w:r>
      <w:proofErr w:type="spellEnd"/>
      <w:r w:rsidRPr="001356C5">
        <w:rPr>
          <w:rFonts w:ascii="Arial" w:eastAsia="Times New Roman" w:hAnsi="Arial" w:cs="Arial"/>
          <w:sz w:val="20"/>
          <w:szCs w:val="20"/>
          <w:lang w:eastAsia="pt-BR"/>
        </w:rPr>
        <w:t xml:space="preserve"> - promover o inquérito civil e a ação pública, para a proteção do patrimônio público e social, do meio ambiente e de outros interesses difusos e coletivo</w:t>
      </w:r>
      <w:r w:rsidR="00446F4D" w:rsidRPr="001356C5">
        <w:rPr>
          <w:rFonts w:ascii="Arial" w:eastAsia="Times New Roman" w:hAnsi="Arial" w:cs="Arial"/>
          <w:sz w:val="20"/>
          <w:szCs w:val="20"/>
          <w:lang w:eastAsia="pt-BR"/>
        </w:rPr>
        <w:t xml:space="preserve"> [...]</w:t>
      </w:r>
    </w:p>
    <w:p w14:paraId="50A4BC13" w14:textId="376C3E24" w:rsidR="00B2024B" w:rsidRPr="001356C5" w:rsidRDefault="00B2024B" w:rsidP="00446F4D">
      <w:pPr>
        <w:spacing w:after="0" w:line="240" w:lineRule="auto"/>
        <w:ind w:left="2268"/>
        <w:jc w:val="both"/>
        <w:rPr>
          <w:rFonts w:ascii="Arial" w:eastAsia="Times New Roman" w:hAnsi="Arial" w:cs="Arial"/>
          <w:sz w:val="20"/>
          <w:szCs w:val="20"/>
          <w:lang w:eastAsia="pt-BR"/>
        </w:rPr>
      </w:pPr>
      <w:r w:rsidRPr="001356C5">
        <w:rPr>
          <w:rFonts w:ascii="Arial" w:eastAsia="Times New Roman" w:hAnsi="Arial" w:cs="Arial"/>
          <w:sz w:val="20"/>
          <w:szCs w:val="20"/>
          <w:lang w:eastAsia="pt-BR"/>
        </w:rPr>
        <w:t>Art. 170 - A ordem econômica, fundada na valorização do trabalho humano e na livre iniciativa, tem por fim assegurar a todos existência digna, conforme os ditames da justiça social, observados os seguintes princípios:</w:t>
      </w:r>
      <w:r w:rsidR="00446F4D" w:rsidRPr="001356C5">
        <w:rPr>
          <w:rFonts w:ascii="Arial" w:eastAsia="Times New Roman" w:hAnsi="Arial" w:cs="Arial"/>
          <w:sz w:val="20"/>
          <w:szCs w:val="20"/>
          <w:lang w:eastAsia="pt-BR"/>
        </w:rPr>
        <w:t xml:space="preserve"> [...]</w:t>
      </w:r>
    </w:p>
    <w:p w14:paraId="5AD01778" w14:textId="688044DD" w:rsidR="00B2024B" w:rsidRPr="001356C5" w:rsidRDefault="00B2024B" w:rsidP="00446F4D">
      <w:pPr>
        <w:spacing w:after="0" w:line="240" w:lineRule="auto"/>
        <w:ind w:left="2268"/>
        <w:jc w:val="both"/>
        <w:rPr>
          <w:rFonts w:ascii="Arial" w:eastAsia="Times New Roman" w:hAnsi="Arial" w:cs="Arial"/>
          <w:sz w:val="20"/>
          <w:szCs w:val="20"/>
          <w:lang w:eastAsia="pt-BR"/>
        </w:rPr>
      </w:pPr>
      <w:r w:rsidRPr="001356C5">
        <w:rPr>
          <w:rFonts w:ascii="Arial" w:eastAsia="Times New Roman" w:hAnsi="Arial" w:cs="Arial"/>
          <w:sz w:val="20"/>
          <w:szCs w:val="20"/>
          <w:lang w:eastAsia="pt-BR"/>
        </w:rPr>
        <w:t xml:space="preserve">VI - </w:t>
      </w:r>
      <w:proofErr w:type="gramStart"/>
      <w:r w:rsidRPr="001356C5">
        <w:rPr>
          <w:rFonts w:ascii="Arial" w:eastAsia="Times New Roman" w:hAnsi="Arial" w:cs="Arial"/>
          <w:sz w:val="20"/>
          <w:szCs w:val="20"/>
          <w:lang w:eastAsia="pt-BR"/>
        </w:rPr>
        <w:t>defesa</w:t>
      </w:r>
      <w:proofErr w:type="gramEnd"/>
      <w:r w:rsidRPr="001356C5">
        <w:rPr>
          <w:rFonts w:ascii="Arial" w:eastAsia="Times New Roman" w:hAnsi="Arial" w:cs="Arial"/>
          <w:sz w:val="20"/>
          <w:szCs w:val="20"/>
          <w:lang w:eastAsia="pt-BR"/>
        </w:rPr>
        <w:t xml:space="preserve"> do meio ambiente, inclusive mediante tratamento diferenciado conforme o impacto ambiental dos produtos e serviços e de seus processos de elaboração e prestação;</w:t>
      </w:r>
      <w:r w:rsidR="00446F4D" w:rsidRPr="001356C5">
        <w:rPr>
          <w:rFonts w:ascii="Arial" w:eastAsia="Times New Roman" w:hAnsi="Arial" w:cs="Arial"/>
          <w:sz w:val="20"/>
          <w:szCs w:val="20"/>
          <w:lang w:eastAsia="pt-BR"/>
        </w:rPr>
        <w:t xml:space="preserve"> [...]</w:t>
      </w:r>
    </w:p>
    <w:p w14:paraId="7C213467" w14:textId="3ADEA4DE"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Art. 186 - A função social é cumprida quando a propriedade rural atende, simultaneamente, segundo critérios e graus de exigência estabelecidos em lei, aos seguintes requisitos:</w:t>
      </w:r>
      <w:r w:rsidR="00446F4D" w:rsidRPr="001356C5">
        <w:rPr>
          <w:rFonts w:ascii="Arial" w:hAnsi="Arial" w:cs="Arial"/>
          <w:sz w:val="20"/>
          <w:szCs w:val="20"/>
        </w:rPr>
        <w:t xml:space="preserve"> [...]</w:t>
      </w:r>
    </w:p>
    <w:p w14:paraId="20E43D25" w14:textId="6C2C19C2"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II. - utilização adequado dos recursos naturais disponíveis e preservação do meio ambiente;</w:t>
      </w:r>
      <w:r w:rsidR="00446F4D" w:rsidRPr="001356C5">
        <w:rPr>
          <w:rFonts w:ascii="Arial" w:hAnsi="Arial" w:cs="Arial"/>
          <w:sz w:val="20"/>
          <w:szCs w:val="20"/>
        </w:rPr>
        <w:t xml:space="preserve"> [...]</w:t>
      </w:r>
    </w:p>
    <w:p w14:paraId="48EFCB9F" w14:textId="31F22FC7" w:rsidR="00446F4D" w:rsidRPr="001356C5" w:rsidRDefault="00B2024B" w:rsidP="00446F4D">
      <w:pPr>
        <w:spacing w:after="0" w:line="240" w:lineRule="auto"/>
        <w:ind w:left="2268"/>
        <w:jc w:val="both"/>
        <w:rPr>
          <w:rFonts w:ascii="Arial" w:eastAsia="Times New Roman" w:hAnsi="Arial" w:cs="Arial"/>
          <w:sz w:val="20"/>
          <w:szCs w:val="20"/>
          <w:lang w:eastAsia="pt-BR"/>
        </w:rPr>
      </w:pPr>
      <w:r w:rsidRPr="001356C5">
        <w:rPr>
          <w:rFonts w:ascii="Arial" w:eastAsia="Times New Roman" w:hAnsi="Arial" w:cs="Arial"/>
          <w:sz w:val="20"/>
          <w:szCs w:val="20"/>
          <w:lang w:eastAsia="pt-BR"/>
        </w:rPr>
        <w:t>Art. 200 - Ao sistema único de saúde compete, além de outras atribuições, nos termos da lei:</w:t>
      </w:r>
      <w:r w:rsidR="00446F4D" w:rsidRPr="001356C5">
        <w:rPr>
          <w:rFonts w:ascii="Arial" w:eastAsia="Times New Roman" w:hAnsi="Arial" w:cs="Arial"/>
          <w:sz w:val="20"/>
          <w:szCs w:val="20"/>
          <w:lang w:eastAsia="pt-BR"/>
        </w:rPr>
        <w:t xml:space="preserve"> [...]</w:t>
      </w:r>
    </w:p>
    <w:p w14:paraId="4CDC82EA" w14:textId="64631A2B" w:rsidR="00B2024B" w:rsidRPr="001356C5" w:rsidRDefault="00B2024B" w:rsidP="00446F4D">
      <w:pPr>
        <w:spacing w:after="0" w:line="240" w:lineRule="auto"/>
        <w:ind w:left="2268"/>
        <w:jc w:val="both"/>
        <w:rPr>
          <w:rFonts w:ascii="Arial" w:eastAsia="Times New Roman" w:hAnsi="Arial" w:cs="Arial"/>
          <w:sz w:val="20"/>
          <w:szCs w:val="20"/>
          <w:lang w:eastAsia="pt-BR"/>
        </w:rPr>
      </w:pPr>
      <w:proofErr w:type="spellStart"/>
      <w:r w:rsidRPr="001356C5">
        <w:rPr>
          <w:rFonts w:ascii="Arial" w:eastAsia="Times New Roman" w:hAnsi="Arial" w:cs="Arial"/>
          <w:sz w:val="20"/>
          <w:szCs w:val="20"/>
          <w:lang w:eastAsia="pt-BR"/>
        </w:rPr>
        <w:t>VIII</w:t>
      </w:r>
      <w:proofErr w:type="spellEnd"/>
      <w:r w:rsidRPr="001356C5">
        <w:rPr>
          <w:rFonts w:ascii="Arial" w:eastAsia="Times New Roman" w:hAnsi="Arial" w:cs="Arial"/>
          <w:sz w:val="20"/>
          <w:szCs w:val="20"/>
          <w:lang w:eastAsia="pt-BR"/>
        </w:rPr>
        <w:t xml:space="preserve"> - colaborar na proteção do meio ambiente, nele compreendido o do trabalho.</w:t>
      </w:r>
    </w:p>
    <w:p w14:paraId="429739D4" w14:textId="32637119"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Art. 225. Todos têm direitos ao meio ambiente ecologicamente equilibrado, bem de uso comum do povo e essencial á sadia qualidade de vida, impondo-se ao poder Público e à coletividade o dever de defendê-lo e preservá-lo para os presentes e futuras gerações.</w:t>
      </w:r>
    </w:p>
    <w:p w14:paraId="3E92464B" w14:textId="2BF699DC"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 1º - Para assegurar a efetividade desse direito, incumbe ao Poder Público.</w:t>
      </w:r>
    </w:p>
    <w:p w14:paraId="5E3D349D" w14:textId="63334F13" w:rsidR="00B2024B" w:rsidRPr="001356C5" w:rsidRDefault="00B2024B" w:rsidP="00446F4D">
      <w:pPr>
        <w:pStyle w:val="Textbody"/>
        <w:spacing w:after="0" w:line="240" w:lineRule="auto"/>
        <w:ind w:left="2268"/>
        <w:jc w:val="both"/>
        <w:rPr>
          <w:rFonts w:ascii="Arial" w:hAnsi="Arial" w:cs="Arial"/>
          <w:sz w:val="20"/>
          <w:szCs w:val="20"/>
        </w:rPr>
      </w:pPr>
      <w:r w:rsidRPr="001356C5">
        <w:rPr>
          <w:rFonts w:ascii="Arial" w:hAnsi="Arial" w:cs="Arial"/>
          <w:sz w:val="20"/>
          <w:szCs w:val="20"/>
        </w:rPr>
        <w:t xml:space="preserve"> “</w:t>
      </w:r>
      <w:proofErr w:type="spellStart"/>
      <w:r w:rsidRPr="001356C5">
        <w:rPr>
          <w:rFonts w:ascii="Arial" w:hAnsi="Arial" w:cs="Arial"/>
          <w:sz w:val="20"/>
          <w:szCs w:val="20"/>
        </w:rPr>
        <w:t>VII</w:t>
      </w:r>
      <w:proofErr w:type="spellEnd"/>
      <w:r w:rsidRPr="001356C5">
        <w:rPr>
          <w:rFonts w:ascii="Arial" w:hAnsi="Arial" w:cs="Arial"/>
          <w:sz w:val="20"/>
          <w:szCs w:val="20"/>
        </w:rPr>
        <w:t xml:space="preserve"> - proteger a fauna e a flora, vedadas, na forma da lei, as práticas que coloquem em risco sua função ecológica, provoque a extinção de espécies ou submetam os animais à crueldade </w:t>
      </w:r>
      <w:r w:rsidR="00191B9F" w:rsidRPr="001356C5">
        <w:rPr>
          <w:rFonts w:ascii="Arial" w:hAnsi="Arial" w:cs="Arial"/>
          <w:sz w:val="20"/>
          <w:szCs w:val="20"/>
        </w:rPr>
        <w:t>(BRASIL, [2016]).</w:t>
      </w:r>
    </w:p>
    <w:p w14:paraId="6D18422D" w14:textId="77777777" w:rsidR="00B2024B" w:rsidRPr="001356C5" w:rsidRDefault="00B2024B" w:rsidP="00446F4D">
      <w:pPr>
        <w:pStyle w:val="Textbody"/>
        <w:spacing w:after="0" w:line="384" w:lineRule="auto"/>
        <w:ind w:left="2268"/>
        <w:rPr>
          <w:rFonts w:ascii="Arial" w:hAnsi="Arial" w:cs="Arial"/>
        </w:rPr>
      </w:pPr>
    </w:p>
    <w:p w14:paraId="115BAADB" w14:textId="78F00A59" w:rsidR="00B2024B" w:rsidRPr="001356C5" w:rsidRDefault="00B2024B" w:rsidP="00191B9F">
      <w:pPr>
        <w:pStyle w:val="NormalWeb"/>
        <w:shd w:val="clear" w:color="auto" w:fill="FFFFFF"/>
        <w:spacing w:before="0" w:beforeAutospacing="0" w:after="288" w:afterAutospacing="0" w:line="360" w:lineRule="auto"/>
        <w:ind w:firstLine="839"/>
        <w:jc w:val="both"/>
        <w:rPr>
          <w:rFonts w:ascii="Arial" w:hAnsi="Arial" w:cs="Arial"/>
        </w:rPr>
      </w:pPr>
      <w:r w:rsidRPr="001356C5">
        <w:rPr>
          <w:rFonts w:ascii="Arial" w:hAnsi="Arial" w:cs="Arial"/>
        </w:rPr>
        <w:t xml:space="preserve"> A tutela do meio ambiente não foi uma preocupação desde sempre manifestada. </w:t>
      </w:r>
      <w:r w:rsidR="00354DFA" w:rsidRPr="001356C5">
        <w:rPr>
          <w:rFonts w:ascii="Arial" w:hAnsi="Arial" w:cs="Arial"/>
        </w:rPr>
        <w:t>Foi a</w:t>
      </w:r>
      <w:r w:rsidRPr="001356C5">
        <w:rPr>
          <w:rFonts w:ascii="Arial" w:hAnsi="Arial" w:cs="Arial"/>
        </w:rPr>
        <w:t xml:space="preserve">penas na década de </w:t>
      </w:r>
      <w:r w:rsidR="00354DFA" w:rsidRPr="001356C5">
        <w:rPr>
          <w:rFonts w:ascii="Arial" w:hAnsi="Arial" w:cs="Arial"/>
        </w:rPr>
        <w:t>19</w:t>
      </w:r>
      <w:r w:rsidRPr="001356C5">
        <w:rPr>
          <w:rFonts w:ascii="Arial" w:hAnsi="Arial" w:cs="Arial"/>
        </w:rPr>
        <w:t>80 que o Brasil iniciou o desenvolvimento em relação a</w:t>
      </w:r>
      <w:r w:rsidR="00354DFA" w:rsidRPr="001356C5">
        <w:rPr>
          <w:rFonts w:ascii="Arial" w:hAnsi="Arial" w:cs="Arial"/>
        </w:rPr>
        <w:t>os</w:t>
      </w:r>
      <w:r w:rsidRPr="001356C5">
        <w:rPr>
          <w:rFonts w:ascii="Arial" w:hAnsi="Arial" w:cs="Arial"/>
        </w:rPr>
        <w:t xml:space="preserve"> termos de legislação ambiental, trazendo este desenvolvimento de forma muito célere. A Constituição de 1988 reconheceu a necessidade de equilibrar a convivência entre natureza e homem, servindo assim como diretriz para a concretização da proteção da natureza, ofertando ao meio ambiente o caráter de bem juridicamente tutelado.</w:t>
      </w:r>
      <w:r w:rsidR="00191B9F" w:rsidRPr="001356C5">
        <w:rPr>
          <w:rFonts w:ascii="Arial" w:hAnsi="Arial" w:cs="Arial"/>
        </w:rPr>
        <w:tab/>
      </w:r>
      <w:r w:rsidR="00191B9F" w:rsidRPr="001356C5">
        <w:rPr>
          <w:rFonts w:ascii="Arial" w:hAnsi="Arial" w:cs="Arial"/>
        </w:rPr>
        <w:br/>
      </w:r>
      <w:r w:rsidR="00191B9F" w:rsidRPr="001356C5">
        <w:rPr>
          <w:rFonts w:ascii="Arial" w:hAnsi="Arial" w:cs="Arial"/>
        </w:rPr>
        <w:tab/>
      </w:r>
      <w:r w:rsidRPr="001356C5">
        <w:rPr>
          <w:rFonts w:ascii="Arial" w:hAnsi="Arial" w:cs="Arial"/>
        </w:rPr>
        <w:t xml:space="preserve">Por fim, o artigo 225 pode ser considerado um dos mais importantes destes dispositivos, pois trata o meio ambiente como garantia e direito de todos, deixando claro o dever do Poder Público em tutelá-lo, além de impor sanções para aqueles que agirem de forma adversa ao texto constitucional. </w:t>
      </w:r>
    </w:p>
    <w:p w14:paraId="783CAA73" w14:textId="4B8741C3" w:rsidR="00102C01" w:rsidRPr="001356C5" w:rsidRDefault="00354DFA" w:rsidP="00354DFA">
      <w:pPr>
        <w:pStyle w:val="Padro"/>
        <w:spacing w:line="360" w:lineRule="auto"/>
        <w:jc w:val="both"/>
        <w:rPr>
          <w:rFonts w:ascii="Arial" w:hAnsi="Arial" w:cs="Arial"/>
          <w:sz w:val="24"/>
          <w:szCs w:val="24"/>
        </w:rPr>
      </w:pPr>
      <w:r w:rsidRPr="001356C5">
        <w:rPr>
          <w:rFonts w:ascii="Arial" w:hAnsi="Arial" w:cs="Arial"/>
          <w:sz w:val="24"/>
          <w:szCs w:val="24"/>
        </w:rPr>
        <w:lastRenderedPageBreak/>
        <w:t>2.</w:t>
      </w:r>
      <w:r w:rsidR="002C1DCC" w:rsidRPr="001356C5">
        <w:rPr>
          <w:rFonts w:ascii="Arial" w:hAnsi="Arial" w:cs="Arial"/>
          <w:sz w:val="24"/>
          <w:szCs w:val="24"/>
        </w:rPr>
        <w:t>3</w:t>
      </w:r>
      <w:r w:rsidRPr="001356C5">
        <w:rPr>
          <w:rFonts w:ascii="Arial" w:hAnsi="Arial" w:cs="Arial"/>
          <w:sz w:val="24"/>
          <w:szCs w:val="24"/>
        </w:rPr>
        <w:t xml:space="preserve"> </w:t>
      </w:r>
      <w:r w:rsidR="006B7C29" w:rsidRPr="001356C5">
        <w:rPr>
          <w:rFonts w:ascii="Arial" w:hAnsi="Arial" w:cs="Arial"/>
          <w:sz w:val="24"/>
          <w:szCs w:val="24"/>
        </w:rPr>
        <w:t>LEI DE CRIMES AMBIENTAIS</w:t>
      </w:r>
      <w:r w:rsidR="00302293" w:rsidRPr="001356C5">
        <w:rPr>
          <w:rFonts w:ascii="Arial" w:hAnsi="Arial" w:cs="Arial"/>
          <w:sz w:val="24"/>
          <w:szCs w:val="24"/>
        </w:rPr>
        <w:t xml:space="preserve"> </w:t>
      </w:r>
    </w:p>
    <w:p w14:paraId="4993E760" w14:textId="096C4CD7" w:rsidR="00BB634C" w:rsidRPr="001356C5" w:rsidRDefault="00354DFA" w:rsidP="006E78FB">
      <w:pPr>
        <w:shd w:val="clear" w:color="auto" w:fill="FFFFFF"/>
        <w:spacing w:before="300" w:after="300" w:line="360" w:lineRule="auto"/>
        <w:jc w:val="both"/>
        <w:textAlignment w:val="baseline"/>
        <w:rPr>
          <w:rFonts w:ascii="Arial" w:hAnsi="Arial" w:cs="Arial"/>
          <w:sz w:val="24"/>
          <w:szCs w:val="24"/>
          <w:shd w:val="clear" w:color="auto" w:fill="FFFFFF"/>
        </w:rPr>
      </w:pPr>
      <w:r w:rsidRPr="001356C5">
        <w:rPr>
          <w:rFonts w:ascii="Arial" w:hAnsi="Arial" w:cs="Arial"/>
          <w:sz w:val="24"/>
          <w:szCs w:val="24"/>
          <w:shd w:val="clear" w:color="auto" w:fill="FFFFFF"/>
        </w:rPr>
        <w:tab/>
      </w:r>
      <w:r w:rsidR="00162F25" w:rsidRPr="001356C5">
        <w:rPr>
          <w:rFonts w:ascii="Arial" w:hAnsi="Arial" w:cs="Arial"/>
          <w:sz w:val="24"/>
          <w:szCs w:val="24"/>
          <w:shd w:val="clear" w:color="auto" w:fill="FFFFFF"/>
        </w:rPr>
        <w:t xml:space="preserve">Antes da Lei </w:t>
      </w:r>
      <w:r w:rsidR="00BA1430" w:rsidRPr="001356C5">
        <w:rPr>
          <w:rFonts w:ascii="Arial" w:hAnsi="Arial" w:cs="Arial"/>
          <w:sz w:val="24"/>
          <w:szCs w:val="24"/>
          <w:shd w:val="clear" w:color="auto" w:fill="FFFFFF"/>
        </w:rPr>
        <w:t>de Crimes Ambientais</w:t>
      </w:r>
      <w:r w:rsidR="00AB496A" w:rsidRPr="001356C5">
        <w:rPr>
          <w:rFonts w:ascii="Arial" w:hAnsi="Arial" w:cs="Arial"/>
          <w:sz w:val="24"/>
          <w:szCs w:val="24"/>
          <w:shd w:val="clear" w:color="auto" w:fill="FFFFFF"/>
        </w:rPr>
        <w:t xml:space="preserve"> existir –</w:t>
      </w:r>
      <w:r w:rsidR="00BA1430" w:rsidRPr="001356C5">
        <w:rPr>
          <w:rFonts w:ascii="Arial" w:hAnsi="Arial" w:cs="Arial"/>
          <w:sz w:val="24"/>
          <w:szCs w:val="24"/>
          <w:shd w:val="clear" w:color="auto" w:fill="FFFFFF"/>
        </w:rPr>
        <w:t xml:space="preserve"> Lei </w:t>
      </w:r>
      <w:proofErr w:type="gramStart"/>
      <w:r w:rsidR="007A7718" w:rsidRPr="001356C5">
        <w:rPr>
          <w:rFonts w:ascii="Arial" w:hAnsi="Arial" w:cs="Arial"/>
          <w:sz w:val="24"/>
          <w:szCs w:val="24"/>
        </w:rPr>
        <w:t>n.º</w:t>
      </w:r>
      <w:proofErr w:type="gramEnd"/>
      <w:r w:rsidR="007A7718" w:rsidRPr="001356C5">
        <w:rPr>
          <w:rFonts w:ascii="Arial" w:hAnsi="Arial" w:cs="Arial"/>
          <w:sz w:val="24"/>
          <w:szCs w:val="24"/>
          <w:shd w:val="clear" w:color="auto" w:fill="FFFFFF"/>
        </w:rPr>
        <w:t xml:space="preserve">  </w:t>
      </w:r>
      <w:r w:rsidR="008E3D12" w:rsidRPr="001356C5">
        <w:rPr>
          <w:rFonts w:ascii="Arial" w:hAnsi="Arial" w:cs="Arial"/>
          <w:sz w:val="24"/>
          <w:szCs w:val="24"/>
          <w:shd w:val="clear" w:color="auto" w:fill="FFFFFF"/>
        </w:rPr>
        <w:t>9.605/1998</w:t>
      </w:r>
      <w:r w:rsidR="00AB496A" w:rsidRPr="001356C5">
        <w:rPr>
          <w:rFonts w:ascii="Arial" w:hAnsi="Arial" w:cs="Arial"/>
          <w:sz w:val="24"/>
          <w:szCs w:val="24"/>
          <w:shd w:val="clear" w:color="auto" w:fill="FFFFFF"/>
        </w:rPr>
        <w:t xml:space="preserve"> –</w:t>
      </w:r>
      <w:r w:rsidR="00162F25" w:rsidRPr="001356C5">
        <w:rPr>
          <w:rFonts w:ascii="Arial" w:hAnsi="Arial" w:cs="Arial"/>
          <w:sz w:val="24"/>
          <w:szCs w:val="24"/>
          <w:shd w:val="clear" w:color="auto" w:fill="FFFFFF"/>
        </w:rPr>
        <w:t xml:space="preserve"> a proteção ao meio ambiente era um desafio, visto que, as leis eram esparsas e de rara aplicação. A</w:t>
      </w:r>
      <w:r w:rsidR="00102C01" w:rsidRPr="001356C5">
        <w:rPr>
          <w:rFonts w:ascii="Arial" w:eastAsia="Times New Roman" w:hAnsi="Arial" w:cs="Arial"/>
          <w:spacing w:val="3"/>
          <w:sz w:val="24"/>
          <w:szCs w:val="24"/>
          <w:lang w:eastAsia="pt-BR"/>
        </w:rPr>
        <w:t>s infrações ambientais eram previstas em diversos diplomas legais, havia dispositivos no Código Penal, no Código Florestal, na Lei de Proteção à Fauna e em outros textos avulsos.</w:t>
      </w:r>
      <w:r w:rsidRPr="001356C5">
        <w:rPr>
          <w:rFonts w:ascii="Arial" w:eastAsia="Times New Roman" w:hAnsi="Arial" w:cs="Arial"/>
          <w:spacing w:val="3"/>
          <w:sz w:val="24"/>
          <w:szCs w:val="24"/>
          <w:lang w:eastAsia="pt-BR"/>
        </w:rPr>
        <w:tab/>
      </w:r>
      <w:r w:rsidRPr="001356C5">
        <w:rPr>
          <w:rFonts w:ascii="Arial" w:eastAsia="Times New Roman" w:hAnsi="Arial" w:cs="Arial"/>
          <w:spacing w:val="3"/>
          <w:sz w:val="24"/>
          <w:szCs w:val="24"/>
          <w:lang w:eastAsia="pt-BR"/>
        </w:rPr>
        <w:br/>
      </w:r>
      <w:r w:rsidRPr="001356C5">
        <w:rPr>
          <w:rFonts w:ascii="Arial" w:eastAsia="Times New Roman" w:hAnsi="Arial" w:cs="Arial"/>
          <w:spacing w:val="3"/>
          <w:sz w:val="24"/>
          <w:szCs w:val="24"/>
          <w:lang w:eastAsia="pt-BR"/>
        </w:rPr>
        <w:tab/>
      </w:r>
      <w:r w:rsidR="00872FE4" w:rsidRPr="001356C5">
        <w:rPr>
          <w:rFonts w:ascii="Arial" w:hAnsi="Arial" w:cs="Arial"/>
          <w:sz w:val="24"/>
          <w:szCs w:val="24"/>
          <w:shd w:val="clear" w:color="auto" w:fill="FFFFFF"/>
        </w:rPr>
        <w:t xml:space="preserve">De acordo com a Associação O Eco (2014), organização não-governamental </w:t>
      </w:r>
      <w:r w:rsidR="002D650B" w:rsidRPr="001356C5">
        <w:rPr>
          <w:rFonts w:ascii="Arial" w:hAnsi="Arial" w:cs="Arial"/>
          <w:sz w:val="24"/>
          <w:szCs w:val="24"/>
          <w:shd w:val="clear" w:color="auto" w:fill="FFFFFF"/>
        </w:rPr>
        <w:t>brasileira, nestes</w:t>
      </w:r>
      <w:r w:rsidR="00BB634C" w:rsidRPr="001356C5">
        <w:rPr>
          <w:rFonts w:ascii="Arial" w:eastAsia="Times New Roman" w:hAnsi="Arial" w:cs="Arial"/>
          <w:spacing w:val="3"/>
          <w:sz w:val="24"/>
          <w:szCs w:val="24"/>
          <w:lang w:eastAsia="pt-BR"/>
        </w:rPr>
        <w:t xml:space="preserve"> dispositivos </w:t>
      </w:r>
      <w:r w:rsidR="00BB634C" w:rsidRPr="001356C5">
        <w:rPr>
          <w:rFonts w:ascii="Arial" w:hAnsi="Arial" w:cs="Arial"/>
          <w:sz w:val="24"/>
          <w:szCs w:val="24"/>
          <w:shd w:val="clear" w:color="auto" w:fill="FFFFFF"/>
        </w:rPr>
        <w:t>h</w:t>
      </w:r>
      <w:r w:rsidR="00162F25" w:rsidRPr="001356C5">
        <w:rPr>
          <w:rFonts w:ascii="Arial" w:hAnsi="Arial" w:cs="Arial"/>
          <w:sz w:val="24"/>
          <w:szCs w:val="24"/>
          <w:shd w:val="clear" w:color="auto" w:fill="FFFFFF"/>
        </w:rPr>
        <w:t>avia algumas contradições, como por exemplo, matar um animal da fauna silvestre, mesmo</w:t>
      </w:r>
      <w:r w:rsidR="00BA1430" w:rsidRPr="001356C5">
        <w:rPr>
          <w:rFonts w:ascii="Arial" w:hAnsi="Arial" w:cs="Arial"/>
          <w:sz w:val="24"/>
          <w:szCs w:val="24"/>
          <w:shd w:val="clear" w:color="auto" w:fill="FFFFFF"/>
        </w:rPr>
        <w:t xml:space="preserve"> que para se alimentar</w:t>
      </w:r>
      <w:r w:rsidR="00BB634C" w:rsidRPr="001356C5">
        <w:rPr>
          <w:rFonts w:ascii="Arial" w:hAnsi="Arial" w:cs="Arial"/>
          <w:sz w:val="24"/>
          <w:szCs w:val="24"/>
          <w:shd w:val="clear" w:color="auto" w:fill="FFFFFF"/>
        </w:rPr>
        <w:t>,</w:t>
      </w:r>
      <w:r w:rsidR="00BA1430" w:rsidRPr="001356C5">
        <w:rPr>
          <w:rFonts w:ascii="Arial" w:hAnsi="Arial" w:cs="Arial"/>
          <w:sz w:val="24"/>
          <w:szCs w:val="24"/>
          <w:shd w:val="clear" w:color="auto" w:fill="FFFFFF"/>
        </w:rPr>
        <w:t xml:space="preserve"> </w:t>
      </w:r>
      <w:r w:rsidR="00162F25" w:rsidRPr="001356C5">
        <w:rPr>
          <w:rFonts w:ascii="Arial" w:hAnsi="Arial" w:cs="Arial"/>
          <w:sz w:val="24"/>
          <w:szCs w:val="24"/>
          <w:shd w:val="clear" w:color="auto" w:fill="FFFFFF"/>
        </w:rPr>
        <w:t>era crime inafiançável</w:t>
      </w:r>
      <w:r w:rsidR="00BB634C" w:rsidRPr="001356C5">
        <w:rPr>
          <w:rFonts w:ascii="Arial" w:hAnsi="Arial" w:cs="Arial"/>
          <w:sz w:val="24"/>
          <w:szCs w:val="24"/>
          <w:shd w:val="clear" w:color="auto" w:fill="FFFFFF"/>
        </w:rPr>
        <w:t>. Em contrapartida, os</w:t>
      </w:r>
      <w:r w:rsidR="00162F25" w:rsidRPr="001356C5">
        <w:rPr>
          <w:rFonts w:ascii="Arial" w:hAnsi="Arial" w:cs="Arial"/>
          <w:sz w:val="24"/>
          <w:szCs w:val="24"/>
          <w:shd w:val="clear" w:color="auto" w:fill="FFFFFF"/>
        </w:rPr>
        <w:t xml:space="preserve"> maus</w:t>
      </w:r>
      <w:r w:rsidR="00BB634C" w:rsidRPr="001356C5">
        <w:rPr>
          <w:rFonts w:ascii="Arial" w:hAnsi="Arial" w:cs="Arial"/>
          <w:sz w:val="24"/>
          <w:szCs w:val="24"/>
          <w:shd w:val="clear" w:color="auto" w:fill="FFFFFF"/>
        </w:rPr>
        <w:t>-</w:t>
      </w:r>
      <w:r w:rsidR="00162F25" w:rsidRPr="001356C5">
        <w:rPr>
          <w:rFonts w:ascii="Arial" w:hAnsi="Arial" w:cs="Arial"/>
          <w:sz w:val="24"/>
          <w:szCs w:val="24"/>
          <w:shd w:val="clear" w:color="auto" w:fill="FFFFFF"/>
        </w:rPr>
        <w:t>tratos a</w:t>
      </w:r>
      <w:r w:rsidR="00BB634C" w:rsidRPr="001356C5">
        <w:rPr>
          <w:rFonts w:ascii="Arial" w:hAnsi="Arial" w:cs="Arial"/>
          <w:sz w:val="24"/>
          <w:szCs w:val="24"/>
          <w:shd w:val="clear" w:color="auto" w:fill="FFFFFF"/>
        </w:rPr>
        <w:t>os</w:t>
      </w:r>
      <w:r w:rsidR="00162F25" w:rsidRPr="001356C5">
        <w:rPr>
          <w:rFonts w:ascii="Arial" w:hAnsi="Arial" w:cs="Arial"/>
          <w:sz w:val="24"/>
          <w:szCs w:val="24"/>
          <w:shd w:val="clear" w:color="auto" w:fill="FFFFFF"/>
        </w:rPr>
        <w:t xml:space="preserve"> animais e</w:t>
      </w:r>
      <w:r w:rsidR="00BB634C" w:rsidRPr="001356C5">
        <w:rPr>
          <w:rFonts w:ascii="Arial" w:hAnsi="Arial" w:cs="Arial"/>
          <w:sz w:val="24"/>
          <w:szCs w:val="24"/>
          <w:shd w:val="clear" w:color="auto" w:fill="FFFFFF"/>
        </w:rPr>
        <w:t xml:space="preserve"> o</w:t>
      </w:r>
      <w:r w:rsidR="00162F25" w:rsidRPr="001356C5">
        <w:rPr>
          <w:rFonts w:ascii="Arial" w:hAnsi="Arial" w:cs="Arial"/>
          <w:sz w:val="24"/>
          <w:szCs w:val="24"/>
          <w:shd w:val="clear" w:color="auto" w:fill="FFFFFF"/>
        </w:rPr>
        <w:t xml:space="preserve"> desmatamento eram simples contravenções punidas com multa. </w:t>
      </w:r>
      <w:r w:rsidR="00BB634C" w:rsidRPr="001356C5">
        <w:rPr>
          <w:rFonts w:ascii="Arial" w:hAnsi="Arial" w:cs="Arial"/>
          <w:sz w:val="24"/>
          <w:szCs w:val="24"/>
          <w:shd w:val="clear" w:color="auto" w:fill="FFFFFF"/>
        </w:rPr>
        <w:t>Entretanto, no tocante às experiências realizadas com animais e</w:t>
      </w:r>
      <w:r w:rsidR="00162F25" w:rsidRPr="001356C5">
        <w:rPr>
          <w:rFonts w:ascii="Arial" w:hAnsi="Arial" w:cs="Arial"/>
          <w:sz w:val="24"/>
          <w:szCs w:val="24"/>
          <w:shd w:val="clear" w:color="auto" w:fill="FFFFFF"/>
        </w:rPr>
        <w:t xml:space="preserve">xistiam </w:t>
      </w:r>
      <w:r w:rsidR="00BB634C" w:rsidRPr="001356C5">
        <w:rPr>
          <w:rFonts w:ascii="Arial" w:hAnsi="Arial" w:cs="Arial"/>
          <w:sz w:val="24"/>
          <w:szCs w:val="24"/>
          <w:shd w:val="clear" w:color="auto" w:fill="FFFFFF"/>
        </w:rPr>
        <w:t>lacunas, não havendo</w:t>
      </w:r>
      <w:r w:rsidR="00162F25" w:rsidRPr="001356C5">
        <w:rPr>
          <w:rFonts w:ascii="Arial" w:hAnsi="Arial" w:cs="Arial"/>
          <w:sz w:val="24"/>
          <w:szCs w:val="24"/>
          <w:shd w:val="clear" w:color="auto" w:fill="FFFFFF"/>
        </w:rPr>
        <w:t xml:space="preserve"> disposições claras a respeito</w:t>
      </w:r>
      <w:r w:rsidR="00BB634C" w:rsidRPr="001356C5">
        <w:rPr>
          <w:rFonts w:ascii="Arial" w:hAnsi="Arial" w:cs="Arial"/>
          <w:sz w:val="24"/>
          <w:szCs w:val="24"/>
          <w:shd w:val="clear" w:color="auto" w:fill="FFFFFF"/>
        </w:rPr>
        <w:t>.</w:t>
      </w:r>
      <w:r w:rsidRPr="001356C5">
        <w:rPr>
          <w:rFonts w:ascii="Arial" w:hAnsi="Arial" w:cs="Arial"/>
          <w:sz w:val="24"/>
          <w:szCs w:val="24"/>
          <w:shd w:val="clear" w:color="auto" w:fill="FFFFFF"/>
        </w:rPr>
        <w:tab/>
      </w:r>
      <w:r w:rsidR="00BB634C" w:rsidRPr="001356C5">
        <w:rPr>
          <w:rFonts w:ascii="Arial" w:hAnsi="Arial" w:cs="Arial"/>
          <w:sz w:val="24"/>
          <w:szCs w:val="24"/>
          <w:shd w:val="clear" w:color="auto" w:fill="FFFFFF"/>
        </w:rPr>
        <w:tab/>
      </w:r>
      <w:r w:rsidR="002D650B" w:rsidRPr="001356C5">
        <w:rPr>
          <w:rFonts w:ascii="Arial" w:hAnsi="Arial" w:cs="Arial"/>
          <w:sz w:val="24"/>
          <w:szCs w:val="24"/>
          <w:shd w:val="clear" w:color="auto" w:fill="FFFFFF"/>
        </w:rPr>
        <w:t>U</w:t>
      </w:r>
      <w:r w:rsidR="00890136" w:rsidRPr="001356C5">
        <w:rPr>
          <w:rFonts w:ascii="Arial" w:hAnsi="Arial" w:cs="Arial"/>
          <w:sz w:val="24"/>
          <w:szCs w:val="24"/>
          <w:shd w:val="clear" w:color="auto" w:fill="FFFFFF"/>
        </w:rPr>
        <w:t>mas das primeiras mudanças percebidas com a Lei foi a consolidação</w:t>
      </w:r>
      <w:r w:rsidR="00D063EE" w:rsidRPr="001356C5">
        <w:rPr>
          <w:rFonts w:ascii="Arial" w:hAnsi="Arial" w:cs="Arial"/>
          <w:sz w:val="24"/>
          <w:szCs w:val="24"/>
          <w:shd w:val="clear" w:color="auto" w:fill="FFFFFF"/>
        </w:rPr>
        <w:t>,</w:t>
      </w:r>
      <w:r w:rsidR="00890136" w:rsidRPr="001356C5">
        <w:rPr>
          <w:rFonts w:ascii="Arial" w:hAnsi="Arial" w:cs="Arial"/>
          <w:sz w:val="24"/>
          <w:szCs w:val="24"/>
          <w:shd w:val="clear" w:color="auto" w:fill="FFFFFF"/>
        </w:rPr>
        <w:t xml:space="preserve"> grande parte de vários textos legais encontravam</w:t>
      </w:r>
      <w:r w:rsidR="00F71C40" w:rsidRPr="001356C5">
        <w:rPr>
          <w:rFonts w:ascii="Arial" w:hAnsi="Arial" w:cs="Arial"/>
          <w:sz w:val="24"/>
          <w:szCs w:val="24"/>
          <w:shd w:val="clear" w:color="auto" w:fill="FFFFFF"/>
        </w:rPr>
        <w:t>-se</w:t>
      </w:r>
      <w:r w:rsidR="00890136" w:rsidRPr="001356C5">
        <w:rPr>
          <w:rFonts w:ascii="Arial" w:hAnsi="Arial" w:cs="Arial"/>
          <w:sz w:val="24"/>
          <w:szCs w:val="24"/>
          <w:shd w:val="clear" w:color="auto" w:fill="FFFFFF"/>
        </w:rPr>
        <w:t xml:space="preserve"> dispersos</w:t>
      </w:r>
      <w:r w:rsidR="00D063EE" w:rsidRPr="001356C5">
        <w:rPr>
          <w:rFonts w:ascii="Arial" w:hAnsi="Arial" w:cs="Arial"/>
          <w:sz w:val="24"/>
          <w:szCs w:val="24"/>
          <w:shd w:val="clear" w:color="auto" w:fill="FFFFFF"/>
        </w:rPr>
        <w:t xml:space="preserve"> anteriormente</w:t>
      </w:r>
      <w:r w:rsidR="00890136" w:rsidRPr="001356C5">
        <w:rPr>
          <w:rFonts w:ascii="Arial" w:hAnsi="Arial" w:cs="Arial"/>
          <w:sz w:val="24"/>
          <w:szCs w:val="24"/>
          <w:shd w:val="clear" w:color="auto" w:fill="FFFFFF"/>
        </w:rPr>
        <w:t xml:space="preserve">. </w:t>
      </w:r>
      <w:r w:rsidR="00F71C40" w:rsidRPr="001356C5">
        <w:rPr>
          <w:rFonts w:ascii="Arial" w:hAnsi="Arial" w:cs="Arial"/>
          <w:spacing w:val="3"/>
          <w:sz w:val="24"/>
          <w:szCs w:val="24"/>
          <w:shd w:val="clear" w:color="auto" w:fill="FFFFFF"/>
        </w:rPr>
        <w:t>Além do mais</w:t>
      </w:r>
      <w:r w:rsidR="001216F6" w:rsidRPr="001356C5">
        <w:rPr>
          <w:rFonts w:ascii="Arial" w:hAnsi="Arial" w:cs="Arial"/>
          <w:spacing w:val="3"/>
          <w:sz w:val="24"/>
          <w:szCs w:val="24"/>
          <w:shd w:val="clear" w:color="auto" w:fill="FFFFFF"/>
        </w:rPr>
        <w:t xml:space="preserve">, a lei </w:t>
      </w:r>
      <w:r w:rsidR="00F71C40" w:rsidRPr="001356C5">
        <w:rPr>
          <w:rFonts w:ascii="Arial" w:hAnsi="Arial" w:cs="Arial"/>
          <w:spacing w:val="3"/>
          <w:sz w:val="24"/>
          <w:szCs w:val="24"/>
          <w:shd w:val="clear" w:color="auto" w:fill="FFFFFF"/>
        </w:rPr>
        <w:t xml:space="preserve">se atualizou </w:t>
      </w:r>
      <w:r w:rsidR="001216F6" w:rsidRPr="001356C5">
        <w:rPr>
          <w:rFonts w:ascii="Arial" w:hAnsi="Arial" w:cs="Arial"/>
          <w:spacing w:val="3"/>
          <w:sz w:val="24"/>
          <w:szCs w:val="24"/>
          <w:shd w:val="clear" w:color="auto" w:fill="FFFFFF"/>
        </w:rPr>
        <w:t xml:space="preserve">em outros aspectos. </w:t>
      </w:r>
      <w:r w:rsidR="00D063EE" w:rsidRPr="001356C5">
        <w:rPr>
          <w:rFonts w:ascii="Arial" w:hAnsi="Arial" w:cs="Arial"/>
          <w:spacing w:val="3"/>
          <w:sz w:val="24"/>
          <w:szCs w:val="24"/>
          <w:shd w:val="clear" w:color="auto" w:fill="FFFFFF"/>
        </w:rPr>
        <w:t>U</w:t>
      </w:r>
      <w:r w:rsidR="00F71C40" w:rsidRPr="001356C5">
        <w:rPr>
          <w:rFonts w:ascii="Arial" w:hAnsi="Arial" w:cs="Arial"/>
          <w:spacing w:val="3"/>
          <w:sz w:val="24"/>
          <w:szCs w:val="24"/>
          <w:shd w:val="clear" w:color="auto" w:fill="FFFFFF"/>
        </w:rPr>
        <w:t>m</w:t>
      </w:r>
      <w:r w:rsidR="001216F6" w:rsidRPr="001356C5">
        <w:rPr>
          <w:rFonts w:ascii="Arial" w:hAnsi="Arial" w:cs="Arial"/>
          <w:spacing w:val="3"/>
          <w:sz w:val="24"/>
          <w:szCs w:val="24"/>
          <w:shd w:val="clear" w:color="auto" w:fill="FFFFFF"/>
        </w:rPr>
        <w:t xml:space="preserve"> deles </w:t>
      </w:r>
      <w:r w:rsidR="00D063EE" w:rsidRPr="001356C5">
        <w:rPr>
          <w:rFonts w:ascii="Arial" w:hAnsi="Arial" w:cs="Arial"/>
          <w:spacing w:val="3"/>
          <w:sz w:val="24"/>
          <w:szCs w:val="24"/>
          <w:shd w:val="clear" w:color="auto" w:fill="FFFFFF"/>
        </w:rPr>
        <w:t>permitiu</w:t>
      </w:r>
      <w:r w:rsidR="001216F6" w:rsidRPr="001356C5">
        <w:rPr>
          <w:rFonts w:ascii="Arial" w:hAnsi="Arial" w:cs="Arial"/>
          <w:spacing w:val="3"/>
          <w:sz w:val="24"/>
          <w:szCs w:val="24"/>
          <w:shd w:val="clear" w:color="auto" w:fill="FFFFFF"/>
        </w:rPr>
        <w:t xml:space="preserve"> que crimes com pena de prisão</w:t>
      </w:r>
      <w:r w:rsidR="00F71C40" w:rsidRPr="001356C5">
        <w:rPr>
          <w:rFonts w:ascii="Arial" w:hAnsi="Arial" w:cs="Arial"/>
          <w:spacing w:val="3"/>
          <w:sz w:val="24"/>
          <w:szCs w:val="24"/>
          <w:shd w:val="clear" w:color="auto" w:fill="FFFFFF"/>
        </w:rPr>
        <w:t xml:space="preserve"> de</w:t>
      </w:r>
      <w:r w:rsidR="001216F6" w:rsidRPr="001356C5">
        <w:rPr>
          <w:rFonts w:ascii="Arial" w:hAnsi="Arial" w:cs="Arial"/>
          <w:spacing w:val="3"/>
          <w:sz w:val="24"/>
          <w:szCs w:val="24"/>
          <w:shd w:val="clear" w:color="auto" w:fill="FFFFFF"/>
        </w:rPr>
        <w:t xml:space="preserve"> até 1 ano (agora 2 anos) pudessem ser objeto de transação e os sancionados com o mínimo de 1 ano pudessem ser alvo de suspensão do processo.</w:t>
      </w:r>
      <w:r w:rsidR="00B523AB" w:rsidRPr="001356C5">
        <w:rPr>
          <w:rFonts w:ascii="Arial" w:eastAsia="Times New Roman" w:hAnsi="Arial" w:cs="Arial"/>
          <w:spacing w:val="3"/>
          <w:sz w:val="24"/>
          <w:szCs w:val="24"/>
          <w:lang w:eastAsia="pt-BR"/>
        </w:rPr>
        <w:tab/>
      </w:r>
      <w:r w:rsidR="00554BF7" w:rsidRPr="001356C5">
        <w:rPr>
          <w:rFonts w:ascii="Arial" w:hAnsi="Arial" w:cs="Arial"/>
          <w:sz w:val="24"/>
          <w:szCs w:val="24"/>
        </w:rPr>
        <w:t xml:space="preserve">A Lei nº 9.605 </w:t>
      </w:r>
      <w:r w:rsidR="00554BF7" w:rsidRPr="001356C5">
        <w:rPr>
          <w:rFonts w:ascii="Arial" w:hAnsi="Arial" w:cs="Arial"/>
          <w:sz w:val="24"/>
          <w:szCs w:val="24"/>
          <w:shd w:val="clear" w:color="auto" w:fill="FFFFFF"/>
        </w:rPr>
        <w:t>(Lei dos crimes ambientais)</w:t>
      </w:r>
      <w:r w:rsidR="00554BF7" w:rsidRPr="001356C5">
        <w:rPr>
          <w:rFonts w:ascii="Arial" w:hAnsi="Arial" w:cs="Arial"/>
          <w:sz w:val="24"/>
          <w:szCs w:val="24"/>
        </w:rPr>
        <w:t xml:space="preserve">, foi regulamentada pelo Decreto nº 3.179 de 21 de setembro de </w:t>
      </w:r>
      <w:r w:rsidR="006B7C29" w:rsidRPr="001356C5">
        <w:rPr>
          <w:rFonts w:ascii="Arial" w:hAnsi="Arial" w:cs="Arial"/>
          <w:sz w:val="24"/>
          <w:szCs w:val="24"/>
        </w:rPr>
        <w:t>19</w:t>
      </w:r>
      <w:r w:rsidR="00554BF7" w:rsidRPr="001356C5">
        <w:rPr>
          <w:rFonts w:ascii="Arial" w:hAnsi="Arial" w:cs="Arial"/>
          <w:sz w:val="24"/>
          <w:szCs w:val="24"/>
          <w:shd w:val="clear" w:color="auto" w:fill="FFFFFF"/>
        </w:rPr>
        <w:t xml:space="preserve">98, que </w:t>
      </w:r>
      <w:r w:rsidR="006B7C29" w:rsidRPr="001356C5">
        <w:rPr>
          <w:rFonts w:ascii="Arial" w:hAnsi="Arial" w:cs="Arial"/>
          <w:sz w:val="24"/>
          <w:szCs w:val="24"/>
          <w:shd w:val="clear" w:color="auto" w:fill="FFFFFF"/>
        </w:rPr>
        <w:t>adicionada</w:t>
      </w:r>
      <w:r w:rsidR="00554BF7" w:rsidRPr="001356C5">
        <w:rPr>
          <w:rFonts w:ascii="Arial" w:hAnsi="Arial" w:cs="Arial"/>
          <w:sz w:val="24"/>
          <w:szCs w:val="24"/>
          <w:shd w:val="clear" w:color="auto" w:fill="FFFFFF"/>
        </w:rPr>
        <w:t xml:space="preserve"> </w:t>
      </w:r>
      <w:r w:rsidR="00BB634C" w:rsidRPr="001356C5">
        <w:rPr>
          <w:rFonts w:ascii="Arial" w:hAnsi="Arial" w:cs="Arial"/>
          <w:sz w:val="24"/>
          <w:szCs w:val="24"/>
          <w:shd w:val="clear" w:color="auto" w:fill="FFFFFF"/>
        </w:rPr>
        <w:t>às</w:t>
      </w:r>
      <w:r w:rsidR="00554BF7" w:rsidRPr="001356C5">
        <w:rPr>
          <w:rFonts w:ascii="Arial" w:hAnsi="Arial" w:cs="Arial"/>
          <w:sz w:val="24"/>
          <w:szCs w:val="24"/>
          <w:shd w:val="clear" w:color="auto" w:fill="FFFFFF"/>
        </w:rPr>
        <w:t xml:space="preserve"> Resoluções do Conselho Federal de Medicina Veterinária (</w:t>
      </w:r>
      <w:proofErr w:type="spellStart"/>
      <w:r w:rsidR="00554BF7" w:rsidRPr="001356C5">
        <w:rPr>
          <w:rFonts w:ascii="Arial" w:hAnsi="Arial" w:cs="Arial"/>
          <w:sz w:val="24"/>
          <w:szCs w:val="24"/>
          <w:shd w:val="clear" w:color="auto" w:fill="FFFFFF"/>
        </w:rPr>
        <w:t>CFMV</w:t>
      </w:r>
      <w:proofErr w:type="spellEnd"/>
      <w:r w:rsidR="00554BF7" w:rsidRPr="001356C5">
        <w:rPr>
          <w:rFonts w:ascii="Arial" w:hAnsi="Arial" w:cs="Arial"/>
          <w:sz w:val="24"/>
          <w:szCs w:val="24"/>
          <w:shd w:val="clear" w:color="auto" w:fill="FFFFFF"/>
        </w:rPr>
        <w:t xml:space="preserve">) e </w:t>
      </w:r>
      <w:r w:rsidR="00BB634C" w:rsidRPr="001356C5">
        <w:rPr>
          <w:rFonts w:ascii="Arial" w:hAnsi="Arial" w:cs="Arial"/>
          <w:sz w:val="24"/>
          <w:szCs w:val="24"/>
          <w:shd w:val="clear" w:color="auto" w:fill="FFFFFF"/>
        </w:rPr>
        <w:t>à</w:t>
      </w:r>
      <w:r w:rsidR="00554BF7" w:rsidRPr="001356C5">
        <w:rPr>
          <w:rFonts w:ascii="Arial" w:hAnsi="Arial" w:cs="Arial"/>
          <w:sz w:val="24"/>
          <w:szCs w:val="24"/>
          <w:shd w:val="clear" w:color="auto" w:fill="FFFFFF"/>
        </w:rPr>
        <w:t xml:space="preserve">s Portarias do Instituto Brasileiro do Meio Ambiente (IBAMA) e da </w:t>
      </w:r>
      <w:r w:rsidR="00167350" w:rsidRPr="001356C5">
        <w:rPr>
          <w:rFonts w:ascii="Arial" w:hAnsi="Arial" w:cs="Arial"/>
          <w:sz w:val="24"/>
          <w:szCs w:val="24"/>
          <w:shd w:val="clear" w:color="auto" w:fill="FFFFFF"/>
        </w:rPr>
        <w:t>(</w:t>
      </w:r>
      <w:proofErr w:type="spellStart"/>
      <w:r w:rsidR="00554BF7" w:rsidRPr="001356C5">
        <w:rPr>
          <w:rFonts w:ascii="Arial" w:hAnsi="Arial" w:cs="Arial"/>
          <w:sz w:val="24"/>
          <w:szCs w:val="24"/>
          <w:shd w:val="clear" w:color="auto" w:fill="FFFFFF"/>
        </w:rPr>
        <w:t>SBCAL</w:t>
      </w:r>
      <w:proofErr w:type="spellEnd"/>
      <w:r w:rsidR="00167350" w:rsidRPr="001356C5">
        <w:rPr>
          <w:rFonts w:ascii="Arial" w:hAnsi="Arial" w:cs="Arial"/>
          <w:sz w:val="24"/>
          <w:szCs w:val="24"/>
          <w:shd w:val="clear" w:color="auto" w:fill="FFFFFF"/>
        </w:rPr>
        <w:t>)</w:t>
      </w:r>
      <w:r w:rsidR="00167350" w:rsidRPr="001356C5">
        <w:rPr>
          <w:rFonts w:ascii="Arial" w:hAnsi="Arial" w:cs="Arial"/>
          <w:sz w:val="24"/>
          <w:szCs w:val="24"/>
        </w:rPr>
        <w:t xml:space="preserve"> Sociedade Brasileira de Ciência em Animais de Laboratório, </w:t>
      </w:r>
      <w:r w:rsidR="006B7C29" w:rsidRPr="001356C5">
        <w:rPr>
          <w:rFonts w:ascii="Arial" w:hAnsi="Arial" w:cs="Arial"/>
          <w:sz w:val="24"/>
          <w:szCs w:val="24"/>
          <w:shd w:val="clear" w:color="auto" w:fill="FFFFFF"/>
        </w:rPr>
        <w:t>de</w:t>
      </w:r>
      <w:r w:rsidR="00554BF7" w:rsidRPr="001356C5">
        <w:rPr>
          <w:rFonts w:ascii="Arial" w:hAnsi="Arial" w:cs="Arial"/>
          <w:sz w:val="24"/>
          <w:szCs w:val="24"/>
          <w:shd w:val="clear" w:color="auto" w:fill="FFFFFF"/>
        </w:rPr>
        <w:t>mostrav</w:t>
      </w:r>
      <w:r w:rsidR="006B7C29" w:rsidRPr="001356C5">
        <w:rPr>
          <w:rFonts w:ascii="Arial" w:hAnsi="Arial" w:cs="Arial"/>
          <w:sz w:val="24"/>
          <w:szCs w:val="24"/>
          <w:shd w:val="clear" w:color="auto" w:fill="FFFFFF"/>
        </w:rPr>
        <w:t>am uma preocupação nacional em relação a proteção animal e o</w:t>
      </w:r>
      <w:r w:rsidR="00554BF7" w:rsidRPr="001356C5">
        <w:rPr>
          <w:rFonts w:ascii="Arial" w:hAnsi="Arial" w:cs="Arial"/>
          <w:sz w:val="24"/>
          <w:szCs w:val="24"/>
          <w:shd w:val="clear" w:color="auto" w:fill="FFFFFF"/>
        </w:rPr>
        <w:t xml:space="preserve"> uso </w:t>
      </w:r>
      <w:r w:rsidR="006B7C29" w:rsidRPr="001356C5">
        <w:rPr>
          <w:rFonts w:ascii="Arial" w:hAnsi="Arial" w:cs="Arial"/>
          <w:sz w:val="24"/>
          <w:szCs w:val="24"/>
          <w:shd w:val="clear" w:color="auto" w:fill="FFFFFF"/>
        </w:rPr>
        <w:t xml:space="preserve">ético e adequado </w:t>
      </w:r>
      <w:r w:rsidR="00554BF7" w:rsidRPr="001356C5">
        <w:rPr>
          <w:rFonts w:ascii="Arial" w:hAnsi="Arial" w:cs="Arial"/>
          <w:sz w:val="24"/>
          <w:szCs w:val="24"/>
          <w:shd w:val="clear" w:color="auto" w:fill="FFFFFF"/>
        </w:rPr>
        <w:t xml:space="preserve">nas pesquisas. </w:t>
      </w:r>
      <w:r w:rsidR="00554BF7" w:rsidRPr="001356C5">
        <w:rPr>
          <w:rFonts w:ascii="Arial" w:hAnsi="Arial" w:cs="Arial"/>
          <w:sz w:val="24"/>
          <w:szCs w:val="24"/>
        </w:rPr>
        <w:t>De acordo com essa lei: “experiências dolorosas ou cruéis em animal vivo, ainda que para fins didáticos ou científicos, são consideradas crimes, quando existirem recursos alternativos” (</w:t>
      </w:r>
      <w:r w:rsidR="006E78FB" w:rsidRPr="001356C5">
        <w:rPr>
          <w:rFonts w:ascii="Arial" w:hAnsi="Arial" w:cs="Arial"/>
          <w:sz w:val="24"/>
          <w:szCs w:val="24"/>
        </w:rPr>
        <w:t>BRASIL</w:t>
      </w:r>
      <w:r w:rsidR="00554BF7" w:rsidRPr="001356C5">
        <w:rPr>
          <w:rFonts w:ascii="Arial" w:hAnsi="Arial" w:cs="Arial"/>
          <w:sz w:val="24"/>
          <w:szCs w:val="24"/>
        </w:rPr>
        <w:t>, 1998)</w:t>
      </w:r>
      <w:r w:rsidR="006E78FB" w:rsidRPr="001356C5">
        <w:rPr>
          <w:rFonts w:ascii="Arial" w:hAnsi="Arial" w:cs="Arial"/>
          <w:sz w:val="24"/>
          <w:szCs w:val="24"/>
        </w:rPr>
        <w:t>.</w:t>
      </w:r>
      <w:r w:rsidR="006B7C29" w:rsidRPr="001356C5">
        <w:rPr>
          <w:rFonts w:ascii="Arial" w:hAnsi="Arial" w:cs="Arial"/>
          <w:sz w:val="24"/>
          <w:szCs w:val="24"/>
        </w:rPr>
        <w:t xml:space="preserve"> </w:t>
      </w:r>
      <w:r w:rsidR="006E78FB" w:rsidRPr="001356C5">
        <w:rPr>
          <w:rFonts w:ascii="Arial" w:hAnsi="Arial" w:cs="Arial"/>
          <w:sz w:val="24"/>
          <w:szCs w:val="24"/>
        </w:rPr>
        <w:tab/>
      </w:r>
      <w:r w:rsidR="006E78FB" w:rsidRPr="001356C5">
        <w:rPr>
          <w:rFonts w:ascii="Arial" w:hAnsi="Arial" w:cs="Arial"/>
          <w:sz w:val="24"/>
          <w:szCs w:val="24"/>
        </w:rPr>
        <w:br/>
      </w:r>
      <w:r w:rsidR="006E78FB" w:rsidRPr="001356C5">
        <w:rPr>
          <w:rFonts w:ascii="Arial" w:hAnsi="Arial" w:cs="Arial"/>
          <w:sz w:val="24"/>
          <w:szCs w:val="24"/>
        </w:rPr>
        <w:tab/>
      </w:r>
      <w:r w:rsidR="002D0462" w:rsidRPr="001356C5">
        <w:rPr>
          <w:rFonts w:ascii="Arial" w:hAnsi="Arial" w:cs="Arial"/>
          <w:sz w:val="24"/>
          <w:szCs w:val="24"/>
        </w:rPr>
        <w:t xml:space="preserve">Em seu artigo 32, </w:t>
      </w:r>
      <w:r w:rsidR="006B7C29" w:rsidRPr="001356C5">
        <w:rPr>
          <w:rFonts w:ascii="Arial" w:hAnsi="Arial" w:cs="Arial"/>
          <w:sz w:val="24"/>
          <w:szCs w:val="24"/>
        </w:rPr>
        <w:t xml:space="preserve">A Lei de Crimes Ambientais, Lei </w:t>
      </w:r>
      <w:proofErr w:type="gramStart"/>
      <w:r w:rsidR="006B7C29" w:rsidRPr="001356C5">
        <w:rPr>
          <w:rFonts w:ascii="Arial" w:hAnsi="Arial" w:cs="Arial"/>
          <w:sz w:val="24"/>
          <w:szCs w:val="24"/>
        </w:rPr>
        <w:t>n</w:t>
      </w:r>
      <w:r w:rsidR="007A7718" w:rsidRPr="001356C5">
        <w:rPr>
          <w:rFonts w:ascii="Arial" w:hAnsi="Arial" w:cs="Arial"/>
          <w:sz w:val="24"/>
          <w:szCs w:val="24"/>
        </w:rPr>
        <w:t>.</w:t>
      </w:r>
      <w:r w:rsidR="006B7C29" w:rsidRPr="001356C5">
        <w:rPr>
          <w:rFonts w:ascii="Arial" w:hAnsi="Arial" w:cs="Arial"/>
          <w:sz w:val="24"/>
          <w:szCs w:val="24"/>
        </w:rPr>
        <w:t>º</w:t>
      </w:r>
      <w:proofErr w:type="gramEnd"/>
      <w:r w:rsidR="006B7C29" w:rsidRPr="001356C5">
        <w:rPr>
          <w:rFonts w:ascii="Arial" w:hAnsi="Arial" w:cs="Arial"/>
          <w:sz w:val="24"/>
          <w:szCs w:val="24"/>
        </w:rPr>
        <w:t xml:space="preserve"> 9.605/98,</w:t>
      </w:r>
      <w:r w:rsidR="00147425" w:rsidRPr="001356C5">
        <w:rPr>
          <w:rFonts w:ascii="Arial" w:hAnsi="Arial" w:cs="Arial"/>
          <w:sz w:val="24"/>
          <w:szCs w:val="24"/>
        </w:rPr>
        <w:t xml:space="preserve"> enfatiza:</w:t>
      </w:r>
      <w:r w:rsidR="006B7C29" w:rsidRPr="001356C5">
        <w:rPr>
          <w:rFonts w:ascii="Arial" w:hAnsi="Arial" w:cs="Arial"/>
          <w:sz w:val="24"/>
          <w:szCs w:val="24"/>
        </w:rPr>
        <w:t xml:space="preserve"> </w:t>
      </w:r>
    </w:p>
    <w:p w14:paraId="55882F1F" w14:textId="41E65ADE" w:rsidR="006B7C29" w:rsidRPr="001356C5" w:rsidRDefault="006B7C29" w:rsidP="006E78FB">
      <w:pPr>
        <w:pStyle w:val="Textbody"/>
        <w:spacing w:after="0" w:line="240" w:lineRule="auto"/>
        <w:ind w:left="2268"/>
        <w:jc w:val="both"/>
        <w:rPr>
          <w:rFonts w:ascii="Arial" w:hAnsi="Arial" w:cs="Arial"/>
          <w:sz w:val="20"/>
          <w:szCs w:val="20"/>
        </w:rPr>
      </w:pPr>
      <w:r w:rsidRPr="001356C5">
        <w:rPr>
          <w:rFonts w:ascii="Arial" w:hAnsi="Arial" w:cs="Arial"/>
          <w:sz w:val="20"/>
          <w:szCs w:val="20"/>
        </w:rPr>
        <w:t>Artigo 32 – Praticar o ato de abuso, maus</w:t>
      </w:r>
      <w:r w:rsidR="00A016D1" w:rsidRPr="001356C5">
        <w:rPr>
          <w:rFonts w:ascii="Arial" w:hAnsi="Arial" w:cs="Arial"/>
          <w:sz w:val="20"/>
          <w:szCs w:val="20"/>
        </w:rPr>
        <w:t>-</w:t>
      </w:r>
      <w:r w:rsidRPr="001356C5">
        <w:rPr>
          <w:rFonts w:ascii="Arial" w:hAnsi="Arial" w:cs="Arial"/>
          <w:sz w:val="20"/>
          <w:szCs w:val="20"/>
        </w:rPr>
        <w:t>tratos, ferir ou mutilar animais silvestres, domésticos ou domesticados, nativos ou exóticos: Pena - detenção, de três meses a um ano, e multa.</w:t>
      </w:r>
    </w:p>
    <w:p w14:paraId="6484A608" w14:textId="77777777" w:rsidR="006B7C29" w:rsidRPr="001356C5" w:rsidRDefault="006B7C29" w:rsidP="006E78FB">
      <w:pPr>
        <w:pStyle w:val="Textbody"/>
        <w:spacing w:after="0" w:line="240" w:lineRule="auto"/>
        <w:ind w:left="2268"/>
        <w:jc w:val="both"/>
        <w:rPr>
          <w:rFonts w:ascii="Arial" w:hAnsi="Arial" w:cs="Arial"/>
          <w:sz w:val="20"/>
          <w:szCs w:val="20"/>
        </w:rPr>
      </w:pPr>
      <w:r w:rsidRPr="001356C5">
        <w:rPr>
          <w:rFonts w:ascii="Arial" w:hAnsi="Arial" w:cs="Arial"/>
          <w:sz w:val="20"/>
          <w:szCs w:val="20"/>
        </w:rPr>
        <w:t> § 1º - Incorre nas mesmas penas quem realiza experiência dolorosa ou cruel em animal vivo, ainda que para fins didáticos ou científicos, quando existirem recursos alternativos.</w:t>
      </w:r>
    </w:p>
    <w:p w14:paraId="6FA1BC0B" w14:textId="57F9218F" w:rsidR="00554BF7" w:rsidRPr="001356C5" w:rsidRDefault="006B7C29" w:rsidP="006E78FB">
      <w:pPr>
        <w:pStyle w:val="Textbody"/>
        <w:spacing w:after="0" w:line="240" w:lineRule="auto"/>
        <w:ind w:left="2268"/>
        <w:jc w:val="both"/>
        <w:rPr>
          <w:rFonts w:ascii="Arial" w:hAnsi="Arial" w:cs="Arial"/>
          <w:sz w:val="20"/>
          <w:szCs w:val="20"/>
        </w:rPr>
      </w:pPr>
      <w:r w:rsidRPr="001356C5">
        <w:rPr>
          <w:rFonts w:ascii="Arial" w:hAnsi="Arial" w:cs="Arial"/>
          <w:sz w:val="20"/>
          <w:szCs w:val="20"/>
        </w:rPr>
        <w:t> § 2º - A pena é aumentada de um sexto a um terço se ocorre morte do animal</w:t>
      </w:r>
      <w:r w:rsidR="00B4704F" w:rsidRPr="001356C5">
        <w:rPr>
          <w:rFonts w:ascii="Arial" w:hAnsi="Arial" w:cs="Arial"/>
          <w:sz w:val="20"/>
          <w:szCs w:val="20"/>
        </w:rPr>
        <w:t xml:space="preserve"> (</w:t>
      </w:r>
      <w:r w:rsidR="00147425" w:rsidRPr="001356C5">
        <w:rPr>
          <w:rFonts w:ascii="Arial" w:hAnsi="Arial" w:cs="Arial"/>
          <w:sz w:val="20"/>
          <w:szCs w:val="20"/>
        </w:rPr>
        <w:t>BRASIL, [1998]</w:t>
      </w:r>
      <w:r w:rsidR="00B4704F" w:rsidRPr="001356C5">
        <w:rPr>
          <w:rFonts w:ascii="Arial" w:hAnsi="Arial" w:cs="Arial"/>
          <w:sz w:val="20"/>
          <w:szCs w:val="20"/>
        </w:rPr>
        <w:t>)</w:t>
      </w:r>
      <w:r w:rsidRPr="001356C5">
        <w:rPr>
          <w:rFonts w:ascii="Arial" w:hAnsi="Arial" w:cs="Arial"/>
          <w:sz w:val="20"/>
          <w:szCs w:val="20"/>
        </w:rPr>
        <w:t>.</w:t>
      </w:r>
    </w:p>
    <w:p w14:paraId="423D91E5" w14:textId="77777777" w:rsidR="006E78FB" w:rsidRPr="001356C5" w:rsidRDefault="006E78FB" w:rsidP="006E78FB">
      <w:pPr>
        <w:pStyle w:val="Padro"/>
        <w:spacing w:line="360" w:lineRule="auto"/>
        <w:jc w:val="both"/>
        <w:rPr>
          <w:rFonts w:ascii="Arial" w:hAnsi="Arial" w:cs="Arial"/>
          <w:sz w:val="24"/>
          <w:szCs w:val="24"/>
        </w:rPr>
      </w:pPr>
    </w:p>
    <w:p w14:paraId="2979FDF3" w14:textId="73B6AF38" w:rsidR="00EE7808" w:rsidRPr="001356C5" w:rsidRDefault="00147425" w:rsidP="00EE7808">
      <w:pPr>
        <w:pStyle w:val="Padro"/>
        <w:spacing w:line="360" w:lineRule="auto"/>
        <w:jc w:val="both"/>
        <w:rPr>
          <w:rFonts w:ascii="Arial" w:hAnsi="Arial" w:cs="Arial"/>
          <w:sz w:val="24"/>
          <w:szCs w:val="24"/>
        </w:rPr>
      </w:pPr>
      <w:r w:rsidRPr="001356C5">
        <w:rPr>
          <w:rFonts w:ascii="Arial" w:hAnsi="Arial" w:cs="Arial"/>
          <w:sz w:val="24"/>
          <w:szCs w:val="24"/>
        </w:rPr>
        <w:lastRenderedPageBreak/>
        <w:tab/>
        <w:t xml:space="preserve">Esta lei penaliza práticas de crueldade envolvendo animais. Em seu primeiro parágrafo, ressalta que </w:t>
      </w:r>
      <w:r w:rsidR="00C918E9" w:rsidRPr="001356C5">
        <w:rPr>
          <w:rFonts w:ascii="Arial" w:hAnsi="Arial" w:cs="Arial"/>
          <w:sz w:val="24"/>
          <w:szCs w:val="24"/>
        </w:rPr>
        <w:t>está passível à pena aqueles que</w:t>
      </w:r>
      <w:r w:rsidRPr="001356C5">
        <w:rPr>
          <w:rFonts w:ascii="Arial" w:hAnsi="Arial" w:cs="Arial"/>
          <w:sz w:val="24"/>
          <w:szCs w:val="24"/>
        </w:rPr>
        <w:t xml:space="preserve"> realiza</w:t>
      </w:r>
      <w:r w:rsidR="00C918E9" w:rsidRPr="001356C5">
        <w:rPr>
          <w:rFonts w:ascii="Arial" w:hAnsi="Arial" w:cs="Arial"/>
          <w:sz w:val="24"/>
          <w:szCs w:val="24"/>
        </w:rPr>
        <w:t>m</w:t>
      </w:r>
      <w:r w:rsidRPr="001356C5">
        <w:rPr>
          <w:rFonts w:ascii="Arial" w:hAnsi="Arial" w:cs="Arial"/>
          <w:sz w:val="24"/>
          <w:szCs w:val="24"/>
        </w:rPr>
        <w:t xml:space="preserve"> experiências dolorosas com animais, tanto para fins didáticos como para científicos</w:t>
      </w:r>
      <w:r w:rsidR="00C918E9" w:rsidRPr="001356C5">
        <w:rPr>
          <w:rFonts w:ascii="Arial" w:hAnsi="Arial" w:cs="Arial"/>
          <w:sz w:val="24"/>
          <w:szCs w:val="24"/>
        </w:rPr>
        <w:t xml:space="preserve">, </w:t>
      </w:r>
      <w:r w:rsidRPr="001356C5">
        <w:rPr>
          <w:rFonts w:ascii="Arial" w:hAnsi="Arial" w:cs="Arial"/>
          <w:sz w:val="24"/>
          <w:szCs w:val="24"/>
        </w:rPr>
        <w:t>quando existirem recursos alternativo</w:t>
      </w:r>
      <w:r w:rsidR="00C918E9" w:rsidRPr="001356C5">
        <w:rPr>
          <w:rFonts w:ascii="Arial" w:hAnsi="Arial" w:cs="Arial"/>
          <w:sz w:val="24"/>
          <w:szCs w:val="24"/>
        </w:rPr>
        <w:t xml:space="preserve">. Desse modo, a lei ressalta a existência de novos caminhos. Nesse sentido, </w:t>
      </w:r>
      <w:proofErr w:type="gramStart"/>
      <w:r w:rsidR="00485AE3" w:rsidRPr="001356C5">
        <w:rPr>
          <w:rFonts w:ascii="Arial" w:hAnsi="Arial" w:cs="Arial"/>
          <w:sz w:val="24"/>
          <w:szCs w:val="24"/>
        </w:rPr>
        <w:tab/>
      </w:r>
      <w:r w:rsidRPr="001356C5">
        <w:rPr>
          <w:rFonts w:ascii="Arial" w:hAnsi="Arial" w:cs="Arial"/>
          <w:sz w:val="24"/>
          <w:szCs w:val="24"/>
        </w:rPr>
        <w:t>Levai</w:t>
      </w:r>
      <w:proofErr w:type="gramEnd"/>
      <w:r w:rsidR="00C918E9" w:rsidRPr="001356C5">
        <w:rPr>
          <w:rFonts w:ascii="Arial" w:hAnsi="Arial" w:cs="Arial"/>
          <w:sz w:val="24"/>
          <w:szCs w:val="24"/>
        </w:rPr>
        <w:t xml:space="preserve"> </w:t>
      </w:r>
      <w:r w:rsidRPr="001356C5">
        <w:rPr>
          <w:rFonts w:ascii="Arial" w:hAnsi="Arial" w:cs="Arial"/>
          <w:sz w:val="24"/>
          <w:szCs w:val="24"/>
        </w:rPr>
        <w:t>(1998)</w:t>
      </w:r>
      <w:r w:rsidR="00C918E9" w:rsidRPr="001356C5">
        <w:rPr>
          <w:rFonts w:ascii="Arial" w:hAnsi="Arial" w:cs="Arial"/>
          <w:sz w:val="24"/>
          <w:szCs w:val="24"/>
        </w:rPr>
        <w:t xml:space="preserve"> ressalta que</w:t>
      </w:r>
      <w:r w:rsidRPr="001356C5">
        <w:rPr>
          <w:rFonts w:ascii="Arial" w:hAnsi="Arial" w:cs="Arial"/>
          <w:sz w:val="24"/>
          <w:szCs w:val="24"/>
        </w:rPr>
        <w:t xml:space="preserve"> existem métodos capazes de substituir a vivissecção, o que poderia tornar </w:t>
      </w:r>
      <w:r w:rsidR="00C918E9" w:rsidRPr="001356C5">
        <w:rPr>
          <w:rFonts w:ascii="Arial" w:hAnsi="Arial" w:cs="Arial"/>
          <w:sz w:val="24"/>
          <w:szCs w:val="24"/>
        </w:rPr>
        <w:t xml:space="preserve">esta prática </w:t>
      </w:r>
      <w:r w:rsidRPr="001356C5">
        <w:rPr>
          <w:rFonts w:ascii="Arial" w:hAnsi="Arial" w:cs="Arial"/>
          <w:sz w:val="24"/>
          <w:szCs w:val="24"/>
        </w:rPr>
        <w:t xml:space="preserve">implicitamente proibida. </w:t>
      </w:r>
      <w:r w:rsidR="000A6C77" w:rsidRPr="001356C5">
        <w:rPr>
          <w:rFonts w:ascii="Arial" w:hAnsi="Arial" w:cs="Arial"/>
          <w:sz w:val="24"/>
          <w:szCs w:val="24"/>
        </w:rPr>
        <w:br/>
      </w:r>
    </w:p>
    <w:p w14:paraId="338A8D2E" w14:textId="607E0A0B" w:rsidR="00E200D8" w:rsidRPr="001356C5" w:rsidRDefault="00EE7808" w:rsidP="00EE7808">
      <w:pPr>
        <w:pStyle w:val="Padro"/>
        <w:spacing w:line="360" w:lineRule="auto"/>
        <w:jc w:val="both"/>
        <w:rPr>
          <w:rFonts w:ascii="Arial" w:hAnsi="Arial" w:cs="Arial"/>
          <w:sz w:val="24"/>
          <w:szCs w:val="24"/>
        </w:rPr>
      </w:pPr>
      <w:r w:rsidRPr="001356C5">
        <w:rPr>
          <w:rFonts w:ascii="Arial" w:hAnsi="Arial" w:cs="Arial"/>
          <w:sz w:val="24"/>
          <w:szCs w:val="24"/>
        </w:rPr>
        <w:t>2.</w:t>
      </w:r>
      <w:r w:rsidR="002C1DCC" w:rsidRPr="001356C5">
        <w:rPr>
          <w:rFonts w:ascii="Arial" w:hAnsi="Arial" w:cs="Arial"/>
          <w:sz w:val="24"/>
          <w:szCs w:val="24"/>
        </w:rPr>
        <w:t>4</w:t>
      </w:r>
      <w:r w:rsidRPr="001356C5">
        <w:rPr>
          <w:rFonts w:ascii="Arial" w:hAnsi="Arial" w:cs="Arial"/>
          <w:sz w:val="24"/>
          <w:szCs w:val="24"/>
        </w:rPr>
        <w:t xml:space="preserve"> </w:t>
      </w:r>
      <w:r w:rsidR="006B7C29" w:rsidRPr="001356C5">
        <w:rPr>
          <w:rFonts w:ascii="Arial" w:hAnsi="Arial" w:cs="Arial"/>
          <w:sz w:val="24"/>
          <w:szCs w:val="24"/>
        </w:rPr>
        <w:t>LEI ARO</w:t>
      </w:r>
      <w:r w:rsidR="00E35292" w:rsidRPr="001356C5">
        <w:rPr>
          <w:rFonts w:ascii="Arial" w:hAnsi="Arial" w:cs="Arial"/>
          <w:sz w:val="24"/>
          <w:szCs w:val="24"/>
        </w:rPr>
        <w:t>U</w:t>
      </w:r>
      <w:r w:rsidR="006B7C29" w:rsidRPr="001356C5">
        <w:rPr>
          <w:rFonts w:ascii="Arial" w:hAnsi="Arial" w:cs="Arial"/>
          <w:sz w:val="24"/>
          <w:szCs w:val="24"/>
        </w:rPr>
        <w:t>CA</w:t>
      </w:r>
      <w:r w:rsidR="00302293" w:rsidRPr="001356C5">
        <w:rPr>
          <w:rFonts w:ascii="Arial" w:hAnsi="Arial" w:cs="Arial"/>
          <w:sz w:val="24"/>
          <w:szCs w:val="24"/>
        </w:rPr>
        <w:t xml:space="preserve"> </w:t>
      </w:r>
    </w:p>
    <w:p w14:paraId="22D968C6" w14:textId="1CDCDB72" w:rsidR="0027107E" w:rsidRPr="001356C5" w:rsidRDefault="00EE7808" w:rsidP="006D112B">
      <w:pPr>
        <w:pStyle w:val="Padro"/>
        <w:spacing w:line="360" w:lineRule="auto"/>
        <w:jc w:val="both"/>
        <w:rPr>
          <w:rFonts w:ascii="Arial" w:hAnsi="Arial" w:cs="Arial"/>
          <w:bCs/>
          <w:sz w:val="24"/>
          <w:szCs w:val="24"/>
        </w:rPr>
      </w:pPr>
      <w:r w:rsidRPr="001356C5">
        <w:rPr>
          <w:rFonts w:ascii="Arial" w:hAnsi="Arial" w:cs="Arial"/>
          <w:sz w:val="24"/>
          <w:szCs w:val="24"/>
          <w:shd w:val="clear" w:color="auto" w:fill="FFFFFF"/>
        </w:rPr>
        <w:tab/>
      </w:r>
      <w:r w:rsidR="006B7C29" w:rsidRPr="001356C5">
        <w:rPr>
          <w:rFonts w:ascii="Arial" w:hAnsi="Arial" w:cs="Arial"/>
          <w:sz w:val="24"/>
          <w:szCs w:val="24"/>
          <w:shd w:val="clear" w:color="auto" w:fill="FFFFFF"/>
        </w:rPr>
        <w:t>A pri</w:t>
      </w:r>
      <w:r w:rsidR="00302293" w:rsidRPr="001356C5">
        <w:rPr>
          <w:rFonts w:ascii="Arial" w:hAnsi="Arial" w:cs="Arial"/>
          <w:sz w:val="24"/>
          <w:szCs w:val="24"/>
          <w:shd w:val="clear" w:color="auto" w:fill="FFFFFF"/>
        </w:rPr>
        <w:t xml:space="preserve">meira ação nacional que normatizou as </w:t>
      </w:r>
      <w:r w:rsidR="006B7C29" w:rsidRPr="001356C5">
        <w:rPr>
          <w:rFonts w:ascii="Arial" w:hAnsi="Arial" w:cs="Arial"/>
          <w:sz w:val="24"/>
          <w:szCs w:val="24"/>
          <w:shd w:val="clear" w:color="auto" w:fill="FFFFFF"/>
        </w:rPr>
        <w:t>ativ</w:t>
      </w:r>
      <w:r w:rsidR="00302293" w:rsidRPr="001356C5">
        <w:rPr>
          <w:rFonts w:ascii="Arial" w:hAnsi="Arial" w:cs="Arial"/>
          <w:sz w:val="24"/>
          <w:szCs w:val="24"/>
          <w:shd w:val="clear" w:color="auto" w:fill="FFFFFF"/>
        </w:rPr>
        <w:t>idades didático-cientificas de</w:t>
      </w:r>
      <w:r w:rsidR="006B7C29" w:rsidRPr="001356C5">
        <w:rPr>
          <w:rFonts w:ascii="Arial" w:hAnsi="Arial" w:cs="Arial"/>
          <w:sz w:val="24"/>
          <w:szCs w:val="24"/>
          <w:shd w:val="clear" w:color="auto" w:fill="FFFFFF"/>
        </w:rPr>
        <w:t xml:space="preserve"> viv</w:t>
      </w:r>
      <w:r w:rsidR="00302293" w:rsidRPr="001356C5">
        <w:rPr>
          <w:rFonts w:ascii="Arial" w:hAnsi="Arial" w:cs="Arial"/>
          <w:sz w:val="24"/>
          <w:szCs w:val="24"/>
          <w:shd w:val="clear" w:color="auto" w:fill="FFFFFF"/>
        </w:rPr>
        <w:t>issecção animal</w:t>
      </w:r>
      <w:r w:rsidR="00485AE3" w:rsidRPr="001356C5">
        <w:rPr>
          <w:rFonts w:ascii="Arial" w:hAnsi="Arial" w:cs="Arial"/>
          <w:sz w:val="24"/>
          <w:szCs w:val="24"/>
          <w:shd w:val="clear" w:color="auto" w:fill="FFFFFF"/>
        </w:rPr>
        <w:t xml:space="preserve"> foi a Lei </w:t>
      </w:r>
      <w:proofErr w:type="gramStart"/>
      <w:r w:rsidR="00485AE3" w:rsidRPr="001356C5">
        <w:rPr>
          <w:rFonts w:ascii="Arial" w:hAnsi="Arial" w:cs="Arial"/>
          <w:sz w:val="24"/>
          <w:szCs w:val="24"/>
          <w:shd w:val="clear" w:color="auto" w:fill="FFFFFF"/>
        </w:rPr>
        <w:t>n</w:t>
      </w:r>
      <w:r w:rsidR="007A7718" w:rsidRPr="001356C5">
        <w:rPr>
          <w:rFonts w:ascii="Arial" w:hAnsi="Arial" w:cs="Arial"/>
          <w:sz w:val="24"/>
          <w:szCs w:val="24"/>
          <w:shd w:val="clear" w:color="auto" w:fill="FFFFFF"/>
        </w:rPr>
        <w:t>.</w:t>
      </w:r>
      <w:r w:rsidR="006B7C29" w:rsidRPr="001356C5">
        <w:rPr>
          <w:rFonts w:ascii="Arial" w:hAnsi="Arial" w:cs="Arial"/>
          <w:sz w:val="24"/>
          <w:szCs w:val="24"/>
          <w:shd w:val="clear" w:color="auto" w:fill="FFFFFF"/>
        </w:rPr>
        <w:t>º</w:t>
      </w:r>
      <w:proofErr w:type="gramEnd"/>
      <w:r w:rsidR="00485AE3" w:rsidRPr="001356C5">
        <w:rPr>
          <w:rFonts w:ascii="Arial" w:hAnsi="Arial" w:cs="Arial"/>
          <w:sz w:val="24"/>
          <w:szCs w:val="24"/>
          <w:shd w:val="clear" w:color="auto" w:fill="FFFFFF"/>
        </w:rPr>
        <w:t xml:space="preserve"> </w:t>
      </w:r>
      <w:r w:rsidR="006B7C29" w:rsidRPr="001356C5">
        <w:rPr>
          <w:rFonts w:ascii="Arial" w:hAnsi="Arial" w:cs="Arial"/>
          <w:sz w:val="24"/>
          <w:szCs w:val="24"/>
          <w:shd w:val="clear" w:color="auto" w:fill="FFFFFF"/>
        </w:rPr>
        <w:t>6.638/79</w:t>
      </w:r>
      <w:r w:rsidR="00DF237A" w:rsidRPr="001356C5">
        <w:rPr>
          <w:rFonts w:ascii="Arial" w:hAnsi="Arial" w:cs="Arial"/>
          <w:sz w:val="24"/>
          <w:szCs w:val="24"/>
          <w:shd w:val="clear" w:color="auto" w:fill="FFFFFF"/>
        </w:rPr>
        <w:t>. Esta</w:t>
      </w:r>
      <w:r w:rsidR="006B7C29" w:rsidRPr="001356C5">
        <w:rPr>
          <w:rFonts w:ascii="Arial" w:hAnsi="Arial" w:cs="Arial"/>
          <w:sz w:val="24"/>
          <w:szCs w:val="24"/>
          <w:shd w:val="clear" w:color="auto" w:fill="FFFFFF"/>
        </w:rPr>
        <w:t xml:space="preserve"> </w:t>
      </w:r>
      <w:r w:rsidR="00DF237A" w:rsidRPr="001356C5">
        <w:rPr>
          <w:rFonts w:ascii="Arial" w:hAnsi="Arial" w:cs="Arial"/>
          <w:sz w:val="24"/>
          <w:szCs w:val="24"/>
          <w:shd w:val="clear" w:color="auto" w:fill="FFFFFF"/>
        </w:rPr>
        <w:t>foi</w:t>
      </w:r>
      <w:r w:rsidR="006B7C29" w:rsidRPr="001356C5">
        <w:rPr>
          <w:rFonts w:ascii="Arial" w:hAnsi="Arial" w:cs="Arial"/>
          <w:sz w:val="24"/>
          <w:szCs w:val="24"/>
          <w:shd w:val="clear" w:color="auto" w:fill="FFFFFF"/>
        </w:rPr>
        <w:t xml:space="preserve"> revogada pela Lei Federal </w:t>
      </w:r>
      <w:proofErr w:type="gramStart"/>
      <w:r w:rsidR="006B7C29" w:rsidRPr="001356C5">
        <w:rPr>
          <w:rFonts w:ascii="Arial" w:hAnsi="Arial" w:cs="Arial"/>
          <w:sz w:val="24"/>
          <w:szCs w:val="24"/>
          <w:shd w:val="clear" w:color="auto" w:fill="FFFFFF"/>
        </w:rPr>
        <w:t>n</w:t>
      </w:r>
      <w:r w:rsidR="007A7718" w:rsidRPr="001356C5">
        <w:rPr>
          <w:rFonts w:ascii="Arial" w:hAnsi="Arial" w:cs="Arial"/>
          <w:sz w:val="24"/>
          <w:szCs w:val="24"/>
          <w:shd w:val="clear" w:color="auto" w:fill="FFFFFF"/>
        </w:rPr>
        <w:t>.</w:t>
      </w:r>
      <w:r w:rsidR="006B7C29" w:rsidRPr="001356C5">
        <w:rPr>
          <w:rFonts w:ascii="Arial" w:hAnsi="Arial" w:cs="Arial"/>
          <w:sz w:val="24"/>
          <w:szCs w:val="24"/>
          <w:shd w:val="clear" w:color="auto" w:fill="FFFFFF"/>
        </w:rPr>
        <w:t>º</w:t>
      </w:r>
      <w:proofErr w:type="gramEnd"/>
      <w:r w:rsidR="006B7C29" w:rsidRPr="001356C5">
        <w:rPr>
          <w:rFonts w:ascii="Arial" w:hAnsi="Arial" w:cs="Arial"/>
          <w:sz w:val="24"/>
          <w:szCs w:val="24"/>
          <w:shd w:val="clear" w:color="auto" w:fill="FFFFFF"/>
        </w:rPr>
        <w:t xml:space="preserve"> 11.794/08, a chamada Lei Arouca, que</w:t>
      </w:r>
      <w:r w:rsidR="006B7C29" w:rsidRPr="001356C5">
        <w:rPr>
          <w:rFonts w:ascii="Arial" w:hAnsi="Arial" w:cs="Arial"/>
          <w:sz w:val="24"/>
          <w:szCs w:val="24"/>
        </w:rPr>
        <w:t xml:space="preserve"> após 13 anos de tramitação no Congresso Nacion</w:t>
      </w:r>
      <w:r w:rsidR="00D91A6A" w:rsidRPr="001356C5">
        <w:rPr>
          <w:rFonts w:ascii="Arial" w:hAnsi="Arial" w:cs="Arial"/>
          <w:sz w:val="24"/>
          <w:szCs w:val="24"/>
        </w:rPr>
        <w:t>a</w:t>
      </w:r>
      <w:r w:rsidR="001C7745" w:rsidRPr="001356C5">
        <w:rPr>
          <w:rFonts w:ascii="Arial" w:hAnsi="Arial" w:cs="Arial"/>
          <w:sz w:val="24"/>
          <w:szCs w:val="24"/>
        </w:rPr>
        <w:t>l</w:t>
      </w:r>
      <w:r w:rsidR="00DF237A" w:rsidRPr="001356C5">
        <w:rPr>
          <w:rFonts w:ascii="Arial" w:hAnsi="Arial" w:cs="Arial"/>
          <w:sz w:val="24"/>
          <w:szCs w:val="24"/>
        </w:rPr>
        <w:t>, foi aprovada em</w:t>
      </w:r>
      <w:r w:rsidR="001C7745" w:rsidRPr="001356C5">
        <w:rPr>
          <w:rFonts w:ascii="Arial" w:hAnsi="Arial" w:cs="Arial"/>
          <w:sz w:val="24"/>
          <w:szCs w:val="24"/>
        </w:rPr>
        <w:t xml:space="preserve"> 8 de outubro de 2008</w:t>
      </w:r>
      <w:r w:rsidR="006B7C29" w:rsidRPr="001356C5">
        <w:rPr>
          <w:rFonts w:ascii="Arial" w:hAnsi="Arial" w:cs="Arial"/>
          <w:sz w:val="24"/>
          <w:szCs w:val="24"/>
          <w:shd w:val="clear" w:color="auto" w:fill="FFFFFF"/>
        </w:rPr>
        <w:t>.</w:t>
      </w:r>
      <w:r w:rsidR="006B7C29" w:rsidRPr="001356C5">
        <w:rPr>
          <w:rFonts w:ascii="Arial" w:hAnsi="Arial" w:cs="Arial"/>
          <w:b/>
          <w:sz w:val="24"/>
          <w:szCs w:val="24"/>
        </w:rPr>
        <w:t xml:space="preserve"> </w:t>
      </w:r>
      <w:r w:rsidR="00E35292" w:rsidRPr="001356C5">
        <w:rPr>
          <w:rFonts w:ascii="Arial" w:hAnsi="Arial" w:cs="Arial"/>
          <w:bCs/>
          <w:sz w:val="24"/>
          <w:szCs w:val="24"/>
        </w:rPr>
        <w:t>De acordo com</w:t>
      </w:r>
      <w:r w:rsidR="00E35292" w:rsidRPr="001356C5">
        <w:rPr>
          <w:rFonts w:ascii="Arial" w:hAnsi="Arial" w:cs="Arial"/>
          <w:b/>
          <w:sz w:val="24"/>
          <w:szCs w:val="24"/>
        </w:rPr>
        <w:t xml:space="preserve"> </w:t>
      </w:r>
      <w:proofErr w:type="spellStart"/>
      <w:r w:rsidR="00E35292" w:rsidRPr="001356C5">
        <w:rPr>
          <w:rFonts w:ascii="Arial" w:hAnsi="Arial" w:cs="Arial"/>
          <w:bCs/>
          <w:sz w:val="24"/>
          <w:szCs w:val="24"/>
        </w:rPr>
        <w:t>Bordalo</w:t>
      </w:r>
      <w:proofErr w:type="spellEnd"/>
      <w:r w:rsidR="00E35292" w:rsidRPr="001356C5">
        <w:rPr>
          <w:rFonts w:ascii="Arial" w:hAnsi="Arial" w:cs="Arial"/>
          <w:bCs/>
          <w:sz w:val="24"/>
          <w:szCs w:val="24"/>
        </w:rPr>
        <w:t xml:space="preserve"> (2013), </w:t>
      </w:r>
      <w:r w:rsidR="00E35292" w:rsidRPr="001356C5">
        <w:rPr>
          <w:rFonts w:ascii="Arial" w:hAnsi="Arial" w:cs="Arial"/>
          <w:sz w:val="24"/>
          <w:szCs w:val="24"/>
        </w:rPr>
        <w:t>t</w:t>
      </w:r>
      <w:r w:rsidR="006B7C29" w:rsidRPr="001356C5">
        <w:rPr>
          <w:rFonts w:ascii="Arial" w:hAnsi="Arial" w:cs="Arial"/>
          <w:sz w:val="24"/>
          <w:szCs w:val="24"/>
        </w:rPr>
        <w:t>al legis</w:t>
      </w:r>
      <w:r w:rsidR="00D91A6A" w:rsidRPr="001356C5">
        <w:rPr>
          <w:rFonts w:ascii="Arial" w:hAnsi="Arial" w:cs="Arial"/>
          <w:sz w:val="24"/>
          <w:szCs w:val="24"/>
        </w:rPr>
        <w:t>lação apresenta destaque</w:t>
      </w:r>
      <w:r w:rsidR="006B7C29" w:rsidRPr="001356C5">
        <w:rPr>
          <w:rFonts w:ascii="Arial" w:hAnsi="Arial" w:cs="Arial"/>
          <w:sz w:val="24"/>
          <w:szCs w:val="24"/>
        </w:rPr>
        <w:t xml:space="preserve"> na vivissecção animal (ato de disse</w:t>
      </w:r>
      <w:r w:rsidR="00D91A6A" w:rsidRPr="001356C5">
        <w:rPr>
          <w:rFonts w:ascii="Arial" w:hAnsi="Arial" w:cs="Arial"/>
          <w:sz w:val="24"/>
          <w:szCs w:val="24"/>
        </w:rPr>
        <w:t>car o animal vivo),</w:t>
      </w:r>
      <w:r w:rsidR="00794874" w:rsidRPr="001356C5">
        <w:rPr>
          <w:rFonts w:ascii="Arial" w:hAnsi="Arial" w:cs="Arial"/>
          <w:spacing w:val="2"/>
          <w:sz w:val="24"/>
          <w:szCs w:val="24"/>
          <w:shd w:val="clear" w:color="auto" w:fill="FFFFFF"/>
        </w:rPr>
        <w:t xml:space="preserve"> admitindo a prática da eutanásia sempre que o experimento for encerrado ou em qualquer de suas etapas, for tecnicamente recomendado ou</w:t>
      </w:r>
      <w:r w:rsidR="001C7745" w:rsidRPr="001356C5">
        <w:rPr>
          <w:rFonts w:ascii="Arial" w:hAnsi="Arial" w:cs="Arial"/>
          <w:spacing w:val="2"/>
          <w:sz w:val="24"/>
          <w:szCs w:val="24"/>
          <w:shd w:val="clear" w:color="auto" w:fill="FFFFFF"/>
        </w:rPr>
        <w:t xml:space="preserve"> </w:t>
      </w:r>
      <w:r w:rsidR="00794874" w:rsidRPr="001356C5">
        <w:rPr>
          <w:rFonts w:ascii="Arial" w:hAnsi="Arial" w:cs="Arial"/>
          <w:spacing w:val="2"/>
          <w:sz w:val="24"/>
          <w:szCs w:val="24"/>
          <w:shd w:val="clear" w:color="auto" w:fill="FFFFFF"/>
        </w:rPr>
        <w:t xml:space="preserve">quando ocorrer sofrimento intenso do animal. </w:t>
      </w:r>
      <w:r w:rsidR="00E35292" w:rsidRPr="001356C5">
        <w:rPr>
          <w:rFonts w:ascii="Arial" w:hAnsi="Arial" w:cs="Arial"/>
          <w:spacing w:val="2"/>
          <w:sz w:val="24"/>
          <w:szCs w:val="24"/>
          <w:shd w:val="clear" w:color="auto" w:fill="FFFFFF"/>
        </w:rPr>
        <w:t xml:space="preserve">Conforme Andersen e </w:t>
      </w:r>
      <w:proofErr w:type="spellStart"/>
      <w:r w:rsidR="00E35292" w:rsidRPr="001356C5">
        <w:rPr>
          <w:rFonts w:ascii="Arial" w:hAnsi="Arial" w:cs="Arial"/>
          <w:spacing w:val="2"/>
          <w:sz w:val="24"/>
          <w:szCs w:val="24"/>
          <w:shd w:val="clear" w:color="auto" w:fill="FFFFFF"/>
        </w:rPr>
        <w:t>Helfenstein</w:t>
      </w:r>
      <w:proofErr w:type="spellEnd"/>
      <w:r w:rsidR="00E35292" w:rsidRPr="001356C5">
        <w:rPr>
          <w:rFonts w:ascii="Arial" w:hAnsi="Arial" w:cs="Arial"/>
          <w:spacing w:val="2"/>
          <w:sz w:val="24"/>
          <w:szCs w:val="24"/>
          <w:shd w:val="clear" w:color="auto" w:fill="FFFFFF"/>
        </w:rPr>
        <w:t xml:space="preserve"> (2015), </w:t>
      </w:r>
      <w:r w:rsidR="00DF237A" w:rsidRPr="001356C5">
        <w:rPr>
          <w:rFonts w:ascii="Arial" w:hAnsi="Arial" w:cs="Arial"/>
          <w:spacing w:val="2"/>
          <w:sz w:val="24"/>
          <w:szCs w:val="24"/>
          <w:shd w:val="clear" w:color="auto" w:fill="FFFFFF"/>
        </w:rPr>
        <w:t>e</w:t>
      </w:r>
      <w:r w:rsidR="00D91A6A" w:rsidRPr="001356C5">
        <w:rPr>
          <w:rFonts w:ascii="Arial" w:hAnsi="Arial" w:cs="Arial"/>
          <w:sz w:val="24"/>
          <w:szCs w:val="24"/>
        </w:rPr>
        <w:t>sclarece</w:t>
      </w:r>
      <w:r w:rsidR="00DF237A" w:rsidRPr="001356C5">
        <w:rPr>
          <w:rFonts w:ascii="Arial" w:hAnsi="Arial" w:cs="Arial"/>
          <w:sz w:val="24"/>
          <w:szCs w:val="24"/>
        </w:rPr>
        <w:t>u</w:t>
      </w:r>
      <w:r w:rsidR="006B7C29" w:rsidRPr="001356C5">
        <w:rPr>
          <w:rFonts w:ascii="Arial" w:hAnsi="Arial" w:cs="Arial"/>
          <w:sz w:val="24"/>
          <w:szCs w:val="24"/>
        </w:rPr>
        <w:t xml:space="preserve"> o emprego obrigatório de anestesia</w:t>
      </w:r>
      <w:r w:rsidR="006D4C1E" w:rsidRPr="001356C5">
        <w:rPr>
          <w:rFonts w:ascii="Arial" w:hAnsi="Arial" w:cs="Arial"/>
          <w:sz w:val="24"/>
          <w:szCs w:val="24"/>
        </w:rPr>
        <w:t xml:space="preserve"> e</w:t>
      </w:r>
      <w:r w:rsidR="006B7C29" w:rsidRPr="001356C5">
        <w:rPr>
          <w:rFonts w:ascii="Arial" w:hAnsi="Arial" w:cs="Arial"/>
          <w:sz w:val="24"/>
          <w:szCs w:val="24"/>
        </w:rPr>
        <w:t xml:space="preserve"> </w:t>
      </w:r>
      <w:r w:rsidR="00593E14" w:rsidRPr="001356C5">
        <w:rPr>
          <w:rFonts w:ascii="Arial" w:hAnsi="Arial" w:cs="Arial"/>
          <w:sz w:val="24"/>
          <w:szCs w:val="24"/>
        </w:rPr>
        <w:t xml:space="preserve">a </w:t>
      </w:r>
      <w:r w:rsidR="006B7C29" w:rsidRPr="001356C5">
        <w:rPr>
          <w:rFonts w:ascii="Arial" w:hAnsi="Arial" w:cs="Arial"/>
          <w:sz w:val="24"/>
          <w:szCs w:val="24"/>
        </w:rPr>
        <w:t xml:space="preserve">presença de técnico </w:t>
      </w:r>
      <w:r w:rsidR="00D91A6A" w:rsidRPr="001356C5">
        <w:rPr>
          <w:rFonts w:ascii="Arial" w:hAnsi="Arial" w:cs="Arial"/>
          <w:sz w:val="24"/>
          <w:szCs w:val="24"/>
        </w:rPr>
        <w:t>especializado</w:t>
      </w:r>
      <w:r w:rsidR="00DF237A" w:rsidRPr="001356C5">
        <w:rPr>
          <w:rFonts w:ascii="Arial" w:hAnsi="Arial" w:cs="Arial"/>
          <w:sz w:val="24"/>
          <w:szCs w:val="24"/>
        </w:rPr>
        <w:t>.</w:t>
      </w:r>
      <w:r w:rsidR="00D91A6A" w:rsidRPr="001356C5">
        <w:rPr>
          <w:rFonts w:ascii="Arial" w:hAnsi="Arial" w:cs="Arial"/>
          <w:sz w:val="24"/>
          <w:szCs w:val="24"/>
        </w:rPr>
        <w:t xml:space="preserve"> </w:t>
      </w:r>
      <w:r w:rsidR="00DF237A" w:rsidRPr="001356C5">
        <w:rPr>
          <w:rFonts w:ascii="Arial" w:hAnsi="Arial" w:cs="Arial"/>
          <w:sz w:val="24"/>
          <w:szCs w:val="24"/>
        </w:rPr>
        <w:t xml:space="preserve">Além disso, </w:t>
      </w:r>
      <w:r w:rsidR="00D91A6A" w:rsidRPr="001356C5">
        <w:rPr>
          <w:rFonts w:ascii="Arial" w:hAnsi="Arial" w:cs="Arial"/>
          <w:sz w:val="24"/>
          <w:szCs w:val="24"/>
        </w:rPr>
        <w:t>também alega a necessidade dos</w:t>
      </w:r>
      <w:r w:rsidR="006B7C29" w:rsidRPr="001356C5">
        <w:rPr>
          <w:rFonts w:ascii="Arial" w:hAnsi="Arial" w:cs="Arial"/>
          <w:sz w:val="24"/>
          <w:szCs w:val="24"/>
        </w:rPr>
        <w:t xml:space="preserve"> biotérios</w:t>
      </w:r>
      <w:r w:rsidR="00DF237A" w:rsidRPr="001356C5">
        <w:rPr>
          <w:rFonts w:ascii="Arial" w:hAnsi="Arial" w:cs="Arial"/>
          <w:sz w:val="24"/>
          <w:szCs w:val="24"/>
        </w:rPr>
        <w:t>,</w:t>
      </w:r>
      <w:r w:rsidR="006B7C29" w:rsidRPr="001356C5">
        <w:rPr>
          <w:rFonts w:ascii="Arial" w:hAnsi="Arial" w:cs="Arial"/>
          <w:sz w:val="24"/>
          <w:szCs w:val="24"/>
        </w:rPr>
        <w:t xml:space="preserve"> centros de pesquisa e estudo</w:t>
      </w:r>
      <w:r w:rsidR="00D91A6A" w:rsidRPr="001356C5">
        <w:rPr>
          <w:rFonts w:ascii="Arial" w:hAnsi="Arial" w:cs="Arial"/>
          <w:sz w:val="24"/>
          <w:szCs w:val="24"/>
        </w:rPr>
        <w:t xml:space="preserve"> serem registrados e</w:t>
      </w:r>
      <w:r w:rsidR="006B7C29" w:rsidRPr="001356C5">
        <w:rPr>
          <w:rFonts w:ascii="Arial" w:hAnsi="Arial" w:cs="Arial"/>
          <w:sz w:val="24"/>
          <w:szCs w:val="24"/>
        </w:rPr>
        <w:t xml:space="preserve"> exe</w:t>
      </w:r>
      <w:r w:rsidR="00D91A6A" w:rsidRPr="001356C5">
        <w:rPr>
          <w:rFonts w:ascii="Arial" w:hAnsi="Arial" w:cs="Arial"/>
          <w:sz w:val="24"/>
          <w:szCs w:val="24"/>
        </w:rPr>
        <w:t>rcer tais</w:t>
      </w:r>
      <w:r w:rsidR="006B7C29" w:rsidRPr="001356C5">
        <w:rPr>
          <w:rFonts w:ascii="Arial" w:hAnsi="Arial" w:cs="Arial"/>
          <w:sz w:val="24"/>
          <w:szCs w:val="24"/>
        </w:rPr>
        <w:t xml:space="preserve"> atividades em órgão</w:t>
      </w:r>
      <w:r w:rsidR="00D91A6A" w:rsidRPr="001356C5">
        <w:rPr>
          <w:rFonts w:ascii="Arial" w:hAnsi="Arial" w:cs="Arial"/>
          <w:sz w:val="24"/>
          <w:szCs w:val="24"/>
        </w:rPr>
        <w:t>s</w:t>
      </w:r>
      <w:r w:rsidR="006B7C29" w:rsidRPr="001356C5">
        <w:rPr>
          <w:rFonts w:ascii="Arial" w:hAnsi="Arial" w:cs="Arial"/>
          <w:sz w:val="24"/>
          <w:szCs w:val="24"/>
        </w:rPr>
        <w:t xml:space="preserve"> competente</w:t>
      </w:r>
      <w:r w:rsidR="00D91A6A" w:rsidRPr="001356C5">
        <w:rPr>
          <w:rFonts w:ascii="Arial" w:hAnsi="Arial" w:cs="Arial"/>
          <w:sz w:val="24"/>
          <w:szCs w:val="24"/>
        </w:rPr>
        <w:t>s</w:t>
      </w:r>
      <w:r w:rsidR="0027107E" w:rsidRPr="001356C5">
        <w:rPr>
          <w:rFonts w:ascii="Arial" w:hAnsi="Arial" w:cs="Arial"/>
          <w:sz w:val="24"/>
          <w:szCs w:val="24"/>
        </w:rPr>
        <w:t>.</w:t>
      </w:r>
      <w:r w:rsidR="007B29FF" w:rsidRPr="001356C5">
        <w:rPr>
          <w:rFonts w:ascii="Arial" w:hAnsi="Arial" w:cs="Arial"/>
          <w:bCs/>
          <w:sz w:val="24"/>
          <w:szCs w:val="24"/>
        </w:rPr>
        <w:tab/>
      </w:r>
      <w:r w:rsidR="007B29FF" w:rsidRPr="001356C5">
        <w:rPr>
          <w:rFonts w:ascii="Arial" w:hAnsi="Arial" w:cs="Arial"/>
          <w:bCs/>
          <w:sz w:val="24"/>
          <w:szCs w:val="24"/>
        </w:rPr>
        <w:br/>
      </w:r>
      <w:r w:rsidR="007B29FF" w:rsidRPr="001356C5">
        <w:rPr>
          <w:rFonts w:ascii="Arial" w:hAnsi="Arial" w:cs="Arial"/>
          <w:bCs/>
          <w:sz w:val="24"/>
          <w:szCs w:val="24"/>
        </w:rPr>
        <w:tab/>
      </w:r>
      <w:r w:rsidR="00ED070A" w:rsidRPr="001356C5">
        <w:rPr>
          <w:rFonts w:ascii="Arial" w:hAnsi="Arial" w:cs="Arial"/>
          <w:sz w:val="24"/>
          <w:szCs w:val="24"/>
        </w:rPr>
        <w:t xml:space="preserve">Para </w:t>
      </w:r>
      <w:proofErr w:type="spellStart"/>
      <w:r w:rsidR="00ED070A" w:rsidRPr="001356C5">
        <w:rPr>
          <w:rFonts w:ascii="Arial" w:hAnsi="Arial" w:cs="Arial"/>
          <w:sz w:val="24"/>
          <w:szCs w:val="24"/>
        </w:rPr>
        <w:t>Rech</w:t>
      </w:r>
      <w:proofErr w:type="spellEnd"/>
      <w:r w:rsidR="00ED070A" w:rsidRPr="001356C5">
        <w:rPr>
          <w:rFonts w:ascii="Arial" w:hAnsi="Arial" w:cs="Arial"/>
          <w:sz w:val="24"/>
          <w:szCs w:val="24"/>
        </w:rPr>
        <w:t xml:space="preserve"> (2018),</w:t>
      </w:r>
      <w:r w:rsidR="00593E14" w:rsidRPr="001356C5">
        <w:rPr>
          <w:rFonts w:ascii="Arial" w:hAnsi="Arial" w:cs="Arial"/>
          <w:sz w:val="24"/>
          <w:szCs w:val="24"/>
        </w:rPr>
        <w:t xml:space="preserve"> não há dúvidas de que é </w:t>
      </w:r>
      <w:r w:rsidR="0027107E" w:rsidRPr="001356C5">
        <w:rPr>
          <w:rFonts w:ascii="Arial" w:hAnsi="Arial" w:cs="Arial"/>
          <w:sz w:val="24"/>
          <w:szCs w:val="24"/>
        </w:rPr>
        <w:t>um processo doloroso para o animal e vem se mostrando cada vez mais desnecessário e ineficaz. Os animais são privados de socialização, submetidos a choques elétricos e ingestão forçada de substâncias químicas</w:t>
      </w:r>
      <w:r w:rsidR="002D650B" w:rsidRPr="001356C5">
        <w:rPr>
          <w:rFonts w:ascii="Arial" w:hAnsi="Arial" w:cs="Arial"/>
          <w:sz w:val="24"/>
          <w:szCs w:val="24"/>
        </w:rPr>
        <w:t>.</w:t>
      </w:r>
      <w:r w:rsidR="0027107E" w:rsidRPr="001356C5">
        <w:rPr>
          <w:rFonts w:ascii="Arial" w:hAnsi="Arial" w:cs="Arial"/>
          <w:sz w:val="24"/>
          <w:szCs w:val="24"/>
        </w:rPr>
        <w:t xml:space="preserve"> </w:t>
      </w:r>
      <w:r w:rsidR="002D650B" w:rsidRPr="001356C5">
        <w:rPr>
          <w:rFonts w:ascii="Arial" w:hAnsi="Arial" w:cs="Arial"/>
          <w:sz w:val="24"/>
          <w:szCs w:val="24"/>
        </w:rPr>
        <w:t>Ademais, deve-se considerar que</w:t>
      </w:r>
      <w:r w:rsidR="00593E14" w:rsidRPr="001356C5">
        <w:rPr>
          <w:rFonts w:ascii="Arial" w:hAnsi="Arial" w:cs="Arial"/>
          <w:sz w:val="24"/>
          <w:szCs w:val="24"/>
        </w:rPr>
        <w:t xml:space="preserve"> indução </w:t>
      </w:r>
      <w:r w:rsidR="002D650B" w:rsidRPr="001356C5">
        <w:rPr>
          <w:rFonts w:ascii="Arial" w:hAnsi="Arial" w:cs="Arial"/>
          <w:sz w:val="24"/>
          <w:szCs w:val="24"/>
        </w:rPr>
        <w:t>aos animais</w:t>
      </w:r>
      <w:r w:rsidR="00593E14" w:rsidRPr="001356C5">
        <w:rPr>
          <w:rFonts w:ascii="Arial" w:hAnsi="Arial" w:cs="Arial"/>
          <w:sz w:val="24"/>
          <w:szCs w:val="24"/>
        </w:rPr>
        <w:t xml:space="preserve"> </w:t>
      </w:r>
      <w:r w:rsidR="002D650B" w:rsidRPr="001356C5">
        <w:rPr>
          <w:rFonts w:ascii="Arial" w:hAnsi="Arial" w:cs="Arial"/>
          <w:sz w:val="24"/>
          <w:szCs w:val="24"/>
        </w:rPr>
        <w:t>acarreta</w:t>
      </w:r>
      <w:r w:rsidR="00593E14" w:rsidRPr="001356C5">
        <w:rPr>
          <w:rFonts w:ascii="Arial" w:hAnsi="Arial" w:cs="Arial"/>
          <w:sz w:val="24"/>
          <w:szCs w:val="24"/>
        </w:rPr>
        <w:t xml:space="preserve"> </w:t>
      </w:r>
      <w:r w:rsidR="00630FFB" w:rsidRPr="001356C5">
        <w:rPr>
          <w:rFonts w:ascii="Arial" w:hAnsi="Arial" w:cs="Arial"/>
          <w:sz w:val="24"/>
          <w:szCs w:val="24"/>
        </w:rPr>
        <w:t xml:space="preserve">um </w:t>
      </w:r>
      <w:r w:rsidR="0027107E" w:rsidRPr="001356C5">
        <w:rPr>
          <w:rFonts w:ascii="Arial" w:hAnsi="Arial" w:cs="Arial"/>
          <w:sz w:val="24"/>
          <w:szCs w:val="24"/>
        </w:rPr>
        <w:t xml:space="preserve">nível elevado de estresse e até </w:t>
      </w:r>
      <w:r w:rsidR="002D650B" w:rsidRPr="001356C5">
        <w:rPr>
          <w:rFonts w:ascii="Arial" w:hAnsi="Arial" w:cs="Arial"/>
          <w:sz w:val="24"/>
          <w:szCs w:val="24"/>
        </w:rPr>
        <w:t>a</w:t>
      </w:r>
      <w:r w:rsidR="0027107E" w:rsidRPr="001356C5">
        <w:rPr>
          <w:rFonts w:ascii="Arial" w:hAnsi="Arial" w:cs="Arial"/>
          <w:sz w:val="24"/>
          <w:szCs w:val="24"/>
        </w:rPr>
        <w:t xml:space="preserve"> morte</w:t>
      </w:r>
      <w:r w:rsidR="00630FFB" w:rsidRPr="001356C5">
        <w:rPr>
          <w:rFonts w:ascii="Arial" w:hAnsi="Arial" w:cs="Arial"/>
          <w:sz w:val="24"/>
          <w:szCs w:val="24"/>
        </w:rPr>
        <w:t xml:space="preserve"> do animal</w:t>
      </w:r>
      <w:r w:rsidR="0027107E" w:rsidRPr="001356C5">
        <w:rPr>
          <w:rFonts w:ascii="Arial" w:hAnsi="Arial" w:cs="Arial"/>
          <w:sz w:val="24"/>
          <w:szCs w:val="24"/>
        </w:rPr>
        <w:t xml:space="preserve">. </w:t>
      </w:r>
      <w:r w:rsidR="002D650B" w:rsidRPr="001356C5">
        <w:rPr>
          <w:rFonts w:ascii="Arial" w:hAnsi="Arial" w:cs="Arial"/>
          <w:sz w:val="24"/>
          <w:szCs w:val="24"/>
        </w:rPr>
        <w:t>Esta, s</w:t>
      </w:r>
      <w:r w:rsidR="0027107E" w:rsidRPr="001356C5">
        <w:rPr>
          <w:rFonts w:ascii="Arial" w:hAnsi="Arial" w:cs="Arial"/>
          <w:sz w:val="24"/>
          <w:szCs w:val="24"/>
        </w:rPr>
        <w:t>e trata,</w:t>
      </w:r>
      <w:r w:rsidR="002D650B" w:rsidRPr="001356C5">
        <w:rPr>
          <w:rFonts w:ascii="Arial" w:hAnsi="Arial" w:cs="Arial"/>
          <w:sz w:val="24"/>
          <w:szCs w:val="24"/>
        </w:rPr>
        <w:t xml:space="preserve"> portanto,</w:t>
      </w:r>
      <w:r w:rsidR="0027107E" w:rsidRPr="001356C5">
        <w:rPr>
          <w:rFonts w:ascii="Arial" w:hAnsi="Arial" w:cs="Arial"/>
          <w:sz w:val="24"/>
          <w:szCs w:val="24"/>
        </w:rPr>
        <w:t xml:space="preserve"> de uma prática baseada </w:t>
      </w:r>
      <w:r w:rsidR="00313A11" w:rsidRPr="001356C5">
        <w:rPr>
          <w:rFonts w:ascii="Arial" w:hAnsi="Arial" w:cs="Arial"/>
          <w:sz w:val="24"/>
          <w:szCs w:val="24"/>
        </w:rPr>
        <w:t>em maus</w:t>
      </w:r>
      <w:r w:rsidR="002D650B" w:rsidRPr="001356C5">
        <w:rPr>
          <w:rFonts w:ascii="Arial" w:hAnsi="Arial" w:cs="Arial"/>
          <w:sz w:val="24"/>
          <w:szCs w:val="24"/>
        </w:rPr>
        <w:t>-</w:t>
      </w:r>
      <w:r w:rsidR="00313A11" w:rsidRPr="001356C5">
        <w:rPr>
          <w:rFonts w:ascii="Arial" w:hAnsi="Arial" w:cs="Arial"/>
          <w:sz w:val="24"/>
          <w:szCs w:val="24"/>
        </w:rPr>
        <w:t>tratos e torturas</w:t>
      </w:r>
      <w:r w:rsidR="002D650B" w:rsidRPr="001356C5">
        <w:rPr>
          <w:rFonts w:ascii="Arial" w:hAnsi="Arial" w:cs="Arial"/>
          <w:sz w:val="24"/>
          <w:szCs w:val="24"/>
        </w:rPr>
        <w:t>,</w:t>
      </w:r>
      <w:r w:rsidR="00313A11" w:rsidRPr="001356C5">
        <w:rPr>
          <w:rFonts w:ascii="Arial" w:hAnsi="Arial" w:cs="Arial"/>
          <w:sz w:val="24"/>
          <w:szCs w:val="24"/>
        </w:rPr>
        <w:t xml:space="preserve"> inicializa</w:t>
      </w:r>
      <w:r w:rsidR="002D650B" w:rsidRPr="001356C5">
        <w:rPr>
          <w:rFonts w:ascii="Arial" w:hAnsi="Arial" w:cs="Arial"/>
          <w:sz w:val="24"/>
          <w:szCs w:val="24"/>
        </w:rPr>
        <w:t>das</w:t>
      </w:r>
      <w:r w:rsidR="0027107E" w:rsidRPr="001356C5">
        <w:rPr>
          <w:rFonts w:ascii="Arial" w:hAnsi="Arial" w:cs="Arial"/>
          <w:sz w:val="24"/>
          <w:szCs w:val="24"/>
        </w:rPr>
        <w:t xml:space="preserve"> com a retirada do animal do seu habitat </w:t>
      </w:r>
      <w:r w:rsidR="00313A11" w:rsidRPr="001356C5">
        <w:rPr>
          <w:rFonts w:ascii="Arial" w:hAnsi="Arial" w:cs="Arial"/>
          <w:sz w:val="24"/>
          <w:szCs w:val="24"/>
        </w:rPr>
        <w:t xml:space="preserve">natural (sequestro) e </w:t>
      </w:r>
      <w:r w:rsidR="002D650B" w:rsidRPr="001356C5">
        <w:rPr>
          <w:rFonts w:ascii="Arial" w:hAnsi="Arial" w:cs="Arial"/>
          <w:sz w:val="24"/>
          <w:szCs w:val="24"/>
        </w:rPr>
        <w:t>a</w:t>
      </w:r>
      <w:r w:rsidR="00313A11" w:rsidRPr="001356C5">
        <w:rPr>
          <w:rFonts w:ascii="Arial" w:hAnsi="Arial" w:cs="Arial"/>
          <w:sz w:val="24"/>
          <w:szCs w:val="24"/>
        </w:rPr>
        <w:t xml:space="preserve"> priva</w:t>
      </w:r>
      <w:r w:rsidR="002D650B" w:rsidRPr="001356C5">
        <w:rPr>
          <w:rFonts w:ascii="Arial" w:hAnsi="Arial" w:cs="Arial"/>
          <w:sz w:val="24"/>
          <w:szCs w:val="24"/>
        </w:rPr>
        <w:t>ção</w:t>
      </w:r>
      <w:r w:rsidR="00313A11" w:rsidRPr="001356C5">
        <w:rPr>
          <w:rFonts w:ascii="Arial" w:hAnsi="Arial" w:cs="Arial"/>
          <w:sz w:val="24"/>
          <w:szCs w:val="24"/>
        </w:rPr>
        <w:t xml:space="preserve"> de sua </w:t>
      </w:r>
      <w:r w:rsidR="0027107E" w:rsidRPr="001356C5">
        <w:rPr>
          <w:rFonts w:ascii="Arial" w:hAnsi="Arial" w:cs="Arial"/>
          <w:sz w:val="24"/>
          <w:szCs w:val="24"/>
        </w:rPr>
        <w:t>liberdade (cárcere privado)</w:t>
      </w:r>
      <w:r w:rsidR="002D650B" w:rsidRPr="001356C5">
        <w:rPr>
          <w:rFonts w:ascii="Arial" w:hAnsi="Arial" w:cs="Arial"/>
          <w:sz w:val="24"/>
          <w:szCs w:val="24"/>
        </w:rPr>
        <w:t>.</w:t>
      </w:r>
      <w:r w:rsidR="0027107E" w:rsidRPr="001356C5">
        <w:rPr>
          <w:rFonts w:ascii="Arial" w:hAnsi="Arial" w:cs="Arial"/>
          <w:sz w:val="24"/>
          <w:szCs w:val="24"/>
        </w:rPr>
        <w:t xml:space="preserve"> </w:t>
      </w:r>
      <w:r w:rsidR="002D650B" w:rsidRPr="001356C5">
        <w:rPr>
          <w:rFonts w:ascii="Arial" w:hAnsi="Arial" w:cs="Arial"/>
          <w:sz w:val="24"/>
          <w:szCs w:val="24"/>
        </w:rPr>
        <w:t xml:space="preserve">Posteriormente, ocorrem as </w:t>
      </w:r>
      <w:r w:rsidR="00313A11" w:rsidRPr="001356C5">
        <w:rPr>
          <w:rFonts w:ascii="Arial" w:hAnsi="Arial" w:cs="Arial"/>
          <w:sz w:val="24"/>
          <w:szCs w:val="24"/>
        </w:rPr>
        <w:t>experiências</w:t>
      </w:r>
      <w:r w:rsidR="0027107E" w:rsidRPr="001356C5">
        <w:rPr>
          <w:rFonts w:ascii="Arial" w:hAnsi="Arial" w:cs="Arial"/>
          <w:sz w:val="24"/>
          <w:szCs w:val="24"/>
        </w:rPr>
        <w:t xml:space="preserve"> (crime continuado com o acréscimo dos agravantes da tortura e da morte). </w:t>
      </w:r>
      <w:r w:rsidR="00630FFB" w:rsidRPr="001356C5">
        <w:rPr>
          <w:rFonts w:ascii="Arial" w:hAnsi="Arial" w:cs="Arial"/>
          <w:sz w:val="24"/>
          <w:szCs w:val="24"/>
        </w:rPr>
        <w:tab/>
      </w:r>
      <w:r w:rsidR="00630FFB" w:rsidRPr="001356C5">
        <w:rPr>
          <w:rFonts w:ascii="Arial" w:hAnsi="Arial" w:cs="Arial"/>
          <w:sz w:val="24"/>
          <w:szCs w:val="24"/>
        </w:rPr>
        <w:br/>
      </w:r>
      <w:r w:rsidR="00630FFB" w:rsidRPr="001356C5">
        <w:rPr>
          <w:rFonts w:ascii="Arial" w:hAnsi="Arial" w:cs="Arial"/>
          <w:sz w:val="24"/>
          <w:szCs w:val="24"/>
        </w:rPr>
        <w:tab/>
      </w:r>
      <w:r w:rsidR="0027107E" w:rsidRPr="001356C5">
        <w:rPr>
          <w:rFonts w:ascii="Arial" w:hAnsi="Arial" w:cs="Arial"/>
          <w:sz w:val="24"/>
          <w:szCs w:val="24"/>
        </w:rPr>
        <w:t>Observando</w:t>
      </w:r>
      <w:r w:rsidR="00313A11" w:rsidRPr="001356C5">
        <w:rPr>
          <w:rFonts w:ascii="Arial" w:hAnsi="Arial" w:cs="Arial"/>
          <w:sz w:val="24"/>
          <w:szCs w:val="24"/>
        </w:rPr>
        <w:t>-se</w:t>
      </w:r>
      <w:r w:rsidR="0027107E" w:rsidRPr="001356C5">
        <w:rPr>
          <w:rFonts w:ascii="Arial" w:hAnsi="Arial" w:cs="Arial"/>
          <w:sz w:val="24"/>
          <w:szCs w:val="24"/>
        </w:rPr>
        <w:t xml:space="preserve"> a Lei Federal </w:t>
      </w:r>
      <w:proofErr w:type="gramStart"/>
      <w:r w:rsidR="0027107E" w:rsidRPr="001356C5">
        <w:rPr>
          <w:rFonts w:ascii="Arial" w:hAnsi="Arial" w:cs="Arial"/>
          <w:sz w:val="24"/>
          <w:szCs w:val="24"/>
        </w:rPr>
        <w:t>n</w:t>
      </w:r>
      <w:r w:rsidR="007A7718" w:rsidRPr="001356C5">
        <w:rPr>
          <w:rFonts w:ascii="Arial" w:hAnsi="Arial" w:cs="Arial"/>
          <w:sz w:val="24"/>
          <w:szCs w:val="24"/>
        </w:rPr>
        <w:t>.</w:t>
      </w:r>
      <w:r w:rsidR="0027107E" w:rsidRPr="001356C5">
        <w:rPr>
          <w:rFonts w:ascii="Arial" w:hAnsi="Arial" w:cs="Arial"/>
          <w:sz w:val="24"/>
          <w:szCs w:val="24"/>
        </w:rPr>
        <w:t>º</w:t>
      </w:r>
      <w:proofErr w:type="gramEnd"/>
      <w:r w:rsidR="0027107E" w:rsidRPr="001356C5">
        <w:rPr>
          <w:rFonts w:ascii="Arial" w:hAnsi="Arial" w:cs="Arial"/>
          <w:sz w:val="24"/>
          <w:szCs w:val="24"/>
        </w:rPr>
        <w:t xml:space="preserve"> 9605/98, art. 32, § 1º;</w:t>
      </w:r>
      <w:r w:rsidR="00313A11" w:rsidRPr="001356C5">
        <w:rPr>
          <w:rFonts w:ascii="Arial" w:hAnsi="Arial" w:cs="Arial"/>
          <w:sz w:val="24"/>
          <w:szCs w:val="24"/>
        </w:rPr>
        <w:t xml:space="preserve"> e o Decreto Federal nº 24.645/34</w:t>
      </w:r>
      <w:r w:rsidR="0027107E" w:rsidRPr="001356C5">
        <w:rPr>
          <w:rFonts w:ascii="Arial" w:hAnsi="Arial" w:cs="Arial"/>
          <w:sz w:val="24"/>
          <w:szCs w:val="24"/>
        </w:rPr>
        <w:t xml:space="preserve"> ambos vigentes</w:t>
      </w:r>
      <w:r w:rsidR="00313A11" w:rsidRPr="001356C5">
        <w:rPr>
          <w:rFonts w:ascii="Arial" w:hAnsi="Arial" w:cs="Arial"/>
          <w:sz w:val="24"/>
          <w:szCs w:val="24"/>
        </w:rPr>
        <w:t xml:space="preserve"> e citados anteriormente, percebemos que</w:t>
      </w:r>
      <w:r w:rsidR="0027107E" w:rsidRPr="001356C5">
        <w:rPr>
          <w:rFonts w:ascii="Arial" w:hAnsi="Arial" w:cs="Arial"/>
          <w:sz w:val="24"/>
          <w:szCs w:val="24"/>
        </w:rPr>
        <w:t xml:space="preserve"> </w:t>
      </w:r>
      <w:r w:rsidR="00593E14" w:rsidRPr="001356C5">
        <w:rPr>
          <w:rFonts w:ascii="Arial" w:hAnsi="Arial" w:cs="Arial"/>
          <w:sz w:val="24"/>
          <w:szCs w:val="24"/>
        </w:rPr>
        <w:t xml:space="preserve">as </w:t>
      </w:r>
      <w:r w:rsidR="0027107E" w:rsidRPr="001356C5">
        <w:rPr>
          <w:rFonts w:ascii="Arial" w:hAnsi="Arial" w:cs="Arial"/>
          <w:sz w:val="24"/>
          <w:szCs w:val="24"/>
        </w:rPr>
        <w:t>leis</w:t>
      </w:r>
      <w:r w:rsidR="00313A11" w:rsidRPr="001356C5">
        <w:rPr>
          <w:rFonts w:ascii="Arial" w:hAnsi="Arial" w:cs="Arial"/>
          <w:sz w:val="24"/>
          <w:szCs w:val="24"/>
        </w:rPr>
        <w:t xml:space="preserve"> restritivas aos</w:t>
      </w:r>
      <w:r w:rsidR="0027107E" w:rsidRPr="001356C5">
        <w:rPr>
          <w:rFonts w:ascii="Arial" w:hAnsi="Arial" w:cs="Arial"/>
          <w:sz w:val="24"/>
          <w:szCs w:val="24"/>
        </w:rPr>
        <w:t xml:space="preserve"> maus</w:t>
      </w:r>
      <w:r w:rsidR="002D650B" w:rsidRPr="001356C5">
        <w:rPr>
          <w:rFonts w:ascii="Arial" w:hAnsi="Arial" w:cs="Arial"/>
          <w:sz w:val="24"/>
          <w:szCs w:val="24"/>
        </w:rPr>
        <w:t>-</w:t>
      </w:r>
      <w:r w:rsidR="0027107E" w:rsidRPr="001356C5">
        <w:rPr>
          <w:rFonts w:ascii="Arial" w:hAnsi="Arial" w:cs="Arial"/>
          <w:sz w:val="24"/>
          <w:szCs w:val="24"/>
        </w:rPr>
        <w:t xml:space="preserve">tratos existem, </w:t>
      </w:r>
      <w:r w:rsidR="00593E14" w:rsidRPr="001356C5">
        <w:rPr>
          <w:rFonts w:ascii="Arial" w:hAnsi="Arial" w:cs="Arial"/>
          <w:sz w:val="24"/>
          <w:szCs w:val="24"/>
        </w:rPr>
        <w:t xml:space="preserve">porém, é necessário </w:t>
      </w:r>
      <w:r w:rsidR="0027107E" w:rsidRPr="001356C5">
        <w:rPr>
          <w:rFonts w:ascii="Arial" w:hAnsi="Arial" w:cs="Arial"/>
          <w:sz w:val="24"/>
          <w:szCs w:val="24"/>
        </w:rPr>
        <w:t>que sejam aplicadas</w:t>
      </w:r>
      <w:r w:rsidR="00313A11" w:rsidRPr="001356C5">
        <w:rPr>
          <w:rFonts w:ascii="Arial" w:hAnsi="Arial" w:cs="Arial"/>
          <w:sz w:val="24"/>
          <w:szCs w:val="24"/>
        </w:rPr>
        <w:t>.</w:t>
      </w:r>
      <w:r w:rsidR="00630FFB" w:rsidRPr="001356C5">
        <w:rPr>
          <w:rFonts w:ascii="Arial" w:hAnsi="Arial" w:cs="Arial"/>
          <w:sz w:val="24"/>
          <w:szCs w:val="24"/>
        </w:rPr>
        <w:t xml:space="preserve"> Correia (2013) ressalta que:</w:t>
      </w:r>
    </w:p>
    <w:p w14:paraId="56625D42" w14:textId="4D2EEF46" w:rsidR="00313A11" w:rsidRPr="001356C5" w:rsidRDefault="00313A11" w:rsidP="00ED070A">
      <w:pPr>
        <w:ind w:left="2268"/>
        <w:jc w:val="both"/>
        <w:rPr>
          <w:rFonts w:ascii="Arial" w:eastAsia="Times New Roman" w:hAnsi="Arial" w:cs="Arial"/>
          <w:sz w:val="20"/>
          <w:szCs w:val="20"/>
          <w:lang w:eastAsia="pt-BR"/>
        </w:rPr>
      </w:pPr>
      <w:r w:rsidRPr="001356C5">
        <w:rPr>
          <w:rFonts w:ascii="Arial" w:eastAsia="Times New Roman" w:hAnsi="Arial" w:cs="Arial"/>
          <w:sz w:val="20"/>
          <w:szCs w:val="20"/>
          <w:lang w:eastAsia="pt-BR"/>
        </w:rPr>
        <w:lastRenderedPageBreak/>
        <w:t>Sugere-se q</w:t>
      </w:r>
      <w:r w:rsidR="003917AB" w:rsidRPr="001356C5">
        <w:rPr>
          <w:rFonts w:ascii="Arial" w:eastAsia="Times New Roman" w:hAnsi="Arial" w:cs="Arial"/>
          <w:sz w:val="20"/>
          <w:szCs w:val="20"/>
          <w:lang w:eastAsia="pt-BR"/>
        </w:rPr>
        <w:t xml:space="preserve">ue seja proposta uma </w:t>
      </w:r>
      <w:r w:rsidR="00593E14" w:rsidRPr="001356C5">
        <w:rPr>
          <w:rFonts w:ascii="Arial" w:eastAsia="Times New Roman" w:hAnsi="Arial" w:cs="Arial"/>
          <w:sz w:val="20"/>
          <w:szCs w:val="20"/>
          <w:lang w:eastAsia="pt-BR"/>
        </w:rPr>
        <w:t>Ação</w:t>
      </w:r>
      <w:r w:rsidRPr="001356C5">
        <w:rPr>
          <w:rFonts w:ascii="Arial" w:eastAsia="Times New Roman" w:hAnsi="Arial" w:cs="Arial"/>
          <w:sz w:val="20"/>
          <w:szCs w:val="20"/>
          <w:lang w:eastAsia="pt-BR"/>
        </w:rPr>
        <w:t xml:space="preserve"> </w:t>
      </w:r>
      <w:proofErr w:type="gramStart"/>
      <w:r w:rsidRPr="001356C5">
        <w:rPr>
          <w:rFonts w:ascii="Arial" w:eastAsia="Times New Roman" w:hAnsi="Arial" w:cs="Arial"/>
          <w:sz w:val="20"/>
          <w:szCs w:val="20"/>
          <w:lang w:eastAsia="pt-BR"/>
        </w:rPr>
        <w:t>Direta  de</w:t>
      </w:r>
      <w:proofErr w:type="gramEnd"/>
      <w:r w:rsidRPr="001356C5">
        <w:rPr>
          <w:rFonts w:ascii="Arial" w:eastAsia="Times New Roman" w:hAnsi="Arial" w:cs="Arial"/>
          <w:sz w:val="20"/>
          <w:szCs w:val="20"/>
          <w:lang w:eastAsia="pt-BR"/>
        </w:rPr>
        <w:t xml:space="preserve">  Inconstitu</w:t>
      </w:r>
      <w:r w:rsidR="003917AB" w:rsidRPr="001356C5">
        <w:rPr>
          <w:rFonts w:ascii="Arial" w:eastAsia="Times New Roman" w:hAnsi="Arial" w:cs="Arial"/>
          <w:sz w:val="20"/>
          <w:szCs w:val="20"/>
          <w:lang w:eastAsia="pt-BR"/>
        </w:rPr>
        <w:t xml:space="preserve">cionalidade </w:t>
      </w:r>
      <w:r w:rsidRPr="001356C5">
        <w:rPr>
          <w:rFonts w:ascii="Arial" w:eastAsia="Times New Roman" w:hAnsi="Arial" w:cs="Arial"/>
          <w:sz w:val="20"/>
          <w:szCs w:val="20"/>
          <w:lang w:eastAsia="pt-BR"/>
        </w:rPr>
        <w:t xml:space="preserve">da  Lei  Federal  nº  11.794/08  perante  o  Supremo Tribunal Federal, pois a prática de experiências em animais é </w:t>
      </w:r>
      <w:r w:rsidR="003917AB" w:rsidRPr="001356C5">
        <w:rPr>
          <w:rFonts w:ascii="Arial" w:eastAsia="Times New Roman" w:hAnsi="Arial" w:cs="Arial"/>
          <w:sz w:val="20"/>
          <w:szCs w:val="20"/>
          <w:lang w:eastAsia="pt-BR"/>
        </w:rPr>
        <w:t>um</w:t>
      </w:r>
      <w:r w:rsidRPr="001356C5">
        <w:rPr>
          <w:rFonts w:ascii="Arial" w:eastAsia="Times New Roman" w:hAnsi="Arial" w:cs="Arial"/>
          <w:sz w:val="20"/>
          <w:szCs w:val="20"/>
          <w:lang w:eastAsia="pt-BR"/>
        </w:rPr>
        <w:t xml:space="preserve"> ato cruel, criminoso, inconstitucional e desmoralizante que </w:t>
      </w:r>
      <w:r w:rsidR="003917AB" w:rsidRPr="001356C5">
        <w:rPr>
          <w:rFonts w:ascii="Arial" w:eastAsia="Times New Roman" w:hAnsi="Arial" w:cs="Arial"/>
          <w:sz w:val="20"/>
          <w:szCs w:val="20"/>
          <w:lang w:eastAsia="pt-BR"/>
        </w:rPr>
        <w:t>tem</w:t>
      </w:r>
      <w:r w:rsidRPr="001356C5">
        <w:rPr>
          <w:rFonts w:ascii="Arial" w:eastAsia="Times New Roman" w:hAnsi="Arial" w:cs="Arial"/>
          <w:sz w:val="20"/>
          <w:szCs w:val="20"/>
          <w:lang w:eastAsia="pt-BR"/>
        </w:rPr>
        <w:t xml:space="preserve"> gerado  inúmeros  protestos  nacionais  e  mundiais  além  do crescen</w:t>
      </w:r>
      <w:r w:rsidR="003917AB" w:rsidRPr="001356C5">
        <w:rPr>
          <w:rFonts w:ascii="Arial" w:eastAsia="Times New Roman" w:hAnsi="Arial" w:cs="Arial"/>
          <w:sz w:val="20"/>
          <w:szCs w:val="20"/>
          <w:lang w:eastAsia="pt-BR"/>
        </w:rPr>
        <w:t xml:space="preserve">te </w:t>
      </w:r>
      <w:r w:rsidRPr="001356C5">
        <w:rPr>
          <w:rFonts w:ascii="Arial" w:eastAsia="Times New Roman" w:hAnsi="Arial" w:cs="Arial"/>
          <w:sz w:val="20"/>
          <w:szCs w:val="20"/>
          <w:lang w:eastAsia="pt-BR"/>
        </w:rPr>
        <w:t xml:space="preserve">surgimento  de  leis  municipais  esparsas  proibitivas. Nenhuma lei pode regulamentar a crueldade, o crime, a imoralidade e muito menos, a inconstitucionalidade. O Brasil, proíbe </w:t>
      </w:r>
      <w:r w:rsidR="003917AB" w:rsidRPr="001356C5">
        <w:rPr>
          <w:rFonts w:ascii="Arial" w:eastAsia="Times New Roman" w:hAnsi="Arial" w:cs="Arial"/>
          <w:sz w:val="20"/>
          <w:szCs w:val="20"/>
          <w:lang w:eastAsia="pt-BR"/>
        </w:rPr>
        <w:t xml:space="preserve">expressamente </w:t>
      </w:r>
      <w:proofErr w:type="gramStart"/>
      <w:r w:rsidRPr="001356C5">
        <w:rPr>
          <w:rFonts w:ascii="Arial" w:eastAsia="Times New Roman" w:hAnsi="Arial" w:cs="Arial"/>
          <w:sz w:val="20"/>
          <w:szCs w:val="20"/>
          <w:lang w:eastAsia="pt-BR"/>
        </w:rPr>
        <w:t>estas  condutas</w:t>
      </w:r>
      <w:proofErr w:type="gramEnd"/>
      <w:r w:rsidRPr="001356C5">
        <w:rPr>
          <w:rFonts w:ascii="Arial" w:eastAsia="Times New Roman" w:hAnsi="Arial" w:cs="Arial"/>
          <w:sz w:val="20"/>
          <w:szCs w:val="20"/>
          <w:lang w:eastAsia="pt-BR"/>
        </w:rPr>
        <w:t xml:space="preserve">,  a  Constituição  alberga  os  animais em sua esfera de proteção, concedendo-lhes os membros </w:t>
      </w:r>
      <w:r w:rsidR="003917AB" w:rsidRPr="001356C5">
        <w:rPr>
          <w:rFonts w:ascii="Arial" w:eastAsia="Times New Roman" w:hAnsi="Arial" w:cs="Arial"/>
          <w:sz w:val="20"/>
          <w:szCs w:val="20"/>
          <w:lang w:eastAsia="pt-BR"/>
        </w:rPr>
        <w:t xml:space="preserve">do </w:t>
      </w:r>
      <w:r w:rsidRPr="001356C5">
        <w:rPr>
          <w:rFonts w:ascii="Arial" w:eastAsia="Times New Roman" w:hAnsi="Arial" w:cs="Arial"/>
          <w:i/>
          <w:sz w:val="20"/>
          <w:szCs w:val="20"/>
          <w:lang w:eastAsia="pt-BR"/>
        </w:rPr>
        <w:t>parquet</w:t>
      </w:r>
      <w:r w:rsidRPr="001356C5">
        <w:rPr>
          <w:rFonts w:ascii="Arial" w:eastAsia="Times New Roman" w:hAnsi="Arial" w:cs="Arial"/>
          <w:sz w:val="20"/>
          <w:szCs w:val="20"/>
          <w:lang w:eastAsia="pt-BR"/>
        </w:rPr>
        <w:t xml:space="preserve">  para  representá-los  e  protegê-los  em  juízo,  com  o apoio das Organizações de Proteção Animal e de toda a sociedade (CORREIA, 2013</w:t>
      </w:r>
      <w:r w:rsidR="00ED070A" w:rsidRPr="001356C5">
        <w:rPr>
          <w:rFonts w:ascii="Arial" w:eastAsia="Times New Roman" w:hAnsi="Arial" w:cs="Arial"/>
          <w:sz w:val="20"/>
          <w:szCs w:val="20"/>
          <w:lang w:eastAsia="pt-BR"/>
        </w:rPr>
        <w:t>, p.</w:t>
      </w:r>
      <w:r w:rsidR="00F66BFA" w:rsidRPr="001356C5">
        <w:rPr>
          <w:rFonts w:ascii="Arial" w:eastAsia="Times New Roman" w:hAnsi="Arial" w:cs="Arial"/>
          <w:sz w:val="20"/>
          <w:szCs w:val="20"/>
          <w:lang w:eastAsia="pt-BR"/>
        </w:rPr>
        <w:t>162</w:t>
      </w:r>
      <w:r w:rsidRPr="001356C5">
        <w:rPr>
          <w:rFonts w:ascii="Arial" w:eastAsia="Times New Roman" w:hAnsi="Arial" w:cs="Arial"/>
          <w:sz w:val="20"/>
          <w:szCs w:val="20"/>
          <w:lang w:eastAsia="pt-BR"/>
        </w:rPr>
        <w:t>).</w:t>
      </w:r>
    </w:p>
    <w:p w14:paraId="69FEF0B1" w14:textId="7F5CB9C0" w:rsidR="006B7C29" w:rsidRPr="001356C5" w:rsidRDefault="00A31F90" w:rsidP="00A31F90">
      <w:pPr>
        <w:pStyle w:val="Padro"/>
        <w:spacing w:line="360" w:lineRule="auto"/>
        <w:jc w:val="both"/>
        <w:rPr>
          <w:rFonts w:ascii="Arial" w:hAnsi="Arial" w:cs="Arial"/>
          <w:sz w:val="24"/>
          <w:szCs w:val="24"/>
        </w:rPr>
      </w:pPr>
      <w:r w:rsidRPr="001356C5">
        <w:rPr>
          <w:rFonts w:ascii="Arial" w:hAnsi="Arial" w:cs="Arial"/>
          <w:sz w:val="24"/>
          <w:szCs w:val="24"/>
        </w:rPr>
        <w:br/>
      </w:r>
      <w:r w:rsidRPr="001356C5">
        <w:rPr>
          <w:rFonts w:ascii="Arial" w:hAnsi="Arial" w:cs="Arial"/>
          <w:sz w:val="24"/>
          <w:szCs w:val="24"/>
        </w:rPr>
        <w:tab/>
      </w:r>
      <w:r w:rsidR="00B2024B" w:rsidRPr="001356C5">
        <w:rPr>
          <w:rFonts w:ascii="Arial" w:hAnsi="Arial" w:cs="Arial"/>
          <w:sz w:val="24"/>
          <w:szCs w:val="24"/>
        </w:rPr>
        <w:t>Conforme artigo nomeado “Do Direito dos Animais</w:t>
      </w:r>
      <w:r w:rsidRPr="001356C5">
        <w:rPr>
          <w:rFonts w:ascii="Arial" w:hAnsi="Arial" w:cs="Arial"/>
          <w:sz w:val="24"/>
          <w:szCs w:val="24"/>
        </w:rPr>
        <w:t xml:space="preserve"> </w:t>
      </w:r>
      <w:r w:rsidR="00630FFB" w:rsidRPr="001356C5">
        <w:rPr>
          <w:rFonts w:ascii="Arial" w:hAnsi="Arial" w:cs="Arial"/>
          <w:sz w:val="24"/>
          <w:szCs w:val="24"/>
        </w:rPr>
        <w:t>–</w:t>
      </w:r>
      <w:r w:rsidR="00B2024B" w:rsidRPr="001356C5">
        <w:rPr>
          <w:rFonts w:ascii="Arial" w:hAnsi="Arial" w:cs="Arial"/>
          <w:sz w:val="24"/>
          <w:szCs w:val="24"/>
        </w:rPr>
        <w:t xml:space="preserve"> </w:t>
      </w:r>
      <w:r w:rsidRPr="001356C5">
        <w:rPr>
          <w:rFonts w:ascii="Arial" w:hAnsi="Arial" w:cs="Arial"/>
          <w:sz w:val="24"/>
          <w:szCs w:val="24"/>
        </w:rPr>
        <w:t>u</w:t>
      </w:r>
      <w:r w:rsidR="00B2024B" w:rsidRPr="001356C5">
        <w:rPr>
          <w:rFonts w:ascii="Arial" w:hAnsi="Arial" w:cs="Arial"/>
          <w:sz w:val="24"/>
          <w:szCs w:val="24"/>
        </w:rPr>
        <w:t xml:space="preserve">ma reflexão acerca da inconstitucionalidade da Lei </w:t>
      </w:r>
      <w:proofErr w:type="gramStart"/>
      <w:r w:rsidR="007A7718" w:rsidRPr="001356C5">
        <w:rPr>
          <w:rFonts w:ascii="Arial" w:hAnsi="Arial" w:cs="Arial"/>
          <w:sz w:val="24"/>
          <w:szCs w:val="24"/>
        </w:rPr>
        <w:t>n.º</w:t>
      </w:r>
      <w:proofErr w:type="gramEnd"/>
      <w:r w:rsidR="007A7718" w:rsidRPr="001356C5">
        <w:rPr>
          <w:rFonts w:ascii="Arial" w:hAnsi="Arial" w:cs="Arial"/>
          <w:sz w:val="24"/>
          <w:szCs w:val="24"/>
        </w:rPr>
        <w:t xml:space="preserve"> </w:t>
      </w:r>
      <w:r w:rsidR="00B2024B" w:rsidRPr="001356C5">
        <w:rPr>
          <w:rFonts w:ascii="Arial" w:hAnsi="Arial" w:cs="Arial"/>
          <w:sz w:val="24"/>
          <w:szCs w:val="24"/>
        </w:rPr>
        <w:t>11.794”, publicado na revista Brasileira de Direito Animal (2013), a problemática sobre a inconstitucionalidade, gira em torno de uma brecha que se encontra na lei, ao mencionar</w:t>
      </w:r>
      <w:r w:rsidR="00630FFB" w:rsidRPr="001356C5">
        <w:rPr>
          <w:rFonts w:ascii="Arial" w:hAnsi="Arial" w:cs="Arial"/>
          <w:sz w:val="24"/>
          <w:szCs w:val="24"/>
        </w:rPr>
        <w:t>:</w:t>
      </w:r>
      <w:r w:rsidR="00B2024B" w:rsidRPr="001356C5">
        <w:rPr>
          <w:rFonts w:ascii="Arial" w:hAnsi="Arial" w:cs="Arial"/>
          <w:sz w:val="24"/>
          <w:szCs w:val="24"/>
        </w:rPr>
        <w:t xml:space="preserve"> “quando existirem recursos alternativos”. Ao analisarmos, </w:t>
      </w:r>
      <w:r w:rsidR="00630FFB" w:rsidRPr="001356C5">
        <w:rPr>
          <w:rFonts w:ascii="Arial" w:hAnsi="Arial" w:cs="Arial"/>
          <w:sz w:val="24"/>
          <w:szCs w:val="24"/>
        </w:rPr>
        <w:t>é perceptível que</w:t>
      </w:r>
      <w:r w:rsidR="00B2024B" w:rsidRPr="001356C5">
        <w:rPr>
          <w:rFonts w:ascii="Arial" w:hAnsi="Arial" w:cs="Arial"/>
          <w:sz w:val="24"/>
          <w:szCs w:val="24"/>
        </w:rPr>
        <w:t xml:space="preserve"> atos de crueldade são proibidos, </w:t>
      </w:r>
      <w:r w:rsidR="00630FFB" w:rsidRPr="001356C5">
        <w:rPr>
          <w:rFonts w:ascii="Arial" w:hAnsi="Arial" w:cs="Arial"/>
          <w:sz w:val="24"/>
          <w:szCs w:val="24"/>
        </w:rPr>
        <w:t xml:space="preserve">desse modo, </w:t>
      </w:r>
      <w:r w:rsidR="00B2024B" w:rsidRPr="001356C5">
        <w:rPr>
          <w:rFonts w:ascii="Arial" w:hAnsi="Arial" w:cs="Arial"/>
          <w:sz w:val="24"/>
          <w:szCs w:val="24"/>
        </w:rPr>
        <w:t>seria contraditório criar exceções para poder aplicá-las. Para algumas pessoas, mesmo levando em consideração que já existem métodos alternativos, por não considerarem que sejam viáveis economicamente, “assim é justificado” a manutenção dos métodos primitivos.</w:t>
      </w:r>
      <w:r w:rsidR="00630FFB" w:rsidRPr="001356C5">
        <w:rPr>
          <w:rFonts w:ascii="Arial" w:hAnsi="Arial" w:cs="Arial"/>
          <w:sz w:val="24"/>
          <w:szCs w:val="24"/>
        </w:rPr>
        <w:tab/>
      </w:r>
      <w:r w:rsidR="00630FFB" w:rsidRPr="001356C5">
        <w:rPr>
          <w:rFonts w:ascii="Arial" w:hAnsi="Arial" w:cs="Arial"/>
          <w:sz w:val="24"/>
          <w:szCs w:val="24"/>
        </w:rPr>
        <w:br/>
      </w:r>
      <w:r w:rsidR="00630FFB" w:rsidRPr="001356C5">
        <w:rPr>
          <w:rFonts w:ascii="Arial" w:hAnsi="Arial" w:cs="Arial"/>
          <w:sz w:val="24"/>
          <w:szCs w:val="24"/>
        </w:rPr>
        <w:tab/>
      </w:r>
      <w:r w:rsidR="00B2024B" w:rsidRPr="001356C5">
        <w:rPr>
          <w:rFonts w:ascii="Arial" w:hAnsi="Arial" w:cs="Arial"/>
          <w:sz w:val="24"/>
          <w:szCs w:val="24"/>
        </w:rPr>
        <w:t xml:space="preserve"> Percebe-se que este termo “quando existirem recursos alternativos” é uma brecha inconstitucional, gerando uma acomodação em relação a não criação de novos métodos alternativos. Contudo, tem-se verificado que os recursos alternativos já existem como veremos adiante e novos poderão ser criados se, de fato, for proibida a experimentação animal.</w:t>
      </w:r>
    </w:p>
    <w:p w14:paraId="56A8563D" w14:textId="5F7A1FB1" w:rsidR="005B522B" w:rsidRPr="001356C5" w:rsidRDefault="00A31F90" w:rsidP="00B2024B">
      <w:pPr>
        <w:pStyle w:val="Padro"/>
        <w:spacing w:line="360" w:lineRule="auto"/>
        <w:jc w:val="both"/>
        <w:rPr>
          <w:rFonts w:ascii="Arial" w:hAnsi="Arial" w:cs="Arial"/>
          <w:iCs/>
          <w:sz w:val="24"/>
          <w:szCs w:val="24"/>
        </w:rPr>
      </w:pPr>
      <w:r w:rsidRPr="001356C5">
        <w:rPr>
          <w:rFonts w:ascii="Arial" w:hAnsi="Arial" w:cs="Arial"/>
          <w:sz w:val="24"/>
          <w:szCs w:val="24"/>
        </w:rPr>
        <w:br/>
      </w:r>
      <w:r w:rsidR="002C1DCC" w:rsidRPr="001356C5">
        <w:rPr>
          <w:rFonts w:ascii="Arial" w:hAnsi="Arial" w:cs="Arial"/>
          <w:sz w:val="24"/>
          <w:szCs w:val="24"/>
        </w:rPr>
        <w:t xml:space="preserve">2.5 </w:t>
      </w:r>
      <w:r w:rsidR="00084A61" w:rsidRPr="001356C5">
        <w:rPr>
          <w:rFonts w:ascii="Arial" w:hAnsi="Arial" w:cs="Arial"/>
          <w:iCs/>
          <w:sz w:val="24"/>
          <w:szCs w:val="24"/>
        </w:rPr>
        <w:t>PROJETO DE LEI 1</w:t>
      </w:r>
      <w:r w:rsidR="00307365" w:rsidRPr="001356C5">
        <w:rPr>
          <w:rFonts w:ascii="Arial" w:hAnsi="Arial" w:cs="Arial"/>
          <w:iCs/>
          <w:sz w:val="24"/>
          <w:szCs w:val="24"/>
        </w:rPr>
        <w:t>.</w:t>
      </w:r>
      <w:r w:rsidR="00084A61" w:rsidRPr="001356C5">
        <w:rPr>
          <w:rFonts w:ascii="Arial" w:hAnsi="Arial" w:cs="Arial"/>
          <w:iCs/>
          <w:sz w:val="24"/>
          <w:szCs w:val="24"/>
        </w:rPr>
        <w:t>095</w:t>
      </w:r>
      <w:r w:rsidR="00084A61" w:rsidRPr="001356C5">
        <w:rPr>
          <w:rFonts w:ascii="Arial" w:hAnsi="Arial" w:cs="Arial"/>
          <w:iCs/>
          <w:sz w:val="24"/>
          <w:szCs w:val="24"/>
          <w:shd w:val="clear" w:color="auto" w:fill="FFFFFF"/>
        </w:rPr>
        <w:t>/2019</w:t>
      </w:r>
      <w:r w:rsidR="003D6F29" w:rsidRPr="001356C5">
        <w:rPr>
          <w:rFonts w:ascii="Arial" w:hAnsi="Arial" w:cs="Arial"/>
          <w:iCs/>
          <w:sz w:val="24"/>
          <w:szCs w:val="24"/>
          <w:shd w:val="clear" w:color="auto" w:fill="FFFFFF"/>
        </w:rPr>
        <w:t xml:space="preserve"> </w:t>
      </w:r>
    </w:p>
    <w:p w14:paraId="36D49949" w14:textId="682BA812" w:rsidR="00F66BFA" w:rsidRPr="001356C5" w:rsidRDefault="007C5B30" w:rsidP="00F66BFA">
      <w:pPr>
        <w:pStyle w:val="Padro"/>
        <w:spacing w:line="360" w:lineRule="auto"/>
        <w:ind w:firstLine="709"/>
        <w:jc w:val="both"/>
        <w:rPr>
          <w:rFonts w:ascii="Arial" w:hAnsi="Arial" w:cs="Arial"/>
          <w:sz w:val="24"/>
          <w:szCs w:val="24"/>
          <w:shd w:val="clear" w:color="auto" w:fill="FFFFFF"/>
        </w:rPr>
      </w:pPr>
      <w:r w:rsidRPr="001356C5">
        <w:rPr>
          <w:rFonts w:ascii="Arial" w:hAnsi="Arial" w:cs="Arial"/>
          <w:sz w:val="24"/>
          <w:szCs w:val="24"/>
          <w:shd w:val="clear" w:color="auto" w:fill="FFFFFF"/>
        </w:rPr>
        <w:t>Segundo</w:t>
      </w:r>
      <w:r w:rsidR="0089372E" w:rsidRPr="001356C5">
        <w:rPr>
          <w:rFonts w:ascii="Arial" w:hAnsi="Arial" w:cs="Arial"/>
          <w:sz w:val="24"/>
          <w:szCs w:val="24"/>
          <w:shd w:val="clear" w:color="auto" w:fill="FFFFFF"/>
        </w:rPr>
        <w:t xml:space="preserve"> n</w:t>
      </w:r>
      <w:r w:rsidRPr="001356C5">
        <w:rPr>
          <w:rStyle w:val="Forte"/>
          <w:rFonts w:ascii="Arial" w:hAnsi="Arial" w:cs="Arial"/>
          <w:b w:val="0"/>
          <w:sz w:val="24"/>
          <w:szCs w:val="24"/>
        </w:rPr>
        <w:t xml:space="preserve">otícia publicada no </w:t>
      </w:r>
      <w:r w:rsidRPr="001356C5">
        <w:rPr>
          <w:rStyle w:val="Forte"/>
          <w:rFonts w:ascii="Arial" w:hAnsi="Arial" w:cs="Arial"/>
          <w:b w:val="0"/>
          <w:i/>
          <w:iCs/>
          <w:sz w:val="24"/>
          <w:szCs w:val="24"/>
        </w:rPr>
        <w:t>site</w:t>
      </w:r>
      <w:r w:rsidRPr="001356C5">
        <w:rPr>
          <w:rStyle w:val="Forte"/>
          <w:rFonts w:ascii="Arial" w:hAnsi="Arial" w:cs="Arial"/>
          <w:b w:val="0"/>
          <w:sz w:val="24"/>
          <w:szCs w:val="24"/>
        </w:rPr>
        <w:t xml:space="preserve"> da Câmara dos Deputados </w:t>
      </w:r>
      <w:r w:rsidR="00604E8F" w:rsidRPr="001356C5">
        <w:rPr>
          <w:rStyle w:val="Forte"/>
          <w:rFonts w:ascii="Arial" w:hAnsi="Arial" w:cs="Arial"/>
          <w:b w:val="0"/>
          <w:sz w:val="24"/>
          <w:szCs w:val="24"/>
        </w:rPr>
        <w:t xml:space="preserve">em </w:t>
      </w:r>
      <w:r w:rsidRPr="001356C5">
        <w:rPr>
          <w:rStyle w:val="Forte"/>
          <w:rFonts w:ascii="Arial" w:hAnsi="Arial" w:cs="Arial"/>
          <w:b w:val="0"/>
          <w:sz w:val="24"/>
          <w:szCs w:val="24"/>
        </w:rPr>
        <w:t>13 de março deste ano</w:t>
      </w:r>
      <w:r w:rsidR="00604E8F" w:rsidRPr="001356C5">
        <w:rPr>
          <w:rStyle w:val="Forte"/>
          <w:rFonts w:ascii="Arial" w:hAnsi="Arial" w:cs="Arial"/>
          <w:b w:val="0"/>
          <w:sz w:val="24"/>
          <w:szCs w:val="24"/>
        </w:rPr>
        <w:t>,</w:t>
      </w:r>
      <w:r w:rsidR="005B522B" w:rsidRPr="001356C5">
        <w:rPr>
          <w:rFonts w:ascii="Arial" w:hAnsi="Arial" w:cs="Arial"/>
          <w:sz w:val="24"/>
          <w:szCs w:val="24"/>
          <w:shd w:val="clear" w:color="auto" w:fill="FFFFFF"/>
        </w:rPr>
        <w:t xml:space="preserve"> </w:t>
      </w:r>
      <w:r w:rsidR="00143F28" w:rsidRPr="001356C5">
        <w:rPr>
          <w:rFonts w:ascii="Arial" w:hAnsi="Arial" w:cs="Arial"/>
          <w:sz w:val="24"/>
          <w:szCs w:val="24"/>
          <w:shd w:val="clear" w:color="auto" w:fill="FFFFFF"/>
        </w:rPr>
        <w:t>o Projeto de Lei</w:t>
      </w:r>
      <w:r w:rsidR="007A7718" w:rsidRPr="001356C5">
        <w:rPr>
          <w:rFonts w:ascii="Arial" w:hAnsi="Arial" w:cs="Arial"/>
          <w:sz w:val="24"/>
          <w:szCs w:val="24"/>
          <w:shd w:val="clear" w:color="auto" w:fill="FFFFFF"/>
        </w:rPr>
        <w:t xml:space="preserve"> </w:t>
      </w:r>
      <w:proofErr w:type="gramStart"/>
      <w:r w:rsidR="007A7718" w:rsidRPr="001356C5">
        <w:rPr>
          <w:rFonts w:ascii="Arial" w:hAnsi="Arial" w:cs="Arial"/>
          <w:sz w:val="24"/>
          <w:szCs w:val="24"/>
        </w:rPr>
        <w:t>n.º</w:t>
      </w:r>
      <w:proofErr w:type="gramEnd"/>
      <w:r w:rsidR="001D12D9" w:rsidRPr="001356C5">
        <w:rPr>
          <w:rFonts w:ascii="Arial" w:hAnsi="Arial" w:cs="Arial"/>
          <w:sz w:val="24"/>
          <w:szCs w:val="24"/>
          <w:shd w:val="clear" w:color="auto" w:fill="FFFFFF"/>
        </w:rPr>
        <w:t xml:space="preserve"> </w:t>
      </w:r>
      <w:r w:rsidR="001D12D9" w:rsidRPr="001356C5">
        <w:rPr>
          <w:rFonts w:ascii="Arial" w:hAnsi="Arial" w:cs="Arial"/>
          <w:iCs/>
          <w:sz w:val="24"/>
          <w:szCs w:val="24"/>
        </w:rPr>
        <w:t>1</w:t>
      </w:r>
      <w:r w:rsidR="00307365" w:rsidRPr="001356C5">
        <w:rPr>
          <w:rFonts w:ascii="Arial" w:hAnsi="Arial" w:cs="Arial"/>
          <w:iCs/>
          <w:sz w:val="24"/>
          <w:szCs w:val="24"/>
        </w:rPr>
        <w:t>.</w:t>
      </w:r>
      <w:r w:rsidR="001D12D9" w:rsidRPr="001356C5">
        <w:rPr>
          <w:rFonts w:ascii="Arial" w:hAnsi="Arial" w:cs="Arial"/>
          <w:iCs/>
          <w:sz w:val="24"/>
          <w:szCs w:val="24"/>
        </w:rPr>
        <w:t>095</w:t>
      </w:r>
      <w:r w:rsidR="001D12D9" w:rsidRPr="001356C5">
        <w:rPr>
          <w:rFonts w:ascii="Arial" w:hAnsi="Arial" w:cs="Arial"/>
          <w:iCs/>
          <w:sz w:val="24"/>
          <w:szCs w:val="24"/>
          <w:shd w:val="clear" w:color="auto" w:fill="FFFFFF"/>
        </w:rPr>
        <w:t>/2019</w:t>
      </w:r>
      <w:r w:rsidR="001D12D9" w:rsidRPr="001356C5">
        <w:rPr>
          <w:rFonts w:ascii="Arial" w:hAnsi="Arial" w:cs="Arial"/>
          <w:i/>
          <w:sz w:val="24"/>
          <w:szCs w:val="24"/>
          <w:shd w:val="clear" w:color="auto" w:fill="FFFFFF"/>
        </w:rPr>
        <w:t xml:space="preserve">, </w:t>
      </w:r>
      <w:r w:rsidR="00143F28" w:rsidRPr="001356C5">
        <w:rPr>
          <w:rFonts w:ascii="Arial" w:hAnsi="Arial" w:cs="Arial"/>
          <w:sz w:val="24"/>
          <w:szCs w:val="24"/>
          <w:shd w:val="clear" w:color="auto" w:fill="FFFFFF"/>
        </w:rPr>
        <w:t xml:space="preserve">além de </w:t>
      </w:r>
      <w:r w:rsidR="00D6047C" w:rsidRPr="001356C5">
        <w:rPr>
          <w:rFonts w:ascii="Arial" w:hAnsi="Arial" w:cs="Arial"/>
          <w:sz w:val="24"/>
          <w:szCs w:val="24"/>
          <w:shd w:val="clear" w:color="auto" w:fill="FFFFFF"/>
        </w:rPr>
        <w:t xml:space="preserve">prever </w:t>
      </w:r>
      <w:r w:rsidR="00143F28" w:rsidRPr="001356C5">
        <w:rPr>
          <w:rFonts w:ascii="Arial" w:hAnsi="Arial" w:cs="Arial"/>
          <w:sz w:val="24"/>
          <w:szCs w:val="24"/>
          <w:shd w:val="clear" w:color="auto" w:fill="FFFFFF"/>
        </w:rPr>
        <w:t>o aume</w:t>
      </w:r>
      <w:r w:rsidR="0089372E" w:rsidRPr="001356C5">
        <w:rPr>
          <w:rFonts w:ascii="Arial" w:hAnsi="Arial" w:cs="Arial"/>
          <w:sz w:val="24"/>
          <w:szCs w:val="24"/>
          <w:shd w:val="clear" w:color="auto" w:fill="FFFFFF"/>
        </w:rPr>
        <w:t>nto de pena para maus</w:t>
      </w:r>
      <w:r w:rsidR="00A016D1" w:rsidRPr="001356C5">
        <w:rPr>
          <w:rFonts w:ascii="Arial" w:hAnsi="Arial" w:cs="Arial"/>
          <w:sz w:val="24"/>
          <w:szCs w:val="24"/>
          <w:shd w:val="clear" w:color="auto" w:fill="FFFFFF"/>
        </w:rPr>
        <w:t>-</w:t>
      </w:r>
      <w:r w:rsidR="0089372E" w:rsidRPr="001356C5">
        <w:rPr>
          <w:rFonts w:ascii="Arial" w:hAnsi="Arial" w:cs="Arial"/>
          <w:sz w:val="24"/>
          <w:szCs w:val="24"/>
          <w:shd w:val="clear" w:color="auto" w:fill="FFFFFF"/>
        </w:rPr>
        <w:t xml:space="preserve">tratos </w:t>
      </w:r>
      <w:r w:rsidR="00143F28" w:rsidRPr="001356C5">
        <w:rPr>
          <w:rFonts w:ascii="Arial" w:hAnsi="Arial" w:cs="Arial"/>
          <w:sz w:val="24"/>
          <w:szCs w:val="24"/>
          <w:shd w:val="clear" w:color="auto" w:fill="FFFFFF"/>
        </w:rPr>
        <w:t>de animais silvestres, domésticos ou domesticados, nativos ou exóticos</w:t>
      </w:r>
      <w:r w:rsidR="0089372E" w:rsidRPr="001356C5">
        <w:rPr>
          <w:rFonts w:ascii="Arial" w:hAnsi="Arial" w:cs="Arial"/>
          <w:sz w:val="24"/>
          <w:szCs w:val="24"/>
          <w:shd w:val="clear" w:color="auto" w:fill="FFFFFF"/>
        </w:rPr>
        <w:t>,</w:t>
      </w:r>
      <w:r w:rsidR="00143F28" w:rsidRPr="001356C5">
        <w:rPr>
          <w:rFonts w:ascii="Arial" w:hAnsi="Arial" w:cs="Arial"/>
          <w:sz w:val="24"/>
          <w:szCs w:val="24"/>
          <w:shd w:val="clear" w:color="auto" w:fill="FFFFFF"/>
        </w:rPr>
        <w:t xml:space="preserve"> para até 4</w:t>
      </w:r>
      <w:r w:rsidR="0089372E" w:rsidRPr="001356C5">
        <w:rPr>
          <w:rFonts w:ascii="Arial" w:hAnsi="Arial" w:cs="Arial"/>
          <w:sz w:val="24"/>
          <w:szCs w:val="24"/>
          <w:shd w:val="clear" w:color="auto" w:fill="FFFFFF"/>
        </w:rPr>
        <w:t xml:space="preserve"> </w:t>
      </w:r>
      <w:r w:rsidR="001D12D9" w:rsidRPr="001356C5">
        <w:rPr>
          <w:rFonts w:ascii="Arial" w:hAnsi="Arial" w:cs="Arial"/>
          <w:sz w:val="24"/>
          <w:szCs w:val="24"/>
          <w:shd w:val="clear" w:color="auto" w:fill="FFFFFF"/>
        </w:rPr>
        <w:t>anos de reclusão (</w:t>
      </w:r>
      <w:r w:rsidR="0089372E" w:rsidRPr="001356C5">
        <w:rPr>
          <w:rFonts w:ascii="Arial" w:hAnsi="Arial" w:cs="Arial"/>
          <w:sz w:val="24"/>
          <w:szCs w:val="24"/>
        </w:rPr>
        <w:t xml:space="preserve">atualmente a pena é de 3 meses a 1 ano de detenção e </w:t>
      </w:r>
      <w:r w:rsidR="001D12D9" w:rsidRPr="001356C5">
        <w:rPr>
          <w:rFonts w:ascii="Arial" w:hAnsi="Arial" w:cs="Arial"/>
          <w:sz w:val="24"/>
          <w:szCs w:val="24"/>
        </w:rPr>
        <w:t>multa) tem</w:t>
      </w:r>
      <w:r w:rsidR="00143F28" w:rsidRPr="001356C5">
        <w:rPr>
          <w:rFonts w:ascii="Arial" w:hAnsi="Arial" w:cs="Arial"/>
          <w:sz w:val="24"/>
          <w:szCs w:val="24"/>
          <w:shd w:val="clear" w:color="auto" w:fill="FFFFFF"/>
        </w:rPr>
        <w:t xml:space="preserve"> também </w:t>
      </w:r>
      <w:r w:rsidR="0089372E" w:rsidRPr="001356C5">
        <w:rPr>
          <w:rFonts w:ascii="Arial" w:hAnsi="Arial" w:cs="Arial"/>
          <w:sz w:val="24"/>
          <w:szCs w:val="24"/>
          <w:shd w:val="clear" w:color="auto" w:fill="FFFFFF"/>
        </w:rPr>
        <w:t>a finalidade</w:t>
      </w:r>
      <w:r w:rsidR="00143F28" w:rsidRPr="001356C5">
        <w:rPr>
          <w:rFonts w:ascii="Arial" w:hAnsi="Arial" w:cs="Arial"/>
          <w:sz w:val="24"/>
          <w:szCs w:val="24"/>
          <w:shd w:val="clear" w:color="auto" w:fill="FFFFFF"/>
        </w:rPr>
        <w:t xml:space="preserve"> </w:t>
      </w:r>
      <w:r w:rsidR="0089372E" w:rsidRPr="001356C5">
        <w:rPr>
          <w:rFonts w:ascii="Arial" w:hAnsi="Arial" w:cs="Arial"/>
          <w:sz w:val="24"/>
          <w:szCs w:val="24"/>
          <w:shd w:val="clear" w:color="auto" w:fill="FFFFFF"/>
        </w:rPr>
        <w:t xml:space="preserve">de </w:t>
      </w:r>
      <w:r w:rsidR="00143F28" w:rsidRPr="001356C5">
        <w:rPr>
          <w:rFonts w:ascii="Arial" w:hAnsi="Arial" w:cs="Arial"/>
          <w:sz w:val="24"/>
          <w:szCs w:val="24"/>
          <w:shd w:val="clear" w:color="auto" w:fill="FFFFFF"/>
        </w:rPr>
        <w:t>instituir penas para estabelecimentos</w:t>
      </w:r>
      <w:r w:rsidR="0089372E" w:rsidRPr="001356C5">
        <w:rPr>
          <w:rFonts w:ascii="Arial" w:hAnsi="Arial" w:cs="Arial"/>
          <w:sz w:val="24"/>
          <w:szCs w:val="24"/>
          <w:shd w:val="clear" w:color="auto" w:fill="FFFFFF"/>
        </w:rPr>
        <w:t xml:space="preserve"> rurais ou</w:t>
      </w:r>
      <w:r w:rsidR="00143F28" w:rsidRPr="001356C5">
        <w:rPr>
          <w:rFonts w:ascii="Arial" w:hAnsi="Arial" w:cs="Arial"/>
          <w:sz w:val="24"/>
          <w:szCs w:val="24"/>
          <w:shd w:val="clear" w:color="auto" w:fill="FFFFFF"/>
        </w:rPr>
        <w:t xml:space="preserve"> comerciais que</w:t>
      </w:r>
      <w:r w:rsidR="0089372E" w:rsidRPr="001356C5">
        <w:rPr>
          <w:rFonts w:ascii="Arial" w:hAnsi="Arial" w:cs="Arial"/>
          <w:sz w:val="24"/>
          <w:szCs w:val="24"/>
          <w:shd w:val="clear" w:color="auto" w:fill="FFFFFF"/>
        </w:rPr>
        <w:t xml:space="preserve"> vierem a concorrer com </w:t>
      </w:r>
      <w:r w:rsidR="00143F28" w:rsidRPr="001356C5">
        <w:rPr>
          <w:rFonts w:ascii="Arial" w:hAnsi="Arial" w:cs="Arial"/>
          <w:sz w:val="24"/>
          <w:szCs w:val="24"/>
          <w:shd w:val="clear" w:color="auto" w:fill="FFFFFF"/>
        </w:rPr>
        <w:t>a prática desse tipo de crime.</w:t>
      </w:r>
      <w:r w:rsidR="00C437DA" w:rsidRPr="001356C5">
        <w:rPr>
          <w:rFonts w:ascii="Arial" w:hAnsi="Arial" w:cs="Arial"/>
          <w:sz w:val="24"/>
          <w:szCs w:val="24"/>
          <w:shd w:val="clear" w:color="auto" w:fill="FFFFFF"/>
        </w:rPr>
        <w:t xml:space="preserve"> As sanções em casos como estes podem ser: multa de 1 a 40 salários mínimos, interdição do estabelecimento, suspensão da licença ambiental ou perda de incentivos fiscais concedidos pela União</w:t>
      </w:r>
      <w:r w:rsidR="001D12D9" w:rsidRPr="001356C5">
        <w:rPr>
          <w:rFonts w:ascii="Arial" w:hAnsi="Arial" w:cs="Arial"/>
          <w:sz w:val="24"/>
          <w:szCs w:val="24"/>
          <w:shd w:val="clear" w:color="auto" w:fill="FFFFFF"/>
        </w:rPr>
        <w:t>.</w:t>
      </w:r>
      <w:r w:rsidR="00F66BFA" w:rsidRPr="001356C5">
        <w:rPr>
          <w:rFonts w:ascii="Arial" w:hAnsi="Arial" w:cs="Arial"/>
          <w:sz w:val="24"/>
          <w:szCs w:val="24"/>
          <w:shd w:val="clear" w:color="auto" w:fill="FFFFFF"/>
        </w:rPr>
        <w:tab/>
      </w:r>
      <w:r w:rsidR="007A7718" w:rsidRPr="001356C5">
        <w:rPr>
          <w:rFonts w:ascii="Arial" w:hAnsi="Arial" w:cs="Arial"/>
          <w:sz w:val="24"/>
          <w:szCs w:val="24"/>
          <w:shd w:val="clear" w:color="auto" w:fill="FFFFFF"/>
        </w:rPr>
        <w:tab/>
      </w:r>
      <w:r w:rsidR="007A7718" w:rsidRPr="001356C5">
        <w:rPr>
          <w:rFonts w:ascii="Arial" w:hAnsi="Arial" w:cs="Arial"/>
          <w:sz w:val="24"/>
          <w:szCs w:val="24"/>
          <w:shd w:val="clear" w:color="auto" w:fill="FFFFFF"/>
        </w:rPr>
        <w:br/>
      </w:r>
      <w:r w:rsidR="007A7718" w:rsidRPr="001356C5">
        <w:rPr>
          <w:rFonts w:ascii="Arial" w:hAnsi="Arial" w:cs="Arial"/>
          <w:sz w:val="24"/>
          <w:szCs w:val="24"/>
          <w:shd w:val="clear" w:color="auto" w:fill="FFFFFF"/>
        </w:rPr>
        <w:lastRenderedPageBreak/>
        <w:tab/>
      </w:r>
      <w:r w:rsidR="008F5DDE" w:rsidRPr="001356C5">
        <w:rPr>
          <w:rFonts w:ascii="Arial" w:hAnsi="Arial" w:cs="Arial"/>
          <w:sz w:val="24"/>
          <w:szCs w:val="24"/>
        </w:rPr>
        <w:t>O autor da proposta é o deputado Fred Costa</w:t>
      </w:r>
      <w:r w:rsidR="00C437DA" w:rsidRPr="001356C5">
        <w:rPr>
          <w:rFonts w:ascii="Arial" w:hAnsi="Arial" w:cs="Arial"/>
          <w:sz w:val="24"/>
          <w:szCs w:val="24"/>
        </w:rPr>
        <w:t>, ele</w:t>
      </w:r>
      <w:r w:rsidR="008F5DDE" w:rsidRPr="001356C5">
        <w:rPr>
          <w:rFonts w:ascii="Arial" w:hAnsi="Arial" w:cs="Arial"/>
          <w:i/>
          <w:sz w:val="24"/>
          <w:szCs w:val="24"/>
        </w:rPr>
        <w:t xml:space="preserve"> </w:t>
      </w:r>
      <w:r w:rsidR="00C437DA" w:rsidRPr="001356C5">
        <w:rPr>
          <w:rFonts w:ascii="Arial" w:hAnsi="Arial" w:cs="Arial"/>
          <w:sz w:val="24"/>
          <w:szCs w:val="24"/>
        </w:rPr>
        <w:t>explicou que a modificação nada mais é do que uma reação</w:t>
      </w:r>
      <w:r w:rsidR="00951516" w:rsidRPr="001356C5">
        <w:rPr>
          <w:rFonts w:ascii="Arial" w:hAnsi="Arial" w:cs="Arial"/>
          <w:sz w:val="24"/>
          <w:szCs w:val="24"/>
        </w:rPr>
        <w:t xml:space="preserve"> ao caso do cachorro que foi </w:t>
      </w:r>
      <w:r w:rsidR="00C437DA" w:rsidRPr="001356C5">
        <w:rPr>
          <w:rFonts w:ascii="Arial" w:hAnsi="Arial" w:cs="Arial"/>
          <w:sz w:val="24"/>
          <w:szCs w:val="24"/>
        </w:rPr>
        <w:t>envenenado</w:t>
      </w:r>
      <w:r w:rsidR="00951516" w:rsidRPr="001356C5">
        <w:rPr>
          <w:rFonts w:ascii="Arial" w:hAnsi="Arial" w:cs="Arial"/>
          <w:sz w:val="24"/>
          <w:szCs w:val="24"/>
        </w:rPr>
        <w:t xml:space="preserve"> e espancado</w:t>
      </w:r>
      <w:r w:rsidR="006C2D33" w:rsidRPr="001356C5">
        <w:rPr>
          <w:rFonts w:ascii="Arial" w:hAnsi="Arial" w:cs="Arial"/>
          <w:sz w:val="24"/>
          <w:szCs w:val="24"/>
        </w:rPr>
        <w:t>, levando-o à morte. Este caso ocorreu</w:t>
      </w:r>
      <w:r w:rsidR="001D12D9" w:rsidRPr="001356C5">
        <w:rPr>
          <w:rFonts w:ascii="Arial" w:hAnsi="Arial" w:cs="Arial"/>
          <w:sz w:val="24"/>
          <w:szCs w:val="24"/>
        </w:rPr>
        <w:t xml:space="preserve"> </w:t>
      </w:r>
      <w:r w:rsidR="00C437DA" w:rsidRPr="001356C5">
        <w:rPr>
          <w:rFonts w:ascii="Arial" w:hAnsi="Arial" w:cs="Arial"/>
          <w:sz w:val="24"/>
          <w:szCs w:val="24"/>
        </w:rPr>
        <w:t xml:space="preserve">em uma rede de supermercado </w:t>
      </w:r>
      <w:r w:rsidR="00951516" w:rsidRPr="001356C5">
        <w:rPr>
          <w:rFonts w:ascii="Arial" w:hAnsi="Arial" w:cs="Arial"/>
          <w:sz w:val="24"/>
          <w:szCs w:val="24"/>
        </w:rPr>
        <w:t>na cidade de Osasco</w:t>
      </w:r>
      <w:r w:rsidR="006C2D33" w:rsidRPr="001356C5">
        <w:rPr>
          <w:rFonts w:ascii="Arial" w:hAnsi="Arial" w:cs="Arial"/>
          <w:sz w:val="24"/>
          <w:szCs w:val="24"/>
        </w:rPr>
        <w:t xml:space="preserve"> –</w:t>
      </w:r>
      <w:r w:rsidR="00951516" w:rsidRPr="001356C5">
        <w:rPr>
          <w:rFonts w:ascii="Arial" w:hAnsi="Arial" w:cs="Arial"/>
          <w:sz w:val="24"/>
          <w:szCs w:val="24"/>
        </w:rPr>
        <w:t xml:space="preserve"> SP</w:t>
      </w:r>
      <w:r w:rsidR="00F66BFA" w:rsidRPr="001356C5">
        <w:rPr>
          <w:rFonts w:ascii="Arial" w:hAnsi="Arial" w:cs="Arial"/>
          <w:sz w:val="24"/>
          <w:szCs w:val="24"/>
        </w:rPr>
        <w:t>.</w:t>
      </w:r>
      <w:r w:rsidR="00951516" w:rsidRPr="001356C5">
        <w:rPr>
          <w:rFonts w:ascii="Arial" w:hAnsi="Arial" w:cs="Arial"/>
          <w:sz w:val="24"/>
          <w:szCs w:val="24"/>
        </w:rPr>
        <w:t xml:space="preserve"> </w:t>
      </w:r>
      <w:r w:rsidR="00F66BFA" w:rsidRPr="001356C5">
        <w:rPr>
          <w:rFonts w:ascii="Arial" w:hAnsi="Arial" w:cs="Arial"/>
          <w:sz w:val="24"/>
          <w:szCs w:val="24"/>
        </w:rPr>
        <w:t>O autor da ação foi</w:t>
      </w:r>
      <w:r w:rsidR="00C437DA" w:rsidRPr="001356C5">
        <w:rPr>
          <w:rFonts w:ascii="Arial" w:hAnsi="Arial" w:cs="Arial"/>
          <w:sz w:val="24"/>
          <w:szCs w:val="24"/>
        </w:rPr>
        <w:t xml:space="preserve"> um segurança do estabeleciment</w:t>
      </w:r>
      <w:r w:rsidR="00951516" w:rsidRPr="001356C5">
        <w:rPr>
          <w:rFonts w:ascii="Arial" w:hAnsi="Arial" w:cs="Arial"/>
          <w:sz w:val="24"/>
          <w:szCs w:val="24"/>
        </w:rPr>
        <w:t xml:space="preserve">o, no dia 28 de novembro de </w:t>
      </w:r>
      <w:r w:rsidR="001D12D9" w:rsidRPr="001356C5">
        <w:rPr>
          <w:rFonts w:ascii="Arial" w:hAnsi="Arial" w:cs="Arial"/>
          <w:sz w:val="24"/>
          <w:szCs w:val="24"/>
        </w:rPr>
        <w:t>2018.</w:t>
      </w:r>
      <w:r w:rsidR="00951516" w:rsidRPr="001356C5">
        <w:rPr>
          <w:rFonts w:ascii="Arial" w:hAnsi="Arial" w:cs="Arial"/>
          <w:sz w:val="24"/>
          <w:szCs w:val="24"/>
        </w:rPr>
        <w:t xml:space="preserve"> O caso tomou repercussão nacional e chamou a atenção de</w:t>
      </w:r>
      <w:r w:rsidR="001D12D9" w:rsidRPr="001356C5">
        <w:rPr>
          <w:rFonts w:ascii="Arial" w:hAnsi="Arial" w:cs="Arial"/>
          <w:sz w:val="24"/>
          <w:szCs w:val="24"/>
        </w:rPr>
        <w:t xml:space="preserve"> vários</w:t>
      </w:r>
      <w:r w:rsidR="00951516" w:rsidRPr="001356C5">
        <w:rPr>
          <w:rFonts w:ascii="Arial" w:hAnsi="Arial" w:cs="Arial"/>
          <w:sz w:val="24"/>
          <w:szCs w:val="24"/>
        </w:rPr>
        <w:t xml:space="preserve"> ativistas da causa animal, políticos e internautas. </w:t>
      </w:r>
      <w:r w:rsidR="00951516" w:rsidRPr="001356C5">
        <w:rPr>
          <w:rFonts w:ascii="Arial" w:hAnsi="Arial" w:cs="Arial"/>
          <w:sz w:val="24"/>
          <w:szCs w:val="24"/>
          <w:shd w:val="clear" w:color="auto" w:fill="FFFFFF"/>
        </w:rPr>
        <w:t xml:space="preserve">“Uma mobilização fez com que cerca de um milhão e meio de pessoas assinasse uma petição exigindo a punição do funcionário”, disse o deputado, ao justificar o projeto. </w:t>
      </w:r>
      <w:r w:rsidR="00F66BFA" w:rsidRPr="001356C5">
        <w:rPr>
          <w:rFonts w:ascii="Arial" w:hAnsi="Arial" w:cs="Arial"/>
          <w:sz w:val="24"/>
          <w:szCs w:val="24"/>
          <w:shd w:val="clear" w:color="auto" w:fill="FFFFFF"/>
        </w:rPr>
        <w:tab/>
      </w:r>
      <w:r w:rsidR="00F66BFA" w:rsidRPr="001356C5">
        <w:rPr>
          <w:rFonts w:ascii="Arial" w:hAnsi="Arial" w:cs="Arial"/>
          <w:sz w:val="24"/>
          <w:szCs w:val="24"/>
          <w:shd w:val="clear" w:color="auto" w:fill="FFFFFF"/>
        </w:rPr>
        <w:tab/>
      </w:r>
      <w:r w:rsidR="00B523AB" w:rsidRPr="001356C5">
        <w:rPr>
          <w:rFonts w:ascii="Arial" w:hAnsi="Arial" w:cs="Arial"/>
          <w:sz w:val="24"/>
          <w:szCs w:val="24"/>
          <w:shd w:val="clear" w:color="auto" w:fill="FFFFFF"/>
        </w:rPr>
        <w:br/>
      </w:r>
      <w:r w:rsidR="00B523AB" w:rsidRPr="001356C5">
        <w:rPr>
          <w:rFonts w:ascii="Arial" w:hAnsi="Arial" w:cs="Arial"/>
          <w:sz w:val="24"/>
          <w:szCs w:val="24"/>
          <w:shd w:val="clear" w:color="auto" w:fill="FFFFFF"/>
        </w:rPr>
        <w:tab/>
      </w:r>
      <w:r w:rsidR="003D6F29" w:rsidRPr="001356C5">
        <w:rPr>
          <w:rFonts w:ascii="Arial" w:eastAsia="Times New Roman" w:hAnsi="Arial" w:cs="Arial"/>
          <w:sz w:val="24"/>
          <w:szCs w:val="24"/>
          <w:lang w:eastAsia="pt-BR"/>
        </w:rPr>
        <w:t xml:space="preserve">Dessa forma, </w:t>
      </w:r>
      <w:r w:rsidR="00DB2DC5" w:rsidRPr="001356C5">
        <w:rPr>
          <w:rFonts w:ascii="Arial" w:eastAsia="Times New Roman" w:hAnsi="Arial" w:cs="Arial"/>
          <w:sz w:val="24"/>
          <w:szCs w:val="24"/>
          <w:lang w:eastAsia="pt-BR"/>
        </w:rPr>
        <w:t xml:space="preserve">sendo aprovado </w:t>
      </w:r>
      <w:r w:rsidR="003D6F29" w:rsidRPr="001356C5">
        <w:rPr>
          <w:rFonts w:ascii="Arial" w:eastAsia="Times New Roman" w:hAnsi="Arial" w:cs="Arial"/>
          <w:sz w:val="24"/>
          <w:szCs w:val="24"/>
          <w:lang w:eastAsia="pt-BR"/>
        </w:rPr>
        <w:t>o</w:t>
      </w:r>
      <w:r w:rsidR="00DB2DC5" w:rsidRPr="001356C5">
        <w:rPr>
          <w:rFonts w:ascii="Arial" w:eastAsia="Times New Roman" w:hAnsi="Arial" w:cs="Arial"/>
          <w:sz w:val="24"/>
          <w:szCs w:val="24"/>
          <w:lang w:eastAsia="pt-BR"/>
        </w:rPr>
        <w:t xml:space="preserve"> Projeto de Lei</w:t>
      </w:r>
      <w:r w:rsidR="007A7718" w:rsidRPr="001356C5">
        <w:rPr>
          <w:rFonts w:ascii="Arial" w:eastAsia="Times New Roman" w:hAnsi="Arial" w:cs="Arial"/>
          <w:sz w:val="24"/>
          <w:szCs w:val="24"/>
          <w:lang w:eastAsia="pt-BR"/>
        </w:rPr>
        <w:t xml:space="preserve"> </w:t>
      </w:r>
      <w:proofErr w:type="gramStart"/>
      <w:r w:rsidR="007A7718" w:rsidRPr="001356C5">
        <w:rPr>
          <w:rFonts w:ascii="Arial" w:hAnsi="Arial" w:cs="Arial"/>
          <w:sz w:val="24"/>
          <w:szCs w:val="24"/>
        </w:rPr>
        <w:t>n.º</w:t>
      </w:r>
      <w:proofErr w:type="gramEnd"/>
      <w:r w:rsidR="00DB2DC5" w:rsidRPr="001356C5">
        <w:rPr>
          <w:rFonts w:ascii="Arial" w:eastAsia="Times New Roman" w:hAnsi="Arial" w:cs="Arial"/>
          <w:sz w:val="24"/>
          <w:szCs w:val="24"/>
          <w:lang w:eastAsia="pt-BR"/>
        </w:rPr>
        <w:t xml:space="preserve"> 1.095, o</w:t>
      </w:r>
      <w:r w:rsidR="003D6F29" w:rsidRPr="001356C5">
        <w:rPr>
          <w:rFonts w:ascii="Arial" w:eastAsia="Times New Roman" w:hAnsi="Arial" w:cs="Arial"/>
          <w:sz w:val="24"/>
          <w:szCs w:val="24"/>
          <w:lang w:eastAsia="pt-BR"/>
        </w:rPr>
        <w:t xml:space="preserve"> artigo 32 da Lei </w:t>
      </w:r>
      <w:r w:rsidR="007A7718" w:rsidRPr="001356C5">
        <w:rPr>
          <w:rFonts w:ascii="Arial" w:hAnsi="Arial" w:cs="Arial"/>
          <w:sz w:val="24"/>
          <w:szCs w:val="24"/>
        </w:rPr>
        <w:t>n.º</w:t>
      </w:r>
      <w:r w:rsidR="007A7718" w:rsidRPr="001356C5">
        <w:rPr>
          <w:rFonts w:ascii="Arial" w:eastAsia="Times New Roman" w:hAnsi="Arial" w:cs="Arial"/>
          <w:sz w:val="24"/>
          <w:szCs w:val="24"/>
          <w:lang w:eastAsia="pt-BR"/>
        </w:rPr>
        <w:t xml:space="preserve">  </w:t>
      </w:r>
      <w:r w:rsidR="003D6F29" w:rsidRPr="001356C5">
        <w:rPr>
          <w:rFonts w:ascii="Arial" w:eastAsia="Times New Roman" w:hAnsi="Arial" w:cs="Arial"/>
          <w:sz w:val="24"/>
          <w:szCs w:val="24"/>
          <w:lang w:eastAsia="pt-BR"/>
        </w:rPr>
        <w:t>9.605/1998, passa</w:t>
      </w:r>
      <w:r w:rsidR="00307365" w:rsidRPr="001356C5">
        <w:rPr>
          <w:rFonts w:ascii="Arial" w:eastAsia="Times New Roman" w:hAnsi="Arial" w:cs="Arial"/>
          <w:sz w:val="24"/>
          <w:szCs w:val="24"/>
          <w:lang w:eastAsia="pt-BR"/>
        </w:rPr>
        <w:t>ria</w:t>
      </w:r>
      <w:r w:rsidR="003D6F29" w:rsidRPr="001356C5">
        <w:rPr>
          <w:rFonts w:ascii="Arial" w:eastAsia="Times New Roman" w:hAnsi="Arial" w:cs="Arial"/>
          <w:sz w:val="24"/>
          <w:szCs w:val="24"/>
          <w:lang w:eastAsia="pt-BR"/>
        </w:rPr>
        <w:t xml:space="preserve"> a vigorar com a seguinte redação:</w:t>
      </w:r>
      <w:r w:rsidR="00F66BFA" w:rsidRPr="001356C5">
        <w:rPr>
          <w:rFonts w:ascii="Arial" w:eastAsia="Times New Roman" w:hAnsi="Arial" w:cs="Arial"/>
          <w:sz w:val="24"/>
          <w:szCs w:val="24"/>
          <w:lang w:eastAsia="pt-BR"/>
        </w:rPr>
        <w:tab/>
      </w:r>
    </w:p>
    <w:p w14:paraId="48F471E9" w14:textId="77CE11F9" w:rsidR="007A59DE" w:rsidRPr="001356C5" w:rsidRDefault="003D6F29" w:rsidP="00F66BFA">
      <w:pPr>
        <w:spacing w:before="100" w:beforeAutospacing="1" w:after="100" w:afterAutospacing="1" w:line="240" w:lineRule="auto"/>
        <w:ind w:left="2268"/>
        <w:jc w:val="both"/>
        <w:outlineLvl w:val="2"/>
        <w:rPr>
          <w:rFonts w:ascii="Arial" w:eastAsia="Times New Roman" w:hAnsi="Arial" w:cs="Arial"/>
          <w:sz w:val="20"/>
          <w:szCs w:val="20"/>
          <w:lang w:eastAsia="pt-BR"/>
        </w:rPr>
      </w:pPr>
      <w:r w:rsidRPr="001356C5">
        <w:rPr>
          <w:rFonts w:ascii="Arial" w:eastAsia="Times New Roman" w:hAnsi="Arial" w:cs="Arial"/>
          <w:sz w:val="20"/>
          <w:szCs w:val="20"/>
          <w:lang w:eastAsia="pt-BR"/>
        </w:rPr>
        <w:t>Art. 32. Praticar ato de abuso, maus-tratos, ferir ou mutilar animais silvestres, domésticos ou domesticados, nativos ou exóticos:</w:t>
      </w:r>
      <w:r w:rsidRPr="001356C5">
        <w:rPr>
          <w:rFonts w:ascii="Arial" w:eastAsia="Times New Roman" w:hAnsi="Arial" w:cs="Arial"/>
          <w:sz w:val="20"/>
          <w:szCs w:val="20"/>
          <w:lang w:eastAsia="pt-BR"/>
        </w:rPr>
        <w:br/>
        <w:t xml:space="preserve">Pena – </w:t>
      </w:r>
      <w:r w:rsidRPr="001356C5">
        <w:rPr>
          <w:rFonts w:ascii="Arial" w:eastAsia="Times New Roman" w:hAnsi="Arial" w:cs="Arial"/>
          <w:b/>
          <w:sz w:val="20"/>
          <w:szCs w:val="20"/>
          <w:lang w:eastAsia="pt-BR"/>
        </w:rPr>
        <w:t>reclusão, de um a quatro anos, e multa.</w:t>
      </w:r>
      <w:r w:rsidR="00F66BFA" w:rsidRPr="001356C5">
        <w:rPr>
          <w:rFonts w:ascii="Arial" w:eastAsia="Times New Roman" w:hAnsi="Arial" w:cs="Arial"/>
          <w:bCs/>
          <w:sz w:val="20"/>
          <w:szCs w:val="20"/>
          <w:lang w:eastAsia="pt-BR"/>
        </w:rPr>
        <w:t xml:space="preserve"> [...]</w:t>
      </w:r>
      <w:r w:rsidR="00F66BFA" w:rsidRPr="001356C5">
        <w:rPr>
          <w:rFonts w:ascii="Arial" w:eastAsia="Times New Roman" w:hAnsi="Arial" w:cs="Arial"/>
          <w:bCs/>
          <w:sz w:val="20"/>
          <w:szCs w:val="20"/>
          <w:lang w:eastAsia="pt-BR"/>
        </w:rPr>
        <w:tab/>
      </w:r>
      <w:r w:rsidR="00F66BFA" w:rsidRPr="001356C5">
        <w:rPr>
          <w:rFonts w:ascii="Arial" w:eastAsia="Times New Roman" w:hAnsi="Arial" w:cs="Arial"/>
          <w:sz w:val="20"/>
          <w:szCs w:val="20"/>
          <w:lang w:eastAsia="pt-BR"/>
        </w:rPr>
        <w:br/>
      </w:r>
      <w:r w:rsidRPr="001356C5">
        <w:rPr>
          <w:rFonts w:ascii="Arial" w:eastAsia="Times New Roman" w:hAnsi="Arial" w:cs="Arial"/>
          <w:sz w:val="20"/>
          <w:szCs w:val="20"/>
          <w:lang w:eastAsia="pt-BR"/>
        </w:rPr>
        <w:t>§ 3</w:t>
      </w:r>
      <w:r w:rsidRPr="001356C5">
        <w:rPr>
          <w:rFonts w:ascii="Arial" w:eastAsia="Times New Roman" w:hAnsi="Arial" w:cs="Arial"/>
          <w:b/>
          <w:sz w:val="20"/>
          <w:szCs w:val="20"/>
          <w:lang w:eastAsia="pt-BR"/>
        </w:rPr>
        <w:t>° Os estabelecimentos comerciais ou rurais que concorrerem para a prática de crimes previstos neste artigo poderão incorrer nas seguintes sanções:</w:t>
      </w:r>
      <w:r w:rsidRPr="001356C5">
        <w:rPr>
          <w:rFonts w:ascii="Arial" w:eastAsia="Times New Roman" w:hAnsi="Arial" w:cs="Arial"/>
          <w:b/>
          <w:sz w:val="20"/>
          <w:szCs w:val="20"/>
          <w:lang w:eastAsia="pt-BR"/>
        </w:rPr>
        <w:br/>
        <w:t>I – multa no valor de 1 a 40 salários mínimos;</w:t>
      </w:r>
      <w:r w:rsidRPr="001356C5">
        <w:rPr>
          <w:rFonts w:ascii="Arial" w:eastAsia="Times New Roman" w:hAnsi="Arial" w:cs="Arial"/>
          <w:b/>
          <w:sz w:val="20"/>
          <w:szCs w:val="20"/>
          <w:lang w:eastAsia="pt-BR"/>
        </w:rPr>
        <w:br/>
        <w:t>II – interdição parcial ou total do estabelecimento;</w:t>
      </w:r>
      <w:r w:rsidRPr="001356C5">
        <w:rPr>
          <w:rFonts w:ascii="Arial" w:eastAsia="Times New Roman" w:hAnsi="Arial" w:cs="Arial"/>
          <w:b/>
          <w:sz w:val="20"/>
          <w:szCs w:val="20"/>
          <w:lang w:eastAsia="pt-BR"/>
        </w:rPr>
        <w:br/>
      </w:r>
      <w:proofErr w:type="spellStart"/>
      <w:r w:rsidRPr="001356C5">
        <w:rPr>
          <w:rFonts w:ascii="Arial" w:eastAsia="Times New Roman" w:hAnsi="Arial" w:cs="Arial"/>
          <w:b/>
          <w:sz w:val="20"/>
          <w:szCs w:val="20"/>
          <w:lang w:eastAsia="pt-BR"/>
        </w:rPr>
        <w:t>IV</w:t>
      </w:r>
      <w:proofErr w:type="spellEnd"/>
      <w:r w:rsidRPr="001356C5">
        <w:rPr>
          <w:rFonts w:ascii="Arial" w:eastAsia="Times New Roman" w:hAnsi="Arial" w:cs="Arial"/>
          <w:b/>
          <w:sz w:val="20"/>
          <w:szCs w:val="20"/>
          <w:lang w:eastAsia="pt-BR"/>
        </w:rPr>
        <w:t xml:space="preserve"> – suspensão ou cancelamento da licença ambiental do</w:t>
      </w:r>
      <w:r w:rsidRPr="001356C5">
        <w:rPr>
          <w:rFonts w:ascii="Arial" w:eastAsia="Times New Roman" w:hAnsi="Arial" w:cs="Arial"/>
          <w:b/>
          <w:sz w:val="20"/>
          <w:szCs w:val="20"/>
          <w:lang w:eastAsia="pt-BR"/>
        </w:rPr>
        <w:br/>
        <w:t>estabelecimento;</w:t>
      </w:r>
      <w:r w:rsidRPr="001356C5">
        <w:rPr>
          <w:rFonts w:ascii="Arial" w:eastAsia="Times New Roman" w:hAnsi="Arial" w:cs="Arial"/>
          <w:b/>
          <w:sz w:val="20"/>
          <w:szCs w:val="20"/>
          <w:lang w:eastAsia="pt-BR"/>
        </w:rPr>
        <w:br/>
        <w:t>V – perda ou restrição de incentivos e benefícios fiscais concedidos pela</w:t>
      </w:r>
      <w:r w:rsidR="00B2024B" w:rsidRPr="001356C5">
        <w:rPr>
          <w:rFonts w:ascii="Arial" w:eastAsia="Times New Roman" w:hAnsi="Arial" w:cs="Arial"/>
          <w:sz w:val="20"/>
          <w:szCs w:val="20"/>
          <w:lang w:eastAsia="pt-BR"/>
        </w:rPr>
        <w:br/>
        <w:t>União.  (</w:t>
      </w:r>
      <w:r w:rsidR="0067627C" w:rsidRPr="001356C5">
        <w:rPr>
          <w:rFonts w:ascii="Arial" w:eastAsia="Times New Roman" w:hAnsi="Arial" w:cs="Arial"/>
          <w:sz w:val="20"/>
          <w:szCs w:val="20"/>
          <w:lang w:eastAsia="pt-BR"/>
        </w:rPr>
        <w:t>BRASIL</w:t>
      </w:r>
      <w:r w:rsidR="002C1DCC" w:rsidRPr="001356C5">
        <w:rPr>
          <w:rFonts w:ascii="Arial" w:eastAsia="Times New Roman" w:hAnsi="Arial" w:cs="Arial"/>
          <w:sz w:val="20"/>
          <w:szCs w:val="20"/>
          <w:lang w:eastAsia="pt-BR"/>
        </w:rPr>
        <w:t xml:space="preserve">, </w:t>
      </w:r>
      <w:r w:rsidR="0067627C" w:rsidRPr="001356C5">
        <w:rPr>
          <w:rFonts w:ascii="Arial" w:eastAsia="Times New Roman" w:hAnsi="Arial" w:cs="Arial"/>
          <w:sz w:val="20"/>
          <w:szCs w:val="20"/>
          <w:lang w:eastAsia="pt-BR"/>
        </w:rPr>
        <w:t>2019, p.1,</w:t>
      </w:r>
      <w:r w:rsidR="002C1DCC" w:rsidRPr="001356C5">
        <w:rPr>
          <w:rFonts w:ascii="Arial" w:eastAsia="Times New Roman" w:hAnsi="Arial" w:cs="Arial"/>
          <w:sz w:val="20"/>
          <w:szCs w:val="20"/>
          <w:lang w:eastAsia="pt-BR"/>
        </w:rPr>
        <w:t xml:space="preserve"> </w:t>
      </w:r>
      <w:r w:rsidR="0067627C" w:rsidRPr="001356C5">
        <w:rPr>
          <w:rFonts w:ascii="Arial" w:eastAsia="Times New Roman" w:hAnsi="Arial" w:cs="Arial"/>
          <w:sz w:val="20"/>
          <w:szCs w:val="20"/>
          <w:lang w:eastAsia="pt-BR"/>
        </w:rPr>
        <w:t>grifos nossos</w:t>
      </w:r>
      <w:r w:rsidR="00B2024B" w:rsidRPr="001356C5">
        <w:rPr>
          <w:rFonts w:ascii="Arial" w:eastAsia="Times New Roman" w:hAnsi="Arial" w:cs="Arial"/>
          <w:sz w:val="20"/>
          <w:szCs w:val="20"/>
          <w:lang w:eastAsia="pt-BR"/>
        </w:rPr>
        <w:t>)</w:t>
      </w:r>
      <w:r w:rsidR="0067627C" w:rsidRPr="001356C5">
        <w:rPr>
          <w:rFonts w:ascii="Arial" w:eastAsia="Times New Roman" w:hAnsi="Arial" w:cs="Arial"/>
          <w:sz w:val="20"/>
          <w:szCs w:val="20"/>
          <w:lang w:eastAsia="pt-BR"/>
        </w:rPr>
        <w:t>.</w:t>
      </w:r>
    </w:p>
    <w:p w14:paraId="22192624" w14:textId="77777777" w:rsidR="007A59DE" w:rsidRPr="001356C5" w:rsidRDefault="007A59DE">
      <w:pPr>
        <w:rPr>
          <w:rFonts w:ascii="Arial" w:hAnsi="Arial" w:cs="Arial"/>
          <w:sz w:val="24"/>
          <w:szCs w:val="24"/>
        </w:rPr>
      </w:pPr>
    </w:p>
    <w:p w14:paraId="47DAECA8" w14:textId="6DCBC114" w:rsidR="008969EB" w:rsidRPr="001356C5" w:rsidRDefault="002C1DCC">
      <w:pPr>
        <w:rPr>
          <w:rFonts w:ascii="Arial" w:hAnsi="Arial" w:cs="Arial"/>
          <w:b/>
          <w:bCs/>
          <w:sz w:val="24"/>
          <w:szCs w:val="24"/>
        </w:rPr>
      </w:pPr>
      <w:r w:rsidRPr="001356C5">
        <w:rPr>
          <w:rFonts w:ascii="Arial" w:hAnsi="Arial" w:cs="Arial"/>
          <w:b/>
          <w:bCs/>
          <w:sz w:val="24"/>
          <w:szCs w:val="24"/>
        </w:rPr>
        <w:t xml:space="preserve">3 </w:t>
      </w:r>
      <w:r w:rsidR="00CF2E8E" w:rsidRPr="001356C5">
        <w:rPr>
          <w:rFonts w:ascii="Arial" w:hAnsi="Arial" w:cs="Arial"/>
          <w:b/>
          <w:bCs/>
          <w:sz w:val="24"/>
          <w:szCs w:val="24"/>
        </w:rPr>
        <w:t xml:space="preserve">A EXPERIMENTAÇÃO ANIMAL </w:t>
      </w:r>
      <w:r w:rsidR="00FD673E" w:rsidRPr="001356C5">
        <w:rPr>
          <w:rFonts w:ascii="Arial" w:hAnsi="Arial" w:cs="Arial"/>
          <w:b/>
          <w:bCs/>
          <w:sz w:val="24"/>
          <w:szCs w:val="24"/>
        </w:rPr>
        <w:t xml:space="preserve">NO </w:t>
      </w:r>
      <w:r w:rsidR="007A59DE" w:rsidRPr="001356C5">
        <w:rPr>
          <w:rFonts w:ascii="Arial" w:hAnsi="Arial" w:cs="Arial"/>
          <w:b/>
          <w:bCs/>
          <w:sz w:val="24"/>
          <w:szCs w:val="24"/>
        </w:rPr>
        <w:t>ENSINO E NA PESQUISA</w:t>
      </w:r>
      <w:r w:rsidR="00BF4CC7" w:rsidRPr="001356C5">
        <w:rPr>
          <w:rFonts w:ascii="Arial" w:hAnsi="Arial" w:cs="Arial"/>
          <w:b/>
          <w:bCs/>
          <w:sz w:val="24"/>
          <w:szCs w:val="24"/>
        </w:rPr>
        <w:br/>
      </w:r>
    </w:p>
    <w:p w14:paraId="50E9B0A7" w14:textId="400C51EC" w:rsidR="00C918E9" w:rsidRPr="001356C5" w:rsidRDefault="00DD1A0E" w:rsidP="007B29FF">
      <w:pPr>
        <w:spacing w:line="360" w:lineRule="auto"/>
        <w:ind w:firstLine="709"/>
        <w:jc w:val="both"/>
        <w:rPr>
          <w:rFonts w:ascii="Arial" w:hAnsi="Arial" w:cs="Arial"/>
          <w:sz w:val="24"/>
          <w:szCs w:val="24"/>
        </w:rPr>
      </w:pPr>
      <w:r w:rsidRPr="001356C5">
        <w:rPr>
          <w:rFonts w:ascii="Arial" w:hAnsi="Arial" w:cs="Arial"/>
          <w:sz w:val="24"/>
          <w:szCs w:val="24"/>
        </w:rPr>
        <w:t>De acordo com Toledo (</w:t>
      </w:r>
      <w:r w:rsidR="00B523AB" w:rsidRPr="001356C5">
        <w:rPr>
          <w:rFonts w:ascii="Arial" w:hAnsi="Arial" w:cs="Arial"/>
          <w:sz w:val="24"/>
          <w:szCs w:val="24"/>
        </w:rPr>
        <w:t>2007</w:t>
      </w:r>
      <w:r w:rsidRPr="001356C5">
        <w:rPr>
          <w:rFonts w:ascii="Arial" w:hAnsi="Arial" w:cs="Arial"/>
          <w:sz w:val="24"/>
          <w:szCs w:val="24"/>
        </w:rPr>
        <w:t>), a</w:t>
      </w:r>
      <w:r w:rsidR="00125D0B" w:rsidRPr="001356C5">
        <w:rPr>
          <w:rFonts w:ascii="Arial" w:hAnsi="Arial" w:cs="Arial"/>
          <w:sz w:val="24"/>
          <w:szCs w:val="24"/>
        </w:rPr>
        <w:t>lgumas instituiçõe</w:t>
      </w:r>
      <w:r w:rsidR="00FE0A6C" w:rsidRPr="001356C5">
        <w:rPr>
          <w:rFonts w:ascii="Arial" w:hAnsi="Arial" w:cs="Arial"/>
          <w:sz w:val="24"/>
          <w:szCs w:val="24"/>
        </w:rPr>
        <w:t>s brasileiras</w:t>
      </w:r>
      <w:r w:rsidR="002B2281" w:rsidRPr="001356C5">
        <w:rPr>
          <w:rFonts w:ascii="Arial" w:hAnsi="Arial" w:cs="Arial"/>
          <w:sz w:val="24"/>
          <w:szCs w:val="24"/>
        </w:rPr>
        <w:t xml:space="preserve"> ainda insistem</w:t>
      </w:r>
      <w:r w:rsidR="00125D0B" w:rsidRPr="001356C5">
        <w:rPr>
          <w:rFonts w:ascii="Arial" w:hAnsi="Arial" w:cs="Arial"/>
          <w:sz w:val="24"/>
          <w:szCs w:val="24"/>
        </w:rPr>
        <w:t xml:space="preserve"> em usar animais para atividades como</w:t>
      </w:r>
      <w:r w:rsidR="000A6C77" w:rsidRPr="001356C5">
        <w:rPr>
          <w:rFonts w:ascii="Arial" w:hAnsi="Arial" w:cs="Arial"/>
          <w:sz w:val="24"/>
          <w:szCs w:val="24"/>
        </w:rPr>
        <w:t xml:space="preserve"> analisar o</w:t>
      </w:r>
      <w:r w:rsidR="00125D0B" w:rsidRPr="001356C5">
        <w:rPr>
          <w:rFonts w:ascii="Arial" w:hAnsi="Arial" w:cs="Arial"/>
          <w:sz w:val="24"/>
          <w:szCs w:val="24"/>
        </w:rPr>
        <w:t xml:space="preserve"> </w:t>
      </w:r>
      <w:r w:rsidR="00FE0A6C" w:rsidRPr="001356C5">
        <w:rPr>
          <w:rFonts w:ascii="Arial" w:hAnsi="Arial" w:cs="Arial"/>
          <w:sz w:val="24"/>
          <w:szCs w:val="24"/>
        </w:rPr>
        <w:t>comportamento a partir da administração de drogas;</w:t>
      </w:r>
      <w:r w:rsidR="000A6C77" w:rsidRPr="001356C5">
        <w:rPr>
          <w:rFonts w:ascii="Arial" w:hAnsi="Arial" w:cs="Arial"/>
          <w:sz w:val="24"/>
          <w:szCs w:val="24"/>
        </w:rPr>
        <w:t xml:space="preserve"> realizar</w:t>
      </w:r>
      <w:r w:rsidR="00FE0A6C" w:rsidRPr="001356C5">
        <w:rPr>
          <w:rFonts w:ascii="Arial" w:hAnsi="Arial" w:cs="Arial"/>
          <w:sz w:val="24"/>
          <w:szCs w:val="24"/>
        </w:rPr>
        <w:t xml:space="preserve"> estudos comportamentais de animais em cativeiro;</w:t>
      </w:r>
      <w:r w:rsidR="00125D0B" w:rsidRPr="001356C5">
        <w:rPr>
          <w:rFonts w:ascii="Arial" w:hAnsi="Arial" w:cs="Arial"/>
          <w:sz w:val="24"/>
          <w:szCs w:val="24"/>
        </w:rPr>
        <w:t xml:space="preserve"> observa</w:t>
      </w:r>
      <w:r w:rsidR="000A6C77" w:rsidRPr="001356C5">
        <w:rPr>
          <w:rFonts w:ascii="Arial" w:hAnsi="Arial" w:cs="Arial"/>
          <w:sz w:val="24"/>
          <w:szCs w:val="24"/>
        </w:rPr>
        <w:t>r</w:t>
      </w:r>
      <w:r w:rsidR="00125D0B" w:rsidRPr="001356C5">
        <w:rPr>
          <w:rFonts w:ascii="Arial" w:hAnsi="Arial" w:cs="Arial"/>
          <w:sz w:val="24"/>
          <w:szCs w:val="24"/>
        </w:rPr>
        <w:t xml:space="preserve"> fenômenos fisiológicos</w:t>
      </w:r>
      <w:r w:rsidR="00FE0A6C" w:rsidRPr="001356C5">
        <w:rPr>
          <w:rFonts w:ascii="Arial" w:hAnsi="Arial" w:cs="Arial"/>
          <w:sz w:val="24"/>
          <w:szCs w:val="24"/>
        </w:rPr>
        <w:t xml:space="preserve"> </w:t>
      </w:r>
      <w:r w:rsidR="00D177E5" w:rsidRPr="001356C5">
        <w:rPr>
          <w:rFonts w:ascii="Arial" w:hAnsi="Arial" w:cs="Arial"/>
          <w:sz w:val="24"/>
          <w:szCs w:val="24"/>
        </w:rPr>
        <w:t xml:space="preserve">e </w:t>
      </w:r>
      <w:r w:rsidR="00125D0B" w:rsidRPr="001356C5">
        <w:rPr>
          <w:rFonts w:ascii="Arial" w:hAnsi="Arial" w:cs="Arial"/>
          <w:sz w:val="24"/>
          <w:szCs w:val="24"/>
        </w:rPr>
        <w:t>conhecimento anatômico interno</w:t>
      </w:r>
      <w:r w:rsidR="00FE0A6C" w:rsidRPr="001356C5">
        <w:rPr>
          <w:rFonts w:ascii="Arial" w:hAnsi="Arial" w:cs="Arial"/>
          <w:sz w:val="24"/>
          <w:szCs w:val="24"/>
        </w:rPr>
        <w:t>; e desenvolv</w:t>
      </w:r>
      <w:r w:rsidR="000A6C77" w:rsidRPr="001356C5">
        <w:rPr>
          <w:rFonts w:ascii="Arial" w:hAnsi="Arial" w:cs="Arial"/>
          <w:sz w:val="24"/>
          <w:szCs w:val="24"/>
        </w:rPr>
        <w:t>er</w:t>
      </w:r>
      <w:r w:rsidR="00FE0A6C" w:rsidRPr="001356C5">
        <w:rPr>
          <w:rFonts w:ascii="Arial" w:hAnsi="Arial" w:cs="Arial"/>
          <w:sz w:val="24"/>
          <w:szCs w:val="24"/>
        </w:rPr>
        <w:t xml:space="preserve"> habilidades e técnicas cirúrgicas. </w:t>
      </w:r>
      <w:r w:rsidR="00125D0B" w:rsidRPr="001356C5">
        <w:rPr>
          <w:rFonts w:ascii="Arial" w:hAnsi="Arial" w:cs="Arial"/>
          <w:sz w:val="24"/>
          <w:szCs w:val="24"/>
        </w:rPr>
        <w:t>P</w:t>
      </w:r>
      <w:r w:rsidR="00FE0A6C" w:rsidRPr="001356C5">
        <w:rPr>
          <w:rFonts w:ascii="Arial" w:hAnsi="Arial" w:cs="Arial"/>
          <w:sz w:val="24"/>
          <w:szCs w:val="24"/>
        </w:rPr>
        <w:t xml:space="preserve">ráticas </w:t>
      </w:r>
      <w:r w:rsidR="00125D0B" w:rsidRPr="001356C5">
        <w:rPr>
          <w:rFonts w:ascii="Arial" w:hAnsi="Arial" w:cs="Arial"/>
          <w:sz w:val="24"/>
          <w:szCs w:val="24"/>
        </w:rPr>
        <w:t>como es</w:t>
      </w:r>
      <w:r w:rsidR="000A6C77" w:rsidRPr="001356C5">
        <w:rPr>
          <w:rFonts w:ascii="Arial" w:hAnsi="Arial" w:cs="Arial"/>
          <w:sz w:val="24"/>
          <w:szCs w:val="24"/>
        </w:rPr>
        <w:t>t</w:t>
      </w:r>
      <w:r w:rsidR="00125D0B" w:rsidRPr="001356C5">
        <w:rPr>
          <w:rFonts w:ascii="Arial" w:hAnsi="Arial" w:cs="Arial"/>
          <w:sz w:val="24"/>
          <w:szCs w:val="24"/>
        </w:rPr>
        <w:t xml:space="preserve">as </w:t>
      </w:r>
      <w:r w:rsidR="00D177E5" w:rsidRPr="001356C5">
        <w:rPr>
          <w:rFonts w:ascii="Arial" w:hAnsi="Arial" w:cs="Arial"/>
          <w:sz w:val="24"/>
          <w:szCs w:val="24"/>
        </w:rPr>
        <w:t>estão sendo</w:t>
      </w:r>
      <w:r w:rsidR="00FE0A6C" w:rsidRPr="001356C5">
        <w:rPr>
          <w:rFonts w:ascii="Arial" w:hAnsi="Arial" w:cs="Arial"/>
          <w:sz w:val="24"/>
          <w:szCs w:val="24"/>
        </w:rPr>
        <w:t xml:space="preserve"> </w:t>
      </w:r>
      <w:r w:rsidR="00125D0B" w:rsidRPr="001356C5">
        <w:rPr>
          <w:rFonts w:ascii="Arial" w:hAnsi="Arial" w:cs="Arial"/>
          <w:sz w:val="24"/>
          <w:szCs w:val="24"/>
        </w:rPr>
        <w:t xml:space="preserve">rigorosamente </w:t>
      </w:r>
      <w:r w:rsidR="00FE0A6C" w:rsidRPr="001356C5">
        <w:rPr>
          <w:rFonts w:ascii="Arial" w:hAnsi="Arial" w:cs="Arial"/>
          <w:sz w:val="24"/>
          <w:szCs w:val="24"/>
        </w:rPr>
        <w:t>criticadas por profissionais</w:t>
      </w:r>
      <w:r w:rsidR="00125D0B" w:rsidRPr="001356C5">
        <w:rPr>
          <w:rFonts w:ascii="Arial" w:hAnsi="Arial" w:cs="Arial"/>
          <w:sz w:val="24"/>
          <w:szCs w:val="24"/>
        </w:rPr>
        <w:t xml:space="preserve"> e educadores</w:t>
      </w:r>
      <w:r w:rsidR="00FE0A6C" w:rsidRPr="001356C5">
        <w:rPr>
          <w:rFonts w:ascii="Arial" w:hAnsi="Arial" w:cs="Arial"/>
          <w:sz w:val="24"/>
          <w:szCs w:val="24"/>
        </w:rPr>
        <w:t xml:space="preserve">. </w:t>
      </w:r>
      <w:r w:rsidR="00125D0B" w:rsidRPr="001356C5">
        <w:rPr>
          <w:rFonts w:ascii="Arial" w:hAnsi="Arial" w:cs="Arial"/>
          <w:sz w:val="24"/>
          <w:szCs w:val="24"/>
        </w:rPr>
        <w:t xml:space="preserve">Os </w:t>
      </w:r>
      <w:r w:rsidR="00FE0A6C" w:rsidRPr="001356C5">
        <w:rPr>
          <w:rFonts w:ascii="Arial" w:hAnsi="Arial" w:cs="Arial"/>
          <w:sz w:val="24"/>
          <w:szCs w:val="24"/>
        </w:rPr>
        <w:t xml:space="preserve"> argumentos</w:t>
      </w:r>
      <w:r w:rsidR="00125D0B" w:rsidRPr="001356C5">
        <w:rPr>
          <w:rFonts w:ascii="Arial" w:hAnsi="Arial" w:cs="Arial"/>
          <w:sz w:val="24"/>
          <w:szCs w:val="24"/>
        </w:rPr>
        <w:t xml:space="preserve"> utilizados</w:t>
      </w:r>
      <w:r w:rsidR="00FE0A6C" w:rsidRPr="001356C5">
        <w:rPr>
          <w:rFonts w:ascii="Arial" w:hAnsi="Arial" w:cs="Arial"/>
          <w:sz w:val="24"/>
          <w:szCs w:val="24"/>
        </w:rPr>
        <w:t xml:space="preserve"> são de ordem técnica</w:t>
      </w:r>
      <w:r w:rsidR="00125D0B" w:rsidRPr="001356C5">
        <w:rPr>
          <w:rFonts w:ascii="Arial" w:hAnsi="Arial" w:cs="Arial"/>
          <w:sz w:val="24"/>
          <w:szCs w:val="24"/>
        </w:rPr>
        <w:t xml:space="preserve"> e ética, </w:t>
      </w:r>
      <w:r w:rsidR="00D177E5" w:rsidRPr="001356C5">
        <w:rPr>
          <w:rFonts w:ascii="Arial" w:hAnsi="Arial" w:cs="Arial"/>
          <w:sz w:val="24"/>
          <w:szCs w:val="24"/>
        </w:rPr>
        <w:t>em favor d</w:t>
      </w:r>
      <w:r w:rsidR="000A6C77" w:rsidRPr="001356C5">
        <w:rPr>
          <w:rFonts w:ascii="Arial" w:hAnsi="Arial" w:cs="Arial"/>
          <w:sz w:val="24"/>
          <w:szCs w:val="24"/>
        </w:rPr>
        <w:t>e uma</w:t>
      </w:r>
      <w:r w:rsidR="00D177E5" w:rsidRPr="001356C5">
        <w:rPr>
          <w:rFonts w:ascii="Arial" w:hAnsi="Arial" w:cs="Arial"/>
          <w:sz w:val="24"/>
          <w:szCs w:val="24"/>
        </w:rPr>
        <w:t xml:space="preserve"> educação mais responsável e inteligente</w:t>
      </w:r>
      <w:r w:rsidR="00510746" w:rsidRPr="001356C5">
        <w:rPr>
          <w:rFonts w:ascii="Arial" w:hAnsi="Arial" w:cs="Arial"/>
          <w:sz w:val="24"/>
          <w:szCs w:val="24"/>
        </w:rPr>
        <w:t xml:space="preserve"> </w:t>
      </w:r>
      <w:r w:rsidR="00B523AB" w:rsidRPr="001356C5">
        <w:rPr>
          <w:rFonts w:ascii="Arial" w:hAnsi="Arial" w:cs="Arial"/>
          <w:sz w:val="24"/>
          <w:szCs w:val="24"/>
        </w:rPr>
        <w:tab/>
      </w:r>
      <w:r w:rsidR="00B523AB" w:rsidRPr="001356C5">
        <w:rPr>
          <w:rFonts w:ascii="Arial" w:hAnsi="Arial" w:cs="Arial"/>
          <w:sz w:val="24"/>
          <w:szCs w:val="24"/>
        </w:rPr>
        <w:br/>
      </w:r>
      <w:r w:rsidR="00B523AB" w:rsidRPr="001356C5">
        <w:rPr>
          <w:rFonts w:ascii="Arial" w:hAnsi="Arial" w:cs="Arial"/>
          <w:sz w:val="24"/>
          <w:szCs w:val="24"/>
        </w:rPr>
        <w:tab/>
      </w:r>
      <w:r w:rsidR="00874108" w:rsidRPr="001356C5">
        <w:rPr>
          <w:rFonts w:ascii="Arial" w:hAnsi="Arial" w:cs="Arial"/>
          <w:sz w:val="24"/>
          <w:szCs w:val="24"/>
        </w:rPr>
        <w:t xml:space="preserve">A partir de Guimarães, Freire e Menezes (2016), pode-se afirmar que os </w:t>
      </w:r>
      <w:r w:rsidR="002D69C7" w:rsidRPr="001356C5">
        <w:rPr>
          <w:rFonts w:ascii="Arial" w:hAnsi="Arial" w:cs="Arial"/>
          <w:sz w:val="24"/>
          <w:szCs w:val="24"/>
        </w:rPr>
        <w:t xml:space="preserve">experimentos animais </w:t>
      </w:r>
      <w:r w:rsidR="00D177E5" w:rsidRPr="001356C5">
        <w:rPr>
          <w:rFonts w:ascii="Arial" w:hAnsi="Arial" w:cs="Arial"/>
          <w:sz w:val="24"/>
          <w:szCs w:val="24"/>
        </w:rPr>
        <w:t xml:space="preserve">abrangem </w:t>
      </w:r>
      <w:r w:rsidR="002D69C7" w:rsidRPr="001356C5">
        <w:rPr>
          <w:rFonts w:ascii="Arial" w:hAnsi="Arial" w:cs="Arial"/>
          <w:sz w:val="24"/>
          <w:szCs w:val="24"/>
        </w:rPr>
        <w:t>duas perspectivas completamente adversa</w:t>
      </w:r>
      <w:r w:rsidR="00D177E5" w:rsidRPr="001356C5">
        <w:rPr>
          <w:rFonts w:ascii="Arial" w:hAnsi="Arial" w:cs="Arial"/>
          <w:sz w:val="24"/>
          <w:szCs w:val="24"/>
        </w:rPr>
        <w:t>s</w:t>
      </w:r>
      <w:r w:rsidRPr="001356C5">
        <w:rPr>
          <w:rFonts w:ascii="Arial" w:hAnsi="Arial" w:cs="Arial"/>
          <w:sz w:val="24"/>
          <w:szCs w:val="24"/>
        </w:rPr>
        <w:t>.</w:t>
      </w:r>
      <w:r w:rsidR="00D177E5" w:rsidRPr="001356C5">
        <w:rPr>
          <w:rFonts w:ascii="Arial" w:hAnsi="Arial" w:cs="Arial"/>
          <w:sz w:val="24"/>
          <w:szCs w:val="24"/>
        </w:rPr>
        <w:t xml:space="preserve"> </w:t>
      </w:r>
      <w:r w:rsidRPr="001356C5">
        <w:rPr>
          <w:rFonts w:ascii="Arial" w:hAnsi="Arial" w:cs="Arial"/>
          <w:sz w:val="24"/>
          <w:szCs w:val="24"/>
        </w:rPr>
        <w:t>P</w:t>
      </w:r>
      <w:r w:rsidR="00D177E5" w:rsidRPr="001356C5">
        <w:rPr>
          <w:rFonts w:ascii="Arial" w:hAnsi="Arial" w:cs="Arial"/>
          <w:sz w:val="24"/>
          <w:szCs w:val="24"/>
        </w:rPr>
        <w:t>or um lado, estão a</w:t>
      </w:r>
      <w:r w:rsidR="002D69C7" w:rsidRPr="001356C5">
        <w:rPr>
          <w:rFonts w:ascii="Arial" w:hAnsi="Arial" w:cs="Arial"/>
          <w:sz w:val="24"/>
          <w:szCs w:val="24"/>
        </w:rPr>
        <w:t>s argumentações favoráveis, afirmando que o uso de animais em pesquisas é indispensável para o progres</w:t>
      </w:r>
      <w:r w:rsidR="00D177E5" w:rsidRPr="001356C5">
        <w:rPr>
          <w:rFonts w:ascii="Arial" w:hAnsi="Arial" w:cs="Arial"/>
          <w:sz w:val="24"/>
          <w:szCs w:val="24"/>
        </w:rPr>
        <w:t>so da medicina e que não existe</w:t>
      </w:r>
      <w:r w:rsidR="00A016D1" w:rsidRPr="001356C5">
        <w:rPr>
          <w:rFonts w:ascii="Arial" w:hAnsi="Arial" w:cs="Arial"/>
          <w:sz w:val="24"/>
          <w:szCs w:val="24"/>
        </w:rPr>
        <w:t>m</w:t>
      </w:r>
      <w:r w:rsidR="002D69C7" w:rsidRPr="001356C5">
        <w:rPr>
          <w:rFonts w:ascii="Arial" w:hAnsi="Arial" w:cs="Arial"/>
          <w:sz w:val="24"/>
          <w:szCs w:val="24"/>
        </w:rPr>
        <w:t xml:space="preserve"> maus</w:t>
      </w:r>
      <w:r w:rsidR="00A016D1" w:rsidRPr="001356C5">
        <w:rPr>
          <w:rFonts w:ascii="Arial" w:hAnsi="Arial" w:cs="Arial"/>
          <w:sz w:val="24"/>
          <w:szCs w:val="24"/>
        </w:rPr>
        <w:t>-</w:t>
      </w:r>
      <w:r w:rsidR="002D69C7" w:rsidRPr="001356C5">
        <w:rPr>
          <w:rFonts w:ascii="Arial" w:hAnsi="Arial" w:cs="Arial"/>
          <w:sz w:val="24"/>
          <w:szCs w:val="24"/>
        </w:rPr>
        <w:t>tratos aos “animais de laboratório”</w:t>
      </w:r>
      <w:r w:rsidRPr="001356C5">
        <w:rPr>
          <w:rFonts w:ascii="Arial" w:hAnsi="Arial" w:cs="Arial"/>
          <w:sz w:val="24"/>
          <w:szCs w:val="24"/>
        </w:rPr>
        <w:t>.</w:t>
      </w:r>
      <w:r w:rsidR="00D177E5" w:rsidRPr="001356C5">
        <w:rPr>
          <w:rFonts w:ascii="Arial" w:hAnsi="Arial" w:cs="Arial"/>
          <w:sz w:val="24"/>
          <w:szCs w:val="24"/>
        </w:rPr>
        <w:t xml:space="preserve"> </w:t>
      </w:r>
      <w:r w:rsidRPr="001356C5">
        <w:rPr>
          <w:rFonts w:ascii="Arial" w:hAnsi="Arial" w:cs="Arial"/>
          <w:sz w:val="24"/>
          <w:szCs w:val="24"/>
        </w:rPr>
        <w:t>D</w:t>
      </w:r>
      <w:r w:rsidR="002D69C7" w:rsidRPr="001356C5">
        <w:rPr>
          <w:rFonts w:ascii="Arial" w:hAnsi="Arial" w:cs="Arial"/>
          <w:sz w:val="24"/>
          <w:szCs w:val="24"/>
        </w:rPr>
        <w:t xml:space="preserve">o outro lado estão </w:t>
      </w:r>
      <w:r w:rsidRPr="001356C5">
        <w:rPr>
          <w:rFonts w:ascii="Arial" w:hAnsi="Arial" w:cs="Arial"/>
          <w:sz w:val="24"/>
          <w:szCs w:val="24"/>
        </w:rPr>
        <w:t>a</w:t>
      </w:r>
      <w:r w:rsidR="002D69C7" w:rsidRPr="001356C5">
        <w:rPr>
          <w:rFonts w:ascii="Arial" w:hAnsi="Arial" w:cs="Arial"/>
          <w:sz w:val="24"/>
          <w:szCs w:val="24"/>
        </w:rPr>
        <w:t xml:space="preserve">s argumentações </w:t>
      </w:r>
      <w:r w:rsidR="00B237F9" w:rsidRPr="001356C5">
        <w:rPr>
          <w:rFonts w:ascii="Arial" w:hAnsi="Arial" w:cs="Arial"/>
          <w:sz w:val="24"/>
          <w:szCs w:val="24"/>
        </w:rPr>
        <w:t>contrárias</w:t>
      </w:r>
      <w:r w:rsidR="000C26E3" w:rsidRPr="001356C5">
        <w:rPr>
          <w:rFonts w:ascii="Arial" w:hAnsi="Arial" w:cs="Arial"/>
          <w:sz w:val="24"/>
          <w:szCs w:val="24"/>
        </w:rPr>
        <w:t>,</w:t>
      </w:r>
      <w:r w:rsidR="00B237F9" w:rsidRPr="001356C5">
        <w:rPr>
          <w:rFonts w:ascii="Arial" w:hAnsi="Arial" w:cs="Arial"/>
          <w:sz w:val="24"/>
          <w:szCs w:val="24"/>
        </w:rPr>
        <w:t xml:space="preserve"> </w:t>
      </w:r>
      <w:r w:rsidR="00510746" w:rsidRPr="001356C5">
        <w:rPr>
          <w:rFonts w:ascii="Arial" w:hAnsi="Arial" w:cs="Arial"/>
          <w:sz w:val="24"/>
          <w:szCs w:val="24"/>
        </w:rPr>
        <w:t xml:space="preserve">advindas de pessoas </w:t>
      </w:r>
      <w:r w:rsidR="00D177E5" w:rsidRPr="001356C5">
        <w:rPr>
          <w:rFonts w:ascii="Arial" w:hAnsi="Arial" w:cs="Arial"/>
          <w:sz w:val="24"/>
          <w:szCs w:val="24"/>
        </w:rPr>
        <w:t>envolvidas</w:t>
      </w:r>
      <w:r w:rsidR="00B237F9" w:rsidRPr="001356C5">
        <w:rPr>
          <w:rFonts w:ascii="Arial" w:hAnsi="Arial" w:cs="Arial"/>
          <w:sz w:val="24"/>
          <w:szCs w:val="24"/>
        </w:rPr>
        <w:t xml:space="preserve"> com a proteção animal</w:t>
      </w:r>
      <w:r w:rsidR="000C26E3" w:rsidRPr="001356C5">
        <w:rPr>
          <w:rFonts w:ascii="Arial" w:hAnsi="Arial" w:cs="Arial"/>
          <w:sz w:val="24"/>
          <w:szCs w:val="24"/>
        </w:rPr>
        <w:t>,</w:t>
      </w:r>
      <w:r w:rsidR="00D177E5" w:rsidRPr="001356C5">
        <w:rPr>
          <w:rFonts w:ascii="Arial" w:hAnsi="Arial" w:cs="Arial"/>
          <w:sz w:val="24"/>
          <w:szCs w:val="24"/>
        </w:rPr>
        <w:t xml:space="preserve"> que creem</w:t>
      </w:r>
      <w:r w:rsidR="00B237F9" w:rsidRPr="001356C5">
        <w:rPr>
          <w:rFonts w:ascii="Arial" w:hAnsi="Arial" w:cs="Arial"/>
          <w:sz w:val="24"/>
          <w:szCs w:val="24"/>
        </w:rPr>
        <w:t xml:space="preserve"> que a prática pode </w:t>
      </w:r>
      <w:r w:rsidR="00B237F9" w:rsidRPr="001356C5">
        <w:rPr>
          <w:rFonts w:ascii="Arial" w:hAnsi="Arial" w:cs="Arial"/>
          <w:sz w:val="24"/>
          <w:szCs w:val="24"/>
        </w:rPr>
        <w:lastRenderedPageBreak/>
        <w:t>ser dispensável, através da viabilização de mét</w:t>
      </w:r>
      <w:r w:rsidR="000C26E3" w:rsidRPr="001356C5">
        <w:rPr>
          <w:rFonts w:ascii="Arial" w:hAnsi="Arial" w:cs="Arial"/>
          <w:sz w:val="24"/>
          <w:szCs w:val="24"/>
        </w:rPr>
        <w:t xml:space="preserve">odos de pesquisa substitutivos. </w:t>
      </w:r>
      <w:r w:rsidR="00510746" w:rsidRPr="001356C5">
        <w:rPr>
          <w:rFonts w:ascii="Arial" w:hAnsi="Arial" w:cs="Arial"/>
          <w:sz w:val="24"/>
          <w:szCs w:val="24"/>
        </w:rPr>
        <w:t xml:space="preserve"> </w:t>
      </w:r>
      <w:r w:rsidR="006C2D33" w:rsidRPr="001356C5">
        <w:rPr>
          <w:rFonts w:ascii="Arial" w:hAnsi="Arial" w:cs="Arial"/>
          <w:sz w:val="24"/>
          <w:szCs w:val="24"/>
        </w:rPr>
        <w:tab/>
      </w:r>
      <w:r w:rsidR="00874108" w:rsidRPr="001356C5">
        <w:rPr>
          <w:rFonts w:ascii="Arial" w:hAnsi="Arial" w:cs="Arial"/>
          <w:sz w:val="24"/>
          <w:szCs w:val="24"/>
        </w:rPr>
        <w:tab/>
      </w:r>
      <w:proofErr w:type="spellStart"/>
      <w:r w:rsidR="00C918E9" w:rsidRPr="001356C5">
        <w:rPr>
          <w:rFonts w:ascii="Arial" w:hAnsi="Arial" w:cs="Arial"/>
          <w:sz w:val="24"/>
          <w:szCs w:val="24"/>
        </w:rPr>
        <w:t>Nauata</w:t>
      </w:r>
      <w:proofErr w:type="spellEnd"/>
      <w:r w:rsidR="00C918E9" w:rsidRPr="001356C5">
        <w:rPr>
          <w:rFonts w:ascii="Arial" w:hAnsi="Arial" w:cs="Arial"/>
          <w:sz w:val="24"/>
          <w:szCs w:val="24"/>
        </w:rPr>
        <w:t xml:space="preserve"> (2018) ressalta que </w:t>
      </w:r>
      <w:r w:rsidR="00CF2E8E" w:rsidRPr="001356C5">
        <w:rPr>
          <w:rFonts w:ascii="Arial" w:hAnsi="Arial" w:cs="Arial"/>
          <w:sz w:val="24"/>
          <w:szCs w:val="24"/>
        </w:rPr>
        <w:t>os animais são utilizados</w:t>
      </w:r>
      <w:r w:rsidR="00C918E9" w:rsidRPr="001356C5">
        <w:rPr>
          <w:rFonts w:ascii="Arial" w:hAnsi="Arial" w:cs="Arial"/>
          <w:sz w:val="24"/>
          <w:szCs w:val="24"/>
        </w:rPr>
        <w:t>, no ensino,</w:t>
      </w:r>
      <w:r w:rsidR="00CF2E8E" w:rsidRPr="001356C5">
        <w:rPr>
          <w:rFonts w:ascii="Arial" w:hAnsi="Arial" w:cs="Arial"/>
          <w:sz w:val="24"/>
          <w:szCs w:val="24"/>
        </w:rPr>
        <w:t xml:space="preserve"> com o </w:t>
      </w:r>
      <w:r w:rsidR="00C918E9" w:rsidRPr="001356C5">
        <w:rPr>
          <w:rFonts w:ascii="Arial" w:hAnsi="Arial" w:cs="Arial"/>
          <w:sz w:val="24"/>
          <w:szCs w:val="24"/>
        </w:rPr>
        <w:t>ensejo</w:t>
      </w:r>
      <w:r w:rsidR="00CF2E8E" w:rsidRPr="001356C5">
        <w:rPr>
          <w:rFonts w:ascii="Arial" w:hAnsi="Arial" w:cs="Arial"/>
          <w:sz w:val="24"/>
          <w:szCs w:val="24"/>
        </w:rPr>
        <w:t xml:space="preserve"> de ampliar todas as áreas biomédicas e biológicas. </w:t>
      </w:r>
      <w:r w:rsidR="00C918E9" w:rsidRPr="001356C5">
        <w:rPr>
          <w:rFonts w:ascii="Arial" w:hAnsi="Arial" w:cs="Arial"/>
          <w:sz w:val="24"/>
          <w:szCs w:val="24"/>
        </w:rPr>
        <w:t xml:space="preserve">Este autor </w:t>
      </w:r>
      <w:r w:rsidR="00D42770" w:rsidRPr="001356C5">
        <w:rPr>
          <w:rFonts w:ascii="Arial" w:hAnsi="Arial" w:cs="Arial"/>
          <w:sz w:val="24"/>
          <w:szCs w:val="24"/>
        </w:rPr>
        <w:t>consider</w:t>
      </w:r>
      <w:r w:rsidR="00C918E9" w:rsidRPr="001356C5">
        <w:rPr>
          <w:rFonts w:ascii="Arial" w:hAnsi="Arial" w:cs="Arial"/>
          <w:sz w:val="24"/>
          <w:szCs w:val="24"/>
        </w:rPr>
        <w:t>a ainda que há:</w:t>
      </w:r>
    </w:p>
    <w:p w14:paraId="2EE826CF" w14:textId="3F5D8734" w:rsidR="00C918E9" w:rsidRPr="001356C5" w:rsidRDefault="000A6C77" w:rsidP="00C918E9">
      <w:pPr>
        <w:spacing w:line="240" w:lineRule="auto"/>
        <w:ind w:left="2268"/>
        <w:jc w:val="both"/>
        <w:rPr>
          <w:rFonts w:ascii="Arial" w:hAnsi="Arial" w:cs="Arial"/>
          <w:sz w:val="24"/>
          <w:szCs w:val="24"/>
        </w:rPr>
      </w:pPr>
      <w:r w:rsidRPr="001356C5">
        <w:rPr>
          <w:rFonts w:ascii="Arial" w:hAnsi="Arial" w:cs="Arial"/>
          <w:sz w:val="20"/>
          <w:szCs w:val="20"/>
        </w:rPr>
        <w:t>A</w:t>
      </w:r>
      <w:r w:rsidR="00CF2E8E" w:rsidRPr="001356C5">
        <w:rPr>
          <w:rFonts w:ascii="Arial" w:hAnsi="Arial" w:cs="Arial"/>
          <w:sz w:val="20"/>
          <w:szCs w:val="20"/>
        </w:rPr>
        <w:t>lguns objetivos na utilização desses animais</w:t>
      </w:r>
      <w:r w:rsidR="00EF027A" w:rsidRPr="001356C5">
        <w:rPr>
          <w:rFonts w:ascii="Arial" w:hAnsi="Arial" w:cs="Arial"/>
          <w:sz w:val="20"/>
          <w:szCs w:val="20"/>
        </w:rPr>
        <w:t xml:space="preserve"> </w:t>
      </w:r>
      <w:r w:rsidR="00CF2E8E" w:rsidRPr="001356C5">
        <w:rPr>
          <w:rFonts w:ascii="Arial" w:hAnsi="Arial" w:cs="Arial"/>
          <w:sz w:val="20"/>
          <w:szCs w:val="20"/>
        </w:rPr>
        <w:t>são</w:t>
      </w:r>
      <w:r w:rsidRPr="001356C5">
        <w:rPr>
          <w:rFonts w:ascii="Arial" w:hAnsi="Arial" w:cs="Arial"/>
          <w:sz w:val="20"/>
          <w:szCs w:val="20"/>
        </w:rPr>
        <w:t>,</w:t>
      </w:r>
      <w:r w:rsidR="00CF2E8E" w:rsidRPr="001356C5">
        <w:rPr>
          <w:rFonts w:ascii="Arial" w:hAnsi="Arial" w:cs="Arial"/>
          <w:sz w:val="20"/>
          <w:szCs w:val="20"/>
        </w:rPr>
        <w:t xml:space="preserve"> muitas vezes</w:t>
      </w:r>
      <w:r w:rsidRPr="001356C5">
        <w:rPr>
          <w:rFonts w:ascii="Arial" w:hAnsi="Arial" w:cs="Arial"/>
          <w:sz w:val="20"/>
          <w:szCs w:val="20"/>
        </w:rPr>
        <w:t>,</w:t>
      </w:r>
      <w:r w:rsidR="00CF2E8E" w:rsidRPr="001356C5">
        <w:rPr>
          <w:rFonts w:ascii="Arial" w:hAnsi="Arial" w:cs="Arial"/>
          <w:sz w:val="20"/>
          <w:szCs w:val="20"/>
        </w:rPr>
        <w:t xml:space="preserve"> vinculados </w:t>
      </w:r>
      <w:r w:rsidRPr="001356C5">
        <w:rPr>
          <w:rFonts w:ascii="Arial" w:hAnsi="Arial" w:cs="Arial"/>
          <w:sz w:val="20"/>
          <w:szCs w:val="20"/>
        </w:rPr>
        <w:t>a</w:t>
      </w:r>
      <w:r w:rsidR="00CF2E8E" w:rsidRPr="001356C5">
        <w:rPr>
          <w:rFonts w:ascii="Arial" w:hAnsi="Arial" w:cs="Arial"/>
          <w:sz w:val="20"/>
          <w:szCs w:val="20"/>
        </w:rPr>
        <w:t xml:space="preserve"> alguns processos de aprendizagem</w:t>
      </w:r>
      <w:r w:rsidRPr="001356C5">
        <w:rPr>
          <w:rFonts w:ascii="Arial" w:hAnsi="Arial" w:cs="Arial"/>
          <w:sz w:val="20"/>
          <w:szCs w:val="20"/>
        </w:rPr>
        <w:t>,</w:t>
      </w:r>
      <w:r w:rsidR="00CF2E8E" w:rsidRPr="001356C5">
        <w:rPr>
          <w:rFonts w:ascii="Arial" w:hAnsi="Arial" w:cs="Arial"/>
          <w:sz w:val="20"/>
          <w:szCs w:val="20"/>
        </w:rPr>
        <w:t xml:space="preserve"> </w:t>
      </w:r>
      <w:r w:rsidRPr="001356C5">
        <w:rPr>
          <w:rFonts w:ascii="Arial" w:hAnsi="Arial" w:cs="Arial"/>
          <w:sz w:val="20"/>
          <w:szCs w:val="20"/>
        </w:rPr>
        <w:t xml:space="preserve">sendo encarados como </w:t>
      </w:r>
      <w:r w:rsidR="00CF2E8E" w:rsidRPr="001356C5">
        <w:rPr>
          <w:rFonts w:ascii="Arial" w:hAnsi="Arial" w:cs="Arial"/>
          <w:sz w:val="20"/>
          <w:szCs w:val="20"/>
        </w:rPr>
        <w:t>formas para obter conhecimentos, demonstra</w:t>
      </w:r>
      <w:r w:rsidRPr="001356C5">
        <w:rPr>
          <w:rFonts w:ascii="Arial" w:hAnsi="Arial" w:cs="Arial"/>
          <w:sz w:val="20"/>
          <w:szCs w:val="20"/>
        </w:rPr>
        <w:t xml:space="preserve">r </w:t>
      </w:r>
      <w:r w:rsidR="00CF2E8E" w:rsidRPr="001356C5">
        <w:rPr>
          <w:rFonts w:ascii="Arial" w:hAnsi="Arial" w:cs="Arial"/>
          <w:sz w:val="20"/>
          <w:szCs w:val="20"/>
        </w:rPr>
        <w:t>seus processos, treinar habilidades manuais, métodos da pesquisa científica</w:t>
      </w:r>
      <w:r w:rsidR="00DD1A0E" w:rsidRPr="001356C5">
        <w:rPr>
          <w:rFonts w:ascii="Arial" w:hAnsi="Arial" w:cs="Arial"/>
          <w:sz w:val="20"/>
          <w:szCs w:val="20"/>
        </w:rPr>
        <w:t xml:space="preserve"> e</w:t>
      </w:r>
      <w:r w:rsidR="00CF2E8E" w:rsidRPr="001356C5">
        <w:rPr>
          <w:rFonts w:ascii="Arial" w:hAnsi="Arial" w:cs="Arial"/>
          <w:sz w:val="20"/>
          <w:szCs w:val="20"/>
        </w:rPr>
        <w:t xml:space="preserve"> integração dos sistemas e suas técnica</w:t>
      </w:r>
      <w:r w:rsidR="00F65094" w:rsidRPr="001356C5">
        <w:rPr>
          <w:rFonts w:ascii="Arial" w:hAnsi="Arial" w:cs="Arial"/>
          <w:sz w:val="20"/>
          <w:szCs w:val="20"/>
        </w:rPr>
        <w:t>s</w:t>
      </w:r>
      <w:r w:rsidR="00C918E9" w:rsidRPr="001356C5">
        <w:rPr>
          <w:rFonts w:ascii="Arial" w:hAnsi="Arial" w:cs="Arial"/>
          <w:sz w:val="20"/>
          <w:szCs w:val="20"/>
        </w:rPr>
        <w:t xml:space="preserve"> (</w:t>
      </w:r>
      <w:proofErr w:type="spellStart"/>
      <w:r w:rsidR="00C918E9" w:rsidRPr="001356C5">
        <w:rPr>
          <w:rFonts w:ascii="Arial" w:hAnsi="Arial" w:cs="Arial"/>
          <w:sz w:val="20"/>
          <w:szCs w:val="20"/>
        </w:rPr>
        <w:t>NAUATA</w:t>
      </w:r>
      <w:proofErr w:type="spellEnd"/>
      <w:r w:rsidR="00C918E9" w:rsidRPr="001356C5">
        <w:rPr>
          <w:rFonts w:ascii="Arial" w:hAnsi="Arial" w:cs="Arial"/>
          <w:sz w:val="20"/>
          <w:szCs w:val="20"/>
        </w:rPr>
        <w:t xml:space="preserve">, 2018, </w:t>
      </w:r>
      <w:proofErr w:type="spellStart"/>
      <w:r w:rsidR="00C918E9" w:rsidRPr="001356C5">
        <w:rPr>
          <w:rFonts w:ascii="Arial" w:hAnsi="Arial" w:cs="Arial"/>
          <w:sz w:val="20"/>
          <w:szCs w:val="20"/>
        </w:rPr>
        <w:t>np</w:t>
      </w:r>
      <w:proofErr w:type="spellEnd"/>
      <w:r w:rsidR="00C918E9" w:rsidRPr="001356C5">
        <w:rPr>
          <w:rFonts w:ascii="Arial" w:hAnsi="Arial" w:cs="Arial"/>
          <w:sz w:val="20"/>
          <w:szCs w:val="20"/>
        </w:rPr>
        <w:t>.)</w:t>
      </w:r>
      <w:r w:rsidR="00F65094" w:rsidRPr="001356C5">
        <w:rPr>
          <w:rFonts w:ascii="Arial" w:hAnsi="Arial" w:cs="Arial"/>
          <w:sz w:val="20"/>
          <w:szCs w:val="20"/>
        </w:rPr>
        <w:t>.</w:t>
      </w:r>
      <w:r w:rsidR="00F65094" w:rsidRPr="001356C5">
        <w:rPr>
          <w:rFonts w:ascii="Arial" w:hAnsi="Arial" w:cs="Arial"/>
          <w:sz w:val="24"/>
          <w:szCs w:val="24"/>
        </w:rPr>
        <w:t xml:space="preserve"> </w:t>
      </w:r>
    </w:p>
    <w:p w14:paraId="3494C57D" w14:textId="13C19EA1" w:rsidR="00B523AB" w:rsidRPr="001356C5" w:rsidRDefault="00C918E9" w:rsidP="00C918E9">
      <w:pPr>
        <w:spacing w:line="360" w:lineRule="auto"/>
        <w:jc w:val="both"/>
        <w:rPr>
          <w:rFonts w:ascii="Arial" w:hAnsi="Arial" w:cs="Arial"/>
          <w:sz w:val="24"/>
          <w:szCs w:val="24"/>
        </w:rPr>
      </w:pPr>
      <w:r w:rsidRPr="001356C5">
        <w:rPr>
          <w:rFonts w:ascii="Arial" w:hAnsi="Arial" w:cs="Arial"/>
          <w:sz w:val="24"/>
          <w:szCs w:val="24"/>
        </w:rPr>
        <w:br/>
      </w:r>
      <w:r w:rsidR="00874108" w:rsidRPr="001356C5">
        <w:rPr>
          <w:rFonts w:ascii="Arial" w:hAnsi="Arial" w:cs="Arial"/>
          <w:sz w:val="24"/>
          <w:szCs w:val="24"/>
        </w:rPr>
        <w:tab/>
      </w:r>
      <w:r w:rsidRPr="001356C5">
        <w:rPr>
          <w:rFonts w:ascii="Arial" w:hAnsi="Arial" w:cs="Arial"/>
          <w:sz w:val="24"/>
          <w:szCs w:val="24"/>
          <w:shd w:val="clear" w:color="auto" w:fill="FFFFFF"/>
        </w:rPr>
        <w:t>Desse modo, pode-se afirmar que é</w:t>
      </w:r>
      <w:r w:rsidR="00D0624E" w:rsidRPr="001356C5">
        <w:rPr>
          <w:rFonts w:ascii="Arial" w:hAnsi="Arial" w:cs="Arial"/>
          <w:sz w:val="24"/>
          <w:szCs w:val="24"/>
          <w:shd w:val="clear" w:color="auto" w:fill="FFFFFF"/>
        </w:rPr>
        <w:t xml:space="preserve"> constante </w:t>
      </w:r>
      <w:r w:rsidR="006C2D33" w:rsidRPr="001356C5">
        <w:rPr>
          <w:rFonts w:ascii="Arial" w:hAnsi="Arial" w:cs="Arial"/>
          <w:sz w:val="24"/>
          <w:szCs w:val="24"/>
          <w:shd w:val="clear" w:color="auto" w:fill="FFFFFF"/>
        </w:rPr>
        <w:t xml:space="preserve">a </w:t>
      </w:r>
      <w:r w:rsidR="00D0624E" w:rsidRPr="001356C5">
        <w:rPr>
          <w:rFonts w:ascii="Arial" w:hAnsi="Arial" w:cs="Arial"/>
          <w:sz w:val="24"/>
          <w:szCs w:val="24"/>
          <w:shd w:val="clear" w:color="auto" w:fill="FFFFFF"/>
        </w:rPr>
        <w:t>utiliza</w:t>
      </w:r>
      <w:r w:rsidR="006C2D33" w:rsidRPr="001356C5">
        <w:rPr>
          <w:rFonts w:ascii="Arial" w:hAnsi="Arial" w:cs="Arial"/>
          <w:sz w:val="24"/>
          <w:szCs w:val="24"/>
          <w:shd w:val="clear" w:color="auto" w:fill="FFFFFF"/>
        </w:rPr>
        <w:t>ção</w:t>
      </w:r>
      <w:r w:rsidR="00D0624E" w:rsidRPr="001356C5">
        <w:rPr>
          <w:rFonts w:ascii="Arial" w:hAnsi="Arial" w:cs="Arial"/>
          <w:sz w:val="24"/>
          <w:szCs w:val="24"/>
          <w:shd w:val="clear" w:color="auto" w:fill="FFFFFF"/>
        </w:rPr>
        <w:t xml:space="preserve"> </w:t>
      </w:r>
      <w:r w:rsidR="006C2D33" w:rsidRPr="001356C5">
        <w:rPr>
          <w:rFonts w:ascii="Arial" w:hAnsi="Arial" w:cs="Arial"/>
          <w:sz w:val="24"/>
          <w:szCs w:val="24"/>
          <w:shd w:val="clear" w:color="auto" w:fill="FFFFFF"/>
        </w:rPr>
        <w:t xml:space="preserve">de animais </w:t>
      </w:r>
      <w:r w:rsidR="00D0624E" w:rsidRPr="001356C5">
        <w:rPr>
          <w:rFonts w:ascii="Arial" w:hAnsi="Arial" w:cs="Arial"/>
          <w:sz w:val="24"/>
          <w:szCs w:val="24"/>
          <w:shd w:val="clear" w:color="auto" w:fill="FFFFFF"/>
        </w:rPr>
        <w:t>na educação superior</w:t>
      </w:r>
      <w:r w:rsidR="00874108" w:rsidRPr="001356C5">
        <w:rPr>
          <w:rFonts w:ascii="Arial" w:hAnsi="Arial" w:cs="Arial"/>
          <w:sz w:val="24"/>
          <w:szCs w:val="24"/>
          <w:shd w:val="clear" w:color="auto" w:fill="FFFFFF"/>
        </w:rPr>
        <w:t>,</w:t>
      </w:r>
      <w:r w:rsidR="00D0624E" w:rsidRPr="001356C5">
        <w:rPr>
          <w:rFonts w:ascii="Arial" w:hAnsi="Arial" w:cs="Arial"/>
          <w:sz w:val="24"/>
          <w:szCs w:val="24"/>
          <w:shd w:val="clear" w:color="auto" w:fill="FFFFFF"/>
        </w:rPr>
        <w:t xml:space="preserve"> mesmo existindo novos métodos alternativos para substituir práticas como a vivissecção. </w:t>
      </w:r>
      <w:r w:rsidR="00874108" w:rsidRPr="001356C5">
        <w:rPr>
          <w:rFonts w:ascii="Arial" w:hAnsi="Arial" w:cs="Arial"/>
          <w:sz w:val="24"/>
          <w:szCs w:val="24"/>
          <w:shd w:val="clear" w:color="auto" w:fill="FFFFFF"/>
        </w:rPr>
        <w:t xml:space="preserve">Com base em </w:t>
      </w:r>
      <w:proofErr w:type="spellStart"/>
      <w:r w:rsidR="00874108" w:rsidRPr="001356C5">
        <w:rPr>
          <w:rFonts w:ascii="Arial" w:hAnsi="Arial" w:cs="Arial"/>
          <w:sz w:val="24"/>
          <w:szCs w:val="24"/>
          <w:shd w:val="clear" w:color="auto" w:fill="FFFFFF"/>
        </w:rPr>
        <w:t>Greif</w:t>
      </w:r>
      <w:proofErr w:type="spellEnd"/>
      <w:r w:rsidR="00874108" w:rsidRPr="001356C5">
        <w:rPr>
          <w:rFonts w:ascii="Arial" w:hAnsi="Arial" w:cs="Arial"/>
          <w:sz w:val="24"/>
          <w:szCs w:val="24"/>
          <w:shd w:val="clear" w:color="auto" w:fill="FFFFFF"/>
        </w:rPr>
        <w:t xml:space="preserve"> e </w:t>
      </w:r>
      <w:proofErr w:type="spellStart"/>
      <w:r w:rsidR="00874108" w:rsidRPr="001356C5">
        <w:rPr>
          <w:rFonts w:ascii="Arial" w:hAnsi="Arial" w:cs="Arial"/>
          <w:sz w:val="24"/>
          <w:szCs w:val="24"/>
          <w:shd w:val="clear" w:color="auto" w:fill="FFFFFF"/>
        </w:rPr>
        <w:t>Tréz</w:t>
      </w:r>
      <w:proofErr w:type="spellEnd"/>
      <w:r w:rsidR="00874108" w:rsidRPr="001356C5">
        <w:rPr>
          <w:rFonts w:ascii="Arial" w:hAnsi="Arial" w:cs="Arial"/>
          <w:sz w:val="24"/>
          <w:szCs w:val="24"/>
          <w:shd w:val="clear" w:color="auto" w:fill="FFFFFF"/>
        </w:rPr>
        <w:t xml:space="preserve"> (2000</w:t>
      </w:r>
      <w:r w:rsidR="00A016D1" w:rsidRPr="001356C5">
        <w:rPr>
          <w:rFonts w:ascii="Arial" w:hAnsi="Arial" w:cs="Arial"/>
          <w:sz w:val="24"/>
          <w:szCs w:val="24"/>
          <w:shd w:val="clear" w:color="auto" w:fill="FFFFFF"/>
        </w:rPr>
        <w:t>, p.12</w:t>
      </w:r>
      <w:r w:rsidR="00874108" w:rsidRPr="001356C5">
        <w:rPr>
          <w:rFonts w:ascii="Arial" w:hAnsi="Arial" w:cs="Arial"/>
          <w:sz w:val="24"/>
          <w:szCs w:val="24"/>
          <w:shd w:val="clear" w:color="auto" w:fill="FFFFFF"/>
        </w:rPr>
        <w:t xml:space="preserve">), os </w:t>
      </w:r>
      <w:r w:rsidR="00D0624E" w:rsidRPr="001356C5">
        <w:rPr>
          <w:rFonts w:ascii="Arial" w:hAnsi="Arial" w:cs="Arial"/>
          <w:sz w:val="24"/>
          <w:szCs w:val="24"/>
          <w:shd w:val="clear" w:color="auto" w:fill="FFFFFF"/>
        </w:rPr>
        <w:t xml:space="preserve">cursos </w:t>
      </w:r>
      <w:r w:rsidR="00874108" w:rsidRPr="001356C5">
        <w:rPr>
          <w:rFonts w:ascii="Arial" w:hAnsi="Arial" w:cs="Arial"/>
          <w:sz w:val="24"/>
          <w:szCs w:val="24"/>
          <w:shd w:val="clear" w:color="auto" w:fill="FFFFFF"/>
        </w:rPr>
        <w:t>de</w:t>
      </w:r>
      <w:r w:rsidR="00D0624E" w:rsidRPr="001356C5">
        <w:rPr>
          <w:rFonts w:ascii="Arial" w:hAnsi="Arial" w:cs="Arial"/>
          <w:sz w:val="24"/>
          <w:szCs w:val="24"/>
          <w:shd w:val="clear" w:color="auto" w:fill="FFFFFF"/>
        </w:rPr>
        <w:t xml:space="preserve"> faculdades brasileiras</w:t>
      </w:r>
      <w:r w:rsidR="00874108" w:rsidRPr="001356C5">
        <w:rPr>
          <w:rFonts w:ascii="Arial" w:hAnsi="Arial" w:cs="Arial"/>
          <w:sz w:val="24"/>
          <w:szCs w:val="24"/>
          <w:shd w:val="clear" w:color="auto" w:fill="FFFFFF"/>
        </w:rPr>
        <w:t xml:space="preserve"> que utilizam animais</w:t>
      </w:r>
      <w:r w:rsidR="00D0624E" w:rsidRPr="001356C5">
        <w:rPr>
          <w:rFonts w:ascii="Arial" w:hAnsi="Arial" w:cs="Arial"/>
          <w:sz w:val="24"/>
          <w:szCs w:val="24"/>
          <w:shd w:val="clear" w:color="auto" w:fill="FFFFFF"/>
        </w:rPr>
        <w:t xml:space="preserve"> são: química, bioquímica, educação física, odontologia, veterinária, psicologia, biologia, enfermagem, medicina e farmácia.</w:t>
      </w:r>
      <w:r w:rsidR="00A016D1" w:rsidRPr="001356C5">
        <w:rPr>
          <w:rFonts w:ascii="Arial" w:hAnsi="Arial" w:cs="Arial"/>
          <w:sz w:val="24"/>
          <w:szCs w:val="24"/>
          <w:shd w:val="clear" w:color="auto" w:fill="FFFFFF"/>
        </w:rPr>
        <w:t xml:space="preserve"> </w:t>
      </w:r>
      <w:r w:rsidR="00D0624E" w:rsidRPr="001356C5">
        <w:rPr>
          <w:rFonts w:ascii="Arial" w:hAnsi="Arial" w:cs="Arial"/>
          <w:sz w:val="24"/>
          <w:szCs w:val="24"/>
          <w:shd w:val="clear" w:color="auto" w:fill="FFFFFF"/>
        </w:rPr>
        <w:t>As ciências biológicas observam os fenômenos fisiológicos e do comportamento, desenvolvendo habilidades e técnicas cirúrgicas.</w:t>
      </w:r>
      <w:r w:rsidR="00A016D1" w:rsidRPr="001356C5">
        <w:rPr>
          <w:rFonts w:ascii="Arial" w:hAnsi="Arial" w:cs="Arial"/>
          <w:sz w:val="24"/>
          <w:szCs w:val="24"/>
        </w:rPr>
        <w:tab/>
      </w:r>
      <w:r w:rsidR="00A016D1" w:rsidRPr="001356C5">
        <w:rPr>
          <w:rFonts w:ascii="Arial" w:hAnsi="Arial" w:cs="Arial"/>
          <w:sz w:val="24"/>
          <w:szCs w:val="24"/>
        </w:rPr>
        <w:br/>
      </w:r>
      <w:r w:rsidR="00A016D1" w:rsidRPr="001356C5">
        <w:rPr>
          <w:rFonts w:ascii="Arial" w:hAnsi="Arial" w:cs="Arial"/>
          <w:sz w:val="24"/>
          <w:szCs w:val="24"/>
        </w:rPr>
        <w:tab/>
        <w:t>Conforme Correia (2013), o</w:t>
      </w:r>
      <w:r w:rsidR="007A59DE" w:rsidRPr="001356C5">
        <w:rPr>
          <w:rFonts w:ascii="Arial" w:eastAsia="Times New Roman" w:hAnsi="Arial" w:cs="Arial"/>
          <w:sz w:val="24"/>
          <w:szCs w:val="24"/>
          <w:lang w:eastAsia="pt-BR"/>
        </w:rPr>
        <w:t xml:space="preserve">s animais usados em experimentos científicos são privados de seu habitat natural. Também passam por processos estressantes, muitas vezes com abusos e </w:t>
      </w:r>
      <w:r w:rsidR="00903A0B" w:rsidRPr="001356C5">
        <w:rPr>
          <w:rFonts w:ascii="Arial" w:eastAsia="Times New Roman" w:hAnsi="Arial" w:cs="Arial"/>
          <w:sz w:val="24"/>
          <w:szCs w:val="24"/>
          <w:lang w:eastAsia="pt-BR"/>
        </w:rPr>
        <w:t>maus</w:t>
      </w:r>
      <w:r w:rsidR="00A016D1" w:rsidRPr="001356C5">
        <w:rPr>
          <w:rFonts w:ascii="Arial" w:eastAsia="Times New Roman" w:hAnsi="Arial" w:cs="Arial"/>
          <w:sz w:val="24"/>
          <w:szCs w:val="24"/>
          <w:lang w:eastAsia="pt-BR"/>
        </w:rPr>
        <w:t>-</w:t>
      </w:r>
      <w:r w:rsidR="00903A0B" w:rsidRPr="001356C5">
        <w:rPr>
          <w:rFonts w:ascii="Arial" w:eastAsia="Times New Roman" w:hAnsi="Arial" w:cs="Arial"/>
          <w:sz w:val="24"/>
          <w:szCs w:val="24"/>
          <w:lang w:eastAsia="pt-BR"/>
        </w:rPr>
        <w:t>tratos</w:t>
      </w:r>
      <w:r w:rsidR="00FE0A6C" w:rsidRPr="001356C5">
        <w:rPr>
          <w:rFonts w:ascii="Arial" w:eastAsia="Times New Roman" w:hAnsi="Arial" w:cs="Arial"/>
          <w:sz w:val="24"/>
          <w:szCs w:val="24"/>
          <w:lang w:eastAsia="pt-BR"/>
        </w:rPr>
        <w:t xml:space="preserve">, </w:t>
      </w:r>
      <w:r w:rsidR="006C2D33" w:rsidRPr="001356C5">
        <w:rPr>
          <w:rFonts w:ascii="Arial" w:eastAsia="Times New Roman" w:hAnsi="Arial" w:cs="Arial"/>
          <w:sz w:val="24"/>
          <w:szCs w:val="24"/>
          <w:lang w:eastAsia="pt-BR"/>
        </w:rPr>
        <w:t>a</w:t>
      </w:r>
      <w:r w:rsidR="00FE0A6C" w:rsidRPr="001356C5">
        <w:rPr>
          <w:rFonts w:ascii="Arial" w:eastAsia="Times New Roman" w:hAnsi="Arial" w:cs="Arial"/>
          <w:sz w:val="24"/>
          <w:szCs w:val="24"/>
          <w:lang w:eastAsia="pt-BR"/>
        </w:rPr>
        <w:t xml:space="preserve"> maioria dos </w:t>
      </w:r>
      <w:r w:rsidR="007A59DE" w:rsidRPr="001356C5">
        <w:rPr>
          <w:rFonts w:ascii="Arial" w:eastAsia="Times New Roman" w:hAnsi="Arial" w:cs="Arial"/>
          <w:sz w:val="24"/>
          <w:szCs w:val="24"/>
          <w:lang w:eastAsia="pt-BR"/>
        </w:rPr>
        <w:t xml:space="preserve">procedimentos </w:t>
      </w:r>
      <w:r w:rsidR="006C2D33" w:rsidRPr="001356C5">
        <w:rPr>
          <w:rFonts w:ascii="Arial" w:eastAsia="Times New Roman" w:hAnsi="Arial" w:cs="Arial"/>
          <w:sz w:val="24"/>
          <w:szCs w:val="24"/>
          <w:lang w:eastAsia="pt-BR"/>
        </w:rPr>
        <w:t xml:space="preserve">culminam </w:t>
      </w:r>
      <w:r w:rsidR="006724E1" w:rsidRPr="001356C5">
        <w:rPr>
          <w:rFonts w:ascii="Arial" w:eastAsia="Times New Roman" w:hAnsi="Arial" w:cs="Arial"/>
          <w:sz w:val="24"/>
          <w:szCs w:val="24"/>
          <w:lang w:eastAsia="pt-BR"/>
        </w:rPr>
        <w:t>na morte</w:t>
      </w:r>
      <w:r w:rsidR="007A59DE" w:rsidRPr="001356C5">
        <w:rPr>
          <w:rFonts w:ascii="Arial" w:eastAsia="Times New Roman" w:hAnsi="Arial" w:cs="Arial"/>
          <w:sz w:val="24"/>
          <w:szCs w:val="24"/>
          <w:lang w:eastAsia="pt-BR"/>
        </w:rPr>
        <w:t xml:space="preserve"> dos animais</w:t>
      </w:r>
      <w:r w:rsidR="00A016D1" w:rsidRPr="001356C5">
        <w:rPr>
          <w:rFonts w:ascii="Arial" w:eastAsia="Times New Roman" w:hAnsi="Arial" w:cs="Arial"/>
          <w:sz w:val="24"/>
          <w:szCs w:val="24"/>
          <w:lang w:eastAsia="pt-BR"/>
        </w:rPr>
        <w:t xml:space="preserve">. </w:t>
      </w:r>
    </w:p>
    <w:p w14:paraId="382480A3" w14:textId="77777777" w:rsidR="007B29FF" w:rsidRPr="001356C5" w:rsidRDefault="007B29FF" w:rsidP="007B29FF">
      <w:pPr>
        <w:spacing w:line="360" w:lineRule="auto"/>
        <w:ind w:firstLine="709"/>
        <w:jc w:val="both"/>
        <w:rPr>
          <w:rFonts w:ascii="Arial" w:hAnsi="Arial" w:cs="Arial"/>
          <w:sz w:val="24"/>
          <w:szCs w:val="24"/>
        </w:rPr>
      </w:pPr>
    </w:p>
    <w:p w14:paraId="55ED5D56" w14:textId="77777777" w:rsidR="007B29FF" w:rsidRPr="001356C5" w:rsidRDefault="00B523AB" w:rsidP="00B523AB">
      <w:pPr>
        <w:shd w:val="clear" w:color="auto" w:fill="FFFFFF"/>
        <w:spacing w:line="360" w:lineRule="auto"/>
        <w:jc w:val="both"/>
        <w:rPr>
          <w:rFonts w:ascii="Arial" w:eastAsia="Times New Roman" w:hAnsi="Arial" w:cs="Arial"/>
          <w:b/>
          <w:bCs/>
          <w:sz w:val="24"/>
          <w:szCs w:val="24"/>
          <w:lang w:eastAsia="pt-BR"/>
        </w:rPr>
      </w:pPr>
      <w:bookmarkStart w:id="0" w:name="_Hlk24386608"/>
      <w:r w:rsidRPr="001356C5">
        <w:rPr>
          <w:rFonts w:ascii="Arial" w:eastAsia="Times New Roman" w:hAnsi="Arial" w:cs="Arial"/>
          <w:sz w:val="24"/>
          <w:szCs w:val="24"/>
          <w:lang w:eastAsia="pt-BR"/>
        </w:rPr>
        <w:t>3.1 PESQUISA COM ANIMAIS: ESCOLHA, TESTES E FINANCIAMENTO</w:t>
      </w:r>
    </w:p>
    <w:p w14:paraId="13DE7BF1" w14:textId="5A4E7C08" w:rsidR="00B523AB" w:rsidRPr="001356C5" w:rsidRDefault="007B29FF" w:rsidP="00B523AB">
      <w:pPr>
        <w:shd w:val="clear" w:color="auto" w:fill="FFFFFF"/>
        <w:spacing w:line="360" w:lineRule="auto"/>
        <w:jc w:val="both"/>
        <w:rPr>
          <w:rFonts w:ascii="Arial" w:eastAsia="Times New Roman" w:hAnsi="Arial" w:cs="Arial"/>
          <w:b/>
          <w:bCs/>
          <w:sz w:val="24"/>
          <w:szCs w:val="24"/>
          <w:lang w:eastAsia="pt-BR"/>
        </w:rPr>
      </w:pPr>
      <w:r w:rsidRPr="001356C5">
        <w:rPr>
          <w:rFonts w:ascii="Arial" w:eastAsia="Times New Roman" w:hAnsi="Arial" w:cs="Arial"/>
          <w:b/>
          <w:bCs/>
          <w:sz w:val="24"/>
          <w:szCs w:val="24"/>
          <w:lang w:eastAsia="pt-BR"/>
        </w:rPr>
        <w:tab/>
      </w:r>
      <w:r w:rsidR="00B523AB" w:rsidRPr="001356C5">
        <w:rPr>
          <w:rFonts w:ascii="Arial" w:eastAsia="Times New Roman" w:hAnsi="Arial" w:cs="Arial"/>
          <w:sz w:val="24"/>
          <w:szCs w:val="24"/>
          <w:lang w:eastAsia="pt-BR"/>
        </w:rPr>
        <w:t>Para</w:t>
      </w:r>
      <w:r w:rsidR="00B523AB" w:rsidRPr="001356C5">
        <w:rPr>
          <w:rFonts w:ascii="Arial" w:eastAsia="Times New Roman" w:hAnsi="Arial" w:cs="Arial"/>
          <w:b/>
          <w:bCs/>
          <w:sz w:val="24"/>
          <w:szCs w:val="24"/>
          <w:lang w:eastAsia="pt-BR"/>
        </w:rPr>
        <w:t xml:space="preserve"> </w:t>
      </w:r>
      <w:r w:rsidR="00B523AB" w:rsidRPr="001356C5">
        <w:rPr>
          <w:rFonts w:ascii="Arial" w:eastAsia="Times New Roman" w:hAnsi="Arial" w:cs="Arial"/>
          <w:sz w:val="24"/>
          <w:szCs w:val="24"/>
          <w:lang w:eastAsia="pt-BR"/>
        </w:rPr>
        <w:t>cada pesquisa desenvolvida, escolhem-se espécies de animais. Todavia, o fator econômico é um dos que mais influenciam na escolha.</w:t>
      </w:r>
      <w:r w:rsidR="008009F1" w:rsidRPr="001356C5">
        <w:rPr>
          <w:rFonts w:ascii="Arial" w:eastAsia="Times New Roman" w:hAnsi="Arial" w:cs="Arial"/>
          <w:sz w:val="24"/>
          <w:szCs w:val="24"/>
          <w:lang w:eastAsia="pt-BR"/>
        </w:rPr>
        <w:t xml:space="preserve"> </w:t>
      </w:r>
      <w:r w:rsidR="00B523AB" w:rsidRPr="001356C5">
        <w:rPr>
          <w:rFonts w:ascii="Arial" w:hAnsi="Arial" w:cs="Arial"/>
          <w:sz w:val="24"/>
          <w:szCs w:val="24"/>
        </w:rPr>
        <w:t xml:space="preserve">Conforme Toledo (2007), a opinião pública tem influenciado nessas decisões. Nesta perspectiva, alguns animais como répteis, rãs e ratos têm seus usos mais aceitos no meio social, enquanto a utilização de cães, gatos e coelhos tem a reprovação da sociedade. Toledo (2007) destaca ainda que os animais são conseguidos, em geral, de três modos: através de biotérios, isto é, são obtidos por meio de criadores; através de capturas realizadas nos ambientes naturais ou adquiridos através da ação de órgãos governamentais de captura de animais abandonados. </w:t>
      </w:r>
      <w:r w:rsidR="00B523AB" w:rsidRPr="001356C5">
        <w:rPr>
          <w:rFonts w:ascii="Arial" w:hAnsi="Arial" w:cs="Arial"/>
          <w:sz w:val="24"/>
          <w:szCs w:val="24"/>
        </w:rPr>
        <w:tab/>
      </w:r>
      <w:r w:rsidR="00B523AB" w:rsidRPr="001356C5">
        <w:rPr>
          <w:rFonts w:ascii="Arial" w:hAnsi="Arial" w:cs="Arial"/>
          <w:sz w:val="24"/>
          <w:szCs w:val="24"/>
        </w:rPr>
        <w:br/>
      </w:r>
      <w:r w:rsidR="00B523AB" w:rsidRPr="001356C5">
        <w:rPr>
          <w:rFonts w:ascii="Arial" w:hAnsi="Arial" w:cs="Arial"/>
          <w:sz w:val="24"/>
          <w:szCs w:val="24"/>
        </w:rPr>
        <w:tab/>
        <w:t>Desse modo, após a escolha, os animais são submetidos a testes nas pesquisas. Tais testes ocasionam sofrimento</w:t>
      </w:r>
      <w:r w:rsidR="006C2D33" w:rsidRPr="001356C5">
        <w:rPr>
          <w:rFonts w:ascii="Arial" w:hAnsi="Arial" w:cs="Arial"/>
          <w:sz w:val="24"/>
          <w:szCs w:val="24"/>
        </w:rPr>
        <w:t>s</w:t>
      </w:r>
      <w:r w:rsidR="00B523AB" w:rsidRPr="001356C5">
        <w:rPr>
          <w:rFonts w:ascii="Arial" w:hAnsi="Arial" w:cs="Arial"/>
          <w:sz w:val="24"/>
          <w:szCs w:val="24"/>
        </w:rPr>
        <w:t xml:space="preserve"> e maus-tratos. Um destes corresponde </w:t>
      </w:r>
      <w:r w:rsidR="00B523AB" w:rsidRPr="001356C5">
        <w:rPr>
          <w:rFonts w:ascii="Arial" w:hAnsi="Arial" w:cs="Arial"/>
          <w:sz w:val="24"/>
          <w:szCs w:val="24"/>
        </w:rPr>
        <w:lastRenderedPageBreak/>
        <w:t xml:space="preserve">ao </w:t>
      </w:r>
      <w:r w:rsidR="00B523AB" w:rsidRPr="001356C5">
        <w:rPr>
          <w:rFonts w:ascii="Arial" w:hAnsi="Arial" w:cs="Arial"/>
          <w:bCs/>
          <w:sz w:val="24"/>
          <w:szCs w:val="24"/>
        </w:rPr>
        <w:t xml:space="preserve">Teste </w:t>
      </w:r>
      <w:proofErr w:type="spellStart"/>
      <w:r w:rsidR="00B523AB" w:rsidRPr="001356C5">
        <w:rPr>
          <w:rFonts w:ascii="Arial" w:hAnsi="Arial" w:cs="Arial"/>
          <w:bCs/>
          <w:sz w:val="24"/>
          <w:szCs w:val="24"/>
        </w:rPr>
        <w:t>Draize</w:t>
      </w:r>
      <w:proofErr w:type="spellEnd"/>
      <w:r w:rsidR="00B523AB" w:rsidRPr="001356C5">
        <w:rPr>
          <w:rFonts w:ascii="Arial" w:hAnsi="Arial" w:cs="Arial"/>
          <w:bCs/>
          <w:sz w:val="24"/>
          <w:szCs w:val="24"/>
        </w:rPr>
        <w:t xml:space="preserve"> de Irritação </w:t>
      </w:r>
      <w:proofErr w:type="spellStart"/>
      <w:r w:rsidR="00B523AB" w:rsidRPr="001356C5">
        <w:rPr>
          <w:rFonts w:ascii="Arial" w:hAnsi="Arial" w:cs="Arial"/>
          <w:bCs/>
          <w:sz w:val="24"/>
          <w:szCs w:val="24"/>
        </w:rPr>
        <w:t>Dermal</w:t>
      </w:r>
      <w:proofErr w:type="spellEnd"/>
      <w:r w:rsidR="00B523AB" w:rsidRPr="001356C5">
        <w:rPr>
          <w:rFonts w:ascii="Arial" w:hAnsi="Arial" w:cs="Arial"/>
          <w:bCs/>
          <w:sz w:val="24"/>
          <w:szCs w:val="24"/>
        </w:rPr>
        <w:t xml:space="preserve">. Conforme Toledo (2007), após a imobilização do animal, substâncias são aplicadas sobre as peles raspadas e feridas do animal, a fim de observar </w:t>
      </w:r>
      <w:r w:rsidR="00B523AB" w:rsidRPr="001356C5">
        <w:rPr>
          <w:rFonts w:ascii="Arial" w:hAnsi="Arial" w:cs="Arial"/>
          <w:sz w:val="24"/>
          <w:szCs w:val="24"/>
        </w:rPr>
        <w:t xml:space="preserve">sinais de enrijecimento cutâneo, úlceras, edema. Este procedimento utiliza uma fita adesiva, a qual é “pressionada firmemente na pele do animal e arrancada violentamente; repete-se esse processo até que surjam camadas de carne viva” (TOLEDO, 2007, n.5). </w:t>
      </w:r>
      <w:r w:rsidR="00B523AB" w:rsidRPr="001356C5">
        <w:rPr>
          <w:rFonts w:ascii="Arial" w:hAnsi="Arial" w:cs="Arial"/>
          <w:sz w:val="24"/>
          <w:szCs w:val="24"/>
        </w:rPr>
        <w:tab/>
      </w:r>
      <w:r w:rsidR="00B523AB" w:rsidRPr="001356C5">
        <w:rPr>
          <w:rFonts w:ascii="Arial" w:hAnsi="Arial" w:cs="Arial"/>
          <w:sz w:val="24"/>
          <w:szCs w:val="24"/>
        </w:rPr>
        <w:br/>
      </w:r>
      <w:r w:rsidR="00B523AB" w:rsidRPr="001356C5">
        <w:rPr>
          <w:rFonts w:ascii="Arial" w:hAnsi="Arial" w:cs="Arial"/>
          <w:sz w:val="24"/>
          <w:szCs w:val="24"/>
        </w:rPr>
        <w:tab/>
      </w:r>
      <w:r w:rsidR="008009F1" w:rsidRPr="001356C5">
        <w:rPr>
          <w:rFonts w:ascii="Arial" w:hAnsi="Arial" w:cs="Arial"/>
          <w:sz w:val="24"/>
          <w:szCs w:val="24"/>
        </w:rPr>
        <w:t xml:space="preserve">Chama-se </w:t>
      </w:r>
      <w:r w:rsidR="00B523AB" w:rsidRPr="001356C5">
        <w:rPr>
          <w:rFonts w:ascii="Arial" w:hAnsi="Arial" w:cs="Arial"/>
          <w:sz w:val="24"/>
          <w:szCs w:val="24"/>
        </w:rPr>
        <w:t xml:space="preserve">Colisão outro teste realizado </w:t>
      </w:r>
      <w:r w:rsidR="00064F8E" w:rsidRPr="001356C5">
        <w:rPr>
          <w:rFonts w:ascii="Arial" w:hAnsi="Arial" w:cs="Arial"/>
          <w:sz w:val="24"/>
          <w:szCs w:val="24"/>
        </w:rPr>
        <w:t>em</w:t>
      </w:r>
      <w:r w:rsidR="00B523AB" w:rsidRPr="001356C5">
        <w:rPr>
          <w:rFonts w:ascii="Arial" w:hAnsi="Arial" w:cs="Arial"/>
          <w:sz w:val="24"/>
          <w:szCs w:val="24"/>
        </w:rPr>
        <w:t xml:space="preserve"> animais. Toledo (2007, p.5) ressalta que neste teste “os animais são lançados contra paredes de concreto. Babuínos, fêmeas grávidas e outros animais são arrebentados e mortos nesta prática”. </w:t>
      </w:r>
      <w:proofErr w:type="spellStart"/>
      <w:r w:rsidR="00B523AB" w:rsidRPr="001356C5">
        <w:rPr>
          <w:rFonts w:ascii="Arial" w:hAnsi="Arial" w:cs="Arial"/>
          <w:sz w:val="24"/>
          <w:szCs w:val="24"/>
        </w:rPr>
        <w:t>Greif</w:t>
      </w:r>
      <w:proofErr w:type="spellEnd"/>
      <w:r w:rsidR="00B523AB" w:rsidRPr="001356C5">
        <w:rPr>
          <w:rFonts w:ascii="Arial" w:hAnsi="Arial" w:cs="Arial"/>
          <w:sz w:val="24"/>
          <w:szCs w:val="24"/>
        </w:rPr>
        <w:t xml:space="preserve"> e </w:t>
      </w:r>
      <w:proofErr w:type="spellStart"/>
      <w:r w:rsidR="00B523AB" w:rsidRPr="001356C5">
        <w:rPr>
          <w:rFonts w:ascii="Arial" w:hAnsi="Arial" w:cs="Arial"/>
          <w:sz w:val="24"/>
          <w:szCs w:val="24"/>
        </w:rPr>
        <w:t>Tréz</w:t>
      </w:r>
      <w:proofErr w:type="spellEnd"/>
      <w:r w:rsidR="00B523AB" w:rsidRPr="001356C5">
        <w:rPr>
          <w:rFonts w:ascii="Arial" w:hAnsi="Arial" w:cs="Arial"/>
          <w:sz w:val="24"/>
          <w:szCs w:val="24"/>
        </w:rPr>
        <w:t xml:space="preserve"> (2000) ressaltam outros testes, voltados ao sistema cardiorrespiratório, aos aspectos psicológicos e às práticas médico-cirúrgicas, esses autores também ressaltam os principais animais utilizados: </w:t>
      </w:r>
    </w:p>
    <w:p w14:paraId="59459754" w14:textId="77777777" w:rsidR="00B523AB" w:rsidRPr="001356C5" w:rsidRDefault="00B523AB" w:rsidP="00B523AB">
      <w:pPr>
        <w:shd w:val="clear" w:color="auto" w:fill="FFFFFF"/>
        <w:spacing w:line="240" w:lineRule="auto"/>
        <w:ind w:left="2268"/>
        <w:jc w:val="both"/>
        <w:rPr>
          <w:rFonts w:ascii="Arial" w:hAnsi="Arial" w:cs="Arial"/>
          <w:sz w:val="20"/>
          <w:szCs w:val="20"/>
        </w:rPr>
      </w:pPr>
      <w:r w:rsidRPr="001356C5">
        <w:rPr>
          <w:rFonts w:ascii="Arial" w:hAnsi="Arial" w:cs="Arial"/>
          <w:b/>
          <w:iCs/>
          <w:sz w:val="20"/>
          <w:szCs w:val="20"/>
        </w:rPr>
        <w:t>Sistema Cardiorrespiratório</w:t>
      </w:r>
      <w:r w:rsidRPr="001356C5">
        <w:rPr>
          <w:rFonts w:ascii="Arial" w:hAnsi="Arial" w:cs="Arial"/>
          <w:iCs/>
          <w:sz w:val="20"/>
          <w:szCs w:val="20"/>
        </w:rPr>
        <w:t xml:space="preserve">: nesse procedimento é utilizado cães, para observar alguns órgãos como o coração e o pulmão é feito uma abertura no tórax desse animal. Aplica-se drogas como a adrenalina para analisar as respostas de seu corpo, para finalizar esse procedimento é aplicada uma injeção com intenção de levar esse cão a ter uma parada cardíaca pelo excesso de acetilcolina que é aplicado. </w:t>
      </w:r>
      <w:r w:rsidRPr="001356C5">
        <w:rPr>
          <w:rFonts w:ascii="Arial" w:hAnsi="Arial" w:cs="Arial"/>
          <w:b/>
          <w:bCs/>
          <w:sz w:val="20"/>
          <w:szCs w:val="20"/>
        </w:rPr>
        <w:t>Estudos Psicológicos:</w:t>
      </w:r>
      <w:r w:rsidRPr="001356C5">
        <w:rPr>
          <w:rFonts w:ascii="Arial" w:hAnsi="Arial" w:cs="Arial"/>
          <w:bCs/>
          <w:sz w:val="20"/>
          <w:szCs w:val="20"/>
        </w:rPr>
        <w:t xml:space="preserve"> Alguns animais como os ratos, porcos-da-índia, ou pequenos macacos são utilizados nesse estudo. Esses experimentos podem ser realizados levando esses animais ao sofrimento assim como a privação de alimentos ou água, outros experimentos também são realizados como o cuidado materno que a prole é separada dos genitores, para submeter esses animais ao estresse, utilizando métodos como choques elétricos. </w:t>
      </w:r>
      <w:r w:rsidRPr="001356C5">
        <w:rPr>
          <w:rFonts w:ascii="Arial" w:hAnsi="Arial" w:cs="Arial"/>
          <w:sz w:val="20"/>
          <w:szCs w:val="20"/>
        </w:rPr>
        <w:t xml:space="preserve">Outros animais terão sua vida para manter outros experimentos, outros são sacrificados por causa de suas condições extremas. </w:t>
      </w:r>
      <w:r w:rsidRPr="001356C5">
        <w:rPr>
          <w:rFonts w:ascii="Arial" w:hAnsi="Arial" w:cs="Arial"/>
          <w:b/>
          <w:bCs/>
          <w:sz w:val="20"/>
          <w:szCs w:val="20"/>
        </w:rPr>
        <w:t xml:space="preserve">Cirurgias Experimentais e Práticas Médico-Cirúrgicas: </w:t>
      </w:r>
      <w:r w:rsidRPr="001356C5">
        <w:rPr>
          <w:rFonts w:ascii="Arial" w:hAnsi="Arial" w:cs="Arial"/>
          <w:sz w:val="20"/>
          <w:szCs w:val="20"/>
        </w:rPr>
        <w:t>cães, gatos, macacos e porcos são usados como modelos experimentais para o desenvolvimento de novas técnicas-cirúrgicas ou aperfeiçoamento das já existentes. Cirurgias torácicas, abdominais, ortopédicas, neurológicas, transplantes são constantemente realizadas. Não é raro ver animais mutilados, tendo seus membros quebrados, costurados, decapitado sem nenhum uso de anestesia (</w:t>
      </w:r>
      <w:proofErr w:type="spellStart"/>
      <w:r w:rsidRPr="001356C5">
        <w:rPr>
          <w:rFonts w:ascii="Arial" w:hAnsi="Arial" w:cs="Arial"/>
          <w:sz w:val="20"/>
          <w:szCs w:val="20"/>
        </w:rPr>
        <w:t>GREID</w:t>
      </w:r>
      <w:proofErr w:type="spellEnd"/>
      <w:r w:rsidRPr="001356C5">
        <w:rPr>
          <w:rFonts w:ascii="Arial" w:hAnsi="Arial" w:cs="Arial"/>
          <w:sz w:val="20"/>
          <w:szCs w:val="20"/>
        </w:rPr>
        <w:t xml:space="preserve">; </w:t>
      </w:r>
      <w:proofErr w:type="spellStart"/>
      <w:r w:rsidRPr="001356C5">
        <w:rPr>
          <w:rFonts w:ascii="Arial" w:hAnsi="Arial" w:cs="Arial"/>
          <w:sz w:val="20"/>
          <w:szCs w:val="20"/>
        </w:rPr>
        <w:t>TRÉZ</w:t>
      </w:r>
      <w:proofErr w:type="spellEnd"/>
      <w:r w:rsidRPr="001356C5">
        <w:rPr>
          <w:rFonts w:ascii="Arial" w:hAnsi="Arial" w:cs="Arial"/>
          <w:sz w:val="20"/>
          <w:szCs w:val="20"/>
        </w:rPr>
        <w:t xml:space="preserve">, 2000, p.13). </w:t>
      </w:r>
    </w:p>
    <w:p w14:paraId="5DCB55FE" w14:textId="2E5CCBEF" w:rsidR="00B523AB" w:rsidRPr="001356C5" w:rsidRDefault="00B523AB" w:rsidP="00B523AB">
      <w:pPr>
        <w:shd w:val="clear" w:color="auto" w:fill="FFFFFF"/>
        <w:spacing w:line="360" w:lineRule="auto"/>
        <w:jc w:val="both"/>
        <w:rPr>
          <w:rFonts w:ascii="Arial" w:hAnsi="Arial" w:cs="Arial"/>
          <w:bCs/>
          <w:sz w:val="24"/>
          <w:szCs w:val="24"/>
        </w:rPr>
      </w:pPr>
      <w:r w:rsidRPr="001356C5">
        <w:rPr>
          <w:rFonts w:ascii="Arial" w:hAnsi="Arial" w:cs="Arial"/>
          <w:bCs/>
          <w:sz w:val="24"/>
          <w:szCs w:val="24"/>
        </w:rPr>
        <w:br/>
      </w:r>
      <w:r w:rsidRPr="001356C5">
        <w:rPr>
          <w:rFonts w:ascii="Arial" w:hAnsi="Arial" w:cs="Arial"/>
          <w:bCs/>
          <w:sz w:val="24"/>
          <w:szCs w:val="24"/>
        </w:rPr>
        <w:tab/>
        <w:t xml:space="preserve">Toledo (2007) ressalta que existem pesquisas voltadas às questões ortodônticas, nas quais os animais são obrigados a manter uma dieta perigosa a base de açucares por três semanas, não obtendo o resultado esperado, bactérias são introduzidas em suas bocas para que haja estimulação da decomposição dentária. Após esse procedimento, os animais passam por testes odontológicos, que em sua grande maioria, resulta em suas gengivas descoladas e arcadas dentárias removidas. São utilizados para esse tipo de testes macacos, cães e camundongos. </w:t>
      </w:r>
      <w:r w:rsidR="008009F1" w:rsidRPr="001356C5">
        <w:rPr>
          <w:rFonts w:ascii="Arial" w:hAnsi="Arial" w:cs="Arial"/>
          <w:bCs/>
          <w:sz w:val="24"/>
          <w:szCs w:val="24"/>
        </w:rPr>
        <w:tab/>
      </w:r>
      <w:r w:rsidRPr="001356C5">
        <w:rPr>
          <w:rFonts w:ascii="Arial" w:hAnsi="Arial" w:cs="Arial"/>
          <w:bCs/>
          <w:sz w:val="24"/>
          <w:szCs w:val="24"/>
        </w:rPr>
        <w:br/>
      </w:r>
      <w:r w:rsidRPr="001356C5">
        <w:rPr>
          <w:rFonts w:ascii="Arial" w:hAnsi="Arial" w:cs="Arial"/>
          <w:bCs/>
          <w:sz w:val="24"/>
          <w:szCs w:val="24"/>
        </w:rPr>
        <w:tab/>
        <w:t xml:space="preserve">Ao se falar acerca do financiamento de pesquisas vivisseccionistas, no Brasil, fala-se de uma das mais bem financiadas entre as pesquisas, é o que diz Toledo </w:t>
      </w:r>
      <w:r w:rsidRPr="001356C5">
        <w:rPr>
          <w:rFonts w:ascii="Arial" w:hAnsi="Arial" w:cs="Arial"/>
          <w:bCs/>
          <w:sz w:val="24"/>
          <w:szCs w:val="24"/>
        </w:rPr>
        <w:lastRenderedPageBreak/>
        <w:t xml:space="preserve">(2007). Ainda para esta autora, todo o dinheiro advém de verbas públicas e do pagamento de impostos da população, no entanto, poucos são os cidadãos que têm conhecimento do que, de fato, é realizado às suas custas. Estimar quanto é gasto com os experimentos é muito difícil, parte porque o financiamento provém de agências diversificadas, parte devido ao caráter confidencial.  </w:t>
      </w:r>
    </w:p>
    <w:bookmarkEnd w:id="0"/>
    <w:p w14:paraId="4C906D53" w14:textId="77777777" w:rsidR="00D61D4D" w:rsidRPr="001356C5" w:rsidRDefault="00D61D4D" w:rsidP="00B523AB">
      <w:pPr>
        <w:shd w:val="clear" w:color="auto" w:fill="FFFFFF"/>
        <w:spacing w:line="360" w:lineRule="auto"/>
        <w:jc w:val="both"/>
        <w:rPr>
          <w:rFonts w:ascii="Arial" w:hAnsi="Arial" w:cs="Arial"/>
          <w:bCs/>
          <w:sz w:val="24"/>
          <w:szCs w:val="24"/>
        </w:rPr>
      </w:pPr>
    </w:p>
    <w:p w14:paraId="3C08A2CC" w14:textId="7B3C1F79" w:rsidR="00B523AB" w:rsidRPr="001356C5" w:rsidRDefault="00B523AB" w:rsidP="00B523AB">
      <w:pPr>
        <w:shd w:val="clear" w:color="auto" w:fill="FFFFFF"/>
        <w:spacing w:line="360" w:lineRule="auto"/>
        <w:jc w:val="both"/>
        <w:rPr>
          <w:rFonts w:ascii="Arial" w:hAnsi="Arial" w:cs="Arial"/>
          <w:bCs/>
          <w:sz w:val="24"/>
          <w:szCs w:val="24"/>
        </w:rPr>
      </w:pPr>
      <w:r w:rsidRPr="001356C5">
        <w:rPr>
          <w:rFonts w:ascii="Arial" w:hAnsi="Arial" w:cs="Arial"/>
          <w:bCs/>
          <w:sz w:val="24"/>
          <w:szCs w:val="24"/>
        </w:rPr>
        <w:t>3.2 O SIGNIFICADO DOS 3R’s NA PROTEÇÃO ANIMAL</w:t>
      </w:r>
    </w:p>
    <w:p w14:paraId="325A492C" w14:textId="56D2AD9F"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r>
      <w:bookmarkStart w:id="1" w:name="_Hlk24387386"/>
      <w:r w:rsidRPr="001356C5">
        <w:rPr>
          <w:rFonts w:ascii="Arial" w:hAnsi="Arial" w:cs="Arial"/>
          <w:sz w:val="24"/>
          <w:szCs w:val="24"/>
        </w:rPr>
        <w:t xml:space="preserve">A ideologia do bem-estar animal pode ser resumida, segundo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pela proposta dos 3Rs, </w:t>
      </w:r>
      <w:proofErr w:type="spellStart"/>
      <w:r w:rsidRPr="001356C5">
        <w:rPr>
          <w:rFonts w:ascii="Arial" w:hAnsi="Arial" w:cs="Arial"/>
          <w:i/>
          <w:iCs/>
          <w:sz w:val="24"/>
          <w:szCs w:val="24"/>
        </w:rPr>
        <w:t>replacement</w:t>
      </w:r>
      <w:proofErr w:type="spellEnd"/>
      <w:r w:rsidRPr="001356C5">
        <w:rPr>
          <w:rFonts w:ascii="Arial" w:hAnsi="Arial" w:cs="Arial"/>
          <w:sz w:val="24"/>
          <w:szCs w:val="24"/>
        </w:rPr>
        <w:t xml:space="preserve">, </w:t>
      </w:r>
      <w:proofErr w:type="spellStart"/>
      <w:r w:rsidRPr="001356C5">
        <w:rPr>
          <w:rFonts w:ascii="Arial" w:hAnsi="Arial" w:cs="Arial"/>
          <w:i/>
          <w:iCs/>
          <w:sz w:val="24"/>
          <w:szCs w:val="24"/>
        </w:rPr>
        <w:t>reduction</w:t>
      </w:r>
      <w:proofErr w:type="spellEnd"/>
      <w:r w:rsidRPr="001356C5">
        <w:rPr>
          <w:rFonts w:ascii="Arial" w:hAnsi="Arial" w:cs="Arial"/>
          <w:i/>
          <w:iCs/>
          <w:sz w:val="24"/>
          <w:szCs w:val="24"/>
        </w:rPr>
        <w:t xml:space="preserve"> </w:t>
      </w:r>
      <w:r w:rsidRPr="001356C5">
        <w:rPr>
          <w:rFonts w:ascii="Arial" w:hAnsi="Arial" w:cs="Arial"/>
          <w:sz w:val="24"/>
          <w:szCs w:val="24"/>
        </w:rPr>
        <w:t xml:space="preserve">e </w:t>
      </w:r>
      <w:proofErr w:type="spellStart"/>
      <w:r w:rsidRPr="001356C5">
        <w:rPr>
          <w:rFonts w:ascii="Arial" w:hAnsi="Arial" w:cs="Arial"/>
          <w:i/>
          <w:iCs/>
          <w:sz w:val="24"/>
          <w:szCs w:val="24"/>
        </w:rPr>
        <w:t>refinement</w:t>
      </w:r>
      <w:proofErr w:type="spellEnd"/>
      <w:r w:rsidRPr="001356C5">
        <w:rPr>
          <w:rFonts w:ascii="Arial" w:hAnsi="Arial" w:cs="Arial"/>
          <w:i/>
          <w:iCs/>
          <w:sz w:val="24"/>
          <w:szCs w:val="24"/>
        </w:rPr>
        <w:t xml:space="preserve">, </w:t>
      </w:r>
      <w:r w:rsidRPr="001356C5">
        <w:rPr>
          <w:rFonts w:ascii="Arial" w:hAnsi="Arial" w:cs="Arial"/>
          <w:sz w:val="24"/>
          <w:szCs w:val="24"/>
        </w:rPr>
        <w:t>termos do inglês que significam, respectivamente,</w:t>
      </w:r>
      <w:r w:rsidRPr="001356C5">
        <w:rPr>
          <w:rFonts w:ascii="Arial" w:hAnsi="Arial" w:cs="Arial"/>
          <w:i/>
          <w:iCs/>
          <w:sz w:val="24"/>
          <w:szCs w:val="24"/>
        </w:rPr>
        <w:t xml:space="preserve"> </w:t>
      </w:r>
      <w:r w:rsidRPr="001356C5">
        <w:rPr>
          <w:rFonts w:ascii="Arial" w:hAnsi="Arial" w:cs="Arial"/>
          <w:sz w:val="24"/>
          <w:szCs w:val="24"/>
        </w:rPr>
        <w:t xml:space="preserve">substituição, redução e refinamento. </w:t>
      </w:r>
      <w:r w:rsidR="00D61D4D" w:rsidRPr="001356C5">
        <w:rPr>
          <w:rFonts w:ascii="Arial" w:hAnsi="Arial" w:cs="Arial"/>
          <w:sz w:val="24"/>
          <w:szCs w:val="24"/>
        </w:rPr>
        <w:t xml:space="preserve">De acordo com </w:t>
      </w:r>
      <w:proofErr w:type="spellStart"/>
      <w:r w:rsidR="00D61D4D" w:rsidRPr="001356C5">
        <w:rPr>
          <w:rFonts w:ascii="Arial" w:hAnsi="Arial" w:cs="Arial"/>
          <w:sz w:val="24"/>
          <w:szCs w:val="24"/>
        </w:rPr>
        <w:t>Nauata</w:t>
      </w:r>
      <w:proofErr w:type="spellEnd"/>
      <w:r w:rsidR="00D61D4D" w:rsidRPr="001356C5">
        <w:rPr>
          <w:rFonts w:ascii="Arial" w:hAnsi="Arial" w:cs="Arial"/>
          <w:sz w:val="24"/>
          <w:szCs w:val="24"/>
        </w:rPr>
        <w:t xml:space="preserve"> (2018), o</w:t>
      </w:r>
      <w:r w:rsidRPr="001356C5">
        <w:rPr>
          <w:rFonts w:ascii="Arial" w:hAnsi="Arial" w:cs="Arial"/>
          <w:sz w:val="24"/>
          <w:szCs w:val="24"/>
        </w:rPr>
        <w:t xml:space="preserve"> termo </w:t>
      </w:r>
      <w:proofErr w:type="spellStart"/>
      <w:r w:rsidRPr="001356C5">
        <w:rPr>
          <w:rFonts w:ascii="Arial" w:hAnsi="Arial" w:cs="Arial"/>
          <w:i/>
          <w:iCs/>
          <w:sz w:val="24"/>
          <w:szCs w:val="24"/>
        </w:rPr>
        <w:t>replacement</w:t>
      </w:r>
      <w:proofErr w:type="spellEnd"/>
      <w:r w:rsidRPr="001356C5">
        <w:rPr>
          <w:rFonts w:ascii="Arial" w:hAnsi="Arial" w:cs="Arial"/>
          <w:sz w:val="24"/>
          <w:szCs w:val="24"/>
        </w:rPr>
        <w:t xml:space="preserve"> (substituição), diz respeito a qualquer método de substituição que utilize outros materiais como plantas, microrganismos, entre outros que não possuam </w:t>
      </w:r>
      <w:proofErr w:type="spellStart"/>
      <w:r w:rsidRPr="001356C5">
        <w:rPr>
          <w:rFonts w:ascii="Arial" w:hAnsi="Arial" w:cs="Arial"/>
          <w:sz w:val="24"/>
          <w:szCs w:val="24"/>
        </w:rPr>
        <w:t>senciência</w:t>
      </w:r>
      <w:proofErr w:type="spellEnd"/>
      <w:r w:rsidRPr="001356C5">
        <w:rPr>
          <w:rFonts w:ascii="Arial" w:hAnsi="Arial" w:cs="Arial"/>
          <w:sz w:val="24"/>
          <w:szCs w:val="24"/>
        </w:rPr>
        <w:t xml:space="preserve">. </w:t>
      </w:r>
    </w:p>
    <w:p w14:paraId="4CB5E763" w14:textId="45028762" w:rsidR="00B523AB" w:rsidRPr="001356C5" w:rsidRDefault="007B29FF"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r>
      <w:r w:rsidR="00B523AB" w:rsidRPr="001356C5">
        <w:rPr>
          <w:rFonts w:ascii="Arial" w:hAnsi="Arial" w:cs="Arial"/>
          <w:sz w:val="24"/>
          <w:szCs w:val="24"/>
        </w:rPr>
        <w:t xml:space="preserve">Já </w:t>
      </w:r>
      <w:proofErr w:type="spellStart"/>
      <w:r w:rsidR="00B523AB" w:rsidRPr="001356C5">
        <w:rPr>
          <w:rFonts w:ascii="Arial" w:hAnsi="Arial" w:cs="Arial"/>
          <w:bCs/>
          <w:i/>
          <w:iCs/>
          <w:sz w:val="24"/>
          <w:szCs w:val="24"/>
        </w:rPr>
        <w:t>reduction</w:t>
      </w:r>
      <w:proofErr w:type="spellEnd"/>
      <w:r w:rsidR="00B523AB" w:rsidRPr="001356C5">
        <w:rPr>
          <w:rFonts w:ascii="Arial" w:hAnsi="Arial" w:cs="Arial"/>
          <w:bCs/>
          <w:sz w:val="24"/>
          <w:szCs w:val="24"/>
        </w:rPr>
        <w:t xml:space="preserve"> (redução)</w:t>
      </w:r>
      <w:r w:rsidR="00B523AB" w:rsidRPr="001356C5">
        <w:rPr>
          <w:rFonts w:ascii="Arial" w:hAnsi="Arial" w:cs="Arial"/>
          <w:sz w:val="24"/>
          <w:szCs w:val="24"/>
        </w:rPr>
        <w:t xml:space="preserve"> está relacionada a busca pela redução de animais usados em experimentos. E, por fim, </w:t>
      </w:r>
      <w:proofErr w:type="spellStart"/>
      <w:r w:rsidR="00B523AB" w:rsidRPr="001356C5">
        <w:rPr>
          <w:rFonts w:ascii="Arial" w:hAnsi="Arial" w:cs="Arial"/>
          <w:i/>
          <w:iCs/>
          <w:sz w:val="24"/>
          <w:szCs w:val="24"/>
        </w:rPr>
        <w:t>refinement</w:t>
      </w:r>
      <w:proofErr w:type="spellEnd"/>
      <w:r w:rsidR="00B523AB" w:rsidRPr="001356C5">
        <w:rPr>
          <w:rFonts w:ascii="Arial" w:hAnsi="Arial" w:cs="Arial"/>
          <w:i/>
          <w:iCs/>
          <w:sz w:val="24"/>
          <w:szCs w:val="24"/>
        </w:rPr>
        <w:t xml:space="preserve"> </w:t>
      </w:r>
      <w:r w:rsidR="00B523AB" w:rsidRPr="001356C5">
        <w:rPr>
          <w:rFonts w:ascii="Arial" w:hAnsi="Arial" w:cs="Arial"/>
          <w:sz w:val="24"/>
          <w:szCs w:val="24"/>
        </w:rPr>
        <w:t xml:space="preserve">(refinamento) procura se desenvolver em prol da diminuição da incidência ou severidade, ou seja, minimizar qualquer desconforto ou sofrimento que o animal venha a sofrer, para isso fazendo o uso de drogas e anestésicos. </w:t>
      </w:r>
    </w:p>
    <w:p w14:paraId="797AA8F6" w14:textId="7B34ED41"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r>
      <w:proofErr w:type="spellStart"/>
      <w:r w:rsidR="00D61D4D" w:rsidRPr="001356C5">
        <w:rPr>
          <w:rFonts w:ascii="Arial" w:hAnsi="Arial" w:cs="Arial"/>
          <w:sz w:val="24"/>
          <w:szCs w:val="24"/>
        </w:rPr>
        <w:t>Nauata</w:t>
      </w:r>
      <w:proofErr w:type="spellEnd"/>
      <w:r w:rsidR="00D61D4D" w:rsidRPr="001356C5">
        <w:rPr>
          <w:rFonts w:ascii="Arial" w:hAnsi="Arial" w:cs="Arial"/>
          <w:sz w:val="24"/>
          <w:szCs w:val="24"/>
        </w:rPr>
        <w:t xml:space="preserve"> (2018) explica ainda que</w:t>
      </w:r>
      <w:r w:rsidRPr="001356C5">
        <w:rPr>
          <w:rFonts w:ascii="Arial" w:hAnsi="Arial" w:cs="Arial"/>
          <w:sz w:val="24"/>
          <w:szCs w:val="24"/>
        </w:rPr>
        <w:t xml:space="preserve"> a ideia dos “3Rs” representa na comunidade científica um conceito de “alternativas”. Porém, conforme Rowan e </w:t>
      </w:r>
      <w:proofErr w:type="spellStart"/>
      <w:r w:rsidRPr="001356C5">
        <w:rPr>
          <w:rFonts w:ascii="Arial" w:hAnsi="Arial" w:cs="Arial"/>
          <w:sz w:val="24"/>
          <w:szCs w:val="24"/>
        </w:rPr>
        <w:t>Andrutis</w:t>
      </w:r>
      <w:proofErr w:type="spellEnd"/>
      <w:r w:rsidRPr="001356C5">
        <w:rPr>
          <w:rFonts w:ascii="Arial" w:hAnsi="Arial" w:cs="Arial"/>
          <w:sz w:val="24"/>
          <w:szCs w:val="24"/>
        </w:rPr>
        <w:t xml:space="preserve"> (1990</w:t>
      </w:r>
      <w:r w:rsidR="00D61D4D" w:rsidRPr="001356C5">
        <w:rPr>
          <w:rFonts w:ascii="Arial" w:hAnsi="Arial" w:cs="Arial"/>
          <w:sz w:val="24"/>
          <w:szCs w:val="24"/>
        </w:rPr>
        <w:t xml:space="preserve">, apud </w:t>
      </w:r>
      <w:proofErr w:type="spellStart"/>
      <w:r w:rsidR="00D61D4D" w:rsidRPr="001356C5">
        <w:rPr>
          <w:rFonts w:ascii="Arial" w:hAnsi="Arial" w:cs="Arial"/>
          <w:sz w:val="24"/>
          <w:szCs w:val="24"/>
        </w:rPr>
        <w:t>N</w:t>
      </w:r>
      <w:r w:rsidR="006125A0" w:rsidRPr="001356C5">
        <w:rPr>
          <w:rFonts w:ascii="Arial" w:hAnsi="Arial" w:cs="Arial"/>
          <w:sz w:val="24"/>
          <w:szCs w:val="24"/>
        </w:rPr>
        <w:t>AUATA</w:t>
      </w:r>
      <w:proofErr w:type="spellEnd"/>
      <w:r w:rsidR="00D61D4D" w:rsidRPr="001356C5">
        <w:rPr>
          <w:rFonts w:ascii="Arial" w:hAnsi="Arial" w:cs="Arial"/>
          <w:sz w:val="24"/>
          <w:szCs w:val="24"/>
        </w:rPr>
        <w:t>, 2018</w:t>
      </w:r>
      <w:r w:rsidRPr="001356C5">
        <w:rPr>
          <w:rFonts w:ascii="Arial" w:hAnsi="Arial" w:cs="Arial"/>
          <w:sz w:val="24"/>
          <w:szCs w:val="24"/>
        </w:rPr>
        <w:t xml:space="preserve">), o fator de grande importância para o desenvolvimento e a disseminação deste conceito de alternativas ocorreu em 1961, quando três organizações </w:t>
      </w:r>
      <w:proofErr w:type="spellStart"/>
      <w:r w:rsidRPr="001356C5">
        <w:rPr>
          <w:rFonts w:ascii="Arial" w:hAnsi="Arial" w:cs="Arial"/>
          <w:sz w:val="24"/>
          <w:szCs w:val="24"/>
        </w:rPr>
        <w:t>antivivisseccionistas</w:t>
      </w:r>
      <w:proofErr w:type="spellEnd"/>
      <w:r w:rsidRPr="001356C5">
        <w:rPr>
          <w:rFonts w:ascii="Arial" w:hAnsi="Arial" w:cs="Arial"/>
          <w:sz w:val="24"/>
          <w:szCs w:val="24"/>
        </w:rPr>
        <w:t xml:space="preserve"> fundaram a </w:t>
      </w:r>
      <w:proofErr w:type="spellStart"/>
      <w:r w:rsidRPr="001356C5">
        <w:rPr>
          <w:rFonts w:ascii="Arial" w:hAnsi="Arial" w:cs="Arial"/>
          <w:sz w:val="24"/>
          <w:szCs w:val="24"/>
        </w:rPr>
        <w:t>Lawson</w:t>
      </w:r>
      <w:proofErr w:type="spellEnd"/>
      <w:r w:rsidRPr="001356C5">
        <w:rPr>
          <w:rFonts w:ascii="Arial" w:hAnsi="Arial" w:cs="Arial"/>
          <w:sz w:val="24"/>
          <w:szCs w:val="24"/>
        </w:rPr>
        <w:t xml:space="preserve"> </w:t>
      </w:r>
      <w:proofErr w:type="spellStart"/>
      <w:r w:rsidRPr="001356C5">
        <w:rPr>
          <w:rFonts w:ascii="Arial" w:hAnsi="Arial" w:cs="Arial"/>
          <w:sz w:val="24"/>
          <w:szCs w:val="24"/>
        </w:rPr>
        <w:t>Tait</w:t>
      </w:r>
      <w:proofErr w:type="spellEnd"/>
      <w:r w:rsidRPr="001356C5">
        <w:rPr>
          <w:rFonts w:ascii="Arial" w:hAnsi="Arial" w:cs="Arial"/>
          <w:sz w:val="24"/>
          <w:szCs w:val="24"/>
        </w:rPr>
        <w:t xml:space="preserve"> </w:t>
      </w:r>
      <w:proofErr w:type="spellStart"/>
      <w:r w:rsidRPr="001356C5">
        <w:rPr>
          <w:rFonts w:ascii="Arial" w:hAnsi="Arial" w:cs="Arial"/>
          <w:sz w:val="24"/>
          <w:szCs w:val="24"/>
        </w:rPr>
        <w:t>Trust</w:t>
      </w:r>
      <w:proofErr w:type="spellEnd"/>
      <w:r w:rsidRPr="001356C5">
        <w:rPr>
          <w:rFonts w:ascii="Arial" w:hAnsi="Arial" w:cs="Arial"/>
          <w:sz w:val="24"/>
          <w:szCs w:val="24"/>
        </w:rPr>
        <w:t xml:space="preserve"> para estimular pesquisadores a não utilizar animais nas pesquisas que são muitas vezes dolorosas. </w:t>
      </w:r>
    </w:p>
    <w:bookmarkEnd w:id="1"/>
    <w:p w14:paraId="71B0EA10" w14:textId="77777777" w:rsidR="00B523AB" w:rsidRPr="001356C5" w:rsidRDefault="00B523AB" w:rsidP="00B523AB">
      <w:pPr>
        <w:autoSpaceDE w:val="0"/>
        <w:autoSpaceDN w:val="0"/>
        <w:adjustRightInd w:val="0"/>
        <w:spacing w:after="0" w:line="360" w:lineRule="auto"/>
        <w:rPr>
          <w:rFonts w:ascii="Arial" w:hAnsi="Arial" w:cs="Arial"/>
          <w:sz w:val="24"/>
          <w:szCs w:val="24"/>
        </w:rPr>
      </w:pPr>
    </w:p>
    <w:p w14:paraId="2B105C07" w14:textId="77777777" w:rsidR="00B523AB" w:rsidRPr="001356C5" w:rsidRDefault="00B523AB" w:rsidP="00B523AB">
      <w:pPr>
        <w:autoSpaceDE w:val="0"/>
        <w:autoSpaceDN w:val="0"/>
        <w:adjustRightInd w:val="0"/>
        <w:spacing w:after="0" w:line="360" w:lineRule="auto"/>
        <w:rPr>
          <w:rFonts w:ascii="Arial" w:hAnsi="Arial" w:cs="Arial"/>
          <w:sz w:val="24"/>
          <w:szCs w:val="24"/>
        </w:rPr>
      </w:pPr>
    </w:p>
    <w:p w14:paraId="2DA747E5" w14:textId="77777777" w:rsidR="00B523AB" w:rsidRPr="001356C5" w:rsidRDefault="00B523AB" w:rsidP="00B523AB">
      <w:pPr>
        <w:autoSpaceDE w:val="0"/>
        <w:autoSpaceDN w:val="0"/>
        <w:adjustRightInd w:val="0"/>
        <w:spacing w:after="0" w:line="360" w:lineRule="auto"/>
        <w:rPr>
          <w:rFonts w:ascii="Arial" w:hAnsi="Arial" w:cs="Arial"/>
          <w:b/>
          <w:bCs/>
          <w:sz w:val="24"/>
          <w:szCs w:val="24"/>
        </w:rPr>
      </w:pPr>
      <w:r w:rsidRPr="001356C5">
        <w:rPr>
          <w:rFonts w:ascii="Arial" w:hAnsi="Arial" w:cs="Arial"/>
          <w:b/>
          <w:bCs/>
          <w:sz w:val="24"/>
          <w:szCs w:val="24"/>
        </w:rPr>
        <w:t>4 MÉTODOS ALTERNATIVOS PARA SUBSTITUIÇÃO DE ANIMAIS</w:t>
      </w:r>
    </w:p>
    <w:p w14:paraId="057DDD62" w14:textId="77777777" w:rsidR="00B523AB" w:rsidRPr="001356C5" w:rsidRDefault="00B523AB" w:rsidP="00B523AB">
      <w:pPr>
        <w:autoSpaceDE w:val="0"/>
        <w:autoSpaceDN w:val="0"/>
        <w:adjustRightInd w:val="0"/>
        <w:spacing w:after="0" w:line="360" w:lineRule="auto"/>
        <w:rPr>
          <w:rFonts w:ascii="Arial" w:hAnsi="Arial" w:cs="Arial"/>
          <w:sz w:val="24"/>
          <w:szCs w:val="24"/>
        </w:rPr>
      </w:pPr>
    </w:p>
    <w:p w14:paraId="23D88B21" w14:textId="37FFA8F1"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t xml:space="preserve">A experimentação animal parte do conceito errôneo de que espécies diferentes reagem de maneiras similares ou iguais à determinadas substâncias e/ou drogas. Mas se a experimentação animal for abolida agora, quais serão os caminhos percorridos na busca de alternativas para substituir a vivissecção? A resposta para essa pergunta dependerá do padrão de objetivo buscado. Porém, cada vez mais, portas estão se </w:t>
      </w:r>
      <w:r w:rsidRPr="001356C5">
        <w:rPr>
          <w:rFonts w:ascii="Arial" w:hAnsi="Arial" w:cs="Arial"/>
          <w:sz w:val="24"/>
          <w:szCs w:val="24"/>
        </w:rPr>
        <w:lastRenderedPageBreak/>
        <w:t>abrindo e caminhos alternativos estão sendo percorridos.</w:t>
      </w:r>
      <w:r w:rsidRPr="001356C5">
        <w:rPr>
          <w:rFonts w:ascii="Arial" w:hAnsi="Arial" w:cs="Arial"/>
          <w:sz w:val="24"/>
          <w:szCs w:val="24"/>
        </w:rPr>
        <w:tab/>
      </w:r>
      <w:r w:rsidRPr="001356C5">
        <w:rPr>
          <w:rFonts w:ascii="Arial" w:hAnsi="Arial" w:cs="Arial"/>
          <w:sz w:val="24"/>
          <w:szCs w:val="24"/>
        </w:rPr>
        <w:br/>
      </w:r>
      <w:r w:rsidRPr="001356C5">
        <w:rPr>
          <w:rFonts w:ascii="Arial" w:hAnsi="Arial" w:cs="Arial"/>
          <w:sz w:val="24"/>
          <w:szCs w:val="24"/>
        </w:rPr>
        <w:tab/>
        <w:t xml:space="preserve">De acordo com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um destes caminhos alternativos intitula-se </w:t>
      </w:r>
      <w:proofErr w:type="spellStart"/>
      <w:r w:rsidRPr="001356C5">
        <w:rPr>
          <w:rFonts w:ascii="Arial" w:hAnsi="Arial" w:cs="Arial"/>
          <w:i/>
          <w:iCs/>
          <w:sz w:val="24"/>
          <w:szCs w:val="24"/>
        </w:rPr>
        <w:t>Eytex</w:t>
      </w:r>
      <w:proofErr w:type="spellEnd"/>
      <w:r w:rsidRPr="001356C5">
        <w:rPr>
          <w:rFonts w:ascii="Arial" w:hAnsi="Arial" w:cs="Arial"/>
          <w:sz w:val="24"/>
          <w:szCs w:val="24"/>
        </w:rPr>
        <w:t xml:space="preserve"> – produzido pela </w:t>
      </w:r>
      <w:proofErr w:type="spellStart"/>
      <w:r w:rsidRPr="001356C5">
        <w:rPr>
          <w:rFonts w:ascii="Arial" w:hAnsi="Arial" w:cs="Arial"/>
          <w:sz w:val="24"/>
          <w:szCs w:val="24"/>
        </w:rPr>
        <w:t>National</w:t>
      </w:r>
      <w:proofErr w:type="spellEnd"/>
      <w:r w:rsidRPr="001356C5">
        <w:rPr>
          <w:rFonts w:ascii="Arial" w:hAnsi="Arial" w:cs="Arial"/>
          <w:sz w:val="24"/>
          <w:szCs w:val="24"/>
        </w:rPr>
        <w:t xml:space="preserve"> </w:t>
      </w:r>
      <w:proofErr w:type="spellStart"/>
      <w:r w:rsidRPr="001356C5">
        <w:rPr>
          <w:rFonts w:ascii="Arial" w:hAnsi="Arial" w:cs="Arial"/>
          <w:sz w:val="24"/>
          <w:szCs w:val="24"/>
        </w:rPr>
        <w:t>Testing</w:t>
      </w:r>
      <w:proofErr w:type="spellEnd"/>
      <w:r w:rsidRPr="001356C5">
        <w:rPr>
          <w:rFonts w:ascii="Arial" w:hAnsi="Arial" w:cs="Arial"/>
          <w:sz w:val="24"/>
          <w:szCs w:val="24"/>
        </w:rPr>
        <w:t xml:space="preserve"> </w:t>
      </w:r>
      <w:proofErr w:type="spellStart"/>
      <w:r w:rsidRPr="001356C5">
        <w:rPr>
          <w:rFonts w:ascii="Arial" w:hAnsi="Arial" w:cs="Arial"/>
          <w:sz w:val="24"/>
          <w:szCs w:val="24"/>
        </w:rPr>
        <w:t>Corp</w:t>
      </w:r>
      <w:proofErr w:type="spellEnd"/>
      <w:r w:rsidRPr="001356C5">
        <w:rPr>
          <w:rFonts w:ascii="Arial" w:hAnsi="Arial" w:cs="Arial"/>
          <w:sz w:val="24"/>
          <w:szCs w:val="24"/>
        </w:rPr>
        <w:t xml:space="preserve">., em Palm Springs, Califórnia – corresponde a um procedimento </w:t>
      </w:r>
      <w:r w:rsidRPr="001356C5">
        <w:rPr>
          <w:rFonts w:ascii="Arial" w:hAnsi="Arial" w:cs="Arial"/>
          <w:i/>
          <w:iCs/>
          <w:sz w:val="24"/>
          <w:szCs w:val="24"/>
        </w:rPr>
        <w:t>in vitro</w:t>
      </w:r>
      <w:r w:rsidRPr="001356C5">
        <w:rPr>
          <w:rFonts w:ascii="Arial" w:hAnsi="Arial" w:cs="Arial"/>
          <w:sz w:val="24"/>
          <w:szCs w:val="24"/>
        </w:rPr>
        <w:t xml:space="preserve"> capaz de medir a irritação ocular por meio de um sistema de alteração proteica. É utilizada uma proteína vegetal obtida através da semente de feijão que mimetiza a reação da córnea a substâncias estranhas. Esse método é usado pela marca de cosméticos Avon como método alternativo ao teste </w:t>
      </w:r>
      <w:proofErr w:type="spellStart"/>
      <w:r w:rsidRPr="001356C5">
        <w:rPr>
          <w:rFonts w:ascii="Arial" w:hAnsi="Arial" w:cs="Arial"/>
          <w:sz w:val="24"/>
          <w:szCs w:val="24"/>
        </w:rPr>
        <w:t>Draize</w:t>
      </w:r>
      <w:proofErr w:type="spellEnd"/>
      <w:r w:rsidRPr="001356C5">
        <w:rPr>
          <w:rFonts w:ascii="Arial" w:hAnsi="Arial" w:cs="Arial"/>
          <w:sz w:val="24"/>
          <w:szCs w:val="24"/>
        </w:rPr>
        <w:t xml:space="preserve">. Outro é o </w:t>
      </w:r>
      <w:proofErr w:type="spellStart"/>
      <w:r w:rsidRPr="001356C5">
        <w:rPr>
          <w:rFonts w:ascii="Arial" w:hAnsi="Arial" w:cs="Arial"/>
          <w:i/>
          <w:iCs/>
          <w:sz w:val="24"/>
          <w:szCs w:val="24"/>
        </w:rPr>
        <w:t>Skintex</w:t>
      </w:r>
      <w:proofErr w:type="spellEnd"/>
      <w:r w:rsidRPr="001356C5">
        <w:rPr>
          <w:rFonts w:ascii="Arial" w:hAnsi="Arial" w:cs="Arial"/>
          <w:sz w:val="24"/>
          <w:szCs w:val="24"/>
        </w:rPr>
        <w:t xml:space="preserve">, este também se trata de um método </w:t>
      </w:r>
      <w:r w:rsidRPr="001356C5">
        <w:rPr>
          <w:rFonts w:ascii="Arial" w:hAnsi="Arial" w:cs="Arial"/>
          <w:i/>
          <w:iCs/>
          <w:sz w:val="24"/>
          <w:szCs w:val="24"/>
        </w:rPr>
        <w:t>in vitro</w:t>
      </w:r>
      <w:r w:rsidRPr="001356C5">
        <w:rPr>
          <w:rFonts w:ascii="Arial" w:hAnsi="Arial" w:cs="Arial"/>
          <w:sz w:val="24"/>
          <w:szCs w:val="24"/>
        </w:rPr>
        <w:t xml:space="preserve"> criado para avaliar irritação cutânea, nele é usado a casca da semente de abóbora para imitar a reação de substâncias estranhas sobre a pele humana (tanto o </w:t>
      </w:r>
      <w:proofErr w:type="spellStart"/>
      <w:r w:rsidRPr="001356C5">
        <w:rPr>
          <w:rFonts w:ascii="Arial" w:hAnsi="Arial" w:cs="Arial"/>
          <w:sz w:val="24"/>
          <w:szCs w:val="24"/>
        </w:rPr>
        <w:t>Eytex</w:t>
      </w:r>
      <w:proofErr w:type="spellEnd"/>
      <w:r w:rsidRPr="001356C5">
        <w:rPr>
          <w:rFonts w:ascii="Arial" w:hAnsi="Arial" w:cs="Arial"/>
          <w:sz w:val="24"/>
          <w:szCs w:val="24"/>
        </w:rPr>
        <w:t xml:space="preserve"> como </w:t>
      </w:r>
      <w:proofErr w:type="spellStart"/>
      <w:r w:rsidRPr="001356C5">
        <w:rPr>
          <w:rFonts w:ascii="Arial" w:hAnsi="Arial" w:cs="Arial"/>
          <w:sz w:val="24"/>
          <w:szCs w:val="24"/>
        </w:rPr>
        <w:t>Skintex</w:t>
      </w:r>
      <w:proofErr w:type="spellEnd"/>
      <w:r w:rsidRPr="001356C5">
        <w:rPr>
          <w:rFonts w:ascii="Arial" w:hAnsi="Arial" w:cs="Arial"/>
          <w:sz w:val="24"/>
          <w:szCs w:val="24"/>
        </w:rPr>
        <w:t xml:space="preserve"> podem testar 5.000 materiais diferentes), conforme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w:t>
      </w:r>
      <w:r w:rsidR="00F159F7" w:rsidRPr="001356C5">
        <w:rPr>
          <w:rFonts w:ascii="Arial" w:hAnsi="Arial" w:cs="Arial"/>
          <w:sz w:val="24"/>
          <w:szCs w:val="24"/>
        </w:rPr>
        <w:tab/>
      </w:r>
      <w:r w:rsidR="00F159F7" w:rsidRPr="001356C5">
        <w:rPr>
          <w:rFonts w:ascii="Arial" w:hAnsi="Arial" w:cs="Arial"/>
          <w:sz w:val="24"/>
          <w:szCs w:val="24"/>
        </w:rPr>
        <w:br/>
      </w:r>
      <w:r w:rsidR="00F159F7" w:rsidRPr="001356C5">
        <w:rPr>
          <w:rFonts w:ascii="Arial" w:hAnsi="Arial" w:cs="Arial"/>
          <w:sz w:val="24"/>
          <w:szCs w:val="24"/>
        </w:rPr>
        <w:tab/>
      </w:r>
      <w:r w:rsidRPr="001356C5">
        <w:rPr>
          <w:rFonts w:ascii="Arial" w:hAnsi="Arial" w:cs="Arial"/>
          <w:sz w:val="24"/>
          <w:szCs w:val="24"/>
        </w:rPr>
        <w:t xml:space="preserve">Esses autores acrescentam que há também o </w:t>
      </w:r>
      <w:proofErr w:type="spellStart"/>
      <w:r w:rsidRPr="001356C5">
        <w:rPr>
          <w:rFonts w:ascii="Arial" w:hAnsi="Arial" w:cs="Arial"/>
          <w:i/>
          <w:iCs/>
          <w:sz w:val="24"/>
          <w:szCs w:val="24"/>
        </w:rPr>
        <w:t>Epipack</w:t>
      </w:r>
      <w:proofErr w:type="spellEnd"/>
      <w:r w:rsidRPr="001356C5">
        <w:rPr>
          <w:rFonts w:ascii="Arial" w:hAnsi="Arial" w:cs="Arial"/>
          <w:sz w:val="24"/>
          <w:szCs w:val="24"/>
        </w:rPr>
        <w:t xml:space="preserve"> – criado pela </w:t>
      </w:r>
      <w:proofErr w:type="spellStart"/>
      <w:r w:rsidRPr="001356C5">
        <w:rPr>
          <w:rFonts w:ascii="Arial" w:hAnsi="Arial" w:cs="Arial"/>
          <w:sz w:val="24"/>
          <w:szCs w:val="24"/>
        </w:rPr>
        <w:t>Clonetics</w:t>
      </w:r>
      <w:proofErr w:type="spellEnd"/>
      <w:r w:rsidRPr="001356C5">
        <w:rPr>
          <w:rFonts w:ascii="Arial" w:hAnsi="Arial" w:cs="Arial"/>
          <w:sz w:val="24"/>
          <w:szCs w:val="24"/>
        </w:rPr>
        <w:t xml:space="preserve"> em San Diego, Califórnia – é um método alternativo utiliza tecido humano clonado para testar substâncias potencialmente tóxicas a pele. Já o </w:t>
      </w:r>
      <w:proofErr w:type="spellStart"/>
      <w:r w:rsidRPr="001356C5">
        <w:rPr>
          <w:rFonts w:ascii="Arial" w:hAnsi="Arial" w:cs="Arial"/>
          <w:i/>
          <w:iCs/>
          <w:sz w:val="24"/>
          <w:szCs w:val="24"/>
        </w:rPr>
        <w:t>Testskin</w:t>
      </w:r>
      <w:proofErr w:type="spellEnd"/>
      <w:r w:rsidRPr="001356C5">
        <w:rPr>
          <w:rFonts w:ascii="Arial" w:hAnsi="Arial" w:cs="Arial"/>
          <w:sz w:val="24"/>
          <w:szCs w:val="24"/>
        </w:rPr>
        <w:t xml:space="preserve"> – produzido pela </w:t>
      </w:r>
      <w:proofErr w:type="spellStart"/>
      <w:r w:rsidRPr="001356C5">
        <w:rPr>
          <w:rFonts w:ascii="Arial" w:hAnsi="Arial" w:cs="Arial"/>
          <w:sz w:val="24"/>
          <w:szCs w:val="24"/>
        </w:rPr>
        <w:t>Organogenesis</w:t>
      </w:r>
      <w:proofErr w:type="spellEnd"/>
      <w:r w:rsidRPr="001356C5">
        <w:rPr>
          <w:rFonts w:ascii="Arial" w:hAnsi="Arial" w:cs="Arial"/>
          <w:sz w:val="24"/>
          <w:szCs w:val="24"/>
        </w:rPr>
        <w:t xml:space="preserve">, em Cambridge, Massachusetts –  utiliza pele humana, porém, essa é cultivada em um saco plástico estéril, podendo ser usado para medir o grau de irritação cutânea. O método é usado pela Avon, </w:t>
      </w:r>
      <w:proofErr w:type="spellStart"/>
      <w:r w:rsidRPr="001356C5">
        <w:rPr>
          <w:rFonts w:ascii="Arial" w:hAnsi="Arial" w:cs="Arial"/>
          <w:sz w:val="24"/>
          <w:szCs w:val="24"/>
        </w:rPr>
        <w:t>Amway</w:t>
      </w:r>
      <w:proofErr w:type="spellEnd"/>
      <w:r w:rsidRPr="001356C5">
        <w:rPr>
          <w:rFonts w:ascii="Arial" w:hAnsi="Arial" w:cs="Arial"/>
          <w:sz w:val="24"/>
          <w:szCs w:val="24"/>
        </w:rPr>
        <w:t xml:space="preserve">, e </w:t>
      </w:r>
      <w:proofErr w:type="spellStart"/>
      <w:r w:rsidRPr="001356C5">
        <w:rPr>
          <w:rFonts w:ascii="Arial" w:hAnsi="Arial" w:cs="Arial"/>
          <w:sz w:val="24"/>
          <w:szCs w:val="24"/>
        </w:rPr>
        <w:t>Estee</w:t>
      </w:r>
      <w:proofErr w:type="spellEnd"/>
      <w:r w:rsidRPr="001356C5">
        <w:rPr>
          <w:rFonts w:ascii="Arial" w:hAnsi="Arial" w:cs="Arial"/>
          <w:sz w:val="24"/>
          <w:szCs w:val="24"/>
        </w:rPr>
        <w:t xml:space="preserve"> Lauder. </w:t>
      </w:r>
    </w:p>
    <w:p w14:paraId="455E370C" w14:textId="77777777"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considera o </w:t>
      </w:r>
      <w:proofErr w:type="spellStart"/>
      <w:r w:rsidRPr="001356C5">
        <w:rPr>
          <w:rFonts w:ascii="Arial" w:hAnsi="Arial" w:cs="Arial"/>
          <w:i/>
          <w:iCs/>
          <w:sz w:val="24"/>
          <w:szCs w:val="24"/>
        </w:rPr>
        <w:t>Topkat</w:t>
      </w:r>
      <w:proofErr w:type="spellEnd"/>
      <w:r w:rsidRPr="001356C5">
        <w:rPr>
          <w:rFonts w:ascii="Arial" w:hAnsi="Arial" w:cs="Arial"/>
          <w:i/>
          <w:iCs/>
          <w:sz w:val="24"/>
          <w:szCs w:val="24"/>
        </w:rPr>
        <w:t xml:space="preserve"> </w:t>
      </w:r>
      <w:r w:rsidRPr="001356C5">
        <w:rPr>
          <w:rFonts w:ascii="Arial" w:hAnsi="Arial" w:cs="Arial"/>
          <w:sz w:val="24"/>
          <w:szCs w:val="24"/>
        </w:rPr>
        <w:t xml:space="preserve">o mais diferente dos métodos. O </w:t>
      </w:r>
      <w:proofErr w:type="spellStart"/>
      <w:r w:rsidRPr="001356C5">
        <w:rPr>
          <w:rFonts w:ascii="Arial" w:hAnsi="Arial" w:cs="Arial"/>
          <w:i/>
          <w:iCs/>
          <w:sz w:val="24"/>
          <w:szCs w:val="24"/>
        </w:rPr>
        <w:t>Topkat</w:t>
      </w:r>
      <w:proofErr w:type="spellEnd"/>
      <w:r w:rsidRPr="001356C5">
        <w:rPr>
          <w:rFonts w:ascii="Arial" w:hAnsi="Arial" w:cs="Arial"/>
          <w:sz w:val="24"/>
          <w:szCs w:val="24"/>
        </w:rPr>
        <w:t xml:space="preserve"> </w:t>
      </w:r>
      <w:proofErr w:type="gramStart"/>
      <w:r w:rsidRPr="001356C5">
        <w:rPr>
          <w:rFonts w:ascii="Arial" w:hAnsi="Arial" w:cs="Arial"/>
          <w:sz w:val="24"/>
          <w:szCs w:val="24"/>
        </w:rPr>
        <w:t>é</w:t>
      </w:r>
      <w:proofErr w:type="gramEnd"/>
      <w:r w:rsidRPr="001356C5">
        <w:rPr>
          <w:rFonts w:ascii="Arial" w:hAnsi="Arial" w:cs="Arial"/>
          <w:sz w:val="24"/>
          <w:szCs w:val="24"/>
        </w:rPr>
        <w:t xml:space="preserve"> fruto da Health Design Inc., em Rochester, Nova York.  É diferente dos demais já vistos, trata-se de um programa de computador capaz de avaliar toxicidade, </w:t>
      </w:r>
      <w:proofErr w:type="spellStart"/>
      <w:r w:rsidRPr="001356C5">
        <w:rPr>
          <w:rFonts w:ascii="Arial" w:hAnsi="Arial" w:cs="Arial"/>
          <w:sz w:val="24"/>
          <w:szCs w:val="24"/>
        </w:rPr>
        <w:t>mutagenicidade</w:t>
      </w:r>
      <w:proofErr w:type="spellEnd"/>
      <w:r w:rsidRPr="001356C5">
        <w:rPr>
          <w:rFonts w:ascii="Arial" w:hAnsi="Arial" w:cs="Arial"/>
          <w:sz w:val="24"/>
          <w:szCs w:val="24"/>
        </w:rPr>
        <w:t xml:space="preserve">, </w:t>
      </w:r>
      <w:proofErr w:type="spellStart"/>
      <w:r w:rsidRPr="001356C5">
        <w:rPr>
          <w:rFonts w:ascii="Arial" w:hAnsi="Arial" w:cs="Arial"/>
          <w:sz w:val="24"/>
          <w:szCs w:val="24"/>
        </w:rPr>
        <w:t>carcinogenicidade</w:t>
      </w:r>
      <w:proofErr w:type="spellEnd"/>
      <w:r w:rsidRPr="001356C5">
        <w:rPr>
          <w:rFonts w:ascii="Arial" w:hAnsi="Arial" w:cs="Arial"/>
          <w:sz w:val="24"/>
          <w:szCs w:val="24"/>
        </w:rPr>
        <w:t xml:space="preserve"> e </w:t>
      </w:r>
      <w:proofErr w:type="spellStart"/>
      <w:r w:rsidRPr="001356C5">
        <w:rPr>
          <w:rFonts w:ascii="Arial" w:hAnsi="Arial" w:cs="Arial"/>
          <w:sz w:val="24"/>
          <w:szCs w:val="24"/>
        </w:rPr>
        <w:t>teratogenicidade</w:t>
      </w:r>
      <w:proofErr w:type="spellEnd"/>
      <w:r w:rsidRPr="001356C5">
        <w:rPr>
          <w:rFonts w:ascii="Arial" w:hAnsi="Arial" w:cs="Arial"/>
          <w:sz w:val="24"/>
          <w:szCs w:val="24"/>
        </w:rPr>
        <w:t xml:space="preserve">. O método é utilizado pelo Exército dos Estados Unidos, pela Agência de Proteção Ambiental, e pela FDA- </w:t>
      </w:r>
      <w:proofErr w:type="spellStart"/>
      <w:r w:rsidRPr="001356C5">
        <w:rPr>
          <w:rFonts w:ascii="Arial" w:hAnsi="Arial" w:cs="Arial"/>
          <w:sz w:val="24"/>
          <w:szCs w:val="24"/>
          <w:shd w:val="clear" w:color="auto" w:fill="FFFFFF"/>
        </w:rPr>
        <w:t>Food</w:t>
      </w:r>
      <w:proofErr w:type="spellEnd"/>
      <w:r w:rsidRPr="001356C5">
        <w:rPr>
          <w:rFonts w:ascii="Arial" w:hAnsi="Arial" w:cs="Arial"/>
          <w:sz w:val="24"/>
          <w:szCs w:val="24"/>
          <w:shd w:val="clear" w:color="auto" w:fill="FFFFFF"/>
        </w:rPr>
        <w:t xml:space="preserve"> </w:t>
      </w:r>
      <w:proofErr w:type="spellStart"/>
      <w:r w:rsidRPr="001356C5">
        <w:rPr>
          <w:rFonts w:ascii="Arial" w:hAnsi="Arial" w:cs="Arial"/>
          <w:sz w:val="24"/>
          <w:szCs w:val="24"/>
          <w:shd w:val="clear" w:color="auto" w:fill="FFFFFF"/>
        </w:rPr>
        <w:t>and</w:t>
      </w:r>
      <w:proofErr w:type="spellEnd"/>
      <w:r w:rsidRPr="001356C5">
        <w:rPr>
          <w:rFonts w:ascii="Arial" w:hAnsi="Arial" w:cs="Arial"/>
          <w:sz w:val="24"/>
          <w:szCs w:val="24"/>
          <w:shd w:val="clear" w:color="auto" w:fill="FFFFFF"/>
        </w:rPr>
        <w:t xml:space="preserve"> </w:t>
      </w:r>
      <w:proofErr w:type="spellStart"/>
      <w:r w:rsidRPr="001356C5">
        <w:rPr>
          <w:rFonts w:ascii="Arial" w:hAnsi="Arial" w:cs="Arial"/>
          <w:sz w:val="24"/>
          <w:szCs w:val="24"/>
          <w:shd w:val="clear" w:color="auto" w:fill="FFFFFF"/>
        </w:rPr>
        <w:t>Drug</w:t>
      </w:r>
      <w:proofErr w:type="spellEnd"/>
      <w:r w:rsidRPr="001356C5">
        <w:rPr>
          <w:rFonts w:ascii="Arial" w:hAnsi="Arial" w:cs="Arial"/>
          <w:sz w:val="24"/>
          <w:szCs w:val="24"/>
          <w:shd w:val="clear" w:color="auto" w:fill="FFFFFF"/>
        </w:rPr>
        <w:t xml:space="preserve"> </w:t>
      </w:r>
      <w:proofErr w:type="spellStart"/>
      <w:r w:rsidRPr="001356C5">
        <w:rPr>
          <w:rFonts w:ascii="Arial" w:hAnsi="Arial" w:cs="Arial"/>
          <w:sz w:val="24"/>
          <w:szCs w:val="24"/>
          <w:shd w:val="clear" w:color="auto" w:fill="FFFFFF"/>
        </w:rPr>
        <w:t>Administration</w:t>
      </w:r>
      <w:proofErr w:type="spellEnd"/>
      <w:r w:rsidRPr="001356C5">
        <w:rPr>
          <w:rFonts w:ascii="Arial" w:hAnsi="Arial" w:cs="Arial"/>
          <w:sz w:val="24"/>
          <w:szCs w:val="24"/>
          <w:shd w:val="clear" w:color="auto" w:fill="FFFFFF"/>
        </w:rPr>
        <w:t>.</w:t>
      </w:r>
    </w:p>
    <w:p w14:paraId="4A729AD4" w14:textId="77777777"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t xml:space="preserve">Ainda para estes autores, outro método é a </w:t>
      </w:r>
      <w:r w:rsidRPr="001356C5">
        <w:rPr>
          <w:rFonts w:ascii="Arial" w:hAnsi="Arial" w:cs="Arial"/>
          <w:i/>
          <w:iCs/>
          <w:sz w:val="24"/>
          <w:szCs w:val="24"/>
        </w:rPr>
        <w:t xml:space="preserve">Difusão em </w:t>
      </w:r>
      <w:proofErr w:type="spellStart"/>
      <w:r w:rsidRPr="001356C5">
        <w:rPr>
          <w:rFonts w:ascii="Arial" w:hAnsi="Arial" w:cs="Arial"/>
          <w:i/>
          <w:iCs/>
          <w:sz w:val="24"/>
          <w:szCs w:val="24"/>
        </w:rPr>
        <w:t>agarose</w:t>
      </w:r>
      <w:proofErr w:type="spellEnd"/>
      <w:r w:rsidRPr="001356C5">
        <w:rPr>
          <w:rFonts w:ascii="Arial" w:hAnsi="Arial" w:cs="Arial"/>
          <w:sz w:val="24"/>
          <w:szCs w:val="24"/>
        </w:rPr>
        <w:t>, ele é usado para avaliação da toxicidade de elementos plásticos e sintéticos empregados na constituição de equipamentos médicos como válvulas cardíacas, articulações artificiais e kits para infusão intravenosa. Se o material testado se mostrar irritante, uma área de células mortas aparece ao redor da substância testada.</w:t>
      </w:r>
    </w:p>
    <w:p w14:paraId="29AA9E32" w14:textId="6BC39726" w:rsidR="00B523AB" w:rsidRPr="001356C5" w:rsidRDefault="00B523AB" w:rsidP="00B523AB">
      <w:pPr>
        <w:autoSpaceDE w:val="0"/>
        <w:autoSpaceDN w:val="0"/>
        <w:adjustRightInd w:val="0"/>
        <w:spacing w:after="0" w:line="360" w:lineRule="auto"/>
        <w:jc w:val="both"/>
        <w:rPr>
          <w:rFonts w:ascii="Arial" w:hAnsi="Arial" w:cs="Arial"/>
          <w:sz w:val="24"/>
          <w:szCs w:val="24"/>
        </w:rPr>
      </w:pPr>
      <w:r w:rsidRPr="001356C5">
        <w:rPr>
          <w:rFonts w:ascii="Arial" w:hAnsi="Arial" w:cs="Arial"/>
          <w:sz w:val="24"/>
          <w:szCs w:val="24"/>
        </w:rPr>
        <w:tab/>
        <w:t xml:space="preserve">Por último,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apresentam outro método significativo, o qual foi desenvolvido no Departamento de Química Farmacêutica da Universidade de Viena, no intuito de desenvolver um procedimento significativo sem usar criaturas vivas sensíveis à dor. Este método é o </w:t>
      </w:r>
      <w:r w:rsidRPr="001356C5">
        <w:rPr>
          <w:rFonts w:ascii="Arial" w:hAnsi="Arial" w:cs="Arial"/>
          <w:i/>
          <w:iCs/>
          <w:sz w:val="24"/>
          <w:szCs w:val="24"/>
        </w:rPr>
        <w:t>Teste de DL 50</w:t>
      </w:r>
      <w:r w:rsidR="001356C5" w:rsidRPr="001356C5">
        <w:rPr>
          <w:rFonts w:ascii="Arial" w:hAnsi="Arial" w:cs="Arial"/>
          <w:sz w:val="24"/>
          <w:szCs w:val="24"/>
        </w:rPr>
        <w:t xml:space="preserve">. Parte do </w:t>
      </w:r>
      <w:r w:rsidRPr="001356C5">
        <w:rPr>
          <w:rFonts w:ascii="Arial" w:hAnsi="Arial" w:cs="Arial"/>
          <w:sz w:val="24"/>
          <w:szCs w:val="24"/>
        </w:rPr>
        <w:t xml:space="preserve">levedo de cerveja comum, em vez de ratos, camundongos e cobaias com vistas a determinar a toxicidade de medicamentos e outras substâncias químicas. A medida que indica dose letal de uma </w:t>
      </w:r>
      <w:r w:rsidRPr="001356C5">
        <w:rPr>
          <w:rFonts w:ascii="Arial" w:hAnsi="Arial" w:cs="Arial"/>
          <w:sz w:val="24"/>
          <w:szCs w:val="24"/>
        </w:rPr>
        <w:lastRenderedPageBreak/>
        <w:t>substância (DL 50) – concentração que mataria a metade dos animais testados – é a mesma concentração que impede metade das células do levedo de se reproduzirem.</w:t>
      </w:r>
    </w:p>
    <w:p w14:paraId="11839C37" w14:textId="77777777" w:rsidR="00B523AB" w:rsidRPr="001356C5" w:rsidRDefault="00B523AB" w:rsidP="00B523AB">
      <w:pPr>
        <w:spacing w:line="360" w:lineRule="auto"/>
        <w:jc w:val="both"/>
        <w:rPr>
          <w:rFonts w:ascii="Arial" w:hAnsi="Arial" w:cs="Arial"/>
          <w:sz w:val="24"/>
          <w:szCs w:val="24"/>
        </w:rPr>
      </w:pPr>
    </w:p>
    <w:p w14:paraId="010C985E" w14:textId="77777777" w:rsidR="00B523AB" w:rsidRPr="001356C5" w:rsidRDefault="00B523AB" w:rsidP="00B523AB">
      <w:pPr>
        <w:spacing w:line="360" w:lineRule="auto"/>
        <w:jc w:val="both"/>
        <w:rPr>
          <w:rFonts w:ascii="Arial" w:hAnsi="Arial" w:cs="Arial"/>
          <w:bCs/>
          <w:sz w:val="24"/>
          <w:szCs w:val="24"/>
        </w:rPr>
      </w:pPr>
      <w:r w:rsidRPr="001356C5">
        <w:rPr>
          <w:rFonts w:ascii="Arial" w:hAnsi="Arial" w:cs="Arial"/>
          <w:sz w:val="24"/>
          <w:szCs w:val="24"/>
        </w:rPr>
        <w:t xml:space="preserve">4.1 </w:t>
      </w:r>
      <w:r w:rsidRPr="001356C5">
        <w:rPr>
          <w:rFonts w:ascii="Arial" w:hAnsi="Arial" w:cs="Arial"/>
          <w:bCs/>
          <w:sz w:val="24"/>
          <w:szCs w:val="24"/>
        </w:rPr>
        <w:t>PESQUISAS SEM ANIMAIS</w:t>
      </w:r>
    </w:p>
    <w:p w14:paraId="5B3DEBF8" w14:textId="77777777" w:rsidR="00B523AB" w:rsidRPr="001356C5" w:rsidRDefault="00B523AB" w:rsidP="00B523AB">
      <w:pPr>
        <w:spacing w:line="360" w:lineRule="auto"/>
        <w:jc w:val="both"/>
        <w:rPr>
          <w:rFonts w:ascii="Arial" w:hAnsi="Arial" w:cs="Arial"/>
          <w:sz w:val="24"/>
          <w:szCs w:val="24"/>
        </w:rPr>
      </w:pPr>
      <w:r w:rsidRPr="001356C5">
        <w:rPr>
          <w:rFonts w:ascii="Arial" w:hAnsi="Arial" w:cs="Arial"/>
          <w:sz w:val="24"/>
          <w:szCs w:val="24"/>
        </w:rPr>
        <w:tab/>
        <w:t xml:space="preserve">As pesquisas sem animais não se tratam de nenhuma inovação trazida pelo século </w:t>
      </w:r>
      <w:proofErr w:type="spellStart"/>
      <w:r w:rsidRPr="001356C5">
        <w:rPr>
          <w:rFonts w:ascii="Arial" w:hAnsi="Arial" w:cs="Arial"/>
          <w:sz w:val="24"/>
          <w:szCs w:val="24"/>
        </w:rPr>
        <w:t>XXI</w:t>
      </w:r>
      <w:proofErr w:type="spellEnd"/>
      <w:r w:rsidRPr="001356C5">
        <w:rPr>
          <w:rFonts w:ascii="Arial" w:hAnsi="Arial" w:cs="Arial"/>
          <w:sz w:val="24"/>
          <w:szCs w:val="24"/>
        </w:rPr>
        <w:t>, pois desde o final do século passado já eram feitas pesquisas sem o uso destes. Toledo (2007) aponta que Johnson e Farmer (1989) usaram modelos inanimados que se mostraram mais eficazes para a aquisição de habilidade psicomotora básica, em comparação aos animais vivos, sem contar com a vantagem de poderem ser utilizados repetida vezes.</w:t>
      </w:r>
      <w:r w:rsidRPr="001356C5">
        <w:rPr>
          <w:rFonts w:ascii="Arial" w:hAnsi="Arial" w:cs="Arial"/>
          <w:sz w:val="24"/>
          <w:szCs w:val="24"/>
        </w:rPr>
        <w:tab/>
      </w:r>
      <w:r w:rsidRPr="001356C5">
        <w:rPr>
          <w:rFonts w:ascii="Arial" w:hAnsi="Arial" w:cs="Arial"/>
          <w:sz w:val="24"/>
          <w:szCs w:val="24"/>
        </w:rPr>
        <w:br/>
      </w:r>
      <w:r w:rsidRPr="001356C5">
        <w:rPr>
          <w:rFonts w:ascii="Arial" w:hAnsi="Arial" w:cs="Arial"/>
          <w:sz w:val="24"/>
          <w:szCs w:val="24"/>
        </w:rPr>
        <w:tab/>
        <w:t xml:space="preserve">  Toledo (2007) apresenta também o experimento de </w:t>
      </w:r>
      <w:proofErr w:type="spellStart"/>
      <w:r w:rsidRPr="001356C5">
        <w:rPr>
          <w:rFonts w:ascii="Arial" w:hAnsi="Arial" w:cs="Arial"/>
          <w:sz w:val="24"/>
          <w:szCs w:val="24"/>
        </w:rPr>
        <w:t>Fawver</w:t>
      </w:r>
      <w:proofErr w:type="spellEnd"/>
      <w:r w:rsidRPr="001356C5">
        <w:rPr>
          <w:rFonts w:ascii="Arial" w:hAnsi="Arial" w:cs="Arial"/>
          <w:sz w:val="24"/>
          <w:szCs w:val="24"/>
        </w:rPr>
        <w:t xml:space="preserve"> (1990), segundo esta autora, o referido experimento inovou no aprendizado de fisiologia cardiovascular através de simulações interativas em videodisco, e se mostrou equivalente, e necessitando menor tempo de aprendizagem do que o método realizado utilizando animal vivo. White (1992) demonstrou que estudantes de um programa laboratorial alternativo, mostraram-se tão habilidosos em sua primeira cirurgia com tecidos vivos, quanto aqueles treinados em laboratório padrão. Já </w:t>
      </w:r>
      <w:proofErr w:type="spellStart"/>
      <w:r w:rsidRPr="001356C5">
        <w:rPr>
          <w:rFonts w:ascii="Arial" w:hAnsi="Arial" w:cs="Arial"/>
          <w:sz w:val="24"/>
          <w:szCs w:val="24"/>
        </w:rPr>
        <w:t>Erickson</w:t>
      </w:r>
      <w:proofErr w:type="spellEnd"/>
      <w:r w:rsidRPr="001356C5">
        <w:rPr>
          <w:rFonts w:ascii="Arial" w:hAnsi="Arial" w:cs="Arial"/>
          <w:sz w:val="24"/>
          <w:szCs w:val="24"/>
        </w:rPr>
        <w:t xml:space="preserve"> e </w:t>
      </w:r>
      <w:proofErr w:type="spellStart"/>
      <w:r w:rsidRPr="001356C5">
        <w:rPr>
          <w:rFonts w:ascii="Arial" w:hAnsi="Arial" w:cs="Arial"/>
          <w:sz w:val="24"/>
          <w:szCs w:val="24"/>
        </w:rPr>
        <w:t>Clegg</w:t>
      </w:r>
      <w:proofErr w:type="spellEnd"/>
      <w:r w:rsidRPr="001356C5">
        <w:rPr>
          <w:rFonts w:ascii="Arial" w:hAnsi="Arial" w:cs="Arial"/>
          <w:sz w:val="24"/>
          <w:szCs w:val="24"/>
        </w:rPr>
        <w:t xml:space="preserve"> (1993) utilizaram 14 métodos de aprendizagem utilizados no ensino de cardiologia básica e interpretação de eletrocardiograma, o aprendizado ativo baseado em computador, foi citado como sendo superior na avaliação dos estudantes. </w:t>
      </w:r>
      <w:r w:rsidRPr="001356C5">
        <w:rPr>
          <w:rFonts w:ascii="Arial" w:hAnsi="Arial" w:cs="Arial"/>
          <w:sz w:val="24"/>
          <w:szCs w:val="24"/>
        </w:rPr>
        <w:tab/>
      </w:r>
      <w:r w:rsidRPr="001356C5">
        <w:rPr>
          <w:rFonts w:ascii="Arial" w:hAnsi="Arial" w:cs="Arial"/>
          <w:sz w:val="24"/>
          <w:szCs w:val="24"/>
        </w:rPr>
        <w:br/>
      </w:r>
      <w:r w:rsidRPr="001356C5">
        <w:rPr>
          <w:rFonts w:ascii="Arial" w:hAnsi="Arial" w:cs="Arial"/>
          <w:sz w:val="24"/>
          <w:szCs w:val="24"/>
        </w:rPr>
        <w:tab/>
        <w:t xml:space="preserve">Por fim, Toledo (2007) expõe também </w:t>
      </w:r>
      <w:proofErr w:type="spellStart"/>
      <w:r w:rsidRPr="001356C5">
        <w:rPr>
          <w:rFonts w:ascii="Arial" w:hAnsi="Arial" w:cs="Arial"/>
          <w:sz w:val="24"/>
          <w:szCs w:val="24"/>
        </w:rPr>
        <w:t>Pavletic</w:t>
      </w:r>
      <w:proofErr w:type="spellEnd"/>
      <w:r w:rsidRPr="001356C5">
        <w:rPr>
          <w:rFonts w:ascii="Arial" w:hAnsi="Arial" w:cs="Arial"/>
          <w:sz w:val="24"/>
          <w:szCs w:val="24"/>
        </w:rPr>
        <w:t xml:space="preserve"> (1994) e </w:t>
      </w:r>
      <w:proofErr w:type="spellStart"/>
      <w:r w:rsidRPr="001356C5">
        <w:rPr>
          <w:rFonts w:ascii="Arial" w:hAnsi="Arial" w:cs="Arial"/>
          <w:sz w:val="24"/>
          <w:szCs w:val="24"/>
        </w:rPr>
        <w:t>Greenfield</w:t>
      </w:r>
      <w:proofErr w:type="spellEnd"/>
      <w:r w:rsidRPr="001356C5">
        <w:rPr>
          <w:rFonts w:ascii="Arial" w:hAnsi="Arial" w:cs="Arial"/>
          <w:sz w:val="24"/>
          <w:szCs w:val="24"/>
        </w:rPr>
        <w:t xml:space="preserve"> (1995). O primeiro não encontrou diferença na habilidade e na confiança cirúrgica de graduados que participaram de curso alternativo de estudo e daqueles que participaram de curso convencional envolvendo animais. O segundo partiu de dois grupos de estudantes, um treinando em cães e gatos vivos e outro grupo em modelos de órgãos fabricados. O desempenho de ambos foi equivalente, quando suas habilidades cirúrgicas foram avaliadas.</w:t>
      </w:r>
    </w:p>
    <w:p w14:paraId="71926E2C" w14:textId="77777777" w:rsidR="00B523AB" w:rsidRPr="001356C5" w:rsidRDefault="00B523AB" w:rsidP="00B523AB">
      <w:pPr>
        <w:spacing w:line="360" w:lineRule="auto"/>
        <w:jc w:val="both"/>
        <w:rPr>
          <w:rFonts w:ascii="Arial" w:hAnsi="Arial" w:cs="Arial"/>
          <w:bCs/>
          <w:sz w:val="24"/>
          <w:szCs w:val="24"/>
        </w:rPr>
      </w:pPr>
      <w:r w:rsidRPr="001356C5">
        <w:rPr>
          <w:rFonts w:ascii="Arial" w:hAnsi="Arial" w:cs="Arial"/>
          <w:sz w:val="24"/>
          <w:szCs w:val="24"/>
        </w:rPr>
        <w:br/>
      </w:r>
      <w:r w:rsidRPr="001356C5">
        <w:rPr>
          <w:rFonts w:ascii="Arial" w:hAnsi="Arial" w:cs="Arial"/>
          <w:bCs/>
          <w:sz w:val="24"/>
          <w:szCs w:val="24"/>
        </w:rPr>
        <w:t>4.2 VANTAGENS DOS MÉTODOS ALTERNATIVOS</w:t>
      </w:r>
    </w:p>
    <w:p w14:paraId="19997490" w14:textId="1CADC58D" w:rsidR="00B523AB" w:rsidRPr="001356C5" w:rsidRDefault="00B523AB" w:rsidP="00B523AB">
      <w:pPr>
        <w:spacing w:line="360" w:lineRule="auto"/>
        <w:jc w:val="both"/>
        <w:rPr>
          <w:rFonts w:ascii="Arial" w:hAnsi="Arial" w:cs="Arial"/>
          <w:sz w:val="24"/>
          <w:szCs w:val="24"/>
        </w:rPr>
      </w:pPr>
      <w:r w:rsidRPr="001356C5">
        <w:rPr>
          <w:rFonts w:ascii="Arial" w:hAnsi="Arial" w:cs="Arial"/>
          <w:bCs/>
          <w:sz w:val="24"/>
          <w:szCs w:val="24"/>
        </w:rPr>
        <w:tab/>
        <w:t xml:space="preserve">De acordo com </w:t>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as vantagens utilizar métodos alternativos são muitas, entre elas pode-se destacar: a economia de tempo, visto que para a experimentação animal, utiliza-se de muito tempo para a preparação; a obtenção de </w:t>
      </w:r>
      <w:r w:rsidRPr="001356C5">
        <w:rPr>
          <w:rFonts w:ascii="Arial" w:hAnsi="Arial" w:cs="Arial"/>
          <w:sz w:val="24"/>
          <w:szCs w:val="24"/>
        </w:rPr>
        <w:lastRenderedPageBreak/>
        <w:t>um melhor aprendizado utilizando vídeos interativos, por exemplo, por meio deles se pode voltar atrás em algum passo ou estágio do experimento, e ainda não exige um estudo apenas em laboratório, permitindo que este seja realizado até mesmo em casa; geração de uma economia de valores, ao contrário do que muita gente pensa, estas alternativas são financeiramente viáveis, pois os gastos com o uso de animais são muitos (cuidados, alimentação, instalações, etc.) e ainda necessitam de</w:t>
      </w:r>
      <w:r w:rsidR="00F159F7" w:rsidRPr="001356C5">
        <w:rPr>
          <w:rFonts w:ascii="Arial" w:hAnsi="Arial" w:cs="Arial"/>
          <w:sz w:val="24"/>
          <w:szCs w:val="24"/>
        </w:rPr>
        <w:t xml:space="preserve"> </w:t>
      </w:r>
      <w:r w:rsidRPr="001356C5">
        <w:rPr>
          <w:rFonts w:ascii="Arial" w:hAnsi="Arial" w:cs="Arial"/>
          <w:sz w:val="24"/>
          <w:szCs w:val="24"/>
        </w:rPr>
        <w:t xml:space="preserve">pessoal especializado, como veterinários; as alternativas são muito mais duráveis; a utilização de alternativas respeita os princípios éticos, morais ou religiosos de estudantes que se opõem ao uso de animais para estas finalidades. </w:t>
      </w:r>
      <w:r w:rsidRPr="001356C5">
        <w:rPr>
          <w:rFonts w:ascii="Arial" w:hAnsi="Arial" w:cs="Arial"/>
          <w:sz w:val="24"/>
          <w:szCs w:val="24"/>
        </w:rPr>
        <w:tab/>
      </w:r>
      <w:r w:rsidRPr="001356C5">
        <w:rPr>
          <w:rFonts w:ascii="Arial" w:hAnsi="Arial" w:cs="Arial"/>
          <w:sz w:val="24"/>
          <w:szCs w:val="24"/>
        </w:rPr>
        <w:br/>
      </w:r>
      <w:r w:rsidRPr="001356C5">
        <w:rPr>
          <w:rFonts w:ascii="Arial" w:hAnsi="Arial" w:cs="Arial"/>
          <w:sz w:val="24"/>
          <w:szCs w:val="24"/>
        </w:rPr>
        <w:tab/>
      </w:r>
      <w:proofErr w:type="spellStart"/>
      <w:r w:rsidRPr="001356C5">
        <w:rPr>
          <w:rFonts w:ascii="Arial" w:hAnsi="Arial" w:cs="Arial"/>
          <w:sz w:val="24"/>
          <w:szCs w:val="24"/>
        </w:rPr>
        <w:t>Greif</w:t>
      </w:r>
      <w:proofErr w:type="spellEnd"/>
      <w:r w:rsidRPr="001356C5">
        <w:rPr>
          <w:rFonts w:ascii="Arial" w:hAnsi="Arial" w:cs="Arial"/>
          <w:sz w:val="24"/>
          <w:szCs w:val="24"/>
        </w:rPr>
        <w:t xml:space="preserve"> e </w:t>
      </w:r>
      <w:proofErr w:type="spellStart"/>
      <w:r w:rsidRPr="001356C5">
        <w:rPr>
          <w:rFonts w:ascii="Arial" w:hAnsi="Arial" w:cs="Arial"/>
          <w:sz w:val="24"/>
          <w:szCs w:val="24"/>
        </w:rPr>
        <w:t>Tréz</w:t>
      </w:r>
      <w:proofErr w:type="spellEnd"/>
      <w:r w:rsidRPr="001356C5">
        <w:rPr>
          <w:rFonts w:ascii="Arial" w:hAnsi="Arial" w:cs="Arial"/>
          <w:sz w:val="24"/>
          <w:szCs w:val="24"/>
        </w:rPr>
        <w:t xml:space="preserve"> (2000) ressaltam também estas alternativas são possíveis, muitas universidades de muitos países têm abolido o uso de animais nos currículos de diversos cursos e viabilizado alternativas para os estudantes. As experiências destas universidades comprovam que é possível e viável a aplicação de alternativas. </w:t>
      </w:r>
    </w:p>
    <w:p w14:paraId="2F19856A" w14:textId="77777777" w:rsidR="00B523AB" w:rsidRPr="001356C5" w:rsidRDefault="00B523AB" w:rsidP="00B523AB">
      <w:pPr>
        <w:spacing w:line="240" w:lineRule="auto"/>
        <w:jc w:val="both"/>
        <w:rPr>
          <w:rFonts w:ascii="Arial" w:hAnsi="Arial" w:cs="Arial"/>
          <w:b/>
          <w:sz w:val="24"/>
          <w:szCs w:val="24"/>
        </w:rPr>
      </w:pPr>
      <w:r w:rsidRPr="001356C5">
        <w:rPr>
          <w:rFonts w:ascii="Arial" w:hAnsi="Arial" w:cs="Arial"/>
          <w:sz w:val="24"/>
          <w:szCs w:val="24"/>
        </w:rPr>
        <w:br/>
        <w:t xml:space="preserve">4.3 </w:t>
      </w:r>
      <w:r w:rsidRPr="001356C5">
        <w:rPr>
          <w:rFonts w:ascii="Arial" w:hAnsi="Arial" w:cs="Arial"/>
          <w:bCs/>
          <w:sz w:val="24"/>
          <w:szCs w:val="24"/>
        </w:rPr>
        <w:t xml:space="preserve">AVANÇOS MÉDICO-CIENTÍFICOS SEM A EXPERIMENTAÇÃO EM ANIMAIS </w:t>
      </w:r>
    </w:p>
    <w:p w14:paraId="012009D4" w14:textId="518086AB" w:rsidR="00B523AB" w:rsidRPr="001356C5" w:rsidRDefault="00B523AB" w:rsidP="00B523AB">
      <w:pPr>
        <w:spacing w:line="360" w:lineRule="auto"/>
        <w:jc w:val="both"/>
        <w:rPr>
          <w:rFonts w:ascii="Arial" w:hAnsi="Arial" w:cs="Arial"/>
          <w:sz w:val="24"/>
          <w:szCs w:val="24"/>
        </w:rPr>
      </w:pPr>
      <w:r w:rsidRPr="001356C5">
        <w:rPr>
          <w:rFonts w:ascii="Arial" w:hAnsi="Arial" w:cs="Arial"/>
          <w:sz w:val="24"/>
          <w:szCs w:val="24"/>
        </w:rPr>
        <w:br/>
      </w:r>
      <w:r w:rsidRPr="001356C5">
        <w:rPr>
          <w:rFonts w:ascii="Arial" w:hAnsi="Arial" w:cs="Arial"/>
          <w:sz w:val="24"/>
          <w:szCs w:val="24"/>
        </w:rPr>
        <w:tab/>
        <w:t xml:space="preserve">Toledo (2007), a partir do </w:t>
      </w:r>
      <w:proofErr w:type="spellStart"/>
      <w:r w:rsidRPr="001356C5">
        <w:rPr>
          <w:rFonts w:ascii="Arial" w:hAnsi="Arial" w:cs="Arial"/>
          <w:i/>
          <w:iCs/>
          <w:sz w:val="24"/>
          <w:szCs w:val="24"/>
        </w:rPr>
        <w:t>Physicians</w:t>
      </w:r>
      <w:proofErr w:type="spellEnd"/>
      <w:r w:rsidRPr="001356C5">
        <w:rPr>
          <w:rFonts w:ascii="Arial" w:hAnsi="Arial" w:cs="Arial"/>
          <w:i/>
          <w:iCs/>
          <w:sz w:val="24"/>
          <w:szCs w:val="24"/>
        </w:rPr>
        <w:t xml:space="preserve"> </w:t>
      </w:r>
      <w:proofErr w:type="spellStart"/>
      <w:r w:rsidRPr="001356C5">
        <w:rPr>
          <w:rFonts w:ascii="Arial" w:hAnsi="Arial" w:cs="Arial"/>
          <w:i/>
          <w:iCs/>
          <w:sz w:val="24"/>
          <w:szCs w:val="24"/>
        </w:rPr>
        <w:t>Committee</w:t>
      </w:r>
      <w:proofErr w:type="spellEnd"/>
      <w:r w:rsidRPr="001356C5">
        <w:rPr>
          <w:rFonts w:ascii="Arial" w:hAnsi="Arial" w:cs="Arial"/>
          <w:i/>
          <w:iCs/>
          <w:sz w:val="24"/>
          <w:szCs w:val="24"/>
        </w:rPr>
        <w:t xml:space="preserve"> for </w:t>
      </w:r>
      <w:proofErr w:type="spellStart"/>
      <w:r w:rsidRPr="001356C5">
        <w:rPr>
          <w:rFonts w:ascii="Arial" w:hAnsi="Arial" w:cs="Arial"/>
          <w:i/>
          <w:iCs/>
          <w:sz w:val="24"/>
          <w:szCs w:val="24"/>
        </w:rPr>
        <w:t>Responsible</w:t>
      </w:r>
      <w:proofErr w:type="spellEnd"/>
      <w:r w:rsidRPr="001356C5">
        <w:rPr>
          <w:rFonts w:ascii="Arial" w:hAnsi="Arial" w:cs="Arial"/>
          <w:i/>
          <w:iCs/>
          <w:sz w:val="24"/>
          <w:szCs w:val="24"/>
        </w:rPr>
        <w:t xml:space="preserve"> Medicine </w:t>
      </w:r>
      <w:r w:rsidRPr="001356C5">
        <w:rPr>
          <w:rFonts w:ascii="Arial" w:hAnsi="Arial" w:cs="Arial"/>
          <w:sz w:val="24"/>
          <w:szCs w:val="24"/>
        </w:rPr>
        <w:t>(Comitê de Médicos para Medicina Responsável), aponta 21 avanços médicos desenvolvidos sem a experimentação de animais. Mais uma vez, é perceptível que é possível realizar avanços na seara científica, sem utiliza</w:t>
      </w:r>
      <w:r w:rsidR="00F159F7" w:rsidRPr="001356C5">
        <w:rPr>
          <w:rFonts w:ascii="Arial" w:hAnsi="Arial" w:cs="Arial"/>
          <w:sz w:val="24"/>
          <w:szCs w:val="24"/>
        </w:rPr>
        <w:t>r</w:t>
      </w:r>
      <w:r w:rsidRPr="001356C5">
        <w:rPr>
          <w:rFonts w:ascii="Arial" w:hAnsi="Arial" w:cs="Arial"/>
          <w:sz w:val="24"/>
          <w:szCs w:val="24"/>
        </w:rPr>
        <w:t xml:space="preserve"> animais como cobaias. Vejamos: </w:t>
      </w:r>
    </w:p>
    <w:p w14:paraId="4525C715" w14:textId="77777777" w:rsidR="00B523AB" w:rsidRPr="001356C5" w:rsidRDefault="00B523AB" w:rsidP="00B523AB">
      <w:pPr>
        <w:spacing w:line="240" w:lineRule="auto"/>
        <w:ind w:left="2268"/>
        <w:jc w:val="both"/>
        <w:rPr>
          <w:rFonts w:ascii="Arial" w:hAnsi="Arial" w:cs="Arial"/>
          <w:sz w:val="20"/>
          <w:szCs w:val="20"/>
        </w:rPr>
      </w:pPr>
      <w:r w:rsidRPr="001356C5">
        <w:rPr>
          <w:rFonts w:ascii="Arial" w:hAnsi="Arial" w:cs="Arial"/>
          <w:sz w:val="20"/>
          <w:szCs w:val="20"/>
        </w:rPr>
        <w:t xml:space="preserve">01) Descoberta da relação entre colesterol e doenças cardíacas. 02) Descoberta da relação entre o hábito de fumar e o câncer, e a nutrição e câncer. 03) Descoberta da relação entre hipertensão e ataques cardíacos. 04) Descoberta das causas de traumatismos e os meios de prevenção. 05) Elucidação das muitas formas de doenças respiratórias. 06) Isolamento do vírus da AIDS. 07) Descoberta dos mecanismos de transmissão da AIDS. 08) Descoberta da penicilina e seus efeitos terapêuticos em várias doenças. 09) Descoberta do Raio-X. 10) Desenvolvimento de drogas antidepressivas e </w:t>
      </w:r>
      <w:proofErr w:type="spellStart"/>
      <w:r w:rsidRPr="001356C5">
        <w:rPr>
          <w:rFonts w:ascii="Arial" w:hAnsi="Arial" w:cs="Arial"/>
          <w:sz w:val="20"/>
          <w:szCs w:val="20"/>
        </w:rPr>
        <w:t>antipsicóticas</w:t>
      </w:r>
      <w:proofErr w:type="spellEnd"/>
      <w:r w:rsidRPr="001356C5">
        <w:rPr>
          <w:rFonts w:ascii="Arial" w:hAnsi="Arial" w:cs="Arial"/>
          <w:sz w:val="20"/>
          <w:szCs w:val="20"/>
        </w:rPr>
        <w:t>. 11) Desenvolvimento de vacinas, como a febre amarela. 12) Descobrimento da relação entre exposição química e seus efeitos nocivos.13) Descoberta do Fator RH humano. 14) Descoberta do mecanismo de proteína química nas células, incluindo substâncias nucléicas. 15) Desenvolvimento do tratamento hormonal para o câncer de próstata. 16) Descoberta dos processos químicos e fisiológicos do olho. 17) Interpretação do código genético e sua função na síntese de proteínas. 18) Descoberta do mecanismo de ação dos hormônios.19) Entendimento da bioquímica do colesterol e "</w:t>
      </w:r>
      <w:proofErr w:type="spellStart"/>
      <w:r w:rsidRPr="001356C5">
        <w:rPr>
          <w:rFonts w:ascii="Arial" w:hAnsi="Arial" w:cs="Arial"/>
          <w:sz w:val="20"/>
          <w:szCs w:val="20"/>
        </w:rPr>
        <w:t>hipercolesterolemia</w:t>
      </w:r>
      <w:proofErr w:type="spellEnd"/>
      <w:r w:rsidRPr="001356C5">
        <w:rPr>
          <w:rFonts w:ascii="Arial" w:hAnsi="Arial" w:cs="Arial"/>
          <w:sz w:val="20"/>
          <w:szCs w:val="20"/>
        </w:rPr>
        <w:t>" familiar. 20) Produção de "</w:t>
      </w:r>
      <w:proofErr w:type="spellStart"/>
      <w:r w:rsidRPr="001356C5">
        <w:rPr>
          <w:rFonts w:ascii="Arial" w:hAnsi="Arial" w:cs="Arial"/>
          <w:sz w:val="20"/>
          <w:szCs w:val="20"/>
        </w:rPr>
        <w:t>humulina</w:t>
      </w:r>
      <w:proofErr w:type="spellEnd"/>
      <w:r w:rsidRPr="001356C5">
        <w:rPr>
          <w:rFonts w:ascii="Arial" w:hAnsi="Arial" w:cs="Arial"/>
          <w:sz w:val="20"/>
          <w:szCs w:val="20"/>
        </w:rPr>
        <w:t xml:space="preserve">", cópia sintética da insulina humana, que causa menos reações alérgicas. 21) Entendimento da anatomia e fisiologia humana (TOLEDO, 2007, p.17). </w:t>
      </w:r>
    </w:p>
    <w:p w14:paraId="55534BE4" w14:textId="65B7688F" w:rsidR="00B523AB" w:rsidRPr="001356C5" w:rsidRDefault="00B523AB" w:rsidP="00B523AB">
      <w:pPr>
        <w:spacing w:line="360" w:lineRule="auto"/>
        <w:jc w:val="both"/>
        <w:rPr>
          <w:rFonts w:ascii="Arial" w:hAnsi="Arial" w:cs="Arial"/>
          <w:sz w:val="24"/>
          <w:szCs w:val="24"/>
        </w:rPr>
      </w:pPr>
      <w:r w:rsidRPr="001356C5">
        <w:rPr>
          <w:rFonts w:ascii="Arial" w:hAnsi="Arial" w:cs="Arial"/>
          <w:sz w:val="24"/>
          <w:szCs w:val="24"/>
        </w:rPr>
        <w:lastRenderedPageBreak/>
        <w:tab/>
        <w:t>Como foi demonstrado acima, as alternativas são inúmeras. Agora, é preciso que sejam apresentadas mudanças na forma de pensar, nos conceitos e, principalmente, que a medicina passe a aderir tais métodos, desse modo, alcançar-se-á uma evolução. Do ponto de vista ético e moral, não se pode dizer que houve evolução na medicina enquanto animais estiverem fazendo parte de experimentos. Sendo assim, não há dúvidas de que os animais submetidos a esses experimentos são dotados de capacidade para sentir, assim como os seres humanos são passíveis à dor, à angústia, ao sofrimento, ao frio, à fome, à sede, ao medo, ao pavor, ao afeto e à felicidade. Desse modo, não são apenas os humanos que são dotados de tais sentimentos.</w:t>
      </w:r>
    </w:p>
    <w:p w14:paraId="77935845" w14:textId="77777777" w:rsidR="00B523AB" w:rsidRPr="001356C5" w:rsidRDefault="00B523AB" w:rsidP="00B523AB">
      <w:pPr>
        <w:spacing w:line="360" w:lineRule="auto"/>
        <w:jc w:val="both"/>
        <w:rPr>
          <w:rFonts w:ascii="Arial" w:hAnsi="Arial" w:cs="Arial"/>
          <w:sz w:val="24"/>
          <w:szCs w:val="24"/>
        </w:rPr>
      </w:pPr>
    </w:p>
    <w:p w14:paraId="6AAE453A" w14:textId="77777777" w:rsidR="00B523AB" w:rsidRPr="001356C5" w:rsidRDefault="00B523AB" w:rsidP="00B523AB">
      <w:pPr>
        <w:spacing w:line="360" w:lineRule="auto"/>
        <w:jc w:val="both"/>
        <w:rPr>
          <w:rFonts w:ascii="Arial" w:hAnsi="Arial" w:cs="Arial"/>
          <w:b/>
          <w:bCs/>
          <w:sz w:val="24"/>
          <w:szCs w:val="24"/>
        </w:rPr>
      </w:pPr>
      <w:r w:rsidRPr="001356C5">
        <w:rPr>
          <w:rFonts w:ascii="Arial" w:hAnsi="Arial" w:cs="Arial"/>
          <w:b/>
          <w:bCs/>
          <w:sz w:val="24"/>
          <w:szCs w:val="24"/>
        </w:rPr>
        <w:t xml:space="preserve">5 CONSIDERAÇÕES FINAIS </w:t>
      </w:r>
    </w:p>
    <w:p w14:paraId="31F53DDA" w14:textId="0447C758" w:rsidR="007B29FF" w:rsidRPr="001356C5" w:rsidRDefault="007B29FF" w:rsidP="007B29FF">
      <w:pPr>
        <w:pStyle w:val="xmsonormal"/>
        <w:spacing w:before="0" w:beforeAutospacing="0" w:after="0" w:afterAutospacing="0" w:line="360" w:lineRule="auto"/>
        <w:jc w:val="both"/>
      </w:pPr>
      <w:r w:rsidRPr="001356C5">
        <w:rPr>
          <w:rFonts w:ascii="Arial" w:hAnsi="Arial" w:cs="Arial"/>
        </w:rPr>
        <w:br/>
      </w:r>
      <w:r w:rsidRPr="001356C5">
        <w:rPr>
          <w:rFonts w:ascii="Arial" w:hAnsi="Arial" w:cs="Arial"/>
        </w:rPr>
        <w:tab/>
      </w:r>
      <w:r w:rsidR="00B523AB" w:rsidRPr="001356C5">
        <w:rPr>
          <w:rFonts w:ascii="Arial" w:hAnsi="Arial" w:cs="Arial"/>
        </w:rPr>
        <w:t xml:space="preserve">Após toda análise desenvolvida sobre o assunto, depois de diversas enumerações das alternativas disponíveis, não restam dúvidas de que a utilização de animais, como recurso didático para aulas práticas das faculdades das Ciências Médicas, é algo absolutamente questionável. A partir dos teóricos estudados, é possível constar que seu uso é desnecessário e que na seara científica existem alternativas diversas que substituem facilmente o uso de animais nas salas de aula. Ademais, foi igualmente constatado que esta substituição não ocasiona diferenças no aprendizado dos alunos, por outro lado, possibilita um aprendizado melhor e sem traumas, tornando os alunos profissionais mais sensíveis e humanitários. De igual modo, pode-se ocorrer a substituição da utilização de animais pela indústria farmacêutica e afins.  </w:t>
      </w:r>
      <w:r w:rsidR="00B523AB" w:rsidRPr="001356C5">
        <w:rPr>
          <w:rFonts w:ascii="Arial" w:hAnsi="Arial" w:cs="Arial"/>
        </w:rPr>
        <w:tab/>
      </w:r>
      <w:r w:rsidRPr="001356C5">
        <w:rPr>
          <w:rFonts w:ascii="Arial" w:hAnsi="Arial" w:cs="Arial"/>
        </w:rPr>
        <w:tab/>
      </w:r>
      <w:r w:rsidRPr="001356C5">
        <w:rPr>
          <w:rFonts w:ascii="Arial" w:hAnsi="Arial" w:cs="Arial"/>
        </w:rPr>
        <w:br/>
      </w:r>
      <w:r w:rsidRPr="001356C5">
        <w:rPr>
          <w:rFonts w:ascii="Arial" w:hAnsi="Arial" w:cs="Arial"/>
        </w:rPr>
        <w:tab/>
        <w:t xml:space="preserve">Sobre a </w:t>
      </w:r>
      <w:r w:rsidRPr="001356C5">
        <w:rPr>
          <w:rFonts w:ascii="Arial" w:hAnsi="Arial" w:cs="Arial"/>
          <w:shd w:val="clear" w:color="auto" w:fill="FBFBF3"/>
        </w:rPr>
        <w:t>inconstitucionalidade da Lei Aro</w:t>
      </w:r>
      <w:r w:rsidR="00343DE3" w:rsidRPr="001356C5">
        <w:rPr>
          <w:rFonts w:ascii="Arial" w:hAnsi="Arial" w:cs="Arial"/>
          <w:shd w:val="clear" w:color="auto" w:fill="FBFBF3"/>
        </w:rPr>
        <w:t>u</w:t>
      </w:r>
      <w:r w:rsidRPr="001356C5">
        <w:rPr>
          <w:rFonts w:ascii="Arial" w:hAnsi="Arial" w:cs="Arial"/>
          <w:shd w:val="clear" w:color="auto" w:fill="FBFBF3"/>
        </w:rPr>
        <w:t>ca é importante refletirmos sobre a sua consistência e evitar que esta esteja sendo considerada válida e eficaz</w:t>
      </w:r>
      <w:r w:rsidRPr="001356C5">
        <w:rPr>
          <w:rFonts w:ascii="Arial" w:hAnsi="Arial" w:cs="Arial"/>
        </w:rPr>
        <w:t>.</w:t>
      </w:r>
      <w:r w:rsidRPr="001356C5">
        <w:rPr>
          <w:rFonts w:ascii="Arial" w:hAnsi="Arial" w:cs="Arial"/>
        </w:rPr>
        <w:br/>
      </w:r>
      <w:r w:rsidRPr="001356C5">
        <w:rPr>
          <w:rFonts w:ascii="Arial" w:hAnsi="Arial" w:cs="Arial"/>
          <w:shd w:val="clear" w:color="auto" w:fill="FBFBF3"/>
        </w:rPr>
        <w:t xml:space="preserve">Uma lei que, se </w:t>
      </w:r>
      <w:r w:rsidR="00F159F7" w:rsidRPr="001356C5">
        <w:rPr>
          <w:rFonts w:ascii="Arial" w:hAnsi="Arial" w:cs="Arial"/>
          <w:shd w:val="clear" w:color="auto" w:fill="FBFBF3"/>
        </w:rPr>
        <w:t>questionada, mostra</w:t>
      </w:r>
      <w:r w:rsidR="00B8731F" w:rsidRPr="001356C5">
        <w:rPr>
          <w:rFonts w:ascii="Arial" w:hAnsi="Arial" w:cs="Arial"/>
          <w:shd w:val="clear" w:color="auto" w:fill="FBFBF3"/>
        </w:rPr>
        <w:t>-se</w:t>
      </w:r>
      <w:r w:rsidRPr="001356C5">
        <w:rPr>
          <w:rFonts w:ascii="Arial" w:hAnsi="Arial" w:cs="Arial"/>
          <w:shd w:val="clear" w:color="auto" w:fill="FBFBF3"/>
        </w:rPr>
        <w:t xml:space="preserve"> inconstitucional e contrária</w:t>
      </w:r>
      <w:r w:rsidR="00F159F7" w:rsidRPr="001356C5">
        <w:rPr>
          <w:rFonts w:ascii="Arial" w:hAnsi="Arial" w:cs="Arial"/>
        </w:rPr>
        <w:t xml:space="preserve"> </w:t>
      </w:r>
      <w:r w:rsidRPr="001356C5">
        <w:rPr>
          <w:rFonts w:ascii="Arial" w:hAnsi="Arial" w:cs="Arial"/>
          <w:shd w:val="clear" w:color="auto" w:fill="FBFBF3"/>
        </w:rPr>
        <w:t>aos princípios norteadores de um Estado Democrático de Direito,</w:t>
      </w:r>
      <w:r w:rsidR="00F159F7" w:rsidRPr="001356C5">
        <w:rPr>
          <w:rFonts w:ascii="Arial" w:hAnsi="Arial" w:cs="Arial"/>
        </w:rPr>
        <w:t xml:space="preserve"> </w:t>
      </w:r>
      <w:r w:rsidRPr="001356C5">
        <w:rPr>
          <w:rFonts w:ascii="Arial" w:hAnsi="Arial" w:cs="Arial"/>
          <w:shd w:val="clear" w:color="auto" w:fill="FBFBF3"/>
        </w:rPr>
        <w:t>em especial, ao Princípio da Dignidade. Portanto</w:t>
      </w:r>
      <w:r w:rsidR="00F159F7" w:rsidRPr="001356C5">
        <w:rPr>
          <w:rFonts w:ascii="Arial" w:hAnsi="Arial" w:cs="Arial"/>
          <w:shd w:val="clear" w:color="auto" w:fill="FBFBF3"/>
        </w:rPr>
        <w:t>,</w:t>
      </w:r>
      <w:r w:rsidRPr="001356C5">
        <w:rPr>
          <w:rFonts w:ascii="Arial" w:hAnsi="Arial" w:cs="Arial"/>
          <w:shd w:val="clear" w:color="auto" w:fill="FBFBF3"/>
        </w:rPr>
        <w:t xml:space="preserve"> esse artigo te</w:t>
      </w:r>
      <w:r w:rsidR="00B8731F" w:rsidRPr="001356C5">
        <w:rPr>
          <w:rFonts w:ascii="Arial" w:hAnsi="Arial" w:cs="Arial"/>
          <w:shd w:val="clear" w:color="auto" w:fill="FBFBF3"/>
        </w:rPr>
        <w:t>ve</w:t>
      </w:r>
      <w:r w:rsidRPr="001356C5">
        <w:rPr>
          <w:rFonts w:ascii="Arial" w:hAnsi="Arial" w:cs="Arial"/>
          <w:shd w:val="clear" w:color="auto" w:fill="FBFBF3"/>
        </w:rPr>
        <w:t xml:space="preserve"> como </w:t>
      </w:r>
      <w:r w:rsidR="00F159F7" w:rsidRPr="001356C5">
        <w:rPr>
          <w:rFonts w:ascii="Arial" w:hAnsi="Arial" w:cs="Arial"/>
          <w:shd w:val="clear" w:color="auto" w:fill="FBFBF3"/>
        </w:rPr>
        <w:t>finalidade buscar</w:t>
      </w:r>
      <w:r w:rsidRPr="001356C5">
        <w:rPr>
          <w:rFonts w:ascii="Arial" w:hAnsi="Arial" w:cs="Arial"/>
          <w:shd w:val="clear" w:color="auto" w:fill="FBFBF3"/>
        </w:rPr>
        <w:t xml:space="preserve"> o despertar da sociedade para a possibilidade de considera</w:t>
      </w:r>
      <w:r w:rsidR="00F159F7" w:rsidRPr="001356C5">
        <w:rPr>
          <w:rFonts w:ascii="Arial" w:hAnsi="Arial" w:cs="Arial"/>
          <w:shd w:val="clear" w:color="auto" w:fill="FBFBF3"/>
        </w:rPr>
        <w:t>r</w:t>
      </w:r>
      <w:r w:rsidRPr="001356C5">
        <w:rPr>
          <w:rFonts w:ascii="Arial" w:hAnsi="Arial" w:cs="Arial"/>
          <w:shd w:val="clear" w:color="auto" w:fill="FBFBF3"/>
        </w:rPr>
        <w:t xml:space="preserve"> inconstitucional e</w:t>
      </w:r>
      <w:r w:rsidR="00F159F7" w:rsidRPr="001356C5">
        <w:rPr>
          <w:rFonts w:ascii="Arial" w:hAnsi="Arial" w:cs="Arial"/>
          <w:shd w:val="clear" w:color="auto" w:fill="FBFBF3"/>
        </w:rPr>
        <w:t>ssa lei, sendo</w:t>
      </w:r>
      <w:r w:rsidRPr="001356C5">
        <w:rPr>
          <w:rFonts w:ascii="Arial" w:hAnsi="Arial" w:cs="Arial"/>
          <w:shd w:val="clear" w:color="auto" w:fill="FBFBF3"/>
        </w:rPr>
        <w:t xml:space="preserve"> inaplicável perante a nossa realidade atual,</w:t>
      </w:r>
      <w:r w:rsidR="00F159F7" w:rsidRPr="001356C5">
        <w:rPr>
          <w:rFonts w:ascii="Arial" w:hAnsi="Arial" w:cs="Arial"/>
          <w:shd w:val="clear" w:color="auto" w:fill="FBFBF3"/>
        </w:rPr>
        <w:t xml:space="preserve"> </w:t>
      </w:r>
      <w:r w:rsidRPr="001356C5">
        <w:rPr>
          <w:rFonts w:ascii="Arial" w:hAnsi="Arial" w:cs="Arial"/>
          <w:shd w:val="clear" w:color="auto" w:fill="FBFBF3"/>
        </w:rPr>
        <w:t xml:space="preserve">consoante </w:t>
      </w:r>
      <w:r w:rsidR="00B8731F" w:rsidRPr="001356C5">
        <w:rPr>
          <w:rFonts w:ascii="Arial" w:hAnsi="Arial" w:cs="Arial"/>
          <w:shd w:val="clear" w:color="auto" w:fill="FBFBF3"/>
        </w:rPr>
        <w:t>a</w:t>
      </w:r>
      <w:r w:rsidRPr="001356C5">
        <w:rPr>
          <w:rFonts w:ascii="Arial" w:hAnsi="Arial" w:cs="Arial"/>
          <w:shd w:val="clear" w:color="auto" w:fill="FBFBF3"/>
        </w:rPr>
        <w:t>os avanços sociais,</w:t>
      </w:r>
      <w:r w:rsidR="00F159F7" w:rsidRPr="001356C5">
        <w:rPr>
          <w:rFonts w:ascii="Arial" w:hAnsi="Arial" w:cs="Arial"/>
          <w:shd w:val="clear" w:color="auto" w:fill="FBFBF3"/>
        </w:rPr>
        <w:t xml:space="preserve"> </w:t>
      </w:r>
      <w:r w:rsidRPr="001356C5">
        <w:rPr>
          <w:rFonts w:ascii="Arial" w:hAnsi="Arial" w:cs="Arial"/>
          <w:shd w:val="clear" w:color="auto" w:fill="FBFBF3"/>
        </w:rPr>
        <w:t xml:space="preserve">científicos, jurídicos, </w:t>
      </w:r>
      <w:proofErr w:type="spellStart"/>
      <w:r w:rsidRPr="001356C5">
        <w:rPr>
          <w:rFonts w:ascii="Arial" w:hAnsi="Arial" w:cs="Arial"/>
          <w:shd w:val="clear" w:color="auto" w:fill="FBFBF3"/>
        </w:rPr>
        <w:t>bioético</w:t>
      </w:r>
      <w:bookmarkStart w:id="2" w:name="_GoBack"/>
      <w:bookmarkEnd w:id="2"/>
      <w:r w:rsidRPr="001356C5">
        <w:rPr>
          <w:rFonts w:ascii="Arial" w:hAnsi="Arial" w:cs="Arial"/>
          <w:shd w:val="clear" w:color="auto" w:fill="FBFBF3"/>
        </w:rPr>
        <w:t>s</w:t>
      </w:r>
      <w:proofErr w:type="spellEnd"/>
      <w:r w:rsidRPr="001356C5">
        <w:rPr>
          <w:rFonts w:ascii="Arial" w:hAnsi="Arial" w:cs="Arial"/>
          <w:shd w:val="clear" w:color="auto" w:fill="FBFBF3"/>
        </w:rPr>
        <w:t xml:space="preserve"> e ambientais</w:t>
      </w:r>
      <w:r w:rsidR="00F159F7" w:rsidRPr="001356C5">
        <w:rPr>
          <w:rFonts w:ascii="Arial" w:hAnsi="Arial" w:cs="Arial"/>
          <w:shd w:val="clear" w:color="auto" w:fill="FBFBF3"/>
        </w:rPr>
        <w:t xml:space="preserve"> </w:t>
      </w:r>
      <w:r w:rsidRPr="001356C5">
        <w:rPr>
          <w:rFonts w:ascii="Arial" w:hAnsi="Arial" w:cs="Arial"/>
          <w:shd w:val="clear" w:color="auto" w:fill="FBFBF3"/>
        </w:rPr>
        <w:t xml:space="preserve">que foram e ainda </w:t>
      </w:r>
      <w:r w:rsidR="00F159F7" w:rsidRPr="001356C5">
        <w:rPr>
          <w:rFonts w:ascii="Arial" w:hAnsi="Arial" w:cs="Arial"/>
          <w:shd w:val="clear" w:color="auto" w:fill="FBFBF3"/>
        </w:rPr>
        <w:t>são</w:t>
      </w:r>
      <w:r w:rsidRPr="001356C5">
        <w:rPr>
          <w:rFonts w:ascii="Arial" w:hAnsi="Arial" w:cs="Arial"/>
          <w:shd w:val="clear" w:color="auto" w:fill="FBFBF3"/>
        </w:rPr>
        <w:t xml:space="preserve"> alcançados nos últimos anos pela humanidade.</w:t>
      </w:r>
      <w:r w:rsidRPr="001356C5">
        <w:rPr>
          <w:shd w:val="clear" w:color="auto" w:fill="FBFBF3"/>
        </w:rPr>
        <w:t xml:space="preserve"> </w:t>
      </w:r>
    </w:p>
    <w:p w14:paraId="0DD92D93" w14:textId="426BCB9C" w:rsidR="00B523AB" w:rsidRPr="001356C5" w:rsidRDefault="00B8731F" w:rsidP="007B29FF">
      <w:pPr>
        <w:spacing w:line="360" w:lineRule="auto"/>
        <w:jc w:val="both"/>
        <w:rPr>
          <w:rFonts w:ascii="Arial" w:hAnsi="Arial" w:cs="Arial"/>
          <w:strike/>
          <w:sz w:val="24"/>
          <w:szCs w:val="24"/>
        </w:rPr>
      </w:pPr>
      <w:r w:rsidRPr="001356C5">
        <w:rPr>
          <w:rFonts w:ascii="Arial" w:hAnsi="Arial" w:cs="Arial"/>
          <w:sz w:val="24"/>
          <w:szCs w:val="24"/>
        </w:rPr>
        <w:lastRenderedPageBreak/>
        <w:tab/>
      </w:r>
      <w:r w:rsidR="00B523AB" w:rsidRPr="001356C5">
        <w:rPr>
          <w:rFonts w:ascii="Arial" w:hAnsi="Arial" w:cs="Arial"/>
          <w:sz w:val="24"/>
          <w:szCs w:val="24"/>
        </w:rPr>
        <w:t>A discussão gerada neste artigo é envolvida em diversos aspectos, o que a torna complexa. Um deles é, principalmente, a</w:t>
      </w:r>
      <w:r w:rsidR="00F159F7" w:rsidRPr="001356C5">
        <w:rPr>
          <w:rFonts w:ascii="Arial" w:hAnsi="Arial" w:cs="Arial"/>
          <w:sz w:val="24"/>
          <w:szCs w:val="24"/>
        </w:rPr>
        <w:t xml:space="preserve"> existência de uma</w:t>
      </w:r>
      <w:r w:rsidR="00B523AB" w:rsidRPr="001356C5">
        <w:rPr>
          <w:rFonts w:ascii="Arial" w:hAnsi="Arial" w:cs="Arial"/>
          <w:sz w:val="24"/>
          <w:szCs w:val="24"/>
        </w:rPr>
        <w:t xml:space="preserve"> cultura de exploração animal, cultura dominante na sociedade</w:t>
      </w:r>
      <w:r w:rsidR="00F159F7" w:rsidRPr="001356C5">
        <w:rPr>
          <w:rFonts w:ascii="Arial" w:hAnsi="Arial" w:cs="Arial"/>
          <w:sz w:val="24"/>
          <w:szCs w:val="24"/>
        </w:rPr>
        <w:t xml:space="preserve">, </w:t>
      </w:r>
      <w:r w:rsidR="006724E1" w:rsidRPr="001356C5">
        <w:rPr>
          <w:rFonts w:ascii="Arial" w:hAnsi="Arial" w:cs="Arial"/>
          <w:sz w:val="24"/>
          <w:szCs w:val="24"/>
        </w:rPr>
        <w:t xml:space="preserve">que a faz encarar como normais estas práticas de exploração, deixando à margem discussões como estas. A partir disto, podemos afirmar que a permanência do uso dos animais se perpetua mais em virtude desta cultura, </w:t>
      </w:r>
      <w:r w:rsidR="00B523AB" w:rsidRPr="001356C5">
        <w:rPr>
          <w:rFonts w:ascii="Arial" w:hAnsi="Arial" w:cs="Arial"/>
          <w:sz w:val="24"/>
          <w:szCs w:val="24"/>
        </w:rPr>
        <w:t>do que pelo fato de serem eles realmente indispensáveis</w:t>
      </w:r>
      <w:r w:rsidR="006724E1" w:rsidRPr="001356C5">
        <w:rPr>
          <w:rFonts w:ascii="Arial" w:hAnsi="Arial" w:cs="Arial"/>
          <w:sz w:val="24"/>
          <w:szCs w:val="24"/>
        </w:rPr>
        <w:t xml:space="preserve"> aos procedimentos científicos</w:t>
      </w:r>
      <w:r w:rsidR="00B523AB" w:rsidRPr="001356C5">
        <w:rPr>
          <w:rFonts w:ascii="Arial" w:hAnsi="Arial" w:cs="Arial"/>
          <w:sz w:val="24"/>
          <w:szCs w:val="24"/>
        </w:rPr>
        <w:t>.</w:t>
      </w:r>
      <w:r w:rsidR="006724E1" w:rsidRPr="001356C5">
        <w:rPr>
          <w:rFonts w:ascii="Arial" w:hAnsi="Arial" w:cs="Arial"/>
          <w:sz w:val="24"/>
          <w:szCs w:val="24"/>
        </w:rPr>
        <w:t xml:space="preserve"> </w:t>
      </w:r>
      <w:r w:rsidR="00B523AB" w:rsidRPr="001356C5">
        <w:rPr>
          <w:rFonts w:ascii="Arial" w:hAnsi="Arial" w:cs="Arial"/>
          <w:sz w:val="24"/>
          <w:szCs w:val="24"/>
        </w:rPr>
        <w:t xml:space="preserve">Muitos métodos alternativos foram elencados no decorrer deste artigo para provar que existem opções, demonstrando que não é mais necessário enjaular diversas espécies de animais, para que eles não sejam mutilados, torturados e sacrificados. </w:t>
      </w:r>
      <w:r w:rsidR="00B523AB" w:rsidRPr="001356C5">
        <w:rPr>
          <w:rFonts w:ascii="Arial" w:hAnsi="Arial" w:cs="Arial"/>
          <w:sz w:val="24"/>
          <w:szCs w:val="24"/>
        </w:rPr>
        <w:tab/>
      </w:r>
      <w:r w:rsidR="00B523AB" w:rsidRPr="001356C5">
        <w:rPr>
          <w:rFonts w:ascii="Arial" w:hAnsi="Arial" w:cs="Arial"/>
          <w:sz w:val="24"/>
          <w:szCs w:val="24"/>
        </w:rPr>
        <w:br/>
      </w:r>
      <w:r w:rsidR="00B523AB" w:rsidRPr="001356C5">
        <w:rPr>
          <w:rFonts w:ascii="Arial" w:hAnsi="Arial" w:cs="Arial"/>
          <w:sz w:val="24"/>
          <w:szCs w:val="24"/>
        </w:rPr>
        <w:tab/>
        <w:t xml:space="preserve">Quando questionados, os pesquisadores afirmam que os animais (cobaias) são criados em grupos, tem recreação e são felizes. Tal informação pode facilmente ser posta em cheque, uma vez que esses animais sofrem mutilações, dores e são privados de viver no seu ambiente natural. É imprescindível que a medicina precisa evoluir do ponto de vista ético e moral com relação aos animais, a fim de que os pesquisadores não necessitem ter suas mãos sujas com sangue de animais inocentes e indefesos. </w:t>
      </w:r>
    </w:p>
    <w:p w14:paraId="3F6E911A" w14:textId="5B65D319" w:rsidR="00B523AB" w:rsidRPr="001356C5" w:rsidRDefault="00B523AB" w:rsidP="00A016D1">
      <w:pPr>
        <w:shd w:val="clear" w:color="auto" w:fill="FFFFFF"/>
        <w:spacing w:line="360" w:lineRule="auto"/>
        <w:rPr>
          <w:rFonts w:ascii="Arial" w:eastAsia="Times New Roman" w:hAnsi="Arial" w:cs="Arial"/>
          <w:sz w:val="24"/>
          <w:szCs w:val="24"/>
          <w:lang w:eastAsia="pt-BR"/>
        </w:rPr>
      </w:pPr>
    </w:p>
    <w:p w14:paraId="6C60526D" w14:textId="77777777" w:rsidR="00B8731F" w:rsidRPr="001356C5" w:rsidRDefault="00B8731F" w:rsidP="00A016D1">
      <w:pPr>
        <w:shd w:val="clear" w:color="auto" w:fill="FFFFFF"/>
        <w:spacing w:line="360" w:lineRule="auto"/>
        <w:rPr>
          <w:rFonts w:ascii="Arial" w:eastAsia="Times New Roman" w:hAnsi="Arial" w:cs="Arial"/>
          <w:sz w:val="24"/>
          <w:szCs w:val="24"/>
          <w:lang w:eastAsia="pt-BR"/>
        </w:rPr>
      </w:pPr>
    </w:p>
    <w:p w14:paraId="7245210B" w14:textId="40E2A43D" w:rsidR="00B523AB" w:rsidRPr="001356C5" w:rsidRDefault="00B8731F" w:rsidP="00FA291F">
      <w:pPr>
        <w:shd w:val="clear" w:color="auto" w:fill="FFFFFF"/>
        <w:spacing w:line="360" w:lineRule="auto"/>
        <w:jc w:val="center"/>
        <w:rPr>
          <w:rFonts w:ascii="Arial" w:eastAsia="Times New Roman" w:hAnsi="Arial" w:cs="Arial"/>
          <w:b/>
          <w:bCs/>
          <w:sz w:val="24"/>
          <w:szCs w:val="24"/>
          <w:lang w:eastAsia="pt-BR"/>
        </w:rPr>
      </w:pPr>
      <w:r w:rsidRPr="001356C5">
        <w:rPr>
          <w:rFonts w:ascii="Arial" w:eastAsia="Times New Roman" w:hAnsi="Arial" w:cs="Arial"/>
          <w:b/>
          <w:bCs/>
          <w:sz w:val="24"/>
          <w:szCs w:val="24"/>
          <w:lang w:eastAsia="pt-BR"/>
        </w:rPr>
        <w:t>REFERÊNCIAS</w:t>
      </w:r>
    </w:p>
    <w:p w14:paraId="44DB57D0" w14:textId="77777777" w:rsidR="00412BF2" w:rsidRPr="001356C5" w:rsidRDefault="00F46336" w:rsidP="00412BF2">
      <w:pPr>
        <w:spacing w:line="240" w:lineRule="auto"/>
        <w:jc w:val="both"/>
        <w:rPr>
          <w:rStyle w:val="Hyperlink"/>
          <w:rFonts w:ascii="Arial" w:hAnsi="Arial" w:cs="Arial"/>
          <w:color w:val="auto"/>
          <w:sz w:val="24"/>
          <w:szCs w:val="24"/>
          <w:u w:val="none"/>
        </w:rPr>
      </w:pPr>
      <w:r w:rsidRPr="001356C5">
        <w:rPr>
          <w:rFonts w:ascii="Arial" w:eastAsia="Times New Roman" w:hAnsi="Arial" w:cs="Arial"/>
          <w:sz w:val="24"/>
          <w:szCs w:val="24"/>
          <w:lang w:eastAsia="pt-BR"/>
        </w:rPr>
        <w:br/>
      </w:r>
      <w:r w:rsidRPr="001356C5">
        <w:rPr>
          <w:rFonts w:ascii="Arial" w:hAnsi="Arial" w:cs="Arial"/>
          <w:sz w:val="24"/>
          <w:szCs w:val="24"/>
        </w:rPr>
        <w:t xml:space="preserve">ANDERSEN, Monica Levy. </w:t>
      </w:r>
      <w:proofErr w:type="spellStart"/>
      <w:r w:rsidRPr="001356C5">
        <w:rPr>
          <w:rFonts w:ascii="Arial" w:hAnsi="Arial" w:cs="Arial"/>
          <w:sz w:val="24"/>
          <w:szCs w:val="24"/>
        </w:rPr>
        <w:t>HELFENSTEIN</w:t>
      </w:r>
      <w:proofErr w:type="spellEnd"/>
      <w:r w:rsidRPr="001356C5">
        <w:rPr>
          <w:rFonts w:ascii="Arial" w:hAnsi="Arial" w:cs="Arial"/>
          <w:sz w:val="24"/>
          <w:szCs w:val="24"/>
        </w:rPr>
        <w:t xml:space="preserve">, Tatiana (Coord.). </w:t>
      </w:r>
      <w:r w:rsidRPr="001356C5">
        <w:rPr>
          <w:rFonts w:ascii="Arial" w:hAnsi="Arial" w:cs="Arial"/>
          <w:b/>
          <w:bCs/>
          <w:sz w:val="24"/>
          <w:szCs w:val="24"/>
        </w:rPr>
        <w:t xml:space="preserve">Guia prático da legislação vigente sobre experimentação animal </w:t>
      </w:r>
      <w:proofErr w:type="spellStart"/>
      <w:r w:rsidRPr="001356C5">
        <w:rPr>
          <w:rFonts w:ascii="Arial" w:hAnsi="Arial" w:cs="Arial"/>
          <w:b/>
          <w:bCs/>
          <w:sz w:val="24"/>
          <w:szCs w:val="24"/>
        </w:rPr>
        <w:t>CEUA</w:t>
      </w:r>
      <w:proofErr w:type="spellEnd"/>
      <w:r w:rsidRPr="001356C5">
        <w:rPr>
          <w:rFonts w:ascii="Arial" w:hAnsi="Arial" w:cs="Arial"/>
          <w:b/>
          <w:bCs/>
          <w:sz w:val="24"/>
          <w:szCs w:val="24"/>
        </w:rPr>
        <w:t>/UNIFESP</w:t>
      </w:r>
      <w:r w:rsidRPr="001356C5">
        <w:rPr>
          <w:rFonts w:ascii="Arial" w:hAnsi="Arial" w:cs="Arial"/>
          <w:sz w:val="24"/>
          <w:szCs w:val="24"/>
        </w:rPr>
        <w:t xml:space="preserve">. São Paulo: UNIFESP, 2015. Disponível em: &lt; </w:t>
      </w:r>
      <w:hyperlink r:id="rId8" w:history="1">
        <w:r w:rsidRPr="001356C5">
          <w:rPr>
            <w:rStyle w:val="Hyperlink"/>
            <w:rFonts w:ascii="Arial" w:hAnsi="Arial" w:cs="Arial"/>
            <w:color w:val="auto"/>
            <w:sz w:val="24"/>
            <w:szCs w:val="24"/>
            <w:u w:val="none"/>
          </w:rPr>
          <w:t>https://www.unifesp.br/reitoria/ceua/images/E_Book_CEUA_UNIFESP.pdf</w:t>
        </w:r>
      </w:hyperlink>
      <w:r w:rsidRPr="001356C5">
        <w:rPr>
          <w:rStyle w:val="Hyperlink"/>
          <w:rFonts w:ascii="Arial" w:hAnsi="Arial" w:cs="Arial"/>
          <w:color w:val="auto"/>
          <w:sz w:val="24"/>
          <w:szCs w:val="24"/>
          <w:u w:val="none"/>
        </w:rPr>
        <w:t xml:space="preserve"> &gt;. Acesso em 15 ago. 2019. </w:t>
      </w:r>
    </w:p>
    <w:p w14:paraId="55D3B7A8" w14:textId="3016D431" w:rsidR="0067627C" w:rsidRPr="001356C5" w:rsidRDefault="0067627C" w:rsidP="0067627C">
      <w:pPr>
        <w:jc w:val="both"/>
        <w:rPr>
          <w:rFonts w:ascii="Arial" w:eastAsia="Times New Roman" w:hAnsi="Arial" w:cs="Arial"/>
          <w:sz w:val="24"/>
          <w:szCs w:val="24"/>
          <w:lang w:eastAsia="pt-BR"/>
        </w:rPr>
      </w:pPr>
      <w:r w:rsidRPr="001356C5">
        <w:rPr>
          <w:rFonts w:ascii="Arial" w:eastAsia="Times New Roman" w:hAnsi="Arial" w:cs="Arial"/>
          <w:sz w:val="24"/>
          <w:szCs w:val="24"/>
          <w:lang w:eastAsia="pt-BR"/>
        </w:rPr>
        <w:t xml:space="preserve">BRASIL. Câmara dos Deputados. </w:t>
      </w:r>
      <w:r w:rsidRPr="001356C5">
        <w:rPr>
          <w:rFonts w:ascii="Arial" w:eastAsia="Times New Roman" w:hAnsi="Arial" w:cs="Arial"/>
          <w:b/>
          <w:bCs/>
          <w:sz w:val="24"/>
          <w:szCs w:val="24"/>
          <w:lang w:eastAsia="pt-BR"/>
        </w:rPr>
        <w:t xml:space="preserve">Projeto de Lei </w:t>
      </w:r>
      <w:proofErr w:type="gramStart"/>
      <w:r w:rsidRPr="001356C5">
        <w:rPr>
          <w:rFonts w:ascii="Arial" w:hAnsi="Arial" w:cs="Arial"/>
          <w:b/>
          <w:bCs/>
          <w:sz w:val="24"/>
          <w:szCs w:val="24"/>
        </w:rPr>
        <w:t>n.º</w:t>
      </w:r>
      <w:proofErr w:type="gramEnd"/>
      <w:r w:rsidRPr="001356C5">
        <w:rPr>
          <w:rFonts w:ascii="Arial" w:eastAsia="Times New Roman" w:hAnsi="Arial" w:cs="Arial"/>
          <w:b/>
          <w:bCs/>
          <w:sz w:val="24"/>
          <w:szCs w:val="24"/>
          <w:lang w:eastAsia="pt-BR"/>
        </w:rPr>
        <w:t xml:space="preserve"> 1.095</w:t>
      </w:r>
      <w:r w:rsidRPr="001356C5">
        <w:rPr>
          <w:rFonts w:ascii="Arial" w:eastAsia="Times New Roman" w:hAnsi="Arial" w:cs="Arial"/>
          <w:sz w:val="24"/>
          <w:szCs w:val="24"/>
          <w:lang w:eastAsia="pt-BR"/>
        </w:rPr>
        <w:t xml:space="preserve">. </w:t>
      </w:r>
      <w:r w:rsidRPr="001356C5">
        <w:rPr>
          <w:rFonts w:ascii="Arial" w:hAnsi="Arial" w:cs="Arial"/>
          <w:sz w:val="24"/>
          <w:szCs w:val="24"/>
        </w:rPr>
        <w:t xml:space="preserve">Altera a Lei nº 9.605, de 12 de fevereiro de 1998 para estabelecer pena de reclusão a quem praticar ato de abuso, maus-tratos, ferir ou mutilar animais silvestres, domésticos ou domesticados, nativos ou exóticos; e instituir penas para estabelecimentos comerciais ou rurais que concorrerem para a prática do crime. Disponível em: &lt; https://www.camara.leg.br/proposicoesWeb/prop_mostrarintegra?codteor=1714454 &gt;. Acesso em: 08 out. 2019. </w:t>
      </w:r>
    </w:p>
    <w:p w14:paraId="667E28B4" w14:textId="3DE46863" w:rsidR="00412BF2" w:rsidRPr="001356C5" w:rsidRDefault="0067627C" w:rsidP="00412BF2">
      <w:pPr>
        <w:spacing w:line="240" w:lineRule="auto"/>
        <w:jc w:val="both"/>
        <w:rPr>
          <w:rStyle w:val="Hyperlink"/>
          <w:rFonts w:ascii="Arial" w:hAnsi="Arial" w:cs="Arial"/>
          <w:color w:val="auto"/>
          <w:sz w:val="24"/>
          <w:szCs w:val="24"/>
          <w:u w:val="none"/>
        </w:rPr>
      </w:pPr>
      <w:r w:rsidRPr="001356C5">
        <w:rPr>
          <w:rFonts w:ascii="Arial" w:hAnsi="Arial" w:cs="Arial"/>
          <w:sz w:val="24"/>
          <w:szCs w:val="24"/>
        </w:rPr>
        <w:t>______</w:t>
      </w:r>
      <w:r w:rsidR="006557AD" w:rsidRPr="001356C5">
        <w:rPr>
          <w:rFonts w:ascii="Arial" w:hAnsi="Arial" w:cs="Arial"/>
          <w:sz w:val="24"/>
          <w:szCs w:val="24"/>
        </w:rPr>
        <w:t>. [Constituição (</w:t>
      </w:r>
      <w:proofErr w:type="gramStart"/>
      <w:r w:rsidR="006557AD" w:rsidRPr="001356C5">
        <w:rPr>
          <w:rFonts w:ascii="Arial" w:hAnsi="Arial" w:cs="Arial"/>
          <w:sz w:val="24"/>
          <w:szCs w:val="24"/>
        </w:rPr>
        <w:t>1988)]</w:t>
      </w:r>
      <w:proofErr w:type="gramEnd"/>
      <w:r w:rsidR="006557AD" w:rsidRPr="001356C5">
        <w:rPr>
          <w:rFonts w:ascii="Arial" w:hAnsi="Arial" w:cs="Arial"/>
          <w:sz w:val="24"/>
          <w:szCs w:val="24"/>
        </w:rPr>
        <w:t xml:space="preserve">. </w:t>
      </w:r>
      <w:r w:rsidR="006557AD" w:rsidRPr="001356C5">
        <w:rPr>
          <w:rFonts w:ascii="Arial" w:hAnsi="Arial" w:cs="Arial"/>
          <w:b/>
          <w:bCs/>
          <w:sz w:val="24"/>
          <w:szCs w:val="24"/>
        </w:rPr>
        <w:t>Constituição da República Federativa do Brasil de 1988.</w:t>
      </w:r>
      <w:r w:rsidR="006557AD" w:rsidRPr="001356C5">
        <w:rPr>
          <w:rFonts w:ascii="Arial" w:hAnsi="Arial" w:cs="Arial"/>
          <w:sz w:val="24"/>
          <w:szCs w:val="24"/>
        </w:rPr>
        <w:t xml:space="preserve"> Brasília, DF: Presidência da República, [2016]. Disponível em: </w:t>
      </w:r>
      <w:r w:rsidR="006557AD" w:rsidRPr="001356C5">
        <w:rPr>
          <w:rFonts w:ascii="Arial" w:hAnsi="Arial" w:cs="Arial"/>
          <w:sz w:val="24"/>
          <w:szCs w:val="24"/>
        </w:rPr>
        <w:lastRenderedPageBreak/>
        <w:t>&lt;</w:t>
      </w:r>
      <w:hyperlink r:id="rId9" w:history="1">
        <w:r w:rsidR="006557AD" w:rsidRPr="001356C5">
          <w:rPr>
            <w:rStyle w:val="Hyperlink"/>
            <w:rFonts w:ascii="Arial" w:hAnsi="Arial" w:cs="Arial"/>
            <w:color w:val="auto"/>
            <w:sz w:val="24"/>
            <w:szCs w:val="24"/>
            <w:u w:val="none"/>
          </w:rPr>
          <w:t>http://www.planalto.gov.br/ccivil_03/constituicao/constituicao.htm</w:t>
        </w:r>
      </w:hyperlink>
      <w:r w:rsidR="006557AD" w:rsidRPr="001356C5">
        <w:rPr>
          <w:rFonts w:ascii="Arial" w:hAnsi="Arial" w:cs="Arial"/>
          <w:sz w:val="24"/>
          <w:szCs w:val="24"/>
        </w:rPr>
        <w:t xml:space="preserve">&gt;. Acesso em: 15 ago. 2019. </w:t>
      </w:r>
    </w:p>
    <w:p w14:paraId="489DB501" w14:textId="77777777" w:rsidR="00412BF2" w:rsidRPr="001356C5" w:rsidRDefault="006557AD" w:rsidP="00F46336">
      <w:pPr>
        <w:spacing w:line="240" w:lineRule="auto"/>
        <w:jc w:val="both"/>
        <w:rPr>
          <w:rFonts w:ascii="Arial" w:hAnsi="Arial" w:cs="Arial"/>
          <w:sz w:val="24"/>
          <w:szCs w:val="24"/>
        </w:rPr>
      </w:pPr>
      <w:r w:rsidRPr="001356C5">
        <w:rPr>
          <w:rStyle w:val="Hyperlink"/>
          <w:rFonts w:ascii="Arial" w:hAnsi="Arial" w:cs="Arial"/>
          <w:color w:val="auto"/>
          <w:sz w:val="24"/>
          <w:szCs w:val="24"/>
          <w:u w:val="none"/>
        </w:rPr>
        <w:t xml:space="preserve">______. </w:t>
      </w:r>
      <w:hyperlink r:id="rId10" w:history="1">
        <w:r w:rsidRPr="001356C5">
          <w:rPr>
            <w:rStyle w:val="Hyperlink"/>
            <w:rFonts w:ascii="Arial" w:hAnsi="Arial" w:cs="Arial"/>
            <w:b/>
            <w:bCs/>
            <w:color w:val="auto"/>
            <w:sz w:val="24"/>
            <w:szCs w:val="24"/>
            <w:u w:val="none"/>
          </w:rPr>
          <w:t>Lei nº 11.794, de  8 de outubro de 2008.</w:t>
        </w:r>
      </w:hyperlink>
      <w:r w:rsidRPr="001356C5">
        <w:rPr>
          <w:rStyle w:val="Forte"/>
          <w:rFonts w:ascii="Arial" w:hAnsi="Arial" w:cs="Arial"/>
          <w:b w:val="0"/>
          <w:bCs w:val="0"/>
          <w:sz w:val="24"/>
          <w:szCs w:val="24"/>
        </w:rPr>
        <w:t xml:space="preserve"> Brasília, DF: Presidência da República, [2008]. Disponível em</w:t>
      </w:r>
      <w:r w:rsidR="00412BF2" w:rsidRPr="001356C5">
        <w:rPr>
          <w:rStyle w:val="Forte"/>
          <w:rFonts w:ascii="Arial" w:hAnsi="Arial" w:cs="Arial"/>
          <w:b w:val="0"/>
          <w:bCs w:val="0"/>
          <w:sz w:val="24"/>
          <w:szCs w:val="24"/>
        </w:rPr>
        <w:t xml:space="preserve">: &lt; </w:t>
      </w:r>
      <w:hyperlink r:id="rId11" w:history="1">
        <w:r w:rsidR="00412BF2" w:rsidRPr="001356C5">
          <w:rPr>
            <w:rStyle w:val="Hyperlink"/>
            <w:rFonts w:ascii="Arial" w:hAnsi="Arial" w:cs="Arial"/>
            <w:color w:val="auto"/>
            <w:sz w:val="24"/>
            <w:szCs w:val="24"/>
            <w:u w:val="none"/>
          </w:rPr>
          <w:t>http://www.planalto.gov.br/ccivil_03/_ato2007-2010/2008/lei/l11794.htm</w:t>
        </w:r>
      </w:hyperlink>
      <w:r w:rsidR="00412BF2" w:rsidRPr="001356C5">
        <w:rPr>
          <w:rStyle w:val="Forte"/>
          <w:rFonts w:ascii="Arial" w:hAnsi="Arial" w:cs="Arial"/>
          <w:b w:val="0"/>
          <w:bCs w:val="0"/>
          <w:sz w:val="24"/>
          <w:szCs w:val="24"/>
        </w:rPr>
        <w:t xml:space="preserve"> &gt;. Acesso em: 14 ago. 2019.</w:t>
      </w:r>
    </w:p>
    <w:p w14:paraId="015CCCA3" w14:textId="77777777" w:rsidR="00412BF2" w:rsidRPr="001356C5" w:rsidRDefault="00F46336" w:rsidP="00F46336">
      <w:pPr>
        <w:spacing w:line="240" w:lineRule="auto"/>
        <w:jc w:val="both"/>
        <w:rPr>
          <w:rFonts w:ascii="Arial" w:hAnsi="Arial" w:cs="Arial"/>
          <w:sz w:val="24"/>
          <w:szCs w:val="24"/>
        </w:rPr>
      </w:pPr>
      <w:proofErr w:type="spellStart"/>
      <w:r w:rsidRPr="001356C5">
        <w:rPr>
          <w:rFonts w:ascii="Arial" w:hAnsi="Arial" w:cs="Arial"/>
          <w:sz w:val="24"/>
          <w:szCs w:val="24"/>
        </w:rPr>
        <w:t>BORDALO</w:t>
      </w:r>
      <w:proofErr w:type="spellEnd"/>
      <w:r w:rsidRPr="001356C5">
        <w:rPr>
          <w:rFonts w:ascii="Arial" w:hAnsi="Arial" w:cs="Arial"/>
          <w:sz w:val="24"/>
          <w:szCs w:val="24"/>
        </w:rPr>
        <w:t>, Rodrigo. Crueldade contra animais: aspectos jurídicos (parte II).</w:t>
      </w:r>
      <w:r w:rsidRPr="001356C5">
        <w:rPr>
          <w:rFonts w:ascii="Arial" w:hAnsi="Arial" w:cs="Arial"/>
          <w:b/>
          <w:bCs/>
          <w:sz w:val="24"/>
          <w:szCs w:val="24"/>
        </w:rPr>
        <w:t xml:space="preserve"> Jus</w:t>
      </w:r>
      <w:r w:rsidRPr="001356C5">
        <w:rPr>
          <w:rFonts w:ascii="Arial" w:hAnsi="Arial" w:cs="Arial"/>
          <w:sz w:val="24"/>
          <w:szCs w:val="24"/>
        </w:rPr>
        <w:t xml:space="preserve">, 2013. </w:t>
      </w:r>
      <w:r w:rsidRPr="001356C5">
        <w:rPr>
          <w:rFonts w:ascii="Arial" w:hAnsi="Arial" w:cs="Arial"/>
          <w:b/>
          <w:bCs/>
          <w:sz w:val="24"/>
          <w:szCs w:val="24"/>
        </w:rPr>
        <w:t xml:space="preserve"> </w:t>
      </w:r>
      <w:r w:rsidRPr="001356C5">
        <w:rPr>
          <w:rFonts w:ascii="Arial" w:hAnsi="Arial" w:cs="Arial"/>
          <w:sz w:val="24"/>
          <w:szCs w:val="24"/>
        </w:rPr>
        <w:t xml:space="preserve">Disponível em: &lt; </w:t>
      </w:r>
      <w:hyperlink r:id="rId12" w:history="1">
        <w:r w:rsidRPr="001356C5">
          <w:rPr>
            <w:rStyle w:val="Hyperlink"/>
            <w:rFonts w:ascii="Arial" w:hAnsi="Arial" w:cs="Arial"/>
            <w:color w:val="auto"/>
            <w:sz w:val="24"/>
            <w:szCs w:val="24"/>
            <w:u w:val="none"/>
          </w:rPr>
          <w:t>https://rodrigobordalo.jusbrasil.com.br/artigos/112330240/crueldade-contra-animais-aspectos-juridicos-parte-ii</w:t>
        </w:r>
      </w:hyperlink>
      <w:r w:rsidRPr="001356C5">
        <w:rPr>
          <w:rFonts w:ascii="Arial" w:hAnsi="Arial" w:cs="Arial"/>
          <w:sz w:val="24"/>
          <w:szCs w:val="24"/>
        </w:rPr>
        <w:t xml:space="preserve"> &gt;. Acesso em: 12 out. 2019.</w:t>
      </w:r>
    </w:p>
    <w:p w14:paraId="065E034A" w14:textId="586A4EC5" w:rsidR="00F46336" w:rsidRPr="001356C5" w:rsidRDefault="00F46336" w:rsidP="00F46336">
      <w:pPr>
        <w:spacing w:line="240" w:lineRule="auto"/>
        <w:jc w:val="both"/>
        <w:rPr>
          <w:rFonts w:ascii="Arial" w:hAnsi="Arial" w:cs="Arial"/>
          <w:sz w:val="24"/>
          <w:szCs w:val="24"/>
        </w:rPr>
      </w:pPr>
      <w:r w:rsidRPr="001356C5">
        <w:rPr>
          <w:rFonts w:ascii="Arial" w:hAnsi="Arial" w:cs="Arial"/>
          <w:sz w:val="24"/>
          <w:szCs w:val="24"/>
        </w:rPr>
        <w:t xml:space="preserve">CORREIA, Ana Karina de Sousa. Do direito dos animais – uma reflexão acerca da inconstitucionalidade da lei Arouca – lei nº 11.794/08. </w:t>
      </w:r>
      <w:r w:rsidRPr="001356C5">
        <w:rPr>
          <w:rFonts w:ascii="Arial" w:hAnsi="Arial" w:cs="Arial"/>
          <w:b/>
          <w:bCs/>
          <w:sz w:val="24"/>
          <w:szCs w:val="24"/>
        </w:rPr>
        <w:t>Revista Brasileira de Direito Animal</w:t>
      </w:r>
      <w:r w:rsidRPr="001356C5">
        <w:rPr>
          <w:rFonts w:ascii="Arial" w:hAnsi="Arial" w:cs="Arial"/>
          <w:sz w:val="24"/>
          <w:szCs w:val="24"/>
        </w:rPr>
        <w:t xml:space="preserve">, Salvador, v. 8, n. 12, 2013, p.141-178. Disponível em: &lt; </w:t>
      </w:r>
      <w:hyperlink r:id="rId13" w:history="1">
        <w:r w:rsidRPr="001356C5">
          <w:rPr>
            <w:rStyle w:val="Hyperlink"/>
            <w:rFonts w:ascii="Arial" w:hAnsi="Arial" w:cs="Arial"/>
            <w:color w:val="auto"/>
            <w:sz w:val="24"/>
            <w:szCs w:val="24"/>
            <w:u w:val="none"/>
          </w:rPr>
          <w:t>https://bdjur.stj.jus.br/jspui/bitstream/2011/104211/direito_animais_reflexao_correia.pdf</w:t>
        </w:r>
      </w:hyperlink>
      <w:r w:rsidRPr="001356C5">
        <w:rPr>
          <w:rFonts w:ascii="Arial" w:hAnsi="Arial" w:cs="Arial"/>
          <w:sz w:val="24"/>
          <w:szCs w:val="24"/>
        </w:rPr>
        <w:t xml:space="preserve"> &gt;. Acesso em: 04 out. 2019. </w:t>
      </w:r>
    </w:p>
    <w:p w14:paraId="5FB0EDA5" w14:textId="77777777" w:rsidR="00F46336" w:rsidRPr="001356C5" w:rsidRDefault="00F46336" w:rsidP="00F46336">
      <w:pPr>
        <w:spacing w:after="0" w:line="240" w:lineRule="auto"/>
        <w:jc w:val="both"/>
        <w:rPr>
          <w:rStyle w:val="Hyperlink"/>
          <w:rFonts w:ascii="Arial" w:eastAsia="Times New Roman" w:hAnsi="Arial" w:cs="Arial"/>
          <w:color w:val="auto"/>
          <w:kern w:val="36"/>
          <w:sz w:val="24"/>
          <w:szCs w:val="24"/>
          <w:u w:val="none"/>
          <w:lang w:eastAsia="pt-BR"/>
        </w:rPr>
      </w:pPr>
      <w:r w:rsidRPr="001356C5">
        <w:rPr>
          <w:rStyle w:val="Hyperlink"/>
          <w:rFonts w:ascii="Arial" w:hAnsi="Arial" w:cs="Arial"/>
          <w:color w:val="auto"/>
          <w:sz w:val="24"/>
          <w:szCs w:val="24"/>
          <w:u w:val="none"/>
        </w:rPr>
        <w:t xml:space="preserve">DIAS, Edna. </w:t>
      </w:r>
      <w:r w:rsidRPr="001356C5">
        <w:rPr>
          <w:rFonts w:ascii="Arial" w:eastAsia="Times New Roman" w:hAnsi="Arial" w:cs="Arial"/>
          <w:kern w:val="36"/>
          <w:sz w:val="24"/>
          <w:szCs w:val="24"/>
          <w:lang w:eastAsia="pt-BR"/>
        </w:rPr>
        <w:t xml:space="preserve">Os animais como sujeitos de direito. </w:t>
      </w:r>
      <w:r w:rsidRPr="001356C5">
        <w:rPr>
          <w:rFonts w:ascii="Arial" w:eastAsia="Times New Roman" w:hAnsi="Arial" w:cs="Arial"/>
          <w:b/>
          <w:bCs/>
          <w:kern w:val="36"/>
          <w:sz w:val="24"/>
          <w:szCs w:val="24"/>
          <w:lang w:eastAsia="pt-BR"/>
        </w:rPr>
        <w:t>Jus</w:t>
      </w:r>
      <w:r w:rsidRPr="001356C5">
        <w:rPr>
          <w:rFonts w:ascii="Arial" w:eastAsia="Times New Roman" w:hAnsi="Arial" w:cs="Arial"/>
          <w:kern w:val="36"/>
          <w:sz w:val="24"/>
          <w:szCs w:val="24"/>
          <w:lang w:eastAsia="pt-BR"/>
        </w:rPr>
        <w:t>, 2005. Disponível em: &lt;</w:t>
      </w:r>
      <w:r w:rsidRPr="001356C5">
        <w:rPr>
          <w:rFonts w:ascii="Arial" w:hAnsi="Arial" w:cs="Arial"/>
          <w:sz w:val="24"/>
          <w:szCs w:val="24"/>
        </w:rPr>
        <w:t xml:space="preserve"> </w:t>
      </w:r>
      <w:hyperlink r:id="rId14" w:history="1">
        <w:r w:rsidRPr="001356C5">
          <w:rPr>
            <w:rStyle w:val="Hyperlink"/>
            <w:rFonts w:ascii="Arial" w:hAnsi="Arial" w:cs="Arial"/>
            <w:color w:val="auto"/>
            <w:sz w:val="24"/>
            <w:szCs w:val="24"/>
            <w:u w:val="none"/>
          </w:rPr>
          <w:t>https://jus.com.br/artigos/7667/os-animais-como-sujeitos-de-direito</w:t>
        </w:r>
      </w:hyperlink>
      <w:r w:rsidRPr="001356C5">
        <w:rPr>
          <w:rStyle w:val="Hyperlink"/>
          <w:rFonts w:ascii="Arial" w:hAnsi="Arial" w:cs="Arial"/>
          <w:color w:val="auto"/>
          <w:sz w:val="24"/>
          <w:szCs w:val="24"/>
          <w:u w:val="none"/>
        </w:rPr>
        <w:t xml:space="preserve"> &gt;. Acesso em 06 set. 2019. </w:t>
      </w:r>
    </w:p>
    <w:p w14:paraId="2199C2E3" w14:textId="77777777" w:rsidR="00F46336" w:rsidRPr="001356C5" w:rsidRDefault="00F46336" w:rsidP="00F46336">
      <w:pPr>
        <w:pStyle w:val="author"/>
        <w:jc w:val="both"/>
        <w:rPr>
          <w:rFonts w:ascii="Arial" w:hAnsi="Arial" w:cs="Arial"/>
        </w:rPr>
      </w:pPr>
      <w:r w:rsidRPr="001356C5">
        <w:rPr>
          <w:rFonts w:ascii="Arial" w:hAnsi="Arial" w:cs="Arial"/>
        </w:rPr>
        <w:t xml:space="preserve">ENTENDA A LEI DE CRIMES AMBIENTAIS. </w:t>
      </w:r>
      <w:r w:rsidRPr="001356C5">
        <w:rPr>
          <w:rFonts w:ascii="Arial" w:hAnsi="Arial" w:cs="Arial"/>
          <w:b/>
          <w:bCs/>
        </w:rPr>
        <w:t>((O)) Eco</w:t>
      </w:r>
      <w:r w:rsidRPr="001356C5">
        <w:rPr>
          <w:rFonts w:ascii="Arial" w:hAnsi="Arial" w:cs="Arial"/>
        </w:rPr>
        <w:t>,</w:t>
      </w:r>
      <w:r w:rsidRPr="001356C5">
        <w:rPr>
          <w:rFonts w:ascii="Arial" w:hAnsi="Arial" w:cs="Arial"/>
          <w:b/>
          <w:bCs/>
        </w:rPr>
        <w:t xml:space="preserve"> </w:t>
      </w:r>
      <w:r w:rsidRPr="001356C5">
        <w:rPr>
          <w:rFonts w:ascii="Arial" w:hAnsi="Arial" w:cs="Arial"/>
        </w:rPr>
        <w:t xml:space="preserve">2014. Disponível em: &lt; </w:t>
      </w:r>
      <w:hyperlink r:id="rId15" w:anchor="idc-cover" w:history="1">
        <w:r w:rsidRPr="001356C5">
          <w:rPr>
            <w:rStyle w:val="Hyperlink"/>
            <w:rFonts w:ascii="Arial" w:hAnsi="Arial" w:cs="Arial"/>
            <w:color w:val="auto"/>
            <w:u w:val="none"/>
          </w:rPr>
          <w:t>https://www.oeco.org.br/dicionario-ambiental/28289-entenda-a-lei-de-crimes-ambientais/#idc-cover</w:t>
        </w:r>
      </w:hyperlink>
      <w:r w:rsidRPr="001356C5">
        <w:rPr>
          <w:rStyle w:val="Hyperlink"/>
          <w:rFonts w:ascii="Arial" w:hAnsi="Arial" w:cs="Arial"/>
          <w:color w:val="auto"/>
          <w:u w:val="none"/>
        </w:rPr>
        <w:t xml:space="preserve"> &gt;. Acesso em: 01 set. 2019. </w:t>
      </w:r>
    </w:p>
    <w:p w14:paraId="22D6402E" w14:textId="1E38BDFC" w:rsidR="00F46336" w:rsidRPr="001356C5" w:rsidRDefault="00F46336" w:rsidP="00F46336">
      <w:pPr>
        <w:pStyle w:val="author"/>
        <w:jc w:val="both"/>
        <w:rPr>
          <w:rStyle w:val="Hyperlink"/>
          <w:rFonts w:ascii="Arial" w:hAnsi="Arial" w:cs="Arial"/>
          <w:color w:val="auto"/>
          <w:u w:val="none"/>
        </w:rPr>
      </w:pPr>
      <w:r w:rsidRPr="001356C5">
        <w:rPr>
          <w:rStyle w:val="author-name"/>
          <w:rFonts w:ascii="Arial" w:hAnsi="Arial" w:cs="Arial"/>
        </w:rPr>
        <w:t xml:space="preserve">GUIMARÃES, Mariana Vasconcelos. FREIRE, José </w:t>
      </w:r>
      <w:proofErr w:type="spellStart"/>
      <w:r w:rsidRPr="001356C5">
        <w:rPr>
          <w:rStyle w:val="author-name"/>
          <w:rFonts w:ascii="Arial" w:hAnsi="Arial" w:cs="Arial"/>
        </w:rPr>
        <w:t>Ednésio</w:t>
      </w:r>
      <w:proofErr w:type="spellEnd"/>
      <w:r w:rsidRPr="001356C5">
        <w:rPr>
          <w:rStyle w:val="author-name"/>
          <w:rFonts w:ascii="Arial" w:hAnsi="Arial" w:cs="Arial"/>
        </w:rPr>
        <w:t xml:space="preserve"> da Cruz. MENEZES, Lea Maria Bezerra de. </w:t>
      </w:r>
      <w:r w:rsidRPr="001356C5">
        <w:rPr>
          <w:rFonts w:ascii="Arial" w:hAnsi="Arial" w:cs="Arial"/>
        </w:rPr>
        <w:t xml:space="preserve">Utilização de animais em pesquisas: breve revisão da legislação no Brasil. </w:t>
      </w:r>
      <w:r w:rsidRPr="001356C5">
        <w:rPr>
          <w:rFonts w:ascii="Arial" w:hAnsi="Arial" w:cs="Arial"/>
          <w:b/>
          <w:bCs/>
        </w:rPr>
        <w:t>Revista Bioética</w:t>
      </w:r>
      <w:r w:rsidRPr="001356C5">
        <w:rPr>
          <w:rFonts w:ascii="Arial" w:hAnsi="Arial" w:cs="Arial"/>
        </w:rPr>
        <w:t xml:space="preserve">. Brasília, v. 24, n.2, 2016. Disponível em: &lt; </w:t>
      </w:r>
      <w:hyperlink r:id="rId16" w:anchor="B38" w:history="1">
        <w:r w:rsidRPr="001356C5">
          <w:rPr>
            <w:rStyle w:val="Hyperlink"/>
            <w:rFonts w:ascii="Arial" w:hAnsi="Arial" w:cs="Arial"/>
            <w:color w:val="auto"/>
            <w:u w:val="none"/>
          </w:rPr>
          <w:t>http://www.scielo.br/scielo.php?script=sci_arttext&amp;pid=S1983-80422016000200217#B38</w:t>
        </w:r>
      </w:hyperlink>
      <w:r w:rsidRPr="001356C5">
        <w:rPr>
          <w:rStyle w:val="Hyperlink"/>
          <w:rFonts w:ascii="Arial" w:hAnsi="Arial" w:cs="Arial"/>
          <w:color w:val="auto"/>
          <w:u w:val="none"/>
        </w:rPr>
        <w:t xml:space="preserve"> &gt;. Acesso em: 14 set. 2019.</w:t>
      </w:r>
    </w:p>
    <w:p w14:paraId="01DD35E8" w14:textId="7656772D" w:rsidR="00F46336" w:rsidRPr="001356C5" w:rsidRDefault="00F46336" w:rsidP="00F46336">
      <w:pPr>
        <w:pStyle w:val="author"/>
        <w:jc w:val="both"/>
        <w:rPr>
          <w:rStyle w:val="Hyperlink"/>
          <w:rFonts w:ascii="Arial" w:hAnsi="Arial" w:cs="Arial"/>
          <w:color w:val="auto"/>
          <w:u w:val="none"/>
        </w:rPr>
      </w:pPr>
      <w:proofErr w:type="spellStart"/>
      <w:r w:rsidRPr="001356C5">
        <w:rPr>
          <w:rStyle w:val="Hyperlink"/>
          <w:rFonts w:ascii="Arial" w:hAnsi="Arial" w:cs="Arial"/>
          <w:color w:val="auto"/>
          <w:u w:val="none"/>
        </w:rPr>
        <w:t>GREIF</w:t>
      </w:r>
      <w:proofErr w:type="spellEnd"/>
      <w:r w:rsidRPr="001356C5">
        <w:rPr>
          <w:rStyle w:val="Hyperlink"/>
          <w:rFonts w:ascii="Arial" w:hAnsi="Arial" w:cs="Arial"/>
          <w:color w:val="auto"/>
          <w:u w:val="none"/>
        </w:rPr>
        <w:t xml:space="preserve">, Sérgio. </w:t>
      </w:r>
      <w:proofErr w:type="spellStart"/>
      <w:r w:rsidRPr="001356C5">
        <w:rPr>
          <w:rStyle w:val="Hyperlink"/>
          <w:rFonts w:ascii="Arial" w:hAnsi="Arial" w:cs="Arial"/>
          <w:color w:val="auto"/>
          <w:u w:val="none"/>
        </w:rPr>
        <w:t>TRÉZ</w:t>
      </w:r>
      <w:proofErr w:type="spellEnd"/>
      <w:r w:rsidRPr="001356C5">
        <w:rPr>
          <w:rStyle w:val="Hyperlink"/>
          <w:rFonts w:ascii="Arial" w:hAnsi="Arial" w:cs="Arial"/>
          <w:color w:val="auto"/>
          <w:u w:val="none"/>
        </w:rPr>
        <w:t xml:space="preserve">, Thales. </w:t>
      </w:r>
      <w:r w:rsidRPr="001356C5">
        <w:rPr>
          <w:rFonts w:ascii="Arial" w:hAnsi="Arial" w:cs="Arial"/>
        </w:rPr>
        <w:t xml:space="preserve">A verdadeira face da experimentação animal: sua saúde em perigo. </w:t>
      </w:r>
      <w:r w:rsidRPr="001356C5">
        <w:rPr>
          <w:rFonts w:ascii="Arial" w:hAnsi="Arial" w:cs="Arial"/>
          <w:b/>
          <w:bCs/>
        </w:rPr>
        <w:t xml:space="preserve">Fala Bicho, </w:t>
      </w:r>
      <w:r w:rsidRPr="001356C5">
        <w:rPr>
          <w:rFonts w:ascii="Arial" w:hAnsi="Arial" w:cs="Arial"/>
        </w:rPr>
        <w:t xml:space="preserve">2000. Disponível em: &lt; </w:t>
      </w:r>
      <w:hyperlink r:id="rId17" w:history="1">
        <w:r w:rsidRPr="001356C5">
          <w:rPr>
            <w:rStyle w:val="Hyperlink"/>
            <w:rFonts w:ascii="Arial" w:hAnsi="Arial" w:cs="Arial"/>
            <w:color w:val="auto"/>
            <w:u w:val="none"/>
          </w:rPr>
          <w:t>http://www.falabicho.org.br/PDF/LivroFalaBicho.pdf</w:t>
        </w:r>
      </w:hyperlink>
      <w:r w:rsidRPr="001356C5">
        <w:rPr>
          <w:rFonts w:ascii="Arial" w:hAnsi="Arial" w:cs="Arial"/>
        </w:rPr>
        <w:t xml:space="preserve"> &gt;. Acesso em: 15 ago. 2019. </w:t>
      </w:r>
    </w:p>
    <w:p w14:paraId="61211B77" w14:textId="2EEF2A98" w:rsidR="00412BF2" w:rsidRPr="001356C5" w:rsidRDefault="00412BF2" w:rsidP="00F46336">
      <w:pPr>
        <w:spacing w:line="240" w:lineRule="auto"/>
        <w:jc w:val="both"/>
        <w:rPr>
          <w:rStyle w:val="Hyperlink"/>
          <w:rFonts w:ascii="Arial" w:hAnsi="Arial" w:cs="Arial"/>
          <w:color w:val="auto"/>
          <w:sz w:val="28"/>
          <w:szCs w:val="28"/>
          <w:u w:val="none"/>
        </w:rPr>
      </w:pPr>
      <w:r w:rsidRPr="001356C5">
        <w:rPr>
          <w:rFonts w:ascii="Arial" w:hAnsi="Arial" w:cs="Arial"/>
          <w:sz w:val="24"/>
          <w:szCs w:val="24"/>
        </w:rPr>
        <w:t>LEVAI, L</w:t>
      </w:r>
      <w:r w:rsidR="002D0462" w:rsidRPr="001356C5">
        <w:rPr>
          <w:rFonts w:ascii="Arial" w:hAnsi="Arial" w:cs="Arial"/>
          <w:sz w:val="24"/>
          <w:szCs w:val="24"/>
        </w:rPr>
        <w:t>aerte</w:t>
      </w:r>
      <w:r w:rsidRPr="001356C5">
        <w:rPr>
          <w:rFonts w:ascii="Arial" w:hAnsi="Arial" w:cs="Arial"/>
          <w:sz w:val="24"/>
          <w:szCs w:val="24"/>
        </w:rPr>
        <w:t xml:space="preserve"> F</w:t>
      </w:r>
      <w:r w:rsidR="002D0462" w:rsidRPr="001356C5">
        <w:rPr>
          <w:rFonts w:ascii="Arial" w:hAnsi="Arial" w:cs="Arial"/>
          <w:sz w:val="24"/>
          <w:szCs w:val="24"/>
        </w:rPr>
        <w:t>ernando</w:t>
      </w:r>
      <w:r w:rsidRPr="001356C5">
        <w:rPr>
          <w:rFonts w:ascii="Arial" w:hAnsi="Arial" w:cs="Arial"/>
          <w:sz w:val="24"/>
          <w:szCs w:val="24"/>
        </w:rPr>
        <w:t xml:space="preserve">. </w:t>
      </w:r>
      <w:r w:rsidRPr="001356C5">
        <w:rPr>
          <w:rFonts w:ascii="Arial" w:hAnsi="Arial" w:cs="Arial"/>
          <w:b/>
          <w:bCs/>
          <w:sz w:val="24"/>
          <w:szCs w:val="24"/>
        </w:rPr>
        <w:t>Direito dos Animais</w:t>
      </w:r>
      <w:r w:rsidR="002D0462" w:rsidRPr="001356C5">
        <w:rPr>
          <w:rFonts w:ascii="Arial" w:hAnsi="Arial" w:cs="Arial"/>
          <w:b/>
          <w:bCs/>
          <w:sz w:val="24"/>
          <w:szCs w:val="24"/>
        </w:rPr>
        <w:t>:</w:t>
      </w:r>
      <w:r w:rsidRPr="001356C5">
        <w:rPr>
          <w:rFonts w:ascii="Arial" w:hAnsi="Arial" w:cs="Arial"/>
          <w:sz w:val="24"/>
          <w:szCs w:val="24"/>
        </w:rPr>
        <w:t xml:space="preserve"> </w:t>
      </w:r>
      <w:r w:rsidR="002D0462" w:rsidRPr="001356C5">
        <w:rPr>
          <w:rFonts w:ascii="Arial" w:hAnsi="Arial" w:cs="Arial"/>
          <w:sz w:val="24"/>
          <w:szCs w:val="24"/>
        </w:rPr>
        <w:t>o</w:t>
      </w:r>
      <w:r w:rsidRPr="001356C5">
        <w:rPr>
          <w:rFonts w:ascii="Arial" w:hAnsi="Arial" w:cs="Arial"/>
          <w:sz w:val="24"/>
          <w:szCs w:val="24"/>
        </w:rPr>
        <w:t xml:space="preserve"> direito deles e o nosso direito sobre eles. Campos do Jordão:</w:t>
      </w:r>
      <w:r w:rsidR="002D0462" w:rsidRPr="001356C5">
        <w:rPr>
          <w:rFonts w:ascii="Arial" w:hAnsi="Arial" w:cs="Arial"/>
          <w:sz w:val="24"/>
          <w:szCs w:val="24"/>
        </w:rPr>
        <w:t xml:space="preserve"> </w:t>
      </w:r>
      <w:r w:rsidRPr="001356C5">
        <w:rPr>
          <w:rFonts w:ascii="Arial" w:hAnsi="Arial" w:cs="Arial"/>
          <w:sz w:val="24"/>
          <w:szCs w:val="24"/>
        </w:rPr>
        <w:t>Mantiqueira</w:t>
      </w:r>
      <w:r w:rsidR="002D0462" w:rsidRPr="001356C5">
        <w:rPr>
          <w:rFonts w:ascii="Arial" w:hAnsi="Arial" w:cs="Arial"/>
          <w:sz w:val="24"/>
          <w:szCs w:val="24"/>
        </w:rPr>
        <w:t xml:space="preserve">, 1998. </w:t>
      </w:r>
    </w:p>
    <w:p w14:paraId="1068E3A7" w14:textId="712CDCD7" w:rsidR="00F46336" w:rsidRPr="001356C5" w:rsidRDefault="00F46336" w:rsidP="00F46336">
      <w:pPr>
        <w:spacing w:line="240" w:lineRule="auto"/>
        <w:jc w:val="both"/>
      </w:pPr>
      <w:r w:rsidRPr="001356C5">
        <w:rPr>
          <w:rStyle w:val="Hyperlink"/>
          <w:rFonts w:ascii="Arial" w:hAnsi="Arial" w:cs="Arial"/>
          <w:color w:val="auto"/>
          <w:sz w:val="24"/>
          <w:szCs w:val="24"/>
          <w:u w:val="none"/>
        </w:rPr>
        <w:t xml:space="preserve">LOURES, Sérgio Lopes. MIRANDA, Marcos Paulo de Souza. OLIVEIRA, Ana Raquel Cardoso de. </w:t>
      </w:r>
      <w:r w:rsidRPr="001356C5">
        <w:rPr>
          <w:rFonts w:ascii="Arial" w:hAnsi="Arial" w:cs="Arial"/>
          <w:sz w:val="24"/>
          <w:szCs w:val="24"/>
        </w:rPr>
        <w:t xml:space="preserve">Considerações acerca da nova Lei de Crimes Ambientais. </w:t>
      </w:r>
      <w:r w:rsidRPr="001356C5">
        <w:rPr>
          <w:rFonts w:ascii="Arial" w:hAnsi="Arial" w:cs="Arial"/>
          <w:b/>
          <w:bCs/>
          <w:sz w:val="24"/>
          <w:szCs w:val="24"/>
        </w:rPr>
        <w:t>Jus</w:t>
      </w:r>
      <w:r w:rsidRPr="001356C5">
        <w:rPr>
          <w:rFonts w:ascii="Arial" w:hAnsi="Arial" w:cs="Arial"/>
          <w:sz w:val="24"/>
          <w:szCs w:val="24"/>
        </w:rPr>
        <w:t>, 1998. Disponível em: &lt;</w:t>
      </w:r>
      <w:hyperlink r:id="rId18" w:history="1">
        <w:r w:rsidRPr="001356C5">
          <w:rPr>
            <w:rStyle w:val="Hyperlink"/>
            <w:rFonts w:ascii="Arial" w:hAnsi="Arial" w:cs="Arial"/>
            <w:color w:val="auto"/>
            <w:sz w:val="24"/>
            <w:szCs w:val="24"/>
            <w:u w:val="none"/>
          </w:rPr>
          <w:t>https://jus.com.br/artigos/1705/consideracoes-acerca-da-nova-lei-de-crimes-ambientais</w:t>
        </w:r>
      </w:hyperlink>
      <w:r w:rsidRPr="001356C5">
        <w:rPr>
          <w:rStyle w:val="Hyperlink"/>
          <w:rFonts w:ascii="Arial" w:hAnsi="Arial" w:cs="Arial"/>
          <w:color w:val="auto"/>
          <w:sz w:val="24"/>
          <w:szCs w:val="24"/>
          <w:u w:val="none"/>
        </w:rPr>
        <w:t xml:space="preserve"> &gt;. Acesso em: 26 ago. 2019</w:t>
      </w:r>
    </w:p>
    <w:p w14:paraId="22F24753" w14:textId="77777777" w:rsidR="00F46336" w:rsidRPr="001356C5" w:rsidRDefault="00F46336" w:rsidP="00F46336">
      <w:pPr>
        <w:spacing w:line="240" w:lineRule="auto"/>
        <w:jc w:val="both"/>
        <w:rPr>
          <w:rFonts w:ascii="Arial" w:hAnsi="Arial" w:cs="Arial"/>
          <w:sz w:val="24"/>
          <w:szCs w:val="24"/>
        </w:rPr>
      </w:pPr>
      <w:proofErr w:type="spellStart"/>
      <w:r w:rsidRPr="001356C5">
        <w:rPr>
          <w:rFonts w:ascii="Arial" w:hAnsi="Arial" w:cs="Arial"/>
          <w:sz w:val="24"/>
          <w:szCs w:val="24"/>
        </w:rPr>
        <w:t>NAUATA</w:t>
      </w:r>
      <w:proofErr w:type="spellEnd"/>
      <w:r w:rsidRPr="001356C5">
        <w:rPr>
          <w:rFonts w:ascii="Arial" w:hAnsi="Arial" w:cs="Arial"/>
          <w:sz w:val="24"/>
          <w:szCs w:val="24"/>
        </w:rPr>
        <w:t>, Felipe Macedo. Maus tratos aos animais através da experimentação científica.</w:t>
      </w:r>
      <w:r w:rsidRPr="001356C5">
        <w:rPr>
          <w:rFonts w:ascii="Arial" w:hAnsi="Arial" w:cs="Arial"/>
          <w:b/>
          <w:bCs/>
          <w:sz w:val="24"/>
          <w:szCs w:val="24"/>
        </w:rPr>
        <w:t xml:space="preserve"> Jus</w:t>
      </w:r>
      <w:r w:rsidRPr="001356C5">
        <w:rPr>
          <w:rFonts w:ascii="Arial" w:hAnsi="Arial" w:cs="Arial"/>
          <w:sz w:val="24"/>
          <w:szCs w:val="24"/>
        </w:rPr>
        <w:t xml:space="preserve">, 2018. Disponível em: &lt; </w:t>
      </w:r>
      <w:hyperlink r:id="rId19" w:history="1">
        <w:r w:rsidRPr="001356C5">
          <w:rPr>
            <w:rStyle w:val="Hyperlink"/>
            <w:rFonts w:ascii="Arial" w:hAnsi="Arial" w:cs="Arial"/>
            <w:color w:val="auto"/>
            <w:sz w:val="24"/>
            <w:szCs w:val="24"/>
            <w:u w:val="none"/>
          </w:rPr>
          <w:t>https://jus.com.br/artigos/65240/maus-tratos-aos-animais-atraves-da-experimentacao-cientifica</w:t>
        </w:r>
      </w:hyperlink>
      <w:r w:rsidRPr="001356C5">
        <w:rPr>
          <w:rFonts w:ascii="Arial" w:hAnsi="Arial" w:cs="Arial"/>
          <w:sz w:val="24"/>
          <w:szCs w:val="24"/>
        </w:rPr>
        <w:t xml:space="preserve"> &gt;. Acesso em: 29 set. 2019. </w:t>
      </w:r>
    </w:p>
    <w:p w14:paraId="43A703D5" w14:textId="77777777" w:rsidR="00F46336" w:rsidRPr="001356C5" w:rsidRDefault="00F46336" w:rsidP="00F46336">
      <w:pPr>
        <w:spacing w:line="240" w:lineRule="auto"/>
        <w:jc w:val="both"/>
        <w:rPr>
          <w:rStyle w:val="Hyperlink"/>
          <w:rFonts w:ascii="Arial" w:hAnsi="Arial" w:cs="Arial"/>
          <w:color w:val="auto"/>
          <w:sz w:val="24"/>
          <w:szCs w:val="24"/>
          <w:u w:val="none"/>
        </w:rPr>
      </w:pPr>
      <w:proofErr w:type="spellStart"/>
      <w:r w:rsidRPr="001356C5">
        <w:rPr>
          <w:rStyle w:val="Hyperlink"/>
          <w:rFonts w:ascii="Arial" w:hAnsi="Arial" w:cs="Arial"/>
          <w:color w:val="auto"/>
          <w:sz w:val="24"/>
          <w:szCs w:val="24"/>
          <w:u w:val="none"/>
        </w:rPr>
        <w:t>RECH</w:t>
      </w:r>
      <w:proofErr w:type="spellEnd"/>
      <w:r w:rsidRPr="001356C5">
        <w:rPr>
          <w:rStyle w:val="Hyperlink"/>
          <w:rFonts w:ascii="Arial" w:hAnsi="Arial" w:cs="Arial"/>
          <w:color w:val="auto"/>
          <w:sz w:val="24"/>
          <w:szCs w:val="24"/>
          <w:u w:val="none"/>
        </w:rPr>
        <w:t xml:space="preserve">, Maya. </w:t>
      </w:r>
      <w:r w:rsidRPr="001356C5">
        <w:rPr>
          <w:rStyle w:val="Hyperlink"/>
          <w:rFonts w:ascii="Arial" w:hAnsi="Arial" w:cs="Arial"/>
          <w:b/>
          <w:bCs/>
          <w:color w:val="auto"/>
          <w:sz w:val="24"/>
          <w:szCs w:val="24"/>
          <w:u w:val="none"/>
        </w:rPr>
        <w:t>Experimentação animal: uma abordagem acerca do sofrimento e crueldade</w:t>
      </w:r>
      <w:r w:rsidRPr="001356C5">
        <w:rPr>
          <w:rStyle w:val="Hyperlink"/>
          <w:rFonts w:ascii="Arial" w:hAnsi="Arial" w:cs="Arial"/>
          <w:color w:val="auto"/>
          <w:sz w:val="24"/>
          <w:szCs w:val="24"/>
          <w:u w:val="none"/>
        </w:rPr>
        <w:t xml:space="preserve">. Disponível em: &lt; </w:t>
      </w:r>
      <w:hyperlink r:id="rId20" w:history="1">
        <w:r w:rsidRPr="001356C5">
          <w:rPr>
            <w:rStyle w:val="Hyperlink"/>
            <w:rFonts w:ascii="Arial" w:hAnsi="Arial" w:cs="Arial"/>
            <w:color w:val="auto"/>
            <w:sz w:val="24"/>
            <w:szCs w:val="24"/>
            <w:u w:val="none"/>
          </w:rPr>
          <w:t>http://www.pucrs.br/direito/wp-content/uploads/sites/11/2018/09/maya_rech.pdf</w:t>
        </w:r>
      </w:hyperlink>
      <w:r w:rsidRPr="001356C5">
        <w:rPr>
          <w:rStyle w:val="Hyperlink"/>
          <w:rFonts w:ascii="Arial" w:hAnsi="Arial" w:cs="Arial"/>
          <w:color w:val="auto"/>
          <w:sz w:val="24"/>
          <w:szCs w:val="24"/>
          <w:u w:val="none"/>
        </w:rPr>
        <w:t xml:space="preserve"> &gt;. Acesso em 04 out. 2019.</w:t>
      </w:r>
    </w:p>
    <w:p w14:paraId="794AE38F" w14:textId="77777777" w:rsidR="00F46336" w:rsidRPr="001356C5" w:rsidRDefault="00F46336" w:rsidP="00F46336">
      <w:pPr>
        <w:spacing w:line="240" w:lineRule="auto"/>
        <w:jc w:val="both"/>
        <w:rPr>
          <w:rStyle w:val="Hyperlink"/>
          <w:color w:val="auto"/>
          <w:u w:val="none"/>
        </w:rPr>
      </w:pPr>
      <w:proofErr w:type="spellStart"/>
      <w:r w:rsidRPr="001356C5">
        <w:rPr>
          <w:rFonts w:ascii="Arial" w:hAnsi="Arial" w:cs="Arial"/>
          <w:sz w:val="24"/>
          <w:szCs w:val="24"/>
        </w:rPr>
        <w:t>STEFANELLI</w:t>
      </w:r>
      <w:proofErr w:type="spellEnd"/>
      <w:r w:rsidRPr="001356C5">
        <w:rPr>
          <w:rFonts w:ascii="Arial" w:hAnsi="Arial" w:cs="Arial"/>
          <w:sz w:val="24"/>
          <w:szCs w:val="24"/>
        </w:rPr>
        <w:t xml:space="preserve">, Lúcia Cristiane </w:t>
      </w:r>
      <w:proofErr w:type="spellStart"/>
      <w:r w:rsidRPr="001356C5">
        <w:rPr>
          <w:rFonts w:ascii="Arial" w:hAnsi="Arial" w:cs="Arial"/>
          <w:sz w:val="24"/>
          <w:szCs w:val="24"/>
        </w:rPr>
        <w:t>Juliato</w:t>
      </w:r>
      <w:proofErr w:type="spellEnd"/>
      <w:r w:rsidRPr="001356C5">
        <w:rPr>
          <w:rFonts w:ascii="Arial" w:hAnsi="Arial" w:cs="Arial"/>
          <w:sz w:val="24"/>
          <w:szCs w:val="24"/>
        </w:rPr>
        <w:t xml:space="preserve">. Experimentação animal: considerações éticas, científicas e jurídicas. </w:t>
      </w:r>
      <w:r w:rsidRPr="001356C5">
        <w:rPr>
          <w:rFonts w:ascii="Arial" w:hAnsi="Arial" w:cs="Arial"/>
          <w:b/>
          <w:bCs/>
          <w:sz w:val="24"/>
          <w:szCs w:val="24"/>
        </w:rPr>
        <w:t xml:space="preserve">Revista Ensaios e Ciência Ciências Biológicas, Agrárias e </w:t>
      </w:r>
      <w:r w:rsidRPr="001356C5">
        <w:rPr>
          <w:rFonts w:ascii="Arial" w:hAnsi="Arial" w:cs="Arial"/>
          <w:b/>
          <w:bCs/>
          <w:sz w:val="24"/>
          <w:szCs w:val="24"/>
        </w:rPr>
        <w:lastRenderedPageBreak/>
        <w:t xml:space="preserve">da Saúde. </w:t>
      </w:r>
      <w:r w:rsidRPr="001356C5">
        <w:rPr>
          <w:rFonts w:ascii="Arial" w:hAnsi="Arial" w:cs="Arial"/>
          <w:sz w:val="24"/>
          <w:szCs w:val="24"/>
        </w:rPr>
        <w:t xml:space="preserve">Valinhos, v. 15, n. 1, 2011, p. 187-206. Disponível em: &lt; </w:t>
      </w:r>
      <w:hyperlink r:id="rId21" w:history="1">
        <w:r w:rsidRPr="001356C5">
          <w:rPr>
            <w:rStyle w:val="Hyperlink"/>
            <w:rFonts w:ascii="Arial" w:hAnsi="Arial" w:cs="Arial"/>
            <w:color w:val="auto"/>
            <w:sz w:val="24"/>
            <w:szCs w:val="24"/>
            <w:u w:val="none"/>
          </w:rPr>
          <w:t>http://www.educadores.diaadia.pr.gov.br/arquivos/File/novembro2011/biologia_artigos/9experimentacao_animal.pdf</w:t>
        </w:r>
      </w:hyperlink>
      <w:r w:rsidRPr="001356C5">
        <w:rPr>
          <w:rStyle w:val="Hyperlink"/>
          <w:rFonts w:ascii="Arial" w:hAnsi="Arial" w:cs="Arial"/>
          <w:color w:val="auto"/>
          <w:sz w:val="24"/>
          <w:szCs w:val="24"/>
          <w:u w:val="none"/>
        </w:rPr>
        <w:t xml:space="preserve"> &gt;. Acesso em: 12 set. 2019.</w:t>
      </w:r>
    </w:p>
    <w:p w14:paraId="4B8B5F07" w14:textId="387EC3EF" w:rsidR="008E3D12" w:rsidRPr="001356C5" w:rsidRDefault="00F46336" w:rsidP="00F46336">
      <w:pPr>
        <w:spacing w:line="240" w:lineRule="auto"/>
        <w:jc w:val="both"/>
        <w:rPr>
          <w:rFonts w:ascii="Arial" w:hAnsi="Arial" w:cs="Arial"/>
          <w:sz w:val="24"/>
          <w:szCs w:val="24"/>
        </w:rPr>
      </w:pPr>
      <w:r w:rsidRPr="001356C5">
        <w:rPr>
          <w:rStyle w:val="Hyperlink"/>
          <w:rFonts w:ascii="Arial" w:hAnsi="Arial" w:cs="Arial"/>
          <w:color w:val="auto"/>
          <w:sz w:val="24"/>
          <w:szCs w:val="24"/>
          <w:u w:val="none"/>
        </w:rPr>
        <w:t xml:space="preserve">TOLEDO, Gabriela. </w:t>
      </w:r>
      <w:r w:rsidRPr="001356C5">
        <w:rPr>
          <w:rFonts w:ascii="Arial" w:hAnsi="Arial" w:cs="Arial"/>
          <w:sz w:val="24"/>
          <w:szCs w:val="24"/>
        </w:rPr>
        <w:t xml:space="preserve">A Vivissecção. </w:t>
      </w:r>
      <w:proofErr w:type="spellStart"/>
      <w:r w:rsidRPr="001356C5">
        <w:rPr>
          <w:rFonts w:ascii="Arial" w:hAnsi="Arial" w:cs="Arial"/>
          <w:b/>
          <w:bCs/>
          <w:sz w:val="24"/>
          <w:szCs w:val="24"/>
        </w:rPr>
        <w:t>PEA</w:t>
      </w:r>
      <w:proofErr w:type="spellEnd"/>
      <w:r w:rsidRPr="001356C5">
        <w:rPr>
          <w:rFonts w:ascii="Arial" w:hAnsi="Arial" w:cs="Arial"/>
          <w:sz w:val="24"/>
          <w:szCs w:val="24"/>
        </w:rPr>
        <w:t xml:space="preserve">, 2007. Disponível em: &lt; </w:t>
      </w:r>
      <w:hyperlink r:id="rId22" w:history="1">
        <w:r w:rsidRPr="001356C5">
          <w:rPr>
            <w:rStyle w:val="Hyperlink"/>
            <w:rFonts w:ascii="Arial" w:hAnsi="Arial" w:cs="Arial"/>
            <w:color w:val="auto"/>
            <w:sz w:val="24"/>
            <w:szCs w:val="24"/>
            <w:u w:val="none"/>
          </w:rPr>
          <w:t>http://www.pea.org.br/educativo/resumo_final.pdf</w:t>
        </w:r>
      </w:hyperlink>
      <w:r w:rsidRPr="001356C5">
        <w:rPr>
          <w:rFonts w:ascii="Arial" w:hAnsi="Arial" w:cs="Arial"/>
          <w:sz w:val="24"/>
          <w:szCs w:val="24"/>
        </w:rPr>
        <w:t xml:space="preserve"> &gt;. Acesso em: 15 ago. 2019. </w:t>
      </w:r>
    </w:p>
    <w:sectPr w:rsidR="008E3D12" w:rsidRPr="001356C5" w:rsidSect="00646E45">
      <w:pgSz w:w="11906" w:h="16838"/>
      <w:pgMar w:top="1701" w:right="1134" w:bottom="1134" w:left="1701" w:header="0" w:footer="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76DC5" w14:textId="77777777" w:rsidR="00E658E1" w:rsidRDefault="00E658E1" w:rsidP="001D25A1">
      <w:pPr>
        <w:spacing w:after="0" w:line="240" w:lineRule="auto"/>
      </w:pPr>
      <w:r>
        <w:separator/>
      </w:r>
    </w:p>
  </w:endnote>
  <w:endnote w:type="continuationSeparator" w:id="0">
    <w:p w14:paraId="05FF18C0" w14:textId="77777777" w:rsidR="00E658E1" w:rsidRDefault="00E658E1" w:rsidP="001D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53BF" w14:textId="77777777" w:rsidR="00E658E1" w:rsidRDefault="00E658E1" w:rsidP="001D25A1">
      <w:pPr>
        <w:spacing w:after="0" w:line="240" w:lineRule="auto"/>
      </w:pPr>
      <w:r>
        <w:separator/>
      </w:r>
    </w:p>
  </w:footnote>
  <w:footnote w:type="continuationSeparator" w:id="0">
    <w:p w14:paraId="59B24338" w14:textId="77777777" w:rsidR="00E658E1" w:rsidRDefault="00E658E1" w:rsidP="001D25A1">
      <w:pPr>
        <w:spacing w:after="0" w:line="240" w:lineRule="auto"/>
      </w:pPr>
      <w:r>
        <w:continuationSeparator/>
      </w:r>
    </w:p>
  </w:footnote>
  <w:footnote w:id="1">
    <w:p w14:paraId="56ACD0D1" w14:textId="4AA99B72" w:rsidR="00B523AB" w:rsidRPr="00147425" w:rsidRDefault="00B523AB">
      <w:pPr>
        <w:pStyle w:val="Textodenotaderodap"/>
        <w:rPr>
          <w:rFonts w:ascii="Arial" w:hAnsi="Arial" w:cs="Arial"/>
        </w:rPr>
      </w:pPr>
      <w:r w:rsidRPr="001D25A1">
        <w:rPr>
          <w:rStyle w:val="Refdenotaderodap"/>
        </w:rPr>
        <w:sym w:font="Symbol" w:char="F02A"/>
      </w:r>
      <w:r>
        <w:t xml:space="preserve"> </w:t>
      </w:r>
      <w:r w:rsidRPr="00147425">
        <w:rPr>
          <w:rFonts w:ascii="Arial" w:hAnsi="Arial" w:cs="Arial"/>
        </w:rPr>
        <w:t>Graduanda do curso de direito. E-mail</w:t>
      </w:r>
      <w:r w:rsidRPr="00147425">
        <w:rPr>
          <w:rFonts w:ascii="Arial" w:hAnsi="Arial" w:cs="Arial"/>
          <w:color w:val="000000" w:themeColor="text1"/>
        </w:rPr>
        <w:t xml:space="preserve">: </w:t>
      </w:r>
      <w:hyperlink r:id="rId1" w:history="1">
        <w:r w:rsidRPr="00147425">
          <w:rPr>
            <w:rStyle w:val="Hyperlink"/>
            <w:rFonts w:ascii="Arial" w:hAnsi="Arial" w:cs="Arial"/>
            <w:color w:val="000000" w:themeColor="text1"/>
            <w:u w:val="none"/>
          </w:rPr>
          <w:t>tatyanemelo0@gmail.com</w:t>
        </w:r>
      </w:hyperlink>
      <w:r w:rsidRPr="00147425">
        <w:rPr>
          <w:rFonts w:ascii="Arial" w:hAnsi="Arial" w:cs="Arial"/>
        </w:rPr>
        <w:t xml:space="preserve">. </w:t>
      </w:r>
      <w:r w:rsidRPr="00147425">
        <w:rPr>
          <w:rFonts w:ascii="Arial" w:hAnsi="Arial" w:cs="Arial"/>
        </w:rPr>
        <w:br/>
      </w:r>
    </w:p>
  </w:footnote>
  <w:footnote w:id="2">
    <w:p w14:paraId="1E0CAA21" w14:textId="328F259C" w:rsidR="00B523AB" w:rsidRPr="00147425" w:rsidRDefault="00B523AB" w:rsidP="001D25A1">
      <w:pPr>
        <w:pStyle w:val="Textodenotaderodap"/>
        <w:jc w:val="both"/>
        <w:rPr>
          <w:rFonts w:ascii="Arial" w:hAnsi="Arial" w:cs="Arial"/>
        </w:rPr>
      </w:pPr>
      <w:r w:rsidRPr="00147425">
        <w:rPr>
          <w:rStyle w:val="Refdenotaderodap"/>
          <w:rFonts w:ascii="Arial" w:hAnsi="Arial" w:cs="Arial"/>
        </w:rPr>
        <w:sym w:font="Symbol" w:char="F02A"/>
      </w:r>
      <w:r w:rsidRPr="00147425">
        <w:rPr>
          <w:rStyle w:val="Refdenotaderodap"/>
          <w:rFonts w:ascii="Arial" w:hAnsi="Arial" w:cs="Arial"/>
        </w:rPr>
        <w:sym w:font="Symbol" w:char="F02A"/>
      </w:r>
      <w:r w:rsidRPr="00147425">
        <w:rPr>
          <w:rFonts w:ascii="Arial" w:hAnsi="Arial" w:cs="Arial"/>
        </w:rPr>
        <w:t xml:space="preserve"> </w:t>
      </w:r>
      <w:r w:rsidRPr="007A7718">
        <w:rPr>
          <w:rFonts w:ascii="Arial" w:hAnsi="Arial" w:cs="Arial"/>
          <w:color w:val="7030A0"/>
        </w:rPr>
        <w:t>Professor Orientador. Graduado em</w:t>
      </w:r>
      <w:r w:rsidR="002D0462" w:rsidRPr="007A7718">
        <w:rPr>
          <w:rFonts w:ascii="Arial" w:hAnsi="Arial" w:cs="Arial"/>
          <w:color w:val="7030A0"/>
        </w:rPr>
        <w:t xml:space="preserve"> Recurso Naturais</w:t>
      </w:r>
      <w:r w:rsidRPr="007A7718">
        <w:rPr>
          <w:rFonts w:ascii="Arial" w:hAnsi="Arial" w:cs="Arial"/>
          <w:color w:val="7030A0"/>
        </w:rPr>
        <w:t>,</w:t>
      </w:r>
      <w:r w:rsidR="00147425" w:rsidRPr="007A7718">
        <w:rPr>
          <w:rFonts w:ascii="Arial" w:hAnsi="Arial" w:cs="Arial"/>
          <w:color w:val="7030A0"/>
        </w:rPr>
        <w:t xml:space="preserve"> </w:t>
      </w:r>
      <w:r w:rsidRPr="007A7718">
        <w:rPr>
          <w:rFonts w:ascii="Arial" w:hAnsi="Arial" w:cs="Arial"/>
          <w:color w:val="7030A0"/>
        </w:rPr>
        <w:t>pela Universidade</w:t>
      </w:r>
      <w:r w:rsidR="00147425" w:rsidRPr="007A7718">
        <w:rPr>
          <w:rFonts w:ascii="Arial" w:hAnsi="Arial" w:cs="Arial"/>
          <w:color w:val="7030A0"/>
        </w:rPr>
        <w:t xml:space="preserve"> Federal de Campina Grande. </w:t>
      </w:r>
      <w:r w:rsidRPr="007A7718">
        <w:rPr>
          <w:rFonts w:ascii="Arial" w:hAnsi="Arial" w:cs="Arial"/>
          <w:color w:val="7030A0"/>
        </w:rPr>
        <w:t>Docente do Curso Superior em Direito da disciplina de</w:t>
      </w:r>
      <w:r w:rsidR="00331D32" w:rsidRPr="007A7718">
        <w:rPr>
          <w:rFonts w:ascii="Arial" w:hAnsi="Arial" w:cs="Arial"/>
          <w:color w:val="7030A0"/>
        </w:rPr>
        <w:t xml:space="preserve"> Direito Ambiental e Direito Agrário.</w:t>
      </w:r>
      <w:r w:rsidRPr="007A7718">
        <w:rPr>
          <w:rFonts w:ascii="Arial" w:hAnsi="Arial" w:cs="Arial"/>
          <w:color w:val="7030A0"/>
        </w:rPr>
        <w:t xml:space="preserve"> E-mail:</w:t>
      </w:r>
      <w:r w:rsidR="00147425" w:rsidRPr="007A7718">
        <w:rPr>
          <w:rFonts w:ascii="Arial" w:hAnsi="Arial" w:cs="Arial"/>
          <w:color w:val="7030A0"/>
        </w:rPr>
        <w:t xml:space="preserve"> euler.franco@maisunifacisa.edu.br.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4782"/>
    <w:multiLevelType w:val="multilevel"/>
    <w:tmpl w:val="10864470"/>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F7"/>
    <w:rsid w:val="0003422E"/>
    <w:rsid w:val="0004161D"/>
    <w:rsid w:val="000536B5"/>
    <w:rsid w:val="00064F8E"/>
    <w:rsid w:val="00065F61"/>
    <w:rsid w:val="00084A61"/>
    <w:rsid w:val="00085462"/>
    <w:rsid w:val="000A6C77"/>
    <w:rsid w:val="000C26E3"/>
    <w:rsid w:val="000C373C"/>
    <w:rsid w:val="00102C01"/>
    <w:rsid w:val="00103372"/>
    <w:rsid w:val="00110556"/>
    <w:rsid w:val="001216F6"/>
    <w:rsid w:val="001226DF"/>
    <w:rsid w:val="00125D0B"/>
    <w:rsid w:val="001356C5"/>
    <w:rsid w:val="00143F28"/>
    <w:rsid w:val="00147425"/>
    <w:rsid w:val="00162F25"/>
    <w:rsid w:val="00167350"/>
    <w:rsid w:val="00191B9F"/>
    <w:rsid w:val="001B26BB"/>
    <w:rsid w:val="001C7745"/>
    <w:rsid w:val="001D12D9"/>
    <w:rsid w:val="001D25A1"/>
    <w:rsid w:val="00212E77"/>
    <w:rsid w:val="0024345D"/>
    <w:rsid w:val="00256AC6"/>
    <w:rsid w:val="0026113A"/>
    <w:rsid w:val="0027107E"/>
    <w:rsid w:val="00276893"/>
    <w:rsid w:val="002926A0"/>
    <w:rsid w:val="002B2281"/>
    <w:rsid w:val="002B62D1"/>
    <w:rsid w:val="002C1DCC"/>
    <w:rsid w:val="002D0462"/>
    <w:rsid w:val="002D650B"/>
    <w:rsid w:val="002D69C7"/>
    <w:rsid w:val="002E4192"/>
    <w:rsid w:val="00302293"/>
    <w:rsid w:val="00307365"/>
    <w:rsid w:val="00307E08"/>
    <w:rsid w:val="00313A11"/>
    <w:rsid w:val="00331D32"/>
    <w:rsid w:val="00343DE3"/>
    <w:rsid w:val="00354DFA"/>
    <w:rsid w:val="003568EF"/>
    <w:rsid w:val="003917AB"/>
    <w:rsid w:val="00397768"/>
    <w:rsid w:val="003A492E"/>
    <w:rsid w:val="003C6B3D"/>
    <w:rsid w:val="003D6F29"/>
    <w:rsid w:val="003D7CF1"/>
    <w:rsid w:val="00412BF2"/>
    <w:rsid w:val="00446F4D"/>
    <w:rsid w:val="00452E79"/>
    <w:rsid w:val="00465DA6"/>
    <w:rsid w:val="00482764"/>
    <w:rsid w:val="00485AE3"/>
    <w:rsid w:val="004952E7"/>
    <w:rsid w:val="004F0638"/>
    <w:rsid w:val="00510746"/>
    <w:rsid w:val="00523C4C"/>
    <w:rsid w:val="00554BF7"/>
    <w:rsid w:val="00555D20"/>
    <w:rsid w:val="00575C76"/>
    <w:rsid w:val="00593E14"/>
    <w:rsid w:val="005A31B6"/>
    <w:rsid w:val="005B522B"/>
    <w:rsid w:val="005E31F4"/>
    <w:rsid w:val="00604E8F"/>
    <w:rsid w:val="006125A0"/>
    <w:rsid w:val="006217B8"/>
    <w:rsid w:val="006241AF"/>
    <w:rsid w:val="00630FFB"/>
    <w:rsid w:val="00634478"/>
    <w:rsid w:val="00646E45"/>
    <w:rsid w:val="00651E5E"/>
    <w:rsid w:val="006557AD"/>
    <w:rsid w:val="00662691"/>
    <w:rsid w:val="006724E1"/>
    <w:rsid w:val="0067627C"/>
    <w:rsid w:val="00686C9B"/>
    <w:rsid w:val="00697259"/>
    <w:rsid w:val="006A4369"/>
    <w:rsid w:val="006B7C29"/>
    <w:rsid w:val="006B7DB3"/>
    <w:rsid w:val="006C0303"/>
    <w:rsid w:val="006C2D33"/>
    <w:rsid w:val="006C6E12"/>
    <w:rsid w:val="006D112B"/>
    <w:rsid w:val="006D459E"/>
    <w:rsid w:val="006D4C1E"/>
    <w:rsid w:val="006E78FB"/>
    <w:rsid w:val="00711935"/>
    <w:rsid w:val="00733E8E"/>
    <w:rsid w:val="00751D88"/>
    <w:rsid w:val="00770522"/>
    <w:rsid w:val="00794874"/>
    <w:rsid w:val="007A59DE"/>
    <w:rsid w:val="007A7718"/>
    <w:rsid w:val="007B29FF"/>
    <w:rsid w:val="007B357A"/>
    <w:rsid w:val="007B778C"/>
    <w:rsid w:val="007C5B30"/>
    <w:rsid w:val="007D37E8"/>
    <w:rsid w:val="008009F1"/>
    <w:rsid w:val="00845281"/>
    <w:rsid w:val="008628F8"/>
    <w:rsid w:val="00872FE4"/>
    <w:rsid w:val="00874108"/>
    <w:rsid w:val="008845FB"/>
    <w:rsid w:val="00890136"/>
    <w:rsid w:val="00892AC8"/>
    <w:rsid w:val="0089372E"/>
    <w:rsid w:val="008969EB"/>
    <w:rsid w:val="008A5D21"/>
    <w:rsid w:val="008B716B"/>
    <w:rsid w:val="008D622B"/>
    <w:rsid w:val="008D66B6"/>
    <w:rsid w:val="008E3AE8"/>
    <w:rsid w:val="008E3D12"/>
    <w:rsid w:val="008F5770"/>
    <w:rsid w:val="008F5DDE"/>
    <w:rsid w:val="00903A0B"/>
    <w:rsid w:val="00924375"/>
    <w:rsid w:val="009324F4"/>
    <w:rsid w:val="00951516"/>
    <w:rsid w:val="009526DC"/>
    <w:rsid w:val="00952C4A"/>
    <w:rsid w:val="009616A6"/>
    <w:rsid w:val="00964BDB"/>
    <w:rsid w:val="0098300F"/>
    <w:rsid w:val="009B1A0B"/>
    <w:rsid w:val="009F7DDA"/>
    <w:rsid w:val="00A016D1"/>
    <w:rsid w:val="00A20A05"/>
    <w:rsid w:val="00A31F90"/>
    <w:rsid w:val="00A60AA2"/>
    <w:rsid w:val="00A94759"/>
    <w:rsid w:val="00AA32D4"/>
    <w:rsid w:val="00AB496A"/>
    <w:rsid w:val="00AE0990"/>
    <w:rsid w:val="00B2024B"/>
    <w:rsid w:val="00B237F9"/>
    <w:rsid w:val="00B3310E"/>
    <w:rsid w:val="00B344A1"/>
    <w:rsid w:val="00B3605C"/>
    <w:rsid w:val="00B409D9"/>
    <w:rsid w:val="00B4704F"/>
    <w:rsid w:val="00B523AB"/>
    <w:rsid w:val="00B619A2"/>
    <w:rsid w:val="00B706F8"/>
    <w:rsid w:val="00B72470"/>
    <w:rsid w:val="00B755AC"/>
    <w:rsid w:val="00B8731F"/>
    <w:rsid w:val="00BA1430"/>
    <w:rsid w:val="00BB634C"/>
    <w:rsid w:val="00BC27B1"/>
    <w:rsid w:val="00BD74C4"/>
    <w:rsid w:val="00BE3C24"/>
    <w:rsid w:val="00BF4CC7"/>
    <w:rsid w:val="00C437DA"/>
    <w:rsid w:val="00C50379"/>
    <w:rsid w:val="00C6025C"/>
    <w:rsid w:val="00C671BA"/>
    <w:rsid w:val="00C918E9"/>
    <w:rsid w:val="00CC2896"/>
    <w:rsid w:val="00CC4360"/>
    <w:rsid w:val="00CC47D0"/>
    <w:rsid w:val="00CE219E"/>
    <w:rsid w:val="00CE6B86"/>
    <w:rsid w:val="00CE6BFF"/>
    <w:rsid w:val="00CF2E8E"/>
    <w:rsid w:val="00D0624E"/>
    <w:rsid w:val="00D063EE"/>
    <w:rsid w:val="00D177E5"/>
    <w:rsid w:val="00D42770"/>
    <w:rsid w:val="00D43495"/>
    <w:rsid w:val="00D6047C"/>
    <w:rsid w:val="00D61D4D"/>
    <w:rsid w:val="00D856E7"/>
    <w:rsid w:val="00D91A6A"/>
    <w:rsid w:val="00D94A62"/>
    <w:rsid w:val="00DA4F38"/>
    <w:rsid w:val="00DB2DC5"/>
    <w:rsid w:val="00DC69BF"/>
    <w:rsid w:val="00DD1A0E"/>
    <w:rsid w:val="00DD6C56"/>
    <w:rsid w:val="00DE1D73"/>
    <w:rsid w:val="00DE2504"/>
    <w:rsid w:val="00DF237A"/>
    <w:rsid w:val="00E04780"/>
    <w:rsid w:val="00E200D8"/>
    <w:rsid w:val="00E2502B"/>
    <w:rsid w:val="00E259B5"/>
    <w:rsid w:val="00E35292"/>
    <w:rsid w:val="00E658E1"/>
    <w:rsid w:val="00E91A0E"/>
    <w:rsid w:val="00E94DD2"/>
    <w:rsid w:val="00EB3AB8"/>
    <w:rsid w:val="00EC3B66"/>
    <w:rsid w:val="00ED070A"/>
    <w:rsid w:val="00ED5C06"/>
    <w:rsid w:val="00EE7808"/>
    <w:rsid w:val="00EF027A"/>
    <w:rsid w:val="00F1201F"/>
    <w:rsid w:val="00F159F7"/>
    <w:rsid w:val="00F46336"/>
    <w:rsid w:val="00F65094"/>
    <w:rsid w:val="00F66BFA"/>
    <w:rsid w:val="00F71C40"/>
    <w:rsid w:val="00F9004B"/>
    <w:rsid w:val="00FA291F"/>
    <w:rsid w:val="00FC4735"/>
    <w:rsid w:val="00FD673E"/>
    <w:rsid w:val="00FE0A6C"/>
    <w:rsid w:val="00FE1291"/>
    <w:rsid w:val="00FE7EF1"/>
    <w:rsid w:val="00FF4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B781"/>
  <w15:chartTrackingRefBased/>
  <w15:docId w15:val="{8CD49DC8-9F98-4C18-BB08-13CD5413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F7"/>
  </w:style>
  <w:style w:type="paragraph" w:styleId="Ttulo3">
    <w:name w:val="heading 3"/>
    <w:basedOn w:val="Normal"/>
    <w:link w:val="Ttulo3Char"/>
    <w:uiPriority w:val="9"/>
    <w:qFormat/>
    <w:rsid w:val="003D6F2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CC47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554BF7"/>
    <w:pPr>
      <w:tabs>
        <w:tab w:val="left" w:pos="708"/>
      </w:tabs>
      <w:suppressAutoHyphens/>
      <w:spacing w:after="200" w:line="276" w:lineRule="auto"/>
    </w:pPr>
    <w:rPr>
      <w:rFonts w:ascii="Calibri" w:eastAsia="Calibri" w:hAnsi="Calibri" w:cs="Times New Roman"/>
    </w:rPr>
  </w:style>
  <w:style w:type="paragraph" w:customStyle="1" w:styleId="Textbody">
    <w:name w:val="Text body"/>
    <w:basedOn w:val="Normal"/>
    <w:rsid w:val="00554BF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character" w:customStyle="1" w:styleId="StrongEmphasis">
    <w:name w:val="Strong Emphasis"/>
    <w:rsid w:val="00554BF7"/>
    <w:rPr>
      <w:b/>
      <w:bCs/>
    </w:rPr>
  </w:style>
  <w:style w:type="character" w:styleId="Refdecomentrio">
    <w:name w:val="annotation reference"/>
    <w:basedOn w:val="Fontepargpadro"/>
    <w:uiPriority w:val="99"/>
    <w:semiHidden/>
    <w:unhideWhenUsed/>
    <w:rsid w:val="00F71C40"/>
    <w:rPr>
      <w:sz w:val="16"/>
      <w:szCs w:val="16"/>
    </w:rPr>
  </w:style>
  <w:style w:type="paragraph" w:styleId="Textodecomentrio">
    <w:name w:val="annotation text"/>
    <w:basedOn w:val="Normal"/>
    <w:link w:val="TextodecomentrioChar"/>
    <w:uiPriority w:val="99"/>
    <w:semiHidden/>
    <w:unhideWhenUsed/>
    <w:rsid w:val="00F71C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1C40"/>
    <w:rPr>
      <w:sz w:val="20"/>
      <w:szCs w:val="20"/>
    </w:rPr>
  </w:style>
  <w:style w:type="paragraph" w:styleId="Assuntodocomentrio">
    <w:name w:val="annotation subject"/>
    <w:basedOn w:val="Textodecomentrio"/>
    <w:next w:val="Textodecomentrio"/>
    <w:link w:val="AssuntodocomentrioChar"/>
    <w:uiPriority w:val="99"/>
    <w:semiHidden/>
    <w:unhideWhenUsed/>
    <w:rsid w:val="00F71C40"/>
    <w:rPr>
      <w:b/>
      <w:bCs/>
    </w:rPr>
  </w:style>
  <w:style w:type="character" w:customStyle="1" w:styleId="AssuntodocomentrioChar">
    <w:name w:val="Assunto do comentário Char"/>
    <w:basedOn w:val="TextodecomentrioChar"/>
    <w:link w:val="Assuntodocomentrio"/>
    <w:uiPriority w:val="99"/>
    <w:semiHidden/>
    <w:rsid w:val="00F71C40"/>
    <w:rPr>
      <w:b/>
      <w:bCs/>
      <w:sz w:val="20"/>
      <w:szCs w:val="20"/>
    </w:rPr>
  </w:style>
  <w:style w:type="paragraph" w:styleId="Textodebalo">
    <w:name w:val="Balloon Text"/>
    <w:basedOn w:val="Normal"/>
    <w:link w:val="TextodebaloChar"/>
    <w:uiPriority w:val="99"/>
    <w:semiHidden/>
    <w:unhideWhenUsed/>
    <w:rsid w:val="00F71C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1C40"/>
    <w:rPr>
      <w:rFonts w:ascii="Segoe UI" w:hAnsi="Segoe UI" w:cs="Segoe UI"/>
      <w:sz w:val="18"/>
      <w:szCs w:val="18"/>
    </w:rPr>
  </w:style>
  <w:style w:type="character" w:styleId="Refdenotaderodap">
    <w:name w:val="footnote reference"/>
    <w:basedOn w:val="Fontepargpadro"/>
    <w:uiPriority w:val="99"/>
    <w:semiHidden/>
    <w:unhideWhenUsed/>
    <w:rsid w:val="007B357A"/>
  </w:style>
  <w:style w:type="paragraph" w:styleId="NormalWeb">
    <w:name w:val="Normal (Web)"/>
    <w:basedOn w:val="Normal"/>
    <w:uiPriority w:val="99"/>
    <w:unhideWhenUsed/>
    <w:rsid w:val="00084A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4A61"/>
    <w:rPr>
      <w:b/>
      <w:bCs/>
    </w:rPr>
  </w:style>
  <w:style w:type="paragraph" w:styleId="SemEspaamento">
    <w:name w:val="No Spacing"/>
    <w:uiPriority w:val="1"/>
    <w:qFormat/>
    <w:rsid w:val="002E4192"/>
    <w:pPr>
      <w:spacing w:after="0" w:line="240" w:lineRule="auto"/>
    </w:pPr>
  </w:style>
  <w:style w:type="character" w:customStyle="1" w:styleId="numero">
    <w:name w:val="numero"/>
    <w:basedOn w:val="Fontepargpadro"/>
    <w:rsid w:val="007C5B30"/>
  </w:style>
  <w:style w:type="character" w:customStyle="1" w:styleId="opiniao">
    <w:name w:val="opiniao"/>
    <w:basedOn w:val="Fontepargpadro"/>
    <w:rsid w:val="007C5B30"/>
  </w:style>
  <w:style w:type="character" w:customStyle="1" w:styleId="absoluto">
    <w:name w:val="absoluto"/>
    <w:basedOn w:val="Fontepargpadro"/>
    <w:rsid w:val="007C5B30"/>
  </w:style>
  <w:style w:type="character" w:styleId="Hyperlink">
    <w:name w:val="Hyperlink"/>
    <w:basedOn w:val="Fontepargpadro"/>
    <w:uiPriority w:val="99"/>
    <w:unhideWhenUsed/>
    <w:rsid w:val="00C437DA"/>
    <w:rPr>
      <w:color w:val="0000FF"/>
      <w:u w:val="single"/>
    </w:rPr>
  </w:style>
  <w:style w:type="character" w:customStyle="1" w:styleId="Ttulo3Char">
    <w:name w:val="Título 3 Char"/>
    <w:basedOn w:val="Fontepargpadro"/>
    <w:link w:val="Ttulo3"/>
    <w:uiPriority w:val="9"/>
    <w:rsid w:val="003D6F29"/>
    <w:rPr>
      <w:rFonts w:ascii="Times New Roman" w:eastAsia="Times New Roman" w:hAnsi="Times New Roman" w:cs="Times New Roman"/>
      <w:b/>
      <w:bCs/>
      <w:sz w:val="27"/>
      <w:szCs w:val="27"/>
      <w:lang w:eastAsia="pt-BR"/>
    </w:rPr>
  </w:style>
  <w:style w:type="paragraph" w:styleId="Corpodetexto">
    <w:name w:val="Body Text"/>
    <w:basedOn w:val="Normal"/>
    <w:link w:val="CorpodetextoChar"/>
    <w:uiPriority w:val="1"/>
    <w:qFormat/>
    <w:rsid w:val="006C0303"/>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6C0303"/>
    <w:rPr>
      <w:rFonts w:ascii="Arial" w:eastAsia="Arial" w:hAnsi="Arial" w:cs="Arial"/>
      <w:sz w:val="24"/>
      <w:szCs w:val="24"/>
      <w:lang w:val="en-US"/>
    </w:rPr>
  </w:style>
  <w:style w:type="character" w:customStyle="1" w:styleId="Ttulo5Char">
    <w:name w:val="Título 5 Char"/>
    <w:basedOn w:val="Fontepargpadro"/>
    <w:link w:val="Ttulo5"/>
    <w:uiPriority w:val="9"/>
    <w:semiHidden/>
    <w:rsid w:val="00CC47D0"/>
    <w:rPr>
      <w:rFonts w:asciiTheme="majorHAnsi" w:eastAsiaTheme="majorEastAsia" w:hAnsiTheme="majorHAnsi" w:cstheme="majorBidi"/>
      <w:color w:val="2E74B5" w:themeColor="accent1" w:themeShade="BF"/>
    </w:rPr>
  </w:style>
  <w:style w:type="character" w:styleId="nfase">
    <w:name w:val="Emphasis"/>
    <w:rsid w:val="00CC47D0"/>
    <w:rPr>
      <w:i/>
      <w:iCs/>
    </w:rPr>
  </w:style>
  <w:style w:type="character" w:customStyle="1" w:styleId="highlight">
    <w:name w:val="highlight"/>
    <w:basedOn w:val="Fontepargpadro"/>
    <w:rsid w:val="00313A11"/>
  </w:style>
  <w:style w:type="paragraph" w:customStyle="1" w:styleId="Standard">
    <w:name w:val="Standard"/>
    <w:rsid w:val="00B2024B"/>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corpoa">
    <w:name w:val="corpoa"/>
    <w:basedOn w:val="Normal"/>
    <w:rsid w:val="00B202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1D25A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25A1"/>
    <w:rPr>
      <w:sz w:val="20"/>
      <w:szCs w:val="20"/>
    </w:rPr>
  </w:style>
  <w:style w:type="character" w:customStyle="1" w:styleId="UnresolvedMention">
    <w:name w:val="Unresolved Mention"/>
    <w:basedOn w:val="Fontepargpadro"/>
    <w:uiPriority w:val="99"/>
    <w:semiHidden/>
    <w:unhideWhenUsed/>
    <w:rsid w:val="001D25A1"/>
    <w:rPr>
      <w:color w:val="605E5C"/>
      <w:shd w:val="clear" w:color="auto" w:fill="E1DFDD"/>
    </w:rPr>
  </w:style>
  <w:style w:type="paragraph" w:customStyle="1" w:styleId="xmsonormal">
    <w:name w:val="x_msonormal"/>
    <w:basedOn w:val="Normal"/>
    <w:rsid w:val="007B29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FA2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name">
    <w:name w:val="author-name"/>
    <w:basedOn w:val="Fontepargpadro"/>
    <w:rsid w:val="00FA291F"/>
  </w:style>
  <w:style w:type="paragraph" w:styleId="Pr-formataoHTML">
    <w:name w:val="HTML Preformatted"/>
    <w:basedOn w:val="Normal"/>
    <w:link w:val="Pr-formataoHTMLChar"/>
    <w:uiPriority w:val="99"/>
    <w:semiHidden/>
    <w:unhideWhenUsed/>
    <w:rsid w:val="0013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356C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517">
      <w:bodyDiv w:val="1"/>
      <w:marLeft w:val="0"/>
      <w:marRight w:val="0"/>
      <w:marTop w:val="0"/>
      <w:marBottom w:val="0"/>
      <w:divBdr>
        <w:top w:val="none" w:sz="0" w:space="0" w:color="auto"/>
        <w:left w:val="none" w:sz="0" w:space="0" w:color="auto"/>
        <w:bottom w:val="none" w:sz="0" w:space="0" w:color="auto"/>
        <w:right w:val="none" w:sz="0" w:space="0" w:color="auto"/>
      </w:divBdr>
    </w:div>
    <w:div w:id="191844041">
      <w:bodyDiv w:val="1"/>
      <w:marLeft w:val="0"/>
      <w:marRight w:val="0"/>
      <w:marTop w:val="0"/>
      <w:marBottom w:val="0"/>
      <w:divBdr>
        <w:top w:val="none" w:sz="0" w:space="0" w:color="auto"/>
        <w:left w:val="none" w:sz="0" w:space="0" w:color="auto"/>
        <w:bottom w:val="none" w:sz="0" w:space="0" w:color="auto"/>
        <w:right w:val="none" w:sz="0" w:space="0" w:color="auto"/>
      </w:divBdr>
    </w:div>
    <w:div w:id="219292119">
      <w:bodyDiv w:val="1"/>
      <w:marLeft w:val="0"/>
      <w:marRight w:val="0"/>
      <w:marTop w:val="0"/>
      <w:marBottom w:val="0"/>
      <w:divBdr>
        <w:top w:val="none" w:sz="0" w:space="0" w:color="auto"/>
        <w:left w:val="none" w:sz="0" w:space="0" w:color="auto"/>
        <w:bottom w:val="none" w:sz="0" w:space="0" w:color="auto"/>
        <w:right w:val="none" w:sz="0" w:space="0" w:color="auto"/>
      </w:divBdr>
    </w:div>
    <w:div w:id="258564386">
      <w:bodyDiv w:val="1"/>
      <w:marLeft w:val="0"/>
      <w:marRight w:val="0"/>
      <w:marTop w:val="0"/>
      <w:marBottom w:val="0"/>
      <w:divBdr>
        <w:top w:val="none" w:sz="0" w:space="0" w:color="auto"/>
        <w:left w:val="none" w:sz="0" w:space="0" w:color="auto"/>
        <w:bottom w:val="none" w:sz="0" w:space="0" w:color="auto"/>
        <w:right w:val="none" w:sz="0" w:space="0" w:color="auto"/>
      </w:divBdr>
    </w:div>
    <w:div w:id="496843354">
      <w:bodyDiv w:val="1"/>
      <w:marLeft w:val="0"/>
      <w:marRight w:val="0"/>
      <w:marTop w:val="0"/>
      <w:marBottom w:val="0"/>
      <w:divBdr>
        <w:top w:val="none" w:sz="0" w:space="0" w:color="auto"/>
        <w:left w:val="none" w:sz="0" w:space="0" w:color="auto"/>
        <w:bottom w:val="none" w:sz="0" w:space="0" w:color="auto"/>
        <w:right w:val="none" w:sz="0" w:space="0" w:color="auto"/>
      </w:divBdr>
    </w:div>
    <w:div w:id="533232337">
      <w:bodyDiv w:val="1"/>
      <w:marLeft w:val="0"/>
      <w:marRight w:val="0"/>
      <w:marTop w:val="0"/>
      <w:marBottom w:val="0"/>
      <w:divBdr>
        <w:top w:val="none" w:sz="0" w:space="0" w:color="auto"/>
        <w:left w:val="none" w:sz="0" w:space="0" w:color="auto"/>
        <w:bottom w:val="none" w:sz="0" w:space="0" w:color="auto"/>
        <w:right w:val="none" w:sz="0" w:space="0" w:color="auto"/>
      </w:divBdr>
    </w:div>
    <w:div w:id="600378726">
      <w:bodyDiv w:val="1"/>
      <w:marLeft w:val="0"/>
      <w:marRight w:val="0"/>
      <w:marTop w:val="0"/>
      <w:marBottom w:val="0"/>
      <w:divBdr>
        <w:top w:val="none" w:sz="0" w:space="0" w:color="auto"/>
        <w:left w:val="none" w:sz="0" w:space="0" w:color="auto"/>
        <w:bottom w:val="none" w:sz="0" w:space="0" w:color="auto"/>
        <w:right w:val="none" w:sz="0" w:space="0" w:color="auto"/>
      </w:divBdr>
    </w:div>
    <w:div w:id="964234657">
      <w:bodyDiv w:val="1"/>
      <w:marLeft w:val="0"/>
      <w:marRight w:val="0"/>
      <w:marTop w:val="0"/>
      <w:marBottom w:val="0"/>
      <w:divBdr>
        <w:top w:val="none" w:sz="0" w:space="0" w:color="auto"/>
        <w:left w:val="none" w:sz="0" w:space="0" w:color="auto"/>
        <w:bottom w:val="none" w:sz="0" w:space="0" w:color="auto"/>
        <w:right w:val="none" w:sz="0" w:space="0" w:color="auto"/>
      </w:divBdr>
    </w:div>
    <w:div w:id="1035352402">
      <w:bodyDiv w:val="1"/>
      <w:marLeft w:val="0"/>
      <w:marRight w:val="0"/>
      <w:marTop w:val="0"/>
      <w:marBottom w:val="0"/>
      <w:divBdr>
        <w:top w:val="none" w:sz="0" w:space="0" w:color="auto"/>
        <w:left w:val="none" w:sz="0" w:space="0" w:color="auto"/>
        <w:bottom w:val="none" w:sz="0" w:space="0" w:color="auto"/>
        <w:right w:val="none" w:sz="0" w:space="0" w:color="auto"/>
      </w:divBdr>
      <w:divsChild>
        <w:div w:id="1296712994">
          <w:marLeft w:val="0"/>
          <w:marRight w:val="0"/>
          <w:marTop w:val="0"/>
          <w:marBottom w:val="0"/>
          <w:divBdr>
            <w:top w:val="none" w:sz="0" w:space="0" w:color="auto"/>
            <w:left w:val="none" w:sz="0" w:space="0" w:color="auto"/>
            <w:bottom w:val="none" w:sz="0" w:space="0" w:color="auto"/>
            <w:right w:val="none" w:sz="0" w:space="0" w:color="auto"/>
          </w:divBdr>
        </w:div>
        <w:div w:id="1207645724">
          <w:marLeft w:val="0"/>
          <w:marRight w:val="0"/>
          <w:marTop w:val="0"/>
          <w:marBottom w:val="0"/>
          <w:divBdr>
            <w:top w:val="none" w:sz="0" w:space="0" w:color="auto"/>
            <w:left w:val="none" w:sz="0" w:space="0" w:color="auto"/>
            <w:bottom w:val="none" w:sz="0" w:space="0" w:color="auto"/>
            <w:right w:val="none" w:sz="0" w:space="0" w:color="auto"/>
          </w:divBdr>
        </w:div>
        <w:div w:id="1517185736">
          <w:marLeft w:val="0"/>
          <w:marRight w:val="0"/>
          <w:marTop w:val="0"/>
          <w:marBottom w:val="0"/>
          <w:divBdr>
            <w:top w:val="none" w:sz="0" w:space="0" w:color="auto"/>
            <w:left w:val="none" w:sz="0" w:space="0" w:color="auto"/>
            <w:bottom w:val="none" w:sz="0" w:space="0" w:color="auto"/>
            <w:right w:val="none" w:sz="0" w:space="0" w:color="auto"/>
          </w:divBdr>
        </w:div>
        <w:div w:id="459034725">
          <w:marLeft w:val="0"/>
          <w:marRight w:val="0"/>
          <w:marTop w:val="0"/>
          <w:marBottom w:val="0"/>
          <w:divBdr>
            <w:top w:val="none" w:sz="0" w:space="0" w:color="auto"/>
            <w:left w:val="none" w:sz="0" w:space="0" w:color="auto"/>
            <w:bottom w:val="none" w:sz="0" w:space="0" w:color="auto"/>
            <w:right w:val="none" w:sz="0" w:space="0" w:color="auto"/>
          </w:divBdr>
        </w:div>
        <w:div w:id="1656034332">
          <w:marLeft w:val="0"/>
          <w:marRight w:val="0"/>
          <w:marTop w:val="0"/>
          <w:marBottom w:val="0"/>
          <w:divBdr>
            <w:top w:val="none" w:sz="0" w:space="0" w:color="auto"/>
            <w:left w:val="none" w:sz="0" w:space="0" w:color="auto"/>
            <w:bottom w:val="none" w:sz="0" w:space="0" w:color="auto"/>
            <w:right w:val="none" w:sz="0" w:space="0" w:color="auto"/>
          </w:divBdr>
        </w:div>
        <w:div w:id="1936283324">
          <w:marLeft w:val="0"/>
          <w:marRight w:val="0"/>
          <w:marTop w:val="0"/>
          <w:marBottom w:val="0"/>
          <w:divBdr>
            <w:top w:val="none" w:sz="0" w:space="0" w:color="auto"/>
            <w:left w:val="none" w:sz="0" w:space="0" w:color="auto"/>
            <w:bottom w:val="none" w:sz="0" w:space="0" w:color="auto"/>
            <w:right w:val="none" w:sz="0" w:space="0" w:color="auto"/>
          </w:divBdr>
        </w:div>
        <w:div w:id="405300033">
          <w:marLeft w:val="0"/>
          <w:marRight w:val="0"/>
          <w:marTop w:val="0"/>
          <w:marBottom w:val="0"/>
          <w:divBdr>
            <w:top w:val="none" w:sz="0" w:space="0" w:color="auto"/>
            <w:left w:val="none" w:sz="0" w:space="0" w:color="auto"/>
            <w:bottom w:val="none" w:sz="0" w:space="0" w:color="auto"/>
            <w:right w:val="none" w:sz="0" w:space="0" w:color="auto"/>
          </w:divBdr>
        </w:div>
        <w:div w:id="1594125565">
          <w:marLeft w:val="0"/>
          <w:marRight w:val="0"/>
          <w:marTop w:val="0"/>
          <w:marBottom w:val="0"/>
          <w:divBdr>
            <w:top w:val="none" w:sz="0" w:space="0" w:color="auto"/>
            <w:left w:val="none" w:sz="0" w:space="0" w:color="auto"/>
            <w:bottom w:val="none" w:sz="0" w:space="0" w:color="auto"/>
            <w:right w:val="none" w:sz="0" w:space="0" w:color="auto"/>
          </w:divBdr>
        </w:div>
        <w:div w:id="1118793358">
          <w:marLeft w:val="0"/>
          <w:marRight w:val="0"/>
          <w:marTop w:val="0"/>
          <w:marBottom w:val="0"/>
          <w:divBdr>
            <w:top w:val="none" w:sz="0" w:space="0" w:color="auto"/>
            <w:left w:val="none" w:sz="0" w:space="0" w:color="auto"/>
            <w:bottom w:val="none" w:sz="0" w:space="0" w:color="auto"/>
            <w:right w:val="none" w:sz="0" w:space="0" w:color="auto"/>
          </w:divBdr>
        </w:div>
        <w:div w:id="1977831652">
          <w:marLeft w:val="0"/>
          <w:marRight w:val="0"/>
          <w:marTop w:val="0"/>
          <w:marBottom w:val="0"/>
          <w:divBdr>
            <w:top w:val="none" w:sz="0" w:space="0" w:color="auto"/>
            <w:left w:val="none" w:sz="0" w:space="0" w:color="auto"/>
            <w:bottom w:val="none" w:sz="0" w:space="0" w:color="auto"/>
            <w:right w:val="none" w:sz="0" w:space="0" w:color="auto"/>
          </w:divBdr>
        </w:div>
        <w:div w:id="1478448761">
          <w:marLeft w:val="0"/>
          <w:marRight w:val="0"/>
          <w:marTop w:val="0"/>
          <w:marBottom w:val="0"/>
          <w:divBdr>
            <w:top w:val="none" w:sz="0" w:space="0" w:color="auto"/>
            <w:left w:val="none" w:sz="0" w:space="0" w:color="auto"/>
            <w:bottom w:val="none" w:sz="0" w:space="0" w:color="auto"/>
            <w:right w:val="none" w:sz="0" w:space="0" w:color="auto"/>
          </w:divBdr>
        </w:div>
        <w:div w:id="2085950614">
          <w:marLeft w:val="0"/>
          <w:marRight w:val="0"/>
          <w:marTop w:val="0"/>
          <w:marBottom w:val="0"/>
          <w:divBdr>
            <w:top w:val="none" w:sz="0" w:space="0" w:color="auto"/>
            <w:left w:val="none" w:sz="0" w:space="0" w:color="auto"/>
            <w:bottom w:val="none" w:sz="0" w:space="0" w:color="auto"/>
            <w:right w:val="none" w:sz="0" w:space="0" w:color="auto"/>
          </w:divBdr>
        </w:div>
        <w:div w:id="1219977056">
          <w:marLeft w:val="0"/>
          <w:marRight w:val="0"/>
          <w:marTop w:val="0"/>
          <w:marBottom w:val="0"/>
          <w:divBdr>
            <w:top w:val="none" w:sz="0" w:space="0" w:color="auto"/>
            <w:left w:val="none" w:sz="0" w:space="0" w:color="auto"/>
            <w:bottom w:val="none" w:sz="0" w:space="0" w:color="auto"/>
            <w:right w:val="none" w:sz="0" w:space="0" w:color="auto"/>
          </w:divBdr>
        </w:div>
        <w:div w:id="46532423">
          <w:marLeft w:val="0"/>
          <w:marRight w:val="0"/>
          <w:marTop w:val="0"/>
          <w:marBottom w:val="0"/>
          <w:divBdr>
            <w:top w:val="none" w:sz="0" w:space="0" w:color="auto"/>
            <w:left w:val="none" w:sz="0" w:space="0" w:color="auto"/>
            <w:bottom w:val="none" w:sz="0" w:space="0" w:color="auto"/>
            <w:right w:val="none" w:sz="0" w:space="0" w:color="auto"/>
          </w:divBdr>
        </w:div>
      </w:divsChild>
    </w:div>
    <w:div w:id="1072775707">
      <w:bodyDiv w:val="1"/>
      <w:marLeft w:val="0"/>
      <w:marRight w:val="0"/>
      <w:marTop w:val="0"/>
      <w:marBottom w:val="0"/>
      <w:divBdr>
        <w:top w:val="none" w:sz="0" w:space="0" w:color="auto"/>
        <w:left w:val="none" w:sz="0" w:space="0" w:color="auto"/>
        <w:bottom w:val="none" w:sz="0" w:space="0" w:color="auto"/>
        <w:right w:val="none" w:sz="0" w:space="0" w:color="auto"/>
      </w:divBdr>
      <w:divsChild>
        <w:div w:id="1008872244">
          <w:marLeft w:val="150"/>
          <w:marRight w:val="150"/>
          <w:marTop w:val="0"/>
          <w:marBottom w:val="0"/>
          <w:divBdr>
            <w:top w:val="none" w:sz="0" w:space="0" w:color="auto"/>
            <w:left w:val="none" w:sz="0" w:space="0" w:color="auto"/>
            <w:bottom w:val="none" w:sz="0" w:space="0" w:color="auto"/>
            <w:right w:val="none" w:sz="0" w:space="0" w:color="auto"/>
          </w:divBdr>
          <w:divsChild>
            <w:div w:id="2081056003">
              <w:marLeft w:val="0"/>
              <w:marRight w:val="0"/>
              <w:marTop w:val="0"/>
              <w:marBottom w:val="0"/>
              <w:divBdr>
                <w:top w:val="none" w:sz="0" w:space="0" w:color="auto"/>
                <w:left w:val="none" w:sz="0" w:space="0" w:color="auto"/>
                <w:bottom w:val="none" w:sz="0" w:space="0" w:color="auto"/>
                <w:right w:val="none" w:sz="0" w:space="0" w:color="auto"/>
              </w:divBdr>
            </w:div>
          </w:divsChild>
        </w:div>
        <w:div w:id="237372998">
          <w:marLeft w:val="150"/>
          <w:marRight w:val="150"/>
          <w:marTop w:val="0"/>
          <w:marBottom w:val="0"/>
          <w:divBdr>
            <w:top w:val="none" w:sz="0" w:space="0" w:color="auto"/>
            <w:left w:val="none" w:sz="0" w:space="0" w:color="auto"/>
            <w:bottom w:val="none" w:sz="0" w:space="0" w:color="auto"/>
            <w:right w:val="none" w:sz="0" w:space="0" w:color="auto"/>
          </w:divBdr>
          <w:divsChild>
            <w:div w:id="184951280">
              <w:marLeft w:val="0"/>
              <w:marRight w:val="0"/>
              <w:marTop w:val="0"/>
              <w:marBottom w:val="0"/>
              <w:divBdr>
                <w:top w:val="none" w:sz="0" w:space="0" w:color="auto"/>
                <w:left w:val="none" w:sz="0" w:space="0" w:color="auto"/>
                <w:bottom w:val="none" w:sz="0" w:space="0" w:color="auto"/>
                <w:right w:val="none" w:sz="0" w:space="0" w:color="auto"/>
              </w:divBdr>
            </w:div>
          </w:divsChild>
        </w:div>
        <w:div w:id="1652367073">
          <w:marLeft w:val="150"/>
          <w:marRight w:val="150"/>
          <w:marTop w:val="0"/>
          <w:marBottom w:val="0"/>
          <w:divBdr>
            <w:top w:val="none" w:sz="0" w:space="0" w:color="auto"/>
            <w:left w:val="none" w:sz="0" w:space="0" w:color="auto"/>
            <w:bottom w:val="none" w:sz="0" w:space="0" w:color="auto"/>
            <w:right w:val="none" w:sz="0" w:space="0" w:color="auto"/>
          </w:divBdr>
          <w:divsChild>
            <w:div w:id="907039662">
              <w:marLeft w:val="0"/>
              <w:marRight w:val="0"/>
              <w:marTop w:val="0"/>
              <w:marBottom w:val="0"/>
              <w:divBdr>
                <w:top w:val="none" w:sz="0" w:space="0" w:color="auto"/>
                <w:left w:val="none" w:sz="0" w:space="0" w:color="auto"/>
                <w:bottom w:val="none" w:sz="0" w:space="0" w:color="auto"/>
                <w:right w:val="none" w:sz="0" w:space="0" w:color="auto"/>
              </w:divBdr>
            </w:div>
          </w:divsChild>
        </w:div>
        <w:div w:id="457335863">
          <w:marLeft w:val="150"/>
          <w:marRight w:val="150"/>
          <w:marTop w:val="0"/>
          <w:marBottom w:val="0"/>
          <w:divBdr>
            <w:top w:val="none" w:sz="0" w:space="0" w:color="auto"/>
            <w:left w:val="none" w:sz="0" w:space="0" w:color="auto"/>
            <w:bottom w:val="none" w:sz="0" w:space="0" w:color="auto"/>
            <w:right w:val="none" w:sz="0" w:space="0" w:color="auto"/>
          </w:divBdr>
          <w:divsChild>
            <w:div w:id="826825568">
              <w:marLeft w:val="0"/>
              <w:marRight w:val="0"/>
              <w:marTop w:val="0"/>
              <w:marBottom w:val="0"/>
              <w:divBdr>
                <w:top w:val="none" w:sz="0" w:space="0" w:color="auto"/>
                <w:left w:val="none" w:sz="0" w:space="0" w:color="auto"/>
                <w:bottom w:val="none" w:sz="0" w:space="0" w:color="auto"/>
                <w:right w:val="none" w:sz="0" w:space="0" w:color="auto"/>
              </w:divBdr>
            </w:div>
          </w:divsChild>
        </w:div>
        <w:div w:id="715469192">
          <w:marLeft w:val="150"/>
          <w:marRight w:val="150"/>
          <w:marTop w:val="0"/>
          <w:marBottom w:val="0"/>
          <w:divBdr>
            <w:top w:val="none" w:sz="0" w:space="0" w:color="auto"/>
            <w:left w:val="none" w:sz="0" w:space="0" w:color="auto"/>
            <w:bottom w:val="none" w:sz="0" w:space="0" w:color="auto"/>
            <w:right w:val="none" w:sz="0" w:space="0" w:color="auto"/>
          </w:divBdr>
        </w:div>
      </w:divsChild>
    </w:div>
    <w:div w:id="1120994686">
      <w:bodyDiv w:val="1"/>
      <w:marLeft w:val="0"/>
      <w:marRight w:val="0"/>
      <w:marTop w:val="0"/>
      <w:marBottom w:val="0"/>
      <w:divBdr>
        <w:top w:val="none" w:sz="0" w:space="0" w:color="auto"/>
        <w:left w:val="none" w:sz="0" w:space="0" w:color="auto"/>
        <w:bottom w:val="none" w:sz="0" w:space="0" w:color="auto"/>
        <w:right w:val="none" w:sz="0" w:space="0" w:color="auto"/>
      </w:divBdr>
    </w:div>
    <w:div w:id="1234507030">
      <w:bodyDiv w:val="1"/>
      <w:marLeft w:val="0"/>
      <w:marRight w:val="0"/>
      <w:marTop w:val="0"/>
      <w:marBottom w:val="0"/>
      <w:divBdr>
        <w:top w:val="none" w:sz="0" w:space="0" w:color="auto"/>
        <w:left w:val="none" w:sz="0" w:space="0" w:color="auto"/>
        <w:bottom w:val="none" w:sz="0" w:space="0" w:color="auto"/>
        <w:right w:val="none" w:sz="0" w:space="0" w:color="auto"/>
      </w:divBdr>
    </w:div>
    <w:div w:id="1306275066">
      <w:bodyDiv w:val="1"/>
      <w:marLeft w:val="0"/>
      <w:marRight w:val="0"/>
      <w:marTop w:val="0"/>
      <w:marBottom w:val="0"/>
      <w:divBdr>
        <w:top w:val="none" w:sz="0" w:space="0" w:color="auto"/>
        <w:left w:val="none" w:sz="0" w:space="0" w:color="auto"/>
        <w:bottom w:val="none" w:sz="0" w:space="0" w:color="auto"/>
        <w:right w:val="none" w:sz="0" w:space="0" w:color="auto"/>
      </w:divBdr>
      <w:divsChild>
        <w:div w:id="960455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466729">
      <w:bodyDiv w:val="1"/>
      <w:marLeft w:val="0"/>
      <w:marRight w:val="0"/>
      <w:marTop w:val="0"/>
      <w:marBottom w:val="0"/>
      <w:divBdr>
        <w:top w:val="none" w:sz="0" w:space="0" w:color="auto"/>
        <w:left w:val="none" w:sz="0" w:space="0" w:color="auto"/>
        <w:bottom w:val="none" w:sz="0" w:space="0" w:color="auto"/>
        <w:right w:val="none" w:sz="0" w:space="0" w:color="auto"/>
      </w:divBdr>
      <w:divsChild>
        <w:div w:id="553231">
          <w:marLeft w:val="0"/>
          <w:marRight w:val="0"/>
          <w:marTop w:val="0"/>
          <w:marBottom w:val="0"/>
          <w:divBdr>
            <w:top w:val="none" w:sz="0" w:space="0" w:color="auto"/>
            <w:left w:val="none" w:sz="0" w:space="0" w:color="auto"/>
            <w:bottom w:val="none" w:sz="0" w:space="0" w:color="auto"/>
            <w:right w:val="none" w:sz="0" w:space="0" w:color="auto"/>
          </w:divBdr>
        </w:div>
        <w:div w:id="1697191014">
          <w:marLeft w:val="0"/>
          <w:marRight w:val="0"/>
          <w:marTop w:val="0"/>
          <w:marBottom w:val="0"/>
          <w:divBdr>
            <w:top w:val="none" w:sz="0" w:space="0" w:color="auto"/>
            <w:left w:val="none" w:sz="0" w:space="0" w:color="auto"/>
            <w:bottom w:val="none" w:sz="0" w:space="0" w:color="auto"/>
            <w:right w:val="none" w:sz="0" w:space="0" w:color="auto"/>
          </w:divBdr>
        </w:div>
        <w:div w:id="394745472">
          <w:marLeft w:val="0"/>
          <w:marRight w:val="0"/>
          <w:marTop w:val="0"/>
          <w:marBottom w:val="0"/>
          <w:divBdr>
            <w:top w:val="none" w:sz="0" w:space="0" w:color="auto"/>
            <w:left w:val="none" w:sz="0" w:space="0" w:color="auto"/>
            <w:bottom w:val="none" w:sz="0" w:space="0" w:color="auto"/>
            <w:right w:val="none" w:sz="0" w:space="0" w:color="auto"/>
          </w:divBdr>
        </w:div>
        <w:div w:id="402794761">
          <w:marLeft w:val="0"/>
          <w:marRight w:val="0"/>
          <w:marTop w:val="0"/>
          <w:marBottom w:val="0"/>
          <w:divBdr>
            <w:top w:val="none" w:sz="0" w:space="0" w:color="auto"/>
            <w:left w:val="none" w:sz="0" w:space="0" w:color="auto"/>
            <w:bottom w:val="none" w:sz="0" w:space="0" w:color="auto"/>
            <w:right w:val="none" w:sz="0" w:space="0" w:color="auto"/>
          </w:divBdr>
        </w:div>
      </w:divsChild>
    </w:div>
    <w:div w:id="1373262704">
      <w:bodyDiv w:val="1"/>
      <w:marLeft w:val="0"/>
      <w:marRight w:val="0"/>
      <w:marTop w:val="0"/>
      <w:marBottom w:val="0"/>
      <w:divBdr>
        <w:top w:val="none" w:sz="0" w:space="0" w:color="auto"/>
        <w:left w:val="none" w:sz="0" w:space="0" w:color="auto"/>
        <w:bottom w:val="none" w:sz="0" w:space="0" w:color="auto"/>
        <w:right w:val="none" w:sz="0" w:space="0" w:color="auto"/>
      </w:divBdr>
    </w:div>
    <w:div w:id="1403988241">
      <w:bodyDiv w:val="1"/>
      <w:marLeft w:val="0"/>
      <w:marRight w:val="0"/>
      <w:marTop w:val="0"/>
      <w:marBottom w:val="0"/>
      <w:divBdr>
        <w:top w:val="none" w:sz="0" w:space="0" w:color="auto"/>
        <w:left w:val="none" w:sz="0" w:space="0" w:color="auto"/>
        <w:bottom w:val="none" w:sz="0" w:space="0" w:color="auto"/>
        <w:right w:val="none" w:sz="0" w:space="0" w:color="auto"/>
      </w:divBdr>
    </w:div>
    <w:div w:id="1443572972">
      <w:bodyDiv w:val="1"/>
      <w:marLeft w:val="0"/>
      <w:marRight w:val="0"/>
      <w:marTop w:val="0"/>
      <w:marBottom w:val="0"/>
      <w:divBdr>
        <w:top w:val="none" w:sz="0" w:space="0" w:color="auto"/>
        <w:left w:val="none" w:sz="0" w:space="0" w:color="auto"/>
        <w:bottom w:val="none" w:sz="0" w:space="0" w:color="auto"/>
        <w:right w:val="none" w:sz="0" w:space="0" w:color="auto"/>
      </w:divBdr>
      <w:divsChild>
        <w:div w:id="36709108">
          <w:marLeft w:val="0"/>
          <w:marRight w:val="0"/>
          <w:marTop w:val="15"/>
          <w:marBottom w:val="0"/>
          <w:divBdr>
            <w:top w:val="none" w:sz="0" w:space="0" w:color="auto"/>
            <w:left w:val="none" w:sz="0" w:space="0" w:color="auto"/>
            <w:bottom w:val="none" w:sz="0" w:space="0" w:color="auto"/>
            <w:right w:val="none" w:sz="0" w:space="0" w:color="auto"/>
          </w:divBdr>
          <w:divsChild>
            <w:div w:id="1009941946">
              <w:marLeft w:val="0"/>
              <w:marRight w:val="0"/>
              <w:marTop w:val="0"/>
              <w:marBottom w:val="0"/>
              <w:divBdr>
                <w:top w:val="none" w:sz="0" w:space="0" w:color="auto"/>
                <w:left w:val="none" w:sz="0" w:space="0" w:color="auto"/>
                <w:bottom w:val="none" w:sz="0" w:space="0" w:color="auto"/>
                <w:right w:val="none" w:sz="0" w:space="0" w:color="auto"/>
              </w:divBdr>
              <w:divsChild>
                <w:div w:id="964434230">
                  <w:marLeft w:val="0"/>
                  <w:marRight w:val="0"/>
                  <w:marTop w:val="0"/>
                  <w:marBottom w:val="0"/>
                  <w:divBdr>
                    <w:top w:val="none" w:sz="0" w:space="0" w:color="auto"/>
                    <w:left w:val="none" w:sz="0" w:space="0" w:color="auto"/>
                    <w:bottom w:val="none" w:sz="0" w:space="0" w:color="auto"/>
                    <w:right w:val="none" w:sz="0" w:space="0" w:color="auto"/>
                  </w:divBdr>
                </w:div>
                <w:div w:id="1185284734">
                  <w:marLeft w:val="0"/>
                  <w:marRight w:val="0"/>
                  <w:marTop w:val="0"/>
                  <w:marBottom w:val="0"/>
                  <w:divBdr>
                    <w:top w:val="none" w:sz="0" w:space="0" w:color="auto"/>
                    <w:left w:val="none" w:sz="0" w:space="0" w:color="auto"/>
                    <w:bottom w:val="none" w:sz="0" w:space="0" w:color="auto"/>
                    <w:right w:val="none" w:sz="0" w:space="0" w:color="auto"/>
                  </w:divBdr>
                </w:div>
                <w:div w:id="335306380">
                  <w:marLeft w:val="0"/>
                  <w:marRight w:val="0"/>
                  <w:marTop w:val="0"/>
                  <w:marBottom w:val="0"/>
                  <w:divBdr>
                    <w:top w:val="none" w:sz="0" w:space="0" w:color="auto"/>
                    <w:left w:val="none" w:sz="0" w:space="0" w:color="auto"/>
                    <w:bottom w:val="none" w:sz="0" w:space="0" w:color="auto"/>
                    <w:right w:val="none" w:sz="0" w:space="0" w:color="auto"/>
                  </w:divBdr>
                </w:div>
                <w:div w:id="1338189965">
                  <w:marLeft w:val="0"/>
                  <w:marRight w:val="0"/>
                  <w:marTop w:val="0"/>
                  <w:marBottom w:val="0"/>
                  <w:divBdr>
                    <w:top w:val="none" w:sz="0" w:space="0" w:color="auto"/>
                    <w:left w:val="none" w:sz="0" w:space="0" w:color="auto"/>
                    <w:bottom w:val="none" w:sz="0" w:space="0" w:color="auto"/>
                    <w:right w:val="none" w:sz="0" w:space="0" w:color="auto"/>
                  </w:divBdr>
                </w:div>
                <w:div w:id="1042632078">
                  <w:marLeft w:val="0"/>
                  <w:marRight w:val="0"/>
                  <w:marTop w:val="0"/>
                  <w:marBottom w:val="0"/>
                  <w:divBdr>
                    <w:top w:val="none" w:sz="0" w:space="0" w:color="auto"/>
                    <w:left w:val="none" w:sz="0" w:space="0" w:color="auto"/>
                    <w:bottom w:val="none" w:sz="0" w:space="0" w:color="auto"/>
                    <w:right w:val="none" w:sz="0" w:space="0" w:color="auto"/>
                  </w:divBdr>
                </w:div>
                <w:div w:id="16737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4633">
          <w:marLeft w:val="0"/>
          <w:marRight w:val="0"/>
          <w:marTop w:val="15"/>
          <w:marBottom w:val="0"/>
          <w:divBdr>
            <w:top w:val="none" w:sz="0" w:space="0" w:color="auto"/>
            <w:left w:val="none" w:sz="0" w:space="0" w:color="auto"/>
            <w:bottom w:val="none" w:sz="0" w:space="0" w:color="auto"/>
            <w:right w:val="none" w:sz="0" w:space="0" w:color="auto"/>
          </w:divBdr>
          <w:divsChild>
            <w:div w:id="1824926641">
              <w:marLeft w:val="0"/>
              <w:marRight w:val="0"/>
              <w:marTop w:val="0"/>
              <w:marBottom w:val="0"/>
              <w:divBdr>
                <w:top w:val="none" w:sz="0" w:space="0" w:color="auto"/>
                <w:left w:val="none" w:sz="0" w:space="0" w:color="auto"/>
                <w:bottom w:val="none" w:sz="0" w:space="0" w:color="auto"/>
                <w:right w:val="none" w:sz="0" w:space="0" w:color="auto"/>
              </w:divBdr>
              <w:divsChild>
                <w:div w:id="2029987660">
                  <w:marLeft w:val="0"/>
                  <w:marRight w:val="0"/>
                  <w:marTop w:val="0"/>
                  <w:marBottom w:val="0"/>
                  <w:divBdr>
                    <w:top w:val="none" w:sz="0" w:space="0" w:color="auto"/>
                    <w:left w:val="none" w:sz="0" w:space="0" w:color="auto"/>
                    <w:bottom w:val="none" w:sz="0" w:space="0" w:color="auto"/>
                    <w:right w:val="none" w:sz="0" w:space="0" w:color="auto"/>
                  </w:divBdr>
                </w:div>
                <w:div w:id="564220788">
                  <w:marLeft w:val="0"/>
                  <w:marRight w:val="0"/>
                  <w:marTop w:val="0"/>
                  <w:marBottom w:val="0"/>
                  <w:divBdr>
                    <w:top w:val="none" w:sz="0" w:space="0" w:color="auto"/>
                    <w:left w:val="none" w:sz="0" w:space="0" w:color="auto"/>
                    <w:bottom w:val="none" w:sz="0" w:space="0" w:color="auto"/>
                    <w:right w:val="none" w:sz="0" w:space="0" w:color="auto"/>
                  </w:divBdr>
                </w:div>
                <w:div w:id="638269236">
                  <w:marLeft w:val="0"/>
                  <w:marRight w:val="0"/>
                  <w:marTop w:val="0"/>
                  <w:marBottom w:val="0"/>
                  <w:divBdr>
                    <w:top w:val="none" w:sz="0" w:space="0" w:color="auto"/>
                    <w:left w:val="none" w:sz="0" w:space="0" w:color="auto"/>
                    <w:bottom w:val="none" w:sz="0" w:space="0" w:color="auto"/>
                    <w:right w:val="none" w:sz="0" w:space="0" w:color="auto"/>
                  </w:divBdr>
                </w:div>
                <w:div w:id="1262446341">
                  <w:marLeft w:val="0"/>
                  <w:marRight w:val="0"/>
                  <w:marTop w:val="0"/>
                  <w:marBottom w:val="0"/>
                  <w:divBdr>
                    <w:top w:val="none" w:sz="0" w:space="0" w:color="auto"/>
                    <w:left w:val="none" w:sz="0" w:space="0" w:color="auto"/>
                    <w:bottom w:val="none" w:sz="0" w:space="0" w:color="auto"/>
                    <w:right w:val="none" w:sz="0" w:space="0" w:color="auto"/>
                  </w:divBdr>
                </w:div>
                <w:div w:id="11897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5572">
      <w:bodyDiv w:val="1"/>
      <w:marLeft w:val="0"/>
      <w:marRight w:val="0"/>
      <w:marTop w:val="0"/>
      <w:marBottom w:val="0"/>
      <w:divBdr>
        <w:top w:val="none" w:sz="0" w:space="0" w:color="auto"/>
        <w:left w:val="none" w:sz="0" w:space="0" w:color="auto"/>
        <w:bottom w:val="none" w:sz="0" w:space="0" w:color="auto"/>
        <w:right w:val="none" w:sz="0" w:space="0" w:color="auto"/>
      </w:divBdr>
    </w:div>
    <w:div w:id="1719283401">
      <w:bodyDiv w:val="1"/>
      <w:marLeft w:val="0"/>
      <w:marRight w:val="0"/>
      <w:marTop w:val="0"/>
      <w:marBottom w:val="0"/>
      <w:divBdr>
        <w:top w:val="none" w:sz="0" w:space="0" w:color="auto"/>
        <w:left w:val="none" w:sz="0" w:space="0" w:color="auto"/>
        <w:bottom w:val="none" w:sz="0" w:space="0" w:color="auto"/>
        <w:right w:val="none" w:sz="0" w:space="0" w:color="auto"/>
      </w:divBdr>
      <w:divsChild>
        <w:div w:id="721906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189403">
      <w:bodyDiv w:val="1"/>
      <w:marLeft w:val="0"/>
      <w:marRight w:val="0"/>
      <w:marTop w:val="0"/>
      <w:marBottom w:val="0"/>
      <w:divBdr>
        <w:top w:val="none" w:sz="0" w:space="0" w:color="auto"/>
        <w:left w:val="none" w:sz="0" w:space="0" w:color="auto"/>
        <w:bottom w:val="none" w:sz="0" w:space="0" w:color="auto"/>
        <w:right w:val="none" w:sz="0" w:space="0" w:color="auto"/>
      </w:divBdr>
    </w:div>
    <w:div w:id="1963341675">
      <w:bodyDiv w:val="1"/>
      <w:marLeft w:val="0"/>
      <w:marRight w:val="0"/>
      <w:marTop w:val="0"/>
      <w:marBottom w:val="0"/>
      <w:divBdr>
        <w:top w:val="none" w:sz="0" w:space="0" w:color="auto"/>
        <w:left w:val="none" w:sz="0" w:space="0" w:color="auto"/>
        <w:bottom w:val="none" w:sz="0" w:space="0" w:color="auto"/>
        <w:right w:val="none" w:sz="0" w:space="0" w:color="auto"/>
      </w:divBdr>
    </w:div>
    <w:div w:id="20733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esp.br/reitoria/ceua/images/E_Book_CEUA_UNIFESP.pdf" TargetMode="External"/><Relationship Id="rId13" Type="http://schemas.openxmlformats.org/officeDocument/2006/relationships/hyperlink" Target="https://bdjur.stj.jus.br/jspui/bitstream/2011/104211/direito_animais_reflexao_correia.pdf" TargetMode="External"/><Relationship Id="rId18" Type="http://schemas.openxmlformats.org/officeDocument/2006/relationships/hyperlink" Target="https://jus.com.br/artigos/1705/consideracoes-acerca-da-nova-lei-de-crimes-ambientais" TargetMode="External"/><Relationship Id="rId3" Type="http://schemas.openxmlformats.org/officeDocument/2006/relationships/styles" Target="styles.xml"/><Relationship Id="rId21" Type="http://schemas.openxmlformats.org/officeDocument/2006/relationships/hyperlink" Target="http://www.educadores.diaadia.pr.gov.br/arquivos/File/novembro2011/biologia_artigos/9experimentacao_animal.pdf" TargetMode="External"/><Relationship Id="rId7" Type="http://schemas.openxmlformats.org/officeDocument/2006/relationships/endnotes" Target="endnotes.xml"/><Relationship Id="rId12" Type="http://schemas.openxmlformats.org/officeDocument/2006/relationships/hyperlink" Target="https://rodrigobordalo.jusbrasil.com.br/artigos/112330240/crueldade-contra-animais-aspectos-juridicos-parte-ii" TargetMode="External"/><Relationship Id="rId17" Type="http://schemas.openxmlformats.org/officeDocument/2006/relationships/hyperlink" Target="http://www.falabicho.org.br/PDF/LivroFalaBicho.pdf" TargetMode="External"/><Relationship Id="rId2" Type="http://schemas.openxmlformats.org/officeDocument/2006/relationships/numbering" Target="numbering.xml"/><Relationship Id="rId16" Type="http://schemas.openxmlformats.org/officeDocument/2006/relationships/hyperlink" Target="http://www.scielo.br/scielo.php?script=sci_arttext&amp;pid=S1983-80422016000200217" TargetMode="External"/><Relationship Id="rId20" Type="http://schemas.openxmlformats.org/officeDocument/2006/relationships/hyperlink" Target="http://www.pucrs.br/direito/wp-content/uploads/sites/11/2018/09/maya_rec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8/lei/l11794.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eco.org.br/dicionario-ambiental/28289-entenda-a-lei-de-crimes-ambientais/" TargetMode="External"/><Relationship Id="rId23" Type="http://schemas.openxmlformats.org/officeDocument/2006/relationships/fontTable" Target="fontTable.xml"/><Relationship Id="rId10" Type="http://schemas.openxmlformats.org/officeDocument/2006/relationships/hyperlink" Target="http://legislacao.planalto.gov.br/legisla/legislacao.nsf/Viw_Identificacao/lei%2011.794-2008?OpenDocument" TargetMode="External"/><Relationship Id="rId19" Type="http://schemas.openxmlformats.org/officeDocument/2006/relationships/hyperlink" Target="https://jus.com.br/artigos/65240/maus-tratos-aos-animais-atraves-da-experimentacao-cientifica"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jus.com.br/artigos/7667/os-animais-como-sujeitos-de-direito" TargetMode="External"/><Relationship Id="rId22" Type="http://schemas.openxmlformats.org/officeDocument/2006/relationships/hyperlink" Target="http://www.pea.org.br/educativo/resumo_fin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atyanemelo0@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6E7D-ABE8-4635-B789-FF80137C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7649</Words>
  <Characters>41305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THYAGO</dc:creator>
  <cp:keywords/>
  <dc:description/>
  <cp:lastModifiedBy>THYAGO</cp:lastModifiedBy>
  <cp:revision>2</cp:revision>
  <dcterms:created xsi:type="dcterms:W3CDTF">2019-11-12T19:59:00Z</dcterms:created>
  <dcterms:modified xsi:type="dcterms:W3CDTF">2019-11-12T19:59:00Z</dcterms:modified>
</cp:coreProperties>
</file>