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FBA1B" w14:textId="77777777" w:rsidR="00177209" w:rsidRPr="00E13C02" w:rsidRDefault="00177209" w:rsidP="00413E30">
      <w:pPr>
        <w:spacing w:after="160" w:line="360" w:lineRule="auto"/>
        <w:rPr>
          <w:rFonts w:ascii="Arial" w:hAnsi="Arial" w:cs="Arial"/>
          <w:b/>
          <w:sz w:val="24"/>
          <w:szCs w:val="24"/>
        </w:rPr>
      </w:pPr>
      <w:r w:rsidRPr="00E13C02">
        <w:rPr>
          <w:rFonts w:ascii="Arial" w:hAnsi="Arial" w:cs="Arial"/>
          <w:b/>
          <w:sz w:val="24"/>
          <w:szCs w:val="24"/>
        </w:rPr>
        <w:t xml:space="preserve">CESED - CENTRO DE ENSINO SUPERIOR E DESENVOLVIMENTO </w:t>
      </w:r>
    </w:p>
    <w:p w14:paraId="71C39E4F" w14:textId="77777777" w:rsidR="00177209" w:rsidRPr="00E13C02" w:rsidRDefault="00177209" w:rsidP="00413E30">
      <w:pPr>
        <w:spacing w:after="160" w:line="360" w:lineRule="auto"/>
        <w:rPr>
          <w:rFonts w:ascii="Arial" w:hAnsi="Arial" w:cs="Arial"/>
          <w:b/>
          <w:sz w:val="24"/>
          <w:szCs w:val="24"/>
        </w:rPr>
      </w:pPr>
      <w:r w:rsidRPr="00E13C02">
        <w:rPr>
          <w:rFonts w:ascii="Arial" w:hAnsi="Arial" w:cs="Arial"/>
          <w:b/>
          <w:sz w:val="24"/>
          <w:szCs w:val="24"/>
        </w:rPr>
        <w:t>UNIFACISA – CENTRO UNIVERSITÁRIO</w:t>
      </w:r>
    </w:p>
    <w:p w14:paraId="789D2A51" w14:textId="77777777" w:rsidR="00177209" w:rsidRPr="00E13C02" w:rsidRDefault="00177209" w:rsidP="00413E30">
      <w:pPr>
        <w:spacing w:after="160" w:line="360" w:lineRule="auto"/>
        <w:rPr>
          <w:rFonts w:ascii="Arial" w:hAnsi="Arial" w:cs="Arial"/>
          <w:b/>
          <w:sz w:val="24"/>
          <w:szCs w:val="24"/>
        </w:rPr>
      </w:pPr>
      <w:r w:rsidRPr="00E13C02">
        <w:rPr>
          <w:rFonts w:ascii="Arial" w:hAnsi="Arial" w:cs="Arial"/>
          <w:b/>
          <w:sz w:val="24"/>
          <w:szCs w:val="24"/>
        </w:rPr>
        <w:t>CURSO DE BACHARELADO EM DIREITO</w:t>
      </w:r>
    </w:p>
    <w:p w14:paraId="406D5BBD" w14:textId="77777777" w:rsidR="00177209" w:rsidRPr="00E13C02" w:rsidRDefault="00177209" w:rsidP="00413E30">
      <w:pPr>
        <w:spacing w:after="160" w:line="360" w:lineRule="auto"/>
        <w:rPr>
          <w:rFonts w:ascii="Arial" w:hAnsi="Arial" w:cs="Arial"/>
          <w:b/>
          <w:sz w:val="24"/>
          <w:szCs w:val="24"/>
        </w:rPr>
      </w:pPr>
    </w:p>
    <w:p w14:paraId="3E65344E" w14:textId="77777777" w:rsidR="00177209" w:rsidRPr="00E13C02" w:rsidRDefault="00177209" w:rsidP="00413E30">
      <w:pPr>
        <w:spacing w:after="160" w:line="360" w:lineRule="auto"/>
        <w:rPr>
          <w:rFonts w:ascii="Arial" w:hAnsi="Arial" w:cs="Arial"/>
          <w:b/>
          <w:sz w:val="24"/>
          <w:szCs w:val="24"/>
        </w:rPr>
      </w:pPr>
    </w:p>
    <w:p w14:paraId="4B947B96" w14:textId="77777777" w:rsidR="00177209" w:rsidRPr="00E13C02" w:rsidRDefault="00177209" w:rsidP="00EE3D8A">
      <w:pPr>
        <w:spacing w:after="160" w:line="360" w:lineRule="auto"/>
        <w:rPr>
          <w:rFonts w:ascii="Arial" w:hAnsi="Arial" w:cs="Arial"/>
          <w:b/>
          <w:sz w:val="24"/>
          <w:szCs w:val="24"/>
        </w:rPr>
      </w:pPr>
      <w:r w:rsidRPr="00E13C02">
        <w:rPr>
          <w:rFonts w:ascii="Arial" w:hAnsi="Arial" w:cs="Arial"/>
          <w:b/>
          <w:sz w:val="24"/>
          <w:szCs w:val="24"/>
        </w:rPr>
        <w:t>RAFAELA FERNANDES NORONHA</w:t>
      </w:r>
    </w:p>
    <w:p w14:paraId="1A560EDF" w14:textId="77777777" w:rsidR="00177209" w:rsidRPr="00E13C02" w:rsidRDefault="00177209" w:rsidP="00EE3D8A">
      <w:pPr>
        <w:spacing w:after="160" w:line="360" w:lineRule="auto"/>
        <w:rPr>
          <w:rFonts w:ascii="Arial" w:hAnsi="Arial" w:cs="Arial"/>
          <w:b/>
          <w:sz w:val="24"/>
          <w:szCs w:val="24"/>
        </w:rPr>
      </w:pPr>
    </w:p>
    <w:p w14:paraId="728551A2" w14:textId="77777777" w:rsidR="00177209" w:rsidRPr="00E13C02" w:rsidRDefault="00177209" w:rsidP="00EE3D8A">
      <w:pPr>
        <w:spacing w:after="160" w:line="360" w:lineRule="auto"/>
        <w:rPr>
          <w:rFonts w:ascii="Arial" w:hAnsi="Arial" w:cs="Arial"/>
          <w:b/>
          <w:sz w:val="24"/>
          <w:szCs w:val="24"/>
        </w:rPr>
      </w:pPr>
    </w:p>
    <w:p w14:paraId="7F999EC5" w14:textId="77777777" w:rsidR="00177209" w:rsidRPr="00E13C02" w:rsidRDefault="00177209" w:rsidP="00EE3D8A">
      <w:pPr>
        <w:spacing w:after="160" w:line="360" w:lineRule="auto"/>
        <w:rPr>
          <w:rFonts w:ascii="Arial" w:hAnsi="Arial" w:cs="Arial"/>
          <w:b/>
          <w:sz w:val="24"/>
          <w:szCs w:val="24"/>
        </w:rPr>
      </w:pPr>
    </w:p>
    <w:p w14:paraId="436CF390" w14:textId="77777777" w:rsidR="00177209" w:rsidRPr="00E13C02" w:rsidRDefault="00177209" w:rsidP="00EE3D8A">
      <w:pPr>
        <w:spacing w:after="160" w:line="360" w:lineRule="auto"/>
        <w:rPr>
          <w:rFonts w:ascii="Arial" w:hAnsi="Arial" w:cs="Arial"/>
          <w:b/>
          <w:sz w:val="24"/>
          <w:szCs w:val="24"/>
        </w:rPr>
      </w:pPr>
    </w:p>
    <w:p w14:paraId="45C8A8DD" w14:textId="77777777" w:rsidR="00177209" w:rsidRPr="00E13C02" w:rsidRDefault="00177209" w:rsidP="00EE3D8A">
      <w:pPr>
        <w:spacing w:after="160" w:line="360" w:lineRule="auto"/>
        <w:rPr>
          <w:rFonts w:ascii="Arial" w:hAnsi="Arial" w:cs="Arial"/>
          <w:b/>
          <w:sz w:val="24"/>
          <w:szCs w:val="24"/>
        </w:rPr>
      </w:pPr>
    </w:p>
    <w:p w14:paraId="3E03000D" w14:textId="77777777" w:rsidR="00177209" w:rsidRPr="00E13C02" w:rsidRDefault="00177209" w:rsidP="00EE3D8A">
      <w:pPr>
        <w:spacing w:after="160" w:line="360" w:lineRule="auto"/>
        <w:rPr>
          <w:rFonts w:ascii="Arial" w:hAnsi="Arial" w:cs="Arial"/>
          <w:b/>
          <w:sz w:val="24"/>
          <w:szCs w:val="24"/>
        </w:rPr>
      </w:pPr>
    </w:p>
    <w:p w14:paraId="1425BD6E" w14:textId="77777777" w:rsidR="00177209" w:rsidRPr="00E13C02" w:rsidRDefault="00177209" w:rsidP="00EE3D8A">
      <w:pPr>
        <w:spacing w:after="160" w:line="360" w:lineRule="auto"/>
        <w:jc w:val="center"/>
        <w:rPr>
          <w:rFonts w:ascii="Arial" w:hAnsi="Arial" w:cs="Arial"/>
          <w:b/>
          <w:sz w:val="24"/>
          <w:szCs w:val="24"/>
        </w:rPr>
      </w:pPr>
    </w:p>
    <w:p w14:paraId="06E0DC1D" w14:textId="77777777" w:rsidR="00A67ED6" w:rsidRPr="00E13C02" w:rsidRDefault="00177209" w:rsidP="00EE3D8A">
      <w:pPr>
        <w:spacing w:after="160" w:line="360" w:lineRule="auto"/>
        <w:jc w:val="center"/>
        <w:rPr>
          <w:rFonts w:ascii="Arial" w:hAnsi="Arial" w:cs="Arial"/>
          <w:b/>
          <w:sz w:val="24"/>
          <w:szCs w:val="24"/>
        </w:rPr>
      </w:pPr>
      <w:r w:rsidRPr="00E13C02">
        <w:rPr>
          <w:rFonts w:ascii="Arial" w:hAnsi="Arial" w:cs="Arial"/>
          <w:b/>
          <w:sz w:val="24"/>
          <w:szCs w:val="24"/>
        </w:rPr>
        <w:t>“ÚTERO – UM TEMPLO SAGRADO”: UM ESTUDO SOBRE A CRIMINALIZAÇÃO DA VIOLÊNCIA OBSTÉTRICA NA PERSPECTIVA JUSPENALISTA</w:t>
      </w:r>
    </w:p>
    <w:p w14:paraId="7B68EC05" w14:textId="77777777" w:rsidR="00177209" w:rsidRPr="00E13C02" w:rsidRDefault="00177209" w:rsidP="00EE3D8A">
      <w:pPr>
        <w:spacing w:after="160" w:line="360" w:lineRule="auto"/>
        <w:rPr>
          <w:rFonts w:ascii="Arial" w:hAnsi="Arial" w:cs="Arial"/>
          <w:b/>
          <w:sz w:val="24"/>
          <w:szCs w:val="24"/>
        </w:rPr>
      </w:pPr>
    </w:p>
    <w:p w14:paraId="03337175" w14:textId="77777777" w:rsidR="00177209" w:rsidRPr="00E13C02" w:rsidRDefault="00177209" w:rsidP="00EE3D8A">
      <w:pPr>
        <w:spacing w:after="160" w:line="360" w:lineRule="auto"/>
        <w:jc w:val="center"/>
        <w:rPr>
          <w:rFonts w:ascii="Arial" w:hAnsi="Arial" w:cs="Arial"/>
          <w:b/>
          <w:sz w:val="24"/>
          <w:szCs w:val="24"/>
        </w:rPr>
      </w:pPr>
    </w:p>
    <w:p w14:paraId="67944FDF" w14:textId="77777777" w:rsidR="00177209" w:rsidRPr="00E13C02" w:rsidRDefault="00177209" w:rsidP="00EE3D8A">
      <w:pPr>
        <w:spacing w:after="160" w:line="360" w:lineRule="auto"/>
        <w:jc w:val="center"/>
        <w:rPr>
          <w:rFonts w:ascii="Arial" w:hAnsi="Arial" w:cs="Arial"/>
          <w:b/>
          <w:sz w:val="24"/>
          <w:szCs w:val="24"/>
        </w:rPr>
      </w:pPr>
    </w:p>
    <w:p w14:paraId="3FC90AF6" w14:textId="77777777" w:rsidR="00177209" w:rsidRPr="00E13C02" w:rsidRDefault="00177209" w:rsidP="00EE3D8A">
      <w:pPr>
        <w:spacing w:after="160" w:line="360" w:lineRule="auto"/>
        <w:jc w:val="center"/>
        <w:rPr>
          <w:rFonts w:ascii="Arial" w:hAnsi="Arial" w:cs="Arial"/>
          <w:b/>
          <w:sz w:val="24"/>
          <w:szCs w:val="24"/>
        </w:rPr>
      </w:pPr>
    </w:p>
    <w:p w14:paraId="1EB64DE5" w14:textId="77777777" w:rsidR="00177209" w:rsidRPr="00E13C02" w:rsidRDefault="00177209" w:rsidP="00EE3D8A">
      <w:pPr>
        <w:spacing w:after="160" w:line="360" w:lineRule="auto"/>
        <w:jc w:val="center"/>
        <w:rPr>
          <w:rFonts w:ascii="Arial" w:hAnsi="Arial" w:cs="Arial"/>
          <w:b/>
          <w:sz w:val="24"/>
          <w:szCs w:val="24"/>
        </w:rPr>
      </w:pPr>
    </w:p>
    <w:p w14:paraId="52D70B74" w14:textId="77777777" w:rsidR="00177209" w:rsidRPr="00E13C02" w:rsidRDefault="00177209" w:rsidP="00EE3D8A">
      <w:pPr>
        <w:spacing w:after="160" w:line="360" w:lineRule="auto"/>
        <w:jc w:val="center"/>
        <w:rPr>
          <w:rFonts w:ascii="Arial" w:hAnsi="Arial" w:cs="Arial"/>
          <w:b/>
          <w:sz w:val="24"/>
          <w:szCs w:val="24"/>
        </w:rPr>
      </w:pPr>
    </w:p>
    <w:p w14:paraId="1EDF4300" w14:textId="77777777" w:rsidR="00177209" w:rsidRDefault="00177209" w:rsidP="00EE3D8A">
      <w:pPr>
        <w:spacing w:after="160" w:line="360" w:lineRule="auto"/>
        <w:rPr>
          <w:rFonts w:ascii="Arial" w:hAnsi="Arial" w:cs="Arial"/>
          <w:b/>
          <w:sz w:val="24"/>
          <w:szCs w:val="24"/>
        </w:rPr>
      </w:pPr>
    </w:p>
    <w:p w14:paraId="761A1304" w14:textId="77777777" w:rsidR="00E13C02" w:rsidRPr="00E13C02" w:rsidRDefault="00E13C02" w:rsidP="00EE3D8A">
      <w:pPr>
        <w:spacing w:after="160" w:line="360" w:lineRule="auto"/>
        <w:rPr>
          <w:rFonts w:ascii="Arial" w:hAnsi="Arial" w:cs="Arial"/>
          <w:b/>
          <w:sz w:val="24"/>
          <w:szCs w:val="24"/>
        </w:rPr>
      </w:pPr>
    </w:p>
    <w:p w14:paraId="61586D3F" w14:textId="77777777" w:rsidR="00177209" w:rsidRPr="00E13C02" w:rsidRDefault="00177209" w:rsidP="00EE3D8A">
      <w:pPr>
        <w:spacing w:after="160" w:line="360" w:lineRule="auto"/>
        <w:jc w:val="center"/>
        <w:rPr>
          <w:rFonts w:ascii="Arial" w:hAnsi="Arial" w:cs="Arial"/>
          <w:b/>
          <w:sz w:val="24"/>
          <w:szCs w:val="24"/>
        </w:rPr>
      </w:pPr>
      <w:r w:rsidRPr="00E13C02">
        <w:rPr>
          <w:rFonts w:ascii="Arial" w:hAnsi="Arial" w:cs="Arial"/>
          <w:b/>
          <w:sz w:val="24"/>
          <w:szCs w:val="24"/>
        </w:rPr>
        <w:t>CAMPINA GRANDE – PB</w:t>
      </w:r>
    </w:p>
    <w:p w14:paraId="18640034" w14:textId="77777777" w:rsidR="00EE3D8A" w:rsidRPr="00E13C02" w:rsidRDefault="00A67ED6" w:rsidP="00EE3D8A">
      <w:pPr>
        <w:spacing w:after="160" w:line="360" w:lineRule="auto"/>
        <w:jc w:val="center"/>
        <w:rPr>
          <w:rFonts w:ascii="Arial" w:hAnsi="Arial" w:cs="Arial"/>
          <w:b/>
          <w:sz w:val="24"/>
          <w:szCs w:val="24"/>
        </w:rPr>
      </w:pPr>
      <w:r w:rsidRPr="00E13C02">
        <w:rPr>
          <w:rFonts w:ascii="Arial" w:hAnsi="Arial" w:cs="Arial"/>
          <w:b/>
          <w:sz w:val="24"/>
          <w:szCs w:val="24"/>
        </w:rPr>
        <w:t>2019</w:t>
      </w:r>
    </w:p>
    <w:p w14:paraId="4F687719" w14:textId="77777777" w:rsidR="00177209" w:rsidRPr="00E13C02" w:rsidRDefault="00177209" w:rsidP="00EE3D8A">
      <w:pPr>
        <w:spacing w:after="160" w:line="360" w:lineRule="auto"/>
        <w:jc w:val="center"/>
        <w:rPr>
          <w:rFonts w:ascii="Arial" w:hAnsi="Arial" w:cs="Arial"/>
          <w:b/>
          <w:sz w:val="24"/>
          <w:szCs w:val="24"/>
        </w:rPr>
      </w:pPr>
      <w:r w:rsidRPr="00E13C02">
        <w:rPr>
          <w:rFonts w:ascii="Arial" w:hAnsi="Arial" w:cs="Arial"/>
          <w:sz w:val="24"/>
          <w:szCs w:val="24"/>
        </w:rPr>
        <w:lastRenderedPageBreak/>
        <w:t>RAFAELA FERNANDES NORONHA</w:t>
      </w:r>
    </w:p>
    <w:p w14:paraId="75ADDA5D" w14:textId="77777777" w:rsidR="00177209" w:rsidRPr="00E13C02" w:rsidRDefault="00177209" w:rsidP="00413E30">
      <w:pPr>
        <w:spacing w:after="160" w:line="360" w:lineRule="auto"/>
        <w:jc w:val="center"/>
        <w:rPr>
          <w:rFonts w:ascii="Arial" w:hAnsi="Arial" w:cs="Arial"/>
          <w:sz w:val="24"/>
          <w:szCs w:val="24"/>
        </w:rPr>
      </w:pPr>
    </w:p>
    <w:p w14:paraId="299F0B49" w14:textId="77777777" w:rsidR="00177209" w:rsidRPr="00E13C02" w:rsidRDefault="00177209" w:rsidP="00413E30">
      <w:pPr>
        <w:spacing w:after="160" w:line="360" w:lineRule="auto"/>
        <w:jc w:val="center"/>
        <w:rPr>
          <w:rFonts w:ascii="Arial" w:hAnsi="Arial" w:cs="Arial"/>
          <w:sz w:val="24"/>
          <w:szCs w:val="24"/>
        </w:rPr>
      </w:pPr>
    </w:p>
    <w:p w14:paraId="5580BFC4" w14:textId="77777777" w:rsidR="00177209" w:rsidRPr="00E13C02" w:rsidRDefault="00177209" w:rsidP="00413E30">
      <w:pPr>
        <w:spacing w:after="160" w:line="360" w:lineRule="auto"/>
        <w:jc w:val="center"/>
        <w:rPr>
          <w:rFonts w:ascii="Arial" w:hAnsi="Arial" w:cs="Arial"/>
          <w:sz w:val="24"/>
          <w:szCs w:val="24"/>
        </w:rPr>
      </w:pPr>
    </w:p>
    <w:p w14:paraId="4749B0A6" w14:textId="77777777" w:rsidR="00177209" w:rsidRPr="00E13C02" w:rsidRDefault="00177209" w:rsidP="00413E30">
      <w:pPr>
        <w:spacing w:after="160" w:line="360" w:lineRule="auto"/>
        <w:jc w:val="center"/>
        <w:rPr>
          <w:rFonts w:ascii="Arial" w:hAnsi="Arial" w:cs="Arial"/>
          <w:sz w:val="24"/>
          <w:szCs w:val="24"/>
        </w:rPr>
      </w:pPr>
    </w:p>
    <w:p w14:paraId="710AA01A" w14:textId="77777777" w:rsidR="00413E30" w:rsidRPr="00E13C02" w:rsidRDefault="00413E30" w:rsidP="00413E30">
      <w:pPr>
        <w:spacing w:after="160" w:line="360" w:lineRule="auto"/>
        <w:jc w:val="center"/>
        <w:rPr>
          <w:rFonts w:ascii="Arial" w:hAnsi="Arial" w:cs="Arial"/>
          <w:sz w:val="24"/>
          <w:szCs w:val="24"/>
        </w:rPr>
      </w:pPr>
    </w:p>
    <w:p w14:paraId="3FACF071" w14:textId="77777777" w:rsidR="00413E30" w:rsidRPr="00E13C02" w:rsidRDefault="00413E30" w:rsidP="00413E30">
      <w:pPr>
        <w:spacing w:after="160" w:line="360" w:lineRule="auto"/>
        <w:jc w:val="center"/>
        <w:rPr>
          <w:rFonts w:ascii="Arial" w:hAnsi="Arial" w:cs="Arial"/>
          <w:sz w:val="24"/>
          <w:szCs w:val="24"/>
        </w:rPr>
      </w:pPr>
    </w:p>
    <w:p w14:paraId="68910793" w14:textId="77777777" w:rsidR="00177209" w:rsidRPr="00E13C02" w:rsidRDefault="001E1730" w:rsidP="00EE3D8A">
      <w:pPr>
        <w:spacing w:after="160" w:line="360" w:lineRule="auto"/>
        <w:jc w:val="center"/>
        <w:rPr>
          <w:rFonts w:ascii="Arial" w:hAnsi="Arial" w:cs="Arial"/>
          <w:sz w:val="24"/>
          <w:szCs w:val="24"/>
        </w:rPr>
      </w:pPr>
      <w:r w:rsidRPr="00E13C02">
        <w:rPr>
          <w:rFonts w:ascii="Arial" w:hAnsi="Arial" w:cs="Arial"/>
          <w:sz w:val="24"/>
          <w:szCs w:val="24"/>
        </w:rPr>
        <w:t>“ÚTER</w:t>
      </w:r>
      <w:r w:rsidR="00EE3D8A" w:rsidRPr="00E13C02">
        <w:rPr>
          <w:rFonts w:ascii="Arial" w:hAnsi="Arial" w:cs="Arial"/>
          <w:sz w:val="24"/>
          <w:szCs w:val="24"/>
        </w:rPr>
        <w:t>O – UM TEMPLO SAGRADO”: UM</w:t>
      </w:r>
      <w:r w:rsidR="00177209" w:rsidRPr="00E13C02">
        <w:rPr>
          <w:rFonts w:ascii="Arial" w:hAnsi="Arial" w:cs="Arial"/>
          <w:sz w:val="24"/>
          <w:szCs w:val="24"/>
        </w:rPr>
        <w:t xml:space="preserve"> ESTUDO SOBRE A CRIMINALIZAÇÃO DA VIOLÊNCIA OBSTÉTRICA NA PERSPECTIVA JUSPENALISTA</w:t>
      </w:r>
    </w:p>
    <w:p w14:paraId="1EDC7B28" w14:textId="77777777" w:rsidR="00177209" w:rsidRPr="00E13C02" w:rsidRDefault="00177209" w:rsidP="00EE3D8A">
      <w:pPr>
        <w:spacing w:after="160" w:line="360" w:lineRule="auto"/>
        <w:jc w:val="center"/>
        <w:rPr>
          <w:rFonts w:ascii="Arial" w:hAnsi="Arial" w:cs="Arial"/>
          <w:sz w:val="24"/>
          <w:szCs w:val="24"/>
        </w:rPr>
      </w:pPr>
    </w:p>
    <w:p w14:paraId="0B6D5E77" w14:textId="77777777" w:rsidR="00177209" w:rsidRPr="00E13C02" w:rsidRDefault="00177209" w:rsidP="00EE3D8A">
      <w:pPr>
        <w:spacing w:after="160" w:line="360" w:lineRule="auto"/>
        <w:jc w:val="center"/>
        <w:rPr>
          <w:rFonts w:ascii="Arial" w:hAnsi="Arial" w:cs="Arial"/>
          <w:sz w:val="24"/>
          <w:szCs w:val="24"/>
        </w:rPr>
      </w:pPr>
    </w:p>
    <w:p w14:paraId="7DCD9FCB" w14:textId="77777777" w:rsidR="00413E30" w:rsidRPr="00E13C02" w:rsidRDefault="00413E30" w:rsidP="00EE3D8A">
      <w:pPr>
        <w:spacing w:after="160" w:line="360" w:lineRule="auto"/>
        <w:jc w:val="center"/>
        <w:rPr>
          <w:rFonts w:ascii="Arial" w:hAnsi="Arial" w:cs="Arial"/>
          <w:sz w:val="24"/>
          <w:szCs w:val="24"/>
        </w:rPr>
      </w:pPr>
    </w:p>
    <w:p w14:paraId="54782129" w14:textId="77777777" w:rsidR="00A67ED6" w:rsidRPr="00E13C02" w:rsidRDefault="00A67ED6" w:rsidP="00EE3D8A">
      <w:pPr>
        <w:spacing w:after="160" w:line="360" w:lineRule="auto"/>
        <w:jc w:val="both"/>
        <w:rPr>
          <w:rFonts w:ascii="Arial" w:hAnsi="Arial" w:cs="Arial"/>
          <w:sz w:val="24"/>
          <w:szCs w:val="24"/>
        </w:rPr>
      </w:pPr>
    </w:p>
    <w:p w14:paraId="1F9D09D3" w14:textId="77777777" w:rsidR="00EE3D8A" w:rsidRPr="00E13C02" w:rsidRDefault="00EE3D8A" w:rsidP="00EE3D8A">
      <w:pPr>
        <w:spacing w:after="160" w:line="360" w:lineRule="auto"/>
        <w:jc w:val="both"/>
        <w:rPr>
          <w:rFonts w:ascii="Arial" w:hAnsi="Arial" w:cs="Arial"/>
          <w:sz w:val="24"/>
          <w:szCs w:val="24"/>
        </w:rPr>
      </w:pPr>
    </w:p>
    <w:p w14:paraId="668E94A7" w14:textId="77777777" w:rsidR="00EE3D8A" w:rsidRPr="00E13C02" w:rsidRDefault="00EE3D8A" w:rsidP="00EE3D8A">
      <w:pPr>
        <w:spacing w:after="160" w:line="360" w:lineRule="auto"/>
        <w:jc w:val="both"/>
        <w:rPr>
          <w:rFonts w:ascii="Arial" w:hAnsi="Arial" w:cs="Arial"/>
          <w:sz w:val="24"/>
          <w:szCs w:val="24"/>
        </w:rPr>
      </w:pPr>
    </w:p>
    <w:p w14:paraId="06E9C2EF" w14:textId="77777777" w:rsidR="00A67ED6" w:rsidRPr="00E13C02" w:rsidRDefault="00177209" w:rsidP="00436152">
      <w:pPr>
        <w:spacing w:after="160" w:line="240" w:lineRule="auto"/>
        <w:ind w:left="4536"/>
        <w:jc w:val="both"/>
        <w:rPr>
          <w:rFonts w:ascii="Arial" w:hAnsi="Arial" w:cs="Arial"/>
          <w:sz w:val="24"/>
          <w:szCs w:val="24"/>
        </w:rPr>
      </w:pPr>
      <w:r w:rsidRPr="00E13C02">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E13C02">
        <w:rPr>
          <w:rFonts w:ascii="Arial" w:hAnsi="Arial" w:cs="Arial"/>
          <w:sz w:val="24"/>
          <w:szCs w:val="24"/>
        </w:rPr>
        <w:t>UniFacisa</w:t>
      </w:r>
      <w:proofErr w:type="spellEnd"/>
      <w:r w:rsidRPr="00E13C02">
        <w:rPr>
          <w:rFonts w:ascii="Arial" w:hAnsi="Arial" w:cs="Arial"/>
          <w:sz w:val="24"/>
          <w:szCs w:val="24"/>
        </w:rPr>
        <w:t xml:space="preserve"> – Centro Universitário. Área de Concentração: Direito Penal. Orientador: </w:t>
      </w:r>
      <w:r w:rsidR="00A67ED6" w:rsidRPr="00E13C02">
        <w:rPr>
          <w:rFonts w:ascii="Arial" w:hAnsi="Arial" w:cs="Arial"/>
          <w:sz w:val="24"/>
          <w:szCs w:val="24"/>
        </w:rPr>
        <w:t xml:space="preserve">Prof.º da </w:t>
      </w:r>
      <w:proofErr w:type="spellStart"/>
      <w:r w:rsidR="00A67ED6" w:rsidRPr="00E13C02">
        <w:rPr>
          <w:rFonts w:ascii="Arial" w:hAnsi="Arial" w:cs="Arial"/>
          <w:sz w:val="24"/>
          <w:szCs w:val="24"/>
        </w:rPr>
        <w:t>UniFacisa</w:t>
      </w:r>
      <w:proofErr w:type="spellEnd"/>
      <w:r w:rsidR="00A67ED6" w:rsidRPr="00E13C02">
        <w:rPr>
          <w:rFonts w:ascii="Arial" w:hAnsi="Arial" w:cs="Arial"/>
          <w:sz w:val="24"/>
          <w:szCs w:val="24"/>
        </w:rPr>
        <w:t xml:space="preserve"> Antônio Gonçalves Ribeiro Júnior, Esp.</w:t>
      </w:r>
    </w:p>
    <w:p w14:paraId="50E7EC64" w14:textId="77777777" w:rsidR="00A67ED6" w:rsidRPr="00E13C02" w:rsidRDefault="00A67ED6" w:rsidP="00EE3D8A">
      <w:pPr>
        <w:spacing w:after="160" w:line="360" w:lineRule="auto"/>
        <w:ind w:right="-568"/>
        <w:rPr>
          <w:rFonts w:ascii="Arial" w:hAnsi="Arial" w:cs="Arial"/>
          <w:sz w:val="24"/>
          <w:szCs w:val="24"/>
        </w:rPr>
      </w:pPr>
    </w:p>
    <w:p w14:paraId="6C64A08D" w14:textId="77777777" w:rsidR="00A67ED6" w:rsidRPr="00E13C02" w:rsidRDefault="00A67ED6" w:rsidP="00EE3D8A">
      <w:pPr>
        <w:spacing w:after="160" w:line="360" w:lineRule="auto"/>
        <w:ind w:left="4248" w:right="-568"/>
        <w:jc w:val="center"/>
        <w:rPr>
          <w:rFonts w:ascii="Arial" w:hAnsi="Arial" w:cs="Arial"/>
          <w:sz w:val="24"/>
          <w:szCs w:val="24"/>
        </w:rPr>
      </w:pPr>
    </w:p>
    <w:p w14:paraId="6B703476" w14:textId="77777777" w:rsidR="00A67ED6" w:rsidRPr="00E13C02" w:rsidRDefault="00A67ED6" w:rsidP="00EE3D8A">
      <w:pPr>
        <w:spacing w:after="160" w:line="360" w:lineRule="auto"/>
        <w:ind w:left="4248" w:right="-568"/>
        <w:jc w:val="center"/>
        <w:rPr>
          <w:rFonts w:ascii="Arial" w:hAnsi="Arial" w:cs="Arial"/>
          <w:sz w:val="24"/>
          <w:szCs w:val="24"/>
        </w:rPr>
      </w:pPr>
    </w:p>
    <w:p w14:paraId="4A997ACB" w14:textId="77777777" w:rsidR="00A67ED6" w:rsidRPr="00E13C02" w:rsidRDefault="00A67ED6" w:rsidP="00EE3D8A">
      <w:pPr>
        <w:spacing w:after="160" w:line="360" w:lineRule="auto"/>
        <w:ind w:left="4248" w:right="-567"/>
        <w:jc w:val="center"/>
        <w:rPr>
          <w:rFonts w:ascii="Arial" w:hAnsi="Arial" w:cs="Arial"/>
          <w:sz w:val="24"/>
          <w:szCs w:val="24"/>
        </w:rPr>
      </w:pPr>
    </w:p>
    <w:p w14:paraId="7D08952F" w14:textId="77777777" w:rsidR="00177209" w:rsidRPr="00E13C02" w:rsidRDefault="00177209" w:rsidP="00413E30">
      <w:pPr>
        <w:spacing w:after="160" w:line="360" w:lineRule="auto"/>
        <w:ind w:left="-284" w:right="-567"/>
        <w:jc w:val="center"/>
        <w:rPr>
          <w:rFonts w:ascii="Arial" w:hAnsi="Arial" w:cs="Arial"/>
          <w:sz w:val="24"/>
          <w:szCs w:val="24"/>
        </w:rPr>
      </w:pPr>
      <w:r w:rsidRPr="00E13C02">
        <w:rPr>
          <w:rFonts w:ascii="Arial" w:hAnsi="Arial" w:cs="Arial"/>
          <w:sz w:val="24"/>
          <w:szCs w:val="24"/>
        </w:rPr>
        <w:t>CAMPINA GRANDE</w:t>
      </w:r>
    </w:p>
    <w:p w14:paraId="4D502B4D" w14:textId="77777777" w:rsidR="00A67ED6" w:rsidRPr="00E13C02" w:rsidRDefault="00177209" w:rsidP="00413E30">
      <w:pPr>
        <w:spacing w:after="160" w:line="360" w:lineRule="auto"/>
        <w:ind w:left="-284" w:right="-567"/>
        <w:jc w:val="center"/>
        <w:rPr>
          <w:rFonts w:ascii="Arial" w:hAnsi="Arial" w:cs="Arial"/>
          <w:sz w:val="24"/>
          <w:szCs w:val="24"/>
        </w:rPr>
      </w:pPr>
      <w:r w:rsidRPr="00E13C02">
        <w:rPr>
          <w:rFonts w:ascii="Arial" w:hAnsi="Arial" w:cs="Arial"/>
          <w:sz w:val="24"/>
          <w:szCs w:val="24"/>
        </w:rPr>
        <w:t>2019</w:t>
      </w:r>
    </w:p>
    <w:p w14:paraId="179A134C"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0CE31AC9"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7F875221"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0566B646"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06B5FB0"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242CEF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180B708B"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9E9338E"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26B84C2"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1D0ECD5"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71A5F80"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9CE8D37"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40C4E0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71AFEB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1ABBDC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49D4833"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0E7A792"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21433C0"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C1230EE"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10EBFA26"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7E835A2"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325E59A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8A302C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0AFAB8B"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E54E65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1A1642B9"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30A6AE0"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21B31202"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DC68927"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488805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33B1A93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1B62BDA"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4BD27D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7AED858"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39AE955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9A4F21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7E940D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5A6A41B7"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3967E4BE"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61BF3001"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EA16E2D"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120CB00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BCADEBC"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00CF7704"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32158814"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F1246D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B35DC05"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5C46AFEA"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1ED786D7" w14:textId="77777777" w:rsidR="00BD6C02" w:rsidRPr="00E13C02" w:rsidRDefault="00BD6C02" w:rsidP="00BD6C02">
      <w:pPr>
        <w:pBdr>
          <w:top w:val="nil"/>
          <w:left w:val="nil"/>
          <w:bottom w:val="nil"/>
          <w:right w:val="nil"/>
          <w:between w:val="nil"/>
        </w:pBdr>
        <w:tabs>
          <w:tab w:val="left" w:pos="708"/>
        </w:tabs>
        <w:spacing w:after="0"/>
        <w:ind w:right="-1"/>
        <w:jc w:val="both"/>
        <w:rPr>
          <w:rFonts w:ascii="Arial" w:hAnsi="Arial" w:cs="Arial"/>
        </w:rPr>
      </w:pPr>
    </w:p>
    <w:p w14:paraId="4D5CAFFC"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77D83421"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3C54D12C"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1CE95024"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3DB42FAC" w14:textId="77777777" w:rsidR="00436152" w:rsidRPr="00E13C02" w:rsidRDefault="00436152" w:rsidP="00BD6C02">
      <w:pPr>
        <w:pBdr>
          <w:top w:val="nil"/>
          <w:left w:val="nil"/>
          <w:bottom w:val="nil"/>
          <w:right w:val="nil"/>
          <w:between w:val="nil"/>
        </w:pBdr>
        <w:tabs>
          <w:tab w:val="left" w:pos="708"/>
        </w:tabs>
        <w:spacing w:after="0"/>
        <w:ind w:left="4536" w:right="-1"/>
        <w:jc w:val="both"/>
        <w:rPr>
          <w:rFonts w:ascii="Arial" w:hAnsi="Arial" w:cs="Arial"/>
        </w:rPr>
      </w:pPr>
    </w:p>
    <w:p w14:paraId="4495B4F9"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3E4C85FB"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18BCB9A4"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1B2A78AF"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47649C94" w14:textId="77777777" w:rsidR="002B6633" w:rsidRPr="00E13C02" w:rsidRDefault="002B6633" w:rsidP="00BD6C02">
      <w:pPr>
        <w:pBdr>
          <w:top w:val="nil"/>
          <w:left w:val="nil"/>
          <w:bottom w:val="nil"/>
          <w:right w:val="nil"/>
          <w:between w:val="nil"/>
        </w:pBdr>
        <w:tabs>
          <w:tab w:val="left" w:pos="708"/>
        </w:tabs>
        <w:spacing w:after="0"/>
        <w:ind w:left="4536" w:right="-1"/>
        <w:jc w:val="both"/>
        <w:rPr>
          <w:rFonts w:ascii="Arial" w:hAnsi="Arial" w:cs="Arial"/>
        </w:rPr>
      </w:pPr>
    </w:p>
    <w:p w14:paraId="79D7ACC8"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620C7EBF"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14675C9A"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5C58330C" w14:textId="77777777" w:rsidR="00BD6C02" w:rsidRPr="00E13C02" w:rsidRDefault="00BD6C02" w:rsidP="00BD6C02">
      <w:pPr>
        <w:pBdr>
          <w:top w:val="nil"/>
          <w:left w:val="nil"/>
          <w:bottom w:val="nil"/>
          <w:right w:val="nil"/>
          <w:between w:val="nil"/>
        </w:pBdr>
        <w:tabs>
          <w:tab w:val="left" w:pos="708"/>
        </w:tabs>
        <w:spacing w:after="0"/>
        <w:ind w:right="-1"/>
        <w:jc w:val="both"/>
        <w:rPr>
          <w:rFonts w:ascii="Arial" w:hAnsi="Arial" w:cs="Arial"/>
        </w:rPr>
      </w:pPr>
    </w:p>
    <w:p w14:paraId="3EAB288E"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473F9738" w14:textId="77777777" w:rsidR="00436152" w:rsidRDefault="00436152" w:rsidP="00BD6C02">
      <w:pPr>
        <w:pBdr>
          <w:top w:val="nil"/>
          <w:left w:val="nil"/>
          <w:bottom w:val="nil"/>
          <w:right w:val="nil"/>
          <w:between w:val="nil"/>
        </w:pBdr>
        <w:tabs>
          <w:tab w:val="left" w:pos="708"/>
        </w:tabs>
        <w:spacing w:after="0"/>
        <w:ind w:left="4536" w:right="-1"/>
        <w:jc w:val="both"/>
        <w:rPr>
          <w:rFonts w:ascii="Arial" w:hAnsi="Arial" w:cs="Arial"/>
        </w:rPr>
      </w:pPr>
    </w:p>
    <w:p w14:paraId="6D990BB1" w14:textId="77777777" w:rsidR="00E13C02" w:rsidRDefault="00E13C02" w:rsidP="00BD6C02">
      <w:pPr>
        <w:pBdr>
          <w:top w:val="nil"/>
          <w:left w:val="nil"/>
          <w:bottom w:val="nil"/>
          <w:right w:val="nil"/>
          <w:between w:val="nil"/>
        </w:pBdr>
        <w:tabs>
          <w:tab w:val="left" w:pos="708"/>
        </w:tabs>
        <w:spacing w:after="0"/>
        <w:ind w:left="4536" w:right="-1"/>
        <w:jc w:val="both"/>
        <w:rPr>
          <w:rFonts w:ascii="Arial" w:hAnsi="Arial" w:cs="Arial"/>
        </w:rPr>
      </w:pPr>
    </w:p>
    <w:p w14:paraId="23628907" w14:textId="77777777" w:rsidR="00E13C02" w:rsidRDefault="00E13C02" w:rsidP="00BD6C02">
      <w:pPr>
        <w:pBdr>
          <w:top w:val="nil"/>
          <w:left w:val="nil"/>
          <w:bottom w:val="nil"/>
          <w:right w:val="nil"/>
          <w:between w:val="nil"/>
        </w:pBdr>
        <w:tabs>
          <w:tab w:val="left" w:pos="708"/>
        </w:tabs>
        <w:spacing w:after="0"/>
        <w:ind w:left="4536" w:right="-1"/>
        <w:jc w:val="both"/>
        <w:rPr>
          <w:rFonts w:ascii="Arial" w:hAnsi="Arial" w:cs="Arial"/>
        </w:rPr>
      </w:pPr>
    </w:p>
    <w:p w14:paraId="162F919C" w14:textId="77777777" w:rsidR="00E13C02" w:rsidRPr="00E13C02" w:rsidRDefault="00E13C02" w:rsidP="00BD6C02">
      <w:pPr>
        <w:pBdr>
          <w:top w:val="nil"/>
          <w:left w:val="nil"/>
          <w:bottom w:val="nil"/>
          <w:right w:val="nil"/>
          <w:between w:val="nil"/>
        </w:pBdr>
        <w:tabs>
          <w:tab w:val="left" w:pos="708"/>
        </w:tabs>
        <w:spacing w:after="0"/>
        <w:ind w:left="4536" w:right="-1"/>
        <w:jc w:val="both"/>
        <w:rPr>
          <w:rFonts w:ascii="Arial" w:hAnsi="Arial" w:cs="Arial"/>
        </w:rPr>
      </w:pPr>
    </w:p>
    <w:p w14:paraId="39F1CCC3" w14:textId="77777777" w:rsidR="00BD6C02" w:rsidRPr="00E13C02" w:rsidRDefault="00BD6C02" w:rsidP="00BD6C02">
      <w:pPr>
        <w:pBdr>
          <w:top w:val="nil"/>
          <w:left w:val="nil"/>
          <w:bottom w:val="nil"/>
          <w:right w:val="nil"/>
          <w:between w:val="nil"/>
        </w:pBdr>
        <w:tabs>
          <w:tab w:val="left" w:pos="708"/>
        </w:tabs>
        <w:spacing w:after="0"/>
        <w:ind w:left="4536" w:right="-1"/>
        <w:jc w:val="both"/>
        <w:rPr>
          <w:rFonts w:ascii="Arial" w:hAnsi="Arial" w:cs="Arial"/>
        </w:rPr>
      </w:pPr>
    </w:p>
    <w:p w14:paraId="0C492C6F" w14:textId="77777777" w:rsidR="00BD6C02" w:rsidRPr="00E13C02" w:rsidRDefault="00BD6C02" w:rsidP="00EE3D8A">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E13C02">
        <w:rPr>
          <w:rFonts w:ascii="Arial" w:hAnsi="Arial" w:cs="Arial"/>
          <w:sz w:val="24"/>
          <w:szCs w:val="24"/>
        </w:rPr>
        <w:t xml:space="preserve">Trabalho de Conclusão de Curso - Artigo Científico – “Útero - Um Templo Sagrado”: Um Estudo Sobre a Criminalização da Violência Obstétrica na Perspectiva </w:t>
      </w:r>
      <w:proofErr w:type="spellStart"/>
      <w:r w:rsidRPr="00E13C02">
        <w:rPr>
          <w:rFonts w:ascii="Arial" w:hAnsi="Arial" w:cs="Arial"/>
          <w:sz w:val="24"/>
          <w:szCs w:val="24"/>
        </w:rPr>
        <w:t>Juspenalista</w:t>
      </w:r>
      <w:proofErr w:type="spellEnd"/>
      <w:r w:rsidRPr="00E13C02">
        <w:rPr>
          <w:rFonts w:ascii="Arial" w:hAnsi="Arial" w:cs="Arial"/>
          <w:sz w:val="24"/>
          <w:szCs w:val="24"/>
        </w:rPr>
        <w:t xml:space="preserve">, como parte dos requisitos para obtenção do título de Bacharel em Direito, outorgado pela </w:t>
      </w:r>
      <w:proofErr w:type="spellStart"/>
      <w:r w:rsidRPr="00E13C02">
        <w:rPr>
          <w:rFonts w:ascii="Arial" w:hAnsi="Arial" w:cs="Arial"/>
          <w:sz w:val="24"/>
          <w:szCs w:val="24"/>
        </w:rPr>
        <w:t>UniFacisa</w:t>
      </w:r>
      <w:proofErr w:type="spellEnd"/>
      <w:r w:rsidRPr="00E13C02">
        <w:rPr>
          <w:rFonts w:ascii="Arial" w:hAnsi="Arial" w:cs="Arial"/>
          <w:sz w:val="24"/>
          <w:szCs w:val="24"/>
        </w:rPr>
        <w:t xml:space="preserve"> – Centro Universitário. </w:t>
      </w:r>
    </w:p>
    <w:p w14:paraId="6E3A5EC3"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p>
    <w:p w14:paraId="505240C5"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E13C02">
        <w:rPr>
          <w:rFonts w:ascii="Arial" w:hAnsi="Arial" w:cs="Arial"/>
          <w:sz w:val="24"/>
          <w:szCs w:val="24"/>
        </w:rPr>
        <w:t xml:space="preserve">APROVADO EM_______/______/______ </w:t>
      </w:r>
    </w:p>
    <w:p w14:paraId="7E8BAEFD"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p>
    <w:p w14:paraId="4FC50F8D"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E13C02">
        <w:rPr>
          <w:rFonts w:ascii="Arial" w:hAnsi="Arial" w:cs="Arial"/>
          <w:sz w:val="24"/>
          <w:szCs w:val="24"/>
        </w:rPr>
        <w:t xml:space="preserve">BANCA EXAMINADORA: </w:t>
      </w:r>
    </w:p>
    <w:p w14:paraId="55F286F0"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p>
    <w:p w14:paraId="542F828C" w14:textId="77777777" w:rsidR="00BD6C02" w:rsidRPr="00E13C02"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E13C02">
        <w:rPr>
          <w:rFonts w:ascii="Arial" w:hAnsi="Arial" w:cs="Arial"/>
          <w:sz w:val="24"/>
          <w:szCs w:val="24"/>
        </w:rPr>
        <w:t>_______________</w:t>
      </w:r>
      <w:r w:rsidR="00436152" w:rsidRPr="00E13C02">
        <w:rPr>
          <w:rFonts w:ascii="Arial" w:hAnsi="Arial" w:cs="Arial"/>
          <w:sz w:val="24"/>
          <w:szCs w:val="24"/>
        </w:rPr>
        <w:t>___</w:t>
      </w:r>
      <w:r w:rsidR="004D700E">
        <w:rPr>
          <w:rFonts w:ascii="Arial" w:hAnsi="Arial" w:cs="Arial"/>
          <w:sz w:val="24"/>
          <w:szCs w:val="24"/>
        </w:rPr>
        <w:t>_______________</w:t>
      </w:r>
      <w:proofErr w:type="spellStart"/>
      <w:r w:rsidRPr="00E13C02">
        <w:rPr>
          <w:rFonts w:ascii="Arial" w:hAnsi="Arial" w:cs="Arial"/>
          <w:sz w:val="24"/>
          <w:szCs w:val="24"/>
        </w:rPr>
        <w:t>Prof.º</w:t>
      </w:r>
      <w:proofErr w:type="spellEnd"/>
      <w:r w:rsidRPr="00E13C02">
        <w:rPr>
          <w:rFonts w:ascii="Arial" w:hAnsi="Arial" w:cs="Arial"/>
          <w:sz w:val="24"/>
          <w:szCs w:val="24"/>
        </w:rPr>
        <w:t xml:space="preserve"> da </w:t>
      </w:r>
      <w:proofErr w:type="spellStart"/>
      <w:r w:rsidRPr="00E13C02">
        <w:rPr>
          <w:rFonts w:ascii="Arial" w:hAnsi="Arial" w:cs="Arial"/>
          <w:sz w:val="24"/>
          <w:szCs w:val="24"/>
        </w:rPr>
        <w:t>UniFacisa</w:t>
      </w:r>
      <w:proofErr w:type="spellEnd"/>
      <w:r w:rsidRPr="00E13C02">
        <w:rPr>
          <w:rFonts w:ascii="Arial" w:hAnsi="Arial" w:cs="Arial"/>
          <w:sz w:val="24"/>
          <w:szCs w:val="24"/>
        </w:rPr>
        <w:t xml:space="preserve">, </w:t>
      </w:r>
      <w:r w:rsidR="005450DA" w:rsidRPr="00E13C02">
        <w:rPr>
          <w:rFonts w:ascii="Arial" w:hAnsi="Arial" w:cs="Arial"/>
          <w:sz w:val="24"/>
          <w:szCs w:val="24"/>
        </w:rPr>
        <w:t>ANTÔNIO</w:t>
      </w:r>
      <w:r w:rsidRPr="00E13C02">
        <w:rPr>
          <w:rFonts w:ascii="Arial" w:hAnsi="Arial" w:cs="Arial"/>
          <w:sz w:val="24"/>
          <w:szCs w:val="24"/>
        </w:rPr>
        <w:t xml:space="preserve"> </w:t>
      </w:r>
      <w:r w:rsidR="005450DA" w:rsidRPr="00E13C02">
        <w:rPr>
          <w:rFonts w:ascii="Arial" w:hAnsi="Arial" w:cs="Arial"/>
          <w:sz w:val="24"/>
          <w:szCs w:val="24"/>
        </w:rPr>
        <w:t>GONÇALVES</w:t>
      </w:r>
      <w:r w:rsidRPr="00E13C02">
        <w:rPr>
          <w:rFonts w:ascii="Arial" w:hAnsi="Arial" w:cs="Arial"/>
          <w:sz w:val="24"/>
          <w:szCs w:val="24"/>
        </w:rPr>
        <w:t xml:space="preserve"> </w:t>
      </w:r>
      <w:r w:rsidR="005450DA" w:rsidRPr="00E13C02">
        <w:rPr>
          <w:rFonts w:ascii="Arial" w:hAnsi="Arial" w:cs="Arial"/>
          <w:sz w:val="24"/>
          <w:szCs w:val="24"/>
        </w:rPr>
        <w:t>RIBEIRO</w:t>
      </w:r>
      <w:r w:rsidRPr="00E13C02">
        <w:rPr>
          <w:rFonts w:ascii="Arial" w:hAnsi="Arial" w:cs="Arial"/>
          <w:sz w:val="24"/>
          <w:szCs w:val="24"/>
        </w:rPr>
        <w:t xml:space="preserve"> J</w:t>
      </w:r>
      <w:r w:rsidR="005450DA" w:rsidRPr="00E13C02">
        <w:rPr>
          <w:rFonts w:ascii="Arial" w:hAnsi="Arial" w:cs="Arial"/>
          <w:sz w:val="24"/>
          <w:szCs w:val="24"/>
        </w:rPr>
        <w:t>ÚNIOR, ESPECIALISTA</w:t>
      </w:r>
      <w:r w:rsidRPr="00E13C02">
        <w:rPr>
          <w:rFonts w:ascii="Arial" w:hAnsi="Arial" w:cs="Arial"/>
          <w:sz w:val="24"/>
          <w:szCs w:val="24"/>
        </w:rPr>
        <w:t>.</w:t>
      </w:r>
    </w:p>
    <w:p w14:paraId="3DB01B23" w14:textId="77777777" w:rsidR="00BD6C02" w:rsidRPr="00E13C02" w:rsidRDefault="00BD6C02" w:rsidP="00436152">
      <w:pPr>
        <w:pBdr>
          <w:top w:val="nil"/>
          <w:left w:val="nil"/>
          <w:bottom w:val="nil"/>
          <w:right w:val="nil"/>
          <w:between w:val="nil"/>
        </w:pBdr>
        <w:tabs>
          <w:tab w:val="left" w:pos="708"/>
        </w:tabs>
        <w:spacing w:after="0" w:line="240" w:lineRule="auto"/>
        <w:ind w:left="4536"/>
        <w:jc w:val="center"/>
        <w:rPr>
          <w:rFonts w:ascii="Arial" w:hAnsi="Arial" w:cs="Arial"/>
          <w:color w:val="FF0000"/>
          <w:sz w:val="24"/>
          <w:szCs w:val="24"/>
        </w:rPr>
      </w:pPr>
      <w:r w:rsidRPr="00E13C02">
        <w:rPr>
          <w:rFonts w:ascii="Arial" w:hAnsi="Arial" w:cs="Arial"/>
          <w:sz w:val="24"/>
          <w:szCs w:val="24"/>
        </w:rPr>
        <w:t xml:space="preserve">Orientador </w:t>
      </w:r>
    </w:p>
    <w:p w14:paraId="280DE53C" w14:textId="77777777" w:rsidR="00BD6C02" w:rsidRPr="00E13C02" w:rsidRDefault="00BD6C02" w:rsidP="00BD6C02">
      <w:pPr>
        <w:pBdr>
          <w:top w:val="nil"/>
          <w:left w:val="nil"/>
          <w:bottom w:val="nil"/>
          <w:right w:val="nil"/>
          <w:between w:val="nil"/>
        </w:pBdr>
        <w:tabs>
          <w:tab w:val="left" w:pos="708"/>
        </w:tabs>
        <w:spacing w:after="0"/>
        <w:ind w:left="4536" w:right="-1"/>
        <w:jc w:val="center"/>
        <w:rPr>
          <w:rFonts w:ascii="Arial" w:hAnsi="Arial" w:cs="Arial"/>
          <w:color w:val="FF0000"/>
          <w:sz w:val="24"/>
          <w:szCs w:val="24"/>
        </w:rPr>
      </w:pPr>
    </w:p>
    <w:p w14:paraId="381FE845" w14:textId="77777777" w:rsidR="00BD6C02" w:rsidRPr="006A4249" w:rsidRDefault="00BD6C02" w:rsidP="00BD6C02">
      <w:pPr>
        <w:pBdr>
          <w:top w:val="nil"/>
          <w:left w:val="nil"/>
          <w:bottom w:val="nil"/>
          <w:right w:val="nil"/>
          <w:between w:val="nil"/>
        </w:pBdr>
        <w:tabs>
          <w:tab w:val="left" w:pos="708"/>
        </w:tabs>
        <w:spacing w:after="0"/>
        <w:ind w:left="4536" w:right="-1"/>
        <w:jc w:val="center"/>
        <w:rPr>
          <w:rFonts w:ascii="Arial" w:hAnsi="Arial" w:cs="Arial"/>
          <w:sz w:val="24"/>
          <w:szCs w:val="24"/>
        </w:rPr>
      </w:pPr>
      <w:r w:rsidRPr="006A4249">
        <w:rPr>
          <w:rFonts w:ascii="Arial" w:hAnsi="Arial" w:cs="Arial"/>
          <w:sz w:val="24"/>
          <w:szCs w:val="24"/>
        </w:rPr>
        <w:t>_</w:t>
      </w:r>
      <w:r w:rsidR="00436152" w:rsidRPr="006A4249">
        <w:rPr>
          <w:rFonts w:ascii="Arial" w:hAnsi="Arial" w:cs="Arial"/>
          <w:sz w:val="24"/>
          <w:szCs w:val="24"/>
        </w:rPr>
        <w:t>___</w:t>
      </w:r>
      <w:r w:rsidRPr="006A4249">
        <w:rPr>
          <w:rFonts w:ascii="Arial" w:hAnsi="Arial" w:cs="Arial"/>
          <w:sz w:val="24"/>
          <w:szCs w:val="24"/>
        </w:rPr>
        <w:t>_</w:t>
      </w:r>
      <w:r w:rsidR="004D700E" w:rsidRPr="006A4249">
        <w:rPr>
          <w:rFonts w:ascii="Arial" w:hAnsi="Arial" w:cs="Arial"/>
          <w:sz w:val="24"/>
          <w:szCs w:val="24"/>
        </w:rPr>
        <w:t>____________________________</w:t>
      </w:r>
    </w:p>
    <w:p w14:paraId="3B1E5EC2" w14:textId="77777777" w:rsidR="00BD6C02" w:rsidRPr="006A4249" w:rsidRDefault="00BD6C02" w:rsidP="00436152">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6A4249">
        <w:rPr>
          <w:rFonts w:ascii="Arial" w:hAnsi="Arial" w:cs="Arial"/>
          <w:sz w:val="24"/>
          <w:szCs w:val="24"/>
        </w:rPr>
        <w:t xml:space="preserve">Prof.º da </w:t>
      </w:r>
      <w:proofErr w:type="spellStart"/>
      <w:r w:rsidRPr="006A4249">
        <w:rPr>
          <w:rFonts w:ascii="Arial" w:hAnsi="Arial" w:cs="Arial"/>
          <w:sz w:val="24"/>
          <w:szCs w:val="24"/>
        </w:rPr>
        <w:t>UniFacisa</w:t>
      </w:r>
      <w:proofErr w:type="spellEnd"/>
      <w:r w:rsidRPr="006A4249">
        <w:rPr>
          <w:rFonts w:ascii="Arial" w:hAnsi="Arial" w:cs="Arial"/>
          <w:sz w:val="24"/>
          <w:szCs w:val="24"/>
        </w:rPr>
        <w:t xml:space="preserve">, </w:t>
      </w:r>
      <w:r w:rsidR="004E7AA6" w:rsidRPr="006A4249">
        <w:rPr>
          <w:rFonts w:ascii="Arial" w:hAnsi="Arial" w:cs="Arial"/>
          <w:sz w:val="24"/>
          <w:szCs w:val="24"/>
        </w:rPr>
        <w:t>NOME COMPLETO DO SEGUNDO MEMBRO, TITULAÇÃO</w:t>
      </w:r>
      <w:r w:rsidRPr="006A4249">
        <w:rPr>
          <w:rFonts w:ascii="Arial" w:hAnsi="Arial" w:cs="Arial"/>
          <w:sz w:val="24"/>
          <w:szCs w:val="24"/>
        </w:rPr>
        <w:t xml:space="preserve">. </w:t>
      </w:r>
    </w:p>
    <w:p w14:paraId="1725FB17" w14:textId="77777777" w:rsidR="00BD6C02" w:rsidRPr="006A4249" w:rsidRDefault="00BD6C02" w:rsidP="00436152">
      <w:pPr>
        <w:pBdr>
          <w:top w:val="nil"/>
          <w:left w:val="nil"/>
          <w:bottom w:val="nil"/>
          <w:right w:val="nil"/>
          <w:between w:val="nil"/>
        </w:pBdr>
        <w:tabs>
          <w:tab w:val="left" w:pos="708"/>
        </w:tabs>
        <w:spacing w:after="0" w:line="240" w:lineRule="auto"/>
        <w:ind w:left="4536"/>
        <w:jc w:val="center"/>
        <w:rPr>
          <w:rFonts w:ascii="Arial" w:hAnsi="Arial" w:cs="Arial"/>
          <w:sz w:val="24"/>
          <w:szCs w:val="24"/>
        </w:rPr>
      </w:pPr>
    </w:p>
    <w:p w14:paraId="271E6731" w14:textId="77777777" w:rsidR="00E13C02" w:rsidRPr="006A4249" w:rsidRDefault="00BD6C02" w:rsidP="00E13C02">
      <w:pPr>
        <w:pBdr>
          <w:top w:val="nil"/>
          <w:left w:val="nil"/>
          <w:bottom w:val="nil"/>
          <w:right w:val="nil"/>
          <w:between w:val="nil"/>
        </w:pBdr>
        <w:tabs>
          <w:tab w:val="left" w:pos="708"/>
        </w:tabs>
        <w:spacing w:after="0" w:line="240" w:lineRule="auto"/>
        <w:ind w:left="4536"/>
        <w:jc w:val="both"/>
        <w:rPr>
          <w:rFonts w:ascii="Arial" w:hAnsi="Arial" w:cs="Arial"/>
          <w:sz w:val="24"/>
          <w:szCs w:val="24"/>
        </w:rPr>
      </w:pPr>
      <w:r w:rsidRPr="006A4249">
        <w:rPr>
          <w:rFonts w:ascii="Arial" w:hAnsi="Arial" w:cs="Arial"/>
          <w:sz w:val="24"/>
          <w:szCs w:val="24"/>
        </w:rPr>
        <w:t>_________________</w:t>
      </w:r>
      <w:r w:rsidR="00436152" w:rsidRPr="006A4249">
        <w:rPr>
          <w:rFonts w:ascii="Arial" w:hAnsi="Arial" w:cs="Arial"/>
          <w:sz w:val="24"/>
          <w:szCs w:val="24"/>
        </w:rPr>
        <w:t>____</w:t>
      </w:r>
      <w:r w:rsidR="004D700E" w:rsidRPr="006A4249">
        <w:rPr>
          <w:rFonts w:ascii="Arial" w:hAnsi="Arial" w:cs="Arial"/>
          <w:sz w:val="24"/>
          <w:szCs w:val="24"/>
        </w:rPr>
        <w:t>____________</w:t>
      </w:r>
      <w:proofErr w:type="spellStart"/>
      <w:r w:rsidRPr="006A4249">
        <w:rPr>
          <w:rFonts w:ascii="Arial" w:hAnsi="Arial" w:cs="Arial"/>
          <w:sz w:val="24"/>
          <w:szCs w:val="24"/>
        </w:rPr>
        <w:t>Prof.º</w:t>
      </w:r>
      <w:proofErr w:type="spellEnd"/>
      <w:r w:rsidRPr="006A4249">
        <w:rPr>
          <w:rFonts w:ascii="Arial" w:hAnsi="Arial" w:cs="Arial"/>
          <w:sz w:val="24"/>
          <w:szCs w:val="24"/>
        </w:rPr>
        <w:t xml:space="preserve"> da </w:t>
      </w:r>
      <w:proofErr w:type="spellStart"/>
      <w:r w:rsidRPr="006A4249">
        <w:rPr>
          <w:rFonts w:ascii="Arial" w:hAnsi="Arial" w:cs="Arial"/>
          <w:sz w:val="24"/>
          <w:szCs w:val="24"/>
        </w:rPr>
        <w:t>UniFacisa</w:t>
      </w:r>
      <w:proofErr w:type="spellEnd"/>
      <w:r w:rsidRPr="006A4249">
        <w:rPr>
          <w:rFonts w:ascii="Arial" w:hAnsi="Arial" w:cs="Arial"/>
          <w:sz w:val="24"/>
          <w:szCs w:val="24"/>
        </w:rPr>
        <w:t xml:space="preserve">, </w:t>
      </w:r>
      <w:r w:rsidR="004E7AA6" w:rsidRPr="006A4249">
        <w:rPr>
          <w:rFonts w:ascii="Arial" w:hAnsi="Arial" w:cs="Arial"/>
          <w:sz w:val="24"/>
          <w:szCs w:val="24"/>
        </w:rPr>
        <w:t>NOME COMPLETO DO TERCEIRO MEMBRO, TITULAÇÃO</w:t>
      </w:r>
      <w:r w:rsidRPr="006A4249">
        <w:rPr>
          <w:rFonts w:ascii="Arial" w:hAnsi="Arial" w:cs="Arial"/>
          <w:sz w:val="24"/>
          <w:szCs w:val="24"/>
        </w:rPr>
        <w:t>.</w:t>
      </w:r>
    </w:p>
    <w:p w14:paraId="5469815D" w14:textId="77777777" w:rsidR="00EE3D8A" w:rsidRPr="00E13C02" w:rsidRDefault="00EE3D8A" w:rsidP="00481554">
      <w:pPr>
        <w:pBdr>
          <w:top w:val="nil"/>
          <w:left w:val="nil"/>
          <w:bottom w:val="nil"/>
          <w:right w:val="nil"/>
          <w:between w:val="nil"/>
        </w:pBdr>
        <w:tabs>
          <w:tab w:val="left" w:pos="708"/>
        </w:tabs>
        <w:spacing w:after="0" w:line="360" w:lineRule="auto"/>
        <w:ind w:right="-1"/>
        <w:jc w:val="center"/>
        <w:rPr>
          <w:rFonts w:ascii="Arial" w:eastAsia="Times New Roman" w:hAnsi="Arial" w:cs="Arial"/>
          <w:b/>
          <w:color w:val="000000"/>
          <w:sz w:val="24"/>
          <w:szCs w:val="24"/>
        </w:rPr>
      </w:pPr>
      <w:r w:rsidRPr="00E13C02">
        <w:rPr>
          <w:rFonts w:ascii="Arial" w:hAnsi="Arial" w:cs="Arial"/>
          <w:sz w:val="24"/>
          <w:szCs w:val="24"/>
        </w:rPr>
        <w:lastRenderedPageBreak/>
        <w:t xml:space="preserve">“ÚTERO – UM TEMPLO SAGRADO”: Um Estudo Sobre a Criminalização da Violência Obstétrica na Perspectiva </w:t>
      </w:r>
      <w:proofErr w:type="spellStart"/>
      <w:r w:rsidRPr="00E13C02">
        <w:rPr>
          <w:rFonts w:ascii="Arial" w:hAnsi="Arial" w:cs="Arial"/>
          <w:sz w:val="24"/>
          <w:szCs w:val="24"/>
        </w:rPr>
        <w:t>Juspenalista</w:t>
      </w:r>
      <w:proofErr w:type="spellEnd"/>
      <w:r w:rsidRPr="00E13C02">
        <w:rPr>
          <w:rFonts w:ascii="Arial" w:hAnsi="Arial" w:cs="Arial"/>
          <w:sz w:val="24"/>
          <w:szCs w:val="24"/>
        </w:rPr>
        <w:t xml:space="preserve"> </w:t>
      </w:r>
    </w:p>
    <w:p w14:paraId="6E94C052" w14:textId="77777777" w:rsidR="00EE3D8A" w:rsidRPr="00E13C02" w:rsidRDefault="00EE3D8A" w:rsidP="00EE3D8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5BA30D70" w14:textId="77777777" w:rsidR="00EE3D8A" w:rsidRPr="00E13C02" w:rsidRDefault="00EE3D8A" w:rsidP="00EE3D8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19476113" w14:textId="77777777" w:rsidR="00EE3D8A" w:rsidRPr="00E13C02" w:rsidRDefault="004E7AA6" w:rsidP="00EE3D8A">
      <w:pPr>
        <w:pBdr>
          <w:top w:val="nil"/>
          <w:left w:val="nil"/>
          <w:bottom w:val="nil"/>
          <w:right w:val="nil"/>
          <w:between w:val="nil"/>
        </w:pBdr>
        <w:tabs>
          <w:tab w:val="left" w:pos="708"/>
        </w:tabs>
        <w:spacing w:after="0" w:line="360" w:lineRule="auto"/>
        <w:jc w:val="right"/>
        <w:rPr>
          <w:rFonts w:ascii="Arial" w:hAnsi="Arial" w:cs="Arial"/>
          <w:sz w:val="24"/>
          <w:szCs w:val="24"/>
        </w:rPr>
      </w:pPr>
      <w:r w:rsidRPr="00E13C02">
        <w:rPr>
          <w:rFonts w:ascii="Arial" w:hAnsi="Arial" w:cs="Arial"/>
          <w:sz w:val="24"/>
          <w:szCs w:val="24"/>
        </w:rPr>
        <w:t>Rafaela Fernandes Noronha</w:t>
      </w:r>
      <w:r w:rsidR="00FB60B3" w:rsidRPr="00E13C02">
        <w:rPr>
          <w:rStyle w:val="Refdenotaderodap"/>
          <w:rFonts w:ascii="Arial" w:hAnsi="Arial" w:cs="Arial"/>
          <w:sz w:val="24"/>
          <w:szCs w:val="24"/>
        </w:rPr>
        <w:footnoteReference w:id="1"/>
      </w:r>
    </w:p>
    <w:p w14:paraId="6263D225" w14:textId="77777777" w:rsidR="00C04CC7" w:rsidRPr="00E13C02" w:rsidRDefault="00C04CC7" w:rsidP="00C04CC7">
      <w:pPr>
        <w:spacing w:line="360" w:lineRule="auto"/>
        <w:jc w:val="right"/>
        <w:rPr>
          <w:rFonts w:ascii="Arial" w:hAnsi="Arial" w:cs="Arial"/>
          <w:color w:val="000000" w:themeColor="text1"/>
          <w:sz w:val="24"/>
          <w:szCs w:val="24"/>
        </w:rPr>
      </w:pPr>
      <w:r w:rsidRPr="00E13C02">
        <w:rPr>
          <w:rFonts w:ascii="Arial" w:hAnsi="Arial" w:cs="Arial"/>
          <w:color w:val="000000" w:themeColor="text1"/>
          <w:sz w:val="24"/>
          <w:szCs w:val="24"/>
        </w:rPr>
        <w:t>Antônio Gonçalves Ribeiro Júnior</w:t>
      </w:r>
      <w:r w:rsidRPr="00E13C02">
        <w:rPr>
          <w:rStyle w:val="Refdenotaderodap"/>
          <w:rFonts w:ascii="Arial" w:hAnsi="Arial" w:cs="Arial"/>
          <w:color w:val="000000" w:themeColor="text1"/>
          <w:sz w:val="24"/>
          <w:szCs w:val="24"/>
        </w:rPr>
        <w:footnoteReference w:customMarkFollows="1" w:id="2"/>
        <w:sym w:font="Symbol" w:char="F02A"/>
      </w:r>
      <w:r w:rsidRPr="00E13C02">
        <w:rPr>
          <w:rStyle w:val="Refdenotaderodap"/>
          <w:rFonts w:ascii="Arial" w:hAnsi="Arial" w:cs="Arial"/>
          <w:color w:val="000000" w:themeColor="text1"/>
          <w:sz w:val="24"/>
          <w:szCs w:val="24"/>
        </w:rPr>
        <w:sym w:font="Symbol" w:char="F02A"/>
      </w:r>
    </w:p>
    <w:p w14:paraId="2A81B0C8" w14:textId="77777777" w:rsidR="002863CB" w:rsidRPr="00E13C02" w:rsidRDefault="002863CB" w:rsidP="002863CB">
      <w:pPr>
        <w:pBdr>
          <w:top w:val="nil"/>
          <w:left w:val="nil"/>
          <w:bottom w:val="nil"/>
          <w:right w:val="nil"/>
          <w:between w:val="nil"/>
        </w:pBdr>
        <w:tabs>
          <w:tab w:val="left" w:pos="708"/>
        </w:tabs>
        <w:spacing w:after="0" w:line="360" w:lineRule="auto"/>
        <w:jc w:val="right"/>
        <w:rPr>
          <w:rFonts w:ascii="Arial" w:hAnsi="Arial" w:cs="Arial"/>
          <w:sz w:val="24"/>
          <w:szCs w:val="24"/>
        </w:rPr>
      </w:pPr>
    </w:p>
    <w:p w14:paraId="4C67AC3E" w14:textId="77777777" w:rsidR="00B860B6" w:rsidRPr="00E13C02" w:rsidRDefault="00B860B6" w:rsidP="002863CB">
      <w:pPr>
        <w:pBdr>
          <w:top w:val="nil"/>
          <w:left w:val="nil"/>
          <w:bottom w:val="nil"/>
          <w:right w:val="nil"/>
          <w:between w:val="nil"/>
        </w:pBdr>
        <w:tabs>
          <w:tab w:val="left" w:pos="708"/>
        </w:tabs>
        <w:spacing w:after="0" w:line="360" w:lineRule="auto"/>
        <w:jc w:val="right"/>
        <w:rPr>
          <w:rFonts w:ascii="Arial" w:hAnsi="Arial" w:cs="Arial"/>
          <w:sz w:val="24"/>
          <w:szCs w:val="24"/>
        </w:rPr>
      </w:pPr>
    </w:p>
    <w:p w14:paraId="40479A38" w14:textId="77777777" w:rsidR="002863CB" w:rsidRPr="00E13C02" w:rsidRDefault="002863CB" w:rsidP="002863CB">
      <w:pPr>
        <w:pBdr>
          <w:top w:val="nil"/>
          <w:left w:val="nil"/>
          <w:bottom w:val="nil"/>
          <w:right w:val="nil"/>
          <w:between w:val="nil"/>
        </w:pBdr>
        <w:tabs>
          <w:tab w:val="left" w:pos="708"/>
        </w:tabs>
        <w:spacing w:after="0" w:line="360" w:lineRule="auto"/>
        <w:jc w:val="center"/>
        <w:rPr>
          <w:rFonts w:ascii="Arial" w:hAnsi="Arial" w:cs="Arial"/>
          <w:b/>
          <w:sz w:val="24"/>
          <w:szCs w:val="24"/>
        </w:rPr>
      </w:pPr>
      <w:r w:rsidRPr="00E13C02">
        <w:rPr>
          <w:rFonts w:ascii="Arial" w:hAnsi="Arial" w:cs="Arial"/>
          <w:b/>
          <w:sz w:val="24"/>
          <w:szCs w:val="24"/>
        </w:rPr>
        <w:t>RESUMO</w:t>
      </w:r>
    </w:p>
    <w:p w14:paraId="15F42C11" w14:textId="77777777" w:rsidR="00B860B6" w:rsidRPr="00E13C02" w:rsidRDefault="00B860B6" w:rsidP="00B860B6">
      <w:pPr>
        <w:pBdr>
          <w:top w:val="nil"/>
          <w:left w:val="nil"/>
          <w:bottom w:val="nil"/>
          <w:right w:val="nil"/>
          <w:between w:val="nil"/>
        </w:pBdr>
        <w:tabs>
          <w:tab w:val="left" w:pos="708"/>
        </w:tabs>
        <w:spacing w:after="0" w:line="360" w:lineRule="auto"/>
        <w:jc w:val="center"/>
        <w:rPr>
          <w:rFonts w:ascii="Arial" w:hAnsi="Arial" w:cs="Arial"/>
          <w:b/>
          <w:sz w:val="24"/>
          <w:szCs w:val="24"/>
        </w:rPr>
      </w:pPr>
    </w:p>
    <w:p w14:paraId="455DDA68" w14:textId="0DC89E00" w:rsidR="008B11D1" w:rsidRDefault="002863CB" w:rsidP="002863CB">
      <w:pPr>
        <w:pBdr>
          <w:top w:val="nil"/>
          <w:left w:val="nil"/>
          <w:bottom w:val="nil"/>
          <w:right w:val="nil"/>
          <w:between w:val="nil"/>
        </w:pBdr>
        <w:spacing w:after="0" w:line="360" w:lineRule="auto"/>
        <w:jc w:val="both"/>
        <w:rPr>
          <w:rFonts w:ascii="Arial" w:eastAsia="Calibri" w:hAnsi="Arial" w:cs="Arial"/>
          <w:sz w:val="24"/>
          <w:szCs w:val="24"/>
        </w:rPr>
      </w:pPr>
      <w:r w:rsidRPr="00E13C02">
        <w:rPr>
          <w:rFonts w:ascii="Arial" w:hAnsi="Arial" w:cs="Arial"/>
          <w:sz w:val="24"/>
          <w:szCs w:val="24"/>
        </w:rPr>
        <w:t xml:space="preserve">O presente trabalho tem por </w:t>
      </w:r>
      <w:r w:rsidR="006A4249">
        <w:rPr>
          <w:rFonts w:ascii="Arial" w:hAnsi="Arial" w:cs="Arial"/>
          <w:sz w:val="24"/>
          <w:szCs w:val="24"/>
        </w:rPr>
        <w:t>objetivo</w:t>
      </w:r>
      <w:r w:rsidRPr="00E13C02">
        <w:rPr>
          <w:rFonts w:ascii="Arial" w:hAnsi="Arial" w:cs="Arial"/>
          <w:sz w:val="24"/>
          <w:szCs w:val="24"/>
        </w:rPr>
        <w:t xml:space="preserve"> abordar a temática da violência obstétrica, uma modalidade de vio</w:t>
      </w:r>
      <w:r w:rsidR="006A4249">
        <w:rPr>
          <w:rFonts w:ascii="Arial" w:hAnsi="Arial" w:cs="Arial"/>
          <w:sz w:val="24"/>
          <w:szCs w:val="24"/>
        </w:rPr>
        <w:t>lência de gênero pouco discutido</w:t>
      </w:r>
      <w:r w:rsidRPr="00E13C02">
        <w:rPr>
          <w:rFonts w:ascii="Arial" w:hAnsi="Arial" w:cs="Arial"/>
          <w:sz w:val="24"/>
          <w:szCs w:val="24"/>
        </w:rPr>
        <w:t xml:space="preserve"> na sociedade. Nesse sentido, analisa-se o atendimento prestado às mulheres em instituições de saúde, em confronto com suas expectativas </w:t>
      </w:r>
      <w:r w:rsidRPr="00E375CD">
        <w:rPr>
          <w:rFonts w:ascii="Arial" w:hAnsi="Arial" w:cs="Arial"/>
          <w:sz w:val="24"/>
          <w:szCs w:val="24"/>
        </w:rPr>
        <w:t xml:space="preserve">e </w:t>
      </w:r>
      <w:r w:rsidR="00353178" w:rsidRPr="00E375CD">
        <w:rPr>
          <w:rFonts w:ascii="Arial" w:hAnsi="Arial" w:cs="Arial"/>
          <w:sz w:val="24"/>
          <w:szCs w:val="24"/>
        </w:rPr>
        <w:t>em desrespeito a sua condição</w:t>
      </w:r>
      <w:r w:rsidRPr="00E375CD">
        <w:rPr>
          <w:rFonts w:ascii="Arial" w:hAnsi="Arial" w:cs="Arial"/>
          <w:sz w:val="24"/>
          <w:szCs w:val="24"/>
        </w:rPr>
        <w:t xml:space="preserve">. Dispensa especial atenção às formas em que este tipo de violência ocorre, bem </w:t>
      </w:r>
      <w:r w:rsidRPr="00E13C02">
        <w:rPr>
          <w:rFonts w:ascii="Arial" w:hAnsi="Arial" w:cs="Arial"/>
          <w:sz w:val="24"/>
          <w:szCs w:val="24"/>
        </w:rPr>
        <w:t xml:space="preserve">como ao papel do Estado em resguardar os direitos das gestantes, incluindo a possibilidade de responsabilização penal </w:t>
      </w:r>
      <w:r w:rsidR="00434972">
        <w:rPr>
          <w:rFonts w:ascii="Arial" w:hAnsi="Arial" w:cs="Arial"/>
          <w:sz w:val="24"/>
          <w:szCs w:val="24"/>
        </w:rPr>
        <w:t>para os</w:t>
      </w:r>
      <w:r w:rsidRPr="00E13C02">
        <w:rPr>
          <w:rFonts w:ascii="Arial" w:hAnsi="Arial" w:cs="Arial"/>
          <w:sz w:val="24"/>
          <w:szCs w:val="24"/>
        </w:rPr>
        <w:t xml:space="preserve"> agentes causadores dos atos de violência e os projetos de lei criados com o esc</w:t>
      </w:r>
      <w:r w:rsidR="00E21E29">
        <w:rPr>
          <w:rFonts w:ascii="Arial" w:hAnsi="Arial" w:cs="Arial"/>
          <w:sz w:val="24"/>
          <w:szCs w:val="24"/>
        </w:rPr>
        <w:t>opo de preveni-los e criminalizá</w:t>
      </w:r>
      <w:r w:rsidRPr="00E13C02">
        <w:rPr>
          <w:rFonts w:ascii="Arial" w:hAnsi="Arial" w:cs="Arial"/>
          <w:sz w:val="24"/>
          <w:szCs w:val="24"/>
        </w:rPr>
        <w:t xml:space="preserve">-los. Por fim, apresenta-se o papel da mídia </w:t>
      </w:r>
      <w:r w:rsidR="00CE246A">
        <w:rPr>
          <w:rFonts w:ascii="Arial" w:hAnsi="Arial" w:cs="Arial"/>
          <w:sz w:val="24"/>
          <w:szCs w:val="24"/>
        </w:rPr>
        <w:t xml:space="preserve">e do poder público </w:t>
      </w:r>
      <w:r w:rsidRPr="00E13C02">
        <w:rPr>
          <w:rFonts w:ascii="Arial" w:hAnsi="Arial" w:cs="Arial"/>
          <w:sz w:val="24"/>
          <w:szCs w:val="24"/>
        </w:rPr>
        <w:t xml:space="preserve">e sua necessária </w:t>
      </w:r>
      <w:proofErr w:type="spellStart"/>
      <w:r w:rsidRPr="00E13C02">
        <w:rPr>
          <w:rFonts w:ascii="Arial" w:hAnsi="Arial" w:cs="Arial"/>
          <w:sz w:val="24"/>
          <w:szCs w:val="24"/>
        </w:rPr>
        <w:t>proatividade</w:t>
      </w:r>
      <w:proofErr w:type="spellEnd"/>
      <w:r w:rsidRPr="00E13C02">
        <w:rPr>
          <w:rFonts w:ascii="Arial" w:hAnsi="Arial" w:cs="Arial"/>
          <w:sz w:val="24"/>
          <w:szCs w:val="24"/>
        </w:rPr>
        <w:t xml:space="preserve"> em favor da sociedade e da justiça, com a especial missão de reeducar os profissionais incumbidos do cuidado </w:t>
      </w:r>
      <w:r w:rsidR="004C403B">
        <w:rPr>
          <w:rFonts w:ascii="Arial" w:hAnsi="Arial" w:cs="Arial"/>
          <w:sz w:val="24"/>
          <w:szCs w:val="24"/>
        </w:rPr>
        <w:t>da</w:t>
      </w:r>
      <w:r w:rsidRPr="00E13C02">
        <w:rPr>
          <w:rFonts w:ascii="Arial" w:hAnsi="Arial" w:cs="Arial"/>
          <w:sz w:val="24"/>
          <w:szCs w:val="24"/>
        </w:rPr>
        <w:t xml:space="preserve"> gestante, além de esclarecer às mulheres </w:t>
      </w:r>
      <w:r w:rsidR="00434972">
        <w:rPr>
          <w:rFonts w:ascii="Arial" w:hAnsi="Arial" w:cs="Arial"/>
          <w:sz w:val="24"/>
          <w:szCs w:val="24"/>
        </w:rPr>
        <w:t>a respeito de</w:t>
      </w:r>
      <w:r w:rsidRPr="00E13C02">
        <w:rPr>
          <w:rFonts w:ascii="Arial" w:hAnsi="Arial" w:cs="Arial"/>
          <w:sz w:val="24"/>
          <w:szCs w:val="24"/>
        </w:rPr>
        <w:t xml:space="preserve"> seus direitos fundamentais e à necessidade de denúncia e apuração da violência obstétrica</w:t>
      </w:r>
      <w:r w:rsidR="005055CB">
        <w:rPr>
          <w:rFonts w:ascii="Arial" w:hAnsi="Arial" w:cs="Arial"/>
          <w:sz w:val="24"/>
          <w:szCs w:val="24"/>
        </w:rPr>
        <w:t xml:space="preserve">. Quanto a sua abordagem, a mesma foi realizada </w:t>
      </w:r>
      <w:r w:rsidR="008B11D1" w:rsidRPr="00745E35">
        <w:rPr>
          <w:rFonts w:ascii="Arial" w:eastAsia="Calibri" w:hAnsi="Arial" w:cs="Arial"/>
          <w:sz w:val="24"/>
          <w:szCs w:val="24"/>
        </w:rPr>
        <w:t xml:space="preserve">através do método dedutivo, uma vez que partiu de </w:t>
      </w:r>
      <w:r w:rsidR="005055CB">
        <w:rPr>
          <w:rFonts w:ascii="Arial" w:eastAsia="Calibri" w:hAnsi="Arial" w:cs="Arial"/>
          <w:sz w:val="24"/>
          <w:szCs w:val="24"/>
        </w:rPr>
        <w:t>um estudo</w:t>
      </w:r>
      <w:r w:rsidR="008B11D1" w:rsidRPr="00745E35">
        <w:rPr>
          <w:rFonts w:ascii="Arial" w:eastAsia="Calibri" w:hAnsi="Arial" w:cs="Arial"/>
          <w:sz w:val="24"/>
          <w:szCs w:val="24"/>
        </w:rPr>
        <w:t xml:space="preserve"> geral sobre o problema para sequencialmente aprofundar-se no tema específico. Buscou-se trabalhar com as fontes de pesquisa a partir de uma concepção qualitativa, já que </w:t>
      </w:r>
      <w:r w:rsidR="005055CB">
        <w:rPr>
          <w:rFonts w:ascii="Arial" w:eastAsia="Calibri" w:hAnsi="Arial" w:cs="Arial"/>
          <w:sz w:val="24"/>
          <w:szCs w:val="24"/>
        </w:rPr>
        <w:t>a preocupação maior não foi quantificar</w:t>
      </w:r>
      <w:r w:rsidR="008B11D1" w:rsidRPr="00745E35">
        <w:rPr>
          <w:rFonts w:ascii="Arial" w:eastAsia="Calibri" w:hAnsi="Arial" w:cs="Arial"/>
          <w:sz w:val="24"/>
          <w:szCs w:val="24"/>
        </w:rPr>
        <w:t xml:space="preserve"> dados</w:t>
      </w:r>
      <w:r w:rsidR="005055CB">
        <w:rPr>
          <w:rFonts w:ascii="Arial" w:eastAsia="Calibri" w:hAnsi="Arial" w:cs="Arial"/>
          <w:sz w:val="24"/>
          <w:szCs w:val="24"/>
        </w:rPr>
        <w:t xml:space="preserve"> estatísticos para observá-los</w:t>
      </w:r>
      <w:r w:rsidR="008B11D1" w:rsidRPr="00745E35">
        <w:rPr>
          <w:rFonts w:ascii="Arial" w:eastAsia="Calibri" w:hAnsi="Arial" w:cs="Arial"/>
          <w:sz w:val="24"/>
          <w:szCs w:val="24"/>
        </w:rPr>
        <w:t xml:space="preserve">, mas analisar a violência obstétrica sob o ponto de vista jurídico. Os instrumentos técnicos aplicados foram o </w:t>
      </w:r>
      <w:r w:rsidR="008B11D1" w:rsidRPr="00745E35">
        <w:rPr>
          <w:rFonts w:ascii="Arial" w:eastAsia="Calibri" w:hAnsi="Arial" w:cs="Arial"/>
          <w:sz w:val="24"/>
          <w:szCs w:val="24"/>
        </w:rPr>
        <w:lastRenderedPageBreak/>
        <w:t xml:space="preserve">bibliográfico e </w:t>
      </w:r>
      <w:r w:rsidR="008B11D1">
        <w:rPr>
          <w:rFonts w:ascii="Arial" w:eastAsia="Calibri" w:hAnsi="Arial" w:cs="Arial"/>
          <w:sz w:val="24"/>
          <w:szCs w:val="24"/>
        </w:rPr>
        <w:t xml:space="preserve">o </w:t>
      </w:r>
      <w:r w:rsidR="008B11D1" w:rsidRPr="00745E35">
        <w:rPr>
          <w:rFonts w:ascii="Arial" w:eastAsia="Calibri" w:hAnsi="Arial" w:cs="Arial"/>
          <w:sz w:val="24"/>
          <w:szCs w:val="24"/>
        </w:rPr>
        <w:t>documental, revisando, deste modo, livros, artigos científicos, revistas, notas, projetos de lei e informativos.</w:t>
      </w:r>
    </w:p>
    <w:p w14:paraId="071154CB" w14:textId="3C909FA3" w:rsidR="002863CB" w:rsidRPr="008B11D1" w:rsidRDefault="002863CB" w:rsidP="002863CB">
      <w:pPr>
        <w:pBdr>
          <w:top w:val="nil"/>
          <w:left w:val="nil"/>
          <w:bottom w:val="nil"/>
          <w:right w:val="nil"/>
          <w:between w:val="nil"/>
        </w:pBdr>
        <w:spacing w:after="0" w:line="360" w:lineRule="auto"/>
        <w:jc w:val="both"/>
        <w:rPr>
          <w:rFonts w:ascii="Arial" w:eastAsia="Calibri" w:hAnsi="Arial" w:cs="Arial"/>
          <w:sz w:val="24"/>
          <w:szCs w:val="24"/>
        </w:rPr>
      </w:pPr>
      <w:r w:rsidRPr="00E13C02">
        <w:rPr>
          <w:rFonts w:ascii="Arial" w:hAnsi="Arial" w:cs="Arial"/>
          <w:sz w:val="24"/>
          <w:szCs w:val="24"/>
        </w:rPr>
        <w:t xml:space="preserve">PALAVRAS-CHAVE: </w:t>
      </w:r>
      <w:r w:rsidRPr="00E375CD">
        <w:rPr>
          <w:rFonts w:ascii="Arial" w:hAnsi="Arial" w:cs="Arial"/>
          <w:sz w:val="24"/>
          <w:szCs w:val="24"/>
        </w:rPr>
        <w:t xml:space="preserve">Violência obstétrica. </w:t>
      </w:r>
      <w:r w:rsidR="00384303" w:rsidRPr="00E375CD">
        <w:rPr>
          <w:rFonts w:ascii="Arial" w:hAnsi="Arial" w:cs="Arial"/>
          <w:sz w:val="24"/>
          <w:szCs w:val="24"/>
        </w:rPr>
        <w:t>D</w:t>
      </w:r>
      <w:r w:rsidRPr="00E375CD">
        <w:rPr>
          <w:rFonts w:ascii="Arial" w:hAnsi="Arial" w:cs="Arial"/>
          <w:sz w:val="24"/>
          <w:szCs w:val="24"/>
        </w:rPr>
        <w:t xml:space="preserve">ignidade da mulher. </w:t>
      </w:r>
      <w:proofErr w:type="spellStart"/>
      <w:r w:rsidR="00384303" w:rsidRPr="00E375CD">
        <w:rPr>
          <w:rFonts w:ascii="Arial" w:hAnsi="Arial" w:cs="Arial"/>
          <w:sz w:val="24"/>
          <w:szCs w:val="24"/>
          <w:lang w:val="en-US"/>
        </w:rPr>
        <w:t>C</w:t>
      </w:r>
      <w:r w:rsidRPr="00E375CD">
        <w:rPr>
          <w:rFonts w:ascii="Arial" w:hAnsi="Arial" w:cs="Arial"/>
          <w:sz w:val="24"/>
          <w:szCs w:val="24"/>
          <w:lang w:val="en-US"/>
        </w:rPr>
        <w:t>riminalização</w:t>
      </w:r>
      <w:proofErr w:type="spellEnd"/>
      <w:r w:rsidRPr="00E375CD">
        <w:rPr>
          <w:rFonts w:ascii="Arial" w:hAnsi="Arial" w:cs="Arial"/>
          <w:sz w:val="24"/>
          <w:szCs w:val="24"/>
          <w:lang w:val="en-US"/>
        </w:rPr>
        <w:t xml:space="preserve"> da </w:t>
      </w:r>
      <w:proofErr w:type="spellStart"/>
      <w:r w:rsidRPr="00E375CD">
        <w:rPr>
          <w:rFonts w:ascii="Arial" w:hAnsi="Arial" w:cs="Arial"/>
          <w:sz w:val="24"/>
          <w:szCs w:val="24"/>
          <w:lang w:val="en-US"/>
        </w:rPr>
        <w:t>violência</w:t>
      </w:r>
      <w:proofErr w:type="spellEnd"/>
      <w:r w:rsidRPr="00E375CD">
        <w:rPr>
          <w:rFonts w:ascii="Arial" w:hAnsi="Arial" w:cs="Arial"/>
          <w:sz w:val="24"/>
          <w:szCs w:val="24"/>
          <w:lang w:val="en-US"/>
        </w:rPr>
        <w:t xml:space="preserve"> </w:t>
      </w:r>
      <w:proofErr w:type="spellStart"/>
      <w:r w:rsidRPr="00E375CD">
        <w:rPr>
          <w:rFonts w:ascii="Arial" w:hAnsi="Arial" w:cs="Arial"/>
          <w:sz w:val="24"/>
          <w:szCs w:val="24"/>
          <w:lang w:val="en-US"/>
        </w:rPr>
        <w:t>obstétrica</w:t>
      </w:r>
      <w:proofErr w:type="spellEnd"/>
      <w:r w:rsidRPr="00E375CD">
        <w:rPr>
          <w:rFonts w:ascii="Arial" w:hAnsi="Arial" w:cs="Arial"/>
          <w:sz w:val="24"/>
          <w:szCs w:val="24"/>
          <w:lang w:val="en-US"/>
        </w:rPr>
        <w:t>.</w:t>
      </w:r>
    </w:p>
    <w:p w14:paraId="3EEEA95E" w14:textId="77777777" w:rsidR="002863CB" w:rsidRPr="00E13C02" w:rsidRDefault="002863CB" w:rsidP="002863CB">
      <w:pPr>
        <w:pBdr>
          <w:top w:val="nil"/>
          <w:left w:val="nil"/>
          <w:bottom w:val="nil"/>
          <w:right w:val="nil"/>
          <w:between w:val="nil"/>
        </w:pBdr>
        <w:spacing w:after="0" w:line="360" w:lineRule="auto"/>
        <w:jc w:val="both"/>
        <w:rPr>
          <w:rFonts w:ascii="Arial" w:hAnsi="Arial" w:cs="Arial"/>
          <w:sz w:val="24"/>
          <w:szCs w:val="24"/>
          <w:lang w:val="en-US"/>
        </w:rPr>
      </w:pPr>
    </w:p>
    <w:p w14:paraId="64E448C6" w14:textId="77777777" w:rsidR="00B860B6" w:rsidRPr="00E13C02" w:rsidRDefault="00B860B6" w:rsidP="00B860B6">
      <w:pPr>
        <w:pBdr>
          <w:top w:val="nil"/>
          <w:left w:val="nil"/>
          <w:bottom w:val="nil"/>
          <w:right w:val="nil"/>
          <w:between w:val="nil"/>
        </w:pBdr>
        <w:spacing w:after="0" w:line="360" w:lineRule="auto"/>
        <w:jc w:val="center"/>
        <w:rPr>
          <w:rFonts w:ascii="Arial" w:hAnsi="Arial" w:cs="Arial"/>
          <w:b/>
          <w:sz w:val="24"/>
          <w:szCs w:val="24"/>
          <w:lang w:val="en-US"/>
        </w:rPr>
      </w:pPr>
      <w:r w:rsidRPr="00E13C02">
        <w:rPr>
          <w:rFonts w:ascii="Arial" w:hAnsi="Arial" w:cs="Arial"/>
          <w:b/>
          <w:sz w:val="24"/>
          <w:szCs w:val="24"/>
          <w:lang w:val="en-US"/>
        </w:rPr>
        <w:t>ABSTRACT</w:t>
      </w:r>
    </w:p>
    <w:p w14:paraId="24C8B4AA" w14:textId="77777777" w:rsidR="00B860B6" w:rsidRPr="00E13C02" w:rsidRDefault="00B860B6" w:rsidP="00B860B6">
      <w:pPr>
        <w:pBdr>
          <w:top w:val="nil"/>
          <w:left w:val="nil"/>
          <w:bottom w:val="nil"/>
          <w:right w:val="nil"/>
          <w:between w:val="nil"/>
        </w:pBdr>
        <w:spacing w:after="0" w:line="360" w:lineRule="auto"/>
        <w:jc w:val="both"/>
        <w:rPr>
          <w:rFonts w:ascii="Arial" w:hAnsi="Arial" w:cs="Arial"/>
          <w:b/>
          <w:sz w:val="24"/>
          <w:szCs w:val="24"/>
          <w:lang w:val="en-US"/>
        </w:rPr>
      </w:pPr>
    </w:p>
    <w:p w14:paraId="42C7A457" w14:textId="577AE3C4" w:rsidR="002863CB" w:rsidRPr="00E13C02" w:rsidRDefault="00B860B6" w:rsidP="00B860B6">
      <w:pPr>
        <w:pBdr>
          <w:top w:val="nil"/>
          <w:left w:val="nil"/>
          <w:bottom w:val="nil"/>
          <w:right w:val="nil"/>
          <w:between w:val="nil"/>
        </w:pBdr>
        <w:spacing w:after="0" w:line="360" w:lineRule="auto"/>
        <w:jc w:val="both"/>
        <w:rPr>
          <w:rFonts w:ascii="Arial" w:hAnsi="Arial" w:cs="Arial"/>
          <w:sz w:val="24"/>
          <w:szCs w:val="24"/>
          <w:lang w:val="en-US"/>
        </w:rPr>
      </w:pPr>
      <w:r w:rsidRPr="00E13C02">
        <w:rPr>
          <w:rFonts w:ascii="Arial" w:eastAsia="Times New Roman" w:hAnsi="Arial" w:cs="Arial"/>
          <w:color w:val="000000"/>
          <w:sz w:val="24"/>
          <w:szCs w:val="24"/>
          <w:lang w:val="en-US"/>
        </w:rPr>
        <w:t xml:space="preserve">This article aims to deal the issue of obstetric violence, a modality of gender violence little discussed in society. </w:t>
      </w:r>
      <w:r w:rsidR="00D56C78" w:rsidRPr="00D56C78">
        <w:rPr>
          <w:rFonts w:ascii="Arial" w:eastAsia="Times New Roman" w:hAnsi="Arial" w:cs="Arial"/>
          <w:color w:val="000000"/>
          <w:sz w:val="24"/>
          <w:szCs w:val="24"/>
          <w:lang w:val="en-US"/>
        </w:rPr>
        <w:t>In this sense, we analyze the care provided to women in health institutions, in confrontation with their expectations and in disrespect for their condition. It pays particular attention to the ways in which this type of violence occurs, as well as to the role of the state in safeguarding the rights of pregnant women, including the possibility of criminal liability for the perpetrators of violence and bills created with the aim of prevent and criminalize them. Finally, we present the role of the media and the government and its necessary proactivity in favor of society and justice, with the special mission of re-educating the professionals responsible for the care of pregnant women, as well as clarifying to women about their rights. And the need to report and investigate obstetric violence. As for its approach, it was done through the deductive method, since it started from a general study of the problem to sequentially delve into the specific theme. We sought to work with research sources from a qualitative conception, since the main concern was not to quantify statistical data to observe them, but to analyze obstetric violence from the legal point of view. The technical instruments applied were the bibliographic and the documentary, thus reviewing books, scientific articles, magazines, notes, bills and informative.</w:t>
      </w:r>
    </w:p>
    <w:p w14:paraId="7FF87B7D" w14:textId="45B37FB2" w:rsidR="002863CB" w:rsidRPr="00E13C02" w:rsidRDefault="00B860B6" w:rsidP="00B860B6">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lang w:val="en-US"/>
        </w:rPr>
      </w:pPr>
      <w:r w:rsidRPr="00E13C02">
        <w:rPr>
          <w:rFonts w:ascii="Arial" w:eastAsia="Times New Roman" w:hAnsi="Arial" w:cs="Arial"/>
          <w:color w:val="000000"/>
          <w:sz w:val="24"/>
          <w:szCs w:val="24"/>
          <w:lang w:val="en-US"/>
        </w:rPr>
        <w:t xml:space="preserve">KEYWORDS: </w:t>
      </w:r>
      <w:r w:rsidR="00D56C78" w:rsidRPr="00D56C78">
        <w:rPr>
          <w:rFonts w:ascii="Arial" w:eastAsia="Times New Roman" w:hAnsi="Arial" w:cs="Arial"/>
          <w:color w:val="000000"/>
          <w:sz w:val="24"/>
          <w:szCs w:val="24"/>
          <w:lang w:val="en-US"/>
        </w:rPr>
        <w:t>Obstetric violence. Dignity of the woman. Criminalization of obstetric violence.</w:t>
      </w:r>
    </w:p>
    <w:p w14:paraId="7AA65B19" w14:textId="77777777" w:rsidR="00B860B6" w:rsidRPr="00E13C02" w:rsidRDefault="00B860B6" w:rsidP="00B860B6">
      <w:pPr>
        <w:pBdr>
          <w:top w:val="nil"/>
          <w:left w:val="nil"/>
          <w:bottom w:val="nil"/>
          <w:right w:val="nil"/>
          <w:between w:val="nil"/>
        </w:pBdr>
        <w:tabs>
          <w:tab w:val="left" w:pos="708"/>
        </w:tabs>
        <w:spacing w:after="0" w:line="360" w:lineRule="auto"/>
        <w:jc w:val="both"/>
        <w:rPr>
          <w:rFonts w:ascii="Arial" w:hAnsi="Arial" w:cs="Arial"/>
          <w:b/>
          <w:sz w:val="24"/>
          <w:szCs w:val="24"/>
          <w:lang w:val="en-US"/>
        </w:rPr>
      </w:pPr>
    </w:p>
    <w:p w14:paraId="5B01D57A" w14:textId="77777777" w:rsidR="00177209" w:rsidRPr="00E13C02" w:rsidRDefault="00177209" w:rsidP="00BD6C02">
      <w:pPr>
        <w:pBdr>
          <w:top w:val="nil"/>
          <w:left w:val="nil"/>
          <w:bottom w:val="nil"/>
          <w:right w:val="nil"/>
          <w:between w:val="nil"/>
        </w:pBdr>
        <w:tabs>
          <w:tab w:val="left" w:pos="708"/>
        </w:tabs>
        <w:spacing w:after="0"/>
        <w:ind w:right="-1"/>
        <w:jc w:val="both"/>
        <w:rPr>
          <w:rFonts w:ascii="Arial" w:hAnsi="Arial" w:cs="Arial"/>
          <w:sz w:val="24"/>
          <w:szCs w:val="24"/>
        </w:rPr>
      </w:pPr>
      <w:r w:rsidRPr="00E13C02">
        <w:rPr>
          <w:rFonts w:ascii="Arial" w:eastAsia="Times New Roman" w:hAnsi="Arial" w:cs="Arial"/>
          <w:b/>
          <w:color w:val="000000"/>
          <w:sz w:val="24"/>
          <w:szCs w:val="24"/>
        </w:rPr>
        <w:t>1 INTRODUÇÃO</w:t>
      </w:r>
    </w:p>
    <w:p w14:paraId="70678BD9" w14:textId="77777777" w:rsidR="009B080F" w:rsidRPr="00E13C02" w:rsidRDefault="009B080F" w:rsidP="0065434F">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p>
    <w:p w14:paraId="4F6CFE90" w14:textId="77777777" w:rsidR="008E3C27" w:rsidRPr="00E13C02" w:rsidRDefault="009B080F" w:rsidP="009B080F">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r>
      <w:r w:rsidR="008E3C27" w:rsidRPr="00E13C02">
        <w:rPr>
          <w:rFonts w:ascii="Arial" w:hAnsi="Arial" w:cs="Arial"/>
          <w:color w:val="000000"/>
          <w:sz w:val="24"/>
          <w:szCs w:val="24"/>
        </w:rPr>
        <w:t xml:space="preserve">A mulher, desde os tempos mais remotos, tem travado grandes batalhas, </w:t>
      </w:r>
      <w:r w:rsidR="004C403B">
        <w:rPr>
          <w:rFonts w:ascii="Arial" w:hAnsi="Arial" w:cs="Arial"/>
          <w:color w:val="000000"/>
          <w:sz w:val="24"/>
          <w:szCs w:val="24"/>
        </w:rPr>
        <w:t>com o intuito de</w:t>
      </w:r>
      <w:r w:rsidR="008E3C27" w:rsidRPr="00E13C02">
        <w:rPr>
          <w:rFonts w:ascii="Arial" w:hAnsi="Arial" w:cs="Arial"/>
          <w:color w:val="000000"/>
          <w:sz w:val="24"/>
          <w:szCs w:val="24"/>
        </w:rPr>
        <w:t xml:space="preserve"> conquistar seu espaço com respeito e igualdade de direitos. Esses direitos pretendidos são, </w:t>
      </w:r>
      <w:r w:rsidR="004C403B">
        <w:rPr>
          <w:rFonts w:ascii="Arial" w:hAnsi="Arial" w:cs="Arial"/>
          <w:color w:val="000000"/>
          <w:sz w:val="24"/>
          <w:szCs w:val="24"/>
        </w:rPr>
        <w:t>na maioria das vezes</w:t>
      </w:r>
      <w:r w:rsidR="008E3C27" w:rsidRPr="00E13C02">
        <w:rPr>
          <w:rFonts w:ascii="Arial" w:hAnsi="Arial" w:cs="Arial"/>
          <w:color w:val="000000"/>
          <w:sz w:val="24"/>
          <w:szCs w:val="24"/>
        </w:rPr>
        <w:t>, os direitos mais básicos e essenciais ao ser humano, mas que foram negados à mulher pela sociedade patriarcal ao longo da história.</w:t>
      </w:r>
    </w:p>
    <w:p w14:paraId="236EC889"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sidRPr="00E13C02">
        <w:rPr>
          <w:rFonts w:ascii="Arial" w:hAnsi="Arial" w:cs="Arial"/>
          <w:color w:val="000000"/>
          <w:sz w:val="24"/>
          <w:szCs w:val="24"/>
        </w:rPr>
        <w:lastRenderedPageBreak/>
        <w:tab/>
        <w:t xml:space="preserve">Não obstante a nossa Constituição Federal assegurar direitos iguais perante a lei a homens e mulheres, </w:t>
      </w:r>
      <w:r w:rsidR="004C403B">
        <w:rPr>
          <w:rFonts w:ascii="Arial" w:hAnsi="Arial" w:cs="Arial"/>
          <w:color w:val="000000"/>
          <w:sz w:val="24"/>
          <w:szCs w:val="24"/>
        </w:rPr>
        <w:t>sabemos que diante dos costumes</w:t>
      </w:r>
      <w:r w:rsidRPr="00E13C02">
        <w:rPr>
          <w:rFonts w:ascii="Arial" w:hAnsi="Arial" w:cs="Arial"/>
          <w:color w:val="000000"/>
          <w:sz w:val="24"/>
          <w:szCs w:val="24"/>
        </w:rPr>
        <w:t xml:space="preserve"> ainda atuais, a mulher é rodeada por rótulos e preconceitos das mais variadas espécies, que são refletidos em distintas áreas de sua vida.</w:t>
      </w:r>
    </w:p>
    <w:p w14:paraId="6C0FEAA9" w14:textId="77777777" w:rsidR="008E3C27" w:rsidRPr="00E13C02" w:rsidRDefault="00A26605"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Pr>
          <w:rFonts w:ascii="Arial" w:hAnsi="Arial" w:cs="Arial"/>
          <w:color w:val="000000"/>
          <w:sz w:val="24"/>
          <w:szCs w:val="24"/>
        </w:rPr>
        <w:tab/>
        <w:t>Em decorrência de estarem em uma</w:t>
      </w:r>
      <w:r w:rsidR="008E3C27" w:rsidRPr="00E13C02">
        <w:rPr>
          <w:rFonts w:ascii="Arial" w:hAnsi="Arial" w:cs="Arial"/>
          <w:color w:val="000000"/>
          <w:sz w:val="24"/>
          <w:szCs w:val="24"/>
        </w:rPr>
        <w:t xml:space="preserve"> posição ainda sensível, as mulheres são vítimas de muitas formas de violência, dentre elas a que irá ser analisada neste trabalho acadêmico: a violência obstétrica. </w:t>
      </w:r>
    </w:p>
    <w:p w14:paraId="39AA4CC2" w14:textId="77777777" w:rsidR="008E3C27" w:rsidRPr="00E13C02" w:rsidRDefault="00A26605"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Pr>
          <w:rFonts w:ascii="Arial" w:hAnsi="Arial" w:cs="Arial"/>
          <w:color w:val="000000"/>
          <w:sz w:val="24"/>
          <w:szCs w:val="24"/>
        </w:rPr>
        <w:tab/>
        <w:t xml:space="preserve">A proposta de estudo </w:t>
      </w:r>
      <w:r w:rsidR="008E3C27" w:rsidRPr="00E13C02">
        <w:rPr>
          <w:rFonts w:ascii="Arial" w:hAnsi="Arial" w:cs="Arial"/>
          <w:color w:val="000000"/>
          <w:sz w:val="24"/>
          <w:szCs w:val="24"/>
        </w:rPr>
        <w:t xml:space="preserve">apresentada visa compreender a temática da violência obstétrica no Brasil, </w:t>
      </w:r>
      <w:r>
        <w:rPr>
          <w:rFonts w:ascii="Arial" w:hAnsi="Arial" w:cs="Arial"/>
          <w:color w:val="000000"/>
          <w:sz w:val="24"/>
          <w:szCs w:val="24"/>
        </w:rPr>
        <w:t>com a abordagem</w:t>
      </w:r>
      <w:r w:rsidR="008E3C27" w:rsidRPr="00E13C02">
        <w:rPr>
          <w:rFonts w:ascii="Arial" w:hAnsi="Arial" w:cs="Arial"/>
          <w:color w:val="000000"/>
          <w:sz w:val="24"/>
          <w:szCs w:val="24"/>
        </w:rPr>
        <w:t xml:space="preserve"> </w:t>
      </w:r>
      <w:r>
        <w:rPr>
          <w:rFonts w:ascii="Arial" w:hAnsi="Arial" w:cs="Arial"/>
          <w:color w:val="000000"/>
          <w:sz w:val="24"/>
          <w:szCs w:val="24"/>
        </w:rPr>
        <w:t>d</w:t>
      </w:r>
      <w:r w:rsidR="008E3C27" w:rsidRPr="00E13C02">
        <w:rPr>
          <w:rFonts w:ascii="Arial" w:hAnsi="Arial" w:cs="Arial"/>
          <w:color w:val="000000"/>
          <w:sz w:val="24"/>
          <w:szCs w:val="24"/>
        </w:rPr>
        <w:t>as possíveis soluções aplicáveis para coibir esse tipo de crime, assim como discutir medidas que devem ser tomadas a fim de evitá-lo.</w:t>
      </w:r>
    </w:p>
    <w:p w14:paraId="554F6F97"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sidRPr="00E13C02">
        <w:rPr>
          <w:rFonts w:ascii="Arial" w:hAnsi="Arial" w:cs="Arial"/>
          <w:color w:val="000000"/>
          <w:sz w:val="24"/>
          <w:szCs w:val="24"/>
        </w:rPr>
        <w:tab/>
        <w:t xml:space="preserve">Preliminarmente, é importante salientar que não há um consenso em relação ao conceito de violência obstétrica no Brasil, por ser considerado um tema ainda pueril e cercado de imprecisões. No entanto, </w:t>
      </w:r>
      <w:r w:rsidR="00A26605">
        <w:rPr>
          <w:rFonts w:ascii="Arial" w:hAnsi="Arial" w:cs="Arial"/>
          <w:color w:val="000000"/>
          <w:sz w:val="24"/>
          <w:szCs w:val="24"/>
        </w:rPr>
        <w:t>cabe</w:t>
      </w:r>
      <w:r w:rsidRPr="00E13C02">
        <w:rPr>
          <w:rFonts w:ascii="Arial" w:hAnsi="Arial" w:cs="Arial"/>
          <w:color w:val="000000"/>
          <w:sz w:val="24"/>
          <w:szCs w:val="24"/>
        </w:rPr>
        <w:t xml:space="preserve"> destacar que o sofrimento de </w:t>
      </w:r>
      <w:r w:rsidR="00A26605">
        <w:rPr>
          <w:rFonts w:ascii="Arial" w:hAnsi="Arial" w:cs="Arial"/>
          <w:color w:val="000000"/>
          <w:sz w:val="24"/>
          <w:szCs w:val="24"/>
        </w:rPr>
        <w:t xml:space="preserve">muitas </w:t>
      </w:r>
      <w:r w:rsidRPr="00E13C02">
        <w:rPr>
          <w:rFonts w:ascii="Arial" w:hAnsi="Arial" w:cs="Arial"/>
          <w:color w:val="000000"/>
          <w:sz w:val="24"/>
          <w:szCs w:val="24"/>
        </w:rPr>
        <w:t xml:space="preserve">mulheres em relação à assistência </w:t>
      </w:r>
      <w:proofErr w:type="spellStart"/>
      <w:r w:rsidRPr="00E13C02">
        <w:rPr>
          <w:rFonts w:ascii="Arial" w:hAnsi="Arial" w:cs="Arial"/>
          <w:color w:val="000000"/>
          <w:sz w:val="24"/>
          <w:szCs w:val="24"/>
        </w:rPr>
        <w:t>pré</w:t>
      </w:r>
      <w:proofErr w:type="spellEnd"/>
      <w:r w:rsidRPr="00E13C02">
        <w:rPr>
          <w:rFonts w:ascii="Arial" w:hAnsi="Arial" w:cs="Arial"/>
          <w:color w:val="000000"/>
          <w:sz w:val="24"/>
          <w:szCs w:val="24"/>
        </w:rPr>
        <w:t xml:space="preserve"> e pós-parto já é um problema antigo, registrado em diferentes momentos históricos, porém abordado sob outra denominação. </w:t>
      </w:r>
    </w:p>
    <w:p w14:paraId="6378C7C6"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sidRPr="00E13C02">
        <w:rPr>
          <w:rFonts w:ascii="Arial" w:hAnsi="Arial" w:cs="Arial"/>
          <w:color w:val="000000"/>
          <w:sz w:val="24"/>
          <w:szCs w:val="24"/>
        </w:rPr>
        <w:tab/>
        <w:t xml:space="preserve">Ainda que </w:t>
      </w:r>
      <w:r w:rsidR="00A26605">
        <w:rPr>
          <w:rFonts w:ascii="Arial" w:hAnsi="Arial" w:cs="Arial"/>
          <w:color w:val="000000"/>
          <w:sz w:val="24"/>
          <w:szCs w:val="24"/>
        </w:rPr>
        <w:t>os estudos que abordam ess</w:t>
      </w:r>
      <w:r w:rsidRPr="00E13C02">
        <w:rPr>
          <w:rFonts w:ascii="Arial" w:hAnsi="Arial" w:cs="Arial"/>
          <w:color w:val="000000"/>
          <w:sz w:val="24"/>
          <w:szCs w:val="24"/>
        </w:rPr>
        <w:t>e tema</w:t>
      </w:r>
      <w:r w:rsidR="00A26605">
        <w:rPr>
          <w:rFonts w:ascii="Arial" w:hAnsi="Arial" w:cs="Arial"/>
          <w:color w:val="000000"/>
          <w:sz w:val="24"/>
          <w:szCs w:val="24"/>
        </w:rPr>
        <w:t xml:space="preserve"> </w:t>
      </w:r>
      <w:r w:rsidR="00A26605" w:rsidRPr="00E13C02">
        <w:rPr>
          <w:rFonts w:ascii="Arial" w:hAnsi="Arial" w:cs="Arial"/>
          <w:color w:val="000000"/>
          <w:sz w:val="24"/>
          <w:szCs w:val="24"/>
        </w:rPr>
        <w:t>sejam poucos</w:t>
      </w:r>
      <w:r w:rsidR="003E523F">
        <w:rPr>
          <w:rFonts w:ascii="Arial" w:hAnsi="Arial" w:cs="Arial"/>
          <w:color w:val="000000"/>
          <w:sz w:val="24"/>
          <w:szCs w:val="24"/>
        </w:rPr>
        <w:t>, se comparados à</w:t>
      </w:r>
      <w:r w:rsidRPr="00E13C02">
        <w:rPr>
          <w:rFonts w:ascii="Arial" w:hAnsi="Arial" w:cs="Arial"/>
          <w:color w:val="000000"/>
          <w:sz w:val="24"/>
          <w:szCs w:val="24"/>
        </w:rPr>
        <w:t xml:space="preserve"> bibliografia que trata sobre a violência contra a mulher de forma geral, hodiernamente,</w:t>
      </w:r>
      <w:r w:rsidR="003E523F">
        <w:rPr>
          <w:rFonts w:ascii="Arial" w:hAnsi="Arial" w:cs="Arial"/>
          <w:color w:val="000000"/>
          <w:sz w:val="24"/>
          <w:szCs w:val="24"/>
        </w:rPr>
        <w:t xml:space="preserve"> o interesse acadêmico sobre ess</w:t>
      </w:r>
      <w:r w:rsidRPr="00E13C02">
        <w:rPr>
          <w:rFonts w:ascii="Arial" w:hAnsi="Arial" w:cs="Arial"/>
          <w:color w:val="000000"/>
          <w:sz w:val="24"/>
          <w:szCs w:val="24"/>
        </w:rPr>
        <w:t>a questão está crescendo, tendo em vista as mudanças sociais oriundas dos avanços tecnológicos e da autonomia da mulher frente ao paradigma da intervenção estatal sobre o seu corpo e sobre a sua vontade.</w:t>
      </w:r>
    </w:p>
    <w:p w14:paraId="2B94E18E" w14:textId="77777777" w:rsidR="008E3C27" w:rsidRPr="00E13C02" w:rsidRDefault="003E523F"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Pr>
          <w:rFonts w:ascii="Arial" w:hAnsi="Arial" w:cs="Arial"/>
          <w:color w:val="000000"/>
          <w:sz w:val="24"/>
          <w:szCs w:val="24"/>
        </w:rPr>
        <w:tab/>
        <w:t>Os estudos e pesquisas</w:t>
      </w:r>
      <w:r w:rsidR="008E3C27" w:rsidRPr="00E13C02">
        <w:rPr>
          <w:rFonts w:ascii="Arial" w:hAnsi="Arial" w:cs="Arial"/>
          <w:color w:val="000000"/>
          <w:sz w:val="24"/>
          <w:szCs w:val="24"/>
        </w:rPr>
        <w:t xml:space="preserve"> empreendidos nos últimos tempos no país, como s</w:t>
      </w:r>
      <w:r>
        <w:rPr>
          <w:rFonts w:ascii="Arial" w:hAnsi="Arial" w:cs="Arial"/>
          <w:color w:val="000000"/>
          <w:sz w:val="24"/>
          <w:szCs w:val="24"/>
        </w:rPr>
        <w:t xml:space="preserve">e verá adiante, mostram como </w:t>
      </w:r>
      <w:r w:rsidR="008E3C27" w:rsidRPr="00E13C02">
        <w:rPr>
          <w:rFonts w:ascii="Arial" w:hAnsi="Arial" w:cs="Arial"/>
          <w:color w:val="000000"/>
          <w:sz w:val="24"/>
          <w:szCs w:val="24"/>
        </w:rPr>
        <w:t>as atitudes discriminatórias e desumanas na assistência ao parto</w:t>
      </w:r>
      <w:r w:rsidRPr="003E523F">
        <w:rPr>
          <w:rFonts w:ascii="Arial" w:hAnsi="Arial" w:cs="Arial"/>
          <w:color w:val="000000"/>
          <w:sz w:val="24"/>
          <w:szCs w:val="24"/>
        </w:rPr>
        <w:t xml:space="preserve"> </w:t>
      </w:r>
      <w:r w:rsidRPr="00E13C02">
        <w:rPr>
          <w:rFonts w:ascii="Arial" w:hAnsi="Arial" w:cs="Arial"/>
          <w:color w:val="000000"/>
          <w:sz w:val="24"/>
          <w:szCs w:val="24"/>
        </w:rPr>
        <w:t>são frequentes</w:t>
      </w:r>
      <w:r w:rsidR="008E3C27" w:rsidRPr="00E13C02">
        <w:rPr>
          <w:rFonts w:ascii="Arial" w:hAnsi="Arial" w:cs="Arial"/>
          <w:color w:val="000000"/>
          <w:sz w:val="24"/>
          <w:szCs w:val="24"/>
        </w:rPr>
        <w:t xml:space="preserve">, seja no atendimento ambulatorial público </w:t>
      </w:r>
      <w:r>
        <w:rPr>
          <w:rFonts w:ascii="Arial" w:hAnsi="Arial" w:cs="Arial"/>
          <w:color w:val="000000"/>
          <w:sz w:val="24"/>
          <w:szCs w:val="24"/>
        </w:rPr>
        <w:t>seja</w:t>
      </w:r>
      <w:r w:rsidR="008E3C27" w:rsidRPr="00E13C02">
        <w:rPr>
          <w:rFonts w:ascii="Arial" w:hAnsi="Arial" w:cs="Arial"/>
          <w:color w:val="000000"/>
          <w:sz w:val="24"/>
          <w:szCs w:val="24"/>
        </w:rPr>
        <w:t xml:space="preserve"> </w:t>
      </w:r>
      <w:r>
        <w:rPr>
          <w:rFonts w:ascii="Arial" w:hAnsi="Arial" w:cs="Arial"/>
          <w:color w:val="000000"/>
          <w:sz w:val="24"/>
          <w:szCs w:val="24"/>
        </w:rPr>
        <w:t xml:space="preserve">no </w:t>
      </w:r>
      <w:r w:rsidR="008E3C27" w:rsidRPr="00E13C02">
        <w:rPr>
          <w:rFonts w:ascii="Arial" w:hAnsi="Arial" w:cs="Arial"/>
          <w:color w:val="000000"/>
          <w:sz w:val="24"/>
          <w:szCs w:val="24"/>
        </w:rPr>
        <w:t>privado.</w:t>
      </w:r>
    </w:p>
    <w:p w14:paraId="099DCA46"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sidRPr="00E13C02">
        <w:rPr>
          <w:rFonts w:ascii="Arial" w:hAnsi="Arial" w:cs="Arial"/>
          <w:color w:val="000000"/>
          <w:sz w:val="24"/>
          <w:szCs w:val="24"/>
        </w:rPr>
        <w:tab/>
        <w:t xml:space="preserve">Mesmo diante de um número tão </w:t>
      </w:r>
      <w:r w:rsidR="003E523F">
        <w:rPr>
          <w:rFonts w:ascii="Arial" w:hAnsi="Arial" w:cs="Arial"/>
          <w:color w:val="000000"/>
          <w:sz w:val="24"/>
          <w:szCs w:val="24"/>
        </w:rPr>
        <w:t>elevado, pouco se fala sobre ess</w:t>
      </w:r>
      <w:r w:rsidRPr="00E13C02">
        <w:rPr>
          <w:rFonts w:ascii="Arial" w:hAnsi="Arial" w:cs="Arial"/>
          <w:color w:val="000000"/>
          <w:sz w:val="24"/>
          <w:szCs w:val="24"/>
        </w:rPr>
        <w:t>a abordagem na mídia tradicion</w:t>
      </w:r>
      <w:r w:rsidR="003E523F">
        <w:rPr>
          <w:rFonts w:ascii="Arial" w:hAnsi="Arial" w:cs="Arial"/>
          <w:color w:val="000000"/>
          <w:sz w:val="24"/>
          <w:szCs w:val="24"/>
        </w:rPr>
        <w:t>al. Na</w:t>
      </w:r>
      <w:r w:rsidRPr="00E13C02">
        <w:rPr>
          <w:rFonts w:ascii="Arial" w:hAnsi="Arial" w:cs="Arial"/>
          <w:color w:val="000000"/>
          <w:sz w:val="24"/>
          <w:szCs w:val="24"/>
        </w:rPr>
        <w:t xml:space="preserve"> verdade, poucos esforços são dispensados a esse assunto quando um novo projeto de lei está em pauta ou é aprovado, ou mesmo quando ocorre algum episódio notável na sociedade. Quando se fala em violência obstétrica para grande parte da população</w:t>
      </w:r>
      <w:r w:rsidR="003E523F">
        <w:rPr>
          <w:rFonts w:ascii="Arial" w:hAnsi="Arial" w:cs="Arial"/>
          <w:color w:val="000000"/>
          <w:sz w:val="24"/>
          <w:szCs w:val="24"/>
        </w:rPr>
        <w:t>,</w:t>
      </w:r>
      <w:r w:rsidRPr="00E13C02">
        <w:rPr>
          <w:rFonts w:ascii="Arial" w:hAnsi="Arial" w:cs="Arial"/>
          <w:color w:val="000000"/>
          <w:sz w:val="24"/>
          <w:szCs w:val="24"/>
        </w:rPr>
        <w:t xml:space="preserve"> é visível a falta de informação e consciência sobre o tema, </w:t>
      </w:r>
      <w:r w:rsidRPr="00E13C02">
        <w:rPr>
          <w:rFonts w:ascii="Arial" w:hAnsi="Arial" w:cs="Arial"/>
          <w:color w:val="000000"/>
          <w:sz w:val="24"/>
          <w:szCs w:val="24"/>
        </w:rPr>
        <w:lastRenderedPageBreak/>
        <w:t xml:space="preserve">fazendo com que as futuras mães </w:t>
      </w:r>
      <w:r w:rsidR="003E523F">
        <w:rPr>
          <w:rFonts w:ascii="Arial" w:hAnsi="Arial" w:cs="Arial"/>
          <w:color w:val="000000"/>
          <w:sz w:val="24"/>
          <w:szCs w:val="24"/>
        </w:rPr>
        <w:t>não saibam como identific</w:t>
      </w:r>
      <w:r w:rsidR="00AF1B6F">
        <w:rPr>
          <w:rFonts w:ascii="Arial" w:hAnsi="Arial" w:cs="Arial"/>
          <w:color w:val="000000"/>
          <w:sz w:val="24"/>
          <w:szCs w:val="24"/>
        </w:rPr>
        <w:t>ar e</w:t>
      </w:r>
      <w:r w:rsidRPr="00E13C02">
        <w:rPr>
          <w:rFonts w:ascii="Arial" w:hAnsi="Arial" w:cs="Arial"/>
          <w:color w:val="000000"/>
          <w:sz w:val="24"/>
          <w:szCs w:val="24"/>
        </w:rPr>
        <w:t xml:space="preserve"> proteger</w:t>
      </w:r>
      <w:r w:rsidR="00AF1B6F">
        <w:rPr>
          <w:rFonts w:ascii="Arial" w:hAnsi="Arial" w:cs="Arial"/>
          <w:color w:val="000000"/>
          <w:sz w:val="24"/>
          <w:szCs w:val="24"/>
        </w:rPr>
        <w:t>-se</w:t>
      </w:r>
      <w:r w:rsidRPr="00E13C02">
        <w:rPr>
          <w:rFonts w:ascii="Arial" w:hAnsi="Arial" w:cs="Arial"/>
          <w:color w:val="000000"/>
          <w:sz w:val="24"/>
          <w:szCs w:val="24"/>
        </w:rPr>
        <w:t xml:space="preserve"> de atos abusivos.</w:t>
      </w:r>
    </w:p>
    <w:p w14:paraId="05659010"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sz w:val="24"/>
          <w:szCs w:val="24"/>
        </w:rPr>
      </w:pPr>
      <w:r w:rsidRPr="00E13C02">
        <w:rPr>
          <w:rFonts w:ascii="Arial" w:hAnsi="Arial" w:cs="Arial"/>
          <w:color w:val="000000"/>
          <w:sz w:val="24"/>
          <w:szCs w:val="24"/>
        </w:rPr>
        <w:tab/>
      </w:r>
      <w:r w:rsidRPr="00E13C02">
        <w:rPr>
          <w:rFonts w:ascii="Arial" w:hAnsi="Arial" w:cs="Arial"/>
          <w:sz w:val="24"/>
          <w:szCs w:val="24"/>
        </w:rPr>
        <w:t>A questão que norteará o desenvolvimento deste artigo está centrada na seguinte problemática: frente à necessidade de criminalização da violência obstétrica, quais as propostas de lei e</w:t>
      </w:r>
      <w:r w:rsidR="00AF1B6F">
        <w:rPr>
          <w:rFonts w:ascii="Arial" w:hAnsi="Arial" w:cs="Arial"/>
          <w:sz w:val="24"/>
          <w:szCs w:val="24"/>
        </w:rPr>
        <w:t xml:space="preserve"> os desafios para equacionar ess</w:t>
      </w:r>
      <w:r w:rsidRPr="00E13C02">
        <w:rPr>
          <w:rFonts w:ascii="Arial" w:hAnsi="Arial" w:cs="Arial"/>
          <w:sz w:val="24"/>
          <w:szCs w:val="24"/>
        </w:rPr>
        <w:t>e tipo de delito?</w:t>
      </w:r>
    </w:p>
    <w:p w14:paraId="245464DF" w14:textId="77777777" w:rsidR="008E3C27" w:rsidRPr="00E13C02" w:rsidRDefault="008E3C27" w:rsidP="008E3C27">
      <w:pPr>
        <w:pBdr>
          <w:top w:val="nil"/>
          <w:left w:val="nil"/>
          <w:bottom w:val="nil"/>
          <w:right w:val="nil"/>
          <w:between w:val="nil"/>
        </w:pBdr>
        <w:tabs>
          <w:tab w:val="left" w:pos="708"/>
        </w:tabs>
        <w:spacing w:line="360" w:lineRule="auto"/>
        <w:jc w:val="both"/>
        <w:rPr>
          <w:rFonts w:ascii="Arial" w:hAnsi="Arial" w:cs="Arial"/>
          <w:color w:val="000000"/>
          <w:sz w:val="24"/>
          <w:szCs w:val="24"/>
        </w:rPr>
      </w:pPr>
      <w:r w:rsidRPr="00E13C02">
        <w:rPr>
          <w:rFonts w:ascii="Arial" w:hAnsi="Arial" w:cs="Arial"/>
          <w:color w:val="000000"/>
          <w:sz w:val="24"/>
          <w:szCs w:val="24"/>
        </w:rPr>
        <w:tab/>
      </w:r>
      <w:r w:rsidR="00AF1B6F">
        <w:rPr>
          <w:rFonts w:ascii="Arial" w:hAnsi="Arial" w:cs="Arial"/>
          <w:color w:val="000000"/>
          <w:sz w:val="24"/>
          <w:szCs w:val="24"/>
        </w:rPr>
        <w:t>A</w:t>
      </w:r>
      <w:r w:rsidRPr="00E13C02">
        <w:rPr>
          <w:rFonts w:ascii="Arial" w:hAnsi="Arial" w:cs="Arial"/>
          <w:color w:val="000000"/>
          <w:sz w:val="24"/>
          <w:szCs w:val="24"/>
        </w:rPr>
        <w:t xml:space="preserve"> análise do tema</w:t>
      </w:r>
      <w:r w:rsidR="00AF1B6F" w:rsidRPr="00AF1B6F">
        <w:rPr>
          <w:rFonts w:ascii="Arial" w:hAnsi="Arial" w:cs="Arial"/>
          <w:color w:val="000000"/>
          <w:sz w:val="24"/>
          <w:szCs w:val="24"/>
        </w:rPr>
        <w:t xml:space="preserve"> </w:t>
      </w:r>
      <w:r w:rsidR="00AF1B6F">
        <w:rPr>
          <w:rFonts w:ascii="Arial" w:hAnsi="Arial" w:cs="Arial"/>
          <w:color w:val="000000"/>
          <w:sz w:val="24"/>
          <w:szCs w:val="24"/>
        </w:rPr>
        <w:t>é</w:t>
      </w:r>
      <w:r w:rsidR="00AF1B6F" w:rsidRPr="00E13C02">
        <w:rPr>
          <w:rFonts w:ascii="Arial" w:hAnsi="Arial" w:cs="Arial"/>
          <w:color w:val="000000"/>
          <w:sz w:val="24"/>
          <w:szCs w:val="24"/>
        </w:rPr>
        <w:t xml:space="preserve"> de suma importância</w:t>
      </w:r>
      <w:r w:rsidR="00AF1B6F">
        <w:rPr>
          <w:rFonts w:ascii="Arial" w:hAnsi="Arial" w:cs="Arial"/>
          <w:color w:val="000000"/>
          <w:sz w:val="24"/>
          <w:szCs w:val="24"/>
        </w:rPr>
        <w:t>, pois</w:t>
      </w:r>
      <w:r w:rsidRPr="00E13C02">
        <w:rPr>
          <w:rFonts w:ascii="Arial" w:hAnsi="Arial" w:cs="Arial"/>
          <w:color w:val="000000"/>
          <w:sz w:val="24"/>
          <w:szCs w:val="24"/>
        </w:rPr>
        <w:t xml:space="preserve"> a partir da conscientização e da possibi</w:t>
      </w:r>
      <w:r w:rsidR="00AF1B6F">
        <w:rPr>
          <w:rFonts w:ascii="Arial" w:hAnsi="Arial" w:cs="Arial"/>
          <w:color w:val="000000"/>
          <w:sz w:val="24"/>
          <w:szCs w:val="24"/>
        </w:rPr>
        <w:t>lidade de responsabilização dess</w:t>
      </w:r>
      <w:r w:rsidRPr="00E13C02">
        <w:rPr>
          <w:rFonts w:ascii="Arial" w:hAnsi="Arial" w:cs="Arial"/>
          <w:color w:val="000000"/>
          <w:sz w:val="24"/>
          <w:szCs w:val="24"/>
        </w:rPr>
        <w:t>e tipo de conduta, ela não será mais vi</w:t>
      </w:r>
      <w:r w:rsidR="00AF1B6F">
        <w:rPr>
          <w:rFonts w:ascii="Arial" w:hAnsi="Arial" w:cs="Arial"/>
          <w:color w:val="000000"/>
          <w:sz w:val="24"/>
          <w:szCs w:val="24"/>
        </w:rPr>
        <w:t xml:space="preserve">sta apenas como erro médico, e sim </w:t>
      </w:r>
      <w:r w:rsidRPr="00E13C02">
        <w:rPr>
          <w:rFonts w:ascii="Arial" w:hAnsi="Arial" w:cs="Arial"/>
          <w:color w:val="000000"/>
          <w:sz w:val="24"/>
          <w:szCs w:val="24"/>
        </w:rPr>
        <w:t xml:space="preserve">como uma modalidade de violência de gênero. </w:t>
      </w:r>
    </w:p>
    <w:p w14:paraId="54AE752F" w14:textId="77777777" w:rsidR="008E3C27" w:rsidRDefault="008E3C27" w:rsidP="008E3C27">
      <w:pPr>
        <w:pBdr>
          <w:top w:val="nil"/>
          <w:left w:val="nil"/>
          <w:bottom w:val="nil"/>
          <w:right w:val="nil"/>
          <w:between w:val="nil"/>
        </w:pBdr>
        <w:tabs>
          <w:tab w:val="left" w:pos="708"/>
        </w:tabs>
        <w:spacing w:line="360" w:lineRule="auto"/>
        <w:jc w:val="both"/>
        <w:rPr>
          <w:rFonts w:ascii="Arial" w:eastAsia="Times New Roman" w:hAnsi="Arial" w:cs="Arial"/>
          <w:color w:val="000000"/>
          <w:sz w:val="24"/>
          <w:szCs w:val="24"/>
        </w:rPr>
      </w:pPr>
      <w:r w:rsidRPr="00E13C02">
        <w:rPr>
          <w:rFonts w:ascii="Arial" w:hAnsi="Arial" w:cs="Arial"/>
          <w:color w:val="000000"/>
          <w:sz w:val="24"/>
          <w:szCs w:val="24"/>
        </w:rPr>
        <w:tab/>
        <w:t>Nesta perspectiva, é essencial que haja uma construção doutrinária, legal e jurisprudencial sobre a matéria, a fim de conferir respald</w:t>
      </w:r>
      <w:r w:rsidR="00AF1B6F">
        <w:rPr>
          <w:rFonts w:ascii="Arial" w:hAnsi="Arial" w:cs="Arial"/>
          <w:color w:val="000000"/>
          <w:sz w:val="24"/>
          <w:szCs w:val="24"/>
        </w:rPr>
        <w:t>o e confiança às mulheres em um</w:t>
      </w:r>
      <w:r w:rsidRPr="00E13C02">
        <w:rPr>
          <w:rFonts w:ascii="Arial" w:hAnsi="Arial" w:cs="Arial"/>
          <w:color w:val="000000"/>
          <w:sz w:val="24"/>
          <w:szCs w:val="24"/>
        </w:rPr>
        <w:t xml:space="preserve"> momento de notável vulnerabilidade.</w:t>
      </w:r>
      <w:r w:rsidRPr="00E13C02">
        <w:rPr>
          <w:rFonts w:ascii="Arial" w:eastAsia="Times New Roman" w:hAnsi="Arial" w:cs="Arial"/>
          <w:color w:val="000000"/>
          <w:sz w:val="24"/>
          <w:szCs w:val="24"/>
        </w:rPr>
        <w:t xml:space="preserve"> </w:t>
      </w:r>
    </w:p>
    <w:p w14:paraId="2D4FC169" w14:textId="6AC0E7D1" w:rsidR="008B11D1" w:rsidRPr="008B11D1" w:rsidRDefault="008B11D1" w:rsidP="008B11D1">
      <w:pPr>
        <w:spacing w:line="360" w:lineRule="auto"/>
        <w:ind w:firstLine="708"/>
        <w:jc w:val="both"/>
        <w:rPr>
          <w:rFonts w:ascii="Arial" w:hAnsi="Arial" w:cs="Arial"/>
          <w:sz w:val="24"/>
          <w:szCs w:val="24"/>
        </w:rPr>
      </w:pPr>
      <w:r w:rsidRPr="008B11D1">
        <w:rPr>
          <w:rFonts w:ascii="Arial" w:hAnsi="Arial" w:cs="Arial"/>
          <w:sz w:val="24"/>
          <w:szCs w:val="24"/>
        </w:rPr>
        <w:t>A pesquisa, quanto a abordagem, deu-se  de forma qualitativa, uma vez que não se busca medir dados, mas sim compreender o que é a violência obstétrica juntamente com a possibilidade de sua criminalização. Para isto, foi utilizado instrumentos técnicos bibliográficos e documentais.</w:t>
      </w:r>
    </w:p>
    <w:p w14:paraId="43D2726D" w14:textId="77777777"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7B7C9E14" w14:textId="77777777"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E13C02">
        <w:rPr>
          <w:rFonts w:ascii="Arial" w:eastAsia="Times New Roman" w:hAnsi="Arial" w:cs="Arial"/>
          <w:b/>
          <w:color w:val="000000"/>
          <w:sz w:val="24"/>
          <w:szCs w:val="24"/>
        </w:rPr>
        <w:t>2 A GESTAÇÃO, O PARTO IDEALIZADO E A REALIDADE CRUEL</w:t>
      </w:r>
    </w:p>
    <w:p w14:paraId="76C96757" w14:textId="77777777" w:rsidR="008E3C27" w:rsidRPr="00E13C02" w:rsidRDefault="008E3C27" w:rsidP="008E3C27">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 </w:t>
      </w:r>
    </w:p>
    <w:p w14:paraId="278E5B09" w14:textId="77777777" w:rsidR="00255B7B" w:rsidRDefault="008E3C27" w:rsidP="00020A88">
      <w:pPr>
        <w:pBdr>
          <w:top w:val="nil"/>
          <w:left w:val="nil"/>
          <w:bottom w:val="nil"/>
          <w:right w:val="nil"/>
          <w:between w:val="nil"/>
        </w:pBdr>
        <w:tabs>
          <w:tab w:val="left" w:pos="708"/>
        </w:tabs>
        <w:spacing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 xml:space="preserve">O parir e o nascer são acontecimentos naturais, envoltos por diferentes conceitos culturais que fazem </w:t>
      </w:r>
      <w:r w:rsidR="00D0743C">
        <w:rPr>
          <w:rFonts w:ascii="Arial" w:eastAsia="Times New Roman" w:hAnsi="Arial" w:cs="Arial"/>
          <w:color w:val="000000"/>
          <w:sz w:val="24"/>
          <w:szCs w:val="24"/>
        </w:rPr>
        <w:t>parte da história da humanidade</w:t>
      </w:r>
      <w:r w:rsidRPr="00E13C02">
        <w:rPr>
          <w:rFonts w:ascii="Arial" w:eastAsia="Times New Roman" w:hAnsi="Arial" w:cs="Arial"/>
          <w:color w:val="000000"/>
          <w:sz w:val="24"/>
          <w:szCs w:val="24"/>
        </w:rPr>
        <w:t xml:space="preserve"> e, espec</w:t>
      </w:r>
      <w:r w:rsidR="00255B7B">
        <w:rPr>
          <w:rFonts w:ascii="Arial" w:eastAsia="Times New Roman" w:hAnsi="Arial" w:cs="Arial"/>
          <w:color w:val="000000"/>
          <w:sz w:val="24"/>
          <w:szCs w:val="24"/>
        </w:rPr>
        <w:t>ialmente, da própria mulher.</w:t>
      </w:r>
    </w:p>
    <w:p w14:paraId="1B472770" w14:textId="77777777" w:rsidR="00020A88" w:rsidRDefault="00255B7B" w:rsidP="00020A88">
      <w:pPr>
        <w:pBdr>
          <w:top w:val="nil"/>
          <w:left w:val="nil"/>
          <w:bottom w:val="nil"/>
          <w:right w:val="nil"/>
          <w:between w:val="nil"/>
        </w:pBdr>
        <w:tabs>
          <w:tab w:val="left" w:pos="708"/>
        </w:tabs>
        <w:spacing w:line="360" w:lineRule="auto"/>
        <w:jc w:val="both"/>
        <w:rPr>
          <w:rFonts w:ascii="Arial" w:eastAsia="Calibri" w:hAnsi="Arial" w:cs="Arial"/>
          <w:color w:val="000000"/>
          <w:sz w:val="24"/>
          <w:szCs w:val="24"/>
        </w:rPr>
      </w:pPr>
      <w:r>
        <w:rPr>
          <w:rFonts w:ascii="Arial" w:eastAsia="Times New Roman" w:hAnsi="Arial" w:cs="Arial"/>
          <w:color w:val="000000"/>
          <w:sz w:val="24"/>
          <w:szCs w:val="24"/>
        </w:rPr>
        <w:tab/>
      </w:r>
      <w:r w:rsidR="008E3C27" w:rsidRPr="00E13C02">
        <w:rPr>
          <w:rFonts w:ascii="Arial" w:eastAsia="Times New Roman" w:hAnsi="Arial" w:cs="Arial"/>
          <w:color w:val="000000"/>
          <w:sz w:val="24"/>
          <w:szCs w:val="24"/>
        </w:rPr>
        <w:t xml:space="preserve">A partir do momento em que </w:t>
      </w:r>
      <w:r w:rsidR="00D0743C">
        <w:rPr>
          <w:rFonts w:ascii="Arial" w:eastAsia="Times New Roman" w:hAnsi="Arial" w:cs="Arial"/>
          <w:color w:val="000000"/>
          <w:sz w:val="24"/>
          <w:szCs w:val="24"/>
        </w:rPr>
        <w:t>a</w:t>
      </w:r>
      <w:r w:rsidR="00020A88">
        <w:rPr>
          <w:rFonts w:ascii="Arial" w:eastAsia="Times New Roman" w:hAnsi="Arial" w:cs="Arial"/>
          <w:color w:val="000000"/>
          <w:sz w:val="24"/>
          <w:szCs w:val="24"/>
        </w:rPr>
        <w:t>s</w:t>
      </w:r>
      <w:r w:rsidR="00D0743C">
        <w:rPr>
          <w:rFonts w:ascii="Arial" w:eastAsia="Times New Roman" w:hAnsi="Arial" w:cs="Arial"/>
          <w:color w:val="000000"/>
          <w:sz w:val="24"/>
          <w:szCs w:val="24"/>
        </w:rPr>
        <w:t xml:space="preserve"> mulher</w:t>
      </w:r>
      <w:r w:rsidR="00020A88">
        <w:rPr>
          <w:rFonts w:ascii="Arial" w:eastAsia="Times New Roman" w:hAnsi="Arial" w:cs="Arial"/>
          <w:color w:val="000000"/>
          <w:sz w:val="24"/>
          <w:szCs w:val="24"/>
        </w:rPr>
        <w:t>es</w:t>
      </w:r>
      <w:r w:rsidR="00D0743C">
        <w:rPr>
          <w:rFonts w:ascii="Arial" w:eastAsia="Times New Roman" w:hAnsi="Arial" w:cs="Arial"/>
          <w:color w:val="000000"/>
          <w:sz w:val="24"/>
          <w:szCs w:val="24"/>
        </w:rPr>
        <w:t xml:space="preserve"> depara</w:t>
      </w:r>
      <w:r w:rsidR="00020A88">
        <w:rPr>
          <w:rFonts w:ascii="Arial" w:eastAsia="Times New Roman" w:hAnsi="Arial" w:cs="Arial"/>
          <w:color w:val="000000"/>
          <w:sz w:val="24"/>
          <w:szCs w:val="24"/>
        </w:rPr>
        <w:t>m</w:t>
      </w:r>
      <w:r w:rsidR="00D0743C">
        <w:rPr>
          <w:rFonts w:ascii="Arial" w:eastAsia="Times New Roman" w:hAnsi="Arial" w:cs="Arial"/>
          <w:color w:val="000000"/>
          <w:sz w:val="24"/>
          <w:szCs w:val="24"/>
        </w:rPr>
        <w:t xml:space="preserve">-se </w:t>
      </w:r>
      <w:r w:rsidR="008E3C27" w:rsidRPr="00E13C02">
        <w:rPr>
          <w:rFonts w:ascii="Arial" w:eastAsia="Times New Roman" w:hAnsi="Arial" w:cs="Arial"/>
          <w:color w:val="000000"/>
          <w:sz w:val="24"/>
          <w:szCs w:val="24"/>
        </w:rPr>
        <w:t xml:space="preserve">com a notícia de uma gestação, </w:t>
      </w:r>
      <w:r w:rsidR="00D0743C">
        <w:rPr>
          <w:rFonts w:ascii="Arial" w:eastAsia="Times New Roman" w:hAnsi="Arial" w:cs="Arial"/>
          <w:color w:val="000000"/>
          <w:sz w:val="24"/>
          <w:szCs w:val="24"/>
        </w:rPr>
        <w:t xml:space="preserve">inicia-se </w:t>
      </w:r>
      <w:r w:rsidR="008E3C27" w:rsidRPr="00E13C02">
        <w:rPr>
          <w:rFonts w:ascii="Arial" w:eastAsia="Times New Roman" w:hAnsi="Arial" w:cs="Arial"/>
          <w:color w:val="000000"/>
          <w:sz w:val="24"/>
          <w:szCs w:val="24"/>
        </w:rPr>
        <w:t>um período de múltiplas mudanças</w:t>
      </w:r>
      <w:r w:rsidR="00D0743C">
        <w:rPr>
          <w:rFonts w:ascii="Arial" w:eastAsia="Times New Roman" w:hAnsi="Arial" w:cs="Arial"/>
          <w:color w:val="000000"/>
          <w:sz w:val="24"/>
          <w:szCs w:val="24"/>
        </w:rPr>
        <w:t xml:space="preserve"> em sua</w:t>
      </w:r>
      <w:r w:rsidR="00020A88">
        <w:rPr>
          <w:rFonts w:ascii="Arial" w:eastAsia="Times New Roman" w:hAnsi="Arial" w:cs="Arial"/>
          <w:color w:val="000000"/>
          <w:sz w:val="24"/>
          <w:szCs w:val="24"/>
        </w:rPr>
        <w:t>s</w:t>
      </w:r>
      <w:r w:rsidR="00D0743C">
        <w:rPr>
          <w:rFonts w:ascii="Arial" w:eastAsia="Times New Roman" w:hAnsi="Arial" w:cs="Arial"/>
          <w:color w:val="000000"/>
          <w:sz w:val="24"/>
          <w:szCs w:val="24"/>
        </w:rPr>
        <w:t xml:space="preserve"> vida</w:t>
      </w:r>
      <w:r w:rsidR="00020A88">
        <w:rPr>
          <w:rFonts w:ascii="Arial" w:eastAsia="Times New Roman" w:hAnsi="Arial" w:cs="Arial"/>
          <w:color w:val="000000"/>
          <w:sz w:val="24"/>
          <w:szCs w:val="24"/>
        </w:rPr>
        <w:t>s</w:t>
      </w:r>
      <w:r w:rsidR="00D0743C">
        <w:rPr>
          <w:rFonts w:ascii="Arial" w:eastAsia="Times New Roman" w:hAnsi="Arial" w:cs="Arial"/>
          <w:color w:val="000000"/>
          <w:sz w:val="24"/>
          <w:szCs w:val="24"/>
        </w:rPr>
        <w:t>. Independentemente de ess</w:t>
      </w:r>
      <w:r w:rsidR="008E3C27" w:rsidRPr="00E13C02">
        <w:rPr>
          <w:rFonts w:ascii="Arial" w:eastAsia="Times New Roman" w:hAnsi="Arial" w:cs="Arial"/>
          <w:color w:val="000000"/>
          <w:sz w:val="24"/>
          <w:szCs w:val="24"/>
        </w:rPr>
        <w:t>a ser uma notícia bem-vinda ou não, os receios e incertezas sobre o fu</w:t>
      </w:r>
      <w:r w:rsidR="00020A88">
        <w:rPr>
          <w:rFonts w:ascii="Arial" w:eastAsia="Times New Roman" w:hAnsi="Arial" w:cs="Arial"/>
          <w:color w:val="000000"/>
          <w:sz w:val="24"/>
          <w:szCs w:val="24"/>
        </w:rPr>
        <w:t>turo começarão a fazer parte de</w:t>
      </w:r>
      <w:r w:rsidR="00D0743C">
        <w:rPr>
          <w:rFonts w:ascii="Arial" w:eastAsia="Times New Roman" w:hAnsi="Arial" w:cs="Arial"/>
          <w:color w:val="000000"/>
          <w:sz w:val="24"/>
          <w:szCs w:val="24"/>
        </w:rPr>
        <w:t xml:space="preserve"> seus</w:t>
      </w:r>
      <w:r w:rsidR="008E3C27" w:rsidRPr="00E13C02">
        <w:rPr>
          <w:rFonts w:ascii="Arial" w:eastAsia="Times New Roman" w:hAnsi="Arial" w:cs="Arial"/>
          <w:color w:val="000000"/>
          <w:sz w:val="24"/>
          <w:szCs w:val="24"/>
        </w:rPr>
        <w:t xml:space="preserve"> pensamentos. </w:t>
      </w:r>
      <w:r w:rsidR="00020A88">
        <w:rPr>
          <w:rFonts w:ascii="Arial" w:eastAsia="Times New Roman" w:hAnsi="Arial" w:cs="Arial"/>
          <w:color w:val="000000"/>
          <w:sz w:val="24"/>
          <w:szCs w:val="24"/>
        </w:rPr>
        <w:t>Dessa forma</w:t>
      </w:r>
      <w:r w:rsidR="008E3C27" w:rsidRPr="00E13C02">
        <w:rPr>
          <w:rFonts w:ascii="Arial" w:eastAsia="Times New Roman" w:hAnsi="Arial" w:cs="Arial"/>
          <w:color w:val="000000"/>
          <w:sz w:val="24"/>
          <w:szCs w:val="24"/>
        </w:rPr>
        <w:t>, por se tratar de um momento singular e de absoluta fragilidade, haja vista o conjunto de alterações fís</w:t>
      </w:r>
      <w:r w:rsidR="00020A88">
        <w:rPr>
          <w:rFonts w:ascii="Arial" w:eastAsia="Times New Roman" w:hAnsi="Arial" w:cs="Arial"/>
          <w:color w:val="000000"/>
          <w:sz w:val="24"/>
          <w:szCs w:val="24"/>
        </w:rPr>
        <w:t>icas e emocionais a que são sujeitas</w:t>
      </w:r>
      <w:r w:rsidR="008E3C27" w:rsidRPr="00E13C02">
        <w:rPr>
          <w:rFonts w:ascii="Arial" w:eastAsia="Times New Roman" w:hAnsi="Arial" w:cs="Arial"/>
          <w:color w:val="000000"/>
          <w:sz w:val="24"/>
          <w:szCs w:val="24"/>
        </w:rPr>
        <w:t xml:space="preserve">, as garantias ligadas ao desenvolvimento de uma gestação saudável e a um parto seguro </w:t>
      </w:r>
      <w:r w:rsidR="00020A88">
        <w:rPr>
          <w:rFonts w:ascii="Arial" w:eastAsia="Times New Roman" w:hAnsi="Arial" w:cs="Arial"/>
          <w:color w:val="000000"/>
          <w:sz w:val="24"/>
          <w:szCs w:val="24"/>
        </w:rPr>
        <w:t>e respeitoso são de fundamental</w:t>
      </w:r>
      <w:r w:rsidR="008E3C27" w:rsidRPr="00E13C02">
        <w:rPr>
          <w:rFonts w:ascii="Arial" w:eastAsia="Times New Roman" w:hAnsi="Arial" w:cs="Arial"/>
          <w:color w:val="000000"/>
          <w:sz w:val="24"/>
          <w:szCs w:val="24"/>
        </w:rPr>
        <w:t xml:space="preserve"> importância. </w:t>
      </w:r>
    </w:p>
    <w:p w14:paraId="13C0ABE3" w14:textId="78258570" w:rsidR="00255B7B" w:rsidRDefault="00020A88" w:rsidP="00255B7B">
      <w:pPr>
        <w:pBdr>
          <w:top w:val="nil"/>
          <w:left w:val="nil"/>
          <w:bottom w:val="nil"/>
          <w:right w:val="nil"/>
          <w:between w:val="nil"/>
        </w:pBdr>
        <w:tabs>
          <w:tab w:val="left" w:pos="708"/>
        </w:tabs>
        <w:spacing w:line="360" w:lineRule="auto"/>
        <w:jc w:val="both"/>
        <w:rPr>
          <w:rFonts w:ascii="Arial" w:eastAsia="Calibri" w:hAnsi="Arial" w:cs="Arial"/>
          <w:color w:val="000000"/>
          <w:sz w:val="24"/>
          <w:szCs w:val="24"/>
        </w:rPr>
      </w:pPr>
      <w:r>
        <w:rPr>
          <w:rFonts w:ascii="Arial" w:eastAsia="Calibri" w:hAnsi="Arial" w:cs="Arial"/>
          <w:color w:val="000000"/>
          <w:sz w:val="24"/>
          <w:szCs w:val="24"/>
        </w:rPr>
        <w:lastRenderedPageBreak/>
        <w:tab/>
      </w:r>
      <w:r w:rsidR="008E3C27" w:rsidRPr="00E13C02">
        <w:rPr>
          <w:rFonts w:ascii="Arial" w:eastAsia="Times New Roman" w:hAnsi="Arial" w:cs="Arial"/>
          <w:color w:val="000000"/>
          <w:sz w:val="24"/>
          <w:szCs w:val="24"/>
        </w:rPr>
        <w:t>Como não poderia deixar de ser, as mulheres também criam expectativas em re</w:t>
      </w:r>
      <w:r>
        <w:rPr>
          <w:rFonts w:ascii="Arial" w:eastAsia="Times New Roman" w:hAnsi="Arial" w:cs="Arial"/>
          <w:color w:val="000000"/>
          <w:sz w:val="24"/>
          <w:szCs w:val="24"/>
        </w:rPr>
        <w:t>lação ao parto, que, sem dúvida</w:t>
      </w:r>
      <w:r w:rsidR="008E3C27" w:rsidRPr="00E13C02">
        <w:rPr>
          <w:rFonts w:ascii="Arial" w:eastAsia="Times New Roman" w:hAnsi="Arial" w:cs="Arial"/>
          <w:color w:val="000000"/>
          <w:sz w:val="24"/>
          <w:szCs w:val="24"/>
        </w:rPr>
        <w:t>, é um momento que será lembrado por toda a v</w:t>
      </w:r>
      <w:r>
        <w:rPr>
          <w:rFonts w:ascii="Arial" w:eastAsia="Times New Roman" w:hAnsi="Arial" w:cs="Arial"/>
          <w:color w:val="000000"/>
          <w:sz w:val="24"/>
          <w:szCs w:val="24"/>
        </w:rPr>
        <w:t>ida. Elas sonham e fazem planos</w:t>
      </w:r>
      <w:r w:rsidR="008E3C27" w:rsidRPr="00E13C02">
        <w:rPr>
          <w:rFonts w:ascii="Arial" w:eastAsia="Times New Roman" w:hAnsi="Arial" w:cs="Arial"/>
          <w:color w:val="000000"/>
          <w:sz w:val="24"/>
          <w:szCs w:val="24"/>
        </w:rPr>
        <w:t xml:space="preserve"> na expectativa de terem um parto onde suas vontades e anseios</w:t>
      </w:r>
      <w:r w:rsidRPr="00020A88">
        <w:rPr>
          <w:rFonts w:ascii="Arial" w:eastAsia="Times New Roman" w:hAnsi="Arial" w:cs="Arial"/>
          <w:color w:val="000000"/>
          <w:sz w:val="24"/>
          <w:szCs w:val="24"/>
        </w:rPr>
        <w:t xml:space="preserve"> </w:t>
      </w:r>
      <w:r w:rsidRPr="00E13C02">
        <w:rPr>
          <w:rFonts w:ascii="Arial" w:eastAsia="Times New Roman" w:hAnsi="Arial" w:cs="Arial"/>
          <w:color w:val="000000"/>
          <w:sz w:val="24"/>
          <w:szCs w:val="24"/>
        </w:rPr>
        <w:t>serão respeitados</w:t>
      </w:r>
      <w:r w:rsidR="00255B7B">
        <w:rPr>
          <w:rFonts w:ascii="Arial" w:eastAsia="Times New Roman" w:hAnsi="Arial" w:cs="Arial"/>
          <w:color w:val="000000"/>
          <w:sz w:val="24"/>
          <w:szCs w:val="24"/>
        </w:rPr>
        <w:t xml:space="preserve">, além de </w:t>
      </w:r>
      <w:r w:rsidR="008E3C27" w:rsidRPr="00E13C02">
        <w:rPr>
          <w:rFonts w:ascii="Arial" w:eastAsia="Times New Roman" w:hAnsi="Arial" w:cs="Arial"/>
          <w:color w:val="000000"/>
          <w:sz w:val="24"/>
          <w:szCs w:val="24"/>
        </w:rPr>
        <w:t>ter</w:t>
      </w:r>
      <w:r w:rsidR="00E375CD">
        <w:rPr>
          <w:rFonts w:ascii="Arial" w:eastAsia="Times New Roman" w:hAnsi="Arial" w:cs="Arial"/>
          <w:color w:val="000000"/>
          <w:sz w:val="24"/>
          <w:szCs w:val="24"/>
        </w:rPr>
        <w:t>em</w:t>
      </w:r>
      <w:r w:rsidR="008E3C27" w:rsidRPr="00E13C02">
        <w:rPr>
          <w:rFonts w:ascii="Arial" w:eastAsia="Times New Roman" w:hAnsi="Arial" w:cs="Arial"/>
          <w:color w:val="000000"/>
          <w:sz w:val="24"/>
          <w:szCs w:val="24"/>
        </w:rPr>
        <w:t xml:space="preserve"> papel de protagonistas, mas, infelizmente, para considerável parte feminina, as lembranças deste evento não são felizes, até mesmo extremamente traumáticas.</w:t>
      </w:r>
    </w:p>
    <w:p w14:paraId="618EDFC8" w14:textId="77777777" w:rsidR="008E3C27" w:rsidRPr="00255B7B" w:rsidRDefault="00255B7B" w:rsidP="00255B7B">
      <w:pPr>
        <w:pBdr>
          <w:top w:val="nil"/>
          <w:left w:val="nil"/>
          <w:bottom w:val="nil"/>
          <w:right w:val="nil"/>
          <w:between w:val="nil"/>
        </w:pBdr>
        <w:tabs>
          <w:tab w:val="left" w:pos="708"/>
        </w:tabs>
        <w:spacing w:line="360" w:lineRule="auto"/>
        <w:jc w:val="both"/>
        <w:rPr>
          <w:rFonts w:ascii="Arial" w:eastAsia="Calibri" w:hAnsi="Arial" w:cs="Arial"/>
          <w:color w:val="000000"/>
          <w:sz w:val="24"/>
          <w:szCs w:val="24"/>
        </w:rPr>
      </w:pPr>
      <w:r>
        <w:rPr>
          <w:rFonts w:ascii="Arial" w:eastAsia="Calibri" w:hAnsi="Arial" w:cs="Arial"/>
          <w:color w:val="000000"/>
          <w:sz w:val="24"/>
          <w:szCs w:val="24"/>
        </w:rPr>
        <w:tab/>
      </w:r>
      <w:r w:rsidR="008E3C27" w:rsidRPr="00E13C02">
        <w:rPr>
          <w:rFonts w:ascii="Arial" w:eastAsia="Times New Roman" w:hAnsi="Arial" w:cs="Arial"/>
          <w:color w:val="000000"/>
          <w:sz w:val="24"/>
          <w:szCs w:val="24"/>
        </w:rPr>
        <w:t>A realidade v</w:t>
      </w:r>
      <w:r>
        <w:rPr>
          <w:rFonts w:ascii="Arial" w:eastAsia="Times New Roman" w:hAnsi="Arial" w:cs="Arial"/>
          <w:color w:val="000000"/>
          <w:sz w:val="24"/>
          <w:szCs w:val="24"/>
        </w:rPr>
        <w:t>ivenciada por inúmeras mulheres</w:t>
      </w:r>
      <w:r w:rsidR="008E3C27" w:rsidRPr="00E13C02">
        <w:rPr>
          <w:rFonts w:ascii="Arial" w:eastAsia="Times New Roman" w:hAnsi="Arial" w:cs="Arial"/>
          <w:color w:val="000000"/>
          <w:sz w:val="24"/>
          <w:szCs w:val="24"/>
        </w:rPr>
        <w:t xml:space="preserve"> e</w:t>
      </w:r>
      <w:r>
        <w:rPr>
          <w:rFonts w:ascii="Arial" w:eastAsia="Times New Roman" w:hAnsi="Arial" w:cs="Arial"/>
          <w:color w:val="000000"/>
          <w:sz w:val="24"/>
          <w:szCs w:val="24"/>
        </w:rPr>
        <w:t>m diversas maternidades do país</w:t>
      </w:r>
      <w:r w:rsidR="008E3C27" w:rsidRPr="00E13C02">
        <w:rPr>
          <w:rFonts w:ascii="Arial" w:eastAsia="Times New Roman" w:hAnsi="Arial" w:cs="Arial"/>
          <w:color w:val="000000"/>
          <w:sz w:val="24"/>
          <w:szCs w:val="24"/>
        </w:rPr>
        <w:t xml:space="preserve"> chega a ser chocante. A integridade corporal, o estado emocional e psicológico parecem não ser uma prioridade absoluta para parte dos prof</w:t>
      </w:r>
      <w:r>
        <w:rPr>
          <w:rFonts w:ascii="Arial" w:eastAsia="Times New Roman" w:hAnsi="Arial" w:cs="Arial"/>
          <w:color w:val="000000"/>
          <w:sz w:val="24"/>
          <w:szCs w:val="24"/>
        </w:rPr>
        <w:t>issionais encarregados de atendê</w:t>
      </w:r>
      <w:r w:rsidR="008E3C27" w:rsidRPr="00E13C02">
        <w:rPr>
          <w:rFonts w:ascii="Arial" w:eastAsia="Times New Roman" w:hAnsi="Arial" w:cs="Arial"/>
          <w:color w:val="000000"/>
          <w:sz w:val="24"/>
          <w:szCs w:val="24"/>
        </w:rPr>
        <w:t>-las.  Lamentavelmente, ainda são escassos os debates sobre o tema no Brasil, assim como as pesquisas sobre a satisfação das mulheres com a experiência do parto, o que, em suma, acaba</w:t>
      </w:r>
      <w:r w:rsidR="00480FBE">
        <w:rPr>
          <w:rFonts w:ascii="Arial" w:eastAsia="Times New Roman" w:hAnsi="Arial" w:cs="Arial"/>
          <w:color w:val="000000"/>
          <w:sz w:val="24"/>
          <w:szCs w:val="24"/>
        </w:rPr>
        <w:t>m sendo algumas</w:t>
      </w:r>
      <w:r w:rsidR="008E3C27" w:rsidRPr="00E13C02">
        <w:rPr>
          <w:rFonts w:ascii="Arial" w:eastAsia="Times New Roman" w:hAnsi="Arial" w:cs="Arial"/>
          <w:color w:val="000000"/>
          <w:sz w:val="24"/>
          <w:szCs w:val="24"/>
        </w:rPr>
        <w:t xml:space="preserve"> das causas que fazem a violência sofrida por essas mulhere</w:t>
      </w:r>
      <w:r>
        <w:rPr>
          <w:rFonts w:ascii="Arial" w:eastAsia="Times New Roman" w:hAnsi="Arial" w:cs="Arial"/>
          <w:color w:val="000000"/>
          <w:sz w:val="24"/>
          <w:szCs w:val="24"/>
        </w:rPr>
        <w:t>s no contexto hospitalar terminar</w:t>
      </w:r>
      <w:r w:rsidR="008E3C27" w:rsidRPr="00E13C02">
        <w:rPr>
          <w:rFonts w:ascii="Arial" w:eastAsia="Times New Roman" w:hAnsi="Arial" w:cs="Arial"/>
          <w:color w:val="000000"/>
          <w:sz w:val="24"/>
          <w:szCs w:val="24"/>
        </w:rPr>
        <w:t xml:space="preserve"> silenciada e não caracterizada, até por elas mesmas, como atos de violência. </w:t>
      </w:r>
    </w:p>
    <w:p w14:paraId="412BDDF6" w14:textId="3F30D4FD"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color w:val="000000"/>
          <w:sz w:val="24"/>
          <w:szCs w:val="24"/>
        </w:rPr>
        <w:tab/>
        <w:t xml:space="preserve">Segundo a Organização Mundial de Saúde (OMS) a violência é definida como “a imposição de um grau significativo de dor e sofrimento evitáveis” </w:t>
      </w:r>
      <w:r w:rsidRPr="00481554">
        <w:rPr>
          <w:rFonts w:ascii="Arial" w:eastAsia="Times New Roman" w:hAnsi="Arial" w:cs="Arial"/>
          <w:sz w:val="24"/>
          <w:szCs w:val="24"/>
        </w:rPr>
        <w:t>(OMS, 2002)</w:t>
      </w:r>
      <w:r w:rsidRPr="00480FBE">
        <w:rPr>
          <w:rFonts w:ascii="Arial" w:eastAsia="Times New Roman" w:hAnsi="Arial" w:cs="Arial"/>
          <w:color w:val="FF0000"/>
          <w:sz w:val="24"/>
          <w:szCs w:val="24"/>
        </w:rPr>
        <w:t xml:space="preserve">. </w:t>
      </w:r>
      <w:r w:rsidRPr="00E13C02">
        <w:rPr>
          <w:rFonts w:ascii="Arial" w:eastAsia="Times New Roman" w:hAnsi="Arial" w:cs="Arial"/>
          <w:sz w:val="24"/>
          <w:szCs w:val="24"/>
        </w:rPr>
        <w:t xml:space="preserve">Já a Convenção de Belém do </w:t>
      </w:r>
      <w:r w:rsidRPr="00E375CD">
        <w:rPr>
          <w:rFonts w:ascii="Arial" w:eastAsia="Times New Roman" w:hAnsi="Arial" w:cs="Arial"/>
          <w:sz w:val="24"/>
          <w:szCs w:val="24"/>
        </w:rPr>
        <w:t>Pará</w:t>
      </w:r>
      <w:r w:rsidR="00EA24DD" w:rsidRPr="00E375CD">
        <w:rPr>
          <w:rFonts w:ascii="Arial" w:eastAsia="Times New Roman" w:hAnsi="Arial" w:cs="Arial"/>
          <w:sz w:val="24"/>
          <w:szCs w:val="24"/>
        </w:rPr>
        <w:t xml:space="preserve"> (</w:t>
      </w:r>
      <w:r w:rsidR="00384303" w:rsidRPr="00E375CD">
        <w:rPr>
          <w:rFonts w:ascii="Arial" w:eastAsia="Times New Roman" w:hAnsi="Arial" w:cs="Arial"/>
          <w:sz w:val="24"/>
          <w:szCs w:val="24"/>
        </w:rPr>
        <w:t>1994</w:t>
      </w:r>
      <w:r w:rsidR="00EA24DD" w:rsidRPr="00E375CD">
        <w:rPr>
          <w:rFonts w:ascii="Arial" w:eastAsia="Times New Roman" w:hAnsi="Arial" w:cs="Arial"/>
          <w:sz w:val="24"/>
          <w:szCs w:val="24"/>
        </w:rPr>
        <w:t>)</w:t>
      </w:r>
      <w:r w:rsidRPr="00E375CD">
        <w:rPr>
          <w:rFonts w:ascii="Arial" w:eastAsia="Times New Roman" w:hAnsi="Arial" w:cs="Arial"/>
          <w:sz w:val="24"/>
          <w:szCs w:val="24"/>
        </w:rPr>
        <w:t xml:space="preserve">, </w:t>
      </w:r>
      <w:r w:rsidRPr="00E13C02">
        <w:rPr>
          <w:rFonts w:ascii="Arial" w:eastAsia="Times New Roman" w:hAnsi="Arial" w:cs="Arial"/>
          <w:sz w:val="24"/>
          <w:szCs w:val="24"/>
        </w:rPr>
        <w:t xml:space="preserve">por sua vez, considera como </w:t>
      </w:r>
      <w:r w:rsidRPr="00E375CD">
        <w:rPr>
          <w:rFonts w:ascii="Arial" w:eastAsia="Times New Roman" w:hAnsi="Arial" w:cs="Arial"/>
          <w:sz w:val="24"/>
          <w:szCs w:val="24"/>
        </w:rPr>
        <w:t xml:space="preserve">violência </w:t>
      </w:r>
      <w:r w:rsidR="00EA24DD" w:rsidRPr="00E375CD">
        <w:rPr>
          <w:rFonts w:ascii="Arial" w:eastAsia="Times New Roman" w:hAnsi="Arial" w:cs="Arial"/>
          <w:sz w:val="24"/>
          <w:szCs w:val="24"/>
        </w:rPr>
        <w:t xml:space="preserve">seja qual for a atitude que cause algum tipo de sofrimento </w:t>
      </w:r>
      <w:r w:rsidR="0074632F" w:rsidRPr="00E375CD">
        <w:rPr>
          <w:rFonts w:ascii="Arial" w:eastAsia="Times New Roman" w:hAnsi="Arial" w:cs="Arial"/>
          <w:sz w:val="24"/>
          <w:szCs w:val="24"/>
        </w:rPr>
        <w:t>quer</w:t>
      </w:r>
      <w:r w:rsidR="00EA24DD" w:rsidRPr="00E375CD">
        <w:rPr>
          <w:rFonts w:ascii="Arial" w:eastAsia="Times New Roman" w:hAnsi="Arial" w:cs="Arial"/>
          <w:sz w:val="24"/>
          <w:szCs w:val="24"/>
        </w:rPr>
        <w:t xml:space="preserve"> este em dimensão psicológica, </w:t>
      </w:r>
      <w:r w:rsidR="0074632F" w:rsidRPr="00E375CD">
        <w:rPr>
          <w:rFonts w:ascii="Arial" w:eastAsia="Times New Roman" w:hAnsi="Arial" w:cs="Arial"/>
          <w:sz w:val="24"/>
          <w:szCs w:val="24"/>
        </w:rPr>
        <w:t xml:space="preserve">quer </w:t>
      </w:r>
      <w:r w:rsidR="00EA24DD" w:rsidRPr="00E375CD">
        <w:rPr>
          <w:rFonts w:ascii="Arial" w:eastAsia="Times New Roman" w:hAnsi="Arial" w:cs="Arial"/>
          <w:sz w:val="24"/>
          <w:szCs w:val="24"/>
        </w:rPr>
        <w:t>referente aos aspectos físicos ou ligados ao sexual, independente de ser no âmbito privado ou público. De modo semelhante aduz a Lei Maria da Penha</w:t>
      </w:r>
      <w:r w:rsidRPr="00E375CD">
        <w:rPr>
          <w:rFonts w:ascii="Arial" w:eastAsia="Times New Roman" w:hAnsi="Arial" w:cs="Arial"/>
          <w:sz w:val="24"/>
          <w:szCs w:val="24"/>
        </w:rPr>
        <w:t xml:space="preserve"> ao </w:t>
      </w:r>
      <w:r w:rsidR="00EA24DD" w:rsidRPr="00E375CD">
        <w:rPr>
          <w:rFonts w:ascii="Arial" w:eastAsia="Times New Roman" w:hAnsi="Arial" w:cs="Arial"/>
          <w:sz w:val="24"/>
          <w:szCs w:val="24"/>
        </w:rPr>
        <w:t>falar</w:t>
      </w:r>
      <w:r w:rsidRPr="00E375CD">
        <w:rPr>
          <w:rFonts w:ascii="Arial" w:eastAsia="Times New Roman" w:hAnsi="Arial" w:cs="Arial"/>
          <w:sz w:val="24"/>
          <w:szCs w:val="24"/>
        </w:rPr>
        <w:t xml:space="preserve"> de violência doméstica, que se trata de “qualquer ação ou omissão baseada no gênero que lhe cause morte, lesão, sofrimento físico, sexu</w:t>
      </w:r>
      <w:r w:rsidRPr="00E13C02">
        <w:rPr>
          <w:rFonts w:ascii="Arial" w:eastAsia="Times New Roman" w:hAnsi="Arial" w:cs="Arial"/>
          <w:sz w:val="24"/>
          <w:szCs w:val="24"/>
        </w:rPr>
        <w:t>al ou psicológico e dano moral ou patrimonial</w:t>
      </w:r>
      <w:r w:rsidRPr="00E375CD">
        <w:rPr>
          <w:rFonts w:ascii="Arial" w:eastAsia="Times New Roman" w:hAnsi="Arial" w:cs="Arial"/>
          <w:sz w:val="24"/>
          <w:szCs w:val="24"/>
        </w:rPr>
        <w:t>”</w:t>
      </w:r>
      <w:r w:rsidR="00EA24DD" w:rsidRPr="00E375CD">
        <w:rPr>
          <w:rFonts w:ascii="Arial" w:eastAsia="Times New Roman" w:hAnsi="Arial" w:cs="Arial"/>
          <w:sz w:val="24"/>
          <w:szCs w:val="24"/>
        </w:rPr>
        <w:t xml:space="preserve"> (</w:t>
      </w:r>
      <w:r w:rsidR="00E375CD" w:rsidRPr="00E375CD">
        <w:rPr>
          <w:rFonts w:ascii="Arial" w:eastAsia="Times New Roman" w:hAnsi="Arial" w:cs="Arial"/>
          <w:sz w:val="24"/>
          <w:szCs w:val="24"/>
        </w:rPr>
        <w:t>BRASIL</w:t>
      </w:r>
      <w:r w:rsidR="00EA24DD" w:rsidRPr="00E375CD">
        <w:rPr>
          <w:rFonts w:ascii="Arial" w:eastAsia="Times New Roman" w:hAnsi="Arial" w:cs="Arial"/>
          <w:sz w:val="24"/>
          <w:szCs w:val="24"/>
        </w:rPr>
        <w:t xml:space="preserve">, </w:t>
      </w:r>
      <w:r w:rsidR="00384303" w:rsidRPr="00E375CD">
        <w:rPr>
          <w:rFonts w:ascii="Arial" w:eastAsia="Times New Roman" w:hAnsi="Arial" w:cs="Arial"/>
          <w:sz w:val="24"/>
          <w:szCs w:val="24"/>
        </w:rPr>
        <w:t>2006</w:t>
      </w:r>
      <w:r w:rsidR="00EA24DD" w:rsidRPr="00E375CD">
        <w:rPr>
          <w:rFonts w:ascii="Arial" w:eastAsia="Times New Roman" w:hAnsi="Arial" w:cs="Arial"/>
          <w:sz w:val="24"/>
          <w:szCs w:val="24"/>
        </w:rPr>
        <w:t>)</w:t>
      </w:r>
      <w:r w:rsidRPr="00E375CD">
        <w:rPr>
          <w:rFonts w:ascii="Arial" w:eastAsia="Times New Roman" w:hAnsi="Arial" w:cs="Arial"/>
          <w:sz w:val="24"/>
          <w:szCs w:val="24"/>
        </w:rPr>
        <w:t>.</w:t>
      </w:r>
    </w:p>
    <w:p w14:paraId="4AEF0C32" w14:textId="77777777"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E13C02">
        <w:rPr>
          <w:rFonts w:ascii="Arial" w:eastAsia="Times New Roman" w:hAnsi="Arial" w:cs="Arial"/>
          <w:sz w:val="24"/>
          <w:szCs w:val="24"/>
        </w:rPr>
        <w:tab/>
      </w:r>
      <w:r w:rsidRPr="00E13C02">
        <w:rPr>
          <w:rFonts w:ascii="Arial" w:eastAsia="Times New Roman" w:hAnsi="Arial" w:cs="Arial"/>
          <w:color w:val="000000"/>
          <w:sz w:val="24"/>
          <w:szCs w:val="24"/>
        </w:rPr>
        <w:t xml:space="preserve">Destarte, a violência sofrida pela mulher no período denominado “ciclo gravídico-puerperal” é caracterizada como violência obstétrica e fere </w:t>
      </w:r>
      <w:r w:rsidR="00480FBE">
        <w:rPr>
          <w:rFonts w:ascii="Arial" w:eastAsia="Times New Roman" w:hAnsi="Arial" w:cs="Arial"/>
          <w:color w:val="000000"/>
          <w:sz w:val="24"/>
          <w:szCs w:val="24"/>
        </w:rPr>
        <w:t>direitos humanos</w:t>
      </w:r>
      <w:r w:rsidRPr="00E13C02">
        <w:rPr>
          <w:rFonts w:ascii="Arial" w:eastAsia="Times New Roman" w:hAnsi="Arial" w:cs="Arial"/>
          <w:color w:val="000000"/>
          <w:sz w:val="24"/>
          <w:szCs w:val="24"/>
        </w:rPr>
        <w:t xml:space="preserve"> tais como dignidade da pessoa humana, respeito e justiça. </w:t>
      </w:r>
    </w:p>
    <w:p w14:paraId="4FB3AE3C" w14:textId="77777777"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3B3005FE" w14:textId="77777777" w:rsidR="008E3C27" w:rsidRPr="00E13C02" w:rsidRDefault="008E3C27" w:rsidP="008E3C27">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E13C02">
        <w:rPr>
          <w:rFonts w:ascii="Arial" w:eastAsia="Times New Roman" w:hAnsi="Arial" w:cs="Arial"/>
          <w:b/>
          <w:color w:val="000000"/>
          <w:sz w:val="24"/>
          <w:szCs w:val="24"/>
        </w:rPr>
        <w:t>3 AS DIVERSAS FACES DA VIOLÊNCIA OBSTÉTRICA</w:t>
      </w:r>
    </w:p>
    <w:p w14:paraId="3C62C514" w14:textId="77777777" w:rsidR="008E3C27" w:rsidRPr="00E13C02" w:rsidRDefault="008E3C27" w:rsidP="008E3C27">
      <w:pPr>
        <w:pBdr>
          <w:top w:val="nil"/>
          <w:left w:val="nil"/>
          <w:bottom w:val="nil"/>
          <w:right w:val="nil"/>
          <w:between w:val="nil"/>
        </w:pBdr>
        <w:tabs>
          <w:tab w:val="left" w:pos="708"/>
        </w:tabs>
        <w:spacing w:before="28" w:after="30" w:line="360" w:lineRule="auto"/>
        <w:jc w:val="both"/>
        <w:rPr>
          <w:rFonts w:ascii="Arial" w:eastAsia="Times New Roman" w:hAnsi="Arial" w:cs="Arial"/>
          <w:b/>
          <w:color w:val="000000"/>
          <w:sz w:val="24"/>
          <w:szCs w:val="24"/>
        </w:rPr>
      </w:pPr>
    </w:p>
    <w:p w14:paraId="342F6802" w14:textId="77777777" w:rsidR="008E3C27" w:rsidRPr="00E375CD" w:rsidRDefault="008E3C27" w:rsidP="008E3C27">
      <w:pPr>
        <w:pBdr>
          <w:top w:val="nil"/>
          <w:left w:val="nil"/>
          <w:bottom w:val="nil"/>
          <w:right w:val="nil"/>
          <w:between w:val="nil"/>
        </w:pBdr>
        <w:tabs>
          <w:tab w:val="left" w:pos="708"/>
        </w:tabs>
        <w:spacing w:before="28" w:after="30" w:line="360" w:lineRule="auto"/>
        <w:jc w:val="both"/>
        <w:rPr>
          <w:rFonts w:ascii="Arial" w:eastAsia="Times New Roman" w:hAnsi="Arial" w:cs="Arial"/>
          <w:sz w:val="24"/>
          <w:szCs w:val="24"/>
        </w:rPr>
      </w:pPr>
      <w:r w:rsidRPr="00E13C02">
        <w:rPr>
          <w:rFonts w:ascii="Arial" w:eastAsia="Times New Roman" w:hAnsi="Arial" w:cs="Arial"/>
          <w:color w:val="000000"/>
          <w:sz w:val="24"/>
          <w:szCs w:val="24"/>
        </w:rPr>
        <w:tab/>
      </w:r>
      <w:r w:rsidR="0074632F">
        <w:rPr>
          <w:rFonts w:ascii="Arial" w:eastAsia="Times New Roman" w:hAnsi="Arial" w:cs="Arial"/>
          <w:color w:val="000000"/>
          <w:sz w:val="24"/>
          <w:szCs w:val="24"/>
        </w:rPr>
        <w:t>A violência obstétrica</w:t>
      </w:r>
      <w:r w:rsidRPr="00E13C02">
        <w:rPr>
          <w:rFonts w:ascii="Arial" w:eastAsia="Times New Roman" w:hAnsi="Arial" w:cs="Arial"/>
          <w:color w:val="000000"/>
          <w:sz w:val="24"/>
          <w:szCs w:val="24"/>
        </w:rPr>
        <w:t xml:space="preserve"> revela</w:t>
      </w:r>
      <w:r w:rsidR="0074632F">
        <w:rPr>
          <w:rFonts w:ascii="Arial" w:eastAsia="Times New Roman" w:hAnsi="Arial" w:cs="Arial"/>
          <w:color w:val="000000"/>
          <w:sz w:val="24"/>
          <w:szCs w:val="24"/>
        </w:rPr>
        <w:t>-se de diferentes maneiras, pode</w:t>
      </w:r>
      <w:r w:rsidRPr="00E13C02">
        <w:rPr>
          <w:rFonts w:ascii="Arial" w:eastAsia="Times New Roman" w:hAnsi="Arial" w:cs="Arial"/>
          <w:color w:val="000000"/>
          <w:sz w:val="24"/>
          <w:szCs w:val="24"/>
        </w:rPr>
        <w:t xml:space="preserve"> ser na forma física, psicológica, verbal ou sexual, como também é caracterizada nos casos de negligência</w:t>
      </w:r>
      <w:r w:rsidR="0074632F">
        <w:rPr>
          <w:rFonts w:ascii="Arial" w:eastAsia="Times New Roman" w:hAnsi="Arial" w:cs="Arial"/>
          <w:color w:val="000000"/>
          <w:sz w:val="24"/>
          <w:szCs w:val="24"/>
        </w:rPr>
        <w:t>s</w:t>
      </w:r>
      <w:r w:rsidRPr="00E13C02">
        <w:rPr>
          <w:rFonts w:ascii="Arial" w:eastAsia="Times New Roman" w:hAnsi="Arial" w:cs="Arial"/>
          <w:color w:val="000000"/>
          <w:sz w:val="24"/>
          <w:szCs w:val="24"/>
        </w:rPr>
        <w:t xml:space="preserve">, discriminações e condutas consideradas excessivas ou inúteis, que prejudicam a mulher e não trazem embasamento científico para serem realizadas, </w:t>
      </w:r>
      <w:r w:rsidRPr="00E13C02">
        <w:rPr>
          <w:rFonts w:ascii="Arial" w:eastAsia="Times New Roman" w:hAnsi="Arial" w:cs="Arial"/>
          <w:color w:val="000000"/>
          <w:sz w:val="24"/>
          <w:szCs w:val="24"/>
        </w:rPr>
        <w:lastRenderedPageBreak/>
        <w:t xml:space="preserve">podendo ocorrer durante o período que antecede o parto, no próprio trabalho de parto, no pós-parto ou nos casos de aborto. Essas práticas retiram da gestante o seu papel de protagonista e desrespeitam o ritmo natural do desenvolvimento da gestação. </w:t>
      </w:r>
    </w:p>
    <w:p w14:paraId="19B5E31B" w14:textId="77777777" w:rsidR="00BA3EA7" w:rsidRPr="00E375CD" w:rsidRDefault="0074632F" w:rsidP="00BA3EA7">
      <w:pPr>
        <w:pBdr>
          <w:top w:val="nil"/>
          <w:left w:val="nil"/>
          <w:bottom w:val="nil"/>
          <w:right w:val="nil"/>
          <w:between w:val="nil"/>
        </w:pBdr>
        <w:tabs>
          <w:tab w:val="left" w:pos="708"/>
        </w:tabs>
        <w:spacing w:before="28" w:after="30" w:line="360" w:lineRule="auto"/>
        <w:jc w:val="both"/>
        <w:rPr>
          <w:rFonts w:ascii="Arial" w:eastAsia="Times New Roman" w:hAnsi="Arial" w:cs="Arial"/>
          <w:sz w:val="24"/>
          <w:szCs w:val="24"/>
        </w:rPr>
      </w:pPr>
      <w:r w:rsidRPr="00E375CD">
        <w:rPr>
          <w:rFonts w:ascii="Arial" w:eastAsia="Times New Roman" w:hAnsi="Arial" w:cs="Arial"/>
          <w:sz w:val="24"/>
          <w:szCs w:val="24"/>
        </w:rPr>
        <w:tab/>
        <w:t>Segu</w:t>
      </w:r>
      <w:r w:rsidR="00BA3EA7" w:rsidRPr="00E375CD">
        <w:rPr>
          <w:rFonts w:ascii="Arial" w:eastAsia="Times New Roman" w:hAnsi="Arial" w:cs="Arial"/>
          <w:sz w:val="24"/>
          <w:szCs w:val="24"/>
        </w:rPr>
        <w:t>ndo</w:t>
      </w:r>
      <w:r w:rsidR="005956F5" w:rsidRPr="00E375CD">
        <w:rPr>
          <w:rFonts w:ascii="Arial" w:eastAsia="Times New Roman" w:hAnsi="Arial" w:cs="Arial"/>
          <w:sz w:val="24"/>
          <w:szCs w:val="24"/>
        </w:rPr>
        <w:t xml:space="preserve"> menciona</w:t>
      </w:r>
      <w:r w:rsidR="00BA3EA7" w:rsidRPr="00E375CD">
        <w:rPr>
          <w:rFonts w:ascii="Arial" w:eastAsia="Times New Roman" w:hAnsi="Arial" w:cs="Arial"/>
          <w:sz w:val="24"/>
          <w:szCs w:val="24"/>
        </w:rPr>
        <w:t xml:space="preserve"> Andrade (2014)</w:t>
      </w:r>
      <w:r w:rsidR="008E3C27" w:rsidRPr="00E375CD">
        <w:rPr>
          <w:rFonts w:ascii="Arial" w:eastAsia="Times New Roman" w:hAnsi="Arial" w:cs="Arial"/>
          <w:sz w:val="24"/>
          <w:szCs w:val="24"/>
        </w:rPr>
        <w:t>:</w:t>
      </w:r>
    </w:p>
    <w:p w14:paraId="71D63622" w14:textId="77777777" w:rsidR="00BA3EA7" w:rsidRPr="00E13C02" w:rsidRDefault="00BA3EA7" w:rsidP="00BA3EA7">
      <w:pPr>
        <w:pBdr>
          <w:top w:val="nil"/>
          <w:left w:val="nil"/>
          <w:bottom w:val="nil"/>
          <w:right w:val="nil"/>
          <w:between w:val="nil"/>
        </w:pBdr>
        <w:tabs>
          <w:tab w:val="left" w:pos="708"/>
        </w:tabs>
        <w:spacing w:before="28" w:after="30" w:line="240" w:lineRule="auto"/>
        <w:jc w:val="both"/>
        <w:rPr>
          <w:rFonts w:ascii="Arial" w:eastAsia="Times New Roman" w:hAnsi="Arial" w:cs="Arial"/>
          <w:color w:val="000000"/>
          <w:sz w:val="24"/>
          <w:szCs w:val="24"/>
        </w:rPr>
      </w:pPr>
    </w:p>
    <w:p w14:paraId="41E7A073" w14:textId="77777777" w:rsidR="008E3C27" w:rsidRPr="0074632F" w:rsidRDefault="008E3C27" w:rsidP="00BA3EA7">
      <w:pPr>
        <w:pBdr>
          <w:top w:val="nil"/>
          <w:left w:val="nil"/>
          <w:bottom w:val="nil"/>
          <w:right w:val="nil"/>
          <w:between w:val="nil"/>
        </w:pBdr>
        <w:tabs>
          <w:tab w:val="left" w:pos="708"/>
        </w:tabs>
        <w:spacing w:before="28" w:after="30" w:line="240" w:lineRule="auto"/>
        <w:ind w:left="2268"/>
        <w:jc w:val="both"/>
        <w:rPr>
          <w:rFonts w:ascii="Arial" w:eastAsia="Times New Roman" w:hAnsi="Arial" w:cs="Arial"/>
          <w:color w:val="000000"/>
          <w:sz w:val="20"/>
          <w:szCs w:val="20"/>
        </w:rPr>
      </w:pPr>
      <w:r w:rsidRPr="0074632F">
        <w:rPr>
          <w:rFonts w:ascii="Arial" w:hAnsi="Arial" w:cs="Arial"/>
          <w:sz w:val="20"/>
          <w:szCs w:val="20"/>
        </w:rPr>
        <w:t>[...] Entende-se por violência obstétrica qualquer ato exercido por profissionais da saúde no que concerne ao corpo e aos processos reprodutivos das mulheres exprimidos através de uma atenção desumanizada, abuso de ações intervencionistas, medicalização e a transformação patológica dos processos de parturição fisiológicos.</w:t>
      </w:r>
      <w:r w:rsidR="00BA3EA7">
        <w:rPr>
          <w:rFonts w:ascii="Arial" w:hAnsi="Arial" w:cs="Arial"/>
          <w:sz w:val="20"/>
          <w:szCs w:val="20"/>
        </w:rPr>
        <w:t xml:space="preserve"> </w:t>
      </w:r>
      <w:r w:rsidR="0074632F" w:rsidRPr="0074632F">
        <w:rPr>
          <w:rFonts w:ascii="Arial" w:hAnsi="Arial" w:cs="Arial"/>
          <w:sz w:val="20"/>
          <w:szCs w:val="20"/>
        </w:rPr>
        <w:t>(ANDRADE, 2014,</w:t>
      </w:r>
      <w:r w:rsidR="00BA3EA7">
        <w:rPr>
          <w:rFonts w:ascii="Arial" w:hAnsi="Arial" w:cs="Arial"/>
          <w:sz w:val="20"/>
          <w:szCs w:val="20"/>
        </w:rPr>
        <w:t xml:space="preserve"> </w:t>
      </w:r>
      <w:r w:rsidR="0074632F" w:rsidRPr="0074632F">
        <w:rPr>
          <w:rFonts w:ascii="Arial" w:hAnsi="Arial" w:cs="Arial"/>
          <w:sz w:val="20"/>
          <w:szCs w:val="20"/>
        </w:rPr>
        <w:t>p. 1)</w:t>
      </w:r>
    </w:p>
    <w:p w14:paraId="6E033D68" w14:textId="77777777" w:rsidR="008E3C27" w:rsidRPr="00E13C02" w:rsidRDefault="008E3C27" w:rsidP="00BA3EA7">
      <w:pPr>
        <w:pBdr>
          <w:top w:val="nil"/>
          <w:left w:val="nil"/>
          <w:bottom w:val="nil"/>
          <w:right w:val="nil"/>
          <w:between w:val="nil"/>
        </w:pBdr>
        <w:tabs>
          <w:tab w:val="left" w:pos="708"/>
        </w:tabs>
        <w:spacing w:before="28" w:after="30" w:line="240" w:lineRule="auto"/>
        <w:jc w:val="both"/>
        <w:rPr>
          <w:rFonts w:ascii="Arial" w:eastAsia="Times New Roman" w:hAnsi="Arial" w:cs="Arial"/>
          <w:color w:val="000000"/>
          <w:sz w:val="24"/>
          <w:szCs w:val="24"/>
        </w:rPr>
      </w:pPr>
    </w:p>
    <w:p w14:paraId="0D57B2A0" w14:textId="77777777" w:rsidR="008E3C27" w:rsidRPr="00E13C02" w:rsidRDefault="008E3C27" w:rsidP="008E3C27">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Esse tipo de violência pode ser come</w:t>
      </w:r>
      <w:r w:rsidR="00BA3EA7">
        <w:rPr>
          <w:rFonts w:ascii="Arial" w:eastAsia="Times New Roman" w:hAnsi="Arial" w:cs="Arial"/>
          <w:color w:val="000000"/>
          <w:sz w:val="24"/>
          <w:szCs w:val="24"/>
        </w:rPr>
        <w:t>tida por diversos profissionais</w:t>
      </w:r>
      <w:r w:rsidRPr="00E13C02">
        <w:rPr>
          <w:rFonts w:ascii="Arial" w:eastAsia="Times New Roman" w:hAnsi="Arial" w:cs="Arial"/>
          <w:color w:val="000000"/>
          <w:sz w:val="24"/>
          <w:szCs w:val="24"/>
        </w:rPr>
        <w:t xml:space="preserve"> como médicos, enfermeiros, anestesistas, técnicos de enfermagem, recepcionistas dos hospitais ou postos de saúde, assim como pela equipe de administração do setor hospitalar, </w:t>
      </w:r>
      <w:r w:rsidR="00BA3EA7">
        <w:rPr>
          <w:rFonts w:ascii="Arial" w:eastAsia="Times New Roman" w:hAnsi="Arial" w:cs="Arial"/>
          <w:color w:val="000000"/>
          <w:sz w:val="24"/>
          <w:szCs w:val="24"/>
        </w:rPr>
        <w:t>o que pode</w:t>
      </w:r>
      <w:r w:rsidRPr="00E13C02">
        <w:rPr>
          <w:rFonts w:ascii="Arial" w:eastAsia="Times New Roman" w:hAnsi="Arial" w:cs="Arial"/>
          <w:color w:val="000000"/>
          <w:sz w:val="24"/>
          <w:szCs w:val="24"/>
        </w:rPr>
        <w:t xml:space="preserve"> ocorrer em instituições públicas ou privadas. </w:t>
      </w:r>
    </w:p>
    <w:p w14:paraId="786C50B4" w14:textId="5F624E9F" w:rsidR="008E3C27" w:rsidRPr="00E13C02" w:rsidRDefault="00BA3EA7" w:rsidP="008E3C27">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D46791">
        <w:rPr>
          <w:rFonts w:ascii="Arial" w:eastAsia="Times New Roman" w:hAnsi="Arial" w:cs="Arial"/>
          <w:color w:val="000000"/>
          <w:sz w:val="24"/>
          <w:szCs w:val="24"/>
        </w:rPr>
        <w:t>Para</w:t>
      </w:r>
      <w:r>
        <w:rPr>
          <w:rFonts w:ascii="Arial" w:eastAsia="Times New Roman" w:hAnsi="Arial" w:cs="Arial"/>
          <w:color w:val="000000"/>
          <w:sz w:val="24"/>
          <w:szCs w:val="24"/>
        </w:rPr>
        <w:t xml:space="preserve"> Ávila</w:t>
      </w:r>
      <w:r w:rsidR="008E3C27" w:rsidRPr="00E13C02">
        <w:rPr>
          <w:rFonts w:ascii="Arial" w:eastAsia="Times New Roman" w:hAnsi="Arial" w:cs="Arial"/>
          <w:color w:val="000000"/>
          <w:sz w:val="24"/>
          <w:szCs w:val="24"/>
        </w:rPr>
        <w:t xml:space="preserve"> (2017, p. </w:t>
      </w:r>
      <w:r>
        <w:rPr>
          <w:rFonts w:ascii="Arial" w:eastAsia="Times New Roman" w:hAnsi="Arial" w:cs="Arial"/>
          <w:color w:val="000000"/>
          <w:sz w:val="24"/>
          <w:szCs w:val="24"/>
        </w:rPr>
        <w:t>2</w:t>
      </w:r>
      <w:r w:rsidR="00F100F5">
        <w:rPr>
          <w:rFonts w:ascii="Arial" w:eastAsia="Times New Roman" w:hAnsi="Arial" w:cs="Arial"/>
          <w:color w:val="000000"/>
          <w:sz w:val="24"/>
          <w:szCs w:val="24"/>
        </w:rPr>
        <w:t>22</w:t>
      </w:r>
      <w:r>
        <w:rPr>
          <w:rFonts w:ascii="Arial" w:eastAsia="Times New Roman" w:hAnsi="Arial" w:cs="Arial"/>
          <w:color w:val="000000"/>
          <w:sz w:val="24"/>
          <w:szCs w:val="24"/>
        </w:rPr>
        <w:t>)</w:t>
      </w:r>
      <w:r w:rsidR="008E3C27" w:rsidRPr="00E13C02">
        <w:rPr>
          <w:rFonts w:ascii="Arial" w:eastAsia="Times New Roman" w:hAnsi="Arial" w:cs="Arial"/>
          <w:color w:val="000000"/>
          <w:sz w:val="24"/>
          <w:szCs w:val="24"/>
        </w:rPr>
        <w:t xml:space="preserve"> “[…]  A violência obstétrica está nas práticas que violam o direito da mulher como parturiente de ter uma gravidez, um parto e um pós-parto com segurança, dignidade, respeito e autonomia, tanto para si quanto para seu bebê. Autonomia de parir e autonomia de nascer”. </w:t>
      </w:r>
    </w:p>
    <w:p w14:paraId="6E610C83" w14:textId="77777777" w:rsidR="00177209" w:rsidRPr="00E13C02" w:rsidRDefault="008E3C27"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Neste mesmo sentido, a Defensoria Pública do Estado de São Paulo conceitua a violência obstétrica como:</w:t>
      </w:r>
    </w:p>
    <w:p w14:paraId="1C29F900" w14:textId="77777777" w:rsidR="007068B8" w:rsidRPr="00E13C02" w:rsidRDefault="007068B8" w:rsidP="00FE2835">
      <w:pPr>
        <w:pBdr>
          <w:top w:val="nil"/>
          <w:left w:val="nil"/>
          <w:bottom w:val="nil"/>
          <w:right w:val="nil"/>
          <w:between w:val="nil"/>
        </w:pBdr>
        <w:tabs>
          <w:tab w:val="left" w:pos="708"/>
        </w:tabs>
        <w:spacing w:before="28" w:after="30" w:line="240" w:lineRule="auto"/>
        <w:jc w:val="both"/>
        <w:rPr>
          <w:rFonts w:ascii="Arial" w:eastAsia="Times New Roman" w:hAnsi="Arial" w:cs="Arial"/>
          <w:color w:val="000000"/>
          <w:sz w:val="24"/>
          <w:szCs w:val="24"/>
        </w:rPr>
      </w:pPr>
    </w:p>
    <w:p w14:paraId="11422EC6" w14:textId="24BCB790" w:rsidR="00177209" w:rsidRPr="00E13C02" w:rsidRDefault="00081C8D" w:rsidP="007068B8">
      <w:pPr>
        <w:pBdr>
          <w:top w:val="nil"/>
          <w:left w:val="nil"/>
          <w:bottom w:val="nil"/>
          <w:right w:val="nil"/>
          <w:between w:val="nil"/>
        </w:pBdr>
        <w:tabs>
          <w:tab w:val="left" w:pos="708"/>
        </w:tabs>
        <w:spacing w:before="28" w:after="30" w:line="240" w:lineRule="auto"/>
        <w:ind w:left="2268"/>
        <w:jc w:val="both"/>
        <w:rPr>
          <w:rFonts w:ascii="Arial" w:eastAsia="Times New Roman" w:hAnsi="Arial" w:cs="Arial"/>
          <w:color w:val="000000"/>
          <w:sz w:val="20"/>
          <w:szCs w:val="20"/>
        </w:rPr>
      </w:pPr>
      <w:r>
        <w:rPr>
          <w:rFonts w:ascii="Arial" w:eastAsia="Times New Roman" w:hAnsi="Arial" w:cs="Arial"/>
          <w:color w:val="000000"/>
          <w:sz w:val="20"/>
          <w:szCs w:val="20"/>
        </w:rPr>
        <w:t>A apropriação do corpo e</w:t>
      </w:r>
      <w:r w:rsidR="00177209" w:rsidRPr="00E13C02">
        <w:rPr>
          <w:rFonts w:ascii="Arial" w:eastAsia="Times New Roman" w:hAnsi="Arial" w:cs="Arial"/>
          <w:color w:val="000000"/>
          <w:sz w:val="20"/>
          <w:szCs w:val="20"/>
        </w:rPr>
        <w:t xml:space="preserve"> processos reprodutivos das mulheres por profissionais da saúde, por meio de tratamento desumanizado, abuso de medicalização e patologização dos processos naturais, causando perda da autonomia e capacidade de decidir livremente sobre seus corpos impactando na sexualidade e negativamente na qualidade de vida das m</w:t>
      </w:r>
      <w:r w:rsidR="007068B8" w:rsidRPr="00E13C02">
        <w:rPr>
          <w:rFonts w:ascii="Arial" w:eastAsia="Times New Roman" w:hAnsi="Arial" w:cs="Arial"/>
          <w:color w:val="000000"/>
          <w:sz w:val="20"/>
          <w:szCs w:val="20"/>
        </w:rPr>
        <w:t>ulheres</w:t>
      </w:r>
      <w:r w:rsidR="00177209" w:rsidRPr="00E13C02">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5956F5" w:rsidRPr="00E375CD">
        <w:rPr>
          <w:rFonts w:ascii="Arial" w:eastAsia="Times New Roman" w:hAnsi="Arial" w:cs="Arial"/>
          <w:sz w:val="20"/>
          <w:szCs w:val="20"/>
        </w:rPr>
        <w:t>BRASIL</w:t>
      </w:r>
      <w:r w:rsidRPr="00E375CD">
        <w:rPr>
          <w:rFonts w:ascii="Arial" w:eastAsia="Times New Roman" w:hAnsi="Arial" w:cs="Arial"/>
          <w:sz w:val="20"/>
          <w:szCs w:val="20"/>
        </w:rPr>
        <w:t xml:space="preserve">, </w:t>
      </w:r>
      <w:r w:rsidR="00353178" w:rsidRPr="00E375CD">
        <w:rPr>
          <w:rFonts w:ascii="Arial" w:eastAsia="Times New Roman" w:hAnsi="Arial" w:cs="Arial"/>
          <w:sz w:val="20"/>
          <w:szCs w:val="20"/>
        </w:rPr>
        <w:t>2014</w:t>
      </w:r>
      <w:r w:rsidR="00E375CD" w:rsidRPr="00E375CD">
        <w:rPr>
          <w:rFonts w:ascii="Arial" w:eastAsia="Times New Roman" w:hAnsi="Arial" w:cs="Arial"/>
          <w:sz w:val="20"/>
          <w:szCs w:val="20"/>
        </w:rPr>
        <w:t>).</w:t>
      </w:r>
    </w:p>
    <w:p w14:paraId="33091721" w14:textId="77777777" w:rsidR="00177209" w:rsidRPr="00E13C02" w:rsidRDefault="00177209" w:rsidP="00FE2835">
      <w:pPr>
        <w:pBdr>
          <w:top w:val="nil"/>
          <w:left w:val="nil"/>
          <w:bottom w:val="nil"/>
          <w:right w:val="nil"/>
          <w:between w:val="nil"/>
        </w:pBdr>
        <w:tabs>
          <w:tab w:val="left" w:pos="708"/>
        </w:tabs>
        <w:spacing w:before="28" w:after="30" w:line="240" w:lineRule="auto"/>
        <w:jc w:val="both"/>
        <w:rPr>
          <w:rFonts w:ascii="Arial" w:eastAsia="Times New Roman" w:hAnsi="Arial" w:cs="Arial"/>
          <w:color w:val="000000"/>
          <w:sz w:val="20"/>
          <w:szCs w:val="20"/>
        </w:rPr>
      </w:pPr>
    </w:p>
    <w:p w14:paraId="7EC9257A"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0"/>
          <w:szCs w:val="20"/>
        </w:rPr>
        <w:tab/>
      </w:r>
      <w:r w:rsidRPr="00E13C02">
        <w:rPr>
          <w:rFonts w:ascii="Arial" w:eastAsia="Times New Roman" w:hAnsi="Arial" w:cs="Arial"/>
          <w:color w:val="000000"/>
          <w:sz w:val="24"/>
          <w:szCs w:val="24"/>
        </w:rPr>
        <w:t xml:space="preserve">A Fundação Perseu </w:t>
      </w:r>
      <w:proofErr w:type="spellStart"/>
      <w:r w:rsidRPr="00E13C02">
        <w:rPr>
          <w:rFonts w:ascii="Arial" w:eastAsia="Times New Roman" w:hAnsi="Arial" w:cs="Arial"/>
          <w:color w:val="000000"/>
          <w:sz w:val="24"/>
          <w:szCs w:val="24"/>
        </w:rPr>
        <w:t>Abramo</w:t>
      </w:r>
      <w:proofErr w:type="spellEnd"/>
      <w:r w:rsidR="005956F5">
        <w:rPr>
          <w:rFonts w:ascii="Arial" w:eastAsia="Times New Roman" w:hAnsi="Arial" w:cs="Arial"/>
          <w:color w:val="000000"/>
          <w:sz w:val="24"/>
          <w:szCs w:val="24"/>
        </w:rPr>
        <w:t xml:space="preserve"> (2010) divulgou </w:t>
      </w:r>
      <w:r w:rsidRPr="00E13C02">
        <w:rPr>
          <w:rFonts w:ascii="Arial" w:eastAsia="Times New Roman" w:hAnsi="Arial" w:cs="Arial"/>
          <w:sz w:val="24"/>
          <w:szCs w:val="24"/>
        </w:rPr>
        <w:t>o estudo “Mulheres brasileiras e gênero nos espaços público e privado</w:t>
      </w:r>
      <w:r w:rsidRPr="00E13C02">
        <w:rPr>
          <w:rFonts w:ascii="Arial" w:eastAsia="Times New Roman" w:hAnsi="Arial" w:cs="Arial"/>
          <w:color w:val="000000"/>
          <w:sz w:val="24"/>
          <w:szCs w:val="24"/>
        </w:rPr>
        <w:t>”, em que se constatou que uma em cada quatro mulheres brasileiras é vítima de violência no momento do parto ou no pré-natal. São considerados como violência para fin</w:t>
      </w:r>
      <w:r w:rsidR="00081C8D">
        <w:rPr>
          <w:rFonts w:ascii="Arial" w:eastAsia="Times New Roman" w:hAnsi="Arial" w:cs="Arial"/>
          <w:color w:val="000000"/>
          <w:sz w:val="24"/>
          <w:szCs w:val="24"/>
        </w:rPr>
        <w:t>s dess</w:t>
      </w:r>
      <w:r w:rsidRPr="00E13C02">
        <w:rPr>
          <w:rFonts w:ascii="Arial" w:eastAsia="Times New Roman" w:hAnsi="Arial" w:cs="Arial"/>
          <w:color w:val="000000"/>
          <w:sz w:val="24"/>
          <w:szCs w:val="24"/>
        </w:rPr>
        <w:t>a pesquisa atos de desrespeito, assédio moral, violência física ou psicológica e negligência.</w:t>
      </w:r>
    </w:p>
    <w:p w14:paraId="05AFA705" w14:textId="77777777" w:rsidR="00177209" w:rsidRPr="00E13C02" w:rsidRDefault="00081C8D"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Um exemplo desta prática pode</w:t>
      </w:r>
      <w:r w:rsidR="00177209" w:rsidRPr="00E13C02">
        <w:rPr>
          <w:rFonts w:ascii="Arial" w:eastAsia="Times New Roman" w:hAnsi="Arial" w:cs="Arial"/>
          <w:color w:val="000000"/>
          <w:sz w:val="24"/>
          <w:szCs w:val="24"/>
        </w:rPr>
        <w:t xml:space="preserve"> dar</w:t>
      </w:r>
      <w:r>
        <w:rPr>
          <w:rFonts w:ascii="Arial" w:eastAsia="Times New Roman" w:hAnsi="Arial" w:cs="Arial"/>
          <w:color w:val="000000"/>
          <w:sz w:val="24"/>
          <w:szCs w:val="24"/>
        </w:rPr>
        <w:t>-se</w:t>
      </w:r>
      <w:r w:rsidR="00177209" w:rsidRPr="00E13C02">
        <w:rPr>
          <w:rFonts w:ascii="Arial" w:eastAsia="Times New Roman" w:hAnsi="Arial" w:cs="Arial"/>
          <w:color w:val="000000"/>
          <w:sz w:val="24"/>
          <w:szCs w:val="24"/>
        </w:rPr>
        <w:t xml:space="preserve"> com a negação de atendimento à gestante ou com a imposição de dificuldades no momento em que </w:t>
      </w:r>
      <w:r w:rsidR="006C1E04">
        <w:rPr>
          <w:rFonts w:ascii="Arial" w:eastAsia="Times New Roman" w:hAnsi="Arial" w:cs="Arial"/>
          <w:color w:val="000000"/>
          <w:sz w:val="24"/>
          <w:szCs w:val="24"/>
        </w:rPr>
        <w:t xml:space="preserve">essa </w:t>
      </w:r>
      <w:r>
        <w:rPr>
          <w:rFonts w:ascii="Arial" w:eastAsia="Times New Roman" w:hAnsi="Arial" w:cs="Arial"/>
          <w:color w:val="000000"/>
          <w:sz w:val="24"/>
          <w:szCs w:val="24"/>
        </w:rPr>
        <w:t>assistência acontece</w:t>
      </w:r>
      <w:r w:rsidR="00177209" w:rsidRPr="00E13C02">
        <w:rPr>
          <w:rFonts w:ascii="Arial" w:eastAsia="Times New Roman" w:hAnsi="Arial" w:cs="Arial"/>
          <w:color w:val="000000"/>
          <w:sz w:val="24"/>
          <w:szCs w:val="24"/>
        </w:rPr>
        <w:t>, tal como ocorre quando ela é desacolhida por horas em estad</w:t>
      </w:r>
      <w:r w:rsidR="006C1E04">
        <w:rPr>
          <w:rFonts w:ascii="Arial" w:eastAsia="Times New Roman" w:hAnsi="Arial" w:cs="Arial"/>
          <w:color w:val="000000"/>
          <w:sz w:val="24"/>
          <w:szCs w:val="24"/>
        </w:rPr>
        <w:t>o de sofrimento e não lhe é oferecido</w:t>
      </w:r>
      <w:r w:rsidR="00177209" w:rsidRPr="00E13C02">
        <w:rPr>
          <w:rFonts w:ascii="Arial" w:eastAsia="Times New Roman" w:hAnsi="Arial" w:cs="Arial"/>
          <w:color w:val="000000"/>
          <w:sz w:val="24"/>
          <w:szCs w:val="24"/>
        </w:rPr>
        <w:t xml:space="preserve"> sequer alívio para as dores, seja de modo natural </w:t>
      </w:r>
      <w:r w:rsidR="006C1E04">
        <w:rPr>
          <w:rFonts w:ascii="Arial" w:eastAsia="Times New Roman" w:hAnsi="Arial" w:cs="Arial"/>
          <w:color w:val="000000"/>
          <w:sz w:val="24"/>
          <w:szCs w:val="24"/>
        </w:rPr>
        <w:t>seja medicamentoso. Ess</w:t>
      </w:r>
      <w:r w:rsidR="00177209" w:rsidRPr="00E13C02">
        <w:rPr>
          <w:rFonts w:ascii="Arial" w:eastAsia="Times New Roman" w:hAnsi="Arial" w:cs="Arial"/>
          <w:color w:val="000000"/>
          <w:sz w:val="24"/>
          <w:szCs w:val="24"/>
        </w:rPr>
        <w:t xml:space="preserve">e tipo de prática promove uma peregrinação em busca de </w:t>
      </w:r>
      <w:r w:rsidR="00177209" w:rsidRPr="00E13C02">
        <w:rPr>
          <w:rFonts w:ascii="Arial" w:eastAsia="Times New Roman" w:hAnsi="Arial" w:cs="Arial"/>
          <w:color w:val="000000"/>
          <w:sz w:val="24"/>
          <w:szCs w:val="24"/>
        </w:rPr>
        <w:lastRenderedPageBreak/>
        <w:t xml:space="preserve">atendimento no período pré-natal e </w:t>
      </w:r>
      <w:r w:rsidR="006C1E04">
        <w:rPr>
          <w:rFonts w:ascii="Arial" w:eastAsia="Times New Roman" w:hAnsi="Arial" w:cs="Arial"/>
          <w:color w:val="000000"/>
          <w:sz w:val="24"/>
          <w:szCs w:val="24"/>
        </w:rPr>
        <w:t xml:space="preserve">também </w:t>
      </w:r>
      <w:r w:rsidR="00177209" w:rsidRPr="00E13C02">
        <w:rPr>
          <w:rFonts w:ascii="Arial" w:eastAsia="Times New Roman" w:hAnsi="Arial" w:cs="Arial"/>
          <w:color w:val="000000"/>
          <w:sz w:val="24"/>
          <w:szCs w:val="24"/>
        </w:rPr>
        <w:t>no instante do parto, quando</w:t>
      </w:r>
      <w:r w:rsidR="006C1E04">
        <w:rPr>
          <w:rFonts w:ascii="Arial" w:eastAsia="Times New Roman" w:hAnsi="Arial" w:cs="Arial"/>
          <w:color w:val="000000"/>
          <w:sz w:val="24"/>
          <w:szCs w:val="24"/>
        </w:rPr>
        <w:t>,</w:t>
      </w:r>
      <w:r w:rsidR="00177209" w:rsidRPr="00E13C02">
        <w:rPr>
          <w:rFonts w:ascii="Arial" w:eastAsia="Times New Roman" w:hAnsi="Arial" w:cs="Arial"/>
          <w:color w:val="000000"/>
          <w:sz w:val="24"/>
          <w:szCs w:val="24"/>
        </w:rPr>
        <w:t xml:space="preserve"> muitas vezes</w:t>
      </w:r>
      <w:r w:rsidR="006C1E04">
        <w:rPr>
          <w:rFonts w:ascii="Arial" w:eastAsia="Times New Roman" w:hAnsi="Arial" w:cs="Arial"/>
          <w:color w:val="000000"/>
          <w:sz w:val="24"/>
          <w:szCs w:val="24"/>
        </w:rPr>
        <w:t>,</w:t>
      </w:r>
      <w:r w:rsidR="00177209" w:rsidRPr="00E13C02">
        <w:rPr>
          <w:rFonts w:ascii="Arial" w:eastAsia="Times New Roman" w:hAnsi="Arial" w:cs="Arial"/>
          <w:color w:val="000000"/>
          <w:sz w:val="24"/>
          <w:szCs w:val="24"/>
        </w:rPr>
        <w:t xml:space="preserve"> não há leitos disponíveis. </w:t>
      </w:r>
    </w:p>
    <w:p w14:paraId="3EA71B4C"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 xml:space="preserve">O emprego de comentários constrangedores e desnecessários que colocam a mulher em uma situação desconfortável e/ou vexatória no momento </w:t>
      </w:r>
      <w:r w:rsidR="006C1E04">
        <w:rPr>
          <w:rFonts w:ascii="Arial" w:eastAsia="Times New Roman" w:hAnsi="Arial" w:cs="Arial"/>
          <w:color w:val="000000"/>
          <w:sz w:val="24"/>
          <w:szCs w:val="24"/>
        </w:rPr>
        <w:t>de parir</w:t>
      </w:r>
      <w:r w:rsidRPr="00E13C02">
        <w:rPr>
          <w:rFonts w:ascii="Arial" w:eastAsia="Times New Roman" w:hAnsi="Arial" w:cs="Arial"/>
          <w:color w:val="000000"/>
          <w:sz w:val="24"/>
          <w:szCs w:val="24"/>
        </w:rPr>
        <w:t>, a imposição de raspagem dos pelos pubianos e a imobil</w:t>
      </w:r>
      <w:r w:rsidR="006C1E04">
        <w:rPr>
          <w:rFonts w:ascii="Arial" w:eastAsia="Times New Roman" w:hAnsi="Arial" w:cs="Arial"/>
          <w:color w:val="000000"/>
          <w:sz w:val="24"/>
          <w:szCs w:val="24"/>
        </w:rPr>
        <w:t>ização dos braços ou das pernas,</w:t>
      </w:r>
      <w:r w:rsidRPr="00E13C02">
        <w:rPr>
          <w:rFonts w:ascii="Arial" w:eastAsia="Times New Roman" w:hAnsi="Arial" w:cs="Arial"/>
          <w:color w:val="000000"/>
          <w:sz w:val="24"/>
          <w:szCs w:val="24"/>
        </w:rPr>
        <w:t xml:space="preserve"> sem qualquer embasamen</w:t>
      </w:r>
      <w:r w:rsidR="006C1E04">
        <w:rPr>
          <w:rFonts w:ascii="Arial" w:eastAsia="Times New Roman" w:hAnsi="Arial" w:cs="Arial"/>
          <w:color w:val="000000"/>
          <w:sz w:val="24"/>
          <w:szCs w:val="24"/>
        </w:rPr>
        <w:t>to para que isso aconteça</w:t>
      </w:r>
      <w:r w:rsidRPr="00E13C02">
        <w:rPr>
          <w:rFonts w:ascii="Arial" w:eastAsia="Times New Roman" w:hAnsi="Arial" w:cs="Arial"/>
          <w:color w:val="000000"/>
          <w:sz w:val="24"/>
          <w:szCs w:val="24"/>
        </w:rPr>
        <w:t xml:space="preserve"> também são atos caracterizados como violência obstétrica. </w:t>
      </w:r>
    </w:p>
    <w:p w14:paraId="2BCEFA18"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r>
      <w:r w:rsidR="006C1E04">
        <w:rPr>
          <w:rFonts w:ascii="Arial" w:eastAsia="Times New Roman" w:hAnsi="Arial" w:cs="Arial"/>
          <w:color w:val="000000"/>
          <w:sz w:val="24"/>
          <w:szCs w:val="24"/>
        </w:rPr>
        <w:t>Ademais</w:t>
      </w:r>
      <w:r w:rsidRPr="00E13C02">
        <w:rPr>
          <w:rFonts w:ascii="Arial" w:eastAsia="Times New Roman" w:hAnsi="Arial" w:cs="Arial"/>
          <w:color w:val="000000"/>
          <w:sz w:val="24"/>
          <w:szCs w:val="24"/>
        </w:rPr>
        <w:t>, con</w:t>
      </w:r>
      <w:r w:rsidR="004C41D5">
        <w:rPr>
          <w:rFonts w:ascii="Arial" w:eastAsia="Times New Roman" w:hAnsi="Arial" w:cs="Arial"/>
          <w:color w:val="000000"/>
          <w:sz w:val="24"/>
          <w:szCs w:val="24"/>
        </w:rPr>
        <w:t>cebe</w:t>
      </w:r>
      <w:r w:rsidRPr="00E13C02">
        <w:rPr>
          <w:rFonts w:ascii="Arial" w:eastAsia="Times New Roman" w:hAnsi="Arial" w:cs="Arial"/>
          <w:color w:val="000000"/>
          <w:sz w:val="24"/>
          <w:szCs w:val="24"/>
        </w:rPr>
        <w:t>-se</w:t>
      </w:r>
      <w:r w:rsidR="004C41D5">
        <w:rPr>
          <w:rFonts w:ascii="Arial" w:eastAsia="Times New Roman" w:hAnsi="Arial" w:cs="Arial"/>
          <w:color w:val="000000"/>
          <w:sz w:val="24"/>
          <w:szCs w:val="24"/>
        </w:rPr>
        <w:t xml:space="preserve"> como</w:t>
      </w:r>
      <w:r w:rsidRPr="00E13C02">
        <w:rPr>
          <w:rFonts w:ascii="Arial" w:eastAsia="Times New Roman" w:hAnsi="Arial" w:cs="Arial"/>
          <w:color w:val="000000"/>
          <w:sz w:val="24"/>
          <w:szCs w:val="24"/>
        </w:rPr>
        <w:t xml:space="preserve"> violência a adoção de procedimentos como a utilização do fórceps (instrumento que é utilizado para auxiliar na retirada do bebê por alguma razão</w:t>
      </w:r>
      <w:r w:rsidR="000243DD">
        <w:rPr>
          <w:rFonts w:ascii="Arial" w:eastAsia="Times New Roman" w:hAnsi="Arial" w:cs="Arial"/>
          <w:color w:val="000000"/>
          <w:sz w:val="24"/>
          <w:szCs w:val="24"/>
        </w:rPr>
        <w:t>,</w:t>
      </w:r>
      <w:r w:rsidRPr="00E13C02">
        <w:rPr>
          <w:rFonts w:ascii="Arial" w:eastAsia="Times New Roman" w:hAnsi="Arial" w:cs="Arial"/>
          <w:color w:val="000000"/>
          <w:sz w:val="24"/>
          <w:szCs w:val="24"/>
        </w:rPr>
        <w:t xml:space="preserve"> em que a contração natural não </w:t>
      </w:r>
      <w:r w:rsidR="000243DD">
        <w:rPr>
          <w:rFonts w:ascii="Arial" w:eastAsia="Times New Roman" w:hAnsi="Arial" w:cs="Arial"/>
          <w:color w:val="000000"/>
          <w:sz w:val="24"/>
          <w:szCs w:val="24"/>
        </w:rPr>
        <w:t>seja</w:t>
      </w:r>
      <w:r w:rsidRPr="00E13C02">
        <w:rPr>
          <w:rFonts w:ascii="Arial" w:eastAsia="Times New Roman" w:hAnsi="Arial" w:cs="Arial"/>
          <w:color w:val="000000"/>
          <w:sz w:val="24"/>
          <w:szCs w:val="24"/>
        </w:rPr>
        <w:t xml:space="preserve"> suficiente para o parto ou possa colocar em risco a vida da gestante ou da criança) sem a devida indicação clínica, ou a realização do corte definido como </w:t>
      </w:r>
      <w:proofErr w:type="spellStart"/>
      <w:r w:rsidRPr="00E13C02">
        <w:rPr>
          <w:rFonts w:ascii="Arial" w:eastAsia="Times New Roman" w:hAnsi="Arial" w:cs="Arial"/>
          <w:color w:val="000000"/>
          <w:sz w:val="24"/>
          <w:szCs w:val="24"/>
        </w:rPr>
        <w:t>episiotomia</w:t>
      </w:r>
      <w:proofErr w:type="spellEnd"/>
      <w:r w:rsidRPr="00E13C02">
        <w:rPr>
          <w:rFonts w:ascii="Arial" w:eastAsia="Times New Roman" w:hAnsi="Arial" w:cs="Arial"/>
          <w:color w:val="000000"/>
          <w:sz w:val="24"/>
          <w:szCs w:val="24"/>
        </w:rPr>
        <w:t xml:space="preserve"> (incisão efetuada na região do </w:t>
      </w:r>
      <w:r w:rsidRPr="00E375CD">
        <w:rPr>
          <w:rFonts w:ascii="Arial" w:eastAsia="Times New Roman" w:hAnsi="Arial" w:cs="Arial"/>
          <w:sz w:val="24"/>
          <w:szCs w:val="24"/>
        </w:rPr>
        <w:t>períneo, entre a vulva</w:t>
      </w:r>
      <w:r w:rsidR="004C41D5" w:rsidRPr="00E375CD">
        <w:rPr>
          <w:rFonts w:ascii="Arial" w:eastAsia="Times New Roman" w:hAnsi="Arial" w:cs="Arial"/>
          <w:sz w:val="24"/>
          <w:szCs w:val="24"/>
        </w:rPr>
        <w:t xml:space="preserve"> e o ânus</w:t>
      </w:r>
      <w:r w:rsidRPr="00E375CD">
        <w:rPr>
          <w:rFonts w:ascii="Arial" w:eastAsia="Times New Roman" w:hAnsi="Arial" w:cs="Arial"/>
          <w:sz w:val="24"/>
          <w:szCs w:val="24"/>
        </w:rPr>
        <w:t xml:space="preserve"> para ampliar o canal de saída do bebê)</w:t>
      </w:r>
      <w:r w:rsidR="004C41D5" w:rsidRPr="00E375CD">
        <w:rPr>
          <w:rFonts w:ascii="Arial" w:eastAsia="Times New Roman" w:hAnsi="Arial" w:cs="Arial"/>
          <w:sz w:val="24"/>
          <w:szCs w:val="24"/>
        </w:rPr>
        <w:t>,</w:t>
      </w:r>
      <w:r w:rsidRPr="00E375CD">
        <w:rPr>
          <w:rFonts w:ascii="Arial" w:eastAsia="Times New Roman" w:hAnsi="Arial" w:cs="Arial"/>
          <w:sz w:val="24"/>
          <w:szCs w:val="24"/>
        </w:rPr>
        <w:t xml:space="preserve"> mesmo sem restar definida </w:t>
      </w:r>
      <w:r w:rsidRPr="00E13C02">
        <w:rPr>
          <w:rFonts w:ascii="Arial" w:eastAsia="Times New Roman" w:hAnsi="Arial" w:cs="Arial"/>
          <w:color w:val="000000"/>
          <w:sz w:val="24"/>
          <w:szCs w:val="24"/>
        </w:rPr>
        <w:t>a sua imprescindibilid</w:t>
      </w:r>
      <w:r w:rsidR="004C41D5">
        <w:rPr>
          <w:rFonts w:ascii="Arial" w:eastAsia="Times New Roman" w:hAnsi="Arial" w:cs="Arial"/>
          <w:color w:val="000000"/>
          <w:sz w:val="24"/>
          <w:szCs w:val="24"/>
        </w:rPr>
        <w:t xml:space="preserve">ade para o parto ou que tenha o </w:t>
      </w:r>
      <w:r w:rsidRPr="00E13C02">
        <w:rPr>
          <w:rFonts w:ascii="Arial" w:eastAsia="Times New Roman" w:hAnsi="Arial" w:cs="Arial"/>
          <w:color w:val="000000"/>
          <w:sz w:val="24"/>
          <w:szCs w:val="24"/>
        </w:rPr>
        <w:t>consentimento da parturiente.</w:t>
      </w:r>
    </w:p>
    <w:p w14:paraId="3E5D2922"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 xml:space="preserve">Em outros casos, constata-se a proibição de ter um acompanhante na sala de parto, ao </w:t>
      </w:r>
      <w:r w:rsidR="004C41D5">
        <w:rPr>
          <w:rFonts w:ascii="Arial" w:eastAsia="Times New Roman" w:hAnsi="Arial" w:cs="Arial"/>
          <w:color w:val="000000"/>
          <w:sz w:val="24"/>
          <w:szCs w:val="24"/>
        </w:rPr>
        <w:t>contrário</w:t>
      </w:r>
      <w:r w:rsidRPr="00E13C02">
        <w:rPr>
          <w:rFonts w:ascii="Arial" w:eastAsia="Times New Roman" w:hAnsi="Arial" w:cs="Arial"/>
          <w:color w:val="000000"/>
          <w:sz w:val="24"/>
          <w:szCs w:val="24"/>
        </w:rPr>
        <w:t xml:space="preserve"> do que preceitua </w:t>
      </w:r>
      <w:r w:rsidRPr="00E13C02">
        <w:rPr>
          <w:rFonts w:ascii="Arial" w:hAnsi="Arial" w:cs="Arial"/>
          <w:sz w:val="24"/>
          <w:szCs w:val="24"/>
        </w:rPr>
        <w:t>a Lei Federal n.º 11.108</w:t>
      </w:r>
      <w:r w:rsidR="004C41D5">
        <w:rPr>
          <w:rFonts w:ascii="Arial" w:hAnsi="Arial" w:cs="Arial"/>
          <w:sz w:val="24"/>
          <w:szCs w:val="24"/>
        </w:rPr>
        <w:t>/05</w:t>
      </w:r>
      <w:r w:rsidRPr="00E13C02">
        <w:rPr>
          <w:rFonts w:ascii="Arial" w:hAnsi="Arial" w:cs="Arial"/>
          <w:sz w:val="24"/>
          <w:szCs w:val="24"/>
        </w:rPr>
        <w:t xml:space="preserve">, que assegura tal direito às parturientes usuárias </w:t>
      </w:r>
      <w:r w:rsidR="004C41D5">
        <w:rPr>
          <w:rFonts w:ascii="Arial" w:hAnsi="Arial" w:cs="Arial"/>
          <w:sz w:val="24"/>
          <w:szCs w:val="24"/>
        </w:rPr>
        <w:t>do Sistema Único de Saúde (SUS).</w:t>
      </w:r>
      <w:r w:rsidRPr="00E13C02">
        <w:rPr>
          <w:rFonts w:ascii="Arial" w:hAnsi="Arial" w:cs="Arial"/>
          <w:sz w:val="24"/>
          <w:szCs w:val="24"/>
        </w:rPr>
        <w:t xml:space="preserve"> </w:t>
      </w:r>
      <w:r w:rsidR="004C41D5">
        <w:rPr>
          <w:rFonts w:ascii="Arial" w:hAnsi="Arial" w:cs="Arial"/>
          <w:sz w:val="24"/>
          <w:szCs w:val="24"/>
        </w:rPr>
        <w:t>Muitas</w:t>
      </w:r>
      <w:r w:rsidRPr="00E13C02">
        <w:rPr>
          <w:rFonts w:ascii="Arial" w:hAnsi="Arial" w:cs="Arial"/>
          <w:sz w:val="24"/>
          <w:szCs w:val="24"/>
        </w:rPr>
        <w:t xml:space="preserve"> vezes</w:t>
      </w:r>
      <w:r w:rsidR="004C41D5">
        <w:rPr>
          <w:rFonts w:ascii="Arial" w:hAnsi="Arial" w:cs="Arial"/>
          <w:sz w:val="24"/>
          <w:szCs w:val="24"/>
        </w:rPr>
        <w:t>,</w:t>
      </w:r>
      <w:r w:rsidRPr="00E13C02">
        <w:rPr>
          <w:rFonts w:ascii="Arial" w:hAnsi="Arial" w:cs="Arial"/>
          <w:sz w:val="24"/>
          <w:szCs w:val="24"/>
        </w:rPr>
        <w:t xml:space="preserve"> por desconhecimento da existência</w:t>
      </w:r>
      <w:r w:rsidR="004C41D5">
        <w:rPr>
          <w:rFonts w:ascii="Arial" w:hAnsi="Arial" w:cs="Arial"/>
          <w:sz w:val="24"/>
          <w:szCs w:val="24"/>
        </w:rPr>
        <w:t xml:space="preserve"> de tal lei</w:t>
      </w:r>
      <w:r w:rsidRPr="00E13C02">
        <w:rPr>
          <w:rFonts w:ascii="Arial" w:hAnsi="Arial" w:cs="Arial"/>
          <w:sz w:val="24"/>
          <w:szCs w:val="24"/>
        </w:rPr>
        <w:t xml:space="preserve"> por parte das mulheres, esta garantia lhe é negada</w:t>
      </w:r>
      <w:r w:rsidRPr="00E13C02">
        <w:rPr>
          <w:rFonts w:ascii="Arial" w:eastAsia="Times New Roman" w:hAnsi="Arial" w:cs="Arial"/>
          <w:color w:val="000000"/>
          <w:sz w:val="24"/>
          <w:szCs w:val="24"/>
        </w:rPr>
        <w:t>.</w:t>
      </w:r>
    </w:p>
    <w:p w14:paraId="16FFE2F5" w14:textId="77777777" w:rsidR="00177209" w:rsidRPr="00E13C02" w:rsidRDefault="00224D8C"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Outro exemplo ocorre q</w:t>
      </w:r>
      <w:r w:rsidR="00177209" w:rsidRPr="00E13C02">
        <w:rPr>
          <w:rFonts w:ascii="Arial" w:eastAsia="Times New Roman" w:hAnsi="Arial" w:cs="Arial"/>
          <w:color w:val="000000"/>
          <w:sz w:val="24"/>
          <w:szCs w:val="24"/>
        </w:rPr>
        <w:t xml:space="preserve">uando profissionais indicam a cesariana como a única forma de parto seguro, visando </w:t>
      </w:r>
      <w:r>
        <w:rPr>
          <w:rFonts w:ascii="Arial" w:eastAsia="Times New Roman" w:hAnsi="Arial" w:cs="Arial"/>
          <w:color w:val="000000"/>
          <w:sz w:val="24"/>
          <w:szCs w:val="24"/>
        </w:rPr>
        <w:t>apenas à</w:t>
      </w:r>
      <w:r w:rsidR="004C41D5">
        <w:rPr>
          <w:rFonts w:ascii="Arial" w:eastAsia="Times New Roman" w:hAnsi="Arial" w:cs="Arial"/>
          <w:color w:val="000000"/>
          <w:sz w:val="24"/>
          <w:szCs w:val="24"/>
        </w:rPr>
        <w:t xml:space="preserve"> agilidade desse método</w:t>
      </w:r>
      <w:r w:rsidR="00177209" w:rsidRPr="00E13C02">
        <w:rPr>
          <w:rFonts w:ascii="Arial" w:eastAsia="Times New Roman" w:hAnsi="Arial" w:cs="Arial"/>
          <w:color w:val="000000"/>
          <w:sz w:val="24"/>
          <w:szCs w:val="24"/>
        </w:rPr>
        <w:t xml:space="preserve"> ou em razão da possib</w:t>
      </w:r>
      <w:r>
        <w:rPr>
          <w:rFonts w:ascii="Arial" w:eastAsia="Times New Roman" w:hAnsi="Arial" w:cs="Arial"/>
          <w:color w:val="000000"/>
          <w:sz w:val="24"/>
          <w:szCs w:val="24"/>
        </w:rPr>
        <w:t>ilidade do prévio agendamento da</w:t>
      </w:r>
      <w:r w:rsidR="00177209" w:rsidRPr="00E13C02">
        <w:rPr>
          <w:rFonts w:ascii="Arial" w:eastAsia="Times New Roman" w:hAnsi="Arial" w:cs="Arial"/>
          <w:color w:val="000000"/>
          <w:sz w:val="24"/>
          <w:szCs w:val="24"/>
        </w:rPr>
        <w:t xml:space="preserve"> data, a co</w:t>
      </w:r>
      <w:r>
        <w:rPr>
          <w:rFonts w:ascii="Arial" w:eastAsia="Times New Roman" w:hAnsi="Arial" w:cs="Arial"/>
          <w:color w:val="000000"/>
          <w:sz w:val="24"/>
          <w:szCs w:val="24"/>
        </w:rPr>
        <w:t>nveniência e o lucro financeiro</w:t>
      </w:r>
      <w:r w:rsidR="00177209" w:rsidRPr="00E13C02">
        <w:rPr>
          <w:rFonts w:ascii="Arial" w:eastAsia="Times New Roman" w:hAnsi="Arial" w:cs="Arial"/>
          <w:color w:val="000000"/>
          <w:sz w:val="24"/>
          <w:szCs w:val="24"/>
        </w:rPr>
        <w:t xml:space="preserve">. </w:t>
      </w:r>
      <w:r w:rsidR="00177209" w:rsidRPr="00E13C02">
        <w:rPr>
          <w:rFonts w:ascii="Arial" w:eastAsia="Times New Roman" w:hAnsi="Arial" w:cs="Arial"/>
          <w:sz w:val="24"/>
          <w:szCs w:val="24"/>
        </w:rPr>
        <w:t>Segundo a Organ</w:t>
      </w:r>
      <w:r>
        <w:rPr>
          <w:rFonts w:ascii="Arial" w:eastAsia="Times New Roman" w:hAnsi="Arial" w:cs="Arial"/>
          <w:sz w:val="24"/>
          <w:szCs w:val="24"/>
        </w:rPr>
        <w:t>ização Mundial de Saúde</w:t>
      </w:r>
      <w:r w:rsidR="00177209" w:rsidRPr="00E13C02">
        <w:rPr>
          <w:rFonts w:ascii="Arial" w:eastAsia="Times New Roman" w:hAnsi="Arial" w:cs="Arial"/>
          <w:color w:val="000000"/>
          <w:sz w:val="24"/>
          <w:szCs w:val="24"/>
        </w:rPr>
        <w:t>, o Brasil ocupa o segundo lugar</w:t>
      </w:r>
      <w:r>
        <w:rPr>
          <w:rFonts w:ascii="Arial" w:eastAsia="Times New Roman" w:hAnsi="Arial" w:cs="Arial"/>
          <w:color w:val="000000"/>
          <w:sz w:val="24"/>
          <w:szCs w:val="24"/>
        </w:rPr>
        <w:t xml:space="preserve"> no mundo em número de cesáreas,</w:t>
      </w:r>
      <w:r w:rsidR="00177209" w:rsidRPr="00E13C02">
        <w:rPr>
          <w:rFonts w:ascii="Arial" w:eastAsia="Times New Roman" w:hAnsi="Arial" w:cs="Arial"/>
          <w:color w:val="000000"/>
          <w:sz w:val="24"/>
          <w:szCs w:val="24"/>
        </w:rPr>
        <w:t xml:space="preserve"> enquanto o recomendado por este órgão </w:t>
      </w:r>
      <w:r>
        <w:rPr>
          <w:rFonts w:ascii="Arial" w:eastAsia="Times New Roman" w:hAnsi="Arial" w:cs="Arial"/>
          <w:color w:val="000000"/>
          <w:sz w:val="24"/>
          <w:szCs w:val="24"/>
        </w:rPr>
        <w:t>é de 15% do total de partos. E</w:t>
      </w:r>
      <w:r w:rsidR="00177209" w:rsidRPr="00E13C02">
        <w:rPr>
          <w:rFonts w:ascii="Arial" w:eastAsia="Times New Roman" w:hAnsi="Arial" w:cs="Arial"/>
          <w:color w:val="000000"/>
          <w:sz w:val="24"/>
          <w:szCs w:val="24"/>
        </w:rPr>
        <w:t>m noss</w:t>
      </w:r>
      <w:r>
        <w:rPr>
          <w:rFonts w:ascii="Arial" w:eastAsia="Times New Roman" w:hAnsi="Arial" w:cs="Arial"/>
          <w:color w:val="000000"/>
          <w:sz w:val="24"/>
          <w:szCs w:val="24"/>
        </w:rPr>
        <w:t>o país esse percentual chega a</w:t>
      </w:r>
      <w:r w:rsidR="00177209" w:rsidRPr="00E13C02">
        <w:rPr>
          <w:rFonts w:ascii="Arial" w:eastAsia="Times New Roman" w:hAnsi="Arial" w:cs="Arial"/>
          <w:color w:val="000000"/>
          <w:sz w:val="24"/>
          <w:szCs w:val="24"/>
        </w:rPr>
        <w:t xml:space="preserve"> 57%. </w:t>
      </w:r>
    </w:p>
    <w:p w14:paraId="71B2902A" w14:textId="77777777" w:rsidR="00177209" w:rsidRPr="00E375CD"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sz w:val="24"/>
          <w:szCs w:val="24"/>
        </w:rPr>
      </w:pPr>
      <w:r w:rsidRPr="00E13C02">
        <w:rPr>
          <w:rFonts w:ascii="Arial" w:eastAsia="Times New Roman" w:hAnsi="Arial" w:cs="Arial"/>
          <w:color w:val="000000"/>
          <w:sz w:val="24"/>
          <w:szCs w:val="24"/>
        </w:rPr>
        <w:tab/>
      </w:r>
      <w:r w:rsidRPr="00E375CD">
        <w:rPr>
          <w:rFonts w:ascii="Arial" w:eastAsia="Times New Roman" w:hAnsi="Arial" w:cs="Arial"/>
          <w:sz w:val="24"/>
          <w:szCs w:val="24"/>
        </w:rPr>
        <w:t xml:space="preserve">Os abusos não se encerram por aí. Proibir a </w:t>
      </w:r>
      <w:r w:rsidR="00224D8C" w:rsidRPr="00E375CD">
        <w:rPr>
          <w:rFonts w:ascii="Arial" w:eastAsia="Times New Roman" w:hAnsi="Arial" w:cs="Arial"/>
          <w:sz w:val="24"/>
          <w:szCs w:val="24"/>
        </w:rPr>
        <w:t>mulher de alimentar-se e obrigá</w:t>
      </w:r>
      <w:r w:rsidRPr="00E375CD">
        <w:rPr>
          <w:rFonts w:ascii="Arial" w:eastAsia="Times New Roman" w:hAnsi="Arial" w:cs="Arial"/>
          <w:sz w:val="24"/>
          <w:szCs w:val="24"/>
        </w:rPr>
        <w:t>-la a permanecer em posição estática na cama obstétrica, não conceder informações sobre o</w:t>
      </w:r>
      <w:r w:rsidR="00224D8C" w:rsidRPr="00E375CD">
        <w:rPr>
          <w:rFonts w:ascii="Arial" w:eastAsia="Times New Roman" w:hAnsi="Arial" w:cs="Arial"/>
          <w:sz w:val="24"/>
          <w:szCs w:val="24"/>
        </w:rPr>
        <w:t xml:space="preserve"> seu</w:t>
      </w:r>
      <w:r w:rsidRPr="00E375CD">
        <w:rPr>
          <w:rFonts w:ascii="Arial" w:eastAsia="Times New Roman" w:hAnsi="Arial" w:cs="Arial"/>
          <w:sz w:val="24"/>
          <w:szCs w:val="24"/>
        </w:rPr>
        <w:t xml:space="preserve"> estado de saúde e não explicar claramente o que será realizado, faz com que a gestante não tenha oportunidade para refletir se dese</w:t>
      </w:r>
      <w:r w:rsidR="00224D8C" w:rsidRPr="00E375CD">
        <w:rPr>
          <w:rFonts w:ascii="Arial" w:eastAsia="Times New Roman" w:hAnsi="Arial" w:cs="Arial"/>
          <w:sz w:val="24"/>
          <w:szCs w:val="24"/>
        </w:rPr>
        <w:t>ja ou não o procedimento</w:t>
      </w:r>
      <w:r w:rsidR="001E112E" w:rsidRPr="00E375CD">
        <w:rPr>
          <w:rFonts w:ascii="Arial" w:eastAsia="Times New Roman" w:hAnsi="Arial" w:cs="Arial"/>
          <w:sz w:val="24"/>
          <w:szCs w:val="24"/>
        </w:rPr>
        <w:t>. Esses,</w:t>
      </w:r>
      <w:r w:rsidRPr="00E375CD">
        <w:rPr>
          <w:rFonts w:ascii="Arial" w:eastAsia="Times New Roman" w:hAnsi="Arial" w:cs="Arial"/>
          <w:sz w:val="24"/>
          <w:szCs w:val="24"/>
        </w:rPr>
        <w:t xml:space="preserve"> assim como quaisquer outros atos praticados sem o seu consentimento explícito, quando se é possível tê-lo,</w:t>
      </w:r>
      <w:r w:rsidR="001E112E" w:rsidRPr="00E375CD">
        <w:rPr>
          <w:rFonts w:ascii="Arial" w:eastAsia="Times New Roman" w:hAnsi="Arial" w:cs="Arial"/>
          <w:sz w:val="24"/>
          <w:szCs w:val="24"/>
        </w:rPr>
        <w:t xml:space="preserve"> são outras faces do mesmo tipo de violência, o </w:t>
      </w:r>
      <w:r w:rsidR="001E112E" w:rsidRPr="00E375CD">
        <w:rPr>
          <w:rFonts w:ascii="Arial" w:eastAsia="Times New Roman" w:hAnsi="Arial" w:cs="Arial"/>
          <w:sz w:val="24"/>
          <w:szCs w:val="24"/>
        </w:rPr>
        <w:lastRenderedPageBreak/>
        <w:t>que gera</w:t>
      </w:r>
      <w:r w:rsidRPr="00E375CD">
        <w:rPr>
          <w:rFonts w:ascii="Arial" w:eastAsia="Times New Roman" w:hAnsi="Arial" w:cs="Arial"/>
          <w:sz w:val="24"/>
          <w:szCs w:val="24"/>
        </w:rPr>
        <w:t xml:space="preserve"> </w:t>
      </w:r>
      <w:r w:rsidR="001E112E" w:rsidRPr="00E375CD">
        <w:rPr>
          <w:rFonts w:ascii="Arial" w:eastAsia="Times New Roman" w:hAnsi="Arial" w:cs="Arial"/>
          <w:sz w:val="24"/>
          <w:szCs w:val="24"/>
        </w:rPr>
        <w:t>desrespeito de</w:t>
      </w:r>
      <w:r w:rsidRPr="00E375CD">
        <w:rPr>
          <w:rFonts w:ascii="Arial" w:eastAsia="Times New Roman" w:hAnsi="Arial" w:cs="Arial"/>
          <w:sz w:val="24"/>
          <w:szCs w:val="24"/>
        </w:rPr>
        <w:t xml:space="preserve"> sua autonomia, integridade física, mental e </w:t>
      </w:r>
      <w:r w:rsidR="001E112E" w:rsidRPr="00E375CD">
        <w:rPr>
          <w:rFonts w:ascii="Arial" w:eastAsia="Times New Roman" w:hAnsi="Arial" w:cs="Arial"/>
          <w:sz w:val="24"/>
          <w:szCs w:val="24"/>
        </w:rPr>
        <w:t xml:space="preserve">de </w:t>
      </w:r>
      <w:r w:rsidRPr="00E375CD">
        <w:rPr>
          <w:rFonts w:ascii="Arial" w:eastAsia="Times New Roman" w:hAnsi="Arial" w:cs="Arial"/>
          <w:sz w:val="24"/>
          <w:szCs w:val="24"/>
        </w:rPr>
        <w:t>suas preferências.</w:t>
      </w:r>
    </w:p>
    <w:p w14:paraId="6A51A02E" w14:textId="77777777" w:rsidR="008E3C27"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Por acontecerem de maneira silenciosa, dentro de leitos hospitalares, muitos desses casos acabam findados ali, ao passo que os impactos na vida das vítimas perduram indefinidamente. Na maioria deles, a violência é mascarada por profissionais de saúde, sendo admitida como integrante</w:t>
      </w:r>
      <w:r w:rsidR="001E112E">
        <w:rPr>
          <w:rFonts w:ascii="Arial" w:eastAsia="Times New Roman" w:hAnsi="Arial" w:cs="Arial"/>
          <w:color w:val="000000"/>
          <w:sz w:val="24"/>
          <w:szCs w:val="24"/>
        </w:rPr>
        <w:t xml:space="preserve"> da rotina do trabalho de parto</w:t>
      </w:r>
      <w:r w:rsidRPr="00E13C02">
        <w:rPr>
          <w:rFonts w:ascii="Arial" w:eastAsia="Times New Roman" w:hAnsi="Arial" w:cs="Arial"/>
          <w:color w:val="000000"/>
          <w:sz w:val="24"/>
          <w:szCs w:val="24"/>
        </w:rPr>
        <w:t xml:space="preserve"> ou até mesmo para o próprio “bem” da gestante. Além do mais, quando não gera</w:t>
      </w:r>
      <w:r w:rsidR="001E112E">
        <w:rPr>
          <w:rFonts w:ascii="Arial" w:eastAsia="Times New Roman" w:hAnsi="Arial" w:cs="Arial"/>
          <w:color w:val="000000"/>
          <w:sz w:val="24"/>
          <w:szCs w:val="24"/>
        </w:rPr>
        <w:t>m sequelas físicas ess</w:t>
      </w:r>
      <w:r w:rsidRPr="00E13C02">
        <w:rPr>
          <w:rFonts w:ascii="Arial" w:eastAsia="Times New Roman" w:hAnsi="Arial" w:cs="Arial"/>
          <w:color w:val="000000"/>
          <w:sz w:val="24"/>
          <w:szCs w:val="24"/>
        </w:rPr>
        <w:t>es profissionais tendem a não enxergar a prática em sua real significância.</w:t>
      </w:r>
    </w:p>
    <w:p w14:paraId="587AE78A" w14:textId="77777777" w:rsidR="00177209" w:rsidRPr="00E13C02" w:rsidRDefault="00177209" w:rsidP="00177209">
      <w:pPr>
        <w:spacing w:line="360" w:lineRule="auto"/>
        <w:ind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Segundo dados revelados pela CNB</w:t>
      </w:r>
      <w:r w:rsidR="00930CC1">
        <w:rPr>
          <w:rFonts w:ascii="Arial" w:eastAsia="Times New Roman" w:hAnsi="Arial" w:cs="Arial"/>
          <w:color w:val="000000"/>
          <w:sz w:val="24"/>
          <w:szCs w:val="24"/>
        </w:rPr>
        <w:t xml:space="preserve"> </w:t>
      </w:r>
      <w:r w:rsidR="00930CC1" w:rsidRPr="0025538E">
        <w:rPr>
          <w:rFonts w:ascii="Arial" w:eastAsia="Times New Roman" w:hAnsi="Arial" w:cs="Arial"/>
          <w:sz w:val="24"/>
          <w:szCs w:val="24"/>
        </w:rPr>
        <w:t>(</w:t>
      </w:r>
      <w:r w:rsidR="00384303" w:rsidRPr="0025538E">
        <w:rPr>
          <w:rFonts w:ascii="Arial" w:eastAsia="Times New Roman" w:hAnsi="Arial" w:cs="Arial"/>
          <w:sz w:val="24"/>
          <w:szCs w:val="24"/>
        </w:rPr>
        <w:t>2019</w:t>
      </w:r>
      <w:r w:rsidR="00930CC1" w:rsidRPr="0025538E">
        <w:rPr>
          <w:rFonts w:ascii="Arial" w:eastAsia="Times New Roman" w:hAnsi="Arial" w:cs="Arial"/>
          <w:sz w:val="24"/>
          <w:szCs w:val="24"/>
        </w:rPr>
        <w:t>)</w:t>
      </w:r>
      <w:r w:rsidRPr="0025538E">
        <w:rPr>
          <w:rFonts w:ascii="Arial" w:eastAsia="Times New Roman" w:hAnsi="Arial" w:cs="Arial"/>
          <w:sz w:val="24"/>
          <w:szCs w:val="24"/>
        </w:rPr>
        <w:t xml:space="preserve">, </w:t>
      </w:r>
      <w:r w:rsidRPr="00E13C02">
        <w:rPr>
          <w:rFonts w:ascii="Arial" w:eastAsia="Times New Roman" w:hAnsi="Arial" w:cs="Arial"/>
          <w:color w:val="000000"/>
          <w:sz w:val="24"/>
          <w:szCs w:val="24"/>
        </w:rPr>
        <w:t>a quantidade de denúncias de violência obstétrica à Central de Atendimento à Mulher, do Governo Federal, através do número 180, cresceu dez vezes mais entre os meses de janeiro a abril de 2</w:t>
      </w:r>
      <w:r w:rsidR="00930CC1">
        <w:rPr>
          <w:rFonts w:ascii="Arial" w:eastAsia="Times New Roman" w:hAnsi="Arial" w:cs="Arial"/>
          <w:color w:val="000000"/>
          <w:sz w:val="24"/>
          <w:szCs w:val="24"/>
        </w:rPr>
        <w:t>018 até janeiro a abril de 2019. D</w:t>
      </w:r>
      <w:r w:rsidRPr="00E13C02">
        <w:rPr>
          <w:rFonts w:ascii="Arial" w:eastAsia="Times New Roman" w:hAnsi="Arial" w:cs="Arial"/>
          <w:color w:val="000000"/>
          <w:sz w:val="24"/>
          <w:szCs w:val="24"/>
        </w:rPr>
        <w:t>e acord</w:t>
      </w:r>
      <w:r w:rsidR="00930CC1">
        <w:rPr>
          <w:rFonts w:ascii="Arial" w:eastAsia="Times New Roman" w:hAnsi="Arial" w:cs="Arial"/>
          <w:color w:val="000000"/>
          <w:sz w:val="24"/>
          <w:szCs w:val="24"/>
        </w:rPr>
        <w:t>o com esses</w:t>
      </w:r>
      <w:r w:rsidRPr="00E13C02">
        <w:rPr>
          <w:rFonts w:ascii="Arial" w:eastAsia="Times New Roman" w:hAnsi="Arial" w:cs="Arial"/>
          <w:color w:val="000000"/>
          <w:sz w:val="24"/>
          <w:szCs w:val="24"/>
        </w:rPr>
        <w:t xml:space="preserve"> dados, entre janeiro e abril de 2018 foram denunciados 26 casos, já no período equivalente de 2019 este número chegou a 260.</w:t>
      </w:r>
    </w:p>
    <w:p w14:paraId="7E11895F"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Em decorrência dessa violência, algumas mulheres chegam a óbito e outras carregam sequelas físicas e psicológicas. Traçando um paralelo, podemos dizer qu</w:t>
      </w:r>
      <w:r w:rsidR="00930CC1">
        <w:rPr>
          <w:rFonts w:ascii="Arial" w:eastAsia="Times New Roman" w:hAnsi="Arial" w:cs="Arial"/>
          <w:color w:val="000000"/>
          <w:sz w:val="24"/>
          <w:szCs w:val="24"/>
        </w:rPr>
        <w:t>e o resultado ocasionado por ess</w:t>
      </w:r>
      <w:r w:rsidRPr="00E13C02">
        <w:rPr>
          <w:rFonts w:ascii="Arial" w:eastAsia="Times New Roman" w:hAnsi="Arial" w:cs="Arial"/>
          <w:color w:val="000000"/>
          <w:sz w:val="24"/>
          <w:szCs w:val="24"/>
        </w:rPr>
        <w:t xml:space="preserve">e tipo de </w:t>
      </w:r>
      <w:r w:rsidR="009B3F24">
        <w:rPr>
          <w:rFonts w:ascii="Arial" w:eastAsia="Times New Roman" w:hAnsi="Arial" w:cs="Arial"/>
          <w:color w:val="000000"/>
          <w:sz w:val="24"/>
          <w:szCs w:val="24"/>
        </w:rPr>
        <w:t>agressão</w:t>
      </w:r>
      <w:r w:rsidRPr="00E13C02">
        <w:rPr>
          <w:rFonts w:ascii="Arial" w:eastAsia="Times New Roman" w:hAnsi="Arial" w:cs="Arial"/>
          <w:color w:val="000000"/>
          <w:sz w:val="24"/>
          <w:szCs w:val="24"/>
        </w:rPr>
        <w:t xml:space="preserve"> é semelhante ao que ocorre com as </w:t>
      </w:r>
      <w:r w:rsidR="001B481C">
        <w:rPr>
          <w:rFonts w:ascii="Arial" w:eastAsia="Times New Roman" w:hAnsi="Arial" w:cs="Arial"/>
          <w:color w:val="000000"/>
          <w:sz w:val="24"/>
          <w:szCs w:val="24"/>
        </w:rPr>
        <w:t>que são</w:t>
      </w:r>
      <w:r w:rsidRPr="00E13C02">
        <w:rPr>
          <w:rFonts w:ascii="Arial" w:eastAsia="Times New Roman" w:hAnsi="Arial" w:cs="Arial"/>
          <w:color w:val="000000"/>
          <w:sz w:val="24"/>
          <w:szCs w:val="24"/>
        </w:rPr>
        <w:t xml:space="preserve"> vítimas de violência sexual, o</w:t>
      </w:r>
      <w:r w:rsidR="009B3F24">
        <w:rPr>
          <w:rFonts w:ascii="Arial" w:eastAsia="Times New Roman" w:hAnsi="Arial" w:cs="Arial"/>
          <w:color w:val="000000"/>
          <w:sz w:val="24"/>
          <w:szCs w:val="24"/>
        </w:rPr>
        <w:t xml:space="preserve"> que gera</w:t>
      </w:r>
      <w:r w:rsidRPr="00E13C02">
        <w:rPr>
          <w:rFonts w:ascii="Arial" w:eastAsia="Times New Roman" w:hAnsi="Arial" w:cs="Arial"/>
          <w:color w:val="000000"/>
          <w:sz w:val="24"/>
          <w:szCs w:val="24"/>
        </w:rPr>
        <w:t xml:space="preserve"> traumas que perduram por toda a vida. Por vezes, o trauma provocado até impede que essa</w:t>
      </w:r>
      <w:r w:rsidR="001B481C">
        <w:rPr>
          <w:rFonts w:ascii="Arial" w:eastAsia="Times New Roman" w:hAnsi="Arial" w:cs="Arial"/>
          <w:color w:val="000000"/>
          <w:sz w:val="24"/>
          <w:szCs w:val="24"/>
        </w:rPr>
        <w:t>s</w:t>
      </w:r>
      <w:r w:rsidRPr="00E13C02">
        <w:rPr>
          <w:rFonts w:ascii="Arial" w:eastAsia="Times New Roman" w:hAnsi="Arial" w:cs="Arial"/>
          <w:color w:val="000000"/>
          <w:sz w:val="24"/>
          <w:szCs w:val="24"/>
        </w:rPr>
        <w:t xml:space="preserve"> mulher</w:t>
      </w:r>
      <w:r w:rsidR="001B481C">
        <w:rPr>
          <w:rFonts w:ascii="Arial" w:eastAsia="Times New Roman" w:hAnsi="Arial" w:cs="Arial"/>
          <w:color w:val="000000"/>
          <w:sz w:val="24"/>
          <w:szCs w:val="24"/>
        </w:rPr>
        <w:t>es</w:t>
      </w:r>
      <w:r w:rsidRPr="00E13C02">
        <w:rPr>
          <w:rFonts w:ascii="Arial" w:eastAsia="Times New Roman" w:hAnsi="Arial" w:cs="Arial"/>
          <w:color w:val="000000"/>
          <w:sz w:val="24"/>
          <w:szCs w:val="24"/>
        </w:rPr>
        <w:t xml:space="preserve"> deseje</w:t>
      </w:r>
      <w:r w:rsidR="001B481C">
        <w:rPr>
          <w:rFonts w:ascii="Arial" w:eastAsia="Times New Roman" w:hAnsi="Arial" w:cs="Arial"/>
          <w:color w:val="000000"/>
          <w:sz w:val="24"/>
          <w:szCs w:val="24"/>
        </w:rPr>
        <w:t>m</w:t>
      </w:r>
      <w:r w:rsidRPr="00E13C02">
        <w:rPr>
          <w:rFonts w:ascii="Arial" w:eastAsia="Times New Roman" w:hAnsi="Arial" w:cs="Arial"/>
          <w:color w:val="000000"/>
          <w:sz w:val="24"/>
          <w:szCs w:val="24"/>
        </w:rPr>
        <w:t xml:space="preserve"> uma futura gravidez, além</w:t>
      </w:r>
      <w:r w:rsidR="009B3F24">
        <w:rPr>
          <w:rFonts w:ascii="Arial" w:eastAsia="Times New Roman" w:hAnsi="Arial" w:cs="Arial"/>
          <w:color w:val="000000"/>
          <w:sz w:val="24"/>
          <w:szCs w:val="24"/>
        </w:rPr>
        <w:t xml:space="preserve"> de casos em que a vida sexual é</w:t>
      </w:r>
      <w:r w:rsidRPr="00E13C02">
        <w:rPr>
          <w:rFonts w:ascii="Arial" w:eastAsia="Times New Roman" w:hAnsi="Arial" w:cs="Arial"/>
          <w:color w:val="000000"/>
          <w:sz w:val="24"/>
          <w:szCs w:val="24"/>
        </w:rPr>
        <w:t xml:space="preserve"> prejudicada pelas irregularidades que aconteceram durante o parto, fazendo com que </w:t>
      </w:r>
      <w:r w:rsidR="001B481C">
        <w:rPr>
          <w:rFonts w:ascii="Arial" w:eastAsia="Times New Roman" w:hAnsi="Arial" w:cs="Arial"/>
          <w:color w:val="000000"/>
          <w:sz w:val="24"/>
          <w:szCs w:val="24"/>
        </w:rPr>
        <w:t>elas</w:t>
      </w:r>
      <w:r w:rsidRPr="00E13C02">
        <w:rPr>
          <w:rFonts w:ascii="Arial" w:eastAsia="Times New Roman" w:hAnsi="Arial" w:cs="Arial"/>
          <w:color w:val="000000"/>
          <w:sz w:val="24"/>
          <w:szCs w:val="24"/>
        </w:rPr>
        <w:t xml:space="preserve"> não se sinta</w:t>
      </w:r>
      <w:r w:rsidR="001B481C">
        <w:rPr>
          <w:rFonts w:ascii="Arial" w:eastAsia="Times New Roman" w:hAnsi="Arial" w:cs="Arial"/>
          <w:color w:val="000000"/>
          <w:sz w:val="24"/>
          <w:szCs w:val="24"/>
        </w:rPr>
        <w:t>m confortáveis</w:t>
      </w:r>
      <w:r w:rsidRPr="00E13C02">
        <w:rPr>
          <w:rFonts w:ascii="Arial" w:eastAsia="Times New Roman" w:hAnsi="Arial" w:cs="Arial"/>
          <w:color w:val="000000"/>
          <w:sz w:val="24"/>
          <w:szCs w:val="24"/>
        </w:rPr>
        <w:t xml:space="preserve"> em relações íntimas.</w:t>
      </w:r>
    </w:p>
    <w:p w14:paraId="01D00577" w14:textId="77777777" w:rsidR="00177209" w:rsidRPr="00E13C02" w:rsidRDefault="00177209" w:rsidP="00177209">
      <w:pPr>
        <w:pBdr>
          <w:top w:val="nil"/>
          <w:left w:val="nil"/>
          <w:bottom w:val="nil"/>
          <w:right w:val="nil"/>
          <w:between w:val="nil"/>
        </w:pBdr>
        <w:tabs>
          <w:tab w:val="left" w:pos="708"/>
        </w:tabs>
        <w:spacing w:before="28" w:after="30" w:line="360" w:lineRule="auto"/>
        <w:ind w:right="-567"/>
        <w:jc w:val="both"/>
        <w:rPr>
          <w:rFonts w:ascii="Arial" w:eastAsia="Times New Roman" w:hAnsi="Arial" w:cs="Arial"/>
          <w:color w:val="000000"/>
        </w:rPr>
      </w:pPr>
      <w:r w:rsidRPr="00E13C02">
        <w:rPr>
          <w:rFonts w:ascii="Arial" w:eastAsia="Times New Roman" w:hAnsi="Arial" w:cs="Arial"/>
          <w:color w:val="000000"/>
        </w:rPr>
        <w:tab/>
      </w:r>
      <w:r w:rsidRPr="00E13C02">
        <w:rPr>
          <w:rFonts w:ascii="Arial" w:eastAsia="Times New Roman" w:hAnsi="Arial" w:cs="Arial"/>
          <w:color w:val="000000"/>
        </w:rPr>
        <w:tab/>
      </w:r>
      <w:r w:rsidRPr="00E13C02">
        <w:rPr>
          <w:rFonts w:ascii="Arial" w:eastAsia="Times New Roman" w:hAnsi="Arial" w:cs="Arial"/>
          <w:color w:val="000000"/>
        </w:rPr>
        <w:tab/>
      </w:r>
    </w:p>
    <w:p w14:paraId="246E54C3" w14:textId="77777777" w:rsidR="00177209" w:rsidRPr="00E13C02" w:rsidRDefault="00177209" w:rsidP="00177209">
      <w:pPr>
        <w:pBdr>
          <w:top w:val="nil"/>
          <w:left w:val="nil"/>
          <w:bottom w:val="nil"/>
          <w:right w:val="nil"/>
          <w:between w:val="nil"/>
        </w:pBdr>
        <w:tabs>
          <w:tab w:val="left" w:pos="708"/>
        </w:tabs>
        <w:spacing w:before="28" w:after="30" w:line="360" w:lineRule="auto"/>
        <w:ind w:right="-567"/>
        <w:jc w:val="both"/>
        <w:rPr>
          <w:rFonts w:ascii="Arial" w:eastAsia="Times New Roman" w:hAnsi="Arial" w:cs="Arial"/>
          <w:color w:val="000000"/>
        </w:rPr>
      </w:pPr>
      <w:r w:rsidRPr="00E13C02">
        <w:rPr>
          <w:rFonts w:ascii="Arial" w:eastAsia="Times New Roman" w:hAnsi="Arial" w:cs="Arial"/>
          <w:b/>
          <w:color w:val="000000"/>
          <w:sz w:val="24"/>
          <w:szCs w:val="24"/>
        </w:rPr>
        <w:t>4 O DIREITO FRENTE À VIOLÊNCIA OBSTÉTRICA</w:t>
      </w:r>
    </w:p>
    <w:p w14:paraId="37B68EF7" w14:textId="77777777" w:rsidR="00177209" w:rsidRPr="00E13C02" w:rsidRDefault="00177209" w:rsidP="00177209">
      <w:pPr>
        <w:pBdr>
          <w:top w:val="nil"/>
          <w:left w:val="nil"/>
          <w:bottom w:val="nil"/>
          <w:right w:val="nil"/>
          <w:between w:val="nil"/>
        </w:pBdr>
        <w:tabs>
          <w:tab w:val="left" w:pos="708"/>
        </w:tabs>
        <w:spacing w:before="28" w:after="30" w:line="360" w:lineRule="auto"/>
        <w:ind w:right="-567"/>
        <w:jc w:val="both"/>
        <w:rPr>
          <w:rFonts w:ascii="Arial" w:eastAsia="Times New Roman" w:hAnsi="Arial" w:cs="Arial"/>
          <w:color w:val="000000"/>
        </w:rPr>
      </w:pPr>
    </w:p>
    <w:p w14:paraId="71976734" w14:textId="77777777" w:rsidR="00177209" w:rsidRPr="00E13C02" w:rsidRDefault="00177209" w:rsidP="0065434F">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rPr>
      </w:pPr>
      <w:r w:rsidRPr="00E13C02">
        <w:rPr>
          <w:rFonts w:ascii="Arial" w:eastAsia="Times New Roman" w:hAnsi="Arial" w:cs="Arial"/>
          <w:color w:val="000000"/>
          <w:sz w:val="24"/>
          <w:szCs w:val="24"/>
        </w:rPr>
        <w:tab/>
        <w:t>Apresentados os conceitos básicos sobre violência obstétri</w:t>
      </w:r>
      <w:r w:rsidR="00FE2835">
        <w:rPr>
          <w:rFonts w:ascii="Arial" w:eastAsia="Times New Roman" w:hAnsi="Arial" w:cs="Arial"/>
          <w:color w:val="000000"/>
          <w:sz w:val="24"/>
          <w:szCs w:val="24"/>
        </w:rPr>
        <w:t>ca e exemplificadas as formas em que</w:t>
      </w:r>
      <w:r w:rsidRPr="00E13C02">
        <w:rPr>
          <w:rFonts w:ascii="Arial" w:eastAsia="Times New Roman" w:hAnsi="Arial" w:cs="Arial"/>
          <w:color w:val="000000"/>
          <w:sz w:val="24"/>
          <w:szCs w:val="24"/>
        </w:rPr>
        <w:t xml:space="preserve"> esta pode ser identificada, sucede a necessidade de ação do Estado em relação à falta de normatização da matéria, como maneira de proteção </w:t>
      </w:r>
      <w:r w:rsidR="007948D2">
        <w:rPr>
          <w:rFonts w:ascii="Arial" w:eastAsia="Times New Roman" w:hAnsi="Arial" w:cs="Arial"/>
          <w:color w:val="000000"/>
          <w:sz w:val="24"/>
          <w:szCs w:val="24"/>
        </w:rPr>
        <w:t>à</w:t>
      </w:r>
      <w:r w:rsidR="00FE2835">
        <w:rPr>
          <w:rFonts w:ascii="Arial" w:eastAsia="Times New Roman" w:hAnsi="Arial" w:cs="Arial"/>
          <w:color w:val="000000"/>
          <w:sz w:val="24"/>
          <w:szCs w:val="24"/>
        </w:rPr>
        <w:t>s puérperas, aos nascituros e a</w:t>
      </w:r>
      <w:r w:rsidRPr="00E13C02">
        <w:rPr>
          <w:rFonts w:ascii="Arial" w:eastAsia="Times New Roman" w:hAnsi="Arial" w:cs="Arial"/>
          <w:color w:val="000000"/>
          <w:sz w:val="24"/>
          <w:szCs w:val="24"/>
        </w:rPr>
        <w:t xml:space="preserve"> toda família da gestante que também é atingida com as consequências desse tipo de violência.</w:t>
      </w:r>
    </w:p>
    <w:p w14:paraId="585F2F0C" w14:textId="77777777" w:rsidR="00177209" w:rsidRPr="00E13C02" w:rsidRDefault="00FE2835" w:rsidP="0065434F">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sz w:val="24"/>
          <w:szCs w:val="24"/>
        </w:rPr>
      </w:pPr>
      <w:r>
        <w:rPr>
          <w:rFonts w:ascii="Arial" w:eastAsia="Times New Roman" w:hAnsi="Arial" w:cs="Arial"/>
          <w:color w:val="000000"/>
          <w:sz w:val="24"/>
          <w:szCs w:val="24"/>
        </w:rPr>
        <w:tab/>
        <w:t>O mestre Paulo Nader</w:t>
      </w:r>
      <w:r w:rsidR="007948D2">
        <w:rPr>
          <w:rFonts w:ascii="Arial" w:eastAsia="Times New Roman" w:hAnsi="Arial" w:cs="Arial"/>
          <w:color w:val="000000"/>
          <w:sz w:val="24"/>
          <w:szCs w:val="24"/>
        </w:rPr>
        <w:t xml:space="preserve"> (2001),</w:t>
      </w:r>
      <w:r w:rsidR="00177209" w:rsidRPr="00E13C02">
        <w:rPr>
          <w:rFonts w:ascii="Arial" w:eastAsia="Times New Roman" w:hAnsi="Arial" w:cs="Arial"/>
          <w:color w:val="000000"/>
          <w:sz w:val="24"/>
          <w:szCs w:val="24"/>
        </w:rPr>
        <w:t xml:space="preserve"> em sua obra de Introdução ao Estudo do Direito, disserta acerca da dialética entre o Direito e os fatos sociais: </w:t>
      </w:r>
    </w:p>
    <w:p w14:paraId="569CD49F" w14:textId="77777777" w:rsidR="007948D2" w:rsidRDefault="007948D2" w:rsidP="007068B8">
      <w:pPr>
        <w:pBdr>
          <w:top w:val="nil"/>
          <w:left w:val="nil"/>
          <w:bottom w:val="nil"/>
          <w:right w:val="nil"/>
          <w:between w:val="nil"/>
        </w:pBdr>
        <w:tabs>
          <w:tab w:val="left" w:pos="708"/>
        </w:tabs>
        <w:spacing w:before="28" w:after="30" w:line="240" w:lineRule="auto"/>
        <w:ind w:left="2268"/>
        <w:jc w:val="both"/>
        <w:rPr>
          <w:rFonts w:ascii="Arial" w:eastAsia="Times New Roman" w:hAnsi="Arial" w:cs="Arial"/>
          <w:color w:val="000000"/>
          <w:sz w:val="20"/>
          <w:szCs w:val="20"/>
        </w:rPr>
      </w:pPr>
    </w:p>
    <w:p w14:paraId="5995BBDD" w14:textId="77777777" w:rsidR="00177209" w:rsidRPr="00E13C02" w:rsidRDefault="00177209" w:rsidP="007068B8">
      <w:pPr>
        <w:pBdr>
          <w:top w:val="nil"/>
          <w:left w:val="nil"/>
          <w:bottom w:val="nil"/>
          <w:right w:val="nil"/>
          <w:between w:val="nil"/>
        </w:pBdr>
        <w:tabs>
          <w:tab w:val="left" w:pos="708"/>
        </w:tabs>
        <w:spacing w:before="28" w:after="30" w:line="240" w:lineRule="auto"/>
        <w:ind w:left="2268"/>
        <w:jc w:val="both"/>
        <w:rPr>
          <w:rFonts w:ascii="Arial" w:eastAsia="Times New Roman" w:hAnsi="Arial" w:cs="Arial"/>
          <w:color w:val="000000"/>
          <w:sz w:val="20"/>
          <w:szCs w:val="20"/>
        </w:rPr>
      </w:pPr>
      <w:r w:rsidRPr="00E13C02">
        <w:rPr>
          <w:rFonts w:ascii="Arial" w:eastAsia="Times New Roman" w:hAnsi="Arial" w:cs="Arial"/>
          <w:color w:val="000000"/>
          <w:sz w:val="20"/>
          <w:szCs w:val="20"/>
        </w:rPr>
        <w:t>O Direito não tem existência em si próprio.  Ele existe na sociedade.  A sua causa material está nas relações de vida, nos acontecimentos mais importantes para a vida social. A sociedade, ao mesmo tempo, é fonte criadora e área de ação do Direito, seu foco de convergência. Exis</w:t>
      </w:r>
      <w:r w:rsidR="008C2826">
        <w:rPr>
          <w:rFonts w:ascii="Arial" w:eastAsia="Times New Roman" w:hAnsi="Arial" w:cs="Arial"/>
          <w:color w:val="000000"/>
          <w:sz w:val="20"/>
          <w:szCs w:val="20"/>
        </w:rPr>
        <w:t xml:space="preserve">tindo em função da sociedade, o Direito deve </w:t>
      </w:r>
      <w:r w:rsidRPr="00E13C02">
        <w:rPr>
          <w:rFonts w:ascii="Arial" w:eastAsia="Times New Roman" w:hAnsi="Arial" w:cs="Arial"/>
          <w:color w:val="000000"/>
          <w:sz w:val="20"/>
          <w:szCs w:val="20"/>
        </w:rPr>
        <w:t xml:space="preserve">ser   estabelecido   à   sua   imagem, conforme   as   suas peculiaridades, refletindo os fatos sociais, que significam, no entendimento de </w:t>
      </w:r>
      <w:proofErr w:type="spellStart"/>
      <w:r w:rsidRPr="00E13C02">
        <w:rPr>
          <w:rFonts w:ascii="Arial" w:eastAsia="Times New Roman" w:hAnsi="Arial" w:cs="Arial"/>
          <w:color w:val="000000"/>
          <w:sz w:val="20"/>
          <w:szCs w:val="20"/>
        </w:rPr>
        <w:t>Émile</w:t>
      </w:r>
      <w:proofErr w:type="spellEnd"/>
      <w:r w:rsidRPr="00E13C02">
        <w:rPr>
          <w:rFonts w:ascii="Arial" w:eastAsia="Times New Roman" w:hAnsi="Arial" w:cs="Arial"/>
          <w:color w:val="000000"/>
          <w:sz w:val="20"/>
          <w:szCs w:val="20"/>
        </w:rPr>
        <w:t xml:space="preserve"> Durkheim, “maneiras de agir, de pensar e de sentir, exteriores ao indivíduo, dotadas de um poder de coerção e</w:t>
      </w:r>
      <w:r w:rsidR="007068B8" w:rsidRPr="00E13C02">
        <w:rPr>
          <w:rFonts w:ascii="Arial" w:eastAsia="Times New Roman" w:hAnsi="Arial" w:cs="Arial"/>
          <w:color w:val="000000"/>
          <w:sz w:val="20"/>
          <w:szCs w:val="20"/>
        </w:rPr>
        <w:t>m virtude do qual se lhe impõem</w:t>
      </w:r>
      <w:r w:rsidRPr="00E13C02">
        <w:rPr>
          <w:rFonts w:ascii="Arial" w:eastAsia="Times New Roman" w:hAnsi="Arial" w:cs="Arial"/>
          <w:color w:val="000000"/>
          <w:sz w:val="20"/>
          <w:szCs w:val="20"/>
        </w:rPr>
        <w:t>. (</w:t>
      </w:r>
      <w:r w:rsidR="007948D2">
        <w:rPr>
          <w:rFonts w:ascii="Arial" w:eastAsia="Times New Roman" w:hAnsi="Arial" w:cs="Arial"/>
          <w:color w:val="000000"/>
          <w:sz w:val="20"/>
          <w:szCs w:val="20"/>
        </w:rPr>
        <w:t>NADER, 2001, p</w:t>
      </w:r>
      <w:r w:rsidR="008C2826">
        <w:rPr>
          <w:rFonts w:ascii="Arial" w:eastAsia="Times New Roman" w:hAnsi="Arial" w:cs="Arial"/>
          <w:color w:val="000000"/>
          <w:sz w:val="20"/>
          <w:szCs w:val="20"/>
        </w:rPr>
        <w:t>. 25-</w:t>
      </w:r>
      <w:r w:rsidRPr="00E13C02">
        <w:rPr>
          <w:rFonts w:ascii="Arial" w:eastAsia="Times New Roman" w:hAnsi="Arial" w:cs="Arial"/>
          <w:color w:val="000000"/>
          <w:sz w:val="20"/>
          <w:szCs w:val="20"/>
        </w:rPr>
        <w:t>26).</w:t>
      </w:r>
    </w:p>
    <w:p w14:paraId="605500E6" w14:textId="77777777" w:rsidR="00177209" w:rsidRPr="00E13C02" w:rsidRDefault="00177209" w:rsidP="007948D2">
      <w:pPr>
        <w:pBdr>
          <w:top w:val="nil"/>
          <w:left w:val="nil"/>
          <w:bottom w:val="nil"/>
          <w:right w:val="nil"/>
          <w:between w:val="nil"/>
        </w:pBdr>
        <w:tabs>
          <w:tab w:val="left" w:pos="708"/>
        </w:tabs>
        <w:spacing w:before="28" w:after="30" w:line="240" w:lineRule="auto"/>
        <w:ind w:left="2268" w:right="-567"/>
        <w:jc w:val="both"/>
        <w:rPr>
          <w:rFonts w:ascii="Arial" w:eastAsia="Times New Roman" w:hAnsi="Arial" w:cs="Arial"/>
          <w:color w:val="000000"/>
        </w:rPr>
      </w:pPr>
    </w:p>
    <w:p w14:paraId="38105BCF" w14:textId="77777777" w:rsidR="00177209" w:rsidRPr="00E13C02" w:rsidRDefault="00C82F6F" w:rsidP="00177209">
      <w:pPr>
        <w:spacing w:before="28" w:after="3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É inevitável concluir que</w:t>
      </w:r>
      <w:r w:rsidR="00177209" w:rsidRPr="00E13C02">
        <w:rPr>
          <w:rFonts w:ascii="Arial" w:eastAsia="Times New Roman" w:hAnsi="Arial" w:cs="Arial"/>
          <w:color w:val="000000"/>
          <w:sz w:val="24"/>
          <w:szCs w:val="24"/>
        </w:rPr>
        <w:t xml:space="preserve"> diante da ausência de uma legislação punitiva eficaz e com a expansão de casos de vio</w:t>
      </w:r>
      <w:r w:rsidR="008C2826">
        <w:rPr>
          <w:rFonts w:ascii="Arial" w:eastAsia="Times New Roman" w:hAnsi="Arial" w:cs="Arial"/>
          <w:color w:val="000000"/>
          <w:sz w:val="24"/>
          <w:szCs w:val="24"/>
        </w:rPr>
        <w:t>lência obstétrica, alguns deles, inclusive, tornando-se</w:t>
      </w:r>
      <w:r w:rsidR="00177209" w:rsidRPr="00E13C02">
        <w:rPr>
          <w:rFonts w:ascii="Arial" w:eastAsia="Times New Roman" w:hAnsi="Arial" w:cs="Arial"/>
          <w:color w:val="000000"/>
          <w:sz w:val="24"/>
          <w:szCs w:val="24"/>
        </w:rPr>
        <w:t xml:space="preserve"> corriqueiros, surge a necessidade do Estado, no papel de legislador e protetor da sociedade, posicionar-se e agir com fi</w:t>
      </w:r>
      <w:r>
        <w:rPr>
          <w:rFonts w:ascii="Arial" w:eastAsia="Times New Roman" w:hAnsi="Arial" w:cs="Arial"/>
          <w:color w:val="000000"/>
          <w:sz w:val="24"/>
          <w:szCs w:val="24"/>
        </w:rPr>
        <w:t>rmeza frente à impunidade que te</w:t>
      </w:r>
      <w:r w:rsidR="00177209" w:rsidRPr="00E13C02">
        <w:rPr>
          <w:rFonts w:ascii="Arial" w:eastAsia="Times New Roman" w:hAnsi="Arial" w:cs="Arial"/>
          <w:color w:val="000000"/>
          <w:sz w:val="24"/>
          <w:szCs w:val="24"/>
        </w:rPr>
        <w:t xml:space="preserve">m se instalado pela falta de regramento legal. </w:t>
      </w:r>
    </w:p>
    <w:p w14:paraId="669EEF63" w14:textId="77777777" w:rsidR="00177209" w:rsidRPr="00E13C02" w:rsidRDefault="00177209" w:rsidP="00177209">
      <w:pPr>
        <w:spacing w:before="28" w:after="30" w:line="360" w:lineRule="auto"/>
        <w:ind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Além do desconhecimento por grande parte da sociedade no que se refere a este </w:t>
      </w:r>
      <w:r w:rsidR="00C82F6F">
        <w:rPr>
          <w:rFonts w:ascii="Arial" w:eastAsia="Times New Roman" w:hAnsi="Arial" w:cs="Arial"/>
          <w:color w:val="000000"/>
          <w:sz w:val="24"/>
          <w:szCs w:val="24"/>
        </w:rPr>
        <w:t xml:space="preserve">assunto, quando o ordenamento jurídico </w:t>
      </w:r>
      <w:r w:rsidRPr="00E13C02">
        <w:rPr>
          <w:rFonts w:ascii="Arial" w:eastAsia="Times New Roman" w:hAnsi="Arial" w:cs="Arial"/>
          <w:color w:val="000000"/>
          <w:sz w:val="24"/>
          <w:szCs w:val="24"/>
        </w:rPr>
        <w:t xml:space="preserve">não o </w:t>
      </w:r>
      <w:r w:rsidR="00C82F6F">
        <w:rPr>
          <w:rFonts w:ascii="Arial" w:eastAsia="Times New Roman" w:hAnsi="Arial" w:cs="Arial"/>
          <w:color w:val="000000"/>
          <w:sz w:val="24"/>
          <w:szCs w:val="24"/>
        </w:rPr>
        <w:t>prevê</w:t>
      </w:r>
      <w:r w:rsidRPr="00E13C02">
        <w:rPr>
          <w:rFonts w:ascii="Arial" w:eastAsia="Times New Roman" w:hAnsi="Arial" w:cs="Arial"/>
          <w:color w:val="000000"/>
          <w:sz w:val="24"/>
          <w:szCs w:val="24"/>
        </w:rPr>
        <w:t xml:space="preserve"> de maneira expressa</w:t>
      </w:r>
      <w:r w:rsidR="00C82F6F">
        <w:rPr>
          <w:rFonts w:ascii="Arial" w:eastAsia="Times New Roman" w:hAnsi="Arial" w:cs="Arial"/>
          <w:color w:val="000000"/>
          <w:sz w:val="24"/>
          <w:szCs w:val="24"/>
        </w:rPr>
        <w:t>,</w:t>
      </w:r>
      <w:r w:rsidRPr="00E13C02">
        <w:rPr>
          <w:rFonts w:ascii="Arial" w:eastAsia="Times New Roman" w:hAnsi="Arial" w:cs="Arial"/>
          <w:color w:val="000000"/>
          <w:sz w:val="24"/>
          <w:szCs w:val="24"/>
        </w:rPr>
        <w:t xml:space="preserve"> contribui para que os procedimentos considerados como violência obstétrica sejam vistos como algo rotineiro, que faz parte do cotidiano dos hospitais, consultórios, unidades básicas de saúde, entre outros. Da mesma forma, o olhar natural da mãe em relação a certos procedimentos arbi</w:t>
      </w:r>
      <w:r w:rsidR="005E37FB">
        <w:rPr>
          <w:rFonts w:ascii="Arial" w:eastAsia="Times New Roman" w:hAnsi="Arial" w:cs="Arial"/>
          <w:color w:val="000000"/>
          <w:sz w:val="24"/>
          <w:szCs w:val="24"/>
        </w:rPr>
        <w:t>trários dificulta a punição dess</w:t>
      </w:r>
      <w:r w:rsidRPr="00E13C02">
        <w:rPr>
          <w:rFonts w:ascii="Arial" w:eastAsia="Times New Roman" w:hAnsi="Arial" w:cs="Arial"/>
          <w:color w:val="000000"/>
          <w:sz w:val="24"/>
          <w:szCs w:val="24"/>
        </w:rPr>
        <w:t xml:space="preserve">e tipo de delito. Pela falta de informação ou pela repetição desses atos, muitas mulheres acreditam que são normais ou esperados. Quanto menor </w:t>
      </w:r>
      <w:r w:rsidR="005E37FB">
        <w:rPr>
          <w:rFonts w:ascii="Arial" w:eastAsia="Times New Roman" w:hAnsi="Arial" w:cs="Arial"/>
          <w:color w:val="000000"/>
          <w:sz w:val="24"/>
          <w:szCs w:val="24"/>
        </w:rPr>
        <w:t>o grau de instrução das mesmas</w:t>
      </w:r>
      <w:r w:rsidRPr="00E13C02">
        <w:rPr>
          <w:rFonts w:ascii="Arial" w:eastAsia="Times New Roman" w:hAnsi="Arial" w:cs="Arial"/>
          <w:color w:val="000000"/>
          <w:sz w:val="24"/>
          <w:szCs w:val="24"/>
        </w:rPr>
        <w:t>, mais sujeitas est</w:t>
      </w:r>
      <w:r w:rsidR="005E37FB">
        <w:rPr>
          <w:rFonts w:ascii="Arial" w:eastAsia="Times New Roman" w:hAnsi="Arial" w:cs="Arial"/>
          <w:color w:val="000000"/>
          <w:sz w:val="24"/>
          <w:szCs w:val="24"/>
        </w:rPr>
        <w:t>ão</w:t>
      </w:r>
      <w:r w:rsidRPr="00E13C02">
        <w:rPr>
          <w:rFonts w:ascii="Arial" w:eastAsia="Times New Roman" w:hAnsi="Arial" w:cs="Arial"/>
          <w:color w:val="000000"/>
          <w:sz w:val="24"/>
          <w:szCs w:val="24"/>
        </w:rPr>
        <w:t xml:space="preserve"> à prática. O referido equívoco está associado à visão que muitas mulheres têm sobre o que seria um bom parto, uma vez que para algumas significa apenas ter uma criança sadia e uma concepção breve. </w:t>
      </w:r>
    </w:p>
    <w:p w14:paraId="7A5284F9" w14:textId="77777777" w:rsidR="00177209" w:rsidRPr="00E13C02" w:rsidRDefault="00177209" w:rsidP="00177209">
      <w:pPr>
        <w:spacing w:before="28" w:after="30" w:line="360" w:lineRule="auto"/>
        <w:ind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A felicidade de estar conhecendo o filho ressalta a acepção </w:t>
      </w:r>
      <w:r w:rsidR="005E37FB">
        <w:rPr>
          <w:rFonts w:ascii="Arial" w:eastAsia="Times New Roman" w:hAnsi="Arial" w:cs="Arial"/>
          <w:color w:val="000000"/>
          <w:sz w:val="24"/>
          <w:szCs w:val="24"/>
        </w:rPr>
        <w:t>de que “tudo deu certo”, que teve</w:t>
      </w:r>
      <w:r w:rsidRPr="00E13C02">
        <w:rPr>
          <w:rFonts w:ascii="Arial" w:eastAsia="Times New Roman" w:hAnsi="Arial" w:cs="Arial"/>
          <w:color w:val="000000"/>
          <w:sz w:val="24"/>
          <w:szCs w:val="24"/>
        </w:rPr>
        <w:t xml:space="preserve"> um desfecho exitoso, o que faz c</w:t>
      </w:r>
      <w:r w:rsidR="005E37FB">
        <w:rPr>
          <w:rFonts w:ascii="Arial" w:eastAsia="Times New Roman" w:hAnsi="Arial" w:cs="Arial"/>
          <w:color w:val="000000"/>
          <w:sz w:val="24"/>
          <w:szCs w:val="24"/>
        </w:rPr>
        <w:t>om que as mulheres não percebam,</w:t>
      </w:r>
      <w:r w:rsidRPr="00E13C02">
        <w:rPr>
          <w:rFonts w:ascii="Arial" w:eastAsia="Times New Roman" w:hAnsi="Arial" w:cs="Arial"/>
          <w:color w:val="000000"/>
          <w:sz w:val="24"/>
          <w:szCs w:val="24"/>
        </w:rPr>
        <w:t xml:space="preserve"> de pronto, os atos violentos a que foram sujeitas ou </w:t>
      </w:r>
      <w:r w:rsidR="005E37FB">
        <w:rPr>
          <w:rFonts w:ascii="Arial" w:eastAsia="Times New Roman" w:hAnsi="Arial" w:cs="Arial"/>
          <w:color w:val="000000"/>
          <w:sz w:val="24"/>
          <w:szCs w:val="24"/>
        </w:rPr>
        <w:t xml:space="preserve">faz com que </w:t>
      </w:r>
      <w:r w:rsidRPr="00E13C02">
        <w:rPr>
          <w:rFonts w:ascii="Arial" w:eastAsia="Times New Roman" w:hAnsi="Arial" w:cs="Arial"/>
          <w:color w:val="000000"/>
          <w:sz w:val="24"/>
          <w:szCs w:val="24"/>
        </w:rPr>
        <w:t xml:space="preserve">os minimizem.  </w:t>
      </w:r>
    </w:p>
    <w:p w14:paraId="4AC446C2" w14:textId="5DF849F6" w:rsidR="00177209" w:rsidRPr="00E13C02" w:rsidRDefault="005E37FB" w:rsidP="005E37FB">
      <w:pPr>
        <w:spacing w:before="28" w:after="3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Sobre as denúncias a respeito de situações como essas, a</w:t>
      </w:r>
      <w:r w:rsidR="00177209" w:rsidRPr="00E13C02">
        <w:rPr>
          <w:rFonts w:ascii="Arial" w:eastAsia="Times New Roman" w:hAnsi="Arial" w:cs="Arial"/>
          <w:color w:val="000000"/>
          <w:sz w:val="24"/>
          <w:szCs w:val="24"/>
        </w:rPr>
        <w:t>firma Ávila (2017, p. 170</w:t>
      </w:r>
      <w:r w:rsidR="00F100F5">
        <w:rPr>
          <w:rFonts w:ascii="Arial" w:eastAsia="Times New Roman" w:hAnsi="Arial" w:cs="Arial"/>
          <w:color w:val="000000"/>
          <w:sz w:val="24"/>
          <w:szCs w:val="24"/>
        </w:rPr>
        <w:t>4</w:t>
      </w:r>
      <w:r w:rsidR="00177209" w:rsidRPr="00E13C02">
        <w:rPr>
          <w:rFonts w:ascii="Arial" w:eastAsia="Times New Roman" w:hAnsi="Arial" w:cs="Arial"/>
          <w:color w:val="000000"/>
          <w:sz w:val="24"/>
          <w:szCs w:val="24"/>
        </w:rPr>
        <w:t>) que</w:t>
      </w:r>
      <w:r>
        <w:rPr>
          <w:rFonts w:ascii="Arial" w:eastAsia="Times New Roman" w:hAnsi="Arial" w:cs="Arial"/>
          <w:color w:val="000000"/>
          <w:sz w:val="24"/>
          <w:szCs w:val="24"/>
        </w:rPr>
        <w:t xml:space="preserve"> </w:t>
      </w:r>
      <w:r w:rsidR="00177209" w:rsidRPr="00E13C02">
        <w:rPr>
          <w:rFonts w:ascii="Arial" w:eastAsia="Times New Roman" w:hAnsi="Arial" w:cs="Arial"/>
          <w:color w:val="000000"/>
          <w:sz w:val="24"/>
          <w:szCs w:val="24"/>
        </w:rPr>
        <w:t>“[...] apesar de todas as dificuldades relacionadas ao ato da denúncia, a falta dele colabora para que o ciclo da violência obstétrica continue e se perpetue, já que os profissionais e hospitais que cometem a violência ficam impunes”.</w:t>
      </w:r>
    </w:p>
    <w:p w14:paraId="66DB5585" w14:textId="70801ED0" w:rsidR="00177209" w:rsidRPr="00E13C02" w:rsidRDefault="00C36E7B" w:rsidP="00177209">
      <w:pPr>
        <w:spacing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Quando casos dess</w:t>
      </w:r>
      <w:r w:rsidR="00177209" w:rsidRPr="00E13C02">
        <w:rPr>
          <w:rFonts w:ascii="Arial" w:eastAsia="Times New Roman" w:hAnsi="Arial" w:cs="Arial"/>
          <w:color w:val="000000"/>
          <w:sz w:val="24"/>
          <w:szCs w:val="24"/>
        </w:rPr>
        <w:t>a natureza são levados até o Poder Judiciário verificam</w:t>
      </w:r>
      <w:r>
        <w:rPr>
          <w:rFonts w:ascii="Arial" w:eastAsia="Times New Roman" w:hAnsi="Arial" w:cs="Arial"/>
          <w:color w:val="000000"/>
          <w:sz w:val="24"/>
          <w:szCs w:val="24"/>
        </w:rPr>
        <w:t>-se</w:t>
      </w:r>
      <w:r w:rsidR="00177209" w:rsidRPr="00E13C02">
        <w:rPr>
          <w:rFonts w:ascii="Arial" w:eastAsia="Times New Roman" w:hAnsi="Arial" w:cs="Arial"/>
          <w:color w:val="000000"/>
          <w:sz w:val="24"/>
          <w:szCs w:val="24"/>
        </w:rPr>
        <w:t xml:space="preserve"> possíveis complicações em virtude da lacuna legal existente no âmbito federal. Na esfera cível, utilizam-se previsões genéricas do Código Civil para eventual responsabilização, como os artigos 186 e 927, que tratam da reparação de danos </w:t>
      </w:r>
      <w:r w:rsidR="00177209" w:rsidRPr="00E13C02">
        <w:rPr>
          <w:rFonts w:ascii="Arial" w:eastAsia="Times New Roman" w:hAnsi="Arial" w:cs="Arial"/>
          <w:color w:val="000000"/>
          <w:sz w:val="24"/>
          <w:szCs w:val="24"/>
        </w:rPr>
        <w:lastRenderedPageBreak/>
        <w:t>morais, tratando genericamente o ato como ilícito civil</w:t>
      </w:r>
      <w:r w:rsidR="00D56C78">
        <w:rPr>
          <w:rFonts w:ascii="Arial" w:eastAsia="Times New Roman" w:hAnsi="Arial" w:cs="Arial"/>
          <w:color w:val="000000"/>
          <w:sz w:val="24"/>
          <w:szCs w:val="24"/>
        </w:rPr>
        <w:t xml:space="preserve"> quando presentes os seus pressupostos – culpa, dano e nexo de causalidade</w:t>
      </w:r>
      <w:r w:rsidR="00177209" w:rsidRPr="00E13C02">
        <w:rPr>
          <w:rFonts w:ascii="Arial" w:eastAsia="Times New Roman" w:hAnsi="Arial" w:cs="Arial"/>
          <w:color w:val="000000"/>
          <w:sz w:val="24"/>
          <w:szCs w:val="24"/>
        </w:rPr>
        <w:t xml:space="preserve">. </w:t>
      </w:r>
    </w:p>
    <w:p w14:paraId="076CAF61" w14:textId="77777777" w:rsidR="00177209" w:rsidRPr="00E13C02" w:rsidRDefault="00177209" w:rsidP="00177209">
      <w:pPr>
        <w:spacing w:line="360" w:lineRule="auto"/>
        <w:ind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Na seara penal, algumas normas incriminadoras existentes podem ser aplicadas como forma de coibir este tipo de violência, a exemplo do art. 146, caput, do Código Penal, que tipifica o delito de constrangimento ilegal; o art. 129, § 1.º, inciso IV, do Código Penal, que reconhece como de natureza grave a lesão corporal que resulta na aceleração do parto; bem como o art. 61, inciso II, alínea </w:t>
      </w:r>
      <w:r w:rsidRPr="00E13C02">
        <w:rPr>
          <w:rFonts w:ascii="Arial" w:eastAsia="Times New Roman" w:hAnsi="Arial" w:cs="Arial"/>
          <w:i/>
          <w:color w:val="000000"/>
          <w:sz w:val="24"/>
          <w:szCs w:val="24"/>
        </w:rPr>
        <w:t>h</w:t>
      </w:r>
      <w:r w:rsidRPr="00E13C02">
        <w:rPr>
          <w:rFonts w:ascii="Arial" w:eastAsia="Times New Roman" w:hAnsi="Arial" w:cs="Arial"/>
          <w:color w:val="000000"/>
          <w:sz w:val="24"/>
          <w:szCs w:val="24"/>
        </w:rPr>
        <w:t>, do Estatuto Repressivo, que estabelece como circunstância agravante da pena a prática de infração penal contra mulher grávida.</w:t>
      </w:r>
    </w:p>
    <w:p w14:paraId="6F90CA77" w14:textId="77777777" w:rsidR="003D323E" w:rsidRDefault="00177209" w:rsidP="003D323E">
      <w:pPr>
        <w:spacing w:line="360" w:lineRule="auto"/>
        <w:ind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Elucidados os exemplos acima, percebe-se a necessidade de previsão de tipos penais específicos sobre atos que configurem violência obstétrica. Como as formas em que esta modalidade de violência ocorre</w:t>
      </w:r>
      <w:r w:rsidR="003D323E">
        <w:rPr>
          <w:rFonts w:ascii="Arial" w:eastAsia="Times New Roman" w:hAnsi="Arial" w:cs="Arial"/>
          <w:color w:val="000000"/>
          <w:sz w:val="24"/>
          <w:szCs w:val="24"/>
        </w:rPr>
        <w:t xml:space="preserve"> são diversificadas</w:t>
      </w:r>
      <w:r w:rsidRPr="00E13C02">
        <w:rPr>
          <w:rFonts w:ascii="Arial" w:eastAsia="Times New Roman" w:hAnsi="Arial" w:cs="Arial"/>
          <w:color w:val="000000"/>
          <w:sz w:val="24"/>
          <w:szCs w:val="24"/>
        </w:rPr>
        <w:t>, cada ato pode incidir em vários tipos penais simultaneamente, ou mesmo não configurar nenhum delito.</w:t>
      </w:r>
    </w:p>
    <w:p w14:paraId="20B43A35" w14:textId="77777777" w:rsidR="00177209" w:rsidRPr="003D323E" w:rsidRDefault="00177209" w:rsidP="003D323E">
      <w:pPr>
        <w:spacing w:line="240" w:lineRule="auto"/>
        <w:ind w:left="2268"/>
        <w:jc w:val="both"/>
        <w:rPr>
          <w:rFonts w:ascii="Arial" w:eastAsia="Times New Roman" w:hAnsi="Arial" w:cs="Arial"/>
          <w:color w:val="000000"/>
          <w:sz w:val="24"/>
          <w:szCs w:val="24"/>
        </w:rPr>
      </w:pPr>
      <w:r w:rsidRPr="00E13C02">
        <w:rPr>
          <w:rFonts w:ascii="Arial" w:eastAsia="Times New Roman" w:hAnsi="Arial" w:cs="Arial"/>
          <w:bCs/>
          <w:sz w:val="20"/>
          <w:szCs w:val="20"/>
        </w:rPr>
        <w:t>Art. 146 </w:t>
      </w:r>
      <w:r w:rsidRPr="00E13C02">
        <w:rPr>
          <w:rFonts w:ascii="Arial" w:eastAsia="Times New Roman" w:hAnsi="Arial" w:cs="Arial"/>
          <w:sz w:val="20"/>
          <w:szCs w:val="20"/>
        </w:rPr>
        <w:t>- Constranger alguém, mediante violência ou grave ameaça, ou depois de lhe haver reduzido, por qualquer outro meio, a capacidade de resistência, a não fazer o que a lei permite, ou a fazer o que ela não manda:</w:t>
      </w:r>
    </w:p>
    <w:p w14:paraId="3D29CA36" w14:textId="77777777" w:rsidR="00177209" w:rsidRPr="00E13C02" w:rsidRDefault="00177209" w:rsidP="007068B8">
      <w:pPr>
        <w:spacing w:after="0" w:line="240" w:lineRule="auto"/>
        <w:ind w:left="2268"/>
        <w:jc w:val="both"/>
        <w:rPr>
          <w:rFonts w:ascii="Arial" w:eastAsia="Times New Roman" w:hAnsi="Arial" w:cs="Arial"/>
          <w:sz w:val="20"/>
          <w:szCs w:val="20"/>
        </w:rPr>
      </w:pPr>
      <w:r w:rsidRPr="00E13C02">
        <w:rPr>
          <w:rFonts w:ascii="Arial" w:eastAsia="Times New Roman" w:hAnsi="Arial" w:cs="Arial"/>
          <w:sz w:val="20"/>
          <w:szCs w:val="20"/>
        </w:rPr>
        <w:t>Pena - detenção, de três meses a um ano, ou multa.</w:t>
      </w:r>
    </w:p>
    <w:p w14:paraId="073F53FC" w14:textId="77777777" w:rsidR="00177209" w:rsidRPr="00E13C02" w:rsidRDefault="00177209" w:rsidP="007068B8">
      <w:pPr>
        <w:spacing w:after="0" w:line="240" w:lineRule="auto"/>
        <w:ind w:left="2268"/>
        <w:jc w:val="both"/>
        <w:rPr>
          <w:rFonts w:ascii="Arial" w:eastAsia="Times New Roman" w:hAnsi="Arial" w:cs="Arial"/>
          <w:sz w:val="20"/>
          <w:szCs w:val="20"/>
        </w:rPr>
      </w:pPr>
      <w:r w:rsidRPr="00E13C02">
        <w:rPr>
          <w:rFonts w:ascii="Arial" w:eastAsia="Times New Roman" w:hAnsi="Arial" w:cs="Arial"/>
          <w:sz w:val="20"/>
          <w:szCs w:val="20"/>
        </w:rPr>
        <w:t>Aumento de pena</w:t>
      </w:r>
    </w:p>
    <w:p w14:paraId="2385A046" w14:textId="77777777" w:rsidR="00177209" w:rsidRPr="00E13C02" w:rsidRDefault="00177209" w:rsidP="007068B8">
      <w:pPr>
        <w:spacing w:after="0" w:line="240" w:lineRule="auto"/>
        <w:ind w:left="2268"/>
        <w:jc w:val="both"/>
        <w:rPr>
          <w:rFonts w:ascii="Arial" w:eastAsia="Times New Roman" w:hAnsi="Arial" w:cs="Arial"/>
          <w:sz w:val="20"/>
          <w:szCs w:val="20"/>
        </w:rPr>
      </w:pPr>
      <w:r w:rsidRPr="00E13C02">
        <w:rPr>
          <w:rFonts w:ascii="Arial" w:eastAsia="Times New Roman" w:hAnsi="Arial" w:cs="Arial"/>
          <w:bCs/>
          <w:sz w:val="20"/>
          <w:szCs w:val="20"/>
        </w:rPr>
        <w:t>§ 1º</w:t>
      </w:r>
      <w:r w:rsidRPr="00E13C02">
        <w:rPr>
          <w:rFonts w:ascii="Arial" w:eastAsia="Times New Roman" w:hAnsi="Arial" w:cs="Arial"/>
          <w:sz w:val="20"/>
          <w:szCs w:val="20"/>
        </w:rPr>
        <w:t> - As penas aplicam-se cumulativamente e em dobro, quando, para a execução do crime, se reúnem mais de três pessoas, ou há emprego de armas.</w:t>
      </w:r>
    </w:p>
    <w:p w14:paraId="586259F8" w14:textId="77777777" w:rsidR="00177209" w:rsidRPr="00E13C02" w:rsidRDefault="00177209" w:rsidP="007068B8">
      <w:pPr>
        <w:spacing w:after="0" w:line="240" w:lineRule="auto"/>
        <w:ind w:left="2268"/>
        <w:jc w:val="both"/>
        <w:rPr>
          <w:rFonts w:ascii="Arial" w:eastAsia="Times New Roman" w:hAnsi="Arial" w:cs="Arial"/>
          <w:sz w:val="20"/>
          <w:szCs w:val="20"/>
        </w:rPr>
      </w:pPr>
      <w:r w:rsidRPr="00E13C02">
        <w:rPr>
          <w:rFonts w:ascii="Arial" w:eastAsia="Times New Roman" w:hAnsi="Arial" w:cs="Arial"/>
          <w:bCs/>
          <w:sz w:val="20"/>
          <w:szCs w:val="20"/>
        </w:rPr>
        <w:t>§ 2º</w:t>
      </w:r>
      <w:r w:rsidRPr="00E13C02">
        <w:rPr>
          <w:rFonts w:ascii="Arial" w:eastAsia="Times New Roman" w:hAnsi="Arial" w:cs="Arial"/>
          <w:sz w:val="20"/>
          <w:szCs w:val="20"/>
        </w:rPr>
        <w:t> - Além das penas cominadas, aplicam-se as correspondentes à violência.</w:t>
      </w:r>
    </w:p>
    <w:p w14:paraId="5022764E" w14:textId="77777777" w:rsidR="00177209" w:rsidRPr="00E375CD" w:rsidRDefault="00177209" w:rsidP="007068B8">
      <w:pPr>
        <w:spacing w:after="0" w:line="240" w:lineRule="auto"/>
        <w:ind w:left="2268"/>
        <w:jc w:val="both"/>
        <w:rPr>
          <w:rFonts w:ascii="Arial" w:eastAsia="Times New Roman" w:hAnsi="Arial" w:cs="Arial"/>
          <w:sz w:val="20"/>
          <w:szCs w:val="20"/>
        </w:rPr>
      </w:pPr>
      <w:r w:rsidRPr="00E13C02">
        <w:rPr>
          <w:rFonts w:ascii="Arial" w:eastAsia="Times New Roman" w:hAnsi="Arial" w:cs="Arial"/>
          <w:bCs/>
          <w:sz w:val="20"/>
          <w:szCs w:val="20"/>
        </w:rPr>
        <w:t>§ 3º</w:t>
      </w:r>
      <w:r w:rsidRPr="00E13C02">
        <w:rPr>
          <w:rFonts w:ascii="Arial" w:eastAsia="Times New Roman" w:hAnsi="Arial" w:cs="Arial"/>
          <w:sz w:val="20"/>
          <w:szCs w:val="20"/>
        </w:rPr>
        <w:t xml:space="preserve"> - Não se </w:t>
      </w:r>
      <w:r w:rsidRPr="00E375CD">
        <w:rPr>
          <w:rFonts w:ascii="Arial" w:eastAsia="Times New Roman" w:hAnsi="Arial" w:cs="Arial"/>
          <w:sz w:val="20"/>
          <w:szCs w:val="20"/>
        </w:rPr>
        <w:t>compreendem na disposição deste artigo:</w:t>
      </w:r>
    </w:p>
    <w:p w14:paraId="552167CD" w14:textId="77777777" w:rsidR="00177209" w:rsidRPr="00E375CD" w:rsidRDefault="00177209" w:rsidP="007068B8">
      <w:pPr>
        <w:spacing w:after="0" w:line="240" w:lineRule="auto"/>
        <w:ind w:left="2268"/>
        <w:jc w:val="both"/>
        <w:rPr>
          <w:rFonts w:ascii="Arial" w:eastAsia="Times New Roman" w:hAnsi="Arial" w:cs="Arial"/>
          <w:sz w:val="20"/>
          <w:szCs w:val="20"/>
        </w:rPr>
      </w:pPr>
      <w:r w:rsidRPr="00E375CD">
        <w:rPr>
          <w:rFonts w:ascii="Arial" w:eastAsia="Times New Roman" w:hAnsi="Arial" w:cs="Arial"/>
          <w:bCs/>
          <w:sz w:val="20"/>
          <w:szCs w:val="20"/>
        </w:rPr>
        <w:t>I</w:t>
      </w:r>
      <w:r w:rsidRPr="00E375CD">
        <w:rPr>
          <w:rFonts w:ascii="Arial" w:eastAsia="Times New Roman" w:hAnsi="Arial" w:cs="Arial"/>
          <w:sz w:val="20"/>
          <w:szCs w:val="20"/>
        </w:rPr>
        <w:t> - a intervenção médica ou cirúrgica, sem o consentimento do paciente ou de seu representante legal, se justificada por iminente perigo de vida;</w:t>
      </w:r>
    </w:p>
    <w:p w14:paraId="4A2B7FC1" w14:textId="6541E777" w:rsidR="00177209" w:rsidRPr="00C17797" w:rsidRDefault="00177209" w:rsidP="00C17797">
      <w:pPr>
        <w:spacing w:after="0" w:line="240" w:lineRule="auto"/>
        <w:ind w:left="2268"/>
        <w:jc w:val="both"/>
        <w:rPr>
          <w:rFonts w:ascii="Arial" w:eastAsia="Times New Roman" w:hAnsi="Arial" w:cs="Arial"/>
          <w:sz w:val="20"/>
          <w:szCs w:val="20"/>
        </w:rPr>
      </w:pPr>
      <w:r w:rsidRPr="00E375CD">
        <w:rPr>
          <w:rFonts w:ascii="Arial" w:eastAsia="Times New Roman" w:hAnsi="Arial" w:cs="Arial"/>
          <w:bCs/>
          <w:sz w:val="20"/>
          <w:szCs w:val="20"/>
        </w:rPr>
        <w:t>II</w:t>
      </w:r>
      <w:r w:rsidRPr="00E375CD">
        <w:rPr>
          <w:rFonts w:ascii="Arial" w:eastAsia="Times New Roman" w:hAnsi="Arial" w:cs="Arial"/>
          <w:sz w:val="20"/>
          <w:szCs w:val="20"/>
        </w:rPr>
        <w:t xml:space="preserve"> - </w:t>
      </w:r>
      <w:proofErr w:type="gramStart"/>
      <w:r w:rsidRPr="00E375CD">
        <w:rPr>
          <w:rFonts w:ascii="Arial" w:eastAsia="Times New Roman" w:hAnsi="Arial" w:cs="Arial"/>
          <w:sz w:val="20"/>
          <w:szCs w:val="20"/>
        </w:rPr>
        <w:t>a</w:t>
      </w:r>
      <w:proofErr w:type="gramEnd"/>
      <w:r w:rsidRPr="00E375CD">
        <w:rPr>
          <w:rFonts w:ascii="Arial" w:eastAsia="Times New Roman" w:hAnsi="Arial" w:cs="Arial"/>
          <w:sz w:val="20"/>
          <w:szCs w:val="20"/>
        </w:rPr>
        <w:t xml:space="preserve"> coação exercida para impedir suicídio.</w:t>
      </w:r>
      <w:bookmarkStart w:id="0" w:name="_GoBack"/>
      <w:bookmarkEnd w:id="0"/>
      <w:r w:rsidR="005956F5" w:rsidRPr="00E375CD">
        <w:rPr>
          <w:rFonts w:ascii="Arial" w:eastAsia="Times New Roman" w:hAnsi="Arial" w:cs="Arial"/>
          <w:sz w:val="20"/>
          <w:szCs w:val="20"/>
        </w:rPr>
        <w:t>(BRASIL</w:t>
      </w:r>
      <w:r w:rsidR="003D323E" w:rsidRPr="00E375CD">
        <w:rPr>
          <w:rFonts w:ascii="Arial" w:eastAsia="Times New Roman" w:hAnsi="Arial" w:cs="Arial"/>
          <w:sz w:val="20"/>
          <w:szCs w:val="20"/>
        </w:rPr>
        <w:t xml:space="preserve">, </w:t>
      </w:r>
      <w:r w:rsidR="00353178" w:rsidRPr="00E375CD">
        <w:rPr>
          <w:rFonts w:ascii="Arial" w:eastAsia="Times New Roman" w:hAnsi="Arial" w:cs="Arial"/>
          <w:sz w:val="20"/>
          <w:szCs w:val="20"/>
        </w:rPr>
        <w:t>1940</w:t>
      </w:r>
      <w:r w:rsidR="00C17797">
        <w:rPr>
          <w:rFonts w:ascii="Arial" w:eastAsia="Times New Roman" w:hAnsi="Arial" w:cs="Arial"/>
          <w:sz w:val="20"/>
          <w:szCs w:val="20"/>
        </w:rPr>
        <w:t>, p. 349</w:t>
      </w:r>
      <w:r w:rsidR="003D323E" w:rsidRPr="00E375CD">
        <w:rPr>
          <w:rFonts w:ascii="Arial" w:eastAsia="Times New Roman" w:hAnsi="Arial" w:cs="Arial"/>
          <w:sz w:val="20"/>
          <w:szCs w:val="20"/>
        </w:rPr>
        <w:t>)</w:t>
      </w:r>
    </w:p>
    <w:p w14:paraId="01D0DB78" w14:textId="77777777" w:rsidR="00177209" w:rsidRPr="00E13C02" w:rsidRDefault="00177209" w:rsidP="003D323E">
      <w:pPr>
        <w:spacing w:before="28" w:after="30" w:line="240" w:lineRule="auto"/>
        <w:ind w:left="2138" w:right="-567" w:firstLine="1418"/>
        <w:rPr>
          <w:rFonts w:ascii="Arial" w:eastAsia="Times New Roman" w:hAnsi="Arial" w:cs="Arial"/>
          <w:sz w:val="24"/>
          <w:szCs w:val="24"/>
        </w:rPr>
      </w:pPr>
    </w:p>
    <w:p w14:paraId="4CA5E272" w14:textId="345FCC59" w:rsidR="00E375CD" w:rsidRPr="00E375CD" w:rsidRDefault="00177209" w:rsidP="00E375CD">
      <w:pPr>
        <w:spacing w:before="28" w:after="30" w:line="360" w:lineRule="auto"/>
        <w:ind w:firstLine="720"/>
        <w:rPr>
          <w:rFonts w:ascii="Arial" w:eastAsia="Times New Roman" w:hAnsi="Arial" w:cs="Arial"/>
          <w:sz w:val="24"/>
          <w:szCs w:val="24"/>
        </w:rPr>
      </w:pPr>
      <w:r w:rsidRPr="00E13C02">
        <w:rPr>
          <w:rFonts w:ascii="Arial" w:eastAsia="Times New Roman" w:hAnsi="Arial" w:cs="Arial"/>
          <w:sz w:val="24"/>
          <w:szCs w:val="24"/>
        </w:rPr>
        <w:t xml:space="preserve">Outro exemplo de artigo na esfera penal, que pode ser utilizado em casos de violência obstétrica é o </w:t>
      </w:r>
      <w:r w:rsidR="003D323E">
        <w:rPr>
          <w:rFonts w:ascii="Arial" w:eastAsia="Times New Roman" w:hAnsi="Arial" w:cs="Arial"/>
          <w:sz w:val="24"/>
          <w:szCs w:val="24"/>
        </w:rPr>
        <w:t xml:space="preserve">Art. </w:t>
      </w:r>
      <w:r w:rsidRPr="00E13C02">
        <w:rPr>
          <w:rFonts w:ascii="Arial" w:eastAsia="Times New Roman" w:hAnsi="Arial" w:cs="Arial"/>
          <w:sz w:val="24"/>
          <w:szCs w:val="24"/>
        </w:rPr>
        <w:t>61, inciso II, alínea h, que assim preceitua:</w:t>
      </w:r>
    </w:p>
    <w:p w14:paraId="12ED03DC" w14:textId="77777777" w:rsidR="00E375CD" w:rsidRPr="00E13C02" w:rsidRDefault="00E375CD" w:rsidP="00E375CD">
      <w:pPr>
        <w:spacing w:before="28" w:after="30" w:line="240" w:lineRule="auto"/>
        <w:ind w:left="2138" w:right="-567" w:firstLine="1418"/>
        <w:rPr>
          <w:rFonts w:ascii="Arial" w:eastAsia="Times New Roman" w:hAnsi="Arial" w:cs="Arial"/>
          <w:sz w:val="24"/>
          <w:szCs w:val="24"/>
        </w:rPr>
      </w:pPr>
    </w:p>
    <w:p w14:paraId="34B41ADF" w14:textId="77777777" w:rsidR="00177209" w:rsidRPr="00E13C02" w:rsidRDefault="00177209" w:rsidP="003D323E">
      <w:pPr>
        <w:spacing w:before="28" w:after="30" w:line="240" w:lineRule="auto"/>
        <w:ind w:left="2268" w:right="-1"/>
        <w:jc w:val="both"/>
        <w:rPr>
          <w:rFonts w:ascii="Arial" w:eastAsia="Times New Roman" w:hAnsi="Arial" w:cs="Arial"/>
          <w:sz w:val="20"/>
          <w:szCs w:val="20"/>
        </w:rPr>
      </w:pPr>
      <w:r w:rsidRPr="00E13C02">
        <w:rPr>
          <w:rFonts w:ascii="Arial" w:eastAsia="Times New Roman" w:hAnsi="Arial" w:cs="Arial"/>
          <w:sz w:val="20"/>
          <w:szCs w:val="20"/>
        </w:rPr>
        <w:t xml:space="preserve">Art. 61 - São circunstâncias que sempre agravam a pena, quando não constituem ou qualificam o crime: </w:t>
      </w:r>
    </w:p>
    <w:p w14:paraId="7C77B3C6" w14:textId="77777777" w:rsidR="00177209" w:rsidRPr="00E13C02" w:rsidRDefault="00177209" w:rsidP="003D323E">
      <w:pPr>
        <w:spacing w:before="28" w:after="30" w:line="240" w:lineRule="auto"/>
        <w:ind w:left="2268" w:right="-1" w:firstLine="698"/>
        <w:jc w:val="both"/>
        <w:rPr>
          <w:rFonts w:ascii="Arial" w:eastAsia="Times New Roman" w:hAnsi="Arial" w:cs="Arial"/>
          <w:sz w:val="20"/>
          <w:szCs w:val="20"/>
        </w:rPr>
      </w:pPr>
      <w:r w:rsidRPr="00E13C02">
        <w:rPr>
          <w:rFonts w:ascii="Arial" w:eastAsia="Times New Roman" w:hAnsi="Arial" w:cs="Arial"/>
          <w:sz w:val="20"/>
          <w:szCs w:val="20"/>
        </w:rPr>
        <w:t xml:space="preserve">II - ter o agente cometido o crime: </w:t>
      </w:r>
    </w:p>
    <w:p w14:paraId="1738C02C" w14:textId="08C8448E" w:rsidR="00177209" w:rsidRPr="00E375CD" w:rsidRDefault="00177209" w:rsidP="003D323E">
      <w:pPr>
        <w:spacing w:before="28" w:after="30" w:line="240" w:lineRule="auto"/>
        <w:ind w:left="2268" w:right="-1" w:firstLine="698"/>
        <w:jc w:val="both"/>
        <w:rPr>
          <w:rFonts w:ascii="Arial" w:eastAsia="Times New Roman" w:hAnsi="Arial" w:cs="Arial"/>
          <w:sz w:val="20"/>
          <w:szCs w:val="20"/>
        </w:rPr>
      </w:pPr>
      <w:r w:rsidRPr="00E13C02">
        <w:rPr>
          <w:rFonts w:ascii="Arial" w:eastAsia="Times New Roman" w:hAnsi="Arial" w:cs="Arial"/>
          <w:sz w:val="20"/>
          <w:szCs w:val="20"/>
        </w:rPr>
        <w:t xml:space="preserve">h) contra criança, maior de 60 (sessenta) anos, enfermo ou mulher grávida; </w:t>
      </w:r>
      <w:r w:rsidR="00C432A5">
        <w:rPr>
          <w:rFonts w:ascii="Arial" w:eastAsia="Times New Roman" w:hAnsi="Arial" w:cs="Arial"/>
          <w:sz w:val="20"/>
          <w:szCs w:val="20"/>
        </w:rPr>
        <w:t>(BRASIL,</w:t>
      </w:r>
      <w:r w:rsidR="00353178">
        <w:rPr>
          <w:rFonts w:ascii="Arial" w:eastAsia="Times New Roman" w:hAnsi="Arial" w:cs="Arial"/>
          <w:color w:val="FF0000"/>
          <w:sz w:val="20"/>
          <w:szCs w:val="20"/>
        </w:rPr>
        <w:t xml:space="preserve"> </w:t>
      </w:r>
      <w:r w:rsidR="00353178" w:rsidRPr="00E375CD">
        <w:rPr>
          <w:rFonts w:ascii="Arial" w:eastAsia="Times New Roman" w:hAnsi="Arial" w:cs="Arial"/>
          <w:sz w:val="20"/>
          <w:szCs w:val="20"/>
        </w:rPr>
        <w:t>1940</w:t>
      </w:r>
      <w:r w:rsidR="00C17797">
        <w:rPr>
          <w:rFonts w:ascii="Arial" w:eastAsia="Times New Roman" w:hAnsi="Arial" w:cs="Arial"/>
          <w:sz w:val="20"/>
          <w:szCs w:val="20"/>
        </w:rPr>
        <w:t>, p. 342</w:t>
      </w:r>
      <w:r w:rsidR="00C432A5" w:rsidRPr="00E375CD">
        <w:rPr>
          <w:rFonts w:ascii="Arial" w:eastAsia="Times New Roman" w:hAnsi="Arial" w:cs="Arial"/>
          <w:sz w:val="20"/>
          <w:szCs w:val="20"/>
        </w:rPr>
        <w:t>)</w:t>
      </w:r>
    </w:p>
    <w:p w14:paraId="77311A98" w14:textId="77777777" w:rsidR="007068B8" w:rsidRPr="00E13C02" w:rsidRDefault="007068B8" w:rsidP="003D323E">
      <w:pPr>
        <w:spacing w:before="28" w:after="30" w:line="240" w:lineRule="auto"/>
        <w:ind w:left="2268" w:right="-1" w:firstLine="698"/>
        <w:jc w:val="both"/>
        <w:rPr>
          <w:rFonts w:ascii="Arial" w:eastAsia="Times New Roman" w:hAnsi="Arial" w:cs="Arial"/>
          <w:sz w:val="20"/>
          <w:szCs w:val="20"/>
        </w:rPr>
      </w:pPr>
    </w:p>
    <w:p w14:paraId="31D6256B" w14:textId="77777777" w:rsidR="00177209" w:rsidRPr="00C432A5" w:rsidRDefault="00177209" w:rsidP="00C432A5">
      <w:pPr>
        <w:spacing w:before="28" w:after="30" w:line="360" w:lineRule="auto"/>
        <w:ind w:right="-1"/>
        <w:jc w:val="both"/>
        <w:rPr>
          <w:rFonts w:ascii="Arial" w:eastAsia="Times New Roman" w:hAnsi="Arial" w:cs="Arial"/>
          <w:sz w:val="24"/>
          <w:szCs w:val="24"/>
        </w:rPr>
      </w:pPr>
      <w:r w:rsidRPr="00C432A5">
        <w:rPr>
          <w:rFonts w:ascii="Arial" w:eastAsia="Times New Roman" w:hAnsi="Arial" w:cs="Arial"/>
          <w:sz w:val="24"/>
          <w:szCs w:val="24"/>
        </w:rPr>
        <w:t xml:space="preserve">    </w:t>
      </w:r>
      <w:r w:rsidR="00C432A5" w:rsidRPr="00C432A5">
        <w:rPr>
          <w:rFonts w:ascii="Arial" w:eastAsia="Times New Roman" w:hAnsi="Arial" w:cs="Arial"/>
          <w:sz w:val="24"/>
          <w:szCs w:val="24"/>
        </w:rPr>
        <w:t xml:space="preserve">       </w:t>
      </w:r>
      <w:r w:rsidRPr="00C432A5">
        <w:rPr>
          <w:rFonts w:ascii="Arial" w:eastAsia="Times New Roman" w:hAnsi="Arial" w:cs="Arial"/>
          <w:sz w:val="24"/>
          <w:szCs w:val="24"/>
        </w:rPr>
        <w:t xml:space="preserve"> No mesmo sentido, o artigo 129, em seu parágrafo 1.º, inciso IV, dispõe: </w:t>
      </w:r>
    </w:p>
    <w:p w14:paraId="7F66386F" w14:textId="77777777" w:rsidR="00C432A5" w:rsidRPr="00E13C02" w:rsidRDefault="00C432A5" w:rsidP="00C432A5">
      <w:pPr>
        <w:spacing w:before="28" w:after="30" w:line="360" w:lineRule="auto"/>
        <w:ind w:right="-1"/>
        <w:jc w:val="both"/>
        <w:rPr>
          <w:rFonts w:ascii="Arial" w:eastAsia="Times New Roman" w:hAnsi="Arial" w:cs="Arial"/>
          <w:sz w:val="20"/>
          <w:szCs w:val="20"/>
        </w:rPr>
      </w:pPr>
    </w:p>
    <w:p w14:paraId="0F8FEDDE" w14:textId="77777777" w:rsidR="00177209" w:rsidRPr="00E13C02" w:rsidRDefault="00177209" w:rsidP="003D323E">
      <w:pPr>
        <w:spacing w:before="28" w:after="30" w:line="360" w:lineRule="auto"/>
        <w:ind w:left="2268" w:right="-1"/>
        <w:jc w:val="both"/>
        <w:rPr>
          <w:rFonts w:ascii="Arial" w:eastAsia="Times New Roman" w:hAnsi="Arial" w:cs="Arial"/>
          <w:sz w:val="20"/>
          <w:szCs w:val="20"/>
        </w:rPr>
      </w:pPr>
      <w:r w:rsidRPr="00E13C02">
        <w:rPr>
          <w:rFonts w:ascii="Arial" w:eastAsia="Times New Roman" w:hAnsi="Arial" w:cs="Arial"/>
          <w:sz w:val="20"/>
          <w:szCs w:val="20"/>
        </w:rPr>
        <w:t>Art. 129. Ofender a integridade corporal ou a saúde de outrem:</w:t>
      </w:r>
    </w:p>
    <w:p w14:paraId="1FA514B9" w14:textId="77777777" w:rsidR="00177209" w:rsidRPr="00E13C02" w:rsidRDefault="00177209" w:rsidP="003D323E">
      <w:pPr>
        <w:spacing w:before="28" w:after="30" w:line="360" w:lineRule="auto"/>
        <w:ind w:left="2268" w:right="-1"/>
        <w:jc w:val="both"/>
        <w:rPr>
          <w:rFonts w:ascii="Arial" w:eastAsia="Times New Roman" w:hAnsi="Arial" w:cs="Arial"/>
          <w:sz w:val="20"/>
          <w:szCs w:val="20"/>
        </w:rPr>
      </w:pPr>
      <w:r w:rsidRPr="00E13C02">
        <w:rPr>
          <w:rFonts w:ascii="Arial" w:eastAsia="Times New Roman" w:hAnsi="Arial" w:cs="Arial"/>
          <w:sz w:val="20"/>
          <w:szCs w:val="20"/>
        </w:rPr>
        <w:t>Pena - detenção, de três meses a um ano.</w:t>
      </w:r>
    </w:p>
    <w:p w14:paraId="1B18C417" w14:textId="77777777" w:rsidR="00177209" w:rsidRPr="00E13C02" w:rsidRDefault="00177209" w:rsidP="003D323E">
      <w:pPr>
        <w:spacing w:before="28" w:after="30" w:line="360" w:lineRule="auto"/>
        <w:ind w:left="2268" w:right="-1"/>
        <w:jc w:val="both"/>
        <w:rPr>
          <w:rFonts w:ascii="Arial" w:eastAsia="Times New Roman" w:hAnsi="Arial" w:cs="Arial"/>
          <w:sz w:val="20"/>
          <w:szCs w:val="20"/>
        </w:rPr>
      </w:pPr>
      <w:r w:rsidRPr="00E13C02">
        <w:rPr>
          <w:rFonts w:ascii="Arial" w:eastAsia="Times New Roman" w:hAnsi="Arial" w:cs="Arial"/>
          <w:sz w:val="20"/>
          <w:szCs w:val="20"/>
        </w:rPr>
        <w:t>Lesão corporal de natureza grave</w:t>
      </w:r>
    </w:p>
    <w:p w14:paraId="202779C1" w14:textId="77777777" w:rsidR="00177209" w:rsidRPr="00E375CD" w:rsidRDefault="00177209" w:rsidP="003D323E">
      <w:pPr>
        <w:spacing w:before="28" w:after="30" w:line="360" w:lineRule="auto"/>
        <w:ind w:left="2268" w:right="-1"/>
        <w:jc w:val="both"/>
        <w:rPr>
          <w:rFonts w:ascii="Arial" w:eastAsia="Times New Roman" w:hAnsi="Arial" w:cs="Arial"/>
          <w:sz w:val="20"/>
          <w:szCs w:val="20"/>
        </w:rPr>
      </w:pPr>
      <w:r w:rsidRPr="00E13C02">
        <w:rPr>
          <w:rFonts w:ascii="Arial" w:eastAsia="Times New Roman" w:hAnsi="Arial" w:cs="Arial"/>
          <w:sz w:val="20"/>
          <w:szCs w:val="20"/>
        </w:rPr>
        <w:lastRenderedPageBreak/>
        <w:t>§ 1º Se resulta:</w:t>
      </w:r>
    </w:p>
    <w:p w14:paraId="25769AF6" w14:textId="7B999BD0" w:rsidR="00177209" w:rsidRPr="00E375CD" w:rsidRDefault="00177209" w:rsidP="003D323E">
      <w:pPr>
        <w:spacing w:before="28" w:after="30" w:line="360" w:lineRule="auto"/>
        <w:ind w:left="2268" w:right="-1"/>
        <w:jc w:val="both"/>
        <w:rPr>
          <w:rFonts w:ascii="Arial" w:eastAsia="Times New Roman" w:hAnsi="Arial" w:cs="Arial"/>
          <w:sz w:val="20"/>
          <w:szCs w:val="20"/>
        </w:rPr>
      </w:pPr>
      <w:r w:rsidRPr="00E375CD">
        <w:rPr>
          <w:rFonts w:ascii="Arial" w:eastAsia="Times New Roman" w:hAnsi="Arial" w:cs="Arial"/>
          <w:sz w:val="20"/>
          <w:szCs w:val="20"/>
        </w:rPr>
        <w:t xml:space="preserve">IV - </w:t>
      </w:r>
      <w:proofErr w:type="gramStart"/>
      <w:r w:rsidRPr="00E375CD">
        <w:rPr>
          <w:rFonts w:ascii="Arial" w:eastAsia="Times New Roman" w:hAnsi="Arial" w:cs="Arial"/>
          <w:sz w:val="20"/>
          <w:szCs w:val="20"/>
        </w:rPr>
        <w:t>aceleração</w:t>
      </w:r>
      <w:proofErr w:type="gramEnd"/>
      <w:r w:rsidRPr="00E375CD">
        <w:rPr>
          <w:rFonts w:ascii="Arial" w:eastAsia="Times New Roman" w:hAnsi="Arial" w:cs="Arial"/>
          <w:sz w:val="20"/>
          <w:szCs w:val="20"/>
        </w:rPr>
        <w:t xml:space="preserve"> de parto;</w:t>
      </w:r>
      <w:r w:rsidR="003D323E" w:rsidRPr="00E375CD">
        <w:rPr>
          <w:rFonts w:ascii="Arial" w:eastAsia="Times New Roman" w:hAnsi="Arial" w:cs="Arial"/>
          <w:sz w:val="20"/>
          <w:szCs w:val="20"/>
        </w:rPr>
        <w:t xml:space="preserve"> (BRASIL, </w:t>
      </w:r>
      <w:r w:rsidR="00353178" w:rsidRPr="00E375CD">
        <w:rPr>
          <w:rFonts w:ascii="Arial" w:eastAsia="Times New Roman" w:hAnsi="Arial" w:cs="Arial"/>
          <w:sz w:val="20"/>
          <w:szCs w:val="20"/>
        </w:rPr>
        <w:t>1940</w:t>
      </w:r>
      <w:r w:rsidR="00C17797">
        <w:rPr>
          <w:rFonts w:ascii="Arial" w:eastAsia="Times New Roman" w:hAnsi="Arial" w:cs="Arial"/>
          <w:sz w:val="20"/>
          <w:szCs w:val="20"/>
        </w:rPr>
        <w:t>, p. 347</w:t>
      </w:r>
      <w:r w:rsidR="003D323E" w:rsidRPr="00E375CD">
        <w:rPr>
          <w:rFonts w:ascii="Arial" w:eastAsia="Times New Roman" w:hAnsi="Arial" w:cs="Arial"/>
          <w:sz w:val="20"/>
          <w:szCs w:val="20"/>
        </w:rPr>
        <w:t>)</w:t>
      </w:r>
    </w:p>
    <w:p w14:paraId="52238B89" w14:textId="77777777" w:rsidR="00177209" w:rsidRPr="00E13C02" w:rsidRDefault="00177209" w:rsidP="003D323E">
      <w:pPr>
        <w:spacing w:before="28" w:after="30" w:line="240" w:lineRule="auto"/>
        <w:rPr>
          <w:rFonts w:ascii="Arial" w:eastAsia="Times New Roman" w:hAnsi="Arial" w:cs="Arial"/>
          <w:color w:val="0070C0"/>
          <w:sz w:val="24"/>
          <w:szCs w:val="24"/>
        </w:rPr>
      </w:pPr>
    </w:p>
    <w:p w14:paraId="38ACDB24" w14:textId="77777777" w:rsidR="00177209" w:rsidRPr="00E13C02" w:rsidRDefault="00177209" w:rsidP="00177209">
      <w:pPr>
        <w:spacing w:before="28" w:after="30" w:line="360" w:lineRule="auto"/>
        <w:ind w:right="-1" w:firstLine="720"/>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Assim sendo, o Código Penal não contempla o crime de violência obstétrica em todas as suas diferentes modalidades, permitindo, inevitavelmente, que atos desta natureza sejam cometidos sem que haja tipos penais claros, aptos a punir e inibir a perpetração da vergastada prática.   </w:t>
      </w:r>
    </w:p>
    <w:p w14:paraId="5A5FBBC9" w14:textId="77777777" w:rsidR="00177209" w:rsidRPr="00E13C02" w:rsidRDefault="00177209" w:rsidP="00177209">
      <w:pPr>
        <w:spacing w:before="28" w:after="30" w:line="360" w:lineRule="auto"/>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    </w:t>
      </w:r>
      <w:r w:rsidRPr="00E13C02">
        <w:rPr>
          <w:rFonts w:ascii="Arial" w:eastAsia="Times New Roman" w:hAnsi="Arial" w:cs="Arial"/>
          <w:color w:val="000000"/>
          <w:sz w:val="24"/>
          <w:szCs w:val="24"/>
        </w:rPr>
        <w:tab/>
      </w:r>
      <w:r w:rsidRPr="00E13C02">
        <w:rPr>
          <w:rFonts w:ascii="Arial" w:eastAsia="Times New Roman" w:hAnsi="Arial" w:cs="Arial"/>
          <w:color w:val="000000"/>
          <w:sz w:val="24"/>
          <w:szCs w:val="24"/>
        </w:rPr>
        <w:tab/>
        <w:t xml:space="preserve">Dessa forma, enquanto houver por parte da legislação penal tal parcimônia, </w:t>
      </w:r>
      <w:r w:rsidR="00C432A5" w:rsidRPr="00E13C02">
        <w:rPr>
          <w:rFonts w:ascii="Arial" w:eastAsia="Times New Roman" w:hAnsi="Arial" w:cs="Arial"/>
          <w:color w:val="000000"/>
          <w:sz w:val="24"/>
          <w:szCs w:val="24"/>
        </w:rPr>
        <w:t>atos graves de violência obstétrica que possuem envergadura</w:t>
      </w:r>
      <w:r w:rsidR="00C432A5">
        <w:rPr>
          <w:rFonts w:ascii="Arial" w:eastAsia="Times New Roman" w:hAnsi="Arial" w:cs="Arial"/>
          <w:color w:val="000000"/>
          <w:sz w:val="24"/>
          <w:szCs w:val="24"/>
        </w:rPr>
        <w:t xml:space="preserve"> o</w:t>
      </w:r>
      <w:r w:rsidR="00C432A5" w:rsidRPr="00E13C02">
        <w:rPr>
          <w:rFonts w:ascii="Arial" w:eastAsia="Times New Roman" w:hAnsi="Arial" w:cs="Arial"/>
          <w:color w:val="000000"/>
          <w:sz w:val="24"/>
          <w:szCs w:val="24"/>
        </w:rPr>
        <w:t xml:space="preserve"> bastante para merecer</w:t>
      </w:r>
      <w:r w:rsidR="00C432A5">
        <w:rPr>
          <w:rFonts w:ascii="Arial" w:eastAsia="Times New Roman" w:hAnsi="Arial" w:cs="Arial"/>
          <w:color w:val="000000"/>
          <w:sz w:val="24"/>
          <w:szCs w:val="24"/>
        </w:rPr>
        <w:t>em</w:t>
      </w:r>
      <w:r w:rsidR="00C432A5" w:rsidRPr="00E13C02">
        <w:rPr>
          <w:rFonts w:ascii="Arial" w:eastAsia="Times New Roman" w:hAnsi="Arial" w:cs="Arial"/>
          <w:color w:val="000000"/>
          <w:sz w:val="24"/>
          <w:szCs w:val="24"/>
        </w:rPr>
        <w:t xml:space="preserve"> a reprimenda punitiva estatal </w:t>
      </w:r>
      <w:r w:rsidRPr="00E13C02">
        <w:rPr>
          <w:rFonts w:ascii="Arial" w:eastAsia="Times New Roman" w:hAnsi="Arial" w:cs="Arial"/>
          <w:color w:val="000000"/>
          <w:sz w:val="24"/>
          <w:szCs w:val="24"/>
        </w:rPr>
        <w:t xml:space="preserve">não serão abrangidos e considerados crimes, como de fato são </w:t>
      </w:r>
      <w:r w:rsidR="00C432A5">
        <w:rPr>
          <w:rFonts w:ascii="Arial" w:eastAsia="Times New Roman" w:hAnsi="Arial" w:cs="Arial"/>
          <w:color w:val="000000"/>
          <w:sz w:val="24"/>
          <w:szCs w:val="24"/>
        </w:rPr>
        <w:t>em todas as suas singularidades</w:t>
      </w:r>
      <w:r w:rsidRPr="00E13C02">
        <w:rPr>
          <w:rFonts w:ascii="Arial" w:eastAsia="Times New Roman" w:hAnsi="Arial" w:cs="Arial"/>
          <w:color w:val="000000"/>
          <w:sz w:val="24"/>
          <w:szCs w:val="24"/>
        </w:rPr>
        <w:t>. Destarte, enquanto essa situação perdurar, seus agentes, eventualmente, serão agraciados com o benefício da impunidade, pois no direito penal não se pode atribuir uma pena ou impor uma sanção a uma conduta que o ordenamento penal não considere expressamente como criminosa, mesmo que tal conduta produza prejuízos físicos, psicológicos ou atente contra a integridade humana, à luz do princípio da tipicidade.</w:t>
      </w:r>
    </w:p>
    <w:p w14:paraId="25B3E157" w14:textId="77777777" w:rsidR="00177209" w:rsidRPr="00E13C02" w:rsidRDefault="00177209" w:rsidP="00177209">
      <w:pPr>
        <w:spacing w:before="28" w:after="30" w:line="360" w:lineRule="auto"/>
        <w:ind w:firstLine="720"/>
        <w:jc w:val="both"/>
        <w:rPr>
          <w:rFonts w:ascii="Arial" w:eastAsia="Times New Roman" w:hAnsi="Arial" w:cs="Arial"/>
          <w:bCs/>
          <w:sz w:val="24"/>
          <w:szCs w:val="24"/>
        </w:rPr>
      </w:pPr>
      <w:r w:rsidRPr="00E13C02">
        <w:rPr>
          <w:rFonts w:ascii="Arial" w:eastAsia="Times New Roman" w:hAnsi="Arial" w:cs="Arial"/>
          <w:color w:val="000000"/>
          <w:sz w:val="24"/>
          <w:szCs w:val="24"/>
        </w:rPr>
        <w:t xml:space="preserve">A violência obstétrica, hoje, </w:t>
      </w:r>
      <w:r w:rsidR="00C432A5">
        <w:rPr>
          <w:rFonts w:ascii="Arial" w:eastAsia="Times New Roman" w:hAnsi="Arial" w:cs="Arial"/>
          <w:color w:val="000000"/>
          <w:sz w:val="24"/>
          <w:szCs w:val="24"/>
        </w:rPr>
        <w:t xml:space="preserve">faz-se </w:t>
      </w:r>
      <w:r w:rsidRPr="00E13C02">
        <w:rPr>
          <w:rFonts w:ascii="Arial" w:eastAsia="Times New Roman" w:hAnsi="Arial" w:cs="Arial"/>
          <w:color w:val="000000"/>
          <w:sz w:val="24"/>
          <w:szCs w:val="24"/>
        </w:rPr>
        <w:t>presente em forma de lei estadual apenas nos Estados da Paraíba (Lei n.º 11329 de 16/05/2019), Minas Gerais (</w:t>
      </w:r>
      <w:r w:rsidRPr="00E13C02">
        <w:rPr>
          <w:rFonts w:ascii="Arial" w:eastAsia="Times New Roman" w:hAnsi="Arial" w:cs="Arial"/>
          <w:bCs/>
          <w:sz w:val="24"/>
          <w:szCs w:val="24"/>
        </w:rPr>
        <w:t>Lei n.º 23175 de 21/12/2018), e</w:t>
      </w:r>
      <w:r w:rsidR="00C432A5">
        <w:rPr>
          <w:rFonts w:ascii="Arial" w:eastAsia="Times New Roman" w:hAnsi="Arial" w:cs="Arial"/>
          <w:bCs/>
          <w:sz w:val="24"/>
          <w:szCs w:val="24"/>
        </w:rPr>
        <w:t xml:space="preserve"> Santa Catarina (Lei n.º 17.097</w:t>
      </w:r>
      <w:r w:rsidRPr="00E13C02">
        <w:rPr>
          <w:rFonts w:ascii="Arial" w:eastAsia="Times New Roman" w:hAnsi="Arial" w:cs="Arial"/>
          <w:bCs/>
          <w:sz w:val="24"/>
          <w:szCs w:val="24"/>
        </w:rPr>
        <w:t xml:space="preserve"> de 17/01/2017), sendo este, inclusive, o pioneiro a adotar uma lei para regular e coibir a prática. </w:t>
      </w:r>
    </w:p>
    <w:p w14:paraId="00D89FD9" w14:textId="77777777" w:rsidR="00177209" w:rsidRPr="00E13C02" w:rsidRDefault="00177209" w:rsidP="00177209">
      <w:pPr>
        <w:spacing w:before="28" w:after="30" w:line="360" w:lineRule="auto"/>
        <w:ind w:firstLine="720"/>
        <w:jc w:val="both"/>
        <w:rPr>
          <w:rFonts w:ascii="Arial" w:eastAsia="Times New Roman" w:hAnsi="Arial" w:cs="Arial"/>
          <w:bCs/>
          <w:sz w:val="24"/>
          <w:szCs w:val="24"/>
        </w:rPr>
      </w:pPr>
      <w:r w:rsidRPr="00E13C02">
        <w:rPr>
          <w:rFonts w:ascii="Arial" w:eastAsia="Times New Roman" w:hAnsi="Arial" w:cs="Arial"/>
          <w:bCs/>
          <w:sz w:val="24"/>
          <w:szCs w:val="24"/>
        </w:rPr>
        <w:t xml:space="preserve">Tendo em vista que apenas três Estados da federação possuem lei </w:t>
      </w:r>
      <w:r w:rsidR="00C432A5">
        <w:rPr>
          <w:rFonts w:ascii="Arial" w:eastAsia="Times New Roman" w:hAnsi="Arial" w:cs="Arial"/>
          <w:bCs/>
          <w:sz w:val="24"/>
          <w:szCs w:val="24"/>
        </w:rPr>
        <w:t>referente a</w:t>
      </w:r>
      <w:r w:rsidRPr="00E13C02">
        <w:rPr>
          <w:rFonts w:ascii="Arial" w:eastAsia="Times New Roman" w:hAnsi="Arial" w:cs="Arial"/>
          <w:bCs/>
          <w:sz w:val="24"/>
          <w:szCs w:val="24"/>
        </w:rPr>
        <w:t xml:space="preserve">o tema, mostra-se necessário que o legislador federal edite </w:t>
      </w:r>
      <w:r w:rsidR="00C432A5">
        <w:rPr>
          <w:rFonts w:ascii="Arial" w:eastAsia="Times New Roman" w:hAnsi="Arial" w:cs="Arial"/>
          <w:bCs/>
          <w:sz w:val="24"/>
          <w:szCs w:val="24"/>
        </w:rPr>
        <w:t xml:space="preserve">uma </w:t>
      </w:r>
      <w:r w:rsidRPr="00E13C02">
        <w:rPr>
          <w:rFonts w:ascii="Arial" w:eastAsia="Times New Roman" w:hAnsi="Arial" w:cs="Arial"/>
          <w:bCs/>
          <w:sz w:val="24"/>
          <w:szCs w:val="24"/>
        </w:rPr>
        <w:t>norma regulando procedimentos e criminalizando</w:t>
      </w:r>
      <w:r w:rsidR="00C432A5" w:rsidRPr="00C432A5">
        <w:rPr>
          <w:rFonts w:ascii="Arial" w:eastAsia="Times New Roman" w:hAnsi="Arial" w:cs="Arial"/>
          <w:bCs/>
          <w:sz w:val="24"/>
          <w:szCs w:val="24"/>
        </w:rPr>
        <w:t xml:space="preserve"> </w:t>
      </w:r>
      <w:r w:rsidR="00C432A5" w:rsidRPr="00E13C02">
        <w:rPr>
          <w:rFonts w:ascii="Arial" w:eastAsia="Times New Roman" w:hAnsi="Arial" w:cs="Arial"/>
          <w:bCs/>
          <w:sz w:val="24"/>
          <w:szCs w:val="24"/>
        </w:rPr>
        <w:t>a violência obstétrica</w:t>
      </w:r>
      <w:r w:rsidRPr="00E13C02">
        <w:rPr>
          <w:rFonts w:ascii="Arial" w:eastAsia="Times New Roman" w:hAnsi="Arial" w:cs="Arial"/>
          <w:bCs/>
          <w:sz w:val="24"/>
          <w:szCs w:val="24"/>
        </w:rPr>
        <w:t>, quando necessária a existênc</w:t>
      </w:r>
      <w:r w:rsidR="00C432A5">
        <w:rPr>
          <w:rFonts w:ascii="Arial" w:eastAsia="Times New Roman" w:hAnsi="Arial" w:cs="Arial"/>
          <w:bCs/>
          <w:sz w:val="24"/>
          <w:szCs w:val="24"/>
        </w:rPr>
        <w:t>ia de tipos penais específicos,</w:t>
      </w:r>
      <w:r w:rsidRPr="00E13C02">
        <w:rPr>
          <w:rFonts w:ascii="Arial" w:eastAsia="Times New Roman" w:hAnsi="Arial" w:cs="Arial"/>
          <w:bCs/>
          <w:sz w:val="24"/>
          <w:szCs w:val="24"/>
        </w:rPr>
        <w:t xml:space="preserve"> a fim de uniformizar a matéria em todo o país. </w:t>
      </w:r>
    </w:p>
    <w:p w14:paraId="11790820" w14:textId="77777777" w:rsidR="00177209" w:rsidRPr="00E13C02" w:rsidRDefault="00177209" w:rsidP="00177209">
      <w:pPr>
        <w:spacing w:before="28" w:after="30" w:line="360" w:lineRule="auto"/>
        <w:ind w:firstLine="720"/>
        <w:jc w:val="both"/>
        <w:rPr>
          <w:rFonts w:ascii="Arial" w:eastAsia="Times New Roman" w:hAnsi="Arial" w:cs="Arial"/>
          <w:bCs/>
          <w:sz w:val="24"/>
          <w:szCs w:val="24"/>
        </w:rPr>
      </w:pPr>
      <w:r w:rsidRPr="00E13C02">
        <w:rPr>
          <w:rFonts w:ascii="Arial" w:eastAsia="Times New Roman" w:hAnsi="Arial" w:cs="Arial"/>
          <w:color w:val="000000"/>
          <w:sz w:val="24"/>
          <w:szCs w:val="24"/>
        </w:rPr>
        <w:t>Alguns países, como por exemplo, Argentina e Venezuela já possuem leis nacionais a respeito da violência obstétrica, sendo elas a</w:t>
      </w:r>
      <w:r w:rsidRPr="00E13C02">
        <w:rPr>
          <w:rFonts w:ascii="Arial" w:hAnsi="Arial" w:cs="Arial"/>
        </w:rPr>
        <w:t xml:space="preserve"> </w:t>
      </w:r>
      <w:r w:rsidRPr="00E13C02">
        <w:rPr>
          <w:rFonts w:ascii="Arial" w:eastAsia="Times New Roman" w:hAnsi="Arial" w:cs="Arial"/>
          <w:color w:val="000000"/>
          <w:sz w:val="24"/>
          <w:szCs w:val="24"/>
        </w:rPr>
        <w:t>“</w:t>
      </w:r>
      <w:proofErr w:type="spellStart"/>
      <w:r w:rsidRPr="00E13C02">
        <w:rPr>
          <w:rFonts w:ascii="Arial" w:eastAsia="Times New Roman" w:hAnsi="Arial" w:cs="Arial"/>
          <w:color w:val="000000"/>
          <w:sz w:val="24"/>
          <w:szCs w:val="24"/>
        </w:rPr>
        <w:t>Ley</w:t>
      </w:r>
      <w:proofErr w:type="spellEnd"/>
      <w:r w:rsidRPr="00E13C02">
        <w:rPr>
          <w:rFonts w:ascii="Arial" w:eastAsia="Times New Roman" w:hAnsi="Arial" w:cs="Arial"/>
          <w:color w:val="000000"/>
          <w:sz w:val="24"/>
          <w:szCs w:val="24"/>
        </w:rPr>
        <w:t xml:space="preserve"> de Parto Humanizado” (Lei do Parto Humanizado) e a “</w:t>
      </w:r>
      <w:proofErr w:type="spellStart"/>
      <w:r w:rsidRPr="00E13C02">
        <w:rPr>
          <w:rFonts w:ascii="Arial" w:eastAsia="Times New Roman" w:hAnsi="Arial" w:cs="Arial"/>
          <w:color w:val="000000"/>
          <w:sz w:val="24"/>
          <w:szCs w:val="24"/>
        </w:rPr>
        <w:t>Ley</w:t>
      </w:r>
      <w:proofErr w:type="spellEnd"/>
      <w:r w:rsidRPr="00E13C02">
        <w:rPr>
          <w:rFonts w:ascii="Arial" w:eastAsia="Times New Roman" w:hAnsi="Arial" w:cs="Arial"/>
          <w:color w:val="000000"/>
          <w:sz w:val="24"/>
          <w:szCs w:val="24"/>
        </w:rPr>
        <w:t xml:space="preserve"> </w:t>
      </w:r>
      <w:proofErr w:type="spellStart"/>
      <w:r w:rsidRPr="00E13C02">
        <w:rPr>
          <w:rFonts w:ascii="Arial" w:eastAsia="Times New Roman" w:hAnsi="Arial" w:cs="Arial"/>
          <w:color w:val="000000"/>
          <w:sz w:val="24"/>
          <w:szCs w:val="24"/>
        </w:rPr>
        <w:t>Orgánica</w:t>
      </w:r>
      <w:proofErr w:type="spellEnd"/>
      <w:r w:rsidRPr="00E13C02">
        <w:rPr>
          <w:rFonts w:ascii="Arial" w:eastAsia="Times New Roman" w:hAnsi="Arial" w:cs="Arial"/>
          <w:color w:val="000000"/>
          <w:sz w:val="24"/>
          <w:szCs w:val="24"/>
        </w:rPr>
        <w:t xml:space="preserve"> sobre </w:t>
      </w:r>
      <w:proofErr w:type="spellStart"/>
      <w:r w:rsidRPr="00E13C02">
        <w:rPr>
          <w:rFonts w:ascii="Arial" w:eastAsia="Times New Roman" w:hAnsi="Arial" w:cs="Arial"/>
          <w:color w:val="000000"/>
          <w:sz w:val="24"/>
          <w:szCs w:val="24"/>
        </w:rPr>
        <w:t>el</w:t>
      </w:r>
      <w:proofErr w:type="spellEnd"/>
      <w:r w:rsidRPr="00E13C02">
        <w:rPr>
          <w:rFonts w:ascii="Arial" w:eastAsia="Times New Roman" w:hAnsi="Arial" w:cs="Arial"/>
          <w:color w:val="000000"/>
          <w:sz w:val="24"/>
          <w:szCs w:val="24"/>
        </w:rPr>
        <w:t xml:space="preserve"> </w:t>
      </w:r>
      <w:proofErr w:type="spellStart"/>
      <w:r w:rsidRPr="00E13C02">
        <w:rPr>
          <w:rFonts w:ascii="Arial" w:eastAsia="Times New Roman" w:hAnsi="Arial" w:cs="Arial"/>
          <w:color w:val="000000"/>
          <w:sz w:val="24"/>
          <w:szCs w:val="24"/>
        </w:rPr>
        <w:t>Derecho</w:t>
      </w:r>
      <w:proofErr w:type="spellEnd"/>
      <w:r w:rsidRPr="00E13C02">
        <w:rPr>
          <w:rFonts w:ascii="Arial" w:eastAsia="Times New Roman" w:hAnsi="Arial" w:cs="Arial"/>
          <w:color w:val="000000"/>
          <w:sz w:val="24"/>
          <w:szCs w:val="24"/>
        </w:rPr>
        <w:t xml:space="preserve"> de </w:t>
      </w:r>
      <w:proofErr w:type="spellStart"/>
      <w:r w:rsidRPr="00E13C02">
        <w:rPr>
          <w:rFonts w:ascii="Arial" w:eastAsia="Times New Roman" w:hAnsi="Arial" w:cs="Arial"/>
          <w:color w:val="000000"/>
          <w:sz w:val="24"/>
          <w:szCs w:val="24"/>
        </w:rPr>
        <w:t>las</w:t>
      </w:r>
      <w:proofErr w:type="spellEnd"/>
      <w:r w:rsidRPr="00E13C02">
        <w:rPr>
          <w:rFonts w:ascii="Arial" w:eastAsia="Times New Roman" w:hAnsi="Arial" w:cs="Arial"/>
          <w:color w:val="000000"/>
          <w:sz w:val="24"/>
          <w:szCs w:val="24"/>
        </w:rPr>
        <w:t xml:space="preserve"> </w:t>
      </w:r>
      <w:proofErr w:type="spellStart"/>
      <w:r w:rsidRPr="00E13C02">
        <w:rPr>
          <w:rFonts w:ascii="Arial" w:eastAsia="Times New Roman" w:hAnsi="Arial" w:cs="Arial"/>
          <w:color w:val="000000"/>
          <w:sz w:val="24"/>
          <w:szCs w:val="24"/>
        </w:rPr>
        <w:t>Mujeres</w:t>
      </w:r>
      <w:proofErr w:type="spellEnd"/>
      <w:r w:rsidRPr="00E13C02">
        <w:rPr>
          <w:rFonts w:ascii="Arial" w:eastAsia="Times New Roman" w:hAnsi="Arial" w:cs="Arial"/>
          <w:color w:val="000000"/>
          <w:sz w:val="24"/>
          <w:szCs w:val="24"/>
        </w:rPr>
        <w:t xml:space="preserve"> a una Vida Libre de </w:t>
      </w:r>
      <w:proofErr w:type="spellStart"/>
      <w:r w:rsidRPr="00E13C02">
        <w:rPr>
          <w:rFonts w:ascii="Arial" w:eastAsia="Times New Roman" w:hAnsi="Arial" w:cs="Arial"/>
          <w:color w:val="000000"/>
          <w:sz w:val="24"/>
          <w:szCs w:val="24"/>
        </w:rPr>
        <w:t>Violencia</w:t>
      </w:r>
      <w:proofErr w:type="spellEnd"/>
      <w:r w:rsidRPr="00E13C02">
        <w:rPr>
          <w:rFonts w:ascii="Arial" w:eastAsia="Times New Roman" w:hAnsi="Arial" w:cs="Arial"/>
          <w:color w:val="000000"/>
          <w:sz w:val="24"/>
          <w:szCs w:val="24"/>
        </w:rPr>
        <w:t xml:space="preserve">” (Lei Orgânica sobre o Direito das Mulheres a uma Vida Livre da Violência). No que diz respeito à Lei Argentina do Parto Humanizado, esta </w:t>
      </w:r>
      <w:r w:rsidR="00C432A5" w:rsidRPr="00E13C02">
        <w:rPr>
          <w:rFonts w:ascii="Arial" w:eastAsia="Times New Roman" w:hAnsi="Arial" w:cs="Arial"/>
          <w:color w:val="000000"/>
          <w:sz w:val="24"/>
          <w:szCs w:val="24"/>
        </w:rPr>
        <w:t>se assemelha</w:t>
      </w:r>
      <w:r w:rsidRPr="00E13C02">
        <w:rPr>
          <w:rFonts w:ascii="Arial" w:eastAsia="Times New Roman" w:hAnsi="Arial" w:cs="Arial"/>
          <w:color w:val="000000"/>
          <w:sz w:val="24"/>
          <w:szCs w:val="24"/>
        </w:rPr>
        <w:t xml:space="preserve"> com a Lei n.º 17.097/17 acima citada, do Estado de Santa Catarina, porém trata alé</w:t>
      </w:r>
      <w:r w:rsidR="00FB407D">
        <w:rPr>
          <w:rFonts w:ascii="Arial" w:eastAsia="Times New Roman" w:hAnsi="Arial" w:cs="Arial"/>
          <w:color w:val="000000"/>
          <w:sz w:val="24"/>
          <w:szCs w:val="24"/>
        </w:rPr>
        <w:t>m dos direitos da parturiente (A</w:t>
      </w:r>
      <w:r w:rsidRPr="00E13C02">
        <w:rPr>
          <w:rFonts w:ascii="Arial" w:eastAsia="Times New Roman" w:hAnsi="Arial" w:cs="Arial"/>
          <w:color w:val="000000"/>
          <w:sz w:val="24"/>
          <w:szCs w:val="24"/>
        </w:rPr>
        <w:t xml:space="preserve">rtigo 2), </w:t>
      </w:r>
      <w:r w:rsidR="00FB407D">
        <w:rPr>
          <w:rFonts w:ascii="Arial" w:eastAsia="Times New Roman" w:hAnsi="Arial" w:cs="Arial"/>
          <w:color w:val="000000"/>
          <w:sz w:val="24"/>
          <w:szCs w:val="24"/>
        </w:rPr>
        <w:t>dos direitos do recém-nascido (A</w:t>
      </w:r>
      <w:r w:rsidRPr="00E13C02">
        <w:rPr>
          <w:rFonts w:ascii="Arial" w:eastAsia="Times New Roman" w:hAnsi="Arial" w:cs="Arial"/>
          <w:color w:val="000000"/>
          <w:sz w:val="24"/>
          <w:szCs w:val="24"/>
        </w:rPr>
        <w:t>rtigo 3) e dos direitos dos pais de recém</w:t>
      </w:r>
      <w:r w:rsidR="00FB407D">
        <w:rPr>
          <w:rFonts w:ascii="Arial" w:eastAsia="Times New Roman" w:hAnsi="Arial" w:cs="Arial"/>
          <w:color w:val="000000"/>
          <w:sz w:val="24"/>
          <w:szCs w:val="24"/>
        </w:rPr>
        <w:t>-nascido em situação de risco (A</w:t>
      </w:r>
      <w:r w:rsidRPr="00E13C02">
        <w:rPr>
          <w:rFonts w:ascii="Arial" w:eastAsia="Times New Roman" w:hAnsi="Arial" w:cs="Arial"/>
          <w:color w:val="000000"/>
          <w:sz w:val="24"/>
          <w:szCs w:val="24"/>
        </w:rPr>
        <w:t>rtigo 4).</w:t>
      </w:r>
      <w:r w:rsidRPr="00E13C02">
        <w:rPr>
          <w:rFonts w:ascii="Arial" w:eastAsia="Times New Roman" w:hAnsi="Arial" w:cs="Arial"/>
          <w:color w:val="000000"/>
          <w:sz w:val="24"/>
          <w:szCs w:val="24"/>
        </w:rPr>
        <w:tab/>
        <w:t xml:space="preserve"> </w:t>
      </w:r>
      <w:r w:rsidRPr="00E13C02">
        <w:rPr>
          <w:rFonts w:ascii="Arial" w:eastAsia="Times New Roman" w:hAnsi="Arial" w:cs="Arial"/>
          <w:sz w:val="24"/>
          <w:szCs w:val="24"/>
        </w:rPr>
        <w:t xml:space="preserve">Já com relação à Lei Orgânica sobre o Direito das Mulheres a uma Vida Livre da Violência, da Venezuela, esta define as hipóteses de violência e apresenta a </w:t>
      </w:r>
      <w:r w:rsidRPr="00E13C02">
        <w:rPr>
          <w:rFonts w:ascii="Arial" w:eastAsia="Times New Roman" w:hAnsi="Arial" w:cs="Arial"/>
          <w:sz w:val="24"/>
          <w:szCs w:val="24"/>
        </w:rPr>
        <w:lastRenderedPageBreak/>
        <w:t>respectiva responsabilização, tornando a sua aplicação mais eficaz. No entanto, não foi vislumbrado em nenhuma dessas leis a criminalização da violência obstétrica, impondo-se apenas a aplicação de multa e a postulação de medidas disciplinares em face do agressor.</w:t>
      </w:r>
    </w:p>
    <w:p w14:paraId="6B396141" w14:textId="77777777" w:rsidR="00177209" w:rsidRPr="00E13C02" w:rsidRDefault="00FB407D" w:rsidP="00177209">
      <w:pPr>
        <w:spacing w:before="28" w:after="30" w:line="360" w:lineRule="auto"/>
        <w:ind w:firstLine="720"/>
        <w:jc w:val="both"/>
        <w:rPr>
          <w:rFonts w:ascii="Arial" w:eastAsia="Times New Roman" w:hAnsi="Arial" w:cs="Arial"/>
          <w:bCs/>
          <w:sz w:val="24"/>
          <w:szCs w:val="24"/>
        </w:rPr>
      </w:pPr>
      <w:r>
        <w:rPr>
          <w:rFonts w:ascii="Arial" w:eastAsia="Times New Roman" w:hAnsi="Arial" w:cs="Arial"/>
          <w:color w:val="000000"/>
          <w:sz w:val="24"/>
          <w:szCs w:val="24"/>
        </w:rPr>
        <w:t>Para garantir direitos à</w:t>
      </w:r>
      <w:r w:rsidR="00177209" w:rsidRPr="00E13C02">
        <w:rPr>
          <w:rFonts w:ascii="Arial" w:eastAsia="Times New Roman" w:hAnsi="Arial" w:cs="Arial"/>
          <w:color w:val="000000"/>
          <w:sz w:val="24"/>
          <w:szCs w:val="24"/>
        </w:rPr>
        <w:t>s mulheres e resguardar a saúde materna nos casos de violência obstétrica, é imprescindível que a legislação brasileira tipifique os crimes alhures em suas especificidades, para coibir infrações oriundas de atos abusivos e intolerantes, bem como com a finalidade de tornar eficaz a tutela jurídica do Estado.</w:t>
      </w:r>
    </w:p>
    <w:p w14:paraId="1354F7B6" w14:textId="77777777" w:rsidR="00177209" w:rsidRPr="00E13C02" w:rsidRDefault="00177209" w:rsidP="00177209">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sz w:val="24"/>
          <w:szCs w:val="24"/>
        </w:rPr>
      </w:pPr>
      <w:r w:rsidRPr="00E13C02">
        <w:rPr>
          <w:rFonts w:ascii="Arial" w:eastAsia="Times New Roman" w:hAnsi="Arial" w:cs="Arial"/>
          <w:color w:val="000000"/>
          <w:sz w:val="24"/>
          <w:szCs w:val="24"/>
        </w:rPr>
        <w:t xml:space="preserve">     </w:t>
      </w:r>
    </w:p>
    <w:p w14:paraId="3DAFAB01" w14:textId="77777777" w:rsidR="00177209" w:rsidRPr="00E13C02" w:rsidRDefault="00177209" w:rsidP="00177209">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sz w:val="24"/>
          <w:szCs w:val="24"/>
        </w:rPr>
      </w:pPr>
      <w:r w:rsidRPr="00E13C02">
        <w:rPr>
          <w:rFonts w:ascii="Arial" w:eastAsia="Times New Roman" w:hAnsi="Arial" w:cs="Arial"/>
          <w:b/>
          <w:color w:val="000000"/>
          <w:sz w:val="24"/>
          <w:szCs w:val="24"/>
        </w:rPr>
        <w:t>5 OS PROJETOS DE LEI EM TRAMITAÇÃO</w:t>
      </w:r>
    </w:p>
    <w:p w14:paraId="17400D72" w14:textId="77777777" w:rsidR="00177209" w:rsidRPr="00E13C02" w:rsidRDefault="00177209" w:rsidP="00177209">
      <w:pPr>
        <w:pBdr>
          <w:top w:val="nil"/>
          <w:left w:val="nil"/>
          <w:bottom w:val="nil"/>
          <w:right w:val="nil"/>
          <w:between w:val="nil"/>
        </w:pBdr>
        <w:tabs>
          <w:tab w:val="left" w:pos="708"/>
        </w:tabs>
        <w:spacing w:before="28" w:after="30" w:line="360" w:lineRule="auto"/>
        <w:jc w:val="both"/>
        <w:rPr>
          <w:rFonts w:ascii="Arial" w:eastAsia="Times New Roman" w:hAnsi="Arial" w:cs="Arial"/>
          <w:color w:val="000000"/>
          <w:sz w:val="24"/>
          <w:szCs w:val="24"/>
        </w:rPr>
      </w:pPr>
    </w:p>
    <w:p w14:paraId="0F509E37" w14:textId="77777777" w:rsidR="00177209" w:rsidRPr="00E13C02" w:rsidRDefault="00177209" w:rsidP="00177209">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 xml:space="preserve">No Brasil, </w:t>
      </w:r>
      <w:r w:rsidR="00FB407D">
        <w:rPr>
          <w:rFonts w:ascii="Arial" w:eastAsia="Times New Roman" w:hAnsi="Arial" w:cs="Arial"/>
          <w:color w:val="000000"/>
          <w:sz w:val="24"/>
          <w:szCs w:val="24"/>
        </w:rPr>
        <w:t>existem algumas iniciativas do Poder L</w:t>
      </w:r>
      <w:r w:rsidRPr="00E13C02">
        <w:rPr>
          <w:rFonts w:ascii="Arial" w:eastAsia="Times New Roman" w:hAnsi="Arial" w:cs="Arial"/>
          <w:color w:val="000000"/>
          <w:sz w:val="24"/>
          <w:szCs w:val="24"/>
        </w:rPr>
        <w:t xml:space="preserve">egislativo </w:t>
      </w:r>
      <w:r w:rsidR="00FB407D">
        <w:rPr>
          <w:rFonts w:ascii="Arial" w:eastAsia="Times New Roman" w:hAnsi="Arial" w:cs="Arial"/>
          <w:color w:val="000000"/>
          <w:sz w:val="24"/>
          <w:szCs w:val="24"/>
        </w:rPr>
        <w:t>que tratam</w:t>
      </w:r>
      <w:r w:rsidRPr="00E13C02">
        <w:rPr>
          <w:rFonts w:ascii="Arial" w:eastAsia="Times New Roman" w:hAnsi="Arial" w:cs="Arial"/>
          <w:color w:val="000000"/>
          <w:sz w:val="24"/>
          <w:szCs w:val="24"/>
        </w:rPr>
        <w:t xml:space="preserve"> a respeito do tema em trâmite </w:t>
      </w:r>
      <w:r w:rsidRPr="00E375CD">
        <w:rPr>
          <w:rFonts w:ascii="Arial" w:eastAsia="Times New Roman" w:hAnsi="Arial" w:cs="Arial"/>
          <w:sz w:val="24"/>
          <w:szCs w:val="24"/>
        </w:rPr>
        <w:t xml:space="preserve">ou suspensas </w:t>
      </w:r>
      <w:r w:rsidRPr="00E13C02">
        <w:rPr>
          <w:rFonts w:ascii="Arial" w:eastAsia="Times New Roman" w:hAnsi="Arial" w:cs="Arial"/>
          <w:color w:val="000000"/>
          <w:sz w:val="24"/>
          <w:szCs w:val="24"/>
        </w:rPr>
        <w:t xml:space="preserve">no Congresso Nacional, como exemplo, pode-se mencionar o Projeto de Lei da Câmara dos Deputados - PL 7.633/2014, de iniciativa do Deputado Federal Jean </w:t>
      </w:r>
      <w:proofErr w:type="spellStart"/>
      <w:r w:rsidRPr="00E13C02">
        <w:rPr>
          <w:rFonts w:ascii="Arial" w:eastAsia="Times New Roman" w:hAnsi="Arial" w:cs="Arial"/>
          <w:color w:val="000000"/>
          <w:sz w:val="24"/>
          <w:szCs w:val="24"/>
        </w:rPr>
        <w:t>Wyllys</w:t>
      </w:r>
      <w:proofErr w:type="spellEnd"/>
      <w:r w:rsidRPr="00E13C02">
        <w:rPr>
          <w:rFonts w:ascii="Arial" w:eastAsia="Times New Roman" w:hAnsi="Arial" w:cs="Arial"/>
          <w:color w:val="000000"/>
          <w:sz w:val="24"/>
          <w:szCs w:val="24"/>
        </w:rPr>
        <w:t xml:space="preserve"> (PSOL/RJ), que trata da proposta de humanizar o atendimento à gestante, garantindo, assim, a priorização por parte da equipe hospitalar a um atendimento humanizado durante todo o período gravídico/puerperal, </w:t>
      </w:r>
      <w:r w:rsidR="00FB407D">
        <w:rPr>
          <w:rFonts w:ascii="Arial" w:eastAsia="Times New Roman" w:hAnsi="Arial" w:cs="Arial"/>
          <w:color w:val="000000"/>
          <w:sz w:val="24"/>
          <w:szCs w:val="24"/>
        </w:rPr>
        <w:t>o que compreende também o período pós-parto. Ess</w:t>
      </w:r>
      <w:r w:rsidRPr="00E13C02">
        <w:rPr>
          <w:rFonts w:ascii="Arial" w:eastAsia="Times New Roman" w:hAnsi="Arial" w:cs="Arial"/>
          <w:color w:val="000000"/>
          <w:sz w:val="24"/>
          <w:szCs w:val="24"/>
        </w:rPr>
        <w:t xml:space="preserve">e projeto de lei ainda tem como intenção reduzir o número de cesáreas a partir de políticas públicas estabelecidas nos hospitais e instituições de saúde no </w:t>
      </w:r>
      <w:r w:rsidR="00FB407D">
        <w:rPr>
          <w:rFonts w:ascii="Arial" w:eastAsia="Times New Roman" w:hAnsi="Arial" w:cs="Arial"/>
          <w:color w:val="000000"/>
          <w:sz w:val="24"/>
          <w:szCs w:val="24"/>
        </w:rPr>
        <w:t>país</w:t>
      </w:r>
      <w:r w:rsidRPr="00E13C02">
        <w:rPr>
          <w:rFonts w:ascii="Arial" w:eastAsia="Times New Roman" w:hAnsi="Arial" w:cs="Arial"/>
          <w:color w:val="000000"/>
          <w:sz w:val="24"/>
          <w:szCs w:val="24"/>
        </w:rPr>
        <w:t xml:space="preserve"> ao percentual máximo de 15%, como é recomendado pela </w:t>
      </w:r>
      <w:r w:rsidR="00FB407D">
        <w:rPr>
          <w:rFonts w:ascii="Arial" w:eastAsia="Times New Roman" w:hAnsi="Arial" w:cs="Arial"/>
          <w:color w:val="000000"/>
          <w:sz w:val="24"/>
          <w:szCs w:val="24"/>
        </w:rPr>
        <w:t>OMS</w:t>
      </w:r>
      <w:r w:rsidRPr="00E13C02">
        <w:rPr>
          <w:rFonts w:ascii="Arial" w:eastAsia="Times New Roman" w:hAnsi="Arial" w:cs="Arial"/>
          <w:color w:val="000000"/>
          <w:sz w:val="24"/>
          <w:szCs w:val="24"/>
        </w:rPr>
        <w:t xml:space="preserve"> e como ocorre em países desenvolvidos. </w:t>
      </w:r>
    </w:p>
    <w:p w14:paraId="22D2689E" w14:textId="77777777" w:rsidR="00177209" w:rsidRPr="00E13C02" w:rsidRDefault="00177209" w:rsidP="00177209">
      <w:pPr>
        <w:pBdr>
          <w:top w:val="nil"/>
          <w:left w:val="nil"/>
          <w:bottom w:val="nil"/>
          <w:right w:val="nil"/>
          <w:between w:val="nil"/>
        </w:pBdr>
        <w:tabs>
          <w:tab w:val="left" w:pos="708"/>
        </w:tabs>
        <w:spacing w:before="28" w:after="30" w:line="360" w:lineRule="auto"/>
        <w:ind w:right="-1"/>
        <w:jc w:val="both"/>
        <w:rPr>
          <w:rFonts w:ascii="Arial" w:eastAsia="Times New Roman" w:hAnsi="Arial" w:cs="Arial"/>
          <w:color w:val="000000"/>
          <w:sz w:val="24"/>
          <w:szCs w:val="24"/>
        </w:rPr>
      </w:pPr>
      <w:r w:rsidRPr="00E13C02">
        <w:rPr>
          <w:rFonts w:ascii="Arial" w:eastAsia="Times New Roman" w:hAnsi="Arial" w:cs="Arial"/>
          <w:color w:val="000000"/>
          <w:sz w:val="24"/>
          <w:szCs w:val="24"/>
        </w:rPr>
        <w:tab/>
        <w:t xml:space="preserve">Além do </w:t>
      </w:r>
      <w:r w:rsidR="00FB407D">
        <w:rPr>
          <w:rFonts w:ascii="Arial" w:eastAsia="Times New Roman" w:hAnsi="Arial" w:cs="Arial"/>
          <w:color w:val="000000"/>
          <w:sz w:val="24"/>
          <w:szCs w:val="24"/>
        </w:rPr>
        <w:t>referido</w:t>
      </w:r>
      <w:r w:rsidRPr="00E13C02">
        <w:rPr>
          <w:rFonts w:ascii="Arial" w:eastAsia="Times New Roman" w:hAnsi="Arial" w:cs="Arial"/>
          <w:color w:val="000000"/>
          <w:sz w:val="24"/>
          <w:szCs w:val="24"/>
        </w:rPr>
        <w:t xml:space="preserve"> projeto, existem também o PL 8219/17, do Deputado Francisco Floriano (DEM/RJ), que “dispõe sobre a violência obstétrica praticada por médicos e/ou profissionais de saúde contra mulheres em trabalho de parto ou logo após”</w:t>
      </w:r>
      <w:r w:rsidR="00002EE7">
        <w:rPr>
          <w:rFonts w:ascii="Arial" w:eastAsia="Times New Roman" w:hAnsi="Arial" w:cs="Arial"/>
          <w:color w:val="000000"/>
          <w:sz w:val="24"/>
          <w:szCs w:val="24"/>
        </w:rPr>
        <w:t xml:space="preserve"> (BRASIL, 2017)</w:t>
      </w:r>
      <w:r w:rsidRPr="00E13C02">
        <w:rPr>
          <w:rFonts w:ascii="Arial" w:eastAsia="Times New Roman" w:hAnsi="Arial" w:cs="Arial"/>
          <w:color w:val="000000"/>
          <w:sz w:val="24"/>
          <w:szCs w:val="24"/>
        </w:rPr>
        <w:t>, e o PL 7867/17, de autoria da Deputada Jô Moraes (PCdoB/MG), que “ dispõe sobre medidas de proteção contra a violência obstétrica e de divulgação de boas práticas para a atenção à gravidez, parto, nascimento, abortamento e puerpério”</w:t>
      </w:r>
      <w:r w:rsidR="00002EE7">
        <w:rPr>
          <w:rFonts w:ascii="Arial" w:eastAsia="Times New Roman" w:hAnsi="Arial" w:cs="Arial"/>
          <w:color w:val="000000"/>
          <w:sz w:val="24"/>
          <w:szCs w:val="24"/>
        </w:rPr>
        <w:t xml:space="preserve"> (BRASIL, 2017)</w:t>
      </w:r>
      <w:r w:rsidRPr="00E13C02">
        <w:rPr>
          <w:rFonts w:ascii="Arial" w:eastAsia="Times New Roman" w:hAnsi="Arial" w:cs="Arial"/>
          <w:color w:val="000000"/>
          <w:sz w:val="24"/>
          <w:szCs w:val="24"/>
        </w:rPr>
        <w:t>.</w:t>
      </w:r>
    </w:p>
    <w:p w14:paraId="7D04378F" w14:textId="77777777" w:rsidR="00177209" w:rsidRPr="00E13C02" w:rsidRDefault="00177209" w:rsidP="00177209">
      <w:pPr>
        <w:pBdr>
          <w:top w:val="nil"/>
          <w:left w:val="nil"/>
          <w:bottom w:val="nil"/>
          <w:right w:val="nil"/>
          <w:between w:val="nil"/>
        </w:pBdr>
        <w:tabs>
          <w:tab w:val="left" w:pos="708"/>
        </w:tabs>
        <w:spacing w:before="28" w:after="30" w:line="360" w:lineRule="auto"/>
        <w:ind w:right="-1"/>
        <w:jc w:val="both"/>
        <w:rPr>
          <w:rFonts w:ascii="Arial" w:eastAsia="Times New Roman" w:hAnsi="Arial" w:cs="Arial"/>
          <w:b/>
          <w:color w:val="000000"/>
          <w:sz w:val="24"/>
          <w:szCs w:val="24"/>
        </w:rPr>
      </w:pPr>
      <w:r w:rsidRPr="00E13C02">
        <w:rPr>
          <w:rFonts w:ascii="Arial" w:eastAsia="Times New Roman" w:hAnsi="Arial" w:cs="Arial"/>
          <w:color w:val="000000"/>
          <w:sz w:val="24"/>
          <w:szCs w:val="24"/>
        </w:rPr>
        <w:tab/>
        <w:t>Os três projetos tramitam juntos na Câmara e definem quais atos podem ser considerados violência obstétrica, assim como prevee</w:t>
      </w:r>
      <w:r w:rsidR="00002EE7">
        <w:rPr>
          <w:rFonts w:ascii="Arial" w:eastAsia="Times New Roman" w:hAnsi="Arial" w:cs="Arial"/>
          <w:color w:val="000000"/>
          <w:sz w:val="24"/>
          <w:szCs w:val="24"/>
        </w:rPr>
        <w:t>m punições que vão desde multa à</w:t>
      </w:r>
      <w:r w:rsidRPr="00E13C02">
        <w:rPr>
          <w:rFonts w:ascii="Arial" w:eastAsia="Times New Roman" w:hAnsi="Arial" w:cs="Arial"/>
          <w:color w:val="000000"/>
          <w:sz w:val="24"/>
          <w:szCs w:val="24"/>
        </w:rPr>
        <w:t xml:space="preserve"> pena privativa de liberdade de dois anos. De acordo com tais projetos, são passíveis de sansão atos como: recusar atendimento, deixar de aplicar anestesia, impedir a presença de acompanhante, induzir a gestante a realizar cesárea, impedir </w:t>
      </w:r>
      <w:r w:rsidRPr="00E13C02">
        <w:rPr>
          <w:rFonts w:ascii="Arial" w:eastAsia="Times New Roman" w:hAnsi="Arial" w:cs="Arial"/>
          <w:color w:val="000000"/>
          <w:sz w:val="24"/>
          <w:szCs w:val="24"/>
        </w:rPr>
        <w:lastRenderedPageBreak/>
        <w:t>que a mãe tenha contato com o recém-nascido sem justificar o motivo, e submetê-la a mét</w:t>
      </w:r>
      <w:r w:rsidR="00002EE7">
        <w:rPr>
          <w:rFonts w:ascii="Arial" w:eastAsia="Times New Roman" w:hAnsi="Arial" w:cs="Arial"/>
          <w:color w:val="000000"/>
          <w:sz w:val="24"/>
          <w:szCs w:val="24"/>
        </w:rPr>
        <w:t>odos dolorosos, sem embasamento</w:t>
      </w:r>
      <w:r w:rsidRPr="00E13C02">
        <w:rPr>
          <w:rFonts w:ascii="Arial" w:eastAsia="Times New Roman" w:hAnsi="Arial" w:cs="Arial"/>
          <w:color w:val="000000"/>
          <w:sz w:val="24"/>
          <w:szCs w:val="24"/>
        </w:rPr>
        <w:t xml:space="preserve"> e humilhantes. Da mesma maneira, diz que práticas como tratar a puérpera de forma grosseira, ironizá-la ou recriminá-la quando esta grita, chora ou sente medo estarão sujeitas à punição, assim como manter algemada a paciente </w:t>
      </w:r>
      <w:proofErr w:type="spellStart"/>
      <w:r w:rsidRPr="00E13C02">
        <w:rPr>
          <w:rFonts w:ascii="Arial" w:eastAsia="Times New Roman" w:hAnsi="Arial" w:cs="Arial"/>
          <w:color w:val="000000"/>
          <w:sz w:val="24"/>
          <w:szCs w:val="24"/>
        </w:rPr>
        <w:t>detenta</w:t>
      </w:r>
      <w:proofErr w:type="spellEnd"/>
      <w:r w:rsidRPr="00E13C02">
        <w:rPr>
          <w:rFonts w:ascii="Arial" w:eastAsia="Times New Roman" w:hAnsi="Arial" w:cs="Arial"/>
          <w:color w:val="000000"/>
          <w:sz w:val="24"/>
          <w:szCs w:val="24"/>
        </w:rPr>
        <w:t xml:space="preserve"> durante o momento de realização do parto.</w:t>
      </w:r>
    </w:p>
    <w:p w14:paraId="25D451B3"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5D4F1778"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E13C02">
        <w:rPr>
          <w:rFonts w:ascii="Arial" w:eastAsia="Times New Roman" w:hAnsi="Arial" w:cs="Arial"/>
          <w:b/>
          <w:color w:val="000000"/>
          <w:sz w:val="24"/>
          <w:szCs w:val="24"/>
        </w:rPr>
        <w:t xml:space="preserve">6 DECISÕES DOS TRIBUNAIS A RESPEITO DO TEMA </w:t>
      </w:r>
    </w:p>
    <w:p w14:paraId="3E442F76"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E13C02">
        <w:rPr>
          <w:rFonts w:ascii="Arial" w:eastAsia="Times New Roman" w:hAnsi="Arial" w:cs="Arial"/>
          <w:b/>
          <w:color w:val="000000"/>
          <w:sz w:val="24"/>
          <w:szCs w:val="24"/>
        </w:rPr>
        <w:t xml:space="preserve">    </w:t>
      </w:r>
    </w:p>
    <w:p w14:paraId="58DD85AD" w14:textId="77777777" w:rsidR="00177209" w:rsidRPr="00E13C02" w:rsidRDefault="00002EE7" w:rsidP="00177209">
      <w:pPr>
        <w:pBdr>
          <w:top w:val="nil"/>
          <w:left w:val="nil"/>
          <w:bottom w:val="nil"/>
          <w:right w:val="nil"/>
          <w:between w:val="nil"/>
        </w:pBdr>
        <w:tabs>
          <w:tab w:val="left" w:pos="708"/>
        </w:tabs>
        <w:spacing w:after="0" w:line="360" w:lineRule="auto"/>
        <w:ind w:hanging="720"/>
        <w:jc w:val="both"/>
        <w:rPr>
          <w:rFonts w:ascii="Arial" w:eastAsia="Times New Roman" w:hAnsi="Arial" w:cs="Arial"/>
          <w:sz w:val="24"/>
          <w:szCs w:val="24"/>
        </w:rPr>
      </w:pPr>
      <w:r>
        <w:rPr>
          <w:rFonts w:ascii="Arial" w:eastAsia="Times New Roman" w:hAnsi="Arial" w:cs="Arial"/>
          <w:b/>
          <w:color w:val="0070C0"/>
          <w:sz w:val="24"/>
          <w:szCs w:val="24"/>
        </w:rPr>
        <w:t xml:space="preserve">           </w:t>
      </w:r>
      <w:r>
        <w:rPr>
          <w:rFonts w:ascii="Arial" w:eastAsia="Times New Roman" w:hAnsi="Arial" w:cs="Arial"/>
          <w:b/>
          <w:color w:val="0070C0"/>
          <w:sz w:val="24"/>
          <w:szCs w:val="24"/>
        </w:rPr>
        <w:tab/>
      </w:r>
      <w:r w:rsidR="00177209" w:rsidRPr="00E13C02">
        <w:rPr>
          <w:rFonts w:ascii="Arial" w:eastAsia="Times New Roman" w:hAnsi="Arial" w:cs="Arial"/>
          <w:sz w:val="24"/>
          <w:szCs w:val="24"/>
        </w:rPr>
        <w:t>Ao analisar sites de pesquisa de jurisprudências pertinentes à matéria, verifica-se a sobrepujança de decisões em processos de natureza cível, como ações que objetivam a reparação por danos morais,</w:t>
      </w:r>
      <w:r>
        <w:rPr>
          <w:rFonts w:ascii="Arial" w:eastAsia="Times New Roman" w:hAnsi="Arial" w:cs="Arial"/>
          <w:sz w:val="24"/>
          <w:szCs w:val="24"/>
        </w:rPr>
        <w:t xml:space="preserve"> a exemplo do seguinte julgado n</w:t>
      </w:r>
      <w:r w:rsidR="00177209" w:rsidRPr="00E13C02">
        <w:rPr>
          <w:rFonts w:ascii="Arial" w:eastAsia="Times New Roman" w:hAnsi="Arial" w:cs="Arial"/>
          <w:sz w:val="24"/>
          <w:szCs w:val="24"/>
        </w:rPr>
        <w:t xml:space="preserve">o Tribunal de Justiça do Estado de São Paulo: </w:t>
      </w:r>
    </w:p>
    <w:p w14:paraId="47F5D322" w14:textId="77777777" w:rsidR="00002EE7" w:rsidRPr="00E13C02" w:rsidRDefault="00002EE7" w:rsidP="00002EE7">
      <w:pPr>
        <w:pBdr>
          <w:top w:val="nil"/>
          <w:left w:val="nil"/>
          <w:bottom w:val="nil"/>
          <w:right w:val="nil"/>
          <w:between w:val="nil"/>
        </w:pBdr>
        <w:tabs>
          <w:tab w:val="left" w:pos="708"/>
        </w:tabs>
        <w:spacing w:before="28" w:after="30" w:line="240" w:lineRule="auto"/>
        <w:jc w:val="both"/>
        <w:rPr>
          <w:rFonts w:ascii="Arial" w:eastAsia="Times New Roman" w:hAnsi="Arial" w:cs="Arial"/>
          <w:sz w:val="24"/>
          <w:szCs w:val="24"/>
        </w:rPr>
      </w:pPr>
    </w:p>
    <w:p w14:paraId="3CB19286" w14:textId="77777777" w:rsidR="00177209" w:rsidRPr="00E13C02" w:rsidRDefault="00177209" w:rsidP="007068B8">
      <w:pPr>
        <w:pBdr>
          <w:top w:val="nil"/>
          <w:left w:val="nil"/>
          <w:bottom w:val="nil"/>
          <w:right w:val="nil"/>
          <w:between w:val="nil"/>
        </w:pBdr>
        <w:tabs>
          <w:tab w:val="left" w:pos="708"/>
        </w:tabs>
        <w:spacing w:after="0" w:line="240" w:lineRule="auto"/>
        <w:ind w:left="1418" w:hanging="23"/>
        <w:jc w:val="both"/>
        <w:rPr>
          <w:rFonts w:ascii="Arial" w:eastAsia="Times New Roman" w:hAnsi="Arial" w:cs="Arial"/>
          <w:sz w:val="20"/>
          <w:szCs w:val="20"/>
        </w:rPr>
      </w:pPr>
      <w:r w:rsidRPr="00E13C02">
        <w:rPr>
          <w:rFonts w:ascii="Arial" w:eastAsia="Times New Roman" w:hAnsi="Arial" w:cs="Arial"/>
          <w:sz w:val="20"/>
          <w:szCs w:val="20"/>
        </w:rPr>
        <w:t xml:space="preserve">RESPONSABILIDADE CIVIL – DANO MORAL - VIOLÊNCIA OBSTÉTRICA. Direito ao parto humanizado é direito fundamental. Direito da apelada à assistência digna e respeitosa durante o parto que não foi observado. As mulheres têm pleno direito à proteção no parto e de não serem vítimas de nenhuma forma de violência ou discriminação. Privação do direito à acompanhante durante todo o período de trabalho de parto. Ofensas verbais. Contato com filho negado após o nascimento deste. Abalo psicológico in </w:t>
      </w:r>
      <w:proofErr w:type="spellStart"/>
      <w:r w:rsidRPr="00E13C02">
        <w:rPr>
          <w:rFonts w:ascii="Arial" w:eastAsia="Times New Roman" w:hAnsi="Arial" w:cs="Arial"/>
          <w:sz w:val="20"/>
          <w:szCs w:val="20"/>
        </w:rPr>
        <w:t>re</w:t>
      </w:r>
      <w:proofErr w:type="spellEnd"/>
      <w:r w:rsidRPr="00E13C02">
        <w:rPr>
          <w:rFonts w:ascii="Arial" w:eastAsia="Times New Roman" w:hAnsi="Arial" w:cs="Arial"/>
          <w:sz w:val="20"/>
          <w:szCs w:val="20"/>
        </w:rPr>
        <w:t xml:space="preserve"> </w:t>
      </w:r>
      <w:proofErr w:type="spellStart"/>
      <w:r w:rsidRPr="00E13C02">
        <w:rPr>
          <w:rFonts w:ascii="Arial" w:eastAsia="Times New Roman" w:hAnsi="Arial" w:cs="Arial"/>
          <w:sz w:val="20"/>
          <w:szCs w:val="20"/>
        </w:rPr>
        <w:t>ipsa</w:t>
      </w:r>
      <w:proofErr w:type="spellEnd"/>
      <w:r w:rsidRPr="00E13C02">
        <w:rPr>
          <w:rFonts w:ascii="Arial" w:eastAsia="Times New Roman" w:hAnsi="Arial" w:cs="Arial"/>
          <w:sz w:val="20"/>
          <w:szCs w:val="20"/>
        </w:rPr>
        <w:t>. Recomendação da OMS de prevenção e eliminação de abusos, desrespeito e maus-tratos durante o parto em instituições de saúde. Prova testemunhal consistente e uniforme acerca do tratamento desumano suportado pela parturiente. Cada parturiente deve ter respeitada a sua situação, não cabendo a generalização pretendida pelo hospital réu, que, inclusive, teria que estar preparado para enfrentar situações como a ocorrida no caso dos autos. Paciente que ficou doze horas em trabalho de parto, para só então ser encaminhada a procedimento cesáreo. Apelada que teve ignorada a proporção e dimensão de suas dores. O parto não é um momento de “dor necessária”. Dano moral mantido. Quantum bem fixado, em razão da dimensão do dano e das consequências advindas. Sentença m</w:t>
      </w:r>
      <w:r w:rsidR="00002EE7">
        <w:rPr>
          <w:rFonts w:ascii="Arial" w:eastAsia="Times New Roman" w:hAnsi="Arial" w:cs="Arial"/>
          <w:sz w:val="20"/>
          <w:szCs w:val="20"/>
        </w:rPr>
        <w:t xml:space="preserve">antida. Apelo improvido. (TJ-SP, </w:t>
      </w:r>
      <w:r w:rsidRPr="00E13C02">
        <w:rPr>
          <w:rFonts w:ascii="Arial" w:eastAsia="Times New Roman" w:hAnsi="Arial" w:cs="Arial"/>
          <w:sz w:val="20"/>
          <w:szCs w:val="20"/>
        </w:rPr>
        <w:t>2017).</w:t>
      </w:r>
    </w:p>
    <w:p w14:paraId="034EE9FD" w14:textId="77777777" w:rsidR="00177209" w:rsidRPr="00E13C02" w:rsidRDefault="00177209" w:rsidP="00002EE7">
      <w:pPr>
        <w:pBdr>
          <w:top w:val="nil"/>
          <w:left w:val="nil"/>
          <w:bottom w:val="nil"/>
          <w:right w:val="nil"/>
          <w:between w:val="nil"/>
        </w:pBdr>
        <w:tabs>
          <w:tab w:val="left" w:pos="708"/>
        </w:tabs>
        <w:spacing w:after="0" w:line="240" w:lineRule="auto"/>
        <w:jc w:val="both"/>
        <w:rPr>
          <w:rFonts w:ascii="Arial" w:eastAsia="Times New Roman" w:hAnsi="Arial" w:cs="Arial"/>
          <w:sz w:val="24"/>
          <w:szCs w:val="24"/>
        </w:rPr>
      </w:pPr>
    </w:p>
    <w:p w14:paraId="05733115" w14:textId="77777777" w:rsidR="00177209" w:rsidRPr="00E13C02" w:rsidRDefault="00177209" w:rsidP="00177209">
      <w:pPr>
        <w:pBdr>
          <w:top w:val="nil"/>
          <w:left w:val="nil"/>
          <w:bottom w:val="nil"/>
          <w:right w:val="nil"/>
          <w:between w:val="nil"/>
        </w:pBdr>
        <w:tabs>
          <w:tab w:val="left" w:pos="708"/>
        </w:tabs>
        <w:spacing w:after="0" w:line="360" w:lineRule="auto"/>
        <w:ind w:hanging="720"/>
        <w:jc w:val="both"/>
        <w:rPr>
          <w:rFonts w:ascii="Arial" w:eastAsia="Times New Roman" w:hAnsi="Arial" w:cs="Arial"/>
          <w:sz w:val="24"/>
          <w:szCs w:val="24"/>
        </w:rPr>
      </w:pPr>
      <w:r w:rsidRPr="00E13C02">
        <w:rPr>
          <w:rFonts w:ascii="Arial" w:eastAsia="Times New Roman" w:hAnsi="Arial" w:cs="Arial"/>
          <w:sz w:val="24"/>
          <w:szCs w:val="24"/>
        </w:rPr>
        <w:tab/>
      </w:r>
      <w:r w:rsidRPr="00E13C02">
        <w:rPr>
          <w:rFonts w:ascii="Arial" w:eastAsia="Times New Roman" w:hAnsi="Arial" w:cs="Arial"/>
          <w:sz w:val="24"/>
          <w:szCs w:val="24"/>
        </w:rPr>
        <w:tab/>
        <w:t xml:space="preserve">Na seara penal, são escassos os julgados sobre o tema, de modo que não se percebe uma jurisprudência consolidada dos tribunais pátrios. Essa constatação reforça a tese de que se tem mitigado a gravidade dos atos de violência obstétrica, a ponto de se observar que é tímida a demanda de ações criminais versando sobre ela. </w:t>
      </w:r>
    </w:p>
    <w:p w14:paraId="2F2E9F84"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color w:val="000000"/>
          <w:sz w:val="24"/>
          <w:szCs w:val="24"/>
        </w:rPr>
        <w:tab/>
      </w:r>
      <w:r w:rsidRPr="00E13C02">
        <w:rPr>
          <w:rFonts w:ascii="Arial" w:eastAsia="Times New Roman" w:hAnsi="Arial" w:cs="Arial"/>
          <w:sz w:val="24"/>
          <w:szCs w:val="24"/>
        </w:rPr>
        <w:t>A carência de normas penais especiais sobre o assunto, como dito alhures, faz com que aqueles que se sentirem lesados tenham de recorrer apenas a ações cíveis, com o intuito de ao menos conseguirem uma compensação, ainda que fin</w:t>
      </w:r>
      <w:r w:rsidR="003A5036">
        <w:rPr>
          <w:rFonts w:ascii="Arial" w:eastAsia="Times New Roman" w:hAnsi="Arial" w:cs="Arial"/>
          <w:sz w:val="24"/>
          <w:szCs w:val="24"/>
        </w:rPr>
        <w:t>anceira, pelos sofrimentos aos quais</w:t>
      </w:r>
      <w:r w:rsidRPr="00E13C02">
        <w:rPr>
          <w:rFonts w:ascii="Arial" w:eastAsia="Times New Roman" w:hAnsi="Arial" w:cs="Arial"/>
          <w:sz w:val="24"/>
          <w:szCs w:val="24"/>
        </w:rPr>
        <w:t xml:space="preserve"> foram submetidos. Nesse sentido, cabe reafirmar que as práticas de violência obstétrica, sempre que atingirem o grau de reprovação máxima da sociedad</w:t>
      </w:r>
      <w:r w:rsidR="003A5036">
        <w:rPr>
          <w:rFonts w:ascii="Arial" w:eastAsia="Times New Roman" w:hAnsi="Arial" w:cs="Arial"/>
          <w:sz w:val="24"/>
          <w:szCs w:val="24"/>
        </w:rPr>
        <w:t>e, devem ser vistas como ilícita</w:t>
      </w:r>
      <w:r w:rsidRPr="00E13C02">
        <w:rPr>
          <w:rFonts w:ascii="Arial" w:eastAsia="Times New Roman" w:hAnsi="Arial" w:cs="Arial"/>
          <w:sz w:val="24"/>
          <w:szCs w:val="24"/>
        </w:rPr>
        <w:t xml:space="preserve">s penais, sujeitas, portanto, à reprimenda maior do Estado, oferecendo, dessa maneira, maior guarida jurídica às vítimas. </w:t>
      </w:r>
    </w:p>
    <w:p w14:paraId="2AAA4DDB" w14:textId="77777777" w:rsidR="00177209" w:rsidRPr="00E13C02" w:rsidRDefault="00177209" w:rsidP="00177209">
      <w:pPr>
        <w:pBdr>
          <w:top w:val="nil"/>
          <w:left w:val="nil"/>
          <w:bottom w:val="nil"/>
          <w:right w:val="nil"/>
          <w:between w:val="nil"/>
        </w:pBdr>
        <w:tabs>
          <w:tab w:val="left" w:pos="708"/>
        </w:tabs>
        <w:spacing w:after="0" w:line="360" w:lineRule="auto"/>
        <w:ind w:hanging="720"/>
        <w:jc w:val="both"/>
        <w:rPr>
          <w:rFonts w:ascii="Arial" w:eastAsia="Times New Roman" w:hAnsi="Arial" w:cs="Arial"/>
          <w:b/>
          <w:sz w:val="24"/>
          <w:szCs w:val="24"/>
        </w:rPr>
      </w:pPr>
      <w:r w:rsidRPr="00E13C02">
        <w:rPr>
          <w:rFonts w:ascii="Arial" w:eastAsia="Times New Roman" w:hAnsi="Arial" w:cs="Arial"/>
          <w:sz w:val="24"/>
          <w:szCs w:val="24"/>
        </w:rPr>
        <w:lastRenderedPageBreak/>
        <w:t xml:space="preserve">            </w:t>
      </w:r>
      <w:r w:rsidRPr="00E13C02">
        <w:rPr>
          <w:rFonts w:ascii="Arial" w:eastAsia="Times New Roman" w:hAnsi="Arial" w:cs="Arial"/>
          <w:sz w:val="24"/>
          <w:szCs w:val="24"/>
        </w:rPr>
        <w:tab/>
      </w:r>
      <w:r w:rsidRPr="00E13C02">
        <w:rPr>
          <w:rFonts w:ascii="Arial" w:eastAsia="Times New Roman" w:hAnsi="Arial" w:cs="Arial"/>
          <w:sz w:val="24"/>
          <w:szCs w:val="24"/>
        </w:rPr>
        <w:tab/>
      </w:r>
      <w:r w:rsidRPr="00E13C02">
        <w:rPr>
          <w:rFonts w:ascii="Arial" w:eastAsia="Times New Roman" w:hAnsi="Arial" w:cs="Arial"/>
          <w:sz w:val="24"/>
          <w:szCs w:val="24"/>
        </w:rPr>
        <w:tab/>
      </w:r>
    </w:p>
    <w:p w14:paraId="62799D04" w14:textId="1FA586DD"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color w:val="0070C0"/>
          <w:sz w:val="24"/>
          <w:szCs w:val="24"/>
        </w:rPr>
      </w:pPr>
      <w:r w:rsidRPr="00E13C02">
        <w:rPr>
          <w:rFonts w:ascii="Arial" w:eastAsia="Times New Roman" w:hAnsi="Arial" w:cs="Arial"/>
          <w:b/>
          <w:sz w:val="24"/>
          <w:szCs w:val="24"/>
        </w:rPr>
        <w:t xml:space="preserve">7 O PAPEL DA MÍDIA </w:t>
      </w:r>
      <w:r w:rsidR="00CE246A">
        <w:rPr>
          <w:rFonts w:ascii="Arial" w:eastAsia="Times New Roman" w:hAnsi="Arial" w:cs="Arial"/>
          <w:b/>
          <w:sz w:val="24"/>
          <w:szCs w:val="24"/>
        </w:rPr>
        <w:t xml:space="preserve">E A ATUAÇÃO NO PODER PÚBLICO </w:t>
      </w:r>
      <w:r w:rsidRPr="00E13C02">
        <w:rPr>
          <w:rFonts w:ascii="Arial" w:eastAsia="Times New Roman" w:hAnsi="Arial" w:cs="Arial"/>
          <w:b/>
          <w:sz w:val="24"/>
          <w:szCs w:val="24"/>
        </w:rPr>
        <w:t>NA QUEBRA DA INVISIBILIDADE DA VIOLÊNCIA OBSTÉTRICA</w:t>
      </w:r>
    </w:p>
    <w:p w14:paraId="6E898B76"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color w:val="0070C0"/>
          <w:sz w:val="24"/>
          <w:szCs w:val="24"/>
        </w:rPr>
      </w:pPr>
    </w:p>
    <w:p w14:paraId="2DB830B2" w14:textId="77777777" w:rsidR="00481554" w:rsidRPr="00A37733" w:rsidRDefault="00481554" w:rsidP="00481554">
      <w:pPr>
        <w:spacing w:line="360" w:lineRule="auto"/>
        <w:ind w:firstLine="708"/>
        <w:jc w:val="both"/>
        <w:rPr>
          <w:rFonts w:ascii="Arial" w:hAnsi="Arial" w:cs="Arial"/>
          <w:sz w:val="24"/>
          <w:szCs w:val="24"/>
        </w:rPr>
      </w:pPr>
      <w:r w:rsidRPr="00A37733">
        <w:rPr>
          <w:rFonts w:ascii="Arial" w:hAnsi="Arial" w:cs="Arial"/>
          <w:sz w:val="24"/>
          <w:szCs w:val="24"/>
        </w:rPr>
        <w:t>Os meios de comunicação possuem um papel tático na formação da opinião e influenciam a criação de políticas públicas. Logo, pode-se dizer que está ao alcance destes o poder de investigação, divulgação e contextualização dos casos de violência obstétrica.</w:t>
      </w:r>
    </w:p>
    <w:p w14:paraId="0E30D5D6" w14:textId="77777777" w:rsidR="00481554" w:rsidRPr="00A37733" w:rsidRDefault="00481554" w:rsidP="00481554">
      <w:pPr>
        <w:spacing w:line="360" w:lineRule="auto"/>
        <w:ind w:firstLine="708"/>
        <w:jc w:val="both"/>
        <w:rPr>
          <w:rFonts w:ascii="Arial" w:hAnsi="Arial" w:cs="Arial"/>
          <w:sz w:val="24"/>
          <w:szCs w:val="24"/>
        </w:rPr>
      </w:pPr>
      <w:r w:rsidRPr="00A37733">
        <w:rPr>
          <w:rFonts w:ascii="Arial" w:hAnsi="Arial" w:cs="Arial"/>
          <w:sz w:val="24"/>
          <w:szCs w:val="24"/>
        </w:rPr>
        <w:t>A mídia, hodiernamente, é considerada e estudada como uma das agências informais do sistema de justiça, uma vez que ela condena, absolve, orienta a investigação e até mesmo investiga o crime. Fato que confere a ela uma enorm</w:t>
      </w:r>
      <w:r>
        <w:rPr>
          <w:rFonts w:ascii="Arial" w:hAnsi="Arial" w:cs="Arial"/>
          <w:sz w:val="24"/>
          <w:szCs w:val="24"/>
        </w:rPr>
        <w:t xml:space="preserve">e responsabilidade (WIECKO </w:t>
      </w:r>
      <w:r>
        <w:rPr>
          <w:rFonts w:ascii="Arial" w:hAnsi="Arial" w:cs="Arial"/>
          <w:i/>
          <w:sz w:val="24"/>
          <w:szCs w:val="24"/>
        </w:rPr>
        <w:t xml:space="preserve">apud </w:t>
      </w:r>
      <w:r w:rsidRPr="00A37733">
        <w:rPr>
          <w:rFonts w:ascii="Arial" w:hAnsi="Arial" w:cs="Arial"/>
          <w:sz w:val="24"/>
          <w:szCs w:val="24"/>
        </w:rPr>
        <w:t>GALVÃO, 2017).</w:t>
      </w:r>
    </w:p>
    <w:p w14:paraId="02883CED" w14:textId="77777777" w:rsidR="00481554" w:rsidRPr="00A37733" w:rsidRDefault="00481554" w:rsidP="00481554">
      <w:pPr>
        <w:spacing w:line="360" w:lineRule="auto"/>
        <w:ind w:firstLine="708"/>
        <w:jc w:val="both"/>
        <w:rPr>
          <w:rFonts w:ascii="Arial" w:hAnsi="Arial" w:cs="Arial"/>
          <w:sz w:val="24"/>
          <w:szCs w:val="24"/>
        </w:rPr>
      </w:pPr>
      <w:r w:rsidRPr="00A37733">
        <w:rPr>
          <w:rFonts w:ascii="Arial" w:hAnsi="Arial" w:cs="Arial"/>
          <w:sz w:val="24"/>
          <w:szCs w:val="24"/>
        </w:rPr>
        <w:t>Ainda que de maneira pontual, os casos de violência obstétrica começam a ser debatidos, principalmente, na internet, através das redes sociais, artigos acadêmicos e blogs ou sites que pr</w:t>
      </w:r>
      <w:r>
        <w:rPr>
          <w:rFonts w:ascii="Arial" w:hAnsi="Arial" w:cs="Arial"/>
          <w:sz w:val="24"/>
          <w:szCs w:val="24"/>
        </w:rPr>
        <w:t>opagam a humanização do parto. Convêm</w:t>
      </w:r>
      <w:r w:rsidRPr="00A37733">
        <w:rPr>
          <w:rFonts w:ascii="Arial" w:hAnsi="Arial" w:cs="Arial"/>
          <w:sz w:val="24"/>
          <w:szCs w:val="24"/>
        </w:rPr>
        <w:t xml:space="preserve"> dizer que, além de informar a população sobre tais atos violentos, é relevante que esta informação seja dada através de parâmetros éticos e responsáveis, em respeito à sociedade. Além de evidenciar os casos de violência obstétrica, a mídia também deve mostrar como o Estado tem falhado na prestação de serviços às gestantes, além de buscar explicações por parte dos órgãos responsáveis, como forma</w:t>
      </w:r>
      <w:r>
        <w:rPr>
          <w:rFonts w:ascii="Arial" w:hAnsi="Arial" w:cs="Arial"/>
          <w:sz w:val="24"/>
          <w:szCs w:val="24"/>
        </w:rPr>
        <w:t xml:space="preserve"> não só</w:t>
      </w:r>
      <w:r w:rsidRPr="00A37733">
        <w:rPr>
          <w:rFonts w:ascii="Arial" w:hAnsi="Arial" w:cs="Arial"/>
          <w:sz w:val="24"/>
          <w:szCs w:val="24"/>
        </w:rPr>
        <w:t xml:space="preserve"> de tentar evitar que futuros casos aconteçam, como também anunciar os canais de denúncia, contribuindo com o Poder Judiciário no enfrentamento deste tipo de prática. </w:t>
      </w:r>
    </w:p>
    <w:p w14:paraId="3F95FCD5" w14:textId="77777777" w:rsidR="00481554" w:rsidRPr="00A37733" w:rsidRDefault="00481554" w:rsidP="00481554">
      <w:pPr>
        <w:spacing w:line="360" w:lineRule="auto"/>
        <w:ind w:firstLine="708"/>
        <w:jc w:val="both"/>
        <w:rPr>
          <w:rFonts w:ascii="Arial" w:hAnsi="Arial" w:cs="Arial"/>
          <w:sz w:val="24"/>
          <w:szCs w:val="24"/>
        </w:rPr>
      </w:pPr>
      <w:r>
        <w:rPr>
          <w:rFonts w:ascii="Arial" w:hAnsi="Arial" w:cs="Arial"/>
          <w:sz w:val="24"/>
          <w:szCs w:val="24"/>
        </w:rPr>
        <w:t xml:space="preserve">É </w:t>
      </w:r>
      <w:r w:rsidRPr="00A37733">
        <w:rPr>
          <w:rFonts w:ascii="Arial" w:hAnsi="Arial" w:cs="Arial"/>
          <w:sz w:val="24"/>
          <w:szCs w:val="24"/>
        </w:rPr>
        <w:t xml:space="preserve">Importante, por sua vez, destacar o papel fundamental cabível ao poder público de conscientizar a população sobre atos de violência </w:t>
      </w:r>
      <w:r>
        <w:rPr>
          <w:rFonts w:ascii="Arial" w:hAnsi="Arial" w:cs="Arial"/>
          <w:sz w:val="24"/>
          <w:szCs w:val="24"/>
        </w:rPr>
        <w:t>dessa natureza</w:t>
      </w:r>
      <w:r w:rsidRPr="00A37733">
        <w:rPr>
          <w:rFonts w:ascii="Arial" w:hAnsi="Arial" w:cs="Arial"/>
          <w:sz w:val="24"/>
          <w:szCs w:val="24"/>
        </w:rPr>
        <w:t xml:space="preserve">, através de campanhas informativas, dando conhecimento às gestantes sobre o direito de ter um tratamento humanizado na rede de saúde e coibindo ações que atentem contra seu estado. Além disso, é imprescindível que o Estado ofereça a possibilidade da denúncia de tais práticas nas delegacias especializadas ao atendimento à mulher, </w:t>
      </w:r>
      <w:r>
        <w:rPr>
          <w:rFonts w:ascii="Arial" w:hAnsi="Arial" w:cs="Arial"/>
          <w:sz w:val="24"/>
          <w:szCs w:val="24"/>
        </w:rPr>
        <w:t>o que possibilita</w:t>
      </w:r>
      <w:r w:rsidRPr="00A37733">
        <w:rPr>
          <w:rFonts w:ascii="Arial" w:hAnsi="Arial" w:cs="Arial"/>
          <w:sz w:val="24"/>
          <w:szCs w:val="24"/>
        </w:rPr>
        <w:t xml:space="preserve"> a investigação criminal nestes casos, uma vez que essas delegacias possuem uma estrutura que favorece o acolhimento. O reforço ao combate à</w:t>
      </w:r>
      <w:r>
        <w:rPr>
          <w:rFonts w:ascii="Arial" w:hAnsi="Arial" w:cs="Arial"/>
          <w:sz w:val="24"/>
          <w:szCs w:val="24"/>
        </w:rPr>
        <w:t xml:space="preserve"> violência obstétrica deve</w:t>
      </w:r>
      <w:r w:rsidRPr="00A37733">
        <w:rPr>
          <w:rFonts w:ascii="Arial" w:hAnsi="Arial" w:cs="Arial"/>
          <w:sz w:val="24"/>
          <w:szCs w:val="24"/>
        </w:rPr>
        <w:t xml:space="preserve"> dar</w:t>
      </w:r>
      <w:r>
        <w:rPr>
          <w:rFonts w:ascii="Arial" w:hAnsi="Arial" w:cs="Arial"/>
          <w:sz w:val="24"/>
          <w:szCs w:val="24"/>
        </w:rPr>
        <w:t>-se</w:t>
      </w:r>
      <w:r w:rsidRPr="00A37733">
        <w:rPr>
          <w:rFonts w:ascii="Arial" w:hAnsi="Arial" w:cs="Arial"/>
          <w:sz w:val="24"/>
          <w:szCs w:val="24"/>
        </w:rPr>
        <w:t xml:space="preserve"> com a atuação do governo em parceria com o Ministério Público, além de instituições da sociedade imbuídas da defesa à mulher, promovendo </w:t>
      </w:r>
      <w:r w:rsidRPr="00A37733">
        <w:rPr>
          <w:rFonts w:ascii="Arial" w:hAnsi="Arial" w:cs="Arial"/>
          <w:sz w:val="24"/>
          <w:szCs w:val="24"/>
        </w:rPr>
        <w:lastRenderedPageBreak/>
        <w:t xml:space="preserve">a fiscalização, bem como através da promoção de debates a respeito do tema e colocando-o em pauta.  </w:t>
      </w:r>
    </w:p>
    <w:p w14:paraId="78113BB6" w14:textId="77777777" w:rsidR="00481554" w:rsidRPr="00A37733" w:rsidRDefault="00481554" w:rsidP="00481554">
      <w:pPr>
        <w:spacing w:line="360" w:lineRule="auto"/>
        <w:ind w:firstLine="708"/>
        <w:jc w:val="both"/>
        <w:rPr>
          <w:rFonts w:ascii="Arial" w:hAnsi="Arial" w:cs="Arial"/>
          <w:sz w:val="24"/>
          <w:szCs w:val="24"/>
        </w:rPr>
      </w:pPr>
      <w:r w:rsidRPr="00A37733">
        <w:rPr>
          <w:rFonts w:ascii="Arial" w:hAnsi="Arial" w:cs="Arial"/>
          <w:sz w:val="24"/>
          <w:szCs w:val="24"/>
        </w:rPr>
        <w:t>A humanização do parto, em combate à violência obstétrica, é outro aspecto que deve ser observado pelos órgãos públicos. Assim</w:t>
      </w:r>
      <w:r>
        <w:rPr>
          <w:rFonts w:ascii="Arial" w:hAnsi="Arial" w:cs="Arial"/>
          <w:sz w:val="24"/>
          <w:szCs w:val="24"/>
        </w:rPr>
        <w:t xml:space="preserve">, </w:t>
      </w:r>
      <w:r w:rsidRPr="00A37733">
        <w:rPr>
          <w:rFonts w:ascii="Arial" w:hAnsi="Arial" w:cs="Arial"/>
          <w:sz w:val="24"/>
          <w:szCs w:val="24"/>
        </w:rPr>
        <w:t>o investimento na capacitação dos profissionais de saúde em cursos que incluam o tratamento humanizado dos serviços a serem prestados nas instituições de saúde pública e privadas deve ser prioritário, pois as políticas de humanização tem a finalidade de restituir ao parto o status de evento natural e fisiológico, prestando um acolhimento que proporcione à mãe</w:t>
      </w:r>
      <w:r>
        <w:rPr>
          <w:rFonts w:ascii="Arial" w:hAnsi="Arial" w:cs="Arial"/>
          <w:sz w:val="24"/>
          <w:szCs w:val="24"/>
        </w:rPr>
        <w:t xml:space="preserve"> e ao filho a oportunidade de </w:t>
      </w:r>
      <w:r w:rsidRPr="00A37733">
        <w:rPr>
          <w:rFonts w:ascii="Arial" w:hAnsi="Arial" w:cs="Arial"/>
          <w:sz w:val="24"/>
          <w:szCs w:val="24"/>
        </w:rPr>
        <w:t xml:space="preserve"> sentirem</w:t>
      </w:r>
      <w:r>
        <w:rPr>
          <w:rFonts w:ascii="Arial" w:hAnsi="Arial" w:cs="Arial"/>
          <w:sz w:val="24"/>
          <w:szCs w:val="24"/>
        </w:rPr>
        <w:t>-se</w:t>
      </w:r>
      <w:r w:rsidRPr="00A37733">
        <w:rPr>
          <w:rFonts w:ascii="Arial" w:hAnsi="Arial" w:cs="Arial"/>
          <w:sz w:val="24"/>
          <w:szCs w:val="24"/>
        </w:rPr>
        <w:t xml:space="preserve"> amparados e respeitados, de modo qu</w:t>
      </w:r>
      <w:r>
        <w:rPr>
          <w:rFonts w:ascii="Arial" w:hAnsi="Arial" w:cs="Arial"/>
          <w:sz w:val="24"/>
          <w:szCs w:val="24"/>
        </w:rPr>
        <w:t>e a afetuosidade que envolve ess</w:t>
      </w:r>
      <w:r w:rsidRPr="00A37733">
        <w:rPr>
          <w:rFonts w:ascii="Arial" w:hAnsi="Arial" w:cs="Arial"/>
          <w:sz w:val="24"/>
          <w:szCs w:val="24"/>
        </w:rPr>
        <w:t xml:space="preserve">e momento seja reestabelecida.  Esse tipo de assistência humanizada se revela vantajosa tanto para a instituição de saúde, como para o paciente, uma vez que a melhora do atendimento aumenta o nível de confiança em relação à instituição. </w:t>
      </w:r>
    </w:p>
    <w:p w14:paraId="482CBF23" w14:textId="77777777" w:rsidR="00177209" w:rsidRPr="00E13C02" w:rsidRDefault="00177209" w:rsidP="00481554">
      <w:pPr>
        <w:pBdr>
          <w:top w:val="nil"/>
          <w:left w:val="nil"/>
          <w:bottom w:val="nil"/>
          <w:right w:val="nil"/>
          <w:between w:val="nil"/>
        </w:pBdr>
        <w:tabs>
          <w:tab w:val="left" w:pos="708"/>
        </w:tabs>
        <w:spacing w:after="0" w:line="360" w:lineRule="auto"/>
        <w:ind w:hanging="720"/>
        <w:jc w:val="both"/>
        <w:rPr>
          <w:rFonts w:ascii="Arial" w:eastAsia="Times New Roman" w:hAnsi="Arial" w:cs="Arial"/>
          <w:color w:val="0070C0"/>
          <w:sz w:val="24"/>
          <w:szCs w:val="24"/>
        </w:rPr>
      </w:pPr>
    </w:p>
    <w:p w14:paraId="77AD6BAA"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sz w:val="24"/>
          <w:szCs w:val="24"/>
        </w:rPr>
      </w:pPr>
      <w:r w:rsidRPr="00E13C02">
        <w:rPr>
          <w:rFonts w:ascii="Arial" w:eastAsia="Times New Roman" w:hAnsi="Arial" w:cs="Arial"/>
          <w:b/>
          <w:sz w:val="24"/>
          <w:szCs w:val="24"/>
        </w:rPr>
        <w:t>8 CONSIDERAÇÕES FINAIS</w:t>
      </w:r>
    </w:p>
    <w:p w14:paraId="530863AD" w14:textId="77777777" w:rsidR="00177209" w:rsidRPr="00E13C02" w:rsidRDefault="00177209" w:rsidP="00177209">
      <w:pPr>
        <w:pBdr>
          <w:top w:val="nil"/>
          <w:left w:val="nil"/>
          <w:bottom w:val="nil"/>
          <w:right w:val="nil"/>
          <w:between w:val="nil"/>
        </w:pBdr>
        <w:tabs>
          <w:tab w:val="left" w:pos="708"/>
        </w:tabs>
        <w:spacing w:after="0" w:line="360" w:lineRule="auto"/>
        <w:jc w:val="both"/>
        <w:rPr>
          <w:rFonts w:ascii="Arial" w:eastAsia="Times New Roman" w:hAnsi="Arial" w:cs="Arial"/>
          <w:b/>
          <w:sz w:val="24"/>
          <w:szCs w:val="24"/>
        </w:rPr>
      </w:pPr>
    </w:p>
    <w:p w14:paraId="03E4B4B3" w14:textId="77777777" w:rsidR="0065434F" w:rsidRPr="00E13C02" w:rsidRDefault="00177209"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b/>
          <w:sz w:val="24"/>
          <w:szCs w:val="24"/>
        </w:rPr>
        <w:tab/>
      </w:r>
      <w:r w:rsidR="0065434F" w:rsidRPr="00E13C02">
        <w:rPr>
          <w:rFonts w:ascii="Arial" w:eastAsia="Times New Roman" w:hAnsi="Arial" w:cs="Arial"/>
          <w:sz w:val="24"/>
          <w:szCs w:val="24"/>
        </w:rPr>
        <w:t>Diante do que foi discorrido, tem-se que o sistema normativo brasileiro, apesar de não ser integralmente omisso à violência obstétrica, considerando a existência de normas gerais que podem ser aplicadas a casos do tipo, bem como a presença de poucas leis estaduais que podem ser utilizadas em face do problema, torna-se ineficiente, haja vista o constante desrespeito que ainda faz parte das práticas de atendimento, conforme demonstr</w:t>
      </w:r>
      <w:r w:rsidR="00915872">
        <w:rPr>
          <w:rFonts w:ascii="Arial" w:eastAsia="Times New Roman" w:hAnsi="Arial" w:cs="Arial"/>
          <w:sz w:val="24"/>
          <w:szCs w:val="24"/>
        </w:rPr>
        <w:t>am as estatísticas de casos dess</w:t>
      </w:r>
      <w:r w:rsidR="0065434F" w:rsidRPr="00E13C02">
        <w:rPr>
          <w:rFonts w:ascii="Arial" w:eastAsia="Times New Roman" w:hAnsi="Arial" w:cs="Arial"/>
          <w:sz w:val="24"/>
          <w:szCs w:val="24"/>
        </w:rPr>
        <w:t xml:space="preserve">a natureza citados anteriormente. </w:t>
      </w:r>
    </w:p>
    <w:p w14:paraId="77F4EA20" w14:textId="77777777" w:rsidR="0065434F" w:rsidRPr="00E13C02" w:rsidRDefault="0065434F"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sz w:val="24"/>
          <w:szCs w:val="24"/>
        </w:rPr>
        <w:tab/>
        <w:t xml:space="preserve">Assim, não se pode olvidar que a ausência de normas específicas que </w:t>
      </w:r>
      <w:r w:rsidR="00915872">
        <w:rPr>
          <w:rFonts w:ascii="Arial" w:eastAsia="Times New Roman" w:hAnsi="Arial" w:cs="Arial"/>
          <w:sz w:val="24"/>
          <w:szCs w:val="24"/>
        </w:rPr>
        <w:t>abordem a temática</w:t>
      </w:r>
      <w:r w:rsidRPr="00E13C02">
        <w:rPr>
          <w:rFonts w:ascii="Arial" w:eastAsia="Times New Roman" w:hAnsi="Arial" w:cs="Arial"/>
          <w:sz w:val="24"/>
          <w:szCs w:val="24"/>
        </w:rPr>
        <w:t>, garantindo a punição daqueles qu</w:t>
      </w:r>
      <w:r w:rsidR="00915872">
        <w:rPr>
          <w:rFonts w:ascii="Arial" w:eastAsia="Times New Roman" w:hAnsi="Arial" w:cs="Arial"/>
          <w:sz w:val="24"/>
          <w:szCs w:val="24"/>
        </w:rPr>
        <w:t>e cometem este tipo de agressão, gera, nas mulheres, uma insegurança jurídica</w:t>
      </w:r>
      <w:r w:rsidRPr="00E13C02">
        <w:rPr>
          <w:rFonts w:ascii="Arial" w:eastAsia="Times New Roman" w:hAnsi="Arial" w:cs="Arial"/>
          <w:sz w:val="24"/>
          <w:szCs w:val="24"/>
        </w:rPr>
        <w:t>. Por razões claras, os profissionais que cometem violência obstétrica continuarão justificando tais abusos, alegando que aquilo faz parte da rotina de trabalho, gozando de leniência, em grande parte das vezes, das próprias instituições de saúde.</w:t>
      </w:r>
    </w:p>
    <w:p w14:paraId="09C6C92F" w14:textId="77777777" w:rsidR="0065434F" w:rsidRPr="00E13C02" w:rsidRDefault="0065434F"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sz w:val="24"/>
          <w:szCs w:val="24"/>
        </w:rPr>
        <w:tab/>
        <w:t>Destarte, é imprescindível que o legislador, diante da insuficiência das leis vigentes, atue</w:t>
      </w:r>
      <w:r w:rsidR="00915872">
        <w:rPr>
          <w:rFonts w:ascii="Arial" w:eastAsia="Times New Roman" w:hAnsi="Arial" w:cs="Arial"/>
          <w:sz w:val="24"/>
          <w:szCs w:val="24"/>
        </w:rPr>
        <w:t xml:space="preserve"> no sentido de elaborar um compê</w:t>
      </w:r>
      <w:r w:rsidRPr="00E13C02">
        <w:rPr>
          <w:rFonts w:ascii="Arial" w:eastAsia="Times New Roman" w:hAnsi="Arial" w:cs="Arial"/>
          <w:sz w:val="24"/>
          <w:szCs w:val="24"/>
        </w:rPr>
        <w:t xml:space="preserve">ndio de normas com vistas a alcançar, em sua plenitude, as diferentes modalidades dessa prática, pondo fim ao sentimento de impunidade que faz parte da vida daquelas que foram vítimas de tais atos. É de </w:t>
      </w:r>
      <w:r w:rsidRPr="00E13C02">
        <w:rPr>
          <w:rFonts w:ascii="Arial" w:eastAsia="Times New Roman" w:hAnsi="Arial" w:cs="Arial"/>
          <w:sz w:val="24"/>
          <w:szCs w:val="24"/>
        </w:rPr>
        <w:lastRenderedPageBreak/>
        <w:t>fundamental import</w:t>
      </w:r>
      <w:r w:rsidR="00915872">
        <w:rPr>
          <w:rFonts w:ascii="Arial" w:eastAsia="Times New Roman" w:hAnsi="Arial" w:cs="Arial"/>
          <w:sz w:val="24"/>
          <w:szCs w:val="24"/>
        </w:rPr>
        <w:t>ância que as mulheres que sofrem ou venham a sofrer</w:t>
      </w:r>
      <w:r w:rsidRPr="00E13C02">
        <w:rPr>
          <w:rFonts w:ascii="Arial" w:eastAsia="Times New Roman" w:hAnsi="Arial" w:cs="Arial"/>
          <w:sz w:val="24"/>
          <w:szCs w:val="24"/>
        </w:rPr>
        <w:t xml:space="preserve"> violência obstétrica sintam</w:t>
      </w:r>
      <w:r w:rsidR="00915872">
        <w:rPr>
          <w:rFonts w:ascii="Arial" w:eastAsia="Times New Roman" w:hAnsi="Arial" w:cs="Arial"/>
          <w:sz w:val="24"/>
          <w:szCs w:val="24"/>
        </w:rPr>
        <w:t>-se</w:t>
      </w:r>
      <w:r w:rsidRPr="00E13C02">
        <w:rPr>
          <w:rFonts w:ascii="Arial" w:eastAsia="Times New Roman" w:hAnsi="Arial" w:cs="Arial"/>
          <w:sz w:val="24"/>
          <w:szCs w:val="24"/>
        </w:rPr>
        <w:t xml:space="preserve"> amparadas e que tenham seus direitos resguardados, pois de nada adianta que elas denunciem a lesão sofrida às autoridades competentes</w:t>
      </w:r>
      <w:r w:rsidR="00915872">
        <w:rPr>
          <w:rFonts w:ascii="Arial" w:eastAsia="Times New Roman" w:hAnsi="Arial" w:cs="Arial"/>
          <w:sz w:val="24"/>
          <w:szCs w:val="24"/>
        </w:rPr>
        <w:t>,</w:t>
      </w:r>
      <w:r w:rsidRPr="00E13C02">
        <w:rPr>
          <w:rFonts w:ascii="Arial" w:eastAsia="Times New Roman" w:hAnsi="Arial" w:cs="Arial"/>
          <w:sz w:val="24"/>
          <w:szCs w:val="24"/>
        </w:rPr>
        <w:t xml:space="preserve"> se o Estado não possuir sanções adequadas à conduta dos profissionais que cometam tais abusos. </w:t>
      </w:r>
    </w:p>
    <w:p w14:paraId="2A20D7C8" w14:textId="77777777" w:rsidR="0065434F" w:rsidRPr="00E13C02" w:rsidRDefault="00915872"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Pr>
          <w:rFonts w:ascii="Arial" w:eastAsia="Times New Roman" w:hAnsi="Arial" w:cs="Arial"/>
          <w:sz w:val="24"/>
          <w:szCs w:val="24"/>
        </w:rPr>
        <w:tab/>
        <w:t>Não</w:t>
      </w:r>
      <w:r w:rsidR="0065434F" w:rsidRPr="00E13C02">
        <w:rPr>
          <w:rFonts w:ascii="Arial" w:eastAsia="Times New Roman" w:hAnsi="Arial" w:cs="Arial"/>
          <w:sz w:val="24"/>
          <w:szCs w:val="24"/>
        </w:rPr>
        <w:t xml:space="preserve"> obstante, </w:t>
      </w:r>
      <w:r>
        <w:rPr>
          <w:rFonts w:ascii="Arial" w:eastAsia="Times New Roman" w:hAnsi="Arial" w:cs="Arial"/>
          <w:sz w:val="24"/>
          <w:szCs w:val="24"/>
        </w:rPr>
        <w:t xml:space="preserve">é </w:t>
      </w:r>
      <w:r w:rsidR="0065434F" w:rsidRPr="00E13C02">
        <w:rPr>
          <w:rFonts w:ascii="Arial" w:eastAsia="Times New Roman" w:hAnsi="Arial" w:cs="Arial"/>
          <w:sz w:val="24"/>
          <w:szCs w:val="24"/>
        </w:rPr>
        <w:t>mister saber que é preciso ir além da letra da lei, sendo indispensável que os órgãos públicos e a mídia realize</w:t>
      </w:r>
      <w:r>
        <w:rPr>
          <w:rFonts w:ascii="Arial" w:eastAsia="Times New Roman" w:hAnsi="Arial" w:cs="Arial"/>
          <w:sz w:val="24"/>
          <w:szCs w:val="24"/>
        </w:rPr>
        <w:t xml:space="preserve">m campanhas de conscientização para </w:t>
      </w:r>
      <w:r w:rsidR="0065434F" w:rsidRPr="00E13C02">
        <w:rPr>
          <w:rFonts w:ascii="Arial" w:eastAsia="Times New Roman" w:hAnsi="Arial" w:cs="Arial"/>
          <w:sz w:val="24"/>
          <w:szCs w:val="24"/>
        </w:rPr>
        <w:t>os profissionais da saúde, de sorte que estes possam ter uma reeducação em relação ao atendimento, assim como</w:t>
      </w:r>
      <w:r>
        <w:rPr>
          <w:rFonts w:ascii="Arial" w:eastAsia="Times New Roman" w:hAnsi="Arial" w:cs="Arial"/>
          <w:sz w:val="24"/>
          <w:szCs w:val="24"/>
        </w:rPr>
        <w:t xml:space="preserve"> faça campanhas para a</w:t>
      </w:r>
      <w:r w:rsidR="0065434F" w:rsidRPr="00E13C02">
        <w:rPr>
          <w:rFonts w:ascii="Arial" w:eastAsia="Times New Roman" w:hAnsi="Arial" w:cs="Arial"/>
          <w:sz w:val="24"/>
          <w:szCs w:val="24"/>
        </w:rPr>
        <w:t>s mulheres, oferecendo conhecimento sobre quais são os seus direitos e gar</w:t>
      </w:r>
      <w:r>
        <w:rPr>
          <w:rFonts w:ascii="Arial" w:eastAsia="Times New Roman" w:hAnsi="Arial" w:cs="Arial"/>
          <w:sz w:val="24"/>
          <w:szCs w:val="24"/>
        </w:rPr>
        <w:t xml:space="preserve">antias, assim como quais são as possíveis </w:t>
      </w:r>
      <w:r w:rsidR="0065434F" w:rsidRPr="00E13C02">
        <w:rPr>
          <w:rFonts w:ascii="Arial" w:eastAsia="Times New Roman" w:hAnsi="Arial" w:cs="Arial"/>
          <w:sz w:val="24"/>
          <w:szCs w:val="24"/>
        </w:rPr>
        <w:t>formas em que a violência obstétrica pode ocorrer, dando suporte e informações sólidas com base em evidências e dados científicos, e não no senso comum imposto pelas práticas de atendimento na saúde.</w:t>
      </w:r>
    </w:p>
    <w:p w14:paraId="4902E6FA" w14:textId="77777777" w:rsidR="00177209" w:rsidRDefault="0065434F"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E13C02">
        <w:rPr>
          <w:rFonts w:ascii="Arial" w:eastAsia="Times New Roman" w:hAnsi="Arial" w:cs="Arial"/>
          <w:sz w:val="24"/>
          <w:szCs w:val="24"/>
        </w:rPr>
        <w:tab/>
        <w:t xml:space="preserve">Finalmente, é indispensável compreender </w:t>
      </w:r>
      <w:r w:rsidR="00915872">
        <w:rPr>
          <w:rFonts w:ascii="Arial" w:eastAsia="Times New Roman" w:hAnsi="Arial" w:cs="Arial"/>
          <w:sz w:val="24"/>
          <w:szCs w:val="24"/>
        </w:rPr>
        <w:t>a violência obstétrica como ela de fato</w:t>
      </w:r>
      <w:r w:rsidRPr="00E13C02">
        <w:rPr>
          <w:rFonts w:ascii="Arial" w:eastAsia="Times New Roman" w:hAnsi="Arial" w:cs="Arial"/>
          <w:sz w:val="24"/>
          <w:szCs w:val="24"/>
        </w:rPr>
        <w:t xml:space="preserve"> é: um ato grave que compromete, além da integridade física, a vida da mulher em seus aspectos emocionais, culturais e psicológicos, sendo merecedor de todo o repúdio por parte da comunidade e do Estado. É preciso que os casos de violênci</w:t>
      </w:r>
      <w:r w:rsidR="00B21741">
        <w:rPr>
          <w:rFonts w:ascii="Arial" w:eastAsia="Times New Roman" w:hAnsi="Arial" w:cs="Arial"/>
          <w:sz w:val="24"/>
          <w:szCs w:val="24"/>
        </w:rPr>
        <w:t>a obstétrica saiam da obscuridade</w:t>
      </w:r>
      <w:r w:rsidRPr="00E13C02">
        <w:rPr>
          <w:rFonts w:ascii="Arial" w:eastAsia="Times New Roman" w:hAnsi="Arial" w:cs="Arial"/>
          <w:sz w:val="24"/>
          <w:szCs w:val="24"/>
        </w:rPr>
        <w:t xml:space="preserve"> e passem a ser discutidos com o enfoque que necessitam.</w:t>
      </w:r>
    </w:p>
    <w:p w14:paraId="0F63DE10" w14:textId="77777777" w:rsidR="00E13C02" w:rsidRDefault="00E13C02" w:rsidP="0065434F">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p>
    <w:p w14:paraId="0E2B3583" w14:textId="20F832B5" w:rsidR="00E375CD" w:rsidRPr="00E375CD" w:rsidRDefault="00E375CD" w:rsidP="00E375CD">
      <w:pPr>
        <w:pBdr>
          <w:top w:val="nil"/>
          <w:left w:val="nil"/>
          <w:bottom w:val="nil"/>
          <w:right w:val="nil"/>
          <w:between w:val="nil"/>
        </w:pBdr>
        <w:tabs>
          <w:tab w:val="left" w:pos="708"/>
        </w:tabs>
        <w:spacing w:after="0" w:line="360" w:lineRule="auto"/>
        <w:jc w:val="center"/>
        <w:rPr>
          <w:rFonts w:ascii="Arial" w:eastAsia="Times New Roman" w:hAnsi="Arial" w:cs="Arial"/>
          <w:b/>
          <w:sz w:val="24"/>
          <w:szCs w:val="24"/>
        </w:rPr>
      </w:pPr>
      <w:r w:rsidRPr="00E375CD">
        <w:rPr>
          <w:rFonts w:ascii="Arial" w:eastAsia="Times New Roman" w:hAnsi="Arial" w:cs="Arial"/>
          <w:b/>
          <w:sz w:val="24"/>
          <w:szCs w:val="24"/>
        </w:rPr>
        <w:t>REFERÊNCIAS</w:t>
      </w:r>
    </w:p>
    <w:p w14:paraId="363C0B1F" w14:textId="77777777" w:rsidR="00023CF9" w:rsidRDefault="00023CF9" w:rsidP="00023CF9">
      <w:pPr>
        <w:shd w:val="clear" w:color="auto" w:fill="FFFFFF" w:themeFill="background1"/>
        <w:autoSpaceDE w:val="0"/>
        <w:autoSpaceDN w:val="0"/>
        <w:adjustRightInd w:val="0"/>
        <w:spacing w:after="0" w:line="360" w:lineRule="auto"/>
        <w:jc w:val="both"/>
        <w:rPr>
          <w:rFonts w:ascii="Arial" w:hAnsi="Arial" w:cs="Arial"/>
          <w:color w:val="000000" w:themeColor="text1"/>
          <w:sz w:val="24"/>
          <w:szCs w:val="24"/>
        </w:rPr>
      </w:pPr>
    </w:p>
    <w:p w14:paraId="2A63021F" w14:textId="3BEF45CD" w:rsidR="00E375CD" w:rsidRDefault="00E375CD"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ANDRADE, B. P.</w:t>
      </w:r>
      <w:r w:rsidR="00342480">
        <w:rPr>
          <w:rFonts w:ascii="Arial" w:hAnsi="Arial" w:cs="Arial"/>
          <w:color w:val="000000" w:themeColor="text1"/>
          <w:sz w:val="24"/>
          <w:szCs w:val="24"/>
        </w:rPr>
        <w:t>; AGGIO, C. M.</w:t>
      </w:r>
      <w:r>
        <w:rPr>
          <w:rFonts w:ascii="Arial" w:hAnsi="Arial" w:cs="Arial"/>
          <w:color w:val="000000" w:themeColor="text1"/>
          <w:sz w:val="24"/>
          <w:szCs w:val="24"/>
        </w:rPr>
        <w:t xml:space="preserve"> Violência </w:t>
      </w:r>
      <w:proofErr w:type="spellStart"/>
      <w:r>
        <w:rPr>
          <w:rFonts w:ascii="Arial" w:hAnsi="Arial" w:cs="Arial"/>
          <w:color w:val="000000" w:themeColor="text1"/>
          <w:sz w:val="24"/>
          <w:szCs w:val="24"/>
        </w:rPr>
        <w:t>Obstrética</w:t>
      </w:r>
      <w:proofErr w:type="spellEnd"/>
      <w:r>
        <w:rPr>
          <w:rFonts w:ascii="Arial" w:hAnsi="Arial" w:cs="Arial"/>
          <w:color w:val="000000" w:themeColor="text1"/>
          <w:sz w:val="24"/>
          <w:szCs w:val="24"/>
        </w:rPr>
        <w:t xml:space="preserve">: a dor que cala. </w:t>
      </w:r>
      <w:r w:rsidRPr="005E5D7E">
        <w:rPr>
          <w:rFonts w:ascii="Arial" w:hAnsi="Arial" w:cs="Arial"/>
          <w:i/>
          <w:color w:val="000000" w:themeColor="text1"/>
          <w:sz w:val="24"/>
          <w:szCs w:val="24"/>
        </w:rPr>
        <w:t>In</w:t>
      </w:r>
      <w:r>
        <w:rPr>
          <w:rFonts w:ascii="Arial" w:hAnsi="Arial" w:cs="Arial"/>
          <w:color w:val="000000" w:themeColor="text1"/>
          <w:sz w:val="24"/>
          <w:szCs w:val="24"/>
        </w:rPr>
        <w:t xml:space="preserve">: III SIMPÓSIO GÊNERO E POLÍTICAS PÚBLICAS, 3., 2014, Londrina. </w:t>
      </w:r>
      <w:r w:rsidRPr="005E5D7E">
        <w:rPr>
          <w:rFonts w:ascii="Arial" w:hAnsi="Arial" w:cs="Arial"/>
          <w:b/>
          <w:color w:val="000000" w:themeColor="text1"/>
          <w:sz w:val="24"/>
          <w:szCs w:val="24"/>
        </w:rPr>
        <w:t>Anais</w:t>
      </w:r>
      <w:r>
        <w:rPr>
          <w:rFonts w:ascii="Arial" w:hAnsi="Arial" w:cs="Arial"/>
          <w:color w:val="000000" w:themeColor="text1"/>
          <w:sz w:val="24"/>
          <w:szCs w:val="24"/>
        </w:rPr>
        <w:t xml:space="preserve"> [...]. </w:t>
      </w:r>
      <w:r w:rsidR="00342480" w:rsidRPr="00342480">
        <w:rPr>
          <w:rFonts w:ascii="Arial" w:hAnsi="Arial" w:cs="Arial"/>
          <w:sz w:val="24"/>
          <w:szCs w:val="24"/>
        </w:rPr>
        <w:t>Londrina: Universidade Estadual de Londrina</w:t>
      </w:r>
      <w:r>
        <w:rPr>
          <w:rFonts w:ascii="Arial" w:hAnsi="Arial" w:cs="Arial"/>
          <w:color w:val="000000" w:themeColor="text1"/>
          <w:sz w:val="24"/>
          <w:szCs w:val="24"/>
        </w:rPr>
        <w:t xml:space="preserve">. Disponível em: </w:t>
      </w:r>
      <w:r w:rsidRPr="005E5D7E">
        <w:rPr>
          <w:rFonts w:ascii="Arial" w:hAnsi="Arial" w:cs="Arial"/>
          <w:sz w:val="24"/>
          <w:szCs w:val="24"/>
        </w:rPr>
        <w:t>http://www.uel.br/eventos/gpp/pages/arquivos/GT3_Briena%20Padilha%20Andrade.pdf</w:t>
      </w:r>
      <w:r>
        <w:rPr>
          <w:rFonts w:ascii="Arial" w:hAnsi="Arial" w:cs="Arial"/>
          <w:color w:val="000000" w:themeColor="text1"/>
          <w:sz w:val="24"/>
          <w:szCs w:val="24"/>
        </w:rPr>
        <w:t xml:space="preserve">. Acesso em: 13 ago. 2019. </w:t>
      </w:r>
    </w:p>
    <w:p w14:paraId="50F8F03B" w14:textId="77777777" w:rsidR="007A15A5" w:rsidRDefault="007A15A5"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p>
    <w:p w14:paraId="7924F2E1" w14:textId="4B84039E" w:rsidR="007A15A5" w:rsidRPr="007A15A5" w:rsidRDefault="007A15A5"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r>
        <w:rPr>
          <w:rFonts w:ascii="Arial" w:hAnsi="Arial" w:cs="Arial"/>
          <w:sz w:val="24"/>
          <w:szCs w:val="24"/>
          <w:shd w:val="clear" w:color="auto" w:fill="FFFFFF" w:themeFill="background1"/>
        </w:rPr>
        <w:t xml:space="preserve">ANGHER, A. J. (org.). </w:t>
      </w:r>
      <w:proofErr w:type="spellStart"/>
      <w:r w:rsidRPr="007A15A5">
        <w:rPr>
          <w:rFonts w:ascii="Arial" w:hAnsi="Arial" w:cs="Arial"/>
          <w:b/>
          <w:sz w:val="24"/>
          <w:szCs w:val="24"/>
          <w:shd w:val="clear" w:color="auto" w:fill="FFFFFF" w:themeFill="background1"/>
        </w:rPr>
        <w:t>Vade</w:t>
      </w:r>
      <w:proofErr w:type="spellEnd"/>
      <w:r w:rsidRPr="007A15A5">
        <w:rPr>
          <w:rFonts w:ascii="Arial" w:hAnsi="Arial" w:cs="Arial"/>
          <w:b/>
          <w:sz w:val="24"/>
          <w:szCs w:val="24"/>
          <w:shd w:val="clear" w:color="auto" w:fill="FFFFFF" w:themeFill="background1"/>
        </w:rPr>
        <w:t xml:space="preserve"> </w:t>
      </w:r>
      <w:proofErr w:type="spellStart"/>
      <w:r w:rsidRPr="007A15A5">
        <w:rPr>
          <w:rFonts w:ascii="Arial" w:hAnsi="Arial" w:cs="Arial"/>
          <w:b/>
          <w:sz w:val="24"/>
          <w:szCs w:val="24"/>
          <w:shd w:val="clear" w:color="auto" w:fill="FFFFFF" w:themeFill="background1"/>
        </w:rPr>
        <w:t>Mecum</w:t>
      </w:r>
      <w:proofErr w:type="spellEnd"/>
      <w:r w:rsidRPr="007A15A5">
        <w:rPr>
          <w:rFonts w:ascii="Arial" w:hAnsi="Arial" w:cs="Arial"/>
          <w:b/>
          <w:sz w:val="24"/>
          <w:szCs w:val="24"/>
          <w:shd w:val="clear" w:color="auto" w:fill="FFFFFF" w:themeFill="background1"/>
        </w:rPr>
        <w:t xml:space="preserve"> Acadêmico de Direito </w:t>
      </w:r>
      <w:proofErr w:type="spellStart"/>
      <w:r w:rsidRPr="007A15A5">
        <w:rPr>
          <w:rFonts w:ascii="Arial" w:hAnsi="Arial" w:cs="Arial"/>
          <w:b/>
          <w:sz w:val="24"/>
          <w:szCs w:val="24"/>
          <w:shd w:val="clear" w:color="auto" w:fill="FFFFFF" w:themeFill="background1"/>
        </w:rPr>
        <w:t>Rideel</w:t>
      </w:r>
      <w:proofErr w:type="spellEnd"/>
      <w:r>
        <w:rPr>
          <w:rFonts w:ascii="Arial" w:hAnsi="Arial" w:cs="Arial"/>
          <w:sz w:val="24"/>
          <w:szCs w:val="24"/>
          <w:shd w:val="clear" w:color="auto" w:fill="FFFFFF" w:themeFill="background1"/>
        </w:rPr>
        <w:t xml:space="preserve">. 18 ed. São Paulo: </w:t>
      </w:r>
      <w:proofErr w:type="spellStart"/>
      <w:r>
        <w:rPr>
          <w:rFonts w:ascii="Arial" w:hAnsi="Arial" w:cs="Arial"/>
          <w:sz w:val="24"/>
          <w:szCs w:val="24"/>
          <w:shd w:val="clear" w:color="auto" w:fill="FFFFFF" w:themeFill="background1"/>
        </w:rPr>
        <w:t>Rideel</w:t>
      </w:r>
      <w:proofErr w:type="spellEnd"/>
      <w:r>
        <w:rPr>
          <w:rFonts w:ascii="Arial" w:hAnsi="Arial" w:cs="Arial"/>
          <w:sz w:val="24"/>
          <w:szCs w:val="24"/>
          <w:shd w:val="clear" w:color="auto" w:fill="FFFFFF" w:themeFill="background1"/>
        </w:rPr>
        <w:t>, 2014. 2086 p.</w:t>
      </w:r>
    </w:p>
    <w:p w14:paraId="33551702" w14:textId="77777777" w:rsidR="00E375CD" w:rsidRDefault="00E375CD"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p>
    <w:p w14:paraId="626086F5" w14:textId="563571CC" w:rsidR="00E375CD" w:rsidRDefault="00E375CD"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ARGENTINA. </w:t>
      </w:r>
      <w:proofErr w:type="spellStart"/>
      <w:r>
        <w:rPr>
          <w:rFonts w:ascii="Arial" w:hAnsi="Arial" w:cs="Arial"/>
          <w:b/>
          <w:color w:val="000000" w:themeColor="text1"/>
          <w:sz w:val="24"/>
          <w:szCs w:val="24"/>
        </w:rPr>
        <w:t>Ley</w:t>
      </w:r>
      <w:proofErr w:type="spellEnd"/>
      <w:r w:rsidRPr="003229F7">
        <w:rPr>
          <w:rFonts w:ascii="Arial" w:hAnsi="Arial" w:cs="Arial"/>
          <w:b/>
          <w:color w:val="000000" w:themeColor="text1"/>
          <w:sz w:val="24"/>
          <w:szCs w:val="24"/>
        </w:rPr>
        <w:t xml:space="preserve"> </w:t>
      </w:r>
      <w:r w:rsidRPr="003229F7">
        <w:rPr>
          <w:rFonts w:ascii="Arial" w:hAnsi="Arial" w:cs="Arial"/>
          <w:b/>
          <w:sz w:val="24"/>
          <w:szCs w:val="24"/>
        </w:rPr>
        <w:t>25.929,</w:t>
      </w:r>
      <w:r>
        <w:rPr>
          <w:rFonts w:ascii="Arial" w:hAnsi="Arial" w:cs="Arial"/>
          <w:b/>
          <w:sz w:val="24"/>
          <w:szCs w:val="24"/>
        </w:rPr>
        <w:t xml:space="preserve"> </w:t>
      </w:r>
      <w:r w:rsidRPr="003229F7">
        <w:rPr>
          <w:rFonts w:ascii="Arial" w:hAnsi="Arial" w:cs="Arial"/>
          <w:b/>
          <w:sz w:val="24"/>
          <w:szCs w:val="24"/>
        </w:rPr>
        <w:t xml:space="preserve">agosto </w:t>
      </w:r>
      <w:r>
        <w:rPr>
          <w:rFonts w:ascii="Arial" w:hAnsi="Arial" w:cs="Arial"/>
          <w:b/>
          <w:sz w:val="24"/>
          <w:szCs w:val="24"/>
        </w:rPr>
        <w:t xml:space="preserve">25 </w:t>
      </w:r>
      <w:r w:rsidRPr="003229F7">
        <w:rPr>
          <w:rFonts w:ascii="Arial" w:hAnsi="Arial" w:cs="Arial"/>
          <w:b/>
          <w:sz w:val="24"/>
          <w:szCs w:val="24"/>
        </w:rPr>
        <w:t>de 2004</w:t>
      </w:r>
      <w:r>
        <w:rPr>
          <w:rFonts w:ascii="Arial" w:hAnsi="Arial" w:cs="Arial"/>
          <w:sz w:val="24"/>
          <w:szCs w:val="24"/>
        </w:rPr>
        <w:t xml:space="preserve">. </w:t>
      </w:r>
      <w:r w:rsidRPr="00E13C02">
        <w:rPr>
          <w:rFonts w:ascii="Arial" w:hAnsi="Arial" w:cs="Arial"/>
          <w:sz w:val="24"/>
          <w:szCs w:val="24"/>
        </w:rPr>
        <w:t>Estabelece que as obras sociais regidas pelas leis nacionais e entidades médicas pré-pagas devem fornecer certos benefícios relacionados à gravidez</w:t>
      </w:r>
      <w:r w:rsidR="00E01D02">
        <w:rPr>
          <w:rFonts w:ascii="Arial" w:hAnsi="Arial" w:cs="Arial"/>
          <w:sz w:val="24"/>
          <w:szCs w:val="24"/>
        </w:rPr>
        <w:t xml:space="preserve"> [...].</w:t>
      </w:r>
      <w:r>
        <w:rPr>
          <w:rFonts w:ascii="Arial" w:hAnsi="Arial" w:cs="Arial"/>
          <w:sz w:val="24"/>
          <w:szCs w:val="24"/>
        </w:rPr>
        <w:t xml:space="preserve"> Buenos Aires: </w:t>
      </w:r>
      <w:proofErr w:type="spellStart"/>
      <w:r>
        <w:rPr>
          <w:rFonts w:ascii="Arial" w:hAnsi="Arial" w:cs="Arial"/>
          <w:sz w:val="24"/>
          <w:szCs w:val="24"/>
        </w:rPr>
        <w:t>Congreso</w:t>
      </w:r>
      <w:proofErr w:type="spellEnd"/>
      <w:r>
        <w:rPr>
          <w:rFonts w:ascii="Arial" w:hAnsi="Arial" w:cs="Arial"/>
          <w:sz w:val="24"/>
          <w:szCs w:val="24"/>
        </w:rPr>
        <w:t xml:space="preserve"> Argentino, 2004. Disponível em: </w:t>
      </w:r>
      <w:r w:rsidRPr="00B0173E">
        <w:rPr>
          <w:rFonts w:ascii="Arial" w:hAnsi="Arial" w:cs="Arial"/>
          <w:sz w:val="24"/>
          <w:szCs w:val="24"/>
        </w:rPr>
        <w:t>http://servicios.infoleg.gob.ar/infolegInternet/anexos/95000-99999/98805/norma.htm</w:t>
      </w:r>
      <w:r>
        <w:rPr>
          <w:rFonts w:ascii="Arial" w:hAnsi="Arial" w:cs="Arial"/>
          <w:color w:val="000000" w:themeColor="text1"/>
          <w:sz w:val="24"/>
          <w:szCs w:val="24"/>
        </w:rPr>
        <w:t xml:space="preserve">. Acesso em: </w:t>
      </w:r>
      <w:r w:rsidR="006544D4">
        <w:rPr>
          <w:rFonts w:ascii="Arial" w:hAnsi="Arial" w:cs="Arial"/>
          <w:sz w:val="24"/>
          <w:szCs w:val="24"/>
        </w:rPr>
        <w:t xml:space="preserve">20 ago. </w:t>
      </w:r>
      <w:r w:rsidR="006544D4" w:rsidRPr="006544D4">
        <w:rPr>
          <w:rFonts w:ascii="Arial" w:hAnsi="Arial" w:cs="Arial"/>
          <w:sz w:val="24"/>
          <w:szCs w:val="24"/>
        </w:rPr>
        <w:t>2019</w:t>
      </w:r>
      <w:r w:rsidR="006544D4">
        <w:rPr>
          <w:rFonts w:ascii="Arial" w:hAnsi="Arial" w:cs="Arial"/>
          <w:sz w:val="24"/>
          <w:szCs w:val="24"/>
        </w:rPr>
        <w:t>.</w:t>
      </w:r>
    </w:p>
    <w:p w14:paraId="2C26600A" w14:textId="77777777" w:rsidR="00E375CD" w:rsidRPr="00ED134C" w:rsidRDefault="00E375CD"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p>
    <w:p w14:paraId="573F1CD9" w14:textId="048BCA9F" w:rsidR="00E375CD" w:rsidRPr="006544D4" w:rsidRDefault="00E375CD" w:rsidP="00E375CD">
      <w:pPr>
        <w:shd w:val="clear" w:color="auto" w:fill="FFFFFF" w:themeFill="background1"/>
        <w:autoSpaceDE w:val="0"/>
        <w:autoSpaceDN w:val="0"/>
        <w:adjustRightInd w:val="0"/>
        <w:spacing w:after="0" w:line="240" w:lineRule="auto"/>
        <w:jc w:val="both"/>
        <w:rPr>
          <w:rFonts w:ascii="Arial" w:hAnsi="Arial" w:cs="Arial"/>
          <w:sz w:val="24"/>
          <w:szCs w:val="24"/>
        </w:rPr>
      </w:pPr>
      <w:r w:rsidRPr="00C76389">
        <w:rPr>
          <w:rFonts w:ascii="Arial" w:hAnsi="Arial" w:cs="Arial"/>
          <w:sz w:val="24"/>
          <w:szCs w:val="24"/>
          <w:shd w:val="clear" w:color="auto" w:fill="FFFFFF" w:themeFill="background1"/>
        </w:rPr>
        <w:t xml:space="preserve">ÁVILA, L. </w:t>
      </w:r>
      <w:r w:rsidRPr="00C76389">
        <w:rPr>
          <w:rFonts w:ascii="Arial" w:hAnsi="Arial" w:cs="Arial"/>
          <w:b/>
          <w:sz w:val="24"/>
          <w:szCs w:val="24"/>
        </w:rPr>
        <w:t xml:space="preserve">Parto Outro Lado Invisível do Nascer: </w:t>
      </w:r>
      <w:r w:rsidRPr="00C76389">
        <w:rPr>
          <w:rFonts w:ascii="Arial" w:hAnsi="Arial" w:cs="Arial"/>
          <w:sz w:val="24"/>
          <w:szCs w:val="24"/>
        </w:rPr>
        <w:t>Como a violência obstétrica afeta 1 em cada 4 mulheres no Brasil</w:t>
      </w:r>
      <w:r w:rsidR="002F03D6" w:rsidRPr="00C76389">
        <w:rPr>
          <w:rFonts w:ascii="Arial" w:hAnsi="Arial" w:cs="Arial"/>
          <w:sz w:val="24"/>
          <w:szCs w:val="24"/>
        </w:rPr>
        <w:t xml:space="preserve">. 2017. </w:t>
      </w:r>
      <w:r w:rsidR="002F03D6" w:rsidRPr="00C76389">
        <w:rPr>
          <w:rFonts w:ascii="Arial" w:hAnsi="Arial" w:cs="Arial"/>
          <w:i/>
          <w:sz w:val="24"/>
          <w:szCs w:val="24"/>
        </w:rPr>
        <w:t>E-book</w:t>
      </w:r>
      <w:r w:rsidR="00C30A9A" w:rsidRPr="00C76389">
        <w:rPr>
          <w:rFonts w:ascii="Arial" w:hAnsi="Arial" w:cs="Arial"/>
          <w:sz w:val="24"/>
          <w:szCs w:val="24"/>
        </w:rPr>
        <w:t>.</w:t>
      </w:r>
      <w:r w:rsidR="006544D4">
        <w:rPr>
          <w:rFonts w:ascii="Arial" w:hAnsi="Arial" w:cs="Arial"/>
          <w:sz w:val="24"/>
          <w:szCs w:val="24"/>
        </w:rPr>
        <w:t xml:space="preserve"> </w:t>
      </w:r>
      <w:r w:rsidR="00F100F5">
        <w:rPr>
          <w:rFonts w:ascii="Arial" w:hAnsi="Arial" w:cs="Arial"/>
          <w:sz w:val="24"/>
          <w:szCs w:val="24"/>
        </w:rPr>
        <w:t>1810 p.</w:t>
      </w:r>
      <w:r w:rsidR="00C30A9A" w:rsidRPr="00C76389">
        <w:rPr>
          <w:rFonts w:ascii="Arial" w:hAnsi="Arial" w:cs="Arial"/>
          <w:sz w:val="24"/>
          <w:szCs w:val="24"/>
        </w:rPr>
        <w:t xml:space="preserve"> Disponível em: </w:t>
      </w:r>
      <w:r w:rsidR="00C30A9A" w:rsidRPr="00C76389">
        <w:rPr>
          <w:rFonts w:ascii="Arial" w:hAnsi="Arial" w:cs="Arial"/>
          <w:sz w:val="24"/>
          <w:szCs w:val="24"/>
        </w:rPr>
        <w:lastRenderedPageBreak/>
        <w:t>https://ler.amazon.com.br/kp/kshare?asin=B07DXF89Z8&amp;id=hXcTjk5wR9Knawf3br8pqQ&amp;reshareId=6JF1J29FV2363T6T01S6&amp;reshareChannel=system</w:t>
      </w:r>
      <w:r w:rsidR="00C76389" w:rsidRPr="00C76389">
        <w:rPr>
          <w:rFonts w:ascii="Arial" w:hAnsi="Arial" w:cs="Arial"/>
          <w:sz w:val="24"/>
          <w:szCs w:val="24"/>
        </w:rPr>
        <w:t>.</w:t>
      </w:r>
      <w:r w:rsidR="00C76389">
        <w:rPr>
          <w:rFonts w:ascii="Arial" w:hAnsi="Arial" w:cs="Arial"/>
          <w:color w:val="FF0000"/>
          <w:sz w:val="24"/>
          <w:szCs w:val="24"/>
        </w:rPr>
        <w:t xml:space="preserve"> </w:t>
      </w:r>
      <w:r w:rsidR="00C30A9A" w:rsidRPr="00C30A9A">
        <w:rPr>
          <w:rFonts w:ascii="Arial" w:hAnsi="Arial" w:cs="Arial"/>
          <w:color w:val="FF0000"/>
          <w:sz w:val="24"/>
          <w:szCs w:val="24"/>
        </w:rPr>
        <w:t xml:space="preserve"> </w:t>
      </w:r>
      <w:r w:rsidR="005629F6" w:rsidRPr="006544D4">
        <w:rPr>
          <w:rFonts w:ascii="Arial" w:hAnsi="Arial" w:cs="Arial"/>
          <w:sz w:val="24"/>
          <w:szCs w:val="24"/>
        </w:rPr>
        <w:t>Acesso em:</w:t>
      </w:r>
      <w:r w:rsidR="006544D4">
        <w:rPr>
          <w:rFonts w:ascii="Arial" w:hAnsi="Arial" w:cs="Arial"/>
          <w:sz w:val="24"/>
          <w:szCs w:val="24"/>
        </w:rPr>
        <w:t xml:space="preserve"> 08 </w:t>
      </w:r>
      <w:r w:rsidR="00F100F5">
        <w:rPr>
          <w:rFonts w:ascii="Arial" w:hAnsi="Arial" w:cs="Arial"/>
          <w:sz w:val="24"/>
          <w:szCs w:val="24"/>
        </w:rPr>
        <w:t>fev</w:t>
      </w:r>
      <w:r w:rsidR="006544D4" w:rsidRPr="006544D4">
        <w:rPr>
          <w:rFonts w:ascii="Arial" w:hAnsi="Arial" w:cs="Arial"/>
          <w:sz w:val="24"/>
          <w:szCs w:val="24"/>
        </w:rPr>
        <w:t>. 2019.</w:t>
      </w:r>
    </w:p>
    <w:p w14:paraId="36157CB6" w14:textId="77777777" w:rsidR="002F03D6" w:rsidRPr="00C30A9A" w:rsidRDefault="002F03D6"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p>
    <w:p w14:paraId="3949CBEC" w14:textId="7178C242" w:rsidR="00C30A9A" w:rsidRDefault="00C30A9A"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r>
        <w:rPr>
          <w:rFonts w:ascii="Arial" w:hAnsi="Arial" w:cs="Arial"/>
          <w:sz w:val="24"/>
          <w:szCs w:val="24"/>
        </w:rPr>
        <w:t>BRASIL</w:t>
      </w:r>
      <w:r w:rsidRPr="00E13C02">
        <w:rPr>
          <w:rFonts w:ascii="Arial" w:hAnsi="Arial" w:cs="Arial"/>
          <w:sz w:val="24"/>
          <w:szCs w:val="24"/>
        </w:rPr>
        <w:t xml:space="preserve">. </w:t>
      </w:r>
      <w:r w:rsidRPr="00C30A9A">
        <w:rPr>
          <w:rFonts w:ascii="Arial" w:hAnsi="Arial" w:cs="Arial"/>
          <w:b/>
          <w:sz w:val="24"/>
          <w:szCs w:val="24"/>
        </w:rPr>
        <w:t>Lei n° 10.406, de 10 de janeiro de 2002</w:t>
      </w:r>
      <w:r w:rsidRPr="00E13C02">
        <w:rPr>
          <w:rFonts w:ascii="Arial" w:hAnsi="Arial" w:cs="Arial"/>
          <w:sz w:val="24"/>
          <w:szCs w:val="24"/>
        </w:rPr>
        <w:t>.</w:t>
      </w:r>
      <w:r>
        <w:rPr>
          <w:rFonts w:ascii="Arial" w:hAnsi="Arial" w:cs="Arial"/>
          <w:sz w:val="24"/>
          <w:szCs w:val="24"/>
        </w:rPr>
        <w:t xml:space="preserve"> </w:t>
      </w:r>
      <w:r w:rsidRPr="00C30A9A">
        <w:rPr>
          <w:rFonts w:ascii="Arial" w:hAnsi="Arial" w:cs="Arial"/>
          <w:color w:val="000000" w:themeColor="text1"/>
          <w:sz w:val="24"/>
          <w:szCs w:val="24"/>
          <w:shd w:val="clear" w:color="auto" w:fill="FFFFFF"/>
        </w:rPr>
        <w:t>Institui o Código Civil.</w:t>
      </w:r>
      <w:r w:rsidR="005F0CCB">
        <w:rPr>
          <w:rFonts w:ascii="Arial" w:hAnsi="Arial" w:cs="Arial"/>
          <w:sz w:val="24"/>
          <w:szCs w:val="24"/>
        </w:rPr>
        <w:t xml:space="preserve"> Brasília: </w:t>
      </w:r>
      <w:r w:rsidR="005F0CCB" w:rsidRPr="005F0CCB">
        <w:rPr>
          <w:rFonts w:ascii="Arial" w:hAnsi="Arial" w:cs="Arial"/>
          <w:sz w:val="24"/>
          <w:szCs w:val="24"/>
        </w:rPr>
        <w:t>Presidência da República, 2002. Disponível em: http://www.planalto.gov.br/ccivil_03/leis/2002/l10406.htm</w:t>
      </w:r>
      <w:r w:rsidR="005F0CCB">
        <w:rPr>
          <w:rFonts w:ascii="Arial" w:hAnsi="Arial" w:cs="Arial"/>
          <w:color w:val="FF0000"/>
          <w:sz w:val="24"/>
          <w:szCs w:val="24"/>
          <w:shd w:val="clear" w:color="auto" w:fill="FFFFFF" w:themeFill="background1"/>
        </w:rPr>
        <w:t xml:space="preserve"> </w:t>
      </w:r>
      <w:r w:rsidR="005F0CCB" w:rsidRPr="006544D4">
        <w:rPr>
          <w:rFonts w:ascii="Arial" w:hAnsi="Arial" w:cs="Arial"/>
          <w:sz w:val="24"/>
          <w:szCs w:val="24"/>
          <w:shd w:val="clear" w:color="auto" w:fill="FFFFFF" w:themeFill="background1"/>
        </w:rPr>
        <w:t>Acesso em:</w:t>
      </w:r>
      <w:r w:rsidR="006544D4">
        <w:rPr>
          <w:rFonts w:ascii="Arial" w:hAnsi="Arial" w:cs="Arial"/>
          <w:sz w:val="24"/>
          <w:szCs w:val="24"/>
          <w:shd w:val="clear" w:color="auto" w:fill="FFFFFF" w:themeFill="background1"/>
        </w:rPr>
        <w:t xml:space="preserve"> 18 jul. 2019.</w:t>
      </w:r>
    </w:p>
    <w:p w14:paraId="56847FB2" w14:textId="77777777" w:rsidR="00F25757" w:rsidRPr="00F25757" w:rsidRDefault="00F25757"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p>
    <w:p w14:paraId="3423A96E" w14:textId="6D4A0D2B" w:rsidR="00F25757"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color w:val="000000" w:themeColor="text1"/>
          <w:sz w:val="24"/>
          <w:szCs w:val="24"/>
          <w:shd w:val="clear" w:color="auto" w:fill="FFFFFF" w:themeFill="background1"/>
        </w:rPr>
        <w:t>___</w:t>
      </w:r>
      <w:r w:rsidR="00F25757" w:rsidRPr="00F25757">
        <w:rPr>
          <w:rFonts w:ascii="Arial" w:hAnsi="Arial" w:cs="Arial"/>
          <w:color w:val="000000" w:themeColor="text1"/>
          <w:sz w:val="24"/>
          <w:szCs w:val="24"/>
          <w:shd w:val="clear" w:color="auto" w:fill="FFFFFF" w:themeFill="background1"/>
        </w:rPr>
        <w:t xml:space="preserve">___. </w:t>
      </w:r>
      <w:r w:rsidR="00F25757" w:rsidRPr="00F25757">
        <w:rPr>
          <w:rFonts w:ascii="Arial" w:hAnsi="Arial" w:cs="Arial"/>
          <w:color w:val="000000" w:themeColor="text1"/>
          <w:sz w:val="24"/>
          <w:szCs w:val="24"/>
        </w:rPr>
        <w:t>[</w:t>
      </w:r>
      <w:r w:rsidR="00F25757" w:rsidRPr="00ED134C">
        <w:rPr>
          <w:rFonts w:ascii="Arial" w:hAnsi="Arial" w:cs="Arial"/>
          <w:color w:val="000000" w:themeColor="text1"/>
          <w:sz w:val="24"/>
          <w:szCs w:val="24"/>
        </w:rPr>
        <w:t>Constituição (1988)]</w:t>
      </w:r>
      <w:r w:rsidR="00F25757" w:rsidRPr="00E13C02">
        <w:rPr>
          <w:rFonts w:ascii="Arial" w:hAnsi="Arial" w:cs="Arial"/>
          <w:sz w:val="24"/>
          <w:szCs w:val="24"/>
        </w:rPr>
        <w:t xml:space="preserve">. </w:t>
      </w:r>
      <w:r w:rsidR="00F25757" w:rsidRPr="00F25757">
        <w:rPr>
          <w:rFonts w:ascii="Arial" w:hAnsi="Arial" w:cs="Arial"/>
          <w:b/>
          <w:sz w:val="24"/>
          <w:szCs w:val="24"/>
        </w:rPr>
        <w:t>Constituição da República Federativa do Brasil de 1988</w:t>
      </w:r>
      <w:r w:rsidR="00F25757">
        <w:rPr>
          <w:rFonts w:ascii="Arial" w:hAnsi="Arial" w:cs="Arial"/>
          <w:sz w:val="24"/>
          <w:szCs w:val="24"/>
        </w:rPr>
        <w:t>. Brasília, DF:</w:t>
      </w:r>
      <w:r w:rsidR="00F25757" w:rsidRPr="00E13C02">
        <w:rPr>
          <w:rFonts w:ascii="Arial" w:hAnsi="Arial" w:cs="Arial"/>
          <w:sz w:val="24"/>
          <w:szCs w:val="24"/>
        </w:rPr>
        <w:t xml:space="preserve"> Senado Federal: Centro Gráfico, </w:t>
      </w:r>
      <w:r w:rsidR="00F25757">
        <w:rPr>
          <w:rFonts w:ascii="Arial" w:hAnsi="Arial" w:cs="Arial"/>
          <w:sz w:val="24"/>
          <w:szCs w:val="24"/>
        </w:rPr>
        <w:t>2016. 1988 p.</w:t>
      </w:r>
    </w:p>
    <w:p w14:paraId="75B1533A" w14:textId="77777777" w:rsidR="00C17797" w:rsidRDefault="00C17797"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2ED2D07B" w14:textId="2B85F378" w:rsidR="00C17797" w:rsidRDefault="00C17797"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______. </w:t>
      </w:r>
      <w:r w:rsidRPr="00C17797">
        <w:rPr>
          <w:rFonts w:ascii="Arial" w:hAnsi="Arial" w:cs="Arial"/>
          <w:sz w:val="24"/>
          <w:szCs w:val="24"/>
        </w:rPr>
        <w:t>Decreto n° 1.973, de 1º de agosto de 1996.</w:t>
      </w:r>
      <w:r w:rsidRPr="00C17797">
        <w:rPr>
          <w:rFonts w:ascii="Arial" w:hAnsi="Arial" w:cs="Arial"/>
          <w:shd w:val="clear" w:color="auto" w:fill="FFFFFF"/>
        </w:rPr>
        <w:t xml:space="preserve"> </w:t>
      </w:r>
      <w:r w:rsidRPr="00C17797">
        <w:rPr>
          <w:rFonts w:ascii="Arial" w:hAnsi="Arial" w:cs="Arial"/>
          <w:sz w:val="24"/>
          <w:szCs w:val="24"/>
          <w:shd w:val="clear" w:color="auto" w:fill="FFFFFF"/>
        </w:rPr>
        <w:t>Promulga a Convenção Interamericana para Prevenir, Punir e Erradicar a Violência contra a Mulher, concluída em Belém do Pará, em 9 de junho de 1994.</w:t>
      </w:r>
      <w:r w:rsidRPr="00C17797">
        <w:rPr>
          <w:rFonts w:ascii="Arial" w:hAnsi="Arial" w:cs="Arial"/>
          <w:sz w:val="24"/>
          <w:szCs w:val="24"/>
        </w:rPr>
        <w:t xml:space="preserve"> </w:t>
      </w:r>
      <w:r w:rsidRPr="00C17797">
        <w:rPr>
          <w:rFonts w:ascii="Arial" w:hAnsi="Arial" w:cs="Arial"/>
          <w:b/>
          <w:sz w:val="24"/>
          <w:szCs w:val="24"/>
        </w:rPr>
        <w:t>Diário Oficial [da] República Federativa do Brasil</w:t>
      </w:r>
      <w:r w:rsidRPr="00C17797">
        <w:rPr>
          <w:rFonts w:ascii="Arial" w:hAnsi="Arial" w:cs="Arial"/>
          <w:sz w:val="24"/>
          <w:szCs w:val="24"/>
        </w:rPr>
        <w:t xml:space="preserve">, </w:t>
      </w:r>
      <w:r w:rsidR="00524C1B">
        <w:rPr>
          <w:rFonts w:ascii="Arial" w:hAnsi="Arial" w:cs="Arial"/>
          <w:sz w:val="24"/>
          <w:szCs w:val="24"/>
        </w:rPr>
        <w:t xml:space="preserve">Poder Executivo, </w:t>
      </w:r>
      <w:r>
        <w:rPr>
          <w:rFonts w:ascii="Arial" w:hAnsi="Arial" w:cs="Arial"/>
          <w:sz w:val="24"/>
          <w:szCs w:val="24"/>
        </w:rPr>
        <w:t>Brasília, DF,</w:t>
      </w:r>
      <w:r w:rsidRPr="00E13C02">
        <w:rPr>
          <w:rFonts w:ascii="Arial" w:hAnsi="Arial" w:cs="Arial"/>
          <w:sz w:val="24"/>
          <w:szCs w:val="24"/>
        </w:rPr>
        <w:t xml:space="preserve"> </w:t>
      </w:r>
      <w:r w:rsidR="00524C1B">
        <w:rPr>
          <w:rFonts w:ascii="Arial" w:hAnsi="Arial" w:cs="Arial"/>
          <w:sz w:val="24"/>
          <w:szCs w:val="24"/>
        </w:rPr>
        <w:t>2 ago. 1996.</w:t>
      </w:r>
      <w:r w:rsidR="00524C1B" w:rsidRPr="00524C1B">
        <w:rPr>
          <w:rFonts w:ascii="Arial" w:hAnsi="Arial" w:cs="Arial"/>
          <w:sz w:val="24"/>
          <w:szCs w:val="24"/>
        </w:rPr>
        <w:t xml:space="preserve"> </w:t>
      </w:r>
      <w:r w:rsidR="00524C1B">
        <w:rPr>
          <w:rFonts w:ascii="Arial" w:hAnsi="Arial" w:cs="Arial"/>
          <w:sz w:val="24"/>
          <w:szCs w:val="24"/>
        </w:rPr>
        <w:t xml:space="preserve">Seção 1, </w:t>
      </w:r>
      <w:r w:rsidRPr="00E13C02">
        <w:rPr>
          <w:rFonts w:ascii="Arial" w:hAnsi="Arial" w:cs="Arial"/>
          <w:sz w:val="24"/>
          <w:szCs w:val="24"/>
        </w:rPr>
        <w:t>p. 14471</w:t>
      </w:r>
      <w:r w:rsidR="00524C1B">
        <w:rPr>
          <w:rFonts w:ascii="Arial" w:hAnsi="Arial" w:cs="Arial"/>
          <w:sz w:val="24"/>
          <w:szCs w:val="24"/>
        </w:rPr>
        <w:t xml:space="preserve">. </w:t>
      </w:r>
    </w:p>
    <w:p w14:paraId="59AE7D1C" w14:textId="77777777" w:rsidR="00C17797" w:rsidRDefault="00C17797"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77B7411A" w14:textId="3FFEE9D6" w:rsidR="00C17797" w:rsidRPr="00F25757" w:rsidRDefault="00C17797"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r>
        <w:rPr>
          <w:rFonts w:ascii="Arial" w:hAnsi="Arial" w:cs="Arial"/>
          <w:sz w:val="24"/>
          <w:szCs w:val="24"/>
        </w:rPr>
        <w:t>______</w:t>
      </w:r>
      <w:r w:rsidRPr="00E13C02">
        <w:rPr>
          <w:rFonts w:ascii="Arial" w:hAnsi="Arial" w:cs="Arial"/>
          <w:sz w:val="24"/>
          <w:szCs w:val="24"/>
        </w:rPr>
        <w:t xml:space="preserve">. Lei n°11.108, de 7 de abril de </w:t>
      </w:r>
      <w:r w:rsidRPr="00C17797">
        <w:rPr>
          <w:rFonts w:ascii="Arial" w:hAnsi="Arial" w:cs="Arial"/>
          <w:color w:val="000000" w:themeColor="text1"/>
          <w:sz w:val="24"/>
          <w:szCs w:val="24"/>
        </w:rPr>
        <w:t>2005. Altera a Lei nº 8.080, de 19 de setembro de 1990, para garantir às parturientes o direito à presença de acompanhante durante o trabalho de parto, parto e pós-parto imediato, no âmbito do Sistema Único de Saúde - SUS.</w:t>
      </w:r>
      <w:r w:rsidRPr="00E13C02">
        <w:rPr>
          <w:rFonts w:ascii="Arial" w:hAnsi="Arial" w:cs="Arial"/>
          <w:sz w:val="24"/>
          <w:szCs w:val="24"/>
        </w:rPr>
        <w:t xml:space="preserve"> </w:t>
      </w:r>
      <w:r w:rsidRPr="00E13C02">
        <w:rPr>
          <w:rFonts w:ascii="Arial" w:hAnsi="Arial" w:cs="Arial"/>
          <w:b/>
          <w:sz w:val="24"/>
          <w:szCs w:val="24"/>
        </w:rPr>
        <w:t>Diário Oficial [da] República Federativa do Brasil</w:t>
      </w:r>
      <w:r w:rsidRPr="00E13C02">
        <w:rPr>
          <w:rFonts w:ascii="Arial" w:hAnsi="Arial" w:cs="Arial"/>
          <w:sz w:val="24"/>
          <w:szCs w:val="24"/>
        </w:rPr>
        <w:t xml:space="preserve">, </w:t>
      </w:r>
      <w:r w:rsidR="00524C1B">
        <w:rPr>
          <w:rFonts w:ascii="Arial" w:hAnsi="Arial" w:cs="Arial"/>
          <w:sz w:val="24"/>
          <w:szCs w:val="24"/>
        </w:rPr>
        <w:t xml:space="preserve">Poder Executivo, </w:t>
      </w:r>
      <w:r w:rsidRPr="00E13C02">
        <w:rPr>
          <w:rFonts w:ascii="Arial" w:hAnsi="Arial" w:cs="Arial"/>
          <w:sz w:val="24"/>
          <w:szCs w:val="24"/>
        </w:rPr>
        <w:t>Bra</w:t>
      </w:r>
      <w:r w:rsidR="00524C1B">
        <w:rPr>
          <w:rFonts w:ascii="Arial" w:hAnsi="Arial" w:cs="Arial"/>
          <w:sz w:val="24"/>
          <w:szCs w:val="24"/>
        </w:rPr>
        <w:t xml:space="preserve">sília, DF, 8 abr. 2005. </w:t>
      </w:r>
      <w:r w:rsidR="00524C1B" w:rsidRPr="00E13C02">
        <w:rPr>
          <w:rFonts w:ascii="Arial" w:hAnsi="Arial" w:cs="Arial"/>
          <w:sz w:val="24"/>
          <w:szCs w:val="24"/>
        </w:rPr>
        <w:t>Seção 1</w:t>
      </w:r>
      <w:r w:rsidR="00524C1B">
        <w:rPr>
          <w:rFonts w:ascii="Arial" w:hAnsi="Arial" w:cs="Arial"/>
          <w:sz w:val="24"/>
          <w:szCs w:val="24"/>
        </w:rPr>
        <w:t>,</w:t>
      </w:r>
      <w:r w:rsidR="00524C1B" w:rsidRPr="00524C1B">
        <w:rPr>
          <w:rFonts w:ascii="Arial" w:hAnsi="Arial" w:cs="Arial"/>
          <w:sz w:val="24"/>
          <w:szCs w:val="24"/>
        </w:rPr>
        <w:t xml:space="preserve"> </w:t>
      </w:r>
      <w:r w:rsidR="00524C1B" w:rsidRPr="00E13C02">
        <w:rPr>
          <w:rFonts w:ascii="Arial" w:hAnsi="Arial" w:cs="Arial"/>
          <w:sz w:val="24"/>
          <w:szCs w:val="24"/>
        </w:rPr>
        <w:t>p. 1</w:t>
      </w:r>
      <w:r w:rsidR="00524C1B">
        <w:rPr>
          <w:rFonts w:ascii="Arial" w:hAnsi="Arial" w:cs="Arial"/>
          <w:sz w:val="24"/>
          <w:szCs w:val="24"/>
        </w:rPr>
        <w:t>.</w:t>
      </w:r>
    </w:p>
    <w:p w14:paraId="5F20E603" w14:textId="77777777" w:rsidR="00C30A9A" w:rsidRDefault="00C30A9A"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p>
    <w:p w14:paraId="17FFC5CA" w14:textId="6D42C50F" w:rsidR="00524C1B"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color w:val="000000" w:themeColor="text1"/>
          <w:sz w:val="24"/>
          <w:szCs w:val="24"/>
          <w:shd w:val="clear" w:color="auto" w:fill="FFFFFF" w:themeFill="background1"/>
        </w:rPr>
        <w:t>_</w:t>
      </w:r>
      <w:r w:rsidRPr="00524C1B">
        <w:rPr>
          <w:rFonts w:ascii="Arial" w:hAnsi="Arial" w:cs="Arial"/>
          <w:color w:val="000000" w:themeColor="text1"/>
          <w:sz w:val="24"/>
          <w:szCs w:val="24"/>
          <w:shd w:val="clear" w:color="auto" w:fill="FFFFFF" w:themeFill="background1"/>
        </w:rPr>
        <w:t xml:space="preserve">_____. </w:t>
      </w:r>
      <w:r w:rsidRPr="00524C1B">
        <w:rPr>
          <w:rFonts w:ascii="Arial" w:hAnsi="Arial" w:cs="Arial"/>
          <w:b/>
          <w:color w:val="000000" w:themeColor="text1"/>
          <w:sz w:val="24"/>
          <w:szCs w:val="24"/>
        </w:rPr>
        <w:t>Lei n°</w:t>
      </w:r>
      <w:r w:rsidRPr="00524C1B">
        <w:rPr>
          <w:rFonts w:ascii="Arial" w:hAnsi="Arial" w:cs="Arial"/>
          <w:color w:val="000000" w:themeColor="text1"/>
          <w:sz w:val="24"/>
          <w:szCs w:val="24"/>
        </w:rPr>
        <w:t xml:space="preserve"> </w:t>
      </w:r>
      <w:r w:rsidRPr="00524C1B">
        <w:rPr>
          <w:rFonts w:ascii="Arial" w:hAnsi="Arial" w:cs="Arial"/>
          <w:b/>
          <w:color w:val="000000" w:themeColor="text1"/>
          <w:sz w:val="24"/>
          <w:szCs w:val="24"/>
        </w:rPr>
        <w:t xml:space="preserve">11.340, de 7 de agosto de 2006. </w:t>
      </w:r>
      <w:r w:rsidRPr="00524C1B">
        <w:rPr>
          <w:rFonts w:ascii="Arial" w:hAnsi="Arial" w:cs="Arial"/>
          <w:color w:val="000000" w:themeColor="text1"/>
          <w:sz w:val="24"/>
          <w:szCs w:val="24"/>
        </w:rPr>
        <w:t>Cria mecanismos para coibir a violência doméstica e familiar contra a mulher</w:t>
      </w:r>
      <w:r>
        <w:rPr>
          <w:rFonts w:ascii="Arial" w:hAnsi="Arial" w:cs="Arial"/>
          <w:color w:val="000000" w:themeColor="text1"/>
          <w:sz w:val="24"/>
          <w:szCs w:val="24"/>
        </w:rPr>
        <w:t xml:space="preserve"> [...]. Brasília: Presidência da República, 2006. Disponível em: </w:t>
      </w:r>
      <w:r w:rsidRPr="00524C1B">
        <w:rPr>
          <w:rFonts w:ascii="Arial" w:hAnsi="Arial" w:cs="Arial"/>
          <w:sz w:val="24"/>
          <w:szCs w:val="24"/>
        </w:rPr>
        <w:t>http://www.planalto.gov.br/ccivil_03/_ato2004-2006/2006/lei/l11340.htm</w:t>
      </w:r>
      <w:r>
        <w:rPr>
          <w:rFonts w:ascii="Arial" w:hAnsi="Arial" w:cs="Arial"/>
          <w:sz w:val="24"/>
          <w:szCs w:val="24"/>
        </w:rPr>
        <w:t>. Acesso em: 22 ago</w:t>
      </w:r>
      <w:r w:rsidRPr="00E13C02">
        <w:rPr>
          <w:rFonts w:ascii="Arial" w:hAnsi="Arial" w:cs="Arial"/>
          <w:sz w:val="24"/>
          <w:szCs w:val="24"/>
        </w:rPr>
        <w:t>. 2019.</w:t>
      </w:r>
    </w:p>
    <w:p w14:paraId="31448A91" w14:textId="77777777" w:rsidR="00524C1B"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2D84A5CF" w14:textId="61BCD71C" w:rsidR="00524C1B" w:rsidRPr="006544D4"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r>
        <w:rPr>
          <w:rFonts w:ascii="Arial" w:hAnsi="Arial" w:cs="Arial"/>
          <w:sz w:val="24"/>
          <w:szCs w:val="24"/>
        </w:rPr>
        <w:t xml:space="preserve">______. </w:t>
      </w:r>
      <w:r w:rsidRPr="00524C1B">
        <w:rPr>
          <w:rFonts w:ascii="Arial" w:hAnsi="Arial" w:cs="Arial"/>
          <w:b/>
          <w:sz w:val="24"/>
          <w:szCs w:val="24"/>
        </w:rPr>
        <w:t>PL 7633/2014, de 29 de maio de 2014</w:t>
      </w:r>
      <w:r w:rsidRPr="00E13C02">
        <w:rPr>
          <w:rFonts w:ascii="Arial" w:hAnsi="Arial" w:cs="Arial"/>
          <w:sz w:val="24"/>
          <w:szCs w:val="24"/>
        </w:rPr>
        <w:t>. Dispõe sobre a humanização da assistência à mulher e ao neonato durante o ciclo gravídico-puerperal e dá outras providências.</w:t>
      </w:r>
      <w:r>
        <w:rPr>
          <w:rFonts w:ascii="Arial" w:hAnsi="Arial" w:cs="Arial"/>
          <w:sz w:val="24"/>
          <w:szCs w:val="24"/>
        </w:rPr>
        <w:t xml:space="preserve"> Brasília: Câmara dos Deputados, 2014.</w:t>
      </w:r>
      <w:r w:rsidRPr="00E13C02">
        <w:rPr>
          <w:rFonts w:ascii="Arial" w:hAnsi="Arial" w:cs="Arial"/>
          <w:sz w:val="24"/>
          <w:szCs w:val="24"/>
        </w:rPr>
        <w:t xml:space="preserve"> Disponível em: </w:t>
      </w:r>
      <w:r w:rsidRPr="00524C1B">
        <w:rPr>
          <w:rFonts w:ascii="Arial" w:hAnsi="Arial" w:cs="Arial"/>
          <w:sz w:val="24"/>
          <w:szCs w:val="24"/>
        </w:rPr>
        <w:t>https://www.camara.leg.br/proposicoesWeb/fichadetramitacao?idProposicao=617546</w:t>
      </w:r>
      <w:r>
        <w:rPr>
          <w:rFonts w:ascii="Arial" w:hAnsi="Arial" w:cs="Arial"/>
          <w:sz w:val="24"/>
          <w:szCs w:val="24"/>
        </w:rPr>
        <w:t xml:space="preserve">. </w:t>
      </w:r>
      <w:r w:rsidRPr="006544D4">
        <w:rPr>
          <w:rFonts w:ascii="Arial" w:hAnsi="Arial" w:cs="Arial"/>
          <w:sz w:val="24"/>
          <w:szCs w:val="24"/>
        </w:rPr>
        <w:t xml:space="preserve">Acesso em: </w:t>
      </w:r>
      <w:r w:rsidR="006544D4">
        <w:rPr>
          <w:rFonts w:ascii="Arial" w:hAnsi="Arial" w:cs="Arial"/>
          <w:sz w:val="24"/>
          <w:szCs w:val="24"/>
        </w:rPr>
        <w:t>25 ago. 2019.</w:t>
      </w:r>
    </w:p>
    <w:p w14:paraId="4A53A462" w14:textId="77777777" w:rsidR="00524C1B" w:rsidRDefault="00524C1B"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p>
    <w:p w14:paraId="7AE36F46" w14:textId="09374D91" w:rsidR="00524C1B"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sz w:val="24"/>
          <w:szCs w:val="24"/>
          <w:shd w:val="clear" w:color="auto" w:fill="FFFFFF" w:themeFill="background1"/>
        </w:rPr>
        <w:t xml:space="preserve">______. </w:t>
      </w:r>
      <w:r w:rsidRPr="00524C1B">
        <w:rPr>
          <w:rFonts w:ascii="Arial" w:hAnsi="Arial" w:cs="Arial"/>
          <w:b/>
          <w:sz w:val="24"/>
          <w:szCs w:val="24"/>
        </w:rPr>
        <w:t>PL 7867/2017, de 13 de junho de 2017</w:t>
      </w:r>
      <w:r w:rsidRPr="00E13C02">
        <w:rPr>
          <w:rFonts w:ascii="Arial" w:hAnsi="Arial" w:cs="Arial"/>
          <w:sz w:val="24"/>
          <w:szCs w:val="24"/>
        </w:rPr>
        <w:t>. Dispõe sobre medidas de proteção contra a violência obstétrica e de divulgação de boas práticas para a atenção à gravidez, parto, nascimento, abortamento e puerpério.</w:t>
      </w:r>
      <w:r>
        <w:rPr>
          <w:rFonts w:ascii="Arial" w:hAnsi="Arial" w:cs="Arial"/>
          <w:sz w:val="24"/>
          <w:szCs w:val="24"/>
        </w:rPr>
        <w:t xml:space="preserve"> Brasília: Câmara dos Deputados, 2017.</w:t>
      </w:r>
      <w:r w:rsidRPr="00E13C02">
        <w:rPr>
          <w:rFonts w:ascii="Arial" w:hAnsi="Arial" w:cs="Arial"/>
          <w:sz w:val="24"/>
          <w:szCs w:val="24"/>
        </w:rPr>
        <w:t xml:space="preserve"> Disponível em: </w:t>
      </w:r>
      <w:r w:rsidRPr="00524C1B">
        <w:rPr>
          <w:rFonts w:ascii="Arial" w:hAnsi="Arial" w:cs="Arial"/>
          <w:sz w:val="24"/>
          <w:szCs w:val="24"/>
        </w:rPr>
        <w:t>https://www.camara.leg.br/proposicoesWeb/fichadetramitacao?idProposicao=2141402</w:t>
      </w:r>
      <w:r>
        <w:rPr>
          <w:rFonts w:ascii="Arial" w:hAnsi="Arial" w:cs="Arial"/>
          <w:sz w:val="24"/>
          <w:szCs w:val="24"/>
        </w:rPr>
        <w:t xml:space="preserve">. </w:t>
      </w:r>
      <w:r w:rsidRPr="006544D4">
        <w:rPr>
          <w:rFonts w:ascii="Arial" w:hAnsi="Arial" w:cs="Arial"/>
          <w:sz w:val="24"/>
          <w:szCs w:val="24"/>
        </w:rPr>
        <w:t xml:space="preserve">Acesso em: </w:t>
      </w:r>
      <w:r w:rsidR="006544D4">
        <w:rPr>
          <w:rFonts w:ascii="Arial" w:hAnsi="Arial" w:cs="Arial"/>
          <w:sz w:val="24"/>
          <w:szCs w:val="24"/>
        </w:rPr>
        <w:t>29 ago. 2019.</w:t>
      </w:r>
    </w:p>
    <w:p w14:paraId="69D44A7A" w14:textId="77777777" w:rsidR="00524C1B" w:rsidRDefault="00524C1B"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16D9DF74" w14:textId="59EBB831" w:rsidR="00524C1B" w:rsidRPr="00524C1B" w:rsidRDefault="00524C1B" w:rsidP="00524C1B">
      <w:pPr>
        <w:spacing w:line="240" w:lineRule="auto"/>
        <w:jc w:val="both"/>
        <w:rPr>
          <w:rFonts w:ascii="Arial" w:hAnsi="Arial" w:cs="Arial"/>
          <w:sz w:val="24"/>
          <w:szCs w:val="24"/>
        </w:rPr>
      </w:pPr>
      <w:r w:rsidRPr="00524C1B">
        <w:rPr>
          <w:rFonts w:ascii="Arial" w:hAnsi="Arial" w:cs="Arial"/>
          <w:sz w:val="24"/>
          <w:szCs w:val="24"/>
        </w:rPr>
        <w:t>______</w:t>
      </w:r>
      <w:r>
        <w:rPr>
          <w:rFonts w:ascii="Arial" w:hAnsi="Arial" w:cs="Arial"/>
          <w:sz w:val="24"/>
          <w:szCs w:val="24"/>
        </w:rPr>
        <w:t xml:space="preserve">. </w:t>
      </w:r>
      <w:r w:rsidRPr="00524C1B">
        <w:rPr>
          <w:rFonts w:ascii="Arial" w:hAnsi="Arial" w:cs="Arial"/>
          <w:b/>
          <w:sz w:val="24"/>
          <w:szCs w:val="24"/>
        </w:rPr>
        <w:t>PL 8219/17, de 09 de agosto de 2017</w:t>
      </w:r>
      <w:r w:rsidRPr="00524C1B">
        <w:rPr>
          <w:rFonts w:ascii="Arial" w:hAnsi="Arial" w:cs="Arial"/>
          <w:sz w:val="24"/>
          <w:szCs w:val="24"/>
        </w:rPr>
        <w:t>. Dispõe sobre a violência obstétrica praticada por médicos e/ou profissionais de saúde contra mulheres em trabalho de parto ou logo após.</w:t>
      </w:r>
      <w:r>
        <w:rPr>
          <w:rFonts w:ascii="Arial" w:hAnsi="Arial" w:cs="Arial"/>
          <w:sz w:val="24"/>
          <w:szCs w:val="24"/>
        </w:rPr>
        <w:t xml:space="preserve"> Brasília: Câmara dos Deputados.</w:t>
      </w:r>
      <w:r w:rsidRPr="00524C1B">
        <w:rPr>
          <w:rFonts w:ascii="Arial" w:hAnsi="Arial" w:cs="Arial"/>
          <w:sz w:val="24"/>
          <w:szCs w:val="24"/>
        </w:rPr>
        <w:t xml:space="preserve"> Disponível em: https://www.camara.leg.br/proposicoesWeb/fichadetramitacao?idProposicao=2147144</w:t>
      </w:r>
      <w:r>
        <w:rPr>
          <w:rFonts w:ascii="Arial" w:hAnsi="Arial" w:cs="Arial"/>
          <w:sz w:val="24"/>
          <w:szCs w:val="24"/>
        </w:rPr>
        <w:t xml:space="preserve">. </w:t>
      </w:r>
      <w:r w:rsidRPr="006544D4">
        <w:rPr>
          <w:rFonts w:ascii="Arial" w:hAnsi="Arial" w:cs="Arial"/>
          <w:sz w:val="24"/>
          <w:szCs w:val="24"/>
        </w:rPr>
        <w:t xml:space="preserve">Acesso em: </w:t>
      </w:r>
      <w:r w:rsidR="006544D4">
        <w:rPr>
          <w:rFonts w:ascii="Arial" w:hAnsi="Arial" w:cs="Arial"/>
          <w:sz w:val="24"/>
          <w:szCs w:val="24"/>
        </w:rPr>
        <w:t>15 set. 2019.</w:t>
      </w:r>
    </w:p>
    <w:p w14:paraId="103A194B" w14:textId="4D360388" w:rsidR="00524C1B" w:rsidRDefault="00023CF9"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______. </w:t>
      </w:r>
      <w:r w:rsidRPr="00023CF9">
        <w:rPr>
          <w:rFonts w:ascii="Arial" w:hAnsi="Arial" w:cs="Arial"/>
          <w:sz w:val="24"/>
          <w:szCs w:val="24"/>
        </w:rPr>
        <w:t>Tribunal de Justiça de São Paulo.</w:t>
      </w:r>
      <w:r w:rsidRPr="00E13C02">
        <w:rPr>
          <w:rFonts w:ascii="Arial" w:hAnsi="Arial" w:cs="Arial"/>
          <w:sz w:val="24"/>
          <w:szCs w:val="24"/>
        </w:rPr>
        <w:t xml:space="preserve"> </w:t>
      </w:r>
      <w:r w:rsidRPr="00023CF9">
        <w:rPr>
          <w:rFonts w:ascii="Arial" w:hAnsi="Arial" w:cs="Arial"/>
          <w:b/>
          <w:sz w:val="24"/>
          <w:szCs w:val="24"/>
        </w:rPr>
        <w:t>Apelação cível n° 0001314-07.2015.8.26.0082.</w:t>
      </w:r>
      <w:r w:rsidRPr="00E13C02">
        <w:rPr>
          <w:rFonts w:ascii="Arial" w:hAnsi="Arial" w:cs="Arial"/>
          <w:sz w:val="24"/>
          <w:szCs w:val="24"/>
        </w:rPr>
        <w:t xml:space="preserve"> </w:t>
      </w:r>
      <w:r>
        <w:rPr>
          <w:rFonts w:ascii="Arial" w:hAnsi="Arial" w:cs="Arial"/>
          <w:sz w:val="24"/>
          <w:szCs w:val="24"/>
        </w:rPr>
        <w:t xml:space="preserve">Relator: Fábio </w:t>
      </w:r>
      <w:proofErr w:type="spellStart"/>
      <w:r>
        <w:rPr>
          <w:rFonts w:ascii="Arial" w:hAnsi="Arial" w:cs="Arial"/>
          <w:sz w:val="24"/>
          <w:szCs w:val="24"/>
        </w:rPr>
        <w:t>Podestá</w:t>
      </w:r>
      <w:proofErr w:type="spellEnd"/>
      <w:r>
        <w:rPr>
          <w:rFonts w:ascii="Arial" w:hAnsi="Arial" w:cs="Arial"/>
          <w:sz w:val="24"/>
          <w:szCs w:val="24"/>
        </w:rPr>
        <w:t>. São Paulo, 11 out.</w:t>
      </w:r>
      <w:r w:rsidRPr="00E13C02">
        <w:rPr>
          <w:rFonts w:ascii="Arial" w:hAnsi="Arial" w:cs="Arial"/>
          <w:sz w:val="24"/>
          <w:szCs w:val="24"/>
        </w:rPr>
        <w:t xml:space="preserve"> 2017.</w:t>
      </w:r>
    </w:p>
    <w:p w14:paraId="4DDF0BB1" w14:textId="77777777" w:rsidR="008B11D1" w:rsidRDefault="008B11D1"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67D16116" w14:textId="43060A2A" w:rsidR="00E01D02" w:rsidRPr="008B11D1" w:rsidRDefault="008B11D1" w:rsidP="008B11D1">
      <w:pPr>
        <w:pStyle w:val="Ttulo1"/>
        <w:spacing w:before="0" w:beforeAutospacing="0" w:after="300" w:afterAutospacing="0"/>
        <w:jc w:val="both"/>
        <w:textAlignment w:val="baseline"/>
        <w:rPr>
          <w:rFonts w:ascii="Arial" w:hAnsi="Arial" w:cs="Arial"/>
          <w:b w:val="0"/>
          <w:color w:val="333333"/>
          <w:spacing w:val="-15"/>
          <w:sz w:val="24"/>
          <w:szCs w:val="24"/>
        </w:rPr>
      </w:pPr>
      <w:r w:rsidRPr="008B11D1">
        <w:rPr>
          <w:rFonts w:ascii="Arial" w:hAnsi="Arial" w:cs="Arial"/>
          <w:b w:val="0"/>
          <w:sz w:val="24"/>
          <w:szCs w:val="24"/>
        </w:rPr>
        <w:t>CERDEIRA, R</w:t>
      </w:r>
      <w:r>
        <w:rPr>
          <w:rFonts w:ascii="Arial" w:hAnsi="Arial" w:cs="Arial"/>
          <w:sz w:val="24"/>
          <w:szCs w:val="24"/>
        </w:rPr>
        <w:t xml:space="preserve">. </w:t>
      </w:r>
      <w:r w:rsidRPr="008B11D1">
        <w:rPr>
          <w:rFonts w:ascii="Arial" w:hAnsi="Arial" w:cs="Arial"/>
          <w:b w:val="0"/>
          <w:color w:val="333333"/>
          <w:spacing w:val="-15"/>
          <w:sz w:val="24"/>
          <w:szCs w:val="24"/>
        </w:rPr>
        <w:t>Número de denúncias de violência obstétrica já é dez vezes maior esse ano</w:t>
      </w:r>
      <w:r>
        <w:rPr>
          <w:rFonts w:ascii="Arial" w:hAnsi="Arial" w:cs="Arial"/>
          <w:b w:val="0"/>
          <w:color w:val="333333"/>
          <w:spacing w:val="-15"/>
          <w:sz w:val="24"/>
          <w:szCs w:val="24"/>
        </w:rPr>
        <w:t xml:space="preserve">. </w:t>
      </w:r>
      <w:r w:rsidRPr="008B11D1">
        <w:rPr>
          <w:rFonts w:ascii="Arial" w:hAnsi="Arial" w:cs="Arial"/>
          <w:color w:val="333333"/>
          <w:spacing w:val="-15"/>
          <w:sz w:val="24"/>
          <w:szCs w:val="24"/>
        </w:rPr>
        <w:t>CBN - Central Brasileira de Notícias</w:t>
      </w:r>
      <w:r>
        <w:rPr>
          <w:rFonts w:ascii="Arial" w:hAnsi="Arial" w:cs="Arial"/>
          <w:b w:val="0"/>
          <w:color w:val="333333"/>
          <w:spacing w:val="-15"/>
          <w:sz w:val="24"/>
          <w:szCs w:val="24"/>
        </w:rPr>
        <w:t xml:space="preserve">, São Paulo, 21 maio 2019. Disponível em: </w:t>
      </w:r>
      <w:r w:rsidRPr="008B11D1">
        <w:rPr>
          <w:rFonts w:ascii="Arial" w:hAnsi="Arial" w:cs="Arial"/>
          <w:b w:val="0"/>
          <w:sz w:val="24"/>
          <w:szCs w:val="24"/>
        </w:rPr>
        <w:lastRenderedPageBreak/>
        <w:t>http://cbn.globoradio.globo.com/media/audio/260878/numero-de-denuncias-de-violencia-obstetrica-ja-e-d.htm</w:t>
      </w:r>
      <w:r>
        <w:rPr>
          <w:rFonts w:ascii="Arial" w:hAnsi="Arial" w:cs="Arial"/>
          <w:b w:val="0"/>
          <w:sz w:val="24"/>
          <w:szCs w:val="24"/>
        </w:rPr>
        <w:t xml:space="preserve">. </w:t>
      </w:r>
      <w:r w:rsidRPr="006544D4">
        <w:rPr>
          <w:rFonts w:ascii="Arial" w:hAnsi="Arial" w:cs="Arial"/>
          <w:b w:val="0"/>
          <w:sz w:val="24"/>
          <w:szCs w:val="24"/>
        </w:rPr>
        <w:t xml:space="preserve">Acesso em: </w:t>
      </w:r>
      <w:r w:rsidR="006544D4">
        <w:rPr>
          <w:rFonts w:ascii="Arial" w:hAnsi="Arial" w:cs="Arial"/>
          <w:b w:val="0"/>
          <w:sz w:val="24"/>
          <w:szCs w:val="24"/>
        </w:rPr>
        <w:t>10 set. 2019.</w:t>
      </w:r>
    </w:p>
    <w:p w14:paraId="0788D5D2" w14:textId="7ED8B8C2" w:rsidR="00E01D02" w:rsidRDefault="00847F4D" w:rsidP="00E01D02">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ALBUQUERQUE, F. </w:t>
      </w:r>
      <w:r w:rsidR="00E01D02" w:rsidRPr="00847F4D">
        <w:rPr>
          <w:rFonts w:ascii="Arial" w:hAnsi="Arial" w:cs="Arial"/>
          <w:sz w:val="24"/>
          <w:szCs w:val="24"/>
        </w:rPr>
        <w:t>Defensoria Pública Orienta Mulheres Sobre Violência Obstétrica</w:t>
      </w:r>
      <w:r>
        <w:rPr>
          <w:rFonts w:ascii="Arial" w:hAnsi="Arial" w:cs="Arial"/>
          <w:sz w:val="24"/>
          <w:szCs w:val="24"/>
        </w:rPr>
        <w:t xml:space="preserve">. </w:t>
      </w:r>
      <w:r w:rsidRPr="00847F4D">
        <w:rPr>
          <w:rFonts w:ascii="Arial" w:hAnsi="Arial" w:cs="Arial"/>
          <w:b/>
          <w:sz w:val="24"/>
          <w:szCs w:val="24"/>
        </w:rPr>
        <w:t>EBC - Empresa Brasil de Comunicação.</w:t>
      </w:r>
      <w:r w:rsidR="00E01D02">
        <w:rPr>
          <w:rFonts w:ascii="Arial" w:hAnsi="Arial" w:cs="Arial"/>
          <w:sz w:val="24"/>
          <w:szCs w:val="24"/>
        </w:rPr>
        <w:t xml:space="preserve"> </w:t>
      </w:r>
      <w:r>
        <w:rPr>
          <w:rFonts w:ascii="Arial" w:hAnsi="Arial" w:cs="Arial"/>
          <w:sz w:val="24"/>
          <w:szCs w:val="24"/>
        </w:rPr>
        <w:t xml:space="preserve">Amazonas, 10 mar. </w:t>
      </w:r>
      <w:r w:rsidR="00E01D02">
        <w:rPr>
          <w:rFonts w:ascii="Arial" w:hAnsi="Arial" w:cs="Arial"/>
          <w:sz w:val="24"/>
          <w:szCs w:val="24"/>
        </w:rPr>
        <w:t>2014.</w:t>
      </w:r>
      <w:r w:rsidR="00E01D02" w:rsidRPr="00E13C02">
        <w:rPr>
          <w:rFonts w:ascii="Arial" w:hAnsi="Arial" w:cs="Arial"/>
          <w:sz w:val="24"/>
          <w:szCs w:val="24"/>
        </w:rPr>
        <w:t xml:space="preserve"> Disponível em: </w:t>
      </w:r>
      <w:r w:rsidR="00E01D02" w:rsidRPr="00D11613">
        <w:rPr>
          <w:rFonts w:ascii="Arial" w:hAnsi="Arial" w:cs="Arial"/>
          <w:sz w:val="24"/>
          <w:szCs w:val="24"/>
        </w:rPr>
        <w:t>http://www.ebc.com.br/cidadania/2014/03/defensoria-publica-orienta-mulheres-sobre-violencia-obstetrica</w:t>
      </w:r>
      <w:r w:rsidR="00E01D02">
        <w:rPr>
          <w:rFonts w:ascii="Arial" w:hAnsi="Arial" w:cs="Arial"/>
          <w:sz w:val="24"/>
          <w:szCs w:val="24"/>
        </w:rPr>
        <w:t xml:space="preserve">. Acesso em: 20 </w:t>
      </w:r>
      <w:r w:rsidR="00E01D02" w:rsidRPr="00E13C02">
        <w:rPr>
          <w:rFonts w:ascii="Arial" w:hAnsi="Arial" w:cs="Arial"/>
          <w:sz w:val="24"/>
          <w:szCs w:val="24"/>
        </w:rPr>
        <w:t>set. 2019.</w:t>
      </w:r>
    </w:p>
    <w:p w14:paraId="4CC3D477" w14:textId="77777777" w:rsidR="00E01D02" w:rsidRPr="00E01D02" w:rsidRDefault="00E01D02"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shd w:val="clear" w:color="auto" w:fill="FFFFFF" w:themeFill="background1"/>
        </w:rPr>
      </w:pPr>
    </w:p>
    <w:p w14:paraId="2486AA29" w14:textId="0B33DE6D" w:rsidR="00023CF9" w:rsidRDefault="00023CF9" w:rsidP="00E375CD">
      <w:pPr>
        <w:shd w:val="clear" w:color="auto" w:fill="FFFFFF" w:themeFill="background1"/>
        <w:autoSpaceDE w:val="0"/>
        <w:autoSpaceDN w:val="0"/>
        <w:adjustRightInd w:val="0"/>
        <w:spacing w:after="0" w:line="240" w:lineRule="auto"/>
        <w:jc w:val="both"/>
        <w:rPr>
          <w:rFonts w:ascii="Arial" w:hAnsi="Arial" w:cs="Arial"/>
          <w:sz w:val="24"/>
          <w:szCs w:val="24"/>
        </w:rPr>
      </w:pPr>
      <w:r>
        <w:rPr>
          <w:rFonts w:ascii="Arial" w:hAnsi="Arial" w:cs="Arial"/>
          <w:sz w:val="24"/>
          <w:szCs w:val="24"/>
          <w:shd w:val="clear" w:color="auto" w:fill="FFFFFF" w:themeFill="background1"/>
        </w:rPr>
        <w:t xml:space="preserve">FUNDAÇÃO PERSEU ABRAMO - Partido dos Trabalhadores. </w:t>
      </w:r>
      <w:r>
        <w:rPr>
          <w:rFonts w:ascii="Arial" w:hAnsi="Arial" w:cs="Arial"/>
          <w:color w:val="000000" w:themeColor="text1"/>
          <w:sz w:val="24"/>
          <w:szCs w:val="24"/>
        </w:rPr>
        <w:t xml:space="preserve">. </w:t>
      </w:r>
      <w:r w:rsidRPr="00023CF9">
        <w:rPr>
          <w:rFonts w:ascii="Arial" w:hAnsi="Arial" w:cs="Arial"/>
          <w:b/>
          <w:color w:val="000000" w:themeColor="text1"/>
          <w:sz w:val="24"/>
          <w:szCs w:val="24"/>
        </w:rPr>
        <w:t>Violência no parto</w:t>
      </w:r>
      <w:r>
        <w:rPr>
          <w:rFonts w:ascii="Arial" w:hAnsi="Arial" w:cs="Arial"/>
          <w:color w:val="000000" w:themeColor="text1"/>
          <w:sz w:val="24"/>
          <w:szCs w:val="24"/>
        </w:rPr>
        <w:t>: na hora de fazer não gritou.</w:t>
      </w:r>
      <w:r w:rsidR="00095764">
        <w:rPr>
          <w:rFonts w:ascii="Arial" w:hAnsi="Arial" w:cs="Arial"/>
          <w:color w:val="000000" w:themeColor="text1"/>
          <w:sz w:val="24"/>
          <w:szCs w:val="24"/>
        </w:rPr>
        <w:t xml:space="preserve"> 2013.</w:t>
      </w:r>
      <w:r>
        <w:rPr>
          <w:rFonts w:ascii="Arial" w:hAnsi="Arial" w:cs="Arial"/>
          <w:color w:val="000000" w:themeColor="text1"/>
          <w:sz w:val="24"/>
          <w:szCs w:val="24"/>
        </w:rPr>
        <w:t xml:space="preserve"> </w:t>
      </w:r>
      <w:r w:rsidRPr="00E13C02">
        <w:rPr>
          <w:rFonts w:ascii="Arial" w:hAnsi="Arial" w:cs="Arial"/>
          <w:sz w:val="24"/>
          <w:szCs w:val="24"/>
        </w:rPr>
        <w:t xml:space="preserve">Disponível em: </w:t>
      </w:r>
      <w:r w:rsidRPr="00023CF9">
        <w:rPr>
          <w:rFonts w:ascii="Arial" w:hAnsi="Arial" w:cs="Arial"/>
          <w:sz w:val="24"/>
          <w:szCs w:val="24"/>
        </w:rPr>
        <w:t>https://fpabramo.org.br/2013/03/25/violencia-no-parto-na-hora-de-fazer-nao-gritou/</w:t>
      </w:r>
      <w:r>
        <w:rPr>
          <w:rFonts w:ascii="Arial" w:hAnsi="Arial" w:cs="Arial"/>
          <w:sz w:val="24"/>
          <w:szCs w:val="24"/>
        </w:rPr>
        <w:t xml:space="preserve">. </w:t>
      </w:r>
      <w:r w:rsidRPr="00E13C02">
        <w:rPr>
          <w:rFonts w:ascii="Arial" w:hAnsi="Arial" w:cs="Arial"/>
          <w:sz w:val="24"/>
          <w:szCs w:val="24"/>
        </w:rPr>
        <w:t xml:space="preserve"> Acesso em: 05 out. 2019</w:t>
      </w:r>
    </w:p>
    <w:p w14:paraId="55726F95" w14:textId="77777777" w:rsidR="00095764" w:rsidRPr="00F740E0" w:rsidRDefault="00095764"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5BFFF417" w14:textId="77777777" w:rsidR="00D11613" w:rsidRDefault="00095764" w:rsidP="00D11613">
      <w:pPr>
        <w:shd w:val="clear" w:color="auto" w:fill="FFFFFF" w:themeFill="background1"/>
        <w:autoSpaceDE w:val="0"/>
        <w:autoSpaceDN w:val="0"/>
        <w:adjustRightInd w:val="0"/>
        <w:spacing w:after="0" w:line="240" w:lineRule="auto"/>
        <w:jc w:val="both"/>
        <w:rPr>
          <w:rFonts w:ascii="Arial" w:hAnsi="Arial" w:cs="Arial"/>
          <w:sz w:val="24"/>
          <w:szCs w:val="24"/>
        </w:rPr>
      </w:pPr>
      <w:r w:rsidRPr="00F740E0">
        <w:rPr>
          <w:rFonts w:ascii="Arial" w:hAnsi="Arial" w:cs="Arial"/>
          <w:sz w:val="24"/>
          <w:szCs w:val="24"/>
        </w:rPr>
        <w:t xml:space="preserve">GALVÃO, P. </w:t>
      </w:r>
      <w:proofErr w:type="spellStart"/>
      <w:r w:rsidRPr="00F740E0">
        <w:rPr>
          <w:rFonts w:ascii="Arial" w:hAnsi="Arial" w:cs="Arial"/>
          <w:b/>
          <w:sz w:val="24"/>
          <w:szCs w:val="24"/>
        </w:rPr>
        <w:t>Feminicídio</w:t>
      </w:r>
      <w:proofErr w:type="spellEnd"/>
      <w:r w:rsidRPr="00F740E0">
        <w:rPr>
          <w:rFonts w:ascii="Arial" w:hAnsi="Arial" w:cs="Arial"/>
          <w:sz w:val="24"/>
          <w:szCs w:val="24"/>
        </w:rPr>
        <w:t>: #</w:t>
      </w:r>
      <w:proofErr w:type="spellStart"/>
      <w:r w:rsidRPr="00F740E0">
        <w:rPr>
          <w:rFonts w:ascii="Arial" w:hAnsi="Arial" w:cs="Arial"/>
          <w:sz w:val="24"/>
          <w:szCs w:val="24"/>
        </w:rPr>
        <w:t>InvisibilidadeMata</w:t>
      </w:r>
      <w:proofErr w:type="spellEnd"/>
      <w:r w:rsidRPr="00F740E0">
        <w:rPr>
          <w:rFonts w:ascii="Arial" w:hAnsi="Arial" w:cs="Arial"/>
          <w:sz w:val="24"/>
          <w:szCs w:val="24"/>
        </w:rPr>
        <w:t xml:space="preserve">. 1. ed. São Paulo: Câmara Brasileira do Livro, 2017. </w:t>
      </w:r>
      <w:r w:rsidR="00F740E0" w:rsidRPr="00F740E0">
        <w:rPr>
          <w:rFonts w:ascii="Arial" w:hAnsi="Arial" w:cs="Arial"/>
          <w:i/>
          <w:sz w:val="24"/>
          <w:szCs w:val="24"/>
        </w:rPr>
        <w:t>E-book.</w:t>
      </w:r>
      <w:r w:rsidR="00F740E0" w:rsidRPr="00F740E0">
        <w:rPr>
          <w:rFonts w:ascii="Arial" w:hAnsi="Arial" w:cs="Arial"/>
          <w:sz w:val="24"/>
          <w:szCs w:val="24"/>
        </w:rPr>
        <w:t xml:space="preserve"> </w:t>
      </w:r>
      <w:r w:rsidRPr="00F740E0">
        <w:rPr>
          <w:rFonts w:ascii="Arial" w:hAnsi="Arial" w:cs="Arial"/>
          <w:sz w:val="24"/>
          <w:szCs w:val="24"/>
        </w:rPr>
        <w:t>184 p.</w:t>
      </w:r>
      <w:r w:rsidR="00F740E0" w:rsidRPr="00F740E0">
        <w:rPr>
          <w:rFonts w:ascii="Arial" w:hAnsi="Arial" w:cs="Arial"/>
          <w:sz w:val="24"/>
          <w:szCs w:val="24"/>
        </w:rPr>
        <w:t xml:space="preserve"> Disponível em: http://agenciapatriciagalvao.org.br/wpcontent/uploads</w:t>
      </w:r>
      <w:r w:rsidR="00F740E0" w:rsidRPr="00E13C02">
        <w:rPr>
          <w:rFonts w:ascii="Arial" w:hAnsi="Arial" w:cs="Arial"/>
          <w:sz w:val="24"/>
          <w:szCs w:val="24"/>
        </w:rPr>
        <w:t>/2017/03/LivroFeminicidio_InvisibilidadeMata.pdf. Acesso em 18 de out. de 2019.</w:t>
      </w:r>
      <w:r w:rsidR="00F740E0">
        <w:rPr>
          <w:rFonts w:ascii="Arial" w:hAnsi="Arial" w:cs="Arial"/>
          <w:sz w:val="24"/>
          <w:szCs w:val="24"/>
        </w:rPr>
        <w:t xml:space="preserve"> </w:t>
      </w:r>
    </w:p>
    <w:p w14:paraId="4521A517" w14:textId="77777777" w:rsidR="00E01D02" w:rsidRDefault="00E01D02" w:rsidP="00D11613">
      <w:pPr>
        <w:shd w:val="clear" w:color="auto" w:fill="FFFFFF" w:themeFill="background1"/>
        <w:autoSpaceDE w:val="0"/>
        <w:autoSpaceDN w:val="0"/>
        <w:adjustRightInd w:val="0"/>
        <w:spacing w:after="0" w:line="240" w:lineRule="auto"/>
        <w:jc w:val="both"/>
        <w:rPr>
          <w:rFonts w:ascii="Arial" w:hAnsi="Arial" w:cs="Arial"/>
          <w:sz w:val="24"/>
          <w:szCs w:val="24"/>
        </w:rPr>
      </w:pPr>
    </w:p>
    <w:p w14:paraId="1D7DFEF9" w14:textId="59C0C958" w:rsidR="00D11613" w:rsidRPr="006544D4" w:rsidRDefault="00D11613" w:rsidP="00D11613">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r w:rsidRPr="00C76389">
        <w:rPr>
          <w:rFonts w:ascii="Arial" w:hAnsi="Arial" w:cs="Arial"/>
          <w:sz w:val="24"/>
          <w:szCs w:val="24"/>
          <w:shd w:val="clear" w:color="auto" w:fill="FFFFFF" w:themeFill="background1"/>
        </w:rPr>
        <w:t xml:space="preserve">KENEDY, F. </w:t>
      </w:r>
      <w:r w:rsidRPr="00C76389">
        <w:rPr>
          <w:rFonts w:ascii="Arial" w:hAnsi="Arial" w:cs="Arial"/>
          <w:b/>
          <w:sz w:val="24"/>
          <w:szCs w:val="24"/>
          <w:shd w:val="clear" w:color="auto" w:fill="FFFFFF" w:themeFill="background1"/>
        </w:rPr>
        <w:t>Violência Obstétrica</w:t>
      </w:r>
      <w:r w:rsidRPr="00C76389">
        <w:rPr>
          <w:rFonts w:ascii="Arial" w:hAnsi="Arial" w:cs="Arial"/>
          <w:sz w:val="24"/>
          <w:szCs w:val="24"/>
          <w:shd w:val="clear" w:color="auto" w:fill="FFFFFF" w:themeFill="background1"/>
        </w:rPr>
        <w:t xml:space="preserve">. Rio de Janeiro: Autografia, 2017. </w:t>
      </w:r>
      <w:r w:rsidRPr="00C76389">
        <w:rPr>
          <w:rFonts w:ascii="Arial" w:hAnsi="Arial" w:cs="Arial"/>
          <w:i/>
          <w:sz w:val="24"/>
          <w:szCs w:val="24"/>
          <w:shd w:val="clear" w:color="auto" w:fill="FFFFFF" w:themeFill="background1"/>
        </w:rPr>
        <w:t>E-book</w:t>
      </w:r>
      <w:r w:rsidRPr="00C76389">
        <w:rPr>
          <w:rFonts w:ascii="Arial" w:hAnsi="Arial" w:cs="Arial"/>
          <w:sz w:val="24"/>
          <w:szCs w:val="24"/>
          <w:shd w:val="clear" w:color="auto" w:fill="FFFFFF" w:themeFill="background1"/>
        </w:rPr>
        <w:t xml:space="preserve">. </w:t>
      </w:r>
      <w:r w:rsidR="009F3971">
        <w:rPr>
          <w:rFonts w:ascii="Arial" w:hAnsi="Arial" w:cs="Arial"/>
          <w:sz w:val="24"/>
          <w:szCs w:val="24"/>
          <w:shd w:val="clear" w:color="auto" w:fill="FFFFFF" w:themeFill="background1"/>
        </w:rPr>
        <w:t xml:space="preserve">39 p. </w:t>
      </w:r>
      <w:r w:rsidRPr="00C76389">
        <w:rPr>
          <w:rFonts w:ascii="Arial" w:hAnsi="Arial" w:cs="Arial"/>
          <w:sz w:val="24"/>
          <w:szCs w:val="24"/>
          <w:shd w:val="clear" w:color="auto" w:fill="FFFFFF" w:themeFill="background1"/>
        </w:rPr>
        <w:t>Disponível em:</w:t>
      </w:r>
      <w:r w:rsidR="00C76389" w:rsidRPr="00C76389">
        <w:t xml:space="preserve"> </w:t>
      </w:r>
      <w:r w:rsidR="00C76389" w:rsidRPr="00C76389">
        <w:rPr>
          <w:rFonts w:ascii="Arial" w:hAnsi="Arial" w:cs="Arial"/>
          <w:sz w:val="24"/>
          <w:szCs w:val="24"/>
        </w:rPr>
        <w:t>https://ler.amazon.com.br/kp/kshare?asin=B06XD4ZYZT&amp;id=X7_Cz6JpTRCFa1CT06nZwg&amp;reshareId=Q61GRA8EF9VPCAMF994N&amp;reshareChannel=system</w:t>
      </w:r>
      <w:r w:rsidR="00C76389" w:rsidRPr="00C76389">
        <w:rPr>
          <w:rFonts w:ascii="Arial" w:hAnsi="Arial" w:cs="Arial"/>
          <w:sz w:val="24"/>
          <w:szCs w:val="24"/>
          <w:shd w:val="clear" w:color="auto" w:fill="FFFFFF" w:themeFill="background1"/>
        </w:rPr>
        <w:t xml:space="preserve">. </w:t>
      </w:r>
      <w:r w:rsidR="00C76389" w:rsidRPr="00C76389">
        <w:rPr>
          <w:rFonts w:ascii="Arial" w:hAnsi="Arial" w:cs="Arial"/>
          <w:color w:val="FF0000"/>
          <w:sz w:val="24"/>
          <w:szCs w:val="24"/>
          <w:shd w:val="clear" w:color="auto" w:fill="FFFFFF" w:themeFill="background1"/>
        </w:rPr>
        <w:t xml:space="preserve"> </w:t>
      </w:r>
      <w:r w:rsidRPr="006544D4">
        <w:rPr>
          <w:rFonts w:ascii="Arial" w:hAnsi="Arial" w:cs="Arial"/>
          <w:sz w:val="24"/>
          <w:szCs w:val="24"/>
          <w:shd w:val="clear" w:color="auto" w:fill="FFFFFF" w:themeFill="background1"/>
        </w:rPr>
        <w:t>Aces</w:t>
      </w:r>
      <w:r w:rsidR="00C76389" w:rsidRPr="006544D4">
        <w:rPr>
          <w:rFonts w:ascii="Arial" w:hAnsi="Arial" w:cs="Arial"/>
          <w:sz w:val="24"/>
          <w:szCs w:val="24"/>
          <w:shd w:val="clear" w:color="auto" w:fill="FFFFFF" w:themeFill="background1"/>
        </w:rPr>
        <w:t>s</w:t>
      </w:r>
      <w:r w:rsidRPr="006544D4">
        <w:rPr>
          <w:rFonts w:ascii="Arial" w:hAnsi="Arial" w:cs="Arial"/>
          <w:sz w:val="24"/>
          <w:szCs w:val="24"/>
          <w:shd w:val="clear" w:color="auto" w:fill="FFFFFF" w:themeFill="background1"/>
        </w:rPr>
        <w:t xml:space="preserve">o em: </w:t>
      </w:r>
      <w:r w:rsidR="006544D4">
        <w:rPr>
          <w:rFonts w:ascii="Arial" w:hAnsi="Arial" w:cs="Arial"/>
          <w:sz w:val="24"/>
          <w:szCs w:val="24"/>
          <w:shd w:val="clear" w:color="auto" w:fill="FFFFFF" w:themeFill="background1"/>
        </w:rPr>
        <w:t>06 jun. 2019.</w:t>
      </w:r>
    </w:p>
    <w:p w14:paraId="1D4DDE37" w14:textId="77777777" w:rsidR="00D11613" w:rsidRDefault="00D11613" w:rsidP="00D11613">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p>
    <w:p w14:paraId="4F5299B4" w14:textId="59D64E52" w:rsidR="00D11613" w:rsidRPr="005629F6" w:rsidRDefault="00D11613" w:rsidP="00D11613">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shd w:val="clear" w:color="auto" w:fill="FFFFFF" w:themeFill="background1"/>
        </w:rPr>
      </w:pPr>
      <w:r w:rsidRPr="009F3971">
        <w:rPr>
          <w:rFonts w:ascii="Arial" w:hAnsi="Arial" w:cs="Arial"/>
          <w:sz w:val="24"/>
          <w:szCs w:val="24"/>
          <w:shd w:val="clear" w:color="auto" w:fill="FFFFFF" w:themeFill="background1"/>
        </w:rPr>
        <w:t xml:space="preserve">MACEDO, T. S. B. </w:t>
      </w:r>
      <w:r w:rsidRPr="009F3971">
        <w:rPr>
          <w:rFonts w:ascii="Arial" w:hAnsi="Arial" w:cs="Arial"/>
          <w:b/>
          <w:sz w:val="24"/>
          <w:szCs w:val="24"/>
          <w:shd w:val="clear" w:color="auto" w:fill="FFFFFF" w:themeFill="background1"/>
        </w:rPr>
        <w:t xml:space="preserve">Com dor darás à Luz: </w:t>
      </w:r>
      <w:r w:rsidRPr="009F3971">
        <w:rPr>
          <w:rFonts w:ascii="Arial" w:hAnsi="Arial" w:cs="Arial"/>
          <w:sz w:val="24"/>
          <w:szCs w:val="24"/>
          <w:shd w:val="clear" w:color="auto" w:fill="FFFFFF" w:themeFill="background1"/>
        </w:rPr>
        <w:t>Retrato da violência obstétrica no Brasil.</w:t>
      </w:r>
      <w:r w:rsidR="009F3971" w:rsidRPr="009F3971">
        <w:rPr>
          <w:rFonts w:ascii="Arial" w:hAnsi="Arial" w:cs="Arial"/>
          <w:sz w:val="24"/>
          <w:szCs w:val="24"/>
          <w:shd w:val="clear" w:color="auto" w:fill="FFFFFF" w:themeFill="background1"/>
        </w:rPr>
        <w:t xml:space="preserve"> 2018. </w:t>
      </w:r>
      <w:r w:rsidR="009F3971" w:rsidRPr="009F3971">
        <w:rPr>
          <w:rFonts w:ascii="Arial" w:hAnsi="Arial" w:cs="Arial"/>
          <w:i/>
          <w:sz w:val="24"/>
          <w:szCs w:val="24"/>
          <w:shd w:val="clear" w:color="auto" w:fill="FFFFFF" w:themeFill="background1"/>
        </w:rPr>
        <w:t>E-book</w:t>
      </w:r>
      <w:r w:rsidR="009F3971" w:rsidRPr="009F3971">
        <w:rPr>
          <w:rFonts w:ascii="Arial" w:hAnsi="Arial" w:cs="Arial"/>
          <w:sz w:val="24"/>
          <w:szCs w:val="24"/>
          <w:shd w:val="clear" w:color="auto" w:fill="FFFFFF" w:themeFill="background1"/>
        </w:rPr>
        <w:t>. 81 p.</w:t>
      </w:r>
      <w:r w:rsidRPr="009F3971">
        <w:rPr>
          <w:rFonts w:ascii="Arial" w:hAnsi="Arial" w:cs="Arial"/>
          <w:sz w:val="24"/>
          <w:szCs w:val="24"/>
          <w:shd w:val="clear" w:color="auto" w:fill="FFFFFF" w:themeFill="background1"/>
        </w:rPr>
        <w:t xml:space="preserve"> Dispon</w:t>
      </w:r>
      <w:r w:rsidR="00C76389" w:rsidRPr="009F3971">
        <w:rPr>
          <w:rFonts w:ascii="Arial" w:hAnsi="Arial" w:cs="Arial"/>
          <w:sz w:val="24"/>
          <w:szCs w:val="24"/>
          <w:shd w:val="clear" w:color="auto" w:fill="FFFFFF" w:themeFill="background1"/>
        </w:rPr>
        <w:t>ível</w:t>
      </w:r>
      <w:r w:rsidR="009F3971" w:rsidRPr="009F3971">
        <w:rPr>
          <w:rFonts w:ascii="Arial" w:hAnsi="Arial" w:cs="Arial"/>
          <w:sz w:val="24"/>
          <w:szCs w:val="24"/>
          <w:shd w:val="clear" w:color="auto" w:fill="FFFFFF" w:themeFill="background1"/>
        </w:rPr>
        <w:t xml:space="preserve">. </w:t>
      </w:r>
      <w:proofErr w:type="gramStart"/>
      <w:r w:rsidR="00C76389" w:rsidRPr="009F3971">
        <w:rPr>
          <w:rFonts w:ascii="Arial" w:hAnsi="Arial" w:cs="Arial"/>
          <w:sz w:val="24"/>
          <w:szCs w:val="24"/>
          <w:shd w:val="clear" w:color="auto" w:fill="FFFFFF" w:themeFill="background1"/>
        </w:rPr>
        <w:t>em</w:t>
      </w:r>
      <w:proofErr w:type="gramEnd"/>
      <w:r w:rsidR="00C76389" w:rsidRPr="009F3971">
        <w:rPr>
          <w:rFonts w:ascii="Arial" w:hAnsi="Arial" w:cs="Arial"/>
          <w:sz w:val="24"/>
          <w:szCs w:val="24"/>
          <w:shd w:val="clear" w:color="auto" w:fill="FFFFFF" w:themeFill="background1"/>
        </w:rPr>
        <w:t xml:space="preserve">: </w:t>
      </w:r>
      <w:r w:rsidR="00C76389" w:rsidRPr="009F3971">
        <w:rPr>
          <w:rFonts w:ascii="Arial" w:hAnsi="Arial" w:cs="Arial"/>
          <w:sz w:val="24"/>
          <w:szCs w:val="24"/>
        </w:rPr>
        <w:t>https://ler.amazon.com.br/kp/kshare?asin=B07FZ781JX&amp;id=uZZOYA9aRtqBpS-xwd-1pw&amp;reshareId=MX5B0TQC6EE4P5E2Z1K4&amp;reshareChannel=system</w:t>
      </w:r>
      <w:r w:rsidR="00C76389" w:rsidRPr="009F3971">
        <w:rPr>
          <w:rFonts w:ascii="Arial" w:hAnsi="Arial" w:cs="Arial"/>
          <w:color w:val="FF0000"/>
          <w:sz w:val="24"/>
          <w:szCs w:val="24"/>
          <w:shd w:val="clear" w:color="auto" w:fill="FFFFFF" w:themeFill="background1"/>
        </w:rPr>
        <w:t xml:space="preserve">. </w:t>
      </w:r>
      <w:r w:rsidR="00C76389" w:rsidRPr="006544D4">
        <w:rPr>
          <w:rFonts w:ascii="Arial" w:hAnsi="Arial" w:cs="Arial"/>
          <w:sz w:val="24"/>
          <w:szCs w:val="24"/>
          <w:shd w:val="clear" w:color="auto" w:fill="FFFFFF" w:themeFill="background1"/>
        </w:rPr>
        <w:t>Acesso em:</w:t>
      </w:r>
      <w:r w:rsidR="006544D4">
        <w:rPr>
          <w:rFonts w:ascii="Arial" w:hAnsi="Arial" w:cs="Arial"/>
          <w:sz w:val="24"/>
          <w:szCs w:val="24"/>
          <w:shd w:val="clear" w:color="auto" w:fill="FFFFFF" w:themeFill="background1"/>
        </w:rPr>
        <w:t xml:space="preserve"> 21 jun. 2019.</w:t>
      </w:r>
    </w:p>
    <w:p w14:paraId="2EDF714C" w14:textId="77777777" w:rsidR="00D11613" w:rsidRDefault="00D11613" w:rsidP="00D11613">
      <w:pPr>
        <w:shd w:val="clear" w:color="auto" w:fill="FFFFFF" w:themeFill="background1"/>
        <w:autoSpaceDE w:val="0"/>
        <w:autoSpaceDN w:val="0"/>
        <w:adjustRightInd w:val="0"/>
        <w:spacing w:after="0" w:line="240" w:lineRule="auto"/>
        <w:jc w:val="both"/>
        <w:rPr>
          <w:rFonts w:ascii="Arial" w:hAnsi="Arial" w:cs="Arial"/>
          <w:sz w:val="24"/>
          <w:szCs w:val="24"/>
        </w:rPr>
      </w:pPr>
    </w:p>
    <w:p w14:paraId="0D1604A8" w14:textId="054403AE" w:rsidR="00D11613" w:rsidRDefault="00D11613" w:rsidP="00D11613">
      <w:pPr>
        <w:shd w:val="clear" w:color="auto" w:fill="FFFFFF" w:themeFill="background1"/>
        <w:autoSpaceDE w:val="0"/>
        <w:autoSpaceDN w:val="0"/>
        <w:adjustRightInd w:val="0"/>
        <w:spacing w:after="0" w:line="240" w:lineRule="auto"/>
        <w:jc w:val="both"/>
        <w:rPr>
          <w:rFonts w:ascii="Arial" w:hAnsi="Arial" w:cs="Arial"/>
          <w:sz w:val="24"/>
          <w:szCs w:val="24"/>
        </w:rPr>
      </w:pPr>
      <w:r w:rsidRPr="00E13C02">
        <w:rPr>
          <w:rFonts w:ascii="Arial" w:hAnsi="Arial" w:cs="Arial"/>
          <w:sz w:val="24"/>
          <w:szCs w:val="24"/>
        </w:rPr>
        <w:t xml:space="preserve">MINAS GERAIS. Lei Estadual n° 23175, de 21 de dezembro de 2018. Dispõe sobre a garantia de atendimento humanizado à gestante, à parturiente e à mulher em situação de abortamento, para prevenção da violência na assistência obstétrica no Estado. </w:t>
      </w:r>
      <w:r w:rsidRPr="00E13C02">
        <w:rPr>
          <w:rFonts w:ascii="Arial" w:hAnsi="Arial" w:cs="Arial"/>
          <w:b/>
          <w:sz w:val="24"/>
          <w:szCs w:val="24"/>
        </w:rPr>
        <w:t xml:space="preserve">Diário do Executivo, </w:t>
      </w:r>
      <w:r>
        <w:rPr>
          <w:rFonts w:ascii="Arial" w:hAnsi="Arial" w:cs="Arial"/>
          <w:sz w:val="24"/>
          <w:szCs w:val="24"/>
        </w:rPr>
        <w:t xml:space="preserve">Minas Gerais, 22 dez. </w:t>
      </w:r>
      <w:r w:rsidRPr="00E13C02">
        <w:rPr>
          <w:rFonts w:ascii="Arial" w:hAnsi="Arial" w:cs="Arial"/>
          <w:sz w:val="24"/>
          <w:szCs w:val="24"/>
        </w:rPr>
        <w:t>2018. p. 2.</w:t>
      </w:r>
    </w:p>
    <w:p w14:paraId="36C74450" w14:textId="77777777" w:rsidR="00E01D02" w:rsidRPr="00D11613" w:rsidRDefault="00E01D02" w:rsidP="00D11613">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p>
    <w:p w14:paraId="0D1B731C" w14:textId="15948C8E" w:rsidR="00F740E0" w:rsidRDefault="00D11613"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r>
        <w:rPr>
          <w:rFonts w:ascii="Arial" w:hAnsi="Arial" w:cs="Arial"/>
          <w:sz w:val="24"/>
          <w:szCs w:val="24"/>
        </w:rPr>
        <w:t>NADER, P</w:t>
      </w:r>
      <w:r w:rsidRPr="00E13C02">
        <w:rPr>
          <w:rFonts w:ascii="Arial" w:hAnsi="Arial" w:cs="Arial"/>
          <w:sz w:val="24"/>
          <w:szCs w:val="24"/>
        </w:rPr>
        <w:t xml:space="preserve">. </w:t>
      </w:r>
      <w:r w:rsidRPr="00E13C02">
        <w:rPr>
          <w:rFonts w:ascii="Arial" w:hAnsi="Arial" w:cs="Arial"/>
          <w:b/>
          <w:sz w:val="24"/>
          <w:szCs w:val="24"/>
        </w:rPr>
        <w:t>Introdução ao Estudo do Direito</w:t>
      </w:r>
      <w:r>
        <w:rPr>
          <w:rFonts w:ascii="Arial" w:hAnsi="Arial" w:cs="Arial"/>
          <w:sz w:val="24"/>
          <w:szCs w:val="24"/>
        </w:rPr>
        <w:t xml:space="preserve">. 36 </w:t>
      </w:r>
      <w:r w:rsidRPr="00E13C02">
        <w:rPr>
          <w:rFonts w:ascii="Arial" w:hAnsi="Arial" w:cs="Arial"/>
          <w:sz w:val="24"/>
          <w:szCs w:val="24"/>
        </w:rPr>
        <w:t>ed. Rio de Janeiro: Forense, 2001.</w:t>
      </w:r>
      <w:r>
        <w:rPr>
          <w:rFonts w:ascii="Arial" w:hAnsi="Arial" w:cs="Arial"/>
          <w:sz w:val="24"/>
          <w:szCs w:val="24"/>
        </w:rPr>
        <w:t xml:space="preserve"> </w:t>
      </w:r>
      <w:r w:rsidR="00E01D02">
        <w:rPr>
          <w:rFonts w:ascii="Arial" w:hAnsi="Arial" w:cs="Arial"/>
          <w:sz w:val="24"/>
          <w:szCs w:val="24"/>
        </w:rPr>
        <w:t xml:space="preserve">400 </w:t>
      </w:r>
      <w:r>
        <w:rPr>
          <w:rFonts w:ascii="Arial" w:hAnsi="Arial" w:cs="Arial"/>
          <w:sz w:val="24"/>
          <w:szCs w:val="24"/>
        </w:rPr>
        <w:t>p.</w:t>
      </w:r>
    </w:p>
    <w:p w14:paraId="711BA8F9" w14:textId="77777777" w:rsidR="00F740E0" w:rsidRDefault="00F740E0"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p>
    <w:p w14:paraId="260AA649" w14:textId="32266FCB" w:rsidR="007F0672" w:rsidRDefault="007F0672"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r w:rsidRPr="007F0672">
        <w:rPr>
          <w:rFonts w:ascii="Arial" w:hAnsi="Arial" w:cs="Arial"/>
          <w:sz w:val="24"/>
          <w:szCs w:val="24"/>
        </w:rPr>
        <w:t xml:space="preserve">ONU - Organização das Nações Unidas. </w:t>
      </w:r>
      <w:r w:rsidRPr="007F0672">
        <w:rPr>
          <w:rFonts w:ascii="Arial" w:hAnsi="Arial" w:cs="Arial"/>
          <w:b/>
          <w:sz w:val="24"/>
          <w:szCs w:val="24"/>
        </w:rPr>
        <w:t xml:space="preserve">UNICEF alerta para elevado número de cesarianas no Brasil. </w:t>
      </w:r>
      <w:r w:rsidRPr="007F0672">
        <w:rPr>
          <w:rFonts w:ascii="Arial" w:hAnsi="Arial" w:cs="Arial"/>
          <w:sz w:val="24"/>
          <w:szCs w:val="24"/>
        </w:rPr>
        <w:t>Brasil, 2017.</w:t>
      </w:r>
      <w:r w:rsidRPr="007F0672">
        <w:rPr>
          <w:rFonts w:ascii="Arial" w:hAnsi="Arial" w:cs="Arial"/>
          <w:b/>
          <w:sz w:val="24"/>
          <w:szCs w:val="24"/>
        </w:rPr>
        <w:t xml:space="preserve"> </w:t>
      </w:r>
      <w:r w:rsidRPr="007F0672">
        <w:rPr>
          <w:rFonts w:ascii="Arial" w:hAnsi="Arial" w:cs="Arial"/>
          <w:sz w:val="24"/>
          <w:szCs w:val="24"/>
        </w:rPr>
        <w:t xml:space="preserve">Disponível em: </w:t>
      </w:r>
      <w:hyperlink r:id="rId8" w:history="1">
        <w:r w:rsidRPr="007F0672">
          <w:rPr>
            <w:rStyle w:val="Hyperlink"/>
            <w:rFonts w:ascii="Arial" w:hAnsi="Arial" w:cs="Arial"/>
            <w:color w:val="auto"/>
            <w:sz w:val="24"/>
            <w:szCs w:val="24"/>
            <w:u w:val="none"/>
          </w:rPr>
          <w:t>https://nacoesunidas.org/unicef-alerta-para-elevado-numero-de-cesarianas-no-brasil/</w:t>
        </w:r>
      </w:hyperlink>
      <w:r>
        <w:rPr>
          <w:rFonts w:ascii="Arial" w:hAnsi="Arial" w:cs="Arial"/>
          <w:sz w:val="24"/>
          <w:szCs w:val="24"/>
        </w:rPr>
        <w:t xml:space="preserve">. Acesso em: 20 </w:t>
      </w:r>
      <w:r w:rsidRPr="007F0672">
        <w:rPr>
          <w:rFonts w:ascii="Arial" w:hAnsi="Arial" w:cs="Arial"/>
          <w:sz w:val="24"/>
          <w:szCs w:val="24"/>
        </w:rPr>
        <w:t>out. 2019</w:t>
      </w:r>
      <w:r w:rsidRPr="00D11613">
        <w:rPr>
          <w:rFonts w:ascii="Arial" w:hAnsi="Arial" w:cs="Arial"/>
          <w:color w:val="FF0000"/>
          <w:sz w:val="24"/>
          <w:szCs w:val="24"/>
        </w:rPr>
        <w:t>.</w:t>
      </w:r>
    </w:p>
    <w:p w14:paraId="2BCFFF99" w14:textId="77777777" w:rsidR="007A15A5" w:rsidRDefault="007A15A5" w:rsidP="00E375CD">
      <w:pPr>
        <w:shd w:val="clear" w:color="auto" w:fill="FFFFFF" w:themeFill="background1"/>
        <w:autoSpaceDE w:val="0"/>
        <w:autoSpaceDN w:val="0"/>
        <w:adjustRightInd w:val="0"/>
        <w:spacing w:after="0" w:line="240" w:lineRule="auto"/>
        <w:jc w:val="both"/>
        <w:rPr>
          <w:rFonts w:ascii="Arial" w:hAnsi="Arial" w:cs="Arial"/>
          <w:sz w:val="24"/>
          <w:szCs w:val="24"/>
          <w:shd w:val="clear" w:color="auto" w:fill="FFFFFF" w:themeFill="background1"/>
        </w:rPr>
      </w:pPr>
    </w:p>
    <w:p w14:paraId="789EBEA5" w14:textId="0214C16B" w:rsidR="00D11613" w:rsidRDefault="00D11613" w:rsidP="00E375CD">
      <w:pPr>
        <w:shd w:val="clear" w:color="auto" w:fill="FFFFFF" w:themeFill="background1"/>
        <w:autoSpaceDE w:val="0"/>
        <w:autoSpaceDN w:val="0"/>
        <w:adjustRightInd w:val="0"/>
        <w:spacing w:after="0" w:line="240" w:lineRule="auto"/>
        <w:jc w:val="both"/>
        <w:rPr>
          <w:rFonts w:ascii="Arial" w:hAnsi="Arial" w:cs="Arial"/>
          <w:sz w:val="24"/>
          <w:szCs w:val="24"/>
        </w:rPr>
      </w:pPr>
      <w:r w:rsidRPr="00E13C02">
        <w:rPr>
          <w:rFonts w:ascii="Arial" w:hAnsi="Arial" w:cs="Arial"/>
          <w:sz w:val="24"/>
          <w:szCs w:val="24"/>
        </w:rPr>
        <w:t xml:space="preserve">PARAÍBA. Lei Estadual n° 11329 de 16 de maio de 2019. Dispõe sobre a garantia de atendimento humanizado à gestante, à parturiente e à mulher em situação de abortamento no Estado da Paraíba. </w:t>
      </w:r>
      <w:r w:rsidRPr="00E13C02">
        <w:rPr>
          <w:rFonts w:ascii="Arial" w:hAnsi="Arial" w:cs="Arial"/>
          <w:b/>
          <w:sz w:val="24"/>
          <w:szCs w:val="24"/>
        </w:rPr>
        <w:t xml:space="preserve">Diário Oficial [do] Estado da Paraíba, </w:t>
      </w:r>
      <w:r>
        <w:rPr>
          <w:rFonts w:ascii="Arial" w:hAnsi="Arial" w:cs="Arial"/>
          <w:sz w:val="24"/>
          <w:szCs w:val="24"/>
        </w:rPr>
        <w:t xml:space="preserve">João Pessoa, PB, 17 maio </w:t>
      </w:r>
      <w:r w:rsidRPr="00E13C02">
        <w:rPr>
          <w:rFonts w:ascii="Arial" w:hAnsi="Arial" w:cs="Arial"/>
          <w:sz w:val="24"/>
          <w:szCs w:val="24"/>
        </w:rPr>
        <w:t>2019. p. 1.</w:t>
      </w:r>
    </w:p>
    <w:p w14:paraId="68D6E54B" w14:textId="77777777" w:rsidR="00A41106" w:rsidRDefault="00A41106"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17275C9E" w14:textId="426364D6" w:rsidR="00A41106" w:rsidRPr="00A41106" w:rsidRDefault="00A41106" w:rsidP="00E375CD">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shd w:val="clear" w:color="auto" w:fill="FFFFFF" w:themeFill="background1"/>
        </w:rPr>
      </w:pPr>
      <w:r w:rsidRPr="00E13C02">
        <w:rPr>
          <w:rFonts w:ascii="Arial" w:hAnsi="Arial" w:cs="Arial"/>
          <w:sz w:val="24"/>
          <w:szCs w:val="24"/>
        </w:rPr>
        <w:t xml:space="preserve">SANTA CATARINA. Lei Estadual n° 17.097, de 17 de janeiro de 2017. Dispõe sobre a implantação de medidas de informação e proteção à gestante e parturiente contra a </w:t>
      </w:r>
      <w:r w:rsidRPr="00E13C02">
        <w:rPr>
          <w:rFonts w:ascii="Arial" w:hAnsi="Arial" w:cs="Arial"/>
          <w:sz w:val="24"/>
          <w:szCs w:val="24"/>
        </w:rPr>
        <w:lastRenderedPageBreak/>
        <w:t xml:space="preserve">violência obstétrica no Estado de Santa Catarina. </w:t>
      </w:r>
      <w:r w:rsidRPr="00E13C02">
        <w:rPr>
          <w:rFonts w:ascii="Arial" w:hAnsi="Arial" w:cs="Arial"/>
          <w:b/>
          <w:sz w:val="24"/>
          <w:szCs w:val="24"/>
        </w:rPr>
        <w:t xml:space="preserve">Diário Oficial [do] Estado de Santa Catarina, </w:t>
      </w:r>
      <w:r w:rsidRPr="00E13C02">
        <w:rPr>
          <w:rFonts w:ascii="Arial" w:hAnsi="Arial" w:cs="Arial"/>
          <w:sz w:val="24"/>
          <w:szCs w:val="24"/>
        </w:rPr>
        <w:t>Flo</w:t>
      </w:r>
      <w:r>
        <w:rPr>
          <w:rFonts w:ascii="Arial" w:hAnsi="Arial" w:cs="Arial"/>
          <w:sz w:val="24"/>
          <w:szCs w:val="24"/>
        </w:rPr>
        <w:t>rianópolis, SC, 19 jan.</w:t>
      </w:r>
      <w:r w:rsidRPr="00E13C02">
        <w:rPr>
          <w:rFonts w:ascii="Arial" w:hAnsi="Arial" w:cs="Arial"/>
          <w:sz w:val="24"/>
          <w:szCs w:val="24"/>
        </w:rPr>
        <w:t xml:space="preserve"> 2017</w:t>
      </w:r>
      <w:r>
        <w:rPr>
          <w:rFonts w:ascii="Arial" w:hAnsi="Arial" w:cs="Arial"/>
          <w:sz w:val="24"/>
          <w:szCs w:val="24"/>
        </w:rPr>
        <w:t>.</w:t>
      </w:r>
    </w:p>
    <w:p w14:paraId="795A0A28" w14:textId="77777777" w:rsidR="00E01D02" w:rsidRDefault="00E01D02" w:rsidP="00E375CD">
      <w:pPr>
        <w:shd w:val="clear" w:color="auto" w:fill="FFFFFF" w:themeFill="background1"/>
        <w:autoSpaceDE w:val="0"/>
        <w:autoSpaceDN w:val="0"/>
        <w:adjustRightInd w:val="0"/>
        <w:spacing w:after="0" w:line="240" w:lineRule="auto"/>
        <w:jc w:val="both"/>
        <w:rPr>
          <w:rFonts w:ascii="Arial" w:hAnsi="Arial" w:cs="Arial"/>
          <w:sz w:val="24"/>
          <w:szCs w:val="24"/>
        </w:rPr>
      </w:pPr>
    </w:p>
    <w:p w14:paraId="0E44A216" w14:textId="0D877D27" w:rsidR="00E01D02" w:rsidRDefault="00E01D02"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rPr>
      </w:pPr>
      <w:r w:rsidRPr="00E13C02">
        <w:rPr>
          <w:rFonts w:ascii="Arial" w:hAnsi="Arial" w:cs="Arial"/>
          <w:sz w:val="24"/>
          <w:szCs w:val="24"/>
        </w:rPr>
        <w:t xml:space="preserve">VENEZUELA. </w:t>
      </w:r>
      <w:proofErr w:type="spellStart"/>
      <w:r w:rsidRPr="00E01D02">
        <w:rPr>
          <w:rFonts w:ascii="Arial" w:hAnsi="Arial" w:cs="Arial"/>
          <w:b/>
          <w:sz w:val="24"/>
          <w:szCs w:val="24"/>
        </w:rPr>
        <w:t>Ley</w:t>
      </w:r>
      <w:proofErr w:type="spellEnd"/>
      <w:r w:rsidRPr="00E01D02">
        <w:rPr>
          <w:rFonts w:ascii="Arial" w:hAnsi="Arial" w:cs="Arial"/>
          <w:b/>
          <w:sz w:val="24"/>
          <w:szCs w:val="24"/>
        </w:rPr>
        <w:t xml:space="preserve"> </w:t>
      </w:r>
      <w:r>
        <w:rPr>
          <w:rFonts w:ascii="Arial" w:hAnsi="Arial" w:cs="Arial"/>
          <w:b/>
          <w:sz w:val="24"/>
          <w:szCs w:val="24"/>
        </w:rPr>
        <w:t>nº 38. 668 de 23 de abril d</w:t>
      </w:r>
      <w:r w:rsidR="00A41106">
        <w:rPr>
          <w:rFonts w:ascii="Arial" w:hAnsi="Arial" w:cs="Arial"/>
          <w:b/>
          <w:sz w:val="24"/>
          <w:szCs w:val="24"/>
        </w:rPr>
        <w:t>e</w:t>
      </w:r>
      <w:r>
        <w:rPr>
          <w:rFonts w:ascii="Arial" w:hAnsi="Arial" w:cs="Arial"/>
          <w:b/>
          <w:sz w:val="24"/>
          <w:szCs w:val="24"/>
        </w:rPr>
        <w:t xml:space="preserve"> 2007</w:t>
      </w:r>
      <w:r w:rsidRPr="00E01D02">
        <w:rPr>
          <w:rFonts w:ascii="Arial" w:hAnsi="Arial" w:cs="Arial"/>
          <w:b/>
          <w:sz w:val="24"/>
          <w:szCs w:val="24"/>
        </w:rPr>
        <w:t>.</w:t>
      </w:r>
      <w:r w:rsidRPr="00E13C02">
        <w:rPr>
          <w:rFonts w:ascii="Arial" w:hAnsi="Arial" w:cs="Arial"/>
          <w:sz w:val="24"/>
          <w:szCs w:val="24"/>
        </w:rPr>
        <w:t xml:space="preserve"> Dispõe que objetivo da lei é garantir e promover direito das mulhere</w:t>
      </w:r>
      <w:r>
        <w:rPr>
          <w:rFonts w:ascii="Arial" w:hAnsi="Arial" w:cs="Arial"/>
          <w:sz w:val="24"/>
          <w:szCs w:val="24"/>
        </w:rPr>
        <w:t>s a uma vida livre de violência [...] Caracas: República Bolivariana de Venezuela</w:t>
      </w:r>
      <w:r w:rsidRPr="00E13C02">
        <w:rPr>
          <w:rFonts w:ascii="Arial" w:hAnsi="Arial" w:cs="Arial"/>
          <w:sz w:val="24"/>
          <w:szCs w:val="24"/>
        </w:rPr>
        <w:t xml:space="preserve">. Disponível em: </w:t>
      </w:r>
      <w:r w:rsidRPr="00E01D02">
        <w:rPr>
          <w:rFonts w:ascii="Arial" w:hAnsi="Arial" w:cs="Arial"/>
          <w:sz w:val="24"/>
          <w:szCs w:val="24"/>
        </w:rPr>
        <w:t>https://www.acnur.org/fileadmin/Documentos/BDL/2008/6604.pdf</w:t>
      </w:r>
      <w:r w:rsidRPr="00E13C02">
        <w:rPr>
          <w:rFonts w:ascii="Arial" w:hAnsi="Arial" w:cs="Arial"/>
          <w:sz w:val="24"/>
          <w:szCs w:val="24"/>
        </w:rPr>
        <w:t>.</w:t>
      </w:r>
      <w:r>
        <w:rPr>
          <w:rFonts w:ascii="Arial" w:hAnsi="Arial" w:cs="Arial"/>
          <w:sz w:val="24"/>
          <w:szCs w:val="24"/>
        </w:rPr>
        <w:t xml:space="preserve"> </w:t>
      </w:r>
      <w:r w:rsidRPr="006544D4">
        <w:rPr>
          <w:rFonts w:ascii="Arial" w:hAnsi="Arial" w:cs="Arial"/>
          <w:sz w:val="24"/>
          <w:szCs w:val="24"/>
        </w:rPr>
        <w:t xml:space="preserve">Acesso em: </w:t>
      </w:r>
      <w:r w:rsidR="006544D4">
        <w:rPr>
          <w:rFonts w:ascii="Arial" w:hAnsi="Arial" w:cs="Arial"/>
          <w:sz w:val="24"/>
          <w:szCs w:val="24"/>
        </w:rPr>
        <w:t>20 ago. 2019.</w:t>
      </w:r>
    </w:p>
    <w:p w14:paraId="0B4D85C4" w14:textId="77777777" w:rsidR="00A41106" w:rsidRDefault="00A41106" w:rsidP="00E375CD">
      <w:pPr>
        <w:shd w:val="clear" w:color="auto" w:fill="FFFFFF" w:themeFill="background1"/>
        <w:autoSpaceDE w:val="0"/>
        <w:autoSpaceDN w:val="0"/>
        <w:adjustRightInd w:val="0"/>
        <w:spacing w:after="0" w:line="240" w:lineRule="auto"/>
        <w:jc w:val="both"/>
        <w:rPr>
          <w:rFonts w:ascii="Arial" w:hAnsi="Arial" w:cs="Arial"/>
          <w:color w:val="FF0000"/>
          <w:sz w:val="24"/>
          <w:szCs w:val="24"/>
        </w:rPr>
      </w:pPr>
    </w:p>
    <w:p w14:paraId="30DDA60C" w14:textId="1E63F63A" w:rsidR="003D5F14" w:rsidRPr="00E13C02" w:rsidRDefault="003D5F14" w:rsidP="003D5F14">
      <w:pPr>
        <w:spacing w:line="240" w:lineRule="auto"/>
        <w:jc w:val="both"/>
        <w:rPr>
          <w:rFonts w:ascii="Arial" w:hAnsi="Arial" w:cs="Arial"/>
          <w:sz w:val="24"/>
          <w:szCs w:val="24"/>
        </w:rPr>
      </w:pPr>
      <w:r w:rsidRPr="00E13C02">
        <w:rPr>
          <w:rFonts w:ascii="Arial" w:hAnsi="Arial" w:cs="Arial"/>
          <w:sz w:val="24"/>
          <w:szCs w:val="24"/>
        </w:rPr>
        <w:t>ZANARDO, G</w:t>
      </w:r>
      <w:r>
        <w:rPr>
          <w:rFonts w:ascii="Arial" w:hAnsi="Arial" w:cs="Arial"/>
          <w:sz w:val="24"/>
          <w:szCs w:val="24"/>
        </w:rPr>
        <w:t>.</w:t>
      </w:r>
      <w:r w:rsidRPr="00E13C02">
        <w:rPr>
          <w:rFonts w:ascii="Arial" w:hAnsi="Arial" w:cs="Arial"/>
          <w:sz w:val="24"/>
          <w:szCs w:val="24"/>
        </w:rPr>
        <w:t xml:space="preserve"> L</w:t>
      </w:r>
      <w:r>
        <w:rPr>
          <w:rFonts w:ascii="Arial" w:hAnsi="Arial" w:cs="Arial"/>
          <w:sz w:val="24"/>
          <w:szCs w:val="24"/>
        </w:rPr>
        <w:t>. de P.</w:t>
      </w:r>
      <w:r w:rsidRPr="00E13C02">
        <w:rPr>
          <w:rFonts w:ascii="Arial" w:hAnsi="Arial" w:cs="Arial"/>
          <w:sz w:val="24"/>
          <w:szCs w:val="24"/>
        </w:rPr>
        <w:t xml:space="preserve">; </w:t>
      </w:r>
      <w:r>
        <w:rPr>
          <w:rFonts w:ascii="Arial" w:hAnsi="Arial" w:cs="Arial"/>
          <w:i/>
          <w:sz w:val="24"/>
          <w:szCs w:val="24"/>
        </w:rPr>
        <w:t>et</w:t>
      </w:r>
      <w:r w:rsidRPr="003D5F14">
        <w:rPr>
          <w:rFonts w:ascii="Arial" w:hAnsi="Arial" w:cs="Arial"/>
          <w:i/>
          <w:sz w:val="24"/>
          <w:szCs w:val="24"/>
        </w:rPr>
        <w:t xml:space="preserve"> al</w:t>
      </w:r>
      <w:r w:rsidRPr="00E13C02">
        <w:rPr>
          <w:rFonts w:ascii="Arial" w:hAnsi="Arial" w:cs="Arial"/>
          <w:sz w:val="24"/>
          <w:szCs w:val="24"/>
        </w:rPr>
        <w:t xml:space="preserve">. </w:t>
      </w:r>
      <w:r w:rsidRPr="003D5F14">
        <w:rPr>
          <w:rFonts w:ascii="Arial" w:hAnsi="Arial" w:cs="Arial"/>
          <w:sz w:val="24"/>
          <w:szCs w:val="24"/>
        </w:rPr>
        <w:t>Violência Obstétrica no Brasil: Uma Revisão Narrativa.</w:t>
      </w:r>
      <w:r w:rsidRPr="00E13C02">
        <w:rPr>
          <w:rFonts w:ascii="Arial" w:hAnsi="Arial" w:cs="Arial"/>
          <w:b/>
          <w:sz w:val="24"/>
          <w:szCs w:val="24"/>
        </w:rPr>
        <w:t xml:space="preserve"> </w:t>
      </w:r>
      <w:r w:rsidRPr="003D5F14">
        <w:rPr>
          <w:rFonts w:ascii="Arial" w:hAnsi="Arial" w:cs="Arial"/>
          <w:b/>
          <w:sz w:val="24"/>
          <w:szCs w:val="24"/>
        </w:rPr>
        <w:t>Psicologia &amp; Sociedade</w:t>
      </w:r>
      <w:r w:rsidR="007F0672">
        <w:rPr>
          <w:rFonts w:ascii="Arial" w:hAnsi="Arial" w:cs="Arial"/>
          <w:sz w:val="24"/>
          <w:szCs w:val="24"/>
        </w:rPr>
        <w:t xml:space="preserve">, Belo Horizonte, </w:t>
      </w:r>
      <w:r>
        <w:rPr>
          <w:rFonts w:ascii="Arial" w:hAnsi="Arial" w:cs="Arial"/>
          <w:sz w:val="24"/>
          <w:szCs w:val="24"/>
        </w:rPr>
        <w:t xml:space="preserve">v. </w:t>
      </w:r>
      <w:r w:rsidRPr="00E13C02">
        <w:rPr>
          <w:rFonts w:ascii="Arial" w:hAnsi="Arial" w:cs="Arial"/>
          <w:sz w:val="24"/>
          <w:szCs w:val="24"/>
        </w:rPr>
        <w:t>29,</w:t>
      </w:r>
      <w:r w:rsidR="007F0672">
        <w:rPr>
          <w:rFonts w:ascii="Arial" w:hAnsi="Arial" w:cs="Arial"/>
          <w:sz w:val="24"/>
          <w:szCs w:val="24"/>
        </w:rPr>
        <w:t xml:space="preserve"> out.</w:t>
      </w:r>
      <w:r w:rsidRPr="00E13C02">
        <w:rPr>
          <w:rFonts w:ascii="Arial" w:hAnsi="Arial" w:cs="Arial"/>
          <w:sz w:val="24"/>
          <w:szCs w:val="24"/>
        </w:rPr>
        <w:t xml:space="preserve"> 2017.</w:t>
      </w:r>
      <w:r w:rsidR="007F0672">
        <w:rPr>
          <w:rFonts w:ascii="Arial" w:hAnsi="Arial" w:cs="Arial"/>
          <w:sz w:val="24"/>
          <w:szCs w:val="24"/>
        </w:rPr>
        <w:t xml:space="preserve"> DOI </w:t>
      </w:r>
      <w:hyperlink r:id="rId9" w:tgtFrame="_blank" w:history="1">
        <w:r w:rsidR="007F0672" w:rsidRPr="007F0672">
          <w:rPr>
            <w:rStyle w:val="Hyperlink"/>
            <w:rFonts w:ascii="Arial" w:hAnsi="Arial" w:cs="Arial"/>
            <w:color w:val="auto"/>
            <w:sz w:val="24"/>
            <w:szCs w:val="24"/>
            <w:u w:val="none"/>
            <w:shd w:val="clear" w:color="auto" w:fill="FFFFFF"/>
          </w:rPr>
          <w:t>10.1590/1807-0310/2017v29155043</w:t>
        </w:r>
      </w:hyperlink>
      <w:r w:rsidR="007F0672">
        <w:rPr>
          <w:rFonts w:ascii="Arial" w:hAnsi="Arial" w:cs="Arial"/>
          <w:sz w:val="24"/>
          <w:szCs w:val="24"/>
        </w:rPr>
        <w:t xml:space="preserve">. </w:t>
      </w:r>
      <w:r w:rsidRPr="007F0672">
        <w:rPr>
          <w:rFonts w:ascii="Arial" w:hAnsi="Arial" w:cs="Arial"/>
          <w:sz w:val="24"/>
          <w:szCs w:val="24"/>
        </w:rPr>
        <w:t xml:space="preserve">Disponível em: </w:t>
      </w:r>
      <w:hyperlink r:id="rId10" w:history="1">
        <w:r w:rsidRPr="007F0672">
          <w:rPr>
            <w:rStyle w:val="Hyperlink"/>
            <w:rFonts w:ascii="Arial" w:hAnsi="Arial" w:cs="Arial"/>
            <w:color w:val="auto"/>
            <w:sz w:val="24"/>
            <w:szCs w:val="24"/>
            <w:u w:val="none"/>
          </w:rPr>
          <w:t>https://www.redalyc.org/jatsRepo/3093/309350113018/html/index.html</w:t>
        </w:r>
      </w:hyperlink>
      <w:r w:rsidRPr="00E13C02">
        <w:rPr>
          <w:rFonts w:ascii="Arial" w:hAnsi="Arial" w:cs="Arial"/>
          <w:sz w:val="24"/>
          <w:szCs w:val="24"/>
        </w:rPr>
        <w:t xml:space="preserve">. Acesso em: 2 set. 2019. </w:t>
      </w:r>
    </w:p>
    <w:p w14:paraId="60E1484B" w14:textId="77777777" w:rsidR="00E01D02" w:rsidRPr="00E13C02" w:rsidRDefault="00E01D02" w:rsidP="004F7206">
      <w:pPr>
        <w:spacing w:line="240" w:lineRule="auto"/>
        <w:jc w:val="both"/>
        <w:rPr>
          <w:rFonts w:ascii="Arial" w:hAnsi="Arial" w:cs="Arial"/>
          <w:sz w:val="24"/>
          <w:szCs w:val="24"/>
        </w:rPr>
      </w:pPr>
    </w:p>
    <w:sectPr w:rsidR="00E01D02" w:rsidRPr="00E13C02" w:rsidSect="008E3C27">
      <w:footnotePr>
        <w:numFmt w:val="chicago"/>
      </w:footnotePr>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7B863" w14:textId="77777777" w:rsidR="005D3A4B" w:rsidRDefault="005D3A4B" w:rsidP="00177209">
      <w:pPr>
        <w:spacing w:after="0" w:line="240" w:lineRule="auto"/>
      </w:pPr>
      <w:r>
        <w:separator/>
      </w:r>
    </w:p>
  </w:endnote>
  <w:endnote w:type="continuationSeparator" w:id="0">
    <w:p w14:paraId="4C3DC3BA" w14:textId="77777777" w:rsidR="005D3A4B" w:rsidRDefault="005D3A4B" w:rsidP="0017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66B5D" w14:textId="77777777" w:rsidR="005D3A4B" w:rsidRDefault="005D3A4B" w:rsidP="00177209">
      <w:pPr>
        <w:spacing w:after="0" w:line="240" w:lineRule="auto"/>
      </w:pPr>
      <w:r>
        <w:separator/>
      </w:r>
    </w:p>
  </w:footnote>
  <w:footnote w:type="continuationSeparator" w:id="0">
    <w:p w14:paraId="7B662FEE" w14:textId="77777777" w:rsidR="005D3A4B" w:rsidRDefault="005D3A4B" w:rsidP="00177209">
      <w:pPr>
        <w:spacing w:after="0" w:line="240" w:lineRule="auto"/>
      </w:pPr>
      <w:r>
        <w:continuationSeparator/>
      </w:r>
    </w:p>
  </w:footnote>
  <w:footnote w:id="1">
    <w:p w14:paraId="266E8D84" w14:textId="77777777" w:rsidR="00481554" w:rsidRPr="00481554" w:rsidRDefault="00481554" w:rsidP="00FB60B3">
      <w:pPr>
        <w:pStyle w:val="Textodenotaderodap"/>
        <w:rPr>
          <w:rFonts w:ascii="Times New Roman" w:hAnsi="Times New Roman" w:cs="Times New Roman"/>
        </w:rPr>
      </w:pPr>
      <w:r w:rsidRPr="002863CB">
        <w:rPr>
          <w:rStyle w:val="Refdenotaderodap"/>
          <w:rFonts w:ascii="Times New Roman" w:hAnsi="Times New Roman" w:cs="Times New Roman"/>
        </w:rPr>
        <w:footnoteRef/>
      </w:r>
      <w:r w:rsidRPr="002863CB">
        <w:rPr>
          <w:rFonts w:ascii="Times New Roman" w:hAnsi="Times New Roman" w:cs="Times New Roman"/>
        </w:rPr>
        <w:t xml:space="preserve"> Graduanda do Curso Superior em Direito. </w:t>
      </w:r>
      <w:r w:rsidRPr="00481554">
        <w:rPr>
          <w:rFonts w:ascii="Times New Roman" w:hAnsi="Times New Roman" w:cs="Times New Roman"/>
        </w:rPr>
        <w:t>E-mail: rafaela__cgpb@hotmail.com.</w:t>
      </w:r>
    </w:p>
  </w:footnote>
  <w:footnote w:id="2">
    <w:p w14:paraId="7A37BDA4" w14:textId="77777777" w:rsidR="00481554" w:rsidRPr="00C04CC7" w:rsidRDefault="00481554" w:rsidP="00C04CC7">
      <w:pPr>
        <w:pStyle w:val="Textodenotaderodap"/>
        <w:jc w:val="both"/>
      </w:pPr>
      <w:r w:rsidRPr="00C04CC7">
        <w:rPr>
          <w:rStyle w:val="Refdenotaderodap"/>
          <w:rFonts w:ascii="Times New Roman" w:hAnsi="Times New Roman" w:cs="Times New Roman"/>
          <w:color w:val="000000" w:themeColor="text1"/>
        </w:rPr>
        <w:sym w:font="Symbol" w:char="F02A"/>
      </w:r>
      <w:r w:rsidRPr="00C04CC7">
        <w:rPr>
          <w:rStyle w:val="Refdenotaderodap"/>
          <w:rFonts w:ascii="Times New Roman" w:hAnsi="Times New Roman" w:cs="Times New Roman"/>
          <w:color w:val="000000" w:themeColor="text1"/>
        </w:rPr>
        <w:sym w:font="Symbol" w:char="F02A"/>
      </w:r>
      <w:r w:rsidRPr="00C04CC7">
        <w:rPr>
          <w:rStyle w:val="Refdenotaderodap"/>
          <w:rFonts w:ascii="Times New Roman" w:hAnsi="Times New Roman" w:cs="Times New Roman"/>
          <w:color w:val="000000" w:themeColor="text1"/>
        </w:rPr>
        <w:t xml:space="preserve"> </w:t>
      </w:r>
      <w:r w:rsidRPr="00C04CC7">
        <w:rPr>
          <w:rFonts w:ascii="Times New Roman" w:hAnsi="Times New Roman" w:cs="Times New Roman"/>
          <w:color w:val="000000" w:themeColor="text1"/>
        </w:rPr>
        <w:t xml:space="preserve">Professor orientador. </w:t>
      </w:r>
      <w:r>
        <w:rPr>
          <w:rFonts w:ascii="Times New Roman" w:hAnsi="Times New Roman" w:cs="Times New Roman"/>
          <w:color w:val="000000" w:themeColor="text1"/>
        </w:rPr>
        <w:t xml:space="preserve">Especialista em Processo Civil pela UNIPÊ e em Metodologia em Ensino Superior Pela </w:t>
      </w:r>
      <w:proofErr w:type="spellStart"/>
      <w:r>
        <w:rPr>
          <w:rFonts w:ascii="Times New Roman" w:hAnsi="Times New Roman" w:cs="Times New Roman"/>
          <w:color w:val="000000" w:themeColor="text1"/>
        </w:rPr>
        <w:t>UniFacisa</w:t>
      </w:r>
      <w:proofErr w:type="spellEnd"/>
      <w:r>
        <w:rPr>
          <w:rFonts w:ascii="Arial" w:hAnsi="Arial" w:cs="Arial"/>
          <w:color w:val="FF0000"/>
        </w:rPr>
        <w:t xml:space="preserve">. </w:t>
      </w:r>
      <w:r w:rsidRPr="00C04CC7">
        <w:rPr>
          <w:rFonts w:ascii="Times New Roman" w:hAnsi="Times New Roman" w:cs="Times New Roman"/>
        </w:rPr>
        <w:t>Docente do Curso Superior</w:t>
      </w:r>
      <w:r>
        <w:rPr>
          <w:rFonts w:ascii="Times New Roman" w:hAnsi="Times New Roman" w:cs="Times New Roman"/>
        </w:rPr>
        <w:t xml:space="preserve"> em Direito da disciplina de </w:t>
      </w:r>
      <w:r w:rsidRPr="00481554">
        <w:rPr>
          <w:rFonts w:ascii="Times New Roman" w:hAnsi="Times New Roman" w:cs="Times New Roman"/>
        </w:rPr>
        <w:t xml:space="preserve">Direito Processual Civil </w:t>
      </w:r>
      <w:r>
        <w:rPr>
          <w:rFonts w:ascii="Times New Roman" w:hAnsi="Times New Roman" w:cs="Times New Roman"/>
        </w:rPr>
        <w:t>e Juiz de Direito do Juizado de Violência Doméstica e Familiar contra a Mulher de Campina Grande - PB</w:t>
      </w:r>
      <w:r>
        <w:rPr>
          <w:rFonts w:ascii="Times New Roman" w:hAnsi="Times New Roman" w:cs="Times New Roman"/>
          <w:color w:val="FF0000"/>
        </w:rPr>
        <w:t xml:space="preserve">. </w:t>
      </w:r>
      <w:r>
        <w:rPr>
          <w:rFonts w:ascii="Times New Roman" w:hAnsi="Times New Roman" w:cs="Times New Roman"/>
        </w:rPr>
        <w:t xml:space="preserve">E-mail: agribeirojunior@yahoo.com.br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D4631"/>
    <w:multiLevelType w:val="hybridMultilevel"/>
    <w:tmpl w:val="CD9EA000"/>
    <w:lvl w:ilvl="0" w:tplc="8D0CA7A4">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27"/>
    <w:rsid w:val="00002EE7"/>
    <w:rsid w:val="00007A56"/>
    <w:rsid w:val="00020A88"/>
    <w:rsid w:val="00023CF9"/>
    <w:rsid w:val="000243DD"/>
    <w:rsid w:val="00081C8D"/>
    <w:rsid w:val="00095764"/>
    <w:rsid w:val="0011121A"/>
    <w:rsid w:val="00177209"/>
    <w:rsid w:val="001B321D"/>
    <w:rsid w:val="001B481C"/>
    <w:rsid w:val="001D0C72"/>
    <w:rsid w:val="001E112E"/>
    <w:rsid w:val="001E1730"/>
    <w:rsid w:val="00224D8C"/>
    <w:rsid w:val="0025538E"/>
    <w:rsid w:val="00255B7B"/>
    <w:rsid w:val="002863CB"/>
    <w:rsid w:val="002B6633"/>
    <w:rsid w:val="002F03D6"/>
    <w:rsid w:val="00342480"/>
    <w:rsid w:val="00353178"/>
    <w:rsid w:val="00356D1B"/>
    <w:rsid w:val="00384303"/>
    <w:rsid w:val="003A5036"/>
    <w:rsid w:val="003D323E"/>
    <w:rsid w:val="003D5F14"/>
    <w:rsid w:val="003E523F"/>
    <w:rsid w:val="00413E30"/>
    <w:rsid w:val="00434972"/>
    <w:rsid w:val="00436152"/>
    <w:rsid w:val="00480FBE"/>
    <w:rsid w:val="00481554"/>
    <w:rsid w:val="004C403B"/>
    <w:rsid w:val="004C41D5"/>
    <w:rsid w:val="004D700E"/>
    <w:rsid w:val="004E7AA6"/>
    <w:rsid w:val="004F7206"/>
    <w:rsid w:val="005055CB"/>
    <w:rsid w:val="00524C1B"/>
    <w:rsid w:val="00533E5C"/>
    <w:rsid w:val="005450DA"/>
    <w:rsid w:val="005629F6"/>
    <w:rsid w:val="005956F5"/>
    <w:rsid w:val="005D3A4B"/>
    <w:rsid w:val="005E37FB"/>
    <w:rsid w:val="005F0CCB"/>
    <w:rsid w:val="0065434F"/>
    <w:rsid w:val="006544D4"/>
    <w:rsid w:val="0066281E"/>
    <w:rsid w:val="006A4249"/>
    <w:rsid w:val="006A46BF"/>
    <w:rsid w:val="006C1E04"/>
    <w:rsid w:val="006E696D"/>
    <w:rsid w:val="006F71AE"/>
    <w:rsid w:val="007068B8"/>
    <w:rsid w:val="007127AE"/>
    <w:rsid w:val="0074632F"/>
    <w:rsid w:val="007948D2"/>
    <w:rsid w:val="007A15A5"/>
    <w:rsid w:val="007F0672"/>
    <w:rsid w:val="00806889"/>
    <w:rsid w:val="008359AE"/>
    <w:rsid w:val="00847F4D"/>
    <w:rsid w:val="00863D17"/>
    <w:rsid w:val="008B11D1"/>
    <w:rsid w:val="008C2826"/>
    <w:rsid w:val="008E3C27"/>
    <w:rsid w:val="00911702"/>
    <w:rsid w:val="00915872"/>
    <w:rsid w:val="0093023B"/>
    <w:rsid w:val="00930CC1"/>
    <w:rsid w:val="009B080F"/>
    <w:rsid w:val="009B3F24"/>
    <w:rsid w:val="009F3971"/>
    <w:rsid w:val="00A26605"/>
    <w:rsid w:val="00A41106"/>
    <w:rsid w:val="00A67ED6"/>
    <w:rsid w:val="00AE5400"/>
    <w:rsid w:val="00AF1B6F"/>
    <w:rsid w:val="00B21741"/>
    <w:rsid w:val="00B30C76"/>
    <w:rsid w:val="00B37703"/>
    <w:rsid w:val="00B860B6"/>
    <w:rsid w:val="00BA3EA7"/>
    <w:rsid w:val="00BA40D5"/>
    <w:rsid w:val="00BD6C02"/>
    <w:rsid w:val="00C04CC7"/>
    <w:rsid w:val="00C17797"/>
    <w:rsid w:val="00C30A9A"/>
    <w:rsid w:val="00C36E7B"/>
    <w:rsid w:val="00C432A5"/>
    <w:rsid w:val="00C76389"/>
    <w:rsid w:val="00C82F6F"/>
    <w:rsid w:val="00CE246A"/>
    <w:rsid w:val="00D0743C"/>
    <w:rsid w:val="00D11613"/>
    <w:rsid w:val="00D46791"/>
    <w:rsid w:val="00D56C78"/>
    <w:rsid w:val="00DD6F76"/>
    <w:rsid w:val="00E01D02"/>
    <w:rsid w:val="00E13C02"/>
    <w:rsid w:val="00E21E29"/>
    <w:rsid w:val="00E375CD"/>
    <w:rsid w:val="00E74268"/>
    <w:rsid w:val="00EA24DD"/>
    <w:rsid w:val="00EE3D8A"/>
    <w:rsid w:val="00EF4AFE"/>
    <w:rsid w:val="00F100F5"/>
    <w:rsid w:val="00F25757"/>
    <w:rsid w:val="00F740E0"/>
    <w:rsid w:val="00F8710F"/>
    <w:rsid w:val="00FB407D"/>
    <w:rsid w:val="00FB60B3"/>
    <w:rsid w:val="00FC4DE1"/>
    <w:rsid w:val="00FE2835"/>
    <w:rsid w:val="00FF42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A0C4"/>
  <w15:docId w15:val="{8E5AE202-ED00-4F1A-BAC5-E97F2E88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B1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77209"/>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177209"/>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177209"/>
    <w:rPr>
      <w:vertAlign w:val="superscript"/>
    </w:rPr>
  </w:style>
  <w:style w:type="paragraph" w:styleId="Textodenotadefim">
    <w:name w:val="endnote text"/>
    <w:basedOn w:val="Normal"/>
    <w:link w:val="TextodenotadefimChar"/>
    <w:uiPriority w:val="99"/>
    <w:unhideWhenUsed/>
    <w:rsid w:val="004E7AA6"/>
    <w:pPr>
      <w:spacing w:after="0" w:line="240" w:lineRule="auto"/>
    </w:pPr>
    <w:rPr>
      <w:sz w:val="20"/>
      <w:szCs w:val="20"/>
    </w:rPr>
  </w:style>
  <w:style w:type="character" w:customStyle="1" w:styleId="TextodenotadefimChar">
    <w:name w:val="Texto de nota de fim Char"/>
    <w:basedOn w:val="Fontepargpadro"/>
    <w:link w:val="Textodenotadefim"/>
    <w:uiPriority w:val="99"/>
    <w:rsid w:val="004E7AA6"/>
    <w:rPr>
      <w:sz w:val="20"/>
      <w:szCs w:val="20"/>
    </w:rPr>
  </w:style>
  <w:style w:type="character" w:styleId="Refdenotadefim">
    <w:name w:val="endnote reference"/>
    <w:basedOn w:val="Fontepargpadro"/>
    <w:uiPriority w:val="99"/>
    <w:semiHidden/>
    <w:unhideWhenUsed/>
    <w:rsid w:val="004E7AA6"/>
    <w:rPr>
      <w:vertAlign w:val="superscript"/>
    </w:rPr>
  </w:style>
  <w:style w:type="character" w:styleId="Hyperlink">
    <w:name w:val="Hyperlink"/>
    <w:basedOn w:val="Fontepargpadro"/>
    <w:uiPriority w:val="99"/>
    <w:unhideWhenUsed/>
    <w:rsid w:val="00C04CC7"/>
    <w:rPr>
      <w:color w:val="0000FF"/>
      <w:u w:val="single"/>
    </w:rPr>
  </w:style>
  <w:style w:type="character" w:styleId="Refdecomentrio">
    <w:name w:val="annotation reference"/>
    <w:basedOn w:val="Fontepargpadro"/>
    <w:uiPriority w:val="99"/>
    <w:semiHidden/>
    <w:unhideWhenUsed/>
    <w:rsid w:val="001E112E"/>
    <w:rPr>
      <w:sz w:val="16"/>
      <w:szCs w:val="16"/>
    </w:rPr>
  </w:style>
  <w:style w:type="paragraph" w:styleId="Textodecomentrio">
    <w:name w:val="annotation text"/>
    <w:basedOn w:val="Normal"/>
    <w:link w:val="TextodecomentrioChar"/>
    <w:uiPriority w:val="99"/>
    <w:semiHidden/>
    <w:unhideWhenUsed/>
    <w:rsid w:val="001E11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E112E"/>
    <w:rPr>
      <w:sz w:val="20"/>
      <w:szCs w:val="20"/>
    </w:rPr>
  </w:style>
  <w:style w:type="paragraph" w:styleId="Assuntodocomentrio">
    <w:name w:val="annotation subject"/>
    <w:basedOn w:val="Textodecomentrio"/>
    <w:next w:val="Textodecomentrio"/>
    <w:link w:val="AssuntodocomentrioChar"/>
    <w:uiPriority w:val="99"/>
    <w:semiHidden/>
    <w:unhideWhenUsed/>
    <w:rsid w:val="001E112E"/>
    <w:rPr>
      <w:b/>
      <w:bCs/>
    </w:rPr>
  </w:style>
  <w:style w:type="character" w:customStyle="1" w:styleId="AssuntodocomentrioChar">
    <w:name w:val="Assunto do comentário Char"/>
    <w:basedOn w:val="TextodecomentrioChar"/>
    <w:link w:val="Assuntodocomentrio"/>
    <w:uiPriority w:val="99"/>
    <w:semiHidden/>
    <w:rsid w:val="001E112E"/>
    <w:rPr>
      <w:b/>
      <w:bCs/>
      <w:sz w:val="20"/>
      <w:szCs w:val="20"/>
    </w:rPr>
  </w:style>
  <w:style w:type="paragraph" w:styleId="Textodebalo">
    <w:name w:val="Balloon Text"/>
    <w:basedOn w:val="Normal"/>
    <w:link w:val="TextodebaloChar"/>
    <w:uiPriority w:val="99"/>
    <w:semiHidden/>
    <w:unhideWhenUsed/>
    <w:rsid w:val="001E1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12E"/>
    <w:rPr>
      <w:rFonts w:ascii="Tahoma" w:hAnsi="Tahoma" w:cs="Tahoma"/>
      <w:sz w:val="16"/>
      <w:szCs w:val="16"/>
    </w:rPr>
  </w:style>
  <w:style w:type="character" w:customStyle="1" w:styleId="Ttulo1Char">
    <w:name w:val="Título 1 Char"/>
    <w:basedOn w:val="Fontepargpadro"/>
    <w:link w:val="Ttulo1"/>
    <w:uiPriority w:val="9"/>
    <w:rsid w:val="008B11D1"/>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oesunidas.org/unicef-alerta-para-elevado-numero-de-cesarianas-no-bras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dalyc.org/jatsRepo/3093/309350113018/html/index.html" TargetMode="External"/><Relationship Id="rId4" Type="http://schemas.openxmlformats.org/officeDocument/2006/relationships/settings" Target="settings.xml"/><Relationship Id="rId9" Type="http://schemas.openxmlformats.org/officeDocument/2006/relationships/hyperlink" Target="http://doi.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4031-7B2A-4061-B6D1-BF7D5924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6939</Words>
  <Characters>37474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Erick</cp:lastModifiedBy>
  <cp:revision>3</cp:revision>
  <dcterms:created xsi:type="dcterms:W3CDTF">2019-11-12T06:52:00Z</dcterms:created>
  <dcterms:modified xsi:type="dcterms:W3CDTF">2019-11-12T07:04:00Z</dcterms:modified>
</cp:coreProperties>
</file>