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4B1" w:rsidRPr="000B3EBE" w:rsidRDefault="009A24B1" w:rsidP="009A24B1">
      <w:pPr>
        <w:spacing w:after="0" w:line="360" w:lineRule="auto"/>
        <w:rPr>
          <w:rFonts w:ascii="Arial" w:hAnsi="Arial" w:cs="Arial"/>
          <w:b/>
          <w:sz w:val="24"/>
          <w:szCs w:val="24"/>
        </w:rPr>
      </w:pPr>
      <w:r w:rsidRPr="000B3EBE">
        <w:rPr>
          <w:rFonts w:ascii="Arial" w:hAnsi="Arial" w:cs="Arial"/>
          <w:b/>
          <w:sz w:val="24"/>
          <w:szCs w:val="24"/>
        </w:rPr>
        <w:t>CESED – CENTRO DE ENSINO SUPERIOR E DESENVOLVIMENTO</w:t>
      </w:r>
    </w:p>
    <w:p w:rsidR="009A24B1" w:rsidRPr="000B3EBE" w:rsidRDefault="009A24B1" w:rsidP="009A24B1">
      <w:pPr>
        <w:spacing w:after="0" w:line="360" w:lineRule="auto"/>
        <w:rPr>
          <w:rFonts w:ascii="Arial" w:hAnsi="Arial" w:cs="Arial"/>
          <w:b/>
          <w:sz w:val="24"/>
          <w:szCs w:val="24"/>
        </w:rPr>
      </w:pPr>
      <w:r w:rsidRPr="000B3EBE">
        <w:rPr>
          <w:rFonts w:ascii="Arial" w:hAnsi="Arial" w:cs="Arial"/>
          <w:b/>
          <w:sz w:val="24"/>
          <w:szCs w:val="24"/>
        </w:rPr>
        <w:t>UNIFACISA – CENTRO UNIVERSITÁRIO</w:t>
      </w:r>
    </w:p>
    <w:p w:rsidR="009A24B1" w:rsidRPr="000B3EBE" w:rsidRDefault="009A24B1" w:rsidP="009A24B1">
      <w:pPr>
        <w:spacing w:after="0" w:line="360" w:lineRule="auto"/>
        <w:rPr>
          <w:rFonts w:ascii="Arial" w:hAnsi="Arial" w:cs="Arial"/>
          <w:b/>
          <w:sz w:val="24"/>
          <w:szCs w:val="24"/>
        </w:rPr>
      </w:pPr>
      <w:r w:rsidRPr="000B3EBE">
        <w:rPr>
          <w:rFonts w:ascii="Arial" w:hAnsi="Arial" w:cs="Arial"/>
          <w:b/>
          <w:sz w:val="24"/>
          <w:szCs w:val="24"/>
        </w:rPr>
        <w:t>CURSO DE BACHARELADO EM DIREITO</w:t>
      </w:r>
    </w:p>
    <w:p w:rsidR="009A24B1" w:rsidRDefault="009A24B1" w:rsidP="009A24B1">
      <w:pPr>
        <w:spacing w:after="0" w:line="360" w:lineRule="auto"/>
        <w:rPr>
          <w:rFonts w:ascii="Arial" w:hAnsi="Arial" w:cs="Arial"/>
          <w:b/>
          <w:sz w:val="24"/>
          <w:szCs w:val="24"/>
        </w:rPr>
      </w:pPr>
    </w:p>
    <w:p w:rsidR="009A24B1" w:rsidRPr="000B3EBE" w:rsidRDefault="009A24B1" w:rsidP="009A24B1">
      <w:pPr>
        <w:spacing w:after="0" w:line="360" w:lineRule="auto"/>
        <w:rPr>
          <w:rFonts w:ascii="Arial" w:hAnsi="Arial" w:cs="Arial"/>
          <w:b/>
          <w:sz w:val="24"/>
          <w:szCs w:val="24"/>
        </w:rPr>
      </w:pPr>
    </w:p>
    <w:p w:rsidR="009A24B1" w:rsidRPr="000B3EBE" w:rsidRDefault="009A24B1" w:rsidP="009A24B1">
      <w:pPr>
        <w:spacing w:after="0" w:line="360" w:lineRule="auto"/>
        <w:rPr>
          <w:rFonts w:ascii="Arial" w:hAnsi="Arial" w:cs="Arial"/>
          <w:b/>
          <w:sz w:val="24"/>
          <w:szCs w:val="24"/>
        </w:rPr>
      </w:pPr>
      <w:r w:rsidRPr="000B3EBE">
        <w:rPr>
          <w:rFonts w:ascii="Arial" w:hAnsi="Arial" w:cs="Arial"/>
          <w:b/>
          <w:sz w:val="24"/>
          <w:szCs w:val="24"/>
        </w:rPr>
        <w:t>BRAZ FERNANDES DE OLIVEIRA NETO</w:t>
      </w:r>
    </w:p>
    <w:p w:rsidR="009A24B1" w:rsidRPr="000B3EBE" w:rsidRDefault="009A24B1" w:rsidP="009A24B1">
      <w:pPr>
        <w:spacing w:after="0" w:line="360" w:lineRule="auto"/>
        <w:rPr>
          <w:rFonts w:ascii="Arial" w:hAnsi="Arial" w:cs="Arial"/>
          <w:sz w:val="24"/>
          <w:szCs w:val="24"/>
        </w:rPr>
      </w:pPr>
    </w:p>
    <w:p w:rsidR="009A24B1" w:rsidRPr="000B3EBE" w:rsidRDefault="009A24B1" w:rsidP="009A24B1">
      <w:pPr>
        <w:spacing w:after="0" w:line="360" w:lineRule="auto"/>
        <w:rPr>
          <w:rFonts w:ascii="Arial" w:hAnsi="Arial" w:cs="Arial"/>
          <w:sz w:val="24"/>
          <w:szCs w:val="24"/>
        </w:rPr>
      </w:pPr>
    </w:p>
    <w:p w:rsidR="009A24B1" w:rsidRPr="000B3EBE" w:rsidRDefault="009A24B1" w:rsidP="009A24B1">
      <w:pPr>
        <w:spacing w:after="0" w:line="360" w:lineRule="auto"/>
        <w:rPr>
          <w:rFonts w:ascii="Arial" w:hAnsi="Arial" w:cs="Arial"/>
          <w:sz w:val="24"/>
          <w:szCs w:val="24"/>
        </w:rPr>
      </w:pPr>
    </w:p>
    <w:p w:rsidR="009A24B1" w:rsidRDefault="009A24B1" w:rsidP="009A24B1">
      <w:pPr>
        <w:spacing w:after="0" w:line="360" w:lineRule="auto"/>
        <w:rPr>
          <w:rFonts w:ascii="Arial" w:hAnsi="Arial" w:cs="Arial"/>
          <w:sz w:val="24"/>
          <w:szCs w:val="24"/>
        </w:rPr>
      </w:pPr>
    </w:p>
    <w:p w:rsidR="009A24B1" w:rsidRDefault="009A24B1" w:rsidP="009A24B1">
      <w:pPr>
        <w:spacing w:after="0" w:line="360" w:lineRule="auto"/>
        <w:rPr>
          <w:rFonts w:ascii="Arial" w:hAnsi="Arial" w:cs="Arial"/>
          <w:sz w:val="24"/>
          <w:szCs w:val="24"/>
        </w:rPr>
      </w:pPr>
    </w:p>
    <w:p w:rsidR="009A24B1" w:rsidRDefault="009A24B1" w:rsidP="009A24B1">
      <w:pPr>
        <w:spacing w:after="0" w:line="360" w:lineRule="auto"/>
        <w:rPr>
          <w:rFonts w:ascii="Arial" w:hAnsi="Arial" w:cs="Arial"/>
          <w:sz w:val="24"/>
          <w:szCs w:val="24"/>
        </w:rPr>
      </w:pPr>
    </w:p>
    <w:p w:rsidR="009A24B1" w:rsidRDefault="009A24B1" w:rsidP="009A24B1">
      <w:pPr>
        <w:spacing w:after="0" w:line="360" w:lineRule="auto"/>
        <w:rPr>
          <w:rFonts w:ascii="Arial" w:hAnsi="Arial" w:cs="Arial"/>
          <w:sz w:val="24"/>
          <w:szCs w:val="24"/>
        </w:rPr>
      </w:pPr>
    </w:p>
    <w:p w:rsidR="009A24B1" w:rsidRDefault="009A24B1" w:rsidP="009A24B1">
      <w:pPr>
        <w:spacing w:after="0" w:line="360" w:lineRule="auto"/>
        <w:rPr>
          <w:rFonts w:ascii="Arial" w:hAnsi="Arial" w:cs="Arial"/>
          <w:sz w:val="24"/>
          <w:szCs w:val="24"/>
        </w:rPr>
      </w:pPr>
    </w:p>
    <w:p w:rsidR="009A24B1" w:rsidRPr="000B3EBE" w:rsidRDefault="009A24B1" w:rsidP="009A24B1">
      <w:pPr>
        <w:spacing w:after="0" w:line="360" w:lineRule="auto"/>
        <w:rPr>
          <w:rFonts w:ascii="Arial" w:hAnsi="Arial" w:cs="Arial"/>
          <w:sz w:val="24"/>
          <w:szCs w:val="24"/>
        </w:rPr>
      </w:pPr>
    </w:p>
    <w:p w:rsidR="009A24B1" w:rsidRPr="000B3EBE" w:rsidRDefault="009A24B1" w:rsidP="009A24B1">
      <w:pPr>
        <w:spacing w:after="0" w:line="360" w:lineRule="auto"/>
        <w:rPr>
          <w:rFonts w:ascii="Arial" w:hAnsi="Arial" w:cs="Arial"/>
          <w:sz w:val="24"/>
          <w:szCs w:val="24"/>
        </w:rPr>
      </w:pPr>
    </w:p>
    <w:p w:rsidR="009A24B1" w:rsidRPr="000B3EBE" w:rsidRDefault="009A24B1" w:rsidP="009A24B1">
      <w:pPr>
        <w:spacing w:after="0" w:line="360" w:lineRule="auto"/>
        <w:jc w:val="center"/>
        <w:rPr>
          <w:rFonts w:ascii="Arial" w:hAnsi="Arial" w:cs="Arial"/>
          <w:b/>
          <w:sz w:val="24"/>
          <w:szCs w:val="24"/>
        </w:rPr>
      </w:pPr>
      <w:r w:rsidRPr="000B3EBE">
        <w:rPr>
          <w:rFonts w:ascii="Arial" w:hAnsi="Arial" w:cs="Arial"/>
          <w:b/>
          <w:color w:val="000000" w:themeColor="text1"/>
          <w:sz w:val="24"/>
          <w:szCs w:val="24"/>
        </w:rPr>
        <w:t xml:space="preserve">PRINCÍPIO DO </w:t>
      </w:r>
      <w:r w:rsidRPr="000B3EBE">
        <w:rPr>
          <w:rFonts w:ascii="Arial" w:hAnsi="Arial" w:cs="Arial"/>
          <w:b/>
          <w:i/>
          <w:color w:val="000000" w:themeColor="text1"/>
          <w:sz w:val="24"/>
          <w:szCs w:val="24"/>
        </w:rPr>
        <w:t>NON-REFOULEMENT</w:t>
      </w:r>
      <w:r w:rsidRPr="000B3EBE">
        <w:rPr>
          <w:rFonts w:ascii="Arial" w:hAnsi="Arial" w:cs="Arial"/>
          <w:b/>
          <w:color w:val="000000" w:themeColor="text1"/>
          <w:sz w:val="24"/>
          <w:szCs w:val="24"/>
        </w:rPr>
        <w:t xml:space="preserve"> (NÃO DEVOLUÇÃO)</w:t>
      </w:r>
      <w:r w:rsidRPr="000B3EBE">
        <w:rPr>
          <w:rFonts w:ascii="Arial" w:hAnsi="Arial" w:cs="Arial"/>
          <w:b/>
          <w:sz w:val="24"/>
          <w:szCs w:val="24"/>
        </w:rPr>
        <w:t xml:space="preserve"> E A IMPRESCIBILIDADE DE PROTEÇÃO AOS REFUGIADOS</w:t>
      </w:r>
    </w:p>
    <w:p w:rsidR="009A24B1" w:rsidRPr="000B3EBE" w:rsidRDefault="009A24B1" w:rsidP="009A24B1">
      <w:pPr>
        <w:spacing w:after="0" w:line="360" w:lineRule="auto"/>
        <w:jc w:val="center"/>
        <w:rPr>
          <w:rFonts w:ascii="Arial" w:hAnsi="Arial" w:cs="Arial"/>
          <w:b/>
          <w:sz w:val="24"/>
          <w:szCs w:val="24"/>
        </w:rPr>
      </w:pPr>
    </w:p>
    <w:p w:rsidR="009A24B1" w:rsidRPr="000B3EBE" w:rsidRDefault="009A24B1" w:rsidP="009A24B1">
      <w:pPr>
        <w:spacing w:after="0" w:line="360" w:lineRule="auto"/>
        <w:jc w:val="center"/>
        <w:rPr>
          <w:rFonts w:ascii="Arial" w:hAnsi="Arial" w:cs="Arial"/>
          <w:b/>
          <w:sz w:val="24"/>
          <w:szCs w:val="24"/>
        </w:rPr>
      </w:pPr>
    </w:p>
    <w:p w:rsidR="009A24B1" w:rsidRPr="000B3EBE" w:rsidRDefault="009A24B1" w:rsidP="009A24B1">
      <w:pPr>
        <w:spacing w:after="0" w:line="360" w:lineRule="auto"/>
        <w:jc w:val="center"/>
        <w:rPr>
          <w:rFonts w:ascii="Arial" w:hAnsi="Arial" w:cs="Arial"/>
          <w:b/>
          <w:sz w:val="24"/>
          <w:szCs w:val="24"/>
        </w:rPr>
      </w:pPr>
    </w:p>
    <w:p w:rsidR="009A24B1" w:rsidRDefault="009A24B1" w:rsidP="009A24B1">
      <w:pPr>
        <w:spacing w:after="0" w:line="360" w:lineRule="auto"/>
        <w:jc w:val="center"/>
        <w:rPr>
          <w:rFonts w:ascii="Arial" w:hAnsi="Arial" w:cs="Arial"/>
          <w:b/>
          <w:sz w:val="24"/>
          <w:szCs w:val="24"/>
        </w:rPr>
      </w:pPr>
    </w:p>
    <w:p w:rsidR="009A24B1" w:rsidRDefault="009A24B1" w:rsidP="009A24B1">
      <w:pPr>
        <w:spacing w:after="0" w:line="360" w:lineRule="auto"/>
        <w:jc w:val="center"/>
        <w:rPr>
          <w:rFonts w:ascii="Arial" w:hAnsi="Arial" w:cs="Arial"/>
          <w:b/>
          <w:sz w:val="24"/>
          <w:szCs w:val="24"/>
        </w:rPr>
      </w:pPr>
    </w:p>
    <w:p w:rsidR="009A24B1" w:rsidRDefault="009A24B1" w:rsidP="009A24B1">
      <w:pPr>
        <w:spacing w:after="0" w:line="360" w:lineRule="auto"/>
        <w:jc w:val="center"/>
        <w:rPr>
          <w:rFonts w:ascii="Arial" w:hAnsi="Arial" w:cs="Arial"/>
          <w:b/>
          <w:sz w:val="24"/>
          <w:szCs w:val="24"/>
        </w:rPr>
      </w:pPr>
    </w:p>
    <w:p w:rsidR="009A24B1" w:rsidRDefault="009A24B1" w:rsidP="009A24B1">
      <w:pPr>
        <w:spacing w:after="0" w:line="360" w:lineRule="auto"/>
        <w:jc w:val="center"/>
        <w:rPr>
          <w:rFonts w:ascii="Arial" w:hAnsi="Arial" w:cs="Arial"/>
          <w:b/>
          <w:sz w:val="24"/>
          <w:szCs w:val="24"/>
        </w:rPr>
      </w:pPr>
    </w:p>
    <w:p w:rsidR="009A24B1" w:rsidRDefault="009A24B1" w:rsidP="009A24B1">
      <w:pPr>
        <w:spacing w:after="0" w:line="360" w:lineRule="auto"/>
        <w:jc w:val="center"/>
        <w:rPr>
          <w:rFonts w:ascii="Arial" w:hAnsi="Arial" w:cs="Arial"/>
          <w:b/>
          <w:sz w:val="24"/>
          <w:szCs w:val="24"/>
        </w:rPr>
      </w:pPr>
    </w:p>
    <w:p w:rsidR="009A24B1" w:rsidRPr="000B3EBE" w:rsidRDefault="009A24B1" w:rsidP="009A24B1">
      <w:pPr>
        <w:spacing w:after="0" w:line="360" w:lineRule="auto"/>
        <w:jc w:val="center"/>
        <w:rPr>
          <w:rFonts w:ascii="Arial" w:hAnsi="Arial" w:cs="Arial"/>
          <w:b/>
          <w:sz w:val="24"/>
          <w:szCs w:val="24"/>
        </w:rPr>
      </w:pPr>
    </w:p>
    <w:p w:rsidR="009A24B1" w:rsidRPr="000B3EBE" w:rsidRDefault="009A24B1" w:rsidP="009A24B1">
      <w:pPr>
        <w:spacing w:after="0" w:line="360" w:lineRule="auto"/>
        <w:jc w:val="center"/>
        <w:rPr>
          <w:rFonts w:ascii="Arial" w:hAnsi="Arial" w:cs="Arial"/>
          <w:b/>
          <w:sz w:val="24"/>
          <w:szCs w:val="24"/>
        </w:rPr>
      </w:pPr>
    </w:p>
    <w:p w:rsidR="009A24B1" w:rsidRPr="000B3EBE" w:rsidRDefault="009A24B1" w:rsidP="009A24B1">
      <w:pPr>
        <w:spacing w:after="0" w:line="360" w:lineRule="auto"/>
        <w:jc w:val="center"/>
        <w:rPr>
          <w:rFonts w:ascii="Arial" w:hAnsi="Arial" w:cs="Arial"/>
          <w:b/>
          <w:sz w:val="24"/>
          <w:szCs w:val="24"/>
        </w:rPr>
      </w:pPr>
    </w:p>
    <w:p w:rsidR="009A24B1" w:rsidRPr="000B3EBE" w:rsidRDefault="009A24B1" w:rsidP="009A24B1">
      <w:pPr>
        <w:spacing w:after="0" w:line="360" w:lineRule="auto"/>
        <w:jc w:val="center"/>
        <w:rPr>
          <w:rFonts w:ascii="Arial" w:hAnsi="Arial" w:cs="Arial"/>
          <w:b/>
          <w:sz w:val="24"/>
          <w:szCs w:val="24"/>
        </w:rPr>
      </w:pPr>
    </w:p>
    <w:p w:rsidR="009A24B1" w:rsidRPr="000B3EBE" w:rsidRDefault="009A24B1" w:rsidP="009A24B1">
      <w:pPr>
        <w:spacing w:after="0" w:line="360" w:lineRule="auto"/>
        <w:jc w:val="center"/>
        <w:rPr>
          <w:rFonts w:ascii="Arial" w:hAnsi="Arial" w:cs="Arial"/>
          <w:b/>
          <w:sz w:val="24"/>
          <w:szCs w:val="24"/>
        </w:rPr>
      </w:pPr>
    </w:p>
    <w:p w:rsidR="009A24B1" w:rsidRPr="000B3EBE" w:rsidRDefault="009A24B1" w:rsidP="009A24B1">
      <w:pPr>
        <w:spacing w:after="0" w:line="360" w:lineRule="auto"/>
        <w:jc w:val="center"/>
        <w:rPr>
          <w:rFonts w:ascii="Arial" w:hAnsi="Arial" w:cs="Arial"/>
          <w:b/>
          <w:sz w:val="24"/>
          <w:szCs w:val="24"/>
        </w:rPr>
      </w:pPr>
    </w:p>
    <w:p w:rsidR="009A24B1" w:rsidRPr="000B3EBE" w:rsidRDefault="009A24B1" w:rsidP="009A24B1">
      <w:pPr>
        <w:spacing w:after="0" w:line="360" w:lineRule="auto"/>
        <w:jc w:val="center"/>
        <w:rPr>
          <w:rFonts w:ascii="Arial" w:hAnsi="Arial" w:cs="Arial"/>
          <w:b/>
          <w:sz w:val="24"/>
          <w:szCs w:val="24"/>
        </w:rPr>
      </w:pPr>
      <w:r w:rsidRPr="000B3EBE">
        <w:rPr>
          <w:rFonts w:ascii="Arial" w:hAnsi="Arial" w:cs="Arial"/>
          <w:b/>
          <w:sz w:val="24"/>
          <w:szCs w:val="24"/>
        </w:rPr>
        <w:t>CAMPINA GRANDE</w:t>
      </w:r>
      <w:r>
        <w:rPr>
          <w:rFonts w:ascii="Arial" w:hAnsi="Arial" w:cs="Arial"/>
          <w:b/>
          <w:sz w:val="24"/>
          <w:szCs w:val="24"/>
        </w:rPr>
        <w:t xml:space="preserve"> </w:t>
      </w:r>
      <w:r w:rsidRPr="000B3EBE">
        <w:rPr>
          <w:rFonts w:ascii="Arial" w:hAnsi="Arial" w:cs="Arial"/>
          <w:b/>
          <w:sz w:val="24"/>
          <w:szCs w:val="24"/>
        </w:rPr>
        <w:t>–</w:t>
      </w:r>
      <w:r>
        <w:rPr>
          <w:rFonts w:ascii="Arial" w:hAnsi="Arial" w:cs="Arial"/>
          <w:b/>
          <w:sz w:val="24"/>
          <w:szCs w:val="24"/>
        </w:rPr>
        <w:t xml:space="preserve"> </w:t>
      </w:r>
      <w:r w:rsidRPr="000B3EBE">
        <w:rPr>
          <w:rFonts w:ascii="Arial" w:hAnsi="Arial" w:cs="Arial"/>
          <w:b/>
          <w:sz w:val="24"/>
          <w:szCs w:val="24"/>
        </w:rPr>
        <w:t>PB</w:t>
      </w:r>
    </w:p>
    <w:p w:rsidR="009A24B1" w:rsidRPr="000B3EBE" w:rsidRDefault="009A24B1" w:rsidP="009A24B1">
      <w:pPr>
        <w:spacing w:after="0" w:line="360" w:lineRule="auto"/>
        <w:jc w:val="center"/>
        <w:rPr>
          <w:rFonts w:ascii="Arial" w:hAnsi="Arial" w:cs="Arial"/>
          <w:b/>
          <w:sz w:val="24"/>
          <w:szCs w:val="24"/>
        </w:rPr>
      </w:pPr>
      <w:r w:rsidRPr="000B3EBE">
        <w:rPr>
          <w:rFonts w:ascii="Arial" w:hAnsi="Arial" w:cs="Arial"/>
          <w:b/>
          <w:sz w:val="24"/>
          <w:szCs w:val="24"/>
        </w:rPr>
        <w:t>2019</w:t>
      </w:r>
    </w:p>
    <w:p w:rsidR="009A24B1" w:rsidRDefault="009A24B1" w:rsidP="009A24B1">
      <w:pPr>
        <w:spacing w:after="0" w:line="360" w:lineRule="auto"/>
        <w:jc w:val="center"/>
        <w:rPr>
          <w:rFonts w:ascii="Arial" w:hAnsi="Arial" w:cs="Arial"/>
          <w:sz w:val="24"/>
          <w:szCs w:val="24"/>
        </w:rPr>
      </w:pPr>
      <w:r w:rsidRPr="000B3EBE">
        <w:rPr>
          <w:rFonts w:ascii="Arial" w:hAnsi="Arial" w:cs="Arial"/>
          <w:sz w:val="24"/>
          <w:szCs w:val="24"/>
        </w:rPr>
        <w:lastRenderedPageBreak/>
        <w:t>BRAZ FERNANDES DE OLIVEIRA NETO</w:t>
      </w:r>
    </w:p>
    <w:p w:rsidR="009A24B1" w:rsidRDefault="009A24B1" w:rsidP="009A24B1">
      <w:pPr>
        <w:spacing w:after="0" w:line="360" w:lineRule="auto"/>
        <w:jc w:val="center"/>
        <w:rPr>
          <w:rFonts w:ascii="Arial" w:hAnsi="Arial" w:cs="Arial"/>
          <w:sz w:val="24"/>
          <w:szCs w:val="24"/>
        </w:rPr>
      </w:pPr>
    </w:p>
    <w:p w:rsidR="009A24B1" w:rsidRDefault="009A24B1" w:rsidP="009A24B1">
      <w:pPr>
        <w:spacing w:after="0" w:line="360" w:lineRule="auto"/>
        <w:jc w:val="center"/>
        <w:rPr>
          <w:rFonts w:ascii="Arial" w:hAnsi="Arial" w:cs="Arial"/>
          <w:sz w:val="24"/>
          <w:szCs w:val="24"/>
        </w:rPr>
      </w:pPr>
    </w:p>
    <w:p w:rsidR="009A24B1" w:rsidRDefault="009A24B1" w:rsidP="009A24B1">
      <w:pPr>
        <w:spacing w:after="0" w:line="360" w:lineRule="auto"/>
        <w:jc w:val="center"/>
        <w:rPr>
          <w:rFonts w:ascii="Arial" w:hAnsi="Arial" w:cs="Arial"/>
          <w:sz w:val="24"/>
          <w:szCs w:val="24"/>
        </w:rPr>
      </w:pPr>
    </w:p>
    <w:p w:rsidR="009A24B1" w:rsidRDefault="009A24B1" w:rsidP="009A24B1">
      <w:pPr>
        <w:spacing w:after="0" w:line="360" w:lineRule="auto"/>
        <w:jc w:val="center"/>
        <w:rPr>
          <w:rFonts w:ascii="Arial" w:hAnsi="Arial" w:cs="Arial"/>
          <w:sz w:val="24"/>
          <w:szCs w:val="24"/>
        </w:rPr>
      </w:pPr>
    </w:p>
    <w:p w:rsidR="009A24B1"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r w:rsidRPr="000B3EBE">
        <w:rPr>
          <w:rFonts w:ascii="Arial" w:hAnsi="Arial" w:cs="Arial"/>
          <w:color w:val="000000" w:themeColor="text1"/>
          <w:sz w:val="24"/>
          <w:szCs w:val="24"/>
        </w:rPr>
        <w:t xml:space="preserve">PRINCÍPIO DO </w:t>
      </w:r>
      <w:r w:rsidRPr="000B3EBE">
        <w:rPr>
          <w:rFonts w:ascii="Arial" w:hAnsi="Arial" w:cs="Arial"/>
          <w:i/>
          <w:color w:val="000000" w:themeColor="text1"/>
          <w:sz w:val="24"/>
          <w:szCs w:val="24"/>
        </w:rPr>
        <w:t>NON-REFOULEMENT</w:t>
      </w:r>
      <w:r w:rsidRPr="000B3EBE">
        <w:rPr>
          <w:rFonts w:ascii="Arial" w:hAnsi="Arial" w:cs="Arial"/>
          <w:color w:val="000000" w:themeColor="text1"/>
          <w:sz w:val="24"/>
          <w:szCs w:val="24"/>
        </w:rPr>
        <w:t xml:space="preserve"> (NÃO DEVOLUÇÃO)</w:t>
      </w:r>
      <w:r w:rsidRPr="000B3EBE">
        <w:rPr>
          <w:rFonts w:ascii="Arial" w:hAnsi="Arial" w:cs="Arial"/>
          <w:sz w:val="24"/>
          <w:szCs w:val="24"/>
        </w:rPr>
        <w:t xml:space="preserve"> E A IMPRESCIBILIDADE DE PROTEÇÃO AOS REFUGIADOS</w:t>
      </w:r>
    </w:p>
    <w:p w:rsidR="009A24B1" w:rsidRPr="000B3EBE" w:rsidRDefault="009A24B1" w:rsidP="009A24B1">
      <w:pPr>
        <w:spacing w:after="0" w:line="360" w:lineRule="auto"/>
        <w:jc w:val="center"/>
        <w:rPr>
          <w:rFonts w:ascii="Arial" w:hAnsi="Arial" w:cs="Arial"/>
          <w:b/>
          <w:sz w:val="24"/>
          <w:szCs w:val="24"/>
        </w:rPr>
      </w:pPr>
    </w:p>
    <w:p w:rsidR="009A24B1" w:rsidRDefault="009A24B1" w:rsidP="009A24B1">
      <w:pPr>
        <w:spacing w:after="0" w:line="360" w:lineRule="auto"/>
        <w:jc w:val="center"/>
        <w:rPr>
          <w:rFonts w:ascii="Arial" w:hAnsi="Arial" w:cs="Arial"/>
          <w:sz w:val="24"/>
          <w:szCs w:val="24"/>
        </w:rPr>
      </w:pPr>
    </w:p>
    <w:p w:rsidR="009A24B1" w:rsidRDefault="009A24B1" w:rsidP="009A24B1">
      <w:pPr>
        <w:spacing w:after="0" w:line="360" w:lineRule="auto"/>
        <w:jc w:val="center"/>
        <w:rPr>
          <w:rFonts w:ascii="Arial" w:hAnsi="Arial" w:cs="Arial"/>
          <w:sz w:val="24"/>
          <w:szCs w:val="24"/>
        </w:rPr>
      </w:pPr>
    </w:p>
    <w:p w:rsidR="009A24B1" w:rsidRDefault="009A24B1" w:rsidP="009A24B1">
      <w:pPr>
        <w:spacing w:after="0" w:line="360" w:lineRule="auto"/>
        <w:jc w:val="center"/>
        <w:rPr>
          <w:rFonts w:ascii="Arial" w:hAnsi="Arial" w:cs="Arial"/>
          <w:sz w:val="24"/>
          <w:szCs w:val="24"/>
        </w:rPr>
      </w:pPr>
    </w:p>
    <w:p w:rsidR="009A24B1"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Default="009A24B1" w:rsidP="009A24B1">
      <w:pPr>
        <w:spacing w:after="0" w:line="240" w:lineRule="auto"/>
        <w:ind w:left="4536"/>
        <w:jc w:val="both"/>
        <w:rPr>
          <w:rFonts w:ascii="Arial" w:hAnsi="Arial" w:cs="Arial"/>
          <w:sz w:val="24"/>
          <w:szCs w:val="24"/>
        </w:rPr>
      </w:pPr>
      <w:r w:rsidRPr="000B3EBE">
        <w:rPr>
          <w:rFonts w:ascii="Arial" w:hAnsi="Arial" w:cs="Arial"/>
          <w:sz w:val="24"/>
          <w:szCs w:val="24"/>
        </w:rPr>
        <w:t xml:space="preserve">Trabalho de Conclusão de Curso </w:t>
      </w:r>
      <w:r>
        <w:rPr>
          <w:rFonts w:ascii="Arial" w:hAnsi="Arial" w:cs="Arial"/>
          <w:sz w:val="24"/>
          <w:szCs w:val="24"/>
        </w:rPr>
        <w:t>–</w:t>
      </w:r>
      <w:r w:rsidRPr="000B3EBE">
        <w:rPr>
          <w:rFonts w:ascii="Arial" w:hAnsi="Arial" w:cs="Arial"/>
          <w:sz w:val="24"/>
          <w:szCs w:val="24"/>
        </w:rPr>
        <w:t xml:space="preserve"> Artigo</w:t>
      </w:r>
      <w:r>
        <w:rPr>
          <w:rFonts w:ascii="Arial" w:hAnsi="Arial" w:cs="Arial"/>
          <w:sz w:val="24"/>
          <w:szCs w:val="24"/>
        </w:rPr>
        <w:t xml:space="preserve"> Científico – apresentado </w:t>
      </w:r>
      <w:r w:rsidRPr="000B3EBE">
        <w:rPr>
          <w:rFonts w:ascii="Arial" w:hAnsi="Arial" w:cs="Arial"/>
          <w:sz w:val="24"/>
          <w:szCs w:val="24"/>
        </w:rPr>
        <w:t xml:space="preserve">como </w:t>
      </w:r>
      <w:r w:rsidRPr="000B3EBE">
        <w:rPr>
          <w:rFonts w:ascii="Arial" w:hAnsi="Arial" w:cs="Arial"/>
          <w:color w:val="000000" w:themeColor="text1"/>
          <w:sz w:val="24"/>
          <w:szCs w:val="24"/>
        </w:rPr>
        <w:t>pré-requisito</w:t>
      </w:r>
      <w:r w:rsidRPr="000B3EBE">
        <w:rPr>
          <w:rFonts w:ascii="Arial" w:hAnsi="Arial" w:cs="Arial"/>
          <w:sz w:val="24"/>
          <w:szCs w:val="24"/>
        </w:rPr>
        <w:t xml:space="preserve"> para a obtenção do título de Bacharel em Direito pela UniFacisa – Centro Universitário.</w:t>
      </w:r>
    </w:p>
    <w:p w:rsidR="009A24B1" w:rsidRDefault="009A24B1" w:rsidP="009A24B1">
      <w:pPr>
        <w:spacing w:after="0" w:line="240" w:lineRule="auto"/>
        <w:ind w:left="4536"/>
        <w:jc w:val="both"/>
        <w:rPr>
          <w:rFonts w:ascii="Arial" w:hAnsi="Arial" w:cs="Arial"/>
          <w:sz w:val="24"/>
          <w:szCs w:val="24"/>
        </w:rPr>
      </w:pPr>
      <w:r w:rsidRPr="000B3EBE">
        <w:rPr>
          <w:rFonts w:ascii="Arial" w:hAnsi="Arial" w:cs="Arial"/>
          <w:sz w:val="24"/>
          <w:szCs w:val="24"/>
        </w:rPr>
        <w:t>Área de Concen</w:t>
      </w:r>
      <w:r>
        <w:rPr>
          <w:rFonts w:ascii="Arial" w:hAnsi="Arial" w:cs="Arial"/>
          <w:sz w:val="24"/>
          <w:szCs w:val="24"/>
        </w:rPr>
        <w:t>tração: Direito Administrativo.</w:t>
      </w:r>
    </w:p>
    <w:p w:rsidR="009A24B1" w:rsidRPr="000B3EBE" w:rsidRDefault="009A24B1" w:rsidP="009A24B1">
      <w:pPr>
        <w:spacing w:after="0" w:line="240" w:lineRule="auto"/>
        <w:ind w:left="4536"/>
        <w:jc w:val="both"/>
        <w:rPr>
          <w:rFonts w:ascii="Arial" w:hAnsi="Arial" w:cs="Arial"/>
          <w:sz w:val="24"/>
          <w:szCs w:val="24"/>
        </w:rPr>
      </w:pPr>
      <w:r w:rsidRPr="000B3EBE">
        <w:rPr>
          <w:rFonts w:ascii="Arial" w:hAnsi="Arial" w:cs="Arial"/>
          <w:sz w:val="24"/>
          <w:szCs w:val="24"/>
        </w:rPr>
        <w:t>Orientadora: Prof.ª da UniFacisa Márcia Cavalcante de Araújo</w:t>
      </w:r>
      <w:r>
        <w:rPr>
          <w:rFonts w:ascii="Arial" w:hAnsi="Arial" w:cs="Arial"/>
          <w:sz w:val="24"/>
          <w:szCs w:val="24"/>
        </w:rPr>
        <w:t xml:space="preserve">, </w:t>
      </w:r>
      <w:r w:rsidRPr="000B3EBE">
        <w:rPr>
          <w:rFonts w:ascii="Arial" w:hAnsi="Arial" w:cs="Arial"/>
          <w:sz w:val="24"/>
          <w:szCs w:val="24"/>
        </w:rPr>
        <w:t>Dra.</w:t>
      </w:r>
    </w:p>
    <w:p w:rsidR="009A24B1" w:rsidRPr="000B3EBE" w:rsidRDefault="009A24B1" w:rsidP="009A24B1">
      <w:pPr>
        <w:spacing w:after="0" w:line="360" w:lineRule="auto"/>
        <w:ind w:left="4253"/>
        <w:jc w:val="both"/>
        <w:rPr>
          <w:rFonts w:ascii="Arial" w:hAnsi="Arial" w:cs="Arial"/>
          <w:sz w:val="24"/>
          <w:szCs w:val="24"/>
        </w:rPr>
      </w:pPr>
    </w:p>
    <w:p w:rsidR="009A24B1" w:rsidRPr="000B3EBE" w:rsidRDefault="009A24B1" w:rsidP="009A24B1">
      <w:pPr>
        <w:spacing w:after="0" w:line="360" w:lineRule="auto"/>
        <w:ind w:left="4253"/>
        <w:jc w:val="both"/>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Default="009A24B1" w:rsidP="009A24B1">
      <w:pPr>
        <w:spacing w:after="0" w:line="360" w:lineRule="auto"/>
        <w:jc w:val="center"/>
        <w:rPr>
          <w:rFonts w:ascii="Arial" w:hAnsi="Arial" w:cs="Arial"/>
          <w:sz w:val="24"/>
          <w:szCs w:val="24"/>
        </w:rPr>
      </w:pPr>
    </w:p>
    <w:p w:rsidR="009A24B1" w:rsidRDefault="009A24B1" w:rsidP="009A24B1">
      <w:pPr>
        <w:spacing w:after="0" w:line="360" w:lineRule="auto"/>
        <w:jc w:val="center"/>
        <w:rPr>
          <w:rFonts w:ascii="Arial" w:hAnsi="Arial" w:cs="Arial"/>
          <w:sz w:val="24"/>
          <w:szCs w:val="24"/>
        </w:rPr>
      </w:pPr>
    </w:p>
    <w:p w:rsidR="009A24B1"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r w:rsidRPr="000B3EBE">
        <w:rPr>
          <w:rFonts w:ascii="Arial" w:hAnsi="Arial" w:cs="Arial"/>
          <w:sz w:val="24"/>
          <w:szCs w:val="24"/>
        </w:rPr>
        <w:t>Campina Grande</w:t>
      </w:r>
      <w:r>
        <w:rPr>
          <w:rFonts w:ascii="Arial" w:hAnsi="Arial" w:cs="Arial"/>
          <w:sz w:val="24"/>
          <w:szCs w:val="24"/>
        </w:rPr>
        <w:t xml:space="preserve"> – PB</w:t>
      </w:r>
    </w:p>
    <w:p w:rsidR="009A24B1" w:rsidRPr="000B3EBE" w:rsidRDefault="009A24B1" w:rsidP="009A24B1">
      <w:pPr>
        <w:spacing w:after="0" w:line="360" w:lineRule="auto"/>
        <w:jc w:val="center"/>
        <w:rPr>
          <w:rFonts w:ascii="Arial" w:hAnsi="Arial" w:cs="Arial"/>
          <w:sz w:val="24"/>
          <w:szCs w:val="24"/>
        </w:rPr>
      </w:pPr>
      <w:r w:rsidRPr="000B3EBE">
        <w:rPr>
          <w:rFonts w:ascii="Arial" w:hAnsi="Arial" w:cs="Arial"/>
          <w:sz w:val="24"/>
          <w:szCs w:val="24"/>
        </w:rPr>
        <w:t>2019</w:t>
      </w: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Default="009A24B1" w:rsidP="009A24B1">
      <w:pPr>
        <w:spacing w:after="0" w:line="240" w:lineRule="auto"/>
        <w:jc w:val="center"/>
        <w:rPr>
          <w:rFonts w:ascii="Arial" w:hAnsi="Arial" w:cs="Arial"/>
          <w:sz w:val="24"/>
          <w:szCs w:val="24"/>
        </w:rPr>
      </w:pPr>
      <w:r>
        <w:rPr>
          <w:rFonts w:ascii="Arial" w:hAnsi="Arial" w:cs="Arial"/>
          <w:sz w:val="24"/>
          <w:szCs w:val="24"/>
        </w:rPr>
        <w:t>Dados Internacionais de Catalogação na Publicação</w:t>
      </w:r>
    </w:p>
    <w:p w:rsidR="009A24B1" w:rsidRPr="000B3EBE" w:rsidRDefault="009A24B1" w:rsidP="009A24B1">
      <w:pPr>
        <w:spacing w:after="0" w:line="240" w:lineRule="auto"/>
        <w:jc w:val="center"/>
        <w:rPr>
          <w:rFonts w:ascii="Arial" w:hAnsi="Arial" w:cs="Arial"/>
          <w:sz w:val="24"/>
          <w:szCs w:val="24"/>
        </w:rPr>
      </w:pPr>
      <w:r>
        <w:rPr>
          <w:rFonts w:ascii="Arial" w:hAnsi="Arial" w:cs="Arial"/>
          <w:sz w:val="24"/>
          <w:szCs w:val="24"/>
        </w:rPr>
        <w:t>(Biblioteca da UniFacisa)</w:t>
      </w: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rPr>
          <w:rFonts w:ascii="Arial" w:hAnsi="Arial" w:cs="Arial"/>
          <w:sz w:val="24"/>
          <w:szCs w:val="24"/>
        </w:rPr>
      </w:pPr>
    </w:p>
    <w:p w:rsidR="009A24B1" w:rsidRPr="000B3EBE" w:rsidRDefault="009A24B1" w:rsidP="009A24B1">
      <w:pPr>
        <w:spacing w:after="0" w:line="360" w:lineRule="auto"/>
        <w:rPr>
          <w:rFonts w:ascii="Arial" w:hAnsi="Arial" w:cs="Arial"/>
          <w:sz w:val="24"/>
          <w:szCs w:val="24"/>
        </w:rPr>
      </w:pPr>
    </w:p>
    <w:p w:rsidR="009A24B1" w:rsidRPr="000B3EBE" w:rsidRDefault="009A24B1" w:rsidP="009A24B1">
      <w:pPr>
        <w:spacing w:after="0" w:line="360" w:lineRule="auto"/>
        <w:rPr>
          <w:rFonts w:ascii="Arial" w:hAnsi="Arial" w:cs="Arial"/>
          <w:sz w:val="24"/>
          <w:szCs w:val="24"/>
        </w:rPr>
      </w:pPr>
    </w:p>
    <w:p w:rsidR="009A24B1" w:rsidRPr="000B3EBE" w:rsidRDefault="009A24B1" w:rsidP="009A24B1">
      <w:pPr>
        <w:spacing w:after="0" w:line="360" w:lineRule="auto"/>
        <w:rPr>
          <w:rFonts w:ascii="Arial" w:hAnsi="Arial" w:cs="Arial"/>
          <w:sz w:val="24"/>
          <w:szCs w:val="24"/>
        </w:rPr>
      </w:pPr>
    </w:p>
    <w:p w:rsidR="009A24B1" w:rsidRPr="000B3EBE" w:rsidRDefault="009A24B1" w:rsidP="009A24B1">
      <w:pPr>
        <w:spacing w:after="0" w:line="360" w:lineRule="auto"/>
        <w:ind w:left="4253"/>
        <w:jc w:val="both"/>
        <w:rPr>
          <w:rFonts w:ascii="Arial" w:hAnsi="Arial" w:cs="Arial"/>
          <w:sz w:val="24"/>
          <w:szCs w:val="24"/>
        </w:rPr>
      </w:pPr>
    </w:p>
    <w:p w:rsidR="009A24B1" w:rsidRPr="000B3EBE" w:rsidRDefault="009A24B1" w:rsidP="009A24B1">
      <w:pPr>
        <w:spacing w:after="0" w:line="360" w:lineRule="auto"/>
        <w:ind w:left="4253"/>
        <w:jc w:val="both"/>
        <w:rPr>
          <w:rFonts w:ascii="Arial" w:hAnsi="Arial" w:cs="Arial"/>
          <w:sz w:val="24"/>
          <w:szCs w:val="24"/>
        </w:rPr>
      </w:pPr>
    </w:p>
    <w:p w:rsidR="009A24B1" w:rsidRPr="000B3EBE" w:rsidRDefault="009A24B1" w:rsidP="009A24B1">
      <w:pPr>
        <w:spacing w:after="0" w:line="360" w:lineRule="auto"/>
        <w:ind w:left="4253"/>
        <w:jc w:val="both"/>
        <w:rPr>
          <w:rFonts w:ascii="Arial" w:hAnsi="Arial" w:cs="Arial"/>
          <w:sz w:val="24"/>
          <w:szCs w:val="24"/>
        </w:rPr>
      </w:pPr>
    </w:p>
    <w:p w:rsidR="009A24B1" w:rsidRPr="000B3EBE" w:rsidRDefault="009A24B1" w:rsidP="009A24B1">
      <w:pPr>
        <w:spacing w:after="0" w:line="360" w:lineRule="auto"/>
        <w:ind w:left="4253"/>
        <w:jc w:val="both"/>
        <w:rPr>
          <w:rFonts w:ascii="Arial" w:hAnsi="Arial" w:cs="Arial"/>
          <w:sz w:val="24"/>
          <w:szCs w:val="24"/>
        </w:rPr>
      </w:pPr>
    </w:p>
    <w:p w:rsidR="009A24B1" w:rsidRPr="000B3EBE" w:rsidRDefault="009A24B1" w:rsidP="009A24B1">
      <w:pPr>
        <w:spacing w:after="0" w:line="360" w:lineRule="auto"/>
        <w:ind w:left="4253"/>
        <w:jc w:val="both"/>
        <w:rPr>
          <w:rFonts w:ascii="Arial" w:hAnsi="Arial" w:cs="Arial"/>
          <w:sz w:val="24"/>
          <w:szCs w:val="24"/>
        </w:rPr>
      </w:pPr>
    </w:p>
    <w:p w:rsidR="009A24B1" w:rsidRPr="000B3EBE" w:rsidRDefault="009A24B1" w:rsidP="009A24B1">
      <w:pPr>
        <w:spacing w:after="0" w:line="360" w:lineRule="auto"/>
        <w:ind w:left="4253"/>
        <w:jc w:val="both"/>
        <w:rPr>
          <w:rFonts w:ascii="Arial" w:hAnsi="Arial" w:cs="Arial"/>
          <w:sz w:val="24"/>
          <w:szCs w:val="24"/>
        </w:rPr>
      </w:pPr>
    </w:p>
    <w:p w:rsidR="009A24B1" w:rsidRPr="000B3EBE" w:rsidRDefault="009A24B1" w:rsidP="009A24B1">
      <w:pPr>
        <w:spacing w:after="0" w:line="360" w:lineRule="auto"/>
        <w:ind w:left="4253"/>
        <w:jc w:val="both"/>
        <w:rPr>
          <w:rFonts w:ascii="Arial" w:hAnsi="Arial" w:cs="Arial"/>
          <w:sz w:val="24"/>
          <w:szCs w:val="24"/>
        </w:rPr>
      </w:pPr>
    </w:p>
    <w:p w:rsidR="009A24B1" w:rsidRPr="000B3EBE" w:rsidRDefault="009A24B1" w:rsidP="009A24B1">
      <w:pPr>
        <w:spacing w:after="0" w:line="360" w:lineRule="auto"/>
        <w:ind w:left="4253"/>
        <w:jc w:val="both"/>
        <w:rPr>
          <w:rFonts w:ascii="Arial" w:hAnsi="Arial" w:cs="Arial"/>
          <w:sz w:val="24"/>
          <w:szCs w:val="24"/>
        </w:rPr>
      </w:pPr>
    </w:p>
    <w:p w:rsidR="009A24B1" w:rsidRPr="000B3EBE" w:rsidRDefault="009A24B1" w:rsidP="009A24B1">
      <w:pPr>
        <w:spacing w:after="0" w:line="360" w:lineRule="auto"/>
        <w:ind w:left="4253"/>
        <w:jc w:val="both"/>
        <w:rPr>
          <w:rFonts w:ascii="Arial" w:hAnsi="Arial" w:cs="Arial"/>
          <w:sz w:val="24"/>
          <w:szCs w:val="24"/>
        </w:rPr>
      </w:pPr>
    </w:p>
    <w:p w:rsidR="009A24B1" w:rsidRPr="000B3EBE" w:rsidRDefault="009A24B1" w:rsidP="009A24B1">
      <w:pPr>
        <w:spacing w:after="0" w:line="360" w:lineRule="auto"/>
        <w:ind w:left="4253"/>
        <w:jc w:val="both"/>
        <w:rPr>
          <w:rFonts w:ascii="Arial" w:hAnsi="Arial" w:cs="Arial"/>
          <w:sz w:val="24"/>
          <w:szCs w:val="24"/>
        </w:rPr>
      </w:pPr>
    </w:p>
    <w:p w:rsidR="009A24B1" w:rsidRPr="000B3EBE" w:rsidRDefault="009A24B1" w:rsidP="009A24B1">
      <w:pPr>
        <w:spacing w:after="0" w:line="360" w:lineRule="auto"/>
        <w:ind w:left="4253"/>
        <w:jc w:val="both"/>
        <w:rPr>
          <w:rFonts w:ascii="Arial" w:hAnsi="Arial" w:cs="Arial"/>
          <w:sz w:val="24"/>
          <w:szCs w:val="24"/>
        </w:rPr>
      </w:pPr>
    </w:p>
    <w:p w:rsidR="009A24B1" w:rsidRPr="000B3EBE" w:rsidRDefault="009A24B1" w:rsidP="009A24B1">
      <w:pPr>
        <w:spacing w:after="0" w:line="360" w:lineRule="auto"/>
        <w:ind w:left="4253"/>
        <w:jc w:val="both"/>
        <w:rPr>
          <w:rFonts w:ascii="Arial" w:hAnsi="Arial" w:cs="Arial"/>
          <w:sz w:val="24"/>
          <w:szCs w:val="24"/>
        </w:rPr>
      </w:pPr>
    </w:p>
    <w:p w:rsidR="009A24B1" w:rsidRPr="000B3EBE" w:rsidRDefault="009A24B1" w:rsidP="009A24B1">
      <w:pPr>
        <w:spacing w:after="0" w:line="360" w:lineRule="auto"/>
        <w:ind w:left="4253"/>
        <w:jc w:val="both"/>
        <w:rPr>
          <w:rFonts w:ascii="Arial" w:hAnsi="Arial" w:cs="Arial"/>
          <w:sz w:val="24"/>
          <w:szCs w:val="24"/>
        </w:rPr>
      </w:pPr>
    </w:p>
    <w:p w:rsidR="009A24B1" w:rsidRPr="000B3EBE" w:rsidRDefault="009A24B1" w:rsidP="009A24B1">
      <w:pPr>
        <w:spacing w:after="0" w:line="360" w:lineRule="auto"/>
        <w:ind w:left="4253"/>
        <w:jc w:val="both"/>
        <w:rPr>
          <w:rFonts w:ascii="Arial" w:hAnsi="Arial" w:cs="Arial"/>
          <w:sz w:val="24"/>
          <w:szCs w:val="24"/>
        </w:rPr>
      </w:pPr>
    </w:p>
    <w:p w:rsidR="009A24B1" w:rsidRPr="000B3EBE" w:rsidRDefault="009A24B1" w:rsidP="009A24B1">
      <w:pPr>
        <w:spacing w:after="0" w:line="360" w:lineRule="auto"/>
        <w:ind w:left="4253"/>
        <w:jc w:val="both"/>
        <w:rPr>
          <w:rFonts w:ascii="Arial" w:hAnsi="Arial" w:cs="Arial"/>
          <w:sz w:val="24"/>
          <w:szCs w:val="24"/>
        </w:rPr>
      </w:pPr>
    </w:p>
    <w:p w:rsidR="009A24B1" w:rsidRPr="000B3EBE" w:rsidRDefault="009A24B1" w:rsidP="009A24B1">
      <w:pPr>
        <w:spacing w:after="0" w:line="360" w:lineRule="auto"/>
        <w:ind w:left="4253"/>
        <w:jc w:val="both"/>
        <w:rPr>
          <w:rFonts w:ascii="Arial" w:hAnsi="Arial" w:cs="Arial"/>
          <w:sz w:val="24"/>
          <w:szCs w:val="24"/>
        </w:rPr>
      </w:pPr>
    </w:p>
    <w:p w:rsidR="009A24B1" w:rsidRPr="000B3EBE" w:rsidRDefault="009A24B1" w:rsidP="009A24B1">
      <w:pPr>
        <w:spacing w:after="0" w:line="360" w:lineRule="auto"/>
        <w:ind w:left="4253"/>
        <w:jc w:val="both"/>
        <w:rPr>
          <w:rFonts w:ascii="Arial" w:hAnsi="Arial" w:cs="Arial"/>
          <w:sz w:val="24"/>
          <w:szCs w:val="24"/>
        </w:rPr>
      </w:pPr>
    </w:p>
    <w:p w:rsidR="009A24B1" w:rsidRPr="000B3EBE" w:rsidRDefault="009A24B1" w:rsidP="009A24B1">
      <w:pPr>
        <w:spacing w:after="0" w:line="360" w:lineRule="auto"/>
        <w:ind w:left="4253"/>
        <w:jc w:val="both"/>
        <w:rPr>
          <w:rFonts w:ascii="Arial" w:hAnsi="Arial" w:cs="Arial"/>
          <w:sz w:val="24"/>
          <w:szCs w:val="24"/>
        </w:rPr>
      </w:pPr>
    </w:p>
    <w:p w:rsidR="009A24B1" w:rsidRPr="000B3EBE" w:rsidRDefault="009A24B1" w:rsidP="009A24B1">
      <w:pPr>
        <w:spacing w:after="0" w:line="360" w:lineRule="auto"/>
        <w:ind w:left="4253"/>
        <w:jc w:val="both"/>
        <w:rPr>
          <w:rFonts w:ascii="Arial" w:hAnsi="Arial" w:cs="Arial"/>
          <w:sz w:val="24"/>
          <w:szCs w:val="24"/>
        </w:rPr>
      </w:pPr>
    </w:p>
    <w:p w:rsidR="009A24B1" w:rsidRDefault="009A24B1" w:rsidP="009A24B1">
      <w:pPr>
        <w:spacing w:after="0" w:line="360" w:lineRule="auto"/>
        <w:ind w:left="4253"/>
        <w:jc w:val="both"/>
        <w:rPr>
          <w:rFonts w:ascii="Arial" w:hAnsi="Arial" w:cs="Arial"/>
          <w:sz w:val="24"/>
          <w:szCs w:val="24"/>
        </w:rPr>
      </w:pPr>
    </w:p>
    <w:p w:rsidR="009A24B1" w:rsidRPr="000B3EBE" w:rsidRDefault="009A24B1" w:rsidP="009A24B1">
      <w:pPr>
        <w:spacing w:after="0" w:line="360" w:lineRule="auto"/>
        <w:ind w:left="4253"/>
        <w:jc w:val="both"/>
        <w:rPr>
          <w:rFonts w:ascii="Arial" w:hAnsi="Arial" w:cs="Arial"/>
          <w:sz w:val="24"/>
          <w:szCs w:val="24"/>
        </w:rPr>
      </w:pPr>
    </w:p>
    <w:p w:rsidR="009A24B1" w:rsidRDefault="009A24B1" w:rsidP="009A24B1">
      <w:pPr>
        <w:spacing w:after="0" w:line="240" w:lineRule="auto"/>
        <w:ind w:left="4253"/>
        <w:jc w:val="both"/>
        <w:rPr>
          <w:rFonts w:ascii="Arial" w:hAnsi="Arial" w:cs="Arial"/>
          <w:sz w:val="24"/>
          <w:szCs w:val="24"/>
        </w:rPr>
      </w:pPr>
    </w:p>
    <w:p w:rsidR="009A24B1" w:rsidRDefault="009A24B1" w:rsidP="009A24B1">
      <w:pPr>
        <w:spacing w:after="0" w:line="240" w:lineRule="auto"/>
        <w:ind w:left="4253"/>
        <w:jc w:val="both"/>
        <w:rPr>
          <w:rFonts w:ascii="Arial" w:hAnsi="Arial" w:cs="Arial"/>
          <w:sz w:val="24"/>
          <w:szCs w:val="24"/>
        </w:rPr>
      </w:pPr>
    </w:p>
    <w:p w:rsidR="009A24B1" w:rsidRPr="000B3EBE" w:rsidRDefault="009A24B1" w:rsidP="009A24B1">
      <w:pPr>
        <w:spacing w:after="0" w:line="240" w:lineRule="auto"/>
        <w:ind w:left="4253"/>
        <w:jc w:val="both"/>
        <w:rPr>
          <w:rFonts w:ascii="Arial" w:hAnsi="Arial" w:cs="Arial"/>
          <w:sz w:val="24"/>
          <w:szCs w:val="24"/>
        </w:rPr>
      </w:pPr>
      <w:r w:rsidRPr="000B3EBE">
        <w:rPr>
          <w:rFonts w:ascii="Arial" w:hAnsi="Arial" w:cs="Arial"/>
          <w:sz w:val="24"/>
          <w:szCs w:val="24"/>
        </w:rPr>
        <w:t xml:space="preserve">Trabalho de Conclusão de Curso - Artigo Científico – O princípio do </w:t>
      </w:r>
      <w:r w:rsidRPr="000B3EBE">
        <w:rPr>
          <w:rFonts w:ascii="Arial" w:hAnsi="Arial" w:cs="Arial"/>
          <w:i/>
          <w:sz w:val="24"/>
          <w:szCs w:val="24"/>
        </w:rPr>
        <w:t>non-refoulement (não devolu</w:t>
      </w:r>
      <w:r>
        <w:rPr>
          <w:rFonts w:ascii="Arial" w:hAnsi="Arial" w:cs="Arial"/>
          <w:i/>
          <w:sz w:val="24"/>
          <w:szCs w:val="24"/>
        </w:rPr>
        <w:t>çã</w:t>
      </w:r>
      <w:r w:rsidRPr="000B3EBE">
        <w:rPr>
          <w:rFonts w:ascii="Arial" w:hAnsi="Arial" w:cs="Arial"/>
          <w:i/>
          <w:sz w:val="24"/>
          <w:szCs w:val="24"/>
        </w:rPr>
        <w:t xml:space="preserve">o) </w:t>
      </w:r>
      <w:r w:rsidRPr="000B3EBE">
        <w:rPr>
          <w:rFonts w:ascii="Arial" w:hAnsi="Arial" w:cs="Arial"/>
          <w:sz w:val="24"/>
          <w:szCs w:val="24"/>
        </w:rPr>
        <w:t>e a imprescibilidade de proteção aos refugiados, como parte dos requisitos para obtenção do título de Bacharel em Direito, outorgado pela UniFacisa – Centro Universitário.</w:t>
      </w:r>
    </w:p>
    <w:p w:rsidR="009A24B1" w:rsidRDefault="009A24B1" w:rsidP="009A24B1">
      <w:pPr>
        <w:spacing w:after="0" w:line="240" w:lineRule="auto"/>
        <w:ind w:left="4253"/>
        <w:jc w:val="both"/>
        <w:rPr>
          <w:rFonts w:ascii="Arial" w:hAnsi="Arial" w:cs="Arial"/>
          <w:sz w:val="24"/>
          <w:szCs w:val="24"/>
        </w:rPr>
      </w:pPr>
    </w:p>
    <w:p w:rsidR="009A24B1" w:rsidRDefault="009A24B1" w:rsidP="009A24B1">
      <w:pPr>
        <w:spacing w:after="0" w:line="240" w:lineRule="auto"/>
        <w:ind w:left="4253"/>
        <w:jc w:val="both"/>
        <w:rPr>
          <w:rFonts w:ascii="Arial" w:hAnsi="Arial" w:cs="Arial"/>
          <w:sz w:val="24"/>
          <w:szCs w:val="24"/>
        </w:rPr>
      </w:pPr>
    </w:p>
    <w:p w:rsidR="009A24B1" w:rsidRPr="000B3EBE" w:rsidRDefault="009A24B1" w:rsidP="009A24B1">
      <w:pPr>
        <w:spacing w:after="0" w:line="240" w:lineRule="auto"/>
        <w:ind w:left="4253"/>
        <w:jc w:val="both"/>
        <w:rPr>
          <w:rFonts w:ascii="Arial" w:hAnsi="Arial" w:cs="Arial"/>
          <w:sz w:val="24"/>
          <w:szCs w:val="24"/>
        </w:rPr>
      </w:pPr>
      <w:r w:rsidRPr="000B3EBE">
        <w:rPr>
          <w:rFonts w:ascii="Arial" w:hAnsi="Arial" w:cs="Arial"/>
          <w:sz w:val="24"/>
          <w:szCs w:val="24"/>
        </w:rPr>
        <w:t>APROVADO EM_______/______/______</w:t>
      </w:r>
    </w:p>
    <w:p w:rsidR="009A24B1" w:rsidRDefault="009A24B1" w:rsidP="009A24B1">
      <w:pPr>
        <w:spacing w:after="0" w:line="240" w:lineRule="auto"/>
        <w:ind w:left="4253"/>
        <w:jc w:val="both"/>
        <w:rPr>
          <w:rFonts w:ascii="Arial" w:hAnsi="Arial" w:cs="Arial"/>
          <w:sz w:val="24"/>
          <w:szCs w:val="24"/>
        </w:rPr>
      </w:pPr>
    </w:p>
    <w:p w:rsidR="009A24B1" w:rsidRDefault="009A24B1" w:rsidP="009A24B1">
      <w:pPr>
        <w:spacing w:after="0" w:line="240" w:lineRule="auto"/>
        <w:ind w:left="4253"/>
        <w:jc w:val="both"/>
        <w:rPr>
          <w:rFonts w:ascii="Arial" w:hAnsi="Arial" w:cs="Arial"/>
          <w:sz w:val="24"/>
          <w:szCs w:val="24"/>
        </w:rPr>
      </w:pPr>
      <w:r>
        <w:rPr>
          <w:rFonts w:ascii="Arial" w:hAnsi="Arial" w:cs="Arial"/>
          <w:sz w:val="24"/>
          <w:szCs w:val="24"/>
        </w:rPr>
        <w:t>BANCA EXAMINADORA:</w:t>
      </w:r>
    </w:p>
    <w:p w:rsidR="009A24B1" w:rsidRDefault="009A24B1" w:rsidP="009A24B1">
      <w:pPr>
        <w:spacing w:after="0" w:line="240" w:lineRule="auto"/>
        <w:ind w:left="4253"/>
        <w:jc w:val="both"/>
        <w:rPr>
          <w:rFonts w:ascii="Arial" w:hAnsi="Arial" w:cs="Arial"/>
          <w:sz w:val="24"/>
          <w:szCs w:val="24"/>
        </w:rPr>
      </w:pPr>
    </w:p>
    <w:p w:rsidR="009A24B1" w:rsidRPr="000B3EBE" w:rsidRDefault="009A24B1" w:rsidP="009A24B1">
      <w:pPr>
        <w:spacing w:after="0" w:line="240" w:lineRule="auto"/>
        <w:ind w:left="4253"/>
        <w:jc w:val="both"/>
        <w:rPr>
          <w:rFonts w:ascii="Arial" w:hAnsi="Arial" w:cs="Arial"/>
          <w:sz w:val="24"/>
          <w:szCs w:val="24"/>
        </w:rPr>
      </w:pPr>
    </w:p>
    <w:p w:rsidR="009A24B1" w:rsidRPr="000B3EBE" w:rsidRDefault="009A24B1" w:rsidP="009A24B1">
      <w:pPr>
        <w:spacing w:after="0" w:line="240" w:lineRule="auto"/>
        <w:ind w:left="4253"/>
        <w:jc w:val="both"/>
        <w:rPr>
          <w:rFonts w:ascii="Arial" w:hAnsi="Arial" w:cs="Arial"/>
          <w:sz w:val="24"/>
          <w:szCs w:val="24"/>
        </w:rPr>
      </w:pPr>
      <w:r w:rsidRPr="000B3EBE">
        <w:rPr>
          <w:rFonts w:ascii="Arial" w:hAnsi="Arial" w:cs="Arial"/>
          <w:sz w:val="24"/>
          <w:szCs w:val="24"/>
        </w:rPr>
        <w:t>___________________</w:t>
      </w:r>
      <w:r w:rsidR="00711181">
        <w:rPr>
          <w:rFonts w:ascii="Arial" w:hAnsi="Arial" w:cs="Arial"/>
          <w:sz w:val="24"/>
          <w:szCs w:val="24"/>
        </w:rPr>
        <w:t>_____</w:t>
      </w:r>
      <w:r w:rsidRPr="000B3EBE">
        <w:rPr>
          <w:rFonts w:ascii="Arial" w:hAnsi="Arial" w:cs="Arial"/>
          <w:sz w:val="24"/>
          <w:szCs w:val="24"/>
        </w:rPr>
        <w:t>____________</w:t>
      </w:r>
    </w:p>
    <w:p w:rsidR="009A24B1" w:rsidRDefault="009A24B1" w:rsidP="009A24B1">
      <w:pPr>
        <w:spacing w:after="0" w:line="240" w:lineRule="auto"/>
        <w:ind w:left="4253"/>
        <w:jc w:val="both"/>
        <w:rPr>
          <w:rFonts w:ascii="Arial" w:hAnsi="Arial" w:cs="Arial"/>
          <w:sz w:val="24"/>
          <w:szCs w:val="24"/>
        </w:rPr>
      </w:pPr>
      <w:r w:rsidRPr="000B3EBE">
        <w:rPr>
          <w:rFonts w:ascii="Arial" w:hAnsi="Arial" w:cs="Arial"/>
          <w:sz w:val="24"/>
          <w:szCs w:val="24"/>
        </w:rPr>
        <w:t>Prof.ª da UniFacisa Márcia Cavalcante de Araújo</w:t>
      </w:r>
      <w:r>
        <w:rPr>
          <w:rFonts w:ascii="Arial" w:hAnsi="Arial" w:cs="Arial"/>
          <w:sz w:val="24"/>
          <w:szCs w:val="24"/>
        </w:rPr>
        <w:t xml:space="preserve">, </w:t>
      </w:r>
      <w:r w:rsidRPr="000B3EBE">
        <w:rPr>
          <w:rFonts w:ascii="Arial" w:hAnsi="Arial" w:cs="Arial"/>
          <w:sz w:val="24"/>
          <w:szCs w:val="24"/>
        </w:rPr>
        <w:t>Dra.</w:t>
      </w:r>
    </w:p>
    <w:p w:rsidR="009A24B1" w:rsidRDefault="009A24B1" w:rsidP="009A24B1">
      <w:pPr>
        <w:spacing w:after="0" w:line="240" w:lineRule="auto"/>
        <w:ind w:left="4253"/>
        <w:jc w:val="center"/>
        <w:rPr>
          <w:rFonts w:ascii="Arial" w:hAnsi="Arial" w:cs="Arial"/>
          <w:sz w:val="24"/>
          <w:szCs w:val="24"/>
        </w:rPr>
      </w:pPr>
      <w:r w:rsidRPr="000B3EBE">
        <w:rPr>
          <w:rFonts w:ascii="Arial" w:hAnsi="Arial" w:cs="Arial"/>
          <w:sz w:val="24"/>
          <w:szCs w:val="24"/>
        </w:rPr>
        <w:t>Orientadora</w:t>
      </w:r>
    </w:p>
    <w:p w:rsidR="009A24B1" w:rsidRPr="000B3EBE" w:rsidRDefault="009A24B1" w:rsidP="009A24B1">
      <w:pPr>
        <w:spacing w:after="0" w:line="240" w:lineRule="auto"/>
        <w:ind w:left="4253"/>
        <w:jc w:val="center"/>
        <w:rPr>
          <w:rFonts w:ascii="Arial" w:hAnsi="Arial" w:cs="Arial"/>
          <w:sz w:val="24"/>
          <w:szCs w:val="24"/>
        </w:rPr>
      </w:pPr>
    </w:p>
    <w:p w:rsidR="009A24B1" w:rsidRPr="000B3EBE" w:rsidRDefault="00711181" w:rsidP="009A24B1">
      <w:pPr>
        <w:spacing w:after="0" w:line="240" w:lineRule="auto"/>
        <w:ind w:left="4253"/>
        <w:jc w:val="both"/>
        <w:rPr>
          <w:rFonts w:ascii="Arial" w:hAnsi="Arial" w:cs="Arial"/>
          <w:sz w:val="24"/>
          <w:szCs w:val="24"/>
        </w:rPr>
      </w:pPr>
      <w:r w:rsidRPr="000B3EBE">
        <w:rPr>
          <w:rFonts w:ascii="Arial" w:hAnsi="Arial" w:cs="Arial"/>
          <w:sz w:val="24"/>
          <w:szCs w:val="24"/>
        </w:rPr>
        <w:t>___________________</w:t>
      </w:r>
      <w:r>
        <w:rPr>
          <w:rFonts w:ascii="Arial" w:hAnsi="Arial" w:cs="Arial"/>
          <w:sz w:val="24"/>
          <w:szCs w:val="24"/>
        </w:rPr>
        <w:t>_____</w:t>
      </w:r>
      <w:r w:rsidRPr="000B3EBE">
        <w:rPr>
          <w:rFonts w:ascii="Arial" w:hAnsi="Arial" w:cs="Arial"/>
          <w:sz w:val="24"/>
          <w:szCs w:val="24"/>
        </w:rPr>
        <w:t>____________</w:t>
      </w:r>
    </w:p>
    <w:p w:rsidR="009A24B1" w:rsidRDefault="009A24B1" w:rsidP="00A35EBC">
      <w:pPr>
        <w:spacing w:after="0" w:line="240" w:lineRule="auto"/>
        <w:ind w:left="4253"/>
        <w:jc w:val="both"/>
        <w:rPr>
          <w:rFonts w:ascii="Arial" w:hAnsi="Arial" w:cs="Arial"/>
          <w:sz w:val="24"/>
          <w:szCs w:val="24"/>
        </w:rPr>
      </w:pPr>
      <w:proofErr w:type="gramStart"/>
      <w:r w:rsidRPr="00711181">
        <w:rPr>
          <w:rFonts w:ascii="Arial" w:hAnsi="Arial" w:cs="Arial"/>
          <w:sz w:val="24"/>
          <w:szCs w:val="24"/>
        </w:rPr>
        <w:t>Prof.</w:t>
      </w:r>
      <w:proofErr w:type="gramEnd"/>
      <w:r w:rsidRPr="00711181">
        <w:rPr>
          <w:rFonts w:ascii="Arial" w:hAnsi="Arial" w:cs="Arial"/>
          <w:sz w:val="24"/>
          <w:szCs w:val="24"/>
        </w:rPr>
        <w:t xml:space="preserve">º da </w:t>
      </w:r>
      <w:proofErr w:type="spellStart"/>
      <w:r w:rsidRPr="00711181">
        <w:rPr>
          <w:rFonts w:ascii="Arial" w:hAnsi="Arial" w:cs="Arial"/>
          <w:sz w:val="24"/>
          <w:szCs w:val="24"/>
        </w:rPr>
        <w:t>UniFacisa</w:t>
      </w:r>
      <w:proofErr w:type="spellEnd"/>
      <w:r w:rsidR="00A35EBC">
        <w:rPr>
          <w:rFonts w:ascii="Arial" w:hAnsi="Arial" w:cs="Arial"/>
          <w:sz w:val="24"/>
          <w:szCs w:val="24"/>
        </w:rPr>
        <w:t xml:space="preserve"> </w:t>
      </w:r>
      <w:r w:rsidRPr="00711181">
        <w:rPr>
          <w:rFonts w:ascii="Arial" w:hAnsi="Arial" w:cs="Arial"/>
          <w:sz w:val="24"/>
          <w:szCs w:val="24"/>
        </w:rPr>
        <w:t>, .</w:t>
      </w:r>
    </w:p>
    <w:p w:rsidR="009A24B1" w:rsidRDefault="009A24B1" w:rsidP="009A24B1">
      <w:pPr>
        <w:spacing w:after="0" w:line="240" w:lineRule="auto"/>
        <w:ind w:left="4253"/>
        <w:jc w:val="both"/>
        <w:rPr>
          <w:rFonts w:ascii="Arial" w:hAnsi="Arial" w:cs="Arial"/>
          <w:sz w:val="24"/>
          <w:szCs w:val="24"/>
        </w:rPr>
      </w:pPr>
    </w:p>
    <w:p w:rsidR="009A24B1" w:rsidRPr="000B3EBE" w:rsidRDefault="00711181" w:rsidP="009A24B1">
      <w:pPr>
        <w:spacing w:after="0" w:line="240" w:lineRule="auto"/>
        <w:ind w:left="4253"/>
        <w:jc w:val="both"/>
        <w:rPr>
          <w:rFonts w:ascii="Arial" w:hAnsi="Arial" w:cs="Arial"/>
          <w:sz w:val="24"/>
          <w:szCs w:val="24"/>
        </w:rPr>
      </w:pPr>
      <w:r w:rsidRPr="000B3EBE">
        <w:rPr>
          <w:rFonts w:ascii="Arial" w:hAnsi="Arial" w:cs="Arial"/>
          <w:sz w:val="24"/>
          <w:szCs w:val="24"/>
        </w:rPr>
        <w:t>___________________</w:t>
      </w:r>
      <w:r>
        <w:rPr>
          <w:rFonts w:ascii="Arial" w:hAnsi="Arial" w:cs="Arial"/>
          <w:sz w:val="24"/>
          <w:szCs w:val="24"/>
        </w:rPr>
        <w:t>_____</w:t>
      </w:r>
      <w:r w:rsidRPr="000B3EBE">
        <w:rPr>
          <w:rFonts w:ascii="Arial" w:hAnsi="Arial" w:cs="Arial"/>
          <w:sz w:val="24"/>
          <w:szCs w:val="24"/>
        </w:rPr>
        <w:t>____________</w:t>
      </w:r>
    </w:p>
    <w:p w:rsidR="009A24B1" w:rsidRPr="000B3EBE" w:rsidRDefault="009A24B1" w:rsidP="00A35EBC">
      <w:pPr>
        <w:spacing w:after="0" w:line="240" w:lineRule="auto"/>
        <w:ind w:left="4253"/>
        <w:jc w:val="both"/>
        <w:rPr>
          <w:rFonts w:ascii="Arial" w:hAnsi="Arial" w:cs="Arial"/>
          <w:sz w:val="24"/>
          <w:szCs w:val="24"/>
        </w:rPr>
      </w:pPr>
      <w:proofErr w:type="gramStart"/>
      <w:r w:rsidRPr="00711181">
        <w:rPr>
          <w:rFonts w:ascii="Arial" w:hAnsi="Arial" w:cs="Arial"/>
          <w:sz w:val="24"/>
          <w:szCs w:val="24"/>
        </w:rPr>
        <w:t>Prof.</w:t>
      </w:r>
      <w:proofErr w:type="gramEnd"/>
      <w:r w:rsidRPr="00711181">
        <w:rPr>
          <w:rFonts w:ascii="Arial" w:hAnsi="Arial" w:cs="Arial"/>
          <w:sz w:val="24"/>
          <w:szCs w:val="24"/>
        </w:rPr>
        <w:t>º da UniFacisa ,</w:t>
      </w:r>
      <w:r w:rsidR="00A35EBC">
        <w:rPr>
          <w:rFonts w:ascii="Arial" w:hAnsi="Arial" w:cs="Arial"/>
          <w:sz w:val="24"/>
          <w:szCs w:val="24"/>
        </w:rPr>
        <w:t xml:space="preserve"> </w:t>
      </w:r>
      <w:r w:rsidRPr="00711181">
        <w:rPr>
          <w:rFonts w:ascii="Arial" w:hAnsi="Arial" w:cs="Arial"/>
          <w:sz w:val="24"/>
          <w:szCs w:val="24"/>
        </w:rPr>
        <w:t>.</w:t>
      </w:r>
    </w:p>
    <w:p w:rsidR="00FB49B9" w:rsidRDefault="009A24B1" w:rsidP="009A24B1">
      <w:pPr>
        <w:spacing w:after="0" w:line="360" w:lineRule="auto"/>
        <w:jc w:val="center"/>
        <w:rPr>
          <w:rFonts w:ascii="Arial" w:hAnsi="Arial" w:cs="Arial"/>
          <w:sz w:val="24"/>
          <w:szCs w:val="24"/>
        </w:rPr>
      </w:pPr>
      <w:r w:rsidRPr="00A32189">
        <w:rPr>
          <w:rFonts w:ascii="Arial" w:hAnsi="Arial" w:cs="Arial"/>
          <w:color w:val="000000" w:themeColor="text1"/>
          <w:sz w:val="24"/>
          <w:szCs w:val="24"/>
        </w:rPr>
        <w:lastRenderedPageBreak/>
        <w:t xml:space="preserve">PRINCÍPIO DO </w:t>
      </w:r>
      <w:r w:rsidRPr="00A32189">
        <w:rPr>
          <w:rFonts w:ascii="Arial" w:hAnsi="Arial" w:cs="Arial"/>
          <w:i/>
          <w:color w:val="000000" w:themeColor="text1"/>
          <w:sz w:val="24"/>
          <w:szCs w:val="24"/>
        </w:rPr>
        <w:t>NON-REFOULEMENT</w:t>
      </w:r>
      <w:r w:rsidRPr="00A32189">
        <w:rPr>
          <w:rFonts w:ascii="Arial" w:hAnsi="Arial" w:cs="Arial"/>
          <w:color w:val="000000" w:themeColor="text1"/>
          <w:sz w:val="24"/>
          <w:szCs w:val="24"/>
        </w:rPr>
        <w:t xml:space="preserve"> (NÃO DEVOLUÇÃO)</w:t>
      </w:r>
      <w:r w:rsidRPr="00A32189">
        <w:rPr>
          <w:rFonts w:ascii="Arial" w:hAnsi="Arial" w:cs="Arial"/>
          <w:sz w:val="24"/>
          <w:szCs w:val="24"/>
        </w:rPr>
        <w:t xml:space="preserve"> E A IMPRESCIBILIDADE DE PROTEÇÃO AOS REFUGIADOS</w:t>
      </w:r>
    </w:p>
    <w:p w:rsidR="009A24B1" w:rsidRDefault="009A24B1" w:rsidP="009A24B1">
      <w:pPr>
        <w:spacing w:after="0" w:line="360" w:lineRule="auto"/>
        <w:jc w:val="center"/>
        <w:rPr>
          <w:rFonts w:ascii="Arial" w:hAnsi="Arial" w:cs="Arial"/>
          <w:sz w:val="24"/>
          <w:szCs w:val="24"/>
        </w:rPr>
      </w:pPr>
    </w:p>
    <w:p w:rsidR="009A24B1" w:rsidRPr="00A32189" w:rsidRDefault="009A24B1" w:rsidP="009A24B1">
      <w:pPr>
        <w:spacing w:after="0" w:line="360" w:lineRule="auto"/>
        <w:jc w:val="center"/>
        <w:rPr>
          <w:rFonts w:ascii="Arial" w:hAnsi="Arial" w:cs="Arial"/>
          <w:sz w:val="24"/>
          <w:szCs w:val="24"/>
        </w:rPr>
      </w:pPr>
    </w:p>
    <w:p w:rsidR="009A24B1" w:rsidRPr="000B3EBE" w:rsidRDefault="009A24B1" w:rsidP="009A24B1">
      <w:pPr>
        <w:spacing w:after="0" w:line="360" w:lineRule="auto"/>
        <w:ind w:firstLine="708"/>
        <w:jc w:val="right"/>
        <w:rPr>
          <w:rFonts w:ascii="Arial" w:hAnsi="Arial" w:cs="Arial"/>
          <w:sz w:val="24"/>
          <w:szCs w:val="24"/>
        </w:rPr>
      </w:pPr>
      <w:r w:rsidRPr="000B3EBE">
        <w:rPr>
          <w:rFonts w:ascii="Arial" w:hAnsi="Arial" w:cs="Arial"/>
          <w:sz w:val="24"/>
          <w:szCs w:val="24"/>
        </w:rPr>
        <w:t>Braz Fernandes de Oliveira Neto</w:t>
      </w:r>
      <w:r w:rsidRPr="009A24B1">
        <w:rPr>
          <w:rStyle w:val="Refdenotaderodap"/>
          <w:rFonts w:ascii="Arial" w:hAnsi="Arial" w:cs="Arial"/>
          <w:sz w:val="24"/>
          <w:szCs w:val="24"/>
        </w:rPr>
        <w:footnoteReference w:customMarkFollows="1" w:id="1"/>
        <w:sym w:font="Symbol" w:char="F02A"/>
      </w:r>
    </w:p>
    <w:p w:rsidR="009A24B1" w:rsidRPr="000B3EBE" w:rsidRDefault="009A24B1" w:rsidP="009A24B1">
      <w:pPr>
        <w:spacing w:after="0" w:line="360" w:lineRule="auto"/>
        <w:ind w:firstLine="708"/>
        <w:jc w:val="right"/>
        <w:rPr>
          <w:rFonts w:ascii="Arial" w:hAnsi="Arial" w:cs="Arial"/>
          <w:sz w:val="24"/>
          <w:szCs w:val="24"/>
        </w:rPr>
      </w:pPr>
      <w:r w:rsidRPr="000B3EBE">
        <w:rPr>
          <w:rFonts w:ascii="Arial" w:hAnsi="Arial" w:cs="Arial"/>
          <w:sz w:val="24"/>
          <w:szCs w:val="24"/>
        </w:rPr>
        <w:t xml:space="preserve">Márcia </w:t>
      </w:r>
      <w:r w:rsidRPr="000B3EBE">
        <w:rPr>
          <w:rFonts w:ascii="Arial" w:hAnsi="Arial" w:cs="Arial"/>
          <w:color w:val="000000" w:themeColor="text1"/>
          <w:sz w:val="24"/>
          <w:szCs w:val="24"/>
        </w:rPr>
        <w:t>Cavalcante</w:t>
      </w:r>
      <w:r w:rsidRPr="000B3EBE">
        <w:rPr>
          <w:rFonts w:ascii="Arial" w:hAnsi="Arial" w:cs="Arial"/>
          <w:sz w:val="24"/>
          <w:szCs w:val="24"/>
        </w:rPr>
        <w:t xml:space="preserve"> de Araújo</w:t>
      </w:r>
      <w:r w:rsidRPr="009A24B1">
        <w:rPr>
          <w:rStyle w:val="Refdenotaderodap"/>
          <w:rFonts w:ascii="Arial" w:hAnsi="Arial" w:cs="Arial"/>
          <w:sz w:val="24"/>
          <w:szCs w:val="24"/>
        </w:rPr>
        <w:footnoteReference w:customMarkFollows="1" w:id="2"/>
        <w:sym w:font="Symbol" w:char="F02A"/>
      </w:r>
      <w:r w:rsidRPr="009A24B1">
        <w:rPr>
          <w:rStyle w:val="Refdenotaderodap"/>
          <w:rFonts w:ascii="Arial" w:hAnsi="Arial" w:cs="Arial"/>
          <w:sz w:val="24"/>
          <w:szCs w:val="24"/>
        </w:rPr>
        <w:sym w:font="Symbol" w:char="F02A"/>
      </w:r>
    </w:p>
    <w:p w:rsidR="009A24B1" w:rsidRDefault="009A24B1" w:rsidP="00137602">
      <w:pPr>
        <w:spacing w:after="0" w:line="360" w:lineRule="auto"/>
        <w:rPr>
          <w:rFonts w:ascii="Arial" w:hAnsi="Arial" w:cs="Arial"/>
          <w:b/>
          <w:sz w:val="24"/>
          <w:szCs w:val="24"/>
        </w:rPr>
      </w:pPr>
    </w:p>
    <w:p w:rsidR="00137602" w:rsidRDefault="00137602" w:rsidP="00137602">
      <w:pPr>
        <w:spacing w:after="0" w:line="360" w:lineRule="auto"/>
        <w:rPr>
          <w:rFonts w:ascii="Arial" w:hAnsi="Arial" w:cs="Arial"/>
          <w:b/>
          <w:sz w:val="24"/>
          <w:szCs w:val="24"/>
        </w:rPr>
      </w:pPr>
    </w:p>
    <w:p w:rsidR="009A24B1" w:rsidRDefault="009A24B1" w:rsidP="009A24B1">
      <w:pPr>
        <w:spacing w:after="0" w:line="360" w:lineRule="auto"/>
        <w:jc w:val="center"/>
        <w:rPr>
          <w:rFonts w:ascii="Arial" w:hAnsi="Arial" w:cs="Arial"/>
          <w:b/>
          <w:sz w:val="24"/>
          <w:szCs w:val="24"/>
        </w:rPr>
      </w:pPr>
      <w:r w:rsidRPr="000B3EBE">
        <w:rPr>
          <w:rFonts w:ascii="Arial" w:hAnsi="Arial" w:cs="Arial"/>
          <w:b/>
          <w:sz w:val="24"/>
          <w:szCs w:val="24"/>
        </w:rPr>
        <w:t>RESUMO</w:t>
      </w:r>
    </w:p>
    <w:p w:rsidR="009A24B1" w:rsidRPr="000B3EBE" w:rsidRDefault="009A24B1" w:rsidP="009A24B1">
      <w:pPr>
        <w:spacing w:after="0" w:line="360" w:lineRule="auto"/>
        <w:ind w:left="142" w:firstLine="425"/>
        <w:jc w:val="center"/>
        <w:rPr>
          <w:rFonts w:ascii="Arial" w:hAnsi="Arial" w:cs="Arial"/>
          <w:b/>
          <w:sz w:val="24"/>
          <w:szCs w:val="24"/>
        </w:rPr>
      </w:pPr>
    </w:p>
    <w:p w:rsidR="009A24B1" w:rsidRDefault="009A24B1" w:rsidP="009A24B1">
      <w:pPr>
        <w:spacing w:after="0" w:line="360" w:lineRule="auto"/>
        <w:jc w:val="both"/>
        <w:rPr>
          <w:rFonts w:ascii="Arial" w:hAnsi="Arial" w:cs="Arial"/>
          <w:color w:val="000000" w:themeColor="text1"/>
          <w:sz w:val="24"/>
          <w:szCs w:val="24"/>
        </w:rPr>
      </w:pPr>
      <w:r w:rsidRPr="000B3EBE">
        <w:rPr>
          <w:rFonts w:ascii="Arial" w:hAnsi="Arial" w:cs="Arial"/>
          <w:color w:val="000000" w:themeColor="text1"/>
          <w:sz w:val="24"/>
          <w:szCs w:val="24"/>
          <w:shd w:val="clear" w:color="auto" w:fill="FFFFFF"/>
        </w:rPr>
        <w:t xml:space="preserve">A pesquisa a ser realizada neste trabalho pode ser classificada como descritiva feita através de pesquisa bibliográfica </w:t>
      </w:r>
      <w:r w:rsidRPr="000B3EBE">
        <w:rPr>
          <w:rFonts w:ascii="Arial" w:hAnsi="Arial" w:cs="Arial"/>
          <w:color w:val="000000" w:themeColor="text1"/>
          <w:sz w:val="24"/>
          <w:szCs w:val="24"/>
        </w:rPr>
        <w:t>a respeito da historicidade dos refugiados no mundo, intercomunicando-se com o direito brasileiro, convenções e tratados, bem como a aplicabilidade do instituto do reassentamento como política de inserção dos referidos no território nacional e o princ</w:t>
      </w:r>
      <w:r w:rsidR="0086039C">
        <w:rPr>
          <w:rFonts w:ascii="Arial" w:hAnsi="Arial" w:cs="Arial"/>
          <w:color w:val="000000" w:themeColor="text1"/>
          <w:sz w:val="24"/>
          <w:szCs w:val="24"/>
        </w:rPr>
        <w:t>í</w:t>
      </w:r>
      <w:r w:rsidRPr="000B3EBE">
        <w:rPr>
          <w:rFonts w:ascii="Arial" w:hAnsi="Arial" w:cs="Arial"/>
          <w:color w:val="000000" w:themeColor="text1"/>
          <w:sz w:val="24"/>
          <w:szCs w:val="24"/>
        </w:rPr>
        <w:t>pio do “</w:t>
      </w:r>
      <w:proofErr w:type="spellStart"/>
      <w:r w:rsidRPr="000B3EBE">
        <w:rPr>
          <w:rFonts w:ascii="Arial" w:hAnsi="Arial" w:cs="Arial"/>
          <w:i/>
          <w:color w:val="000000" w:themeColor="text1"/>
          <w:sz w:val="24"/>
          <w:szCs w:val="24"/>
        </w:rPr>
        <w:t>non-reloulement</w:t>
      </w:r>
      <w:proofErr w:type="spellEnd"/>
      <w:r w:rsidRPr="000B3EBE">
        <w:rPr>
          <w:rFonts w:ascii="Arial" w:hAnsi="Arial" w:cs="Arial"/>
          <w:color w:val="000000" w:themeColor="text1"/>
          <w:sz w:val="24"/>
          <w:szCs w:val="24"/>
        </w:rPr>
        <w:t xml:space="preserve">”. </w:t>
      </w:r>
      <w:r w:rsidRPr="000B3EBE">
        <w:rPr>
          <w:rFonts w:ascii="Arial" w:hAnsi="Arial" w:cs="Arial"/>
          <w:color w:val="000000" w:themeColor="text1"/>
          <w:sz w:val="24"/>
          <w:szCs w:val="24"/>
          <w:shd w:val="clear" w:color="auto" w:fill="FFFFFF"/>
        </w:rPr>
        <w:t>O trabalho faz a opção pelo método histórico/dedutivo. Esta opção se justifica porque o método escolhido permite que o estudo d</w:t>
      </w:r>
      <w:r w:rsidRPr="000B3EBE">
        <w:rPr>
          <w:rFonts w:ascii="Arial" w:hAnsi="Arial" w:cs="Arial"/>
          <w:color w:val="000000" w:themeColor="text1"/>
          <w:sz w:val="24"/>
          <w:szCs w:val="24"/>
        </w:rPr>
        <w:t>os desafios encontrados durante a integração destes em países diferentes de sua origem seja feito a partir de uma analise histórica, remetendo-se ao reconhecimento e a repercussão da causa, sendo imprescindível para disposição e elaboração de instrumentos internos e internacionais de proteção, bem como trabalhar perspectivas para o futuro.</w:t>
      </w:r>
      <w:r>
        <w:rPr>
          <w:rFonts w:ascii="Arial" w:hAnsi="Arial" w:cs="Arial"/>
          <w:color w:val="000000" w:themeColor="text1"/>
          <w:sz w:val="24"/>
          <w:szCs w:val="24"/>
        </w:rPr>
        <w:t xml:space="preserve"> </w:t>
      </w:r>
      <w:r w:rsidRPr="000B3EBE">
        <w:rPr>
          <w:rFonts w:ascii="Arial" w:hAnsi="Arial" w:cs="Arial"/>
          <w:color w:val="000000" w:themeColor="text1"/>
          <w:sz w:val="24"/>
          <w:szCs w:val="24"/>
        </w:rPr>
        <w:t xml:space="preserve">É de vital observância a preocupação com o tema, pois </w:t>
      </w:r>
      <w:proofErr w:type="gramStart"/>
      <w:r w:rsidRPr="000B3EBE">
        <w:rPr>
          <w:rFonts w:ascii="Arial" w:hAnsi="Arial" w:cs="Arial"/>
          <w:color w:val="000000" w:themeColor="text1"/>
          <w:sz w:val="24"/>
          <w:szCs w:val="24"/>
        </w:rPr>
        <w:t>angariando-se</w:t>
      </w:r>
      <w:proofErr w:type="gramEnd"/>
      <w:r w:rsidRPr="000B3EBE">
        <w:rPr>
          <w:rFonts w:ascii="Arial" w:hAnsi="Arial" w:cs="Arial"/>
          <w:color w:val="000000" w:themeColor="text1"/>
          <w:sz w:val="24"/>
          <w:szCs w:val="24"/>
        </w:rPr>
        <w:t xml:space="preserve"> o direito pátrio de dispositivos que buscam a inclusão no mercado de trabalho, no meio social, até a observância do judiciário no que tange ao reconhecimento da situação de refugiado, as políticas de inserção e integração destes devem manter-se em congruência com o interesse do próprio Estado. De tal forma a garantia de direitos básicos, ponderando-se como forma de efetivação dos direitos humanos, será instrumento para devolver àqueles o princípio universal da dignidade da pessoa humana.</w:t>
      </w:r>
    </w:p>
    <w:p w:rsidR="009A24B1" w:rsidRDefault="009A24B1" w:rsidP="009A24B1">
      <w:pPr>
        <w:spacing w:after="0" w:line="360" w:lineRule="auto"/>
        <w:jc w:val="both"/>
        <w:rPr>
          <w:rFonts w:ascii="Arial" w:hAnsi="Arial" w:cs="Arial"/>
          <w:sz w:val="24"/>
          <w:szCs w:val="24"/>
        </w:rPr>
      </w:pPr>
      <w:r w:rsidRPr="00F15979">
        <w:rPr>
          <w:rFonts w:ascii="Arial" w:hAnsi="Arial" w:cs="Arial"/>
          <w:sz w:val="24"/>
          <w:szCs w:val="24"/>
        </w:rPr>
        <w:t xml:space="preserve">PALAVRAS-CHAVE: </w:t>
      </w:r>
      <w:r w:rsidR="00F15979">
        <w:rPr>
          <w:rFonts w:ascii="Arial" w:hAnsi="Arial" w:cs="Arial"/>
          <w:sz w:val="24"/>
          <w:szCs w:val="24"/>
        </w:rPr>
        <w:t xml:space="preserve">Direito internacional. Refúgio. Direitos humanos. </w:t>
      </w:r>
      <w:proofErr w:type="spellStart"/>
      <w:r w:rsidR="00F15979" w:rsidRPr="00F15979">
        <w:rPr>
          <w:rFonts w:ascii="Arial" w:hAnsi="Arial" w:cs="Arial"/>
          <w:i/>
          <w:sz w:val="24"/>
          <w:szCs w:val="24"/>
        </w:rPr>
        <w:t>Non-refoulement</w:t>
      </w:r>
      <w:proofErr w:type="spellEnd"/>
      <w:r w:rsidR="00F15979">
        <w:rPr>
          <w:rFonts w:ascii="Arial" w:hAnsi="Arial" w:cs="Arial"/>
          <w:sz w:val="24"/>
          <w:szCs w:val="24"/>
        </w:rPr>
        <w:t>.</w:t>
      </w:r>
    </w:p>
    <w:p w:rsidR="00D01513" w:rsidRDefault="00D01513" w:rsidP="00D01513">
      <w:pPr>
        <w:spacing w:after="0" w:line="360" w:lineRule="auto"/>
        <w:jc w:val="center"/>
        <w:rPr>
          <w:rFonts w:ascii="Arial" w:hAnsi="Arial" w:cs="Arial"/>
          <w:b/>
          <w:color w:val="000000" w:themeColor="text1"/>
          <w:sz w:val="24"/>
          <w:szCs w:val="24"/>
          <w:lang w:val="en-US"/>
        </w:rPr>
      </w:pPr>
      <w:r w:rsidRPr="000B3EBE">
        <w:rPr>
          <w:rFonts w:ascii="Arial" w:hAnsi="Arial" w:cs="Arial"/>
          <w:b/>
          <w:color w:val="000000" w:themeColor="text1"/>
          <w:sz w:val="24"/>
          <w:szCs w:val="24"/>
          <w:lang w:val="en-US"/>
        </w:rPr>
        <w:lastRenderedPageBreak/>
        <w:t>ABSTRACT</w:t>
      </w:r>
    </w:p>
    <w:p w:rsidR="00D01513" w:rsidRPr="000B3EBE" w:rsidRDefault="00D01513" w:rsidP="00D01513">
      <w:pPr>
        <w:spacing w:after="0" w:line="360" w:lineRule="auto"/>
        <w:rPr>
          <w:rFonts w:ascii="Arial" w:hAnsi="Arial" w:cs="Arial"/>
          <w:b/>
          <w:color w:val="000000" w:themeColor="text1"/>
          <w:sz w:val="24"/>
          <w:szCs w:val="24"/>
          <w:lang w:val="en-US"/>
        </w:rPr>
      </w:pPr>
    </w:p>
    <w:p w:rsidR="00D01513" w:rsidRPr="00E538B0" w:rsidRDefault="00D01513" w:rsidP="00D01513">
      <w:pPr>
        <w:spacing w:after="0" w:line="360" w:lineRule="auto"/>
        <w:jc w:val="both"/>
        <w:rPr>
          <w:rFonts w:ascii="Arial" w:hAnsi="Arial" w:cs="Arial"/>
          <w:color w:val="000000" w:themeColor="text1"/>
          <w:sz w:val="24"/>
          <w:szCs w:val="24"/>
          <w:lang w:val="en-US"/>
        </w:rPr>
      </w:pPr>
      <w:r w:rsidRPr="00E538B0">
        <w:rPr>
          <w:rFonts w:ascii="Arial" w:hAnsi="Arial" w:cs="Arial"/>
          <w:color w:val="000000" w:themeColor="text1"/>
          <w:sz w:val="24"/>
          <w:szCs w:val="24"/>
          <w:shd w:val="clear" w:color="auto" w:fill="FFFFFF"/>
          <w:lang w:val="en-US"/>
        </w:rPr>
        <w:t>This research to be carried out in this work can be classified as descriptive through a bibliographical research about the historicity of refugees in the world, intercommunicating with Brazilian law, conventions and treaties, as well as the applicability of the resettlement institute as a policy of insertion of those referred to in national territory and the principle of non-</w:t>
      </w:r>
      <w:proofErr w:type="spellStart"/>
      <w:r w:rsidRPr="00E538B0">
        <w:rPr>
          <w:rFonts w:ascii="Arial" w:hAnsi="Arial" w:cs="Arial"/>
          <w:color w:val="000000" w:themeColor="text1"/>
          <w:sz w:val="24"/>
          <w:szCs w:val="24"/>
          <w:shd w:val="clear" w:color="auto" w:fill="FFFFFF"/>
          <w:lang w:val="en-US"/>
        </w:rPr>
        <w:t>reloulement</w:t>
      </w:r>
      <w:proofErr w:type="spellEnd"/>
      <w:r w:rsidRPr="00E538B0">
        <w:rPr>
          <w:rFonts w:ascii="Arial" w:hAnsi="Arial" w:cs="Arial"/>
          <w:color w:val="000000" w:themeColor="text1"/>
          <w:sz w:val="24"/>
          <w:szCs w:val="24"/>
          <w:shd w:val="clear" w:color="auto" w:fill="FFFFFF"/>
          <w:lang w:val="en-US"/>
        </w:rPr>
        <w:t>. The work makes the option by the historical / deductive method. This option is justified because the method chosen allows the study of the challenges encountered during the integration of these in countries other than their origin to be made from a historical analysis, referring to the recognition and the repercussion of the cause, being essential for the disposal and elaboration of internal and international instruments of protection, as well as working perspectives for the future. It is of vital observance the concern with the subject, because raising the right of the country of devices that seek inclusion in the labor market, in the social environment, to the observance of the judiciary regarding the recognition of the refugee situation, the policies of insertion and integration should be in keeping with the interest of the State itself. In such a way, the guarantee of basic rights, weighted as a form of human rights, will be instrumental in giving back to them the universal principle of the dignity of the human person.</w:t>
      </w:r>
    </w:p>
    <w:p w:rsidR="00D01513" w:rsidRPr="00137602" w:rsidRDefault="00D01513" w:rsidP="00D01513">
      <w:pPr>
        <w:spacing w:after="0" w:line="360" w:lineRule="auto"/>
        <w:jc w:val="both"/>
        <w:rPr>
          <w:rFonts w:ascii="Arial" w:hAnsi="Arial" w:cs="Arial"/>
          <w:color w:val="000000" w:themeColor="text1"/>
          <w:sz w:val="24"/>
          <w:szCs w:val="24"/>
          <w:shd w:val="clear" w:color="auto" w:fill="FFFFFF"/>
        </w:rPr>
      </w:pPr>
      <w:r w:rsidRPr="00E538B0">
        <w:rPr>
          <w:rFonts w:ascii="Arial" w:hAnsi="Arial" w:cs="Arial"/>
          <w:color w:val="000000" w:themeColor="text1"/>
          <w:sz w:val="24"/>
          <w:szCs w:val="24"/>
          <w:shd w:val="clear" w:color="auto" w:fill="FFFFFF"/>
          <w:lang w:val="en-US"/>
        </w:rPr>
        <w:t xml:space="preserve">Keywords: </w:t>
      </w:r>
      <w:r w:rsidRPr="00E538B0">
        <w:rPr>
          <w:rFonts w:ascii="Arial" w:hAnsi="Arial" w:cs="Arial"/>
          <w:i/>
          <w:color w:val="212121"/>
          <w:sz w:val="24"/>
          <w:szCs w:val="24"/>
          <w:shd w:val="clear" w:color="auto" w:fill="FFFFFF"/>
          <w:lang w:val="en-US"/>
        </w:rPr>
        <w:t>I</w:t>
      </w:r>
      <w:r w:rsidR="00843DA9">
        <w:rPr>
          <w:rFonts w:ascii="Arial" w:hAnsi="Arial" w:cs="Arial"/>
          <w:i/>
          <w:color w:val="000000" w:themeColor="text1"/>
          <w:sz w:val="24"/>
          <w:szCs w:val="24"/>
          <w:shd w:val="clear" w:color="auto" w:fill="FFFFFF"/>
          <w:lang w:val="en-US"/>
        </w:rPr>
        <w:t xml:space="preserve">nternational </w:t>
      </w:r>
      <w:proofErr w:type="spellStart"/>
      <w:r w:rsidR="00843DA9">
        <w:rPr>
          <w:rFonts w:ascii="Arial" w:hAnsi="Arial" w:cs="Arial"/>
          <w:i/>
          <w:color w:val="000000" w:themeColor="text1"/>
          <w:sz w:val="24"/>
          <w:szCs w:val="24"/>
          <w:shd w:val="clear" w:color="auto" w:fill="FFFFFF"/>
          <w:lang w:val="en-US"/>
        </w:rPr>
        <w:t>righs</w:t>
      </w:r>
      <w:proofErr w:type="spellEnd"/>
      <w:r w:rsidRPr="00E538B0">
        <w:rPr>
          <w:rFonts w:ascii="Arial" w:hAnsi="Arial" w:cs="Arial"/>
          <w:i/>
          <w:color w:val="000000" w:themeColor="text1"/>
          <w:sz w:val="24"/>
          <w:szCs w:val="24"/>
          <w:shd w:val="clear" w:color="auto" w:fill="FFFFFF"/>
          <w:lang w:val="en-US"/>
        </w:rPr>
        <w:t xml:space="preserve">. </w:t>
      </w:r>
      <w:proofErr w:type="gramStart"/>
      <w:r w:rsidRPr="00E538B0">
        <w:rPr>
          <w:rFonts w:ascii="Arial" w:hAnsi="Arial" w:cs="Arial"/>
          <w:i/>
          <w:color w:val="000000" w:themeColor="text1"/>
          <w:sz w:val="24"/>
          <w:szCs w:val="24"/>
          <w:shd w:val="clear" w:color="auto" w:fill="FFFFFF"/>
          <w:lang w:val="en-US"/>
        </w:rPr>
        <w:t>Refuge.</w:t>
      </w:r>
      <w:proofErr w:type="gramEnd"/>
      <w:r w:rsidRPr="00E538B0">
        <w:rPr>
          <w:rFonts w:ascii="Arial" w:hAnsi="Arial" w:cs="Arial"/>
          <w:i/>
          <w:color w:val="000000" w:themeColor="text1"/>
          <w:sz w:val="24"/>
          <w:szCs w:val="24"/>
          <w:shd w:val="clear" w:color="auto" w:fill="FFFFFF"/>
          <w:lang w:val="en-US"/>
        </w:rPr>
        <w:t xml:space="preserve"> </w:t>
      </w:r>
      <w:proofErr w:type="gramStart"/>
      <w:r w:rsidRPr="00E538B0">
        <w:rPr>
          <w:rFonts w:ascii="Arial" w:hAnsi="Arial" w:cs="Arial"/>
          <w:i/>
          <w:color w:val="000000" w:themeColor="text1"/>
          <w:sz w:val="24"/>
          <w:szCs w:val="24"/>
          <w:shd w:val="clear" w:color="auto" w:fill="FFFFFF"/>
          <w:lang w:val="en-US"/>
        </w:rPr>
        <w:t>Human rights.</w:t>
      </w:r>
      <w:proofErr w:type="gramEnd"/>
      <w:r w:rsidRPr="00E538B0">
        <w:rPr>
          <w:rFonts w:ascii="Arial" w:hAnsi="Arial" w:cs="Arial"/>
          <w:i/>
          <w:color w:val="000000" w:themeColor="text1"/>
          <w:sz w:val="24"/>
          <w:szCs w:val="24"/>
          <w:shd w:val="clear" w:color="auto" w:fill="FFFFFF"/>
          <w:lang w:val="en-US"/>
        </w:rPr>
        <w:t xml:space="preserve"> </w:t>
      </w:r>
      <w:proofErr w:type="spellStart"/>
      <w:r w:rsidRPr="00E538B0">
        <w:rPr>
          <w:rFonts w:ascii="Arial" w:hAnsi="Arial" w:cs="Arial"/>
          <w:i/>
          <w:color w:val="000000" w:themeColor="text1"/>
          <w:sz w:val="24"/>
          <w:szCs w:val="24"/>
          <w:shd w:val="clear" w:color="auto" w:fill="FFFFFF"/>
        </w:rPr>
        <w:t>Non-re</w:t>
      </w:r>
      <w:r>
        <w:rPr>
          <w:rFonts w:ascii="Arial" w:hAnsi="Arial" w:cs="Arial"/>
          <w:i/>
          <w:color w:val="000000" w:themeColor="text1"/>
          <w:sz w:val="24"/>
          <w:szCs w:val="24"/>
          <w:shd w:val="clear" w:color="auto" w:fill="FFFFFF"/>
        </w:rPr>
        <w:t>foulement</w:t>
      </w:r>
      <w:proofErr w:type="spellEnd"/>
      <w:r>
        <w:rPr>
          <w:rFonts w:ascii="Arial" w:hAnsi="Arial" w:cs="Arial"/>
          <w:i/>
          <w:color w:val="000000" w:themeColor="text1"/>
          <w:sz w:val="24"/>
          <w:szCs w:val="24"/>
          <w:shd w:val="clear" w:color="auto" w:fill="FFFFFF"/>
        </w:rPr>
        <w:t>.</w:t>
      </w:r>
    </w:p>
    <w:p w:rsidR="00D01513" w:rsidRDefault="00D01513" w:rsidP="009A24B1">
      <w:pPr>
        <w:spacing w:after="0" w:line="360" w:lineRule="auto"/>
        <w:jc w:val="both"/>
        <w:rPr>
          <w:rFonts w:ascii="Arial" w:hAnsi="Arial" w:cs="Arial"/>
          <w:color w:val="000000" w:themeColor="text1"/>
          <w:sz w:val="24"/>
          <w:szCs w:val="24"/>
        </w:rPr>
      </w:pPr>
    </w:p>
    <w:p w:rsidR="009A24B1" w:rsidRDefault="009A24B1" w:rsidP="009A24B1">
      <w:pPr>
        <w:spacing w:after="0" w:line="360" w:lineRule="auto"/>
        <w:jc w:val="both"/>
        <w:rPr>
          <w:rFonts w:ascii="Arial" w:hAnsi="Arial" w:cs="Arial"/>
          <w:sz w:val="24"/>
          <w:szCs w:val="24"/>
        </w:rPr>
      </w:pPr>
      <w:proofErr w:type="gramStart"/>
      <w:r>
        <w:rPr>
          <w:rFonts w:ascii="Arial" w:hAnsi="Arial" w:cs="Arial"/>
          <w:b/>
          <w:sz w:val="24"/>
          <w:szCs w:val="24"/>
        </w:rPr>
        <w:t>1</w:t>
      </w:r>
      <w:proofErr w:type="gramEnd"/>
      <w:r>
        <w:rPr>
          <w:rFonts w:ascii="Arial" w:hAnsi="Arial" w:cs="Arial"/>
          <w:b/>
          <w:sz w:val="24"/>
          <w:szCs w:val="24"/>
        </w:rPr>
        <w:t xml:space="preserve"> </w:t>
      </w:r>
      <w:r w:rsidRPr="00856507">
        <w:rPr>
          <w:rFonts w:ascii="Arial" w:hAnsi="Arial" w:cs="Arial"/>
          <w:b/>
          <w:sz w:val="24"/>
          <w:szCs w:val="24"/>
        </w:rPr>
        <w:t>INTRODUÇÃO</w:t>
      </w:r>
      <w:bookmarkStart w:id="0" w:name="_GoBack"/>
      <w:bookmarkEnd w:id="0"/>
    </w:p>
    <w:p w:rsidR="009A24B1" w:rsidRPr="000B3EBE" w:rsidRDefault="009A24B1" w:rsidP="009A24B1">
      <w:pPr>
        <w:spacing w:after="0" w:line="360" w:lineRule="auto"/>
        <w:jc w:val="both"/>
        <w:rPr>
          <w:rFonts w:ascii="Arial" w:hAnsi="Arial" w:cs="Arial"/>
          <w:b/>
          <w:sz w:val="24"/>
          <w:szCs w:val="24"/>
        </w:rPr>
      </w:pPr>
    </w:p>
    <w:p w:rsidR="009A24B1" w:rsidRDefault="009A24B1" w:rsidP="009A24B1">
      <w:pPr>
        <w:spacing w:after="0" w:line="360" w:lineRule="auto"/>
        <w:ind w:firstLine="708"/>
        <w:jc w:val="both"/>
        <w:rPr>
          <w:rFonts w:ascii="Arial" w:hAnsi="Arial" w:cs="Arial"/>
          <w:color w:val="000000" w:themeColor="text1"/>
          <w:sz w:val="24"/>
          <w:szCs w:val="24"/>
        </w:rPr>
      </w:pPr>
      <w:r w:rsidRPr="000B3EBE">
        <w:rPr>
          <w:rFonts w:ascii="Arial" w:hAnsi="Arial" w:cs="Arial"/>
          <w:color w:val="000000" w:themeColor="text1"/>
          <w:sz w:val="24"/>
          <w:szCs w:val="24"/>
        </w:rPr>
        <w:t xml:space="preserve">O fenômeno da globalização escoltado pela disseminação do modelo capitalista ocidental adotado em todo mundo tornou as sociedades mais labirínticas. Todavia, este fenômeno não demonstrou capacidade em aumentar ofertas de trabalho e oportunidades. A vista disto, com a desigualdade entre países, o aumento das taxas de desemprego e o próprio desenvolvimento tecnológico – no qual, exige-se uma maior qualificação de mão de obra </w:t>
      </w:r>
      <w:r>
        <w:rPr>
          <w:rFonts w:ascii="Arial" w:hAnsi="Arial" w:cs="Arial"/>
          <w:color w:val="000000" w:themeColor="text1"/>
          <w:sz w:val="24"/>
          <w:szCs w:val="24"/>
        </w:rPr>
        <w:t>–</w:t>
      </w:r>
      <w:r w:rsidRPr="000B3EBE">
        <w:rPr>
          <w:rFonts w:ascii="Arial" w:hAnsi="Arial" w:cs="Arial"/>
          <w:color w:val="000000" w:themeColor="text1"/>
          <w:sz w:val="24"/>
          <w:szCs w:val="24"/>
        </w:rPr>
        <w:t xml:space="preserve"> soma</w:t>
      </w:r>
      <w:r>
        <w:rPr>
          <w:rFonts w:ascii="Arial" w:hAnsi="Arial" w:cs="Arial"/>
          <w:color w:val="000000" w:themeColor="text1"/>
          <w:sz w:val="24"/>
          <w:szCs w:val="24"/>
        </w:rPr>
        <w:t xml:space="preserve"> </w:t>
      </w:r>
      <w:r w:rsidRPr="000B3EBE">
        <w:rPr>
          <w:rFonts w:ascii="Arial" w:hAnsi="Arial" w:cs="Arial"/>
          <w:color w:val="000000" w:themeColor="text1"/>
          <w:sz w:val="24"/>
          <w:szCs w:val="24"/>
        </w:rPr>
        <w:t>fatores que resultam em grandes problemas sociais.</w:t>
      </w:r>
    </w:p>
    <w:p w:rsidR="009A24B1" w:rsidRDefault="009A24B1" w:rsidP="009A24B1">
      <w:pPr>
        <w:spacing w:after="0" w:line="360" w:lineRule="auto"/>
        <w:ind w:firstLine="708"/>
        <w:jc w:val="both"/>
        <w:rPr>
          <w:rFonts w:ascii="Arial" w:hAnsi="Arial" w:cs="Arial"/>
          <w:color w:val="000000" w:themeColor="text1"/>
          <w:sz w:val="24"/>
          <w:szCs w:val="24"/>
        </w:rPr>
      </w:pPr>
      <w:r w:rsidRPr="000B3EBE">
        <w:rPr>
          <w:rFonts w:ascii="Arial" w:hAnsi="Arial" w:cs="Arial"/>
          <w:color w:val="000000" w:themeColor="text1"/>
          <w:sz w:val="24"/>
          <w:szCs w:val="24"/>
        </w:rPr>
        <w:t xml:space="preserve">As migrações em massa à procura de novos territórios onde possa haver dignidade de vida não se caracterizam como algo recente. “A datar dos primórdios </w:t>
      </w:r>
      <w:r w:rsidRPr="000B3EBE">
        <w:rPr>
          <w:rFonts w:ascii="Arial" w:hAnsi="Arial" w:cs="Arial"/>
          <w:color w:val="000000" w:themeColor="text1"/>
          <w:sz w:val="24"/>
          <w:szCs w:val="24"/>
        </w:rPr>
        <w:lastRenderedPageBreak/>
        <w:t>da humanidade observamos mudanças contundentes de povos em busca do convívio social digno”</w:t>
      </w:r>
      <w:r w:rsidRPr="000B3EBE">
        <w:rPr>
          <w:rStyle w:val="Refdenotaderodap"/>
          <w:rFonts w:ascii="Arial" w:hAnsi="Arial" w:cs="Arial"/>
          <w:color w:val="000000" w:themeColor="text1"/>
          <w:sz w:val="24"/>
          <w:szCs w:val="24"/>
        </w:rPr>
        <w:footnoteReference w:id="3"/>
      </w:r>
      <w:r w:rsidRPr="000B3EBE">
        <w:rPr>
          <w:rFonts w:ascii="Arial" w:hAnsi="Arial" w:cs="Arial"/>
          <w:color w:val="000000" w:themeColor="text1"/>
          <w:sz w:val="24"/>
          <w:szCs w:val="24"/>
        </w:rPr>
        <w:t>.</w:t>
      </w:r>
    </w:p>
    <w:p w:rsidR="009A24B1" w:rsidRDefault="009A24B1" w:rsidP="009A24B1">
      <w:pPr>
        <w:spacing w:after="0" w:line="360" w:lineRule="auto"/>
        <w:ind w:firstLine="708"/>
        <w:jc w:val="both"/>
        <w:rPr>
          <w:rFonts w:ascii="Arial" w:hAnsi="Arial" w:cs="Arial"/>
          <w:sz w:val="24"/>
          <w:szCs w:val="24"/>
        </w:rPr>
      </w:pPr>
      <w:r w:rsidRPr="000B3EBE">
        <w:rPr>
          <w:rFonts w:ascii="Arial" w:hAnsi="Arial" w:cs="Arial"/>
          <w:sz w:val="24"/>
          <w:szCs w:val="24"/>
        </w:rPr>
        <w:t>Ademais, a busca por novas condições de vida acarreta-se através de diversos fatores, desde perseguições paramentadas por Estados totalitários, seja no campo da política, religião ou filosófico, até tragédias ambientais que determinam a busca por refúgio em novas áreas.</w:t>
      </w:r>
    </w:p>
    <w:p w:rsidR="009A24B1" w:rsidRDefault="009A24B1" w:rsidP="009A24B1">
      <w:pPr>
        <w:spacing w:after="0" w:line="360" w:lineRule="auto"/>
        <w:ind w:firstLine="708"/>
        <w:jc w:val="both"/>
        <w:rPr>
          <w:rFonts w:ascii="Arial" w:hAnsi="Arial" w:cs="Arial"/>
          <w:sz w:val="24"/>
          <w:szCs w:val="24"/>
        </w:rPr>
      </w:pPr>
      <w:r w:rsidRPr="000B3EBE">
        <w:rPr>
          <w:rFonts w:ascii="Arial" w:hAnsi="Arial" w:cs="Arial"/>
          <w:sz w:val="24"/>
          <w:szCs w:val="24"/>
        </w:rPr>
        <w:t xml:space="preserve">O conceito </w:t>
      </w:r>
      <w:r w:rsidRPr="000B3EBE">
        <w:rPr>
          <w:rFonts w:ascii="Arial" w:hAnsi="Arial" w:cs="Arial"/>
          <w:color w:val="000000" w:themeColor="text1"/>
          <w:sz w:val="24"/>
          <w:szCs w:val="24"/>
        </w:rPr>
        <w:t>de refúgio engloba especificamente o teor de “</w:t>
      </w:r>
      <w:r w:rsidRPr="000B3EBE">
        <w:rPr>
          <w:rFonts w:ascii="Arial" w:hAnsi="Arial" w:cs="Arial"/>
          <w:i/>
          <w:color w:val="000000" w:themeColor="text1"/>
          <w:sz w:val="24"/>
          <w:szCs w:val="24"/>
        </w:rPr>
        <w:t>asilo,</w:t>
      </w:r>
      <w:r w:rsidRPr="000B3EBE">
        <w:rPr>
          <w:rFonts w:ascii="Arial" w:hAnsi="Arial" w:cs="Arial"/>
          <w:i/>
          <w:sz w:val="24"/>
          <w:szCs w:val="24"/>
        </w:rPr>
        <w:t xml:space="preserve"> abrigo, apoio, amparo</w:t>
      </w:r>
      <w:r w:rsidRPr="000B3EBE">
        <w:rPr>
          <w:rFonts w:ascii="Arial" w:hAnsi="Arial" w:cs="Arial"/>
          <w:sz w:val="24"/>
          <w:szCs w:val="24"/>
        </w:rPr>
        <w:t>”</w:t>
      </w:r>
      <w:r w:rsidRPr="00E16D30">
        <w:rPr>
          <w:rStyle w:val="Refdenotaderodap"/>
          <w:rFonts w:ascii="Arial" w:hAnsi="Arial" w:cs="Arial"/>
          <w:sz w:val="24"/>
          <w:szCs w:val="24"/>
        </w:rPr>
        <w:footnoteReference w:id="4"/>
      </w:r>
      <w:r w:rsidRPr="00E16D30">
        <w:rPr>
          <w:rFonts w:ascii="Arial" w:hAnsi="Arial" w:cs="Arial"/>
          <w:sz w:val="24"/>
          <w:szCs w:val="24"/>
        </w:rPr>
        <w:t>,</w:t>
      </w:r>
      <w:r w:rsidRPr="000B3EBE">
        <w:rPr>
          <w:rFonts w:ascii="Arial" w:hAnsi="Arial" w:cs="Arial"/>
          <w:sz w:val="24"/>
          <w:szCs w:val="24"/>
        </w:rPr>
        <w:t xml:space="preserve"> contudo o termo “refugiado” concerne </w:t>
      </w:r>
      <w:r w:rsidR="00370C84">
        <w:rPr>
          <w:rFonts w:ascii="Arial" w:hAnsi="Arial" w:cs="Arial"/>
          <w:sz w:val="24"/>
          <w:szCs w:val="24"/>
        </w:rPr>
        <w:t>à</w:t>
      </w:r>
      <w:r w:rsidRPr="000B3EBE">
        <w:rPr>
          <w:rFonts w:ascii="Arial" w:hAnsi="Arial" w:cs="Arial"/>
          <w:sz w:val="24"/>
          <w:szCs w:val="24"/>
        </w:rPr>
        <w:t>queles que, por razões alheias à sua vontade, deixa de ser protegido, havendo de mudar-se a um território que não o de sua origem ou residência habitual em função da perseguição política, cultural por questões étnicas e religiosas</w:t>
      </w:r>
      <w:r w:rsidRPr="000B3EBE">
        <w:rPr>
          <w:rStyle w:val="Refdenotaderodap"/>
          <w:rFonts w:ascii="Arial" w:hAnsi="Arial" w:cs="Arial"/>
          <w:sz w:val="24"/>
          <w:szCs w:val="24"/>
        </w:rPr>
        <w:footnoteReference w:id="5"/>
      </w:r>
      <w:r w:rsidRPr="000B3EBE">
        <w:rPr>
          <w:rFonts w:ascii="Arial" w:hAnsi="Arial" w:cs="Arial"/>
          <w:sz w:val="24"/>
          <w:szCs w:val="24"/>
        </w:rPr>
        <w:t>.</w:t>
      </w:r>
    </w:p>
    <w:p w:rsidR="009A24B1" w:rsidRDefault="009A24B1" w:rsidP="009A24B1">
      <w:pPr>
        <w:spacing w:after="0" w:line="360" w:lineRule="auto"/>
        <w:ind w:firstLine="708"/>
        <w:jc w:val="both"/>
        <w:rPr>
          <w:rFonts w:ascii="Arial" w:hAnsi="Arial" w:cs="Arial"/>
          <w:color w:val="000000" w:themeColor="text1"/>
          <w:sz w:val="24"/>
          <w:szCs w:val="24"/>
        </w:rPr>
      </w:pPr>
      <w:proofErr w:type="gramStart"/>
      <w:r w:rsidRPr="000B3EBE">
        <w:rPr>
          <w:rFonts w:ascii="Arial" w:hAnsi="Arial" w:cs="Arial"/>
          <w:color w:val="000000" w:themeColor="text1"/>
          <w:sz w:val="24"/>
          <w:szCs w:val="24"/>
        </w:rPr>
        <w:t>Outrossim</w:t>
      </w:r>
      <w:proofErr w:type="gramEnd"/>
      <w:r w:rsidRPr="000B3EBE">
        <w:rPr>
          <w:rFonts w:ascii="Arial" w:hAnsi="Arial" w:cs="Arial"/>
          <w:color w:val="000000" w:themeColor="text1"/>
          <w:sz w:val="24"/>
          <w:szCs w:val="24"/>
        </w:rPr>
        <w:t>, constata-se que houve nos últimos anos uma grande metempsicose gerada em todo mundo por diversos motivos alheios ao convívio social. Desde as populações que tentam se refugiar provindos de países em conflitos cívico-militar, a exemplos recentes de nações como Síria, Honduras e El Salvador, até aqueles que pela fome e escassez de produtos básicos buscam ref</w:t>
      </w:r>
      <w:r w:rsidR="00370C84">
        <w:rPr>
          <w:rFonts w:ascii="Arial" w:hAnsi="Arial" w:cs="Arial"/>
          <w:color w:val="000000" w:themeColor="text1"/>
          <w:sz w:val="24"/>
          <w:szCs w:val="24"/>
        </w:rPr>
        <w:t>ú</w:t>
      </w:r>
      <w:r w:rsidRPr="000B3EBE">
        <w:rPr>
          <w:rFonts w:ascii="Arial" w:hAnsi="Arial" w:cs="Arial"/>
          <w:color w:val="000000" w:themeColor="text1"/>
          <w:sz w:val="24"/>
          <w:szCs w:val="24"/>
        </w:rPr>
        <w:t>gio em outros países.</w:t>
      </w:r>
    </w:p>
    <w:p w:rsidR="009A24B1" w:rsidRDefault="009A24B1" w:rsidP="009A24B1">
      <w:pPr>
        <w:spacing w:after="0" w:line="360" w:lineRule="auto"/>
        <w:ind w:firstLine="708"/>
        <w:jc w:val="both"/>
        <w:rPr>
          <w:rFonts w:ascii="Arial" w:hAnsi="Arial" w:cs="Arial"/>
          <w:sz w:val="24"/>
          <w:szCs w:val="24"/>
        </w:rPr>
      </w:pPr>
      <w:r w:rsidRPr="000B3EBE">
        <w:rPr>
          <w:rFonts w:ascii="Arial" w:hAnsi="Arial" w:cs="Arial"/>
          <w:color w:val="000000" w:themeColor="text1"/>
          <w:sz w:val="24"/>
          <w:szCs w:val="24"/>
        </w:rPr>
        <w:t>Portanto, todos esses fatores supramencionados corroboram com a instabilidade vivida por determinada população, de tal forma, que os coeficientes nos evidenciam o fenômeno migratório. Neste ponto, embarca-se na óptica dos Direitos Humanos e sua forte ligação com os</w:t>
      </w:r>
      <w:r w:rsidRPr="000B3EBE">
        <w:rPr>
          <w:rFonts w:ascii="Arial" w:hAnsi="Arial" w:cs="Arial"/>
          <w:sz w:val="24"/>
          <w:szCs w:val="24"/>
        </w:rPr>
        <w:t xml:space="preserve"> preceitos fundamentais de nossa Constituição Federal, desde o respeito ao princípio da dignidade humana até nossa lei de migração, enfatizando o dever do estado brasileiro em acolher e dar oportunidades.</w:t>
      </w:r>
    </w:p>
    <w:p w:rsidR="009A24B1" w:rsidRDefault="00843DA9" w:rsidP="009A24B1">
      <w:pPr>
        <w:spacing w:after="0" w:line="360" w:lineRule="auto"/>
        <w:ind w:firstLine="708"/>
        <w:jc w:val="both"/>
        <w:rPr>
          <w:rFonts w:ascii="Arial" w:hAnsi="Arial" w:cs="Arial"/>
          <w:color w:val="000000" w:themeColor="text1"/>
          <w:sz w:val="24"/>
          <w:szCs w:val="24"/>
          <w:shd w:val="clear" w:color="auto" w:fill="FFFFFF"/>
        </w:rPr>
      </w:pPr>
      <w:r>
        <w:rPr>
          <w:rFonts w:ascii="Arial" w:hAnsi="Arial" w:cs="Arial"/>
          <w:sz w:val="24"/>
          <w:szCs w:val="24"/>
        </w:rPr>
        <w:t>Diante da problemática quanto a importância da proteção do refugiado, o</w:t>
      </w:r>
      <w:r w:rsidR="000859E8">
        <w:rPr>
          <w:rFonts w:ascii="Arial" w:hAnsi="Arial" w:cs="Arial"/>
          <w:sz w:val="24"/>
          <w:szCs w:val="24"/>
        </w:rPr>
        <w:t>bjetiva-se, através de pesquisa bibliográfica, de forma dedutiva, destacar a necessidade de proteção ao refugiado no Brasil, analisando</w:t>
      </w:r>
      <w:r w:rsidR="00716B97">
        <w:rPr>
          <w:rFonts w:ascii="Arial" w:hAnsi="Arial" w:cs="Arial"/>
          <w:sz w:val="24"/>
          <w:szCs w:val="24"/>
        </w:rPr>
        <w:t>, através do principio norteador do tema,</w:t>
      </w:r>
      <w:r w:rsidR="000859E8">
        <w:rPr>
          <w:rFonts w:ascii="Arial" w:hAnsi="Arial" w:cs="Arial"/>
          <w:sz w:val="24"/>
          <w:szCs w:val="24"/>
        </w:rPr>
        <w:t xml:space="preserve"> </w:t>
      </w:r>
      <w:r w:rsidR="009A24B1" w:rsidRPr="000B3EBE">
        <w:rPr>
          <w:rFonts w:ascii="Arial" w:hAnsi="Arial" w:cs="Arial"/>
          <w:color w:val="000000" w:themeColor="text1"/>
          <w:sz w:val="24"/>
          <w:szCs w:val="24"/>
        </w:rPr>
        <w:t>o princ</w:t>
      </w:r>
      <w:r w:rsidR="0086039C">
        <w:rPr>
          <w:rFonts w:ascii="Arial" w:hAnsi="Arial" w:cs="Arial"/>
          <w:color w:val="000000" w:themeColor="text1"/>
          <w:sz w:val="24"/>
          <w:szCs w:val="24"/>
        </w:rPr>
        <w:t>í</w:t>
      </w:r>
      <w:r w:rsidR="009A24B1" w:rsidRPr="000B3EBE">
        <w:rPr>
          <w:rFonts w:ascii="Arial" w:hAnsi="Arial" w:cs="Arial"/>
          <w:color w:val="000000" w:themeColor="text1"/>
          <w:sz w:val="24"/>
          <w:szCs w:val="24"/>
        </w:rPr>
        <w:t>pio do “</w:t>
      </w:r>
      <w:proofErr w:type="spellStart"/>
      <w:r w:rsidR="009A24B1" w:rsidRPr="000B3EBE">
        <w:rPr>
          <w:rFonts w:ascii="Arial" w:hAnsi="Arial" w:cs="Arial"/>
          <w:i/>
          <w:color w:val="000000" w:themeColor="text1"/>
          <w:sz w:val="24"/>
          <w:szCs w:val="24"/>
        </w:rPr>
        <w:t>non-refoulement</w:t>
      </w:r>
      <w:proofErr w:type="spellEnd"/>
      <w:proofErr w:type="gramStart"/>
      <w:r w:rsidR="009A24B1" w:rsidRPr="000B3EBE">
        <w:rPr>
          <w:rFonts w:ascii="Arial" w:hAnsi="Arial" w:cs="Arial"/>
          <w:color w:val="000000" w:themeColor="text1"/>
          <w:sz w:val="24"/>
          <w:szCs w:val="24"/>
        </w:rPr>
        <w:t>”</w:t>
      </w:r>
      <w:proofErr w:type="gramEnd"/>
      <w:r w:rsidR="009A24B1" w:rsidRPr="000B3EBE">
        <w:rPr>
          <w:rStyle w:val="Refdenotaderodap"/>
          <w:rFonts w:ascii="Arial" w:hAnsi="Arial" w:cs="Arial"/>
          <w:color w:val="000000" w:themeColor="text1"/>
          <w:sz w:val="24"/>
          <w:szCs w:val="24"/>
        </w:rPr>
        <w:footnoteReference w:id="6"/>
      </w:r>
      <w:r w:rsidR="009A24B1" w:rsidRPr="000B3EBE">
        <w:rPr>
          <w:rFonts w:ascii="Arial" w:hAnsi="Arial" w:cs="Arial"/>
          <w:color w:val="000000" w:themeColor="text1"/>
          <w:sz w:val="24"/>
          <w:szCs w:val="24"/>
        </w:rPr>
        <w:t xml:space="preserve"> (não devolução) </w:t>
      </w:r>
      <w:r w:rsidR="000859E8">
        <w:rPr>
          <w:rFonts w:ascii="Arial" w:hAnsi="Arial" w:cs="Arial"/>
          <w:color w:val="000000" w:themeColor="text1"/>
          <w:sz w:val="24"/>
          <w:szCs w:val="24"/>
        </w:rPr>
        <w:t xml:space="preserve">e sua </w:t>
      </w:r>
      <w:r w:rsidR="000859E8">
        <w:rPr>
          <w:rFonts w:ascii="Arial" w:hAnsi="Arial" w:cs="Arial"/>
          <w:color w:val="000000" w:themeColor="text1"/>
          <w:sz w:val="24"/>
          <w:szCs w:val="24"/>
        </w:rPr>
        <w:lastRenderedPageBreak/>
        <w:t>efetivação sob a ótica da</w:t>
      </w:r>
      <w:r w:rsidR="009A24B1" w:rsidRPr="000B3EBE">
        <w:rPr>
          <w:rFonts w:ascii="Arial" w:hAnsi="Arial" w:cs="Arial"/>
          <w:color w:val="000000" w:themeColor="text1"/>
          <w:sz w:val="24"/>
          <w:szCs w:val="24"/>
        </w:rPr>
        <w:t xml:space="preserve"> garantia</w:t>
      </w:r>
      <w:r w:rsidR="009A24B1" w:rsidRPr="000B3EBE">
        <w:rPr>
          <w:rFonts w:ascii="Arial" w:hAnsi="Arial" w:cs="Arial"/>
          <w:color w:val="000000" w:themeColor="text1"/>
          <w:sz w:val="24"/>
          <w:szCs w:val="24"/>
          <w:shd w:val="clear" w:color="auto" w:fill="FFFFFF"/>
        </w:rPr>
        <w:t xml:space="preserve"> que o instituto do refúgio busca salvaguardar, impossibilitar o retorno do refugiado às condições de perseguição, precariedade</w:t>
      </w:r>
      <w:r w:rsidR="009A24B1" w:rsidRPr="000B3EBE">
        <w:rPr>
          <w:rFonts w:ascii="Arial" w:hAnsi="Arial" w:cs="Arial"/>
          <w:color w:val="717171"/>
          <w:sz w:val="24"/>
          <w:szCs w:val="24"/>
          <w:shd w:val="clear" w:color="auto" w:fill="FFFFFF"/>
        </w:rPr>
        <w:t xml:space="preserve"> </w:t>
      </w:r>
      <w:r w:rsidR="009A24B1" w:rsidRPr="000B3EBE">
        <w:rPr>
          <w:rFonts w:ascii="Arial" w:hAnsi="Arial" w:cs="Arial"/>
          <w:color w:val="000000" w:themeColor="text1"/>
          <w:sz w:val="24"/>
          <w:szCs w:val="24"/>
          <w:shd w:val="clear" w:color="auto" w:fill="FFFFFF"/>
        </w:rPr>
        <w:t>ora vividas antes do ref</w:t>
      </w:r>
      <w:r w:rsidR="00E745A7">
        <w:rPr>
          <w:rFonts w:ascii="Arial" w:hAnsi="Arial" w:cs="Arial"/>
          <w:color w:val="000000" w:themeColor="text1"/>
          <w:sz w:val="24"/>
          <w:szCs w:val="24"/>
          <w:shd w:val="clear" w:color="auto" w:fill="FFFFFF"/>
        </w:rPr>
        <w:t>ú</w:t>
      </w:r>
      <w:r w:rsidR="009A24B1" w:rsidRPr="000B3EBE">
        <w:rPr>
          <w:rFonts w:ascii="Arial" w:hAnsi="Arial" w:cs="Arial"/>
          <w:color w:val="000000" w:themeColor="text1"/>
          <w:sz w:val="24"/>
          <w:szCs w:val="24"/>
          <w:shd w:val="clear" w:color="auto" w:fill="FFFFFF"/>
        </w:rPr>
        <w:t>gio.</w:t>
      </w:r>
    </w:p>
    <w:p w:rsidR="009A24B1" w:rsidRPr="000B3EBE" w:rsidRDefault="009A24B1" w:rsidP="009A24B1">
      <w:pPr>
        <w:spacing w:after="0" w:line="360" w:lineRule="auto"/>
        <w:jc w:val="both"/>
        <w:rPr>
          <w:rStyle w:val="Forte"/>
          <w:rFonts w:ascii="Arial" w:hAnsi="Arial" w:cs="Arial"/>
          <w:color w:val="000000" w:themeColor="text1"/>
          <w:sz w:val="24"/>
          <w:szCs w:val="24"/>
          <w:shd w:val="clear" w:color="auto" w:fill="FFFFFF"/>
        </w:rPr>
      </w:pPr>
    </w:p>
    <w:p w:rsidR="009A24B1" w:rsidRPr="00011C58" w:rsidRDefault="009A24B1" w:rsidP="009A24B1">
      <w:pPr>
        <w:shd w:val="clear" w:color="auto" w:fill="FFFFFF"/>
        <w:spacing w:after="0" w:line="360" w:lineRule="auto"/>
        <w:jc w:val="both"/>
        <w:rPr>
          <w:rFonts w:ascii="Arial" w:hAnsi="Arial" w:cs="Arial"/>
          <w:b/>
          <w:sz w:val="24"/>
          <w:szCs w:val="24"/>
        </w:rPr>
      </w:pPr>
      <w:proofErr w:type="gramStart"/>
      <w:r w:rsidRPr="00011C58">
        <w:rPr>
          <w:rFonts w:ascii="Arial" w:hAnsi="Arial" w:cs="Arial"/>
          <w:b/>
          <w:sz w:val="24"/>
          <w:szCs w:val="24"/>
        </w:rPr>
        <w:t>2</w:t>
      </w:r>
      <w:proofErr w:type="gramEnd"/>
      <w:r w:rsidRPr="00011C58">
        <w:rPr>
          <w:rFonts w:ascii="Arial" w:hAnsi="Arial" w:cs="Arial"/>
          <w:b/>
          <w:sz w:val="24"/>
          <w:szCs w:val="24"/>
        </w:rPr>
        <w:t xml:space="preserve"> HISTORICIDADE E CONCEITO DE REFUGIADO</w:t>
      </w:r>
    </w:p>
    <w:p w:rsidR="009A24B1" w:rsidRDefault="009A24B1" w:rsidP="009A24B1">
      <w:pPr>
        <w:pStyle w:val="NormalWeb"/>
        <w:shd w:val="clear" w:color="auto" w:fill="FFFFFF"/>
        <w:spacing w:before="0" w:beforeAutospacing="0" w:after="0" w:afterAutospacing="0" w:line="360" w:lineRule="auto"/>
        <w:jc w:val="both"/>
        <w:rPr>
          <w:rFonts w:ascii="Arial" w:hAnsi="Arial" w:cs="Arial"/>
          <w:color w:val="000000" w:themeColor="text1"/>
          <w:spacing w:val="1"/>
        </w:rPr>
      </w:pPr>
    </w:p>
    <w:p w:rsidR="009D248A" w:rsidRDefault="009D248A" w:rsidP="009D248A">
      <w:pPr>
        <w:pStyle w:val="NormalWeb"/>
        <w:shd w:val="clear" w:color="auto" w:fill="FFFFFF"/>
        <w:spacing w:before="0" w:beforeAutospacing="0" w:after="0" w:afterAutospacing="0" w:line="360" w:lineRule="auto"/>
        <w:ind w:firstLine="708"/>
        <w:jc w:val="both"/>
        <w:rPr>
          <w:rFonts w:ascii="Arial" w:hAnsi="Arial" w:cs="Arial"/>
          <w:color w:val="000000" w:themeColor="text1"/>
          <w:spacing w:val="1"/>
        </w:rPr>
      </w:pPr>
      <w:r>
        <w:rPr>
          <w:rFonts w:ascii="Arial" w:hAnsi="Arial" w:cs="Arial"/>
          <w:color w:val="000000" w:themeColor="text1"/>
          <w:spacing w:val="1"/>
        </w:rPr>
        <w:t xml:space="preserve">A relativização da historicidade do tema para compreensão do conceito faz-se com base nas circunstâncias e em quais momentos o fenômeno ora estudado se formou, tão quanto evidenciar o tempo em que se fora elaborado cada instituto de proteção </w:t>
      </w:r>
      <w:r w:rsidR="00D3799E">
        <w:rPr>
          <w:rFonts w:ascii="Arial" w:hAnsi="Arial" w:cs="Arial"/>
          <w:color w:val="000000" w:themeColor="text1"/>
          <w:spacing w:val="1"/>
        </w:rPr>
        <w:t>remete-se à ideia de modernização da aplicação destes institutos.</w:t>
      </w:r>
    </w:p>
    <w:p w:rsidR="00617F41" w:rsidRDefault="00617F41" w:rsidP="009D248A">
      <w:pPr>
        <w:pStyle w:val="NormalWeb"/>
        <w:shd w:val="clear" w:color="auto" w:fill="FFFFFF"/>
        <w:spacing w:before="0" w:beforeAutospacing="0" w:after="0" w:afterAutospacing="0" w:line="360" w:lineRule="auto"/>
        <w:ind w:firstLine="708"/>
        <w:jc w:val="both"/>
        <w:rPr>
          <w:rFonts w:ascii="Arial" w:hAnsi="Arial" w:cs="Arial"/>
          <w:color w:val="000000" w:themeColor="text1"/>
          <w:spacing w:val="1"/>
        </w:rPr>
      </w:pPr>
      <w:r>
        <w:rPr>
          <w:rFonts w:ascii="Arial" w:hAnsi="Arial" w:cs="Arial"/>
          <w:color w:val="000000" w:themeColor="text1"/>
          <w:spacing w:val="1"/>
        </w:rPr>
        <w:t xml:space="preserve">Não obstante, para compreensão do conceito de refúgio é de salutar importância </w:t>
      </w:r>
      <w:proofErr w:type="gramStart"/>
      <w:r>
        <w:rPr>
          <w:rFonts w:ascii="Arial" w:hAnsi="Arial" w:cs="Arial"/>
          <w:color w:val="000000" w:themeColor="text1"/>
          <w:spacing w:val="1"/>
        </w:rPr>
        <w:t>a</w:t>
      </w:r>
      <w:proofErr w:type="gramEnd"/>
      <w:r>
        <w:rPr>
          <w:rFonts w:ascii="Arial" w:hAnsi="Arial" w:cs="Arial"/>
          <w:color w:val="000000" w:themeColor="text1"/>
          <w:spacing w:val="1"/>
        </w:rPr>
        <w:t xml:space="preserve"> explanação acerca da história </w:t>
      </w:r>
      <w:r w:rsidR="00F021F0">
        <w:rPr>
          <w:rFonts w:ascii="Arial" w:hAnsi="Arial" w:cs="Arial"/>
          <w:color w:val="000000" w:themeColor="text1"/>
          <w:spacing w:val="1"/>
        </w:rPr>
        <w:t>de formação desse instituto. O refúgio se emerge em instituto jurídico e político global diante de um contexto histórico muito amplo, necessitando realizar analogia quanto ao momento em que se fora observado como fenômeno precário de proteção jurídica</w:t>
      </w:r>
      <w:r w:rsidR="00FF4C75">
        <w:rPr>
          <w:rFonts w:ascii="Arial" w:hAnsi="Arial" w:cs="Arial"/>
          <w:color w:val="000000" w:themeColor="text1"/>
          <w:spacing w:val="1"/>
        </w:rPr>
        <w:t>,</w:t>
      </w:r>
      <w:r w:rsidR="00F021F0">
        <w:rPr>
          <w:rFonts w:ascii="Arial" w:hAnsi="Arial" w:cs="Arial"/>
          <w:color w:val="000000" w:themeColor="text1"/>
          <w:spacing w:val="1"/>
        </w:rPr>
        <w:t xml:space="preserve"> ao momento de </w:t>
      </w:r>
      <w:r w:rsidR="00A35EBC">
        <w:rPr>
          <w:rFonts w:ascii="Arial" w:hAnsi="Arial" w:cs="Arial"/>
          <w:color w:val="000000" w:themeColor="text1"/>
          <w:spacing w:val="1"/>
        </w:rPr>
        <w:t xml:space="preserve">materialização e </w:t>
      </w:r>
      <w:proofErr w:type="gramStart"/>
      <w:r w:rsidR="00A35EBC">
        <w:rPr>
          <w:rFonts w:ascii="Arial" w:hAnsi="Arial" w:cs="Arial"/>
          <w:color w:val="000000" w:themeColor="text1"/>
          <w:spacing w:val="1"/>
        </w:rPr>
        <w:t>implementação</w:t>
      </w:r>
      <w:proofErr w:type="gramEnd"/>
      <w:r w:rsidR="00A35EBC">
        <w:rPr>
          <w:rFonts w:ascii="Arial" w:hAnsi="Arial" w:cs="Arial"/>
          <w:color w:val="000000" w:themeColor="text1"/>
          <w:spacing w:val="1"/>
        </w:rPr>
        <w:t xml:space="preserve"> n</w:t>
      </w:r>
      <w:r w:rsidR="00F021F0">
        <w:rPr>
          <w:rFonts w:ascii="Arial" w:hAnsi="Arial" w:cs="Arial"/>
          <w:color w:val="000000" w:themeColor="text1"/>
          <w:spacing w:val="1"/>
        </w:rPr>
        <w:t>o Direito Internacional.</w:t>
      </w:r>
    </w:p>
    <w:p w:rsidR="009D248A" w:rsidRDefault="009D248A" w:rsidP="009A24B1">
      <w:pPr>
        <w:pStyle w:val="NormalWeb"/>
        <w:shd w:val="clear" w:color="auto" w:fill="FFFFFF"/>
        <w:spacing w:before="0" w:beforeAutospacing="0" w:after="0" w:afterAutospacing="0" w:line="360" w:lineRule="auto"/>
        <w:jc w:val="both"/>
        <w:rPr>
          <w:rFonts w:ascii="Arial" w:hAnsi="Arial" w:cs="Arial"/>
          <w:color w:val="000000" w:themeColor="text1"/>
          <w:spacing w:val="1"/>
        </w:rPr>
      </w:pPr>
    </w:p>
    <w:p w:rsidR="009A24B1" w:rsidRDefault="009A24B1" w:rsidP="009A24B1">
      <w:pPr>
        <w:pStyle w:val="NormalWeb"/>
        <w:shd w:val="clear" w:color="auto" w:fill="FFFFFF"/>
        <w:spacing w:before="0" w:beforeAutospacing="0" w:after="0" w:afterAutospacing="0" w:line="360" w:lineRule="auto"/>
        <w:jc w:val="both"/>
        <w:rPr>
          <w:rFonts w:ascii="Arial" w:hAnsi="Arial" w:cs="Arial"/>
          <w:color w:val="000000" w:themeColor="text1"/>
          <w:spacing w:val="1"/>
        </w:rPr>
      </w:pPr>
      <w:r w:rsidRPr="000B3EBE">
        <w:rPr>
          <w:rFonts w:ascii="Arial" w:hAnsi="Arial" w:cs="Arial"/>
          <w:color w:val="000000" w:themeColor="text1"/>
          <w:spacing w:val="1"/>
        </w:rPr>
        <w:t>2.1 HISTORICIDADE</w:t>
      </w:r>
    </w:p>
    <w:p w:rsidR="00D31DBB" w:rsidRPr="000B3EBE" w:rsidRDefault="00D31DBB" w:rsidP="009A24B1">
      <w:pPr>
        <w:pStyle w:val="NormalWeb"/>
        <w:shd w:val="clear" w:color="auto" w:fill="FFFFFF"/>
        <w:spacing w:before="0" w:beforeAutospacing="0" w:after="0" w:afterAutospacing="0" w:line="360" w:lineRule="auto"/>
        <w:jc w:val="both"/>
        <w:rPr>
          <w:rFonts w:ascii="Arial" w:hAnsi="Arial" w:cs="Arial"/>
          <w:color w:val="000000" w:themeColor="text1"/>
          <w:spacing w:val="1"/>
        </w:rPr>
      </w:pPr>
    </w:p>
    <w:p w:rsidR="00D5557E" w:rsidRDefault="009A24B1" w:rsidP="00D5557E">
      <w:pPr>
        <w:pStyle w:val="NormalWeb"/>
        <w:shd w:val="clear" w:color="auto" w:fill="FFFFFF"/>
        <w:spacing w:before="0" w:beforeAutospacing="0" w:after="0" w:afterAutospacing="0" w:line="360" w:lineRule="auto"/>
        <w:ind w:firstLine="708"/>
        <w:jc w:val="both"/>
        <w:rPr>
          <w:rFonts w:ascii="Arial" w:hAnsi="Arial" w:cs="Arial"/>
          <w:color w:val="000000" w:themeColor="text1"/>
        </w:rPr>
      </w:pPr>
      <w:r w:rsidRPr="000B3EBE">
        <w:rPr>
          <w:rFonts w:ascii="Arial" w:hAnsi="Arial" w:cs="Arial"/>
          <w:color w:val="000000" w:themeColor="text1"/>
          <w:spacing w:val="1"/>
        </w:rPr>
        <w:t xml:space="preserve">A migração populacional excessiva fomenta a possibilidade de readequação destes povos em um novo território. De tal forma, como citado introdutoriamente, ao longo da história pondera-se de fluxos migratórios forçados por motivações diversas. Na Antiguidade, por exemplo, pode- se citar as migrações que decorreram das </w:t>
      </w:r>
      <w:r w:rsidRPr="000B3EBE">
        <w:rPr>
          <w:rFonts w:ascii="Arial" w:hAnsi="Arial" w:cs="Arial"/>
          <w:color w:val="000000" w:themeColor="text1"/>
        </w:rPr>
        <w:t>Guerras Púnicas</w:t>
      </w:r>
      <w:r w:rsidRPr="000B3EBE">
        <w:rPr>
          <w:rStyle w:val="Refdenotaderodap"/>
          <w:rFonts w:ascii="Arial" w:hAnsi="Arial" w:cs="Arial"/>
          <w:color w:val="000000" w:themeColor="text1"/>
        </w:rPr>
        <w:footnoteReference w:id="7"/>
      </w:r>
      <w:r w:rsidRPr="000B3EBE">
        <w:rPr>
          <w:rFonts w:ascii="Arial" w:hAnsi="Arial" w:cs="Arial"/>
          <w:color w:val="000000" w:themeColor="text1"/>
        </w:rPr>
        <w:t xml:space="preserve"> (264 </w:t>
      </w:r>
      <w:proofErr w:type="spellStart"/>
      <w:r w:rsidRPr="000B3EBE">
        <w:rPr>
          <w:rFonts w:ascii="Arial" w:hAnsi="Arial" w:cs="Arial"/>
          <w:color w:val="000000" w:themeColor="text1"/>
        </w:rPr>
        <w:t>a.C</w:t>
      </w:r>
      <w:proofErr w:type="spellEnd"/>
      <w:r w:rsidRPr="000B3EBE">
        <w:rPr>
          <w:rFonts w:ascii="Arial" w:hAnsi="Arial" w:cs="Arial"/>
          <w:color w:val="000000" w:themeColor="text1"/>
        </w:rPr>
        <w:t xml:space="preserve"> – 146 </w:t>
      </w:r>
      <w:proofErr w:type="spellStart"/>
      <w:r w:rsidRPr="000B3EBE">
        <w:rPr>
          <w:rFonts w:ascii="Arial" w:hAnsi="Arial" w:cs="Arial"/>
          <w:color w:val="000000" w:themeColor="text1"/>
        </w:rPr>
        <w:t>a.C</w:t>
      </w:r>
      <w:proofErr w:type="spellEnd"/>
      <w:r w:rsidRPr="000B3EBE">
        <w:rPr>
          <w:rFonts w:ascii="Arial" w:hAnsi="Arial" w:cs="Arial"/>
          <w:color w:val="000000" w:themeColor="text1"/>
        </w:rPr>
        <w:t>) entre Roma e Cartago, resultando na fuga dos cartagineses para outras regiões da Áfri</w:t>
      </w:r>
      <w:r w:rsidR="00D31DBB">
        <w:rPr>
          <w:rFonts w:ascii="Arial" w:hAnsi="Arial" w:cs="Arial"/>
          <w:color w:val="000000" w:themeColor="text1"/>
        </w:rPr>
        <w:t>ca do Norte (WARMINGTON, 2010).</w:t>
      </w:r>
    </w:p>
    <w:p w:rsidR="00D5557E" w:rsidRDefault="009A24B1" w:rsidP="00D5557E">
      <w:pPr>
        <w:pStyle w:val="NormalWeb"/>
        <w:shd w:val="clear" w:color="auto" w:fill="FFFFFF"/>
        <w:spacing w:before="0" w:beforeAutospacing="0" w:after="0" w:afterAutospacing="0" w:line="360" w:lineRule="auto"/>
        <w:ind w:firstLine="708"/>
        <w:jc w:val="both"/>
        <w:rPr>
          <w:rFonts w:ascii="Arial" w:hAnsi="Arial" w:cs="Arial"/>
          <w:color w:val="0000FF"/>
        </w:rPr>
      </w:pPr>
      <w:r w:rsidRPr="00CD3F59">
        <w:rPr>
          <w:rFonts w:ascii="Arial" w:hAnsi="Arial" w:cs="Arial"/>
        </w:rPr>
        <w:t xml:space="preserve">Entretanto, mesmo que o autor supracitado tenha mencionado </w:t>
      </w:r>
      <w:proofErr w:type="gramStart"/>
      <w:r w:rsidRPr="00CD3F59">
        <w:rPr>
          <w:rFonts w:ascii="Arial" w:hAnsi="Arial" w:cs="Arial"/>
        </w:rPr>
        <w:t xml:space="preserve">a palavra “refugiado”, em </w:t>
      </w:r>
      <w:r w:rsidR="000641F9" w:rsidRPr="00CD3F59">
        <w:rPr>
          <w:rFonts w:ascii="Arial" w:hAnsi="Arial" w:cs="Arial"/>
        </w:rPr>
        <w:t>referê</w:t>
      </w:r>
      <w:r w:rsidRPr="00CD3F59">
        <w:rPr>
          <w:rFonts w:ascii="Arial" w:hAnsi="Arial" w:cs="Arial"/>
        </w:rPr>
        <w:t>ncia</w:t>
      </w:r>
      <w:proofErr w:type="gramEnd"/>
      <w:r w:rsidRPr="00CD3F59">
        <w:rPr>
          <w:rFonts w:ascii="Arial" w:hAnsi="Arial" w:cs="Arial"/>
        </w:rPr>
        <w:t xml:space="preserve"> aos cartagineses, a primeira referência histórica a essa palavra ocorreu no século XVII na França, durante a fuga dos huguenotes (pessoas pertencentes à religião Protestante) devido à revogação do Edito de Nantes em </w:t>
      </w:r>
      <w:r w:rsidRPr="00CD3F59">
        <w:rPr>
          <w:rFonts w:ascii="Arial" w:hAnsi="Arial" w:cs="Arial"/>
        </w:rPr>
        <w:lastRenderedPageBreak/>
        <w:t>1685, que impedia a perseguição religiosa e dava liberdade para a prática do protestantismo (MOULIN, 201</w:t>
      </w:r>
      <w:r w:rsidR="00BE3C56" w:rsidRPr="00CD3F59">
        <w:rPr>
          <w:rFonts w:ascii="Arial" w:hAnsi="Arial" w:cs="Arial"/>
        </w:rPr>
        <w:t>1</w:t>
      </w:r>
      <w:r w:rsidRPr="00CD3F59">
        <w:rPr>
          <w:rFonts w:ascii="Arial" w:hAnsi="Arial" w:cs="Arial"/>
        </w:rPr>
        <w:t>).</w:t>
      </w:r>
    </w:p>
    <w:p w:rsidR="000641F9" w:rsidRDefault="009A24B1" w:rsidP="000641F9">
      <w:pPr>
        <w:pStyle w:val="NormalWeb"/>
        <w:shd w:val="clear" w:color="auto" w:fill="FFFFFF"/>
        <w:spacing w:before="0" w:beforeAutospacing="0" w:after="0" w:afterAutospacing="0" w:line="360" w:lineRule="auto"/>
        <w:ind w:firstLine="708"/>
        <w:jc w:val="both"/>
        <w:rPr>
          <w:rFonts w:ascii="Arial" w:hAnsi="Arial" w:cs="Arial"/>
          <w:spacing w:val="1"/>
        </w:rPr>
      </w:pPr>
      <w:r w:rsidRPr="000B3EBE">
        <w:rPr>
          <w:rFonts w:ascii="Arial" w:hAnsi="Arial" w:cs="Arial"/>
          <w:color w:val="000000" w:themeColor="text1"/>
          <w:spacing w:val="1"/>
        </w:rPr>
        <w:t>Não obstante, apenas</w:t>
      </w:r>
      <w:r w:rsidRPr="000B3EBE">
        <w:rPr>
          <w:rFonts w:ascii="Arial" w:hAnsi="Arial" w:cs="Arial"/>
          <w:spacing w:val="1"/>
        </w:rPr>
        <w:t xml:space="preserve"> no século XX, com a intensificada fuga de milhões de pessoas de determinados territórios em função de alterações políticas que ocorriam, é que observamos, de forma engatinhada, a institucionalização de meios de proteção. O impacto causado pelos números fora um dos termos primordiais para elaboração de meios de proteção, alertando a comunidade internacional para outros Estados que perseguiam parcelas da população, tendo estes perdendo exatamente a própria proteção estatal, havendo a necessidade de busca de vida digna em outro território.</w:t>
      </w:r>
    </w:p>
    <w:p w:rsidR="000641F9" w:rsidRDefault="009A24B1" w:rsidP="000641F9">
      <w:pPr>
        <w:pStyle w:val="NormalWeb"/>
        <w:shd w:val="clear" w:color="auto" w:fill="FFFFFF"/>
        <w:spacing w:before="0" w:beforeAutospacing="0" w:after="0" w:afterAutospacing="0" w:line="360" w:lineRule="auto"/>
        <w:ind w:firstLine="708"/>
        <w:jc w:val="both"/>
        <w:rPr>
          <w:rFonts w:ascii="Arial" w:hAnsi="Arial" w:cs="Arial"/>
        </w:rPr>
      </w:pPr>
      <w:r w:rsidRPr="000B3EBE">
        <w:rPr>
          <w:rFonts w:ascii="Arial" w:hAnsi="Arial" w:cs="Arial"/>
        </w:rPr>
        <w:t xml:space="preserve">O fim da Primeira Guerra Mundial, na segunda década do século XX, trouxe uma vasta onda revolucionaria no leste europeu, especificamente na Rússia. A revolução em que se eclodia o país fez com que um significativo número de pessoas fugisse em busca de vida digna. As soluções encontradas, </w:t>
      </w:r>
      <w:r w:rsidR="00800E0A">
        <w:rPr>
          <w:rFonts w:ascii="Arial" w:hAnsi="Arial" w:cs="Arial"/>
        </w:rPr>
        <w:t>à</w:t>
      </w:r>
      <w:r w:rsidR="00800E0A" w:rsidRPr="000B3EBE">
        <w:rPr>
          <w:rFonts w:ascii="Arial" w:hAnsi="Arial" w:cs="Arial"/>
        </w:rPr>
        <w:t xml:space="preserve"> </w:t>
      </w:r>
      <w:r w:rsidRPr="000B3EBE">
        <w:rPr>
          <w:rFonts w:ascii="Arial" w:hAnsi="Arial" w:cs="Arial"/>
        </w:rPr>
        <w:t>época, se davam pela concessão de refúgio ou pela extradição. Até então, a incorporação dessas pessoas em novas sociedades era facilitada pela receptividade dos Estados, que viam com bons olhos o acréscimo de indivíduos economicamente ativos à sua população.</w:t>
      </w:r>
    </w:p>
    <w:p w:rsidR="000641F9" w:rsidRDefault="009A24B1" w:rsidP="000641F9">
      <w:pPr>
        <w:pStyle w:val="NormalWeb"/>
        <w:shd w:val="clear" w:color="auto" w:fill="FFFFFF"/>
        <w:spacing w:before="0" w:beforeAutospacing="0" w:after="0" w:afterAutospacing="0" w:line="360" w:lineRule="auto"/>
        <w:ind w:firstLine="708"/>
        <w:jc w:val="both"/>
        <w:rPr>
          <w:rFonts w:ascii="Arial" w:hAnsi="Arial" w:cs="Arial"/>
          <w:spacing w:val="1"/>
        </w:rPr>
      </w:pPr>
      <w:r w:rsidRPr="000B3EBE">
        <w:rPr>
          <w:rFonts w:ascii="Arial" w:hAnsi="Arial" w:cs="Arial"/>
          <w:color w:val="000000" w:themeColor="text1"/>
          <w:spacing w:val="1"/>
        </w:rPr>
        <w:t>Seguidamente, a</w:t>
      </w:r>
      <w:r w:rsidRPr="000B3EBE">
        <w:rPr>
          <w:rFonts w:ascii="Arial" w:hAnsi="Arial" w:cs="Arial"/>
          <w:spacing w:val="1"/>
        </w:rPr>
        <w:t xml:space="preserve"> pontualidade da resolução do problema não findou novos acontecimentos, aonde esporadicamente vieram a ocorrer problemas análogos. Os refugiados eram vistos como “elementos indesejáveis”</w:t>
      </w:r>
      <w:r w:rsidRPr="000B3EBE">
        <w:rPr>
          <w:rStyle w:val="Refdenotaderodap"/>
          <w:rFonts w:ascii="Arial" w:hAnsi="Arial" w:cs="Arial"/>
          <w:spacing w:val="1"/>
        </w:rPr>
        <w:footnoteReference w:id="8"/>
      </w:r>
      <w:r w:rsidR="000641F9">
        <w:rPr>
          <w:rFonts w:ascii="Arial" w:hAnsi="Arial" w:cs="Arial"/>
          <w:spacing w:val="1"/>
        </w:rPr>
        <w:t>,</w:t>
      </w:r>
      <w:r w:rsidRPr="000B3EBE">
        <w:rPr>
          <w:rFonts w:ascii="Arial" w:hAnsi="Arial" w:cs="Arial"/>
          <w:spacing w:val="1"/>
        </w:rPr>
        <w:t xml:space="preserve"> tentando, a comunidade internacional, se autovendar perante a possibilidade</w:t>
      </w:r>
      <w:r w:rsidR="000641F9">
        <w:rPr>
          <w:rFonts w:ascii="Arial" w:hAnsi="Arial" w:cs="Arial"/>
          <w:spacing w:val="1"/>
        </w:rPr>
        <w:t xml:space="preserve"> de ser um problema permanente.</w:t>
      </w:r>
    </w:p>
    <w:p w:rsidR="009A24B1" w:rsidRDefault="009A24B1" w:rsidP="000641F9">
      <w:pPr>
        <w:pStyle w:val="NormalWeb"/>
        <w:shd w:val="clear" w:color="auto" w:fill="FFFFFF"/>
        <w:spacing w:before="0" w:beforeAutospacing="0" w:after="0" w:afterAutospacing="0" w:line="360" w:lineRule="auto"/>
        <w:ind w:firstLine="708"/>
        <w:jc w:val="both"/>
        <w:rPr>
          <w:rFonts w:ascii="Arial" w:hAnsi="Arial" w:cs="Arial"/>
          <w:spacing w:val="1"/>
        </w:rPr>
      </w:pPr>
      <w:r w:rsidRPr="000B3EBE">
        <w:rPr>
          <w:rFonts w:ascii="Arial" w:hAnsi="Arial" w:cs="Arial"/>
          <w:spacing w:val="1"/>
        </w:rPr>
        <w:t xml:space="preserve">Dentro do conceito histórico, observa-se no </w:t>
      </w:r>
      <w:r w:rsidR="00E14BAC" w:rsidRPr="000B3EBE">
        <w:rPr>
          <w:rFonts w:ascii="Arial" w:hAnsi="Arial" w:cs="Arial"/>
          <w:spacing w:val="1"/>
        </w:rPr>
        <w:t xml:space="preserve">Quadro </w:t>
      </w:r>
      <w:proofErr w:type="gramStart"/>
      <w:r w:rsidR="00E14BAC">
        <w:rPr>
          <w:rFonts w:ascii="Arial" w:hAnsi="Arial" w:cs="Arial"/>
          <w:spacing w:val="1"/>
        </w:rPr>
        <w:t>1</w:t>
      </w:r>
      <w:proofErr w:type="gramEnd"/>
      <w:r w:rsidR="00E14BAC">
        <w:rPr>
          <w:rFonts w:ascii="Arial" w:hAnsi="Arial" w:cs="Arial"/>
          <w:spacing w:val="1"/>
        </w:rPr>
        <w:t xml:space="preserve"> </w:t>
      </w:r>
      <w:r w:rsidRPr="000B3EBE">
        <w:rPr>
          <w:rFonts w:ascii="Arial" w:hAnsi="Arial" w:cs="Arial"/>
          <w:spacing w:val="1"/>
        </w:rPr>
        <w:t>a evolução histórica de instrumentos protecionistas normativos no âmbito internacional.</w:t>
      </w:r>
    </w:p>
    <w:p w:rsidR="009A24B1" w:rsidRPr="00B55113" w:rsidRDefault="00E14BAC" w:rsidP="00E14BAC">
      <w:pPr>
        <w:shd w:val="clear" w:color="auto" w:fill="FFFFFF"/>
        <w:spacing w:after="0" w:line="240" w:lineRule="auto"/>
        <w:rPr>
          <w:rFonts w:ascii="Arial" w:eastAsia="Times New Roman" w:hAnsi="Arial" w:cs="Arial"/>
          <w:color w:val="000000" w:themeColor="text1"/>
          <w:sz w:val="24"/>
          <w:szCs w:val="24"/>
        </w:rPr>
      </w:pPr>
      <w:r w:rsidRPr="001C4E1A">
        <w:rPr>
          <w:rFonts w:ascii="Arial" w:eastAsia="Times New Roman" w:hAnsi="Arial" w:cs="Arial"/>
          <w:sz w:val="20"/>
          <w:szCs w:val="24"/>
        </w:rPr>
        <w:t xml:space="preserve">Quadro 1- </w:t>
      </w:r>
      <w:r w:rsidR="001C4E1A" w:rsidRPr="001C4E1A">
        <w:rPr>
          <w:rFonts w:ascii="Arial" w:eastAsia="Times New Roman" w:hAnsi="Arial" w:cs="Arial"/>
          <w:sz w:val="20"/>
          <w:szCs w:val="24"/>
        </w:rPr>
        <w:t>Evolução histórica dos instrumentos protecionistas</w:t>
      </w:r>
      <w:r w:rsidRPr="001C4E1A">
        <w:rPr>
          <w:rFonts w:ascii="Arial" w:eastAsia="Times New Roman" w:hAnsi="Arial" w:cs="Arial"/>
          <w:sz w:val="20"/>
          <w:szCs w:val="24"/>
        </w:rPr>
        <w:t>.</w:t>
      </w:r>
    </w:p>
    <w:tbl>
      <w:tblPr>
        <w:tblW w:w="9072"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3382"/>
        <w:gridCol w:w="5690"/>
      </w:tblGrid>
      <w:tr w:rsidR="009A24B1" w:rsidRPr="00E14BAC" w:rsidTr="00CC01F2">
        <w:trPr>
          <w:trHeight w:val="1616"/>
        </w:trPr>
        <w:tc>
          <w:tcPr>
            <w:tcW w:w="3382" w:type="dxa"/>
            <w:shd w:val="clear" w:color="auto" w:fill="FFFFFF"/>
            <w:tcMar>
              <w:top w:w="77" w:type="dxa"/>
              <w:left w:w="77" w:type="dxa"/>
              <w:bottom w:w="77" w:type="dxa"/>
              <w:right w:w="77" w:type="dxa"/>
            </w:tcMar>
            <w:vAlign w:val="center"/>
            <w:hideMark/>
          </w:tcPr>
          <w:p w:rsidR="009A24B1" w:rsidRPr="00E14BAC" w:rsidRDefault="009A24B1" w:rsidP="00CC01F2">
            <w:pPr>
              <w:spacing w:after="0" w:line="240" w:lineRule="auto"/>
              <w:ind w:left="75" w:right="-29"/>
              <w:rPr>
                <w:rFonts w:ascii="Arial" w:eastAsia="Times New Roman" w:hAnsi="Arial" w:cs="Arial"/>
                <w:color w:val="000000" w:themeColor="text1"/>
                <w:sz w:val="20"/>
                <w:szCs w:val="20"/>
              </w:rPr>
            </w:pPr>
            <w:r w:rsidRPr="00E14BAC">
              <w:rPr>
                <w:rFonts w:ascii="Arial" w:eastAsia="Times New Roman" w:hAnsi="Arial" w:cs="Arial"/>
                <w:b/>
                <w:bCs/>
                <w:color w:val="000000" w:themeColor="text1"/>
                <w:sz w:val="20"/>
                <w:szCs w:val="20"/>
              </w:rPr>
              <w:t>Alto Comissariado para os Refugiados Russos (1921)</w:t>
            </w:r>
          </w:p>
        </w:tc>
        <w:tc>
          <w:tcPr>
            <w:tcW w:w="5690" w:type="dxa"/>
            <w:shd w:val="clear" w:color="auto" w:fill="FFFFFF"/>
            <w:tcMar>
              <w:top w:w="77" w:type="dxa"/>
              <w:left w:w="77" w:type="dxa"/>
              <w:bottom w:w="77" w:type="dxa"/>
              <w:right w:w="77" w:type="dxa"/>
            </w:tcMar>
            <w:hideMark/>
          </w:tcPr>
          <w:p w:rsidR="009A24B1" w:rsidRPr="00E14BAC" w:rsidRDefault="009A24B1" w:rsidP="00FB50C7">
            <w:pPr>
              <w:spacing w:after="0" w:line="240" w:lineRule="auto"/>
              <w:rPr>
                <w:rFonts w:ascii="Arial" w:eastAsia="Times New Roman" w:hAnsi="Arial" w:cs="Arial"/>
                <w:color w:val="000000" w:themeColor="text1"/>
                <w:sz w:val="20"/>
                <w:szCs w:val="20"/>
              </w:rPr>
            </w:pPr>
            <w:r w:rsidRPr="00E14BAC">
              <w:rPr>
                <w:rFonts w:ascii="Arial" w:eastAsia="Times New Roman" w:hAnsi="Arial" w:cs="Arial"/>
                <w:color w:val="000000" w:themeColor="text1"/>
                <w:sz w:val="20"/>
                <w:szCs w:val="20"/>
              </w:rPr>
              <w:t xml:space="preserve">Consistia na definição da situação jurídica dos refugiados organizava </w:t>
            </w:r>
            <w:r w:rsidR="00E14BAC">
              <w:rPr>
                <w:rFonts w:ascii="Arial" w:eastAsia="Times New Roman" w:hAnsi="Arial" w:cs="Arial"/>
                <w:color w:val="000000" w:themeColor="text1"/>
                <w:sz w:val="20"/>
                <w:szCs w:val="20"/>
              </w:rPr>
              <w:t>a repatriação ou reassentamento dos refugiados</w:t>
            </w:r>
            <w:r w:rsidRPr="00E14BAC">
              <w:rPr>
                <w:rFonts w:ascii="Arial" w:eastAsia="Times New Roman" w:hAnsi="Arial" w:cs="Arial"/>
                <w:color w:val="000000" w:themeColor="text1"/>
                <w:sz w:val="20"/>
                <w:szCs w:val="20"/>
              </w:rPr>
              <w:t xml:space="preserve"> e a realização de atividades de socorro e assistência, tais como providenciar trabalho, com a ajuda de instituições filantrópicas. A princípio sua competência era limitada a pessoas de origem russa, mas no ano de 1924 sua competência foi alargada para outros povos.</w:t>
            </w:r>
          </w:p>
        </w:tc>
      </w:tr>
      <w:tr w:rsidR="00FB50C7" w:rsidRPr="00E14BAC" w:rsidTr="00CC01F2">
        <w:trPr>
          <w:trHeight w:val="1967"/>
        </w:trPr>
        <w:tc>
          <w:tcPr>
            <w:tcW w:w="3382" w:type="dxa"/>
            <w:shd w:val="clear" w:color="auto" w:fill="FFFFFF"/>
            <w:tcMar>
              <w:top w:w="77" w:type="dxa"/>
              <w:left w:w="77" w:type="dxa"/>
              <w:bottom w:w="77" w:type="dxa"/>
              <w:right w:w="77" w:type="dxa"/>
            </w:tcMar>
            <w:vAlign w:val="center"/>
            <w:hideMark/>
          </w:tcPr>
          <w:p w:rsidR="00FB50C7" w:rsidRPr="00E14BAC" w:rsidRDefault="00FB50C7" w:rsidP="00CC01F2">
            <w:pPr>
              <w:spacing w:after="0" w:line="240" w:lineRule="auto"/>
              <w:ind w:left="75" w:right="-29"/>
              <w:rPr>
                <w:rFonts w:ascii="Arial" w:eastAsia="Times New Roman" w:hAnsi="Arial" w:cs="Arial"/>
                <w:b/>
                <w:color w:val="000000" w:themeColor="text1"/>
                <w:sz w:val="20"/>
                <w:szCs w:val="20"/>
              </w:rPr>
            </w:pPr>
            <w:r w:rsidRPr="00E14BAC">
              <w:rPr>
                <w:rFonts w:ascii="Arial" w:eastAsia="Times New Roman" w:hAnsi="Arial" w:cs="Arial"/>
                <w:b/>
                <w:bCs/>
                <w:color w:val="000000" w:themeColor="text1"/>
                <w:sz w:val="20"/>
                <w:szCs w:val="20"/>
              </w:rPr>
              <w:lastRenderedPageBreak/>
              <w:t>Escritório</w:t>
            </w:r>
            <w:r>
              <w:rPr>
                <w:rFonts w:ascii="Arial" w:eastAsia="Times New Roman" w:hAnsi="Arial" w:cs="Arial"/>
                <w:b/>
                <w:bCs/>
                <w:color w:val="000000" w:themeColor="text1"/>
                <w:sz w:val="20"/>
                <w:szCs w:val="20"/>
              </w:rPr>
              <w:t xml:space="preserve"> </w:t>
            </w:r>
            <w:r w:rsidRPr="00E14BAC">
              <w:rPr>
                <w:rFonts w:ascii="Arial" w:eastAsia="Times New Roman" w:hAnsi="Arial" w:cs="Arial"/>
                <w:b/>
                <w:bCs/>
                <w:color w:val="000000" w:themeColor="text1"/>
                <w:sz w:val="20"/>
                <w:szCs w:val="20"/>
              </w:rPr>
              <w:t>Nanses</w:t>
            </w:r>
            <w:r>
              <w:rPr>
                <w:rFonts w:ascii="Arial" w:eastAsia="Times New Roman" w:hAnsi="Arial" w:cs="Arial"/>
                <w:b/>
                <w:bCs/>
                <w:color w:val="000000" w:themeColor="text1"/>
                <w:sz w:val="20"/>
                <w:szCs w:val="20"/>
              </w:rPr>
              <w:t xml:space="preserve"> para os</w:t>
            </w:r>
            <w:r w:rsidR="008D37C2">
              <w:rPr>
                <w:rFonts w:ascii="Arial" w:eastAsia="Times New Roman" w:hAnsi="Arial" w:cs="Arial"/>
                <w:b/>
                <w:bCs/>
                <w:color w:val="000000" w:themeColor="text1"/>
                <w:sz w:val="20"/>
                <w:szCs w:val="20"/>
              </w:rPr>
              <w:t xml:space="preserve"> </w:t>
            </w:r>
            <w:r w:rsidRPr="00E14BAC">
              <w:rPr>
                <w:rFonts w:ascii="Arial" w:eastAsia="Times New Roman" w:hAnsi="Arial" w:cs="Arial"/>
                <w:b/>
                <w:bCs/>
                <w:color w:val="000000" w:themeColor="text1"/>
                <w:sz w:val="20"/>
                <w:szCs w:val="20"/>
              </w:rPr>
              <w:t>Refugiados (1930)</w:t>
            </w:r>
          </w:p>
        </w:tc>
        <w:tc>
          <w:tcPr>
            <w:tcW w:w="5690" w:type="dxa"/>
            <w:shd w:val="clear" w:color="auto" w:fill="FFFFFF"/>
            <w:tcMar>
              <w:top w:w="77" w:type="dxa"/>
              <w:left w:w="77" w:type="dxa"/>
              <w:bottom w:w="77" w:type="dxa"/>
              <w:right w:w="77" w:type="dxa"/>
            </w:tcMar>
            <w:hideMark/>
          </w:tcPr>
          <w:p w:rsidR="00FB50C7" w:rsidRPr="00E14BAC" w:rsidRDefault="00FB50C7" w:rsidP="00FB50C7">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Quando</w:t>
            </w:r>
            <w:r w:rsidRPr="00E14BAC">
              <w:rPr>
                <w:rFonts w:ascii="Arial" w:eastAsia="Times New Roman" w:hAnsi="Arial" w:cs="Arial"/>
                <w:color w:val="000000" w:themeColor="text1"/>
                <w:sz w:val="20"/>
                <w:szCs w:val="20"/>
              </w:rPr>
              <w:t xml:space="preserve"> o</w:t>
            </w:r>
            <w:r>
              <w:rPr>
                <w:rFonts w:ascii="Arial" w:eastAsia="Times New Roman" w:hAnsi="Arial" w:cs="Arial"/>
                <w:color w:val="000000" w:themeColor="text1"/>
                <w:sz w:val="20"/>
                <w:szCs w:val="20"/>
              </w:rPr>
              <w:t xml:space="preserve"> Alto Comissariado</w:t>
            </w:r>
            <w:r w:rsidRPr="00E14BAC">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para</w:t>
            </w:r>
            <w:r w:rsidRPr="00E14BAC">
              <w:rPr>
                <w:rFonts w:ascii="Arial" w:eastAsia="Times New Roman" w:hAnsi="Arial" w:cs="Arial"/>
                <w:color w:val="000000" w:themeColor="text1"/>
                <w:sz w:val="20"/>
                <w:szCs w:val="20"/>
              </w:rPr>
              <w:t xml:space="preserve"> os Refugiados Russos surgiu, havia a previsão para sua extinção, em 1931 porque era necessário um período de transição no qual se estudaria a possibilidade de criação de outro órgão encarregado da temática dos refugiados, surgia assim o escritório </w:t>
            </w:r>
            <w:proofErr w:type="spellStart"/>
            <w:r w:rsidRPr="00E14BAC">
              <w:rPr>
                <w:rFonts w:ascii="Arial" w:eastAsia="Times New Roman" w:hAnsi="Arial" w:cs="Arial"/>
                <w:color w:val="000000" w:themeColor="text1"/>
                <w:sz w:val="20"/>
                <w:szCs w:val="20"/>
              </w:rPr>
              <w:t>Nasen</w:t>
            </w:r>
            <w:proofErr w:type="spellEnd"/>
            <w:r w:rsidRPr="00E14BAC">
              <w:rPr>
                <w:rFonts w:ascii="Arial" w:eastAsia="Times New Roman" w:hAnsi="Arial" w:cs="Arial"/>
                <w:color w:val="000000" w:themeColor="text1"/>
                <w:sz w:val="20"/>
                <w:szCs w:val="20"/>
              </w:rPr>
              <w:t xml:space="preserve"> que t</w:t>
            </w:r>
            <w:r>
              <w:rPr>
                <w:rFonts w:ascii="Arial" w:eastAsia="Times New Roman" w:hAnsi="Arial" w:cs="Arial"/>
                <w:color w:val="000000" w:themeColor="text1"/>
                <w:sz w:val="20"/>
                <w:szCs w:val="20"/>
              </w:rPr>
              <w:t>eve como maior  mérito</w:t>
            </w:r>
            <w:r w:rsidRPr="00E14BAC">
              <w:rPr>
                <w:rFonts w:ascii="Arial" w:eastAsia="Times New Roman" w:hAnsi="Arial" w:cs="Arial"/>
                <w:color w:val="000000" w:themeColor="text1"/>
                <w:sz w:val="20"/>
                <w:szCs w:val="20"/>
              </w:rPr>
              <w:t xml:space="preserve"> a elaboração de um instrumento jurídico internacional sobre os refugiados, a Convenção de 1933.</w:t>
            </w:r>
          </w:p>
        </w:tc>
      </w:tr>
      <w:tr w:rsidR="009A24B1" w:rsidRPr="00E14BAC" w:rsidTr="00CC01F2">
        <w:trPr>
          <w:trHeight w:val="1262"/>
        </w:trPr>
        <w:tc>
          <w:tcPr>
            <w:tcW w:w="3382" w:type="dxa"/>
            <w:shd w:val="clear" w:color="auto" w:fill="FFFFFF"/>
            <w:tcMar>
              <w:top w:w="77" w:type="dxa"/>
              <w:left w:w="77" w:type="dxa"/>
              <w:bottom w:w="77" w:type="dxa"/>
              <w:right w:w="77" w:type="dxa"/>
            </w:tcMar>
            <w:vAlign w:val="center"/>
            <w:hideMark/>
          </w:tcPr>
          <w:p w:rsidR="009A24B1" w:rsidRPr="00E14BAC" w:rsidRDefault="009A24B1" w:rsidP="00CC01F2">
            <w:pPr>
              <w:spacing w:after="0" w:line="240" w:lineRule="auto"/>
              <w:ind w:left="75" w:right="-29"/>
              <w:rPr>
                <w:rFonts w:ascii="Arial" w:eastAsia="Times New Roman" w:hAnsi="Arial" w:cs="Arial"/>
                <w:color w:val="000000" w:themeColor="text1"/>
                <w:sz w:val="20"/>
                <w:szCs w:val="20"/>
              </w:rPr>
            </w:pPr>
            <w:r w:rsidRPr="00E14BAC">
              <w:rPr>
                <w:rFonts w:ascii="Arial" w:eastAsia="Times New Roman" w:hAnsi="Arial" w:cs="Arial"/>
                <w:b/>
                <w:bCs/>
                <w:color w:val="000000" w:themeColor="text1"/>
                <w:sz w:val="20"/>
                <w:szCs w:val="20"/>
              </w:rPr>
              <w:t>Convenção de 1933</w:t>
            </w:r>
          </w:p>
        </w:tc>
        <w:tc>
          <w:tcPr>
            <w:tcW w:w="5690" w:type="dxa"/>
            <w:shd w:val="clear" w:color="auto" w:fill="FFFFFF"/>
            <w:tcMar>
              <w:top w:w="77" w:type="dxa"/>
              <w:left w:w="77" w:type="dxa"/>
              <w:bottom w:w="77" w:type="dxa"/>
              <w:right w:w="77" w:type="dxa"/>
            </w:tcMar>
            <w:hideMark/>
          </w:tcPr>
          <w:p w:rsidR="009A24B1" w:rsidRPr="00E14BAC" w:rsidRDefault="009A24B1" w:rsidP="00A35457">
            <w:pPr>
              <w:spacing w:after="0" w:line="240" w:lineRule="auto"/>
              <w:ind w:left="66"/>
              <w:rPr>
                <w:rFonts w:ascii="Arial" w:eastAsia="Times New Roman" w:hAnsi="Arial" w:cs="Arial"/>
                <w:color w:val="000000" w:themeColor="text1"/>
                <w:sz w:val="20"/>
                <w:szCs w:val="20"/>
              </w:rPr>
            </w:pPr>
            <w:r w:rsidRPr="00E14BAC">
              <w:rPr>
                <w:rFonts w:ascii="Arial" w:eastAsia="Times New Roman" w:hAnsi="Arial" w:cs="Arial"/>
                <w:color w:val="000000" w:themeColor="text1"/>
                <w:sz w:val="20"/>
                <w:szCs w:val="20"/>
              </w:rPr>
              <w:t>Esta</w:t>
            </w:r>
            <w:r w:rsidR="00A35457">
              <w:rPr>
                <w:rFonts w:ascii="Arial" w:eastAsia="Times New Roman" w:hAnsi="Arial" w:cs="Arial"/>
                <w:color w:val="000000" w:themeColor="text1"/>
                <w:sz w:val="20"/>
                <w:szCs w:val="20"/>
              </w:rPr>
              <w:t xml:space="preserve"> convenção</w:t>
            </w:r>
            <w:r w:rsidRPr="00E14BAC">
              <w:rPr>
                <w:rFonts w:ascii="Arial" w:eastAsia="Times New Roman" w:hAnsi="Arial" w:cs="Arial"/>
                <w:color w:val="000000" w:themeColor="text1"/>
                <w:sz w:val="20"/>
                <w:szCs w:val="20"/>
              </w:rPr>
              <w:t xml:space="preserve"> possibilitou o</w:t>
            </w:r>
            <w:r w:rsidR="00A35457">
              <w:rPr>
                <w:rFonts w:ascii="Arial" w:eastAsia="Times New Roman" w:hAnsi="Arial" w:cs="Arial"/>
                <w:color w:val="000000" w:themeColor="text1"/>
                <w:sz w:val="20"/>
                <w:szCs w:val="20"/>
              </w:rPr>
              <w:t xml:space="preserve"> início</w:t>
            </w:r>
            <w:r w:rsidRPr="00E14BAC">
              <w:rPr>
                <w:rFonts w:ascii="Arial" w:eastAsia="Times New Roman" w:hAnsi="Arial" w:cs="Arial"/>
                <w:color w:val="000000" w:themeColor="text1"/>
                <w:sz w:val="20"/>
                <w:szCs w:val="20"/>
              </w:rPr>
              <w:t xml:space="preserve"> da positivação do Direito Internacional dos Refugiados, trazendo um dispositivo acerca do princípio do </w:t>
            </w:r>
            <w:r w:rsidRPr="00E14BAC">
              <w:rPr>
                <w:rFonts w:ascii="Arial" w:eastAsia="Times New Roman" w:hAnsi="Arial" w:cs="Arial"/>
                <w:i/>
                <w:color w:val="000000" w:themeColor="text1"/>
                <w:sz w:val="20"/>
                <w:szCs w:val="20"/>
              </w:rPr>
              <w:t>non-refoulement</w:t>
            </w:r>
            <w:r w:rsidRPr="00E14BAC">
              <w:rPr>
                <w:rFonts w:ascii="Arial" w:eastAsia="Times New Roman" w:hAnsi="Arial" w:cs="Arial"/>
                <w:color w:val="000000" w:themeColor="text1"/>
                <w:sz w:val="20"/>
                <w:szCs w:val="20"/>
              </w:rPr>
              <w:t>, que consiste na proibição da devolução do solicitante de refúgio ou refugiado ao território em que corra perigo</w:t>
            </w:r>
            <w:r w:rsidR="00A35457">
              <w:rPr>
                <w:rFonts w:ascii="Arial" w:eastAsia="Times New Roman" w:hAnsi="Arial" w:cs="Arial"/>
                <w:color w:val="000000" w:themeColor="text1"/>
                <w:sz w:val="20"/>
                <w:szCs w:val="20"/>
              </w:rPr>
              <w:t>.</w:t>
            </w:r>
          </w:p>
        </w:tc>
      </w:tr>
      <w:tr w:rsidR="009A24B1" w:rsidRPr="00E14BAC" w:rsidTr="00CC01F2">
        <w:trPr>
          <w:trHeight w:val="1510"/>
        </w:trPr>
        <w:tc>
          <w:tcPr>
            <w:tcW w:w="3382" w:type="dxa"/>
            <w:shd w:val="clear" w:color="auto" w:fill="FFFFFF"/>
            <w:tcMar>
              <w:top w:w="77" w:type="dxa"/>
              <w:left w:w="77" w:type="dxa"/>
              <w:bottom w:w="77" w:type="dxa"/>
              <w:right w:w="77" w:type="dxa"/>
            </w:tcMar>
            <w:vAlign w:val="center"/>
            <w:hideMark/>
          </w:tcPr>
          <w:p w:rsidR="009A24B1" w:rsidRPr="00E14BAC" w:rsidRDefault="009A24B1" w:rsidP="00CC01F2">
            <w:pPr>
              <w:spacing w:after="0" w:line="240" w:lineRule="auto"/>
              <w:ind w:left="75" w:right="-29"/>
              <w:rPr>
                <w:rFonts w:ascii="Arial" w:eastAsia="Times New Roman" w:hAnsi="Arial" w:cs="Arial"/>
                <w:color w:val="000000" w:themeColor="text1"/>
                <w:sz w:val="20"/>
                <w:szCs w:val="20"/>
              </w:rPr>
            </w:pPr>
            <w:r w:rsidRPr="00E14BAC">
              <w:rPr>
                <w:rFonts w:ascii="Arial" w:eastAsia="Times New Roman" w:hAnsi="Arial" w:cs="Arial"/>
                <w:b/>
                <w:bCs/>
                <w:color w:val="000000" w:themeColor="text1"/>
                <w:sz w:val="20"/>
                <w:szCs w:val="20"/>
              </w:rPr>
              <w:t>Alto Comissariado para os Refugiados Judeus Provenientes da Alemanha (1936)</w:t>
            </w:r>
          </w:p>
        </w:tc>
        <w:tc>
          <w:tcPr>
            <w:tcW w:w="5690" w:type="dxa"/>
            <w:shd w:val="clear" w:color="auto" w:fill="FFFFFF"/>
            <w:tcMar>
              <w:top w:w="77" w:type="dxa"/>
              <w:left w:w="77" w:type="dxa"/>
              <w:bottom w:w="77" w:type="dxa"/>
              <w:right w:w="77" w:type="dxa"/>
            </w:tcMar>
            <w:hideMark/>
          </w:tcPr>
          <w:p w:rsidR="009A24B1" w:rsidRPr="00E14BAC" w:rsidRDefault="009A24B1" w:rsidP="00A35457">
            <w:pPr>
              <w:spacing w:after="0" w:line="240" w:lineRule="auto"/>
              <w:ind w:left="66" w:right="-15"/>
              <w:rPr>
                <w:rFonts w:ascii="Arial" w:eastAsia="Times New Roman" w:hAnsi="Arial" w:cs="Arial"/>
                <w:color w:val="000000" w:themeColor="text1"/>
                <w:sz w:val="20"/>
                <w:szCs w:val="20"/>
              </w:rPr>
            </w:pPr>
            <w:r w:rsidRPr="00E14BAC">
              <w:rPr>
                <w:rFonts w:ascii="Arial" w:eastAsia="Times New Roman" w:hAnsi="Arial" w:cs="Arial"/>
                <w:color w:val="000000" w:themeColor="text1"/>
                <w:sz w:val="20"/>
                <w:szCs w:val="20"/>
              </w:rPr>
              <w:t xml:space="preserve">Como a Alemanha era membro da Liga das Nações que era contra o reconhecimento dos judeus alemães como refugiados e quem diria o Escritório </w:t>
            </w:r>
            <w:proofErr w:type="spellStart"/>
            <w:r w:rsidRPr="00E14BAC">
              <w:rPr>
                <w:rFonts w:ascii="Arial" w:eastAsia="Times New Roman" w:hAnsi="Arial" w:cs="Arial"/>
                <w:color w:val="000000" w:themeColor="text1"/>
                <w:sz w:val="20"/>
                <w:szCs w:val="20"/>
              </w:rPr>
              <w:t>Nasen</w:t>
            </w:r>
            <w:proofErr w:type="spellEnd"/>
            <w:r w:rsidRPr="00E14BAC">
              <w:rPr>
                <w:rFonts w:ascii="Arial" w:eastAsia="Times New Roman" w:hAnsi="Arial" w:cs="Arial"/>
                <w:color w:val="000000" w:themeColor="text1"/>
                <w:sz w:val="20"/>
                <w:szCs w:val="20"/>
              </w:rPr>
              <w:t xml:space="preserve"> era a Liga das Nações surgiu à necessidade da criação do Alto Comissariado para os Refugiados Judeus Provenientes da Alemanha que teve sua competência alargada em 1938 para proteger também os judeus da Áustria.</w:t>
            </w:r>
          </w:p>
        </w:tc>
      </w:tr>
      <w:tr w:rsidR="009A24B1" w:rsidRPr="00E14BAC" w:rsidTr="00EC72F3">
        <w:trPr>
          <w:trHeight w:val="3023"/>
        </w:trPr>
        <w:tc>
          <w:tcPr>
            <w:tcW w:w="3382" w:type="dxa"/>
            <w:tcBorders>
              <w:bottom w:val="single" w:sz="4" w:space="0" w:color="auto"/>
            </w:tcBorders>
            <w:shd w:val="clear" w:color="auto" w:fill="FFFFFF"/>
            <w:tcMar>
              <w:top w:w="77" w:type="dxa"/>
              <w:left w:w="77" w:type="dxa"/>
              <w:bottom w:w="77" w:type="dxa"/>
              <w:right w:w="77" w:type="dxa"/>
            </w:tcMar>
            <w:vAlign w:val="center"/>
            <w:hideMark/>
          </w:tcPr>
          <w:p w:rsidR="009A24B1" w:rsidRPr="00E14BAC" w:rsidRDefault="009A24B1" w:rsidP="00CC01F2">
            <w:pPr>
              <w:spacing w:after="0" w:line="240" w:lineRule="auto"/>
              <w:ind w:left="75" w:right="-29"/>
              <w:rPr>
                <w:rFonts w:ascii="Arial" w:eastAsia="Times New Roman" w:hAnsi="Arial" w:cs="Arial"/>
                <w:color w:val="000000" w:themeColor="text1"/>
                <w:sz w:val="20"/>
                <w:szCs w:val="20"/>
              </w:rPr>
            </w:pPr>
            <w:r w:rsidRPr="00E14BAC">
              <w:rPr>
                <w:rFonts w:ascii="Arial" w:eastAsia="Times New Roman" w:hAnsi="Arial" w:cs="Arial"/>
                <w:b/>
                <w:bCs/>
                <w:color w:val="000000" w:themeColor="text1"/>
                <w:sz w:val="20"/>
                <w:szCs w:val="20"/>
              </w:rPr>
              <w:t>Alto Comissariado da Liga das Nações para Refugiados (1938)</w:t>
            </w:r>
          </w:p>
        </w:tc>
        <w:tc>
          <w:tcPr>
            <w:tcW w:w="5690" w:type="dxa"/>
            <w:tcBorders>
              <w:bottom w:val="single" w:sz="4" w:space="0" w:color="auto"/>
            </w:tcBorders>
            <w:shd w:val="clear" w:color="auto" w:fill="FFFFFF"/>
            <w:tcMar>
              <w:top w:w="77" w:type="dxa"/>
              <w:left w:w="77" w:type="dxa"/>
              <w:bottom w:w="77" w:type="dxa"/>
              <w:right w:w="77" w:type="dxa"/>
            </w:tcMar>
            <w:hideMark/>
          </w:tcPr>
          <w:p w:rsidR="009A24B1" w:rsidRPr="00E14BAC" w:rsidRDefault="009A24B1" w:rsidP="006A442F">
            <w:pPr>
              <w:spacing w:after="0" w:line="240" w:lineRule="auto"/>
              <w:ind w:left="66" w:right="-15"/>
              <w:rPr>
                <w:rFonts w:ascii="Arial" w:eastAsia="Times New Roman" w:hAnsi="Arial" w:cs="Arial"/>
                <w:color w:val="000000" w:themeColor="text1"/>
                <w:sz w:val="20"/>
                <w:szCs w:val="20"/>
              </w:rPr>
            </w:pPr>
            <w:r w:rsidRPr="00E14BAC">
              <w:rPr>
                <w:rFonts w:ascii="Arial" w:eastAsia="Times New Roman" w:hAnsi="Arial" w:cs="Arial"/>
                <w:color w:val="000000" w:themeColor="text1"/>
                <w:sz w:val="20"/>
                <w:szCs w:val="20"/>
              </w:rPr>
              <w:t xml:space="preserve">A criação deste órgão deu término às atividades do Escritório de </w:t>
            </w:r>
            <w:proofErr w:type="spellStart"/>
            <w:r w:rsidRPr="00E14BAC">
              <w:rPr>
                <w:rFonts w:ascii="Arial" w:eastAsia="Times New Roman" w:hAnsi="Arial" w:cs="Arial"/>
                <w:color w:val="000000" w:themeColor="text1"/>
                <w:sz w:val="20"/>
                <w:szCs w:val="20"/>
              </w:rPr>
              <w:t>Nasen</w:t>
            </w:r>
            <w:proofErr w:type="spellEnd"/>
            <w:r w:rsidRPr="00E14BAC">
              <w:rPr>
                <w:rFonts w:ascii="Arial" w:eastAsia="Times New Roman" w:hAnsi="Arial" w:cs="Arial"/>
                <w:color w:val="000000" w:themeColor="text1"/>
                <w:sz w:val="20"/>
                <w:szCs w:val="20"/>
              </w:rPr>
              <w:t xml:space="preserve"> e do Alto Comissariado para os Refugiados Judeus provenientes da Alemanha unificando a proteção aos refugiados, assim, inaugurou-se uma  nova fase do Direito Internacional dos Refugiados porque a partir deste estatuto surgiu a necessidade de se demonstrar que se sofria perseguição p</w:t>
            </w:r>
            <w:r w:rsidR="006A442F">
              <w:rPr>
                <w:rFonts w:ascii="Arial" w:eastAsia="Times New Roman" w:hAnsi="Arial" w:cs="Arial"/>
                <w:color w:val="000000" w:themeColor="text1"/>
                <w:sz w:val="20"/>
                <w:szCs w:val="20"/>
              </w:rPr>
              <w:t>assando assim a ser analisada a</w:t>
            </w:r>
            <w:r w:rsidRPr="00E14BAC">
              <w:rPr>
                <w:rFonts w:ascii="Arial" w:eastAsia="Times New Roman" w:hAnsi="Arial" w:cs="Arial"/>
                <w:color w:val="000000" w:themeColor="text1"/>
                <w:sz w:val="20"/>
                <w:szCs w:val="20"/>
              </w:rPr>
              <w:t xml:space="preserve"> história e características de cada indivíduo e não só dos grupos a que ele pertencia, mas permanecia os critérios da origem, nacionalidade ou etnia. Em 1946 tal estatuto foi extinto, pois sobrevivia de verbas privadas e com o fim da Segunda Guerra Mundial o número de refugiados que era de aproximadamente </w:t>
            </w:r>
            <w:proofErr w:type="gramStart"/>
            <w:r w:rsidRPr="00E14BAC">
              <w:rPr>
                <w:rFonts w:ascii="Arial" w:eastAsia="Times New Roman" w:hAnsi="Arial" w:cs="Arial"/>
                <w:color w:val="000000" w:themeColor="text1"/>
                <w:sz w:val="20"/>
                <w:szCs w:val="20"/>
              </w:rPr>
              <w:t>4</w:t>
            </w:r>
            <w:proofErr w:type="gramEnd"/>
            <w:r w:rsidRPr="00E14BAC">
              <w:rPr>
                <w:rFonts w:ascii="Arial" w:eastAsia="Times New Roman" w:hAnsi="Arial" w:cs="Arial"/>
                <w:color w:val="000000" w:themeColor="text1"/>
                <w:sz w:val="20"/>
                <w:szCs w:val="20"/>
              </w:rPr>
              <w:t xml:space="preserve"> milhões passou a ser de 40 milhões não conseguindo assim executar suas tarefas.</w:t>
            </w:r>
          </w:p>
        </w:tc>
      </w:tr>
      <w:tr w:rsidR="009A24B1" w:rsidRPr="00E14BAC" w:rsidTr="00EC72F3">
        <w:trPr>
          <w:trHeight w:val="2295"/>
        </w:trPr>
        <w:tc>
          <w:tcPr>
            <w:tcW w:w="3382" w:type="dxa"/>
            <w:tcBorders>
              <w:bottom w:val="dashed" w:sz="4" w:space="0" w:color="auto"/>
            </w:tcBorders>
            <w:shd w:val="clear" w:color="auto" w:fill="FFFFFF"/>
            <w:tcMar>
              <w:top w:w="77" w:type="dxa"/>
              <w:left w:w="77" w:type="dxa"/>
              <w:bottom w:w="77" w:type="dxa"/>
              <w:right w:w="77" w:type="dxa"/>
            </w:tcMar>
            <w:vAlign w:val="center"/>
            <w:hideMark/>
          </w:tcPr>
          <w:p w:rsidR="009A24B1" w:rsidRPr="00E14BAC" w:rsidRDefault="009A24B1" w:rsidP="00CC01F2">
            <w:pPr>
              <w:spacing w:after="0" w:line="240" w:lineRule="auto"/>
              <w:ind w:left="75" w:right="-29"/>
              <w:rPr>
                <w:rFonts w:ascii="Arial" w:eastAsia="Times New Roman" w:hAnsi="Arial" w:cs="Arial"/>
                <w:color w:val="000000" w:themeColor="text1"/>
                <w:sz w:val="20"/>
                <w:szCs w:val="20"/>
              </w:rPr>
            </w:pPr>
            <w:r w:rsidRPr="00E14BAC">
              <w:rPr>
                <w:rFonts w:ascii="Arial" w:eastAsia="Times New Roman" w:hAnsi="Arial" w:cs="Arial"/>
                <w:b/>
                <w:bCs/>
                <w:color w:val="000000" w:themeColor="text1"/>
                <w:sz w:val="20"/>
                <w:szCs w:val="20"/>
              </w:rPr>
              <w:t>Comitê Intergovernamental para os Refugiados (1938)</w:t>
            </w:r>
          </w:p>
        </w:tc>
        <w:tc>
          <w:tcPr>
            <w:tcW w:w="5690" w:type="dxa"/>
            <w:tcBorders>
              <w:bottom w:val="dashed" w:sz="4" w:space="0" w:color="auto"/>
            </w:tcBorders>
            <w:shd w:val="clear" w:color="auto" w:fill="FFFFFF"/>
            <w:tcMar>
              <w:top w:w="77" w:type="dxa"/>
              <w:left w:w="77" w:type="dxa"/>
              <w:bottom w:w="77" w:type="dxa"/>
              <w:right w:w="77" w:type="dxa"/>
            </w:tcMar>
            <w:hideMark/>
          </w:tcPr>
          <w:p w:rsidR="009A24B1" w:rsidRPr="00E14BAC" w:rsidRDefault="009A24B1" w:rsidP="00E45A7D">
            <w:pPr>
              <w:spacing w:after="0" w:line="240" w:lineRule="auto"/>
              <w:ind w:left="66" w:right="-15"/>
              <w:rPr>
                <w:rFonts w:ascii="Arial" w:eastAsia="Times New Roman" w:hAnsi="Arial" w:cs="Arial"/>
                <w:color w:val="000000" w:themeColor="text1"/>
                <w:sz w:val="20"/>
                <w:szCs w:val="20"/>
              </w:rPr>
            </w:pPr>
            <w:r w:rsidRPr="00E14BAC">
              <w:rPr>
                <w:rFonts w:ascii="Arial" w:eastAsia="Times New Roman" w:hAnsi="Arial" w:cs="Arial"/>
                <w:color w:val="000000" w:themeColor="text1"/>
                <w:sz w:val="20"/>
                <w:szCs w:val="20"/>
              </w:rPr>
              <w:t xml:space="preserve">O comitê funcionava sobre influência dos Estados Unidos, que já vislumbravam o declínio da Liga das Nações, uma vez que, não quis se juntar oficialmente a ela. Tal órgão funcionava de forma complementar ao Alto Comissionado da Liga das Nações para refugiados, tendo sido como seu grande mérito a celebração da Conferência de </w:t>
            </w:r>
            <w:proofErr w:type="spellStart"/>
            <w:r w:rsidRPr="00E14BAC">
              <w:rPr>
                <w:rFonts w:ascii="Arial" w:eastAsia="Times New Roman" w:hAnsi="Arial" w:cs="Arial"/>
                <w:color w:val="000000" w:themeColor="text1"/>
                <w:sz w:val="20"/>
                <w:szCs w:val="20"/>
              </w:rPr>
              <w:t>Evian</w:t>
            </w:r>
            <w:proofErr w:type="spellEnd"/>
            <w:r w:rsidRPr="00E14BAC">
              <w:rPr>
                <w:rFonts w:ascii="Arial" w:eastAsia="Times New Roman" w:hAnsi="Arial" w:cs="Arial"/>
                <w:color w:val="000000" w:themeColor="text1"/>
                <w:sz w:val="20"/>
                <w:szCs w:val="20"/>
              </w:rPr>
              <w:t xml:space="preserve"> (1938), na qual, pela primeira vez, se fez menção às causas da fuga dos refugiados e se condicionou a concessão do refúgio à existência de uma dessas. O comitê foi extinto no ano de 1947.</w:t>
            </w:r>
          </w:p>
        </w:tc>
      </w:tr>
    </w:tbl>
    <w:p w:rsidR="00EC72F3" w:rsidRDefault="00EC72F3"/>
    <w:p w:rsidR="00036B1A" w:rsidRDefault="00036B1A"/>
    <w:p w:rsidR="00036B1A" w:rsidRDefault="00036B1A" w:rsidP="00E3731B">
      <w:pPr>
        <w:spacing w:after="0" w:line="240" w:lineRule="auto"/>
      </w:pPr>
      <w:r w:rsidRPr="00E3731B">
        <w:rPr>
          <w:rFonts w:ascii="Arial" w:eastAsia="Times New Roman" w:hAnsi="Arial" w:cs="Arial"/>
          <w:sz w:val="20"/>
          <w:szCs w:val="24"/>
        </w:rPr>
        <w:t xml:space="preserve">Continuação do </w:t>
      </w:r>
      <w:r w:rsidR="00E3731B" w:rsidRPr="001C4E1A">
        <w:rPr>
          <w:rFonts w:ascii="Arial" w:eastAsia="Times New Roman" w:hAnsi="Arial" w:cs="Arial"/>
          <w:sz w:val="20"/>
          <w:szCs w:val="24"/>
        </w:rPr>
        <w:t>Quadro 1- Evolução histórica dos instrumentos protecionistas.</w:t>
      </w:r>
    </w:p>
    <w:tbl>
      <w:tblPr>
        <w:tblW w:w="9072"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3382"/>
        <w:gridCol w:w="5690"/>
      </w:tblGrid>
      <w:tr w:rsidR="006A442F" w:rsidRPr="00E14BAC" w:rsidTr="00196E68">
        <w:trPr>
          <w:trHeight w:val="2295"/>
        </w:trPr>
        <w:tc>
          <w:tcPr>
            <w:tcW w:w="3382" w:type="dxa"/>
            <w:tcBorders>
              <w:top w:val="dashed" w:sz="4" w:space="0" w:color="auto"/>
            </w:tcBorders>
            <w:shd w:val="clear" w:color="auto" w:fill="FFFFFF"/>
            <w:tcMar>
              <w:top w:w="77" w:type="dxa"/>
              <w:left w:w="77" w:type="dxa"/>
              <w:bottom w:w="77" w:type="dxa"/>
              <w:right w:w="77" w:type="dxa"/>
            </w:tcMar>
            <w:vAlign w:val="center"/>
          </w:tcPr>
          <w:p w:rsidR="006A442F" w:rsidRPr="00E14BAC" w:rsidRDefault="006A442F" w:rsidP="00CC01F2">
            <w:pPr>
              <w:spacing w:after="0" w:line="240" w:lineRule="auto"/>
              <w:ind w:left="75" w:right="-29"/>
              <w:rPr>
                <w:rFonts w:ascii="Arial" w:eastAsia="Times New Roman" w:hAnsi="Arial" w:cs="Arial"/>
                <w:b/>
                <w:bCs/>
                <w:color w:val="000000" w:themeColor="text1"/>
                <w:sz w:val="20"/>
                <w:szCs w:val="20"/>
              </w:rPr>
            </w:pPr>
            <w:r w:rsidRPr="006A442F">
              <w:rPr>
                <w:rFonts w:ascii="Arial" w:eastAsia="Times New Roman" w:hAnsi="Arial" w:cs="Arial"/>
                <w:b/>
                <w:bCs/>
                <w:color w:val="000000" w:themeColor="text1"/>
                <w:sz w:val="20"/>
                <w:szCs w:val="20"/>
              </w:rPr>
              <w:lastRenderedPageBreak/>
              <w:t>Comissão Preparatória da Organização Internacional para Re</w:t>
            </w:r>
            <w:r w:rsidRPr="008D37C2">
              <w:rPr>
                <w:rFonts w:ascii="Arial" w:eastAsia="Times New Roman" w:hAnsi="Arial" w:cs="Arial"/>
                <w:b/>
                <w:bCs/>
                <w:color w:val="000000" w:themeColor="text1"/>
                <w:sz w:val="20"/>
                <w:szCs w:val="20"/>
              </w:rPr>
              <w:t>fugiados (1948)</w:t>
            </w:r>
          </w:p>
        </w:tc>
        <w:tc>
          <w:tcPr>
            <w:tcW w:w="5690" w:type="dxa"/>
            <w:tcBorders>
              <w:top w:val="dashed" w:sz="4" w:space="0" w:color="auto"/>
            </w:tcBorders>
            <w:shd w:val="clear" w:color="auto" w:fill="FFFFFF"/>
            <w:tcMar>
              <w:top w:w="77" w:type="dxa"/>
              <w:left w:w="77" w:type="dxa"/>
              <w:bottom w:w="77" w:type="dxa"/>
              <w:right w:w="77" w:type="dxa"/>
            </w:tcMar>
          </w:tcPr>
          <w:p w:rsidR="006A442F" w:rsidRPr="006A442F" w:rsidRDefault="006A442F" w:rsidP="006A442F">
            <w:pPr>
              <w:spacing w:after="0" w:line="240" w:lineRule="auto"/>
              <w:ind w:left="60" w:right="-15"/>
              <w:rPr>
                <w:rFonts w:ascii="Arial" w:eastAsia="Times New Roman" w:hAnsi="Arial" w:cs="Arial"/>
                <w:color w:val="000000" w:themeColor="text1"/>
                <w:sz w:val="20"/>
                <w:szCs w:val="24"/>
              </w:rPr>
            </w:pPr>
            <w:r w:rsidRPr="006A442F">
              <w:rPr>
                <w:rFonts w:ascii="Arial" w:eastAsia="Times New Roman" w:hAnsi="Arial" w:cs="Arial"/>
                <w:color w:val="000000" w:themeColor="text1"/>
                <w:sz w:val="20"/>
                <w:szCs w:val="24"/>
              </w:rPr>
              <w:t xml:space="preserve">A Comissão era coordenada pela ONU, que desde sua criação se preocupa com a temática dos refugiados. Suas tarefas eram: Identificação, registro e classificação dos refugiados, auxílio e assistência, repatriação, proteção jurídica e política, transporte e reassentamento e restabelecimento de refugiados, além de ter uma definição mais </w:t>
            </w:r>
            <w:proofErr w:type="gramStart"/>
            <w:r w:rsidRPr="006A442F">
              <w:rPr>
                <w:rFonts w:ascii="Arial" w:eastAsia="Times New Roman" w:hAnsi="Arial" w:cs="Arial"/>
                <w:color w:val="000000" w:themeColor="text1"/>
                <w:sz w:val="20"/>
                <w:szCs w:val="24"/>
              </w:rPr>
              <w:t>ampla do termo refugiado e sob sua proteção pessoas deslocadas</w:t>
            </w:r>
            <w:proofErr w:type="gramEnd"/>
            <w:r w:rsidRPr="006A442F">
              <w:rPr>
                <w:rFonts w:ascii="Arial" w:eastAsia="Times New Roman" w:hAnsi="Arial" w:cs="Arial"/>
                <w:color w:val="000000" w:themeColor="text1"/>
                <w:sz w:val="20"/>
                <w:szCs w:val="24"/>
              </w:rPr>
              <w:t xml:space="preserve"> internamente, fato inédito no Direito Internacional dos Refugiados. Porém a organização foi criada com um limite temporal de atuação tendo encerrado suas atividades no ano de 1952.</w:t>
            </w:r>
          </w:p>
        </w:tc>
      </w:tr>
      <w:tr w:rsidR="006A442F" w:rsidRPr="00E14BAC" w:rsidTr="00CC01F2">
        <w:trPr>
          <w:trHeight w:val="1478"/>
        </w:trPr>
        <w:tc>
          <w:tcPr>
            <w:tcW w:w="3382" w:type="dxa"/>
            <w:shd w:val="clear" w:color="auto" w:fill="FFFFFF"/>
            <w:tcMar>
              <w:top w:w="77" w:type="dxa"/>
              <w:left w:w="77" w:type="dxa"/>
              <w:bottom w:w="77" w:type="dxa"/>
              <w:right w:w="77" w:type="dxa"/>
            </w:tcMar>
            <w:vAlign w:val="center"/>
          </w:tcPr>
          <w:p w:rsidR="006A442F" w:rsidRPr="00E14BAC" w:rsidRDefault="0072141C" w:rsidP="00CC01F2">
            <w:pPr>
              <w:spacing w:after="0" w:line="240" w:lineRule="auto"/>
              <w:ind w:left="75" w:right="-29"/>
              <w:rPr>
                <w:rFonts w:ascii="Arial" w:eastAsia="Times New Roman" w:hAnsi="Arial" w:cs="Arial"/>
                <w:b/>
                <w:bCs/>
                <w:color w:val="000000" w:themeColor="text1"/>
                <w:sz w:val="20"/>
                <w:szCs w:val="20"/>
              </w:rPr>
            </w:pPr>
            <w:r w:rsidRPr="0072141C">
              <w:rPr>
                <w:rFonts w:ascii="Arial" w:eastAsia="Times New Roman" w:hAnsi="Arial" w:cs="Arial"/>
                <w:b/>
                <w:bCs/>
                <w:color w:val="000000" w:themeColor="text1"/>
                <w:sz w:val="20"/>
                <w:szCs w:val="24"/>
              </w:rPr>
              <w:t>Alto Comissariado das Nações Unidas para Refugiados (ACNUR – 1950)</w:t>
            </w:r>
          </w:p>
        </w:tc>
        <w:tc>
          <w:tcPr>
            <w:tcW w:w="5690" w:type="dxa"/>
            <w:shd w:val="clear" w:color="auto" w:fill="FFFFFF"/>
            <w:tcMar>
              <w:top w:w="77" w:type="dxa"/>
              <w:left w:w="77" w:type="dxa"/>
              <w:bottom w:w="77" w:type="dxa"/>
              <w:right w:w="77" w:type="dxa"/>
            </w:tcMar>
          </w:tcPr>
          <w:p w:rsidR="006A442F" w:rsidRPr="00E14BAC" w:rsidRDefault="0072141C" w:rsidP="00B96401">
            <w:pPr>
              <w:spacing w:after="0" w:line="240" w:lineRule="auto"/>
              <w:ind w:left="66" w:right="-15"/>
              <w:rPr>
                <w:rFonts w:ascii="Arial" w:eastAsia="Times New Roman" w:hAnsi="Arial" w:cs="Arial"/>
                <w:color w:val="000000" w:themeColor="text1"/>
                <w:sz w:val="20"/>
                <w:szCs w:val="20"/>
              </w:rPr>
            </w:pPr>
            <w:r w:rsidRPr="0072141C">
              <w:rPr>
                <w:rFonts w:ascii="Arial" w:eastAsia="Times New Roman" w:hAnsi="Arial" w:cs="Arial"/>
                <w:color w:val="000000" w:themeColor="text1"/>
                <w:sz w:val="20"/>
                <w:szCs w:val="24"/>
              </w:rPr>
              <w:t xml:space="preserve">É um órgão da ONU para o qual foi transferida a proteção dos refugiados após a extinção da Organização Internacional refugiados, seu mandato foi estipulado em três anos, mas para em face </w:t>
            </w:r>
            <w:r w:rsidR="00B96401">
              <w:rPr>
                <w:rFonts w:ascii="Arial" w:eastAsia="Times New Roman" w:hAnsi="Arial" w:cs="Arial"/>
                <w:color w:val="000000" w:themeColor="text1"/>
                <w:sz w:val="20"/>
                <w:szCs w:val="24"/>
              </w:rPr>
              <w:t>à</w:t>
            </w:r>
            <w:r w:rsidRPr="0072141C">
              <w:rPr>
                <w:rFonts w:ascii="Arial" w:eastAsia="Times New Roman" w:hAnsi="Arial" w:cs="Arial"/>
                <w:color w:val="000000" w:themeColor="text1"/>
                <w:sz w:val="20"/>
                <w:szCs w:val="24"/>
              </w:rPr>
              <w:t xml:space="preserve"> manutenção da crise dos refugiados </w:t>
            </w:r>
            <w:proofErr w:type="gramStart"/>
            <w:r w:rsidRPr="0072141C">
              <w:rPr>
                <w:rFonts w:ascii="Arial" w:eastAsia="Times New Roman" w:hAnsi="Arial" w:cs="Arial"/>
                <w:color w:val="000000" w:themeColor="text1"/>
                <w:sz w:val="20"/>
                <w:szCs w:val="24"/>
              </w:rPr>
              <w:t>tem</w:t>
            </w:r>
            <w:proofErr w:type="gramEnd"/>
            <w:r w:rsidRPr="0072141C">
              <w:rPr>
                <w:rFonts w:ascii="Arial" w:eastAsia="Times New Roman" w:hAnsi="Arial" w:cs="Arial"/>
                <w:color w:val="000000" w:themeColor="text1"/>
                <w:sz w:val="20"/>
                <w:szCs w:val="24"/>
              </w:rPr>
              <w:t xml:space="preserve"> sido renovado a cada cinco anos e é o órgão que até hoje atua no encargo de proteger os refugiados.</w:t>
            </w:r>
          </w:p>
        </w:tc>
      </w:tr>
    </w:tbl>
    <w:p w:rsidR="009A24B1" w:rsidRPr="000B3EBE" w:rsidRDefault="005D6E1F" w:rsidP="00CA203E">
      <w:pPr>
        <w:shd w:val="clear" w:color="auto" w:fill="FFFFFF"/>
        <w:spacing w:after="0" w:line="360" w:lineRule="auto"/>
        <w:ind w:right="141"/>
        <w:jc w:val="both"/>
        <w:rPr>
          <w:rFonts w:ascii="Arial" w:eastAsia="Times New Roman" w:hAnsi="Arial" w:cs="Arial"/>
          <w:color w:val="000000" w:themeColor="text1"/>
          <w:sz w:val="24"/>
          <w:szCs w:val="24"/>
        </w:rPr>
      </w:pPr>
      <w:r w:rsidRPr="008C559D">
        <w:rPr>
          <w:rFonts w:ascii="Arial" w:eastAsia="Times New Roman" w:hAnsi="Arial" w:cs="Arial"/>
          <w:bCs/>
          <w:color w:val="000000" w:themeColor="text1"/>
          <w:sz w:val="20"/>
          <w:szCs w:val="24"/>
        </w:rPr>
        <w:t>FONTE</w:t>
      </w:r>
      <w:r w:rsidR="009A24B1" w:rsidRPr="008C559D">
        <w:rPr>
          <w:rFonts w:ascii="Arial" w:eastAsia="Times New Roman" w:hAnsi="Arial" w:cs="Arial"/>
          <w:bCs/>
          <w:color w:val="000000" w:themeColor="text1"/>
          <w:sz w:val="20"/>
          <w:szCs w:val="24"/>
        </w:rPr>
        <w:t xml:space="preserve">: </w:t>
      </w:r>
      <w:r w:rsidR="00341B31" w:rsidRPr="00341B31">
        <w:rPr>
          <w:rFonts w:ascii="Arial" w:eastAsia="Times New Roman" w:hAnsi="Arial" w:cs="Arial"/>
          <w:bCs/>
          <w:sz w:val="20"/>
          <w:szCs w:val="24"/>
        </w:rPr>
        <w:t xml:space="preserve">Adaptado de </w:t>
      </w:r>
      <w:proofErr w:type="spellStart"/>
      <w:r w:rsidR="00341B31" w:rsidRPr="00341B31">
        <w:rPr>
          <w:rFonts w:ascii="Arial" w:eastAsia="Times New Roman" w:hAnsi="Arial" w:cs="Arial"/>
          <w:bCs/>
          <w:sz w:val="20"/>
          <w:szCs w:val="24"/>
        </w:rPr>
        <w:t>Jubilut</w:t>
      </w:r>
      <w:proofErr w:type="spellEnd"/>
      <w:r w:rsidR="00B55113" w:rsidRPr="00341B31">
        <w:rPr>
          <w:rFonts w:ascii="Arial" w:eastAsia="Times New Roman" w:hAnsi="Arial" w:cs="Arial"/>
          <w:bCs/>
          <w:sz w:val="20"/>
          <w:szCs w:val="24"/>
        </w:rPr>
        <w:t xml:space="preserve"> </w:t>
      </w:r>
      <w:r w:rsidR="00341B31" w:rsidRPr="00341B31">
        <w:rPr>
          <w:rFonts w:ascii="Arial" w:eastAsia="Times New Roman" w:hAnsi="Arial" w:cs="Arial"/>
          <w:bCs/>
          <w:sz w:val="20"/>
          <w:szCs w:val="24"/>
        </w:rPr>
        <w:t>(</w:t>
      </w:r>
      <w:r w:rsidR="009A24B1" w:rsidRPr="00341B31">
        <w:rPr>
          <w:rFonts w:ascii="Arial" w:eastAsia="Times New Roman" w:hAnsi="Arial" w:cs="Arial"/>
          <w:bCs/>
          <w:sz w:val="20"/>
          <w:szCs w:val="24"/>
        </w:rPr>
        <w:t>2007).</w:t>
      </w:r>
    </w:p>
    <w:p w:rsidR="0020571E" w:rsidRDefault="0020571E" w:rsidP="0020571E">
      <w:pPr>
        <w:pStyle w:val="NormalWeb"/>
        <w:shd w:val="clear" w:color="auto" w:fill="FFFFFF"/>
        <w:spacing w:before="0" w:beforeAutospacing="0" w:after="0" w:afterAutospacing="0"/>
        <w:jc w:val="both"/>
        <w:rPr>
          <w:rFonts w:ascii="Arial" w:hAnsi="Arial" w:cs="Arial"/>
          <w:spacing w:val="1"/>
        </w:rPr>
      </w:pPr>
    </w:p>
    <w:p w:rsidR="00E745A7" w:rsidRDefault="009A24B1" w:rsidP="00E745A7">
      <w:pPr>
        <w:pStyle w:val="NormalWeb"/>
        <w:shd w:val="clear" w:color="auto" w:fill="FFFFFF"/>
        <w:spacing w:before="0" w:beforeAutospacing="0" w:after="0" w:afterAutospacing="0" w:line="360" w:lineRule="auto"/>
        <w:ind w:firstLine="708"/>
        <w:jc w:val="both"/>
        <w:rPr>
          <w:rFonts w:ascii="Arial" w:hAnsi="Arial" w:cs="Arial"/>
        </w:rPr>
      </w:pPr>
      <w:r w:rsidRPr="000B3EBE">
        <w:rPr>
          <w:rFonts w:ascii="Arial" w:hAnsi="Arial" w:cs="Arial"/>
          <w:spacing w:val="1"/>
        </w:rPr>
        <w:t>Apesar</w:t>
      </w:r>
      <w:r w:rsidRPr="000B3EBE">
        <w:rPr>
          <w:rFonts w:ascii="Arial" w:hAnsi="Arial" w:cs="Arial"/>
        </w:rPr>
        <w:t xml:space="preserve"> da postura estável, os contingentes de refugiados continuaram aparecendo e, em face de tal fato, a comunidade internacional percebeu a necessidade de se criar regras para a proteção dessas pessoas, a fim de assegurar tanto o respeito a elas quanto </w:t>
      </w:r>
      <w:r w:rsidR="00997248">
        <w:rPr>
          <w:rFonts w:ascii="Arial" w:hAnsi="Arial" w:cs="Arial"/>
        </w:rPr>
        <w:t>à</w:t>
      </w:r>
      <w:r w:rsidRPr="000B3EBE">
        <w:rPr>
          <w:rFonts w:ascii="Arial" w:hAnsi="Arial" w:cs="Arial"/>
        </w:rPr>
        <w:t xml:space="preserve"> manutenção da segurança dos Estados que recebiam enormes levas de refugiados todos os dias.</w:t>
      </w:r>
    </w:p>
    <w:p w:rsidR="00E745A7" w:rsidRDefault="009A24B1" w:rsidP="00E745A7">
      <w:pPr>
        <w:pStyle w:val="NormalWeb"/>
        <w:shd w:val="clear" w:color="auto" w:fill="FFFFFF"/>
        <w:spacing w:before="0" w:beforeAutospacing="0" w:after="0" w:afterAutospacing="0" w:line="360" w:lineRule="auto"/>
        <w:ind w:firstLine="708"/>
        <w:jc w:val="both"/>
        <w:rPr>
          <w:rFonts w:ascii="Arial" w:hAnsi="Arial" w:cs="Arial"/>
        </w:rPr>
      </w:pPr>
      <w:r w:rsidRPr="000B3EBE">
        <w:rPr>
          <w:rFonts w:ascii="Arial" w:hAnsi="Arial" w:cs="Arial"/>
        </w:rPr>
        <w:t xml:space="preserve">O êxodo ora observado na Rússia atentou a comunidade internacional para o problema de fato, </w:t>
      </w:r>
      <w:r w:rsidR="00997248">
        <w:rPr>
          <w:rFonts w:ascii="Arial" w:hAnsi="Arial" w:cs="Arial"/>
        </w:rPr>
        <w:t xml:space="preserve">e </w:t>
      </w:r>
      <w:r w:rsidRPr="000B3EBE">
        <w:rPr>
          <w:rFonts w:ascii="Arial" w:hAnsi="Arial" w:cs="Arial"/>
        </w:rPr>
        <w:t xml:space="preserve">em 1921 surge o primeiro Alto Comissariado para Refugiados, justamente para amparo aos refugiados russos. Porem, apenas em 1951, com a criação do </w:t>
      </w:r>
      <w:r w:rsidR="00E745A7" w:rsidRPr="000B3EBE">
        <w:rPr>
          <w:rFonts w:ascii="Arial" w:hAnsi="Arial" w:cs="Arial"/>
        </w:rPr>
        <w:t xml:space="preserve">Alto Comissariado das Nações Unidas para Refugiados </w:t>
      </w:r>
      <w:r w:rsidRPr="000B3EBE">
        <w:rPr>
          <w:rFonts w:ascii="Arial" w:hAnsi="Arial" w:cs="Arial"/>
        </w:rPr>
        <w:t>(</w:t>
      </w:r>
      <w:r w:rsidR="00E745A7" w:rsidRPr="000B3EBE">
        <w:rPr>
          <w:rFonts w:ascii="Arial" w:hAnsi="Arial" w:cs="Arial"/>
        </w:rPr>
        <w:t>ACNUR</w:t>
      </w:r>
      <w:r w:rsidRPr="000B3EBE">
        <w:rPr>
          <w:rFonts w:ascii="Arial" w:hAnsi="Arial" w:cs="Arial"/>
        </w:rPr>
        <w:t>)</w:t>
      </w:r>
      <w:r w:rsidR="00997248">
        <w:rPr>
          <w:rFonts w:ascii="Arial" w:hAnsi="Arial" w:cs="Arial"/>
        </w:rPr>
        <w:t>,</w:t>
      </w:r>
      <w:r w:rsidRPr="000B3EBE">
        <w:rPr>
          <w:rFonts w:ascii="Arial" w:hAnsi="Arial" w:cs="Arial"/>
        </w:rPr>
        <w:t xml:space="preserve"> a proteção jurídica aos refugiados fora estabelecida, observando o contingente de refugiados que se mantinha em constante aparição.</w:t>
      </w:r>
    </w:p>
    <w:p w:rsidR="00CA3DB9" w:rsidRDefault="009A24B1" w:rsidP="00CA3DB9">
      <w:pPr>
        <w:pStyle w:val="NormalWeb"/>
        <w:shd w:val="clear" w:color="auto" w:fill="FFFFFF"/>
        <w:spacing w:before="0" w:beforeAutospacing="0" w:after="0" w:afterAutospacing="0" w:line="360" w:lineRule="auto"/>
        <w:ind w:firstLine="708"/>
        <w:jc w:val="both"/>
        <w:rPr>
          <w:rFonts w:ascii="Arial" w:hAnsi="Arial" w:cs="Arial"/>
        </w:rPr>
      </w:pPr>
      <w:r w:rsidRPr="000B3EBE">
        <w:rPr>
          <w:rFonts w:ascii="Arial" w:hAnsi="Arial" w:cs="Arial"/>
        </w:rPr>
        <w:t>Posto isso, observa-se que a formulação do Estatuto dos Refugiados das Nações Unidas, deliberada no ano de 1951, foi um marco para os direitos do refugiado, porem apenas “vinculava aos fluxos de refugiados anteriores a 1951 e à possibilidade de os Estados só aceitarem esses fluxos se fossem oriundos de países europeus, ou seja, não existia a obrigatoriedade de aceitar refugiados de outros continentes. As ampliações jurídicas à sua proteção e a eliminação de restrições foram, ao longo dos anos, ganhando definições mais próximas das diferentes realidades e desafios dos refugiados ao redor do mundo”</w:t>
      </w:r>
      <w:r w:rsidRPr="000B3EBE">
        <w:rPr>
          <w:rStyle w:val="Refdenotaderodap"/>
          <w:rFonts w:ascii="Arial" w:hAnsi="Arial" w:cs="Arial"/>
        </w:rPr>
        <w:footnoteReference w:id="9"/>
      </w:r>
      <w:r w:rsidR="00E745A7">
        <w:rPr>
          <w:rFonts w:ascii="Arial" w:hAnsi="Arial" w:cs="Arial"/>
        </w:rPr>
        <w:t xml:space="preserve"> </w:t>
      </w:r>
      <w:r w:rsidR="00E745A7" w:rsidRPr="000B3EBE">
        <w:rPr>
          <w:rFonts w:ascii="Arial" w:hAnsi="Arial" w:cs="Arial"/>
        </w:rPr>
        <w:t>(RAMOS, 2011)</w:t>
      </w:r>
      <w:r w:rsidRPr="000B3EBE">
        <w:rPr>
          <w:rFonts w:ascii="Arial" w:hAnsi="Arial" w:cs="Arial"/>
        </w:rPr>
        <w:t>.</w:t>
      </w:r>
    </w:p>
    <w:p w:rsidR="009A24B1" w:rsidRDefault="009A24B1" w:rsidP="00CA3DB9">
      <w:pPr>
        <w:pStyle w:val="NormalWeb"/>
        <w:shd w:val="clear" w:color="auto" w:fill="FFFFFF"/>
        <w:spacing w:before="0" w:beforeAutospacing="0" w:after="0" w:afterAutospacing="0" w:line="360" w:lineRule="auto"/>
        <w:ind w:firstLine="708"/>
        <w:jc w:val="both"/>
        <w:rPr>
          <w:rFonts w:ascii="Arial" w:hAnsi="Arial" w:cs="Arial"/>
          <w:color w:val="000000" w:themeColor="text1"/>
          <w:shd w:val="clear" w:color="auto" w:fill="FFFFFF"/>
        </w:rPr>
      </w:pPr>
      <w:r w:rsidRPr="000B3EBE">
        <w:rPr>
          <w:rFonts w:ascii="Arial" w:hAnsi="Arial" w:cs="Arial"/>
        </w:rPr>
        <w:lastRenderedPageBreak/>
        <w:t>Desta forma, com a evolução não tão somente das características e conceito moderno de refugiado (a ser tratado no tópico posterior), bem como do local de onde prov</w:t>
      </w:r>
      <w:r w:rsidR="005106F8">
        <w:rPr>
          <w:rFonts w:ascii="Arial" w:hAnsi="Arial" w:cs="Arial"/>
        </w:rPr>
        <w:t>é</w:t>
      </w:r>
      <w:r w:rsidRPr="000B3EBE">
        <w:rPr>
          <w:rFonts w:ascii="Arial" w:hAnsi="Arial" w:cs="Arial"/>
        </w:rPr>
        <w:t>m e dos fa</w:t>
      </w:r>
      <w:r w:rsidR="00525E9B">
        <w:rPr>
          <w:rFonts w:ascii="Arial" w:hAnsi="Arial" w:cs="Arial"/>
        </w:rPr>
        <w:t>tores que os levaram para o refú</w:t>
      </w:r>
      <w:r w:rsidRPr="000B3EBE">
        <w:rPr>
          <w:rFonts w:ascii="Arial" w:hAnsi="Arial" w:cs="Arial"/>
        </w:rPr>
        <w:t xml:space="preserve">gio, a proteção jurídica internacional deve idem se modernizar para amparar aqueles </w:t>
      </w:r>
      <w:r w:rsidRPr="000B3EBE">
        <w:rPr>
          <w:rFonts w:ascii="Arial" w:hAnsi="Arial" w:cs="Arial"/>
          <w:color w:val="000000" w:themeColor="text1"/>
        </w:rPr>
        <w:t xml:space="preserve">que </w:t>
      </w:r>
      <w:r w:rsidRPr="000B3EBE">
        <w:rPr>
          <w:rFonts w:ascii="Arial" w:hAnsi="Arial" w:cs="Arial"/>
          <w:color w:val="000000" w:themeColor="text1"/>
          <w:shd w:val="clear" w:color="auto" w:fill="FFFFFF"/>
        </w:rPr>
        <w:t>estão em constante movimento</w:t>
      </w:r>
      <w:r w:rsidR="00B7695F">
        <w:rPr>
          <w:rFonts w:ascii="Arial" w:hAnsi="Arial" w:cs="Arial"/>
          <w:color w:val="000000" w:themeColor="text1"/>
          <w:shd w:val="clear" w:color="auto" w:fill="FFFFFF"/>
        </w:rPr>
        <w:t>,</w:t>
      </w:r>
      <w:r w:rsidRPr="000B3EBE">
        <w:rPr>
          <w:rFonts w:ascii="Arial" w:hAnsi="Arial" w:cs="Arial"/>
          <w:color w:val="000000" w:themeColor="text1"/>
          <w:shd w:val="clear" w:color="auto" w:fill="FFFFFF"/>
        </w:rPr>
        <w:t xml:space="preserve"> não só no sentido do seu deslocamento geográfico, mas também nas reflexões sobre sua definição impulsionadas pelos muitos desafios que enfrentam.</w:t>
      </w:r>
    </w:p>
    <w:p w:rsidR="00CA3DB9" w:rsidRPr="000B3EBE" w:rsidRDefault="00CA3DB9" w:rsidP="00CA3DB9">
      <w:pPr>
        <w:pStyle w:val="NormalWeb"/>
        <w:shd w:val="clear" w:color="auto" w:fill="FFFFFF"/>
        <w:spacing w:before="0" w:beforeAutospacing="0" w:after="0" w:afterAutospacing="0" w:line="360" w:lineRule="auto"/>
        <w:jc w:val="both"/>
        <w:rPr>
          <w:rFonts w:ascii="Arial" w:hAnsi="Arial" w:cs="Arial"/>
        </w:rPr>
      </w:pPr>
    </w:p>
    <w:p w:rsidR="009A24B1" w:rsidRDefault="009A24B1" w:rsidP="00CA3DB9">
      <w:pPr>
        <w:pStyle w:val="NormalWeb"/>
        <w:shd w:val="clear" w:color="auto" w:fill="FFFFFF"/>
        <w:spacing w:before="0" w:beforeAutospacing="0" w:after="0" w:afterAutospacing="0" w:line="360" w:lineRule="auto"/>
        <w:jc w:val="both"/>
        <w:rPr>
          <w:rFonts w:ascii="Arial" w:hAnsi="Arial" w:cs="Arial"/>
        </w:rPr>
      </w:pPr>
      <w:proofErr w:type="gramStart"/>
      <w:r w:rsidRPr="000B3EBE">
        <w:rPr>
          <w:rFonts w:ascii="Arial" w:hAnsi="Arial" w:cs="Arial"/>
        </w:rPr>
        <w:t>2.2 CONCEITO</w:t>
      </w:r>
      <w:proofErr w:type="gramEnd"/>
      <w:r w:rsidRPr="000B3EBE">
        <w:rPr>
          <w:rFonts w:ascii="Arial" w:hAnsi="Arial" w:cs="Arial"/>
        </w:rPr>
        <w:t xml:space="preserve"> DE REFUGIADO E MIGRANTE</w:t>
      </w:r>
    </w:p>
    <w:p w:rsidR="00CA3DB9" w:rsidRPr="000B3EBE" w:rsidRDefault="00CA3DB9" w:rsidP="00CA3DB9">
      <w:pPr>
        <w:pStyle w:val="NormalWeb"/>
        <w:shd w:val="clear" w:color="auto" w:fill="FFFFFF"/>
        <w:spacing w:before="0" w:beforeAutospacing="0" w:after="0" w:afterAutospacing="0" w:line="360" w:lineRule="auto"/>
        <w:jc w:val="both"/>
        <w:rPr>
          <w:rFonts w:ascii="Arial" w:hAnsi="Arial" w:cs="Arial"/>
        </w:rPr>
      </w:pPr>
    </w:p>
    <w:p w:rsidR="00CA3DB9" w:rsidRDefault="009A24B1" w:rsidP="00CA3DB9">
      <w:pPr>
        <w:pStyle w:val="NormalWeb"/>
        <w:shd w:val="clear" w:color="auto" w:fill="FFFFFF"/>
        <w:spacing w:before="0" w:beforeAutospacing="0" w:after="0" w:afterAutospacing="0" w:line="360" w:lineRule="auto"/>
        <w:ind w:firstLine="708"/>
        <w:jc w:val="both"/>
        <w:rPr>
          <w:rFonts w:ascii="Arial" w:hAnsi="Arial" w:cs="Arial"/>
          <w:color w:val="000000" w:themeColor="text1"/>
          <w:spacing w:val="1"/>
          <w:shd w:val="clear" w:color="auto" w:fill="FFFFFF"/>
        </w:rPr>
      </w:pPr>
      <w:r w:rsidRPr="000B3EBE">
        <w:rPr>
          <w:rFonts w:ascii="Arial" w:hAnsi="Arial" w:cs="Arial"/>
        </w:rPr>
        <w:t xml:space="preserve">Como </w:t>
      </w:r>
      <w:r w:rsidRPr="000B3EBE">
        <w:rPr>
          <w:rFonts w:ascii="Arial" w:hAnsi="Arial" w:cs="Arial"/>
          <w:color w:val="000000" w:themeColor="text1"/>
        </w:rPr>
        <w:t xml:space="preserve">explicado no tópico anterior, o ACNUR </w:t>
      </w:r>
      <w:r w:rsidRPr="000B3EBE">
        <w:rPr>
          <w:rFonts w:ascii="Arial" w:hAnsi="Arial" w:cs="Arial"/>
          <w:color w:val="000000" w:themeColor="text1"/>
          <w:spacing w:val="1"/>
          <w:shd w:val="clear" w:color="auto" w:fill="FFFFFF"/>
        </w:rPr>
        <w:t xml:space="preserve">é um </w:t>
      </w:r>
      <w:r w:rsidRPr="000B3EBE">
        <w:rPr>
          <w:rFonts w:ascii="Arial" w:hAnsi="Arial" w:cs="Arial"/>
          <w:color w:val="000000" w:themeColor="text1"/>
        </w:rPr>
        <w:t xml:space="preserve">órgão da </w:t>
      </w:r>
      <w:r w:rsidR="00B24207">
        <w:rPr>
          <w:rFonts w:ascii="Arial" w:hAnsi="Arial" w:cs="Arial"/>
          <w:color w:val="000000" w:themeColor="text1"/>
        </w:rPr>
        <w:t>Organização das Nações Unidas (</w:t>
      </w:r>
      <w:r w:rsidRPr="000B3EBE">
        <w:rPr>
          <w:rFonts w:ascii="Arial" w:hAnsi="Arial" w:cs="Arial"/>
          <w:color w:val="000000" w:themeColor="text1"/>
        </w:rPr>
        <w:t>ONU</w:t>
      </w:r>
      <w:r w:rsidR="00B24207">
        <w:rPr>
          <w:rFonts w:ascii="Arial" w:hAnsi="Arial" w:cs="Arial"/>
          <w:color w:val="000000" w:themeColor="text1"/>
        </w:rPr>
        <w:t>)</w:t>
      </w:r>
      <w:r w:rsidRPr="000B3EBE">
        <w:rPr>
          <w:rFonts w:ascii="Arial" w:hAnsi="Arial" w:cs="Arial"/>
          <w:color w:val="000000" w:themeColor="text1"/>
        </w:rPr>
        <w:t xml:space="preserve"> para o qual foi transferida a proteção dos refugiados após a extinção da Organização Internacional de Refugiados (OIR)</w:t>
      </w:r>
      <w:r w:rsidRPr="000B3EBE">
        <w:rPr>
          <w:rStyle w:val="Refdenotaderodap"/>
          <w:rFonts w:ascii="Arial" w:hAnsi="Arial" w:cs="Arial"/>
          <w:color w:val="000000" w:themeColor="text1"/>
        </w:rPr>
        <w:footnoteReference w:id="10"/>
      </w:r>
      <w:r w:rsidR="006729C6">
        <w:rPr>
          <w:rFonts w:ascii="Arial" w:hAnsi="Arial" w:cs="Arial"/>
          <w:color w:val="000000" w:themeColor="text1"/>
        </w:rPr>
        <w:t>.</w:t>
      </w:r>
      <w:r w:rsidRPr="000B3EBE">
        <w:rPr>
          <w:rFonts w:ascii="Arial" w:hAnsi="Arial" w:cs="Arial"/>
          <w:color w:val="000000" w:themeColor="text1"/>
        </w:rPr>
        <w:t xml:space="preserve"> </w:t>
      </w:r>
      <w:r w:rsidR="006729C6" w:rsidRPr="000B3EBE">
        <w:rPr>
          <w:rFonts w:ascii="Arial" w:hAnsi="Arial" w:cs="Arial"/>
          <w:color w:val="000000" w:themeColor="text1"/>
        </w:rPr>
        <w:t>Este</w:t>
      </w:r>
      <w:r w:rsidR="006729C6" w:rsidRPr="000B3EBE">
        <w:rPr>
          <w:rFonts w:ascii="Arial" w:hAnsi="Arial" w:cs="Arial"/>
          <w:color w:val="000000" w:themeColor="text1"/>
          <w:spacing w:val="1"/>
          <w:shd w:val="clear" w:color="auto" w:fill="FFFFFF"/>
        </w:rPr>
        <w:t xml:space="preserve"> </w:t>
      </w:r>
      <w:r w:rsidRPr="000B3EBE">
        <w:rPr>
          <w:rFonts w:ascii="Arial" w:hAnsi="Arial" w:cs="Arial"/>
          <w:color w:val="000000" w:themeColor="text1"/>
          <w:spacing w:val="1"/>
          <w:shd w:val="clear" w:color="auto" w:fill="FFFFFF"/>
        </w:rPr>
        <w:t>órgão fora criado pela Assembleia Geral da ONU</w:t>
      </w:r>
      <w:r w:rsidR="006729C6">
        <w:rPr>
          <w:rFonts w:ascii="Arial" w:hAnsi="Arial" w:cs="Arial"/>
          <w:color w:val="000000" w:themeColor="text1"/>
          <w:spacing w:val="1"/>
          <w:shd w:val="clear" w:color="auto" w:fill="FFFFFF"/>
        </w:rPr>
        <w:t>,</w:t>
      </w:r>
      <w:r w:rsidRPr="000B3EBE">
        <w:rPr>
          <w:rFonts w:ascii="Arial" w:hAnsi="Arial" w:cs="Arial"/>
          <w:color w:val="000000" w:themeColor="text1"/>
          <w:spacing w:val="1"/>
          <w:shd w:val="clear" w:color="auto" w:fill="FFFFFF"/>
        </w:rPr>
        <w:t xml:space="preserve"> em 14 de dezembro de 1950</w:t>
      </w:r>
      <w:r w:rsidR="006729C6">
        <w:rPr>
          <w:rFonts w:ascii="Arial" w:hAnsi="Arial" w:cs="Arial"/>
          <w:color w:val="000000" w:themeColor="text1"/>
          <w:spacing w:val="1"/>
          <w:shd w:val="clear" w:color="auto" w:fill="FFFFFF"/>
        </w:rPr>
        <w:t>,</w:t>
      </w:r>
      <w:r w:rsidRPr="000B3EBE">
        <w:rPr>
          <w:rFonts w:ascii="Arial" w:hAnsi="Arial" w:cs="Arial"/>
          <w:color w:val="000000" w:themeColor="text1"/>
          <w:spacing w:val="1"/>
          <w:shd w:val="clear" w:color="auto" w:fill="FFFFFF"/>
        </w:rPr>
        <w:t xml:space="preserve"> com o intuito de oferecer proteção e assistência às pessoas sob o seu mandato de forma imparcial, com base nas suas necessidades e sem distinção de raça, sexo, religião ou opinião política, base</w:t>
      </w:r>
      <w:r w:rsidR="00922E72">
        <w:rPr>
          <w:rFonts w:ascii="Arial" w:hAnsi="Arial" w:cs="Arial"/>
          <w:color w:val="000000" w:themeColor="text1"/>
          <w:spacing w:val="1"/>
          <w:shd w:val="clear" w:color="auto" w:fill="FFFFFF"/>
        </w:rPr>
        <w:t>ando-se</w:t>
      </w:r>
      <w:r w:rsidRPr="000B3EBE">
        <w:rPr>
          <w:rFonts w:ascii="Arial" w:hAnsi="Arial" w:cs="Arial"/>
          <w:color w:val="000000" w:themeColor="text1"/>
          <w:spacing w:val="1"/>
          <w:shd w:val="clear" w:color="auto" w:fill="FFFFFF"/>
        </w:rPr>
        <w:t xml:space="preserve"> nos princípios humanitários.</w:t>
      </w:r>
    </w:p>
    <w:p w:rsidR="009A24B1" w:rsidRPr="000B3EBE" w:rsidRDefault="009A24B1" w:rsidP="00CA3DB9">
      <w:pPr>
        <w:pStyle w:val="NormalWeb"/>
        <w:shd w:val="clear" w:color="auto" w:fill="FFFFFF"/>
        <w:spacing w:before="0" w:beforeAutospacing="0" w:after="0" w:afterAutospacing="0" w:line="360" w:lineRule="auto"/>
        <w:ind w:firstLine="708"/>
        <w:jc w:val="both"/>
        <w:rPr>
          <w:rFonts w:ascii="Arial" w:hAnsi="Arial" w:cs="Arial"/>
          <w:color w:val="000000" w:themeColor="text1"/>
        </w:rPr>
      </w:pPr>
      <w:r w:rsidRPr="000B3EBE">
        <w:rPr>
          <w:rFonts w:ascii="Arial" w:hAnsi="Arial" w:cs="Arial"/>
          <w:color w:val="000000" w:themeColor="text1"/>
        </w:rPr>
        <w:t>O próprio ACNUR conceitua de forma contunden</w:t>
      </w:r>
      <w:r w:rsidR="00CA3DB9">
        <w:rPr>
          <w:rFonts w:ascii="Arial" w:hAnsi="Arial" w:cs="Arial"/>
          <w:color w:val="000000" w:themeColor="text1"/>
        </w:rPr>
        <w:t>te o termo “refugiado”:</w:t>
      </w:r>
    </w:p>
    <w:p w:rsidR="009A24B1" w:rsidRPr="000B3EBE" w:rsidRDefault="005D6FEA" w:rsidP="00CA3DB9">
      <w:pPr>
        <w:pStyle w:val="NormalWeb"/>
        <w:shd w:val="clear" w:color="auto" w:fill="FFFFFF"/>
        <w:spacing w:before="0" w:beforeAutospacing="0" w:after="0" w:afterAutospacing="0"/>
        <w:ind w:left="2268"/>
        <w:jc w:val="both"/>
        <w:rPr>
          <w:rFonts w:ascii="Arial" w:hAnsi="Arial" w:cs="Arial"/>
          <w:spacing w:val="1"/>
        </w:rPr>
      </w:pPr>
      <w:r>
        <w:rPr>
          <w:rFonts w:ascii="Arial" w:hAnsi="Arial" w:cs="Arial"/>
          <w:color w:val="000000" w:themeColor="text1"/>
          <w:spacing w:val="1"/>
          <w:sz w:val="20"/>
        </w:rPr>
        <w:t xml:space="preserve">[...] </w:t>
      </w:r>
      <w:r w:rsidR="009A24B1" w:rsidRPr="005D6FEA">
        <w:rPr>
          <w:rFonts w:ascii="Arial" w:hAnsi="Arial" w:cs="Arial"/>
          <w:color w:val="000000" w:themeColor="text1"/>
          <w:spacing w:val="1"/>
          <w:sz w:val="20"/>
        </w:rPr>
        <w:t>temendo</w:t>
      </w:r>
      <w:r w:rsidR="009A24B1" w:rsidRPr="005D6FEA">
        <w:rPr>
          <w:rFonts w:ascii="Arial" w:hAnsi="Arial" w:cs="Arial"/>
          <w:spacing w:val="1"/>
          <w:sz w:val="20"/>
        </w:rPr>
        <w:t xml:space="preserve"> ser perseguida por motivos de raça, religião, nacionalidade, grupo social ou opiniões políticas, se encontra fora do país de sua nacionalidade e que não pode ou, em virtude desse temor, não quer valer-se da proteção desse país. (ACNUR, 2001).</w:t>
      </w:r>
    </w:p>
    <w:p w:rsidR="00CA3DB9" w:rsidRDefault="00CA3DB9" w:rsidP="00CA3DB9">
      <w:pPr>
        <w:pStyle w:val="NormalWeb"/>
        <w:shd w:val="clear" w:color="auto" w:fill="FFFFFF"/>
        <w:spacing w:before="0" w:beforeAutospacing="0" w:after="0" w:afterAutospacing="0"/>
        <w:jc w:val="both"/>
        <w:rPr>
          <w:rFonts w:ascii="Arial" w:hAnsi="Arial" w:cs="Arial"/>
          <w:color w:val="000000" w:themeColor="text1"/>
          <w:spacing w:val="1"/>
        </w:rPr>
      </w:pPr>
    </w:p>
    <w:p w:rsidR="005D6FEA" w:rsidRDefault="009A24B1" w:rsidP="005D6FEA">
      <w:pPr>
        <w:pStyle w:val="NormalWeb"/>
        <w:shd w:val="clear" w:color="auto" w:fill="FFFFFF"/>
        <w:spacing w:before="0" w:beforeAutospacing="0" w:after="0" w:afterAutospacing="0" w:line="360" w:lineRule="auto"/>
        <w:ind w:firstLine="708"/>
        <w:jc w:val="both"/>
        <w:rPr>
          <w:rFonts w:ascii="Arial" w:hAnsi="Arial" w:cs="Arial"/>
          <w:color w:val="000000" w:themeColor="text1"/>
          <w:spacing w:val="1"/>
        </w:rPr>
      </w:pPr>
      <w:r w:rsidRPr="000B3EBE">
        <w:rPr>
          <w:rFonts w:ascii="Arial" w:hAnsi="Arial" w:cs="Arial"/>
          <w:color w:val="000000" w:themeColor="text1"/>
          <w:spacing w:val="1"/>
        </w:rPr>
        <w:t>Observa-se, então, que o conceito trazido pela ACNUR se converge acerca de seres humanos que buscam proteção em outro país, que não o de sua origem ou residência em função de perseguições. Posto isto, ressalta-se que não estamos diante de um fato novo, tendo em vista que estudos incitam a expulsão de populações apátridas desde os primórdios do século XV</w:t>
      </w:r>
      <w:r w:rsidRPr="000B3EBE">
        <w:rPr>
          <w:rStyle w:val="Refdenotaderodap"/>
          <w:rFonts w:ascii="Arial" w:hAnsi="Arial" w:cs="Arial"/>
          <w:color w:val="000000" w:themeColor="text1"/>
          <w:spacing w:val="1"/>
        </w:rPr>
        <w:footnoteReference w:id="11"/>
      </w:r>
      <w:r w:rsidRPr="000B3EBE">
        <w:rPr>
          <w:rFonts w:ascii="Arial" w:hAnsi="Arial" w:cs="Arial"/>
          <w:color w:val="000000" w:themeColor="text1"/>
          <w:spacing w:val="1"/>
        </w:rPr>
        <w:t>, perseguidos, principalmente, a partir de convicções religiosas e</w:t>
      </w:r>
      <w:r w:rsidR="005D6FEA">
        <w:rPr>
          <w:rFonts w:ascii="Arial" w:hAnsi="Arial" w:cs="Arial"/>
          <w:color w:val="000000" w:themeColor="text1"/>
          <w:spacing w:val="1"/>
        </w:rPr>
        <w:t xml:space="preserve"> disputas de reinos existentes.</w:t>
      </w:r>
    </w:p>
    <w:p w:rsidR="005D6FEA" w:rsidRDefault="009A24B1" w:rsidP="005D6FEA">
      <w:pPr>
        <w:pStyle w:val="NormalWeb"/>
        <w:shd w:val="clear" w:color="auto" w:fill="FFFFFF"/>
        <w:spacing w:before="0" w:beforeAutospacing="0" w:after="0" w:afterAutospacing="0" w:line="360" w:lineRule="auto"/>
        <w:ind w:firstLine="708"/>
        <w:jc w:val="both"/>
        <w:rPr>
          <w:rFonts w:ascii="Arial" w:hAnsi="Arial" w:cs="Arial"/>
          <w:spacing w:val="1"/>
        </w:rPr>
      </w:pPr>
      <w:r w:rsidRPr="000B3EBE">
        <w:rPr>
          <w:rFonts w:ascii="Arial" w:hAnsi="Arial" w:cs="Arial"/>
          <w:color w:val="000000" w:themeColor="text1"/>
          <w:spacing w:val="1"/>
        </w:rPr>
        <w:t xml:space="preserve">Por conseguinte, convém diferenciar o termo </w:t>
      </w:r>
      <w:r w:rsidR="00A07B38">
        <w:rPr>
          <w:rFonts w:ascii="Arial" w:hAnsi="Arial" w:cs="Arial"/>
          <w:color w:val="000000" w:themeColor="text1"/>
          <w:spacing w:val="1"/>
        </w:rPr>
        <w:t>“refugiado”</w:t>
      </w:r>
      <w:r w:rsidRPr="000B3EBE">
        <w:rPr>
          <w:rFonts w:ascii="Arial" w:hAnsi="Arial" w:cs="Arial"/>
          <w:color w:val="000000" w:themeColor="text1"/>
          <w:spacing w:val="1"/>
        </w:rPr>
        <w:t xml:space="preserve"> do termo </w:t>
      </w:r>
      <w:r w:rsidR="00A07B38">
        <w:rPr>
          <w:rFonts w:ascii="Arial" w:hAnsi="Arial" w:cs="Arial"/>
          <w:color w:val="000000" w:themeColor="text1"/>
          <w:spacing w:val="1"/>
        </w:rPr>
        <w:t>“</w:t>
      </w:r>
      <w:r w:rsidRPr="000B3EBE">
        <w:rPr>
          <w:rFonts w:ascii="Arial" w:hAnsi="Arial" w:cs="Arial"/>
          <w:color w:val="000000" w:themeColor="text1"/>
          <w:spacing w:val="1"/>
        </w:rPr>
        <w:t>migrante</w:t>
      </w:r>
      <w:r w:rsidR="00A07B38">
        <w:rPr>
          <w:rFonts w:ascii="Arial" w:hAnsi="Arial" w:cs="Arial"/>
          <w:color w:val="000000" w:themeColor="text1"/>
          <w:spacing w:val="1"/>
        </w:rPr>
        <w:t>”</w:t>
      </w:r>
      <w:r w:rsidRPr="000B3EBE">
        <w:rPr>
          <w:rFonts w:ascii="Arial" w:hAnsi="Arial" w:cs="Arial"/>
          <w:color w:val="000000" w:themeColor="text1"/>
          <w:spacing w:val="1"/>
        </w:rPr>
        <w:t xml:space="preserve">, já que este, apesar de estar em país estranho ao seu, continua com a proteção do </w:t>
      </w:r>
      <w:r w:rsidRPr="000B3EBE">
        <w:rPr>
          <w:rFonts w:ascii="Arial" w:hAnsi="Arial" w:cs="Arial"/>
          <w:color w:val="000000" w:themeColor="text1"/>
          <w:spacing w:val="1"/>
        </w:rPr>
        <w:lastRenderedPageBreak/>
        <w:t>seu governo, e aquele permanece sem</w:t>
      </w:r>
      <w:r w:rsidRPr="000B3EBE">
        <w:rPr>
          <w:rFonts w:ascii="Arial" w:hAnsi="Arial" w:cs="Arial"/>
          <w:spacing w:val="1"/>
        </w:rPr>
        <w:t xml:space="preserve"> protecionismo e im</w:t>
      </w:r>
      <w:r w:rsidR="005D6FEA">
        <w:rPr>
          <w:rFonts w:ascii="Arial" w:hAnsi="Arial" w:cs="Arial"/>
          <w:spacing w:val="1"/>
        </w:rPr>
        <w:t>pedido de retornar ao seu país.</w:t>
      </w:r>
    </w:p>
    <w:p w:rsidR="009A24B1" w:rsidRPr="000B3EBE" w:rsidRDefault="009A24B1" w:rsidP="005D6FEA">
      <w:pPr>
        <w:pStyle w:val="NormalWeb"/>
        <w:shd w:val="clear" w:color="auto" w:fill="FFFFFF"/>
        <w:spacing w:before="0" w:beforeAutospacing="0" w:after="0" w:afterAutospacing="0" w:line="360" w:lineRule="auto"/>
        <w:ind w:firstLine="708"/>
        <w:jc w:val="both"/>
        <w:rPr>
          <w:rFonts w:ascii="Arial" w:hAnsi="Arial" w:cs="Arial"/>
          <w:spacing w:val="1"/>
        </w:rPr>
      </w:pPr>
      <w:r w:rsidRPr="00B96401">
        <w:rPr>
          <w:rFonts w:ascii="Arial" w:hAnsi="Arial" w:cs="Arial"/>
          <w:spacing w:val="1"/>
        </w:rPr>
        <w:t xml:space="preserve">Afinal, os instrumentos protecionistas de cada </w:t>
      </w:r>
      <w:r w:rsidR="00240E7E" w:rsidRPr="00B96401">
        <w:rPr>
          <w:rFonts w:ascii="Arial" w:hAnsi="Arial" w:cs="Arial"/>
          <w:spacing w:val="1"/>
        </w:rPr>
        <w:t xml:space="preserve">Estado </w:t>
      </w:r>
      <w:r w:rsidRPr="00B96401">
        <w:rPr>
          <w:rFonts w:ascii="Arial" w:hAnsi="Arial" w:cs="Arial"/>
          <w:spacing w:val="1"/>
        </w:rPr>
        <w:t xml:space="preserve">competem com cada realidade, havendo de ser feita distinção entre os dois termos. Segundo </w:t>
      </w:r>
      <w:r w:rsidR="00BF2268">
        <w:rPr>
          <w:rFonts w:ascii="Arial" w:hAnsi="Arial" w:cs="Arial"/>
          <w:spacing w:val="1"/>
        </w:rPr>
        <w:t>a Convenção Relativa ao Estatuto dos Refugiados, (1951):</w:t>
      </w:r>
    </w:p>
    <w:p w:rsidR="009A24B1" w:rsidRPr="00A07B38" w:rsidRDefault="009A24B1" w:rsidP="00A07B38">
      <w:pPr>
        <w:pStyle w:val="NormalWeb"/>
        <w:shd w:val="clear" w:color="auto" w:fill="FFFFFF"/>
        <w:spacing w:before="0" w:beforeAutospacing="0" w:after="0" w:afterAutospacing="0"/>
        <w:ind w:left="2268"/>
        <w:jc w:val="both"/>
        <w:rPr>
          <w:rFonts w:ascii="Arial" w:hAnsi="Arial" w:cs="Arial"/>
          <w:color w:val="000000" w:themeColor="text1"/>
          <w:spacing w:val="1"/>
          <w:sz w:val="20"/>
        </w:rPr>
      </w:pPr>
      <w:r w:rsidRPr="00A07B38">
        <w:rPr>
          <w:rFonts w:ascii="Arial" w:hAnsi="Arial" w:cs="Arial"/>
          <w:color w:val="000000" w:themeColor="text1"/>
          <w:sz w:val="20"/>
          <w:shd w:val="clear" w:color="auto" w:fill="FFFFFF"/>
        </w:rPr>
        <w:t xml:space="preserve">Os países tratam os migrantes de acordo com sua própria legislação e procedimentos em matéria de imigração, enquanto tratam os refugiados aplicando normas sobre refúgio e a proteção dos refugiados </w:t>
      </w:r>
      <w:r w:rsidR="006E2B51">
        <w:rPr>
          <w:rFonts w:ascii="Arial" w:hAnsi="Arial" w:cs="Arial"/>
          <w:color w:val="000000" w:themeColor="text1"/>
          <w:sz w:val="20"/>
          <w:shd w:val="clear" w:color="auto" w:fill="FFFFFF"/>
        </w:rPr>
        <w:t>–</w:t>
      </w:r>
      <w:r w:rsidRPr="00A07B38">
        <w:rPr>
          <w:rFonts w:ascii="Arial" w:hAnsi="Arial" w:cs="Arial"/>
          <w:color w:val="000000" w:themeColor="text1"/>
          <w:sz w:val="20"/>
          <w:shd w:val="clear" w:color="auto" w:fill="FFFFFF"/>
        </w:rPr>
        <w:t xml:space="preserve"> definidas tanto em leis nacionais como no direito internacional. Os países têm responsabilidades específicas frente a qualquer pessoa que solicite refúgio em seu território ou em suas fronteiras.</w:t>
      </w:r>
    </w:p>
    <w:p w:rsidR="00A07B38" w:rsidRDefault="00A07B38" w:rsidP="00A07B38">
      <w:pPr>
        <w:pStyle w:val="NormalWeb"/>
        <w:shd w:val="clear" w:color="auto" w:fill="FFFFFF"/>
        <w:spacing w:before="0" w:beforeAutospacing="0" w:after="0" w:afterAutospacing="0"/>
        <w:ind w:right="138"/>
        <w:jc w:val="both"/>
        <w:rPr>
          <w:rFonts w:ascii="Arial" w:hAnsi="Arial" w:cs="Arial"/>
          <w:color w:val="000000" w:themeColor="text1"/>
        </w:rPr>
      </w:pPr>
    </w:p>
    <w:p w:rsidR="009A24B1" w:rsidRPr="000B3EBE" w:rsidRDefault="009A24B1" w:rsidP="006E2B51">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0B3EBE">
        <w:rPr>
          <w:rFonts w:ascii="Arial" w:hAnsi="Arial" w:cs="Arial"/>
          <w:color w:val="000000" w:themeColor="text1"/>
        </w:rPr>
        <w:t>E</w:t>
      </w:r>
      <w:r w:rsidR="006E2B51">
        <w:rPr>
          <w:rFonts w:ascii="Arial" w:hAnsi="Arial" w:cs="Arial"/>
          <w:color w:val="000000" w:themeColor="text1"/>
        </w:rPr>
        <w:t>,</w:t>
      </w:r>
      <w:r w:rsidRPr="000B3EBE">
        <w:rPr>
          <w:rFonts w:ascii="Arial" w:hAnsi="Arial" w:cs="Arial"/>
          <w:color w:val="000000" w:themeColor="text1"/>
        </w:rPr>
        <w:t xml:space="preserve"> nesse sentido, Olívia Cerdoura Garjaka Baptista (2011, p. 177) esclarece que:</w:t>
      </w:r>
    </w:p>
    <w:p w:rsidR="00BD547E" w:rsidRDefault="009A24B1" w:rsidP="00E45A7D">
      <w:pPr>
        <w:pStyle w:val="NormalWeb"/>
        <w:shd w:val="clear" w:color="auto" w:fill="FFFFFF"/>
        <w:spacing w:before="0" w:beforeAutospacing="0" w:after="0" w:afterAutospacing="0"/>
        <w:ind w:left="2268"/>
        <w:jc w:val="both"/>
        <w:rPr>
          <w:rFonts w:ascii="Arial" w:hAnsi="Arial" w:cs="Arial"/>
          <w:color w:val="000000" w:themeColor="text1"/>
          <w:sz w:val="20"/>
        </w:rPr>
      </w:pPr>
      <w:r w:rsidRPr="00BD547E">
        <w:rPr>
          <w:rFonts w:ascii="Arial" w:hAnsi="Arial" w:cs="Arial"/>
          <w:color w:val="000000" w:themeColor="text1"/>
          <w:sz w:val="20"/>
        </w:rPr>
        <w:t>Os refugiados são pessoas que se diferenciam dos deslocados internacionais classificados como “migrantes tradicionais”. Em geral os migrantes tradicionais têm o seu deslocamento motivado por questões econômicas, isto é, estes migrantes partem em busca de melhores condições de vida. Já os refugiados fogem em virtude de fundado temor de perseguição em busca da preservação da sua vida. Para evitar o desgaste diplomático entre os países, o refúgio é classificado como instituto apolítico e humanitário. Há a preocupação com a satisfação das necessidades básicas dos refugiados que incluem, mas não se restringem a alimentação, moradia, educação e saúde.</w:t>
      </w:r>
    </w:p>
    <w:p w:rsidR="00BD547E" w:rsidRDefault="00BD547E" w:rsidP="00BD547E">
      <w:pPr>
        <w:pStyle w:val="NormalWeb"/>
        <w:shd w:val="clear" w:color="auto" w:fill="FFFFFF"/>
        <w:spacing w:before="0" w:beforeAutospacing="0" w:after="0" w:afterAutospacing="0"/>
        <w:ind w:right="147"/>
        <w:jc w:val="both"/>
        <w:rPr>
          <w:rFonts w:ascii="Arial" w:hAnsi="Arial" w:cs="Arial"/>
        </w:rPr>
      </w:pPr>
    </w:p>
    <w:p w:rsidR="00CF1D24" w:rsidRDefault="009A24B1" w:rsidP="00CF1D24">
      <w:pPr>
        <w:pStyle w:val="NormalWeb"/>
        <w:shd w:val="clear" w:color="auto" w:fill="FFFFFF"/>
        <w:spacing w:before="0" w:beforeAutospacing="0" w:after="0" w:afterAutospacing="0" w:line="360" w:lineRule="auto"/>
        <w:ind w:firstLine="709"/>
        <w:jc w:val="both"/>
        <w:rPr>
          <w:rFonts w:ascii="Arial" w:hAnsi="Arial" w:cs="Arial"/>
        </w:rPr>
      </w:pPr>
      <w:r w:rsidRPr="000B3EBE">
        <w:rPr>
          <w:rFonts w:ascii="Arial" w:hAnsi="Arial" w:cs="Arial"/>
        </w:rPr>
        <w:t xml:space="preserve">Dessa forma, pondera-se o caráter humanitário do conceito de </w:t>
      </w:r>
      <w:r w:rsidR="00525E9B">
        <w:rPr>
          <w:rFonts w:ascii="Arial" w:hAnsi="Arial" w:cs="Arial"/>
        </w:rPr>
        <w:t>refú</w:t>
      </w:r>
      <w:r w:rsidR="00525E9B" w:rsidRPr="000B3EBE">
        <w:rPr>
          <w:rFonts w:ascii="Arial" w:hAnsi="Arial" w:cs="Arial"/>
        </w:rPr>
        <w:t>gio</w:t>
      </w:r>
      <w:r w:rsidRPr="000B3EBE">
        <w:rPr>
          <w:rFonts w:ascii="Arial" w:hAnsi="Arial" w:cs="Arial"/>
        </w:rPr>
        <w:t>. A distinção</w:t>
      </w:r>
      <w:r w:rsidR="00436200">
        <w:rPr>
          <w:rFonts w:ascii="Arial" w:hAnsi="Arial" w:cs="Arial"/>
        </w:rPr>
        <w:t>,</w:t>
      </w:r>
      <w:r w:rsidRPr="000B3EBE">
        <w:rPr>
          <w:rFonts w:ascii="Arial" w:hAnsi="Arial" w:cs="Arial"/>
        </w:rPr>
        <w:t xml:space="preserve"> feita pela autora supra</w:t>
      </w:r>
      <w:r w:rsidR="00436200">
        <w:rPr>
          <w:rFonts w:ascii="Arial" w:hAnsi="Arial" w:cs="Arial"/>
        </w:rPr>
        <w:t>,</w:t>
      </w:r>
      <w:r w:rsidRPr="000B3EBE">
        <w:rPr>
          <w:rFonts w:ascii="Arial" w:hAnsi="Arial" w:cs="Arial"/>
        </w:rPr>
        <w:t xml:space="preserve"> corrobora com o pensamento humanitário desse instituto</w:t>
      </w:r>
      <w:r w:rsidR="00436200">
        <w:rPr>
          <w:rFonts w:ascii="Arial" w:hAnsi="Arial" w:cs="Arial"/>
        </w:rPr>
        <w:t>,</w:t>
      </w:r>
      <w:r w:rsidRPr="000B3EBE">
        <w:rPr>
          <w:rFonts w:ascii="Arial" w:hAnsi="Arial" w:cs="Arial"/>
        </w:rPr>
        <w:t xml:space="preserve"> tendo-o não apenas como preceito jurídico para adequação em um país, mas como reabilitação da sua condição de humano neste que o receber.</w:t>
      </w:r>
    </w:p>
    <w:p w:rsidR="009A24B1" w:rsidRPr="000B3EBE" w:rsidRDefault="009A24B1" w:rsidP="00CF1D24">
      <w:pPr>
        <w:pStyle w:val="NormalWeb"/>
        <w:shd w:val="clear" w:color="auto" w:fill="FFFFFF"/>
        <w:spacing w:before="0" w:beforeAutospacing="0" w:after="0" w:afterAutospacing="0" w:line="360" w:lineRule="auto"/>
        <w:ind w:firstLine="709"/>
        <w:jc w:val="both"/>
        <w:rPr>
          <w:rFonts w:ascii="Arial" w:hAnsi="Arial" w:cs="Arial"/>
        </w:rPr>
      </w:pPr>
      <w:r w:rsidRPr="000B3EBE">
        <w:rPr>
          <w:rFonts w:ascii="Arial" w:hAnsi="Arial" w:cs="Arial"/>
        </w:rPr>
        <w:t xml:space="preserve">Nessa lógica, explica-se mais </w:t>
      </w:r>
      <w:r w:rsidR="00772F7C">
        <w:rPr>
          <w:rFonts w:ascii="Arial" w:hAnsi="Arial" w:cs="Arial"/>
        </w:rPr>
        <w:t xml:space="preserve">à frente a </w:t>
      </w:r>
      <w:r w:rsidRPr="000B3EBE">
        <w:rPr>
          <w:rFonts w:ascii="Arial" w:hAnsi="Arial" w:cs="Arial"/>
        </w:rPr>
        <w:t>necessidade de aplicação do princ</w:t>
      </w:r>
      <w:r w:rsidR="005B32F4">
        <w:rPr>
          <w:rFonts w:ascii="Arial" w:hAnsi="Arial" w:cs="Arial"/>
        </w:rPr>
        <w:t>í</w:t>
      </w:r>
      <w:r w:rsidRPr="000B3EBE">
        <w:rPr>
          <w:rFonts w:ascii="Arial" w:hAnsi="Arial" w:cs="Arial"/>
        </w:rPr>
        <w:t xml:space="preserve">pio do </w:t>
      </w:r>
      <w:r w:rsidRPr="000B3EBE">
        <w:rPr>
          <w:rFonts w:ascii="Arial" w:hAnsi="Arial" w:cs="Arial"/>
          <w:i/>
        </w:rPr>
        <w:t>“non-refoulement”</w:t>
      </w:r>
      <w:r w:rsidRPr="00436200">
        <w:rPr>
          <w:rStyle w:val="Refdenotaderodap"/>
          <w:rFonts w:ascii="Arial" w:hAnsi="Arial" w:cs="Arial"/>
        </w:rPr>
        <w:footnoteReference w:id="12"/>
      </w:r>
      <w:r w:rsidRPr="00436200">
        <w:rPr>
          <w:rFonts w:ascii="Arial" w:hAnsi="Arial" w:cs="Arial"/>
        </w:rPr>
        <w:t>,</w:t>
      </w:r>
      <w:r w:rsidRPr="000B3EBE">
        <w:rPr>
          <w:rFonts w:ascii="Arial" w:hAnsi="Arial" w:cs="Arial"/>
          <w:i/>
        </w:rPr>
        <w:t xml:space="preserve"> </w:t>
      </w:r>
      <w:r w:rsidRPr="000B3EBE">
        <w:rPr>
          <w:rFonts w:ascii="Arial" w:hAnsi="Arial" w:cs="Arial"/>
        </w:rPr>
        <w:t xml:space="preserve">que, em linhas gerais, direciona os países signatários </w:t>
      </w:r>
      <w:r w:rsidR="004D6275">
        <w:rPr>
          <w:rFonts w:ascii="Arial" w:hAnsi="Arial" w:cs="Arial"/>
        </w:rPr>
        <w:t>à</w:t>
      </w:r>
      <w:r w:rsidRPr="000B3EBE">
        <w:rPr>
          <w:rFonts w:ascii="Arial" w:hAnsi="Arial" w:cs="Arial"/>
        </w:rPr>
        <w:t xml:space="preserve"> impossibilidade de expulsar ou repelir um refugiado para território em que sua vida esteja ameaçada.</w:t>
      </w:r>
      <w:r w:rsidR="00CA203E">
        <w:rPr>
          <w:rFonts w:ascii="Arial" w:hAnsi="Arial" w:cs="Arial"/>
        </w:rPr>
        <w:t xml:space="preserve"> </w:t>
      </w:r>
      <w:r w:rsidRPr="000B3EBE">
        <w:rPr>
          <w:rFonts w:ascii="Arial" w:hAnsi="Arial" w:cs="Arial"/>
        </w:rPr>
        <w:t>Percebe-se que este princípio homologa a característica humanitária do institu</w:t>
      </w:r>
      <w:r w:rsidR="004D6275">
        <w:rPr>
          <w:rFonts w:ascii="Arial" w:hAnsi="Arial" w:cs="Arial"/>
        </w:rPr>
        <w:t>t</w:t>
      </w:r>
      <w:r w:rsidRPr="000B3EBE">
        <w:rPr>
          <w:rFonts w:ascii="Arial" w:hAnsi="Arial" w:cs="Arial"/>
        </w:rPr>
        <w:t xml:space="preserve">o, servindo de apólice para a efetivação do refúgio. </w:t>
      </w:r>
    </w:p>
    <w:p w:rsidR="00CF1D24" w:rsidRDefault="00CF1D24" w:rsidP="00CF1D24">
      <w:pPr>
        <w:pStyle w:val="NormalWeb"/>
        <w:shd w:val="clear" w:color="auto" w:fill="FFFFFF"/>
        <w:spacing w:before="0" w:beforeAutospacing="0" w:after="0" w:afterAutospacing="0" w:line="360" w:lineRule="auto"/>
        <w:jc w:val="both"/>
        <w:rPr>
          <w:rFonts w:ascii="Arial" w:hAnsi="Arial" w:cs="Arial"/>
        </w:rPr>
      </w:pPr>
    </w:p>
    <w:p w:rsidR="004979DD" w:rsidRDefault="004979DD" w:rsidP="00CF1D24">
      <w:pPr>
        <w:pStyle w:val="NormalWeb"/>
        <w:shd w:val="clear" w:color="auto" w:fill="FFFFFF"/>
        <w:spacing w:before="0" w:beforeAutospacing="0" w:after="0" w:afterAutospacing="0" w:line="360" w:lineRule="auto"/>
        <w:jc w:val="both"/>
        <w:rPr>
          <w:rFonts w:ascii="Arial" w:hAnsi="Arial" w:cs="Arial"/>
        </w:rPr>
      </w:pPr>
    </w:p>
    <w:p w:rsidR="004979DD" w:rsidRDefault="004979DD" w:rsidP="00CF1D24">
      <w:pPr>
        <w:pStyle w:val="NormalWeb"/>
        <w:shd w:val="clear" w:color="auto" w:fill="FFFFFF"/>
        <w:spacing w:before="0" w:beforeAutospacing="0" w:after="0" w:afterAutospacing="0" w:line="360" w:lineRule="auto"/>
        <w:jc w:val="both"/>
        <w:rPr>
          <w:rFonts w:ascii="Arial" w:hAnsi="Arial" w:cs="Arial"/>
        </w:rPr>
      </w:pPr>
    </w:p>
    <w:p w:rsidR="004979DD" w:rsidRDefault="004979DD" w:rsidP="00CF1D24">
      <w:pPr>
        <w:pStyle w:val="NormalWeb"/>
        <w:shd w:val="clear" w:color="auto" w:fill="FFFFFF"/>
        <w:spacing w:before="0" w:beforeAutospacing="0" w:after="0" w:afterAutospacing="0" w:line="360" w:lineRule="auto"/>
        <w:jc w:val="both"/>
        <w:rPr>
          <w:rFonts w:ascii="Arial" w:hAnsi="Arial" w:cs="Arial"/>
        </w:rPr>
      </w:pPr>
    </w:p>
    <w:p w:rsidR="004979DD" w:rsidRDefault="004979DD" w:rsidP="00CF1D24">
      <w:pPr>
        <w:pStyle w:val="NormalWeb"/>
        <w:shd w:val="clear" w:color="auto" w:fill="FFFFFF"/>
        <w:spacing w:before="0" w:beforeAutospacing="0" w:after="0" w:afterAutospacing="0" w:line="360" w:lineRule="auto"/>
        <w:jc w:val="both"/>
        <w:rPr>
          <w:rFonts w:ascii="Arial" w:hAnsi="Arial" w:cs="Arial"/>
        </w:rPr>
      </w:pPr>
    </w:p>
    <w:p w:rsidR="009A24B1" w:rsidRPr="00CF1D24" w:rsidRDefault="009A24B1" w:rsidP="00CF1D24">
      <w:pPr>
        <w:pStyle w:val="NormalWeb"/>
        <w:shd w:val="clear" w:color="auto" w:fill="FFFFFF"/>
        <w:spacing w:before="0" w:beforeAutospacing="0" w:after="0" w:afterAutospacing="0" w:line="360" w:lineRule="auto"/>
        <w:jc w:val="both"/>
        <w:rPr>
          <w:rFonts w:ascii="Arial" w:hAnsi="Arial" w:cs="Arial"/>
          <w:b/>
        </w:rPr>
      </w:pPr>
      <w:proofErr w:type="gramStart"/>
      <w:r w:rsidRPr="00CF1D24">
        <w:rPr>
          <w:rFonts w:ascii="Arial" w:hAnsi="Arial" w:cs="Arial"/>
          <w:b/>
        </w:rPr>
        <w:lastRenderedPageBreak/>
        <w:t>3</w:t>
      </w:r>
      <w:proofErr w:type="gramEnd"/>
      <w:r w:rsidRPr="00CF1D24">
        <w:rPr>
          <w:rFonts w:ascii="Arial" w:hAnsi="Arial" w:cs="Arial"/>
          <w:b/>
        </w:rPr>
        <w:t xml:space="preserve"> A PROTEÇÃO AO REFUGIADO NO </w:t>
      </w:r>
      <w:r w:rsidR="00CF1D24" w:rsidRPr="00CF1D24">
        <w:rPr>
          <w:rFonts w:ascii="Arial" w:hAnsi="Arial" w:cs="Arial"/>
          <w:b/>
        </w:rPr>
        <w:t>BRASIL</w:t>
      </w:r>
    </w:p>
    <w:p w:rsidR="00CF1D24" w:rsidRPr="000B3EBE" w:rsidRDefault="00CF1D24" w:rsidP="00CF1D24">
      <w:pPr>
        <w:pStyle w:val="NormalWeb"/>
        <w:shd w:val="clear" w:color="auto" w:fill="FFFFFF"/>
        <w:spacing w:before="0" w:beforeAutospacing="0" w:after="0" w:afterAutospacing="0" w:line="360" w:lineRule="auto"/>
        <w:jc w:val="both"/>
        <w:rPr>
          <w:rFonts w:ascii="Arial" w:hAnsi="Arial" w:cs="Arial"/>
        </w:rPr>
      </w:pPr>
    </w:p>
    <w:p w:rsidR="00F9084C" w:rsidRDefault="009A24B1" w:rsidP="00F9084C">
      <w:pPr>
        <w:pStyle w:val="NormalWeb"/>
        <w:shd w:val="clear" w:color="auto" w:fill="FFFFFF"/>
        <w:spacing w:before="0" w:beforeAutospacing="0" w:after="0" w:afterAutospacing="0" w:line="360" w:lineRule="auto"/>
        <w:ind w:firstLine="708"/>
        <w:jc w:val="both"/>
        <w:rPr>
          <w:rFonts w:ascii="Arial" w:hAnsi="Arial" w:cs="Arial"/>
          <w:color w:val="000000" w:themeColor="text1"/>
          <w:shd w:val="clear" w:color="auto" w:fill="FFFFFF"/>
        </w:rPr>
      </w:pPr>
      <w:r w:rsidRPr="000B3EBE">
        <w:rPr>
          <w:rFonts w:ascii="Arial" w:hAnsi="Arial" w:cs="Arial"/>
          <w:color w:val="000000" w:themeColor="text1"/>
          <w:shd w:val="clear" w:color="auto" w:fill="FFFFFF"/>
        </w:rPr>
        <w:t xml:space="preserve">Estabelecendo proteção </w:t>
      </w:r>
      <w:r w:rsidR="00972711">
        <w:rPr>
          <w:rFonts w:ascii="Arial" w:hAnsi="Arial" w:cs="Arial"/>
          <w:color w:val="000000" w:themeColor="text1"/>
          <w:shd w:val="clear" w:color="auto" w:fill="FFFFFF"/>
        </w:rPr>
        <w:t>à</w:t>
      </w:r>
      <w:r w:rsidRPr="000B3EBE">
        <w:rPr>
          <w:rFonts w:ascii="Arial" w:hAnsi="Arial" w:cs="Arial"/>
          <w:color w:val="000000" w:themeColor="text1"/>
          <w:shd w:val="clear" w:color="auto" w:fill="FFFFFF"/>
        </w:rPr>
        <w:t xml:space="preserve"> pessoa humana, o Brasil aderiu ao compromisso internacional de proteção aos refugiados a partir da ratificação </w:t>
      </w:r>
      <w:r w:rsidR="00141668">
        <w:rPr>
          <w:rFonts w:ascii="Arial" w:hAnsi="Arial" w:cs="Arial"/>
          <w:color w:val="000000" w:themeColor="text1"/>
          <w:shd w:val="clear" w:color="auto" w:fill="FFFFFF"/>
        </w:rPr>
        <w:t xml:space="preserve">da </w:t>
      </w:r>
      <w:r w:rsidRPr="000B3EBE">
        <w:rPr>
          <w:rFonts w:ascii="Arial" w:hAnsi="Arial" w:cs="Arial"/>
          <w:color w:val="000000" w:themeColor="text1"/>
          <w:shd w:val="clear" w:color="auto" w:fill="FFFFFF"/>
        </w:rPr>
        <w:t>Convenção da ONU de 1951, e do Protocolo de 1967, referente ao Estatuto dos Refugiados.</w:t>
      </w:r>
    </w:p>
    <w:p w:rsidR="00B93AFC" w:rsidRDefault="009A24B1" w:rsidP="00F9084C">
      <w:pPr>
        <w:pStyle w:val="NormalWeb"/>
        <w:shd w:val="clear" w:color="auto" w:fill="FFFFFF"/>
        <w:spacing w:before="0" w:beforeAutospacing="0" w:after="0" w:afterAutospacing="0" w:line="360" w:lineRule="auto"/>
        <w:ind w:firstLine="708"/>
        <w:jc w:val="both"/>
        <w:rPr>
          <w:rFonts w:ascii="Arial" w:hAnsi="Arial" w:cs="Arial"/>
          <w:color w:val="000000" w:themeColor="text1"/>
          <w:shd w:val="clear" w:color="auto" w:fill="FFFFFF"/>
        </w:rPr>
      </w:pPr>
      <w:r w:rsidRPr="004979DD">
        <w:rPr>
          <w:rFonts w:ascii="Arial" w:hAnsi="Arial" w:cs="Arial"/>
          <w:shd w:val="clear" w:color="auto" w:fill="FFFFFF"/>
        </w:rPr>
        <w:t xml:space="preserve">Vale salientar que nos sistemas de proteção ao imigrante existe a diferenciação entre os institutos do </w:t>
      </w:r>
      <w:r w:rsidR="00525E9B" w:rsidRPr="004979DD">
        <w:rPr>
          <w:rFonts w:ascii="Arial" w:hAnsi="Arial" w:cs="Arial"/>
        </w:rPr>
        <w:t>refúgio</w:t>
      </w:r>
      <w:r w:rsidRPr="004979DD">
        <w:rPr>
          <w:rFonts w:ascii="Arial" w:hAnsi="Arial" w:cs="Arial"/>
          <w:shd w:val="clear" w:color="auto" w:fill="FFFFFF"/>
        </w:rPr>
        <w:t xml:space="preserve"> e do asilo. O asilo é definido por Rezek (</w:t>
      </w:r>
      <w:r w:rsidR="004979DD" w:rsidRPr="004979DD">
        <w:rPr>
          <w:rFonts w:ascii="Arial" w:hAnsi="Arial" w:cs="Arial"/>
          <w:shd w:val="clear" w:color="auto" w:fill="FFFFFF"/>
        </w:rPr>
        <w:t>2010</w:t>
      </w:r>
      <w:r w:rsidR="00AF4F81" w:rsidRPr="004979DD">
        <w:rPr>
          <w:rFonts w:ascii="Arial" w:hAnsi="Arial" w:cs="Arial"/>
          <w:shd w:val="clear" w:color="auto" w:fill="FFFFFF"/>
        </w:rPr>
        <w:t xml:space="preserve">, p. </w:t>
      </w:r>
      <w:r w:rsidR="004979DD" w:rsidRPr="004979DD">
        <w:rPr>
          <w:rFonts w:ascii="Arial" w:hAnsi="Arial" w:cs="Arial"/>
          <w:shd w:val="clear" w:color="auto" w:fill="FFFFFF"/>
        </w:rPr>
        <w:t>221</w:t>
      </w:r>
      <w:r w:rsidRPr="004979DD">
        <w:rPr>
          <w:rFonts w:ascii="Arial" w:hAnsi="Arial" w:cs="Arial"/>
          <w:shd w:val="clear" w:color="auto" w:fill="FFFFFF"/>
        </w:rPr>
        <w:t>) como</w:t>
      </w:r>
      <w:r w:rsidR="00B93AFC" w:rsidRPr="004979DD">
        <w:rPr>
          <w:rFonts w:ascii="Arial" w:hAnsi="Arial" w:cs="Arial"/>
          <w:shd w:val="clear" w:color="auto" w:fill="FFFFFF"/>
        </w:rPr>
        <w:t>:</w:t>
      </w:r>
    </w:p>
    <w:p w:rsidR="00F9084C" w:rsidRDefault="00B93AFC" w:rsidP="00B93AFC">
      <w:pPr>
        <w:pStyle w:val="NormalWeb"/>
        <w:shd w:val="clear" w:color="auto" w:fill="FFFFFF"/>
        <w:spacing w:before="0" w:beforeAutospacing="0" w:after="0" w:afterAutospacing="0"/>
        <w:ind w:left="2268"/>
        <w:jc w:val="both"/>
        <w:rPr>
          <w:rFonts w:ascii="Arial" w:hAnsi="Arial" w:cs="Arial"/>
          <w:color w:val="000000" w:themeColor="text1"/>
          <w:shd w:val="clear" w:color="auto" w:fill="FFFFFF"/>
        </w:rPr>
      </w:pPr>
      <w:r w:rsidRPr="00B93AFC">
        <w:rPr>
          <w:rFonts w:ascii="Arial" w:hAnsi="Arial" w:cs="Arial"/>
          <w:color w:val="000000" w:themeColor="text1"/>
          <w:sz w:val="20"/>
          <w:shd w:val="clear" w:color="auto" w:fill="FFFFFF"/>
        </w:rPr>
        <w:t xml:space="preserve">O </w:t>
      </w:r>
      <w:r w:rsidR="009A24B1" w:rsidRPr="00B93AFC">
        <w:rPr>
          <w:rFonts w:ascii="Arial" w:hAnsi="Arial" w:cs="Arial"/>
          <w:color w:val="000000" w:themeColor="text1"/>
          <w:sz w:val="20"/>
          <w:shd w:val="clear" w:color="auto" w:fill="FFFFFF"/>
        </w:rPr>
        <w:t xml:space="preserve">acolhimento, pelo Estado, de estrangeiro perseguido alhures </w:t>
      </w:r>
      <w:r w:rsidR="00F9084C" w:rsidRPr="00B93AFC">
        <w:rPr>
          <w:rFonts w:ascii="Arial" w:hAnsi="Arial" w:cs="Arial"/>
          <w:color w:val="000000" w:themeColor="text1"/>
          <w:sz w:val="20"/>
          <w:shd w:val="clear" w:color="auto" w:fill="FFFFFF"/>
        </w:rPr>
        <w:t>–</w:t>
      </w:r>
      <w:r w:rsidR="009A24B1" w:rsidRPr="00B93AFC">
        <w:rPr>
          <w:rFonts w:ascii="Arial" w:hAnsi="Arial" w:cs="Arial"/>
          <w:color w:val="000000" w:themeColor="text1"/>
          <w:sz w:val="20"/>
          <w:shd w:val="clear" w:color="auto" w:fill="FFFFFF"/>
        </w:rPr>
        <w:t xml:space="preserve"> geralmente, mas não necessariam</w:t>
      </w:r>
      <w:r w:rsidR="00F9084C" w:rsidRPr="00B93AFC">
        <w:rPr>
          <w:rFonts w:ascii="Arial" w:hAnsi="Arial" w:cs="Arial"/>
          <w:color w:val="000000" w:themeColor="text1"/>
          <w:sz w:val="20"/>
          <w:shd w:val="clear" w:color="auto" w:fill="FFFFFF"/>
        </w:rPr>
        <w:t xml:space="preserve">ente, em seu próprio país – por </w:t>
      </w:r>
      <w:r w:rsidR="009A24B1" w:rsidRPr="00B93AFC">
        <w:rPr>
          <w:rFonts w:ascii="Arial" w:hAnsi="Arial" w:cs="Arial"/>
          <w:color w:val="000000" w:themeColor="text1"/>
          <w:sz w:val="20"/>
          <w:shd w:val="clear" w:color="auto" w:fill="FFFFFF"/>
        </w:rPr>
        <w:t>causa de dissidência política, de delitos de opinião, ou por crimes que, relacionados com a segurança do Estado, não configura</w:t>
      </w:r>
      <w:r w:rsidR="00F9084C" w:rsidRPr="00B93AFC">
        <w:rPr>
          <w:rFonts w:ascii="Arial" w:hAnsi="Arial" w:cs="Arial"/>
          <w:color w:val="000000" w:themeColor="text1"/>
          <w:sz w:val="20"/>
          <w:shd w:val="clear" w:color="auto" w:fill="FFFFFF"/>
        </w:rPr>
        <w:t>m quebra do direito penal comum</w:t>
      </w:r>
      <w:r w:rsidR="009A24B1" w:rsidRPr="00B93AFC">
        <w:rPr>
          <w:rFonts w:ascii="Arial" w:hAnsi="Arial" w:cs="Arial"/>
          <w:color w:val="000000" w:themeColor="text1"/>
          <w:sz w:val="20"/>
          <w:shd w:val="clear" w:color="auto" w:fill="FFFFFF"/>
        </w:rPr>
        <w:t>.</w:t>
      </w:r>
    </w:p>
    <w:p w:rsidR="00B93AFC" w:rsidRDefault="00B93AFC" w:rsidP="00B93AFC">
      <w:pPr>
        <w:pStyle w:val="NormalWeb"/>
        <w:shd w:val="clear" w:color="auto" w:fill="FFFFFF"/>
        <w:spacing w:before="0" w:beforeAutospacing="0" w:after="0" w:afterAutospacing="0"/>
        <w:jc w:val="both"/>
        <w:rPr>
          <w:rFonts w:ascii="Arial" w:hAnsi="Arial" w:cs="Arial"/>
          <w:color w:val="000000" w:themeColor="text1"/>
          <w:shd w:val="clear" w:color="auto" w:fill="FFFFFF"/>
        </w:rPr>
      </w:pPr>
    </w:p>
    <w:p w:rsidR="00794ECD" w:rsidRDefault="009A24B1" w:rsidP="00794ECD">
      <w:pPr>
        <w:pStyle w:val="NormalWeb"/>
        <w:shd w:val="clear" w:color="auto" w:fill="FFFFFF"/>
        <w:spacing w:before="0" w:beforeAutospacing="0" w:after="0" w:afterAutospacing="0" w:line="360" w:lineRule="auto"/>
        <w:ind w:firstLine="708"/>
        <w:jc w:val="both"/>
        <w:rPr>
          <w:rFonts w:ascii="Arial" w:hAnsi="Arial" w:cs="Arial"/>
          <w:color w:val="000000" w:themeColor="text1"/>
          <w:shd w:val="clear" w:color="auto" w:fill="FFFFFF"/>
        </w:rPr>
      </w:pPr>
      <w:r w:rsidRPr="000B3EBE">
        <w:rPr>
          <w:rFonts w:ascii="Arial" w:hAnsi="Arial" w:cs="Arial"/>
          <w:color w:val="000000" w:themeColor="text1"/>
          <w:shd w:val="clear" w:color="auto" w:fill="FFFFFF"/>
        </w:rPr>
        <w:t xml:space="preserve">Como citado, havendo o Brasil aderido </w:t>
      </w:r>
      <w:r w:rsidR="001B2337">
        <w:rPr>
          <w:rFonts w:ascii="Arial" w:hAnsi="Arial" w:cs="Arial"/>
          <w:color w:val="000000" w:themeColor="text1"/>
          <w:shd w:val="clear" w:color="auto" w:fill="FFFFFF"/>
        </w:rPr>
        <w:t>à</w:t>
      </w:r>
      <w:r w:rsidRPr="000B3EBE">
        <w:rPr>
          <w:rFonts w:ascii="Arial" w:hAnsi="Arial" w:cs="Arial"/>
          <w:color w:val="000000" w:themeColor="text1"/>
          <w:shd w:val="clear" w:color="auto" w:fill="FFFFFF"/>
        </w:rPr>
        <w:t xml:space="preserve"> Declaração Universal dos Direitos Humanos, bem como </w:t>
      </w:r>
      <w:r w:rsidR="001B2337">
        <w:rPr>
          <w:rFonts w:ascii="Arial" w:hAnsi="Arial" w:cs="Arial"/>
          <w:color w:val="000000" w:themeColor="text1"/>
          <w:shd w:val="clear" w:color="auto" w:fill="FFFFFF"/>
        </w:rPr>
        <w:t>à</w:t>
      </w:r>
      <w:r w:rsidRPr="000B3EBE">
        <w:rPr>
          <w:rFonts w:ascii="Arial" w:hAnsi="Arial" w:cs="Arial"/>
          <w:color w:val="000000" w:themeColor="text1"/>
          <w:shd w:val="clear" w:color="auto" w:fill="FFFFFF"/>
        </w:rPr>
        <w:t xml:space="preserve"> ratificação, assinatura e promulgação da Convenção do Estatuto dos Refugiados de 1951, ocorre </w:t>
      </w:r>
      <w:proofErr w:type="gramStart"/>
      <w:r w:rsidR="004E595A">
        <w:rPr>
          <w:rFonts w:ascii="Arial" w:hAnsi="Arial" w:cs="Arial"/>
          <w:color w:val="000000" w:themeColor="text1"/>
          <w:shd w:val="clear" w:color="auto" w:fill="FFFFFF"/>
        </w:rPr>
        <w:t>a</w:t>
      </w:r>
      <w:proofErr w:type="gramEnd"/>
      <w:r w:rsidRPr="000B3EBE">
        <w:rPr>
          <w:rFonts w:ascii="Arial" w:hAnsi="Arial" w:cs="Arial"/>
          <w:color w:val="000000" w:themeColor="text1"/>
          <w:shd w:val="clear" w:color="auto" w:fill="FFFFFF"/>
        </w:rPr>
        <w:t xml:space="preserve"> necessidade de adequação para implementação do tratado, devendo gerenciar políticas p</w:t>
      </w:r>
      <w:r w:rsidR="004E595A">
        <w:rPr>
          <w:rFonts w:ascii="Arial" w:hAnsi="Arial" w:cs="Arial"/>
          <w:color w:val="000000" w:themeColor="text1"/>
          <w:shd w:val="clear" w:color="auto" w:fill="FFFFFF"/>
        </w:rPr>
        <w:t>ú</w:t>
      </w:r>
      <w:r w:rsidRPr="000B3EBE">
        <w:rPr>
          <w:rFonts w:ascii="Arial" w:hAnsi="Arial" w:cs="Arial"/>
          <w:color w:val="000000" w:themeColor="text1"/>
          <w:shd w:val="clear" w:color="auto" w:fill="FFFFFF"/>
        </w:rPr>
        <w:t>blicas sociais para gerar integração dos refugiados. Para tanto, o Brasil promulga, em 22 de julho de 1997</w:t>
      </w:r>
      <w:r w:rsidR="00D91397">
        <w:rPr>
          <w:rFonts w:ascii="Arial" w:hAnsi="Arial" w:cs="Arial"/>
          <w:color w:val="000000" w:themeColor="text1"/>
          <w:shd w:val="clear" w:color="auto" w:fill="FFFFFF"/>
        </w:rPr>
        <w:t>,</w:t>
      </w:r>
      <w:r w:rsidRPr="000B3EBE">
        <w:rPr>
          <w:rFonts w:ascii="Arial" w:hAnsi="Arial" w:cs="Arial"/>
          <w:color w:val="000000" w:themeColor="text1"/>
          <w:shd w:val="clear" w:color="auto" w:fill="FFFFFF"/>
        </w:rPr>
        <w:t xml:space="preserve"> a </w:t>
      </w:r>
      <w:r w:rsidR="00D91397" w:rsidRPr="000B3EBE">
        <w:rPr>
          <w:rFonts w:ascii="Arial" w:hAnsi="Arial" w:cs="Arial"/>
          <w:color w:val="000000" w:themeColor="text1"/>
          <w:shd w:val="clear" w:color="auto" w:fill="FFFFFF"/>
        </w:rPr>
        <w:t xml:space="preserve">Lei </w:t>
      </w:r>
      <w:r w:rsidRPr="000B3EBE">
        <w:rPr>
          <w:rFonts w:ascii="Arial" w:hAnsi="Arial" w:cs="Arial"/>
          <w:color w:val="000000" w:themeColor="text1"/>
          <w:shd w:val="clear" w:color="auto" w:fill="FFFFFF"/>
        </w:rPr>
        <w:t>9.474/97</w:t>
      </w:r>
      <w:r w:rsidR="002B2B46">
        <w:rPr>
          <w:rFonts w:ascii="Arial" w:hAnsi="Arial" w:cs="Arial"/>
          <w:color w:val="000000" w:themeColor="text1"/>
          <w:shd w:val="clear" w:color="auto" w:fill="FFFFFF"/>
        </w:rPr>
        <w:t xml:space="preserve"> (</w:t>
      </w:r>
      <w:r w:rsidR="002B2B46" w:rsidRPr="000B3EBE">
        <w:rPr>
          <w:rFonts w:ascii="Arial" w:hAnsi="Arial" w:cs="Arial"/>
          <w:color w:val="000000" w:themeColor="text1"/>
          <w:shd w:val="clear" w:color="auto" w:fill="FFFFFF"/>
        </w:rPr>
        <w:t>Lei Brasileira de Refúgio</w:t>
      </w:r>
      <w:r w:rsidR="002B2B46">
        <w:rPr>
          <w:rFonts w:ascii="Arial" w:hAnsi="Arial" w:cs="Arial"/>
          <w:color w:val="000000" w:themeColor="text1"/>
          <w:shd w:val="clear" w:color="auto" w:fill="FFFFFF"/>
        </w:rPr>
        <w:t>)</w:t>
      </w:r>
      <w:r w:rsidRPr="000B3EBE">
        <w:rPr>
          <w:rFonts w:ascii="Arial" w:hAnsi="Arial" w:cs="Arial"/>
          <w:color w:val="000000" w:themeColor="text1"/>
          <w:shd w:val="clear" w:color="auto" w:fill="FFFFFF"/>
        </w:rPr>
        <w:t>. Sendo o primeiro pa</w:t>
      </w:r>
      <w:r w:rsidR="00D91397">
        <w:rPr>
          <w:rFonts w:ascii="Arial" w:hAnsi="Arial" w:cs="Arial"/>
          <w:color w:val="000000" w:themeColor="text1"/>
          <w:shd w:val="clear" w:color="auto" w:fill="FFFFFF"/>
        </w:rPr>
        <w:t>í</w:t>
      </w:r>
      <w:r w:rsidRPr="000B3EBE">
        <w:rPr>
          <w:rFonts w:ascii="Arial" w:hAnsi="Arial" w:cs="Arial"/>
          <w:color w:val="000000" w:themeColor="text1"/>
          <w:shd w:val="clear" w:color="auto" w:fill="FFFFFF"/>
        </w:rPr>
        <w:t>s do Cone Sul</w:t>
      </w:r>
      <w:r w:rsidRPr="000B3EBE">
        <w:rPr>
          <w:rStyle w:val="Refdenotaderodap"/>
          <w:rFonts w:ascii="Arial" w:hAnsi="Arial" w:cs="Arial"/>
          <w:color w:val="000000" w:themeColor="text1"/>
          <w:shd w:val="clear" w:color="auto" w:fill="FFFFFF"/>
        </w:rPr>
        <w:footnoteReference w:id="13"/>
      </w:r>
      <w:r w:rsidRPr="000B3EBE">
        <w:rPr>
          <w:rFonts w:ascii="Arial" w:hAnsi="Arial" w:cs="Arial"/>
          <w:color w:val="000000" w:themeColor="text1"/>
          <w:shd w:val="clear" w:color="auto" w:fill="FFFFFF"/>
        </w:rPr>
        <w:t xml:space="preserve"> a chancelar uma lei nacional de </w:t>
      </w:r>
      <w:r w:rsidR="00525E9B">
        <w:rPr>
          <w:rFonts w:ascii="Arial" w:hAnsi="Arial" w:cs="Arial"/>
        </w:rPr>
        <w:t>refú</w:t>
      </w:r>
      <w:r w:rsidR="00525E9B" w:rsidRPr="000B3EBE">
        <w:rPr>
          <w:rFonts w:ascii="Arial" w:hAnsi="Arial" w:cs="Arial"/>
        </w:rPr>
        <w:t>gio</w:t>
      </w:r>
      <w:r w:rsidRPr="000B3EBE">
        <w:rPr>
          <w:rFonts w:ascii="Arial" w:hAnsi="Arial" w:cs="Arial"/>
          <w:color w:val="000000" w:themeColor="text1"/>
          <w:shd w:val="clear" w:color="auto" w:fill="FFFFFF"/>
        </w:rPr>
        <w:t>, além de</w:t>
      </w:r>
      <w:r w:rsidR="007A6515">
        <w:rPr>
          <w:rFonts w:ascii="Arial" w:hAnsi="Arial" w:cs="Arial"/>
          <w:color w:val="000000" w:themeColor="text1"/>
          <w:shd w:val="clear" w:color="auto" w:fill="FFFFFF"/>
        </w:rPr>
        <w:t xml:space="preserve"> que</w:t>
      </w:r>
      <w:r w:rsidRPr="000B3EBE">
        <w:rPr>
          <w:rFonts w:ascii="Arial" w:hAnsi="Arial" w:cs="Arial"/>
          <w:color w:val="000000" w:themeColor="text1"/>
          <w:shd w:val="clear" w:color="auto" w:fill="FFFFFF"/>
        </w:rPr>
        <w:t>, juntamente com a Venezuela, foi um dos primeiros países a fazer parte do Comitê Executivo do ACNUR, que é formado por países que demonstram maior</w:t>
      </w:r>
      <w:r w:rsidR="00794ECD">
        <w:rPr>
          <w:rFonts w:ascii="Arial" w:hAnsi="Arial" w:cs="Arial"/>
          <w:color w:val="000000" w:themeColor="text1"/>
          <w:shd w:val="clear" w:color="auto" w:fill="FFFFFF"/>
        </w:rPr>
        <w:t xml:space="preserve"> compromisso com os refugiados.</w:t>
      </w:r>
    </w:p>
    <w:p w:rsidR="009A24B1" w:rsidRPr="000B3EBE" w:rsidRDefault="009A24B1" w:rsidP="00794ECD">
      <w:pPr>
        <w:pStyle w:val="NormalWeb"/>
        <w:shd w:val="clear" w:color="auto" w:fill="FFFFFF"/>
        <w:spacing w:before="0" w:beforeAutospacing="0" w:after="0" w:afterAutospacing="0" w:line="360" w:lineRule="auto"/>
        <w:ind w:firstLine="708"/>
        <w:jc w:val="both"/>
        <w:rPr>
          <w:rFonts w:ascii="Arial" w:hAnsi="Arial" w:cs="Arial"/>
          <w:color w:val="000000" w:themeColor="text1"/>
          <w:shd w:val="clear" w:color="auto" w:fill="FFFFFF"/>
        </w:rPr>
      </w:pPr>
      <w:r w:rsidRPr="000B3EBE">
        <w:rPr>
          <w:rFonts w:ascii="Arial" w:hAnsi="Arial" w:cs="Arial"/>
          <w:color w:val="000000" w:themeColor="text1"/>
          <w:shd w:val="clear" w:color="auto" w:fill="FFFFFF"/>
        </w:rPr>
        <w:t xml:space="preserve">O </w:t>
      </w:r>
      <w:r w:rsidR="00A92B16" w:rsidRPr="000B3EBE">
        <w:rPr>
          <w:rFonts w:ascii="Arial" w:hAnsi="Arial" w:cs="Arial"/>
          <w:color w:val="000000" w:themeColor="text1"/>
          <w:shd w:val="clear" w:color="auto" w:fill="FFFFFF"/>
        </w:rPr>
        <w:t xml:space="preserve">Estatuto </w:t>
      </w:r>
      <w:r w:rsidRPr="000B3EBE">
        <w:rPr>
          <w:rFonts w:ascii="Arial" w:hAnsi="Arial" w:cs="Arial"/>
          <w:color w:val="000000" w:themeColor="text1"/>
          <w:shd w:val="clear" w:color="auto" w:fill="FFFFFF"/>
        </w:rPr>
        <w:t xml:space="preserve">dos </w:t>
      </w:r>
      <w:r w:rsidR="00A92B16" w:rsidRPr="000B3EBE">
        <w:rPr>
          <w:rFonts w:ascii="Arial" w:hAnsi="Arial" w:cs="Arial"/>
          <w:color w:val="000000" w:themeColor="text1"/>
          <w:shd w:val="clear" w:color="auto" w:fill="FFFFFF"/>
        </w:rPr>
        <w:t xml:space="preserve">Refugiados </w:t>
      </w:r>
      <w:r w:rsidRPr="000B3EBE">
        <w:rPr>
          <w:rFonts w:ascii="Arial" w:hAnsi="Arial" w:cs="Arial"/>
          <w:color w:val="000000" w:themeColor="text1"/>
          <w:shd w:val="clear" w:color="auto" w:fill="FFFFFF"/>
        </w:rPr>
        <w:t>elenca requisitos para a qualificação do indiv</w:t>
      </w:r>
      <w:r w:rsidR="00A92B16">
        <w:rPr>
          <w:rFonts w:ascii="Arial" w:hAnsi="Arial" w:cs="Arial"/>
          <w:color w:val="000000" w:themeColor="text1"/>
          <w:shd w:val="clear" w:color="auto" w:fill="FFFFFF"/>
        </w:rPr>
        <w:t>í</w:t>
      </w:r>
      <w:r w:rsidRPr="000B3EBE">
        <w:rPr>
          <w:rFonts w:ascii="Arial" w:hAnsi="Arial" w:cs="Arial"/>
          <w:color w:val="000000" w:themeColor="text1"/>
          <w:shd w:val="clear" w:color="auto" w:fill="FFFFFF"/>
        </w:rPr>
        <w:t>duo, bem como estabelece critérios para reconhecimento da condição de refugiado e determin</w:t>
      </w:r>
      <w:r w:rsidR="00A92B16">
        <w:rPr>
          <w:rFonts w:ascii="Arial" w:hAnsi="Arial" w:cs="Arial"/>
          <w:color w:val="000000" w:themeColor="text1"/>
          <w:shd w:val="clear" w:color="auto" w:fill="FFFFFF"/>
        </w:rPr>
        <w:t>a</w:t>
      </w:r>
      <w:r w:rsidRPr="000B3EBE">
        <w:rPr>
          <w:rFonts w:ascii="Arial" w:hAnsi="Arial" w:cs="Arial"/>
          <w:color w:val="000000" w:themeColor="text1"/>
          <w:shd w:val="clear" w:color="auto" w:fill="FFFFFF"/>
        </w:rPr>
        <w:t xml:space="preserve"> procedimentos cabíveis para esse reconhecimento. E, à vista disso, em seu primeiro artigo, a lei elenca requisitos para qualificação do indiv</w:t>
      </w:r>
      <w:r w:rsidR="00A92B16">
        <w:rPr>
          <w:rFonts w:ascii="Arial" w:hAnsi="Arial" w:cs="Arial"/>
          <w:color w:val="000000" w:themeColor="text1"/>
          <w:shd w:val="clear" w:color="auto" w:fill="FFFFFF"/>
        </w:rPr>
        <w:t>í</w:t>
      </w:r>
      <w:r w:rsidRPr="000B3EBE">
        <w:rPr>
          <w:rFonts w:ascii="Arial" w:hAnsi="Arial" w:cs="Arial"/>
          <w:color w:val="000000" w:themeColor="text1"/>
          <w:shd w:val="clear" w:color="auto" w:fill="FFFFFF"/>
        </w:rPr>
        <w:t xml:space="preserve">duo no </w:t>
      </w:r>
      <w:r w:rsidR="00C11200" w:rsidRPr="000B3EBE">
        <w:rPr>
          <w:rFonts w:ascii="Arial" w:hAnsi="Arial" w:cs="Arial"/>
          <w:color w:val="000000" w:themeColor="text1"/>
          <w:shd w:val="clear" w:color="auto" w:fill="FFFFFF"/>
        </w:rPr>
        <w:t xml:space="preserve">Estado </w:t>
      </w:r>
      <w:r w:rsidRPr="000B3EBE">
        <w:rPr>
          <w:rFonts w:ascii="Arial" w:hAnsi="Arial" w:cs="Arial"/>
          <w:color w:val="000000" w:themeColor="text1"/>
          <w:shd w:val="clear" w:color="auto" w:fill="FFFFFF"/>
        </w:rPr>
        <w:t>de refugiado:</w:t>
      </w:r>
    </w:p>
    <w:p w:rsidR="009A24B1" w:rsidRPr="00794ECD" w:rsidRDefault="009A24B1" w:rsidP="00794ECD">
      <w:pPr>
        <w:pStyle w:val="NormalWeb"/>
        <w:shd w:val="clear" w:color="auto" w:fill="FFFFFF"/>
        <w:spacing w:before="0" w:beforeAutospacing="0" w:after="0" w:afterAutospacing="0"/>
        <w:ind w:left="2268"/>
        <w:jc w:val="both"/>
        <w:rPr>
          <w:rFonts w:ascii="Arial" w:hAnsi="Arial" w:cs="Arial"/>
          <w:color w:val="000000" w:themeColor="text1"/>
          <w:sz w:val="20"/>
        </w:rPr>
      </w:pPr>
      <w:r w:rsidRPr="00794ECD">
        <w:rPr>
          <w:rFonts w:ascii="Arial" w:hAnsi="Arial" w:cs="Arial"/>
          <w:color w:val="000000" w:themeColor="text1"/>
          <w:sz w:val="20"/>
        </w:rPr>
        <w:t>Artigo 1º - Será reconhecido como refugiado todo indivíduo que:</w:t>
      </w:r>
    </w:p>
    <w:p w:rsidR="009A24B1" w:rsidRPr="00794ECD" w:rsidRDefault="009A24B1" w:rsidP="00794ECD">
      <w:pPr>
        <w:pStyle w:val="NormalWeb"/>
        <w:shd w:val="clear" w:color="auto" w:fill="FFFFFF"/>
        <w:spacing w:before="0" w:beforeAutospacing="0" w:after="0" w:afterAutospacing="0"/>
        <w:ind w:left="2268"/>
        <w:jc w:val="both"/>
        <w:rPr>
          <w:rFonts w:ascii="Arial" w:hAnsi="Arial" w:cs="Arial"/>
          <w:color w:val="000000" w:themeColor="text1"/>
          <w:sz w:val="20"/>
        </w:rPr>
      </w:pPr>
      <w:r w:rsidRPr="00794ECD">
        <w:rPr>
          <w:rFonts w:ascii="Arial" w:hAnsi="Arial" w:cs="Arial"/>
          <w:color w:val="000000" w:themeColor="text1"/>
          <w:sz w:val="20"/>
        </w:rPr>
        <w:t>I – devido a fundados temores de perseguição por motivos de raça, religião, nacionalidade, grupo social ou opiniões políticas encontra-se fora do seu país de nacionalidade e não possa ou não queira acolher-se à proteção de tal país;</w:t>
      </w:r>
    </w:p>
    <w:p w:rsidR="009A24B1" w:rsidRPr="00794ECD" w:rsidRDefault="009A24B1" w:rsidP="00794ECD">
      <w:pPr>
        <w:pStyle w:val="NormalWeb"/>
        <w:shd w:val="clear" w:color="auto" w:fill="FFFFFF"/>
        <w:spacing w:before="0" w:beforeAutospacing="0" w:after="0" w:afterAutospacing="0"/>
        <w:ind w:left="2268"/>
        <w:jc w:val="both"/>
        <w:rPr>
          <w:rFonts w:ascii="Arial" w:hAnsi="Arial" w:cs="Arial"/>
          <w:color w:val="000000" w:themeColor="text1"/>
          <w:sz w:val="20"/>
        </w:rPr>
      </w:pPr>
      <w:r w:rsidRPr="00794ECD">
        <w:rPr>
          <w:rFonts w:ascii="Arial" w:hAnsi="Arial" w:cs="Arial"/>
          <w:color w:val="000000" w:themeColor="text1"/>
          <w:sz w:val="20"/>
        </w:rPr>
        <w:lastRenderedPageBreak/>
        <w:t>II – não tendo nacionalidade e estando fora do país onde antes teve sua residência habitual, não possa ou não queria regressar a ele, em função das circunstâncias descritas no inciso anterior;</w:t>
      </w:r>
    </w:p>
    <w:p w:rsidR="009A24B1" w:rsidRPr="000B3EBE" w:rsidRDefault="009A24B1" w:rsidP="00794ECD">
      <w:pPr>
        <w:pStyle w:val="NormalWeb"/>
        <w:shd w:val="clear" w:color="auto" w:fill="FFFFFF"/>
        <w:spacing w:before="0" w:beforeAutospacing="0" w:after="0" w:afterAutospacing="0"/>
        <w:ind w:left="2268"/>
        <w:jc w:val="both"/>
        <w:rPr>
          <w:rFonts w:ascii="Arial" w:hAnsi="Arial" w:cs="Arial"/>
          <w:color w:val="000000" w:themeColor="text1"/>
        </w:rPr>
      </w:pPr>
      <w:r w:rsidRPr="00794ECD">
        <w:rPr>
          <w:rFonts w:ascii="Arial" w:hAnsi="Arial" w:cs="Arial"/>
          <w:color w:val="000000" w:themeColor="text1"/>
          <w:sz w:val="20"/>
        </w:rPr>
        <w:t>III – devido à grave e generalizada violação de direitos humanos, é obrigado a deixar seu país de nacionalidade para buscar refúgio em outro país.</w:t>
      </w:r>
    </w:p>
    <w:p w:rsidR="00794ECD" w:rsidRDefault="00794ECD" w:rsidP="00794ECD">
      <w:pPr>
        <w:pStyle w:val="NormalWeb"/>
        <w:shd w:val="clear" w:color="auto" w:fill="FFFFFF"/>
        <w:spacing w:before="0" w:beforeAutospacing="0" w:after="0" w:afterAutospacing="0" w:line="360" w:lineRule="auto"/>
        <w:jc w:val="both"/>
        <w:rPr>
          <w:rFonts w:ascii="Arial" w:hAnsi="Arial" w:cs="Arial"/>
          <w:color w:val="000000" w:themeColor="text1"/>
          <w:spacing w:val="1"/>
        </w:rPr>
      </w:pPr>
    </w:p>
    <w:p w:rsidR="00700759" w:rsidRDefault="009A24B1" w:rsidP="00700759">
      <w:pPr>
        <w:pStyle w:val="NormalWeb"/>
        <w:shd w:val="clear" w:color="auto" w:fill="FFFFFF"/>
        <w:spacing w:before="0" w:beforeAutospacing="0" w:after="0" w:afterAutospacing="0" w:line="360" w:lineRule="auto"/>
        <w:ind w:firstLine="708"/>
        <w:jc w:val="both"/>
        <w:rPr>
          <w:rFonts w:ascii="Arial" w:hAnsi="Arial" w:cs="Arial"/>
          <w:color w:val="000000" w:themeColor="text1"/>
          <w:spacing w:val="1"/>
        </w:rPr>
      </w:pPr>
      <w:r w:rsidRPr="000B3EBE">
        <w:rPr>
          <w:rFonts w:ascii="Arial" w:hAnsi="Arial" w:cs="Arial"/>
          <w:color w:val="000000" w:themeColor="text1"/>
          <w:spacing w:val="1"/>
        </w:rPr>
        <w:t xml:space="preserve">Inicialmente, frisa-se que o solicitante do refúgio deve comprovar a real existência de situações que possam violar </w:t>
      </w:r>
      <w:r w:rsidR="00FD1013">
        <w:rPr>
          <w:rFonts w:ascii="Arial" w:hAnsi="Arial" w:cs="Arial"/>
          <w:color w:val="000000" w:themeColor="text1"/>
          <w:spacing w:val="1"/>
        </w:rPr>
        <w:t>a</w:t>
      </w:r>
      <w:r w:rsidRPr="000B3EBE">
        <w:rPr>
          <w:rFonts w:ascii="Arial" w:hAnsi="Arial" w:cs="Arial"/>
          <w:color w:val="000000" w:themeColor="text1"/>
          <w:spacing w:val="1"/>
        </w:rPr>
        <w:t xml:space="preserve"> dignidade humana, confirmando a perseguição.</w:t>
      </w:r>
    </w:p>
    <w:p w:rsidR="00700759" w:rsidRDefault="009A24B1" w:rsidP="00700759">
      <w:pPr>
        <w:pStyle w:val="NormalWeb"/>
        <w:shd w:val="clear" w:color="auto" w:fill="FFFFFF"/>
        <w:spacing w:before="0" w:beforeAutospacing="0" w:after="0" w:afterAutospacing="0" w:line="360" w:lineRule="auto"/>
        <w:ind w:firstLine="708"/>
        <w:jc w:val="both"/>
        <w:rPr>
          <w:rFonts w:ascii="Arial" w:hAnsi="Arial" w:cs="Arial"/>
          <w:color w:val="000000" w:themeColor="text1"/>
          <w:shd w:val="clear" w:color="auto" w:fill="FFFFFF"/>
        </w:rPr>
      </w:pPr>
      <w:r w:rsidRPr="000B3EBE">
        <w:rPr>
          <w:rFonts w:ascii="Arial" w:hAnsi="Arial" w:cs="Arial"/>
          <w:color w:val="000000" w:themeColor="text1"/>
          <w:shd w:val="clear" w:color="auto" w:fill="FFFFFF"/>
        </w:rPr>
        <w:t xml:space="preserve">Assim, ao revelar fatores de perseguição por raça, por exemplo, atenua-se a pensamentos ou atitudes que tentam separar raças humanas em grau de superioridade. Quando a solicitação se basear na religião, averígua-se a situação a partir da proibição de participação de determinado grupo religioso, bem como a prática de culto, ou até mesmo quando se é vedada a possibilidade de receber algum tipo de educação religiosa. No que tange </w:t>
      </w:r>
      <w:r w:rsidR="00FD1013">
        <w:rPr>
          <w:rFonts w:ascii="Arial" w:hAnsi="Arial" w:cs="Arial"/>
          <w:color w:val="000000" w:themeColor="text1"/>
          <w:shd w:val="clear" w:color="auto" w:fill="FFFFFF"/>
        </w:rPr>
        <w:t>à</w:t>
      </w:r>
      <w:r w:rsidRPr="000B3EBE">
        <w:rPr>
          <w:rFonts w:ascii="Arial" w:hAnsi="Arial" w:cs="Arial"/>
          <w:color w:val="000000" w:themeColor="text1"/>
          <w:shd w:val="clear" w:color="auto" w:fill="FFFFFF"/>
        </w:rPr>
        <w:t xml:space="preserve"> perseguição por nacionalidade, </w:t>
      </w:r>
      <w:proofErr w:type="gramStart"/>
      <w:r w:rsidRPr="000B3EBE">
        <w:rPr>
          <w:rFonts w:ascii="Arial" w:hAnsi="Arial" w:cs="Arial"/>
          <w:color w:val="000000" w:themeColor="text1"/>
          <w:shd w:val="clear" w:color="auto" w:fill="FFFFFF"/>
        </w:rPr>
        <w:t>a</w:t>
      </w:r>
      <w:proofErr w:type="gramEnd"/>
      <w:r w:rsidRPr="000B3EBE">
        <w:rPr>
          <w:rFonts w:ascii="Arial" w:hAnsi="Arial" w:cs="Arial"/>
          <w:color w:val="000000" w:themeColor="text1"/>
          <w:shd w:val="clear" w:color="auto" w:fill="FFFFFF"/>
        </w:rPr>
        <w:t xml:space="preserve"> mesma é estabelecida quando se faz presente qualquer tipo de atitude ou medida divergente direcionada a algum grupo de etnia distinta. Se cuidando da perseguição a grupo social, se nota a partir da existência de desconfiança da lealdade do grupo ao governo, ou, quando o grupo é considerado um obstáculo à política do governo.</w:t>
      </w:r>
    </w:p>
    <w:p w:rsidR="00CD4AE7" w:rsidRDefault="009A24B1" w:rsidP="00CD4AE7">
      <w:pPr>
        <w:pStyle w:val="NormalWeb"/>
        <w:shd w:val="clear" w:color="auto" w:fill="FFFFFF"/>
        <w:spacing w:before="0" w:beforeAutospacing="0" w:after="0" w:afterAutospacing="0" w:line="360" w:lineRule="auto"/>
        <w:ind w:firstLine="708"/>
        <w:jc w:val="both"/>
        <w:rPr>
          <w:rFonts w:ascii="Arial" w:hAnsi="Arial" w:cs="Arial"/>
        </w:rPr>
      </w:pPr>
      <w:r w:rsidRPr="000B3EBE">
        <w:rPr>
          <w:rFonts w:ascii="Arial" w:hAnsi="Arial" w:cs="Arial"/>
          <w:color w:val="000000" w:themeColor="text1"/>
        </w:rPr>
        <w:t>Tratando-se do terceiro preceito supramencionado, a confir</w:t>
      </w:r>
      <w:r w:rsidRPr="000B3EBE">
        <w:rPr>
          <w:rFonts w:ascii="Arial" w:hAnsi="Arial" w:cs="Arial"/>
        </w:rPr>
        <w:t>mação da nacionalidade pode ser realizada através de apresentação do passaporte. Quanto a não querer, poder ou dever entrar e</w:t>
      </w:r>
      <w:r w:rsidR="0037251E">
        <w:rPr>
          <w:rFonts w:ascii="Arial" w:hAnsi="Arial" w:cs="Arial"/>
        </w:rPr>
        <w:t>m seu país, o solicitante deverá</w:t>
      </w:r>
      <w:r w:rsidRPr="000B3EBE">
        <w:rPr>
          <w:rFonts w:ascii="Arial" w:hAnsi="Arial" w:cs="Arial"/>
        </w:rPr>
        <w:t xml:space="preserve"> expressar seu desejo de não querer mais entrar em seu país de origem.</w:t>
      </w:r>
    </w:p>
    <w:p w:rsidR="009A24B1" w:rsidRPr="000B3EBE" w:rsidRDefault="009A24B1" w:rsidP="00CD4AE7">
      <w:pPr>
        <w:pStyle w:val="NormalWeb"/>
        <w:shd w:val="clear" w:color="auto" w:fill="FFFFFF"/>
        <w:spacing w:before="0" w:beforeAutospacing="0" w:after="0" w:afterAutospacing="0" w:line="360" w:lineRule="auto"/>
        <w:ind w:firstLine="708"/>
        <w:jc w:val="both"/>
        <w:rPr>
          <w:rFonts w:ascii="Arial" w:hAnsi="Arial" w:cs="Arial"/>
        </w:rPr>
      </w:pPr>
      <w:r w:rsidRPr="000B3EBE">
        <w:rPr>
          <w:rFonts w:ascii="Arial" w:hAnsi="Arial" w:cs="Arial"/>
        </w:rPr>
        <w:t xml:space="preserve">Destarte, quanto </w:t>
      </w:r>
      <w:r w:rsidR="0037251E">
        <w:rPr>
          <w:rFonts w:ascii="Arial" w:hAnsi="Arial" w:cs="Arial"/>
        </w:rPr>
        <w:t>à</w:t>
      </w:r>
      <w:r w:rsidRPr="000B3EBE">
        <w:rPr>
          <w:rFonts w:ascii="Arial" w:hAnsi="Arial" w:cs="Arial"/>
        </w:rPr>
        <w:t xml:space="preserve"> condição jurídica do refugiado, a lei tutela direitos e deveres análogos aos nacionais, devendo observar as convençõ</w:t>
      </w:r>
      <w:r w:rsidR="00CD4AE7">
        <w:rPr>
          <w:rFonts w:ascii="Arial" w:hAnsi="Arial" w:cs="Arial"/>
        </w:rPr>
        <w:t>es e protocolos internacionais.</w:t>
      </w:r>
    </w:p>
    <w:p w:rsidR="009A24B1" w:rsidRDefault="009A24B1" w:rsidP="00AD6609">
      <w:pPr>
        <w:spacing w:after="0" w:line="240" w:lineRule="auto"/>
        <w:ind w:left="2268"/>
        <w:jc w:val="both"/>
        <w:rPr>
          <w:rFonts w:ascii="Arial" w:hAnsi="Arial" w:cs="Arial"/>
          <w:sz w:val="24"/>
          <w:szCs w:val="24"/>
        </w:rPr>
      </w:pPr>
      <w:r w:rsidRPr="00AD6609">
        <w:rPr>
          <w:rFonts w:ascii="Arial" w:hAnsi="Arial" w:cs="Arial"/>
          <w:color w:val="000000"/>
          <w:sz w:val="20"/>
          <w:szCs w:val="24"/>
          <w:shd w:val="clear" w:color="auto" w:fill="FFFFFF"/>
        </w:rPr>
        <w:t>Art. 5º O refugiado gozará de direitos e estará sujeito aos deveres dos estrangeiros no Brasil, ao disposto nesta Lei, na Convenção sobre o Estatuto dos Refugiados de 1951 e no Protocolo sobre o Estatuto dos Refugiados de 1967, cabendo-lhe a obrigação de acatar as leis, regulamentos e providências destinados à manutenção da ordem pública.</w:t>
      </w:r>
    </w:p>
    <w:p w:rsidR="00CD4AE7" w:rsidRPr="000B3EBE" w:rsidRDefault="00CD4AE7" w:rsidP="00CD4AE7">
      <w:pPr>
        <w:spacing w:after="0" w:line="240" w:lineRule="auto"/>
        <w:jc w:val="both"/>
        <w:rPr>
          <w:rFonts w:ascii="Arial" w:hAnsi="Arial" w:cs="Arial"/>
          <w:sz w:val="24"/>
          <w:szCs w:val="24"/>
          <w:highlight w:val="yellow"/>
        </w:rPr>
      </w:pPr>
    </w:p>
    <w:p w:rsidR="00AD6609" w:rsidRDefault="009A24B1" w:rsidP="00CD4AE7">
      <w:pPr>
        <w:spacing w:after="0" w:line="360" w:lineRule="auto"/>
        <w:ind w:firstLine="708"/>
        <w:jc w:val="both"/>
        <w:rPr>
          <w:rFonts w:ascii="Arial" w:hAnsi="Arial" w:cs="Arial"/>
          <w:color w:val="000000" w:themeColor="text1"/>
          <w:sz w:val="24"/>
          <w:szCs w:val="24"/>
        </w:rPr>
      </w:pPr>
      <w:r w:rsidRPr="000B3EBE">
        <w:rPr>
          <w:rFonts w:ascii="Arial" w:hAnsi="Arial" w:cs="Arial"/>
          <w:color w:val="000000" w:themeColor="text1"/>
          <w:sz w:val="24"/>
          <w:szCs w:val="24"/>
        </w:rPr>
        <w:t>Ou seja</w:t>
      </w:r>
      <w:r w:rsidR="00AD6609">
        <w:rPr>
          <w:rFonts w:ascii="Arial" w:hAnsi="Arial" w:cs="Arial"/>
          <w:color w:val="000000" w:themeColor="text1"/>
          <w:sz w:val="24"/>
          <w:szCs w:val="24"/>
        </w:rPr>
        <w:t>:</w:t>
      </w:r>
    </w:p>
    <w:p w:rsidR="009A24B1" w:rsidRPr="00AD6609" w:rsidRDefault="00AD6609" w:rsidP="00AD6609">
      <w:pPr>
        <w:spacing w:after="0" w:line="240" w:lineRule="auto"/>
        <w:ind w:left="2268"/>
        <w:jc w:val="both"/>
        <w:rPr>
          <w:rFonts w:ascii="Arial" w:hAnsi="Arial" w:cs="Arial"/>
          <w:color w:val="000000" w:themeColor="text1"/>
          <w:sz w:val="20"/>
          <w:szCs w:val="24"/>
        </w:rPr>
      </w:pPr>
      <w:r w:rsidRPr="00AD6609">
        <w:rPr>
          <w:rFonts w:ascii="Arial" w:hAnsi="Arial" w:cs="Arial"/>
          <w:color w:val="000000" w:themeColor="text1"/>
          <w:sz w:val="20"/>
          <w:szCs w:val="24"/>
        </w:rPr>
        <w:t xml:space="preserve">O </w:t>
      </w:r>
      <w:r w:rsidR="009A24B1" w:rsidRPr="00AD6609">
        <w:rPr>
          <w:rFonts w:ascii="Arial" w:hAnsi="Arial" w:cs="Arial"/>
          <w:color w:val="000000" w:themeColor="text1"/>
          <w:sz w:val="20"/>
          <w:szCs w:val="24"/>
        </w:rPr>
        <w:t xml:space="preserve">refugiado reconhecido no Brasil goza dos mesmos direitos e está sujeito aos mesmos deveres dos estrangeiros em situação regular no país, o que também está previsto no artigo 5º, </w:t>
      </w:r>
      <w:r w:rsidR="009A24B1" w:rsidRPr="00AD6609">
        <w:rPr>
          <w:rFonts w:ascii="Arial" w:hAnsi="Arial" w:cs="Arial"/>
          <w:i/>
          <w:color w:val="000000" w:themeColor="text1"/>
          <w:sz w:val="20"/>
          <w:szCs w:val="24"/>
        </w:rPr>
        <w:t xml:space="preserve">caput, </w:t>
      </w:r>
      <w:r w:rsidR="009A24B1" w:rsidRPr="00AD6609">
        <w:rPr>
          <w:rFonts w:ascii="Arial" w:hAnsi="Arial" w:cs="Arial"/>
          <w:color w:val="000000" w:themeColor="text1"/>
          <w:sz w:val="20"/>
          <w:szCs w:val="24"/>
        </w:rPr>
        <w:t xml:space="preserve">da Constituição Federal de 1988. A Lei brasileira de refúgio é </w:t>
      </w:r>
      <w:proofErr w:type="gramStart"/>
      <w:r w:rsidR="009A24B1" w:rsidRPr="00AD6609">
        <w:rPr>
          <w:rFonts w:ascii="Arial" w:hAnsi="Arial" w:cs="Arial"/>
          <w:color w:val="000000" w:themeColor="text1"/>
          <w:sz w:val="20"/>
          <w:szCs w:val="24"/>
        </w:rPr>
        <w:t>inovadora ao ampliar a definição de refugiado contida na Convenção de 1951, admitindo também como refugiado aquele indivíduo que se vê obrigado</w:t>
      </w:r>
      <w:proofErr w:type="gramEnd"/>
      <w:r w:rsidR="009A24B1" w:rsidRPr="00AD6609">
        <w:rPr>
          <w:rFonts w:ascii="Arial" w:hAnsi="Arial" w:cs="Arial"/>
          <w:color w:val="000000" w:themeColor="text1"/>
          <w:sz w:val="20"/>
          <w:szCs w:val="24"/>
        </w:rPr>
        <w:t xml:space="preserve"> a deixar o seu país de origem devido à grave e generalizada violação de direitos humanos, um dos aspectos fundamentais da Declaração de Cartagena de 1984.</w:t>
      </w:r>
      <w:r>
        <w:rPr>
          <w:rFonts w:ascii="Arial" w:hAnsi="Arial" w:cs="Arial"/>
          <w:color w:val="000000" w:themeColor="text1"/>
          <w:sz w:val="20"/>
          <w:szCs w:val="24"/>
        </w:rPr>
        <w:t xml:space="preserve"> </w:t>
      </w:r>
      <w:r w:rsidR="009A24B1" w:rsidRPr="00AD6609">
        <w:rPr>
          <w:rFonts w:ascii="Arial" w:hAnsi="Arial" w:cs="Arial"/>
          <w:color w:val="000000" w:themeColor="text1"/>
          <w:sz w:val="20"/>
          <w:szCs w:val="24"/>
        </w:rPr>
        <w:t>(</w:t>
      </w:r>
      <w:r w:rsidR="0027036F" w:rsidRPr="00AD6609">
        <w:rPr>
          <w:rFonts w:ascii="Arial" w:hAnsi="Arial" w:cs="Arial"/>
          <w:color w:val="000000" w:themeColor="text1"/>
          <w:sz w:val="20"/>
          <w:szCs w:val="24"/>
        </w:rPr>
        <w:t xml:space="preserve">CARTILHA </w:t>
      </w:r>
      <w:r w:rsidR="009A24B1" w:rsidRPr="00AD6609">
        <w:rPr>
          <w:rFonts w:ascii="Arial" w:hAnsi="Arial" w:cs="Arial"/>
          <w:color w:val="000000" w:themeColor="text1"/>
          <w:sz w:val="20"/>
          <w:szCs w:val="24"/>
        </w:rPr>
        <w:t>ONU, 2014)</w:t>
      </w:r>
      <w:r w:rsidRPr="00AD6609">
        <w:rPr>
          <w:rFonts w:ascii="Arial" w:hAnsi="Arial" w:cs="Arial"/>
          <w:color w:val="000000" w:themeColor="text1"/>
          <w:sz w:val="20"/>
          <w:szCs w:val="24"/>
        </w:rPr>
        <w:t>.</w:t>
      </w:r>
    </w:p>
    <w:p w:rsidR="00AD6609" w:rsidRPr="000B3EBE" w:rsidRDefault="00AD6609" w:rsidP="00AD6609">
      <w:pPr>
        <w:spacing w:after="0" w:line="240" w:lineRule="auto"/>
        <w:jc w:val="both"/>
        <w:rPr>
          <w:rFonts w:ascii="Arial" w:hAnsi="Arial" w:cs="Arial"/>
          <w:color w:val="000000" w:themeColor="text1"/>
          <w:sz w:val="24"/>
          <w:szCs w:val="24"/>
        </w:rPr>
      </w:pPr>
    </w:p>
    <w:p w:rsidR="009A24B1" w:rsidRPr="000B3EBE" w:rsidRDefault="009A24B1" w:rsidP="00011EA5">
      <w:pPr>
        <w:spacing w:after="0" w:line="360" w:lineRule="auto"/>
        <w:ind w:firstLine="708"/>
        <w:jc w:val="both"/>
        <w:rPr>
          <w:rFonts w:ascii="Arial" w:hAnsi="Arial" w:cs="Arial"/>
          <w:color w:val="000000" w:themeColor="text1"/>
          <w:sz w:val="24"/>
          <w:szCs w:val="24"/>
        </w:rPr>
      </w:pPr>
      <w:r w:rsidRPr="000B3EBE">
        <w:rPr>
          <w:rFonts w:ascii="Arial" w:hAnsi="Arial" w:cs="Arial"/>
          <w:color w:val="000000" w:themeColor="text1"/>
          <w:sz w:val="24"/>
          <w:szCs w:val="24"/>
        </w:rPr>
        <w:lastRenderedPageBreak/>
        <w:t>Além disso, a criação do Comitê Nacional dos Refugiados (CONARE) fora tido como um dos aspectos mais inovadores da criação do Estatuto dos Refugiados. O próprio texto do Estatuto traz as competências e o regimento interno do CONARE.</w:t>
      </w:r>
    </w:p>
    <w:p w:rsidR="009A24B1" w:rsidRPr="00011EA5" w:rsidRDefault="009A24B1" w:rsidP="00011EA5">
      <w:pPr>
        <w:pStyle w:val="NormalWeb"/>
        <w:spacing w:before="0" w:beforeAutospacing="0" w:after="0" w:afterAutospacing="0"/>
        <w:ind w:left="2268"/>
        <w:jc w:val="both"/>
        <w:rPr>
          <w:rFonts w:ascii="Arial" w:hAnsi="Arial" w:cs="Arial"/>
          <w:color w:val="000000"/>
          <w:sz w:val="20"/>
        </w:rPr>
      </w:pPr>
      <w:r w:rsidRPr="00011EA5">
        <w:rPr>
          <w:rFonts w:ascii="Arial" w:hAnsi="Arial" w:cs="Arial"/>
          <w:color w:val="000000"/>
          <w:sz w:val="20"/>
        </w:rPr>
        <w:t>CAPÍTULO I Da Competência</w:t>
      </w:r>
      <w:bookmarkStart w:id="1" w:name="art12"/>
      <w:bookmarkEnd w:id="1"/>
      <w:r w:rsidRPr="00011EA5">
        <w:rPr>
          <w:rFonts w:ascii="Arial" w:hAnsi="Arial" w:cs="Arial"/>
          <w:color w:val="000000"/>
          <w:sz w:val="20"/>
        </w:rPr>
        <w:t>:</w:t>
      </w:r>
    </w:p>
    <w:p w:rsidR="009A24B1" w:rsidRPr="00011EA5" w:rsidRDefault="009A24B1" w:rsidP="00011EA5">
      <w:pPr>
        <w:pStyle w:val="NormalWeb"/>
        <w:spacing w:before="0" w:beforeAutospacing="0" w:after="0" w:afterAutospacing="0"/>
        <w:ind w:left="2268"/>
        <w:jc w:val="both"/>
        <w:rPr>
          <w:rFonts w:ascii="Arial" w:hAnsi="Arial" w:cs="Arial"/>
          <w:color w:val="000000"/>
          <w:sz w:val="20"/>
        </w:rPr>
      </w:pPr>
      <w:r w:rsidRPr="00011EA5">
        <w:rPr>
          <w:rFonts w:ascii="Arial" w:hAnsi="Arial" w:cs="Arial"/>
          <w:color w:val="000000"/>
          <w:sz w:val="20"/>
        </w:rPr>
        <w:t>Art. 12. Compete ao CONARE, em consonância com a Convenção sobre o Estatuto dos Refugiados de 1951, com o Protocolo sobre o Estatuto dos Refugiados de 1967 e com as demais fontes de direito internacional dos refugiados:</w:t>
      </w:r>
    </w:p>
    <w:p w:rsidR="009A24B1" w:rsidRPr="00011EA5" w:rsidRDefault="009A24B1" w:rsidP="00011EA5">
      <w:pPr>
        <w:pStyle w:val="NormalWeb"/>
        <w:spacing w:before="0" w:beforeAutospacing="0" w:after="0" w:afterAutospacing="0"/>
        <w:ind w:left="2268"/>
        <w:jc w:val="both"/>
        <w:rPr>
          <w:rFonts w:ascii="Arial" w:hAnsi="Arial" w:cs="Arial"/>
          <w:color w:val="000000"/>
          <w:sz w:val="20"/>
        </w:rPr>
      </w:pPr>
      <w:r w:rsidRPr="00011EA5">
        <w:rPr>
          <w:rFonts w:ascii="Arial" w:hAnsi="Arial" w:cs="Arial"/>
          <w:color w:val="000000"/>
          <w:sz w:val="20"/>
        </w:rPr>
        <w:t>I - analisar o pedido e declarar o reconhecimento, em primeira instância, da condição de refugiado;</w:t>
      </w:r>
    </w:p>
    <w:p w:rsidR="009A24B1" w:rsidRPr="00011EA5" w:rsidRDefault="009A24B1" w:rsidP="00011EA5">
      <w:pPr>
        <w:pStyle w:val="NormalWeb"/>
        <w:spacing w:before="0" w:beforeAutospacing="0" w:after="0" w:afterAutospacing="0"/>
        <w:ind w:left="2268"/>
        <w:jc w:val="both"/>
        <w:rPr>
          <w:rFonts w:ascii="Arial" w:hAnsi="Arial" w:cs="Arial"/>
          <w:color w:val="000000"/>
          <w:sz w:val="20"/>
        </w:rPr>
      </w:pPr>
      <w:r w:rsidRPr="00011EA5">
        <w:rPr>
          <w:rFonts w:ascii="Arial" w:hAnsi="Arial" w:cs="Arial"/>
          <w:color w:val="000000"/>
          <w:sz w:val="20"/>
        </w:rPr>
        <w:t>II - decidir a cessação, em primeira instância,</w:t>
      </w:r>
      <w:r w:rsidR="00011EA5" w:rsidRPr="00011EA5">
        <w:rPr>
          <w:rFonts w:ascii="Arial" w:hAnsi="Arial" w:cs="Arial"/>
          <w:color w:val="000000"/>
          <w:sz w:val="20"/>
        </w:rPr>
        <w:t xml:space="preserve"> </w:t>
      </w:r>
      <w:r w:rsidRPr="00011EA5">
        <w:rPr>
          <w:rFonts w:ascii="Arial" w:hAnsi="Arial" w:cs="Arial"/>
          <w:i/>
          <w:iCs/>
          <w:color w:val="000000"/>
          <w:sz w:val="20"/>
        </w:rPr>
        <w:t xml:space="preserve">ex </w:t>
      </w:r>
      <w:proofErr w:type="spellStart"/>
      <w:r w:rsidRPr="00011EA5">
        <w:rPr>
          <w:rFonts w:ascii="Arial" w:hAnsi="Arial" w:cs="Arial"/>
          <w:i/>
          <w:iCs/>
          <w:color w:val="000000"/>
          <w:sz w:val="20"/>
        </w:rPr>
        <w:t>officio</w:t>
      </w:r>
      <w:proofErr w:type="spellEnd"/>
      <w:r w:rsidR="00011EA5" w:rsidRPr="00011EA5">
        <w:rPr>
          <w:rFonts w:ascii="Arial" w:hAnsi="Arial" w:cs="Arial"/>
          <w:color w:val="000000"/>
          <w:sz w:val="20"/>
        </w:rPr>
        <w:t xml:space="preserve"> </w:t>
      </w:r>
      <w:r w:rsidRPr="00011EA5">
        <w:rPr>
          <w:rFonts w:ascii="Arial" w:hAnsi="Arial" w:cs="Arial"/>
          <w:color w:val="000000"/>
          <w:sz w:val="20"/>
        </w:rPr>
        <w:t>ou mediante requerimento das autoridades competentes, da condição de refugiado;</w:t>
      </w:r>
    </w:p>
    <w:p w:rsidR="009A24B1" w:rsidRPr="00011EA5" w:rsidRDefault="009A24B1" w:rsidP="00011EA5">
      <w:pPr>
        <w:pStyle w:val="NormalWeb"/>
        <w:spacing w:before="0" w:beforeAutospacing="0" w:after="0" w:afterAutospacing="0"/>
        <w:ind w:left="2268"/>
        <w:jc w:val="both"/>
        <w:rPr>
          <w:rFonts w:ascii="Arial" w:hAnsi="Arial" w:cs="Arial"/>
          <w:color w:val="000000"/>
          <w:sz w:val="20"/>
        </w:rPr>
      </w:pPr>
      <w:r w:rsidRPr="00011EA5">
        <w:rPr>
          <w:rFonts w:ascii="Arial" w:hAnsi="Arial" w:cs="Arial"/>
          <w:color w:val="000000"/>
          <w:sz w:val="20"/>
        </w:rPr>
        <w:t>III - determinar a perda, em primeira instância, da condição de refugiado;</w:t>
      </w:r>
    </w:p>
    <w:p w:rsidR="009A24B1" w:rsidRPr="00011EA5" w:rsidRDefault="009A24B1" w:rsidP="00011EA5">
      <w:pPr>
        <w:pStyle w:val="NormalWeb"/>
        <w:spacing w:before="0" w:beforeAutospacing="0" w:after="0" w:afterAutospacing="0"/>
        <w:ind w:left="2268"/>
        <w:jc w:val="both"/>
        <w:rPr>
          <w:rFonts w:ascii="Arial" w:hAnsi="Arial" w:cs="Arial"/>
          <w:color w:val="000000"/>
          <w:sz w:val="20"/>
        </w:rPr>
      </w:pPr>
      <w:r w:rsidRPr="00011EA5">
        <w:rPr>
          <w:rFonts w:ascii="Arial" w:hAnsi="Arial" w:cs="Arial"/>
          <w:color w:val="000000"/>
          <w:sz w:val="20"/>
        </w:rPr>
        <w:t>IV - orientar e coordenar as ações necessárias à eficácia da proteção, assistência e apoio jurídico aos refugiados;</w:t>
      </w:r>
    </w:p>
    <w:p w:rsidR="009A24B1" w:rsidRPr="00011EA5" w:rsidRDefault="009A24B1" w:rsidP="00011EA5">
      <w:pPr>
        <w:pStyle w:val="NormalWeb"/>
        <w:spacing w:before="0" w:beforeAutospacing="0" w:after="0" w:afterAutospacing="0"/>
        <w:ind w:left="2268"/>
        <w:jc w:val="both"/>
        <w:rPr>
          <w:rFonts w:ascii="Arial" w:hAnsi="Arial" w:cs="Arial"/>
          <w:color w:val="000000"/>
          <w:sz w:val="20"/>
        </w:rPr>
      </w:pPr>
      <w:r w:rsidRPr="00011EA5">
        <w:rPr>
          <w:rFonts w:ascii="Arial" w:hAnsi="Arial" w:cs="Arial"/>
          <w:color w:val="000000"/>
          <w:sz w:val="20"/>
        </w:rPr>
        <w:t>V - aprovar instruções normativas esclarecedoras à execução desta Lei.</w:t>
      </w:r>
    </w:p>
    <w:p w:rsidR="009A24B1" w:rsidRPr="00011EA5" w:rsidRDefault="009A24B1" w:rsidP="00011EA5">
      <w:pPr>
        <w:pStyle w:val="NormalWeb"/>
        <w:spacing w:before="0" w:beforeAutospacing="0" w:after="0" w:afterAutospacing="0"/>
        <w:ind w:left="2268"/>
        <w:jc w:val="both"/>
        <w:rPr>
          <w:rFonts w:ascii="Arial" w:hAnsi="Arial" w:cs="Arial"/>
          <w:color w:val="000000"/>
          <w:sz w:val="20"/>
        </w:rPr>
      </w:pPr>
      <w:bookmarkStart w:id="2" w:name="art13"/>
      <w:bookmarkEnd w:id="2"/>
      <w:r w:rsidRPr="00011EA5">
        <w:rPr>
          <w:rFonts w:ascii="Arial" w:hAnsi="Arial" w:cs="Arial"/>
          <w:color w:val="000000"/>
          <w:sz w:val="20"/>
        </w:rPr>
        <w:t>Art. 13. O regimento interno do CONARE será aprovado pelo Ministro de Estado da Justiça.</w:t>
      </w:r>
    </w:p>
    <w:p w:rsidR="009A24B1" w:rsidRPr="000B3EBE" w:rsidRDefault="009A24B1" w:rsidP="00011EA5">
      <w:pPr>
        <w:pStyle w:val="NormalWeb"/>
        <w:spacing w:before="0" w:beforeAutospacing="0" w:after="0" w:afterAutospacing="0"/>
        <w:ind w:left="2268"/>
        <w:jc w:val="both"/>
        <w:rPr>
          <w:rFonts w:ascii="Arial" w:hAnsi="Arial" w:cs="Arial"/>
          <w:color w:val="000000"/>
        </w:rPr>
      </w:pPr>
      <w:r w:rsidRPr="00011EA5">
        <w:rPr>
          <w:rFonts w:ascii="Arial" w:hAnsi="Arial" w:cs="Arial"/>
          <w:color w:val="000000"/>
          <w:sz w:val="20"/>
        </w:rPr>
        <w:t>Parágrafo único</w:t>
      </w:r>
      <w:r w:rsidRPr="00011EA5">
        <w:rPr>
          <w:rFonts w:ascii="Arial" w:hAnsi="Arial" w:cs="Arial"/>
          <w:i/>
          <w:iCs/>
          <w:color w:val="000000"/>
          <w:sz w:val="20"/>
        </w:rPr>
        <w:t>.</w:t>
      </w:r>
      <w:r w:rsidR="00011EA5" w:rsidRPr="00011EA5">
        <w:rPr>
          <w:rFonts w:ascii="Arial" w:hAnsi="Arial" w:cs="Arial"/>
          <w:i/>
          <w:iCs/>
          <w:color w:val="000000"/>
          <w:sz w:val="20"/>
        </w:rPr>
        <w:t xml:space="preserve"> </w:t>
      </w:r>
      <w:r w:rsidRPr="00011EA5">
        <w:rPr>
          <w:rFonts w:ascii="Arial" w:hAnsi="Arial" w:cs="Arial"/>
          <w:color w:val="000000"/>
          <w:sz w:val="20"/>
        </w:rPr>
        <w:t>O regimento interno determinará a periodicidade das reuniões do CONARE.</w:t>
      </w:r>
    </w:p>
    <w:p w:rsidR="00011EA5" w:rsidRDefault="00011EA5" w:rsidP="00A54031">
      <w:pPr>
        <w:spacing w:after="0" w:line="240" w:lineRule="auto"/>
        <w:jc w:val="both"/>
        <w:rPr>
          <w:rFonts w:ascii="Arial" w:hAnsi="Arial" w:cs="Arial"/>
          <w:sz w:val="24"/>
          <w:szCs w:val="24"/>
        </w:rPr>
      </w:pPr>
    </w:p>
    <w:p w:rsidR="00A54031" w:rsidRDefault="009A24B1" w:rsidP="00A54031">
      <w:pPr>
        <w:spacing w:after="0" w:line="360" w:lineRule="auto"/>
        <w:ind w:firstLine="708"/>
        <w:jc w:val="both"/>
        <w:rPr>
          <w:rFonts w:ascii="Arial" w:hAnsi="Arial" w:cs="Arial"/>
          <w:sz w:val="24"/>
          <w:szCs w:val="24"/>
        </w:rPr>
      </w:pPr>
      <w:r w:rsidRPr="000B3EBE">
        <w:rPr>
          <w:rFonts w:ascii="Arial" w:hAnsi="Arial" w:cs="Arial"/>
          <w:sz w:val="24"/>
          <w:szCs w:val="24"/>
        </w:rPr>
        <w:t xml:space="preserve">O </w:t>
      </w:r>
      <w:r w:rsidRPr="000B3EBE">
        <w:rPr>
          <w:rFonts w:ascii="Arial" w:hAnsi="Arial" w:cs="Arial"/>
          <w:color w:val="000000" w:themeColor="text1"/>
          <w:sz w:val="24"/>
          <w:szCs w:val="24"/>
        </w:rPr>
        <w:t>CONARE, por sua vez, é um órgão colegiado interministerial</w:t>
      </w:r>
      <w:r w:rsidRPr="000B3EBE">
        <w:rPr>
          <w:rStyle w:val="Refdenotaderodap"/>
          <w:rFonts w:ascii="Arial" w:hAnsi="Arial" w:cs="Arial"/>
          <w:color w:val="000000" w:themeColor="text1"/>
          <w:sz w:val="24"/>
          <w:szCs w:val="24"/>
        </w:rPr>
        <w:footnoteReference w:id="14"/>
      </w:r>
      <w:r w:rsidRPr="000B3EBE">
        <w:rPr>
          <w:rFonts w:ascii="Arial" w:hAnsi="Arial" w:cs="Arial"/>
          <w:color w:val="000000" w:themeColor="text1"/>
          <w:sz w:val="24"/>
          <w:szCs w:val="24"/>
        </w:rPr>
        <w:t>, com representantes da sociedade civil e da sociedade</w:t>
      </w:r>
      <w:r w:rsidRPr="000B3EBE">
        <w:rPr>
          <w:rFonts w:ascii="Arial" w:hAnsi="Arial" w:cs="Arial"/>
          <w:sz w:val="24"/>
          <w:szCs w:val="24"/>
        </w:rPr>
        <w:t xml:space="preserve"> internacional, conforme se depreende da leitura do artigo 14 da Lei 9.474/97, que vem executando um intensivo trabalho em prol dos refugiados. O desenvolvimento de suas atividades poderia ser mais fácil se tivesse ele uma boa dotação orçamentária própria. Entretanto, até janeiro de 2004</w:t>
      </w:r>
      <w:r w:rsidR="00CA72C0">
        <w:rPr>
          <w:rFonts w:ascii="Arial" w:hAnsi="Arial" w:cs="Arial"/>
          <w:sz w:val="24"/>
          <w:szCs w:val="24"/>
        </w:rPr>
        <w:t>,</w:t>
      </w:r>
      <w:r w:rsidRPr="000B3EBE">
        <w:rPr>
          <w:rFonts w:ascii="Arial" w:hAnsi="Arial" w:cs="Arial"/>
          <w:sz w:val="24"/>
          <w:szCs w:val="24"/>
        </w:rPr>
        <w:t xml:space="preserve"> o CONARE dependia dos recursos destinados à Diretoria de Estrangeiros do Ministério de Justiça, não dispondo assim de uma autonomia financeira própria.</w:t>
      </w:r>
    </w:p>
    <w:p w:rsidR="00A54031" w:rsidRDefault="009A24B1" w:rsidP="00A54031">
      <w:pPr>
        <w:spacing w:after="0" w:line="360" w:lineRule="auto"/>
        <w:ind w:firstLine="708"/>
        <w:jc w:val="both"/>
        <w:rPr>
          <w:rFonts w:ascii="Arial" w:hAnsi="Arial" w:cs="Arial"/>
          <w:sz w:val="24"/>
          <w:szCs w:val="24"/>
        </w:rPr>
      </w:pPr>
      <w:r w:rsidRPr="00894324">
        <w:rPr>
          <w:rFonts w:ascii="Arial" w:hAnsi="Arial" w:cs="Arial"/>
          <w:sz w:val="24"/>
          <w:szCs w:val="24"/>
          <w:shd w:val="clear" w:color="auto" w:fill="FFFFFF"/>
        </w:rPr>
        <w:t>A criação do órgão competente</w:t>
      </w:r>
      <w:r w:rsidR="00F2671B" w:rsidRPr="00894324">
        <w:rPr>
          <w:rFonts w:ascii="Arial" w:hAnsi="Arial" w:cs="Arial"/>
          <w:sz w:val="24"/>
          <w:szCs w:val="24"/>
          <w:shd w:val="clear" w:color="auto" w:fill="FFFFFF"/>
        </w:rPr>
        <w:t>,</w:t>
      </w:r>
      <w:r w:rsidRPr="00894324">
        <w:rPr>
          <w:rFonts w:ascii="Arial" w:hAnsi="Arial" w:cs="Arial"/>
          <w:sz w:val="24"/>
          <w:szCs w:val="24"/>
          <w:shd w:val="clear" w:color="auto" w:fill="FFFFFF"/>
        </w:rPr>
        <w:t xml:space="preserve"> para tanto, o próprio CONARE</w:t>
      </w:r>
      <w:r w:rsidR="00F2671B" w:rsidRPr="00894324">
        <w:rPr>
          <w:rFonts w:ascii="Arial" w:hAnsi="Arial" w:cs="Arial"/>
          <w:sz w:val="24"/>
          <w:szCs w:val="24"/>
          <w:shd w:val="clear" w:color="auto" w:fill="FFFFFF"/>
        </w:rPr>
        <w:t>,</w:t>
      </w:r>
      <w:r w:rsidRPr="00894324">
        <w:rPr>
          <w:rFonts w:ascii="Arial" w:hAnsi="Arial" w:cs="Arial"/>
          <w:sz w:val="24"/>
          <w:szCs w:val="24"/>
          <w:shd w:val="clear" w:color="auto" w:fill="FFFFFF"/>
        </w:rPr>
        <w:t xml:space="preserve"> é apontada, segundo </w:t>
      </w:r>
      <w:r w:rsidRPr="00894324">
        <w:rPr>
          <w:rFonts w:ascii="Arial" w:hAnsi="Arial" w:cs="Arial"/>
          <w:sz w:val="24"/>
          <w:szCs w:val="24"/>
        </w:rPr>
        <w:t xml:space="preserve">Guilherme Assis de Almeida </w:t>
      </w:r>
      <w:r w:rsidR="00A54031" w:rsidRPr="00894324">
        <w:rPr>
          <w:rFonts w:ascii="Arial" w:hAnsi="Arial" w:cs="Arial"/>
          <w:sz w:val="24"/>
          <w:szCs w:val="24"/>
        </w:rPr>
        <w:t>(</w:t>
      </w:r>
      <w:r w:rsidR="00894324" w:rsidRPr="00894324">
        <w:rPr>
          <w:rFonts w:ascii="Arial" w:hAnsi="Arial" w:cs="Arial"/>
          <w:sz w:val="24"/>
          <w:szCs w:val="24"/>
        </w:rPr>
        <w:t>2001</w:t>
      </w:r>
      <w:r w:rsidR="00A54031" w:rsidRPr="00894324">
        <w:rPr>
          <w:rFonts w:ascii="Arial" w:hAnsi="Arial" w:cs="Arial"/>
          <w:sz w:val="24"/>
          <w:szCs w:val="24"/>
        </w:rPr>
        <w:t>)</w:t>
      </w:r>
      <w:r w:rsidRPr="00894324">
        <w:rPr>
          <w:rFonts w:ascii="Arial" w:hAnsi="Arial" w:cs="Arial"/>
          <w:sz w:val="24"/>
          <w:szCs w:val="24"/>
        </w:rPr>
        <w:t xml:space="preserve">, como a maior inovação da Lei </w:t>
      </w:r>
      <w:r w:rsidRPr="000B3EBE">
        <w:rPr>
          <w:rFonts w:ascii="Arial" w:hAnsi="Arial" w:cs="Arial"/>
          <w:sz w:val="24"/>
          <w:szCs w:val="24"/>
        </w:rPr>
        <w:t>9.474/1997, já que traz um órgão que age exclusivamente sob a temática dos refugiados, atuando de modo adequado.</w:t>
      </w:r>
    </w:p>
    <w:p w:rsidR="00A54031" w:rsidRDefault="009A24B1" w:rsidP="00A54031">
      <w:pPr>
        <w:spacing w:after="0" w:line="360" w:lineRule="auto"/>
        <w:ind w:firstLine="708"/>
        <w:jc w:val="both"/>
        <w:rPr>
          <w:rFonts w:ascii="Arial" w:hAnsi="Arial" w:cs="Arial"/>
          <w:color w:val="000000" w:themeColor="text1"/>
          <w:sz w:val="24"/>
          <w:szCs w:val="24"/>
        </w:rPr>
      </w:pPr>
      <w:r w:rsidRPr="000B3EBE">
        <w:rPr>
          <w:rFonts w:ascii="Arial" w:hAnsi="Arial" w:cs="Arial"/>
          <w:color w:val="000000" w:themeColor="text1"/>
          <w:sz w:val="24"/>
          <w:szCs w:val="24"/>
        </w:rPr>
        <w:t xml:space="preserve">No mais, cumpre-se salientar que se observa um desempenho satisfatório do Brasil quanto à proteção aos refugiados, sob a seara dos instrumentos processuais e administrativos protecionistas, a partir da implementação do </w:t>
      </w:r>
      <w:r w:rsidR="006A45F4" w:rsidRPr="000B3EBE">
        <w:rPr>
          <w:rFonts w:ascii="Arial" w:hAnsi="Arial" w:cs="Arial"/>
          <w:color w:val="000000" w:themeColor="text1"/>
          <w:sz w:val="24"/>
          <w:szCs w:val="24"/>
        </w:rPr>
        <w:t xml:space="preserve">Estatuto </w:t>
      </w:r>
      <w:r w:rsidRPr="000B3EBE">
        <w:rPr>
          <w:rFonts w:ascii="Arial" w:hAnsi="Arial" w:cs="Arial"/>
          <w:color w:val="000000" w:themeColor="text1"/>
          <w:sz w:val="24"/>
          <w:szCs w:val="24"/>
        </w:rPr>
        <w:t xml:space="preserve">dos </w:t>
      </w:r>
      <w:r w:rsidR="006A45F4" w:rsidRPr="000B3EBE">
        <w:rPr>
          <w:rFonts w:ascii="Arial" w:hAnsi="Arial" w:cs="Arial"/>
          <w:color w:val="000000" w:themeColor="text1"/>
          <w:sz w:val="24"/>
          <w:szCs w:val="24"/>
        </w:rPr>
        <w:t xml:space="preserve">Refugiados </w:t>
      </w:r>
      <w:r w:rsidRPr="000B3EBE">
        <w:rPr>
          <w:rFonts w:ascii="Arial" w:hAnsi="Arial" w:cs="Arial"/>
          <w:color w:val="000000" w:themeColor="text1"/>
          <w:sz w:val="24"/>
          <w:szCs w:val="24"/>
        </w:rPr>
        <w:t>corroborando na formação do CONARE.</w:t>
      </w:r>
    </w:p>
    <w:p w:rsidR="009A24B1" w:rsidRPr="000B3EBE" w:rsidRDefault="009A24B1" w:rsidP="00A54031">
      <w:pPr>
        <w:spacing w:after="0" w:line="360" w:lineRule="auto"/>
        <w:ind w:firstLine="708"/>
        <w:jc w:val="both"/>
        <w:rPr>
          <w:rFonts w:ascii="Arial" w:hAnsi="Arial" w:cs="Arial"/>
          <w:color w:val="000000" w:themeColor="text1"/>
          <w:sz w:val="24"/>
          <w:szCs w:val="24"/>
        </w:rPr>
      </w:pPr>
      <w:r w:rsidRPr="000B3EBE">
        <w:rPr>
          <w:rFonts w:ascii="Arial" w:hAnsi="Arial" w:cs="Arial"/>
          <w:color w:val="000000" w:themeColor="text1"/>
          <w:sz w:val="24"/>
          <w:szCs w:val="24"/>
        </w:rPr>
        <w:t xml:space="preserve">Tratando da proteção jurídica quanto à pessoa do refugiado, </w:t>
      </w:r>
      <w:r w:rsidRPr="000B3EBE">
        <w:rPr>
          <w:rFonts w:ascii="Arial" w:hAnsi="Arial" w:cs="Arial"/>
          <w:color w:val="000000" w:themeColor="text1"/>
          <w:sz w:val="24"/>
          <w:szCs w:val="24"/>
          <w:shd w:val="clear" w:color="auto" w:fill="FFFFFF"/>
        </w:rPr>
        <w:t xml:space="preserve">o Direito Internacional dos Refugiados visa garantir aos refugiados, que são pessoas que se encontram em situação bastante vulnerável, proteção internacional da sua </w:t>
      </w:r>
      <w:r w:rsidRPr="000B3EBE">
        <w:rPr>
          <w:rFonts w:ascii="Arial" w:hAnsi="Arial" w:cs="Arial"/>
          <w:color w:val="000000" w:themeColor="text1"/>
          <w:sz w:val="24"/>
          <w:szCs w:val="24"/>
          <w:shd w:val="clear" w:color="auto" w:fill="FFFFFF"/>
        </w:rPr>
        <w:lastRenderedPageBreak/>
        <w:t>segurança, vida e liberdade. Destacando-se o direito fundamental do refugiado que</w:t>
      </w:r>
      <w:r w:rsidR="006A45F4">
        <w:rPr>
          <w:rFonts w:ascii="Arial" w:hAnsi="Arial" w:cs="Arial"/>
          <w:color w:val="000000" w:themeColor="text1"/>
          <w:sz w:val="24"/>
          <w:szCs w:val="24"/>
          <w:shd w:val="clear" w:color="auto" w:fill="FFFFFF"/>
        </w:rPr>
        <w:t>,</w:t>
      </w:r>
      <w:r w:rsidRPr="000B3EBE">
        <w:rPr>
          <w:rFonts w:ascii="Arial" w:hAnsi="Arial" w:cs="Arial"/>
          <w:color w:val="000000" w:themeColor="text1"/>
          <w:sz w:val="24"/>
          <w:szCs w:val="24"/>
          <w:shd w:val="clear" w:color="auto" w:fill="FFFFFF"/>
        </w:rPr>
        <w:t xml:space="preserve"> devidamente reconhecido em sua situação, tenha a garantia de não ser devolvido ao país em que sua vida ou liberdade esteja sendo ameaçada, constituindo o princ</w:t>
      </w:r>
      <w:r w:rsidR="006A45F4">
        <w:rPr>
          <w:rFonts w:ascii="Arial" w:hAnsi="Arial" w:cs="Arial"/>
          <w:color w:val="000000" w:themeColor="text1"/>
          <w:sz w:val="24"/>
          <w:szCs w:val="24"/>
          <w:shd w:val="clear" w:color="auto" w:fill="FFFFFF"/>
        </w:rPr>
        <w:t>í</w:t>
      </w:r>
      <w:r w:rsidRPr="000B3EBE">
        <w:rPr>
          <w:rFonts w:ascii="Arial" w:hAnsi="Arial" w:cs="Arial"/>
          <w:color w:val="000000" w:themeColor="text1"/>
          <w:sz w:val="24"/>
          <w:szCs w:val="24"/>
          <w:shd w:val="clear" w:color="auto" w:fill="FFFFFF"/>
        </w:rPr>
        <w:t>pio geral que rege o tema, princ</w:t>
      </w:r>
      <w:r w:rsidR="00911502">
        <w:rPr>
          <w:rFonts w:ascii="Arial" w:hAnsi="Arial" w:cs="Arial"/>
          <w:color w:val="000000" w:themeColor="text1"/>
          <w:sz w:val="24"/>
          <w:szCs w:val="24"/>
          <w:shd w:val="clear" w:color="auto" w:fill="FFFFFF"/>
        </w:rPr>
        <w:t>í</w:t>
      </w:r>
      <w:r w:rsidRPr="000B3EBE">
        <w:rPr>
          <w:rFonts w:ascii="Arial" w:hAnsi="Arial" w:cs="Arial"/>
          <w:color w:val="000000" w:themeColor="text1"/>
          <w:sz w:val="24"/>
          <w:szCs w:val="24"/>
          <w:shd w:val="clear" w:color="auto" w:fill="FFFFFF"/>
        </w:rPr>
        <w:t xml:space="preserve">pio do </w:t>
      </w:r>
      <w:r w:rsidRPr="000B3EBE">
        <w:rPr>
          <w:rFonts w:ascii="Arial" w:hAnsi="Arial" w:cs="Arial"/>
          <w:i/>
          <w:color w:val="000000" w:themeColor="text1"/>
          <w:sz w:val="24"/>
          <w:szCs w:val="24"/>
          <w:shd w:val="clear" w:color="auto" w:fill="FFFFFF"/>
        </w:rPr>
        <w:t>non-refoulement</w:t>
      </w:r>
      <w:r w:rsidRPr="000B3EBE">
        <w:rPr>
          <w:rFonts w:ascii="Arial" w:hAnsi="Arial" w:cs="Arial"/>
          <w:color w:val="000000" w:themeColor="text1"/>
          <w:sz w:val="24"/>
          <w:szCs w:val="24"/>
          <w:shd w:val="clear" w:color="auto" w:fill="FFFFFF"/>
        </w:rPr>
        <w:t xml:space="preserve"> (não-devolução).</w:t>
      </w:r>
    </w:p>
    <w:p w:rsidR="00A54031" w:rsidRDefault="00A54031" w:rsidP="00A54031">
      <w:pPr>
        <w:spacing w:after="0" w:line="360" w:lineRule="auto"/>
        <w:jc w:val="both"/>
        <w:rPr>
          <w:rFonts w:ascii="Arial" w:hAnsi="Arial" w:cs="Arial"/>
          <w:color w:val="000000" w:themeColor="text1"/>
          <w:sz w:val="24"/>
          <w:szCs w:val="24"/>
        </w:rPr>
      </w:pPr>
    </w:p>
    <w:p w:rsidR="009A24B1" w:rsidRPr="000B3EBE" w:rsidRDefault="009A24B1" w:rsidP="00A54031">
      <w:pPr>
        <w:spacing w:after="0" w:line="360" w:lineRule="auto"/>
        <w:jc w:val="both"/>
        <w:rPr>
          <w:rFonts w:ascii="Arial" w:hAnsi="Arial" w:cs="Arial"/>
          <w:color w:val="000000" w:themeColor="text1"/>
          <w:sz w:val="24"/>
          <w:szCs w:val="24"/>
        </w:rPr>
      </w:pPr>
      <w:r w:rsidRPr="000B3EBE">
        <w:rPr>
          <w:rFonts w:ascii="Arial" w:hAnsi="Arial" w:cs="Arial"/>
          <w:color w:val="000000" w:themeColor="text1"/>
          <w:sz w:val="24"/>
          <w:szCs w:val="24"/>
        </w:rPr>
        <w:t>3.1</w:t>
      </w:r>
      <w:r w:rsidR="004B308F">
        <w:rPr>
          <w:rFonts w:ascii="Arial" w:hAnsi="Arial" w:cs="Arial"/>
          <w:color w:val="000000" w:themeColor="text1"/>
          <w:sz w:val="24"/>
          <w:szCs w:val="24"/>
        </w:rPr>
        <w:t xml:space="preserve"> </w:t>
      </w:r>
      <w:r w:rsidRPr="000B3EBE">
        <w:rPr>
          <w:rFonts w:ascii="Arial" w:hAnsi="Arial" w:cs="Arial"/>
          <w:color w:val="000000" w:themeColor="text1"/>
          <w:sz w:val="24"/>
          <w:szCs w:val="24"/>
        </w:rPr>
        <w:t xml:space="preserve">O PRINCÍPIO DO </w:t>
      </w:r>
      <w:proofErr w:type="gramStart"/>
      <w:r w:rsidRPr="000B3EBE">
        <w:rPr>
          <w:rFonts w:ascii="Arial" w:hAnsi="Arial" w:cs="Arial"/>
          <w:color w:val="000000" w:themeColor="text1"/>
          <w:sz w:val="24"/>
          <w:szCs w:val="24"/>
        </w:rPr>
        <w:t>“</w:t>
      </w:r>
      <w:r w:rsidRPr="000B3EBE">
        <w:rPr>
          <w:rFonts w:ascii="Arial" w:hAnsi="Arial" w:cs="Arial"/>
          <w:i/>
          <w:color w:val="000000" w:themeColor="text1"/>
          <w:sz w:val="24"/>
          <w:szCs w:val="24"/>
        </w:rPr>
        <w:t>NON-REFOULEMENT</w:t>
      </w:r>
      <w:r w:rsidRPr="000B3EBE">
        <w:rPr>
          <w:rFonts w:ascii="Arial" w:hAnsi="Arial" w:cs="Arial"/>
          <w:color w:val="000000" w:themeColor="text1"/>
          <w:sz w:val="24"/>
          <w:szCs w:val="24"/>
        </w:rPr>
        <w:t xml:space="preserve">’’ </w:t>
      </w:r>
      <w:r w:rsidR="004B308F">
        <w:rPr>
          <w:rFonts w:ascii="Arial" w:hAnsi="Arial" w:cs="Arial"/>
          <w:color w:val="000000" w:themeColor="text1"/>
          <w:sz w:val="24"/>
          <w:szCs w:val="24"/>
        </w:rPr>
        <w:t>(NÃO DEVOLUÇÃO)</w:t>
      </w:r>
    </w:p>
    <w:p w:rsidR="009A24B1" w:rsidRPr="000B3EBE" w:rsidRDefault="009A24B1" w:rsidP="00A54031">
      <w:pPr>
        <w:spacing w:after="0" w:line="360" w:lineRule="auto"/>
        <w:jc w:val="both"/>
        <w:rPr>
          <w:rFonts w:ascii="Arial" w:hAnsi="Arial" w:cs="Arial"/>
          <w:color w:val="000000" w:themeColor="text1"/>
          <w:sz w:val="24"/>
          <w:szCs w:val="24"/>
        </w:rPr>
      </w:pPr>
      <w:proofErr w:type="gramEnd"/>
    </w:p>
    <w:p w:rsidR="004B308F" w:rsidRDefault="009A24B1" w:rsidP="004B308F">
      <w:pPr>
        <w:spacing w:after="0" w:line="360" w:lineRule="auto"/>
        <w:ind w:firstLine="708"/>
        <w:jc w:val="both"/>
        <w:rPr>
          <w:rFonts w:ascii="Arial" w:hAnsi="Arial" w:cs="Arial"/>
          <w:color w:val="000000" w:themeColor="text1"/>
          <w:spacing w:val="1"/>
          <w:sz w:val="24"/>
          <w:szCs w:val="24"/>
          <w:shd w:val="clear" w:color="auto" w:fill="FFFFFF"/>
        </w:rPr>
      </w:pPr>
      <w:r w:rsidRPr="00AC424E">
        <w:rPr>
          <w:rFonts w:ascii="Arial" w:hAnsi="Arial" w:cs="Arial"/>
          <w:sz w:val="24"/>
          <w:szCs w:val="24"/>
        </w:rPr>
        <w:t xml:space="preserve">Um dos mais importantes princípios que norteia a política de refugiados denomina-se “princípio do </w:t>
      </w:r>
      <w:r w:rsidRPr="00AC424E">
        <w:rPr>
          <w:rFonts w:ascii="Arial" w:hAnsi="Arial" w:cs="Arial"/>
          <w:i/>
          <w:sz w:val="24"/>
          <w:szCs w:val="24"/>
        </w:rPr>
        <w:t>non-refoulement”</w:t>
      </w:r>
      <w:r w:rsidRPr="00AC424E">
        <w:rPr>
          <w:rFonts w:ascii="Arial" w:hAnsi="Arial" w:cs="Arial"/>
          <w:sz w:val="24"/>
          <w:szCs w:val="24"/>
        </w:rPr>
        <w:t xml:space="preserve"> que, em termos gerais protege o refugiado contra expulsão e extradição. A</w:t>
      </w:r>
      <w:r w:rsidRPr="00AC424E">
        <w:rPr>
          <w:rFonts w:ascii="Arial" w:hAnsi="Arial" w:cs="Arial"/>
          <w:spacing w:val="1"/>
          <w:sz w:val="24"/>
          <w:szCs w:val="24"/>
          <w:shd w:val="clear" w:color="auto" w:fill="FFFFFF"/>
        </w:rPr>
        <w:t xml:space="preserve">presenta-se como um princípio geral dos </w:t>
      </w:r>
      <w:r w:rsidR="00897B3C" w:rsidRPr="00AC424E">
        <w:rPr>
          <w:rFonts w:ascii="Arial" w:hAnsi="Arial" w:cs="Arial"/>
          <w:spacing w:val="1"/>
          <w:sz w:val="24"/>
          <w:szCs w:val="24"/>
          <w:shd w:val="clear" w:color="auto" w:fill="FFFFFF"/>
        </w:rPr>
        <w:t xml:space="preserve">direitos humanos </w:t>
      </w:r>
      <w:r w:rsidRPr="00AC424E">
        <w:rPr>
          <w:rFonts w:ascii="Arial" w:hAnsi="Arial" w:cs="Arial"/>
          <w:spacing w:val="1"/>
          <w:sz w:val="24"/>
          <w:szCs w:val="24"/>
          <w:shd w:val="clear" w:color="auto" w:fill="FFFFFF"/>
        </w:rPr>
        <w:t xml:space="preserve">e dos </w:t>
      </w:r>
      <w:r w:rsidR="006F66CB" w:rsidRPr="00AC424E">
        <w:rPr>
          <w:rFonts w:ascii="Arial" w:hAnsi="Arial" w:cs="Arial"/>
          <w:spacing w:val="1"/>
          <w:sz w:val="24"/>
          <w:szCs w:val="24"/>
          <w:shd w:val="clear" w:color="auto" w:fill="FFFFFF"/>
        </w:rPr>
        <w:t>refugiados</w:t>
      </w:r>
      <w:r w:rsidRPr="00AC424E">
        <w:rPr>
          <w:rFonts w:ascii="Arial" w:hAnsi="Arial" w:cs="Arial"/>
          <w:spacing w:val="1"/>
          <w:sz w:val="24"/>
          <w:szCs w:val="24"/>
          <w:shd w:val="clear" w:color="auto" w:fill="FFFFFF"/>
        </w:rPr>
        <w:t>, reconhecido como</w:t>
      </w:r>
      <w:r w:rsidR="004B308F" w:rsidRPr="00AC424E">
        <w:rPr>
          <w:rFonts w:ascii="Arial" w:hAnsi="Arial" w:cs="Arial"/>
          <w:spacing w:val="1"/>
          <w:sz w:val="24"/>
          <w:szCs w:val="24"/>
          <w:shd w:val="clear" w:color="auto" w:fill="FFFFFF"/>
        </w:rPr>
        <w:t xml:space="preserve"> </w:t>
      </w:r>
      <w:r w:rsidRPr="00AC424E">
        <w:rPr>
          <w:rFonts w:ascii="Arial" w:hAnsi="Arial" w:cs="Arial"/>
          <w:i/>
          <w:iCs/>
          <w:spacing w:val="1"/>
          <w:sz w:val="24"/>
          <w:szCs w:val="24"/>
          <w:shd w:val="clear" w:color="auto" w:fill="FFFFFF"/>
        </w:rPr>
        <w:t>jus cogens</w:t>
      </w:r>
      <w:r w:rsidRPr="00AC424E">
        <w:rPr>
          <w:rFonts w:ascii="Arial" w:hAnsi="Arial" w:cs="Arial"/>
          <w:spacing w:val="1"/>
          <w:sz w:val="24"/>
          <w:szCs w:val="24"/>
          <w:shd w:val="clear" w:color="auto" w:fill="FFFFFF"/>
        </w:rPr>
        <w:t xml:space="preserve">, sendo, portanto, norma imperativa de </w:t>
      </w:r>
      <w:r w:rsidR="00DB6D6F" w:rsidRPr="00AC424E">
        <w:rPr>
          <w:rFonts w:ascii="Arial" w:hAnsi="Arial" w:cs="Arial"/>
          <w:spacing w:val="1"/>
          <w:sz w:val="24"/>
          <w:szCs w:val="24"/>
          <w:shd w:val="clear" w:color="auto" w:fill="FFFFFF"/>
        </w:rPr>
        <w:t>Direito Internacional</w:t>
      </w:r>
      <w:r w:rsidRPr="00AC424E">
        <w:rPr>
          <w:rFonts w:ascii="Arial" w:hAnsi="Arial" w:cs="Arial"/>
          <w:spacing w:val="1"/>
          <w:sz w:val="24"/>
          <w:szCs w:val="24"/>
          <w:shd w:val="clear" w:color="auto" w:fill="FFFFFF"/>
        </w:rPr>
        <w:t xml:space="preserve">, dotada das características da inderrogabilidade e da </w:t>
      </w:r>
      <w:r w:rsidRPr="000B3EBE">
        <w:rPr>
          <w:rFonts w:ascii="Arial" w:hAnsi="Arial" w:cs="Arial"/>
          <w:color w:val="000000" w:themeColor="text1"/>
          <w:spacing w:val="1"/>
          <w:sz w:val="24"/>
          <w:szCs w:val="24"/>
          <w:shd w:val="clear" w:color="auto" w:fill="FFFFFF"/>
        </w:rPr>
        <w:t xml:space="preserve">superioridade em face das demais normas de </w:t>
      </w:r>
      <w:r w:rsidR="00897B3C" w:rsidRPr="000B3EBE">
        <w:rPr>
          <w:rFonts w:ascii="Arial" w:hAnsi="Arial" w:cs="Arial"/>
          <w:color w:val="000000" w:themeColor="text1"/>
          <w:spacing w:val="1"/>
          <w:sz w:val="24"/>
          <w:szCs w:val="24"/>
          <w:shd w:val="clear" w:color="auto" w:fill="FFFFFF"/>
        </w:rPr>
        <w:t>Direito Internacional</w:t>
      </w:r>
      <w:r w:rsidRPr="000B3EBE">
        <w:rPr>
          <w:rFonts w:ascii="Arial" w:hAnsi="Arial" w:cs="Arial"/>
          <w:color w:val="000000" w:themeColor="text1"/>
          <w:spacing w:val="1"/>
          <w:sz w:val="24"/>
          <w:szCs w:val="24"/>
          <w:shd w:val="clear" w:color="auto" w:fill="FFFFFF"/>
        </w:rPr>
        <w:t>.</w:t>
      </w:r>
    </w:p>
    <w:p w:rsidR="009A24B1" w:rsidRPr="000B3EBE" w:rsidRDefault="009A24B1" w:rsidP="004B308F">
      <w:pPr>
        <w:spacing w:after="0" w:line="360" w:lineRule="auto"/>
        <w:ind w:firstLine="708"/>
        <w:jc w:val="both"/>
        <w:rPr>
          <w:rFonts w:ascii="Arial" w:hAnsi="Arial" w:cs="Arial"/>
          <w:color w:val="000000" w:themeColor="text1"/>
          <w:sz w:val="24"/>
          <w:szCs w:val="24"/>
        </w:rPr>
      </w:pPr>
      <w:r w:rsidRPr="000B3EBE">
        <w:rPr>
          <w:rFonts w:ascii="Arial" w:hAnsi="Arial" w:cs="Arial"/>
          <w:color w:val="000000" w:themeColor="text1"/>
          <w:sz w:val="24"/>
          <w:szCs w:val="24"/>
        </w:rPr>
        <w:t>Porquanto, tal preceito é previsto na Convenção Relativa ao Estatuto dos Refugiados (1951), em seu artigo 33, inciso I:</w:t>
      </w:r>
    </w:p>
    <w:p w:rsidR="009A24B1" w:rsidRPr="000B3EBE" w:rsidRDefault="009A24B1" w:rsidP="004B308F">
      <w:pPr>
        <w:spacing w:after="0" w:line="240" w:lineRule="auto"/>
        <w:ind w:left="2268"/>
        <w:jc w:val="both"/>
        <w:rPr>
          <w:rFonts w:ascii="Arial" w:hAnsi="Arial" w:cs="Arial"/>
          <w:color w:val="000000" w:themeColor="text1"/>
          <w:sz w:val="24"/>
          <w:szCs w:val="24"/>
        </w:rPr>
      </w:pPr>
      <w:r w:rsidRPr="004B308F">
        <w:rPr>
          <w:rFonts w:ascii="Arial" w:hAnsi="Arial" w:cs="Arial"/>
          <w:color w:val="000000" w:themeColor="text1"/>
          <w:sz w:val="20"/>
          <w:szCs w:val="24"/>
          <w:shd w:val="clear" w:color="auto" w:fill="FFFFFF"/>
        </w:rPr>
        <w:t>Nenhum dos Estados Contratantes expulsará ou rechaçará, de maneira alguma, um refugiado para as fronteiras dos territórios em que a sua vida ou a sua liberdade seja ameaçada em virtude da sua raça, da sua religião, da sua nacionalidade, do grupo social a que pertence ou das suas opiniões políticas.</w:t>
      </w:r>
    </w:p>
    <w:p w:rsidR="00E55E1F" w:rsidRDefault="00E55E1F" w:rsidP="00E55E1F">
      <w:pPr>
        <w:spacing w:after="0" w:line="240" w:lineRule="auto"/>
        <w:jc w:val="both"/>
        <w:rPr>
          <w:rStyle w:val="nfase"/>
          <w:rFonts w:ascii="Arial" w:hAnsi="Arial" w:cs="Arial"/>
          <w:i w:val="0"/>
          <w:sz w:val="24"/>
          <w:szCs w:val="24"/>
        </w:rPr>
      </w:pPr>
    </w:p>
    <w:p w:rsidR="009A24B1" w:rsidRPr="004B308F" w:rsidRDefault="009A24B1" w:rsidP="004B308F">
      <w:pPr>
        <w:spacing w:after="0" w:line="360" w:lineRule="auto"/>
        <w:ind w:firstLine="708"/>
        <w:jc w:val="both"/>
        <w:rPr>
          <w:rFonts w:ascii="Arial" w:hAnsi="Arial" w:cs="Arial"/>
          <w:i/>
          <w:color w:val="000000" w:themeColor="text1"/>
          <w:spacing w:val="1"/>
          <w:sz w:val="24"/>
          <w:szCs w:val="24"/>
          <w:shd w:val="clear" w:color="auto" w:fill="FFFFFF"/>
        </w:rPr>
      </w:pPr>
      <w:r w:rsidRPr="004B308F">
        <w:rPr>
          <w:rStyle w:val="nfase"/>
          <w:rFonts w:ascii="Arial" w:hAnsi="Arial" w:cs="Arial"/>
          <w:i w:val="0"/>
          <w:sz w:val="24"/>
          <w:szCs w:val="24"/>
        </w:rPr>
        <w:t xml:space="preserve">Verifica-se que a aplicabilidade e materialização deste princípio no ordenamento jurídico pátrio estão presentes no art. </w:t>
      </w:r>
      <w:r w:rsidRPr="004B308F">
        <w:rPr>
          <w:rStyle w:val="nfase"/>
          <w:rFonts w:ascii="Arial" w:hAnsi="Arial" w:cs="Arial"/>
          <w:i w:val="0"/>
          <w:color w:val="000000" w:themeColor="text1"/>
          <w:sz w:val="24"/>
          <w:szCs w:val="24"/>
        </w:rPr>
        <w:t>7º</w:t>
      </w:r>
      <w:r w:rsidRPr="004B308F">
        <w:rPr>
          <w:rStyle w:val="nfase"/>
          <w:rFonts w:ascii="Arial" w:hAnsi="Arial" w:cs="Arial"/>
          <w:color w:val="000000" w:themeColor="text1"/>
          <w:sz w:val="24"/>
          <w:szCs w:val="24"/>
        </w:rPr>
        <w:t xml:space="preserve">, </w:t>
      </w:r>
      <w:hyperlink r:id="rId7" w:tooltip="Parágrafo 1 Artigo 7 da Lei nº 9.474 de 22 de Julho de 1997" w:history="1">
        <w:r w:rsidRPr="004B308F">
          <w:rPr>
            <w:rFonts w:ascii="Arial" w:hAnsi="Arial" w:cs="Arial"/>
            <w:color w:val="000000" w:themeColor="text1"/>
            <w:spacing w:val="1"/>
            <w:sz w:val="24"/>
            <w:szCs w:val="24"/>
          </w:rPr>
          <w:t>§ 1º</w:t>
        </w:r>
      </w:hyperlink>
      <w:r w:rsidR="004B308F" w:rsidRPr="004B308F">
        <w:rPr>
          <w:rFonts w:ascii="Arial" w:hAnsi="Arial" w:cs="Arial"/>
          <w:color w:val="000000" w:themeColor="text1"/>
          <w:spacing w:val="1"/>
          <w:sz w:val="24"/>
          <w:szCs w:val="24"/>
        </w:rPr>
        <w:t xml:space="preserve"> </w:t>
      </w:r>
      <w:r w:rsidRPr="004B308F">
        <w:rPr>
          <w:rFonts w:ascii="Arial" w:hAnsi="Arial" w:cs="Arial"/>
          <w:color w:val="000000" w:themeColor="text1"/>
          <w:spacing w:val="1"/>
          <w:sz w:val="24"/>
          <w:szCs w:val="24"/>
          <w:shd w:val="clear" w:color="auto" w:fill="FFFFFF"/>
        </w:rPr>
        <w:t>da Lei</w:t>
      </w:r>
      <w:r w:rsidR="004B308F" w:rsidRPr="004B308F">
        <w:rPr>
          <w:rFonts w:ascii="Arial" w:hAnsi="Arial" w:cs="Arial"/>
          <w:color w:val="000000" w:themeColor="text1"/>
          <w:spacing w:val="1"/>
          <w:sz w:val="24"/>
          <w:szCs w:val="24"/>
          <w:shd w:val="clear" w:color="auto" w:fill="FFFFFF"/>
        </w:rPr>
        <w:t xml:space="preserve"> </w:t>
      </w:r>
      <w:hyperlink r:id="rId8" w:tooltip="Lei nº 9.474, de 22 de julho de 1997." w:history="1">
        <w:r w:rsidRPr="004B308F">
          <w:rPr>
            <w:rFonts w:ascii="Arial" w:hAnsi="Arial" w:cs="Arial"/>
            <w:color w:val="000000" w:themeColor="text1"/>
            <w:spacing w:val="1"/>
            <w:sz w:val="24"/>
            <w:szCs w:val="24"/>
          </w:rPr>
          <w:t>9.474</w:t>
        </w:r>
      </w:hyperlink>
      <w:r w:rsidRPr="004B308F">
        <w:rPr>
          <w:rFonts w:ascii="Arial" w:hAnsi="Arial" w:cs="Arial"/>
          <w:color w:val="000000" w:themeColor="text1"/>
          <w:spacing w:val="1"/>
          <w:sz w:val="24"/>
          <w:szCs w:val="24"/>
          <w:shd w:val="clear" w:color="auto" w:fill="FFFFFF"/>
        </w:rPr>
        <w:t>/97:</w:t>
      </w:r>
    </w:p>
    <w:p w:rsidR="009A24B1" w:rsidRPr="004B308F" w:rsidRDefault="009A24B1" w:rsidP="004B308F">
      <w:pPr>
        <w:pStyle w:val="NormalWeb"/>
        <w:shd w:val="clear" w:color="auto" w:fill="FFFFFF"/>
        <w:spacing w:before="0" w:beforeAutospacing="0" w:after="0" w:afterAutospacing="0"/>
        <w:ind w:left="2268"/>
        <w:jc w:val="both"/>
        <w:rPr>
          <w:rFonts w:ascii="Arial" w:hAnsi="Arial" w:cs="Arial"/>
          <w:spacing w:val="1"/>
          <w:sz w:val="20"/>
        </w:rPr>
      </w:pPr>
      <w:r w:rsidRPr="004B308F">
        <w:rPr>
          <w:rFonts w:ascii="Arial" w:hAnsi="Arial" w:cs="Arial"/>
          <w:iCs/>
          <w:spacing w:val="1"/>
          <w:sz w:val="20"/>
        </w:rPr>
        <w:t>Art. 7º O estrangeiro que chegar ao território nacional poderá expressar sua vontade de solicitar reconhecimento como refugiado a qualquer autoridade migratória que se encontre na fronteira, a qual lhe proporcionará as informações necessárias quanto ao procedimento cabível.</w:t>
      </w:r>
    </w:p>
    <w:p w:rsidR="009A24B1" w:rsidRPr="000B3EBE" w:rsidRDefault="009A24B1" w:rsidP="004B308F">
      <w:pPr>
        <w:pStyle w:val="NormalWeb"/>
        <w:shd w:val="clear" w:color="auto" w:fill="FFFFFF"/>
        <w:spacing w:before="0" w:beforeAutospacing="0" w:after="0" w:afterAutospacing="0"/>
        <w:ind w:left="2268"/>
        <w:jc w:val="both"/>
        <w:rPr>
          <w:rFonts w:ascii="Arial" w:hAnsi="Arial" w:cs="Arial"/>
          <w:iCs/>
          <w:spacing w:val="1"/>
        </w:rPr>
      </w:pPr>
      <w:r w:rsidRPr="004B308F">
        <w:rPr>
          <w:rFonts w:ascii="Arial" w:hAnsi="Arial" w:cs="Arial"/>
          <w:iCs/>
          <w:spacing w:val="1"/>
          <w:sz w:val="20"/>
        </w:rPr>
        <w:t>§ 1º Em hipótese alguma será efetuada sua deportação para fronteira de território em que sua vida ou liberdade esteja ameaçada, em virtude de raça, religião, nacionalidade, gr</w:t>
      </w:r>
      <w:r w:rsidR="004B308F" w:rsidRPr="004B308F">
        <w:rPr>
          <w:rFonts w:ascii="Arial" w:hAnsi="Arial" w:cs="Arial"/>
          <w:iCs/>
          <w:spacing w:val="1"/>
          <w:sz w:val="20"/>
        </w:rPr>
        <w:t>upo social ou opinião política.</w:t>
      </w:r>
    </w:p>
    <w:p w:rsidR="009A24B1" w:rsidRPr="000B3EBE" w:rsidRDefault="009A24B1" w:rsidP="004B308F">
      <w:pPr>
        <w:pStyle w:val="NormalWeb"/>
        <w:shd w:val="clear" w:color="auto" w:fill="FFFFFF"/>
        <w:spacing w:before="0" w:beforeAutospacing="0" w:after="0" w:afterAutospacing="0"/>
        <w:jc w:val="both"/>
        <w:rPr>
          <w:rFonts w:ascii="Arial" w:hAnsi="Arial" w:cs="Arial"/>
          <w:spacing w:val="1"/>
        </w:rPr>
      </w:pPr>
    </w:p>
    <w:p w:rsidR="00687DD1" w:rsidRDefault="009A24B1" w:rsidP="00687DD1">
      <w:pPr>
        <w:spacing w:after="0" w:line="360" w:lineRule="auto"/>
        <w:ind w:firstLine="708"/>
        <w:jc w:val="both"/>
        <w:rPr>
          <w:rStyle w:val="nfase"/>
          <w:rFonts w:ascii="Arial" w:hAnsi="Arial" w:cs="Arial"/>
          <w:i w:val="0"/>
          <w:color w:val="000000" w:themeColor="text1"/>
          <w:sz w:val="24"/>
          <w:szCs w:val="24"/>
          <w:shd w:val="clear" w:color="auto" w:fill="FFFFFF"/>
        </w:rPr>
      </w:pPr>
      <w:r w:rsidRPr="000B3EBE">
        <w:rPr>
          <w:rFonts w:ascii="Arial" w:hAnsi="Arial" w:cs="Arial"/>
          <w:color w:val="000000" w:themeColor="text1"/>
          <w:sz w:val="24"/>
          <w:szCs w:val="24"/>
        </w:rPr>
        <w:t xml:space="preserve">Assim, nenhum Estado, tem o direito de expulsar uma pessoa para onde possa estar exposta </w:t>
      </w:r>
      <w:r w:rsidR="00E55E1F">
        <w:rPr>
          <w:rFonts w:ascii="Arial" w:hAnsi="Arial" w:cs="Arial"/>
          <w:color w:val="000000" w:themeColor="text1"/>
          <w:sz w:val="24"/>
          <w:szCs w:val="24"/>
        </w:rPr>
        <w:t>à</w:t>
      </w:r>
      <w:r w:rsidRPr="000B3EBE">
        <w:rPr>
          <w:rFonts w:ascii="Arial" w:hAnsi="Arial" w:cs="Arial"/>
          <w:color w:val="000000" w:themeColor="text1"/>
          <w:sz w:val="24"/>
          <w:szCs w:val="24"/>
        </w:rPr>
        <w:t xml:space="preserve"> perseguição. Porém, frisa-se para o caráter não absoluto deste princípio, que o i</w:t>
      </w:r>
      <w:r w:rsidRPr="00E55E1F">
        <w:rPr>
          <w:rFonts w:ascii="Arial" w:hAnsi="Arial" w:cs="Arial"/>
          <w:color w:val="000000" w:themeColor="text1"/>
          <w:sz w:val="24"/>
          <w:szCs w:val="24"/>
        </w:rPr>
        <w:t>nciso seguinte propõe que caso o refugiado</w:t>
      </w:r>
      <w:r w:rsidRPr="00E55E1F">
        <w:rPr>
          <w:rFonts w:ascii="Arial" w:hAnsi="Arial" w:cs="Arial"/>
          <w:i/>
          <w:color w:val="000000" w:themeColor="text1"/>
          <w:sz w:val="24"/>
          <w:szCs w:val="24"/>
        </w:rPr>
        <w:t xml:space="preserve"> </w:t>
      </w:r>
      <w:r w:rsidRPr="00E55E1F">
        <w:rPr>
          <w:rStyle w:val="nfase"/>
          <w:rFonts w:ascii="Arial" w:hAnsi="Arial" w:cs="Arial"/>
          <w:i w:val="0"/>
          <w:color w:val="000000" w:themeColor="text1"/>
          <w:sz w:val="24"/>
          <w:szCs w:val="24"/>
          <w:shd w:val="clear" w:color="auto" w:fill="FFFFFF"/>
        </w:rPr>
        <w:t>“seja considerado um perigo para a segurança do país”</w:t>
      </w:r>
      <w:r w:rsidR="00687DD1" w:rsidRPr="00E55E1F">
        <w:rPr>
          <w:rStyle w:val="nfase"/>
          <w:rFonts w:ascii="Arial" w:hAnsi="Arial" w:cs="Arial"/>
          <w:i w:val="0"/>
          <w:color w:val="000000" w:themeColor="text1"/>
          <w:sz w:val="24"/>
          <w:szCs w:val="24"/>
          <w:shd w:val="clear" w:color="auto" w:fill="FFFFFF"/>
        </w:rPr>
        <w:t xml:space="preserve"> </w:t>
      </w:r>
      <w:r w:rsidRPr="002F09DF">
        <w:rPr>
          <w:rFonts w:ascii="Arial" w:hAnsi="Arial" w:cs="Arial"/>
          <w:color w:val="000000" w:themeColor="text1"/>
          <w:sz w:val="24"/>
          <w:szCs w:val="24"/>
          <w:shd w:val="clear" w:color="auto" w:fill="FFFFFF"/>
        </w:rPr>
        <w:t>ou tenha sido</w:t>
      </w:r>
      <w:r w:rsidRPr="00E55E1F">
        <w:rPr>
          <w:rFonts w:ascii="Arial" w:hAnsi="Arial" w:cs="Arial"/>
          <w:i/>
          <w:color w:val="000000" w:themeColor="text1"/>
          <w:sz w:val="24"/>
          <w:szCs w:val="24"/>
          <w:shd w:val="clear" w:color="auto" w:fill="FFFFFF"/>
        </w:rPr>
        <w:t xml:space="preserve"> “</w:t>
      </w:r>
      <w:r w:rsidRPr="00E55E1F">
        <w:rPr>
          <w:rStyle w:val="nfase"/>
          <w:rFonts w:ascii="Arial" w:hAnsi="Arial" w:cs="Arial"/>
          <w:i w:val="0"/>
          <w:color w:val="000000" w:themeColor="text1"/>
          <w:sz w:val="24"/>
          <w:szCs w:val="24"/>
          <w:shd w:val="clear" w:color="auto" w:fill="FFFFFF"/>
        </w:rPr>
        <w:t xml:space="preserve">condenado </w:t>
      </w:r>
      <w:r w:rsidR="004B308F" w:rsidRPr="00E55E1F">
        <w:rPr>
          <w:rStyle w:val="nfase"/>
          <w:rFonts w:ascii="Arial" w:hAnsi="Arial" w:cs="Arial"/>
          <w:i w:val="0"/>
          <w:color w:val="000000" w:themeColor="text1"/>
          <w:sz w:val="24"/>
          <w:szCs w:val="24"/>
          <w:shd w:val="clear" w:color="auto" w:fill="FFFFFF"/>
        </w:rPr>
        <w:t>por crime particularmente grave</w:t>
      </w:r>
      <w:r w:rsidRPr="00E55E1F">
        <w:rPr>
          <w:rStyle w:val="nfase"/>
          <w:rFonts w:ascii="Arial" w:hAnsi="Arial" w:cs="Arial"/>
          <w:i w:val="0"/>
          <w:color w:val="000000" w:themeColor="text1"/>
          <w:sz w:val="24"/>
          <w:szCs w:val="24"/>
          <w:shd w:val="clear" w:color="auto" w:fill="FFFFFF"/>
        </w:rPr>
        <w:t>”</w:t>
      </w:r>
      <w:r w:rsidRPr="004B308F">
        <w:rPr>
          <w:rStyle w:val="Refdenotaderodap"/>
          <w:rFonts w:ascii="Arial" w:hAnsi="Arial" w:cs="Arial"/>
          <w:iCs/>
          <w:color w:val="000000" w:themeColor="text1"/>
          <w:sz w:val="24"/>
          <w:szCs w:val="24"/>
          <w:shd w:val="clear" w:color="auto" w:fill="FFFFFF"/>
        </w:rPr>
        <w:footnoteReference w:id="15"/>
      </w:r>
      <w:r w:rsidR="004B308F">
        <w:rPr>
          <w:rStyle w:val="nfase"/>
          <w:rFonts w:ascii="Arial" w:hAnsi="Arial" w:cs="Arial"/>
          <w:i w:val="0"/>
          <w:color w:val="000000" w:themeColor="text1"/>
          <w:sz w:val="24"/>
          <w:szCs w:val="24"/>
          <w:shd w:val="clear" w:color="auto" w:fill="FFFFFF"/>
        </w:rPr>
        <w:t>.</w:t>
      </w:r>
    </w:p>
    <w:p w:rsidR="009A24B1" w:rsidRPr="000B3EBE" w:rsidRDefault="009A24B1" w:rsidP="00687DD1">
      <w:pPr>
        <w:spacing w:after="0" w:line="360" w:lineRule="auto"/>
        <w:ind w:firstLine="708"/>
        <w:jc w:val="both"/>
        <w:rPr>
          <w:rFonts w:ascii="Arial" w:eastAsia="Times New Roman" w:hAnsi="Arial" w:cs="Arial"/>
          <w:color w:val="000000" w:themeColor="text1"/>
          <w:spacing w:val="1"/>
          <w:sz w:val="24"/>
          <w:szCs w:val="24"/>
        </w:rPr>
      </w:pPr>
      <w:r w:rsidRPr="000B3EBE">
        <w:rPr>
          <w:rFonts w:ascii="Arial" w:eastAsia="Times New Roman" w:hAnsi="Arial" w:cs="Arial"/>
          <w:color w:val="000000" w:themeColor="text1"/>
          <w:spacing w:val="1"/>
          <w:sz w:val="24"/>
          <w:szCs w:val="24"/>
        </w:rPr>
        <w:lastRenderedPageBreak/>
        <w:t>Neste raciocínio, ressalta-se que a lei brasileira elenca hipóteses em que o refugiado pode ser expulso do país.</w:t>
      </w:r>
      <w:r w:rsidR="00995175">
        <w:rPr>
          <w:rFonts w:ascii="Arial" w:eastAsia="Times New Roman" w:hAnsi="Arial" w:cs="Arial"/>
          <w:color w:val="000000" w:themeColor="text1"/>
          <w:spacing w:val="1"/>
          <w:sz w:val="24"/>
          <w:szCs w:val="24"/>
        </w:rPr>
        <w:t xml:space="preserve"> </w:t>
      </w:r>
      <w:r w:rsidRPr="000B3EBE">
        <w:rPr>
          <w:rFonts w:ascii="Arial" w:eastAsia="Times New Roman" w:hAnsi="Arial" w:cs="Arial"/>
          <w:color w:val="000000" w:themeColor="text1"/>
          <w:spacing w:val="1"/>
          <w:sz w:val="24"/>
          <w:szCs w:val="24"/>
        </w:rPr>
        <w:t>Tais hipóteses encontram-se previstas no art. 36,</w:t>
      </w:r>
      <w:r w:rsidR="0041654C">
        <w:rPr>
          <w:rFonts w:ascii="Arial" w:eastAsia="Times New Roman" w:hAnsi="Arial" w:cs="Arial"/>
          <w:color w:val="000000" w:themeColor="text1"/>
          <w:spacing w:val="1"/>
          <w:sz w:val="24"/>
          <w:szCs w:val="24"/>
        </w:rPr>
        <w:t xml:space="preserve"> </w:t>
      </w:r>
      <w:r w:rsidRPr="000B3EBE">
        <w:rPr>
          <w:rFonts w:ascii="Arial" w:eastAsia="Times New Roman" w:hAnsi="Arial" w:cs="Arial"/>
          <w:i/>
          <w:iCs/>
          <w:color w:val="000000" w:themeColor="text1"/>
          <w:spacing w:val="1"/>
          <w:sz w:val="24"/>
          <w:szCs w:val="24"/>
        </w:rPr>
        <w:t>in fine</w:t>
      </w:r>
      <w:r w:rsidRPr="000B3EBE">
        <w:rPr>
          <w:rFonts w:ascii="Arial" w:eastAsia="Times New Roman" w:hAnsi="Arial" w:cs="Arial"/>
          <w:color w:val="000000" w:themeColor="text1"/>
          <w:spacing w:val="1"/>
          <w:sz w:val="24"/>
          <w:szCs w:val="24"/>
        </w:rPr>
        <w:t xml:space="preserve">, da Lei </w:t>
      </w:r>
      <w:hyperlink r:id="rId9" w:tooltip="Lei nº 9.747, de 15 de setembro de 1997" w:history="1">
        <w:r w:rsidRPr="000B3EBE">
          <w:rPr>
            <w:rFonts w:ascii="Arial" w:eastAsia="Times New Roman" w:hAnsi="Arial" w:cs="Arial"/>
            <w:color w:val="000000" w:themeColor="text1"/>
            <w:spacing w:val="1"/>
            <w:sz w:val="24"/>
            <w:szCs w:val="24"/>
          </w:rPr>
          <w:t>9.747</w:t>
        </w:r>
      </w:hyperlink>
      <w:r w:rsidRPr="000B3EBE">
        <w:rPr>
          <w:rFonts w:ascii="Arial" w:eastAsia="Times New Roman" w:hAnsi="Arial" w:cs="Arial"/>
          <w:color w:val="000000" w:themeColor="text1"/>
          <w:spacing w:val="1"/>
          <w:sz w:val="24"/>
          <w:szCs w:val="24"/>
        </w:rPr>
        <w:t>/97, conforme segue</w:t>
      </w:r>
      <w:r w:rsidR="00687DD1">
        <w:rPr>
          <w:rFonts w:ascii="Arial" w:eastAsia="Times New Roman" w:hAnsi="Arial" w:cs="Arial"/>
          <w:color w:val="000000" w:themeColor="text1"/>
          <w:spacing w:val="1"/>
          <w:sz w:val="24"/>
          <w:szCs w:val="24"/>
        </w:rPr>
        <w:t>:</w:t>
      </w:r>
    </w:p>
    <w:p w:rsidR="009A24B1" w:rsidRPr="000B3EBE" w:rsidRDefault="009A24B1" w:rsidP="00687DD1">
      <w:pPr>
        <w:shd w:val="clear" w:color="auto" w:fill="FFFFFF"/>
        <w:spacing w:after="0" w:line="240" w:lineRule="auto"/>
        <w:ind w:left="2268"/>
        <w:jc w:val="both"/>
        <w:rPr>
          <w:rFonts w:ascii="Arial" w:eastAsia="Times New Roman" w:hAnsi="Arial" w:cs="Arial"/>
          <w:color w:val="000000" w:themeColor="text1"/>
          <w:spacing w:val="1"/>
          <w:sz w:val="24"/>
          <w:szCs w:val="24"/>
        </w:rPr>
      </w:pPr>
      <w:r w:rsidRPr="00687DD1">
        <w:rPr>
          <w:rFonts w:ascii="Arial" w:eastAsia="Times New Roman" w:hAnsi="Arial" w:cs="Arial"/>
          <w:color w:val="000000" w:themeColor="text1"/>
          <w:spacing w:val="1"/>
          <w:sz w:val="20"/>
          <w:szCs w:val="24"/>
        </w:rPr>
        <w:t>Art. 36. Não será expulso do território nacional o refugiado que esteja regularmente registrado, salvo por motivos de seguranç</w:t>
      </w:r>
      <w:r w:rsidR="00687DD1" w:rsidRPr="00687DD1">
        <w:rPr>
          <w:rFonts w:ascii="Arial" w:eastAsia="Times New Roman" w:hAnsi="Arial" w:cs="Arial"/>
          <w:color w:val="000000" w:themeColor="text1"/>
          <w:spacing w:val="1"/>
          <w:sz w:val="20"/>
          <w:szCs w:val="24"/>
        </w:rPr>
        <w:t>a nacional ou de ordem pública.</w:t>
      </w:r>
    </w:p>
    <w:p w:rsidR="00687DD1" w:rsidRDefault="00687DD1" w:rsidP="00687DD1">
      <w:pPr>
        <w:shd w:val="clear" w:color="auto" w:fill="FFFFFF"/>
        <w:spacing w:after="0" w:line="240" w:lineRule="auto"/>
        <w:jc w:val="both"/>
        <w:rPr>
          <w:rFonts w:ascii="Arial" w:eastAsia="Times New Roman" w:hAnsi="Arial" w:cs="Arial"/>
          <w:color w:val="000000" w:themeColor="text1"/>
          <w:spacing w:val="1"/>
          <w:sz w:val="24"/>
          <w:szCs w:val="24"/>
        </w:rPr>
      </w:pPr>
    </w:p>
    <w:p w:rsidR="0041654C" w:rsidRDefault="009A24B1" w:rsidP="0041654C">
      <w:pPr>
        <w:shd w:val="clear" w:color="auto" w:fill="FFFFFF"/>
        <w:spacing w:after="0" w:line="360" w:lineRule="auto"/>
        <w:ind w:firstLine="708"/>
        <w:jc w:val="both"/>
        <w:rPr>
          <w:rFonts w:ascii="Arial" w:eastAsia="Times New Roman" w:hAnsi="Arial" w:cs="Arial"/>
          <w:color w:val="000000" w:themeColor="text1"/>
          <w:spacing w:val="1"/>
          <w:sz w:val="24"/>
          <w:szCs w:val="24"/>
        </w:rPr>
      </w:pPr>
      <w:r w:rsidRPr="000B3EBE">
        <w:rPr>
          <w:rFonts w:ascii="Arial" w:eastAsia="Times New Roman" w:hAnsi="Arial" w:cs="Arial"/>
          <w:color w:val="000000" w:themeColor="text1"/>
          <w:spacing w:val="1"/>
          <w:sz w:val="24"/>
          <w:szCs w:val="24"/>
        </w:rPr>
        <w:t>Verifica-se, assim, que o refugiado poderá ser expulso do Brasil por motivos de segurança nacional ou de ordem pública, constituindo hipóteses excepcionais e, portanto, taxativas, não podendo ser ampliadas de qualquer forma.</w:t>
      </w:r>
    </w:p>
    <w:p w:rsidR="009A24B1" w:rsidRPr="000B3EBE" w:rsidRDefault="009A24B1" w:rsidP="0041654C">
      <w:pPr>
        <w:shd w:val="clear" w:color="auto" w:fill="FFFFFF"/>
        <w:spacing w:after="0" w:line="360" w:lineRule="auto"/>
        <w:ind w:firstLine="708"/>
        <w:jc w:val="both"/>
        <w:rPr>
          <w:rFonts w:ascii="Arial" w:eastAsia="Times New Roman" w:hAnsi="Arial" w:cs="Arial"/>
          <w:color w:val="000000" w:themeColor="text1"/>
          <w:spacing w:val="1"/>
          <w:sz w:val="24"/>
          <w:szCs w:val="24"/>
        </w:rPr>
      </w:pPr>
      <w:r w:rsidRPr="000B3EBE">
        <w:rPr>
          <w:rFonts w:ascii="Arial" w:eastAsia="Times New Roman" w:hAnsi="Arial" w:cs="Arial"/>
          <w:color w:val="000000" w:themeColor="text1"/>
          <w:spacing w:val="1"/>
          <w:sz w:val="24"/>
          <w:szCs w:val="24"/>
        </w:rPr>
        <w:t>Não obstante a previsão constante nesse dispositivo, o artigo subsequente da lei pátria estabelece de forma expressa que</w:t>
      </w:r>
      <w:r w:rsidR="00CF0DED">
        <w:rPr>
          <w:rFonts w:ascii="Arial" w:eastAsia="Times New Roman" w:hAnsi="Arial" w:cs="Arial"/>
          <w:color w:val="000000" w:themeColor="text1"/>
          <w:spacing w:val="1"/>
          <w:sz w:val="24"/>
          <w:szCs w:val="24"/>
        </w:rPr>
        <w:t>,</w:t>
      </w:r>
      <w:r w:rsidRPr="000B3EBE">
        <w:rPr>
          <w:rFonts w:ascii="Arial" w:eastAsia="Times New Roman" w:hAnsi="Arial" w:cs="Arial"/>
          <w:color w:val="000000" w:themeColor="text1"/>
          <w:spacing w:val="1"/>
          <w:sz w:val="24"/>
          <w:szCs w:val="24"/>
        </w:rPr>
        <w:t xml:space="preserve"> mesmo nas hipóteses listadas acima</w:t>
      </w:r>
      <w:r w:rsidR="00CF0DED">
        <w:rPr>
          <w:rFonts w:ascii="Arial" w:eastAsia="Times New Roman" w:hAnsi="Arial" w:cs="Arial"/>
          <w:color w:val="000000" w:themeColor="text1"/>
          <w:spacing w:val="1"/>
          <w:sz w:val="24"/>
          <w:szCs w:val="24"/>
        </w:rPr>
        <w:t>,</w:t>
      </w:r>
      <w:r w:rsidRPr="000B3EBE">
        <w:rPr>
          <w:rFonts w:ascii="Arial" w:eastAsia="Times New Roman" w:hAnsi="Arial" w:cs="Arial"/>
          <w:color w:val="000000" w:themeColor="text1"/>
          <w:spacing w:val="1"/>
          <w:sz w:val="24"/>
          <w:szCs w:val="24"/>
        </w:rPr>
        <w:t xml:space="preserve"> o refugiado não poderá ser mandado de volta ao país onde sofreu ou se viu na iminência de sofrer perseguição ou violação aos seus direitos, veja</w:t>
      </w:r>
      <w:r w:rsidR="00CF0DED">
        <w:rPr>
          <w:rFonts w:ascii="Arial" w:eastAsia="Times New Roman" w:hAnsi="Arial" w:cs="Arial"/>
          <w:color w:val="000000" w:themeColor="text1"/>
          <w:spacing w:val="1"/>
          <w:sz w:val="24"/>
          <w:szCs w:val="24"/>
        </w:rPr>
        <w:t>mos</w:t>
      </w:r>
      <w:r w:rsidRPr="000B3EBE">
        <w:rPr>
          <w:rFonts w:ascii="Arial" w:eastAsia="Times New Roman" w:hAnsi="Arial" w:cs="Arial"/>
          <w:color w:val="000000" w:themeColor="text1"/>
          <w:spacing w:val="1"/>
          <w:sz w:val="24"/>
          <w:szCs w:val="24"/>
        </w:rPr>
        <w:t>:</w:t>
      </w:r>
    </w:p>
    <w:p w:rsidR="009A24B1" w:rsidRDefault="009A24B1" w:rsidP="0041654C">
      <w:pPr>
        <w:shd w:val="clear" w:color="auto" w:fill="FFFFFF"/>
        <w:spacing w:after="0" w:line="240" w:lineRule="auto"/>
        <w:ind w:left="2268"/>
        <w:jc w:val="both"/>
        <w:rPr>
          <w:rFonts w:ascii="Arial" w:eastAsia="Times New Roman" w:hAnsi="Arial" w:cs="Arial"/>
          <w:iCs/>
          <w:color w:val="000000" w:themeColor="text1"/>
          <w:spacing w:val="1"/>
          <w:sz w:val="24"/>
          <w:szCs w:val="24"/>
        </w:rPr>
      </w:pPr>
      <w:r w:rsidRPr="0041654C">
        <w:rPr>
          <w:rFonts w:ascii="Arial" w:eastAsia="Times New Roman" w:hAnsi="Arial" w:cs="Arial"/>
          <w:iCs/>
          <w:color w:val="000000" w:themeColor="text1"/>
          <w:spacing w:val="1"/>
          <w:sz w:val="20"/>
          <w:szCs w:val="24"/>
        </w:rPr>
        <w:t xml:space="preserve">Art. 37. A expulsão de refugiado do território nacional não resultará em sua retirada para país onde sua vida, liberdade ou integridade física </w:t>
      </w:r>
      <w:proofErr w:type="gramStart"/>
      <w:r w:rsidRPr="0041654C">
        <w:rPr>
          <w:rFonts w:ascii="Arial" w:eastAsia="Times New Roman" w:hAnsi="Arial" w:cs="Arial"/>
          <w:iCs/>
          <w:color w:val="000000" w:themeColor="text1"/>
          <w:spacing w:val="1"/>
          <w:sz w:val="20"/>
          <w:szCs w:val="24"/>
        </w:rPr>
        <w:t>possam estar</w:t>
      </w:r>
      <w:proofErr w:type="gramEnd"/>
      <w:r w:rsidRPr="0041654C">
        <w:rPr>
          <w:rFonts w:ascii="Arial" w:eastAsia="Times New Roman" w:hAnsi="Arial" w:cs="Arial"/>
          <w:iCs/>
          <w:color w:val="000000" w:themeColor="text1"/>
          <w:spacing w:val="1"/>
          <w:sz w:val="20"/>
          <w:szCs w:val="24"/>
        </w:rPr>
        <w:t xml:space="preserve"> em risco, e apenas será efetivada quando da certeza de sua admissão em país onde não haja riscos de perseguição.</w:t>
      </w:r>
    </w:p>
    <w:p w:rsidR="0041654C" w:rsidRPr="0041654C" w:rsidRDefault="0041654C" w:rsidP="0041654C">
      <w:pPr>
        <w:shd w:val="clear" w:color="auto" w:fill="FFFFFF"/>
        <w:spacing w:after="0" w:line="240" w:lineRule="auto"/>
        <w:jc w:val="both"/>
        <w:rPr>
          <w:rFonts w:ascii="Arial" w:eastAsia="Times New Roman" w:hAnsi="Arial" w:cs="Arial"/>
          <w:color w:val="000000" w:themeColor="text1"/>
          <w:spacing w:val="1"/>
          <w:sz w:val="24"/>
          <w:szCs w:val="24"/>
        </w:rPr>
      </w:pPr>
    </w:p>
    <w:p w:rsidR="00A62229" w:rsidRDefault="009A24B1" w:rsidP="00A62229">
      <w:pPr>
        <w:spacing w:after="0" w:line="360" w:lineRule="auto"/>
        <w:ind w:firstLine="708"/>
        <w:jc w:val="both"/>
        <w:rPr>
          <w:rFonts w:ascii="Arial" w:hAnsi="Arial" w:cs="Arial"/>
          <w:sz w:val="24"/>
          <w:szCs w:val="24"/>
        </w:rPr>
      </w:pPr>
      <w:r w:rsidRPr="000B3EBE">
        <w:rPr>
          <w:rFonts w:ascii="Arial" w:hAnsi="Arial" w:cs="Arial"/>
          <w:color w:val="000000" w:themeColor="text1"/>
          <w:sz w:val="24"/>
          <w:szCs w:val="24"/>
        </w:rPr>
        <w:t>Conquanto, embasando-se na relevância do princípio para o tema, destaca-se que o próprio país acolhedor deve realizar políticas de integração destes refugiados quanto</w:t>
      </w:r>
      <w:r w:rsidR="0079767D">
        <w:rPr>
          <w:rFonts w:ascii="Arial" w:hAnsi="Arial" w:cs="Arial"/>
          <w:sz w:val="24"/>
          <w:szCs w:val="24"/>
        </w:rPr>
        <w:t xml:space="preserve"> ao convívio social,</w:t>
      </w:r>
      <w:r w:rsidRPr="000B3EBE">
        <w:rPr>
          <w:rFonts w:ascii="Arial" w:hAnsi="Arial" w:cs="Arial"/>
          <w:sz w:val="24"/>
          <w:szCs w:val="24"/>
        </w:rPr>
        <w:t xml:space="preserve"> </w:t>
      </w:r>
      <w:r w:rsidR="0079767D">
        <w:rPr>
          <w:rFonts w:ascii="Arial" w:hAnsi="Arial" w:cs="Arial"/>
          <w:sz w:val="24"/>
          <w:szCs w:val="24"/>
        </w:rPr>
        <w:t>d</w:t>
      </w:r>
      <w:r w:rsidRPr="000B3EBE">
        <w:rPr>
          <w:rFonts w:ascii="Arial" w:hAnsi="Arial" w:cs="Arial"/>
          <w:sz w:val="24"/>
          <w:szCs w:val="24"/>
        </w:rPr>
        <w:t>esde integralizar com os nacionais, a dar possibilidade de direitos básicos, como saúde, educação, alimentação</w:t>
      </w:r>
      <w:r w:rsidR="00A62229">
        <w:rPr>
          <w:rFonts w:ascii="Arial" w:hAnsi="Arial" w:cs="Arial"/>
          <w:sz w:val="24"/>
          <w:szCs w:val="24"/>
        </w:rPr>
        <w:t>.</w:t>
      </w:r>
    </w:p>
    <w:p w:rsidR="00A62229" w:rsidRDefault="009A24B1" w:rsidP="00A62229">
      <w:pPr>
        <w:spacing w:after="0" w:line="360" w:lineRule="auto"/>
        <w:ind w:firstLine="708"/>
        <w:jc w:val="both"/>
        <w:rPr>
          <w:rFonts w:ascii="Arial" w:hAnsi="Arial" w:cs="Arial"/>
          <w:color w:val="000000" w:themeColor="text1"/>
          <w:sz w:val="24"/>
          <w:szCs w:val="24"/>
        </w:rPr>
      </w:pPr>
      <w:r w:rsidRPr="000B3EBE">
        <w:rPr>
          <w:rFonts w:ascii="Arial" w:hAnsi="Arial" w:cs="Arial"/>
          <w:sz w:val="24"/>
          <w:szCs w:val="24"/>
        </w:rPr>
        <w:t>Observa-se hoje que o referido preceito enco</w:t>
      </w:r>
      <w:r w:rsidR="00681F18">
        <w:rPr>
          <w:rFonts w:ascii="Arial" w:hAnsi="Arial" w:cs="Arial"/>
          <w:sz w:val="24"/>
          <w:szCs w:val="24"/>
        </w:rPr>
        <w:t>ntra aplicabilidade formal quand</w:t>
      </w:r>
      <w:r w:rsidRPr="000B3EBE">
        <w:rPr>
          <w:rFonts w:ascii="Arial" w:hAnsi="Arial" w:cs="Arial"/>
          <w:sz w:val="24"/>
          <w:szCs w:val="24"/>
        </w:rPr>
        <w:t xml:space="preserve">o se trata das </w:t>
      </w:r>
      <w:r w:rsidRPr="000B3EBE">
        <w:rPr>
          <w:rFonts w:ascii="Arial" w:hAnsi="Arial" w:cs="Arial"/>
          <w:color w:val="000000" w:themeColor="text1"/>
          <w:sz w:val="24"/>
          <w:szCs w:val="24"/>
        </w:rPr>
        <w:t>políticas públicas, pois</w:t>
      </w:r>
      <w:r w:rsidR="00681F18">
        <w:rPr>
          <w:rFonts w:ascii="Arial" w:hAnsi="Arial" w:cs="Arial"/>
          <w:color w:val="000000" w:themeColor="text1"/>
          <w:sz w:val="24"/>
          <w:szCs w:val="24"/>
        </w:rPr>
        <w:t>,</w:t>
      </w:r>
      <w:r w:rsidRPr="000B3EBE">
        <w:rPr>
          <w:rFonts w:ascii="Arial" w:hAnsi="Arial" w:cs="Arial"/>
          <w:color w:val="000000" w:themeColor="text1"/>
          <w:sz w:val="24"/>
          <w:szCs w:val="24"/>
        </w:rPr>
        <w:t xml:space="preserve"> para manutenção da permanência dos refugiados em território alheio, meios e caminhos devem ser observados para efetivação do </w:t>
      </w:r>
      <w:r w:rsidR="00525E9B" w:rsidRPr="00800E0A">
        <w:rPr>
          <w:rFonts w:ascii="Arial" w:hAnsi="Arial" w:cs="Arial"/>
          <w:sz w:val="24"/>
        </w:rPr>
        <w:t>refúgio</w:t>
      </w:r>
      <w:r w:rsidRPr="000B3EBE">
        <w:rPr>
          <w:rFonts w:ascii="Arial" w:hAnsi="Arial" w:cs="Arial"/>
          <w:color w:val="000000" w:themeColor="text1"/>
          <w:sz w:val="24"/>
          <w:szCs w:val="24"/>
        </w:rPr>
        <w:t>.</w:t>
      </w:r>
    </w:p>
    <w:p w:rsidR="00A62229" w:rsidRDefault="009A24B1" w:rsidP="00A62229">
      <w:pPr>
        <w:spacing w:after="0" w:line="360" w:lineRule="auto"/>
        <w:ind w:firstLine="708"/>
        <w:jc w:val="both"/>
        <w:rPr>
          <w:rFonts w:ascii="Arial" w:hAnsi="Arial" w:cs="Arial"/>
          <w:sz w:val="24"/>
          <w:szCs w:val="24"/>
        </w:rPr>
      </w:pPr>
      <w:r w:rsidRPr="000B3EBE">
        <w:rPr>
          <w:rFonts w:ascii="Arial" w:hAnsi="Arial" w:cs="Arial"/>
          <w:color w:val="000000" w:themeColor="text1"/>
          <w:sz w:val="24"/>
          <w:szCs w:val="24"/>
        </w:rPr>
        <w:t xml:space="preserve">À vista disso, no Brasil, a condição legal de refúgio e as estratégias de acolhida e reassentamento são feitas pelo CONARE (presidido pelo Ministério </w:t>
      </w:r>
      <w:r w:rsidRPr="000B3EBE">
        <w:rPr>
          <w:rFonts w:ascii="Arial" w:hAnsi="Arial" w:cs="Arial"/>
          <w:sz w:val="24"/>
          <w:szCs w:val="24"/>
        </w:rPr>
        <w:t>da Justiça e Itamaraty) em parceria com a sociedade civil organizada e o próprio ACNUR, compondo uma estrutura tripartite. Nessa estrutura, a mobilização para a acolhida de refugiados e solicitantes de refúgio é promovida essencialmente pela sociedade civ</w:t>
      </w:r>
      <w:r w:rsidR="00681F18">
        <w:rPr>
          <w:rFonts w:ascii="Arial" w:hAnsi="Arial" w:cs="Arial"/>
          <w:sz w:val="24"/>
          <w:szCs w:val="24"/>
        </w:rPr>
        <w:t xml:space="preserve">il, através de organizações não </w:t>
      </w:r>
      <w:r w:rsidRPr="000B3EBE">
        <w:rPr>
          <w:rFonts w:ascii="Arial" w:hAnsi="Arial" w:cs="Arial"/>
          <w:sz w:val="24"/>
          <w:szCs w:val="24"/>
        </w:rPr>
        <w:t xml:space="preserve">governamentais. </w:t>
      </w:r>
      <w:proofErr w:type="gramStart"/>
      <w:r w:rsidR="009549F4">
        <w:rPr>
          <w:rFonts w:ascii="Arial" w:hAnsi="Arial" w:cs="Arial"/>
          <w:sz w:val="24"/>
          <w:szCs w:val="24"/>
        </w:rPr>
        <w:t>É</w:t>
      </w:r>
      <w:proofErr w:type="gramEnd"/>
      <w:r w:rsidR="009549F4">
        <w:rPr>
          <w:rFonts w:ascii="Arial" w:hAnsi="Arial" w:cs="Arial"/>
          <w:sz w:val="24"/>
          <w:szCs w:val="24"/>
        </w:rPr>
        <w:t xml:space="preserve"> a</w:t>
      </w:r>
      <w:r w:rsidR="009549F4" w:rsidRPr="000B3EBE">
        <w:rPr>
          <w:rFonts w:ascii="Arial" w:hAnsi="Arial" w:cs="Arial"/>
          <w:sz w:val="24"/>
          <w:szCs w:val="24"/>
        </w:rPr>
        <w:t xml:space="preserve">través </w:t>
      </w:r>
      <w:r w:rsidRPr="000B3EBE">
        <w:rPr>
          <w:rFonts w:ascii="Arial" w:hAnsi="Arial" w:cs="Arial"/>
          <w:sz w:val="24"/>
          <w:szCs w:val="24"/>
        </w:rPr>
        <w:t xml:space="preserve">das ações de membros da sociedade civil que </w:t>
      </w:r>
      <w:r w:rsidR="009549F4">
        <w:rPr>
          <w:rFonts w:ascii="Arial" w:hAnsi="Arial" w:cs="Arial"/>
          <w:sz w:val="24"/>
          <w:szCs w:val="24"/>
        </w:rPr>
        <w:t xml:space="preserve">são </w:t>
      </w:r>
      <w:r w:rsidRPr="000B3EBE">
        <w:rPr>
          <w:rFonts w:ascii="Arial" w:hAnsi="Arial" w:cs="Arial"/>
          <w:sz w:val="24"/>
          <w:szCs w:val="24"/>
        </w:rPr>
        <w:t>realiza</w:t>
      </w:r>
      <w:r w:rsidR="009549F4">
        <w:rPr>
          <w:rFonts w:ascii="Arial" w:hAnsi="Arial" w:cs="Arial"/>
          <w:sz w:val="24"/>
          <w:szCs w:val="24"/>
        </w:rPr>
        <w:t>das</w:t>
      </w:r>
      <w:r w:rsidRPr="000B3EBE">
        <w:rPr>
          <w:rFonts w:ascii="Arial" w:hAnsi="Arial" w:cs="Arial"/>
          <w:sz w:val="24"/>
          <w:szCs w:val="24"/>
        </w:rPr>
        <w:t xml:space="preserve"> as etapas iniciais até que a condição legal de refugiado seja emitida pelo CONARE, etapas essas que começam </w:t>
      </w:r>
      <w:r w:rsidRPr="000B3EBE">
        <w:rPr>
          <w:rFonts w:ascii="Arial" w:hAnsi="Arial" w:cs="Arial"/>
          <w:sz w:val="24"/>
          <w:szCs w:val="24"/>
        </w:rPr>
        <w:lastRenderedPageBreak/>
        <w:t>pela garantia de alguns direitos básicos, como a emissão de documentos provisórios de identidade e carteira de trabalho.</w:t>
      </w:r>
    </w:p>
    <w:p w:rsidR="009A24B1" w:rsidRPr="000B3EBE" w:rsidRDefault="009A24B1" w:rsidP="00A62229">
      <w:pPr>
        <w:spacing w:after="0" w:line="360" w:lineRule="auto"/>
        <w:ind w:firstLine="708"/>
        <w:jc w:val="both"/>
        <w:rPr>
          <w:rFonts w:ascii="Arial" w:hAnsi="Arial" w:cs="Arial"/>
          <w:color w:val="000000" w:themeColor="text1"/>
          <w:sz w:val="24"/>
          <w:szCs w:val="24"/>
        </w:rPr>
      </w:pPr>
      <w:r w:rsidRPr="000B3EBE">
        <w:rPr>
          <w:rFonts w:ascii="Arial" w:hAnsi="Arial" w:cs="Arial"/>
          <w:color w:val="000000" w:themeColor="text1"/>
          <w:sz w:val="24"/>
          <w:szCs w:val="24"/>
        </w:rPr>
        <w:t xml:space="preserve">Por fim, avulta-se que </w:t>
      </w:r>
      <w:proofErr w:type="gramStart"/>
      <w:r w:rsidRPr="000B3EBE">
        <w:rPr>
          <w:rFonts w:ascii="Arial" w:hAnsi="Arial" w:cs="Arial"/>
          <w:color w:val="000000" w:themeColor="text1"/>
          <w:sz w:val="24"/>
          <w:szCs w:val="24"/>
        </w:rPr>
        <w:t>o primeiro passo</w:t>
      </w:r>
      <w:proofErr w:type="gramEnd"/>
      <w:r w:rsidRPr="000B3EBE">
        <w:rPr>
          <w:rFonts w:ascii="Arial" w:hAnsi="Arial" w:cs="Arial"/>
          <w:color w:val="000000" w:themeColor="text1"/>
          <w:sz w:val="24"/>
          <w:szCs w:val="24"/>
        </w:rPr>
        <w:t xml:space="preserve"> para um acolhiment</w:t>
      </w:r>
      <w:r w:rsidR="005814E8">
        <w:rPr>
          <w:rFonts w:ascii="Arial" w:hAnsi="Arial" w:cs="Arial"/>
          <w:color w:val="000000" w:themeColor="text1"/>
          <w:sz w:val="24"/>
          <w:szCs w:val="24"/>
        </w:rPr>
        <w:t>o digno dos refugiados é prestar</w:t>
      </w:r>
      <w:r w:rsidRPr="000B3EBE">
        <w:rPr>
          <w:rFonts w:ascii="Arial" w:hAnsi="Arial" w:cs="Arial"/>
          <w:color w:val="000000" w:themeColor="text1"/>
          <w:sz w:val="24"/>
          <w:szCs w:val="24"/>
        </w:rPr>
        <w:t xml:space="preserve"> reconhecimento jurídico adequado. Assim, o Estado brasileiro, por meio do CONARE, presta o auxílio oportuno, agindo também quanto às políticas de reintegração local e reassentamento.</w:t>
      </w:r>
    </w:p>
    <w:p w:rsidR="00A62229" w:rsidRDefault="00A62229" w:rsidP="00A62229">
      <w:pPr>
        <w:spacing w:after="0" w:line="360" w:lineRule="auto"/>
        <w:jc w:val="both"/>
        <w:rPr>
          <w:rFonts w:ascii="Arial" w:hAnsi="Arial" w:cs="Arial"/>
          <w:sz w:val="24"/>
          <w:szCs w:val="24"/>
        </w:rPr>
      </w:pPr>
    </w:p>
    <w:p w:rsidR="009A24B1" w:rsidRDefault="009A24B1" w:rsidP="00A62229">
      <w:pPr>
        <w:spacing w:after="0" w:line="360" w:lineRule="auto"/>
        <w:jc w:val="both"/>
        <w:rPr>
          <w:rFonts w:ascii="Arial" w:hAnsi="Arial" w:cs="Arial"/>
          <w:sz w:val="24"/>
          <w:szCs w:val="24"/>
        </w:rPr>
      </w:pPr>
      <w:r w:rsidRPr="000B3EBE">
        <w:rPr>
          <w:rFonts w:ascii="Arial" w:hAnsi="Arial" w:cs="Arial"/>
          <w:sz w:val="24"/>
          <w:szCs w:val="24"/>
        </w:rPr>
        <w:t>3.2 REASSENTAMENTO COMO PROTEÇÃO AO REFUGIADO</w:t>
      </w:r>
    </w:p>
    <w:p w:rsidR="00EA73B4" w:rsidRPr="000B3EBE" w:rsidRDefault="00EA73B4" w:rsidP="00A62229">
      <w:pPr>
        <w:spacing w:after="0" w:line="360" w:lineRule="auto"/>
        <w:jc w:val="both"/>
        <w:rPr>
          <w:rFonts w:ascii="Arial" w:hAnsi="Arial" w:cs="Arial"/>
          <w:sz w:val="24"/>
          <w:szCs w:val="24"/>
        </w:rPr>
      </w:pPr>
    </w:p>
    <w:p w:rsidR="009A24B1" w:rsidRPr="000B3EBE" w:rsidRDefault="009A24B1" w:rsidP="00EA73B4">
      <w:pPr>
        <w:spacing w:after="0" w:line="360" w:lineRule="auto"/>
        <w:ind w:firstLine="708"/>
        <w:jc w:val="both"/>
        <w:rPr>
          <w:rFonts w:ascii="Arial" w:hAnsi="Arial" w:cs="Arial"/>
          <w:color w:val="000000" w:themeColor="text1"/>
          <w:sz w:val="24"/>
          <w:szCs w:val="24"/>
        </w:rPr>
      </w:pPr>
      <w:r w:rsidRPr="000B3EBE">
        <w:rPr>
          <w:rFonts w:ascii="Arial" w:hAnsi="Arial" w:cs="Arial"/>
          <w:color w:val="000000" w:themeColor="text1"/>
          <w:sz w:val="24"/>
          <w:szCs w:val="24"/>
        </w:rPr>
        <w:t>Primordialmente, explica-se o conceito de reassentamento como o acolhimento em seu território de refugiados já reconhecido pelo ACNUR e/ou outro Estado como tal. O ACNUR dispõe, que:</w:t>
      </w:r>
    </w:p>
    <w:p w:rsidR="008E126A" w:rsidRDefault="008E126A" w:rsidP="001A0390">
      <w:pPr>
        <w:spacing w:after="0" w:line="240" w:lineRule="auto"/>
        <w:ind w:left="2268"/>
        <w:jc w:val="both"/>
        <w:rPr>
          <w:rFonts w:ascii="Arial" w:hAnsi="Arial" w:cs="Arial"/>
          <w:color w:val="000000" w:themeColor="text1"/>
          <w:sz w:val="24"/>
          <w:szCs w:val="24"/>
          <w:shd w:val="clear" w:color="auto" w:fill="FFFFFF"/>
        </w:rPr>
      </w:pPr>
      <w:r w:rsidRPr="001A0390">
        <w:rPr>
          <w:rFonts w:ascii="Arial" w:hAnsi="Arial" w:cs="Arial"/>
          <w:color w:val="000000" w:themeColor="text1"/>
          <w:sz w:val="20"/>
          <w:szCs w:val="24"/>
        </w:rPr>
        <w:t>O</w:t>
      </w:r>
      <w:r w:rsidRPr="001A0390">
        <w:rPr>
          <w:rFonts w:ascii="Arial" w:hAnsi="Arial" w:cs="Arial"/>
          <w:color w:val="000000" w:themeColor="text1"/>
          <w:sz w:val="20"/>
          <w:szCs w:val="24"/>
          <w:shd w:val="clear" w:color="auto" w:fill="FFFFFF"/>
        </w:rPr>
        <w:t xml:space="preserve"> </w:t>
      </w:r>
      <w:r w:rsidR="009A24B1" w:rsidRPr="001A0390">
        <w:rPr>
          <w:rFonts w:ascii="Arial" w:hAnsi="Arial" w:cs="Arial"/>
          <w:color w:val="000000" w:themeColor="text1"/>
          <w:sz w:val="20"/>
          <w:szCs w:val="24"/>
          <w:shd w:val="clear" w:color="auto" w:fill="FFFFFF"/>
        </w:rPr>
        <w:t>reassentamento é a transferência de refugiados de um país anfitrião para outro Estado que concordou em admiti-los e, em última instância, conceder-lhes assentamento permanente. O ACNUR é obrigado pelo seu Estatuto e pelas Resoluções da Assembleia Geral da ONU a realizar o reassentamento como uma das soluções duradouras. O reassentamento é singular porque é a única solução durável que envolve a realocação de refugiados de um país anfitrião para um terceiro país.</w:t>
      </w:r>
      <w:r w:rsidR="009A24B1" w:rsidRPr="001A0390">
        <w:rPr>
          <w:rStyle w:val="Refdenotaderodap"/>
          <w:rFonts w:ascii="Arial" w:hAnsi="Arial" w:cs="Arial"/>
          <w:color w:val="000000" w:themeColor="text1"/>
          <w:sz w:val="20"/>
          <w:szCs w:val="24"/>
          <w:shd w:val="clear" w:color="auto" w:fill="FFFFFF"/>
        </w:rPr>
        <w:footnoteReference w:id="16"/>
      </w:r>
      <w:r w:rsidR="009A24B1" w:rsidRPr="001A0390">
        <w:rPr>
          <w:rFonts w:ascii="Arial" w:hAnsi="Arial" w:cs="Arial"/>
          <w:color w:val="000000" w:themeColor="text1"/>
          <w:sz w:val="20"/>
          <w:szCs w:val="24"/>
          <w:shd w:val="clear" w:color="auto" w:fill="FFFFFF"/>
        </w:rPr>
        <w:t>.</w:t>
      </w:r>
    </w:p>
    <w:p w:rsidR="000274E3" w:rsidRDefault="000274E3" w:rsidP="000274E3">
      <w:pPr>
        <w:spacing w:after="0" w:line="240" w:lineRule="auto"/>
        <w:jc w:val="both"/>
        <w:rPr>
          <w:rFonts w:ascii="Arial" w:hAnsi="Arial" w:cs="Arial"/>
          <w:sz w:val="24"/>
          <w:szCs w:val="24"/>
        </w:rPr>
      </w:pPr>
    </w:p>
    <w:p w:rsidR="002D44E5" w:rsidRDefault="009A24B1" w:rsidP="002D44E5">
      <w:pPr>
        <w:spacing w:after="0" w:line="360" w:lineRule="auto"/>
        <w:ind w:firstLine="708"/>
        <w:jc w:val="both"/>
        <w:rPr>
          <w:rFonts w:ascii="Arial" w:hAnsi="Arial" w:cs="Arial"/>
          <w:sz w:val="24"/>
          <w:szCs w:val="24"/>
        </w:rPr>
      </w:pPr>
      <w:r w:rsidRPr="000B3EBE">
        <w:rPr>
          <w:rFonts w:ascii="Arial" w:hAnsi="Arial" w:cs="Arial"/>
          <w:sz w:val="24"/>
          <w:szCs w:val="24"/>
        </w:rPr>
        <w:t xml:space="preserve">Num breve contexto histórico, o reassentamento se consolidou como alternativa de proteção nos anos </w:t>
      </w:r>
      <w:r w:rsidR="002D44E5" w:rsidRPr="000B3EBE">
        <w:rPr>
          <w:rFonts w:ascii="Arial" w:hAnsi="Arial" w:cs="Arial"/>
          <w:sz w:val="24"/>
          <w:szCs w:val="24"/>
        </w:rPr>
        <w:t xml:space="preserve">de </w:t>
      </w:r>
      <w:r w:rsidRPr="000B3EBE">
        <w:rPr>
          <w:rFonts w:ascii="Arial" w:hAnsi="Arial" w:cs="Arial"/>
          <w:sz w:val="24"/>
          <w:szCs w:val="24"/>
        </w:rPr>
        <w:t xml:space="preserve">1970, durante a crise do </w:t>
      </w:r>
      <w:r w:rsidR="00483492" w:rsidRPr="000B3EBE">
        <w:rPr>
          <w:rFonts w:ascii="Arial" w:hAnsi="Arial" w:cs="Arial"/>
          <w:sz w:val="24"/>
          <w:szCs w:val="24"/>
        </w:rPr>
        <w:t xml:space="preserve">Sudeste </w:t>
      </w:r>
      <w:r w:rsidRPr="000B3EBE">
        <w:rPr>
          <w:rFonts w:ascii="Arial" w:hAnsi="Arial" w:cs="Arial"/>
          <w:sz w:val="24"/>
          <w:szCs w:val="24"/>
        </w:rPr>
        <w:t>asiático, milhares de pessoas do Vietnam, Camboja e Laos se lançavam ao mar</w:t>
      </w:r>
      <w:r w:rsidRPr="000B3EBE">
        <w:rPr>
          <w:rStyle w:val="Refdenotaderodap"/>
          <w:rFonts w:ascii="Arial" w:hAnsi="Arial" w:cs="Arial"/>
          <w:sz w:val="24"/>
          <w:szCs w:val="24"/>
        </w:rPr>
        <w:footnoteReference w:id="17"/>
      </w:r>
      <w:r w:rsidRPr="000B3EBE">
        <w:rPr>
          <w:rFonts w:ascii="Arial" w:hAnsi="Arial" w:cs="Arial"/>
          <w:sz w:val="24"/>
          <w:szCs w:val="24"/>
        </w:rPr>
        <w:t xml:space="preserve"> fugindo da violência e eram interceptados em águas internacionais sem um país de asilo que as acolhesse, ficando conhecidos como </w:t>
      </w:r>
      <w:proofErr w:type="spellStart"/>
      <w:r w:rsidRPr="000B3EBE">
        <w:rPr>
          <w:rFonts w:ascii="Arial" w:hAnsi="Arial" w:cs="Arial"/>
          <w:i/>
          <w:sz w:val="24"/>
          <w:szCs w:val="24"/>
        </w:rPr>
        <w:t>boat</w:t>
      </w:r>
      <w:proofErr w:type="spellEnd"/>
      <w:r w:rsidRPr="000B3EBE">
        <w:rPr>
          <w:rFonts w:ascii="Arial" w:hAnsi="Arial" w:cs="Arial"/>
          <w:i/>
          <w:sz w:val="24"/>
          <w:szCs w:val="24"/>
        </w:rPr>
        <w:t xml:space="preserve"> </w:t>
      </w:r>
      <w:proofErr w:type="spellStart"/>
      <w:r w:rsidRPr="000B3EBE">
        <w:rPr>
          <w:rFonts w:ascii="Arial" w:hAnsi="Arial" w:cs="Arial"/>
          <w:i/>
          <w:sz w:val="24"/>
          <w:szCs w:val="24"/>
        </w:rPr>
        <w:t>people</w:t>
      </w:r>
      <w:proofErr w:type="spellEnd"/>
      <w:r w:rsidRPr="000B3EBE">
        <w:rPr>
          <w:rStyle w:val="Refdenotaderodap"/>
          <w:rFonts w:ascii="Arial" w:hAnsi="Arial" w:cs="Arial"/>
          <w:i/>
          <w:sz w:val="24"/>
          <w:szCs w:val="24"/>
        </w:rPr>
        <w:footnoteReference w:id="18"/>
      </w:r>
      <w:r w:rsidRPr="000B3EBE">
        <w:rPr>
          <w:rFonts w:ascii="Arial" w:hAnsi="Arial" w:cs="Arial"/>
          <w:sz w:val="24"/>
          <w:szCs w:val="24"/>
        </w:rPr>
        <w:t>. Igualmente quando alcançavam terra, muitos países não eram signatários da Convenção ou do Protocolo não permitindo a integração local desses refugiados.</w:t>
      </w:r>
    </w:p>
    <w:p w:rsidR="002D44E5" w:rsidRDefault="009A24B1" w:rsidP="002D44E5">
      <w:pPr>
        <w:spacing w:after="0" w:line="360" w:lineRule="auto"/>
        <w:ind w:firstLine="708"/>
        <w:jc w:val="both"/>
        <w:rPr>
          <w:rFonts w:ascii="Arial" w:hAnsi="Arial" w:cs="Arial"/>
          <w:color w:val="000000" w:themeColor="text1"/>
          <w:sz w:val="24"/>
          <w:szCs w:val="24"/>
          <w:shd w:val="clear" w:color="auto" w:fill="FFFFFF"/>
        </w:rPr>
      </w:pPr>
      <w:r w:rsidRPr="000B3EBE">
        <w:rPr>
          <w:rFonts w:ascii="Arial" w:hAnsi="Arial" w:cs="Arial"/>
          <w:sz w:val="24"/>
          <w:szCs w:val="24"/>
        </w:rPr>
        <w:t xml:space="preserve">Desta forma, a política de reassentamento se transformou em instrumento de </w:t>
      </w:r>
      <w:r w:rsidRPr="000B3EBE">
        <w:rPr>
          <w:rFonts w:ascii="Arial" w:hAnsi="Arial" w:cs="Arial"/>
          <w:color w:val="000000" w:themeColor="text1"/>
          <w:sz w:val="24"/>
          <w:szCs w:val="24"/>
        </w:rPr>
        <w:t xml:space="preserve">proteção para pessoas que não podiam permanecer no mar ou países em que alcançava terra. </w:t>
      </w:r>
      <w:r w:rsidR="002D44E5">
        <w:rPr>
          <w:rFonts w:ascii="Arial" w:hAnsi="Arial" w:cs="Arial"/>
          <w:color w:val="000000" w:themeColor="text1"/>
          <w:sz w:val="24"/>
          <w:szCs w:val="24"/>
          <w:shd w:val="clear" w:color="auto" w:fill="FFFFFF"/>
        </w:rPr>
        <w:t>Vale</w:t>
      </w:r>
      <w:r w:rsidRPr="000B3EBE">
        <w:rPr>
          <w:rFonts w:ascii="Arial" w:hAnsi="Arial" w:cs="Arial"/>
          <w:color w:val="000000" w:themeColor="text1"/>
          <w:sz w:val="24"/>
          <w:szCs w:val="24"/>
          <w:shd w:val="clear" w:color="auto" w:fill="FFFFFF"/>
        </w:rPr>
        <w:t xml:space="preserve"> destacar que a Lei Brasileira de Refúgio (Lei 9.474/97) possui capítulo específico sobre reassentamento e que o governo bras</w:t>
      </w:r>
      <w:r w:rsidR="002D44E5">
        <w:rPr>
          <w:rFonts w:ascii="Arial" w:hAnsi="Arial" w:cs="Arial"/>
          <w:color w:val="000000" w:themeColor="text1"/>
          <w:sz w:val="24"/>
          <w:szCs w:val="24"/>
          <w:shd w:val="clear" w:color="auto" w:fill="FFFFFF"/>
        </w:rPr>
        <w:t>ileiro é signatário de diversos</w:t>
      </w:r>
      <w:r w:rsidRPr="000B3EBE">
        <w:rPr>
          <w:rFonts w:ascii="Arial" w:hAnsi="Arial" w:cs="Arial"/>
          <w:color w:val="000000" w:themeColor="text1"/>
          <w:sz w:val="24"/>
          <w:szCs w:val="24"/>
          <w:shd w:val="clear" w:color="auto" w:fill="FFFFFF"/>
        </w:rPr>
        <w:t xml:space="preserve"> pactos internacionais que preveem ações desta natureza, como o Plano de </w:t>
      </w:r>
      <w:r w:rsidRPr="000B3EBE">
        <w:rPr>
          <w:rFonts w:ascii="Arial" w:hAnsi="Arial" w:cs="Arial"/>
          <w:color w:val="000000" w:themeColor="text1"/>
          <w:sz w:val="24"/>
          <w:szCs w:val="24"/>
          <w:shd w:val="clear" w:color="auto" w:fill="FFFFFF"/>
        </w:rPr>
        <w:lastRenderedPageBreak/>
        <w:t>Ação do México (2004) e a Declaração do Brasil – Um Marco de Cooperação e Solidariedade Regi</w:t>
      </w:r>
      <w:r w:rsidR="002D44E5">
        <w:rPr>
          <w:rFonts w:ascii="Arial" w:hAnsi="Arial" w:cs="Arial"/>
          <w:color w:val="000000" w:themeColor="text1"/>
          <w:sz w:val="24"/>
          <w:szCs w:val="24"/>
          <w:shd w:val="clear" w:color="auto" w:fill="FFFFFF"/>
        </w:rPr>
        <w:t>onal para Fortalecer a Proteção</w:t>
      </w:r>
      <w:r w:rsidRPr="000B3EBE">
        <w:rPr>
          <w:rFonts w:ascii="Arial" w:hAnsi="Arial" w:cs="Arial"/>
          <w:color w:val="000000" w:themeColor="text1"/>
          <w:sz w:val="24"/>
          <w:szCs w:val="24"/>
          <w:shd w:val="clear" w:color="auto" w:fill="FFFFFF"/>
        </w:rPr>
        <w:t xml:space="preserve"> Internacional das Pessoas Refugiadas, De</w:t>
      </w:r>
      <w:r w:rsidR="002D44E5">
        <w:rPr>
          <w:rFonts w:ascii="Arial" w:hAnsi="Arial" w:cs="Arial"/>
          <w:color w:val="000000" w:themeColor="text1"/>
          <w:sz w:val="24"/>
          <w:szCs w:val="24"/>
          <w:shd w:val="clear" w:color="auto" w:fill="FFFFFF"/>
        </w:rPr>
        <w:t>slocadas e Apátridas na América</w:t>
      </w:r>
      <w:r w:rsidRPr="000B3EBE">
        <w:rPr>
          <w:rFonts w:ascii="Arial" w:hAnsi="Arial" w:cs="Arial"/>
          <w:color w:val="000000" w:themeColor="text1"/>
          <w:sz w:val="24"/>
          <w:szCs w:val="24"/>
          <w:shd w:val="clear" w:color="auto" w:fill="FFFFFF"/>
        </w:rPr>
        <w:t xml:space="preserve"> Latina e no Caribe (2014).</w:t>
      </w:r>
    </w:p>
    <w:p w:rsidR="009A24B1" w:rsidRPr="000B3EBE" w:rsidRDefault="009A24B1" w:rsidP="002D44E5">
      <w:pPr>
        <w:spacing w:after="0" w:line="360" w:lineRule="auto"/>
        <w:ind w:firstLine="708"/>
        <w:jc w:val="both"/>
        <w:rPr>
          <w:rFonts w:ascii="Arial" w:hAnsi="Arial" w:cs="Arial"/>
          <w:sz w:val="24"/>
          <w:szCs w:val="24"/>
        </w:rPr>
      </w:pPr>
      <w:r w:rsidRPr="000B3EBE">
        <w:rPr>
          <w:rFonts w:ascii="Arial" w:hAnsi="Arial" w:cs="Arial"/>
          <w:color w:val="000000" w:themeColor="text1"/>
          <w:sz w:val="24"/>
          <w:szCs w:val="24"/>
        </w:rPr>
        <w:t xml:space="preserve">No mais, a </w:t>
      </w:r>
      <w:r w:rsidR="00F42543" w:rsidRPr="000B3EBE">
        <w:rPr>
          <w:rFonts w:ascii="Arial" w:hAnsi="Arial" w:cs="Arial"/>
          <w:color w:val="000000" w:themeColor="text1"/>
          <w:sz w:val="24"/>
          <w:szCs w:val="24"/>
        </w:rPr>
        <w:t xml:space="preserve">Lei </w:t>
      </w:r>
      <w:r w:rsidRPr="000B3EBE">
        <w:rPr>
          <w:rFonts w:ascii="Arial" w:hAnsi="Arial" w:cs="Arial"/>
          <w:color w:val="000000" w:themeColor="text1"/>
          <w:sz w:val="24"/>
          <w:szCs w:val="24"/>
        </w:rPr>
        <w:t>9.474/97</w:t>
      </w:r>
      <w:r w:rsidRPr="000B3EBE">
        <w:rPr>
          <w:rFonts w:ascii="Arial" w:hAnsi="Arial" w:cs="Arial"/>
          <w:sz w:val="24"/>
          <w:szCs w:val="24"/>
        </w:rPr>
        <w:t>, em seus artigos 45 e 46</w:t>
      </w:r>
      <w:r w:rsidR="0056503B">
        <w:rPr>
          <w:rFonts w:ascii="Arial" w:hAnsi="Arial" w:cs="Arial"/>
          <w:sz w:val="24"/>
          <w:szCs w:val="24"/>
        </w:rPr>
        <w:t>,</w:t>
      </w:r>
      <w:r w:rsidRPr="000B3EBE">
        <w:rPr>
          <w:rFonts w:ascii="Arial" w:hAnsi="Arial" w:cs="Arial"/>
          <w:sz w:val="24"/>
          <w:szCs w:val="24"/>
        </w:rPr>
        <w:t xml:space="preserve"> materializa o instrumento supra:</w:t>
      </w:r>
    </w:p>
    <w:p w:rsidR="009A24B1" w:rsidRPr="00570228" w:rsidRDefault="009A24B1" w:rsidP="00570228">
      <w:pPr>
        <w:pStyle w:val="NormalWeb"/>
        <w:spacing w:before="0" w:beforeAutospacing="0" w:after="0" w:afterAutospacing="0"/>
        <w:ind w:left="2268"/>
        <w:jc w:val="both"/>
        <w:rPr>
          <w:rFonts w:ascii="Arial" w:hAnsi="Arial" w:cs="Arial"/>
          <w:color w:val="000000"/>
          <w:sz w:val="20"/>
        </w:rPr>
      </w:pPr>
      <w:r w:rsidRPr="00570228">
        <w:rPr>
          <w:rFonts w:ascii="Arial" w:hAnsi="Arial" w:cs="Arial"/>
          <w:color w:val="000000"/>
          <w:sz w:val="20"/>
        </w:rPr>
        <w:t>CAPÍTULO III - Do Reassentamento</w:t>
      </w:r>
      <w:bookmarkStart w:id="3" w:name="art45"/>
      <w:bookmarkEnd w:id="3"/>
      <w:r w:rsidRPr="00570228">
        <w:rPr>
          <w:rFonts w:ascii="Arial" w:hAnsi="Arial" w:cs="Arial"/>
          <w:color w:val="000000"/>
          <w:sz w:val="20"/>
        </w:rPr>
        <w:t>, Art. 45. “O reassentamento de refugiados em outros países deve ser caracterizado, sempre que po</w:t>
      </w:r>
      <w:r w:rsidR="00570228" w:rsidRPr="00570228">
        <w:rPr>
          <w:rFonts w:ascii="Arial" w:hAnsi="Arial" w:cs="Arial"/>
          <w:color w:val="000000"/>
          <w:sz w:val="20"/>
        </w:rPr>
        <w:t>ssível, pelo caráter voluntário</w:t>
      </w:r>
      <w:r w:rsidRPr="00570228">
        <w:rPr>
          <w:rFonts w:ascii="Arial" w:hAnsi="Arial" w:cs="Arial"/>
          <w:color w:val="000000"/>
          <w:sz w:val="20"/>
        </w:rPr>
        <w:t>”.</w:t>
      </w:r>
    </w:p>
    <w:p w:rsidR="009A24B1" w:rsidRPr="000B3EBE" w:rsidRDefault="009A24B1" w:rsidP="00570228">
      <w:pPr>
        <w:pStyle w:val="NormalWeb"/>
        <w:spacing w:before="0" w:beforeAutospacing="0" w:after="0" w:afterAutospacing="0"/>
        <w:ind w:left="2268"/>
        <w:jc w:val="both"/>
        <w:rPr>
          <w:rFonts w:ascii="Arial" w:hAnsi="Arial" w:cs="Arial"/>
          <w:color w:val="000000"/>
        </w:rPr>
      </w:pPr>
      <w:bookmarkStart w:id="4" w:name="art46"/>
      <w:bookmarkEnd w:id="4"/>
      <w:r w:rsidRPr="00570228">
        <w:rPr>
          <w:rFonts w:ascii="Arial" w:hAnsi="Arial" w:cs="Arial"/>
          <w:color w:val="000000"/>
          <w:sz w:val="20"/>
        </w:rPr>
        <w:t xml:space="preserve">Art. 46. “O reassentamento de refugiados no Brasil se efetuará de forma planificada e com a participação coordenada dos órgãos estatais e, quando possível, de organizações </w:t>
      </w:r>
      <w:proofErr w:type="gramStart"/>
      <w:r w:rsidRPr="00570228">
        <w:rPr>
          <w:rFonts w:ascii="Arial" w:hAnsi="Arial" w:cs="Arial"/>
          <w:color w:val="000000"/>
          <w:sz w:val="20"/>
        </w:rPr>
        <w:t>não-governamentais</w:t>
      </w:r>
      <w:proofErr w:type="gramEnd"/>
      <w:r w:rsidRPr="00570228">
        <w:rPr>
          <w:rFonts w:ascii="Arial" w:hAnsi="Arial" w:cs="Arial"/>
          <w:color w:val="000000"/>
          <w:sz w:val="20"/>
        </w:rPr>
        <w:t>, identificando áreas de cooperação e de dete</w:t>
      </w:r>
      <w:r w:rsidR="00570228" w:rsidRPr="00570228">
        <w:rPr>
          <w:rFonts w:ascii="Arial" w:hAnsi="Arial" w:cs="Arial"/>
          <w:color w:val="000000"/>
          <w:sz w:val="20"/>
        </w:rPr>
        <w:t>rminação de responsabilidades”.</w:t>
      </w:r>
    </w:p>
    <w:p w:rsidR="00570228" w:rsidRDefault="00570228" w:rsidP="00570228">
      <w:pPr>
        <w:spacing w:after="0" w:line="240" w:lineRule="auto"/>
        <w:jc w:val="both"/>
        <w:rPr>
          <w:rFonts w:ascii="Arial" w:hAnsi="Arial" w:cs="Arial"/>
          <w:color w:val="000000" w:themeColor="text1"/>
          <w:sz w:val="24"/>
          <w:szCs w:val="24"/>
        </w:rPr>
      </w:pPr>
    </w:p>
    <w:p w:rsidR="009A24B1" w:rsidRPr="000B3EBE" w:rsidRDefault="009A24B1" w:rsidP="00570228">
      <w:pPr>
        <w:spacing w:after="0" w:line="360" w:lineRule="auto"/>
        <w:ind w:firstLine="708"/>
        <w:jc w:val="both"/>
        <w:rPr>
          <w:rFonts w:ascii="Arial" w:hAnsi="Arial" w:cs="Arial"/>
          <w:color w:val="000000" w:themeColor="text1"/>
          <w:sz w:val="24"/>
          <w:szCs w:val="24"/>
        </w:rPr>
      </w:pPr>
      <w:r w:rsidRPr="000B3EBE">
        <w:rPr>
          <w:rFonts w:ascii="Arial" w:hAnsi="Arial" w:cs="Arial"/>
          <w:color w:val="000000" w:themeColor="text1"/>
          <w:sz w:val="24"/>
          <w:szCs w:val="24"/>
        </w:rPr>
        <w:t xml:space="preserve">O reassentamento, diferentemente da proteção, não constitui um direito do indivíduo, apesar de estar presente nos diplomas legais acerca da temática dos refugiados, mas sim uma tentativa, quando possível, de oferecer uma nova oportunidade de integração. Outra importante característica do reassentamento, observado no artigo 45, citado anteriormente, vem a ser seu caráter necessariamente voluntário, ou seja, o refugiado deve concordar em mudar de país de proteção. “Isto decorre indiretamente do princípio do </w:t>
      </w:r>
      <w:r w:rsidRPr="000B3EBE">
        <w:rPr>
          <w:rFonts w:ascii="Arial" w:hAnsi="Arial" w:cs="Arial"/>
          <w:i/>
          <w:color w:val="000000" w:themeColor="text1"/>
          <w:sz w:val="24"/>
          <w:szCs w:val="24"/>
        </w:rPr>
        <w:t>non-refoulement</w:t>
      </w:r>
      <w:r w:rsidRPr="000B3EBE">
        <w:rPr>
          <w:rFonts w:ascii="Arial" w:hAnsi="Arial" w:cs="Arial"/>
          <w:color w:val="000000" w:themeColor="text1"/>
          <w:sz w:val="24"/>
          <w:szCs w:val="24"/>
        </w:rPr>
        <w:t>, pois, caso se realizasse a troca de países sem que o refugiado assim o desejasse, poder-se-ia estar encobrindo a sua devolução para um país no qual sua vida fosse ameaçada”</w:t>
      </w:r>
      <w:r w:rsidRPr="000B3EBE">
        <w:rPr>
          <w:rStyle w:val="Refdenotaderodap"/>
          <w:rFonts w:ascii="Arial" w:hAnsi="Arial" w:cs="Arial"/>
          <w:color w:val="000000" w:themeColor="text1"/>
          <w:sz w:val="24"/>
          <w:szCs w:val="24"/>
        </w:rPr>
        <w:footnoteReference w:id="19"/>
      </w:r>
      <w:r w:rsidRPr="000B3EBE">
        <w:rPr>
          <w:rFonts w:ascii="Arial" w:hAnsi="Arial" w:cs="Arial"/>
          <w:color w:val="000000" w:themeColor="text1"/>
          <w:sz w:val="24"/>
          <w:szCs w:val="24"/>
        </w:rPr>
        <w:t xml:space="preserve">. </w:t>
      </w:r>
    </w:p>
    <w:p w:rsidR="002E0015" w:rsidRDefault="009A24B1" w:rsidP="002E0015">
      <w:pPr>
        <w:spacing w:after="0" w:line="360" w:lineRule="auto"/>
        <w:ind w:firstLine="708"/>
        <w:jc w:val="both"/>
        <w:rPr>
          <w:rFonts w:ascii="Arial" w:hAnsi="Arial" w:cs="Arial"/>
          <w:color w:val="000000" w:themeColor="text1"/>
          <w:sz w:val="24"/>
          <w:szCs w:val="24"/>
        </w:rPr>
      </w:pPr>
      <w:r w:rsidRPr="000B3EBE">
        <w:rPr>
          <w:rFonts w:ascii="Arial" w:hAnsi="Arial" w:cs="Arial"/>
          <w:color w:val="000000" w:themeColor="text1"/>
          <w:sz w:val="24"/>
          <w:szCs w:val="24"/>
        </w:rPr>
        <w:t>Estes países acolhedores seriam, assim, uma espécie de segundo país de acolhida para refugiados que não conseguiram ou não puderam permanecer no país que primeiro os acolheu, sendo, portanto, o terceiro país do refugiado (após o seu país de origem e/ou de residência habitual e o país de acolhida).</w:t>
      </w:r>
    </w:p>
    <w:p w:rsidR="009A24B1" w:rsidRDefault="009A24B1" w:rsidP="002E0015">
      <w:pPr>
        <w:spacing w:after="0" w:line="360" w:lineRule="auto"/>
        <w:ind w:firstLine="708"/>
        <w:jc w:val="both"/>
        <w:rPr>
          <w:rFonts w:ascii="Arial" w:hAnsi="Arial" w:cs="Arial"/>
          <w:color w:val="000000" w:themeColor="text1"/>
          <w:sz w:val="24"/>
          <w:szCs w:val="24"/>
          <w:shd w:val="clear" w:color="auto" w:fill="FFFFFF"/>
        </w:rPr>
      </w:pPr>
      <w:r w:rsidRPr="000B3EBE">
        <w:rPr>
          <w:rFonts w:ascii="Arial" w:hAnsi="Arial" w:cs="Arial"/>
          <w:color w:val="000000" w:themeColor="text1"/>
          <w:sz w:val="24"/>
          <w:szCs w:val="24"/>
          <w:shd w:val="clear" w:color="auto" w:fill="FFFFFF"/>
        </w:rPr>
        <w:t>Desta feita, pondera-se o reassentamento como possuidor de três funções igualmente importantes. Em primeiro lugar fornece proteção à</w:t>
      </w:r>
      <w:r w:rsidR="00C2568C">
        <w:rPr>
          <w:rFonts w:ascii="Arial" w:hAnsi="Arial" w:cs="Arial"/>
          <w:color w:val="000000" w:themeColor="text1"/>
          <w:sz w:val="24"/>
          <w:szCs w:val="24"/>
          <w:shd w:val="clear" w:color="auto" w:fill="FFFFFF"/>
        </w:rPr>
        <w:t>s</w:t>
      </w:r>
      <w:r w:rsidRPr="000B3EBE">
        <w:rPr>
          <w:rFonts w:ascii="Arial" w:hAnsi="Arial" w:cs="Arial"/>
          <w:color w:val="000000" w:themeColor="text1"/>
          <w:sz w:val="24"/>
          <w:szCs w:val="24"/>
          <w:shd w:val="clear" w:color="auto" w:fill="FFFFFF"/>
        </w:rPr>
        <w:t xml:space="preserve"> pessoas refugiadas que se encont</w:t>
      </w:r>
      <w:r w:rsidR="002E0015">
        <w:rPr>
          <w:rFonts w:ascii="Arial" w:hAnsi="Arial" w:cs="Arial"/>
          <w:color w:val="000000" w:themeColor="text1"/>
          <w:sz w:val="24"/>
          <w:szCs w:val="24"/>
          <w:shd w:val="clear" w:color="auto" w:fill="FFFFFF"/>
        </w:rPr>
        <w:t>ram com suas vidas, liberdades,</w:t>
      </w:r>
      <w:r w:rsidRPr="000B3EBE">
        <w:rPr>
          <w:rFonts w:ascii="Arial" w:hAnsi="Arial" w:cs="Arial"/>
          <w:color w:val="000000" w:themeColor="text1"/>
          <w:sz w:val="24"/>
          <w:szCs w:val="24"/>
          <w:shd w:val="clear" w:color="auto" w:fill="FFFFFF"/>
        </w:rPr>
        <w:t xml:space="preserve"> segurança, saúde ou outros direitos fundamentais ameaçados em primeiro país de refúgio. Em segundo lugar </w:t>
      </w:r>
      <w:proofErr w:type="gramStart"/>
      <w:r w:rsidRPr="000B3EBE">
        <w:rPr>
          <w:rFonts w:ascii="Arial" w:hAnsi="Arial" w:cs="Arial"/>
          <w:color w:val="000000" w:themeColor="text1"/>
          <w:sz w:val="24"/>
          <w:szCs w:val="24"/>
          <w:shd w:val="clear" w:color="auto" w:fill="FFFFFF"/>
        </w:rPr>
        <w:t>representa,</w:t>
      </w:r>
      <w:proofErr w:type="gramEnd"/>
      <w:r w:rsidRPr="000B3EBE">
        <w:rPr>
          <w:rFonts w:ascii="Arial" w:hAnsi="Arial" w:cs="Arial"/>
          <w:color w:val="000000" w:themeColor="text1"/>
          <w:sz w:val="24"/>
          <w:szCs w:val="24"/>
          <w:shd w:val="clear" w:color="auto" w:fill="FFFFFF"/>
        </w:rPr>
        <w:t xml:space="preserve"> em conjunto com outras práticas – como a integração local</w:t>
      </w:r>
      <w:r w:rsidRPr="000B3EBE">
        <w:rPr>
          <w:rStyle w:val="Refdenotaderodap"/>
          <w:rFonts w:ascii="Arial" w:hAnsi="Arial" w:cs="Arial"/>
          <w:color w:val="000000" w:themeColor="text1"/>
          <w:sz w:val="24"/>
          <w:szCs w:val="24"/>
          <w:shd w:val="clear" w:color="auto" w:fill="FFFFFF"/>
        </w:rPr>
        <w:footnoteReference w:id="20"/>
      </w:r>
      <w:r w:rsidRPr="000B3EBE">
        <w:rPr>
          <w:rFonts w:ascii="Arial" w:hAnsi="Arial" w:cs="Arial"/>
          <w:color w:val="000000" w:themeColor="text1"/>
          <w:sz w:val="24"/>
          <w:szCs w:val="24"/>
          <w:shd w:val="clear" w:color="auto" w:fill="FFFFFF"/>
        </w:rPr>
        <w:t xml:space="preserve"> –</w:t>
      </w:r>
      <w:r w:rsidR="00C2568C">
        <w:rPr>
          <w:rFonts w:ascii="Arial" w:hAnsi="Arial" w:cs="Arial"/>
          <w:color w:val="000000" w:themeColor="text1"/>
          <w:sz w:val="24"/>
          <w:szCs w:val="24"/>
          <w:shd w:val="clear" w:color="auto" w:fill="FFFFFF"/>
        </w:rPr>
        <w:t>,</w:t>
      </w:r>
      <w:r w:rsidRPr="000B3EBE">
        <w:rPr>
          <w:rFonts w:ascii="Arial" w:hAnsi="Arial" w:cs="Arial"/>
          <w:color w:val="000000" w:themeColor="text1"/>
          <w:sz w:val="24"/>
          <w:szCs w:val="24"/>
          <w:shd w:val="clear" w:color="auto" w:fill="FFFFFF"/>
        </w:rPr>
        <w:t xml:space="preserve"> uma solução durável para grandes fluxos migratórios. E, por fim, é um mecanismo de </w:t>
      </w:r>
      <w:r w:rsidRPr="000B3EBE">
        <w:rPr>
          <w:rFonts w:ascii="Arial" w:hAnsi="Arial" w:cs="Arial"/>
          <w:color w:val="000000" w:themeColor="text1"/>
          <w:sz w:val="24"/>
          <w:szCs w:val="24"/>
          <w:shd w:val="clear" w:color="auto" w:fill="FFFFFF"/>
        </w:rPr>
        <w:lastRenderedPageBreak/>
        <w:t>compartilhamento de responsabilidades entre os países, promovendo a solidariedade internacional.</w:t>
      </w:r>
    </w:p>
    <w:p w:rsidR="002E0015" w:rsidRPr="000B3EBE" w:rsidRDefault="002E0015" w:rsidP="002E0015">
      <w:pPr>
        <w:spacing w:after="0" w:line="360" w:lineRule="auto"/>
        <w:jc w:val="both"/>
        <w:rPr>
          <w:rFonts w:ascii="Arial" w:hAnsi="Arial" w:cs="Arial"/>
          <w:color w:val="000000" w:themeColor="text1"/>
          <w:sz w:val="24"/>
          <w:szCs w:val="24"/>
          <w:shd w:val="clear" w:color="auto" w:fill="FFFFFF"/>
        </w:rPr>
      </w:pPr>
    </w:p>
    <w:p w:rsidR="009A24B1" w:rsidRPr="00530C88" w:rsidRDefault="00530C88" w:rsidP="002E0015">
      <w:pPr>
        <w:spacing w:after="0" w:line="360" w:lineRule="auto"/>
        <w:jc w:val="both"/>
        <w:rPr>
          <w:rFonts w:ascii="Arial" w:hAnsi="Arial" w:cs="Arial"/>
          <w:b/>
          <w:color w:val="000000" w:themeColor="text1"/>
          <w:sz w:val="24"/>
          <w:szCs w:val="24"/>
        </w:rPr>
      </w:pPr>
      <w:proofErr w:type="gramStart"/>
      <w:r w:rsidRPr="00530C88">
        <w:rPr>
          <w:rFonts w:ascii="Arial" w:hAnsi="Arial" w:cs="Arial"/>
          <w:b/>
          <w:color w:val="000000" w:themeColor="text1"/>
          <w:sz w:val="24"/>
          <w:szCs w:val="24"/>
        </w:rPr>
        <w:t>4</w:t>
      </w:r>
      <w:proofErr w:type="gramEnd"/>
      <w:r w:rsidR="009A24B1" w:rsidRPr="00530C88">
        <w:rPr>
          <w:rFonts w:ascii="Arial" w:hAnsi="Arial" w:cs="Arial"/>
          <w:b/>
          <w:color w:val="000000" w:themeColor="text1"/>
          <w:sz w:val="24"/>
          <w:szCs w:val="24"/>
        </w:rPr>
        <w:t xml:space="preserve"> CON</w:t>
      </w:r>
      <w:r w:rsidR="00593F2F">
        <w:rPr>
          <w:rFonts w:ascii="Arial" w:hAnsi="Arial" w:cs="Arial"/>
          <w:b/>
          <w:color w:val="000000" w:themeColor="text1"/>
          <w:sz w:val="24"/>
          <w:szCs w:val="24"/>
        </w:rPr>
        <w:t>SIDERAÇÕES FINAIS</w:t>
      </w:r>
    </w:p>
    <w:p w:rsidR="00530C88" w:rsidRDefault="00530C88" w:rsidP="00530C88">
      <w:pPr>
        <w:spacing w:after="0" w:line="360" w:lineRule="auto"/>
        <w:jc w:val="both"/>
        <w:rPr>
          <w:rFonts w:ascii="Arial" w:hAnsi="Arial" w:cs="Arial"/>
          <w:color w:val="000000" w:themeColor="text1"/>
          <w:sz w:val="24"/>
          <w:szCs w:val="24"/>
        </w:rPr>
      </w:pPr>
    </w:p>
    <w:p w:rsidR="004E53BF" w:rsidRDefault="009A24B1" w:rsidP="004E53BF">
      <w:pPr>
        <w:spacing w:after="0" w:line="360" w:lineRule="auto"/>
        <w:ind w:firstLine="708"/>
        <w:jc w:val="both"/>
        <w:rPr>
          <w:rFonts w:ascii="Arial" w:hAnsi="Arial" w:cs="Arial"/>
          <w:color w:val="000000" w:themeColor="text1"/>
          <w:sz w:val="24"/>
          <w:szCs w:val="24"/>
        </w:rPr>
      </w:pPr>
      <w:r w:rsidRPr="000B3EBE">
        <w:rPr>
          <w:rFonts w:ascii="Arial" w:hAnsi="Arial" w:cs="Arial"/>
          <w:color w:val="000000" w:themeColor="text1"/>
          <w:sz w:val="24"/>
          <w:szCs w:val="24"/>
        </w:rPr>
        <w:t>A assistência ao refugiado conclama com o papel do Estado de Direito, pois é imprescindível fornecer oportunidade para aqueles que, em sua pátria, não gozaram de existência minimante digna</w:t>
      </w:r>
      <w:r w:rsidR="00C2568C">
        <w:rPr>
          <w:rFonts w:ascii="Arial" w:hAnsi="Arial" w:cs="Arial"/>
          <w:color w:val="000000" w:themeColor="text1"/>
          <w:sz w:val="24"/>
          <w:szCs w:val="24"/>
        </w:rPr>
        <w:t>. A falta desta premissa básica</w:t>
      </w:r>
      <w:r w:rsidRPr="000B3EBE">
        <w:rPr>
          <w:rFonts w:ascii="Arial" w:hAnsi="Arial" w:cs="Arial"/>
          <w:color w:val="000000" w:themeColor="text1"/>
          <w:sz w:val="24"/>
          <w:szCs w:val="24"/>
        </w:rPr>
        <w:t xml:space="preserve"> não pode se perpetrar como algo natural. Os preconceitos arremetidos por quem vem de outro país em busca de vida digna devem ser eximidos do pensamento moderno. Portanto, é consentâneo prezarmos por uma sociedade igualitária, que presa pelos direitos e deveres do ser humano e por um Estado que tutele o refugiado.</w:t>
      </w:r>
    </w:p>
    <w:p w:rsidR="004E53BF" w:rsidRDefault="009A24B1" w:rsidP="004E53BF">
      <w:pPr>
        <w:spacing w:after="0" w:line="360" w:lineRule="auto"/>
        <w:ind w:firstLine="708"/>
        <w:jc w:val="both"/>
        <w:rPr>
          <w:rFonts w:ascii="Arial" w:hAnsi="Arial" w:cs="Arial"/>
          <w:color w:val="000000" w:themeColor="text1"/>
          <w:sz w:val="24"/>
          <w:szCs w:val="24"/>
          <w:shd w:val="clear" w:color="auto" w:fill="FFFFFF"/>
        </w:rPr>
      </w:pPr>
      <w:r w:rsidRPr="000B3EBE">
        <w:rPr>
          <w:rFonts w:ascii="Arial" w:hAnsi="Arial" w:cs="Arial"/>
          <w:color w:val="000000" w:themeColor="text1"/>
          <w:sz w:val="24"/>
          <w:szCs w:val="24"/>
          <w:shd w:val="clear" w:color="auto" w:fill="FFFFFF"/>
        </w:rPr>
        <w:t>À vista disso, o desenvolvimento de estratégias por parte do Brasil, abordando desde reassentamento e caminhos complementares, deve servir de espelho para outras nações e entidades que estão dispost</w:t>
      </w:r>
      <w:r w:rsidR="00CD7353">
        <w:rPr>
          <w:rFonts w:ascii="Arial" w:hAnsi="Arial" w:cs="Arial"/>
          <w:color w:val="000000" w:themeColor="text1"/>
          <w:sz w:val="24"/>
          <w:szCs w:val="24"/>
          <w:shd w:val="clear" w:color="auto" w:fill="FFFFFF"/>
        </w:rPr>
        <w:t>a</w:t>
      </w:r>
      <w:r w:rsidRPr="000B3EBE">
        <w:rPr>
          <w:rFonts w:ascii="Arial" w:hAnsi="Arial" w:cs="Arial"/>
          <w:color w:val="000000" w:themeColor="text1"/>
          <w:sz w:val="24"/>
          <w:szCs w:val="24"/>
          <w:shd w:val="clear" w:color="auto" w:fill="FFFFFF"/>
        </w:rPr>
        <w:t>s a acolher pessoas permanentemente, encorajando-</w:t>
      </w:r>
      <w:r w:rsidR="00CD7353">
        <w:rPr>
          <w:rFonts w:ascii="Arial" w:hAnsi="Arial" w:cs="Arial"/>
          <w:color w:val="000000" w:themeColor="text1"/>
          <w:sz w:val="24"/>
          <w:szCs w:val="24"/>
          <w:shd w:val="clear" w:color="auto" w:fill="FFFFFF"/>
        </w:rPr>
        <w:t>a</w:t>
      </w:r>
      <w:r w:rsidRPr="000B3EBE">
        <w:rPr>
          <w:rFonts w:ascii="Arial" w:hAnsi="Arial" w:cs="Arial"/>
          <w:color w:val="000000" w:themeColor="text1"/>
          <w:sz w:val="24"/>
          <w:szCs w:val="24"/>
          <w:shd w:val="clear" w:color="auto" w:fill="FFFFFF"/>
        </w:rPr>
        <w:t>s a participar dos esforços globais de reassentamento e aumentar o acesso a caminhos complementares para refugiados.</w:t>
      </w:r>
    </w:p>
    <w:p w:rsidR="004E53BF" w:rsidRDefault="009A24B1" w:rsidP="004E53BF">
      <w:pPr>
        <w:spacing w:after="0" w:line="360" w:lineRule="auto"/>
        <w:ind w:firstLine="708"/>
        <w:jc w:val="both"/>
        <w:rPr>
          <w:rFonts w:ascii="Arial" w:hAnsi="Arial" w:cs="Arial"/>
          <w:color w:val="000000" w:themeColor="text1"/>
          <w:sz w:val="24"/>
          <w:szCs w:val="24"/>
        </w:rPr>
      </w:pPr>
      <w:r w:rsidRPr="000B3EBE">
        <w:rPr>
          <w:rFonts w:ascii="Arial" w:hAnsi="Arial" w:cs="Arial"/>
          <w:sz w:val="24"/>
          <w:szCs w:val="24"/>
        </w:rPr>
        <w:t xml:space="preserve">Percebe-se que, pelo desenvolvimento histórico das políticas protecionistas </w:t>
      </w:r>
      <w:r w:rsidRPr="000B3EBE">
        <w:rPr>
          <w:rFonts w:ascii="Arial" w:hAnsi="Arial" w:cs="Arial"/>
          <w:color w:val="000000" w:themeColor="text1"/>
          <w:sz w:val="24"/>
          <w:szCs w:val="24"/>
        </w:rPr>
        <w:t xml:space="preserve">aos refugiados, já se caminhou bastante, no que tange </w:t>
      </w:r>
      <w:r w:rsidR="00135BCB">
        <w:rPr>
          <w:rFonts w:ascii="Arial" w:hAnsi="Arial" w:cs="Arial"/>
          <w:color w:val="000000" w:themeColor="text1"/>
          <w:sz w:val="24"/>
          <w:szCs w:val="24"/>
        </w:rPr>
        <w:t>à</w:t>
      </w:r>
      <w:r w:rsidRPr="000B3EBE">
        <w:rPr>
          <w:rFonts w:ascii="Arial" w:hAnsi="Arial" w:cs="Arial"/>
          <w:color w:val="000000" w:themeColor="text1"/>
          <w:sz w:val="24"/>
          <w:szCs w:val="24"/>
        </w:rPr>
        <w:t xml:space="preserve"> modernização das leis, convenções e tratados. Todavia, arremata-se que a preocupação com o bem-estar e o convívio com aqueles que não possuem o mínimo existencial deveria gerar uma autocrítica sócio-política em todo o mundo.</w:t>
      </w:r>
    </w:p>
    <w:p w:rsidR="004E53BF" w:rsidRDefault="009A24B1" w:rsidP="004E53BF">
      <w:pPr>
        <w:spacing w:after="0" w:line="360" w:lineRule="auto"/>
        <w:ind w:firstLine="708"/>
        <w:jc w:val="both"/>
        <w:rPr>
          <w:rFonts w:ascii="Arial" w:hAnsi="Arial" w:cs="Arial"/>
          <w:sz w:val="24"/>
          <w:szCs w:val="24"/>
        </w:rPr>
      </w:pPr>
      <w:r w:rsidRPr="000B3EBE">
        <w:rPr>
          <w:rFonts w:ascii="Arial" w:hAnsi="Arial" w:cs="Arial"/>
          <w:color w:val="000000" w:themeColor="text1"/>
          <w:sz w:val="24"/>
          <w:szCs w:val="24"/>
        </w:rPr>
        <w:t>Outrossim, como problema atempor</w:t>
      </w:r>
      <w:r w:rsidR="00135BCB">
        <w:rPr>
          <w:rFonts w:ascii="Arial" w:hAnsi="Arial" w:cs="Arial"/>
          <w:color w:val="000000" w:themeColor="text1"/>
          <w:sz w:val="24"/>
          <w:szCs w:val="24"/>
        </w:rPr>
        <w:t xml:space="preserve">al, não se deve permanecer – os </w:t>
      </w:r>
      <w:r w:rsidRPr="000B3EBE">
        <w:rPr>
          <w:rFonts w:ascii="Arial" w:hAnsi="Arial" w:cs="Arial"/>
          <w:color w:val="000000" w:themeColor="text1"/>
          <w:sz w:val="24"/>
          <w:szCs w:val="24"/>
        </w:rPr>
        <w:t xml:space="preserve">entes e órgãos competentes </w:t>
      </w:r>
      <w:r w:rsidR="00E2266C">
        <w:rPr>
          <w:rFonts w:ascii="Arial" w:hAnsi="Arial" w:cs="Arial"/>
          <w:color w:val="000000" w:themeColor="text1"/>
          <w:sz w:val="24"/>
          <w:szCs w:val="24"/>
        </w:rPr>
        <w:t xml:space="preserve">na proteção dos refugiados – em </w:t>
      </w:r>
      <w:r w:rsidRPr="000B3EBE">
        <w:rPr>
          <w:rFonts w:ascii="Arial" w:hAnsi="Arial" w:cs="Arial"/>
          <w:color w:val="000000" w:themeColor="text1"/>
          <w:sz w:val="24"/>
          <w:szCs w:val="24"/>
        </w:rPr>
        <w:t>situação de comodidade. Afinal, a cada dia nov</w:t>
      </w:r>
      <w:r w:rsidRPr="000B3EBE">
        <w:rPr>
          <w:rFonts w:ascii="Arial" w:hAnsi="Arial" w:cs="Arial"/>
          <w:sz w:val="24"/>
          <w:szCs w:val="24"/>
        </w:rPr>
        <w:t>os problemas referentes ao assunto se desabrocham nos conclaves do mundo, seja por conflitos armados ou perseguições por parte de regimes ditatoriais, havendo a necessidade de políticas modernas e maturidade</w:t>
      </w:r>
      <w:r w:rsidR="00135BCB">
        <w:rPr>
          <w:rFonts w:ascii="Arial" w:hAnsi="Arial" w:cs="Arial"/>
          <w:sz w:val="24"/>
          <w:szCs w:val="24"/>
        </w:rPr>
        <w:t xml:space="preserve"> da sociedade civil em saber li</w:t>
      </w:r>
      <w:r w:rsidRPr="000B3EBE">
        <w:rPr>
          <w:rFonts w:ascii="Arial" w:hAnsi="Arial" w:cs="Arial"/>
          <w:sz w:val="24"/>
          <w:szCs w:val="24"/>
        </w:rPr>
        <w:t>dar com o problema.</w:t>
      </w:r>
    </w:p>
    <w:p w:rsidR="009A24B1" w:rsidRPr="000B3EBE" w:rsidRDefault="009A24B1" w:rsidP="004E53BF">
      <w:pPr>
        <w:spacing w:after="0" w:line="360" w:lineRule="auto"/>
        <w:ind w:firstLine="708"/>
        <w:jc w:val="both"/>
        <w:rPr>
          <w:rFonts w:ascii="Arial" w:hAnsi="Arial" w:cs="Arial"/>
          <w:sz w:val="24"/>
          <w:szCs w:val="24"/>
        </w:rPr>
      </w:pPr>
      <w:r w:rsidRPr="000B3EBE">
        <w:rPr>
          <w:rFonts w:ascii="Arial" w:hAnsi="Arial" w:cs="Arial"/>
          <w:sz w:val="24"/>
          <w:szCs w:val="24"/>
        </w:rPr>
        <w:t xml:space="preserve">Tais preocupações trazem uma linha tênue entre </w:t>
      </w:r>
      <w:r w:rsidRPr="00291F13">
        <w:rPr>
          <w:rFonts w:ascii="Arial" w:hAnsi="Arial" w:cs="Arial"/>
          <w:sz w:val="24"/>
          <w:szCs w:val="24"/>
        </w:rPr>
        <w:t xml:space="preserve">os aspectos protéticos de </w:t>
      </w:r>
      <w:r w:rsidRPr="000B3EBE">
        <w:rPr>
          <w:rFonts w:ascii="Arial" w:hAnsi="Arial" w:cs="Arial"/>
          <w:sz w:val="24"/>
          <w:szCs w:val="24"/>
        </w:rPr>
        <w:t>direito no âmbito internacional até a aplicabilidade destes no Brasil, desse modo, pondera-se a l</w:t>
      </w:r>
      <w:r w:rsidR="004646E8">
        <w:rPr>
          <w:rFonts w:ascii="Arial" w:hAnsi="Arial" w:cs="Arial"/>
          <w:sz w:val="24"/>
          <w:szCs w:val="24"/>
        </w:rPr>
        <w:t>igação do tema não tão somente à Sociologia, mas, como também à</w:t>
      </w:r>
      <w:r w:rsidRPr="000B3EBE">
        <w:rPr>
          <w:rFonts w:ascii="Arial" w:hAnsi="Arial" w:cs="Arial"/>
          <w:sz w:val="24"/>
          <w:szCs w:val="24"/>
        </w:rPr>
        <w:t xml:space="preserve"> ciência política e </w:t>
      </w:r>
      <w:r w:rsidR="004646E8">
        <w:rPr>
          <w:rFonts w:ascii="Arial" w:hAnsi="Arial" w:cs="Arial"/>
          <w:sz w:val="24"/>
          <w:szCs w:val="24"/>
        </w:rPr>
        <w:t>a</w:t>
      </w:r>
      <w:r w:rsidRPr="000B3EBE">
        <w:rPr>
          <w:rFonts w:ascii="Arial" w:hAnsi="Arial" w:cs="Arial"/>
          <w:sz w:val="24"/>
          <w:szCs w:val="24"/>
        </w:rPr>
        <w:t xml:space="preserve">o serviço social, percorrendo a atuação administrativa do </w:t>
      </w:r>
      <w:r w:rsidR="004646E8" w:rsidRPr="000B3EBE">
        <w:rPr>
          <w:rFonts w:ascii="Arial" w:hAnsi="Arial" w:cs="Arial"/>
          <w:sz w:val="24"/>
          <w:szCs w:val="24"/>
        </w:rPr>
        <w:t xml:space="preserve">Estado </w:t>
      </w:r>
      <w:r w:rsidRPr="000B3EBE">
        <w:rPr>
          <w:rFonts w:ascii="Arial" w:hAnsi="Arial" w:cs="Arial"/>
          <w:sz w:val="24"/>
          <w:szCs w:val="24"/>
        </w:rPr>
        <w:t xml:space="preserve">em seus fatores políticos e sociais da adequação dos refugiados em nossa terra, bem como ao fenômeno antropológico do processo evolutivo destes no espaço e no </w:t>
      </w:r>
      <w:r w:rsidRPr="000B3EBE">
        <w:rPr>
          <w:rFonts w:ascii="Arial" w:hAnsi="Arial" w:cs="Arial"/>
          <w:sz w:val="24"/>
          <w:szCs w:val="24"/>
        </w:rPr>
        <w:lastRenderedPageBreak/>
        <w:t xml:space="preserve">tempo, doutrinando-se a partir dos Direitos Humanos estabelecidos na Carta Universal de Direitos Humanos </w:t>
      </w:r>
      <w:r w:rsidR="004646E8">
        <w:rPr>
          <w:rFonts w:ascii="Arial" w:hAnsi="Arial" w:cs="Arial"/>
          <w:sz w:val="24"/>
          <w:szCs w:val="24"/>
        </w:rPr>
        <w:t xml:space="preserve">observados </w:t>
      </w:r>
      <w:r w:rsidRPr="000B3EBE">
        <w:rPr>
          <w:rFonts w:ascii="Arial" w:hAnsi="Arial" w:cs="Arial"/>
          <w:sz w:val="24"/>
          <w:szCs w:val="24"/>
        </w:rPr>
        <w:t>na Declaração Universal de Direitos Humanos.</w:t>
      </w:r>
    </w:p>
    <w:p w:rsidR="009A24B1" w:rsidRDefault="009A24B1" w:rsidP="00E2266C">
      <w:pPr>
        <w:spacing w:after="0" w:line="360" w:lineRule="auto"/>
        <w:jc w:val="center"/>
        <w:rPr>
          <w:rFonts w:ascii="Arial" w:hAnsi="Arial" w:cs="Arial"/>
          <w:color w:val="000000" w:themeColor="text1"/>
          <w:sz w:val="24"/>
          <w:szCs w:val="24"/>
          <w:shd w:val="clear" w:color="auto" w:fill="FFFFFF"/>
        </w:rPr>
      </w:pPr>
      <w:r w:rsidRPr="00E823F6">
        <w:rPr>
          <w:rFonts w:ascii="Arial" w:hAnsi="Arial" w:cs="Arial"/>
          <w:b/>
          <w:color w:val="000000" w:themeColor="text1"/>
          <w:sz w:val="24"/>
          <w:szCs w:val="24"/>
          <w:shd w:val="clear" w:color="auto" w:fill="FFFFFF"/>
        </w:rPr>
        <w:t>REFERÊNCIAS</w:t>
      </w:r>
    </w:p>
    <w:p w:rsidR="00D5557E" w:rsidRPr="00BF78BA" w:rsidRDefault="00D5557E" w:rsidP="00E2266C">
      <w:pPr>
        <w:spacing w:after="0" w:line="360" w:lineRule="auto"/>
        <w:rPr>
          <w:rFonts w:ascii="Arial" w:hAnsi="Arial" w:cs="Arial"/>
          <w:b/>
          <w:color w:val="000000" w:themeColor="text1"/>
          <w:sz w:val="24"/>
          <w:szCs w:val="24"/>
          <w:shd w:val="clear" w:color="auto" w:fill="FFFFFF"/>
        </w:rPr>
      </w:pPr>
    </w:p>
    <w:p w:rsidR="00E2266C" w:rsidRPr="00FE34F4" w:rsidRDefault="00E2266C" w:rsidP="00B04F28">
      <w:pPr>
        <w:spacing w:after="0" w:line="240" w:lineRule="auto"/>
        <w:jc w:val="both"/>
        <w:rPr>
          <w:rFonts w:ascii="Arial" w:hAnsi="Arial" w:cs="Arial"/>
          <w:sz w:val="24"/>
          <w:szCs w:val="24"/>
        </w:rPr>
      </w:pPr>
    </w:p>
    <w:p w:rsidR="00E2266C" w:rsidRPr="00FE34F4" w:rsidRDefault="00E2266C" w:rsidP="00B04F28">
      <w:pPr>
        <w:spacing w:after="0" w:line="240" w:lineRule="auto"/>
        <w:jc w:val="both"/>
        <w:rPr>
          <w:rFonts w:ascii="Arial" w:hAnsi="Arial" w:cs="Arial"/>
          <w:sz w:val="24"/>
          <w:szCs w:val="24"/>
        </w:rPr>
      </w:pPr>
      <w:r w:rsidRPr="00FE34F4">
        <w:rPr>
          <w:rFonts w:ascii="Arial" w:hAnsi="Arial" w:cs="Arial"/>
          <w:sz w:val="24"/>
          <w:szCs w:val="24"/>
        </w:rPr>
        <w:t xml:space="preserve">ALMEIDA, Guilherme Assis de. </w:t>
      </w:r>
      <w:r w:rsidR="00C337CB" w:rsidRPr="00FE34F4">
        <w:rPr>
          <w:rFonts w:ascii="Arial" w:hAnsi="Arial" w:cs="Arial"/>
          <w:sz w:val="24"/>
          <w:szCs w:val="24"/>
        </w:rPr>
        <w:t xml:space="preserve">A Lei 9747/97 e a definição ampliada de refugiado: breves considerações. </w:t>
      </w:r>
      <w:r w:rsidR="00C337CB" w:rsidRPr="00FE34F4">
        <w:rPr>
          <w:rFonts w:ascii="Arial" w:hAnsi="Arial" w:cs="Arial"/>
          <w:i/>
          <w:iCs/>
          <w:color w:val="000000" w:themeColor="text1"/>
          <w:sz w:val="24"/>
          <w:szCs w:val="24"/>
          <w:shd w:val="clear" w:color="auto" w:fill="FFFFFF"/>
        </w:rPr>
        <w:t xml:space="preserve">In: </w:t>
      </w:r>
      <w:r w:rsidR="006A49D0" w:rsidRPr="00FE34F4">
        <w:rPr>
          <w:rFonts w:ascii="Arial" w:hAnsi="Arial" w:cs="Arial"/>
          <w:color w:val="000000" w:themeColor="text1"/>
          <w:sz w:val="24"/>
          <w:szCs w:val="24"/>
          <w:shd w:val="clear" w:color="auto" w:fill="FFFFFF"/>
        </w:rPr>
        <w:t>ARAUJO, Ná</w:t>
      </w:r>
      <w:r w:rsidR="00C337CB" w:rsidRPr="00FE34F4">
        <w:rPr>
          <w:rFonts w:ascii="Arial" w:hAnsi="Arial" w:cs="Arial"/>
          <w:color w:val="000000" w:themeColor="text1"/>
          <w:sz w:val="24"/>
          <w:szCs w:val="24"/>
          <w:shd w:val="clear" w:color="auto" w:fill="FFFFFF"/>
        </w:rPr>
        <w:t xml:space="preserve">dia de; ALMEIDA, Guilherme Assis de. </w:t>
      </w:r>
      <w:r w:rsidR="006A49D0" w:rsidRPr="00FE34F4">
        <w:rPr>
          <w:rFonts w:ascii="Arial" w:hAnsi="Arial" w:cs="Arial"/>
          <w:color w:val="000000" w:themeColor="text1"/>
          <w:sz w:val="24"/>
          <w:szCs w:val="24"/>
          <w:shd w:val="clear" w:color="auto" w:fill="FFFFFF"/>
        </w:rPr>
        <w:t xml:space="preserve">(Coord.). </w:t>
      </w:r>
      <w:r w:rsidR="00C337CB" w:rsidRPr="00FE34F4">
        <w:rPr>
          <w:rFonts w:ascii="Arial" w:hAnsi="Arial" w:cs="Arial"/>
          <w:b/>
          <w:bCs/>
          <w:color w:val="000000" w:themeColor="text1"/>
          <w:sz w:val="24"/>
          <w:szCs w:val="24"/>
          <w:shd w:val="clear" w:color="auto" w:fill="FFFFFF"/>
        </w:rPr>
        <w:t xml:space="preserve">O direito internacional dos refugiados: </w:t>
      </w:r>
      <w:r w:rsidR="00C337CB" w:rsidRPr="00FE34F4">
        <w:rPr>
          <w:rFonts w:ascii="Arial" w:hAnsi="Arial" w:cs="Arial"/>
          <w:bCs/>
          <w:color w:val="000000" w:themeColor="text1"/>
          <w:sz w:val="24"/>
          <w:szCs w:val="24"/>
          <w:shd w:val="clear" w:color="auto" w:fill="FFFFFF"/>
        </w:rPr>
        <w:t>uma perspectiva brasileira</w:t>
      </w:r>
      <w:r w:rsidR="00C337CB" w:rsidRPr="00FE34F4">
        <w:rPr>
          <w:rFonts w:ascii="Arial" w:hAnsi="Arial" w:cs="Arial"/>
          <w:color w:val="000000" w:themeColor="text1"/>
          <w:sz w:val="24"/>
          <w:szCs w:val="24"/>
          <w:shd w:val="clear" w:color="auto" w:fill="FFFFFF"/>
        </w:rPr>
        <w:t>. Rio de Janeiro: Renovar, 2001.</w:t>
      </w:r>
      <w:r w:rsidR="00894324" w:rsidRPr="00FE34F4">
        <w:rPr>
          <w:rFonts w:ascii="Arial" w:hAnsi="Arial" w:cs="Arial"/>
          <w:sz w:val="24"/>
          <w:szCs w:val="24"/>
        </w:rPr>
        <w:t xml:space="preserve"> </w:t>
      </w:r>
      <w:proofErr w:type="gramStart"/>
      <w:r w:rsidRPr="00FE34F4">
        <w:rPr>
          <w:rFonts w:ascii="Arial" w:hAnsi="Arial" w:cs="Arial"/>
          <w:sz w:val="24"/>
          <w:szCs w:val="24"/>
        </w:rPr>
        <w:t>p.</w:t>
      </w:r>
      <w:proofErr w:type="gramEnd"/>
      <w:r w:rsidRPr="00FE34F4">
        <w:rPr>
          <w:rFonts w:ascii="Arial" w:hAnsi="Arial" w:cs="Arial"/>
          <w:sz w:val="24"/>
          <w:szCs w:val="24"/>
        </w:rPr>
        <w:t xml:space="preserve"> </w:t>
      </w:r>
      <w:r w:rsidR="00E72049" w:rsidRPr="00FE34F4">
        <w:rPr>
          <w:rFonts w:ascii="Arial" w:hAnsi="Arial" w:cs="Arial"/>
          <w:sz w:val="24"/>
          <w:szCs w:val="24"/>
        </w:rPr>
        <w:t>16</w:t>
      </w:r>
      <w:r w:rsidR="00C502A0" w:rsidRPr="00FE34F4">
        <w:rPr>
          <w:rFonts w:ascii="Arial" w:hAnsi="Arial" w:cs="Arial"/>
          <w:sz w:val="24"/>
          <w:szCs w:val="24"/>
        </w:rPr>
        <w:t>5</w:t>
      </w:r>
      <w:r w:rsidRPr="00FE34F4">
        <w:rPr>
          <w:rFonts w:ascii="Arial" w:hAnsi="Arial" w:cs="Arial"/>
          <w:sz w:val="24"/>
          <w:szCs w:val="24"/>
        </w:rPr>
        <w:t>.</w:t>
      </w:r>
    </w:p>
    <w:p w:rsidR="00E2266C" w:rsidRPr="00FE34F4" w:rsidRDefault="00E2266C" w:rsidP="00B04F28">
      <w:pPr>
        <w:spacing w:after="0" w:line="240" w:lineRule="auto"/>
        <w:jc w:val="both"/>
        <w:rPr>
          <w:rFonts w:ascii="Arial" w:hAnsi="Arial" w:cs="Arial"/>
          <w:sz w:val="24"/>
          <w:szCs w:val="24"/>
        </w:rPr>
      </w:pPr>
    </w:p>
    <w:p w:rsidR="00E2266C" w:rsidRPr="00FE34F4" w:rsidRDefault="00E2266C" w:rsidP="00B04F28">
      <w:pPr>
        <w:spacing w:after="0" w:line="240" w:lineRule="auto"/>
        <w:jc w:val="both"/>
        <w:rPr>
          <w:rFonts w:ascii="Arial" w:hAnsi="Arial" w:cs="Arial"/>
          <w:color w:val="000000"/>
          <w:sz w:val="24"/>
          <w:szCs w:val="24"/>
          <w:shd w:val="clear" w:color="auto" w:fill="FFFFFF"/>
        </w:rPr>
      </w:pPr>
      <w:r w:rsidRPr="00FE34F4">
        <w:rPr>
          <w:rFonts w:ascii="Arial" w:hAnsi="Arial" w:cs="Arial"/>
          <w:sz w:val="24"/>
          <w:szCs w:val="24"/>
        </w:rPr>
        <w:t xml:space="preserve">ARENDT, H. </w:t>
      </w:r>
      <w:r w:rsidRPr="00FE34F4">
        <w:rPr>
          <w:rFonts w:ascii="Arial" w:hAnsi="Arial" w:cs="Arial"/>
          <w:b/>
          <w:sz w:val="24"/>
          <w:szCs w:val="24"/>
        </w:rPr>
        <w:t>Origens do totalitarismo</w:t>
      </w:r>
      <w:r w:rsidRPr="00FE34F4">
        <w:rPr>
          <w:rFonts w:ascii="Arial" w:hAnsi="Arial" w:cs="Arial"/>
          <w:sz w:val="24"/>
          <w:szCs w:val="24"/>
        </w:rPr>
        <w:t xml:space="preserve"> – </w:t>
      </w:r>
      <w:proofErr w:type="spellStart"/>
      <w:proofErr w:type="gramStart"/>
      <w:r w:rsidRPr="00FE34F4">
        <w:rPr>
          <w:rFonts w:ascii="Arial" w:hAnsi="Arial" w:cs="Arial"/>
          <w:sz w:val="24"/>
          <w:szCs w:val="24"/>
        </w:rPr>
        <w:t>Anti-semitismo</w:t>
      </w:r>
      <w:proofErr w:type="spellEnd"/>
      <w:proofErr w:type="gramEnd"/>
      <w:r w:rsidRPr="00FE34F4">
        <w:rPr>
          <w:rFonts w:ascii="Arial" w:hAnsi="Arial" w:cs="Arial"/>
          <w:sz w:val="24"/>
          <w:szCs w:val="24"/>
        </w:rPr>
        <w:t xml:space="preserve">, imperialismo, totalitarismo. 3. </w:t>
      </w:r>
      <w:proofErr w:type="gramStart"/>
      <w:r w:rsidRPr="00FE34F4">
        <w:rPr>
          <w:rFonts w:ascii="Arial" w:hAnsi="Arial" w:cs="Arial"/>
          <w:sz w:val="24"/>
          <w:szCs w:val="24"/>
        </w:rPr>
        <w:t>reimpressão</w:t>
      </w:r>
      <w:proofErr w:type="gramEnd"/>
      <w:r w:rsidRPr="00FE34F4">
        <w:rPr>
          <w:rFonts w:ascii="Arial" w:hAnsi="Arial" w:cs="Arial"/>
          <w:sz w:val="24"/>
          <w:szCs w:val="24"/>
        </w:rPr>
        <w:t>. São Paulo: Companhia das Letras, 1989, p. 302.</w:t>
      </w:r>
    </w:p>
    <w:p w:rsidR="00E2266C" w:rsidRPr="00FE34F4" w:rsidRDefault="00E2266C" w:rsidP="00B04F28">
      <w:pPr>
        <w:spacing w:after="0" w:line="240" w:lineRule="auto"/>
        <w:jc w:val="both"/>
        <w:rPr>
          <w:rFonts w:ascii="Arial" w:hAnsi="Arial" w:cs="Arial"/>
          <w:color w:val="000000"/>
          <w:sz w:val="24"/>
          <w:szCs w:val="24"/>
          <w:shd w:val="clear" w:color="auto" w:fill="FFFFFF"/>
        </w:rPr>
      </w:pPr>
    </w:p>
    <w:p w:rsidR="00E2266C" w:rsidRPr="00FE34F4" w:rsidRDefault="00E2266C" w:rsidP="00B04F28">
      <w:pPr>
        <w:spacing w:after="0" w:line="240" w:lineRule="auto"/>
        <w:jc w:val="both"/>
        <w:rPr>
          <w:rFonts w:ascii="Arial" w:hAnsi="Arial" w:cs="Arial"/>
          <w:color w:val="000000"/>
          <w:sz w:val="24"/>
          <w:szCs w:val="24"/>
          <w:shd w:val="clear" w:color="auto" w:fill="FFFFFF"/>
        </w:rPr>
      </w:pPr>
      <w:r w:rsidRPr="00FE34F4">
        <w:rPr>
          <w:rFonts w:ascii="Arial" w:hAnsi="Arial" w:cs="Arial"/>
          <w:color w:val="000000" w:themeColor="text1"/>
          <w:sz w:val="24"/>
          <w:szCs w:val="24"/>
          <w:shd w:val="clear" w:color="auto" w:fill="FFFFFF"/>
        </w:rPr>
        <w:t>BAPTISTA, Olívia Cerdoura Garjaka. A proteção internacional das crianças refugiadas</w:t>
      </w:r>
      <w:r w:rsidRPr="00FE34F4">
        <w:rPr>
          <w:rStyle w:val="Forte"/>
          <w:rFonts w:ascii="Arial" w:hAnsi="Arial" w:cs="Arial"/>
          <w:color w:val="000000" w:themeColor="text1"/>
          <w:sz w:val="24"/>
          <w:szCs w:val="24"/>
          <w:shd w:val="clear" w:color="auto" w:fill="FFFFFF"/>
        </w:rPr>
        <w:t xml:space="preserve">. </w:t>
      </w:r>
      <w:r w:rsidRPr="00FE34F4">
        <w:rPr>
          <w:rFonts w:ascii="Arial" w:hAnsi="Arial" w:cs="Arial"/>
          <w:color w:val="000000" w:themeColor="text1"/>
          <w:sz w:val="24"/>
          <w:szCs w:val="24"/>
          <w:shd w:val="clear" w:color="auto" w:fill="FFFFFF"/>
        </w:rPr>
        <w:t xml:space="preserve">In: </w:t>
      </w:r>
      <w:r w:rsidRPr="00FE34F4">
        <w:rPr>
          <w:rStyle w:val="Forte"/>
          <w:rFonts w:ascii="Arial" w:hAnsi="Arial" w:cs="Arial"/>
          <w:color w:val="000000" w:themeColor="text1"/>
          <w:sz w:val="24"/>
          <w:szCs w:val="24"/>
          <w:shd w:val="clear" w:color="auto" w:fill="FFFFFF"/>
        </w:rPr>
        <w:t xml:space="preserve">Revista de Direito </w:t>
      </w:r>
      <w:proofErr w:type="spellStart"/>
      <w:r w:rsidRPr="00FE34F4">
        <w:rPr>
          <w:rStyle w:val="Forte"/>
          <w:rFonts w:ascii="Arial" w:hAnsi="Arial" w:cs="Arial"/>
          <w:color w:val="000000" w:themeColor="text1"/>
          <w:sz w:val="24"/>
          <w:szCs w:val="24"/>
          <w:shd w:val="clear" w:color="auto" w:fill="FFFFFF"/>
        </w:rPr>
        <w:t>Educ</w:t>
      </w:r>
      <w:proofErr w:type="spellEnd"/>
      <w:r w:rsidRPr="00FE34F4">
        <w:rPr>
          <w:rStyle w:val="Forte"/>
          <w:rFonts w:ascii="Arial" w:hAnsi="Arial" w:cs="Arial"/>
          <w:color w:val="000000" w:themeColor="text1"/>
          <w:sz w:val="24"/>
          <w:szCs w:val="24"/>
          <w:shd w:val="clear" w:color="auto" w:fill="FFFFFF"/>
        </w:rPr>
        <w:t>,</w:t>
      </w:r>
      <w:r w:rsidRPr="00FE34F4">
        <w:rPr>
          <w:rFonts w:ascii="Arial" w:hAnsi="Arial" w:cs="Arial"/>
          <w:color w:val="000000" w:themeColor="text1"/>
          <w:sz w:val="24"/>
          <w:szCs w:val="24"/>
          <w:shd w:val="clear" w:color="auto" w:fill="FFFFFF"/>
        </w:rPr>
        <w:t xml:space="preserve"> WARMINGTON, B. H. O período cartaginês. In: MOKHTAR, G. (Org.). História geral da África, II: África antiga. 2. </w:t>
      </w:r>
      <w:proofErr w:type="gramStart"/>
      <w:r w:rsidRPr="00FE34F4">
        <w:rPr>
          <w:rFonts w:ascii="Arial" w:hAnsi="Arial" w:cs="Arial"/>
          <w:color w:val="000000" w:themeColor="text1"/>
          <w:sz w:val="24"/>
          <w:szCs w:val="24"/>
          <w:shd w:val="clear" w:color="auto" w:fill="FFFFFF"/>
        </w:rPr>
        <w:t>ed.</w:t>
      </w:r>
      <w:proofErr w:type="gramEnd"/>
      <w:r w:rsidRPr="00FE34F4">
        <w:rPr>
          <w:rFonts w:ascii="Arial" w:hAnsi="Arial" w:cs="Arial"/>
          <w:color w:val="000000" w:themeColor="text1"/>
          <w:sz w:val="24"/>
          <w:szCs w:val="24"/>
          <w:shd w:val="clear" w:color="auto" w:fill="FFFFFF"/>
        </w:rPr>
        <w:t xml:space="preserve"> Brasília: Unesco, 2010. </w:t>
      </w:r>
      <w:proofErr w:type="gramStart"/>
      <w:r w:rsidRPr="00FE34F4">
        <w:rPr>
          <w:rFonts w:ascii="Arial" w:hAnsi="Arial" w:cs="Arial"/>
          <w:color w:val="000000" w:themeColor="text1"/>
          <w:sz w:val="24"/>
          <w:szCs w:val="24"/>
          <w:shd w:val="clear" w:color="auto" w:fill="FFFFFF"/>
        </w:rPr>
        <w:t>p.</w:t>
      </w:r>
      <w:proofErr w:type="gramEnd"/>
      <w:r w:rsidRPr="00FE34F4">
        <w:rPr>
          <w:rFonts w:ascii="Arial" w:hAnsi="Arial" w:cs="Arial"/>
          <w:color w:val="000000" w:themeColor="text1"/>
          <w:sz w:val="24"/>
          <w:szCs w:val="24"/>
          <w:shd w:val="clear" w:color="auto" w:fill="FFFFFF"/>
        </w:rPr>
        <w:t xml:space="preserve"> 473-500. N</w:t>
      </w:r>
      <w:r w:rsidRPr="00FE34F4">
        <w:rPr>
          <w:rStyle w:val="Forte"/>
          <w:rFonts w:ascii="Arial" w:hAnsi="Arial" w:cs="Arial"/>
          <w:b w:val="0"/>
          <w:color w:val="000000" w:themeColor="text1"/>
          <w:sz w:val="24"/>
          <w:szCs w:val="24"/>
          <w:shd w:val="clear" w:color="auto" w:fill="FFFFFF"/>
        </w:rPr>
        <w:t>acional</w:t>
      </w:r>
      <w:r w:rsidRPr="00FE34F4">
        <w:rPr>
          <w:rFonts w:ascii="Arial" w:hAnsi="Arial" w:cs="Arial"/>
          <w:color w:val="000000" w:themeColor="text1"/>
          <w:sz w:val="24"/>
          <w:szCs w:val="24"/>
          <w:shd w:val="clear" w:color="auto" w:fill="FFFFFF"/>
        </w:rPr>
        <w:t xml:space="preserve">. Ano </w:t>
      </w:r>
      <w:proofErr w:type="gramStart"/>
      <w:r w:rsidRPr="00FE34F4">
        <w:rPr>
          <w:rFonts w:ascii="Arial" w:hAnsi="Arial" w:cs="Arial"/>
          <w:color w:val="000000" w:themeColor="text1"/>
          <w:sz w:val="24"/>
          <w:szCs w:val="24"/>
          <w:shd w:val="clear" w:color="auto" w:fill="FFFFFF"/>
        </w:rPr>
        <w:t>2</w:t>
      </w:r>
      <w:proofErr w:type="gramEnd"/>
      <w:r w:rsidRPr="00FE34F4">
        <w:rPr>
          <w:rFonts w:ascii="Arial" w:hAnsi="Arial" w:cs="Arial"/>
          <w:color w:val="000000" w:themeColor="text1"/>
          <w:sz w:val="24"/>
          <w:szCs w:val="24"/>
          <w:shd w:val="clear" w:color="auto" w:fill="FFFFFF"/>
        </w:rPr>
        <w:t>, v. 4. 2011. Ed. Revista dos Tribunais: São Paulo, 2011.</w:t>
      </w:r>
    </w:p>
    <w:p w:rsidR="00E2266C" w:rsidRPr="00FE34F4" w:rsidRDefault="00E2266C" w:rsidP="00B04F28">
      <w:pPr>
        <w:spacing w:after="0" w:line="240" w:lineRule="auto"/>
        <w:jc w:val="both"/>
        <w:rPr>
          <w:rFonts w:ascii="Arial" w:hAnsi="Arial" w:cs="Arial"/>
          <w:color w:val="000000"/>
          <w:sz w:val="24"/>
          <w:szCs w:val="24"/>
          <w:shd w:val="clear" w:color="auto" w:fill="FFFFFF"/>
        </w:rPr>
      </w:pPr>
    </w:p>
    <w:p w:rsidR="00E2266C" w:rsidRPr="00FE34F4" w:rsidRDefault="00E2266C" w:rsidP="00B04F28">
      <w:pPr>
        <w:spacing w:after="0" w:line="240" w:lineRule="auto"/>
        <w:jc w:val="both"/>
        <w:rPr>
          <w:rFonts w:ascii="Arial" w:hAnsi="Arial" w:cs="Arial"/>
          <w:color w:val="000000"/>
          <w:sz w:val="24"/>
          <w:szCs w:val="24"/>
          <w:shd w:val="clear" w:color="auto" w:fill="FFFFFF"/>
        </w:rPr>
      </w:pPr>
      <w:r w:rsidRPr="00FE34F4">
        <w:rPr>
          <w:rFonts w:ascii="Arial" w:hAnsi="Arial" w:cs="Arial"/>
          <w:sz w:val="24"/>
          <w:szCs w:val="24"/>
        </w:rPr>
        <w:t>Cartilha para Refugiados no Brasil - ACNUR (2014) Cartilha para Solicitantes de Refúgio no Brasil - ACNUR (2014) UNHCR The Global Appeal 2014/2015.</w:t>
      </w:r>
    </w:p>
    <w:p w:rsidR="00E2266C" w:rsidRPr="00FE34F4" w:rsidRDefault="00E2266C" w:rsidP="00B04F28">
      <w:pPr>
        <w:spacing w:after="0" w:line="240" w:lineRule="auto"/>
        <w:jc w:val="both"/>
        <w:rPr>
          <w:rFonts w:ascii="Arial" w:hAnsi="Arial" w:cs="Arial"/>
          <w:color w:val="000000"/>
          <w:sz w:val="24"/>
          <w:szCs w:val="24"/>
          <w:shd w:val="clear" w:color="auto" w:fill="FFFFFF"/>
        </w:rPr>
      </w:pPr>
    </w:p>
    <w:p w:rsidR="00E75710" w:rsidRPr="00FE34F4" w:rsidRDefault="00795CD7" w:rsidP="00B04F28">
      <w:pPr>
        <w:spacing w:after="0" w:line="240" w:lineRule="auto"/>
        <w:jc w:val="both"/>
        <w:rPr>
          <w:rFonts w:ascii="Arial" w:hAnsi="Arial" w:cs="Arial"/>
          <w:color w:val="000000"/>
          <w:sz w:val="24"/>
          <w:szCs w:val="24"/>
          <w:shd w:val="clear" w:color="auto" w:fill="FFFFFF"/>
        </w:rPr>
      </w:pPr>
      <w:r w:rsidRPr="00FE34F4">
        <w:rPr>
          <w:rFonts w:ascii="Arial" w:hAnsi="Arial" w:cs="Arial"/>
          <w:sz w:val="24"/>
          <w:szCs w:val="24"/>
        </w:rPr>
        <w:t>BARRENE</w:t>
      </w:r>
      <w:r>
        <w:rPr>
          <w:rFonts w:ascii="Arial" w:hAnsi="Arial" w:cs="Arial"/>
          <w:sz w:val="24"/>
          <w:szCs w:val="24"/>
        </w:rPr>
        <w:t xml:space="preserve">, </w:t>
      </w:r>
      <w:r w:rsidRPr="00FE34F4">
        <w:rPr>
          <w:rFonts w:ascii="Arial" w:hAnsi="Arial" w:cs="Arial"/>
          <w:sz w:val="24"/>
          <w:szCs w:val="24"/>
        </w:rPr>
        <w:t xml:space="preserve">J. </w:t>
      </w:r>
      <w:proofErr w:type="spellStart"/>
      <w:r w:rsidRPr="00FE34F4">
        <w:rPr>
          <w:rFonts w:ascii="Arial" w:hAnsi="Arial" w:cs="Arial"/>
          <w:sz w:val="24"/>
          <w:szCs w:val="24"/>
        </w:rPr>
        <w:t>Irigoin</w:t>
      </w:r>
      <w:proofErr w:type="spellEnd"/>
      <w:r w:rsidRPr="00FE34F4">
        <w:rPr>
          <w:rFonts w:ascii="Arial" w:hAnsi="Arial" w:cs="Arial"/>
          <w:sz w:val="24"/>
          <w:szCs w:val="24"/>
        </w:rPr>
        <w:t xml:space="preserve"> (compilador).</w:t>
      </w:r>
      <w:r>
        <w:rPr>
          <w:rFonts w:ascii="Arial" w:hAnsi="Arial" w:cs="Arial"/>
          <w:sz w:val="24"/>
          <w:szCs w:val="24"/>
        </w:rPr>
        <w:t xml:space="preserve"> </w:t>
      </w:r>
      <w:proofErr w:type="spellStart"/>
      <w:r w:rsidR="00E75710" w:rsidRPr="00FE34F4">
        <w:rPr>
          <w:rFonts w:ascii="Arial" w:hAnsi="Arial" w:cs="Arial"/>
          <w:sz w:val="24"/>
          <w:szCs w:val="24"/>
        </w:rPr>
        <w:t>Determinación</w:t>
      </w:r>
      <w:proofErr w:type="spellEnd"/>
      <w:r w:rsidR="00E75710" w:rsidRPr="00FE34F4">
        <w:rPr>
          <w:rFonts w:ascii="Arial" w:hAnsi="Arial" w:cs="Arial"/>
          <w:sz w:val="24"/>
          <w:szCs w:val="24"/>
        </w:rPr>
        <w:t xml:space="preserve"> de </w:t>
      </w:r>
      <w:proofErr w:type="spellStart"/>
      <w:proofErr w:type="gramStart"/>
      <w:r w:rsidR="00E75710" w:rsidRPr="00FE34F4">
        <w:rPr>
          <w:rFonts w:ascii="Arial" w:hAnsi="Arial" w:cs="Arial"/>
          <w:sz w:val="24"/>
          <w:szCs w:val="24"/>
        </w:rPr>
        <w:t>la</w:t>
      </w:r>
      <w:proofErr w:type="spellEnd"/>
      <w:proofErr w:type="gramEnd"/>
      <w:r w:rsidR="00E75710" w:rsidRPr="00FE34F4">
        <w:rPr>
          <w:rFonts w:ascii="Arial" w:hAnsi="Arial" w:cs="Arial"/>
          <w:sz w:val="24"/>
          <w:szCs w:val="24"/>
        </w:rPr>
        <w:t xml:space="preserve"> </w:t>
      </w:r>
      <w:proofErr w:type="spellStart"/>
      <w:r w:rsidR="00E75710" w:rsidRPr="00FE34F4">
        <w:rPr>
          <w:rFonts w:ascii="Arial" w:hAnsi="Arial" w:cs="Arial"/>
          <w:sz w:val="24"/>
          <w:szCs w:val="24"/>
        </w:rPr>
        <w:t>condición</w:t>
      </w:r>
      <w:proofErr w:type="spellEnd"/>
      <w:r w:rsidR="00E75710" w:rsidRPr="00FE34F4">
        <w:rPr>
          <w:rFonts w:ascii="Arial" w:hAnsi="Arial" w:cs="Arial"/>
          <w:sz w:val="24"/>
          <w:szCs w:val="24"/>
        </w:rPr>
        <w:t xml:space="preserve"> de refugiado. </w:t>
      </w:r>
      <w:proofErr w:type="spellStart"/>
      <w:r w:rsidR="00E75710" w:rsidRPr="00FE34F4">
        <w:rPr>
          <w:rFonts w:ascii="Arial" w:hAnsi="Arial" w:cs="Arial"/>
          <w:sz w:val="24"/>
          <w:szCs w:val="24"/>
        </w:rPr>
        <w:t>Derecho</w:t>
      </w:r>
      <w:proofErr w:type="spellEnd"/>
      <w:r w:rsidR="00E75710" w:rsidRPr="00FE34F4">
        <w:rPr>
          <w:rFonts w:ascii="Arial" w:hAnsi="Arial" w:cs="Arial"/>
          <w:sz w:val="24"/>
          <w:szCs w:val="24"/>
        </w:rPr>
        <w:t xml:space="preserve"> de Refugiados </w:t>
      </w:r>
      <w:proofErr w:type="spellStart"/>
      <w:r w:rsidR="00E75710" w:rsidRPr="00FE34F4">
        <w:rPr>
          <w:rFonts w:ascii="Arial" w:hAnsi="Arial" w:cs="Arial"/>
          <w:sz w:val="24"/>
          <w:szCs w:val="24"/>
        </w:rPr>
        <w:t>en</w:t>
      </w:r>
      <w:proofErr w:type="spellEnd"/>
      <w:r w:rsidR="00E75710" w:rsidRPr="00FE34F4">
        <w:rPr>
          <w:rFonts w:ascii="Arial" w:hAnsi="Arial" w:cs="Arial"/>
          <w:sz w:val="24"/>
          <w:szCs w:val="24"/>
        </w:rPr>
        <w:t xml:space="preserve"> </w:t>
      </w:r>
      <w:proofErr w:type="spellStart"/>
      <w:proofErr w:type="gramStart"/>
      <w:r w:rsidR="00E75710" w:rsidRPr="00FE34F4">
        <w:rPr>
          <w:rFonts w:ascii="Arial" w:hAnsi="Arial" w:cs="Arial"/>
          <w:sz w:val="24"/>
          <w:szCs w:val="24"/>
        </w:rPr>
        <w:t>el</w:t>
      </w:r>
      <w:proofErr w:type="spellEnd"/>
      <w:proofErr w:type="gramEnd"/>
      <w:r w:rsidR="00E75710" w:rsidRPr="00FE34F4">
        <w:rPr>
          <w:rFonts w:ascii="Arial" w:hAnsi="Arial" w:cs="Arial"/>
          <w:sz w:val="24"/>
          <w:szCs w:val="24"/>
        </w:rPr>
        <w:t xml:space="preserve"> </w:t>
      </w:r>
      <w:proofErr w:type="spellStart"/>
      <w:r w:rsidR="00E75710" w:rsidRPr="00FE34F4">
        <w:rPr>
          <w:rFonts w:ascii="Arial" w:hAnsi="Arial" w:cs="Arial"/>
          <w:sz w:val="24"/>
          <w:szCs w:val="24"/>
        </w:rPr>
        <w:t>sur</w:t>
      </w:r>
      <w:proofErr w:type="spellEnd"/>
      <w:r w:rsidR="00E75710" w:rsidRPr="00FE34F4">
        <w:rPr>
          <w:rFonts w:ascii="Arial" w:hAnsi="Arial" w:cs="Arial"/>
          <w:sz w:val="24"/>
          <w:szCs w:val="24"/>
        </w:rPr>
        <w:t xml:space="preserve"> de América Latina: </w:t>
      </w:r>
      <w:proofErr w:type="spellStart"/>
      <w:r w:rsidR="00E75710" w:rsidRPr="00FE34F4">
        <w:rPr>
          <w:rFonts w:ascii="Arial" w:hAnsi="Arial" w:cs="Arial"/>
          <w:sz w:val="24"/>
          <w:szCs w:val="24"/>
        </w:rPr>
        <w:t>armonización</w:t>
      </w:r>
      <w:proofErr w:type="spellEnd"/>
      <w:r w:rsidR="00E75710" w:rsidRPr="00FE34F4">
        <w:rPr>
          <w:rFonts w:ascii="Arial" w:hAnsi="Arial" w:cs="Arial"/>
          <w:sz w:val="24"/>
          <w:szCs w:val="24"/>
        </w:rPr>
        <w:t xml:space="preserve"> legislativa y de </w:t>
      </w:r>
      <w:proofErr w:type="spellStart"/>
      <w:r w:rsidR="00E75710" w:rsidRPr="00FE34F4">
        <w:rPr>
          <w:rFonts w:ascii="Arial" w:hAnsi="Arial" w:cs="Arial"/>
          <w:sz w:val="24"/>
          <w:szCs w:val="24"/>
        </w:rPr>
        <w:t>procedimientos</w:t>
      </w:r>
      <w:proofErr w:type="spellEnd"/>
      <w:r w:rsidR="00E75710" w:rsidRPr="00FE34F4">
        <w:rPr>
          <w:rFonts w:ascii="Arial" w:hAnsi="Arial" w:cs="Arial"/>
          <w:sz w:val="24"/>
          <w:szCs w:val="24"/>
        </w:rPr>
        <w:t xml:space="preserve">. </w:t>
      </w:r>
      <w:r w:rsidR="00E75710" w:rsidRPr="00795CD7">
        <w:rPr>
          <w:rFonts w:ascii="Arial" w:hAnsi="Arial" w:cs="Arial"/>
          <w:sz w:val="24"/>
          <w:szCs w:val="24"/>
        </w:rPr>
        <w:t xml:space="preserve">Seminário ACNUR/ Instituto de </w:t>
      </w:r>
      <w:proofErr w:type="spellStart"/>
      <w:r w:rsidR="00E75710" w:rsidRPr="00795CD7">
        <w:rPr>
          <w:rFonts w:ascii="Arial" w:hAnsi="Arial" w:cs="Arial"/>
          <w:sz w:val="24"/>
          <w:szCs w:val="24"/>
        </w:rPr>
        <w:t>Estudios</w:t>
      </w:r>
      <w:proofErr w:type="spellEnd"/>
      <w:r w:rsidR="00E75710" w:rsidRPr="00795CD7">
        <w:rPr>
          <w:rFonts w:ascii="Arial" w:hAnsi="Arial" w:cs="Arial"/>
          <w:sz w:val="24"/>
          <w:szCs w:val="24"/>
        </w:rPr>
        <w:t xml:space="preserve"> </w:t>
      </w:r>
      <w:proofErr w:type="spellStart"/>
      <w:r w:rsidR="00E75710" w:rsidRPr="00795CD7">
        <w:rPr>
          <w:rFonts w:ascii="Arial" w:hAnsi="Arial" w:cs="Arial"/>
          <w:sz w:val="24"/>
          <w:szCs w:val="24"/>
        </w:rPr>
        <w:t>Internacionales</w:t>
      </w:r>
      <w:proofErr w:type="spellEnd"/>
      <w:r w:rsidR="00E75710" w:rsidRPr="00795CD7">
        <w:rPr>
          <w:rFonts w:ascii="Arial" w:hAnsi="Arial" w:cs="Arial"/>
          <w:sz w:val="24"/>
          <w:szCs w:val="24"/>
        </w:rPr>
        <w:t>/</w:t>
      </w:r>
      <w:proofErr w:type="spellStart"/>
      <w:r w:rsidR="00E75710" w:rsidRPr="00795CD7">
        <w:rPr>
          <w:rFonts w:ascii="Arial" w:hAnsi="Arial" w:cs="Arial"/>
          <w:sz w:val="24"/>
          <w:szCs w:val="24"/>
        </w:rPr>
        <w:t>Universidad</w:t>
      </w:r>
      <w:proofErr w:type="spellEnd"/>
      <w:r w:rsidR="00E75710" w:rsidRPr="00795CD7">
        <w:rPr>
          <w:rFonts w:ascii="Arial" w:hAnsi="Arial" w:cs="Arial"/>
          <w:sz w:val="24"/>
          <w:szCs w:val="24"/>
        </w:rPr>
        <w:t xml:space="preserve"> de Chile,</w:t>
      </w:r>
      <w:r w:rsidR="00E75710" w:rsidRPr="00FE34F4">
        <w:rPr>
          <w:rFonts w:ascii="Arial" w:hAnsi="Arial" w:cs="Arial"/>
          <w:sz w:val="24"/>
          <w:szCs w:val="24"/>
        </w:rPr>
        <w:t xml:space="preserve"> </w:t>
      </w:r>
      <w:proofErr w:type="spellStart"/>
      <w:r w:rsidR="00E75710" w:rsidRPr="00795CD7">
        <w:rPr>
          <w:rFonts w:ascii="Arial" w:hAnsi="Arial" w:cs="Arial"/>
          <w:b/>
          <w:sz w:val="24"/>
          <w:szCs w:val="24"/>
        </w:rPr>
        <w:t>Colección</w:t>
      </w:r>
      <w:proofErr w:type="spellEnd"/>
      <w:r w:rsidR="00E75710" w:rsidRPr="00795CD7">
        <w:rPr>
          <w:rFonts w:ascii="Arial" w:hAnsi="Arial" w:cs="Arial"/>
          <w:b/>
          <w:sz w:val="24"/>
          <w:szCs w:val="24"/>
        </w:rPr>
        <w:t xml:space="preserve"> </w:t>
      </w:r>
      <w:proofErr w:type="spellStart"/>
      <w:r w:rsidR="00E75710" w:rsidRPr="00795CD7">
        <w:rPr>
          <w:rFonts w:ascii="Arial" w:hAnsi="Arial" w:cs="Arial"/>
          <w:b/>
          <w:sz w:val="24"/>
          <w:szCs w:val="24"/>
        </w:rPr>
        <w:t>Estudios</w:t>
      </w:r>
      <w:proofErr w:type="spellEnd"/>
      <w:r w:rsidR="00E75710" w:rsidRPr="00795CD7">
        <w:rPr>
          <w:rFonts w:ascii="Arial" w:hAnsi="Arial" w:cs="Arial"/>
          <w:b/>
          <w:sz w:val="24"/>
          <w:szCs w:val="24"/>
        </w:rPr>
        <w:t xml:space="preserve"> </w:t>
      </w:r>
      <w:proofErr w:type="spellStart"/>
      <w:r w:rsidR="00E75710" w:rsidRPr="00795CD7">
        <w:rPr>
          <w:rFonts w:ascii="Arial" w:hAnsi="Arial" w:cs="Arial"/>
          <w:b/>
          <w:sz w:val="24"/>
          <w:szCs w:val="24"/>
        </w:rPr>
        <w:t>Internacionales</w:t>
      </w:r>
      <w:proofErr w:type="spellEnd"/>
      <w:r w:rsidR="00E75710" w:rsidRPr="00795CD7">
        <w:rPr>
          <w:rFonts w:ascii="Arial" w:hAnsi="Arial" w:cs="Arial"/>
          <w:b/>
          <w:sz w:val="24"/>
          <w:szCs w:val="24"/>
        </w:rPr>
        <w:t>,</w:t>
      </w:r>
      <w:r w:rsidR="00E75710" w:rsidRPr="00FE34F4">
        <w:rPr>
          <w:rFonts w:ascii="Arial" w:hAnsi="Arial" w:cs="Arial"/>
          <w:sz w:val="24"/>
          <w:szCs w:val="24"/>
        </w:rPr>
        <w:t xml:space="preserve"> p. 70-80, 1996.</w:t>
      </w:r>
    </w:p>
    <w:p w:rsidR="00E75710" w:rsidRPr="00FE34F4" w:rsidRDefault="00E75710" w:rsidP="00B04F28">
      <w:pPr>
        <w:spacing w:after="0" w:line="240" w:lineRule="auto"/>
        <w:jc w:val="both"/>
        <w:rPr>
          <w:rFonts w:ascii="Arial" w:hAnsi="Arial" w:cs="Arial"/>
          <w:color w:val="000000"/>
          <w:sz w:val="24"/>
          <w:szCs w:val="24"/>
          <w:shd w:val="clear" w:color="auto" w:fill="FFFFFF"/>
        </w:rPr>
      </w:pPr>
    </w:p>
    <w:p w:rsidR="00E2266C" w:rsidRPr="00FE34F4" w:rsidRDefault="005F52B0" w:rsidP="00B04F28">
      <w:pPr>
        <w:spacing w:after="0" w:line="240" w:lineRule="auto"/>
        <w:jc w:val="both"/>
        <w:rPr>
          <w:rFonts w:ascii="Arial" w:hAnsi="Arial" w:cs="Arial"/>
          <w:color w:val="000000"/>
          <w:sz w:val="24"/>
          <w:szCs w:val="24"/>
          <w:shd w:val="clear" w:color="auto" w:fill="FFFFFF"/>
        </w:rPr>
      </w:pPr>
      <w:r w:rsidRPr="00FE34F4">
        <w:rPr>
          <w:rFonts w:ascii="Arial" w:hAnsi="Arial" w:cs="Arial"/>
          <w:sz w:val="24"/>
          <w:szCs w:val="24"/>
          <w:shd w:val="clear" w:color="auto" w:fill="FFFFFF"/>
        </w:rPr>
        <w:t xml:space="preserve">FERREIRA, Aurélio Buarque de Holanda. </w:t>
      </w:r>
      <w:proofErr w:type="spellStart"/>
      <w:r w:rsidRPr="00FE34F4">
        <w:rPr>
          <w:rFonts w:ascii="Arial" w:hAnsi="Arial" w:cs="Arial"/>
          <w:b/>
          <w:sz w:val="24"/>
          <w:szCs w:val="24"/>
          <w:shd w:val="clear" w:color="auto" w:fill="FFFFFF"/>
        </w:rPr>
        <w:t>Miniaurélio</w:t>
      </w:r>
      <w:proofErr w:type="spellEnd"/>
      <w:r w:rsidRPr="00FE34F4">
        <w:rPr>
          <w:rFonts w:ascii="Arial" w:hAnsi="Arial" w:cs="Arial"/>
          <w:b/>
          <w:sz w:val="24"/>
          <w:szCs w:val="24"/>
          <w:shd w:val="clear" w:color="auto" w:fill="FFFFFF"/>
        </w:rPr>
        <w:t>:</w:t>
      </w:r>
      <w:r w:rsidRPr="00FE34F4">
        <w:rPr>
          <w:rFonts w:ascii="Arial" w:hAnsi="Arial" w:cs="Arial"/>
          <w:sz w:val="24"/>
          <w:szCs w:val="24"/>
          <w:shd w:val="clear" w:color="auto" w:fill="FFFFFF"/>
        </w:rPr>
        <w:t xml:space="preserve"> o dicionário da língua portuguesa. 8. </w:t>
      </w:r>
      <w:proofErr w:type="gramStart"/>
      <w:r w:rsidRPr="00FE34F4">
        <w:rPr>
          <w:rFonts w:ascii="Arial" w:hAnsi="Arial" w:cs="Arial"/>
          <w:sz w:val="24"/>
          <w:szCs w:val="24"/>
          <w:shd w:val="clear" w:color="auto" w:fill="FFFFFF"/>
        </w:rPr>
        <w:t>ed.</w:t>
      </w:r>
      <w:proofErr w:type="gramEnd"/>
      <w:r w:rsidRPr="00FE34F4">
        <w:rPr>
          <w:rFonts w:ascii="Arial" w:hAnsi="Arial" w:cs="Arial"/>
          <w:sz w:val="24"/>
          <w:szCs w:val="24"/>
          <w:shd w:val="clear" w:color="auto" w:fill="FFFFFF"/>
        </w:rPr>
        <w:t xml:space="preserve"> Rio de Janeiro: </w:t>
      </w:r>
      <w:r w:rsidR="00962683" w:rsidRPr="00FE34F4">
        <w:rPr>
          <w:rFonts w:ascii="Arial" w:hAnsi="Arial" w:cs="Arial"/>
          <w:sz w:val="24"/>
          <w:szCs w:val="24"/>
          <w:shd w:val="clear" w:color="auto" w:fill="FFFFFF"/>
        </w:rPr>
        <w:t>Positivo</w:t>
      </w:r>
      <w:r w:rsidRPr="00FE34F4">
        <w:rPr>
          <w:rFonts w:ascii="Arial" w:hAnsi="Arial" w:cs="Arial"/>
          <w:sz w:val="24"/>
          <w:szCs w:val="24"/>
          <w:shd w:val="clear" w:color="auto" w:fill="FFFFFF"/>
        </w:rPr>
        <w:t>, 2010.</w:t>
      </w:r>
      <w:r w:rsidR="00E2266C" w:rsidRPr="00FE34F4">
        <w:rPr>
          <w:rFonts w:ascii="Arial" w:hAnsi="Arial" w:cs="Arial"/>
          <w:sz w:val="24"/>
          <w:szCs w:val="24"/>
          <w:shd w:val="clear" w:color="auto" w:fill="FFFFFF"/>
        </w:rPr>
        <w:t xml:space="preserve"> </w:t>
      </w:r>
      <w:proofErr w:type="gramStart"/>
      <w:r w:rsidR="00E2266C" w:rsidRPr="00FE34F4">
        <w:rPr>
          <w:rFonts w:ascii="Arial" w:hAnsi="Arial" w:cs="Arial"/>
          <w:sz w:val="24"/>
          <w:szCs w:val="24"/>
          <w:shd w:val="clear" w:color="auto" w:fill="FFFFFF"/>
        </w:rPr>
        <w:t>p.</w:t>
      </w:r>
      <w:proofErr w:type="gramEnd"/>
      <w:r w:rsidR="00E2266C" w:rsidRPr="00FE34F4">
        <w:rPr>
          <w:rFonts w:ascii="Arial" w:hAnsi="Arial" w:cs="Arial"/>
          <w:sz w:val="24"/>
          <w:szCs w:val="24"/>
          <w:shd w:val="clear" w:color="auto" w:fill="FFFFFF"/>
        </w:rPr>
        <w:t xml:space="preserve"> 613.</w:t>
      </w:r>
    </w:p>
    <w:p w:rsidR="00E2266C" w:rsidRPr="00FE34F4" w:rsidRDefault="00E2266C" w:rsidP="00B04F28">
      <w:pPr>
        <w:spacing w:after="0" w:line="240" w:lineRule="auto"/>
        <w:jc w:val="both"/>
        <w:rPr>
          <w:rFonts w:ascii="Arial" w:hAnsi="Arial" w:cs="Arial"/>
          <w:sz w:val="24"/>
          <w:szCs w:val="24"/>
        </w:rPr>
      </w:pPr>
    </w:p>
    <w:p w:rsidR="00E2266C" w:rsidRPr="00FE34F4" w:rsidRDefault="00E2266C" w:rsidP="00B04F28">
      <w:pPr>
        <w:spacing w:after="0" w:line="240" w:lineRule="auto"/>
        <w:jc w:val="both"/>
        <w:rPr>
          <w:rFonts w:ascii="Arial" w:hAnsi="Arial" w:cs="Arial"/>
          <w:sz w:val="24"/>
          <w:szCs w:val="24"/>
        </w:rPr>
      </w:pPr>
      <w:r w:rsidRPr="00FE34F4">
        <w:rPr>
          <w:rFonts w:ascii="Arial" w:hAnsi="Arial" w:cs="Arial"/>
          <w:color w:val="000000" w:themeColor="text1"/>
          <w:sz w:val="24"/>
          <w:szCs w:val="24"/>
          <w:shd w:val="clear" w:color="auto" w:fill="FFFFFF"/>
        </w:rPr>
        <w:t xml:space="preserve">FILHO, José Francisco </w:t>
      </w:r>
      <w:proofErr w:type="spellStart"/>
      <w:r w:rsidRPr="00FE34F4">
        <w:rPr>
          <w:rFonts w:ascii="Arial" w:hAnsi="Arial" w:cs="Arial"/>
          <w:color w:val="000000" w:themeColor="text1"/>
          <w:sz w:val="24"/>
          <w:szCs w:val="24"/>
          <w:shd w:val="clear" w:color="auto" w:fill="FFFFFF"/>
        </w:rPr>
        <w:t>Sieber</w:t>
      </w:r>
      <w:proofErr w:type="spellEnd"/>
      <w:r w:rsidRPr="00FE34F4">
        <w:rPr>
          <w:rFonts w:ascii="Arial" w:hAnsi="Arial" w:cs="Arial"/>
          <w:color w:val="000000" w:themeColor="text1"/>
          <w:sz w:val="24"/>
          <w:szCs w:val="24"/>
          <w:shd w:val="clear" w:color="auto" w:fill="FFFFFF"/>
        </w:rPr>
        <w:t xml:space="preserve"> Luz. Non-refoulement: breves considerações sobre o limite jurídico à saída compulsória do refugiado</w:t>
      </w:r>
      <w:r w:rsidRPr="00FE34F4">
        <w:rPr>
          <w:rFonts w:ascii="Arial" w:hAnsi="Arial" w:cs="Arial"/>
          <w:i/>
          <w:iCs/>
          <w:color w:val="000000" w:themeColor="text1"/>
          <w:sz w:val="24"/>
          <w:szCs w:val="24"/>
          <w:shd w:val="clear" w:color="auto" w:fill="FFFFFF"/>
        </w:rPr>
        <w:t xml:space="preserve">. In: </w:t>
      </w:r>
      <w:r w:rsidRPr="00FE34F4">
        <w:rPr>
          <w:rFonts w:ascii="Arial" w:hAnsi="Arial" w:cs="Arial"/>
          <w:color w:val="000000" w:themeColor="text1"/>
          <w:sz w:val="24"/>
          <w:szCs w:val="24"/>
          <w:shd w:val="clear" w:color="auto" w:fill="FFFFFF"/>
        </w:rPr>
        <w:t>ARAUJO, N</w:t>
      </w:r>
      <w:r w:rsidR="00436D33" w:rsidRPr="00FE34F4">
        <w:rPr>
          <w:rFonts w:ascii="Arial" w:hAnsi="Arial" w:cs="Arial"/>
          <w:color w:val="000000" w:themeColor="text1"/>
          <w:sz w:val="24"/>
          <w:szCs w:val="24"/>
          <w:shd w:val="clear" w:color="auto" w:fill="FFFFFF"/>
        </w:rPr>
        <w:t>á</w:t>
      </w:r>
      <w:r w:rsidRPr="00FE34F4">
        <w:rPr>
          <w:rFonts w:ascii="Arial" w:hAnsi="Arial" w:cs="Arial"/>
          <w:color w:val="000000" w:themeColor="text1"/>
          <w:sz w:val="24"/>
          <w:szCs w:val="24"/>
          <w:shd w:val="clear" w:color="auto" w:fill="FFFFFF"/>
        </w:rPr>
        <w:t xml:space="preserve">dia de; ALMEIDA, Guilherme Assis de. </w:t>
      </w:r>
      <w:r w:rsidRPr="00FE34F4">
        <w:rPr>
          <w:rFonts w:ascii="Arial" w:hAnsi="Arial" w:cs="Arial"/>
          <w:b/>
          <w:bCs/>
          <w:color w:val="000000" w:themeColor="text1"/>
          <w:sz w:val="24"/>
          <w:szCs w:val="24"/>
          <w:shd w:val="clear" w:color="auto" w:fill="FFFFFF"/>
        </w:rPr>
        <w:t xml:space="preserve">O direito internacional dos refugiados: </w:t>
      </w:r>
      <w:r w:rsidRPr="00FE34F4">
        <w:rPr>
          <w:rFonts w:ascii="Arial" w:hAnsi="Arial" w:cs="Arial"/>
          <w:bCs/>
          <w:color w:val="000000" w:themeColor="text1"/>
          <w:sz w:val="24"/>
          <w:szCs w:val="24"/>
          <w:shd w:val="clear" w:color="auto" w:fill="FFFFFF"/>
        </w:rPr>
        <w:t>uma perspectiva brasileira</w:t>
      </w:r>
      <w:r w:rsidRPr="00FE34F4">
        <w:rPr>
          <w:rFonts w:ascii="Arial" w:hAnsi="Arial" w:cs="Arial"/>
          <w:color w:val="000000" w:themeColor="text1"/>
          <w:sz w:val="24"/>
          <w:szCs w:val="24"/>
          <w:shd w:val="clear" w:color="auto" w:fill="FFFFFF"/>
        </w:rPr>
        <w:t xml:space="preserve">. Rio de Janeiro: Renovar, </w:t>
      </w:r>
      <w:r w:rsidR="00C337CB" w:rsidRPr="00FE34F4">
        <w:rPr>
          <w:rFonts w:ascii="Arial" w:hAnsi="Arial" w:cs="Arial"/>
          <w:color w:val="000000" w:themeColor="text1"/>
          <w:sz w:val="24"/>
          <w:szCs w:val="24"/>
          <w:shd w:val="clear" w:color="auto" w:fill="FFFFFF"/>
        </w:rPr>
        <w:t xml:space="preserve">2001. </w:t>
      </w:r>
      <w:proofErr w:type="gramStart"/>
      <w:r w:rsidRPr="00FE34F4">
        <w:rPr>
          <w:rFonts w:ascii="Arial" w:hAnsi="Arial" w:cs="Arial"/>
          <w:color w:val="000000" w:themeColor="text1"/>
          <w:sz w:val="24"/>
          <w:szCs w:val="24"/>
          <w:shd w:val="clear" w:color="auto" w:fill="FFFFFF"/>
        </w:rPr>
        <w:t>p.</w:t>
      </w:r>
      <w:proofErr w:type="gramEnd"/>
      <w:r w:rsidRPr="00FE34F4">
        <w:rPr>
          <w:rFonts w:ascii="Arial" w:hAnsi="Arial" w:cs="Arial"/>
          <w:color w:val="000000" w:themeColor="text1"/>
          <w:sz w:val="24"/>
          <w:szCs w:val="24"/>
          <w:shd w:val="clear" w:color="auto" w:fill="FFFFFF"/>
        </w:rPr>
        <w:t xml:space="preserve"> 180.</w:t>
      </w:r>
    </w:p>
    <w:p w:rsidR="00E2266C" w:rsidRPr="00FE34F4" w:rsidRDefault="00E2266C" w:rsidP="00B04F28">
      <w:pPr>
        <w:spacing w:after="0" w:line="240" w:lineRule="auto"/>
        <w:jc w:val="both"/>
        <w:rPr>
          <w:rFonts w:ascii="Arial" w:hAnsi="Arial" w:cs="Arial"/>
          <w:sz w:val="24"/>
          <w:szCs w:val="24"/>
        </w:rPr>
      </w:pPr>
    </w:p>
    <w:p w:rsidR="00E2266C" w:rsidRPr="00FE34F4" w:rsidRDefault="00E2266C" w:rsidP="00B04F28">
      <w:pPr>
        <w:spacing w:after="0" w:line="240" w:lineRule="auto"/>
        <w:jc w:val="both"/>
        <w:rPr>
          <w:rFonts w:ascii="Arial" w:hAnsi="Arial" w:cs="Arial"/>
          <w:sz w:val="24"/>
          <w:szCs w:val="24"/>
        </w:rPr>
      </w:pPr>
      <w:r w:rsidRPr="00FE34F4">
        <w:rPr>
          <w:rFonts w:ascii="Arial" w:hAnsi="Arial" w:cs="Arial"/>
          <w:sz w:val="24"/>
          <w:szCs w:val="24"/>
        </w:rPr>
        <w:t xml:space="preserve">JUBILUT, Liliana Lyra. </w:t>
      </w:r>
      <w:r w:rsidRPr="00FE34F4">
        <w:rPr>
          <w:rFonts w:ascii="Arial" w:hAnsi="Arial" w:cs="Arial"/>
          <w:b/>
          <w:sz w:val="24"/>
          <w:szCs w:val="24"/>
        </w:rPr>
        <w:t>O Direito internacional dos refugiados e sua aplicação no ordenamento jurídico brasileiro.</w:t>
      </w:r>
      <w:r w:rsidRPr="00FE34F4">
        <w:rPr>
          <w:rFonts w:ascii="Arial" w:hAnsi="Arial" w:cs="Arial"/>
          <w:sz w:val="24"/>
          <w:szCs w:val="24"/>
        </w:rPr>
        <w:t xml:space="preserve"> São Paulo: Método, 2007.</w:t>
      </w:r>
    </w:p>
    <w:p w:rsidR="00E2266C" w:rsidRPr="00FE34F4" w:rsidRDefault="00E2266C" w:rsidP="00B04F28">
      <w:pPr>
        <w:spacing w:after="0" w:line="240" w:lineRule="auto"/>
        <w:jc w:val="both"/>
        <w:rPr>
          <w:rFonts w:ascii="Arial" w:hAnsi="Arial" w:cs="Arial"/>
          <w:sz w:val="24"/>
          <w:szCs w:val="24"/>
        </w:rPr>
      </w:pPr>
    </w:p>
    <w:p w:rsidR="00E2266C" w:rsidRPr="00FE34F4" w:rsidRDefault="00E2266C" w:rsidP="00B04F28">
      <w:pPr>
        <w:spacing w:after="0" w:line="240" w:lineRule="auto"/>
        <w:jc w:val="both"/>
        <w:rPr>
          <w:rFonts w:ascii="Arial" w:hAnsi="Arial" w:cs="Arial"/>
          <w:sz w:val="24"/>
          <w:szCs w:val="24"/>
        </w:rPr>
      </w:pPr>
      <w:r w:rsidRPr="00FE34F4">
        <w:rPr>
          <w:rFonts w:ascii="Arial" w:hAnsi="Arial" w:cs="Arial"/>
          <w:sz w:val="24"/>
          <w:szCs w:val="24"/>
          <w:shd w:val="clear" w:color="auto" w:fill="FFFFFF"/>
        </w:rPr>
        <w:t xml:space="preserve">MOULIN, C. Os direitos humanos dos humanos sem direitos: refugiados e a política do protesto. </w:t>
      </w:r>
      <w:r w:rsidRPr="00FE34F4">
        <w:rPr>
          <w:rFonts w:ascii="Arial" w:hAnsi="Arial" w:cs="Arial"/>
          <w:b/>
          <w:sz w:val="24"/>
          <w:szCs w:val="24"/>
          <w:shd w:val="clear" w:color="auto" w:fill="FFFFFF"/>
        </w:rPr>
        <w:t>Revista Brasileira de Ciências Sociais,</w:t>
      </w:r>
      <w:r w:rsidRPr="00FE34F4">
        <w:rPr>
          <w:rFonts w:ascii="Arial" w:hAnsi="Arial" w:cs="Arial"/>
          <w:sz w:val="24"/>
          <w:szCs w:val="24"/>
          <w:shd w:val="clear" w:color="auto" w:fill="FFFFFF"/>
        </w:rPr>
        <w:t xml:space="preserve"> v. 26, n. 76, p. 145-224, 2011. Disponível em: &lt;http://www.scielo.br/pdf/rbcsoc/v26n7</w:t>
      </w:r>
      <w:r w:rsidR="00EA19F3">
        <w:rPr>
          <w:rFonts w:ascii="Arial" w:hAnsi="Arial" w:cs="Arial"/>
          <w:sz w:val="24"/>
          <w:szCs w:val="24"/>
          <w:shd w:val="clear" w:color="auto" w:fill="FFFFFF"/>
        </w:rPr>
        <w:t>6/08.pdf&gt;. Acesso em: 17 mai.</w:t>
      </w:r>
      <w:r w:rsidRPr="00FE34F4">
        <w:rPr>
          <w:rFonts w:ascii="Arial" w:hAnsi="Arial" w:cs="Arial"/>
          <w:sz w:val="24"/>
          <w:szCs w:val="24"/>
          <w:shd w:val="clear" w:color="auto" w:fill="FFFFFF"/>
        </w:rPr>
        <w:t xml:space="preserve"> 2019.</w:t>
      </w:r>
    </w:p>
    <w:p w:rsidR="00E2266C" w:rsidRDefault="00E2266C" w:rsidP="00B04F28">
      <w:pPr>
        <w:spacing w:after="0" w:line="240" w:lineRule="auto"/>
        <w:jc w:val="both"/>
        <w:rPr>
          <w:rFonts w:ascii="Arial" w:hAnsi="Arial" w:cs="Arial"/>
          <w:sz w:val="24"/>
          <w:szCs w:val="24"/>
        </w:rPr>
      </w:pPr>
    </w:p>
    <w:p w:rsidR="004D5E52" w:rsidRPr="004D5E52" w:rsidRDefault="004D5E52" w:rsidP="00B04F28">
      <w:pPr>
        <w:spacing w:after="0" w:line="240" w:lineRule="auto"/>
        <w:jc w:val="both"/>
        <w:rPr>
          <w:rFonts w:ascii="Arial" w:hAnsi="Arial" w:cs="Arial"/>
          <w:sz w:val="24"/>
          <w:szCs w:val="24"/>
        </w:rPr>
      </w:pPr>
      <w:r>
        <w:rPr>
          <w:rFonts w:ascii="Arial" w:hAnsi="Arial" w:cs="Arial"/>
          <w:sz w:val="24"/>
          <w:szCs w:val="24"/>
        </w:rPr>
        <w:t xml:space="preserve">ONUBR – Nações Unidas no Brasil. </w:t>
      </w:r>
      <w:r>
        <w:rPr>
          <w:rFonts w:ascii="Arial" w:hAnsi="Arial" w:cs="Arial"/>
          <w:b/>
          <w:sz w:val="24"/>
          <w:szCs w:val="24"/>
        </w:rPr>
        <w:t>Avanços e desafios da proteção aos refugiados no Brasil.</w:t>
      </w:r>
      <w:r>
        <w:rPr>
          <w:rFonts w:ascii="Arial" w:hAnsi="Arial" w:cs="Arial"/>
          <w:sz w:val="24"/>
          <w:szCs w:val="24"/>
        </w:rPr>
        <w:t xml:space="preserve"> Brasília, dezembro de 2014.</w:t>
      </w:r>
      <w:r w:rsidR="004A0B00">
        <w:rPr>
          <w:rFonts w:ascii="Arial" w:hAnsi="Arial" w:cs="Arial"/>
          <w:sz w:val="24"/>
          <w:szCs w:val="24"/>
        </w:rPr>
        <w:t xml:space="preserve"> Disponível em: </w:t>
      </w:r>
      <w:r w:rsidR="004A0B00">
        <w:rPr>
          <w:rFonts w:ascii="Arial" w:hAnsi="Arial" w:cs="Arial"/>
          <w:sz w:val="24"/>
          <w:szCs w:val="24"/>
        </w:rPr>
        <w:lastRenderedPageBreak/>
        <w:t>&lt;</w:t>
      </w:r>
      <w:r w:rsidR="00FC0316">
        <w:rPr>
          <w:rFonts w:ascii="Arial" w:hAnsi="Arial" w:cs="Arial"/>
          <w:sz w:val="24"/>
          <w:szCs w:val="24"/>
        </w:rPr>
        <w:t>http://nacoesunidas.org/wp-content/uploads/2016/01/UN-Position-Paper-Protection-of-Refugees.pdf</w:t>
      </w:r>
      <w:r w:rsidR="004A0B00">
        <w:rPr>
          <w:rFonts w:ascii="Arial" w:hAnsi="Arial" w:cs="Arial"/>
          <w:sz w:val="24"/>
          <w:szCs w:val="24"/>
        </w:rPr>
        <w:t xml:space="preserve">&gt;. </w:t>
      </w:r>
      <w:r w:rsidR="004A0B00" w:rsidRPr="00FE34F4">
        <w:rPr>
          <w:rFonts w:ascii="Arial" w:hAnsi="Arial" w:cs="Arial"/>
          <w:sz w:val="24"/>
          <w:szCs w:val="24"/>
          <w:shd w:val="clear" w:color="auto" w:fill="FFFFFF"/>
        </w:rPr>
        <w:t>Acesso em: 1</w:t>
      </w:r>
      <w:r w:rsidR="00F40F50">
        <w:rPr>
          <w:rFonts w:ascii="Arial" w:hAnsi="Arial" w:cs="Arial"/>
          <w:sz w:val="24"/>
          <w:szCs w:val="24"/>
          <w:shd w:val="clear" w:color="auto" w:fill="FFFFFF"/>
        </w:rPr>
        <w:t>6</w:t>
      </w:r>
      <w:r w:rsidR="00B06938">
        <w:rPr>
          <w:rFonts w:ascii="Arial" w:hAnsi="Arial" w:cs="Arial"/>
          <w:sz w:val="24"/>
          <w:szCs w:val="24"/>
          <w:shd w:val="clear" w:color="auto" w:fill="FFFFFF"/>
        </w:rPr>
        <w:t xml:space="preserve"> mai.</w:t>
      </w:r>
      <w:r w:rsidR="004A0B00" w:rsidRPr="00FE34F4">
        <w:rPr>
          <w:rFonts w:ascii="Arial" w:hAnsi="Arial" w:cs="Arial"/>
          <w:sz w:val="24"/>
          <w:szCs w:val="24"/>
          <w:shd w:val="clear" w:color="auto" w:fill="FFFFFF"/>
        </w:rPr>
        <w:t xml:space="preserve"> 2019.</w:t>
      </w:r>
    </w:p>
    <w:p w:rsidR="004D5E52" w:rsidRPr="00FE34F4" w:rsidRDefault="004D5E52" w:rsidP="00B04F28">
      <w:pPr>
        <w:spacing w:after="0" w:line="240" w:lineRule="auto"/>
        <w:jc w:val="both"/>
        <w:rPr>
          <w:rFonts w:ascii="Arial" w:hAnsi="Arial" w:cs="Arial"/>
          <w:sz w:val="24"/>
          <w:szCs w:val="24"/>
        </w:rPr>
      </w:pPr>
    </w:p>
    <w:p w:rsidR="00E2266C" w:rsidRPr="00FE34F4" w:rsidRDefault="00E2266C" w:rsidP="00B04F28">
      <w:pPr>
        <w:spacing w:after="0" w:line="240" w:lineRule="auto"/>
        <w:jc w:val="both"/>
        <w:rPr>
          <w:rFonts w:ascii="Arial" w:hAnsi="Arial" w:cs="Arial"/>
          <w:sz w:val="24"/>
          <w:szCs w:val="24"/>
        </w:rPr>
      </w:pPr>
      <w:r w:rsidRPr="00FE34F4">
        <w:rPr>
          <w:rFonts w:ascii="Arial" w:hAnsi="Arial" w:cs="Arial"/>
          <w:sz w:val="24"/>
          <w:szCs w:val="24"/>
        </w:rPr>
        <w:t xml:space="preserve">RAMOS, A. C. Asilo e refúgio: semelhanças, diferenças e perspectivas. In: RAMOS, A. C.; RODRIGUES, G.; ALMEIDA, G. A. (Org.). </w:t>
      </w:r>
      <w:r w:rsidRPr="00FE34F4">
        <w:rPr>
          <w:rFonts w:ascii="Arial" w:hAnsi="Arial" w:cs="Arial"/>
          <w:b/>
          <w:sz w:val="24"/>
          <w:szCs w:val="24"/>
        </w:rPr>
        <w:t>60 anos de ACNUR:</w:t>
      </w:r>
      <w:r w:rsidRPr="00FE34F4">
        <w:rPr>
          <w:rFonts w:ascii="Arial" w:hAnsi="Arial" w:cs="Arial"/>
          <w:sz w:val="24"/>
          <w:szCs w:val="24"/>
        </w:rPr>
        <w:t xml:space="preserve"> perspectivas de futuro. São Paulo: Ed. CLA Cultural, 2011. </w:t>
      </w:r>
      <w:proofErr w:type="gramStart"/>
      <w:r w:rsidRPr="00FE34F4">
        <w:rPr>
          <w:rFonts w:ascii="Arial" w:hAnsi="Arial" w:cs="Arial"/>
          <w:sz w:val="24"/>
          <w:szCs w:val="24"/>
        </w:rPr>
        <w:t>p.</w:t>
      </w:r>
      <w:proofErr w:type="gramEnd"/>
      <w:r w:rsidRPr="00FE34F4">
        <w:rPr>
          <w:rFonts w:ascii="Arial" w:hAnsi="Arial" w:cs="Arial"/>
          <w:sz w:val="24"/>
          <w:szCs w:val="24"/>
        </w:rPr>
        <w:t xml:space="preserve"> 15-44.</w:t>
      </w:r>
    </w:p>
    <w:p w:rsidR="00E2266C" w:rsidRPr="00FE34F4" w:rsidRDefault="00E2266C" w:rsidP="00B04F28">
      <w:pPr>
        <w:spacing w:after="0" w:line="240" w:lineRule="auto"/>
        <w:jc w:val="both"/>
        <w:rPr>
          <w:rFonts w:ascii="Arial" w:hAnsi="Arial" w:cs="Arial"/>
          <w:sz w:val="24"/>
          <w:szCs w:val="24"/>
        </w:rPr>
      </w:pPr>
    </w:p>
    <w:p w:rsidR="006A314F" w:rsidRPr="00FE34F4" w:rsidRDefault="006A314F" w:rsidP="00B04F28">
      <w:pPr>
        <w:spacing w:after="0" w:line="240" w:lineRule="auto"/>
        <w:jc w:val="both"/>
        <w:rPr>
          <w:rFonts w:ascii="Arial" w:hAnsi="Arial" w:cs="Arial"/>
          <w:sz w:val="24"/>
          <w:szCs w:val="24"/>
        </w:rPr>
      </w:pPr>
      <w:r w:rsidRPr="00FE34F4">
        <w:rPr>
          <w:rFonts w:ascii="Arial" w:hAnsi="Arial" w:cs="Arial"/>
          <w:sz w:val="24"/>
          <w:szCs w:val="24"/>
        </w:rPr>
        <w:t xml:space="preserve">REZEK, Francisco. </w:t>
      </w:r>
      <w:r w:rsidRPr="00FE34F4">
        <w:rPr>
          <w:rFonts w:ascii="Arial" w:hAnsi="Arial" w:cs="Arial"/>
          <w:b/>
          <w:sz w:val="24"/>
          <w:szCs w:val="24"/>
        </w:rPr>
        <w:t>Direito Internacional Público</w:t>
      </w:r>
      <w:r w:rsidR="00A074EC" w:rsidRPr="00FE34F4">
        <w:rPr>
          <w:rFonts w:ascii="Arial" w:hAnsi="Arial" w:cs="Arial"/>
          <w:sz w:val="24"/>
          <w:szCs w:val="24"/>
        </w:rPr>
        <w:t xml:space="preserve"> – Curso elementar. 12</w:t>
      </w:r>
      <w:r w:rsidRPr="00FE34F4">
        <w:rPr>
          <w:rFonts w:ascii="Arial" w:hAnsi="Arial" w:cs="Arial"/>
          <w:sz w:val="24"/>
          <w:szCs w:val="24"/>
        </w:rPr>
        <w:t xml:space="preserve">. </w:t>
      </w:r>
      <w:proofErr w:type="gramStart"/>
      <w:r w:rsidRPr="00FE34F4">
        <w:rPr>
          <w:rFonts w:ascii="Arial" w:hAnsi="Arial" w:cs="Arial"/>
          <w:sz w:val="24"/>
          <w:szCs w:val="24"/>
        </w:rPr>
        <w:t>ed.</w:t>
      </w:r>
      <w:proofErr w:type="gramEnd"/>
      <w:r w:rsidRPr="00FE34F4">
        <w:rPr>
          <w:rFonts w:ascii="Arial" w:hAnsi="Arial" w:cs="Arial"/>
          <w:sz w:val="24"/>
          <w:szCs w:val="24"/>
        </w:rPr>
        <w:t xml:space="preserve"> São Paulo: Saraiva, 201</w:t>
      </w:r>
      <w:r w:rsidR="00A074EC" w:rsidRPr="00FE34F4">
        <w:rPr>
          <w:rFonts w:ascii="Arial" w:hAnsi="Arial" w:cs="Arial"/>
          <w:sz w:val="24"/>
          <w:szCs w:val="24"/>
        </w:rPr>
        <w:t>0</w:t>
      </w:r>
      <w:r w:rsidRPr="00FE34F4">
        <w:rPr>
          <w:rFonts w:ascii="Arial" w:hAnsi="Arial" w:cs="Arial"/>
          <w:sz w:val="24"/>
          <w:szCs w:val="24"/>
        </w:rPr>
        <w:t>.</w:t>
      </w:r>
    </w:p>
    <w:p w:rsidR="006A314F" w:rsidRPr="00FE34F4" w:rsidRDefault="006A314F" w:rsidP="00B04F28">
      <w:pPr>
        <w:spacing w:after="0" w:line="240" w:lineRule="auto"/>
        <w:jc w:val="both"/>
        <w:rPr>
          <w:rFonts w:ascii="Arial" w:hAnsi="Arial" w:cs="Arial"/>
          <w:sz w:val="24"/>
          <w:szCs w:val="24"/>
        </w:rPr>
      </w:pPr>
    </w:p>
    <w:p w:rsidR="00F02C22" w:rsidRPr="00FE34F4" w:rsidRDefault="00F02C22" w:rsidP="00B04F28">
      <w:pPr>
        <w:spacing w:after="0" w:line="240" w:lineRule="auto"/>
        <w:jc w:val="both"/>
        <w:rPr>
          <w:rFonts w:ascii="Arial" w:hAnsi="Arial" w:cs="Arial"/>
          <w:sz w:val="24"/>
          <w:szCs w:val="24"/>
        </w:rPr>
      </w:pPr>
      <w:r w:rsidRPr="00FE34F4">
        <w:rPr>
          <w:rFonts w:ascii="Arial" w:hAnsi="Arial" w:cs="Arial"/>
          <w:sz w:val="24"/>
          <w:szCs w:val="24"/>
        </w:rPr>
        <w:t xml:space="preserve">UNHCR/ACNUR – Agência da ONU para Refugiados. Brasil. </w:t>
      </w:r>
      <w:r w:rsidRPr="00FE34F4">
        <w:rPr>
          <w:rFonts w:ascii="Arial" w:hAnsi="Arial" w:cs="Arial"/>
          <w:b/>
          <w:sz w:val="24"/>
          <w:szCs w:val="24"/>
        </w:rPr>
        <w:t>Reassentamento.</w:t>
      </w:r>
      <w:r w:rsidRPr="00FE34F4">
        <w:rPr>
          <w:rFonts w:ascii="Arial" w:hAnsi="Arial" w:cs="Arial"/>
          <w:sz w:val="24"/>
          <w:szCs w:val="24"/>
        </w:rPr>
        <w:t xml:space="preserve"> </w:t>
      </w:r>
      <w:r w:rsidR="009F6664">
        <w:rPr>
          <w:rFonts w:ascii="Arial" w:hAnsi="Arial" w:cs="Arial"/>
          <w:sz w:val="24"/>
          <w:szCs w:val="24"/>
        </w:rPr>
        <w:t xml:space="preserve">2015. </w:t>
      </w:r>
      <w:r w:rsidRPr="00FE34F4">
        <w:rPr>
          <w:rFonts w:ascii="Arial" w:hAnsi="Arial" w:cs="Arial"/>
          <w:sz w:val="24"/>
          <w:szCs w:val="24"/>
        </w:rPr>
        <w:t>Disponível em:  &lt;</w:t>
      </w:r>
      <w:hyperlink r:id="rId10" w:history="1">
        <w:r w:rsidRPr="00FE34F4">
          <w:rPr>
            <w:rFonts w:ascii="Arial" w:hAnsi="Arial" w:cs="Arial"/>
            <w:sz w:val="24"/>
            <w:szCs w:val="24"/>
          </w:rPr>
          <w:t>https://www.acnur.org/portugues/solucoes-duradouras/reassentamento/</w:t>
        </w:r>
      </w:hyperlink>
      <w:r w:rsidRPr="00FE34F4">
        <w:rPr>
          <w:rFonts w:ascii="Arial" w:hAnsi="Arial" w:cs="Arial"/>
          <w:sz w:val="24"/>
          <w:szCs w:val="24"/>
        </w:rPr>
        <w:t>&gt;. Acesso em: 23 mai. 2019.</w:t>
      </w:r>
    </w:p>
    <w:p w:rsidR="00F02C22" w:rsidRPr="00FE34F4" w:rsidRDefault="00F02C22" w:rsidP="00B04F28">
      <w:pPr>
        <w:spacing w:after="0" w:line="240" w:lineRule="auto"/>
        <w:jc w:val="both"/>
        <w:rPr>
          <w:rFonts w:ascii="Arial" w:hAnsi="Arial" w:cs="Arial"/>
          <w:sz w:val="24"/>
          <w:szCs w:val="24"/>
        </w:rPr>
      </w:pPr>
    </w:p>
    <w:p w:rsidR="00E2266C" w:rsidRPr="00FE34F4" w:rsidRDefault="00E2266C" w:rsidP="00B04F28">
      <w:pPr>
        <w:spacing w:after="0" w:line="240" w:lineRule="auto"/>
        <w:jc w:val="both"/>
        <w:rPr>
          <w:rFonts w:ascii="Arial" w:hAnsi="Arial" w:cs="Arial"/>
          <w:sz w:val="24"/>
          <w:szCs w:val="24"/>
        </w:rPr>
      </w:pPr>
      <w:r w:rsidRPr="00FE34F4">
        <w:rPr>
          <w:rFonts w:ascii="Arial" w:hAnsi="Arial" w:cs="Arial"/>
          <w:color w:val="000000" w:themeColor="text1"/>
          <w:sz w:val="24"/>
          <w:szCs w:val="24"/>
          <w:shd w:val="clear" w:color="auto" w:fill="FFFFFF"/>
        </w:rPr>
        <w:t xml:space="preserve">WARMINGTON, B. H. O período cartaginês. In: MOKHTAR, G. (Org.). </w:t>
      </w:r>
      <w:r w:rsidRPr="00FE34F4">
        <w:rPr>
          <w:rFonts w:ascii="Arial" w:hAnsi="Arial" w:cs="Arial"/>
          <w:b/>
          <w:color w:val="000000" w:themeColor="text1"/>
          <w:sz w:val="24"/>
          <w:szCs w:val="24"/>
          <w:shd w:val="clear" w:color="auto" w:fill="FFFFFF"/>
        </w:rPr>
        <w:t>História geral da África, II:</w:t>
      </w:r>
      <w:r w:rsidRPr="00FE34F4">
        <w:rPr>
          <w:rFonts w:ascii="Arial" w:hAnsi="Arial" w:cs="Arial"/>
          <w:color w:val="000000" w:themeColor="text1"/>
          <w:sz w:val="24"/>
          <w:szCs w:val="24"/>
          <w:shd w:val="clear" w:color="auto" w:fill="FFFFFF"/>
        </w:rPr>
        <w:t xml:space="preserve"> África antiga. 2. </w:t>
      </w:r>
      <w:proofErr w:type="gramStart"/>
      <w:r w:rsidRPr="00FE34F4">
        <w:rPr>
          <w:rFonts w:ascii="Arial" w:hAnsi="Arial" w:cs="Arial"/>
          <w:color w:val="000000" w:themeColor="text1"/>
          <w:sz w:val="24"/>
          <w:szCs w:val="24"/>
          <w:shd w:val="clear" w:color="auto" w:fill="FFFFFF"/>
        </w:rPr>
        <w:t>ed.</w:t>
      </w:r>
      <w:proofErr w:type="gramEnd"/>
      <w:r w:rsidRPr="00FE34F4">
        <w:rPr>
          <w:rFonts w:ascii="Arial" w:hAnsi="Arial" w:cs="Arial"/>
          <w:color w:val="000000" w:themeColor="text1"/>
          <w:sz w:val="24"/>
          <w:szCs w:val="24"/>
          <w:shd w:val="clear" w:color="auto" w:fill="FFFFFF"/>
        </w:rPr>
        <w:t xml:space="preserve"> Brasília: Unesco, 2010. </w:t>
      </w:r>
      <w:proofErr w:type="gramStart"/>
      <w:r w:rsidRPr="00FE34F4">
        <w:rPr>
          <w:rFonts w:ascii="Arial" w:hAnsi="Arial" w:cs="Arial"/>
          <w:color w:val="000000" w:themeColor="text1"/>
          <w:sz w:val="24"/>
          <w:szCs w:val="24"/>
          <w:shd w:val="clear" w:color="auto" w:fill="FFFFFF"/>
        </w:rPr>
        <w:t>p.</w:t>
      </w:r>
      <w:proofErr w:type="gramEnd"/>
      <w:r w:rsidRPr="00FE34F4">
        <w:rPr>
          <w:rFonts w:ascii="Arial" w:hAnsi="Arial" w:cs="Arial"/>
          <w:color w:val="000000" w:themeColor="text1"/>
          <w:sz w:val="24"/>
          <w:szCs w:val="24"/>
          <w:shd w:val="clear" w:color="auto" w:fill="FFFFFF"/>
        </w:rPr>
        <w:t xml:space="preserve"> 473-500.</w:t>
      </w:r>
    </w:p>
    <w:p w:rsidR="00E2266C" w:rsidRPr="00FE34F4" w:rsidRDefault="00E2266C" w:rsidP="00B04F28">
      <w:pPr>
        <w:spacing w:after="0" w:line="240" w:lineRule="auto"/>
        <w:jc w:val="both"/>
        <w:rPr>
          <w:rFonts w:ascii="Arial" w:hAnsi="Arial" w:cs="Arial"/>
          <w:sz w:val="24"/>
          <w:szCs w:val="24"/>
        </w:rPr>
      </w:pPr>
    </w:p>
    <w:p w:rsidR="00E2266C" w:rsidRPr="00FE34F4" w:rsidRDefault="00E2266C" w:rsidP="00B04F28">
      <w:pPr>
        <w:spacing w:after="0" w:line="240" w:lineRule="auto"/>
        <w:jc w:val="both"/>
        <w:rPr>
          <w:rFonts w:ascii="Arial" w:hAnsi="Arial" w:cs="Arial"/>
          <w:sz w:val="24"/>
          <w:szCs w:val="24"/>
        </w:rPr>
      </w:pPr>
      <w:r w:rsidRPr="00FE34F4">
        <w:rPr>
          <w:rFonts w:ascii="Arial" w:hAnsi="Arial" w:cs="Arial"/>
          <w:sz w:val="24"/>
          <w:szCs w:val="24"/>
        </w:rPr>
        <w:t xml:space="preserve">WEIZENMANN, Tiago; SANTOS, Rodrigo Luis dos; VON MÜHLEN, Caroline (Orgs.). </w:t>
      </w:r>
      <w:r w:rsidRPr="00FE34F4">
        <w:rPr>
          <w:rFonts w:ascii="Arial" w:hAnsi="Arial" w:cs="Arial"/>
          <w:b/>
          <w:sz w:val="24"/>
          <w:szCs w:val="24"/>
        </w:rPr>
        <w:t>Migrações históricas e recentes.</w:t>
      </w:r>
      <w:r w:rsidRPr="00FE34F4">
        <w:rPr>
          <w:rFonts w:ascii="Arial" w:hAnsi="Arial" w:cs="Arial"/>
          <w:sz w:val="24"/>
          <w:szCs w:val="24"/>
        </w:rPr>
        <w:t xml:space="preserve"> Lajeado: Ed. da Univates, 2017.</w:t>
      </w:r>
    </w:p>
    <w:sectPr w:rsidR="00E2266C" w:rsidRPr="00FE34F4" w:rsidSect="00321002">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53F" w:rsidRDefault="002A753F" w:rsidP="009A24B1">
      <w:pPr>
        <w:spacing w:after="0" w:line="240" w:lineRule="auto"/>
      </w:pPr>
      <w:r>
        <w:separator/>
      </w:r>
    </w:p>
  </w:endnote>
  <w:endnote w:type="continuationSeparator" w:id="0">
    <w:p w:rsidR="002A753F" w:rsidRDefault="002A753F" w:rsidP="009A24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53F" w:rsidRDefault="002A753F" w:rsidP="009A24B1">
      <w:pPr>
        <w:spacing w:after="0" w:line="240" w:lineRule="auto"/>
      </w:pPr>
      <w:r>
        <w:separator/>
      </w:r>
    </w:p>
  </w:footnote>
  <w:footnote w:type="continuationSeparator" w:id="0">
    <w:p w:rsidR="002A753F" w:rsidRDefault="002A753F" w:rsidP="009A24B1">
      <w:pPr>
        <w:spacing w:after="0" w:line="240" w:lineRule="auto"/>
      </w:pPr>
      <w:r>
        <w:continuationSeparator/>
      </w:r>
    </w:p>
  </w:footnote>
  <w:footnote w:id="1">
    <w:p w:rsidR="009A24B1" w:rsidRPr="00F9084C" w:rsidRDefault="009A24B1" w:rsidP="00F15979">
      <w:pPr>
        <w:pStyle w:val="Textodenotaderodap"/>
        <w:jc w:val="both"/>
        <w:rPr>
          <w:rFonts w:ascii="Arial" w:hAnsi="Arial" w:cs="Arial"/>
        </w:rPr>
      </w:pPr>
      <w:r w:rsidRPr="00F9084C">
        <w:rPr>
          <w:rStyle w:val="Refdenotaderodap"/>
          <w:rFonts w:ascii="Arial" w:hAnsi="Arial" w:cs="Arial"/>
        </w:rPr>
        <w:sym w:font="Symbol" w:char="F02A"/>
      </w:r>
      <w:r w:rsidRPr="00F9084C">
        <w:rPr>
          <w:rFonts w:ascii="Arial" w:hAnsi="Arial" w:cs="Arial"/>
        </w:rPr>
        <w:t xml:space="preserve"> </w:t>
      </w:r>
      <w:r w:rsidRPr="00F9084C">
        <w:rPr>
          <w:rFonts w:ascii="Arial" w:hAnsi="Arial" w:cs="Arial"/>
          <w:color w:val="000000" w:themeColor="text1"/>
        </w:rPr>
        <w:t>Graduando do Curso Superior em Ciências Jurídicas pela Faculdade de Ciências Sociais Aplic</w:t>
      </w:r>
      <w:r w:rsidR="00F15979">
        <w:rPr>
          <w:rFonts w:ascii="Arial" w:hAnsi="Arial" w:cs="Arial"/>
          <w:color w:val="000000" w:themeColor="text1"/>
        </w:rPr>
        <w:t>ad</w:t>
      </w:r>
      <w:r w:rsidRPr="00F9084C">
        <w:rPr>
          <w:rFonts w:ascii="Arial" w:hAnsi="Arial" w:cs="Arial"/>
          <w:color w:val="000000" w:themeColor="text1"/>
        </w:rPr>
        <w:t>as (FACISA), brazfernandesadv@gmail.com.</w:t>
      </w:r>
    </w:p>
  </w:footnote>
  <w:footnote w:id="2">
    <w:p w:rsidR="009A24B1" w:rsidRPr="00F9084C" w:rsidRDefault="009A24B1" w:rsidP="00F15979">
      <w:pPr>
        <w:pStyle w:val="Textodenotaderodap"/>
        <w:jc w:val="both"/>
        <w:rPr>
          <w:rFonts w:ascii="Arial" w:hAnsi="Arial" w:cs="Arial"/>
        </w:rPr>
      </w:pPr>
      <w:r w:rsidRPr="00F9084C">
        <w:rPr>
          <w:rStyle w:val="Refdenotaderodap"/>
          <w:rFonts w:ascii="Arial" w:hAnsi="Arial" w:cs="Arial"/>
        </w:rPr>
        <w:sym w:font="Symbol" w:char="F02A"/>
      </w:r>
      <w:r w:rsidRPr="00F9084C">
        <w:rPr>
          <w:rStyle w:val="Refdenotaderodap"/>
          <w:rFonts w:ascii="Arial" w:hAnsi="Arial" w:cs="Arial"/>
        </w:rPr>
        <w:sym w:font="Symbol" w:char="F02A"/>
      </w:r>
      <w:r w:rsidRPr="00F9084C">
        <w:rPr>
          <w:rFonts w:ascii="Arial" w:hAnsi="Arial" w:cs="Arial"/>
        </w:rPr>
        <w:t xml:space="preserve"> </w:t>
      </w:r>
      <w:r w:rsidRPr="00F9084C">
        <w:rPr>
          <w:rFonts w:ascii="Arial" w:hAnsi="Arial" w:cs="Arial"/>
          <w:color w:val="000000" w:themeColor="text1"/>
          <w:spacing w:val="-10"/>
          <w:shd w:val="clear" w:color="auto" w:fill="FFFFFF"/>
        </w:rPr>
        <w:t>Graduação em Direito pela Universidade Federal da Paraíba. Mestrado em Direito pela Universidad de Salamanca (Espanha). Doutorado em Direito pela Universidad de Salamanca (Espanha</w:t>
      </w:r>
      <w:r w:rsidRPr="00F9084C">
        <w:rPr>
          <w:rFonts w:ascii="Arial" w:hAnsi="Arial" w:cs="Arial"/>
          <w:color w:val="000000" w:themeColor="text1"/>
        </w:rPr>
        <w:t xml:space="preserve">). Email: </w:t>
      </w:r>
      <w:r w:rsidRPr="00F9084C">
        <w:rPr>
          <w:rFonts w:ascii="Arial" w:hAnsi="Arial" w:cs="Arial"/>
          <w:color w:val="000000" w:themeColor="text1"/>
          <w:shd w:val="clear" w:color="auto" w:fill="FFFFFF"/>
        </w:rPr>
        <w:t>mcprofdireito@gmail.com.</w:t>
      </w:r>
    </w:p>
  </w:footnote>
  <w:footnote w:id="3">
    <w:p w:rsidR="009A24B1" w:rsidRPr="00F9084C" w:rsidRDefault="009A24B1" w:rsidP="009A24B1">
      <w:pPr>
        <w:pStyle w:val="Textodenotaderodap"/>
        <w:jc w:val="both"/>
        <w:rPr>
          <w:rFonts w:ascii="Arial" w:hAnsi="Arial" w:cs="Arial"/>
        </w:rPr>
      </w:pPr>
      <w:r w:rsidRPr="00F9084C">
        <w:rPr>
          <w:rStyle w:val="Refdenotaderodap"/>
          <w:rFonts w:ascii="Arial" w:hAnsi="Arial" w:cs="Arial"/>
        </w:rPr>
        <w:footnoteRef/>
      </w:r>
      <w:r w:rsidRPr="00F9084C">
        <w:rPr>
          <w:rFonts w:ascii="Arial" w:hAnsi="Arial" w:cs="Arial"/>
        </w:rPr>
        <w:t xml:space="preserve"> WEIZENMANN, Tiago; SANTOS, Rodrigo Luis dos; VON MÜHLEN, Caroline (Orgs.). </w:t>
      </w:r>
      <w:r w:rsidRPr="00F9084C">
        <w:rPr>
          <w:rFonts w:ascii="Arial" w:hAnsi="Arial" w:cs="Arial"/>
          <w:b/>
        </w:rPr>
        <w:t>Migrações históricas e recentes.</w:t>
      </w:r>
      <w:r w:rsidRPr="00F9084C">
        <w:rPr>
          <w:rFonts w:ascii="Arial" w:hAnsi="Arial" w:cs="Arial"/>
        </w:rPr>
        <w:t xml:space="preserve"> Lajeado: Ed. da Univates, 2017.</w:t>
      </w:r>
    </w:p>
  </w:footnote>
  <w:footnote w:id="4">
    <w:p w:rsidR="009A24B1" w:rsidRPr="00F9084C" w:rsidRDefault="009A24B1" w:rsidP="009A24B1">
      <w:pPr>
        <w:pStyle w:val="Textodenotaderodap"/>
        <w:jc w:val="both"/>
        <w:rPr>
          <w:rFonts w:ascii="Arial" w:hAnsi="Arial" w:cs="Arial"/>
        </w:rPr>
      </w:pPr>
      <w:r w:rsidRPr="00F9084C">
        <w:rPr>
          <w:rStyle w:val="Refdenotaderodap"/>
          <w:rFonts w:ascii="Arial" w:hAnsi="Arial" w:cs="Arial"/>
        </w:rPr>
        <w:footnoteRef/>
      </w:r>
      <w:r w:rsidRPr="00F9084C">
        <w:rPr>
          <w:rFonts w:ascii="Arial" w:hAnsi="Arial" w:cs="Arial"/>
        </w:rPr>
        <w:t xml:space="preserve"> </w:t>
      </w:r>
      <w:r w:rsidRPr="00137602">
        <w:rPr>
          <w:rFonts w:ascii="Arial" w:hAnsi="Arial" w:cs="Arial"/>
          <w:shd w:val="clear" w:color="auto" w:fill="FFFFFF"/>
        </w:rPr>
        <w:t xml:space="preserve">FERREIRA, Aurélio Buarque de Holanda. </w:t>
      </w:r>
      <w:proofErr w:type="spellStart"/>
      <w:r w:rsidRPr="00137602">
        <w:rPr>
          <w:rFonts w:ascii="Arial" w:hAnsi="Arial" w:cs="Arial"/>
          <w:b/>
          <w:shd w:val="clear" w:color="auto" w:fill="FFFFFF"/>
        </w:rPr>
        <w:t>Miniaurélio</w:t>
      </w:r>
      <w:proofErr w:type="spellEnd"/>
      <w:r w:rsidRPr="00137602">
        <w:rPr>
          <w:rFonts w:ascii="Arial" w:hAnsi="Arial" w:cs="Arial"/>
          <w:b/>
          <w:shd w:val="clear" w:color="auto" w:fill="FFFFFF"/>
        </w:rPr>
        <w:t>:</w:t>
      </w:r>
      <w:r w:rsidRPr="00137602">
        <w:rPr>
          <w:rFonts w:ascii="Arial" w:hAnsi="Arial" w:cs="Arial"/>
          <w:shd w:val="clear" w:color="auto" w:fill="FFFFFF"/>
        </w:rPr>
        <w:t xml:space="preserve"> o dicionário da língua portuguesa</w:t>
      </w:r>
      <w:r w:rsidR="00137602" w:rsidRPr="00137602">
        <w:rPr>
          <w:rFonts w:ascii="Arial" w:hAnsi="Arial" w:cs="Arial"/>
          <w:shd w:val="clear" w:color="auto" w:fill="FFFFFF"/>
        </w:rPr>
        <w:t>.</w:t>
      </w:r>
      <w:r w:rsidRPr="00137602">
        <w:rPr>
          <w:rFonts w:ascii="Arial" w:hAnsi="Arial" w:cs="Arial"/>
          <w:shd w:val="clear" w:color="auto" w:fill="FFFFFF"/>
        </w:rPr>
        <w:t xml:space="preserve"> </w:t>
      </w:r>
      <w:r w:rsidR="00137602" w:rsidRPr="00137602">
        <w:rPr>
          <w:rFonts w:ascii="Arial" w:hAnsi="Arial" w:cs="Arial"/>
          <w:shd w:val="clear" w:color="auto" w:fill="FFFFFF"/>
        </w:rPr>
        <w:t xml:space="preserve">8. </w:t>
      </w:r>
      <w:proofErr w:type="gramStart"/>
      <w:r w:rsidR="00137602" w:rsidRPr="00137602">
        <w:rPr>
          <w:rFonts w:ascii="Arial" w:hAnsi="Arial" w:cs="Arial"/>
          <w:shd w:val="clear" w:color="auto" w:fill="FFFFFF"/>
        </w:rPr>
        <w:t>ed.</w:t>
      </w:r>
      <w:proofErr w:type="gramEnd"/>
      <w:r w:rsidR="00137602" w:rsidRPr="00137602">
        <w:rPr>
          <w:rFonts w:ascii="Arial" w:hAnsi="Arial" w:cs="Arial"/>
          <w:shd w:val="clear" w:color="auto" w:fill="FFFFFF"/>
        </w:rPr>
        <w:t xml:space="preserve"> Rio de Janeiro</w:t>
      </w:r>
      <w:r w:rsidR="00D31DBB" w:rsidRPr="00137602">
        <w:rPr>
          <w:rFonts w:ascii="Arial" w:hAnsi="Arial" w:cs="Arial"/>
          <w:shd w:val="clear" w:color="auto" w:fill="FFFFFF"/>
        </w:rPr>
        <w:t xml:space="preserve">: </w:t>
      </w:r>
      <w:r w:rsidR="00962683">
        <w:rPr>
          <w:rFonts w:ascii="Arial" w:hAnsi="Arial" w:cs="Arial"/>
          <w:shd w:val="clear" w:color="auto" w:fill="FFFFFF"/>
        </w:rPr>
        <w:t>Positivo</w:t>
      </w:r>
      <w:r w:rsidR="00D31DBB" w:rsidRPr="00137602">
        <w:rPr>
          <w:rFonts w:ascii="Arial" w:hAnsi="Arial" w:cs="Arial"/>
          <w:shd w:val="clear" w:color="auto" w:fill="FFFFFF"/>
        </w:rPr>
        <w:t xml:space="preserve">, </w:t>
      </w:r>
      <w:r w:rsidR="00137602" w:rsidRPr="00137602">
        <w:rPr>
          <w:rFonts w:ascii="Arial" w:hAnsi="Arial" w:cs="Arial"/>
          <w:shd w:val="clear" w:color="auto" w:fill="FFFFFF"/>
        </w:rPr>
        <w:t>2010.</w:t>
      </w:r>
      <w:r w:rsidR="00D31DBB" w:rsidRPr="00137602">
        <w:rPr>
          <w:rFonts w:ascii="Arial" w:hAnsi="Arial" w:cs="Arial"/>
          <w:shd w:val="clear" w:color="auto" w:fill="FFFFFF"/>
        </w:rPr>
        <w:t xml:space="preserve"> </w:t>
      </w:r>
      <w:proofErr w:type="gramStart"/>
      <w:r w:rsidRPr="00137602">
        <w:rPr>
          <w:rFonts w:ascii="Arial" w:hAnsi="Arial" w:cs="Arial"/>
          <w:shd w:val="clear" w:color="auto" w:fill="FFFFFF"/>
        </w:rPr>
        <w:t>p.</w:t>
      </w:r>
      <w:proofErr w:type="gramEnd"/>
      <w:r w:rsidRPr="00137602">
        <w:rPr>
          <w:rFonts w:ascii="Arial" w:hAnsi="Arial" w:cs="Arial"/>
          <w:shd w:val="clear" w:color="auto" w:fill="FFFFFF"/>
        </w:rPr>
        <w:t xml:space="preserve"> 613.</w:t>
      </w:r>
    </w:p>
  </w:footnote>
  <w:footnote w:id="5">
    <w:p w:rsidR="009A24B1" w:rsidRPr="00F9084C" w:rsidRDefault="009A24B1" w:rsidP="009A24B1">
      <w:pPr>
        <w:pStyle w:val="Textodenotaderodap"/>
        <w:jc w:val="both"/>
        <w:rPr>
          <w:rFonts w:ascii="Arial" w:hAnsi="Arial" w:cs="Arial"/>
        </w:rPr>
      </w:pPr>
      <w:r w:rsidRPr="00F9084C">
        <w:rPr>
          <w:rStyle w:val="Refdenotaderodap"/>
          <w:rFonts w:ascii="Arial" w:hAnsi="Arial" w:cs="Arial"/>
        </w:rPr>
        <w:footnoteRef/>
      </w:r>
      <w:r w:rsidRPr="00F9084C">
        <w:rPr>
          <w:rFonts w:ascii="Arial" w:hAnsi="Arial" w:cs="Arial"/>
        </w:rPr>
        <w:t xml:space="preserve"> JUBILUT, Liliana Lyra. </w:t>
      </w:r>
      <w:r w:rsidRPr="00F9084C">
        <w:rPr>
          <w:rFonts w:ascii="Arial" w:hAnsi="Arial" w:cs="Arial"/>
          <w:b/>
        </w:rPr>
        <w:t xml:space="preserve">O Direito internacional dos refugiados e sua aplicação no </w:t>
      </w:r>
      <w:r w:rsidRPr="00370C84">
        <w:rPr>
          <w:rFonts w:ascii="Arial" w:hAnsi="Arial" w:cs="Arial"/>
          <w:b/>
        </w:rPr>
        <w:t>or</w:t>
      </w:r>
      <w:r w:rsidR="00370C84" w:rsidRPr="00370C84">
        <w:rPr>
          <w:rFonts w:ascii="Arial" w:hAnsi="Arial" w:cs="Arial"/>
          <w:b/>
        </w:rPr>
        <w:t>dena</w:t>
      </w:r>
      <w:r w:rsidRPr="00370C84">
        <w:rPr>
          <w:rFonts w:ascii="Arial" w:hAnsi="Arial" w:cs="Arial"/>
          <w:b/>
        </w:rPr>
        <w:t>mento</w:t>
      </w:r>
      <w:r w:rsidRPr="00F9084C">
        <w:rPr>
          <w:rFonts w:ascii="Arial" w:hAnsi="Arial" w:cs="Arial"/>
          <w:b/>
        </w:rPr>
        <w:t xml:space="preserve"> jurídico brasileiro.</w:t>
      </w:r>
      <w:r w:rsidRPr="00F9084C">
        <w:rPr>
          <w:rFonts w:ascii="Arial" w:hAnsi="Arial" w:cs="Arial"/>
        </w:rPr>
        <w:t xml:space="preserve"> São Paulo: Método, 2007.</w:t>
      </w:r>
    </w:p>
  </w:footnote>
  <w:footnote w:id="6">
    <w:p w:rsidR="009A24B1" w:rsidRPr="00F9084C" w:rsidRDefault="009A24B1" w:rsidP="000641F9">
      <w:pPr>
        <w:pStyle w:val="Textodenotaderodap"/>
        <w:jc w:val="both"/>
        <w:rPr>
          <w:rFonts w:ascii="Arial" w:hAnsi="Arial" w:cs="Arial"/>
          <w:color w:val="000000" w:themeColor="text1"/>
        </w:rPr>
      </w:pPr>
      <w:r w:rsidRPr="00F9084C">
        <w:rPr>
          <w:rStyle w:val="Refdenotaderodap"/>
          <w:rFonts w:ascii="Arial" w:hAnsi="Arial" w:cs="Arial"/>
        </w:rPr>
        <w:footnoteRef/>
      </w:r>
      <w:r w:rsidRPr="00F9084C">
        <w:rPr>
          <w:rFonts w:ascii="Arial" w:hAnsi="Arial" w:cs="Arial"/>
        </w:rPr>
        <w:t xml:space="preserve"> </w:t>
      </w:r>
      <w:r w:rsidRPr="00F9084C">
        <w:rPr>
          <w:rFonts w:ascii="Arial" w:hAnsi="Arial" w:cs="Arial"/>
          <w:color w:val="000000" w:themeColor="text1"/>
          <w:shd w:val="clear" w:color="auto" w:fill="FFFFFF"/>
        </w:rPr>
        <w:t>O termo</w:t>
      </w:r>
      <w:r w:rsidR="000641F9" w:rsidRPr="00F9084C">
        <w:rPr>
          <w:rFonts w:ascii="Arial" w:hAnsi="Arial" w:cs="Arial"/>
          <w:color w:val="000000" w:themeColor="text1"/>
          <w:shd w:val="clear" w:color="auto" w:fill="FFFFFF"/>
        </w:rPr>
        <w:t xml:space="preserve"> </w:t>
      </w:r>
      <w:r w:rsidRPr="00F9084C">
        <w:rPr>
          <w:rFonts w:ascii="Arial" w:hAnsi="Arial" w:cs="Arial"/>
          <w:i/>
          <w:iCs/>
          <w:color w:val="000000" w:themeColor="text1"/>
          <w:shd w:val="clear" w:color="auto" w:fill="FFFFFF"/>
        </w:rPr>
        <w:t>refoulement</w:t>
      </w:r>
      <w:r w:rsidR="000641F9" w:rsidRPr="00F9084C">
        <w:rPr>
          <w:rFonts w:ascii="Arial" w:hAnsi="Arial" w:cs="Arial"/>
          <w:i/>
          <w:iCs/>
          <w:color w:val="000000" w:themeColor="text1"/>
          <w:shd w:val="clear" w:color="auto" w:fill="FFFFFF"/>
        </w:rPr>
        <w:t xml:space="preserve"> </w:t>
      </w:r>
      <w:r w:rsidRPr="00F9084C">
        <w:rPr>
          <w:rFonts w:ascii="Arial" w:hAnsi="Arial" w:cs="Arial"/>
          <w:color w:val="000000" w:themeColor="text1"/>
          <w:shd w:val="clear" w:color="auto" w:fill="FFFFFF"/>
        </w:rPr>
        <w:t xml:space="preserve">tem origem francesa e representa, para o direito internacional, o ato jurídico por meio do qual um determinado Estado devolve um indivíduo que se encontra em sua jurisdição a </w:t>
      </w:r>
      <w:proofErr w:type="gramStart"/>
      <w:r w:rsidRPr="00F9084C">
        <w:rPr>
          <w:rFonts w:ascii="Arial" w:hAnsi="Arial" w:cs="Arial"/>
          <w:color w:val="000000" w:themeColor="text1"/>
          <w:shd w:val="clear" w:color="auto" w:fill="FFFFFF"/>
        </w:rPr>
        <w:t>um outro</w:t>
      </w:r>
      <w:proofErr w:type="gramEnd"/>
      <w:r w:rsidRPr="00F9084C">
        <w:rPr>
          <w:rFonts w:ascii="Arial" w:hAnsi="Arial" w:cs="Arial"/>
          <w:color w:val="000000" w:themeColor="text1"/>
          <w:shd w:val="clear" w:color="auto" w:fill="FFFFFF"/>
        </w:rPr>
        <w:t xml:space="preserve"> Estado. Portanto,</w:t>
      </w:r>
      <w:r w:rsidR="000641F9" w:rsidRPr="00F9084C">
        <w:rPr>
          <w:rFonts w:ascii="Arial" w:hAnsi="Arial" w:cs="Arial"/>
          <w:color w:val="000000" w:themeColor="text1"/>
          <w:shd w:val="clear" w:color="auto" w:fill="FFFFFF"/>
        </w:rPr>
        <w:t xml:space="preserve"> </w:t>
      </w:r>
      <w:r w:rsidRPr="00F9084C">
        <w:rPr>
          <w:rFonts w:ascii="Arial" w:hAnsi="Arial" w:cs="Arial"/>
          <w:i/>
          <w:iCs/>
          <w:color w:val="000000" w:themeColor="text1"/>
          <w:shd w:val="clear" w:color="auto" w:fill="FFFFFF"/>
        </w:rPr>
        <w:t>non-refoulement</w:t>
      </w:r>
      <w:r w:rsidR="000641F9" w:rsidRPr="00F9084C">
        <w:rPr>
          <w:rFonts w:ascii="Arial" w:hAnsi="Arial" w:cs="Arial"/>
          <w:i/>
          <w:iCs/>
          <w:color w:val="000000" w:themeColor="text1"/>
          <w:shd w:val="clear" w:color="auto" w:fill="FFFFFF"/>
        </w:rPr>
        <w:t xml:space="preserve"> </w:t>
      </w:r>
      <w:r w:rsidRPr="00F9084C">
        <w:rPr>
          <w:rFonts w:ascii="Arial" w:hAnsi="Arial" w:cs="Arial"/>
          <w:color w:val="000000" w:themeColor="text1"/>
          <w:shd w:val="clear" w:color="auto" w:fill="FFFFFF"/>
        </w:rPr>
        <w:t>(</w:t>
      </w:r>
      <w:proofErr w:type="gramStart"/>
      <w:r w:rsidRPr="00F9084C">
        <w:rPr>
          <w:rFonts w:ascii="Arial" w:hAnsi="Arial" w:cs="Arial"/>
          <w:color w:val="000000" w:themeColor="text1"/>
          <w:shd w:val="clear" w:color="auto" w:fill="FFFFFF"/>
        </w:rPr>
        <w:t>não-devolução</w:t>
      </w:r>
      <w:proofErr w:type="gramEnd"/>
      <w:r w:rsidRPr="00F9084C">
        <w:rPr>
          <w:rFonts w:ascii="Arial" w:hAnsi="Arial" w:cs="Arial"/>
          <w:color w:val="000000" w:themeColor="text1"/>
          <w:shd w:val="clear" w:color="auto" w:fill="FFFFFF"/>
        </w:rPr>
        <w:t xml:space="preserve">) determina a impossibilidade, diante de certas circunstâncias, de devolução do estrangeiro para um outro Estado. Cf. FILHO, José Francisco </w:t>
      </w:r>
      <w:proofErr w:type="spellStart"/>
      <w:r w:rsidRPr="00F9084C">
        <w:rPr>
          <w:rFonts w:ascii="Arial" w:hAnsi="Arial" w:cs="Arial"/>
          <w:color w:val="000000" w:themeColor="text1"/>
          <w:shd w:val="clear" w:color="auto" w:fill="FFFFFF"/>
        </w:rPr>
        <w:t>Sieber</w:t>
      </w:r>
      <w:proofErr w:type="spellEnd"/>
      <w:r w:rsidRPr="00F9084C">
        <w:rPr>
          <w:rFonts w:ascii="Arial" w:hAnsi="Arial" w:cs="Arial"/>
          <w:color w:val="000000" w:themeColor="text1"/>
          <w:shd w:val="clear" w:color="auto" w:fill="FFFFFF"/>
        </w:rPr>
        <w:t xml:space="preserve"> Luz. Non-refoulement: breves considerações sobre o limite jurídico à saída compulsória do refugiado</w:t>
      </w:r>
      <w:r w:rsidRPr="00F9084C">
        <w:rPr>
          <w:rFonts w:ascii="Arial" w:hAnsi="Arial" w:cs="Arial"/>
          <w:i/>
          <w:iCs/>
          <w:color w:val="000000" w:themeColor="text1"/>
          <w:shd w:val="clear" w:color="auto" w:fill="FFFFFF"/>
        </w:rPr>
        <w:t>. In:</w:t>
      </w:r>
      <w:r w:rsidR="000641F9" w:rsidRPr="00F9084C">
        <w:rPr>
          <w:rFonts w:ascii="Arial" w:hAnsi="Arial" w:cs="Arial"/>
          <w:i/>
          <w:iCs/>
          <w:color w:val="000000" w:themeColor="text1"/>
          <w:shd w:val="clear" w:color="auto" w:fill="FFFFFF"/>
        </w:rPr>
        <w:t xml:space="preserve"> </w:t>
      </w:r>
      <w:r w:rsidRPr="00F9084C">
        <w:rPr>
          <w:rFonts w:ascii="Arial" w:hAnsi="Arial" w:cs="Arial"/>
          <w:color w:val="000000" w:themeColor="text1"/>
          <w:shd w:val="clear" w:color="auto" w:fill="FFFFFF"/>
        </w:rPr>
        <w:t>ARAU</w:t>
      </w:r>
      <w:r w:rsidR="009B57B0">
        <w:rPr>
          <w:rFonts w:ascii="Arial" w:hAnsi="Arial" w:cs="Arial"/>
          <w:color w:val="000000" w:themeColor="text1"/>
          <w:shd w:val="clear" w:color="auto" w:fill="FFFFFF"/>
        </w:rPr>
        <w:t>JO, Ná</w:t>
      </w:r>
      <w:r w:rsidRPr="00F9084C">
        <w:rPr>
          <w:rFonts w:ascii="Arial" w:hAnsi="Arial" w:cs="Arial"/>
          <w:color w:val="000000" w:themeColor="text1"/>
          <w:shd w:val="clear" w:color="auto" w:fill="FFFFFF"/>
        </w:rPr>
        <w:t>dia de; ALMEIDA, Guilherme Assis de.</w:t>
      </w:r>
      <w:r w:rsidR="000641F9" w:rsidRPr="00F9084C">
        <w:rPr>
          <w:rFonts w:ascii="Arial" w:hAnsi="Arial" w:cs="Arial"/>
          <w:color w:val="000000" w:themeColor="text1"/>
          <w:shd w:val="clear" w:color="auto" w:fill="FFFFFF"/>
        </w:rPr>
        <w:t xml:space="preserve"> </w:t>
      </w:r>
      <w:r w:rsidRPr="00F9084C">
        <w:rPr>
          <w:rFonts w:ascii="Arial" w:hAnsi="Arial" w:cs="Arial"/>
          <w:b/>
          <w:bCs/>
          <w:color w:val="000000" w:themeColor="text1"/>
          <w:shd w:val="clear" w:color="auto" w:fill="FFFFFF"/>
        </w:rPr>
        <w:t>O direito internacional dos refugiados: uma perspectiva brasileira</w:t>
      </w:r>
      <w:r w:rsidRPr="00F9084C">
        <w:rPr>
          <w:rFonts w:ascii="Arial" w:hAnsi="Arial" w:cs="Arial"/>
          <w:color w:val="000000" w:themeColor="text1"/>
          <w:shd w:val="clear" w:color="auto" w:fill="FFFFFF"/>
        </w:rPr>
        <w:t xml:space="preserve">. Rio de Janeiro: Renovar, </w:t>
      </w:r>
      <w:r w:rsidR="009B57B0">
        <w:rPr>
          <w:rFonts w:ascii="Arial" w:hAnsi="Arial" w:cs="Arial"/>
          <w:color w:val="000000" w:themeColor="text1"/>
          <w:shd w:val="clear" w:color="auto" w:fill="FFFFFF"/>
        </w:rPr>
        <w:t xml:space="preserve">2001. </w:t>
      </w:r>
      <w:proofErr w:type="gramStart"/>
      <w:r w:rsidRPr="00F9084C">
        <w:rPr>
          <w:rFonts w:ascii="Arial" w:hAnsi="Arial" w:cs="Arial"/>
          <w:color w:val="000000" w:themeColor="text1"/>
          <w:shd w:val="clear" w:color="auto" w:fill="FFFFFF"/>
        </w:rPr>
        <w:t>p.</w:t>
      </w:r>
      <w:proofErr w:type="gramEnd"/>
      <w:r w:rsidRPr="00F9084C">
        <w:rPr>
          <w:rFonts w:ascii="Arial" w:hAnsi="Arial" w:cs="Arial"/>
          <w:color w:val="000000" w:themeColor="text1"/>
          <w:shd w:val="clear" w:color="auto" w:fill="FFFFFF"/>
        </w:rPr>
        <w:t xml:space="preserve"> 180.</w:t>
      </w:r>
    </w:p>
  </w:footnote>
  <w:footnote w:id="7">
    <w:p w:rsidR="009A24B1" w:rsidRPr="00F9084C" w:rsidRDefault="009A24B1" w:rsidP="009A24B1">
      <w:pPr>
        <w:pStyle w:val="Textodenotaderodap"/>
        <w:jc w:val="both"/>
        <w:rPr>
          <w:rFonts w:ascii="Arial" w:hAnsi="Arial" w:cs="Arial"/>
          <w:color w:val="000000" w:themeColor="text1"/>
        </w:rPr>
      </w:pPr>
      <w:r w:rsidRPr="00F9084C">
        <w:rPr>
          <w:rStyle w:val="Refdenotaderodap"/>
          <w:rFonts w:ascii="Arial" w:hAnsi="Arial" w:cs="Arial"/>
          <w:color w:val="000000" w:themeColor="text1"/>
        </w:rPr>
        <w:footnoteRef/>
      </w:r>
      <w:r w:rsidRPr="00F9084C">
        <w:rPr>
          <w:rFonts w:ascii="Arial" w:hAnsi="Arial" w:cs="Arial"/>
          <w:color w:val="000000" w:themeColor="text1"/>
        </w:rPr>
        <w:t xml:space="preserve"> </w:t>
      </w:r>
      <w:r w:rsidRPr="00F9084C">
        <w:rPr>
          <w:rFonts w:ascii="Arial" w:hAnsi="Arial" w:cs="Arial"/>
          <w:color w:val="000000" w:themeColor="text1"/>
          <w:shd w:val="clear" w:color="auto" w:fill="FFFFFF"/>
        </w:rPr>
        <w:t>Guerras Púnicas é o nome dado a três guerras travadas entre Cartago – cidade localizada no norte da África e Roma, entre os anos 264 a.C</w:t>
      </w:r>
      <w:r w:rsidR="00030DFF">
        <w:rPr>
          <w:rFonts w:ascii="Arial" w:hAnsi="Arial" w:cs="Arial"/>
          <w:color w:val="000000" w:themeColor="text1"/>
          <w:shd w:val="clear" w:color="auto" w:fill="FFFFFF"/>
        </w:rPr>
        <w:t>.</w:t>
      </w:r>
      <w:r w:rsidRPr="00F9084C">
        <w:rPr>
          <w:rFonts w:ascii="Arial" w:hAnsi="Arial" w:cs="Arial"/>
          <w:color w:val="000000" w:themeColor="text1"/>
          <w:shd w:val="clear" w:color="auto" w:fill="FFFFFF"/>
        </w:rPr>
        <w:t xml:space="preserve"> e 146 a.C.</w:t>
      </w:r>
    </w:p>
  </w:footnote>
  <w:footnote w:id="8">
    <w:p w:rsidR="009A24B1" w:rsidRPr="00F9084C" w:rsidRDefault="009A24B1" w:rsidP="009A24B1">
      <w:pPr>
        <w:pStyle w:val="Textodenotaderodap"/>
        <w:jc w:val="both"/>
        <w:rPr>
          <w:rFonts w:ascii="Arial" w:hAnsi="Arial" w:cs="Arial"/>
        </w:rPr>
      </w:pPr>
      <w:r w:rsidRPr="00F9084C">
        <w:rPr>
          <w:rStyle w:val="Refdenotaderodap"/>
          <w:rFonts w:ascii="Arial" w:hAnsi="Arial" w:cs="Arial"/>
        </w:rPr>
        <w:footnoteRef/>
      </w:r>
      <w:r w:rsidRPr="00F9084C">
        <w:rPr>
          <w:rFonts w:ascii="Arial" w:hAnsi="Arial" w:cs="Arial"/>
        </w:rPr>
        <w:t xml:space="preserve"> ARENDT, H. </w:t>
      </w:r>
      <w:r w:rsidRPr="00F9084C">
        <w:rPr>
          <w:rFonts w:ascii="Arial" w:hAnsi="Arial" w:cs="Arial"/>
          <w:b/>
        </w:rPr>
        <w:t>Origens do totalitarismo</w:t>
      </w:r>
      <w:r w:rsidRPr="00F9084C">
        <w:rPr>
          <w:rFonts w:ascii="Arial" w:hAnsi="Arial" w:cs="Arial"/>
        </w:rPr>
        <w:t xml:space="preserve"> – </w:t>
      </w:r>
      <w:proofErr w:type="spellStart"/>
      <w:proofErr w:type="gramStart"/>
      <w:r w:rsidRPr="00F9084C">
        <w:rPr>
          <w:rFonts w:ascii="Arial" w:hAnsi="Arial" w:cs="Arial"/>
        </w:rPr>
        <w:t>Anti-semitismo</w:t>
      </w:r>
      <w:proofErr w:type="spellEnd"/>
      <w:proofErr w:type="gramEnd"/>
      <w:r w:rsidRPr="00F9084C">
        <w:rPr>
          <w:rFonts w:ascii="Arial" w:hAnsi="Arial" w:cs="Arial"/>
        </w:rPr>
        <w:t>, imperialismo, totalitarismo. 3. reimpressão. São Paulo: Com</w:t>
      </w:r>
      <w:r w:rsidR="006A442F" w:rsidRPr="00F9084C">
        <w:rPr>
          <w:rFonts w:ascii="Arial" w:hAnsi="Arial" w:cs="Arial"/>
        </w:rPr>
        <w:t>panhia das Letras, 1989, p. 302.</w:t>
      </w:r>
    </w:p>
  </w:footnote>
  <w:footnote w:id="9">
    <w:p w:rsidR="009A24B1" w:rsidRPr="00F9084C" w:rsidRDefault="009A24B1" w:rsidP="009A24B1">
      <w:pPr>
        <w:pStyle w:val="Textodenotaderodap"/>
        <w:jc w:val="both"/>
        <w:rPr>
          <w:rFonts w:ascii="Arial" w:hAnsi="Arial" w:cs="Arial"/>
          <w:color w:val="000000" w:themeColor="text1"/>
        </w:rPr>
      </w:pPr>
      <w:r w:rsidRPr="00F9084C">
        <w:rPr>
          <w:rStyle w:val="Refdenotaderodap"/>
          <w:rFonts w:ascii="Arial" w:hAnsi="Arial" w:cs="Arial"/>
        </w:rPr>
        <w:footnoteRef/>
      </w:r>
      <w:r w:rsidRPr="00F9084C">
        <w:rPr>
          <w:rFonts w:ascii="Arial" w:hAnsi="Arial" w:cs="Arial"/>
        </w:rPr>
        <w:t xml:space="preserve"> Em 1967 entrou em vigor um Protocolo relativo ao Estatuto dos Refugiados que retirou as limitações de tempo e geográficas de sua definição em relação à de 1951. Outras ampliações na definição de refugiados ocorreram apenas em âmbitos regionais, em 1969 pela Organização </w:t>
      </w:r>
      <w:r w:rsidRPr="00F9084C">
        <w:rPr>
          <w:rFonts w:ascii="Arial" w:hAnsi="Arial" w:cs="Arial"/>
          <w:color w:val="000000" w:themeColor="text1"/>
        </w:rPr>
        <w:t>da Unidade Africana (atual União Africana) e pela Declaração de Cartagena de 1984 para a América Latina.</w:t>
      </w:r>
    </w:p>
  </w:footnote>
  <w:footnote w:id="10">
    <w:p w:rsidR="009A24B1" w:rsidRPr="00F9084C" w:rsidRDefault="009A24B1" w:rsidP="009A24B1">
      <w:pPr>
        <w:pStyle w:val="Textodenotaderodap"/>
        <w:jc w:val="both"/>
        <w:rPr>
          <w:rFonts w:ascii="Arial" w:hAnsi="Arial" w:cs="Arial"/>
        </w:rPr>
      </w:pPr>
      <w:r w:rsidRPr="00F9084C">
        <w:rPr>
          <w:rStyle w:val="Refdenotaderodap"/>
          <w:rFonts w:ascii="Arial" w:hAnsi="Arial" w:cs="Arial"/>
          <w:color w:val="000000" w:themeColor="text1"/>
        </w:rPr>
        <w:footnoteRef/>
      </w:r>
      <w:r w:rsidRPr="00F9084C">
        <w:rPr>
          <w:rFonts w:ascii="Arial" w:hAnsi="Arial" w:cs="Arial"/>
          <w:color w:val="000000" w:themeColor="text1"/>
        </w:rPr>
        <w:t xml:space="preserve"> </w:t>
      </w:r>
      <w:r w:rsidRPr="00F9084C">
        <w:rPr>
          <w:rFonts w:ascii="Arial" w:hAnsi="Arial" w:cs="Arial"/>
          <w:color w:val="000000" w:themeColor="text1"/>
          <w:shd w:val="clear" w:color="auto" w:fill="FFFFFF"/>
        </w:rPr>
        <w:t>A Organização Internacional de Refugiados (</w:t>
      </w:r>
      <w:r w:rsidRPr="00F9084C">
        <w:rPr>
          <w:rFonts w:ascii="Arial" w:hAnsi="Arial" w:cs="Arial"/>
          <w:bCs/>
          <w:color w:val="000000" w:themeColor="text1"/>
          <w:shd w:val="clear" w:color="auto" w:fill="FFFFFF"/>
        </w:rPr>
        <w:t>OIR</w:t>
      </w:r>
      <w:r w:rsidRPr="00F9084C">
        <w:rPr>
          <w:rFonts w:ascii="Arial" w:hAnsi="Arial" w:cs="Arial"/>
          <w:color w:val="000000" w:themeColor="text1"/>
          <w:shd w:val="clear" w:color="auto" w:fill="FFFFFF"/>
        </w:rPr>
        <w:t>)</w:t>
      </w:r>
      <w:r w:rsidR="00A07B38" w:rsidRPr="00F9084C">
        <w:rPr>
          <w:rFonts w:ascii="Arial" w:hAnsi="Arial" w:cs="Arial"/>
          <w:color w:val="000000" w:themeColor="text1"/>
          <w:shd w:val="clear" w:color="auto" w:fill="FFFFFF"/>
        </w:rPr>
        <w:t xml:space="preserve"> </w:t>
      </w:r>
      <w:r w:rsidRPr="00F9084C">
        <w:rPr>
          <w:rFonts w:ascii="Arial" w:hAnsi="Arial" w:cs="Arial"/>
          <w:bCs/>
          <w:color w:val="000000" w:themeColor="text1"/>
          <w:shd w:val="clear" w:color="auto" w:fill="FFFFFF"/>
        </w:rPr>
        <w:t>foi</w:t>
      </w:r>
      <w:r w:rsidR="00A07B38" w:rsidRPr="00F9084C">
        <w:rPr>
          <w:rFonts w:ascii="Arial" w:hAnsi="Arial" w:cs="Arial"/>
          <w:bCs/>
          <w:color w:val="000000" w:themeColor="text1"/>
          <w:shd w:val="clear" w:color="auto" w:fill="FFFFFF"/>
        </w:rPr>
        <w:t xml:space="preserve"> </w:t>
      </w:r>
      <w:r w:rsidRPr="00F9084C">
        <w:rPr>
          <w:rFonts w:ascii="Arial" w:hAnsi="Arial" w:cs="Arial"/>
          <w:color w:val="000000" w:themeColor="text1"/>
          <w:shd w:val="clear" w:color="auto" w:fill="FFFFFF"/>
        </w:rPr>
        <w:t>uma organização não governamental fundada em 20 de abril de 1946 para solucionar o problema dos refugiados criado pela Segunda Guerra Mundial.</w:t>
      </w:r>
    </w:p>
  </w:footnote>
  <w:footnote w:id="11">
    <w:p w:rsidR="009A24B1" w:rsidRPr="00F9084C" w:rsidRDefault="009A24B1" w:rsidP="009A24B1">
      <w:pPr>
        <w:pStyle w:val="Textodenotaderodap"/>
        <w:jc w:val="both"/>
        <w:rPr>
          <w:rFonts w:ascii="Arial" w:hAnsi="Arial" w:cs="Arial"/>
        </w:rPr>
      </w:pPr>
      <w:r w:rsidRPr="00F9084C">
        <w:rPr>
          <w:rStyle w:val="Refdenotaderodap"/>
          <w:rFonts w:ascii="Arial" w:hAnsi="Arial" w:cs="Arial"/>
        </w:rPr>
        <w:footnoteRef/>
      </w:r>
      <w:r w:rsidRPr="00F9084C">
        <w:rPr>
          <w:rFonts w:ascii="Arial" w:hAnsi="Arial" w:cs="Arial"/>
        </w:rPr>
        <w:t xml:space="preserve"> Alguns apontam a existência de refugiados na Antiguidade, mais especificamente no antigo Egito, mas é a partir do século XV que os refugiados começaram a aparecer de forma mais sistemática, razão pela qual </w:t>
      </w:r>
      <w:proofErr w:type="gramStart"/>
      <w:r w:rsidRPr="00F9084C">
        <w:rPr>
          <w:rFonts w:ascii="Arial" w:hAnsi="Arial" w:cs="Arial"/>
        </w:rPr>
        <w:t>aponta-se</w:t>
      </w:r>
      <w:proofErr w:type="gramEnd"/>
      <w:r w:rsidRPr="00F9084C">
        <w:rPr>
          <w:rFonts w:ascii="Arial" w:hAnsi="Arial" w:cs="Arial"/>
        </w:rPr>
        <w:t xml:space="preserve"> esta data como a do aparecimento dos refugiados.</w:t>
      </w:r>
    </w:p>
  </w:footnote>
  <w:footnote w:id="12">
    <w:p w:rsidR="009A24B1" w:rsidRPr="00F9084C" w:rsidRDefault="009A24B1" w:rsidP="009A24B1">
      <w:pPr>
        <w:pStyle w:val="Textodenotaderodap"/>
        <w:rPr>
          <w:rFonts w:ascii="Arial" w:hAnsi="Arial" w:cs="Arial"/>
        </w:rPr>
      </w:pPr>
      <w:r w:rsidRPr="00F9084C">
        <w:rPr>
          <w:rStyle w:val="Refdenotaderodap"/>
          <w:rFonts w:ascii="Arial" w:hAnsi="Arial" w:cs="Arial"/>
        </w:rPr>
        <w:footnoteRef/>
      </w:r>
      <w:r w:rsidRPr="00F9084C">
        <w:rPr>
          <w:rFonts w:ascii="Arial" w:hAnsi="Arial" w:cs="Arial"/>
        </w:rPr>
        <w:t xml:space="preserve"> Abordado no tópico “3.1” deste artigo.</w:t>
      </w:r>
    </w:p>
  </w:footnote>
  <w:footnote w:id="13">
    <w:p w:rsidR="009A24B1" w:rsidRPr="00700759" w:rsidRDefault="009A24B1" w:rsidP="00700759">
      <w:pPr>
        <w:pStyle w:val="NormalWeb"/>
        <w:shd w:val="clear" w:color="auto" w:fill="FFFFFF"/>
        <w:spacing w:before="0" w:beforeAutospacing="0" w:after="0" w:afterAutospacing="0"/>
        <w:jc w:val="both"/>
        <w:rPr>
          <w:rFonts w:ascii="Arial" w:hAnsi="Arial" w:cs="Arial"/>
          <w:color w:val="080E14"/>
          <w:sz w:val="20"/>
          <w:szCs w:val="20"/>
        </w:rPr>
      </w:pPr>
      <w:r w:rsidRPr="00F9084C">
        <w:rPr>
          <w:rStyle w:val="Refdenotaderodap"/>
          <w:rFonts w:ascii="Arial" w:hAnsi="Arial" w:cs="Arial"/>
          <w:sz w:val="20"/>
          <w:szCs w:val="20"/>
        </w:rPr>
        <w:footnoteRef/>
      </w:r>
      <w:r w:rsidRPr="00F9084C">
        <w:rPr>
          <w:rFonts w:ascii="Arial" w:hAnsi="Arial" w:cs="Arial"/>
          <w:sz w:val="20"/>
          <w:szCs w:val="20"/>
        </w:rPr>
        <w:t xml:space="preserve"> </w:t>
      </w:r>
      <w:r w:rsidRPr="00F9084C">
        <w:rPr>
          <w:rFonts w:ascii="Arial" w:hAnsi="Arial" w:cs="Arial"/>
          <w:color w:val="080E14"/>
          <w:sz w:val="20"/>
          <w:szCs w:val="20"/>
        </w:rPr>
        <w:t>O Cone Sul é uma região geográfica que engloba a parte sul do continente sul-americano, tem esse nome por conta de sua aparência que se assemelha a um triângulo. A região é composta pelo Uruguai, Argentina e Chile. O Paraguai por vezes é incluído por conta da sua localização geográfica e aspectos históricos, porém excluída por questões econômicas. A região sul do Brasil também por vezes é considerada parte do Cone Sul, geralmente nas ideias mais abrangentes. O estado de São Paulo também pode fazer parte, porém apenas por critérios econômicos, já que este estado brasileiro compartilha de grande riqueza.</w:t>
      </w:r>
    </w:p>
  </w:footnote>
  <w:footnote w:id="14">
    <w:p w:rsidR="009A24B1" w:rsidRPr="00F9084C" w:rsidRDefault="009A24B1" w:rsidP="009A24B1">
      <w:pPr>
        <w:pStyle w:val="Textodenotaderodap"/>
        <w:jc w:val="both"/>
        <w:rPr>
          <w:rFonts w:ascii="Arial" w:hAnsi="Arial" w:cs="Arial"/>
        </w:rPr>
      </w:pPr>
      <w:r w:rsidRPr="00F9084C">
        <w:rPr>
          <w:rStyle w:val="Refdenotaderodap"/>
          <w:rFonts w:ascii="Arial" w:hAnsi="Arial" w:cs="Arial"/>
        </w:rPr>
        <w:footnoteRef/>
      </w:r>
      <w:r w:rsidRPr="00F9084C">
        <w:rPr>
          <w:rFonts w:ascii="Arial" w:hAnsi="Arial" w:cs="Arial"/>
        </w:rPr>
        <w:t xml:space="preserve"> De acordo com o texto expresso no CAPITULO II da </w:t>
      </w:r>
      <w:r w:rsidR="00CA72C0" w:rsidRPr="00F9084C">
        <w:rPr>
          <w:rFonts w:ascii="Arial" w:hAnsi="Arial" w:cs="Arial"/>
        </w:rPr>
        <w:t xml:space="preserve">Lei </w:t>
      </w:r>
      <w:r w:rsidRPr="00F9084C">
        <w:rPr>
          <w:rFonts w:ascii="Arial" w:hAnsi="Arial" w:cs="Arial"/>
        </w:rPr>
        <w:t>9.474/97, que compete da estrutura e funcionamento desde comitê.</w:t>
      </w:r>
    </w:p>
  </w:footnote>
  <w:footnote w:id="15">
    <w:p w:rsidR="009A24B1" w:rsidRPr="00F9084C" w:rsidRDefault="009A24B1" w:rsidP="009A24B1">
      <w:pPr>
        <w:pStyle w:val="Textodenotaderodap"/>
        <w:jc w:val="both"/>
        <w:rPr>
          <w:rFonts w:ascii="Arial" w:hAnsi="Arial" w:cs="Arial"/>
          <w:color w:val="000000" w:themeColor="text1"/>
        </w:rPr>
      </w:pPr>
      <w:r w:rsidRPr="00F9084C">
        <w:rPr>
          <w:rStyle w:val="Refdenotaderodap"/>
          <w:rFonts w:ascii="Arial" w:hAnsi="Arial" w:cs="Arial"/>
        </w:rPr>
        <w:footnoteRef/>
      </w:r>
      <w:r w:rsidRPr="00F9084C">
        <w:rPr>
          <w:rFonts w:ascii="Arial" w:hAnsi="Arial" w:cs="Arial"/>
        </w:rPr>
        <w:t xml:space="preserve"> </w:t>
      </w:r>
      <w:r w:rsidRPr="00F9084C">
        <w:rPr>
          <w:rFonts w:ascii="Arial" w:hAnsi="Arial" w:cs="Arial"/>
          <w:color w:val="000000" w:themeColor="text1"/>
        </w:rPr>
        <w:t xml:space="preserve">Adotada em 28 de julho de 1951 pela Conferência das Nações Unidas de Plenipotenciários sobre o Estatuto dos Refugiados e Apátridas, convocada pela Resolução n. 429 (V) da </w:t>
      </w:r>
      <w:proofErr w:type="spellStart"/>
      <w:r w:rsidRPr="00F9084C">
        <w:rPr>
          <w:rFonts w:ascii="Arial" w:hAnsi="Arial" w:cs="Arial"/>
          <w:color w:val="000000" w:themeColor="text1"/>
        </w:rPr>
        <w:t>Assembléia</w:t>
      </w:r>
      <w:proofErr w:type="spellEnd"/>
      <w:r w:rsidRPr="00F9084C">
        <w:rPr>
          <w:rFonts w:ascii="Arial" w:hAnsi="Arial" w:cs="Arial"/>
          <w:color w:val="000000" w:themeColor="text1"/>
        </w:rPr>
        <w:t xml:space="preserve"> Geral das Nações Unidas, de 14 de dezembro de 1950. Entrou em vigor em 22 de abril de 1954, de acordo com o artigo 43. </w:t>
      </w:r>
      <w:proofErr w:type="gramStart"/>
      <w:r w:rsidRPr="00F9084C">
        <w:rPr>
          <w:rFonts w:ascii="Arial" w:hAnsi="Arial" w:cs="Arial"/>
          <w:color w:val="000000" w:themeColor="text1"/>
        </w:rPr>
        <w:t>Série Tratados da ONU</w:t>
      </w:r>
      <w:proofErr w:type="gramEnd"/>
      <w:r w:rsidRPr="00F9084C">
        <w:rPr>
          <w:rFonts w:ascii="Arial" w:hAnsi="Arial" w:cs="Arial"/>
          <w:color w:val="000000" w:themeColor="text1"/>
        </w:rPr>
        <w:t>, Nº 2545, Vol. 189, p. 137.</w:t>
      </w:r>
    </w:p>
  </w:footnote>
  <w:footnote w:id="16">
    <w:p w:rsidR="009A24B1" w:rsidRPr="00F9084C" w:rsidRDefault="009A24B1" w:rsidP="009A24B1">
      <w:pPr>
        <w:pStyle w:val="Textodenotaderodap"/>
        <w:jc w:val="both"/>
        <w:rPr>
          <w:rFonts w:ascii="Arial" w:hAnsi="Arial" w:cs="Arial"/>
          <w:color w:val="000000" w:themeColor="text1"/>
        </w:rPr>
      </w:pPr>
      <w:r w:rsidRPr="00DC5B01">
        <w:rPr>
          <w:rStyle w:val="Refdenotaderodap"/>
          <w:rFonts w:ascii="Arial" w:hAnsi="Arial" w:cs="Arial"/>
        </w:rPr>
        <w:footnoteRef/>
      </w:r>
      <w:r w:rsidRPr="00DC5B01">
        <w:rPr>
          <w:rFonts w:ascii="Arial" w:hAnsi="Arial" w:cs="Arial"/>
        </w:rPr>
        <w:t xml:space="preserve"> </w:t>
      </w:r>
      <w:r w:rsidR="00DC5B01" w:rsidRPr="00DC5B01">
        <w:rPr>
          <w:rFonts w:ascii="Arial" w:hAnsi="Arial" w:cs="Arial"/>
        </w:rPr>
        <w:t xml:space="preserve">UNHCR/ACNUR – Agência da ONU para Refugiados. Brasil. </w:t>
      </w:r>
      <w:r w:rsidR="00DC5B01" w:rsidRPr="00F02C22">
        <w:rPr>
          <w:rFonts w:ascii="Arial" w:hAnsi="Arial" w:cs="Arial"/>
          <w:b/>
        </w:rPr>
        <w:t>Reassentamento.</w:t>
      </w:r>
      <w:r w:rsidR="00DC5B01" w:rsidRPr="00DC5B01">
        <w:rPr>
          <w:rFonts w:ascii="Arial" w:hAnsi="Arial" w:cs="Arial"/>
        </w:rPr>
        <w:t xml:space="preserve"> Disponível em:  &lt;</w:t>
      </w:r>
      <w:hyperlink r:id="rId1" w:history="1">
        <w:r w:rsidRPr="00DC5B01">
          <w:rPr>
            <w:rFonts w:ascii="Arial" w:hAnsi="Arial" w:cs="Arial"/>
          </w:rPr>
          <w:t>https://www.acnur.org/portugues/solucoes-duradouras/reassentamento/</w:t>
        </w:r>
      </w:hyperlink>
      <w:r w:rsidR="00DC5B01" w:rsidRPr="00DC5B01">
        <w:rPr>
          <w:rFonts w:ascii="Arial" w:hAnsi="Arial" w:cs="Arial"/>
        </w:rPr>
        <w:t>&gt;.</w:t>
      </w:r>
      <w:r w:rsidR="000A4EFA" w:rsidRPr="00DC5B01">
        <w:rPr>
          <w:rFonts w:ascii="Arial" w:hAnsi="Arial" w:cs="Arial"/>
        </w:rPr>
        <w:t xml:space="preserve"> </w:t>
      </w:r>
      <w:r w:rsidR="00DC5B01" w:rsidRPr="00DC5B01">
        <w:rPr>
          <w:rFonts w:ascii="Arial" w:hAnsi="Arial" w:cs="Arial"/>
        </w:rPr>
        <w:t xml:space="preserve">Acesso </w:t>
      </w:r>
      <w:r w:rsidR="000A4EFA" w:rsidRPr="00DC5B01">
        <w:rPr>
          <w:rFonts w:ascii="Arial" w:hAnsi="Arial" w:cs="Arial"/>
        </w:rPr>
        <w:t>em</w:t>
      </w:r>
      <w:r w:rsidR="00DC5B01" w:rsidRPr="00DC5B01">
        <w:rPr>
          <w:rFonts w:ascii="Arial" w:hAnsi="Arial" w:cs="Arial"/>
        </w:rPr>
        <w:t>:</w:t>
      </w:r>
      <w:r w:rsidR="000A4EFA" w:rsidRPr="00DC5B01">
        <w:rPr>
          <w:rFonts w:ascii="Arial" w:hAnsi="Arial" w:cs="Arial"/>
        </w:rPr>
        <w:t xml:space="preserve"> 23 mai. 2019.</w:t>
      </w:r>
    </w:p>
  </w:footnote>
  <w:footnote w:id="17">
    <w:p w:rsidR="009A24B1" w:rsidRPr="00F9084C" w:rsidRDefault="009A24B1" w:rsidP="009A24B1">
      <w:pPr>
        <w:pStyle w:val="Textodenotaderodap"/>
        <w:jc w:val="both"/>
        <w:rPr>
          <w:rFonts w:ascii="Arial" w:hAnsi="Arial" w:cs="Arial"/>
          <w:color w:val="000000" w:themeColor="text1"/>
        </w:rPr>
      </w:pPr>
      <w:r w:rsidRPr="00F9084C">
        <w:rPr>
          <w:rStyle w:val="Refdenotaderodap"/>
          <w:rFonts w:ascii="Arial" w:hAnsi="Arial" w:cs="Arial"/>
          <w:color w:val="000000" w:themeColor="text1"/>
        </w:rPr>
        <w:footnoteRef/>
      </w:r>
      <w:r w:rsidRPr="00F9084C">
        <w:rPr>
          <w:rFonts w:ascii="Arial" w:hAnsi="Arial" w:cs="Arial"/>
          <w:color w:val="000000" w:themeColor="text1"/>
        </w:rPr>
        <w:t xml:space="preserve"> </w:t>
      </w:r>
      <w:r w:rsidR="00570228">
        <w:rPr>
          <w:rFonts w:ascii="Arial" w:hAnsi="Arial" w:cs="Arial"/>
          <w:color w:val="000000" w:themeColor="text1"/>
          <w:shd w:val="clear" w:color="auto" w:fill="FFFFFF"/>
        </w:rPr>
        <w:t xml:space="preserve">A </w:t>
      </w:r>
      <w:r w:rsidRPr="00F9084C">
        <w:rPr>
          <w:rFonts w:ascii="Arial" w:hAnsi="Arial" w:cs="Arial"/>
          <w:bCs/>
          <w:color w:val="000000" w:themeColor="text1"/>
          <w:shd w:val="clear" w:color="auto" w:fill="FFFFFF"/>
        </w:rPr>
        <w:t>crise de refugiados da Indochina</w:t>
      </w:r>
      <w:r w:rsidR="00570228">
        <w:rPr>
          <w:rFonts w:ascii="Arial" w:hAnsi="Arial" w:cs="Arial"/>
          <w:color w:val="000000" w:themeColor="text1"/>
          <w:shd w:val="clear" w:color="auto" w:fill="FFFFFF"/>
        </w:rPr>
        <w:t xml:space="preserve"> </w:t>
      </w:r>
      <w:r w:rsidRPr="00F9084C">
        <w:rPr>
          <w:rFonts w:ascii="Arial" w:hAnsi="Arial" w:cs="Arial"/>
          <w:color w:val="000000" w:themeColor="text1"/>
          <w:shd w:val="clear" w:color="auto" w:fill="FFFFFF"/>
        </w:rPr>
        <w:t>foi o grande fluxo de pessoas das ex-colôn</w:t>
      </w:r>
      <w:r w:rsidR="00570228">
        <w:rPr>
          <w:rFonts w:ascii="Arial" w:hAnsi="Arial" w:cs="Arial"/>
          <w:color w:val="000000" w:themeColor="text1"/>
          <w:shd w:val="clear" w:color="auto" w:fill="FFFFFF"/>
        </w:rPr>
        <w:t xml:space="preserve">ias francesas da </w:t>
      </w:r>
      <w:r w:rsidRPr="00F9084C">
        <w:rPr>
          <w:rFonts w:ascii="Arial" w:hAnsi="Arial" w:cs="Arial"/>
          <w:bCs/>
          <w:color w:val="000000" w:themeColor="text1"/>
          <w:shd w:val="clear" w:color="auto" w:fill="FFFFFF"/>
        </w:rPr>
        <w:t>Indochina</w:t>
      </w:r>
      <w:r w:rsidRPr="00F9084C">
        <w:rPr>
          <w:rFonts w:ascii="Arial" w:hAnsi="Arial" w:cs="Arial"/>
          <w:color w:val="000000" w:themeColor="text1"/>
          <w:shd w:val="clear" w:color="auto" w:fill="FFFFFF"/>
        </w:rPr>
        <w:t>, compreendendo o Vietnã, o Camboja e o Laos, depois que os governos comunistas foram estabelecidos em 1975. Mais de 2,5 milhões de </w:t>
      </w:r>
      <w:r w:rsidRPr="00F9084C">
        <w:rPr>
          <w:rFonts w:ascii="Arial" w:hAnsi="Arial" w:cs="Arial"/>
          <w:bCs/>
          <w:color w:val="000000" w:themeColor="text1"/>
          <w:shd w:val="clear" w:color="auto" w:fill="FFFFFF"/>
        </w:rPr>
        <w:t xml:space="preserve">indochineses </w:t>
      </w:r>
      <w:r w:rsidRPr="00F9084C">
        <w:rPr>
          <w:rFonts w:ascii="Arial" w:hAnsi="Arial" w:cs="Arial"/>
          <w:color w:val="000000" w:themeColor="text1"/>
          <w:shd w:val="clear" w:color="auto" w:fill="FFFFFF"/>
        </w:rPr>
        <w:t>foram reassentados, principalmente na América do Norte e Europa.</w:t>
      </w:r>
    </w:p>
  </w:footnote>
  <w:footnote w:id="18">
    <w:p w:rsidR="009A24B1" w:rsidRPr="00F9084C" w:rsidRDefault="009A24B1" w:rsidP="009A24B1">
      <w:pPr>
        <w:pStyle w:val="Textodenotaderodap"/>
        <w:jc w:val="both"/>
        <w:rPr>
          <w:rFonts w:ascii="Arial" w:hAnsi="Arial" w:cs="Arial"/>
          <w:color w:val="000000" w:themeColor="text1"/>
        </w:rPr>
      </w:pPr>
      <w:r w:rsidRPr="00F9084C">
        <w:rPr>
          <w:rStyle w:val="Refdenotaderodap"/>
          <w:rFonts w:ascii="Arial" w:hAnsi="Arial" w:cs="Arial"/>
          <w:color w:val="000000" w:themeColor="text1"/>
        </w:rPr>
        <w:footnoteRef/>
      </w:r>
      <w:r w:rsidRPr="00F9084C">
        <w:rPr>
          <w:rFonts w:ascii="Arial" w:hAnsi="Arial" w:cs="Arial"/>
          <w:color w:val="000000" w:themeColor="text1"/>
        </w:rPr>
        <w:t xml:space="preserve"> </w:t>
      </w:r>
      <w:proofErr w:type="spellStart"/>
      <w:r w:rsidRPr="00F9084C">
        <w:rPr>
          <w:rFonts w:ascii="Arial" w:hAnsi="Arial" w:cs="Arial"/>
          <w:b/>
          <w:bCs/>
          <w:i/>
          <w:iCs/>
          <w:color w:val="000000" w:themeColor="text1"/>
          <w:shd w:val="clear" w:color="auto" w:fill="FFFFFF"/>
        </w:rPr>
        <w:t>Boat</w:t>
      </w:r>
      <w:proofErr w:type="spellEnd"/>
      <w:r w:rsidRPr="00F9084C">
        <w:rPr>
          <w:rFonts w:ascii="Arial" w:hAnsi="Arial" w:cs="Arial"/>
          <w:b/>
          <w:bCs/>
          <w:i/>
          <w:iCs/>
          <w:color w:val="000000" w:themeColor="text1"/>
          <w:shd w:val="clear" w:color="auto" w:fill="FFFFFF"/>
        </w:rPr>
        <w:t xml:space="preserve"> </w:t>
      </w:r>
      <w:proofErr w:type="spellStart"/>
      <w:r w:rsidRPr="00F9084C">
        <w:rPr>
          <w:rFonts w:ascii="Arial" w:hAnsi="Arial" w:cs="Arial"/>
          <w:b/>
          <w:bCs/>
          <w:i/>
          <w:iCs/>
          <w:color w:val="000000" w:themeColor="text1"/>
          <w:shd w:val="clear" w:color="auto" w:fill="FFFFFF"/>
        </w:rPr>
        <w:t>people</w:t>
      </w:r>
      <w:proofErr w:type="spellEnd"/>
      <w:r w:rsidR="00570228">
        <w:rPr>
          <w:rFonts w:ascii="Arial" w:hAnsi="Arial" w:cs="Arial"/>
          <w:color w:val="000000" w:themeColor="text1"/>
          <w:shd w:val="clear" w:color="auto" w:fill="FFFFFF"/>
        </w:rPr>
        <w:t xml:space="preserve"> </w:t>
      </w:r>
      <w:r w:rsidRPr="00F9084C">
        <w:rPr>
          <w:rFonts w:ascii="Arial" w:hAnsi="Arial" w:cs="Arial"/>
          <w:color w:val="000000" w:themeColor="text1"/>
          <w:shd w:val="clear" w:color="auto" w:fill="FFFFFF"/>
        </w:rPr>
        <w:t>referem-se aos</w:t>
      </w:r>
      <w:r w:rsidR="00570228">
        <w:rPr>
          <w:rFonts w:ascii="Arial" w:hAnsi="Arial" w:cs="Arial"/>
          <w:color w:val="000000" w:themeColor="text1"/>
          <w:shd w:val="clear" w:color="auto" w:fill="FFFFFF"/>
        </w:rPr>
        <w:t xml:space="preserve"> </w:t>
      </w:r>
      <w:hyperlink r:id="rId2" w:tooltip="Refugiados" w:history="1">
        <w:r w:rsidRPr="00F9084C">
          <w:rPr>
            <w:rStyle w:val="Hyperlink"/>
            <w:rFonts w:ascii="Arial" w:hAnsi="Arial" w:cs="Arial"/>
            <w:color w:val="000000" w:themeColor="text1"/>
            <w:shd w:val="clear" w:color="auto" w:fill="FFFFFF"/>
          </w:rPr>
          <w:t>refugiados</w:t>
        </w:r>
      </w:hyperlink>
      <w:r w:rsidR="00570228">
        <w:rPr>
          <w:rFonts w:ascii="Arial" w:hAnsi="Arial" w:cs="Arial"/>
          <w:color w:val="000000" w:themeColor="text1"/>
          <w:shd w:val="clear" w:color="auto" w:fill="FFFFFF"/>
        </w:rPr>
        <w:t xml:space="preserve"> </w:t>
      </w:r>
      <w:r w:rsidRPr="00F9084C">
        <w:rPr>
          <w:rFonts w:ascii="Arial" w:hAnsi="Arial" w:cs="Arial"/>
          <w:color w:val="000000" w:themeColor="text1"/>
          <w:shd w:val="clear" w:color="auto" w:fill="FFFFFF"/>
        </w:rPr>
        <w:t>que fugiram do</w:t>
      </w:r>
      <w:r w:rsidR="00570228">
        <w:rPr>
          <w:rFonts w:ascii="Arial" w:hAnsi="Arial" w:cs="Arial"/>
          <w:color w:val="000000" w:themeColor="text1"/>
          <w:shd w:val="clear" w:color="auto" w:fill="FFFFFF"/>
        </w:rPr>
        <w:t xml:space="preserve"> </w:t>
      </w:r>
      <w:hyperlink r:id="rId3" w:tooltip="Vietnã" w:history="1">
        <w:r w:rsidRPr="00F9084C">
          <w:rPr>
            <w:rStyle w:val="Hyperlink"/>
            <w:rFonts w:ascii="Arial" w:hAnsi="Arial" w:cs="Arial"/>
            <w:color w:val="000000" w:themeColor="text1"/>
            <w:shd w:val="clear" w:color="auto" w:fill="FFFFFF"/>
          </w:rPr>
          <w:t>Vietnã</w:t>
        </w:r>
      </w:hyperlink>
      <w:r w:rsidR="00570228">
        <w:rPr>
          <w:rFonts w:ascii="Arial" w:hAnsi="Arial" w:cs="Arial"/>
          <w:color w:val="000000" w:themeColor="text1"/>
          <w:shd w:val="clear" w:color="auto" w:fill="FFFFFF"/>
        </w:rPr>
        <w:t xml:space="preserve"> </w:t>
      </w:r>
      <w:r w:rsidRPr="00F9084C">
        <w:rPr>
          <w:rFonts w:ascii="Arial" w:hAnsi="Arial" w:cs="Arial"/>
          <w:color w:val="000000" w:themeColor="text1"/>
          <w:shd w:val="clear" w:color="auto" w:fill="FFFFFF"/>
        </w:rPr>
        <w:t>de barco e navio após a</w:t>
      </w:r>
      <w:r w:rsidR="00570228">
        <w:rPr>
          <w:rFonts w:ascii="Arial" w:hAnsi="Arial" w:cs="Arial"/>
          <w:color w:val="000000" w:themeColor="text1"/>
          <w:shd w:val="clear" w:color="auto" w:fill="FFFFFF"/>
        </w:rPr>
        <w:t xml:space="preserve"> </w:t>
      </w:r>
      <w:hyperlink r:id="rId4" w:tooltip="Guerra do Vietnã" w:history="1">
        <w:r w:rsidRPr="00F9084C">
          <w:rPr>
            <w:rStyle w:val="Hyperlink"/>
            <w:rFonts w:ascii="Arial" w:hAnsi="Arial" w:cs="Arial"/>
            <w:color w:val="000000" w:themeColor="text1"/>
            <w:shd w:val="clear" w:color="auto" w:fill="FFFFFF"/>
          </w:rPr>
          <w:t>Guerra do Vietnã</w:t>
        </w:r>
      </w:hyperlink>
      <w:r w:rsidRPr="00F9084C">
        <w:rPr>
          <w:rFonts w:ascii="Arial" w:hAnsi="Arial" w:cs="Arial"/>
          <w:color w:val="000000" w:themeColor="text1"/>
          <w:shd w:val="clear" w:color="auto" w:fill="FFFFFF"/>
        </w:rPr>
        <w:t>, especialmente durante 1978 e 1979, porém continuando até o início da década de 1990.</w:t>
      </w:r>
    </w:p>
  </w:footnote>
  <w:footnote w:id="19">
    <w:p w:rsidR="009A24B1" w:rsidRPr="00F9084C" w:rsidRDefault="009A24B1" w:rsidP="009A24B1">
      <w:pPr>
        <w:pStyle w:val="Textodenotaderodap"/>
        <w:jc w:val="both"/>
        <w:rPr>
          <w:rFonts w:ascii="Arial" w:hAnsi="Arial" w:cs="Arial"/>
        </w:rPr>
      </w:pPr>
      <w:r w:rsidRPr="00F9084C">
        <w:rPr>
          <w:rStyle w:val="Refdenotaderodap"/>
          <w:rFonts w:ascii="Arial" w:hAnsi="Arial" w:cs="Arial"/>
        </w:rPr>
        <w:footnoteRef/>
      </w:r>
      <w:r w:rsidRPr="00F9084C">
        <w:rPr>
          <w:rFonts w:ascii="Arial" w:hAnsi="Arial" w:cs="Arial"/>
        </w:rPr>
        <w:t xml:space="preserve"> JUBILUT, Liliana Lyra. O Direito Internacional dos Refugiados e sua Aplicação no Ordenamento Jurídico Brasileiro. São Paulo: Método, 2007, p. 200.</w:t>
      </w:r>
    </w:p>
  </w:footnote>
  <w:footnote w:id="20">
    <w:p w:rsidR="009A24B1" w:rsidRPr="00F9084C" w:rsidRDefault="009A24B1" w:rsidP="009A24B1">
      <w:pPr>
        <w:pStyle w:val="Textodenotaderodap"/>
        <w:jc w:val="both"/>
        <w:rPr>
          <w:rFonts w:ascii="Arial" w:hAnsi="Arial" w:cs="Arial"/>
          <w:color w:val="000000" w:themeColor="text1"/>
        </w:rPr>
      </w:pPr>
      <w:r w:rsidRPr="00F9084C">
        <w:rPr>
          <w:rStyle w:val="Refdenotaderodap"/>
          <w:rFonts w:ascii="Arial" w:hAnsi="Arial" w:cs="Arial"/>
          <w:color w:val="000000" w:themeColor="text1"/>
        </w:rPr>
        <w:footnoteRef/>
      </w:r>
      <w:r w:rsidRPr="00F9084C">
        <w:rPr>
          <w:rFonts w:ascii="Arial" w:hAnsi="Arial" w:cs="Arial"/>
          <w:color w:val="000000" w:themeColor="text1"/>
        </w:rPr>
        <w:t xml:space="preserve"> </w:t>
      </w:r>
      <w:r w:rsidRPr="00F9084C">
        <w:rPr>
          <w:rFonts w:ascii="Arial" w:hAnsi="Arial" w:cs="Arial"/>
          <w:color w:val="000000" w:themeColor="text1"/>
          <w:spacing w:val="2"/>
          <w:shd w:val="clear" w:color="auto" w:fill="FFFFFF"/>
        </w:rPr>
        <w:t>A integração local é um processo complexo e gradual que compreende dimensões jurídicas, econômicas, sociais e culturais distintas, mas relacionadas entre si, e que impõe demandas consideráveis tanto do indivíduo quanto da sociedade que o recebe. Em muitos casos, este processo termina com a naturalização do refugiado no país de asilo.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A24B1"/>
    <w:rsid w:val="00011EA5"/>
    <w:rsid w:val="000214D3"/>
    <w:rsid w:val="000274E3"/>
    <w:rsid w:val="00030DFF"/>
    <w:rsid w:val="00036B1A"/>
    <w:rsid w:val="000641F9"/>
    <w:rsid w:val="000859E8"/>
    <w:rsid w:val="000A4EFA"/>
    <w:rsid w:val="00135BCB"/>
    <w:rsid w:val="00137602"/>
    <w:rsid w:val="00141668"/>
    <w:rsid w:val="00196E68"/>
    <w:rsid w:val="001A0390"/>
    <w:rsid w:val="001B2337"/>
    <w:rsid w:val="001C4E1A"/>
    <w:rsid w:val="001F1DBF"/>
    <w:rsid w:val="0020571E"/>
    <w:rsid w:val="00240E7E"/>
    <w:rsid w:val="0027036F"/>
    <w:rsid w:val="00276304"/>
    <w:rsid w:val="0028654D"/>
    <w:rsid w:val="00291F13"/>
    <w:rsid w:val="002A753F"/>
    <w:rsid w:val="002B2B46"/>
    <w:rsid w:val="002C300D"/>
    <w:rsid w:val="002D44E5"/>
    <w:rsid w:val="002E0015"/>
    <w:rsid w:val="002F09DF"/>
    <w:rsid w:val="0030320C"/>
    <w:rsid w:val="00321002"/>
    <w:rsid w:val="003212CF"/>
    <w:rsid w:val="0032478B"/>
    <w:rsid w:val="00341B31"/>
    <w:rsid w:val="0035255D"/>
    <w:rsid w:val="00370C84"/>
    <w:rsid w:val="00371CBF"/>
    <w:rsid w:val="0037251E"/>
    <w:rsid w:val="00381E64"/>
    <w:rsid w:val="003A3590"/>
    <w:rsid w:val="003D6953"/>
    <w:rsid w:val="0041654C"/>
    <w:rsid w:val="00436200"/>
    <w:rsid w:val="00436D33"/>
    <w:rsid w:val="004646E8"/>
    <w:rsid w:val="00483492"/>
    <w:rsid w:val="004979DD"/>
    <w:rsid w:val="004A0B00"/>
    <w:rsid w:val="004B308F"/>
    <w:rsid w:val="004C673D"/>
    <w:rsid w:val="004D5E52"/>
    <w:rsid w:val="004D6275"/>
    <w:rsid w:val="004E53BF"/>
    <w:rsid w:val="004E595A"/>
    <w:rsid w:val="005106F8"/>
    <w:rsid w:val="00525E9B"/>
    <w:rsid w:val="00530C88"/>
    <w:rsid w:val="005430F2"/>
    <w:rsid w:val="00557CEF"/>
    <w:rsid w:val="0056503B"/>
    <w:rsid w:val="00570228"/>
    <w:rsid w:val="00570610"/>
    <w:rsid w:val="005814E8"/>
    <w:rsid w:val="00593F2F"/>
    <w:rsid w:val="005B32F4"/>
    <w:rsid w:val="005C15ED"/>
    <w:rsid w:val="005D6E1F"/>
    <w:rsid w:val="005D6FEA"/>
    <w:rsid w:val="005F52B0"/>
    <w:rsid w:val="00617F41"/>
    <w:rsid w:val="00671DB5"/>
    <w:rsid w:val="006729C6"/>
    <w:rsid w:val="00681F18"/>
    <w:rsid w:val="00682C15"/>
    <w:rsid w:val="00687DD1"/>
    <w:rsid w:val="006A17E0"/>
    <w:rsid w:val="006A26DE"/>
    <w:rsid w:val="006A314F"/>
    <w:rsid w:val="006A442F"/>
    <w:rsid w:val="006A45F4"/>
    <w:rsid w:val="006A49D0"/>
    <w:rsid w:val="006D56D1"/>
    <w:rsid w:val="006E2B51"/>
    <w:rsid w:val="006F66CB"/>
    <w:rsid w:val="00700759"/>
    <w:rsid w:val="00711181"/>
    <w:rsid w:val="00716B97"/>
    <w:rsid w:val="0072141C"/>
    <w:rsid w:val="00772F7C"/>
    <w:rsid w:val="00787CAC"/>
    <w:rsid w:val="00794ECD"/>
    <w:rsid w:val="00795CD7"/>
    <w:rsid w:val="0079767D"/>
    <w:rsid w:val="007A6515"/>
    <w:rsid w:val="00800E0A"/>
    <w:rsid w:val="00843DA9"/>
    <w:rsid w:val="0086039C"/>
    <w:rsid w:val="0086227F"/>
    <w:rsid w:val="00894324"/>
    <w:rsid w:val="00897B3C"/>
    <w:rsid w:val="008B1FD0"/>
    <w:rsid w:val="008C559D"/>
    <w:rsid w:val="008D37C2"/>
    <w:rsid w:val="008E126A"/>
    <w:rsid w:val="00911502"/>
    <w:rsid w:val="00922E72"/>
    <w:rsid w:val="009549F4"/>
    <w:rsid w:val="00962683"/>
    <w:rsid w:val="00972711"/>
    <w:rsid w:val="0098340B"/>
    <w:rsid w:val="00995175"/>
    <w:rsid w:val="00997248"/>
    <w:rsid w:val="009A24B1"/>
    <w:rsid w:val="009B237D"/>
    <w:rsid w:val="009B57B0"/>
    <w:rsid w:val="009D248A"/>
    <w:rsid w:val="009F640F"/>
    <w:rsid w:val="009F6664"/>
    <w:rsid w:val="00A02F7F"/>
    <w:rsid w:val="00A074EC"/>
    <w:rsid w:val="00A07B38"/>
    <w:rsid w:val="00A15BEC"/>
    <w:rsid w:val="00A35457"/>
    <w:rsid w:val="00A35EBC"/>
    <w:rsid w:val="00A54031"/>
    <w:rsid w:val="00A60145"/>
    <w:rsid w:val="00A62229"/>
    <w:rsid w:val="00A92B16"/>
    <w:rsid w:val="00AC424E"/>
    <w:rsid w:val="00AD6609"/>
    <w:rsid w:val="00AF4F81"/>
    <w:rsid w:val="00B04F28"/>
    <w:rsid w:val="00B06938"/>
    <w:rsid w:val="00B24207"/>
    <w:rsid w:val="00B42D54"/>
    <w:rsid w:val="00B43CEC"/>
    <w:rsid w:val="00B55113"/>
    <w:rsid w:val="00B74F71"/>
    <w:rsid w:val="00B7695F"/>
    <w:rsid w:val="00B85C16"/>
    <w:rsid w:val="00B93AFC"/>
    <w:rsid w:val="00B96401"/>
    <w:rsid w:val="00BA4875"/>
    <w:rsid w:val="00BB4370"/>
    <w:rsid w:val="00BD547E"/>
    <w:rsid w:val="00BD5BFB"/>
    <w:rsid w:val="00BE3C56"/>
    <w:rsid w:val="00BE70DD"/>
    <w:rsid w:val="00BE7390"/>
    <w:rsid w:val="00BF2268"/>
    <w:rsid w:val="00BF78BA"/>
    <w:rsid w:val="00C11200"/>
    <w:rsid w:val="00C21373"/>
    <w:rsid w:val="00C2568C"/>
    <w:rsid w:val="00C32A9F"/>
    <w:rsid w:val="00C337CB"/>
    <w:rsid w:val="00C502A0"/>
    <w:rsid w:val="00CA203E"/>
    <w:rsid w:val="00CA3DB9"/>
    <w:rsid w:val="00CA72C0"/>
    <w:rsid w:val="00CC01F2"/>
    <w:rsid w:val="00CC6F00"/>
    <w:rsid w:val="00CD3F59"/>
    <w:rsid w:val="00CD4AE7"/>
    <w:rsid w:val="00CD7353"/>
    <w:rsid w:val="00CF0DED"/>
    <w:rsid w:val="00CF1D24"/>
    <w:rsid w:val="00D01513"/>
    <w:rsid w:val="00D02BCC"/>
    <w:rsid w:val="00D0549F"/>
    <w:rsid w:val="00D2593F"/>
    <w:rsid w:val="00D31DBB"/>
    <w:rsid w:val="00D333E0"/>
    <w:rsid w:val="00D3799E"/>
    <w:rsid w:val="00D5557E"/>
    <w:rsid w:val="00D85424"/>
    <w:rsid w:val="00D91397"/>
    <w:rsid w:val="00DB6D6F"/>
    <w:rsid w:val="00DC5B01"/>
    <w:rsid w:val="00E022F9"/>
    <w:rsid w:val="00E03322"/>
    <w:rsid w:val="00E14BAC"/>
    <w:rsid w:val="00E16D30"/>
    <w:rsid w:val="00E2266C"/>
    <w:rsid w:val="00E3731B"/>
    <w:rsid w:val="00E45A7D"/>
    <w:rsid w:val="00E538B0"/>
    <w:rsid w:val="00E55E1F"/>
    <w:rsid w:val="00E72049"/>
    <w:rsid w:val="00E745A7"/>
    <w:rsid w:val="00E75710"/>
    <w:rsid w:val="00E823F6"/>
    <w:rsid w:val="00EA19F3"/>
    <w:rsid w:val="00EA3812"/>
    <w:rsid w:val="00EA73B4"/>
    <w:rsid w:val="00EC72F3"/>
    <w:rsid w:val="00ED5FE2"/>
    <w:rsid w:val="00F021F0"/>
    <w:rsid w:val="00F02C22"/>
    <w:rsid w:val="00F15979"/>
    <w:rsid w:val="00F2671B"/>
    <w:rsid w:val="00F40F50"/>
    <w:rsid w:val="00F42543"/>
    <w:rsid w:val="00F47B9F"/>
    <w:rsid w:val="00F80DBB"/>
    <w:rsid w:val="00F9084C"/>
    <w:rsid w:val="00F91608"/>
    <w:rsid w:val="00F9421C"/>
    <w:rsid w:val="00FA6E34"/>
    <w:rsid w:val="00FB49B9"/>
    <w:rsid w:val="00FB50C7"/>
    <w:rsid w:val="00FC0316"/>
    <w:rsid w:val="00FC5D84"/>
    <w:rsid w:val="00FD1013"/>
    <w:rsid w:val="00FD65F5"/>
    <w:rsid w:val="00FE34F4"/>
    <w:rsid w:val="00FF4C7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4B1"/>
    <w:pPr>
      <w:spacing w:after="200" w:line="276" w:lineRule="auto"/>
      <w:jc w:val="left"/>
    </w:pPr>
    <w:rPr>
      <w:rFonts w:asciiTheme="minorHAnsi" w:eastAsiaTheme="minorEastAsia" w:hAnsiTheme="minorHAnsi"/>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A24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A24B1"/>
    <w:rPr>
      <w:rFonts w:asciiTheme="minorHAnsi" w:eastAsiaTheme="minorEastAsia" w:hAnsiTheme="minorHAnsi"/>
      <w:sz w:val="20"/>
      <w:szCs w:val="20"/>
      <w:lang w:eastAsia="pt-BR"/>
    </w:rPr>
  </w:style>
  <w:style w:type="character" w:styleId="Refdenotaderodap">
    <w:name w:val="footnote reference"/>
    <w:basedOn w:val="Fontepargpadro"/>
    <w:uiPriority w:val="99"/>
    <w:semiHidden/>
    <w:unhideWhenUsed/>
    <w:rsid w:val="009A24B1"/>
    <w:rPr>
      <w:vertAlign w:val="superscript"/>
    </w:rPr>
  </w:style>
  <w:style w:type="paragraph" w:styleId="PargrafodaLista">
    <w:name w:val="List Paragraph"/>
    <w:basedOn w:val="Normal"/>
    <w:uiPriority w:val="34"/>
    <w:qFormat/>
    <w:rsid w:val="009A24B1"/>
    <w:pPr>
      <w:ind w:left="720"/>
      <w:contextualSpacing/>
    </w:pPr>
  </w:style>
  <w:style w:type="paragraph" w:styleId="NormalWeb">
    <w:name w:val="Normal (Web)"/>
    <w:basedOn w:val="Normal"/>
    <w:uiPriority w:val="99"/>
    <w:unhideWhenUsed/>
    <w:rsid w:val="009A24B1"/>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9A24B1"/>
    <w:rPr>
      <w:b/>
      <w:bCs/>
    </w:rPr>
  </w:style>
  <w:style w:type="character" w:styleId="nfase">
    <w:name w:val="Emphasis"/>
    <w:basedOn w:val="Fontepargpadro"/>
    <w:uiPriority w:val="20"/>
    <w:qFormat/>
    <w:rsid w:val="009A24B1"/>
    <w:rPr>
      <w:i/>
      <w:iCs/>
    </w:rPr>
  </w:style>
  <w:style w:type="character" w:styleId="Hyperlink">
    <w:name w:val="Hyperlink"/>
    <w:basedOn w:val="Fontepargpadro"/>
    <w:uiPriority w:val="99"/>
    <w:unhideWhenUsed/>
    <w:rsid w:val="009A24B1"/>
  </w:style>
  <w:style w:type="paragraph" w:styleId="Pr-formataoHTML">
    <w:name w:val="HTML Preformatted"/>
    <w:basedOn w:val="Normal"/>
    <w:link w:val="Pr-formataoHTMLChar"/>
    <w:uiPriority w:val="99"/>
    <w:unhideWhenUsed/>
    <w:rsid w:val="009A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9A24B1"/>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4B1"/>
    <w:pPr>
      <w:spacing w:after="200" w:line="276" w:lineRule="auto"/>
      <w:jc w:val="left"/>
    </w:pPr>
    <w:rPr>
      <w:rFonts w:asciiTheme="minorHAnsi" w:eastAsiaTheme="minorEastAsia" w:hAnsiTheme="minorHAnsi"/>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A24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A24B1"/>
    <w:rPr>
      <w:rFonts w:asciiTheme="minorHAnsi" w:eastAsiaTheme="minorEastAsia" w:hAnsiTheme="minorHAnsi"/>
      <w:sz w:val="20"/>
      <w:szCs w:val="20"/>
      <w:lang w:eastAsia="pt-BR"/>
    </w:rPr>
  </w:style>
  <w:style w:type="character" w:styleId="Refdenotaderodap">
    <w:name w:val="footnote reference"/>
    <w:basedOn w:val="Fontepargpadro"/>
    <w:uiPriority w:val="99"/>
    <w:semiHidden/>
    <w:unhideWhenUsed/>
    <w:rsid w:val="009A24B1"/>
    <w:rPr>
      <w:vertAlign w:val="superscript"/>
    </w:rPr>
  </w:style>
  <w:style w:type="paragraph" w:styleId="PargrafodaLista">
    <w:name w:val="List Paragraph"/>
    <w:basedOn w:val="Normal"/>
    <w:uiPriority w:val="34"/>
    <w:qFormat/>
    <w:rsid w:val="009A24B1"/>
    <w:pPr>
      <w:ind w:left="720"/>
      <w:contextualSpacing/>
    </w:pPr>
  </w:style>
  <w:style w:type="paragraph" w:styleId="NormalWeb">
    <w:name w:val="Normal (Web)"/>
    <w:basedOn w:val="Normal"/>
    <w:uiPriority w:val="99"/>
    <w:unhideWhenUsed/>
    <w:rsid w:val="009A24B1"/>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9A24B1"/>
    <w:rPr>
      <w:b/>
      <w:bCs/>
    </w:rPr>
  </w:style>
  <w:style w:type="character" w:styleId="nfase">
    <w:name w:val="Emphasis"/>
    <w:basedOn w:val="Fontepargpadro"/>
    <w:uiPriority w:val="20"/>
    <w:qFormat/>
    <w:rsid w:val="009A24B1"/>
    <w:rPr>
      <w:i/>
      <w:iCs/>
    </w:rPr>
  </w:style>
  <w:style w:type="character" w:styleId="Hyperlink">
    <w:name w:val="Hyperlink"/>
    <w:basedOn w:val="Fontepargpadro"/>
    <w:uiPriority w:val="99"/>
    <w:unhideWhenUsed/>
    <w:rsid w:val="009A24B1"/>
  </w:style>
  <w:style w:type="paragraph" w:styleId="Pr-formataoHTML">
    <w:name w:val="HTML Preformatted"/>
    <w:basedOn w:val="Normal"/>
    <w:link w:val="Pr-formataoHTMLChar"/>
    <w:uiPriority w:val="99"/>
    <w:unhideWhenUsed/>
    <w:rsid w:val="009A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9A24B1"/>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127109/lei-9474-97"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jusbrasil.com.br/topicos/12080924/par%C3%A1grafo-1-artigo-7-da-lei-n-9474-de-22-de-julho-de-199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cnur.org/portugues/solucoes-duradouras/reassentamento/" TargetMode="External"/><Relationship Id="rId4" Type="http://schemas.openxmlformats.org/officeDocument/2006/relationships/webSettings" Target="webSettings.xml"/><Relationship Id="rId9" Type="http://schemas.openxmlformats.org/officeDocument/2006/relationships/hyperlink" Target="http://www.jusbrasil.com.br/legislacao/170994/lei-9747-9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t.wikipedia.org/wiki/Vietn%C3%A3" TargetMode="External"/><Relationship Id="rId2" Type="http://schemas.openxmlformats.org/officeDocument/2006/relationships/hyperlink" Target="https://pt.wikipedia.org/wiki/Refugiados" TargetMode="External"/><Relationship Id="rId1" Type="http://schemas.openxmlformats.org/officeDocument/2006/relationships/hyperlink" Target="https://www.acnur.org/portugues/solucoes-duradouras/reassentamento/" TargetMode="External"/><Relationship Id="rId4" Type="http://schemas.openxmlformats.org/officeDocument/2006/relationships/hyperlink" Target="https://pt.wikipedia.org/wiki/Guerra_do_Vietn%C3%A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0DCA0-CEE3-437F-930E-EBD487A9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6621</Words>
  <Characters>35757</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Home</cp:lastModifiedBy>
  <cp:revision>2</cp:revision>
  <dcterms:created xsi:type="dcterms:W3CDTF">2019-05-29T19:08:00Z</dcterms:created>
  <dcterms:modified xsi:type="dcterms:W3CDTF">2019-05-29T19:08:00Z</dcterms:modified>
</cp:coreProperties>
</file>