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8FCD4" w14:textId="77777777" w:rsidR="00607263" w:rsidRPr="00E84232" w:rsidRDefault="00607263" w:rsidP="00607263">
      <w:pPr>
        <w:spacing w:after="0" w:line="360" w:lineRule="auto"/>
        <w:jc w:val="both"/>
        <w:rPr>
          <w:rFonts w:ascii="Times New Roman" w:hAnsi="Times New Roman" w:cs="Times New Roman"/>
        </w:rPr>
      </w:pPr>
      <w:r w:rsidRPr="00E84232">
        <w:rPr>
          <w:rFonts w:ascii="Times New Roman" w:hAnsi="Times New Roman" w:cs="Times New Roman"/>
          <w:b/>
          <w:sz w:val="24"/>
          <w:szCs w:val="24"/>
        </w:rPr>
        <w:t xml:space="preserve">CESED – CENTRO DE ENSINO SUPERIOR E DESENVOLVIMENTO </w:t>
      </w:r>
    </w:p>
    <w:p w14:paraId="3E7810B5" w14:textId="77777777" w:rsidR="00607263" w:rsidRPr="00E84232" w:rsidRDefault="00607263" w:rsidP="00607263">
      <w:pPr>
        <w:spacing w:after="0" w:line="360" w:lineRule="auto"/>
        <w:jc w:val="both"/>
        <w:rPr>
          <w:rFonts w:ascii="Times New Roman" w:hAnsi="Times New Roman" w:cs="Times New Roman"/>
          <w:b/>
          <w:sz w:val="24"/>
          <w:szCs w:val="24"/>
        </w:rPr>
      </w:pPr>
      <w:r w:rsidRPr="00E84232">
        <w:rPr>
          <w:rFonts w:ascii="Times New Roman" w:hAnsi="Times New Roman" w:cs="Times New Roman"/>
          <w:b/>
          <w:sz w:val="24"/>
          <w:szCs w:val="24"/>
        </w:rPr>
        <w:t xml:space="preserve">UNIFACISA – CENTRO UNIVERSITÁRIO </w:t>
      </w:r>
    </w:p>
    <w:p w14:paraId="1F25B25E" w14:textId="77777777" w:rsidR="00607263" w:rsidRPr="00E84232" w:rsidRDefault="00607263" w:rsidP="00607263">
      <w:pPr>
        <w:spacing w:after="0" w:line="360" w:lineRule="auto"/>
        <w:jc w:val="both"/>
        <w:rPr>
          <w:rFonts w:ascii="Times New Roman" w:hAnsi="Times New Roman" w:cs="Times New Roman"/>
          <w:b/>
          <w:sz w:val="24"/>
          <w:szCs w:val="24"/>
        </w:rPr>
      </w:pPr>
      <w:r w:rsidRPr="00E84232">
        <w:rPr>
          <w:rFonts w:ascii="Times New Roman" w:hAnsi="Times New Roman" w:cs="Times New Roman"/>
          <w:b/>
          <w:sz w:val="24"/>
          <w:szCs w:val="24"/>
        </w:rPr>
        <w:t xml:space="preserve">CURSO DE BACHARELADO EM DIREITO </w:t>
      </w:r>
    </w:p>
    <w:p w14:paraId="043885FC" w14:textId="77777777" w:rsidR="00607263" w:rsidRPr="00E84232" w:rsidRDefault="00607263" w:rsidP="00607263">
      <w:pPr>
        <w:pStyle w:val="SemEspaamento"/>
        <w:rPr>
          <w:rFonts w:ascii="Times New Roman" w:hAnsi="Times New Roman" w:cs="Times New Roman"/>
          <w:b/>
          <w:sz w:val="24"/>
          <w:szCs w:val="24"/>
        </w:rPr>
      </w:pPr>
    </w:p>
    <w:p w14:paraId="0778D31E" w14:textId="77777777" w:rsidR="00607263" w:rsidRPr="00E84232" w:rsidRDefault="00607263" w:rsidP="00607263">
      <w:pPr>
        <w:pStyle w:val="SemEspaamento"/>
        <w:rPr>
          <w:rFonts w:ascii="Times New Roman" w:hAnsi="Times New Roman" w:cs="Times New Roman"/>
          <w:b/>
          <w:sz w:val="24"/>
          <w:szCs w:val="24"/>
        </w:rPr>
      </w:pPr>
    </w:p>
    <w:p w14:paraId="4147CCB6" w14:textId="77777777" w:rsidR="00607263" w:rsidRPr="00E84232" w:rsidRDefault="00607263" w:rsidP="00607263">
      <w:pPr>
        <w:pStyle w:val="SemEspaamento"/>
        <w:rPr>
          <w:rFonts w:ascii="Times New Roman" w:hAnsi="Times New Roman" w:cs="Times New Roman"/>
          <w:b/>
          <w:sz w:val="24"/>
          <w:szCs w:val="24"/>
        </w:rPr>
      </w:pPr>
    </w:p>
    <w:p w14:paraId="7A853F66" w14:textId="77777777" w:rsidR="00607263" w:rsidRPr="00E84232" w:rsidRDefault="00607263" w:rsidP="00607263">
      <w:pPr>
        <w:pStyle w:val="SemEspaamento"/>
        <w:rPr>
          <w:rFonts w:ascii="Times New Roman" w:hAnsi="Times New Roman" w:cs="Times New Roman"/>
          <w:b/>
          <w:sz w:val="24"/>
          <w:szCs w:val="24"/>
        </w:rPr>
      </w:pPr>
    </w:p>
    <w:p w14:paraId="64DE31BA" w14:textId="77777777" w:rsidR="00607263" w:rsidRPr="00E84232" w:rsidRDefault="00607263" w:rsidP="00607263">
      <w:pPr>
        <w:pStyle w:val="SemEspaamento"/>
        <w:rPr>
          <w:rFonts w:ascii="Times New Roman" w:hAnsi="Times New Roman" w:cs="Times New Roman"/>
          <w:b/>
          <w:sz w:val="24"/>
          <w:szCs w:val="24"/>
        </w:rPr>
      </w:pPr>
    </w:p>
    <w:p w14:paraId="3B268835" w14:textId="77777777" w:rsidR="00607263" w:rsidRPr="00E84232" w:rsidRDefault="00607263" w:rsidP="00607263">
      <w:pPr>
        <w:pStyle w:val="SemEspaamento"/>
        <w:jc w:val="center"/>
        <w:rPr>
          <w:rFonts w:ascii="Times New Roman" w:hAnsi="Times New Roman" w:cs="Times New Roman"/>
          <w:b/>
          <w:sz w:val="24"/>
          <w:szCs w:val="24"/>
        </w:rPr>
      </w:pPr>
    </w:p>
    <w:p w14:paraId="504438B6" w14:textId="77777777" w:rsidR="00607263" w:rsidRPr="00E84232" w:rsidRDefault="00607263" w:rsidP="00607263">
      <w:pPr>
        <w:pStyle w:val="SemEspaamento"/>
        <w:jc w:val="center"/>
        <w:rPr>
          <w:rFonts w:ascii="Times New Roman" w:hAnsi="Times New Roman" w:cs="Times New Roman"/>
          <w:b/>
          <w:sz w:val="24"/>
          <w:szCs w:val="24"/>
        </w:rPr>
      </w:pPr>
    </w:p>
    <w:p w14:paraId="644087B0" w14:textId="77777777" w:rsidR="00607263" w:rsidRPr="00E84232" w:rsidRDefault="00607263" w:rsidP="00607263">
      <w:pPr>
        <w:pStyle w:val="SemEspaamento"/>
        <w:jc w:val="center"/>
        <w:rPr>
          <w:rFonts w:ascii="Times New Roman" w:hAnsi="Times New Roman" w:cs="Times New Roman"/>
          <w:b/>
          <w:sz w:val="24"/>
          <w:szCs w:val="24"/>
        </w:rPr>
      </w:pPr>
      <w:r w:rsidRPr="00E84232">
        <w:rPr>
          <w:rFonts w:ascii="Times New Roman" w:hAnsi="Times New Roman" w:cs="Times New Roman"/>
          <w:b/>
          <w:sz w:val="24"/>
          <w:szCs w:val="24"/>
        </w:rPr>
        <w:t>KELLY CRISTINA DE ASSIS LOPES</w:t>
      </w:r>
    </w:p>
    <w:p w14:paraId="1AA26885" w14:textId="77777777" w:rsidR="00607263" w:rsidRPr="00E84232" w:rsidRDefault="00607263" w:rsidP="00607263">
      <w:pPr>
        <w:pStyle w:val="SemEspaamento"/>
        <w:jc w:val="center"/>
        <w:rPr>
          <w:rFonts w:ascii="Times New Roman" w:hAnsi="Times New Roman" w:cs="Times New Roman"/>
          <w:b/>
          <w:sz w:val="24"/>
          <w:szCs w:val="24"/>
        </w:rPr>
      </w:pPr>
    </w:p>
    <w:p w14:paraId="63907A46" w14:textId="77777777" w:rsidR="00607263" w:rsidRPr="00E84232" w:rsidRDefault="00607263" w:rsidP="00607263">
      <w:pPr>
        <w:pStyle w:val="SemEspaamento"/>
        <w:jc w:val="center"/>
        <w:rPr>
          <w:rFonts w:ascii="Times New Roman" w:hAnsi="Times New Roman" w:cs="Times New Roman"/>
          <w:b/>
          <w:sz w:val="24"/>
          <w:szCs w:val="24"/>
        </w:rPr>
      </w:pPr>
    </w:p>
    <w:p w14:paraId="38AFC5F8" w14:textId="77777777" w:rsidR="00607263" w:rsidRPr="00E84232" w:rsidRDefault="00607263" w:rsidP="00607263">
      <w:pPr>
        <w:pStyle w:val="SemEspaamento"/>
        <w:jc w:val="center"/>
        <w:rPr>
          <w:rFonts w:ascii="Times New Roman" w:hAnsi="Times New Roman" w:cs="Times New Roman"/>
          <w:b/>
          <w:sz w:val="24"/>
          <w:szCs w:val="24"/>
        </w:rPr>
      </w:pPr>
    </w:p>
    <w:p w14:paraId="4A4A7C35" w14:textId="77777777" w:rsidR="00607263" w:rsidRPr="00E84232" w:rsidRDefault="00607263" w:rsidP="00607263">
      <w:pPr>
        <w:pStyle w:val="SemEspaamento"/>
        <w:jc w:val="center"/>
        <w:rPr>
          <w:rFonts w:ascii="Times New Roman" w:hAnsi="Times New Roman" w:cs="Times New Roman"/>
          <w:b/>
          <w:sz w:val="24"/>
          <w:szCs w:val="24"/>
        </w:rPr>
      </w:pPr>
      <w:r w:rsidRPr="00E84232">
        <w:rPr>
          <w:rFonts w:ascii="Times New Roman" w:hAnsi="Times New Roman" w:cs="Times New Roman"/>
          <w:b/>
          <w:sz w:val="24"/>
          <w:szCs w:val="24"/>
        </w:rPr>
        <w:t>TRABALHO INTERMITENTE: UM NOVO MODELO CONTRATUAL NA RELAÇÃO DE TRABALHO INSTITUCIONALIZADO PELA LEI N° 13.647 DE 2017</w:t>
      </w:r>
    </w:p>
    <w:p w14:paraId="268BD12D" w14:textId="77777777" w:rsidR="00607263" w:rsidRPr="00E84232" w:rsidRDefault="00607263" w:rsidP="00607263">
      <w:pPr>
        <w:pStyle w:val="SemEspaamento"/>
        <w:jc w:val="center"/>
        <w:rPr>
          <w:rFonts w:ascii="Times New Roman" w:hAnsi="Times New Roman" w:cs="Times New Roman"/>
          <w:b/>
          <w:sz w:val="24"/>
          <w:szCs w:val="24"/>
        </w:rPr>
      </w:pPr>
    </w:p>
    <w:p w14:paraId="5CE46F9B" w14:textId="77777777" w:rsidR="00607263" w:rsidRPr="00E84232" w:rsidRDefault="00607263" w:rsidP="00607263">
      <w:pPr>
        <w:pStyle w:val="SemEspaamento"/>
        <w:jc w:val="center"/>
        <w:rPr>
          <w:rFonts w:ascii="Times New Roman" w:hAnsi="Times New Roman" w:cs="Times New Roman"/>
          <w:b/>
          <w:sz w:val="24"/>
          <w:szCs w:val="24"/>
        </w:rPr>
      </w:pPr>
    </w:p>
    <w:p w14:paraId="429A795B" w14:textId="77777777" w:rsidR="00607263" w:rsidRPr="00E84232" w:rsidRDefault="00607263" w:rsidP="00607263">
      <w:pPr>
        <w:pStyle w:val="SemEspaamento"/>
        <w:jc w:val="center"/>
        <w:rPr>
          <w:rFonts w:ascii="Times New Roman" w:hAnsi="Times New Roman" w:cs="Times New Roman"/>
          <w:b/>
          <w:sz w:val="24"/>
          <w:szCs w:val="24"/>
        </w:rPr>
      </w:pPr>
    </w:p>
    <w:p w14:paraId="3B2E6F0D" w14:textId="77777777" w:rsidR="00607263" w:rsidRPr="00E84232" w:rsidRDefault="00607263" w:rsidP="00607263">
      <w:pPr>
        <w:pStyle w:val="SemEspaamento"/>
        <w:jc w:val="center"/>
        <w:rPr>
          <w:rFonts w:ascii="Times New Roman" w:hAnsi="Times New Roman" w:cs="Times New Roman"/>
          <w:b/>
          <w:sz w:val="24"/>
          <w:szCs w:val="24"/>
        </w:rPr>
      </w:pPr>
    </w:p>
    <w:p w14:paraId="7F671B23" w14:textId="77777777" w:rsidR="00607263" w:rsidRPr="00E84232" w:rsidRDefault="00607263" w:rsidP="00607263">
      <w:pPr>
        <w:pStyle w:val="SemEspaamento"/>
        <w:jc w:val="center"/>
        <w:rPr>
          <w:rFonts w:ascii="Times New Roman" w:hAnsi="Times New Roman" w:cs="Times New Roman"/>
          <w:b/>
          <w:sz w:val="24"/>
          <w:szCs w:val="24"/>
        </w:rPr>
      </w:pPr>
    </w:p>
    <w:p w14:paraId="3189109E" w14:textId="77777777" w:rsidR="00607263" w:rsidRPr="00E84232" w:rsidRDefault="00607263" w:rsidP="00607263">
      <w:pPr>
        <w:pStyle w:val="SemEspaamento"/>
        <w:jc w:val="center"/>
        <w:rPr>
          <w:rFonts w:ascii="Times New Roman" w:hAnsi="Times New Roman" w:cs="Times New Roman"/>
          <w:b/>
          <w:sz w:val="24"/>
          <w:szCs w:val="24"/>
        </w:rPr>
      </w:pPr>
    </w:p>
    <w:p w14:paraId="724F3D76" w14:textId="77777777" w:rsidR="00607263" w:rsidRPr="00E84232" w:rsidRDefault="00607263" w:rsidP="00607263">
      <w:pPr>
        <w:pStyle w:val="SemEspaamento"/>
        <w:jc w:val="center"/>
        <w:rPr>
          <w:rFonts w:ascii="Times New Roman" w:hAnsi="Times New Roman" w:cs="Times New Roman"/>
          <w:b/>
          <w:sz w:val="24"/>
          <w:szCs w:val="24"/>
        </w:rPr>
      </w:pPr>
    </w:p>
    <w:p w14:paraId="64F5BD51" w14:textId="77777777" w:rsidR="00607263" w:rsidRPr="00E84232" w:rsidRDefault="00607263" w:rsidP="00607263">
      <w:pPr>
        <w:pStyle w:val="SemEspaamento"/>
        <w:jc w:val="center"/>
        <w:rPr>
          <w:rFonts w:ascii="Times New Roman" w:hAnsi="Times New Roman" w:cs="Times New Roman"/>
          <w:b/>
          <w:sz w:val="24"/>
          <w:szCs w:val="24"/>
        </w:rPr>
      </w:pPr>
    </w:p>
    <w:p w14:paraId="426CCA88" w14:textId="77777777" w:rsidR="00607263" w:rsidRPr="00E84232" w:rsidRDefault="00607263" w:rsidP="00607263">
      <w:pPr>
        <w:pStyle w:val="SemEspaamento"/>
        <w:jc w:val="center"/>
        <w:rPr>
          <w:rFonts w:ascii="Times New Roman" w:hAnsi="Times New Roman" w:cs="Times New Roman"/>
          <w:b/>
          <w:sz w:val="24"/>
          <w:szCs w:val="24"/>
        </w:rPr>
      </w:pPr>
    </w:p>
    <w:p w14:paraId="62A291C8" w14:textId="77777777" w:rsidR="00607263" w:rsidRPr="00E84232" w:rsidRDefault="00607263" w:rsidP="00607263">
      <w:pPr>
        <w:pStyle w:val="SemEspaamento"/>
        <w:jc w:val="center"/>
        <w:rPr>
          <w:rFonts w:ascii="Times New Roman" w:hAnsi="Times New Roman" w:cs="Times New Roman"/>
          <w:b/>
          <w:sz w:val="24"/>
          <w:szCs w:val="24"/>
        </w:rPr>
      </w:pPr>
    </w:p>
    <w:p w14:paraId="11BF7F59" w14:textId="77777777" w:rsidR="00607263" w:rsidRPr="00E84232" w:rsidRDefault="00607263" w:rsidP="00607263">
      <w:pPr>
        <w:pStyle w:val="SemEspaamento"/>
        <w:jc w:val="center"/>
        <w:rPr>
          <w:rFonts w:ascii="Times New Roman" w:hAnsi="Times New Roman" w:cs="Times New Roman"/>
          <w:b/>
          <w:sz w:val="24"/>
          <w:szCs w:val="24"/>
        </w:rPr>
      </w:pPr>
    </w:p>
    <w:p w14:paraId="7A853D10" w14:textId="77777777" w:rsidR="00607263" w:rsidRPr="00E84232" w:rsidRDefault="00607263" w:rsidP="00607263">
      <w:pPr>
        <w:pStyle w:val="SemEspaamento"/>
        <w:jc w:val="center"/>
        <w:rPr>
          <w:rFonts w:ascii="Times New Roman" w:hAnsi="Times New Roman" w:cs="Times New Roman"/>
          <w:b/>
          <w:sz w:val="24"/>
          <w:szCs w:val="24"/>
        </w:rPr>
      </w:pPr>
    </w:p>
    <w:p w14:paraId="648496CE" w14:textId="77777777" w:rsidR="00607263" w:rsidRPr="00E84232" w:rsidRDefault="00607263" w:rsidP="00607263">
      <w:pPr>
        <w:pStyle w:val="SemEspaamento"/>
        <w:jc w:val="center"/>
        <w:rPr>
          <w:rFonts w:ascii="Times New Roman" w:hAnsi="Times New Roman" w:cs="Times New Roman"/>
          <w:b/>
          <w:sz w:val="24"/>
          <w:szCs w:val="24"/>
        </w:rPr>
      </w:pPr>
    </w:p>
    <w:p w14:paraId="4D9A50C0" w14:textId="77777777" w:rsidR="00607263" w:rsidRPr="00E84232" w:rsidRDefault="00607263" w:rsidP="00607263">
      <w:pPr>
        <w:pStyle w:val="SemEspaamento"/>
        <w:jc w:val="center"/>
        <w:rPr>
          <w:rFonts w:ascii="Times New Roman" w:hAnsi="Times New Roman" w:cs="Times New Roman"/>
          <w:b/>
          <w:sz w:val="24"/>
          <w:szCs w:val="24"/>
        </w:rPr>
      </w:pPr>
    </w:p>
    <w:p w14:paraId="3418AF84" w14:textId="77777777" w:rsidR="00607263" w:rsidRPr="00E84232" w:rsidRDefault="00607263" w:rsidP="00607263">
      <w:pPr>
        <w:pStyle w:val="SemEspaamento"/>
        <w:jc w:val="center"/>
        <w:rPr>
          <w:rFonts w:ascii="Times New Roman" w:hAnsi="Times New Roman" w:cs="Times New Roman"/>
          <w:b/>
          <w:sz w:val="24"/>
          <w:szCs w:val="24"/>
        </w:rPr>
      </w:pPr>
    </w:p>
    <w:p w14:paraId="321225A8" w14:textId="77777777" w:rsidR="00607263" w:rsidRPr="00E84232" w:rsidRDefault="00607263" w:rsidP="00607263">
      <w:pPr>
        <w:pStyle w:val="SemEspaamento"/>
        <w:jc w:val="center"/>
        <w:rPr>
          <w:rFonts w:ascii="Times New Roman" w:hAnsi="Times New Roman" w:cs="Times New Roman"/>
          <w:b/>
          <w:sz w:val="24"/>
          <w:szCs w:val="24"/>
        </w:rPr>
      </w:pPr>
    </w:p>
    <w:p w14:paraId="7D3B7B8A" w14:textId="77777777" w:rsidR="00607263" w:rsidRPr="00E84232" w:rsidRDefault="00607263" w:rsidP="00607263">
      <w:pPr>
        <w:pStyle w:val="SemEspaamento"/>
        <w:jc w:val="center"/>
        <w:rPr>
          <w:rFonts w:ascii="Times New Roman" w:hAnsi="Times New Roman" w:cs="Times New Roman"/>
          <w:b/>
          <w:sz w:val="24"/>
          <w:szCs w:val="24"/>
        </w:rPr>
      </w:pPr>
    </w:p>
    <w:p w14:paraId="6DFF5158" w14:textId="77777777" w:rsidR="00607263" w:rsidRPr="00E84232" w:rsidRDefault="00607263" w:rsidP="00607263">
      <w:pPr>
        <w:pStyle w:val="SemEspaamento"/>
        <w:jc w:val="center"/>
        <w:rPr>
          <w:rFonts w:ascii="Times New Roman" w:hAnsi="Times New Roman" w:cs="Times New Roman"/>
          <w:b/>
          <w:sz w:val="24"/>
          <w:szCs w:val="24"/>
        </w:rPr>
      </w:pPr>
    </w:p>
    <w:p w14:paraId="76E092AE" w14:textId="77777777" w:rsidR="00607263" w:rsidRPr="00E84232" w:rsidRDefault="00607263" w:rsidP="00607263">
      <w:pPr>
        <w:pStyle w:val="SemEspaamento"/>
        <w:jc w:val="center"/>
        <w:rPr>
          <w:rFonts w:ascii="Times New Roman" w:hAnsi="Times New Roman" w:cs="Times New Roman"/>
          <w:b/>
          <w:sz w:val="24"/>
          <w:szCs w:val="24"/>
        </w:rPr>
      </w:pPr>
    </w:p>
    <w:p w14:paraId="206804D7" w14:textId="77777777" w:rsidR="00607263" w:rsidRPr="00E84232" w:rsidRDefault="00607263" w:rsidP="00607263">
      <w:pPr>
        <w:pStyle w:val="SemEspaamento"/>
        <w:jc w:val="center"/>
        <w:rPr>
          <w:rFonts w:ascii="Times New Roman" w:hAnsi="Times New Roman" w:cs="Times New Roman"/>
          <w:b/>
          <w:sz w:val="24"/>
          <w:szCs w:val="24"/>
        </w:rPr>
      </w:pPr>
    </w:p>
    <w:p w14:paraId="518E67AC" w14:textId="77777777" w:rsidR="00607263" w:rsidRPr="00E84232" w:rsidRDefault="00607263" w:rsidP="00607263">
      <w:pPr>
        <w:pStyle w:val="SemEspaamento"/>
        <w:jc w:val="center"/>
        <w:rPr>
          <w:rFonts w:ascii="Times New Roman" w:hAnsi="Times New Roman" w:cs="Times New Roman"/>
          <w:b/>
          <w:sz w:val="24"/>
          <w:szCs w:val="24"/>
        </w:rPr>
      </w:pPr>
    </w:p>
    <w:p w14:paraId="5F2C1AD5" w14:textId="77777777" w:rsidR="00607263" w:rsidRPr="00E84232" w:rsidRDefault="00607263" w:rsidP="00607263">
      <w:pPr>
        <w:pStyle w:val="SemEspaamento"/>
        <w:jc w:val="center"/>
        <w:rPr>
          <w:rFonts w:ascii="Times New Roman" w:hAnsi="Times New Roman" w:cs="Times New Roman"/>
          <w:b/>
          <w:sz w:val="24"/>
          <w:szCs w:val="24"/>
        </w:rPr>
      </w:pPr>
    </w:p>
    <w:p w14:paraId="3A0E460E" w14:textId="77777777" w:rsidR="00607263" w:rsidRPr="00E84232" w:rsidRDefault="00607263" w:rsidP="00607263">
      <w:pPr>
        <w:pStyle w:val="SemEspaamento"/>
        <w:jc w:val="center"/>
        <w:rPr>
          <w:rFonts w:ascii="Times New Roman" w:hAnsi="Times New Roman" w:cs="Times New Roman"/>
          <w:b/>
          <w:sz w:val="24"/>
          <w:szCs w:val="24"/>
        </w:rPr>
      </w:pPr>
    </w:p>
    <w:p w14:paraId="50A25769" w14:textId="77777777" w:rsidR="00607263" w:rsidRPr="00E84232" w:rsidRDefault="00607263" w:rsidP="00607263">
      <w:pPr>
        <w:pStyle w:val="SemEspaamento"/>
        <w:jc w:val="center"/>
        <w:rPr>
          <w:rFonts w:ascii="Times New Roman" w:hAnsi="Times New Roman" w:cs="Times New Roman"/>
          <w:b/>
          <w:sz w:val="24"/>
          <w:szCs w:val="24"/>
        </w:rPr>
      </w:pPr>
    </w:p>
    <w:p w14:paraId="7F002631" w14:textId="77777777" w:rsidR="00607263" w:rsidRPr="00E84232" w:rsidRDefault="00607263" w:rsidP="00607263">
      <w:pPr>
        <w:pStyle w:val="SemEspaamento"/>
        <w:jc w:val="center"/>
        <w:rPr>
          <w:rFonts w:ascii="Times New Roman" w:hAnsi="Times New Roman" w:cs="Times New Roman"/>
          <w:b/>
          <w:sz w:val="24"/>
          <w:szCs w:val="24"/>
        </w:rPr>
      </w:pPr>
    </w:p>
    <w:p w14:paraId="43C617D7" w14:textId="77777777" w:rsidR="00607263" w:rsidRPr="00E84232" w:rsidRDefault="00607263" w:rsidP="00607263">
      <w:pPr>
        <w:pStyle w:val="SemEspaamento"/>
        <w:jc w:val="center"/>
        <w:rPr>
          <w:rFonts w:ascii="Times New Roman" w:hAnsi="Times New Roman" w:cs="Times New Roman"/>
          <w:b/>
          <w:sz w:val="24"/>
          <w:szCs w:val="24"/>
        </w:rPr>
      </w:pPr>
    </w:p>
    <w:p w14:paraId="218D7EA1" w14:textId="77777777" w:rsidR="00607263" w:rsidRPr="00E84232" w:rsidRDefault="00607263" w:rsidP="00607263">
      <w:pPr>
        <w:pStyle w:val="SemEspaamento"/>
        <w:jc w:val="center"/>
        <w:rPr>
          <w:rFonts w:ascii="Times New Roman" w:hAnsi="Times New Roman" w:cs="Times New Roman"/>
          <w:b/>
          <w:sz w:val="24"/>
          <w:szCs w:val="24"/>
        </w:rPr>
      </w:pPr>
    </w:p>
    <w:p w14:paraId="4C3FB311" w14:textId="77777777" w:rsidR="00607263" w:rsidRPr="00E84232" w:rsidRDefault="00607263" w:rsidP="00607263">
      <w:pPr>
        <w:pStyle w:val="SemEspaamento"/>
        <w:jc w:val="center"/>
        <w:rPr>
          <w:rFonts w:ascii="Times New Roman" w:hAnsi="Times New Roman" w:cs="Times New Roman"/>
          <w:b/>
          <w:sz w:val="24"/>
          <w:szCs w:val="24"/>
        </w:rPr>
      </w:pPr>
    </w:p>
    <w:p w14:paraId="42C55F14" w14:textId="77777777" w:rsidR="00607263" w:rsidRPr="00E84232" w:rsidRDefault="00607263" w:rsidP="00607263">
      <w:pPr>
        <w:pStyle w:val="SemEspaamento"/>
        <w:jc w:val="center"/>
        <w:rPr>
          <w:rFonts w:ascii="Times New Roman" w:hAnsi="Times New Roman" w:cs="Times New Roman"/>
          <w:b/>
          <w:sz w:val="24"/>
          <w:szCs w:val="24"/>
        </w:rPr>
      </w:pPr>
    </w:p>
    <w:p w14:paraId="28DD5C2E" w14:textId="77777777" w:rsidR="00607263" w:rsidRPr="00E84232" w:rsidRDefault="00607263" w:rsidP="00607263">
      <w:pPr>
        <w:pStyle w:val="SemEspaamento"/>
        <w:rPr>
          <w:rFonts w:ascii="Times New Roman" w:hAnsi="Times New Roman" w:cs="Times New Roman"/>
          <w:b/>
          <w:sz w:val="24"/>
          <w:szCs w:val="24"/>
        </w:rPr>
      </w:pPr>
    </w:p>
    <w:p w14:paraId="4F26295A" w14:textId="77777777" w:rsidR="00607263" w:rsidRPr="00E84232" w:rsidRDefault="00607263" w:rsidP="00607263">
      <w:pPr>
        <w:pStyle w:val="SemEspaamento"/>
        <w:rPr>
          <w:rFonts w:ascii="Times New Roman" w:hAnsi="Times New Roman" w:cs="Times New Roman"/>
          <w:b/>
          <w:sz w:val="24"/>
          <w:szCs w:val="24"/>
        </w:rPr>
      </w:pPr>
    </w:p>
    <w:p w14:paraId="060D36F8" w14:textId="77777777" w:rsidR="00607263" w:rsidRPr="00E84232" w:rsidRDefault="00607263" w:rsidP="00607263">
      <w:pPr>
        <w:pStyle w:val="SemEspaamento"/>
        <w:jc w:val="center"/>
        <w:rPr>
          <w:rFonts w:ascii="Times New Roman" w:hAnsi="Times New Roman" w:cs="Times New Roman"/>
          <w:sz w:val="24"/>
          <w:szCs w:val="24"/>
        </w:rPr>
      </w:pPr>
      <w:r w:rsidRPr="00E84232">
        <w:rPr>
          <w:rFonts w:ascii="Times New Roman" w:hAnsi="Times New Roman" w:cs="Times New Roman"/>
          <w:sz w:val="24"/>
          <w:szCs w:val="24"/>
        </w:rPr>
        <w:t>CAMPINA GRANDE – PB</w:t>
      </w:r>
    </w:p>
    <w:p w14:paraId="44027055" w14:textId="77777777" w:rsidR="00607263" w:rsidRPr="00E84232" w:rsidRDefault="00607263" w:rsidP="00607263">
      <w:pPr>
        <w:pStyle w:val="SemEspaamento"/>
        <w:jc w:val="center"/>
        <w:rPr>
          <w:rFonts w:ascii="Times New Roman" w:hAnsi="Times New Roman" w:cs="Times New Roman"/>
          <w:sz w:val="24"/>
          <w:szCs w:val="24"/>
        </w:rPr>
      </w:pPr>
      <w:r w:rsidRPr="00E84232">
        <w:rPr>
          <w:rFonts w:ascii="Times New Roman" w:hAnsi="Times New Roman" w:cs="Times New Roman"/>
          <w:sz w:val="24"/>
          <w:szCs w:val="24"/>
        </w:rPr>
        <w:t>2019</w:t>
      </w:r>
    </w:p>
    <w:p w14:paraId="2C9C351C" w14:textId="77777777" w:rsidR="00607263" w:rsidRPr="00E84232" w:rsidRDefault="00607263" w:rsidP="00607263">
      <w:pPr>
        <w:pStyle w:val="Padro"/>
        <w:spacing w:after="0" w:line="360" w:lineRule="auto"/>
        <w:jc w:val="center"/>
        <w:rPr>
          <w:rFonts w:ascii="Times New Roman" w:hAnsi="Times New Roman"/>
          <w:sz w:val="24"/>
          <w:szCs w:val="24"/>
        </w:rPr>
      </w:pPr>
      <w:r w:rsidRPr="00E84232">
        <w:rPr>
          <w:rFonts w:ascii="Times New Roman" w:hAnsi="Times New Roman"/>
          <w:sz w:val="24"/>
          <w:szCs w:val="24"/>
        </w:rPr>
        <w:lastRenderedPageBreak/>
        <w:t>KELLY CRISTINA DE ASSIS LOPES</w:t>
      </w:r>
    </w:p>
    <w:p w14:paraId="7FAE50E7" w14:textId="77777777" w:rsidR="00607263" w:rsidRPr="00E84232" w:rsidRDefault="00607263" w:rsidP="00607263">
      <w:pPr>
        <w:pStyle w:val="Padro"/>
        <w:spacing w:after="0" w:line="360" w:lineRule="auto"/>
        <w:jc w:val="center"/>
        <w:rPr>
          <w:rFonts w:ascii="Times New Roman" w:hAnsi="Times New Roman"/>
          <w:sz w:val="24"/>
          <w:szCs w:val="24"/>
          <w:highlight w:val="yellow"/>
        </w:rPr>
      </w:pPr>
    </w:p>
    <w:p w14:paraId="5D62B709" w14:textId="77777777" w:rsidR="00607263" w:rsidRPr="00E84232" w:rsidRDefault="00607263" w:rsidP="00607263">
      <w:pPr>
        <w:pStyle w:val="Padro"/>
        <w:spacing w:after="0" w:line="360" w:lineRule="auto"/>
        <w:jc w:val="center"/>
        <w:rPr>
          <w:rFonts w:ascii="Times New Roman" w:hAnsi="Times New Roman"/>
          <w:sz w:val="24"/>
          <w:szCs w:val="24"/>
          <w:highlight w:val="yellow"/>
        </w:rPr>
      </w:pPr>
    </w:p>
    <w:p w14:paraId="2F14BDB2" w14:textId="77777777" w:rsidR="00607263" w:rsidRPr="00E84232" w:rsidRDefault="00607263" w:rsidP="00607263">
      <w:pPr>
        <w:pStyle w:val="Padro"/>
        <w:spacing w:after="0" w:line="360" w:lineRule="auto"/>
        <w:jc w:val="center"/>
        <w:rPr>
          <w:rFonts w:ascii="Times New Roman" w:hAnsi="Times New Roman"/>
          <w:sz w:val="24"/>
          <w:szCs w:val="24"/>
          <w:highlight w:val="yellow"/>
        </w:rPr>
      </w:pPr>
    </w:p>
    <w:p w14:paraId="49BE1EF2" w14:textId="77777777" w:rsidR="00607263" w:rsidRPr="00E84232" w:rsidRDefault="00607263" w:rsidP="00607263">
      <w:pPr>
        <w:pStyle w:val="Padro"/>
        <w:spacing w:after="0" w:line="360" w:lineRule="auto"/>
        <w:jc w:val="center"/>
        <w:rPr>
          <w:rFonts w:ascii="Times New Roman" w:hAnsi="Times New Roman"/>
          <w:sz w:val="24"/>
          <w:szCs w:val="24"/>
          <w:highlight w:val="yellow"/>
        </w:rPr>
      </w:pPr>
    </w:p>
    <w:p w14:paraId="1DB5F61E" w14:textId="77777777" w:rsidR="00607263" w:rsidRPr="00E84232" w:rsidRDefault="00607263" w:rsidP="00607263">
      <w:pPr>
        <w:pStyle w:val="Padro"/>
        <w:spacing w:after="0" w:line="360" w:lineRule="auto"/>
        <w:jc w:val="center"/>
        <w:rPr>
          <w:rFonts w:ascii="Times New Roman" w:hAnsi="Times New Roman"/>
          <w:sz w:val="24"/>
          <w:szCs w:val="24"/>
          <w:highlight w:val="yellow"/>
        </w:rPr>
      </w:pPr>
    </w:p>
    <w:p w14:paraId="68AFAC52" w14:textId="77777777" w:rsidR="00607263" w:rsidRPr="00E84232" w:rsidRDefault="00607263" w:rsidP="00607263">
      <w:pPr>
        <w:pStyle w:val="Padro"/>
        <w:spacing w:after="0" w:line="360" w:lineRule="auto"/>
        <w:jc w:val="center"/>
        <w:rPr>
          <w:rFonts w:ascii="Times New Roman" w:hAnsi="Times New Roman"/>
          <w:sz w:val="24"/>
          <w:szCs w:val="24"/>
          <w:highlight w:val="yellow"/>
        </w:rPr>
      </w:pPr>
    </w:p>
    <w:p w14:paraId="3672B44F" w14:textId="77777777" w:rsidR="00607263" w:rsidRPr="00E84232" w:rsidRDefault="00607263" w:rsidP="00607263">
      <w:pPr>
        <w:pStyle w:val="SemEspaamento"/>
        <w:jc w:val="center"/>
        <w:rPr>
          <w:rFonts w:ascii="Times New Roman" w:hAnsi="Times New Roman" w:cs="Times New Roman"/>
          <w:sz w:val="24"/>
          <w:szCs w:val="24"/>
        </w:rPr>
      </w:pPr>
      <w:r w:rsidRPr="00E84232">
        <w:rPr>
          <w:rFonts w:ascii="Times New Roman" w:hAnsi="Times New Roman" w:cs="Times New Roman"/>
          <w:sz w:val="24"/>
          <w:szCs w:val="24"/>
        </w:rPr>
        <w:t>TRABALHO INTERMITENTE: UM NOVO MODELO CONTRATUAL NA RELAÇÃO DE TRABALHO INSTITUCIONALIZADO PELA LEI N° 13.647 DE 2017</w:t>
      </w:r>
    </w:p>
    <w:p w14:paraId="697C1177" w14:textId="77777777" w:rsidR="00607263" w:rsidRPr="00E84232" w:rsidRDefault="00607263" w:rsidP="00607263">
      <w:pPr>
        <w:pStyle w:val="SemEspaamento"/>
        <w:jc w:val="center"/>
        <w:rPr>
          <w:rFonts w:ascii="Times New Roman" w:hAnsi="Times New Roman" w:cs="Times New Roman"/>
          <w:b/>
          <w:sz w:val="24"/>
          <w:szCs w:val="24"/>
        </w:rPr>
      </w:pPr>
    </w:p>
    <w:p w14:paraId="57B6E91B" w14:textId="77777777" w:rsidR="00607263" w:rsidRPr="00E84232" w:rsidRDefault="00607263" w:rsidP="00607263">
      <w:pPr>
        <w:tabs>
          <w:tab w:val="left" w:pos="708"/>
        </w:tabs>
        <w:suppressAutoHyphens/>
        <w:spacing w:after="0" w:line="360" w:lineRule="auto"/>
        <w:jc w:val="center"/>
        <w:rPr>
          <w:rFonts w:ascii="Times New Roman" w:eastAsia="Times New Roman" w:hAnsi="Times New Roman" w:cs="Times New Roman"/>
          <w:sz w:val="24"/>
          <w:szCs w:val="24"/>
        </w:rPr>
      </w:pPr>
    </w:p>
    <w:p w14:paraId="1F1999B6" w14:textId="77777777" w:rsidR="00607263" w:rsidRPr="00E84232" w:rsidRDefault="00607263" w:rsidP="00607263">
      <w:pPr>
        <w:spacing w:after="0" w:line="360" w:lineRule="auto"/>
        <w:jc w:val="center"/>
        <w:rPr>
          <w:rFonts w:ascii="Times New Roman" w:hAnsi="Times New Roman" w:cs="Times New Roman"/>
          <w:sz w:val="24"/>
          <w:szCs w:val="24"/>
        </w:rPr>
      </w:pPr>
    </w:p>
    <w:p w14:paraId="342A99FC" w14:textId="77777777" w:rsidR="00607263" w:rsidRPr="00E84232" w:rsidRDefault="00607263" w:rsidP="00607263">
      <w:pPr>
        <w:spacing w:after="0" w:line="360" w:lineRule="auto"/>
        <w:jc w:val="center"/>
        <w:rPr>
          <w:rFonts w:ascii="Times New Roman" w:hAnsi="Times New Roman" w:cs="Times New Roman"/>
          <w:sz w:val="24"/>
          <w:szCs w:val="24"/>
        </w:rPr>
      </w:pPr>
    </w:p>
    <w:p w14:paraId="61621B3B" w14:textId="77777777" w:rsidR="00607263" w:rsidRPr="00E84232" w:rsidRDefault="00607263" w:rsidP="00607263">
      <w:pPr>
        <w:spacing w:after="0" w:line="360" w:lineRule="auto"/>
        <w:jc w:val="center"/>
        <w:rPr>
          <w:rFonts w:ascii="Times New Roman" w:hAnsi="Times New Roman" w:cs="Times New Roman"/>
          <w:sz w:val="24"/>
          <w:szCs w:val="24"/>
        </w:rPr>
      </w:pPr>
    </w:p>
    <w:p w14:paraId="0BBB999A" w14:textId="77777777" w:rsidR="00607263" w:rsidRPr="00E84232" w:rsidRDefault="00607263" w:rsidP="00607263">
      <w:pPr>
        <w:pStyle w:val="Standard"/>
        <w:ind w:left="4536"/>
        <w:jc w:val="both"/>
        <w:rPr>
          <w:rFonts w:ascii="Times New Roman" w:eastAsia="Arial" w:hAnsi="Times New Roman" w:cs="Times New Roman"/>
          <w:color w:val="auto"/>
        </w:rPr>
      </w:pPr>
      <w:r w:rsidRPr="00E84232">
        <w:rPr>
          <w:rFonts w:ascii="Times New Roman" w:eastAsia="Arial" w:hAnsi="Times New Roman" w:cs="Times New Roman"/>
          <w:color w:val="auto"/>
        </w:rPr>
        <w:t>Trabalho de Conclusão de Curso – Artigo Científico - apresentado como pré-requisito para a obtenção do título de Bacharel em Direito pela Faculdade de Ciências Sociais Aplicadas.</w:t>
      </w:r>
    </w:p>
    <w:p w14:paraId="37006364" w14:textId="77777777" w:rsidR="00607263" w:rsidRPr="00E84232" w:rsidRDefault="00607263" w:rsidP="00607263">
      <w:pPr>
        <w:pStyle w:val="Standard"/>
        <w:ind w:left="4536"/>
        <w:jc w:val="both"/>
        <w:rPr>
          <w:rFonts w:ascii="Times New Roman" w:eastAsia="Arial" w:hAnsi="Times New Roman" w:cs="Times New Roman"/>
          <w:color w:val="auto"/>
        </w:rPr>
      </w:pPr>
      <w:r w:rsidRPr="00E84232">
        <w:rPr>
          <w:rFonts w:ascii="Times New Roman" w:eastAsia="Arial" w:hAnsi="Times New Roman" w:cs="Times New Roman"/>
          <w:color w:val="auto"/>
        </w:rPr>
        <w:t>Áreas de Concentração: Direito Constitucional, Garantias e Acesso à Justiça.</w:t>
      </w:r>
    </w:p>
    <w:p w14:paraId="24F1C0E2" w14:textId="77777777" w:rsidR="00607263" w:rsidRPr="00E84232" w:rsidRDefault="00607263" w:rsidP="00607263">
      <w:pPr>
        <w:pStyle w:val="Standard"/>
        <w:ind w:left="4536"/>
        <w:jc w:val="both"/>
        <w:rPr>
          <w:rFonts w:ascii="Times New Roman" w:eastAsia="Arial" w:hAnsi="Times New Roman" w:cs="Times New Roman"/>
          <w:color w:val="auto"/>
        </w:rPr>
      </w:pPr>
      <w:r w:rsidRPr="00E84232">
        <w:rPr>
          <w:rFonts w:ascii="Times New Roman" w:eastAsia="Arial" w:hAnsi="Times New Roman" w:cs="Times New Roman"/>
          <w:color w:val="auto"/>
        </w:rPr>
        <w:t>Orientadora: Prof</w:t>
      </w:r>
      <w:r w:rsidRPr="00E84232">
        <w:rPr>
          <w:rFonts w:ascii="Times New Roman" w:eastAsia="Arial" w:hAnsi="Times New Roman" w:cs="Times New Roman"/>
          <w:color w:val="auto"/>
          <w:vertAlign w:val="superscript"/>
        </w:rPr>
        <w:t>a</w:t>
      </w:r>
      <w:r w:rsidRPr="00E84232">
        <w:rPr>
          <w:rFonts w:ascii="Times New Roman" w:eastAsia="Arial" w:hAnsi="Times New Roman" w:cs="Times New Roman"/>
          <w:color w:val="auto"/>
        </w:rPr>
        <w:t>. da UniFacisa, Suênia Oliveira Vasconcelos, Msc.</w:t>
      </w:r>
    </w:p>
    <w:p w14:paraId="69815180" w14:textId="77777777" w:rsidR="00607263" w:rsidRPr="00E84232" w:rsidRDefault="00607263" w:rsidP="00607263">
      <w:pPr>
        <w:spacing w:after="0"/>
        <w:ind w:left="4536"/>
        <w:jc w:val="both"/>
        <w:rPr>
          <w:rFonts w:ascii="Times New Roman" w:hAnsi="Times New Roman" w:cs="Times New Roman"/>
          <w:sz w:val="24"/>
          <w:szCs w:val="24"/>
        </w:rPr>
      </w:pPr>
    </w:p>
    <w:p w14:paraId="21208C92" w14:textId="77777777" w:rsidR="00607263" w:rsidRPr="00E84232" w:rsidRDefault="00607263" w:rsidP="00607263">
      <w:pPr>
        <w:tabs>
          <w:tab w:val="left" w:pos="5835"/>
        </w:tabs>
        <w:spacing w:after="0" w:line="360" w:lineRule="auto"/>
        <w:jc w:val="center"/>
        <w:rPr>
          <w:rFonts w:ascii="Times New Roman" w:hAnsi="Times New Roman" w:cs="Times New Roman"/>
          <w:sz w:val="24"/>
          <w:szCs w:val="24"/>
        </w:rPr>
      </w:pPr>
    </w:p>
    <w:p w14:paraId="78BD742F" w14:textId="77777777" w:rsidR="00607263" w:rsidRPr="00E84232" w:rsidRDefault="00607263" w:rsidP="00607263">
      <w:pPr>
        <w:tabs>
          <w:tab w:val="left" w:pos="5835"/>
        </w:tabs>
        <w:spacing w:after="0" w:line="360" w:lineRule="auto"/>
        <w:jc w:val="center"/>
        <w:rPr>
          <w:rFonts w:ascii="Times New Roman" w:hAnsi="Times New Roman" w:cs="Times New Roman"/>
          <w:sz w:val="24"/>
          <w:szCs w:val="24"/>
        </w:rPr>
      </w:pPr>
    </w:p>
    <w:p w14:paraId="171F234A" w14:textId="77777777" w:rsidR="00607263" w:rsidRPr="00E84232" w:rsidRDefault="00607263" w:rsidP="00607263">
      <w:pPr>
        <w:tabs>
          <w:tab w:val="left" w:pos="5835"/>
        </w:tabs>
        <w:spacing w:after="0" w:line="360" w:lineRule="auto"/>
        <w:jc w:val="center"/>
        <w:rPr>
          <w:rFonts w:ascii="Times New Roman" w:hAnsi="Times New Roman" w:cs="Times New Roman"/>
          <w:sz w:val="24"/>
          <w:szCs w:val="24"/>
        </w:rPr>
      </w:pPr>
    </w:p>
    <w:p w14:paraId="20999D3C" w14:textId="77777777" w:rsidR="00607263" w:rsidRPr="00E84232" w:rsidRDefault="00607263" w:rsidP="00607263">
      <w:pPr>
        <w:tabs>
          <w:tab w:val="left" w:pos="5835"/>
        </w:tabs>
        <w:spacing w:after="0" w:line="360" w:lineRule="auto"/>
        <w:jc w:val="center"/>
        <w:rPr>
          <w:rFonts w:ascii="Times New Roman" w:hAnsi="Times New Roman" w:cs="Times New Roman"/>
          <w:sz w:val="24"/>
          <w:szCs w:val="24"/>
        </w:rPr>
      </w:pPr>
    </w:p>
    <w:p w14:paraId="4031C7FC" w14:textId="77777777" w:rsidR="00607263" w:rsidRPr="00E84232" w:rsidRDefault="00607263" w:rsidP="00607263">
      <w:pPr>
        <w:pStyle w:val="PargrafodaLista"/>
        <w:tabs>
          <w:tab w:val="left" w:pos="5835"/>
        </w:tabs>
        <w:spacing w:after="0" w:line="360" w:lineRule="auto"/>
        <w:ind w:left="0"/>
        <w:jc w:val="center"/>
        <w:rPr>
          <w:rFonts w:ascii="Times New Roman" w:hAnsi="Times New Roman" w:cs="Times New Roman"/>
          <w:sz w:val="24"/>
          <w:szCs w:val="24"/>
        </w:rPr>
      </w:pPr>
    </w:p>
    <w:p w14:paraId="50D1E96F" w14:textId="77777777" w:rsidR="00607263" w:rsidRPr="00E84232" w:rsidRDefault="00607263" w:rsidP="00607263">
      <w:pPr>
        <w:tabs>
          <w:tab w:val="left" w:pos="5835"/>
        </w:tabs>
        <w:spacing w:after="0" w:line="360" w:lineRule="auto"/>
        <w:jc w:val="center"/>
        <w:rPr>
          <w:rFonts w:ascii="Times New Roman" w:hAnsi="Times New Roman" w:cs="Times New Roman"/>
          <w:sz w:val="24"/>
          <w:szCs w:val="24"/>
        </w:rPr>
      </w:pPr>
    </w:p>
    <w:p w14:paraId="1FF52DD4" w14:textId="77777777" w:rsidR="00607263" w:rsidRPr="00E84232" w:rsidRDefault="00607263" w:rsidP="00607263">
      <w:pPr>
        <w:tabs>
          <w:tab w:val="left" w:pos="5835"/>
        </w:tabs>
        <w:spacing w:after="0" w:line="360" w:lineRule="auto"/>
        <w:jc w:val="center"/>
        <w:rPr>
          <w:rFonts w:ascii="Times New Roman" w:hAnsi="Times New Roman" w:cs="Times New Roman"/>
          <w:sz w:val="24"/>
          <w:szCs w:val="24"/>
        </w:rPr>
      </w:pPr>
    </w:p>
    <w:p w14:paraId="1BEBE413" w14:textId="77777777" w:rsidR="00607263" w:rsidRPr="00E84232" w:rsidRDefault="00607263" w:rsidP="00607263">
      <w:pPr>
        <w:tabs>
          <w:tab w:val="left" w:pos="5835"/>
        </w:tabs>
        <w:spacing w:after="0" w:line="360" w:lineRule="auto"/>
        <w:rPr>
          <w:rFonts w:ascii="Times New Roman" w:hAnsi="Times New Roman" w:cs="Times New Roman"/>
          <w:sz w:val="24"/>
          <w:szCs w:val="24"/>
        </w:rPr>
      </w:pPr>
    </w:p>
    <w:p w14:paraId="4399805F" w14:textId="77777777" w:rsidR="00607263" w:rsidRPr="00E84232" w:rsidRDefault="00607263" w:rsidP="00607263">
      <w:pPr>
        <w:tabs>
          <w:tab w:val="left" w:pos="5835"/>
        </w:tabs>
        <w:spacing w:after="0" w:line="360" w:lineRule="auto"/>
        <w:jc w:val="center"/>
        <w:rPr>
          <w:rFonts w:ascii="Times New Roman" w:hAnsi="Times New Roman" w:cs="Times New Roman"/>
          <w:sz w:val="24"/>
          <w:szCs w:val="24"/>
        </w:rPr>
      </w:pPr>
    </w:p>
    <w:p w14:paraId="72DEA3AF" w14:textId="77777777" w:rsidR="00607263" w:rsidRPr="00E84232" w:rsidRDefault="00607263" w:rsidP="00607263">
      <w:pPr>
        <w:tabs>
          <w:tab w:val="left" w:pos="5835"/>
        </w:tabs>
        <w:spacing w:after="0" w:line="360" w:lineRule="auto"/>
        <w:jc w:val="center"/>
        <w:rPr>
          <w:rFonts w:ascii="Times New Roman" w:hAnsi="Times New Roman" w:cs="Times New Roman"/>
          <w:sz w:val="28"/>
          <w:szCs w:val="28"/>
        </w:rPr>
      </w:pPr>
    </w:p>
    <w:p w14:paraId="623A7558" w14:textId="77777777" w:rsidR="00607263" w:rsidRPr="00E84232" w:rsidRDefault="00607263" w:rsidP="00607263">
      <w:pPr>
        <w:tabs>
          <w:tab w:val="left" w:pos="5835"/>
        </w:tabs>
        <w:spacing w:after="0" w:line="360" w:lineRule="auto"/>
        <w:jc w:val="center"/>
        <w:rPr>
          <w:rFonts w:ascii="Times New Roman" w:hAnsi="Times New Roman" w:cs="Times New Roman"/>
          <w:sz w:val="28"/>
          <w:szCs w:val="28"/>
        </w:rPr>
      </w:pPr>
    </w:p>
    <w:p w14:paraId="77B4AC13" w14:textId="77777777" w:rsidR="00607263" w:rsidRPr="00E84232" w:rsidRDefault="00607263" w:rsidP="00607263">
      <w:pPr>
        <w:tabs>
          <w:tab w:val="left" w:pos="5835"/>
        </w:tabs>
        <w:spacing w:after="0"/>
        <w:jc w:val="center"/>
        <w:rPr>
          <w:rFonts w:ascii="Times New Roman" w:hAnsi="Times New Roman" w:cs="Times New Roman"/>
          <w:sz w:val="24"/>
          <w:szCs w:val="24"/>
        </w:rPr>
      </w:pPr>
      <w:r w:rsidRPr="00E84232">
        <w:rPr>
          <w:rFonts w:ascii="Times New Roman" w:hAnsi="Times New Roman" w:cs="Times New Roman"/>
          <w:sz w:val="24"/>
          <w:szCs w:val="24"/>
        </w:rPr>
        <w:t>Campina Grande-PB</w:t>
      </w:r>
    </w:p>
    <w:p w14:paraId="693A3F73" w14:textId="77777777" w:rsidR="00607263" w:rsidRPr="00E84232" w:rsidRDefault="00607263" w:rsidP="00607263">
      <w:pPr>
        <w:jc w:val="center"/>
        <w:rPr>
          <w:rFonts w:ascii="Times New Roman" w:hAnsi="Times New Roman" w:cs="Times New Roman"/>
          <w:sz w:val="24"/>
          <w:szCs w:val="24"/>
        </w:rPr>
      </w:pPr>
      <w:r w:rsidRPr="00E84232">
        <w:rPr>
          <w:rFonts w:ascii="Times New Roman" w:hAnsi="Times New Roman" w:cs="Times New Roman"/>
          <w:sz w:val="24"/>
          <w:szCs w:val="24"/>
        </w:rPr>
        <w:t>2019</w:t>
      </w:r>
    </w:p>
    <w:p w14:paraId="7AA10401" w14:textId="77777777" w:rsidR="00607263" w:rsidRPr="00E84232" w:rsidRDefault="00607263" w:rsidP="00607263">
      <w:pPr>
        <w:spacing w:after="0" w:line="360" w:lineRule="auto"/>
        <w:jc w:val="center"/>
        <w:rPr>
          <w:rFonts w:ascii="Times New Roman" w:hAnsi="Times New Roman" w:cs="Times New Roman"/>
          <w:sz w:val="24"/>
          <w:szCs w:val="24"/>
        </w:rPr>
      </w:pPr>
    </w:p>
    <w:p w14:paraId="0E23836B" w14:textId="77777777" w:rsidR="00607263" w:rsidRPr="00E84232" w:rsidRDefault="00607263" w:rsidP="00607263">
      <w:pPr>
        <w:spacing w:after="0" w:line="360" w:lineRule="auto"/>
        <w:jc w:val="center"/>
        <w:rPr>
          <w:rFonts w:ascii="Times New Roman" w:hAnsi="Times New Roman" w:cs="Times New Roman"/>
          <w:sz w:val="24"/>
          <w:szCs w:val="24"/>
        </w:rPr>
      </w:pPr>
    </w:p>
    <w:p w14:paraId="03754677" w14:textId="77777777" w:rsidR="00607263" w:rsidRPr="00E84232" w:rsidRDefault="00607263" w:rsidP="00607263">
      <w:pPr>
        <w:spacing w:after="0" w:line="360" w:lineRule="auto"/>
        <w:jc w:val="center"/>
        <w:rPr>
          <w:rFonts w:ascii="Times New Roman" w:hAnsi="Times New Roman" w:cs="Times New Roman"/>
          <w:sz w:val="24"/>
          <w:szCs w:val="24"/>
        </w:rPr>
      </w:pPr>
    </w:p>
    <w:p w14:paraId="451CE53F" w14:textId="77777777" w:rsidR="00607263" w:rsidRPr="00E84232" w:rsidRDefault="00607263" w:rsidP="00607263">
      <w:pPr>
        <w:spacing w:after="0" w:line="360" w:lineRule="auto"/>
        <w:jc w:val="center"/>
        <w:rPr>
          <w:rFonts w:ascii="Times New Roman" w:hAnsi="Times New Roman" w:cs="Times New Roman"/>
          <w:sz w:val="24"/>
          <w:szCs w:val="24"/>
        </w:rPr>
      </w:pPr>
    </w:p>
    <w:p w14:paraId="00938D90" w14:textId="77777777" w:rsidR="00607263" w:rsidRPr="00E84232" w:rsidRDefault="00607263" w:rsidP="00607263">
      <w:pPr>
        <w:spacing w:after="0" w:line="360" w:lineRule="auto"/>
        <w:jc w:val="center"/>
        <w:rPr>
          <w:rFonts w:ascii="Times New Roman" w:hAnsi="Times New Roman" w:cs="Times New Roman"/>
          <w:sz w:val="24"/>
          <w:szCs w:val="24"/>
        </w:rPr>
      </w:pPr>
    </w:p>
    <w:p w14:paraId="37AA8177" w14:textId="77777777" w:rsidR="00607263" w:rsidRPr="00E84232" w:rsidRDefault="00607263" w:rsidP="00607263">
      <w:pPr>
        <w:spacing w:after="0" w:line="360" w:lineRule="auto"/>
        <w:jc w:val="center"/>
        <w:rPr>
          <w:rFonts w:ascii="Times New Roman" w:hAnsi="Times New Roman" w:cs="Times New Roman"/>
          <w:sz w:val="24"/>
          <w:szCs w:val="24"/>
        </w:rPr>
      </w:pPr>
    </w:p>
    <w:p w14:paraId="233575E5" w14:textId="77777777" w:rsidR="00607263" w:rsidRPr="00E84232" w:rsidRDefault="00607263" w:rsidP="00607263">
      <w:pPr>
        <w:spacing w:after="0" w:line="360" w:lineRule="auto"/>
        <w:jc w:val="center"/>
        <w:rPr>
          <w:rFonts w:ascii="Times New Roman" w:hAnsi="Times New Roman" w:cs="Times New Roman"/>
          <w:sz w:val="24"/>
          <w:szCs w:val="24"/>
        </w:rPr>
      </w:pPr>
    </w:p>
    <w:p w14:paraId="54F891F4" w14:textId="77777777" w:rsidR="00607263" w:rsidRPr="00E84232" w:rsidRDefault="00607263" w:rsidP="00607263">
      <w:pPr>
        <w:spacing w:after="0" w:line="360" w:lineRule="auto"/>
        <w:jc w:val="center"/>
        <w:rPr>
          <w:rFonts w:ascii="Times New Roman" w:hAnsi="Times New Roman" w:cs="Times New Roman"/>
          <w:sz w:val="24"/>
          <w:szCs w:val="24"/>
        </w:rPr>
      </w:pPr>
    </w:p>
    <w:p w14:paraId="5F042D95" w14:textId="77777777" w:rsidR="00607263" w:rsidRPr="00E84232" w:rsidRDefault="00607263" w:rsidP="00607263">
      <w:pPr>
        <w:spacing w:after="0" w:line="360" w:lineRule="auto"/>
        <w:jc w:val="center"/>
        <w:rPr>
          <w:rFonts w:ascii="Times New Roman" w:hAnsi="Times New Roman" w:cs="Times New Roman"/>
          <w:sz w:val="24"/>
          <w:szCs w:val="24"/>
        </w:rPr>
      </w:pPr>
    </w:p>
    <w:p w14:paraId="3E559534" w14:textId="77777777" w:rsidR="00607263" w:rsidRPr="00E84232" w:rsidRDefault="00607263" w:rsidP="00607263">
      <w:pPr>
        <w:spacing w:after="0" w:line="360" w:lineRule="auto"/>
        <w:jc w:val="center"/>
        <w:rPr>
          <w:rFonts w:ascii="Times New Roman" w:hAnsi="Times New Roman" w:cs="Times New Roman"/>
          <w:sz w:val="24"/>
          <w:szCs w:val="24"/>
        </w:rPr>
      </w:pPr>
    </w:p>
    <w:p w14:paraId="7449D131" w14:textId="77777777" w:rsidR="00607263" w:rsidRPr="00E84232" w:rsidRDefault="00607263" w:rsidP="00607263">
      <w:pPr>
        <w:spacing w:after="0" w:line="360" w:lineRule="auto"/>
        <w:jc w:val="center"/>
        <w:rPr>
          <w:rFonts w:ascii="Times New Roman" w:hAnsi="Times New Roman" w:cs="Times New Roman"/>
          <w:sz w:val="24"/>
          <w:szCs w:val="24"/>
        </w:rPr>
      </w:pPr>
    </w:p>
    <w:p w14:paraId="4EEB34D1" w14:textId="77777777" w:rsidR="00607263" w:rsidRPr="00E84232" w:rsidRDefault="00607263" w:rsidP="00607263">
      <w:pPr>
        <w:spacing w:after="0" w:line="360" w:lineRule="auto"/>
        <w:jc w:val="center"/>
        <w:rPr>
          <w:rFonts w:ascii="Times New Roman" w:hAnsi="Times New Roman" w:cs="Times New Roman"/>
          <w:sz w:val="24"/>
          <w:szCs w:val="24"/>
        </w:rPr>
      </w:pPr>
    </w:p>
    <w:p w14:paraId="3056250C" w14:textId="77777777" w:rsidR="00607263" w:rsidRPr="00E84232" w:rsidRDefault="00607263" w:rsidP="00607263">
      <w:pPr>
        <w:spacing w:after="0" w:line="360" w:lineRule="auto"/>
        <w:jc w:val="center"/>
        <w:rPr>
          <w:rFonts w:ascii="Times New Roman" w:hAnsi="Times New Roman" w:cs="Times New Roman"/>
          <w:sz w:val="24"/>
          <w:szCs w:val="24"/>
        </w:rPr>
      </w:pPr>
    </w:p>
    <w:p w14:paraId="73D7FF25" w14:textId="77777777" w:rsidR="00607263" w:rsidRPr="00E84232" w:rsidRDefault="00607263" w:rsidP="00607263">
      <w:pPr>
        <w:spacing w:after="0" w:line="360" w:lineRule="auto"/>
        <w:jc w:val="center"/>
        <w:rPr>
          <w:rFonts w:ascii="Times New Roman" w:hAnsi="Times New Roman" w:cs="Times New Roman"/>
          <w:sz w:val="24"/>
          <w:szCs w:val="24"/>
        </w:rPr>
      </w:pPr>
    </w:p>
    <w:p w14:paraId="40641AB7" w14:textId="77777777" w:rsidR="00607263" w:rsidRPr="00E84232" w:rsidRDefault="00607263" w:rsidP="00607263">
      <w:pPr>
        <w:spacing w:after="0" w:line="360" w:lineRule="auto"/>
        <w:jc w:val="center"/>
        <w:rPr>
          <w:rFonts w:ascii="Times New Roman" w:hAnsi="Times New Roman" w:cs="Times New Roman"/>
          <w:sz w:val="24"/>
          <w:szCs w:val="24"/>
        </w:rPr>
      </w:pPr>
    </w:p>
    <w:p w14:paraId="5B61A416" w14:textId="77777777" w:rsidR="00607263" w:rsidRPr="00E84232" w:rsidRDefault="00607263" w:rsidP="00607263">
      <w:pPr>
        <w:spacing w:after="0" w:line="360" w:lineRule="auto"/>
        <w:jc w:val="center"/>
        <w:rPr>
          <w:rFonts w:ascii="Times New Roman" w:hAnsi="Times New Roman" w:cs="Times New Roman"/>
          <w:sz w:val="24"/>
          <w:szCs w:val="24"/>
        </w:rPr>
      </w:pPr>
    </w:p>
    <w:p w14:paraId="4BE0D661" w14:textId="77777777" w:rsidR="00607263" w:rsidRPr="00E84232" w:rsidRDefault="00607263" w:rsidP="00607263">
      <w:pPr>
        <w:spacing w:after="0" w:line="360" w:lineRule="auto"/>
        <w:jc w:val="center"/>
        <w:rPr>
          <w:rFonts w:ascii="Times New Roman" w:hAnsi="Times New Roman" w:cs="Times New Roman"/>
          <w:sz w:val="24"/>
          <w:szCs w:val="24"/>
        </w:rPr>
      </w:pPr>
    </w:p>
    <w:p w14:paraId="0B8D20C8" w14:textId="77777777" w:rsidR="00607263" w:rsidRPr="00E84232" w:rsidRDefault="00607263" w:rsidP="00607263">
      <w:pPr>
        <w:spacing w:after="0" w:line="360" w:lineRule="auto"/>
        <w:jc w:val="center"/>
        <w:rPr>
          <w:rFonts w:ascii="Times New Roman" w:hAnsi="Times New Roman" w:cs="Times New Roman"/>
          <w:sz w:val="24"/>
          <w:szCs w:val="24"/>
        </w:rPr>
      </w:pPr>
    </w:p>
    <w:p w14:paraId="402F4E75" w14:textId="77777777" w:rsidR="00607263" w:rsidRPr="00E84232" w:rsidRDefault="00607263" w:rsidP="00607263">
      <w:pPr>
        <w:spacing w:after="0" w:line="360" w:lineRule="auto"/>
        <w:jc w:val="center"/>
        <w:rPr>
          <w:rFonts w:ascii="Times New Roman" w:hAnsi="Times New Roman" w:cs="Times New Roman"/>
          <w:sz w:val="24"/>
          <w:szCs w:val="24"/>
        </w:rPr>
      </w:pPr>
    </w:p>
    <w:p w14:paraId="71E1A203" w14:textId="77777777" w:rsidR="00607263" w:rsidRPr="00E84232" w:rsidRDefault="00607263" w:rsidP="00607263">
      <w:pPr>
        <w:spacing w:after="0" w:line="360" w:lineRule="auto"/>
        <w:jc w:val="center"/>
        <w:rPr>
          <w:rFonts w:ascii="Times New Roman" w:hAnsi="Times New Roman" w:cs="Times New Roman"/>
          <w:sz w:val="24"/>
          <w:szCs w:val="24"/>
        </w:rPr>
      </w:pPr>
    </w:p>
    <w:p w14:paraId="7811402D" w14:textId="77777777" w:rsidR="00607263" w:rsidRPr="00E84232" w:rsidRDefault="00607263" w:rsidP="00607263">
      <w:pPr>
        <w:spacing w:after="0" w:line="360" w:lineRule="auto"/>
        <w:jc w:val="center"/>
        <w:rPr>
          <w:rFonts w:ascii="Times New Roman" w:hAnsi="Times New Roman" w:cs="Times New Roman"/>
          <w:sz w:val="24"/>
          <w:szCs w:val="24"/>
        </w:rPr>
      </w:pPr>
    </w:p>
    <w:p w14:paraId="48D7FE8D" w14:textId="77777777" w:rsidR="00607263" w:rsidRPr="00E84232" w:rsidRDefault="00607263" w:rsidP="00607263">
      <w:pPr>
        <w:spacing w:after="0" w:line="360" w:lineRule="auto"/>
        <w:jc w:val="center"/>
        <w:rPr>
          <w:rFonts w:ascii="Times New Roman" w:hAnsi="Times New Roman" w:cs="Times New Roman"/>
          <w:sz w:val="24"/>
          <w:szCs w:val="24"/>
        </w:rPr>
      </w:pPr>
    </w:p>
    <w:p w14:paraId="214D38F9" w14:textId="77777777" w:rsidR="00607263" w:rsidRPr="00E84232" w:rsidRDefault="00607263" w:rsidP="00607263">
      <w:pPr>
        <w:spacing w:after="0" w:line="360" w:lineRule="auto"/>
        <w:jc w:val="center"/>
        <w:rPr>
          <w:rFonts w:ascii="Times New Roman" w:hAnsi="Times New Roman" w:cs="Times New Roman"/>
          <w:sz w:val="24"/>
          <w:szCs w:val="24"/>
        </w:rPr>
      </w:pPr>
    </w:p>
    <w:p w14:paraId="2A8F6274" w14:textId="77777777" w:rsidR="00607263" w:rsidRPr="00E84232" w:rsidRDefault="00607263" w:rsidP="00607263">
      <w:pPr>
        <w:spacing w:after="0" w:line="360" w:lineRule="auto"/>
        <w:jc w:val="center"/>
        <w:rPr>
          <w:rFonts w:ascii="Times New Roman" w:hAnsi="Times New Roman" w:cs="Times New Roman"/>
          <w:sz w:val="24"/>
          <w:szCs w:val="24"/>
        </w:rPr>
      </w:pPr>
    </w:p>
    <w:p w14:paraId="59C0C63E" w14:textId="77777777" w:rsidR="00607263" w:rsidRPr="00E84232" w:rsidRDefault="00607263" w:rsidP="00607263">
      <w:pPr>
        <w:autoSpaceDE w:val="0"/>
        <w:autoSpaceDN w:val="0"/>
        <w:adjustRightInd w:val="0"/>
        <w:spacing w:after="0" w:line="240" w:lineRule="auto"/>
        <w:jc w:val="center"/>
        <w:rPr>
          <w:rFonts w:ascii="Times New Roman" w:hAnsi="Times New Roman" w:cs="Times New Roman"/>
          <w:color w:val="000000"/>
          <w:sz w:val="20"/>
          <w:szCs w:val="20"/>
        </w:rPr>
      </w:pPr>
      <w:r w:rsidRPr="00E84232">
        <w:rPr>
          <w:rFonts w:ascii="Times New Roman" w:hAnsi="Times New Roman" w:cs="Times New Roman"/>
          <w:color w:val="000000"/>
          <w:sz w:val="20"/>
          <w:szCs w:val="20"/>
        </w:rPr>
        <w:t>Dados Internacionais de Catalogação na Publicação</w:t>
      </w:r>
    </w:p>
    <w:p w14:paraId="53822B03" w14:textId="77777777" w:rsidR="00607263" w:rsidRPr="00E84232" w:rsidRDefault="00607263" w:rsidP="00607263">
      <w:pPr>
        <w:autoSpaceDE w:val="0"/>
        <w:autoSpaceDN w:val="0"/>
        <w:adjustRightInd w:val="0"/>
        <w:spacing w:after="0" w:line="240" w:lineRule="auto"/>
        <w:jc w:val="center"/>
        <w:rPr>
          <w:rFonts w:ascii="Times New Roman" w:hAnsi="Times New Roman" w:cs="Times New Roman"/>
          <w:color w:val="000000"/>
          <w:sz w:val="20"/>
          <w:szCs w:val="20"/>
        </w:rPr>
      </w:pPr>
      <w:r w:rsidRPr="00E84232">
        <w:rPr>
          <w:rFonts w:ascii="Times New Roman" w:hAnsi="Times New Roman" w:cs="Times New Roman"/>
          <w:color w:val="000000"/>
          <w:sz w:val="20"/>
          <w:szCs w:val="20"/>
        </w:rPr>
        <w:t>(Biblioteca da UniFacisa)</w:t>
      </w:r>
    </w:p>
    <w:p w14:paraId="43B900E9" w14:textId="77777777" w:rsidR="00607263" w:rsidRPr="00E84232" w:rsidRDefault="00607263" w:rsidP="00607263">
      <w:pPr>
        <w:autoSpaceDE w:val="0"/>
        <w:autoSpaceDN w:val="0"/>
        <w:adjustRightInd w:val="0"/>
        <w:spacing w:after="0" w:line="240" w:lineRule="auto"/>
        <w:rPr>
          <w:rFonts w:ascii="Times New Roman" w:hAnsi="Times New Roman" w:cs="Times New Roman"/>
          <w:color w:val="000000"/>
          <w:sz w:val="20"/>
          <w:szCs w:val="20"/>
        </w:rPr>
      </w:pPr>
      <w:r w:rsidRPr="00E84232">
        <w:rPr>
          <w:rFonts w:ascii="Times New Roman" w:hAnsi="Times New Roman" w:cs="Times New Roman"/>
          <w:color w:val="000000"/>
          <w:sz w:val="20"/>
          <w:szCs w:val="20"/>
        </w:rPr>
        <w:t xml:space="preserve">XXXXX </w:t>
      </w:r>
    </w:p>
    <w:p w14:paraId="2B64B6EC" w14:textId="77777777" w:rsidR="00607263" w:rsidRPr="00E84232" w:rsidRDefault="00607263" w:rsidP="00607263">
      <w:pPr>
        <w:autoSpaceDE w:val="0"/>
        <w:autoSpaceDN w:val="0"/>
        <w:adjustRightInd w:val="0"/>
        <w:spacing w:after="0" w:line="240" w:lineRule="auto"/>
        <w:rPr>
          <w:rFonts w:ascii="Times New Roman" w:hAnsi="Times New Roman" w:cs="Times New Roman"/>
          <w:color w:val="000000"/>
          <w:sz w:val="20"/>
          <w:szCs w:val="20"/>
        </w:rPr>
      </w:pPr>
      <w:r w:rsidRPr="00E84232">
        <w:rPr>
          <w:rFonts w:ascii="Times New Roman" w:hAnsi="Times New Roman" w:cs="Times New Roman"/>
          <w:color w:val="000000"/>
          <w:sz w:val="20"/>
          <w:szCs w:val="20"/>
        </w:rPr>
        <w:t xml:space="preserve">Ultimo sobrenome do autor, Nome do autor. </w:t>
      </w:r>
    </w:p>
    <w:p w14:paraId="51CA5220" w14:textId="77777777" w:rsidR="00607263" w:rsidRPr="00E84232" w:rsidRDefault="00607263" w:rsidP="00607263">
      <w:pPr>
        <w:autoSpaceDE w:val="0"/>
        <w:autoSpaceDN w:val="0"/>
        <w:adjustRightInd w:val="0"/>
        <w:spacing w:after="0" w:line="240" w:lineRule="auto"/>
        <w:rPr>
          <w:rFonts w:ascii="Times New Roman" w:hAnsi="Times New Roman" w:cs="Times New Roman"/>
          <w:color w:val="000000"/>
          <w:sz w:val="20"/>
          <w:szCs w:val="20"/>
        </w:rPr>
      </w:pPr>
      <w:r w:rsidRPr="00E84232">
        <w:rPr>
          <w:rFonts w:ascii="Times New Roman" w:hAnsi="Times New Roman" w:cs="Times New Roman"/>
          <w:color w:val="000000"/>
          <w:sz w:val="20"/>
          <w:szCs w:val="20"/>
        </w:rPr>
        <w:t xml:space="preserve">Título do artigo e subtítulo, se houver / Nome completo do autor do artigo. – Local de publicação, Ano. </w:t>
      </w:r>
    </w:p>
    <w:p w14:paraId="59BD8006" w14:textId="77777777" w:rsidR="00607263" w:rsidRPr="00E84232" w:rsidRDefault="00607263" w:rsidP="00607263">
      <w:pPr>
        <w:autoSpaceDE w:val="0"/>
        <w:autoSpaceDN w:val="0"/>
        <w:adjustRightInd w:val="0"/>
        <w:spacing w:after="0" w:line="240" w:lineRule="auto"/>
        <w:rPr>
          <w:rFonts w:ascii="Times New Roman" w:hAnsi="Times New Roman" w:cs="Times New Roman"/>
          <w:color w:val="000000"/>
          <w:sz w:val="20"/>
          <w:szCs w:val="20"/>
        </w:rPr>
      </w:pPr>
      <w:r w:rsidRPr="00E84232">
        <w:rPr>
          <w:rFonts w:ascii="Times New Roman" w:hAnsi="Times New Roman" w:cs="Times New Roman"/>
          <w:color w:val="000000"/>
          <w:sz w:val="20"/>
          <w:szCs w:val="20"/>
        </w:rPr>
        <w:t xml:space="preserve">Originalmente apresentada como Artigo Científico de bacharelado em Direito do autor (bacharel – UniFacisa – Centro Universitário, Ano). </w:t>
      </w:r>
    </w:p>
    <w:p w14:paraId="55E53D52" w14:textId="77777777" w:rsidR="00607263" w:rsidRPr="00E84232" w:rsidRDefault="00607263" w:rsidP="00607263">
      <w:pPr>
        <w:autoSpaceDE w:val="0"/>
        <w:autoSpaceDN w:val="0"/>
        <w:adjustRightInd w:val="0"/>
        <w:spacing w:after="0" w:line="240" w:lineRule="auto"/>
        <w:rPr>
          <w:rFonts w:ascii="Times New Roman" w:hAnsi="Times New Roman" w:cs="Times New Roman"/>
          <w:color w:val="000000"/>
          <w:sz w:val="20"/>
          <w:szCs w:val="20"/>
        </w:rPr>
      </w:pPr>
      <w:r w:rsidRPr="00E84232">
        <w:rPr>
          <w:rFonts w:ascii="Times New Roman" w:hAnsi="Times New Roman" w:cs="Times New Roman"/>
          <w:color w:val="000000"/>
          <w:sz w:val="20"/>
          <w:szCs w:val="20"/>
        </w:rPr>
        <w:t xml:space="preserve">Referências. </w:t>
      </w:r>
    </w:p>
    <w:p w14:paraId="566E5625" w14:textId="77777777" w:rsidR="00607263" w:rsidRPr="00E84232" w:rsidRDefault="00607263" w:rsidP="00607263">
      <w:pPr>
        <w:autoSpaceDE w:val="0"/>
        <w:autoSpaceDN w:val="0"/>
        <w:adjustRightInd w:val="0"/>
        <w:spacing w:after="0" w:line="240" w:lineRule="auto"/>
        <w:rPr>
          <w:rFonts w:ascii="Times New Roman" w:hAnsi="Times New Roman" w:cs="Times New Roman"/>
          <w:color w:val="000000"/>
          <w:sz w:val="20"/>
          <w:szCs w:val="20"/>
        </w:rPr>
      </w:pPr>
      <w:r w:rsidRPr="00E84232">
        <w:rPr>
          <w:rFonts w:ascii="Times New Roman" w:hAnsi="Times New Roman" w:cs="Times New Roman"/>
          <w:color w:val="000000"/>
          <w:sz w:val="20"/>
          <w:szCs w:val="20"/>
        </w:rPr>
        <w:t xml:space="preserve">1. Primeira palavra-chave retirada o resumo. 2. Segunda palavra-chave retirada o resumo. 3. Terceira palavra-chave retirada o resumo I. Título... </w:t>
      </w:r>
    </w:p>
    <w:p w14:paraId="61EB9DBC" w14:textId="77777777" w:rsidR="00607263" w:rsidRPr="00E84232" w:rsidRDefault="00607263" w:rsidP="00607263">
      <w:pPr>
        <w:autoSpaceDE w:val="0"/>
        <w:autoSpaceDN w:val="0"/>
        <w:adjustRightInd w:val="0"/>
        <w:spacing w:after="0" w:line="240" w:lineRule="auto"/>
        <w:rPr>
          <w:rFonts w:ascii="Times New Roman" w:hAnsi="Times New Roman" w:cs="Times New Roman"/>
          <w:color w:val="000000"/>
          <w:sz w:val="20"/>
          <w:szCs w:val="20"/>
        </w:rPr>
      </w:pPr>
      <w:r w:rsidRPr="00E84232">
        <w:rPr>
          <w:rFonts w:ascii="Times New Roman" w:hAnsi="Times New Roman" w:cs="Times New Roman"/>
          <w:color w:val="000000"/>
          <w:sz w:val="20"/>
          <w:szCs w:val="20"/>
        </w:rPr>
        <w:t xml:space="preserve">CDU-XXXX(XXX)(XXX) </w:t>
      </w:r>
    </w:p>
    <w:p w14:paraId="270F1C66" w14:textId="77777777" w:rsidR="00607263" w:rsidRPr="00E84232" w:rsidRDefault="00607263" w:rsidP="00607263">
      <w:pPr>
        <w:autoSpaceDE w:val="0"/>
        <w:autoSpaceDN w:val="0"/>
        <w:adjustRightInd w:val="0"/>
        <w:spacing w:after="0" w:line="240" w:lineRule="auto"/>
        <w:rPr>
          <w:rFonts w:ascii="Times New Roman" w:hAnsi="Times New Roman" w:cs="Times New Roman"/>
          <w:color w:val="000000"/>
          <w:sz w:val="20"/>
          <w:szCs w:val="20"/>
        </w:rPr>
      </w:pPr>
      <w:r w:rsidRPr="00E84232">
        <w:rPr>
          <w:rFonts w:ascii="Times New Roman" w:hAnsi="Times New Roman" w:cs="Times New Roman"/>
          <w:color w:val="000000"/>
          <w:sz w:val="20"/>
          <w:szCs w:val="20"/>
        </w:rPr>
        <w:t xml:space="preserve">__________________________________________________________________________ </w:t>
      </w:r>
    </w:p>
    <w:p w14:paraId="09C14C80" w14:textId="77777777" w:rsidR="00607263" w:rsidRPr="00E84232" w:rsidRDefault="00607263" w:rsidP="00607263">
      <w:pPr>
        <w:spacing w:after="0" w:line="360" w:lineRule="auto"/>
        <w:jc w:val="center"/>
        <w:rPr>
          <w:rFonts w:ascii="Times New Roman" w:hAnsi="Times New Roman" w:cs="Times New Roman"/>
          <w:sz w:val="24"/>
          <w:szCs w:val="24"/>
        </w:rPr>
      </w:pPr>
      <w:r w:rsidRPr="00E84232">
        <w:rPr>
          <w:rFonts w:ascii="Times New Roman" w:hAnsi="Times New Roman" w:cs="Times New Roman"/>
          <w:color w:val="000000"/>
          <w:sz w:val="20"/>
          <w:szCs w:val="20"/>
        </w:rPr>
        <w:t>Elaborado pela Bibliotecária Rosa Núbia de Lima Matias CRB 15/568 Catalogação na fonte</w:t>
      </w:r>
    </w:p>
    <w:p w14:paraId="57A07D00" w14:textId="77777777" w:rsidR="00607263" w:rsidRPr="00E84232" w:rsidRDefault="00607263" w:rsidP="00607263">
      <w:pPr>
        <w:spacing w:after="0" w:line="360" w:lineRule="auto"/>
        <w:jc w:val="center"/>
        <w:rPr>
          <w:rFonts w:ascii="Times New Roman" w:hAnsi="Times New Roman" w:cs="Times New Roman"/>
          <w:sz w:val="24"/>
          <w:szCs w:val="24"/>
        </w:rPr>
      </w:pPr>
    </w:p>
    <w:p w14:paraId="42E8532C" w14:textId="77777777" w:rsidR="00607263" w:rsidRPr="00E84232" w:rsidRDefault="00607263" w:rsidP="00607263">
      <w:pPr>
        <w:spacing w:after="0" w:line="360" w:lineRule="auto"/>
        <w:jc w:val="center"/>
        <w:rPr>
          <w:rFonts w:ascii="Times New Roman" w:hAnsi="Times New Roman" w:cs="Times New Roman"/>
          <w:sz w:val="24"/>
          <w:szCs w:val="24"/>
        </w:rPr>
      </w:pPr>
    </w:p>
    <w:p w14:paraId="65CBA795" w14:textId="77777777" w:rsidR="00607263" w:rsidRPr="00E84232" w:rsidRDefault="00607263" w:rsidP="00607263">
      <w:pPr>
        <w:spacing w:after="0" w:line="360" w:lineRule="auto"/>
        <w:jc w:val="center"/>
        <w:rPr>
          <w:rFonts w:ascii="Times New Roman" w:hAnsi="Times New Roman" w:cs="Times New Roman"/>
          <w:sz w:val="24"/>
          <w:szCs w:val="24"/>
        </w:rPr>
      </w:pPr>
    </w:p>
    <w:p w14:paraId="50E8EED9" w14:textId="77777777" w:rsidR="00607263" w:rsidRPr="00E84232" w:rsidRDefault="00607263" w:rsidP="00607263">
      <w:pPr>
        <w:spacing w:after="0" w:line="360" w:lineRule="auto"/>
        <w:jc w:val="center"/>
        <w:rPr>
          <w:rFonts w:ascii="Times New Roman" w:hAnsi="Times New Roman" w:cs="Times New Roman"/>
          <w:sz w:val="24"/>
          <w:szCs w:val="24"/>
        </w:rPr>
      </w:pPr>
    </w:p>
    <w:p w14:paraId="131FCE01" w14:textId="77777777" w:rsidR="00607263" w:rsidRPr="00E84232" w:rsidRDefault="00607263" w:rsidP="00607263">
      <w:pPr>
        <w:spacing w:after="0" w:line="360" w:lineRule="auto"/>
        <w:jc w:val="center"/>
        <w:rPr>
          <w:rFonts w:ascii="Times New Roman" w:hAnsi="Times New Roman" w:cs="Times New Roman"/>
          <w:sz w:val="24"/>
          <w:szCs w:val="24"/>
        </w:rPr>
      </w:pPr>
    </w:p>
    <w:p w14:paraId="462EC7AB" w14:textId="77777777" w:rsidR="00607263" w:rsidRPr="00E84232" w:rsidRDefault="00607263" w:rsidP="00607263">
      <w:pPr>
        <w:spacing w:after="0" w:line="360" w:lineRule="auto"/>
        <w:jc w:val="center"/>
        <w:rPr>
          <w:rFonts w:ascii="Times New Roman" w:hAnsi="Times New Roman" w:cs="Times New Roman"/>
          <w:sz w:val="24"/>
          <w:szCs w:val="24"/>
        </w:rPr>
      </w:pPr>
    </w:p>
    <w:p w14:paraId="0BAEB3A8" w14:textId="77777777" w:rsidR="00607263" w:rsidRPr="00E84232" w:rsidRDefault="00607263" w:rsidP="00607263">
      <w:pPr>
        <w:spacing w:after="0" w:line="360" w:lineRule="auto"/>
        <w:jc w:val="center"/>
        <w:rPr>
          <w:rFonts w:ascii="Times New Roman" w:hAnsi="Times New Roman" w:cs="Times New Roman"/>
          <w:sz w:val="24"/>
          <w:szCs w:val="24"/>
        </w:rPr>
      </w:pPr>
    </w:p>
    <w:p w14:paraId="482EE0EA" w14:textId="77777777" w:rsidR="00607263" w:rsidRPr="00E84232" w:rsidRDefault="00607263" w:rsidP="00607263">
      <w:pPr>
        <w:spacing w:after="0" w:line="360" w:lineRule="auto"/>
        <w:jc w:val="center"/>
        <w:rPr>
          <w:rFonts w:ascii="Times New Roman" w:hAnsi="Times New Roman" w:cs="Times New Roman"/>
          <w:sz w:val="24"/>
          <w:szCs w:val="24"/>
        </w:rPr>
      </w:pPr>
    </w:p>
    <w:p w14:paraId="49774347" w14:textId="77777777" w:rsidR="00607263" w:rsidRPr="00E84232" w:rsidRDefault="00607263" w:rsidP="00607263">
      <w:pPr>
        <w:spacing w:after="0" w:line="360" w:lineRule="auto"/>
        <w:jc w:val="center"/>
        <w:rPr>
          <w:rFonts w:ascii="Times New Roman" w:hAnsi="Times New Roman" w:cs="Times New Roman"/>
          <w:sz w:val="24"/>
          <w:szCs w:val="24"/>
        </w:rPr>
      </w:pPr>
    </w:p>
    <w:p w14:paraId="7F5CE590" w14:textId="77777777" w:rsidR="00607263" w:rsidRPr="00E84232" w:rsidRDefault="00607263" w:rsidP="00607263">
      <w:pPr>
        <w:spacing w:after="0" w:line="360" w:lineRule="auto"/>
        <w:jc w:val="center"/>
        <w:rPr>
          <w:rFonts w:ascii="Times New Roman" w:hAnsi="Times New Roman" w:cs="Times New Roman"/>
          <w:sz w:val="24"/>
          <w:szCs w:val="24"/>
        </w:rPr>
      </w:pPr>
    </w:p>
    <w:p w14:paraId="29DFBF4C" w14:textId="77777777" w:rsidR="00607263" w:rsidRPr="00E84232" w:rsidRDefault="00607263" w:rsidP="00607263">
      <w:pPr>
        <w:spacing w:after="0" w:line="360" w:lineRule="auto"/>
        <w:jc w:val="center"/>
        <w:rPr>
          <w:rFonts w:ascii="Times New Roman" w:hAnsi="Times New Roman" w:cs="Times New Roman"/>
          <w:sz w:val="24"/>
          <w:szCs w:val="24"/>
        </w:rPr>
      </w:pPr>
    </w:p>
    <w:p w14:paraId="07BA955D" w14:textId="77777777" w:rsidR="00607263" w:rsidRPr="00E84232" w:rsidRDefault="00607263" w:rsidP="00607263">
      <w:pPr>
        <w:spacing w:after="0" w:line="360" w:lineRule="auto"/>
        <w:jc w:val="center"/>
        <w:rPr>
          <w:rFonts w:ascii="Times New Roman" w:hAnsi="Times New Roman" w:cs="Times New Roman"/>
          <w:sz w:val="24"/>
          <w:szCs w:val="24"/>
        </w:rPr>
      </w:pPr>
    </w:p>
    <w:p w14:paraId="1C00C098" w14:textId="77777777" w:rsidR="00607263" w:rsidRPr="00E84232" w:rsidRDefault="00607263" w:rsidP="00607263">
      <w:pPr>
        <w:spacing w:after="0" w:line="360" w:lineRule="auto"/>
        <w:jc w:val="center"/>
        <w:rPr>
          <w:rFonts w:ascii="Times New Roman" w:hAnsi="Times New Roman" w:cs="Times New Roman"/>
          <w:sz w:val="24"/>
          <w:szCs w:val="24"/>
        </w:rPr>
      </w:pPr>
    </w:p>
    <w:p w14:paraId="63E93659" w14:textId="77777777" w:rsidR="00607263" w:rsidRPr="00E84232" w:rsidRDefault="00607263" w:rsidP="00607263">
      <w:pPr>
        <w:spacing w:after="0" w:line="360" w:lineRule="auto"/>
        <w:jc w:val="center"/>
        <w:rPr>
          <w:rFonts w:ascii="Times New Roman" w:hAnsi="Times New Roman" w:cs="Times New Roman"/>
          <w:sz w:val="24"/>
          <w:szCs w:val="24"/>
        </w:rPr>
      </w:pPr>
    </w:p>
    <w:p w14:paraId="04D6D7D7" w14:textId="77777777" w:rsidR="00607263" w:rsidRPr="00E84232" w:rsidRDefault="00607263" w:rsidP="00607263">
      <w:pPr>
        <w:spacing w:after="0" w:line="360" w:lineRule="auto"/>
        <w:jc w:val="center"/>
        <w:rPr>
          <w:rFonts w:ascii="Times New Roman" w:hAnsi="Times New Roman" w:cs="Times New Roman"/>
          <w:sz w:val="24"/>
          <w:szCs w:val="24"/>
        </w:rPr>
      </w:pPr>
    </w:p>
    <w:p w14:paraId="41230EF9" w14:textId="77777777" w:rsidR="00607263" w:rsidRPr="00E84232" w:rsidRDefault="00607263" w:rsidP="00607263">
      <w:pPr>
        <w:spacing w:after="0" w:line="360" w:lineRule="auto"/>
        <w:jc w:val="center"/>
        <w:rPr>
          <w:rFonts w:ascii="Times New Roman" w:hAnsi="Times New Roman" w:cs="Times New Roman"/>
          <w:sz w:val="24"/>
          <w:szCs w:val="24"/>
        </w:rPr>
      </w:pPr>
    </w:p>
    <w:p w14:paraId="79024550" w14:textId="77777777" w:rsidR="00607263" w:rsidRPr="00E84232" w:rsidRDefault="00607263" w:rsidP="00607263">
      <w:pPr>
        <w:tabs>
          <w:tab w:val="left" w:pos="708"/>
        </w:tabs>
        <w:suppressAutoHyphens/>
        <w:spacing w:after="0" w:line="240" w:lineRule="auto"/>
        <w:ind w:left="4536"/>
        <w:jc w:val="both"/>
        <w:rPr>
          <w:rFonts w:ascii="Times New Roman" w:hAnsi="Times New Roman" w:cs="Times New Roman"/>
          <w:sz w:val="24"/>
          <w:szCs w:val="24"/>
        </w:rPr>
      </w:pPr>
      <w:r w:rsidRPr="00E84232">
        <w:rPr>
          <w:rFonts w:ascii="Times New Roman" w:hAnsi="Times New Roman" w:cs="Times New Roman"/>
          <w:sz w:val="24"/>
          <w:szCs w:val="24"/>
        </w:rPr>
        <w:t>Trabalho de Conclusão de Curso – Artigo Científico, Trabalho Intermitente: um novo modelo contratual na relação de trabalho institucionalizado pela lei n° 13.467/2017, apresentado por Kelly Cristina como parte dos requisitos para obtenção do título de Bacharel em Direito outorgado pela Faculdade de Ciências Sociais Aplicadas de Campina Grande – PB.</w:t>
      </w:r>
    </w:p>
    <w:p w14:paraId="672A0C9D" w14:textId="77777777" w:rsidR="00607263" w:rsidRPr="00E84232" w:rsidRDefault="00607263" w:rsidP="00607263">
      <w:pPr>
        <w:spacing w:after="0" w:line="240" w:lineRule="auto"/>
        <w:ind w:left="4536"/>
        <w:jc w:val="both"/>
        <w:rPr>
          <w:rFonts w:ascii="Times New Roman" w:hAnsi="Times New Roman" w:cs="Times New Roman"/>
          <w:sz w:val="24"/>
          <w:szCs w:val="24"/>
        </w:rPr>
      </w:pPr>
    </w:p>
    <w:p w14:paraId="5332DB4B" w14:textId="77777777" w:rsidR="00607263" w:rsidRPr="00E84232" w:rsidRDefault="00607263" w:rsidP="00607263">
      <w:pPr>
        <w:spacing w:after="0" w:line="240" w:lineRule="auto"/>
        <w:ind w:left="4536"/>
        <w:jc w:val="both"/>
        <w:rPr>
          <w:rFonts w:ascii="Times New Roman" w:hAnsi="Times New Roman" w:cs="Times New Roman"/>
          <w:sz w:val="24"/>
          <w:szCs w:val="24"/>
        </w:rPr>
      </w:pPr>
    </w:p>
    <w:p w14:paraId="6113BA8A" w14:textId="77777777" w:rsidR="00607263" w:rsidRPr="00E84232" w:rsidRDefault="00607263" w:rsidP="00607263">
      <w:pPr>
        <w:spacing w:after="0" w:line="240" w:lineRule="auto"/>
        <w:ind w:left="4536"/>
        <w:jc w:val="both"/>
        <w:rPr>
          <w:rFonts w:ascii="Times New Roman" w:hAnsi="Times New Roman" w:cs="Times New Roman"/>
          <w:sz w:val="24"/>
          <w:szCs w:val="24"/>
        </w:rPr>
      </w:pPr>
      <w:r w:rsidRPr="00E84232">
        <w:rPr>
          <w:rFonts w:ascii="Times New Roman" w:hAnsi="Times New Roman" w:cs="Times New Roman"/>
          <w:sz w:val="24"/>
          <w:szCs w:val="24"/>
        </w:rPr>
        <w:t>APROVADO EM: _______/_______/_______</w:t>
      </w:r>
    </w:p>
    <w:p w14:paraId="4CE8285C" w14:textId="77777777" w:rsidR="00607263" w:rsidRPr="00E84232" w:rsidRDefault="00607263" w:rsidP="00607263">
      <w:pPr>
        <w:spacing w:after="0" w:line="240" w:lineRule="auto"/>
        <w:ind w:left="4536"/>
        <w:jc w:val="both"/>
        <w:rPr>
          <w:rFonts w:ascii="Times New Roman" w:hAnsi="Times New Roman" w:cs="Times New Roman"/>
          <w:sz w:val="24"/>
          <w:szCs w:val="24"/>
        </w:rPr>
      </w:pPr>
    </w:p>
    <w:p w14:paraId="01611E4D" w14:textId="77777777" w:rsidR="00607263" w:rsidRPr="00E84232" w:rsidRDefault="00607263" w:rsidP="00607263">
      <w:pPr>
        <w:spacing w:after="0" w:line="240" w:lineRule="auto"/>
        <w:ind w:left="4536"/>
        <w:jc w:val="both"/>
        <w:rPr>
          <w:rFonts w:ascii="Times New Roman" w:hAnsi="Times New Roman" w:cs="Times New Roman"/>
          <w:sz w:val="24"/>
          <w:szCs w:val="24"/>
        </w:rPr>
      </w:pPr>
      <w:r w:rsidRPr="00E84232">
        <w:rPr>
          <w:rFonts w:ascii="Times New Roman" w:hAnsi="Times New Roman" w:cs="Times New Roman"/>
          <w:sz w:val="24"/>
          <w:szCs w:val="24"/>
        </w:rPr>
        <w:t>BANCA EXAMINADORA:</w:t>
      </w:r>
    </w:p>
    <w:p w14:paraId="05D43164" w14:textId="77777777" w:rsidR="00607263" w:rsidRPr="00E84232" w:rsidRDefault="00607263" w:rsidP="00607263">
      <w:pPr>
        <w:spacing w:after="0" w:line="240" w:lineRule="auto"/>
        <w:ind w:left="4536"/>
        <w:jc w:val="both"/>
        <w:rPr>
          <w:rFonts w:ascii="Times New Roman" w:hAnsi="Times New Roman" w:cs="Times New Roman"/>
          <w:sz w:val="24"/>
          <w:szCs w:val="24"/>
        </w:rPr>
      </w:pPr>
    </w:p>
    <w:p w14:paraId="38776C66" w14:textId="77777777" w:rsidR="00607263" w:rsidRPr="00E84232" w:rsidRDefault="00607263" w:rsidP="00607263">
      <w:pPr>
        <w:pBdr>
          <w:bottom w:val="single" w:sz="12" w:space="1" w:color="auto"/>
        </w:pBdr>
        <w:spacing w:after="0" w:line="240" w:lineRule="auto"/>
        <w:ind w:left="4536"/>
        <w:jc w:val="both"/>
        <w:rPr>
          <w:rFonts w:ascii="Times New Roman" w:hAnsi="Times New Roman" w:cs="Times New Roman"/>
          <w:sz w:val="24"/>
          <w:szCs w:val="24"/>
        </w:rPr>
      </w:pPr>
    </w:p>
    <w:p w14:paraId="58864453" w14:textId="77777777" w:rsidR="00607263" w:rsidRPr="00E84232" w:rsidRDefault="00607263" w:rsidP="00607263">
      <w:pPr>
        <w:spacing w:after="0" w:line="240" w:lineRule="auto"/>
        <w:ind w:left="4536"/>
        <w:jc w:val="both"/>
        <w:rPr>
          <w:rFonts w:ascii="Times New Roman" w:hAnsi="Times New Roman" w:cs="Times New Roman"/>
          <w:sz w:val="24"/>
          <w:szCs w:val="24"/>
        </w:rPr>
      </w:pPr>
      <w:r w:rsidRPr="00E84232">
        <w:rPr>
          <w:rFonts w:ascii="Times New Roman" w:hAnsi="Times New Roman" w:cs="Times New Roman"/>
          <w:sz w:val="24"/>
          <w:szCs w:val="24"/>
        </w:rPr>
        <w:t>Prof.</w:t>
      </w:r>
      <w:r w:rsidRPr="00E84232">
        <w:rPr>
          <w:rFonts w:ascii="Times New Roman" w:hAnsi="Times New Roman" w:cs="Times New Roman"/>
          <w:sz w:val="24"/>
          <w:szCs w:val="24"/>
          <w:vertAlign w:val="superscript"/>
        </w:rPr>
        <w:t xml:space="preserve">a </w:t>
      </w:r>
      <w:r w:rsidRPr="00E84232">
        <w:rPr>
          <w:rFonts w:ascii="Times New Roman" w:hAnsi="Times New Roman" w:cs="Times New Roman"/>
          <w:sz w:val="24"/>
          <w:szCs w:val="24"/>
        </w:rPr>
        <w:t>da Unifacisa Suênia Oliveira Vasconcelos, Msc.</w:t>
      </w:r>
    </w:p>
    <w:p w14:paraId="31F818BE" w14:textId="77777777" w:rsidR="00607263" w:rsidRPr="00E84232" w:rsidRDefault="00607263" w:rsidP="00607263">
      <w:pPr>
        <w:spacing w:after="0" w:line="240" w:lineRule="auto"/>
        <w:ind w:left="4536"/>
        <w:jc w:val="center"/>
        <w:rPr>
          <w:rFonts w:ascii="Times New Roman" w:hAnsi="Times New Roman" w:cs="Times New Roman"/>
          <w:sz w:val="24"/>
          <w:szCs w:val="24"/>
        </w:rPr>
      </w:pPr>
      <w:r w:rsidRPr="00E84232">
        <w:rPr>
          <w:rFonts w:ascii="Times New Roman" w:hAnsi="Times New Roman" w:cs="Times New Roman"/>
          <w:sz w:val="24"/>
          <w:szCs w:val="24"/>
        </w:rPr>
        <w:t>Orientadora</w:t>
      </w:r>
    </w:p>
    <w:p w14:paraId="15D9FCC7" w14:textId="77777777" w:rsidR="00607263" w:rsidRPr="00E84232" w:rsidRDefault="00607263" w:rsidP="00607263">
      <w:pPr>
        <w:spacing w:after="0" w:line="240" w:lineRule="auto"/>
        <w:ind w:left="4536"/>
        <w:jc w:val="both"/>
        <w:rPr>
          <w:rFonts w:ascii="Times New Roman" w:hAnsi="Times New Roman" w:cs="Times New Roman"/>
          <w:sz w:val="24"/>
          <w:szCs w:val="24"/>
          <w:highlight w:val="yellow"/>
        </w:rPr>
      </w:pPr>
    </w:p>
    <w:p w14:paraId="66C32A45" w14:textId="77777777" w:rsidR="00607263" w:rsidRPr="00E84232" w:rsidRDefault="00607263" w:rsidP="00607263">
      <w:pPr>
        <w:pBdr>
          <w:bottom w:val="single" w:sz="12" w:space="1" w:color="auto"/>
        </w:pBdr>
        <w:spacing w:after="0" w:line="240" w:lineRule="auto"/>
        <w:ind w:left="4536"/>
        <w:jc w:val="both"/>
        <w:rPr>
          <w:rFonts w:ascii="Times New Roman" w:hAnsi="Times New Roman" w:cs="Times New Roman"/>
          <w:sz w:val="24"/>
          <w:szCs w:val="24"/>
          <w:highlight w:val="yellow"/>
        </w:rPr>
      </w:pPr>
    </w:p>
    <w:p w14:paraId="683979F2" w14:textId="77777777" w:rsidR="00607263" w:rsidRPr="00E84232" w:rsidRDefault="00607263" w:rsidP="00607263">
      <w:pPr>
        <w:spacing w:after="0" w:line="240" w:lineRule="auto"/>
        <w:ind w:left="4536"/>
        <w:jc w:val="both"/>
        <w:rPr>
          <w:rFonts w:ascii="Times New Roman" w:hAnsi="Times New Roman" w:cs="Times New Roman"/>
          <w:sz w:val="24"/>
          <w:szCs w:val="24"/>
          <w:highlight w:val="yellow"/>
        </w:rPr>
      </w:pPr>
      <w:r w:rsidRPr="00E84232">
        <w:rPr>
          <w:rFonts w:ascii="Times New Roman" w:hAnsi="Times New Roman" w:cs="Times New Roman"/>
          <w:sz w:val="24"/>
          <w:szCs w:val="24"/>
        </w:rPr>
        <w:t xml:space="preserve">Prof.ª da Unifacisa </w:t>
      </w:r>
    </w:p>
    <w:p w14:paraId="000833CD" w14:textId="77777777" w:rsidR="00607263" w:rsidRPr="00E84232" w:rsidRDefault="00607263" w:rsidP="00607263">
      <w:pPr>
        <w:pBdr>
          <w:bottom w:val="single" w:sz="12" w:space="1" w:color="auto"/>
        </w:pBdr>
        <w:spacing w:after="0" w:line="240" w:lineRule="auto"/>
        <w:ind w:left="4536"/>
        <w:jc w:val="both"/>
        <w:rPr>
          <w:rFonts w:ascii="Times New Roman" w:hAnsi="Times New Roman" w:cs="Times New Roman"/>
          <w:sz w:val="24"/>
          <w:szCs w:val="24"/>
          <w:highlight w:val="yellow"/>
        </w:rPr>
      </w:pPr>
    </w:p>
    <w:p w14:paraId="55B7EEC0" w14:textId="77777777" w:rsidR="00607263" w:rsidRPr="00E84232" w:rsidRDefault="00607263" w:rsidP="00607263">
      <w:pPr>
        <w:pStyle w:val="Default"/>
        <w:ind w:left="4536"/>
        <w:jc w:val="both"/>
        <w:rPr>
          <w:rFonts w:ascii="Times New Roman" w:hAnsi="Times New Roman" w:cs="Times New Roman"/>
          <w:color w:val="auto"/>
        </w:rPr>
      </w:pPr>
      <w:r w:rsidRPr="00E84232">
        <w:rPr>
          <w:rFonts w:ascii="Times New Roman" w:hAnsi="Times New Roman" w:cs="Times New Roman"/>
          <w:color w:val="auto"/>
        </w:rPr>
        <w:t xml:space="preserve">Prof.ª da Unifacisa </w:t>
      </w:r>
    </w:p>
    <w:p w14:paraId="0C4F2D32" w14:textId="77777777" w:rsidR="00607263" w:rsidRPr="00E84232" w:rsidRDefault="00607263" w:rsidP="00607263">
      <w:pPr>
        <w:pStyle w:val="Default"/>
        <w:ind w:left="4536"/>
        <w:jc w:val="both"/>
        <w:rPr>
          <w:rFonts w:ascii="Times New Roman" w:hAnsi="Times New Roman" w:cs="Times New Roman"/>
          <w:color w:val="auto"/>
        </w:rPr>
      </w:pPr>
    </w:p>
    <w:p w14:paraId="5485986D" w14:textId="77777777" w:rsidR="00607263" w:rsidRDefault="00607263" w:rsidP="00607263">
      <w:pPr>
        <w:pStyle w:val="Default"/>
        <w:ind w:left="4536"/>
        <w:jc w:val="both"/>
        <w:rPr>
          <w:rFonts w:ascii="Times New Roman" w:hAnsi="Times New Roman" w:cs="Times New Roman"/>
          <w:color w:val="auto"/>
        </w:rPr>
      </w:pPr>
    </w:p>
    <w:p w14:paraId="24356F75" w14:textId="77777777" w:rsidR="00607263" w:rsidRPr="00E84232" w:rsidRDefault="00607263" w:rsidP="00607263">
      <w:pPr>
        <w:pStyle w:val="Default"/>
        <w:ind w:left="4536"/>
        <w:jc w:val="both"/>
        <w:rPr>
          <w:rFonts w:ascii="Times New Roman" w:hAnsi="Times New Roman" w:cs="Times New Roman"/>
          <w:color w:val="auto"/>
        </w:rPr>
      </w:pPr>
    </w:p>
    <w:p w14:paraId="31019786" w14:textId="77777777" w:rsidR="00607263" w:rsidRPr="00E84232" w:rsidRDefault="00607263" w:rsidP="00607263">
      <w:pPr>
        <w:pStyle w:val="Default"/>
        <w:ind w:left="4536"/>
        <w:jc w:val="both"/>
        <w:rPr>
          <w:rFonts w:ascii="Times New Roman" w:hAnsi="Times New Roman" w:cs="Times New Roman"/>
          <w:color w:val="auto"/>
        </w:rPr>
      </w:pPr>
    </w:p>
    <w:p w14:paraId="251EB61D" w14:textId="77777777" w:rsidR="00607263" w:rsidRPr="00E84232" w:rsidRDefault="00607263" w:rsidP="00607263">
      <w:pPr>
        <w:pStyle w:val="Default"/>
        <w:ind w:left="4536"/>
        <w:jc w:val="both"/>
        <w:rPr>
          <w:rFonts w:ascii="Times New Roman" w:hAnsi="Times New Roman" w:cs="Times New Roman"/>
          <w:color w:val="auto"/>
        </w:rPr>
      </w:pPr>
    </w:p>
    <w:p w14:paraId="263D467C" w14:textId="77777777" w:rsidR="00607263" w:rsidRPr="00E84232" w:rsidRDefault="00607263" w:rsidP="00607263">
      <w:pPr>
        <w:tabs>
          <w:tab w:val="right" w:pos="9071"/>
        </w:tabs>
        <w:spacing w:after="0" w:line="360" w:lineRule="auto"/>
        <w:jc w:val="center"/>
        <w:rPr>
          <w:rFonts w:ascii="Times New Roman" w:hAnsi="Times New Roman" w:cs="Times New Roman"/>
        </w:rPr>
      </w:pPr>
      <w:r w:rsidRPr="00E84232">
        <w:rPr>
          <w:rFonts w:ascii="Times New Roman" w:hAnsi="Times New Roman" w:cs="Times New Roman"/>
        </w:rPr>
        <w:lastRenderedPageBreak/>
        <w:t>TRABALHO INTERMITENTE: UM NOVO MODELO CONTRATUAL NA RELAÇÃO DE TRABALHO INSTUCIONALIZADO PELA LEI N° 13.467/2017</w:t>
      </w:r>
    </w:p>
    <w:p w14:paraId="17C5D59F" w14:textId="77777777" w:rsidR="00607263" w:rsidRPr="00E84232" w:rsidRDefault="00607263" w:rsidP="00607263">
      <w:pPr>
        <w:tabs>
          <w:tab w:val="right" w:pos="9071"/>
        </w:tabs>
        <w:spacing w:after="0" w:line="360" w:lineRule="auto"/>
        <w:jc w:val="center"/>
        <w:rPr>
          <w:rFonts w:ascii="Times New Roman" w:hAnsi="Times New Roman" w:cs="Times New Roman"/>
        </w:rPr>
      </w:pPr>
    </w:p>
    <w:p w14:paraId="1BA0EEAF" w14:textId="77777777" w:rsidR="00607263" w:rsidRPr="00E84232" w:rsidRDefault="00607263" w:rsidP="00607263">
      <w:pPr>
        <w:tabs>
          <w:tab w:val="left" w:pos="5835"/>
        </w:tabs>
        <w:spacing w:after="0" w:line="360" w:lineRule="auto"/>
        <w:jc w:val="right"/>
        <w:rPr>
          <w:rFonts w:ascii="Times New Roman" w:hAnsi="Times New Roman" w:cs="Times New Roman"/>
          <w:sz w:val="24"/>
          <w:szCs w:val="24"/>
        </w:rPr>
      </w:pPr>
      <w:r w:rsidRPr="00E84232">
        <w:rPr>
          <w:rFonts w:ascii="Times New Roman" w:hAnsi="Times New Roman" w:cs="Times New Roman"/>
          <w:sz w:val="24"/>
          <w:szCs w:val="24"/>
        </w:rPr>
        <w:t>Kelly Cristina</w:t>
      </w:r>
      <w:r w:rsidRPr="00E84232">
        <w:rPr>
          <w:rStyle w:val="Refdenotaderodap"/>
          <w:rFonts w:ascii="Times New Roman" w:hAnsi="Times New Roman" w:cs="Times New Roman"/>
          <w:sz w:val="24"/>
          <w:szCs w:val="24"/>
        </w:rPr>
        <w:footnoteReference w:customMarkFollows="1" w:id="1"/>
        <w:sym w:font="Symbol" w:char="F02A"/>
      </w:r>
    </w:p>
    <w:p w14:paraId="07F172B7" w14:textId="77777777" w:rsidR="00607263" w:rsidRPr="00E84232" w:rsidRDefault="00607263" w:rsidP="00607263">
      <w:pPr>
        <w:tabs>
          <w:tab w:val="left" w:pos="5835"/>
        </w:tabs>
        <w:spacing w:after="0" w:line="360" w:lineRule="auto"/>
        <w:jc w:val="right"/>
        <w:rPr>
          <w:rFonts w:ascii="Times New Roman" w:hAnsi="Times New Roman" w:cs="Times New Roman"/>
          <w:sz w:val="24"/>
          <w:szCs w:val="24"/>
        </w:rPr>
      </w:pPr>
      <w:r w:rsidRPr="00E84232">
        <w:rPr>
          <w:rFonts w:ascii="Times New Roman" w:eastAsia="Arial" w:hAnsi="Times New Roman" w:cs="Times New Roman"/>
          <w:sz w:val="24"/>
          <w:szCs w:val="24"/>
        </w:rPr>
        <w:t>Prof</w:t>
      </w:r>
      <w:r w:rsidRPr="00E84232">
        <w:rPr>
          <w:rFonts w:ascii="Times New Roman" w:eastAsia="Arial" w:hAnsi="Times New Roman" w:cs="Times New Roman"/>
          <w:sz w:val="24"/>
          <w:szCs w:val="24"/>
          <w:vertAlign w:val="superscript"/>
        </w:rPr>
        <w:t xml:space="preserve">a, </w:t>
      </w:r>
      <w:r w:rsidRPr="00E84232">
        <w:rPr>
          <w:rFonts w:ascii="Times New Roman" w:eastAsia="Arial" w:hAnsi="Times New Roman" w:cs="Times New Roman"/>
          <w:sz w:val="24"/>
          <w:szCs w:val="24"/>
        </w:rPr>
        <w:t>Msc. Suênia Oliveira Vasconcelos</w:t>
      </w:r>
      <w:r w:rsidRPr="00E84232">
        <w:rPr>
          <w:rStyle w:val="Refdenotaderodap"/>
          <w:rFonts w:ascii="Times New Roman" w:hAnsi="Times New Roman" w:cs="Times New Roman"/>
          <w:sz w:val="24"/>
          <w:szCs w:val="24"/>
        </w:rPr>
        <w:t>**</w:t>
      </w:r>
    </w:p>
    <w:p w14:paraId="54CA805D" w14:textId="77777777" w:rsidR="00607263" w:rsidRPr="00E84232" w:rsidRDefault="00607263" w:rsidP="00607263">
      <w:pPr>
        <w:spacing w:after="0" w:line="360" w:lineRule="auto"/>
        <w:jc w:val="both"/>
        <w:rPr>
          <w:rFonts w:ascii="Times New Roman" w:hAnsi="Times New Roman" w:cs="Times New Roman"/>
          <w:b/>
          <w:sz w:val="24"/>
          <w:szCs w:val="24"/>
        </w:rPr>
      </w:pPr>
    </w:p>
    <w:p w14:paraId="77AB5E3A" w14:textId="77777777" w:rsidR="00607263" w:rsidRPr="00E84232" w:rsidRDefault="00607263" w:rsidP="00607263">
      <w:pPr>
        <w:spacing w:after="0" w:line="360" w:lineRule="auto"/>
        <w:jc w:val="center"/>
        <w:rPr>
          <w:rFonts w:ascii="Times New Roman" w:hAnsi="Times New Roman" w:cs="Times New Roman"/>
          <w:b/>
          <w:sz w:val="24"/>
          <w:szCs w:val="24"/>
        </w:rPr>
      </w:pPr>
      <w:r w:rsidRPr="00E84232">
        <w:rPr>
          <w:rFonts w:ascii="Times New Roman" w:hAnsi="Times New Roman" w:cs="Times New Roman"/>
          <w:b/>
          <w:sz w:val="24"/>
          <w:szCs w:val="24"/>
        </w:rPr>
        <w:t>RESUMO</w:t>
      </w:r>
    </w:p>
    <w:p w14:paraId="044ACD3C" w14:textId="77777777" w:rsidR="00607263" w:rsidRPr="00E84232" w:rsidRDefault="00607263" w:rsidP="00607263">
      <w:pPr>
        <w:spacing w:after="0" w:line="360" w:lineRule="auto"/>
        <w:jc w:val="both"/>
        <w:rPr>
          <w:rFonts w:ascii="Times New Roman" w:hAnsi="Times New Roman" w:cs="Times New Roman"/>
          <w:b/>
          <w:sz w:val="24"/>
          <w:szCs w:val="24"/>
          <w:highlight w:val="green"/>
        </w:rPr>
      </w:pPr>
    </w:p>
    <w:p w14:paraId="44B03B82" w14:textId="77777777" w:rsidR="00607263" w:rsidRDefault="00607263" w:rsidP="00607263">
      <w:pPr>
        <w:shd w:val="clear" w:color="auto" w:fill="FFFFFF"/>
        <w:spacing w:after="0" w:line="360" w:lineRule="auto"/>
        <w:jc w:val="both"/>
        <w:rPr>
          <w:rFonts w:ascii="Times New Roman" w:hAnsi="Times New Roman" w:cs="Times New Roman"/>
          <w:sz w:val="24"/>
          <w:szCs w:val="24"/>
        </w:rPr>
      </w:pPr>
      <w:r w:rsidRPr="00E84232">
        <w:rPr>
          <w:rFonts w:ascii="Times New Roman" w:eastAsia="Times New Roman" w:hAnsi="Times New Roman" w:cs="Times New Roman"/>
          <w:sz w:val="24"/>
          <w:szCs w:val="24"/>
        </w:rPr>
        <w:t xml:space="preserve">Sabe-se que a classe trabalhadora há muito trava uma luta em busca de melhores condições para o exercício do seu trabalho. Grandes foram as conquistas ao longo desses anos, mas até hoje a luta é constante tanto por efetivação de normas trabalhistas, quanto para evitar que haja mitigação de direitos em face dos vários projetos de lei que versam sobre a matéria. Contudo, a Reforma trabalhista representou um grande golpe para muitos, trazendo novas formas de contratação e muitas alterações. O presente estudo teve como objetivo </w:t>
      </w:r>
      <w:r w:rsidRPr="00E84232">
        <w:rPr>
          <w:rFonts w:ascii="Times New Roman" w:eastAsia="Arial" w:hAnsi="Times New Roman" w:cs="Times New Roman"/>
          <w:sz w:val="24"/>
          <w:szCs w:val="24"/>
        </w:rPr>
        <w:t>discutir as (des)vantagens do novo modelo contratual de Trabalho Intermitente, trazido pela Lei n° 13.467/2017</w:t>
      </w:r>
      <w:r w:rsidRPr="00E84232">
        <w:rPr>
          <w:rFonts w:ascii="Times New Roman" w:eastAsia="Times New Roman" w:hAnsi="Times New Roman" w:cs="Times New Roman"/>
          <w:sz w:val="24"/>
          <w:szCs w:val="24"/>
        </w:rPr>
        <w:t xml:space="preserve">. A temática abordada no artigo mostra-se pertinente pela necessidade de discutir se essa nova forma de contratação de fato é vantajosa ou não para os trabalhadores ante as suas peculiaridades. </w:t>
      </w:r>
      <w:r w:rsidRPr="00E84232">
        <w:rPr>
          <w:rFonts w:ascii="Times New Roman" w:hAnsi="Times New Roman" w:cs="Times New Roman"/>
          <w:sz w:val="24"/>
          <w:szCs w:val="24"/>
        </w:rPr>
        <w:t xml:space="preserve">O presente artigo é de natureza predominantemente bibliográfica, </w:t>
      </w:r>
      <w:r w:rsidRPr="00E84232">
        <w:rPr>
          <w:rFonts w:ascii="Times New Roman" w:eastAsia="Times New Roman" w:hAnsi="Times New Roman" w:cs="Times New Roman"/>
          <w:sz w:val="24"/>
          <w:szCs w:val="24"/>
        </w:rPr>
        <w:t xml:space="preserve">de caráter qualitativo e exploratório. </w:t>
      </w:r>
      <w:r w:rsidRPr="00E84232">
        <w:rPr>
          <w:rFonts w:ascii="Times New Roman" w:hAnsi="Times New Roman" w:cs="Times New Roman"/>
          <w:sz w:val="24"/>
          <w:szCs w:val="24"/>
        </w:rPr>
        <w:t>Foram escritos três tópicos, a princípio discutiu-se a importância do trabalho para o indivíduo, como efetivação dos direitos humanos; em seguida foi apresentou-se o processo de constitucionalização do Direito do Trabalho, bem como os princípios que o norteia; por fim foi discutido o foco central desse trabalho, o contrato de trabalho intermitente, analisando suas peculiaridades sob à ótica dos direitos assegurados aos trabalhadores e as possibilidades em que pode ser empregado tal contrato.</w:t>
      </w:r>
    </w:p>
    <w:p w14:paraId="37E7B35B" w14:textId="77777777" w:rsidR="00607263" w:rsidRPr="00E84232" w:rsidRDefault="00607263" w:rsidP="00607263">
      <w:pPr>
        <w:shd w:val="clear" w:color="auto" w:fill="FFFFFF"/>
        <w:spacing w:after="0" w:line="360" w:lineRule="auto"/>
        <w:jc w:val="both"/>
        <w:rPr>
          <w:rFonts w:ascii="Times New Roman" w:hAnsi="Times New Roman" w:cs="Times New Roman"/>
          <w:sz w:val="24"/>
          <w:szCs w:val="24"/>
        </w:rPr>
      </w:pPr>
    </w:p>
    <w:p w14:paraId="4ED88EB0" w14:textId="77777777" w:rsidR="00607263" w:rsidRPr="00E84232" w:rsidRDefault="00607263" w:rsidP="00607263">
      <w:pPr>
        <w:shd w:val="clear" w:color="auto" w:fill="FFFFFF"/>
        <w:spacing w:after="0" w:line="360" w:lineRule="auto"/>
        <w:jc w:val="both"/>
        <w:rPr>
          <w:rFonts w:ascii="Times New Roman" w:eastAsia="Times New Roman" w:hAnsi="Times New Roman" w:cs="Times New Roman"/>
          <w:sz w:val="24"/>
          <w:szCs w:val="24"/>
        </w:rPr>
      </w:pPr>
      <w:r w:rsidRPr="00E84232">
        <w:rPr>
          <w:rFonts w:ascii="Times New Roman" w:eastAsia="Times New Roman" w:hAnsi="Times New Roman" w:cs="Times New Roman"/>
          <w:b/>
          <w:sz w:val="24"/>
          <w:szCs w:val="24"/>
        </w:rPr>
        <w:t>PALAVRAS-CHAVE:</w:t>
      </w:r>
      <w:r w:rsidRPr="00E84232">
        <w:rPr>
          <w:rFonts w:ascii="Times New Roman" w:eastAsia="Times New Roman" w:hAnsi="Times New Roman" w:cs="Times New Roman"/>
          <w:sz w:val="24"/>
          <w:szCs w:val="24"/>
        </w:rPr>
        <w:t xml:space="preserve"> Direito do Trabalho. Reforma Trabalhista. Contrato Intermitente. (Des)vantagens. </w:t>
      </w:r>
    </w:p>
    <w:p w14:paraId="64E6CD9A" w14:textId="77777777" w:rsidR="00607263" w:rsidRPr="00E84232" w:rsidRDefault="00607263" w:rsidP="00607263">
      <w:pPr>
        <w:shd w:val="clear" w:color="auto" w:fill="FFFFFF"/>
        <w:spacing w:after="0" w:line="360" w:lineRule="auto"/>
        <w:jc w:val="center"/>
        <w:rPr>
          <w:rFonts w:ascii="Times New Roman" w:eastAsia="Times New Roman" w:hAnsi="Times New Roman" w:cs="Times New Roman"/>
          <w:b/>
          <w:sz w:val="24"/>
          <w:szCs w:val="24"/>
          <w:highlight w:val="green"/>
        </w:rPr>
      </w:pPr>
    </w:p>
    <w:p w14:paraId="056A7AB8" w14:textId="77777777" w:rsidR="00607263" w:rsidRPr="00620419" w:rsidRDefault="00607263" w:rsidP="00607263">
      <w:pPr>
        <w:shd w:val="clear" w:color="auto" w:fill="FFFFFF"/>
        <w:spacing w:after="0" w:line="360" w:lineRule="auto"/>
        <w:jc w:val="center"/>
        <w:rPr>
          <w:rFonts w:ascii="Times New Roman" w:eastAsia="Times New Roman" w:hAnsi="Times New Roman" w:cs="Times New Roman"/>
          <w:b/>
          <w:sz w:val="24"/>
          <w:szCs w:val="24"/>
        </w:rPr>
      </w:pPr>
      <w:r w:rsidRPr="00620419">
        <w:rPr>
          <w:rFonts w:ascii="Times New Roman" w:eastAsia="Times New Roman" w:hAnsi="Times New Roman" w:cs="Times New Roman"/>
          <w:b/>
          <w:sz w:val="24"/>
          <w:szCs w:val="24"/>
        </w:rPr>
        <w:t>ABSTRACT</w:t>
      </w:r>
    </w:p>
    <w:p w14:paraId="226C1599" w14:textId="77777777" w:rsidR="00620419" w:rsidRPr="00620419" w:rsidRDefault="00620419" w:rsidP="00620419">
      <w:pPr>
        <w:jc w:val="both"/>
        <w:rPr>
          <w:rFonts w:ascii="Arial" w:hAnsi="Arial" w:cs="Arial"/>
          <w:sz w:val="24"/>
          <w:szCs w:val="24"/>
        </w:rPr>
      </w:pPr>
      <w:r w:rsidRPr="00620419">
        <w:rPr>
          <w:rFonts w:ascii="Arial" w:hAnsi="Arial" w:cs="Arial"/>
          <w:sz w:val="24"/>
          <w:szCs w:val="24"/>
        </w:rPr>
        <w:t xml:space="preserve">It is known that the working class has a long fight for better conditions for the exercise of their work. Great achievements have been made over the years, but to this day the </w:t>
      </w:r>
      <w:r w:rsidRPr="00620419">
        <w:rPr>
          <w:rFonts w:ascii="Arial" w:hAnsi="Arial" w:cs="Arial"/>
          <w:sz w:val="24"/>
          <w:szCs w:val="24"/>
        </w:rPr>
        <w:lastRenderedPageBreak/>
        <w:t>struggle is constant both for the application of labor standards and for avoiding the mitigation of rights in the face of various law’s projects that deal with the matter. However, the Labor Reform represented a major blow to many, bringing new forms of contraction and many changes. The present study aimed to discuss the (dis)advantages of the new contractual model of Intermittent Work, brought by Law 13467/2017. The thematic addressed in the article is pertinent cause of the need to discuss if this new form of hiring is in fact advantageous or not for workers seeing their peculiarities. This article has predominantly bibliographical nature, with a qualitative and exploratory nature. Three topics were written, at first the importance of work for the individual was presented, as human rights effectiveness, then the constitutionalisation of Labor Law was presented through the principles that guided it, and finally the central focus was discussed of this work, the intermittent work contract from the point of view of the rights guaranteed to workers, and the possibilities in which such contract may be employed.</w:t>
      </w:r>
    </w:p>
    <w:p w14:paraId="544CDFF3" w14:textId="27854236" w:rsidR="00607263" w:rsidRPr="00620419" w:rsidRDefault="00620419" w:rsidP="00620419">
      <w:pPr>
        <w:jc w:val="both"/>
        <w:rPr>
          <w:rFonts w:ascii="Arial" w:hAnsi="Arial" w:cs="Arial"/>
          <w:sz w:val="24"/>
          <w:szCs w:val="24"/>
        </w:rPr>
      </w:pPr>
      <w:r w:rsidRPr="00620419">
        <w:rPr>
          <w:rFonts w:ascii="Arial" w:hAnsi="Arial" w:cs="Arial"/>
          <w:sz w:val="24"/>
          <w:szCs w:val="24"/>
        </w:rPr>
        <w:t>KEYWORDS: Labor Law. Labor Reform. Intermittent Agreement. (Dis)advantages.</w:t>
      </w:r>
    </w:p>
    <w:p w14:paraId="24ECF07F" w14:textId="77777777" w:rsidR="002548E2" w:rsidRDefault="002548E2" w:rsidP="00B630AD">
      <w:pPr>
        <w:shd w:val="clear" w:color="auto" w:fill="FFFFFF"/>
        <w:spacing w:after="0" w:line="360" w:lineRule="auto"/>
        <w:jc w:val="both"/>
        <w:rPr>
          <w:rFonts w:ascii="Times New Roman" w:eastAsia="Times New Roman" w:hAnsi="Times New Roman" w:cs="Times New Roman"/>
          <w:b/>
          <w:sz w:val="24"/>
          <w:szCs w:val="24"/>
        </w:rPr>
      </w:pPr>
    </w:p>
    <w:p w14:paraId="16649AA8" w14:textId="22FB7CBC" w:rsidR="00DE3B05" w:rsidRPr="00E84232" w:rsidRDefault="00DE3B05" w:rsidP="00B630AD">
      <w:pPr>
        <w:shd w:val="clear" w:color="auto" w:fill="FFFFFF"/>
        <w:spacing w:after="0" w:line="360" w:lineRule="auto"/>
        <w:jc w:val="both"/>
        <w:rPr>
          <w:rFonts w:ascii="Times New Roman" w:eastAsia="Times New Roman" w:hAnsi="Times New Roman" w:cs="Times New Roman"/>
          <w:b/>
          <w:sz w:val="24"/>
          <w:szCs w:val="24"/>
        </w:rPr>
      </w:pPr>
      <w:bookmarkStart w:id="0" w:name="_GoBack"/>
      <w:bookmarkEnd w:id="0"/>
      <w:r w:rsidRPr="00E84232">
        <w:rPr>
          <w:rFonts w:ascii="Times New Roman" w:eastAsia="Times New Roman" w:hAnsi="Times New Roman" w:cs="Times New Roman"/>
          <w:b/>
          <w:sz w:val="24"/>
          <w:szCs w:val="24"/>
        </w:rPr>
        <w:t>1 INTRODUÇÃO</w:t>
      </w:r>
    </w:p>
    <w:p w14:paraId="1959E03C" w14:textId="77777777" w:rsidR="00C62C35" w:rsidRPr="00E84232" w:rsidRDefault="00C62C35" w:rsidP="00C62C35">
      <w:pPr>
        <w:shd w:val="clear" w:color="auto" w:fill="FFFFFF"/>
        <w:spacing w:after="0" w:line="360" w:lineRule="auto"/>
        <w:jc w:val="both"/>
        <w:rPr>
          <w:rFonts w:ascii="Times New Roman" w:eastAsia="Times New Roman" w:hAnsi="Times New Roman" w:cs="Times New Roman"/>
          <w:sz w:val="24"/>
          <w:szCs w:val="24"/>
        </w:rPr>
      </w:pPr>
    </w:p>
    <w:p w14:paraId="366B63A6" w14:textId="1A9DC825" w:rsidR="00A61FF4" w:rsidRPr="00E84232" w:rsidRDefault="00C62C35" w:rsidP="002F2BDA">
      <w:pPr>
        <w:shd w:val="clear" w:color="auto" w:fill="FFFFFF"/>
        <w:spacing w:after="0" w:line="360" w:lineRule="auto"/>
        <w:ind w:firstLine="709"/>
        <w:jc w:val="both"/>
        <w:rPr>
          <w:rFonts w:ascii="Times New Roman" w:eastAsia="Arial" w:hAnsi="Times New Roman" w:cs="Times New Roman"/>
          <w:sz w:val="24"/>
          <w:szCs w:val="24"/>
        </w:rPr>
      </w:pPr>
      <w:r w:rsidRPr="00E84232">
        <w:rPr>
          <w:rFonts w:ascii="Times New Roman" w:eastAsia="Arial" w:hAnsi="Times New Roman" w:cs="Times New Roman"/>
          <w:sz w:val="24"/>
          <w:szCs w:val="24"/>
        </w:rPr>
        <w:t xml:space="preserve">O trabalho </w:t>
      </w:r>
      <w:r w:rsidR="00626A9C" w:rsidRPr="00E84232">
        <w:rPr>
          <w:rFonts w:ascii="Times New Roman" w:eastAsia="Arial" w:hAnsi="Times New Roman" w:cs="Times New Roman"/>
          <w:sz w:val="24"/>
          <w:szCs w:val="24"/>
        </w:rPr>
        <w:t xml:space="preserve">surgiu a </w:t>
      </w:r>
      <w:r w:rsidR="008E22AD" w:rsidRPr="00E84232">
        <w:rPr>
          <w:rFonts w:ascii="Times New Roman" w:eastAsia="Arial" w:hAnsi="Times New Roman" w:cs="Times New Roman"/>
          <w:sz w:val="24"/>
          <w:szCs w:val="24"/>
        </w:rPr>
        <w:t>partir das necessidades humanas</w:t>
      </w:r>
      <w:r w:rsidR="00626A9C" w:rsidRPr="00E84232">
        <w:rPr>
          <w:rFonts w:ascii="Times New Roman" w:eastAsia="Arial" w:hAnsi="Times New Roman" w:cs="Times New Roman"/>
          <w:sz w:val="24"/>
          <w:szCs w:val="24"/>
        </w:rPr>
        <w:t xml:space="preserve"> </w:t>
      </w:r>
      <w:r w:rsidR="004F1CC7" w:rsidRPr="00E84232">
        <w:rPr>
          <w:rFonts w:ascii="Times New Roman" w:eastAsia="Arial" w:hAnsi="Times New Roman" w:cs="Times New Roman"/>
          <w:sz w:val="24"/>
          <w:szCs w:val="24"/>
        </w:rPr>
        <w:t>e c</w:t>
      </w:r>
      <w:r w:rsidR="00626A9C" w:rsidRPr="00E84232">
        <w:rPr>
          <w:rFonts w:ascii="Times New Roman" w:eastAsia="Arial" w:hAnsi="Times New Roman" w:cs="Times New Roman"/>
          <w:sz w:val="24"/>
          <w:szCs w:val="24"/>
        </w:rPr>
        <w:t xml:space="preserve">om o passar do tempo os humanos começaram a explorar o trabalho uns dos outros, </w:t>
      </w:r>
      <w:r w:rsidR="004F1CC7" w:rsidRPr="00E84232">
        <w:rPr>
          <w:rFonts w:ascii="Times New Roman" w:eastAsia="Arial" w:hAnsi="Times New Roman" w:cs="Times New Roman"/>
          <w:sz w:val="24"/>
          <w:szCs w:val="24"/>
        </w:rPr>
        <w:t>torna</w:t>
      </w:r>
      <w:r w:rsidR="008E22AD" w:rsidRPr="00E84232">
        <w:rPr>
          <w:rFonts w:ascii="Times New Roman" w:eastAsia="Arial" w:hAnsi="Times New Roman" w:cs="Times New Roman"/>
          <w:sz w:val="24"/>
          <w:szCs w:val="24"/>
        </w:rPr>
        <w:t>n</w:t>
      </w:r>
      <w:r w:rsidR="004F1CC7" w:rsidRPr="00E84232">
        <w:rPr>
          <w:rFonts w:ascii="Times New Roman" w:eastAsia="Arial" w:hAnsi="Times New Roman" w:cs="Times New Roman"/>
          <w:sz w:val="24"/>
          <w:szCs w:val="24"/>
        </w:rPr>
        <w:t xml:space="preserve">do as relações trabalhistas cada vez mais complexas. </w:t>
      </w:r>
      <w:r w:rsidR="00626A9C" w:rsidRPr="00E84232">
        <w:rPr>
          <w:rFonts w:ascii="Times New Roman" w:eastAsia="Arial" w:hAnsi="Times New Roman" w:cs="Times New Roman"/>
          <w:sz w:val="24"/>
          <w:szCs w:val="24"/>
        </w:rPr>
        <w:t>Mas</w:t>
      </w:r>
      <w:r w:rsidR="002F2BDA" w:rsidRPr="00E84232">
        <w:rPr>
          <w:rFonts w:ascii="Times New Roman" w:eastAsia="Arial" w:hAnsi="Times New Roman" w:cs="Times New Roman"/>
          <w:sz w:val="24"/>
          <w:szCs w:val="24"/>
        </w:rPr>
        <w:t>, sem dúvidas,</w:t>
      </w:r>
      <w:r w:rsidR="00626A9C" w:rsidRPr="00E84232">
        <w:rPr>
          <w:rFonts w:ascii="Times New Roman" w:eastAsia="Arial" w:hAnsi="Times New Roman" w:cs="Times New Roman"/>
          <w:sz w:val="24"/>
          <w:szCs w:val="24"/>
        </w:rPr>
        <w:t xml:space="preserve"> a industrialização</w:t>
      </w:r>
      <w:r w:rsidR="008E22AD" w:rsidRPr="00E84232">
        <w:rPr>
          <w:rFonts w:ascii="Times New Roman" w:eastAsia="Arial" w:hAnsi="Times New Roman" w:cs="Times New Roman"/>
          <w:sz w:val="24"/>
          <w:szCs w:val="24"/>
        </w:rPr>
        <w:t>,</w:t>
      </w:r>
      <w:r w:rsidR="00626A9C" w:rsidRPr="00E84232">
        <w:rPr>
          <w:rFonts w:ascii="Times New Roman" w:eastAsia="Arial" w:hAnsi="Times New Roman" w:cs="Times New Roman"/>
          <w:sz w:val="24"/>
          <w:szCs w:val="24"/>
        </w:rPr>
        <w:t xml:space="preserve"> aliada ao capitalismo</w:t>
      </w:r>
      <w:r w:rsidR="008E22AD" w:rsidRPr="00E84232">
        <w:rPr>
          <w:rFonts w:ascii="Times New Roman" w:eastAsia="Arial" w:hAnsi="Times New Roman" w:cs="Times New Roman"/>
          <w:sz w:val="24"/>
          <w:szCs w:val="24"/>
        </w:rPr>
        <w:t>,</w:t>
      </w:r>
      <w:r w:rsidR="00626A9C" w:rsidRPr="00E84232">
        <w:rPr>
          <w:rFonts w:ascii="Times New Roman" w:eastAsia="Arial" w:hAnsi="Times New Roman" w:cs="Times New Roman"/>
          <w:sz w:val="24"/>
          <w:szCs w:val="24"/>
        </w:rPr>
        <w:t xml:space="preserve"> trouxe consigo os maiores conflitos relacionados ao mundo do trabalho. Em face da exploração exacerbada do trabalhador pelo empregador </w:t>
      </w:r>
      <w:r w:rsidR="008E22AD" w:rsidRPr="00E84232">
        <w:rPr>
          <w:rFonts w:ascii="Times New Roman" w:eastAsia="Arial" w:hAnsi="Times New Roman" w:cs="Times New Roman"/>
          <w:sz w:val="24"/>
          <w:szCs w:val="24"/>
        </w:rPr>
        <w:t>nascem</w:t>
      </w:r>
      <w:r w:rsidR="00626A9C" w:rsidRPr="00E84232">
        <w:rPr>
          <w:rFonts w:ascii="Times New Roman" w:eastAsia="Arial" w:hAnsi="Times New Roman" w:cs="Times New Roman"/>
          <w:sz w:val="24"/>
          <w:szCs w:val="24"/>
        </w:rPr>
        <w:t xml:space="preserve"> os </w:t>
      </w:r>
      <w:r w:rsidRPr="00E84232">
        <w:rPr>
          <w:rFonts w:ascii="Times New Roman" w:eastAsia="Arial" w:hAnsi="Times New Roman" w:cs="Times New Roman"/>
          <w:sz w:val="24"/>
          <w:szCs w:val="24"/>
        </w:rPr>
        <w:t xml:space="preserve">primeiros movimentos </w:t>
      </w:r>
      <w:r w:rsidR="00A61FF4" w:rsidRPr="00E84232">
        <w:rPr>
          <w:rFonts w:ascii="Times New Roman" w:eastAsia="Arial" w:hAnsi="Times New Roman" w:cs="Times New Roman"/>
          <w:sz w:val="24"/>
          <w:szCs w:val="24"/>
        </w:rPr>
        <w:t>sindicais, surgindo a necessidade da intervenção estatal.</w:t>
      </w:r>
    </w:p>
    <w:p w14:paraId="30B3E263" w14:textId="013B25C2" w:rsidR="00A61FF4" w:rsidRPr="00E84232" w:rsidRDefault="00C62C35" w:rsidP="00607263">
      <w:pPr>
        <w:shd w:val="clear" w:color="auto" w:fill="FFFFFF"/>
        <w:spacing w:after="0" w:line="360" w:lineRule="auto"/>
        <w:ind w:firstLine="709"/>
        <w:jc w:val="both"/>
        <w:rPr>
          <w:rFonts w:ascii="Times New Roman" w:eastAsia="Arial" w:hAnsi="Times New Roman" w:cs="Times New Roman"/>
          <w:sz w:val="24"/>
          <w:szCs w:val="24"/>
        </w:rPr>
      </w:pPr>
      <w:r w:rsidRPr="00E84232">
        <w:rPr>
          <w:rFonts w:ascii="Times New Roman" w:eastAsia="Arial" w:hAnsi="Times New Roman" w:cs="Times New Roman"/>
          <w:sz w:val="24"/>
          <w:szCs w:val="24"/>
        </w:rPr>
        <w:t xml:space="preserve">O Direito do Trabalho começa a ganhar </w:t>
      </w:r>
      <w:r w:rsidR="00A61FF4" w:rsidRPr="00E84232">
        <w:rPr>
          <w:rFonts w:ascii="Times New Roman" w:eastAsia="Arial" w:hAnsi="Times New Roman" w:cs="Times New Roman"/>
          <w:sz w:val="24"/>
          <w:szCs w:val="24"/>
        </w:rPr>
        <w:t xml:space="preserve">corpo </w:t>
      </w:r>
      <w:r w:rsidRPr="00E84232">
        <w:rPr>
          <w:rFonts w:ascii="Times New Roman" w:eastAsia="Arial" w:hAnsi="Times New Roman" w:cs="Times New Roman"/>
          <w:sz w:val="24"/>
          <w:szCs w:val="24"/>
        </w:rPr>
        <w:t xml:space="preserve">no </w:t>
      </w:r>
      <w:r w:rsidR="005529B3" w:rsidRPr="00E84232">
        <w:rPr>
          <w:rFonts w:ascii="Times New Roman" w:eastAsia="Arial" w:hAnsi="Times New Roman" w:cs="Times New Roman"/>
          <w:sz w:val="24"/>
          <w:szCs w:val="24"/>
        </w:rPr>
        <w:t>fim da Primeira Guerra Mundial</w:t>
      </w:r>
      <w:r w:rsidR="00A61FF4" w:rsidRPr="00E84232">
        <w:rPr>
          <w:rFonts w:ascii="Times New Roman" w:eastAsia="Arial" w:hAnsi="Times New Roman" w:cs="Times New Roman"/>
          <w:sz w:val="24"/>
          <w:szCs w:val="24"/>
        </w:rPr>
        <w:t xml:space="preserve"> e as primeiras constituições que trazem normas sobre relações laborais são a do México, de </w:t>
      </w:r>
      <w:r w:rsidR="00A61FF4" w:rsidRPr="00E84232">
        <w:rPr>
          <w:rFonts w:ascii="Times New Roman" w:hAnsi="Times New Roman" w:cs="Times New Roman"/>
          <w:sz w:val="24"/>
          <w:szCs w:val="24"/>
        </w:rPr>
        <w:t>1917,</w:t>
      </w:r>
      <w:r w:rsidR="00A61FF4" w:rsidRPr="00E84232">
        <w:rPr>
          <w:rFonts w:ascii="Times New Roman" w:eastAsia="Arial" w:hAnsi="Times New Roman" w:cs="Times New Roman"/>
          <w:sz w:val="24"/>
          <w:szCs w:val="24"/>
        </w:rPr>
        <w:t xml:space="preserve"> e a de Weimar na Alemanha, </w:t>
      </w:r>
      <w:r w:rsidRPr="00E84232">
        <w:rPr>
          <w:rFonts w:ascii="Times New Roman" w:eastAsia="Arial" w:hAnsi="Times New Roman" w:cs="Times New Roman"/>
          <w:sz w:val="24"/>
          <w:szCs w:val="24"/>
        </w:rPr>
        <w:t>de 1919</w:t>
      </w:r>
      <w:r w:rsidR="00A61FF4" w:rsidRPr="00E84232">
        <w:rPr>
          <w:rFonts w:ascii="Times New Roman" w:eastAsia="Arial" w:hAnsi="Times New Roman" w:cs="Times New Roman"/>
          <w:sz w:val="24"/>
          <w:szCs w:val="24"/>
        </w:rPr>
        <w:t xml:space="preserve">, </w:t>
      </w:r>
      <w:r w:rsidR="008E22AD" w:rsidRPr="00E84232">
        <w:rPr>
          <w:rFonts w:ascii="Times New Roman" w:eastAsia="Arial" w:hAnsi="Times New Roman" w:cs="Times New Roman"/>
          <w:sz w:val="24"/>
          <w:szCs w:val="24"/>
        </w:rPr>
        <w:t xml:space="preserve">criadas </w:t>
      </w:r>
      <w:r w:rsidR="00A61FF4" w:rsidRPr="00E84232">
        <w:rPr>
          <w:rFonts w:ascii="Times New Roman" w:eastAsia="Arial" w:hAnsi="Times New Roman" w:cs="Times New Roman"/>
          <w:sz w:val="24"/>
          <w:szCs w:val="24"/>
        </w:rPr>
        <w:t xml:space="preserve">no contexto dos Direitos Humanos de segunda geração. </w:t>
      </w:r>
      <w:r w:rsidRPr="00E84232">
        <w:rPr>
          <w:rFonts w:ascii="Times New Roman" w:eastAsia="Arial" w:hAnsi="Times New Roman" w:cs="Times New Roman"/>
          <w:sz w:val="24"/>
          <w:szCs w:val="24"/>
        </w:rPr>
        <w:t xml:space="preserve">Ainda em 1919 tem-se a criação da Organização Internacional do Trabalho (OIT), cujo objetivo é o estabelecimento de medidas </w:t>
      </w:r>
      <w:r w:rsidR="00A61FF4" w:rsidRPr="00E84232">
        <w:rPr>
          <w:rFonts w:ascii="Times New Roman" w:eastAsia="Arial" w:hAnsi="Times New Roman" w:cs="Times New Roman"/>
          <w:sz w:val="24"/>
          <w:szCs w:val="24"/>
        </w:rPr>
        <w:t xml:space="preserve">de </w:t>
      </w:r>
      <w:r w:rsidR="008E22AD" w:rsidRPr="00E84232">
        <w:rPr>
          <w:rFonts w:ascii="Times New Roman" w:eastAsia="Arial" w:hAnsi="Times New Roman" w:cs="Times New Roman"/>
          <w:sz w:val="24"/>
          <w:szCs w:val="24"/>
        </w:rPr>
        <w:t>proteção à</w:t>
      </w:r>
      <w:r w:rsidRPr="00E84232">
        <w:rPr>
          <w:rFonts w:ascii="Times New Roman" w:eastAsia="Arial" w:hAnsi="Times New Roman" w:cs="Times New Roman"/>
          <w:sz w:val="24"/>
          <w:szCs w:val="24"/>
        </w:rPr>
        <w:t xml:space="preserve"> classe trabalhadora, </w:t>
      </w:r>
      <w:r w:rsidR="00A61FF4" w:rsidRPr="00E84232">
        <w:rPr>
          <w:rFonts w:ascii="Times New Roman" w:eastAsia="Arial" w:hAnsi="Times New Roman" w:cs="Times New Roman"/>
          <w:sz w:val="24"/>
          <w:szCs w:val="24"/>
        </w:rPr>
        <w:t xml:space="preserve">com abrangência Internacional. Assim, inicia-se um movimento internacional de implementação de normas que visem melhorar as relações patrão e empregado, com a construção de um ramo </w:t>
      </w:r>
      <w:r w:rsidR="008E22AD" w:rsidRPr="00E84232">
        <w:rPr>
          <w:rFonts w:ascii="Times New Roman" w:eastAsia="Arial" w:hAnsi="Times New Roman" w:cs="Times New Roman"/>
          <w:sz w:val="24"/>
          <w:szCs w:val="24"/>
        </w:rPr>
        <w:t xml:space="preserve">próprio </w:t>
      </w:r>
      <w:r w:rsidR="00A61FF4" w:rsidRPr="00E84232">
        <w:rPr>
          <w:rFonts w:ascii="Times New Roman" w:eastAsia="Arial" w:hAnsi="Times New Roman" w:cs="Times New Roman"/>
          <w:sz w:val="24"/>
          <w:szCs w:val="24"/>
        </w:rPr>
        <w:t xml:space="preserve">do direito, e no Brasil não foi diferente, surgindo a </w:t>
      </w:r>
      <w:r w:rsidRPr="00E84232">
        <w:rPr>
          <w:rFonts w:ascii="Times New Roman" w:eastAsia="Arial" w:hAnsi="Times New Roman" w:cs="Times New Roman"/>
          <w:sz w:val="24"/>
          <w:szCs w:val="24"/>
        </w:rPr>
        <w:t>Consolidação das Lei</w:t>
      </w:r>
      <w:r w:rsidR="00A61FF4" w:rsidRPr="00E84232">
        <w:rPr>
          <w:rFonts w:ascii="Times New Roman" w:eastAsia="Arial" w:hAnsi="Times New Roman" w:cs="Times New Roman"/>
          <w:sz w:val="24"/>
          <w:szCs w:val="24"/>
        </w:rPr>
        <w:t xml:space="preserve">s Trabalhistas (CLT), </w:t>
      </w:r>
      <w:r w:rsidRPr="00E84232">
        <w:rPr>
          <w:rFonts w:ascii="Times New Roman" w:eastAsia="Arial" w:hAnsi="Times New Roman" w:cs="Times New Roman"/>
          <w:sz w:val="24"/>
          <w:szCs w:val="24"/>
        </w:rPr>
        <w:t>em 1943</w:t>
      </w:r>
      <w:r w:rsidR="00A61FF4" w:rsidRPr="00E84232">
        <w:rPr>
          <w:rFonts w:ascii="Times New Roman" w:eastAsia="Arial" w:hAnsi="Times New Roman" w:cs="Times New Roman"/>
          <w:sz w:val="24"/>
          <w:szCs w:val="24"/>
        </w:rPr>
        <w:t xml:space="preserve">. </w:t>
      </w:r>
      <w:r w:rsidR="003C4E2D" w:rsidRPr="00E84232">
        <w:rPr>
          <w:rFonts w:ascii="Times New Roman" w:eastAsia="Arial" w:hAnsi="Times New Roman" w:cs="Times New Roman"/>
          <w:sz w:val="24"/>
          <w:szCs w:val="24"/>
        </w:rPr>
        <w:t>Apesar da</w:t>
      </w:r>
      <w:r w:rsidR="00A61FF4" w:rsidRPr="00E84232">
        <w:rPr>
          <w:rFonts w:ascii="Times New Roman" w:eastAsia="Arial" w:hAnsi="Times New Roman" w:cs="Times New Roman"/>
          <w:sz w:val="24"/>
          <w:szCs w:val="24"/>
        </w:rPr>
        <w:t xml:space="preserve"> constitucionalização</w:t>
      </w:r>
      <w:r w:rsidRPr="00E84232">
        <w:rPr>
          <w:rFonts w:ascii="Times New Roman" w:eastAsia="Arial" w:hAnsi="Times New Roman" w:cs="Times New Roman"/>
          <w:sz w:val="24"/>
          <w:szCs w:val="24"/>
        </w:rPr>
        <w:t xml:space="preserve"> do Direito do Trabalho </w:t>
      </w:r>
      <w:r w:rsidR="003C4E2D" w:rsidRPr="00E84232">
        <w:rPr>
          <w:rFonts w:ascii="Times New Roman" w:eastAsia="Arial" w:hAnsi="Times New Roman" w:cs="Times New Roman"/>
          <w:sz w:val="24"/>
          <w:szCs w:val="24"/>
        </w:rPr>
        <w:t>iniciar com a CF de 1934, o processo criação de um Direito do Trabalho mais consolidado só passou a ser efetivado de fato a partir d</w:t>
      </w:r>
      <w:r w:rsidR="00A61FF4" w:rsidRPr="00E84232">
        <w:rPr>
          <w:rFonts w:ascii="Times New Roman" w:eastAsia="Arial" w:hAnsi="Times New Roman" w:cs="Times New Roman"/>
          <w:sz w:val="24"/>
          <w:szCs w:val="24"/>
        </w:rPr>
        <w:t>a Constituição Federal de 1988.</w:t>
      </w:r>
      <w:r w:rsidR="008475BD" w:rsidRPr="00E84232">
        <w:rPr>
          <w:rFonts w:ascii="Times New Roman" w:eastAsia="Arial" w:hAnsi="Times New Roman" w:cs="Times New Roman"/>
          <w:sz w:val="24"/>
          <w:szCs w:val="24"/>
        </w:rPr>
        <w:t xml:space="preserve"> </w:t>
      </w:r>
      <w:r w:rsidR="003C4E2D" w:rsidRPr="00E84232">
        <w:rPr>
          <w:rFonts w:ascii="Times New Roman" w:eastAsia="Arial" w:hAnsi="Times New Roman" w:cs="Times New Roman"/>
          <w:sz w:val="24"/>
          <w:szCs w:val="24"/>
        </w:rPr>
        <w:t xml:space="preserve">Intensificaram-se os debates </w:t>
      </w:r>
      <w:r w:rsidR="00A61FF4" w:rsidRPr="00E84232">
        <w:rPr>
          <w:rFonts w:ascii="Times New Roman" w:eastAsia="Arial" w:hAnsi="Times New Roman" w:cs="Times New Roman"/>
          <w:sz w:val="24"/>
          <w:szCs w:val="24"/>
        </w:rPr>
        <w:t xml:space="preserve">no sentido de humanizar cada vez mais as relações trabalhistas, </w:t>
      </w:r>
      <w:r w:rsidR="004F1CC7" w:rsidRPr="00E84232">
        <w:rPr>
          <w:rFonts w:ascii="Times New Roman" w:eastAsia="Arial" w:hAnsi="Times New Roman" w:cs="Times New Roman"/>
          <w:sz w:val="24"/>
          <w:szCs w:val="24"/>
        </w:rPr>
        <w:t>buscando conceder</w:t>
      </w:r>
      <w:r w:rsidR="00A61FF4" w:rsidRPr="00E84232">
        <w:rPr>
          <w:rFonts w:ascii="Times New Roman" w:eastAsia="Arial" w:hAnsi="Times New Roman" w:cs="Times New Roman"/>
          <w:sz w:val="24"/>
          <w:szCs w:val="24"/>
        </w:rPr>
        <w:t xml:space="preserve"> garantias aos trabalhadores que possibilitem a efetivação do princípio da dignidade humana.  </w:t>
      </w:r>
    </w:p>
    <w:p w14:paraId="00DB505C" w14:textId="60652EFC" w:rsidR="00C62C35" w:rsidRPr="00E84232" w:rsidRDefault="00C62C35" w:rsidP="00C62C35">
      <w:pPr>
        <w:shd w:val="clear" w:color="auto" w:fill="FFFFFF"/>
        <w:spacing w:after="0" w:line="360" w:lineRule="auto"/>
        <w:jc w:val="both"/>
        <w:rPr>
          <w:rFonts w:ascii="Times New Roman" w:eastAsia="Arial" w:hAnsi="Times New Roman" w:cs="Times New Roman"/>
          <w:sz w:val="24"/>
          <w:szCs w:val="24"/>
        </w:rPr>
      </w:pPr>
      <w:r w:rsidRPr="00E84232">
        <w:rPr>
          <w:rFonts w:ascii="Times New Roman" w:eastAsia="Arial" w:hAnsi="Times New Roman" w:cs="Times New Roman"/>
          <w:sz w:val="24"/>
          <w:szCs w:val="24"/>
        </w:rPr>
        <w:lastRenderedPageBreak/>
        <w:tab/>
        <w:t xml:space="preserve">No entanto, </w:t>
      </w:r>
      <w:r w:rsidR="004F1CC7" w:rsidRPr="00E84232">
        <w:rPr>
          <w:rFonts w:ascii="Times New Roman" w:eastAsia="Arial" w:hAnsi="Times New Roman" w:cs="Times New Roman"/>
          <w:sz w:val="24"/>
          <w:szCs w:val="24"/>
        </w:rPr>
        <w:t xml:space="preserve">mesmo diante dessa nova conjuntura os direitos trabalhistas ainda são constantemente ameaçados devido aos </w:t>
      </w:r>
      <w:r w:rsidRPr="00E84232">
        <w:rPr>
          <w:rFonts w:ascii="Times New Roman" w:eastAsia="Arial" w:hAnsi="Times New Roman" w:cs="Times New Roman"/>
          <w:sz w:val="24"/>
          <w:szCs w:val="24"/>
        </w:rPr>
        <w:t xml:space="preserve">projetos de lei que tendem a diminuir os direitos </w:t>
      </w:r>
      <w:r w:rsidR="004F1CC7" w:rsidRPr="00E84232">
        <w:rPr>
          <w:rFonts w:ascii="Times New Roman" w:eastAsia="Arial" w:hAnsi="Times New Roman" w:cs="Times New Roman"/>
          <w:sz w:val="24"/>
          <w:szCs w:val="24"/>
        </w:rPr>
        <w:t>adquiridos a duras penas. E</w:t>
      </w:r>
      <w:r w:rsidR="008E22AD" w:rsidRPr="00E84232">
        <w:rPr>
          <w:rFonts w:ascii="Times New Roman" w:eastAsia="Arial" w:hAnsi="Times New Roman" w:cs="Times New Roman"/>
          <w:sz w:val="24"/>
          <w:szCs w:val="24"/>
        </w:rPr>
        <w:t>,</w:t>
      </w:r>
      <w:r w:rsidR="004F1CC7" w:rsidRPr="00E84232">
        <w:rPr>
          <w:rFonts w:ascii="Times New Roman" w:eastAsia="Arial" w:hAnsi="Times New Roman" w:cs="Times New Roman"/>
          <w:sz w:val="24"/>
          <w:szCs w:val="24"/>
        </w:rPr>
        <w:t xml:space="preserve"> nesse contexto, entende-se que os trabalhadores sofreram um duro golpe com algumas novidades trazidas pela Lei </w:t>
      </w:r>
      <w:r w:rsidR="004F1CC7" w:rsidRPr="00E84232">
        <w:rPr>
          <w:rFonts w:ascii="Times New Roman" w:hAnsi="Times New Roman" w:cs="Times New Roman"/>
        </w:rPr>
        <w:t xml:space="preserve">n° 13.467/2017, denominada Reforma Trabalhista. </w:t>
      </w:r>
    </w:p>
    <w:p w14:paraId="4F174FBD" w14:textId="7318124A" w:rsidR="005D7B89" w:rsidRPr="00E84232" w:rsidRDefault="00C62C35" w:rsidP="005D7B89">
      <w:pPr>
        <w:shd w:val="clear" w:color="auto" w:fill="FFFFFF"/>
        <w:spacing w:after="0" w:line="360" w:lineRule="auto"/>
        <w:jc w:val="both"/>
        <w:rPr>
          <w:rFonts w:ascii="Times New Roman" w:eastAsia="Arial" w:hAnsi="Times New Roman" w:cs="Times New Roman"/>
          <w:sz w:val="24"/>
          <w:szCs w:val="24"/>
        </w:rPr>
      </w:pPr>
      <w:r w:rsidRPr="00E84232">
        <w:rPr>
          <w:rFonts w:ascii="Times New Roman" w:eastAsia="Arial" w:hAnsi="Times New Roman" w:cs="Times New Roman"/>
          <w:sz w:val="24"/>
          <w:szCs w:val="24"/>
        </w:rPr>
        <w:tab/>
      </w:r>
      <w:r w:rsidR="008E22AD" w:rsidRPr="00E84232">
        <w:rPr>
          <w:rFonts w:ascii="Times New Roman" w:eastAsia="Arial" w:hAnsi="Times New Roman" w:cs="Times New Roman"/>
          <w:sz w:val="24"/>
          <w:szCs w:val="24"/>
        </w:rPr>
        <w:t>Portanto</w:t>
      </w:r>
      <w:r w:rsidR="004F1CC7" w:rsidRPr="00E84232">
        <w:rPr>
          <w:rFonts w:ascii="Times New Roman" w:eastAsia="Arial" w:hAnsi="Times New Roman" w:cs="Times New Roman"/>
          <w:sz w:val="24"/>
          <w:szCs w:val="24"/>
        </w:rPr>
        <w:t>,</w:t>
      </w:r>
      <w:r w:rsidRPr="00E84232">
        <w:rPr>
          <w:rFonts w:ascii="Times New Roman" w:eastAsia="Arial" w:hAnsi="Times New Roman" w:cs="Times New Roman"/>
          <w:sz w:val="24"/>
          <w:szCs w:val="24"/>
        </w:rPr>
        <w:t xml:space="preserve"> o presente </w:t>
      </w:r>
      <w:r w:rsidR="008E22AD" w:rsidRPr="00E84232">
        <w:rPr>
          <w:rFonts w:ascii="Times New Roman" w:eastAsia="Arial" w:hAnsi="Times New Roman" w:cs="Times New Roman"/>
          <w:sz w:val="24"/>
          <w:szCs w:val="24"/>
        </w:rPr>
        <w:t>artigo</w:t>
      </w:r>
      <w:r w:rsidRPr="00E84232">
        <w:rPr>
          <w:rFonts w:ascii="Times New Roman" w:eastAsia="Arial" w:hAnsi="Times New Roman" w:cs="Times New Roman"/>
          <w:sz w:val="24"/>
          <w:szCs w:val="24"/>
        </w:rPr>
        <w:t xml:space="preserve"> tem como objetivo </w:t>
      </w:r>
      <w:r w:rsidR="004F1CC7" w:rsidRPr="00E84232">
        <w:rPr>
          <w:rFonts w:ascii="Times New Roman" w:eastAsia="Arial" w:hAnsi="Times New Roman" w:cs="Times New Roman"/>
          <w:sz w:val="24"/>
          <w:szCs w:val="24"/>
        </w:rPr>
        <w:t xml:space="preserve">discutir as (des)vantagens </w:t>
      </w:r>
      <w:r w:rsidRPr="00E84232">
        <w:rPr>
          <w:rFonts w:ascii="Times New Roman" w:eastAsia="Arial" w:hAnsi="Times New Roman" w:cs="Times New Roman"/>
          <w:sz w:val="24"/>
          <w:szCs w:val="24"/>
        </w:rPr>
        <w:t xml:space="preserve">do novo modelo contratual de Trabalho Intermitente, trazido pela Lei </w:t>
      </w:r>
      <w:r w:rsidR="008E22AD" w:rsidRPr="00E84232">
        <w:rPr>
          <w:rFonts w:ascii="Times New Roman" w:eastAsia="Arial" w:hAnsi="Times New Roman" w:cs="Times New Roman"/>
          <w:sz w:val="24"/>
          <w:szCs w:val="24"/>
        </w:rPr>
        <w:t xml:space="preserve">n° </w:t>
      </w:r>
      <w:r w:rsidRPr="00E84232">
        <w:rPr>
          <w:rFonts w:ascii="Times New Roman" w:eastAsia="Arial" w:hAnsi="Times New Roman" w:cs="Times New Roman"/>
          <w:sz w:val="24"/>
          <w:szCs w:val="24"/>
        </w:rPr>
        <w:t>13.467/2017.</w:t>
      </w:r>
      <w:r w:rsidR="005D7B89" w:rsidRPr="00E84232">
        <w:rPr>
          <w:rFonts w:ascii="Times New Roman" w:eastAsia="Arial" w:hAnsi="Times New Roman" w:cs="Times New Roman"/>
          <w:sz w:val="24"/>
          <w:szCs w:val="24"/>
        </w:rPr>
        <w:t xml:space="preserve"> </w:t>
      </w:r>
    </w:p>
    <w:p w14:paraId="0829BE0E" w14:textId="68186370" w:rsidR="008E46C7" w:rsidRPr="00E84232" w:rsidRDefault="008E46C7" w:rsidP="005D7B89">
      <w:pPr>
        <w:shd w:val="clear" w:color="auto" w:fill="FFFFFF"/>
        <w:spacing w:after="0" w:line="360" w:lineRule="auto"/>
        <w:jc w:val="both"/>
        <w:rPr>
          <w:rFonts w:ascii="Times New Roman" w:eastAsia="Arial" w:hAnsi="Times New Roman" w:cs="Times New Roman"/>
          <w:sz w:val="24"/>
          <w:szCs w:val="24"/>
        </w:rPr>
      </w:pPr>
      <w:r w:rsidRPr="00E84232">
        <w:rPr>
          <w:rFonts w:ascii="Times New Roman" w:eastAsia="Arial" w:hAnsi="Times New Roman" w:cs="Times New Roman"/>
          <w:sz w:val="24"/>
          <w:szCs w:val="24"/>
        </w:rPr>
        <w:tab/>
      </w:r>
      <w:r w:rsidR="004F1CC7" w:rsidRPr="00E84232">
        <w:rPr>
          <w:rFonts w:ascii="Times New Roman" w:eastAsia="Arial" w:hAnsi="Times New Roman" w:cs="Times New Roman"/>
          <w:sz w:val="24"/>
          <w:szCs w:val="24"/>
        </w:rPr>
        <w:t xml:space="preserve">Indagou-se nesse artigo se o referido contrato pode ser utilizado em qualquer tipo de função e se é realmente algo vantajoso para o trabalhador ante suas peculiaridades. </w:t>
      </w:r>
    </w:p>
    <w:p w14:paraId="69100C4D" w14:textId="79068A73" w:rsidR="008E46C7" w:rsidRPr="00E84232" w:rsidRDefault="008E46C7" w:rsidP="005D7B89">
      <w:pPr>
        <w:shd w:val="clear" w:color="auto" w:fill="FFFFFF"/>
        <w:spacing w:after="0" w:line="360" w:lineRule="auto"/>
        <w:jc w:val="both"/>
        <w:rPr>
          <w:rFonts w:ascii="Times New Roman" w:eastAsia="Arial" w:hAnsi="Times New Roman" w:cs="Times New Roman"/>
          <w:sz w:val="24"/>
          <w:szCs w:val="24"/>
        </w:rPr>
      </w:pPr>
      <w:r w:rsidRPr="00E84232">
        <w:rPr>
          <w:rFonts w:ascii="Times New Roman" w:eastAsia="Arial" w:hAnsi="Times New Roman" w:cs="Times New Roman"/>
          <w:sz w:val="24"/>
          <w:szCs w:val="24"/>
        </w:rPr>
        <w:tab/>
        <w:t>Para responder esta</w:t>
      </w:r>
      <w:r w:rsidR="004F1CC7" w:rsidRPr="00E84232">
        <w:rPr>
          <w:rFonts w:ascii="Times New Roman" w:eastAsia="Arial" w:hAnsi="Times New Roman" w:cs="Times New Roman"/>
          <w:sz w:val="24"/>
          <w:szCs w:val="24"/>
        </w:rPr>
        <w:t>s</w:t>
      </w:r>
      <w:r w:rsidRPr="00E84232">
        <w:rPr>
          <w:rFonts w:ascii="Times New Roman" w:eastAsia="Arial" w:hAnsi="Times New Roman" w:cs="Times New Roman"/>
          <w:sz w:val="24"/>
          <w:szCs w:val="24"/>
        </w:rPr>
        <w:t xml:space="preserve"> problemática</w:t>
      </w:r>
      <w:r w:rsidR="004F1CC7" w:rsidRPr="00E84232">
        <w:rPr>
          <w:rFonts w:ascii="Times New Roman" w:eastAsia="Arial" w:hAnsi="Times New Roman" w:cs="Times New Roman"/>
          <w:sz w:val="24"/>
          <w:szCs w:val="24"/>
        </w:rPr>
        <w:t>s</w:t>
      </w:r>
      <w:r w:rsidRPr="00E84232">
        <w:rPr>
          <w:rFonts w:ascii="Times New Roman" w:eastAsia="Arial" w:hAnsi="Times New Roman" w:cs="Times New Roman"/>
          <w:sz w:val="24"/>
          <w:szCs w:val="24"/>
        </w:rPr>
        <w:t xml:space="preserve"> foram elencados três objetivos específicos: I – </w:t>
      </w:r>
      <w:r w:rsidR="008E22AD" w:rsidRPr="00E84232">
        <w:rPr>
          <w:rFonts w:ascii="Times New Roman" w:eastAsia="Arial" w:hAnsi="Times New Roman" w:cs="Times New Roman"/>
          <w:sz w:val="24"/>
          <w:szCs w:val="24"/>
        </w:rPr>
        <w:t xml:space="preserve">discutir </w:t>
      </w:r>
      <w:r w:rsidRPr="00E84232">
        <w:rPr>
          <w:rFonts w:ascii="Times New Roman" w:eastAsia="Arial" w:hAnsi="Times New Roman" w:cs="Times New Roman"/>
          <w:sz w:val="24"/>
          <w:szCs w:val="24"/>
        </w:rPr>
        <w:t>a importância do trabalho no contexto da efetivação dos direitos humanos</w:t>
      </w:r>
      <w:r w:rsidR="008475BD" w:rsidRPr="00E84232">
        <w:rPr>
          <w:rFonts w:ascii="Times New Roman" w:eastAsia="Arial" w:hAnsi="Times New Roman" w:cs="Times New Roman"/>
          <w:sz w:val="24"/>
          <w:szCs w:val="24"/>
        </w:rPr>
        <w:t xml:space="preserve"> fundamentais</w:t>
      </w:r>
      <w:r w:rsidRPr="00E84232">
        <w:rPr>
          <w:rFonts w:ascii="Times New Roman" w:eastAsia="Arial" w:hAnsi="Times New Roman" w:cs="Times New Roman"/>
          <w:sz w:val="24"/>
          <w:szCs w:val="24"/>
        </w:rPr>
        <w:t xml:space="preserve">; II – apresentar </w:t>
      </w:r>
      <w:r w:rsidR="008475BD" w:rsidRPr="00E84232">
        <w:rPr>
          <w:rFonts w:ascii="Times New Roman" w:eastAsia="Arial" w:hAnsi="Times New Roman" w:cs="Times New Roman"/>
          <w:sz w:val="24"/>
          <w:szCs w:val="24"/>
        </w:rPr>
        <w:t>o processo de constitucionalização do direito do trabalho</w:t>
      </w:r>
      <w:r w:rsidRPr="00E84232">
        <w:rPr>
          <w:rFonts w:ascii="Times New Roman" w:eastAsia="Arial" w:hAnsi="Times New Roman" w:cs="Times New Roman"/>
          <w:sz w:val="24"/>
          <w:szCs w:val="24"/>
        </w:rPr>
        <w:t xml:space="preserve">, bem como os seus princípios norteadores; III </w:t>
      </w:r>
      <w:r w:rsidR="00CA1E0F" w:rsidRPr="00E84232">
        <w:rPr>
          <w:rFonts w:ascii="Times New Roman" w:eastAsia="Arial" w:hAnsi="Times New Roman" w:cs="Times New Roman"/>
          <w:sz w:val="24"/>
          <w:szCs w:val="24"/>
        </w:rPr>
        <w:t>–</w:t>
      </w:r>
      <w:r w:rsidRPr="00E84232">
        <w:rPr>
          <w:rFonts w:ascii="Times New Roman" w:eastAsia="Arial" w:hAnsi="Times New Roman" w:cs="Times New Roman"/>
          <w:sz w:val="24"/>
          <w:szCs w:val="24"/>
        </w:rPr>
        <w:t xml:space="preserve"> </w:t>
      </w:r>
      <w:r w:rsidR="008E22AD" w:rsidRPr="00E84232">
        <w:rPr>
          <w:rFonts w:ascii="Times New Roman" w:eastAsia="Arial" w:hAnsi="Times New Roman" w:cs="Times New Roman"/>
          <w:sz w:val="24"/>
          <w:szCs w:val="24"/>
        </w:rPr>
        <w:t>analisar</w:t>
      </w:r>
      <w:r w:rsidR="00CA1E0F" w:rsidRPr="00E84232">
        <w:rPr>
          <w:rFonts w:ascii="Times New Roman" w:eastAsia="Arial" w:hAnsi="Times New Roman" w:cs="Times New Roman"/>
          <w:sz w:val="24"/>
          <w:szCs w:val="24"/>
        </w:rPr>
        <w:t xml:space="preserve"> as regras pertinentes ao </w:t>
      </w:r>
      <w:r w:rsidR="008E22AD" w:rsidRPr="00E84232">
        <w:rPr>
          <w:rFonts w:ascii="Times New Roman" w:eastAsia="Arial" w:hAnsi="Times New Roman" w:cs="Times New Roman"/>
          <w:sz w:val="24"/>
          <w:szCs w:val="24"/>
        </w:rPr>
        <w:t>contrato intermitente sob à</w:t>
      </w:r>
      <w:r w:rsidR="00CA1E0F" w:rsidRPr="00E84232">
        <w:rPr>
          <w:rFonts w:ascii="Times New Roman" w:eastAsia="Arial" w:hAnsi="Times New Roman" w:cs="Times New Roman"/>
          <w:sz w:val="24"/>
          <w:szCs w:val="24"/>
        </w:rPr>
        <w:t xml:space="preserve"> ótica dos princípios, garantias e direitos dos trabalhadores.</w:t>
      </w:r>
    </w:p>
    <w:p w14:paraId="651412FB" w14:textId="3CD1BFE6" w:rsidR="00DE3B05" w:rsidRPr="00E84232" w:rsidRDefault="008D0622" w:rsidP="00F31714">
      <w:pPr>
        <w:shd w:val="clear" w:color="auto" w:fill="FFFFFF"/>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Sendo assim, o presente trabalho foi divido em três tópicos,</w:t>
      </w:r>
      <w:r w:rsidR="008E22AD" w:rsidRPr="00E84232">
        <w:rPr>
          <w:rFonts w:ascii="Times New Roman" w:hAnsi="Times New Roman" w:cs="Times New Roman"/>
          <w:sz w:val="24"/>
          <w:szCs w:val="24"/>
        </w:rPr>
        <w:t xml:space="preserve"> primeiro</w:t>
      </w:r>
      <w:r w:rsidR="00F11E0A" w:rsidRPr="00E84232">
        <w:rPr>
          <w:rFonts w:ascii="Times New Roman" w:hAnsi="Times New Roman" w:cs="Times New Roman"/>
          <w:sz w:val="24"/>
          <w:szCs w:val="24"/>
        </w:rPr>
        <w:t xml:space="preserve"> apresentou</w:t>
      </w:r>
      <w:r w:rsidR="008E22AD" w:rsidRPr="00E84232">
        <w:rPr>
          <w:rFonts w:ascii="Times New Roman" w:hAnsi="Times New Roman" w:cs="Times New Roman"/>
          <w:sz w:val="24"/>
          <w:szCs w:val="24"/>
        </w:rPr>
        <w:t>-se</w:t>
      </w:r>
      <w:r w:rsidR="00F31714" w:rsidRPr="00E84232">
        <w:rPr>
          <w:rFonts w:ascii="Times New Roman" w:hAnsi="Times New Roman" w:cs="Times New Roman"/>
          <w:sz w:val="24"/>
          <w:szCs w:val="24"/>
        </w:rPr>
        <w:t xml:space="preserve"> um breve histórico sobre as lutas da classe trabalhadoras em busca dos direitos hoje adquiridos, mostrando a importância do trabalhado como efetivação dos direitos humanos; em seguida relatou-se acerca dos princípios constitucionais trabalhistas  e os direitos constitucionais adquiridos em razão destes; e por fim, tem-se a </w:t>
      </w:r>
      <w:r w:rsidR="008E22AD" w:rsidRPr="00E84232">
        <w:rPr>
          <w:rFonts w:ascii="Times New Roman" w:hAnsi="Times New Roman" w:cs="Times New Roman"/>
          <w:sz w:val="24"/>
          <w:szCs w:val="24"/>
        </w:rPr>
        <w:t>análise</w:t>
      </w:r>
      <w:r w:rsidR="00F31714" w:rsidRPr="00E84232">
        <w:rPr>
          <w:rFonts w:ascii="Times New Roman" w:hAnsi="Times New Roman" w:cs="Times New Roman"/>
          <w:sz w:val="24"/>
          <w:szCs w:val="24"/>
        </w:rPr>
        <w:t xml:space="preserve"> </w:t>
      </w:r>
      <w:r w:rsidR="008E22AD" w:rsidRPr="00E84232">
        <w:rPr>
          <w:rFonts w:ascii="Times New Roman" w:hAnsi="Times New Roman" w:cs="Times New Roman"/>
          <w:sz w:val="24"/>
          <w:szCs w:val="24"/>
        </w:rPr>
        <w:t>das peculiaridades</w:t>
      </w:r>
      <w:r w:rsidR="00F31714" w:rsidRPr="00E84232">
        <w:rPr>
          <w:rFonts w:ascii="Times New Roman" w:hAnsi="Times New Roman" w:cs="Times New Roman"/>
          <w:sz w:val="24"/>
          <w:szCs w:val="24"/>
        </w:rPr>
        <w:t xml:space="preserve"> do  contrat</w:t>
      </w:r>
      <w:r w:rsidR="008E22AD" w:rsidRPr="00E84232">
        <w:rPr>
          <w:rFonts w:ascii="Times New Roman" w:hAnsi="Times New Roman" w:cs="Times New Roman"/>
          <w:sz w:val="24"/>
          <w:szCs w:val="24"/>
        </w:rPr>
        <w:t>o de trabalho intermitente sob à</w:t>
      </w:r>
      <w:r w:rsidR="00F31714" w:rsidRPr="00E84232">
        <w:rPr>
          <w:rFonts w:ascii="Times New Roman" w:hAnsi="Times New Roman" w:cs="Times New Roman"/>
          <w:sz w:val="24"/>
          <w:szCs w:val="24"/>
        </w:rPr>
        <w:t xml:space="preserve"> ótica das garanti</w:t>
      </w:r>
      <w:r w:rsidR="00D90F5F" w:rsidRPr="00E84232">
        <w:rPr>
          <w:rFonts w:ascii="Times New Roman" w:hAnsi="Times New Roman" w:cs="Times New Roman"/>
          <w:sz w:val="24"/>
          <w:szCs w:val="24"/>
        </w:rPr>
        <w:t>as constitucionais asseguradas à</w:t>
      </w:r>
      <w:r w:rsidR="00F31714" w:rsidRPr="00E84232">
        <w:rPr>
          <w:rFonts w:ascii="Times New Roman" w:hAnsi="Times New Roman" w:cs="Times New Roman"/>
          <w:sz w:val="24"/>
          <w:szCs w:val="24"/>
        </w:rPr>
        <w:t xml:space="preserve"> classe trabalhadora, trazendo para o presente trabalho também as atuais ações do STF </w:t>
      </w:r>
      <w:r w:rsidR="00D90F5F" w:rsidRPr="00E84232">
        <w:rPr>
          <w:rFonts w:ascii="Times New Roman" w:hAnsi="Times New Roman" w:cs="Times New Roman"/>
          <w:sz w:val="24"/>
          <w:szCs w:val="24"/>
        </w:rPr>
        <w:t xml:space="preserve">que versam sobre </w:t>
      </w:r>
      <w:r w:rsidR="00F31714" w:rsidRPr="00E84232">
        <w:rPr>
          <w:rFonts w:ascii="Times New Roman" w:hAnsi="Times New Roman" w:cs="Times New Roman"/>
          <w:sz w:val="24"/>
          <w:szCs w:val="24"/>
        </w:rPr>
        <w:t xml:space="preserve">as </w:t>
      </w:r>
      <w:r w:rsidR="00D90F5F" w:rsidRPr="00E84232">
        <w:rPr>
          <w:rFonts w:ascii="Times New Roman" w:hAnsi="Times New Roman" w:cs="Times New Roman"/>
          <w:sz w:val="24"/>
          <w:szCs w:val="24"/>
        </w:rPr>
        <w:t xml:space="preserve">possíveis inconstitucionalidades relativas </w:t>
      </w:r>
      <w:r w:rsidR="00F31714" w:rsidRPr="00E84232">
        <w:rPr>
          <w:rFonts w:ascii="Times New Roman" w:hAnsi="Times New Roman" w:cs="Times New Roman"/>
          <w:sz w:val="24"/>
          <w:szCs w:val="24"/>
        </w:rPr>
        <w:t>ao contrato intermitente.</w:t>
      </w:r>
    </w:p>
    <w:p w14:paraId="66D2ECFF" w14:textId="77777777" w:rsidR="00F31714" w:rsidRPr="00E84232" w:rsidRDefault="00F31714" w:rsidP="00F31714">
      <w:pPr>
        <w:shd w:val="clear" w:color="auto" w:fill="FFFFFF"/>
        <w:spacing w:after="0" w:line="360" w:lineRule="auto"/>
        <w:ind w:firstLine="709"/>
        <w:jc w:val="both"/>
        <w:rPr>
          <w:rFonts w:ascii="Times New Roman" w:hAnsi="Times New Roman" w:cs="Times New Roman"/>
          <w:sz w:val="24"/>
          <w:szCs w:val="24"/>
          <w:highlight w:val="green"/>
        </w:rPr>
      </w:pPr>
    </w:p>
    <w:p w14:paraId="206C0F47" w14:textId="77777777" w:rsidR="003F6CD4" w:rsidRPr="00E84232" w:rsidRDefault="003F6CD4" w:rsidP="003F6CD4">
      <w:pPr>
        <w:spacing w:after="0" w:line="360" w:lineRule="auto"/>
        <w:jc w:val="both"/>
        <w:rPr>
          <w:rFonts w:ascii="Times New Roman" w:hAnsi="Times New Roman" w:cs="Times New Roman"/>
          <w:b/>
          <w:sz w:val="24"/>
          <w:szCs w:val="24"/>
        </w:rPr>
      </w:pPr>
      <w:r w:rsidRPr="00E84232">
        <w:rPr>
          <w:rFonts w:ascii="Times New Roman" w:hAnsi="Times New Roman" w:cs="Times New Roman"/>
          <w:b/>
          <w:sz w:val="24"/>
          <w:szCs w:val="24"/>
        </w:rPr>
        <w:t xml:space="preserve">2 O TRABALHO COMO UM DIREITO HUMANO FUNDAMENTAL  </w:t>
      </w:r>
    </w:p>
    <w:p w14:paraId="6C92CACA" w14:textId="77777777" w:rsidR="003F6CD4" w:rsidRPr="00E84232" w:rsidRDefault="003F6CD4" w:rsidP="003F6CD4">
      <w:pPr>
        <w:spacing w:after="0" w:line="360" w:lineRule="auto"/>
        <w:jc w:val="both"/>
        <w:rPr>
          <w:rFonts w:ascii="Times New Roman" w:hAnsi="Times New Roman" w:cs="Times New Roman"/>
          <w:b/>
          <w:sz w:val="24"/>
          <w:szCs w:val="24"/>
        </w:rPr>
      </w:pPr>
    </w:p>
    <w:p w14:paraId="567AA9D5" w14:textId="77777777" w:rsidR="003F6CD4" w:rsidRPr="00E84232" w:rsidRDefault="003F6CD4" w:rsidP="003F6CD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Os direitos conquistados pelas pessoas são marcados por lutas econômicas, sociais e políticas ao longo da história da humanidade, as quais, por sua vez, foram o fio condutor à evolução na proteção dos Direitos Humanos, que são intrínsecos a natureza humana. Esta, por si só, é o requisito único para a titularidade de alguns direitos específicos, não havendo a necessidade de uma aprovação da sociedade política, ao contrário, sendo na verdade dever do Estado garantir tais direitos. Nesse ínterim, importa destacar que os direitos trabalhistas surgem também no contexto de construção dos Direito Humanos. </w:t>
      </w:r>
    </w:p>
    <w:p w14:paraId="3AD2335C" w14:textId="77777777" w:rsidR="003F6CD4" w:rsidRPr="00E84232" w:rsidRDefault="003F6CD4" w:rsidP="003F6CD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Os Direitos Humanos não surgiram de uma única vez, menos ainda no contexto de um único evento histórico. A Magna Carta de 1215, imposta pelos bispos e barões ao Rei João Sem Terra, da Inglaterra, é considerada o documento precursor dos Direitos Humanos. Saliente-se </w:t>
      </w:r>
      <w:r w:rsidRPr="00E84232">
        <w:rPr>
          <w:rFonts w:ascii="Times New Roman" w:hAnsi="Times New Roman" w:cs="Times New Roman"/>
          <w:sz w:val="24"/>
          <w:szCs w:val="24"/>
        </w:rPr>
        <w:lastRenderedPageBreak/>
        <w:t xml:space="preserve">que o referido documento não possuía cunho constitucional, na verdade, seu objetivo era limitar o poder do soberano e, consequentemente, gerar privilégios aos barões. Contudo, mesmo tratando-se de um documento produzido com o intuito de atender aos interesses da nobreza e do clero, a Magna Carta de 1215 trazia consigo também ideais de liberdade em relação ao Estado, bem como disposições que historicamente resultaram em certos Direitos Humanos reconhecidos mais tarde, como, por exemplo, o direito de acesso à justiça. Muitos foram os documentos históricos ao longo dos séculos, desde a Magna Carta de 1215, também precursores da Declaração Universal dos Direitos Humanos (DUDH). Em 1679 surgiu a Lei do Habeas Corpus trazendo consigo a proteção à liberdade de locomoção dos indivíduos. Já em 1689 tem-se a Declaração de Direitos na Inglaterra que ao colocar fim no regime de monarquia absolutista representou um importante documento para o reconhecimento dos Direito Humanos (GUERRA, 2017). </w:t>
      </w:r>
    </w:p>
    <w:p w14:paraId="53598181" w14:textId="46D5F35C" w:rsidR="003F6CD4" w:rsidRPr="00E84232" w:rsidRDefault="003F6CD4" w:rsidP="00776438">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Outro documento histórico de notável influência aos Direitos Humanos é a Declaração de Independência dos Estados Unidos da América, de 1776, que previu a soberania popular, sobressaindo-se por ser o primeiro documento a afirmar os princípios democráticos, considerando a existência de direitos pertencentes aos homens, independentemente de sua classe social, gênero sexual, religião, raça ou cultura. Foi também fonte de inspiração para a Declaração dos Direitos do Homem e do Cidadão de 1789, cujo foco principal era acabar com o regime absolutista (GUERRA, 2017). </w:t>
      </w:r>
    </w:p>
    <w:p w14:paraId="13BA0D70" w14:textId="159242DE" w:rsidR="003F6CD4" w:rsidRPr="00E84232" w:rsidRDefault="003F6CD4" w:rsidP="000F3520">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As Revoluções Americana e Francesa ocorridas do século XVIII são consideradas o marco histórico fundamental para construção dos Direitos Humanos de primeira geração ou dimensão. No contexto de construção dos direitos humanos surgiram muitos outros documentos versando sobre esses direitos, contudo, nenhum deles foi tão impactante como</w:t>
      </w:r>
      <w:r w:rsidRPr="00E84232">
        <w:rPr>
          <w:rFonts w:ascii="Times New Roman" w:hAnsi="Times New Roman" w:cs="Times New Roman"/>
          <w:color w:val="FF0000"/>
          <w:sz w:val="24"/>
          <w:szCs w:val="24"/>
        </w:rPr>
        <w:t xml:space="preserve"> </w:t>
      </w:r>
      <w:r w:rsidRPr="00E84232">
        <w:rPr>
          <w:rFonts w:ascii="Times New Roman" w:hAnsi="Times New Roman" w:cs="Times New Roman"/>
          <w:sz w:val="24"/>
          <w:szCs w:val="24"/>
        </w:rPr>
        <w:t>a Declaração Universal de Direitos Humanos de 1948.</w:t>
      </w:r>
      <w:r w:rsidR="000F3520">
        <w:rPr>
          <w:rFonts w:ascii="Times New Roman" w:hAnsi="Times New Roman" w:cs="Times New Roman"/>
          <w:sz w:val="24"/>
          <w:szCs w:val="24"/>
        </w:rPr>
        <w:t xml:space="preserve"> </w:t>
      </w:r>
      <w:r w:rsidRPr="00E84232">
        <w:rPr>
          <w:rFonts w:ascii="Times New Roman" w:hAnsi="Times New Roman" w:cs="Times New Roman"/>
          <w:sz w:val="24"/>
          <w:szCs w:val="24"/>
        </w:rPr>
        <w:t>Tendo por</w:t>
      </w:r>
      <w:r w:rsidRPr="00E84232">
        <w:rPr>
          <w:rFonts w:ascii="Times New Roman" w:hAnsi="Times New Roman" w:cs="Times New Roman"/>
          <w:color w:val="FF0000"/>
          <w:sz w:val="24"/>
          <w:szCs w:val="24"/>
        </w:rPr>
        <w:t xml:space="preserve"> </w:t>
      </w:r>
      <w:r w:rsidRPr="00E84232">
        <w:rPr>
          <w:rFonts w:ascii="Times New Roman" w:hAnsi="Times New Roman" w:cs="Times New Roman"/>
          <w:sz w:val="24"/>
          <w:szCs w:val="24"/>
        </w:rPr>
        <w:t>base os pensamentos e ideais da Revolução Francesa e historicamente marcada pela Segunda Guerra Mundial, a Declaração Universal dos Direitos Humanos foi o documento de alcance universal, que reconheceu os valores de igualdade, liberdade e fraternidade entre os seres humanos.</w:t>
      </w:r>
    </w:p>
    <w:p w14:paraId="63A23A8F" w14:textId="77777777" w:rsidR="003F6CD4" w:rsidRPr="00E84232" w:rsidRDefault="003F6CD4" w:rsidP="003F6CD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Após as atrocidades cometidas contra a humanidade no período da Primeira e Segunda Guerra Mundial, representantes de diferentes origens jurídicas e culturais do mundo, preocupados com a sobrevivência da humanidade, e em busca de um mundo com novos pensamentos, elaboraram a Declaração Universal dos Direitos Humanos, que foi aprovada e proclamada pela Assembleia Geral das Nações Unidas em dezembro de 1948. Nesse contexto:  </w:t>
      </w:r>
    </w:p>
    <w:p w14:paraId="61AD601E" w14:textId="77777777" w:rsidR="003F6CD4" w:rsidRPr="00E84232" w:rsidRDefault="003F6CD4" w:rsidP="003F6CD4">
      <w:pPr>
        <w:spacing w:after="0" w:line="240" w:lineRule="auto"/>
        <w:ind w:left="2268"/>
        <w:jc w:val="both"/>
        <w:rPr>
          <w:rFonts w:ascii="Times New Roman" w:hAnsi="Times New Roman" w:cs="Times New Roman"/>
          <w:sz w:val="20"/>
          <w:szCs w:val="20"/>
        </w:rPr>
      </w:pPr>
      <w:r w:rsidRPr="00E84232">
        <w:rPr>
          <w:rFonts w:ascii="Times New Roman" w:hAnsi="Times New Roman" w:cs="Times New Roman"/>
          <w:sz w:val="20"/>
          <w:szCs w:val="20"/>
        </w:rPr>
        <w:t xml:space="preserve">A Declaração Universal de 1948 inaugura uma ordem internacional de respeito e proteção à dignidade humana e reconhece-a, sobretudo, como fundamento dos Direitos Humanos. Para ela, a condição de pessoa é o requisito único para a </w:t>
      </w:r>
      <w:r w:rsidRPr="00E84232">
        <w:rPr>
          <w:rFonts w:ascii="Times New Roman" w:hAnsi="Times New Roman" w:cs="Times New Roman"/>
          <w:sz w:val="20"/>
          <w:szCs w:val="20"/>
        </w:rPr>
        <w:lastRenderedPageBreak/>
        <w:t>titularidade de direitos. A Declaração, portanto, demarca a concepção contemporânea dos direitos humanos. Por meio da qual esses direitos passam a ser concebidos como unidade interdependente, indivisível e universal e representam um verdadeiro ideal de preservação da dignidade da pessoa humana. Na Declaração de 1948, começa a se desenvolver o direito internacional dos direitos humanos, mediante a adoção de inúmeros instrumentos internacionais de proteção (ALVARENGA, 2009, p. 41).</w:t>
      </w:r>
    </w:p>
    <w:p w14:paraId="534D5117" w14:textId="77777777" w:rsidR="003F6CD4" w:rsidRPr="00E84232" w:rsidRDefault="003F6CD4" w:rsidP="003F6CD4">
      <w:pPr>
        <w:spacing w:after="0" w:line="240" w:lineRule="auto"/>
        <w:ind w:left="2268"/>
        <w:jc w:val="both"/>
        <w:rPr>
          <w:rFonts w:ascii="Times New Roman" w:hAnsi="Times New Roman" w:cs="Times New Roman"/>
          <w:sz w:val="20"/>
          <w:szCs w:val="20"/>
        </w:rPr>
      </w:pPr>
    </w:p>
    <w:p w14:paraId="582CB24D" w14:textId="76134812" w:rsidR="003F6CD4" w:rsidRPr="00E84232" w:rsidRDefault="000F3520" w:rsidP="003F6C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Dess</w:t>
      </w:r>
      <w:r w:rsidR="003F6CD4" w:rsidRPr="00E84232">
        <w:rPr>
          <w:rFonts w:ascii="Times New Roman" w:hAnsi="Times New Roman" w:cs="Times New Roman"/>
          <w:sz w:val="24"/>
          <w:szCs w:val="24"/>
        </w:rPr>
        <w:t xml:space="preserve">a forma, a valoração da dignidade da pessoa humana, fundada na liberdade, na justiça e na paz, foi a base da sua constituição e aparece como premissa logo na primeira consideração prevista no preâmbulo, bem como no artigo 1º da Declaração Universal dos Direitos Humanos. Mas a Declaração Universal consagra também a dignificação do trabalho humano, proibindo escravidão e servidão, bem como determinando no artigo 23 que todo ser humano tem direito a um trabalho de sua livre escolha, com condições justas e favoráveis, com remuneração justa e satisfatória, ou seja, o trabalho com salário e condições dignas é um direito humano, </w:t>
      </w:r>
      <w:r w:rsidR="003F6CD4" w:rsidRPr="00E84232">
        <w:rPr>
          <w:rFonts w:ascii="Times New Roman" w:hAnsi="Times New Roman" w:cs="Times New Roman"/>
          <w:i/>
          <w:sz w:val="24"/>
          <w:szCs w:val="24"/>
        </w:rPr>
        <w:t>in verbis</w:t>
      </w:r>
      <w:r w:rsidR="003F6CD4" w:rsidRPr="00E84232">
        <w:rPr>
          <w:rFonts w:ascii="Times New Roman" w:hAnsi="Times New Roman" w:cs="Times New Roman"/>
          <w:sz w:val="24"/>
          <w:szCs w:val="24"/>
        </w:rPr>
        <w:t>:</w:t>
      </w:r>
    </w:p>
    <w:p w14:paraId="45C110BC" w14:textId="77777777" w:rsidR="003F6CD4" w:rsidRPr="00E84232" w:rsidRDefault="003F6CD4" w:rsidP="003F6CD4">
      <w:pPr>
        <w:spacing w:after="0" w:line="240" w:lineRule="auto"/>
        <w:ind w:left="2268"/>
        <w:jc w:val="both"/>
        <w:rPr>
          <w:rFonts w:ascii="Times New Roman" w:hAnsi="Times New Roman" w:cs="Times New Roman"/>
          <w:sz w:val="20"/>
          <w:szCs w:val="20"/>
        </w:rPr>
      </w:pPr>
      <w:r w:rsidRPr="00E84232">
        <w:rPr>
          <w:rFonts w:ascii="Times New Roman" w:hAnsi="Times New Roman" w:cs="Times New Roman"/>
          <w:sz w:val="20"/>
          <w:szCs w:val="20"/>
        </w:rPr>
        <w:t xml:space="preserve">Artigo 23° </w:t>
      </w:r>
    </w:p>
    <w:p w14:paraId="1AABD131" w14:textId="77777777" w:rsidR="003F6CD4" w:rsidRPr="00E84232" w:rsidRDefault="003F6CD4" w:rsidP="003F6CD4">
      <w:pPr>
        <w:spacing w:after="0" w:line="240" w:lineRule="auto"/>
        <w:ind w:left="2268"/>
        <w:jc w:val="both"/>
        <w:rPr>
          <w:rFonts w:ascii="Times New Roman" w:hAnsi="Times New Roman" w:cs="Times New Roman"/>
          <w:sz w:val="20"/>
          <w:szCs w:val="20"/>
        </w:rPr>
      </w:pPr>
      <w:r w:rsidRPr="00E84232">
        <w:rPr>
          <w:rFonts w:ascii="Times New Roman" w:hAnsi="Times New Roman" w:cs="Times New Roman"/>
          <w:sz w:val="20"/>
          <w:szCs w:val="20"/>
        </w:rPr>
        <w:t xml:space="preserve">1.Toda a pessoa tem direito ao trabalho, à livre escolha do trabalho, a condições equitativas e satisfatórias de trabalho e à proteção contra o desemprego. </w:t>
      </w:r>
    </w:p>
    <w:p w14:paraId="4C8516EC" w14:textId="77777777" w:rsidR="003F6CD4" w:rsidRPr="00E84232" w:rsidRDefault="003F6CD4" w:rsidP="003F6CD4">
      <w:pPr>
        <w:spacing w:after="0" w:line="240" w:lineRule="auto"/>
        <w:ind w:left="2268"/>
        <w:jc w:val="both"/>
        <w:rPr>
          <w:rFonts w:ascii="Times New Roman" w:hAnsi="Times New Roman" w:cs="Times New Roman"/>
          <w:sz w:val="20"/>
          <w:szCs w:val="20"/>
        </w:rPr>
      </w:pPr>
      <w:r w:rsidRPr="00E84232">
        <w:rPr>
          <w:rFonts w:ascii="Times New Roman" w:hAnsi="Times New Roman" w:cs="Times New Roman"/>
          <w:sz w:val="20"/>
          <w:szCs w:val="20"/>
        </w:rPr>
        <w:t xml:space="preserve">2.Todos têm direito, sem discriminação alguma, a salário igual por trabalho igual. </w:t>
      </w:r>
    </w:p>
    <w:p w14:paraId="28CD3893" w14:textId="785F856B" w:rsidR="003F6CD4" w:rsidRPr="00E84232" w:rsidRDefault="003F6CD4" w:rsidP="003F6CD4">
      <w:pPr>
        <w:spacing w:after="0" w:line="240" w:lineRule="auto"/>
        <w:ind w:left="2268"/>
        <w:jc w:val="both"/>
        <w:rPr>
          <w:rFonts w:ascii="Times New Roman" w:hAnsi="Times New Roman" w:cs="Times New Roman"/>
          <w:sz w:val="20"/>
          <w:szCs w:val="20"/>
        </w:rPr>
      </w:pPr>
      <w:r w:rsidRPr="00E84232">
        <w:rPr>
          <w:rFonts w:ascii="Times New Roman" w:hAnsi="Times New Roman" w:cs="Times New Roman"/>
          <w:sz w:val="20"/>
          <w:szCs w:val="20"/>
        </w:rPr>
        <w:t>3.Quem trabalha tem direito a uma remuneração equitativa e satisfatória, que lhe permita e à sua família uma existência confor</w:t>
      </w:r>
      <w:r w:rsidR="00E84232">
        <w:rPr>
          <w:rFonts w:ascii="Times New Roman" w:hAnsi="Times New Roman" w:cs="Times New Roman"/>
          <w:sz w:val="20"/>
          <w:szCs w:val="20"/>
        </w:rPr>
        <w:t xml:space="preserve">me com a dignidade humana, e </w:t>
      </w:r>
      <w:r w:rsidRPr="00E84232">
        <w:rPr>
          <w:rFonts w:ascii="Times New Roman" w:hAnsi="Times New Roman" w:cs="Times New Roman"/>
          <w:sz w:val="20"/>
          <w:szCs w:val="20"/>
        </w:rPr>
        <w:t xml:space="preserve">completada, se possível, por todos os outros meios de proteção social. </w:t>
      </w:r>
    </w:p>
    <w:p w14:paraId="640014E6" w14:textId="77777777" w:rsidR="003F6CD4" w:rsidRPr="00E84232" w:rsidRDefault="003F6CD4" w:rsidP="003F6CD4">
      <w:pPr>
        <w:spacing w:after="0" w:line="240" w:lineRule="auto"/>
        <w:ind w:left="2268"/>
        <w:jc w:val="both"/>
        <w:rPr>
          <w:rFonts w:ascii="Times New Roman" w:hAnsi="Times New Roman" w:cs="Times New Roman"/>
          <w:sz w:val="20"/>
          <w:szCs w:val="20"/>
        </w:rPr>
      </w:pPr>
      <w:r w:rsidRPr="00E84232">
        <w:rPr>
          <w:rFonts w:ascii="Times New Roman" w:hAnsi="Times New Roman" w:cs="Times New Roman"/>
          <w:sz w:val="20"/>
          <w:szCs w:val="20"/>
        </w:rPr>
        <w:t>4.Toda a pessoa tem o direito de fundar com outras pessoas sindicatos e de se filiar em sindicatos para defesa dos seus interesses (ONU, 1948).</w:t>
      </w:r>
    </w:p>
    <w:p w14:paraId="722EAFEA" w14:textId="77777777" w:rsidR="003F6CD4" w:rsidRPr="00E84232" w:rsidRDefault="003F6CD4" w:rsidP="003F6CD4">
      <w:pPr>
        <w:spacing w:after="0" w:line="240" w:lineRule="auto"/>
        <w:ind w:left="2268"/>
        <w:jc w:val="both"/>
        <w:rPr>
          <w:rFonts w:ascii="Times New Roman" w:hAnsi="Times New Roman" w:cs="Times New Roman"/>
          <w:sz w:val="20"/>
          <w:szCs w:val="20"/>
        </w:rPr>
      </w:pPr>
    </w:p>
    <w:p w14:paraId="041FA796" w14:textId="77777777" w:rsidR="003F6CD4" w:rsidRPr="00E84232" w:rsidRDefault="003F6CD4" w:rsidP="003F6CD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O artigo acima citado versa sobre o direito social no que tange ao direito do trabalho, com o objetivo de lhes garantir uma melhor qualidade de vida pelo trabalho e no trabalho.</w:t>
      </w:r>
      <w:r w:rsidRPr="00E84232">
        <w:rPr>
          <w:rFonts w:ascii="Times New Roman" w:hAnsi="Times New Roman" w:cs="Times New Roman"/>
          <w:color w:val="FF0000"/>
          <w:sz w:val="24"/>
          <w:szCs w:val="24"/>
        </w:rPr>
        <w:t xml:space="preserve"> </w:t>
      </w:r>
      <w:r w:rsidRPr="00E84232">
        <w:rPr>
          <w:rFonts w:ascii="Times New Roman" w:hAnsi="Times New Roman" w:cs="Times New Roman"/>
          <w:sz w:val="24"/>
          <w:szCs w:val="24"/>
        </w:rPr>
        <w:t>“Assim, como meio de subsistência, o trabalhador deve ter direito a uma vida adequada para si e para a sua família” (ALVARENGA, 2009, p.39).</w:t>
      </w:r>
    </w:p>
    <w:p w14:paraId="1801B9C8" w14:textId="7FC56782" w:rsidR="003F6CD4" w:rsidRPr="00E84232" w:rsidRDefault="003F6CD4" w:rsidP="000F3520">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Saliente-se que, as principais constituições contemporâneas trouxeram em seu texto os princípios da Declaração Universal dos Direitos Humanos de 1948, representando assim a evolução desses direitos, inaugurando uma ordem internacional que visa a proteção da dignidade da pessoa humana.</w:t>
      </w:r>
      <w:r w:rsidR="000F3520">
        <w:rPr>
          <w:rFonts w:ascii="Times New Roman" w:hAnsi="Times New Roman" w:cs="Times New Roman"/>
          <w:sz w:val="24"/>
          <w:szCs w:val="24"/>
        </w:rPr>
        <w:t xml:space="preserve"> </w:t>
      </w:r>
      <w:r w:rsidRPr="00E84232">
        <w:rPr>
          <w:rFonts w:ascii="Times New Roman" w:hAnsi="Times New Roman" w:cs="Times New Roman"/>
          <w:sz w:val="24"/>
          <w:szCs w:val="24"/>
        </w:rPr>
        <w:t>Importante ressaltar que as Constituições Mexicana de 1917 e Alemã de 1919 foram o marco dos direitos humanos de segunda geração ou dimensão e são referências paras as demais Constituições. Ambas deram destaques aos direitos sociais, tratando-os como fundamentais, com a intenção da preservação dos Direitos Humanos. A Constituição Mexicana é a primeira a caracterizar os Direitos Trabalhistas, como Direitos Humanos Fundamentais (ALVARENGA</w:t>
      </w:r>
      <w:r w:rsidR="00521A97" w:rsidRPr="00E84232">
        <w:rPr>
          <w:rFonts w:ascii="Times New Roman" w:hAnsi="Times New Roman" w:cs="Times New Roman"/>
          <w:sz w:val="24"/>
          <w:szCs w:val="24"/>
        </w:rPr>
        <w:t>,</w:t>
      </w:r>
      <w:r w:rsidRPr="00E84232">
        <w:rPr>
          <w:rFonts w:ascii="Times New Roman" w:hAnsi="Times New Roman" w:cs="Times New Roman"/>
          <w:sz w:val="24"/>
          <w:szCs w:val="24"/>
        </w:rPr>
        <w:t xml:space="preserve"> 2009). Contudo, muitos dos direitos humanos ainda necessitam amadurecer e ser efetivados em diversos lugares do mundo, especialmente no tocante aos direitos sociais dos trabalhadores.</w:t>
      </w:r>
    </w:p>
    <w:p w14:paraId="77EC65C9" w14:textId="20262DAA" w:rsidR="003F6CD4" w:rsidRDefault="003F6CD4" w:rsidP="009A5F9F">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lastRenderedPageBreak/>
        <w:t xml:space="preserve">Não se deve esquecer que a Declaração Universal de 1948 compreende os direitos humanos como universais e indivisíveis, e apesar de os teóricos os dividirem em gerações ou dimensões, tratam-se de direitos interdependentes com o objetivo de alcançar uma maior eficácia e amplitude, cujo arcabouço normativo começou a ser construído antes mesmo da Declaração Universal de 1948 e ainda continua em constante evolução. Assim ocorre também no âmbito dos direitos trabalhistas. </w:t>
      </w:r>
    </w:p>
    <w:p w14:paraId="038E5548" w14:textId="77777777" w:rsidR="00E84232" w:rsidRPr="00E84232" w:rsidRDefault="00E84232" w:rsidP="009A5F9F">
      <w:pPr>
        <w:spacing w:after="0" w:line="360" w:lineRule="auto"/>
        <w:ind w:firstLine="709"/>
        <w:jc w:val="both"/>
        <w:rPr>
          <w:rFonts w:ascii="Times New Roman" w:hAnsi="Times New Roman" w:cs="Times New Roman"/>
          <w:sz w:val="24"/>
          <w:szCs w:val="24"/>
        </w:rPr>
      </w:pPr>
    </w:p>
    <w:p w14:paraId="4309B878" w14:textId="77777777" w:rsidR="003F6CD4" w:rsidRPr="00E84232" w:rsidRDefault="003F6CD4" w:rsidP="003F6CD4">
      <w:pPr>
        <w:spacing w:after="0" w:line="360" w:lineRule="auto"/>
        <w:jc w:val="both"/>
        <w:rPr>
          <w:rFonts w:ascii="Times New Roman" w:hAnsi="Times New Roman" w:cs="Times New Roman"/>
          <w:sz w:val="24"/>
          <w:szCs w:val="24"/>
        </w:rPr>
      </w:pPr>
      <w:r w:rsidRPr="00E84232">
        <w:rPr>
          <w:rFonts w:ascii="Times New Roman" w:hAnsi="Times New Roman" w:cs="Times New Roman"/>
          <w:sz w:val="24"/>
          <w:szCs w:val="24"/>
        </w:rPr>
        <w:t xml:space="preserve">2.1 O PAPEL DA ORGANIZAÇÃO INTERNACIONAL DO TRABALHO NA PROTEÇÃO AO TRABALHADOR </w:t>
      </w:r>
    </w:p>
    <w:p w14:paraId="1F818428" w14:textId="77777777" w:rsidR="003F6CD4" w:rsidRPr="00E84232" w:rsidRDefault="003F6CD4" w:rsidP="003F6CD4">
      <w:pPr>
        <w:spacing w:after="0" w:line="360" w:lineRule="auto"/>
        <w:jc w:val="both"/>
        <w:rPr>
          <w:rFonts w:ascii="Times New Roman" w:hAnsi="Times New Roman" w:cs="Times New Roman"/>
          <w:sz w:val="24"/>
          <w:szCs w:val="24"/>
        </w:rPr>
      </w:pPr>
    </w:p>
    <w:p w14:paraId="219EBF08" w14:textId="5320F4F7" w:rsidR="003F6CD4" w:rsidRPr="00E84232" w:rsidRDefault="003F6CD4" w:rsidP="000F3520">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A revolução industrial trouxe riqueza, mas também junto dela veio uma crescente desigualdade social e a alienação do trabalhador, com deploráveis condições de trabalho em consequência das mudanças no sistema de produção durante o século XVIII, cujo início ocorreu na Inglaterra. Desse modo, com a era capitalista veio a fragilização da classe operária, submetida a relação de trabalho sem regulamentação alguma, tendo, assim, uma desvalorização do seu valor-trabalho, com jornadas excessivas e condições precárias de trabalho, resultando em uma marginalização social da classe trabalhadora.</w:t>
      </w:r>
    </w:p>
    <w:p w14:paraId="62135837" w14:textId="77777777" w:rsidR="003F6CD4" w:rsidRPr="00E84232" w:rsidRDefault="003F6CD4" w:rsidP="003F6CD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Diante de condições precárias de trabalho e de exploração constante, inicia-se por parte da classe trabalhadora uma luta por melhores condições de vida, exigindo do Estado políticas públicas capazes de lhes concederem melhores condições de trabalho e subsistência. Nesse contexto, enquanto os direitos humanos de primeira geração/dimensão exigiam a abstenção estatal, pois tratavam-se de direitos de liberdade, os direitos de segunda geração/dimensão requerem prestação positiva do Estado, ou seja, a atuação estatal visando efetivar direitos e melhores condições de vida aos cidadãos. Algumas conquistas trabalhistas foram alcançadas ao longo dos anos após os movimentos de trabalhadores em diversos lugares do mundo.</w:t>
      </w:r>
    </w:p>
    <w:p w14:paraId="1B2C2CAB" w14:textId="77777777" w:rsidR="003F6CD4" w:rsidRPr="00E84232" w:rsidRDefault="003F6CD4" w:rsidP="003F6CD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Nesse contexto, surgiu a Organização Internacional do Trabalho durante o processo de reconstrução social pós Primeira Guerra Mundial, em 1919, através da Conferência de Paz em Versalhes. A OIT foi criada como órgão internacional tendo como foco central promoção da justiça social, respeitando os direitos humanos no mundo do trabalho, ou seja, possui o importante papel de regular o trabalho mundialmente, promovendo melhores condições humanas para a classe trabalhadora.</w:t>
      </w:r>
    </w:p>
    <w:p w14:paraId="72AE42A9" w14:textId="0839CDE7" w:rsidR="003F6CD4" w:rsidRPr="00E84232" w:rsidRDefault="003F6CD4" w:rsidP="000F3520">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A OIT visa, portanto, uma política de desenvolvimento e cooperação social, que deve ser realizada entre todos os sistemas jurídicos nacionais, implementando normas de proteção social universal, com o objetivo de se ter uma melhoria nas condições de trabalho, bem como </w:t>
      </w:r>
      <w:r w:rsidRPr="00E84232">
        <w:rPr>
          <w:rFonts w:ascii="Times New Roman" w:hAnsi="Times New Roman" w:cs="Times New Roman"/>
          <w:sz w:val="24"/>
          <w:szCs w:val="24"/>
        </w:rPr>
        <w:lastRenderedPageBreak/>
        <w:t>o reconhecimento dos Direitos Humanos do Trabalhador em âmbito internacional.</w:t>
      </w:r>
      <w:r w:rsidR="000F3520">
        <w:rPr>
          <w:rFonts w:ascii="Times New Roman" w:hAnsi="Times New Roman" w:cs="Times New Roman"/>
          <w:sz w:val="24"/>
          <w:szCs w:val="24"/>
        </w:rPr>
        <w:t xml:space="preserve"> </w:t>
      </w:r>
      <w:r w:rsidRPr="00E84232">
        <w:rPr>
          <w:rFonts w:ascii="Times New Roman" w:hAnsi="Times New Roman" w:cs="Times New Roman"/>
          <w:sz w:val="24"/>
          <w:szCs w:val="24"/>
        </w:rPr>
        <w:t>Sua estrutura é formada por representantes das organizações sindicais, dos empresários e pelos representantes governamentais dos estados-membros da OIT, todos em relação de igualdade, e com o propósito de criarem normas internacionais que tragam benefícios a classe trabalhadora, tanto no quesito individual quanto no coletivo, fundamentando-se em argumentos humanitários e políticos que tenham como base a justiça social no âmbito internacional do trabalho.</w:t>
      </w:r>
    </w:p>
    <w:p w14:paraId="224038C5" w14:textId="2F4CDD10" w:rsidR="003F6CD4" w:rsidRPr="00E84232" w:rsidRDefault="003F6CD4" w:rsidP="003F6CD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Dentre as muitas atribuições pertencentes a OIT, uma delas é a criação de normas internacionais do trabalho, e estas por sua vez se dão por meio das convenções internacionais. Segundo o</w:t>
      </w:r>
      <w:r w:rsidR="00521A97" w:rsidRPr="00E84232">
        <w:rPr>
          <w:rFonts w:ascii="Times New Roman" w:hAnsi="Times New Roman" w:cs="Times New Roman"/>
          <w:sz w:val="24"/>
          <w:szCs w:val="24"/>
        </w:rPr>
        <w:t>s ensinamentos de Delgado (2006</w:t>
      </w:r>
      <w:r w:rsidRPr="00E84232">
        <w:rPr>
          <w:rFonts w:ascii="Times New Roman" w:hAnsi="Times New Roman" w:cs="Times New Roman"/>
          <w:sz w:val="24"/>
          <w:szCs w:val="24"/>
        </w:rPr>
        <w:t>, p. 155) pode-se afirmar que “[...] as convenções são espécies de tratados. Constituem-se em documentos obrigacionais, normativos e programáticos aprovados por entidade internacional, a que aderem voluntariamente seus membros”. Portanto, as convenções definem padrões mínimos que devem ser observados pelos países que as ratificam, bem como possuem força vinculante. Logo, as convenções para serem impostas em território nacional, necessitam de ratificação.</w:t>
      </w:r>
    </w:p>
    <w:p w14:paraId="14CE9C49" w14:textId="77777777" w:rsidR="003F6CD4" w:rsidRPr="00E84232" w:rsidRDefault="003F6CD4" w:rsidP="003F6CD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O Brasil é um dos estado-membros da OIT, que possui representação desde a década de 50, quando já realizava programas e atividades que constituem os objetivos da Organização Internacional do Trabalhador. Portanto, o Brasil, por aderir as normas internacionais de Direitos Humanos deve implementá-las no âmbito interno e submete-se à fiscalização dos organismos internacionais. </w:t>
      </w:r>
    </w:p>
    <w:p w14:paraId="4DE0CF4C" w14:textId="77777777" w:rsidR="00CC0F68" w:rsidRPr="00E84232" w:rsidRDefault="00CC0F68" w:rsidP="003F6CD4">
      <w:pPr>
        <w:spacing w:after="0" w:line="360" w:lineRule="auto"/>
        <w:jc w:val="both"/>
        <w:rPr>
          <w:rFonts w:ascii="Times New Roman" w:hAnsi="Times New Roman" w:cs="Times New Roman"/>
          <w:sz w:val="24"/>
          <w:szCs w:val="24"/>
        </w:rPr>
      </w:pPr>
    </w:p>
    <w:p w14:paraId="701B2368" w14:textId="681E48F4" w:rsidR="00AA73D7" w:rsidRPr="00E84232" w:rsidRDefault="00AA73D7" w:rsidP="00AA73D7">
      <w:pPr>
        <w:spacing w:after="0" w:line="360" w:lineRule="auto"/>
        <w:rPr>
          <w:rFonts w:ascii="Times New Roman" w:hAnsi="Times New Roman" w:cs="Times New Roman"/>
          <w:b/>
          <w:sz w:val="24"/>
          <w:szCs w:val="24"/>
        </w:rPr>
      </w:pPr>
      <w:r w:rsidRPr="00E84232">
        <w:rPr>
          <w:rFonts w:ascii="Times New Roman" w:hAnsi="Times New Roman" w:cs="Times New Roman"/>
          <w:b/>
          <w:sz w:val="24"/>
          <w:szCs w:val="24"/>
        </w:rPr>
        <w:t xml:space="preserve">3 </w:t>
      </w:r>
      <w:r w:rsidR="00E430BB" w:rsidRPr="00E84232">
        <w:rPr>
          <w:rFonts w:ascii="Times New Roman" w:hAnsi="Times New Roman" w:cs="Times New Roman"/>
          <w:b/>
          <w:sz w:val="24"/>
          <w:szCs w:val="24"/>
        </w:rPr>
        <w:t>CONSTITUCIONALIZAÇÃO DO DIREITO DO TRABALHO</w:t>
      </w:r>
    </w:p>
    <w:p w14:paraId="5C2A3F32" w14:textId="77777777" w:rsidR="00AA73D7" w:rsidRPr="00E84232" w:rsidRDefault="00AA73D7" w:rsidP="00AA73D7">
      <w:pPr>
        <w:tabs>
          <w:tab w:val="left" w:pos="284"/>
        </w:tabs>
        <w:spacing w:after="0" w:line="360" w:lineRule="auto"/>
        <w:jc w:val="both"/>
        <w:rPr>
          <w:rFonts w:ascii="Times New Roman" w:hAnsi="Times New Roman" w:cs="Times New Roman"/>
          <w:b/>
          <w:sz w:val="24"/>
          <w:szCs w:val="24"/>
        </w:rPr>
      </w:pPr>
    </w:p>
    <w:p w14:paraId="0246611C" w14:textId="7288C9DB" w:rsidR="00AA73D7" w:rsidRPr="00E84232" w:rsidRDefault="00AA73D7" w:rsidP="000F3520">
      <w:pPr>
        <w:tabs>
          <w:tab w:val="left" w:pos="284"/>
        </w:tabs>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A constitucionalização do Direito do Trabalho teve origem com a Constituição do México de 1917, bem como com a Constituição de Weimar, na Alemanha de 1919, como já fora citado anteriormente, quando surgiram as regras trabalhistas inseridas em seus textos na chamada segunda geração ou dimensão de Direitos Humanos.</w:t>
      </w:r>
      <w:r w:rsidR="000F3520">
        <w:rPr>
          <w:rFonts w:ascii="Times New Roman" w:hAnsi="Times New Roman" w:cs="Times New Roman"/>
          <w:sz w:val="24"/>
          <w:szCs w:val="24"/>
        </w:rPr>
        <w:t xml:space="preserve"> </w:t>
      </w:r>
      <w:r w:rsidRPr="00E84232">
        <w:rPr>
          <w:rFonts w:ascii="Times New Roman" w:hAnsi="Times New Roman" w:cs="Times New Roman"/>
          <w:sz w:val="24"/>
          <w:szCs w:val="24"/>
        </w:rPr>
        <w:t>A partir de então iniciou-se a inclusão de Direitos Sociais, em particular trabalhistas e também os de seguridade, nas constituições de vários Estados.</w:t>
      </w:r>
      <w:r w:rsidR="000F3520">
        <w:rPr>
          <w:rFonts w:ascii="Times New Roman" w:hAnsi="Times New Roman" w:cs="Times New Roman"/>
          <w:sz w:val="24"/>
          <w:szCs w:val="24"/>
        </w:rPr>
        <w:t xml:space="preserve"> </w:t>
      </w:r>
      <w:r w:rsidRPr="00E84232">
        <w:rPr>
          <w:rFonts w:ascii="Times New Roman" w:hAnsi="Times New Roman" w:cs="Times New Roman"/>
          <w:sz w:val="24"/>
          <w:szCs w:val="24"/>
        </w:rPr>
        <w:t xml:space="preserve">No Brasil, a constitucionalização desses direitos teve início na Constituição de 1934, onde foram incluídos vários direitos trabalhistas, que seguiu se repetindo nos demais textos constitucionais. Contudo, Delgado observa o seguinte: </w:t>
      </w:r>
    </w:p>
    <w:p w14:paraId="610810BD" w14:textId="2C979D39" w:rsidR="00AA73D7" w:rsidRPr="00E84232" w:rsidRDefault="00AA73D7" w:rsidP="00AA73D7">
      <w:pPr>
        <w:spacing w:after="0" w:line="240" w:lineRule="auto"/>
        <w:ind w:left="2268"/>
        <w:jc w:val="both"/>
        <w:rPr>
          <w:rFonts w:ascii="Times New Roman" w:hAnsi="Times New Roman" w:cs="Times New Roman"/>
          <w:sz w:val="20"/>
          <w:szCs w:val="20"/>
        </w:rPr>
      </w:pPr>
      <w:r w:rsidRPr="00E84232">
        <w:rPr>
          <w:rFonts w:ascii="Times New Roman" w:hAnsi="Times New Roman" w:cs="Times New Roman"/>
          <w:sz w:val="20"/>
          <w:szCs w:val="20"/>
        </w:rPr>
        <w:t xml:space="preserve">A constitucionalização inaugurada em 1934 — embora fenômeno muito relevante, sob a perspectiva institucional, cultural, jurídica, econômica e social — não seria apta a conferir origem a um verdadeiro Direito Constitucional do Trabalho, em vista da falta de complexidade e extensão de matérias, da ausência de métodos próprios de estruturação, além da lacuna ainda percebida quanto à identificação de perspectivas </w:t>
      </w:r>
      <w:r w:rsidRPr="00E84232">
        <w:rPr>
          <w:rFonts w:ascii="Times New Roman" w:hAnsi="Times New Roman" w:cs="Times New Roman"/>
          <w:sz w:val="20"/>
          <w:szCs w:val="20"/>
        </w:rPr>
        <w:lastRenderedPageBreak/>
        <w:t>próprias de regência normativa acerca da temática trabalhista (DELGADO, 2017, p.</w:t>
      </w:r>
      <w:r w:rsidR="00CD30FA" w:rsidRPr="00E84232">
        <w:rPr>
          <w:rFonts w:ascii="Times New Roman" w:hAnsi="Times New Roman" w:cs="Times New Roman"/>
          <w:sz w:val="20"/>
          <w:szCs w:val="20"/>
        </w:rPr>
        <w:t xml:space="preserve"> </w:t>
      </w:r>
      <w:r w:rsidRPr="00E84232">
        <w:rPr>
          <w:rFonts w:ascii="Times New Roman" w:hAnsi="Times New Roman" w:cs="Times New Roman"/>
          <w:sz w:val="20"/>
          <w:szCs w:val="20"/>
        </w:rPr>
        <w:t>62).</w:t>
      </w:r>
    </w:p>
    <w:p w14:paraId="0D770AE4" w14:textId="77777777" w:rsidR="00AA73D7" w:rsidRPr="00E84232" w:rsidRDefault="00AA73D7" w:rsidP="00AA73D7">
      <w:pPr>
        <w:spacing w:after="0" w:line="240" w:lineRule="auto"/>
        <w:ind w:left="2268"/>
        <w:jc w:val="both"/>
        <w:rPr>
          <w:rFonts w:ascii="Times New Roman" w:hAnsi="Times New Roman" w:cs="Times New Roman"/>
          <w:sz w:val="20"/>
          <w:szCs w:val="20"/>
        </w:rPr>
      </w:pPr>
    </w:p>
    <w:p w14:paraId="5C6D30AD" w14:textId="2DEE6EFD" w:rsidR="00AA73D7" w:rsidRPr="00E84232" w:rsidRDefault="00AA73D7" w:rsidP="00267341">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É somente com a Constituição Federal de 1988, que no Brasil pode-se considerar efetivo o verdadeiro surgimento do Direito Constitucional Trabalhista no ordenamento jurídico</w:t>
      </w:r>
      <w:r w:rsidR="003C4E2D" w:rsidRPr="00E84232">
        <w:rPr>
          <w:rFonts w:ascii="Times New Roman" w:hAnsi="Times New Roman" w:cs="Times New Roman"/>
          <w:sz w:val="24"/>
          <w:szCs w:val="24"/>
        </w:rPr>
        <w:t>, porque e</w:t>
      </w:r>
      <w:r w:rsidR="00267341" w:rsidRPr="00E84232">
        <w:rPr>
          <w:rFonts w:ascii="Times New Roman" w:hAnsi="Times New Roman" w:cs="Times New Roman"/>
          <w:sz w:val="24"/>
          <w:szCs w:val="24"/>
        </w:rPr>
        <w:t xml:space="preserve">m virtude do processo de </w:t>
      </w:r>
      <w:r w:rsidRPr="00E84232">
        <w:rPr>
          <w:rFonts w:ascii="Times New Roman" w:hAnsi="Times New Roman" w:cs="Times New Roman"/>
          <w:sz w:val="24"/>
          <w:szCs w:val="24"/>
        </w:rPr>
        <w:t xml:space="preserve">redemocratização </w:t>
      </w:r>
      <w:r w:rsidR="00267341" w:rsidRPr="00E84232">
        <w:rPr>
          <w:rFonts w:ascii="Times New Roman" w:hAnsi="Times New Roman" w:cs="Times New Roman"/>
          <w:sz w:val="24"/>
          <w:szCs w:val="24"/>
        </w:rPr>
        <w:t xml:space="preserve">pós ditadura militar, a nova Constituição visou assegurar avanços sociais pautados na construção de um país mais justo e democrático.  </w:t>
      </w:r>
      <w:r w:rsidRPr="00E84232">
        <w:rPr>
          <w:rFonts w:ascii="Times New Roman" w:hAnsi="Times New Roman" w:cs="Times New Roman"/>
          <w:sz w:val="24"/>
          <w:szCs w:val="24"/>
        </w:rPr>
        <w:t xml:space="preserve"> </w:t>
      </w:r>
    </w:p>
    <w:p w14:paraId="63F14D77" w14:textId="77777777" w:rsidR="00AA73D7" w:rsidRPr="00E84232" w:rsidRDefault="00AA73D7" w:rsidP="00AA73D7">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Um dos maiores objetivos trazidos pelos constituintes, na Constituição Federal de 1988, é a instituição de um Estado Democrático de Direito. O que pode ser facilmente observado em seu artigo 1º, onde sãos apresentados os Princípios Fundamentais, norteadores de todos os demais direitos: Soberania; Cidadania, Dignidade da Pessoa Humana, os Valores do Trabalho e da Livre Iniciativa; e por último o Pluralismo Político. Nessa perspectiva, Delgado e Delgado afirmam que, </w:t>
      </w:r>
    </w:p>
    <w:p w14:paraId="3B35A84B" w14:textId="77777777" w:rsidR="00AA73D7" w:rsidRPr="00E84232" w:rsidRDefault="00AA73D7" w:rsidP="00AA73D7">
      <w:pPr>
        <w:spacing w:after="0" w:line="240" w:lineRule="auto"/>
        <w:ind w:left="2268"/>
        <w:jc w:val="both"/>
        <w:rPr>
          <w:rFonts w:ascii="Times New Roman" w:hAnsi="Times New Roman" w:cs="Times New Roman"/>
          <w:sz w:val="20"/>
          <w:szCs w:val="20"/>
        </w:rPr>
      </w:pPr>
      <w:r w:rsidRPr="00E84232">
        <w:rPr>
          <w:rFonts w:ascii="Times New Roman" w:hAnsi="Times New Roman" w:cs="Times New Roman"/>
          <w:sz w:val="20"/>
          <w:szCs w:val="20"/>
        </w:rPr>
        <w:t>[...] a matriz estrutural da Constituição de 1988 - naquilo que forma o seu núcleo basilar e a distingue, significativamente, das constituições precedentes do País - situa-se em três pilares principais: a arquitetura constitucional de um Estado Democrático de Direito; a arquitetura principiológica humanística e social da Constituição da República; a concepção constitucional de direitos fundamentais da pessoa humana (DELGADO, 2017, p. 21).</w:t>
      </w:r>
    </w:p>
    <w:p w14:paraId="14862BD3" w14:textId="77777777" w:rsidR="00AA73D7" w:rsidRPr="00E84232" w:rsidRDefault="00AA73D7" w:rsidP="00AA73D7">
      <w:pPr>
        <w:spacing w:after="0" w:line="240" w:lineRule="auto"/>
        <w:ind w:left="2268"/>
        <w:jc w:val="both"/>
        <w:rPr>
          <w:rFonts w:ascii="Times New Roman" w:hAnsi="Times New Roman" w:cs="Times New Roman"/>
          <w:sz w:val="20"/>
          <w:szCs w:val="20"/>
        </w:rPr>
      </w:pPr>
    </w:p>
    <w:p w14:paraId="5CE44993" w14:textId="7AEF538C" w:rsidR="00AA73D7" w:rsidRPr="00E84232" w:rsidRDefault="00AA73D7" w:rsidP="000F3520">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Assim, o Estado Democrático de Direito tem por fundamentação a ascensão dos valores sociais e individuais, bem como o princípio da Dignidade Humana. Estes mesmos valores e princípios são transferidos também para os valores sociais do trabalhador.</w:t>
      </w:r>
      <w:r w:rsidR="000F3520">
        <w:rPr>
          <w:rFonts w:ascii="Times New Roman" w:hAnsi="Times New Roman" w:cs="Times New Roman"/>
          <w:sz w:val="24"/>
          <w:szCs w:val="24"/>
        </w:rPr>
        <w:t xml:space="preserve"> </w:t>
      </w:r>
      <w:r w:rsidRPr="00E84232">
        <w:rPr>
          <w:rFonts w:ascii="Times New Roman" w:hAnsi="Times New Roman" w:cs="Times New Roman"/>
          <w:sz w:val="24"/>
          <w:szCs w:val="24"/>
        </w:rPr>
        <w:t xml:space="preserve">Saliente-se que, o critério essencial, formador de todos os direitos sociais do trabalhador é a dignidade humana deste, sendo esta também o núcleo central da base para todo o sistema constitucional social brasileiro, fato este que pode ser evidenciado no artigo 1º, inciso III da Constituição Federal de 1988, que traz a dignidade humana como um princípio constitucional. Há também o disposto no Art. 3º, incisos II e III da CF/88 que fazem referência a uma sociedade igualitária, onde é dever do Estado construir uma sociedade solidária, com a erradicação da pobreza e redução das desigualdades. </w:t>
      </w:r>
    </w:p>
    <w:p w14:paraId="3CE76E42" w14:textId="77777777" w:rsidR="00AA73D7" w:rsidRPr="00E84232" w:rsidRDefault="00AA73D7" w:rsidP="00AA73D7">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Ainda sobre a primazia da dignidade humana como valor absoluto que norteia e garante a prevalência dos Direitos Humanos no ordenamento jurídico brasileiro, há o disposto no art. 170, </w:t>
      </w:r>
      <w:r w:rsidRPr="00E84232">
        <w:rPr>
          <w:rFonts w:ascii="Times New Roman" w:hAnsi="Times New Roman" w:cs="Times New Roman"/>
          <w:i/>
          <w:sz w:val="24"/>
          <w:szCs w:val="24"/>
        </w:rPr>
        <w:t>caput</w:t>
      </w:r>
      <w:r w:rsidRPr="00E84232">
        <w:rPr>
          <w:rFonts w:ascii="Times New Roman" w:hAnsi="Times New Roman" w:cs="Times New Roman"/>
          <w:sz w:val="24"/>
          <w:szCs w:val="24"/>
        </w:rPr>
        <w:t xml:space="preserve"> e inciso VII, onde se reconhecem as desigualdades e visa a sua redução por através dos ditames relacionados à ordem econômica, visando uma existência digna para os cidadãos. Nesse contexto, Alvarenga observa que: </w:t>
      </w:r>
    </w:p>
    <w:p w14:paraId="157DBC5C" w14:textId="77777777" w:rsidR="00AA73D7" w:rsidRPr="00E84232" w:rsidRDefault="00AA73D7" w:rsidP="00AA73D7">
      <w:pPr>
        <w:spacing w:before="30" w:after="30" w:line="240" w:lineRule="auto"/>
        <w:ind w:left="2268"/>
        <w:jc w:val="both"/>
        <w:rPr>
          <w:rFonts w:ascii="Times New Roman" w:hAnsi="Times New Roman" w:cs="Times New Roman"/>
          <w:sz w:val="20"/>
          <w:szCs w:val="20"/>
        </w:rPr>
      </w:pPr>
      <w:r w:rsidRPr="00E84232">
        <w:rPr>
          <w:rFonts w:ascii="Times New Roman" w:hAnsi="Times New Roman" w:cs="Times New Roman"/>
          <w:sz w:val="20"/>
          <w:szCs w:val="20"/>
        </w:rPr>
        <w:t>[...] há em nosso ordenamento jurídico um instrumento real, eficaz e capaz de solucionar os principais problemas de exclusão social e de garantir uma condição de vida digna para os membros da sociedade brasileira, que é denominado de estado de bem-estar social (ALVARENGA, 2009, p. 106).</w:t>
      </w:r>
    </w:p>
    <w:p w14:paraId="13AFDBDC" w14:textId="77777777" w:rsidR="00AA73D7" w:rsidRPr="00E84232" w:rsidRDefault="00AA73D7" w:rsidP="00AA73D7">
      <w:pPr>
        <w:spacing w:before="30" w:after="30" w:line="240" w:lineRule="auto"/>
        <w:ind w:left="2268"/>
        <w:jc w:val="both"/>
        <w:rPr>
          <w:rFonts w:ascii="Times New Roman" w:hAnsi="Times New Roman" w:cs="Times New Roman"/>
          <w:sz w:val="20"/>
          <w:szCs w:val="20"/>
        </w:rPr>
      </w:pPr>
    </w:p>
    <w:p w14:paraId="6F5BBDCC" w14:textId="4ED9271B" w:rsidR="00AA73D7" w:rsidRPr="00E84232" w:rsidRDefault="00AA73D7" w:rsidP="00BB0D4F">
      <w:pPr>
        <w:spacing w:before="30" w:after="3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lastRenderedPageBreak/>
        <w:t>Portanto, o legislador constitucional valorizou a livre iniciativa, mas, ao mesmo tempo esta deve respeitar a dignidade humana do trabalhador e garantir os direitos sociais constitucionalmente assegurados. O direito social fundamental do trabalho, segundo Miraglia (2009), pode ser visto sob várias óticas, uma delas é como um direito subjetivo, onde toda pessoa deve possuir acesso ao mercado de trabalho, garantindo, assim, provisão para sua própria existência, bem como a de sua família, por meio de um trabalho digno. Por outro lado, pode ser visto também como um direito social coletivo, inerente à classe trabalhadora. Ainda nesse sentido, é tido como dignidade social, pois trata-se da afirmação do ser humano em uma sociedade, bem como física e psicológica relacionada à dignidade humana no aspecto individual.</w:t>
      </w:r>
    </w:p>
    <w:p w14:paraId="2D8D1B65" w14:textId="77777777" w:rsidR="00AA73D7" w:rsidRPr="00E84232" w:rsidRDefault="00AA73D7" w:rsidP="00AA73D7">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Portanto, a partir das Constituições pós Segunda Guerra Mundial os direitos fundamentais vêm assumindo o destaque que até então não existia no regime constitucional, tornando-se instrumentadores dos fundamentos e objetivos da República, visando a implementação da dignidade humana. E nesse contexto estão incluídos os direitos trabalhistas, que também são fundamentais. </w:t>
      </w:r>
    </w:p>
    <w:p w14:paraId="2E08D923" w14:textId="450D47ED" w:rsidR="00AA73D7" w:rsidRPr="00E84232" w:rsidRDefault="00AA73D7" w:rsidP="00BB0D4F">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Sendo assim, o Estado deve assegurar direitos trabalhistas aos cidadãos, preocupando-se com a classe trabalhadora para que não haja redução ou mitigação de tais direitos, os quais estão insculpidos no Título II da Constituição de 1988, onde estão contidos os principais preceitos de natureza trabalhista. Saliente-se que o referido Título constitucional, que trata dos Direitos Fundamentais, não pode ser confundido com a dignidade da pessoa humana, na verdade aqueles direitos, são a concretização desta.</w:t>
      </w:r>
      <w:r w:rsidR="00BB0D4F">
        <w:rPr>
          <w:rFonts w:ascii="Times New Roman" w:hAnsi="Times New Roman" w:cs="Times New Roman"/>
          <w:sz w:val="24"/>
          <w:szCs w:val="24"/>
        </w:rPr>
        <w:t xml:space="preserve"> </w:t>
      </w:r>
      <w:r w:rsidRPr="00E84232">
        <w:rPr>
          <w:rFonts w:ascii="Times New Roman" w:hAnsi="Times New Roman" w:cs="Times New Roman"/>
          <w:sz w:val="24"/>
          <w:szCs w:val="24"/>
        </w:rPr>
        <w:t xml:space="preserve">Destaque-se que, além dos direitos trabalhistas assegurados na Constituição Federal, na Consolidação das Leis Trabalhistas e nas diversas normas esparsas, o Direito do Trabalho possui diversos princípios que norteiam as relações trabalhistas e devem ser observados. </w:t>
      </w:r>
    </w:p>
    <w:p w14:paraId="247ED7AD" w14:textId="77777777" w:rsidR="00AA73D7" w:rsidRPr="00E84232" w:rsidRDefault="00AA73D7" w:rsidP="00AA73D7">
      <w:pPr>
        <w:spacing w:after="0" w:line="360" w:lineRule="auto"/>
        <w:ind w:firstLine="709"/>
        <w:jc w:val="both"/>
        <w:rPr>
          <w:rFonts w:ascii="Times New Roman" w:hAnsi="Times New Roman" w:cs="Times New Roman"/>
          <w:b/>
          <w:sz w:val="24"/>
          <w:szCs w:val="24"/>
        </w:rPr>
      </w:pPr>
    </w:p>
    <w:p w14:paraId="3124D806" w14:textId="77777777" w:rsidR="00AA73D7" w:rsidRPr="00E84232" w:rsidRDefault="00AA73D7" w:rsidP="00AA73D7">
      <w:pPr>
        <w:spacing w:after="0" w:line="360" w:lineRule="auto"/>
        <w:jc w:val="both"/>
        <w:rPr>
          <w:rFonts w:ascii="Times New Roman" w:hAnsi="Times New Roman" w:cs="Times New Roman"/>
          <w:sz w:val="24"/>
          <w:szCs w:val="24"/>
        </w:rPr>
      </w:pPr>
      <w:r w:rsidRPr="00E84232">
        <w:rPr>
          <w:rFonts w:ascii="Times New Roman" w:hAnsi="Times New Roman" w:cs="Times New Roman"/>
          <w:sz w:val="24"/>
          <w:szCs w:val="24"/>
        </w:rPr>
        <w:t>3.1 PRINCÍPIO DA INTANGIBILIDADE SALARIAL</w:t>
      </w:r>
    </w:p>
    <w:p w14:paraId="6D801F4A" w14:textId="77777777" w:rsidR="00AA73D7" w:rsidRPr="00E84232" w:rsidRDefault="00AA73D7" w:rsidP="00AA73D7">
      <w:pPr>
        <w:spacing w:after="0" w:line="360" w:lineRule="auto"/>
        <w:ind w:firstLine="709"/>
        <w:jc w:val="both"/>
        <w:rPr>
          <w:rFonts w:ascii="Times New Roman" w:hAnsi="Times New Roman" w:cs="Times New Roman"/>
          <w:sz w:val="24"/>
          <w:szCs w:val="24"/>
        </w:rPr>
      </w:pPr>
    </w:p>
    <w:p w14:paraId="673D542A" w14:textId="77777777" w:rsidR="00AA73D7" w:rsidRPr="00E84232" w:rsidRDefault="00AA73D7" w:rsidP="00AA73D7">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O Direito do Trabalho visa minimizar as desigualdades existentes nas relações trabalhistas, considerando que o empregado é a parte vulnerável e o empregador encontra-se em situação vantajosa em razão do poder econômico que possui. </w:t>
      </w:r>
    </w:p>
    <w:p w14:paraId="36D2B9E2" w14:textId="77777777" w:rsidR="00AA73D7" w:rsidRPr="00E84232" w:rsidRDefault="00AA73D7" w:rsidP="00AA73D7">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Os princípios trabalhistas também possuem papel importante no equilíbrio dessa relação, portanto, as leis trabalhistas devem ser elaboradas em consonância com os princípios laborais. Desta maneira, seria completamente oposto ao que se busca com as normas </w:t>
      </w:r>
      <w:r w:rsidRPr="00E84232">
        <w:rPr>
          <w:rFonts w:ascii="Times New Roman" w:hAnsi="Times New Roman" w:cs="Times New Roman"/>
          <w:sz w:val="24"/>
          <w:szCs w:val="24"/>
        </w:rPr>
        <w:lastRenderedPageBreak/>
        <w:t xml:space="preserve">trabalhistas permitir que o trabalhador ficasse a mercê das vontades daquele que o emprega em virtude de uma legislação que não protege a parte hipossuficiente da relação. </w:t>
      </w:r>
    </w:p>
    <w:p w14:paraId="4D31D8C9" w14:textId="77777777" w:rsidR="00AA73D7" w:rsidRPr="00E84232" w:rsidRDefault="00AA73D7" w:rsidP="00AA73D7">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Como o próprio nome já diz, o princípio da intangibilidade salarial trata da proteção salarial, visto que este possui natureza alimentar. Deste modo, o objetivo central é assegurar ao trabalhador a não redução, como também a proteção em relação aos descontos aplicáveis ao montante, e sua quitação mensal de modo tempestivo. Nesse contexto, </w:t>
      </w:r>
    </w:p>
    <w:p w14:paraId="6AC73E81" w14:textId="2700D584" w:rsidR="00AA73D7" w:rsidRPr="00E84232" w:rsidRDefault="00AA73D7" w:rsidP="00BB0D4F">
      <w:pPr>
        <w:spacing w:after="0" w:line="240" w:lineRule="auto"/>
        <w:ind w:left="2268"/>
        <w:jc w:val="both"/>
        <w:rPr>
          <w:rFonts w:ascii="Times New Roman" w:hAnsi="Times New Roman" w:cs="Times New Roman"/>
          <w:sz w:val="20"/>
          <w:szCs w:val="20"/>
        </w:rPr>
      </w:pPr>
      <w:r w:rsidRPr="00E84232">
        <w:rPr>
          <w:rFonts w:ascii="Times New Roman" w:hAnsi="Times New Roman" w:cs="Times New Roman"/>
          <w:sz w:val="20"/>
          <w:szCs w:val="20"/>
        </w:rPr>
        <w:t>A noção de natureza alimentar é simbólica, é claro. Ela parte do suposto — socialmente correto, em regra — de que a pessoa física que vive fundamentalmente de seu trabalho empregatício proverá suas necessidades básicas de indivíduo e de membro de uma comunidade familiar (alimentação, moradia, educação, saúde, transporte, etc.) com o ganho advindo desse trabalho: seu salário. A essencialidade dos bens a que se destinam o salário do empregado, por suposto, é que induz à criação de garantias fortes e diversificadas em torno da figura econômico-jurídica (DELGADO, 2017, p</w:t>
      </w:r>
      <w:r w:rsidR="00BB0D4F">
        <w:rPr>
          <w:rFonts w:ascii="Times New Roman" w:hAnsi="Times New Roman" w:cs="Times New Roman"/>
          <w:sz w:val="20"/>
          <w:szCs w:val="20"/>
        </w:rPr>
        <w:t>.</w:t>
      </w:r>
      <w:r w:rsidRPr="00E84232">
        <w:rPr>
          <w:rFonts w:ascii="Times New Roman" w:hAnsi="Times New Roman" w:cs="Times New Roman"/>
          <w:sz w:val="20"/>
          <w:szCs w:val="20"/>
        </w:rPr>
        <w:t xml:space="preserve"> 222). </w:t>
      </w:r>
    </w:p>
    <w:p w14:paraId="74096844" w14:textId="74FF40FC" w:rsidR="00AA73D7" w:rsidRPr="00E84232" w:rsidRDefault="00AA73D7" w:rsidP="00BB0D4F">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Portanto, seguindo os ensinamentos de Delgado (2017), pode-se afirmar que este princípio está interligado ao princípio da dignidade humana, uma vez que sua maior preocupação é a garantia de um salário dentro do que é estabelecido por lei, para o sustento do trabalhador, bem como daqueles que dele depende.</w:t>
      </w:r>
      <w:r w:rsidR="00BB0D4F">
        <w:rPr>
          <w:rFonts w:ascii="Times New Roman" w:hAnsi="Times New Roman" w:cs="Times New Roman"/>
          <w:sz w:val="24"/>
          <w:szCs w:val="24"/>
        </w:rPr>
        <w:t xml:space="preserve"> </w:t>
      </w:r>
      <w:r w:rsidRPr="00E84232">
        <w:rPr>
          <w:rFonts w:ascii="Times New Roman" w:hAnsi="Times New Roman" w:cs="Times New Roman"/>
          <w:sz w:val="24"/>
          <w:szCs w:val="24"/>
        </w:rPr>
        <w:t xml:space="preserve">Saliente-se que, o salário mínimo é um direito social, previsto no art. 7°, inciso IV da CF/88, garantido ao trabalhador nos seguintes termos: </w:t>
      </w:r>
    </w:p>
    <w:p w14:paraId="27F1DE3C" w14:textId="338B2346" w:rsidR="00AA73D7" w:rsidRPr="00E84232" w:rsidRDefault="00AA73D7" w:rsidP="00AA73D7">
      <w:pPr>
        <w:spacing w:after="0" w:line="240" w:lineRule="auto"/>
        <w:ind w:left="2268"/>
        <w:jc w:val="both"/>
        <w:rPr>
          <w:rFonts w:ascii="Times New Roman" w:hAnsi="Times New Roman" w:cs="Times New Roman"/>
          <w:color w:val="000000"/>
          <w:sz w:val="20"/>
          <w:szCs w:val="20"/>
          <w:shd w:val="clear" w:color="auto" w:fill="FFFFFF"/>
        </w:rPr>
      </w:pPr>
      <w:r w:rsidRPr="00E84232">
        <w:rPr>
          <w:rFonts w:ascii="Times New Roman" w:hAnsi="Times New Roman" w:cs="Times New Roman"/>
          <w:color w:val="000000"/>
          <w:sz w:val="20"/>
          <w:szCs w:val="20"/>
          <w:shd w:val="clear" w:color="auto" w:fill="FFFFFF"/>
        </w:rPr>
        <w:t>IV - salário mínimo, fixado em lei, nacionalmente unificado, capaz de atender a suas necessidades vitais básicas e às de sua família com moradia, alimentação, educação, saúde, lazer, vestuário, higiene, transporte e previdência social, com reajustes periódicos que lhe preservem o poder aquisitivo, sendo vedada s</w:t>
      </w:r>
      <w:r w:rsidR="005763A4" w:rsidRPr="00E84232">
        <w:rPr>
          <w:rFonts w:ascii="Times New Roman" w:hAnsi="Times New Roman" w:cs="Times New Roman"/>
          <w:color w:val="000000"/>
          <w:sz w:val="20"/>
          <w:szCs w:val="20"/>
          <w:shd w:val="clear" w:color="auto" w:fill="FFFFFF"/>
        </w:rPr>
        <w:t>ua vinculação para qualquer fim.</w:t>
      </w:r>
    </w:p>
    <w:p w14:paraId="04E75C12" w14:textId="77777777" w:rsidR="00AA73D7" w:rsidRPr="00E84232" w:rsidRDefault="00AA73D7" w:rsidP="00AA73D7">
      <w:pPr>
        <w:spacing w:after="0" w:line="240" w:lineRule="auto"/>
        <w:ind w:left="2268"/>
        <w:jc w:val="both"/>
        <w:rPr>
          <w:rFonts w:ascii="Times New Roman" w:hAnsi="Times New Roman" w:cs="Times New Roman"/>
          <w:sz w:val="20"/>
          <w:szCs w:val="20"/>
        </w:rPr>
      </w:pPr>
    </w:p>
    <w:p w14:paraId="08CEB15F" w14:textId="09058FF3" w:rsidR="008978C6" w:rsidRPr="00E84232" w:rsidRDefault="00AA73D7" w:rsidP="00DB1A8C">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Embora não se trate de um princípio com garantia absoluta, visto que a própria Constituição Federal em seu Artigo 7º, inciso VI, flexibiliza a possibilidade de redução salarial, mediante acordo coletivo ou convenção. Contudo essa autorização na redução nas verbas mensais do trabalhador, deve ocorrer apenas, mediante benefício para ambas as partes. A exemplo de uma indústria que tinha como objetivo reduzir seu quadro de funcionários em 30%, e que mediante acordo mantem todos empregados, porém com uma redução salarial de 15%. </w:t>
      </w:r>
    </w:p>
    <w:p w14:paraId="34A6ACF2" w14:textId="77777777" w:rsidR="00AA73D7" w:rsidRPr="00E84232" w:rsidRDefault="00AA73D7" w:rsidP="00AA73D7">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Assim, o princípio da Intangibilidade salarial busca a proteção da garantia do valor do salário, proibindo mudanças contratuais que acarretem perda salarial, seja por descontos não permitidos, sejam por normas contratuais que prejudiquem o montante salarial. </w:t>
      </w:r>
    </w:p>
    <w:p w14:paraId="79459075" w14:textId="77777777" w:rsidR="00AA73D7" w:rsidRPr="00E84232" w:rsidRDefault="00AA73D7" w:rsidP="00AA73D7">
      <w:pPr>
        <w:spacing w:after="0" w:line="360" w:lineRule="auto"/>
        <w:jc w:val="both"/>
        <w:rPr>
          <w:rFonts w:ascii="Times New Roman" w:hAnsi="Times New Roman" w:cs="Times New Roman"/>
          <w:b/>
          <w:sz w:val="24"/>
          <w:szCs w:val="24"/>
        </w:rPr>
      </w:pPr>
    </w:p>
    <w:p w14:paraId="7CC3E2D1" w14:textId="77777777" w:rsidR="00AA73D7" w:rsidRPr="00E84232" w:rsidRDefault="00AA73D7" w:rsidP="00AA73D7">
      <w:pPr>
        <w:spacing w:after="0" w:line="360" w:lineRule="auto"/>
        <w:jc w:val="both"/>
        <w:rPr>
          <w:rFonts w:ascii="Times New Roman" w:hAnsi="Times New Roman" w:cs="Times New Roman"/>
          <w:sz w:val="24"/>
          <w:szCs w:val="24"/>
        </w:rPr>
      </w:pPr>
      <w:r w:rsidRPr="00E84232">
        <w:rPr>
          <w:rFonts w:ascii="Times New Roman" w:hAnsi="Times New Roman" w:cs="Times New Roman"/>
          <w:sz w:val="24"/>
          <w:szCs w:val="24"/>
        </w:rPr>
        <w:t>3.2 PRINCÍPIO DA INDISPONIBILIDADE DOS DIREITOS TRABALHISTAS</w:t>
      </w:r>
    </w:p>
    <w:p w14:paraId="01E1781F" w14:textId="77777777" w:rsidR="00AA73D7" w:rsidRPr="00E84232" w:rsidRDefault="00AA73D7" w:rsidP="00AA73D7">
      <w:pPr>
        <w:spacing w:after="0" w:line="360" w:lineRule="auto"/>
        <w:ind w:firstLine="709"/>
        <w:jc w:val="both"/>
        <w:rPr>
          <w:rFonts w:ascii="Times New Roman" w:hAnsi="Times New Roman" w:cs="Times New Roman"/>
          <w:sz w:val="24"/>
          <w:szCs w:val="24"/>
        </w:rPr>
      </w:pPr>
    </w:p>
    <w:p w14:paraId="41C9EB0B" w14:textId="77777777" w:rsidR="00AA73D7" w:rsidRPr="00E84232" w:rsidRDefault="00AA73D7" w:rsidP="00AA73D7">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Este princípio impossibilita o trabalhador a renunciar, de modo voluntário, os direitos trabalhistas que lhe são conferidos no ordenamento jurídico. Sua função é proteger os direitos </w:t>
      </w:r>
      <w:r w:rsidRPr="00E84232">
        <w:rPr>
          <w:rFonts w:ascii="Times New Roman" w:hAnsi="Times New Roman" w:cs="Times New Roman"/>
          <w:sz w:val="24"/>
          <w:szCs w:val="24"/>
        </w:rPr>
        <w:lastRenderedPageBreak/>
        <w:t>sociais fundamentais dos trabalhadores, impedido que, por meio de sua condição menos favorável na relação laboral, fique suscetível ao não cumprimento das obrigações trabalhistas por parte de seus empregadores.</w:t>
      </w:r>
    </w:p>
    <w:p w14:paraId="0ADEF064" w14:textId="7AB22449" w:rsidR="00AA73D7" w:rsidRPr="00E84232" w:rsidRDefault="00AA73D7" w:rsidP="00BB0D4F">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Assim como o princípio anteriormente citado, trata-se de normatização parcial. Via de regra não é permitido ao empregado abrir mão de seus direitos trabalhistas, contudo existe a possibilidade de o fazer, desde que realizado por via jurisdicional e que essa renúncia lhe seja favorável.</w:t>
      </w:r>
      <w:r w:rsidR="00BB0D4F">
        <w:rPr>
          <w:rFonts w:ascii="Times New Roman" w:hAnsi="Times New Roman" w:cs="Times New Roman"/>
          <w:sz w:val="24"/>
          <w:szCs w:val="24"/>
        </w:rPr>
        <w:t xml:space="preserve"> </w:t>
      </w:r>
      <w:r w:rsidRPr="00E84232">
        <w:rPr>
          <w:rFonts w:ascii="Times New Roman" w:hAnsi="Times New Roman" w:cs="Times New Roman"/>
          <w:sz w:val="24"/>
          <w:szCs w:val="24"/>
        </w:rPr>
        <w:t xml:space="preserve">Logo, não fosse tal princípio, seria facilmente possível a redução dos direitos dos trabalhadores, já que devido a sua condição menos favorável na relação trabalhista se tornaria ainda mais vulnerável ao não cumprimento das obrigações contratuais trabalhistas por parte de seus empregadores. </w:t>
      </w:r>
    </w:p>
    <w:p w14:paraId="25B8F157" w14:textId="40C0A466" w:rsidR="00AA73D7" w:rsidRPr="00E84232" w:rsidRDefault="00AA73D7" w:rsidP="00AA73D7">
      <w:pPr>
        <w:spacing w:after="0" w:line="360" w:lineRule="auto"/>
        <w:jc w:val="both"/>
        <w:rPr>
          <w:rFonts w:ascii="Times New Roman" w:hAnsi="Times New Roman" w:cs="Times New Roman"/>
          <w:sz w:val="24"/>
          <w:szCs w:val="24"/>
        </w:rPr>
      </w:pPr>
      <w:r w:rsidRPr="00E84232">
        <w:rPr>
          <w:rFonts w:ascii="Times New Roman" w:hAnsi="Times New Roman" w:cs="Times New Roman"/>
          <w:sz w:val="24"/>
          <w:szCs w:val="24"/>
        </w:rPr>
        <w:t xml:space="preserve">3.3 </w:t>
      </w:r>
      <w:r w:rsidR="002E50BC" w:rsidRPr="00E84232">
        <w:rPr>
          <w:rFonts w:ascii="Times New Roman" w:hAnsi="Times New Roman" w:cs="Times New Roman"/>
          <w:sz w:val="24"/>
          <w:szCs w:val="24"/>
        </w:rPr>
        <w:t>PRINCÍ</w:t>
      </w:r>
      <w:r w:rsidRPr="00E84232">
        <w:rPr>
          <w:rFonts w:ascii="Times New Roman" w:hAnsi="Times New Roman" w:cs="Times New Roman"/>
          <w:sz w:val="24"/>
          <w:szCs w:val="24"/>
        </w:rPr>
        <w:t>PIO DA PROTEÇÃO</w:t>
      </w:r>
    </w:p>
    <w:p w14:paraId="430F553F" w14:textId="77777777" w:rsidR="00AA73D7" w:rsidRPr="00E84232" w:rsidRDefault="00AA73D7" w:rsidP="00AA73D7">
      <w:pPr>
        <w:spacing w:after="0" w:line="360" w:lineRule="auto"/>
        <w:ind w:firstLine="709"/>
        <w:jc w:val="both"/>
        <w:rPr>
          <w:rFonts w:ascii="Times New Roman" w:hAnsi="Times New Roman" w:cs="Times New Roman"/>
          <w:sz w:val="24"/>
          <w:szCs w:val="24"/>
        </w:rPr>
      </w:pPr>
    </w:p>
    <w:p w14:paraId="3E462608" w14:textId="77777777" w:rsidR="00AA73D7" w:rsidRPr="00E84232" w:rsidRDefault="00AA73D7" w:rsidP="00AA73D7">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O Princípio da Proteção, ou princípio tutelar, conforme ensina Delgado (2017), é a base do Direito do Trabalho. Trata-se de um princípio que resguarda tanto o trabalhador, na esfera dos Direitos Trabalhistas, quanto os indivíduos de uma sociedade como um todo, pelo fato de se tratar também de um princípio constitucional. </w:t>
      </w:r>
    </w:p>
    <w:p w14:paraId="242DDA13" w14:textId="69F7F500" w:rsidR="00AA73D7" w:rsidRPr="00E84232" w:rsidRDefault="00AA73D7" w:rsidP="000D0250">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Conforme dito alhures, a classe trabalhadora é marcada por uma longa história da exploração no exercício de suas atividades laborais, ante precárias condições de trabalho, bem como remunerações injustas pelas excessivas horas de trabalho. Contudo, há muito esta classe vem lutando por igualdade e é neste contexto que surge o Direito do Trabalho e suas normas protetivas.</w:t>
      </w:r>
      <w:r w:rsidR="00084BE9" w:rsidRPr="00E84232">
        <w:rPr>
          <w:rFonts w:ascii="Times New Roman" w:hAnsi="Times New Roman" w:cs="Times New Roman"/>
          <w:sz w:val="24"/>
          <w:szCs w:val="24"/>
        </w:rPr>
        <w:t xml:space="preserve"> Afirma</w:t>
      </w:r>
      <w:r w:rsidRPr="00E84232">
        <w:rPr>
          <w:rFonts w:ascii="Times New Roman" w:hAnsi="Times New Roman" w:cs="Times New Roman"/>
          <w:sz w:val="24"/>
          <w:szCs w:val="24"/>
        </w:rPr>
        <w:t xml:space="preserve"> </w:t>
      </w:r>
      <w:r w:rsidR="00084BE9" w:rsidRPr="00E84232">
        <w:rPr>
          <w:rFonts w:ascii="Times New Roman" w:hAnsi="Times New Roman" w:cs="Times New Roman"/>
          <w:sz w:val="24"/>
          <w:szCs w:val="24"/>
        </w:rPr>
        <w:t>Rodriguez (1993, p. 30) que,</w:t>
      </w:r>
      <w:r w:rsidR="000D0250" w:rsidRPr="00E84232">
        <w:rPr>
          <w:rFonts w:ascii="Times New Roman" w:hAnsi="Times New Roman" w:cs="Times New Roman"/>
          <w:sz w:val="24"/>
          <w:szCs w:val="24"/>
        </w:rPr>
        <w:t xml:space="preserve"> </w:t>
      </w:r>
      <w:r w:rsidRPr="00E84232">
        <w:rPr>
          <w:rFonts w:ascii="Times New Roman" w:hAnsi="Times New Roman" w:cs="Times New Roman"/>
          <w:iCs/>
          <w:sz w:val="24"/>
          <w:szCs w:val="24"/>
        </w:rPr>
        <w:t>"Historicamente, o Direito do Trabalho surgiu como consequência de que a liberdade de contrato entre pessoas com poder e capacidade econômica desiguais conduzia a diferentes formas de exploração</w:t>
      </w:r>
      <w:r w:rsidR="00084BE9" w:rsidRPr="00E84232">
        <w:rPr>
          <w:rFonts w:ascii="Times New Roman" w:hAnsi="Times New Roman" w:cs="Times New Roman"/>
          <w:sz w:val="24"/>
          <w:szCs w:val="24"/>
        </w:rPr>
        <w:t>”.</w:t>
      </w:r>
    </w:p>
    <w:p w14:paraId="0E13C43A" w14:textId="77777777" w:rsidR="00AA73D7" w:rsidRPr="00E84232" w:rsidRDefault="00AA73D7" w:rsidP="00AA73D7">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Por essas circunstâncias, e por saber-se da desigualdade econômica e de poder do trabalhador em relação ao seu empregador, tem-se a necessidade de se conceder ao trabalhador proteção. Desta maneira, o Princípio da Proteção representa o início da intervenção do Estado nas relações de trabalho, tornando-as mais igualitária, regulamentando as relações entre a classe trabalhadora e seus empregadores. Nesse contexto, </w:t>
      </w:r>
    </w:p>
    <w:p w14:paraId="275B96D3" w14:textId="77777777" w:rsidR="00AA73D7" w:rsidRPr="00E84232" w:rsidRDefault="00AA73D7" w:rsidP="00AA73D7">
      <w:pPr>
        <w:spacing w:after="0" w:line="240" w:lineRule="auto"/>
        <w:ind w:left="2268"/>
        <w:jc w:val="both"/>
        <w:rPr>
          <w:rFonts w:ascii="Times New Roman" w:hAnsi="Times New Roman" w:cs="Times New Roman"/>
          <w:sz w:val="20"/>
          <w:szCs w:val="20"/>
        </w:rPr>
      </w:pPr>
      <w:r w:rsidRPr="00E84232">
        <w:rPr>
          <w:rFonts w:ascii="Times New Roman" w:hAnsi="Times New Roman" w:cs="Times New Roman"/>
          <w:sz w:val="20"/>
          <w:szCs w:val="20"/>
        </w:rPr>
        <w:t>O princípio tutelar influi em todos os segmentos do Direito Individual do Trabalho, influindo na própria perspectiva desse ramo ao construir-se, desenvolver-se e atuar como direito. Efetivamente, há ampla predominância nesse ramo jurídico especializado de regras essencialmente protetivas, tutelares da vontade e interesses obreiros; seus princípios são fundamentalmente favoráveis ao trabalhador; suas presunções são elaboradas em vista do alcance da mesma vantagem jurídica retificadora da diferenciação prática. Na verdade, pode-se afirmar que sem a ideia protetivo-retificadora, o Direito Individual do Trabalho não se justificaria histórica e cientificamente (DELGADO, 2017, p. 2013).</w:t>
      </w:r>
    </w:p>
    <w:p w14:paraId="7FB5E781" w14:textId="77777777" w:rsidR="00AA73D7" w:rsidRPr="00E84232" w:rsidRDefault="00AA73D7" w:rsidP="00AA73D7">
      <w:pPr>
        <w:spacing w:after="0" w:line="240" w:lineRule="auto"/>
        <w:ind w:left="2268" w:firstLine="709"/>
        <w:jc w:val="both"/>
        <w:rPr>
          <w:rFonts w:ascii="Times New Roman" w:hAnsi="Times New Roman" w:cs="Times New Roman"/>
          <w:sz w:val="20"/>
          <w:szCs w:val="20"/>
        </w:rPr>
      </w:pPr>
    </w:p>
    <w:p w14:paraId="4CBA1753" w14:textId="3779D88B" w:rsidR="00084BE9" w:rsidRPr="00E84232" w:rsidRDefault="00AA73D7" w:rsidP="00BB0D4F">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lastRenderedPageBreak/>
        <w:t>Saliente-se que, o princípio da Proteção pode ser dividido em três subprincípios, que são: em favor do trabalhador, da condição mais benéfica e, da norma mais favorável.</w:t>
      </w:r>
      <w:r w:rsidR="00BB0D4F">
        <w:rPr>
          <w:rFonts w:ascii="Times New Roman" w:hAnsi="Times New Roman" w:cs="Times New Roman"/>
          <w:sz w:val="24"/>
          <w:szCs w:val="24"/>
        </w:rPr>
        <w:t xml:space="preserve"> </w:t>
      </w:r>
      <w:r w:rsidR="00DB1A8C" w:rsidRPr="00E84232">
        <w:rPr>
          <w:rFonts w:ascii="Times New Roman" w:hAnsi="Times New Roman" w:cs="Times New Roman"/>
          <w:sz w:val="24"/>
          <w:szCs w:val="24"/>
        </w:rPr>
        <w:t>Tais subprincípios tê</w:t>
      </w:r>
      <w:r w:rsidR="00084BE9" w:rsidRPr="00E84232">
        <w:rPr>
          <w:rFonts w:ascii="Times New Roman" w:hAnsi="Times New Roman" w:cs="Times New Roman"/>
          <w:sz w:val="24"/>
          <w:szCs w:val="24"/>
        </w:rPr>
        <w:t xml:space="preserve">m por objetivo a proteção do trabalhador, o </w:t>
      </w:r>
      <w:r w:rsidR="00C364AC" w:rsidRPr="00E84232">
        <w:rPr>
          <w:rFonts w:ascii="Times New Roman" w:hAnsi="Times New Roman" w:cs="Times New Roman"/>
          <w:sz w:val="24"/>
          <w:szCs w:val="24"/>
        </w:rPr>
        <w:t>princípio</w:t>
      </w:r>
      <w:r w:rsidR="00084BE9" w:rsidRPr="00E84232">
        <w:rPr>
          <w:rFonts w:ascii="Times New Roman" w:hAnsi="Times New Roman" w:cs="Times New Roman"/>
          <w:sz w:val="24"/>
          <w:szCs w:val="24"/>
        </w:rPr>
        <w:t xml:space="preserve"> em f</w:t>
      </w:r>
      <w:r w:rsidR="00C364AC" w:rsidRPr="00E84232">
        <w:rPr>
          <w:rFonts w:ascii="Times New Roman" w:hAnsi="Times New Roman" w:cs="Times New Roman"/>
          <w:sz w:val="24"/>
          <w:szCs w:val="24"/>
        </w:rPr>
        <w:t xml:space="preserve">avor do trabalhador, ou </w:t>
      </w:r>
      <w:r w:rsidR="00C364AC" w:rsidRPr="00BB0D4F">
        <w:rPr>
          <w:rFonts w:ascii="Times New Roman" w:hAnsi="Times New Roman" w:cs="Times New Roman"/>
          <w:i/>
          <w:sz w:val="24"/>
          <w:szCs w:val="24"/>
        </w:rPr>
        <w:t>in dubio pro operario</w:t>
      </w:r>
      <w:r w:rsidR="00C364AC" w:rsidRPr="00E84232">
        <w:rPr>
          <w:rFonts w:ascii="Times New Roman" w:hAnsi="Times New Roman" w:cs="Times New Roman"/>
          <w:i/>
          <w:sz w:val="24"/>
          <w:szCs w:val="24"/>
        </w:rPr>
        <w:t xml:space="preserve">, </w:t>
      </w:r>
      <w:r w:rsidR="00C364AC" w:rsidRPr="00E84232">
        <w:rPr>
          <w:rFonts w:ascii="Times New Roman" w:hAnsi="Times New Roman" w:cs="Times New Roman"/>
          <w:sz w:val="24"/>
          <w:szCs w:val="24"/>
        </w:rPr>
        <w:t>age na interpretação das normas e ou direitos trabalhistas. Quando estas possuem mais de uma interpretação, o interprete, com base neste princípio, terá de escolher a que for mais favorável ao trabalhador.</w:t>
      </w:r>
    </w:p>
    <w:p w14:paraId="316A7BFA" w14:textId="77777777" w:rsidR="00DB1A8C" w:rsidRPr="00E84232" w:rsidRDefault="00065AD6" w:rsidP="00065AD6">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O subprincípio da condição mais benéfica, também conhecido como princípio da inalterabilidade contratual </w:t>
      </w:r>
      <w:r w:rsidRPr="00E84232">
        <w:rPr>
          <w:rFonts w:ascii="Times New Roman" w:hAnsi="Times New Roman" w:cs="Times New Roman"/>
          <w:i/>
          <w:sz w:val="24"/>
          <w:szCs w:val="24"/>
        </w:rPr>
        <w:t>in pejus</w:t>
      </w:r>
      <w:r w:rsidR="00DB1A8C" w:rsidRPr="00E84232">
        <w:rPr>
          <w:rFonts w:ascii="Times New Roman" w:hAnsi="Times New Roman" w:cs="Times New Roman"/>
          <w:sz w:val="24"/>
          <w:szCs w:val="24"/>
        </w:rPr>
        <w:t xml:space="preserve"> </w:t>
      </w:r>
    </w:p>
    <w:p w14:paraId="029C2ABF" w14:textId="7BD4F444" w:rsidR="00065AD6" w:rsidRPr="00E84232" w:rsidRDefault="00DB1A8C" w:rsidP="00DB1A8C">
      <w:pPr>
        <w:spacing w:after="0" w:line="240" w:lineRule="auto"/>
        <w:ind w:left="2268"/>
        <w:jc w:val="both"/>
        <w:rPr>
          <w:rFonts w:ascii="Times New Roman" w:hAnsi="Times New Roman" w:cs="Times New Roman"/>
          <w:sz w:val="20"/>
          <w:szCs w:val="20"/>
        </w:rPr>
      </w:pPr>
      <w:r w:rsidRPr="00E84232">
        <w:rPr>
          <w:rFonts w:ascii="Times New Roman" w:hAnsi="Times New Roman" w:cs="Times New Roman"/>
          <w:sz w:val="20"/>
          <w:szCs w:val="20"/>
        </w:rPr>
        <w:t xml:space="preserve">[...] </w:t>
      </w:r>
      <w:r w:rsidR="00065AD6" w:rsidRPr="00E84232">
        <w:rPr>
          <w:rFonts w:ascii="Times New Roman" w:hAnsi="Times New Roman" w:cs="Times New Roman"/>
          <w:sz w:val="20"/>
          <w:szCs w:val="20"/>
        </w:rPr>
        <w:t>tem a função de solucionar o problema da aplicação da norma no tempo para resguardar as vantagens que o trabalhador tem nos casos de transformações prejudiciais que poderiam afetá-lo, sendo, portanto, a aplicação, no direito do trabalho, do princípio do direito adquirido do direito comum</w:t>
      </w:r>
      <w:r w:rsidR="00600A70" w:rsidRPr="00E84232">
        <w:rPr>
          <w:rFonts w:ascii="Times New Roman" w:hAnsi="Times New Roman" w:cs="Times New Roman"/>
          <w:i/>
          <w:sz w:val="20"/>
          <w:szCs w:val="20"/>
        </w:rPr>
        <w:t xml:space="preserve"> </w:t>
      </w:r>
      <w:r w:rsidR="00600A70" w:rsidRPr="00E84232">
        <w:rPr>
          <w:rFonts w:ascii="Times New Roman" w:hAnsi="Times New Roman" w:cs="Times New Roman"/>
          <w:sz w:val="20"/>
          <w:szCs w:val="20"/>
        </w:rPr>
        <w:t>(</w:t>
      </w:r>
      <w:r w:rsidR="00C55BFA" w:rsidRPr="00E84232">
        <w:rPr>
          <w:rFonts w:ascii="Times New Roman" w:hAnsi="Times New Roman" w:cs="Times New Roman"/>
          <w:sz w:val="20"/>
          <w:szCs w:val="20"/>
        </w:rPr>
        <w:t xml:space="preserve">NASCIMENTO E NASCIMENTO, 2014, </w:t>
      </w:r>
      <w:r w:rsidR="00600A70" w:rsidRPr="00E84232">
        <w:rPr>
          <w:rFonts w:ascii="Times New Roman" w:hAnsi="Times New Roman" w:cs="Times New Roman"/>
          <w:sz w:val="20"/>
          <w:szCs w:val="20"/>
        </w:rPr>
        <w:t>p</w:t>
      </w:r>
      <w:r w:rsidR="00792E44" w:rsidRPr="00E84232">
        <w:rPr>
          <w:rFonts w:ascii="Times New Roman" w:hAnsi="Times New Roman" w:cs="Times New Roman"/>
          <w:sz w:val="20"/>
          <w:szCs w:val="20"/>
        </w:rPr>
        <w:t xml:space="preserve">. </w:t>
      </w:r>
      <w:r w:rsidR="00600A70" w:rsidRPr="00E84232">
        <w:rPr>
          <w:rFonts w:ascii="Times New Roman" w:hAnsi="Times New Roman" w:cs="Times New Roman"/>
          <w:sz w:val="20"/>
          <w:szCs w:val="20"/>
        </w:rPr>
        <w:t>345)</w:t>
      </w:r>
      <w:r w:rsidR="00792E44" w:rsidRPr="00E84232">
        <w:rPr>
          <w:rFonts w:ascii="Times New Roman" w:hAnsi="Times New Roman" w:cs="Times New Roman"/>
          <w:sz w:val="20"/>
          <w:szCs w:val="20"/>
        </w:rPr>
        <w:t xml:space="preserve">. </w:t>
      </w:r>
    </w:p>
    <w:p w14:paraId="39E6AA74" w14:textId="77777777" w:rsidR="00DB1A8C" w:rsidRPr="00E84232" w:rsidRDefault="00DB1A8C" w:rsidP="00DB1A8C">
      <w:pPr>
        <w:spacing w:after="0" w:line="240" w:lineRule="auto"/>
        <w:ind w:left="2268"/>
        <w:jc w:val="both"/>
        <w:rPr>
          <w:rFonts w:ascii="Times New Roman" w:hAnsi="Times New Roman" w:cs="Times New Roman"/>
          <w:sz w:val="20"/>
          <w:szCs w:val="20"/>
        </w:rPr>
      </w:pPr>
    </w:p>
    <w:p w14:paraId="350BB206" w14:textId="287CBCC0" w:rsidR="00065AD6" w:rsidRPr="00E84232" w:rsidRDefault="00065AD6" w:rsidP="00065AD6">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Ou </w:t>
      </w:r>
      <w:r w:rsidR="00600A70" w:rsidRPr="00E84232">
        <w:rPr>
          <w:rFonts w:ascii="Times New Roman" w:hAnsi="Times New Roman" w:cs="Times New Roman"/>
          <w:sz w:val="24"/>
          <w:szCs w:val="24"/>
        </w:rPr>
        <w:t xml:space="preserve">seja, </w:t>
      </w:r>
      <w:r w:rsidRPr="00E84232">
        <w:rPr>
          <w:rFonts w:ascii="Times New Roman" w:hAnsi="Times New Roman" w:cs="Times New Roman"/>
          <w:sz w:val="24"/>
          <w:szCs w:val="24"/>
        </w:rPr>
        <w:t xml:space="preserve">tal subprincípio </w:t>
      </w:r>
      <w:r w:rsidR="00600A70" w:rsidRPr="00E84232">
        <w:rPr>
          <w:rFonts w:ascii="Times New Roman" w:hAnsi="Times New Roman" w:cs="Times New Roman"/>
          <w:sz w:val="24"/>
          <w:szCs w:val="24"/>
        </w:rPr>
        <w:t>tem por objetivo proteger o direito já adquirido pelo trabalhador em ra</w:t>
      </w:r>
      <w:r w:rsidR="00DB1A8C" w:rsidRPr="00E84232">
        <w:rPr>
          <w:rFonts w:ascii="Times New Roman" w:hAnsi="Times New Roman" w:cs="Times New Roman"/>
          <w:sz w:val="24"/>
          <w:szCs w:val="24"/>
        </w:rPr>
        <w:t>zão de uma futura norma que por</w:t>
      </w:r>
      <w:r w:rsidR="00600A70" w:rsidRPr="00E84232">
        <w:rPr>
          <w:rFonts w:ascii="Times New Roman" w:hAnsi="Times New Roman" w:cs="Times New Roman"/>
          <w:sz w:val="24"/>
          <w:szCs w:val="24"/>
        </w:rPr>
        <w:t>ventura cesse</w:t>
      </w:r>
      <w:r w:rsidR="00DB1A8C" w:rsidRPr="00E84232">
        <w:rPr>
          <w:rFonts w:ascii="Times New Roman" w:hAnsi="Times New Roman" w:cs="Times New Roman"/>
          <w:sz w:val="24"/>
          <w:szCs w:val="24"/>
        </w:rPr>
        <w:t xml:space="preserve"> ou diminua tal direito. Pode-se</w:t>
      </w:r>
      <w:r w:rsidR="00600A70" w:rsidRPr="00E84232">
        <w:rPr>
          <w:rFonts w:ascii="Times New Roman" w:hAnsi="Times New Roman" w:cs="Times New Roman"/>
          <w:sz w:val="24"/>
          <w:szCs w:val="24"/>
        </w:rPr>
        <w:t xml:space="preserve"> usar como exemplo a este princípio o art. 468 da Consolidação das Leis Trabalhistas</w:t>
      </w:r>
      <w:r w:rsidR="00DB1A8C" w:rsidRPr="00E84232">
        <w:rPr>
          <w:rFonts w:ascii="Times New Roman" w:hAnsi="Times New Roman" w:cs="Times New Roman"/>
          <w:sz w:val="24"/>
          <w:szCs w:val="24"/>
        </w:rPr>
        <w:t>,</w:t>
      </w:r>
      <w:r w:rsidR="00600A70" w:rsidRPr="00E84232">
        <w:rPr>
          <w:rFonts w:ascii="Times New Roman" w:hAnsi="Times New Roman" w:cs="Times New Roman"/>
          <w:sz w:val="24"/>
          <w:szCs w:val="24"/>
        </w:rPr>
        <w:t xml:space="preserve"> que trata justamente da ilicitude de mudança contratual entre empregado e empregador que possam causar prejuízo ao trabalhador</w:t>
      </w:r>
      <w:r w:rsidR="00DB1A8C" w:rsidRPr="00E84232">
        <w:rPr>
          <w:rFonts w:ascii="Times New Roman" w:hAnsi="Times New Roman" w:cs="Times New Roman"/>
          <w:sz w:val="24"/>
          <w:szCs w:val="24"/>
        </w:rPr>
        <w:t xml:space="preserve">, </w:t>
      </w:r>
      <w:r w:rsidR="00DB1A8C" w:rsidRPr="00E84232">
        <w:rPr>
          <w:rFonts w:ascii="Times New Roman" w:hAnsi="Times New Roman" w:cs="Times New Roman"/>
          <w:i/>
          <w:sz w:val="24"/>
          <w:szCs w:val="24"/>
        </w:rPr>
        <w:t>in verbis</w:t>
      </w:r>
      <w:r w:rsidR="00DB1A8C" w:rsidRPr="00E84232">
        <w:rPr>
          <w:rFonts w:ascii="Times New Roman" w:hAnsi="Times New Roman" w:cs="Times New Roman"/>
          <w:sz w:val="24"/>
          <w:szCs w:val="24"/>
        </w:rPr>
        <w:t>:</w:t>
      </w:r>
    </w:p>
    <w:p w14:paraId="5545E0E7" w14:textId="77777777" w:rsidR="00DB1A8C" w:rsidRPr="00E84232" w:rsidRDefault="00600A70" w:rsidP="00DB1A8C">
      <w:pPr>
        <w:spacing w:after="0" w:line="240" w:lineRule="auto"/>
        <w:ind w:left="2268"/>
        <w:jc w:val="both"/>
        <w:rPr>
          <w:rFonts w:ascii="Times New Roman" w:hAnsi="Times New Roman" w:cs="Times New Roman"/>
          <w:sz w:val="20"/>
          <w:szCs w:val="20"/>
        </w:rPr>
      </w:pPr>
      <w:r w:rsidRPr="00E84232">
        <w:rPr>
          <w:rFonts w:ascii="Times New Roman" w:hAnsi="Times New Roman" w:cs="Times New Roman"/>
          <w:sz w:val="20"/>
          <w:szCs w:val="20"/>
        </w:rPr>
        <w:t>Art. 468 - Nos contratos individuais de trabalho só é lícita a alteração das respectivas condições por mútuo consentimento, e, ainda assim, desde que não resultem, direta ou indiretamente, prejuízos ao empregado, sob pena de nulidade da cláu</w:t>
      </w:r>
      <w:r w:rsidR="00DB1A8C" w:rsidRPr="00E84232">
        <w:rPr>
          <w:rFonts w:ascii="Times New Roman" w:hAnsi="Times New Roman" w:cs="Times New Roman"/>
          <w:sz w:val="20"/>
          <w:szCs w:val="20"/>
        </w:rPr>
        <w:t>sula infringente desta garantia.</w:t>
      </w:r>
    </w:p>
    <w:p w14:paraId="01B672BC" w14:textId="74D1E17F" w:rsidR="00600A70" w:rsidRPr="00E84232" w:rsidRDefault="00DB1A8C" w:rsidP="00DB1A8C">
      <w:pPr>
        <w:spacing w:after="0" w:line="240" w:lineRule="auto"/>
        <w:ind w:left="2268"/>
        <w:jc w:val="both"/>
        <w:rPr>
          <w:rFonts w:ascii="Times New Roman" w:hAnsi="Times New Roman" w:cs="Times New Roman"/>
          <w:sz w:val="20"/>
          <w:szCs w:val="20"/>
        </w:rPr>
      </w:pPr>
      <w:r w:rsidRPr="00E84232">
        <w:rPr>
          <w:rFonts w:ascii="Times New Roman" w:hAnsi="Times New Roman" w:cs="Times New Roman"/>
          <w:sz w:val="20"/>
          <w:szCs w:val="20"/>
        </w:rPr>
        <w:t xml:space="preserve"> </w:t>
      </w:r>
    </w:p>
    <w:p w14:paraId="29AD61D3" w14:textId="6643FEB0" w:rsidR="00AA73D7" w:rsidRPr="00E84232" w:rsidRDefault="007235AF" w:rsidP="00BB0D4F">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Não há como se falar do </w:t>
      </w:r>
      <w:r w:rsidR="00065AD6" w:rsidRPr="00E84232">
        <w:rPr>
          <w:rFonts w:ascii="Times New Roman" w:hAnsi="Times New Roman" w:cs="Times New Roman"/>
          <w:sz w:val="24"/>
          <w:szCs w:val="24"/>
        </w:rPr>
        <w:t>P</w:t>
      </w:r>
      <w:r w:rsidRPr="00E84232">
        <w:rPr>
          <w:rFonts w:ascii="Times New Roman" w:hAnsi="Times New Roman" w:cs="Times New Roman"/>
          <w:sz w:val="24"/>
          <w:szCs w:val="24"/>
        </w:rPr>
        <w:t>rincípio</w:t>
      </w:r>
      <w:r w:rsidR="00065AD6" w:rsidRPr="00E84232">
        <w:rPr>
          <w:rFonts w:ascii="Times New Roman" w:hAnsi="Times New Roman" w:cs="Times New Roman"/>
          <w:sz w:val="24"/>
          <w:szCs w:val="24"/>
        </w:rPr>
        <w:t xml:space="preserve"> da P</w:t>
      </w:r>
      <w:r w:rsidRPr="00E84232">
        <w:rPr>
          <w:rFonts w:ascii="Times New Roman" w:hAnsi="Times New Roman" w:cs="Times New Roman"/>
          <w:sz w:val="24"/>
          <w:szCs w:val="24"/>
        </w:rPr>
        <w:t xml:space="preserve">roteção sem mencionar </w:t>
      </w:r>
      <w:r w:rsidR="00600A70" w:rsidRPr="00E84232">
        <w:rPr>
          <w:rFonts w:ascii="Times New Roman" w:hAnsi="Times New Roman" w:cs="Times New Roman"/>
          <w:sz w:val="24"/>
          <w:szCs w:val="24"/>
        </w:rPr>
        <w:t xml:space="preserve">também </w:t>
      </w:r>
      <w:r w:rsidRPr="00E84232">
        <w:rPr>
          <w:rFonts w:ascii="Times New Roman" w:hAnsi="Times New Roman" w:cs="Times New Roman"/>
          <w:sz w:val="24"/>
          <w:szCs w:val="24"/>
        </w:rPr>
        <w:t>a aplicação da normais mais favorável. Este subprincípio tem como base a proteção do trabalhador em meio a pluralidade de fontes</w:t>
      </w:r>
      <w:r w:rsidR="00B26B8E" w:rsidRPr="00E84232">
        <w:rPr>
          <w:rFonts w:ascii="Times New Roman" w:hAnsi="Times New Roman" w:cs="Times New Roman"/>
          <w:sz w:val="24"/>
          <w:szCs w:val="24"/>
        </w:rPr>
        <w:t xml:space="preserve"> normativas a estes direcionada, sendo assim</w:t>
      </w:r>
      <w:r w:rsidR="00DB1A8C" w:rsidRPr="00E84232">
        <w:rPr>
          <w:rFonts w:ascii="Times New Roman" w:hAnsi="Times New Roman" w:cs="Times New Roman"/>
          <w:sz w:val="24"/>
          <w:szCs w:val="24"/>
        </w:rPr>
        <w:t>,</w:t>
      </w:r>
      <w:r w:rsidR="00B26B8E" w:rsidRPr="00E84232">
        <w:rPr>
          <w:rFonts w:ascii="Times New Roman" w:hAnsi="Times New Roman" w:cs="Times New Roman"/>
          <w:sz w:val="24"/>
          <w:szCs w:val="24"/>
        </w:rPr>
        <w:t xml:space="preserve"> em casos da vigência de duas fontes normativas que tratem do mesmo direito, será aplicada aquela que for mais benéfica ao trabalhador.</w:t>
      </w:r>
      <w:r w:rsidR="00BB0D4F">
        <w:rPr>
          <w:rFonts w:ascii="Times New Roman" w:hAnsi="Times New Roman" w:cs="Times New Roman"/>
          <w:sz w:val="24"/>
          <w:szCs w:val="24"/>
        </w:rPr>
        <w:t xml:space="preserve"> </w:t>
      </w:r>
      <w:r w:rsidR="00B26B8E" w:rsidRPr="00E84232">
        <w:rPr>
          <w:rFonts w:ascii="Times New Roman" w:hAnsi="Times New Roman" w:cs="Times New Roman"/>
          <w:sz w:val="24"/>
          <w:szCs w:val="24"/>
        </w:rPr>
        <w:t xml:space="preserve">Em derivação do </w:t>
      </w:r>
      <w:r w:rsidR="00437EFA" w:rsidRPr="00E84232">
        <w:rPr>
          <w:rFonts w:ascii="Times New Roman" w:hAnsi="Times New Roman" w:cs="Times New Roman"/>
          <w:sz w:val="24"/>
          <w:szCs w:val="24"/>
        </w:rPr>
        <w:t>Princípio d</w:t>
      </w:r>
      <w:r w:rsidR="00065AD6" w:rsidRPr="00E84232">
        <w:rPr>
          <w:rFonts w:ascii="Times New Roman" w:hAnsi="Times New Roman" w:cs="Times New Roman"/>
          <w:sz w:val="24"/>
          <w:szCs w:val="24"/>
        </w:rPr>
        <w:t>a P</w:t>
      </w:r>
      <w:r w:rsidR="00B26B8E" w:rsidRPr="00E84232">
        <w:rPr>
          <w:rFonts w:ascii="Times New Roman" w:hAnsi="Times New Roman" w:cs="Times New Roman"/>
          <w:sz w:val="24"/>
          <w:szCs w:val="24"/>
        </w:rPr>
        <w:t xml:space="preserve">roteção, a </w:t>
      </w:r>
      <w:r w:rsidR="00065AD6" w:rsidRPr="00E84232">
        <w:rPr>
          <w:rFonts w:ascii="Times New Roman" w:hAnsi="Times New Roman" w:cs="Times New Roman"/>
          <w:sz w:val="24"/>
          <w:szCs w:val="24"/>
        </w:rPr>
        <w:t>institucionalização</w:t>
      </w:r>
      <w:r w:rsidR="00B26B8E" w:rsidRPr="00E84232">
        <w:rPr>
          <w:rFonts w:ascii="Times New Roman" w:hAnsi="Times New Roman" w:cs="Times New Roman"/>
          <w:sz w:val="24"/>
          <w:szCs w:val="24"/>
        </w:rPr>
        <w:t xml:space="preserve"> da </w:t>
      </w:r>
      <w:r w:rsidR="00B26B8E" w:rsidRPr="00E84232">
        <w:rPr>
          <w:rFonts w:ascii="Times New Roman" w:hAnsi="Times New Roman" w:cs="Times New Roman"/>
          <w:i/>
          <w:sz w:val="24"/>
          <w:szCs w:val="24"/>
        </w:rPr>
        <w:t xml:space="preserve">aplicação da </w:t>
      </w:r>
      <w:r w:rsidR="00B26B8E" w:rsidRPr="00E84232">
        <w:rPr>
          <w:rFonts w:ascii="Times New Roman" w:hAnsi="Times New Roman" w:cs="Times New Roman"/>
          <w:sz w:val="24"/>
          <w:szCs w:val="24"/>
        </w:rPr>
        <w:t xml:space="preserve">norma mais favorável </w:t>
      </w:r>
      <w:r w:rsidR="00065AD6" w:rsidRPr="00E84232">
        <w:rPr>
          <w:rFonts w:ascii="Times New Roman" w:hAnsi="Times New Roman" w:cs="Times New Roman"/>
          <w:sz w:val="24"/>
          <w:szCs w:val="24"/>
        </w:rPr>
        <w:t>vem proteger os direitos sociais e trabalhistas do trabalhador, do poder legislativo derivado, para que tais direitos não possam ser deflagrados.</w:t>
      </w:r>
      <w:r w:rsidR="00BB0D4F">
        <w:rPr>
          <w:rFonts w:ascii="Times New Roman" w:hAnsi="Times New Roman" w:cs="Times New Roman"/>
          <w:sz w:val="24"/>
          <w:szCs w:val="24"/>
        </w:rPr>
        <w:t xml:space="preserve"> </w:t>
      </w:r>
      <w:r w:rsidR="00AA73D7" w:rsidRPr="00E84232">
        <w:rPr>
          <w:rFonts w:ascii="Times New Roman" w:hAnsi="Times New Roman" w:cs="Times New Roman"/>
          <w:sz w:val="24"/>
          <w:szCs w:val="24"/>
        </w:rPr>
        <w:t xml:space="preserve">Sendo assim, o </w:t>
      </w:r>
      <w:r w:rsidR="00065AD6" w:rsidRPr="00E84232">
        <w:rPr>
          <w:rFonts w:ascii="Times New Roman" w:hAnsi="Times New Roman" w:cs="Times New Roman"/>
          <w:sz w:val="24"/>
          <w:szCs w:val="24"/>
        </w:rPr>
        <w:t>P</w:t>
      </w:r>
      <w:r w:rsidR="00C62C35" w:rsidRPr="00E84232">
        <w:rPr>
          <w:rFonts w:ascii="Times New Roman" w:hAnsi="Times New Roman" w:cs="Times New Roman"/>
          <w:sz w:val="24"/>
          <w:szCs w:val="24"/>
        </w:rPr>
        <w:t>rincípio</w:t>
      </w:r>
      <w:r w:rsidR="00065AD6" w:rsidRPr="00E84232">
        <w:rPr>
          <w:rFonts w:ascii="Times New Roman" w:hAnsi="Times New Roman" w:cs="Times New Roman"/>
          <w:sz w:val="24"/>
          <w:szCs w:val="24"/>
        </w:rPr>
        <w:t xml:space="preserve"> da Proteção</w:t>
      </w:r>
      <w:r w:rsidR="00AA73D7" w:rsidRPr="00E84232">
        <w:rPr>
          <w:rFonts w:ascii="Times New Roman" w:hAnsi="Times New Roman" w:cs="Times New Roman"/>
          <w:sz w:val="24"/>
          <w:szCs w:val="24"/>
        </w:rPr>
        <w:t xml:space="preserve"> é norteador das regras e dos institutos que compõem o ramo jurídico trabalhista. </w:t>
      </w:r>
    </w:p>
    <w:p w14:paraId="57F6FAAF" w14:textId="3ACBDF04" w:rsidR="003B0C86" w:rsidRPr="00E84232" w:rsidRDefault="00AA73D7" w:rsidP="00BB0D4F">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Todos esses princípios inspiraram as normas trabalhistas. Estas, por sua vez, são asseguradas aos trabalhadores por meio da Constituição Federal, norteadora de todos os direitos e garantias resguardadas aos indivíduos, bem como aos trabalhadores, tais como férias, Décimo Terceiro salário, Fundo de Garantia por Tempo de Serviço, repouso semanal remunerado e os demais direitos contidos no artigo 7° da Constituição, muitos dos quais estão sendo ameaçados ou mitigados por reforma</w:t>
      </w:r>
      <w:r w:rsidR="00BB0D4F">
        <w:rPr>
          <w:rFonts w:ascii="Times New Roman" w:hAnsi="Times New Roman" w:cs="Times New Roman"/>
          <w:sz w:val="24"/>
          <w:szCs w:val="24"/>
        </w:rPr>
        <w:t xml:space="preserve">s legislativas. </w:t>
      </w:r>
      <w:r w:rsidRPr="00E84232">
        <w:rPr>
          <w:rFonts w:ascii="Times New Roman" w:hAnsi="Times New Roman" w:cs="Times New Roman"/>
          <w:sz w:val="24"/>
          <w:szCs w:val="24"/>
        </w:rPr>
        <w:t xml:space="preserve">Não custa lembrar que a Própria Constituição Federal estabeleceu limites materiais ao poder reformador, na busca de assegurar que futuras normas </w:t>
      </w:r>
      <w:r w:rsidRPr="00E84232">
        <w:rPr>
          <w:rFonts w:ascii="Times New Roman" w:hAnsi="Times New Roman" w:cs="Times New Roman"/>
          <w:sz w:val="24"/>
          <w:szCs w:val="24"/>
        </w:rPr>
        <w:lastRenderedPageBreak/>
        <w:t>não viessem a ferir tais princípios e direitos assegurados, sendo consideradas inconstitucionais se assim o fizerem.</w:t>
      </w:r>
    </w:p>
    <w:p w14:paraId="6A6C04CF" w14:textId="77777777" w:rsidR="006250BF" w:rsidRPr="00E84232" w:rsidRDefault="006250BF" w:rsidP="00626A9C">
      <w:pPr>
        <w:spacing w:after="0" w:line="360" w:lineRule="auto"/>
        <w:ind w:firstLine="709"/>
        <w:jc w:val="both"/>
        <w:rPr>
          <w:rStyle w:val="eop"/>
          <w:rFonts w:ascii="Times New Roman" w:hAnsi="Times New Roman" w:cs="Times New Roman"/>
          <w:sz w:val="24"/>
          <w:szCs w:val="24"/>
        </w:rPr>
      </w:pPr>
    </w:p>
    <w:p w14:paraId="279275C8" w14:textId="04FDBA1C" w:rsidR="00626A9C" w:rsidRPr="00E84232" w:rsidRDefault="00626A9C" w:rsidP="00626A9C">
      <w:pPr>
        <w:spacing w:after="0" w:line="360" w:lineRule="auto"/>
        <w:jc w:val="both"/>
        <w:rPr>
          <w:rFonts w:ascii="Times New Roman" w:hAnsi="Times New Roman" w:cs="Times New Roman"/>
          <w:b/>
          <w:sz w:val="24"/>
          <w:szCs w:val="24"/>
        </w:rPr>
      </w:pPr>
      <w:r w:rsidRPr="00E84232">
        <w:rPr>
          <w:rFonts w:ascii="Times New Roman" w:hAnsi="Times New Roman" w:cs="Times New Roman"/>
          <w:b/>
          <w:sz w:val="24"/>
          <w:szCs w:val="24"/>
        </w:rPr>
        <w:t xml:space="preserve">4 CONTRATO DE TRABALHO INTERMITENTE E SUAS (DES)VANTAGENS </w:t>
      </w:r>
    </w:p>
    <w:p w14:paraId="1026F0AA" w14:textId="40EB5F7B" w:rsidR="006250BF" w:rsidRPr="00E84232" w:rsidRDefault="006250BF" w:rsidP="00626A9C">
      <w:pPr>
        <w:spacing w:after="0" w:line="360" w:lineRule="auto"/>
        <w:jc w:val="both"/>
        <w:rPr>
          <w:rFonts w:ascii="Times New Roman" w:hAnsi="Times New Roman" w:cs="Times New Roman"/>
          <w:b/>
          <w:sz w:val="24"/>
          <w:szCs w:val="24"/>
        </w:rPr>
      </w:pPr>
    </w:p>
    <w:p w14:paraId="601A9E54" w14:textId="77777777" w:rsidR="0097689B" w:rsidRPr="00E84232" w:rsidRDefault="0097689B" w:rsidP="0097689B">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Como já discutido no presente trabalho, muitas foram as conquistas, em meio a tantas lutas, da classe trabalhadora, surgindo o contrato de trabalho como instrumento regulamentar da relação de emprego, que tem por objetivo estabelecer como se dará todo o funcionamento da relação entre empregado e empregador, tomando como base as normas constitucionais e a Consolidação das Leis Trabalhistas (CLT).</w:t>
      </w:r>
    </w:p>
    <w:p w14:paraId="69C0B4F8" w14:textId="77D6F0E3" w:rsidR="0097689B" w:rsidRPr="00E84232" w:rsidRDefault="0097689B" w:rsidP="0097689B">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O Contrato individual de trabalho é o “[...] acordo tácito ou expresso, correspondente à relação de emprego", conforme o Artigo 442 da CLT. Desse modo, o Contrato Individual de Trabalho tem fundamental relevância. É por meio dele que os indivíduos da relação, empregado e empregador, criam seus vínculos.</w:t>
      </w:r>
      <w:r w:rsidR="00BB0D4F">
        <w:rPr>
          <w:rFonts w:ascii="Times New Roman" w:hAnsi="Times New Roman" w:cs="Times New Roman"/>
          <w:sz w:val="24"/>
          <w:szCs w:val="24"/>
        </w:rPr>
        <w:t xml:space="preserve"> </w:t>
      </w:r>
      <w:r w:rsidRPr="00E84232">
        <w:rPr>
          <w:rFonts w:ascii="Times New Roman" w:hAnsi="Times New Roman" w:cs="Times New Roman"/>
          <w:sz w:val="24"/>
          <w:szCs w:val="24"/>
        </w:rPr>
        <w:t>Seu objeto central é a prestação de trabalho, sendo dois elementos fundamentais para configurar tal relação, cada um com suas atribuições próprias, conforme di</w:t>
      </w:r>
      <w:r w:rsidR="00BB0D4F">
        <w:rPr>
          <w:rFonts w:ascii="Times New Roman" w:hAnsi="Times New Roman" w:cs="Times New Roman"/>
          <w:sz w:val="24"/>
          <w:szCs w:val="24"/>
        </w:rPr>
        <w:t xml:space="preserve">spõem os artigos 2º e 3º da CLT. </w:t>
      </w:r>
      <w:r w:rsidRPr="00E84232">
        <w:rPr>
          <w:rFonts w:ascii="Times New Roman" w:hAnsi="Times New Roman" w:cs="Times New Roman"/>
          <w:sz w:val="24"/>
          <w:szCs w:val="24"/>
        </w:rPr>
        <w:t xml:space="preserve"> </w:t>
      </w:r>
      <w:r w:rsidR="00BB0D4F">
        <w:rPr>
          <w:rFonts w:ascii="Times New Roman" w:hAnsi="Times New Roman" w:cs="Times New Roman"/>
          <w:sz w:val="24"/>
          <w:szCs w:val="24"/>
        </w:rPr>
        <w:t>Nesse contexto, p</w:t>
      </w:r>
      <w:r w:rsidRPr="00E84232">
        <w:rPr>
          <w:rFonts w:ascii="Times New Roman" w:hAnsi="Times New Roman" w:cs="Times New Roman"/>
          <w:sz w:val="24"/>
          <w:szCs w:val="24"/>
        </w:rPr>
        <w:t xml:space="preserve">ode-se, então, de acordo com os </w:t>
      </w:r>
      <w:r w:rsidR="00BB0D4F">
        <w:rPr>
          <w:rFonts w:ascii="Times New Roman" w:hAnsi="Times New Roman" w:cs="Times New Roman"/>
          <w:sz w:val="24"/>
          <w:szCs w:val="24"/>
        </w:rPr>
        <w:t>referidos artigos</w:t>
      </w:r>
      <w:r w:rsidRPr="00E84232">
        <w:rPr>
          <w:rFonts w:ascii="Times New Roman" w:hAnsi="Times New Roman" w:cs="Times New Roman"/>
          <w:sz w:val="24"/>
          <w:szCs w:val="24"/>
        </w:rPr>
        <w:t>, conceituar empregado como toda pessoa física que preste serviço</w:t>
      </w:r>
      <w:r w:rsidRPr="00E84232">
        <w:rPr>
          <w:rFonts w:ascii="Times New Roman" w:hAnsi="Times New Roman" w:cs="Times New Roman"/>
          <w:b/>
          <w:sz w:val="24"/>
          <w:szCs w:val="24"/>
        </w:rPr>
        <w:t xml:space="preserve"> </w:t>
      </w:r>
      <w:r w:rsidRPr="00E84232">
        <w:rPr>
          <w:rFonts w:ascii="Times New Roman" w:hAnsi="Times New Roman" w:cs="Times New Roman"/>
          <w:sz w:val="24"/>
          <w:szCs w:val="24"/>
        </w:rPr>
        <w:t>pessoal, de natureza não</w:t>
      </w:r>
      <w:r w:rsidRPr="00E84232">
        <w:rPr>
          <w:rFonts w:ascii="Times New Roman" w:hAnsi="Times New Roman" w:cs="Times New Roman"/>
          <w:b/>
          <w:sz w:val="24"/>
          <w:szCs w:val="24"/>
        </w:rPr>
        <w:t xml:space="preserve"> </w:t>
      </w:r>
      <w:r w:rsidRPr="00E84232">
        <w:rPr>
          <w:rFonts w:ascii="Times New Roman" w:hAnsi="Times New Roman" w:cs="Times New Roman"/>
          <w:sz w:val="24"/>
          <w:szCs w:val="24"/>
        </w:rPr>
        <w:t>eventual, a empregador (pessoa física ou jurídica), com subordinação jurídica, mediante</w:t>
      </w:r>
      <w:r w:rsidRPr="00E84232">
        <w:rPr>
          <w:rFonts w:ascii="Times New Roman" w:hAnsi="Times New Roman" w:cs="Times New Roman"/>
          <w:b/>
          <w:sz w:val="24"/>
          <w:szCs w:val="24"/>
        </w:rPr>
        <w:t xml:space="preserve"> </w:t>
      </w:r>
      <w:r w:rsidRPr="00E84232">
        <w:rPr>
          <w:rFonts w:ascii="Times New Roman" w:hAnsi="Times New Roman" w:cs="Times New Roman"/>
          <w:sz w:val="24"/>
          <w:szCs w:val="24"/>
        </w:rPr>
        <w:t>salário e sem correr os riscos do negócio (Cassar, 2018, p</w:t>
      </w:r>
      <w:r w:rsidR="00800552" w:rsidRPr="00E84232">
        <w:rPr>
          <w:rFonts w:ascii="Times New Roman" w:hAnsi="Times New Roman" w:cs="Times New Roman"/>
          <w:sz w:val="24"/>
          <w:szCs w:val="24"/>
        </w:rPr>
        <w:t>.</w:t>
      </w:r>
      <w:r w:rsidRPr="00E84232">
        <w:rPr>
          <w:rFonts w:ascii="Times New Roman" w:hAnsi="Times New Roman" w:cs="Times New Roman"/>
          <w:sz w:val="24"/>
          <w:szCs w:val="24"/>
        </w:rPr>
        <w:t xml:space="preserve"> 29). </w:t>
      </w:r>
    </w:p>
    <w:p w14:paraId="20EB8203" w14:textId="77777777" w:rsidR="0097689B" w:rsidRPr="00E84232" w:rsidRDefault="0097689B" w:rsidP="0097689B">
      <w:pPr>
        <w:spacing w:after="0" w:line="360" w:lineRule="auto"/>
        <w:ind w:firstLine="708"/>
        <w:jc w:val="both"/>
        <w:rPr>
          <w:rFonts w:ascii="Times New Roman" w:hAnsi="Times New Roman" w:cs="Times New Roman"/>
          <w:sz w:val="20"/>
          <w:szCs w:val="20"/>
        </w:rPr>
      </w:pPr>
      <w:r w:rsidRPr="00E84232">
        <w:rPr>
          <w:rFonts w:ascii="Times New Roman" w:hAnsi="Times New Roman" w:cs="Times New Roman"/>
          <w:sz w:val="24"/>
          <w:szCs w:val="24"/>
        </w:rPr>
        <w:t>Importante diferenciar a Relação de Trabalho da Relação de Emprego. A primeira é mais abrangente, levando em consideração todas as formas de contrato existentes, como, por exemplo, estágio ou trabalho avulso. A relação de emprego seria uma modalidade de relação de trabalho, como é o contrato intermitente, sendo marcada por elementos a caracteriza, a saber, a pessoalidade, a onerosidade, alteridade, não-eventualidade e subordinação, que devem ser analisados para configuração do vínculo empregatício.</w:t>
      </w:r>
    </w:p>
    <w:p w14:paraId="20802114" w14:textId="33410FDD" w:rsidR="00F46C79" w:rsidRPr="00E84232" w:rsidRDefault="0097689B" w:rsidP="0097689B">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Para ser caracterizada a não eventualidade, o empregado exerce suas atividades de forma contínua, habitual, não esporádico, e não de forma acidental/rara, de acordo com as necessidades do seu empregador.</w:t>
      </w:r>
      <w:r w:rsidR="00800552" w:rsidRPr="00E84232">
        <w:rPr>
          <w:rFonts w:ascii="Times New Roman" w:hAnsi="Times New Roman" w:cs="Times New Roman"/>
          <w:sz w:val="24"/>
          <w:szCs w:val="24"/>
        </w:rPr>
        <w:t xml:space="preserve"> Conforme observa Correia, </w:t>
      </w:r>
    </w:p>
    <w:p w14:paraId="0770C834" w14:textId="0822F736" w:rsidR="00F46C79" w:rsidRPr="00E84232" w:rsidRDefault="00F46C79" w:rsidP="00800552">
      <w:pPr>
        <w:spacing w:after="0" w:line="240" w:lineRule="auto"/>
        <w:ind w:left="2268"/>
        <w:jc w:val="both"/>
        <w:rPr>
          <w:rFonts w:ascii="Times New Roman" w:hAnsi="Times New Roman" w:cs="Times New Roman"/>
          <w:sz w:val="20"/>
          <w:szCs w:val="20"/>
        </w:rPr>
      </w:pPr>
      <w:r w:rsidRPr="00E84232">
        <w:rPr>
          <w:rFonts w:ascii="Times New Roman" w:hAnsi="Times New Roman" w:cs="Times New Roman"/>
          <w:sz w:val="20"/>
          <w:szCs w:val="20"/>
        </w:rPr>
        <w:t>Cabe ressaltar que a doutrina majoritária sustenta</w:t>
      </w:r>
      <w:r w:rsidR="00800552" w:rsidRPr="00E84232">
        <w:rPr>
          <w:rFonts w:ascii="Times New Roman" w:hAnsi="Times New Roman" w:cs="Times New Roman"/>
          <w:sz w:val="20"/>
          <w:szCs w:val="20"/>
        </w:rPr>
        <w:t xml:space="preserve"> que o termo ‘não eventualidade’</w:t>
      </w:r>
      <w:r w:rsidR="00962D38" w:rsidRPr="00E84232">
        <w:rPr>
          <w:rFonts w:ascii="Times New Roman" w:hAnsi="Times New Roman" w:cs="Times New Roman"/>
          <w:sz w:val="20"/>
          <w:szCs w:val="20"/>
        </w:rPr>
        <w:t xml:space="preserve"> não pode ser confundido com continuidade da relação de emprego, para os autores, a utilização do termo não-eventual reforça que a CLT permite que o reconhecimento do vínculo ocorra mesmo que haja fracionamento da prestação dos serviços, por exemplo, o trabal</w:t>
      </w:r>
      <w:r w:rsidR="00800552" w:rsidRPr="00E84232">
        <w:rPr>
          <w:rFonts w:ascii="Times New Roman" w:hAnsi="Times New Roman" w:cs="Times New Roman"/>
          <w:sz w:val="20"/>
          <w:szCs w:val="20"/>
        </w:rPr>
        <w:t>ho apenas aos finais de semana [...]</w:t>
      </w:r>
      <w:r w:rsidR="00962D38" w:rsidRPr="00E84232">
        <w:rPr>
          <w:rFonts w:ascii="Times New Roman" w:hAnsi="Times New Roman" w:cs="Times New Roman"/>
          <w:sz w:val="20"/>
          <w:szCs w:val="20"/>
        </w:rPr>
        <w:t xml:space="preserve"> (CORREIA, 2018, p</w:t>
      </w:r>
      <w:r w:rsidR="00800552" w:rsidRPr="00E84232">
        <w:rPr>
          <w:rFonts w:ascii="Times New Roman" w:hAnsi="Times New Roman" w:cs="Times New Roman"/>
          <w:sz w:val="20"/>
          <w:szCs w:val="20"/>
        </w:rPr>
        <w:t>.</w:t>
      </w:r>
      <w:r w:rsidR="00962D38" w:rsidRPr="00E84232">
        <w:rPr>
          <w:rFonts w:ascii="Times New Roman" w:hAnsi="Times New Roman" w:cs="Times New Roman"/>
          <w:sz w:val="20"/>
          <w:szCs w:val="20"/>
        </w:rPr>
        <w:t xml:space="preserve"> 328)</w:t>
      </w:r>
      <w:r w:rsidR="00800552" w:rsidRPr="00E84232">
        <w:rPr>
          <w:rFonts w:ascii="Times New Roman" w:hAnsi="Times New Roman" w:cs="Times New Roman"/>
          <w:sz w:val="20"/>
          <w:szCs w:val="20"/>
        </w:rPr>
        <w:t>.</w:t>
      </w:r>
    </w:p>
    <w:p w14:paraId="44663382" w14:textId="77777777" w:rsidR="00800552" w:rsidRPr="00E84232" w:rsidRDefault="00800552" w:rsidP="00800552">
      <w:pPr>
        <w:spacing w:after="0" w:line="240" w:lineRule="auto"/>
        <w:ind w:left="2268"/>
        <w:jc w:val="both"/>
        <w:rPr>
          <w:rFonts w:ascii="Times New Roman" w:hAnsi="Times New Roman" w:cs="Times New Roman"/>
          <w:sz w:val="20"/>
          <w:szCs w:val="20"/>
        </w:rPr>
      </w:pPr>
    </w:p>
    <w:p w14:paraId="0376C972" w14:textId="2D1871F9" w:rsidR="00044F64" w:rsidRPr="00E84232" w:rsidRDefault="004D73E8" w:rsidP="00044F64">
      <w:pPr>
        <w:spacing w:after="0" w:line="360" w:lineRule="auto"/>
        <w:ind w:firstLine="709"/>
        <w:jc w:val="both"/>
        <w:rPr>
          <w:rFonts w:ascii="Times New Roman" w:hAnsi="Times New Roman" w:cs="Times New Roman"/>
          <w:color w:val="FF0000"/>
          <w:sz w:val="24"/>
          <w:szCs w:val="24"/>
        </w:rPr>
      </w:pPr>
      <w:r w:rsidRPr="00E84232">
        <w:rPr>
          <w:rFonts w:ascii="Times New Roman" w:hAnsi="Times New Roman" w:cs="Times New Roman"/>
          <w:sz w:val="24"/>
          <w:szCs w:val="24"/>
        </w:rPr>
        <w:t>Além disso, n</w:t>
      </w:r>
      <w:r w:rsidR="00044F64" w:rsidRPr="00E84232">
        <w:rPr>
          <w:rFonts w:ascii="Times New Roman" w:hAnsi="Times New Roman" w:cs="Times New Roman"/>
          <w:sz w:val="24"/>
          <w:szCs w:val="24"/>
        </w:rPr>
        <w:t xml:space="preserve">ão há como se falar em contrato de trabalho gratuito. Deste modo, a onerosidade está relacionada ao pagamento do salário em contraprestação do trabalho realizado </w:t>
      </w:r>
      <w:r w:rsidR="00044F64" w:rsidRPr="00E84232">
        <w:rPr>
          <w:rFonts w:ascii="Times New Roman" w:hAnsi="Times New Roman" w:cs="Times New Roman"/>
          <w:sz w:val="24"/>
          <w:szCs w:val="24"/>
        </w:rPr>
        <w:lastRenderedPageBreak/>
        <w:t>pelo empregado. Já a subordinação, trata do poder atribuído e exercido pelo empregador ao seu empregado, no sentido de dirigir as suas atividades laborativas. Sendo assim,</w:t>
      </w:r>
    </w:p>
    <w:p w14:paraId="7F1AC725" w14:textId="77777777" w:rsidR="00044F64" w:rsidRPr="00E84232" w:rsidRDefault="00044F64" w:rsidP="00044F64">
      <w:pPr>
        <w:spacing w:after="0" w:line="240" w:lineRule="auto"/>
        <w:ind w:left="2268"/>
        <w:jc w:val="both"/>
        <w:rPr>
          <w:rFonts w:ascii="Times New Roman" w:hAnsi="Times New Roman" w:cs="Times New Roman"/>
          <w:sz w:val="20"/>
          <w:szCs w:val="20"/>
        </w:rPr>
      </w:pPr>
      <w:r w:rsidRPr="00E84232">
        <w:rPr>
          <w:rFonts w:ascii="Times New Roman" w:hAnsi="Times New Roman" w:cs="Times New Roman"/>
          <w:sz w:val="20"/>
          <w:szCs w:val="20"/>
        </w:rPr>
        <w:t xml:space="preserve">A subordinação nada mais é que o dever de obediência ou o estado de dependência na conduta profissional, a sujeição às regras, orientações e normas estabelecidas pelo empregador inerentes ao contrato ou à função, desde que legais e não abusivas (CASSAR, 2018, p. 30). </w:t>
      </w:r>
    </w:p>
    <w:p w14:paraId="4156D822" w14:textId="77777777" w:rsidR="00044F64" w:rsidRPr="00E84232" w:rsidRDefault="00044F64" w:rsidP="00044F64">
      <w:pPr>
        <w:spacing w:after="0" w:line="240" w:lineRule="auto"/>
        <w:ind w:left="2268"/>
        <w:jc w:val="both"/>
        <w:rPr>
          <w:rFonts w:ascii="Times New Roman" w:hAnsi="Times New Roman" w:cs="Times New Roman"/>
          <w:sz w:val="20"/>
          <w:szCs w:val="20"/>
        </w:rPr>
      </w:pPr>
    </w:p>
    <w:p w14:paraId="3BAE6B17" w14:textId="7D06B23E"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A pessoalidade, por sua vez, significa que o </w:t>
      </w:r>
      <w:r w:rsidR="004D73E8" w:rsidRPr="00E84232">
        <w:rPr>
          <w:rFonts w:ascii="Times New Roman" w:hAnsi="Times New Roman" w:cs="Times New Roman"/>
          <w:sz w:val="24"/>
          <w:szCs w:val="24"/>
        </w:rPr>
        <w:t>contrato de trabalho será firma</w:t>
      </w:r>
      <w:r w:rsidRPr="00E84232">
        <w:rPr>
          <w:rFonts w:ascii="Times New Roman" w:hAnsi="Times New Roman" w:cs="Times New Roman"/>
          <w:sz w:val="24"/>
          <w:szCs w:val="24"/>
        </w:rPr>
        <w:t>do entre o empregado escolhido pela parte empregadora, não sendo permitido ao empregado ser substituído por um terceiro de sua escolha para a realização de suas funções. Martinez (2018, p</w:t>
      </w:r>
      <w:r w:rsidR="004D73E8" w:rsidRPr="00E84232">
        <w:rPr>
          <w:rFonts w:ascii="Times New Roman" w:hAnsi="Times New Roman" w:cs="Times New Roman"/>
          <w:sz w:val="24"/>
          <w:szCs w:val="24"/>
        </w:rPr>
        <w:t xml:space="preserve">. </w:t>
      </w:r>
      <w:r w:rsidRPr="00E84232">
        <w:rPr>
          <w:rFonts w:ascii="Times New Roman" w:hAnsi="Times New Roman" w:cs="Times New Roman"/>
          <w:sz w:val="24"/>
          <w:szCs w:val="24"/>
        </w:rPr>
        <w:t>174) explica que “[...] No conceito de ‘pessoalidade’ existe, portanto, a ideia de intransferibilidade, ou seja, de que somente uma específica pessoa física, e nenhuma outra em seu lugar, pode prestar o serviço ajustado [...].</w:t>
      </w:r>
    </w:p>
    <w:p w14:paraId="2D4F29EC" w14:textId="563FCBDE"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Uma outra característ</w:t>
      </w:r>
      <w:r w:rsidR="004D73E8" w:rsidRPr="00E84232">
        <w:rPr>
          <w:rFonts w:ascii="Times New Roman" w:hAnsi="Times New Roman" w:cs="Times New Roman"/>
          <w:sz w:val="24"/>
          <w:szCs w:val="24"/>
        </w:rPr>
        <w:t>ica intrínseca aos requisitos d</w:t>
      </w:r>
      <w:r w:rsidRPr="00E84232">
        <w:rPr>
          <w:rFonts w:ascii="Times New Roman" w:hAnsi="Times New Roman" w:cs="Times New Roman"/>
          <w:sz w:val="24"/>
          <w:szCs w:val="24"/>
        </w:rPr>
        <w:t>os contratos de trabalho é a alteridade, ou seja, não assunção dos riscos da atividade patronal. Os riscos de um empreendimento são muitos, contudo</w:t>
      </w:r>
      <w:r w:rsidR="004D73E8" w:rsidRPr="00E84232">
        <w:rPr>
          <w:rFonts w:ascii="Times New Roman" w:hAnsi="Times New Roman" w:cs="Times New Roman"/>
          <w:sz w:val="24"/>
          <w:szCs w:val="24"/>
        </w:rPr>
        <w:t>,</w:t>
      </w:r>
      <w:r w:rsidRPr="00E84232">
        <w:rPr>
          <w:rFonts w:ascii="Times New Roman" w:hAnsi="Times New Roman" w:cs="Times New Roman"/>
          <w:sz w:val="24"/>
          <w:szCs w:val="24"/>
        </w:rPr>
        <w:t xml:space="preserve"> devem ser de responsabilidade apenas do empregador, não podendo o empregado ficar à mercê do bom desenvolvimento econômico do empregador para então perceber sua contraprestação salarial.</w:t>
      </w:r>
    </w:p>
    <w:p w14:paraId="51081109" w14:textId="77777777" w:rsidR="00044F64" w:rsidRPr="00E84232" w:rsidRDefault="00044F64" w:rsidP="00044F64">
      <w:pPr>
        <w:spacing w:after="0" w:line="360" w:lineRule="auto"/>
        <w:ind w:firstLine="709"/>
        <w:jc w:val="both"/>
        <w:rPr>
          <w:rFonts w:ascii="Times New Roman" w:hAnsi="Times New Roman" w:cs="Times New Roman"/>
          <w:color w:val="FF0000"/>
          <w:sz w:val="24"/>
          <w:szCs w:val="24"/>
        </w:rPr>
      </w:pPr>
      <w:r w:rsidRPr="00E84232">
        <w:rPr>
          <w:rFonts w:ascii="Times New Roman" w:hAnsi="Times New Roman" w:cs="Times New Roman"/>
          <w:sz w:val="24"/>
          <w:szCs w:val="24"/>
        </w:rPr>
        <w:t>O preenchimento desses elementos é fundamental para configuração do vínculo empregatício, contudo, a Lei n° 13.467/2017, denominada Reforma trabalhista, traz inovações em algumas formas de contratação que geram dúvidas e riscos ao trabalhador, especialmente quando se trata do Contrato de Trabalho Intermitente, ponto central deste artigo, que não apresenta, aparentemente, garantias mínimas em relação ao trabalho que será prestado e foge ao preenchimento desses requisitos configuradores da relação de emprego</w:t>
      </w:r>
      <w:r w:rsidRPr="00E84232">
        <w:rPr>
          <w:rFonts w:ascii="Times New Roman" w:hAnsi="Times New Roman" w:cs="Times New Roman"/>
          <w:color w:val="FF0000"/>
          <w:sz w:val="24"/>
          <w:szCs w:val="24"/>
        </w:rPr>
        <w:t xml:space="preserve">. </w:t>
      </w:r>
    </w:p>
    <w:p w14:paraId="3D8258FE"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A nova modalidade contratual denominada Contrato de Trabalho Intermitente está conceituada pelo artigo 443, § 3º da Lei 13.467/17 do seguinte modo: </w:t>
      </w:r>
    </w:p>
    <w:p w14:paraId="4C9CD021" w14:textId="77777777" w:rsidR="00044F64" w:rsidRPr="00E84232" w:rsidRDefault="00044F64" w:rsidP="00044F64">
      <w:pPr>
        <w:spacing w:after="0" w:line="240" w:lineRule="auto"/>
        <w:ind w:left="2268"/>
        <w:jc w:val="both"/>
        <w:rPr>
          <w:rFonts w:ascii="Times New Roman" w:hAnsi="Times New Roman" w:cs="Times New Roman"/>
          <w:sz w:val="20"/>
          <w:szCs w:val="20"/>
        </w:rPr>
      </w:pPr>
      <w:r w:rsidRPr="00E84232">
        <w:rPr>
          <w:rFonts w:ascii="Times New Roman" w:hAnsi="Times New Roman" w:cs="Times New Roman"/>
          <w:sz w:val="20"/>
          <w:szCs w:val="20"/>
        </w:rPr>
        <w:t>§ 3° Considera-se como intermitente o contrato de trabalho no qual a prestação de serviços, com subordinação, não é contínua, ocorrendo com alternância de períodos de prestação de serviços e de inatividade, determinados em horas, dias ou meses, independentemente do tipo de atividade do empregado e do empregador, exceto para os aeronautas, regidos por legislação própria.</w:t>
      </w:r>
    </w:p>
    <w:p w14:paraId="36E9633F" w14:textId="77777777" w:rsidR="00044F64" w:rsidRPr="00E84232" w:rsidRDefault="00044F64" w:rsidP="00044F64">
      <w:pPr>
        <w:spacing w:after="0" w:line="240" w:lineRule="auto"/>
        <w:ind w:left="2268" w:firstLine="709"/>
        <w:jc w:val="both"/>
        <w:rPr>
          <w:rFonts w:ascii="Times New Roman" w:hAnsi="Times New Roman" w:cs="Times New Roman"/>
          <w:sz w:val="20"/>
          <w:szCs w:val="20"/>
        </w:rPr>
      </w:pPr>
    </w:p>
    <w:p w14:paraId="1913CB7D" w14:textId="55F5FA76" w:rsidR="002A67BA" w:rsidRPr="00E84232" w:rsidRDefault="004D73E8"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Importante esclarecer que, “Trabalho contí</w:t>
      </w:r>
      <w:r w:rsidR="002A67BA" w:rsidRPr="00E84232">
        <w:rPr>
          <w:rFonts w:ascii="Times New Roman" w:hAnsi="Times New Roman" w:cs="Times New Roman"/>
          <w:sz w:val="24"/>
          <w:szCs w:val="24"/>
        </w:rPr>
        <w:t>nuo é aquele que não admite referido fracionamento, exigindo certa regula</w:t>
      </w:r>
      <w:r w:rsidRPr="00E84232">
        <w:rPr>
          <w:rFonts w:ascii="Times New Roman" w:hAnsi="Times New Roman" w:cs="Times New Roman"/>
          <w:sz w:val="24"/>
          <w:szCs w:val="24"/>
        </w:rPr>
        <w:t>ridade na prestação do serviço” (CORRE</w:t>
      </w:r>
      <w:r w:rsidR="002A67BA" w:rsidRPr="00E84232">
        <w:rPr>
          <w:rFonts w:ascii="Times New Roman" w:hAnsi="Times New Roman" w:cs="Times New Roman"/>
          <w:sz w:val="24"/>
          <w:szCs w:val="24"/>
        </w:rPr>
        <w:t>IA, 2018, p. 328). Assim</w:t>
      </w:r>
      <w:r w:rsidRPr="00E84232">
        <w:rPr>
          <w:rFonts w:ascii="Times New Roman" w:hAnsi="Times New Roman" w:cs="Times New Roman"/>
          <w:sz w:val="24"/>
          <w:szCs w:val="24"/>
        </w:rPr>
        <w:t>,</w:t>
      </w:r>
      <w:r w:rsidR="002A67BA" w:rsidRPr="00E84232">
        <w:rPr>
          <w:rFonts w:ascii="Times New Roman" w:hAnsi="Times New Roman" w:cs="Times New Roman"/>
          <w:sz w:val="24"/>
          <w:szCs w:val="24"/>
        </w:rPr>
        <w:t xml:space="preserve"> o contrato intermitente não deve ser cabível no exercício de funções permanentes.</w:t>
      </w:r>
    </w:p>
    <w:p w14:paraId="08401D82" w14:textId="79E2F8F9" w:rsidR="00044F64" w:rsidRPr="00E84232" w:rsidRDefault="00044F64" w:rsidP="00607263">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Este novo modelo contratual, instituído pela Reforma, cria vários impactos na estrutura do Direito do Trabalho, visto que se trata de uma regulamentação antes nunca vista, com disciplina jurídica própria que gera dúvidas e inseguranças nos trabalhares e até mesmo em alguns empregadores.</w:t>
      </w:r>
      <w:r w:rsidR="00607263">
        <w:rPr>
          <w:rFonts w:ascii="Times New Roman" w:hAnsi="Times New Roman" w:cs="Times New Roman"/>
          <w:sz w:val="24"/>
          <w:szCs w:val="24"/>
        </w:rPr>
        <w:t xml:space="preserve"> </w:t>
      </w:r>
      <w:r w:rsidRPr="00E84232">
        <w:rPr>
          <w:rFonts w:ascii="Times New Roman" w:hAnsi="Times New Roman" w:cs="Times New Roman"/>
          <w:sz w:val="24"/>
          <w:szCs w:val="24"/>
        </w:rPr>
        <w:t xml:space="preserve">O contrato intermitente deve ser celebrado por escrito, conforme </w:t>
      </w:r>
      <w:r w:rsidRPr="00E84232">
        <w:rPr>
          <w:rFonts w:ascii="Times New Roman" w:hAnsi="Times New Roman" w:cs="Times New Roman"/>
          <w:sz w:val="24"/>
          <w:szCs w:val="24"/>
        </w:rPr>
        <w:lastRenderedPageBreak/>
        <w:t>determina o caput do artigo Art. 443, dando ao trabalhador a garantia do pacto realizado com seu empregador. Nele deve constar o valor da hora de trabalho, não sendo permitido fixação de quantia inferior ao mínimo ou dos demais empregados que exerçam a mesma função, quer seja contrato intermitente ou não</w:t>
      </w:r>
      <w:r w:rsidR="004D73E8" w:rsidRPr="00E84232">
        <w:rPr>
          <w:rFonts w:ascii="Times New Roman" w:hAnsi="Times New Roman" w:cs="Times New Roman"/>
          <w:sz w:val="24"/>
          <w:szCs w:val="24"/>
        </w:rPr>
        <w:t>.</w:t>
      </w:r>
    </w:p>
    <w:p w14:paraId="50798802" w14:textId="1200B910" w:rsidR="00044F64" w:rsidRPr="00E84232" w:rsidRDefault="00044F64" w:rsidP="00607263">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Ao que se sabe, o Contrato de Trabalho Intermitente foi criado com o propósito de formalizar os trabalhadores que fazem os chamados “bicos”, estes, na maior parte, funcionários de restaurantes, fast-foods, buffets, e empresas ligadas ao turismo. Em síntese, a ideia era dar garantias contratuais aos trabalhadores de setores que possuem sazonalidades e que precisam de uma mão- de-obra a mais em períodos ou dias específicos. </w:t>
      </w:r>
      <w:r w:rsidR="00607263">
        <w:rPr>
          <w:rFonts w:ascii="Times New Roman" w:hAnsi="Times New Roman" w:cs="Times New Roman"/>
          <w:sz w:val="24"/>
          <w:szCs w:val="24"/>
        </w:rPr>
        <w:t xml:space="preserve"> </w:t>
      </w:r>
      <w:r w:rsidRPr="00E84232">
        <w:rPr>
          <w:rFonts w:ascii="Times New Roman" w:hAnsi="Times New Roman" w:cs="Times New Roman"/>
          <w:sz w:val="24"/>
          <w:szCs w:val="24"/>
        </w:rPr>
        <w:t>Porém, ao invés de se tornar um contrato específico para determinadas funções, estabeleceram que o mesmo poderia ser atribuído a qualquer atividade, deixando, assim, uma porta aberta para as possíveis mitigações dos direitos dos trabalhadores.</w:t>
      </w:r>
      <w:r w:rsidR="00607263">
        <w:rPr>
          <w:rFonts w:ascii="Times New Roman" w:hAnsi="Times New Roman" w:cs="Times New Roman"/>
          <w:sz w:val="24"/>
          <w:szCs w:val="24"/>
        </w:rPr>
        <w:t xml:space="preserve"> </w:t>
      </w:r>
      <w:r w:rsidRPr="00E84232">
        <w:rPr>
          <w:rFonts w:ascii="Times New Roman" w:hAnsi="Times New Roman" w:cs="Times New Roman"/>
          <w:sz w:val="24"/>
          <w:szCs w:val="24"/>
        </w:rPr>
        <w:t>O artigo 452 – A</w:t>
      </w:r>
      <w:r w:rsidR="004D73E8" w:rsidRPr="00E84232">
        <w:rPr>
          <w:rFonts w:ascii="Times New Roman" w:hAnsi="Times New Roman" w:cs="Times New Roman"/>
          <w:sz w:val="24"/>
          <w:szCs w:val="24"/>
        </w:rPr>
        <w:t xml:space="preserve"> </w:t>
      </w:r>
      <w:r w:rsidRPr="00E84232">
        <w:rPr>
          <w:rFonts w:ascii="Times New Roman" w:hAnsi="Times New Roman" w:cs="Times New Roman"/>
          <w:sz w:val="24"/>
          <w:szCs w:val="24"/>
        </w:rPr>
        <w:t>normatiza</w:t>
      </w:r>
      <w:r w:rsidR="004D73E8" w:rsidRPr="00E84232">
        <w:rPr>
          <w:rFonts w:ascii="Times New Roman" w:hAnsi="Times New Roman" w:cs="Times New Roman"/>
          <w:sz w:val="24"/>
          <w:szCs w:val="24"/>
        </w:rPr>
        <w:t xml:space="preserve">, em seus nove parágrafos, </w:t>
      </w:r>
      <w:r w:rsidRPr="00E84232">
        <w:rPr>
          <w:rFonts w:ascii="Times New Roman" w:hAnsi="Times New Roman" w:cs="Times New Roman"/>
          <w:sz w:val="24"/>
          <w:szCs w:val="24"/>
        </w:rPr>
        <w:t>o funcionamento dessa modalidade contratual, trazendo as “garantias” e obrigações pertinentes ao contrato intermitente, mas algumas são passíveis de críticas severas.</w:t>
      </w:r>
    </w:p>
    <w:p w14:paraId="61638F3D" w14:textId="3CFC742C"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O trabalhador sob o regime intermitente ficará a mercê da convocação do seu empregador, que por sua vez poderá ser feita por qualquer meio de c</w:t>
      </w:r>
      <w:r w:rsidR="004726C9" w:rsidRPr="00E84232">
        <w:rPr>
          <w:rFonts w:ascii="Times New Roman" w:hAnsi="Times New Roman" w:cs="Times New Roman"/>
          <w:sz w:val="24"/>
          <w:szCs w:val="24"/>
        </w:rPr>
        <w:t>omunicação eficaz, sendo exigida</w:t>
      </w:r>
      <w:r w:rsidRPr="00E84232">
        <w:rPr>
          <w:rFonts w:ascii="Times New Roman" w:hAnsi="Times New Roman" w:cs="Times New Roman"/>
          <w:sz w:val="24"/>
          <w:szCs w:val="24"/>
        </w:rPr>
        <w:t xml:space="preserve"> uma antecedência de três dias. Após esta convocação o trabalhador terá o prazo de um dia útil </w:t>
      </w:r>
      <w:r w:rsidR="004726C9" w:rsidRPr="00E84232">
        <w:rPr>
          <w:rFonts w:ascii="Times New Roman" w:hAnsi="Times New Roman" w:cs="Times New Roman"/>
          <w:sz w:val="24"/>
          <w:szCs w:val="24"/>
        </w:rPr>
        <w:t>para responder o chamado. O silê</w:t>
      </w:r>
      <w:r w:rsidRPr="00E84232">
        <w:rPr>
          <w:rFonts w:ascii="Times New Roman" w:hAnsi="Times New Roman" w:cs="Times New Roman"/>
          <w:sz w:val="24"/>
          <w:szCs w:val="24"/>
        </w:rPr>
        <w:t>ncio do trabalhador será entendido como recusa.</w:t>
      </w:r>
    </w:p>
    <w:p w14:paraId="437B012F" w14:textId="6799156D"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Em caso da aceitação da convocação, ficou determinado que o descumprimento sem justo motivo acarretará multa no valor de 50% da remuneração acertada para a parte que descumprir. Ou seja, </w:t>
      </w:r>
      <w:r w:rsidR="004726C9" w:rsidRPr="00E84232">
        <w:rPr>
          <w:rFonts w:ascii="Times New Roman" w:hAnsi="Times New Roman" w:cs="Times New Roman"/>
          <w:sz w:val="24"/>
          <w:szCs w:val="24"/>
        </w:rPr>
        <w:t>se o empregador tiver</w:t>
      </w:r>
      <w:r w:rsidRPr="00E84232">
        <w:rPr>
          <w:rFonts w:ascii="Times New Roman" w:hAnsi="Times New Roman" w:cs="Times New Roman"/>
          <w:sz w:val="24"/>
          <w:szCs w:val="24"/>
        </w:rPr>
        <w:t xml:space="preserve"> convocação aceita pelo trab</w:t>
      </w:r>
      <w:r w:rsidR="004726C9" w:rsidRPr="00E84232">
        <w:rPr>
          <w:rFonts w:ascii="Times New Roman" w:hAnsi="Times New Roman" w:cs="Times New Roman"/>
          <w:sz w:val="24"/>
          <w:szCs w:val="24"/>
        </w:rPr>
        <w:t>alhador não poderá mais dispensá</w:t>
      </w:r>
      <w:r w:rsidRPr="00E84232">
        <w:rPr>
          <w:rFonts w:ascii="Times New Roman" w:hAnsi="Times New Roman" w:cs="Times New Roman"/>
          <w:sz w:val="24"/>
          <w:szCs w:val="24"/>
        </w:rPr>
        <w:t>-lo. Do mesmo modo, se o trabalhador aceitou convocação, só poderá será dispensad</w:t>
      </w:r>
      <w:r w:rsidR="004726C9" w:rsidRPr="00E84232">
        <w:rPr>
          <w:rFonts w:ascii="Times New Roman" w:hAnsi="Times New Roman" w:cs="Times New Roman"/>
          <w:sz w:val="24"/>
          <w:szCs w:val="24"/>
        </w:rPr>
        <w:t>o da multa se apresentar motivo</w:t>
      </w:r>
      <w:r w:rsidRPr="00E84232">
        <w:rPr>
          <w:rFonts w:ascii="Times New Roman" w:hAnsi="Times New Roman" w:cs="Times New Roman"/>
          <w:sz w:val="24"/>
          <w:szCs w:val="24"/>
        </w:rPr>
        <w:t xml:space="preserve"> justo.</w:t>
      </w:r>
    </w:p>
    <w:p w14:paraId="60E942BC" w14:textId="2BB3E3B8"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No entanto, o legislador mais uma vez apressadamente criou uma norma que fragiliza os direitos do trabalhador. Além do fato de não haver deixado tipificado quais seriam essas justas causas, o legisl</w:t>
      </w:r>
      <w:r w:rsidR="004726C9" w:rsidRPr="00E84232">
        <w:rPr>
          <w:rFonts w:ascii="Times New Roman" w:hAnsi="Times New Roman" w:cs="Times New Roman"/>
          <w:sz w:val="24"/>
          <w:szCs w:val="24"/>
        </w:rPr>
        <w:t>ador possibilita, pela primeira</w:t>
      </w:r>
      <w:r w:rsidRPr="00E84232">
        <w:rPr>
          <w:rFonts w:ascii="Times New Roman" w:hAnsi="Times New Roman" w:cs="Times New Roman"/>
          <w:sz w:val="24"/>
          <w:szCs w:val="24"/>
        </w:rPr>
        <w:t xml:space="preserve"> vez</w:t>
      </w:r>
      <w:r w:rsidR="004726C9" w:rsidRPr="00E84232">
        <w:rPr>
          <w:rFonts w:ascii="Times New Roman" w:hAnsi="Times New Roman" w:cs="Times New Roman"/>
          <w:sz w:val="24"/>
          <w:szCs w:val="24"/>
        </w:rPr>
        <w:t>,</w:t>
      </w:r>
      <w:r w:rsidRPr="00E84232">
        <w:rPr>
          <w:rFonts w:ascii="Times New Roman" w:hAnsi="Times New Roman" w:cs="Times New Roman"/>
          <w:sz w:val="24"/>
          <w:szCs w:val="24"/>
        </w:rPr>
        <w:t xml:space="preserve"> uma penalidade de multa a parte hipossuficiente na relação de trabalho.</w:t>
      </w:r>
      <w:r w:rsidR="009950A4" w:rsidRPr="00E84232">
        <w:rPr>
          <w:rFonts w:ascii="Times New Roman" w:hAnsi="Times New Roman" w:cs="Times New Roman"/>
          <w:sz w:val="24"/>
          <w:szCs w:val="24"/>
        </w:rPr>
        <w:t xml:space="preserve"> Sendo assim,</w:t>
      </w:r>
    </w:p>
    <w:p w14:paraId="3D9279A8" w14:textId="333C112F" w:rsidR="009950A4" w:rsidRPr="00E84232" w:rsidRDefault="009950A4" w:rsidP="00980767">
      <w:pPr>
        <w:spacing w:after="0" w:line="240" w:lineRule="auto"/>
        <w:ind w:left="2268"/>
        <w:jc w:val="both"/>
        <w:rPr>
          <w:rFonts w:ascii="Times New Roman" w:hAnsi="Times New Roman" w:cs="Times New Roman"/>
          <w:sz w:val="20"/>
          <w:szCs w:val="20"/>
        </w:rPr>
      </w:pPr>
      <w:r w:rsidRPr="00E84232">
        <w:rPr>
          <w:rFonts w:ascii="Times New Roman" w:hAnsi="Times New Roman" w:cs="Times New Roman"/>
          <w:sz w:val="20"/>
          <w:szCs w:val="20"/>
        </w:rPr>
        <w:t xml:space="preserve">Apesar de estabelecer a multa para ambas as partes da relação empregatícia, verifica-se que o dispositivo tem o potencial de trazer mais prejuízos aos trabalhadores do que ao empregador, pois a cobrança da multa pelo empregador pode ser realizada pelo desconto no valor da </w:t>
      </w:r>
      <w:r w:rsidR="00980767" w:rsidRPr="00E84232">
        <w:rPr>
          <w:rFonts w:ascii="Times New Roman" w:hAnsi="Times New Roman" w:cs="Times New Roman"/>
          <w:sz w:val="20"/>
          <w:szCs w:val="20"/>
        </w:rPr>
        <w:t>remuneração</w:t>
      </w:r>
      <w:r w:rsidRPr="00E84232">
        <w:rPr>
          <w:rFonts w:ascii="Times New Roman" w:hAnsi="Times New Roman" w:cs="Times New Roman"/>
          <w:sz w:val="20"/>
          <w:szCs w:val="20"/>
        </w:rPr>
        <w:t xml:space="preserve"> devida nos próximos </w:t>
      </w:r>
      <w:r w:rsidR="00980767" w:rsidRPr="00E84232">
        <w:rPr>
          <w:rFonts w:ascii="Times New Roman" w:hAnsi="Times New Roman" w:cs="Times New Roman"/>
          <w:sz w:val="20"/>
          <w:szCs w:val="20"/>
        </w:rPr>
        <w:t>trabalhos realizados, cabendo ao trabalhador ingressar com reclamação para reaver valor que entenda descontado de forma ilegal. (CORREIA, 2018, p.358)</w:t>
      </w:r>
      <w:r w:rsidR="004726C9" w:rsidRPr="00E84232">
        <w:rPr>
          <w:rFonts w:ascii="Times New Roman" w:hAnsi="Times New Roman" w:cs="Times New Roman"/>
          <w:sz w:val="20"/>
          <w:szCs w:val="20"/>
        </w:rPr>
        <w:t>.</w:t>
      </w:r>
    </w:p>
    <w:p w14:paraId="7894EB9D" w14:textId="77777777" w:rsidR="00980767" w:rsidRPr="00E84232" w:rsidRDefault="00980767" w:rsidP="00980767">
      <w:pPr>
        <w:spacing w:after="0" w:line="240" w:lineRule="auto"/>
        <w:ind w:left="2268"/>
        <w:jc w:val="both"/>
        <w:rPr>
          <w:rFonts w:ascii="Times New Roman" w:hAnsi="Times New Roman" w:cs="Times New Roman"/>
          <w:sz w:val="20"/>
          <w:szCs w:val="20"/>
        </w:rPr>
      </w:pPr>
    </w:p>
    <w:p w14:paraId="6FB21E41" w14:textId="7E7AC880"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Ao trab</w:t>
      </w:r>
      <w:r w:rsidR="00967633" w:rsidRPr="00E84232">
        <w:rPr>
          <w:rFonts w:ascii="Times New Roman" w:hAnsi="Times New Roman" w:cs="Times New Roman"/>
          <w:sz w:val="24"/>
          <w:szCs w:val="24"/>
        </w:rPr>
        <w:t>alhador intermitente é permitida</w:t>
      </w:r>
      <w:r w:rsidRPr="00E84232">
        <w:rPr>
          <w:rFonts w:ascii="Times New Roman" w:hAnsi="Times New Roman" w:cs="Times New Roman"/>
          <w:sz w:val="24"/>
          <w:szCs w:val="24"/>
        </w:rPr>
        <w:t xml:space="preserve"> a prestação de serviço a mais de um empregador, todavia</w:t>
      </w:r>
      <w:r w:rsidR="00967633" w:rsidRPr="00E84232">
        <w:rPr>
          <w:rFonts w:ascii="Times New Roman" w:hAnsi="Times New Roman" w:cs="Times New Roman"/>
          <w:sz w:val="24"/>
          <w:szCs w:val="24"/>
        </w:rPr>
        <w:t>,</w:t>
      </w:r>
      <w:r w:rsidRPr="00E84232">
        <w:rPr>
          <w:rFonts w:ascii="Times New Roman" w:hAnsi="Times New Roman" w:cs="Times New Roman"/>
          <w:sz w:val="24"/>
          <w:szCs w:val="24"/>
        </w:rPr>
        <w:t xml:space="preserve"> o tempo de ina</w:t>
      </w:r>
      <w:r w:rsidR="00967633" w:rsidRPr="00E84232">
        <w:rPr>
          <w:rFonts w:ascii="Times New Roman" w:hAnsi="Times New Roman" w:cs="Times New Roman"/>
          <w:sz w:val="24"/>
          <w:szCs w:val="24"/>
        </w:rPr>
        <w:t>tividade não será contado como à</w:t>
      </w:r>
      <w:r w:rsidRPr="00E84232">
        <w:rPr>
          <w:rFonts w:ascii="Times New Roman" w:hAnsi="Times New Roman" w:cs="Times New Roman"/>
          <w:sz w:val="24"/>
          <w:szCs w:val="24"/>
        </w:rPr>
        <w:t xml:space="preserve"> disposição do </w:t>
      </w:r>
      <w:r w:rsidRPr="00E84232">
        <w:rPr>
          <w:rFonts w:ascii="Times New Roman" w:hAnsi="Times New Roman" w:cs="Times New Roman"/>
          <w:sz w:val="24"/>
          <w:szCs w:val="24"/>
        </w:rPr>
        <w:lastRenderedPageBreak/>
        <w:t>empregador, não recebendo salário, nem mesmo sendo contabilizado para a contagem de tempo</w:t>
      </w:r>
      <w:r w:rsidR="00967633" w:rsidRPr="00E84232">
        <w:rPr>
          <w:rFonts w:ascii="Times New Roman" w:hAnsi="Times New Roman" w:cs="Times New Roman"/>
          <w:sz w:val="24"/>
          <w:szCs w:val="24"/>
        </w:rPr>
        <w:t xml:space="preserve"> para fins previdenciários, poré</w:t>
      </w:r>
      <w:r w:rsidRPr="00E84232">
        <w:rPr>
          <w:rFonts w:ascii="Times New Roman" w:hAnsi="Times New Roman" w:cs="Times New Roman"/>
          <w:sz w:val="24"/>
          <w:szCs w:val="24"/>
        </w:rPr>
        <w:t>m</w:t>
      </w:r>
      <w:r w:rsidR="00967633" w:rsidRPr="00E84232">
        <w:rPr>
          <w:rFonts w:ascii="Times New Roman" w:hAnsi="Times New Roman" w:cs="Times New Roman"/>
          <w:sz w:val="24"/>
          <w:szCs w:val="24"/>
        </w:rPr>
        <w:t>,</w:t>
      </w:r>
      <w:r w:rsidRPr="00E84232">
        <w:rPr>
          <w:rFonts w:ascii="Times New Roman" w:hAnsi="Times New Roman" w:cs="Times New Roman"/>
          <w:sz w:val="24"/>
          <w:szCs w:val="24"/>
        </w:rPr>
        <w:t xml:space="preserve"> valendo </w:t>
      </w:r>
      <w:r w:rsidR="00967633" w:rsidRPr="00E84232">
        <w:rPr>
          <w:rFonts w:ascii="Times New Roman" w:hAnsi="Times New Roman" w:cs="Times New Roman"/>
          <w:sz w:val="24"/>
          <w:szCs w:val="24"/>
        </w:rPr>
        <w:t>a</w:t>
      </w:r>
      <w:r w:rsidRPr="00E84232">
        <w:rPr>
          <w:rFonts w:ascii="Times New Roman" w:hAnsi="Times New Roman" w:cs="Times New Roman"/>
          <w:sz w:val="24"/>
          <w:szCs w:val="24"/>
        </w:rPr>
        <w:t xml:space="preserve"> contagem para o período de férias.</w:t>
      </w:r>
    </w:p>
    <w:p w14:paraId="665FC766" w14:textId="5E3F8C43" w:rsidR="00044F64" w:rsidRPr="00E84232" w:rsidRDefault="00044F64" w:rsidP="00607263">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Como a ideia do contrato intermitente foi inspirada na formalização dos prestadores de serviço, e também com a promessa da geração de emprego, foi dado ao trabalhador o direito de prestar serviço a vários empregadores.</w:t>
      </w:r>
      <w:r w:rsidR="00607263">
        <w:rPr>
          <w:rFonts w:ascii="Times New Roman" w:hAnsi="Times New Roman" w:cs="Times New Roman"/>
          <w:sz w:val="24"/>
          <w:szCs w:val="24"/>
        </w:rPr>
        <w:t xml:space="preserve"> </w:t>
      </w:r>
      <w:r w:rsidRPr="00E84232">
        <w:rPr>
          <w:rFonts w:ascii="Times New Roman" w:hAnsi="Times New Roman" w:cs="Times New Roman"/>
          <w:sz w:val="24"/>
          <w:szCs w:val="24"/>
        </w:rPr>
        <w:t>O pagamento referente ao período trabalhado será feito ao final da prestação de serviço, juntamente com o pagamento das férias acrescido de 1/3, do 13º salário proporcional, repouso semanal remunerado e os adicionais legais cabíveis a sua função. É fundamental que o recibo referente ao pagamento contenha discriminadamente todos os valores de cada uma destas parcelas.</w:t>
      </w:r>
    </w:p>
    <w:p w14:paraId="037185CD" w14:textId="56A489B5"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Faz-se importante ressaltar que os cálculos para esses pagamentos serão feitos com base na remuneração proveniente das horas acerta</w:t>
      </w:r>
      <w:r w:rsidR="003309CD" w:rsidRPr="00E84232">
        <w:rPr>
          <w:rFonts w:ascii="Times New Roman" w:hAnsi="Times New Roman" w:cs="Times New Roman"/>
          <w:sz w:val="24"/>
          <w:szCs w:val="24"/>
        </w:rPr>
        <w:t>da</w:t>
      </w:r>
      <w:r w:rsidRPr="00E84232">
        <w:rPr>
          <w:rFonts w:ascii="Times New Roman" w:hAnsi="Times New Roman" w:cs="Times New Roman"/>
          <w:sz w:val="24"/>
          <w:szCs w:val="24"/>
        </w:rPr>
        <w:t>s na convocação. Dito isto, caso o trabalhador seja convocado para trabalhar por apenas duas horas, por dois dias, ao fim des</w:t>
      </w:r>
      <w:r w:rsidR="003309CD" w:rsidRPr="00E84232">
        <w:rPr>
          <w:rFonts w:ascii="Times New Roman" w:hAnsi="Times New Roman" w:cs="Times New Roman"/>
          <w:sz w:val="24"/>
          <w:szCs w:val="24"/>
        </w:rPr>
        <w:t>te, receberá</w:t>
      </w:r>
      <w:r w:rsidRPr="00E84232">
        <w:rPr>
          <w:rFonts w:ascii="Times New Roman" w:hAnsi="Times New Roman" w:cs="Times New Roman"/>
          <w:sz w:val="24"/>
          <w:szCs w:val="24"/>
        </w:rPr>
        <w:t xml:space="preserve"> todas as suas verbas calculadas sobre esse valor.</w:t>
      </w:r>
    </w:p>
    <w:p w14:paraId="3526B29C" w14:textId="024CF3FC" w:rsidR="00044F64" w:rsidRPr="00E84232" w:rsidRDefault="003309CD"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É assegurado também</w:t>
      </w:r>
      <w:r w:rsidR="00044F64" w:rsidRPr="00E84232">
        <w:rPr>
          <w:rFonts w:ascii="Times New Roman" w:hAnsi="Times New Roman" w:cs="Times New Roman"/>
          <w:sz w:val="24"/>
          <w:szCs w:val="24"/>
        </w:rPr>
        <w:t xml:space="preserve"> que sejam feitos os depósitos referentes ao Fundo de Garantia por Tempo de Serviço,</w:t>
      </w:r>
      <w:r w:rsidRPr="00E84232">
        <w:rPr>
          <w:rFonts w:ascii="Times New Roman" w:hAnsi="Times New Roman" w:cs="Times New Roman"/>
          <w:sz w:val="24"/>
          <w:szCs w:val="24"/>
        </w:rPr>
        <w:t xml:space="preserve"> bem como</w:t>
      </w:r>
      <w:r w:rsidR="00044F64" w:rsidRPr="00E84232">
        <w:rPr>
          <w:rFonts w:ascii="Times New Roman" w:hAnsi="Times New Roman" w:cs="Times New Roman"/>
          <w:sz w:val="24"/>
          <w:szCs w:val="24"/>
        </w:rPr>
        <w:t xml:space="preserve"> o recolhiment</w:t>
      </w:r>
      <w:r w:rsidRPr="00E84232">
        <w:rPr>
          <w:rFonts w:ascii="Times New Roman" w:hAnsi="Times New Roman" w:cs="Times New Roman"/>
          <w:sz w:val="24"/>
          <w:szCs w:val="24"/>
        </w:rPr>
        <w:t>o da contribuição previdência, entregando-se</w:t>
      </w:r>
      <w:r w:rsidR="00044F64" w:rsidRPr="00E84232">
        <w:rPr>
          <w:rFonts w:ascii="Times New Roman" w:hAnsi="Times New Roman" w:cs="Times New Roman"/>
          <w:sz w:val="24"/>
          <w:szCs w:val="24"/>
        </w:rPr>
        <w:t xml:space="preserve"> comprovante do cumprimento dessas obrigações ao trabalhador. Todavia</w:t>
      </w:r>
      <w:r w:rsidRPr="00E84232">
        <w:rPr>
          <w:rFonts w:ascii="Times New Roman" w:hAnsi="Times New Roman" w:cs="Times New Roman"/>
          <w:sz w:val="24"/>
          <w:szCs w:val="24"/>
        </w:rPr>
        <w:t>,</w:t>
      </w:r>
      <w:r w:rsidR="00044F64" w:rsidRPr="00E84232">
        <w:rPr>
          <w:rFonts w:ascii="Times New Roman" w:hAnsi="Times New Roman" w:cs="Times New Roman"/>
          <w:sz w:val="24"/>
          <w:szCs w:val="24"/>
        </w:rPr>
        <w:t xml:space="preserve"> em virtude de não haver uma quantidade mínima de convocação desse trabalhador, o mesmo pode vir a não somar o valor mínimo exigido para contagem previdenciária, ficando</w:t>
      </w:r>
      <w:r w:rsidRPr="00E84232">
        <w:rPr>
          <w:rFonts w:ascii="Times New Roman" w:hAnsi="Times New Roman" w:cs="Times New Roman"/>
          <w:sz w:val="24"/>
          <w:szCs w:val="24"/>
        </w:rPr>
        <w:t>,</w:t>
      </w:r>
      <w:r w:rsidR="00044F64" w:rsidRPr="00E84232">
        <w:rPr>
          <w:rFonts w:ascii="Times New Roman" w:hAnsi="Times New Roman" w:cs="Times New Roman"/>
          <w:sz w:val="24"/>
          <w:szCs w:val="24"/>
        </w:rPr>
        <w:t xml:space="preserve"> assim</w:t>
      </w:r>
      <w:r w:rsidRPr="00E84232">
        <w:rPr>
          <w:rFonts w:ascii="Times New Roman" w:hAnsi="Times New Roman" w:cs="Times New Roman"/>
          <w:sz w:val="24"/>
          <w:szCs w:val="24"/>
        </w:rPr>
        <w:t>,</w:t>
      </w:r>
      <w:r w:rsidR="00044F64" w:rsidRPr="00E84232">
        <w:rPr>
          <w:rFonts w:ascii="Times New Roman" w:hAnsi="Times New Roman" w:cs="Times New Roman"/>
          <w:sz w:val="24"/>
          <w:szCs w:val="24"/>
        </w:rPr>
        <w:t xml:space="preserve"> o trabalhad</w:t>
      </w:r>
      <w:r w:rsidRPr="00E84232">
        <w:rPr>
          <w:rFonts w:ascii="Times New Roman" w:hAnsi="Times New Roman" w:cs="Times New Roman"/>
          <w:sz w:val="24"/>
          <w:szCs w:val="24"/>
        </w:rPr>
        <w:t>or encarregado de arcar com esta</w:t>
      </w:r>
      <w:r w:rsidR="00044F64" w:rsidRPr="00E84232">
        <w:rPr>
          <w:rFonts w:ascii="Times New Roman" w:hAnsi="Times New Roman" w:cs="Times New Roman"/>
          <w:sz w:val="24"/>
          <w:szCs w:val="24"/>
        </w:rPr>
        <w:t xml:space="preserve"> diferença, ou mesmo o valor completo, em caso de não ser convocado em um único dia.</w:t>
      </w:r>
    </w:p>
    <w:p w14:paraId="711639C1" w14:textId="38A55D8E" w:rsidR="00044F64" w:rsidRPr="00E84232" w:rsidRDefault="00044F64" w:rsidP="00607263">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 Portanto, soltas e controversas ficaram todas estas garantias. Ao ler apressadamente tal instituto, pode-se perceber a pressa por parte dos legisladores em elaborar a efetivação de tal modelo contratual.</w:t>
      </w:r>
      <w:r w:rsidR="00607263">
        <w:rPr>
          <w:rFonts w:ascii="Times New Roman" w:hAnsi="Times New Roman" w:cs="Times New Roman"/>
          <w:sz w:val="24"/>
          <w:szCs w:val="24"/>
        </w:rPr>
        <w:t xml:space="preserve"> </w:t>
      </w:r>
      <w:r w:rsidRPr="00E84232">
        <w:rPr>
          <w:rFonts w:ascii="Times New Roman" w:hAnsi="Times New Roman" w:cs="Times New Roman"/>
          <w:sz w:val="24"/>
          <w:szCs w:val="24"/>
        </w:rPr>
        <w:t xml:space="preserve">Não houve um estudo mais detalhado em relação as normas aqui empregadas, deixando a classe trabalhadora </w:t>
      </w:r>
      <w:r w:rsidR="00922CEA" w:rsidRPr="00E84232">
        <w:rPr>
          <w:rFonts w:ascii="Times New Roman" w:hAnsi="Times New Roman" w:cs="Times New Roman"/>
          <w:sz w:val="24"/>
          <w:szCs w:val="24"/>
        </w:rPr>
        <w:t xml:space="preserve">sujeita </w:t>
      </w:r>
      <w:r w:rsidRPr="00E84232">
        <w:rPr>
          <w:rFonts w:ascii="Times New Roman" w:hAnsi="Times New Roman" w:cs="Times New Roman"/>
          <w:sz w:val="24"/>
          <w:szCs w:val="24"/>
        </w:rPr>
        <w:t xml:space="preserve">a precarização dos seus direitos trabalhistas, indo de encontro a princípios já citados, e consequentemente a direitos garantidos constitucionalmente à classe dos trabalhadores. Prova disso foi a instituição da Medida Provisória 808/2017, que teve por objetivo normatizar algumas “pontas soltas” deixadas na institucionalização do contrato intermitente pelos legisladores responsáveis. No entanto, em abril de 2018 a Medida perdeu </w:t>
      </w:r>
      <w:r w:rsidR="00922CEA" w:rsidRPr="00E84232">
        <w:rPr>
          <w:rFonts w:ascii="Times New Roman" w:hAnsi="Times New Roman" w:cs="Times New Roman"/>
          <w:sz w:val="24"/>
          <w:szCs w:val="24"/>
        </w:rPr>
        <w:t>a validade</w:t>
      </w:r>
      <w:r w:rsidRPr="00E84232">
        <w:rPr>
          <w:rFonts w:ascii="Times New Roman" w:hAnsi="Times New Roman" w:cs="Times New Roman"/>
          <w:sz w:val="24"/>
          <w:szCs w:val="24"/>
        </w:rPr>
        <w:t xml:space="preserve"> e passou-se a normatizar o contrato intermitente com base apenas no que foi instituído pela Lei n° 13.465/2017. Contudo, importa destacar que foi editada a Portaria Nº 349, de 23 de maio de 2018, pelo Ministério do Trabalho, estabelecendo regras voltadas à execução da Lei nº 13.467, de 13 de julho de 2017, no âmbito das competências normativas do Ministério do Trabalho, principalmente o contrato intermitente.</w:t>
      </w:r>
    </w:p>
    <w:p w14:paraId="7CB2885C" w14:textId="77777777" w:rsidR="00044F64" w:rsidRPr="00E84232" w:rsidRDefault="00044F64" w:rsidP="00044F64">
      <w:pPr>
        <w:spacing w:after="0" w:line="360" w:lineRule="auto"/>
        <w:ind w:firstLine="709"/>
        <w:jc w:val="both"/>
        <w:rPr>
          <w:rFonts w:ascii="Times New Roman" w:hAnsi="Times New Roman" w:cs="Times New Roman"/>
          <w:sz w:val="24"/>
          <w:szCs w:val="24"/>
        </w:rPr>
      </w:pPr>
    </w:p>
    <w:p w14:paraId="68263D50" w14:textId="77777777" w:rsidR="00044F64" w:rsidRPr="00E84232" w:rsidRDefault="00044F64" w:rsidP="00044F64">
      <w:pPr>
        <w:spacing w:after="0" w:line="360" w:lineRule="auto"/>
        <w:jc w:val="both"/>
        <w:rPr>
          <w:rFonts w:ascii="Times New Roman" w:hAnsi="Times New Roman" w:cs="Times New Roman"/>
          <w:sz w:val="24"/>
          <w:szCs w:val="24"/>
        </w:rPr>
      </w:pPr>
      <w:r w:rsidRPr="00E84232">
        <w:rPr>
          <w:rFonts w:ascii="Times New Roman" w:hAnsi="Times New Roman" w:cs="Times New Roman"/>
          <w:sz w:val="24"/>
          <w:szCs w:val="24"/>
        </w:rPr>
        <w:lastRenderedPageBreak/>
        <w:t>4. 1 REMUNERAÇÃO E DEMAIS VERBAS TRABALHISTAS</w:t>
      </w:r>
    </w:p>
    <w:p w14:paraId="0BA4233B" w14:textId="77777777" w:rsidR="00044F64" w:rsidRPr="00E84232" w:rsidRDefault="00044F64" w:rsidP="00044F64">
      <w:pPr>
        <w:spacing w:after="0" w:line="360" w:lineRule="auto"/>
        <w:ind w:firstLine="708"/>
        <w:jc w:val="both"/>
        <w:rPr>
          <w:rFonts w:ascii="Times New Roman" w:hAnsi="Times New Roman" w:cs="Times New Roman"/>
          <w:sz w:val="24"/>
          <w:szCs w:val="24"/>
        </w:rPr>
      </w:pPr>
    </w:p>
    <w:p w14:paraId="1E0B04B3" w14:textId="3E5CDD57" w:rsidR="00044F64" w:rsidRPr="00E84232" w:rsidRDefault="00044F64" w:rsidP="00044F64">
      <w:pPr>
        <w:spacing w:after="0" w:line="360" w:lineRule="auto"/>
        <w:ind w:firstLine="708"/>
        <w:jc w:val="both"/>
        <w:rPr>
          <w:rFonts w:ascii="Times New Roman" w:hAnsi="Times New Roman" w:cs="Times New Roman"/>
          <w:sz w:val="24"/>
          <w:szCs w:val="24"/>
        </w:rPr>
      </w:pPr>
      <w:r w:rsidRPr="00E84232">
        <w:rPr>
          <w:rFonts w:ascii="Times New Roman" w:hAnsi="Times New Roman" w:cs="Times New Roman"/>
          <w:sz w:val="24"/>
          <w:szCs w:val="24"/>
        </w:rPr>
        <w:t>Sem dúvidas, os principais receios em relação ao contrato intermitente é no tocante às verbas trabalhistas. Nesse ínterim, o artigo 452-A dispõe o seguinte em seu parágrafo sexto:</w:t>
      </w:r>
    </w:p>
    <w:p w14:paraId="27C00A51" w14:textId="77777777" w:rsidR="00044F64" w:rsidRPr="00E84232" w:rsidRDefault="00044F64" w:rsidP="00044F64">
      <w:pPr>
        <w:spacing w:after="0" w:line="240" w:lineRule="auto"/>
        <w:ind w:left="2268"/>
        <w:jc w:val="both"/>
        <w:rPr>
          <w:rFonts w:ascii="Times New Roman" w:eastAsia="Times New Roman" w:hAnsi="Times New Roman" w:cs="Times New Roman"/>
          <w:sz w:val="20"/>
          <w:szCs w:val="20"/>
          <w:lang w:eastAsia="pt-BR"/>
        </w:rPr>
      </w:pPr>
      <w:r w:rsidRPr="00E84232">
        <w:rPr>
          <w:rFonts w:ascii="Times New Roman" w:eastAsia="Times New Roman" w:hAnsi="Times New Roman" w:cs="Times New Roman"/>
          <w:sz w:val="20"/>
          <w:szCs w:val="20"/>
          <w:lang w:eastAsia="pt-BR"/>
        </w:rPr>
        <w:t>§ 6</w:t>
      </w:r>
      <w:r w:rsidRPr="00E84232">
        <w:rPr>
          <w:rFonts w:ascii="Times New Roman" w:eastAsia="Times New Roman" w:hAnsi="Times New Roman" w:cs="Times New Roman"/>
          <w:sz w:val="20"/>
          <w:szCs w:val="20"/>
          <w:u w:val="single"/>
          <w:vertAlign w:val="superscript"/>
          <w:lang w:eastAsia="pt-BR"/>
        </w:rPr>
        <w:t>o</w:t>
      </w:r>
      <w:r w:rsidRPr="00E84232">
        <w:rPr>
          <w:rFonts w:ascii="Times New Roman" w:eastAsia="Times New Roman" w:hAnsi="Times New Roman" w:cs="Times New Roman"/>
          <w:sz w:val="20"/>
          <w:szCs w:val="20"/>
          <w:lang w:eastAsia="pt-BR"/>
        </w:rPr>
        <w:t> Ao final de cada período de prestação de serviço, o empregado receberá o pagamento imediato das seguintes parcelas:</w:t>
      </w:r>
    </w:p>
    <w:p w14:paraId="0D587D40" w14:textId="77777777" w:rsidR="00044F64" w:rsidRPr="00E84232" w:rsidRDefault="00044F64" w:rsidP="00044F64">
      <w:pPr>
        <w:spacing w:after="0" w:line="240" w:lineRule="auto"/>
        <w:ind w:left="2268"/>
        <w:jc w:val="both"/>
        <w:rPr>
          <w:rFonts w:ascii="Times New Roman" w:eastAsia="Times New Roman" w:hAnsi="Times New Roman" w:cs="Times New Roman"/>
          <w:sz w:val="20"/>
          <w:szCs w:val="20"/>
          <w:lang w:eastAsia="pt-BR"/>
        </w:rPr>
      </w:pPr>
      <w:bookmarkStart w:id="1" w:name="art452a§6i"/>
      <w:bookmarkEnd w:id="1"/>
      <w:r w:rsidRPr="00E84232">
        <w:rPr>
          <w:rFonts w:ascii="Times New Roman" w:eastAsia="Times New Roman" w:hAnsi="Times New Roman" w:cs="Times New Roman"/>
          <w:sz w:val="20"/>
          <w:szCs w:val="20"/>
          <w:lang w:eastAsia="pt-BR"/>
        </w:rPr>
        <w:t xml:space="preserve">I - remuneração;         </w:t>
      </w:r>
    </w:p>
    <w:p w14:paraId="16C9C017" w14:textId="77777777" w:rsidR="00044F64" w:rsidRPr="00E84232" w:rsidRDefault="00044F64" w:rsidP="00044F64">
      <w:pPr>
        <w:spacing w:after="0" w:line="240" w:lineRule="auto"/>
        <w:ind w:left="2268"/>
        <w:jc w:val="both"/>
        <w:rPr>
          <w:rFonts w:ascii="Times New Roman" w:eastAsia="Times New Roman" w:hAnsi="Times New Roman" w:cs="Times New Roman"/>
          <w:sz w:val="20"/>
          <w:szCs w:val="20"/>
          <w:lang w:eastAsia="pt-BR"/>
        </w:rPr>
      </w:pPr>
      <w:bookmarkStart w:id="2" w:name="art452a§6ii"/>
      <w:bookmarkEnd w:id="2"/>
      <w:r w:rsidRPr="00E84232">
        <w:rPr>
          <w:rFonts w:ascii="Times New Roman" w:eastAsia="Times New Roman" w:hAnsi="Times New Roman" w:cs="Times New Roman"/>
          <w:sz w:val="20"/>
          <w:szCs w:val="20"/>
          <w:lang w:eastAsia="pt-BR"/>
        </w:rPr>
        <w:t>II - férias proporcionais com acréscimo de um terço;</w:t>
      </w:r>
    </w:p>
    <w:p w14:paraId="54DB02E7" w14:textId="77777777" w:rsidR="00044F64" w:rsidRPr="00E84232" w:rsidRDefault="00044F64" w:rsidP="00044F64">
      <w:pPr>
        <w:spacing w:after="0" w:line="240" w:lineRule="auto"/>
        <w:ind w:left="2268"/>
        <w:jc w:val="both"/>
        <w:rPr>
          <w:rFonts w:ascii="Times New Roman" w:eastAsia="Times New Roman" w:hAnsi="Times New Roman" w:cs="Times New Roman"/>
          <w:sz w:val="20"/>
          <w:szCs w:val="20"/>
          <w:lang w:eastAsia="pt-BR"/>
        </w:rPr>
      </w:pPr>
      <w:bookmarkStart w:id="3" w:name="art452a§6iii"/>
      <w:bookmarkEnd w:id="3"/>
      <w:r w:rsidRPr="00E84232">
        <w:rPr>
          <w:rFonts w:ascii="Times New Roman" w:eastAsia="Times New Roman" w:hAnsi="Times New Roman" w:cs="Times New Roman"/>
          <w:sz w:val="20"/>
          <w:szCs w:val="20"/>
          <w:lang w:eastAsia="pt-BR"/>
        </w:rPr>
        <w:t>III - décimo terceiro salário proporcional;</w:t>
      </w:r>
    </w:p>
    <w:p w14:paraId="710B3BDF" w14:textId="77777777" w:rsidR="00044F64" w:rsidRPr="00E84232" w:rsidRDefault="00044F64" w:rsidP="00044F64">
      <w:pPr>
        <w:spacing w:after="0" w:line="240" w:lineRule="auto"/>
        <w:ind w:left="2268"/>
        <w:jc w:val="both"/>
        <w:rPr>
          <w:rFonts w:ascii="Times New Roman" w:eastAsia="Times New Roman" w:hAnsi="Times New Roman" w:cs="Times New Roman"/>
          <w:sz w:val="20"/>
          <w:szCs w:val="20"/>
          <w:lang w:eastAsia="pt-BR"/>
        </w:rPr>
      </w:pPr>
      <w:bookmarkStart w:id="4" w:name="art452a§6iv"/>
      <w:bookmarkEnd w:id="4"/>
      <w:r w:rsidRPr="00E84232">
        <w:rPr>
          <w:rFonts w:ascii="Times New Roman" w:eastAsia="Times New Roman" w:hAnsi="Times New Roman" w:cs="Times New Roman"/>
          <w:sz w:val="20"/>
          <w:szCs w:val="20"/>
          <w:lang w:eastAsia="pt-BR"/>
        </w:rPr>
        <w:t>IV - repouso semanal remunerado; e</w:t>
      </w:r>
      <w:bookmarkStart w:id="5" w:name="art452a§6v"/>
      <w:bookmarkEnd w:id="5"/>
    </w:p>
    <w:p w14:paraId="5704BFB0" w14:textId="77777777" w:rsidR="00044F64" w:rsidRPr="00E84232" w:rsidRDefault="00044F64" w:rsidP="00044F64">
      <w:pPr>
        <w:spacing w:after="0" w:line="240" w:lineRule="auto"/>
        <w:ind w:left="2268"/>
        <w:jc w:val="both"/>
        <w:rPr>
          <w:rFonts w:ascii="Times New Roman" w:eastAsia="Times New Roman" w:hAnsi="Times New Roman" w:cs="Times New Roman"/>
          <w:sz w:val="20"/>
          <w:szCs w:val="20"/>
          <w:lang w:eastAsia="pt-BR"/>
        </w:rPr>
      </w:pPr>
      <w:r w:rsidRPr="00E84232">
        <w:rPr>
          <w:rFonts w:ascii="Times New Roman" w:eastAsia="Times New Roman" w:hAnsi="Times New Roman" w:cs="Times New Roman"/>
          <w:sz w:val="20"/>
          <w:szCs w:val="20"/>
          <w:lang w:eastAsia="pt-BR"/>
        </w:rPr>
        <w:t>V - adicionais legais.</w:t>
      </w:r>
    </w:p>
    <w:p w14:paraId="6C3AAF82" w14:textId="77777777" w:rsidR="00044F64" w:rsidRPr="00E84232" w:rsidRDefault="00044F64" w:rsidP="00044F64">
      <w:pPr>
        <w:spacing w:after="0" w:line="240" w:lineRule="auto"/>
        <w:jc w:val="both"/>
        <w:rPr>
          <w:rFonts w:ascii="Times New Roman" w:hAnsi="Times New Roman" w:cs="Times New Roman"/>
          <w:sz w:val="24"/>
          <w:szCs w:val="24"/>
        </w:rPr>
      </w:pPr>
      <w:r w:rsidRPr="00E84232">
        <w:rPr>
          <w:rFonts w:ascii="Times New Roman" w:hAnsi="Times New Roman" w:cs="Times New Roman"/>
          <w:sz w:val="24"/>
          <w:szCs w:val="24"/>
        </w:rPr>
        <w:t xml:space="preserve"> </w:t>
      </w:r>
    </w:p>
    <w:p w14:paraId="226BEFA3"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Uma das maiores preocupações para o trabalhador é a incerteza salarial, que fica à mercê da convocação por parte do seu empregador, não sabendo ao certo o valor de sua renda mensal, sem de fato terá uma renda ao final do mês que seja suficiente para seu sustento e de sua família. </w:t>
      </w:r>
    </w:p>
    <w:p w14:paraId="21D4F8CA"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No Título II da Constituição Federal estão contidos os direitos sociais, discriminando as garantias trabalhistas, dentre as quais consta o direito a um salário mínimo capaz de suprir suas necessidades básicas do indivíduo e sua família, tais como “[...] moradia, alimentação, educação, saúde, lazer, vestuário, higiene, transporte e previdência social, com reajustes periódicos que lhe preservem o poder aquisitivo, sendo vedada sua vinculação para qualquer fim</w:t>
      </w:r>
      <w:bookmarkStart w:id="6" w:name="art7v"/>
      <w:bookmarkEnd w:id="6"/>
      <w:r w:rsidRPr="00E84232">
        <w:rPr>
          <w:rFonts w:ascii="Times New Roman" w:hAnsi="Times New Roman" w:cs="Times New Roman"/>
          <w:sz w:val="24"/>
          <w:szCs w:val="24"/>
        </w:rPr>
        <w:t>”, conforme dispõe o Art. 7º, inciso IV</w:t>
      </w:r>
      <w:bookmarkStart w:id="7" w:name="7V"/>
      <w:bookmarkEnd w:id="7"/>
      <w:r w:rsidRPr="00E84232">
        <w:rPr>
          <w:rFonts w:ascii="Times New Roman" w:hAnsi="Times New Roman" w:cs="Times New Roman"/>
          <w:sz w:val="24"/>
          <w:szCs w:val="24"/>
        </w:rPr>
        <w:t xml:space="preserve">. Além disso, é assegurada constitucionalmente a irredutibilidade do salário, em regra, e a garantia de salário nunca inferior ao mínimo, para os que percebem remuneração variável (art. 7°, incisos VI e VII). </w:t>
      </w:r>
    </w:p>
    <w:p w14:paraId="0259162F"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Com base no artigo apresentado pode-se perceber a preocupação dos constituintes em garantir aos trabalhadores uma renda mensal, capaz de prover a si e seus dependentes. Contudo, os Reformadores da Consolidação das Leis Trabalhistas, ao instituírem esse novo modo de contratação em discussão, permitiram a possibilidade de um trabalhador ter como renda valor abaixo do salário mínimo, ferindo, assim, princípios não só trabalhistas, mas também individuais como ser humano.</w:t>
      </w:r>
    </w:p>
    <w:p w14:paraId="2EB4B06A"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O art. 452-A determina que o valor da hora de trabalho pago ao trabalhador intermitente não poderá ser inferior ao mínimo, nem diferente dos demais trabalhadores da empresa contratante, independentemente do tipo de contrato que estes possuam. Porém, o fato em questão, e que inferioriza os trabalhadores intermitentes, é o fato de receberem apenas pelos dias de convocação, e em consequência, pelas horas trabalhadas.</w:t>
      </w:r>
    </w:p>
    <w:p w14:paraId="1694C54D" w14:textId="7CF15597" w:rsidR="00044F64" w:rsidRPr="00E84232" w:rsidRDefault="00044F64" w:rsidP="00392FE1">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Ao não determinem um mínimo obrigatório a esses trabalhadores, os reformadores os deixam às cegas quanto ao devido valor mensal de sua renda.</w:t>
      </w:r>
      <w:r w:rsidR="00392FE1" w:rsidRPr="00E84232">
        <w:rPr>
          <w:rFonts w:ascii="Times New Roman" w:hAnsi="Times New Roman" w:cs="Times New Roman"/>
          <w:sz w:val="24"/>
          <w:szCs w:val="24"/>
        </w:rPr>
        <w:t xml:space="preserve"> </w:t>
      </w:r>
      <w:r w:rsidRPr="00E84232">
        <w:rPr>
          <w:rFonts w:ascii="Times New Roman" w:hAnsi="Times New Roman" w:cs="Times New Roman"/>
          <w:sz w:val="24"/>
          <w:szCs w:val="24"/>
        </w:rPr>
        <w:t xml:space="preserve">A não garantia de uma quantia mensal, capaz de dar ao trabalhador o devido sustento, vai de encontro também ao princípio da </w:t>
      </w:r>
      <w:r w:rsidRPr="00E84232">
        <w:rPr>
          <w:rFonts w:ascii="Times New Roman" w:hAnsi="Times New Roman" w:cs="Times New Roman"/>
          <w:sz w:val="24"/>
          <w:szCs w:val="24"/>
        </w:rPr>
        <w:lastRenderedPageBreak/>
        <w:t>Proteção, norteador do Direito do Trabalho, que tem como objetivo proteger os direitos adquiridos ao longo dos tempos pela classe trabalhadora.</w:t>
      </w:r>
    </w:p>
    <w:p w14:paraId="6461C9CD"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Assim, ao criarem o Contrato de Trabalho Intermitente os reformadores falharam ao esquecer de preservar ao trabalhador o direito ao salário mínimo, imprescindível ao sustento existencial, impelindo a classe trabalhadora a própria sorte.</w:t>
      </w:r>
    </w:p>
    <w:p w14:paraId="1687AB78"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Outro direito afetado e aparentemente mitigado no contrato intermitente foi o pagamento das férias. A Constituição Federal em seu artigo 7º, XVII, garante ao trabalhador o “[...] gozo de férias anuais remuneradas com, pelo menos, um terço a mais do que o salário normal”. </w:t>
      </w:r>
    </w:p>
    <w:p w14:paraId="6DC9E6F1" w14:textId="7B7FF041"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As férias são um direito assegurado a todas as classes trabalhadoras, onde a cada ano trabalhado, o trabalhador deve gozar um período de descanso com o propósito restabelecer as condições físicas ou mentais para continuar a exercer suas funções, tendo em vista que se trata de um direito relacionado à saúde. Assim, tem por objetivo eliminar a fadiga ocasionada pela realização de suas atividades laborais, e que não são liberadas com o repouso semanal.</w:t>
      </w:r>
    </w:p>
    <w:p w14:paraId="75ADAF46"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Além do direito a esse descanso, a lei estabeleceu também que não houvesse perda remuneratória durante esse período, logo, estabeleceu-se não só o pagamento referente ao período de férias como também acrescentou 1/3 sobre o devido valor.</w:t>
      </w:r>
    </w:p>
    <w:p w14:paraId="2329F6DC"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Desse modo, não há que se falar em férias sem remuneração. Contudo com a institucionalização do Contrato Intermitente, trazido pela Reforma Trabalhista, cria-se a possibilidade das férias obrigatórias sem o devido pagamento das verbas acrescidas do terço constitucional de modo satisfatório.</w:t>
      </w:r>
    </w:p>
    <w:p w14:paraId="1BF01517"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O § 9º do Artigo 452-A da Lei 13.467/17 traz ao trabalhador Intermitente o direto a Férias, dispondo que “A cada doze meses, o empregado adquire direito a usufruir, nos doze meses subsequentes, um mês de férias, período no qual não poderá ser convocado para prestar serviços pelo mesmo empregador”.</w:t>
      </w:r>
    </w:p>
    <w:p w14:paraId="6465CB8D"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Logo, completados 12 meses desde a da data da sua contratação todo empregado em regime intermitente adquire o direito ao gozo das férias, porém o § 6° do presente artigo determina que o pagamento referente ao valor proporcional das férias, acrescidos de 1/3, deve ser realizado ao final do serviço prestado. Assim, o trabalhador em contrato Intermitente recebe o pagamento das férias de forma antecipada, ou seja, termina gozando o período concessivo sem a devida remuneração.</w:t>
      </w:r>
    </w:p>
    <w:p w14:paraId="303EC2E8" w14:textId="77777777" w:rsidR="00044F64" w:rsidRPr="00E84232" w:rsidRDefault="00044F64" w:rsidP="00044F64">
      <w:pPr>
        <w:spacing w:after="0" w:line="360" w:lineRule="auto"/>
        <w:ind w:firstLine="709"/>
        <w:jc w:val="both"/>
        <w:rPr>
          <w:rFonts w:ascii="Times New Roman" w:hAnsi="Times New Roman" w:cs="Times New Roman"/>
          <w:color w:val="C00000"/>
          <w:sz w:val="24"/>
          <w:szCs w:val="24"/>
        </w:rPr>
      </w:pPr>
      <w:r w:rsidRPr="00E84232">
        <w:rPr>
          <w:rFonts w:ascii="Times New Roman" w:hAnsi="Times New Roman" w:cs="Times New Roman"/>
          <w:sz w:val="24"/>
          <w:szCs w:val="24"/>
        </w:rPr>
        <w:t xml:space="preserve">Além disso, não custa lembrar que dentre os pontos mais polêmicos da reforma trabalhistas, tem-se também a possibilidade de fracionamento das férias. O art. 134, § 1º da CLT possibilita ao empregador, em concordância com o empregado, o fracionamento das férias </w:t>
      </w:r>
      <w:r w:rsidRPr="00E84232">
        <w:rPr>
          <w:rFonts w:ascii="Times New Roman" w:hAnsi="Times New Roman" w:cs="Times New Roman"/>
          <w:sz w:val="24"/>
          <w:szCs w:val="24"/>
        </w:rPr>
        <w:lastRenderedPageBreak/>
        <w:t>em até três períodos, sendo obrigatoriamente um deles igual ou superior a quatorze dias. Saliente-se que tal fracionamento também poderá ser aplicado ao empregado contratado para trabalho intermitente.</w:t>
      </w:r>
    </w:p>
    <w:p w14:paraId="7CD74288" w14:textId="763F136D" w:rsidR="00044F64" w:rsidRPr="00607263" w:rsidRDefault="00044F64" w:rsidP="00607263">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Perante o exposto, e analisando detalhadamente o funcionamento do benefício das férias, bem como o que é assegurado ao trabalhador intermitente, fica clara a precarização de tal garantia.</w:t>
      </w:r>
      <w:r w:rsidR="00607263">
        <w:rPr>
          <w:rFonts w:ascii="Times New Roman" w:hAnsi="Times New Roman" w:cs="Times New Roman"/>
          <w:sz w:val="24"/>
          <w:szCs w:val="24"/>
        </w:rPr>
        <w:t xml:space="preserve"> </w:t>
      </w:r>
      <w:r w:rsidRPr="00E84232">
        <w:rPr>
          <w:rFonts w:ascii="Times New Roman" w:hAnsi="Times New Roman" w:cs="Times New Roman"/>
          <w:sz w:val="24"/>
          <w:szCs w:val="24"/>
        </w:rPr>
        <w:t xml:space="preserve">Ora, se as férias do trabalhador intermitente se resumem apenas na sua não convocação por um período de 30 dias, lembrando que o trabalhador intermitente tem a possibilidade de possuir vários contratos com diferentes tomadores, somando-se a isso a permissibilidade de fracionamento das férias, é fácil perceber que a este trabalhador não ficou assegurado o direito ao real descanso, e caso ele tenha possibilidade de gozar os dias férias provavelmente o fará com o bolso vazio. </w:t>
      </w:r>
    </w:p>
    <w:p w14:paraId="188CCB40" w14:textId="295B84A2" w:rsidR="00044F64" w:rsidRPr="00E84232" w:rsidRDefault="00044F64" w:rsidP="00607263">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Além dos direitos até aqui já expostos, que foram desestabilizados no tocante ao contrato intermitente, pode-se acrescentar ainda o décimo terceiro salário, que se trata também de um direito constitucional concedido aos trabalhadores, como os demais apresentados, garantido no art. 7º, VII</w:t>
      </w:r>
      <w:r w:rsidR="00607263">
        <w:rPr>
          <w:rFonts w:ascii="Times New Roman" w:hAnsi="Times New Roman" w:cs="Times New Roman"/>
          <w:sz w:val="24"/>
          <w:szCs w:val="24"/>
        </w:rPr>
        <w:t xml:space="preserve">I. </w:t>
      </w:r>
      <w:r w:rsidRPr="00E84232">
        <w:rPr>
          <w:rFonts w:ascii="Times New Roman" w:hAnsi="Times New Roman" w:cs="Times New Roman"/>
          <w:sz w:val="24"/>
          <w:szCs w:val="24"/>
        </w:rPr>
        <w:t>Mais uma vez os legisladores concederam aos trabalhadores intermitentes uma garantia de forma antecipada, e com possibilidades de pagamentos abaixo dos demais trabalhadores, aplicando-lhes um tratamento diferenciado em relação aos demais trabalhadores.</w:t>
      </w:r>
    </w:p>
    <w:p w14:paraId="6C5E1689"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O trabalhador em regime intermitente receberá o valor correspondente ao benefício em destaque, juntamente com as demais verbas aqui já discutidas, no final da realização do seu trabalho em cada convocação e proporcional ao valor total das horas realizadas naquela convocação. Enquanto os demais trabalhadores em contratos diversos, receberão tal pagamento ao final de cada ano.</w:t>
      </w:r>
    </w:p>
    <w:p w14:paraId="70938020"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De acordo com a CF é devido ao trabalhador o valor em questão tomando como base a remuneração integral, bem como o valor da aposentaria. Contudo, o trabalhador intermitente tem como base valor pago a cada convocação, sendo assim, mais uma vez prejudicado pelos legisladores da reforma.</w:t>
      </w:r>
    </w:p>
    <w:p w14:paraId="65A73D4A"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Ademais, tem-se uma outra possível discussão, tendo em vista, que no contrato intermitente o empregador não tem a obrigação de convocar o trabalhador, e podendo ser essa convocação por quantas horas forem necessárias, desde que respeitado o máximo permitido, pode o mesmo ser convocado apenas duas vezes por semana para o exercício de duas horas em cada dia, e tendo como essas convocações para seus devidos cálculos.</w:t>
      </w:r>
    </w:p>
    <w:p w14:paraId="5BE72EDA" w14:textId="5EF476EB"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Saliente-se, ainda, que o Art. 452-A, em seu §</w:t>
      </w:r>
      <w:r w:rsidR="003B7979" w:rsidRPr="00E84232">
        <w:rPr>
          <w:rFonts w:ascii="Times New Roman" w:hAnsi="Times New Roman" w:cs="Times New Roman"/>
          <w:sz w:val="24"/>
          <w:szCs w:val="24"/>
        </w:rPr>
        <w:t xml:space="preserve"> </w:t>
      </w:r>
      <w:r w:rsidRPr="00E84232">
        <w:rPr>
          <w:rFonts w:ascii="Times New Roman" w:hAnsi="Times New Roman" w:cs="Times New Roman"/>
          <w:sz w:val="24"/>
          <w:szCs w:val="24"/>
        </w:rPr>
        <w:t xml:space="preserve">8º, determina que o trabalhador terá direito ao depósito do FGTS e também ao recolhimento da contribuição da previdência. Mais </w:t>
      </w:r>
      <w:r w:rsidRPr="00E84232">
        <w:rPr>
          <w:rFonts w:ascii="Times New Roman" w:hAnsi="Times New Roman" w:cs="Times New Roman"/>
          <w:sz w:val="24"/>
          <w:szCs w:val="24"/>
        </w:rPr>
        <w:lastRenderedPageBreak/>
        <w:t>uma vez os valores tomam como base o valor total da soma das convocações ao final de cada mês, sendo o empregador obrigado a entregar ao empregado a comprovação de tal pagamento.</w:t>
      </w:r>
    </w:p>
    <w:p w14:paraId="4EFD3B69"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Como dito, os legisladores tiveram pressa, e como em todo contexto exposto, mitigaram os direitos trabalhistas no contrato intermitente, pois a própria lei ordinária determina que nos casos em que essa soma não totalize o valor mínimo mensal determinado como piso previdenciário, caberá ao trabalhador fazer o pagamento desta diferença, a título de perda dos benéficos a estes associados, bem como a contagem de tempo de contribuição para aposentadorias e demais garantias.</w:t>
      </w:r>
    </w:p>
    <w:p w14:paraId="63DCF94B"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Portanto, se um trabalhador sob o regime de contrato intermitente, não for convocado por um mês ou mesmo por meses, já que não existe previsão que determine um mínimo necessário a esse trabalhador, ele não terá depósito desse período do FGTS e também não lhe será contado esse tempo a título de Previdência Social.</w:t>
      </w:r>
    </w:p>
    <w:p w14:paraId="2F549D65"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Logo, será obrigado o trabalhador para custear seus próprios benefícios, estes que, por sua vez, deveriam ser cabidos ao seu empregador, conforme ocorre com trabalhadores regulados por outros tipos de contrato. Assim, ao estabelecer tal instituto, os reformadores inverteram o papel do Direito do Trabalho, que seria proteger o mais fragilizado, o trabalhador, e beneficiam a parte que por natureza já possui maior poder, o empregador.</w:t>
      </w:r>
    </w:p>
    <w:p w14:paraId="5C26FBCA" w14:textId="77777777" w:rsidR="00044F64" w:rsidRPr="00E84232" w:rsidRDefault="00044F64" w:rsidP="00044F64">
      <w:pPr>
        <w:spacing w:after="0" w:line="360" w:lineRule="auto"/>
        <w:ind w:firstLine="709"/>
        <w:jc w:val="both"/>
        <w:rPr>
          <w:rFonts w:ascii="Times New Roman" w:hAnsi="Times New Roman" w:cs="Times New Roman"/>
          <w:sz w:val="24"/>
          <w:szCs w:val="24"/>
        </w:rPr>
      </w:pPr>
    </w:p>
    <w:p w14:paraId="5E9654E4" w14:textId="39B95848" w:rsidR="00044F64" w:rsidRPr="00E84232" w:rsidRDefault="00CC0F68" w:rsidP="00044F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00044F64" w:rsidRPr="00E84232">
        <w:rPr>
          <w:rFonts w:ascii="Times New Roman" w:hAnsi="Times New Roman" w:cs="Times New Roman"/>
          <w:sz w:val="24"/>
          <w:szCs w:val="24"/>
        </w:rPr>
        <w:t xml:space="preserve">PROIBIÇÕES </w:t>
      </w:r>
      <w:r>
        <w:rPr>
          <w:rFonts w:ascii="Times New Roman" w:hAnsi="Times New Roman" w:cs="Times New Roman"/>
          <w:sz w:val="24"/>
          <w:szCs w:val="24"/>
        </w:rPr>
        <w:t xml:space="preserve">E POSSÍVEIS INCONSTITUCIONALIDADE </w:t>
      </w:r>
      <w:r w:rsidR="00044F64" w:rsidRPr="00E84232">
        <w:rPr>
          <w:rFonts w:ascii="Times New Roman" w:hAnsi="Times New Roman" w:cs="Times New Roman"/>
          <w:sz w:val="24"/>
          <w:szCs w:val="24"/>
        </w:rPr>
        <w:t>DO CONTRATO INTERMITENTE</w:t>
      </w:r>
    </w:p>
    <w:p w14:paraId="484386DE" w14:textId="77777777" w:rsidR="00044F64" w:rsidRPr="00E84232" w:rsidRDefault="00044F64" w:rsidP="00044F64">
      <w:pPr>
        <w:spacing w:after="0" w:line="360" w:lineRule="auto"/>
        <w:ind w:firstLine="709"/>
        <w:jc w:val="both"/>
        <w:rPr>
          <w:rFonts w:ascii="Times New Roman" w:hAnsi="Times New Roman" w:cs="Times New Roman"/>
          <w:b/>
          <w:sz w:val="24"/>
          <w:szCs w:val="24"/>
        </w:rPr>
      </w:pPr>
    </w:p>
    <w:p w14:paraId="6199DCE5"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O § 3º do art. 443 da CLT coloca como excluídos a essa modalidade contratual apenas os aeronautas. Fato que se deu em decorrência da mobilização da própria categoria, que ameaçou entrar em greve. A categoria colocou em sua defesa a necessidade de contínuo exercício de suas funções, alegando que o contrário afetaria a capacidade laboral dos trabalhadores. </w:t>
      </w:r>
    </w:p>
    <w:p w14:paraId="66BC2CC2"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Os legisladores, então, resolveram ceder a tal categoria, deixando à margem todas as outras profissões, como se não fosse necessário ao engenheiro, ao agente de saúde e tantos outros a realização contínua de suas atividades para uma melhor qualidade de desempenho.</w:t>
      </w:r>
    </w:p>
    <w:p w14:paraId="5C0DFA12"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Uma outra categoria com legislação própria, que por sinal apresenta dispositivos em conflito com a nova normatização contratual trazida pela reforma trabalhista, são os empregados domésticos. Estes, que em legislação própria determina suas atividades em pelo menos duas vezes por semana de forma contínua e subordinada em âmbito familiar, se analisada detalhadamente a legislação que regula os empregados domésticos e ao mesmo tempo o que </w:t>
      </w:r>
      <w:r w:rsidRPr="00E84232">
        <w:rPr>
          <w:rFonts w:ascii="Times New Roman" w:hAnsi="Times New Roman" w:cs="Times New Roman"/>
          <w:sz w:val="24"/>
          <w:szCs w:val="24"/>
        </w:rPr>
        <w:lastRenderedPageBreak/>
        <w:t>determina/caracteriza o contrato intermitente, o ponto de divergência encontrado seria a continuidade ou a não continuidade, respectivamente, pois, considerando-se que na categoria de empregado doméstico tem os diaristas, cuidadores de idosos, entre outros, abre-se espaço para que alguns desses serviços possam ser executados sob contrato intermitente.</w:t>
      </w:r>
    </w:p>
    <w:p w14:paraId="1F3F7E73"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Em observância a esse contexto, tem-se a decisão do TRT de MG, de dezembro em 2018, na qual foi considerado nulo contrato de trabalho intermitente entre as partes, com base no entendimento dos magistrados no sentido de que tal contrato é licito, mas válido para a contratação em caráter excepcional.</w:t>
      </w:r>
    </w:p>
    <w:p w14:paraId="61E2C98F"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No caso em questão a reclamante fora contratada para a função de assistente de loja, mediante contrato de trabalho intermitente, e tem por objetivo na ação a anulação de tal contrato mediante o fato da reclamante exercer as atividades de modo permanente da empresa.</w:t>
      </w:r>
    </w:p>
    <w:p w14:paraId="545B4D3D"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Segundo entendimento do desembargador José Eduardo Chaves Júnior, o contrato intermitente: </w:t>
      </w:r>
    </w:p>
    <w:p w14:paraId="4DAEF247" w14:textId="33FF9B2F" w:rsidR="00044F64" w:rsidRPr="00E84232" w:rsidRDefault="00044F64" w:rsidP="00044F64">
      <w:pPr>
        <w:spacing w:after="0" w:line="240" w:lineRule="auto"/>
        <w:ind w:left="2268"/>
        <w:jc w:val="both"/>
        <w:rPr>
          <w:rFonts w:ascii="Times New Roman" w:hAnsi="Times New Roman" w:cs="Times New Roman"/>
          <w:sz w:val="20"/>
          <w:szCs w:val="20"/>
        </w:rPr>
      </w:pPr>
      <w:r w:rsidRPr="00E84232">
        <w:rPr>
          <w:rFonts w:ascii="Times New Roman" w:hAnsi="Times New Roman" w:cs="Times New Roman"/>
          <w:sz w:val="20"/>
          <w:szCs w:val="20"/>
        </w:rPr>
        <w:t>[...] não podendo ser utilizado para suprir demanda de atividade permanente, contínua ou regular. Não é cabível ainda a utilização de contrato intermitente para atender posto de trabalho efetivo dentro da empresa. No caso, como se trata de uma companhia aberta de capital autorizado, cujo objeto social inclui o comércio varejista e atacadista, em geral (</w:t>
      </w:r>
      <w:hyperlink r:id="rId8" w:history="1">
        <w:r w:rsidRPr="00E84232">
          <w:rPr>
            <w:rStyle w:val="Hyperlink"/>
            <w:rFonts w:ascii="Times New Roman" w:hAnsi="Times New Roman" w:cs="Times New Roman"/>
            <w:color w:val="auto"/>
            <w:sz w:val="20"/>
            <w:szCs w:val="20"/>
            <w:u w:val="none"/>
          </w:rPr>
          <w:t>TRT-MG,</w:t>
        </w:r>
      </w:hyperlink>
      <w:r w:rsidR="003B7979" w:rsidRPr="00E84232">
        <w:rPr>
          <w:rStyle w:val="Hyperlink"/>
          <w:rFonts w:ascii="Times New Roman" w:hAnsi="Times New Roman" w:cs="Times New Roman"/>
          <w:color w:val="auto"/>
          <w:sz w:val="20"/>
          <w:szCs w:val="20"/>
          <w:u w:val="none"/>
        </w:rPr>
        <w:t xml:space="preserve"> 2018</w:t>
      </w:r>
      <w:r w:rsidRPr="00E84232">
        <w:rPr>
          <w:rFonts w:ascii="Times New Roman" w:hAnsi="Times New Roman" w:cs="Times New Roman"/>
          <w:sz w:val="20"/>
          <w:szCs w:val="20"/>
        </w:rPr>
        <w:t xml:space="preserve">). </w:t>
      </w:r>
    </w:p>
    <w:p w14:paraId="4B9174D2" w14:textId="77777777" w:rsidR="00044F64" w:rsidRPr="00E84232" w:rsidRDefault="00044F64" w:rsidP="00044F64">
      <w:pPr>
        <w:spacing w:after="0" w:line="360" w:lineRule="auto"/>
        <w:ind w:firstLine="709"/>
        <w:jc w:val="both"/>
        <w:rPr>
          <w:rFonts w:ascii="Times New Roman" w:hAnsi="Times New Roman" w:cs="Times New Roman"/>
          <w:sz w:val="24"/>
          <w:szCs w:val="24"/>
        </w:rPr>
      </w:pPr>
    </w:p>
    <w:p w14:paraId="263B6CC4"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Logo, no entender do magistrado, o contrato de trabalho não deve ser aplicado a atividades rotineiras. Contudo, a legislação deixa lacunas para que as empresas explorem a mão-de-obra do trabalhador intermitente ao seu bel prazer, sendo, ao final, uma ilusão a ideia de que esse tipo de trabalhador vai ter possibilidade de auferir uma renda maior ao fim do mês trabalhando em vários lugares. </w:t>
      </w:r>
    </w:p>
    <w:p w14:paraId="50C851D3" w14:textId="77777777"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Sem dúvidas estas foram só algumas das garantias inerentes aos trabalhadores que foram lastimavelmente depreciadas pelos legisladores da reforma trabalhista, não sendo à toa as ações que estão tramitando junto ao Supremo Tribunal Federal requerendo a inconstitucionalidade de vários pontos da reforma trabalhista, incluindo o contrato de trabalho intermitente.</w:t>
      </w:r>
    </w:p>
    <w:p w14:paraId="2FF7F574" w14:textId="1F525961"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Todas a</w:t>
      </w:r>
      <w:r w:rsidR="003B7979" w:rsidRPr="00E84232">
        <w:rPr>
          <w:rFonts w:ascii="Times New Roman" w:hAnsi="Times New Roman" w:cs="Times New Roman"/>
          <w:sz w:val="24"/>
          <w:szCs w:val="24"/>
        </w:rPr>
        <w:t>s entidades abaixo apresentadas vê</w:t>
      </w:r>
      <w:r w:rsidRPr="00E84232">
        <w:rPr>
          <w:rFonts w:ascii="Times New Roman" w:hAnsi="Times New Roman" w:cs="Times New Roman"/>
          <w:sz w:val="24"/>
          <w:szCs w:val="24"/>
        </w:rPr>
        <w:t>m em defesa dos direitos, garantidos constitucionalmente aos trabalhadores,</w:t>
      </w:r>
      <w:r w:rsidR="003B7979" w:rsidRPr="00E84232">
        <w:rPr>
          <w:rFonts w:ascii="Times New Roman" w:hAnsi="Times New Roman" w:cs="Times New Roman"/>
          <w:sz w:val="24"/>
          <w:szCs w:val="24"/>
        </w:rPr>
        <w:t xml:space="preserve"> até antes da reforma,</w:t>
      </w:r>
      <w:r w:rsidRPr="00E84232">
        <w:rPr>
          <w:rFonts w:ascii="Times New Roman" w:hAnsi="Times New Roman" w:cs="Times New Roman"/>
          <w:sz w:val="24"/>
          <w:szCs w:val="24"/>
        </w:rPr>
        <w:t xml:space="preserve"> contestar as normatizações trazidas pela institucionalização do Contrato de Trabalho Intermitente.</w:t>
      </w:r>
    </w:p>
    <w:p w14:paraId="569028E6" w14:textId="1C7508BE"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As Ações Direta</w:t>
      </w:r>
      <w:r w:rsidR="003B7979" w:rsidRPr="00E84232">
        <w:rPr>
          <w:rFonts w:ascii="Times New Roman" w:hAnsi="Times New Roman" w:cs="Times New Roman"/>
          <w:sz w:val="24"/>
          <w:szCs w:val="24"/>
        </w:rPr>
        <w:t>s</w:t>
      </w:r>
      <w:r w:rsidRPr="00E84232">
        <w:rPr>
          <w:rFonts w:ascii="Times New Roman" w:hAnsi="Times New Roman" w:cs="Times New Roman"/>
          <w:sz w:val="24"/>
          <w:szCs w:val="24"/>
        </w:rPr>
        <w:t xml:space="preserve"> de Inconstitucionalidade</w:t>
      </w:r>
      <w:r w:rsidR="003B7979" w:rsidRPr="00E84232">
        <w:rPr>
          <w:rFonts w:ascii="Times New Roman" w:hAnsi="Times New Roman" w:cs="Times New Roman"/>
          <w:sz w:val="24"/>
          <w:szCs w:val="24"/>
        </w:rPr>
        <w:t xml:space="preserve">s </w:t>
      </w:r>
      <w:r w:rsidRPr="00E84232">
        <w:rPr>
          <w:rFonts w:ascii="Times New Roman" w:hAnsi="Times New Roman" w:cs="Times New Roman"/>
          <w:sz w:val="24"/>
          <w:szCs w:val="24"/>
        </w:rPr>
        <w:t>5.806, 5.826, 5.829</w:t>
      </w:r>
      <w:r w:rsidR="003B7979" w:rsidRPr="00E84232">
        <w:rPr>
          <w:rFonts w:ascii="Times New Roman" w:hAnsi="Times New Roman" w:cs="Times New Roman"/>
          <w:sz w:val="24"/>
          <w:szCs w:val="24"/>
        </w:rPr>
        <w:t xml:space="preserve"> e 5.950, foram ajuizadas pelas</w:t>
      </w:r>
      <w:r w:rsidRPr="00E84232">
        <w:rPr>
          <w:rFonts w:ascii="Times New Roman" w:hAnsi="Times New Roman" w:cs="Times New Roman"/>
          <w:sz w:val="24"/>
          <w:szCs w:val="24"/>
        </w:rPr>
        <w:t xml:space="preserve"> Confederação Nacional dos Trabalhadores na Atividade Profissional dos Empregados na Prestação de Serviços de Segurança Privada, Monitoramento, Ronda Motorizada e de Controle Eletro-Eletrônico e Digital (Contrasp); Federação Nacional dos Empregados em Postos de Serviços de Combustíveis e Derivados de Petróleo (Fenepospetro); Federação Nacional dos </w:t>
      </w:r>
      <w:r w:rsidRPr="00E84232">
        <w:rPr>
          <w:rFonts w:ascii="Times New Roman" w:hAnsi="Times New Roman" w:cs="Times New Roman"/>
          <w:sz w:val="24"/>
          <w:szCs w:val="24"/>
        </w:rPr>
        <w:lastRenderedPageBreak/>
        <w:t>Trabalhadores em Empresas de Telecomunicações e Operadores de Mesas Telefônicas (Fenattel) e a Confederação Nacional dos Trabalhadores no Comércio (CNTC)</w:t>
      </w:r>
      <w:r w:rsidR="003B7979" w:rsidRPr="00E84232">
        <w:rPr>
          <w:rFonts w:ascii="Times New Roman" w:hAnsi="Times New Roman" w:cs="Times New Roman"/>
          <w:sz w:val="24"/>
          <w:szCs w:val="24"/>
        </w:rPr>
        <w:t>,</w:t>
      </w:r>
      <w:r w:rsidRPr="00E84232">
        <w:rPr>
          <w:rFonts w:ascii="Times New Roman" w:hAnsi="Times New Roman" w:cs="Times New Roman"/>
          <w:sz w:val="24"/>
          <w:szCs w:val="24"/>
        </w:rPr>
        <w:t xml:space="preserve"> respectivamente.</w:t>
      </w:r>
    </w:p>
    <w:p w14:paraId="737DDD83" w14:textId="5A61C211" w:rsidR="00044F64" w:rsidRPr="00E84232" w:rsidRDefault="003B7979"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A primeira ADI</w:t>
      </w:r>
      <w:r w:rsidR="00044F64" w:rsidRPr="00E84232">
        <w:rPr>
          <w:rFonts w:ascii="Times New Roman" w:hAnsi="Times New Roman" w:cs="Times New Roman"/>
          <w:sz w:val="24"/>
          <w:szCs w:val="24"/>
        </w:rPr>
        <w:t xml:space="preserve"> contesta a violação do direito ao salário mínimo</w:t>
      </w:r>
      <w:r w:rsidRPr="00E84232">
        <w:rPr>
          <w:rFonts w:ascii="Times New Roman" w:hAnsi="Times New Roman" w:cs="Times New Roman"/>
          <w:sz w:val="24"/>
          <w:szCs w:val="24"/>
        </w:rPr>
        <w:t>,</w:t>
      </w:r>
      <w:r w:rsidR="00044F64" w:rsidRPr="00E84232">
        <w:rPr>
          <w:rFonts w:ascii="Times New Roman" w:hAnsi="Times New Roman" w:cs="Times New Roman"/>
          <w:sz w:val="24"/>
          <w:szCs w:val="24"/>
        </w:rPr>
        <w:t xml:space="preserve"> bem como a grave flexibilização do princípio que rege o Direito do Trabalho, o Princípio da Proteção. A segunda entende que o contrato intermitente traz ao trabalhador uma precarização do emprego, que este modelo contratual pode</w:t>
      </w:r>
      <w:r w:rsidRPr="00E84232">
        <w:rPr>
          <w:rFonts w:ascii="Times New Roman" w:hAnsi="Times New Roman" w:cs="Times New Roman"/>
          <w:sz w:val="24"/>
          <w:szCs w:val="24"/>
        </w:rPr>
        <w:t xml:space="preserve"> ser usa</w:t>
      </w:r>
      <w:r w:rsidR="00044F64" w:rsidRPr="00E84232">
        <w:rPr>
          <w:rFonts w:ascii="Times New Roman" w:hAnsi="Times New Roman" w:cs="Times New Roman"/>
          <w:sz w:val="24"/>
          <w:szCs w:val="24"/>
        </w:rPr>
        <w:t>do para o pagamento de salários inferiores ao mínimo assegurado, ou seja,</w:t>
      </w:r>
      <w:r w:rsidRPr="00E84232">
        <w:rPr>
          <w:rFonts w:ascii="Times New Roman" w:hAnsi="Times New Roman" w:cs="Times New Roman"/>
          <w:sz w:val="24"/>
          <w:szCs w:val="24"/>
        </w:rPr>
        <w:t xml:space="preserve"> um salário incapaz de atender à</w:t>
      </w:r>
      <w:r w:rsidR="00044F64" w:rsidRPr="00E84232">
        <w:rPr>
          <w:rFonts w:ascii="Times New Roman" w:hAnsi="Times New Roman" w:cs="Times New Roman"/>
          <w:sz w:val="24"/>
          <w:szCs w:val="24"/>
        </w:rPr>
        <w:t>s necessidades básicas do trabalhador e daqueles que dele dependam.</w:t>
      </w:r>
    </w:p>
    <w:p w14:paraId="3EA7E240" w14:textId="1CEFD60E" w:rsidR="00044F64" w:rsidRPr="00E84232" w:rsidRDefault="00044F64" w:rsidP="00044F64">
      <w:pPr>
        <w:spacing w:after="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Na terceira ADI a entidade alega que o contrato intermitente viola a dignidade humana do trabalhador, pois c</w:t>
      </w:r>
      <w:r w:rsidR="003B7979" w:rsidRPr="00E84232">
        <w:rPr>
          <w:rFonts w:ascii="Times New Roman" w:hAnsi="Times New Roman" w:cs="Times New Roman"/>
          <w:sz w:val="24"/>
          <w:szCs w:val="24"/>
        </w:rPr>
        <w:t xml:space="preserve">onsidera que tal contrato vem </w:t>
      </w:r>
      <w:r w:rsidRPr="00E84232">
        <w:rPr>
          <w:rFonts w:ascii="Times New Roman" w:hAnsi="Times New Roman" w:cs="Times New Roman"/>
          <w:sz w:val="24"/>
          <w:szCs w:val="24"/>
        </w:rPr>
        <w:t>fa</w:t>
      </w:r>
      <w:r w:rsidR="003B7979" w:rsidRPr="00E84232">
        <w:rPr>
          <w:rFonts w:ascii="Times New Roman" w:hAnsi="Times New Roman" w:cs="Times New Roman"/>
          <w:sz w:val="24"/>
          <w:szCs w:val="24"/>
        </w:rPr>
        <w:t>vorecer a atividade empresarial</w:t>
      </w:r>
      <w:r w:rsidRPr="00E84232">
        <w:rPr>
          <w:rFonts w:ascii="Times New Roman" w:hAnsi="Times New Roman" w:cs="Times New Roman"/>
          <w:sz w:val="24"/>
          <w:szCs w:val="24"/>
        </w:rPr>
        <w:t xml:space="preserve"> e não a parte hipossuficiente da relação de trabalho, o trabalhador. Discute</w:t>
      </w:r>
      <w:r w:rsidR="003B7979" w:rsidRPr="00E84232">
        <w:rPr>
          <w:rFonts w:ascii="Times New Roman" w:hAnsi="Times New Roman" w:cs="Times New Roman"/>
          <w:sz w:val="24"/>
          <w:szCs w:val="24"/>
        </w:rPr>
        <w:t>,</w:t>
      </w:r>
      <w:r w:rsidRPr="00E84232">
        <w:rPr>
          <w:rFonts w:ascii="Times New Roman" w:hAnsi="Times New Roman" w:cs="Times New Roman"/>
          <w:sz w:val="24"/>
          <w:szCs w:val="24"/>
        </w:rPr>
        <w:t xml:space="preserve"> também, o fato desse contrato dificultar o trabalhador na adesão do Regime Geral da Previdência social, por não lhe garantir um teto mínimo salarial. </w:t>
      </w:r>
      <w:r w:rsidR="003B7979" w:rsidRPr="00E84232">
        <w:rPr>
          <w:rFonts w:ascii="Times New Roman" w:hAnsi="Times New Roman" w:cs="Times New Roman"/>
          <w:sz w:val="24"/>
          <w:szCs w:val="24"/>
        </w:rPr>
        <w:t>A última ADI, n</w:t>
      </w:r>
      <w:r w:rsidRPr="00E84232">
        <w:rPr>
          <w:rFonts w:ascii="Times New Roman" w:hAnsi="Times New Roman" w:cs="Times New Roman"/>
          <w:sz w:val="24"/>
          <w:szCs w:val="24"/>
        </w:rPr>
        <w:t>ão diferente das demais</w:t>
      </w:r>
      <w:r w:rsidR="003B7979" w:rsidRPr="00E84232">
        <w:rPr>
          <w:rFonts w:ascii="Times New Roman" w:hAnsi="Times New Roman" w:cs="Times New Roman"/>
          <w:sz w:val="24"/>
          <w:szCs w:val="24"/>
        </w:rPr>
        <w:t>, traz ressalvas à</w:t>
      </w:r>
      <w:r w:rsidRPr="00E84232">
        <w:rPr>
          <w:rFonts w:ascii="Times New Roman" w:hAnsi="Times New Roman" w:cs="Times New Roman"/>
          <w:sz w:val="24"/>
          <w:szCs w:val="24"/>
        </w:rPr>
        <w:t xml:space="preserve"> precarização do emprego, o princípio da dignidade humana, bem como </w:t>
      </w:r>
      <w:r w:rsidR="003B7979" w:rsidRPr="00E84232">
        <w:rPr>
          <w:rFonts w:ascii="Times New Roman" w:hAnsi="Times New Roman" w:cs="Times New Roman"/>
          <w:sz w:val="24"/>
          <w:szCs w:val="24"/>
        </w:rPr>
        <w:t xml:space="preserve">a discussão de que </w:t>
      </w:r>
      <w:r w:rsidRPr="00E84232">
        <w:rPr>
          <w:rFonts w:ascii="Times New Roman" w:hAnsi="Times New Roman" w:cs="Times New Roman"/>
          <w:sz w:val="24"/>
          <w:szCs w:val="24"/>
        </w:rPr>
        <w:t>o períod</w:t>
      </w:r>
      <w:r w:rsidR="003B7979" w:rsidRPr="00E84232">
        <w:rPr>
          <w:rFonts w:ascii="Times New Roman" w:hAnsi="Times New Roman" w:cs="Times New Roman"/>
          <w:sz w:val="24"/>
          <w:szCs w:val="24"/>
        </w:rPr>
        <w:t>o de inatividade do trabalhador não representa</w:t>
      </w:r>
      <w:r w:rsidRPr="00E84232">
        <w:rPr>
          <w:rFonts w:ascii="Times New Roman" w:hAnsi="Times New Roman" w:cs="Times New Roman"/>
          <w:sz w:val="24"/>
          <w:szCs w:val="24"/>
        </w:rPr>
        <w:t xml:space="preserve"> disposição ao empregador.</w:t>
      </w:r>
    </w:p>
    <w:p w14:paraId="62ED0BB4" w14:textId="77777777" w:rsidR="007C4942" w:rsidRPr="00E84232" w:rsidRDefault="007C4942" w:rsidP="007C4942">
      <w:pPr>
        <w:spacing w:after="0" w:line="360" w:lineRule="auto"/>
        <w:jc w:val="both"/>
        <w:rPr>
          <w:rFonts w:ascii="Times New Roman" w:hAnsi="Times New Roman" w:cs="Times New Roman"/>
          <w:sz w:val="24"/>
          <w:szCs w:val="24"/>
          <w:highlight w:val="green"/>
        </w:rPr>
      </w:pPr>
    </w:p>
    <w:p w14:paraId="3AE6EFFA" w14:textId="71B10133" w:rsidR="00DE3B05" w:rsidRPr="00E84232" w:rsidRDefault="00DE3B05" w:rsidP="00DE3B05">
      <w:pPr>
        <w:shd w:val="clear" w:color="auto" w:fill="FFFFFF"/>
        <w:spacing w:after="0" w:line="360" w:lineRule="auto"/>
        <w:jc w:val="both"/>
        <w:rPr>
          <w:rFonts w:ascii="Times New Roman" w:eastAsia="Times New Roman" w:hAnsi="Times New Roman" w:cs="Times New Roman"/>
          <w:b/>
          <w:sz w:val="24"/>
          <w:szCs w:val="24"/>
        </w:rPr>
      </w:pPr>
      <w:r w:rsidRPr="00E84232">
        <w:rPr>
          <w:rFonts w:ascii="Times New Roman" w:eastAsia="Times New Roman" w:hAnsi="Times New Roman" w:cs="Times New Roman"/>
          <w:b/>
          <w:sz w:val="24"/>
          <w:szCs w:val="24"/>
        </w:rPr>
        <w:t>5 CONSIDERAÇÕES FINAIS</w:t>
      </w:r>
    </w:p>
    <w:p w14:paraId="37F3A1B7" w14:textId="77777777" w:rsidR="003B7979" w:rsidRPr="00E84232" w:rsidRDefault="003B7979" w:rsidP="00DE3B05">
      <w:pPr>
        <w:shd w:val="clear" w:color="auto" w:fill="FFFFFF"/>
        <w:spacing w:after="0" w:line="360" w:lineRule="auto"/>
        <w:jc w:val="both"/>
        <w:rPr>
          <w:rFonts w:ascii="Times New Roman" w:eastAsia="Times New Roman" w:hAnsi="Times New Roman" w:cs="Times New Roman"/>
          <w:b/>
          <w:sz w:val="24"/>
          <w:szCs w:val="24"/>
        </w:rPr>
      </w:pPr>
    </w:p>
    <w:p w14:paraId="662D0C41" w14:textId="4BD3FDC5" w:rsidR="00E51E05" w:rsidRPr="00E84232" w:rsidRDefault="00C62C35" w:rsidP="00607263">
      <w:pPr>
        <w:spacing w:before="30" w:after="3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O exercício do trabalho está ligado a realização pessoal, bem como ao ser e sentir-se útil. O trabalho modela o ser, desenvolvendo sua capacidade criativa realizada por meio da atividade que é exercida.</w:t>
      </w:r>
      <w:r w:rsidR="00607263">
        <w:rPr>
          <w:rFonts w:ascii="Times New Roman" w:hAnsi="Times New Roman" w:cs="Times New Roman"/>
          <w:sz w:val="24"/>
          <w:szCs w:val="24"/>
        </w:rPr>
        <w:t xml:space="preserve"> </w:t>
      </w:r>
      <w:r w:rsidRPr="00E84232">
        <w:rPr>
          <w:rFonts w:ascii="Times New Roman" w:hAnsi="Times New Roman" w:cs="Times New Roman"/>
          <w:sz w:val="24"/>
          <w:szCs w:val="24"/>
        </w:rPr>
        <w:t>Cont</w:t>
      </w:r>
      <w:r w:rsidR="00437EFA" w:rsidRPr="00E84232">
        <w:rPr>
          <w:rFonts w:ascii="Times New Roman" w:hAnsi="Times New Roman" w:cs="Times New Roman"/>
          <w:sz w:val="24"/>
          <w:szCs w:val="24"/>
        </w:rPr>
        <w:t>udo, tão importante quanto a prática do trabalho é o prazer em realizá</w:t>
      </w:r>
      <w:r w:rsidRPr="00E84232">
        <w:rPr>
          <w:rFonts w:ascii="Times New Roman" w:hAnsi="Times New Roman" w:cs="Times New Roman"/>
          <w:sz w:val="24"/>
          <w:szCs w:val="24"/>
        </w:rPr>
        <w:t>-la. O trabalho deve ser</w:t>
      </w:r>
      <w:r w:rsidR="00F66842">
        <w:rPr>
          <w:rFonts w:ascii="Times New Roman" w:hAnsi="Times New Roman" w:cs="Times New Roman"/>
          <w:sz w:val="24"/>
          <w:szCs w:val="24"/>
        </w:rPr>
        <w:t xml:space="preserve"> um gerador de bem-estar social</w:t>
      </w:r>
      <w:r w:rsidRPr="00E84232">
        <w:rPr>
          <w:rFonts w:ascii="Times New Roman" w:hAnsi="Times New Roman" w:cs="Times New Roman"/>
          <w:sz w:val="24"/>
          <w:szCs w:val="24"/>
        </w:rPr>
        <w:t xml:space="preserve"> e é neste sentido que </w:t>
      </w:r>
      <w:r w:rsidR="00437EFA" w:rsidRPr="00E84232">
        <w:rPr>
          <w:rFonts w:ascii="Times New Roman" w:hAnsi="Times New Roman" w:cs="Times New Roman"/>
          <w:sz w:val="24"/>
          <w:szCs w:val="24"/>
        </w:rPr>
        <w:t>se emprega</w:t>
      </w:r>
      <w:r w:rsidR="00F66842">
        <w:rPr>
          <w:rFonts w:ascii="Times New Roman" w:hAnsi="Times New Roman" w:cs="Times New Roman"/>
          <w:sz w:val="24"/>
          <w:szCs w:val="24"/>
        </w:rPr>
        <w:t>m</w:t>
      </w:r>
      <w:r w:rsidR="00437EFA" w:rsidRPr="00E84232">
        <w:rPr>
          <w:rFonts w:ascii="Times New Roman" w:hAnsi="Times New Roman" w:cs="Times New Roman"/>
          <w:sz w:val="24"/>
          <w:szCs w:val="24"/>
        </w:rPr>
        <w:t xml:space="preserve"> os direitos sociais à</w:t>
      </w:r>
      <w:r w:rsidRPr="00E84232">
        <w:rPr>
          <w:rFonts w:ascii="Times New Roman" w:hAnsi="Times New Roman" w:cs="Times New Roman"/>
          <w:sz w:val="24"/>
          <w:szCs w:val="24"/>
        </w:rPr>
        <w:t xml:space="preserve"> classe trabalhad</w:t>
      </w:r>
      <w:r w:rsidR="00437EFA" w:rsidRPr="00E84232">
        <w:rPr>
          <w:rFonts w:ascii="Times New Roman" w:hAnsi="Times New Roman" w:cs="Times New Roman"/>
          <w:sz w:val="24"/>
          <w:szCs w:val="24"/>
        </w:rPr>
        <w:t>ora, tendo como base o direito à</w:t>
      </w:r>
      <w:r w:rsidRPr="00E84232">
        <w:rPr>
          <w:rFonts w:ascii="Times New Roman" w:hAnsi="Times New Roman" w:cs="Times New Roman"/>
          <w:sz w:val="24"/>
          <w:szCs w:val="24"/>
        </w:rPr>
        <w:t xml:space="preserve"> preservação da dignidade huma</w:t>
      </w:r>
      <w:r w:rsidR="005171FD" w:rsidRPr="00E84232">
        <w:rPr>
          <w:rFonts w:ascii="Times New Roman" w:hAnsi="Times New Roman" w:cs="Times New Roman"/>
          <w:sz w:val="24"/>
          <w:szCs w:val="24"/>
        </w:rPr>
        <w:t>na no exercício de suas funções.</w:t>
      </w:r>
      <w:r w:rsidRPr="00E84232">
        <w:rPr>
          <w:rFonts w:ascii="Times New Roman" w:hAnsi="Times New Roman" w:cs="Times New Roman"/>
          <w:sz w:val="24"/>
          <w:szCs w:val="24"/>
        </w:rPr>
        <w:t xml:space="preserve"> </w:t>
      </w:r>
      <w:r w:rsidR="005171FD" w:rsidRPr="00E84232">
        <w:rPr>
          <w:rFonts w:ascii="Times New Roman" w:hAnsi="Times New Roman" w:cs="Times New Roman"/>
          <w:sz w:val="24"/>
          <w:szCs w:val="24"/>
        </w:rPr>
        <w:t>Sendo</w:t>
      </w:r>
      <w:r w:rsidRPr="00E84232">
        <w:rPr>
          <w:rFonts w:ascii="Times New Roman" w:hAnsi="Times New Roman" w:cs="Times New Roman"/>
          <w:sz w:val="24"/>
          <w:szCs w:val="24"/>
        </w:rPr>
        <w:t xml:space="preserve"> assim, </w:t>
      </w:r>
      <w:r w:rsidR="005171FD" w:rsidRPr="00E84232">
        <w:rPr>
          <w:rFonts w:ascii="Times New Roman" w:hAnsi="Times New Roman" w:cs="Times New Roman"/>
          <w:sz w:val="24"/>
          <w:szCs w:val="24"/>
        </w:rPr>
        <w:t>é</w:t>
      </w:r>
      <w:r w:rsidRPr="00E84232">
        <w:rPr>
          <w:rFonts w:ascii="Times New Roman" w:hAnsi="Times New Roman" w:cs="Times New Roman"/>
          <w:sz w:val="24"/>
          <w:szCs w:val="24"/>
        </w:rPr>
        <w:t xml:space="preserve"> dever do Estado gerar regras que </w:t>
      </w:r>
      <w:r w:rsidR="005171FD" w:rsidRPr="00E84232">
        <w:rPr>
          <w:rFonts w:ascii="Times New Roman" w:hAnsi="Times New Roman" w:cs="Times New Roman"/>
          <w:sz w:val="24"/>
          <w:szCs w:val="24"/>
        </w:rPr>
        <w:t>garantam a</w:t>
      </w:r>
      <w:r w:rsidRPr="00E84232">
        <w:rPr>
          <w:rFonts w:ascii="Times New Roman" w:hAnsi="Times New Roman" w:cs="Times New Roman"/>
          <w:sz w:val="24"/>
          <w:szCs w:val="24"/>
        </w:rPr>
        <w:t>o trabalhador não só o direito ao exercício do trabalho, mas tamb</w:t>
      </w:r>
      <w:r w:rsidR="005171FD" w:rsidRPr="00E84232">
        <w:rPr>
          <w:rFonts w:ascii="Times New Roman" w:hAnsi="Times New Roman" w:cs="Times New Roman"/>
          <w:sz w:val="24"/>
          <w:szCs w:val="24"/>
        </w:rPr>
        <w:t>ém condições favoráveis para a s</w:t>
      </w:r>
      <w:r w:rsidRPr="00E84232">
        <w:rPr>
          <w:rFonts w:ascii="Times New Roman" w:hAnsi="Times New Roman" w:cs="Times New Roman"/>
          <w:sz w:val="24"/>
          <w:szCs w:val="24"/>
        </w:rPr>
        <w:t>ua realização.</w:t>
      </w:r>
      <w:r w:rsidR="00607263">
        <w:rPr>
          <w:rFonts w:ascii="Times New Roman" w:hAnsi="Times New Roman" w:cs="Times New Roman"/>
          <w:sz w:val="24"/>
          <w:szCs w:val="24"/>
        </w:rPr>
        <w:t xml:space="preserve"> </w:t>
      </w:r>
      <w:r w:rsidR="00E51E05" w:rsidRPr="00E84232">
        <w:rPr>
          <w:rFonts w:ascii="Times New Roman" w:hAnsi="Times New Roman" w:cs="Times New Roman"/>
          <w:sz w:val="24"/>
          <w:szCs w:val="24"/>
        </w:rPr>
        <w:t>O direito ao traba</w:t>
      </w:r>
      <w:r w:rsidR="00336E73" w:rsidRPr="00E84232">
        <w:rPr>
          <w:rFonts w:ascii="Times New Roman" w:hAnsi="Times New Roman" w:cs="Times New Roman"/>
          <w:sz w:val="24"/>
          <w:szCs w:val="24"/>
        </w:rPr>
        <w:t>lho</w:t>
      </w:r>
      <w:r w:rsidR="00F66842">
        <w:rPr>
          <w:rFonts w:ascii="Times New Roman" w:hAnsi="Times New Roman" w:cs="Times New Roman"/>
          <w:sz w:val="24"/>
          <w:szCs w:val="24"/>
        </w:rPr>
        <w:t>,</w:t>
      </w:r>
      <w:r w:rsidR="00336E73" w:rsidRPr="00E84232">
        <w:rPr>
          <w:rFonts w:ascii="Times New Roman" w:hAnsi="Times New Roman" w:cs="Times New Roman"/>
          <w:sz w:val="24"/>
          <w:szCs w:val="24"/>
        </w:rPr>
        <w:t xml:space="preserve"> pautado na dignidade humana</w:t>
      </w:r>
      <w:r w:rsidR="00F66842">
        <w:rPr>
          <w:rFonts w:ascii="Times New Roman" w:hAnsi="Times New Roman" w:cs="Times New Roman"/>
          <w:sz w:val="24"/>
          <w:szCs w:val="24"/>
        </w:rPr>
        <w:t>,</w:t>
      </w:r>
      <w:r w:rsidR="00E51E05" w:rsidRPr="00E84232">
        <w:rPr>
          <w:rFonts w:ascii="Times New Roman" w:hAnsi="Times New Roman" w:cs="Times New Roman"/>
          <w:sz w:val="24"/>
          <w:szCs w:val="24"/>
        </w:rPr>
        <w:t xml:space="preserve"> se consolida com a efetivação do que é disposto em nosso ornamento juríd</w:t>
      </w:r>
      <w:r w:rsidR="00F66842">
        <w:rPr>
          <w:rFonts w:ascii="Times New Roman" w:hAnsi="Times New Roman" w:cs="Times New Roman"/>
          <w:sz w:val="24"/>
          <w:szCs w:val="24"/>
        </w:rPr>
        <w:t>ico, não sendo permitida</w:t>
      </w:r>
      <w:r w:rsidR="00336E73" w:rsidRPr="00E84232">
        <w:rPr>
          <w:rFonts w:ascii="Times New Roman" w:hAnsi="Times New Roman" w:cs="Times New Roman"/>
          <w:sz w:val="24"/>
          <w:szCs w:val="24"/>
        </w:rPr>
        <w:t xml:space="preserve"> a perd</w:t>
      </w:r>
      <w:r w:rsidR="00E51E05" w:rsidRPr="00E84232">
        <w:rPr>
          <w:rFonts w:ascii="Times New Roman" w:hAnsi="Times New Roman" w:cs="Times New Roman"/>
          <w:sz w:val="24"/>
          <w:szCs w:val="24"/>
        </w:rPr>
        <w:t>a desse</w:t>
      </w:r>
      <w:r w:rsidR="00F66842">
        <w:rPr>
          <w:rFonts w:ascii="Times New Roman" w:hAnsi="Times New Roman" w:cs="Times New Roman"/>
          <w:sz w:val="24"/>
          <w:szCs w:val="24"/>
        </w:rPr>
        <w:t>s</w:t>
      </w:r>
      <w:r w:rsidR="00E51E05" w:rsidRPr="00E84232">
        <w:rPr>
          <w:rFonts w:ascii="Times New Roman" w:hAnsi="Times New Roman" w:cs="Times New Roman"/>
          <w:sz w:val="24"/>
          <w:szCs w:val="24"/>
        </w:rPr>
        <w:t xml:space="preserve"> direito</w:t>
      </w:r>
      <w:r w:rsidR="00F66842">
        <w:rPr>
          <w:rFonts w:ascii="Times New Roman" w:hAnsi="Times New Roman" w:cs="Times New Roman"/>
          <w:sz w:val="24"/>
          <w:szCs w:val="24"/>
        </w:rPr>
        <w:t>s</w:t>
      </w:r>
      <w:r w:rsidR="00E51E05" w:rsidRPr="00E84232">
        <w:rPr>
          <w:rFonts w:ascii="Times New Roman" w:hAnsi="Times New Roman" w:cs="Times New Roman"/>
          <w:sz w:val="24"/>
          <w:szCs w:val="24"/>
        </w:rPr>
        <w:t xml:space="preserve"> mediante novas leis.</w:t>
      </w:r>
    </w:p>
    <w:p w14:paraId="5FAB68EA" w14:textId="10C19BDF" w:rsidR="002C30FC" w:rsidRPr="00E84232" w:rsidRDefault="00C62C35" w:rsidP="00607263">
      <w:pPr>
        <w:spacing w:before="30" w:after="30" w:line="360" w:lineRule="auto"/>
        <w:ind w:firstLine="709"/>
        <w:jc w:val="both"/>
        <w:rPr>
          <w:rFonts w:ascii="Times New Roman" w:hAnsi="Times New Roman" w:cs="Times New Roman"/>
          <w:sz w:val="24"/>
          <w:szCs w:val="24"/>
        </w:rPr>
      </w:pPr>
      <w:r w:rsidRPr="00E84232">
        <w:rPr>
          <w:rFonts w:ascii="Times New Roman" w:hAnsi="Times New Roman" w:cs="Times New Roman"/>
          <w:sz w:val="24"/>
          <w:szCs w:val="24"/>
        </w:rPr>
        <w:t xml:space="preserve">Diante </w:t>
      </w:r>
      <w:r w:rsidR="00336E73" w:rsidRPr="00E84232">
        <w:rPr>
          <w:rFonts w:ascii="Times New Roman" w:hAnsi="Times New Roman" w:cs="Times New Roman"/>
          <w:sz w:val="24"/>
          <w:szCs w:val="24"/>
        </w:rPr>
        <w:t>de todo o exposto, pode-se</w:t>
      </w:r>
      <w:r w:rsidRPr="00E84232">
        <w:rPr>
          <w:rFonts w:ascii="Times New Roman" w:hAnsi="Times New Roman" w:cs="Times New Roman"/>
          <w:sz w:val="24"/>
          <w:szCs w:val="24"/>
        </w:rPr>
        <w:t xml:space="preserve"> </w:t>
      </w:r>
      <w:r w:rsidR="00336E73" w:rsidRPr="00E84232">
        <w:rPr>
          <w:rFonts w:ascii="Times New Roman" w:hAnsi="Times New Roman" w:cs="Times New Roman"/>
          <w:sz w:val="24"/>
          <w:szCs w:val="24"/>
        </w:rPr>
        <w:t>dizer que o trabalho dignifica a pessoa</w:t>
      </w:r>
      <w:r w:rsidRPr="00E84232">
        <w:rPr>
          <w:rFonts w:ascii="Times New Roman" w:hAnsi="Times New Roman" w:cs="Times New Roman"/>
          <w:sz w:val="24"/>
          <w:szCs w:val="24"/>
        </w:rPr>
        <w:t>, trata-se de condição essencial p</w:t>
      </w:r>
      <w:r w:rsidR="00CC0F68">
        <w:rPr>
          <w:rFonts w:ascii="Times New Roman" w:hAnsi="Times New Roman" w:cs="Times New Roman"/>
          <w:sz w:val="24"/>
          <w:szCs w:val="24"/>
        </w:rPr>
        <w:t>ara a realização humana, s</w:t>
      </w:r>
      <w:r w:rsidRPr="00E84232">
        <w:rPr>
          <w:rFonts w:ascii="Times New Roman" w:hAnsi="Times New Roman" w:cs="Times New Roman"/>
          <w:sz w:val="24"/>
          <w:szCs w:val="24"/>
        </w:rPr>
        <w:t xml:space="preserve">eja pela manutenção financeira, seja também pela </w:t>
      </w:r>
      <w:r w:rsidR="00336E73" w:rsidRPr="00E84232">
        <w:rPr>
          <w:rFonts w:ascii="Times New Roman" w:hAnsi="Times New Roman" w:cs="Times New Roman"/>
          <w:sz w:val="24"/>
          <w:szCs w:val="24"/>
        </w:rPr>
        <w:t xml:space="preserve">dignificação da vida, </w:t>
      </w:r>
      <w:r w:rsidRPr="00E84232">
        <w:rPr>
          <w:rFonts w:ascii="Times New Roman" w:hAnsi="Times New Roman" w:cs="Times New Roman"/>
          <w:sz w:val="24"/>
          <w:szCs w:val="24"/>
        </w:rPr>
        <w:t>permitindo-lhe</w:t>
      </w:r>
      <w:r w:rsidR="00F66842">
        <w:rPr>
          <w:rFonts w:ascii="Times New Roman" w:hAnsi="Times New Roman" w:cs="Times New Roman"/>
          <w:sz w:val="24"/>
          <w:szCs w:val="24"/>
        </w:rPr>
        <w:t>,</w:t>
      </w:r>
      <w:r w:rsidRPr="00E84232">
        <w:rPr>
          <w:rFonts w:ascii="Times New Roman" w:hAnsi="Times New Roman" w:cs="Times New Roman"/>
          <w:sz w:val="24"/>
          <w:szCs w:val="24"/>
        </w:rPr>
        <w:t xml:space="preserve"> por meio do exercício do trabalho</w:t>
      </w:r>
      <w:r w:rsidR="00F66842">
        <w:rPr>
          <w:rFonts w:ascii="Times New Roman" w:hAnsi="Times New Roman" w:cs="Times New Roman"/>
          <w:sz w:val="24"/>
          <w:szCs w:val="24"/>
        </w:rPr>
        <w:t>,</w:t>
      </w:r>
      <w:r w:rsidRPr="00E84232">
        <w:rPr>
          <w:rFonts w:ascii="Times New Roman" w:hAnsi="Times New Roman" w:cs="Times New Roman"/>
          <w:sz w:val="24"/>
          <w:szCs w:val="24"/>
        </w:rPr>
        <w:t xml:space="preserve"> as condições básicas para sua sobrevivência, </w:t>
      </w:r>
      <w:r w:rsidR="00F66842">
        <w:rPr>
          <w:rFonts w:ascii="Times New Roman" w:hAnsi="Times New Roman" w:cs="Times New Roman"/>
          <w:sz w:val="24"/>
          <w:szCs w:val="24"/>
        </w:rPr>
        <w:t xml:space="preserve">bem </w:t>
      </w:r>
      <w:r w:rsidRPr="00E84232">
        <w:rPr>
          <w:rFonts w:ascii="Times New Roman" w:hAnsi="Times New Roman" w:cs="Times New Roman"/>
          <w:sz w:val="24"/>
          <w:szCs w:val="24"/>
        </w:rPr>
        <w:t>como daqueles que são seus dependentes.</w:t>
      </w:r>
      <w:r w:rsidR="00607263">
        <w:rPr>
          <w:rFonts w:ascii="Times New Roman" w:hAnsi="Times New Roman" w:cs="Times New Roman"/>
          <w:sz w:val="24"/>
          <w:szCs w:val="24"/>
        </w:rPr>
        <w:t xml:space="preserve"> </w:t>
      </w:r>
      <w:r w:rsidR="00E51E05" w:rsidRPr="00E84232">
        <w:rPr>
          <w:rFonts w:ascii="Times New Roman" w:hAnsi="Times New Roman" w:cs="Times New Roman"/>
          <w:sz w:val="24"/>
          <w:szCs w:val="24"/>
        </w:rPr>
        <w:t>Logo</w:t>
      </w:r>
      <w:r w:rsidR="00CC0F68">
        <w:rPr>
          <w:rFonts w:ascii="Times New Roman" w:hAnsi="Times New Roman" w:cs="Times New Roman"/>
          <w:sz w:val="24"/>
          <w:szCs w:val="24"/>
        </w:rPr>
        <w:t>,</w:t>
      </w:r>
      <w:r w:rsidR="00E51E05" w:rsidRPr="00E84232">
        <w:rPr>
          <w:rFonts w:ascii="Times New Roman" w:hAnsi="Times New Roman" w:cs="Times New Roman"/>
          <w:sz w:val="24"/>
          <w:szCs w:val="24"/>
        </w:rPr>
        <w:t xml:space="preserve"> a </w:t>
      </w:r>
      <w:r w:rsidR="00F66842">
        <w:rPr>
          <w:rFonts w:ascii="Times New Roman" w:hAnsi="Times New Roman" w:cs="Times New Roman"/>
          <w:sz w:val="24"/>
          <w:szCs w:val="24"/>
        </w:rPr>
        <w:t>legislação</w:t>
      </w:r>
      <w:r w:rsidR="00E51E05" w:rsidRPr="00E84232">
        <w:rPr>
          <w:rFonts w:ascii="Times New Roman" w:hAnsi="Times New Roman" w:cs="Times New Roman"/>
          <w:sz w:val="24"/>
          <w:szCs w:val="24"/>
        </w:rPr>
        <w:t xml:space="preserve"> ao normatiza</w:t>
      </w:r>
      <w:r w:rsidR="00336E73" w:rsidRPr="00E84232">
        <w:rPr>
          <w:rFonts w:ascii="Times New Roman" w:hAnsi="Times New Roman" w:cs="Times New Roman"/>
          <w:sz w:val="24"/>
          <w:szCs w:val="24"/>
        </w:rPr>
        <w:t>r</w:t>
      </w:r>
      <w:r w:rsidR="00E51E05" w:rsidRPr="00E84232">
        <w:rPr>
          <w:rFonts w:ascii="Times New Roman" w:hAnsi="Times New Roman" w:cs="Times New Roman"/>
          <w:sz w:val="24"/>
          <w:szCs w:val="24"/>
        </w:rPr>
        <w:t xml:space="preserve"> de forma irresponsável e impensável o modelo contratual do presente </w:t>
      </w:r>
      <w:r w:rsidR="00E51E05" w:rsidRPr="00E84232">
        <w:rPr>
          <w:rFonts w:ascii="Times New Roman" w:hAnsi="Times New Roman" w:cs="Times New Roman"/>
          <w:sz w:val="24"/>
          <w:szCs w:val="24"/>
        </w:rPr>
        <w:lastRenderedPageBreak/>
        <w:t>estudo, desprotegeu a parte hipossuficiente na relação de emprego, o trabalhador.</w:t>
      </w:r>
      <w:r w:rsidR="00F66842">
        <w:rPr>
          <w:rFonts w:ascii="Times New Roman" w:hAnsi="Times New Roman" w:cs="Times New Roman"/>
          <w:sz w:val="24"/>
          <w:szCs w:val="24"/>
        </w:rPr>
        <w:t xml:space="preserve"> </w:t>
      </w:r>
      <w:r w:rsidR="00FE3A17" w:rsidRPr="00E84232">
        <w:rPr>
          <w:rFonts w:ascii="Times New Roman" w:hAnsi="Times New Roman" w:cs="Times New Roman"/>
          <w:sz w:val="24"/>
          <w:szCs w:val="24"/>
        </w:rPr>
        <w:t>Assim, tomando como base o breve estudo acerca do Contrat</w:t>
      </w:r>
      <w:r w:rsidR="00336E73" w:rsidRPr="00E84232">
        <w:rPr>
          <w:rFonts w:ascii="Times New Roman" w:hAnsi="Times New Roman" w:cs="Times New Roman"/>
          <w:sz w:val="24"/>
          <w:szCs w:val="24"/>
        </w:rPr>
        <w:t>o de Trabalho Intermitente, e ve</w:t>
      </w:r>
      <w:r w:rsidR="00FE3A17" w:rsidRPr="00E84232">
        <w:rPr>
          <w:rFonts w:ascii="Times New Roman" w:hAnsi="Times New Roman" w:cs="Times New Roman"/>
          <w:sz w:val="24"/>
          <w:szCs w:val="24"/>
        </w:rPr>
        <w:t>lando-se de todas a</w:t>
      </w:r>
      <w:r w:rsidR="00336E73" w:rsidRPr="00E84232">
        <w:rPr>
          <w:rFonts w:ascii="Times New Roman" w:hAnsi="Times New Roman" w:cs="Times New Roman"/>
          <w:sz w:val="24"/>
          <w:szCs w:val="24"/>
        </w:rPr>
        <w:t>s</w:t>
      </w:r>
      <w:r w:rsidR="00FE3A17" w:rsidRPr="00E84232">
        <w:rPr>
          <w:rFonts w:ascii="Times New Roman" w:hAnsi="Times New Roman" w:cs="Times New Roman"/>
          <w:sz w:val="24"/>
          <w:szCs w:val="24"/>
        </w:rPr>
        <w:t xml:space="preserve"> lutas necessárias para que a classe trabalhadora pudesse conquistar os direitos até hoje adquiridos</w:t>
      </w:r>
      <w:r w:rsidR="00F66842">
        <w:rPr>
          <w:rFonts w:ascii="Times New Roman" w:hAnsi="Times New Roman" w:cs="Times New Roman"/>
          <w:sz w:val="24"/>
          <w:szCs w:val="24"/>
        </w:rPr>
        <w:t>, tanto no âmbito</w:t>
      </w:r>
      <w:r w:rsidR="009F7E33" w:rsidRPr="00E84232">
        <w:rPr>
          <w:rFonts w:ascii="Times New Roman" w:hAnsi="Times New Roman" w:cs="Times New Roman"/>
          <w:sz w:val="24"/>
          <w:szCs w:val="24"/>
        </w:rPr>
        <w:t xml:space="preserve"> nacional quanto </w:t>
      </w:r>
      <w:r w:rsidR="00336E73" w:rsidRPr="00E84232">
        <w:rPr>
          <w:rFonts w:ascii="Times New Roman" w:hAnsi="Times New Roman" w:cs="Times New Roman"/>
          <w:sz w:val="24"/>
          <w:szCs w:val="24"/>
        </w:rPr>
        <w:t>internacional, pode-se</w:t>
      </w:r>
      <w:r w:rsidR="00FE3A17" w:rsidRPr="00E84232">
        <w:rPr>
          <w:rFonts w:ascii="Times New Roman" w:hAnsi="Times New Roman" w:cs="Times New Roman"/>
          <w:sz w:val="24"/>
          <w:szCs w:val="24"/>
        </w:rPr>
        <w:t xml:space="preserve"> dizer que tal contrato é um grande retrocesso aos Direitos Sociais dos Trabalhadores</w:t>
      </w:r>
      <w:r w:rsidR="00336E73" w:rsidRPr="00E84232">
        <w:rPr>
          <w:rFonts w:ascii="Times New Roman" w:hAnsi="Times New Roman" w:cs="Times New Roman"/>
          <w:sz w:val="24"/>
          <w:szCs w:val="24"/>
        </w:rPr>
        <w:t xml:space="preserve"> e fere </w:t>
      </w:r>
      <w:r w:rsidR="002C30FC" w:rsidRPr="00E84232">
        <w:rPr>
          <w:rFonts w:ascii="Times New Roman" w:hAnsi="Times New Roman" w:cs="Times New Roman"/>
          <w:sz w:val="24"/>
          <w:szCs w:val="24"/>
        </w:rPr>
        <w:t>diversos princípios, tais como o princípio da proteção</w:t>
      </w:r>
      <w:r w:rsidR="00F66842">
        <w:rPr>
          <w:rFonts w:ascii="Times New Roman" w:hAnsi="Times New Roman" w:cs="Times New Roman"/>
          <w:sz w:val="24"/>
          <w:szCs w:val="24"/>
        </w:rPr>
        <w:t>,</w:t>
      </w:r>
      <w:r w:rsidR="002C30FC" w:rsidRPr="00E84232">
        <w:rPr>
          <w:rFonts w:ascii="Times New Roman" w:hAnsi="Times New Roman" w:cs="Times New Roman"/>
          <w:sz w:val="24"/>
          <w:szCs w:val="24"/>
        </w:rPr>
        <w:t xml:space="preserve"> que tem por objetivo a proteção dos direitos dos</w:t>
      </w:r>
      <w:r w:rsidR="00F66842">
        <w:rPr>
          <w:rFonts w:ascii="Times New Roman" w:hAnsi="Times New Roman" w:cs="Times New Roman"/>
          <w:sz w:val="24"/>
          <w:szCs w:val="24"/>
        </w:rPr>
        <w:t xml:space="preserve"> trabalhadores já conquistados, </w:t>
      </w:r>
      <w:r w:rsidR="002C30FC" w:rsidRPr="00E84232">
        <w:rPr>
          <w:rFonts w:ascii="Times New Roman" w:hAnsi="Times New Roman" w:cs="Times New Roman"/>
          <w:sz w:val="24"/>
          <w:szCs w:val="24"/>
        </w:rPr>
        <w:t>o princípio da irredutibilidade salarial e o princípio da dignidade humana, que prezam pelo direito ao salário mínimo c</w:t>
      </w:r>
      <w:r w:rsidR="00F66842">
        <w:rPr>
          <w:rFonts w:ascii="Times New Roman" w:hAnsi="Times New Roman" w:cs="Times New Roman"/>
          <w:sz w:val="24"/>
          <w:szCs w:val="24"/>
        </w:rPr>
        <w:t>onstitucionalmente estabelecido, capaz de suprir</w:t>
      </w:r>
      <w:r w:rsidR="002C30FC" w:rsidRPr="00E84232">
        <w:rPr>
          <w:rFonts w:ascii="Times New Roman" w:hAnsi="Times New Roman" w:cs="Times New Roman"/>
          <w:sz w:val="24"/>
          <w:szCs w:val="24"/>
        </w:rPr>
        <w:t xml:space="preserve"> as necessidades básicas do trabalhador (moradia, alimento, educação, saúde e lazer) e de sua família/dependentes, entre tantos outros.</w:t>
      </w:r>
    </w:p>
    <w:p w14:paraId="3C478369" w14:textId="66C02956" w:rsidR="002C30FC" w:rsidRPr="00E84232" w:rsidRDefault="00F66842" w:rsidP="00C62C35">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Além diss</w:t>
      </w:r>
      <w:r w:rsidR="002C30FC" w:rsidRPr="00E84232">
        <w:rPr>
          <w:rFonts w:ascii="Times New Roman" w:hAnsi="Times New Roman" w:cs="Times New Roman"/>
          <w:sz w:val="24"/>
          <w:szCs w:val="24"/>
        </w:rPr>
        <w:t>o</w:t>
      </w:r>
      <w:r>
        <w:rPr>
          <w:rFonts w:ascii="Times New Roman" w:hAnsi="Times New Roman" w:cs="Times New Roman"/>
          <w:sz w:val="24"/>
          <w:szCs w:val="24"/>
        </w:rPr>
        <w:t>, ficaram</w:t>
      </w:r>
      <w:r w:rsidR="002C30FC" w:rsidRPr="00E84232">
        <w:rPr>
          <w:rFonts w:ascii="Times New Roman" w:hAnsi="Times New Roman" w:cs="Times New Roman"/>
          <w:sz w:val="24"/>
          <w:szCs w:val="24"/>
        </w:rPr>
        <w:t xml:space="preserve"> clara </w:t>
      </w:r>
      <w:r>
        <w:rPr>
          <w:rFonts w:ascii="Times New Roman" w:hAnsi="Times New Roman" w:cs="Times New Roman"/>
          <w:sz w:val="24"/>
          <w:szCs w:val="24"/>
        </w:rPr>
        <w:t xml:space="preserve">as </w:t>
      </w:r>
      <w:r w:rsidR="002C30FC" w:rsidRPr="00E84232">
        <w:rPr>
          <w:rFonts w:ascii="Times New Roman" w:hAnsi="Times New Roman" w:cs="Times New Roman"/>
          <w:sz w:val="24"/>
          <w:szCs w:val="24"/>
        </w:rPr>
        <w:t>várias consequências em desfavor</w:t>
      </w:r>
      <w:r w:rsidR="00143249" w:rsidRPr="00E84232">
        <w:rPr>
          <w:rFonts w:ascii="Times New Roman" w:hAnsi="Times New Roman" w:cs="Times New Roman"/>
          <w:sz w:val="24"/>
          <w:szCs w:val="24"/>
        </w:rPr>
        <w:t xml:space="preserve"> da classe trabalhadora, uma vez que o presente tipo contratual rompe com todos</w:t>
      </w:r>
      <w:r>
        <w:rPr>
          <w:rFonts w:ascii="Times New Roman" w:hAnsi="Times New Roman" w:cs="Times New Roman"/>
          <w:sz w:val="24"/>
          <w:szCs w:val="24"/>
        </w:rPr>
        <w:t xml:space="preserve"> os </w:t>
      </w:r>
      <w:r w:rsidR="00143249" w:rsidRPr="00E84232">
        <w:rPr>
          <w:rFonts w:ascii="Times New Roman" w:hAnsi="Times New Roman" w:cs="Times New Roman"/>
          <w:sz w:val="24"/>
          <w:szCs w:val="24"/>
        </w:rPr>
        <w:t>para</w:t>
      </w:r>
      <w:r>
        <w:rPr>
          <w:rFonts w:ascii="Times New Roman" w:hAnsi="Times New Roman" w:cs="Times New Roman"/>
          <w:sz w:val="24"/>
          <w:szCs w:val="24"/>
        </w:rPr>
        <w:t>digmas dos direitos do trabalho, c</w:t>
      </w:r>
      <w:r w:rsidR="00C421F4" w:rsidRPr="00E84232">
        <w:rPr>
          <w:rFonts w:ascii="Times New Roman" w:hAnsi="Times New Roman" w:cs="Times New Roman"/>
          <w:sz w:val="24"/>
          <w:szCs w:val="24"/>
        </w:rPr>
        <w:t xml:space="preserve">ausando insegurança </w:t>
      </w:r>
      <w:r>
        <w:rPr>
          <w:rFonts w:ascii="Times New Roman" w:hAnsi="Times New Roman" w:cs="Times New Roman"/>
          <w:sz w:val="24"/>
          <w:szCs w:val="24"/>
        </w:rPr>
        <w:t>à</w:t>
      </w:r>
      <w:r w:rsidR="00C421F4" w:rsidRPr="00E84232">
        <w:rPr>
          <w:rFonts w:ascii="Times New Roman" w:hAnsi="Times New Roman" w:cs="Times New Roman"/>
          <w:sz w:val="24"/>
          <w:szCs w:val="24"/>
        </w:rPr>
        <w:t xml:space="preserve"> classe trabalhadora</w:t>
      </w:r>
      <w:r>
        <w:rPr>
          <w:rFonts w:ascii="Times New Roman" w:hAnsi="Times New Roman" w:cs="Times New Roman"/>
          <w:sz w:val="24"/>
          <w:szCs w:val="24"/>
        </w:rPr>
        <w:t xml:space="preserve">, pois ao invés de </w:t>
      </w:r>
      <w:r w:rsidR="00C421F4" w:rsidRPr="00E84232">
        <w:rPr>
          <w:rFonts w:ascii="Times New Roman" w:hAnsi="Times New Roman" w:cs="Times New Roman"/>
          <w:sz w:val="24"/>
          <w:szCs w:val="24"/>
        </w:rPr>
        <w:t xml:space="preserve">legislar em proteção do hipossuficiente na relação de trabalho, </w:t>
      </w:r>
      <w:r>
        <w:rPr>
          <w:rFonts w:ascii="Times New Roman" w:hAnsi="Times New Roman" w:cs="Times New Roman"/>
          <w:sz w:val="24"/>
          <w:szCs w:val="24"/>
        </w:rPr>
        <w:t>resta evidente que dess</w:t>
      </w:r>
      <w:r w:rsidR="00C421F4" w:rsidRPr="00E84232">
        <w:rPr>
          <w:rFonts w:ascii="Times New Roman" w:hAnsi="Times New Roman" w:cs="Times New Roman"/>
          <w:sz w:val="24"/>
          <w:szCs w:val="24"/>
        </w:rPr>
        <w:t>a vez optou</w:t>
      </w:r>
      <w:r>
        <w:rPr>
          <w:rFonts w:ascii="Times New Roman" w:hAnsi="Times New Roman" w:cs="Times New Roman"/>
          <w:sz w:val="24"/>
          <w:szCs w:val="24"/>
        </w:rPr>
        <w:t>-se</w:t>
      </w:r>
      <w:r w:rsidR="00C421F4" w:rsidRPr="00E84232">
        <w:rPr>
          <w:rFonts w:ascii="Times New Roman" w:hAnsi="Times New Roman" w:cs="Times New Roman"/>
          <w:sz w:val="24"/>
          <w:szCs w:val="24"/>
        </w:rPr>
        <w:t xml:space="preserve"> por favorecer a atividade empresarial.</w:t>
      </w:r>
    </w:p>
    <w:p w14:paraId="59F490C8" w14:textId="118FC0DF" w:rsidR="00C046D7" w:rsidRPr="00E84232" w:rsidRDefault="00F66842" w:rsidP="00872CF2">
      <w:pPr>
        <w:spacing w:before="30" w:after="30" w:line="360" w:lineRule="auto"/>
        <w:ind w:firstLine="709"/>
        <w:jc w:val="both"/>
        <w:rPr>
          <w:rFonts w:ascii="Times New Roman" w:hAnsi="Times New Roman" w:cs="Times New Roman"/>
          <w:sz w:val="24"/>
          <w:szCs w:val="24"/>
        </w:rPr>
      </w:pPr>
      <w:r>
        <w:rPr>
          <w:rFonts w:ascii="Times New Roman" w:hAnsi="Times New Roman" w:cs="Times New Roman"/>
          <w:sz w:val="24"/>
          <w:szCs w:val="24"/>
        </w:rPr>
        <w:t>Pode-se</w:t>
      </w:r>
      <w:r w:rsidR="00C046D7" w:rsidRPr="00E84232">
        <w:rPr>
          <w:rFonts w:ascii="Times New Roman" w:hAnsi="Times New Roman" w:cs="Times New Roman"/>
          <w:sz w:val="24"/>
          <w:szCs w:val="24"/>
        </w:rPr>
        <w:t xml:space="preserve"> concluir</w:t>
      </w:r>
      <w:r>
        <w:rPr>
          <w:rFonts w:ascii="Times New Roman" w:hAnsi="Times New Roman" w:cs="Times New Roman"/>
          <w:sz w:val="24"/>
          <w:szCs w:val="24"/>
        </w:rPr>
        <w:t>,</w:t>
      </w:r>
      <w:r w:rsidR="00C046D7" w:rsidRPr="00E84232">
        <w:rPr>
          <w:rFonts w:ascii="Times New Roman" w:hAnsi="Times New Roman" w:cs="Times New Roman"/>
          <w:sz w:val="24"/>
          <w:szCs w:val="24"/>
        </w:rPr>
        <w:t xml:space="preserve"> por fim</w:t>
      </w:r>
      <w:r>
        <w:rPr>
          <w:rFonts w:ascii="Times New Roman" w:hAnsi="Times New Roman" w:cs="Times New Roman"/>
          <w:sz w:val="24"/>
          <w:szCs w:val="24"/>
        </w:rPr>
        <w:t>,</w:t>
      </w:r>
      <w:r w:rsidR="00C046D7" w:rsidRPr="00E84232">
        <w:rPr>
          <w:rFonts w:ascii="Times New Roman" w:hAnsi="Times New Roman" w:cs="Times New Roman"/>
          <w:sz w:val="24"/>
          <w:szCs w:val="24"/>
        </w:rPr>
        <w:t xml:space="preserve"> que o contrato intermitente não deveria ser aplicado de modo indiscriminado, independe</w:t>
      </w:r>
      <w:r>
        <w:rPr>
          <w:rFonts w:ascii="Times New Roman" w:hAnsi="Times New Roman" w:cs="Times New Roman"/>
          <w:sz w:val="24"/>
          <w:szCs w:val="24"/>
        </w:rPr>
        <w:t>ntemente da atividade econômica, e sim ser instituídos apenas à</w:t>
      </w:r>
      <w:r w:rsidR="00C046D7" w:rsidRPr="00E84232">
        <w:rPr>
          <w:rFonts w:ascii="Times New Roman" w:hAnsi="Times New Roman" w:cs="Times New Roman"/>
          <w:sz w:val="24"/>
          <w:szCs w:val="24"/>
        </w:rPr>
        <w:t>s funções de setores específicos, a exemplo da a</w:t>
      </w:r>
      <w:r>
        <w:rPr>
          <w:rFonts w:ascii="Times New Roman" w:hAnsi="Times New Roman" w:cs="Times New Roman"/>
          <w:sz w:val="24"/>
          <w:szCs w:val="24"/>
        </w:rPr>
        <w:t>limentação, turismo</w:t>
      </w:r>
      <w:r w:rsidR="00C046D7" w:rsidRPr="00E84232">
        <w:rPr>
          <w:rFonts w:ascii="Times New Roman" w:hAnsi="Times New Roman" w:cs="Times New Roman"/>
          <w:sz w:val="24"/>
          <w:szCs w:val="24"/>
        </w:rPr>
        <w:t xml:space="preserve"> e demais setores que tenham</w:t>
      </w:r>
      <w:r>
        <w:rPr>
          <w:rFonts w:ascii="Times New Roman" w:hAnsi="Times New Roman" w:cs="Times New Roman"/>
          <w:sz w:val="24"/>
          <w:szCs w:val="24"/>
        </w:rPr>
        <w:t>,</w:t>
      </w:r>
      <w:r w:rsidR="00C046D7" w:rsidRPr="00E84232">
        <w:rPr>
          <w:rFonts w:ascii="Times New Roman" w:hAnsi="Times New Roman" w:cs="Times New Roman"/>
          <w:sz w:val="24"/>
          <w:szCs w:val="24"/>
        </w:rPr>
        <w:t xml:space="preserve"> de fato, </w:t>
      </w:r>
      <w:r>
        <w:rPr>
          <w:rFonts w:ascii="Times New Roman" w:hAnsi="Times New Roman" w:cs="Times New Roman"/>
          <w:sz w:val="24"/>
          <w:szCs w:val="24"/>
        </w:rPr>
        <w:t xml:space="preserve">a necessidade de um acréscimo de pessoal </w:t>
      </w:r>
      <w:r w:rsidR="00872CF2">
        <w:rPr>
          <w:rFonts w:ascii="Times New Roman" w:hAnsi="Times New Roman" w:cs="Times New Roman"/>
          <w:sz w:val="24"/>
          <w:szCs w:val="24"/>
        </w:rPr>
        <w:t xml:space="preserve">em períodos sazonais, mas garantindo-se ao trabalhador </w:t>
      </w:r>
      <w:r w:rsidR="00C046D7" w:rsidRPr="00E84232">
        <w:rPr>
          <w:rFonts w:ascii="Times New Roman" w:hAnsi="Times New Roman" w:cs="Times New Roman"/>
          <w:sz w:val="24"/>
          <w:szCs w:val="24"/>
        </w:rPr>
        <w:t>a certeza de um mínimo de horas a serem prestadas, bem como</w:t>
      </w:r>
      <w:r w:rsidR="0048697E" w:rsidRPr="00E84232">
        <w:rPr>
          <w:rFonts w:ascii="Times New Roman" w:hAnsi="Times New Roman" w:cs="Times New Roman"/>
          <w:sz w:val="24"/>
          <w:szCs w:val="24"/>
        </w:rPr>
        <w:t xml:space="preserve"> </w:t>
      </w:r>
      <w:r w:rsidR="00872CF2">
        <w:rPr>
          <w:rFonts w:ascii="Times New Roman" w:hAnsi="Times New Roman" w:cs="Times New Roman"/>
          <w:sz w:val="24"/>
          <w:szCs w:val="24"/>
        </w:rPr>
        <w:t>o</w:t>
      </w:r>
      <w:r w:rsidR="0048697E" w:rsidRPr="00E84232">
        <w:rPr>
          <w:rFonts w:ascii="Times New Roman" w:hAnsi="Times New Roman" w:cs="Times New Roman"/>
          <w:sz w:val="24"/>
          <w:szCs w:val="24"/>
        </w:rPr>
        <w:t xml:space="preserve"> con</w:t>
      </w:r>
      <w:r w:rsidR="00872CF2">
        <w:rPr>
          <w:rFonts w:ascii="Times New Roman" w:hAnsi="Times New Roman" w:cs="Times New Roman"/>
          <w:sz w:val="24"/>
          <w:szCs w:val="24"/>
        </w:rPr>
        <w:t>hecimento prévio razoável</w:t>
      </w:r>
      <w:r w:rsidR="0048697E" w:rsidRPr="00E84232">
        <w:rPr>
          <w:rFonts w:ascii="Times New Roman" w:hAnsi="Times New Roman" w:cs="Times New Roman"/>
          <w:sz w:val="24"/>
          <w:szCs w:val="24"/>
        </w:rPr>
        <w:t xml:space="preserve"> dos</w:t>
      </w:r>
      <w:r w:rsidR="00C046D7" w:rsidRPr="00E84232">
        <w:rPr>
          <w:rFonts w:ascii="Times New Roman" w:hAnsi="Times New Roman" w:cs="Times New Roman"/>
          <w:sz w:val="24"/>
          <w:szCs w:val="24"/>
        </w:rPr>
        <w:t xml:space="preserve"> dias e horários </w:t>
      </w:r>
      <w:r w:rsidR="0048697E" w:rsidRPr="00E84232">
        <w:rPr>
          <w:rFonts w:ascii="Times New Roman" w:hAnsi="Times New Roman" w:cs="Times New Roman"/>
          <w:sz w:val="24"/>
          <w:szCs w:val="24"/>
        </w:rPr>
        <w:t>da prestação de serviço.</w:t>
      </w:r>
    </w:p>
    <w:p w14:paraId="1EEAD09C" w14:textId="77777777" w:rsidR="00626A9C" w:rsidRPr="00E84232" w:rsidRDefault="00626A9C" w:rsidP="00C62C35">
      <w:pPr>
        <w:spacing w:before="30" w:after="30" w:line="360" w:lineRule="auto"/>
        <w:ind w:firstLine="709"/>
        <w:jc w:val="both"/>
        <w:rPr>
          <w:rFonts w:ascii="Times New Roman" w:hAnsi="Times New Roman" w:cs="Times New Roman"/>
          <w:color w:val="FF0000"/>
          <w:sz w:val="24"/>
          <w:szCs w:val="24"/>
        </w:rPr>
      </w:pPr>
    </w:p>
    <w:p w14:paraId="2834E7E3" w14:textId="77777777" w:rsidR="00626A9C" w:rsidRPr="00E84232" w:rsidRDefault="00626A9C" w:rsidP="00626A9C">
      <w:pPr>
        <w:shd w:val="clear" w:color="auto" w:fill="FFFFFF"/>
        <w:spacing w:after="0" w:line="360" w:lineRule="auto"/>
        <w:ind w:firstLine="709"/>
        <w:jc w:val="center"/>
        <w:rPr>
          <w:rFonts w:ascii="Times New Roman" w:hAnsi="Times New Roman" w:cs="Times New Roman"/>
          <w:b/>
          <w:sz w:val="24"/>
          <w:szCs w:val="24"/>
        </w:rPr>
      </w:pPr>
      <w:r w:rsidRPr="00E84232">
        <w:rPr>
          <w:rFonts w:ascii="Times New Roman" w:eastAsia="Times New Roman" w:hAnsi="Times New Roman" w:cs="Times New Roman"/>
          <w:b/>
          <w:sz w:val="24"/>
          <w:szCs w:val="24"/>
        </w:rPr>
        <w:t>REFERÊNCIAS</w:t>
      </w:r>
    </w:p>
    <w:p w14:paraId="10B0B47A" w14:textId="77777777" w:rsidR="00626A9C" w:rsidRPr="00E84232" w:rsidRDefault="00626A9C" w:rsidP="00626A9C">
      <w:pPr>
        <w:spacing w:after="0" w:line="240" w:lineRule="auto"/>
        <w:rPr>
          <w:rFonts w:ascii="Times New Roman" w:hAnsi="Times New Roman" w:cs="Times New Roman"/>
          <w:color w:val="000000"/>
          <w:sz w:val="24"/>
          <w:szCs w:val="24"/>
        </w:rPr>
      </w:pPr>
    </w:p>
    <w:p w14:paraId="66086AF5" w14:textId="77777777" w:rsidR="00626A9C" w:rsidRPr="00A801F9" w:rsidRDefault="00626A9C" w:rsidP="00E84232">
      <w:pPr>
        <w:spacing w:after="0" w:line="240" w:lineRule="auto"/>
        <w:jc w:val="both"/>
        <w:rPr>
          <w:rFonts w:ascii="Times New Roman" w:hAnsi="Times New Roman" w:cs="Times New Roman"/>
          <w:sz w:val="24"/>
          <w:szCs w:val="24"/>
        </w:rPr>
      </w:pPr>
      <w:r w:rsidRPr="00A801F9">
        <w:rPr>
          <w:rFonts w:ascii="Times New Roman" w:hAnsi="Times New Roman" w:cs="Times New Roman"/>
          <w:sz w:val="24"/>
          <w:szCs w:val="24"/>
        </w:rPr>
        <w:t xml:space="preserve">ALVARENGA, Rúbia Zanotelli de. </w:t>
      </w:r>
      <w:r w:rsidRPr="00A801F9">
        <w:rPr>
          <w:rFonts w:ascii="Times New Roman" w:hAnsi="Times New Roman" w:cs="Times New Roman"/>
          <w:b/>
          <w:sz w:val="24"/>
          <w:szCs w:val="24"/>
        </w:rPr>
        <w:t>O Direito do Trabalho Como Dimensão dos Direitos Humanos</w:t>
      </w:r>
      <w:r w:rsidRPr="00A801F9">
        <w:rPr>
          <w:rFonts w:ascii="Times New Roman" w:hAnsi="Times New Roman" w:cs="Times New Roman"/>
          <w:sz w:val="24"/>
          <w:szCs w:val="24"/>
        </w:rPr>
        <w:t>. São Paulo: LTr, 2009.</w:t>
      </w:r>
    </w:p>
    <w:p w14:paraId="6BFC3382" w14:textId="77777777" w:rsidR="00626A9C" w:rsidRPr="00A801F9" w:rsidRDefault="00626A9C" w:rsidP="00E84232">
      <w:pPr>
        <w:spacing w:after="0" w:line="240" w:lineRule="auto"/>
        <w:jc w:val="both"/>
        <w:rPr>
          <w:rFonts w:ascii="Times New Roman" w:hAnsi="Times New Roman" w:cs="Times New Roman"/>
          <w:sz w:val="24"/>
          <w:szCs w:val="24"/>
        </w:rPr>
      </w:pPr>
    </w:p>
    <w:p w14:paraId="455101C1" w14:textId="77777777" w:rsidR="00626A9C" w:rsidRPr="00A801F9" w:rsidRDefault="00626A9C" w:rsidP="00E84232">
      <w:pPr>
        <w:spacing w:after="0" w:line="240" w:lineRule="auto"/>
        <w:jc w:val="both"/>
        <w:rPr>
          <w:rFonts w:ascii="Times New Roman" w:hAnsi="Times New Roman" w:cs="Times New Roman"/>
          <w:sz w:val="24"/>
          <w:szCs w:val="24"/>
        </w:rPr>
      </w:pPr>
      <w:r w:rsidRPr="00A801F9">
        <w:rPr>
          <w:rFonts w:ascii="Times New Roman" w:hAnsi="Times New Roman" w:cs="Times New Roman"/>
          <w:sz w:val="24"/>
          <w:szCs w:val="24"/>
        </w:rPr>
        <w:t xml:space="preserve">BRASIL. </w:t>
      </w:r>
      <w:r w:rsidRPr="00A801F9">
        <w:rPr>
          <w:rFonts w:ascii="Times New Roman" w:hAnsi="Times New Roman" w:cs="Times New Roman"/>
          <w:b/>
          <w:sz w:val="24"/>
          <w:szCs w:val="24"/>
        </w:rPr>
        <w:t>Constituição Federal de 1988</w:t>
      </w:r>
      <w:r w:rsidRPr="00A801F9">
        <w:rPr>
          <w:rFonts w:ascii="Times New Roman" w:hAnsi="Times New Roman" w:cs="Times New Roman"/>
          <w:sz w:val="24"/>
          <w:szCs w:val="24"/>
        </w:rPr>
        <w:t xml:space="preserve">. Disponível em: </w:t>
      </w:r>
      <w:hyperlink r:id="rId9" w:history="1">
        <w:r w:rsidRPr="00A801F9">
          <w:rPr>
            <w:rStyle w:val="Hyperlink"/>
            <w:rFonts w:ascii="Times New Roman" w:hAnsi="Times New Roman" w:cs="Times New Roman"/>
            <w:color w:val="auto"/>
            <w:sz w:val="24"/>
            <w:szCs w:val="24"/>
            <w:u w:val="none"/>
          </w:rPr>
          <w:t>http://www.planalto.gov.br/ccivil_03/constituicao/constituicao.htm</w:t>
        </w:r>
      </w:hyperlink>
      <w:r w:rsidRPr="00A801F9">
        <w:rPr>
          <w:rFonts w:ascii="Times New Roman" w:hAnsi="Times New Roman" w:cs="Times New Roman"/>
          <w:sz w:val="24"/>
          <w:szCs w:val="24"/>
        </w:rPr>
        <w:t>. Acesso em 10 abr. 2019.</w:t>
      </w:r>
    </w:p>
    <w:p w14:paraId="4FBD28F2" w14:textId="77777777" w:rsidR="00626A9C" w:rsidRPr="00A801F9" w:rsidRDefault="00626A9C" w:rsidP="00E84232">
      <w:pPr>
        <w:spacing w:after="0" w:line="240" w:lineRule="auto"/>
        <w:jc w:val="both"/>
        <w:rPr>
          <w:rFonts w:ascii="Times New Roman" w:hAnsi="Times New Roman" w:cs="Times New Roman"/>
          <w:sz w:val="24"/>
          <w:szCs w:val="24"/>
        </w:rPr>
      </w:pPr>
    </w:p>
    <w:p w14:paraId="26D8B1F8" w14:textId="2456A0E4" w:rsidR="00626A9C" w:rsidRPr="00E84232" w:rsidRDefault="00626A9C" w:rsidP="00E84232">
      <w:pPr>
        <w:spacing w:after="0" w:line="240" w:lineRule="auto"/>
        <w:jc w:val="both"/>
        <w:rPr>
          <w:rFonts w:ascii="Times New Roman" w:hAnsi="Times New Roman" w:cs="Times New Roman"/>
          <w:sz w:val="24"/>
          <w:szCs w:val="24"/>
        </w:rPr>
      </w:pPr>
      <w:r w:rsidRPr="00A801F9">
        <w:rPr>
          <w:rFonts w:ascii="Times New Roman" w:hAnsi="Times New Roman" w:cs="Times New Roman"/>
          <w:sz w:val="24"/>
          <w:szCs w:val="24"/>
        </w:rPr>
        <w:t xml:space="preserve">BRASIL. </w:t>
      </w:r>
      <w:r w:rsidRPr="00A801F9">
        <w:rPr>
          <w:rFonts w:ascii="Times New Roman" w:hAnsi="Times New Roman" w:cs="Times New Roman"/>
          <w:b/>
          <w:sz w:val="24"/>
          <w:szCs w:val="24"/>
        </w:rPr>
        <w:t xml:space="preserve">Consolidação das Leis Trabalhistas de 1943. </w:t>
      </w:r>
      <w:r w:rsidRPr="00A801F9">
        <w:rPr>
          <w:rFonts w:ascii="Times New Roman" w:hAnsi="Times New Roman" w:cs="Times New Roman"/>
          <w:sz w:val="24"/>
          <w:szCs w:val="24"/>
        </w:rPr>
        <w:t xml:space="preserve">Disponível em: </w:t>
      </w:r>
      <w:hyperlink r:id="rId10" w:history="1">
        <w:r w:rsidRPr="00A801F9">
          <w:rPr>
            <w:rStyle w:val="Hyperlink"/>
            <w:rFonts w:ascii="Times New Roman" w:hAnsi="Times New Roman" w:cs="Times New Roman"/>
            <w:color w:val="auto"/>
            <w:sz w:val="24"/>
            <w:szCs w:val="24"/>
            <w:u w:val="none"/>
          </w:rPr>
          <w:t>http://www.planalto.gov.br/ccivil_03/decreto-lei/del5452.htm</w:t>
        </w:r>
      </w:hyperlink>
      <w:r w:rsidRPr="00A801F9">
        <w:rPr>
          <w:rFonts w:ascii="Times New Roman" w:hAnsi="Times New Roman" w:cs="Times New Roman"/>
          <w:sz w:val="24"/>
          <w:szCs w:val="24"/>
        </w:rPr>
        <w:t xml:space="preserve">. </w:t>
      </w:r>
      <w:r w:rsidRPr="00E84232">
        <w:rPr>
          <w:rFonts w:ascii="Times New Roman" w:hAnsi="Times New Roman" w:cs="Times New Roman"/>
          <w:sz w:val="24"/>
          <w:szCs w:val="24"/>
        </w:rPr>
        <w:t>Acesso em 20 de abr. 2019.</w:t>
      </w:r>
    </w:p>
    <w:p w14:paraId="2A67166F" w14:textId="4FD45E5D" w:rsidR="00143249" w:rsidRPr="00E84232" w:rsidRDefault="00143249" w:rsidP="00E84232">
      <w:pPr>
        <w:spacing w:after="0" w:line="240" w:lineRule="auto"/>
        <w:jc w:val="both"/>
        <w:rPr>
          <w:rFonts w:ascii="Times New Roman" w:hAnsi="Times New Roman" w:cs="Times New Roman"/>
          <w:sz w:val="24"/>
          <w:szCs w:val="24"/>
        </w:rPr>
      </w:pPr>
    </w:p>
    <w:p w14:paraId="7577437F" w14:textId="77777777" w:rsidR="002E50BC" w:rsidRPr="00E84232" w:rsidRDefault="002E50BC" w:rsidP="00E84232">
      <w:pPr>
        <w:spacing w:after="0" w:line="240" w:lineRule="auto"/>
        <w:jc w:val="both"/>
        <w:rPr>
          <w:rFonts w:ascii="Times New Roman" w:hAnsi="Times New Roman" w:cs="Times New Roman"/>
          <w:sz w:val="24"/>
          <w:szCs w:val="24"/>
        </w:rPr>
      </w:pPr>
      <w:r w:rsidRPr="00E84232">
        <w:rPr>
          <w:rFonts w:ascii="Times New Roman" w:hAnsi="Times New Roman" w:cs="Times New Roman"/>
          <w:sz w:val="24"/>
          <w:szCs w:val="24"/>
        </w:rPr>
        <w:t xml:space="preserve">BRASIL. Ministério do Trabalho. Portaria nº 349, de 23 de Maio de 2018 – Diário Oficial da República Federativa do Brasil, Brasília. </w:t>
      </w:r>
    </w:p>
    <w:p w14:paraId="7B654363" w14:textId="77777777" w:rsidR="002E50BC" w:rsidRPr="00E84232" w:rsidRDefault="002E50BC" w:rsidP="00E84232">
      <w:pPr>
        <w:spacing w:after="0" w:line="240" w:lineRule="auto"/>
        <w:jc w:val="both"/>
        <w:rPr>
          <w:rFonts w:ascii="Times New Roman" w:hAnsi="Times New Roman" w:cs="Times New Roman"/>
          <w:sz w:val="24"/>
          <w:szCs w:val="24"/>
        </w:rPr>
      </w:pPr>
    </w:p>
    <w:p w14:paraId="0924046B" w14:textId="77777777" w:rsidR="00143249" w:rsidRPr="00E84232" w:rsidRDefault="00143249" w:rsidP="00E84232">
      <w:pPr>
        <w:spacing w:after="0" w:line="240" w:lineRule="auto"/>
        <w:jc w:val="both"/>
        <w:rPr>
          <w:rFonts w:ascii="Times New Roman" w:eastAsia="Times New Roman" w:hAnsi="Times New Roman" w:cs="Times New Roman"/>
          <w:sz w:val="24"/>
        </w:rPr>
      </w:pPr>
      <w:r w:rsidRPr="00E84232">
        <w:rPr>
          <w:rFonts w:ascii="Times New Roman" w:eastAsia="Times New Roman" w:hAnsi="Times New Roman" w:cs="Times New Roman"/>
          <w:sz w:val="24"/>
        </w:rPr>
        <w:t xml:space="preserve">Cassar, Vólia Bomfim. </w:t>
      </w:r>
      <w:r w:rsidRPr="00E84232">
        <w:rPr>
          <w:rFonts w:ascii="Times New Roman" w:eastAsia="Times New Roman" w:hAnsi="Times New Roman" w:cs="Times New Roman"/>
          <w:b/>
          <w:sz w:val="24"/>
        </w:rPr>
        <w:t>Resumo de direito do trabalho</w:t>
      </w:r>
      <w:r w:rsidRPr="00E84232">
        <w:rPr>
          <w:rFonts w:ascii="Times New Roman" w:eastAsia="Times New Roman" w:hAnsi="Times New Roman" w:cs="Times New Roman"/>
          <w:sz w:val="24"/>
        </w:rPr>
        <w:t xml:space="preserve"> / Vólia Bomfim Cassar. – 6. ed., rev., atual. e ampl. – Rio de Janeiro: Forense; São Paulo: MÉTODO, 2018.</w:t>
      </w:r>
    </w:p>
    <w:p w14:paraId="623039B4" w14:textId="77777777" w:rsidR="00626A9C" w:rsidRPr="00E84232" w:rsidRDefault="00626A9C" w:rsidP="00E84232">
      <w:pPr>
        <w:spacing w:after="0" w:line="240" w:lineRule="auto"/>
        <w:jc w:val="both"/>
        <w:rPr>
          <w:rFonts w:ascii="Times New Roman" w:hAnsi="Times New Roman" w:cs="Times New Roman"/>
          <w:sz w:val="24"/>
          <w:szCs w:val="24"/>
        </w:rPr>
      </w:pPr>
    </w:p>
    <w:p w14:paraId="28B7E865" w14:textId="77777777" w:rsidR="002E50BC" w:rsidRPr="00E84232" w:rsidRDefault="002E50BC" w:rsidP="00E84232">
      <w:pPr>
        <w:spacing w:after="0" w:line="240" w:lineRule="auto"/>
        <w:jc w:val="both"/>
        <w:rPr>
          <w:rFonts w:ascii="Times New Roman" w:hAnsi="Times New Roman" w:cs="Times New Roman"/>
          <w:sz w:val="24"/>
          <w:szCs w:val="24"/>
        </w:rPr>
      </w:pPr>
      <w:r w:rsidRPr="00E84232">
        <w:rPr>
          <w:rFonts w:ascii="Times New Roman" w:hAnsi="Times New Roman" w:cs="Times New Roman"/>
          <w:sz w:val="24"/>
          <w:szCs w:val="24"/>
        </w:rPr>
        <w:t xml:space="preserve">CORREIA, Henrique. MIESSA, Élisson. </w:t>
      </w:r>
      <w:r w:rsidRPr="00E84232">
        <w:rPr>
          <w:rFonts w:ascii="Times New Roman" w:hAnsi="Times New Roman" w:cs="Times New Roman"/>
          <w:b/>
          <w:sz w:val="24"/>
          <w:szCs w:val="24"/>
        </w:rPr>
        <w:t>Manual da Reforma Trabalhista</w:t>
      </w:r>
      <w:r w:rsidRPr="00E84232">
        <w:rPr>
          <w:rFonts w:ascii="Times New Roman" w:hAnsi="Times New Roman" w:cs="Times New Roman"/>
          <w:sz w:val="24"/>
          <w:szCs w:val="24"/>
        </w:rPr>
        <w:t xml:space="preserve">. Salvador: JusPodivm, 2018. </w:t>
      </w:r>
    </w:p>
    <w:p w14:paraId="382619C8" w14:textId="77777777" w:rsidR="002E50BC" w:rsidRPr="00E84232" w:rsidRDefault="002E50BC" w:rsidP="00E84232">
      <w:pPr>
        <w:spacing w:after="0" w:line="240" w:lineRule="auto"/>
        <w:jc w:val="both"/>
        <w:rPr>
          <w:rFonts w:ascii="Times New Roman" w:hAnsi="Times New Roman" w:cs="Times New Roman"/>
          <w:sz w:val="24"/>
          <w:szCs w:val="24"/>
        </w:rPr>
      </w:pPr>
    </w:p>
    <w:p w14:paraId="6F229A96" w14:textId="77777777" w:rsidR="00626A9C" w:rsidRPr="00E84232" w:rsidRDefault="00626A9C" w:rsidP="00E84232">
      <w:pPr>
        <w:spacing w:after="0" w:line="240" w:lineRule="auto"/>
        <w:jc w:val="both"/>
        <w:rPr>
          <w:rFonts w:ascii="Times New Roman" w:hAnsi="Times New Roman" w:cs="Times New Roman"/>
          <w:sz w:val="24"/>
          <w:szCs w:val="24"/>
        </w:rPr>
      </w:pPr>
      <w:r w:rsidRPr="00E84232">
        <w:rPr>
          <w:rFonts w:ascii="Times New Roman" w:hAnsi="Times New Roman" w:cs="Times New Roman"/>
          <w:sz w:val="24"/>
          <w:szCs w:val="24"/>
        </w:rPr>
        <w:t xml:space="preserve">DELGADO, Mauricio Godinho.  </w:t>
      </w:r>
      <w:r w:rsidRPr="00E84232">
        <w:rPr>
          <w:rFonts w:ascii="Times New Roman" w:hAnsi="Times New Roman" w:cs="Times New Roman"/>
          <w:b/>
          <w:sz w:val="24"/>
          <w:szCs w:val="24"/>
        </w:rPr>
        <w:t>Curso de Direito do Trabalho</w:t>
      </w:r>
      <w:r w:rsidRPr="00E84232">
        <w:rPr>
          <w:rFonts w:ascii="Times New Roman" w:hAnsi="Times New Roman" w:cs="Times New Roman"/>
          <w:sz w:val="24"/>
          <w:szCs w:val="24"/>
        </w:rPr>
        <w:t xml:space="preserve">. 5 ed. São Paulo: LTr, 2006. </w:t>
      </w:r>
    </w:p>
    <w:p w14:paraId="1D91516C" w14:textId="77777777" w:rsidR="00626A9C" w:rsidRPr="00E84232" w:rsidRDefault="00626A9C" w:rsidP="00E84232">
      <w:pPr>
        <w:spacing w:after="0" w:line="240" w:lineRule="auto"/>
        <w:jc w:val="both"/>
        <w:rPr>
          <w:rFonts w:ascii="Times New Roman" w:hAnsi="Times New Roman" w:cs="Times New Roman"/>
          <w:sz w:val="24"/>
          <w:szCs w:val="24"/>
        </w:rPr>
      </w:pPr>
    </w:p>
    <w:p w14:paraId="6AED697C" w14:textId="0DF44001" w:rsidR="00626A9C" w:rsidRPr="00E84232" w:rsidRDefault="00626A9C" w:rsidP="00E84232">
      <w:pPr>
        <w:spacing w:after="0" w:line="240" w:lineRule="auto"/>
        <w:jc w:val="both"/>
        <w:rPr>
          <w:rFonts w:ascii="Times New Roman" w:hAnsi="Times New Roman" w:cs="Times New Roman"/>
          <w:sz w:val="24"/>
          <w:szCs w:val="24"/>
        </w:rPr>
      </w:pPr>
      <w:r w:rsidRPr="00E84232">
        <w:rPr>
          <w:rFonts w:ascii="Times New Roman" w:hAnsi="Times New Roman" w:cs="Times New Roman"/>
          <w:sz w:val="24"/>
          <w:szCs w:val="24"/>
        </w:rPr>
        <w:t xml:space="preserve">Delgado, Mauricio Godinho. </w:t>
      </w:r>
      <w:r w:rsidRPr="00E84232">
        <w:rPr>
          <w:rFonts w:ascii="Times New Roman" w:hAnsi="Times New Roman" w:cs="Times New Roman"/>
          <w:b/>
          <w:sz w:val="24"/>
          <w:szCs w:val="24"/>
        </w:rPr>
        <w:t>Curso de direito do trabalho</w:t>
      </w:r>
      <w:r w:rsidRPr="00E84232">
        <w:rPr>
          <w:rFonts w:ascii="Times New Roman" w:hAnsi="Times New Roman" w:cs="Times New Roman"/>
          <w:sz w:val="24"/>
          <w:szCs w:val="24"/>
        </w:rPr>
        <w:t xml:space="preserve">. 6. </w:t>
      </w:r>
      <w:r w:rsidR="00A801F9">
        <w:rPr>
          <w:rFonts w:ascii="Times New Roman" w:hAnsi="Times New Roman" w:cs="Times New Roman"/>
          <w:sz w:val="24"/>
          <w:szCs w:val="24"/>
        </w:rPr>
        <w:t xml:space="preserve">ed. rev. e ampl. </w:t>
      </w:r>
      <w:r w:rsidRPr="00E84232">
        <w:rPr>
          <w:rFonts w:ascii="Times New Roman" w:hAnsi="Times New Roman" w:cs="Times New Roman"/>
          <w:sz w:val="24"/>
          <w:szCs w:val="24"/>
        </w:rPr>
        <w:t xml:space="preserve">São Paulo: LTr, 2017. </w:t>
      </w:r>
    </w:p>
    <w:p w14:paraId="30F49E4D" w14:textId="77777777" w:rsidR="00626A9C" w:rsidRPr="00E84232" w:rsidRDefault="00626A9C" w:rsidP="00E84232">
      <w:pPr>
        <w:spacing w:after="0" w:line="240" w:lineRule="auto"/>
        <w:jc w:val="both"/>
        <w:rPr>
          <w:rFonts w:ascii="Times New Roman" w:hAnsi="Times New Roman" w:cs="Times New Roman"/>
          <w:color w:val="000000"/>
          <w:sz w:val="24"/>
          <w:szCs w:val="24"/>
        </w:rPr>
      </w:pPr>
    </w:p>
    <w:p w14:paraId="3369CB50" w14:textId="791AD316" w:rsidR="00626A9C" w:rsidRPr="00E84232" w:rsidRDefault="00626A9C" w:rsidP="00E84232">
      <w:pPr>
        <w:spacing w:after="0" w:line="240" w:lineRule="auto"/>
        <w:jc w:val="both"/>
        <w:rPr>
          <w:rFonts w:ascii="Times New Roman" w:hAnsi="Times New Roman" w:cs="Times New Roman"/>
          <w:color w:val="000000"/>
          <w:sz w:val="24"/>
          <w:szCs w:val="24"/>
        </w:rPr>
      </w:pPr>
      <w:r w:rsidRPr="00E84232">
        <w:rPr>
          <w:rFonts w:ascii="Times New Roman" w:hAnsi="Times New Roman" w:cs="Times New Roman"/>
          <w:color w:val="000000"/>
          <w:sz w:val="24"/>
          <w:szCs w:val="24"/>
        </w:rPr>
        <w:t xml:space="preserve">GUERRA, Sidney. </w:t>
      </w:r>
      <w:r w:rsidRPr="00E84232">
        <w:rPr>
          <w:rFonts w:ascii="Times New Roman" w:hAnsi="Times New Roman" w:cs="Times New Roman"/>
          <w:b/>
          <w:color w:val="000000"/>
          <w:sz w:val="24"/>
          <w:szCs w:val="24"/>
        </w:rPr>
        <w:t>Direitos Humanos</w:t>
      </w:r>
      <w:r w:rsidRPr="00E84232">
        <w:rPr>
          <w:rFonts w:ascii="Times New Roman" w:hAnsi="Times New Roman" w:cs="Times New Roman"/>
          <w:color w:val="000000"/>
          <w:sz w:val="24"/>
          <w:szCs w:val="24"/>
        </w:rPr>
        <w:t xml:space="preserve">: curso elementar. 5 ed. São Paulo: Saraiva, 2017. </w:t>
      </w:r>
    </w:p>
    <w:p w14:paraId="1520EF9A" w14:textId="2B949D1F" w:rsidR="00143249" w:rsidRPr="00E84232" w:rsidRDefault="00143249" w:rsidP="00E84232">
      <w:pPr>
        <w:spacing w:after="0" w:line="240" w:lineRule="auto"/>
        <w:jc w:val="both"/>
        <w:rPr>
          <w:rFonts w:ascii="Times New Roman" w:hAnsi="Times New Roman" w:cs="Times New Roman"/>
          <w:color w:val="000000"/>
          <w:sz w:val="24"/>
          <w:szCs w:val="24"/>
        </w:rPr>
      </w:pPr>
    </w:p>
    <w:p w14:paraId="7F5C6E3F" w14:textId="60926D93" w:rsidR="00143249" w:rsidRPr="00E84232" w:rsidRDefault="00A801F9" w:rsidP="00E84232">
      <w:pPr>
        <w:spacing w:after="0" w:line="240" w:lineRule="auto"/>
        <w:jc w:val="both"/>
        <w:rPr>
          <w:rFonts w:ascii="Times New Roman" w:eastAsia="Times New Roman" w:hAnsi="Times New Roman" w:cs="Times New Roman"/>
          <w:sz w:val="24"/>
        </w:rPr>
      </w:pPr>
      <w:r w:rsidRPr="00E84232">
        <w:rPr>
          <w:rFonts w:ascii="Times New Roman" w:eastAsia="Times New Roman" w:hAnsi="Times New Roman" w:cs="Times New Roman"/>
          <w:sz w:val="24"/>
        </w:rPr>
        <w:t>MARTINEZ</w:t>
      </w:r>
      <w:r w:rsidR="00143249" w:rsidRPr="00E84232">
        <w:rPr>
          <w:rFonts w:ascii="Times New Roman" w:eastAsia="Times New Roman" w:hAnsi="Times New Roman" w:cs="Times New Roman"/>
          <w:sz w:val="24"/>
        </w:rPr>
        <w:t xml:space="preserve">, Luciano. </w:t>
      </w:r>
      <w:r w:rsidR="00143249" w:rsidRPr="00E84232">
        <w:rPr>
          <w:rFonts w:ascii="Times New Roman" w:eastAsia="Times New Roman" w:hAnsi="Times New Roman" w:cs="Times New Roman"/>
          <w:b/>
          <w:sz w:val="24"/>
        </w:rPr>
        <w:t>Curso de direito do trabalho</w:t>
      </w:r>
      <w:r w:rsidR="00143249" w:rsidRPr="00E84232">
        <w:rPr>
          <w:rFonts w:ascii="Times New Roman" w:eastAsia="Times New Roman" w:hAnsi="Times New Roman" w:cs="Times New Roman"/>
          <w:sz w:val="24"/>
        </w:rPr>
        <w:t>: relações individuais, sindicais e coletivas do trabalho / Luciano</w:t>
      </w:r>
      <w:r w:rsidR="002E50BC" w:rsidRPr="00E84232">
        <w:rPr>
          <w:rFonts w:ascii="Times New Roman" w:eastAsia="Times New Roman" w:hAnsi="Times New Roman" w:cs="Times New Roman"/>
          <w:sz w:val="24"/>
        </w:rPr>
        <w:t xml:space="preserve"> Martinez. – 9. ed. – São Paulo</w:t>
      </w:r>
      <w:r w:rsidR="00143249" w:rsidRPr="00E84232">
        <w:rPr>
          <w:rFonts w:ascii="Times New Roman" w:eastAsia="Times New Roman" w:hAnsi="Times New Roman" w:cs="Times New Roman"/>
          <w:sz w:val="24"/>
        </w:rPr>
        <w:t xml:space="preserve">: Saraiva </w:t>
      </w:r>
      <w:r w:rsidR="00C421F4" w:rsidRPr="00E84232">
        <w:rPr>
          <w:rFonts w:ascii="Times New Roman" w:eastAsia="Times New Roman" w:hAnsi="Times New Roman" w:cs="Times New Roman"/>
          <w:sz w:val="24"/>
        </w:rPr>
        <w:t>Educação</w:t>
      </w:r>
      <w:r w:rsidR="00143249" w:rsidRPr="00E84232">
        <w:rPr>
          <w:rFonts w:ascii="Times New Roman" w:eastAsia="Times New Roman" w:hAnsi="Times New Roman" w:cs="Times New Roman"/>
          <w:sz w:val="24"/>
        </w:rPr>
        <w:t>, 2018.</w:t>
      </w:r>
    </w:p>
    <w:p w14:paraId="7CA97FA5" w14:textId="77777777" w:rsidR="00626A9C" w:rsidRPr="00E84232" w:rsidRDefault="00626A9C" w:rsidP="00E84232">
      <w:pPr>
        <w:spacing w:after="0" w:line="240" w:lineRule="auto"/>
        <w:jc w:val="both"/>
        <w:rPr>
          <w:rFonts w:ascii="Times New Roman" w:hAnsi="Times New Roman" w:cs="Times New Roman"/>
          <w:color w:val="000000"/>
          <w:sz w:val="24"/>
          <w:szCs w:val="24"/>
        </w:rPr>
      </w:pPr>
    </w:p>
    <w:p w14:paraId="0D92D701" w14:textId="7D03095D" w:rsidR="00626A9C" w:rsidRPr="00A801F9" w:rsidRDefault="00626A9C" w:rsidP="00E84232">
      <w:pPr>
        <w:spacing w:after="0" w:line="240" w:lineRule="auto"/>
        <w:jc w:val="both"/>
        <w:rPr>
          <w:rFonts w:ascii="Times New Roman" w:hAnsi="Times New Roman" w:cs="Times New Roman"/>
          <w:b/>
          <w:sz w:val="24"/>
          <w:szCs w:val="24"/>
        </w:rPr>
      </w:pPr>
      <w:r w:rsidRPr="00A801F9">
        <w:rPr>
          <w:rFonts w:ascii="Times New Roman" w:hAnsi="Times New Roman" w:cs="Times New Roman"/>
          <w:sz w:val="24"/>
          <w:szCs w:val="24"/>
        </w:rPr>
        <w:t>MIRAGLIA, Lívia Mendes Moreira. O DIREITO DO TRABALHO COMO INSTRUMENTO DE EFETIVAÇÃO DA DIGNIDADE SOCIAL DA PESSOA HUMANA NO CAPITALISMO.</w:t>
      </w:r>
      <w:r w:rsidRPr="00A801F9">
        <w:rPr>
          <w:rFonts w:ascii="Times New Roman" w:hAnsi="Times New Roman" w:cs="Times New Roman"/>
          <w:b/>
          <w:sz w:val="24"/>
          <w:szCs w:val="24"/>
        </w:rPr>
        <w:t xml:space="preserve"> Rev. Trib. Reg. Trab. 3ª Reg</w:t>
      </w:r>
      <w:r w:rsidRPr="00A801F9">
        <w:rPr>
          <w:rFonts w:ascii="Times New Roman" w:hAnsi="Times New Roman" w:cs="Times New Roman"/>
          <w:sz w:val="24"/>
          <w:szCs w:val="24"/>
        </w:rPr>
        <w:t xml:space="preserve">., Belo Horizonte, v.49, n.79, p.149-162, jan./jun.2009. Disponível em: </w:t>
      </w:r>
      <w:hyperlink r:id="rId11" w:history="1">
        <w:r w:rsidRPr="00A801F9">
          <w:rPr>
            <w:rStyle w:val="Hyperlink"/>
            <w:rFonts w:ascii="Times New Roman" w:hAnsi="Times New Roman" w:cs="Times New Roman"/>
            <w:color w:val="auto"/>
            <w:sz w:val="24"/>
            <w:szCs w:val="24"/>
            <w:u w:val="none"/>
          </w:rPr>
          <w:t>https://www.trt3.jus.br/escola/download/ revista/ rev_79/livia_mendes_moreira_miraglia.pdf</w:t>
        </w:r>
      </w:hyperlink>
      <w:r w:rsidRPr="00A801F9">
        <w:rPr>
          <w:rFonts w:ascii="Times New Roman" w:hAnsi="Times New Roman" w:cs="Times New Roman"/>
          <w:sz w:val="24"/>
          <w:szCs w:val="24"/>
        </w:rPr>
        <w:t>. Acesso em 10 abr</w:t>
      </w:r>
      <w:r w:rsidR="00B37F64">
        <w:rPr>
          <w:rFonts w:ascii="Times New Roman" w:hAnsi="Times New Roman" w:cs="Times New Roman"/>
          <w:sz w:val="24"/>
          <w:szCs w:val="24"/>
        </w:rPr>
        <w:t>.</w:t>
      </w:r>
      <w:r w:rsidRPr="00A801F9">
        <w:rPr>
          <w:rFonts w:ascii="Times New Roman" w:hAnsi="Times New Roman" w:cs="Times New Roman"/>
          <w:sz w:val="24"/>
          <w:szCs w:val="24"/>
        </w:rPr>
        <w:t xml:space="preserve"> 2019.  </w:t>
      </w:r>
      <w:r w:rsidRPr="00A801F9">
        <w:rPr>
          <w:rFonts w:ascii="Times New Roman" w:hAnsi="Times New Roman" w:cs="Times New Roman"/>
          <w:b/>
          <w:sz w:val="24"/>
          <w:szCs w:val="24"/>
        </w:rPr>
        <w:t xml:space="preserve"> </w:t>
      </w:r>
    </w:p>
    <w:p w14:paraId="554EF0CB" w14:textId="77777777" w:rsidR="00626A9C" w:rsidRPr="00E84232" w:rsidRDefault="00626A9C" w:rsidP="00E84232">
      <w:pPr>
        <w:spacing w:after="0" w:line="240" w:lineRule="auto"/>
        <w:jc w:val="both"/>
        <w:rPr>
          <w:rFonts w:ascii="Times New Roman" w:hAnsi="Times New Roman" w:cs="Times New Roman"/>
          <w:b/>
          <w:sz w:val="24"/>
          <w:szCs w:val="24"/>
        </w:rPr>
      </w:pPr>
    </w:p>
    <w:p w14:paraId="507874C3" w14:textId="4E775F20" w:rsidR="00626A9C" w:rsidRPr="00E84232" w:rsidRDefault="00A801F9" w:rsidP="00E84232">
      <w:pPr>
        <w:spacing w:after="0" w:line="240" w:lineRule="auto"/>
        <w:jc w:val="both"/>
        <w:rPr>
          <w:rFonts w:ascii="Times New Roman" w:eastAsia="Times New Roman" w:hAnsi="Times New Roman" w:cs="Times New Roman"/>
          <w:sz w:val="24"/>
        </w:rPr>
      </w:pPr>
      <w:r w:rsidRPr="00E84232">
        <w:rPr>
          <w:rFonts w:ascii="Times New Roman" w:eastAsia="Times New Roman" w:hAnsi="Times New Roman" w:cs="Times New Roman"/>
          <w:sz w:val="24"/>
        </w:rPr>
        <w:t>NASCIMENTO</w:t>
      </w:r>
      <w:r>
        <w:rPr>
          <w:rFonts w:ascii="Times New Roman" w:eastAsia="Times New Roman" w:hAnsi="Times New Roman" w:cs="Times New Roman"/>
          <w:sz w:val="24"/>
        </w:rPr>
        <w:t xml:space="preserve">, Amauri Mascaro; </w:t>
      </w:r>
      <w:r w:rsidRPr="00E84232">
        <w:rPr>
          <w:rFonts w:ascii="Times New Roman" w:eastAsia="Times New Roman" w:hAnsi="Times New Roman" w:cs="Times New Roman"/>
          <w:sz w:val="24"/>
        </w:rPr>
        <w:t>NASCIMENTO</w:t>
      </w:r>
      <w:r w:rsidR="00626A9C" w:rsidRPr="00E84232">
        <w:rPr>
          <w:rFonts w:ascii="Times New Roman" w:eastAsia="Times New Roman" w:hAnsi="Times New Roman" w:cs="Times New Roman"/>
          <w:sz w:val="24"/>
        </w:rPr>
        <w:t xml:space="preserve">, Sônia Mascaro. </w:t>
      </w:r>
      <w:r w:rsidR="00626A9C" w:rsidRPr="00E84232">
        <w:rPr>
          <w:rFonts w:ascii="Times New Roman" w:eastAsia="Times New Roman" w:hAnsi="Times New Roman" w:cs="Times New Roman"/>
          <w:b/>
          <w:sz w:val="24"/>
        </w:rPr>
        <w:t>Curso de direito do trabalho</w:t>
      </w:r>
      <w:r w:rsidR="00626A9C" w:rsidRPr="00E84232">
        <w:rPr>
          <w:rFonts w:ascii="Times New Roman" w:eastAsia="Times New Roman" w:hAnsi="Times New Roman" w:cs="Times New Roman"/>
          <w:sz w:val="24"/>
        </w:rPr>
        <w:t>: história e teoria geral do direito do trabalho: relações individuais e coletivas do trabalho / Amauri Mascaro Nascimento. – 29. ed. – São Paulo: Saraiva, 2014.</w:t>
      </w:r>
    </w:p>
    <w:p w14:paraId="38242E96" w14:textId="77777777" w:rsidR="00626A9C" w:rsidRPr="00E84232" w:rsidRDefault="00626A9C" w:rsidP="00E84232">
      <w:pPr>
        <w:spacing w:after="0" w:line="240" w:lineRule="auto"/>
        <w:jc w:val="both"/>
        <w:rPr>
          <w:rFonts w:ascii="Times New Roman" w:hAnsi="Times New Roman" w:cs="Times New Roman"/>
          <w:color w:val="000000"/>
          <w:sz w:val="24"/>
          <w:szCs w:val="24"/>
        </w:rPr>
      </w:pPr>
    </w:p>
    <w:p w14:paraId="5F1C10D9" w14:textId="54893EA4" w:rsidR="00626A9C" w:rsidRPr="00A801F9" w:rsidRDefault="00626A9C" w:rsidP="00E84232">
      <w:pPr>
        <w:spacing w:after="0" w:line="240" w:lineRule="auto"/>
        <w:jc w:val="both"/>
        <w:rPr>
          <w:rStyle w:val="Hyperlink"/>
          <w:rFonts w:ascii="Times New Roman" w:hAnsi="Times New Roman" w:cs="Times New Roman"/>
          <w:color w:val="auto"/>
          <w:sz w:val="24"/>
          <w:szCs w:val="24"/>
          <w:u w:val="none"/>
        </w:rPr>
      </w:pPr>
      <w:r w:rsidRPr="00A801F9">
        <w:rPr>
          <w:rFonts w:ascii="Times New Roman" w:hAnsi="Times New Roman" w:cs="Times New Roman"/>
          <w:sz w:val="24"/>
          <w:szCs w:val="24"/>
        </w:rPr>
        <w:t xml:space="preserve">ONU. </w:t>
      </w:r>
      <w:r w:rsidRPr="00A801F9">
        <w:rPr>
          <w:rFonts w:ascii="Times New Roman" w:hAnsi="Times New Roman" w:cs="Times New Roman"/>
          <w:b/>
          <w:sz w:val="24"/>
          <w:szCs w:val="24"/>
        </w:rPr>
        <w:t>Declaração Universal dos Direitos Humanos</w:t>
      </w:r>
      <w:r w:rsidRPr="00A801F9">
        <w:rPr>
          <w:rFonts w:ascii="Times New Roman" w:hAnsi="Times New Roman" w:cs="Times New Roman"/>
          <w:sz w:val="24"/>
          <w:szCs w:val="24"/>
        </w:rPr>
        <w:t xml:space="preserve">, 1948. Disponível em: </w:t>
      </w:r>
      <w:hyperlink r:id="rId12" w:history="1">
        <w:r w:rsidRPr="00A801F9">
          <w:rPr>
            <w:rStyle w:val="Hyperlink"/>
            <w:rFonts w:ascii="Times New Roman" w:hAnsi="Times New Roman" w:cs="Times New Roman"/>
            <w:color w:val="auto"/>
            <w:sz w:val="24"/>
            <w:szCs w:val="24"/>
            <w:u w:val="none"/>
          </w:rPr>
          <w:t>https://nacoesunidas.org/direitoshumanos/declaracao/</w:t>
        </w:r>
      </w:hyperlink>
      <w:r w:rsidRPr="00A801F9">
        <w:rPr>
          <w:rStyle w:val="Hyperlink"/>
          <w:rFonts w:ascii="Times New Roman" w:hAnsi="Times New Roman" w:cs="Times New Roman"/>
          <w:color w:val="auto"/>
          <w:sz w:val="24"/>
          <w:szCs w:val="24"/>
          <w:u w:val="none"/>
        </w:rPr>
        <w:t>. Acesso em: 10 abr</w:t>
      </w:r>
      <w:r w:rsidR="00A801F9">
        <w:rPr>
          <w:rStyle w:val="Hyperlink"/>
          <w:rFonts w:ascii="Times New Roman" w:hAnsi="Times New Roman" w:cs="Times New Roman"/>
          <w:color w:val="auto"/>
          <w:sz w:val="24"/>
          <w:szCs w:val="24"/>
          <w:u w:val="none"/>
        </w:rPr>
        <w:t>.</w:t>
      </w:r>
      <w:r w:rsidRPr="00A801F9">
        <w:rPr>
          <w:rStyle w:val="Hyperlink"/>
          <w:rFonts w:ascii="Times New Roman" w:hAnsi="Times New Roman" w:cs="Times New Roman"/>
          <w:color w:val="auto"/>
          <w:sz w:val="24"/>
          <w:szCs w:val="24"/>
          <w:u w:val="none"/>
        </w:rPr>
        <w:t xml:space="preserve"> 2019. </w:t>
      </w:r>
    </w:p>
    <w:p w14:paraId="52BF454C" w14:textId="77777777" w:rsidR="00626A9C" w:rsidRPr="00A801F9" w:rsidRDefault="00626A9C" w:rsidP="00E84232">
      <w:pPr>
        <w:spacing w:after="0" w:line="240" w:lineRule="auto"/>
        <w:jc w:val="both"/>
        <w:rPr>
          <w:rFonts w:ascii="Times New Roman" w:hAnsi="Times New Roman" w:cs="Times New Roman"/>
          <w:b/>
          <w:sz w:val="24"/>
          <w:szCs w:val="24"/>
        </w:rPr>
      </w:pPr>
    </w:p>
    <w:p w14:paraId="22D2FB9B" w14:textId="55F89B96" w:rsidR="00C62C35" w:rsidRDefault="00626A9C" w:rsidP="00E84232">
      <w:pPr>
        <w:spacing w:after="0" w:line="240" w:lineRule="auto"/>
        <w:jc w:val="both"/>
        <w:rPr>
          <w:rFonts w:ascii="Times New Roman" w:eastAsia="Times New Roman" w:hAnsi="Times New Roman" w:cs="Times New Roman"/>
          <w:sz w:val="24"/>
        </w:rPr>
      </w:pPr>
      <w:r w:rsidRPr="00E84232">
        <w:rPr>
          <w:rFonts w:ascii="Times New Roman" w:eastAsia="Times New Roman" w:hAnsi="Times New Roman" w:cs="Times New Roman"/>
          <w:sz w:val="24"/>
        </w:rPr>
        <w:t>RODRIGUEZ, Américo Plá. Tradução de Wagner D. Giglio. </w:t>
      </w:r>
      <w:r w:rsidRPr="00E84232">
        <w:rPr>
          <w:rFonts w:ascii="Times New Roman" w:eastAsia="Times New Roman" w:hAnsi="Times New Roman" w:cs="Times New Roman"/>
          <w:b/>
          <w:iCs/>
          <w:sz w:val="24"/>
        </w:rPr>
        <w:t>Princípios de Direito do Trabalho</w:t>
      </w:r>
      <w:r w:rsidRPr="00E84232">
        <w:rPr>
          <w:rFonts w:ascii="Times New Roman" w:eastAsia="Times New Roman" w:hAnsi="Times New Roman" w:cs="Times New Roman"/>
          <w:i/>
          <w:iCs/>
          <w:sz w:val="24"/>
        </w:rPr>
        <w:t>. </w:t>
      </w:r>
      <w:r w:rsidRPr="00E84232">
        <w:rPr>
          <w:rFonts w:ascii="Times New Roman" w:eastAsia="Times New Roman" w:hAnsi="Times New Roman" w:cs="Times New Roman"/>
          <w:sz w:val="24"/>
        </w:rPr>
        <w:t>São Paulo: Editora LTr, 2ª tiragem, 1993.</w:t>
      </w:r>
    </w:p>
    <w:p w14:paraId="18A4BE89" w14:textId="77777777" w:rsidR="00EE6504" w:rsidRDefault="00EE6504" w:rsidP="00E84232">
      <w:pPr>
        <w:spacing w:after="0" w:line="240" w:lineRule="auto"/>
        <w:jc w:val="both"/>
        <w:rPr>
          <w:rFonts w:ascii="Times New Roman" w:eastAsia="Times New Roman" w:hAnsi="Times New Roman" w:cs="Times New Roman"/>
          <w:sz w:val="24"/>
        </w:rPr>
      </w:pPr>
    </w:p>
    <w:p w14:paraId="2064813E" w14:textId="72CB5F3B" w:rsidR="00EE6504" w:rsidRPr="004336F7" w:rsidRDefault="00EE6504" w:rsidP="00E84232">
      <w:pPr>
        <w:spacing w:after="0" w:line="240" w:lineRule="auto"/>
        <w:jc w:val="both"/>
        <w:rPr>
          <w:rStyle w:val="Hyperlink"/>
          <w:rFonts w:ascii="Times New Roman" w:hAnsi="Times New Roman" w:cs="Times New Roman"/>
          <w:color w:val="auto"/>
          <w:sz w:val="24"/>
          <w:szCs w:val="24"/>
          <w:u w:val="none"/>
        </w:rPr>
      </w:pPr>
      <w:r w:rsidRPr="004336F7">
        <w:rPr>
          <w:rFonts w:ascii="Times New Roman" w:hAnsi="Times New Roman" w:cs="Times New Roman"/>
          <w:sz w:val="24"/>
          <w:szCs w:val="24"/>
        </w:rPr>
        <w:t>TRIBUNAL REGIONAL DO TRABALHO DA 3ª REGIÃO</w:t>
      </w:r>
      <w:r w:rsidRPr="004336F7">
        <w:rPr>
          <w:rFonts w:ascii="Times New Roman" w:eastAsia="Times New Roman" w:hAnsi="Times New Roman" w:cs="Times New Roman"/>
          <w:sz w:val="24"/>
          <w:szCs w:val="24"/>
        </w:rPr>
        <w:t xml:space="preserve">. Proc. </w:t>
      </w:r>
      <w:r w:rsidRPr="004336F7">
        <w:rPr>
          <w:rStyle w:val="Forte"/>
          <w:rFonts w:ascii="Times New Roman" w:hAnsi="Times New Roman" w:cs="Times New Roman"/>
          <w:sz w:val="24"/>
          <w:szCs w:val="24"/>
          <w:shd w:val="clear" w:color="auto" w:fill="FFFFFF"/>
        </w:rPr>
        <w:t xml:space="preserve">0010454-06.2018.5.03.0097 (ROPS). </w:t>
      </w:r>
      <w:r w:rsidRPr="004336F7">
        <w:rPr>
          <w:rFonts w:ascii="Times New Roman" w:hAnsi="Times New Roman" w:cs="Times New Roman"/>
          <w:sz w:val="24"/>
          <w:szCs w:val="24"/>
        </w:rPr>
        <w:t>RELATOR: J</w:t>
      </w:r>
      <w:r w:rsidR="00FF4E52" w:rsidRPr="004336F7">
        <w:rPr>
          <w:rFonts w:ascii="Times New Roman" w:hAnsi="Times New Roman" w:cs="Times New Roman"/>
          <w:sz w:val="24"/>
          <w:szCs w:val="24"/>
        </w:rPr>
        <w:t>osé</w:t>
      </w:r>
      <w:r w:rsidRPr="004336F7">
        <w:rPr>
          <w:rFonts w:ascii="Times New Roman" w:hAnsi="Times New Roman" w:cs="Times New Roman"/>
          <w:sz w:val="24"/>
          <w:szCs w:val="24"/>
        </w:rPr>
        <w:t xml:space="preserve"> E</w:t>
      </w:r>
      <w:r w:rsidR="00FF4E52" w:rsidRPr="004336F7">
        <w:rPr>
          <w:rFonts w:ascii="Times New Roman" w:hAnsi="Times New Roman" w:cs="Times New Roman"/>
          <w:sz w:val="24"/>
          <w:szCs w:val="24"/>
        </w:rPr>
        <w:t>duardo</w:t>
      </w:r>
      <w:r w:rsidRPr="004336F7">
        <w:rPr>
          <w:rFonts w:ascii="Times New Roman" w:hAnsi="Times New Roman" w:cs="Times New Roman"/>
          <w:sz w:val="24"/>
          <w:szCs w:val="24"/>
        </w:rPr>
        <w:t xml:space="preserve"> </w:t>
      </w:r>
      <w:r w:rsidR="00FF4E52" w:rsidRPr="004336F7">
        <w:rPr>
          <w:rFonts w:ascii="Times New Roman" w:hAnsi="Times New Roman" w:cs="Times New Roman"/>
          <w:sz w:val="24"/>
          <w:szCs w:val="24"/>
        </w:rPr>
        <w:t>de</w:t>
      </w:r>
      <w:r w:rsidRPr="004336F7">
        <w:rPr>
          <w:rFonts w:ascii="Times New Roman" w:hAnsi="Times New Roman" w:cs="Times New Roman"/>
          <w:sz w:val="24"/>
          <w:szCs w:val="24"/>
        </w:rPr>
        <w:t xml:space="preserve"> R</w:t>
      </w:r>
      <w:r w:rsidR="00FF4E52" w:rsidRPr="004336F7">
        <w:rPr>
          <w:rFonts w:ascii="Times New Roman" w:hAnsi="Times New Roman" w:cs="Times New Roman"/>
          <w:sz w:val="24"/>
          <w:szCs w:val="24"/>
        </w:rPr>
        <w:t>esende</w:t>
      </w:r>
      <w:r w:rsidRPr="004336F7">
        <w:rPr>
          <w:rFonts w:ascii="Times New Roman" w:hAnsi="Times New Roman" w:cs="Times New Roman"/>
          <w:sz w:val="24"/>
          <w:szCs w:val="24"/>
        </w:rPr>
        <w:t xml:space="preserve"> C</w:t>
      </w:r>
      <w:r w:rsidR="00FF4E52" w:rsidRPr="004336F7">
        <w:rPr>
          <w:rFonts w:ascii="Times New Roman" w:hAnsi="Times New Roman" w:cs="Times New Roman"/>
          <w:sz w:val="24"/>
          <w:szCs w:val="24"/>
        </w:rPr>
        <w:t>haves Júnior.</w:t>
      </w:r>
      <w:r w:rsidRPr="004336F7">
        <w:rPr>
          <w:rFonts w:ascii="Times New Roman" w:hAnsi="Times New Roman" w:cs="Times New Roman"/>
          <w:sz w:val="24"/>
          <w:szCs w:val="24"/>
        </w:rPr>
        <w:t xml:space="preserve"> Disponível em: </w:t>
      </w:r>
      <w:hyperlink r:id="rId13" w:history="1">
        <w:r w:rsidRPr="004336F7">
          <w:rPr>
            <w:rStyle w:val="Hyperlink"/>
            <w:rFonts w:ascii="Times New Roman" w:hAnsi="Times New Roman" w:cs="Times New Roman"/>
            <w:color w:val="auto"/>
            <w:sz w:val="24"/>
            <w:szCs w:val="24"/>
            <w:u w:val="none"/>
          </w:rPr>
          <w:t>https://www.conjur.com.br/2018-dez-13/trt-mg-anula-contrato-intermitente-magazine-luiza</w:t>
        </w:r>
      </w:hyperlink>
      <w:r w:rsidRPr="004336F7">
        <w:rPr>
          <w:rStyle w:val="Hyperlink"/>
          <w:rFonts w:ascii="Times New Roman" w:hAnsi="Times New Roman" w:cs="Times New Roman"/>
          <w:color w:val="auto"/>
          <w:sz w:val="24"/>
          <w:szCs w:val="24"/>
          <w:u w:val="none"/>
        </w:rPr>
        <w:t xml:space="preserve">. Acesso em: 27 mai. 2019. </w:t>
      </w:r>
    </w:p>
    <w:p w14:paraId="0994E2DC" w14:textId="5A64B633" w:rsidR="00EE6504" w:rsidRDefault="00EE6504" w:rsidP="00E84232">
      <w:pPr>
        <w:spacing w:after="0" w:line="240" w:lineRule="auto"/>
        <w:jc w:val="both"/>
        <w:rPr>
          <w:rFonts w:ascii="Arial" w:eastAsia="Times New Roman" w:hAnsi="Arial" w:cs="Arial"/>
          <w:sz w:val="24"/>
          <w:szCs w:val="24"/>
        </w:rPr>
      </w:pPr>
    </w:p>
    <w:p w14:paraId="64AEB0AC" w14:textId="6E9168C8" w:rsidR="00522B6E" w:rsidRPr="00C76461" w:rsidRDefault="00522B6E" w:rsidP="00E84232">
      <w:pPr>
        <w:spacing w:after="0" w:line="240" w:lineRule="auto"/>
        <w:jc w:val="both"/>
        <w:rPr>
          <w:rFonts w:ascii="Times New Roman" w:eastAsia="Times New Roman" w:hAnsi="Times New Roman" w:cs="Times New Roman"/>
          <w:sz w:val="24"/>
          <w:szCs w:val="24"/>
        </w:rPr>
      </w:pPr>
      <w:r w:rsidRPr="00C76461">
        <w:rPr>
          <w:rFonts w:ascii="Times New Roman" w:eastAsia="Times New Roman" w:hAnsi="Times New Roman" w:cs="Times New Roman"/>
          <w:bCs/>
          <w:sz w:val="24"/>
          <w:szCs w:val="24"/>
        </w:rPr>
        <w:t xml:space="preserve">Nova ADI questiona trabalho intermitente instituído pela Reforma Trabalhista. </w:t>
      </w:r>
      <w:r w:rsidRPr="00C76461">
        <w:rPr>
          <w:rFonts w:ascii="Times New Roman" w:eastAsia="Times New Roman" w:hAnsi="Times New Roman" w:cs="Times New Roman"/>
          <w:b/>
          <w:bCs/>
          <w:sz w:val="24"/>
          <w:szCs w:val="24"/>
        </w:rPr>
        <w:t>S</w:t>
      </w:r>
      <w:r w:rsidR="00C76461">
        <w:rPr>
          <w:rFonts w:ascii="Times New Roman" w:eastAsia="Times New Roman" w:hAnsi="Times New Roman" w:cs="Times New Roman"/>
          <w:b/>
          <w:bCs/>
          <w:sz w:val="24"/>
          <w:szCs w:val="24"/>
        </w:rPr>
        <w:t xml:space="preserve">UPRETO </w:t>
      </w:r>
      <w:r w:rsidRPr="00C76461">
        <w:rPr>
          <w:rFonts w:ascii="Times New Roman" w:eastAsia="Times New Roman" w:hAnsi="Times New Roman" w:cs="Times New Roman"/>
          <w:b/>
          <w:bCs/>
          <w:sz w:val="24"/>
          <w:szCs w:val="24"/>
        </w:rPr>
        <w:t>T</w:t>
      </w:r>
      <w:r w:rsidR="00C76461">
        <w:rPr>
          <w:rFonts w:ascii="Times New Roman" w:eastAsia="Times New Roman" w:hAnsi="Times New Roman" w:cs="Times New Roman"/>
          <w:b/>
          <w:bCs/>
          <w:sz w:val="24"/>
          <w:szCs w:val="24"/>
        </w:rPr>
        <w:t xml:space="preserve">RIBUNAL </w:t>
      </w:r>
      <w:r w:rsidRPr="00C76461">
        <w:rPr>
          <w:rFonts w:ascii="Times New Roman" w:eastAsia="Times New Roman" w:hAnsi="Times New Roman" w:cs="Times New Roman"/>
          <w:b/>
          <w:bCs/>
          <w:sz w:val="24"/>
          <w:szCs w:val="24"/>
        </w:rPr>
        <w:t>F</w:t>
      </w:r>
      <w:r w:rsidR="00C76461">
        <w:rPr>
          <w:rFonts w:ascii="Times New Roman" w:eastAsia="Times New Roman" w:hAnsi="Times New Roman" w:cs="Times New Roman"/>
          <w:b/>
          <w:bCs/>
          <w:sz w:val="24"/>
          <w:szCs w:val="24"/>
        </w:rPr>
        <w:t>EDERAL</w:t>
      </w:r>
      <w:r w:rsidRPr="00C76461">
        <w:rPr>
          <w:rFonts w:ascii="Times New Roman" w:eastAsia="Times New Roman" w:hAnsi="Times New Roman" w:cs="Times New Roman"/>
          <w:b/>
          <w:bCs/>
          <w:sz w:val="24"/>
          <w:szCs w:val="24"/>
        </w:rPr>
        <w:t xml:space="preserve">, </w:t>
      </w:r>
      <w:r w:rsidR="00C76461" w:rsidRPr="00C76461">
        <w:rPr>
          <w:rFonts w:ascii="Times New Roman" w:eastAsia="Times New Roman" w:hAnsi="Times New Roman" w:cs="Times New Roman"/>
          <w:bCs/>
          <w:sz w:val="24"/>
          <w:szCs w:val="24"/>
        </w:rPr>
        <w:t xml:space="preserve">2017. Disponível em:  </w:t>
      </w:r>
      <w:hyperlink r:id="rId14" w:history="1">
        <w:r w:rsidR="00C76461" w:rsidRPr="00C76461">
          <w:rPr>
            <w:rStyle w:val="Hyperlink"/>
            <w:rFonts w:ascii="Times New Roman" w:eastAsia="Times New Roman" w:hAnsi="Times New Roman" w:cs="Times New Roman"/>
            <w:bCs/>
            <w:color w:val="auto"/>
            <w:sz w:val="24"/>
            <w:szCs w:val="24"/>
            <w:u w:val="none"/>
          </w:rPr>
          <w:t>http://www.stf.jus.br/portal/cms/verNoticiaDetalhe.asp?idConteudo=363898&amp;caixaBusca=N</w:t>
        </w:r>
      </w:hyperlink>
      <w:r w:rsidR="00C76461">
        <w:rPr>
          <w:rFonts w:ascii="Times New Roman" w:eastAsia="Times New Roman" w:hAnsi="Times New Roman" w:cs="Times New Roman"/>
          <w:bCs/>
          <w:sz w:val="24"/>
          <w:szCs w:val="24"/>
        </w:rPr>
        <w:t xml:space="preserve"> . Acesso em 27 mai. 2019.</w:t>
      </w:r>
    </w:p>
    <w:sectPr w:rsidR="00522B6E" w:rsidRPr="00C76461" w:rsidSect="00E8423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1DBD3" w14:textId="77777777" w:rsidR="0095567F" w:rsidRDefault="0095567F" w:rsidP="007B6644">
      <w:pPr>
        <w:spacing w:after="0" w:line="240" w:lineRule="auto"/>
      </w:pPr>
      <w:r>
        <w:separator/>
      </w:r>
    </w:p>
  </w:endnote>
  <w:endnote w:type="continuationSeparator" w:id="0">
    <w:p w14:paraId="70B298AE" w14:textId="77777777" w:rsidR="0095567F" w:rsidRDefault="0095567F" w:rsidP="007B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d6354657-Identity-H">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D2CCF" w14:textId="77777777" w:rsidR="0095567F" w:rsidRDefault="0095567F" w:rsidP="007B6644">
      <w:pPr>
        <w:spacing w:after="0" w:line="240" w:lineRule="auto"/>
      </w:pPr>
      <w:r>
        <w:separator/>
      </w:r>
    </w:p>
  </w:footnote>
  <w:footnote w:type="continuationSeparator" w:id="0">
    <w:p w14:paraId="40E4564E" w14:textId="77777777" w:rsidR="0095567F" w:rsidRDefault="0095567F" w:rsidP="007B6644">
      <w:pPr>
        <w:spacing w:after="0" w:line="240" w:lineRule="auto"/>
      </w:pPr>
      <w:r>
        <w:continuationSeparator/>
      </w:r>
    </w:p>
  </w:footnote>
  <w:footnote w:id="1">
    <w:p w14:paraId="24383E34" w14:textId="77777777" w:rsidR="00607263" w:rsidRPr="00E84232" w:rsidRDefault="00607263" w:rsidP="00607263">
      <w:pPr>
        <w:pStyle w:val="Textodenotaderodap"/>
        <w:spacing w:after="0" w:line="240" w:lineRule="auto"/>
        <w:jc w:val="both"/>
      </w:pPr>
      <w:r w:rsidRPr="00E84232">
        <w:rPr>
          <w:rStyle w:val="Refdenotaderodap"/>
        </w:rPr>
        <w:sym w:font="Symbol" w:char="F02A"/>
      </w:r>
      <w:r w:rsidRPr="00E84232">
        <w:t xml:space="preserve"> Graduando do Curso de Bacharelado em Direito do Centro Universitário </w:t>
      </w:r>
      <w:r w:rsidRPr="00E84232">
        <w:rPr>
          <w:rFonts w:eastAsia="Arial"/>
        </w:rPr>
        <w:t>de Ciências Sociais Aplicadas</w:t>
      </w:r>
      <w:r w:rsidRPr="00E84232">
        <w:t xml:space="preserve"> – UNIFACISA. E-mail: kellycalopes88@gmail.com</w:t>
      </w:r>
    </w:p>
    <w:p w14:paraId="1CB70AF6" w14:textId="77777777" w:rsidR="00607263" w:rsidRPr="00E84232" w:rsidRDefault="00607263" w:rsidP="00607263">
      <w:pPr>
        <w:pStyle w:val="Textodenotaderodap"/>
        <w:spacing w:after="0" w:line="240" w:lineRule="auto"/>
        <w:jc w:val="both"/>
        <w:rPr>
          <w:sz w:val="18"/>
          <w:szCs w:val="18"/>
          <w:shd w:val="clear" w:color="auto" w:fill="FFFFFF"/>
        </w:rPr>
      </w:pPr>
    </w:p>
    <w:p w14:paraId="352C5071" w14:textId="77777777" w:rsidR="00607263" w:rsidRPr="004B14DD" w:rsidRDefault="00607263" w:rsidP="00607263">
      <w:pPr>
        <w:pStyle w:val="Textodenotaderodap"/>
        <w:spacing w:after="0" w:line="240" w:lineRule="auto"/>
        <w:jc w:val="both"/>
        <w:rPr>
          <w:rFonts w:ascii="Arial" w:eastAsia="Arial" w:hAnsi="Arial" w:cs="Arial"/>
        </w:rPr>
      </w:pPr>
      <w:r w:rsidRPr="00E84232">
        <w:rPr>
          <w:rFonts w:eastAsia="Arial"/>
        </w:rPr>
        <w:t>** Professora Orientadora, Mestre em Ciências Jurídicas pela Universidade Federal da Paraíba. Docente do Curso de Direito do Centro Universitário UNIFACISA. E-mail: sueniavasconcelosadv@gmail.com.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04099"/>
    <w:multiLevelType w:val="hybridMultilevel"/>
    <w:tmpl w:val="617645B6"/>
    <w:lvl w:ilvl="0" w:tplc="D364349A">
      <w:start w:val="1"/>
      <w:numFmt w:val="bullet"/>
      <w:lvlText w:val=""/>
      <w:lvlJc w:val="left"/>
      <w:pPr>
        <w:ind w:left="2628" w:hanging="360"/>
      </w:pPr>
      <w:rPr>
        <w:rFonts w:ascii="Symbol" w:eastAsiaTheme="minorHAnsi" w:hAnsi="Symbol" w:cs="Arial"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8BE"/>
    <w:rsid w:val="00000959"/>
    <w:rsid w:val="000049B8"/>
    <w:rsid w:val="00004FDA"/>
    <w:rsid w:val="000057A0"/>
    <w:rsid w:val="00020972"/>
    <w:rsid w:val="0003539E"/>
    <w:rsid w:val="000357D3"/>
    <w:rsid w:val="00041B77"/>
    <w:rsid w:val="00041CF5"/>
    <w:rsid w:val="00044F64"/>
    <w:rsid w:val="0005778D"/>
    <w:rsid w:val="0005782B"/>
    <w:rsid w:val="00065AD6"/>
    <w:rsid w:val="00084445"/>
    <w:rsid w:val="00084BE9"/>
    <w:rsid w:val="000861F0"/>
    <w:rsid w:val="00092E7D"/>
    <w:rsid w:val="00093259"/>
    <w:rsid w:val="000933D0"/>
    <w:rsid w:val="000A09D7"/>
    <w:rsid w:val="000A16C0"/>
    <w:rsid w:val="000B4CD9"/>
    <w:rsid w:val="000C436D"/>
    <w:rsid w:val="000C4E72"/>
    <w:rsid w:val="000C52A6"/>
    <w:rsid w:val="000D0250"/>
    <w:rsid w:val="000D0A67"/>
    <w:rsid w:val="000D1CD9"/>
    <w:rsid w:val="000D1DD7"/>
    <w:rsid w:val="000D36FF"/>
    <w:rsid w:val="000E5266"/>
    <w:rsid w:val="000F3520"/>
    <w:rsid w:val="001035E3"/>
    <w:rsid w:val="00107951"/>
    <w:rsid w:val="0011598C"/>
    <w:rsid w:val="001200AC"/>
    <w:rsid w:val="001212F6"/>
    <w:rsid w:val="0012594C"/>
    <w:rsid w:val="00125E93"/>
    <w:rsid w:val="001278FA"/>
    <w:rsid w:val="00130CD1"/>
    <w:rsid w:val="00143249"/>
    <w:rsid w:val="001435EE"/>
    <w:rsid w:val="0014426A"/>
    <w:rsid w:val="001446C8"/>
    <w:rsid w:val="00144727"/>
    <w:rsid w:val="001551C4"/>
    <w:rsid w:val="00172648"/>
    <w:rsid w:val="001906FE"/>
    <w:rsid w:val="001912E2"/>
    <w:rsid w:val="00193D49"/>
    <w:rsid w:val="00193F43"/>
    <w:rsid w:val="00195B06"/>
    <w:rsid w:val="00197CA6"/>
    <w:rsid w:val="001A5A86"/>
    <w:rsid w:val="001B59F7"/>
    <w:rsid w:val="001C0D0B"/>
    <w:rsid w:val="001C2863"/>
    <w:rsid w:val="001D17B2"/>
    <w:rsid w:val="001E1E1D"/>
    <w:rsid w:val="001E5815"/>
    <w:rsid w:val="001F6061"/>
    <w:rsid w:val="0020392B"/>
    <w:rsid w:val="002048DE"/>
    <w:rsid w:val="00204FB4"/>
    <w:rsid w:val="00205FD3"/>
    <w:rsid w:val="00216E3A"/>
    <w:rsid w:val="00220280"/>
    <w:rsid w:val="00220F55"/>
    <w:rsid w:val="00226B8E"/>
    <w:rsid w:val="0023039A"/>
    <w:rsid w:val="00233E7F"/>
    <w:rsid w:val="002548E2"/>
    <w:rsid w:val="00257183"/>
    <w:rsid w:val="00264117"/>
    <w:rsid w:val="0026652F"/>
    <w:rsid w:val="00267341"/>
    <w:rsid w:val="0027066B"/>
    <w:rsid w:val="0027098E"/>
    <w:rsid w:val="00270DFF"/>
    <w:rsid w:val="00274F57"/>
    <w:rsid w:val="0028017A"/>
    <w:rsid w:val="00296395"/>
    <w:rsid w:val="002979D9"/>
    <w:rsid w:val="002A0058"/>
    <w:rsid w:val="002A35FC"/>
    <w:rsid w:val="002A67BA"/>
    <w:rsid w:val="002C30FC"/>
    <w:rsid w:val="002C3E33"/>
    <w:rsid w:val="002C6323"/>
    <w:rsid w:val="002D03A8"/>
    <w:rsid w:val="002D3D09"/>
    <w:rsid w:val="002D595D"/>
    <w:rsid w:val="002D5EDD"/>
    <w:rsid w:val="002E50BC"/>
    <w:rsid w:val="002E7991"/>
    <w:rsid w:val="002F05FC"/>
    <w:rsid w:val="002F0C83"/>
    <w:rsid w:val="002F1E66"/>
    <w:rsid w:val="002F2BDA"/>
    <w:rsid w:val="002F4BA0"/>
    <w:rsid w:val="00305C1D"/>
    <w:rsid w:val="0031302D"/>
    <w:rsid w:val="00317EB6"/>
    <w:rsid w:val="003248BE"/>
    <w:rsid w:val="003309CD"/>
    <w:rsid w:val="0033231E"/>
    <w:rsid w:val="00336E73"/>
    <w:rsid w:val="0034546F"/>
    <w:rsid w:val="00352C85"/>
    <w:rsid w:val="003537CF"/>
    <w:rsid w:val="00353FBA"/>
    <w:rsid w:val="00363515"/>
    <w:rsid w:val="0036517F"/>
    <w:rsid w:val="00366CFE"/>
    <w:rsid w:val="00370980"/>
    <w:rsid w:val="003713EC"/>
    <w:rsid w:val="00372008"/>
    <w:rsid w:val="00373015"/>
    <w:rsid w:val="00373620"/>
    <w:rsid w:val="00376B4F"/>
    <w:rsid w:val="003811D5"/>
    <w:rsid w:val="00381229"/>
    <w:rsid w:val="00384434"/>
    <w:rsid w:val="00384CEA"/>
    <w:rsid w:val="00385818"/>
    <w:rsid w:val="003904E8"/>
    <w:rsid w:val="003917E6"/>
    <w:rsid w:val="00392FE1"/>
    <w:rsid w:val="003A19B2"/>
    <w:rsid w:val="003A1C70"/>
    <w:rsid w:val="003B0C86"/>
    <w:rsid w:val="003B20DD"/>
    <w:rsid w:val="003B329E"/>
    <w:rsid w:val="003B7979"/>
    <w:rsid w:val="003C4E2D"/>
    <w:rsid w:val="003C7EB5"/>
    <w:rsid w:val="003D0D41"/>
    <w:rsid w:val="003D24E8"/>
    <w:rsid w:val="003D4814"/>
    <w:rsid w:val="003F6CD4"/>
    <w:rsid w:val="004035A5"/>
    <w:rsid w:val="0041249B"/>
    <w:rsid w:val="004126A2"/>
    <w:rsid w:val="004166C3"/>
    <w:rsid w:val="00416B06"/>
    <w:rsid w:val="004336F7"/>
    <w:rsid w:val="00434634"/>
    <w:rsid w:val="00435870"/>
    <w:rsid w:val="0043694B"/>
    <w:rsid w:val="00437EFA"/>
    <w:rsid w:val="00450278"/>
    <w:rsid w:val="004550EC"/>
    <w:rsid w:val="00456C8C"/>
    <w:rsid w:val="00465462"/>
    <w:rsid w:val="00470E85"/>
    <w:rsid w:val="004726C9"/>
    <w:rsid w:val="00473437"/>
    <w:rsid w:val="00483C85"/>
    <w:rsid w:val="0048697E"/>
    <w:rsid w:val="00494E93"/>
    <w:rsid w:val="004A7FCD"/>
    <w:rsid w:val="004B0D8A"/>
    <w:rsid w:val="004B14DD"/>
    <w:rsid w:val="004B2BC6"/>
    <w:rsid w:val="004B449D"/>
    <w:rsid w:val="004B6DA8"/>
    <w:rsid w:val="004C0297"/>
    <w:rsid w:val="004C662F"/>
    <w:rsid w:val="004D3BC3"/>
    <w:rsid w:val="004D5DBA"/>
    <w:rsid w:val="004D6F91"/>
    <w:rsid w:val="004D73E8"/>
    <w:rsid w:val="004E1673"/>
    <w:rsid w:val="004E5E5D"/>
    <w:rsid w:val="004E7EB4"/>
    <w:rsid w:val="004F0169"/>
    <w:rsid w:val="004F1162"/>
    <w:rsid w:val="004F16E0"/>
    <w:rsid w:val="004F1CC7"/>
    <w:rsid w:val="004F3217"/>
    <w:rsid w:val="004F7D34"/>
    <w:rsid w:val="00513812"/>
    <w:rsid w:val="00516250"/>
    <w:rsid w:val="005171FD"/>
    <w:rsid w:val="00521A97"/>
    <w:rsid w:val="005224CF"/>
    <w:rsid w:val="00522B6E"/>
    <w:rsid w:val="00526145"/>
    <w:rsid w:val="005333F9"/>
    <w:rsid w:val="00544B8A"/>
    <w:rsid w:val="005529B3"/>
    <w:rsid w:val="00554E8C"/>
    <w:rsid w:val="005608EF"/>
    <w:rsid w:val="005634B9"/>
    <w:rsid w:val="00565041"/>
    <w:rsid w:val="0057088D"/>
    <w:rsid w:val="00575720"/>
    <w:rsid w:val="005763A4"/>
    <w:rsid w:val="00582736"/>
    <w:rsid w:val="00586DE6"/>
    <w:rsid w:val="00592102"/>
    <w:rsid w:val="00593283"/>
    <w:rsid w:val="005A0574"/>
    <w:rsid w:val="005A1DFD"/>
    <w:rsid w:val="005A1E75"/>
    <w:rsid w:val="005B12D4"/>
    <w:rsid w:val="005C05F0"/>
    <w:rsid w:val="005C2968"/>
    <w:rsid w:val="005C50B4"/>
    <w:rsid w:val="005C5E75"/>
    <w:rsid w:val="005C6EE6"/>
    <w:rsid w:val="005D218E"/>
    <w:rsid w:val="005D51F8"/>
    <w:rsid w:val="005D7B89"/>
    <w:rsid w:val="005E1AEA"/>
    <w:rsid w:val="005E2205"/>
    <w:rsid w:val="005E2670"/>
    <w:rsid w:val="005F3AD2"/>
    <w:rsid w:val="005F6E02"/>
    <w:rsid w:val="005F701D"/>
    <w:rsid w:val="00600A70"/>
    <w:rsid w:val="006027D6"/>
    <w:rsid w:val="006064CA"/>
    <w:rsid w:val="00607263"/>
    <w:rsid w:val="00607D84"/>
    <w:rsid w:val="006200C7"/>
    <w:rsid w:val="00620419"/>
    <w:rsid w:val="006250BF"/>
    <w:rsid w:val="00626A9C"/>
    <w:rsid w:val="00630437"/>
    <w:rsid w:val="00635E93"/>
    <w:rsid w:val="00636D8A"/>
    <w:rsid w:val="006409A2"/>
    <w:rsid w:val="006453DE"/>
    <w:rsid w:val="00656FE7"/>
    <w:rsid w:val="006602E3"/>
    <w:rsid w:val="006606A1"/>
    <w:rsid w:val="00664279"/>
    <w:rsid w:val="006676C8"/>
    <w:rsid w:val="0067030D"/>
    <w:rsid w:val="00670A11"/>
    <w:rsid w:val="006732D5"/>
    <w:rsid w:val="00673769"/>
    <w:rsid w:val="00673F43"/>
    <w:rsid w:val="00675AD6"/>
    <w:rsid w:val="006777D4"/>
    <w:rsid w:val="00685E76"/>
    <w:rsid w:val="00690C22"/>
    <w:rsid w:val="00693C3A"/>
    <w:rsid w:val="006A0F9C"/>
    <w:rsid w:val="006A125B"/>
    <w:rsid w:val="006A18A2"/>
    <w:rsid w:val="006A2F29"/>
    <w:rsid w:val="006A4E44"/>
    <w:rsid w:val="006B2278"/>
    <w:rsid w:val="006B3973"/>
    <w:rsid w:val="006B560D"/>
    <w:rsid w:val="006D15DC"/>
    <w:rsid w:val="006D5289"/>
    <w:rsid w:val="006D7E76"/>
    <w:rsid w:val="006E2E67"/>
    <w:rsid w:val="006E715A"/>
    <w:rsid w:val="006F1DC7"/>
    <w:rsid w:val="006F4FAB"/>
    <w:rsid w:val="006F69FB"/>
    <w:rsid w:val="00705436"/>
    <w:rsid w:val="007073A8"/>
    <w:rsid w:val="00710357"/>
    <w:rsid w:val="0071372D"/>
    <w:rsid w:val="007166B9"/>
    <w:rsid w:val="007235AF"/>
    <w:rsid w:val="00727876"/>
    <w:rsid w:val="00732991"/>
    <w:rsid w:val="007419DA"/>
    <w:rsid w:val="00742594"/>
    <w:rsid w:val="007539B7"/>
    <w:rsid w:val="00754F7B"/>
    <w:rsid w:val="00755178"/>
    <w:rsid w:val="00763573"/>
    <w:rsid w:val="00763DD9"/>
    <w:rsid w:val="00773A83"/>
    <w:rsid w:val="00776438"/>
    <w:rsid w:val="0078184A"/>
    <w:rsid w:val="007825DE"/>
    <w:rsid w:val="0078384E"/>
    <w:rsid w:val="00786DBB"/>
    <w:rsid w:val="00787605"/>
    <w:rsid w:val="00792E44"/>
    <w:rsid w:val="00793BD2"/>
    <w:rsid w:val="00793D97"/>
    <w:rsid w:val="007A1001"/>
    <w:rsid w:val="007A441B"/>
    <w:rsid w:val="007A4F44"/>
    <w:rsid w:val="007B33E4"/>
    <w:rsid w:val="007B3C26"/>
    <w:rsid w:val="007B6644"/>
    <w:rsid w:val="007C0527"/>
    <w:rsid w:val="007C1C7F"/>
    <w:rsid w:val="007C4942"/>
    <w:rsid w:val="007C773A"/>
    <w:rsid w:val="007D03A7"/>
    <w:rsid w:val="007D1606"/>
    <w:rsid w:val="007D27EA"/>
    <w:rsid w:val="007D69DD"/>
    <w:rsid w:val="007E2820"/>
    <w:rsid w:val="007E46D3"/>
    <w:rsid w:val="007E4CBB"/>
    <w:rsid w:val="007F230F"/>
    <w:rsid w:val="007F325A"/>
    <w:rsid w:val="00800552"/>
    <w:rsid w:val="00802DF9"/>
    <w:rsid w:val="00805816"/>
    <w:rsid w:val="00807310"/>
    <w:rsid w:val="0081083C"/>
    <w:rsid w:val="00814CB4"/>
    <w:rsid w:val="008226EC"/>
    <w:rsid w:val="00830835"/>
    <w:rsid w:val="00831E22"/>
    <w:rsid w:val="008324F0"/>
    <w:rsid w:val="008352C9"/>
    <w:rsid w:val="00844B85"/>
    <w:rsid w:val="00846BFB"/>
    <w:rsid w:val="008475BD"/>
    <w:rsid w:val="00862361"/>
    <w:rsid w:val="00872CF2"/>
    <w:rsid w:val="00872DF5"/>
    <w:rsid w:val="00876C5A"/>
    <w:rsid w:val="0088382C"/>
    <w:rsid w:val="00883EDD"/>
    <w:rsid w:val="00895489"/>
    <w:rsid w:val="00895FB9"/>
    <w:rsid w:val="008970D8"/>
    <w:rsid w:val="008978C6"/>
    <w:rsid w:val="008A1F61"/>
    <w:rsid w:val="008A72DF"/>
    <w:rsid w:val="008A7A46"/>
    <w:rsid w:val="008B6FA2"/>
    <w:rsid w:val="008C0703"/>
    <w:rsid w:val="008C786F"/>
    <w:rsid w:val="008D0622"/>
    <w:rsid w:val="008D4D92"/>
    <w:rsid w:val="008E1DAB"/>
    <w:rsid w:val="008E22AD"/>
    <w:rsid w:val="008E2EAE"/>
    <w:rsid w:val="008E43C2"/>
    <w:rsid w:val="008E45A2"/>
    <w:rsid w:val="008E46C7"/>
    <w:rsid w:val="008E6B8B"/>
    <w:rsid w:val="008E7A23"/>
    <w:rsid w:val="008F1720"/>
    <w:rsid w:val="008F35B7"/>
    <w:rsid w:val="008F3AE6"/>
    <w:rsid w:val="008F71E3"/>
    <w:rsid w:val="00900187"/>
    <w:rsid w:val="009058FA"/>
    <w:rsid w:val="00905C06"/>
    <w:rsid w:val="00922CEA"/>
    <w:rsid w:val="0092355E"/>
    <w:rsid w:val="009270B6"/>
    <w:rsid w:val="009304CA"/>
    <w:rsid w:val="00930E65"/>
    <w:rsid w:val="00936E73"/>
    <w:rsid w:val="00937072"/>
    <w:rsid w:val="00937CA2"/>
    <w:rsid w:val="009439D4"/>
    <w:rsid w:val="00943F6F"/>
    <w:rsid w:val="0094515C"/>
    <w:rsid w:val="00952AD2"/>
    <w:rsid w:val="0095567F"/>
    <w:rsid w:val="0095665C"/>
    <w:rsid w:val="00961D1A"/>
    <w:rsid w:val="00962D38"/>
    <w:rsid w:val="00967633"/>
    <w:rsid w:val="00967C74"/>
    <w:rsid w:val="00967C82"/>
    <w:rsid w:val="00976163"/>
    <w:rsid w:val="0097689B"/>
    <w:rsid w:val="00980767"/>
    <w:rsid w:val="00982297"/>
    <w:rsid w:val="00990F13"/>
    <w:rsid w:val="0099281A"/>
    <w:rsid w:val="0099489F"/>
    <w:rsid w:val="009950A4"/>
    <w:rsid w:val="00997107"/>
    <w:rsid w:val="00997136"/>
    <w:rsid w:val="00997397"/>
    <w:rsid w:val="009A4F5D"/>
    <w:rsid w:val="009A5F9F"/>
    <w:rsid w:val="009A7090"/>
    <w:rsid w:val="009B0D08"/>
    <w:rsid w:val="009C371F"/>
    <w:rsid w:val="009C6471"/>
    <w:rsid w:val="009D0930"/>
    <w:rsid w:val="009D5D40"/>
    <w:rsid w:val="009D6426"/>
    <w:rsid w:val="009E1558"/>
    <w:rsid w:val="009E2E84"/>
    <w:rsid w:val="009E4AD8"/>
    <w:rsid w:val="009E62BA"/>
    <w:rsid w:val="009F1B4B"/>
    <w:rsid w:val="009F411D"/>
    <w:rsid w:val="009F5B33"/>
    <w:rsid w:val="009F75F2"/>
    <w:rsid w:val="009F7D64"/>
    <w:rsid w:val="009F7E33"/>
    <w:rsid w:val="00A06BE4"/>
    <w:rsid w:val="00A11038"/>
    <w:rsid w:val="00A1229A"/>
    <w:rsid w:val="00A12D43"/>
    <w:rsid w:val="00A314F8"/>
    <w:rsid w:val="00A32001"/>
    <w:rsid w:val="00A34A06"/>
    <w:rsid w:val="00A466C3"/>
    <w:rsid w:val="00A47803"/>
    <w:rsid w:val="00A61FF4"/>
    <w:rsid w:val="00A625C6"/>
    <w:rsid w:val="00A65403"/>
    <w:rsid w:val="00A76B75"/>
    <w:rsid w:val="00A801F9"/>
    <w:rsid w:val="00A80647"/>
    <w:rsid w:val="00A90A64"/>
    <w:rsid w:val="00A93062"/>
    <w:rsid w:val="00A931A0"/>
    <w:rsid w:val="00A966BA"/>
    <w:rsid w:val="00A97241"/>
    <w:rsid w:val="00AA0A30"/>
    <w:rsid w:val="00AA59AA"/>
    <w:rsid w:val="00AA73D7"/>
    <w:rsid w:val="00AB4B74"/>
    <w:rsid w:val="00AC2183"/>
    <w:rsid w:val="00AC21D9"/>
    <w:rsid w:val="00AE4826"/>
    <w:rsid w:val="00AF1F18"/>
    <w:rsid w:val="00AF293E"/>
    <w:rsid w:val="00B04081"/>
    <w:rsid w:val="00B135FC"/>
    <w:rsid w:val="00B2162B"/>
    <w:rsid w:val="00B2208E"/>
    <w:rsid w:val="00B2406B"/>
    <w:rsid w:val="00B26B8E"/>
    <w:rsid w:val="00B322A8"/>
    <w:rsid w:val="00B32365"/>
    <w:rsid w:val="00B3541C"/>
    <w:rsid w:val="00B37F64"/>
    <w:rsid w:val="00B5463D"/>
    <w:rsid w:val="00B55782"/>
    <w:rsid w:val="00B55B8F"/>
    <w:rsid w:val="00B572A0"/>
    <w:rsid w:val="00B630AD"/>
    <w:rsid w:val="00B70432"/>
    <w:rsid w:val="00B71EFA"/>
    <w:rsid w:val="00B72A02"/>
    <w:rsid w:val="00B83737"/>
    <w:rsid w:val="00B9334C"/>
    <w:rsid w:val="00B94985"/>
    <w:rsid w:val="00BA316E"/>
    <w:rsid w:val="00BA5366"/>
    <w:rsid w:val="00BA7897"/>
    <w:rsid w:val="00BB0D4F"/>
    <w:rsid w:val="00BB60AA"/>
    <w:rsid w:val="00BB7156"/>
    <w:rsid w:val="00BC3220"/>
    <w:rsid w:val="00BC6073"/>
    <w:rsid w:val="00BC754A"/>
    <w:rsid w:val="00BD00CB"/>
    <w:rsid w:val="00BD667A"/>
    <w:rsid w:val="00BD69C6"/>
    <w:rsid w:val="00BE32D9"/>
    <w:rsid w:val="00BE700A"/>
    <w:rsid w:val="00BF0B36"/>
    <w:rsid w:val="00BF4C42"/>
    <w:rsid w:val="00C010CD"/>
    <w:rsid w:val="00C046D7"/>
    <w:rsid w:val="00C12955"/>
    <w:rsid w:val="00C20EBB"/>
    <w:rsid w:val="00C22751"/>
    <w:rsid w:val="00C2602E"/>
    <w:rsid w:val="00C260D1"/>
    <w:rsid w:val="00C3537E"/>
    <w:rsid w:val="00C364AC"/>
    <w:rsid w:val="00C36CF4"/>
    <w:rsid w:val="00C37DDB"/>
    <w:rsid w:val="00C40529"/>
    <w:rsid w:val="00C421F4"/>
    <w:rsid w:val="00C55BFA"/>
    <w:rsid w:val="00C6069C"/>
    <w:rsid w:val="00C62C35"/>
    <w:rsid w:val="00C66CBB"/>
    <w:rsid w:val="00C67878"/>
    <w:rsid w:val="00C70787"/>
    <w:rsid w:val="00C7142E"/>
    <w:rsid w:val="00C73954"/>
    <w:rsid w:val="00C76461"/>
    <w:rsid w:val="00C867CE"/>
    <w:rsid w:val="00C95B4A"/>
    <w:rsid w:val="00CA1E0F"/>
    <w:rsid w:val="00CB2E9E"/>
    <w:rsid w:val="00CB53AA"/>
    <w:rsid w:val="00CC0F68"/>
    <w:rsid w:val="00CC31EA"/>
    <w:rsid w:val="00CD0810"/>
    <w:rsid w:val="00CD30FA"/>
    <w:rsid w:val="00CE79AB"/>
    <w:rsid w:val="00CF13BD"/>
    <w:rsid w:val="00D00436"/>
    <w:rsid w:val="00D02151"/>
    <w:rsid w:val="00D064FC"/>
    <w:rsid w:val="00D17131"/>
    <w:rsid w:val="00D1764D"/>
    <w:rsid w:val="00D20DAF"/>
    <w:rsid w:val="00D21FE8"/>
    <w:rsid w:val="00D236F6"/>
    <w:rsid w:val="00D3151F"/>
    <w:rsid w:val="00D349B8"/>
    <w:rsid w:val="00D37E51"/>
    <w:rsid w:val="00D42DA6"/>
    <w:rsid w:val="00D42FD3"/>
    <w:rsid w:val="00D44577"/>
    <w:rsid w:val="00D50714"/>
    <w:rsid w:val="00D53919"/>
    <w:rsid w:val="00D81767"/>
    <w:rsid w:val="00D8797A"/>
    <w:rsid w:val="00D90F5F"/>
    <w:rsid w:val="00D9229F"/>
    <w:rsid w:val="00D96B02"/>
    <w:rsid w:val="00D96C08"/>
    <w:rsid w:val="00DA5897"/>
    <w:rsid w:val="00DA5C1D"/>
    <w:rsid w:val="00DB1A8C"/>
    <w:rsid w:val="00DB1FA0"/>
    <w:rsid w:val="00DB2B8F"/>
    <w:rsid w:val="00DB451F"/>
    <w:rsid w:val="00DC3129"/>
    <w:rsid w:val="00DD1041"/>
    <w:rsid w:val="00DE1E8A"/>
    <w:rsid w:val="00DE3B05"/>
    <w:rsid w:val="00DE4226"/>
    <w:rsid w:val="00DE5CFA"/>
    <w:rsid w:val="00DE7A2C"/>
    <w:rsid w:val="00DF2DD2"/>
    <w:rsid w:val="00DF621A"/>
    <w:rsid w:val="00DF6871"/>
    <w:rsid w:val="00E00BFF"/>
    <w:rsid w:val="00E101AF"/>
    <w:rsid w:val="00E142A4"/>
    <w:rsid w:val="00E1745B"/>
    <w:rsid w:val="00E2303F"/>
    <w:rsid w:val="00E3069D"/>
    <w:rsid w:val="00E31491"/>
    <w:rsid w:val="00E31545"/>
    <w:rsid w:val="00E33895"/>
    <w:rsid w:val="00E34484"/>
    <w:rsid w:val="00E35333"/>
    <w:rsid w:val="00E3632D"/>
    <w:rsid w:val="00E430BB"/>
    <w:rsid w:val="00E44175"/>
    <w:rsid w:val="00E50D8C"/>
    <w:rsid w:val="00E51E05"/>
    <w:rsid w:val="00E606B0"/>
    <w:rsid w:val="00E6729B"/>
    <w:rsid w:val="00E67BC7"/>
    <w:rsid w:val="00E71F68"/>
    <w:rsid w:val="00E71FBB"/>
    <w:rsid w:val="00E76CA7"/>
    <w:rsid w:val="00E80850"/>
    <w:rsid w:val="00E84232"/>
    <w:rsid w:val="00EC21C8"/>
    <w:rsid w:val="00EC5B2E"/>
    <w:rsid w:val="00EC6F6E"/>
    <w:rsid w:val="00ED08B8"/>
    <w:rsid w:val="00ED0A63"/>
    <w:rsid w:val="00ED6189"/>
    <w:rsid w:val="00EE1E16"/>
    <w:rsid w:val="00EE2963"/>
    <w:rsid w:val="00EE6504"/>
    <w:rsid w:val="00EF7DC7"/>
    <w:rsid w:val="00F00B79"/>
    <w:rsid w:val="00F05ADE"/>
    <w:rsid w:val="00F07F60"/>
    <w:rsid w:val="00F10B9F"/>
    <w:rsid w:val="00F11E0A"/>
    <w:rsid w:val="00F12E3D"/>
    <w:rsid w:val="00F1443D"/>
    <w:rsid w:val="00F14995"/>
    <w:rsid w:val="00F17B3E"/>
    <w:rsid w:val="00F31703"/>
    <w:rsid w:val="00F31714"/>
    <w:rsid w:val="00F3424D"/>
    <w:rsid w:val="00F40795"/>
    <w:rsid w:val="00F46C79"/>
    <w:rsid w:val="00F62BA6"/>
    <w:rsid w:val="00F644F1"/>
    <w:rsid w:val="00F66842"/>
    <w:rsid w:val="00F700AE"/>
    <w:rsid w:val="00F724C0"/>
    <w:rsid w:val="00F8298F"/>
    <w:rsid w:val="00F95D75"/>
    <w:rsid w:val="00FA399D"/>
    <w:rsid w:val="00FA5E3A"/>
    <w:rsid w:val="00FA76AC"/>
    <w:rsid w:val="00FA7DAB"/>
    <w:rsid w:val="00FB748C"/>
    <w:rsid w:val="00FC256A"/>
    <w:rsid w:val="00FC35F9"/>
    <w:rsid w:val="00FC4693"/>
    <w:rsid w:val="00FC6F78"/>
    <w:rsid w:val="00FC7279"/>
    <w:rsid w:val="00FD0635"/>
    <w:rsid w:val="00FD345E"/>
    <w:rsid w:val="00FE3A17"/>
    <w:rsid w:val="00FE3F05"/>
    <w:rsid w:val="00FF0EAF"/>
    <w:rsid w:val="00FF14DE"/>
    <w:rsid w:val="00FF188C"/>
    <w:rsid w:val="00FF4E52"/>
    <w:rsid w:val="00FF701C"/>
    <w:rsid w:val="47DCA85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DCE5"/>
  <w15:docId w15:val="{DBFFA3E0-4212-473C-9ADA-A155D3F3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8BE"/>
    <w:pPr>
      <w:spacing w:after="160" w:line="259" w:lineRule="auto"/>
      <w:jc w:val="left"/>
    </w:pPr>
    <w:rPr>
      <w:rFonts w:asciiTheme="minorHAnsi" w:hAnsiTheme="minorHAnsi"/>
      <w:sz w:val="22"/>
    </w:rPr>
  </w:style>
  <w:style w:type="paragraph" w:styleId="Ttulo1">
    <w:name w:val="heading 1"/>
    <w:basedOn w:val="Normal"/>
    <w:next w:val="Normal"/>
    <w:link w:val="Ttulo1Char"/>
    <w:uiPriority w:val="9"/>
    <w:qFormat/>
    <w:rsid w:val="00DE3B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DE3B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814CB4"/>
    <w:pPr>
      <w:keepNext/>
      <w:keepLines/>
      <w:spacing w:before="200" w:after="0" w:line="276" w:lineRule="auto"/>
      <w:outlineLvl w:val="2"/>
    </w:pPr>
    <w:rPr>
      <w:rFonts w:asciiTheme="majorHAnsi" w:eastAsiaTheme="majorEastAsia" w:hAnsiTheme="majorHAnsi" w:cstheme="majorBidi"/>
      <w:b/>
      <w:bCs/>
      <w:color w:val="4472C4" w:themeColor="accent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go">
    <w:name w:val="artigo"/>
    <w:basedOn w:val="Normal"/>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248BE"/>
    <w:rPr>
      <w:color w:val="0000FF"/>
      <w:u w:val="single"/>
    </w:rPr>
  </w:style>
  <w:style w:type="character" w:styleId="Refdecomentrio">
    <w:name w:val="annotation reference"/>
    <w:basedOn w:val="Fontepargpadro"/>
    <w:uiPriority w:val="99"/>
    <w:semiHidden/>
    <w:unhideWhenUsed/>
    <w:rsid w:val="003248BE"/>
    <w:rPr>
      <w:sz w:val="16"/>
      <w:szCs w:val="16"/>
    </w:rPr>
  </w:style>
  <w:style w:type="paragraph" w:styleId="Textodecomentrio">
    <w:name w:val="annotation text"/>
    <w:basedOn w:val="Normal"/>
    <w:link w:val="TextodecomentrioChar"/>
    <w:uiPriority w:val="99"/>
    <w:unhideWhenUsed/>
    <w:rsid w:val="003248BE"/>
    <w:pPr>
      <w:spacing w:line="240" w:lineRule="auto"/>
    </w:pPr>
    <w:rPr>
      <w:sz w:val="20"/>
      <w:szCs w:val="20"/>
    </w:rPr>
  </w:style>
  <w:style w:type="character" w:customStyle="1" w:styleId="TextodecomentrioChar">
    <w:name w:val="Texto de comentário Char"/>
    <w:basedOn w:val="Fontepargpadro"/>
    <w:link w:val="Textodecomentrio"/>
    <w:uiPriority w:val="99"/>
    <w:rsid w:val="003248BE"/>
    <w:rPr>
      <w:rFonts w:asciiTheme="minorHAnsi" w:hAnsiTheme="minorHAnsi"/>
      <w:sz w:val="20"/>
      <w:szCs w:val="20"/>
    </w:rPr>
  </w:style>
  <w:style w:type="paragraph" w:customStyle="1" w:styleId="artart">
    <w:name w:val="artart"/>
    <w:basedOn w:val="Normal"/>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248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248BE"/>
    <w:rPr>
      <w:rFonts w:ascii="Segoe UI" w:hAnsi="Segoe UI" w:cs="Segoe UI"/>
      <w:sz w:val="18"/>
      <w:szCs w:val="18"/>
    </w:rPr>
  </w:style>
  <w:style w:type="paragraph" w:styleId="Cabealho">
    <w:name w:val="header"/>
    <w:basedOn w:val="Normal"/>
    <w:link w:val="CabealhoChar"/>
    <w:uiPriority w:val="99"/>
    <w:unhideWhenUsed/>
    <w:rsid w:val="007B6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6644"/>
    <w:rPr>
      <w:rFonts w:asciiTheme="minorHAnsi" w:hAnsiTheme="minorHAnsi"/>
      <w:sz w:val="22"/>
    </w:rPr>
  </w:style>
  <w:style w:type="paragraph" w:styleId="Rodap">
    <w:name w:val="footer"/>
    <w:basedOn w:val="Normal"/>
    <w:link w:val="RodapChar"/>
    <w:uiPriority w:val="99"/>
    <w:unhideWhenUsed/>
    <w:rsid w:val="007B6644"/>
    <w:pPr>
      <w:tabs>
        <w:tab w:val="center" w:pos="4252"/>
        <w:tab w:val="right" w:pos="8504"/>
      </w:tabs>
      <w:spacing w:after="0" w:line="240" w:lineRule="auto"/>
    </w:pPr>
  </w:style>
  <w:style w:type="character" w:customStyle="1" w:styleId="RodapChar">
    <w:name w:val="Rodapé Char"/>
    <w:basedOn w:val="Fontepargpadro"/>
    <w:link w:val="Rodap"/>
    <w:uiPriority w:val="99"/>
    <w:rsid w:val="007B6644"/>
    <w:rPr>
      <w:rFonts w:asciiTheme="minorHAnsi" w:hAnsiTheme="minorHAnsi"/>
      <w:sz w:val="22"/>
    </w:rPr>
  </w:style>
  <w:style w:type="character" w:customStyle="1" w:styleId="TextodenotaderodapChar">
    <w:name w:val="Texto de nota de rodapé Char"/>
    <w:basedOn w:val="Fontepargpadro"/>
    <w:link w:val="Textodenotaderodap"/>
    <w:uiPriority w:val="99"/>
    <w:qFormat/>
    <w:rsid w:val="00C66CB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C66CBB"/>
    <w:rPr>
      <w:vertAlign w:val="superscript"/>
    </w:rPr>
  </w:style>
  <w:style w:type="paragraph" w:styleId="Textodenotaderodap">
    <w:name w:val="footnote text"/>
    <w:basedOn w:val="Normal"/>
    <w:link w:val="TextodenotaderodapChar"/>
    <w:uiPriority w:val="99"/>
    <w:rsid w:val="00C66CBB"/>
    <w:pPr>
      <w:spacing w:after="200" w:line="276" w:lineRule="auto"/>
    </w:pPr>
    <w:rPr>
      <w:rFonts w:ascii="Times New Roman" w:eastAsia="Times New Roman" w:hAnsi="Times New Roman" w:cs="Times New Roman"/>
      <w:sz w:val="20"/>
      <w:szCs w:val="20"/>
      <w:lang w:eastAsia="pt-BR"/>
    </w:rPr>
  </w:style>
  <w:style w:type="character" w:customStyle="1" w:styleId="TextodenotaderodapChar1">
    <w:name w:val="Texto de nota de rodapé Char1"/>
    <w:basedOn w:val="Fontepargpadro"/>
    <w:uiPriority w:val="99"/>
    <w:semiHidden/>
    <w:rsid w:val="00C66CBB"/>
    <w:rPr>
      <w:rFonts w:asciiTheme="minorHAnsi" w:hAnsiTheme="minorHAnsi"/>
      <w:sz w:val="20"/>
      <w:szCs w:val="20"/>
    </w:rPr>
  </w:style>
  <w:style w:type="character" w:customStyle="1" w:styleId="MenoPendente1">
    <w:name w:val="Menção Pendente1"/>
    <w:basedOn w:val="Fontepargpadro"/>
    <w:uiPriority w:val="99"/>
    <w:semiHidden/>
    <w:unhideWhenUsed/>
    <w:rsid w:val="0041249B"/>
    <w:rPr>
      <w:color w:val="808080"/>
      <w:shd w:val="clear" w:color="auto" w:fill="E6E6E6"/>
    </w:rPr>
  </w:style>
  <w:style w:type="paragraph" w:styleId="PargrafodaLista">
    <w:name w:val="List Paragraph"/>
    <w:basedOn w:val="Normal"/>
    <w:uiPriority w:val="34"/>
    <w:qFormat/>
    <w:rsid w:val="00B9334C"/>
    <w:pPr>
      <w:spacing w:after="200" w:line="276" w:lineRule="auto"/>
      <w:ind w:left="720"/>
      <w:contextualSpacing/>
    </w:pPr>
  </w:style>
  <w:style w:type="paragraph" w:customStyle="1" w:styleId="Standard">
    <w:name w:val="Standard"/>
    <w:qFormat/>
    <w:rsid w:val="00B9334C"/>
    <w:pPr>
      <w:widowControl w:val="0"/>
      <w:suppressAutoHyphens/>
      <w:spacing w:line="240" w:lineRule="auto"/>
      <w:jc w:val="left"/>
      <w:textAlignment w:val="baseline"/>
    </w:pPr>
    <w:rPr>
      <w:rFonts w:ascii="Calibri" w:eastAsia="Lucida Sans Unicode" w:hAnsi="Calibri" w:cs="Tahoma"/>
      <w:color w:val="000000"/>
      <w:szCs w:val="24"/>
      <w:lang w:bidi="en-US"/>
    </w:rPr>
  </w:style>
  <w:style w:type="paragraph" w:customStyle="1" w:styleId="Default">
    <w:name w:val="Default"/>
    <w:rsid w:val="00B9334C"/>
    <w:pPr>
      <w:autoSpaceDE w:val="0"/>
      <w:autoSpaceDN w:val="0"/>
      <w:adjustRightInd w:val="0"/>
      <w:spacing w:line="240" w:lineRule="auto"/>
      <w:jc w:val="left"/>
    </w:pPr>
    <w:rPr>
      <w:rFonts w:cs="Arial"/>
      <w:color w:val="000000"/>
      <w:szCs w:val="24"/>
    </w:rPr>
  </w:style>
  <w:style w:type="paragraph" w:styleId="Assuntodocomentrio">
    <w:name w:val="annotation subject"/>
    <w:basedOn w:val="Textodecomentrio"/>
    <w:next w:val="Textodecomentrio"/>
    <w:link w:val="AssuntodocomentrioChar"/>
    <w:uiPriority w:val="99"/>
    <w:semiHidden/>
    <w:unhideWhenUsed/>
    <w:rsid w:val="00384434"/>
    <w:rPr>
      <w:b/>
      <w:bCs/>
    </w:rPr>
  </w:style>
  <w:style w:type="character" w:customStyle="1" w:styleId="AssuntodocomentrioChar">
    <w:name w:val="Assunto do comentário Char"/>
    <w:basedOn w:val="TextodecomentrioChar"/>
    <w:link w:val="Assuntodocomentrio"/>
    <w:uiPriority w:val="99"/>
    <w:semiHidden/>
    <w:rsid w:val="00384434"/>
    <w:rPr>
      <w:rFonts w:asciiTheme="minorHAnsi" w:hAnsiTheme="minorHAnsi"/>
      <w:b/>
      <w:bCs/>
      <w:sz w:val="20"/>
      <w:szCs w:val="20"/>
    </w:rPr>
  </w:style>
  <w:style w:type="paragraph" w:customStyle="1" w:styleId="Padro">
    <w:name w:val="Padrão"/>
    <w:link w:val="PadroChar"/>
    <w:rsid w:val="00F1443D"/>
    <w:pPr>
      <w:tabs>
        <w:tab w:val="left" w:pos="708"/>
      </w:tabs>
      <w:suppressAutoHyphens/>
      <w:spacing w:after="200" w:line="276" w:lineRule="auto"/>
      <w:jc w:val="left"/>
    </w:pPr>
    <w:rPr>
      <w:rFonts w:ascii="Calibri" w:eastAsia="Calibri" w:hAnsi="Calibri" w:cs="Times New Roman"/>
      <w:sz w:val="22"/>
    </w:rPr>
  </w:style>
  <w:style w:type="character" w:customStyle="1" w:styleId="tgc">
    <w:name w:val="_tgc"/>
    <w:basedOn w:val="Fontepargpadro"/>
    <w:rsid w:val="00F1443D"/>
  </w:style>
  <w:style w:type="character" w:styleId="Forte">
    <w:name w:val="Strong"/>
    <w:basedOn w:val="Fontepargpadro"/>
    <w:uiPriority w:val="22"/>
    <w:qFormat/>
    <w:rsid w:val="00CD0810"/>
    <w:rPr>
      <w:b/>
      <w:bCs/>
    </w:rPr>
  </w:style>
  <w:style w:type="character" w:customStyle="1" w:styleId="st">
    <w:name w:val="st"/>
    <w:basedOn w:val="Fontepargpadro"/>
    <w:rsid w:val="00D96B02"/>
  </w:style>
  <w:style w:type="paragraph" w:customStyle="1" w:styleId="Texto">
    <w:name w:val="Texto"/>
    <w:basedOn w:val="Normal"/>
    <w:link w:val="TextoChar"/>
    <w:qFormat/>
    <w:rsid w:val="00AA59AA"/>
    <w:pPr>
      <w:spacing w:after="0" w:line="360" w:lineRule="auto"/>
      <w:ind w:firstLine="709"/>
      <w:jc w:val="both"/>
    </w:pPr>
    <w:rPr>
      <w:rFonts w:ascii="Arial" w:eastAsia="Calibri" w:hAnsi="Arial" w:cs="Arial"/>
      <w:sz w:val="24"/>
      <w:szCs w:val="24"/>
      <w:lang w:eastAsia="pt-BR"/>
    </w:rPr>
  </w:style>
  <w:style w:type="character" w:customStyle="1" w:styleId="TextoChar">
    <w:name w:val="Texto Char"/>
    <w:basedOn w:val="Fontepargpadro"/>
    <w:link w:val="Texto"/>
    <w:rsid w:val="00AA59AA"/>
    <w:rPr>
      <w:rFonts w:eastAsia="Calibri" w:cs="Arial"/>
      <w:szCs w:val="24"/>
      <w:lang w:eastAsia="pt-BR"/>
    </w:rPr>
  </w:style>
  <w:style w:type="paragraph" w:customStyle="1" w:styleId="Cit">
    <w:name w:val="Cit"/>
    <w:basedOn w:val="Normal"/>
    <w:link w:val="CitChar"/>
    <w:qFormat/>
    <w:rsid w:val="00A80647"/>
    <w:pPr>
      <w:tabs>
        <w:tab w:val="left" w:pos="8789"/>
      </w:tabs>
      <w:autoSpaceDE w:val="0"/>
      <w:autoSpaceDN w:val="0"/>
      <w:spacing w:after="0" w:line="240" w:lineRule="auto"/>
      <w:ind w:left="2268"/>
      <w:jc w:val="both"/>
    </w:pPr>
    <w:rPr>
      <w:rFonts w:ascii="Arial" w:eastAsia="Times New Roman" w:hAnsi="Arial" w:cs="Arial"/>
      <w:szCs w:val="24"/>
      <w:lang w:eastAsia="pt-BR"/>
    </w:rPr>
  </w:style>
  <w:style w:type="character" w:customStyle="1" w:styleId="CitChar">
    <w:name w:val="Cit Char"/>
    <w:basedOn w:val="Fontepargpadro"/>
    <w:link w:val="Cit"/>
    <w:rsid w:val="00A80647"/>
    <w:rPr>
      <w:rFonts w:eastAsia="Times New Roman" w:cs="Arial"/>
      <w:sz w:val="22"/>
      <w:szCs w:val="24"/>
      <w:lang w:eastAsia="pt-BR"/>
    </w:rPr>
  </w:style>
  <w:style w:type="paragraph" w:customStyle="1" w:styleId="T1">
    <w:name w:val="T1"/>
    <w:basedOn w:val="Normal"/>
    <w:link w:val="T1Char"/>
    <w:qFormat/>
    <w:rsid w:val="00D236F6"/>
    <w:pPr>
      <w:tabs>
        <w:tab w:val="left" w:pos="708"/>
      </w:tabs>
      <w:suppressAutoHyphens/>
      <w:spacing w:before="240" w:after="240" w:line="360" w:lineRule="auto"/>
      <w:jc w:val="both"/>
    </w:pPr>
    <w:rPr>
      <w:rFonts w:ascii="Arial" w:eastAsia="Calibri" w:hAnsi="Arial" w:cs="Arial"/>
      <w:b/>
      <w:sz w:val="24"/>
      <w:szCs w:val="24"/>
      <w:lang w:eastAsia="pt-BR"/>
    </w:rPr>
  </w:style>
  <w:style w:type="character" w:customStyle="1" w:styleId="T1Char">
    <w:name w:val="T1 Char"/>
    <w:basedOn w:val="Fontepargpadro"/>
    <w:link w:val="T1"/>
    <w:rsid w:val="00D236F6"/>
    <w:rPr>
      <w:rFonts w:eastAsia="Calibri" w:cs="Arial"/>
      <w:b/>
      <w:szCs w:val="24"/>
      <w:lang w:eastAsia="pt-BR"/>
    </w:rPr>
  </w:style>
  <w:style w:type="paragraph" w:customStyle="1" w:styleId="T11">
    <w:name w:val="T1.1"/>
    <w:basedOn w:val="T1"/>
    <w:link w:val="T11Char"/>
    <w:qFormat/>
    <w:rsid w:val="00D236F6"/>
  </w:style>
  <w:style w:type="character" w:customStyle="1" w:styleId="T11Char">
    <w:name w:val="T1.1 Char"/>
    <w:basedOn w:val="T1Char"/>
    <w:link w:val="T11"/>
    <w:rsid w:val="00D236F6"/>
    <w:rPr>
      <w:rFonts w:eastAsia="Calibri" w:cs="Arial"/>
      <w:b/>
      <w:szCs w:val="24"/>
      <w:lang w:eastAsia="pt-BR"/>
    </w:rPr>
  </w:style>
  <w:style w:type="character" w:customStyle="1" w:styleId="fontstyle01">
    <w:name w:val="fontstyle01"/>
    <w:basedOn w:val="Fontepargpadro"/>
    <w:rsid w:val="00D236F6"/>
    <w:rPr>
      <w:rFonts w:ascii="Fd6354657-Identity-H" w:hAnsi="Fd6354657-Identity-H" w:hint="default"/>
      <w:b w:val="0"/>
      <w:bCs w:val="0"/>
      <w:i w:val="0"/>
      <w:iCs w:val="0"/>
      <w:color w:val="131313"/>
      <w:sz w:val="22"/>
      <w:szCs w:val="22"/>
    </w:rPr>
  </w:style>
  <w:style w:type="character" w:customStyle="1" w:styleId="Ttulo3Char">
    <w:name w:val="Título 3 Char"/>
    <w:basedOn w:val="Fontepargpadro"/>
    <w:link w:val="Ttulo3"/>
    <w:uiPriority w:val="9"/>
    <w:semiHidden/>
    <w:rsid w:val="00814CB4"/>
    <w:rPr>
      <w:rFonts w:asciiTheme="majorHAnsi" w:eastAsiaTheme="majorEastAsia" w:hAnsiTheme="majorHAnsi" w:cstheme="majorBidi"/>
      <w:b/>
      <w:bCs/>
      <w:color w:val="4472C4" w:themeColor="accent1"/>
      <w:sz w:val="22"/>
      <w:lang w:eastAsia="pt-BR"/>
    </w:rPr>
  </w:style>
  <w:style w:type="paragraph" w:customStyle="1" w:styleId="Ref">
    <w:name w:val="Ref"/>
    <w:basedOn w:val="Normal"/>
    <w:link w:val="RefChar"/>
    <w:qFormat/>
    <w:rsid w:val="00814CB4"/>
    <w:pPr>
      <w:spacing w:after="0" w:line="360" w:lineRule="auto"/>
      <w:jc w:val="center"/>
    </w:pPr>
    <w:rPr>
      <w:rFonts w:ascii="Arial" w:eastAsia="Times New Roman" w:hAnsi="Arial" w:cs="Arial"/>
      <w:b/>
      <w:sz w:val="24"/>
      <w:szCs w:val="24"/>
      <w:lang w:eastAsia="pt-BR"/>
    </w:rPr>
  </w:style>
  <w:style w:type="character" w:customStyle="1" w:styleId="RefChar">
    <w:name w:val="Ref Char"/>
    <w:basedOn w:val="Fontepargpadro"/>
    <w:link w:val="Ref"/>
    <w:rsid w:val="00814CB4"/>
    <w:rPr>
      <w:rFonts w:eastAsia="Times New Roman" w:cs="Arial"/>
      <w:b/>
      <w:szCs w:val="24"/>
      <w:lang w:eastAsia="pt-BR"/>
    </w:rPr>
  </w:style>
  <w:style w:type="paragraph" w:styleId="Recuodecorpodetexto">
    <w:name w:val="Body Text Indent"/>
    <w:basedOn w:val="Normal"/>
    <w:link w:val="RecuodecorpodetextoChar"/>
    <w:uiPriority w:val="99"/>
    <w:unhideWhenUsed/>
    <w:rsid w:val="00814CB4"/>
    <w:pPr>
      <w:spacing w:after="120" w:line="276" w:lineRule="auto"/>
      <w:ind w:left="283"/>
    </w:pPr>
    <w:rPr>
      <w:rFonts w:eastAsiaTheme="minorEastAsia"/>
      <w:lang w:eastAsia="pt-BR"/>
    </w:rPr>
  </w:style>
  <w:style w:type="character" w:customStyle="1" w:styleId="RecuodecorpodetextoChar">
    <w:name w:val="Recuo de corpo de texto Char"/>
    <w:basedOn w:val="Fontepargpadro"/>
    <w:link w:val="Recuodecorpodetexto"/>
    <w:uiPriority w:val="99"/>
    <w:rsid w:val="00814CB4"/>
    <w:rPr>
      <w:rFonts w:asciiTheme="minorHAnsi" w:eastAsiaTheme="minorEastAsia" w:hAnsiTheme="minorHAnsi"/>
      <w:sz w:val="22"/>
      <w:lang w:eastAsia="pt-BR"/>
    </w:rPr>
  </w:style>
  <w:style w:type="character" w:customStyle="1" w:styleId="PadroChar">
    <w:name w:val="Padrão Char"/>
    <w:basedOn w:val="Fontepargpadro"/>
    <w:link w:val="Padro"/>
    <w:rsid w:val="00814CB4"/>
    <w:rPr>
      <w:rFonts w:ascii="Calibri" w:eastAsia="Calibri" w:hAnsi="Calibri" w:cs="Times New Roman"/>
      <w:sz w:val="22"/>
    </w:rPr>
  </w:style>
  <w:style w:type="character" w:customStyle="1" w:styleId="04char">
    <w:name w:val="04char"/>
    <w:basedOn w:val="Fontepargpadro"/>
    <w:rsid w:val="00814CB4"/>
  </w:style>
  <w:style w:type="character" w:styleId="nfase">
    <w:name w:val="Emphasis"/>
    <w:basedOn w:val="Fontepargpadro"/>
    <w:uiPriority w:val="20"/>
    <w:qFormat/>
    <w:rsid w:val="005C05F0"/>
    <w:rPr>
      <w:i/>
      <w:iCs/>
    </w:rPr>
  </w:style>
  <w:style w:type="character" w:customStyle="1" w:styleId="apple-converted-space">
    <w:name w:val="apple-converted-space"/>
    <w:basedOn w:val="Fontepargpadro"/>
    <w:rsid w:val="00E71FBB"/>
  </w:style>
  <w:style w:type="character" w:customStyle="1" w:styleId="Ttulo1Char">
    <w:name w:val="Título 1 Char"/>
    <w:basedOn w:val="Fontepargpadro"/>
    <w:link w:val="Ttulo1"/>
    <w:uiPriority w:val="9"/>
    <w:rsid w:val="00DE3B05"/>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semiHidden/>
    <w:rsid w:val="00DE3B05"/>
    <w:rPr>
      <w:rFonts w:asciiTheme="majorHAnsi" w:eastAsiaTheme="majorEastAsia" w:hAnsiTheme="majorHAnsi" w:cstheme="majorBidi"/>
      <w:color w:val="2F5496" w:themeColor="accent1" w:themeShade="BF"/>
      <w:sz w:val="26"/>
      <w:szCs w:val="26"/>
    </w:rPr>
  </w:style>
  <w:style w:type="character" w:customStyle="1" w:styleId="author-element">
    <w:name w:val="author-element"/>
    <w:basedOn w:val="Fontepargpadro"/>
    <w:rsid w:val="0081083C"/>
  </w:style>
  <w:style w:type="paragraph" w:customStyle="1" w:styleId="paragraph">
    <w:name w:val="paragraph"/>
    <w:basedOn w:val="Normal"/>
    <w:rsid w:val="003B0C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3B0C86"/>
  </w:style>
  <w:style w:type="paragraph" w:styleId="SemEspaamento">
    <w:name w:val="No Spacing"/>
    <w:uiPriority w:val="1"/>
    <w:qFormat/>
    <w:rsid w:val="00844B85"/>
    <w:pPr>
      <w:spacing w:line="240" w:lineRule="auto"/>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01395">
      <w:bodyDiv w:val="1"/>
      <w:marLeft w:val="0"/>
      <w:marRight w:val="0"/>
      <w:marTop w:val="0"/>
      <w:marBottom w:val="0"/>
      <w:divBdr>
        <w:top w:val="none" w:sz="0" w:space="0" w:color="auto"/>
        <w:left w:val="none" w:sz="0" w:space="0" w:color="auto"/>
        <w:bottom w:val="none" w:sz="0" w:space="0" w:color="auto"/>
        <w:right w:val="none" w:sz="0" w:space="0" w:color="auto"/>
      </w:divBdr>
    </w:div>
    <w:div w:id="1435708264">
      <w:bodyDiv w:val="1"/>
      <w:marLeft w:val="0"/>
      <w:marRight w:val="0"/>
      <w:marTop w:val="0"/>
      <w:marBottom w:val="0"/>
      <w:divBdr>
        <w:top w:val="none" w:sz="0" w:space="0" w:color="auto"/>
        <w:left w:val="none" w:sz="0" w:space="0" w:color="auto"/>
        <w:bottom w:val="none" w:sz="0" w:space="0" w:color="auto"/>
        <w:right w:val="none" w:sz="0" w:space="0" w:color="auto"/>
      </w:divBdr>
    </w:div>
    <w:div w:id="1589921863">
      <w:bodyDiv w:val="1"/>
      <w:marLeft w:val="0"/>
      <w:marRight w:val="0"/>
      <w:marTop w:val="0"/>
      <w:marBottom w:val="0"/>
      <w:divBdr>
        <w:top w:val="none" w:sz="0" w:space="0" w:color="auto"/>
        <w:left w:val="none" w:sz="0" w:space="0" w:color="auto"/>
        <w:bottom w:val="none" w:sz="0" w:space="0" w:color="auto"/>
        <w:right w:val="none" w:sz="0" w:space="0" w:color="auto"/>
      </w:divBdr>
    </w:div>
    <w:div w:id="1699113611">
      <w:bodyDiv w:val="1"/>
      <w:marLeft w:val="0"/>
      <w:marRight w:val="0"/>
      <w:marTop w:val="0"/>
      <w:marBottom w:val="0"/>
      <w:divBdr>
        <w:top w:val="none" w:sz="0" w:space="0" w:color="auto"/>
        <w:left w:val="none" w:sz="0" w:space="0" w:color="auto"/>
        <w:bottom w:val="none" w:sz="0" w:space="0" w:color="auto"/>
        <w:right w:val="none" w:sz="0" w:space="0" w:color="auto"/>
      </w:divBdr>
    </w:div>
    <w:div w:id="20476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jur.com.br/2018-dez-13/trt-mg-anula-contrato-intermitente-magazine-luiza" TargetMode="External"/><Relationship Id="rId13" Type="http://schemas.openxmlformats.org/officeDocument/2006/relationships/hyperlink" Target="https://www.conjur.com.br/2018-dez-13/trt-mg-anula-contrato-intermitente-magazine-lui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coesunidas.org/direitoshumanos/declar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t3.jus.br/escola/download/%20revista/%20rev_79/livia_mendes_moreira_miraglia.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decreto-lei/del5452.htm" TargetMode="Externa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hyperlink" Target="http://www.stf.jus.br/portal/cms/verNoticiaDetalhe.asp?idConteudo=363898&amp;caixaBusca=N"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226FF-ACDA-4A56-A148-5DA06A6E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10540</Words>
  <Characters>56916</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67322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Feliciano vidal</dc:creator>
  <cp:lastModifiedBy>kellycalopes88@gmail.com</cp:lastModifiedBy>
  <cp:revision>3</cp:revision>
  <dcterms:created xsi:type="dcterms:W3CDTF">2019-05-29T19:05:00Z</dcterms:created>
  <dcterms:modified xsi:type="dcterms:W3CDTF">2019-05-29T19:10:00Z</dcterms:modified>
</cp:coreProperties>
</file>