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24C" w:rsidRDefault="00B0124C" w:rsidP="005E0BC9">
      <w:pPr>
        <w:pStyle w:val="SemEspaamento"/>
      </w:pPr>
    </w:p>
    <w:p w:rsidR="00AC06EF" w:rsidRDefault="00B0124C" w:rsidP="00B0124C">
      <w:pPr>
        <w:rPr>
          <w:rFonts w:ascii="Times New Roman" w:hAnsi="Times New Roman" w:cs="Times New Roman"/>
          <w:b/>
          <w:sz w:val="24"/>
          <w:szCs w:val="24"/>
        </w:rPr>
      </w:pPr>
      <w:r w:rsidRPr="00F42064">
        <w:rPr>
          <w:rFonts w:ascii="Times New Roman" w:hAnsi="Times New Roman" w:cs="Times New Roman"/>
          <w:b/>
          <w:sz w:val="24"/>
          <w:szCs w:val="24"/>
        </w:rPr>
        <w:t xml:space="preserve">UNIFACISA – CENTRO UNIVERSITÁRIO </w:t>
      </w:r>
      <w:r w:rsidRPr="00F42064">
        <w:rPr>
          <w:rFonts w:ascii="Times New Roman" w:hAnsi="Times New Roman" w:cs="Times New Roman"/>
          <w:b/>
          <w:sz w:val="24"/>
          <w:szCs w:val="24"/>
        </w:rPr>
        <w:br/>
        <w:t xml:space="preserve">CESED – CENTRO DE ENSINO SUPERIOR E DESENVOVIMENTO </w:t>
      </w:r>
      <w:r w:rsidRPr="00F42064">
        <w:rPr>
          <w:rFonts w:ascii="Times New Roman" w:hAnsi="Times New Roman" w:cs="Times New Roman"/>
          <w:b/>
          <w:sz w:val="24"/>
          <w:szCs w:val="24"/>
        </w:rPr>
        <w:br/>
        <w:t xml:space="preserve">CURSO DIREITO </w:t>
      </w:r>
    </w:p>
    <w:p w:rsidR="00AC06EF" w:rsidRDefault="00AC06EF" w:rsidP="00AC06EF">
      <w:pPr>
        <w:spacing w:line="360" w:lineRule="auto"/>
        <w:rPr>
          <w:rFonts w:ascii="Times New Roman" w:hAnsi="Times New Roman" w:cs="Times New Roman"/>
          <w:b/>
          <w:sz w:val="24"/>
          <w:szCs w:val="24"/>
        </w:rPr>
      </w:pPr>
    </w:p>
    <w:p w:rsidR="000E2410" w:rsidRDefault="000E2410" w:rsidP="00B0124C">
      <w:pPr>
        <w:rPr>
          <w:rFonts w:ascii="Times New Roman" w:hAnsi="Times New Roman" w:cs="Times New Roman"/>
          <w:b/>
          <w:sz w:val="24"/>
          <w:szCs w:val="24"/>
        </w:rPr>
      </w:pPr>
      <w:r>
        <w:rPr>
          <w:rFonts w:ascii="Times New Roman" w:hAnsi="Times New Roman" w:cs="Times New Roman"/>
          <w:b/>
          <w:sz w:val="24"/>
          <w:szCs w:val="24"/>
        </w:rPr>
        <w:t>SUÊNIA GABRIELA GOMES MONTEIRO</w:t>
      </w:r>
    </w:p>
    <w:p w:rsidR="000E2410" w:rsidRDefault="000E2410" w:rsidP="00B0124C">
      <w:pPr>
        <w:rPr>
          <w:rFonts w:ascii="Times New Roman" w:hAnsi="Times New Roman" w:cs="Times New Roman"/>
          <w:b/>
          <w:sz w:val="24"/>
          <w:szCs w:val="24"/>
        </w:rPr>
      </w:pPr>
    </w:p>
    <w:p w:rsidR="00B0124C" w:rsidRPr="00F42064" w:rsidRDefault="00B0124C" w:rsidP="00B0124C">
      <w:pPr>
        <w:rPr>
          <w:rFonts w:ascii="Times New Roman" w:hAnsi="Times New Roman" w:cs="Times New Roman"/>
          <w:b/>
          <w:sz w:val="24"/>
          <w:szCs w:val="24"/>
        </w:rPr>
      </w:pPr>
    </w:p>
    <w:p w:rsidR="00B0124C" w:rsidRDefault="00B0124C" w:rsidP="00B0124C">
      <w:pPr>
        <w:jc w:val="center"/>
        <w:rPr>
          <w:rFonts w:ascii="Times New Roman" w:hAnsi="Times New Roman" w:cs="Times New Roman"/>
          <w:b/>
          <w:sz w:val="24"/>
          <w:szCs w:val="24"/>
        </w:rPr>
      </w:pPr>
    </w:p>
    <w:p w:rsidR="000E2410" w:rsidRPr="00F42064" w:rsidRDefault="000E2410" w:rsidP="00B0124C">
      <w:pPr>
        <w:jc w:val="center"/>
        <w:rPr>
          <w:rFonts w:ascii="Times New Roman" w:hAnsi="Times New Roman" w:cs="Times New Roman"/>
          <w:b/>
          <w:sz w:val="24"/>
          <w:szCs w:val="24"/>
        </w:rPr>
      </w:pPr>
    </w:p>
    <w:p w:rsidR="00B0124C" w:rsidRPr="00F42064" w:rsidRDefault="00B0124C" w:rsidP="00B0124C">
      <w:pPr>
        <w:jc w:val="center"/>
        <w:rPr>
          <w:rFonts w:ascii="Times New Roman" w:hAnsi="Times New Roman" w:cs="Times New Roman"/>
          <w:b/>
          <w:sz w:val="24"/>
          <w:szCs w:val="24"/>
        </w:rPr>
      </w:pPr>
    </w:p>
    <w:p w:rsidR="00625918" w:rsidRPr="00F42064" w:rsidRDefault="00625918" w:rsidP="00625918">
      <w:pPr>
        <w:spacing w:line="360" w:lineRule="auto"/>
        <w:jc w:val="center"/>
        <w:rPr>
          <w:rFonts w:ascii="Times New Roman" w:hAnsi="Times New Roman" w:cs="Times New Roman"/>
          <w:b/>
          <w:sz w:val="24"/>
          <w:szCs w:val="24"/>
        </w:rPr>
      </w:pPr>
      <w:r w:rsidRPr="00F42064">
        <w:rPr>
          <w:rFonts w:ascii="Times New Roman" w:hAnsi="Times New Roman" w:cs="Times New Roman"/>
          <w:b/>
          <w:sz w:val="24"/>
          <w:szCs w:val="24"/>
        </w:rPr>
        <w:t xml:space="preserve">AFIRMAÇÃO DA JUDICIALIZAÇÃO DA SAÚDE </w:t>
      </w:r>
      <w:r w:rsidR="00F42064">
        <w:rPr>
          <w:rFonts w:ascii="Times New Roman" w:hAnsi="Times New Roman" w:cs="Times New Roman"/>
          <w:b/>
          <w:sz w:val="24"/>
          <w:szCs w:val="24"/>
        </w:rPr>
        <w:t xml:space="preserve">PÚBLICA </w:t>
      </w:r>
      <w:r w:rsidR="004077C9">
        <w:rPr>
          <w:rFonts w:ascii="Times New Roman" w:hAnsi="Times New Roman" w:cs="Times New Roman"/>
          <w:b/>
          <w:sz w:val="24"/>
          <w:szCs w:val="24"/>
        </w:rPr>
        <w:t xml:space="preserve">NO TOCANTE AO </w:t>
      </w:r>
      <w:r w:rsidR="004077C9" w:rsidRPr="00F42064">
        <w:rPr>
          <w:rFonts w:ascii="Times New Roman" w:hAnsi="Times New Roman" w:cs="Times New Roman"/>
          <w:b/>
          <w:sz w:val="24"/>
          <w:szCs w:val="24"/>
        </w:rPr>
        <w:t>MÍNIMO</w:t>
      </w:r>
      <w:r w:rsidRPr="00F42064">
        <w:rPr>
          <w:rFonts w:ascii="Times New Roman" w:hAnsi="Times New Roman" w:cs="Times New Roman"/>
          <w:b/>
          <w:sz w:val="24"/>
          <w:szCs w:val="24"/>
        </w:rPr>
        <w:t xml:space="preserve"> EXISTENCIAL</w:t>
      </w:r>
      <w:r w:rsidR="004077C9">
        <w:rPr>
          <w:rFonts w:ascii="Times New Roman" w:hAnsi="Times New Roman" w:cs="Times New Roman"/>
          <w:b/>
          <w:sz w:val="24"/>
          <w:szCs w:val="24"/>
        </w:rPr>
        <w:t xml:space="preserve"> E </w:t>
      </w:r>
      <w:r w:rsidR="00003D25">
        <w:rPr>
          <w:rFonts w:ascii="Times New Roman" w:hAnsi="Times New Roman" w:cs="Times New Roman"/>
          <w:b/>
          <w:sz w:val="24"/>
          <w:szCs w:val="24"/>
        </w:rPr>
        <w:t xml:space="preserve">À </w:t>
      </w:r>
      <w:r w:rsidR="00003D25" w:rsidRPr="00F42064">
        <w:rPr>
          <w:rFonts w:ascii="Times New Roman" w:hAnsi="Times New Roman" w:cs="Times New Roman"/>
          <w:b/>
          <w:sz w:val="24"/>
          <w:szCs w:val="24"/>
        </w:rPr>
        <w:t>RESERVA</w:t>
      </w:r>
      <w:r w:rsidR="004077C9">
        <w:rPr>
          <w:rFonts w:ascii="Times New Roman" w:hAnsi="Times New Roman" w:cs="Times New Roman"/>
          <w:b/>
          <w:sz w:val="24"/>
          <w:szCs w:val="24"/>
        </w:rPr>
        <w:t xml:space="preserve"> DO POSSIVEL </w:t>
      </w:r>
    </w:p>
    <w:p w:rsidR="00B0124C" w:rsidRPr="00F42064" w:rsidRDefault="00B0124C" w:rsidP="00B0124C">
      <w:pPr>
        <w:jc w:val="center"/>
        <w:rPr>
          <w:rFonts w:ascii="Times New Roman" w:hAnsi="Times New Roman" w:cs="Times New Roman"/>
          <w:b/>
          <w:sz w:val="24"/>
          <w:szCs w:val="24"/>
        </w:rPr>
      </w:pPr>
    </w:p>
    <w:p w:rsidR="00B0124C" w:rsidRPr="00F42064" w:rsidRDefault="00B0124C" w:rsidP="00B0124C">
      <w:pPr>
        <w:jc w:val="center"/>
        <w:rPr>
          <w:rFonts w:ascii="Times New Roman" w:hAnsi="Times New Roman" w:cs="Times New Roman"/>
          <w:b/>
          <w:sz w:val="24"/>
          <w:szCs w:val="24"/>
        </w:rPr>
      </w:pPr>
    </w:p>
    <w:p w:rsidR="00B0124C" w:rsidRDefault="00B0124C" w:rsidP="00B0124C">
      <w:pPr>
        <w:rPr>
          <w:rFonts w:ascii="Times New Roman" w:hAnsi="Times New Roman" w:cs="Times New Roman"/>
          <w:b/>
          <w:sz w:val="24"/>
          <w:szCs w:val="24"/>
        </w:rPr>
      </w:pPr>
    </w:p>
    <w:p w:rsidR="00F42064" w:rsidRDefault="00F42064" w:rsidP="00B0124C">
      <w:pPr>
        <w:rPr>
          <w:rFonts w:ascii="Times New Roman" w:hAnsi="Times New Roman" w:cs="Times New Roman"/>
          <w:b/>
          <w:sz w:val="24"/>
          <w:szCs w:val="24"/>
        </w:rPr>
      </w:pPr>
    </w:p>
    <w:p w:rsidR="00527D97" w:rsidRDefault="00527D97" w:rsidP="00B0124C">
      <w:pPr>
        <w:rPr>
          <w:rFonts w:ascii="Times New Roman" w:hAnsi="Times New Roman" w:cs="Times New Roman"/>
          <w:b/>
          <w:sz w:val="24"/>
          <w:szCs w:val="24"/>
        </w:rPr>
      </w:pPr>
    </w:p>
    <w:p w:rsidR="00527D97" w:rsidRDefault="00527D97" w:rsidP="00B0124C">
      <w:pPr>
        <w:rPr>
          <w:rFonts w:ascii="Times New Roman" w:hAnsi="Times New Roman" w:cs="Times New Roman"/>
          <w:b/>
          <w:sz w:val="24"/>
          <w:szCs w:val="24"/>
        </w:rPr>
      </w:pPr>
    </w:p>
    <w:p w:rsidR="00527D97" w:rsidRPr="00F42064" w:rsidRDefault="00527D97" w:rsidP="00B0124C">
      <w:pPr>
        <w:rPr>
          <w:rFonts w:ascii="Times New Roman" w:hAnsi="Times New Roman" w:cs="Times New Roman"/>
          <w:b/>
          <w:sz w:val="24"/>
          <w:szCs w:val="24"/>
        </w:rPr>
      </w:pPr>
    </w:p>
    <w:p w:rsidR="00625918" w:rsidRDefault="00625918" w:rsidP="00B0124C">
      <w:pPr>
        <w:jc w:val="center"/>
        <w:rPr>
          <w:rFonts w:ascii="Times New Roman" w:hAnsi="Times New Roman" w:cs="Times New Roman"/>
          <w:b/>
          <w:sz w:val="24"/>
          <w:szCs w:val="24"/>
        </w:rPr>
      </w:pPr>
    </w:p>
    <w:p w:rsidR="000E2410" w:rsidRDefault="000E2410" w:rsidP="00B0124C">
      <w:pPr>
        <w:jc w:val="center"/>
        <w:rPr>
          <w:rFonts w:ascii="Times New Roman" w:hAnsi="Times New Roman" w:cs="Times New Roman"/>
          <w:b/>
          <w:sz w:val="24"/>
          <w:szCs w:val="24"/>
        </w:rPr>
      </w:pPr>
    </w:p>
    <w:p w:rsidR="000E2410" w:rsidRDefault="000E2410" w:rsidP="00B0124C">
      <w:pPr>
        <w:jc w:val="center"/>
        <w:rPr>
          <w:rFonts w:ascii="Times New Roman" w:hAnsi="Times New Roman" w:cs="Times New Roman"/>
          <w:b/>
          <w:sz w:val="24"/>
          <w:szCs w:val="24"/>
        </w:rPr>
      </w:pPr>
    </w:p>
    <w:p w:rsidR="000E2410" w:rsidRDefault="000E2410" w:rsidP="00B0124C">
      <w:pPr>
        <w:jc w:val="center"/>
        <w:rPr>
          <w:rFonts w:ascii="Times New Roman" w:hAnsi="Times New Roman" w:cs="Times New Roman"/>
          <w:b/>
          <w:sz w:val="24"/>
          <w:szCs w:val="24"/>
        </w:rPr>
      </w:pPr>
    </w:p>
    <w:p w:rsidR="000E2410" w:rsidRDefault="000E2410" w:rsidP="00B0124C">
      <w:pPr>
        <w:jc w:val="center"/>
        <w:rPr>
          <w:rFonts w:ascii="Times New Roman" w:hAnsi="Times New Roman" w:cs="Times New Roman"/>
          <w:b/>
          <w:sz w:val="24"/>
          <w:szCs w:val="24"/>
        </w:rPr>
      </w:pPr>
    </w:p>
    <w:p w:rsidR="000E2410" w:rsidRPr="00F42064" w:rsidRDefault="000E2410" w:rsidP="00B0124C">
      <w:pPr>
        <w:jc w:val="center"/>
        <w:rPr>
          <w:rFonts w:ascii="Times New Roman" w:hAnsi="Times New Roman" w:cs="Times New Roman"/>
          <w:b/>
          <w:sz w:val="24"/>
          <w:szCs w:val="24"/>
        </w:rPr>
      </w:pPr>
    </w:p>
    <w:p w:rsidR="00B0124C" w:rsidRPr="000E2410" w:rsidRDefault="00B0124C" w:rsidP="00B0124C">
      <w:pPr>
        <w:jc w:val="center"/>
        <w:rPr>
          <w:rFonts w:ascii="Times New Roman" w:hAnsi="Times New Roman" w:cs="Times New Roman"/>
          <w:b/>
          <w:sz w:val="24"/>
          <w:szCs w:val="24"/>
        </w:rPr>
      </w:pPr>
      <w:r w:rsidRPr="000E2410">
        <w:rPr>
          <w:rFonts w:ascii="Times New Roman" w:hAnsi="Times New Roman" w:cs="Times New Roman"/>
          <w:b/>
          <w:sz w:val="24"/>
          <w:szCs w:val="24"/>
        </w:rPr>
        <w:t>CAMPINA GRANDE - PB</w:t>
      </w:r>
    </w:p>
    <w:p w:rsidR="000E2410" w:rsidRPr="000E2410" w:rsidRDefault="005E45D2" w:rsidP="000E2410">
      <w:pPr>
        <w:jc w:val="center"/>
        <w:rPr>
          <w:rFonts w:ascii="Times New Roman" w:hAnsi="Times New Roman" w:cs="Times New Roman"/>
          <w:b/>
          <w:sz w:val="24"/>
          <w:szCs w:val="24"/>
        </w:rPr>
      </w:pPr>
      <w:r w:rsidRPr="000E2410">
        <w:rPr>
          <w:rFonts w:ascii="Times New Roman" w:hAnsi="Times New Roman" w:cs="Times New Roman"/>
          <w:b/>
          <w:sz w:val="24"/>
          <w:szCs w:val="24"/>
        </w:rPr>
        <w:t>2019</w:t>
      </w:r>
    </w:p>
    <w:p w:rsidR="000E2410" w:rsidRDefault="000E2410" w:rsidP="00B0124C">
      <w:pPr>
        <w:spacing w:line="360" w:lineRule="auto"/>
        <w:jc w:val="center"/>
        <w:rPr>
          <w:rFonts w:ascii="Times New Roman" w:hAnsi="Times New Roman" w:cs="Times New Roman"/>
          <w:sz w:val="24"/>
          <w:szCs w:val="24"/>
        </w:rPr>
      </w:pPr>
    </w:p>
    <w:p w:rsidR="00B0124C" w:rsidRPr="00F42064" w:rsidRDefault="000E2410" w:rsidP="00B0124C">
      <w:pPr>
        <w:spacing w:line="360" w:lineRule="auto"/>
        <w:jc w:val="center"/>
        <w:rPr>
          <w:rFonts w:ascii="Times New Roman" w:hAnsi="Times New Roman" w:cs="Times New Roman"/>
          <w:sz w:val="24"/>
          <w:szCs w:val="24"/>
        </w:rPr>
      </w:pPr>
      <w:r>
        <w:rPr>
          <w:rFonts w:ascii="Times New Roman" w:hAnsi="Times New Roman" w:cs="Times New Roman"/>
          <w:sz w:val="24"/>
          <w:szCs w:val="24"/>
        </w:rPr>
        <w:br/>
      </w:r>
      <w:r w:rsidR="00B0124C" w:rsidRPr="00F42064">
        <w:rPr>
          <w:rFonts w:ascii="Times New Roman" w:hAnsi="Times New Roman" w:cs="Times New Roman"/>
          <w:sz w:val="24"/>
          <w:szCs w:val="24"/>
        </w:rPr>
        <w:t xml:space="preserve">SUÊNIA GABRIELA GOMES MONTEIRO </w:t>
      </w:r>
    </w:p>
    <w:p w:rsidR="00B0124C" w:rsidRPr="00F42064" w:rsidRDefault="00B0124C" w:rsidP="00B0124C">
      <w:pPr>
        <w:spacing w:line="360" w:lineRule="auto"/>
        <w:jc w:val="center"/>
        <w:rPr>
          <w:rFonts w:ascii="Times New Roman" w:hAnsi="Times New Roman" w:cs="Times New Roman"/>
          <w:sz w:val="24"/>
          <w:szCs w:val="24"/>
        </w:rPr>
      </w:pPr>
    </w:p>
    <w:p w:rsidR="00B0124C" w:rsidRPr="00F42064" w:rsidRDefault="00B0124C" w:rsidP="00B0124C">
      <w:pPr>
        <w:spacing w:line="360" w:lineRule="auto"/>
        <w:jc w:val="center"/>
        <w:rPr>
          <w:rFonts w:ascii="Times New Roman" w:hAnsi="Times New Roman" w:cs="Times New Roman"/>
          <w:sz w:val="24"/>
          <w:szCs w:val="24"/>
        </w:rPr>
      </w:pPr>
    </w:p>
    <w:p w:rsidR="00B0124C" w:rsidRDefault="00B0124C" w:rsidP="00B0124C">
      <w:pPr>
        <w:spacing w:line="360" w:lineRule="auto"/>
        <w:jc w:val="center"/>
        <w:rPr>
          <w:rFonts w:ascii="Times New Roman" w:hAnsi="Times New Roman" w:cs="Times New Roman"/>
          <w:sz w:val="24"/>
          <w:szCs w:val="24"/>
        </w:rPr>
      </w:pPr>
    </w:p>
    <w:p w:rsidR="000E2410" w:rsidRDefault="000E2410" w:rsidP="00B0124C">
      <w:pPr>
        <w:spacing w:line="360" w:lineRule="auto"/>
        <w:jc w:val="center"/>
        <w:rPr>
          <w:rFonts w:ascii="Times New Roman" w:hAnsi="Times New Roman" w:cs="Times New Roman"/>
          <w:sz w:val="24"/>
          <w:szCs w:val="24"/>
        </w:rPr>
      </w:pPr>
    </w:p>
    <w:p w:rsidR="000E2410" w:rsidRPr="00F42064" w:rsidRDefault="000E2410" w:rsidP="00B0124C">
      <w:pPr>
        <w:spacing w:line="360" w:lineRule="auto"/>
        <w:jc w:val="center"/>
        <w:rPr>
          <w:rFonts w:ascii="Times New Roman" w:hAnsi="Times New Roman" w:cs="Times New Roman"/>
          <w:sz w:val="24"/>
          <w:szCs w:val="24"/>
        </w:rPr>
      </w:pPr>
      <w:r>
        <w:rPr>
          <w:rFonts w:ascii="Times New Roman" w:hAnsi="Times New Roman" w:cs="Times New Roman"/>
          <w:sz w:val="24"/>
          <w:szCs w:val="24"/>
        </w:rPr>
        <w:br/>
      </w:r>
    </w:p>
    <w:p w:rsidR="00B0124C" w:rsidRPr="00F42064" w:rsidRDefault="00625918" w:rsidP="00B0124C">
      <w:pPr>
        <w:spacing w:line="360" w:lineRule="auto"/>
        <w:jc w:val="center"/>
        <w:rPr>
          <w:rFonts w:ascii="Times New Roman" w:hAnsi="Times New Roman" w:cs="Times New Roman"/>
          <w:sz w:val="24"/>
          <w:szCs w:val="24"/>
        </w:rPr>
      </w:pPr>
      <w:r w:rsidRPr="00F42064">
        <w:rPr>
          <w:rFonts w:ascii="Times New Roman" w:hAnsi="Times New Roman" w:cs="Times New Roman"/>
          <w:sz w:val="24"/>
          <w:szCs w:val="24"/>
        </w:rPr>
        <w:t>AFIRMAÇ</w:t>
      </w:r>
      <w:r w:rsidR="00F42064" w:rsidRPr="00F42064">
        <w:rPr>
          <w:rFonts w:ascii="Times New Roman" w:hAnsi="Times New Roman" w:cs="Times New Roman"/>
          <w:sz w:val="24"/>
          <w:szCs w:val="24"/>
        </w:rPr>
        <w:t>ÃO DA JUDICIALIZAÇÃO DA SAÚDE PÚ</w:t>
      </w:r>
      <w:r w:rsidRPr="00F42064">
        <w:rPr>
          <w:rFonts w:ascii="Times New Roman" w:hAnsi="Times New Roman" w:cs="Times New Roman"/>
          <w:sz w:val="24"/>
          <w:szCs w:val="24"/>
        </w:rPr>
        <w:t>BLICA NO TOCA</w:t>
      </w:r>
      <w:r w:rsidR="004077C9">
        <w:rPr>
          <w:rFonts w:ascii="Times New Roman" w:hAnsi="Times New Roman" w:cs="Times New Roman"/>
          <w:sz w:val="24"/>
          <w:szCs w:val="24"/>
        </w:rPr>
        <w:t>NTE AO MÍNIMO</w:t>
      </w:r>
      <w:r w:rsidRPr="00F42064">
        <w:rPr>
          <w:rFonts w:ascii="Times New Roman" w:hAnsi="Times New Roman" w:cs="Times New Roman"/>
          <w:sz w:val="24"/>
          <w:szCs w:val="24"/>
        </w:rPr>
        <w:t xml:space="preserve"> EXISTENCIAL</w:t>
      </w:r>
      <w:r w:rsidR="004077C9">
        <w:rPr>
          <w:rFonts w:ascii="Times New Roman" w:hAnsi="Times New Roman" w:cs="Times New Roman"/>
          <w:sz w:val="24"/>
          <w:szCs w:val="24"/>
        </w:rPr>
        <w:t xml:space="preserve"> E </w:t>
      </w:r>
      <w:r w:rsidR="00003D25">
        <w:rPr>
          <w:rFonts w:ascii="Times New Roman" w:hAnsi="Times New Roman" w:cs="Times New Roman"/>
          <w:sz w:val="24"/>
          <w:szCs w:val="24"/>
        </w:rPr>
        <w:t xml:space="preserve">À </w:t>
      </w:r>
      <w:r w:rsidR="00003D25" w:rsidRPr="00F42064">
        <w:rPr>
          <w:rFonts w:ascii="Times New Roman" w:hAnsi="Times New Roman" w:cs="Times New Roman"/>
          <w:sz w:val="24"/>
          <w:szCs w:val="24"/>
        </w:rPr>
        <w:t>RESERVA</w:t>
      </w:r>
      <w:r w:rsidR="004077C9">
        <w:rPr>
          <w:rFonts w:ascii="Times New Roman" w:hAnsi="Times New Roman" w:cs="Times New Roman"/>
          <w:sz w:val="24"/>
          <w:szCs w:val="24"/>
        </w:rPr>
        <w:t xml:space="preserve"> DO POSSIVEL </w:t>
      </w:r>
    </w:p>
    <w:p w:rsidR="00B0124C" w:rsidRDefault="00B0124C" w:rsidP="00B0124C">
      <w:pPr>
        <w:widowControl w:val="0"/>
        <w:autoSpaceDE w:val="0"/>
        <w:autoSpaceDN w:val="0"/>
        <w:adjustRightInd w:val="0"/>
        <w:spacing w:before="100" w:line="360" w:lineRule="auto"/>
        <w:rPr>
          <w:rFonts w:ascii="Arial" w:hAnsi="Arial" w:cs="Arial"/>
          <w:sz w:val="24"/>
          <w:szCs w:val="24"/>
        </w:rPr>
      </w:pPr>
    </w:p>
    <w:p w:rsidR="000E2410" w:rsidRDefault="000E2410" w:rsidP="00B0124C">
      <w:pPr>
        <w:widowControl w:val="0"/>
        <w:autoSpaceDE w:val="0"/>
        <w:autoSpaceDN w:val="0"/>
        <w:adjustRightInd w:val="0"/>
        <w:spacing w:before="100" w:line="360" w:lineRule="auto"/>
        <w:rPr>
          <w:rFonts w:ascii="Arial" w:hAnsi="Arial" w:cs="Arial"/>
          <w:sz w:val="24"/>
          <w:szCs w:val="24"/>
        </w:rPr>
      </w:pPr>
    </w:p>
    <w:p w:rsidR="00527D97" w:rsidRPr="00527D97" w:rsidRDefault="00527D97" w:rsidP="000E2410">
      <w:pPr>
        <w:spacing w:after="0" w:line="240" w:lineRule="auto"/>
        <w:ind w:left="4536"/>
        <w:jc w:val="both"/>
        <w:rPr>
          <w:rFonts w:ascii="Times New Roman" w:eastAsia="Times New Roman" w:hAnsi="Times New Roman" w:cs="Times New Roman"/>
          <w:color w:val="FF0000"/>
          <w:sz w:val="24"/>
          <w:szCs w:val="24"/>
          <w:lang w:eastAsia="pt-BR"/>
        </w:rPr>
      </w:pPr>
      <w:r w:rsidRPr="00527D97">
        <w:rPr>
          <w:rFonts w:ascii="Times New Roman" w:eastAsia="Times New Roman" w:hAnsi="Times New Roman" w:cs="Times New Roman"/>
          <w:sz w:val="24"/>
          <w:szCs w:val="24"/>
          <w:lang w:eastAsia="pt-BR"/>
        </w:rPr>
        <w:t>Trabalho de Conclusão de Curso – Artigo Científico – apresentado como pré-requisito para a obtenção d</w:t>
      </w:r>
      <w:r w:rsidR="000E2410">
        <w:rPr>
          <w:rFonts w:ascii="Times New Roman" w:eastAsia="Times New Roman" w:hAnsi="Times New Roman" w:cs="Times New Roman"/>
          <w:sz w:val="24"/>
          <w:szCs w:val="24"/>
          <w:lang w:eastAsia="pt-BR"/>
        </w:rPr>
        <w:t xml:space="preserve">o título de Bacharel em Direito, </w:t>
      </w:r>
      <w:r w:rsidRPr="00527D97">
        <w:rPr>
          <w:rFonts w:ascii="Times New Roman" w:eastAsia="Times New Roman" w:hAnsi="Times New Roman" w:cs="Times New Roman"/>
          <w:sz w:val="24"/>
          <w:szCs w:val="24"/>
          <w:lang w:eastAsia="pt-BR"/>
        </w:rPr>
        <w:t>pela UNIFACISA – Centro Universitário Faculdade de Ciências Sociais Aplicadas.</w:t>
      </w:r>
    </w:p>
    <w:p w:rsidR="00527D97" w:rsidRPr="00527D97" w:rsidRDefault="00527D97" w:rsidP="000E2410">
      <w:pPr>
        <w:spacing w:after="0" w:line="240" w:lineRule="auto"/>
        <w:ind w:left="4536"/>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sz w:val="24"/>
          <w:szCs w:val="24"/>
          <w:lang w:eastAsia="pt-BR"/>
        </w:rPr>
        <w:t>Área de Concentração: Direito Público</w:t>
      </w:r>
    </w:p>
    <w:p w:rsidR="00527D97" w:rsidRPr="00527D97" w:rsidRDefault="00527D97" w:rsidP="000E2410">
      <w:pPr>
        <w:spacing w:after="0" w:line="240" w:lineRule="auto"/>
        <w:ind w:left="4536"/>
        <w:jc w:val="both"/>
        <w:rPr>
          <w:rFonts w:ascii="Times New Roman" w:eastAsia="Times New Roman" w:hAnsi="Times New Roman" w:cs="Times New Roman"/>
          <w:sz w:val="24"/>
          <w:szCs w:val="24"/>
          <w:lang w:eastAsia="pt-BR"/>
        </w:rPr>
      </w:pPr>
      <w:r w:rsidRPr="00527D97">
        <w:rPr>
          <w:rFonts w:ascii="Times New Roman" w:eastAsia="Times New Roman" w:hAnsi="Times New Roman" w:cs="Times New Roman"/>
          <w:sz w:val="24"/>
          <w:szCs w:val="24"/>
          <w:lang w:eastAsia="pt-BR"/>
        </w:rPr>
        <w:t xml:space="preserve">Linha de Pesquisa: Direito </w:t>
      </w:r>
      <w:r w:rsidR="00003D25" w:rsidRPr="00527D97">
        <w:rPr>
          <w:rFonts w:ascii="Times New Roman" w:eastAsia="Times New Roman" w:hAnsi="Times New Roman" w:cs="Times New Roman"/>
          <w:sz w:val="24"/>
          <w:szCs w:val="24"/>
          <w:lang w:eastAsia="pt-BR"/>
        </w:rPr>
        <w:t>con</w:t>
      </w:r>
      <w:r w:rsidR="00003D25">
        <w:rPr>
          <w:rFonts w:ascii="Times New Roman" w:eastAsia="Times New Roman" w:hAnsi="Times New Roman" w:cs="Times New Roman"/>
          <w:sz w:val="24"/>
          <w:szCs w:val="24"/>
          <w:lang w:eastAsia="pt-BR"/>
        </w:rPr>
        <w:t>stitucionais, garantias</w:t>
      </w:r>
      <w:r w:rsidRPr="00527D97">
        <w:rPr>
          <w:rFonts w:ascii="Times New Roman" w:eastAsia="Times New Roman" w:hAnsi="Times New Roman" w:cs="Times New Roman"/>
          <w:sz w:val="24"/>
          <w:szCs w:val="24"/>
          <w:lang w:eastAsia="pt-BR"/>
        </w:rPr>
        <w:t xml:space="preserve"> e acesso à</w:t>
      </w:r>
      <w:r>
        <w:rPr>
          <w:rFonts w:ascii="Times New Roman" w:eastAsia="Times New Roman" w:hAnsi="Times New Roman" w:cs="Times New Roman"/>
          <w:sz w:val="24"/>
          <w:szCs w:val="24"/>
          <w:lang w:eastAsia="pt-BR"/>
        </w:rPr>
        <w:t xml:space="preserve"> justiça.</w:t>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527D97">
        <w:rPr>
          <w:rFonts w:ascii="Times New Roman" w:eastAsia="Times New Roman" w:hAnsi="Times New Roman" w:cs="Times New Roman"/>
          <w:sz w:val="24"/>
          <w:szCs w:val="24"/>
          <w:lang w:eastAsia="pt-BR"/>
        </w:rPr>
        <w:t xml:space="preserve">  </w:t>
      </w:r>
    </w:p>
    <w:p w:rsidR="00527D97" w:rsidRPr="00527D97" w:rsidRDefault="00527D97" w:rsidP="000E2410">
      <w:pPr>
        <w:spacing w:after="0" w:line="240" w:lineRule="auto"/>
        <w:ind w:left="4536"/>
        <w:jc w:val="both"/>
        <w:rPr>
          <w:rFonts w:ascii="Times New Roman" w:eastAsia="Times New Roman" w:hAnsi="Times New Roman" w:cs="Times New Roman"/>
          <w:sz w:val="24"/>
          <w:szCs w:val="24"/>
          <w:lang w:eastAsia="pt-BR"/>
        </w:rPr>
      </w:pPr>
      <w:r w:rsidRPr="00527D97">
        <w:rPr>
          <w:rFonts w:ascii="Times New Roman" w:eastAsia="Times New Roman" w:hAnsi="Times New Roman" w:cs="Times New Roman"/>
          <w:sz w:val="24"/>
          <w:szCs w:val="24"/>
          <w:lang w:eastAsia="pt-BR"/>
        </w:rPr>
        <w:t>Orientadora: Prof.</w:t>
      </w:r>
      <w:r w:rsidRPr="00527D97">
        <w:rPr>
          <w:rFonts w:ascii="Times New Roman" w:eastAsia="Times New Roman" w:hAnsi="Times New Roman" w:cs="Times New Roman"/>
          <w:sz w:val="24"/>
          <w:szCs w:val="24"/>
          <w:vertAlign w:val="superscript"/>
          <w:lang w:eastAsia="pt-BR"/>
        </w:rPr>
        <w:t>a</w:t>
      </w:r>
      <w:r w:rsidRPr="00527D97">
        <w:rPr>
          <w:rFonts w:ascii="Times New Roman" w:eastAsia="Times New Roman" w:hAnsi="Times New Roman" w:cs="Times New Roman"/>
          <w:sz w:val="24"/>
          <w:szCs w:val="24"/>
          <w:lang w:eastAsia="pt-BR"/>
        </w:rPr>
        <w:t xml:space="preserve"> Dr.ª Ediliane L. L. Figueiredo.</w:t>
      </w:r>
    </w:p>
    <w:p w:rsidR="00B0124C" w:rsidRDefault="00B0124C" w:rsidP="00B0124C">
      <w:pPr>
        <w:widowControl w:val="0"/>
        <w:autoSpaceDE w:val="0"/>
        <w:autoSpaceDN w:val="0"/>
        <w:adjustRightInd w:val="0"/>
        <w:spacing w:before="100" w:line="360" w:lineRule="auto"/>
        <w:rPr>
          <w:rFonts w:ascii="Arial" w:hAnsi="Arial" w:cs="Arial"/>
          <w:sz w:val="24"/>
          <w:szCs w:val="24"/>
        </w:rPr>
      </w:pPr>
    </w:p>
    <w:p w:rsidR="00625918" w:rsidRDefault="00625918" w:rsidP="00B0124C">
      <w:pPr>
        <w:widowControl w:val="0"/>
        <w:autoSpaceDE w:val="0"/>
        <w:autoSpaceDN w:val="0"/>
        <w:adjustRightInd w:val="0"/>
        <w:spacing w:before="100"/>
        <w:jc w:val="center"/>
        <w:rPr>
          <w:rFonts w:ascii="Arial" w:hAnsi="Arial" w:cs="Arial"/>
          <w:sz w:val="24"/>
          <w:szCs w:val="24"/>
        </w:rPr>
      </w:pPr>
    </w:p>
    <w:p w:rsidR="005F0822" w:rsidRDefault="005F0822" w:rsidP="00B0124C">
      <w:pPr>
        <w:widowControl w:val="0"/>
        <w:autoSpaceDE w:val="0"/>
        <w:autoSpaceDN w:val="0"/>
        <w:adjustRightInd w:val="0"/>
        <w:spacing w:before="100"/>
        <w:jc w:val="center"/>
        <w:rPr>
          <w:rFonts w:ascii="Arial" w:hAnsi="Arial" w:cs="Arial"/>
          <w:sz w:val="24"/>
          <w:szCs w:val="24"/>
        </w:rPr>
      </w:pPr>
    </w:p>
    <w:p w:rsidR="005F0822" w:rsidRDefault="005F0822" w:rsidP="00B0124C">
      <w:pPr>
        <w:widowControl w:val="0"/>
        <w:autoSpaceDE w:val="0"/>
        <w:autoSpaceDN w:val="0"/>
        <w:adjustRightInd w:val="0"/>
        <w:spacing w:before="100"/>
        <w:jc w:val="center"/>
        <w:rPr>
          <w:rFonts w:ascii="Arial" w:hAnsi="Arial" w:cs="Arial"/>
          <w:sz w:val="24"/>
          <w:szCs w:val="24"/>
        </w:rPr>
      </w:pPr>
    </w:p>
    <w:p w:rsidR="005F0822" w:rsidRPr="00ED742F" w:rsidRDefault="005F0822" w:rsidP="00B0124C">
      <w:pPr>
        <w:widowControl w:val="0"/>
        <w:autoSpaceDE w:val="0"/>
        <w:autoSpaceDN w:val="0"/>
        <w:adjustRightInd w:val="0"/>
        <w:spacing w:before="100"/>
        <w:jc w:val="center"/>
        <w:rPr>
          <w:rFonts w:ascii="Arial" w:hAnsi="Arial" w:cs="Arial"/>
          <w:sz w:val="24"/>
          <w:szCs w:val="24"/>
        </w:rPr>
      </w:pPr>
    </w:p>
    <w:p w:rsidR="00B0124C" w:rsidRPr="00ED742F" w:rsidRDefault="00B0124C" w:rsidP="00B0124C">
      <w:pPr>
        <w:widowControl w:val="0"/>
        <w:autoSpaceDE w:val="0"/>
        <w:autoSpaceDN w:val="0"/>
        <w:adjustRightInd w:val="0"/>
        <w:spacing w:before="100"/>
        <w:jc w:val="center"/>
        <w:rPr>
          <w:rFonts w:ascii="Arial" w:hAnsi="Arial" w:cs="Arial"/>
          <w:sz w:val="24"/>
          <w:szCs w:val="24"/>
        </w:rPr>
      </w:pPr>
      <w:r w:rsidRPr="00ED742F">
        <w:rPr>
          <w:rFonts w:ascii="Arial" w:hAnsi="Arial" w:cs="Arial"/>
          <w:sz w:val="24"/>
          <w:szCs w:val="24"/>
        </w:rPr>
        <w:t>CAMPINA GRANDE - PB</w:t>
      </w:r>
    </w:p>
    <w:p w:rsidR="00DC7FB8" w:rsidRDefault="005E45D2" w:rsidP="00B0124C">
      <w:pPr>
        <w:widowControl w:val="0"/>
        <w:autoSpaceDE w:val="0"/>
        <w:autoSpaceDN w:val="0"/>
        <w:adjustRightInd w:val="0"/>
        <w:spacing w:before="100"/>
        <w:jc w:val="center"/>
        <w:rPr>
          <w:rFonts w:ascii="Arial" w:hAnsi="Arial" w:cs="Arial"/>
          <w:sz w:val="24"/>
          <w:szCs w:val="24"/>
        </w:rPr>
      </w:pPr>
      <w:r>
        <w:rPr>
          <w:rFonts w:ascii="Arial" w:hAnsi="Arial" w:cs="Arial"/>
          <w:sz w:val="24"/>
          <w:szCs w:val="24"/>
        </w:rPr>
        <w:t>2019</w:t>
      </w:r>
    </w:p>
    <w:p w:rsidR="00527D97" w:rsidRDefault="00527D97" w:rsidP="00B0124C">
      <w:pPr>
        <w:widowControl w:val="0"/>
        <w:autoSpaceDE w:val="0"/>
        <w:autoSpaceDN w:val="0"/>
        <w:adjustRightInd w:val="0"/>
        <w:spacing w:before="100"/>
        <w:jc w:val="center"/>
        <w:rPr>
          <w:rFonts w:ascii="Arial" w:hAnsi="Arial" w:cs="Arial"/>
          <w:sz w:val="24"/>
          <w:szCs w:val="24"/>
        </w:rPr>
      </w:pPr>
    </w:p>
    <w:p w:rsidR="00527D97" w:rsidRDefault="00527D97" w:rsidP="00B0124C">
      <w:pPr>
        <w:widowControl w:val="0"/>
        <w:autoSpaceDE w:val="0"/>
        <w:autoSpaceDN w:val="0"/>
        <w:adjustRightInd w:val="0"/>
        <w:spacing w:before="100"/>
        <w:jc w:val="center"/>
        <w:rPr>
          <w:rFonts w:ascii="Arial" w:hAnsi="Arial" w:cs="Arial"/>
          <w:sz w:val="24"/>
          <w:szCs w:val="24"/>
        </w:rPr>
      </w:pPr>
    </w:p>
    <w:p w:rsidR="00527D97" w:rsidRPr="00ED742F" w:rsidRDefault="00527D97" w:rsidP="00B0124C">
      <w:pPr>
        <w:widowControl w:val="0"/>
        <w:autoSpaceDE w:val="0"/>
        <w:autoSpaceDN w:val="0"/>
        <w:adjustRightInd w:val="0"/>
        <w:spacing w:before="100"/>
        <w:jc w:val="center"/>
        <w:rPr>
          <w:rFonts w:ascii="Arial" w:hAnsi="Arial" w:cs="Arial"/>
          <w:sz w:val="24"/>
          <w:szCs w:val="24"/>
        </w:rPr>
      </w:pPr>
    </w:p>
    <w:p w:rsidR="00527D97" w:rsidRDefault="00527D97" w:rsidP="00527D97">
      <w:pPr>
        <w:rPr>
          <w:sz w:val="24"/>
          <w:szCs w:val="24"/>
        </w:rPr>
      </w:pPr>
    </w:p>
    <w:p w:rsidR="00C074FC" w:rsidRDefault="00C074FC" w:rsidP="00527D97">
      <w:pPr>
        <w:rPr>
          <w:sz w:val="24"/>
          <w:szCs w:val="24"/>
        </w:rPr>
      </w:pPr>
    </w:p>
    <w:p w:rsidR="00527D97" w:rsidRDefault="00527D97" w:rsidP="00527D97">
      <w:pPr>
        <w:rPr>
          <w:sz w:val="24"/>
          <w:szCs w:val="24"/>
        </w:rPr>
      </w:pPr>
    </w:p>
    <w:p w:rsidR="00527D97" w:rsidRDefault="00527D97" w:rsidP="00527D97">
      <w:pPr>
        <w:rPr>
          <w:sz w:val="24"/>
          <w:szCs w:val="24"/>
        </w:rPr>
      </w:pPr>
    </w:p>
    <w:p w:rsidR="00527D97" w:rsidRDefault="00527D97" w:rsidP="00527D97">
      <w:pPr>
        <w:rPr>
          <w:sz w:val="24"/>
          <w:szCs w:val="24"/>
        </w:rPr>
      </w:pPr>
    </w:p>
    <w:p w:rsidR="00527D97" w:rsidRPr="00527D97" w:rsidRDefault="00527D97" w:rsidP="00527D97">
      <w:pPr>
        <w:rPr>
          <w:rFonts w:ascii="Times New Roman" w:eastAsia="Times New Roman" w:hAnsi="Times New Roman" w:cs="Times New Roman"/>
          <w:lang w:eastAsia="pt-BR"/>
        </w:rPr>
      </w:pPr>
    </w:p>
    <w:p w:rsidR="00527D97" w:rsidRPr="00527D97" w:rsidRDefault="00527D97" w:rsidP="00527D97">
      <w:pPr>
        <w:spacing w:after="0"/>
        <w:rPr>
          <w:rFonts w:ascii="Times New Roman" w:eastAsia="Times New Roman" w:hAnsi="Times New Roman" w:cs="Times New Roman"/>
          <w:lang w:eastAsia="pt-BR"/>
        </w:rPr>
      </w:pPr>
    </w:p>
    <w:p w:rsidR="00527D97" w:rsidRPr="00527D97" w:rsidRDefault="00527D97" w:rsidP="00527D97">
      <w:pPr>
        <w:spacing w:after="0" w:line="240" w:lineRule="auto"/>
        <w:ind w:left="4536"/>
        <w:jc w:val="both"/>
        <w:rPr>
          <w:rFonts w:ascii="Times New Roman" w:eastAsia="Times New Roman" w:hAnsi="Times New Roman" w:cs="Times New Roman"/>
          <w:sz w:val="24"/>
          <w:szCs w:val="24"/>
          <w:lang w:eastAsia="pt-BR"/>
        </w:rPr>
      </w:pPr>
      <w:r w:rsidRPr="00527D97">
        <w:rPr>
          <w:rFonts w:ascii="Times New Roman" w:eastAsia="Times New Roman" w:hAnsi="Times New Roman" w:cs="Times New Roman"/>
          <w:color w:val="000000"/>
          <w:sz w:val="24"/>
          <w:szCs w:val="24"/>
          <w:lang w:eastAsia="pt-BR"/>
        </w:rPr>
        <w:t xml:space="preserve">Trabalho de Conclusão de Curso - Artigo Científico </w:t>
      </w:r>
      <w:r w:rsidRPr="00527D97">
        <w:rPr>
          <w:rFonts w:ascii="Times New Roman" w:eastAsia="Times New Roman" w:hAnsi="Times New Roman" w:cs="Times New Roman"/>
          <w:sz w:val="24"/>
          <w:szCs w:val="24"/>
          <w:lang w:eastAsia="pt-BR"/>
        </w:rPr>
        <w:t>–</w:t>
      </w:r>
      <w:r w:rsidRPr="00527D97">
        <w:rPr>
          <w:rFonts w:ascii="Times New Roman" w:hAnsi="Times New Roman" w:cs="Times New Roman"/>
          <w:sz w:val="24"/>
          <w:szCs w:val="24"/>
        </w:rPr>
        <w:t xml:space="preserve"> </w:t>
      </w:r>
      <w:r>
        <w:rPr>
          <w:rFonts w:ascii="Times New Roman" w:eastAsia="Times New Roman" w:hAnsi="Times New Roman" w:cs="Times New Roman"/>
          <w:sz w:val="24"/>
          <w:szCs w:val="24"/>
          <w:lang w:eastAsia="pt-BR"/>
        </w:rPr>
        <w:t>A</w:t>
      </w:r>
      <w:r w:rsidRPr="00527D97">
        <w:rPr>
          <w:rFonts w:ascii="Times New Roman" w:eastAsia="Times New Roman" w:hAnsi="Times New Roman" w:cs="Times New Roman"/>
          <w:sz w:val="24"/>
          <w:szCs w:val="24"/>
          <w:lang w:eastAsia="pt-BR"/>
        </w:rPr>
        <w:t>firmação da judicializaç</w:t>
      </w:r>
      <w:r w:rsidR="004077C9">
        <w:rPr>
          <w:rFonts w:ascii="Times New Roman" w:eastAsia="Times New Roman" w:hAnsi="Times New Roman" w:cs="Times New Roman"/>
          <w:sz w:val="24"/>
          <w:szCs w:val="24"/>
          <w:lang w:eastAsia="pt-BR"/>
        </w:rPr>
        <w:t>ão da saúde pública no tocante ao mínimo existencial e à</w:t>
      </w:r>
      <w:r w:rsidRPr="00527D97">
        <w:rPr>
          <w:rFonts w:ascii="Times New Roman" w:eastAsia="Times New Roman" w:hAnsi="Times New Roman" w:cs="Times New Roman"/>
          <w:sz w:val="24"/>
          <w:szCs w:val="24"/>
          <w:lang w:eastAsia="pt-BR"/>
        </w:rPr>
        <w:t xml:space="preserve"> reserva do possível - apresentado como parte </w:t>
      </w:r>
      <w:r w:rsidRPr="00527D97">
        <w:rPr>
          <w:rFonts w:ascii="Times New Roman" w:eastAsia="Times New Roman" w:hAnsi="Times New Roman" w:cs="Times New Roman"/>
          <w:color w:val="000000"/>
          <w:sz w:val="24"/>
          <w:szCs w:val="24"/>
          <w:lang w:eastAsia="pt-BR"/>
        </w:rPr>
        <w:t xml:space="preserve">dos requisitos para obtenção do título de Bacharel em Direito, outorgado pela UNIFACISA – Centro Universitário de Campina Grande – PB. </w:t>
      </w:r>
    </w:p>
    <w:p w:rsidR="00527D97" w:rsidRPr="00527D97" w:rsidRDefault="00527D97" w:rsidP="00527D97">
      <w:pPr>
        <w:spacing w:after="0" w:line="240" w:lineRule="auto"/>
        <w:ind w:left="4536"/>
        <w:jc w:val="both"/>
        <w:rPr>
          <w:rFonts w:ascii="Times New Roman" w:eastAsia="Times New Roman" w:hAnsi="Times New Roman" w:cs="Times New Roman"/>
          <w:color w:val="000000"/>
          <w:sz w:val="24"/>
          <w:szCs w:val="24"/>
          <w:lang w:eastAsia="pt-BR"/>
        </w:rPr>
      </w:pPr>
    </w:p>
    <w:p w:rsidR="00527D97" w:rsidRPr="00527D97" w:rsidRDefault="00527D97" w:rsidP="00527D97">
      <w:pPr>
        <w:spacing w:after="0" w:line="240" w:lineRule="auto"/>
        <w:ind w:left="4536"/>
        <w:jc w:val="both"/>
        <w:rPr>
          <w:rFonts w:ascii="Times New Roman" w:eastAsia="Times New Roman" w:hAnsi="Times New Roman" w:cs="Times New Roman"/>
          <w:sz w:val="24"/>
          <w:szCs w:val="24"/>
          <w:lang w:eastAsia="pt-BR"/>
        </w:rPr>
      </w:pPr>
    </w:p>
    <w:p w:rsidR="00527D97" w:rsidRPr="00527D97" w:rsidRDefault="00527D97" w:rsidP="00527D97">
      <w:pPr>
        <w:spacing w:after="0" w:line="240" w:lineRule="auto"/>
        <w:ind w:left="4536"/>
        <w:jc w:val="both"/>
        <w:rPr>
          <w:rFonts w:ascii="Times New Roman" w:eastAsia="Times New Roman" w:hAnsi="Times New Roman" w:cs="Times New Roman"/>
          <w:sz w:val="24"/>
          <w:szCs w:val="24"/>
          <w:lang w:eastAsia="pt-BR"/>
        </w:rPr>
      </w:pPr>
    </w:p>
    <w:p w:rsidR="00527D97" w:rsidRPr="00527D97" w:rsidRDefault="00527D97" w:rsidP="00527D97">
      <w:pPr>
        <w:spacing w:after="0" w:line="240" w:lineRule="auto"/>
        <w:ind w:left="4536"/>
        <w:jc w:val="both"/>
        <w:rPr>
          <w:rFonts w:ascii="Times New Roman" w:eastAsia="Times New Roman" w:hAnsi="Times New Roman" w:cs="Times New Roman"/>
          <w:sz w:val="24"/>
          <w:szCs w:val="24"/>
          <w:lang w:eastAsia="pt-BR"/>
        </w:rPr>
      </w:pPr>
    </w:p>
    <w:p w:rsidR="00527D97" w:rsidRPr="00527D97" w:rsidRDefault="00527D97" w:rsidP="00527D97">
      <w:pPr>
        <w:spacing w:after="0" w:line="240" w:lineRule="auto"/>
        <w:ind w:left="4536"/>
        <w:jc w:val="both"/>
        <w:rPr>
          <w:rFonts w:ascii="Times New Roman" w:eastAsia="Times New Roman" w:hAnsi="Times New Roman" w:cs="Times New Roman"/>
          <w:color w:val="000000"/>
          <w:sz w:val="24"/>
          <w:szCs w:val="24"/>
          <w:lang w:eastAsia="pt-BR"/>
        </w:rPr>
      </w:pPr>
      <w:r w:rsidRPr="00527D97">
        <w:rPr>
          <w:rFonts w:ascii="Times New Roman" w:eastAsia="Times New Roman" w:hAnsi="Times New Roman" w:cs="Times New Roman"/>
          <w:color w:val="000000"/>
          <w:sz w:val="24"/>
          <w:szCs w:val="24"/>
          <w:lang w:eastAsia="pt-BR"/>
        </w:rPr>
        <w:t>APROVADO EM_______/______/________</w:t>
      </w:r>
    </w:p>
    <w:p w:rsidR="00527D97" w:rsidRPr="00527D97" w:rsidRDefault="00527D97" w:rsidP="00527D97">
      <w:pPr>
        <w:spacing w:after="0" w:line="240" w:lineRule="auto"/>
        <w:ind w:left="4536"/>
        <w:jc w:val="both"/>
        <w:rPr>
          <w:rFonts w:ascii="Times New Roman" w:eastAsia="Times New Roman" w:hAnsi="Times New Roman" w:cs="Times New Roman"/>
          <w:color w:val="000000"/>
          <w:sz w:val="24"/>
          <w:szCs w:val="24"/>
          <w:lang w:eastAsia="pt-BR"/>
        </w:rPr>
      </w:pPr>
      <w:r w:rsidRPr="00527D97">
        <w:rPr>
          <w:rFonts w:ascii="Times New Roman" w:eastAsia="Times New Roman" w:hAnsi="Times New Roman" w:cs="Times New Roman"/>
          <w:color w:val="000000"/>
          <w:sz w:val="24"/>
          <w:szCs w:val="24"/>
          <w:lang w:eastAsia="pt-BR"/>
        </w:rPr>
        <w:t xml:space="preserve"> </w:t>
      </w:r>
    </w:p>
    <w:p w:rsidR="00527D97" w:rsidRPr="00527D97" w:rsidRDefault="00527D97" w:rsidP="00527D97">
      <w:pPr>
        <w:spacing w:after="0" w:line="240" w:lineRule="auto"/>
        <w:ind w:left="4536"/>
        <w:jc w:val="both"/>
        <w:rPr>
          <w:rFonts w:ascii="Times New Roman" w:eastAsia="Times New Roman" w:hAnsi="Times New Roman" w:cs="Times New Roman"/>
          <w:color w:val="000000"/>
          <w:sz w:val="24"/>
          <w:szCs w:val="24"/>
          <w:lang w:eastAsia="pt-BR"/>
        </w:rPr>
      </w:pPr>
      <w:r w:rsidRPr="00527D97">
        <w:rPr>
          <w:rFonts w:ascii="Times New Roman" w:eastAsia="Times New Roman" w:hAnsi="Times New Roman" w:cs="Times New Roman"/>
          <w:color w:val="000000"/>
          <w:sz w:val="24"/>
          <w:szCs w:val="24"/>
          <w:lang w:eastAsia="pt-BR"/>
        </w:rPr>
        <w:t>BANCA EXAMINADORA:</w:t>
      </w:r>
    </w:p>
    <w:p w:rsidR="00527D97" w:rsidRPr="00527D97" w:rsidRDefault="00527D97" w:rsidP="00527D97">
      <w:pPr>
        <w:spacing w:after="0" w:line="240" w:lineRule="auto"/>
        <w:ind w:left="4536"/>
        <w:jc w:val="both"/>
        <w:rPr>
          <w:rFonts w:ascii="Times New Roman" w:eastAsia="Times New Roman" w:hAnsi="Times New Roman" w:cs="Times New Roman"/>
          <w:color w:val="000000"/>
          <w:sz w:val="24"/>
          <w:szCs w:val="24"/>
          <w:lang w:eastAsia="pt-BR"/>
        </w:rPr>
      </w:pPr>
      <w:r w:rsidRPr="00527D97">
        <w:rPr>
          <w:rFonts w:ascii="Times New Roman" w:eastAsia="Times New Roman" w:hAnsi="Times New Roman" w:cs="Times New Roman"/>
          <w:color w:val="000000"/>
          <w:sz w:val="24"/>
          <w:szCs w:val="24"/>
          <w:lang w:eastAsia="pt-BR"/>
        </w:rPr>
        <w:t>_______________________________</w:t>
      </w:r>
    </w:p>
    <w:p w:rsidR="00527D97" w:rsidRPr="00527D97" w:rsidRDefault="00527D97" w:rsidP="00527D97">
      <w:pPr>
        <w:spacing w:after="0" w:line="240" w:lineRule="auto"/>
        <w:ind w:left="4536"/>
        <w:jc w:val="both"/>
        <w:rPr>
          <w:rFonts w:ascii="Times New Roman" w:eastAsia="Times New Roman" w:hAnsi="Times New Roman" w:cs="Times New Roman"/>
          <w:color w:val="000000"/>
          <w:sz w:val="24"/>
          <w:szCs w:val="24"/>
          <w:lang w:eastAsia="pt-BR"/>
        </w:rPr>
      </w:pPr>
      <w:r w:rsidRPr="00527D97">
        <w:rPr>
          <w:rFonts w:ascii="Times New Roman" w:eastAsia="Times New Roman" w:hAnsi="Times New Roman" w:cs="Times New Roman"/>
          <w:color w:val="000000"/>
          <w:sz w:val="24"/>
          <w:szCs w:val="24"/>
          <w:lang w:eastAsia="pt-BR"/>
        </w:rPr>
        <w:t>Prof.</w:t>
      </w:r>
      <w:r w:rsidRPr="00527D97">
        <w:rPr>
          <w:rFonts w:ascii="Times New Roman" w:eastAsia="Times New Roman" w:hAnsi="Times New Roman" w:cs="Times New Roman"/>
          <w:color w:val="000000"/>
          <w:sz w:val="24"/>
          <w:szCs w:val="24"/>
          <w:vertAlign w:val="superscript"/>
          <w:lang w:eastAsia="pt-BR"/>
        </w:rPr>
        <w:t>a</w:t>
      </w:r>
      <w:r w:rsidRPr="00527D97">
        <w:rPr>
          <w:rFonts w:ascii="Times New Roman" w:eastAsia="Times New Roman" w:hAnsi="Times New Roman" w:cs="Times New Roman"/>
          <w:color w:val="000000"/>
          <w:sz w:val="24"/>
          <w:szCs w:val="24"/>
          <w:lang w:eastAsia="pt-BR"/>
        </w:rPr>
        <w:t xml:space="preserve"> da UniFacisa __________________, Drª. Orientadora</w:t>
      </w:r>
      <w:r w:rsidRPr="00527D97">
        <w:rPr>
          <w:rFonts w:ascii="Times New Roman" w:eastAsia="Times New Roman" w:hAnsi="Times New Roman" w:cs="Times New Roman"/>
          <w:sz w:val="24"/>
          <w:szCs w:val="24"/>
          <w:lang w:eastAsia="pt-BR"/>
        </w:rPr>
        <w:t xml:space="preserve"> </w:t>
      </w:r>
      <w:r w:rsidRPr="00527D97">
        <w:rPr>
          <w:rFonts w:ascii="Times New Roman" w:eastAsia="Times New Roman" w:hAnsi="Times New Roman" w:cs="Times New Roman"/>
          <w:color w:val="000000"/>
          <w:sz w:val="24"/>
          <w:szCs w:val="24"/>
          <w:lang w:eastAsia="pt-BR"/>
        </w:rPr>
        <w:t>_____________________________________</w:t>
      </w:r>
    </w:p>
    <w:p w:rsidR="00527D97" w:rsidRPr="00527D97" w:rsidRDefault="00527D97" w:rsidP="00527D97">
      <w:pPr>
        <w:spacing w:after="0" w:line="240" w:lineRule="auto"/>
        <w:ind w:left="4536"/>
        <w:jc w:val="both"/>
        <w:rPr>
          <w:rFonts w:ascii="Times New Roman" w:eastAsia="Times New Roman" w:hAnsi="Times New Roman" w:cs="Times New Roman"/>
          <w:sz w:val="24"/>
          <w:szCs w:val="24"/>
          <w:lang w:eastAsia="pt-BR"/>
        </w:rPr>
      </w:pPr>
      <w:r w:rsidRPr="00527D97">
        <w:rPr>
          <w:rFonts w:ascii="Times New Roman" w:eastAsia="Times New Roman" w:hAnsi="Times New Roman" w:cs="Times New Roman"/>
          <w:sz w:val="24"/>
          <w:szCs w:val="24"/>
          <w:lang w:eastAsia="pt-BR"/>
        </w:rPr>
        <w:t>Prof. da UniFacisa __________________.</w:t>
      </w:r>
    </w:p>
    <w:p w:rsidR="00527D97" w:rsidRPr="00527D97" w:rsidRDefault="00527D97" w:rsidP="00527D97">
      <w:pPr>
        <w:spacing w:after="0" w:line="240" w:lineRule="auto"/>
        <w:ind w:left="4536"/>
        <w:jc w:val="both"/>
        <w:rPr>
          <w:rFonts w:ascii="Times New Roman" w:eastAsia="Times New Roman" w:hAnsi="Times New Roman" w:cs="Times New Roman"/>
          <w:sz w:val="24"/>
          <w:szCs w:val="24"/>
          <w:lang w:eastAsia="pt-BR"/>
        </w:rPr>
      </w:pPr>
      <w:r w:rsidRPr="00527D97">
        <w:rPr>
          <w:rFonts w:ascii="Times New Roman" w:eastAsia="Times New Roman" w:hAnsi="Times New Roman" w:cs="Times New Roman"/>
          <w:sz w:val="24"/>
          <w:szCs w:val="24"/>
          <w:lang w:eastAsia="pt-BR"/>
        </w:rPr>
        <w:t>_____________________________________</w:t>
      </w:r>
    </w:p>
    <w:p w:rsidR="00527D97" w:rsidRPr="00527D97" w:rsidRDefault="00527D97" w:rsidP="00527D97">
      <w:pPr>
        <w:spacing w:line="360" w:lineRule="auto"/>
        <w:ind w:left="4536"/>
        <w:jc w:val="both"/>
        <w:rPr>
          <w:rFonts w:ascii="Times New Roman" w:eastAsia="Times New Roman" w:hAnsi="Times New Roman" w:cs="Times New Roman"/>
          <w:sz w:val="24"/>
          <w:szCs w:val="24"/>
          <w:lang w:eastAsia="pt-BR"/>
        </w:rPr>
      </w:pPr>
      <w:r w:rsidRPr="00527D97">
        <w:rPr>
          <w:rFonts w:ascii="Times New Roman" w:eastAsia="Times New Roman" w:hAnsi="Times New Roman" w:cs="Times New Roman"/>
          <w:sz w:val="24"/>
          <w:szCs w:val="24"/>
          <w:lang w:eastAsia="pt-BR"/>
        </w:rPr>
        <w:t>Prof. da UniFacisa __________________.</w:t>
      </w:r>
    </w:p>
    <w:p w:rsidR="007B63A5" w:rsidRDefault="007B63A5" w:rsidP="007B63A5">
      <w:pPr>
        <w:widowControl w:val="0"/>
        <w:autoSpaceDE w:val="0"/>
        <w:autoSpaceDN w:val="0"/>
        <w:adjustRightInd w:val="0"/>
        <w:spacing w:before="100"/>
        <w:jc w:val="center"/>
        <w:rPr>
          <w:rFonts w:ascii="Arial" w:hAnsi="Arial" w:cs="Arial"/>
          <w:sz w:val="24"/>
          <w:szCs w:val="24"/>
        </w:rPr>
      </w:pPr>
    </w:p>
    <w:p w:rsidR="00C074FC" w:rsidRDefault="00C074FC" w:rsidP="007B63A5">
      <w:pPr>
        <w:widowControl w:val="0"/>
        <w:autoSpaceDE w:val="0"/>
        <w:autoSpaceDN w:val="0"/>
        <w:adjustRightInd w:val="0"/>
        <w:spacing w:before="100"/>
        <w:jc w:val="center"/>
        <w:rPr>
          <w:rFonts w:ascii="Arial" w:hAnsi="Arial" w:cs="Arial"/>
          <w:sz w:val="24"/>
          <w:szCs w:val="24"/>
        </w:rPr>
      </w:pPr>
    </w:p>
    <w:p w:rsidR="00527D97" w:rsidRDefault="00527D97" w:rsidP="007B63A5">
      <w:pPr>
        <w:widowControl w:val="0"/>
        <w:autoSpaceDE w:val="0"/>
        <w:autoSpaceDN w:val="0"/>
        <w:adjustRightInd w:val="0"/>
        <w:spacing w:before="100"/>
        <w:jc w:val="center"/>
        <w:rPr>
          <w:rFonts w:ascii="Arial" w:hAnsi="Arial" w:cs="Arial"/>
          <w:sz w:val="24"/>
          <w:szCs w:val="24"/>
        </w:rPr>
      </w:pPr>
    </w:p>
    <w:p w:rsidR="00527D97" w:rsidRDefault="00527D97" w:rsidP="00AB48CA">
      <w:pPr>
        <w:widowControl w:val="0"/>
        <w:autoSpaceDE w:val="0"/>
        <w:autoSpaceDN w:val="0"/>
        <w:adjustRightInd w:val="0"/>
        <w:spacing w:before="100"/>
        <w:rPr>
          <w:rFonts w:ascii="Arial" w:hAnsi="Arial" w:cs="Arial"/>
          <w:sz w:val="24"/>
          <w:szCs w:val="24"/>
        </w:rPr>
      </w:pPr>
    </w:p>
    <w:p w:rsidR="00527D97" w:rsidRPr="00527D97" w:rsidRDefault="00527D97" w:rsidP="00527D97">
      <w:pPr>
        <w:widowControl w:val="0"/>
        <w:autoSpaceDE w:val="0"/>
        <w:autoSpaceDN w:val="0"/>
        <w:adjustRightInd w:val="0"/>
        <w:spacing w:before="100"/>
        <w:jc w:val="center"/>
        <w:rPr>
          <w:rFonts w:ascii="Arial" w:hAnsi="Arial" w:cs="Arial"/>
          <w:sz w:val="24"/>
          <w:szCs w:val="24"/>
        </w:rPr>
      </w:pPr>
    </w:p>
    <w:p w:rsidR="00527D97" w:rsidRPr="00527D97" w:rsidRDefault="00527D97" w:rsidP="00527D97">
      <w:pPr>
        <w:widowControl w:val="0"/>
        <w:autoSpaceDE w:val="0"/>
        <w:autoSpaceDN w:val="0"/>
        <w:adjustRightInd w:val="0"/>
        <w:spacing w:before="100"/>
        <w:jc w:val="center"/>
        <w:rPr>
          <w:rFonts w:ascii="Times New Roman" w:hAnsi="Times New Roman" w:cs="Times New Roman"/>
          <w:sz w:val="24"/>
          <w:szCs w:val="24"/>
        </w:rPr>
      </w:pPr>
      <w:r w:rsidRPr="00527D97">
        <w:rPr>
          <w:rFonts w:ascii="Times New Roman" w:hAnsi="Times New Roman" w:cs="Times New Roman"/>
          <w:sz w:val="24"/>
          <w:szCs w:val="24"/>
        </w:rPr>
        <w:lastRenderedPageBreak/>
        <w:t>AFIRMAÇÃO DA JUDICIALIZAÇÃO DA SAÚDE PÚBLICA NO TOCA</w:t>
      </w:r>
      <w:r w:rsidR="004077C9">
        <w:rPr>
          <w:rFonts w:ascii="Times New Roman" w:hAnsi="Times New Roman" w:cs="Times New Roman"/>
          <w:sz w:val="24"/>
          <w:szCs w:val="24"/>
        </w:rPr>
        <w:t xml:space="preserve">NTE AO </w:t>
      </w:r>
      <w:r w:rsidRPr="00527D97">
        <w:rPr>
          <w:rFonts w:ascii="Times New Roman" w:hAnsi="Times New Roman" w:cs="Times New Roman"/>
          <w:sz w:val="24"/>
          <w:szCs w:val="24"/>
        </w:rPr>
        <w:t xml:space="preserve">  MÍNIMO EXISTENCIAL </w:t>
      </w:r>
      <w:r w:rsidR="004077C9">
        <w:rPr>
          <w:rFonts w:ascii="Times New Roman" w:hAnsi="Times New Roman" w:cs="Times New Roman"/>
          <w:sz w:val="24"/>
          <w:szCs w:val="24"/>
        </w:rPr>
        <w:t xml:space="preserve">E À RESERVA DO POSSÍVEL </w:t>
      </w:r>
    </w:p>
    <w:p w:rsidR="00527D97" w:rsidRDefault="00527D97" w:rsidP="007B63A5">
      <w:pPr>
        <w:widowControl w:val="0"/>
        <w:autoSpaceDE w:val="0"/>
        <w:autoSpaceDN w:val="0"/>
        <w:adjustRightInd w:val="0"/>
        <w:spacing w:before="100"/>
        <w:jc w:val="center"/>
        <w:rPr>
          <w:rFonts w:ascii="Arial" w:hAnsi="Arial" w:cs="Arial"/>
          <w:sz w:val="24"/>
          <w:szCs w:val="24"/>
        </w:rPr>
      </w:pPr>
    </w:p>
    <w:p w:rsidR="000E2410" w:rsidRDefault="000E2410" w:rsidP="007B63A5">
      <w:pPr>
        <w:widowControl w:val="0"/>
        <w:autoSpaceDE w:val="0"/>
        <w:autoSpaceDN w:val="0"/>
        <w:adjustRightInd w:val="0"/>
        <w:spacing w:before="100"/>
        <w:jc w:val="center"/>
        <w:rPr>
          <w:rFonts w:ascii="Arial" w:hAnsi="Arial" w:cs="Arial"/>
          <w:sz w:val="24"/>
          <w:szCs w:val="24"/>
        </w:rPr>
      </w:pPr>
    </w:p>
    <w:p w:rsidR="00527D97" w:rsidRPr="00527D97" w:rsidRDefault="00527D97" w:rsidP="00527D97">
      <w:pPr>
        <w:widowControl w:val="0"/>
        <w:autoSpaceDE w:val="0"/>
        <w:autoSpaceDN w:val="0"/>
        <w:adjustRightInd w:val="0"/>
        <w:spacing w:before="100"/>
        <w:jc w:val="right"/>
        <w:rPr>
          <w:rFonts w:ascii="Times New Roman" w:hAnsi="Times New Roman" w:cs="Times New Roman"/>
          <w:sz w:val="24"/>
          <w:szCs w:val="24"/>
        </w:rPr>
      </w:pPr>
      <w:r w:rsidRPr="00527D97">
        <w:rPr>
          <w:rFonts w:ascii="Times New Roman" w:hAnsi="Times New Roman" w:cs="Times New Roman"/>
          <w:sz w:val="24"/>
          <w:szCs w:val="24"/>
        </w:rPr>
        <w:t>Suênia Gabriela Gomes Monteiro</w:t>
      </w:r>
      <w:r w:rsidRPr="00527D97">
        <w:rPr>
          <w:rStyle w:val="Refdenotaderodap"/>
          <w:rFonts w:ascii="Times New Roman" w:hAnsi="Times New Roman" w:cs="Times New Roman"/>
          <w:sz w:val="24"/>
          <w:szCs w:val="24"/>
        </w:rPr>
        <w:footnoteReference w:id="1"/>
      </w:r>
      <w:r w:rsidRPr="00527D97">
        <w:rPr>
          <w:rFonts w:ascii="Times New Roman" w:hAnsi="Times New Roman" w:cs="Times New Roman"/>
          <w:sz w:val="24"/>
          <w:szCs w:val="24"/>
        </w:rPr>
        <w:t xml:space="preserve"> </w:t>
      </w:r>
    </w:p>
    <w:p w:rsidR="00527D97" w:rsidRPr="00AB48CA" w:rsidRDefault="00527D97" w:rsidP="00AB48CA">
      <w:pPr>
        <w:widowControl w:val="0"/>
        <w:autoSpaceDE w:val="0"/>
        <w:autoSpaceDN w:val="0"/>
        <w:adjustRightInd w:val="0"/>
        <w:spacing w:before="100"/>
        <w:jc w:val="right"/>
        <w:rPr>
          <w:rFonts w:ascii="Times New Roman" w:hAnsi="Times New Roman" w:cs="Times New Roman"/>
          <w:sz w:val="24"/>
          <w:szCs w:val="24"/>
        </w:rPr>
      </w:pPr>
      <w:r w:rsidRPr="00527D97">
        <w:rPr>
          <w:rFonts w:ascii="Times New Roman" w:hAnsi="Times New Roman" w:cs="Times New Roman"/>
          <w:sz w:val="24"/>
          <w:szCs w:val="24"/>
        </w:rPr>
        <w:t>Ediliane Lopes Leite de Figueiredo</w:t>
      </w:r>
      <w:r w:rsidRPr="00527D97">
        <w:rPr>
          <w:rStyle w:val="Refdenotaderodap"/>
          <w:rFonts w:ascii="Times New Roman" w:hAnsi="Times New Roman" w:cs="Times New Roman"/>
          <w:sz w:val="24"/>
          <w:szCs w:val="24"/>
        </w:rPr>
        <w:footnoteReference w:id="2"/>
      </w:r>
    </w:p>
    <w:p w:rsidR="00527D97" w:rsidRDefault="00AB48CA" w:rsidP="00527D97">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rsidR="00527D97">
        <w:rPr>
          <w:rFonts w:ascii="Times New Roman" w:eastAsia="Times New Roman" w:hAnsi="Times New Roman" w:cs="Times New Roman"/>
          <w:b/>
          <w:sz w:val="24"/>
          <w:szCs w:val="24"/>
        </w:rPr>
        <w:t>RESUMO:</w:t>
      </w:r>
    </w:p>
    <w:p w:rsidR="000E2410" w:rsidRDefault="000E2410" w:rsidP="00527D97">
      <w:pPr>
        <w:spacing w:line="240" w:lineRule="auto"/>
        <w:rPr>
          <w:rFonts w:ascii="Times New Roman" w:eastAsia="Times New Roman" w:hAnsi="Times New Roman" w:cs="Times New Roman"/>
          <w:b/>
          <w:sz w:val="24"/>
          <w:szCs w:val="24"/>
        </w:rPr>
      </w:pPr>
    </w:p>
    <w:p w:rsidR="007F7E91" w:rsidRPr="00A827E1" w:rsidRDefault="005452F8" w:rsidP="00A827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direito à </w:t>
      </w:r>
      <w:r w:rsidR="007F7E91">
        <w:rPr>
          <w:rFonts w:ascii="Times New Roman" w:hAnsi="Times New Roman" w:cs="Times New Roman"/>
          <w:sz w:val="24"/>
          <w:szCs w:val="24"/>
        </w:rPr>
        <w:t>saúde é consagrado</w:t>
      </w:r>
      <w:r w:rsidR="001F2CB5">
        <w:rPr>
          <w:rFonts w:ascii="Times New Roman" w:hAnsi="Times New Roman" w:cs="Times New Roman"/>
          <w:sz w:val="24"/>
          <w:szCs w:val="24"/>
        </w:rPr>
        <w:t xml:space="preserve"> como f</w:t>
      </w:r>
      <w:r w:rsidR="007F7E91">
        <w:rPr>
          <w:rFonts w:ascii="Times New Roman" w:hAnsi="Times New Roman" w:cs="Times New Roman"/>
          <w:sz w:val="24"/>
          <w:szCs w:val="24"/>
        </w:rPr>
        <w:t>undamental, garantido</w:t>
      </w:r>
      <w:r w:rsidR="00DF75F9">
        <w:rPr>
          <w:rFonts w:ascii="Times New Roman" w:hAnsi="Times New Roman" w:cs="Times New Roman"/>
          <w:sz w:val="24"/>
          <w:szCs w:val="24"/>
        </w:rPr>
        <w:t xml:space="preserve"> </w:t>
      </w:r>
      <w:r w:rsidR="00003D25">
        <w:rPr>
          <w:rFonts w:ascii="Times New Roman" w:hAnsi="Times New Roman" w:cs="Times New Roman"/>
          <w:sz w:val="24"/>
          <w:szCs w:val="24"/>
        </w:rPr>
        <w:t>pela Carta</w:t>
      </w:r>
      <w:r w:rsidR="00DF75F9">
        <w:rPr>
          <w:rFonts w:ascii="Times New Roman" w:hAnsi="Times New Roman" w:cs="Times New Roman"/>
          <w:sz w:val="24"/>
          <w:szCs w:val="24"/>
        </w:rPr>
        <w:t xml:space="preserve"> M</w:t>
      </w:r>
      <w:r w:rsidR="001F2CB5">
        <w:rPr>
          <w:rFonts w:ascii="Times New Roman" w:hAnsi="Times New Roman" w:cs="Times New Roman"/>
          <w:sz w:val="24"/>
          <w:szCs w:val="24"/>
        </w:rPr>
        <w:t>agna</w:t>
      </w:r>
      <w:r w:rsidR="00F32B71">
        <w:rPr>
          <w:rFonts w:ascii="Times New Roman" w:hAnsi="Times New Roman" w:cs="Times New Roman"/>
          <w:sz w:val="24"/>
          <w:szCs w:val="24"/>
        </w:rPr>
        <w:t xml:space="preserve"> de 1988</w:t>
      </w:r>
      <w:r w:rsidR="00D760AA">
        <w:rPr>
          <w:rFonts w:ascii="Times New Roman" w:hAnsi="Times New Roman" w:cs="Times New Roman"/>
          <w:sz w:val="24"/>
          <w:szCs w:val="24"/>
        </w:rPr>
        <w:t xml:space="preserve">. </w:t>
      </w:r>
      <w:r w:rsidR="00003D25">
        <w:rPr>
          <w:rFonts w:ascii="Times New Roman" w:hAnsi="Times New Roman" w:cs="Times New Roman"/>
          <w:sz w:val="24"/>
          <w:szCs w:val="24"/>
        </w:rPr>
        <w:t>É dever</w:t>
      </w:r>
      <w:r w:rsidR="001F2CB5">
        <w:rPr>
          <w:rFonts w:ascii="Times New Roman" w:eastAsia="Times New Roman" w:hAnsi="Times New Roman" w:cs="Times New Roman"/>
          <w:sz w:val="24"/>
          <w:szCs w:val="24"/>
          <w:lang w:eastAsia="pt-BR"/>
        </w:rPr>
        <w:t xml:space="preserve"> do E</w:t>
      </w:r>
      <w:r w:rsidR="007F7E91">
        <w:rPr>
          <w:rFonts w:ascii="Times New Roman" w:eastAsia="Times New Roman" w:hAnsi="Times New Roman" w:cs="Times New Roman"/>
          <w:sz w:val="24"/>
          <w:szCs w:val="24"/>
          <w:lang w:eastAsia="pt-BR"/>
        </w:rPr>
        <w:t>stado</w:t>
      </w:r>
      <w:r w:rsidR="001F2CB5" w:rsidRPr="005233EB">
        <w:rPr>
          <w:rFonts w:ascii="Times New Roman" w:eastAsia="Times New Roman" w:hAnsi="Times New Roman" w:cs="Times New Roman"/>
          <w:sz w:val="24"/>
          <w:szCs w:val="24"/>
          <w:lang w:eastAsia="pt-BR"/>
        </w:rPr>
        <w:t xml:space="preserve"> </w:t>
      </w:r>
      <w:r w:rsidR="007F7E91">
        <w:rPr>
          <w:rFonts w:ascii="Times New Roman" w:eastAsia="Times New Roman" w:hAnsi="Times New Roman" w:cs="Times New Roman"/>
          <w:sz w:val="24"/>
          <w:szCs w:val="24"/>
          <w:lang w:eastAsia="pt-BR"/>
        </w:rPr>
        <w:t>efetivá-</w:t>
      </w:r>
      <w:r w:rsidR="00003D25">
        <w:rPr>
          <w:rFonts w:ascii="Times New Roman" w:eastAsia="Times New Roman" w:hAnsi="Times New Roman" w:cs="Times New Roman"/>
          <w:sz w:val="24"/>
          <w:szCs w:val="24"/>
          <w:lang w:eastAsia="pt-BR"/>
        </w:rPr>
        <w:t>lo, mediante</w:t>
      </w:r>
      <w:r w:rsidR="001F2CB5">
        <w:rPr>
          <w:rFonts w:ascii="Times New Roman" w:eastAsia="Times New Roman" w:hAnsi="Times New Roman" w:cs="Times New Roman"/>
          <w:sz w:val="24"/>
          <w:szCs w:val="24"/>
          <w:lang w:eastAsia="pt-BR"/>
        </w:rPr>
        <w:t xml:space="preserve"> políticas so</w:t>
      </w:r>
      <w:r w:rsidR="001F2CB5" w:rsidRPr="005233EB">
        <w:rPr>
          <w:rFonts w:ascii="Times New Roman" w:eastAsia="Times New Roman" w:hAnsi="Times New Roman" w:cs="Times New Roman"/>
          <w:sz w:val="24"/>
          <w:szCs w:val="24"/>
          <w:lang w:eastAsia="pt-BR"/>
        </w:rPr>
        <w:t>cia</w:t>
      </w:r>
      <w:r w:rsidR="001F2CB5">
        <w:rPr>
          <w:rFonts w:ascii="Times New Roman" w:eastAsia="Times New Roman" w:hAnsi="Times New Roman" w:cs="Times New Roman"/>
          <w:sz w:val="24"/>
          <w:szCs w:val="24"/>
          <w:lang w:eastAsia="pt-BR"/>
        </w:rPr>
        <w:t>is e econômicas</w:t>
      </w:r>
      <w:r w:rsidR="001F2CB5">
        <w:rPr>
          <w:rFonts w:ascii="Times New Roman" w:hAnsi="Times New Roman" w:cs="Times New Roman"/>
          <w:sz w:val="24"/>
          <w:szCs w:val="24"/>
        </w:rPr>
        <w:t xml:space="preserve">. </w:t>
      </w:r>
      <w:r w:rsidR="00D760AA">
        <w:rPr>
          <w:rFonts w:ascii="Times New Roman" w:hAnsi="Times New Roman" w:cs="Times New Roman"/>
          <w:sz w:val="24"/>
          <w:szCs w:val="24"/>
        </w:rPr>
        <w:t xml:space="preserve">A </w:t>
      </w:r>
      <w:r w:rsidR="00003D25">
        <w:rPr>
          <w:rFonts w:ascii="Times New Roman" w:hAnsi="Times New Roman" w:cs="Times New Roman"/>
          <w:sz w:val="24"/>
          <w:szCs w:val="24"/>
        </w:rPr>
        <w:t>garantia desse</w:t>
      </w:r>
      <w:r w:rsidR="00D760AA">
        <w:rPr>
          <w:rFonts w:ascii="Times New Roman" w:hAnsi="Times New Roman" w:cs="Times New Roman"/>
          <w:sz w:val="24"/>
          <w:szCs w:val="24"/>
        </w:rPr>
        <w:t xml:space="preserve"> bem </w:t>
      </w:r>
      <w:r w:rsidR="00867CE2">
        <w:rPr>
          <w:rFonts w:ascii="Times New Roman" w:hAnsi="Times New Roman" w:cs="Times New Roman"/>
          <w:sz w:val="24"/>
          <w:szCs w:val="24"/>
        </w:rPr>
        <w:t xml:space="preserve">indissociável à </w:t>
      </w:r>
      <w:r w:rsidR="00003D25">
        <w:rPr>
          <w:rFonts w:ascii="Times New Roman" w:hAnsi="Times New Roman" w:cs="Times New Roman"/>
          <w:sz w:val="24"/>
          <w:szCs w:val="24"/>
        </w:rPr>
        <w:t>vida vem</w:t>
      </w:r>
      <w:r w:rsidR="00D760AA">
        <w:rPr>
          <w:rFonts w:ascii="Times New Roman" w:hAnsi="Times New Roman" w:cs="Times New Roman"/>
          <w:sz w:val="24"/>
          <w:szCs w:val="24"/>
        </w:rPr>
        <w:t xml:space="preserve"> ocasion</w:t>
      </w:r>
      <w:r w:rsidR="00867CE2">
        <w:rPr>
          <w:rFonts w:ascii="Times New Roman" w:hAnsi="Times New Roman" w:cs="Times New Roman"/>
          <w:sz w:val="24"/>
          <w:szCs w:val="24"/>
        </w:rPr>
        <w:t>ando debates</w:t>
      </w:r>
      <w:r>
        <w:rPr>
          <w:rFonts w:ascii="Times New Roman" w:hAnsi="Times New Roman" w:cs="Times New Roman"/>
          <w:sz w:val="24"/>
          <w:szCs w:val="24"/>
        </w:rPr>
        <w:t>, discussões</w:t>
      </w:r>
      <w:r w:rsidR="001F2CB5">
        <w:rPr>
          <w:rFonts w:ascii="Times New Roman" w:hAnsi="Times New Roman" w:cs="Times New Roman"/>
          <w:sz w:val="24"/>
          <w:szCs w:val="24"/>
        </w:rPr>
        <w:t xml:space="preserve"> </w:t>
      </w:r>
      <w:r w:rsidR="00D760AA">
        <w:rPr>
          <w:rFonts w:ascii="Times New Roman" w:hAnsi="Times New Roman" w:cs="Times New Roman"/>
          <w:sz w:val="24"/>
          <w:szCs w:val="24"/>
        </w:rPr>
        <w:t xml:space="preserve">e demandas judiciais, </w:t>
      </w:r>
      <w:r w:rsidR="001F2CB5">
        <w:rPr>
          <w:rFonts w:ascii="Times New Roman" w:hAnsi="Times New Roman" w:cs="Times New Roman"/>
          <w:sz w:val="24"/>
          <w:szCs w:val="24"/>
        </w:rPr>
        <w:t xml:space="preserve">evidenciando a fragilidade da saúde pública. Este artigo </w:t>
      </w:r>
      <w:r w:rsidR="00DF75F9">
        <w:rPr>
          <w:rFonts w:ascii="Times New Roman" w:hAnsi="Times New Roman" w:cs="Times New Roman"/>
          <w:sz w:val="24"/>
          <w:szCs w:val="24"/>
        </w:rPr>
        <w:t xml:space="preserve">tem por objetivo </w:t>
      </w:r>
      <w:r w:rsidR="001F2CB5">
        <w:rPr>
          <w:rFonts w:ascii="Times New Roman" w:hAnsi="Times New Roman" w:cs="Times New Roman"/>
          <w:sz w:val="24"/>
          <w:szCs w:val="24"/>
        </w:rPr>
        <w:t xml:space="preserve">demonstrar </w:t>
      </w:r>
      <w:r w:rsidR="007F7E91">
        <w:rPr>
          <w:rFonts w:ascii="Times New Roman" w:hAnsi="Times New Roman" w:cs="Times New Roman"/>
          <w:sz w:val="24"/>
          <w:szCs w:val="24"/>
        </w:rPr>
        <w:t>o cumprimento</w:t>
      </w:r>
      <w:r w:rsidR="001F2CB5">
        <w:rPr>
          <w:rFonts w:ascii="Times New Roman" w:hAnsi="Times New Roman" w:cs="Times New Roman"/>
          <w:sz w:val="24"/>
          <w:szCs w:val="24"/>
        </w:rPr>
        <w:t xml:space="preserve"> do direito </w:t>
      </w:r>
      <w:r w:rsidR="002F41D0">
        <w:rPr>
          <w:rFonts w:ascii="Times New Roman" w:hAnsi="Times New Roman" w:cs="Times New Roman"/>
          <w:sz w:val="24"/>
          <w:szCs w:val="24"/>
        </w:rPr>
        <w:t>à</w:t>
      </w:r>
      <w:r w:rsidR="001F2CB5">
        <w:rPr>
          <w:rFonts w:ascii="Times New Roman" w:hAnsi="Times New Roman" w:cs="Times New Roman"/>
          <w:sz w:val="24"/>
          <w:szCs w:val="24"/>
        </w:rPr>
        <w:t xml:space="preserve"> saúde</w:t>
      </w:r>
      <w:r w:rsidR="00DF75F9">
        <w:rPr>
          <w:rFonts w:ascii="Times New Roman" w:hAnsi="Times New Roman" w:cs="Times New Roman"/>
          <w:sz w:val="24"/>
          <w:szCs w:val="24"/>
        </w:rPr>
        <w:t>,</w:t>
      </w:r>
      <w:r w:rsidR="001F2CB5">
        <w:rPr>
          <w:rFonts w:ascii="Times New Roman" w:hAnsi="Times New Roman" w:cs="Times New Roman"/>
          <w:sz w:val="24"/>
          <w:szCs w:val="24"/>
        </w:rPr>
        <w:t xml:space="preserve"> através do fenômeno da judicialização da saúde </w:t>
      </w:r>
      <w:r w:rsidR="00003D25">
        <w:rPr>
          <w:rFonts w:ascii="Times New Roman" w:hAnsi="Times New Roman" w:cs="Times New Roman"/>
          <w:sz w:val="24"/>
          <w:szCs w:val="24"/>
        </w:rPr>
        <w:t>pública, em</w:t>
      </w:r>
      <w:r w:rsidR="001F2CB5">
        <w:rPr>
          <w:rFonts w:ascii="Times New Roman" w:hAnsi="Times New Roman" w:cs="Times New Roman"/>
          <w:sz w:val="24"/>
          <w:szCs w:val="24"/>
        </w:rPr>
        <w:t xml:space="preserve"> face </w:t>
      </w:r>
      <w:r w:rsidR="00D760AA">
        <w:rPr>
          <w:rFonts w:ascii="Times New Roman" w:hAnsi="Times New Roman" w:cs="Times New Roman"/>
          <w:sz w:val="24"/>
          <w:szCs w:val="24"/>
        </w:rPr>
        <w:t xml:space="preserve">do mínimo existencial e </w:t>
      </w:r>
      <w:r w:rsidR="00003D25">
        <w:rPr>
          <w:rFonts w:ascii="Times New Roman" w:hAnsi="Times New Roman" w:cs="Times New Roman"/>
          <w:sz w:val="24"/>
          <w:szCs w:val="24"/>
        </w:rPr>
        <w:t>da reserva</w:t>
      </w:r>
      <w:r w:rsidR="00D760AA">
        <w:rPr>
          <w:rFonts w:ascii="Times New Roman" w:hAnsi="Times New Roman" w:cs="Times New Roman"/>
          <w:sz w:val="24"/>
          <w:szCs w:val="24"/>
        </w:rPr>
        <w:t xml:space="preserve"> do possível</w:t>
      </w:r>
      <w:r w:rsidR="001F2CB5">
        <w:rPr>
          <w:rFonts w:ascii="Times New Roman" w:hAnsi="Times New Roman" w:cs="Times New Roman"/>
          <w:sz w:val="24"/>
          <w:szCs w:val="24"/>
        </w:rPr>
        <w:t>.</w:t>
      </w:r>
      <w:r w:rsidR="00D760AA" w:rsidRPr="00D760AA">
        <w:rPr>
          <w:rFonts w:ascii="Times New Roman" w:hAnsi="Times New Roman" w:cs="Times New Roman"/>
          <w:sz w:val="24"/>
          <w:szCs w:val="24"/>
        </w:rPr>
        <w:t xml:space="preserve"> </w:t>
      </w:r>
      <w:r w:rsidR="00003D25">
        <w:rPr>
          <w:rFonts w:ascii="Times New Roman" w:hAnsi="Times New Roman" w:cs="Times New Roman"/>
          <w:sz w:val="24"/>
          <w:szCs w:val="24"/>
        </w:rPr>
        <w:t xml:space="preserve">O </w:t>
      </w:r>
      <w:r w:rsidR="00003D25" w:rsidRPr="00D760AA">
        <w:rPr>
          <w:rFonts w:ascii="Times New Roman" w:hAnsi="Times New Roman" w:cs="Times New Roman"/>
          <w:sz w:val="24"/>
          <w:szCs w:val="24"/>
        </w:rPr>
        <w:t>estudo</w:t>
      </w:r>
      <w:r w:rsidR="00D760AA" w:rsidRPr="00D760AA">
        <w:rPr>
          <w:rFonts w:ascii="Times New Roman" w:hAnsi="Times New Roman" w:cs="Times New Roman"/>
          <w:sz w:val="24"/>
          <w:szCs w:val="24"/>
        </w:rPr>
        <w:t xml:space="preserve"> </w:t>
      </w:r>
      <w:r w:rsidR="00003D25">
        <w:rPr>
          <w:rFonts w:ascii="Times New Roman" w:hAnsi="Times New Roman" w:cs="Times New Roman"/>
          <w:sz w:val="24"/>
          <w:szCs w:val="24"/>
        </w:rPr>
        <w:t xml:space="preserve">apresenta </w:t>
      </w:r>
      <w:r w:rsidR="00003D25" w:rsidRPr="00D760AA">
        <w:rPr>
          <w:rFonts w:ascii="Times New Roman" w:hAnsi="Times New Roman" w:cs="Times New Roman"/>
          <w:sz w:val="24"/>
          <w:szCs w:val="24"/>
        </w:rPr>
        <w:t>uma</w:t>
      </w:r>
      <w:r w:rsidR="00D760AA" w:rsidRPr="00D760AA">
        <w:rPr>
          <w:rFonts w:ascii="Times New Roman" w:hAnsi="Times New Roman" w:cs="Times New Roman"/>
          <w:sz w:val="24"/>
          <w:szCs w:val="24"/>
        </w:rPr>
        <w:t xml:space="preserve"> análise </w:t>
      </w:r>
      <w:r w:rsidR="00D760AA">
        <w:rPr>
          <w:rFonts w:ascii="Times New Roman" w:hAnsi="Times New Roman" w:cs="Times New Roman"/>
          <w:sz w:val="24"/>
          <w:szCs w:val="24"/>
        </w:rPr>
        <w:t xml:space="preserve">retroativa </w:t>
      </w:r>
      <w:r w:rsidR="00D760AA" w:rsidRPr="00D760AA">
        <w:rPr>
          <w:rFonts w:ascii="Times New Roman" w:hAnsi="Times New Roman" w:cs="Times New Roman"/>
          <w:sz w:val="24"/>
          <w:szCs w:val="24"/>
        </w:rPr>
        <w:t>da evolução histórica da saúde</w:t>
      </w:r>
      <w:r w:rsidR="00D760AA">
        <w:rPr>
          <w:rFonts w:ascii="Times New Roman" w:hAnsi="Times New Roman" w:cs="Times New Roman"/>
          <w:sz w:val="24"/>
          <w:szCs w:val="24"/>
        </w:rPr>
        <w:t xml:space="preserve"> nas constituições brasileiras</w:t>
      </w:r>
      <w:r w:rsidR="008A6364">
        <w:rPr>
          <w:rFonts w:ascii="Times New Roman" w:hAnsi="Times New Roman" w:cs="Times New Roman"/>
          <w:sz w:val="24"/>
          <w:szCs w:val="24"/>
        </w:rPr>
        <w:t xml:space="preserve">. No entanto, </w:t>
      </w:r>
      <w:r w:rsidR="00003D25">
        <w:rPr>
          <w:rFonts w:ascii="Times New Roman" w:hAnsi="Times New Roman" w:cs="Times New Roman"/>
          <w:sz w:val="24"/>
          <w:szCs w:val="24"/>
        </w:rPr>
        <w:t>prioriza o</w:t>
      </w:r>
      <w:r w:rsidR="008A6364">
        <w:rPr>
          <w:rFonts w:ascii="Times New Roman" w:hAnsi="Times New Roman" w:cs="Times New Roman"/>
          <w:sz w:val="24"/>
          <w:szCs w:val="24"/>
        </w:rPr>
        <w:t xml:space="preserve"> tema sob o enfoque da Constituição </w:t>
      </w:r>
      <w:r w:rsidR="00003D25">
        <w:rPr>
          <w:rFonts w:ascii="Times New Roman" w:hAnsi="Times New Roman" w:cs="Times New Roman"/>
          <w:sz w:val="24"/>
          <w:szCs w:val="24"/>
        </w:rPr>
        <w:t>vigente, que</w:t>
      </w:r>
      <w:r w:rsidR="008A6364">
        <w:rPr>
          <w:rFonts w:ascii="Times New Roman" w:hAnsi="Times New Roman" w:cs="Times New Roman"/>
          <w:sz w:val="24"/>
          <w:szCs w:val="24"/>
        </w:rPr>
        <w:t xml:space="preserve"> confere à </w:t>
      </w:r>
      <w:r w:rsidR="00003D25">
        <w:rPr>
          <w:rFonts w:ascii="Times New Roman" w:hAnsi="Times New Roman" w:cs="Times New Roman"/>
          <w:sz w:val="24"/>
          <w:szCs w:val="24"/>
        </w:rPr>
        <w:t>saúde a</w:t>
      </w:r>
      <w:r w:rsidR="008A6364">
        <w:rPr>
          <w:rFonts w:ascii="Times New Roman" w:hAnsi="Times New Roman" w:cs="Times New Roman"/>
          <w:sz w:val="24"/>
          <w:szCs w:val="24"/>
        </w:rPr>
        <w:t xml:space="preserve"> estatura de direito fundamental.  Para melhor compreensão do fenômeno</w:t>
      </w:r>
      <w:r>
        <w:rPr>
          <w:rFonts w:ascii="Times New Roman" w:hAnsi="Times New Roman" w:cs="Times New Roman"/>
          <w:sz w:val="24"/>
          <w:szCs w:val="24"/>
        </w:rPr>
        <w:t xml:space="preserve"> da judicialização, o trabalho </w:t>
      </w:r>
      <w:r w:rsidR="00003D25">
        <w:rPr>
          <w:rFonts w:ascii="Times New Roman" w:hAnsi="Times New Roman" w:cs="Times New Roman"/>
          <w:sz w:val="24"/>
          <w:szCs w:val="24"/>
        </w:rPr>
        <w:t xml:space="preserve">apresenta </w:t>
      </w:r>
      <w:r w:rsidR="00003D25" w:rsidRPr="00441F7D">
        <w:rPr>
          <w:rFonts w:ascii="Times New Roman" w:hAnsi="Times New Roman" w:cs="Times New Roman"/>
          <w:sz w:val="24"/>
          <w:szCs w:val="24"/>
        </w:rPr>
        <w:t>uma</w:t>
      </w:r>
      <w:r w:rsidR="001F2CB5">
        <w:rPr>
          <w:rFonts w:ascii="Times New Roman" w:hAnsi="Times New Roman" w:cs="Times New Roman"/>
          <w:sz w:val="24"/>
          <w:szCs w:val="24"/>
        </w:rPr>
        <w:t xml:space="preserve"> </w:t>
      </w:r>
      <w:r w:rsidR="002F41D0">
        <w:rPr>
          <w:rFonts w:ascii="Times New Roman" w:hAnsi="Times New Roman" w:cs="Times New Roman"/>
          <w:sz w:val="24"/>
          <w:szCs w:val="24"/>
        </w:rPr>
        <w:t>análise</w:t>
      </w:r>
      <w:r w:rsidR="001F2CB5" w:rsidRPr="00441F7D">
        <w:rPr>
          <w:rFonts w:ascii="Times New Roman" w:hAnsi="Times New Roman" w:cs="Times New Roman"/>
          <w:sz w:val="24"/>
          <w:szCs w:val="24"/>
        </w:rPr>
        <w:t xml:space="preserve"> </w:t>
      </w:r>
      <w:r w:rsidR="00003D25">
        <w:rPr>
          <w:rFonts w:ascii="Times New Roman" w:hAnsi="Times New Roman" w:cs="Times New Roman"/>
          <w:sz w:val="24"/>
          <w:szCs w:val="24"/>
        </w:rPr>
        <w:t xml:space="preserve">dos </w:t>
      </w:r>
      <w:r w:rsidR="00003D25" w:rsidRPr="00441F7D">
        <w:rPr>
          <w:rFonts w:ascii="Times New Roman" w:hAnsi="Times New Roman" w:cs="Times New Roman"/>
          <w:sz w:val="24"/>
          <w:szCs w:val="24"/>
        </w:rPr>
        <w:t>princípios</w:t>
      </w:r>
      <w:r w:rsidR="007F7E91">
        <w:rPr>
          <w:rFonts w:ascii="Times New Roman" w:hAnsi="Times New Roman" w:cs="Times New Roman"/>
          <w:sz w:val="24"/>
          <w:szCs w:val="24"/>
        </w:rPr>
        <w:t xml:space="preserve"> </w:t>
      </w:r>
      <w:r w:rsidR="00003D25">
        <w:rPr>
          <w:rFonts w:ascii="Times New Roman" w:hAnsi="Times New Roman" w:cs="Times New Roman"/>
          <w:sz w:val="24"/>
          <w:szCs w:val="24"/>
        </w:rPr>
        <w:t xml:space="preserve">do </w:t>
      </w:r>
      <w:r w:rsidR="00003D25" w:rsidRPr="00441F7D">
        <w:rPr>
          <w:rFonts w:ascii="Times New Roman" w:hAnsi="Times New Roman" w:cs="Times New Roman"/>
          <w:sz w:val="24"/>
          <w:szCs w:val="24"/>
        </w:rPr>
        <w:t>mínimo</w:t>
      </w:r>
      <w:r w:rsidR="008A6364">
        <w:rPr>
          <w:rFonts w:ascii="Times New Roman" w:hAnsi="Times New Roman" w:cs="Times New Roman"/>
          <w:sz w:val="24"/>
          <w:szCs w:val="24"/>
        </w:rPr>
        <w:t xml:space="preserve"> existencial e</w:t>
      </w:r>
      <w:r w:rsidR="007F7E91">
        <w:rPr>
          <w:rFonts w:ascii="Times New Roman" w:hAnsi="Times New Roman" w:cs="Times New Roman"/>
          <w:sz w:val="24"/>
          <w:szCs w:val="24"/>
        </w:rPr>
        <w:t xml:space="preserve"> </w:t>
      </w:r>
      <w:r w:rsidR="00003D25">
        <w:rPr>
          <w:rFonts w:ascii="Times New Roman" w:hAnsi="Times New Roman" w:cs="Times New Roman"/>
          <w:sz w:val="24"/>
          <w:szCs w:val="24"/>
        </w:rPr>
        <w:t>da reserva</w:t>
      </w:r>
      <w:r w:rsidR="008A6364">
        <w:rPr>
          <w:rFonts w:ascii="Times New Roman" w:hAnsi="Times New Roman" w:cs="Times New Roman"/>
          <w:sz w:val="24"/>
          <w:szCs w:val="24"/>
        </w:rPr>
        <w:t xml:space="preserve"> do possível e demonstra a aplicação desses recursos teórico-jurídicos em algumas decisões</w:t>
      </w:r>
      <w:r w:rsidR="007F7E91">
        <w:rPr>
          <w:rFonts w:ascii="Times New Roman" w:hAnsi="Times New Roman" w:cs="Times New Roman"/>
          <w:sz w:val="24"/>
          <w:szCs w:val="24"/>
        </w:rPr>
        <w:t>,</w:t>
      </w:r>
      <w:r w:rsidR="008A6364">
        <w:rPr>
          <w:rFonts w:ascii="Times New Roman" w:hAnsi="Times New Roman" w:cs="Times New Roman"/>
          <w:sz w:val="24"/>
          <w:szCs w:val="24"/>
        </w:rPr>
        <w:t xml:space="preserve"> que tem como alvo a judicialização da saúde. </w:t>
      </w:r>
      <w:r w:rsidR="00003D25">
        <w:rPr>
          <w:rFonts w:ascii="Times New Roman" w:hAnsi="Times New Roman" w:cs="Times New Roman"/>
          <w:sz w:val="24"/>
          <w:szCs w:val="24"/>
        </w:rPr>
        <w:t>O resultado obtido, no estudo, possibilita-nos</w:t>
      </w:r>
      <w:r w:rsidR="001F2CB5">
        <w:rPr>
          <w:rFonts w:ascii="Times New Roman" w:hAnsi="Times New Roman" w:cs="Times New Roman"/>
          <w:sz w:val="24"/>
          <w:szCs w:val="24"/>
        </w:rPr>
        <w:t xml:space="preserve"> reconhecer que o direito a saúde não vem sendo materializado pelo </w:t>
      </w:r>
      <w:r w:rsidR="007F7E91">
        <w:rPr>
          <w:rFonts w:ascii="Times New Roman" w:hAnsi="Times New Roman" w:cs="Times New Roman"/>
          <w:sz w:val="24"/>
          <w:szCs w:val="24"/>
        </w:rPr>
        <w:t>E</w:t>
      </w:r>
      <w:r w:rsidR="001F2CB5">
        <w:rPr>
          <w:rFonts w:ascii="Times New Roman" w:hAnsi="Times New Roman" w:cs="Times New Roman"/>
          <w:sz w:val="24"/>
          <w:szCs w:val="24"/>
        </w:rPr>
        <w:t xml:space="preserve">stado de modo efetivo, ocasionando a fragilidade da saúde </w:t>
      </w:r>
      <w:r w:rsidR="002F41D0">
        <w:rPr>
          <w:rFonts w:ascii="Times New Roman" w:hAnsi="Times New Roman" w:cs="Times New Roman"/>
          <w:sz w:val="24"/>
          <w:szCs w:val="24"/>
        </w:rPr>
        <w:t>pública</w:t>
      </w:r>
      <w:r w:rsidR="001F2CB5">
        <w:rPr>
          <w:rFonts w:ascii="Times New Roman" w:hAnsi="Times New Roman" w:cs="Times New Roman"/>
          <w:sz w:val="24"/>
          <w:szCs w:val="24"/>
        </w:rPr>
        <w:t>, fazendo</w:t>
      </w:r>
      <w:r>
        <w:rPr>
          <w:rFonts w:ascii="Times New Roman" w:hAnsi="Times New Roman" w:cs="Times New Roman"/>
          <w:sz w:val="24"/>
          <w:szCs w:val="24"/>
        </w:rPr>
        <w:t xml:space="preserve">-se, </w:t>
      </w:r>
      <w:r w:rsidR="001F2CB5">
        <w:rPr>
          <w:rFonts w:ascii="Times New Roman" w:hAnsi="Times New Roman" w:cs="Times New Roman"/>
          <w:sz w:val="24"/>
          <w:szCs w:val="24"/>
        </w:rPr>
        <w:t>assim</w:t>
      </w:r>
      <w:r w:rsidR="007F7E91">
        <w:rPr>
          <w:rFonts w:ascii="Times New Roman" w:hAnsi="Times New Roman" w:cs="Times New Roman"/>
          <w:sz w:val="24"/>
          <w:szCs w:val="24"/>
        </w:rPr>
        <w:t>,</w:t>
      </w:r>
      <w:r w:rsidR="001F2CB5">
        <w:rPr>
          <w:rFonts w:ascii="Times New Roman" w:hAnsi="Times New Roman" w:cs="Times New Roman"/>
          <w:sz w:val="24"/>
          <w:szCs w:val="24"/>
        </w:rPr>
        <w:t xml:space="preserve"> necessário a intervenção do poder </w:t>
      </w:r>
      <w:r w:rsidR="00003D25">
        <w:rPr>
          <w:rFonts w:ascii="Times New Roman" w:hAnsi="Times New Roman" w:cs="Times New Roman"/>
          <w:sz w:val="24"/>
          <w:szCs w:val="24"/>
        </w:rPr>
        <w:t>judiciário, para</w:t>
      </w:r>
      <w:r w:rsidR="001F2CB5">
        <w:rPr>
          <w:rFonts w:ascii="Times New Roman" w:hAnsi="Times New Roman" w:cs="Times New Roman"/>
          <w:sz w:val="24"/>
          <w:szCs w:val="24"/>
        </w:rPr>
        <w:t xml:space="preserve"> que esse direito constitucional seja garantido. </w:t>
      </w:r>
      <w:r w:rsidR="007F7E91">
        <w:rPr>
          <w:rFonts w:ascii="Times New Roman" w:hAnsi="Times New Roman" w:cs="Times New Roman"/>
          <w:sz w:val="24"/>
          <w:szCs w:val="24"/>
        </w:rPr>
        <w:t xml:space="preserve">Trata-se de pesquisa bibliográfica e documental, em </w:t>
      </w:r>
      <w:r w:rsidR="00003D25">
        <w:rPr>
          <w:rFonts w:ascii="Times New Roman" w:hAnsi="Times New Roman" w:cs="Times New Roman"/>
          <w:sz w:val="24"/>
          <w:szCs w:val="24"/>
        </w:rPr>
        <w:t>que foi</w:t>
      </w:r>
      <w:r w:rsidR="00A827E1">
        <w:rPr>
          <w:rFonts w:ascii="Times New Roman" w:hAnsi="Times New Roman" w:cs="Times New Roman"/>
          <w:sz w:val="24"/>
          <w:szCs w:val="24"/>
        </w:rPr>
        <w:t xml:space="preserve"> utilizado método dedutivo. </w:t>
      </w:r>
      <w:r w:rsidR="00A827E1">
        <w:rPr>
          <w:rFonts w:ascii="Times New Roman" w:hAnsi="Times New Roman" w:cs="Times New Roman"/>
          <w:sz w:val="24"/>
          <w:szCs w:val="24"/>
        </w:rPr>
        <w:tab/>
      </w:r>
      <w:r w:rsidR="00A827E1">
        <w:rPr>
          <w:rFonts w:ascii="Times New Roman" w:hAnsi="Times New Roman" w:cs="Times New Roman"/>
          <w:sz w:val="24"/>
          <w:szCs w:val="24"/>
        </w:rPr>
        <w:br/>
      </w:r>
      <w:r w:rsidR="00AB48CA" w:rsidRPr="0089758D">
        <w:rPr>
          <w:rFonts w:ascii="Times New Roman" w:eastAsia="Times New Roman" w:hAnsi="Times New Roman" w:cs="Times New Roman"/>
          <w:b/>
          <w:sz w:val="24"/>
          <w:szCs w:val="24"/>
        </w:rPr>
        <w:t>PALAVRAS-CHAVE:</w:t>
      </w:r>
      <w:r w:rsidR="00DF75F9">
        <w:rPr>
          <w:rFonts w:ascii="Times New Roman" w:eastAsia="Times New Roman" w:hAnsi="Times New Roman" w:cs="Times New Roman"/>
          <w:b/>
          <w:sz w:val="24"/>
          <w:szCs w:val="24"/>
        </w:rPr>
        <w:t xml:space="preserve"> </w:t>
      </w:r>
      <w:r w:rsidR="00585208" w:rsidRPr="0089758D">
        <w:rPr>
          <w:rFonts w:ascii="Times New Roman" w:eastAsia="Times New Roman" w:hAnsi="Times New Roman" w:cs="Times New Roman"/>
          <w:sz w:val="24"/>
          <w:szCs w:val="24"/>
        </w:rPr>
        <w:t>Saúde</w:t>
      </w:r>
      <w:r w:rsidR="00DF75F9">
        <w:rPr>
          <w:rFonts w:ascii="Times New Roman" w:eastAsia="Times New Roman" w:hAnsi="Times New Roman" w:cs="Times New Roman"/>
          <w:sz w:val="24"/>
          <w:szCs w:val="24"/>
        </w:rPr>
        <w:t xml:space="preserve"> Pública. Direitos Fundamentais.   J</w:t>
      </w:r>
      <w:r w:rsidR="0089758D">
        <w:rPr>
          <w:rFonts w:ascii="Times New Roman" w:eastAsia="Times New Roman" w:hAnsi="Times New Roman" w:cs="Times New Roman"/>
          <w:sz w:val="24"/>
          <w:szCs w:val="24"/>
        </w:rPr>
        <w:t>udicialização</w:t>
      </w:r>
      <w:r w:rsidR="00DF75F9">
        <w:rPr>
          <w:rFonts w:ascii="Times New Roman" w:eastAsia="Times New Roman" w:hAnsi="Times New Roman" w:cs="Times New Roman"/>
          <w:sz w:val="24"/>
          <w:szCs w:val="24"/>
        </w:rPr>
        <w:t xml:space="preserve"> da Saúde P</w:t>
      </w:r>
      <w:r w:rsidR="00C73D3A">
        <w:rPr>
          <w:rFonts w:ascii="Times New Roman" w:eastAsia="Times New Roman" w:hAnsi="Times New Roman" w:cs="Times New Roman"/>
          <w:sz w:val="24"/>
          <w:szCs w:val="24"/>
        </w:rPr>
        <w:t>ública</w:t>
      </w:r>
      <w:r w:rsidR="00DF75F9">
        <w:rPr>
          <w:rFonts w:ascii="Times New Roman" w:eastAsia="Times New Roman" w:hAnsi="Times New Roman" w:cs="Times New Roman"/>
          <w:sz w:val="24"/>
          <w:szCs w:val="24"/>
        </w:rPr>
        <w:t>.</w:t>
      </w:r>
      <w:r w:rsidR="0089758D">
        <w:rPr>
          <w:rFonts w:ascii="Times New Roman" w:eastAsia="Times New Roman" w:hAnsi="Times New Roman" w:cs="Times New Roman"/>
          <w:sz w:val="24"/>
          <w:szCs w:val="24"/>
        </w:rPr>
        <w:t xml:space="preserve"> </w:t>
      </w:r>
    </w:p>
    <w:p w:rsidR="000E2410" w:rsidRPr="000E2410" w:rsidRDefault="000E2410" w:rsidP="000E2410">
      <w:pPr>
        <w:spacing w:line="240" w:lineRule="auto"/>
        <w:rPr>
          <w:rFonts w:ascii="Times New Roman" w:eastAsia="Times New Roman" w:hAnsi="Times New Roman" w:cs="Times New Roman"/>
          <w:sz w:val="24"/>
          <w:szCs w:val="24"/>
        </w:rPr>
      </w:pPr>
    </w:p>
    <w:p w:rsidR="009F4EBA" w:rsidRPr="009F4EBA" w:rsidRDefault="00ED742F" w:rsidP="00C074FC">
      <w:pPr>
        <w:shd w:val="clear" w:color="auto" w:fill="FFFFFF"/>
        <w:spacing w:after="240" w:line="360" w:lineRule="auto"/>
        <w:jc w:val="both"/>
        <w:textAlignment w:val="top"/>
        <w:rPr>
          <w:rFonts w:ascii="Times New Roman" w:hAnsi="Times New Roman" w:cs="Times New Roman"/>
          <w:b/>
          <w:sz w:val="24"/>
          <w:szCs w:val="24"/>
        </w:rPr>
      </w:pPr>
      <w:r w:rsidRPr="009F4EBA">
        <w:rPr>
          <w:rFonts w:ascii="Times New Roman" w:hAnsi="Times New Roman" w:cs="Times New Roman"/>
          <w:b/>
          <w:sz w:val="24"/>
          <w:szCs w:val="24"/>
        </w:rPr>
        <w:lastRenderedPageBreak/>
        <w:t xml:space="preserve">1 </w:t>
      </w:r>
      <w:r w:rsidR="008D5BDF" w:rsidRPr="009F4EBA">
        <w:rPr>
          <w:rFonts w:ascii="Times New Roman" w:hAnsi="Times New Roman" w:cs="Times New Roman"/>
          <w:b/>
          <w:sz w:val="24"/>
          <w:szCs w:val="24"/>
        </w:rPr>
        <w:t>I</w:t>
      </w:r>
      <w:r w:rsidR="000E2410">
        <w:rPr>
          <w:rFonts w:ascii="Times New Roman" w:hAnsi="Times New Roman" w:cs="Times New Roman"/>
          <w:b/>
          <w:sz w:val="24"/>
          <w:szCs w:val="24"/>
        </w:rPr>
        <w:t>ntrodução</w:t>
      </w:r>
    </w:p>
    <w:p w:rsidR="00C074FC" w:rsidRDefault="001926BE" w:rsidP="00C074FC">
      <w:pPr>
        <w:shd w:val="clear" w:color="auto" w:fill="FFFFFF"/>
        <w:spacing w:after="240" w:line="360" w:lineRule="auto"/>
        <w:ind w:firstLine="708"/>
        <w:jc w:val="both"/>
        <w:textAlignment w:val="top"/>
        <w:rPr>
          <w:rFonts w:ascii="Times New Roman" w:hAnsi="Times New Roman" w:cs="Times New Roman"/>
          <w:sz w:val="24"/>
          <w:szCs w:val="24"/>
        </w:rPr>
      </w:pPr>
      <w:r>
        <w:rPr>
          <w:rFonts w:ascii="Times New Roman" w:hAnsi="Times New Roman" w:cs="Times New Roman"/>
          <w:sz w:val="24"/>
          <w:szCs w:val="24"/>
        </w:rPr>
        <w:t>O</w:t>
      </w:r>
      <w:r w:rsidR="00251A25" w:rsidRPr="005233EB">
        <w:rPr>
          <w:rFonts w:ascii="Times New Roman" w:hAnsi="Times New Roman" w:cs="Times New Roman"/>
          <w:sz w:val="24"/>
          <w:szCs w:val="24"/>
        </w:rPr>
        <w:t xml:space="preserve"> presente artigo </w:t>
      </w:r>
      <w:r w:rsidR="009440E8">
        <w:rPr>
          <w:rFonts w:ascii="Times New Roman" w:hAnsi="Times New Roman" w:cs="Times New Roman"/>
          <w:sz w:val="24"/>
          <w:szCs w:val="24"/>
        </w:rPr>
        <w:t>tem por objetivo</w:t>
      </w:r>
      <w:r w:rsidR="00526953" w:rsidRPr="005233EB">
        <w:rPr>
          <w:rFonts w:ascii="Times New Roman" w:hAnsi="Times New Roman" w:cs="Times New Roman"/>
          <w:sz w:val="24"/>
          <w:szCs w:val="24"/>
        </w:rPr>
        <w:t xml:space="preserve"> </w:t>
      </w:r>
      <w:r w:rsidR="00EA5C1E">
        <w:rPr>
          <w:rFonts w:ascii="Times New Roman" w:hAnsi="Times New Roman" w:cs="Times New Roman"/>
          <w:sz w:val="24"/>
          <w:szCs w:val="24"/>
        </w:rPr>
        <w:t xml:space="preserve">abordar a </w:t>
      </w:r>
      <w:r w:rsidR="00251A25" w:rsidRPr="005233EB">
        <w:rPr>
          <w:rFonts w:ascii="Times New Roman" w:eastAsia="Times New Roman" w:hAnsi="Times New Roman" w:cs="Times New Roman"/>
          <w:sz w:val="24"/>
          <w:szCs w:val="24"/>
          <w:lang w:eastAsia="pt-BR"/>
        </w:rPr>
        <w:t>atençã</w:t>
      </w:r>
      <w:r w:rsidR="00AA3BA8">
        <w:rPr>
          <w:rFonts w:ascii="Times New Roman" w:eastAsia="Times New Roman" w:hAnsi="Times New Roman" w:cs="Times New Roman"/>
          <w:sz w:val="24"/>
          <w:szCs w:val="24"/>
          <w:lang w:eastAsia="pt-BR"/>
        </w:rPr>
        <w:t xml:space="preserve">o à saúde como direito de </w:t>
      </w:r>
      <w:r w:rsidR="00003D25">
        <w:rPr>
          <w:rFonts w:ascii="Times New Roman" w:eastAsia="Times New Roman" w:hAnsi="Times New Roman" w:cs="Times New Roman"/>
          <w:sz w:val="24"/>
          <w:szCs w:val="24"/>
          <w:lang w:eastAsia="pt-BR"/>
        </w:rPr>
        <w:t>todo cidadão</w:t>
      </w:r>
      <w:r w:rsidR="002311C2">
        <w:rPr>
          <w:rFonts w:ascii="Times New Roman" w:eastAsia="Times New Roman" w:hAnsi="Times New Roman" w:cs="Times New Roman"/>
          <w:sz w:val="24"/>
          <w:szCs w:val="24"/>
          <w:lang w:eastAsia="pt-BR"/>
        </w:rPr>
        <w:t xml:space="preserve"> e </w:t>
      </w:r>
      <w:r w:rsidR="00251A25" w:rsidRPr="005233EB">
        <w:rPr>
          <w:rFonts w:ascii="Times New Roman" w:eastAsia="Times New Roman" w:hAnsi="Times New Roman" w:cs="Times New Roman"/>
          <w:sz w:val="24"/>
          <w:szCs w:val="24"/>
          <w:lang w:eastAsia="pt-BR"/>
        </w:rPr>
        <w:t>dever do Estado, plenamente ass</w:t>
      </w:r>
      <w:r w:rsidR="009440E8">
        <w:rPr>
          <w:rFonts w:ascii="Times New Roman" w:eastAsia="Times New Roman" w:hAnsi="Times New Roman" w:cs="Times New Roman"/>
          <w:sz w:val="24"/>
          <w:szCs w:val="24"/>
          <w:lang w:eastAsia="pt-BR"/>
        </w:rPr>
        <w:t>egurado</w:t>
      </w:r>
      <w:r w:rsidR="00DF404D" w:rsidRPr="005233EB">
        <w:rPr>
          <w:rFonts w:ascii="Times New Roman" w:eastAsia="Times New Roman" w:hAnsi="Times New Roman" w:cs="Times New Roman"/>
          <w:sz w:val="24"/>
          <w:szCs w:val="24"/>
          <w:lang w:eastAsia="pt-BR"/>
        </w:rPr>
        <w:t xml:space="preserve"> na Lei Maior. </w:t>
      </w:r>
      <w:r w:rsidR="00C4469D">
        <w:rPr>
          <w:rFonts w:ascii="Times New Roman" w:hAnsi="Times New Roman" w:cs="Times New Roman"/>
          <w:sz w:val="24"/>
          <w:szCs w:val="24"/>
        </w:rPr>
        <w:t xml:space="preserve">No Brasil, </w:t>
      </w:r>
      <w:r w:rsidR="009440E8">
        <w:rPr>
          <w:rFonts w:ascii="Times New Roman" w:hAnsi="Times New Roman" w:cs="Times New Roman"/>
          <w:sz w:val="24"/>
          <w:szCs w:val="24"/>
        </w:rPr>
        <w:t>a</w:t>
      </w:r>
      <w:r w:rsidR="00521E6D">
        <w:rPr>
          <w:rFonts w:ascii="Times New Roman" w:hAnsi="Times New Roman" w:cs="Times New Roman"/>
          <w:sz w:val="24"/>
          <w:szCs w:val="24"/>
        </w:rPr>
        <w:t xml:space="preserve"> </w:t>
      </w:r>
      <w:r w:rsidR="00DF404D" w:rsidRPr="005233EB">
        <w:rPr>
          <w:rFonts w:ascii="Times New Roman" w:hAnsi="Times New Roman" w:cs="Times New Roman"/>
          <w:sz w:val="24"/>
          <w:szCs w:val="24"/>
        </w:rPr>
        <w:t>Co</w:t>
      </w:r>
      <w:r>
        <w:rPr>
          <w:rFonts w:ascii="Times New Roman" w:hAnsi="Times New Roman" w:cs="Times New Roman"/>
          <w:sz w:val="24"/>
          <w:szCs w:val="24"/>
        </w:rPr>
        <w:t>nstituição Federal de 1988</w:t>
      </w:r>
      <w:r w:rsidR="00521E6D">
        <w:rPr>
          <w:rFonts w:ascii="Times New Roman" w:hAnsi="Times New Roman" w:cs="Times New Roman"/>
          <w:sz w:val="24"/>
          <w:szCs w:val="24"/>
        </w:rPr>
        <w:t xml:space="preserve"> </w:t>
      </w:r>
      <w:r w:rsidR="009440E8">
        <w:rPr>
          <w:rFonts w:ascii="Times New Roman" w:hAnsi="Times New Roman" w:cs="Times New Roman"/>
          <w:sz w:val="24"/>
          <w:szCs w:val="24"/>
        </w:rPr>
        <w:t>traz</w:t>
      </w:r>
      <w:r>
        <w:rPr>
          <w:rFonts w:ascii="Times New Roman" w:hAnsi="Times New Roman" w:cs="Times New Roman"/>
          <w:sz w:val="24"/>
          <w:szCs w:val="24"/>
        </w:rPr>
        <w:t>,</w:t>
      </w:r>
      <w:r w:rsidR="009440E8">
        <w:rPr>
          <w:rFonts w:ascii="Times New Roman" w:hAnsi="Times New Roman" w:cs="Times New Roman"/>
          <w:sz w:val="24"/>
          <w:szCs w:val="24"/>
        </w:rPr>
        <w:t xml:space="preserve"> </w:t>
      </w:r>
      <w:r w:rsidR="00653D2C">
        <w:rPr>
          <w:rFonts w:ascii="Times New Roman" w:hAnsi="Times New Roman" w:cs="Times New Roman"/>
          <w:sz w:val="24"/>
          <w:szCs w:val="24"/>
        </w:rPr>
        <w:t>pela</w:t>
      </w:r>
      <w:r w:rsidR="005900AA" w:rsidRPr="005233EB">
        <w:rPr>
          <w:rFonts w:ascii="Times New Roman" w:hAnsi="Times New Roman" w:cs="Times New Roman"/>
          <w:sz w:val="24"/>
          <w:szCs w:val="24"/>
        </w:rPr>
        <w:t xml:space="preserve"> primeira vez, a saúde sendo </w:t>
      </w:r>
      <w:r w:rsidR="00DF404D" w:rsidRPr="005233EB">
        <w:rPr>
          <w:rFonts w:ascii="Times New Roman" w:hAnsi="Times New Roman" w:cs="Times New Roman"/>
          <w:sz w:val="24"/>
          <w:szCs w:val="24"/>
        </w:rPr>
        <w:t>contemplada como um direito fundamental</w:t>
      </w:r>
      <w:r w:rsidR="00521E6D">
        <w:rPr>
          <w:rFonts w:ascii="Times New Roman" w:hAnsi="Times New Roman" w:cs="Times New Roman"/>
          <w:sz w:val="24"/>
          <w:szCs w:val="24"/>
        </w:rPr>
        <w:t xml:space="preserve"> social, de caráter universal, </w:t>
      </w:r>
      <w:r w:rsidR="00096B2E">
        <w:rPr>
          <w:rFonts w:ascii="Times New Roman" w:hAnsi="Times New Roman" w:cs="Times New Roman"/>
          <w:sz w:val="24"/>
          <w:szCs w:val="24"/>
        </w:rPr>
        <w:t xml:space="preserve">e atribui </w:t>
      </w:r>
      <w:r w:rsidR="009440E8">
        <w:rPr>
          <w:rFonts w:ascii="Times New Roman" w:hAnsi="Times New Roman" w:cs="Times New Roman"/>
          <w:sz w:val="24"/>
          <w:szCs w:val="24"/>
        </w:rPr>
        <w:t xml:space="preserve">ao </w:t>
      </w:r>
      <w:r w:rsidR="009440E8" w:rsidRPr="005233EB">
        <w:rPr>
          <w:rFonts w:ascii="Times New Roman" w:hAnsi="Times New Roman" w:cs="Times New Roman"/>
          <w:sz w:val="24"/>
          <w:szCs w:val="24"/>
        </w:rPr>
        <w:t>Estado</w:t>
      </w:r>
      <w:r w:rsidR="00DF404D" w:rsidRPr="005233EB">
        <w:rPr>
          <w:rFonts w:ascii="Times New Roman" w:hAnsi="Times New Roman" w:cs="Times New Roman"/>
          <w:sz w:val="24"/>
          <w:szCs w:val="24"/>
        </w:rPr>
        <w:t xml:space="preserve"> </w:t>
      </w:r>
      <w:r w:rsidR="009440E8">
        <w:rPr>
          <w:rFonts w:ascii="Times New Roman" w:hAnsi="Times New Roman" w:cs="Times New Roman"/>
          <w:sz w:val="24"/>
          <w:szCs w:val="24"/>
        </w:rPr>
        <w:t xml:space="preserve">o dever de </w:t>
      </w:r>
      <w:r w:rsidR="00DF404D" w:rsidRPr="005233EB">
        <w:rPr>
          <w:rFonts w:ascii="Times New Roman" w:hAnsi="Times New Roman" w:cs="Times New Roman"/>
          <w:sz w:val="24"/>
          <w:szCs w:val="24"/>
        </w:rPr>
        <w:t>garantir</w:t>
      </w:r>
      <w:r w:rsidR="009440E8">
        <w:rPr>
          <w:rFonts w:ascii="Times New Roman" w:hAnsi="Times New Roman" w:cs="Times New Roman"/>
          <w:sz w:val="24"/>
          <w:szCs w:val="24"/>
        </w:rPr>
        <w:t xml:space="preserve"> esse direito</w:t>
      </w:r>
      <w:r w:rsidR="00DF404D" w:rsidRPr="005233EB">
        <w:rPr>
          <w:rFonts w:ascii="Times New Roman" w:hAnsi="Times New Roman" w:cs="Times New Roman"/>
          <w:sz w:val="24"/>
          <w:szCs w:val="24"/>
        </w:rPr>
        <w:t xml:space="preserve">, </w:t>
      </w:r>
      <w:r w:rsidR="005900AA" w:rsidRPr="005233EB">
        <w:rPr>
          <w:rFonts w:ascii="Times New Roman" w:hAnsi="Times New Roman" w:cs="Times New Roman"/>
          <w:sz w:val="24"/>
          <w:szCs w:val="24"/>
        </w:rPr>
        <w:t xml:space="preserve">mediante </w:t>
      </w:r>
      <w:r w:rsidR="009440E8">
        <w:rPr>
          <w:rFonts w:ascii="Times New Roman" w:hAnsi="Times New Roman" w:cs="Times New Roman"/>
          <w:sz w:val="24"/>
          <w:szCs w:val="24"/>
        </w:rPr>
        <w:t xml:space="preserve">políticas públicas e, ainda, </w:t>
      </w:r>
      <w:r w:rsidR="00003D25">
        <w:rPr>
          <w:rFonts w:ascii="Times New Roman" w:hAnsi="Times New Roman" w:cs="Times New Roman"/>
          <w:sz w:val="24"/>
          <w:szCs w:val="24"/>
        </w:rPr>
        <w:t>a efetivá</w:t>
      </w:r>
      <w:r w:rsidR="009440E8">
        <w:rPr>
          <w:rFonts w:ascii="Times New Roman" w:hAnsi="Times New Roman" w:cs="Times New Roman"/>
          <w:sz w:val="24"/>
          <w:szCs w:val="24"/>
        </w:rPr>
        <w:t>-</w:t>
      </w:r>
      <w:r w:rsidR="00003D25">
        <w:rPr>
          <w:rFonts w:ascii="Times New Roman" w:hAnsi="Times New Roman" w:cs="Times New Roman"/>
          <w:sz w:val="24"/>
          <w:szCs w:val="24"/>
        </w:rPr>
        <w:t>lo, tanto</w:t>
      </w:r>
      <w:r w:rsidR="00DF404D" w:rsidRPr="005233EB">
        <w:rPr>
          <w:rFonts w:ascii="Times New Roman" w:hAnsi="Times New Roman" w:cs="Times New Roman"/>
          <w:sz w:val="24"/>
          <w:szCs w:val="24"/>
        </w:rPr>
        <w:t xml:space="preserve"> no âmbito curativo como preventivo.</w:t>
      </w:r>
    </w:p>
    <w:p w:rsidR="00C074FC" w:rsidRPr="00C074FC" w:rsidRDefault="009440E8" w:rsidP="00C074FC">
      <w:pPr>
        <w:shd w:val="clear" w:color="auto" w:fill="FFFFFF"/>
        <w:spacing w:after="240" w:line="360" w:lineRule="auto"/>
        <w:ind w:firstLine="708"/>
        <w:jc w:val="both"/>
        <w:textAlignment w:val="top"/>
        <w:rPr>
          <w:rFonts w:ascii="Times New Roman" w:hAnsi="Times New Roman" w:cs="Times New Roman"/>
          <w:sz w:val="24"/>
          <w:szCs w:val="24"/>
        </w:rPr>
      </w:pPr>
      <w:r>
        <w:rPr>
          <w:rFonts w:ascii="Times New Roman" w:eastAsia="Times New Roman" w:hAnsi="Times New Roman" w:cs="Times New Roman"/>
          <w:sz w:val="24"/>
          <w:szCs w:val="24"/>
          <w:lang w:eastAsia="pt-BR"/>
        </w:rPr>
        <w:t>A</w:t>
      </w:r>
      <w:r w:rsidR="00251A25" w:rsidRPr="005233EB">
        <w:rPr>
          <w:rFonts w:ascii="Times New Roman" w:eastAsia="Times New Roman" w:hAnsi="Times New Roman" w:cs="Times New Roman"/>
          <w:sz w:val="24"/>
          <w:szCs w:val="24"/>
          <w:lang w:eastAsia="pt-BR"/>
        </w:rPr>
        <w:t xml:space="preserve"> Carta Magna </w:t>
      </w:r>
      <w:r w:rsidR="00C4469D" w:rsidRPr="005233EB">
        <w:rPr>
          <w:rFonts w:ascii="Times New Roman" w:eastAsia="Times New Roman" w:hAnsi="Times New Roman" w:cs="Times New Roman"/>
          <w:sz w:val="24"/>
          <w:szCs w:val="24"/>
          <w:lang w:eastAsia="pt-BR"/>
        </w:rPr>
        <w:t>prevê</w:t>
      </w:r>
      <w:r w:rsidR="00C4469D">
        <w:rPr>
          <w:rFonts w:ascii="Times New Roman" w:eastAsia="Times New Roman" w:hAnsi="Times New Roman" w:cs="Times New Roman"/>
          <w:sz w:val="24"/>
          <w:szCs w:val="24"/>
          <w:lang w:eastAsia="pt-BR"/>
        </w:rPr>
        <w:t>,</w:t>
      </w:r>
      <w:r w:rsidR="00C4469D" w:rsidRPr="005233EB">
        <w:rPr>
          <w:rFonts w:ascii="Times New Roman" w:eastAsia="Times New Roman" w:hAnsi="Times New Roman" w:cs="Times New Roman"/>
          <w:sz w:val="24"/>
          <w:szCs w:val="24"/>
          <w:lang w:eastAsia="pt-BR"/>
        </w:rPr>
        <w:t xml:space="preserve"> </w:t>
      </w:r>
      <w:r w:rsidR="00C4469D">
        <w:rPr>
          <w:rFonts w:ascii="Times New Roman" w:eastAsia="Times New Roman" w:hAnsi="Times New Roman" w:cs="Times New Roman"/>
          <w:sz w:val="24"/>
          <w:szCs w:val="24"/>
          <w:lang w:eastAsia="pt-BR"/>
        </w:rPr>
        <w:t xml:space="preserve">no art. 196, que </w:t>
      </w:r>
      <w:r w:rsidR="00251A25" w:rsidRPr="005233EB">
        <w:rPr>
          <w:rFonts w:ascii="Times New Roman" w:eastAsia="Times New Roman" w:hAnsi="Times New Roman" w:cs="Times New Roman"/>
          <w:sz w:val="24"/>
          <w:szCs w:val="24"/>
          <w:lang w:eastAsia="pt-BR"/>
        </w:rPr>
        <w:t>a saúde</w:t>
      </w:r>
      <w:r w:rsidR="00C4469D">
        <w:rPr>
          <w:rFonts w:ascii="Times New Roman" w:eastAsia="Times New Roman" w:hAnsi="Times New Roman" w:cs="Times New Roman"/>
          <w:sz w:val="24"/>
          <w:szCs w:val="24"/>
          <w:lang w:eastAsia="pt-BR"/>
        </w:rPr>
        <w:t xml:space="preserve"> é direito de todos e dever do E</w:t>
      </w:r>
      <w:r w:rsidR="00251A25" w:rsidRPr="005233EB">
        <w:rPr>
          <w:rFonts w:ascii="Times New Roman" w:eastAsia="Times New Roman" w:hAnsi="Times New Roman" w:cs="Times New Roman"/>
          <w:sz w:val="24"/>
          <w:szCs w:val="24"/>
          <w:lang w:eastAsia="pt-BR"/>
        </w:rPr>
        <w:t xml:space="preserve">stado, </w:t>
      </w:r>
      <w:r w:rsidR="00C4469D">
        <w:rPr>
          <w:rFonts w:ascii="Times New Roman" w:eastAsia="Times New Roman" w:hAnsi="Times New Roman" w:cs="Times New Roman"/>
          <w:sz w:val="24"/>
          <w:szCs w:val="24"/>
          <w:lang w:eastAsia="pt-BR"/>
        </w:rPr>
        <w:t>garantindo mediante políticas so</w:t>
      </w:r>
      <w:r w:rsidR="00251A25" w:rsidRPr="005233EB">
        <w:rPr>
          <w:rFonts w:ascii="Times New Roman" w:eastAsia="Times New Roman" w:hAnsi="Times New Roman" w:cs="Times New Roman"/>
          <w:sz w:val="24"/>
          <w:szCs w:val="24"/>
          <w:lang w:eastAsia="pt-BR"/>
        </w:rPr>
        <w:t>cia</w:t>
      </w:r>
      <w:r w:rsidR="00C4469D">
        <w:rPr>
          <w:rFonts w:ascii="Times New Roman" w:eastAsia="Times New Roman" w:hAnsi="Times New Roman" w:cs="Times New Roman"/>
          <w:sz w:val="24"/>
          <w:szCs w:val="24"/>
          <w:lang w:eastAsia="pt-BR"/>
        </w:rPr>
        <w:t>is e econômicas que visem à</w:t>
      </w:r>
      <w:r w:rsidR="00251A25" w:rsidRPr="005233EB">
        <w:rPr>
          <w:rFonts w:ascii="Times New Roman" w:eastAsia="Times New Roman" w:hAnsi="Times New Roman" w:cs="Times New Roman"/>
          <w:sz w:val="24"/>
          <w:szCs w:val="24"/>
          <w:lang w:eastAsia="pt-BR"/>
        </w:rPr>
        <w:t xml:space="preserve"> redução </w:t>
      </w:r>
      <w:r w:rsidR="0082522F" w:rsidRPr="005233EB">
        <w:rPr>
          <w:rFonts w:ascii="Times New Roman" w:eastAsia="Times New Roman" w:hAnsi="Times New Roman" w:cs="Times New Roman"/>
          <w:sz w:val="24"/>
          <w:szCs w:val="24"/>
          <w:lang w:eastAsia="pt-BR"/>
        </w:rPr>
        <w:t>dos riscos</w:t>
      </w:r>
      <w:r w:rsidR="00251A25" w:rsidRPr="005233EB">
        <w:rPr>
          <w:rFonts w:ascii="Times New Roman" w:eastAsia="Times New Roman" w:hAnsi="Times New Roman" w:cs="Times New Roman"/>
          <w:sz w:val="24"/>
          <w:szCs w:val="24"/>
          <w:lang w:eastAsia="pt-BR"/>
        </w:rPr>
        <w:t xml:space="preserve"> de doença e de outros agravos e ao acesso un</w:t>
      </w:r>
      <w:r w:rsidR="00C4469D">
        <w:rPr>
          <w:rFonts w:ascii="Times New Roman" w:eastAsia="Times New Roman" w:hAnsi="Times New Roman" w:cs="Times New Roman"/>
          <w:sz w:val="24"/>
          <w:szCs w:val="24"/>
          <w:lang w:eastAsia="pt-BR"/>
        </w:rPr>
        <w:t>iversal e igualitário à</w:t>
      </w:r>
      <w:r w:rsidR="00251A25" w:rsidRPr="005233EB">
        <w:rPr>
          <w:rFonts w:ascii="Times New Roman" w:eastAsia="Times New Roman" w:hAnsi="Times New Roman" w:cs="Times New Roman"/>
          <w:sz w:val="24"/>
          <w:szCs w:val="24"/>
          <w:lang w:eastAsia="pt-BR"/>
        </w:rPr>
        <w:t>s ações e serviços para sua promoção, proteção e recuperação</w:t>
      </w:r>
      <w:r w:rsidR="00C4469D">
        <w:rPr>
          <w:rFonts w:ascii="Times New Roman" w:eastAsia="Times New Roman" w:hAnsi="Times New Roman" w:cs="Times New Roman"/>
          <w:sz w:val="24"/>
          <w:szCs w:val="24"/>
          <w:lang w:eastAsia="pt-BR"/>
        </w:rPr>
        <w:t xml:space="preserve">. </w:t>
      </w:r>
      <w:r w:rsidR="003E66BE">
        <w:rPr>
          <w:rFonts w:ascii="Times New Roman" w:eastAsia="Times New Roman" w:hAnsi="Times New Roman" w:cs="Times New Roman"/>
          <w:sz w:val="24"/>
          <w:szCs w:val="24"/>
          <w:lang w:eastAsia="pt-BR"/>
        </w:rPr>
        <w:t>A Constituição também preconiza, no art. 198,</w:t>
      </w:r>
      <w:r w:rsidR="0038599D">
        <w:rPr>
          <w:rFonts w:ascii="Times New Roman" w:eastAsia="Times New Roman" w:hAnsi="Times New Roman" w:cs="Times New Roman"/>
          <w:sz w:val="24"/>
          <w:szCs w:val="24"/>
          <w:lang w:eastAsia="pt-BR"/>
        </w:rPr>
        <w:t xml:space="preserve"> </w:t>
      </w:r>
      <w:r w:rsidR="00715113">
        <w:rPr>
          <w:rFonts w:ascii="Times New Roman" w:eastAsia="Times New Roman" w:hAnsi="Times New Roman" w:cs="Times New Roman"/>
          <w:sz w:val="24"/>
          <w:szCs w:val="24"/>
          <w:lang w:eastAsia="pt-BR"/>
        </w:rPr>
        <w:t>que</w:t>
      </w:r>
      <w:r w:rsidR="003E66BE">
        <w:rPr>
          <w:rFonts w:ascii="Times New Roman" w:eastAsia="Times New Roman" w:hAnsi="Times New Roman" w:cs="Times New Roman"/>
          <w:sz w:val="24"/>
          <w:szCs w:val="24"/>
          <w:lang w:eastAsia="pt-BR"/>
        </w:rPr>
        <w:t xml:space="preserve"> a</w:t>
      </w:r>
      <w:r w:rsidR="003E66BE" w:rsidRPr="003E66BE">
        <w:rPr>
          <w:rFonts w:ascii="Times New Roman" w:eastAsia="Times New Roman" w:hAnsi="Times New Roman" w:cs="Times New Roman"/>
          <w:sz w:val="24"/>
          <w:szCs w:val="24"/>
          <w:lang w:eastAsia="pt-BR"/>
        </w:rPr>
        <w:t>s ações e serviços públicos de saúde integram uma rede regionalizada e hierarquizad</w:t>
      </w:r>
      <w:r w:rsidR="003E66BE">
        <w:rPr>
          <w:rFonts w:ascii="Times New Roman" w:eastAsia="Times New Roman" w:hAnsi="Times New Roman" w:cs="Times New Roman"/>
          <w:sz w:val="24"/>
          <w:szCs w:val="24"/>
          <w:lang w:eastAsia="pt-BR"/>
        </w:rPr>
        <w:t>a</w:t>
      </w:r>
      <w:r w:rsidR="00C074FC">
        <w:rPr>
          <w:rFonts w:ascii="Times New Roman" w:eastAsia="Times New Roman" w:hAnsi="Times New Roman" w:cs="Times New Roman"/>
          <w:sz w:val="24"/>
          <w:szCs w:val="24"/>
          <w:lang w:eastAsia="pt-BR"/>
        </w:rPr>
        <w:t xml:space="preserve"> e constituem um sistema único.</w:t>
      </w:r>
    </w:p>
    <w:p w:rsidR="00A827E1" w:rsidRDefault="00AA3BA8" w:rsidP="00A827E1">
      <w:pPr>
        <w:shd w:val="clear" w:color="auto" w:fill="FFFFFF"/>
        <w:spacing w:after="240" w:line="360" w:lineRule="auto"/>
        <w:ind w:firstLine="708"/>
        <w:jc w:val="both"/>
        <w:textAlignment w:val="top"/>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 </w:t>
      </w:r>
      <w:r w:rsidR="007F433E">
        <w:rPr>
          <w:rFonts w:ascii="Times New Roman" w:eastAsia="Times New Roman" w:hAnsi="Times New Roman" w:cs="Times New Roman"/>
          <w:sz w:val="24"/>
          <w:szCs w:val="24"/>
          <w:lang w:eastAsia="pt-BR"/>
        </w:rPr>
        <w:t>Lei nº 8.080/90</w:t>
      </w:r>
      <w:r w:rsidR="007F433E" w:rsidRPr="007F433E">
        <w:rPr>
          <w:rFonts w:ascii="Times New Roman" w:eastAsia="Times New Roman" w:hAnsi="Times New Roman" w:cs="Times New Roman"/>
          <w:sz w:val="24"/>
          <w:szCs w:val="24"/>
          <w:lang w:eastAsia="pt-BR"/>
        </w:rPr>
        <w:t xml:space="preserve"> criou </w:t>
      </w:r>
      <w:r w:rsidR="0038599D">
        <w:rPr>
          <w:rFonts w:ascii="Times New Roman" w:eastAsia="Times New Roman" w:hAnsi="Times New Roman" w:cs="Times New Roman"/>
          <w:sz w:val="24"/>
          <w:szCs w:val="24"/>
          <w:lang w:eastAsia="pt-BR"/>
        </w:rPr>
        <w:t>o Sist</w:t>
      </w:r>
      <w:r>
        <w:rPr>
          <w:rFonts w:ascii="Times New Roman" w:eastAsia="Times New Roman" w:hAnsi="Times New Roman" w:cs="Times New Roman"/>
          <w:sz w:val="24"/>
          <w:szCs w:val="24"/>
          <w:lang w:eastAsia="pt-BR"/>
        </w:rPr>
        <w:t>ema Único de Saúde (SUS). Esse S</w:t>
      </w:r>
      <w:r w:rsidR="00521E6D">
        <w:rPr>
          <w:rFonts w:ascii="Times New Roman" w:eastAsia="Times New Roman" w:hAnsi="Times New Roman" w:cs="Times New Roman"/>
          <w:sz w:val="24"/>
          <w:szCs w:val="24"/>
          <w:lang w:eastAsia="pt-BR"/>
        </w:rPr>
        <w:t>istema é norteado pelo</w:t>
      </w:r>
      <w:r w:rsidR="0038599D" w:rsidRPr="0038599D">
        <w:rPr>
          <w:rFonts w:ascii="Times New Roman" w:eastAsia="Times New Roman" w:hAnsi="Times New Roman" w:cs="Times New Roman"/>
          <w:sz w:val="24"/>
          <w:szCs w:val="24"/>
          <w:lang w:eastAsia="pt-BR"/>
        </w:rPr>
        <w:t xml:space="preserve"> princípio da integralidade</w:t>
      </w:r>
      <w:r w:rsidR="0038599D" w:rsidRPr="004E2735">
        <w:rPr>
          <w:rFonts w:ascii="Times New Roman" w:eastAsia="Times New Roman" w:hAnsi="Times New Roman" w:cs="Times New Roman"/>
          <w:sz w:val="24"/>
          <w:szCs w:val="24"/>
          <w:lang w:eastAsia="pt-BR"/>
        </w:rPr>
        <w:t>, que revela a necessidade de articulação contínua de ações e serviços preventivos e curativos em matéria de saúde em que estabelece na atenção primária e nas medidas com foco educativo, como em ações de promoção à saúde e de prevenção, como campanhas de vacinação.</w:t>
      </w:r>
      <w:r w:rsidR="00715113">
        <w:rPr>
          <w:rFonts w:ascii="Times New Roman" w:eastAsia="Times New Roman" w:hAnsi="Times New Roman" w:cs="Times New Roman"/>
          <w:sz w:val="24"/>
          <w:szCs w:val="24"/>
          <w:lang w:eastAsia="pt-BR"/>
        </w:rPr>
        <w:t xml:space="preserve"> Além dos objetivos de combate </w:t>
      </w:r>
      <w:r w:rsidR="00555B6C" w:rsidRPr="00555B6C">
        <w:rPr>
          <w:rFonts w:ascii="Times New Roman" w:eastAsia="Times New Roman" w:hAnsi="Times New Roman" w:cs="Times New Roman"/>
          <w:sz w:val="24"/>
          <w:szCs w:val="24"/>
          <w:lang w:eastAsia="pt-BR"/>
        </w:rPr>
        <w:t>às</w:t>
      </w:r>
      <w:r w:rsidR="00555B6C">
        <w:rPr>
          <w:rFonts w:ascii="Times New Roman" w:eastAsia="Times New Roman" w:hAnsi="Times New Roman" w:cs="Times New Roman"/>
          <w:sz w:val="24"/>
          <w:szCs w:val="24"/>
          <w:lang w:eastAsia="pt-BR"/>
        </w:rPr>
        <w:t xml:space="preserve"> </w:t>
      </w:r>
      <w:r w:rsidR="00555B6C" w:rsidRPr="00555B6C">
        <w:rPr>
          <w:rFonts w:ascii="Times New Roman" w:eastAsia="Times New Roman" w:hAnsi="Times New Roman" w:cs="Times New Roman"/>
          <w:sz w:val="24"/>
          <w:szCs w:val="24"/>
          <w:lang w:eastAsia="pt-BR"/>
        </w:rPr>
        <w:t>doenças e suas consequências, há</w:t>
      </w:r>
      <w:r w:rsidR="00555B6C">
        <w:rPr>
          <w:rFonts w:ascii="Times New Roman" w:eastAsia="Times New Roman" w:hAnsi="Times New Roman" w:cs="Times New Roman"/>
          <w:sz w:val="24"/>
          <w:szCs w:val="24"/>
          <w:lang w:eastAsia="pt-BR"/>
        </w:rPr>
        <w:t xml:space="preserve"> ainda </w:t>
      </w:r>
      <w:r w:rsidR="00555B6C" w:rsidRPr="00555B6C">
        <w:rPr>
          <w:rFonts w:ascii="Times New Roman" w:eastAsia="Times New Roman" w:hAnsi="Times New Roman" w:cs="Times New Roman"/>
          <w:sz w:val="24"/>
          <w:szCs w:val="24"/>
          <w:lang w:eastAsia="pt-BR"/>
        </w:rPr>
        <w:t xml:space="preserve">o </w:t>
      </w:r>
      <w:r w:rsidR="00555B6C">
        <w:rPr>
          <w:rFonts w:ascii="Times New Roman" w:eastAsia="Times New Roman" w:hAnsi="Times New Roman" w:cs="Times New Roman"/>
          <w:sz w:val="24"/>
          <w:szCs w:val="24"/>
          <w:lang w:eastAsia="pt-BR"/>
        </w:rPr>
        <w:t>incremento</w:t>
      </w:r>
      <w:r w:rsidR="00555B6C" w:rsidRPr="00555B6C">
        <w:rPr>
          <w:rFonts w:ascii="Times New Roman" w:eastAsia="Times New Roman" w:hAnsi="Times New Roman" w:cs="Times New Roman"/>
          <w:sz w:val="24"/>
          <w:szCs w:val="24"/>
          <w:lang w:eastAsia="pt-BR"/>
        </w:rPr>
        <w:t xml:space="preserve"> de ações enquadradas</w:t>
      </w:r>
      <w:r w:rsidR="00555B6C">
        <w:rPr>
          <w:rFonts w:ascii="Times New Roman" w:eastAsia="Times New Roman" w:hAnsi="Times New Roman" w:cs="Times New Roman"/>
          <w:sz w:val="24"/>
          <w:szCs w:val="24"/>
          <w:lang w:eastAsia="pt-BR"/>
        </w:rPr>
        <w:t xml:space="preserve"> numa medicina preventiva, cujo objetivo é </w:t>
      </w:r>
      <w:r w:rsidR="00555B6C" w:rsidRPr="00555B6C">
        <w:rPr>
          <w:rFonts w:ascii="Times New Roman" w:eastAsia="Times New Roman" w:hAnsi="Times New Roman" w:cs="Times New Roman"/>
          <w:sz w:val="24"/>
          <w:szCs w:val="24"/>
          <w:lang w:eastAsia="pt-BR"/>
        </w:rPr>
        <w:t xml:space="preserve">não só em evitar o desenvolvimento de doenças, </w:t>
      </w:r>
      <w:r w:rsidR="00555B6C">
        <w:rPr>
          <w:rFonts w:ascii="Times New Roman" w:eastAsia="Times New Roman" w:hAnsi="Times New Roman" w:cs="Times New Roman"/>
          <w:sz w:val="24"/>
          <w:szCs w:val="24"/>
          <w:lang w:eastAsia="pt-BR"/>
        </w:rPr>
        <w:t>mas</w:t>
      </w:r>
      <w:r w:rsidR="00555B6C" w:rsidRPr="00555B6C">
        <w:rPr>
          <w:rFonts w:ascii="Times New Roman" w:eastAsia="Times New Roman" w:hAnsi="Times New Roman" w:cs="Times New Roman"/>
          <w:sz w:val="24"/>
          <w:szCs w:val="24"/>
          <w:lang w:eastAsia="pt-BR"/>
        </w:rPr>
        <w:t xml:space="preserve"> também </w:t>
      </w:r>
      <w:r w:rsidR="00555B6C">
        <w:rPr>
          <w:rFonts w:ascii="Times New Roman" w:eastAsia="Times New Roman" w:hAnsi="Times New Roman" w:cs="Times New Roman"/>
          <w:sz w:val="24"/>
          <w:szCs w:val="24"/>
          <w:lang w:eastAsia="pt-BR"/>
        </w:rPr>
        <w:t xml:space="preserve">proporcionar a </w:t>
      </w:r>
      <w:r w:rsidR="00555B6C" w:rsidRPr="00555B6C">
        <w:rPr>
          <w:rFonts w:ascii="Times New Roman" w:eastAsia="Times New Roman" w:hAnsi="Times New Roman" w:cs="Times New Roman"/>
          <w:sz w:val="24"/>
          <w:szCs w:val="24"/>
          <w:lang w:eastAsia="pt-BR"/>
        </w:rPr>
        <w:t>melhor</w:t>
      </w:r>
      <w:r w:rsidR="00555B6C">
        <w:rPr>
          <w:rFonts w:ascii="Times New Roman" w:eastAsia="Times New Roman" w:hAnsi="Times New Roman" w:cs="Times New Roman"/>
          <w:sz w:val="24"/>
          <w:szCs w:val="24"/>
          <w:lang w:eastAsia="pt-BR"/>
        </w:rPr>
        <w:t>i</w:t>
      </w:r>
      <w:r w:rsidR="00555B6C" w:rsidRPr="00555B6C">
        <w:rPr>
          <w:rFonts w:ascii="Times New Roman" w:eastAsia="Times New Roman" w:hAnsi="Times New Roman" w:cs="Times New Roman"/>
          <w:sz w:val="24"/>
          <w:szCs w:val="24"/>
          <w:lang w:eastAsia="pt-BR"/>
        </w:rPr>
        <w:t>a da qualidade de vida dos cidadãos.</w:t>
      </w:r>
      <w:r w:rsidR="00367A59">
        <w:rPr>
          <w:rFonts w:ascii="Times New Roman" w:eastAsia="Times New Roman" w:hAnsi="Times New Roman" w:cs="Times New Roman"/>
          <w:sz w:val="24"/>
          <w:szCs w:val="24"/>
          <w:lang w:eastAsia="pt-BR"/>
        </w:rPr>
        <w:tab/>
      </w:r>
    </w:p>
    <w:p w:rsidR="00C074FC" w:rsidRDefault="00555B6C" w:rsidP="00A827E1">
      <w:pPr>
        <w:shd w:val="clear" w:color="auto" w:fill="FFFFFF"/>
        <w:spacing w:after="240" w:line="360" w:lineRule="auto"/>
        <w:ind w:firstLine="708"/>
        <w:jc w:val="both"/>
        <w:textAlignment w:val="top"/>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w:t>
      </w:r>
      <w:r w:rsidR="007152A3">
        <w:rPr>
          <w:rFonts w:ascii="Times New Roman" w:eastAsia="Times New Roman" w:hAnsi="Times New Roman" w:cs="Times New Roman"/>
          <w:sz w:val="24"/>
          <w:szCs w:val="24"/>
          <w:lang w:eastAsia="pt-BR"/>
        </w:rPr>
        <w:t>o</w:t>
      </w:r>
      <w:r>
        <w:rPr>
          <w:rFonts w:ascii="Times New Roman" w:eastAsia="Times New Roman" w:hAnsi="Times New Roman" w:cs="Times New Roman"/>
          <w:sz w:val="24"/>
          <w:szCs w:val="24"/>
          <w:lang w:eastAsia="pt-BR"/>
        </w:rPr>
        <w:t xml:space="preserve"> entanto, </w:t>
      </w:r>
      <w:r w:rsidR="001146D4">
        <w:rPr>
          <w:rFonts w:ascii="Times New Roman" w:eastAsia="Times New Roman" w:hAnsi="Times New Roman" w:cs="Times New Roman"/>
          <w:sz w:val="24"/>
          <w:szCs w:val="24"/>
          <w:lang w:eastAsia="pt-BR"/>
        </w:rPr>
        <w:t xml:space="preserve">mesmo </w:t>
      </w:r>
      <w:r w:rsidR="001146D4" w:rsidRPr="00555B6C">
        <w:rPr>
          <w:rFonts w:ascii="Times New Roman" w:eastAsia="Times New Roman" w:hAnsi="Times New Roman" w:cs="Times New Roman"/>
          <w:sz w:val="24"/>
          <w:szCs w:val="24"/>
          <w:lang w:eastAsia="pt-BR"/>
        </w:rPr>
        <w:t>diante</w:t>
      </w:r>
      <w:r w:rsidRPr="00555B6C">
        <w:rPr>
          <w:rFonts w:ascii="Times New Roman" w:eastAsia="Times New Roman" w:hAnsi="Times New Roman" w:cs="Times New Roman"/>
          <w:sz w:val="24"/>
          <w:szCs w:val="24"/>
          <w:lang w:eastAsia="pt-BR"/>
        </w:rPr>
        <w:t xml:space="preserve"> de um direito constitucional dotado de legislação esp</w:t>
      </w:r>
      <w:r>
        <w:rPr>
          <w:rFonts w:ascii="Times New Roman" w:eastAsia="Times New Roman" w:hAnsi="Times New Roman" w:cs="Times New Roman"/>
          <w:sz w:val="24"/>
          <w:szCs w:val="24"/>
          <w:lang w:eastAsia="pt-BR"/>
        </w:rPr>
        <w:t xml:space="preserve">ecífica, o Estado não vem cumprindo a </w:t>
      </w:r>
      <w:r w:rsidRPr="00555B6C">
        <w:rPr>
          <w:rFonts w:ascii="Times New Roman" w:eastAsia="Times New Roman" w:hAnsi="Times New Roman" w:cs="Times New Roman"/>
          <w:sz w:val="24"/>
          <w:szCs w:val="24"/>
          <w:lang w:eastAsia="pt-BR"/>
        </w:rPr>
        <w:t xml:space="preserve">demanda da sociedade, em relação a fornecimento de medicamentos, tratamentos e procedimentos cirúrgicos, fazendo assim </w:t>
      </w:r>
      <w:r w:rsidR="001146D4">
        <w:rPr>
          <w:rFonts w:ascii="Times New Roman" w:eastAsia="Times New Roman" w:hAnsi="Times New Roman" w:cs="Times New Roman"/>
          <w:sz w:val="24"/>
          <w:szCs w:val="24"/>
          <w:lang w:eastAsia="pt-BR"/>
        </w:rPr>
        <w:t xml:space="preserve">com </w:t>
      </w:r>
      <w:r w:rsidRPr="00555B6C">
        <w:rPr>
          <w:rFonts w:ascii="Times New Roman" w:eastAsia="Times New Roman" w:hAnsi="Times New Roman" w:cs="Times New Roman"/>
          <w:sz w:val="24"/>
          <w:szCs w:val="24"/>
          <w:lang w:eastAsia="pt-BR"/>
        </w:rPr>
        <w:t xml:space="preserve">que </w:t>
      </w:r>
      <w:r w:rsidR="00003D25">
        <w:rPr>
          <w:rFonts w:ascii="Times New Roman" w:eastAsia="Times New Roman" w:hAnsi="Times New Roman" w:cs="Times New Roman"/>
          <w:sz w:val="24"/>
          <w:szCs w:val="24"/>
          <w:lang w:eastAsia="pt-BR"/>
        </w:rPr>
        <w:t xml:space="preserve">muitas </w:t>
      </w:r>
      <w:r w:rsidR="00003D25" w:rsidRPr="00555B6C">
        <w:rPr>
          <w:rFonts w:ascii="Times New Roman" w:eastAsia="Times New Roman" w:hAnsi="Times New Roman" w:cs="Times New Roman"/>
          <w:sz w:val="24"/>
          <w:szCs w:val="24"/>
          <w:lang w:eastAsia="pt-BR"/>
        </w:rPr>
        <w:t>pessoas</w:t>
      </w:r>
      <w:r w:rsidR="001146D4">
        <w:rPr>
          <w:rFonts w:ascii="Times New Roman" w:eastAsia="Times New Roman" w:hAnsi="Times New Roman" w:cs="Times New Roman"/>
          <w:sz w:val="24"/>
          <w:szCs w:val="24"/>
          <w:lang w:eastAsia="pt-BR"/>
        </w:rPr>
        <w:t xml:space="preserve">, ao longo dos anos, </w:t>
      </w:r>
      <w:r w:rsidRPr="00555B6C">
        <w:rPr>
          <w:rFonts w:ascii="Times New Roman" w:eastAsia="Times New Roman" w:hAnsi="Times New Roman" w:cs="Times New Roman"/>
          <w:sz w:val="24"/>
          <w:szCs w:val="24"/>
          <w:lang w:eastAsia="pt-BR"/>
        </w:rPr>
        <w:t xml:space="preserve">procurem o judiciário para garantir o acesso </w:t>
      </w:r>
      <w:r w:rsidR="009B32BE">
        <w:rPr>
          <w:rFonts w:ascii="Times New Roman" w:eastAsia="Times New Roman" w:hAnsi="Times New Roman" w:cs="Times New Roman"/>
          <w:sz w:val="24"/>
          <w:szCs w:val="24"/>
          <w:lang w:eastAsia="pt-BR"/>
        </w:rPr>
        <w:t>à saúde, u</w:t>
      </w:r>
      <w:r w:rsidR="00EA5C1E">
        <w:rPr>
          <w:rFonts w:ascii="Times New Roman" w:eastAsia="Times New Roman" w:hAnsi="Times New Roman" w:cs="Times New Roman"/>
          <w:sz w:val="24"/>
          <w:szCs w:val="24"/>
          <w:lang w:eastAsia="pt-BR"/>
        </w:rPr>
        <w:t>ma vez que a saúde é reconhecida</w:t>
      </w:r>
      <w:r w:rsidR="009B32BE">
        <w:rPr>
          <w:rFonts w:ascii="Times New Roman" w:eastAsia="Times New Roman" w:hAnsi="Times New Roman" w:cs="Times New Roman"/>
          <w:sz w:val="24"/>
          <w:szCs w:val="24"/>
          <w:lang w:eastAsia="pt-BR"/>
        </w:rPr>
        <w:t xml:space="preserve"> </w:t>
      </w:r>
      <w:r w:rsidRPr="00555B6C">
        <w:rPr>
          <w:rFonts w:ascii="Times New Roman" w:eastAsia="Times New Roman" w:hAnsi="Times New Roman" w:cs="Times New Roman"/>
          <w:sz w:val="24"/>
          <w:szCs w:val="24"/>
          <w:lang w:eastAsia="pt-BR"/>
        </w:rPr>
        <w:t>como um bem jurídico i</w:t>
      </w:r>
      <w:r w:rsidR="00C074FC">
        <w:rPr>
          <w:rFonts w:ascii="Times New Roman" w:eastAsia="Times New Roman" w:hAnsi="Times New Roman" w:cs="Times New Roman"/>
          <w:sz w:val="24"/>
          <w:szCs w:val="24"/>
          <w:lang w:eastAsia="pt-BR"/>
        </w:rPr>
        <w:t>ndissociável do direito à vida.</w:t>
      </w:r>
    </w:p>
    <w:p w:rsidR="00C074FC" w:rsidRDefault="001146D4" w:rsidP="00C074FC">
      <w:pPr>
        <w:shd w:val="clear" w:color="auto" w:fill="FFFFFF"/>
        <w:spacing w:after="240" w:line="360" w:lineRule="auto"/>
        <w:ind w:firstLine="708"/>
        <w:jc w:val="both"/>
        <w:textAlignment w:val="top"/>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Sobre essa temática são vários os </w:t>
      </w:r>
      <w:r w:rsidRPr="001146D4">
        <w:rPr>
          <w:rFonts w:ascii="Times New Roman" w:eastAsia="Times New Roman" w:hAnsi="Times New Roman" w:cs="Times New Roman"/>
          <w:sz w:val="24"/>
          <w:szCs w:val="24"/>
          <w:lang w:eastAsia="pt-BR"/>
        </w:rPr>
        <w:t>posicionamentos</w:t>
      </w:r>
      <w:r>
        <w:rPr>
          <w:rFonts w:ascii="Times New Roman" w:eastAsia="Times New Roman" w:hAnsi="Times New Roman" w:cs="Times New Roman"/>
          <w:sz w:val="24"/>
          <w:szCs w:val="24"/>
          <w:lang w:eastAsia="pt-BR"/>
        </w:rPr>
        <w:t>, tanto da doutrina quanto d</w:t>
      </w:r>
      <w:r w:rsidR="002E4B6A">
        <w:rPr>
          <w:rFonts w:ascii="Times New Roman" w:eastAsia="Times New Roman" w:hAnsi="Times New Roman" w:cs="Times New Roman"/>
          <w:sz w:val="24"/>
          <w:szCs w:val="24"/>
          <w:lang w:eastAsia="pt-BR"/>
        </w:rPr>
        <w:t>a jurisprudência, no sentido de</w:t>
      </w:r>
      <w:r w:rsidRPr="001146D4">
        <w:rPr>
          <w:rFonts w:ascii="Times New Roman" w:eastAsia="Times New Roman" w:hAnsi="Times New Roman" w:cs="Times New Roman"/>
          <w:sz w:val="24"/>
          <w:szCs w:val="24"/>
          <w:lang w:eastAsia="pt-BR"/>
        </w:rPr>
        <w:t xml:space="preserve"> </w:t>
      </w:r>
      <w:r w:rsidR="00003D25">
        <w:rPr>
          <w:rFonts w:ascii="Times New Roman" w:eastAsia="Times New Roman" w:hAnsi="Times New Roman" w:cs="Times New Roman"/>
          <w:sz w:val="24"/>
          <w:szCs w:val="24"/>
          <w:lang w:eastAsia="pt-BR"/>
        </w:rPr>
        <w:t>afirmar que</w:t>
      </w:r>
      <w:r>
        <w:rPr>
          <w:rFonts w:ascii="Times New Roman" w:eastAsia="Times New Roman" w:hAnsi="Times New Roman" w:cs="Times New Roman"/>
          <w:sz w:val="24"/>
          <w:szCs w:val="24"/>
          <w:lang w:eastAsia="pt-BR"/>
        </w:rPr>
        <w:t xml:space="preserve"> o direito à</w:t>
      </w:r>
      <w:r w:rsidRPr="001146D4">
        <w:rPr>
          <w:rFonts w:ascii="Times New Roman" w:eastAsia="Times New Roman" w:hAnsi="Times New Roman" w:cs="Times New Roman"/>
          <w:sz w:val="24"/>
          <w:szCs w:val="24"/>
          <w:lang w:eastAsia="pt-BR"/>
        </w:rPr>
        <w:t xml:space="preserve"> saú</w:t>
      </w:r>
      <w:r>
        <w:rPr>
          <w:rFonts w:ascii="Times New Roman" w:eastAsia="Times New Roman" w:hAnsi="Times New Roman" w:cs="Times New Roman"/>
          <w:sz w:val="24"/>
          <w:szCs w:val="24"/>
          <w:lang w:eastAsia="pt-BR"/>
        </w:rPr>
        <w:t xml:space="preserve">de é o mínimo que o Estado pode </w:t>
      </w:r>
      <w:r w:rsidRPr="001146D4">
        <w:rPr>
          <w:rFonts w:ascii="Times New Roman" w:eastAsia="Times New Roman" w:hAnsi="Times New Roman" w:cs="Times New Roman"/>
          <w:sz w:val="24"/>
          <w:szCs w:val="24"/>
          <w:lang w:eastAsia="pt-BR"/>
        </w:rPr>
        <w:t xml:space="preserve">garantir ao cidadão, </w:t>
      </w:r>
      <w:r w:rsidR="009B32BE">
        <w:rPr>
          <w:rFonts w:ascii="Times New Roman" w:eastAsia="Times New Roman" w:hAnsi="Times New Roman" w:cs="Times New Roman"/>
          <w:sz w:val="24"/>
          <w:szCs w:val="24"/>
          <w:lang w:eastAsia="pt-BR"/>
        </w:rPr>
        <w:t>isso é</w:t>
      </w:r>
      <w:r w:rsidRPr="001146D4">
        <w:rPr>
          <w:rFonts w:ascii="Times New Roman" w:eastAsia="Times New Roman" w:hAnsi="Times New Roman" w:cs="Times New Roman"/>
          <w:sz w:val="24"/>
          <w:szCs w:val="24"/>
          <w:lang w:eastAsia="pt-BR"/>
        </w:rPr>
        <w:t xml:space="preserve">, </w:t>
      </w:r>
      <w:r w:rsidR="009B32BE">
        <w:rPr>
          <w:rFonts w:ascii="Times New Roman" w:eastAsia="Times New Roman" w:hAnsi="Times New Roman" w:cs="Times New Roman"/>
          <w:sz w:val="24"/>
          <w:szCs w:val="24"/>
          <w:lang w:eastAsia="pt-BR"/>
        </w:rPr>
        <w:t>que o direito à</w:t>
      </w:r>
      <w:r w:rsidRPr="001146D4">
        <w:rPr>
          <w:rFonts w:ascii="Times New Roman" w:eastAsia="Times New Roman" w:hAnsi="Times New Roman" w:cs="Times New Roman"/>
          <w:sz w:val="24"/>
          <w:szCs w:val="24"/>
          <w:lang w:eastAsia="pt-BR"/>
        </w:rPr>
        <w:t xml:space="preserve"> saúde é intrín</w:t>
      </w:r>
      <w:r>
        <w:rPr>
          <w:rFonts w:ascii="Times New Roman" w:eastAsia="Times New Roman" w:hAnsi="Times New Roman" w:cs="Times New Roman"/>
          <w:sz w:val="24"/>
          <w:szCs w:val="24"/>
          <w:lang w:eastAsia="pt-BR"/>
        </w:rPr>
        <w:t xml:space="preserve">seco ao mínimo existencial e se </w:t>
      </w:r>
      <w:r w:rsidRPr="001146D4">
        <w:rPr>
          <w:rFonts w:ascii="Times New Roman" w:eastAsia="Times New Roman" w:hAnsi="Times New Roman" w:cs="Times New Roman"/>
          <w:sz w:val="24"/>
          <w:szCs w:val="24"/>
          <w:lang w:eastAsia="pt-BR"/>
        </w:rPr>
        <w:t>o Estado não garante de forma administrativa, cabe ao</w:t>
      </w:r>
      <w:r>
        <w:rPr>
          <w:rFonts w:ascii="Times New Roman" w:eastAsia="Times New Roman" w:hAnsi="Times New Roman" w:cs="Times New Roman"/>
          <w:sz w:val="24"/>
          <w:szCs w:val="24"/>
          <w:lang w:eastAsia="pt-BR"/>
        </w:rPr>
        <w:t xml:space="preserve"> poder Judiciário zelar por sua </w:t>
      </w:r>
      <w:r w:rsidRPr="001146D4">
        <w:rPr>
          <w:rFonts w:ascii="Times New Roman" w:eastAsia="Times New Roman" w:hAnsi="Times New Roman" w:cs="Times New Roman"/>
          <w:sz w:val="24"/>
          <w:szCs w:val="24"/>
          <w:lang w:eastAsia="pt-BR"/>
        </w:rPr>
        <w:t>efetiva promoção.</w:t>
      </w:r>
      <w:r w:rsidR="009B32BE">
        <w:rPr>
          <w:rFonts w:ascii="Times New Roman" w:eastAsia="Times New Roman" w:hAnsi="Times New Roman" w:cs="Times New Roman"/>
          <w:sz w:val="24"/>
          <w:szCs w:val="24"/>
          <w:lang w:eastAsia="pt-BR"/>
        </w:rPr>
        <w:t xml:space="preserve"> Em sentido contrário, </w:t>
      </w:r>
      <w:r w:rsidR="00003D25">
        <w:rPr>
          <w:rFonts w:ascii="Times New Roman" w:eastAsia="Times New Roman" w:hAnsi="Times New Roman" w:cs="Times New Roman"/>
          <w:sz w:val="24"/>
          <w:szCs w:val="24"/>
          <w:lang w:eastAsia="pt-BR"/>
        </w:rPr>
        <w:t>o administrador público tem</w:t>
      </w:r>
      <w:r w:rsidR="009B32BE">
        <w:rPr>
          <w:rFonts w:ascii="Times New Roman" w:eastAsia="Times New Roman" w:hAnsi="Times New Roman" w:cs="Times New Roman"/>
          <w:sz w:val="24"/>
          <w:szCs w:val="24"/>
          <w:lang w:eastAsia="pt-BR"/>
        </w:rPr>
        <w:t xml:space="preserve"> evocado o argumento da </w:t>
      </w:r>
      <w:r w:rsidR="009B32BE">
        <w:rPr>
          <w:rFonts w:ascii="Times New Roman" w:eastAsia="Times New Roman" w:hAnsi="Times New Roman" w:cs="Times New Roman"/>
          <w:sz w:val="24"/>
          <w:szCs w:val="24"/>
          <w:lang w:eastAsia="pt-BR"/>
        </w:rPr>
        <w:lastRenderedPageBreak/>
        <w:t xml:space="preserve">reserva do possível como escusa de que o Estado não tem </w:t>
      </w:r>
      <w:r w:rsidR="009B32BE" w:rsidRPr="009B32BE">
        <w:rPr>
          <w:rFonts w:ascii="Times New Roman" w:eastAsia="Times New Roman" w:hAnsi="Times New Roman" w:cs="Times New Roman"/>
          <w:sz w:val="24"/>
          <w:szCs w:val="24"/>
          <w:lang w:eastAsia="pt-BR"/>
        </w:rPr>
        <w:t xml:space="preserve">recursos suficientes para efetivar </w:t>
      </w:r>
      <w:r w:rsidR="009B32BE">
        <w:rPr>
          <w:rFonts w:ascii="Times New Roman" w:eastAsia="Times New Roman" w:hAnsi="Times New Roman" w:cs="Times New Roman"/>
          <w:sz w:val="24"/>
          <w:szCs w:val="24"/>
          <w:lang w:eastAsia="pt-BR"/>
        </w:rPr>
        <w:t xml:space="preserve">esse direito fundamental </w:t>
      </w:r>
      <w:r w:rsidR="00003D25">
        <w:rPr>
          <w:rFonts w:ascii="Times New Roman" w:eastAsia="Times New Roman" w:hAnsi="Times New Roman" w:cs="Times New Roman"/>
          <w:sz w:val="24"/>
          <w:szCs w:val="24"/>
          <w:lang w:eastAsia="pt-BR"/>
        </w:rPr>
        <w:t>social positivado</w:t>
      </w:r>
      <w:r w:rsidR="009B32BE">
        <w:rPr>
          <w:rFonts w:ascii="Times New Roman" w:eastAsia="Times New Roman" w:hAnsi="Times New Roman" w:cs="Times New Roman"/>
          <w:sz w:val="24"/>
          <w:szCs w:val="24"/>
          <w:lang w:eastAsia="pt-BR"/>
        </w:rPr>
        <w:t xml:space="preserve"> na Constituição Federal de 1988.</w:t>
      </w:r>
    </w:p>
    <w:p w:rsidR="00C074FC" w:rsidRDefault="00C074FC" w:rsidP="00C074FC">
      <w:pPr>
        <w:shd w:val="clear" w:color="auto" w:fill="FFFFFF"/>
        <w:spacing w:after="240" w:line="360" w:lineRule="auto"/>
        <w:ind w:firstLine="708"/>
        <w:jc w:val="both"/>
        <w:textAlignment w:val="top"/>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152A3">
        <w:rPr>
          <w:rFonts w:ascii="Times New Roman" w:eastAsia="Times New Roman" w:hAnsi="Times New Roman" w:cs="Times New Roman"/>
          <w:sz w:val="24"/>
          <w:szCs w:val="24"/>
          <w:lang w:eastAsia="pt-BR"/>
        </w:rPr>
        <w:t>O</w:t>
      </w:r>
      <w:r w:rsidR="007152A3" w:rsidRPr="007152A3">
        <w:rPr>
          <w:rFonts w:ascii="Times New Roman" w:eastAsia="Times New Roman" w:hAnsi="Times New Roman" w:cs="Times New Roman"/>
          <w:sz w:val="24"/>
          <w:szCs w:val="24"/>
          <w:lang w:eastAsia="pt-BR"/>
        </w:rPr>
        <w:t xml:space="preserve"> de</w:t>
      </w:r>
      <w:r w:rsidR="007152A3">
        <w:rPr>
          <w:rFonts w:ascii="Times New Roman" w:eastAsia="Times New Roman" w:hAnsi="Times New Roman" w:cs="Times New Roman"/>
          <w:sz w:val="24"/>
          <w:szCs w:val="24"/>
          <w:lang w:eastAsia="pt-BR"/>
        </w:rPr>
        <w:t>senvolvim</w:t>
      </w:r>
      <w:r>
        <w:rPr>
          <w:rFonts w:ascii="Times New Roman" w:eastAsia="Times New Roman" w:hAnsi="Times New Roman" w:cs="Times New Roman"/>
          <w:sz w:val="24"/>
          <w:szCs w:val="24"/>
          <w:lang w:eastAsia="pt-BR"/>
        </w:rPr>
        <w:t>ento deste estudo está centrado</w:t>
      </w:r>
      <w:r w:rsidR="007152A3" w:rsidRPr="007152A3">
        <w:rPr>
          <w:rFonts w:ascii="Times New Roman" w:eastAsia="Times New Roman" w:hAnsi="Times New Roman" w:cs="Times New Roman"/>
          <w:sz w:val="24"/>
          <w:szCs w:val="24"/>
          <w:lang w:eastAsia="pt-BR"/>
        </w:rPr>
        <w:t xml:space="preserve"> na seguinte problemática: De que maneira tem sido garantido constitucionalmente o direito à saúde, em face do princípio da reserva do possível e do mínimo existencial?</w:t>
      </w:r>
    </w:p>
    <w:p w:rsidR="00C074FC" w:rsidRDefault="00C074FC" w:rsidP="00C074FC">
      <w:pPr>
        <w:shd w:val="clear" w:color="auto" w:fill="FFFFFF"/>
        <w:spacing w:after="240" w:line="360" w:lineRule="auto"/>
        <w:ind w:firstLine="708"/>
        <w:jc w:val="both"/>
        <w:textAlignment w:val="top"/>
        <w:rPr>
          <w:rFonts w:ascii="Times New Roman" w:hAnsi="Times New Roman" w:cs="Times New Roman"/>
          <w:sz w:val="24"/>
          <w:szCs w:val="24"/>
        </w:rPr>
      </w:pPr>
      <w:r>
        <w:rPr>
          <w:rFonts w:ascii="Times New Roman" w:hAnsi="Times New Roman" w:cs="Times New Roman"/>
          <w:sz w:val="24"/>
          <w:szCs w:val="24"/>
        </w:rPr>
        <w:t xml:space="preserve"> </w:t>
      </w:r>
      <w:r w:rsidR="0038599D">
        <w:rPr>
          <w:rFonts w:ascii="Times New Roman" w:hAnsi="Times New Roman" w:cs="Times New Roman"/>
          <w:sz w:val="24"/>
          <w:szCs w:val="24"/>
        </w:rPr>
        <w:t>Partindo dessas notas preambulares, este artigo tem como objetivo</w:t>
      </w:r>
      <w:r w:rsidR="0038599D" w:rsidRPr="0038599D">
        <w:t xml:space="preserve"> </w:t>
      </w:r>
      <w:r w:rsidR="000C61CD">
        <w:rPr>
          <w:rFonts w:ascii="Times New Roman" w:hAnsi="Times New Roman" w:cs="Times New Roman"/>
          <w:sz w:val="24"/>
          <w:szCs w:val="24"/>
        </w:rPr>
        <w:t xml:space="preserve">desvelar </w:t>
      </w:r>
      <w:r w:rsidR="000C61CD" w:rsidRPr="0038599D">
        <w:rPr>
          <w:rFonts w:ascii="Times New Roman" w:hAnsi="Times New Roman" w:cs="Times New Roman"/>
          <w:sz w:val="24"/>
          <w:szCs w:val="24"/>
        </w:rPr>
        <w:t>a</w:t>
      </w:r>
      <w:r w:rsidR="0038599D" w:rsidRPr="0038599D">
        <w:rPr>
          <w:rFonts w:ascii="Times New Roman" w:hAnsi="Times New Roman" w:cs="Times New Roman"/>
          <w:sz w:val="24"/>
          <w:szCs w:val="24"/>
        </w:rPr>
        <w:t xml:space="preserve"> eficácia e efetividade do direto à saúde entre a fronteira da reserva do possível e do mínimo existencial.</w:t>
      </w:r>
      <w:r w:rsidR="00096B2E">
        <w:rPr>
          <w:rFonts w:ascii="Times New Roman" w:hAnsi="Times New Roman" w:cs="Times New Roman"/>
          <w:sz w:val="24"/>
          <w:szCs w:val="24"/>
        </w:rPr>
        <w:t xml:space="preserve"> Nessa esteira, o trabalho ainda se propõe a contextualizar historicamente a</w:t>
      </w:r>
      <w:r w:rsidR="00096B2E" w:rsidRPr="00DC7FB8">
        <w:rPr>
          <w:rFonts w:ascii="Times New Roman" w:hAnsi="Times New Roman" w:cs="Times New Roman"/>
          <w:sz w:val="24"/>
          <w:szCs w:val="24"/>
        </w:rPr>
        <w:t xml:space="preserve"> judicialização da saúde</w:t>
      </w:r>
      <w:r w:rsidR="00096B2E">
        <w:rPr>
          <w:rFonts w:ascii="Times New Roman" w:hAnsi="Times New Roman" w:cs="Times New Roman"/>
          <w:sz w:val="24"/>
          <w:szCs w:val="24"/>
        </w:rPr>
        <w:t xml:space="preserve"> </w:t>
      </w:r>
      <w:r w:rsidR="000C61CD">
        <w:rPr>
          <w:rFonts w:ascii="Times New Roman" w:hAnsi="Times New Roman" w:cs="Times New Roman"/>
          <w:sz w:val="24"/>
          <w:szCs w:val="24"/>
        </w:rPr>
        <w:t xml:space="preserve">pública </w:t>
      </w:r>
      <w:r w:rsidR="000C61CD" w:rsidRPr="00DC7FB8">
        <w:rPr>
          <w:rFonts w:ascii="Times New Roman" w:hAnsi="Times New Roman" w:cs="Times New Roman"/>
          <w:sz w:val="24"/>
          <w:szCs w:val="24"/>
        </w:rPr>
        <w:t>no</w:t>
      </w:r>
      <w:r w:rsidR="004D2BEE">
        <w:rPr>
          <w:rFonts w:ascii="Times New Roman" w:hAnsi="Times New Roman" w:cs="Times New Roman"/>
          <w:sz w:val="24"/>
          <w:szCs w:val="24"/>
        </w:rPr>
        <w:t xml:space="preserve"> </w:t>
      </w:r>
      <w:r w:rsidR="004D2BEE" w:rsidRPr="00DC7FB8">
        <w:rPr>
          <w:rFonts w:ascii="Times New Roman" w:hAnsi="Times New Roman" w:cs="Times New Roman"/>
          <w:sz w:val="24"/>
          <w:szCs w:val="24"/>
        </w:rPr>
        <w:t>Brasil</w:t>
      </w:r>
      <w:r w:rsidR="002E4B6A">
        <w:rPr>
          <w:rFonts w:ascii="Times New Roman" w:hAnsi="Times New Roman" w:cs="Times New Roman"/>
          <w:sz w:val="24"/>
          <w:szCs w:val="24"/>
        </w:rPr>
        <w:t>;</w:t>
      </w:r>
      <w:r w:rsidR="000C61CD">
        <w:rPr>
          <w:rFonts w:ascii="Times New Roman" w:hAnsi="Times New Roman" w:cs="Times New Roman"/>
          <w:sz w:val="24"/>
          <w:szCs w:val="24"/>
        </w:rPr>
        <w:t xml:space="preserve"> </w:t>
      </w:r>
      <w:r w:rsidR="004D2BEE">
        <w:rPr>
          <w:rFonts w:ascii="Times New Roman" w:hAnsi="Times New Roman" w:cs="Times New Roman"/>
          <w:sz w:val="24"/>
          <w:szCs w:val="24"/>
        </w:rPr>
        <w:t xml:space="preserve">entender por que </w:t>
      </w:r>
      <w:r w:rsidR="004D2BEE" w:rsidRPr="004D2BEE">
        <w:rPr>
          <w:rFonts w:ascii="Times New Roman" w:hAnsi="Times New Roman" w:cs="Times New Roman"/>
          <w:sz w:val="24"/>
          <w:szCs w:val="24"/>
        </w:rPr>
        <w:t>o direito à saú</w:t>
      </w:r>
      <w:r w:rsidR="004D2BEE">
        <w:rPr>
          <w:rFonts w:ascii="Times New Roman" w:hAnsi="Times New Roman" w:cs="Times New Roman"/>
          <w:sz w:val="24"/>
          <w:szCs w:val="24"/>
        </w:rPr>
        <w:t>de,</w:t>
      </w:r>
      <w:r w:rsidR="004D2BEE" w:rsidRPr="004D2BEE">
        <w:t xml:space="preserve"> </w:t>
      </w:r>
      <w:r w:rsidR="004D2BEE" w:rsidRPr="004D2BEE">
        <w:rPr>
          <w:rFonts w:ascii="Times New Roman" w:hAnsi="Times New Roman" w:cs="Times New Roman"/>
          <w:sz w:val="24"/>
          <w:szCs w:val="24"/>
        </w:rPr>
        <w:t xml:space="preserve">mesmo </w:t>
      </w:r>
      <w:r w:rsidR="004D2BEE">
        <w:rPr>
          <w:rFonts w:ascii="Times New Roman" w:hAnsi="Times New Roman" w:cs="Times New Roman"/>
          <w:sz w:val="24"/>
          <w:szCs w:val="24"/>
        </w:rPr>
        <w:t>assegurado na Constituição Federal</w:t>
      </w:r>
      <w:r w:rsidR="000F6272">
        <w:rPr>
          <w:rFonts w:ascii="Times New Roman" w:hAnsi="Times New Roman" w:cs="Times New Roman"/>
          <w:sz w:val="24"/>
          <w:szCs w:val="24"/>
        </w:rPr>
        <w:t>,</w:t>
      </w:r>
      <w:r w:rsidR="004D2BEE">
        <w:rPr>
          <w:rFonts w:ascii="Times New Roman" w:hAnsi="Times New Roman" w:cs="Times New Roman"/>
          <w:sz w:val="24"/>
          <w:szCs w:val="24"/>
        </w:rPr>
        <w:t xml:space="preserve"> como </w:t>
      </w:r>
      <w:r w:rsidR="00003D25">
        <w:rPr>
          <w:rFonts w:ascii="Times New Roman" w:hAnsi="Times New Roman" w:cs="Times New Roman"/>
          <w:sz w:val="24"/>
          <w:szCs w:val="24"/>
        </w:rPr>
        <w:t xml:space="preserve">fundamental </w:t>
      </w:r>
      <w:r w:rsidR="00003D25" w:rsidRPr="004D2BEE">
        <w:rPr>
          <w:rFonts w:ascii="Times New Roman" w:hAnsi="Times New Roman" w:cs="Times New Roman"/>
          <w:sz w:val="24"/>
          <w:szCs w:val="24"/>
        </w:rPr>
        <w:t>para</w:t>
      </w:r>
      <w:r w:rsidR="004D2BEE">
        <w:rPr>
          <w:rFonts w:ascii="Times New Roman" w:hAnsi="Times New Roman" w:cs="Times New Roman"/>
          <w:sz w:val="24"/>
          <w:szCs w:val="24"/>
        </w:rPr>
        <w:t xml:space="preserve"> o exercício </w:t>
      </w:r>
      <w:r w:rsidR="00003D25">
        <w:rPr>
          <w:rFonts w:ascii="Times New Roman" w:hAnsi="Times New Roman" w:cs="Times New Roman"/>
          <w:sz w:val="24"/>
          <w:szCs w:val="24"/>
        </w:rPr>
        <w:t>de uma</w:t>
      </w:r>
      <w:r w:rsidR="004D2BEE">
        <w:rPr>
          <w:rFonts w:ascii="Times New Roman" w:hAnsi="Times New Roman" w:cs="Times New Roman"/>
          <w:sz w:val="24"/>
          <w:szCs w:val="24"/>
        </w:rPr>
        <w:t xml:space="preserve"> vida </w:t>
      </w:r>
      <w:r w:rsidR="00003D25">
        <w:rPr>
          <w:rFonts w:ascii="Times New Roman" w:hAnsi="Times New Roman" w:cs="Times New Roman"/>
          <w:sz w:val="24"/>
          <w:szCs w:val="24"/>
        </w:rPr>
        <w:t>digna, ainda</w:t>
      </w:r>
      <w:r w:rsidR="004D2BEE">
        <w:rPr>
          <w:rFonts w:ascii="Times New Roman" w:hAnsi="Times New Roman" w:cs="Times New Roman"/>
          <w:sz w:val="24"/>
          <w:szCs w:val="24"/>
        </w:rPr>
        <w:t xml:space="preserve"> encontra barreiras para ser </w:t>
      </w:r>
      <w:r w:rsidR="00003D25">
        <w:rPr>
          <w:rFonts w:ascii="Times New Roman" w:hAnsi="Times New Roman" w:cs="Times New Roman"/>
          <w:sz w:val="24"/>
          <w:szCs w:val="24"/>
        </w:rPr>
        <w:t xml:space="preserve">efetivado; </w:t>
      </w:r>
      <w:r w:rsidR="00003D25" w:rsidRPr="004D2BEE">
        <w:rPr>
          <w:rFonts w:ascii="Times New Roman" w:hAnsi="Times New Roman" w:cs="Times New Roman"/>
          <w:sz w:val="24"/>
          <w:szCs w:val="24"/>
        </w:rPr>
        <w:t>analisar</w:t>
      </w:r>
      <w:r w:rsidR="00003D25">
        <w:rPr>
          <w:rFonts w:ascii="Times New Roman" w:hAnsi="Times New Roman" w:cs="Times New Roman"/>
          <w:sz w:val="24"/>
          <w:szCs w:val="24"/>
        </w:rPr>
        <w:t xml:space="preserve"> </w:t>
      </w:r>
      <w:r w:rsidR="00003D25" w:rsidRPr="000C61CD">
        <w:rPr>
          <w:rFonts w:ascii="Times New Roman" w:hAnsi="Times New Roman" w:cs="Times New Roman"/>
          <w:sz w:val="24"/>
          <w:szCs w:val="24"/>
        </w:rPr>
        <w:t>decisões</w:t>
      </w:r>
      <w:r w:rsidR="000C61CD">
        <w:rPr>
          <w:rFonts w:ascii="Times New Roman" w:hAnsi="Times New Roman" w:cs="Times New Roman"/>
          <w:sz w:val="24"/>
          <w:szCs w:val="24"/>
        </w:rPr>
        <w:t xml:space="preserve"> judiciais, </w:t>
      </w:r>
      <w:r w:rsidR="00003D25">
        <w:rPr>
          <w:rFonts w:ascii="Times New Roman" w:hAnsi="Times New Roman" w:cs="Times New Roman"/>
          <w:sz w:val="24"/>
          <w:szCs w:val="24"/>
        </w:rPr>
        <w:t xml:space="preserve">examinando </w:t>
      </w:r>
      <w:r w:rsidR="00003D25" w:rsidRPr="000C61CD">
        <w:rPr>
          <w:rFonts w:ascii="Times New Roman" w:hAnsi="Times New Roman" w:cs="Times New Roman"/>
          <w:sz w:val="24"/>
          <w:szCs w:val="24"/>
        </w:rPr>
        <w:t>a</w:t>
      </w:r>
      <w:r w:rsidR="000C61CD" w:rsidRPr="000C61CD">
        <w:rPr>
          <w:rFonts w:ascii="Times New Roman" w:hAnsi="Times New Roman" w:cs="Times New Roman"/>
          <w:sz w:val="24"/>
          <w:szCs w:val="24"/>
        </w:rPr>
        <w:t xml:space="preserve"> reserva do possível e o mínimo </w:t>
      </w:r>
      <w:r w:rsidR="00003D25" w:rsidRPr="000C61CD">
        <w:rPr>
          <w:rFonts w:ascii="Times New Roman" w:hAnsi="Times New Roman" w:cs="Times New Roman"/>
          <w:sz w:val="24"/>
          <w:szCs w:val="24"/>
        </w:rPr>
        <w:t>existencial</w:t>
      </w:r>
      <w:r>
        <w:rPr>
          <w:rFonts w:ascii="Times New Roman" w:hAnsi="Times New Roman" w:cs="Times New Roman"/>
          <w:sz w:val="24"/>
          <w:szCs w:val="24"/>
        </w:rPr>
        <w:t>.</w:t>
      </w:r>
    </w:p>
    <w:p w:rsidR="00C074FC" w:rsidRDefault="00096B2E" w:rsidP="00C074FC">
      <w:pPr>
        <w:shd w:val="clear" w:color="auto" w:fill="FFFFFF"/>
        <w:spacing w:after="240" w:line="360" w:lineRule="auto"/>
        <w:ind w:firstLine="708"/>
        <w:jc w:val="both"/>
        <w:textAlignment w:val="top"/>
        <w:rPr>
          <w:rFonts w:ascii="Times New Roman" w:hAnsi="Times New Roman" w:cs="Times New Roman"/>
          <w:color w:val="FF0000"/>
          <w:sz w:val="24"/>
          <w:szCs w:val="24"/>
        </w:rPr>
      </w:pPr>
      <w:r w:rsidRPr="00715113">
        <w:rPr>
          <w:rFonts w:ascii="Times New Roman" w:hAnsi="Times New Roman" w:cs="Times New Roman"/>
          <w:sz w:val="24"/>
          <w:szCs w:val="24"/>
        </w:rPr>
        <w:t xml:space="preserve">Quanto à metodologia, </w:t>
      </w:r>
      <w:r w:rsidR="00AA3BA8" w:rsidRPr="00715113">
        <w:rPr>
          <w:rFonts w:ascii="Times New Roman" w:hAnsi="Times New Roman" w:cs="Times New Roman"/>
          <w:sz w:val="24"/>
          <w:szCs w:val="24"/>
        </w:rPr>
        <w:t xml:space="preserve">a pesquisa caracteriza-se como </w:t>
      </w:r>
      <w:r w:rsidR="00AF241C" w:rsidRPr="00715113">
        <w:rPr>
          <w:rFonts w:ascii="Times New Roman" w:hAnsi="Times New Roman" w:cs="Times New Roman"/>
          <w:sz w:val="24"/>
          <w:szCs w:val="24"/>
        </w:rPr>
        <w:t>bibliográfico</w:t>
      </w:r>
      <w:r w:rsidR="0042272E">
        <w:rPr>
          <w:rFonts w:ascii="Times New Roman" w:hAnsi="Times New Roman" w:cs="Times New Roman"/>
          <w:sz w:val="24"/>
          <w:szCs w:val="24"/>
        </w:rPr>
        <w:t xml:space="preserve"> e documental</w:t>
      </w:r>
      <w:r w:rsidR="00AF241C" w:rsidRPr="00715113">
        <w:rPr>
          <w:rFonts w:ascii="Times New Roman" w:hAnsi="Times New Roman" w:cs="Times New Roman"/>
          <w:sz w:val="24"/>
          <w:szCs w:val="24"/>
        </w:rPr>
        <w:t xml:space="preserve"> </w:t>
      </w:r>
      <w:r w:rsidR="0042272E">
        <w:rPr>
          <w:rFonts w:ascii="Times New Roman" w:hAnsi="Times New Roman" w:cs="Times New Roman"/>
          <w:sz w:val="24"/>
          <w:szCs w:val="24"/>
        </w:rPr>
        <w:t xml:space="preserve">o </w:t>
      </w:r>
      <w:r w:rsidR="00AF241C" w:rsidRPr="00715113">
        <w:rPr>
          <w:rFonts w:ascii="Times New Roman" w:hAnsi="Times New Roman" w:cs="Times New Roman"/>
          <w:sz w:val="24"/>
          <w:szCs w:val="24"/>
        </w:rPr>
        <w:t>método</w:t>
      </w:r>
      <w:r w:rsidR="00AF0C6F" w:rsidRPr="00AF241C">
        <w:rPr>
          <w:rFonts w:ascii="Times New Roman" w:hAnsi="Times New Roman" w:cs="Times New Roman"/>
          <w:sz w:val="24"/>
          <w:szCs w:val="24"/>
        </w:rPr>
        <w:t xml:space="preserve"> </w:t>
      </w:r>
      <w:r w:rsidR="00521E6D">
        <w:rPr>
          <w:rFonts w:ascii="Times New Roman" w:hAnsi="Times New Roman" w:cs="Times New Roman"/>
          <w:sz w:val="24"/>
          <w:szCs w:val="24"/>
        </w:rPr>
        <w:t>utilizado foi dedutivo</w:t>
      </w:r>
      <w:r w:rsidR="0042272E">
        <w:rPr>
          <w:rFonts w:ascii="Times New Roman" w:hAnsi="Times New Roman" w:cs="Times New Roman"/>
          <w:sz w:val="24"/>
          <w:szCs w:val="24"/>
        </w:rPr>
        <w:t>, tendo em vista que busca apresentar as informações de forma determinada.</w:t>
      </w:r>
      <w:r w:rsidR="0084016A" w:rsidRPr="00965599">
        <w:rPr>
          <w:rFonts w:ascii="Times New Roman" w:hAnsi="Times New Roman" w:cs="Times New Roman"/>
          <w:sz w:val="24"/>
          <w:szCs w:val="24"/>
        </w:rPr>
        <w:t xml:space="preserve"> </w:t>
      </w:r>
      <w:r w:rsidR="00AF0C6F">
        <w:rPr>
          <w:rFonts w:ascii="Times New Roman" w:hAnsi="Times New Roman" w:cs="Times New Roman"/>
          <w:sz w:val="24"/>
          <w:szCs w:val="24"/>
        </w:rPr>
        <w:t>P</w:t>
      </w:r>
      <w:r w:rsidR="001B79D4">
        <w:rPr>
          <w:rFonts w:ascii="Times New Roman" w:hAnsi="Times New Roman" w:cs="Times New Roman"/>
          <w:sz w:val="24"/>
          <w:szCs w:val="24"/>
        </w:rPr>
        <w:t>ara</w:t>
      </w:r>
      <w:r w:rsidR="00715113">
        <w:rPr>
          <w:rFonts w:ascii="Times New Roman" w:hAnsi="Times New Roman" w:cs="Times New Roman"/>
          <w:sz w:val="24"/>
          <w:szCs w:val="24"/>
        </w:rPr>
        <w:t xml:space="preserve"> melhor aprofundamento d</w:t>
      </w:r>
      <w:r w:rsidR="0084016A">
        <w:rPr>
          <w:rFonts w:ascii="Times New Roman" w:hAnsi="Times New Roman" w:cs="Times New Roman"/>
          <w:sz w:val="24"/>
          <w:szCs w:val="24"/>
        </w:rPr>
        <w:t xml:space="preserve">o </w:t>
      </w:r>
      <w:r w:rsidR="00003D25">
        <w:rPr>
          <w:rFonts w:ascii="Times New Roman" w:hAnsi="Times New Roman" w:cs="Times New Roman"/>
          <w:sz w:val="24"/>
          <w:szCs w:val="24"/>
        </w:rPr>
        <w:t>tema, utilizou</w:t>
      </w:r>
      <w:r w:rsidR="00AF0C6F">
        <w:rPr>
          <w:rFonts w:ascii="Times New Roman" w:hAnsi="Times New Roman" w:cs="Times New Roman"/>
          <w:sz w:val="24"/>
          <w:szCs w:val="24"/>
        </w:rPr>
        <w:t xml:space="preserve">-se </w:t>
      </w:r>
      <w:r w:rsidR="00C54335" w:rsidRPr="00715113">
        <w:rPr>
          <w:rFonts w:ascii="Times New Roman" w:hAnsi="Times New Roman" w:cs="Times New Roman"/>
          <w:sz w:val="24"/>
          <w:szCs w:val="24"/>
        </w:rPr>
        <w:t xml:space="preserve">coletas de dados </w:t>
      </w:r>
      <w:r w:rsidR="00715113" w:rsidRPr="00715113">
        <w:rPr>
          <w:rFonts w:ascii="Times New Roman" w:hAnsi="Times New Roman" w:cs="Times New Roman"/>
          <w:sz w:val="24"/>
          <w:szCs w:val="24"/>
        </w:rPr>
        <w:t xml:space="preserve">em fontes bibliográficas, livros, revistas, </w:t>
      </w:r>
      <w:r w:rsidR="001F5C69">
        <w:rPr>
          <w:rFonts w:ascii="Times New Roman" w:hAnsi="Times New Roman" w:cs="Times New Roman"/>
          <w:sz w:val="24"/>
          <w:szCs w:val="24"/>
        </w:rPr>
        <w:t xml:space="preserve">monografias, </w:t>
      </w:r>
      <w:r w:rsidR="00715113" w:rsidRPr="00715113">
        <w:rPr>
          <w:rFonts w:ascii="Times New Roman" w:hAnsi="Times New Roman" w:cs="Times New Roman"/>
          <w:sz w:val="24"/>
          <w:szCs w:val="24"/>
        </w:rPr>
        <w:t xml:space="preserve">artigos científicos, legislação que tratem do </w:t>
      </w:r>
      <w:r w:rsidR="00003D25" w:rsidRPr="00715113">
        <w:rPr>
          <w:rFonts w:ascii="Times New Roman" w:hAnsi="Times New Roman" w:cs="Times New Roman"/>
          <w:sz w:val="24"/>
          <w:szCs w:val="24"/>
        </w:rPr>
        <w:t>tema</w:t>
      </w:r>
      <w:r w:rsidR="00003D25">
        <w:rPr>
          <w:rFonts w:ascii="Times New Roman" w:hAnsi="Times New Roman" w:cs="Times New Roman"/>
          <w:sz w:val="24"/>
          <w:szCs w:val="24"/>
        </w:rPr>
        <w:t>.</w:t>
      </w:r>
      <w:r w:rsidR="00C074FC">
        <w:rPr>
          <w:rFonts w:ascii="Times New Roman" w:hAnsi="Times New Roman" w:cs="Times New Roman"/>
          <w:color w:val="FF0000"/>
          <w:sz w:val="24"/>
          <w:szCs w:val="24"/>
        </w:rPr>
        <w:t xml:space="preserve"> </w:t>
      </w:r>
    </w:p>
    <w:p w:rsidR="00C074FC" w:rsidRDefault="000C61CD" w:rsidP="00C074FC">
      <w:pPr>
        <w:shd w:val="clear" w:color="auto" w:fill="FFFFFF"/>
        <w:spacing w:after="240" w:line="360" w:lineRule="auto"/>
        <w:ind w:firstLine="708"/>
        <w:jc w:val="both"/>
        <w:textAlignment w:val="top"/>
        <w:rPr>
          <w:rFonts w:ascii="Times New Roman" w:hAnsi="Times New Roman" w:cs="Times New Roman"/>
          <w:sz w:val="24"/>
          <w:szCs w:val="24"/>
        </w:rPr>
      </w:pPr>
      <w:r w:rsidRPr="00867CE2">
        <w:rPr>
          <w:rFonts w:ascii="Times New Roman" w:hAnsi="Times New Roman" w:cs="Times New Roman"/>
          <w:sz w:val="24"/>
          <w:szCs w:val="24"/>
        </w:rPr>
        <w:t xml:space="preserve">O trabalho tem </w:t>
      </w:r>
      <w:r w:rsidR="001E290A" w:rsidRPr="00867CE2">
        <w:rPr>
          <w:rFonts w:ascii="Times New Roman" w:hAnsi="Times New Roman" w:cs="Times New Roman"/>
          <w:sz w:val="24"/>
          <w:szCs w:val="24"/>
        </w:rPr>
        <w:t>relevância acadêmica</w:t>
      </w:r>
      <w:r w:rsidRPr="00867CE2">
        <w:rPr>
          <w:rFonts w:ascii="Times New Roman" w:hAnsi="Times New Roman" w:cs="Times New Roman"/>
          <w:sz w:val="24"/>
          <w:szCs w:val="24"/>
        </w:rPr>
        <w:t xml:space="preserve"> </w:t>
      </w:r>
      <w:r w:rsidR="00172E64" w:rsidRPr="00867CE2">
        <w:rPr>
          <w:rFonts w:ascii="Times New Roman" w:hAnsi="Times New Roman" w:cs="Times New Roman"/>
          <w:sz w:val="24"/>
          <w:szCs w:val="24"/>
        </w:rPr>
        <w:t>justificada</w:t>
      </w:r>
      <w:r w:rsidR="004D2BEE" w:rsidRPr="00867CE2">
        <w:rPr>
          <w:rFonts w:ascii="Times New Roman" w:hAnsi="Times New Roman" w:cs="Times New Roman"/>
          <w:sz w:val="24"/>
          <w:szCs w:val="24"/>
        </w:rPr>
        <w:t xml:space="preserve">, uma vez que </w:t>
      </w:r>
      <w:r w:rsidRPr="00867CE2">
        <w:rPr>
          <w:rFonts w:ascii="Times New Roman" w:hAnsi="Times New Roman" w:cs="Times New Roman"/>
          <w:sz w:val="24"/>
          <w:szCs w:val="24"/>
        </w:rPr>
        <w:t xml:space="preserve">o </w:t>
      </w:r>
      <w:r w:rsidR="004D2BEE" w:rsidRPr="00867CE2">
        <w:rPr>
          <w:rFonts w:ascii="Times New Roman" w:hAnsi="Times New Roman" w:cs="Times New Roman"/>
          <w:sz w:val="24"/>
          <w:szCs w:val="24"/>
        </w:rPr>
        <w:t xml:space="preserve">tema é atual </w:t>
      </w:r>
      <w:r w:rsidR="00003D25">
        <w:rPr>
          <w:rFonts w:ascii="Times New Roman" w:hAnsi="Times New Roman" w:cs="Times New Roman"/>
          <w:sz w:val="24"/>
          <w:szCs w:val="24"/>
        </w:rPr>
        <w:t>e alvo</w:t>
      </w:r>
      <w:r w:rsidR="00867CE2">
        <w:rPr>
          <w:rFonts w:ascii="Times New Roman" w:hAnsi="Times New Roman" w:cs="Times New Roman"/>
          <w:sz w:val="24"/>
          <w:szCs w:val="24"/>
        </w:rPr>
        <w:t xml:space="preserve"> </w:t>
      </w:r>
      <w:r w:rsidR="00003D25">
        <w:rPr>
          <w:rFonts w:ascii="Times New Roman" w:hAnsi="Times New Roman" w:cs="Times New Roman"/>
          <w:sz w:val="24"/>
          <w:szCs w:val="24"/>
        </w:rPr>
        <w:t xml:space="preserve">de </w:t>
      </w:r>
      <w:r w:rsidR="00003D25" w:rsidRPr="00867CE2">
        <w:rPr>
          <w:rFonts w:ascii="Times New Roman" w:hAnsi="Times New Roman" w:cs="Times New Roman"/>
          <w:sz w:val="24"/>
          <w:szCs w:val="24"/>
        </w:rPr>
        <w:t>constantes</w:t>
      </w:r>
      <w:r w:rsidR="00C074FC">
        <w:rPr>
          <w:rFonts w:ascii="Times New Roman" w:hAnsi="Times New Roman" w:cs="Times New Roman"/>
          <w:sz w:val="24"/>
          <w:szCs w:val="24"/>
        </w:rPr>
        <w:t xml:space="preserve"> discussões e </w:t>
      </w:r>
      <w:r w:rsidR="00867CE2">
        <w:rPr>
          <w:rFonts w:ascii="Times New Roman" w:hAnsi="Times New Roman" w:cs="Times New Roman"/>
          <w:sz w:val="24"/>
          <w:szCs w:val="24"/>
        </w:rPr>
        <w:t>debates. A publicação de novas informações traz novos conhecimentos e</w:t>
      </w:r>
      <w:r w:rsidR="00786CD3">
        <w:rPr>
          <w:rFonts w:ascii="Times New Roman" w:hAnsi="Times New Roman" w:cs="Times New Roman"/>
          <w:sz w:val="24"/>
          <w:szCs w:val="24"/>
        </w:rPr>
        <w:t>,</w:t>
      </w:r>
      <w:r w:rsidR="00867CE2">
        <w:rPr>
          <w:rFonts w:ascii="Times New Roman" w:hAnsi="Times New Roman" w:cs="Times New Roman"/>
          <w:sz w:val="24"/>
          <w:szCs w:val="24"/>
        </w:rPr>
        <w:t xml:space="preserve"> consequentemente</w:t>
      </w:r>
      <w:r w:rsidR="00786CD3">
        <w:rPr>
          <w:rFonts w:ascii="Times New Roman" w:hAnsi="Times New Roman" w:cs="Times New Roman"/>
          <w:sz w:val="24"/>
          <w:szCs w:val="24"/>
        </w:rPr>
        <w:t>,</w:t>
      </w:r>
      <w:r w:rsidR="00867CE2">
        <w:rPr>
          <w:rFonts w:ascii="Times New Roman" w:hAnsi="Times New Roman" w:cs="Times New Roman"/>
          <w:sz w:val="24"/>
          <w:szCs w:val="24"/>
        </w:rPr>
        <w:t xml:space="preserve"> novos olhares </w:t>
      </w:r>
      <w:r w:rsidR="00786CD3">
        <w:rPr>
          <w:rFonts w:ascii="Times New Roman" w:hAnsi="Times New Roman" w:cs="Times New Roman"/>
          <w:sz w:val="24"/>
          <w:szCs w:val="24"/>
        </w:rPr>
        <w:t>sobre a problemática da efetivação do direito à saúde pública no Brasil e seus desdobramentos via judicialização.</w:t>
      </w:r>
    </w:p>
    <w:p w:rsidR="00BA39B8" w:rsidRPr="00904334" w:rsidRDefault="009440E8" w:rsidP="00C074FC">
      <w:pPr>
        <w:shd w:val="clear" w:color="auto" w:fill="FFFFFF"/>
        <w:spacing w:after="240" w:line="360" w:lineRule="auto"/>
        <w:jc w:val="both"/>
        <w:textAlignment w:val="top"/>
        <w:rPr>
          <w:rFonts w:ascii="Times New Roman" w:hAnsi="Times New Roman" w:cs="Times New Roman"/>
          <w:sz w:val="24"/>
          <w:szCs w:val="24"/>
        </w:rPr>
      </w:pPr>
      <w:r w:rsidRPr="009F4EBA">
        <w:rPr>
          <w:rFonts w:ascii="Times New Roman" w:hAnsi="Times New Roman" w:cs="Times New Roman"/>
          <w:b/>
          <w:sz w:val="24"/>
          <w:szCs w:val="24"/>
        </w:rPr>
        <w:t xml:space="preserve">2 </w:t>
      </w:r>
      <w:r>
        <w:rPr>
          <w:rFonts w:ascii="Times New Roman" w:hAnsi="Times New Roman" w:cs="Times New Roman"/>
          <w:b/>
          <w:sz w:val="24"/>
          <w:szCs w:val="24"/>
        </w:rPr>
        <w:t>B</w:t>
      </w:r>
      <w:r w:rsidR="000E063E">
        <w:rPr>
          <w:rFonts w:ascii="Times New Roman" w:hAnsi="Times New Roman" w:cs="Times New Roman"/>
          <w:b/>
          <w:sz w:val="24"/>
          <w:szCs w:val="24"/>
        </w:rPr>
        <w:t>reve</w:t>
      </w:r>
      <w:r>
        <w:rPr>
          <w:rFonts w:ascii="Times New Roman" w:hAnsi="Times New Roman" w:cs="Times New Roman"/>
          <w:b/>
          <w:sz w:val="24"/>
          <w:szCs w:val="24"/>
        </w:rPr>
        <w:t xml:space="preserve"> </w:t>
      </w:r>
      <w:r w:rsidR="000E063E">
        <w:rPr>
          <w:rFonts w:ascii="Times New Roman" w:hAnsi="Times New Roman" w:cs="Times New Roman"/>
          <w:b/>
          <w:sz w:val="24"/>
          <w:szCs w:val="24"/>
        </w:rPr>
        <w:t xml:space="preserve">digressão histórica do direito á saúde </w:t>
      </w:r>
      <w:r>
        <w:rPr>
          <w:rFonts w:ascii="Times New Roman" w:hAnsi="Times New Roman" w:cs="Times New Roman"/>
          <w:b/>
          <w:sz w:val="24"/>
          <w:szCs w:val="24"/>
        </w:rPr>
        <w:t xml:space="preserve"> </w:t>
      </w:r>
    </w:p>
    <w:p w:rsidR="001E290A" w:rsidRDefault="00BC1FB0" w:rsidP="00C074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humanidade </w:t>
      </w:r>
      <w:r w:rsidRPr="00E5478F">
        <w:rPr>
          <w:rFonts w:ascii="Times New Roman" w:hAnsi="Times New Roman" w:cs="Times New Roman"/>
          <w:sz w:val="24"/>
          <w:szCs w:val="24"/>
        </w:rPr>
        <w:t>vivencio</w:t>
      </w:r>
      <w:r w:rsidR="00C21223" w:rsidRPr="00E5478F">
        <w:rPr>
          <w:rFonts w:ascii="Times New Roman" w:hAnsi="Times New Roman" w:cs="Times New Roman"/>
          <w:sz w:val="24"/>
          <w:szCs w:val="24"/>
        </w:rPr>
        <w:t>u</w:t>
      </w:r>
      <w:r w:rsidR="001E290A" w:rsidRPr="001E290A">
        <w:rPr>
          <w:rFonts w:ascii="Times New Roman" w:hAnsi="Times New Roman" w:cs="Times New Roman"/>
          <w:color w:val="FF0000"/>
          <w:sz w:val="24"/>
          <w:szCs w:val="24"/>
        </w:rPr>
        <w:t xml:space="preserve"> </w:t>
      </w:r>
      <w:r>
        <w:rPr>
          <w:rFonts w:ascii="Times New Roman" w:hAnsi="Times New Roman" w:cs="Times New Roman"/>
          <w:sz w:val="24"/>
          <w:szCs w:val="24"/>
        </w:rPr>
        <w:t xml:space="preserve">inúmeros conflitos, guerras, terrorismo, rebeliões ataques cruéis </w:t>
      </w:r>
      <w:r w:rsidR="00C21223">
        <w:rPr>
          <w:rFonts w:ascii="Times New Roman" w:hAnsi="Times New Roman" w:cs="Times New Roman"/>
          <w:sz w:val="24"/>
          <w:szCs w:val="24"/>
        </w:rPr>
        <w:t xml:space="preserve">que distanciam do respeito da dignidade </w:t>
      </w:r>
      <w:r w:rsidR="001E290A">
        <w:rPr>
          <w:rFonts w:ascii="Times New Roman" w:hAnsi="Times New Roman" w:cs="Times New Roman"/>
          <w:sz w:val="24"/>
          <w:szCs w:val="24"/>
        </w:rPr>
        <w:t>da pessoa humana. D</w:t>
      </w:r>
      <w:r w:rsidR="002311C2">
        <w:rPr>
          <w:rFonts w:ascii="Times New Roman" w:hAnsi="Times New Roman" w:cs="Times New Roman"/>
          <w:sz w:val="24"/>
          <w:szCs w:val="24"/>
        </w:rPr>
        <w:t>iante desse c</w:t>
      </w:r>
      <w:r w:rsidR="00C21223">
        <w:rPr>
          <w:rFonts w:ascii="Times New Roman" w:hAnsi="Times New Roman" w:cs="Times New Roman"/>
          <w:sz w:val="24"/>
          <w:szCs w:val="24"/>
        </w:rPr>
        <w:t>enário de guerra, fome e miséria e diversa</w:t>
      </w:r>
      <w:r w:rsidR="002311C2">
        <w:rPr>
          <w:rFonts w:ascii="Times New Roman" w:hAnsi="Times New Roman" w:cs="Times New Roman"/>
          <w:sz w:val="24"/>
          <w:szCs w:val="24"/>
        </w:rPr>
        <w:t>s doenças que assolaram o mundo,</w:t>
      </w:r>
      <w:r w:rsidR="00C21223">
        <w:rPr>
          <w:rFonts w:ascii="Times New Roman" w:hAnsi="Times New Roman" w:cs="Times New Roman"/>
          <w:sz w:val="24"/>
          <w:szCs w:val="24"/>
        </w:rPr>
        <w:t xml:space="preserve"> </w:t>
      </w:r>
      <w:r w:rsidR="00E5478F">
        <w:rPr>
          <w:rFonts w:ascii="Times New Roman" w:hAnsi="Times New Roman" w:cs="Times New Roman"/>
          <w:sz w:val="24"/>
          <w:szCs w:val="24"/>
        </w:rPr>
        <w:t>direitos foram criados</w:t>
      </w:r>
      <w:r w:rsidR="00E5478F" w:rsidRPr="00E5478F">
        <w:rPr>
          <w:rFonts w:ascii="Times New Roman" w:hAnsi="Times New Roman" w:cs="Times New Roman"/>
          <w:sz w:val="24"/>
          <w:szCs w:val="24"/>
        </w:rPr>
        <w:t xml:space="preserve"> nas mais diversas áreas</w:t>
      </w:r>
      <w:r w:rsidR="00E5478F">
        <w:rPr>
          <w:rFonts w:ascii="Times New Roman" w:hAnsi="Times New Roman" w:cs="Times New Roman"/>
          <w:sz w:val="24"/>
          <w:szCs w:val="24"/>
        </w:rPr>
        <w:t xml:space="preserve">, como </w:t>
      </w:r>
      <w:r w:rsidR="002311C2">
        <w:rPr>
          <w:rFonts w:ascii="Times New Roman" w:hAnsi="Times New Roman" w:cs="Times New Roman"/>
          <w:sz w:val="24"/>
          <w:szCs w:val="24"/>
        </w:rPr>
        <w:t>m</w:t>
      </w:r>
      <w:r w:rsidR="003A6EBE">
        <w:rPr>
          <w:rFonts w:ascii="Times New Roman" w:hAnsi="Times New Roman" w:cs="Times New Roman"/>
          <w:sz w:val="24"/>
          <w:szCs w:val="24"/>
        </w:rPr>
        <w:t>ecanismos</w:t>
      </w:r>
      <w:r w:rsidR="00E5478F">
        <w:rPr>
          <w:rFonts w:ascii="Times New Roman" w:hAnsi="Times New Roman" w:cs="Times New Roman"/>
          <w:sz w:val="24"/>
          <w:szCs w:val="24"/>
        </w:rPr>
        <w:t xml:space="preserve"> de amparo </w:t>
      </w:r>
      <w:r w:rsidR="00BA39B8">
        <w:rPr>
          <w:rFonts w:ascii="Times New Roman" w:hAnsi="Times New Roman" w:cs="Times New Roman"/>
          <w:sz w:val="24"/>
          <w:szCs w:val="24"/>
        </w:rPr>
        <w:t>e proteção</w:t>
      </w:r>
      <w:r w:rsidR="00E5478F">
        <w:rPr>
          <w:rFonts w:ascii="Times New Roman" w:hAnsi="Times New Roman" w:cs="Times New Roman"/>
          <w:sz w:val="24"/>
          <w:szCs w:val="24"/>
        </w:rPr>
        <w:t xml:space="preserve"> </w:t>
      </w:r>
      <w:r w:rsidR="00E5478F" w:rsidRPr="00344BE3">
        <w:rPr>
          <w:rFonts w:ascii="Times New Roman" w:hAnsi="Times New Roman" w:cs="Times New Roman"/>
          <w:sz w:val="24"/>
          <w:szCs w:val="24"/>
        </w:rPr>
        <w:t xml:space="preserve">à </w:t>
      </w:r>
      <w:r w:rsidR="001E290A" w:rsidRPr="00344BE3">
        <w:rPr>
          <w:rFonts w:ascii="Times New Roman" w:hAnsi="Times New Roman" w:cs="Times New Roman"/>
          <w:sz w:val="24"/>
          <w:szCs w:val="24"/>
        </w:rPr>
        <w:t>humanidade</w:t>
      </w:r>
      <w:r w:rsidR="00E5478F" w:rsidRPr="00344BE3">
        <w:rPr>
          <w:rFonts w:ascii="Times New Roman" w:hAnsi="Times New Roman" w:cs="Times New Roman"/>
          <w:sz w:val="24"/>
          <w:szCs w:val="24"/>
        </w:rPr>
        <w:t>,</w:t>
      </w:r>
      <w:r w:rsidR="00FC3F0B">
        <w:rPr>
          <w:rFonts w:ascii="Times New Roman" w:hAnsi="Times New Roman" w:cs="Times New Roman"/>
          <w:sz w:val="24"/>
          <w:szCs w:val="24"/>
        </w:rPr>
        <w:t xml:space="preserve"> entre eles,</w:t>
      </w:r>
      <w:r w:rsidR="001E290A">
        <w:rPr>
          <w:rFonts w:ascii="Times New Roman" w:hAnsi="Times New Roman" w:cs="Times New Roman"/>
          <w:sz w:val="24"/>
          <w:szCs w:val="24"/>
        </w:rPr>
        <w:t xml:space="preserve"> </w:t>
      </w:r>
      <w:r w:rsidR="003A6EBE">
        <w:rPr>
          <w:rFonts w:ascii="Times New Roman" w:hAnsi="Times New Roman" w:cs="Times New Roman"/>
          <w:sz w:val="24"/>
          <w:szCs w:val="24"/>
        </w:rPr>
        <w:t xml:space="preserve">o direito ao trabalho digno, </w:t>
      </w:r>
      <w:r w:rsidR="00E5478F">
        <w:rPr>
          <w:rFonts w:ascii="Times New Roman" w:hAnsi="Times New Roman" w:cs="Times New Roman"/>
          <w:sz w:val="24"/>
          <w:szCs w:val="24"/>
        </w:rPr>
        <w:t xml:space="preserve">a </w:t>
      </w:r>
      <w:r w:rsidR="003A6EBE">
        <w:rPr>
          <w:rFonts w:ascii="Times New Roman" w:hAnsi="Times New Roman" w:cs="Times New Roman"/>
          <w:sz w:val="24"/>
          <w:szCs w:val="24"/>
        </w:rPr>
        <w:t>uma m</w:t>
      </w:r>
      <w:r w:rsidR="005B1109">
        <w:rPr>
          <w:rFonts w:ascii="Times New Roman" w:hAnsi="Times New Roman" w:cs="Times New Roman"/>
          <w:sz w:val="24"/>
          <w:szCs w:val="24"/>
        </w:rPr>
        <w:t>e</w:t>
      </w:r>
      <w:r w:rsidR="003A6EBE">
        <w:rPr>
          <w:rFonts w:ascii="Times New Roman" w:hAnsi="Times New Roman" w:cs="Times New Roman"/>
          <w:sz w:val="24"/>
          <w:szCs w:val="24"/>
        </w:rPr>
        <w:t xml:space="preserve">lhor qualidade de vida para pessoas, </w:t>
      </w:r>
      <w:r w:rsidR="00E5478F">
        <w:rPr>
          <w:rFonts w:ascii="Times New Roman" w:hAnsi="Times New Roman" w:cs="Times New Roman"/>
          <w:sz w:val="24"/>
          <w:szCs w:val="24"/>
        </w:rPr>
        <w:t xml:space="preserve">à </w:t>
      </w:r>
      <w:r w:rsidR="003A6EBE">
        <w:rPr>
          <w:rFonts w:ascii="Times New Roman" w:hAnsi="Times New Roman" w:cs="Times New Roman"/>
          <w:sz w:val="24"/>
          <w:szCs w:val="24"/>
        </w:rPr>
        <w:t>educação, e</w:t>
      </w:r>
      <w:r w:rsidR="005B1109">
        <w:rPr>
          <w:rFonts w:ascii="Times New Roman" w:hAnsi="Times New Roman" w:cs="Times New Roman"/>
          <w:sz w:val="24"/>
          <w:szCs w:val="24"/>
        </w:rPr>
        <w:t xml:space="preserve">, </w:t>
      </w:r>
      <w:r w:rsidR="001E290A">
        <w:rPr>
          <w:rFonts w:ascii="Times New Roman" w:hAnsi="Times New Roman" w:cs="Times New Roman"/>
          <w:sz w:val="24"/>
          <w:szCs w:val="24"/>
        </w:rPr>
        <w:t xml:space="preserve">sobretudo, </w:t>
      </w:r>
      <w:r w:rsidR="00FC3F0B">
        <w:rPr>
          <w:rFonts w:ascii="Times New Roman" w:hAnsi="Times New Roman" w:cs="Times New Roman"/>
          <w:sz w:val="24"/>
          <w:szCs w:val="24"/>
        </w:rPr>
        <w:t>o direito à</w:t>
      </w:r>
      <w:r w:rsidR="001E290A">
        <w:rPr>
          <w:rFonts w:ascii="Times New Roman" w:hAnsi="Times New Roman" w:cs="Times New Roman"/>
          <w:sz w:val="24"/>
          <w:szCs w:val="24"/>
        </w:rPr>
        <w:t xml:space="preserve"> saúde. </w:t>
      </w:r>
    </w:p>
    <w:p w:rsidR="00730408" w:rsidRDefault="00730408" w:rsidP="00C074FC">
      <w:pPr>
        <w:spacing w:after="0" w:line="360" w:lineRule="auto"/>
        <w:ind w:firstLine="708"/>
        <w:jc w:val="both"/>
        <w:rPr>
          <w:rFonts w:ascii="Times New Roman" w:hAnsi="Times New Roman" w:cs="Times New Roman"/>
          <w:sz w:val="24"/>
          <w:szCs w:val="24"/>
        </w:rPr>
      </w:pPr>
      <w:r w:rsidRPr="00730408">
        <w:rPr>
          <w:rFonts w:ascii="Times New Roman" w:hAnsi="Times New Roman" w:cs="Times New Roman"/>
          <w:sz w:val="24"/>
          <w:szCs w:val="24"/>
        </w:rPr>
        <w:t>O direito à saúde é reconhecido formalmente como um direito humano voltado à preservação da vida e dignidade humana</w:t>
      </w:r>
      <w:r>
        <w:rPr>
          <w:rFonts w:ascii="Times New Roman" w:hAnsi="Times New Roman" w:cs="Times New Roman"/>
          <w:sz w:val="24"/>
          <w:szCs w:val="24"/>
        </w:rPr>
        <w:t xml:space="preserve"> e </w:t>
      </w:r>
      <w:r w:rsidR="005B1109">
        <w:rPr>
          <w:rFonts w:ascii="Times New Roman" w:hAnsi="Times New Roman" w:cs="Times New Roman"/>
          <w:sz w:val="24"/>
          <w:szCs w:val="24"/>
        </w:rPr>
        <w:t>encontra-se inserido na segunda dimensão de direitos</w:t>
      </w:r>
      <w:r w:rsidR="001E290A">
        <w:rPr>
          <w:rFonts w:ascii="Times New Roman" w:hAnsi="Times New Roman" w:cs="Times New Roman"/>
          <w:sz w:val="24"/>
          <w:szCs w:val="24"/>
        </w:rPr>
        <w:t xml:space="preserve"> humanos, </w:t>
      </w:r>
      <w:r w:rsidR="00003D25">
        <w:rPr>
          <w:rFonts w:ascii="Times New Roman" w:hAnsi="Times New Roman" w:cs="Times New Roman"/>
          <w:sz w:val="24"/>
          <w:szCs w:val="24"/>
        </w:rPr>
        <w:t>os chamados</w:t>
      </w:r>
      <w:r w:rsidR="001E290A">
        <w:rPr>
          <w:rFonts w:ascii="Times New Roman" w:hAnsi="Times New Roman" w:cs="Times New Roman"/>
          <w:sz w:val="24"/>
          <w:szCs w:val="24"/>
        </w:rPr>
        <w:t xml:space="preserve"> direitos sociais. </w:t>
      </w:r>
      <w:r w:rsidR="005B1109">
        <w:rPr>
          <w:rFonts w:ascii="Times New Roman" w:hAnsi="Times New Roman" w:cs="Times New Roman"/>
          <w:sz w:val="24"/>
          <w:szCs w:val="24"/>
        </w:rPr>
        <w:t xml:space="preserve"> </w:t>
      </w:r>
      <w:r w:rsidR="008968F7">
        <w:rPr>
          <w:rFonts w:ascii="Times New Roman" w:hAnsi="Times New Roman" w:cs="Times New Roman"/>
          <w:sz w:val="24"/>
          <w:szCs w:val="24"/>
        </w:rPr>
        <w:t xml:space="preserve">Nas palavras </w:t>
      </w:r>
      <w:r w:rsidR="008968F7" w:rsidRPr="001F6ABC">
        <w:rPr>
          <w:rFonts w:ascii="Times New Roman" w:hAnsi="Times New Roman" w:cs="Times New Roman"/>
          <w:sz w:val="24"/>
          <w:szCs w:val="24"/>
        </w:rPr>
        <w:t>de Silva (2007)</w:t>
      </w:r>
      <w:r w:rsidR="008968F7">
        <w:rPr>
          <w:rFonts w:ascii="Times New Roman" w:hAnsi="Times New Roman" w:cs="Times New Roman"/>
          <w:sz w:val="24"/>
          <w:szCs w:val="24"/>
        </w:rPr>
        <w:t xml:space="preserve"> </w:t>
      </w:r>
      <w:r w:rsidR="008968F7" w:rsidRPr="008968F7">
        <w:rPr>
          <w:rFonts w:ascii="Times New Roman" w:hAnsi="Times New Roman" w:cs="Times New Roman"/>
          <w:sz w:val="24"/>
          <w:szCs w:val="24"/>
        </w:rPr>
        <w:t xml:space="preserve">os direitos </w:t>
      </w:r>
      <w:r w:rsidR="008968F7" w:rsidRPr="008968F7">
        <w:rPr>
          <w:rFonts w:ascii="Times New Roman" w:hAnsi="Times New Roman" w:cs="Times New Roman"/>
          <w:sz w:val="24"/>
          <w:szCs w:val="24"/>
        </w:rPr>
        <w:lastRenderedPageBreak/>
        <w:t>humanos são direitos naturais, que pertencem ao indivíduo e precedem</w:t>
      </w:r>
      <w:r w:rsidR="008968F7">
        <w:rPr>
          <w:rFonts w:ascii="Times New Roman" w:hAnsi="Times New Roman" w:cs="Times New Roman"/>
          <w:sz w:val="24"/>
          <w:szCs w:val="24"/>
        </w:rPr>
        <w:t xml:space="preserve"> a qualquer sociedade política; os direitos fundamentais são os direitos humanos, quando positivados </w:t>
      </w:r>
      <w:r w:rsidR="008968F7" w:rsidRPr="008968F7">
        <w:rPr>
          <w:rFonts w:ascii="Times New Roman" w:hAnsi="Times New Roman" w:cs="Times New Roman"/>
          <w:sz w:val="24"/>
          <w:szCs w:val="24"/>
        </w:rPr>
        <w:t>nas constituições</w:t>
      </w:r>
      <w:r w:rsidR="008968F7">
        <w:rPr>
          <w:rFonts w:ascii="Times New Roman" w:hAnsi="Times New Roman" w:cs="Times New Roman"/>
          <w:sz w:val="24"/>
          <w:szCs w:val="24"/>
        </w:rPr>
        <w:t xml:space="preserve"> dos Estados. </w:t>
      </w:r>
      <w:r w:rsidR="008968F7" w:rsidRPr="008968F7">
        <w:rPr>
          <w:rFonts w:ascii="Times New Roman" w:hAnsi="Times New Roman" w:cs="Times New Roman"/>
          <w:sz w:val="24"/>
          <w:szCs w:val="24"/>
        </w:rPr>
        <w:t xml:space="preserve"> </w:t>
      </w:r>
      <w:r w:rsidR="008968F7">
        <w:rPr>
          <w:rFonts w:ascii="Times New Roman" w:hAnsi="Times New Roman" w:cs="Times New Roman"/>
          <w:sz w:val="24"/>
          <w:szCs w:val="24"/>
        </w:rPr>
        <w:t>Por essa senda, infere-se que o direito à saúde é direito humano-fundamental.</w:t>
      </w:r>
    </w:p>
    <w:p w:rsidR="008968F7" w:rsidRDefault="008968F7" w:rsidP="00C074FC">
      <w:pPr>
        <w:spacing w:after="0"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t>Segundo Ventura (2010),</w:t>
      </w:r>
      <w:r>
        <w:rPr>
          <w:rFonts w:ascii="Times New Roman" w:hAnsi="Times New Roman" w:cs="Times New Roman"/>
          <w:sz w:val="24"/>
          <w:szCs w:val="24"/>
        </w:rPr>
        <w:t xml:space="preserve"> </w:t>
      </w:r>
      <w:r w:rsidR="00FC3F0B">
        <w:rPr>
          <w:rFonts w:ascii="Times New Roman" w:hAnsi="Times New Roman" w:cs="Times New Roman"/>
          <w:sz w:val="24"/>
          <w:szCs w:val="24"/>
        </w:rPr>
        <w:t>o</w:t>
      </w:r>
      <w:r w:rsidRPr="008968F7">
        <w:rPr>
          <w:rFonts w:ascii="Times New Roman" w:hAnsi="Times New Roman" w:cs="Times New Roman"/>
          <w:sz w:val="24"/>
          <w:szCs w:val="24"/>
        </w:rPr>
        <w:t xml:space="preserve"> direito à saúde é reconhecido formalmente como um direito humano voltado à preservação da vida e dignidade humana. Pode-se dizer que, nesse aspecto, há absoluta concordância entre o direito vigente, nas leis internacionais e nacionais, e a moralidade comum.</w:t>
      </w:r>
    </w:p>
    <w:p w:rsidR="00744F4D" w:rsidRDefault="008968F7" w:rsidP="00C074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Pr="008968F7">
        <w:rPr>
          <w:rFonts w:ascii="Times New Roman" w:hAnsi="Times New Roman" w:cs="Times New Roman"/>
          <w:sz w:val="24"/>
          <w:szCs w:val="24"/>
        </w:rPr>
        <w:t xml:space="preserve">o plano internacional, </w:t>
      </w:r>
      <w:r>
        <w:rPr>
          <w:rFonts w:ascii="Times New Roman" w:hAnsi="Times New Roman" w:cs="Times New Roman"/>
          <w:sz w:val="24"/>
          <w:szCs w:val="24"/>
        </w:rPr>
        <w:t>a</w:t>
      </w:r>
      <w:r w:rsidRPr="008968F7">
        <w:rPr>
          <w:rFonts w:ascii="Times New Roman" w:hAnsi="Times New Roman" w:cs="Times New Roman"/>
          <w:sz w:val="24"/>
          <w:szCs w:val="24"/>
        </w:rPr>
        <w:t xml:space="preserve"> primeira menção à saúde, enquanto direito humano fundamental, ocorre na constituição da</w:t>
      </w:r>
      <w:r w:rsidR="00502C66">
        <w:rPr>
          <w:rFonts w:ascii="Times New Roman" w:hAnsi="Times New Roman" w:cs="Times New Roman"/>
          <w:sz w:val="24"/>
          <w:szCs w:val="24"/>
        </w:rPr>
        <w:t xml:space="preserve"> Organização Mundial de Saúde</w:t>
      </w:r>
      <w:r w:rsidRPr="008968F7">
        <w:rPr>
          <w:rFonts w:ascii="Times New Roman" w:hAnsi="Times New Roman" w:cs="Times New Roman"/>
          <w:sz w:val="24"/>
          <w:szCs w:val="24"/>
        </w:rPr>
        <w:t xml:space="preserve"> </w:t>
      </w:r>
      <w:r w:rsidR="00502C66">
        <w:rPr>
          <w:rFonts w:ascii="Times New Roman" w:hAnsi="Times New Roman" w:cs="Times New Roman"/>
          <w:sz w:val="24"/>
          <w:szCs w:val="24"/>
        </w:rPr>
        <w:t>(</w:t>
      </w:r>
      <w:r w:rsidRPr="008968F7">
        <w:rPr>
          <w:rFonts w:ascii="Times New Roman" w:hAnsi="Times New Roman" w:cs="Times New Roman"/>
          <w:sz w:val="24"/>
          <w:szCs w:val="24"/>
        </w:rPr>
        <w:t>OMS</w:t>
      </w:r>
      <w:r w:rsidR="00744F4D">
        <w:rPr>
          <w:rFonts w:ascii="Times New Roman" w:hAnsi="Times New Roman" w:cs="Times New Roman"/>
          <w:sz w:val="24"/>
          <w:szCs w:val="24"/>
        </w:rPr>
        <w:t xml:space="preserve">), que </w:t>
      </w:r>
      <w:r w:rsidR="00744F4D" w:rsidRPr="00744F4D">
        <w:rPr>
          <w:rFonts w:ascii="Times New Roman" w:hAnsi="Times New Roman" w:cs="Times New Roman"/>
          <w:sz w:val="24"/>
          <w:szCs w:val="24"/>
        </w:rPr>
        <w:t>teve sua origem interligada com o pós-guerra</w:t>
      </w:r>
      <w:r w:rsidR="00744F4D">
        <w:rPr>
          <w:rFonts w:ascii="Times New Roman" w:hAnsi="Times New Roman" w:cs="Times New Roman"/>
          <w:sz w:val="24"/>
          <w:szCs w:val="24"/>
        </w:rPr>
        <w:t xml:space="preserve"> -</w:t>
      </w:r>
      <w:r w:rsidR="00744F4D" w:rsidRPr="00744F4D">
        <w:rPr>
          <w:rFonts w:ascii="Times New Roman" w:hAnsi="Times New Roman" w:cs="Times New Roman"/>
          <w:sz w:val="24"/>
          <w:szCs w:val="24"/>
        </w:rPr>
        <w:t xml:space="preserve"> </w:t>
      </w:r>
      <w:r w:rsidR="00744F4D">
        <w:rPr>
          <w:rFonts w:ascii="Times New Roman" w:hAnsi="Times New Roman" w:cs="Times New Roman"/>
          <w:sz w:val="24"/>
          <w:szCs w:val="24"/>
        </w:rPr>
        <w:t xml:space="preserve">cenário </w:t>
      </w:r>
      <w:r w:rsidR="00003D25">
        <w:rPr>
          <w:rFonts w:ascii="Times New Roman" w:hAnsi="Times New Roman" w:cs="Times New Roman"/>
          <w:sz w:val="24"/>
          <w:szCs w:val="24"/>
        </w:rPr>
        <w:t xml:space="preserve">em </w:t>
      </w:r>
      <w:r w:rsidR="00003D25" w:rsidRPr="00744F4D">
        <w:rPr>
          <w:rFonts w:ascii="Times New Roman" w:hAnsi="Times New Roman" w:cs="Times New Roman"/>
          <w:sz w:val="24"/>
          <w:szCs w:val="24"/>
        </w:rPr>
        <w:t>que</w:t>
      </w:r>
      <w:r w:rsidR="00744F4D" w:rsidRPr="00744F4D">
        <w:rPr>
          <w:rFonts w:ascii="Times New Roman" w:hAnsi="Times New Roman" w:cs="Times New Roman"/>
          <w:sz w:val="24"/>
          <w:szCs w:val="24"/>
        </w:rPr>
        <w:t xml:space="preserve"> humanidade </w:t>
      </w:r>
      <w:r w:rsidR="00003D25" w:rsidRPr="00744F4D">
        <w:rPr>
          <w:rFonts w:ascii="Times New Roman" w:hAnsi="Times New Roman" w:cs="Times New Roman"/>
          <w:sz w:val="24"/>
          <w:szCs w:val="24"/>
        </w:rPr>
        <w:t>se encontrava</w:t>
      </w:r>
      <w:r w:rsidR="00744F4D" w:rsidRPr="00744F4D">
        <w:rPr>
          <w:rFonts w:ascii="Times New Roman" w:hAnsi="Times New Roman" w:cs="Times New Roman"/>
          <w:sz w:val="24"/>
          <w:szCs w:val="24"/>
        </w:rPr>
        <w:t xml:space="preserve"> em um cenário de fome</w:t>
      </w:r>
      <w:r w:rsidR="00744F4D">
        <w:rPr>
          <w:rFonts w:ascii="Times New Roman" w:hAnsi="Times New Roman" w:cs="Times New Roman"/>
          <w:sz w:val="24"/>
          <w:szCs w:val="24"/>
        </w:rPr>
        <w:t xml:space="preserve">, desamparo, doenças -  e surge </w:t>
      </w:r>
      <w:r w:rsidR="00003D25">
        <w:rPr>
          <w:rFonts w:ascii="Times New Roman" w:hAnsi="Times New Roman" w:cs="Times New Roman"/>
          <w:sz w:val="24"/>
          <w:szCs w:val="24"/>
        </w:rPr>
        <w:t>para consagrar</w:t>
      </w:r>
      <w:r w:rsidRPr="008968F7">
        <w:rPr>
          <w:rFonts w:ascii="Times New Roman" w:hAnsi="Times New Roman" w:cs="Times New Roman"/>
          <w:sz w:val="24"/>
          <w:szCs w:val="24"/>
        </w:rPr>
        <w:t xml:space="preserve"> o usufruto do mais alto padrão de saúde física e mental, sem discriminação. </w:t>
      </w:r>
    </w:p>
    <w:p w:rsidR="00744F4D" w:rsidRPr="001F6ABC" w:rsidRDefault="00744F4D" w:rsidP="00C074F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w:t>
      </w:r>
      <w:r w:rsidR="00502C66">
        <w:rPr>
          <w:rFonts w:ascii="Times New Roman" w:hAnsi="Times New Roman" w:cs="Times New Roman"/>
          <w:sz w:val="24"/>
          <w:szCs w:val="24"/>
        </w:rPr>
        <w:t>undada em</w:t>
      </w:r>
      <w:r w:rsidR="00FC3F0B">
        <w:rPr>
          <w:rFonts w:ascii="Times New Roman" w:hAnsi="Times New Roman" w:cs="Times New Roman"/>
          <w:sz w:val="24"/>
          <w:szCs w:val="24"/>
        </w:rPr>
        <w:t xml:space="preserve"> </w:t>
      </w:r>
      <w:r w:rsidR="00FC3F0B" w:rsidRPr="001F6ABC">
        <w:rPr>
          <w:rFonts w:ascii="Times New Roman" w:hAnsi="Times New Roman" w:cs="Times New Roman"/>
          <w:sz w:val="24"/>
          <w:szCs w:val="24"/>
        </w:rPr>
        <w:t>abril de 1948,</w:t>
      </w:r>
      <w:r w:rsidRPr="001F6ABC">
        <w:rPr>
          <w:rFonts w:ascii="Times New Roman" w:hAnsi="Times New Roman" w:cs="Times New Roman"/>
          <w:sz w:val="24"/>
          <w:szCs w:val="24"/>
        </w:rPr>
        <w:t xml:space="preserve"> </w:t>
      </w:r>
      <w:r w:rsidR="00502C66" w:rsidRPr="001F6ABC">
        <w:rPr>
          <w:rFonts w:ascii="Times New Roman" w:hAnsi="Times New Roman" w:cs="Times New Roman"/>
          <w:sz w:val="24"/>
          <w:szCs w:val="24"/>
        </w:rPr>
        <w:t>com sede em Genebra, na suíça</w:t>
      </w:r>
      <w:r w:rsidRPr="001F6ABC">
        <w:rPr>
          <w:rFonts w:ascii="Times New Roman" w:hAnsi="Times New Roman" w:cs="Times New Roman"/>
          <w:sz w:val="24"/>
          <w:szCs w:val="24"/>
        </w:rPr>
        <w:t xml:space="preserve">, a </w:t>
      </w:r>
      <w:r w:rsidR="00003D25" w:rsidRPr="001F6ABC">
        <w:rPr>
          <w:rFonts w:ascii="Times New Roman" w:hAnsi="Times New Roman" w:cs="Times New Roman"/>
          <w:sz w:val="24"/>
          <w:szCs w:val="24"/>
        </w:rPr>
        <w:t>OMS tem</w:t>
      </w:r>
      <w:r w:rsidR="00502C66" w:rsidRPr="001F6ABC">
        <w:rPr>
          <w:rFonts w:ascii="Times New Roman" w:hAnsi="Times New Roman" w:cs="Times New Roman"/>
          <w:sz w:val="24"/>
          <w:szCs w:val="24"/>
        </w:rPr>
        <w:t xml:space="preserve"> por objetivo promover saúde de mais alto nível para todos os cidadãos. Esta Organização desenvolveu a definição mais mode</w:t>
      </w:r>
      <w:r w:rsidR="00FC3F0B" w:rsidRPr="001F6ABC">
        <w:rPr>
          <w:rFonts w:ascii="Times New Roman" w:hAnsi="Times New Roman" w:cs="Times New Roman"/>
          <w:sz w:val="24"/>
          <w:szCs w:val="24"/>
        </w:rPr>
        <w:t xml:space="preserve">rna e mais utilizada de saúde. </w:t>
      </w:r>
      <w:r w:rsidR="00502C66" w:rsidRPr="001F6ABC">
        <w:rPr>
          <w:rFonts w:ascii="Times New Roman" w:hAnsi="Times New Roman" w:cs="Times New Roman"/>
          <w:sz w:val="24"/>
          <w:szCs w:val="24"/>
        </w:rPr>
        <w:t xml:space="preserve">Na concepção da OMS, </w:t>
      </w:r>
      <w:r w:rsidRPr="001F6ABC">
        <w:rPr>
          <w:rFonts w:ascii="Times New Roman" w:hAnsi="Times New Roman" w:cs="Times New Roman"/>
          <w:sz w:val="24"/>
          <w:szCs w:val="24"/>
        </w:rPr>
        <w:t xml:space="preserve">“saúde é um estado de completo bem-estar físico, mental e social e não meramente a ausência de doença ou </w:t>
      </w:r>
      <w:r w:rsidR="00003D25" w:rsidRPr="001F6ABC">
        <w:rPr>
          <w:rFonts w:ascii="Times New Roman" w:hAnsi="Times New Roman" w:cs="Times New Roman"/>
          <w:sz w:val="24"/>
          <w:szCs w:val="24"/>
        </w:rPr>
        <w:t>enfermidade. ”</w:t>
      </w:r>
      <w:r w:rsidRPr="001F6ABC">
        <w:rPr>
          <w:rFonts w:ascii="Times New Roman" w:hAnsi="Times New Roman" w:cs="Times New Roman"/>
          <w:sz w:val="24"/>
          <w:szCs w:val="24"/>
        </w:rPr>
        <w:t xml:space="preserve"> </w:t>
      </w:r>
    </w:p>
    <w:p w:rsidR="00B306DD" w:rsidRDefault="00344BE3" w:rsidP="00C074FC">
      <w:pPr>
        <w:spacing w:after="0" w:line="360" w:lineRule="auto"/>
        <w:ind w:firstLine="708"/>
        <w:jc w:val="both"/>
        <w:rPr>
          <w:rFonts w:ascii="Times New Roman" w:eastAsia="Times New Roman" w:hAnsi="Times New Roman" w:cs="Times New Roman"/>
          <w:sz w:val="24"/>
          <w:szCs w:val="24"/>
          <w:lang w:eastAsia="pt-BR"/>
        </w:rPr>
      </w:pPr>
      <w:r w:rsidRPr="001F6ABC">
        <w:rPr>
          <w:rFonts w:ascii="Times New Roman" w:hAnsi="Times New Roman" w:cs="Times New Roman"/>
          <w:sz w:val="24"/>
          <w:szCs w:val="24"/>
        </w:rPr>
        <w:t xml:space="preserve">A OMS também tem </w:t>
      </w:r>
      <w:r w:rsidR="00C92B2C" w:rsidRPr="001F6ABC">
        <w:rPr>
          <w:rFonts w:ascii="Times New Roman" w:hAnsi="Times New Roman" w:cs="Times New Roman"/>
          <w:sz w:val="24"/>
          <w:szCs w:val="24"/>
        </w:rPr>
        <w:t>se propõe a</w:t>
      </w:r>
      <w:r w:rsidR="00FC3F0B" w:rsidRPr="001F6ABC">
        <w:rPr>
          <w:rFonts w:ascii="Times New Roman" w:hAnsi="Times New Roman" w:cs="Times New Roman"/>
          <w:sz w:val="24"/>
          <w:szCs w:val="24"/>
        </w:rPr>
        <w:t xml:space="preserve"> </w:t>
      </w:r>
      <w:r w:rsidRPr="001F6ABC">
        <w:rPr>
          <w:rFonts w:ascii="Times New Roman" w:hAnsi="Times New Roman" w:cs="Times New Roman"/>
          <w:sz w:val="24"/>
          <w:szCs w:val="24"/>
        </w:rPr>
        <w:t xml:space="preserve">promover </w:t>
      </w:r>
      <w:r w:rsidR="00502C66" w:rsidRPr="001F6ABC">
        <w:rPr>
          <w:rFonts w:ascii="Times New Roman" w:hAnsi="Times New Roman" w:cs="Times New Roman"/>
          <w:sz w:val="24"/>
          <w:szCs w:val="24"/>
        </w:rPr>
        <w:t>esforços para o controle de doenças transmissíveis,</w:t>
      </w:r>
      <w:r w:rsidR="00FC3F0B" w:rsidRPr="001F6ABC">
        <w:rPr>
          <w:rFonts w:ascii="Times New Roman" w:hAnsi="Times New Roman" w:cs="Times New Roman"/>
          <w:sz w:val="24"/>
          <w:szCs w:val="24"/>
        </w:rPr>
        <w:t xml:space="preserve"> </w:t>
      </w:r>
      <w:r w:rsidR="00C92B2C" w:rsidRPr="001F6ABC">
        <w:rPr>
          <w:rFonts w:ascii="Times New Roman" w:hAnsi="Times New Roman" w:cs="Times New Roman"/>
          <w:sz w:val="24"/>
          <w:szCs w:val="24"/>
        </w:rPr>
        <w:t>evitar</w:t>
      </w:r>
      <w:r w:rsidR="00502C66" w:rsidRPr="001F6ABC">
        <w:rPr>
          <w:rFonts w:ascii="Times New Roman" w:hAnsi="Times New Roman" w:cs="Times New Roman"/>
          <w:sz w:val="24"/>
          <w:szCs w:val="24"/>
        </w:rPr>
        <w:t xml:space="preserve"> que doença</w:t>
      </w:r>
      <w:r w:rsidR="00C92B2C" w:rsidRPr="001F6ABC">
        <w:rPr>
          <w:rFonts w:ascii="Times New Roman" w:hAnsi="Times New Roman" w:cs="Times New Roman"/>
          <w:sz w:val="24"/>
          <w:szCs w:val="24"/>
        </w:rPr>
        <w:t>s</w:t>
      </w:r>
      <w:r w:rsidR="00502C66" w:rsidRPr="001F6ABC">
        <w:rPr>
          <w:rFonts w:ascii="Times New Roman" w:hAnsi="Times New Roman" w:cs="Times New Roman"/>
          <w:sz w:val="24"/>
          <w:szCs w:val="24"/>
        </w:rPr>
        <w:t xml:space="preserve"> se prolife</w:t>
      </w:r>
      <w:r w:rsidR="00C92B2C" w:rsidRPr="001F6ABC">
        <w:rPr>
          <w:rFonts w:ascii="Times New Roman" w:hAnsi="Times New Roman" w:cs="Times New Roman"/>
          <w:sz w:val="24"/>
          <w:szCs w:val="24"/>
        </w:rPr>
        <w:t xml:space="preserve">rem pelo mundo e </w:t>
      </w:r>
      <w:r w:rsidR="00003D25" w:rsidRPr="001F6ABC">
        <w:rPr>
          <w:rFonts w:ascii="Times New Roman" w:hAnsi="Times New Roman" w:cs="Times New Roman"/>
          <w:sz w:val="24"/>
          <w:szCs w:val="24"/>
        </w:rPr>
        <w:t>a lançar</w:t>
      </w:r>
      <w:r w:rsidR="00C92B2C" w:rsidRPr="001F6ABC">
        <w:rPr>
          <w:rFonts w:ascii="Times New Roman" w:hAnsi="Times New Roman" w:cs="Times New Roman"/>
          <w:sz w:val="24"/>
          <w:szCs w:val="24"/>
        </w:rPr>
        <w:t xml:space="preserve"> campanhas publicitarias que vise</w:t>
      </w:r>
      <w:r w:rsidR="00502C66" w:rsidRPr="001F6ABC">
        <w:rPr>
          <w:rFonts w:ascii="Times New Roman" w:hAnsi="Times New Roman" w:cs="Times New Roman"/>
          <w:sz w:val="24"/>
          <w:szCs w:val="24"/>
        </w:rPr>
        <w:t xml:space="preserve">m </w:t>
      </w:r>
      <w:r w:rsidR="00C92B2C" w:rsidRPr="001F6ABC">
        <w:rPr>
          <w:rFonts w:ascii="Times New Roman" w:hAnsi="Times New Roman" w:cs="Times New Roman"/>
          <w:sz w:val="24"/>
          <w:szCs w:val="24"/>
        </w:rPr>
        <w:t xml:space="preserve">a </w:t>
      </w:r>
      <w:r w:rsidR="00502C66" w:rsidRPr="001F6ABC">
        <w:rPr>
          <w:rFonts w:ascii="Times New Roman" w:hAnsi="Times New Roman" w:cs="Times New Roman"/>
          <w:sz w:val="24"/>
          <w:szCs w:val="24"/>
        </w:rPr>
        <w:t xml:space="preserve">orientar a população a viver </w:t>
      </w:r>
      <w:r w:rsidR="00C92B2C" w:rsidRPr="001F6ABC">
        <w:rPr>
          <w:rFonts w:ascii="Times New Roman" w:hAnsi="Times New Roman" w:cs="Times New Roman"/>
          <w:sz w:val="24"/>
          <w:szCs w:val="24"/>
        </w:rPr>
        <w:t xml:space="preserve">de forma </w:t>
      </w:r>
      <w:r w:rsidR="00502C66" w:rsidRPr="001F6ABC">
        <w:rPr>
          <w:rFonts w:ascii="Times New Roman" w:hAnsi="Times New Roman" w:cs="Times New Roman"/>
          <w:sz w:val="24"/>
          <w:szCs w:val="24"/>
        </w:rPr>
        <w:t>saudável</w:t>
      </w:r>
      <w:r w:rsidR="00FC3F0B" w:rsidRPr="001F6ABC">
        <w:rPr>
          <w:rFonts w:ascii="Times New Roman" w:hAnsi="Times New Roman" w:cs="Times New Roman"/>
          <w:sz w:val="24"/>
          <w:szCs w:val="24"/>
        </w:rPr>
        <w:t xml:space="preserve">.  Esta Organização também </w:t>
      </w:r>
      <w:r w:rsidR="00B76C59" w:rsidRPr="001F6ABC">
        <w:rPr>
          <w:rFonts w:ascii="Times New Roman" w:eastAsia="Times New Roman" w:hAnsi="Times New Roman" w:cs="Times New Roman"/>
          <w:sz w:val="24"/>
          <w:szCs w:val="24"/>
          <w:lang w:eastAsia="pt-BR"/>
        </w:rPr>
        <w:t>faz</w:t>
      </w:r>
      <w:r w:rsidR="00612C53" w:rsidRPr="001F6ABC">
        <w:rPr>
          <w:rFonts w:ascii="Times New Roman" w:eastAsia="Times New Roman" w:hAnsi="Times New Roman" w:cs="Times New Roman"/>
          <w:sz w:val="24"/>
          <w:szCs w:val="24"/>
          <w:lang w:eastAsia="pt-BR"/>
        </w:rPr>
        <w:t xml:space="preserve"> presente</w:t>
      </w:r>
      <w:r w:rsidR="00B306DD" w:rsidRPr="001F6ABC">
        <w:rPr>
          <w:rFonts w:ascii="Times New Roman" w:eastAsia="Times New Roman" w:hAnsi="Times New Roman" w:cs="Times New Roman"/>
          <w:sz w:val="24"/>
          <w:szCs w:val="24"/>
          <w:lang w:eastAsia="pt-BR"/>
        </w:rPr>
        <w:t xml:space="preserve"> nos países </w:t>
      </w:r>
      <w:r w:rsidR="00612C53" w:rsidRPr="001F6ABC">
        <w:rPr>
          <w:rFonts w:ascii="Times New Roman" w:eastAsia="Times New Roman" w:hAnsi="Times New Roman" w:cs="Times New Roman"/>
          <w:sz w:val="24"/>
          <w:szCs w:val="24"/>
          <w:lang w:eastAsia="pt-BR"/>
        </w:rPr>
        <w:t xml:space="preserve">para </w:t>
      </w:r>
      <w:r w:rsidR="00C92B2C" w:rsidRPr="001F6ABC">
        <w:rPr>
          <w:rFonts w:ascii="Times New Roman" w:eastAsia="Times New Roman" w:hAnsi="Times New Roman" w:cs="Times New Roman"/>
          <w:sz w:val="24"/>
          <w:szCs w:val="24"/>
          <w:lang w:eastAsia="pt-BR"/>
        </w:rPr>
        <w:t>prestar ajuda</w:t>
      </w:r>
      <w:r w:rsidR="00612C53" w:rsidRPr="001F6ABC">
        <w:rPr>
          <w:rFonts w:ascii="Times New Roman" w:eastAsia="Times New Roman" w:hAnsi="Times New Roman" w:cs="Times New Roman"/>
          <w:sz w:val="24"/>
          <w:szCs w:val="24"/>
          <w:lang w:eastAsia="pt-BR"/>
        </w:rPr>
        <w:t xml:space="preserve"> </w:t>
      </w:r>
      <w:r w:rsidR="00FC3F0B" w:rsidRPr="001F6ABC">
        <w:rPr>
          <w:rFonts w:ascii="Times New Roman" w:eastAsia="Times New Roman" w:hAnsi="Times New Roman" w:cs="Times New Roman"/>
          <w:sz w:val="24"/>
          <w:szCs w:val="24"/>
          <w:lang w:eastAsia="pt-BR"/>
        </w:rPr>
        <w:t xml:space="preserve">em casos de </w:t>
      </w:r>
      <w:r w:rsidR="00612C53" w:rsidRPr="001F6ABC">
        <w:rPr>
          <w:rFonts w:ascii="Times New Roman" w:eastAsia="Times New Roman" w:hAnsi="Times New Roman" w:cs="Times New Roman"/>
          <w:sz w:val="24"/>
          <w:szCs w:val="24"/>
          <w:lang w:eastAsia="pt-BR"/>
        </w:rPr>
        <w:t>desastres</w:t>
      </w:r>
      <w:r w:rsidR="00612C53">
        <w:rPr>
          <w:rFonts w:ascii="Times New Roman" w:eastAsia="Times New Roman" w:hAnsi="Times New Roman" w:cs="Times New Roman"/>
          <w:sz w:val="24"/>
          <w:szCs w:val="24"/>
          <w:lang w:eastAsia="pt-BR"/>
        </w:rPr>
        <w:t xml:space="preserve"> ambienta</w:t>
      </w:r>
      <w:r w:rsidR="00B306DD">
        <w:rPr>
          <w:rFonts w:ascii="Times New Roman" w:eastAsia="Times New Roman" w:hAnsi="Times New Roman" w:cs="Times New Roman"/>
          <w:sz w:val="24"/>
          <w:szCs w:val="24"/>
          <w:lang w:eastAsia="pt-BR"/>
        </w:rPr>
        <w:t xml:space="preserve">is </w:t>
      </w:r>
      <w:r w:rsidR="00003D25">
        <w:rPr>
          <w:rFonts w:ascii="Times New Roman" w:eastAsia="Times New Roman" w:hAnsi="Times New Roman" w:cs="Times New Roman"/>
          <w:sz w:val="24"/>
          <w:szCs w:val="24"/>
          <w:lang w:eastAsia="pt-BR"/>
        </w:rPr>
        <w:t>e catástrofes</w:t>
      </w:r>
      <w:r w:rsidR="00B306DD">
        <w:rPr>
          <w:rFonts w:ascii="Times New Roman" w:eastAsia="Times New Roman" w:hAnsi="Times New Roman" w:cs="Times New Roman"/>
          <w:sz w:val="24"/>
          <w:szCs w:val="24"/>
          <w:lang w:eastAsia="pt-BR"/>
        </w:rPr>
        <w:t xml:space="preserve"> e </w:t>
      </w:r>
      <w:r w:rsidR="00612C53">
        <w:rPr>
          <w:rFonts w:ascii="Times New Roman" w:eastAsia="Times New Roman" w:hAnsi="Times New Roman" w:cs="Times New Roman"/>
          <w:sz w:val="24"/>
          <w:szCs w:val="24"/>
          <w:lang w:eastAsia="pt-BR"/>
        </w:rPr>
        <w:t xml:space="preserve">promove meios que sejam eficientes para atender toda </w:t>
      </w:r>
      <w:r w:rsidR="00B306DD">
        <w:rPr>
          <w:rFonts w:ascii="Times New Roman" w:eastAsia="Times New Roman" w:hAnsi="Times New Roman" w:cs="Times New Roman"/>
          <w:sz w:val="24"/>
          <w:szCs w:val="24"/>
          <w:lang w:eastAsia="pt-BR"/>
        </w:rPr>
        <w:t xml:space="preserve">a </w:t>
      </w:r>
      <w:r w:rsidR="00612C53">
        <w:rPr>
          <w:rFonts w:ascii="Times New Roman" w:eastAsia="Times New Roman" w:hAnsi="Times New Roman" w:cs="Times New Roman"/>
          <w:sz w:val="24"/>
          <w:szCs w:val="24"/>
          <w:lang w:eastAsia="pt-BR"/>
        </w:rPr>
        <w:t>popul</w:t>
      </w:r>
      <w:r w:rsidR="00401335">
        <w:rPr>
          <w:rFonts w:ascii="Times New Roman" w:eastAsia="Times New Roman" w:hAnsi="Times New Roman" w:cs="Times New Roman"/>
          <w:sz w:val="24"/>
          <w:szCs w:val="24"/>
          <w:lang w:eastAsia="pt-BR"/>
        </w:rPr>
        <w:t xml:space="preserve">ação, quando o país não possui </w:t>
      </w:r>
      <w:r w:rsidR="00B306DD">
        <w:rPr>
          <w:rFonts w:ascii="Times New Roman" w:eastAsia="Times New Roman" w:hAnsi="Times New Roman" w:cs="Times New Roman"/>
          <w:sz w:val="24"/>
          <w:szCs w:val="24"/>
          <w:lang w:eastAsia="pt-BR"/>
        </w:rPr>
        <w:t xml:space="preserve">estrutura. </w:t>
      </w:r>
    </w:p>
    <w:p w:rsidR="00635B3D" w:rsidRDefault="00B306DD" w:rsidP="00635B3D">
      <w:pPr>
        <w:spacing w:after="0" w:line="360" w:lineRule="auto"/>
        <w:ind w:firstLine="708"/>
        <w:jc w:val="both"/>
        <w:rPr>
          <w:rFonts w:ascii="Times New Roman" w:eastAsia="Times New Roman" w:hAnsi="Times New Roman" w:cs="Times New Roman"/>
          <w:sz w:val="24"/>
          <w:szCs w:val="24"/>
          <w:lang w:eastAsia="pt-BR"/>
        </w:rPr>
      </w:pPr>
      <w:r w:rsidRPr="00B306DD">
        <w:rPr>
          <w:rFonts w:ascii="Times New Roman" w:eastAsia="Times New Roman" w:hAnsi="Times New Roman" w:cs="Times New Roman"/>
          <w:sz w:val="24"/>
          <w:szCs w:val="24"/>
          <w:lang w:eastAsia="pt-BR"/>
        </w:rPr>
        <w:t>Atualmente, a OMS é composta por 193 Estados-membros que incluem territórios que não necessariamente são membros da Organização das Nações Unidas também</w:t>
      </w:r>
      <w:r>
        <w:rPr>
          <w:rFonts w:ascii="Times New Roman" w:eastAsia="Times New Roman" w:hAnsi="Times New Roman" w:cs="Times New Roman"/>
          <w:sz w:val="24"/>
          <w:szCs w:val="24"/>
          <w:lang w:eastAsia="pt-BR"/>
        </w:rPr>
        <w:t xml:space="preserve">. </w:t>
      </w:r>
      <w:r w:rsidRPr="00B306DD">
        <w:rPr>
          <w:rFonts w:ascii="Times New Roman" w:eastAsia="Times New Roman" w:hAnsi="Times New Roman" w:cs="Times New Roman"/>
          <w:sz w:val="24"/>
          <w:szCs w:val="24"/>
          <w:lang w:eastAsia="pt-BR"/>
        </w:rPr>
        <w:t>O financiamento da OMS também é proveniente dos Estados-membros e de doadores e parceiros variados, que, por sua vez, colaboram com mais investimentos do que os Estados-membros.</w:t>
      </w:r>
      <w:r w:rsidR="00FC3F0B">
        <w:rPr>
          <w:rFonts w:ascii="Times New Roman" w:eastAsia="Times New Roman" w:hAnsi="Times New Roman" w:cs="Times New Roman"/>
          <w:sz w:val="24"/>
          <w:szCs w:val="24"/>
          <w:lang w:eastAsia="pt-BR"/>
        </w:rPr>
        <w:t xml:space="preserve"> </w:t>
      </w:r>
      <w:r w:rsidRPr="00B306DD">
        <w:rPr>
          <w:rFonts w:ascii="Times New Roman" w:eastAsia="Times New Roman" w:hAnsi="Times New Roman" w:cs="Times New Roman"/>
          <w:sz w:val="24"/>
          <w:szCs w:val="24"/>
          <w:lang w:eastAsia="pt-BR"/>
        </w:rPr>
        <w:t>O Brasil é um dos membros da OMS e tem participação representativa</w:t>
      </w:r>
      <w:r w:rsidR="00BA39B8">
        <w:rPr>
          <w:rFonts w:ascii="Times New Roman" w:eastAsia="Times New Roman" w:hAnsi="Times New Roman" w:cs="Times New Roman"/>
          <w:sz w:val="24"/>
          <w:szCs w:val="24"/>
          <w:lang w:eastAsia="pt-BR"/>
        </w:rPr>
        <w:t xml:space="preserve"> na Organização.</w:t>
      </w:r>
    </w:p>
    <w:p w:rsidR="00961FCF" w:rsidRPr="00635B3D" w:rsidRDefault="00BA39B8" w:rsidP="00635B3D">
      <w:pPr>
        <w:spacing w:after="0"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shd w:val="clear" w:color="auto" w:fill="FFFFFF"/>
        </w:rPr>
        <w:t>No âmbi</w:t>
      </w:r>
      <w:r w:rsidR="00FC3F0B">
        <w:rPr>
          <w:rFonts w:ascii="Times New Roman" w:hAnsi="Times New Roman" w:cs="Times New Roman"/>
          <w:sz w:val="24"/>
          <w:szCs w:val="24"/>
          <w:shd w:val="clear" w:color="auto" w:fill="FFFFFF"/>
        </w:rPr>
        <w:t xml:space="preserve">to do direito internacional, o </w:t>
      </w:r>
      <w:r>
        <w:rPr>
          <w:rFonts w:ascii="Times New Roman" w:hAnsi="Times New Roman" w:cs="Times New Roman"/>
          <w:sz w:val="24"/>
          <w:szCs w:val="24"/>
          <w:shd w:val="clear" w:color="auto" w:fill="FFFFFF"/>
        </w:rPr>
        <w:t>direito à</w:t>
      </w:r>
      <w:r w:rsidR="00FB1689">
        <w:rPr>
          <w:rFonts w:ascii="Times New Roman" w:hAnsi="Times New Roman" w:cs="Times New Roman"/>
          <w:sz w:val="24"/>
          <w:szCs w:val="24"/>
          <w:shd w:val="clear" w:color="auto" w:fill="FFFFFF"/>
        </w:rPr>
        <w:t xml:space="preserve"> saúde tem seu </w:t>
      </w:r>
      <w:r w:rsidR="00997329">
        <w:rPr>
          <w:rFonts w:ascii="Times New Roman" w:hAnsi="Times New Roman" w:cs="Times New Roman"/>
          <w:sz w:val="24"/>
          <w:szCs w:val="24"/>
          <w:shd w:val="clear" w:color="auto" w:fill="FFFFFF"/>
        </w:rPr>
        <w:t>embasamento</w:t>
      </w:r>
      <w:r w:rsidR="00FB1689">
        <w:rPr>
          <w:rFonts w:ascii="Times New Roman" w:hAnsi="Times New Roman" w:cs="Times New Roman"/>
          <w:sz w:val="24"/>
          <w:szCs w:val="24"/>
          <w:shd w:val="clear" w:color="auto" w:fill="FFFFFF"/>
        </w:rPr>
        <w:t xml:space="preserve"> </w:t>
      </w:r>
      <w:r w:rsidR="00997329">
        <w:rPr>
          <w:rFonts w:ascii="Times New Roman" w:hAnsi="Times New Roman" w:cs="Times New Roman"/>
          <w:sz w:val="24"/>
          <w:szCs w:val="24"/>
          <w:shd w:val="clear" w:color="auto" w:fill="FFFFFF"/>
        </w:rPr>
        <w:t xml:space="preserve">nas mais diversas legislações que </w:t>
      </w:r>
      <w:r w:rsidR="003C5915">
        <w:rPr>
          <w:rFonts w:ascii="Times New Roman" w:hAnsi="Times New Roman" w:cs="Times New Roman"/>
          <w:sz w:val="24"/>
          <w:szCs w:val="24"/>
          <w:shd w:val="clear" w:color="auto" w:fill="FFFFFF"/>
        </w:rPr>
        <w:t xml:space="preserve">tratam de direitos humanos, uma vez </w:t>
      </w:r>
      <w:r w:rsidR="00003D25">
        <w:rPr>
          <w:rFonts w:ascii="Times New Roman" w:hAnsi="Times New Roman" w:cs="Times New Roman"/>
          <w:sz w:val="24"/>
          <w:szCs w:val="24"/>
          <w:shd w:val="clear" w:color="auto" w:fill="FFFFFF"/>
        </w:rPr>
        <w:t>que a</w:t>
      </w:r>
      <w:r w:rsidR="00997329">
        <w:rPr>
          <w:rFonts w:ascii="Times New Roman" w:hAnsi="Times New Roman" w:cs="Times New Roman"/>
          <w:sz w:val="24"/>
          <w:szCs w:val="24"/>
          <w:shd w:val="clear" w:color="auto" w:fill="FFFFFF"/>
        </w:rPr>
        <w:t xml:space="preserve"> saúde </w:t>
      </w:r>
      <w:r>
        <w:rPr>
          <w:rFonts w:ascii="Times New Roman" w:hAnsi="Times New Roman" w:cs="Times New Roman"/>
          <w:sz w:val="24"/>
          <w:szCs w:val="24"/>
          <w:shd w:val="clear" w:color="auto" w:fill="FFFFFF"/>
        </w:rPr>
        <w:t>como um</w:t>
      </w:r>
      <w:r w:rsidR="00997329">
        <w:rPr>
          <w:rFonts w:ascii="Times New Roman" w:hAnsi="Times New Roman" w:cs="Times New Roman"/>
          <w:sz w:val="24"/>
          <w:szCs w:val="24"/>
          <w:shd w:val="clear" w:color="auto" w:fill="FFFFFF"/>
        </w:rPr>
        <w:t xml:space="preserve"> direito </w:t>
      </w:r>
      <w:r>
        <w:rPr>
          <w:rFonts w:ascii="Times New Roman" w:hAnsi="Times New Roman" w:cs="Times New Roman"/>
          <w:sz w:val="24"/>
          <w:szCs w:val="24"/>
          <w:shd w:val="clear" w:color="auto" w:fill="FFFFFF"/>
        </w:rPr>
        <w:t>humano-</w:t>
      </w:r>
      <w:r w:rsidR="00997329">
        <w:rPr>
          <w:rFonts w:ascii="Times New Roman" w:hAnsi="Times New Roman" w:cs="Times New Roman"/>
          <w:sz w:val="24"/>
          <w:szCs w:val="24"/>
          <w:shd w:val="clear" w:color="auto" w:fill="FFFFFF"/>
        </w:rPr>
        <w:t xml:space="preserve">fundamental </w:t>
      </w:r>
      <w:r>
        <w:rPr>
          <w:rFonts w:ascii="Times New Roman" w:hAnsi="Times New Roman" w:cs="Times New Roman"/>
          <w:sz w:val="24"/>
          <w:szCs w:val="24"/>
          <w:shd w:val="clear" w:color="auto" w:fill="FFFFFF"/>
        </w:rPr>
        <w:t xml:space="preserve">passou a ser </w:t>
      </w:r>
      <w:r w:rsidR="00997329">
        <w:rPr>
          <w:rFonts w:ascii="Times New Roman" w:hAnsi="Times New Roman" w:cs="Times New Roman"/>
          <w:sz w:val="24"/>
          <w:szCs w:val="24"/>
          <w:shd w:val="clear" w:color="auto" w:fill="FFFFFF"/>
        </w:rPr>
        <w:t>reconhecido por diversas nações e pactos nacionais</w:t>
      </w:r>
      <w:r w:rsidR="00EE5F0A">
        <w:rPr>
          <w:rFonts w:ascii="Times New Roman" w:hAnsi="Times New Roman" w:cs="Times New Roman"/>
          <w:sz w:val="24"/>
          <w:szCs w:val="24"/>
          <w:shd w:val="clear" w:color="auto" w:fill="FFFFFF"/>
        </w:rPr>
        <w:t xml:space="preserve"> e </w:t>
      </w:r>
      <w:r w:rsidR="00EE5F0A">
        <w:rPr>
          <w:rFonts w:ascii="Times New Roman" w:hAnsi="Times New Roman" w:cs="Times New Roman"/>
          <w:sz w:val="24"/>
          <w:szCs w:val="24"/>
          <w:shd w:val="clear" w:color="auto" w:fill="FFFFFF"/>
        </w:rPr>
        <w:lastRenderedPageBreak/>
        <w:t>internacionais</w:t>
      </w:r>
      <w:r w:rsidR="00FC3F0B">
        <w:rPr>
          <w:rFonts w:ascii="Times New Roman" w:hAnsi="Times New Roman" w:cs="Times New Roman"/>
          <w:sz w:val="24"/>
          <w:szCs w:val="24"/>
          <w:shd w:val="clear" w:color="auto" w:fill="FFFFFF"/>
        </w:rPr>
        <w:t xml:space="preserve">. A Declaração </w:t>
      </w:r>
      <w:r w:rsidR="00997329">
        <w:rPr>
          <w:rFonts w:ascii="Times New Roman" w:hAnsi="Times New Roman" w:cs="Times New Roman"/>
          <w:sz w:val="24"/>
          <w:szCs w:val="24"/>
          <w:shd w:val="clear" w:color="auto" w:fill="FFFFFF"/>
        </w:rPr>
        <w:t>Universal dos D</w:t>
      </w:r>
      <w:r w:rsidR="007D317F">
        <w:rPr>
          <w:rFonts w:ascii="Times New Roman" w:hAnsi="Times New Roman" w:cs="Times New Roman"/>
          <w:sz w:val="24"/>
          <w:szCs w:val="24"/>
          <w:shd w:val="clear" w:color="auto" w:fill="FFFFFF"/>
        </w:rPr>
        <w:t xml:space="preserve">ireitos Humanos </w:t>
      </w:r>
      <w:r w:rsidR="009B64E0">
        <w:rPr>
          <w:rFonts w:ascii="Times New Roman" w:hAnsi="Times New Roman" w:cs="Times New Roman"/>
          <w:sz w:val="24"/>
          <w:szCs w:val="24"/>
          <w:shd w:val="clear" w:color="auto" w:fill="FFFFFF"/>
        </w:rPr>
        <w:t>–</w:t>
      </w:r>
      <w:r w:rsidR="007D317F">
        <w:rPr>
          <w:rFonts w:ascii="Times New Roman" w:hAnsi="Times New Roman" w:cs="Times New Roman"/>
          <w:sz w:val="24"/>
          <w:szCs w:val="24"/>
          <w:shd w:val="clear" w:color="auto" w:fill="FFFFFF"/>
        </w:rPr>
        <w:t xml:space="preserve"> DUDH</w:t>
      </w:r>
      <w:r w:rsidR="009B64E0">
        <w:rPr>
          <w:rFonts w:ascii="Times New Roman" w:hAnsi="Times New Roman" w:cs="Times New Roman"/>
          <w:sz w:val="24"/>
          <w:szCs w:val="24"/>
          <w:shd w:val="clear" w:color="auto" w:fill="FFFFFF"/>
        </w:rPr>
        <w:t xml:space="preserve">- de </w:t>
      </w:r>
      <w:r w:rsidR="00003D25">
        <w:rPr>
          <w:rFonts w:ascii="Times New Roman" w:hAnsi="Times New Roman" w:cs="Times New Roman"/>
          <w:sz w:val="24"/>
          <w:szCs w:val="24"/>
          <w:shd w:val="clear" w:color="auto" w:fill="FFFFFF"/>
        </w:rPr>
        <w:t>1948, traz</w:t>
      </w:r>
      <w:r w:rsidR="009B64E0">
        <w:rPr>
          <w:rFonts w:ascii="Times New Roman" w:hAnsi="Times New Roman" w:cs="Times New Roman"/>
          <w:sz w:val="24"/>
          <w:szCs w:val="24"/>
          <w:shd w:val="clear" w:color="auto" w:fill="FFFFFF"/>
        </w:rPr>
        <w:t xml:space="preserve"> a previsão </w:t>
      </w:r>
      <w:r w:rsidR="00003D25">
        <w:rPr>
          <w:rFonts w:ascii="Times New Roman" w:hAnsi="Times New Roman" w:cs="Times New Roman"/>
          <w:sz w:val="24"/>
          <w:szCs w:val="24"/>
          <w:shd w:val="clear" w:color="auto" w:fill="FFFFFF"/>
        </w:rPr>
        <w:t>do direito</w:t>
      </w:r>
      <w:r>
        <w:rPr>
          <w:rFonts w:ascii="Times New Roman" w:hAnsi="Times New Roman" w:cs="Times New Roman"/>
          <w:sz w:val="24"/>
          <w:szCs w:val="24"/>
          <w:shd w:val="clear" w:color="auto" w:fill="FFFFFF"/>
        </w:rPr>
        <w:t xml:space="preserve"> a saúde </w:t>
      </w:r>
      <w:r w:rsidR="00003D25">
        <w:rPr>
          <w:rFonts w:ascii="Times New Roman" w:hAnsi="Times New Roman" w:cs="Times New Roman"/>
          <w:sz w:val="24"/>
          <w:szCs w:val="24"/>
          <w:shd w:val="clear" w:color="auto" w:fill="FFFFFF"/>
        </w:rPr>
        <w:t>no artigo</w:t>
      </w:r>
      <w:r w:rsidR="00645B01">
        <w:rPr>
          <w:rFonts w:ascii="Times New Roman" w:hAnsi="Times New Roman" w:cs="Times New Roman"/>
          <w:sz w:val="24"/>
          <w:szCs w:val="24"/>
          <w:shd w:val="clear" w:color="auto" w:fill="FFFFFF"/>
        </w:rPr>
        <w:t xml:space="preserve"> 25</w:t>
      </w:r>
      <w:r w:rsidR="009B64E0">
        <w:rPr>
          <w:rFonts w:ascii="Times New Roman" w:hAnsi="Times New Roman" w:cs="Times New Roman"/>
          <w:sz w:val="24"/>
          <w:szCs w:val="24"/>
          <w:shd w:val="clear" w:color="auto" w:fill="FFFFFF"/>
        </w:rPr>
        <w:t>, e assim dispõe:</w:t>
      </w:r>
    </w:p>
    <w:p w:rsidR="00BA39B8" w:rsidRPr="001F6ABC" w:rsidRDefault="00961FCF" w:rsidP="009B64E0">
      <w:pPr>
        <w:shd w:val="clear" w:color="auto" w:fill="FFFFFF"/>
        <w:spacing w:after="0" w:line="240" w:lineRule="auto"/>
        <w:ind w:left="2832"/>
        <w:jc w:val="both"/>
        <w:rPr>
          <w:rFonts w:ascii="Times New Roman" w:eastAsia="Times New Roman" w:hAnsi="Times New Roman" w:cs="Times New Roman"/>
          <w:sz w:val="20"/>
          <w:szCs w:val="20"/>
          <w:lang w:eastAsia="pt-BR"/>
        </w:rPr>
      </w:pPr>
      <w:r w:rsidRPr="00B57399">
        <w:rPr>
          <w:rFonts w:ascii="Times New Roman" w:eastAsia="Times New Roman" w:hAnsi="Times New Roman" w:cs="Times New Roman"/>
          <w:sz w:val="20"/>
          <w:szCs w:val="20"/>
          <w:lang w:eastAsia="pt-BR"/>
        </w:rPr>
        <w:t xml:space="preserve"> </w:t>
      </w:r>
      <w:r w:rsidRPr="00961FCF">
        <w:rPr>
          <w:rFonts w:ascii="Times New Roman" w:eastAsia="Times New Roman" w:hAnsi="Times New Roman" w:cs="Times New Roman"/>
          <w:sz w:val="20"/>
          <w:szCs w:val="20"/>
          <w:lang w:eastAsia="pt-BR"/>
        </w:rPr>
        <w:t>Todos os seres humanos têm direito a um padrão de vida capaz de assegurar a saúde e bem</w:t>
      </w:r>
      <w:r w:rsidRPr="00961FCF">
        <w:rPr>
          <w:rFonts w:ascii="Times New Roman" w:eastAsia="Times New Roman" w:hAnsi="Times New Roman" w:cs="Times New Roman"/>
          <w:sz w:val="20"/>
          <w:szCs w:val="20"/>
          <w:lang w:eastAsia="pt-BR"/>
        </w:rPr>
        <w:noBreakHyphen/>
        <w:t>estar de si mesmo e da sua família, inclusive alimentação, vestuário, habitação, cuidados médicos e os serviços sociais indispensáveis, e direito à segurança em caso de desemprego, doença, invalidez, viuvez, velhice ou outros casos de perda dos meios de subsistência fora do seu controlo.</w:t>
      </w:r>
      <w:r w:rsidRPr="001F6ABC">
        <w:rPr>
          <w:rFonts w:ascii="Times New Roman" w:eastAsia="Times New Roman" w:hAnsi="Times New Roman" w:cs="Times New Roman"/>
          <w:sz w:val="20"/>
          <w:szCs w:val="20"/>
          <w:lang w:eastAsia="pt-BR"/>
        </w:rPr>
        <w:br/>
        <w:t>A maternidade e a infância têm direito a cuidados e assistência especiais. Todas as crianças, nascidas dentro ou fora do matrimónio, gozarão da mesma proteção social.</w:t>
      </w:r>
      <w:r w:rsidR="009B64E0" w:rsidRPr="001F6ABC">
        <w:rPr>
          <w:rFonts w:ascii="Times New Roman" w:eastAsia="Times New Roman" w:hAnsi="Times New Roman" w:cs="Times New Roman"/>
          <w:sz w:val="20"/>
          <w:szCs w:val="20"/>
          <w:lang w:eastAsia="pt-BR"/>
        </w:rPr>
        <w:t xml:space="preserve"> </w:t>
      </w:r>
      <w:bookmarkStart w:id="0" w:name="_GoBack"/>
      <w:bookmarkEnd w:id="0"/>
    </w:p>
    <w:p w:rsidR="00003D25" w:rsidRDefault="008B719A" w:rsidP="00753413">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F6ABC">
        <w:rPr>
          <w:rFonts w:ascii="Times New Roman" w:eastAsia="Times New Roman" w:hAnsi="Times New Roman" w:cs="Times New Roman"/>
          <w:sz w:val="24"/>
          <w:szCs w:val="24"/>
          <w:lang w:eastAsia="pt-BR"/>
        </w:rPr>
        <w:t>O</w:t>
      </w:r>
      <w:r w:rsidR="00BA39B8" w:rsidRPr="001F6ABC">
        <w:rPr>
          <w:rFonts w:ascii="Times New Roman" w:eastAsia="Times New Roman" w:hAnsi="Times New Roman" w:cs="Times New Roman"/>
          <w:sz w:val="24"/>
          <w:szCs w:val="24"/>
          <w:lang w:eastAsia="pt-BR"/>
        </w:rPr>
        <w:t xml:space="preserve"> Pacto Internacional sobre Direitos Econômicos, Sociais e Culturais</w:t>
      </w:r>
      <w:r w:rsidRPr="001F6ABC">
        <w:rPr>
          <w:rFonts w:ascii="Times New Roman" w:eastAsia="Times New Roman" w:hAnsi="Times New Roman" w:cs="Times New Roman"/>
          <w:sz w:val="24"/>
          <w:szCs w:val="24"/>
          <w:lang w:eastAsia="pt-BR"/>
        </w:rPr>
        <w:t xml:space="preserve">, de </w:t>
      </w:r>
      <w:r w:rsidR="00003D25" w:rsidRPr="001F6ABC">
        <w:rPr>
          <w:rFonts w:ascii="Times New Roman" w:eastAsia="Times New Roman" w:hAnsi="Times New Roman" w:cs="Times New Roman"/>
          <w:sz w:val="24"/>
          <w:szCs w:val="24"/>
          <w:lang w:eastAsia="pt-BR"/>
        </w:rPr>
        <w:t>1966, refere</w:t>
      </w:r>
      <w:r w:rsidRPr="001F6ABC">
        <w:rPr>
          <w:rFonts w:ascii="Times New Roman" w:eastAsia="Times New Roman" w:hAnsi="Times New Roman" w:cs="Times New Roman"/>
          <w:sz w:val="24"/>
          <w:szCs w:val="24"/>
          <w:lang w:eastAsia="pt-BR"/>
        </w:rPr>
        <w:t xml:space="preserve">-se ao direito a saúde de </w:t>
      </w:r>
      <w:r w:rsidR="00003D25" w:rsidRPr="001F6ABC">
        <w:rPr>
          <w:rFonts w:ascii="Times New Roman" w:eastAsia="Times New Roman" w:hAnsi="Times New Roman" w:cs="Times New Roman"/>
          <w:sz w:val="24"/>
          <w:szCs w:val="24"/>
          <w:lang w:eastAsia="pt-BR"/>
        </w:rPr>
        <w:t>forma clara</w:t>
      </w:r>
      <w:r w:rsidR="00BA39B8" w:rsidRPr="001F6ABC">
        <w:rPr>
          <w:rFonts w:ascii="Times New Roman" w:eastAsia="Times New Roman" w:hAnsi="Times New Roman" w:cs="Times New Roman"/>
          <w:sz w:val="24"/>
          <w:szCs w:val="24"/>
          <w:lang w:eastAsia="pt-BR"/>
        </w:rPr>
        <w:t xml:space="preserve"> e direta</w:t>
      </w:r>
      <w:r w:rsidRPr="001F6ABC">
        <w:rPr>
          <w:rFonts w:ascii="Times New Roman" w:eastAsia="Times New Roman" w:hAnsi="Times New Roman" w:cs="Times New Roman"/>
          <w:sz w:val="24"/>
          <w:szCs w:val="24"/>
          <w:lang w:eastAsia="pt-BR"/>
        </w:rPr>
        <w:t>, assim pontua</w:t>
      </w:r>
      <w:r w:rsidR="00BA39B8" w:rsidRPr="001F6ABC">
        <w:rPr>
          <w:rFonts w:ascii="Times New Roman" w:eastAsia="Times New Roman" w:hAnsi="Times New Roman" w:cs="Times New Roman"/>
          <w:sz w:val="24"/>
          <w:szCs w:val="24"/>
          <w:lang w:eastAsia="pt-BR"/>
        </w:rPr>
        <w:t xml:space="preserve">: “Os Estados Partes do presente Pacto reconhecem o direito de toda pessoa desfrutar o mais elevado nível possível de saúde física e </w:t>
      </w:r>
      <w:r w:rsidR="00003D25" w:rsidRPr="001F6ABC">
        <w:rPr>
          <w:rFonts w:ascii="Times New Roman" w:eastAsia="Times New Roman" w:hAnsi="Times New Roman" w:cs="Times New Roman"/>
          <w:sz w:val="24"/>
          <w:szCs w:val="24"/>
          <w:lang w:eastAsia="pt-BR"/>
        </w:rPr>
        <w:t>mental. ”</w:t>
      </w:r>
    </w:p>
    <w:p w:rsidR="000F6272" w:rsidRPr="00786CD3" w:rsidRDefault="008B719A" w:rsidP="00753413">
      <w:pPr>
        <w:shd w:val="clear" w:color="auto" w:fill="FFFFFF"/>
        <w:spacing w:before="100" w:beforeAutospacing="1" w:after="100" w:afterAutospacing="1" w:line="360" w:lineRule="auto"/>
        <w:ind w:firstLine="708"/>
        <w:jc w:val="both"/>
        <w:rPr>
          <w:rFonts w:ascii="Times New Roman" w:eastAsia="Times New Roman" w:hAnsi="Times New Roman" w:cs="Times New Roman"/>
          <w:sz w:val="24"/>
          <w:szCs w:val="24"/>
          <w:lang w:eastAsia="pt-BR"/>
        </w:rPr>
      </w:pPr>
      <w:r w:rsidRPr="001F6ABC">
        <w:rPr>
          <w:rFonts w:ascii="Times New Roman" w:eastAsia="Times New Roman" w:hAnsi="Times New Roman" w:cs="Times New Roman"/>
          <w:sz w:val="24"/>
          <w:szCs w:val="24"/>
          <w:lang w:eastAsia="pt-BR"/>
        </w:rPr>
        <w:t>A Declaração de Alma-</w:t>
      </w:r>
      <w:r w:rsidR="00003D25" w:rsidRPr="001F6ABC">
        <w:rPr>
          <w:rFonts w:ascii="Times New Roman" w:eastAsia="Times New Roman" w:hAnsi="Times New Roman" w:cs="Times New Roman"/>
          <w:sz w:val="24"/>
          <w:szCs w:val="24"/>
          <w:lang w:eastAsia="pt-BR"/>
        </w:rPr>
        <w:t>Ata que</w:t>
      </w:r>
      <w:r w:rsidRPr="001F6ABC">
        <w:rPr>
          <w:rFonts w:ascii="Times New Roman" w:eastAsia="Times New Roman" w:hAnsi="Times New Roman" w:cs="Times New Roman"/>
          <w:sz w:val="24"/>
          <w:szCs w:val="24"/>
          <w:lang w:eastAsia="pt-BR"/>
        </w:rPr>
        <w:t xml:space="preserve"> surgiu </w:t>
      </w:r>
      <w:r w:rsidR="00003D25" w:rsidRPr="001F6ABC">
        <w:rPr>
          <w:rFonts w:ascii="Times New Roman" w:eastAsia="Times New Roman" w:hAnsi="Times New Roman" w:cs="Times New Roman"/>
          <w:sz w:val="24"/>
          <w:szCs w:val="24"/>
          <w:lang w:eastAsia="pt-BR"/>
        </w:rPr>
        <w:t>da Conferência</w:t>
      </w:r>
      <w:r w:rsidRPr="001F6ABC">
        <w:rPr>
          <w:rFonts w:ascii="Times New Roman" w:eastAsia="Times New Roman" w:hAnsi="Times New Roman" w:cs="Times New Roman"/>
          <w:sz w:val="24"/>
          <w:szCs w:val="24"/>
          <w:lang w:eastAsia="pt-BR"/>
        </w:rPr>
        <w:t xml:space="preserve"> Internacional sobre Cuidados Primários de Saúde, realizada pela Organização Mundial da Saúde (OMS), em 1978,</w:t>
      </w:r>
      <w:r w:rsidR="00960288" w:rsidRPr="001F6ABC">
        <w:rPr>
          <w:rFonts w:ascii="Arial" w:hAnsi="Arial" w:cs="Arial"/>
          <w:sz w:val="21"/>
          <w:szCs w:val="21"/>
          <w:shd w:val="clear" w:color="auto" w:fill="FFFFFF"/>
        </w:rPr>
        <w:t xml:space="preserve"> </w:t>
      </w:r>
      <w:r w:rsidR="00003D25" w:rsidRPr="001F6ABC">
        <w:rPr>
          <w:rFonts w:ascii="Times New Roman" w:eastAsia="Times New Roman" w:hAnsi="Times New Roman" w:cs="Times New Roman"/>
          <w:sz w:val="24"/>
          <w:szCs w:val="24"/>
          <w:lang w:eastAsia="pt-BR"/>
        </w:rPr>
        <w:t>na República</w:t>
      </w:r>
      <w:r w:rsidR="00960288" w:rsidRPr="001F6ABC">
        <w:rPr>
          <w:rFonts w:ascii="Times New Roman" w:eastAsia="Times New Roman" w:hAnsi="Times New Roman" w:cs="Times New Roman"/>
          <w:sz w:val="24"/>
          <w:szCs w:val="24"/>
          <w:lang w:eastAsia="pt-BR"/>
        </w:rPr>
        <w:t xml:space="preserve"> do Cazaquistão</w:t>
      </w:r>
      <w:r w:rsidR="00EA440E" w:rsidRPr="001F6ABC">
        <w:rPr>
          <w:rFonts w:ascii="Times New Roman" w:eastAsia="Times New Roman" w:hAnsi="Times New Roman" w:cs="Times New Roman"/>
          <w:sz w:val="24"/>
          <w:szCs w:val="24"/>
          <w:lang w:eastAsia="pt-BR"/>
        </w:rPr>
        <w:t xml:space="preserve">, é um </w:t>
      </w:r>
      <w:r w:rsidRPr="001F6ABC">
        <w:rPr>
          <w:rFonts w:ascii="Times New Roman" w:eastAsia="Times New Roman" w:hAnsi="Times New Roman" w:cs="Times New Roman"/>
          <w:sz w:val="24"/>
          <w:szCs w:val="24"/>
          <w:lang w:eastAsia="pt-BR"/>
        </w:rPr>
        <w:t>documento síntese desse encontro</w:t>
      </w:r>
      <w:r w:rsidRPr="001F6ABC">
        <w:t xml:space="preserve"> que </w:t>
      </w:r>
      <w:r w:rsidRPr="001F6ABC">
        <w:rPr>
          <w:rFonts w:ascii="Times New Roman" w:eastAsia="Times New Roman" w:hAnsi="Times New Roman" w:cs="Times New Roman"/>
          <w:sz w:val="24"/>
          <w:szCs w:val="24"/>
          <w:lang w:eastAsia="pt-BR"/>
        </w:rPr>
        <w:t>revestiu de uma relevância muito importante em vários contextos, âmbitos e dimensões</w:t>
      </w:r>
      <w:r w:rsidR="00960288" w:rsidRPr="001F6ABC">
        <w:rPr>
          <w:rFonts w:ascii="Times New Roman" w:eastAsia="Times New Roman" w:hAnsi="Times New Roman" w:cs="Times New Roman"/>
          <w:sz w:val="24"/>
          <w:szCs w:val="24"/>
          <w:lang w:eastAsia="pt-BR"/>
        </w:rPr>
        <w:t xml:space="preserve">, pois suscita uma série de reflexões sobre cuidados primários de saúde. </w:t>
      </w:r>
      <w:r w:rsidR="00AF0C6F" w:rsidRPr="001F6ABC">
        <w:rPr>
          <w:rFonts w:ascii="Times New Roman" w:eastAsia="Times New Roman" w:hAnsi="Times New Roman" w:cs="Times New Roman"/>
          <w:sz w:val="24"/>
          <w:szCs w:val="24"/>
          <w:lang w:eastAsia="pt-BR"/>
        </w:rPr>
        <w:t>Em 2018, este documento</w:t>
      </w:r>
      <w:r w:rsidR="00AF0C6F">
        <w:rPr>
          <w:rFonts w:ascii="Times New Roman" w:eastAsia="Times New Roman" w:hAnsi="Times New Roman" w:cs="Times New Roman"/>
          <w:sz w:val="24"/>
          <w:szCs w:val="24"/>
          <w:lang w:eastAsia="pt-BR"/>
        </w:rPr>
        <w:t xml:space="preserve"> foi renovado</w:t>
      </w:r>
      <w:r w:rsidR="00AF0C6F" w:rsidRPr="00AF0C6F">
        <w:rPr>
          <w:rFonts w:ascii="Times New Roman" w:eastAsia="Times New Roman" w:hAnsi="Times New Roman" w:cs="Times New Roman"/>
          <w:color w:val="FF0000"/>
          <w:sz w:val="24"/>
          <w:szCs w:val="24"/>
          <w:lang w:eastAsia="pt-BR"/>
        </w:rPr>
        <w:t xml:space="preserve"> </w:t>
      </w:r>
      <w:r w:rsidR="00AF0C6F" w:rsidRPr="00AF0C6F">
        <w:rPr>
          <w:rFonts w:ascii="Times New Roman" w:eastAsia="Times New Roman" w:hAnsi="Times New Roman" w:cs="Times New Roman"/>
          <w:sz w:val="24"/>
          <w:szCs w:val="24"/>
          <w:lang w:eastAsia="pt-BR"/>
        </w:rPr>
        <w:t>o compromisso com a atenção primária à saúde e para alcançar a cobertura universal de saúde e os Objetivos de Desenvolvimento Sustentável (ODS).</w:t>
      </w:r>
    </w:p>
    <w:p w:rsidR="00AF0C6F" w:rsidRDefault="00960288" w:rsidP="00753413">
      <w:pPr>
        <w:shd w:val="clear" w:color="auto" w:fill="FFFFFF"/>
        <w:spacing w:before="100" w:beforeAutospacing="1" w:after="100" w:afterAutospacing="1" w:line="360" w:lineRule="auto"/>
        <w:jc w:val="both"/>
        <w:rPr>
          <w:rFonts w:ascii="Times New Roman" w:eastAsia="Times New Roman" w:hAnsi="Times New Roman" w:cs="Times New Roman"/>
          <w:sz w:val="20"/>
          <w:szCs w:val="20"/>
          <w:lang w:eastAsia="pt-BR"/>
        </w:rPr>
      </w:pPr>
      <w:r w:rsidRPr="00960288">
        <w:rPr>
          <w:rFonts w:ascii="Times New Roman" w:eastAsia="Times New Roman" w:hAnsi="Times New Roman" w:cs="Times New Roman"/>
          <w:b/>
          <w:sz w:val="24"/>
          <w:szCs w:val="24"/>
          <w:lang w:eastAsia="pt-BR"/>
        </w:rPr>
        <w:t>2.1 O</w:t>
      </w:r>
      <w:r w:rsidR="003C5915">
        <w:rPr>
          <w:rFonts w:ascii="Times New Roman" w:eastAsia="Times New Roman" w:hAnsi="Times New Roman" w:cs="Times New Roman"/>
          <w:b/>
          <w:sz w:val="24"/>
          <w:szCs w:val="24"/>
          <w:lang w:eastAsia="pt-BR"/>
        </w:rPr>
        <w:t xml:space="preserve"> </w:t>
      </w:r>
      <w:r w:rsidR="00712FE0">
        <w:rPr>
          <w:rFonts w:ascii="Times New Roman" w:eastAsia="Times New Roman" w:hAnsi="Times New Roman" w:cs="Times New Roman"/>
          <w:b/>
          <w:sz w:val="24"/>
          <w:szCs w:val="24"/>
          <w:lang w:eastAsia="pt-BR"/>
        </w:rPr>
        <w:t>direito á saúde nas constituições brasileiras</w:t>
      </w:r>
      <w:r w:rsidRPr="00960288">
        <w:rPr>
          <w:rFonts w:ascii="Times New Roman" w:eastAsia="Times New Roman" w:hAnsi="Times New Roman" w:cs="Times New Roman"/>
          <w:sz w:val="20"/>
          <w:szCs w:val="20"/>
          <w:lang w:eastAsia="pt-BR"/>
        </w:rPr>
        <w:t xml:space="preserve"> </w:t>
      </w:r>
    </w:p>
    <w:p w:rsidR="00AF0C6F" w:rsidRPr="001F6ABC" w:rsidRDefault="00712FE0" w:rsidP="00753413">
      <w:pPr>
        <w:shd w:val="clear" w:color="auto" w:fill="FFFFFF"/>
        <w:spacing w:after="0" w:line="360" w:lineRule="auto"/>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ab/>
      </w:r>
      <w:r w:rsidR="00F208A2" w:rsidRPr="00C6302F">
        <w:rPr>
          <w:rFonts w:ascii="Times New Roman" w:eastAsia="Times New Roman" w:hAnsi="Times New Roman" w:cs="Times New Roman"/>
          <w:sz w:val="24"/>
          <w:szCs w:val="24"/>
          <w:lang w:eastAsia="pt-BR"/>
        </w:rPr>
        <w:t xml:space="preserve">O direito a saúde veio </w:t>
      </w:r>
      <w:r w:rsidR="00960288">
        <w:rPr>
          <w:rFonts w:ascii="Times New Roman" w:eastAsia="Times New Roman" w:hAnsi="Times New Roman" w:cs="Times New Roman"/>
          <w:sz w:val="24"/>
          <w:szCs w:val="24"/>
          <w:lang w:eastAsia="pt-BR"/>
        </w:rPr>
        <w:t xml:space="preserve">a </w:t>
      </w:r>
      <w:r w:rsidR="00F208A2" w:rsidRPr="00C6302F">
        <w:rPr>
          <w:rFonts w:ascii="Times New Roman" w:eastAsia="Times New Roman" w:hAnsi="Times New Roman" w:cs="Times New Roman"/>
          <w:sz w:val="24"/>
          <w:szCs w:val="24"/>
          <w:lang w:eastAsia="pt-BR"/>
        </w:rPr>
        <w:t>ser garantido constitucionalmente como direito fundamental no Brasil a partir da constituição de 1998, mais nem s</w:t>
      </w:r>
      <w:r w:rsidR="00730408">
        <w:rPr>
          <w:rFonts w:ascii="Times New Roman" w:eastAsia="Times New Roman" w:hAnsi="Times New Roman" w:cs="Times New Roman"/>
          <w:sz w:val="24"/>
          <w:szCs w:val="24"/>
          <w:lang w:eastAsia="pt-BR"/>
        </w:rPr>
        <w:t xml:space="preserve">empre foi um direito assegurado. </w:t>
      </w:r>
      <w:r w:rsidR="00960288">
        <w:rPr>
          <w:rFonts w:ascii="Times New Roman" w:eastAsia="Times New Roman" w:hAnsi="Times New Roman" w:cs="Times New Roman"/>
          <w:sz w:val="24"/>
          <w:szCs w:val="24"/>
          <w:lang w:eastAsia="pt-BR"/>
        </w:rPr>
        <w:t xml:space="preserve"> D</w:t>
      </w:r>
      <w:r w:rsidR="00F208A2" w:rsidRPr="00C6302F">
        <w:rPr>
          <w:rFonts w:ascii="Times New Roman" w:eastAsia="Times New Roman" w:hAnsi="Times New Roman" w:cs="Times New Roman"/>
          <w:sz w:val="24"/>
          <w:szCs w:val="24"/>
          <w:lang w:eastAsia="pt-BR"/>
        </w:rPr>
        <w:t xml:space="preserve">e </w:t>
      </w:r>
      <w:r w:rsidR="00960288" w:rsidRPr="00C6302F">
        <w:rPr>
          <w:rFonts w:ascii="Times New Roman" w:eastAsia="Times New Roman" w:hAnsi="Times New Roman" w:cs="Times New Roman"/>
          <w:sz w:val="24"/>
          <w:szCs w:val="24"/>
          <w:lang w:eastAsia="pt-BR"/>
        </w:rPr>
        <w:t>início</w:t>
      </w:r>
      <w:r w:rsidR="00F208A2" w:rsidRPr="00C6302F">
        <w:rPr>
          <w:rFonts w:ascii="Times New Roman" w:eastAsia="Times New Roman" w:hAnsi="Times New Roman" w:cs="Times New Roman"/>
          <w:sz w:val="24"/>
          <w:szCs w:val="24"/>
          <w:lang w:eastAsia="pt-BR"/>
        </w:rPr>
        <w:t xml:space="preserve"> sequer </w:t>
      </w:r>
      <w:r w:rsidR="00F208A2" w:rsidRPr="001F6ABC">
        <w:rPr>
          <w:rFonts w:ascii="Times New Roman" w:eastAsia="Times New Roman" w:hAnsi="Times New Roman" w:cs="Times New Roman"/>
          <w:sz w:val="24"/>
          <w:szCs w:val="24"/>
          <w:lang w:eastAsia="pt-BR"/>
        </w:rPr>
        <w:t>podia se</w:t>
      </w:r>
      <w:r w:rsidR="00960288" w:rsidRPr="001F6ABC">
        <w:rPr>
          <w:rFonts w:ascii="Times New Roman" w:eastAsia="Times New Roman" w:hAnsi="Times New Roman" w:cs="Times New Roman"/>
          <w:sz w:val="24"/>
          <w:szCs w:val="24"/>
          <w:lang w:eastAsia="pt-BR"/>
        </w:rPr>
        <w:t>r</w:t>
      </w:r>
      <w:r w:rsidR="00F208A2" w:rsidRPr="001F6ABC">
        <w:rPr>
          <w:rFonts w:ascii="Times New Roman" w:eastAsia="Times New Roman" w:hAnsi="Times New Roman" w:cs="Times New Roman"/>
          <w:sz w:val="24"/>
          <w:szCs w:val="24"/>
          <w:lang w:eastAsia="pt-BR"/>
        </w:rPr>
        <w:t xml:space="preserve"> considerado um direito e</w:t>
      </w:r>
      <w:r w:rsidR="00960288" w:rsidRPr="001F6ABC">
        <w:rPr>
          <w:rFonts w:ascii="Times New Roman" w:eastAsia="Times New Roman" w:hAnsi="Times New Roman" w:cs="Times New Roman"/>
          <w:sz w:val="24"/>
          <w:szCs w:val="24"/>
          <w:lang w:eastAsia="pt-BR"/>
        </w:rPr>
        <w:t>,</w:t>
      </w:r>
      <w:r w:rsidR="00F208A2" w:rsidRPr="001F6ABC">
        <w:rPr>
          <w:rFonts w:ascii="Times New Roman" w:eastAsia="Times New Roman" w:hAnsi="Times New Roman" w:cs="Times New Roman"/>
          <w:sz w:val="24"/>
          <w:szCs w:val="24"/>
          <w:lang w:eastAsia="pt-BR"/>
        </w:rPr>
        <w:t xml:space="preserve"> quando veio a se tornar</w:t>
      </w:r>
      <w:r w:rsidR="00960288" w:rsidRPr="001F6ABC">
        <w:rPr>
          <w:rFonts w:ascii="Times New Roman" w:eastAsia="Times New Roman" w:hAnsi="Times New Roman" w:cs="Times New Roman"/>
          <w:sz w:val="24"/>
          <w:szCs w:val="24"/>
          <w:lang w:eastAsia="pt-BR"/>
        </w:rPr>
        <w:t>,</w:t>
      </w:r>
      <w:r w:rsidR="00F208A2" w:rsidRPr="001F6ABC">
        <w:rPr>
          <w:rFonts w:ascii="Times New Roman" w:eastAsia="Times New Roman" w:hAnsi="Times New Roman" w:cs="Times New Roman"/>
          <w:sz w:val="24"/>
          <w:szCs w:val="24"/>
          <w:lang w:eastAsia="pt-BR"/>
        </w:rPr>
        <w:t xml:space="preserve"> nem todos podiam usufruir</w:t>
      </w:r>
      <w:r w:rsidR="00960288" w:rsidRPr="001F6ABC">
        <w:rPr>
          <w:rFonts w:ascii="Times New Roman" w:eastAsia="Times New Roman" w:hAnsi="Times New Roman" w:cs="Times New Roman"/>
          <w:sz w:val="24"/>
          <w:szCs w:val="24"/>
          <w:lang w:eastAsia="pt-BR"/>
        </w:rPr>
        <w:t>, a não ser que cumprisse certos requisitos ou pertencesse à burguesia</w:t>
      </w:r>
      <w:r w:rsidR="00F208A2" w:rsidRPr="001F6ABC">
        <w:rPr>
          <w:rFonts w:ascii="Times New Roman" w:eastAsia="Times New Roman" w:hAnsi="Times New Roman" w:cs="Times New Roman"/>
          <w:sz w:val="24"/>
          <w:szCs w:val="24"/>
          <w:lang w:eastAsia="pt-BR"/>
        </w:rPr>
        <w:t xml:space="preserve">, </w:t>
      </w:r>
      <w:r w:rsidR="00960288" w:rsidRPr="001F6ABC">
        <w:rPr>
          <w:rFonts w:ascii="Times New Roman" w:eastAsia="Times New Roman" w:hAnsi="Times New Roman" w:cs="Times New Roman"/>
          <w:sz w:val="24"/>
          <w:szCs w:val="24"/>
          <w:lang w:eastAsia="pt-BR"/>
        </w:rPr>
        <w:t xml:space="preserve">pois era visto </w:t>
      </w:r>
      <w:r w:rsidR="00F208A2" w:rsidRPr="001F6ABC">
        <w:rPr>
          <w:rFonts w:ascii="Times New Roman" w:eastAsia="Times New Roman" w:hAnsi="Times New Roman" w:cs="Times New Roman"/>
          <w:sz w:val="24"/>
          <w:szCs w:val="24"/>
          <w:lang w:eastAsia="pt-BR"/>
        </w:rPr>
        <w:t>como uma forma de genti</w:t>
      </w:r>
      <w:r w:rsidR="00906132" w:rsidRPr="001F6ABC">
        <w:rPr>
          <w:rFonts w:ascii="Times New Roman" w:eastAsia="Times New Roman" w:hAnsi="Times New Roman" w:cs="Times New Roman"/>
          <w:sz w:val="24"/>
          <w:szCs w:val="24"/>
          <w:lang w:eastAsia="pt-BR"/>
        </w:rPr>
        <w:t xml:space="preserve">leza; não </w:t>
      </w:r>
      <w:r w:rsidR="00F208A2" w:rsidRPr="001F6ABC">
        <w:rPr>
          <w:rFonts w:ascii="Times New Roman" w:eastAsia="Times New Roman" w:hAnsi="Times New Roman" w:cs="Times New Roman"/>
          <w:sz w:val="24"/>
          <w:szCs w:val="24"/>
          <w:lang w:eastAsia="pt-BR"/>
        </w:rPr>
        <w:t>como um direito.</w:t>
      </w:r>
    </w:p>
    <w:p w:rsidR="00635B3D" w:rsidRDefault="00AA7C90" w:rsidP="00635B3D">
      <w:pPr>
        <w:shd w:val="clear" w:color="auto" w:fill="FFFFFF"/>
        <w:spacing w:after="0" w:line="360" w:lineRule="auto"/>
        <w:ind w:firstLine="708"/>
        <w:jc w:val="both"/>
        <w:rPr>
          <w:rFonts w:ascii="Times New Roman" w:eastAsia="Times New Roman" w:hAnsi="Times New Roman" w:cs="Times New Roman"/>
          <w:sz w:val="20"/>
          <w:szCs w:val="20"/>
          <w:lang w:eastAsia="pt-BR"/>
        </w:rPr>
      </w:pPr>
      <w:r w:rsidRPr="001F6ABC">
        <w:rPr>
          <w:rFonts w:ascii="Times New Roman" w:eastAsia="Times New Roman" w:hAnsi="Times New Roman" w:cs="Times New Roman"/>
          <w:sz w:val="24"/>
          <w:szCs w:val="24"/>
          <w:lang w:eastAsia="pt-BR"/>
        </w:rPr>
        <w:t>Segundo Barroso (2007), a</w:t>
      </w:r>
      <w:r w:rsidR="009440E8" w:rsidRPr="001F6ABC">
        <w:rPr>
          <w:rFonts w:ascii="Times New Roman" w:eastAsia="Times New Roman" w:hAnsi="Times New Roman" w:cs="Times New Roman"/>
          <w:sz w:val="24"/>
          <w:szCs w:val="24"/>
          <w:lang w:eastAsia="pt-BR"/>
        </w:rPr>
        <w:t xml:space="preserve"> evolução histórica- constitucional do direito a saúde pública no Brasil,</w:t>
      </w:r>
      <w:r w:rsidR="009440E8" w:rsidRPr="001F6ABC">
        <w:rPr>
          <w:rFonts w:ascii="Times New Roman" w:hAnsi="Times New Roman" w:cs="Times New Roman"/>
          <w:sz w:val="24"/>
          <w:szCs w:val="24"/>
        </w:rPr>
        <w:t xml:space="preserve"> começou com a vinda da família real portuguesa e de sua corte, no século XIX, onde se abasteceram de programas de combate à lepra e à peste, com ações voltadas ao controle sa</w:t>
      </w:r>
      <w:r w:rsidRPr="001F6ABC">
        <w:rPr>
          <w:rFonts w:ascii="Times New Roman" w:hAnsi="Times New Roman" w:cs="Times New Roman"/>
          <w:sz w:val="24"/>
          <w:szCs w:val="24"/>
        </w:rPr>
        <w:t xml:space="preserve">nitário nas ruas e nos portos. </w:t>
      </w:r>
      <w:r w:rsidR="009440E8" w:rsidRPr="001F6ABC">
        <w:rPr>
          <w:rFonts w:ascii="Times New Roman" w:hAnsi="Times New Roman" w:cs="Times New Roman"/>
          <w:sz w:val="24"/>
          <w:szCs w:val="24"/>
        </w:rPr>
        <w:t xml:space="preserve"> </w:t>
      </w:r>
    </w:p>
    <w:p w:rsidR="00753413" w:rsidRPr="00635B3D" w:rsidRDefault="009440E8" w:rsidP="00635B3D">
      <w:pPr>
        <w:shd w:val="clear" w:color="auto" w:fill="FFFFFF"/>
        <w:spacing w:after="0" w:line="360" w:lineRule="auto"/>
        <w:ind w:firstLine="708"/>
        <w:jc w:val="both"/>
        <w:rPr>
          <w:rFonts w:ascii="Times New Roman" w:eastAsia="Times New Roman" w:hAnsi="Times New Roman" w:cs="Times New Roman"/>
          <w:sz w:val="20"/>
          <w:szCs w:val="20"/>
          <w:lang w:eastAsia="pt-BR"/>
        </w:rPr>
      </w:pPr>
      <w:r w:rsidRPr="005233EB">
        <w:rPr>
          <w:rFonts w:ascii="Times New Roman" w:hAnsi="Times New Roman" w:cs="Times New Roman"/>
          <w:sz w:val="24"/>
          <w:szCs w:val="24"/>
        </w:rPr>
        <w:t xml:space="preserve">Além da vinda da Corte portuguesa ao país, outro fator que motivou a aplicação de algum sistema curativo de saúde, tanto para classes mais elevadas da sociedade, quanto das </w:t>
      </w:r>
      <w:r w:rsidRPr="005233EB">
        <w:rPr>
          <w:rFonts w:ascii="Times New Roman" w:hAnsi="Times New Roman" w:cs="Times New Roman"/>
          <w:sz w:val="24"/>
          <w:szCs w:val="24"/>
        </w:rPr>
        <w:lastRenderedPageBreak/>
        <w:t xml:space="preserve">classes populares, foi a </w:t>
      </w:r>
      <w:r w:rsidR="00EA440E" w:rsidRPr="005233EB">
        <w:rPr>
          <w:rFonts w:ascii="Times New Roman" w:hAnsi="Times New Roman" w:cs="Times New Roman"/>
          <w:sz w:val="24"/>
          <w:szCs w:val="24"/>
        </w:rPr>
        <w:t>intenção</w:t>
      </w:r>
      <w:r w:rsidRPr="005233EB">
        <w:rPr>
          <w:rFonts w:ascii="Times New Roman" w:hAnsi="Times New Roman" w:cs="Times New Roman"/>
          <w:sz w:val="24"/>
          <w:szCs w:val="24"/>
        </w:rPr>
        <w:t xml:space="preserve"> de combater as epidemias de febre amarela, varíola e peste, pois estavam afasta</w:t>
      </w:r>
      <w:r w:rsidR="00906132">
        <w:rPr>
          <w:rFonts w:ascii="Times New Roman" w:hAnsi="Times New Roman" w:cs="Times New Roman"/>
          <w:sz w:val="24"/>
          <w:szCs w:val="24"/>
        </w:rPr>
        <w:t>ndo grandes compradores de café.</w:t>
      </w:r>
    </w:p>
    <w:p w:rsidR="003346EF" w:rsidRPr="00DF64FF" w:rsidRDefault="00906132" w:rsidP="00753413">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 queda do Império e a chegada da República, surge a reforma urbana </w:t>
      </w:r>
      <w:r w:rsidR="00EA440E">
        <w:rPr>
          <w:rFonts w:ascii="Times New Roman" w:hAnsi="Times New Roman" w:cs="Times New Roman"/>
          <w:sz w:val="24"/>
          <w:szCs w:val="24"/>
        </w:rPr>
        <w:t xml:space="preserve">higienista.  Nesse contexto, o </w:t>
      </w:r>
      <w:r w:rsidR="009440E8" w:rsidRPr="005233EB">
        <w:rPr>
          <w:rFonts w:ascii="Times New Roman" w:hAnsi="Times New Roman" w:cs="Times New Roman"/>
          <w:sz w:val="24"/>
          <w:szCs w:val="24"/>
        </w:rPr>
        <w:t>sanitarista Oswaldo Cruz, provo</w:t>
      </w:r>
      <w:r w:rsidR="009440E8">
        <w:rPr>
          <w:rFonts w:ascii="Times New Roman" w:hAnsi="Times New Roman" w:cs="Times New Roman"/>
          <w:sz w:val="24"/>
          <w:szCs w:val="24"/>
        </w:rPr>
        <w:t>co</w:t>
      </w:r>
      <w:r w:rsidR="009440E8" w:rsidRPr="005233EB">
        <w:rPr>
          <w:rFonts w:ascii="Times New Roman" w:hAnsi="Times New Roman" w:cs="Times New Roman"/>
          <w:sz w:val="24"/>
          <w:szCs w:val="24"/>
        </w:rPr>
        <w:t>u significativas mudanças na saúde pública com medidas autoritaristas e militares onde do</w:t>
      </w:r>
      <w:r w:rsidR="009440E8">
        <w:rPr>
          <w:rFonts w:ascii="Times New Roman" w:hAnsi="Times New Roman" w:cs="Times New Roman"/>
          <w:sz w:val="24"/>
          <w:szCs w:val="24"/>
        </w:rPr>
        <w:t>entes foram isolados é vacinações</w:t>
      </w:r>
      <w:r w:rsidR="009440E8" w:rsidRPr="005233EB">
        <w:rPr>
          <w:rFonts w:ascii="Times New Roman" w:hAnsi="Times New Roman" w:cs="Times New Roman"/>
          <w:sz w:val="24"/>
          <w:szCs w:val="24"/>
        </w:rPr>
        <w:t xml:space="preserve"> que era</w:t>
      </w:r>
      <w:r w:rsidR="009440E8">
        <w:rPr>
          <w:rFonts w:ascii="Times New Roman" w:hAnsi="Times New Roman" w:cs="Times New Roman"/>
          <w:sz w:val="24"/>
          <w:szCs w:val="24"/>
        </w:rPr>
        <w:t>m</w:t>
      </w:r>
      <w:r w:rsidR="009440E8" w:rsidRPr="005233EB">
        <w:rPr>
          <w:rFonts w:ascii="Times New Roman" w:hAnsi="Times New Roman" w:cs="Times New Roman"/>
          <w:sz w:val="24"/>
          <w:szCs w:val="24"/>
        </w:rPr>
        <w:t xml:space="preserve"> realizadas a força, episódio conhecido como revolta da vacina.</w:t>
      </w:r>
      <w:r w:rsidR="00DF64FF">
        <w:rPr>
          <w:rFonts w:ascii="Times New Roman" w:hAnsi="Times New Roman" w:cs="Times New Roman"/>
          <w:sz w:val="24"/>
          <w:szCs w:val="24"/>
        </w:rPr>
        <w:t xml:space="preserve"> </w:t>
      </w:r>
    </w:p>
    <w:p w:rsidR="00753413" w:rsidRDefault="00A46B58" w:rsidP="00753413">
      <w:pPr>
        <w:shd w:val="clear" w:color="auto" w:fill="FFFFFF"/>
        <w:spacing w:after="0"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t>Nas palavras de Dallari (1988),</w:t>
      </w:r>
      <w:r>
        <w:rPr>
          <w:rFonts w:ascii="Times New Roman" w:hAnsi="Times New Roman" w:cs="Times New Roman"/>
          <w:sz w:val="24"/>
          <w:szCs w:val="24"/>
        </w:rPr>
        <w:t xml:space="preserve"> a</w:t>
      </w:r>
      <w:r w:rsidR="00906132">
        <w:rPr>
          <w:rFonts w:ascii="Times New Roman" w:hAnsi="Times New Roman" w:cs="Times New Roman"/>
          <w:sz w:val="24"/>
          <w:szCs w:val="24"/>
        </w:rPr>
        <w:t xml:space="preserve"> C</w:t>
      </w:r>
      <w:r w:rsidR="005450FC">
        <w:rPr>
          <w:rFonts w:ascii="Times New Roman" w:hAnsi="Times New Roman" w:cs="Times New Roman"/>
          <w:sz w:val="24"/>
          <w:szCs w:val="24"/>
        </w:rPr>
        <w:t>onstituição</w:t>
      </w:r>
      <w:r w:rsidR="00EA440E">
        <w:rPr>
          <w:rFonts w:ascii="Times New Roman" w:hAnsi="Times New Roman" w:cs="Times New Roman"/>
          <w:sz w:val="24"/>
          <w:szCs w:val="24"/>
        </w:rPr>
        <w:t xml:space="preserve"> Imperial de</w:t>
      </w:r>
      <w:r w:rsidR="005450FC">
        <w:rPr>
          <w:rFonts w:ascii="Times New Roman" w:hAnsi="Times New Roman" w:cs="Times New Roman"/>
          <w:sz w:val="24"/>
          <w:szCs w:val="24"/>
        </w:rPr>
        <w:t xml:space="preserve"> 1824, </w:t>
      </w:r>
      <w:r w:rsidR="00B57399">
        <w:rPr>
          <w:rFonts w:ascii="Times New Roman" w:hAnsi="Times New Roman" w:cs="Times New Roman"/>
          <w:sz w:val="24"/>
          <w:szCs w:val="24"/>
        </w:rPr>
        <w:t>mesmo abordando ideais sociais,</w:t>
      </w:r>
      <w:r w:rsidR="00552FE9">
        <w:rPr>
          <w:rFonts w:ascii="Times New Roman" w:hAnsi="Times New Roman" w:cs="Times New Roman"/>
          <w:sz w:val="24"/>
          <w:szCs w:val="24"/>
        </w:rPr>
        <w:t xml:space="preserve"> não tratava </w:t>
      </w:r>
      <w:r w:rsidR="001335A6">
        <w:rPr>
          <w:rFonts w:ascii="Times New Roman" w:hAnsi="Times New Roman" w:cs="Times New Roman"/>
          <w:sz w:val="24"/>
          <w:szCs w:val="24"/>
        </w:rPr>
        <w:t>expressamente o</w:t>
      </w:r>
      <w:r w:rsidR="005450FC">
        <w:rPr>
          <w:rFonts w:ascii="Times New Roman" w:hAnsi="Times New Roman" w:cs="Times New Roman"/>
          <w:sz w:val="24"/>
          <w:szCs w:val="24"/>
        </w:rPr>
        <w:t xml:space="preserve"> </w:t>
      </w:r>
      <w:r w:rsidR="001335A6">
        <w:rPr>
          <w:rFonts w:ascii="Times New Roman" w:hAnsi="Times New Roman" w:cs="Times New Roman"/>
          <w:sz w:val="24"/>
          <w:szCs w:val="24"/>
        </w:rPr>
        <w:t xml:space="preserve">direito </w:t>
      </w:r>
      <w:r w:rsidR="00BE4CBB">
        <w:rPr>
          <w:rFonts w:ascii="Times New Roman" w:hAnsi="Times New Roman" w:cs="Times New Roman"/>
          <w:sz w:val="24"/>
          <w:szCs w:val="24"/>
        </w:rPr>
        <w:t>à</w:t>
      </w:r>
      <w:r w:rsidR="001335A6">
        <w:rPr>
          <w:rFonts w:ascii="Times New Roman" w:hAnsi="Times New Roman" w:cs="Times New Roman"/>
          <w:sz w:val="24"/>
          <w:szCs w:val="24"/>
        </w:rPr>
        <w:t xml:space="preserve"> saúde,</w:t>
      </w:r>
      <w:r w:rsidR="00E74B96" w:rsidRPr="00E74B96">
        <w:rPr>
          <w:rFonts w:ascii="Times New Roman" w:hAnsi="Times New Roman" w:cs="Times New Roman"/>
          <w:sz w:val="24"/>
          <w:szCs w:val="24"/>
        </w:rPr>
        <w:t xml:space="preserve"> </w:t>
      </w:r>
      <w:r w:rsidR="00B76C59">
        <w:rPr>
          <w:rFonts w:ascii="Times New Roman" w:hAnsi="Times New Roman" w:cs="Times New Roman"/>
          <w:sz w:val="24"/>
          <w:szCs w:val="24"/>
        </w:rPr>
        <w:t>pois s</w:t>
      </w:r>
      <w:r w:rsidR="00BE4CBB">
        <w:rPr>
          <w:rFonts w:ascii="Times New Roman" w:hAnsi="Times New Roman" w:cs="Times New Roman"/>
          <w:sz w:val="24"/>
          <w:szCs w:val="24"/>
        </w:rPr>
        <w:t>e</w:t>
      </w:r>
      <w:r w:rsidR="00B76C59">
        <w:rPr>
          <w:rFonts w:ascii="Times New Roman" w:hAnsi="Times New Roman" w:cs="Times New Roman"/>
          <w:sz w:val="24"/>
          <w:szCs w:val="24"/>
        </w:rPr>
        <w:t>u</w:t>
      </w:r>
      <w:r w:rsidR="00E86889">
        <w:rPr>
          <w:rFonts w:ascii="Times New Roman" w:hAnsi="Times New Roman" w:cs="Times New Roman"/>
          <w:sz w:val="24"/>
          <w:szCs w:val="24"/>
        </w:rPr>
        <w:t xml:space="preserve"> maior </w:t>
      </w:r>
      <w:r w:rsidR="00BE4CBB">
        <w:rPr>
          <w:rFonts w:ascii="Times New Roman" w:hAnsi="Times New Roman" w:cs="Times New Roman"/>
          <w:sz w:val="24"/>
          <w:szCs w:val="24"/>
        </w:rPr>
        <w:t>interesse era</w:t>
      </w:r>
      <w:r w:rsidR="00E86889">
        <w:rPr>
          <w:rFonts w:ascii="Times New Roman" w:hAnsi="Times New Roman" w:cs="Times New Roman"/>
          <w:sz w:val="24"/>
          <w:szCs w:val="24"/>
        </w:rPr>
        <w:t xml:space="preserve"> fortalecer o poder do imperador</w:t>
      </w:r>
      <w:r w:rsidR="00EA440E">
        <w:rPr>
          <w:rFonts w:ascii="Times New Roman" w:hAnsi="Times New Roman" w:cs="Times New Roman"/>
          <w:sz w:val="24"/>
          <w:szCs w:val="24"/>
        </w:rPr>
        <w:t>.</w:t>
      </w:r>
      <w:r w:rsidR="00E86889">
        <w:rPr>
          <w:rFonts w:ascii="Times New Roman" w:hAnsi="Times New Roman" w:cs="Times New Roman"/>
          <w:sz w:val="24"/>
          <w:szCs w:val="24"/>
        </w:rPr>
        <w:t xml:space="preserve"> </w:t>
      </w:r>
      <w:r w:rsidR="00EA440E">
        <w:rPr>
          <w:rFonts w:ascii="Times New Roman" w:hAnsi="Times New Roman" w:cs="Times New Roman"/>
          <w:sz w:val="24"/>
          <w:szCs w:val="24"/>
        </w:rPr>
        <w:t xml:space="preserve">Esta </w:t>
      </w:r>
      <w:r>
        <w:rPr>
          <w:rFonts w:ascii="Times New Roman" w:hAnsi="Times New Roman" w:cs="Times New Roman"/>
          <w:sz w:val="24"/>
          <w:szCs w:val="24"/>
        </w:rPr>
        <w:t xml:space="preserve">Constituição </w:t>
      </w:r>
      <w:r w:rsidR="00E74B96">
        <w:rPr>
          <w:rFonts w:ascii="Times New Roman" w:hAnsi="Times New Roman" w:cs="Times New Roman"/>
          <w:sz w:val="24"/>
          <w:szCs w:val="24"/>
        </w:rPr>
        <w:t xml:space="preserve">só garantia direitos </w:t>
      </w:r>
      <w:r>
        <w:rPr>
          <w:rFonts w:ascii="Times New Roman" w:hAnsi="Times New Roman" w:cs="Times New Roman"/>
          <w:sz w:val="24"/>
          <w:szCs w:val="24"/>
        </w:rPr>
        <w:t xml:space="preserve">que beneficiavam </w:t>
      </w:r>
      <w:r w:rsidR="00E74B96">
        <w:rPr>
          <w:rFonts w:ascii="Times New Roman" w:hAnsi="Times New Roman" w:cs="Times New Roman"/>
          <w:sz w:val="24"/>
          <w:szCs w:val="24"/>
        </w:rPr>
        <w:t>a elite,</w:t>
      </w:r>
      <w:r w:rsidR="001335A6">
        <w:rPr>
          <w:rFonts w:ascii="Times New Roman" w:hAnsi="Times New Roman" w:cs="Times New Roman"/>
          <w:sz w:val="24"/>
          <w:szCs w:val="24"/>
        </w:rPr>
        <w:t xml:space="preserve"> </w:t>
      </w:r>
      <w:r>
        <w:rPr>
          <w:rFonts w:ascii="Times New Roman" w:hAnsi="Times New Roman" w:cs="Times New Roman"/>
          <w:sz w:val="24"/>
          <w:szCs w:val="24"/>
        </w:rPr>
        <w:t>a s</w:t>
      </w:r>
      <w:r w:rsidR="00EA440E">
        <w:rPr>
          <w:rFonts w:ascii="Times New Roman" w:hAnsi="Times New Roman" w:cs="Times New Roman"/>
          <w:sz w:val="24"/>
          <w:szCs w:val="24"/>
        </w:rPr>
        <w:t>aúde era vista unicamente como “socorro público</w:t>
      </w:r>
      <w:r w:rsidR="001335A6">
        <w:rPr>
          <w:rFonts w:ascii="Times New Roman" w:hAnsi="Times New Roman" w:cs="Times New Roman"/>
          <w:sz w:val="24"/>
          <w:szCs w:val="24"/>
        </w:rPr>
        <w:t>’’</w:t>
      </w:r>
      <w:r>
        <w:rPr>
          <w:rFonts w:ascii="Times New Roman" w:hAnsi="Times New Roman" w:cs="Times New Roman"/>
          <w:sz w:val="24"/>
          <w:szCs w:val="24"/>
        </w:rPr>
        <w:t xml:space="preserve">. </w:t>
      </w:r>
      <w:r w:rsidRPr="001F6ABC">
        <w:rPr>
          <w:rFonts w:ascii="Times New Roman" w:hAnsi="Times New Roman" w:cs="Times New Roman"/>
          <w:sz w:val="24"/>
          <w:szCs w:val="24"/>
        </w:rPr>
        <w:t xml:space="preserve">O art. </w:t>
      </w:r>
      <w:r w:rsidR="002E60A9">
        <w:rPr>
          <w:rFonts w:ascii="Times New Roman" w:hAnsi="Times New Roman" w:cs="Times New Roman"/>
          <w:sz w:val="24"/>
          <w:szCs w:val="24"/>
        </w:rPr>
        <w:t>179</w:t>
      </w:r>
      <w:r w:rsidRPr="001F6ABC">
        <w:rPr>
          <w:rFonts w:ascii="Times New Roman" w:hAnsi="Times New Roman" w:cs="Times New Roman"/>
          <w:sz w:val="24"/>
          <w:szCs w:val="24"/>
        </w:rPr>
        <w:t xml:space="preserve">, dispunha: </w:t>
      </w:r>
      <w:r w:rsidR="00003D25" w:rsidRPr="001F6ABC">
        <w:rPr>
          <w:rFonts w:ascii="Times New Roman" w:hAnsi="Times New Roman" w:cs="Times New Roman"/>
          <w:sz w:val="24"/>
          <w:szCs w:val="24"/>
        </w:rPr>
        <w:t xml:space="preserve">(...) </w:t>
      </w:r>
      <w:r w:rsidR="002E60A9">
        <w:rPr>
          <w:rFonts w:ascii="Times New Roman" w:hAnsi="Times New Roman" w:cs="Times New Roman"/>
          <w:sz w:val="24"/>
          <w:szCs w:val="24"/>
        </w:rPr>
        <w:t xml:space="preserve">XXXI </w:t>
      </w:r>
      <w:r w:rsidR="00003D25" w:rsidRPr="001F6ABC">
        <w:rPr>
          <w:rFonts w:ascii="Times New Roman" w:hAnsi="Times New Roman" w:cs="Times New Roman"/>
          <w:sz w:val="24"/>
          <w:szCs w:val="24"/>
        </w:rPr>
        <w:t>“</w:t>
      </w:r>
      <w:r w:rsidRPr="001F6ABC">
        <w:rPr>
          <w:rFonts w:ascii="Times New Roman" w:hAnsi="Times New Roman" w:cs="Times New Roman"/>
          <w:sz w:val="24"/>
          <w:szCs w:val="24"/>
        </w:rPr>
        <w:t>A</w:t>
      </w:r>
      <w:r w:rsidRPr="00A46B58">
        <w:rPr>
          <w:rFonts w:ascii="Times New Roman" w:hAnsi="Times New Roman" w:cs="Times New Roman"/>
          <w:sz w:val="24"/>
          <w:szCs w:val="24"/>
        </w:rPr>
        <w:t xml:space="preserve"> Constituição também garante os socorros públicos</w:t>
      </w:r>
      <w:r w:rsidR="00003D25">
        <w:rPr>
          <w:rFonts w:ascii="Times New Roman" w:hAnsi="Times New Roman" w:cs="Times New Roman"/>
          <w:sz w:val="24"/>
          <w:szCs w:val="24"/>
        </w:rPr>
        <w:t>”</w:t>
      </w:r>
      <w:r w:rsidR="00753413">
        <w:rPr>
          <w:rFonts w:ascii="Times New Roman" w:hAnsi="Times New Roman" w:cs="Times New Roman"/>
          <w:sz w:val="24"/>
          <w:szCs w:val="24"/>
        </w:rPr>
        <w:t>.</w:t>
      </w:r>
    </w:p>
    <w:p w:rsidR="00252D82" w:rsidRDefault="00252D82" w:rsidP="00753413">
      <w:pPr>
        <w:shd w:val="clear" w:color="auto" w:fill="FFFFFF"/>
        <w:spacing w:after="0" w:line="360" w:lineRule="auto"/>
        <w:ind w:firstLine="708"/>
        <w:jc w:val="both"/>
        <w:rPr>
          <w:rFonts w:ascii="Times New Roman" w:hAnsi="Times New Roman" w:cs="Times New Roman"/>
          <w:sz w:val="24"/>
          <w:szCs w:val="24"/>
        </w:rPr>
      </w:pPr>
      <w:r w:rsidRPr="00EF10BC">
        <w:rPr>
          <w:rFonts w:ascii="Times New Roman" w:hAnsi="Times New Roman" w:cs="Times New Roman"/>
          <w:sz w:val="24"/>
          <w:szCs w:val="24"/>
        </w:rPr>
        <w:t xml:space="preserve">A constituição de </w:t>
      </w:r>
      <w:r w:rsidR="00003D25" w:rsidRPr="00EF10BC">
        <w:rPr>
          <w:rFonts w:ascii="Times New Roman" w:hAnsi="Times New Roman" w:cs="Times New Roman"/>
          <w:sz w:val="24"/>
          <w:szCs w:val="24"/>
        </w:rPr>
        <w:t xml:space="preserve">1891, </w:t>
      </w:r>
      <w:r w:rsidR="00003D25">
        <w:rPr>
          <w:rFonts w:ascii="Times New Roman" w:hAnsi="Times New Roman" w:cs="Times New Roman"/>
          <w:sz w:val="24"/>
          <w:szCs w:val="24"/>
        </w:rPr>
        <w:t>a</w:t>
      </w:r>
      <w:r w:rsidR="00A46B58">
        <w:rPr>
          <w:rFonts w:ascii="Times New Roman" w:hAnsi="Times New Roman" w:cs="Times New Roman"/>
          <w:sz w:val="24"/>
          <w:szCs w:val="24"/>
        </w:rPr>
        <w:t xml:space="preserve"> primeira Constituição da República, </w:t>
      </w:r>
      <w:r w:rsidR="00DF64FF">
        <w:rPr>
          <w:rFonts w:ascii="Times New Roman" w:hAnsi="Times New Roman" w:cs="Times New Roman"/>
          <w:sz w:val="24"/>
          <w:szCs w:val="24"/>
        </w:rPr>
        <w:t xml:space="preserve">também não trouxe </w:t>
      </w:r>
      <w:r w:rsidR="00A86D4F">
        <w:rPr>
          <w:rFonts w:ascii="Times New Roman" w:hAnsi="Times New Roman" w:cs="Times New Roman"/>
          <w:sz w:val="24"/>
          <w:szCs w:val="24"/>
        </w:rPr>
        <w:t xml:space="preserve">uma estruturação da </w:t>
      </w:r>
      <w:r w:rsidR="00DF64FF">
        <w:rPr>
          <w:rFonts w:ascii="Times New Roman" w:hAnsi="Times New Roman" w:cs="Times New Roman"/>
          <w:sz w:val="24"/>
          <w:szCs w:val="24"/>
        </w:rPr>
        <w:t xml:space="preserve">saúde de forma mais abrangente. Apresentou </w:t>
      </w:r>
      <w:r w:rsidR="00EF10BC" w:rsidRPr="00EF10BC">
        <w:rPr>
          <w:rFonts w:ascii="Times New Roman" w:hAnsi="Times New Roman" w:cs="Times New Roman"/>
          <w:sz w:val="24"/>
          <w:szCs w:val="24"/>
        </w:rPr>
        <w:t>garantias e direito,</w:t>
      </w:r>
      <w:r w:rsidR="00B13999">
        <w:rPr>
          <w:rFonts w:ascii="Times New Roman" w:hAnsi="Times New Roman" w:cs="Times New Roman"/>
          <w:sz w:val="24"/>
          <w:szCs w:val="24"/>
        </w:rPr>
        <w:t xml:space="preserve"> de</w:t>
      </w:r>
      <w:r w:rsidR="00EF10BC" w:rsidRPr="00EF10BC">
        <w:rPr>
          <w:rFonts w:ascii="Times New Roman" w:hAnsi="Times New Roman" w:cs="Times New Roman"/>
          <w:sz w:val="24"/>
          <w:szCs w:val="24"/>
        </w:rPr>
        <w:t xml:space="preserve"> liberdade, p</w:t>
      </w:r>
      <w:r w:rsidR="00B13999">
        <w:rPr>
          <w:rFonts w:ascii="Times New Roman" w:hAnsi="Times New Roman" w:cs="Times New Roman"/>
          <w:sz w:val="24"/>
          <w:szCs w:val="24"/>
        </w:rPr>
        <w:t>roprie</w:t>
      </w:r>
      <w:r w:rsidR="00EF10BC" w:rsidRPr="00EF10BC">
        <w:rPr>
          <w:rFonts w:ascii="Times New Roman" w:hAnsi="Times New Roman" w:cs="Times New Roman"/>
          <w:sz w:val="24"/>
          <w:szCs w:val="24"/>
        </w:rPr>
        <w:t>dade,</w:t>
      </w:r>
      <w:r w:rsidR="00B13999">
        <w:rPr>
          <w:rFonts w:ascii="Times New Roman" w:hAnsi="Times New Roman" w:cs="Times New Roman"/>
          <w:sz w:val="24"/>
          <w:szCs w:val="24"/>
        </w:rPr>
        <w:t xml:space="preserve"> de </w:t>
      </w:r>
      <w:r w:rsidR="00EF10BC" w:rsidRPr="00EF10BC">
        <w:rPr>
          <w:rFonts w:ascii="Times New Roman" w:hAnsi="Times New Roman" w:cs="Times New Roman"/>
          <w:sz w:val="24"/>
          <w:szCs w:val="24"/>
        </w:rPr>
        <w:t xml:space="preserve">forma indireta a proteção sanitária a </w:t>
      </w:r>
      <w:r w:rsidR="00EF10BC">
        <w:rPr>
          <w:rFonts w:ascii="Times New Roman" w:hAnsi="Times New Roman" w:cs="Times New Roman"/>
          <w:sz w:val="24"/>
          <w:szCs w:val="24"/>
        </w:rPr>
        <w:t>“segurança individual’’,</w:t>
      </w:r>
      <w:r w:rsidR="00B13999">
        <w:rPr>
          <w:rFonts w:ascii="Times New Roman" w:hAnsi="Times New Roman" w:cs="Times New Roman"/>
          <w:sz w:val="24"/>
          <w:szCs w:val="24"/>
        </w:rPr>
        <w:t xml:space="preserve"> </w:t>
      </w:r>
      <w:r w:rsidR="00DF64FF">
        <w:rPr>
          <w:rFonts w:ascii="Times New Roman" w:hAnsi="Times New Roman" w:cs="Times New Roman"/>
          <w:sz w:val="24"/>
          <w:szCs w:val="24"/>
        </w:rPr>
        <w:t xml:space="preserve">no </w:t>
      </w:r>
      <w:r w:rsidR="00B13999">
        <w:rPr>
          <w:rFonts w:ascii="Times New Roman" w:hAnsi="Times New Roman" w:cs="Times New Roman"/>
          <w:sz w:val="24"/>
          <w:szCs w:val="24"/>
        </w:rPr>
        <w:t xml:space="preserve"> </w:t>
      </w:r>
      <w:r w:rsidR="00B13999" w:rsidRPr="00EF10BC">
        <w:rPr>
          <w:rFonts w:ascii="Times New Roman" w:hAnsi="Times New Roman" w:cs="Times New Roman"/>
          <w:sz w:val="24"/>
          <w:szCs w:val="24"/>
        </w:rPr>
        <w:t>artigo 72</w:t>
      </w:r>
      <w:r w:rsidR="00DF64FF">
        <w:rPr>
          <w:rFonts w:ascii="Times New Roman" w:hAnsi="Times New Roman" w:cs="Times New Roman"/>
          <w:sz w:val="24"/>
          <w:szCs w:val="24"/>
        </w:rPr>
        <w:t xml:space="preserve">. </w:t>
      </w:r>
      <w:r w:rsidR="00B13999">
        <w:rPr>
          <w:rFonts w:ascii="Times New Roman" w:hAnsi="Times New Roman" w:cs="Times New Roman"/>
          <w:sz w:val="24"/>
          <w:szCs w:val="24"/>
        </w:rPr>
        <w:t xml:space="preserve"> </w:t>
      </w:r>
      <w:r w:rsidR="00DF64FF">
        <w:rPr>
          <w:rFonts w:ascii="Times New Roman" w:hAnsi="Times New Roman" w:cs="Times New Roman"/>
          <w:sz w:val="24"/>
          <w:szCs w:val="24"/>
        </w:rPr>
        <w:t>N</w:t>
      </w:r>
      <w:r w:rsidR="00A86D4F">
        <w:rPr>
          <w:rFonts w:ascii="Times New Roman" w:hAnsi="Times New Roman" w:cs="Times New Roman"/>
          <w:sz w:val="24"/>
          <w:szCs w:val="24"/>
        </w:rPr>
        <w:t>o entanto</w:t>
      </w:r>
      <w:r w:rsidR="00DF64FF">
        <w:rPr>
          <w:rFonts w:ascii="Times New Roman" w:hAnsi="Times New Roman" w:cs="Times New Roman"/>
          <w:sz w:val="24"/>
          <w:szCs w:val="24"/>
        </w:rPr>
        <w:t xml:space="preserve">, </w:t>
      </w:r>
      <w:r w:rsidR="00EF10BC" w:rsidRPr="00EF10BC">
        <w:rPr>
          <w:rFonts w:ascii="Times New Roman" w:hAnsi="Times New Roman" w:cs="Times New Roman"/>
          <w:sz w:val="24"/>
          <w:szCs w:val="24"/>
        </w:rPr>
        <w:t xml:space="preserve"> </w:t>
      </w:r>
      <w:r w:rsidR="00A86D4F">
        <w:rPr>
          <w:rFonts w:ascii="Times New Roman" w:hAnsi="Times New Roman" w:cs="Times New Roman"/>
          <w:sz w:val="24"/>
          <w:szCs w:val="24"/>
        </w:rPr>
        <w:t xml:space="preserve">em relação </w:t>
      </w:r>
      <w:r w:rsidR="00DF64FF">
        <w:rPr>
          <w:rFonts w:ascii="Times New Roman" w:hAnsi="Times New Roman" w:cs="Times New Roman"/>
          <w:sz w:val="24"/>
          <w:szCs w:val="24"/>
        </w:rPr>
        <w:t xml:space="preserve">à </w:t>
      </w:r>
      <w:r w:rsidR="00EF10BC" w:rsidRPr="00EF10BC">
        <w:rPr>
          <w:rFonts w:ascii="Times New Roman" w:hAnsi="Times New Roman" w:cs="Times New Roman"/>
          <w:sz w:val="24"/>
          <w:szCs w:val="24"/>
        </w:rPr>
        <w:t>saúde</w:t>
      </w:r>
      <w:r w:rsidR="00DF64FF">
        <w:rPr>
          <w:rFonts w:ascii="Times New Roman" w:hAnsi="Times New Roman" w:cs="Times New Roman"/>
          <w:sz w:val="24"/>
          <w:szCs w:val="24"/>
        </w:rPr>
        <w:t>,</w:t>
      </w:r>
      <w:r w:rsidR="00EF10BC" w:rsidRPr="00EF10BC">
        <w:rPr>
          <w:rFonts w:ascii="Times New Roman" w:hAnsi="Times New Roman" w:cs="Times New Roman"/>
          <w:sz w:val="24"/>
          <w:szCs w:val="24"/>
        </w:rPr>
        <w:t xml:space="preserve"> mais uma vez</w:t>
      </w:r>
      <w:r w:rsidR="00B13999">
        <w:rPr>
          <w:rFonts w:ascii="Times New Roman" w:hAnsi="Times New Roman" w:cs="Times New Roman"/>
          <w:sz w:val="24"/>
          <w:szCs w:val="24"/>
        </w:rPr>
        <w:t xml:space="preserve">, não existia uma real preocupação </w:t>
      </w:r>
      <w:r w:rsidR="00DF64FF">
        <w:rPr>
          <w:rFonts w:ascii="Times New Roman" w:hAnsi="Times New Roman" w:cs="Times New Roman"/>
          <w:sz w:val="24"/>
          <w:szCs w:val="24"/>
        </w:rPr>
        <w:t xml:space="preserve">do poder público. </w:t>
      </w:r>
    </w:p>
    <w:p w:rsidR="00AA7C90" w:rsidRPr="00C15C60" w:rsidRDefault="00EA440E" w:rsidP="0075341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Somente na década de 1930,</w:t>
      </w:r>
      <w:r w:rsidR="00C15C60">
        <w:rPr>
          <w:rFonts w:ascii="Times New Roman" w:hAnsi="Times New Roman" w:cs="Times New Roman"/>
          <w:sz w:val="24"/>
          <w:szCs w:val="24"/>
        </w:rPr>
        <w:t xml:space="preserve"> foi criado no Brasil o </w:t>
      </w:r>
      <w:r w:rsidR="009440E8" w:rsidRPr="005233EB">
        <w:rPr>
          <w:rFonts w:ascii="Times New Roman" w:hAnsi="Times New Roman" w:cs="Times New Roman"/>
          <w:sz w:val="24"/>
          <w:szCs w:val="24"/>
        </w:rPr>
        <w:t xml:space="preserve">Ministério da Educação e Saúde. </w:t>
      </w:r>
      <w:r w:rsidR="00DF64FF">
        <w:rPr>
          <w:rFonts w:ascii="Times New Roman" w:hAnsi="Times New Roman" w:cs="Times New Roman"/>
          <w:sz w:val="24"/>
          <w:szCs w:val="24"/>
        </w:rPr>
        <w:t xml:space="preserve"> A C</w:t>
      </w:r>
      <w:r w:rsidR="00DF75F9">
        <w:rPr>
          <w:rFonts w:ascii="Times New Roman" w:hAnsi="Times New Roman" w:cs="Times New Roman"/>
          <w:sz w:val="24"/>
          <w:szCs w:val="24"/>
        </w:rPr>
        <w:t xml:space="preserve">onstituição de 1934, </w:t>
      </w:r>
      <w:r w:rsidR="00003D25">
        <w:rPr>
          <w:rFonts w:ascii="Times New Roman" w:hAnsi="Times New Roman" w:cs="Times New Roman"/>
          <w:sz w:val="24"/>
          <w:szCs w:val="24"/>
        </w:rPr>
        <w:t xml:space="preserve">no </w:t>
      </w:r>
      <w:r w:rsidR="00003D25" w:rsidRPr="005233EB">
        <w:rPr>
          <w:rFonts w:ascii="Times New Roman" w:hAnsi="Times New Roman" w:cs="Times New Roman"/>
          <w:sz w:val="24"/>
          <w:szCs w:val="24"/>
        </w:rPr>
        <w:t>artigo</w:t>
      </w:r>
      <w:r w:rsidR="009440E8" w:rsidRPr="005233EB">
        <w:rPr>
          <w:rFonts w:ascii="Times New Roman" w:hAnsi="Times New Roman" w:cs="Times New Roman"/>
          <w:sz w:val="24"/>
          <w:szCs w:val="24"/>
        </w:rPr>
        <w:t xml:space="preserve"> 10, II,</w:t>
      </w:r>
      <w:r>
        <w:rPr>
          <w:rFonts w:ascii="Times New Roman" w:hAnsi="Times New Roman" w:cs="Times New Roman"/>
          <w:sz w:val="24"/>
          <w:szCs w:val="24"/>
        </w:rPr>
        <w:t xml:space="preserve"> e artigo</w:t>
      </w:r>
      <w:r w:rsidR="00FA5B8E">
        <w:rPr>
          <w:rFonts w:ascii="Times New Roman" w:hAnsi="Times New Roman" w:cs="Times New Roman"/>
          <w:sz w:val="24"/>
          <w:szCs w:val="24"/>
        </w:rPr>
        <w:t xml:space="preserve"> 21,</w:t>
      </w:r>
      <w:r w:rsidR="009440E8" w:rsidRPr="005233EB">
        <w:rPr>
          <w:rFonts w:ascii="Times New Roman" w:hAnsi="Times New Roman" w:cs="Times New Roman"/>
          <w:sz w:val="24"/>
          <w:szCs w:val="24"/>
        </w:rPr>
        <w:t xml:space="preserve"> </w:t>
      </w:r>
      <w:r w:rsidRPr="005233EB">
        <w:rPr>
          <w:rFonts w:ascii="Times New Roman" w:hAnsi="Times New Roman" w:cs="Times New Roman"/>
          <w:sz w:val="24"/>
          <w:szCs w:val="24"/>
        </w:rPr>
        <w:t>intitula</w:t>
      </w:r>
      <w:r w:rsidR="009440E8" w:rsidRPr="005233EB">
        <w:rPr>
          <w:rFonts w:ascii="Times New Roman" w:hAnsi="Times New Roman" w:cs="Times New Roman"/>
          <w:sz w:val="24"/>
          <w:szCs w:val="24"/>
        </w:rPr>
        <w:t xml:space="preserve"> o dever de cuidar da saúde e assistência pública, como competência concorrente entre a União e os Estados, garantia ainda a assistência médica,</w:t>
      </w:r>
      <w:r w:rsidR="00FA5B8E">
        <w:rPr>
          <w:rFonts w:ascii="Times New Roman" w:hAnsi="Times New Roman" w:cs="Times New Roman"/>
          <w:sz w:val="24"/>
          <w:szCs w:val="24"/>
        </w:rPr>
        <w:t xml:space="preserve"> e sanitária e</w:t>
      </w:r>
      <w:r w:rsidR="009440E8" w:rsidRPr="005233EB">
        <w:rPr>
          <w:rFonts w:ascii="Times New Roman" w:hAnsi="Times New Roman" w:cs="Times New Roman"/>
          <w:sz w:val="24"/>
          <w:szCs w:val="24"/>
        </w:rPr>
        <w:t xml:space="preserve"> licença-maternidade e jornadas de trabalho de 8 horas</w:t>
      </w:r>
      <w:r w:rsidR="00FA5B8E">
        <w:rPr>
          <w:rFonts w:ascii="Times New Roman" w:hAnsi="Times New Roman" w:cs="Times New Roman"/>
          <w:sz w:val="24"/>
          <w:szCs w:val="24"/>
        </w:rPr>
        <w:t xml:space="preserve">, essa constituição foi de </w:t>
      </w:r>
      <w:r w:rsidR="003A5A09">
        <w:rPr>
          <w:rFonts w:ascii="Times New Roman" w:hAnsi="Times New Roman" w:cs="Times New Roman"/>
          <w:sz w:val="24"/>
          <w:szCs w:val="24"/>
        </w:rPr>
        <w:t>u</w:t>
      </w:r>
      <w:r w:rsidR="00FA5B8E">
        <w:rPr>
          <w:rFonts w:ascii="Times New Roman" w:hAnsi="Times New Roman" w:cs="Times New Roman"/>
          <w:sz w:val="24"/>
          <w:szCs w:val="24"/>
        </w:rPr>
        <w:t>m real avanço</w:t>
      </w:r>
      <w:r w:rsidR="003A5A09">
        <w:rPr>
          <w:rFonts w:ascii="Times New Roman" w:hAnsi="Times New Roman" w:cs="Times New Roman"/>
          <w:sz w:val="24"/>
          <w:szCs w:val="24"/>
        </w:rPr>
        <w:t>,</w:t>
      </w:r>
      <w:r w:rsidR="00FA5B8E">
        <w:rPr>
          <w:rFonts w:ascii="Times New Roman" w:hAnsi="Times New Roman" w:cs="Times New Roman"/>
          <w:sz w:val="24"/>
          <w:szCs w:val="24"/>
        </w:rPr>
        <w:t xml:space="preserve"> visto que oferec</w:t>
      </w:r>
      <w:r w:rsidR="00D60433">
        <w:rPr>
          <w:rFonts w:ascii="Times New Roman" w:hAnsi="Times New Roman" w:cs="Times New Roman"/>
          <w:sz w:val="24"/>
          <w:szCs w:val="24"/>
        </w:rPr>
        <w:t xml:space="preserve">eu </w:t>
      </w:r>
      <w:r w:rsidR="00401335">
        <w:rPr>
          <w:rFonts w:ascii="Times New Roman" w:hAnsi="Times New Roman" w:cs="Times New Roman"/>
          <w:sz w:val="24"/>
          <w:szCs w:val="24"/>
        </w:rPr>
        <w:t>mecanismos referentes</w:t>
      </w:r>
      <w:r w:rsidR="00D60433">
        <w:rPr>
          <w:rFonts w:ascii="Times New Roman" w:hAnsi="Times New Roman" w:cs="Times New Roman"/>
          <w:sz w:val="24"/>
          <w:szCs w:val="24"/>
        </w:rPr>
        <w:t xml:space="preserve"> </w:t>
      </w:r>
      <w:r w:rsidR="00401335">
        <w:rPr>
          <w:rFonts w:ascii="Times New Roman" w:hAnsi="Times New Roman" w:cs="Times New Roman"/>
          <w:sz w:val="24"/>
          <w:szCs w:val="24"/>
        </w:rPr>
        <w:t>à</w:t>
      </w:r>
      <w:r w:rsidR="00D60433">
        <w:rPr>
          <w:rFonts w:ascii="Times New Roman" w:hAnsi="Times New Roman" w:cs="Times New Roman"/>
          <w:sz w:val="24"/>
          <w:szCs w:val="24"/>
        </w:rPr>
        <w:t xml:space="preserve"> saúde, sendo a que mais abordou o tema até a chegada da constituição de 1988.</w:t>
      </w:r>
    </w:p>
    <w:p w:rsidR="00A827E1" w:rsidRDefault="00C27CCC" w:rsidP="00A827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1937</w:t>
      </w:r>
      <w:r w:rsidR="00EA440E">
        <w:rPr>
          <w:rFonts w:ascii="Times New Roman" w:hAnsi="Times New Roman" w:cs="Times New Roman"/>
          <w:sz w:val="24"/>
          <w:szCs w:val="24"/>
        </w:rPr>
        <w:t>, surge</w:t>
      </w:r>
      <w:r w:rsidR="00C15C60">
        <w:rPr>
          <w:rFonts w:ascii="Times New Roman" w:hAnsi="Times New Roman" w:cs="Times New Roman"/>
          <w:sz w:val="24"/>
          <w:szCs w:val="24"/>
        </w:rPr>
        <w:t xml:space="preserve"> a quarta Constituição, no âmbito de </w:t>
      </w:r>
      <w:r w:rsidR="00003D25">
        <w:rPr>
          <w:rFonts w:ascii="Times New Roman" w:hAnsi="Times New Roman" w:cs="Times New Roman"/>
          <w:sz w:val="24"/>
          <w:szCs w:val="24"/>
        </w:rPr>
        <w:t>um governo</w:t>
      </w:r>
      <w:r w:rsidR="00C15C60">
        <w:rPr>
          <w:rFonts w:ascii="Times New Roman" w:hAnsi="Times New Roman" w:cs="Times New Roman"/>
          <w:sz w:val="24"/>
          <w:szCs w:val="24"/>
        </w:rPr>
        <w:t xml:space="preserve"> ditatorial, </w:t>
      </w:r>
      <w:r>
        <w:rPr>
          <w:rFonts w:ascii="Times New Roman" w:hAnsi="Times New Roman" w:cs="Times New Roman"/>
          <w:sz w:val="24"/>
          <w:szCs w:val="24"/>
        </w:rPr>
        <w:t xml:space="preserve">voltada </w:t>
      </w:r>
      <w:r w:rsidR="0048041F">
        <w:rPr>
          <w:rFonts w:ascii="Times New Roman" w:hAnsi="Times New Roman" w:cs="Times New Roman"/>
          <w:sz w:val="24"/>
          <w:szCs w:val="24"/>
        </w:rPr>
        <w:t>exclusivamente para o fortalecimento do poder executivo, ma</w:t>
      </w:r>
      <w:r w:rsidR="0048041F" w:rsidRPr="001F6ABC">
        <w:rPr>
          <w:rFonts w:ascii="Times New Roman" w:hAnsi="Times New Roman" w:cs="Times New Roman"/>
          <w:sz w:val="24"/>
          <w:szCs w:val="24"/>
        </w:rPr>
        <w:t>nteve a obrigatoriedade da legislação trabalhista de proteger a saúde dos trabalhado</w:t>
      </w:r>
      <w:r w:rsidR="00EA440E" w:rsidRPr="001F6ABC">
        <w:rPr>
          <w:rFonts w:ascii="Times New Roman" w:hAnsi="Times New Roman" w:cs="Times New Roman"/>
          <w:sz w:val="24"/>
          <w:szCs w:val="24"/>
        </w:rPr>
        <w:t>res.  A</w:t>
      </w:r>
      <w:r w:rsidR="0048041F" w:rsidRPr="001F6ABC">
        <w:rPr>
          <w:rFonts w:ascii="Times New Roman" w:hAnsi="Times New Roman" w:cs="Times New Roman"/>
          <w:sz w:val="24"/>
          <w:szCs w:val="24"/>
        </w:rPr>
        <w:t xml:space="preserve"> matéria legislativa referente à saúde ficou a cargo da união e deixando a possibilidade de delegação aos estados</w:t>
      </w:r>
      <w:r w:rsidR="00D2780E" w:rsidRPr="001F6ABC">
        <w:rPr>
          <w:rFonts w:ascii="Times New Roman" w:hAnsi="Times New Roman" w:cs="Times New Roman"/>
          <w:sz w:val="24"/>
          <w:szCs w:val="24"/>
        </w:rPr>
        <w:t>.</w:t>
      </w:r>
      <w:r w:rsidR="00C15C60" w:rsidRPr="001F6ABC">
        <w:rPr>
          <w:rFonts w:ascii="Times New Roman" w:hAnsi="Times New Roman" w:cs="Times New Roman"/>
          <w:sz w:val="24"/>
          <w:szCs w:val="24"/>
        </w:rPr>
        <w:t xml:space="preserve"> O art. </w:t>
      </w:r>
      <w:r w:rsidR="00D2780E" w:rsidRPr="001F6ABC">
        <w:rPr>
          <w:rFonts w:ascii="Times New Roman" w:hAnsi="Times New Roman" w:cs="Times New Roman"/>
          <w:sz w:val="20"/>
          <w:szCs w:val="20"/>
        </w:rPr>
        <w:br/>
      </w:r>
      <w:r w:rsidR="001B2D25" w:rsidRPr="001F6ABC">
        <w:rPr>
          <w:rFonts w:ascii="Times New Roman" w:hAnsi="Times New Roman" w:cs="Times New Roman"/>
          <w:sz w:val="24"/>
          <w:szCs w:val="24"/>
        </w:rPr>
        <w:t>16, XXVII, estabelecia:</w:t>
      </w:r>
      <w:r w:rsidR="00EA440E">
        <w:rPr>
          <w:rFonts w:ascii="Times New Roman" w:hAnsi="Times New Roman" w:cs="Times New Roman"/>
          <w:sz w:val="24"/>
          <w:szCs w:val="24"/>
        </w:rPr>
        <w:t xml:space="preserve"> </w:t>
      </w:r>
      <w:r w:rsidR="001B2D25">
        <w:rPr>
          <w:rFonts w:ascii="Times New Roman" w:hAnsi="Times New Roman" w:cs="Times New Roman"/>
          <w:sz w:val="24"/>
          <w:szCs w:val="24"/>
        </w:rPr>
        <w:t>“</w:t>
      </w:r>
      <w:r w:rsidR="001B2D25" w:rsidRPr="001B2D25">
        <w:rPr>
          <w:rFonts w:ascii="Times New Roman" w:hAnsi="Times New Roman" w:cs="Times New Roman"/>
          <w:sz w:val="24"/>
          <w:szCs w:val="24"/>
        </w:rPr>
        <w:t>Compete privativamente à</w:t>
      </w:r>
      <w:r w:rsidR="00D2780E" w:rsidRPr="001B2D25">
        <w:rPr>
          <w:rFonts w:ascii="Times New Roman" w:hAnsi="Times New Roman" w:cs="Times New Roman"/>
          <w:sz w:val="24"/>
          <w:szCs w:val="24"/>
        </w:rPr>
        <w:t xml:space="preserve"> União o poder de legisla</w:t>
      </w:r>
      <w:r w:rsidR="001B2D25" w:rsidRPr="001B2D25">
        <w:rPr>
          <w:rFonts w:ascii="Times New Roman" w:hAnsi="Times New Roman" w:cs="Times New Roman"/>
          <w:sz w:val="24"/>
          <w:szCs w:val="24"/>
        </w:rPr>
        <w:t>r sobre as seguintes matérias:</w:t>
      </w:r>
      <w:r w:rsidR="001B2D25">
        <w:rPr>
          <w:rFonts w:ascii="Times New Roman" w:hAnsi="Times New Roman" w:cs="Times New Roman"/>
          <w:sz w:val="24"/>
          <w:szCs w:val="24"/>
        </w:rPr>
        <w:t xml:space="preserve"> </w:t>
      </w:r>
      <w:r w:rsidR="00D2780E" w:rsidRPr="001B2D25">
        <w:rPr>
          <w:rFonts w:ascii="Times New Roman" w:hAnsi="Times New Roman" w:cs="Times New Roman"/>
          <w:sz w:val="24"/>
          <w:szCs w:val="24"/>
        </w:rPr>
        <w:t>normas fundamentais da defesa e proteção da saúde, especialmente da saúde da</w:t>
      </w:r>
      <w:r w:rsidR="00B6521B" w:rsidRPr="001B2D25">
        <w:rPr>
          <w:rFonts w:ascii="Times New Roman" w:hAnsi="Times New Roman" w:cs="Times New Roman"/>
          <w:sz w:val="24"/>
          <w:szCs w:val="24"/>
        </w:rPr>
        <w:t>s</w:t>
      </w:r>
      <w:r w:rsidR="00D2780E" w:rsidRPr="001B2D25">
        <w:rPr>
          <w:rFonts w:ascii="Times New Roman" w:hAnsi="Times New Roman" w:cs="Times New Roman"/>
          <w:sz w:val="24"/>
          <w:szCs w:val="24"/>
        </w:rPr>
        <w:t xml:space="preserve"> crianças</w:t>
      </w:r>
      <w:r w:rsidR="001B2D25">
        <w:rPr>
          <w:rFonts w:ascii="Times New Roman" w:hAnsi="Times New Roman" w:cs="Times New Roman"/>
          <w:sz w:val="24"/>
          <w:szCs w:val="24"/>
        </w:rPr>
        <w:t>”</w:t>
      </w:r>
      <w:r w:rsidR="00D2780E" w:rsidRPr="001B2D25">
        <w:rPr>
          <w:rFonts w:ascii="Times New Roman" w:hAnsi="Times New Roman" w:cs="Times New Roman"/>
          <w:sz w:val="24"/>
          <w:szCs w:val="24"/>
        </w:rPr>
        <w:t>.</w:t>
      </w:r>
    </w:p>
    <w:p w:rsidR="00C171F8" w:rsidRPr="001F6ABC" w:rsidRDefault="001B2D25" w:rsidP="00A827E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o fim da Segunda Guerra M</w:t>
      </w:r>
      <w:r w:rsidR="00B676A5">
        <w:rPr>
          <w:rFonts w:ascii="Times New Roman" w:hAnsi="Times New Roman" w:cs="Times New Roman"/>
          <w:sz w:val="24"/>
          <w:szCs w:val="24"/>
        </w:rPr>
        <w:t xml:space="preserve">undial, o Brasil tinha a necessidade de passar por uma redemocratização, trazendo </w:t>
      </w:r>
      <w:r>
        <w:rPr>
          <w:rFonts w:ascii="Times New Roman" w:hAnsi="Times New Roman" w:cs="Times New Roman"/>
          <w:sz w:val="24"/>
          <w:szCs w:val="24"/>
        </w:rPr>
        <w:t>à</w:t>
      </w:r>
      <w:r w:rsidR="00B676A5">
        <w:rPr>
          <w:rFonts w:ascii="Times New Roman" w:hAnsi="Times New Roman" w:cs="Times New Roman"/>
          <w:sz w:val="24"/>
          <w:szCs w:val="24"/>
        </w:rPr>
        <w:t xml:space="preserve"> tona o liberalismo para enfrentar as med</w:t>
      </w:r>
      <w:r w:rsidR="00786CD3">
        <w:rPr>
          <w:rFonts w:ascii="Times New Roman" w:hAnsi="Times New Roman" w:cs="Times New Roman"/>
          <w:sz w:val="24"/>
          <w:szCs w:val="24"/>
        </w:rPr>
        <w:t xml:space="preserve">idas arbitrarias de 1937 e 1945. </w:t>
      </w:r>
      <w:r w:rsidR="00B676A5">
        <w:rPr>
          <w:rFonts w:ascii="Times New Roman" w:hAnsi="Times New Roman" w:cs="Times New Roman"/>
          <w:sz w:val="24"/>
          <w:szCs w:val="24"/>
        </w:rPr>
        <w:t xml:space="preserve"> </w:t>
      </w:r>
      <w:r w:rsidR="00786CD3">
        <w:rPr>
          <w:rFonts w:ascii="Times New Roman" w:hAnsi="Times New Roman" w:cs="Times New Roman"/>
          <w:sz w:val="24"/>
          <w:szCs w:val="24"/>
        </w:rPr>
        <w:t xml:space="preserve">Sendo assim, </w:t>
      </w:r>
      <w:r w:rsidR="00B676A5">
        <w:rPr>
          <w:rFonts w:ascii="Times New Roman" w:hAnsi="Times New Roman" w:cs="Times New Roman"/>
          <w:sz w:val="24"/>
          <w:szCs w:val="24"/>
        </w:rPr>
        <w:t>a promulgação da constituição 19</w:t>
      </w:r>
      <w:r w:rsidR="009730AB">
        <w:rPr>
          <w:rFonts w:ascii="Times New Roman" w:hAnsi="Times New Roman" w:cs="Times New Roman"/>
          <w:sz w:val="24"/>
          <w:szCs w:val="24"/>
        </w:rPr>
        <w:t>46</w:t>
      </w:r>
      <w:r w:rsidR="00B676A5">
        <w:rPr>
          <w:rFonts w:ascii="Times New Roman" w:hAnsi="Times New Roman" w:cs="Times New Roman"/>
          <w:sz w:val="24"/>
          <w:szCs w:val="24"/>
        </w:rPr>
        <w:t xml:space="preserve"> </w:t>
      </w:r>
      <w:r w:rsidR="00C171F8">
        <w:rPr>
          <w:rFonts w:ascii="Times New Roman" w:hAnsi="Times New Roman" w:cs="Times New Roman"/>
          <w:sz w:val="24"/>
          <w:szCs w:val="24"/>
        </w:rPr>
        <w:t>trouxe</w:t>
      </w:r>
      <w:r w:rsidR="00786CD3">
        <w:rPr>
          <w:rFonts w:ascii="Times New Roman" w:hAnsi="Times New Roman" w:cs="Times New Roman"/>
          <w:sz w:val="24"/>
          <w:szCs w:val="24"/>
        </w:rPr>
        <w:t xml:space="preserve"> diversos avanços, como </w:t>
      </w:r>
      <w:r w:rsidR="00F0273B">
        <w:rPr>
          <w:rFonts w:ascii="Times New Roman" w:hAnsi="Times New Roman" w:cs="Times New Roman"/>
          <w:sz w:val="24"/>
          <w:szCs w:val="24"/>
        </w:rPr>
        <w:t xml:space="preserve">o </w:t>
      </w:r>
      <w:r w:rsidR="00003D25">
        <w:rPr>
          <w:rFonts w:ascii="Times New Roman" w:hAnsi="Times New Roman" w:cs="Times New Roman"/>
          <w:sz w:val="24"/>
          <w:szCs w:val="24"/>
        </w:rPr>
        <w:t>reestabelecimento dos</w:t>
      </w:r>
      <w:r w:rsidR="00C171F8">
        <w:rPr>
          <w:rFonts w:ascii="Times New Roman" w:hAnsi="Times New Roman" w:cs="Times New Roman"/>
          <w:sz w:val="24"/>
          <w:szCs w:val="24"/>
        </w:rPr>
        <w:t xml:space="preserve"> direitos individua</w:t>
      </w:r>
      <w:r w:rsidR="00786CD3">
        <w:rPr>
          <w:rFonts w:ascii="Times New Roman" w:hAnsi="Times New Roman" w:cs="Times New Roman"/>
          <w:sz w:val="24"/>
          <w:szCs w:val="24"/>
        </w:rPr>
        <w:t xml:space="preserve">is e a   inclusão </w:t>
      </w:r>
      <w:r w:rsidR="00003D25">
        <w:rPr>
          <w:rFonts w:ascii="Times New Roman" w:hAnsi="Times New Roman" w:cs="Times New Roman"/>
          <w:sz w:val="24"/>
          <w:szCs w:val="24"/>
        </w:rPr>
        <w:t>da saúde</w:t>
      </w:r>
      <w:r w:rsidR="00786CD3">
        <w:rPr>
          <w:rFonts w:ascii="Times New Roman" w:hAnsi="Times New Roman" w:cs="Times New Roman"/>
          <w:sz w:val="24"/>
          <w:szCs w:val="24"/>
        </w:rPr>
        <w:t xml:space="preserve"> como direito social</w:t>
      </w:r>
      <w:r w:rsidR="00F0273B">
        <w:rPr>
          <w:rFonts w:ascii="Times New Roman" w:hAnsi="Times New Roman" w:cs="Times New Roman"/>
          <w:sz w:val="24"/>
          <w:szCs w:val="24"/>
        </w:rPr>
        <w:t xml:space="preserve">, e </w:t>
      </w:r>
      <w:r w:rsidR="00003D25">
        <w:rPr>
          <w:rFonts w:ascii="Times New Roman" w:hAnsi="Times New Roman" w:cs="Times New Roman"/>
          <w:sz w:val="24"/>
          <w:szCs w:val="24"/>
        </w:rPr>
        <w:t>novamente, previa</w:t>
      </w:r>
      <w:r w:rsidR="00F0273B">
        <w:rPr>
          <w:rFonts w:ascii="Times New Roman" w:hAnsi="Times New Roman" w:cs="Times New Roman"/>
          <w:sz w:val="24"/>
          <w:szCs w:val="24"/>
        </w:rPr>
        <w:t xml:space="preserve"> no art. 5º</w:t>
      </w:r>
      <w:r w:rsidR="00F0273B" w:rsidRPr="00F0273B">
        <w:rPr>
          <w:rFonts w:ascii="Times New Roman" w:hAnsi="Times New Roman" w:cs="Times New Roman"/>
          <w:sz w:val="24"/>
          <w:szCs w:val="24"/>
        </w:rPr>
        <w:t xml:space="preserve"> </w:t>
      </w:r>
      <w:r w:rsidR="00003D25" w:rsidRPr="00F0273B">
        <w:rPr>
          <w:rFonts w:ascii="Times New Roman" w:hAnsi="Times New Roman" w:cs="Times New Roman"/>
          <w:sz w:val="24"/>
          <w:szCs w:val="24"/>
        </w:rPr>
        <w:t>a competência</w:t>
      </w:r>
      <w:r w:rsidR="00F0273B" w:rsidRPr="00F0273B">
        <w:rPr>
          <w:rFonts w:ascii="Times New Roman" w:hAnsi="Times New Roman" w:cs="Times New Roman"/>
          <w:sz w:val="24"/>
          <w:szCs w:val="24"/>
        </w:rPr>
        <w:t xml:space="preserve"> privativa da união </w:t>
      </w:r>
      <w:r w:rsidR="00003D25" w:rsidRPr="00F0273B">
        <w:rPr>
          <w:rFonts w:ascii="Times New Roman" w:hAnsi="Times New Roman" w:cs="Times New Roman"/>
          <w:sz w:val="24"/>
          <w:szCs w:val="24"/>
        </w:rPr>
        <w:t>para legislar</w:t>
      </w:r>
      <w:r w:rsidR="00F0273B" w:rsidRPr="00F0273B">
        <w:rPr>
          <w:rFonts w:ascii="Times New Roman" w:hAnsi="Times New Roman" w:cs="Times New Roman"/>
          <w:sz w:val="24"/>
          <w:szCs w:val="24"/>
        </w:rPr>
        <w:t xml:space="preserve"> sobre a saúde:  </w:t>
      </w:r>
      <w:r w:rsidRPr="001F6ABC">
        <w:rPr>
          <w:rFonts w:ascii="Times New Roman" w:hAnsi="Times New Roman" w:cs="Times New Roman"/>
          <w:sz w:val="24"/>
          <w:szCs w:val="24"/>
        </w:rPr>
        <w:lastRenderedPageBreak/>
        <w:t xml:space="preserve">Art. 5º - Compete à União: </w:t>
      </w:r>
      <w:r w:rsidR="00003D25" w:rsidRPr="001F6ABC">
        <w:rPr>
          <w:rFonts w:ascii="Times New Roman" w:hAnsi="Times New Roman" w:cs="Times New Roman"/>
          <w:sz w:val="24"/>
          <w:szCs w:val="24"/>
        </w:rPr>
        <w:t>(...) XV</w:t>
      </w:r>
      <w:r w:rsidRPr="001F6ABC">
        <w:rPr>
          <w:rFonts w:ascii="Times New Roman" w:hAnsi="Times New Roman" w:cs="Times New Roman"/>
          <w:sz w:val="24"/>
          <w:szCs w:val="24"/>
        </w:rPr>
        <w:t xml:space="preserve"> - legislar sobre:  </w:t>
      </w:r>
      <w:r w:rsidR="00003D25" w:rsidRPr="001F6ABC">
        <w:rPr>
          <w:rFonts w:ascii="Times New Roman" w:hAnsi="Times New Roman" w:cs="Times New Roman"/>
          <w:sz w:val="24"/>
          <w:szCs w:val="24"/>
        </w:rPr>
        <w:t>(...) b</w:t>
      </w:r>
      <w:r w:rsidR="00C171F8" w:rsidRPr="001F6ABC">
        <w:rPr>
          <w:rFonts w:ascii="Times New Roman" w:hAnsi="Times New Roman" w:cs="Times New Roman"/>
          <w:sz w:val="24"/>
          <w:szCs w:val="24"/>
        </w:rPr>
        <w:t>) normas gerais de direito financeiro; de seguro e previdência social; de defesa e proteção da saúde; e de regime penitenciário; ”</w:t>
      </w:r>
      <w:r w:rsidR="00AF0C6F" w:rsidRPr="001F6ABC">
        <w:rPr>
          <w:rFonts w:ascii="Times New Roman" w:hAnsi="Times New Roman" w:cs="Times New Roman"/>
          <w:sz w:val="24"/>
          <w:szCs w:val="24"/>
        </w:rPr>
        <w:t xml:space="preserve"> </w:t>
      </w:r>
    </w:p>
    <w:p w:rsidR="007152A3" w:rsidRPr="001F6ABC" w:rsidRDefault="00AF0C6F" w:rsidP="00753413">
      <w:pPr>
        <w:spacing w:after="0"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t xml:space="preserve">Segundo Scliar (2007), </w:t>
      </w:r>
      <w:r>
        <w:rPr>
          <w:rFonts w:ascii="Times New Roman" w:hAnsi="Times New Roman" w:cs="Times New Roman"/>
          <w:sz w:val="24"/>
          <w:szCs w:val="24"/>
        </w:rPr>
        <w:t>a</w:t>
      </w:r>
      <w:r w:rsidR="009730AB">
        <w:rPr>
          <w:rFonts w:ascii="Times New Roman" w:hAnsi="Times New Roman" w:cs="Times New Roman"/>
          <w:sz w:val="24"/>
          <w:szCs w:val="24"/>
        </w:rPr>
        <w:t xml:space="preserve"> constituição 1967 </w:t>
      </w:r>
      <w:r w:rsidR="001B2D25">
        <w:rPr>
          <w:rFonts w:ascii="Times New Roman" w:hAnsi="Times New Roman" w:cs="Times New Roman"/>
          <w:sz w:val="24"/>
          <w:szCs w:val="24"/>
        </w:rPr>
        <w:t>foi promulgada no</w:t>
      </w:r>
      <w:r w:rsidR="009730AB">
        <w:rPr>
          <w:rFonts w:ascii="Times New Roman" w:hAnsi="Times New Roman" w:cs="Times New Roman"/>
          <w:sz w:val="24"/>
          <w:szCs w:val="24"/>
        </w:rPr>
        <w:t xml:space="preserve"> período da ditadura </w:t>
      </w:r>
      <w:r w:rsidR="00C241A1">
        <w:rPr>
          <w:rFonts w:ascii="Times New Roman" w:hAnsi="Times New Roman" w:cs="Times New Roman"/>
          <w:sz w:val="24"/>
          <w:szCs w:val="24"/>
        </w:rPr>
        <w:t xml:space="preserve">militar, </w:t>
      </w:r>
      <w:r w:rsidR="009730AB">
        <w:rPr>
          <w:rFonts w:ascii="Times New Roman" w:hAnsi="Times New Roman" w:cs="Times New Roman"/>
          <w:sz w:val="24"/>
          <w:szCs w:val="24"/>
        </w:rPr>
        <w:t>momento</w:t>
      </w:r>
      <w:r w:rsidR="00C241A1">
        <w:rPr>
          <w:rFonts w:ascii="Times New Roman" w:hAnsi="Times New Roman" w:cs="Times New Roman"/>
          <w:sz w:val="24"/>
          <w:szCs w:val="24"/>
        </w:rPr>
        <w:t xml:space="preserve"> </w:t>
      </w:r>
      <w:r w:rsidR="009730AB">
        <w:rPr>
          <w:rFonts w:ascii="Times New Roman" w:hAnsi="Times New Roman" w:cs="Times New Roman"/>
          <w:sz w:val="24"/>
          <w:szCs w:val="24"/>
        </w:rPr>
        <w:t xml:space="preserve">que ficou marcada tanto por modificações geradas no campo político como também </w:t>
      </w:r>
      <w:r w:rsidR="00C241A1">
        <w:rPr>
          <w:rFonts w:ascii="Times New Roman" w:hAnsi="Times New Roman" w:cs="Times New Roman"/>
          <w:sz w:val="24"/>
          <w:szCs w:val="24"/>
        </w:rPr>
        <w:t>social</w:t>
      </w:r>
      <w:r w:rsidR="00E4228D">
        <w:rPr>
          <w:rFonts w:ascii="Times New Roman" w:hAnsi="Times New Roman" w:cs="Times New Roman"/>
          <w:sz w:val="24"/>
          <w:szCs w:val="24"/>
        </w:rPr>
        <w:t xml:space="preserve">, neste período que durou </w:t>
      </w:r>
      <w:r w:rsidR="001B2D25">
        <w:rPr>
          <w:rFonts w:ascii="Times New Roman" w:hAnsi="Times New Roman" w:cs="Times New Roman"/>
          <w:sz w:val="24"/>
          <w:szCs w:val="24"/>
        </w:rPr>
        <w:t>21</w:t>
      </w:r>
      <w:r w:rsidR="009730AB">
        <w:rPr>
          <w:rFonts w:ascii="Times New Roman" w:hAnsi="Times New Roman" w:cs="Times New Roman"/>
          <w:sz w:val="24"/>
          <w:szCs w:val="24"/>
        </w:rPr>
        <w:t xml:space="preserve"> anos</w:t>
      </w:r>
      <w:r w:rsidR="001B2D25">
        <w:rPr>
          <w:rFonts w:ascii="Times New Roman" w:hAnsi="Times New Roman" w:cs="Times New Roman"/>
          <w:sz w:val="24"/>
          <w:szCs w:val="24"/>
        </w:rPr>
        <w:t xml:space="preserve">. Houve cerceamento dos direitos fundamentais </w:t>
      </w:r>
      <w:r w:rsidR="00C241A1">
        <w:rPr>
          <w:rFonts w:ascii="Times New Roman" w:hAnsi="Times New Roman" w:cs="Times New Roman"/>
          <w:sz w:val="24"/>
          <w:szCs w:val="24"/>
        </w:rPr>
        <w:t>dos cidadãos</w:t>
      </w:r>
      <w:r w:rsidR="001B2D25">
        <w:rPr>
          <w:rFonts w:ascii="Times New Roman" w:hAnsi="Times New Roman" w:cs="Times New Roman"/>
          <w:sz w:val="24"/>
          <w:szCs w:val="24"/>
        </w:rPr>
        <w:t>,</w:t>
      </w:r>
      <w:r w:rsidR="00C241A1">
        <w:rPr>
          <w:rFonts w:ascii="Times New Roman" w:hAnsi="Times New Roman" w:cs="Times New Roman"/>
          <w:sz w:val="24"/>
          <w:szCs w:val="24"/>
        </w:rPr>
        <w:t xml:space="preserve"> entre eles</w:t>
      </w:r>
      <w:r w:rsidR="001B2D25">
        <w:rPr>
          <w:rFonts w:ascii="Times New Roman" w:hAnsi="Times New Roman" w:cs="Times New Roman"/>
          <w:sz w:val="24"/>
          <w:szCs w:val="24"/>
        </w:rPr>
        <w:t>, o direito à</w:t>
      </w:r>
      <w:r w:rsidR="00C241A1">
        <w:rPr>
          <w:rFonts w:ascii="Times New Roman" w:hAnsi="Times New Roman" w:cs="Times New Roman"/>
          <w:sz w:val="24"/>
          <w:szCs w:val="24"/>
        </w:rPr>
        <w:t xml:space="preserve"> saúde que passou a ser </w:t>
      </w:r>
      <w:r>
        <w:rPr>
          <w:rFonts w:ascii="Times New Roman" w:hAnsi="Times New Roman" w:cs="Times New Roman"/>
          <w:sz w:val="24"/>
          <w:szCs w:val="24"/>
        </w:rPr>
        <w:t>controlado em todos os aspectos. A U</w:t>
      </w:r>
      <w:r w:rsidR="00CE47A7">
        <w:rPr>
          <w:rFonts w:ascii="Times New Roman" w:hAnsi="Times New Roman" w:cs="Times New Roman"/>
          <w:sz w:val="24"/>
          <w:szCs w:val="24"/>
        </w:rPr>
        <w:t>nião continua</w:t>
      </w:r>
      <w:r w:rsidR="00B6521B">
        <w:rPr>
          <w:rFonts w:ascii="Times New Roman" w:hAnsi="Times New Roman" w:cs="Times New Roman"/>
          <w:sz w:val="24"/>
          <w:szCs w:val="24"/>
        </w:rPr>
        <w:t>va</w:t>
      </w:r>
      <w:r w:rsidR="00CE47A7">
        <w:rPr>
          <w:rFonts w:ascii="Times New Roman" w:hAnsi="Times New Roman" w:cs="Times New Roman"/>
          <w:sz w:val="24"/>
          <w:szCs w:val="24"/>
        </w:rPr>
        <w:t xml:space="preserve"> sendo a responsável por legislar sobre</w:t>
      </w:r>
      <w:r>
        <w:rPr>
          <w:rFonts w:ascii="Times New Roman" w:hAnsi="Times New Roman" w:cs="Times New Roman"/>
          <w:sz w:val="24"/>
          <w:szCs w:val="24"/>
        </w:rPr>
        <w:t xml:space="preserve"> saúde</w:t>
      </w:r>
      <w:r w:rsidR="00CE47A7">
        <w:rPr>
          <w:rFonts w:ascii="Times New Roman" w:hAnsi="Times New Roman" w:cs="Times New Roman"/>
          <w:sz w:val="24"/>
          <w:szCs w:val="24"/>
        </w:rPr>
        <w:t xml:space="preserve"> </w:t>
      </w:r>
      <w:r w:rsidR="00EA440E">
        <w:rPr>
          <w:rFonts w:ascii="Times New Roman" w:hAnsi="Times New Roman" w:cs="Times New Roman"/>
          <w:sz w:val="24"/>
          <w:szCs w:val="24"/>
        </w:rPr>
        <w:t>e</w:t>
      </w:r>
      <w:r>
        <w:rPr>
          <w:rFonts w:ascii="Times New Roman" w:hAnsi="Times New Roman" w:cs="Times New Roman"/>
          <w:sz w:val="24"/>
          <w:szCs w:val="24"/>
        </w:rPr>
        <w:t xml:space="preserve"> assegurou às</w:t>
      </w:r>
      <w:r w:rsidR="00CE47A7">
        <w:rPr>
          <w:rFonts w:ascii="Times New Roman" w:hAnsi="Times New Roman" w:cs="Times New Roman"/>
          <w:sz w:val="24"/>
          <w:szCs w:val="24"/>
        </w:rPr>
        <w:t xml:space="preserve"> famílias e aos trabalhadores ass</w:t>
      </w:r>
      <w:r>
        <w:rPr>
          <w:rFonts w:ascii="Times New Roman" w:hAnsi="Times New Roman" w:cs="Times New Roman"/>
          <w:sz w:val="24"/>
          <w:szCs w:val="24"/>
        </w:rPr>
        <w:t xml:space="preserve">istência hospitalar e sanitária, </w:t>
      </w:r>
      <w:r w:rsidRPr="001F6ABC">
        <w:rPr>
          <w:rFonts w:ascii="Times New Roman" w:hAnsi="Times New Roman" w:cs="Times New Roman"/>
          <w:sz w:val="24"/>
          <w:szCs w:val="24"/>
        </w:rPr>
        <w:t>conforme dispunha no art. 158, XV:</w:t>
      </w:r>
    </w:p>
    <w:p w:rsidR="00CE47A7" w:rsidRPr="001F6ABC" w:rsidRDefault="00003D25" w:rsidP="00635B3D">
      <w:pPr>
        <w:spacing w:after="0" w:line="240" w:lineRule="auto"/>
        <w:ind w:left="2835"/>
        <w:rPr>
          <w:rFonts w:ascii="Times New Roman" w:hAnsi="Times New Roman" w:cs="Times New Roman"/>
          <w:sz w:val="20"/>
          <w:szCs w:val="20"/>
        </w:rPr>
      </w:pPr>
      <w:r w:rsidRPr="001F6ABC">
        <w:rPr>
          <w:rFonts w:ascii="Times New Roman" w:hAnsi="Times New Roman" w:cs="Times New Roman"/>
          <w:sz w:val="20"/>
          <w:szCs w:val="20"/>
        </w:rPr>
        <w:t>Art.</w:t>
      </w:r>
      <w:r w:rsidR="00CE47A7" w:rsidRPr="001F6ABC">
        <w:rPr>
          <w:rFonts w:ascii="Times New Roman" w:hAnsi="Times New Roman" w:cs="Times New Roman"/>
          <w:sz w:val="20"/>
          <w:szCs w:val="20"/>
        </w:rPr>
        <w:t xml:space="preserve"> 158 - A Constituição assegura aos trabalhadores os seguintes direitos, além de outros que, nos termos da lei, visem à melhoria, de sua condição social: </w:t>
      </w:r>
      <w:r w:rsidR="00CE47A7" w:rsidRPr="001F6ABC">
        <w:rPr>
          <w:rFonts w:ascii="Times New Roman" w:hAnsi="Times New Roman" w:cs="Times New Roman"/>
          <w:sz w:val="20"/>
          <w:szCs w:val="20"/>
        </w:rPr>
        <w:br/>
        <w:t>(...)</w:t>
      </w:r>
      <w:r w:rsidR="00CE47A7" w:rsidRPr="001F6ABC">
        <w:rPr>
          <w:rFonts w:ascii="Times New Roman" w:hAnsi="Times New Roman" w:cs="Times New Roman"/>
          <w:sz w:val="20"/>
          <w:szCs w:val="20"/>
        </w:rPr>
        <w:br/>
        <w:t>XV - assistência sanitária,</w:t>
      </w:r>
      <w:r w:rsidR="00AF0C6F" w:rsidRPr="001F6ABC">
        <w:rPr>
          <w:rFonts w:ascii="Times New Roman" w:hAnsi="Times New Roman" w:cs="Times New Roman"/>
          <w:sz w:val="20"/>
          <w:szCs w:val="20"/>
        </w:rPr>
        <w:t xml:space="preserve"> hospitalar e médica preventiva. </w:t>
      </w:r>
    </w:p>
    <w:p w:rsidR="00635B3D" w:rsidRDefault="00635B3D" w:rsidP="00904334">
      <w:pPr>
        <w:jc w:val="both"/>
        <w:rPr>
          <w:rFonts w:ascii="Times New Roman" w:hAnsi="Times New Roman" w:cs="Times New Roman"/>
          <w:sz w:val="24"/>
          <w:szCs w:val="24"/>
        </w:rPr>
      </w:pPr>
    </w:p>
    <w:p w:rsidR="00635B3D" w:rsidRDefault="007152A3" w:rsidP="00904334">
      <w:pPr>
        <w:jc w:val="both"/>
        <w:rPr>
          <w:rFonts w:ascii="Times New Roman" w:hAnsi="Times New Roman" w:cs="Times New Roman"/>
          <w:b/>
        </w:rPr>
      </w:pPr>
      <w:r>
        <w:rPr>
          <w:rFonts w:ascii="Times New Roman" w:hAnsi="Times New Roman" w:cs="Times New Roman"/>
          <w:b/>
        </w:rPr>
        <w:t xml:space="preserve">3 </w:t>
      </w:r>
      <w:r w:rsidRPr="007152A3">
        <w:rPr>
          <w:rFonts w:ascii="Times New Roman" w:hAnsi="Times New Roman" w:cs="Times New Roman"/>
          <w:b/>
        </w:rPr>
        <w:t xml:space="preserve">O </w:t>
      </w:r>
      <w:r w:rsidR="00712FE0">
        <w:rPr>
          <w:rFonts w:ascii="Times New Roman" w:hAnsi="Times New Roman" w:cs="Times New Roman"/>
          <w:b/>
        </w:rPr>
        <w:t xml:space="preserve">direito </w:t>
      </w:r>
      <w:r w:rsidR="00E722E5">
        <w:rPr>
          <w:rFonts w:ascii="Times New Roman" w:hAnsi="Times New Roman" w:cs="Times New Roman"/>
          <w:b/>
        </w:rPr>
        <w:t>à</w:t>
      </w:r>
      <w:r w:rsidR="00712FE0">
        <w:rPr>
          <w:rFonts w:ascii="Times New Roman" w:hAnsi="Times New Roman" w:cs="Times New Roman"/>
          <w:b/>
        </w:rPr>
        <w:t xml:space="preserve"> saúde </w:t>
      </w:r>
      <w:r w:rsidR="00003D25">
        <w:rPr>
          <w:rFonts w:ascii="Times New Roman" w:hAnsi="Times New Roman" w:cs="Times New Roman"/>
          <w:b/>
        </w:rPr>
        <w:t>na constituição</w:t>
      </w:r>
      <w:r w:rsidR="00712FE0">
        <w:rPr>
          <w:rFonts w:ascii="Times New Roman" w:hAnsi="Times New Roman" w:cs="Times New Roman"/>
          <w:b/>
        </w:rPr>
        <w:t xml:space="preserve"> de 1988</w:t>
      </w:r>
      <w:r>
        <w:rPr>
          <w:rFonts w:ascii="Times New Roman" w:hAnsi="Times New Roman" w:cs="Times New Roman"/>
          <w:b/>
        </w:rPr>
        <w:t xml:space="preserve"> </w:t>
      </w:r>
    </w:p>
    <w:p w:rsidR="00A827E1" w:rsidRDefault="00AF0C6F" w:rsidP="00A827E1">
      <w:pPr>
        <w:spacing w:line="360" w:lineRule="auto"/>
        <w:ind w:firstLine="708"/>
        <w:jc w:val="both"/>
        <w:rPr>
          <w:rFonts w:ascii="Times New Roman" w:hAnsi="Times New Roman" w:cs="Times New Roman"/>
          <w:b/>
        </w:rPr>
      </w:pPr>
      <w:r>
        <w:rPr>
          <w:rFonts w:ascii="Times New Roman" w:hAnsi="Times New Roman" w:cs="Times New Roman"/>
          <w:sz w:val="24"/>
          <w:szCs w:val="24"/>
        </w:rPr>
        <w:t>A C</w:t>
      </w:r>
      <w:r w:rsidR="002C5737">
        <w:rPr>
          <w:rFonts w:ascii="Times New Roman" w:hAnsi="Times New Roman" w:cs="Times New Roman"/>
          <w:sz w:val="24"/>
          <w:szCs w:val="24"/>
        </w:rPr>
        <w:t xml:space="preserve">onstituição de 1998 inseriu a saúde </w:t>
      </w:r>
      <w:r w:rsidR="003C2CE6">
        <w:rPr>
          <w:rFonts w:ascii="Times New Roman" w:hAnsi="Times New Roman" w:cs="Times New Roman"/>
          <w:sz w:val="24"/>
          <w:szCs w:val="24"/>
        </w:rPr>
        <w:t xml:space="preserve">de </w:t>
      </w:r>
      <w:r w:rsidR="002C5737">
        <w:rPr>
          <w:rFonts w:ascii="Times New Roman" w:hAnsi="Times New Roman" w:cs="Times New Roman"/>
          <w:sz w:val="24"/>
          <w:szCs w:val="24"/>
        </w:rPr>
        <w:t xml:space="preserve">forma inaugural </w:t>
      </w:r>
      <w:r w:rsidR="00CD3074">
        <w:rPr>
          <w:rFonts w:ascii="Times New Roman" w:hAnsi="Times New Roman" w:cs="Times New Roman"/>
          <w:sz w:val="24"/>
          <w:szCs w:val="24"/>
        </w:rPr>
        <w:t>no rol de dire</w:t>
      </w:r>
      <w:r w:rsidR="00EA440E">
        <w:rPr>
          <w:rFonts w:ascii="Times New Roman" w:hAnsi="Times New Roman" w:cs="Times New Roman"/>
          <w:sz w:val="24"/>
          <w:szCs w:val="24"/>
        </w:rPr>
        <w:t>itos fundamentais. Dessa forma,</w:t>
      </w:r>
      <w:r w:rsidR="00CD3074">
        <w:rPr>
          <w:rFonts w:ascii="Times New Roman" w:hAnsi="Times New Roman" w:cs="Times New Roman"/>
          <w:sz w:val="24"/>
          <w:szCs w:val="24"/>
        </w:rPr>
        <w:t xml:space="preserve"> elevou </w:t>
      </w:r>
      <w:r w:rsidR="00C511C9">
        <w:rPr>
          <w:rFonts w:ascii="Times New Roman" w:hAnsi="Times New Roman" w:cs="Times New Roman"/>
          <w:sz w:val="24"/>
          <w:szCs w:val="24"/>
        </w:rPr>
        <w:t xml:space="preserve"> a saúde </w:t>
      </w:r>
      <w:r w:rsidR="00CD3074">
        <w:rPr>
          <w:rFonts w:ascii="Times New Roman" w:hAnsi="Times New Roman" w:cs="Times New Roman"/>
          <w:sz w:val="24"/>
          <w:szCs w:val="24"/>
        </w:rPr>
        <w:t xml:space="preserve">a </w:t>
      </w:r>
      <w:r w:rsidR="00CD3074" w:rsidRPr="00F0273B">
        <w:rPr>
          <w:rFonts w:ascii="Times New Roman" w:hAnsi="Times New Roman" w:cs="Times New Roman"/>
          <w:i/>
          <w:sz w:val="24"/>
          <w:szCs w:val="24"/>
        </w:rPr>
        <w:t>status</w:t>
      </w:r>
      <w:r w:rsidR="00CD3074">
        <w:rPr>
          <w:rFonts w:ascii="Times New Roman" w:hAnsi="Times New Roman" w:cs="Times New Roman"/>
          <w:sz w:val="24"/>
          <w:szCs w:val="24"/>
        </w:rPr>
        <w:t xml:space="preserve"> de </w:t>
      </w:r>
      <w:r w:rsidR="009F4EBA" w:rsidRPr="005233EB">
        <w:rPr>
          <w:rFonts w:ascii="Times New Roman" w:hAnsi="Times New Roman" w:cs="Times New Roman"/>
          <w:sz w:val="24"/>
          <w:szCs w:val="24"/>
        </w:rPr>
        <w:t xml:space="preserve"> bem jurídico indissociável do direito </w:t>
      </w:r>
      <w:r w:rsidR="00AA7C90" w:rsidRPr="005233EB">
        <w:rPr>
          <w:rFonts w:ascii="Times New Roman" w:hAnsi="Times New Roman" w:cs="Times New Roman"/>
          <w:sz w:val="24"/>
          <w:szCs w:val="24"/>
        </w:rPr>
        <w:t>à</w:t>
      </w:r>
      <w:r w:rsidR="005E5A12">
        <w:rPr>
          <w:rFonts w:ascii="Times New Roman" w:hAnsi="Times New Roman" w:cs="Times New Roman"/>
          <w:sz w:val="24"/>
          <w:szCs w:val="24"/>
        </w:rPr>
        <w:t xml:space="preserve"> vida,</w:t>
      </w:r>
      <w:r w:rsidR="002C284E">
        <w:rPr>
          <w:rFonts w:ascii="Times New Roman" w:hAnsi="Times New Roman" w:cs="Times New Roman"/>
          <w:sz w:val="24"/>
          <w:szCs w:val="24"/>
        </w:rPr>
        <w:t xml:space="preserve"> com fundamentos na dignidade da pessoa humana,</w:t>
      </w:r>
      <w:r w:rsidR="005E5A12">
        <w:rPr>
          <w:rFonts w:ascii="Times New Roman" w:hAnsi="Times New Roman" w:cs="Times New Roman"/>
          <w:sz w:val="24"/>
          <w:szCs w:val="24"/>
        </w:rPr>
        <w:t xml:space="preserve"> </w:t>
      </w:r>
      <w:r w:rsidR="002C284E">
        <w:rPr>
          <w:rFonts w:ascii="Times New Roman" w:hAnsi="Times New Roman" w:cs="Times New Roman"/>
          <w:sz w:val="24"/>
          <w:szCs w:val="24"/>
        </w:rPr>
        <w:t>considerado</w:t>
      </w:r>
      <w:r w:rsidR="005E5A12">
        <w:rPr>
          <w:rFonts w:ascii="Times New Roman" w:hAnsi="Times New Roman" w:cs="Times New Roman"/>
          <w:sz w:val="24"/>
          <w:szCs w:val="24"/>
        </w:rPr>
        <w:t xml:space="preserve"> um direito social como prevê o artigo </w:t>
      </w:r>
      <w:r w:rsidR="005E5A12" w:rsidRPr="001F6ABC">
        <w:rPr>
          <w:rFonts w:ascii="Times New Roman" w:hAnsi="Times New Roman" w:cs="Times New Roman"/>
          <w:sz w:val="24"/>
          <w:szCs w:val="24"/>
        </w:rPr>
        <w:t>6</w:t>
      </w:r>
      <w:r w:rsidR="00B6521B" w:rsidRPr="001F6ABC">
        <w:rPr>
          <w:rFonts w:ascii="Times New Roman" w:hAnsi="Times New Roman" w:cs="Times New Roman"/>
          <w:sz w:val="24"/>
          <w:szCs w:val="24"/>
        </w:rPr>
        <w:t>º</w:t>
      </w:r>
      <w:r w:rsidR="00CD3074" w:rsidRPr="001F6ABC">
        <w:rPr>
          <w:rFonts w:ascii="Times New Roman" w:hAnsi="Times New Roman" w:cs="Times New Roman"/>
          <w:sz w:val="24"/>
          <w:szCs w:val="24"/>
        </w:rPr>
        <w:t xml:space="preserve">: </w:t>
      </w:r>
      <w:r w:rsidR="00EA440E" w:rsidRPr="001F6ABC">
        <w:rPr>
          <w:rFonts w:ascii="Times New Roman" w:hAnsi="Times New Roman" w:cs="Times New Roman"/>
          <w:sz w:val="24"/>
          <w:szCs w:val="24"/>
        </w:rPr>
        <w:t xml:space="preserve">“ </w:t>
      </w:r>
      <w:r w:rsidR="00726E68" w:rsidRPr="001F6ABC">
        <w:rPr>
          <w:rFonts w:ascii="Times New Roman" w:hAnsi="Times New Roman" w:cs="Times New Roman"/>
          <w:sz w:val="24"/>
          <w:szCs w:val="24"/>
        </w:rPr>
        <w:t>São direitos sociais a educação, a saúde,  a alimentação, o trabalho, a moradia, o transporte, o</w:t>
      </w:r>
      <w:r w:rsidR="00726E68" w:rsidRPr="00CD4C1C">
        <w:rPr>
          <w:rFonts w:ascii="Times New Roman" w:hAnsi="Times New Roman" w:cs="Times New Roman"/>
          <w:sz w:val="24"/>
          <w:szCs w:val="24"/>
        </w:rPr>
        <w:t xml:space="preserve"> lazer, a segurança, a previdência soci</w:t>
      </w:r>
      <w:r w:rsidR="00F0273B">
        <w:rPr>
          <w:rFonts w:ascii="Times New Roman" w:hAnsi="Times New Roman" w:cs="Times New Roman"/>
          <w:sz w:val="24"/>
          <w:szCs w:val="24"/>
        </w:rPr>
        <w:t>al, a proteção a maternidade e à</w:t>
      </w:r>
      <w:r w:rsidR="00726E68" w:rsidRPr="00CD4C1C">
        <w:rPr>
          <w:rFonts w:ascii="Times New Roman" w:hAnsi="Times New Roman" w:cs="Times New Roman"/>
          <w:sz w:val="24"/>
          <w:szCs w:val="24"/>
        </w:rPr>
        <w:t xml:space="preserve"> infância, assistência aos desamparados, na forma desta  constituição ’’</w:t>
      </w:r>
    </w:p>
    <w:p w:rsidR="00A827E1" w:rsidRDefault="00EA440E" w:rsidP="00A827E1">
      <w:pPr>
        <w:spacing w:line="360" w:lineRule="auto"/>
        <w:ind w:firstLine="708"/>
        <w:jc w:val="both"/>
        <w:rPr>
          <w:rFonts w:ascii="Times New Roman" w:hAnsi="Times New Roman" w:cs="Times New Roman"/>
          <w:b/>
        </w:rPr>
      </w:pPr>
      <w:r>
        <w:rPr>
          <w:rFonts w:ascii="Times New Roman" w:hAnsi="Times New Roman" w:cs="Times New Roman"/>
          <w:sz w:val="24"/>
          <w:szCs w:val="24"/>
        </w:rPr>
        <w:t>A saúde consagrada na</w:t>
      </w:r>
      <w:r w:rsidR="002C284E" w:rsidRPr="003A5A09">
        <w:rPr>
          <w:rFonts w:ascii="Times New Roman" w:hAnsi="Times New Roman" w:cs="Times New Roman"/>
          <w:sz w:val="24"/>
          <w:szCs w:val="24"/>
        </w:rPr>
        <w:t xml:space="preserve"> Constituição </w:t>
      </w:r>
      <w:r>
        <w:rPr>
          <w:rFonts w:ascii="Times New Roman" w:hAnsi="Times New Roman" w:cs="Times New Roman"/>
          <w:sz w:val="24"/>
          <w:szCs w:val="24"/>
        </w:rPr>
        <w:t>de 1988,</w:t>
      </w:r>
      <w:r w:rsidR="00CD3074">
        <w:rPr>
          <w:rFonts w:ascii="Times New Roman" w:hAnsi="Times New Roman" w:cs="Times New Roman"/>
          <w:sz w:val="24"/>
          <w:szCs w:val="24"/>
        </w:rPr>
        <w:t xml:space="preserve"> visa ao </w:t>
      </w:r>
      <w:r w:rsidR="002C284E" w:rsidRPr="003A5A09">
        <w:rPr>
          <w:rFonts w:ascii="Times New Roman" w:hAnsi="Times New Roman" w:cs="Times New Roman"/>
          <w:sz w:val="24"/>
          <w:szCs w:val="24"/>
        </w:rPr>
        <w:t>bem-estar e</w:t>
      </w:r>
      <w:r>
        <w:rPr>
          <w:rFonts w:ascii="Times New Roman" w:hAnsi="Times New Roman" w:cs="Times New Roman"/>
          <w:sz w:val="24"/>
          <w:szCs w:val="24"/>
        </w:rPr>
        <w:t xml:space="preserve"> à</w:t>
      </w:r>
      <w:r w:rsidR="002C284E" w:rsidRPr="003A5A09">
        <w:rPr>
          <w:rFonts w:ascii="Times New Roman" w:hAnsi="Times New Roman" w:cs="Times New Roman"/>
          <w:sz w:val="24"/>
          <w:szCs w:val="24"/>
        </w:rPr>
        <w:t xml:space="preserve"> justiça social, recebendo assim uma proteção</w:t>
      </w:r>
      <w:r w:rsidR="003C2CE6" w:rsidRPr="003A5A09">
        <w:rPr>
          <w:rFonts w:ascii="Times New Roman" w:hAnsi="Times New Roman" w:cs="Times New Roman"/>
          <w:sz w:val="24"/>
          <w:szCs w:val="24"/>
        </w:rPr>
        <w:t xml:space="preserve"> jurídica</w:t>
      </w:r>
      <w:r w:rsidR="002C284E" w:rsidRPr="003A5A09">
        <w:rPr>
          <w:rFonts w:ascii="Times New Roman" w:hAnsi="Times New Roman" w:cs="Times New Roman"/>
          <w:sz w:val="24"/>
          <w:szCs w:val="24"/>
          <w:shd w:val="clear" w:color="auto" w:fill="FFFFFF"/>
        </w:rPr>
        <w:t xml:space="preserve"> diferenciada na ordem jur</w:t>
      </w:r>
      <w:r w:rsidR="00CD3074">
        <w:rPr>
          <w:rFonts w:ascii="Times New Roman" w:hAnsi="Times New Roman" w:cs="Times New Roman"/>
          <w:sz w:val="24"/>
          <w:szCs w:val="24"/>
          <w:shd w:val="clear" w:color="auto" w:fill="FFFFFF"/>
        </w:rPr>
        <w:t>ídico-constitucional brasileira. P</w:t>
      </w:r>
      <w:r w:rsidR="003C2CE6" w:rsidRPr="003A5A09">
        <w:rPr>
          <w:rFonts w:ascii="Times New Roman" w:hAnsi="Times New Roman" w:cs="Times New Roman"/>
          <w:sz w:val="24"/>
          <w:szCs w:val="24"/>
          <w:shd w:val="clear" w:color="auto" w:fill="FFFFFF"/>
        </w:rPr>
        <w:t>or ser considerado um direito fundamental</w:t>
      </w:r>
      <w:r w:rsidR="00CD3074">
        <w:rPr>
          <w:rFonts w:ascii="Times New Roman" w:hAnsi="Times New Roman" w:cs="Times New Roman"/>
          <w:sz w:val="24"/>
          <w:szCs w:val="24"/>
          <w:shd w:val="clear" w:color="auto" w:fill="FFFFFF"/>
        </w:rPr>
        <w:t>, o E</w:t>
      </w:r>
      <w:r w:rsidR="003C2CE6" w:rsidRPr="003A5A09">
        <w:rPr>
          <w:rFonts w:ascii="Times New Roman" w:hAnsi="Times New Roman" w:cs="Times New Roman"/>
          <w:sz w:val="24"/>
          <w:szCs w:val="24"/>
          <w:shd w:val="clear" w:color="auto" w:fill="FFFFFF"/>
        </w:rPr>
        <w:t>stado deve promover condições indispensáveis ao seu pleno direito exercício, conforme prevê o artigo 196</w:t>
      </w:r>
      <w:r w:rsidR="00CD3074">
        <w:rPr>
          <w:rFonts w:ascii="Times New Roman" w:hAnsi="Times New Roman" w:cs="Times New Roman"/>
          <w:sz w:val="24"/>
          <w:szCs w:val="24"/>
          <w:shd w:val="clear" w:color="auto" w:fill="FFFFFF"/>
        </w:rPr>
        <w:t xml:space="preserve">: </w:t>
      </w:r>
      <w:r w:rsidR="00CD3074" w:rsidRPr="00CD3074">
        <w:rPr>
          <w:rFonts w:ascii="Times New Roman" w:hAnsi="Times New Roman" w:cs="Times New Roman"/>
          <w:sz w:val="24"/>
          <w:szCs w:val="24"/>
        </w:rPr>
        <w:t>“</w:t>
      </w:r>
      <w:r w:rsidR="009F4EBA" w:rsidRPr="00CD3074">
        <w:rPr>
          <w:rFonts w:ascii="Times New Roman" w:hAnsi="Times New Roman" w:cs="Times New Roman"/>
          <w:sz w:val="24"/>
          <w:szCs w:val="24"/>
        </w:rPr>
        <w:t>A saúde é direito de todos e dever do Estado, garantido mediante políticas sociais e econômicas que visem à redução do risco de doença e de outros agravos e ao acesso universal e igualitário às ações e serviços para a promoção, proteção e recuperação</w:t>
      </w:r>
      <w:r w:rsidR="00CD3074" w:rsidRPr="00CD3074">
        <w:rPr>
          <w:rFonts w:ascii="Times New Roman" w:hAnsi="Times New Roman" w:cs="Times New Roman"/>
          <w:sz w:val="24"/>
          <w:szCs w:val="24"/>
        </w:rPr>
        <w:t>”</w:t>
      </w:r>
      <w:r w:rsidR="009F4EBA" w:rsidRPr="00CD3074">
        <w:rPr>
          <w:rFonts w:ascii="Times New Roman" w:hAnsi="Times New Roman" w:cs="Times New Roman"/>
          <w:sz w:val="24"/>
          <w:szCs w:val="24"/>
        </w:rPr>
        <w:t>.</w:t>
      </w:r>
      <w:r w:rsidR="00C33357">
        <w:rPr>
          <w:rFonts w:ascii="Arial" w:hAnsi="Arial" w:cs="Arial"/>
          <w:sz w:val="24"/>
          <w:szCs w:val="24"/>
        </w:rPr>
        <w:tab/>
      </w:r>
    </w:p>
    <w:p w:rsidR="009F4EBA" w:rsidRPr="00712FE0" w:rsidRDefault="00123906" w:rsidP="00A827E1">
      <w:pPr>
        <w:spacing w:line="360" w:lineRule="auto"/>
        <w:ind w:firstLine="708"/>
        <w:jc w:val="both"/>
        <w:rPr>
          <w:rFonts w:ascii="Times New Roman" w:hAnsi="Times New Roman" w:cs="Times New Roman"/>
          <w:b/>
        </w:rPr>
      </w:pPr>
      <w:r w:rsidRPr="00123906">
        <w:rPr>
          <w:rFonts w:ascii="Times New Roman" w:hAnsi="Times New Roman" w:cs="Times New Roman"/>
          <w:sz w:val="24"/>
          <w:szCs w:val="24"/>
        </w:rPr>
        <w:t xml:space="preserve">Como se observa, </w:t>
      </w:r>
      <w:r>
        <w:rPr>
          <w:rFonts w:ascii="Times New Roman" w:hAnsi="Times New Roman" w:cs="Times New Roman"/>
          <w:sz w:val="24"/>
          <w:szCs w:val="24"/>
        </w:rPr>
        <w:t>a</w:t>
      </w:r>
      <w:r w:rsidR="00CD3074" w:rsidRPr="00123906">
        <w:rPr>
          <w:rFonts w:ascii="Times New Roman" w:hAnsi="Times New Roman" w:cs="Times New Roman"/>
          <w:sz w:val="24"/>
          <w:szCs w:val="24"/>
        </w:rPr>
        <w:t xml:space="preserve"> </w:t>
      </w:r>
      <w:r w:rsidR="00EA440E">
        <w:rPr>
          <w:rFonts w:ascii="Times New Roman" w:hAnsi="Times New Roman" w:cs="Times New Roman"/>
          <w:sz w:val="24"/>
          <w:szCs w:val="24"/>
        </w:rPr>
        <w:t>s</w:t>
      </w:r>
      <w:r w:rsidR="003C2CE6" w:rsidRPr="00123906">
        <w:rPr>
          <w:rFonts w:ascii="Times New Roman" w:hAnsi="Times New Roman" w:cs="Times New Roman"/>
          <w:sz w:val="24"/>
          <w:szCs w:val="24"/>
        </w:rPr>
        <w:t xml:space="preserve">aúde </w:t>
      </w:r>
      <w:r>
        <w:rPr>
          <w:rFonts w:ascii="Times New Roman" w:hAnsi="Times New Roman" w:cs="Times New Roman"/>
          <w:sz w:val="24"/>
          <w:szCs w:val="24"/>
        </w:rPr>
        <w:t xml:space="preserve">é </w:t>
      </w:r>
      <w:r w:rsidR="003C2CE6" w:rsidRPr="00123906">
        <w:rPr>
          <w:rFonts w:ascii="Times New Roman" w:hAnsi="Times New Roman" w:cs="Times New Roman"/>
          <w:sz w:val="24"/>
          <w:szCs w:val="24"/>
        </w:rPr>
        <w:t>outorgada</w:t>
      </w:r>
      <w:r w:rsidR="00A668E1" w:rsidRPr="00123906">
        <w:rPr>
          <w:rFonts w:ascii="Times New Roman" w:hAnsi="Times New Roman" w:cs="Times New Roman"/>
          <w:sz w:val="24"/>
          <w:szCs w:val="24"/>
        </w:rPr>
        <w:t xml:space="preserve"> </w:t>
      </w:r>
      <w:r w:rsidR="00C511C9" w:rsidRPr="00123906">
        <w:rPr>
          <w:rFonts w:ascii="Times New Roman" w:hAnsi="Times New Roman" w:cs="Times New Roman"/>
          <w:sz w:val="24"/>
          <w:szCs w:val="24"/>
        </w:rPr>
        <w:t xml:space="preserve">como </w:t>
      </w:r>
      <w:r w:rsidR="00B6521B" w:rsidRPr="00123906">
        <w:rPr>
          <w:rFonts w:ascii="Times New Roman" w:hAnsi="Times New Roman" w:cs="Times New Roman"/>
          <w:sz w:val="24"/>
          <w:szCs w:val="24"/>
        </w:rPr>
        <w:t xml:space="preserve">um </w:t>
      </w:r>
      <w:r w:rsidR="00C511C9" w:rsidRPr="00123906">
        <w:rPr>
          <w:rFonts w:ascii="Times New Roman" w:hAnsi="Times New Roman" w:cs="Times New Roman"/>
          <w:sz w:val="24"/>
          <w:szCs w:val="24"/>
        </w:rPr>
        <w:t>direito fundamental</w:t>
      </w:r>
      <w:r w:rsidR="00A668E1" w:rsidRPr="00123906">
        <w:rPr>
          <w:rFonts w:ascii="Times New Roman" w:hAnsi="Times New Roman" w:cs="Times New Roman"/>
          <w:sz w:val="24"/>
          <w:szCs w:val="24"/>
        </w:rPr>
        <w:t xml:space="preserve">, apresentada como </w:t>
      </w:r>
      <w:r w:rsidR="009F4EBA" w:rsidRPr="00123906">
        <w:rPr>
          <w:rFonts w:ascii="Times New Roman" w:hAnsi="Times New Roman" w:cs="Times New Roman"/>
          <w:sz w:val="24"/>
          <w:szCs w:val="24"/>
        </w:rPr>
        <w:t>direito social, mediante as implantações de políticas públicas, que visam alcançar melhoria</w:t>
      </w:r>
      <w:r w:rsidR="00A668E1" w:rsidRPr="00123906">
        <w:rPr>
          <w:rFonts w:ascii="Times New Roman" w:hAnsi="Times New Roman" w:cs="Times New Roman"/>
          <w:sz w:val="24"/>
          <w:szCs w:val="24"/>
        </w:rPr>
        <w:t xml:space="preserve">s </w:t>
      </w:r>
      <w:r w:rsidR="009F4EBA" w:rsidRPr="00123906">
        <w:rPr>
          <w:rFonts w:ascii="Times New Roman" w:hAnsi="Times New Roman" w:cs="Times New Roman"/>
          <w:sz w:val="24"/>
          <w:szCs w:val="24"/>
        </w:rPr>
        <w:t xml:space="preserve">de vida, </w:t>
      </w:r>
      <w:r>
        <w:rPr>
          <w:rFonts w:ascii="Times New Roman" w:hAnsi="Times New Roman" w:cs="Times New Roman"/>
          <w:sz w:val="24"/>
          <w:szCs w:val="24"/>
        </w:rPr>
        <w:t xml:space="preserve">bem como </w:t>
      </w:r>
      <w:r w:rsidR="00EA440E">
        <w:rPr>
          <w:rFonts w:ascii="Times New Roman" w:hAnsi="Times New Roman" w:cs="Times New Roman"/>
          <w:sz w:val="24"/>
          <w:szCs w:val="24"/>
        </w:rPr>
        <w:t>a</w:t>
      </w:r>
      <w:r w:rsidR="009F4EBA" w:rsidRPr="00123906">
        <w:rPr>
          <w:rFonts w:ascii="Times New Roman" w:hAnsi="Times New Roman" w:cs="Times New Roman"/>
          <w:sz w:val="24"/>
          <w:szCs w:val="24"/>
        </w:rPr>
        <w:t xml:space="preserve"> </w:t>
      </w:r>
      <w:r w:rsidR="00331EAC">
        <w:rPr>
          <w:rFonts w:ascii="Times New Roman" w:hAnsi="Times New Roman" w:cs="Times New Roman"/>
          <w:sz w:val="24"/>
          <w:szCs w:val="24"/>
        </w:rPr>
        <w:t xml:space="preserve">justiça social. </w:t>
      </w:r>
      <w:r w:rsidR="00331EAC" w:rsidRPr="001F6ABC">
        <w:rPr>
          <w:rFonts w:ascii="Times New Roman" w:hAnsi="Times New Roman" w:cs="Times New Roman"/>
          <w:sz w:val="24"/>
          <w:szCs w:val="24"/>
        </w:rPr>
        <w:t xml:space="preserve">Nas palavras de </w:t>
      </w:r>
      <w:r w:rsidR="009F4EBA" w:rsidRPr="001F6ABC">
        <w:rPr>
          <w:rFonts w:ascii="Times New Roman" w:hAnsi="Times New Roman" w:cs="Times New Roman"/>
          <w:sz w:val="24"/>
          <w:szCs w:val="24"/>
        </w:rPr>
        <w:t>José Afonso Silva (200</w:t>
      </w:r>
      <w:r w:rsidR="003C2EBD" w:rsidRPr="001F6ABC">
        <w:rPr>
          <w:rFonts w:ascii="Times New Roman" w:hAnsi="Times New Roman" w:cs="Times New Roman"/>
          <w:sz w:val="24"/>
          <w:szCs w:val="24"/>
        </w:rPr>
        <w:t>1</w:t>
      </w:r>
      <w:r w:rsidR="009F4EBA" w:rsidRPr="001F6ABC">
        <w:rPr>
          <w:rFonts w:ascii="Times New Roman" w:hAnsi="Times New Roman" w:cs="Times New Roman"/>
          <w:sz w:val="24"/>
          <w:szCs w:val="24"/>
        </w:rPr>
        <w:t xml:space="preserve">, p. 128): </w:t>
      </w:r>
    </w:p>
    <w:p w:rsidR="00D45C11" w:rsidRPr="00123906" w:rsidRDefault="009F4EBA" w:rsidP="00635B3D">
      <w:pPr>
        <w:spacing w:line="240" w:lineRule="auto"/>
        <w:ind w:left="2835"/>
        <w:jc w:val="both"/>
        <w:rPr>
          <w:rFonts w:ascii="Times New Roman" w:hAnsi="Times New Roman" w:cs="Times New Roman"/>
          <w:sz w:val="20"/>
          <w:szCs w:val="20"/>
        </w:rPr>
      </w:pPr>
      <w:r w:rsidRPr="00213BD4">
        <w:rPr>
          <w:rFonts w:ascii="Times New Roman" w:hAnsi="Times New Roman" w:cs="Times New Roman"/>
          <w:sz w:val="20"/>
          <w:szCs w:val="20"/>
        </w:rPr>
        <w:lastRenderedPageBreak/>
        <w:t xml:space="preserve">A Constituição estrutura um regime democrático consubstanciando esses objetivos de </w:t>
      </w:r>
      <w:r w:rsidR="002A3817" w:rsidRPr="00213BD4">
        <w:rPr>
          <w:rFonts w:ascii="Times New Roman" w:hAnsi="Times New Roman" w:cs="Times New Roman"/>
          <w:sz w:val="20"/>
          <w:szCs w:val="20"/>
        </w:rPr>
        <w:t>equalização</w:t>
      </w:r>
      <w:r w:rsidRPr="00213BD4">
        <w:rPr>
          <w:rFonts w:ascii="Times New Roman" w:hAnsi="Times New Roman" w:cs="Times New Roman"/>
          <w:sz w:val="20"/>
          <w:szCs w:val="20"/>
        </w:rPr>
        <w:t xml:space="preserve"> por via dos direitos sociais e da universalização de prestação sociais (seguridade, saúde, previdência e assistência sociais, educação e cultura). A democratização destas prestações, [...], constitui fundamento do Estado Democrático de Direito, instituído no art. 1 </w:t>
      </w:r>
    </w:p>
    <w:p w:rsidR="00635B3D" w:rsidRDefault="00331EAC"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Nas palavras de Asensi </w:t>
      </w:r>
      <w:r w:rsidRPr="00331EAC">
        <w:rPr>
          <w:rFonts w:ascii="Times New Roman" w:hAnsi="Times New Roman" w:cs="Times New Roman"/>
          <w:i/>
          <w:sz w:val="24"/>
          <w:szCs w:val="24"/>
        </w:rPr>
        <w:t xml:space="preserve">et </w:t>
      </w:r>
      <w:r w:rsidR="00003D25" w:rsidRPr="00331EAC">
        <w:rPr>
          <w:rFonts w:ascii="Times New Roman" w:hAnsi="Times New Roman" w:cs="Times New Roman"/>
          <w:i/>
          <w:sz w:val="24"/>
          <w:szCs w:val="24"/>
        </w:rPr>
        <w:t>al</w:t>
      </w:r>
      <w:r w:rsidR="00003D25">
        <w:rPr>
          <w:rFonts w:ascii="Times New Roman" w:hAnsi="Times New Roman" w:cs="Times New Roman"/>
          <w:sz w:val="24"/>
          <w:szCs w:val="24"/>
        </w:rPr>
        <w:t xml:space="preserve"> (</w:t>
      </w:r>
      <w:r>
        <w:rPr>
          <w:rFonts w:ascii="Times New Roman" w:hAnsi="Times New Roman" w:cs="Times New Roman"/>
          <w:sz w:val="24"/>
          <w:szCs w:val="24"/>
        </w:rPr>
        <w:t>2015), d</w:t>
      </w:r>
      <w:r w:rsidR="009F4EBA" w:rsidRPr="00213BD4">
        <w:rPr>
          <w:rFonts w:ascii="Times New Roman" w:hAnsi="Times New Roman" w:cs="Times New Roman"/>
          <w:sz w:val="24"/>
          <w:szCs w:val="24"/>
        </w:rPr>
        <w:t xml:space="preserve">iante </w:t>
      </w:r>
      <w:r w:rsidR="00123906">
        <w:rPr>
          <w:rFonts w:ascii="Times New Roman" w:hAnsi="Times New Roman" w:cs="Times New Roman"/>
          <w:sz w:val="24"/>
          <w:szCs w:val="24"/>
        </w:rPr>
        <w:t xml:space="preserve">do fato </w:t>
      </w:r>
      <w:r w:rsidR="00003D25">
        <w:rPr>
          <w:rFonts w:ascii="Times New Roman" w:hAnsi="Times New Roman" w:cs="Times New Roman"/>
          <w:sz w:val="24"/>
          <w:szCs w:val="24"/>
        </w:rPr>
        <w:t xml:space="preserve">de </w:t>
      </w:r>
      <w:r w:rsidR="00003D25" w:rsidRPr="00213BD4">
        <w:rPr>
          <w:rFonts w:ascii="Times New Roman" w:hAnsi="Times New Roman" w:cs="Times New Roman"/>
          <w:sz w:val="24"/>
          <w:szCs w:val="24"/>
        </w:rPr>
        <w:t>a</w:t>
      </w:r>
      <w:r w:rsidR="003A5A09">
        <w:rPr>
          <w:rFonts w:ascii="Times New Roman" w:hAnsi="Times New Roman" w:cs="Times New Roman"/>
          <w:sz w:val="24"/>
          <w:szCs w:val="24"/>
        </w:rPr>
        <w:t xml:space="preserve"> </w:t>
      </w:r>
      <w:r w:rsidR="009F4EBA" w:rsidRPr="00213BD4">
        <w:rPr>
          <w:rFonts w:ascii="Times New Roman" w:hAnsi="Times New Roman" w:cs="Times New Roman"/>
          <w:sz w:val="24"/>
          <w:szCs w:val="24"/>
        </w:rPr>
        <w:t>saúde</w:t>
      </w:r>
      <w:r w:rsidR="00123906">
        <w:rPr>
          <w:rFonts w:ascii="Times New Roman" w:hAnsi="Times New Roman" w:cs="Times New Roman"/>
          <w:sz w:val="24"/>
          <w:szCs w:val="24"/>
        </w:rPr>
        <w:t xml:space="preserve"> </w:t>
      </w:r>
      <w:r w:rsidR="00003D25">
        <w:rPr>
          <w:rFonts w:ascii="Times New Roman" w:hAnsi="Times New Roman" w:cs="Times New Roman"/>
          <w:sz w:val="24"/>
          <w:szCs w:val="24"/>
        </w:rPr>
        <w:t xml:space="preserve">ser </w:t>
      </w:r>
      <w:r w:rsidR="00003D25" w:rsidRPr="00213BD4">
        <w:rPr>
          <w:rFonts w:ascii="Times New Roman" w:hAnsi="Times New Roman" w:cs="Times New Roman"/>
          <w:sz w:val="24"/>
          <w:szCs w:val="24"/>
        </w:rPr>
        <w:t>sancionada</w:t>
      </w:r>
      <w:r w:rsidR="009F4EBA" w:rsidRPr="00213BD4">
        <w:rPr>
          <w:rFonts w:ascii="Times New Roman" w:hAnsi="Times New Roman" w:cs="Times New Roman"/>
          <w:sz w:val="24"/>
          <w:szCs w:val="24"/>
        </w:rPr>
        <w:t xml:space="preserve"> co</w:t>
      </w:r>
      <w:r w:rsidR="00123906">
        <w:rPr>
          <w:rFonts w:ascii="Times New Roman" w:hAnsi="Times New Roman" w:cs="Times New Roman"/>
          <w:sz w:val="24"/>
          <w:szCs w:val="24"/>
        </w:rPr>
        <w:t xml:space="preserve">mo direto fundamental e social, surge </w:t>
      </w:r>
      <w:r w:rsidR="00003D25">
        <w:rPr>
          <w:rFonts w:ascii="Times New Roman" w:hAnsi="Times New Roman" w:cs="Times New Roman"/>
          <w:sz w:val="24"/>
          <w:szCs w:val="24"/>
        </w:rPr>
        <w:t xml:space="preserve">a </w:t>
      </w:r>
      <w:r w:rsidR="00003D25" w:rsidRPr="00213BD4">
        <w:rPr>
          <w:rFonts w:ascii="Times New Roman" w:hAnsi="Times New Roman" w:cs="Times New Roman"/>
          <w:sz w:val="24"/>
          <w:szCs w:val="24"/>
        </w:rPr>
        <w:t>Lei</w:t>
      </w:r>
      <w:r w:rsidR="009F4EBA" w:rsidRPr="00213BD4">
        <w:rPr>
          <w:rFonts w:ascii="Times New Roman" w:hAnsi="Times New Roman" w:cs="Times New Roman"/>
          <w:sz w:val="24"/>
          <w:szCs w:val="24"/>
        </w:rPr>
        <w:t xml:space="preserve"> nº 8.080/90, que criou o Sistema Único de Saúde (SUS)</w:t>
      </w:r>
      <w:r w:rsidR="00E94162">
        <w:rPr>
          <w:rFonts w:ascii="Times New Roman" w:hAnsi="Times New Roman" w:cs="Times New Roman"/>
          <w:sz w:val="24"/>
          <w:szCs w:val="24"/>
        </w:rPr>
        <w:t>,</w:t>
      </w:r>
      <w:r w:rsidR="00222807">
        <w:rPr>
          <w:rFonts w:ascii="Times New Roman" w:hAnsi="Times New Roman" w:cs="Times New Roman"/>
          <w:sz w:val="24"/>
          <w:szCs w:val="24"/>
        </w:rPr>
        <w:t xml:space="preserve"> </w:t>
      </w:r>
      <w:r w:rsidR="00E94162">
        <w:rPr>
          <w:rFonts w:ascii="Times New Roman" w:hAnsi="Times New Roman" w:cs="Times New Roman"/>
          <w:sz w:val="24"/>
          <w:szCs w:val="24"/>
        </w:rPr>
        <w:t xml:space="preserve">em </w:t>
      </w:r>
      <w:r w:rsidR="00123906">
        <w:rPr>
          <w:rFonts w:ascii="Times New Roman" w:hAnsi="Times New Roman" w:cs="Times New Roman"/>
          <w:sz w:val="24"/>
          <w:szCs w:val="24"/>
        </w:rPr>
        <w:t>1990. Esse sistema</w:t>
      </w:r>
      <w:r w:rsidR="00981647">
        <w:rPr>
          <w:rFonts w:ascii="Times New Roman" w:hAnsi="Times New Roman" w:cs="Times New Roman"/>
          <w:sz w:val="24"/>
          <w:szCs w:val="24"/>
        </w:rPr>
        <w:t xml:space="preserve"> </w:t>
      </w:r>
      <w:r w:rsidR="00E94162">
        <w:rPr>
          <w:rFonts w:ascii="Times New Roman" w:hAnsi="Times New Roman" w:cs="Times New Roman"/>
          <w:sz w:val="24"/>
          <w:szCs w:val="24"/>
        </w:rPr>
        <w:t>uni</w:t>
      </w:r>
      <w:r w:rsidR="00123906">
        <w:rPr>
          <w:rFonts w:ascii="Times New Roman" w:hAnsi="Times New Roman" w:cs="Times New Roman"/>
          <w:sz w:val="24"/>
          <w:szCs w:val="24"/>
        </w:rPr>
        <w:t>fi</w:t>
      </w:r>
      <w:r w:rsidR="00981647">
        <w:rPr>
          <w:rFonts w:ascii="Times New Roman" w:hAnsi="Times New Roman" w:cs="Times New Roman"/>
          <w:sz w:val="24"/>
          <w:szCs w:val="24"/>
        </w:rPr>
        <w:t xml:space="preserve">cou o acesso a toda população. </w:t>
      </w:r>
      <w:r w:rsidR="00123906">
        <w:rPr>
          <w:rFonts w:ascii="Times New Roman" w:hAnsi="Times New Roman" w:cs="Times New Roman"/>
          <w:sz w:val="24"/>
          <w:szCs w:val="24"/>
        </w:rPr>
        <w:t>C</w:t>
      </w:r>
      <w:r w:rsidR="00E94162">
        <w:rPr>
          <w:rFonts w:ascii="Times New Roman" w:hAnsi="Times New Roman" w:cs="Times New Roman"/>
          <w:sz w:val="24"/>
          <w:szCs w:val="24"/>
        </w:rPr>
        <w:t>om base em alguns princ</w:t>
      </w:r>
      <w:r w:rsidR="003C5915">
        <w:rPr>
          <w:rFonts w:ascii="Times New Roman" w:hAnsi="Times New Roman" w:cs="Times New Roman"/>
          <w:sz w:val="24"/>
          <w:szCs w:val="24"/>
        </w:rPr>
        <w:t>ípios como o da universalização -</w:t>
      </w:r>
      <w:r w:rsidR="00DD1DB3">
        <w:rPr>
          <w:rFonts w:ascii="Times New Roman" w:hAnsi="Times New Roman" w:cs="Times New Roman"/>
          <w:sz w:val="24"/>
          <w:szCs w:val="24"/>
        </w:rPr>
        <w:t xml:space="preserve"> tornando</w:t>
      </w:r>
      <w:r w:rsidR="00E94162">
        <w:rPr>
          <w:rFonts w:ascii="Times New Roman" w:hAnsi="Times New Roman" w:cs="Times New Roman"/>
          <w:sz w:val="24"/>
          <w:szCs w:val="24"/>
        </w:rPr>
        <w:t xml:space="preserve"> o SU</w:t>
      </w:r>
      <w:r>
        <w:rPr>
          <w:rFonts w:ascii="Times New Roman" w:hAnsi="Times New Roman" w:cs="Times New Roman"/>
          <w:sz w:val="24"/>
          <w:szCs w:val="24"/>
        </w:rPr>
        <w:t>S um S</w:t>
      </w:r>
      <w:r w:rsidR="00E94162">
        <w:rPr>
          <w:rFonts w:ascii="Times New Roman" w:hAnsi="Times New Roman" w:cs="Times New Roman"/>
          <w:sz w:val="24"/>
          <w:szCs w:val="24"/>
        </w:rPr>
        <w:t xml:space="preserve">istema aberto a todos os cidadãos, sem que haja a necessidade de comprovação de </w:t>
      </w:r>
      <w:r w:rsidR="00123906">
        <w:rPr>
          <w:rFonts w:ascii="Times New Roman" w:hAnsi="Times New Roman" w:cs="Times New Roman"/>
          <w:sz w:val="24"/>
          <w:szCs w:val="24"/>
        </w:rPr>
        <w:t>vínculo</w:t>
      </w:r>
      <w:r w:rsidR="003C5915">
        <w:rPr>
          <w:rFonts w:ascii="Times New Roman" w:hAnsi="Times New Roman" w:cs="Times New Roman"/>
          <w:sz w:val="24"/>
          <w:szCs w:val="24"/>
        </w:rPr>
        <w:t xml:space="preserve"> com alguma instituição -</w:t>
      </w:r>
      <w:r w:rsidR="00981647">
        <w:rPr>
          <w:rFonts w:ascii="Times New Roman" w:hAnsi="Times New Roman" w:cs="Times New Roman"/>
          <w:sz w:val="24"/>
          <w:szCs w:val="24"/>
        </w:rPr>
        <w:t xml:space="preserve"> e o </w:t>
      </w:r>
      <w:r w:rsidR="009F4EBA" w:rsidRPr="00213BD4">
        <w:rPr>
          <w:rFonts w:ascii="Times New Roman" w:hAnsi="Times New Roman" w:cs="Times New Roman"/>
          <w:sz w:val="24"/>
          <w:szCs w:val="24"/>
        </w:rPr>
        <w:t>da integralidade, que revela a necessidade de</w:t>
      </w:r>
      <w:r w:rsidR="009A78BF">
        <w:rPr>
          <w:rFonts w:ascii="Times New Roman" w:hAnsi="Times New Roman" w:cs="Times New Roman"/>
          <w:sz w:val="24"/>
          <w:szCs w:val="24"/>
        </w:rPr>
        <w:t xml:space="preserve"> que haja uma</w:t>
      </w:r>
      <w:r w:rsidR="009F4EBA" w:rsidRPr="00213BD4">
        <w:rPr>
          <w:rFonts w:ascii="Times New Roman" w:hAnsi="Times New Roman" w:cs="Times New Roman"/>
          <w:sz w:val="24"/>
          <w:szCs w:val="24"/>
        </w:rPr>
        <w:t xml:space="preserve"> articulação contínua de ações e serviços preventivos e</w:t>
      </w:r>
      <w:r w:rsidR="009F4EBA">
        <w:rPr>
          <w:rFonts w:ascii="Times New Roman" w:hAnsi="Times New Roman" w:cs="Times New Roman"/>
          <w:sz w:val="24"/>
          <w:szCs w:val="24"/>
        </w:rPr>
        <w:t xml:space="preserve"> curativos em matéria de saúde que </w:t>
      </w:r>
      <w:r w:rsidR="009A78BF">
        <w:rPr>
          <w:rFonts w:ascii="Times New Roman" w:hAnsi="Times New Roman" w:cs="Times New Roman"/>
          <w:sz w:val="24"/>
          <w:szCs w:val="24"/>
        </w:rPr>
        <w:t xml:space="preserve">possa </w:t>
      </w:r>
      <w:r w:rsidR="009F4EBA">
        <w:rPr>
          <w:rFonts w:ascii="Times New Roman" w:hAnsi="Times New Roman" w:cs="Times New Roman"/>
          <w:sz w:val="24"/>
          <w:szCs w:val="24"/>
        </w:rPr>
        <w:t>estabelece</w:t>
      </w:r>
      <w:r w:rsidR="009F4EBA" w:rsidRPr="005233EB">
        <w:rPr>
          <w:rFonts w:ascii="Times New Roman" w:hAnsi="Times New Roman" w:cs="Times New Roman"/>
          <w:sz w:val="24"/>
          <w:szCs w:val="24"/>
        </w:rPr>
        <w:t xml:space="preserve"> na atenção primária e</w:t>
      </w:r>
      <w:r>
        <w:rPr>
          <w:rFonts w:ascii="Times New Roman" w:hAnsi="Times New Roman" w:cs="Times New Roman"/>
          <w:sz w:val="24"/>
          <w:szCs w:val="24"/>
        </w:rPr>
        <w:t xml:space="preserve"> </w:t>
      </w:r>
      <w:r w:rsidR="00635B3D">
        <w:rPr>
          <w:rFonts w:ascii="Times New Roman" w:hAnsi="Times New Roman" w:cs="Times New Roman"/>
          <w:sz w:val="24"/>
          <w:szCs w:val="24"/>
        </w:rPr>
        <w:t>nas medidas com foco educativo.</w:t>
      </w:r>
    </w:p>
    <w:p w:rsidR="00CC2122" w:rsidRPr="00CC2122" w:rsidRDefault="007F433E" w:rsidP="00CC2122">
      <w:pPr>
        <w:spacing w:line="360" w:lineRule="auto"/>
        <w:ind w:firstLine="708"/>
        <w:jc w:val="both"/>
      </w:pPr>
      <w:r>
        <w:rPr>
          <w:rFonts w:ascii="Times New Roman" w:hAnsi="Times New Roman" w:cs="Times New Roman"/>
          <w:sz w:val="24"/>
          <w:szCs w:val="24"/>
        </w:rPr>
        <w:t>D</w:t>
      </w:r>
      <w:r w:rsidR="009F4EBA" w:rsidRPr="00213BD4">
        <w:rPr>
          <w:rFonts w:ascii="Times New Roman" w:hAnsi="Times New Roman" w:cs="Times New Roman"/>
          <w:sz w:val="24"/>
          <w:szCs w:val="24"/>
        </w:rPr>
        <w:t>essa for</w:t>
      </w:r>
      <w:r w:rsidR="00491E5F">
        <w:rPr>
          <w:rFonts w:ascii="Times New Roman" w:hAnsi="Times New Roman" w:cs="Times New Roman"/>
          <w:sz w:val="24"/>
          <w:szCs w:val="24"/>
        </w:rPr>
        <w:t xml:space="preserve">ma, além dos objetivos do </w:t>
      </w:r>
      <w:r w:rsidR="00003D25">
        <w:rPr>
          <w:rFonts w:ascii="Times New Roman" w:hAnsi="Times New Roman" w:cs="Times New Roman"/>
          <w:sz w:val="24"/>
          <w:szCs w:val="24"/>
        </w:rPr>
        <w:t xml:space="preserve">SUS, </w:t>
      </w:r>
      <w:r w:rsidR="00003D25" w:rsidRPr="00213BD4">
        <w:rPr>
          <w:rFonts w:ascii="Times New Roman" w:hAnsi="Times New Roman" w:cs="Times New Roman"/>
          <w:sz w:val="24"/>
          <w:szCs w:val="24"/>
        </w:rPr>
        <w:t>do</w:t>
      </w:r>
      <w:r w:rsidR="00F0273B">
        <w:rPr>
          <w:rFonts w:ascii="Times New Roman" w:hAnsi="Times New Roman" w:cs="Times New Roman"/>
          <w:sz w:val="24"/>
          <w:szCs w:val="24"/>
        </w:rPr>
        <w:t xml:space="preserve"> </w:t>
      </w:r>
      <w:r w:rsidR="009F4EBA" w:rsidRPr="00213BD4">
        <w:rPr>
          <w:rFonts w:ascii="Times New Roman" w:hAnsi="Times New Roman" w:cs="Times New Roman"/>
          <w:sz w:val="24"/>
          <w:szCs w:val="24"/>
        </w:rPr>
        <w:t>combate às doenças e suas consequências, há o fomento de ações enquadradas numa medicina preventiva, cuja importância consiste não só em evitar o desenvolvimento de doenças, como também a melhora da q</w:t>
      </w:r>
      <w:r w:rsidR="00331EAC">
        <w:rPr>
          <w:rFonts w:ascii="Times New Roman" w:hAnsi="Times New Roman" w:cs="Times New Roman"/>
          <w:sz w:val="24"/>
          <w:szCs w:val="24"/>
        </w:rPr>
        <w:t xml:space="preserve">ualidade de vida dos cidadãos. </w:t>
      </w:r>
      <w:r w:rsidR="00331EAC">
        <w:rPr>
          <w:color w:val="000000"/>
          <w:sz w:val="20"/>
          <w:szCs w:val="20"/>
        </w:rPr>
        <w:t xml:space="preserve"> </w:t>
      </w:r>
      <w:r w:rsidR="00331EAC">
        <w:rPr>
          <w:rFonts w:ascii="Times New Roman" w:hAnsi="Times New Roman" w:cs="Times New Roman"/>
          <w:sz w:val="24"/>
          <w:szCs w:val="24"/>
        </w:rPr>
        <w:t xml:space="preserve">Sobre </w:t>
      </w:r>
      <w:r w:rsidR="00003D25">
        <w:rPr>
          <w:rFonts w:ascii="Times New Roman" w:hAnsi="Times New Roman" w:cs="Times New Roman"/>
          <w:sz w:val="24"/>
          <w:szCs w:val="24"/>
        </w:rPr>
        <w:t>o SUS, Ohland</w:t>
      </w:r>
      <w:r w:rsidR="00331EAC" w:rsidRPr="00D353F8">
        <w:rPr>
          <w:rFonts w:ascii="Times New Roman" w:hAnsi="Times New Roman" w:cs="Times New Roman"/>
          <w:color w:val="FF0000"/>
          <w:sz w:val="24"/>
          <w:szCs w:val="24"/>
        </w:rPr>
        <w:t xml:space="preserve"> (2010, </w:t>
      </w:r>
      <w:r w:rsidR="00003D25" w:rsidRPr="00D353F8">
        <w:rPr>
          <w:rFonts w:ascii="Times New Roman" w:hAnsi="Times New Roman" w:cs="Times New Roman"/>
          <w:color w:val="FF0000"/>
          <w:sz w:val="24"/>
          <w:szCs w:val="24"/>
        </w:rPr>
        <w:t>p.)</w:t>
      </w:r>
      <w:r w:rsidR="00331EAC" w:rsidRPr="001F6ABC">
        <w:rPr>
          <w:rFonts w:ascii="Times New Roman" w:hAnsi="Times New Roman" w:cs="Times New Roman"/>
          <w:sz w:val="24"/>
          <w:szCs w:val="24"/>
        </w:rPr>
        <w:t xml:space="preserve"> </w:t>
      </w:r>
      <w:r w:rsidR="00331EAC" w:rsidRPr="00331EAC">
        <w:rPr>
          <w:rFonts w:ascii="Times New Roman" w:hAnsi="Times New Roman" w:cs="Times New Roman"/>
          <w:sz w:val="24"/>
          <w:szCs w:val="24"/>
        </w:rPr>
        <w:t>assinala</w:t>
      </w:r>
      <w:r w:rsidR="009F4EBA" w:rsidRPr="00331EAC">
        <w:t>:</w:t>
      </w:r>
    </w:p>
    <w:p w:rsidR="00CC2122" w:rsidRPr="001F6ABC" w:rsidRDefault="009F4EBA" w:rsidP="00C80060">
      <w:pPr>
        <w:spacing w:line="240" w:lineRule="auto"/>
        <w:ind w:left="2835"/>
        <w:jc w:val="both"/>
        <w:rPr>
          <w:rFonts w:ascii="Times New Roman" w:hAnsi="Times New Roman" w:cs="Times New Roman"/>
          <w:sz w:val="20"/>
          <w:szCs w:val="20"/>
        </w:rPr>
      </w:pPr>
      <w:r w:rsidRPr="00FD77CA">
        <w:rPr>
          <w:rFonts w:ascii="Times New Roman" w:hAnsi="Times New Roman" w:cs="Times New Roman"/>
          <w:sz w:val="20"/>
          <w:szCs w:val="20"/>
        </w:rPr>
        <w:t xml:space="preserve">O SUS consiste em um conjunto de ações e serviços de saúde, prestados por órgãos e instituições públicas federais, estaduais e municipais, da Administração direta e indireta e das fundações mantidas pelo Poder Público. É um sistema que, ao menos no plano teórico de sua concepção, </w:t>
      </w:r>
      <w:r w:rsidRPr="006A253F">
        <w:rPr>
          <w:rFonts w:ascii="Times New Roman" w:hAnsi="Times New Roman" w:cs="Times New Roman"/>
          <w:b/>
          <w:sz w:val="20"/>
          <w:szCs w:val="20"/>
        </w:rPr>
        <w:t>tem como princípios garantir acesso universal, integral e igualitário à população brasileira,</w:t>
      </w:r>
      <w:r w:rsidRPr="00FD77CA">
        <w:rPr>
          <w:rFonts w:ascii="Times New Roman" w:hAnsi="Times New Roman" w:cs="Times New Roman"/>
          <w:sz w:val="20"/>
          <w:szCs w:val="20"/>
        </w:rPr>
        <w:t xml:space="preserve"> do simples atendimento ambulatorial aos c</w:t>
      </w:r>
      <w:r w:rsidR="00D353F8">
        <w:rPr>
          <w:rFonts w:ascii="Times New Roman" w:hAnsi="Times New Roman" w:cs="Times New Roman"/>
          <w:sz w:val="20"/>
          <w:szCs w:val="20"/>
        </w:rPr>
        <w:t xml:space="preserve">omplexos transplantes de órgãos. </w:t>
      </w:r>
      <w:r w:rsidR="003C5915" w:rsidRPr="001F6ABC">
        <w:rPr>
          <w:rFonts w:ascii="Times New Roman" w:hAnsi="Times New Roman" w:cs="Times New Roman"/>
          <w:sz w:val="20"/>
          <w:szCs w:val="20"/>
        </w:rPr>
        <w:t>(Grifos nossos)</w:t>
      </w:r>
      <w:r w:rsidR="00CC2122">
        <w:rPr>
          <w:rFonts w:ascii="Times New Roman" w:hAnsi="Times New Roman" w:cs="Times New Roman"/>
          <w:sz w:val="20"/>
          <w:szCs w:val="20"/>
        </w:rPr>
        <w:tab/>
      </w:r>
    </w:p>
    <w:p w:rsidR="006A253F" w:rsidRDefault="006A253F" w:rsidP="00536B0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No entanto, d</w:t>
      </w:r>
      <w:r w:rsidR="009F4EBA" w:rsidRPr="006027E1">
        <w:rPr>
          <w:rFonts w:ascii="Times New Roman" w:hAnsi="Times New Roman" w:cs="Times New Roman"/>
          <w:sz w:val="24"/>
          <w:szCs w:val="24"/>
        </w:rPr>
        <w:t xml:space="preserve">iante </w:t>
      </w:r>
      <w:r w:rsidR="004632E0">
        <w:rPr>
          <w:rFonts w:ascii="Times New Roman" w:hAnsi="Times New Roman" w:cs="Times New Roman"/>
          <w:sz w:val="24"/>
          <w:szCs w:val="24"/>
        </w:rPr>
        <w:t>do</w:t>
      </w:r>
      <w:r w:rsidR="00657060">
        <w:rPr>
          <w:rFonts w:ascii="Times New Roman" w:hAnsi="Times New Roman" w:cs="Times New Roman"/>
          <w:sz w:val="24"/>
          <w:szCs w:val="24"/>
        </w:rPr>
        <w:t xml:space="preserve"> vasto</w:t>
      </w:r>
      <w:r w:rsidR="00491E5F">
        <w:rPr>
          <w:rFonts w:ascii="Times New Roman" w:hAnsi="Times New Roman" w:cs="Times New Roman"/>
          <w:sz w:val="24"/>
          <w:szCs w:val="24"/>
        </w:rPr>
        <w:t xml:space="preserve"> campo de atuação</w:t>
      </w:r>
      <w:r>
        <w:rPr>
          <w:rFonts w:ascii="Times New Roman" w:hAnsi="Times New Roman" w:cs="Times New Roman"/>
          <w:sz w:val="24"/>
          <w:szCs w:val="24"/>
        </w:rPr>
        <w:t>,</w:t>
      </w:r>
      <w:r w:rsidR="00657060">
        <w:rPr>
          <w:rFonts w:ascii="Times New Roman" w:hAnsi="Times New Roman" w:cs="Times New Roman"/>
          <w:sz w:val="24"/>
          <w:szCs w:val="24"/>
        </w:rPr>
        <w:t xml:space="preserve"> </w:t>
      </w:r>
      <w:r>
        <w:rPr>
          <w:rFonts w:ascii="Times New Roman" w:hAnsi="Times New Roman" w:cs="Times New Roman"/>
          <w:sz w:val="24"/>
          <w:szCs w:val="24"/>
        </w:rPr>
        <w:t xml:space="preserve">bem como </w:t>
      </w:r>
      <w:r w:rsidR="00183ADA">
        <w:rPr>
          <w:rFonts w:ascii="Times New Roman" w:hAnsi="Times New Roman" w:cs="Times New Roman"/>
          <w:sz w:val="24"/>
          <w:szCs w:val="24"/>
        </w:rPr>
        <w:t xml:space="preserve">diante </w:t>
      </w:r>
      <w:r w:rsidR="00657060">
        <w:rPr>
          <w:rFonts w:ascii="Times New Roman" w:hAnsi="Times New Roman" w:cs="Times New Roman"/>
          <w:sz w:val="24"/>
          <w:szCs w:val="24"/>
        </w:rPr>
        <w:t>da grande demanda que dependem da assistência do SUS,</w:t>
      </w:r>
      <w:r>
        <w:rPr>
          <w:rFonts w:ascii="Times New Roman" w:hAnsi="Times New Roman" w:cs="Times New Roman"/>
          <w:sz w:val="24"/>
          <w:szCs w:val="24"/>
        </w:rPr>
        <w:t xml:space="preserve"> O Estado </w:t>
      </w:r>
      <w:r w:rsidR="00232FE8">
        <w:rPr>
          <w:rFonts w:ascii="Times New Roman" w:hAnsi="Times New Roman" w:cs="Times New Roman"/>
          <w:sz w:val="24"/>
          <w:szCs w:val="24"/>
        </w:rPr>
        <w:t>não</w:t>
      </w:r>
      <w:r w:rsidR="009F4EBA" w:rsidRPr="006027E1">
        <w:rPr>
          <w:rFonts w:ascii="Times New Roman" w:hAnsi="Times New Roman" w:cs="Times New Roman"/>
          <w:sz w:val="24"/>
          <w:szCs w:val="24"/>
        </w:rPr>
        <w:t xml:space="preserve"> vem cumprindo de forma cordial</w:t>
      </w:r>
      <w:r w:rsidR="009F4EBA">
        <w:rPr>
          <w:rFonts w:ascii="Times New Roman" w:hAnsi="Times New Roman" w:cs="Times New Roman"/>
          <w:sz w:val="24"/>
          <w:szCs w:val="24"/>
        </w:rPr>
        <w:t xml:space="preserve">, </w:t>
      </w:r>
      <w:r w:rsidR="00536B0B">
        <w:rPr>
          <w:rFonts w:ascii="Times New Roman" w:hAnsi="Times New Roman" w:cs="Times New Roman"/>
          <w:sz w:val="24"/>
          <w:szCs w:val="24"/>
        </w:rPr>
        <w:t xml:space="preserve">todas </w:t>
      </w:r>
      <w:r w:rsidR="009F4EBA" w:rsidRPr="006027E1">
        <w:rPr>
          <w:rFonts w:ascii="Times New Roman" w:hAnsi="Times New Roman" w:cs="Times New Roman"/>
          <w:sz w:val="24"/>
          <w:szCs w:val="24"/>
        </w:rPr>
        <w:t>a</w:t>
      </w:r>
      <w:r w:rsidR="00536B0B">
        <w:rPr>
          <w:rFonts w:ascii="Times New Roman" w:hAnsi="Times New Roman" w:cs="Times New Roman"/>
          <w:sz w:val="24"/>
          <w:szCs w:val="24"/>
        </w:rPr>
        <w:t>s</w:t>
      </w:r>
      <w:r w:rsidR="009F4EBA" w:rsidRPr="006027E1">
        <w:rPr>
          <w:rFonts w:ascii="Times New Roman" w:hAnsi="Times New Roman" w:cs="Times New Roman"/>
          <w:sz w:val="24"/>
          <w:szCs w:val="24"/>
        </w:rPr>
        <w:t xml:space="preserve"> demanda</w:t>
      </w:r>
      <w:r w:rsidR="00536B0B">
        <w:rPr>
          <w:rFonts w:ascii="Times New Roman" w:hAnsi="Times New Roman" w:cs="Times New Roman"/>
          <w:sz w:val="24"/>
          <w:szCs w:val="24"/>
        </w:rPr>
        <w:t>s</w:t>
      </w:r>
      <w:r w:rsidR="009F4EBA" w:rsidRPr="006027E1">
        <w:rPr>
          <w:rFonts w:ascii="Times New Roman" w:hAnsi="Times New Roman" w:cs="Times New Roman"/>
          <w:sz w:val="24"/>
          <w:szCs w:val="24"/>
        </w:rPr>
        <w:t xml:space="preserve"> </w:t>
      </w:r>
      <w:r w:rsidR="009F4EBA">
        <w:rPr>
          <w:rFonts w:ascii="Times New Roman" w:hAnsi="Times New Roman" w:cs="Times New Roman"/>
          <w:sz w:val="24"/>
          <w:szCs w:val="24"/>
        </w:rPr>
        <w:t>da</w:t>
      </w:r>
      <w:r w:rsidR="009F4EBA" w:rsidRPr="006027E1">
        <w:rPr>
          <w:rFonts w:ascii="Times New Roman" w:hAnsi="Times New Roman" w:cs="Times New Roman"/>
          <w:sz w:val="24"/>
          <w:szCs w:val="24"/>
        </w:rPr>
        <w:t xml:space="preserve"> sociedade,</w:t>
      </w:r>
      <w:r w:rsidR="009F4EBA">
        <w:rPr>
          <w:rFonts w:ascii="Times New Roman" w:hAnsi="Times New Roman" w:cs="Times New Roman"/>
          <w:sz w:val="24"/>
          <w:szCs w:val="24"/>
        </w:rPr>
        <w:t xml:space="preserve"> em relação a fornecimento de medicamentos, tratame</w:t>
      </w:r>
      <w:r>
        <w:rPr>
          <w:rFonts w:ascii="Times New Roman" w:hAnsi="Times New Roman" w:cs="Times New Roman"/>
          <w:sz w:val="24"/>
          <w:szCs w:val="24"/>
        </w:rPr>
        <w:t>ntos e procedimentos cirúrgicos</w:t>
      </w:r>
      <w:r w:rsidR="00981647">
        <w:rPr>
          <w:rFonts w:ascii="Times New Roman" w:hAnsi="Times New Roman" w:cs="Times New Roman"/>
          <w:sz w:val="24"/>
          <w:szCs w:val="24"/>
        </w:rPr>
        <w:t>. Essa deficiência da obrigação</w:t>
      </w:r>
      <w:r w:rsidR="009F4EBA">
        <w:rPr>
          <w:rFonts w:ascii="Times New Roman" w:hAnsi="Times New Roman" w:cs="Times New Roman"/>
          <w:sz w:val="24"/>
          <w:szCs w:val="24"/>
        </w:rPr>
        <w:t xml:space="preserve"> </w:t>
      </w:r>
      <w:r>
        <w:rPr>
          <w:rFonts w:ascii="Times New Roman" w:hAnsi="Times New Roman" w:cs="Times New Roman"/>
          <w:sz w:val="24"/>
          <w:szCs w:val="24"/>
        </w:rPr>
        <w:t xml:space="preserve">faz com que </w:t>
      </w:r>
      <w:r w:rsidR="00536B0B">
        <w:rPr>
          <w:rFonts w:ascii="Times New Roman" w:hAnsi="Times New Roman" w:cs="Times New Roman"/>
          <w:sz w:val="24"/>
          <w:szCs w:val="24"/>
        </w:rPr>
        <w:t xml:space="preserve">com que </w:t>
      </w:r>
      <w:r>
        <w:rPr>
          <w:rFonts w:ascii="Times New Roman" w:hAnsi="Times New Roman" w:cs="Times New Roman"/>
          <w:sz w:val="24"/>
          <w:szCs w:val="24"/>
        </w:rPr>
        <w:t xml:space="preserve">os cidadãos </w:t>
      </w:r>
      <w:r w:rsidR="009F4EBA" w:rsidRPr="006027E1">
        <w:rPr>
          <w:rFonts w:ascii="Times New Roman" w:hAnsi="Times New Roman" w:cs="Times New Roman"/>
          <w:sz w:val="24"/>
          <w:szCs w:val="24"/>
        </w:rPr>
        <w:t>procurem o judiciário para garantir o acesso à</w:t>
      </w:r>
      <w:r w:rsidR="009F4EBA">
        <w:rPr>
          <w:rFonts w:ascii="Times New Roman" w:hAnsi="Times New Roman" w:cs="Times New Roman"/>
          <w:sz w:val="24"/>
          <w:szCs w:val="24"/>
        </w:rPr>
        <w:t xml:space="preserve"> saúde, uma </w:t>
      </w:r>
      <w:r w:rsidR="009F4EBA" w:rsidRPr="005233EB">
        <w:rPr>
          <w:rFonts w:ascii="Times New Roman" w:hAnsi="Times New Roman" w:cs="Times New Roman"/>
          <w:sz w:val="24"/>
          <w:szCs w:val="24"/>
        </w:rPr>
        <w:t>vez que a saúde</w:t>
      </w:r>
      <w:r w:rsidR="009F4EBA">
        <w:rPr>
          <w:rFonts w:ascii="Times New Roman" w:hAnsi="Times New Roman" w:cs="Times New Roman"/>
          <w:sz w:val="24"/>
          <w:szCs w:val="24"/>
        </w:rPr>
        <w:t xml:space="preserve"> </w:t>
      </w:r>
      <w:r w:rsidR="009F4EBA" w:rsidRPr="005233EB">
        <w:rPr>
          <w:rFonts w:ascii="Times New Roman" w:hAnsi="Times New Roman" w:cs="Times New Roman"/>
          <w:sz w:val="24"/>
          <w:szCs w:val="24"/>
        </w:rPr>
        <w:t xml:space="preserve">se tipifica como um bem jurídico indissociável do direito </w:t>
      </w:r>
      <w:r w:rsidR="007F433E" w:rsidRPr="005233EB">
        <w:rPr>
          <w:rFonts w:ascii="Times New Roman" w:hAnsi="Times New Roman" w:cs="Times New Roman"/>
          <w:sz w:val="24"/>
          <w:szCs w:val="24"/>
        </w:rPr>
        <w:t>à</w:t>
      </w:r>
      <w:r w:rsidR="009F4EBA" w:rsidRPr="005233EB">
        <w:rPr>
          <w:rFonts w:ascii="Times New Roman" w:hAnsi="Times New Roman" w:cs="Times New Roman"/>
          <w:sz w:val="24"/>
          <w:szCs w:val="24"/>
        </w:rPr>
        <w:t xml:space="preserve"> vida</w:t>
      </w:r>
      <w:r w:rsidR="009F4EBA" w:rsidRPr="006027E1">
        <w:rPr>
          <w:rFonts w:ascii="Times New Roman" w:hAnsi="Times New Roman" w:cs="Times New Roman"/>
          <w:sz w:val="24"/>
          <w:szCs w:val="24"/>
        </w:rPr>
        <w:t xml:space="preserve">. </w:t>
      </w:r>
    </w:p>
    <w:p w:rsidR="00256A20" w:rsidRDefault="000F6272" w:rsidP="006A253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w:t>
      </w:r>
      <w:r w:rsidR="00003D25">
        <w:rPr>
          <w:rFonts w:ascii="Times New Roman" w:hAnsi="Times New Roman" w:cs="Times New Roman"/>
          <w:sz w:val="24"/>
          <w:szCs w:val="24"/>
        </w:rPr>
        <w:t>face dessa</w:t>
      </w:r>
      <w:r w:rsidR="00981647">
        <w:rPr>
          <w:rFonts w:ascii="Times New Roman" w:hAnsi="Times New Roman" w:cs="Times New Roman"/>
          <w:sz w:val="24"/>
          <w:szCs w:val="24"/>
        </w:rPr>
        <w:t xml:space="preserve"> realidade</w:t>
      </w:r>
      <w:r w:rsidR="009F4EBA" w:rsidRPr="006027E1">
        <w:rPr>
          <w:rFonts w:ascii="Times New Roman" w:hAnsi="Times New Roman" w:cs="Times New Roman"/>
          <w:sz w:val="24"/>
          <w:szCs w:val="24"/>
        </w:rPr>
        <w:t xml:space="preserve">, </w:t>
      </w:r>
      <w:r w:rsidR="00981647">
        <w:rPr>
          <w:rFonts w:ascii="Times New Roman" w:hAnsi="Times New Roman" w:cs="Times New Roman"/>
          <w:sz w:val="24"/>
          <w:szCs w:val="24"/>
        </w:rPr>
        <w:t xml:space="preserve">cabe ao Poder Judiciário </w:t>
      </w:r>
      <w:r w:rsidR="009F4EBA" w:rsidRPr="006027E1">
        <w:rPr>
          <w:rFonts w:ascii="Times New Roman" w:hAnsi="Times New Roman" w:cs="Times New Roman"/>
          <w:sz w:val="24"/>
          <w:szCs w:val="24"/>
        </w:rPr>
        <w:t xml:space="preserve">decidir </w:t>
      </w:r>
      <w:r w:rsidR="003C5915">
        <w:rPr>
          <w:rFonts w:ascii="Times New Roman" w:hAnsi="Times New Roman" w:cs="Times New Roman"/>
          <w:sz w:val="24"/>
          <w:szCs w:val="24"/>
        </w:rPr>
        <w:t xml:space="preserve">sobre </w:t>
      </w:r>
      <w:r w:rsidR="009F4EBA" w:rsidRPr="006027E1">
        <w:rPr>
          <w:rFonts w:ascii="Times New Roman" w:hAnsi="Times New Roman" w:cs="Times New Roman"/>
          <w:sz w:val="24"/>
          <w:szCs w:val="24"/>
        </w:rPr>
        <w:t>as demandas r</w:t>
      </w:r>
      <w:r w:rsidR="00256A20">
        <w:rPr>
          <w:rFonts w:ascii="Times New Roman" w:hAnsi="Times New Roman" w:cs="Times New Roman"/>
          <w:sz w:val="24"/>
          <w:szCs w:val="24"/>
        </w:rPr>
        <w:t xml:space="preserve">elacionadas ao direito </w:t>
      </w:r>
      <w:r w:rsidR="00003D25">
        <w:rPr>
          <w:rFonts w:ascii="Times New Roman" w:hAnsi="Times New Roman" w:cs="Times New Roman"/>
          <w:sz w:val="24"/>
          <w:szCs w:val="24"/>
        </w:rPr>
        <w:t>à saúde</w:t>
      </w:r>
      <w:r w:rsidR="00256A20">
        <w:rPr>
          <w:rFonts w:ascii="Times New Roman" w:hAnsi="Times New Roman" w:cs="Times New Roman"/>
          <w:sz w:val="24"/>
          <w:szCs w:val="24"/>
        </w:rPr>
        <w:t>.  E</w:t>
      </w:r>
      <w:r w:rsidR="009F4EBA">
        <w:rPr>
          <w:rFonts w:ascii="Times New Roman" w:hAnsi="Times New Roman" w:cs="Times New Roman"/>
          <w:sz w:val="24"/>
          <w:szCs w:val="24"/>
        </w:rPr>
        <w:t xml:space="preserve">ssa atuação </w:t>
      </w:r>
      <w:r w:rsidR="00981647">
        <w:rPr>
          <w:rFonts w:ascii="Times New Roman" w:hAnsi="Times New Roman" w:cs="Times New Roman"/>
          <w:sz w:val="24"/>
          <w:szCs w:val="24"/>
        </w:rPr>
        <w:t>é</w:t>
      </w:r>
      <w:r w:rsidR="009F4EBA">
        <w:rPr>
          <w:rFonts w:ascii="Times New Roman" w:hAnsi="Times New Roman" w:cs="Times New Roman"/>
          <w:sz w:val="24"/>
          <w:szCs w:val="24"/>
        </w:rPr>
        <w:t xml:space="preserve"> </w:t>
      </w:r>
      <w:r w:rsidR="00256A20">
        <w:rPr>
          <w:rFonts w:ascii="Times New Roman" w:hAnsi="Times New Roman" w:cs="Times New Roman"/>
          <w:sz w:val="24"/>
          <w:szCs w:val="24"/>
        </w:rPr>
        <w:t xml:space="preserve">denominada </w:t>
      </w:r>
      <w:r w:rsidR="009F4EBA" w:rsidRPr="006027E1">
        <w:rPr>
          <w:rFonts w:ascii="Times New Roman" w:hAnsi="Times New Roman" w:cs="Times New Roman"/>
          <w:sz w:val="24"/>
          <w:szCs w:val="24"/>
        </w:rPr>
        <w:t>de judicialização da saúde</w:t>
      </w:r>
      <w:r w:rsidR="00536B0B">
        <w:rPr>
          <w:rFonts w:ascii="Times New Roman" w:hAnsi="Times New Roman" w:cs="Times New Roman"/>
          <w:sz w:val="24"/>
          <w:szCs w:val="24"/>
        </w:rPr>
        <w:t xml:space="preserve"> </w:t>
      </w:r>
      <w:r w:rsidR="006A253F">
        <w:rPr>
          <w:rFonts w:ascii="Times New Roman" w:hAnsi="Times New Roman" w:cs="Times New Roman"/>
          <w:sz w:val="24"/>
          <w:szCs w:val="24"/>
        </w:rPr>
        <w:t>pública</w:t>
      </w:r>
      <w:r w:rsidR="009F4EBA" w:rsidRPr="006027E1">
        <w:rPr>
          <w:rFonts w:ascii="Times New Roman" w:hAnsi="Times New Roman" w:cs="Times New Roman"/>
          <w:sz w:val="24"/>
          <w:szCs w:val="24"/>
        </w:rPr>
        <w:t xml:space="preserve">, </w:t>
      </w:r>
      <w:r w:rsidR="00003D25">
        <w:rPr>
          <w:rFonts w:ascii="Times New Roman" w:hAnsi="Times New Roman" w:cs="Times New Roman"/>
          <w:sz w:val="24"/>
          <w:szCs w:val="24"/>
        </w:rPr>
        <w:t>ação que</w:t>
      </w:r>
      <w:r w:rsidR="00256A20">
        <w:rPr>
          <w:rFonts w:ascii="Times New Roman" w:hAnsi="Times New Roman" w:cs="Times New Roman"/>
          <w:sz w:val="24"/>
          <w:szCs w:val="24"/>
        </w:rPr>
        <w:t xml:space="preserve"> </w:t>
      </w:r>
      <w:r w:rsidR="00003D25">
        <w:rPr>
          <w:rFonts w:ascii="Times New Roman" w:hAnsi="Times New Roman" w:cs="Times New Roman"/>
          <w:sz w:val="24"/>
          <w:szCs w:val="24"/>
        </w:rPr>
        <w:t xml:space="preserve">passa </w:t>
      </w:r>
      <w:r w:rsidR="00003D25" w:rsidRPr="006027E1">
        <w:rPr>
          <w:rFonts w:ascii="Times New Roman" w:hAnsi="Times New Roman" w:cs="Times New Roman"/>
          <w:sz w:val="24"/>
          <w:szCs w:val="24"/>
        </w:rPr>
        <w:t>a</w:t>
      </w:r>
      <w:r w:rsidR="009F4EBA" w:rsidRPr="006027E1">
        <w:rPr>
          <w:rFonts w:ascii="Times New Roman" w:hAnsi="Times New Roman" w:cs="Times New Roman"/>
          <w:sz w:val="24"/>
          <w:szCs w:val="24"/>
        </w:rPr>
        <w:t xml:space="preserve"> ser utilizada para assegurar esse direito fundamental ao cidadão.</w:t>
      </w:r>
    </w:p>
    <w:p w:rsidR="009F4EBA" w:rsidRPr="001F6ABC" w:rsidRDefault="009F4EBA" w:rsidP="006A253F">
      <w:pPr>
        <w:spacing w:line="360" w:lineRule="auto"/>
        <w:ind w:firstLine="708"/>
        <w:jc w:val="both"/>
        <w:rPr>
          <w:rFonts w:ascii="Times New Roman" w:hAnsi="Times New Roman" w:cs="Times New Roman"/>
          <w:sz w:val="24"/>
          <w:szCs w:val="24"/>
        </w:rPr>
      </w:pPr>
      <w:r w:rsidRPr="006027E1">
        <w:rPr>
          <w:rFonts w:ascii="Times New Roman" w:hAnsi="Times New Roman" w:cs="Times New Roman"/>
          <w:sz w:val="24"/>
          <w:szCs w:val="24"/>
        </w:rPr>
        <w:t xml:space="preserve"> </w:t>
      </w:r>
      <w:r w:rsidR="006A253F">
        <w:rPr>
          <w:rFonts w:ascii="Times New Roman" w:hAnsi="Times New Roman" w:cs="Times New Roman"/>
          <w:sz w:val="24"/>
          <w:szCs w:val="24"/>
        </w:rPr>
        <w:t xml:space="preserve"> </w:t>
      </w:r>
      <w:r w:rsidRPr="008F59F3">
        <w:rPr>
          <w:rFonts w:ascii="Times New Roman" w:hAnsi="Times New Roman" w:cs="Times New Roman"/>
          <w:sz w:val="24"/>
          <w:szCs w:val="24"/>
        </w:rPr>
        <w:t xml:space="preserve">Em relação à efetivação do direito social à saúde, </w:t>
      </w:r>
      <w:r w:rsidRPr="001F6ABC">
        <w:rPr>
          <w:rFonts w:ascii="Times New Roman" w:hAnsi="Times New Roman" w:cs="Times New Roman"/>
          <w:sz w:val="24"/>
          <w:szCs w:val="24"/>
        </w:rPr>
        <w:t xml:space="preserve">Paranhos (2007, p. 171) ensina que:  </w:t>
      </w:r>
    </w:p>
    <w:p w:rsidR="00657060" w:rsidRPr="00EA5CA5" w:rsidRDefault="009F4EBA" w:rsidP="00C80060">
      <w:pPr>
        <w:spacing w:line="240" w:lineRule="auto"/>
        <w:ind w:left="2835"/>
        <w:jc w:val="both"/>
        <w:rPr>
          <w:rFonts w:ascii="Times New Roman" w:hAnsi="Times New Roman" w:cs="Times New Roman"/>
          <w:sz w:val="20"/>
          <w:szCs w:val="20"/>
        </w:rPr>
      </w:pPr>
      <w:r w:rsidRPr="00AA2804">
        <w:rPr>
          <w:rFonts w:ascii="Times New Roman" w:hAnsi="Times New Roman" w:cs="Times New Roman"/>
          <w:sz w:val="20"/>
          <w:szCs w:val="20"/>
        </w:rPr>
        <w:lastRenderedPageBreak/>
        <w:t>Diante da deficiência do Estado em disponibilizar à sociedade um serviço público de saúde pleno, deve o interessado buscar no processo constitucionalizado a elaboração de provimentos judiciais, de forma a obrigar a Administração Pública a cumprir o dever que lhe foi imposto pela norma constitucional, visando alcançar o mesmo resultado prático que decorreria do adimplemento, se eficientes as políticas pú</w:t>
      </w:r>
      <w:r w:rsidR="003C5915">
        <w:rPr>
          <w:rFonts w:ascii="Times New Roman" w:hAnsi="Times New Roman" w:cs="Times New Roman"/>
          <w:sz w:val="20"/>
          <w:szCs w:val="20"/>
        </w:rPr>
        <w:t xml:space="preserve">blicas voltadas para esse fim. </w:t>
      </w:r>
    </w:p>
    <w:p w:rsidR="00C80060" w:rsidRDefault="00256A20" w:rsidP="00C800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essa singra, e</w:t>
      </w:r>
      <w:r w:rsidR="003C5915">
        <w:rPr>
          <w:rFonts w:ascii="Times New Roman" w:hAnsi="Times New Roman" w:cs="Times New Roman"/>
          <w:sz w:val="24"/>
          <w:szCs w:val="24"/>
        </w:rPr>
        <w:t>ntende- s</w:t>
      </w:r>
      <w:r w:rsidR="00AA2804" w:rsidRPr="00903A69">
        <w:rPr>
          <w:rFonts w:ascii="Times New Roman" w:hAnsi="Times New Roman" w:cs="Times New Roman"/>
          <w:sz w:val="24"/>
          <w:szCs w:val="24"/>
        </w:rPr>
        <w:t>e por</w:t>
      </w:r>
      <w:r w:rsidR="00327BF5" w:rsidRPr="00903A69">
        <w:rPr>
          <w:rFonts w:ascii="Times New Roman" w:hAnsi="Times New Roman" w:cs="Times New Roman"/>
          <w:sz w:val="24"/>
          <w:szCs w:val="24"/>
        </w:rPr>
        <w:t xml:space="preserve"> judicialização da saúde</w:t>
      </w:r>
      <w:r w:rsidR="00183ADA">
        <w:rPr>
          <w:rFonts w:ascii="Times New Roman" w:hAnsi="Times New Roman" w:cs="Times New Roman"/>
          <w:sz w:val="24"/>
          <w:szCs w:val="24"/>
        </w:rPr>
        <w:t xml:space="preserve"> pública</w:t>
      </w:r>
      <w:r w:rsidR="00327BF5" w:rsidRPr="00903A69">
        <w:rPr>
          <w:rFonts w:ascii="Times New Roman" w:hAnsi="Times New Roman" w:cs="Times New Roman"/>
          <w:sz w:val="24"/>
          <w:szCs w:val="24"/>
        </w:rPr>
        <w:t xml:space="preserve"> </w:t>
      </w:r>
      <w:r>
        <w:rPr>
          <w:rFonts w:ascii="Times New Roman" w:hAnsi="Times New Roman" w:cs="Times New Roman"/>
          <w:sz w:val="24"/>
          <w:szCs w:val="24"/>
        </w:rPr>
        <w:t>a</w:t>
      </w:r>
      <w:r w:rsidR="00327BF5" w:rsidRPr="00903A69">
        <w:rPr>
          <w:rFonts w:ascii="Times New Roman" w:hAnsi="Times New Roman" w:cs="Times New Roman"/>
          <w:sz w:val="24"/>
          <w:szCs w:val="24"/>
        </w:rPr>
        <w:t xml:space="preserve"> reivindicação da saúde como um direito, que se origina quando o poder judiciário passa a ter função de tomar decisões coletivamente vinculantes,</w:t>
      </w:r>
      <w:r w:rsidR="00616A51" w:rsidRPr="00903A69">
        <w:rPr>
          <w:rFonts w:ascii="Times New Roman" w:hAnsi="Times New Roman" w:cs="Times New Roman"/>
          <w:sz w:val="24"/>
          <w:szCs w:val="24"/>
        </w:rPr>
        <w:t xml:space="preserve"> </w:t>
      </w:r>
      <w:r w:rsidR="00990D28">
        <w:rPr>
          <w:rFonts w:ascii="Times New Roman" w:hAnsi="Times New Roman" w:cs="Times New Roman"/>
          <w:sz w:val="24"/>
          <w:szCs w:val="24"/>
        </w:rPr>
        <w:t>que exige que</w:t>
      </w:r>
      <w:r w:rsidR="00183ADA">
        <w:rPr>
          <w:rFonts w:ascii="Times New Roman" w:hAnsi="Times New Roman" w:cs="Times New Roman"/>
          <w:sz w:val="24"/>
          <w:szCs w:val="24"/>
        </w:rPr>
        <w:t xml:space="preserve"> o E</w:t>
      </w:r>
      <w:r w:rsidR="00616A51" w:rsidRPr="00B14CC6">
        <w:rPr>
          <w:rFonts w:ascii="Times New Roman" w:hAnsi="Times New Roman" w:cs="Times New Roman"/>
          <w:sz w:val="24"/>
          <w:szCs w:val="24"/>
        </w:rPr>
        <w:t xml:space="preserve">stado cumpra de forma cordial o acesso </w:t>
      </w:r>
      <w:r w:rsidR="006A253F">
        <w:rPr>
          <w:rFonts w:ascii="Times New Roman" w:hAnsi="Times New Roman" w:cs="Times New Roman"/>
          <w:sz w:val="24"/>
          <w:szCs w:val="24"/>
        </w:rPr>
        <w:t>à</w:t>
      </w:r>
      <w:r w:rsidR="00616A51" w:rsidRPr="00B14CC6">
        <w:rPr>
          <w:rFonts w:ascii="Times New Roman" w:hAnsi="Times New Roman" w:cs="Times New Roman"/>
          <w:sz w:val="24"/>
          <w:szCs w:val="24"/>
        </w:rPr>
        <w:t xml:space="preserve"> saúde, </w:t>
      </w:r>
      <w:r w:rsidR="00990D28">
        <w:rPr>
          <w:rFonts w:ascii="Times New Roman" w:hAnsi="Times New Roman" w:cs="Times New Roman"/>
          <w:sz w:val="24"/>
          <w:szCs w:val="24"/>
        </w:rPr>
        <w:t>conforme</w:t>
      </w:r>
      <w:r w:rsidR="00616A51" w:rsidRPr="00B14CC6">
        <w:rPr>
          <w:rFonts w:ascii="Times New Roman" w:hAnsi="Times New Roman" w:cs="Times New Roman"/>
          <w:sz w:val="24"/>
          <w:szCs w:val="24"/>
        </w:rPr>
        <w:t xml:space="preserve"> garante a Carta Magna de 1988.</w:t>
      </w:r>
    </w:p>
    <w:p w:rsidR="00C80060" w:rsidRDefault="00B14CC6" w:rsidP="00C8006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77CCA" w:rsidRPr="00B14CC6">
        <w:rPr>
          <w:rFonts w:ascii="Times New Roman" w:hAnsi="Times New Roman" w:cs="Times New Roman"/>
          <w:sz w:val="24"/>
          <w:szCs w:val="24"/>
        </w:rPr>
        <w:t xml:space="preserve"> judicialização da saúde teve seu marco</w:t>
      </w:r>
      <w:r w:rsidR="00256A20">
        <w:rPr>
          <w:rFonts w:ascii="Times New Roman" w:hAnsi="Times New Roman" w:cs="Times New Roman"/>
          <w:sz w:val="24"/>
          <w:szCs w:val="24"/>
        </w:rPr>
        <w:t xml:space="preserve"> na sociedade brasileira</w:t>
      </w:r>
      <w:r w:rsidR="00077CCA" w:rsidRPr="00B14CC6">
        <w:rPr>
          <w:rFonts w:ascii="Times New Roman" w:hAnsi="Times New Roman" w:cs="Times New Roman"/>
          <w:sz w:val="24"/>
          <w:szCs w:val="24"/>
        </w:rPr>
        <w:t xml:space="preserve"> em 1990</w:t>
      </w:r>
      <w:r w:rsidR="003C5915">
        <w:rPr>
          <w:rFonts w:ascii="Times New Roman" w:hAnsi="Times New Roman" w:cs="Times New Roman"/>
          <w:sz w:val="24"/>
          <w:szCs w:val="24"/>
        </w:rPr>
        <w:t>,</w:t>
      </w:r>
      <w:r w:rsidR="00077CCA" w:rsidRPr="00B14CC6">
        <w:rPr>
          <w:rFonts w:ascii="Times New Roman" w:hAnsi="Times New Roman" w:cs="Times New Roman"/>
          <w:sz w:val="24"/>
          <w:szCs w:val="24"/>
        </w:rPr>
        <w:t xml:space="preserve"> quando os pacientes contaminados pelo vírus da imunodeficiência adquirida (HIV) pleiteavam </w:t>
      </w:r>
      <w:r w:rsidRPr="00B14CC6">
        <w:rPr>
          <w:rFonts w:ascii="Times New Roman" w:hAnsi="Times New Roman" w:cs="Times New Roman"/>
          <w:sz w:val="24"/>
          <w:szCs w:val="24"/>
        </w:rPr>
        <w:t>judicialmente</w:t>
      </w:r>
      <w:r w:rsidR="003C5915">
        <w:rPr>
          <w:rFonts w:ascii="Times New Roman" w:hAnsi="Times New Roman" w:cs="Times New Roman"/>
          <w:sz w:val="24"/>
          <w:szCs w:val="24"/>
        </w:rPr>
        <w:t xml:space="preserve"> o </w:t>
      </w:r>
      <w:r w:rsidR="00077CCA" w:rsidRPr="00B14CC6">
        <w:rPr>
          <w:rFonts w:ascii="Times New Roman" w:hAnsi="Times New Roman" w:cs="Times New Roman"/>
          <w:sz w:val="24"/>
          <w:szCs w:val="24"/>
        </w:rPr>
        <w:t xml:space="preserve">fornecimento de novos medicamentos e tratamentos, </w:t>
      </w:r>
      <w:r w:rsidRPr="00B14CC6">
        <w:rPr>
          <w:rFonts w:ascii="Times New Roman" w:hAnsi="Times New Roman" w:cs="Times New Roman"/>
          <w:sz w:val="24"/>
          <w:szCs w:val="24"/>
        </w:rPr>
        <w:t>para combater a</w:t>
      </w:r>
      <w:r w:rsidR="00990D28">
        <w:rPr>
          <w:rFonts w:ascii="Times New Roman" w:hAnsi="Times New Roman" w:cs="Times New Roman"/>
          <w:sz w:val="24"/>
          <w:szCs w:val="24"/>
        </w:rPr>
        <w:t xml:space="preserve"> doença</w:t>
      </w:r>
      <w:r w:rsidR="003C5915">
        <w:rPr>
          <w:rFonts w:ascii="Times New Roman" w:hAnsi="Times New Roman" w:cs="Times New Roman"/>
          <w:sz w:val="24"/>
          <w:szCs w:val="24"/>
        </w:rPr>
        <w:t>. A partir de então,</w:t>
      </w:r>
      <w:r w:rsidR="00043C46" w:rsidRPr="00B14CC6">
        <w:rPr>
          <w:rFonts w:ascii="Times New Roman" w:hAnsi="Times New Roman" w:cs="Times New Roman"/>
          <w:sz w:val="24"/>
          <w:szCs w:val="24"/>
        </w:rPr>
        <w:t xml:space="preserve"> </w:t>
      </w:r>
      <w:r w:rsidR="003C5915">
        <w:rPr>
          <w:rFonts w:ascii="Times New Roman" w:hAnsi="Times New Roman" w:cs="Times New Roman"/>
          <w:sz w:val="24"/>
          <w:szCs w:val="24"/>
        </w:rPr>
        <w:t xml:space="preserve">isso vem se tornando prática </w:t>
      </w:r>
      <w:r w:rsidR="00990D28">
        <w:rPr>
          <w:rFonts w:ascii="Times New Roman" w:hAnsi="Times New Roman" w:cs="Times New Roman"/>
          <w:sz w:val="24"/>
          <w:szCs w:val="24"/>
        </w:rPr>
        <w:t xml:space="preserve">cada vez mais </w:t>
      </w:r>
      <w:r w:rsidR="00043C46" w:rsidRPr="00B14CC6">
        <w:rPr>
          <w:rFonts w:ascii="Times New Roman" w:hAnsi="Times New Roman" w:cs="Times New Roman"/>
          <w:sz w:val="24"/>
          <w:szCs w:val="24"/>
        </w:rPr>
        <w:t>presente no campo da saúde</w:t>
      </w:r>
      <w:r w:rsidR="00422396">
        <w:rPr>
          <w:rFonts w:ascii="Times New Roman" w:hAnsi="Times New Roman" w:cs="Times New Roman"/>
          <w:sz w:val="24"/>
          <w:szCs w:val="24"/>
        </w:rPr>
        <w:t xml:space="preserve"> </w:t>
      </w:r>
      <w:r w:rsidR="00E722E5">
        <w:rPr>
          <w:rFonts w:ascii="Times New Roman" w:hAnsi="Times New Roman" w:cs="Times New Roman"/>
          <w:sz w:val="24"/>
          <w:szCs w:val="24"/>
        </w:rPr>
        <w:t xml:space="preserve">pública </w:t>
      </w:r>
      <w:r w:rsidR="00E722E5" w:rsidRPr="00B14CC6">
        <w:rPr>
          <w:rFonts w:ascii="Times New Roman" w:hAnsi="Times New Roman" w:cs="Times New Roman"/>
          <w:sz w:val="24"/>
          <w:szCs w:val="24"/>
        </w:rPr>
        <w:t>no</w:t>
      </w:r>
      <w:r w:rsidR="003C5915">
        <w:rPr>
          <w:rFonts w:ascii="Times New Roman" w:hAnsi="Times New Roman" w:cs="Times New Roman"/>
          <w:sz w:val="24"/>
          <w:szCs w:val="24"/>
        </w:rPr>
        <w:t xml:space="preserve"> Brasil.</w:t>
      </w:r>
    </w:p>
    <w:p w:rsidR="00327BF5" w:rsidRPr="0035321D" w:rsidRDefault="00256A20" w:rsidP="00C80060">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 xml:space="preserve">A materialização do processo de judicialização ocorre, </w:t>
      </w:r>
      <w:r w:rsidR="00043C46" w:rsidRPr="00B14CC6">
        <w:rPr>
          <w:rFonts w:ascii="Times New Roman" w:hAnsi="Times New Roman" w:cs="Times New Roman"/>
          <w:sz w:val="24"/>
          <w:szCs w:val="24"/>
        </w:rPr>
        <w:t>principalmente</w:t>
      </w:r>
      <w:r>
        <w:rPr>
          <w:rFonts w:ascii="Times New Roman" w:hAnsi="Times New Roman" w:cs="Times New Roman"/>
          <w:sz w:val="24"/>
          <w:szCs w:val="24"/>
        </w:rPr>
        <w:t xml:space="preserve">, </w:t>
      </w:r>
      <w:r w:rsidR="00C73D3A">
        <w:rPr>
          <w:rFonts w:ascii="Times New Roman" w:hAnsi="Times New Roman" w:cs="Times New Roman"/>
          <w:sz w:val="24"/>
          <w:szCs w:val="24"/>
        </w:rPr>
        <w:t>por meio</w:t>
      </w:r>
      <w:r>
        <w:rPr>
          <w:rFonts w:ascii="Times New Roman" w:hAnsi="Times New Roman" w:cs="Times New Roman"/>
          <w:sz w:val="24"/>
          <w:szCs w:val="24"/>
        </w:rPr>
        <w:t xml:space="preserve"> de </w:t>
      </w:r>
      <w:r w:rsidR="00043C46" w:rsidRPr="00B14CC6">
        <w:rPr>
          <w:rFonts w:ascii="Times New Roman" w:hAnsi="Times New Roman" w:cs="Times New Roman"/>
          <w:sz w:val="24"/>
          <w:szCs w:val="24"/>
        </w:rPr>
        <w:t>mandados judiciais para que sejam realiza</w:t>
      </w:r>
      <w:r w:rsidR="00AA2804" w:rsidRPr="00B14CC6">
        <w:rPr>
          <w:rFonts w:ascii="Times New Roman" w:hAnsi="Times New Roman" w:cs="Times New Roman"/>
          <w:sz w:val="24"/>
          <w:szCs w:val="24"/>
        </w:rPr>
        <w:t>dos procedimentos</w:t>
      </w:r>
      <w:r w:rsidR="00C06558">
        <w:rPr>
          <w:rFonts w:ascii="Times New Roman" w:hAnsi="Times New Roman" w:cs="Times New Roman"/>
          <w:sz w:val="24"/>
          <w:szCs w:val="24"/>
        </w:rPr>
        <w:t xml:space="preserve"> cirúrgicos</w:t>
      </w:r>
      <w:r w:rsidR="00AA2804" w:rsidRPr="00B14CC6">
        <w:rPr>
          <w:rFonts w:ascii="Times New Roman" w:hAnsi="Times New Roman" w:cs="Times New Roman"/>
          <w:sz w:val="24"/>
          <w:szCs w:val="24"/>
        </w:rPr>
        <w:t xml:space="preserve">, </w:t>
      </w:r>
      <w:r w:rsidR="00C06558">
        <w:rPr>
          <w:rFonts w:ascii="Times New Roman" w:hAnsi="Times New Roman" w:cs="Times New Roman"/>
          <w:sz w:val="24"/>
          <w:szCs w:val="24"/>
        </w:rPr>
        <w:t xml:space="preserve">tratamentos, </w:t>
      </w:r>
      <w:r w:rsidR="00AA2804" w:rsidRPr="00B14CC6">
        <w:rPr>
          <w:rFonts w:ascii="Times New Roman" w:hAnsi="Times New Roman" w:cs="Times New Roman"/>
          <w:sz w:val="24"/>
          <w:szCs w:val="24"/>
        </w:rPr>
        <w:t xml:space="preserve">consultas, e fornecimento de medicamentos </w:t>
      </w:r>
      <w:r w:rsidRPr="00256A20">
        <w:rPr>
          <w:rFonts w:ascii="Times New Roman" w:hAnsi="Times New Roman" w:cs="Times New Roman"/>
          <w:sz w:val="24"/>
          <w:szCs w:val="24"/>
        </w:rPr>
        <w:t>que nã</w:t>
      </w:r>
      <w:r w:rsidR="00C06558">
        <w:rPr>
          <w:rFonts w:ascii="Times New Roman" w:hAnsi="Times New Roman" w:cs="Times New Roman"/>
          <w:sz w:val="24"/>
          <w:szCs w:val="24"/>
        </w:rPr>
        <w:t xml:space="preserve">o são disponibilizados pelo SUS. Ressalta-se </w:t>
      </w:r>
      <w:r w:rsidR="00903A69" w:rsidRPr="00903A69">
        <w:rPr>
          <w:rFonts w:ascii="Times New Roman" w:hAnsi="Times New Roman" w:cs="Times New Roman"/>
          <w:sz w:val="24"/>
          <w:szCs w:val="24"/>
        </w:rPr>
        <w:t xml:space="preserve">que </w:t>
      </w:r>
      <w:r w:rsidR="00C06558">
        <w:rPr>
          <w:rFonts w:ascii="Times New Roman" w:hAnsi="Times New Roman" w:cs="Times New Roman"/>
          <w:sz w:val="24"/>
          <w:szCs w:val="24"/>
        </w:rPr>
        <w:t>a U</w:t>
      </w:r>
      <w:r w:rsidR="00903A69">
        <w:rPr>
          <w:rFonts w:ascii="Times New Roman" w:hAnsi="Times New Roman" w:cs="Times New Roman"/>
          <w:sz w:val="24"/>
          <w:szCs w:val="24"/>
        </w:rPr>
        <w:t>nião,</w:t>
      </w:r>
      <w:r w:rsidR="00EA5CA5">
        <w:rPr>
          <w:rFonts w:ascii="Times New Roman" w:hAnsi="Times New Roman" w:cs="Times New Roman"/>
          <w:sz w:val="24"/>
          <w:szCs w:val="24"/>
        </w:rPr>
        <w:t xml:space="preserve"> </w:t>
      </w:r>
      <w:r w:rsidR="00903A69">
        <w:rPr>
          <w:rFonts w:ascii="Times New Roman" w:hAnsi="Times New Roman" w:cs="Times New Roman"/>
          <w:sz w:val="24"/>
          <w:szCs w:val="24"/>
        </w:rPr>
        <w:t xml:space="preserve">os Estados e o Distrito Federal e os municípios tem </w:t>
      </w:r>
      <w:r w:rsidR="00EA5CA5">
        <w:rPr>
          <w:rFonts w:ascii="Times New Roman" w:hAnsi="Times New Roman" w:cs="Times New Roman"/>
          <w:sz w:val="24"/>
          <w:szCs w:val="24"/>
        </w:rPr>
        <w:t xml:space="preserve">a </w:t>
      </w:r>
      <w:r w:rsidR="00903A69">
        <w:rPr>
          <w:rFonts w:ascii="Times New Roman" w:hAnsi="Times New Roman" w:cs="Times New Roman"/>
          <w:sz w:val="24"/>
          <w:szCs w:val="24"/>
        </w:rPr>
        <w:t xml:space="preserve">responsabilidade </w:t>
      </w:r>
      <w:r w:rsidR="00460121">
        <w:rPr>
          <w:rFonts w:ascii="Times New Roman" w:hAnsi="Times New Roman" w:cs="Times New Roman"/>
          <w:sz w:val="24"/>
          <w:szCs w:val="24"/>
        </w:rPr>
        <w:t xml:space="preserve">de assegurar a prestação </w:t>
      </w:r>
      <w:r w:rsidR="006A253F">
        <w:rPr>
          <w:rFonts w:ascii="Times New Roman" w:hAnsi="Times New Roman" w:cs="Times New Roman"/>
          <w:sz w:val="24"/>
          <w:szCs w:val="24"/>
        </w:rPr>
        <w:t>à</w:t>
      </w:r>
      <w:r w:rsidR="00460121">
        <w:rPr>
          <w:rFonts w:ascii="Times New Roman" w:hAnsi="Times New Roman" w:cs="Times New Roman"/>
          <w:sz w:val="24"/>
          <w:szCs w:val="24"/>
        </w:rPr>
        <w:t xml:space="preserve"> saúde podendo em decisões judiciais responderem </w:t>
      </w:r>
      <w:r w:rsidR="00903A69">
        <w:rPr>
          <w:rFonts w:ascii="Times New Roman" w:hAnsi="Times New Roman" w:cs="Times New Roman"/>
          <w:sz w:val="24"/>
          <w:szCs w:val="24"/>
        </w:rPr>
        <w:t>solidaria</w:t>
      </w:r>
      <w:r w:rsidR="00183ADA">
        <w:rPr>
          <w:rFonts w:ascii="Times New Roman" w:hAnsi="Times New Roman" w:cs="Times New Roman"/>
          <w:sz w:val="24"/>
          <w:szCs w:val="24"/>
        </w:rPr>
        <w:t>mente</w:t>
      </w:r>
      <w:r w:rsidR="00460121">
        <w:rPr>
          <w:rFonts w:ascii="Times New Roman" w:hAnsi="Times New Roman" w:cs="Times New Roman"/>
          <w:sz w:val="24"/>
          <w:szCs w:val="24"/>
        </w:rPr>
        <w:t xml:space="preserve"> no fornecimento de tratamentos e medicações</w:t>
      </w:r>
      <w:r w:rsidR="00EA5CA5">
        <w:rPr>
          <w:rFonts w:ascii="Times New Roman" w:hAnsi="Times New Roman" w:cs="Times New Roman"/>
          <w:sz w:val="24"/>
          <w:szCs w:val="24"/>
        </w:rPr>
        <w:t xml:space="preserve"> e procedimento cirúrgico,</w:t>
      </w:r>
      <w:r w:rsidR="00460121">
        <w:rPr>
          <w:rFonts w:ascii="Times New Roman" w:hAnsi="Times New Roman" w:cs="Times New Roman"/>
          <w:sz w:val="24"/>
          <w:szCs w:val="24"/>
        </w:rPr>
        <w:t xml:space="preserve"> que são imprescindíveis </w:t>
      </w:r>
      <w:r w:rsidR="006A253F">
        <w:rPr>
          <w:rFonts w:ascii="Times New Roman" w:hAnsi="Times New Roman" w:cs="Times New Roman"/>
          <w:sz w:val="24"/>
          <w:szCs w:val="24"/>
        </w:rPr>
        <w:t>à</w:t>
      </w:r>
      <w:r w:rsidR="00C06558">
        <w:rPr>
          <w:rFonts w:ascii="Times New Roman" w:hAnsi="Times New Roman" w:cs="Times New Roman"/>
          <w:sz w:val="24"/>
          <w:szCs w:val="24"/>
        </w:rPr>
        <w:t xml:space="preserve"> saúde. Essa responsabilização encontra amparo</w:t>
      </w:r>
      <w:r w:rsidR="00C61E9D">
        <w:rPr>
          <w:rFonts w:ascii="Times New Roman" w:hAnsi="Times New Roman" w:cs="Times New Roman"/>
          <w:sz w:val="24"/>
          <w:szCs w:val="24"/>
        </w:rPr>
        <w:t xml:space="preserve"> na constituição de 1988</w:t>
      </w:r>
      <w:r w:rsidR="00C06558">
        <w:rPr>
          <w:rFonts w:ascii="Times New Roman" w:hAnsi="Times New Roman" w:cs="Times New Roman"/>
          <w:sz w:val="24"/>
          <w:szCs w:val="24"/>
        </w:rPr>
        <w:t xml:space="preserve"> </w:t>
      </w:r>
      <w:r w:rsidR="00F0273B">
        <w:rPr>
          <w:rFonts w:ascii="Times New Roman" w:hAnsi="Times New Roman" w:cs="Times New Roman"/>
          <w:sz w:val="24"/>
          <w:szCs w:val="24"/>
        </w:rPr>
        <w:t>no art.</w:t>
      </w:r>
      <w:r w:rsidR="00C06558">
        <w:rPr>
          <w:rFonts w:ascii="Times New Roman" w:hAnsi="Times New Roman" w:cs="Times New Roman"/>
          <w:sz w:val="24"/>
          <w:szCs w:val="24"/>
        </w:rPr>
        <w:t xml:space="preserve"> </w:t>
      </w:r>
      <w:r w:rsidR="00460121">
        <w:rPr>
          <w:rFonts w:ascii="Times New Roman" w:hAnsi="Times New Roman" w:cs="Times New Roman"/>
          <w:sz w:val="24"/>
          <w:szCs w:val="24"/>
        </w:rPr>
        <w:t xml:space="preserve"> </w:t>
      </w:r>
      <w:r w:rsidR="00460121" w:rsidRPr="001F6ABC">
        <w:rPr>
          <w:rFonts w:ascii="Times New Roman" w:hAnsi="Times New Roman" w:cs="Times New Roman"/>
          <w:sz w:val="24"/>
          <w:szCs w:val="24"/>
        </w:rPr>
        <w:t>24</w:t>
      </w:r>
      <w:r w:rsidR="00C06558" w:rsidRPr="001F6ABC">
        <w:rPr>
          <w:rFonts w:ascii="Times New Roman" w:hAnsi="Times New Roman" w:cs="Times New Roman"/>
          <w:sz w:val="24"/>
          <w:szCs w:val="24"/>
        </w:rPr>
        <w:t xml:space="preserve">, </w:t>
      </w:r>
      <w:r w:rsidR="00460121" w:rsidRPr="001F6ABC">
        <w:rPr>
          <w:rFonts w:ascii="Times New Roman" w:hAnsi="Times New Roman" w:cs="Times New Roman"/>
          <w:sz w:val="24"/>
          <w:szCs w:val="24"/>
        </w:rPr>
        <w:t xml:space="preserve">XII, que </w:t>
      </w:r>
      <w:r w:rsidR="00C06558" w:rsidRPr="001F6ABC">
        <w:rPr>
          <w:rFonts w:ascii="Times New Roman" w:hAnsi="Times New Roman" w:cs="Times New Roman"/>
          <w:sz w:val="24"/>
          <w:szCs w:val="24"/>
        </w:rPr>
        <w:t xml:space="preserve"> dispõe:</w:t>
      </w:r>
      <w:r w:rsidR="00C73D3A" w:rsidRPr="001F6ABC">
        <w:rPr>
          <w:rFonts w:ascii="Times New Roman" w:hAnsi="Times New Roman" w:cs="Times New Roman"/>
          <w:sz w:val="24"/>
          <w:szCs w:val="24"/>
        </w:rPr>
        <w:tab/>
      </w:r>
      <w:r w:rsidR="00C73D3A" w:rsidRPr="001F6ABC">
        <w:rPr>
          <w:rFonts w:ascii="Times New Roman" w:hAnsi="Times New Roman" w:cs="Times New Roman"/>
          <w:sz w:val="24"/>
          <w:szCs w:val="24"/>
        </w:rPr>
        <w:tab/>
        <w:t xml:space="preserve">  </w:t>
      </w:r>
      <w:r w:rsidR="00C06558" w:rsidRPr="001F6ABC">
        <w:rPr>
          <w:rFonts w:ascii="Times New Roman" w:hAnsi="Times New Roman" w:cs="Times New Roman"/>
          <w:sz w:val="24"/>
          <w:szCs w:val="24"/>
        </w:rPr>
        <w:t xml:space="preserve"> </w:t>
      </w:r>
      <w:r w:rsidR="00C73D3A" w:rsidRPr="001F6ABC">
        <w:rPr>
          <w:rFonts w:ascii="Times New Roman" w:hAnsi="Times New Roman" w:cs="Times New Roman"/>
          <w:sz w:val="24"/>
          <w:szCs w:val="24"/>
        </w:rPr>
        <w:br/>
        <w:t xml:space="preserve">24º </w:t>
      </w:r>
      <w:r w:rsidR="00726E68" w:rsidRPr="001F6ABC">
        <w:rPr>
          <w:rFonts w:ascii="Times New Roman" w:hAnsi="Times New Roman" w:cs="Times New Roman"/>
          <w:sz w:val="24"/>
          <w:szCs w:val="24"/>
        </w:rPr>
        <w:t xml:space="preserve">Compete </w:t>
      </w:r>
      <w:r w:rsidR="000F6272" w:rsidRPr="001F6ABC">
        <w:rPr>
          <w:rFonts w:ascii="Times New Roman" w:hAnsi="Times New Roman" w:cs="Times New Roman"/>
          <w:sz w:val="24"/>
          <w:szCs w:val="24"/>
        </w:rPr>
        <w:t>à</w:t>
      </w:r>
      <w:r w:rsidR="00726E68" w:rsidRPr="001F6ABC">
        <w:rPr>
          <w:rFonts w:ascii="Times New Roman" w:hAnsi="Times New Roman" w:cs="Times New Roman"/>
          <w:sz w:val="24"/>
          <w:szCs w:val="24"/>
        </w:rPr>
        <w:t xml:space="preserve"> união, aos estados e ao distrito federal legislar concorrentemente sobre </w:t>
      </w:r>
      <w:r w:rsidR="00726E68" w:rsidRPr="001F6ABC">
        <w:rPr>
          <w:rFonts w:ascii="Times New Roman" w:hAnsi="Times New Roman" w:cs="Times New Roman"/>
          <w:sz w:val="24"/>
          <w:szCs w:val="24"/>
        </w:rPr>
        <w:br/>
        <w:t>(...)</w:t>
      </w:r>
      <w:r w:rsidR="00C73D3A" w:rsidRPr="001F6ABC">
        <w:rPr>
          <w:rFonts w:ascii="Times New Roman" w:hAnsi="Times New Roman" w:cs="Times New Roman"/>
          <w:sz w:val="24"/>
          <w:szCs w:val="24"/>
        </w:rPr>
        <w:br/>
        <w:t>XII – previdência social, proteção e defesa da saúde.</w:t>
      </w:r>
    </w:p>
    <w:p w:rsidR="00410604" w:rsidRDefault="00813FD8" w:rsidP="00410604">
      <w:pPr>
        <w:spacing w:line="360" w:lineRule="auto"/>
        <w:jc w:val="both"/>
        <w:rPr>
          <w:rFonts w:ascii="Times New Roman" w:hAnsi="Times New Roman" w:cs="Times New Roman"/>
        </w:rPr>
      </w:pPr>
      <w:r w:rsidRPr="00422396">
        <w:rPr>
          <w:rFonts w:ascii="Times New Roman" w:hAnsi="Times New Roman" w:cs="Times New Roman"/>
        </w:rPr>
        <w:t xml:space="preserve"> </w:t>
      </w:r>
      <w:r w:rsidR="00422396">
        <w:rPr>
          <w:rFonts w:ascii="Times New Roman" w:hAnsi="Times New Roman" w:cs="Times New Roman"/>
        </w:rPr>
        <w:tab/>
      </w:r>
      <w:r w:rsidR="00C272FD" w:rsidRPr="00422396">
        <w:rPr>
          <w:rFonts w:ascii="Times New Roman" w:hAnsi="Times New Roman" w:cs="Times New Roman"/>
        </w:rPr>
        <w:t xml:space="preserve">Nesse </w:t>
      </w:r>
      <w:r w:rsidR="00E722E5" w:rsidRPr="00422396">
        <w:rPr>
          <w:rFonts w:ascii="Times New Roman" w:hAnsi="Times New Roman" w:cs="Times New Roman"/>
        </w:rPr>
        <w:t>contexto,</w:t>
      </w:r>
      <w:r w:rsidR="00E722E5">
        <w:t xml:space="preserve"> </w:t>
      </w:r>
      <w:r w:rsidR="00E722E5" w:rsidRPr="00C272FD">
        <w:rPr>
          <w:rFonts w:ascii="Times New Roman" w:hAnsi="Times New Roman" w:cs="Times New Roman"/>
        </w:rPr>
        <w:t>do</w:t>
      </w:r>
      <w:r w:rsidR="00C272FD" w:rsidRPr="00C272FD">
        <w:rPr>
          <w:rFonts w:ascii="Times New Roman" w:hAnsi="Times New Roman" w:cs="Times New Roman"/>
        </w:rPr>
        <w:t xml:space="preserve"> não cumprimento da saúde pública</w:t>
      </w:r>
      <w:r w:rsidR="00F0273B">
        <w:rPr>
          <w:rFonts w:ascii="Times New Roman" w:hAnsi="Times New Roman" w:cs="Times New Roman"/>
        </w:rPr>
        <w:t>,</w:t>
      </w:r>
      <w:r w:rsidR="00C272FD" w:rsidRPr="00C272FD">
        <w:rPr>
          <w:rFonts w:ascii="Times New Roman" w:hAnsi="Times New Roman" w:cs="Times New Roman"/>
        </w:rPr>
        <w:t xml:space="preserve"> de forma cordial</w:t>
      </w:r>
      <w:r w:rsidR="00F0273B">
        <w:rPr>
          <w:rFonts w:ascii="Times New Roman" w:hAnsi="Times New Roman" w:cs="Times New Roman"/>
        </w:rPr>
        <w:t>,</w:t>
      </w:r>
      <w:r w:rsidR="00C272FD" w:rsidRPr="00C272FD">
        <w:rPr>
          <w:rFonts w:ascii="Times New Roman" w:hAnsi="Times New Roman" w:cs="Times New Roman"/>
        </w:rPr>
        <w:t xml:space="preserve"> </w:t>
      </w:r>
      <w:r w:rsidR="00422396">
        <w:rPr>
          <w:rFonts w:ascii="Times New Roman" w:hAnsi="Times New Roman" w:cs="Times New Roman"/>
        </w:rPr>
        <w:t xml:space="preserve">com as obrigações relacionadas à </w:t>
      </w:r>
      <w:r w:rsidR="00E722E5">
        <w:rPr>
          <w:rFonts w:ascii="Times New Roman" w:hAnsi="Times New Roman" w:cs="Times New Roman"/>
        </w:rPr>
        <w:t>saúde</w:t>
      </w:r>
      <w:r w:rsidR="00E722E5" w:rsidRPr="00127BE1">
        <w:rPr>
          <w:rFonts w:ascii="Times New Roman" w:hAnsi="Times New Roman" w:cs="Times New Roman"/>
        </w:rPr>
        <w:t>, bem</w:t>
      </w:r>
      <w:r w:rsidR="00422396" w:rsidRPr="00127BE1">
        <w:rPr>
          <w:rFonts w:ascii="Times New Roman" w:hAnsi="Times New Roman" w:cs="Times New Roman"/>
        </w:rPr>
        <w:t xml:space="preserve"> como </w:t>
      </w:r>
      <w:r w:rsidR="00422396">
        <w:rPr>
          <w:rFonts w:ascii="Times New Roman" w:hAnsi="Times New Roman" w:cs="Times New Roman"/>
        </w:rPr>
        <w:t>d</w:t>
      </w:r>
      <w:r w:rsidR="00C272FD" w:rsidRPr="00C272FD">
        <w:rPr>
          <w:rFonts w:ascii="Times New Roman" w:hAnsi="Times New Roman" w:cs="Times New Roman"/>
        </w:rPr>
        <w:t>a</w:t>
      </w:r>
      <w:r w:rsidR="00422396">
        <w:rPr>
          <w:rFonts w:ascii="Times New Roman" w:hAnsi="Times New Roman" w:cs="Times New Roman"/>
        </w:rPr>
        <w:t xml:space="preserve"> negligência com a </w:t>
      </w:r>
      <w:r w:rsidR="00C272FD" w:rsidRPr="00C272FD">
        <w:rPr>
          <w:rFonts w:ascii="Times New Roman" w:hAnsi="Times New Roman" w:cs="Times New Roman"/>
        </w:rPr>
        <w:t xml:space="preserve">criação de meios para garantir o acesso aos serviços de </w:t>
      </w:r>
      <w:r w:rsidR="00E722E5" w:rsidRPr="00C272FD">
        <w:rPr>
          <w:rFonts w:ascii="Times New Roman" w:hAnsi="Times New Roman" w:cs="Times New Roman"/>
        </w:rPr>
        <w:t>saúde, por</w:t>
      </w:r>
      <w:r w:rsidR="00C272FD" w:rsidRPr="00C272FD">
        <w:rPr>
          <w:rFonts w:ascii="Times New Roman" w:hAnsi="Times New Roman" w:cs="Times New Roman"/>
        </w:rPr>
        <w:t xml:space="preserve"> parte do poder </w:t>
      </w:r>
      <w:r w:rsidR="00E722E5" w:rsidRPr="00C272FD">
        <w:rPr>
          <w:rFonts w:ascii="Times New Roman" w:hAnsi="Times New Roman" w:cs="Times New Roman"/>
        </w:rPr>
        <w:t>público</w:t>
      </w:r>
      <w:r w:rsidR="00E722E5">
        <w:rPr>
          <w:rFonts w:ascii="Times New Roman" w:hAnsi="Times New Roman" w:cs="Times New Roman"/>
        </w:rPr>
        <w:t>, e da</w:t>
      </w:r>
      <w:r w:rsidRPr="00C272FD">
        <w:rPr>
          <w:rFonts w:ascii="Times New Roman" w:hAnsi="Times New Roman" w:cs="Times New Roman"/>
        </w:rPr>
        <w:t xml:space="preserve"> judicialização</w:t>
      </w:r>
      <w:r w:rsidR="00183ADA" w:rsidRPr="00C272FD">
        <w:rPr>
          <w:rFonts w:ascii="Times New Roman" w:hAnsi="Times New Roman" w:cs="Times New Roman"/>
        </w:rPr>
        <w:t xml:space="preserve"> da saúde pública</w:t>
      </w:r>
      <w:r w:rsidRPr="00C272FD">
        <w:rPr>
          <w:rFonts w:ascii="Times New Roman" w:hAnsi="Times New Roman" w:cs="Times New Roman"/>
        </w:rPr>
        <w:t xml:space="preserve"> </w:t>
      </w:r>
      <w:r w:rsidR="00E722E5" w:rsidRPr="00C272FD">
        <w:rPr>
          <w:rFonts w:ascii="Times New Roman" w:hAnsi="Times New Roman" w:cs="Times New Roman"/>
        </w:rPr>
        <w:t>surge o</w:t>
      </w:r>
      <w:r w:rsidRPr="00C272FD">
        <w:rPr>
          <w:rFonts w:ascii="Times New Roman" w:hAnsi="Times New Roman" w:cs="Times New Roman"/>
        </w:rPr>
        <w:t xml:space="preserve"> embate entre o mínimo existencial</w:t>
      </w:r>
      <w:r w:rsidR="00422396">
        <w:rPr>
          <w:rFonts w:ascii="Times New Roman" w:hAnsi="Times New Roman" w:cs="Times New Roman"/>
        </w:rPr>
        <w:t>,</w:t>
      </w:r>
      <w:r w:rsidRPr="00C272FD">
        <w:rPr>
          <w:rFonts w:ascii="Times New Roman" w:hAnsi="Times New Roman" w:cs="Times New Roman"/>
        </w:rPr>
        <w:t xml:space="preserve"> garantido constitucionalmente</w:t>
      </w:r>
      <w:r w:rsidR="00422396">
        <w:rPr>
          <w:rFonts w:ascii="Times New Roman" w:hAnsi="Times New Roman" w:cs="Times New Roman"/>
        </w:rPr>
        <w:t>,</w:t>
      </w:r>
      <w:r w:rsidRPr="00C272FD">
        <w:rPr>
          <w:rFonts w:ascii="Times New Roman" w:hAnsi="Times New Roman" w:cs="Times New Roman"/>
        </w:rPr>
        <w:t xml:space="preserve"> e a reserva do possível.</w:t>
      </w:r>
    </w:p>
    <w:p w:rsidR="00325874" w:rsidRPr="00410604" w:rsidRDefault="00EA5C1E" w:rsidP="0041060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4. O </w:t>
      </w:r>
      <w:r w:rsidR="00CC2122">
        <w:rPr>
          <w:rFonts w:ascii="Times New Roman" w:hAnsi="Times New Roman" w:cs="Times New Roman"/>
          <w:b/>
          <w:sz w:val="24"/>
          <w:szCs w:val="24"/>
        </w:rPr>
        <w:t xml:space="preserve">mínimo </w:t>
      </w:r>
      <w:r w:rsidR="00E722E5">
        <w:rPr>
          <w:rFonts w:ascii="Times New Roman" w:hAnsi="Times New Roman" w:cs="Times New Roman"/>
          <w:b/>
          <w:sz w:val="24"/>
          <w:szCs w:val="24"/>
        </w:rPr>
        <w:t xml:space="preserve">existencial </w:t>
      </w:r>
      <w:r w:rsidR="00E722E5" w:rsidRPr="00EA5C1E">
        <w:rPr>
          <w:rFonts w:ascii="Times New Roman" w:hAnsi="Times New Roman" w:cs="Times New Roman"/>
          <w:b/>
          <w:sz w:val="24"/>
          <w:szCs w:val="24"/>
        </w:rPr>
        <w:t>e</w:t>
      </w:r>
      <w:r w:rsidR="00CC2122">
        <w:rPr>
          <w:rFonts w:ascii="Times New Roman" w:hAnsi="Times New Roman" w:cs="Times New Roman"/>
          <w:b/>
          <w:sz w:val="24"/>
          <w:szCs w:val="24"/>
        </w:rPr>
        <w:t xml:space="preserve"> a reserva do possível</w:t>
      </w:r>
    </w:p>
    <w:p w:rsidR="00410604" w:rsidRDefault="00325874" w:rsidP="00CC2122">
      <w:pPr>
        <w:spacing w:line="360" w:lineRule="auto"/>
        <w:ind w:firstLine="708"/>
        <w:jc w:val="both"/>
        <w:rPr>
          <w:rFonts w:ascii="Times New Roman" w:hAnsi="Times New Roman" w:cs="Times New Roman"/>
          <w:sz w:val="24"/>
          <w:szCs w:val="24"/>
        </w:rPr>
      </w:pPr>
      <w:r w:rsidRPr="00325874">
        <w:rPr>
          <w:rFonts w:ascii="Times New Roman" w:hAnsi="Times New Roman" w:cs="Times New Roman"/>
          <w:sz w:val="24"/>
          <w:szCs w:val="24"/>
        </w:rPr>
        <w:t xml:space="preserve">O fato </w:t>
      </w:r>
      <w:r w:rsidR="00303E4F" w:rsidRPr="00325874">
        <w:rPr>
          <w:rFonts w:ascii="Times New Roman" w:hAnsi="Times New Roman" w:cs="Times New Roman"/>
          <w:sz w:val="24"/>
          <w:szCs w:val="24"/>
        </w:rPr>
        <w:t>de</w:t>
      </w:r>
      <w:r w:rsidR="00303E4F" w:rsidRPr="00325874">
        <w:rPr>
          <w:rFonts w:ascii="Times New Roman" w:hAnsi="Times New Roman" w:cs="Times New Roman"/>
          <w:b/>
          <w:sz w:val="24"/>
          <w:szCs w:val="24"/>
        </w:rPr>
        <w:t xml:space="preserve"> </w:t>
      </w:r>
      <w:r w:rsidR="00303E4F" w:rsidRPr="00325874">
        <w:rPr>
          <w:rFonts w:ascii="Times New Roman" w:hAnsi="Times New Roman" w:cs="Times New Roman"/>
          <w:sz w:val="24"/>
          <w:szCs w:val="24"/>
        </w:rPr>
        <w:t>o</w:t>
      </w:r>
      <w:r w:rsidR="005F0822">
        <w:rPr>
          <w:rFonts w:ascii="Times New Roman" w:hAnsi="Times New Roman" w:cs="Times New Roman"/>
          <w:sz w:val="24"/>
          <w:szCs w:val="24"/>
        </w:rPr>
        <w:t xml:space="preserve"> acesso </w:t>
      </w:r>
      <w:r w:rsidR="00FD0950">
        <w:rPr>
          <w:rFonts w:ascii="Times New Roman" w:hAnsi="Times New Roman" w:cs="Times New Roman"/>
          <w:sz w:val="24"/>
          <w:szCs w:val="24"/>
        </w:rPr>
        <w:t>à</w:t>
      </w:r>
      <w:r w:rsidR="00FB0A7B">
        <w:rPr>
          <w:rFonts w:ascii="Times New Roman" w:hAnsi="Times New Roman" w:cs="Times New Roman"/>
          <w:sz w:val="24"/>
          <w:szCs w:val="24"/>
        </w:rPr>
        <w:t xml:space="preserve"> saúde</w:t>
      </w:r>
      <w:r>
        <w:rPr>
          <w:rFonts w:ascii="Times New Roman" w:hAnsi="Times New Roman" w:cs="Times New Roman"/>
          <w:sz w:val="24"/>
          <w:szCs w:val="24"/>
        </w:rPr>
        <w:t xml:space="preserve"> ser </w:t>
      </w:r>
      <w:r w:rsidR="0020656A">
        <w:rPr>
          <w:rFonts w:ascii="Times New Roman" w:hAnsi="Times New Roman" w:cs="Times New Roman"/>
          <w:sz w:val="24"/>
          <w:szCs w:val="24"/>
        </w:rPr>
        <w:t xml:space="preserve">um direito de todo cidadão e </w:t>
      </w:r>
      <w:r w:rsidR="00FB0A7B">
        <w:rPr>
          <w:rFonts w:ascii="Times New Roman" w:hAnsi="Times New Roman" w:cs="Times New Roman"/>
          <w:sz w:val="24"/>
          <w:szCs w:val="24"/>
        </w:rPr>
        <w:t>deve</w:t>
      </w:r>
      <w:r w:rsidR="005F0822">
        <w:rPr>
          <w:rFonts w:ascii="Times New Roman" w:hAnsi="Times New Roman" w:cs="Times New Roman"/>
          <w:sz w:val="24"/>
          <w:szCs w:val="24"/>
        </w:rPr>
        <w:t>r</w:t>
      </w:r>
      <w:r w:rsidR="00FB0A7B">
        <w:rPr>
          <w:rFonts w:ascii="Times New Roman" w:hAnsi="Times New Roman" w:cs="Times New Roman"/>
          <w:sz w:val="24"/>
          <w:szCs w:val="24"/>
        </w:rPr>
        <w:t xml:space="preserve"> </w:t>
      </w:r>
      <w:r w:rsidR="00DC055C">
        <w:rPr>
          <w:rFonts w:ascii="Times New Roman" w:hAnsi="Times New Roman" w:cs="Times New Roman"/>
          <w:sz w:val="24"/>
          <w:szCs w:val="24"/>
        </w:rPr>
        <w:t>do</w:t>
      </w:r>
      <w:r w:rsidR="00FB0A7B">
        <w:rPr>
          <w:rFonts w:ascii="Times New Roman" w:hAnsi="Times New Roman" w:cs="Times New Roman"/>
          <w:sz w:val="24"/>
          <w:szCs w:val="24"/>
        </w:rPr>
        <w:t xml:space="preserve"> Estado, </w:t>
      </w:r>
      <w:r w:rsidR="0020656A">
        <w:rPr>
          <w:rFonts w:ascii="Times New Roman" w:hAnsi="Times New Roman" w:cs="Times New Roman"/>
          <w:sz w:val="24"/>
          <w:szCs w:val="24"/>
        </w:rPr>
        <w:t>por vezes</w:t>
      </w:r>
      <w:r w:rsidR="00934E7F">
        <w:rPr>
          <w:rFonts w:ascii="Times New Roman" w:hAnsi="Times New Roman" w:cs="Times New Roman"/>
          <w:sz w:val="24"/>
          <w:szCs w:val="24"/>
        </w:rPr>
        <w:t xml:space="preserve">, </w:t>
      </w:r>
      <w:r w:rsidR="00FB0A7B">
        <w:rPr>
          <w:rFonts w:ascii="Times New Roman" w:hAnsi="Times New Roman" w:cs="Times New Roman"/>
          <w:sz w:val="24"/>
          <w:szCs w:val="24"/>
        </w:rPr>
        <w:t>encontra obstáculos</w:t>
      </w:r>
      <w:r w:rsidR="00934E7F">
        <w:rPr>
          <w:rFonts w:ascii="Times New Roman" w:hAnsi="Times New Roman" w:cs="Times New Roman"/>
          <w:sz w:val="24"/>
          <w:szCs w:val="24"/>
        </w:rPr>
        <w:t>,</w:t>
      </w:r>
      <w:r w:rsidR="00FB0A7B">
        <w:rPr>
          <w:rFonts w:ascii="Times New Roman" w:hAnsi="Times New Roman" w:cs="Times New Roman"/>
          <w:sz w:val="24"/>
          <w:szCs w:val="24"/>
        </w:rPr>
        <w:t xml:space="preserve"> </w:t>
      </w:r>
      <w:r w:rsidR="005F0822">
        <w:rPr>
          <w:rFonts w:ascii="Times New Roman" w:hAnsi="Times New Roman" w:cs="Times New Roman"/>
          <w:sz w:val="24"/>
          <w:szCs w:val="24"/>
        </w:rPr>
        <w:t>principalmente</w:t>
      </w:r>
      <w:r w:rsidR="00934E7F">
        <w:rPr>
          <w:rFonts w:ascii="Times New Roman" w:hAnsi="Times New Roman" w:cs="Times New Roman"/>
          <w:sz w:val="24"/>
          <w:szCs w:val="24"/>
        </w:rPr>
        <w:t>,</w:t>
      </w:r>
      <w:r w:rsidR="005F0822">
        <w:rPr>
          <w:rFonts w:ascii="Times New Roman" w:hAnsi="Times New Roman" w:cs="Times New Roman"/>
          <w:sz w:val="24"/>
          <w:szCs w:val="24"/>
        </w:rPr>
        <w:t xml:space="preserve"> quando</w:t>
      </w:r>
      <w:r w:rsidR="00406D07">
        <w:rPr>
          <w:rFonts w:ascii="Times New Roman" w:hAnsi="Times New Roman" w:cs="Times New Roman"/>
          <w:sz w:val="24"/>
          <w:szCs w:val="24"/>
        </w:rPr>
        <w:t xml:space="preserve"> se refere</w:t>
      </w:r>
      <w:r w:rsidR="0020656A">
        <w:rPr>
          <w:rFonts w:ascii="Times New Roman" w:hAnsi="Times New Roman" w:cs="Times New Roman"/>
          <w:sz w:val="24"/>
          <w:szCs w:val="24"/>
        </w:rPr>
        <w:t xml:space="preserve"> ao</w:t>
      </w:r>
      <w:r w:rsidR="005F0822">
        <w:rPr>
          <w:rFonts w:ascii="Times New Roman" w:hAnsi="Times New Roman" w:cs="Times New Roman"/>
          <w:sz w:val="24"/>
          <w:szCs w:val="24"/>
        </w:rPr>
        <w:t xml:space="preserve"> fator financeiro, uma vez que </w:t>
      </w:r>
      <w:r w:rsidR="005F0822">
        <w:rPr>
          <w:rFonts w:ascii="Times New Roman" w:hAnsi="Times New Roman" w:cs="Times New Roman"/>
          <w:sz w:val="24"/>
          <w:szCs w:val="24"/>
        </w:rPr>
        <w:lastRenderedPageBreak/>
        <w:t>o processo é ju</w:t>
      </w:r>
      <w:r w:rsidR="00934E7F">
        <w:rPr>
          <w:rFonts w:ascii="Times New Roman" w:hAnsi="Times New Roman" w:cs="Times New Roman"/>
          <w:sz w:val="24"/>
          <w:szCs w:val="24"/>
        </w:rPr>
        <w:t>dicializado, obrigando assim</w:t>
      </w:r>
      <w:r w:rsidR="005F0822">
        <w:rPr>
          <w:rFonts w:ascii="Times New Roman" w:hAnsi="Times New Roman" w:cs="Times New Roman"/>
          <w:sz w:val="24"/>
          <w:szCs w:val="24"/>
        </w:rPr>
        <w:t xml:space="preserve"> o poder p</w:t>
      </w:r>
      <w:r w:rsidR="00B14CC6">
        <w:rPr>
          <w:rFonts w:ascii="Times New Roman" w:hAnsi="Times New Roman" w:cs="Times New Roman"/>
          <w:sz w:val="24"/>
          <w:szCs w:val="24"/>
        </w:rPr>
        <w:t>ú</w:t>
      </w:r>
      <w:r w:rsidR="005F0822">
        <w:rPr>
          <w:rFonts w:ascii="Times New Roman" w:hAnsi="Times New Roman" w:cs="Times New Roman"/>
          <w:sz w:val="24"/>
          <w:szCs w:val="24"/>
        </w:rPr>
        <w:t xml:space="preserve">blico </w:t>
      </w:r>
      <w:r w:rsidR="00934E7F">
        <w:rPr>
          <w:rFonts w:ascii="Times New Roman" w:hAnsi="Times New Roman" w:cs="Times New Roman"/>
          <w:sz w:val="24"/>
          <w:szCs w:val="24"/>
        </w:rPr>
        <w:t>a arcar</w:t>
      </w:r>
      <w:r w:rsidR="005F0822">
        <w:rPr>
          <w:rFonts w:ascii="Times New Roman" w:hAnsi="Times New Roman" w:cs="Times New Roman"/>
          <w:sz w:val="24"/>
          <w:szCs w:val="24"/>
        </w:rPr>
        <w:t xml:space="preserve"> com a demanda proferida, </w:t>
      </w:r>
      <w:r w:rsidR="0020656A">
        <w:rPr>
          <w:rFonts w:ascii="Times New Roman" w:hAnsi="Times New Roman" w:cs="Times New Roman"/>
          <w:sz w:val="24"/>
          <w:szCs w:val="24"/>
        </w:rPr>
        <w:t>gerando</w:t>
      </w:r>
      <w:r w:rsidR="00934E7F">
        <w:rPr>
          <w:rFonts w:ascii="Times New Roman" w:hAnsi="Times New Roman" w:cs="Times New Roman"/>
          <w:sz w:val="24"/>
          <w:szCs w:val="24"/>
        </w:rPr>
        <w:t>,</w:t>
      </w:r>
      <w:r w:rsidR="0020656A">
        <w:rPr>
          <w:rFonts w:ascii="Times New Roman" w:hAnsi="Times New Roman" w:cs="Times New Roman"/>
          <w:sz w:val="24"/>
          <w:szCs w:val="24"/>
        </w:rPr>
        <w:t xml:space="preserve"> </w:t>
      </w:r>
      <w:r w:rsidR="00DC055C">
        <w:rPr>
          <w:rFonts w:ascii="Times New Roman" w:hAnsi="Times New Roman" w:cs="Times New Roman"/>
          <w:sz w:val="24"/>
          <w:szCs w:val="24"/>
        </w:rPr>
        <w:t>por vezes</w:t>
      </w:r>
      <w:r w:rsidR="00934E7F">
        <w:rPr>
          <w:rFonts w:ascii="Times New Roman" w:hAnsi="Times New Roman" w:cs="Times New Roman"/>
          <w:sz w:val="24"/>
          <w:szCs w:val="24"/>
        </w:rPr>
        <w:t>,</w:t>
      </w:r>
      <w:r w:rsidR="0020656A">
        <w:rPr>
          <w:rFonts w:ascii="Times New Roman" w:hAnsi="Times New Roman" w:cs="Times New Roman"/>
          <w:sz w:val="24"/>
          <w:szCs w:val="24"/>
        </w:rPr>
        <w:t xml:space="preserve"> gastos que podem </w:t>
      </w:r>
      <w:r w:rsidR="005F0822">
        <w:rPr>
          <w:rFonts w:ascii="Times New Roman" w:hAnsi="Times New Roman" w:cs="Times New Roman"/>
          <w:sz w:val="24"/>
          <w:szCs w:val="24"/>
        </w:rPr>
        <w:t>ultrapassar os limites da Lei Orçamentária.</w:t>
      </w:r>
    </w:p>
    <w:p w:rsidR="00406D07" w:rsidRDefault="008173E2"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diante de um direito fundamental e da limitação dos recursos orçamentário</w:t>
      </w:r>
      <w:r w:rsidR="00EF6EDD">
        <w:rPr>
          <w:rFonts w:ascii="Times New Roman" w:hAnsi="Times New Roman" w:cs="Times New Roman"/>
          <w:sz w:val="24"/>
          <w:szCs w:val="24"/>
        </w:rPr>
        <w:t>s</w:t>
      </w:r>
      <w:r w:rsidR="0092736B">
        <w:rPr>
          <w:rFonts w:ascii="Times New Roman" w:hAnsi="Times New Roman" w:cs="Times New Roman"/>
          <w:sz w:val="24"/>
          <w:szCs w:val="24"/>
        </w:rPr>
        <w:t>, surge o mínimo existencial</w:t>
      </w:r>
      <w:r w:rsidR="00EF6EDD">
        <w:rPr>
          <w:rFonts w:ascii="Times New Roman" w:hAnsi="Times New Roman" w:cs="Times New Roman"/>
          <w:sz w:val="24"/>
          <w:szCs w:val="24"/>
        </w:rPr>
        <w:t>,</w:t>
      </w:r>
      <w:r w:rsidR="0092736B">
        <w:rPr>
          <w:rFonts w:ascii="Times New Roman" w:hAnsi="Times New Roman" w:cs="Times New Roman"/>
          <w:sz w:val="24"/>
          <w:szCs w:val="24"/>
        </w:rPr>
        <w:t xml:space="preserve"> </w:t>
      </w:r>
      <w:r w:rsidR="00406D07">
        <w:rPr>
          <w:rFonts w:ascii="Times New Roman" w:hAnsi="Times New Roman" w:cs="Times New Roman"/>
          <w:sz w:val="24"/>
          <w:szCs w:val="24"/>
        </w:rPr>
        <w:t>relacionado</w:t>
      </w:r>
      <w:r w:rsidR="0092736B">
        <w:rPr>
          <w:rFonts w:ascii="Times New Roman" w:hAnsi="Times New Roman" w:cs="Times New Roman"/>
          <w:sz w:val="24"/>
          <w:szCs w:val="24"/>
        </w:rPr>
        <w:t xml:space="preserve"> </w:t>
      </w:r>
      <w:r w:rsidR="006D584A">
        <w:rPr>
          <w:rFonts w:ascii="Times New Roman" w:hAnsi="Times New Roman" w:cs="Times New Roman"/>
          <w:sz w:val="24"/>
          <w:szCs w:val="24"/>
        </w:rPr>
        <w:t>à</w:t>
      </w:r>
      <w:r w:rsidR="00EF6EDD">
        <w:rPr>
          <w:rFonts w:ascii="Times New Roman" w:hAnsi="Times New Roman" w:cs="Times New Roman"/>
          <w:sz w:val="24"/>
          <w:szCs w:val="24"/>
        </w:rPr>
        <w:t xml:space="preserve"> ideia de justiça social. </w:t>
      </w:r>
      <w:r w:rsidR="003C0F44">
        <w:rPr>
          <w:rFonts w:ascii="Times New Roman" w:hAnsi="Times New Roman" w:cs="Times New Roman"/>
          <w:sz w:val="24"/>
          <w:szCs w:val="24"/>
        </w:rPr>
        <w:t xml:space="preserve">Logo o mínimo existencial </w:t>
      </w:r>
      <w:r w:rsidR="00406D07" w:rsidRPr="00406D07">
        <w:rPr>
          <w:rFonts w:ascii="Times New Roman" w:hAnsi="Times New Roman" w:cs="Times New Roman"/>
          <w:sz w:val="24"/>
          <w:szCs w:val="24"/>
        </w:rPr>
        <w:t xml:space="preserve">abrange o conjunto de prestações materiais necessárias e absolutamente essenciais para todo ser humano ter uma vida digna. </w:t>
      </w:r>
      <w:r w:rsidR="003C0F44">
        <w:rPr>
          <w:rFonts w:ascii="Times New Roman" w:hAnsi="Times New Roman" w:cs="Times New Roman"/>
          <w:sz w:val="24"/>
          <w:szCs w:val="24"/>
        </w:rPr>
        <w:t xml:space="preserve">Reveste-se de tamanha importância </w:t>
      </w:r>
      <w:r w:rsidR="00981647">
        <w:rPr>
          <w:rFonts w:ascii="Times New Roman" w:hAnsi="Times New Roman" w:cs="Times New Roman"/>
          <w:sz w:val="24"/>
          <w:szCs w:val="24"/>
        </w:rPr>
        <w:t>q</w:t>
      </w:r>
      <w:r w:rsidR="00406D07" w:rsidRPr="00406D07">
        <w:rPr>
          <w:rFonts w:ascii="Times New Roman" w:hAnsi="Times New Roman" w:cs="Times New Roman"/>
          <w:sz w:val="24"/>
          <w:szCs w:val="24"/>
        </w:rPr>
        <w:t xml:space="preserve">ue é consagrado pela Doutrina como sendo o núcleo do Princípio da Dignidade da Pessoa Humana, previsto no artigo 1º, III da </w:t>
      </w:r>
      <w:r w:rsidR="00C61E9D" w:rsidRPr="00406D07">
        <w:rPr>
          <w:rFonts w:ascii="Times New Roman" w:hAnsi="Times New Roman" w:cs="Times New Roman"/>
          <w:sz w:val="24"/>
          <w:szCs w:val="24"/>
        </w:rPr>
        <w:t>C</w:t>
      </w:r>
      <w:r w:rsidR="00C61E9D">
        <w:rPr>
          <w:rFonts w:ascii="Times New Roman" w:hAnsi="Times New Roman" w:cs="Times New Roman"/>
          <w:sz w:val="24"/>
          <w:szCs w:val="24"/>
        </w:rPr>
        <w:t xml:space="preserve">onstituição </w:t>
      </w:r>
      <w:r w:rsidR="00406D07" w:rsidRPr="00406D07">
        <w:rPr>
          <w:rFonts w:ascii="Times New Roman" w:hAnsi="Times New Roman" w:cs="Times New Roman"/>
          <w:sz w:val="24"/>
          <w:szCs w:val="24"/>
        </w:rPr>
        <w:t>F</w:t>
      </w:r>
      <w:r w:rsidR="00C61E9D">
        <w:rPr>
          <w:rFonts w:ascii="Times New Roman" w:hAnsi="Times New Roman" w:cs="Times New Roman"/>
          <w:sz w:val="24"/>
          <w:szCs w:val="24"/>
        </w:rPr>
        <w:t>ederal de 1998</w:t>
      </w:r>
      <w:r w:rsidR="00406D07" w:rsidRPr="00406D07">
        <w:rPr>
          <w:rFonts w:ascii="Times New Roman" w:hAnsi="Times New Roman" w:cs="Times New Roman"/>
          <w:sz w:val="24"/>
          <w:szCs w:val="24"/>
        </w:rPr>
        <w:t>.</w:t>
      </w:r>
      <w:r w:rsidR="003C0F44">
        <w:rPr>
          <w:rFonts w:ascii="Times New Roman" w:hAnsi="Times New Roman" w:cs="Times New Roman"/>
          <w:sz w:val="24"/>
          <w:szCs w:val="24"/>
        </w:rPr>
        <w:t xml:space="preserve"> </w:t>
      </w:r>
    </w:p>
    <w:p w:rsidR="00406D07" w:rsidRPr="001F6ABC" w:rsidRDefault="003C0F44" w:rsidP="00F027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w:t>
      </w:r>
      <w:r w:rsidRPr="00406D07">
        <w:rPr>
          <w:rFonts w:ascii="Times New Roman" w:hAnsi="Times New Roman" w:cs="Times New Roman"/>
          <w:sz w:val="24"/>
          <w:szCs w:val="24"/>
        </w:rPr>
        <w:t>mínimo existencial</w:t>
      </w:r>
      <w:r w:rsidR="00406D07" w:rsidRPr="00406D07">
        <w:t xml:space="preserve"> </w:t>
      </w:r>
      <w:r>
        <w:rPr>
          <w:rFonts w:ascii="Times New Roman" w:hAnsi="Times New Roman" w:cs="Times New Roman"/>
          <w:sz w:val="24"/>
          <w:szCs w:val="24"/>
        </w:rPr>
        <w:t>encontra fundamento também</w:t>
      </w:r>
      <w:r w:rsidR="00406D07" w:rsidRPr="00406D07">
        <w:rPr>
          <w:rFonts w:ascii="Times New Roman" w:hAnsi="Times New Roman" w:cs="Times New Roman"/>
          <w:sz w:val="24"/>
          <w:szCs w:val="24"/>
        </w:rPr>
        <w:t xml:space="preserve"> </w:t>
      </w:r>
      <w:r w:rsidR="00406D07" w:rsidRPr="001F6ABC">
        <w:rPr>
          <w:rFonts w:ascii="Times New Roman" w:hAnsi="Times New Roman" w:cs="Times New Roman"/>
          <w:sz w:val="24"/>
          <w:szCs w:val="24"/>
        </w:rPr>
        <w:t>no art. 1º da Lei Federal nº 8742/93, que diz:</w:t>
      </w:r>
    </w:p>
    <w:p w:rsidR="00406D07" w:rsidRDefault="00406D07" w:rsidP="00410604">
      <w:pPr>
        <w:spacing w:after="0" w:line="240" w:lineRule="auto"/>
        <w:ind w:left="2835"/>
        <w:jc w:val="both"/>
        <w:rPr>
          <w:rFonts w:ascii="Times New Roman" w:hAnsi="Times New Roman" w:cs="Times New Roman"/>
        </w:rPr>
      </w:pPr>
      <w:r w:rsidRPr="003C0F44">
        <w:rPr>
          <w:rFonts w:ascii="Times New Roman" w:hAnsi="Times New Roman" w:cs="Times New Roman"/>
        </w:rPr>
        <w:t>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w:t>
      </w:r>
    </w:p>
    <w:p w:rsidR="00F0273B" w:rsidRPr="003C0F44" w:rsidRDefault="00CC2122" w:rsidP="00F0273B">
      <w:pPr>
        <w:spacing w:after="0" w:line="240" w:lineRule="auto"/>
        <w:ind w:left="2124"/>
        <w:jc w:val="both"/>
        <w:rPr>
          <w:rFonts w:ascii="Times New Roman" w:hAnsi="Times New Roman" w:cs="Times New Roman"/>
        </w:rPr>
      </w:pPr>
      <w:r>
        <w:rPr>
          <w:rFonts w:ascii="Times New Roman" w:hAnsi="Times New Roman" w:cs="Times New Roman"/>
        </w:rPr>
        <w:br/>
      </w:r>
    </w:p>
    <w:p w:rsidR="00410604" w:rsidRDefault="003C0F44"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406D07" w:rsidRPr="00406D07">
        <w:rPr>
          <w:rFonts w:ascii="Times New Roman" w:hAnsi="Times New Roman" w:cs="Times New Roman"/>
          <w:sz w:val="24"/>
          <w:szCs w:val="24"/>
        </w:rPr>
        <w:t xml:space="preserve">as palavras de </w:t>
      </w:r>
      <w:r w:rsidR="00406D07" w:rsidRPr="001F6ABC">
        <w:rPr>
          <w:rFonts w:ascii="Times New Roman" w:hAnsi="Times New Roman" w:cs="Times New Roman"/>
          <w:sz w:val="24"/>
          <w:szCs w:val="24"/>
        </w:rPr>
        <w:t>Torres (1999, p.141)</w:t>
      </w:r>
      <w:r w:rsidRPr="001F6ABC">
        <w:rPr>
          <w:rFonts w:ascii="Times New Roman" w:hAnsi="Times New Roman" w:cs="Times New Roman"/>
          <w:sz w:val="24"/>
          <w:szCs w:val="24"/>
        </w:rPr>
        <w:t>,</w:t>
      </w:r>
      <w:r>
        <w:rPr>
          <w:rFonts w:ascii="Times New Roman" w:hAnsi="Times New Roman" w:cs="Times New Roman"/>
          <w:sz w:val="24"/>
          <w:szCs w:val="24"/>
        </w:rPr>
        <w:t xml:space="preserve"> o mínimo existencial é</w:t>
      </w:r>
      <w:r w:rsidR="00406D07" w:rsidRPr="00406D07">
        <w:rPr>
          <w:rFonts w:ascii="Times New Roman" w:hAnsi="Times New Roman" w:cs="Times New Roman"/>
          <w:sz w:val="24"/>
          <w:szCs w:val="24"/>
        </w:rPr>
        <w:t xml:space="preserve"> “um direito às condições mínimas de existência humana digna que não pode ser objeto de intervenção do Estado e que ainda exige prestações estatais positivas”</w:t>
      </w:r>
      <w:r w:rsidR="00981647">
        <w:rPr>
          <w:rFonts w:ascii="Times New Roman" w:hAnsi="Times New Roman" w:cs="Times New Roman"/>
          <w:sz w:val="24"/>
          <w:szCs w:val="24"/>
        </w:rPr>
        <w:t>.</w:t>
      </w:r>
    </w:p>
    <w:p w:rsidR="00406D07" w:rsidRPr="00CC2122" w:rsidRDefault="00410604"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3C0F44">
        <w:rPr>
          <w:rFonts w:ascii="Times New Roman" w:hAnsi="Times New Roman" w:cs="Times New Roman"/>
          <w:sz w:val="24"/>
          <w:szCs w:val="24"/>
        </w:rPr>
        <w:t>S</w:t>
      </w:r>
      <w:r w:rsidR="003C0F44" w:rsidRPr="003C0F44">
        <w:rPr>
          <w:rFonts w:ascii="Times New Roman" w:hAnsi="Times New Roman" w:cs="Times New Roman"/>
          <w:sz w:val="24"/>
          <w:szCs w:val="24"/>
        </w:rPr>
        <w:t>obre</w:t>
      </w:r>
      <w:r w:rsidR="003C0F44">
        <w:rPr>
          <w:rFonts w:ascii="Times New Roman" w:hAnsi="Times New Roman" w:cs="Times New Roman"/>
          <w:sz w:val="24"/>
          <w:szCs w:val="24"/>
        </w:rPr>
        <w:t xml:space="preserve"> o </w:t>
      </w:r>
      <w:r w:rsidR="003C0F44" w:rsidRPr="003C0F44">
        <w:rPr>
          <w:rFonts w:ascii="Times New Roman" w:hAnsi="Times New Roman" w:cs="Times New Roman"/>
          <w:sz w:val="24"/>
          <w:szCs w:val="24"/>
        </w:rPr>
        <w:t>surgimento do mínimo existencial na doutrina</w:t>
      </w:r>
      <w:r w:rsidR="003C0F44">
        <w:rPr>
          <w:rFonts w:ascii="Times New Roman" w:hAnsi="Times New Roman" w:cs="Times New Roman"/>
          <w:sz w:val="24"/>
          <w:szCs w:val="24"/>
        </w:rPr>
        <w:t xml:space="preserve"> contemporânea,</w:t>
      </w:r>
      <w:r w:rsidR="003C0F44" w:rsidRPr="003C0F44">
        <w:rPr>
          <w:rFonts w:ascii="Times New Roman" w:hAnsi="Times New Roman" w:cs="Times New Roman"/>
          <w:sz w:val="24"/>
          <w:szCs w:val="24"/>
        </w:rPr>
        <w:t xml:space="preserve"> </w:t>
      </w:r>
      <w:r w:rsidR="00406D07" w:rsidRPr="00406D07">
        <w:rPr>
          <w:rFonts w:ascii="Times New Roman" w:hAnsi="Times New Roman" w:cs="Times New Roman"/>
          <w:sz w:val="24"/>
          <w:szCs w:val="24"/>
        </w:rPr>
        <w:t xml:space="preserve">Luís Roberto </w:t>
      </w:r>
      <w:r w:rsidR="00406D07" w:rsidRPr="001F6ABC">
        <w:rPr>
          <w:rFonts w:ascii="Times New Roman" w:hAnsi="Times New Roman" w:cs="Times New Roman"/>
          <w:sz w:val="24"/>
          <w:szCs w:val="24"/>
        </w:rPr>
        <w:t>Barroso</w:t>
      </w:r>
      <w:r w:rsidR="003C0F44" w:rsidRPr="001F6ABC">
        <w:rPr>
          <w:rFonts w:ascii="Times New Roman" w:hAnsi="Times New Roman" w:cs="Times New Roman"/>
          <w:sz w:val="24"/>
          <w:szCs w:val="24"/>
        </w:rPr>
        <w:t xml:space="preserve"> (2003, p. 214</w:t>
      </w:r>
      <w:r w:rsidR="00E722E5" w:rsidRPr="001F6ABC">
        <w:rPr>
          <w:rFonts w:ascii="Times New Roman" w:hAnsi="Times New Roman" w:cs="Times New Roman"/>
          <w:sz w:val="24"/>
          <w:szCs w:val="24"/>
        </w:rPr>
        <w:t>), assinala</w:t>
      </w:r>
      <w:r w:rsidR="003C0F44" w:rsidRPr="001F6ABC">
        <w:rPr>
          <w:rFonts w:ascii="Times New Roman" w:hAnsi="Times New Roman" w:cs="Times New Roman"/>
          <w:sz w:val="24"/>
          <w:szCs w:val="24"/>
        </w:rPr>
        <w:t>:</w:t>
      </w:r>
      <w:r w:rsidR="003C0F44" w:rsidRPr="0035321D">
        <w:rPr>
          <w:rFonts w:ascii="Times New Roman" w:hAnsi="Times New Roman" w:cs="Times New Roman"/>
          <w:color w:val="FF0000"/>
          <w:sz w:val="24"/>
          <w:szCs w:val="24"/>
        </w:rPr>
        <w:t xml:space="preserve"> </w:t>
      </w:r>
    </w:p>
    <w:p w:rsidR="00406D07" w:rsidRPr="004677B8" w:rsidRDefault="00406D07" w:rsidP="00410604">
      <w:pPr>
        <w:spacing w:line="240" w:lineRule="auto"/>
        <w:ind w:left="2835"/>
        <w:jc w:val="both"/>
        <w:rPr>
          <w:rFonts w:ascii="Times New Roman" w:hAnsi="Times New Roman" w:cs="Times New Roman"/>
          <w:sz w:val="20"/>
          <w:szCs w:val="20"/>
        </w:rPr>
      </w:pPr>
      <w:r w:rsidRPr="004677B8">
        <w:rPr>
          <w:rFonts w:ascii="Times New Roman" w:hAnsi="Times New Roman" w:cs="Times New Roman"/>
          <w:sz w:val="20"/>
          <w:szCs w:val="20"/>
        </w:rPr>
        <w:t>A doutrina contemporânea desenvolveu o conceito de mínimo existencial, que expressa o conjunto de condições materiais essenciais e elementares cuja presença é pressuposto da dignidade para qualquer pessoa. Se alguém viver abaixo daquele patamar, o mandamento constitucional estará sendo desrespeitado</w:t>
      </w:r>
      <w:r w:rsidR="000F6272">
        <w:rPr>
          <w:rFonts w:ascii="Times New Roman" w:hAnsi="Times New Roman" w:cs="Times New Roman"/>
          <w:sz w:val="20"/>
          <w:szCs w:val="20"/>
        </w:rPr>
        <w:t>.</w:t>
      </w:r>
      <w:r w:rsidR="00CC2122">
        <w:rPr>
          <w:rFonts w:ascii="Times New Roman" w:hAnsi="Times New Roman" w:cs="Times New Roman"/>
          <w:sz w:val="20"/>
          <w:szCs w:val="20"/>
        </w:rPr>
        <w:tab/>
      </w:r>
      <w:r w:rsidR="00CC2122">
        <w:rPr>
          <w:rFonts w:ascii="Times New Roman" w:hAnsi="Times New Roman" w:cs="Times New Roman"/>
          <w:sz w:val="20"/>
          <w:szCs w:val="20"/>
        </w:rPr>
        <w:tab/>
      </w:r>
      <w:r w:rsidR="00CC2122">
        <w:rPr>
          <w:rFonts w:ascii="Times New Roman" w:hAnsi="Times New Roman" w:cs="Times New Roman"/>
          <w:sz w:val="20"/>
          <w:szCs w:val="20"/>
        </w:rPr>
        <w:tab/>
      </w:r>
      <w:r w:rsidR="00CC2122">
        <w:rPr>
          <w:rFonts w:ascii="Times New Roman" w:hAnsi="Times New Roman" w:cs="Times New Roman"/>
          <w:sz w:val="20"/>
          <w:szCs w:val="20"/>
        </w:rPr>
        <w:tab/>
      </w:r>
    </w:p>
    <w:p w:rsidR="00244C24" w:rsidRDefault="00EF6EDD"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essa </w:t>
      </w:r>
      <w:r w:rsidR="00406D07">
        <w:rPr>
          <w:rFonts w:ascii="Times New Roman" w:hAnsi="Times New Roman" w:cs="Times New Roman"/>
          <w:sz w:val="24"/>
          <w:szCs w:val="24"/>
        </w:rPr>
        <w:t>perspectiva, deve</w:t>
      </w:r>
      <w:r w:rsidR="00332645">
        <w:rPr>
          <w:rFonts w:ascii="Times New Roman" w:hAnsi="Times New Roman" w:cs="Times New Roman"/>
          <w:sz w:val="24"/>
          <w:szCs w:val="24"/>
        </w:rPr>
        <w:t>m</w:t>
      </w:r>
      <w:r w:rsidR="00E40B80">
        <w:rPr>
          <w:rFonts w:ascii="Times New Roman" w:hAnsi="Times New Roman" w:cs="Times New Roman"/>
          <w:sz w:val="24"/>
          <w:szCs w:val="24"/>
        </w:rPr>
        <w:t xml:space="preserve"> ser garantida</w:t>
      </w:r>
      <w:r w:rsidR="00F0273B">
        <w:rPr>
          <w:rFonts w:ascii="Times New Roman" w:hAnsi="Times New Roman" w:cs="Times New Roman"/>
          <w:sz w:val="24"/>
          <w:szCs w:val="24"/>
        </w:rPr>
        <w:t>s</w:t>
      </w:r>
      <w:r w:rsidR="00E40B80">
        <w:rPr>
          <w:rFonts w:ascii="Times New Roman" w:hAnsi="Times New Roman" w:cs="Times New Roman"/>
          <w:sz w:val="24"/>
          <w:szCs w:val="24"/>
        </w:rPr>
        <w:t xml:space="preserve"> </w:t>
      </w:r>
      <w:r w:rsidR="0092736B">
        <w:rPr>
          <w:rFonts w:ascii="Times New Roman" w:hAnsi="Times New Roman" w:cs="Times New Roman"/>
          <w:sz w:val="24"/>
          <w:szCs w:val="24"/>
        </w:rPr>
        <w:t>condições mínimas de existência digna ao cidadão</w:t>
      </w:r>
      <w:r w:rsidR="0046579E">
        <w:rPr>
          <w:rFonts w:ascii="Times New Roman" w:hAnsi="Times New Roman" w:cs="Times New Roman"/>
          <w:sz w:val="24"/>
          <w:szCs w:val="24"/>
        </w:rPr>
        <w:t>.</w:t>
      </w:r>
      <w:r w:rsidR="00332645">
        <w:rPr>
          <w:rFonts w:ascii="Times New Roman" w:hAnsi="Times New Roman" w:cs="Times New Roman"/>
          <w:sz w:val="24"/>
          <w:szCs w:val="24"/>
        </w:rPr>
        <w:t xml:space="preserve"> </w:t>
      </w:r>
      <w:r w:rsidR="0046579E">
        <w:rPr>
          <w:rFonts w:ascii="Times New Roman" w:hAnsi="Times New Roman" w:cs="Times New Roman"/>
          <w:sz w:val="24"/>
          <w:szCs w:val="24"/>
        </w:rPr>
        <w:t>N</w:t>
      </w:r>
      <w:r w:rsidR="00332645">
        <w:rPr>
          <w:rFonts w:ascii="Times New Roman" w:hAnsi="Times New Roman" w:cs="Times New Roman"/>
          <w:sz w:val="24"/>
          <w:szCs w:val="24"/>
        </w:rPr>
        <w:t>o entanto</w:t>
      </w:r>
      <w:r w:rsidR="00E40B80">
        <w:rPr>
          <w:rFonts w:ascii="Times New Roman" w:hAnsi="Times New Roman" w:cs="Times New Roman"/>
          <w:sz w:val="24"/>
          <w:szCs w:val="24"/>
        </w:rPr>
        <w:t xml:space="preserve">, </w:t>
      </w:r>
      <w:r w:rsidR="00332645">
        <w:rPr>
          <w:rFonts w:ascii="Times New Roman" w:hAnsi="Times New Roman" w:cs="Times New Roman"/>
          <w:sz w:val="24"/>
          <w:szCs w:val="24"/>
        </w:rPr>
        <w:t xml:space="preserve">a garantia dessas prestações estatais positivas vai, muitas vezes, de encontro ao </w:t>
      </w:r>
      <w:r w:rsidR="00BA56DE">
        <w:rPr>
          <w:rFonts w:ascii="Times New Roman" w:hAnsi="Times New Roman" w:cs="Times New Roman"/>
          <w:sz w:val="24"/>
          <w:szCs w:val="24"/>
        </w:rPr>
        <w:t xml:space="preserve">obstáculo </w:t>
      </w:r>
      <w:r w:rsidR="00332645">
        <w:rPr>
          <w:rFonts w:ascii="Times New Roman" w:hAnsi="Times New Roman" w:cs="Times New Roman"/>
          <w:sz w:val="24"/>
          <w:szCs w:val="24"/>
        </w:rPr>
        <w:t>da reserva do possível, q</w:t>
      </w:r>
      <w:r w:rsidR="00332645" w:rsidRPr="00332645">
        <w:rPr>
          <w:rFonts w:ascii="Times New Roman" w:hAnsi="Times New Roman" w:cs="Times New Roman"/>
          <w:sz w:val="24"/>
          <w:szCs w:val="24"/>
        </w:rPr>
        <w:t>ue vem a ser uma limitação do Estado para o cumprimento de obrigações que lhe foram designadas, diante das condições socioeconômicas e estruturais.</w:t>
      </w:r>
    </w:p>
    <w:p w:rsidR="0046579E" w:rsidRPr="0046579E" w:rsidRDefault="0046579E"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Evidencia-se que d</w:t>
      </w:r>
      <w:r w:rsidRPr="0046579E">
        <w:rPr>
          <w:rFonts w:ascii="Times New Roman" w:hAnsi="Times New Roman" w:cs="Times New Roman"/>
          <w:sz w:val="24"/>
          <w:szCs w:val="24"/>
        </w:rPr>
        <w:t xml:space="preserve">iante deste cenário de limitação dos recursos orçamentários para efetivar o direito constitucional à saúde, o Estado passou a adotar como subterfúgio a teoria da reserva do possível. Para melhor compreensão </w:t>
      </w:r>
      <w:r w:rsidRPr="001F6ABC">
        <w:rPr>
          <w:rFonts w:ascii="Times New Roman" w:hAnsi="Times New Roman" w:cs="Times New Roman"/>
          <w:sz w:val="24"/>
          <w:szCs w:val="24"/>
        </w:rPr>
        <w:t xml:space="preserve">preceitua Barcellos (2008, p. </w:t>
      </w:r>
      <w:r w:rsidRPr="000F6272">
        <w:rPr>
          <w:rFonts w:ascii="Times New Roman" w:hAnsi="Times New Roman" w:cs="Times New Roman"/>
          <w:sz w:val="24"/>
          <w:szCs w:val="24"/>
        </w:rPr>
        <w:t xml:space="preserve">261) </w:t>
      </w:r>
      <w:r w:rsidRPr="0046579E">
        <w:rPr>
          <w:rFonts w:ascii="Times New Roman" w:hAnsi="Times New Roman" w:cs="Times New Roman"/>
          <w:sz w:val="24"/>
          <w:szCs w:val="24"/>
        </w:rPr>
        <w:t xml:space="preserve">que expõe: </w:t>
      </w:r>
    </w:p>
    <w:p w:rsidR="0046579E" w:rsidRPr="004677B8" w:rsidRDefault="0046579E" w:rsidP="00244C24">
      <w:pPr>
        <w:spacing w:line="240" w:lineRule="auto"/>
        <w:ind w:left="2835"/>
        <w:jc w:val="both"/>
        <w:rPr>
          <w:rFonts w:ascii="Times New Roman" w:hAnsi="Times New Roman" w:cs="Times New Roman"/>
          <w:sz w:val="20"/>
          <w:szCs w:val="20"/>
        </w:rPr>
      </w:pPr>
      <w:r w:rsidRPr="004677B8">
        <w:rPr>
          <w:rFonts w:ascii="Times New Roman" w:hAnsi="Times New Roman" w:cs="Times New Roman"/>
          <w:sz w:val="20"/>
          <w:szCs w:val="20"/>
        </w:rPr>
        <w:lastRenderedPageBreak/>
        <w:t xml:space="preserve">[...] a expressão reserva do possível procura identificar o fenômeno econômico da limitação dos recursos disponíveis diante das necessidades quase sempre finitas a serem por eles supridas. No que importa ao estudo aqui empreendido, a reserva do possível significa que, além das discussões jurídicas sobre o que se pode exigir judicialmente do Estado – e em última análise da sociedade, já que é esta que o sustenta –, é importante lembrar que há um limite de possibilidades materiais para esses direitos. </w:t>
      </w:r>
    </w:p>
    <w:p w:rsidR="00244C24" w:rsidRDefault="0046579E"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Dessa forma, </w:t>
      </w:r>
      <w:r w:rsidR="00ED6DF8" w:rsidRPr="00B528F0">
        <w:rPr>
          <w:rFonts w:ascii="Times New Roman" w:hAnsi="Times New Roman" w:cs="Times New Roman"/>
          <w:sz w:val="24"/>
          <w:szCs w:val="24"/>
        </w:rPr>
        <w:t>o mínimo existencial está em constante t</w:t>
      </w:r>
      <w:r w:rsidR="00F7047D">
        <w:rPr>
          <w:rFonts w:ascii="Times New Roman" w:hAnsi="Times New Roman" w:cs="Times New Roman"/>
          <w:sz w:val="24"/>
          <w:szCs w:val="24"/>
        </w:rPr>
        <w:t>ensão com a reserva do possível</w:t>
      </w:r>
      <w:r w:rsidR="004A36A6">
        <w:rPr>
          <w:rFonts w:ascii="Times New Roman" w:hAnsi="Times New Roman" w:cs="Times New Roman"/>
          <w:sz w:val="24"/>
          <w:szCs w:val="24"/>
        </w:rPr>
        <w:t>, v</w:t>
      </w:r>
      <w:r>
        <w:rPr>
          <w:rFonts w:ascii="Times New Roman" w:hAnsi="Times New Roman" w:cs="Times New Roman"/>
          <w:sz w:val="24"/>
          <w:szCs w:val="24"/>
        </w:rPr>
        <w:t>isto que o E</w:t>
      </w:r>
      <w:r w:rsidR="00ED6DF8" w:rsidRPr="00B528F0">
        <w:rPr>
          <w:rFonts w:ascii="Times New Roman" w:hAnsi="Times New Roman" w:cs="Times New Roman"/>
          <w:sz w:val="24"/>
          <w:szCs w:val="24"/>
        </w:rPr>
        <w:t xml:space="preserve">stado busca demonstrar que o Judiciário deve observar limites orçamentários nas decisões relativas à saúde, como, por exemplo, no fornecimento de medicamentos e procedimentos cirúrgicos, baseando-se nos argumentos da separação dos poderes, da previsão orçamentária e da reserva </w:t>
      </w:r>
      <w:r w:rsidR="00244C24">
        <w:rPr>
          <w:rFonts w:ascii="Times New Roman" w:hAnsi="Times New Roman" w:cs="Times New Roman"/>
          <w:sz w:val="24"/>
          <w:szCs w:val="24"/>
        </w:rPr>
        <w:t>do possível.</w:t>
      </w:r>
    </w:p>
    <w:p w:rsidR="00244C24" w:rsidRDefault="008801A6"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outro</w:t>
      </w:r>
      <w:r w:rsidRPr="00741647">
        <w:rPr>
          <w:rFonts w:ascii="Times New Roman" w:hAnsi="Times New Roman" w:cs="Times New Roman"/>
          <w:sz w:val="24"/>
          <w:szCs w:val="24"/>
        </w:rPr>
        <w:t xml:space="preserve"> lado, o Estado (União, Distrito Federal, Estados e Municípi</w:t>
      </w:r>
      <w:r w:rsidR="004A36A6">
        <w:rPr>
          <w:rFonts w:ascii="Times New Roman" w:hAnsi="Times New Roman" w:cs="Times New Roman"/>
          <w:sz w:val="24"/>
          <w:szCs w:val="24"/>
        </w:rPr>
        <w:t>os) tem que garantir o mínimo de</w:t>
      </w:r>
      <w:r w:rsidRPr="00741647">
        <w:rPr>
          <w:rFonts w:ascii="Times New Roman" w:hAnsi="Times New Roman" w:cs="Times New Roman"/>
          <w:sz w:val="24"/>
          <w:szCs w:val="24"/>
        </w:rPr>
        <w:t xml:space="preserve"> cada direito social, estabelecido </w:t>
      </w:r>
      <w:r w:rsidRPr="0046579E">
        <w:rPr>
          <w:rFonts w:ascii="Times New Roman" w:hAnsi="Times New Roman" w:cs="Times New Roman"/>
          <w:i/>
          <w:sz w:val="24"/>
          <w:szCs w:val="24"/>
        </w:rPr>
        <w:t>in concreto</w:t>
      </w:r>
      <w:r w:rsidRPr="00741647">
        <w:rPr>
          <w:rFonts w:ascii="Times New Roman" w:hAnsi="Times New Roman" w:cs="Times New Roman"/>
          <w:sz w:val="24"/>
          <w:szCs w:val="24"/>
        </w:rPr>
        <w:t xml:space="preserve">, </w:t>
      </w:r>
      <w:r w:rsidR="004A36A6">
        <w:rPr>
          <w:rFonts w:ascii="Times New Roman" w:hAnsi="Times New Roman" w:cs="Times New Roman"/>
          <w:sz w:val="24"/>
          <w:szCs w:val="24"/>
        </w:rPr>
        <w:t>no ordenamento jurídico pátrio.</w:t>
      </w:r>
      <w:r w:rsidR="00EE24EF">
        <w:rPr>
          <w:rFonts w:ascii="Times New Roman" w:hAnsi="Times New Roman" w:cs="Times New Roman"/>
          <w:sz w:val="24"/>
          <w:szCs w:val="24"/>
        </w:rPr>
        <w:t xml:space="preserve"> </w:t>
      </w:r>
      <w:r w:rsidR="00A5708C">
        <w:rPr>
          <w:rFonts w:ascii="Times New Roman" w:hAnsi="Times New Roman" w:cs="Times New Roman"/>
          <w:sz w:val="24"/>
          <w:szCs w:val="24"/>
          <w:shd w:val="clear" w:color="auto" w:fill="FFFFFF"/>
        </w:rPr>
        <w:t xml:space="preserve">O </w:t>
      </w:r>
      <w:r w:rsidR="00A5708C" w:rsidRPr="00741647">
        <w:rPr>
          <w:rFonts w:ascii="Times New Roman" w:hAnsi="Times New Roman" w:cs="Times New Roman"/>
          <w:sz w:val="24"/>
          <w:szCs w:val="24"/>
          <w:shd w:val="clear" w:color="auto" w:fill="FFFFFF"/>
        </w:rPr>
        <w:t>mínimo</w:t>
      </w:r>
      <w:r w:rsidRPr="00741647">
        <w:rPr>
          <w:rFonts w:ascii="Times New Roman" w:hAnsi="Times New Roman" w:cs="Times New Roman"/>
          <w:sz w:val="24"/>
          <w:szCs w:val="24"/>
          <w:shd w:val="clear" w:color="auto" w:fill="FFFFFF"/>
        </w:rPr>
        <w:t xml:space="preserve"> existencial está intimamente ligado à dignidade da pessoa humana,</w:t>
      </w:r>
      <w:r w:rsidRPr="00741647">
        <w:rPr>
          <w:rFonts w:ascii="Times New Roman" w:hAnsi="Times New Roman" w:cs="Times New Roman"/>
          <w:sz w:val="24"/>
          <w:szCs w:val="24"/>
        </w:rPr>
        <w:t xml:space="preserve"> </w:t>
      </w:r>
      <w:r w:rsidR="004A36A6">
        <w:rPr>
          <w:rFonts w:ascii="Times New Roman" w:hAnsi="Times New Roman" w:cs="Times New Roman"/>
          <w:sz w:val="24"/>
          <w:szCs w:val="24"/>
        </w:rPr>
        <w:t xml:space="preserve">princípio que não pode ser </w:t>
      </w:r>
      <w:r w:rsidRPr="00741647">
        <w:rPr>
          <w:rFonts w:ascii="Times New Roman" w:hAnsi="Times New Roman" w:cs="Times New Roman"/>
          <w:sz w:val="24"/>
          <w:szCs w:val="24"/>
        </w:rPr>
        <w:t>ultrapassado, sob pena de negação do próprio direito, dos demais direitos fundamentais. Trata-se de um limite mínimo absoluto, em que o Estado</w:t>
      </w:r>
      <w:r w:rsidR="00815246">
        <w:rPr>
          <w:rFonts w:ascii="Times New Roman" w:hAnsi="Times New Roman" w:cs="Times New Roman"/>
          <w:sz w:val="24"/>
          <w:szCs w:val="24"/>
        </w:rPr>
        <w:t xml:space="preserve"> deve necessariamente garantir, </w:t>
      </w:r>
      <w:r w:rsidRPr="00741647">
        <w:rPr>
          <w:rFonts w:ascii="Times New Roman" w:hAnsi="Times New Roman" w:cs="Times New Roman"/>
          <w:sz w:val="24"/>
          <w:szCs w:val="24"/>
        </w:rPr>
        <w:t xml:space="preserve">independentemente de algumas eventuais questões orçamentárias. </w:t>
      </w:r>
      <w:r w:rsidRPr="001F6ABC">
        <w:rPr>
          <w:rFonts w:ascii="Times New Roman" w:hAnsi="Times New Roman" w:cs="Times New Roman"/>
          <w:sz w:val="24"/>
          <w:szCs w:val="24"/>
        </w:rPr>
        <w:t xml:space="preserve">(FIGUEIREDO, 2007). </w:t>
      </w:r>
      <w:r w:rsidR="00CC2122">
        <w:rPr>
          <w:rFonts w:ascii="Times New Roman" w:hAnsi="Times New Roman" w:cs="Times New Roman"/>
          <w:sz w:val="24"/>
          <w:szCs w:val="24"/>
        </w:rPr>
        <w:tab/>
      </w:r>
    </w:p>
    <w:p w:rsidR="00244C24" w:rsidRDefault="00A5708C" w:rsidP="00CC2122">
      <w:pPr>
        <w:spacing w:line="360" w:lineRule="auto"/>
        <w:ind w:firstLine="708"/>
        <w:jc w:val="both"/>
        <w:rPr>
          <w:rFonts w:ascii="Times New Roman" w:hAnsi="Times New Roman" w:cs="Times New Roman"/>
          <w:sz w:val="24"/>
          <w:szCs w:val="24"/>
        </w:rPr>
      </w:pPr>
      <w:r w:rsidRPr="00A5708C">
        <w:rPr>
          <w:rFonts w:ascii="Times New Roman" w:hAnsi="Times New Roman" w:cs="Times New Roman"/>
          <w:sz w:val="24"/>
          <w:szCs w:val="24"/>
        </w:rPr>
        <w:t>A reserva do possível teve sua origem na Alemanha, tem construção jur</w:t>
      </w:r>
      <w:r>
        <w:rPr>
          <w:rFonts w:ascii="Times New Roman" w:hAnsi="Times New Roman" w:cs="Times New Roman"/>
          <w:sz w:val="24"/>
          <w:szCs w:val="24"/>
        </w:rPr>
        <w:t>ídica germânica originá</w:t>
      </w:r>
      <w:r w:rsidRPr="00A5708C">
        <w:rPr>
          <w:rFonts w:ascii="Times New Roman" w:hAnsi="Times New Roman" w:cs="Times New Roman"/>
          <w:sz w:val="24"/>
          <w:szCs w:val="24"/>
        </w:rPr>
        <w:t xml:space="preserve">ria </w:t>
      </w:r>
      <w:r>
        <w:rPr>
          <w:rFonts w:ascii="Times New Roman" w:hAnsi="Times New Roman" w:cs="Times New Roman"/>
          <w:sz w:val="24"/>
          <w:szCs w:val="24"/>
        </w:rPr>
        <w:t>n</w:t>
      </w:r>
      <w:r w:rsidRPr="00A5708C">
        <w:rPr>
          <w:rFonts w:ascii="Times New Roman" w:hAnsi="Times New Roman" w:cs="Times New Roman"/>
          <w:sz w:val="24"/>
          <w:szCs w:val="24"/>
        </w:rPr>
        <w:t>uma ação judicial que foi proposta por estudantes alemães que não conseguiram ingressar na escola de medicina de Hamburgo e Munique, devido a política de limitação do número de vagas nos cursos superiores</w:t>
      </w:r>
      <w:r>
        <w:rPr>
          <w:rFonts w:ascii="Times New Roman" w:hAnsi="Times New Roman" w:cs="Times New Roman"/>
          <w:sz w:val="24"/>
          <w:szCs w:val="24"/>
        </w:rPr>
        <w:t>,</w:t>
      </w:r>
      <w:r w:rsidRPr="00A5708C">
        <w:rPr>
          <w:rFonts w:ascii="Times New Roman" w:hAnsi="Times New Roman" w:cs="Times New Roman"/>
          <w:sz w:val="24"/>
          <w:szCs w:val="24"/>
        </w:rPr>
        <w:t xml:space="preserve"> </w:t>
      </w:r>
      <w:r w:rsidR="00EE24EF">
        <w:rPr>
          <w:rFonts w:ascii="Times New Roman" w:hAnsi="Times New Roman" w:cs="Times New Roman"/>
          <w:sz w:val="24"/>
          <w:szCs w:val="24"/>
        </w:rPr>
        <w:t>as vagas eram</w:t>
      </w:r>
      <w:r w:rsidRPr="00A5708C">
        <w:rPr>
          <w:rFonts w:ascii="Times New Roman" w:hAnsi="Times New Roman" w:cs="Times New Roman"/>
          <w:sz w:val="24"/>
          <w:szCs w:val="24"/>
        </w:rPr>
        <w:t xml:space="preserve"> insuficiente</w:t>
      </w:r>
      <w:r>
        <w:rPr>
          <w:rFonts w:ascii="Times New Roman" w:hAnsi="Times New Roman" w:cs="Times New Roman"/>
          <w:sz w:val="24"/>
          <w:szCs w:val="24"/>
        </w:rPr>
        <w:t>s</w:t>
      </w:r>
      <w:r w:rsidRPr="00A5708C">
        <w:rPr>
          <w:rFonts w:ascii="Times New Roman" w:hAnsi="Times New Roman" w:cs="Times New Roman"/>
          <w:sz w:val="24"/>
          <w:szCs w:val="24"/>
        </w:rPr>
        <w:t xml:space="preserve"> p</w:t>
      </w:r>
      <w:r>
        <w:rPr>
          <w:rFonts w:ascii="Times New Roman" w:hAnsi="Times New Roman" w:cs="Times New Roman"/>
          <w:sz w:val="24"/>
          <w:szCs w:val="24"/>
        </w:rPr>
        <w:t>a</w:t>
      </w:r>
      <w:r w:rsidR="00244C24">
        <w:rPr>
          <w:rFonts w:ascii="Times New Roman" w:hAnsi="Times New Roman" w:cs="Times New Roman"/>
          <w:sz w:val="24"/>
          <w:szCs w:val="24"/>
        </w:rPr>
        <w:t>ra o ingresso dos interessados.</w:t>
      </w:r>
    </w:p>
    <w:p w:rsidR="00A5708C" w:rsidRPr="00A5708C" w:rsidRDefault="00A5708C"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A5708C">
        <w:rPr>
          <w:rFonts w:ascii="Times New Roman" w:hAnsi="Times New Roman" w:cs="Times New Roman"/>
          <w:sz w:val="24"/>
          <w:szCs w:val="24"/>
        </w:rPr>
        <w:t>ssa política tinha sido adotada na Alemanha em 1960. A tese dos estudantes teve sua pretensão fundamentada no artigo 12 da lei fundamental daquele</w:t>
      </w:r>
      <w:r>
        <w:rPr>
          <w:rFonts w:ascii="Times New Roman" w:hAnsi="Times New Roman" w:cs="Times New Roman"/>
          <w:sz w:val="24"/>
          <w:szCs w:val="24"/>
        </w:rPr>
        <w:t xml:space="preserve"> E</w:t>
      </w:r>
      <w:r w:rsidRPr="00A5708C">
        <w:rPr>
          <w:rFonts w:ascii="Times New Roman" w:hAnsi="Times New Roman" w:cs="Times New Roman"/>
          <w:sz w:val="24"/>
          <w:szCs w:val="24"/>
        </w:rPr>
        <w:t xml:space="preserve">stado, </w:t>
      </w:r>
      <w:r>
        <w:rPr>
          <w:rFonts w:ascii="Times New Roman" w:hAnsi="Times New Roman" w:cs="Times New Roman"/>
          <w:sz w:val="24"/>
          <w:szCs w:val="24"/>
        </w:rPr>
        <w:t xml:space="preserve">que </w:t>
      </w:r>
      <w:r w:rsidRPr="00A5708C">
        <w:rPr>
          <w:rFonts w:ascii="Times New Roman" w:hAnsi="Times New Roman" w:cs="Times New Roman"/>
          <w:sz w:val="24"/>
          <w:szCs w:val="24"/>
        </w:rPr>
        <w:t>afirmava ´´ “todos os alemães têm direito a escolher livremente sua profissão, local de trabalho e seu centro de formação</w:t>
      </w:r>
      <w:r w:rsidRPr="00EE24EF">
        <w:rPr>
          <w:rFonts w:ascii="Times New Roman" w:hAnsi="Times New Roman" w:cs="Times New Roman"/>
          <w:sz w:val="24"/>
          <w:szCs w:val="24"/>
        </w:rPr>
        <w:t>”.</w:t>
      </w:r>
      <w:r w:rsidR="00133EDE" w:rsidRPr="0035321D">
        <w:rPr>
          <w:rFonts w:ascii="Times New Roman" w:hAnsi="Times New Roman" w:cs="Times New Roman"/>
          <w:color w:val="FF0000"/>
          <w:sz w:val="24"/>
          <w:szCs w:val="24"/>
        </w:rPr>
        <w:t xml:space="preserve">  </w:t>
      </w:r>
      <w:r w:rsidR="00133EDE" w:rsidRPr="001F6ABC">
        <w:rPr>
          <w:rFonts w:ascii="Times New Roman" w:hAnsi="Times New Roman" w:cs="Times New Roman"/>
          <w:sz w:val="24"/>
          <w:szCs w:val="24"/>
        </w:rPr>
        <w:t>Caliendo</w:t>
      </w:r>
      <w:r w:rsidR="00133EDE">
        <w:rPr>
          <w:rFonts w:ascii="Times New Roman" w:hAnsi="Times New Roman" w:cs="Times New Roman"/>
          <w:sz w:val="24"/>
          <w:szCs w:val="24"/>
        </w:rPr>
        <w:t xml:space="preserve"> (2008, p. 200) explica o </w:t>
      </w:r>
      <w:r w:rsidR="00E722E5">
        <w:rPr>
          <w:rFonts w:ascii="Times New Roman" w:hAnsi="Times New Roman" w:cs="Times New Roman"/>
          <w:sz w:val="24"/>
          <w:szCs w:val="24"/>
        </w:rPr>
        <w:t>fundamento da</w:t>
      </w:r>
      <w:r w:rsidR="00133EDE">
        <w:rPr>
          <w:rFonts w:ascii="Times New Roman" w:hAnsi="Times New Roman" w:cs="Times New Roman"/>
          <w:sz w:val="24"/>
          <w:szCs w:val="24"/>
        </w:rPr>
        <w:t xml:space="preserve"> reserva do possível para a situação fática, nos seguintes termos:  </w:t>
      </w:r>
    </w:p>
    <w:p w:rsidR="00A5708C" w:rsidRPr="004677B8" w:rsidRDefault="00A5708C" w:rsidP="00244C24">
      <w:pPr>
        <w:spacing w:line="240" w:lineRule="auto"/>
        <w:ind w:left="2835"/>
        <w:jc w:val="both"/>
        <w:rPr>
          <w:rFonts w:ascii="Times New Roman" w:hAnsi="Times New Roman" w:cs="Times New Roman"/>
          <w:sz w:val="20"/>
          <w:szCs w:val="20"/>
        </w:rPr>
      </w:pPr>
      <w:r w:rsidRPr="004677B8">
        <w:rPr>
          <w:rFonts w:ascii="Times New Roman" w:hAnsi="Times New Roman" w:cs="Times New Roman"/>
          <w:sz w:val="20"/>
          <w:szCs w:val="20"/>
        </w:rPr>
        <w:t>A reserva do possível (Vorbehalt dês Möglichen) é entendida como limite ao poder do Estado de concretizar efetivamente direitos fundamentais a prestações, tendo por origem a doutrina constitucionalista alemã da limitação de acesso ao ensino universitário de um estudante (numerus-clausus Entscheidung). Nesse caso, a Corte Constitucional alemã (Bundesverfassungsgericht) entendeu existirem limitações fáticas para o atendimento de todas as demandas de acesso a um direito.</w:t>
      </w:r>
      <w:r w:rsidR="00CC2122">
        <w:rPr>
          <w:rFonts w:ascii="Times New Roman" w:hAnsi="Times New Roman" w:cs="Times New Roman"/>
          <w:sz w:val="20"/>
          <w:szCs w:val="20"/>
        </w:rPr>
        <w:tab/>
      </w:r>
      <w:r w:rsidR="00CC2122">
        <w:rPr>
          <w:rFonts w:ascii="Times New Roman" w:hAnsi="Times New Roman" w:cs="Times New Roman"/>
          <w:sz w:val="20"/>
          <w:szCs w:val="20"/>
        </w:rPr>
        <w:tab/>
      </w:r>
    </w:p>
    <w:p w:rsidR="00244C24" w:rsidRDefault="00EE24EF" w:rsidP="00CC212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Esta </w:t>
      </w:r>
      <w:r w:rsidR="00133EDE">
        <w:rPr>
          <w:rFonts w:ascii="Times New Roman" w:hAnsi="Times New Roman" w:cs="Times New Roman"/>
          <w:sz w:val="24"/>
          <w:szCs w:val="24"/>
        </w:rPr>
        <w:t xml:space="preserve">decisão, </w:t>
      </w:r>
      <w:r w:rsidR="00A5708C" w:rsidRPr="00A5708C">
        <w:rPr>
          <w:rFonts w:ascii="Times New Roman" w:hAnsi="Times New Roman" w:cs="Times New Roman"/>
          <w:sz w:val="24"/>
          <w:szCs w:val="24"/>
        </w:rPr>
        <w:t xml:space="preserve">proferida pela corte constitucional Alemã, teve como forma de fundamento os limites de </w:t>
      </w:r>
      <w:r w:rsidR="00A5708C" w:rsidRPr="001F6ABC">
        <w:rPr>
          <w:rFonts w:ascii="Times New Roman" w:hAnsi="Times New Roman" w:cs="Times New Roman"/>
          <w:sz w:val="24"/>
          <w:szCs w:val="24"/>
        </w:rPr>
        <w:t>base econômica que poderiam ser capazes de comprometer a implementação dos direitos</w:t>
      </w:r>
      <w:r w:rsidR="00133EDE" w:rsidRPr="001F6ABC">
        <w:rPr>
          <w:rFonts w:ascii="Times New Roman" w:hAnsi="Times New Roman" w:cs="Times New Roman"/>
          <w:sz w:val="24"/>
          <w:szCs w:val="24"/>
        </w:rPr>
        <w:t xml:space="preserve"> sociais, ficando estes na pendê</w:t>
      </w:r>
      <w:r w:rsidR="00A5708C" w:rsidRPr="001F6ABC">
        <w:rPr>
          <w:rFonts w:ascii="Times New Roman" w:hAnsi="Times New Roman" w:cs="Times New Roman"/>
          <w:sz w:val="24"/>
          <w:szCs w:val="24"/>
        </w:rPr>
        <w:t>ncia, p</w:t>
      </w:r>
      <w:r w:rsidR="00133EDE" w:rsidRPr="001F6ABC">
        <w:rPr>
          <w:rFonts w:ascii="Times New Roman" w:hAnsi="Times New Roman" w:cs="Times New Roman"/>
          <w:sz w:val="24"/>
          <w:szCs w:val="24"/>
        </w:rPr>
        <w:t xml:space="preserve">ois não havia condições materiais para serem atendidas. Ficou </w:t>
      </w:r>
      <w:r w:rsidR="00A5708C" w:rsidRPr="001F6ABC">
        <w:rPr>
          <w:rFonts w:ascii="Times New Roman" w:hAnsi="Times New Roman" w:cs="Times New Roman"/>
          <w:sz w:val="24"/>
          <w:szCs w:val="24"/>
        </w:rPr>
        <w:t>firmado ainda que os cidadãos alemães só poderiam requerer do Estado aquela pretensão que fosse enquadrada no limite razoável.</w:t>
      </w:r>
      <w:r w:rsidR="00133EDE" w:rsidRPr="001F6ABC">
        <w:t xml:space="preserve"> </w:t>
      </w:r>
      <w:r w:rsidR="00133EDE" w:rsidRPr="001F6ABC">
        <w:rPr>
          <w:rFonts w:ascii="Times New Roman" w:hAnsi="Times New Roman" w:cs="Times New Roman"/>
          <w:sz w:val="24"/>
          <w:szCs w:val="24"/>
        </w:rPr>
        <w:t>(SILVA, 2010</w:t>
      </w:r>
      <w:r w:rsidR="00E722E5" w:rsidRPr="001F6ABC">
        <w:rPr>
          <w:rFonts w:ascii="Times New Roman" w:hAnsi="Times New Roman" w:cs="Times New Roman"/>
          <w:sz w:val="24"/>
          <w:szCs w:val="24"/>
        </w:rPr>
        <w:t>),</w:t>
      </w:r>
      <w:r w:rsidR="00E722E5">
        <w:rPr>
          <w:rFonts w:ascii="Times New Roman" w:hAnsi="Times New Roman" w:cs="Times New Roman"/>
          <w:sz w:val="24"/>
          <w:szCs w:val="24"/>
        </w:rPr>
        <w:t xml:space="preserve"> </w:t>
      </w:r>
      <w:r w:rsidR="00133EDE" w:rsidRPr="001F6ABC">
        <w:rPr>
          <w:rFonts w:ascii="Times New Roman" w:hAnsi="Times New Roman" w:cs="Times New Roman"/>
          <w:sz w:val="24"/>
          <w:szCs w:val="24"/>
        </w:rPr>
        <w:t>Nas palavras de Silva (2010), c</w:t>
      </w:r>
      <w:r w:rsidR="00A5708C" w:rsidRPr="001F6ABC">
        <w:rPr>
          <w:rFonts w:ascii="Times New Roman" w:hAnsi="Times New Roman" w:cs="Times New Roman"/>
          <w:sz w:val="24"/>
          <w:szCs w:val="24"/>
        </w:rPr>
        <w:t xml:space="preserve">om o surgimento da reserva do possível no Brasil, os direitos sociais prestados pelo Estado estão à mercê da existência de recursos estatais, que serão implementados através de políticas públicas e por meio de prestações positivas. </w:t>
      </w:r>
      <w:r w:rsidR="00303E4F" w:rsidRPr="001F6ABC">
        <w:rPr>
          <w:rFonts w:ascii="Times New Roman" w:hAnsi="Times New Roman" w:cs="Times New Roman"/>
          <w:sz w:val="24"/>
          <w:szCs w:val="24"/>
        </w:rPr>
        <w:t>Explicando melhor</w:t>
      </w:r>
      <w:r w:rsidRPr="001F6ABC">
        <w:rPr>
          <w:rFonts w:ascii="Times New Roman" w:hAnsi="Times New Roman" w:cs="Times New Roman"/>
          <w:sz w:val="24"/>
          <w:szCs w:val="24"/>
        </w:rPr>
        <w:t xml:space="preserve"> </w:t>
      </w:r>
      <w:r w:rsidR="00A5708C" w:rsidRPr="001F6ABC">
        <w:rPr>
          <w:rFonts w:ascii="Times New Roman" w:hAnsi="Times New Roman" w:cs="Times New Roman"/>
          <w:sz w:val="24"/>
          <w:szCs w:val="24"/>
        </w:rPr>
        <w:t xml:space="preserve">para </w:t>
      </w:r>
      <w:r w:rsidR="00303E4F" w:rsidRPr="001F6ABC">
        <w:rPr>
          <w:rFonts w:ascii="Times New Roman" w:hAnsi="Times New Roman" w:cs="Times New Roman"/>
          <w:sz w:val="24"/>
          <w:szCs w:val="24"/>
        </w:rPr>
        <w:t xml:space="preserve">que </w:t>
      </w:r>
      <w:r w:rsidR="00A5708C" w:rsidRPr="001F6ABC">
        <w:rPr>
          <w:rFonts w:ascii="Times New Roman" w:hAnsi="Times New Roman" w:cs="Times New Roman"/>
          <w:sz w:val="24"/>
          <w:szCs w:val="24"/>
        </w:rPr>
        <w:t>os direitos fundamentais sociais possam ser efetivamente pres</w:t>
      </w:r>
      <w:r w:rsidR="00133EDE" w:rsidRPr="001F6ABC">
        <w:rPr>
          <w:rFonts w:ascii="Times New Roman" w:hAnsi="Times New Roman" w:cs="Times New Roman"/>
          <w:sz w:val="24"/>
          <w:szCs w:val="24"/>
        </w:rPr>
        <w:t>tados pelo Estado, haverá de se</w:t>
      </w:r>
      <w:r w:rsidR="00A5708C" w:rsidRPr="001F6ABC">
        <w:rPr>
          <w:rFonts w:ascii="Times New Roman" w:hAnsi="Times New Roman" w:cs="Times New Roman"/>
          <w:sz w:val="24"/>
          <w:szCs w:val="24"/>
        </w:rPr>
        <w:t xml:space="preserve"> analisar os limites que estão sendo pautados na existência de recursos materiais disponíveis para sua implementação, definidos em Lei </w:t>
      </w:r>
      <w:r w:rsidR="00244C24">
        <w:rPr>
          <w:rFonts w:ascii="Times New Roman" w:hAnsi="Times New Roman" w:cs="Times New Roman"/>
          <w:sz w:val="24"/>
          <w:szCs w:val="24"/>
        </w:rPr>
        <w:t>orçamentária.</w:t>
      </w:r>
    </w:p>
    <w:p w:rsidR="004A63F9" w:rsidRPr="001F6ABC" w:rsidRDefault="00127BE1" w:rsidP="00CC2122">
      <w:pPr>
        <w:spacing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t>Nesse sentido</w:t>
      </w:r>
      <w:r w:rsidR="00AF0538" w:rsidRPr="001F6ABC">
        <w:rPr>
          <w:rFonts w:ascii="Times New Roman" w:hAnsi="Times New Roman" w:cs="Times New Roman"/>
          <w:sz w:val="24"/>
          <w:szCs w:val="24"/>
        </w:rPr>
        <w:t>,</w:t>
      </w:r>
      <w:r w:rsidR="006A6387" w:rsidRPr="001F6ABC">
        <w:rPr>
          <w:rFonts w:ascii="Times New Roman" w:hAnsi="Times New Roman" w:cs="Times New Roman"/>
          <w:sz w:val="24"/>
          <w:szCs w:val="24"/>
        </w:rPr>
        <w:t xml:space="preserve"> cumpre observar a decisão do STF na Arguição de Descumprimento de Preceito </w:t>
      </w:r>
      <w:r w:rsidR="00E722E5" w:rsidRPr="001F6ABC">
        <w:rPr>
          <w:rFonts w:ascii="Times New Roman" w:hAnsi="Times New Roman" w:cs="Times New Roman"/>
          <w:sz w:val="24"/>
          <w:szCs w:val="24"/>
        </w:rPr>
        <w:t>Fundamental (</w:t>
      </w:r>
      <w:r w:rsidR="006A6387" w:rsidRPr="001F6ABC">
        <w:rPr>
          <w:rFonts w:ascii="Times New Roman" w:hAnsi="Times New Roman" w:cs="Times New Roman"/>
          <w:sz w:val="24"/>
          <w:szCs w:val="24"/>
        </w:rPr>
        <w:t xml:space="preserve">ADPF 45), cujo relator foi </w:t>
      </w:r>
      <w:r w:rsidR="00E722E5" w:rsidRPr="001F6ABC">
        <w:rPr>
          <w:rFonts w:ascii="Times New Roman" w:hAnsi="Times New Roman" w:cs="Times New Roman"/>
          <w:sz w:val="24"/>
          <w:szCs w:val="24"/>
        </w:rPr>
        <w:t>o ministro</w:t>
      </w:r>
      <w:r w:rsidR="00AF0538" w:rsidRPr="001F6ABC">
        <w:rPr>
          <w:rFonts w:ascii="Times New Roman" w:hAnsi="Times New Roman" w:cs="Times New Roman"/>
          <w:sz w:val="24"/>
          <w:szCs w:val="24"/>
        </w:rPr>
        <w:t xml:space="preserve"> Celso de Mello, considerada um </w:t>
      </w:r>
      <w:r w:rsidR="00E722E5" w:rsidRPr="001F6ABC">
        <w:rPr>
          <w:rFonts w:ascii="Times New Roman" w:hAnsi="Times New Roman" w:cs="Times New Roman"/>
          <w:i/>
          <w:sz w:val="24"/>
          <w:szCs w:val="24"/>
        </w:rPr>
        <w:t>leasing</w:t>
      </w:r>
      <w:r w:rsidR="00AF0538" w:rsidRPr="001F6ABC">
        <w:rPr>
          <w:rFonts w:ascii="Times New Roman" w:hAnsi="Times New Roman" w:cs="Times New Roman"/>
          <w:i/>
          <w:sz w:val="24"/>
          <w:szCs w:val="24"/>
        </w:rPr>
        <w:t xml:space="preserve"> case</w:t>
      </w:r>
      <w:r w:rsidR="003742F9">
        <w:rPr>
          <w:rFonts w:ascii="Times New Roman" w:hAnsi="Times New Roman" w:cs="Times New Roman"/>
          <w:sz w:val="24"/>
          <w:szCs w:val="24"/>
        </w:rPr>
        <w:t xml:space="preserve"> </w:t>
      </w:r>
      <w:r w:rsidR="00E722E5">
        <w:rPr>
          <w:rFonts w:ascii="Times New Roman" w:hAnsi="Times New Roman" w:cs="Times New Roman"/>
          <w:sz w:val="24"/>
          <w:szCs w:val="24"/>
        </w:rPr>
        <w:t xml:space="preserve">em </w:t>
      </w:r>
      <w:r w:rsidR="00E722E5" w:rsidRPr="001F6ABC">
        <w:rPr>
          <w:rFonts w:ascii="Times New Roman" w:hAnsi="Times New Roman" w:cs="Times New Roman"/>
          <w:sz w:val="24"/>
          <w:szCs w:val="24"/>
        </w:rPr>
        <w:t>matéria</w:t>
      </w:r>
      <w:r w:rsidR="00AF0538" w:rsidRPr="001F6ABC">
        <w:rPr>
          <w:rFonts w:ascii="Times New Roman" w:hAnsi="Times New Roman" w:cs="Times New Roman"/>
          <w:sz w:val="24"/>
          <w:szCs w:val="24"/>
        </w:rPr>
        <w:t xml:space="preserve"> referente ao controle jurisdicional das políticas públicas, incluindo aqui as políticas econômicas, já que tratou da efetividade dos direitos fundamentais de segunda geração, quais sejam, os sociais,</w:t>
      </w:r>
      <w:r w:rsidR="006A6387" w:rsidRPr="001F6ABC">
        <w:rPr>
          <w:rFonts w:ascii="Times New Roman" w:hAnsi="Times New Roman" w:cs="Times New Roman"/>
          <w:sz w:val="24"/>
          <w:szCs w:val="24"/>
        </w:rPr>
        <w:t xml:space="preserve"> econômicos e culturais:</w:t>
      </w:r>
      <w:r w:rsidR="009A52A6">
        <w:rPr>
          <w:rFonts w:ascii="Times New Roman" w:hAnsi="Times New Roman" w:cs="Times New Roman"/>
          <w:sz w:val="24"/>
          <w:szCs w:val="24"/>
        </w:rPr>
        <w:tab/>
      </w:r>
      <w:r w:rsidR="009A52A6">
        <w:rPr>
          <w:rFonts w:ascii="Times New Roman" w:hAnsi="Times New Roman" w:cs="Times New Roman"/>
          <w:sz w:val="24"/>
          <w:szCs w:val="24"/>
        </w:rPr>
        <w:tab/>
      </w:r>
      <w:r w:rsidR="009A52A6">
        <w:rPr>
          <w:rFonts w:ascii="Times New Roman" w:hAnsi="Times New Roman" w:cs="Times New Roman"/>
          <w:sz w:val="24"/>
          <w:szCs w:val="24"/>
        </w:rPr>
        <w:tab/>
      </w:r>
    </w:p>
    <w:p w:rsidR="00AF0538" w:rsidRPr="009A52A6" w:rsidRDefault="002B64E0" w:rsidP="00244C24">
      <w:pPr>
        <w:spacing w:line="240" w:lineRule="auto"/>
        <w:ind w:left="2835"/>
        <w:jc w:val="both"/>
        <w:rPr>
          <w:rFonts w:ascii="Times New Roman" w:hAnsi="Times New Roman" w:cs="Times New Roman"/>
          <w:sz w:val="20"/>
          <w:szCs w:val="20"/>
        </w:rPr>
      </w:pPr>
      <w:r>
        <w:rPr>
          <w:rFonts w:ascii="Times New Roman" w:hAnsi="Times New Roman" w:cs="Times New Roman"/>
          <w:sz w:val="20"/>
          <w:szCs w:val="20"/>
        </w:rPr>
        <w:t>ARGU</w:t>
      </w:r>
      <w:r w:rsidR="006A6387" w:rsidRPr="001F6ABC">
        <w:rPr>
          <w:rFonts w:ascii="Times New Roman" w:hAnsi="Times New Roman" w:cs="Times New Roman"/>
          <w:sz w:val="20"/>
          <w:szCs w:val="20"/>
        </w:rPr>
        <w:t xml:space="preserve">IÇÃO DE DESCUMPRIMENTO DE PRECEITO FUNDAMENTAL. A QUESTÃO DA LEGITIMIDADE CONSTITUCIONAL DO CONTROLE E DA INTERVENÇÃO DO PODER JUDICIÁRIO EM TEMA DE IMPLEMENTAÇÃO DE POLÍTICAS PÚBLICAS, QUANDO CONFIGURADA HIPÓTESE DE ABUSIVIDADE GOVERNAMENTAL. DIMENSÃO POLÍTICA DA JURISDIÇÃO CONSTITUCIONAL ATRIBUÍDA AO SUPREMO TRIBUNAL FEDERAL. INOPONIBILIDADE DO ARBÍTRIO ESTATAL À EFETIVAÇÃO DOS DIREITOS SOCIAIS, ECONÔMICOS E CULTURAIS. CARÁTER RELATIVO DA LIBERDADE DE CONFORMAÇÃO DO LEGISLADOR. </w:t>
      </w:r>
      <w:r w:rsidR="006A6387" w:rsidRPr="001F6ABC">
        <w:rPr>
          <w:rFonts w:ascii="Times New Roman" w:hAnsi="Times New Roman" w:cs="Times New Roman"/>
          <w:b/>
          <w:sz w:val="20"/>
          <w:szCs w:val="20"/>
        </w:rPr>
        <w:t>CONSIDERAÇÕES EM TORNO DA CLÁUSULA DA "RESERVA DO POSSÍVEL". NECESSIDADE DE PRESERVAÇÃO, EM FAVOR DOS INDIVÍDUOS, DA INTEGRIDADE E DA INTANGIBILIDADE DO NÚCLEO CONSUBSTANCIADOR DO "MÍNIMO EXISTENCIAL".</w:t>
      </w:r>
      <w:r w:rsidR="006A6387" w:rsidRPr="001F6ABC">
        <w:rPr>
          <w:rFonts w:ascii="Times New Roman" w:hAnsi="Times New Roman" w:cs="Times New Roman"/>
          <w:sz w:val="20"/>
          <w:szCs w:val="20"/>
        </w:rPr>
        <w:t xml:space="preserve"> VIABILIDADE INSTRUMENTAL DA ARGÜIÇÃO DE DESCUMPRIMENTO NO PROCESSO DE CONCRETIZAÇÃO DAS LIBERDADES POSITIVAS (DIREITOS CONSTITUCIONAIS DE SEGUNDA GERAÇÃO).</w:t>
      </w:r>
      <w:r w:rsidR="003742F9">
        <w:rPr>
          <w:rFonts w:ascii="Times New Roman" w:hAnsi="Times New Roman" w:cs="Times New Roman"/>
          <w:sz w:val="20"/>
          <w:szCs w:val="20"/>
        </w:rPr>
        <w:t xml:space="preserve"> </w:t>
      </w:r>
      <w:r w:rsidR="003742F9" w:rsidRPr="003742F9">
        <w:rPr>
          <w:rFonts w:ascii="Times New Roman" w:hAnsi="Times New Roman" w:cs="Times New Roman"/>
          <w:color w:val="FF0000"/>
          <w:sz w:val="20"/>
          <w:szCs w:val="20"/>
        </w:rPr>
        <w:t>(REFERÊNCIA)</w:t>
      </w:r>
      <w:r w:rsidR="004077C9">
        <w:rPr>
          <w:rFonts w:ascii="Times New Roman" w:hAnsi="Times New Roman" w:cs="Times New Roman"/>
          <w:color w:val="FF0000"/>
          <w:sz w:val="20"/>
          <w:szCs w:val="20"/>
        </w:rPr>
        <w:t>??/</w:t>
      </w:r>
      <w:r w:rsidR="009A52A6">
        <w:rPr>
          <w:rFonts w:ascii="Times New Roman" w:hAnsi="Times New Roman" w:cs="Times New Roman"/>
          <w:sz w:val="20"/>
          <w:szCs w:val="20"/>
        </w:rPr>
        <w:tab/>
      </w:r>
      <w:r w:rsidR="009A52A6">
        <w:rPr>
          <w:rFonts w:ascii="Times New Roman" w:hAnsi="Times New Roman" w:cs="Times New Roman"/>
          <w:sz w:val="20"/>
          <w:szCs w:val="20"/>
        </w:rPr>
        <w:tab/>
      </w:r>
    </w:p>
    <w:p w:rsidR="009A52A6" w:rsidRPr="009A52A6" w:rsidRDefault="00127BE1" w:rsidP="00244C24">
      <w:pPr>
        <w:spacing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t xml:space="preserve">Analisando este </w:t>
      </w:r>
      <w:r w:rsidR="006A6387" w:rsidRPr="001F6ABC">
        <w:rPr>
          <w:rFonts w:ascii="Times New Roman" w:hAnsi="Times New Roman" w:cs="Times New Roman"/>
          <w:sz w:val="24"/>
          <w:szCs w:val="24"/>
        </w:rPr>
        <w:t xml:space="preserve">julgado do Supremo Tribunal Federal, ao julgar a Ação de Descumprimento de Preceito Fundamental, </w:t>
      </w:r>
      <w:r w:rsidRPr="001F6ABC">
        <w:rPr>
          <w:rFonts w:ascii="Times New Roman" w:hAnsi="Times New Roman" w:cs="Times New Roman"/>
          <w:sz w:val="24"/>
          <w:szCs w:val="24"/>
        </w:rPr>
        <w:t xml:space="preserve">fica claro o </w:t>
      </w:r>
      <w:r w:rsidR="006A6387" w:rsidRPr="001F6ABC">
        <w:rPr>
          <w:rFonts w:ascii="Times New Roman" w:hAnsi="Times New Roman" w:cs="Times New Roman"/>
          <w:sz w:val="24"/>
          <w:szCs w:val="24"/>
        </w:rPr>
        <w:t>entendimento de que é possível a intervenção do poder judiciário, quando forem implementar políticas públicas que tem o propósito de garantir o mínimo existencial que busca alcançar uma tutela jurisdicional</w:t>
      </w:r>
      <w:r w:rsidRPr="001F6ABC">
        <w:rPr>
          <w:rFonts w:ascii="Times New Roman" w:hAnsi="Times New Roman" w:cs="Times New Roman"/>
          <w:sz w:val="24"/>
          <w:szCs w:val="24"/>
        </w:rPr>
        <w:t>.</w:t>
      </w:r>
    </w:p>
    <w:p w:rsidR="00EA5CA5" w:rsidRPr="001F6ABC" w:rsidRDefault="00EA5CA5" w:rsidP="00EA5CA5">
      <w:pPr>
        <w:jc w:val="both"/>
        <w:rPr>
          <w:rFonts w:ascii="Times New Roman" w:hAnsi="Times New Roman" w:cs="Times New Roman"/>
          <w:b/>
          <w:sz w:val="24"/>
          <w:szCs w:val="24"/>
        </w:rPr>
      </w:pPr>
      <w:r w:rsidRPr="001F6ABC">
        <w:rPr>
          <w:rFonts w:ascii="Times New Roman" w:hAnsi="Times New Roman" w:cs="Times New Roman"/>
          <w:b/>
          <w:sz w:val="24"/>
          <w:szCs w:val="24"/>
        </w:rPr>
        <w:t xml:space="preserve">5. O </w:t>
      </w:r>
      <w:r w:rsidR="009A52A6">
        <w:rPr>
          <w:rFonts w:ascii="Times New Roman" w:hAnsi="Times New Roman" w:cs="Times New Roman"/>
          <w:b/>
          <w:sz w:val="24"/>
          <w:szCs w:val="24"/>
        </w:rPr>
        <w:t>mínimo existencial x reserva do possível: a necessidade de fazer escolhas</w:t>
      </w:r>
      <w:r w:rsidR="0058286C" w:rsidRPr="001F6ABC">
        <w:rPr>
          <w:rFonts w:ascii="Times New Roman" w:hAnsi="Times New Roman" w:cs="Times New Roman"/>
          <w:b/>
          <w:sz w:val="24"/>
          <w:szCs w:val="24"/>
        </w:rPr>
        <w:t xml:space="preserve"> </w:t>
      </w:r>
      <w:r w:rsidRPr="001F6ABC">
        <w:rPr>
          <w:rFonts w:ascii="Times New Roman" w:hAnsi="Times New Roman" w:cs="Times New Roman"/>
          <w:b/>
          <w:sz w:val="24"/>
          <w:szCs w:val="24"/>
        </w:rPr>
        <w:t xml:space="preserve"> </w:t>
      </w:r>
    </w:p>
    <w:p w:rsidR="002F41D0" w:rsidRPr="000F6272" w:rsidRDefault="002F41D0" w:rsidP="00244C2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Conforme apresentado an</w:t>
      </w:r>
      <w:r w:rsidR="00343D2E">
        <w:rPr>
          <w:rFonts w:ascii="Times New Roman" w:hAnsi="Times New Roman" w:cs="Times New Roman"/>
          <w:sz w:val="24"/>
          <w:szCs w:val="24"/>
        </w:rPr>
        <w:t xml:space="preserve">teriormente, </w:t>
      </w:r>
      <w:r w:rsidR="004077C9">
        <w:rPr>
          <w:rFonts w:ascii="Times New Roman" w:hAnsi="Times New Roman" w:cs="Times New Roman"/>
          <w:sz w:val="24"/>
          <w:szCs w:val="24"/>
        </w:rPr>
        <w:t>a judicialização</w:t>
      </w:r>
      <w:r w:rsidR="00343D2E">
        <w:rPr>
          <w:rFonts w:ascii="Times New Roman" w:hAnsi="Times New Roman" w:cs="Times New Roman"/>
          <w:sz w:val="24"/>
          <w:szCs w:val="24"/>
        </w:rPr>
        <w:t xml:space="preserve"> da</w:t>
      </w:r>
      <w:r w:rsidR="00F45B54" w:rsidRPr="001F6ABC">
        <w:rPr>
          <w:rFonts w:ascii="Times New Roman" w:hAnsi="Times New Roman" w:cs="Times New Roman"/>
          <w:sz w:val="24"/>
          <w:szCs w:val="24"/>
        </w:rPr>
        <w:t xml:space="preserve"> saúde pública</w:t>
      </w:r>
      <w:r>
        <w:rPr>
          <w:rFonts w:ascii="Times New Roman" w:hAnsi="Times New Roman" w:cs="Times New Roman"/>
          <w:sz w:val="24"/>
          <w:szCs w:val="24"/>
        </w:rPr>
        <w:t xml:space="preserve"> no </w:t>
      </w:r>
      <w:r w:rsidR="00E722E5">
        <w:rPr>
          <w:rFonts w:ascii="Times New Roman" w:hAnsi="Times New Roman" w:cs="Times New Roman"/>
          <w:sz w:val="24"/>
          <w:szCs w:val="24"/>
        </w:rPr>
        <w:t>Brasil</w:t>
      </w:r>
      <w:r w:rsidR="00E722E5" w:rsidRPr="001F6ABC">
        <w:rPr>
          <w:rFonts w:ascii="Times New Roman" w:hAnsi="Times New Roman" w:cs="Times New Roman"/>
          <w:sz w:val="24"/>
          <w:szCs w:val="24"/>
        </w:rPr>
        <w:t xml:space="preserve"> teve</w:t>
      </w:r>
      <w:r w:rsidR="007E257D">
        <w:rPr>
          <w:rFonts w:ascii="Times New Roman" w:hAnsi="Times New Roman" w:cs="Times New Roman"/>
          <w:sz w:val="24"/>
          <w:szCs w:val="24"/>
        </w:rPr>
        <w:t xml:space="preserve"> seu marco na década de 1980.</w:t>
      </w:r>
      <w:r w:rsidR="007E257D" w:rsidRPr="007E257D">
        <w:rPr>
          <w:rFonts w:ascii="Times New Roman" w:hAnsi="Times New Roman" w:cs="Times New Roman"/>
          <w:sz w:val="24"/>
          <w:szCs w:val="24"/>
        </w:rPr>
        <w:t xml:space="preserve"> </w:t>
      </w:r>
      <w:r w:rsidR="00491E5F">
        <w:rPr>
          <w:rFonts w:ascii="Times New Roman" w:hAnsi="Times New Roman" w:cs="Times New Roman"/>
          <w:sz w:val="24"/>
          <w:szCs w:val="24"/>
        </w:rPr>
        <w:t xml:space="preserve">Esse recurso </w:t>
      </w:r>
      <w:r w:rsidR="00F0273B">
        <w:rPr>
          <w:rFonts w:ascii="Times New Roman" w:hAnsi="Times New Roman" w:cs="Times New Roman"/>
          <w:sz w:val="24"/>
          <w:szCs w:val="24"/>
        </w:rPr>
        <w:t>que se</w:t>
      </w:r>
      <w:r w:rsidR="00491E5F">
        <w:rPr>
          <w:rFonts w:ascii="Times New Roman" w:hAnsi="Times New Roman" w:cs="Times New Roman"/>
          <w:sz w:val="24"/>
          <w:szCs w:val="24"/>
        </w:rPr>
        <w:t xml:space="preserve"> refere</w:t>
      </w:r>
      <w:r w:rsidR="007E257D" w:rsidRPr="007E257D">
        <w:rPr>
          <w:rFonts w:ascii="Times New Roman" w:hAnsi="Times New Roman" w:cs="Times New Roman"/>
          <w:sz w:val="24"/>
          <w:szCs w:val="24"/>
        </w:rPr>
        <w:t xml:space="preserve"> à busca do</w:t>
      </w:r>
      <w:r w:rsidR="00242386">
        <w:rPr>
          <w:rFonts w:ascii="Times New Roman" w:hAnsi="Times New Roman" w:cs="Times New Roman"/>
          <w:sz w:val="24"/>
          <w:szCs w:val="24"/>
        </w:rPr>
        <w:t xml:space="preserve"> Poder Judiciário </w:t>
      </w:r>
      <w:r w:rsidR="00E722E5">
        <w:rPr>
          <w:rFonts w:ascii="Times New Roman" w:hAnsi="Times New Roman" w:cs="Times New Roman"/>
          <w:sz w:val="24"/>
          <w:szCs w:val="24"/>
        </w:rPr>
        <w:t xml:space="preserve">como </w:t>
      </w:r>
      <w:r w:rsidR="00E722E5" w:rsidRPr="007E257D">
        <w:rPr>
          <w:rFonts w:ascii="Times New Roman" w:hAnsi="Times New Roman" w:cs="Times New Roman"/>
          <w:sz w:val="24"/>
          <w:szCs w:val="24"/>
        </w:rPr>
        <w:t>última</w:t>
      </w:r>
      <w:r w:rsidR="007E257D" w:rsidRPr="007E257D">
        <w:rPr>
          <w:rFonts w:ascii="Times New Roman" w:hAnsi="Times New Roman" w:cs="Times New Roman"/>
          <w:sz w:val="24"/>
          <w:szCs w:val="24"/>
        </w:rPr>
        <w:t xml:space="preserve"> alternativa para obtenção do medicamento o</w:t>
      </w:r>
      <w:r w:rsidR="00242386">
        <w:rPr>
          <w:rFonts w:ascii="Times New Roman" w:hAnsi="Times New Roman" w:cs="Times New Roman"/>
          <w:sz w:val="24"/>
          <w:szCs w:val="24"/>
        </w:rPr>
        <w:t xml:space="preserve">u tratamento, </w:t>
      </w:r>
      <w:r w:rsidR="00491E5F">
        <w:rPr>
          <w:rFonts w:ascii="Times New Roman" w:hAnsi="Times New Roman" w:cs="Times New Roman"/>
          <w:sz w:val="24"/>
          <w:szCs w:val="24"/>
        </w:rPr>
        <w:t xml:space="preserve">negado pelo Sistema </w:t>
      </w:r>
      <w:r w:rsidR="00242386">
        <w:rPr>
          <w:rFonts w:ascii="Times New Roman" w:hAnsi="Times New Roman" w:cs="Times New Roman"/>
          <w:sz w:val="24"/>
          <w:szCs w:val="24"/>
        </w:rPr>
        <w:t>Ú</w:t>
      </w:r>
      <w:r w:rsidR="00491E5F">
        <w:rPr>
          <w:rFonts w:ascii="Times New Roman" w:hAnsi="Times New Roman" w:cs="Times New Roman"/>
          <w:sz w:val="24"/>
          <w:szCs w:val="24"/>
        </w:rPr>
        <w:t xml:space="preserve">nico de </w:t>
      </w:r>
      <w:r w:rsidR="000F6272">
        <w:rPr>
          <w:rFonts w:ascii="Times New Roman" w:hAnsi="Times New Roman" w:cs="Times New Roman"/>
          <w:sz w:val="24"/>
          <w:szCs w:val="24"/>
        </w:rPr>
        <w:t>Saúde</w:t>
      </w:r>
      <w:r w:rsidR="000F6272" w:rsidRPr="000F6272">
        <w:rPr>
          <w:rFonts w:ascii="Times New Roman" w:hAnsi="Times New Roman" w:cs="Times New Roman"/>
          <w:sz w:val="24"/>
          <w:szCs w:val="24"/>
        </w:rPr>
        <w:t xml:space="preserve">, </w:t>
      </w:r>
      <w:r w:rsidR="00E722E5" w:rsidRPr="000F6272">
        <w:rPr>
          <w:rFonts w:ascii="Times New Roman" w:hAnsi="Times New Roman" w:cs="Times New Roman"/>
          <w:sz w:val="24"/>
          <w:szCs w:val="24"/>
        </w:rPr>
        <w:t>possibilita o indivíduo</w:t>
      </w:r>
      <w:r w:rsidR="000F6272" w:rsidRPr="000F6272">
        <w:rPr>
          <w:rFonts w:ascii="Times New Roman" w:hAnsi="Times New Roman" w:cs="Times New Roman"/>
          <w:sz w:val="24"/>
          <w:szCs w:val="24"/>
        </w:rPr>
        <w:t xml:space="preserve"> </w:t>
      </w:r>
      <w:r w:rsidR="00E722E5" w:rsidRPr="000F6272">
        <w:rPr>
          <w:rFonts w:ascii="Times New Roman" w:hAnsi="Times New Roman" w:cs="Times New Roman"/>
          <w:sz w:val="24"/>
          <w:szCs w:val="24"/>
        </w:rPr>
        <w:t>a exigir</w:t>
      </w:r>
      <w:r w:rsidR="00491E5F" w:rsidRPr="000F6272">
        <w:rPr>
          <w:rFonts w:ascii="Times New Roman" w:hAnsi="Times New Roman" w:cs="Times New Roman"/>
          <w:sz w:val="24"/>
          <w:szCs w:val="24"/>
        </w:rPr>
        <w:t xml:space="preserve"> </w:t>
      </w:r>
      <w:r w:rsidR="00F45B54" w:rsidRPr="000F6272">
        <w:rPr>
          <w:rFonts w:ascii="Times New Roman" w:hAnsi="Times New Roman" w:cs="Times New Roman"/>
          <w:sz w:val="24"/>
          <w:szCs w:val="24"/>
        </w:rPr>
        <w:t xml:space="preserve">o cumprimento </w:t>
      </w:r>
      <w:r w:rsidR="00E722E5" w:rsidRPr="000F6272">
        <w:rPr>
          <w:rFonts w:ascii="Times New Roman" w:hAnsi="Times New Roman" w:cs="Times New Roman"/>
          <w:sz w:val="24"/>
          <w:szCs w:val="24"/>
        </w:rPr>
        <w:t>da obrigação</w:t>
      </w:r>
      <w:r w:rsidR="00242386">
        <w:rPr>
          <w:rFonts w:ascii="Times New Roman" w:hAnsi="Times New Roman" w:cs="Times New Roman"/>
          <w:sz w:val="24"/>
          <w:szCs w:val="24"/>
        </w:rPr>
        <w:t xml:space="preserve"> do </w:t>
      </w:r>
      <w:r w:rsidR="00E722E5">
        <w:rPr>
          <w:rFonts w:ascii="Times New Roman" w:hAnsi="Times New Roman" w:cs="Times New Roman"/>
          <w:sz w:val="24"/>
          <w:szCs w:val="24"/>
        </w:rPr>
        <w:t>Estado na garantia</w:t>
      </w:r>
      <w:r w:rsidR="00242386">
        <w:rPr>
          <w:rFonts w:ascii="Times New Roman" w:hAnsi="Times New Roman" w:cs="Times New Roman"/>
          <w:sz w:val="24"/>
          <w:szCs w:val="24"/>
        </w:rPr>
        <w:t xml:space="preserve"> </w:t>
      </w:r>
      <w:r w:rsidR="000F6272" w:rsidRPr="000F6272">
        <w:rPr>
          <w:rFonts w:ascii="Times New Roman" w:hAnsi="Times New Roman" w:cs="Times New Roman"/>
          <w:sz w:val="24"/>
          <w:szCs w:val="24"/>
        </w:rPr>
        <w:t xml:space="preserve">do direito à saúde, </w:t>
      </w:r>
      <w:r w:rsidR="00242386">
        <w:rPr>
          <w:rFonts w:ascii="Times New Roman" w:hAnsi="Times New Roman" w:cs="Times New Roman"/>
          <w:sz w:val="24"/>
          <w:szCs w:val="24"/>
        </w:rPr>
        <w:t xml:space="preserve">assegurado </w:t>
      </w:r>
      <w:r w:rsidR="00F45B54" w:rsidRPr="000F6272">
        <w:rPr>
          <w:rFonts w:ascii="Times New Roman" w:hAnsi="Times New Roman" w:cs="Times New Roman"/>
          <w:sz w:val="24"/>
          <w:szCs w:val="24"/>
        </w:rPr>
        <w:t xml:space="preserve">na </w:t>
      </w:r>
      <w:r w:rsidR="00FB11AE" w:rsidRPr="000F6272">
        <w:rPr>
          <w:rFonts w:ascii="Times New Roman" w:hAnsi="Times New Roman" w:cs="Times New Roman"/>
          <w:sz w:val="24"/>
          <w:szCs w:val="24"/>
        </w:rPr>
        <w:t>Constituição Federal</w:t>
      </w:r>
      <w:r w:rsidR="008A6F85" w:rsidRPr="000F6272">
        <w:rPr>
          <w:rFonts w:ascii="Times New Roman" w:hAnsi="Times New Roman" w:cs="Times New Roman"/>
          <w:sz w:val="24"/>
          <w:szCs w:val="24"/>
        </w:rPr>
        <w:t xml:space="preserve"> 1988</w:t>
      </w:r>
      <w:r w:rsidRPr="000F6272">
        <w:rPr>
          <w:rFonts w:ascii="Times New Roman" w:hAnsi="Times New Roman" w:cs="Times New Roman"/>
          <w:sz w:val="24"/>
          <w:szCs w:val="24"/>
        </w:rPr>
        <w:t xml:space="preserve">. </w:t>
      </w:r>
    </w:p>
    <w:p w:rsidR="008C4E55" w:rsidRDefault="002F41D0" w:rsidP="008C4E55">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242386">
        <w:rPr>
          <w:rFonts w:ascii="Times New Roman" w:hAnsi="Times New Roman" w:cs="Times New Roman"/>
          <w:sz w:val="24"/>
          <w:szCs w:val="24"/>
        </w:rPr>
        <w:t>s decisões referentes</w:t>
      </w:r>
      <w:r w:rsidR="00491E5F">
        <w:rPr>
          <w:rFonts w:ascii="Times New Roman" w:hAnsi="Times New Roman" w:cs="Times New Roman"/>
          <w:sz w:val="24"/>
          <w:szCs w:val="24"/>
        </w:rPr>
        <w:t xml:space="preserve"> ao </w:t>
      </w:r>
      <w:r w:rsidR="00E722E5">
        <w:rPr>
          <w:rFonts w:ascii="Times New Roman" w:hAnsi="Times New Roman" w:cs="Times New Roman"/>
          <w:sz w:val="24"/>
          <w:szCs w:val="24"/>
        </w:rPr>
        <w:t xml:space="preserve">cumprimento </w:t>
      </w:r>
      <w:r w:rsidR="00E722E5" w:rsidRPr="001F6ABC">
        <w:rPr>
          <w:rFonts w:ascii="Times New Roman" w:hAnsi="Times New Roman" w:cs="Times New Roman"/>
          <w:sz w:val="24"/>
          <w:szCs w:val="24"/>
        </w:rPr>
        <w:t>da</w:t>
      </w:r>
      <w:r w:rsidR="00FB11AE" w:rsidRPr="001F6ABC">
        <w:rPr>
          <w:rFonts w:ascii="Times New Roman" w:hAnsi="Times New Roman" w:cs="Times New Roman"/>
          <w:sz w:val="24"/>
          <w:szCs w:val="24"/>
        </w:rPr>
        <w:t xml:space="preserve"> saúde </w:t>
      </w:r>
      <w:r w:rsidR="008A6F85" w:rsidRPr="001F6ABC">
        <w:rPr>
          <w:rFonts w:ascii="Times New Roman" w:hAnsi="Times New Roman" w:cs="Times New Roman"/>
          <w:sz w:val="24"/>
          <w:szCs w:val="24"/>
        </w:rPr>
        <w:t>pública</w:t>
      </w:r>
      <w:r w:rsidR="00F32B71">
        <w:rPr>
          <w:rFonts w:ascii="Times New Roman" w:hAnsi="Times New Roman" w:cs="Times New Roman"/>
          <w:sz w:val="24"/>
          <w:szCs w:val="24"/>
        </w:rPr>
        <w:t xml:space="preserve">, como bem constitucionalmente </w:t>
      </w:r>
      <w:r w:rsidR="00E722E5">
        <w:rPr>
          <w:rFonts w:ascii="Times New Roman" w:hAnsi="Times New Roman" w:cs="Times New Roman"/>
          <w:sz w:val="24"/>
          <w:szCs w:val="24"/>
        </w:rPr>
        <w:t xml:space="preserve">protegido, </w:t>
      </w:r>
      <w:r w:rsidR="00E722E5" w:rsidRPr="001F6ABC">
        <w:rPr>
          <w:rFonts w:ascii="Times New Roman" w:hAnsi="Times New Roman" w:cs="Times New Roman"/>
          <w:sz w:val="24"/>
          <w:szCs w:val="24"/>
        </w:rPr>
        <w:t>devem</w:t>
      </w:r>
      <w:r w:rsidR="00C06E7B" w:rsidRPr="001F6ABC">
        <w:rPr>
          <w:rFonts w:ascii="Times New Roman" w:hAnsi="Times New Roman" w:cs="Times New Roman"/>
          <w:sz w:val="24"/>
          <w:szCs w:val="24"/>
        </w:rPr>
        <w:t xml:space="preserve"> ser conduzida</w:t>
      </w:r>
      <w:r w:rsidR="00242386">
        <w:rPr>
          <w:rFonts w:ascii="Times New Roman" w:hAnsi="Times New Roman" w:cs="Times New Roman"/>
          <w:sz w:val="24"/>
          <w:szCs w:val="24"/>
        </w:rPr>
        <w:t>s</w:t>
      </w:r>
      <w:r w:rsidR="00C06E7B" w:rsidRPr="001F6ABC">
        <w:rPr>
          <w:rFonts w:ascii="Times New Roman" w:hAnsi="Times New Roman" w:cs="Times New Roman"/>
          <w:sz w:val="24"/>
          <w:szCs w:val="24"/>
        </w:rPr>
        <w:t xml:space="preserve"> pela garantia do mínimo </w:t>
      </w:r>
      <w:r w:rsidR="00E722E5" w:rsidRPr="001F6ABC">
        <w:rPr>
          <w:rFonts w:ascii="Times New Roman" w:hAnsi="Times New Roman" w:cs="Times New Roman"/>
          <w:sz w:val="24"/>
          <w:szCs w:val="24"/>
        </w:rPr>
        <w:t>existencial</w:t>
      </w:r>
      <w:r w:rsidR="00E722E5">
        <w:rPr>
          <w:rFonts w:ascii="Times New Roman" w:hAnsi="Times New Roman" w:cs="Times New Roman"/>
          <w:sz w:val="24"/>
          <w:szCs w:val="24"/>
        </w:rPr>
        <w:t xml:space="preserve">, </w:t>
      </w:r>
      <w:r w:rsidR="00E722E5" w:rsidRPr="001F6ABC">
        <w:rPr>
          <w:rFonts w:ascii="Times New Roman" w:hAnsi="Times New Roman" w:cs="Times New Roman"/>
          <w:sz w:val="24"/>
          <w:szCs w:val="24"/>
        </w:rPr>
        <w:t>em</w:t>
      </w:r>
      <w:r w:rsidR="00C06E7B" w:rsidRPr="001F6ABC">
        <w:rPr>
          <w:rFonts w:ascii="Times New Roman" w:hAnsi="Times New Roman" w:cs="Times New Roman"/>
          <w:sz w:val="24"/>
          <w:szCs w:val="24"/>
        </w:rPr>
        <w:t xml:space="preserve"> equilíbrio com o p</w:t>
      </w:r>
      <w:r w:rsidR="00242386">
        <w:rPr>
          <w:rFonts w:ascii="Times New Roman" w:hAnsi="Times New Roman" w:cs="Times New Roman"/>
          <w:sz w:val="24"/>
          <w:szCs w:val="24"/>
        </w:rPr>
        <w:t xml:space="preserve">rincípio da reserva do possível. </w:t>
      </w:r>
      <w:r w:rsidR="00966E50" w:rsidRPr="001F6ABC">
        <w:rPr>
          <w:rFonts w:ascii="Times New Roman" w:hAnsi="Times New Roman" w:cs="Times New Roman"/>
          <w:sz w:val="24"/>
          <w:szCs w:val="24"/>
        </w:rPr>
        <w:t xml:space="preserve"> </w:t>
      </w:r>
      <w:r w:rsidR="00242386">
        <w:rPr>
          <w:rFonts w:ascii="Times New Roman" w:hAnsi="Times New Roman" w:cs="Times New Roman"/>
          <w:sz w:val="24"/>
          <w:szCs w:val="24"/>
        </w:rPr>
        <w:t>E</w:t>
      </w:r>
      <w:r w:rsidR="00C06E7B" w:rsidRPr="001F6ABC">
        <w:rPr>
          <w:rFonts w:ascii="Times New Roman" w:hAnsi="Times New Roman" w:cs="Times New Roman"/>
          <w:sz w:val="24"/>
          <w:szCs w:val="24"/>
        </w:rPr>
        <w:t xml:space="preserve">m </w:t>
      </w:r>
      <w:r w:rsidR="009370E6" w:rsidRPr="001F6ABC">
        <w:rPr>
          <w:rFonts w:ascii="Times New Roman" w:hAnsi="Times New Roman" w:cs="Times New Roman"/>
          <w:sz w:val="24"/>
          <w:szCs w:val="24"/>
        </w:rPr>
        <w:t>fa</w:t>
      </w:r>
      <w:r w:rsidR="00C06E7B" w:rsidRPr="001F6ABC">
        <w:rPr>
          <w:rFonts w:ascii="Times New Roman" w:hAnsi="Times New Roman" w:cs="Times New Roman"/>
          <w:sz w:val="24"/>
          <w:szCs w:val="24"/>
        </w:rPr>
        <w:t>c</w:t>
      </w:r>
      <w:r w:rsidR="009370E6" w:rsidRPr="001F6ABC">
        <w:rPr>
          <w:rFonts w:ascii="Times New Roman" w:hAnsi="Times New Roman" w:cs="Times New Roman"/>
          <w:sz w:val="24"/>
          <w:szCs w:val="24"/>
        </w:rPr>
        <w:t>e desse</w:t>
      </w:r>
      <w:r w:rsidR="008A6F85" w:rsidRPr="001F6ABC">
        <w:rPr>
          <w:rFonts w:ascii="Times New Roman" w:hAnsi="Times New Roman" w:cs="Times New Roman"/>
          <w:sz w:val="24"/>
          <w:szCs w:val="24"/>
        </w:rPr>
        <w:t>s</w:t>
      </w:r>
      <w:r w:rsidR="009370E6" w:rsidRPr="001F6ABC">
        <w:rPr>
          <w:rFonts w:ascii="Times New Roman" w:hAnsi="Times New Roman" w:cs="Times New Roman"/>
          <w:sz w:val="24"/>
          <w:szCs w:val="24"/>
        </w:rPr>
        <w:t xml:space="preserve"> princípios emerg</w:t>
      </w:r>
      <w:r w:rsidR="00242386">
        <w:rPr>
          <w:rFonts w:ascii="Times New Roman" w:hAnsi="Times New Roman" w:cs="Times New Roman"/>
          <w:sz w:val="24"/>
          <w:szCs w:val="24"/>
        </w:rPr>
        <w:t>e</w:t>
      </w:r>
      <w:r w:rsidR="009370E6" w:rsidRPr="001F6ABC">
        <w:rPr>
          <w:rFonts w:ascii="Times New Roman" w:hAnsi="Times New Roman" w:cs="Times New Roman"/>
          <w:sz w:val="24"/>
          <w:szCs w:val="24"/>
        </w:rPr>
        <w:t xml:space="preserve"> a necessidade de escolha, </w:t>
      </w:r>
      <w:r w:rsidR="008A6F85" w:rsidRPr="001F6ABC">
        <w:rPr>
          <w:rFonts w:ascii="Times New Roman" w:hAnsi="Times New Roman" w:cs="Times New Roman"/>
          <w:sz w:val="24"/>
          <w:szCs w:val="24"/>
        </w:rPr>
        <w:t>d</w:t>
      </w:r>
      <w:r w:rsidR="009370E6" w:rsidRPr="001F6ABC">
        <w:rPr>
          <w:rFonts w:ascii="Times New Roman" w:hAnsi="Times New Roman" w:cs="Times New Roman"/>
          <w:sz w:val="24"/>
          <w:szCs w:val="24"/>
        </w:rPr>
        <w:t xml:space="preserve">o poder judiciário </w:t>
      </w:r>
      <w:r w:rsidR="008A6F85" w:rsidRPr="001F6ABC">
        <w:rPr>
          <w:rFonts w:ascii="Times New Roman" w:hAnsi="Times New Roman" w:cs="Times New Roman"/>
          <w:sz w:val="24"/>
          <w:szCs w:val="24"/>
        </w:rPr>
        <w:t xml:space="preserve">que </w:t>
      </w:r>
      <w:r w:rsidR="009370E6" w:rsidRPr="001F6ABC">
        <w:rPr>
          <w:rFonts w:ascii="Times New Roman" w:hAnsi="Times New Roman" w:cs="Times New Roman"/>
          <w:sz w:val="24"/>
          <w:szCs w:val="24"/>
        </w:rPr>
        <w:t xml:space="preserve">deve </w:t>
      </w:r>
      <w:r w:rsidR="000D0E0B">
        <w:rPr>
          <w:rFonts w:ascii="Times New Roman" w:hAnsi="Times New Roman" w:cs="Times New Roman"/>
          <w:sz w:val="24"/>
          <w:szCs w:val="24"/>
        </w:rPr>
        <w:t xml:space="preserve">dar </w:t>
      </w:r>
      <w:r w:rsidR="004077C9">
        <w:rPr>
          <w:rFonts w:ascii="Times New Roman" w:hAnsi="Times New Roman" w:cs="Times New Roman"/>
          <w:sz w:val="24"/>
          <w:szCs w:val="24"/>
        </w:rPr>
        <w:t xml:space="preserve">uma resposta aos </w:t>
      </w:r>
      <w:r w:rsidR="009370E6" w:rsidRPr="001F6ABC">
        <w:rPr>
          <w:rFonts w:ascii="Times New Roman" w:hAnsi="Times New Roman" w:cs="Times New Roman"/>
          <w:sz w:val="24"/>
          <w:szCs w:val="24"/>
        </w:rPr>
        <w:t>jurisdicionados,</w:t>
      </w:r>
      <w:r w:rsidR="008C4E55">
        <w:rPr>
          <w:rFonts w:ascii="Times New Roman" w:hAnsi="Times New Roman" w:cs="Times New Roman"/>
          <w:sz w:val="24"/>
          <w:szCs w:val="24"/>
        </w:rPr>
        <w:t xml:space="preserve"> </w:t>
      </w:r>
      <w:r w:rsidR="00F32B71">
        <w:rPr>
          <w:rFonts w:ascii="Times New Roman" w:hAnsi="Times New Roman" w:cs="Times New Roman"/>
          <w:sz w:val="24"/>
          <w:szCs w:val="24"/>
        </w:rPr>
        <w:t xml:space="preserve">em conformidade </w:t>
      </w:r>
      <w:r w:rsidR="00E722E5">
        <w:rPr>
          <w:rFonts w:ascii="Times New Roman" w:hAnsi="Times New Roman" w:cs="Times New Roman"/>
          <w:sz w:val="24"/>
          <w:szCs w:val="24"/>
        </w:rPr>
        <w:t xml:space="preserve">com </w:t>
      </w:r>
      <w:r w:rsidR="00E722E5" w:rsidRPr="001F6ABC">
        <w:rPr>
          <w:rFonts w:ascii="Times New Roman" w:hAnsi="Times New Roman" w:cs="Times New Roman"/>
          <w:sz w:val="24"/>
          <w:szCs w:val="24"/>
        </w:rPr>
        <w:t>o</w:t>
      </w:r>
      <w:r w:rsidR="008C4E55">
        <w:rPr>
          <w:rFonts w:ascii="Times New Roman" w:hAnsi="Times New Roman" w:cs="Times New Roman"/>
          <w:sz w:val="24"/>
          <w:szCs w:val="24"/>
        </w:rPr>
        <w:t xml:space="preserve"> princípio da inafastabilidade do controle </w:t>
      </w:r>
      <w:r w:rsidR="00E722E5">
        <w:rPr>
          <w:rFonts w:ascii="Times New Roman" w:hAnsi="Times New Roman" w:cs="Times New Roman"/>
          <w:sz w:val="24"/>
          <w:szCs w:val="24"/>
        </w:rPr>
        <w:t>jurisdicional, consagrado</w:t>
      </w:r>
      <w:r w:rsidR="008C4E55">
        <w:rPr>
          <w:rFonts w:ascii="Times New Roman" w:hAnsi="Times New Roman" w:cs="Times New Roman"/>
          <w:sz w:val="24"/>
          <w:szCs w:val="24"/>
        </w:rPr>
        <w:t xml:space="preserve"> no art. 5</w:t>
      </w:r>
      <w:r w:rsidR="00E722E5">
        <w:rPr>
          <w:rFonts w:ascii="Times New Roman" w:hAnsi="Times New Roman" w:cs="Times New Roman"/>
          <w:sz w:val="24"/>
          <w:szCs w:val="24"/>
        </w:rPr>
        <w:t>º,</w:t>
      </w:r>
      <w:r w:rsidR="008C4E55">
        <w:rPr>
          <w:rFonts w:ascii="Times New Roman" w:hAnsi="Times New Roman" w:cs="Times New Roman"/>
          <w:sz w:val="24"/>
          <w:szCs w:val="24"/>
        </w:rPr>
        <w:t xml:space="preserve"> inciso XXXV, da Constituição Federal que dispõe: "A</w:t>
      </w:r>
      <w:r w:rsidR="008C4E55" w:rsidRPr="008C4E55">
        <w:rPr>
          <w:rFonts w:ascii="Times New Roman" w:hAnsi="Times New Roman" w:cs="Times New Roman"/>
          <w:sz w:val="24"/>
          <w:szCs w:val="24"/>
        </w:rPr>
        <w:t xml:space="preserve"> lei não excluirá da apreciação do Poder Judici</w:t>
      </w:r>
      <w:r w:rsidR="008C4E55">
        <w:rPr>
          <w:rFonts w:ascii="Times New Roman" w:hAnsi="Times New Roman" w:cs="Times New Roman"/>
          <w:sz w:val="24"/>
          <w:szCs w:val="24"/>
        </w:rPr>
        <w:t>ário lesão ou ameaça a direito".</w:t>
      </w:r>
    </w:p>
    <w:p w:rsidR="00244C24" w:rsidRDefault="00F9004C" w:rsidP="009A52A6">
      <w:pPr>
        <w:autoSpaceDE w:val="0"/>
        <w:autoSpaceDN w:val="0"/>
        <w:adjustRightInd w:val="0"/>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Em consonância</w:t>
      </w:r>
      <w:r w:rsidR="008C4E55">
        <w:rPr>
          <w:rFonts w:ascii="Times New Roman" w:hAnsi="Times New Roman" w:cs="Times New Roman"/>
          <w:sz w:val="24"/>
          <w:szCs w:val="24"/>
        </w:rPr>
        <w:t xml:space="preserve"> </w:t>
      </w:r>
      <w:r w:rsidR="00FA377D">
        <w:rPr>
          <w:rFonts w:ascii="Times New Roman" w:hAnsi="Times New Roman" w:cs="Times New Roman"/>
          <w:sz w:val="24"/>
          <w:szCs w:val="24"/>
        </w:rPr>
        <w:t xml:space="preserve">com </w:t>
      </w:r>
      <w:r w:rsidR="008C4E55">
        <w:rPr>
          <w:rFonts w:ascii="Times New Roman" w:hAnsi="Times New Roman" w:cs="Times New Roman"/>
          <w:sz w:val="24"/>
          <w:szCs w:val="24"/>
        </w:rPr>
        <w:t xml:space="preserve">esse </w:t>
      </w:r>
      <w:r w:rsidR="00FA377D">
        <w:rPr>
          <w:rFonts w:ascii="Times New Roman" w:hAnsi="Times New Roman" w:cs="Times New Roman"/>
          <w:sz w:val="24"/>
          <w:szCs w:val="24"/>
        </w:rPr>
        <w:t>princípio, o</w:t>
      </w:r>
      <w:r w:rsidR="008C4E55">
        <w:rPr>
          <w:rFonts w:ascii="Times New Roman" w:hAnsi="Times New Roman" w:cs="Times New Roman"/>
          <w:sz w:val="24"/>
          <w:szCs w:val="24"/>
        </w:rPr>
        <w:t xml:space="preserve"> art. 140 do </w:t>
      </w:r>
      <w:r w:rsidR="00672471" w:rsidRPr="001F6ABC">
        <w:rPr>
          <w:rFonts w:ascii="Times New Roman" w:hAnsi="Times New Roman" w:cs="Times New Roman"/>
          <w:sz w:val="24"/>
          <w:szCs w:val="24"/>
        </w:rPr>
        <w:t xml:space="preserve">Código </w:t>
      </w:r>
      <w:r w:rsidR="008A6F85" w:rsidRPr="001F6ABC">
        <w:rPr>
          <w:rFonts w:ascii="Times New Roman" w:hAnsi="Times New Roman" w:cs="Times New Roman"/>
          <w:sz w:val="24"/>
          <w:szCs w:val="24"/>
        </w:rPr>
        <w:t>P</w:t>
      </w:r>
      <w:r w:rsidR="00672471" w:rsidRPr="001F6ABC">
        <w:rPr>
          <w:rFonts w:ascii="Times New Roman" w:hAnsi="Times New Roman" w:cs="Times New Roman"/>
          <w:sz w:val="24"/>
          <w:szCs w:val="24"/>
        </w:rPr>
        <w:t xml:space="preserve">rocesso </w:t>
      </w:r>
      <w:r w:rsidR="008A6F85" w:rsidRPr="001F6ABC">
        <w:rPr>
          <w:rFonts w:ascii="Times New Roman" w:hAnsi="Times New Roman" w:cs="Times New Roman"/>
          <w:sz w:val="24"/>
          <w:szCs w:val="24"/>
        </w:rPr>
        <w:t>C</w:t>
      </w:r>
      <w:r w:rsidR="00672471" w:rsidRPr="001F6ABC">
        <w:rPr>
          <w:rFonts w:ascii="Times New Roman" w:hAnsi="Times New Roman" w:cs="Times New Roman"/>
          <w:sz w:val="24"/>
          <w:szCs w:val="24"/>
        </w:rPr>
        <w:t>ivil</w:t>
      </w:r>
      <w:r w:rsidR="008C4E55">
        <w:rPr>
          <w:rFonts w:ascii="Times New Roman" w:hAnsi="Times New Roman" w:cs="Times New Roman"/>
          <w:sz w:val="24"/>
          <w:szCs w:val="24"/>
        </w:rPr>
        <w:t xml:space="preserve"> </w:t>
      </w:r>
      <w:r w:rsidR="00E722E5">
        <w:rPr>
          <w:rFonts w:ascii="Times New Roman" w:hAnsi="Times New Roman" w:cs="Times New Roman"/>
          <w:sz w:val="24"/>
          <w:szCs w:val="24"/>
        </w:rPr>
        <w:t>reitera, afirmando</w:t>
      </w:r>
      <w:r w:rsidR="008C4E55">
        <w:rPr>
          <w:rFonts w:ascii="Times New Roman" w:hAnsi="Times New Roman" w:cs="Times New Roman"/>
          <w:sz w:val="24"/>
          <w:szCs w:val="24"/>
        </w:rPr>
        <w:t xml:space="preserve"> que</w:t>
      </w:r>
      <w:r w:rsidR="00F32B71">
        <w:rPr>
          <w:rFonts w:ascii="Times New Roman" w:hAnsi="Times New Roman" w:cs="Times New Roman"/>
          <w:sz w:val="24"/>
          <w:szCs w:val="24"/>
        </w:rPr>
        <w:t>,</w:t>
      </w:r>
      <w:r w:rsidR="008C4E55">
        <w:rPr>
          <w:rFonts w:ascii="Times New Roman" w:hAnsi="Times New Roman" w:cs="Times New Roman"/>
          <w:sz w:val="24"/>
          <w:szCs w:val="24"/>
        </w:rPr>
        <w:t xml:space="preserve"> nem mesmo diante lacuna legal</w:t>
      </w:r>
      <w:r w:rsidR="00F32B71">
        <w:rPr>
          <w:rFonts w:ascii="Times New Roman" w:hAnsi="Times New Roman" w:cs="Times New Roman"/>
          <w:sz w:val="24"/>
          <w:szCs w:val="24"/>
        </w:rPr>
        <w:t>,</w:t>
      </w:r>
      <w:r w:rsidR="008C4E55">
        <w:rPr>
          <w:rFonts w:ascii="Times New Roman" w:hAnsi="Times New Roman" w:cs="Times New Roman"/>
          <w:sz w:val="24"/>
          <w:szCs w:val="24"/>
        </w:rPr>
        <w:t xml:space="preserve"> pode haver omissão por parte do Estado-juiz, e assim dispõe: </w:t>
      </w:r>
      <w:r w:rsidR="002F41D0" w:rsidRPr="002F41D0">
        <w:rPr>
          <w:rFonts w:ascii="Times New Roman" w:hAnsi="Times New Roman" w:cs="Times New Roman"/>
          <w:sz w:val="24"/>
          <w:szCs w:val="24"/>
          <w:shd w:val="clear" w:color="auto" w:fill="FFFFFF"/>
        </w:rPr>
        <w:t>“</w:t>
      </w:r>
      <w:r w:rsidR="00672471" w:rsidRPr="002F41D0">
        <w:rPr>
          <w:rFonts w:ascii="Times New Roman" w:hAnsi="Times New Roman" w:cs="Times New Roman"/>
          <w:sz w:val="24"/>
          <w:szCs w:val="24"/>
          <w:shd w:val="clear" w:color="auto" w:fill="FFFFFF"/>
        </w:rPr>
        <w:t>O juiz não se exime de decidir sob a alegação de lacuna ou obscuridade do ordenamento jurídico</w:t>
      </w:r>
      <w:r w:rsidR="002F41D0" w:rsidRPr="002F41D0">
        <w:rPr>
          <w:rFonts w:ascii="Times New Roman" w:hAnsi="Times New Roman" w:cs="Times New Roman"/>
          <w:sz w:val="24"/>
          <w:szCs w:val="24"/>
          <w:shd w:val="clear" w:color="auto" w:fill="FFFFFF"/>
        </w:rPr>
        <w:t>”</w:t>
      </w:r>
      <w:r w:rsidR="00672471" w:rsidRPr="002F41D0">
        <w:rPr>
          <w:rFonts w:ascii="Times New Roman" w:hAnsi="Times New Roman" w:cs="Times New Roman"/>
          <w:sz w:val="24"/>
          <w:szCs w:val="24"/>
          <w:shd w:val="clear" w:color="auto" w:fill="FFFFFF"/>
        </w:rPr>
        <w:t>.</w:t>
      </w:r>
    </w:p>
    <w:p w:rsidR="00DF75F9" w:rsidRPr="009A52A6" w:rsidRDefault="009D0127" w:rsidP="009A52A6">
      <w:pPr>
        <w:autoSpaceDE w:val="0"/>
        <w:autoSpaceDN w:val="0"/>
        <w:adjustRightInd w:val="0"/>
        <w:spacing w:after="0" w:line="360" w:lineRule="auto"/>
        <w:ind w:firstLine="708"/>
        <w:jc w:val="both"/>
        <w:rPr>
          <w:rFonts w:ascii="Times New Roman" w:hAnsi="Times New Roman"/>
          <w:sz w:val="24"/>
          <w:szCs w:val="24"/>
        </w:rPr>
      </w:pPr>
      <w:r w:rsidRPr="009D0127">
        <w:rPr>
          <w:rFonts w:ascii="Times New Roman" w:hAnsi="Times New Roman" w:cs="Times New Roman"/>
          <w:sz w:val="24"/>
          <w:szCs w:val="24"/>
        </w:rPr>
        <w:t xml:space="preserve">A crescente demanda de ações </w:t>
      </w:r>
      <w:r w:rsidR="00FA377D" w:rsidRPr="009D0127">
        <w:rPr>
          <w:rFonts w:ascii="Times New Roman" w:hAnsi="Times New Roman" w:cs="Times New Roman"/>
          <w:sz w:val="24"/>
          <w:szCs w:val="24"/>
        </w:rPr>
        <w:t>judiciais, no</w:t>
      </w:r>
      <w:r w:rsidRPr="009D0127">
        <w:rPr>
          <w:rFonts w:ascii="Times New Roman" w:hAnsi="Times New Roman" w:cs="Times New Roman"/>
          <w:sz w:val="24"/>
          <w:szCs w:val="24"/>
        </w:rPr>
        <w:t xml:space="preserve"> tocante a essa matéria, torna cada vez mais visível o protagonismo</w:t>
      </w:r>
      <w:r w:rsidR="000C01C6" w:rsidRPr="009D0127">
        <w:rPr>
          <w:rFonts w:ascii="Times New Roman" w:hAnsi="Times New Roman" w:cs="Times New Roman"/>
          <w:sz w:val="24"/>
          <w:szCs w:val="24"/>
        </w:rPr>
        <w:t xml:space="preserve"> do judiciário</w:t>
      </w:r>
      <w:r w:rsidRPr="009D0127">
        <w:rPr>
          <w:rFonts w:ascii="Times New Roman" w:hAnsi="Times New Roman" w:cs="Times New Roman"/>
          <w:sz w:val="24"/>
          <w:szCs w:val="24"/>
        </w:rPr>
        <w:t xml:space="preserve"> na resolução dos conflitos pertinentes </w:t>
      </w:r>
      <w:r>
        <w:rPr>
          <w:rFonts w:ascii="Times New Roman" w:hAnsi="Times New Roman" w:cs="Times New Roman"/>
          <w:sz w:val="24"/>
          <w:szCs w:val="24"/>
        </w:rPr>
        <w:t xml:space="preserve">ao </w:t>
      </w:r>
      <w:r w:rsidRPr="009D0127">
        <w:rPr>
          <w:rFonts w:ascii="Times New Roman" w:hAnsi="Times New Roman" w:cs="Times New Roman"/>
          <w:sz w:val="24"/>
          <w:szCs w:val="24"/>
        </w:rPr>
        <w:t>tema. Diante dessa responsabilidade</w:t>
      </w:r>
      <w:r w:rsidR="000C01C6" w:rsidRPr="009D0127">
        <w:rPr>
          <w:rFonts w:ascii="Times New Roman" w:hAnsi="Times New Roman" w:cs="Times New Roman"/>
          <w:sz w:val="24"/>
          <w:szCs w:val="24"/>
        </w:rPr>
        <w:t>, surge o dilema entre atender uma demanda em prol de uma única pessoa e</w:t>
      </w:r>
      <w:r w:rsidR="00DF75F9" w:rsidRPr="009D0127">
        <w:rPr>
          <w:rFonts w:ascii="Times New Roman" w:hAnsi="Times New Roman" w:cs="Times New Roman"/>
          <w:sz w:val="24"/>
          <w:szCs w:val="24"/>
        </w:rPr>
        <w:t>,</w:t>
      </w:r>
      <w:r w:rsidR="000C01C6" w:rsidRPr="009D0127">
        <w:rPr>
          <w:rFonts w:ascii="Times New Roman" w:hAnsi="Times New Roman" w:cs="Times New Roman"/>
          <w:sz w:val="24"/>
          <w:szCs w:val="24"/>
        </w:rPr>
        <w:t xml:space="preserve"> em </w:t>
      </w:r>
      <w:r w:rsidR="00DF75F9" w:rsidRPr="009D0127">
        <w:rPr>
          <w:rFonts w:ascii="Times New Roman" w:hAnsi="Times New Roman" w:cs="Times New Roman"/>
          <w:sz w:val="24"/>
          <w:szCs w:val="24"/>
        </w:rPr>
        <w:t xml:space="preserve">contrapartida, </w:t>
      </w:r>
      <w:r w:rsidR="000C01C6" w:rsidRPr="009D0127">
        <w:rPr>
          <w:rFonts w:ascii="Times New Roman" w:hAnsi="Times New Roman" w:cs="Times New Roman"/>
          <w:sz w:val="24"/>
          <w:szCs w:val="24"/>
        </w:rPr>
        <w:t xml:space="preserve">a tirar direitos da coletividade, </w:t>
      </w:r>
      <w:r w:rsidR="00E21FDF" w:rsidRPr="009D0127">
        <w:rPr>
          <w:rFonts w:ascii="Times New Roman" w:hAnsi="Times New Roman" w:cs="Times New Roman"/>
          <w:sz w:val="24"/>
          <w:szCs w:val="24"/>
        </w:rPr>
        <w:t xml:space="preserve">tendo em vista </w:t>
      </w:r>
      <w:r w:rsidR="000C01C6" w:rsidRPr="009D0127">
        <w:rPr>
          <w:rFonts w:ascii="Times New Roman" w:hAnsi="Times New Roman" w:cs="Times New Roman"/>
          <w:sz w:val="24"/>
          <w:szCs w:val="24"/>
        </w:rPr>
        <w:t xml:space="preserve">a objeção de que as decisões judiciais em matéria de </w:t>
      </w:r>
      <w:r w:rsidR="00E21FDF" w:rsidRPr="009D0127">
        <w:rPr>
          <w:rFonts w:ascii="Times New Roman" w:hAnsi="Times New Roman" w:cs="Times New Roman"/>
          <w:sz w:val="24"/>
          <w:szCs w:val="24"/>
        </w:rPr>
        <w:t>saúde</w:t>
      </w:r>
      <w:r w:rsidR="000C01C6" w:rsidRPr="009D0127">
        <w:rPr>
          <w:rFonts w:ascii="Times New Roman" w:hAnsi="Times New Roman" w:cs="Times New Roman"/>
          <w:sz w:val="24"/>
          <w:szCs w:val="24"/>
        </w:rPr>
        <w:t xml:space="preserve"> provocam a desorganização da Administração Pública. </w:t>
      </w:r>
    </w:p>
    <w:p w:rsidR="00EF0794" w:rsidRDefault="000D0E0B" w:rsidP="009A52A6">
      <w:pPr>
        <w:spacing w:line="360" w:lineRule="auto"/>
        <w:ind w:firstLine="708"/>
        <w:jc w:val="both"/>
        <w:rPr>
          <w:rFonts w:ascii="Times New Roman" w:hAnsi="Times New Roman" w:cs="Times New Roman"/>
          <w:sz w:val="24"/>
          <w:szCs w:val="24"/>
        </w:rPr>
      </w:pPr>
      <w:r w:rsidRPr="000D0E0B">
        <w:rPr>
          <w:rFonts w:ascii="Times New Roman" w:hAnsi="Times New Roman" w:cs="Times New Roman"/>
          <w:sz w:val="24"/>
          <w:szCs w:val="24"/>
        </w:rPr>
        <w:t>Conforme Gouveia (2003), s</w:t>
      </w:r>
      <w:r w:rsidR="000C01C6" w:rsidRPr="000D0E0B">
        <w:rPr>
          <w:rFonts w:ascii="Times New Roman" w:hAnsi="Times New Roman" w:cs="Times New Roman"/>
          <w:sz w:val="24"/>
          <w:szCs w:val="24"/>
        </w:rPr>
        <w:t xml:space="preserve">ão comuns, por exemplo, programas de atendimentos integral, no âmbito dos quais, além de medicamentos, os pacientes recebem atendimento médico, social e psicológico. Quando </w:t>
      </w:r>
      <w:r w:rsidR="00DD11E8" w:rsidRPr="000D0E0B">
        <w:rPr>
          <w:rFonts w:ascii="Times New Roman" w:hAnsi="Times New Roman" w:cs="Times New Roman"/>
          <w:sz w:val="24"/>
          <w:szCs w:val="24"/>
        </w:rPr>
        <w:t>surge</w:t>
      </w:r>
      <w:r w:rsidR="000C01C6" w:rsidRPr="000D0E0B">
        <w:rPr>
          <w:rFonts w:ascii="Times New Roman" w:hAnsi="Times New Roman" w:cs="Times New Roman"/>
          <w:sz w:val="24"/>
          <w:szCs w:val="24"/>
        </w:rPr>
        <w:t xml:space="preserve"> alguma decisão judicial determinando a entrega imediata de medicamentos</w:t>
      </w:r>
      <w:r w:rsidR="00C06E7B" w:rsidRPr="000D0E0B">
        <w:rPr>
          <w:rFonts w:ascii="Times New Roman" w:hAnsi="Times New Roman" w:cs="Times New Roman"/>
          <w:sz w:val="24"/>
          <w:szCs w:val="24"/>
        </w:rPr>
        <w:t xml:space="preserve"> e tratamentos</w:t>
      </w:r>
      <w:r w:rsidR="000C01C6" w:rsidRPr="000D0E0B">
        <w:rPr>
          <w:rFonts w:ascii="Times New Roman" w:hAnsi="Times New Roman" w:cs="Times New Roman"/>
          <w:sz w:val="24"/>
          <w:szCs w:val="24"/>
        </w:rPr>
        <w:t xml:space="preserve">, </w:t>
      </w:r>
      <w:r w:rsidR="00E21FDF" w:rsidRPr="000D0E0B">
        <w:rPr>
          <w:rFonts w:ascii="Times New Roman" w:hAnsi="Times New Roman" w:cs="Times New Roman"/>
          <w:sz w:val="24"/>
          <w:szCs w:val="24"/>
        </w:rPr>
        <w:t>frequentemente</w:t>
      </w:r>
      <w:r w:rsidR="000C01C6" w:rsidRPr="000D0E0B">
        <w:rPr>
          <w:rFonts w:ascii="Times New Roman" w:hAnsi="Times New Roman" w:cs="Times New Roman"/>
          <w:sz w:val="24"/>
          <w:szCs w:val="24"/>
        </w:rPr>
        <w:t xml:space="preserve"> o Governo retira o fármaco</w:t>
      </w:r>
      <w:r w:rsidR="001F6ABC" w:rsidRPr="000D0E0B">
        <w:rPr>
          <w:rFonts w:ascii="Times New Roman" w:hAnsi="Times New Roman" w:cs="Times New Roman"/>
          <w:sz w:val="24"/>
          <w:szCs w:val="24"/>
        </w:rPr>
        <w:t xml:space="preserve"> ou </w:t>
      </w:r>
      <w:r w:rsidR="00DF75F9" w:rsidRPr="000D0E0B">
        <w:rPr>
          <w:rFonts w:ascii="Times New Roman" w:hAnsi="Times New Roman" w:cs="Times New Roman"/>
          <w:sz w:val="24"/>
          <w:szCs w:val="24"/>
        </w:rPr>
        <w:t>atendimento</w:t>
      </w:r>
      <w:r w:rsidR="000C01C6" w:rsidRPr="000D0E0B">
        <w:rPr>
          <w:rFonts w:ascii="Times New Roman" w:hAnsi="Times New Roman" w:cs="Times New Roman"/>
          <w:sz w:val="24"/>
          <w:szCs w:val="24"/>
        </w:rPr>
        <w:t xml:space="preserve"> do programa, desatendendo a</w:t>
      </w:r>
      <w:r w:rsidR="00FB11AE" w:rsidRPr="000D0E0B">
        <w:rPr>
          <w:rFonts w:ascii="Times New Roman" w:hAnsi="Times New Roman" w:cs="Times New Roman"/>
          <w:sz w:val="24"/>
          <w:szCs w:val="24"/>
        </w:rPr>
        <w:t>os</w:t>
      </w:r>
      <w:r w:rsidR="000C01C6" w:rsidRPr="000D0E0B">
        <w:rPr>
          <w:rFonts w:ascii="Times New Roman" w:hAnsi="Times New Roman" w:cs="Times New Roman"/>
          <w:sz w:val="24"/>
          <w:szCs w:val="24"/>
        </w:rPr>
        <w:t xml:space="preserve"> paciente</w:t>
      </w:r>
      <w:r w:rsidR="00FB11AE" w:rsidRPr="000D0E0B">
        <w:rPr>
          <w:rFonts w:ascii="Times New Roman" w:hAnsi="Times New Roman" w:cs="Times New Roman"/>
          <w:sz w:val="24"/>
          <w:szCs w:val="24"/>
        </w:rPr>
        <w:t>s</w:t>
      </w:r>
      <w:r w:rsidR="000C01C6" w:rsidRPr="000D0E0B">
        <w:rPr>
          <w:rFonts w:ascii="Times New Roman" w:hAnsi="Times New Roman" w:cs="Times New Roman"/>
          <w:sz w:val="24"/>
          <w:szCs w:val="24"/>
        </w:rPr>
        <w:t xml:space="preserve"> que o recebia regularmente, para entregá-lo ao litigante individual que obteve a decisão favoráve</w:t>
      </w:r>
      <w:r w:rsidR="00FB11AE" w:rsidRPr="000D0E0B">
        <w:rPr>
          <w:rFonts w:ascii="Times New Roman" w:hAnsi="Times New Roman" w:cs="Times New Roman"/>
          <w:sz w:val="24"/>
          <w:szCs w:val="24"/>
        </w:rPr>
        <w:t>l.</w:t>
      </w:r>
    </w:p>
    <w:p w:rsidR="00EF0794" w:rsidRDefault="00FB11AE" w:rsidP="009A52A6">
      <w:pPr>
        <w:spacing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t>Estas</w:t>
      </w:r>
      <w:r w:rsidR="000C01C6" w:rsidRPr="001F6ABC">
        <w:rPr>
          <w:rFonts w:ascii="Times New Roman" w:hAnsi="Times New Roman" w:cs="Times New Roman"/>
          <w:sz w:val="24"/>
          <w:szCs w:val="24"/>
        </w:rPr>
        <w:t xml:space="preserve"> decisões</w:t>
      </w:r>
      <w:r w:rsidR="00181446">
        <w:rPr>
          <w:rFonts w:ascii="Times New Roman" w:hAnsi="Times New Roman" w:cs="Times New Roman"/>
          <w:sz w:val="24"/>
          <w:szCs w:val="24"/>
        </w:rPr>
        <w:t>,</w:t>
      </w:r>
      <w:r w:rsidRPr="001F6ABC">
        <w:rPr>
          <w:rFonts w:ascii="Times New Roman" w:hAnsi="Times New Roman" w:cs="Times New Roman"/>
          <w:sz w:val="24"/>
          <w:szCs w:val="24"/>
        </w:rPr>
        <w:t xml:space="preserve"> de certo modo</w:t>
      </w:r>
      <w:r w:rsidR="00181446">
        <w:rPr>
          <w:rFonts w:ascii="Times New Roman" w:hAnsi="Times New Roman" w:cs="Times New Roman"/>
          <w:sz w:val="24"/>
          <w:szCs w:val="24"/>
        </w:rPr>
        <w:t>,</w:t>
      </w:r>
      <w:r w:rsidRPr="001F6ABC">
        <w:rPr>
          <w:rFonts w:ascii="Times New Roman" w:hAnsi="Times New Roman" w:cs="Times New Roman"/>
          <w:sz w:val="24"/>
          <w:szCs w:val="24"/>
        </w:rPr>
        <w:t xml:space="preserve"> </w:t>
      </w:r>
      <w:r w:rsidR="004F33C0" w:rsidRPr="001F6ABC">
        <w:rPr>
          <w:rFonts w:ascii="Times New Roman" w:hAnsi="Times New Roman" w:cs="Times New Roman"/>
          <w:sz w:val="24"/>
          <w:szCs w:val="24"/>
        </w:rPr>
        <w:t>privam</w:t>
      </w:r>
      <w:r w:rsidRPr="001F6ABC">
        <w:rPr>
          <w:rFonts w:ascii="Times New Roman" w:hAnsi="Times New Roman" w:cs="Times New Roman"/>
          <w:sz w:val="24"/>
          <w:szCs w:val="24"/>
        </w:rPr>
        <w:t xml:space="preserve"> a Administraç</w:t>
      </w:r>
      <w:r w:rsidR="00181446">
        <w:rPr>
          <w:rFonts w:ascii="Times New Roman" w:hAnsi="Times New Roman" w:cs="Times New Roman"/>
          <w:sz w:val="24"/>
          <w:szCs w:val="24"/>
        </w:rPr>
        <w:t>ão da capacidade de se planejar</w:t>
      </w:r>
      <w:r w:rsidRPr="001F6ABC">
        <w:rPr>
          <w:rFonts w:ascii="Times New Roman" w:hAnsi="Times New Roman" w:cs="Times New Roman"/>
          <w:sz w:val="24"/>
          <w:szCs w:val="24"/>
        </w:rPr>
        <w:t xml:space="preserve"> </w:t>
      </w:r>
      <w:r w:rsidR="000D0E0B">
        <w:rPr>
          <w:rFonts w:ascii="Times New Roman" w:hAnsi="Times New Roman" w:cs="Times New Roman"/>
          <w:sz w:val="24"/>
          <w:szCs w:val="24"/>
        </w:rPr>
        <w:t>e pod</w:t>
      </w:r>
      <w:r w:rsidR="00F32B71">
        <w:rPr>
          <w:rFonts w:ascii="Times New Roman" w:hAnsi="Times New Roman" w:cs="Times New Roman"/>
          <w:sz w:val="24"/>
          <w:szCs w:val="24"/>
        </w:rPr>
        <w:t xml:space="preserve">em </w:t>
      </w:r>
      <w:r w:rsidR="000D0E0B">
        <w:rPr>
          <w:rFonts w:ascii="Times New Roman" w:hAnsi="Times New Roman" w:cs="Times New Roman"/>
          <w:sz w:val="24"/>
          <w:szCs w:val="24"/>
        </w:rPr>
        <w:t xml:space="preserve"> </w:t>
      </w:r>
      <w:r w:rsidRPr="001F6ABC">
        <w:rPr>
          <w:rFonts w:ascii="Times New Roman" w:hAnsi="Times New Roman" w:cs="Times New Roman"/>
          <w:sz w:val="24"/>
          <w:szCs w:val="24"/>
        </w:rPr>
        <w:t xml:space="preserve"> compromete</w:t>
      </w:r>
      <w:r w:rsidR="000D0E0B">
        <w:rPr>
          <w:rFonts w:ascii="Times New Roman" w:hAnsi="Times New Roman" w:cs="Times New Roman"/>
          <w:sz w:val="24"/>
          <w:szCs w:val="24"/>
        </w:rPr>
        <w:t>r</w:t>
      </w:r>
      <w:r w:rsidRPr="001F6ABC">
        <w:rPr>
          <w:rFonts w:ascii="Times New Roman" w:hAnsi="Times New Roman" w:cs="Times New Roman"/>
          <w:sz w:val="24"/>
          <w:szCs w:val="24"/>
        </w:rPr>
        <w:t xml:space="preserve"> a eficiênc</w:t>
      </w:r>
      <w:r w:rsidR="000D0E0B">
        <w:rPr>
          <w:rFonts w:ascii="Times New Roman" w:hAnsi="Times New Roman" w:cs="Times New Roman"/>
          <w:sz w:val="24"/>
          <w:szCs w:val="24"/>
        </w:rPr>
        <w:t xml:space="preserve">ia </w:t>
      </w:r>
      <w:r w:rsidR="00F32B71">
        <w:rPr>
          <w:rFonts w:ascii="Times New Roman" w:hAnsi="Times New Roman" w:cs="Times New Roman"/>
          <w:sz w:val="24"/>
          <w:szCs w:val="24"/>
        </w:rPr>
        <w:t>administrativa, no</w:t>
      </w:r>
      <w:r w:rsidR="000D0E0B">
        <w:rPr>
          <w:rFonts w:ascii="Times New Roman" w:hAnsi="Times New Roman" w:cs="Times New Roman"/>
          <w:sz w:val="24"/>
          <w:szCs w:val="24"/>
        </w:rPr>
        <w:t xml:space="preserve"> que tange </w:t>
      </w:r>
      <w:r w:rsidR="00E722E5">
        <w:rPr>
          <w:rFonts w:ascii="Times New Roman" w:hAnsi="Times New Roman" w:cs="Times New Roman"/>
          <w:sz w:val="24"/>
          <w:szCs w:val="24"/>
        </w:rPr>
        <w:t xml:space="preserve">ao </w:t>
      </w:r>
      <w:r w:rsidR="00E722E5" w:rsidRPr="001F6ABC">
        <w:rPr>
          <w:rFonts w:ascii="Times New Roman" w:hAnsi="Times New Roman" w:cs="Times New Roman"/>
          <w:sz w:val="24"/>
          <w:szCs w:val="24"/>
        </w:rPr>
        <w:t>atendimento</w:t>
      </w:r>
      <w:r w:rsidRPr="001F6ABC">
        <w:rPr>
          <w:rFonts w:ascii="Times New Roman" w:hAnsi="Times New Roman" w:cs="Times New Roman"/>
          <w:sz w:val="24"/>
          <w:szCs w:val="24"/>
        </w:rPr>
        <w:t xml:space="preserve"> ao cidadão</w:t>
      </w:r>
      <w:r w:rsidR="000D0E0B">
        <w:rPr>
          <w:rFonts w:ascii="Times New Roman" w:hAnsi="Times New Roman" w:cs="Times New Roman"/>
          <w:sz w:val="24"/>
          <w:szCs w:val="24"/>
        </w:rPr>
        <w:t xml:space="preserve"> </w:t>
      </w:r>
      <w:r w:rsidR="00E722E5">
        <w:rPr>
          <w:rFonts w:ascii="Times New Roman" w:hAnsi="Times New Roman" w:cs="Times New Roman"/>
          <w:sz w:val="24"/>
          <w:szCs w:val="24"/>
        </w:rPr>
        <w:t>em outras</w:t>
      </w:r>
      <w:r w:rsidR="000D0E0B">
        <w:rPr>
          <w:rFonts w:ascii="Times New Roman" w:hAnsi="Times New Roman" w:cs="Times New Roman"/>
          <w:sz w:val="24"/>
          <w:szCs w:val="24"/>
        </w:rPr>
        <w:t xml:space="preserve"> demandas</w:t>
      </w:r>
      <w:r w:rsidRPr="001F6ABC">
        <w:rPr>
          <w:rFonts w:ascii="Times New Roman" w:hAnsi="Times New Roman" w:cs="Times New Roman"/>
          <w:sz w:val="24"/>
          <w:szCs w:val="24"/>
        </w:rPr>
        <w:t>. Cada uma das decisões pode atender às necessidades imediatas do jurisdiciona</w:t>
      </w:r>
      <w:r w:rsidR="00C06E7B" w:rsidRPr="001F6ABC">
        <w:rPr>
          <w:rFonts w:ascii="Times New Roman" w:hAnsi="Times New Roman" w:cs="Times New Roman"/>
          <w:sz w:val="24"/>
          <w:szCs w:val="24"/>
        </w:rPr>
        <w:t xml:space="preserve">do, mas, globalmente, </w:t>
      </w:r>
      <w:r w:rsidR="00406545" w:rsidRPr="001F6ABC">
        <w:rPr>
          <w:rFonts w:ascii="Times New Roman" w:hAnsi="Times New Roman" w:cs="Times New Roman"/>
          <w:sz w:val="24"/>
          <w:szCs w:val="24"/>
        </w:rPr>
        <w:t>impedem</w:t>
      </w:r>
      <w:r w:rsidRPr="001F6ABC">
        <w:rPr>
          <w:rFonts w:ascii="Times New Roman" w:hAnsi="Times New Roman" w:cs="Times New Roman"/>
          <w:sz w:val="24"/>
          <w:szCs w:val="24"/>
        </w:rPr>
        <w:t xml:space="preserve"> a otimização das possibilidades estatais no que toca à promoção da saúde pública.</w:t>
      </w:r>
    </w:p>
    <w:p w:rsidR="00EF0794" w:rsidRDefault="002A3575" w:rsidP="009A52A6">
      <w:pPr>
        <w:spacing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Por esse </w:t>
      </w:r>
      <w:r w:rsidR="00E722E5">
        <w:rPr>
          <w:rFonts w:ascii="Times New Roman" w:hAnsi="Times New Roman" w:cs="Times New Roman"/>
          <w:sz w:val="24"/>
          <w:szCs w:val="24"/>
          <w:shd w:val="clear" w:color="auto" w:fill="FFFFFF"/>
        </w:rPr>
        <w:t xml:space="preserve">diapasão, </w:t>
      </w:r>
      <w:r w:rsidR="00E722E5" w:rsidRPr="001F6ABC">
        <w:rPr>
          <w:rFonts w:ascii="Times New Roman" w:hAnsi="Times New Roman" w:cs="Times New Roman"/>
          <w:sz w:val="24"/>
          <w:szCs w:val="24"/>
          <w:shd w:val="clear" w:color="auto" w:fill="FFFFFF"/>
        </w:rPr>
        <w:t>a</w:t>
      </w:r>
      <w:r w:rsidR="00DD11E8" w:rsidRPr="001F6ABC">
        <w:rPr>
          <w:rFonts w:ascii="Times New Roman" w:hAnsi="Times New Roman" w:cs="Times New Roman"/>
          <w:sz w:val="24"/>
          <w:szCs w:val="24"/>
          <w:shd w:val="clear" w:color="auto" w:fill="FFFFFF"/>
        </w:rPr>
        <w:t xml:space="preserve"> ju</w:t>
      </w:r>
      <w:r w:rsidR="00DF75F9">
        <w:rPr>
          <w:rFonts w:ascii="Times New Roman" w:hAnsi="Times New Roman" w:cs="Times New Roman"/>
          <w:sz w:val="24"/>
          <w:szCs w:val="24"/>
          <w:shd w:val="clear" w:color="auto" w:fill="FFFFFF"/>
        </w:rPr>
        <w:t>di</w:t>
      </w:r>
      <w:r w:rsidR="00DD11E8" w:rsidRPr="001F6ABC">
        <w:rPr>
          <w:rFonts w:ascii="Times New Roman" w:hAnsi="Times New Roman" w:cs="Times New Roman"/>
          <w:sz w:val="24"/>
          <w:szCs w:val="24"/>
          <w:shd w:val="clear" w:color="auto" w:fill="FFFFFF"/>
        </w:rPr>
        <w:t xml:space="preserve">cialização da saúde </w:t>
      </w:r>
      <w:r w:rsidR="00E722E5" w:rsidRPr="001F6ABC">
        <w:rPr>
          <w:rFonts w:ascii="Times New Roman" w:hAnsi="Times New Roman" w:cs="Times New Roman"/>
          <w:sz w:val="24"/>
          <w:szCs w:val="24"/>
          <w:shd w:val="clear" w:color="auto" w:fill="FFFFFF"/>
        </w:rPr>
        <w:t>pública</w:t>
      </w:r>
      <w:r w:rsidR="00E722E5">
        <w:rPr>
          <w:rFonts w:ascii="Times New Roman" w:hAnsi="Times New Roman" w:cs="Times New Roman"/>
          <w:sz w:val="24"/>
          <w:szCs w:val="24"/>
          <w:shd w:val="clear" w:color="auto" w:fill="FFFFFF"/>
        </w:rPr>
        <w:t xml:space="preserve"> </w:t>
      </w:r>
      <w:r w:rsidR="00E722E5" w:rsidRPr="001F6ABC">
        <w:rPr>
          <w:rFonts w:ascii="Times New Roman" w:hAnsi="Times New Roman" w:cs="Times New Roman"/>
          <w:sz w:val="24"/>
          <w:szCs w:val="24"/>
          <w:shd w:val="clear" w:color="auto" w:fill="FFFFFF"/>
        </w:rPr>
        <w:t>mostra</w:t>
      </w:r>
      <w:r w:rsidR="00DD11E8" w:rsidRPr="001F6ABC">
        <w:rPr>
          <w:rFonts w:ascii="Times New Roman" w:hAnsi="Times New Roman" w:cs="Times New Roman"/>
          <w:sz w:val="24"/>
          <w:szCs w:val="24"/>
          <w:shd w:val="clear" w:color="auto" w:fill="FFFFFF"/>
        </w:rPr>
        <w:t xml:space="preserve"> que</w:t>
      </w:r>
      <w:r>
        <w:rPr>
          <w:rFonts w:ascii="Times New Roman" w:hAnsi="Times New Roman" w:cs="Times New Roman"/>
          <w:sz w:val="24"/>
          <w:szCs w:val="24"/>
          <w:shd w:val="clear" w:color="auto" w:fill="FFFFFF"/>
        </w:rPr>
        <w:t>,</w:t>
      </w:r>
      <w:r w:rsidR="00DD11E8" w:rsidRPr="001F6ABC">
        <w:rPr>
          <w:rFonts w:ascii="Times New Roman" w:hAnsi="Times New Roman" w:cs="Times New Roman"/>
          <w:sz w:val="24"/>
          <w:szCs w:val="24"/>
          <w:shd w:val="clear" w:color="auto" w:fill="FFFFFF"/>
        </w:rPr>
        <w:t xml:space="preserve"> mesmo estando diante de um direito fundamental, não se pode permitir que ocorra uma onerosidade excessiva para administração pública, pois assim</w:t>
      </w:r>
      <w:r>
        <w:rPr>
          <w:rFonts w:ascii="Times New Roman" w:hAnsi="Times New Roman" w:cs="Times New Roman"/>
          <w:sz w:val="24"/>
          <w:szCs w:val="24"/>
          <w:shd w:val="clear" w:color="auto" w:fill="FFFFFF"/>
        </w:rPr>
        <w:t xml:space="preserve"> como os direitos fundamentais,</w:t>
      </w:r>
      <w:r w:rsidR="000D0E0B">
        <w:rPr>
          <w:rFonts w:ascii="Times New Roman" w:hAnsi="Times New Roman" w:cs="Times New Roman"/>
          <w:sz w:val="24"/>
          <w:szCs w:val="24"/>
          <w:shd w:val="clear" w:color="auto" w:fill="FFFFFF"/>
        </w:rPr>
        <w:t xml:space="preserve"> os direitos civis e so</w:t>
      </w:r>
      <w:r w:rsidR="00DD11E8" w:rsidRPr="001F6ABC">
        <w:rPr>
          <w:rFonts w:ascii="Times New Roman" w:hAnsi="Times New Roman" w:cs="Times New Roman"/>
          <w:sz w:val="24"/>
          <w:szCs w:val="24"/>
          <w:shd w:val="clear" w:color="auto" w:fill="FFFFFF"/>
        </w:rPr>
        <w:t>cia</w:t>
      </w:r>
      <w:r w:rsidR="000D0E0B">
        <w:rPr>
          <w:rFonts w:ascii="Times New Roman" w:hAnsi="Times New Roman" w:cs="Times New Roman"/>
          <w:sz w:val="24"/>
          <w:szCs w:val="24"/>
          <w:shd w:val="clear" w:color="auto" w:fill="FFFFFF"/>
        </w:rPr>
        <w:t>i</w:t>
      </w:r>
      <w:r>
        <w:rPr>
          <w:rFonts w:ascii="Times New Roman" w:hAnsi="Times New Roman" w:cs="Times New Roman"/>
          <w:sz w:val="24"/>
          <w:szCs w:val="24"/>
          <w:shd w:val="clear" w:color="auto" w:fill="FFFFFF"/>
        </w:rPr>
        <w:t>s e políticos, e</w:t>
      </w:r>
      <w:r w:rsidR="00DD11E8" w:rsidRPr="001F6ABC">
        <w:rPr>
          <w:rFonts w:ascii="Times New Roman" w:hAnsi="Times New Roman" w:cs="Times New Roman"/>
          <w:sz w:val="24"/>
          <w:szCs w:val="24"/>
          <w:shd w:val="clear" w:color="auto" w:fill="FFFFFF"/>
        </w:rPr>
        <w:t xml:space="preserve"> junto a estes também organizações civil e política do estado, dependem do </w:t>
      </w:r>
      <w:r w:rsidR="00DD11E8" w:rsidRPr="00181446">
        <w:rPr>
          <w:rFonts w:ascii="Times New Roman" w:hAnsi="Times New Roman" w:cs="Times New Roman"/>
          <w:sz w:val="24"/>
          <w:szCs w:val="24"/>
          <w:shd w:val="clear" w:color="auto" w:fill="FFFFFF"/>
        </w:rPr>
        <w:t>orçamento público, sob pena de comprometer a estrutura básica de manutenção de um estado</w:t>
      </w:r>
      <w:r w:rsidR="003742F9" w:rsidRPr="00181446">
        <w:rPr>
          <w:rFonts w:ascii="Times New Roman" w:hAnsi="Times New Roman" w:cs="Times New Roman"/>
          <w:sz w:val="24"/>
          <w:szCs w:val="24"/>
          <w:shd w:val="clear" w:color="auto" w:fill="FFFFFF"/>
        </w:rPr>
        <w:t>.</w:t>
      </w:r>
    </w:p>
    <w:p w:rsidR="00966E50" w:rsidRPr="00181446" w:rsidRDefault="00EF0794" w:rsidP="009A52A6">
      <w:pPr>
        <w:spacing w:line="360" w:lineRule="auto"/>
        <w:ind w:firstLine="708"/>
        <w:jc w:val="both"/>
        <w:rPr>
          <w:rFonts w:ascii="Times New Roman" w:hAnsi="Times New Roman" w:cs="Times New Roman"/>
          <w:sz w:val="24"/>
          <w:szCs w:val="24"/>
        </w:rPr>
      </w:pPr>
      <w:r w:rsidRPr="00181446">
        <w:rPr>
          <w:rFonts w:ascii="Times New Roman" w:hAnsi="Times New Roman" w:cs="Times New Roman"/>
          <w:sz w:val="24"/>
          <w:szCs w:val="24"/>
        </w:rPr>
        <w:t xml:space="preserve"> </w:t>
      </w:r>
      <w:r w:rsidR="00181446" w:rsidRPr="00181446">
        <w:rPr>
          <w:rFonts w:ascii="Times New Roman" w:hAnsi="Times New Roman" w:cs="Times New Roman"/>
          <w:sz w:val="24"/>
          <w:szCs w:val="24"/>
        </w:rPr>
        <w:t xml:space="preserve">Para tanto, percebe-se </w:t>
      </w:r>
      <w:r w:rsidR="00F32B71" w:rsidRPr="00181446">
        <w:rPr>
          <w:rFonts w:ascii="Times New Roman" w:hAnsi="Times New Roman" w:cs="Times New Roman"/>
          <w:sz w:val="24"/>
          <w:szCs w:val="24"/>
        </w:rPr>
        <w:t xml:space="preserve">que </w:t>
      </w:r>
      <w:r w:rsidR="00F32B71">
        <w:rPr>
          <w:rFonts w:ascii="Times New Roman" w:hAnsi="Times New Roman" w:cs="Times New Roman"/>
          <w:sz w:val="24"/>
          <w:szCs w:val="24"/>
        </w:rPr>
        <w:t xml:space="preserve">há necessidade de serem </w:t>
      </w:r>
      <w:r w:rsidR="00F0273B">
        <w:rPr>
          <w:rFonts w:ascii="Times New Roman" w:hAnsi="Times New Roman" w:cs="Times New Roman"/>
          <w:sz w:val="24"/>
          <w:szCs w:val="24"/>
        </w:rPr>
        <w:t>analisadas as</w:t>
      </w:r>
      <w:r w:rsidR="00181446">
        <w:rPr>
          <w:rFonts w:ascii="Times New Roman" w:hAnsi="Times New Roman" w:cs="Times New Roman"/>
          <w:sz w:val="24"/>
          <w:szCs w:val="24"/>
        </w:rPr>
        <w:t xml:space="preserve"> </w:t>
      </w:r>
      <w:r w:rsidR="00181446" w:rsidRPr="00181446">
        <w:rPr>
          <w:rFonts w:ascii="Times New Roman" w:hAnsi="Times New Roman" w:cs="Times New Roman"/>
          <w:sz w:val="24"/>
          <w:szCs w:val="24"/>
        </w:rPr>
        <w:t>peculiaridade</w:t>
      </w:r>
      <w:r w:rsidR="00FA377D">
        <w:rPr>
          <w:rFonts w:ascii="Times New Roman" w:hAnsi="Times New Roman" w:cs="Times New Roman"/>
          <w:sz w:val="24"/>
          <w:szCs w:val="24"/>
        </w:rPr>
        <w:t>s</w:t>
      </w:r>
      <w:r w:rsidR="00181446" w:rsidRPr="00181446">
        <w:rPr>
          <w:rFonts w:ascii="Times New Roman" w:hAnsi="Times New Roman" w:cs="Times New Roman"/>
          <w:sz w:val="24"/>
          <w:szCs w:val="24"/>
        </w:rPr>
        <w:t xml:space="preserve"> de cada caso. </w:t>
      </w:r>
      <w:r w:rsidR="00F9004C" w:rsidRPr="00181446">
        <w:rPr>
          <w:rFonts w:ascii="Times New Roman" w:hAnsi="Times New Roman" w:cs="Times New Roman"/>
          <w:sz w:val="24"/>
          <w:szCs w:val="24"/>
        </w:rPr>
        <w:t xml:space="preserve">Corroborando essa discussão, </w:t>
      </w:r>
      <w:r w:rsidR="00FA377D">
        <w:rPr>
          <w:rFonts w:ascii="Times New Roman" w:hAnsi="Times New Roman" w:cs="Times New Roman"/>
          <w:sz w:val="24"/>
          <w:szCs w:val="24"/>
        </w:rPr>
        <w:t xml:space="preserve">observa-se </w:t>
      </w:r>
      <w:r w:rsidR="00F0273B">
        <w:rPr>
          <w:rFonts w:ascii="Times New Roman" w:hAnsi="Times New Roman" w:cs="Times New Roman"/>
          <w:sz w:val="24"/>
          <w:szCs w:val="24"/>
        </w:rPr>
        <w:t>n</w:t>
      </w:r>
      <w:r w:rsidR="00F32B71">
        <w:rPr>
          <w:rFonts w:ascii="Times New Roman" w:hAnsi="Times New Roman" w:cs="Times New Roman"/>
          <w:sz w:val="24"/>
          <w:szCs w:val="24"/>
        </w:rPr>
        <w:t>a</w:t>
      </w:r>
      <w:r w:rsidR="00FA377D">
        <w:rPr>
          <w:rFonts w:ascii="Times New Roman" w:hAnsi="Times New Roman" w:cs="Times New Roman"/>
          <w:sz w:val="24"/>
          <w:szCs w:val="24"/>
        </w:rPr>
        <w:t xml:space="preserve"> </w:t>
      </w:r>
      <w:r w:rsidR="00F0273B">
        <w:rPr>
          <w:rFonts w:ascii="Times New Roman" w:hAnsi="Times New Roman" w:cs="Times New Roman"/>
          <w:sz w:val="24"/>
          <w:szCs w:val="24"/>
        </w:rPr>
        <w:t xml:space="preserve">decisão </w:t>
      </w:r>
      <w:r w:rsidR="00F0273B" w:rsidRPr="00181446">
        <w:rPr>
          <w:rFonts w:ascii="Times New Roman" w:hAnsi="Times New Roman" w:cs="Times New Roman"/>
          <w:sz w:val="24"/>
          <w:szCs w:val="24"/>
        </w:rPr>
        <w:t>do</w:t>
      </w:r>
      <w:r w:rsidR="00FA377D">
        <w:rPr>
          <w:rFonts w:ascii="Times New Roman" w:hAnsi="Times New Roman" w:cs="Times New Roman"/>
          <w:sz w:val="24"/>
          <w:szCs w:val="24"/>
        </w:rPr>
        <w:t xml:space="preserve"> TJ-</w:t>
      </w:r>
      <w:r w:rsidR="00E722E5">
        <w:rPr>
          <w:rFonts w:ascii="Times New Roman" w:hAnsi="Times New Roman" w:cs="Times New Roman"/>
          <w:sz w:val="24"/>
          <w:szCs w:val="24"/>
        </w:rPr>
        <w:t>MS, cujo</w:t>
      </w:r>
      <w:r w:rsidR="00966E50" w:rsidRPr="00FA377D">
        <w:rPr>
          <w:rFonts w:ascii="Times New Roman" w:hAnsi="Times New Roman" w:cs="Times New Roman"/>
          <w:sz w:val="24"/>
          <w:szCs w:val="24"/>
        </w:rPr>
        <w:t xml:space="preserve"> relator</w:t>
      </w:r>
      <w:r w:rsidR="00FA377D">
        <w:rPr>
          <w:rFonts w:ascii="Times New Roman" w:hAnsi="Times New Roman" w:cs="Times New Roman"/>
          <w:sz w:val="24"/>
          <w:szCs w:val="24"/>
        </w:rPr>
        <w:t xml:space="preserve"> foi o ministro Vilson </w:t>
      </w:r>
      <w:r w:rsidR="00E722E5">
        <w:rPr>
          <w:rFonts w:ascii="Times New Roman" w:hAnsi="Times New Roman" w:cs="Times New Roman"/>
          <w:sz w:val="24"/>
          <w:szCs w:val="24"/>
        </w:rPr>
        <w:t>Bertilli, que</w:t>
      </w:r>
      <w:r w:rsidR="00FA377D">
        <w:rPr>
          <w:rFonts w:ascii="Times New Roman" w:hAnsi="Times New Roman" w:cs="Times New Roman"/>
          <w:sz w:val="24"/>
          <w:szCs w:val="24"/>
        </w:rPr>
        <w:t xml:space="preserve"> </w:t>
      </w:r>
      <w:r w:rsidR="002B64E0" w:rsidRPr="00181446">
        <w:rPr>
          <w:rFonts w:ascii="Times New Roman" w:hAnsi="Times New Roman" w:cs="Times New Roman"/>
          <w:sz w:val="24"/>
          <w:szCs w:val="24"/>
        </w:rPr>
        <w:t>usando a ponderação, a harmonização e a proporcionalidade</w:t>
      </w:r>
      <w:r w:rsidR="00F9004C" w:rsidRPr="00181446">
        <w:rPr>
          <w:rFonts w:ascii="Times New Roman" w:hAnsi="Times New Roman" w:cs="Times New Roman"/>
          <w:sz w:val="24"/>
          <w:szCs w:val="24"/>
        </w:rPr>
        <w:t xml:space="preserve">, </w:t>
      </w:r>
      <w:r w:rsidR="00FA377D">
        <w:rPr>
          <w:rFonts w:ascii="Times New Roman" w:hAnsi="Times New Roman" w:cs="Times New Roman"/>
          <w:sz w:val="24"/>
          <w:szCs w:val="24"/>
        </w:rPr>
        <w:t xml:space="preserve">o Tribunal buscou </w:t>
      </w:r>
      <w:r w:rsidR="00F9004C" w:rsidRPr="00181446">
        <w:rPr>
          <w:rFonts w:ascii="Times New Roman" w:hAnsi="Times New Roman" w:cs="Times New Roman"/>
          <w:sz w:val="24"/>
          <w:szCs w:val="24"/>
        </w:rPr>
        <w:t xml:space="preserve">priorizar </w:t>
      </w:r>
      <w:r w:rsidR="00FA377D">
        <w:rPr>
          <w:rFonts w:ascii="Times New Roman" w:hAnsi="Times New Roman" w:cs="Times New Roman"/>
          <w:sz w:val="24"/>
          <w:szCs w:val="24"/>
        </w:rPr>
        <w:t xml:space="preserve">o direito à vida, a dignidade humana e, </w:t>
      </w:r>
      <w:r w:rsidR="00E722E5">
        <w:rPr>
          <w:rFonts w:ascii="Times New Roman" w:hAnsi="Times New Roman" w:cs="Times New Roman"/>
          <w:sz w:val="24"/>
          <w:szCs w:val="24"/>
        </w:rPr>
        <w:t>ainda, atender</w:t>
      </w:r>
      <w:r w:rsidR="00E722E5" w:rsidRPr="00181446">
        <w:rPr>
          <w:rFonts w:ascii="Times New Roman" w:hAnsi="Times New Roman" w:cs="Times New Roman"/>
          <w:sz w:val="24"/>
          <w:szCs w:val="24"/>
        </w:rPr>
        <w:t xml:space="preserve"> às</w:t>
      </w:r>
      <w:r w:rsidR="00F9004C" w:rsidRPr="00181446">
        <w:rPr>
          <w:rFonts w:ascii="Times New Roman" w:hAnsi="Times New Roman" w:cs="Times New Roman"/>
          <w:sz w:val="24"/>
          <w:szCs w:val="24"/>
        </w:rPr>
        <w:t xml:space="preserve"> exigências do bem-co</w:t>
      </w:r>
      <w:r w:rsidR="00FA377D">
        <w:rPr>
          <w:rFonts w:ascii="Times New Roman" w:hAnsi="Times New Roman" w:cs="Times New Roman"/>
          <w:sz w:val="24"/>
          <w:szCs w:val="24"/>
        </w:rPr>
        <w:t xml:space="preserve">mum: </w:t>
      </w:r>
    </w:p>
    <w:p w:rsidR="00966E50" w:rsidRPr="001F6ABC" w:rsidRDefault="00966E50" w:rsidP="00EF0794">
      <w:pPr>
        <w:spacing w:line="240" w:lineRule="auto"/>
        <w:ind w:left="2835"/>
        <w:jc w:val="both"/>
        <w:rPr>
          <w:rFonts w:ascii="Times New Roman" w:hAnsi="Times New Roman" w:cs="Times New Roman"/>
          <w:sz w:val="20"/>
          <w:szCs w:val="20"/>
        </w:rPr>
      </w:pPr>
      <w:r w:rsidRPr="001F6ABC">
        <w:rPr>
          <w:rFonts w:ascii="Times New Roman" w:hAnsi="Times New Roman" w:cs="Times New Roman"/>
          <w:spacing w:val="2"/>
          <w:sz w:val="20"/>
          <w:szCs w:val="20"/>
          <w:shd w:val="clear" w:color="auto" w:fill="FFFFFF"/>
        </w:rPr>
        <w:t>E M E N T A – REMESSA NECESSÁRIA E APELAÇÃO CÍVEL – AÇÃO CIVIL PÚBLICA – IRREGULARIDADES SANITÁRIAS EM POSTO DE SAÚDE – INAPLICABILIDADE DO PRINCÍPIO DA RESERVA DO POSSÍVEL – VIOLAÇÃO À SEPARAÇÃO DOS PODERES NÃO CONFIGURADA – PRAZO PARA O CUMPRIMENTO DO DEVER IMPOSTO MANTIDO. 01. O direito à saúde constitui garantia fundamental assegurada no art. 6 º da Constituição Federal, sendo dever o Estado prestá-la, conforme disposição do art. 196 da Constituição Federal. Cabe ao Estado proporcionar políticas sociais e econômicas que visem à redução do risco de doença e de outros agravos, de forma a não oferecer riscos à integridade dos cidadãos e profissionais da saúde, com observância ao princípio da dignidade da pessoa (art. 1º, III da CF/88). Por isso, inadmissível a aplicação da reserva do possível. 02. Não configura violação à separação dos poderes a intervenção do Poder Judiciário na determinação de adoção de políticas públicas constitucionalmente garantidas, por parte do Estado, ante sua inércia ao atendimento do mínimo existencial. </w:t>
      </w:r>
      <w:r w:rsidR="00406545" w:rsidRPr="001F6ABC">
        <w:rPr>
          <w:rFonts w:ascii="Times New Roman" w:hAnsi="Times New Roman" w:cs="Times New Roman"/>
          <w:spacing w:val="2"/>
          <w:sz w:val="20"/>
          <w:szCs w:val="20"/>
          <w:shd w:val="clear" w:color="auto" w:fill="FFFFFF"/>
        </w:rPr>
        <w:br/>
      </w:r>
      <w:r w:rsidR="007D6710" w:rsidRPr="001F6ABC">
        <w:rPr>
          <w:rFonts w:ascii="Times New Roman" w:hAnsi="Times New Roman" w:cs="Times New Roman"/>
          <w:spacing w:val="2"/>
          <w:sz w:val="20"/>
          <w:szCs w:val="20"/>
          <w:shd w:val="clear" w:color="auto" w:fill="FFFFFF"/>
        </w:rPr>
        <w:t>(</w:t>
      </w:r>
      <w:r w:rsidR="00406545" w:rsidRPr="001F6ABC">
        <w:rPr>
          <w:rFonts w:ascii="Times New Roman" w:hAnsi="Times New Roman" w:cs="Times New Roman"/>
          <w:spacing w:val="2"/>
          <w:sz w:val="20"/>
          <w:szCs w:val="20"/>
          <w:shd w:val="clear" w:color="auto" w:fill="FFFFFF"/>
        </w:rPr>
        <w:t>TJ-MS - APL: 08019571320178120029 MS 0801957-13.2017.8.12.0029, Relator: Des. Vilson Bertelli, Data de Julgamento: 30/01/2019, 2ª Câmara Cível, Data de Publicação: 03/02/2019)</w:t>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p>
    <w:p w:rsidR="0035321D" w:rsidRPr="001F6ABC" w:rsidRDefault="002F41D0" w:rsidP="00406545">
      <w:pPr>
        <w:spacing w:line="360" w:lineRule="auto"/>
        <w:ind w:firstLine="708"/>
        <w:jc w:val="both"/>
        <w:rPr>
          <w:rFonts w:ascii="Times New Roman" w:hAnsi="Times New Roman" w:cs="Times New Roman"/>
          <w:sz w:val="20"/>
          <w:szCs w:val="20"/>
        </w:rPr>
      </w:pPr>
      <w:r>
        <w:rPr>
          <w:rFonts w:ascii="Times New Roman" w:hAnsi="Times New Roman" w:cs="Times New Roman"/>
          <w:sz w:val="24"/>
          <w:szCs w:val="24"/>
        </w:rPr>
        <w:t xml:space="preserve">No </w:t>
      </w:r>
      <w:r w:rsidR="00E722E5">
        <w:rPr>
          <w:rFonts w:ascii="Times New Roman" w:hAnsi="Times New Roman" w:cs="Times New Roman"/>
          <w:sz w:val="24"/>
          <w:szCs w:val="24"/>
        </w:rPr>
        <w:t xml:space="preserve">entanto, </w:t>
      </w:r>
      <w:r w:rsidR="00E722E5" w:rsidRPr="001F6ABC">
        <w:rPr>
          <w:rFonts w:ascii="Times New Roman" w:hAnsi="Times New Roman" w:cs="Times New Roman"/>
          <w:sz w:val="24"/>
          <w:szCs w:val="24"/>
        </w:rPr>
        <w:t xml:space="preserve">mesmo </w:t>
      </w:r>
      <w:r w:rsidR="00E722E5">
        <w:rPr>
          <w:rFonts w:ascii="Times New Roman" w:hAnsi="Times New Roman" w:cs="Times New Roman"/>
          <w:sz w:val="24"/>
          <w:szCs w:val="24"/>
        </w:rPr>
        <w:t>em</w:t>
      </w:r>
      <w:r w:rsidR="007E257D">
        <w:rPr>
          <w:rFonts w:ascii="Times New Roman" w:hAnsi="Times New Roman" w:cs="Times New Roman"/>
          <w:sz w:val="24"/>
          <w:szCs w:val="24"/>
        </w:rPr>
        <w:t xml:space="preserve"> face </w:t>
      </w:r>
      <w:r w:rsidR="00E722E5">
        <w:rPr>
          <w:rFonts w:ascii="Times New Roman" w:hAnsi="Times New Roman" w:cs="Times New Roman"/>
          <w:sz w:val="24"/>
          <w:szCs w:val="24"/>
        </w:rPr>
        <w:t xml:space="preserve">de </w:t>
      </w:r>
      <w:r w:rsidR="00E722E5" w:rsidRPr="001F6ABC">
        <w:rPr>
          <w:rFonts w:ascii="Times New Roman" w:hAnsi="Times New Roman" w:cs="Times New Roman"/>
          <w:sz w:val="24"/>
          <w:szCs w:val="24"/>
        </w:rPr>
        <w:t>direitos</w:t>
      </w:r>
      <w:r w:rsidR="007E257D">
        <w:rPr>
          <w:rFonts w:ascii="Times New Roman" w:hAnsi="Times New Roman" w:cs="Times New Roman"/>
          <w:sz w:val="24"/>
          <w:szCs w:val="24"/>
        </w:rPr>
        <w:t xml:space="preserve"> </w:t>
      </w:r>
      <w:r w:rsidR="00E722E5">
        <w:rPr>
          <w:rFonts w:ascii="Times New Roman" w:hAnsi="Times New Roman" w:cs="Times New Roman"/>
          <w:sz w:val="24"/>
          <w:szCs w:val="24"/>
        </w:rPr>
        <w:t xml:space="preserve">fundamentais, </w:t>
      </w:r>
      <w:r w:rsidR="00E722E5" w:rsidRPr="001F6ABC">
        <w:rPr>
          <w:rFonts w:ascii="Times New Roman" w:hAnsi="Times New Roman" w:cs="Times New Roman"/>
          <w:sz w:val="24"/>
          <w:szCs w:val="24"/>
        </w:rPr>
        <w:t>a</w:t>
      </w:r>
      <w:r w:rsidR="000D4067" w:rsidRPr="001F6ABC">
        <w:rPr>
          <w:rFonts w:ascii="Times New Roman" w:hAnsi="Times New Roman" w:cs="Times New Roman"/>
          <w:sz w:val="24"/>
          <w:szCs w:val="24"/>
        </w:rPr>
        <w:t xml:space="preserve"> decisão do judiciário </w:t>
      </w:r>
      <w:r w:rsidR="00DD11E8" w:rsidRPr="001F6ABC">
        <w:rPr>
          <w:rFonts w:ascii="Times New Roman" w:hAnsi="Times New Roman" w:cs="Times New Roman"/>
          <w:sz w:val="24"/>
          <w:szCs w:val="24"/>
        </w:rPr>
        <w:t>deve observa</w:t>
      </w:r>
      <w:r>
        <w:rPr>
          <w:rFonts w:ascii="Times New Roman" w:hAnsi="Times New Roman" w:cs="Times New Roman"/>
          <w:sz w:val="24"/>
          <w:szCs w:val="24"/>
        </w:rPr>
        <w:t>r</w:t>
      </w:r>
      <w:r w:rsidR="00DD11E8" w:rsidRPr="001F6ABC">
        <w:rPr>
          <w:rFonts w:ascii="Times New Roman" w:hAnsi="Times New Roman" w:cs="Times New Roman"/>
          <w:sz w:val="24"/>
          <w:szCs w:val="24"/>
        </w:rPr>
        <w:t xml:space="preserve"> </w:t>
      </w:r>
      <w:r w:rsidR="003F7026" w:rsidRPr="001F6ABC">
        <w:rPr>
          <w:rFonts w:ascii="Times New Roman" w:hAnsi="Times New Roman" w:cs="Times New Roman"/>
          <w:sz w:val="24"/>
          <w:szCs w:val="24"/>
        </w:rPr>
        <w:t xml:space="preserve">ao menos diretrizes </w:t>
      </w:r>
      <w:r w:rsidR="00406545" w:rsidRPr="001F6ABC">
        <w:rPr>
          <w:rFonts w:ascii="Times New Roman" w:hAnsi="Times New Roman" w:cs="Times New Roman"/>
          <w:sz w:val="24"/>
          <w:szCs w:val="24"/>
        </w:rPr>
        <w:t>como forma de</w:t>
      </w:r>
      <w:r w:rsidR="003F7026" w:rsidRPr="001F6ABC">
        <w:rPr>
          <w:rFonts w:ascii="Times New Roman" w:hAnsi="Times New Roman" w:cs="Times New Roman"/>
          <w:sz w:val="24"/>
          <w:szCs w:val="24"/>
        </w:rPr>
        <w:t xml:space="preserve"> encontrar a justa medida para a sua atuação, tutelando, sim, os direitos invocados, desde que baseadas em critérios de necessidade e urgência, indisponibilidade financeira</w:t>
      </w:r>
      <w:r w:rsidR="008C3224">
        <w:rPr>
          <w:rFonts w:ascii="Times New Roman" w:hAnsi="Times New Roman" w:cs="Times New Roman"/>
          <w:sz w:val="24"/>
          <w:szCs w:val="24"/>
        </w:rPr>
        <w:t xml:space="preserve"> por parte de quem judicializou</w:t>
      </w:r>
      <w:r w:rsidR="003F7026" w:rsidRPr="001F6ABC">
        <w:rPr>
          <w:rFonts w:ascii="Times New Roman" w:hAnsi="Times New Roman" w:cs="Times New Roman"/>
          <w:sz w:val="24"/>
          <w:szCs w:val="24"/>
        </w:rPr>
        <w:t>, ou a indisponibilidade de out</w:t>
      </w:r>
      <w:r w:rsidR="00AD0D76" w:rsidRPr="001F6ABC">
        <w:rPr>
          <w:rFonts w:ascii="Times New Roman" w:hAnsi="Times New Roman" w:cs="Times New Roman"/>
          <w:sz w:val="24"/>
          <w:szCs w:val="24"/>
        </w:rPr>
        <w:t>ros tratamentos menos onerosos</w:t>
      </w:r>
      <w:r w:rsidR="00BB0E4A" w:rsidRPr="001F6ABC">
        <w:rPr>
          <w:rFonts w:ascii="Times New Roman" w:hAnsi="Times New Roman" w:cs="Times New Roman"/>
          <w:sz w:val="24"/>
          <w:szCs w:val="24"/>
        </w:rPr>
        <w:t>,</w:t>
      </w:r>
      <w:r w:rsidR="00AD0D76" w:rsidRPr="001F6ABC">
        <w:rPr>
          <w:rFonts w:ascii="Times New Roman" w:hAnsi="Times New Roman" w:cs="Times New Roman"/>
          <w:sz w:val="24"/>
          <w:szCs w:val="24"/>
        </w:rPr>
        <w:t xml:space="preserve"> </w:t>
      </w:r>
      <w:r w:rsidR="00BB0E4A" w:rsidRPr="001F6ABC">
        <w:rPr>
          <w:rFonts w:ascii="Times New Roman" w:hAnsi="Times New Roman" w:cs="Times New Roman"/>
          <w:sz w:val="24"/>
          <w:szCs w:val="24"/>
        </w:rPr>
        <w:t>c</w:t>
      </w:r>
      <w:r w:rsidR="00AD0D76" w:rsidRPr="001F6ABC">
        <w:rPr>
          <w:rFonts w:ascii="Times New Roman" w:hAnsi="Times New Roman" w:cs="Times New Roman"/>
          <w:sz w:val="24"/>
          <w:szCs w:val="24"/>
        </w:rPr>
        <w:t>om</w:t>
      </w:r>
      <w:r w:rsidR="00BB0E4A" w:rsidRPr="001F6ABC">
        <w:rPr>
          <w:rFonts w:ascii="Times New Roman" w:hAnsi="Times New Roman" w:cs="Times New Roman"/>
          <w:sz w:val="24"/>
          <w:szCs w:val="24"/>
        </w:rPr>
        <w:t>o</w:t>
      </w:r>
      <w:r w:rsidR="00AD0D76" w:rsidRPr="001F6ABC">
        <w:rPr>
          <w:rFonts w:ascii="Times New Roman" w:hAnsi="Times New Roman" w:cs="Times New Roman"/>
          <w:sz w:val="24"/>
          <w:szCs w:val="24"/>
        </w:rPr>
        <w:t xml:space="preserve"> afirma </w:t>
      </w:r>
      <w:r w:rsidR="00C06E7B" w:rsidRPr="002A3575">
        <w:rPr>
          <w:rFonts w:ascii="Times New Roman" w:hAnsi="Times New Roman" w:cs="Times New Roman"/>
          <w:sz w:val="24"/>
          <w:szCs w:val="24"/>
        </w:rPr>
        <w:t>Freitas (2005, p. 41):</w:t>
      </w:r>
    </w:p>
    <w:p w:rsidR="00616E49" w:rsidRPr="001F6ABC" w:rsidRDefault="00C06E7B" w:rsidP="00EF0794">
      <w:pPr>
        <w:spacing w:line="240" w:lineRule="auto"/>
        <w:ind w:left="2835"/>
        <w:jc w:val="both"/>
        <w:rPr>
          <w:rFonts w:ascii="Times New Roman" w:hAnsi="Times New Roman" w:cs="Times New Roman"/>
          <w:sz w:val="20"/>
          <w:szCs w:val="20"/>
        </w:rPr>
      </w:pPr>
      <w:r w:rsidRPr="001F6ABC">
        <w:rPr>
          <w:rFonts w:ascii="Times New Roman" w:hAnsi="Times New Roman" w:cs="Times New Roman"/>
          <w:sz w:val="20"/>
          <w:szCs w:val="20"/>
        </w:rPr>
        <w:t xml:space="preserve">Propiciar a </w:t>
      </w:r>
      <w:r w:rsidR="000D0E0B" w:rsidRPr="001F6ABC">
        <w:rPr>
          <w:rFonts w:ascii="Times New Roman" w:hAnsi="Times New Roman" w:cs="Times New Roman"/>
          <w:sz w:val="20"/>
          <w:szCs w:val="20"/>
        </w:rPr>
        <w:t>infraestrutura</w:t>
      </w:r>
      <w:r w:rsidRPr="001F6ABC">
        <w:rPr>
          <w:rFonts w:ascii="Times New Roman" w:hAnsi="Times New Roman" w:cs="Times New Roman"/>
          <w:sz w:val="20"/>
          <w:szCs w:val="20"/>
        </w:rPr>
        <w:t xml:space="preserve"> necessária para suprir as demandas da população no que tange à medicação é tão importante quanto o atendimento médico. É certo que seria insensatez querer atribuir ao Estado a responsabilidade por todo tipo de medicamento utilizado pelos cidadãos; é preciso comprovar a real necessidade da prestação e a condição que impede o indivíduo de custear, por seus próprios meios, o tr</w:t>
      </w:r>
      <w:r w:rsidR="000D0E0B">
        <w:rPr>
          <w:rFonts w:ascii="Times New Roman" w:hAnsi="Times New Roman" w:cs="Times New Roman"/>
          <w:sz w:val="20"/>
          <w:szCs w:val="20"/>
        </w:rPr>
        <w:t xml:space="preserve">atamento indispensável à vida. </w:t>
      </w:r>
      <w:r w:rsidR="009A52A6">
        <w:rPr>
          <w:rFonts w:ascii="Times New Roman" w:hAnsi="Times New Roman" w:cs="Times New Roman"/>
          <w:sz w:val="20"/>
          <w:szCs w:val="20"/>
        </w:rPr>
        <w:tab/>
      </w:r>
      <w:r w:rsidR="009A52A6">
        <w:rPr>
          <w:rFonts w:ascii="Times New Roman" w:hAnsi="Times New Roman" w:cs="Times New Roman"/>
          <w:sz w:val="20"/>
          <w:szCs w:val="20"/>
        </w:rPr>
        <w:tab/>
      </w:r>
      <w:r w:rsidR="009A52A6">
        <w:rPr>
          <w:rFonts w:ascii="Times New Roman" w:hAnsi="Times New Roman" w:cs="Times New Roman"/>
          <w:sz w:val="20"/>
          <w:szCs w:val="20"/>
        </w:rPr>
        <w:tab/>
      </w:r>
      <w:r w:rsidR="009A52A6">
        <w:rPr>
          <w:rFonts w:ascii="Times New Roman" w:hAnsi="Times New Roman" w:cs="Times New Roman"/>
          <w:sz w:val="20"/>
          <w:szCs w:val="20"/>
        </w:rPr>
        <w:tab/>
      </w:r>
      <w:r w:rsidR="009A52A6">
        <w:rPr>
          <w:rFonts w:ascii="Times New Roman" w:hAnsi="Times New Roman" w:cs="Times New Roman"/>
          <w:sz w:val="20"/>
          <w:szCs w:val="20"/>
        </w:rPr>
        <w:tab/>
      </w:r>
      <w:r w:rsidR="009A52A6">
        <w:rPr>
          <w:rFonts w:ascii="Times New Roman" w:hAnsi="Times New Roman" w:cs="Times New Roman"/>
          <w:sz w:val="20"/>
          <w:szCs w:val="20"/>
        </w:rPr>
        <w:tab/>
      </w:r>
    </w:p>
    <w:p w:rsidR="00616E49" w:rsidRPr="001F6ABC" w:rsidRDefault="00616E49" w:rsidP="00616E49">
      <w:pPr>
        <w:spacing w:line="360" w:lineRule="auto"/>
        <w:ind w:firstLine="708"/>
        <w:jc w:val="both"/>
        <w:rPr>
          <w:rFonts w:ascii="Times New Roman" w:hAnsi="Times New Roman" w:cs="Times New Roman"/>
          <w:sz w:val="24"/>
          <w:szCs w:val="24"/>
        </w:rPr>
      </w:pPr>
      <w:r w:rsidRPr="001F6ABC">
        <w:rPr>
          <w:rFonts w:ascii="Times New Roman" w:hAnsi="Times New Roman" w:cs="Times New Roman"/>
          <w:sz w:val="24"/>
          <w:szCs w:val="24"/>
        </w:rPr>
        <w:lastRenderedPageBreak/>
        <w:t>Nesse contexto</w:t>
      </w:r>
      <w:r w:rsidR="002A3575">
        <w:rPr>
          <w:rFonts w:ascii="Times New Roman" w:hAnsi="Times New Roman" w:cs="Times New Roman"/>
          <w:sz w:val="24"/>
          <w:szCs w:val="24"/>
        </w:rPr>
        <w:t>,</w:t>
      </w:r>
      <w:r w:rsidRPr="001F6ABC">
        <w:rPr>
          <w:rFonts w:ascii="Times New Roman" w:hAnsi="Times New Roman" w:cs="Times New Roman"/>
          <w:sz w:val="24"/>
          <w:szCs w:val="24"/>
        </w:rPr>
        <w:t xml:space="preserve"> vale analisar a decisão do STJ, no </w:t>
      </w:r>
      <w:r w:rsidR="00406545" w:rsidRPr="001F6ABC">
        <w:rPr>
          <w:rFonts w:ascii="Times New Roman" w:hAnsi="Times New Roman" w:cs="Times New Roman"/>
          <w:sz w:val="24"/>
          <w:szCs w:val="24"/>
        </w:rPr>
        <w:t>pedido de tutela provisória,</w:t>
      </w:r>
      <w:r w:rsidR="006A0A19" w:rsidRPr="001F6ABC">
        <w:rPr>
          <w:rFonts w:ascii="Times New Roman" w:hAnsi="Times New Roman" w:cs="Times New Roman"/>
          <w:sz w:val="24"/>
          <w:szCs w:val="24"/>
        </w:rPr>
        <w:t xml:space="preserve"> cujo relator foi o</w:t>
      </w:r>
      <w:r w:rsidRPr="001F6ABC">
        <w:rPr>
          <w:rFonts w:ascii="Times New Roman" w:hAnsi="Times New Roman" w:cs="Times New Roman"/>
          <w:sz w:val="24"/>
          <w:szCs w:val="24"/>
        </w:rPr>
        <w:t xml:space="preserve"> ministro Francisco Falcão.</w:t>
      </w:r>
    </w:p>
    <w:p w:rsidR="00616E49" w:rsidRPr="001F6ABC" w:rsidRDefault="00616E49" w:rsidP="001B6E5C">
      <w:pPr>
        <w:spacing w:line="240" w:lineRule="auto"/>
        <w:ind w:left="2835"/>
        <w:jc w:val="both"/>
        <w:rPr>
          <w:rFonts w:ascii="Times New Roman" w:hAnsi="Times New Roman" w:cs="Times New Roman"/>
          <w:sz w:val="20"/>
          <w:szCs w:val="20"/>
        </w:rPr>
      </w:pPr>
      <w:r w:rsidRPr="001F6ABC">
        <w:rPr>
          <w:rFonts w:ascii="Times New Roman" w:hAnsi="Times New Roman" w:cs="Times New Roman"/>
          <w:spacing w:val="2"/>
          <w:sz w:val="20"/>
          <w:szCs w:val="20"/>
          <w:shd w:val="clear" w:color="auto" w:fill="FFFFFF"/>
        </w:rPr>
        <w:t> 1. A responsabilidade dos entes pela prestação do serviço público de saúde é solidária, conforme decisão do Supremo Tribunal Federal, quando do julgamento do Recurso Extraordinário nº 855.178/SE, sob o regime da repercussão geral. 2. A saúde é direito fundamental que se concretiza por meio de prestações estatais que assegurem o acesso de todos à assistência farmacêutica</w:t>
      </w:r>
      <w:r w:rsidRPr="00783698">
        <w:rPr>
          <w:rFonts w:ascii="Times New Roman" w:hAnsi="Times New Roman" w:cs="Times New Roman"/>
          <w:spacing w:val="2"/>
          <w:sz w:val="20"/>
          <w:szCs w:val="20"/>
          <w:shd w:val="clear" w:color="auto" w:fill="FFFFFF"/>
        </w:rPr>
        <w:t xml:space="preserve">, médica e hospitalar, bem como às políticas públicas voltadas para esse fim. 3. A eficácia desse serviço público, notadamente de assistência farmacêutica, depende da seleção e distribuição à população, para atingir o maior número possível de pessoas. Para esse desiderato, o estabelecimento de diretrizes e critérios de aquisição de medicamentos, norteados pelos princípios da seletividade e distributividade, requer padronização, muitas vezes incompatível com a especificidade do caso. 4. Isso não quer dizer que o Poder Público não tenha obrigação de garantir ao cidadão necessitado dessa assistência quando o medicamento não se encontrar no rol daqueles fornecidos. A ponderação dos valores contidos nos princípios em conflito: dignidade humana; mínimo existencial; da reserva do possível e do orçamento, possuem pesos diferentes, sendo que os dois primeiros devem prevalecer, desde que demonstrado que o não atendimento lhe suprimirá o mínimo de qualidade de vida, incluído aí a saúde. 5. Havendo dúvida quanto à existência de alternativas terapêuticas em relação ao medicamento pleiteado, o qual, além de não ser padronizado pelo SUS, é de alto preço, há de se colocar em relevo o princípio da reserva do possível, sob pena de se inviabilizar a política pública de saúde sob uma perspectiva universal. A requerente alega, em síntese, que o pedido foi negado, porque o medicamento em questão não estaria contemplado na assistência farmacêutica do Ministério da Saúde; </w:t>
      </w:r>
      <w:r w:rsidRPr="004677B8">
        <w:rPr>
          <w:rFonts w:ascii="Times New Roman" w:hAnsi="Times New Roman" w:cs="Times New Roman"/>
          <w:b/>
          <w:spacing w:val="2"/>
          <w:sz w:val="20"/>
          <w:szCs w:val="20"/>
          <w:shd w:val="clear" w:color="auto" w:fill="FFFFFF"/>
        </w:rPr>
        <w:t>que outros medicamentos apontados na lista de medicamentos do SUS não surtiram efeito; que não possui renda para aquisição do respectivo fármaco; que está em situação de risco de morte, conforme relatório médico que anexou, e que a saúde é direito fundamental do cidadão, garantido pela Constituição</w:t>
      </w:r>
      <w:r w:rsidRPr="00783698">
        <w:rPr>
          <w:rFonts w:ascii="Times New Roman" w:hAnsi="Times New Roman" w:cs="Times New Roman"/>
          <w:spacing w:val="2"/>
          <w:sz w:val="20"/>
          <w:szCs w:val="20"/>
          <w:shd w:val="clear" w:color="auto" w:fill="FFFFFF"/>
        </w:rPr>
        <w:t>. Invocando a presença dos requisitos autorizadores da medida excepcional, pugna pela conc</w:t>
      </w:r>
      <w:r w:rsidR="004677B8">
        <w:rPr>
          <w:rFonts w:ascii="Times New Roman" w:hAnsi="Times New Roman" w:cs="Times New Roman"/>
          <w:spacing w:val="2"/>
          <w:sz w:val="20"/>
          <w:szCs w:val="20"/>
          <w:shd w:val="clear" w:color="auto" w:fill="FFFFFF"/>
        </w:rPr>
        <w:t xml:space="preserve">essão da liminar e que, uma </w:t>
      </w:r>
      <w:r w:rsidRPr="00783698">
        <w:rPr>
          <w:rFonts w:ascii="Times New Roman" w:hAnsi="Times New Roman" w:cs="Times New Roman"/>
          <w:spacing w:val="2"/>
          <w:sz w:val="20"/>
          <w:szCs w:val="20"/>
          <w:shd w:val="clear" w:color="auto" w:fill="FFFFFF"/>
        </w:rPr>
        <w:t>vez interposto o recurso especial, seja estendida a cautela pleiteada</w:t>
      </w:r>
      <w:r>
        <w:rPr>
          <w:rFonts w:ascii="Georgia" w:hAnsi="Georgia"/>
          <w:spacing w:val="2"/>
          <w:sz w:val="30"/>
          <w:szCs w:val="30"/>
          <w:shd w:val="clear" w:color="auto" w:fill="FFFFFF"/>
        </w:rPr>
        <w:t>. </w:t>
      </w:r>
      <w:r w:rsidR="000D4067">
        <w:rPr>
          <w:rFonts w:ascii="Georgia" w:hAnsi="Georgia"/>
          <w:spacing w:val="2"/>
          <w:sz w:val="30"/>
          <w:szCs w:val="30"/>
          <w:shd w:val="clear" w:color="auto" w:fill="FFFFFF"/>
        </w:rPr>
        <w:br/>
      </w:r>
      <w:r w:rsidR="000D4067" w:rsidRPr="00406545">
        <w:rPr>
          <w:rFonts w:ascii="Times New Roman" w:hAnsi="Times New Roman" w:cs="Times New Roman"/>
          <w:spacing w:val="2"/>
          <w:sz w:val="20"/>
          <w:szCs w:val="20"/>
          <w:shd w:val="clear" w:color="auto" w:fill="FFFFFF"/>
        </w:rPr>
        <w:t xml:space="preserve">(STJ- EDCL </w:t>
      </w:r>
      <w:r w:rsidR="00406545" w:rsidRPr="00406545">
        <w:rPr>
          <w:rFonts w:ascii="Times New Roman" w:hAnsi="Times New Roman" w:cs="Times New Roman"/>
          <w:spacing w:val="2"/>
          <w:sz w:val="20"/>
          <w:szCs w:val="20"/>
          <w:shd w:val="clear" w:color="auto" w:fill="FFFFFF"/>
        </w:rPr>
        <w:t>no</w:t>
      </w:r>
      <w:r w:rsidR="000D4067" w:rsidRPr="00406545">
        <w:rPr>
          <w:rFonts w:ascii="Times New Roman" w:hAnsi="Times New Roman" w:cs="Times New Roman"/>
          <w:spacing w:val="2"/>
          <w:sz w:val="20"/>
          <w:szCs w:val="20"/>
          <w:shd w:val="clear" w:color="auto" w:fill="FFFFFF"/>
        </w:rPr>
        <w:t xml:space="preserve"> TP: 1674 MG 2018/0225051-0, Relator Ministro FRANCISCO FALCÃO, data da publicação: DJ 19/11/2018)</w:t>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r w:rsidR="009A52A6">
        <w:rPr>
          <w:rFonts w:ascii="Times New Roman" w:hAnsi="Times New Roman" w:cs="Times New Roman"/>
          <w:spacing w:val="2"/>
          <w:sz w:val="20"/>
          <w:szCs w:val="20"/>
          <w:shd w:val="clear" w:color="auto" w:fill="FFFFFF"/>
        </w:rPr>
        <w:tab/>
      </w:r>
    </w:p>
    <w:p w:rsidR="0035321D" w:rsidRPr="001F2CB5" w:rsidRDefault="00FC2183" w:rsidP="00571009">
      <w:pPr>
        <w:spacing w:line="360" w:lineRule="auto"/>
        <w:jc w:val="both"/>
        <w:rPr>
          <w:rFonts w:ascii="Times New Roman" w:hAnsi="Times New Roman" w:cs="Times New Roman"/>
          <w:sz w:val="24"/>
          <w:szCs w:val="24"/>
        </w:rPr>
      </w:pPr>
      <w:r w:rsidRPr="001F2CB5">
        <w:rPr>
          <w:rFonts w:ascii="Times New Roman" w:hAnsi="Times New Roman" w:cs="Times New Roman"/>
          <w:b/>
          <w:color w:val="FF0000"/>
          <w:sz w:val="24"/>
          <w:szCs w:val="24"/>
        </w:rPr>
        <w:tab/>
      </w:r>
      <w:r w:rsidRPr="001F2CB5">
        <w:rPr>
          <w:rFonts w:ascii="Times New Roman" w:hAnsi="Times New Roman" w:cs="Times New Roman"/>
          <w:sz w:val="24"/>
          <w:szCs w:val="24"/>
        </w:rPr>
        <w:t xml:space="preserve">Nesse </w:t>
      </w:r>
      <w:r w:rsidR="002F41D0">
        <w:rPr>
          <w:rFonts w:ascii="Times New Roman" w:hAnsi="Times New Roman" w:cs="Times New Roman"/>
          <w:sz w:val="24"/>
          <w:szCs w:val="24"/>
        </w:rPr>
        <w:t>cenário</w:t>
      </w:r>
      <w:r w:rsidR="00DF75F9">
        <w:rPr>
          <w:rFonts w:ascii="Times New Roman" w:hAnsi="Times New Roman" w:cs="Times New Roman"/>
          <w:sz w:val="24"/>
          <w:szCs w:val="24"/>
        </w:rPr>
        <w:t>,</w:t>
      </w:r>
      <w:r w:rsidR="002F41D0">
        <w:rPr>
          <w:rFonts w:ascii="Times New Roman" w:hAnsi="Times New Roman" w:cs="Times New Roman"/>
          <w:sz w:val="24"/>
          <w:szCs w:val="24"/>
        </w:rPr>
        <w:t xml:space="preserve"> vale também fazer aná</w:t>
      </w:r>
      <w:r w:rsidR="007E1D71" w:rsidRPr="001F2CB5">
        <w:rPr>
          <w:rFonts w:ascii="Times New Roman" w:hAnsi="Times New Roman" w:cs="Times New Roman"/>
          <w:sz w:val="24"/>
          <w:szCs w:val="24"/>
        </w:rPr>
        <w:t>lise a decisão do T</w:t>
      </w:r>
      <w:r w:rsidR="000A50C0" w:rsidRPr="001F2CB5">
        <w:rPr>
          <w:rFonts w:ascii="Times New Roman" w:hAnsi="Times New Roman" w:cs="Times New Roman"/>
          <w:sz w:val="24"/>
          <w:szCs w:val="24"/>
        </w:rPr>
        <w:t>RF</w:t>
      </w:r>
      <w:r w:rsidR="007E1D71" w:rsidRPr="001F2CB5">
        <w:rPr>
          <w:rFonts w:ascii="Times New Roman" w:hAnsi="Times New Roman" w:cs="Times New Roman"/>
          <w:sz w:val="24"/>
          <w:szCs w:val="24"/>
        </w:rPr>
        <w:t xml:space="preserve"> </w:t>
      </w:r>
      <w:r w:rsidR="000A50C0" w:rsidRPr="001F2CB5">
        <w:rPr>
          <w:rFonts w:ascii="Times New Roman" w:hAnsi="Times New Roman" w:cs="Times New Roman"/>
          <w:sz w:val="24"/>
          <w:szCs w:val="24"/>
        </w:rPr>
        <w:t xml:space="preserve">de um agravo de instrumento, </w:t>
      </w:r>
      <w:r w:rsidR="00FA377D">
        <w:rPr>
          <w:rFonts w:ascii="Times New Roman" w:hAnsi="Times New Roman" w:cs="Times New Roman"/>
          <w:sz w:val="24"/>
          <w:szCs w:val="24"/>
        </w:rPr>
        <w:t>cuja</w:t>
      </w:r>
      <w:r w:rsidR="00BE09C4" w:rsidRPr="001F2CB5">
        <w:rPr>
          <w:rFonts w:ascii="Times New Roman" w:hAnsi="Times New Roman" w:cs="Times New Roman"/>
          <w:sz w:val="24"/>
          <w:szCs w:val="24"/>
        </w:rPr>
        <w:t xml:space="preserve"> relator</w:t>
      </w:r>
      <w:r w:rsidR="00FA377D">
        <w:rPr>
          <w:rFonts w:ascii="Times New Roman" w:hAnsi="Times New Roman" w:cs="Times New Roman"/>
          <w:sz w:val="24"/>
          <w:szCs w:val="24"/>
        </w:rPr>
        <w:t>a</w:t>
      </w:r>
      <w:r w:rsidR="00BE09C4" w:rsidRPr="001F2CB5">
        <w:rPr>
          <w:rFonts w:ascii="Times New Roman" w:hAnsi="Times New Roman" w:cs="Times New Roman"/>
          <w:sz w:val="24"/>
          <w:szCs w:val="24"/>
        </w:rPr>
        <w:t xml:space="preserve"> f</w:t>
      </w:r>
      <w:r w:rsidR="000A50C0" w:rsidRPr="001F2CB5">
        <w:rPr>
          <w:rFonts w:ascii="Times New Roman" w:hAnsi="Times New Roman" w:cs="Times New Roman"/>
          <w:sz w:val="24"/>
          <w:szCs w:val="24"/>
        </w:rPr>
        <w:t>o</w:t>
      </w:r>
      <w:r w:rsidR="00BE09C4" w:rsidRPr="001F2CB5">
        <w:rPr>
          <w:rFonts w:ascii="Times New Roman" w:hAnsi="Times New Roman" w:cs="Times New Roman"/>
          <w:sz w:val="24"/>
          <w:szCs w:val="24"/>
        </w:rPr>
        <w:t>i</w:t>
      </w:r>
      <w:r w:rsidR="000A50C0" w:rsidRPr="001F2CB5">
        <w:rPr>
          <w:rFonts w:ascii="Times New Roman" w:hAnsi="Times New Roman" w:cs="Times New Roman"/>
          <w:sz w:val="24"/>
          <w:szCs w:val="24"/>
        </w:rPr>
        <w:t xml:space="preserve"> a ministra </w:t>
      </w:r>
      <w:r w:rsidR="000A50C0" w:rsidRPr="001F2CB5">
        <w:rPr>
          <w:rFonts w:ascii="Times New Roman" w:hAnsi="Times New Roman" w:cs="Times New Roman"/>
          <w:spacing w:val="2"/>
          <w:sz w:val="24"/>
          <w:szCs w:val="24"/>
        </w:rPr>
        <w:t xml:space="preserve">Marga Inge </w:t>
      </w:r>
      <w:r w:rsidR="00E722E5" w:rsidRPr="001F2CB5">
        <w:rPr>
          <w:rFonts w:ascii="Times New Roman" w:hAnsi="Times New Roman" w:cs="Times New Roman"/>
          <w:spacing w:val="2"/>
          <w:sz w:val="24"/>
          <w:szCs w:val="24"/>
        </w:rPr>
        <w:t>Barth Tessler</w:t>
      </w:r>
      <w:r w:rsidR="000A50C0" w:rsidRPr="001F2CB5">
        <w:rPr>
          <w:rFonts w:ascii="Times New Roman" w:hAnsi="Times New Roman" w:cs="Times New Roman"/>
          <w:spacing w:val="2"/>
          <w:sz w:val="24"/>
          <w:szCs w:val="24"/>
        </w:rPr>
        <w:t>.</w:t>
      </w:r>
      <w:r w:rsidR="009A52A6">
        <w:rPr>
          <w:rFonts w:ascii="Times New Roman" w:hAnsi="Times New Roman" w:cs="Times New Roman"/>
          <w:spacing w:val="2"/>
          <w:sz w:val="24"/>
          <w:szCs w:val="24"/>
        </w:rPr>
        <w:tab/>
      </w:r>
      <w:r w:rsidR="009A52A6">
        <w:rPr>
          <w:rFonts w:ascii="Times New Roman" w:hAnsi="Times New Roman" w:cs="Times New Roman"/>
          <w:spacing w:val="2"/>
          <w:sz w:val="24"/>
          <w:szCs w:val="24"/>
        </w:rPr>
        <w:tab/>
      </w:r>
      <w:r w:rsidR="009A52A6">
        <w:rPr>
          <w:rFonts w:ascii="Times New Roman" w:hAnsi="Times New Roman" w:cs="Times New Roman"/>
          <w:spacing w:val="2"/>
          <w:sz w:val="24"/>
          <w:szCs w:val="24"/>
        </w:rPr>
        <w:tab/>
      </w:r>
    </w:p>
    <w:p w:rsidR="000A50C0" w:rsidRPr="00C37C1E" w:rsidRDefault="000A50C0" w:rsidP="001B6E5C">
      <w:pPr>
        <w:pStyle w:val="NormalWeb"/>
        <w:shd w:val="clear" w:color="auto" w:fill="FFFFFF"/>
        <w:spacing w:before="0" w:beforeAutospacing="0"/>
        <w:ind w:left="2835"/>
        <w:jc w:val="both"/>
        <w:rPr>
          <w:spacing w:val="2"/>
          <w:sz w:val="20"/>
          <w:szCs w:val="20"/>
        </w:rPr>
      </w:pPr>
      <w:r w:rsidRPr="00C37C1E">
        <w:rPr>
          <w:spacing w:val="2"/>
          <w:sz w:val="20"/>
          <w:szCs w:val="20"/>
        </w:rPr>
        <w:t xml:space="preserve">AGRAVO DE INSTRUMENTO. DIREITO À SAÚDE. FORNECIMENTO DE MEDICAMENTO. JUDICIALIZAÇÃO DA SAÚDE. 1. A judicialização da política pública de distribuição de medicamentos deve obedecer a critérios que não permitam que o Judiciário faça as vezes da Administração, bem como que não seja convertido em uma via que possibilite a um paciente burlar o fornecimento administrativo de medicamentos, garantindo seu tratamento sem que se leve em consideração a existência de outros cidadãos na mesma ou em piores circunstâncias. 2. Extrai-se dos autos que o autor é portador de Linfoma do Manto e postula o medicamento Ibrutinib (Imbruvica) para o seu tratamento. Em que pese a prova pericial indicar a utilização do fármaco, verifica-se que os estudos existentes não indicam vantagem significativa na utilização do fármaco em comparação aos medicamentos disponíveis na rede pública de </w:t>
      </w:r>
      <w:r w:rsidR="00E722E5" w:rsidRPr="00C37C1E">
        <w:rPr>
          <w:spacing w:val="2"/>
          <w:sz w:val="20"/>
          <w:szCs w:val="20"/>
        </w:rPr>
        <w:t>saúde.</w:t>
      </w:r>
      <w:r w:rsidR="00E722E5">
        <w:rPr>
          <w:spacing w:val="2"/>
          <w:sz w:val="20"/>
          <w:szCs w:val="20"/>
        </w:rPr>
        <w:t xml:space="preserve"> (</w:t>
      </w:r>
      <w:r w:rsidR="007D6710" w:rsidRPr="00C37C1E">
        <w:rPr>
          <w:spacing w:val="2"/>
          <w:sz w:val="20"/>
          <w:szCs w:val="20"/>
        </w:rPr>
        <w:t>TRF-</w:t>
      </w:r>
      <w:r w:rsidR="007D6710" w:rsidRPr="00C37C1E">
        <w:rPr>
          <w:spacing w:val="2"/>
          <w:sz w:val="20"/>
          <w:szCs w:val="20"/>
        </w:rPr>
        <w:lastRenderedPageBreak/>
        <w:t>4 - AG: 50133196820184040000 5013319-68.2018.4.04.0000, Relator: MARGA INGE BARTH TESSLER, Data de Julgamento: 26/06/2018, TERCEIRA TURMA)</w:t>
      </w:r>
      <w:r w:rsidR="009A52A6">
        <w:rPr>
          <w:spacing w:val="2"/>
          <w:sz w:val="20"/>
          <w:szCs w:val="20"/>
        </w:rPr>
        <w:tab/>
      </w:r>
      <w:r w:rsidR="009A52A6">
        <w:rPr>
          <w:spacing w:val="2"/>
          <w:sz w:val="20"/>
          <w:szCs w:val="20"/>
        </w:rPr>
        <w:tab/>
      </w:r>
      <w:r w:rsidR="009A52A6">
        <w:rPr>
          <w:spacing w:val="2"/>
          <w:sz w:val="20"/>
          <w:szCs w:val="20"/>
        </w:rPr>
        <w:tab/>
      </w:r>
      <w:r w:rsidR="009A52A6">
        <w:rPr>
          <w:spacing w:val="2"/>
          <w:sz w:val="20"/>
          <w:szCs w:val="20"/>
        </w:rPr>
        <w:tab/>
      </w:r>
      <w:r w:rsidR="009A52A6">
        <w:rPr>
          <w:spacing w:val="2"/>
          <w:sz w:val="20"/>
          <w:szCs w:val="20"/>
        </w:rPr>
        <w:tab/>
      </w:r>
      <w:r w:rsidR="009A52A6">
        <w:rPr>
          <w:spacing w:val="2"/>
          <w:sz w:val="20"/>
          <w:szCs w:val="20"/>
        </w:rPr>
        <w:tab/>
      </w:r>
      <w:r w:rsidR="009A52A6">
        <w:rPr>
          <w:spacing w:val="2"/>
          <w:sz w:val="20"/>
          <w:szCs w:val="20"/>
        </w:rPr>
        <w:tab/>
      </w:r>
      <w:r w:rsidR="009A52A6">
        <w:rPr>
          <w:spacing w:val="2"/>
          <w:sz w:val="20"/>
          <w:szCs w:val="20"/>
        </w:rPr>
        <w:tab/>
      </w:r>
      <w:r w:rsidR="009A52A6">
        <w:rPr>
          <w:spacing w:val="2"/>
          <w:sz w:val="20"/>
          <w:szCs w:val="20"/>
        </w:rPr>
        <w:tab/>
      </w:r>
    </w:p>
    <w:p w:rsidR="00E4228D" w:rsidRDefault="009111CB" w:rsidP="00E422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w:t>
      </w:r>
      <w:r w:rsidR="00E722E5">
        <w:rPr>
          <w:rFonts w:ascii="Times New Roman" w:hAnsi="Times New Roman" w:cs="Times New Roman"/>
          <w:sz w:val="24"/>
          <w:szCs w:val="24"/>
        </w:rPr>
        <w:t>face do</w:t>
      </w:r>
      <w:r w:rsidR="001E4929">
        <w:rPr>
          <w:rFonts w:ascii="Times New Roman" w:hAnsi="Times New Roman" w:cs="Times New Roman"/>
          <w:sz w:val="24"/>
          <w:szCs w:val="24"/>
        </w:rPr>
        <w:t xml:space="preserve"> exposto, contata-se </w:t>
      </w:r>
      <w:r w:rsidR="00E722E5">
        <w:rPr>
          <w:rFonts w:ascii="Times New Roman" w:hAnsi="Times New Roman" w:cs="Times New Roman"/>
          <w:sz w:val="24"/>
          <w:szCs w:val="24"/>
        </w:rPr>
        <w:t xml:space="preserve">que </w:t>
      </w:r>
      <w:r w:rsidR="00E722E5" w:rsidRPr="000B73C6">
        <w:rPr>
          <w:rFonts w:ascii="Times New Roman" w:hAnsi="Times New Roman" w:cs="Times New Roman"/>
          <w:sz w:val="24"/>
          <w:szCs w:val="24"/>
        </w:rPr>
        <w:t>o</w:t>
      </w:r>
      <w:r w:rsidR="000A50C0" w:rsidRPr="000B73C6">
        <w:rPr>
          <w:rFonts w:ascii="Times New Roman" w:hAnsi="Times New Roman" w:cs="Times New Roman"/>
          <w:sz w:val="24"/>
          <w:szCs w:val="24"/>
        </w:rPr>
        <w:t xml:space="preserve"> direito </w:t>
      </w:r>
      <w:r w:rsidR="002F41D0" w:rsidRPr="000B73C6">
        <w:rPr>
          <w:rFonts w:ascii="Times New Roman" w:hAnsi="Times New Roman" w:cs="Times New Roman"/>
          <w:sz w:val="24"/>
          <w:szCs w:val="24"/>
        </w:rPr>
        <w:t>à</w:t>
      </w:r>
      <w:r w:rsidR="000A50C0" w:rsidRPr="000B73C6">
        <w:rPr>
          <w:rFonts w:ascii="Times New Roman" w:hAnsi="Times New Roman" w:cs="Times New Roman"/>
          <w:sz w:val="24"/>
          <w:szCs w:val="24"/>
        </w:rPr>
        <w:t xml:space="preserve"> saúde e a vida não devem ser violados, visto que </w:t>
      </w:r>
      <w:r w:rsidR="00E722E5">
        <w:rPr>
          <w:rFonts w:ascii="Times New Roman" w:hAnsi="Times New Roman" w:cs="Times New Roman"/>
          <w:sz w:val="24"/>
          <w:szCs w:val="24"/>
        </w:rPr>
        <w:t xml:space="preserve">são </w:t>
      </w:r>
      <w:r w:rsidR="00E722E5" w:rsidRPr="000B73C6">
        <w:rPr>
          <w:rFonts w:ascii="Times New Roman" w:hAnsi="Times New Roman" w:cs="Times New Roman"/>
          <w:sz w:val="24"/>
          <w:szCs w:val="24"/>
        </w:rPr>
        <w:t>direitos</w:t>
      </w:r>
      <w:r w:rsidR="000A50C0" w:rsidRPr="000B73C6">
        <w:rPr>
          <w:rFonts w:ascii="Times New Roman" w:hAnsi="Times New Roman" w:cs="Times New Roman"/>
          <w:sz w:val="24"/>
          <w:szCs w:val="24"/>
        </w:rPr>
        <w:t xml:space="preserve"> amplamente asseg</w:t>
      </w:r>
      <w:r w:rsidR="003742F9">
        <w:rPr>
          <w:rFonts w:ascii="Times New Roman" w:hAnsi="Times New Roman" w:cs="Times New Roman"/>
          <w:sz w:val="24"/>
          <w:szCs w:val="24"/>
        </w:rPr>
        <w:t>urado</w:t>
      </w:r>
      <w:r w:rsidR="001E4929">
        <w:rPr>
          <w:rFonts w:ascii="Times New Roman" w:hAnsi="Times New Roman" w:cs="Times New Roman"/>
          <w:sz w:val="24"/>
          <w:szCs w:val="24"/>
        </w:rPr>
        <w:t>s</w:t>
      </w:r>
      <w:r w:rsidR="003742F9">
        <w:rPr>
          <w:rFonts w:ascii="Times New Roman" w:hAnsi="Times New Roman" w:cs="Times New Roman"/>
          <w:sz w:val="24"/>
          <w:szCs w:val="24"/>
        </w:rPr>
        <w:t xml:space="preserve"> pela Constituição F</w:t>
      </w:r>
      <w:r w:rsidR="000A50C0" w:rsidRPr="000B73C6">
        <w:rPr>
          <w:rFonts w:ascii="Times New Roman" w:hAnsi="Times New Roman" w:cs="Times New Roman"/>
          <w:sz w:val="24"/>
          <w:szCs w:val="24"/>
        </w:rPr>
        <w:t>ederal</w:t>
      </w:r>
      <w:r w:rsidR="001E4929">
        <w:rPr>
          <w:rFonts w:ascii="Times New Roman" w:hAnsi="Times New Roman" w:cs="Times New Roman"/>
          <w:sz w:val="24"/>
          <w:szCs w:val="24"/>
        </w:rPr>
        <w:t xml:space="preserve">. No </w:t>
      </w:r>
      <w:r w:rsidR="00E722E5">
        <w:rPr>
          <w:rFonts w:ascii="Times New Roman" w:hAnsi="Times New Roman" w:cs="Times New Roman"/>
          <w:sz w:val="24"/>
          <w:szCs w:val="24"/>
        </w:rPr>
        <w:t xml:space="preserve">entanto, </w:t>
      </w:r>
      <w:r w:rsidR="00E722E5" w:rsidRPr="000B73C6">
        <w:rPr>
          <w:rFonts w:ascii="Times New Roman" w:hAnsi="Times New Roman" w:cs="Times New Roman"/>
          <w:sz w:val="24"/>
          <w:szCs w:val="24"/>
        </w:rPr>
        <w:t>mesmo</w:t>
      </w:r>
      <w:r w:rsidR="000A50C0" w:rsidRPr="000B73C6">
        <w:rPr>
          <w:rFonts w:ascii="Times New Roman" w:hAnsi="Times New Roman" w:cs="Times New Roman"/>
          <w:sz w:val="24"/>
          <w:szCs w:val="24"/>
        </w:rPr>
        <w:t xml:space="preserve"> estando diante de </w:t>
      </w:r>
      <w:r w:rsidR="00E722E5">
        <w:rPr>
          <w:rFonts w:ascii="Times New Roman" w:hAnsi="Times New Roman" w:cs="Times New Roman"/>
          <w:sz w:val="24"/>
          <w:szCs w:val="24"/>
        </w:rPr>
        <w:t xml:space="preserve">obrigações constitucionais, </w:t>
      </w:r>
      <w:r w:rsidR="00E722E5" w:rsidRPr="000B73C6">
        <w:rPr>
          <w:rFonts w:ascii="Times New Roman" w:hAnsi="Times New Roman" w:cs="Times New Roman"/>
          <w:sz w:val="24"/>
          <w:szCs w:val="24"/>
        </w:rPr>
        <w:t>as</w:t>
      </w:r>
      <w:r w:rsidR="00BE09C4" w:rsidRPr="000B73C6">
        <w:rPr>
          <w:rFonts w:ascii="Times New Roman" w:hAnsi="Times New Roman" w:cs="Times New Roman"/>
          <w:sz w:val="24"/>
          <w:szCs w:val="24"/>
        </w:rPr>
        <w:t xml:space="preserve"> decisões precisam ser necessariamente pautad</w:t>
      </w:r>
      <w:r w:rsidR="001E4929">
        <w:rPr>
          <w:rFonts w:ascii="Times New Roman" w:hAnsi="Times New Roman" w:cs="Times New Roman"/>
          <w:sz w:val="24"/>
          <w:szCs w:val="24"/>
        </w:rPr>
        <w:t>as em critérios de</w:t>
      </w:r>
      <w:r w:rsidR="00FA377D">
        <w:rPr>
          <w:rFonts w:ascii="Times New Roman" w:hAnsi="Times New Roman" w:cs="Times New Roman"/>
          <w:sz w:val="24"/>
          <w:szCs w:val="24"/>
        </w:rPr>
        <w:t xml:space="preserve"> proporcionalidade, </w:t>
      </w:r>
      <w:r w:rsidR="00E722E5">
        <w:rPr>
          <w:rFonts w:ascii="Times New Roman" w:hAnsi="Times New Roman" w:cs="Times New Roman"/>
          <w:sz w:val="24"/>
          <w:szCs w:val="24"/>
        </w:rPr>
        <w:t>de necessidade</w:t>
      </w:r>
      <w:r w:rsidR="001B6E5C">
        <w:rPr>
          <w:rFonts w:ascii="Times New Roman" w:hAnsi="Times New Roman" w:cs="Times New Roman"/>
          <w:sz w:val="24"/>
          <w:szCs w:val="24"/>
        </w:rPr>
        <w:t>.</w:t>
      </w:r>
    </w:p>
    <w:p w:rsidR="00E4228D" w:rsidRDefault="00E4228D" w:rsidP="00E4228D">
      <w:pPr>
        <w:spacing w:line="360" w:lineRule="auto"/>
        <w:ind w:firstLine="708"/>
        <w:jc w:val="both"/>
        <w:rPr>
          <w:rFonts w:ascii="Open Sans" w:hAnsi="Open Sans" w:cs="Open Sans"/>
          <w:color w:val="333333"/>
          <w:shd w:val="clear" w:color="auto" w:fill="FFFFFF"/>
        </w:rPr>
      </w:pPr>
      <w:r>
        <w:rPr>
          <w:rFonts w:ascii="Times New Roman" w:hAnsi="Times New Roman" w:cs="Times New Roman"/>
          <w:sz w:val="24"/>
          <w:szCs w:val="24"/>
        </w:rPr>
        <w:t xml:space="preserve">Em decisão recente </w:t>
      </w:r>
      <w:r w:rsidRPr="00E4228D">
        <w:rPr>
          <w:rFonts w:ascii="Times New Roman" w:hAnsi="Times New Roman" w:cs="Times New Roman"/>
          <w:sz w:val="24"/>
          <w:szCs w:val="24"/>
          <w:shd w:val="clear" w:color="auto" w:fill="FFFFFF"/>
        </w:rPr>
        <w:t>do</w:t>
      </w:r>
      <w:r>
        <w:rPr>
          <w:rFonts w:ascii="Times New Roman" w:hAnsi="Times New Roman" w:cs="Times New Roman"/>
          <w:sz w:val="24"/>
          <w:szCs w:val="24"/>
          <w:shd w:val="clear" w:color="auto" w:fill="FFFFFF"/>
        </w:rPr>
        <w:t xml:space="preserve"> Supremo Tribunal Federal (STF)</w:t>
      </w:r>
      <w:r>
        <w:rPr>
          <w:rFonts w:ascii="Times New Roman" w:hAnsi="Times New Roman" w:cs="Times New Roman"/>
          <w:sz w:val="24"/>
          <w:szCs w:val="24"/>
        </w:rPr>
        <w:t>, dia 22 de maio do ano em curso, onde o julgado da ação</w:t>
      </w:r>
      <w:r w:rsidRPr="00E4228D">
        <w:rPr>
          <w:rFonts w:ascii="Times New Roman" w:hAnsi="Times New Roman" w:cs="Times New Roman"/>
          <w:sz w:val="24"/>
          <w:szCs w:val="24"/>
        </w:rPr>
        <w:t xml:space="preserve"> </w:t>
      </w:r>
      <w:r w:rsidRPr="00E4228D">
        <w:rPr>
          <w:rFonts w:ascii="Times New Roman" w:hAnsi="Times New Roman" w:cs="Times New Roman"/>
          <w:sz w:val="24"/>
          <w:szCs w:val="24"/>
          <w:shd w:val="clear" w:color="auto" w:fill="FFFFFF"/>
        </w:rPr>
        <w:t>por</w:t>
      </w:r>
      <w:r>
        <w:rPr>
          <w:rFonts w:ascii="Open Sans" w:hAnsi="Open Sans" w:cs="Open Sans"/>
          <w:color w:val="333333"/>
          <w:shd w:val="clear" w:color="auto" w:fill="FFFFFF"/>
        </w:rPr>
        <w:t xml:space="preserve"> </w:t>
      </w:r>
      <w:r w:rsidRPr="00E4228D">
        <w:rPr>
          <w:rFonts w:ascii="Times New Roman" w:hAnsi="Times New Roman" w:cs="Times New Roman"/>
          <w:sz w:val="24"/>
          <w:szCs w:val="24"/>
          <w:shd w:val="clear" w:color="auto" w:fill="FFFFFF"/>
        </w:rPr>
        <w:t xml:space="preserve">maioria dos votos, </w:t>
      </w:r>
      <w:r>
        <w:rPr>
          <w:rFonts w:ascii="Times New Roman" w:hAnsi="Times New Roman" w:cs="Times New Roman"/>
          <w:sz w:val="24"/>
          <w:szCs w:val="24"/>
          <w:shd w:val="clear" w:color="auto" w:fill="FFFFFF"/>
        </w:rPr>
        <w:t xml:space="preserve">o STF </w:t>
      </w:r>
      <w:r w:rsidRPr="00E4228D">
        <w:rPr>
          <w:rFonts w:ascii="Times New Roman" w:hAnsi="Times New Roman" w:cs="Times New Roman"/>
          <w:sz w:val="24"/>
          <w:szCs w:val="24"/>
          <w:shd w:val="clear" w:color="auto" w:fill="FFFFFF"/>
        </w:rPr>
        <w:t>reiterou sua jurisprudência no sentido de que os entes federados têm responsabilidade solidária no fornecimento de medicamentos e tratamentos de saúde.</w:t>
      </w:r>
      <w:r>
        <w:rPr>
          <w:rFonts w:ascii="Open Sans" w:hAnsi="Open Sans" w:cs="Open Sans"/>
          <w:color w:val="333333"/>
          <w:shd w:val="clear" w:color="auto" w:fill="FFFFFF"/>
        </w:rPr>
        <w:t> </w:t>
      </w:r>
    </w:p>
    <w:p w:rsidR="00E4228D" w:rsidRPr="00E4228D" w:rsidRDefault="00E4228D" w:rsidP="00E4228D">
      <w:pPr>
        <w:spacing w:line="240" w:lineRule="auto"/>
        <w:ind w:left="2835"/>
        <w:jc w:val="both"/>
        <w:rPr>
          <w:rFonts w:ascii="Times New Roman" w:hAnsi="Times New Roman" w:cs="Times New Roman"/>
          <w:sz w:val="24"/>
          <w:szCs w:val="24"/>
        </w:rPr>
      </w:pPr>
      <w:r w:rsidRPr="00E4228D">
        <w:rPr>
          <w:rFonts w:ascii="Times New Roman" w:hAnsi="Times New Roman" w:cs="Times New Roman"/>
          <w:sz w:val="24"/>
          <w:szCs w:val="24"/>
          <w:shd w:val="clear" w:color="auto" w:fill="FFFFFF"/>
        </w:rPr>
        <w:t>“Os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rsidR="00E4228D" w:rsidRDefault="00E4228D" w:rsidP="00E4228D">
      <w:pPr>
        <w:spacing w:line="240" w:lineRule="auto"/>
        <w:rPr>
          <w:rFonts w:ascii="Times New Roman" w:hAnsi="Times New Roman" w:cs="Times New Roman"/>
          <w:sz w:val="24"/>
          <w:szCs w:val="24"/>
        </w:rPr>
      </w:pPr>
    </w:p>
    <w:p w:rsidR="003D403D" w:rsidRPr="009A52A6" w:rsidRDefault="001E4929" w:rsidP="00E422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Diante da realidade dos fatos, </w:t>
      </w:r>
      <w:r w:rsidR="00E77B6B" w:rsidRPr="000B73C6">
        <w:rPr>
          <w:rFonts w:ascii="Times New Roman" w:hAnsi="Times New Roman" w:cs="Times New Roman"/>
          <w:sz w:val="24"/>
          <w:szCs w:val="24"/>
        </w:rPr>
        <w:t>não é mais</w:t>
      </w:r>
      <w:r>
        <w:rPr>
          <w:rFonts w:ascii="Times New Roman" w:hAnsi="Times New Roman" w:cs="Times New Roman"/>
          <w:sz w:val="24"/>
          <w:szCs w:val="24"/>
        </w:rPr>
        <w:t xml:space="preserve"> possível, sob a ótica de que o E</w:t>
      </w:r>
      <w:r w:rsidR="00E77B6B" w:rsidRPr="000B73C6">
        <w:rPr>
          <w:rFonts w:ascii="Times New Roman" w:hAnsi="Times New Roman" w:cs="Times New Roman"/>
          <w:sz w:val="24"/>
          <w:szCs w:val="24"/>
        </w:rPr>
        <w:t>stado deve assegurar direitos fundamentais,</w:t>
      </w:r>
      <w:r>
        <w:rPr>
          <w:rFonts w:ascii="Times New Roman" w:hAnsi="Times New Roman" w:cs="Times New Roman"/>
          <w:sz w:val="24"/>
          <w:szCs w:val="24"/>
        </w:rPr>
        <w:t xml:space="preserve"> o Estado-juiz deixar de analisar caso a </w:t>
      </w:r>
      <w:r w:rsidR="00E722E5">
        <w:rPr>
          <w:rFonts w:ascii="Times New Roman" w:hAnsi="Times New Roman" w:cs="Times New Roman"/>
          <w:sz w:val="24"/>
          <w:szCs w:val="24"/>
        </w:rPr>
        <w:t xml:space="preserve">caso, observando </w:t>
      </w:r>
      <w:r w:rsidR="00E722E5" w:rsidRPr="000B73C6">
        <w:rPr>
          <w:rFonts w:ascii="Times New Roman" w:hAnsi="Times New Roman" w:cs="Times New Roman"/>
          <w:sz w:val="24"/>
          <w:szCs w:val="24"/>
        </w:rPr>
        <w:t>particularidades</w:t>
      </w:r>
      <w:r w:rsidR="00E77B6B" w:rsidRPr="000B73C6">
        <w:rPr>
          <w:rFonts w:ascii="Times New Roman" w:hAnsi="Times New Roman" w:cs="Times New Roman"/>
          <w:sz w:val="24"/>
          <w:szCs w:val="24"/>
        </w:rPr>
        <w:t xml:space="preserve"> e aprofundamento de cada </w:t>
      </w:r>
      <w:r w:rsidR="00E722E5">
        <w:rPr>
          <w:rFonts w:ascii="Times New Roman" w:hAnsi="Times New Roman" w:cs="Times New Roman"/>
          <w:sz w:val="24"/>
          <w:szCs w:val="24"/>
        </w:rPr>
        <w:t>situação, para</w:t>
      </w:r>
      <w:r w:rsidR="008C3224">
        <w:rPr>
          <w:rFonts w:ascii="Times New Roman" w:hAnsi="Times New Roman" w:cs="Times New Roman"/>
          <w:sz w:val="24"/>
          <w:szCs w:val="24"/>
        </w:rPr>
        <w:t xml:space="preserve"> que se possa encontrar </w:t>
      </w:r>
      <w:r>
        <w:rPr>
          <w:rFonts w:ascii="Times New Roman" w:hAnsi="Times New Roman" w:cs="Times New Roman"/>
          <w:sz w:val="24"/>
          <w:szCs w:val="24"/>
        </w:rPr>
        <w:t xml:space="preserve">medidas menos onerosas e, </w:t>
      </w:r>
      <w:r w:rsidR="00E722E5">
        <w:rPr>
          <w:rFonts w:ascii="Times New Roman" w:hAnsi="Times New Roman" w:cs="Times New Roman"/>
          <w:sz w:val="24"/>
          <w:szCs w:val="24"/>
        </w:rPr>
        <w:t xml:space="preserve">ainda, </w:t>
      </w:r>
      <w:r w:rsidR="00E722E5" w:rsidRPr="000B73C6">
        <w:rPr>
          <w:rFonts w:ascii="Times New Roman" w:hAnsi="Times New Roman" w:cs="Times New Roman"/>
          <w:sz w:val="24"/>
          <w:szCs w:val="24"/>
        </w:rPr>
        <w:t>para</w:t>
      </w:r>
      <w:r w:rsidR="00E77B6B" w:rsidRPr="000B73C6">
        <w:rPr>
          <w:rFonts w:ascii="Times New Roman" w:hAnsi="Times New Roman" w:cs="Times New Roman"/>
          <w:sz w:val="24"/>
          <w:szCs w:val="24"/>
        </w:rPr>
        <w:t xml:space="preserve"> </w:t>
      </w:r>
      <w:r w:rsidR="000B73C6">
        <w:rPr>
          <w:rFonts w:ascii="Times New Roman" w:hAnsi="Times New Roman" w:cs="Times New Roman"/>
          <w:sz w:val="24"/>
          <w:szCs w:val="24"/>
        </w:rPr>
        <w:t>que</w:t>
      </w:r>
      <w:r w:rsidR="007D6710">
        <w:rPr>
          <w:rFonts w:ascii="Times New Roman" w:hAnsi="Times New Roman" w:cs="Times New Roman"/>
          <w:sz w:val="24"/>
          <w:szCs w:val="24"/>
        </w:rPr>
        <w:t xml:space="preserve"> a</w:t>
      </w:r>
      <w:r w:rsidR="000B73C6">
        <w:rPr>
          <w:rFonts w:ascii="Times New Roman" w:hAnsi="Times New Roman" w:cs="Times New Roman"/>
          <w:sz w:val="24"/>
          <w:szCs w:val="24"/>
        </w:rPr>
        <w:t xml:space="preserve"> garantia desses </w:t>
      </w:r>
      <w:r w:rsidR="00E77B6B" w:rsidRPr="000B73C6">
        <w:rPr>
          <w:rFonts w:ascii="Times New Roman" w:hAnsi="Times New Roman" w:cs="Times New Roman"/>
          <w:sz w:val="24"/>
          <w:szCs w:val="24"/>
        </w:rPr>
        <w:t xml:space="preserve">direitos, não possam comprometer a efetivação </w:t>
      </w:r>
      <w:r w:rsidR="000B73C6" w:rsidRPr="000B73C6">
        <w:rPr>
          <w:rFonts w:ascii="Times New Roman" w:hAnsi="Times New Roman" w:cs="Times New Roman"/>
          <w:sz w:val="24"/>
          <w:szCs w:val="24"/>
        </w:rPr>
        <w:t xml:space="preserve">de outros, </w:t>
      </w:r>
      <w:r>
        <w:rPr>
          <w:rFonts w:ascii="Times New Roman" w:hAnsi="Times New Roman" w:cs="Times New Roman"/>
          <w:sz w:val="24"/>
          <w:szCs w:val="24"/>
        </w:rPr>
        <w:t xml:space="preserve">bem </w:t>
      </w:r>
      <w:r w:rsidR="00E722E5">
        <w:rPr>
          <w:rFonts w:ascii="Times New Roman" w:hAnsi="Times New Roman" w:cs="Times New Roman"/>
          <w:sz w:val="24"/>
          <w:szCs w:val="24"/>
        </w:rPr>
        <w:t xml:space="preserve">como </w:t>
      </w:r>
      <w:r w:rsidR="00E722E5" w:rsidRPr="000B73C6">
        <w:rPr>
          <w:rFonts w:ascii="Times New Roman" w:hAnsi="Times New Roman" w:cs="Times New Roman"/>
          <w:sz w:val="24"/>
          <w:szCs w:val="24"/>
        </w:rPr>
        <w:t>a</w:t>
      </w:r>
      <w:r w:rsidR="000B73C6" w:rsidRPr="000B73C6">
        <w:rPr>
          <w:rFonts w:ascii="Times New Roman" w:hAnsi="Times New Roman" w:cs="Times New Roman"/>
          <w:sz w:val="24"/>
          <w:szCs w:val="24"/>
        </w:rPr>
        <w:t xml:space="preserve"> ordem socioeconômica</w:t>
      </w:r>
      <w:r>
        <w:rPr>
          <w:rFonts w:ascii="Times New Roman" w:hAnsi="Times New Roman" w:cs="Times New Roman"/>
          <w:sz w:val="24"/>
          <w:szCs w:val="24"/>
        </w:rPr>
        <w:t xml:space="preserve">. É preciso  </w:t>
      </w:r>
      <w:r w:rsidR="000B73C6" w:rsidRPr="000B73C6">
        <w:rPr>
          <w:rFonts w:ascii="Times New Roman" w:hAnsi="Times New Roman" w:cs="Times New Roman"/>
          <w:sz w:val="24"/>
          <w:szCs w:val="24"/>
        </w:rPr>
        <w:t xml:space="preserve"> cheg</w:t>
      </w:r>
      <w:r>
        <w:rPr>
          <w:rFonts w:ascii="Times New Roman" w:hAnsi="Times New Roman" w:cs="Times New Roman"/>
          <w:sz w:val="24"/>
          <w:szCs w:val="24"/>
        </w:rPr>
        <w:t>ar a uma decisão mais justa, ma</w:t>
      </w:r>
      <w:r w:rsidR="000B73C6" w:rsidRPr="000B73C6">
        <w:rPr>
          <w:rFonts w:ascii="Times New Roman" w:hAnsi="Times New Roman" w:cs="Times New Roman"/>
          <w:sz w:val="24"/>
          <w:szCs w:val="24"/>
        </w:rPr>
        <w:t xml:space="preserve">s condizente com a realidade </w:t>
      </w:r>
      <w:r w:rsidR="001B6E5C">
        <w:rPr>
          <w:rFonts w:ascii="Times New Roman" w:hAnsi="Times New Roman" w:cs="Times New Roman"/>
          <w:sz w:val="24"/>
          <w:szCs w:val="24"/>
        </w:rPr>
        <w:t>financeira estatal.</w:t>
      </w:r>
    </w:p>
    <w:p w:rsidR="00FA377D" w:rsidRDefault="007D6710" w:rsidP="009A52A6">
      <w:pPr>
        <w:jc w:val="both"/>
        <w:rPr>
          <w:rFonts w:ascii="Times New Roman" w:hAnsi="Times New Roman" w:cs="Times New Roman"/>
          <w:b/>
          <w:sz w:val="24"/>
          <w:szCs w:val="24"/>
        </w:rPr>
      </w:pPr>
      <w:r>
        <w:rPr>
          <w:rFonts w:ascii="Times New Roman" w:hAnsi="Times New Roman" w:cs="Times New Roman"/>
          <w:b/>
          <w:sz w:val="24"/>
          <w:szCs w:val="24"/>
        </w:rPr>
        <w:t>6 C</w:t>
      </w:r>
      <w:r w:rsidR="009A52A6">
        <w:rPr>
          <w:rFonts w:ascii="Times New Roman" w:hAnsi="Times New Roman" w:cs="Times New Roman"/>
          <w:b/>
          <w:sz w:val="24"/>
          <w:szCs w:val="24"/>
        </w:rPr>
        <w:t xml:space="preserve">onsiderações finais </w:t>
      </w:r>
    </w:p>
    <w:p w:rsidR="001B6E5C" w:rsidRDefault="002F41D0" w:rsidP="0090433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longo </w:t>
      </w:r>
      <w:r w:rsidR="00E722E5">
        <w:rPr>
          <w:rFonts w:ascii="Times New Roman" w:hAnsi="Times New Roman" w:cs="Times New Roman"/>
          <w:sz w:val="24"/>
          <w:szCs w:val="24"/>
        </w:rPr>
        <w:t xml:space="preserve">deste </w:t>
      </w:r>
      <w:r w:rsidR="00E722E5" w:rsidRPr="00DD399D">
        <w:rPr>
          <w:rFonts w:ascii="Times New Roman" w:hAnsi="Times New Roman" w:cs="Times New Roman"/>
          <w:sz w:val="24"/>
          <w:szCs w:val="24"/>
        </w:rPr>
        <w:t>estudo</w:t>
      </w:r>
      <w:r w:rsidR="0078771B" w:rsidRPr="00DD399D">
        <w:rPr>
          <w:rFonts w:ascii="Times New Roman" w:hAnsi="Times New Roman" w:cs="Times New Roman"/>
          <w:sz w:val="24"/>
          <w:szCs w:val="24"/>
        </w:rPr>
        <w:t xml:space="preserve"> constatamos</w:t>
      </w:r>
      <w:r w:rsidR="00F32B71">
        <w:rPr>
          <w:rFonts w:ascii="Times New Roman" w:hAnsi="Times New Roman" w:cs="Times New Roman"/>
          <w:sz w:val="24"/>
          <w:szCs w:val="24"/>
        </w:rPr>
        <w:t xml:space="preserve"> </w:t>
      </w:r>
      <w:r w:rsidR="00E722E5">
        <w:rPr>
          <w:rFonts w:ascii="Times New Roman" w:hAnsi="Times New Roman" w:cs="Times New Roman"/>
          <w:sz w:val="24"/>
          <w:szCs w:val="24"/>
        </w:rPr>
        <w:t xml:space="preserve">que </w:t>
      </w:r>
      <w:r w:rsidR="00E722E5" w:rsidRPr="00DD399D">
        <w:rPr>
          <w:rFonts w:ascii="Times New Roman" w:hAnsi="Times New Roman" w:cs="Times New Roman"/>
          <w:sz w:val="24"/>
          <w:szCs w:val="24"/>
        </w:rPr>
        <w:t>a</w:t>
      </w:r>
      <w:r w:rsidR="0078771B" w:rsidRPr="00DD399D">
        <w:rPr>
          <w:rFonts w:ascii="Times New Roman" w:hAnsi="Times New Roman" w:cs="Times New Roman"/>
          <w:sz w:val="24"/>
          <w:szCs w:val="24"/>
        </w:rPr>
        <w:t xml:space="preserve"> saúde</w:t>
      </w:r>
      <w:r w:rsidR="00F0273B">
        <w:rPr>
          <w:rFonts w:ascii="Times New Roman" w:hAnsi="Times New Roman" w:cs="Times New Roman"/>
          <w:sz w:val="24"/>
          <w:szCs w:val="24"/>
        </w:rPr>
        <w:t xml:space="preserve"> </w:t>
      </w:r>
      <w:r w:rsidR="00E722E5">
        <w:rPr>
          <w:rFonts w:ascii="Times New Roman" w:hAnsi="Times New Roman" w:cs="Times New Roman"/>
          <w:sz w:val="24"/>
          <w:szCs w:val="24"/>
        </w:rPr>
        <w:t xml:space="preserve">é </w:t>
      </w:r>
      <w:r w:rsidR="00E722E5" w:rsidRPr="00DD399D">
        <w:rPr>
          <w:rFonts w:ascii="Times New Roman" w:hAnsi="Times New Roman" w:cs="Times New Roman"/>
          <w:sz w:val="24"/>
          <w:szCs w:val="24"/>
        </w:rPr>
        <w:t>direito</w:t>
      </w:r>
      <w:r w:rsidR="0078771B" w:rsidRPr="00DD399D">
        <w:rPr>
          <w:rFonts w:ascii="Times New Roman" w:hAnsi="Times New Roman" w:cs="Times New Roman"/>
          <w:sz w:val="24"/>
          <w:szCs w:val="24"/>
        </w:rPr>
        <w:t xml:space="preserve"> </w:t>
      </w:r>
      <w:r w:rsidR="00E722E5" w:rsidRPr="00DD399D">
        <w:rPr>
          <w:rFonts w:ascii="Times New Roman" w:hAnsi="Times New Roman" w:cs="Times New Roman"/>
          <w:sz w:val="24"/>
          <w:szCs w:val="24"/>
        </w:rPr>
        <w:t>fundamental</w:t>
      </w:r>
      <w:r w:rsidR="00E722E5">
        <w:rPr>
          <w:rFonts w:ascii="Times New Roman" w:hAnsi="Times New Roman" w:cs="Times New Roman"/>
          <w:sz w:val="24"/>
          <w:szCs w:val="24"/>
        </w:rPr>
        <w:t xml:space="preserve">, </w:t>
      </w:r>
      <w:r w:rsidR="00E722E5" w:rsidRPr="00DD399D">
        <w:rPr>
          <w:rFonts w:ascii="Times New Roman" w:hAnsi="Times New Roman" w:cs="Times New Roman"/>
          <w:sz w:val="24"/>
          <w:szCs w:val="24"/>
        </w:rPr>
        <w:t>garantido</w:t>
      </w:r>
      <w:r w:rsidR="00EA71A3" w:rsidRPr="00DD399D">
        <w:rPr>
          <w:rFonts w:ascii="Times New Roman" w:hAnsi="Times New Roman" w:cs="Times New Roman"/>
          <w:sz w:val="24"/>
          <w:szCs w:val="24"/>
        </w:rPr>
        <w:t xml:space="preserve"> a</w:t>
      </w:r>
      <w:r w:rsidR="007D6710" w:rsidRPr="00DD399D">
        <w:rPr>
          <w:rFonts w:ascii="Times New Roman" w:hAnsi="Times New Roman" w:cs="Times New Roman"/>
          <w:sz w:val="24"/>
          <w:szCs w:val="24"/>
        </w:rPr>
        <w:t xml:space="preserve"> </w:t>
      </w:r>
      <w:r w:rsidR="0078771B" w:rsidRPr="00DD399D">
        <w:rPr>
          <w:rFonts w:ascii="Times New Roman" w:hAnsi="Times New Roman" w:cs="Times New Roman"/>
          <w:sz w:val="24"/>
          <w:szCs w:val="24"/>
        </w:rPr>
        <w:t xml:space="preserve">todo </w:t>
      </w:r>
      <w:r w:rsidR="00EA71A3" w:rsidRPr="00DD399D">
        <w:rPr>
          <w:rFonts w:ascii="Times New Roman" w:hAnsi="Times New Roman" w:cs="Times New Roman"/>
          <w:sz w:val="24"/>
          <w:szCs w:val="24"/>
        </w:rPr>
        <w:t xml:space="preserve">cidadão e assegurado pela constituição </w:t>
      </w:r>
      <w:r w:rsidR="00267ED4">
        <w:rPr>
          <w:rFonts w:ascii="Times New Roman" w:hAnsi="Times New Roman" w:cs="Times New Roman"/>
          <w:sz w:val="24"/>
          <w:szCs w:val="24"/>
        </w:rPr>
        <w:t xml:space="preserve">de 1988. O </w:t>
      </w:r>
      <w:r w:rsidR="004446A0" w:rsidRPr="00DD399D">
        <w:rPr>
          <w:rFonts w:ascii="Times New Roman" w:hAnsi="Times New Roman" w:cs="Times New Roman"/>
          <w:sz w:val="24"/>
          <w:szCs w:val="24"/>
        </w:rPr>
        <w:t xml:space="preserve">Estado </w:t>
      </w:r>
      <w:r w:rsidR="00267ED4">
        <w:rPr>
          <w:rFonts w:ascii="Times New Roman" w:hAnsi="Times New Roman" w:cs="Times New Roman"/>
          <w:sz w:val="24"/>
          <w:szCs w:val="24"/>
        </w:rPr>
        <w:t xml:space="preserve">como </w:t>
      </w:r>
      <w:r w:rsidR="00D353F8">
        <w:rPr>
          <w:rFonts w:ascii="Times New Roman" w:hAnsi="Times New Roman" w:cs="Times New Roman"/>
          <w:sz w:val="24"/>
          <w:szCs w:val="24"/>
        </w:rPr>
        <w:t xml:space="preserve">ente </w:t>
      </w:r>
      <w:r w:rsidR="00D353F8" w:rsidRPr="00DD399D">
        <w:rPr>
          <w:rFonts w:ascii="Times New Roman" w:hAnsi="Times New Roman" w:cs="Times New Roman"/>
          <w:sz w:val="24"/>
          <w:szCs w:val="24"/>
        </w:rPr>
        <w:t>garantidor</w:t>
      </w:r>
      <w:r w:rsidR="00267ED4">
        <w:rPr>
          <w:rFonts w:ascii="Times New Roman" w:hAnsi="Times New Roman" w:cs="Times New Roman"/>
          <w:sz w:val="24"/>
          <w:szCs w:val="24"/>
        </w:rPr>
        <w:t xml:space="preserve"> desse direito a saúde deve</w:t>
      </w:r>
      <w:r w:rsidR="00EA71A3" w:rsidRPr="00DD399D">
        <w:rPr>
          <w:rFonts w:ascii="Times New Roman" w:hAnsi="Times New Roman" w:cs="Times New Roman"/>
          <w:sz w:val="24"/>
          <w:szCs w:val="24"/>
        </w:rPr>
        <w:t xml:space="preserve"> promover as condições indisp</w:t>
      </w:r>
      <w:r w:rsidR="001B6E5C">
        <w:rPr>
          <w:rFonts w:ascii="Times New Roman" w:hAnsi="Times New Roman" w:cs="Times New Roman"/>
          <w:sz w:val="24"/>
          <w:szCs w:val="24"/>
        </w:rPr>
        <w:t>ensáveis ao seu pleno exercício.</w:t>
      </w:r>
    </w:p>
    <w:p w:rsidR="00A827E1" w:rsidRDefault="00267ED4" w:rsidP="00A827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entanto, a realidade está ainda muito distante do que dispõe o direito formal. Na </w:t>
      </w:r>
      <w:r w:rsidR="006D50D2">
        <w:rPr>
          <w:rFonts w:ascii="Times New Roman" w:hAnsi="Times New Roman" w:cs="Times New Roman"/>
          <w:sz w:val="24"/>
          <w:szCs w:val="24"/>
        </w:rPr>
        <w:t xml:space="preserve">prática, o cumprimento efetivo deste </w:t>
      </w:r>
      <w:r>
        <w:rPr>
          <w:rFonts w:ascii="Times New Roman" w:hAnsi="Times New Roman" w:cs="Times New Roman"/>
          <w:sz w:val="24"/>
          <w:szCs w:val="24"/>
        </w:rPr>
        <w:t xml:space="preserve">direito, quando se trata de situações mais complexas ou </w:t>
      </w:r>
      <w:r w:rsidR="00D353F8">
        <w:rPr>
          <w:rFonts w:ascii="Times New Roman" w:hAnsi="Times New Roman" w:cs="Times New Roman"/>
          <w:sz w:val="24"/>
          <w:szCs w:val="24"/>
        </w:rPr>
        <w:t>delicadas, via</w:t>
      </w:r>
      <w:r>
        <w:rPr>
          <w:rFonts w:ascii="Times New Roman" w:hAnsi="Times New Roman" w:cs="Times New Roman"/>
          <w:sz w:val="24"/>
          <w:szCs w:val="24"/>
        </w:rPr>
        <w:t xml:space="preserve"> de regra, </w:t>
      </w:r>
      <w:r w:rsidR="006D50D2">
        <w:rPr>
          <w:rFonts w:ascii="Times New Roman" w:hAnsi="Times New Roman" w:cs="Times New Roman"/>
          <w:sz w:val="24"/>
          <w:szCs w:val="24"/>
        </w:rPr>
        <w:t xml:space="preserve">só tem </w:t>
      </w:r>
      <w:r w:rsidR="00E722E5">
        <w:rPr>
          <w:rFonts w:ascii="Times New Roman" w:hAnsi="Times New Roman" w:cs="Times New Roman"/>
          <w:sz w:val="24"/>
          <w:szCs w:val="24"/>
        </w:rPr>
        <w:t xml:space="preserve">acontecido </w:t>
      </w:r>
      <w:r w:rsidR="00E722E5" w:rsidRPr="00DD399D">
        <w:rPr>
          <w:rFonts w:ascii="Times New Roman" w:hAnsi="Times New Roman" w:cs="Times New Roman"/>
          <w:sz w:val="24"/>
          <w:szCs w:val="24"/>
        </w:rPr>
        <w:t>com</w:t>
      </w:r>
      <w:r w:rsidR="006D50D2">
        <w:rPr>
          <w:rFonts w:ascii="Times New Roman" w:hAnsi="Times New Roman" w:cs="Times New Roman"/>
          <w:sz w:val="24"/>
          <w:szCs w:val="24"/>
        </w:rPr>
        <w:t xml:space="preserve"> a intervenção do </w:t>
      </w:r>
      <w:r w:rsidR="00E722E5">
        <w:rPr>
          <w:rFonts w:ascii="Times New Roman" w:hAnsi="Times New Roman" w:cs="Times New Roman"/>
          <w:sz w:val="24"/>
          <w:szCs w:val="24"/>
        </w:rPr>
        <w:t>poder judiciário</w:t>
      </w:r>
      <w:r w:rsidR="006D50D2">
        <w:rPr>
          <w:rFonts w:ascii="Times New Roman" w:hAnsi="Times New Roman" w:cs="Times New Roman"/>
          <w:sz w:val="24"/>
          <w:szCs w:val="24"/>
        </w:rPr>
        <w:t xml:space="preserve">, que </w:t>
      </w:r>
      <w:r w:rsidR="00E722E5">
        <w:rPr>
          <w:rFonts w:ascii="Times New Roman" w:hAnsi="Times New Roman" w:cs="Times New Roman"/>
          <w:sz w:val="24"/>
          <w:szCs w:val="24"/>
        </w:rPr>
        <w:t xml:space="preserve">diante </w:t>
      </w:r>
      <w:r w:rsidR="00E722E5" w:rsidRPr="00DD399D">
        <w:rPr>
          <w:rFonts w:ascii="Times New Roman" w:hAnsi="Times New Roman" w:cs="Times New Roman"/>
          <w:sz w:val="24"/>
          <w:szCs w:val="24"/>
        </w:rPr>
        <w:t>da</w:t>
      </w:r>
      <w:r w:rsidR="007D6710">
        <w:rPr>
          <w:rFonts w:ascii="Times New Roman" w:hAnsi="Times New Roman" w:cs="Times New Roman"/>
          <w:sz w:val="24"/>
          <w:szCs w:val="24"/>
        </w:rPr>
        <w:t xml:space="preserve"> judicialização da saúde </w:t>
      </w:r>
      <w:r w:rsidR="00DF75F9">
        <w:rPr>
          <w:rFonts w:ascii="Times New Roman" w:hAnsi="Times New Roman" w:cs="Times New Roman"/>
          <w:sz w:val="24"/>
          <w:szCs w:val="24"/>
        </w:rPr>
        <w:t>pública</w:t>
      </w:r>
      <w:r w:rsidR="007D6710">
        <w:rPr>
          <w:rFonts w:ascii="Times New Roman" w:hAnsi="Times New Roman" w:cs="Times New Roman"/>
          <w:sz w:val="24"/>
          <w:szCs w:val="24"/>
        </w:rPr>
        <w:t xml:space="preserve">, </w:t>
      </w:r>
      <w:r w:rsidR="006D50D2">
        <w:rPr>
          <w:rFonts w:ascii="Times New Roman" w:hAnsi="Times New Roman" w:cs="Times New Roman"/>
          <w:sz w:val="24"/>
          <w:szCs w:val="24"/>
        </w:rPr>
        <w:t xml:space="preserve">tem como dever decidir. </w:t>
      </w:r>
    </w:p>
    <w:p w:rsidR="00B92410" w:rsidRDefault="006D50D2" w:rsidP="00A827E1">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Nessas demandas, confrontam-se</w:t>
      </w:r>
      <w:r w:rsidR="005E0A3A">
        <w:rPr>
          <w:rFonts w:ascii="Times New Roman" w:hAnsi="Times New Roman" w:cs="Times New Roman"/>
          <w:sz w:val="24"/>
          <w:szCs w:val="24"/>
        </w:rPr>
        <w:t xml:space="preserve"> o mínimo existencial –</w:t>
      </w:r>
      <w:r w:rsidR="005E0A3A" w:rsidRPr="005E0A3A">
        <w:rPr>
          <w:rFonts w:ascii="Times New Roman" w:hAnsi="Times New Roman" w:cs="Times New Roman"/>
          <w:sz w:val="24"/>
          <w:szCs w:val="24"/>
        </w:rPr>
        <w:t xml:space="preserve"> direito</w:t>
      </w:r>
      <w:r w:rsidR="005E0A3A">
        <w:rPr>
          <w:rFonts w:ascii="Times New Roman" w:hAnsi="Times New Roman" w:cs="Times New Roman"/>
          <w:sz w:val="24"/>
          <w:szCs w:val="24"/>
        </w:rPr>
        <w:t xml:space="preserve"> fundamental que se refere </w:t>
      </w:r>
      <w:r w:rsidR="005E0A3A" w:rsidRPr="005E0A3A">
        <w:rPr>
          <w:rFonts w:ascii="Times New Roman" w:hAnsi="Times New Roman" w:cs="Times New Roman"/>
          <w:sz w:val="24"/>
          <w:szCs w:val="24"/>
        </w:rPr>
        <w:t>ao básico da vida humana</w:t>
      </w:r>
      <w:r w:rsidR="005E0A3A">
        <w:rPr>
          <w:rFonts w:ascii="Times New Roman" w:hAnsi="Times New Roman" w:cs="Times New Roman"/>
          <w:sz w:val="24"/>
          <w:szCs w:val="24"/>
        </w:rPr>
        <w:t xml:space="preserve"> - </w:t>
      </w:r>
      <w:r w:rsidR="005E0A3A" w:rsidRPr="005E0A3A">
        <w:rPr>
          <w:rFonts w:ascii="Times New Roman" w:hAnsi="Times New Roman" w:cs="Times New Roman"/>
          <w:sz w:val="24"/>
          <w:szCs w:val="24"/>
        </w:rPr>
        <w:t xml:space="preserve"> </w:t>
      </w:r>
      <w:r w:rsidR="00E722E5" w:rsidRPr="005E0A3A">
        <w:rPr>
          <w:rFonts w:ascii="Times New Roman" w:hAnsi="Times New Roman" w:cs="Times New Roman"/>
          <w:sz w:val="24"/>
          <w:szCs w:val="24"/>
        </w:rPr>
        <w:t xml:space="preserve">e </w:t>
      </w:r>
      <w:r w:rsidR="00E722E5">
        <w:rPr>
          <w:rFonts w:ascii="Times New Roman" w:hAnsi="Times New Roman" w:cs="Times New Roman"/>
          <w:sz w:val="24"/>
          <w:szCs w:val="24"/>
        </w:rPr>
        <w:t>a</w:t>
      </w:r>
      <w:r w:rsidR="005E0A3A">
        <w:rPr>
          <w:rFonts w:ascii="Times New Roman" w:hAnsi="Times New Roman" w:cs="Times New Roman"/>
          <w:sz w:val="24"/>
          <w:szCs w:val="24"/>
        </w:rPr>
        <w:t xml:space="preserve"> reserva do possível -</w:t>
      </w:r>
      <w:r w:rsidR="005E0A3A" w:rsidRPr="005E0A3A">
        <w:rPr>
          <w:rFonts w:ascii="Times New Roman" w:hAnsi="Times New Roman" w:cs="Times New Roman"/>
          <w:sz w:val="24"/>
          <w:szCs w:val="24"/>
        </w:rPr>
        <w:t xml:space="preserve"> princípio </w:t>
      </w:r>
      <w:r w:rsidR="005E0A3A">
        <w:rPr>
          <w:rFonts w:ascii="Times New Roman" w:hAnsi="Times New Roman" w:cs="Times New Roman"/>
          <w:sz w:val="24"/>
          <w:szCs w:val="24"/>
        </w:rPr>
        <w:t xml:space="preserve">que trata </w:t>
      </w:r>
      <w:r w:rsidR="00E722E5">
        <w:rPr>
          <w:rFonts w:ascii="Times New Roman" w:hAnsi="Times New Roman" w:cs="Times New Roman"/>
          <w:sz w:val="24"/>
          <w:szCs w:val="24"/>
        </w:rPr>
        <w:t xml:space="preserve">da </w:t>
      </w:r>
      <w:r w:rsidR="00E722E5" w:rsidRPr="005E0A3A">
        <w:rPr>
          <w:rFonts w:ascii="Times New Roman" w:hAnsi="Times New Roman" w:cs="Times New Roman"/>
          <w:sz w:val="24"/>
          <w:szCs w:val="24"/>
        </w:rPr>
        <w:t>possibilidade</w:t>
      </w:r>
      <w:r w:rsidR="005E0A3A">
        <w:rPr>
          <w:rFonts w:ascii="Times New Roman" w:hAnsi="Times New Roman" w:cs="Times New Roman"/>
          <w:sz w:val="24"/>
          <w:szCs w:val="24"/>
        </w:rPr>
        <w:t xml:space="preserve"> do cumprimento de alguns direitos, mediante às possibilidades financeiras </w:t>
      </w:r>
      <w:r w:rsidR="00AE74AB">
        <w:rPr>
          <w:rFonts w:ascii="Times New Roman" w:hAnsi="Times New Roman" w:cs="Times New Roman"/>
          <w:sz w:val="24"/>
          <w:szCs w:val="24"/>
        </w:rPr>
        <w:t>do Estado</w:t>
      </w:r>
      <w:r w:rsidR="00E4228D">
        <w:rPr>
          <w:rFonts w:ascii="Times New Roman" w:hAnsi="Times New Roman" w:cs="Times New Roman"/>
          <w:sz w:val="24"/>
          <w:szCs w:val="24"/>
        </w:rPr>
        <w:t xml:space="preserve">. </w:t>
      </w:r>
      <w:r w:rsidR="00AE74AB" w:rsidRPr="00DE36BF">
        <w:rPr>
          <w:rFonts w:ascii="Times New Roman" w:hAnsi="Times New Roman" w:cs="Times New Roman"/>
          <w:sz w:val="24"/>
          <w:szCs w:val="24"/>
        </w:rPr>
        <w:t xml:space="preserve">Dessa </w:t>
      </w:r>
      <w:r w:rsidR="00E722E5" w:rsidRPr="00DE36BF">
        <w:rPr>
          <w:rFonts w:ascii="Times New Roman" w:hAnsi="Times New Roman" w:cs="Times New Roman"/>
          <w:sz w:val="24"/>
          <w:szCs w:val="24"/>
        </w:rPr>
        <w:t>forma, todos</w:t>
      </w:r>
      <w:r w:rsidR="00AE74AB" w:rsidRPr="00DE36BF">
        <w:rPr>
          <w:rFonts w:ascii="Times New Roman" w:hAnsi="Times New Roman" w:cs="Times New Roman"/>
          <w:sz w:val="24"/>
          <w:szCs w:val="24"/>
        </w:rPr>
        <w:t xml:space="preserve"> os casos </w:t>
      </w:r>
      <w:r w:rsidR="00AE74AB" w:rsidRPr="00DE36BF">
        <w:rPr>
          <w:rFonts w:ascii="Times New Roman" w:hAnsi="Times New Roman" w:cs="Times New Roman"/>
          <w:i/>
          <w:sz w:val="24"/>
          <w:szCs w:val="24"/>
        </w:rPr>
        <w:t xml:space="preserve">sub </w:t>
      </w:r>
      <w:r w:rsidR="00E722E5" w:rsidRPr="00DE36BF">
        <w:rPr>
          <w:rFonts w:ascii="Times New Roman" w:hAnsi="Times New Roman" w:cs="Times New Roman"/>
          <w:i/>
          <w:sz w:val="24"/>
          <w:szCs w:val="24"/>
        </w:rPr>
        <w:t>judice</w:t>
      </w:r>
      <w:r w:rsidR="00E722E5" w:rsidRPr="00DE36BF">
        <w:rPr>
          <w:rFonts w:ascii="Times New Roman" w:hAnsi="Times New Roman" w:cs="Times New Roman"/>
          <w:sz w:val="24"/>
          <w:szCs w:val="24"/>
        </w:rPr>
        <w:t xml:space="preserve"> precisam</w:t>
      </w:r>
      <w:r w:rsidR="00AE74AB" w:rsidRPr="00DE36BF">
        <w:rPr>
          <w:rFonts w:ascii="Times New Roman" w:hAnsi="Times New Roman" w:cs="Times New Roman"/>
          <w:sz w:val="24"/>
          <w:szCs w:val="24"/>
        </w:rPr>
        <w:t xml:space="preserve"> ser </w:t>
      </w:r>
      <w:r w:rsidR="00E722E5" w:rsidRPr="00DE36BF">
        <w:rPr>
          <w:rFonts w:ascii="Times New Roman" w:hAnsi="Times New Roman" w:cs="Times New Roman"/>
          <w:sz w:val="24"/>
          <w:szCs w:val="24"/>
        </w:rPr>
        <w:t>analisados, ponderados</w:t>
      </w:r>
      <w:r w:rsidR="00DE36BF" w:rsidRPr="00DE36BF">
        <w:rPr>
          <w:rFonts w:ascii="Times New Roman" w:hAnsi="Times New Roman" w:cs="Times New Roman"/>
          <w:sz w:val="24"/>
          <w:szCs w:val="24"/>
        </w:rPr>
        <w:t xml:space="preserve"> </w:t>
      </w:r>
      <w:r w:rsidR="00E722E5" w:rsidRPr="00DE36BF">
        <w:rPr>
          <w:rFonts w:ascii="Times New Roman" w:hAnsi="Times New Roman" w:cs="Times New Roman"/>
          <w:sz w:val="24"/>
          <w:szCs w:val="24"/>
        </w:rPr>
        <w:t>e adequadamente</w:t>
      </w:r>
      <w:r w:rsidRPr="00DE36BF">
        <w:rPr>
          <w:rFonts w:ascii="Times New Roman" w:hAnsi="Times New Roman" w:cs="Times New Roman"/>
          <w:sz w:val="24"/>
          <w:szCs w:val="24"/>
        </w:rPr>
        <w:t xml:space="preserve"> </w:t>
      </w:r>
      <w:r w:rsidR="00DE36BF" w:rsidRPr="00DE36BF">
        <w:rPr>
          <w:rFonts w:ascii="Times New Roman" w:hAnsi="Times New Roman" w:cs="Times New Roman"/>
          <w:sz w:val="24"/>
          <w:szCs w:val="24"/>
        </w:rPr>
        <w:t xml:space="preserve">julgados. </w:t>
      </w:r>
      <w:r w:rsidR="00DE36BF">
        <w:rPr>
          <w:rFonts w:ascii="Times New Roman" w:hAnsi="Times New Roman" w:cs="Times New Roman"/>
          <w:sz w:val="24"/>
          <w:szCs w:val="24"/>
        </w:rPr>
        <w:t xml:space="preserve">Dito de outra forma, a decisão caso a caso deve ser pautada no equilíbrio entre </w:t>
      </w:r>
      <w:r w:rsidR="00E722E5">
        <w:rPr>
          <w:rFonts w:ascii="Times New Roman" w:hAnsi="Times New Roman" w:cs="Times New Roman"/>
          <w:sz w:val="24"/>
          <w:szCs w:val="24"/>
        </w:rPr>
        <w:t>o direito</w:t>
      </w:r>
      <w:r w:rsidR="00DE36BF">
        <w:rPr>
          <w:rFonts w:ascii="Times New Roman" w:hAnsi="Times New Roman" w:cs="Times New Roman"/>
          <w:sz w:val="24"/>
          <w:szCs w:val="24"/>
        </w:rPr>
        <w:t xml:space="preserve"> fundamental posto e a responsabilidade com o cronograma orçamentário para não causar desorganização no âmbito da administração pública. </w:t>
      </w:r>
      <w:r w:rsidR="009A52A6">
        <w:rPr>
          <w:rFonts w:ascii="Times New Roman" w:hAnsi="Times New Roman" w:cs="Times New Roman"/>
          <w:sz w:val="24"/>
          <w:szCs w:val="24"/>
        </w:rPr>
        <w:tab/>
      </w:r>
      <w:r w:rsidR="009A52A6">
        <w:rPr>
          <w:rFonts w:ascii="Times New Roman" w:hAnsi="Times New Roman" w:cs="Times New Roman"/>
          <w:sz w:val="24"/>
          <w:szCs w:val="24"/>
        </w:rPr>
        <w:tab/>
      </w:r>
      <w:r w:rsidR="00DE36BF">
        <w:rPr>
          <w:rFonts w:ascii="Times New Roman" w:hAnsi="Times New Roman" w:cs="Times New Roman"/>
          <w:sz w:val="24"/>
          <w:szCs w:val="24"/>
        </w:rPr>
        <w:t xml:space="preserve">Nesse </w:t>
      </w:r>
      <w:r w:rsidR="00E722E5">
        <w:rPr>
          <w:rFonts w:ascii="Times New Roman" w:hAnsi="Times New Roman" w:cs="Times New Roman"/>
          <w:sz w:val="24"/>
          <w:szCs w:val="24"/>
        </w:rPr>
        <w:t>embate, é</w:t>
      </w:r>
      <w:r w:rsidR="00DE36BF">
        <w:rPr>
          <w:rFonts w:ascii="Times New Roman" w:hAnsi="Times New Roman" w:cs="Times New Roman"/>
          <w:sz w:val="24"/>
          <w:szCs w:val="24"/>
        </w:rPr>
        <w:t xml:space="preserve"> dever do judiciário</w:t>
      </w:r>
      <w:r w:rsidR="003D403D">
        <w:rPr>
          <w:rFonts w:ascii="Times New Roman" w:hAnsi="Times New Roman" w:cs="Times New Roman"/>
          <w:sz w:val="24"/>
          <w:szCs w:val="24"/>
        </w:rPr>
        <w:t xml:space="preserve"> </w:t>
      </w:r>
      <w:r w:rsidR="00DE36BF">
        <w:rPr>
          <w:rFonts w:ascii="Times New Roman" w:hAnsi="Times New Roman" w:cs="Times New Roman"/>
          <w:sz w:val="24"/>
          <w:szCs w:val="24"/>
        </w:rPr>
        <w:t xml:space="preserve">fazer escolha, observando </w:t>
      </w:r>
      <w:r w:rsidR="003D403D" w:rsidRPr="003F7026">
        <w:rPr>
          <w:rFonts w:ascii="Times New Roman" w:hAnsi="Times New Roman" w:cs="Times New Roman"/>
          <w:sz w:val="24"/>
          <w:szCs w:val="24"/>
        </w:rPr>
        <w:t>ao me</w:t>
      </w:r>
      <w:r w:rsidR="00DC2F1F">
        <w:rPr>
          <w:rFonts w:ascii="Times New Roman" w:hAnsi="Times New Roman" w:cs="Times New Roman"/>
          <w:sz w:val="24"/>
          <w:szCs w:val="24"/>
        </w:rPr>
        <w:t>ios e</w:t>
      </w:r>
      <w:r w:rsidR="003D403D" w:rsidRPr="003F7026">
        <w:rPr>
          <w:rFonts w:ascii="Times New Roman" w:hAnsi="Times New Roman" w:cs="Times New Roman"/>
          <w:sz w:val="24"/>
          <w:szCs w:val="24"/>
        </w:rPr>
        <w:t xml:space="preserve"> diretrizes </w:t>
      </w:r>
      <w:r w:rsidR="003D403D">
        <w:rPr>
          <w:rFonts w:ascii="Times New Roman" w:hAnsi="Times New Roman" w:cs="Times New Roman"/>
          <w:sz w:val="24"/>
          <w:szCs w:val="24"/>
        </w:rPr>
        <w:t>como forma de</w:t>
      </w:r>
      <w:r w:rsidR="003D403D" w:rsidRPr="003F7026">
        <w:rPr>
          <w:rFonts w:ascii="Times New Roman" w:hAnsi="Times New Roman" w:cs="Times New Roman"/>
          <w:sz w:val="24"/>
          <w:szCs w:val="24"/>
        </w:rPr>
        <w:t xml:space="preserve"> encontrar a justa medida para a sua atuação, tutelando, sim, os direitos invocados, desde que baseadas em critérios de necessidade e urgência,</w:t>
      </w:r>
      <w:r w:rsidR="003D403D">
        <w:rPr>
          <w:rFonts w:ascii="Times New Roman" w:hAnsi="Times New Roman" w:cs="Times New Roman"/>
          <w:sz w:val="24"/>
          <w:szCs w:val="24"/>
        </w:rPr>
        <w:t xml:space="preserve"> </w:t>
      </w:r>
      <w:r w:rsidR="003D403D" w:rsidRPr="00C06E7B">
        <w:rPr>
          <w:rFonts w:ascii="Times New Roman" w:hAnsi="Times New Roman" w:cs="Times New Roman"/>
          <w:sz w:val="24"/>
          <w:szCs w:val="24"/>
        </w:rPr>
        <w:t>indisponibilidade financeira, ou a indisponibilidade de outros tratamentos menos onerosos</w:t>
      </w:r>
      <w:r w:rsidR="003D403D">
        <w:rPr>
          <w:rFonts w:ascii="Times New Roman" w:hAnsi="Times New Roman" w:cs="Times New Roman"/>
          <w:sz w:val="24"/>
          <w:szCs w:val="24"/>
        </w:rPr>
        <w:t xml:space="preserve">, </w:t>
      </w:r>
      <w:r w:rsidR="005C3F68">
        <w:rPr>
          <w:rFonts w:ascii="Times New Roman" w:hAnsi="Times New Roman" w:cs="Times New Roman"/>
          <w:sz w:val="24"/>
          <w:szCs w:val="24"/>
        </w:rPr>
        <w:t>para que sejam acolhidos tantos os cidad</w:t>
      </w:r>
      <w:r w:rsidR="00D033FC">
        <w:rPr>
          <w:rFonts w:ascii="Times New Roman" w:hAnsi="Times New Roman" w:cs="Times New Roman"/>
          <w:sz w:val="24"/>
          <w:szCs w:val="24"/>
        </w:rPr>
        <w:t xml:space="preserve">ãos </w:t>
      </w:r>
      <w:r w:rsidR="005C3F68">
        <w:rPr>
          <w:rFonts w:ascii="Times New Roman" w:hAnsi="Times New Roman" w:cs="Times New Roman"/>
          <w:sz w:val="24"/>
          <w:szCs w:val="24"/>
        </w:rPr>
        <w:t xml:space="preserve">que judicializam </w:t>
      </w:r>
      <w:r w:rsidR="00ED251B">
        <w:rPr>
          <w:rFonts w:ascii="Times New Roman" w:hAnsi="Times New Roman" w:cs="Times New Roman"/>
          <w:sz w:val="24"/>
          <w:szCs w:val="24"/>
        </w:rPr>
        <w:t>suas pretensões</w:t>
      </w:r>
      <w:r w:rsidR="00D033FC">
        <w:rPr>
          <w:rFonts w:ascii="Times New Roman" w:hAnsi="Times New Roman" w:cs="Times New Roman"/>
          <w:sz w:val="24"/>
          <w:szCs w:val="24"/>
        </w:rPr>
        <w:t>,</w:t>
      </w:r>
      <w:r w:rsidR="00FE3A59">
        <w:rPr>
          <w:rFonts w:ascii="Times New Roman" w:hAnsi="Times New Roman" w:cs="Times New Roman"/>
          <w:sz w:val="24"/>
          <w:szCs w:val="24"/>
        </w:rPr>
        <w:t xml:space="preserve"> como também aqueles que são beneficiados p</w:t>
      </w:r>
      <w:r w:rsidR="00F502FE">
        <w:rPr>
          <w:rFonts w:ascii="Times New Roman" w:hAnsi="Times New Roman" w:cs="Times New Roman"/>
          <w:sz w:val="24"/>
          <w:szCs w:val="24"/>
        </w:rPr>
        <w:t>elas</w:t>
      </w:r>
      <w:r w:rsidR="00FE3A59">
        <w:rPr>
          <w:rFonts w:ascii="Times New Roman" w:hAnsi="Times New Roman" w:cs="Times New Roman"/>
          <w:sz w:val="24"/>
          <w:szCs w:val="24"/>
        </w:rPr>
        <w:t xml:space="preserve"> </w:t>
      </w:r>
      <w:r w:rsidR="00D033FC">
        <w:rPr>
          <w:rFonts w:ascii="Times New Roman" w:hAnsi="Times New Roman" w:cs="Times New Roman"/>
          <w:sz w:val="24"/>
          <w:szCs w:val="24"/>
        </w:rPr>
        <w:t>políticas</w:t>
      </w:r>
      <w:r w:rsidR="00FE3A59">
        <w:rPr>
          <w:rFonts w:ascii="Times New Roman" w:hAnsi="Times New Roman" w:cs="Times New Roman"/>
          <w:sz w:val="24"/>
          <w:szCs w:val="24"/>
        </w:rPr>
        <w:t xml:space="preserve"> </w:t>
      </w:r>
      <w:r w:rsidR="00DF75F9">
        <w:rPr>
          <w:rFonts w:ascii="Times New Roman" w:hAnsi="Times New Roman" w:cs="Times New Roman"/>
          <w:sz w:val="24"/>
          <w:szCs w:val="24"/>
        </w:rPr>
        <w:t>públicas</w:t>
      </w:r>
      <w:r w:rsidR="00FE3A59">
        <w:rPr>
          <w:rFonts w:ascii="Times New Roman" w:hAnsi="Times New Roman" w:cs="Times New Roman"/>
          <w:sz w:val="24"/>
          <w:szCs w:val="24"/>
        </w:rPr>
        <w:t>.</w:t>
      </w: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E4228D" w:rsidRDefault="00E4228D" w:rsidP="009F4EBA">
      <w:pPr>
        <w:jc w:val="both"/>
        <w:rPr>
          <w:rFonts w:ascii="Times New Roman" w:hAnsi="Times New Roman" w:cs="Times New Roman"/>
          <w:b/>
          <w:sz w:val="24"/>
          <w:szCs w:val="24"/>
          <w:lang w:val="en-US"/>
        </w:rPr>
      </w:pPr>
    </w:p>
    <w:p w:rsidR="00AB61A7" w:rsidRPr="005452F8" w:rsidRDefault="00904334" w:rsidP="009F4EBA">
      <w:pPr>
        <w:jc w:val="both"/>
        <w:rPr>
          <w:rFonts w:ascii="Times New Roman" w:hAnsi="Times New Roman" w:cs="Times New Roman"/>
          <w:b/>
          <w:sz w:val="24"/>
          <w:szCs w:val="24"/>
          <w:lang w:val="en-US"/>
        </w:rPr>
      </w:pPr>
      <w:r w:rsidRPr="005452F8">
        <w:rPr>
          <w:rFonts w:ascii="Times New Roman" w:hAnsi="Times New Roman" w:cs="Times New Roman"/>
          <w:b/>
          <w:sz w:val="24"/>
          <w:szCs w:val="24"/>
          <w:lang w:val="en-US"/>
        </w:rPr>
        <w:lastRenderedPageBreak/>
        <w:t>7 Abstract</w:t>
      </w:r>
    </w:p>
    <w:p w:rsidR="00E4228D" w:rsidRPr="00E4228D" w:rsidRDefault="00784275" w:rsidP="00E4228D">
      <w:pPr>
        <w:pStyle w:val="Pr-formataoHTML"/>
        <w:shd w:val="clear" w:color="auto" w:fill="FFFFFF"/>
        <w:spacing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lang w:val="en-US"/>
        </w:rPr>
        <w:tab/>
      </w:r>
      <w:r w:rsidRPr="00784275">
        <w:rPr>
          <w:rFonts w:ascii="Times New Roman" w:hAnsi="Times New Roman" w:cs="Times New Roman"/>
          <w:sz w:val="24"/>
          <w:szCs w:val="24"/>
          <w:lang w:val="en-US"/>
        </w:rPr>
        <w:t xml:space="preserve">The right to health is enshrined as fundamental, guaranteed by the Constitution of 1988. It is the duty of the State to enforce it through social and economic policies. The guarantee from this well indissociable the life has been causing debates, discussions and demands lawsuits, evidencing the fragility of public health. This </w:t>
      </w:r>
      <w:r>
        <w:rPr>
          <w:rFonts w:ascii="Times New Roman" w:hAnsi="Times New Roman" w:cs="Times New Roman"/>
          <w:sz w:val="24"/>
          <w:szCs w:val="24"/>
          <w:lang w:val="en-US"/>
        </w:rPr>
        <w:t>job</w:t>
      </w:r>
      <w:r w:rsidRPr="00784275">
        <w:rPr>
          <w:rFonts w:ascii="Times New Roman" w:hAnsi="Times New Roman" w:cs="Times New Roman"/>
          <w:sz w:val="24"/>
          <w:szCs w:val="24"/>
          <w:lang w:val="en-US"/>
        </w:rPr>
        <w:t xml:space="preserve"> aims to demonstrate the fulfillment of the right to health, through the phenomenon of the judicialization of public health, in face the existential minimum and the reserve of the </w:t>
      </w:r>
      <w:r>
        <w:rPr>
          <w:rFonts w:ascii="Times New Roman" w:hAnsi="Times New Roman" w:cs="Times New Roman"/>
          <w:sz w:val="24"/>
          <w:szCs w:val="24"/>
          <w:lang w:val="en-US"/>
        </w:rPr>
        <w:t xml:space="preserve">possible. The study presents a </w:t>
      </w:r>
      <w:r w:rsidRPr="00784275">
        <w:rPr>
          <w:rFonts w:ascii="Times New Roman" w:hAnsi="Times New Roman" w:cs="Times New Roman"/>
          <w:sz w:val="24"/>
          <w:szCs w:val="24"/>
          <w:lang w:val="en-US"/>
        </w:rPr>
        <w:t>retroactive analysis of the historical evolution of health in the Brazilian constitutions. However, it prioritizes the theme under the focus of the current constitution, which gives health the sta</w:t>
      </w:r>
      <w:r>
        <w:rPr>
          <w:rFonts w:ascii="Times New Roman" w:hAnsi="Times New Roman" w:cs="Times New Roman"/>
          <w:sz w:val="24"/>
          <w:szCs w:val="24"/>
          <w:lang w:val="en-US"/>
        </w:rPr>
        <w:t xml:space="preserve">ture of fundamental right. For </w:t>
      </w:r>
      <w:r w:rsidRPr="00784275">
        <w:rPr>
          <w:rFonts w:ascii="Times New Roman" w:hAnsi="Times New Roman" w:cs="Times New Roman"/>
          <w:sz w:val="24"/>
          <w:szCs w:val="24"/>
          <w:lang w:val="en-US"/>
        </w:rPr>
        <w:t xml:space="preserve">better understanding of the judicialization phenomenon, the job presents an analysis of the principles of the existential minimum and the reserve of the possible and demonstrates the application of these theoretical and juridical resources in some </w:t>
      </w:r>
      <w:r w:rsidR="00E722E5" w:rsidRPr="00784275">
        <w:rPr>
          <w:rFonts w:ascii="Times New Roman" w:hAnsi="Times New Roman" w:cs="Times New Roman"/>
          <w:sz w:val="24"/>
          <w:szCs w:val="24"/>
          <w:lang w:val="en-US"/>
        </w:rPr>
        <w:t>decisions that</w:t>
      </w:r>
      <w:r w:rsidRPr="00784275">
        <w:rPr>
          <w:rFonts w:ascii="Times New Roman" w:hAnsi="Times New Roman" w:cs="Times New Roman"/>
          <w:sz w:val="24"/>
          <w:szCs w:val="24"/>
          <w:lang w:val="en-US"/>
        </w:rPr>
        <w:t xml:space="preserve"> has as a target the judicialization of health. The results obtained in the study enables us recognize that the right to health has not has been effectively materialized by the state, causing the fragility of public health, thus making it necessary to </w:t>
      </w:r>
      <w:r w:rsidRPr="00E4228D">
        <w:rPr>
          <w:rFonts w:ascii="Times New Roman" w:hAnsi="Times New Roman" w:cs="Times New Roman"/>
          <w:sz w:val="24"/>
          <w:szCs w:val="24"/>
          <w:lang w:val="en-US"/>
        </w:rPr>
        <w:t xml:space="preserve">intervention of the power judiciary, so that this right constitutional  be  guaranteed. It </w:t>
      </w:r>
      <w:r w:rsidR="00E722E5" w:rsidRPr="00E4228D">
        <w:rPr>
          <w:rFonts w:ascii="Times New Roman" w:hAnsi="Times New Roman" w:cs="Times New Roman"/>
          <w:sz w:val="24"/>
          <w:szCs w:val="24"/>
          <w:lang w:val="en-US"/>
        </w:rPr>
        <w:t>is bibliographical</w:t>
      </w:r>
      <w:r w:rsidRPr="00E4228D">
        <w:rPr>
          <w:rFonts w:ascii="Times New Roman" w:hAnsi="Times New Roman" w:cs="Times New Roman"/>
          <w:sz w:val="24"/>
          <w:szCs w:val="24"/>
          <w:lang w:val="en-US"/>
        </w:rPr>
        <w:t xml:space="preserve"> and documentary research, </w:t>
      </w:r>
      <w:r w:rsidR="00242CBF" w:rsidRPr="00E4228D">
        <w:rPr>
          <w:rFonts w:ascii="Times New Roman" w:hAnsi="Times New Roman" w:cs="Times New Roman"/>
          <w:sz w:val="24"/>
          <w:szCs w:val="24"/>
          <w:lang w:val="en-US"/>
        </w:rPr>
        <w:t xml:space="preserve">in which </w:t>
      </w:r>
      <w:r w:rsidR="00E722E5" w:rsidRPr="00E4228D">
        <w:rPr>
          <w:rFonts w:ascii="Times New Roman" w:hAnsi="Times New Roman" w:cs="Times New Roman"/>
          <w:sz w:val="24"/>
          <w:szCs w:val="24"/>
          <w:lang w:val="en-US"/>
        </w:rPr>
        <w:t>was method</w:t>
      </w:r>
      <w:r w:rsidR="00242CBF" w:rsidRPr="00E4228D">
        <w:rPr>
          <w:rFonts w:ascii="Times New Roman" w:hAnsi="Times New Roman" w:cs="Times New Roman"/>
          <w:sz w:val="24"/>
          <w:szCs w:val="24"/>
          <w:lang w:val="en-US"/>
        </w:rPr>
        <w:t xml:space="preserve"> used deductive.</w:t>
      </w:r>
      <w:r w:rsidR="00E4228D" w:rsidRPr="00E4228D">
        <w:rPr>
          <w:rFonts w:ascii="Times New Roman" w:hAnsi="Times New Roman" w:cs="Times New Roman"/>
          <w:sz w:val="24"/>
          <w:szCs w:val="24"/>
          <w:lang w:val="en-US"/>
        </w:rPr>
        <w:t xml:space="preserve"> </w:t>
      </w:r>
      <w:r w:rsidR="00E4228D" w:rsidRPr="00E4228D">
        <w:rPr>
          <w:rFonts w:ascii="Times New Roman" w:hAnsi="Times New Roman" w:cs="Times New Roman"/>
          <w:sz w:val="24"/>
          <w:szCs w:val="24"/>
          <w:lang w:val="en-US"/>
        </w:rPr>
        <w:tab/>
      </w:r>
      <w:r w:rsidR="00E4228D" w:rsidRPr="00E4228D">
        <w:rPr>
          <w:rFonts w:ascii="Times New Roman" w:hAnsi="Times New Roman" w:cs="Times New Roman"/>
          <w:sz w:val="24"/>
          <w:szCs w:val="24"/>
          <w:lang w:val="en-US"/>
        </w:rPr>
        <w:br/>
        <w:t xml:space="preserve">Keyword: </w:t>
      </w:r>
      <w:r w:rsidR="00E4228D" w:rsidRPr="00E4228D">
        <w:rPr>
          <w:rFonts w:ascii="Times New Roman" w:hAnsi="Times New Roman" w:cs="Times New Roman"/>
          <w:sz w:val="24"/>
          <w:szCs w:val="24"/>
        </w:rPr>
        <w:t xml:space="preserve">Public health. </w:t>
      </w:r>
      <w:r w:rsidR="00E4228D" w:rsidRPr="00E4228D">
        <w:rPr>
          <w:rFonts w:ascii="Times New Roman" w:hAnsi="Times New Roman" w:cs="Times New Roman"/>
          <w:sz w:val="24"/>
          <w:szCs w:val="24"/>
          <w:shd w:val="clear" w:color="auto" w:fill="FFFFFF"/>
        </w:rPr>
        <w:t>Fundamental rights. J</w:t>
      </w:r>
      <w:r w:rsidR="00E4228D" w:rsidRPr="00E4228D">
        <w:rPr>
          <w:rFonts w:ascii="Times New Roman" w:hAnsi="Times New Roman" w:cs="Times New Roman"/>
          <w:sz w:val="24"/>
          <w:szCs w:val="24"/>
        </w:rPr>
        <w:t>udicialization of public health.</w:t>
      </w:r>
    </w:p>
    <w:p w:rsidR="00E4228D" w:rsidRDefault="00E4228D" w:rsidP="00E4228D">
      <w:pPr>
        <w:pStyle w:val="Pr-formataoHTML"/>
        <w:shd w:val="clear" w:color="auto" w:fill="FFFFFF"/>
        <w:rPr>
          <w:rFonts w:ascii="Times New Roman" w:hAnsi="Times New Roman" w:cs="Times New Roman"/>
          <w:color w:val="212121"/>
          <w:sz w:val="24"/>
          <w:szCs w:val="24"/>
          <w:shd w:val="clear" w:color="auto" w:fill="FFFFFF"/>
        </w:rPr>
      </w:pPr>
    </w:p>
    <w:p w:rsidR="00E4228D" w:rsidRPr="00E4228D" w:rsidRDefault="00E4228D" w:rsidP="00E4228D">
      <w:pPr>
        <w:pStyle w:val="Pr-formataoHTML"/>
        <w:shd w:val="clear" w:color="auto" w:fill="FFFFFF"/>
        <w:rPr>
          <w:rFonts w:ascii="inherit" w:hAnsi="inherit"/>
          <w:color w:val="212121"/>
        </w:rPr>
      </w:pPr>
      <w:r>
        <w:br/>
      </w:r>
    </w:p>
    <w:p w:rsidR="00242CBF" w:rsidRPr="00242CBF" w:rsidRDefault="00242CBF" w:rsidP="009F4EBA">
      <w:pPr>
        <w:spacing w:line="360" w:lineRule="auto"/>
        <w:jc w:val="both"/>
        <w:rPr>
          <w:rFonts w:ascii="Times New Roman" w:hAnsi="Times New Roman" w:cs="Times New Roman"/>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5C0AA9" w:rsidRDefault="005C0AA9" w:rsidP="009F4EBA">
      <w:pPr>
        <w:spacing w:line="360" w:lineRule="auto"/>
        <w:jc w:val="both"/>
        <w:rPr>
          <w:rFonts w:ascii="Times New Roman" w:hAnsi="Times New Roman" w:cs="Times New Roman"/>
          <w:b/>
          <w:sz w:val="24"/>
          <w:szCs w:val="24"/>
          <w:lang w:val="en-US"/>
        </w:rPr>
      </w:pPr>
    </w:p>
    <w:p w:rsidR="00E4228D" w:rsidRDefault="00E4228D" w:rsidP="009F4EBA">
      <w:pPr>
        <w:spacing w:line="360" w:lineRule="auto"/>
        <w:jc w:val="both"/>
        <w:rPr>
          <w:rFonts w:ascii="Times New Roman" w:hAnsi="Times New Roman" w:cs="Times New Roman"/>
          <w:b/>
          <w:sz w:val="24"/>
          <w:szCs w:val="24"/>
          <w:lang w:val="en-US"/>
        </w:rPr>
      </w:pPr>
    </w:p>
    <w:p w:rsidR="003B09D9" w:rsidRPr="005C0AA9" w:rsidRDefault="00373194" w:rsidP="005C0AA9">
      <w:pPr>
        <w:spacing w:line="360" w:lineRule="auto"/>
        <w:jc w:val="both"/>
        <w:rPr>
          <w:rFonts w:ascii="Times New Roman" w:hAnsi="Times New Roman" w:cs="Times New Roman"/>
          <w:b/>
          <w:sz w:val="24"/>
          <w:szCs w:val="24"/>
        </w:rPr>
      </w:pPr>
      <w:r w:rsidRPr="005452F8">
        <w:rPr>
          <w:rFonts w:ascii="Times New Roman" w:hAnsi="Times New Roman" w:cs="Times New Roman"/>
          <w:b/>
          <w:sz w:val="24"/>
          <w:szCs w:val="24"/>
          <w:lang w:val="en-US"/>
        </w:rPr>
        <w:lastRenderedPageBreak/>
        <w:t xml:space="preserve"> </w:t>
      </w:r>
      <w:r>
        <w:rPr>
          <w:rFonts w:ascii="Times New Roman" w:hAnsi="Times New Roman" w:cs="Times New Roman"/>
          <w:b/>
          <w:sz w:val="24"/>
          <w:szCs w:val="24"/>
        </w:rPr>
        <w:t>R</w:t>
      </w:r>
      <w:r w:rsidR="009A52A6">
        <w:rPr>
          <w:rFonts w:ascii="Times New Roman" w:hAnsi="Times New Roman" w:cs="Times New Roman"/>
          <w:b/>
          <w:sz w:val="24"/>
          <w:szCs w:val="24"/>
        </w:rPr>
        <w:t>eferencias</w:t>
      </w:r>
    </w:p>
    <w:p w:rsidR="003B09D9" w:rsidRDefault="003B09D9" w:rsidP="003B09D9">
      <w:pPr>
        <w:spacing w:after="0" w:line="240" w:lineRule="auto"/>
        <w:jc w:val="both"/>
        <w:rPr>
          <w:rFonts w:ascii="Times New Roman" w:hAnsi="Times New Roman" w:cs="Times New Roman"/>
          <w:sz w:val="24"/>
          <w:szCs w:val="24"/>
        </w:rPr>
      </w:pPr>
      <w:r w:rsidRPr="00487064">
        <w:rPr>
          <w:rFonts w:ascii="Times New Roman" w:hAnsi="Times New Roman" w:cs="Times New Roman"/>
          <w:sz w:val="24"/>
          <w:szCs w:val="24"/>
        </w:rPr>
        <w:t xml:space="preserve">BARROSO, Luis R.A nova </w:t>
      </w:r>
      <w:r w:rsidRPr="00487064">
        <w:rPr>
          <w:rFonts w:ascii="Times New Roman" w:hAnsi="Times New Roman" w:cs="Times New Roman"/>
          <w:b/>
          <w:sz w:val="24"/>
          <w:szCs w:val="24"/>
        </w:rPr>
        <w:t>interpretação Constitucional: ponderação, Direitos Fundamentais e relações privadas</w:t>
      </w:r>
      <w:r w:rsidRPr="00487064">
        <w:rPr>
          <w:rFonts w:ascii="Times New Roman" w:hAnsi="Times New Roman" w:cs="Times New Roman"/>
          <w:sz w:val="24"/>
          <w:szCs w:val="24"/>
        </w:rPr>
        <w:t>. Rio de Janeiro: Renovar, 2003.</w:t>
      </w:r>
    </w:p>
    <w:p w:rsidR="005C0AA9" w:rsidRPr="00487064" w:rsidRDefault="005C0AA9" w:rsidP="003B09D9">
      <w:pPr>
        <w:spacing w:after="0" w:line="240" w:lineRule="auto"/>
        <w:jc w:val="both"/>
        <w:rPr>
          <w:rFonts w:ascii="Times New Roman" w:hAnsi="Times New Roman" w:cs="Times New Roman"/>
          <w:sz w:val="24"/>
          <w:szCs w:val="24"/>
        </w:rPr>
      </w:pPr>
    </w:p>
    <w:p w:rsidR="003B09D9" w:rsidRPr="00487064" w:rsidRDefault="003B09D9" w:rsidP="003B09D9">
      <w:pPr>
        <w:spacing w:after="0" w:line="240" w:lineRule="auto"/>
        <w:jc w:val="both"/>
        <w:rPr>
          <w:rFonts w:ascii="Times New Roman" w:hAnsi="Times New Roman" w:cs="Times New Roman"/>
          <w:sz w:val="24"/>
          <w:szCs w:val="24"/>
        </w:rPr>
      </w:pPr>
      <w:r w:rsidRPr="00487064">
        <w:rPr>
          <w:rFonts w:ascii="Times New Roman" w:hAnsi="Times New Roman" w:cs="Times New Roman"/>
          <w:sz w:val="24"/>
          <w:szCs w:val="24"/>
        </w:rPr>
        <w:t xml:space="preserve">BARCELLOS, Ana P. de. </w:t>
      </w:r>
      <w:r w:rsidRPr="00487064">
        <w:rPr>
          <w:rFonts w:ascii="Times New Roman" w:hAnsi="Times New Roman" w:cs="Times New Roman"/>
          <w:b/>
          <w:sz w:val="24"/>
          <w:szCs w:val="24"/>
        </w:rPr>
        <w:t>A eficácia jurídica dos princípios constitucionais: o princípio da dignidade da pessoa humana</w:t>
      </w:r>
      <w:r w:rsidRPr="00487064">
        <w:rPr>
          <w:rFonts w:ascii="Times New Roman" w:hAnsi="Times New Roman" w:cs="Times New Roman"/>
          <w:sz w:val="24"/>
          <w:szCs w:val="24"/>
        </w:rPr>
        <w:t>. 2. ed. Rio de Janeiro: Renovar, 2008.</w:t>
      </w:r>
    </w:p>
    <w:p w:rsidR="003B09D9" w:rsidRPr="00487064" w:rsidRDefault="003B09D9" w:rsidP="003B09D9">
      <w:pPr>
        <w:spacing w:after="0" w:line="240" w:lineRule="auto"/>
        <w:jc w:val="both"/>
        <w:rPr>
          <w:rFonts w:ascii="Times New Roman" w:hAnsi="Times New Roman" w:cs="Times New Roman"/>
          <w:sz w:val="24"/>
          <w:szCs w:val="24"/>
        </w:rPr>
      </w:pPr>
    </w:p>
    <w:p w:rsidR="00E4228D" w:rsidRDefault="002E60A9" w:rsidP="003B09D9">
      <w:pPr>
        <w:spacing w:after="0" w:line="240" w:lineRule="auto"/>
        <w:jc w:val="both"/>
        <w:rPr>
          <w:rFonts w:ascii="Times New Roman" w:hAnsi="Times New Roman" w:cs="Times New Roman"/>
          <w:sz w:val="24"/>
          <w:szCs w:val="24"/>
        </w:rPr>
      </w:pPr>
      <w:r w:rsidRPr="00487064">
        <w:rPr>
          <w:rFonts w:ascii="Times New Roman" w:hAnsi="Times New Roman" w:cs="Times New Roman"/>
          <w:sz w:val="24"/>
          <w:szCs w:val="24"/>
        </w:rPr>
        <w:t>B</w:t>
      </w:r>
      <w:r w:rsidR="003B09D9" w:rsidRPr="00487064">
        <w:rPr>
          <w:rFonts w:ascii="Times New Roman" w:hAnsi="Times New Roman" w:cs="Times New Roman"/>
          <w:sz w:val="24"/>
          <w:szCs w:val="24"/>
        </w:rPr>
        <w:t>RASIL</w:t>
      </w:r>
      <w:r w:rsidRPr="00487064">
        <w:rPr>
          <w:rFonts w:ascii="Times New Roman" w:hAnsi="Times New Roman" w:cs="Times New Roman"/>
          <w:sz w:val="24"/>
          <w:szCs w:val="24"/>
        </w:rPr>
        <w:t xml:space="preserve">. </w:t>
      </w:r>
      <w:r w:rsidRPr="00487064">
        <w:rPr>
          <w:rFonts w:ascii="Times New Roman" w:hAnsi="Times New Roman" w:cs="Times New Roman"/>
          <w:b/>
          <w:sz w:val="24"/>
          <w:szCs w:val="24"/>
        </w:rPr>
        <w:t>Constituição</w:t>
      </w:r>
      <w:r w:rsidR="003B09D9" w:rsidRPr="00487064">
        <w:rPr>
          <w:rFonts w:ascii="Times New Roman" w:hAnsi="Times New Roman" w:cs="Times New Roman"/>
          <w:b/>
          <w:sz w:val="24"/>
          <w:szCs w:val="24"/>
        </w:rPr>
        <w:t xml:space="preserve"> Politica do Império do Brasil de 1824</w:t>
      </w:r>
      <w:r w:rsidR="003B09D9" w:rsidRPr="00487064">
        <w:rPr>
          <w:rFonts w:ascii="Times New Roman" w:hAnsi="Times New Roman" w:cs="Times New Roman"/>
          <w:sz w:val="24"/>
          <w:szCs w:val="24"/>
        </w:rPr>
        <w:t>. Disponível em:</w:t>
      </w:r>
      <w:r w:rsidRPr="00487064">
        <w:rPr>
          <w:rFonts w:ascii="Times New Roman" w:hAnsi="Times New Roman" w:cs="Times New Roman"/>
          <w:sz w:val="24"/>
          <w:szCs w:val="24"/>
        </w:rPr>
        <w:t xml:space="preserve"> </w:t>
      </w:r>
      <w:r w:rsidR="003B09D9" w:rsidRPr="00487064">
        <w:rPr>
          <w:rFonts w:ascii="Times New Roman" w:hAnsi="Times New Roman" w:cs="Times New Roman"/>
          <w:sz w:val="24"/>
          <w:szCs w:val="24"/>
        </w:rPr>
        <w:t xml:space="preserve">&lt; </w:t>
      </w:r>
      <w:hyperlink r:id="rId8" w:history="1">
        <w:r w:rsidR="003B09D9" w:rsidRPr="00487064">
          <w:rPr>
            <w:rStyle w:val="Hyperlink"/>
            <w:rFonts w:ascii="Times New Roman" w:hAnsi="Times New Roman" w:cs="Times New Roman"/>
            <w:color w:val="auto"/>
            <w:sz w:val="24"/>
            <w:szCs w:val="24"/>
            <w:u w:val="none"/>
          </w:rPr>
          <w:t>http://www.planalto.gov.br/ccivil_03/Constituicao/Constituicao24.htm</w:t>
        </w:r>
      </w:hyperlink>
      <w:r w:rsidR="003B09D9" w:rsidRPr="00487064">
        <w:rPr>
          <w:rFonts w:ascii="Times New Roman" w:hAnsi="Times New Roman" w:cs="Times New Roman"/>
          <w:sz w:val="24"/>
          <w:szCs w:val="24"/>
        </w:rPr>
        <w:t xml:space="preserve"> &gt;. Aceso dia: 15 </w:t>
      </w:r>
      <w:r w:rsidR="00A827E1">
        <w:rPr>
          <w:rFonts w:ascii="Times New Roman" w:hAnsi="Times New Roman" w:cs="Times New Roman"/>
          <w:sz w:val="24"/>
          <w:szCs w:val="24"/>
        </w:rPr>
        <w:t>abr</w:t>
      </w:r>
      <w:r w:rsidR="003B09D9" w:rsidRPr="00487064">
        <w:rPr>
          <w:rFonts w:ascii="Times New Roman" w:hAnsi="Times New Roman" w:cs="Times New Roman"/>
          <w:sz w:val="24"/>
          <w:szCs w:val="24"/>
        </w:rPr>
        <w:t>. 2019.</w:t>
      </w:r>
    </w:p>
    <w:p w:rsidR="00E4228D" w:rsidRDefault="00E4228D" w:rsidP="003B09D9">
      <w:pPr>
        <w:spacing w:after="0" w:line="240" w:lineRule="auto"/>
        <w:jc w:val="both"/>
        <w:rPr>
          <w:rFonts w:ascii="Times New Roman" w:hAnsi="Times New Roman" w:cs="Times New Roman"/>
          <w:sz w:val="24"/>
          <w:szCs w:val="24"/>
        </w:rPr>
      </w:pPr>
    </w:p>
    <w:p w:rsidR="00E4228D" w:rsidRDefault="00E4228D" w:rsidP="003B09D9">
      <w:pPr>
        <w:spacing w:after="0" w:line="240" w:lineRule="auto"/>
        <w:jc w:val="both"/>
      </w:pPr>
      <w:r>
        <w:rPr>
          <w:rFonts w:ascii="Times New Roman" w:hAnsi="Times New Roman" w:cs="Times New Roman"/>
          <w:sz w:val="24"/>
          <w:szCs w:val="24"/>
        </w:rPr>
        <w:t xml:space="preserve">BRASIL. </w:t>
      </w:r>
      <w:r w:rsidRPr="00487064">
        <w:rPr>
          <w:rFonts w:ascii="Times New Roman" w:hAnsi="Times New Roman" w:cs="Times New Roman"/>
          <w:b/>
          <w:sz w:val="24"/>
          <w:szCs w:val="24"/>
        </w:rPr>
        <w:t>Constituição dos Estados U</w:t>
      </w:r>
      <w:r>
        <w:rPr>
          <w:rFonts w:ascii="Times New Roman" w:hAnsi="Times New Roman" w:cs="Times New Roman"/>
          <w:b/>
          <w:sz w:val="24"/>
          <w:szCs w:val="24"/>
        </w:rPr>
        <w:t xml:space="preserve">nidos do Brasil de 1934. Disponivel em: &lt; </w:t>
      </w:r>
      <w:hyperlink r:id="rId9" w:history="1">
        <w:r w:rsidRPr="00E4228D">
          <w:rPr>
            <w:rStyle w:val="Hyperlink"/>
            <w:rFonts w:ascii="Times New Roman" w:hAnsi="Times New Roman" w:cs="Times New Roman"/>
            <w:color w:val="auto"/>
            <w:sz w:val="24"/>
            <w:szCs w:val="24"/>
            <w:u w:val="none"/>
          </w:rPr>
          <w:t>http://www.planalto.gov.br/ccivil_03/constituicao/constituicao34.htm</w:t>
        </w:r>
      </w:hyperlink>
      <w:r>
        <w:t>&gt;. Acesso em 15 abr. 2019</w:t>
      </w:r>
    </w:p>
    <w:p w:rsidR="00E4228D" w:rsidRPr="00487064" w:rsidRDefault="00E4228D" w:rsidP="003B09D9">
      <w:pPr>
        <w:spacing w:after="0" w:line="240" w:lineRule="auto"/>
        <w:jc w:val="both"/>
        <w:rPr>
          <w:rFonts w:ascii="Times New Roman" w:hAnsi="Times New Roman" w:cs="Times New Roman"/>
          <w:sz w:val="24"/>
          <w:szCs w:val="24"/>
        </w:rPr>
      </w:pPr>
    </w:p>
    <w:p w:rsidR="005C0AA9" w:rsidRPr="00487064" w:rsidRDefault="00E4228D" w:rsidP="003B09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sidR="003B09D9" w:rsidRPr="00487064">
        <w:rPr>
          <w:rFonts w:ascii="Times New Roman" w:hAnsi="Times New Roman" w:cs="Times New Roman"/>
          <w:b/>
          <w:sz w:val="24"/>
          <w:szCs w:val="24"/>
        </w:rPr>
        <w:t xml:space="preserve">Constituição dos Estados </w:t>
      </w:r>
      <w:r w:rsidR="005C0AA9" w:rsidRPr="00487064">
        <w:rPr>
          <w:rFonts w:ascii="Times New Roman" w:hAnsi="Times New Roman" w:cs="Times New Roman"/>
          <w:b/>
          <w:sz w:val="24"/>
          <w:szCs w:val="24"/>
        </w:rPr>
        <w:t>U</w:t>
      </w:r>
      <w:r w:rsidR="003B09D9" w:rsidRPr="00487064">
        <w:rPr>
          <w:rFonts w:ascii="Times New Roman" w:hAnsi="Times New Roman" w:cs="Times New Roman"/>
          <w:b/>
          <w:sz w:val="24"/>
          <w:szCs w:val="24"/>
        </w:rPr>
        <w:t>nidos do Brasil de 1937.</w:t>
      </w:r>
      <w:r w:rsidR="003B09D9" w:rsidRPr="00487064">
        <w:rPr>
          <w:rFonts w:ascii="Times New Roman" w:hAnsi="Times New Roman" w:cs="Times New Roman"/>
          <w:sz w:val="24"/>
          <w:szCs w:val="24"/>
        </w:rPr>
        <w:t xml:space="preserve"> Disponível em: &lt; </w:t>
      </w:r>
      <w:hyperlink r:id="rId10" w:history="1">
        <w:r w:rsidR="003B09D9" w:rsidRPr="00487064">
          <w:rPr>
            <w:rStyle w:val="Hyperlink"/>
            <w:rFonts w:ascii="Times New Roman" w:hAnsi="Times New Roman" w:cs="Times New Roman"/>
            <w:color w:val="auto"/>
            <w:sz w:val="24"/>
            <w:szCs w:val="24"/>
            <w:u w:val="none"/>
          </w:rPr>
          <w:t>http://www.planalto.gov.br/ccivil_03/constituicao/constituicao37.htm</w:t>
        </w:r>
      </w:hyperlink>
      <w:r w:rsidR="003B09D9" w:rsidRPr="00487064">
        <w:rPr>
          <w:rFonts w:ascii="Times New Roman" w:hAnsi="Times New Roman" w:cs="Times New Roman"/>
          <w:sz w:val="24"/>
          <w:szCs w:val="24"/>
        </w:rPr>
        <w:t xml:space="preserve"> &gt;. Aceso em 15 </w:t>
      </w:r>
      <w:r w:rsidR="00A827E1">
        <w:rPr>
          <w:rFonts w:ascii="Times New Roman" w:hAnsi="Times New Roman" w:cs="Times New Roman"/>
          <w:sz w:val="24"/>
          <w:szCs w:val="24"/>
        </w:rPr>
        <w:t>abr</w:t>
      </w:r>
      <w:r w:rsidR="003B09D9" w:rsidRPr="00487064">
        <w:rPr>
          <w:rFonts w:ascii="Times New Roman" w:hAnsi="Times New Roman" w:cs="Times New Roman"/>
          <w:sz w:val="24"/>
          <w:szCs w:val="24"/>
        </w:rPr>
        <w:t>. 2019.</w:t>
      </w:r>
    </w:p>
    <w:p w:rsidR="005C0AA9" w:rsidRPr="00487064" w:rsidRDefault="005C0AA9" w:rsidP="003B09D9">
      <w:pPr>
        <w:spacing w:after="0" w:line="240" w:lineRule="auto"/>
        <w:jc w:val="both"/>
        <w:rPr>
          <w:rFonts w:ascii="Times New Roman" w:hAnsi="Times New Roman" w:cs="Times New Roman"/>
          <w:sz w:val="24"/>
          <w:szCs w:val="24"/>
        </w:rPr>
      </w:pPr>
    </w:p>
    <w:p w:rsidR="005C0AA9" w:rsidRPr="00487064" w:rsidRDefault="005C0AA9" w:rsidP="005C0AA9">
      <w:pPr>
        <w:spacing w:after="0" w:line="240" w:lineRule="auto"/>
        <w:jc w:val="both"/>
        <w:rPr>
          <w:rFonts w:ascii="Times New Roman" w:hAnsi="Times New Roman" w:cs="Times New Roman"/>
          <w:sz w:val="24"/>
          <w:szCs w:val="24"/>
        </w:rPr>
      </w:pPr>
      <w:r w:rsidRPr="00487064">
        <w:rPr>
          <w:rFonts w:ascii="Times New Roman" w:hAnsi="Times New Roman" w:cs="Times New Roman"/>
          <w:sz w:val="24"/>
          <w:szCs w:val="24"/>
        </w:rPr>
        <w:t xml:space="preserve">BRASIL. </w:t>
      </w:r>
      <w:r w:rsidRPr="00487064">
        <w:rPr>
          <w:rFonts w:ascii="Times New Roman" w:hAnsi="Times New Roman" w:cs="Times New Roman"/>
          <w:b/>
          <w:sz w:val="24"/>
          <w:szCs w:val="24"/>
        </w:rPr>
        <w:t>Constituição dos Estados Unidos do Brasil de 1946.</w:t>
      </w:r>
      <w:r w:rsidRPr="00487064">
        <w:rPr>
          <w:rFonts w:ascii="Times New Roman" w:hAnsi="Times New Roman" w:cs="Times New Roman"/>
          <w:sz w:val="24"/>
          <w:szCs w:val="24"/>
        </w:rPr>
        <w:t xml:space="preserve"> Disponível em: &lt; </w:t>
      </w:r>
      <w:hyperlink r:id="rId11" w:history="1">
        <w:r w:rsidRPr="00487064">
          <w:rPr>
            <w:rStyle w:val="Hyperlink"/>
            <w:rFonts w:ascii="Times New Roman" w:hAnsi="Times New Roman" w:cs="Times New Roman"/>
            <w:color w:val="auto"/>
            <w:sz w:val="24"/>
            <w:szCs w:val="24"/>
            <w:u w:val="none"/>
          </w:rPr>
          <w:t>http://www.planalto.gov.br/ccivil_03/constituicao/constituicao46.htm</w:t>
        </w:r>
      </w:hyperlink>
      <w:r w:rsidRPr="00487064">
        <w:rPr>
          <w:rFonts w:ascii="Times New Roman" w:hAnsi="Times New Roman" w:cs="Times New Roman"/>
          <w:sz w:val="24"/>
          <w:szCs w:val="24"/>
        </w:rPr>
        <w:t xml:space="preserve"> &gt;. Aceso em 15 </w:t>
      </w:r>
      <w:r w:rsidR="00A827E1">
        <w:rPr>
          <w:rFonts w:ascii="Times New Roman" w:hAnsi="Times New Roman" w:cs="Times New Roman"/>
          <w:sz w:val="24"/>
          <w:szCs w:val="24"/>
        </w:rPr>
        <w:t>abr</w:t>
      </w:r>
      <w:r w:rsidRPr="00487064">
        <w:rPr>
          <w:rFonts w:ascii="Times New Roman" w:hAnsi="Times New Roman" w:cs="Times New Roman"/>
          <w:sz w:val="24"/>
          <w:szCs w:val="24"/>
        </w:rPr>
        <w:t>. 2019.</w:t>
      </w:r>
    </w:p>
    <w:p w:rsidR="005C0AA9" w:rsidRPr="00487064" w:rsidRDefault="005C0AA9" w:rsidP="005C0AA9">
      <w:pPr>
        <w:spacing w:after="0" w:line="240" w:lineRule="auto"/>
        <w:jc w:val="both"/>
        <w:rPr>
          <w:rFonts w:ascii="Times New Roman" w:hAnsi="Times New Roman" w:cs="Times New Roman"/>
          <w:sz w:val="24"/>
          <w:szCs w:val="24"/>
        </w:rPr>
      </w:pPr>
    </w:p>
    <w:p w:rsidR="005C0AA9" w:rsidRDefault="005C0AA9" w:rsidP="005C0AA9">
      <w:pPr>
        <w:spacing w:after="0" w:line="240" w:lineRule="auto"/>
        <w:jc w:val="both"/>
        <w:rPr>
          <w:rFonts w:ascii="Times New Roman" w:hAnsi="Times New Roman" w:cs="Times New Roman"/>
          <w:sz w:val="24"/>
          <w:szCs w:val="24"/>
        </w:rPr>
      </w:pPr>
      <w:r w:rsidRPr="00487064">
        <w:rPr>
          <w:rFonts w:ascii="Times New Roman" w:hAnsi="Times New Roman" w:cs="Times New Roman"/>
          <w:sz w:val="24"/>
          <w:szCs w:val="24"/>
        </w:rPr>
        <w:t xml:space="preserve">BRASIL. </w:t>
      </w:r>
      <w:r w:rsidR="00487064">
        <w:rPr>
          <w:rFonts w:ascii="Times New Roman" w:hAnsi="Times New Roman" w:cs="Times New Roman"/>
          <w:b/>
          <w:sz w:val="24"/>
          <w:szCs w:val="24"/>
        </w:rPr>
        <w:t>Constituição da Repú</w:t>
      </w:r>
      <w:r w:rsidRPr="00487064">
        <w:rPr>
          <w:rFonts w:ascii="Times New Roman" w:hAnsi="Times New Roman" w:cs="Times New Roman"/>
          <w:b/>
          <w:sz w:val="24"/>
          <w:szCs w:val="24"/>
        </w:rPr>
        <w:t>blica Federativa do Brasil de 1967</w:t>
      </w:r>
      <w:r w:rsidRPr="00487064">
        <w:rPr>
          <w:rFonts w:ascii="Times New Roman" w:hAnsi="Times New Roman" w:cs="Times New Roman"/>
          <w:sz w:val="24"/>
          <w:szCs w:val="24"/>
        </w:rPr>
        <w:t xml:space="preserve">. Disponível em: </w:t>
      </w:r>
      <w:r w:rsidR="00487064" w:rsidRPr="00487064">
        <w:rPr>
          <w:rFonts w:ascii="Times New Roman" w:hAnsi="Times New Roman" w:cs="Times New Roman"/>
          <w:sz w:val="24"/>
          <w:szCs w:val="24"/>
        </w:rPr>
        <w:t xml:space="preserve">&lt; </w:t>
      </w:r>
      <w:hyperlink r:id="rId12" w:history="1">
        <w:r w:rsidR="00487064" w:rsidRPr="00487064">
          <w:rPr>
            <w:rStyle w:val="Hyperlink"/>
            <w:rFonts w:ascii="Times New Roman" w:hAnsi="Times New Roman" w:cs="Times New Roman"/>
            <w:color w:val="auto"/>
            <w:sz w:val="24"/>
            <w:szCs w:val="24"/>
            <w:u w:val="none"/>
          </w:rPr>
          <w:t>http://www.planalto.gov.br/ccivil_03/constituicao/constituicao67.htm</w:t>
        </w:r>
      </w:hyperlink>
      <w:r w:rsidR="00487064" w:rsidRPr="00487064">
        <w:rPr>
          <w:rFonts w:ascii="Times New Roman" w:hAnsi="Times New Roman" w:cs="Times New Roman"/>
          <w:sz w:val="24"/>
          <w:szCs w:val="24"/>
        </w:rPr>
        <w:t xml:space="preserve">&gt;. Acesso em 15 </w:t>
      </w:r>
      <w:r w:rsidR="00A827E1">
        <w:rPr>
          <w:rFonts w:ascii="Times New Roman" w:hAnsi="Times New Roman" w:cs="Times New Roman"/>
          <w:sz w:val="24"/>
          <w:szCs w:val="24"/>
        </w:rPr>
        <w:t>abr</w:t>
      </w:r>
      <w:r w:rsidR="00487064" w:rsidRPr="00487064">
        <w:rPr>
          <w:rFonts w:ascii="Times New Roman" w:hAnsi="Times New Roman" w:cs="Times New Roman"/>
          <w:sz w:val="24"/>
          <w:szCs w:val="24"/>
        </w:rPr>
        <w:t>. 2019.</w:t>
      </w:r>
    </w:p>
    <w:p w:rsidR="00487064" w:rsidRDefault="00487064" w:rsidP="005C0AA9">
      <w:pPr>
        <w:spacing w:after="0" w:line="240" w:lineRule="auto"/>
        <w:jc w:val="both"/>
        <w:rPr>
          <w:rFonts w:ascii="Times New Roman" w:hAnsi="Times New Roman" w:cs="Times New Roman"/>
          <w:sz w:val="24"/>
          <w:szCs w:val="24"/>
        </w:rPr>
      </w:pPr>
    </w:p>
    <w:p w:rsidR="00F208A2" w:rsidRDefault="00487064" w:rsidP="004E0B3C">
      <w:pPr>
        <w:spacing w:after="0" w:line="240" w:lineRule="auto"/>
        <w:jc w:val="both"/>
        <w:rPr>
          <w:rFonts w:ascii="Times New Roman" w:hAnsi="Times New Roman" w:cs="Times New Roman"/>
          <w:sz w:val="24"/>
          <w:szCs w:val="24"/>
        </w:rPr>
      </w:pPr>
      <w:r w:rsidRPr="00487064">
        <w:rPr>
          <w:rFonts w:ascii="Times New Roman" w:hAnsi="Times New Roman" w:cs="Times New Roman"/>
          <w:sz w:val="24"/>
          <w:szCs w:val="24"/>
        </w:rPr>
        <w:t xml:space="preserve">BRASIL. </w:t>
      </w:r>
      <w:r>
        <w:rPr>
          <w:rFonts w:ascii="Times New Roman" w:hAnsi="Times New Roman" w:cs="Times New Roman"/>
          <w:b/>
          <w:sz w:val="24"/>
          <w:szCs w:val="24"/>
        </w:rPr>
        <w:t>Constituição da Repú</w:t>
      </w:r>
      <w:r w:rsidRPr="00487064">
        <w:rPr>
          <w:rFonts w:ascii="Times New Roman" w:hAnsi="Times New Roman" w:cs="Times New Roman"/>
          <w:b/>
          <w:sz w:val="24"/>
          <w:szCs w:val="24"/>
        </w:rPr>
        <w:t>blica Federativa do Brasil de 19</w:t>
      </w:r>
      <w:r>
        <w:rPr>
          <w:rFonts w:ascii="Times New Roman" w:hAnsi="Times New Roman" w:cs="Times New Roman"/>
          <w:b/>
          <w:sz w:val="24"/>
          <w:szCs w:val="24"/>
        </w:rPr>
        <w:t>88</w:t>
      </w:r>
      <w:r w:rsidRPr="00487064">
        <w:rPr>
          <w:rFonts w:ascii="Times New Roman" w:hAnsi="Times New Roman" w:cs="Times New Roman"/>
          <w:sz w:val="24"/>
          <w:szCs w:val="24"/>
        </w:rPr>
        <w:t xml:space="preserve">. Disponível em: &lt; </w:t>
      </w:r>
      <w:hyperlink r:id="rId13" w:history="1">
        <w:r w:rsidRPr="00487064">
          <w:rPr>
            <w:rStyle w:val="Hyperlink"/>
            <w:rFonts w:ascii="Times New Roman" w:hAnsi="Times New Roman" w:cs="Times New Roman"/>
            <w:color w:val="auto"/>
            <w:sz w:val="24"/>
            <w:szCs w:val="24"/>
            <w:u w:val="none"/>
          </w:rPr>
          <w:t>http://www.planalto.gov.br/ccivil_03/constituicao/constituicao.htm</w:t>
        </w:r>
      </w:hyperlink>
      <w:r>
        <w:rPr>
          <w:rFonts w:ascii="Times New Roman" w:hAnsi="Times New Roman" w:cs="Times New Roman"/>
          <w:sz w:val="24"/>
          <w:szCs w:val="24"/>
        </w:rPr>
        <w:t xml:space="preserve">&gt;. Acesso em 15 </w:t>
      </w:r>
      <w:r w:rsidR="00A827E1">
        <w:rPr>
          <w:rFonts w:ascii="Times New Roman" w:hAnsi="Times New Roman" w:cs="Times New Roman"/>
          <w:sz w:val="24"/>
          <w:szCs w:val="24"/>
        </w:rPr>
        <w:t>abr</w:t>
      </w:r>
      <w:r>
        <w:rPr>
          <w:rFonts w:ascii="Times New Roman" w:hAnsi="Times New Roman" w:cs="Times New Roman"/>
          <w:sz w:val="24"/>
          <w:szCs w:val="24"/>
        </w:rPr>
        <w:t>. 2019.</w:t>
      </w:r>
    </w:p>
    <w:p w:rsidR="00487064" w:rsidRDefault="00487064" w:rsidP="004E0B3C">
      <w:pPr>
        <w:spacing w:after="0" w:line="240" w:lineRule="auto"/>
        <w:jc w:val="both"/>
        <w:rPr>
          <w:rFonts w:ascii="Times New Roman" w:hAnsi="Times New Roman" w:cs="Times New Roman"/>
          <w:sz w:val="24"/>
          <w:szCs w:val="24"/>
        </w:rPr>
      </w:pPr>
    </w:p>
    <w:p w:rsidR="004E0B3C" w:rsidRDefault="004E0B3C" w:rsidP="004E0B3C">
      <w:pPr>
        <w:spacing w:line="240" w:lineRule="auto"/>
        <w:jc w:val="both"/>
        <w:rPr>
          <w:rFonts w:ascii="Times New Roman" w:hAnsi="Times New Roman" w:cs="Times New Roman"/>
          <w:sz w:val="24"/>
          <w:szCs w:val="24"/>
        </w:rPr>
      </w:pPr>
      <w:r w:rsidRPr="004E0B3C">
        <w:rPr>
          <w:rFonts w:ascii="Times New Roman" w:hAnsi="Times New Roman" w:cs="Times New Roman"/>
          <w:sz w:val="24"/>
          <w:szCs w:val="24"/>
        </w:rPr>
        <w:t xml:space="preserve">CALIENDO, Paulo. </w:t>
      </w:r>
      <w:r w:rsidRPr="004E0B3C">
        <w:rPr>
          <w:rFonts w:ascii="Times New Roman" w:hAnsi="Times New Roman" w:cs="Times New Roman"/>
          <w:b/>
          <w:sz w:val="24"/>
          <w:szCs w:val="24"/>
        </w:rPr>
        <w:t>Reserva do possível, direitos fundamentais e tributação</w:t>
      </w:r>
      <w:r w:rsidRPr="004E0B3C">
        <w:rPr>
          <w:rFonts w:ascii="Times New Roman" w:hAnsi="Times New Roman" w:cs="Times New Roman"/>
          <w:sz w:val="24"/>
          <w:szCs w:val="24"/>
        </w:rPr>
        <w:t>. In: SARLET, Ingo Wolfgang; TIMM, Luciano Benetti (Org.). Direitos Fundamentais, orçamento e reserva do possível. Porto Alegre: Livraria do Advogado, 2008. P. 200.</w:t>
      </w:r>
    </w:p>
    <w:p w:rsidR="008943F0" w:rsidRDefault="008943F0" w:rsidP="00F208A2">
      <w:pPr>
        <w:spacing w:after="0" w:line="240" w:lineRule="auto"/>
        <w:jc w:val="both"/>
        <w:rPr>
          <w:rFonts w:ascii="Times New Roman" w:hAnsi="Times New Roman" w:cs="Times New Roman"/>
          <w:sz w:val="24"/>
          <w:szCs w:val="24"/>
        </w:rPr>
      </w:pPr>
      <w:r w:rsidRPr="00DB4775">
        <w:rPr>
          <w:rFonts w:ascii="Times New Roman" w:hAnsi="Times New Roman" w:cs="Times New Roman"/>
          <w:b/>
          <w:sz w:val="24"/>
          <w:szCs w:val="24"/>
        </w:rPr>
        <w:t xml:space="preserve">Declaração Universal dos Direitos Humanos. </w:t>
      </w:r>
      <w:r w:rsidR="00A827E1" w:rsidRPr="00DB4775">
        <w:rPr>
          <w:rFonts w:ascii="Times New Roman" w:hAnsi="Times New Roman" w:cs="Times New Roman"/>
          <w:b/>
          <w:sz w:val="24"/>
          <w:szCs w:val="24"/>
        </w:rPr>
        <w:t>1948</w:t>
      </w:r>
      <w:r w:rsidR="00A827E1" w:rsidRPr="00A827E1">
        <w:rPr>
          <w:rFonts w:ascii="Times New Roman" w:hAnsi="Times New Roman" w:cs="Times New Roman"/>
          <w:b/>
          <w:sz w:val="24"/>
          <w:szCs w:val="24"/>
        </w:rPr>
        <w:t>.</w:t>
      </w:r>
      <w:r w:rsidR="00A827E1">
        <w:rPr>
          <w:rFonts w:ascii="Times New Roman" w:hAnsi="Times New Roman" w:cs="Times New Roman"/>
          <w:sz w:val="24"/>
          <w:szCs w:val="24"/>
        </w:rPr>
        <w:t xml:space="preserve"> Disponível em: &lt;</w:t>
      </w:r>
      <w:hyperlink r:id="rId14" w:history="1">
        <w:r w:rsidR="00A827E1" w:rsidRPr="00A827E1">
          <w:rPr>
            <w:rStyle w:val="Hyperlink"/>
            <w:rFonts w:ascii="Times New Roman" w:hAnsi="Times New Roman" w:cs="Times New Roman"/>
            <w:color w:val="auto"/>
            <w:sz w:val="24"/>
            <w:szCs w:val="24"/>
            <w:u w:val="none"/>
          </w:rPr>
          <w:t>https://nacoesunidas.org/wp-content/uploads/2018/10/DUDH.pdf</w:t>
        </w:r>
      </w:hyperlink>
      <w:r w:rsidR="00A827E1">
        <w:rPr>
          <w:rFonts w:ascii="Times New Roman" w:hAnsi="Times New Roman" w:cs="Times New Roman"/>
          <w:sz w:val="24"/>
          <w:szCs w:val="24"/>
        </w:rPr>
        <w:t>&gt;. Acesso em 10 mai 2019.</w:t>
      </w:r>
    </w:p>
    <w:p w:rsidR="00E4228D" w:rsidRDefault="00E4228D" w:rsidP="00F208A2">
      <w:pPr>
        <w:spacing w:after="0" w:line="240" w:lineRule="auto"/>
        <w:jc w:val="both"/>
        <w:rPr>
          <w:rFonts w:ascii="Times New Roman" w:hAnsi="Times New Roman" w:cs="Times New Roman"/>
          <w:sz w:val="24"/>
          <w:szCs w:val="24"/>
        </w:rPr>
      </w:pPr>
    </w:p>
    <w:p w:rsidR="00E4228D" w:rsidRPr="00E4228D" w:rsidRDefault="00E4228D" w:rsidP="00F208A2">
      <w:pPr>
        <w:spacing w:after="0" w:line="240" w:lineRule="auto"/>
        <w:jc w:val="both"/>
        <w:rPr>
          <w:rFonts w:ascii="Times New Roman" w:hAnsi="Times New Roman" w:cs="Times New Roman"/>
          <w:sz w:val="24"/>
          <w:szCs w:val="24"/>
        </w:rPr>
      </w:pPr>
      <w:r w:rsidRPr="00E4228D">
        <w:rPr>
          <w:rFonts w:ascii="Times New Roman" w:hAnsi="Times New Roman" w:cs="Times New Roman"/>
          <w:sz w:val="24"/>
          <w:szCs w:val="24"/>
        </w:rPr>
        <w:t>FREITAS, Cláudia Regina Maria de. O fundamental direito à saúde. Revista Jurídica Consulex, Minas Gerais, ano IX, n. 214, p.41-42, 15 dez. 2005</w:t>
      </w:r>
    </w:p>
    <w:p w:rsidR="00A827E1" w:rsidRDefault="00A827E1" w:rsidP="00F208A2">
      <w:pPr>
        <w:spacing w:after="0" w:line="240" w:lineRule="auto"/>
        <w:jc w:val="both"/>
        <w:rPr>
          <w:rFonts w:ascii="Times New Roman" w:hAnsi="Times New Roman" w:cs="Times New Roman"/>
          <w:color w:val="000000"/>
          <w:sz w:val="24"/>
          <w:szCs w:val="24"/>
        </w:rPr>
      </w:pPr>
    </w:p>
    <w:p w:rsidR="004E0B3C" w:rsidRPr="00C61E9D" w:rsidRDefault="00487064" w:rsidP="00F208A2">
      <w:pPr>
        <w:spacing w:after="0" w:line="240" w:lineRule="auto"/>
        <w:jc w:val="both"/>
        <w:rPr>
          <w:rFonts w:ascii="Times New Roman" w:hAnsi="Times New Roman" w:cs="Times New Roman"/>
          <w:color w:val="000000"/>
          <w:sz w:val="24"/>
          <w:szCs w:val="24"/>
        </w:rPr>
      </w:pPr>
      <w:r w:rsidRPr="00487064">
        <w:rPr>
          <w:rFonts w:ascii="Times New Roman" w:hAnsi="Times New Roman" w:cs="Times New Roman"/>
          <w:color w:val="000000"/>
          <w:sz w:val="24"/>
          <w:szCs w:val="24"/>
        </w:rPr>
        <w:t xml:space="preserve">______. </w:t>
      </w:r>
      <w:r w:rsidRPr="00487064">
        <w:rPr>
          <w:rFonts w:ascii="Times New Roman" w:hAnsi="Times New Roman" w:cs="Times New Roman"/>
          <w:b/>
          <w:bCs/>
          <w:color w:val="000000"/>
          <w:sz w:val="24"/>
          <w:szCs w:val="24"/>
        </w:rPr>
        <w:t xml:space="preserve">Lei nº 8.080, de 19 de setembro de 1990: </w:t>
      </w:r>
      <w:r w:rsidRPr="00487064">
        <w:rPr>
          <w:rFonts w:ascii="Times New Roman" w:hAnsi="Times New Roman" w:cs="Times New Roman"/>
          <w:sz w:val="24"/>
          <w:szCs w:val="24"/>
          <w:shd w:val="clear" w:color="auto" w:fill="FFFFFF"/>
        </w:rPr>
        <w:t>Dispõe sobre as condições para a promoção, proteção e recuperação da saúde, a organização e o funcionamento dos serviços correspondentes e dá outras providências.</w:t>
      </w:r>
      <w:r w:rsidRPr="00487064">
        <w:rPr>
          <w:rFonts w:ascii="Arial" w:hAnsi="Arial" w:cs="Arial"/>
          <w:sz w:val="20"/>
          <w:szCs w:val="20"/>
          <w:shd w:val="clear" w:color="auto" w:fill="FFFFFF"/>
        </w:rPr>
        <w:t xml:space="preserve"> </w:t>
      </w:r>
      <w:r>
        <w:rPr>
          <w:rFonts w:ascii="Times New Roman" w:hAnsi="Times New Roman" w:cs="Times New Roman"/>
          <w:color w:val="000000"/>
          <w:sz w:val="24"/>
          <w:szCs w:val="24"/>
        </w:rPr>
        <w:t xml:space="preserve">Disponível em: </w:t>
      </w:r>
      <w:r w:rsidRPr="00487064">
        <w:rPr>
          <w:rFonts w:ascii="Times New Roman" w:hAnsi="Times New Roman" w:cs="Times New Roman"/>
          <w:color w:val="000000"/>
          <w:sz w:val="24"/>
          <w:szCs w:val="24"/>
        </w:rPr>
        <w:t>&lt;</w:t>
      </w:r>
      <w:r w:rsidRPr="00487064">
        <w:t xml:space="preserve"> </w:t>
      </w:r>
      <w:hyperlink r:id="rId15" w:history="1">
        <w:r w:rsidRPr="00C61E9D">
          <w:rPr>
            <w:rStyle w:val="Hyperlink"/>
            <w:rFonts w:ascii="Times New Roman" w:hAnsi="Times New Roman" w:cs="Times New Roman"/>
            <w:color w:val="auto"/>
            <w:sz w:val="24"/>
            <w:szCs w:val="24"/>
            <w:u w:val="none"/>
          </w:rPr>
          <w:t>http://www.planalto.gov.br/ccivil_03/leis/l8080.htm</w:t>
        </w:r>
      </w:hyperlink>
      <w:r w:rsidRPr="00C61E9D">
        <w:rPr>
          <w:rFonts w:ascii="Times New Roman" w:hAnsi="Times New Roman" w:cs="Times New Roman"/>
          <w:color w:val="000000"/>
          <w:sz w:val="24"/>
          <w:szCs w:val="24"/>
        </w:rPr>
        <w:t>&gt;. Acesso em: 15 abr. 2019.</w:t>
      </w:r>
    </w:p>
    <w:p w:rsidR="00C61E9D" w:rsidRPr="00C61E9D" w:rsidRDefault="00C61E9D" w:rsidP="00F208A2">
      <w:pPr>
        <w:spacing w:after="0" w:line="240" w:lineRule="auto"/>
        <w:jc w:val="both"/>
        <w:rPr>
          <w:rFonts w:ascii="Times New Roman" w:hAnsi="Times New Roman" w:cs="Times New Roman"/>
          <w:color w:val="000000"/>
          <w:sz w:val="24"/>
          <w:szCs w:val="24"/>
        </w:rPr>
      </w:pPr>
    </w:p>
    <w:p w:rsidR="00C61E9D" w:rsidRPr="00C61E9D" w:rsidRDefault="00C61E9D" w:rsidP="00C61E9D">
      <w:pPr>
        <w:spacing w:after="0" w:line="240" w:lineRule="auto"/>
        <w:jc w:val="both"/>
        <w:rPr>
          <w:rFonts w:ascii="Times New Roman" w:hAnsi="Times New Roman" w:cs="Times New Roman"/>
          <w:sz w:val="24"/>
          <w:szCs w:val="24"/>
        </w:rPr>
      </w:pPr>
      <w:r w:rsidRPr="00C61E9D">
        <w:rPr>
          <w:rFonts w:ascii="Times New Roman" w:hAnsi="Times New Roman" w:cs="Times New Roman"/>
          <w:color w:val="000000"/>
          <w:sz w:val="24"/>
          <w:szCs w:val="24"/>
        </w:rPr>
        <w:t xml:space="preserve">______. </w:t>
      </w:r>
      <w:r w:rsidRPr="00C61E9D">
        <w:rPr>
          <w:rFonts w:ascii="Times New Roman" w:hAnsi="Times New Roman" w:cs="Times New Roman"/>
          <w:b/>
          <w:bCs/>
          <w:color w:val="000000"/>
          <w:sz w:val="24"/>
          <w:szCs w:val="24"/>
        </w:rPr>
        <w:t xml:space="preserve">Lei nº 8.742, de 7 de dezembro de 1993: </w:t>
      </w:r>
      <w:r w:rsidRPr="00C61E9D">
        <w:rPr>
          <w:rFonts w:ascii="Times New Roman" w:hAnsi="Times New Roman" w:cs="Times New Roman"/>
          <w:sz w:val="24"/>
          <w:szCs w:val="24"/>
          <w:shd w:val="clear" w:color="auto" w:fill="FFFFFF"/>
        </w:rPr>
        <w:t>Dispõe sobre a organização da Assistência Social e dá outras providências</w:t>
      </w:r>
      <w:r w:rsidRPr="00C61E9D">
        <w:rPr>
          <w:rFonts w:ascii="Times New Roman" w:hAnsi="Times New Roman" w:cs="Times New Roman"/>
          <w:color w:val="800000"/>
          <w:sz w:val="24"/>
          <w:szCs w:val="24"/>
          <w:shd w:val="clear" w:color="auto" w:fill="FFFFFF"/>
        </w:rPr>
        <w:t>.</w:t>
      </w:r>
      <w:r w:rsidRPr="00C61E9D">
        <w:rPr>
          <w:rFonts w:ascii="Times New Roman" w:hAnsi="Times New Roman" w:cs="Times New Roman"/>
          <w:sz w:val="24"/>
          <w:szCs w:val="24"/>
          <w:shd w:val="clear" w:color="auto" w:fill="FFFFFF"/>
        </w:rPr>
        <w:t xml:space="preserve"> </w:t>
      </w:r>
      <w:r w:rsidRPr="00C61E9D">
        <w:rPr>
          <w:rFonts w:ascii="Times New Roman" w:hAnsi="Times New Roman" w:cs="Times New Roman"/>
          <w:color w:val="000000"/>
          <w:sz w:val="24"/>
          <w:szCs w:val="24"/>
        </w:rPr>
        <w:t>Disponível em: &lt;</w:t>
      </w:r>
      <w:r w:rsidRPr="00C61E9D">
        <w:rPr>
          <w:rFonts w:ascii="Times New Roman" w:hAnsi="Times New Roman" w:cs="Times New Roman"/>
          <w:sz w:val="24"/>
          <w:szCs w:val="24"/>
        </w:rPr>
        <w:t xml:space="preserve"> </w:t>
      </w:r>
      <w:hyperlink r:id="rId16" w:history="1">
        <w:r w:rsidRPr="00C61E9D">
          <w:rPr>
            <w:rStyle w:val="Hyperlink"/>
            <w:rFonts w:ascii="Times New Roman" w:hAnsi="Times New Roman" w:cs="Times New Roman"/>
            <w:color w:val="auto"/>
            <w:sz w:val="24"/>
            <w:szCs w:val="24"/>
            <w:u w:val="none"/>
          </w:rPr>
          <w:t>http://www.planalto.gov.br/CCivil_03/Leis/L8742.htm</w:t>
        </w:r>
      </w:hyperlink>
      <w:r w:rsidRPr="00C61E9D">
        <w:rPr>
          <w:rFonts w:ascii="Times New Roman" w:hAnsi="Times New Roman" w:cs="Times New Roman"/>
          <w:sz w:val="24"/>
          <w:szCs w:val="24"/>
        </w:rPr>
        <w:t xml:space="preserve">&gt;. Acesso em: </w:t>
      </w:r>
      <w:r>
        <w:rPr>
          <w:rFonts w:ascii="Times New Roman" w:hAnsi="Times New Roman" w:cs="Times New Roman"/>
          <w:sz w:val="24"/>
          <w:szCs w:val="24"/>
        </w:rPr>
        <w:t>25</w:t>
      </w:r>
      <w:r w:rsidRPr="00C61E9D">
        <w:rPr>
          <w:rFonts w:ascii="Times New Roman" w:hAnsi="Times New Roman" w:cs="Times New Roman"/>
          <w:sz w:val="24"/>
          <w:szCs w:val="24"/>
        </w:rPr>
        <w:t xml:space="preserve"> abr. 2019.</w:t>
      </w:r>
    </w:p>
    <w:p w:rsidR="00487064" w:rsidRDefault="00487064" w:rsidP="00F208A2">
      <w:pPr>
        <w:spacing w:after="0" w:line="240" w:lineRule="auto"/>
        <w:jc w:val="both"/>
        <w:rPr>
          <w:rFonts w:ascii="Times New Roman" w:hAnsi="Times New Roman" w:cs="Times New Roman"/>
          <w:sz w:val="24"/>
          <w:szCs w:val="24"/>
        </w:rPr>
      </w:pPr>
    </w:p>
    <w:p w:rsidR="00F208A2" w:rsidRPr="00893DB1" w:rsidRDefault="00F208A2" w:rsidP="00F208A2">
      <w:pPr>
        <w:spacing w:after="0" w:line="240" w:lineRule="auto"/>
        <w:jc w:val="both"/>
        <w:rPr>
          <w:rFonts w:ascii="Times New Roman" w:hAnsi="Times New Roman" w:cs="Times New Roman"/>
          <w:sz w:val="24"/>
          <w:szCs w:val="24"/>
        </w:rPr>
      </w:pPr>
      <w:r w:rsidRPr="00893DB1">
        <w:rPr>
          <w:rFonts w:ascii="Times New Roman" w:hAnsi="Times New Roman" w:cs="Times New Roman"/>
          <w:sz w:val="24"/>
          <w:szCs w:val="24"/>
        </w:rPr>
        <w:lastRenderedPageBreak/>
        <w:t xml:space="preserve">FIGUEIREDO, Mariana Filchtiner. </w:t>
      </w:r>
      <w:r w:rsidRPr="003C2EBD">
        <w:rPr>
          <w:rFonts w:ascii="Times New Roman" w:hAnsi="Times New Roman" w:cs="Times New Roman"/>
          <w:b/>
          <w:sz w:val="24"/>
          <w:szCs w:val="24"/>
        </w:rPr>
        <w:t>Direito Fundamental à Saúde: parâmetros para sua eficácia e efetividade</w:t>
      </w:r>
      <w:r w:rsidRPr="00893DB1">
        <w:rPr>
          <w:rFonts w:ascii="Times New Roman" w:hAnsi="Times New Roman" w:cs="Times New Roman"/>
          <w:sz w:val="24"/>
          <w:szCs w:val="24"/>
        </w:rPr>
        <w:t>. Porto Alegre: Livraria do Advogado Editora, 2007.</w:t>
      </w:r>
    </w:p>
    <w:p w:rsidR="00F208A2" w:rsidRDefault="00F208A2" w:rsidP="00F208A2">
      <w:pPr>
        <w:spacing w:after="0" w:line="240" w:lineRule="auto"/>
        <w:jc w:val="both"/>
        <w:rPr>
          <w:rFonts w:ascii="Times New Roman" w:hAnsi="Times New Roman" w:cs="Times New Roman"/>
          <w:sz w:val="24"/>
          <w:szCs w:val="24"/>
        </w:rPr>
      </w:pPr>
    </w:p>
    <w:p w:rsidR="004E0B3C" w:rsidRDefault="001F6ABC" w:rsidP="00F208A2">
      <w:pPr>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GOUVÊA </w:t>
      </w:r>
      <w:r w:rsidR="004E0B3C" w:rsidRPr="004E0B3C">
        <w:rPr>
          <w:rFonts w:ascii="Times New Roman" w:hAnsi="Times New Roman" w:cs="Times New Roman"/>
          <w:color w:val="222222"/>
          <w:sz w:val="24"/>
          <w:szCs w:val="24"/>
          <w:shd w:val="clear" w:color="auto" w:fill="FFFFFF"/>
        </w:rPr>
        <w:t xml:space="preserve">Marcos Maselli Gouvêa, </w:t>
      </w:r>
      <w:r w:rsidR="004E0B3C" w:rsidRPr="004E0B3C">
        <w:rPr>
          <w:rFonts w:ascii="Times New Roman" w:hAnsi="Times New Roman" w:cs="Times New Roman"/>
          <w:b/>
          <w:sz w:val="24"/>
          <w:szCs w:val="24"/>
          <w:shd w:val="clear" w:color="auto" w:fill="FFFFFF"/>
        </w:rPr>
        <w:t>O direito ao fornecimento estatal de medicamentos</w:t>
      </w:r>
      <w:r w:rsidR="004E0B3C" w:rsidRPr="004E0B3C">
        <w:rPr>
          <w:rFonts w:ascii="Times New Roman" w:hAnsi="Times New Roman" w:cs="Times New Roman"/>
          <w:color w:val="222222"/>
          <w:sz w:val="24"/>
          <w:szCs w:val="24"/>
          <w:shd w:val="clear" w:color="auto" w:fill="FFFFFF"/>
        </w:rPr>
        <w:t>, Revista forense 37: 113, 2003,   </w:t>
      </w:r>
    </w:p>
    <w:p w:rsidR="004E0B3C" w:rsidRPr="004E0B3C" w:rsidRDefault="004E0B3C" w:rsidP="00F208A2">
      <w:pPr>
        <w:spacing w:after="0" w:line="240" w:lineRule="auto"/>
        <w:jc w:val="both"/>
        <w:rPr>
          <w:rFonts w:ascii="Times New Roman" w:hAnsi="Times New Roman" w:cs="Times New Roman"/>
          <w:sz w:val="24"/>
          <w:szCs w:val="24"/>
        </w:rPr>
      </w:pPr>
    </w:p>
    <w:p w:rsidR="009F4EBA" w:rsidRPr="00893DB1" w:rsidRDefault="009F4EBA" w:rsidP="007B63A5">
      <w:pPr>
        <w:spacing w:after="0" w:line="240" w:lineRule="auto"/>
        <w:jc w:val="both"/>
        <w:rPr>
          <w:rFonts w:ascii="Times New Roman" w:hAnsi="Times New Roman" w:cs="Times New Roman"/>
          <w:sz w:val="24"/>
          <w:szCs w:val="24"/>
        </w:rPr>
      </w:pPr>
      <w:r w:rsidRPr="00893DB1">
        <w:rPr>
          <w:rFonts w:ascii="Times New Roman" w:hAnsi="Times New Roman" w:cs="Times New Roman"/>
          <w:sz w:val="24"/>
          <w:szCs w:val="24"/>
        </w:rPr>
        <w:t>OHLAND, Luciana</w:t>
      </w:r>
      <w:r w:rsidRPr="003C2EBD">
        <w:rPr>
          <w:rFonts w:ascii="Times New Roman" w:hAnsi="Times New Roman" w:cs="Times New Roman"/>
          <w:b/>
          <w:sz w:val="24"/>
          <w:szCs w:val="24"/>
        </w:rPr>
        <w:t>. Responsabilidade solidária dos entes da Federação no fornecimento de medicamentos.</w:t>
      </w:r>
      <w:r w:rsidR="00726E68">
        <w:rPr>
          <w:rFonts w:ascii="Times New Roman" w:hAnsi="Times New Roman" w:cs="Times New Roman"/>
          <w:b/>
          <w:sz w:val="24"/>
          <w:szCs w:val="24"/>
        </w:rPr>
        <w:t xml:space="preserve"> </w:t>
      </w:r>
      <w:r w:rsidRPr="003C2EBD">
        <w:rPr>
          <w:rFonts w:ascii="Times New Roman" w:hAnsi="Times New Roman" w:cs="Times New Roman"/>
          <w:b/>
          <w:sz w:val="24"/>
          <w:szCs w:val="24"/>
        </w:rPr>
        <w:t>Direito &amp; Justiça</w:t>
      </w:r>
      <w:r w:rsidRPr="00893DB1">
        <w:rPr>
          <w:rFonts w:ascii="Times New Roman" w:hAnsi="Times New Roman" w:cs="Times New Roman"/>
          <w:sz w:val="24"/>
          <w:szCs w:val="24"/>
        </w:rPr>
        <w:t xml:space="preserve">, v. 36. n. 1. Porto Alegre, 2010. Disponível em: </w:t>
      </w:r>
      <w:r w:rsidR="00E4228D">
        <w:rPr>
          <w:rFonts w:ascii="Times New Roman" w:hAnsi="Times New Roman" w:cs="Times New Roman"/>
          <w:sz w:val="24"/>
          <w:szCs w:val="24"/>
        </w:rPr>
        <w:t xml:space="preserve">&lt; </w:t>
      </w:r>
      <w:hyperlink r:id="rId17" w:history="1">
        <w:r w:rsidR="00E4228D" w:rsidRPr="00E4228D">
          <w:rPr>
            <w:rStyle w:val="Hyperlink"/>
            <w:rFonts w:ascii="Times New Roman" w:hAnsi="Times New Roman" w:cs="Times New Roman"/>
            <w:color w:val="auto"/>
            <w:sz w:val="24"/>
            <w:szCs w:val="24"/>
            <w:u w:val="none"/>
          </w:rPr>
          <w:t>http://www.dpu.gov.br/pdf/artigos/artigo_saude-andre.pdf</w:t>
        </w:r>
      </w:hyperlink>
      <w:r w:rsidR="00E4228D">
        <w:rPr>
          <w:rFonts w:ascii="Times New Roman" w:hAnsi="Times New Roman" w:cs="Times New Roman"/>
          <w:sz w:val="24"/>
          <w:szCs w:val="24"/>
        </w:rPr>
        <w:t xml:space="preserve">&gt; </w:t>
      </w:r>
      <w:r w:rsidRPr="00893DB1">
        <w:rPr>
          <w:rFonts w:ascii="Times New Roman" w:hAnsi="Times New Roman" w:cs="Times New Roman"/>
          <w:sz w:val="24"/>
          <w:szCs w:val="24"/>
        </w:rPr>
        <w:t>. Acesso em: 2</w:t>
      </w:r>
      <w:r w:rsidR="003C2EBD">
        <w:rPr>
          <w:rFonts w:ascii="Times New Roman" w:hAnsi="Times New Roman" w:cs="Times New Roman"/>
          <w:sz w:val="24"/>
          <w:szCs w:val="24"/>
        </w:rPr>
        <w:t>6</w:t>
      </w:r>
      <w:r w:rsidRPr="00893DB1">
        <w:rPr>
          <w:rFonts w:ascii="Times New Roman" w:hAnsi="Times New Roman" w:cs="Times New Roman"/>
          <w:sz w:val="24"/>
          <w:szCs w:val="24"/>
        </w:rPr>
        <w:t xml:space="preserve"> </w:t>
      </w:r>
      <w:r w:rsidR="00E722E5" w:rsidRPr="00893DB1">
        <w:rPr>
          <w:rFonts w:ascii="Times New Roman" w:hAnsi="Times New Roman" w:cs="Times New Roman"/>
          <w:sz w:val="24"/>
          <w:szCs w:val="24"/>
        </w:rPr>
        <w:t xml:space="preserve">de </w:t>
      </w:r>
      <w:r w:rsidR="00E4228D">
        <w:rPr>
          <w:rFonts w:ascii="Times New Roman" w:hAnsi="Times New Roman" w:cs="Times New Roman"/>
          <w:sz w:val="24"/>
          <w:szCs w:val="24"/>
        </w:rPr>
        <w:t>mar</w:t>
      </w:r>
      <w:r w:rsidRPr="00893DB1">
        <w:rPr>
          <w:rFonts w:ascii="Times New Roman" w:hAnsi="Times New Roman" w:cs="Times New Roman"/>
          <w:sz w:val="24"/>
          <w:szCs w:val="24"/>
        </w:rPr>
        <w:t xml:space="preserve"> </w:t>
      </w:r>
      <w:r w:rsidR="00E722E5" w:rsidRPr="00893DB1">
        <w:rPr>
          <w:rFonts w:ascii="Times New Roman" w:hAnsi="Times New Roman" w:cs="Times New Roman"/>
          <w:sz w:val="24"/>
          <w:szCs w:val="24"/>
        </w:rPr>
        <w:t>de 201</w:t>
      </w:r>
      <w:r w:rsidR="00E4228D">
        <w:rPr>
          <w:rFonts w:ascii="Times New Roman" w:hAnsi="Times New Roman" w:cs="Times New Roman"/>
          <w:sz w:val="24"/>
          <w:szCs w:val="24"/>
        </w:rPr>
        <w:t>9</w:t>
      </w:r>
      <w:r w:rsidRPr="00893DB1">
        <w:rPr>
          <w:rFonts w:ascii="Times New Roman" w:hAnsi="Times New Roman" w:cs="Times New Roman"/>
          <w:sz w:val="24"/>
          <w:szCs w:val="24"/>
        </w:rPr>
        <w:t>.</w:t>
      </w:r>
    </w:p>
    <w:p w:rsidR="007B63A5" w:rsidRDefault="007B63A5" w:rsidP="007B63A5">
      <w:pPr>
        <w:spacing w:after="0" w:line="240" w:lineRule="auto"/>
        <w:jc w:val="both"/>
        <w:rPr>
          <w:rFonts w:ascii="Times New Roman" w:hAnsi="Times New Roman" w:cs="Times New Roman"/>
          <w:sz w:val="24"/>
          <w:szCs w:val="24"/>
        </w:rPr>
      </w:pPr>
    </w:p>
    <w:p w:rsidR="009F4EBA" w:rsidRPr="00893DB1" w:rsidRDefault="009F4EBA" w:rsidP="007B63A5">
      <w:pPr>
        <w:spacing w:after="0" w:line="240" w:lineRule="auto"/>
        <w:jc w:val="both"/>
        <w:rPr>
          <w:rFonts w:ascii="Times New Roman" w:hAnsi="Times New Roman" w:cs="Times New Roman"/>
          <w:sz w:val="24"/>
          <w:szCs w:val="24"/>
        </w:rPr>
      </w:pPr>
      <w:r w:rsidRPr="00893DB1">
        <w:rPr>
          <w:rFonts w:ascii="Times New Roman" w:hAnsi="Times New Roman" w:cs="Times New Roman"/>
          <w:sz w:val="24"/>
          <w:szCs w:val="24"/>
        </w:rPr>
        <w:t>PARANHOS, Vinícius L</w:t>
      </w:r>
      <w:r w:rsidRPr="003C2EBD">
        <w:rPr>
          <w:rFonts w:ascii="Times New Roman" w:hAnsi="Times New Roman" w:cs="Times New Roman"/>
          <w:sz w:val="24"/>
          <w:szCs w:val="24"/>
        </w:rPr>
        <w:t xml:space="preserve">. </w:t>
      </w:r>
      <w:r w:rsidRPr="003C2EBD">
        <w:rPr>
          <w:rFonts w:ascii="Times New Roman" w:hAnsi="Times New Roman" w:cs="Times New Roman"/>
          <w:b/>
          <w:sz w:val="24"/>
          <w:szCs w:val="24"/>
        </w:rPr>
        <w:t>Efetividade dos provimentos judiciais na garantia do direito à saúde: Estudo sobre as decisões inaudita altera parte no fornecimento gratuito de medicamentos pelo Estado.</w:t>
      </w:r>
      <w:r w:rsidRPr="00893DB1">
        <w:rPr>
          <w:rFonts w:ascii="Times New Roman" w:hAnsi="Times New Roman" w:cs="Times New Roman"/>
          <w:sz w:val="24"/>
          <w:szCs w:val="24"/>
        </w:rPr>
        <w:t xml:space="preserve"> Meritum, v.2. n.1. Belo Horizonte, 2007.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B63A5" w:rsidRDefault="007B63A5" w:rsidP="007B63A5">
      <w:pPr>
        <w:spacing w:after="0" w:line="240" w:lineRule="auto"/>
        <w:jc w:val="both"/>
        <w:rPr>
          <w:rFonts w:ascii="Times New Roman" w:hAnsi="Times New Roman" w:cs="Times New Roman"/>
          <w:sz w:val="24"/>
          <w:szCs w:val="24"/>
        </w:rPr>
      </w:pPr>
    </w:p>
    <w:p w:rsidR="004E0B3C" w:rsidRPr="004E0B3C" w:rsidRDefault="00F208A2" w:rsidP="00E4228D">
      <w:pPr>
        <w:spacing w:after="0" w:line="240" w:lineRule="auto"/>
        <w:jc w:val="both"/>
        <w:rPr>
          <w:rFonts w:ascii="Times New Roman" w:hAnsi="Times New Roman" w:cs="Times New Roman"/>
          <w:sz w:val="24"/>
          <w:szCs w:val="24"/>
        </w:rPr>
      </w:pPr>
      <w:r w:rsidRPr="00893DB1">
        <w:rPr>
          <w:rFonts w:ascii="Times New Roman" w:hAnsi="Times New Roman" w:cs="Times New Roman"/>
          <w:sz w:val="24"/>
          <w:szCs w:val="24"/>
        </w:rPr>
        <w:t>SILVA, José A.</w:t>
      </w:r>
      <w:r w:rsidR="00331EAC">
        <w:rPr>
          <w:rFonts w:ascii="Times New Roman" w:hAnsi="Times New Roman" w:cs="Times New Roman"/>
          <w:sz w:val="24"/>
          <w:szCs w:val="24"/>
        </w:rPr>
        <w:t xml:space="preserve"> </w:t>
      </w:r>
      <w:r w:rsidRPr="00893DB1">
        <w:rPr>
          <w:rFonts w:ascii="Times New Roman" w:hAnsi="Times New Roman" w:cs="Times New Roman"/>
          <w:sz w:val="24"/>
          <w:szCs w:val="24"/>
        </w:rPr>
        <w:t>da.</w:t>
      </w:r>
      <w:r w:rsidR="00331EAC">
        <w:rPr>
          <w:rFonts w:ascii="Times New Roman" w:hAnsi="Times New Roman" w:cs="Times New Roman"/>
          <w:sz w:val="24"/>
          <w:szCs w:val="24"/>
        </w:rPr>
        <w:t xml:space="preserve"> </w:t>
      </w:r>
      <w:r w:rsidRPr="003C2EBD">
        <w:rPr>
          <w:rFonts w:ascii="Times New Roman" w:hAnsi="Times New Roman" w:cs="Times New Roman"/>
          <w:b/>
          <w:sz w:val="24"/>
          <w:szCs w:val="24"/>
        </w:rPr>
        <w:t>Curso de direito constitucional positivo</w:t>
      </w:r>
      <w:r w:rsidRPr="00893DB1">
        <w:rPr>
          <w:rFonts w:ascii="Times New Roman" w:hAnsi="Times New Roman" w:cs="Times New Roman"/>
          <w:sz w:val="24"/>
          <w:szCs w:val="24"/>
        </w:rPr>
        <w:t>. 20. ed. São Paulo: Malheiros, 2001.</w:t>
      </w:r>
    </w:p>
    <w:p w:rsidR="004E0B3C" w:rsidRDefault="004E0B3C" w:rsidP="004E0B3C">
      <w:pPr>
        <w:autoSpaceDE w:val="0"/>
        <w:autoSpaceDN w:val="0"/>
        <w:adjustRightInd w:val="0"/>
        <w:spacing w:after="0" w:line="240" w:lineRule="auto"/>
        <w:jc w:val="both"/>
        <w:rPr>
          <w:rFonts w:ascii="Times New Roman" w:hAnsi="Times New Roman" w:cs="Times New Roman"/>
          <w:sz w:val="24"/>
          <w:szCs w:val="24"/>
        </w:rPr>
      </w:pPr>
      <w:r w:rsidRPr="004E0B3C">
        <w:rPr>
          <w:rFonts w:ascii="Times New Roman" w:hAnsi="Times New Roman" w:cs="Times New Roman"/>
          <w:sz w:val="24"/>
          <w:szCs w:val="24"/>
        </w:rPr>
        <w:t xml:space="preserve">Torres, Ricardo Lobo. </w:t>
      </w:r>
      <w:r w:rsidRPr="004E0B3C">
        <w:rPr>
          <w:rFonts w:ascii="Times New Roman" w:hAnsi="Times New Roman" w:cs="Times New Roman"/>
          <w:b/>
          <w:sz w:val="24"/>
          <w:szCs w:val="24"/>
        </w:rPr>
        <w:t>Tratado de Direito Constitucional Financeiro e Tributário</w:t>
      </w:r>
      <w:r w:rsidRPr="004E0B3C">
        <w:rPr>
          <w:rFonts w:ascii="Times New Roman" w:hAnsi="Times New Roman" w:cs="Times New Roman"/>
          <w:sz w:val="24"/>
          <w:szCs w:val="24"/>
        </w:rPr>
        <w:t>. Volume III – Os Direitos humanos e a Tributação – Imunidades e Isonomia. Rio de Janeiro: Renovar, 1999.</w:t>
      </w:r>
    </w:p>
    <w:p w:rsidR="00E4228D" w:rsidRDefault="00E4228D" w:rsidP="004E0B3C">
      <w:pPr>
        <w:autoSpaceDE w:val="0"/>
        <w:autoSpaceDN w:val="0"/>
        <w:adjustRightInd w:val="0"/>
        <w:spacing w:after="0" w:line="240" w:lineRule="auto"/>
        <w:jc w:val="both"/>
        <w:rPr>
          <w:rFonts w:ascii="Times New Roman" w:hAnsi="Times New Roman" w:cs="Times New Roman"/>
          <w:sz w:val="24"/>
          <w:szCs w:val="24"/>
        </w:rPr>
      </w:pPr>
    </w:p>
    <w:p w:rsidR="004E0B3C" w:rsidRDefault="00E4228D" w:rsidP="00E4228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SCLIAR, Moacy.</w:t>
      </w:r>
      <w:r w:rsidRPr="00E4228D">
        <w:rPr>
          <w:rFonts w:ascii="Times New Roman" w:hAnsi="Times New Roman" w:cs="Times New Roman"/>
          <w:b/>
          <w:sz w:val="24"/>
          <w:szCs w:val="24"/>
        </w:rPr>
        <w:t>História do Conceito de Saúde.</w:t>
      </w:r>
      <w:r>
        <w:rPr>
          <w:rFonts w:ascii="Times New Roman" w:hAnsi="Times New Roman" w:cs="Times New Roman"/>
          <w:b/>
          <w:sz w:val="24"/>
          <w:szCs w:val="24"/>
        </w:rPr>
        <w:t xml:space="preserve"> </w:t>
      </w:r>
      <w:r w:rsidRPr="00E4228D">
        <w:rPr>
          <w:rFonts w:ascii="Times New Roman" w:hAnsi="Times New Roman" w:cs="Times New Roman"/>
          <w:sz w:val="24"/>
          <w:szCs w:val="24"/>
        </w:rPr>
        <w:t xml:space="preserve">PHYSIS: </w:t>
      </w:r>
      <w:r>
        <w:rPr>
          <w:rFonts w:ascii="Times New Roman" w:hAnsi="Times New Roman" w:cs="Times New Roman"/>
          <w:sz w:val="24"/>
          <w:szCs w:val="24"/>
        </w:rPr>
        <w:t>Rev</w:t>
      </w:r>
      <w:r>
        <w:rPr>
          <w:rFonts w:ascii="Times New Roman" w:hAnsi="Times New Roman" w:cs="Times New Roman"/>
          <w:b/>
          <w:sz w:val="24"/>
          <w:szCs w:val="24"/>
        </w:rPr>
        <w:t xml:space="preserve">. </w:t>
      </w:r>
      <w:r w:rsidRPr="00E4228D">
        <w:rPr>
          <w:rFonts w:ascii="Times New Roman" w:hAnsi="Times New Roman" w:cs="Times New Roman"/>
          <w:sz w:val="24"/>
          <w:szCs w:val="24"/>
        </w:rPr>
        <w:t>Saúde coletiva, Rio de Janeiro, 17 (1): 29-41, 2007</w:t>
      </w:r>
    </w:p>
    <w:p w:rsidR="00E4228D" w:rsidRPr="004E0B3C" w:rsidRDefault="00E4228D" w:rsidP="00E4228D">
      <w:pPr>
        <w:autoSpaceDE w:val="0"/>
        <w:autoSpaceDN w:val="0"/>
        <w:adjustRightInd w:val="0"/>
        <w:spacing w:after="0" w:line="240" w:lineRule="auto"/>
        <w:jc w:val="both"/>
        <w:rPr>
          <w:rFonts w:ascii="Times New Roman" w:hAnsi="Times New Roman" w:cs="Times New Roman"/>
          <w:sz w:val="24"/>
          <w:szCs w:val="24"/>
        </w:rPr>
      </w:pPr>
    </w:p>
    <w:p w:rsidR="007B63A5" w:rsidRDefault="00331EAC" w:rsidP="009F4EBA">
      <w:pPr>
        <w:autoSpaceDE w:val="0"/>
        <w:autoSpaceDN w:val="0"/>
        <w:adjustRightInd w:val="0"/>
        <w:spacing w:after="0" w:line="360" w:lineRule="auto"/>
        <w:jc w:val="both"/>
        <w:rPr>
          <w:rFonts w:ascii="Times New Roman" w:hAnsi="Times New Roman" w:cs="Times New Roman"/>
          <w:sz w:val="24"/>
          <w:szCs w:val="24"/>
        </w:rPr>
      </w:pPr>
      <w:r w:rsidRPr="00331EAC">
        <w:rPr>
          <w:rFonts w:ascii="Times New Roman" w:hAnsi="Times New Roman" w:cs="Times New Roman"/>
          <w:sz w:val="24"/>
          <w:szCs w:val="24"/>
        </w:rPr>
        <w:t xml:space="preserve">VENTURA, Miriam. </w:t>
      </w:r>
      <w:r w:rsidRPr="00331EAC">
        <w:rPr>
          <w:rFonts w:ascii="Times New Roman" w:hAnsi="Times New Roman" w:cs="Times New Roman"/>
          <w:b/>
          <w:sz w:val="24"/>
          <w:szCs w:val="24"/>
        </w:rPr>
        <w:t>Direitos humanos e saúde: possibilidades e desafios</w:t>
      </w:r>
      <w:r w:rsidRPr="00331EAC">
        <w:rPr>
          <w:rFonts w:ascii="Times New Roman" w:hAnsi="Times New Roman" w:cs="Times New Roman"/>
          <w:sz w:val="24"/>
          <w:szCs w:val="24"/>
        </w:rPr>
        <w:t xml:space="preserve">. Saúde e direitos humanos, Brasília, ano 7, n.7, p. 87-101, 2010. Disponível em: Acesso em: 28 </w:t>
      </w:r>
      <w:r w:rsidR="00A827E1">
        <w:rPr>
          <w:rFonts w:ascii="Times New Roman" w:hAnsi="Times New Roman" w:cs="Times New Roman"/>
          <w:sz w:val="24"/>
          <w:szCs w:val="24"/>
        </w:rPr>
        <w:t>abr</w:t>
      </w:r>
      <w:r w:rsidRPr="00331EAC">
        <w:rPr>
          <w:rFonts w:ascii="Times New Roman" w:hAnsi="Times New Roman" w:cs="Times New Roman"/>
          <w:sz w:val="24"/>
          <w:szCs w:val="24"/>
        </w:rPr>
        <w:t>. 201</w:t>
      </w:r>
      <w:r w:rsidR="00A827E1">
        <w:rPr>
          <w:rFonts w:ascii="Times New Roman" w:hAnsi="Times New Roman" w:cs="Times New Roman"/>
          <w:sz w:val="24"/>
          <w:szCs w:val="24"/>
        </w:rPr>
        <w:t>9</w:t>
      </w:r>
      <w:r w:rsidRPr="00331EAC">
        <w:rPr>
          <w:rFonts w:ascii="Times New Roman" w:hAnsi="Times New Roman" w:cs="Times New Roman"/>
          <w:sz w:val="24"/>
          <w:szCs w:val="24"/>
        </w:rPr>
        <w:t>.</w:t>
      </w:r>
    </w:p>
    <w:p w:rsidR="004E0B3C" w:rsidRDefault="004E0B3C" w:rsidP="009F4EBA">
      <w:pPr>
        <w:autoSpaceDE w:val="0"/>
        <w:autoSpaceDN w:val="0"/>
        <w:adjustRightInd w:val="0"/>
        <w:spacing w:after="0" w:line="360" w:lineRule="auto"/>
        <w:jc w:val="both"/>
        <w:rPr>
          <w:rFonts w:ascii="Times New Roman" w:hAnsi="Times New Roman" w:cs="Times New Roman"/>
          <w:sz w:val="24"/>
          <w:szCs w:val="24"/>
        </w:rPr>
      </w:pPr>
    </w:p>
    <w:p w:rsidR="007B63A5" w:rsidRDefault="007B63A5" w:rsidP="009F4EBA">
      <w:pPr>
        <w:autoSpaceDE w:val="0"/>
        <w:autoSpaceDN w:val="0"/>
        <w:adjustRightInd w:val="0"/>
        <w:spacing w:after="0" w:line="360" w:lineRule="auto"/>
        <w:jc w:val="both"/>
        <w:rPr>
          <w:rFonts w:ascii="Times New Roman" w:hAnsi="Times New Roman"/>
          <w:sz w:val="24"/>
          <w:szCs w:val="24"/>
        </w:rPr>
      </w:pPr>
    </w:p>
    <w:p w:rsidR="007B63A5" w:rsidRDefault="007B63A5" w:rsidP="009F4EBA">
      <w:pPr>
        <w:autoSpaceDE w:val="0"/>
        <w:autoSpaceDN w:val="0"/>
        <w:adjustRightInd w:val="0"/>
        <w:spacing w:after="0" w:line="360" w:lineRule="auto"/>
        <w:jc w:val="both"/>
        <w:rPr>
          <w:rFonts w:ascii="Times New Roman" w:hAnsi="Times New Roman"/>
          <w:sz w:val="24"/>
          <w:szCs w:val="24"/>
        </w:rPr>
      </w:pPr>
    </w:p>
    <w:p w:rsidR="007B63A5" w:rsidRDefault="007B63A5" w:rsidP="009F4EBA">
      <w:pPr>
        <w:autoSpaceDE w:val="0"/>
        <w:autoSpaceDN w:val="0"/>
        <w:adjustRightInd w:val="0"/>
        <w:spacing w:after="0" w:line="360" w:lineRule="auto"/>
        <w:jc w:val="both"/>
        <w:rPr>
          <w:rFonts w:ascii="Times New Roman" w:hAnsi="Times New Roman"/>
          <w:sz w:val="24"/>
          <w:szCs w:val="24"/>
        </w:rPr>
      </w:pPr>
    </w:p>
    <w:sectPr w:rsidR="007B63A5" w:rsidSect="00F36B59">
      <w:pgSz w:w="11906" w:h="16838" w:code="9"/>
      <w:pgMar w:top="1701" w:right="1134" w:bottom="1134" w:left="1701"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A72" w:rsidRDefault="00137A72" w:rsidP="00527D97">
      <w:pPr>
        <w:spacing w:after="0" w:line="240" w:lineRule="auto"/>
      </w:pPr>
      <w:r>
        <w:separator/>
      </w:r>
    </w:p>
  </w:endnote>
  <w:endnote w:type="continuationSeparator" w:id="0">
    <w:p w:rsidR="00137A72" w:rsidRDefault="00137A72" w:rsidP="00527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Tahoma"/>
    <w:charset w:val="00"/>
    <w:family w:val="swiss"/>
    <w:pitch w:val="variable"/>
    <w:sig w:usb0="00000001" w:usb1="4000205B" w:usb2="00000028"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A72" w:rsidRDefault="00137A72" w:rsidP="00527D97">
      <w:pPr>
        <w:spacing w:after="0" w:line="240" w:lineRule="auto"/>
      </w:pPr>
      <w:r>
        <w:separator/>
      </w:r>
    </w:p>
  </w:footnote>
  <w:footnote w:type="continuationSeparator" w:id="0">
    <w:p w:rsidR="00137A72" w:rsidRDefault="00137A72" w:rsidP="00527D97">
      <w:pPr>
        <w:spacing w:after="0" w:line="240" w:lineRule="auto"/>
      </w:pPr>
      <w:r>
        <w:continuationSeparator/>
      </w:r>
    </w:p>
  </w:footnote>
  <w:footnote w:id="1">
    <w:p w:rsidR="0004581B" w:rsidRPr="007F7E91" w:rsidRDefault="0004581B">
      <w:pPr>
        <w:pStyle w:val="Textodenotaderodap"/>
        <w:rPr>
          <w:rFonts w:ascii="Times New Roman" w:hAnsi="Times New Roman" w:cs="Times New Roman"/>
        </w:rPr>
      </w:pPr>
      <w:r w:rsidRPr="00D353F8">
        <w:rPr>
          <w:rStyle w:val="Refdenotaderodap"/>
          <w:rFonts w:ascii="Times New Roman" w:hAnsi="Times New Roman" w:cs="Times New Roman"/>
        </w:rPr>
        <w:footnoteRef/>
      </w:r>
      <w:r w:rsidRPr="00D353F8">
        <w:rPr>
          <w:rFonts w:ascii="Times New Roman" w:hAnsi="Times New Roman" w:cs="Times New Roman"/>
        </w:rPr>
        <w:t xml:space="preserve"> </w:t>
      </w:r>
      <w:r w:rsidR="00D353F8" w:rsidRPr="00D353F8">
        <w:rPr>
          <w:rFonts w:ascii="Times New Roman" w:hAnsi="Times New Roman" w:cs="Times New Roman"/>
        </w:rPr>
        <w:t>Graduanda do curso de Direito, pela UNIFACISA. E-mail: sueniamonteiro.g@gmail.com</w:t>
      </w:r>
    </w:p>
  </w:footnote>
  <w:footnote w:id="2">
    <w:p w:rsidR="0004581B" w:rsidRPr="00527D97" w:rsidRDefault="0004581B" w:rsidP="00527D97">
      <w:pPr>
        <w:pStyle w:val="Textodenotaderodap"/>
        <w:jc w:val="both"/>
      </w:pPr>
      <w:r w:rsidRPr="00527D97">
        <w:rPr>
          <w:rStyle w:val="Refdenotaderodap"/>
        </w:rPr>
        <w:footnoteRef/>
      </w:r>
      <w:r w:rsidRPr="00527D97">
        <w:t xml:space="preserve"> </w:t>
      </w:r>
      <w:r w:rsidRPr="00527D97">
        <w:rPr>
          <w:rFonts w:ascii="Times New Roman" w:eastAsia="Arial" w:hAnsi="Times New Roman" w:cs="Times New Roman"/>
          <w:lang w:eastAsia="pt-BR"/>
        </w:rPr>
        <w:t xml:space="preserve"> </w:t>
      </w:r>
      <w:r w:rsidRPr="00527D97">
        <w:rPr>
          <w:rFonts w:ascii="Times New Roman" w:eastAsia="Calibri" w:hAnsi="Times New Roman" w:cs="Times New Roman"/>
          <w:lang w:eastAsia="pt-BR"/>
        </w:rPr>
        <w:t xml:space="preserve">Professora Orientadora. Graduada em Direito e em Letras, pela Universidade Estadual da Paraíba.  Pós-graduada em Direito Processual Civil pela FACISA. Doutora em Literatura e Interculturalidade - Estudos Culturais -  pela Universidade </w:t>
      </w:r>
      <w:r w:rsidR="00E722E5" w:rsidRPr="00527D97">
        <w:rPr>
          <w:rFonts w:ascii="Times New Roman" w:eastAsia="Calibri" w:hAnsi="Times New Roman" w:cs="Times New Roman"/>
          <w:lang w:eastAsia="pt-BR"/>
        </w:rPr>
        <w:t>Estadual da</w:t>
      </w:r>
      <w:r w:rsidRPr="00527D97">
        <w:rPr>
          <w:rFonts w:ascii="Times New Roman" w:eastAsia="Calibri" w:hAnsi="Times New Roman" w:cs="Times New Roman"/>
          <w:lang w:eastAsia="pt-BR"/>
        </w:rPr>
        <w:t xml:space="preserve"> Paraíba.  Pesquisadora dos estudos </w:t>
      </w:r>
      <w:r w:rsidRPr="00527D97">
        <w:rPr>
          <w:rFonts w:ascii="Times New Roman" w:eastAsia="Calibri" w:hAnsi="Times New Roman" w:cs="Times New Roman"/>
          <w:i/>
          <w:lang w:eastAsia="pt-BR"/>
        </w:rPr>
        <w:t>jusliterários</w:t>
      </w:r>
      <w:r>
        <w:rPr>
          <w:rFonts w:ascii="Times New Roman" w:eastAsia="Calibri" w:hAnsi="Times New Roman" w:cs="Times New Roman"/>
          <w:lang w:eastAsia="pt-BR"/>
        </w:rPr>
        <w:t xml:space="preserve"> - </w:t>
      </w:r>
      <w:r w:rsidR="00E722E5">
        <w:rPr>
          <w:rFonts w:ascii="Times New Roman" w:eastAsia="Calibri" w:hAnsi="Times New Roman" w:cs="Times New Roman"/>
          <w:lang w:eastAsia="pt-BR"/>
        </w:rPr>
        <w:t>C</w:t>
      </w:r>
      <w:r w:rsidR="00E722E5" w:rsidRPr="00527D97">
        <w:rPr>
          <w:rFonts w:ascii="Times New Roman" w:eastAsia="Calibri" w:hAnsi="Times New Roman" w:cs="Times New Roman"/>
          <w:lang w:eastAsia="pt-BR"/>
        </w:rPr>
        <w:t>oordenadora da</w:t>
      </w:r>
      <w:r w:rsidRPr="00527D97">
        <w:rPr>
          <w:rFonts w:ascii="Times New Roman" w:eastAsia="Calibri" w:hAnsi="Times New Roman" w:cs="Times New Roman"/>
          <w:lang w:eastAsia="pt-BR"/>
        </w:rPr>
        <w:t xml:space="preserve"> linha de pesquisa Estudos Culturais Direito e Literatura do   GESPI – Grupo de Estudos em Sociologia da Propriedade Intelectual - docente no Curso de Direito </w:t>
      </w:r>
      <w:r w:rsidR="00E722E5" w:rsidRPr="00527D97">
        <w:rPr>
          <w:rFonts w:ascii="Times New Roman" w:eastAsia="Calibri" w:hAnsi="Times New Roman" w:cs="Times New Roman"/>
          <w:lang w:eastAsia="pt-BR"/>
        </w:rPr>
        <w:t xml:space="preserve">da </w:t>
      </w:r>
      <w:r w:rsidR="00E722E5">
        <w:rPr>
          <w:rFonts w:ascii="Times New Roman" w:eastAsia="Calibri" w:hAnsi="Times New Roman" w:cs="Times New Roman"/>
          <w:lang w:eastAsia="pt-BR"/>
        </w:rPr>
        <w:t>UNIFACISA</w:t>
      </w:r>
      <w:r w:rsidRPr="00527D97">
        <w:rPr>
          <w:rFonts w:ascii="Times New Roman" w:eastAsia="Calibri" w:hAnsi="Times New Roman" w:cs="Times New Roman"/>
          <w:lang w:eastAsia="pt-BR"/>
        </w:rPr>
        <w:t>– Centro Universitário. E-mail: edilianefigueiredo@gmail.com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4E1FDE"/>
    <w:multiLevelType w:val="multilevel"/>
    <w:tmpl w:val="A412D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C66081"/>
    <w:multiLevelType w:val="hybridMultilevel"/>
    <w:tmpl w:val="FBF48AAA"/>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rsids>
    <w:rsidRoot w:val="00251A25"/>
    <w:rsid w:val="00003D25"/>
    <w:rsid w:val="00005A62"/>
    <w:rsid w:val="00043C46"/>
    <w:rsid w:val="0004581B"/>
    <w:rsid w:val="00045CAE"/>
    <w:rsid w:val="00046102"/>
    <w:rsid w:val="00070AE9"/>
    <w:rsid w:val="00077CCA"/>
    <w:rsid w:val="00096B2E"/>
    <w:rsid w:val="000A50C0"/>
    <w:rsid w:val="000B38A9"/>
    <w:rsid w:val="000B73C6"/>
    <w:rsid w:val="000C01C6"/>
    <w:rsid w:val="000C61CD"/>
    <w:rsid w:val="000D0E0B"/>
    <w:rsid w:val="000D4067"/>
    <w:rsid w:val="000E063E"/>
    <w:rsid w:val="000E2410"/>
    <w:rsid w:val="000F4D86"/>
    <w:rsid w:val="000F6272"/>
    <w:rsid w:val="0010228C"/>
    <w:rsid w:val="001146D4"/>
    <w:rsid w:val="00114D3F"/>
    <w:rsid w:val="00123906"/>
    <w:rsid w:val="00127BE1"/>
    <w:rsid w:val="001335A6"/>
    <w:rsid w:val="00133EDE"/>
    <w:rsid w:val="00137A72"/>
    <w:rsid w:val="001416E0"/>
    <w:rsid w:val="001508F8"/>
    <w:rsid w:val="00150B42"/>
    <w:rsid w:val="00160E73"/>
    <w:rsid w:val="00167D59"/>
    <w:rsid w:val="00172E64"/>
    <w:rsid w:val="001744FD"/>
    <w:rsid w:val="00181446"/>
    <w:rsid w:val="00183ADA"/>
    <w:rsid w:val="00185D83"/>
    <w:rsid w:val="001926BE"/>
    <w:rsid w:val="001B2D25"/>
    <w:rsid w:val="001B391A"/>
    <w:rsid w:val="001B6E5C"/>
    <w:rsid w:val="001B79D4"/>
    <w:rsid w:val="001C4168"/>
    <w:rsid w:val="001C55D0"/>
    <w:rsid w:val="001D1547"/>
    <w:rsid w:val="001E290A"/>
    <w:rsid w:val="001E43A0"/>
    <w:rsid w:val="001E4929"/>
    <w:rsid w:val="001E78F7"/>
    <w:rsid w:val="001F2CB5"/>
    <w:rsid w:val="001F50E1"/>
    <w:rsid w:val="001F5C69"/>
    <w:rsid w:val="001F6ABC"/>
    <w:rsid w:val="001F7BD4"/>
    <w:rsid w:val="0020656A"/>
    <w:rsid w:val="00214721"/>
    <w:rsid w:val="00222807"/>
    <w:rsid w:val="00224E6D"/>
    <w:rsid w:val="002257FF"/>
    <w:rsid w:val="00227E3C"/>
    <w:rsid w:val="00230450"/>
    <w:rsid w:val="002311C2"/>
    <w:rsid w:val="00232FE8"/>
    <w:rsid w:val="00242386"/>
    <w:rsid w:val="00242CBF"/>
    <w:rsid w:val="00244C24"/>
    <w:rsid w:val="00251A25"/>
    <w:rsid w:val="00252D82"/>
    <w:rsid w:val="00252DC2"/>
    <w:rsid w:val="00254A1D"/>
    <w:rsid w:val="00256A20"/>
    <w:rsid w:val="00257CEB"/>
    <w:rsid w:val="002622F7"/>
    <w:rsid w:val="00263760"/>
    <w:rsid w:val="00267ED4"/>
    <w:rsid w:val="00271199"/>
    <w:rsid w:val="00281670"/>
    <w:rsid w:val="00294977"/>
    <w:rsid w:val="002A1C45"/>
    <w:rsid w:val="002A3575"/>
    <w:rsid w:val="002A3817"/>
    <w:rsid w:val="002B145F"/>
    <w:rsid w:val="002B2658"/>
    <w:rsid w:val="002B64E0"/>
    <w:rsid w:val="002C284E"/>
    <w:rsid w:val="002C5737"/>
    <w:rsid w:val="002D5CFC"/>
    <w:rsid w:val="002E4B6A"/>
    <w:rsid w:val="002E60A9"/>
    <w:rsid w:val="002F41D0"/>
    <w:rsid w:val="00303E4F"/>
    <w:rsid w:val="003246E8"/>
    <w:rsid w:val="00325874"/>
    <w:rsid w:val="00327BF5"/>
    <w:rsid w:val="00331EAC"/>
    <w:rsid w:val="00332645"/>
    <w:rsid w:val="003346EF"/>
    <w:rsid w:val="00343D2E"/>
    <w:rsid w:val="00344BE3"/>
    <w:rsid w:val="00345EEE"/>
    <w:rsid w:val="003465C0"/>
    <w:rsid w:val="00351918"/>
    <w:rsid w:val="0035321D"/>
    <w:rsid w:val="0036385D"/>
    <w:rsid w:val="00367A59"/>
    <w:rsid w:val="00373194"/>
    <w:rsid w:val="003742F9"/>
    <w:rsid w:val="0038599D"/>
    <w:rsid w:val="003909B8"/>
    <w:rsid w:val="0039521E"/>
    <w:rsid w:val="003A5A09"/>
    <w:rsid w:val="003A6EBE"/>
    <w:rsid w:val="003B09D9"/>
    <w:rsid w:val="003C0F44"/>
    <w:rsid w:val="003C2CE6"/>
    <w:rsid w:val="003C2EBD"/>
    <w:rsid w:val="003C5915"/>
    <w:rsid w:val="003D403D"/>
    <w:rsid w:val="003E66BE"/>
    <w:rsid w:val="003F4B28"/>
    <w:rsid w:val="003F7026"/>
    <w:rsid w:val="003F7A49"/>
    <w:rsid w:val="00401335"/>
    <w:rsid w:val="004023CE"/>
    <w:rsid w:val="00406545"/>
    <w:rsid w:val="00406D07"/>
    <w:rsid w:val="004077C9"/>
    <w:rsid w:val="00410604"/>
    <w:rsid w:val="004175E3"/>
    <w:rsid w:val="00422396"/>
    <w:rsid w:val="0042272E"/>
    <w:rsid w:val="004326FD"/>
    <w:rsid w:val="004446A0"/>
    <w:rsid w:val="00446C15"/>
    <w:rsid w:val="00460121"/>
    <w:rsid w:val="004632E0"/>
    <w:rsid w:val="00464447"/>
    <w:rsid w:val="00465065"/>
    <w:rsid w:val="0046579E"/>
    <w:rsid w:val="00466711"/>
    <w:rsid w:val="004677B8"/>
    <w:rsid w:val="00473336"/>
    <w:rsid w:val="0048041F"/>
    <w:rsid w:val="0048658A"/>
    <w:rsid w:val="00487064"/>
    <w:rsid w:val="00491209"/>
    <w:rsid w:val="00491E5F"/>
    <w:rsid w:val="00492A1E"/>
    <w:rsid w:val="004A36A6"/>
    <w:rsid w:val="004A63F9"/>
    <w:rsid w:val="004C0983"/>
    <w:rsid w:val="004C0FBA"/>
    <w:rsid w:val="004D068E"/>
    <w:rsid w:val="004D2BEE"/>
    <w:rsid w:val="004E0B3C"/>
    <w:rsid w:val="004E2735"/>
    <w:rsid w:val="004F33C0"/>
    <w:rsid w:val="0050163C"/>
    <w:rsid w:val="00502C66"/>
    <w:rsid w:val="00521E6D"/>
    <w:rsid w:val="005233EB"/>
    <w:rsid w:val="00526953"/>
    <w:rsid w:val="00527D97"/>
    <w:rsid w:val="00530E99"/>
    <w:rsid w:val="00534DCB"/>
    <w:rsid w:val="00536282"/>
    <w:rsid w:val="00536B0B"/>
    <w:rsid w:val="00536B38"/>
    <w:rsid w:val="005450FC"/>
    <w:rsid w:val="005452F8"/>
    <w:rsid w:val="00552FE9"/>
    <w:rsid w:val="00555B6C"/>
    <w:rsid w:val="0056080A"/>
    <w:rsid w:val="0056432B"/>
    <w:rsid w:val="00571009"/>
    <w:rsid w:val="0058286C"/>
    <w:rsid w:val="00585208"/>
    <w:rsid w:val="005900AA"/>
    <w:rsid w:val="00594185"/>
    <w:rsid w:val="005A420D"/>
    <w:rsid w:val="005A7973"/>
    <w:rsid w:val="005B1109"/>
    <w:rsid w:val="005B456B"/>
    <w:rsid w:val="005C0AA9"/>
    <w:rsid w:val="005C3F68"/>
    <w:rsid w:val="005C738B"/>
    <w:rsid w:val="005D4542"/>
    <w:rsid w:val="005E0A3A"/>
    <w:rsid w:val="005E0BC9"/>
    <w:rsid w:val="005E45D2"/>
    <w:rsid w:val="005E5A12"/>
    <w:rsid w:val="005E7AB2"/>
    <w:rsid w:val="005F0822"/>
    <w:rsid w:val="005F3BD4"/>
    <w:rsid w:val="00612C53"/>
    <w:rsid w:val="00616A51"/>
    <w:rsid w:val="00616E49"/>
    <w:rsid w:val="00616E5C"/>
    <w:rsid w:val="00625918"/>
    <w:rsid w:val="00635B3D"/>
    <w:rsid w:val="00645B01"/>
    <w:rsid w:val="00653D2C"/>
    <w:rsid w:val="006550B9"/>
    <w:rsid w:val="00657060"/>
    <w:rsid w:val="00672471"/>
    <w:rsid w:val="00673C8B"/>
    <w:rsid w:val="006812AB"/>
    <w:rsid w:val="00685901"/>
    <w:rsid w:val="0069070F"/>
    <w:rsid w:val="006A0A19"/>
    <w:rsid w:val="006A253F"/>
    <w:rsid w:val="006A5FC0"/>
    <w:rsid w:val="006A6387"/>
    <w:rsid w:val="006A65B3"/>
    <w:rsid w:val="006B162F"/>
    <w:rsid w:val="006B4121"/>
    <w:rsid w:val="006D50D2"/>
    <w:rsid w:val="006D51BF"/>
    <w:rsid w:val="006D584A"/>
    <w:rsid w:val="006E774B"/>
    <w:rsid w:val="00712FE0"/>
    <w:rsid w:val="00715113"/>
    <w:rsid w:val="007152A3"/>
    <w:rsid w:val="007262A9"/>
    <w:rsid w:val="00726E68"/>
    <w:rsid w:val="00730188"/>
    <w:rsid w:val="00730408"/>
    <w:rsid w:val="00742E6E"/>
    <w:rsid w:val="00744F4D"/>
    <w:rsid w:val="00745739"/>
    <w:rsid w:val="00753413"/>
    <w:rsid w:val="00764AC8"/>
    <w:rsid w:val="00784275"/>
    <w:rsid w:val="00786CD3"/>
    <w:rsid w:val="0078771B"/>
    <w:rsid w:val="00791578"/>
    <w:rsid w:val="00797961"/>
    <w:rsid w:val="007A1285"/>
    <w:rsid w:val="007A3436"/>
    <w:rsid w:val="007B63A5"/>
    <w:rsid w:val="007B6A3D"/>
    <w:rsid w:val="007D317F"/>
    <w:rsid w:val="007D519B"/>
    <w:rsid w:val="007D6710"/>
    <w:rsid w:val="007D7A44"/>
    <w:rsid w:val="007E1D71"/>
    <w:rsid w:val="007E257D"/>
    <w:rsid w:val="007E2C5D"/>
    <w:rsid w:val="007F433E"/>
    <w:rsid w:val="007F7E91"/>
    <w:rsid w:val="00806244"/>
    <w:rsid w:val="00810493"/>
    <w:rsid w:val="00813FD8"/>
    <w:rsid w:val="00815246"/>
    <w:rsid w:val="008154F8"/>
    <w:rsid w:val="008173E2"/>
    <w:rsid w:val="00817D06"/>
    <w:rsid w:val="00823DDE"/>
    <w:rsid w:val="0082522F"/>
    <w:rsid w:val="008267B8"/>
    <w:rsid w:val="0084016A"/>
    <w:rsid w:val="008431E6"/>
    <w:rsid w:val="00852F2C"/>
    <w:rsid w:val="00866307"/>
    <w:rsid w:val="00867A1A"/>
    <w:rsid w:val="00867CE2"/>
    <w:rsid w:val="008715FB"/>
    <w:rsid w:val="0087360F"/>
    <w:rsid w:val="008801A6"/>
    <w:rsid w:val="00892367"/>
    <w:rsid w:val="008943F0"/>
    <w:rsid w:val="008968F7"/>
    <w:rsid w:val="0089758D"/>
    <w:rsid w:val="008A6364"/>
    <w:rsid w:val="008A6F85"/>
    <w:rsid w:val="008B2A3D"/>
    <w:rsid w:val="008B5416"/>
    <w:rsid w:val="008B6EEA"/>
    <w:rsid w:val="008B719A"/>
    <w:rsid w:val="008C3224"/>
    <w:rsid w:val="008C4E55"/>
    <w:rsid w:val="008C7E24"/>
    <w:rsid w:val="008D50FA"/>
    <w:rsid w:val="008D5BDF"/>
    <w:rsid w:val="008D633D"/>
    <w:rsid w:val="008D6AF1"/>
    <w:rsid w:val="008E74BE"/>
    <w:rsid w:val="008F59F3"/>
    <w:rsid w:val="00903A69"/>
    <w:rsid w:val="00904334"/>
    <w:rsid w:val="00906132"/>
    <w:rsid w:val="009111CB"/>
    <w:rsid w:val="00916721"/>
    <w:rsid w:val="0092443F"/>
    <w:rsid w:val="0092642D"/>
    <w:rsid w:val="0092736B"/>
    <w:rsid w:val="00934E7F"/>
    <w:rsid w:val="00936C3F"/>
    <w:rsid w:val="009370E6"/>
    <w:rsid w:val="009440E8"/>
    <w:rsid w:val="00960288"/>
    <w:rsid w:val="00961FCF"/>
    <w:rsid w:val="00965E24"/>
    <w:rsid w:val="00966E50"/>
    <w:rsid w:val="009730AB"/>
    <w:rsid w:val="00981647"/>
    <w:rsid w:val="00990D28"/>
    <w:rsid w:val="00997329"/>
    <w:rsid w:val="009A1371"/>
    <w:rsid w:val="009A332A"/>
    <w:rsid w:val="009A52A6"/>
    <w:rsid w:val="009A78BF"/>
    <w:rsid w:val="009B32BE"/>
    <w:rsid w:val="009B5680"/>
    <w:rsid w:val="009B64E0"/>
    <w:rsid w:val="009B67CB"/>
    <w:rsid w:val="009B7F0D"/>
    <w:rsid w:val="009D0127"/>
    <w:rsid w:val="009D6DD7"/>
    <w:rsid w:val="009F3852"/>
    <w:rsid w:val="009F4EBA"/>
    <w:rsid w:val="00A05868"/>
    <w:rsid w:val="00A17CFC"/>
    <w:rsid w:val="00A226EC"/>
    <w:rsid w:val="00A30ED1"/>
    <w:rsid w:val="00A46B58"/>
    <w:rsid w:val="00A46D5C"/>
    <w:rsid w:val="00A47665"/>
    <w:rsid w:val="00A52CED"/>
    <w:rsid w:val="00A56F30"/>
    <w:rsid w:val="00A5708C"/>
    <w:rsid w:val="00A65387"/>
    <w:rsid w:val="00A668E1"/>
    <w:rsid w:val="00A70A7F"/>
    <w:rsid w:val="00A81685"/>
    <w:rsid w:val="00A827E1"/>
    <w:rsid w:val="00A8439B"/>
    <w:rsid w:val="00A86D4F"/>
    <w:rsid w:val="00A875C7"/>
    <w:rsid w:val="00A914EF"/>
    <w:rsid w:val="00A957C8"/>
    <w:rsid w:val="00A9744C"/>
    <w:rsid w:val="00AA2804"/>
    <w:rsid w:val="00AA3BA8"/>
    <w:rsid w:val="00AA7C90"/>
    <w:rsid w:val="00AB48CA"/>
    <w:rsid w:val="00AB61A7"/>
    <w:rsid w:val="00AC00B5"/>
    <w:rsid w:val="00AC06EF"/>
    <w:rsid w:val="00AD0D76"/>
    <w:rsid w:val="00AE5AA7"/>
    <w:rsid w:val="00AE74AB"/>
    <w:rsid w:val="00AF0538"/>
    <w:rsid w:val="00AF0C6F"/>
    <w:rsid w:val="00AF241C"/>
    <w:rsid w:val="00AF2B7A"/>
    <w:rsid w:val="00B0124C"/>
    <w:rsid w:val="00B02A2F"/>
    <w:rsid w:val="00B13999"/>
    <w:rsid w:val="00B14CC6"/>
    <w:rsid w:val="00B15355"/>
    <w:rsid w:val="00B164B6"/>
    <w:rsid w:val="00B223DA"/>
    <w:rsid w:val="00B306DD"/>
    <w:rsid w:val="00B57399"/>
    <w:rsid w:val="00B6521B"/>
    <w:rsid w:val="00B676A5"/>
    <w:rsid w:val="00B76C59"/>
    <w:rsid w:val="00B92410"/>
    <w:rsid w:val="00BA39B8"/>
    <w:rsid w:val="00BA56DE"/>
    <w:rsid w:val="00BB0E4A"/>
    <w:rsid w:val="00BB11FC"/>
    <w:rsid w:val="00BB7CE2"/>
    <w:rsid w:val="00BC1FB0"/>
    <w:rsid w:val="00BC2A79"/>
    <w:rsid w:val="00BD7DBD"/>
    <w:rsid w:val="00BE09C4"/>
    <w:rsid w:val="00BE2EED"/>
    <w:rsid w:val="00BE4CBB"/>
    <w:rsid w:val="00C06558"/>
    <w:rsid w:val="00C06E7B"/>
    <w:rsid w:val="00C074FC"/>
    <w:rsid w:val="00C118C7"/>
    <w:rsid w:val="00C15C60"/>
    <w:rsid w:val="00C167FD"/>
    <w:rsid w:val="00C171F8"/>
    <w:rsid w:val="00C21223"/>
    <w:rsid w:val="00C241A1"/>
    <w:rsid w:val="00C272FD"/>
    <w:rsid w:val="00C27CCC"/>
    <w:rsid w:val="00C27E36"/>
    <w:rsid w:val="00C33357"/>
    <w:rsid w:val="00C35C72"/>
    <w:rsid w:val="00C41482"/>
    <w:rsid w:val="00C4469D"/>
    <w:rsid w:val="00C511C9"/>
    <w:rsid w:val="00C54335"/>
    <w:rsid w:val="00C55E33"/>
    <w:rsid w:val="00C60C8E"/>
    <w:rsid w:val="00C61E9D"/>
    <w:rsid w:val="00C6302F"/>
    <w:rsid w:val="00C630A0"/>
    <w:rsid w:val="00C73D3A"/>
    <w:rsid w:val="00C80060"/>
    <w:rsid w:val="00C92B2C"/>
    <w:rsid w:val="00CA47A1"/>
    <w:rsid w:val="00CA749B"/>
    <w:rsid w:val="00CC2122"/>
    <w:rsid w:val="00CD3074"/>
    <w:rsid w:val="00CE3651"/>
    <w:rsid w:val="00CE47A7"/>
    <w:rsid w:val="00CE5E79"/>
    <w:rsid w:val="00CF1C53"/>
    <w:rsid w:val="00CF71B6"/>
    <w:rsid w:val="00D00536"/>
    <w:rsid w:val="00D033FC"/>
    <w:rsid w:val="00D21BDE"/>
    <w:rsid w:val="00D27757"/>
    <w:rsid w:val="00D2780E"/>
    <w:rsid w:val="00D353F8"/>
    <w:rsid w:val="00D45C11"/>
    <w:rsid w:val="00D45C71"/>
    <w:rsid w:val="00D4696B"/>
    <w:rsid w:val="00D478CE"/>
    <w:rsid w:val="00D577DA"/>
    <w:rsid w:val="00D57976"/>
    <w:rsid w:val="00D60433"/>
    <w:rsid w:val="00D63F0A"/>
    <w:rsid w:val="00D64927"/>
    <w:rsid w:val="00D66AEC"/>
    <w:rsid w:val="00D74A22"/>
    <w:rsid w:val="00D760AA"/>
    <w:rsid w:val="00D82A12"/>
    <w:rsid w:val="00D85958"/>
    <w:rsid w:val="00DA2E6F"/>
    <w:rsid w:val="00DB4775"/>
    <w:rsid w:val="00DC055C"/>
    <w:rsid w:val="00DC1221"/>
    <w:rsid w:val="00DC2F1F"/>
    <w:rsid w:val="00DC3676"/>
    <w:rsid w:val="00DC7FB8"/>
    <w:rsid w:val="00DD11E8"/>
    <w:rsid w:val="00DD1DB3"/>
    <w:rsid w:val="00DD399D"/>
    <w:rsid w:val="00DE36BF"/>
    <w:rsid w:val="00DE3E11"/>
    <w:rsid w:val="00DE5F5E"/>
    <w:rsid w:val="00DF404D"/>
    <w:rsid w:val="00DF64FF"/>
    <w:rsid w:val="00DF75F9"/>
    <w:rsid w:val="00DF7B25"/>
    <w:rsid w:val="00E0158D"/>
    <w:rsid w:val="00E165F4"/>
    <w:rsid w:val="00E21FDF"/>
    <w:rsid w:val="00E40B80"/>
    <w:rsid w:val="00E4203A"/>
    <w:rsid w:val="00E4228D"/>
    <w:rsid w:val="00E429EC"/>
    <w:rsid w:val="00E5478F"/>
    <w:rsid w:val="00E722E5"/>
    <w:rsid w:val="00E74B96"/>
    <w:rsid w:val="00E77B6B"/>
    <w:rsid w:val="00E86889"/>
    <w:rsid w:val="00E94162"/>
    <w:rsid w:val="00E96DEE"/>
    <w:rsid w:val="00EA0289"/>
    <w:rsid w:val="00EA440E"/>
    <w:rsid w:val="00EA5C1E"/>
    <w:rsid w:val="00EA5CA5"/>
    <w:rsid w:val="00EA71A3"/>
    <w:rsid w:val="00EC4240"/>
    <w:rsid w:val="00ED251B"/>
    <w:rsid w:val="00ED6DF8"/>
    <w:rsid w:val="00ED742F"/>
    <w:rsid w:val="00ED781D"/>
    <w:rsid w:val="00EE24EF"/>
    <w:rsid w:val="00EE3EFA"/>
    <w:rsid w:val="00EE5F0A"/>
    <w:rsid w:val="00EF0794"/>
    <w:rsid w:val="00EF10BC"/>
    <w:rsid w:val="00EF6EDD"/>
    <w:rsid w:val="00EF6F35"/>
    <w:rsid w:val="00F01680"/>
    <w:rsid w:val="00F0273B"/>
    <w:rsid w:val="00F02A69"/>
    <w:rsid w:val="00F208A2"/>
    <w:rsid w:val="00F32B71"/>
    <w:rsid w:val="00F36B59"/>
    <w:rsid w:val="00F42064"/>
    <w:rsid w:val="00F45B00"/>
    <w:rsid w:val="00F45B54"/>
    <w:rsid w:val="00F502FE"/>
    <w:rsid w:val="00F535B3"/>
    <w:rsid w:val="00F55761"/>
    <w:rsid w:val="00F7047D"/>
    <w:rsid w:val="00F9004C"/>
    <w:rsid w:val="00F9167E"/>
    <w:rsid w:val="00FA377D"/>
    <w:rsid w:val="00FA5B8E"/>
    <w:rsid w:val="00FB0A7B"/>
    <w:rsid w:val="00FB11AE"/>
    <w:rsid w:val="00FB1689"/>
    <w:rsid w:val="00FC1041"/>
    <w:rsid w:val="00FC2183"/>
    <w:rsid w:val="00FC3F0B"/>
    <w:rsid w:val="00FD0950"/>
    <w:rsid w:val="00FD77CA"/>
    <w:rsid w:val="00FE2DA8"/>
    <w:rsid w:val="00FE3A59"/>
    <w:rsid w:val="00FF0942"/>
    <w:rsid w:val="00FF17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757"/>
  </w:style>
  <w:style w:type="paragraph" w:styleId="Ttulo3">
    <w:name w:val="heading 3"/>
    <w:basedOn w:val="Normal"/>
    <w:next w:val="Normal"/>
    <w:link w:val="Ttulo3Char"/>
    <w:uiPriority w:val="9"/>
    <w:semiHidden/>
    <w:unhideWhenUsed/>
    <w:qFormat/>
    <w:rsid w:val="007B63A5"/>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7B63A5"/>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A25"/>
    <w:pPr>
      <w:spacing w:after="160" w:line="259" w:lineRule="auto"/>
      <w:ind w:left="720"/>
      <w:contextualSpacing/>
    </w:pPr>
  </w:style>
  <w:style w:type="character" w:styleId="Refdenotaderodap">
    <w:name w:val="footnote reference"/>
    <w:basedOn w:val="Fontepargpadro"/>
    <w:uiPriority w:val="99"/>
    <w:semiHidden/>
    <w:unhideWhenUsed/>
    <w:rsid w:val="00BD7DBD"/>
  </w:style>
  <w:style w:type="paragraph" w:styleId="Textodebalo">
    <w:name w:val="Balloon Text"/>
    <w:basedOn w:val="Normal"/>
    <w:link w:val="TextodebaloChar"/>
    <w:uiPriority w:val="99"/>
    <w:semiHidden/>
    <w:unhideWhenUsed/>
    <w:rsid w:val="00DC7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7FB8"/>
    <w:rPr>
      <w:rFonts w:ascii="Tahoma" w:hAnsi="Tahoma" w:cs="Tahoma"/>
      <w:sz w:val="16"/>
      <w:szCs w:val="16"/>
    </w:rPr>
  </w:style>
  <w:style w:type="paragraph" w:styleId="NormalWeb">
    <w:name w:val="Normal (Web)"/>
    <w:basedOn w:val="Normal"/>
    <w:uiPriority w:val="99"/>
    <w:unhideWhenUsed/>
    <w:rsid w:val="009F4E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F4EBA"/>
    <w:rPr>
      <w:color w:val="0000FF" w:themeColor="hyperlink"/>
      <w:u w:val="single"/>
    </w:rPr>
  </w:style>
  <w:style w:type="character" w:customStyle="1" w:styleId="Ttulo3Char">
    <w:name w:val="Título 3 Char"/>
    <w:basedOn w:val="Fontepargpadro"/>
    <w:link w:val="Ttulo3"/>
    <w:uiPriority w:val="9"/>
    <w:semiHidden/>
    <w:rsid w:val="007B63A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7B63A5"/>
    <w:rPr>
      <w:rFonts w:asciiTheme="majorHAnsi" w:eastAsiaTheme="majorEastAsia" w:hAnsiTheme="majorHAnsi" w:cstheme="majorBidi"/>
      <w:color w:val="243F60" w:themeColor="accent1" w:themeShade="7F"/>
    </w:rPr>
  </w:style>
  <w:style w:type="paragraph" w:styleId="Textodenotaderodap">
    <w:name w:val="footnote text"/>
    <w:basedOn w:val="Normal"/>
    <w:link w:val="TextodenotaderodapChar"/>
    <w:uiPriority w:val="99"/>
    <w:semiHidden/>
    <w:unhideWhenUsed/>
    <w:rsid w:val="00527D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7D97"/>
    <w:rPr>
      <w:sz w:val="20"/>
      <w:szCs w:val="20"/>
    </w:rPr>
  </w:style>
  <w:style w:type="paragraph" w:customStyle="1" w:styleId="id6">
    <w:name w:val="id6"/>
    <w:basedOn w:val="Normal"/>
    <w:rsid w:val="009167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9A78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9A78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D1DB3"/>
    <w:rPr>
      <w:b/>
      <w:bCs/>
    </w:rPr>
  </w:style>
  <w:style w:type="paragraph" w:styleId="SemEspaamento">
    <w:name w:val="No Spacing"/>
    <w:uiPriority w:val="1"/>
    <w:qFormat/>
    <w:rsid w:val="005E0BC9"/>
    <w:pPr>
      <w:spacing w:after="0" w:line="240" w:lineRule="auto"/>
    </w:pPr>
  </w:style>
  <w:style w:type="paragraph" w:styleId="Pr-formataoHTML">
    <w:name w:val="HTML Preformatted"/>
    <w:basedOn w:val="Normal"/>
    <w:link w:val="Pr-formataoHTMLChar"/>
    <w:uiPriority w:val="99"/>
    <w:semiHidden/>
    <w:unhideWhenUsed/>
    <w:rsid w:val="00E42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4228D"/>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har"/>
    <w:uiPriority w:val="9"/>
    <w:semiHidden/>
    <w:unhideWhenUsed/>
    <w:qFormat/>
    <w:rsid w:val="007B63A5"/>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semiHidden/>
    <w:unhideWhenUsed/>
    <w:qFormat/>
    <w:rsid w:val="007B63A5"/>
    <w:pPr>
      <w:keepNext/>
      <w:keepLines/>
      <w:spacing w:before="200" w:after="0" w:line="259" w:lineRule="auto"/>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A25"/>
    <w:pPr>
      <w:spacing w:after="160" w:line="259" w:lineRule="auto"/>
      <w:ind w:left="720"/>
      <w:contextualSpacing/>
    </w:pPr>
  </w:style>
  <w:style w:type="character" w:styleId="Refdenotaderodap">
    <w:name w:val="footnote reference"/>
    <w:basedOn w:val="Fontepargpadro"/>
    <w:uiPriority w:val="99"/>
    <w:semiHidden/>
    <w:unhideWhenUsed/>
    <w:rsid w:val="00BD7DBD"/>
  </w:style>
  <w:style w:type="paragraph" w:styleId="Textodebalo">
    <w:name w:val="Balloon Text"/>
    <w:basedOn w:val="Normal"/>
    <w:link w:val="TextodebaloChar"/>
    <w:uiPriority w:val="99"/>
    <w:semiHidden/>
    <w:unhideWhenUsed/>
    <w:rsid w:val="00DC7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C7FB8"/>
    <w:rPr>
      <w:rFonts w:ascii="Tahoma" w:hAnsi="Tahoma" w:cs="Tahoma"/>
      <w:sz w:val="16"/>
      <w:szCs w:val="16"/>
    </w:rPr>
  </w:style>
  <w:style w:type="paragraph" w:styleId="NormalWeb">
    <w:name w:val="Normal (Web)"/>
    <w:basedOn w:val="Normal"/>
    <w:uiPriority w:val="99"/>
    <w:unhideWhenUsed/>
    <w:rsid w:val="009F4EB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9F4EBA"/>
    <w:rPr>
      <w:color w:val="0000FF" w:themeColor="hyperlink"/>
      <w:u w:val="single"/>
    </w:rPr>
  </w:style>
  <w:style w:type="character" w:customStyle="1" w:styleId="Ttulo3Char">
    <w:name w:val="Título 3 Char"/>
    <w:basedOn w:val="Fontepargpadro"/>
    <w:link w:val="Ttulo3"/>
    <w:uiPriority w:val="9"/>
    <w:semiHidden/>
    <w:rsid w:val="007B63A5"/>
    <w:rPr>
      <w:rFonts w:asciiTheme="majorHAnsi" w:eastAsiaTheme="majorEastAsia" w:hAnsiTheme="majorHAnsi" w:cstheme="majorBidi"/>
      <w:b/>
      <w:bCs/>
      <w:color w:val="4F81BD" w:themeColor="accent1"/>
    </w:rPr>
  </w:style>
  <w:style w:type="character" w:customStyle="1" w:styleId="Ttulo5Char">
    <w:name w:val="Título 5 Char"/>
    <w:basedOn w:val="Fontepargpadro"/>
    <w:link w:val="Ttulo5"/>
    <w:uiPriority w:val="9"/>
    <w:semiHidden/>
    <w:rsid w:val="007B63A5"/>
    <w:rPr>
      <w:rFonts w:asciiTheme="majorHAnsi" w:eastAsiaTheme="majorEastAsia" w:hAnsiTheme="majorHAnsi" w:cstheme="majorBidi"/>
      <w:color w:val="243F60" w:themeColor="accent1" w:themeShade="7F"/>
    </w:rPr>
  </w:style>
  <w:style w:type="paragraph" w:styleId="Textodenotaderodap">
    <w:name w:val="footnote text"/>
    <w:basedOn w:val="Normal"/>
    <w:link w:val="TextodenotaderodapChar"/>
    <w:uiPriority w:val="99"/>
    <w:semiHidden/>
    <w:unhideWhenUsed/>
    <w:rsid w:val="00527D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27D97"/>
    <w:rPr>
      <w:sz w:val="20"/>
      <w:szCs w:val="20"/>
    </w:rPr>
  </w:style>
  <w:style w:type="paragraph" w:customStyle="1" w:styleId="id6">
    <w:name w:val="id6"/>
    <w:basedOn w:val="Normal"/>
    <w:rsid w:val="0091672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9A78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nciso">
    <w:name w:val="inciso"/>
    <w:basedOn w:val="Normal"/>
    <w:rsid w:val="009A78B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D1DB3"/>
    <w:rPr>
      <w:b/>
      <w:bCs/>
    </w:rPr>
  </w:style>
  <w:style w:type="paragraph" w:styleId="SemEspaamento">
    <w:name w:val="No Spacing"/>
    <w:uiPriority w:val="1"/>
    <w:qFormat/>
    <w:rsid w:val="005E0BC9"/>
    <w:pPr>
      <w:spacing w:after="0" w:line="240" w:lineRule="auto"/>
    </w:pPr>
  </w:style>
</w:styles>
</file>

<file path=word/webSettings.xml><?xml version="1.0" encoding="utf-8"?>
<w:webSettings xmlns:r="http://schemas.openxmlformats.org/officeDocument/2006/relationships" xmlns:w="http://schemas.openxmlformats.org/wordprocessingml/2006/main">
  <w:divs>
    <w:div w:id="73747723">
      <w:bodyDiv w:val="1"/>
      <w:marLeft w:val="0"/>
      <w:marRight w:val="0"/>
      <w:marTop w:val="0"/>
      <w:marBottom w:val="0"/>
      <w:divBdr>
        <w:top w:val="none" w:sz="0" w:space="0" w:color="auto"/>
        <w:left w:val="none" w:sz="0" w:space="0" w:color="auto"/>
        <w:bottom w:val="none" w:sz="0" w:space="0" w:color="auto"/>
        <w:right w:val="none" w:sz="0" w:space="0" w:color="auto"/>
      </w:divBdr>
    </w:div>
    <w:div w:id="171186314">
      <w:bodyDiv w:val="1"/>
      <w:marLeft w:val="0"/>
      <w:marRight w:val="0"/>
      <w:marTop w:val="0"/>
      <w:marBottom w:val="0"/>
      <w:divBdr>
        <w:top w:val="none" w:sz="0" w:space="0" w:color="auto"/>
        <w:left w:val="none" w:sz="0" w:space="0" w:color="auto"/>
        <w:bottom w:val="none" w:sz="0" w:space="0" w:color="auto"/>
        <w:right w:val="none" w:sz="0" w:space="0" w:color="auto"/>
      </w:divBdr>
    </w:div>
    <w:div w:id="796413078">
      <w:bodyDiv w:val="1"/>
      <w:marLeft w:val="0"/>
      <w:marRight w:val="0"/>
      <w:marTop w:val="0"/>
      <w:marBottom w:val="0"/>
      <w:divBdr>
        <w:top w:val="none" w:sz="0" w:space="0" w:color="auto"/>
        <w:left w:val="none" w:sz="0" w:space="0" w:color="auto"/>
        <w:bottom w:val="none" w:sz="0" w:space="0" w:color="auto"/>
        <w:right w:val="none" w:sz="0" w:space="0" w:color="auto"/>
      </w:divBdr>
    </w:div>
    <w:div w:id="909999629">
      <w:bodyDiv w:val="1"/>
      <w:marLeft w:val="0"/>
      <w:marRight w:val="0"/>
      <w:marTop w:val="0"/>
      <w:marBottom w:val="0"/>
      <w:divBdr>
        <w:top w:val="none" w:sz="0" w:space="0" w:color="auto"/>
        <w:left w:val="none" w:sz="0" w:space="0" w:color="auto"/>
        <w:bottom w:val="none" w:sz="0" w:space="0" w:color="auto"/>
        <w:right w:val="none" w:sz="0" w:space="0" w:color="auto"/>
      </w:divBdr>
    </w:div>
    <w:div w:id="926961205">
      <w:bodyDiv w:val="1"/>
      <w:marLeft w:val="0"/>
      <w:marRight w:val="0"/>
      <w:marTop w:val="0"/>
      <w:marBottom w:val="0"/>
      <w:divBdr>
        <w:top w:val="none" w:sz="0" w:space="0" w:color="auto"/>
        <w:left w:val="none" w:sz="0" w:space="0" w:color="auto"/>
        <w:bottom w:val="none" w:sz="0" w:space="0" w:color="auto"/>
        <w:right w:val="none" w:sz="0" w:space="0" w:color="auto"/>
      </w:divBdr>
    </w:div>
    <w:div w:id="1276981739">
      <w:bodyDiv w:val="1"/>
      <w:marLeft w:val="0"/>
      <w:marRight w:val="0"/>
      <w:marTop w:val="0"/>
      <w:marBottom w:val="0"/>
      <w:divBdr>
        <w:top w:val="none" w:sz="0" w:space="0" w:color="auto"/>
        <w:left w:val="none" w:sz="0" w:space="0" w:color="auto"/>
        <w:bottom w:val="none" w:sz="0" w:space="0" w:color="auto"/>
        <w:right w:val="none" w:sz="0" w:space="0" w:color="auto"/>
      </w:divBdr>
    </w:div>
    <w:div w:id="15550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24.htm" TargetMode="External"/><Relationship Id="rId13" Type="http://schemas.openxmlformats.org/officeDocument/2006/relationships/hyperlink" Target="http://www.planalto.gov.br/ccivil_03/constituicao/constituicao.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constituicao/constituicao67.htm" TargetMode="External"/><Relationship Id="rId17" Type="http://schemas.openxmlformats.org/officeDocument/2006/relationships/hyperlink" Target="http://www.dpu.gov.br/pdf/artigos/artigo_saude-andre.pdf" TargetMode="External"/><Relationship Id="rId2" Type="http://schemas.openxmlformats.org/officeDocument/2006/relationships/numbering" Target="numbering.xml"/><Relationship Id="rId16" Type="http://schemas.openxmlformats.org/officeDocument/2006/relationships/hyperlink" Target="http://www.planalto.gov.br/CCivil_03/Leis/L8742.ht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constituicao/constituicao46.htm" TargetMode="External"/><Relationship Id="rId5" Type="http://schemas.openxmlformats.org/officeDocument/2006/relationships/webSettings" Target="webSettings.xml"/><Relationship Id="rId15" Type="http://schemas.openxmlformats.org/officeDocument/2006/relationships/hyperlink" Target="http://www.planalto.gov.br/ccivil_03/leis/l8080.htm" TargetMode="External"/><Relationship Id="rId10" Type="http://schemas.openxmlformats.org/officeDocument/2006/relationships/hyperlink" Target="http://www.planalto.gov.br/ccivil_03/constituicao/constituicao37.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constituicao/constituicao34.htm" TargetMode="External"/><Relationship Id="rId14" Type="http://schemas.openxmlformats.org/officeDocument/2006/relationships/hyperlink" Target="https://nacoesunidas.org/wp-content/uploads/2018/10/DUDH.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3518822C-2AC7-46AB-84F9-29E59049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7711</Words>
  <Characters>41643</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Extra</dc:creator>
  <cp:lastModifiedBy>professor</cp:lastModifiedBy>
  <cp:revision>2</cp:revision>
  <cp:lastPrinted>2019-05-23T17:26:00Z</cp:lastPrinted>
  <dcterms:created xsi:type="dcterms:W3CDTF">2019-05-28T00:38:00Z</dcterms:created>
  <dcterms:modified xsi:type="dcterms:W3CDTF">2019-05-28T00:38:00Z</dcterms:modified>
</cp:coreProperties>
</file>