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8F5" w:rsidRDefault="00C338F5" w:rsidP="00C93E09">
      <w:pPr>
        <w:pStyle w:val="Padro"/>
        <w:spacing w:after="0" w:line="100" w:lineRule="atLeast"/>
        <w:ind w:right="-568"/>
        <w:jc w:val="center"/>
        <w:rPr>
          <w:rFonts w:ascii="Times New Roman" w:hAnsi="Times New Roman"/>
          <w:b/>
          <w:sz w:val="28"/>
          <w:szCs w:val="28"/>
        </w:rPr>
      </w:pPr>
    </w:p>
    <w:p w:rsidR="00A22414" w:rsidRDefault="00BC109E" w:rsidP="00BC109E">
      <w:pPr>
        <w:pStyle w:val="Padro"/>
        <w:spacing w:after="0" w:line="100" w:lineRule="atLeast"/>
        <w:ind w:right="-568"/>
        <w:rPr>
          <w:rFonts w:ascii="Times New Roman" w:hAnsi="Times New Roman"/>
          <w:b/>
          <w:sz w:val="28"/>
          <w:szCs w:val="28"/>
        </w:rPr>
      </w:pPr>
      <w:r>
        <w:rPr>
          <w:rFonts w:ascii="Times New Roman" w:hAnsi="Times New Roman"/>
          <w:b/>
          <w:sz w:val="28"/>
          <w:szCs w:val="28"/>
        </w:rPr>
        <w:t xml:space="preserve">CESED - CENTRO DE ENSINO SUPERIOR E DESENVOLVIMENTO </w:t>
      </w:r>
    </w:p>
    <w:p w:rsidR="00C93E09" w:rsidRDefault="00C93E09" w:rsidP="00C93E09">
      <w:pPr>
        <w:pStyle w:val="Padro"/>
        <w:spacing w:after="0" w:line="100" w:lineRule="atLeast"/>
        <w:ind w:right="-568"/>
        <w:rPr>
          <w:rFonts w:ascii="Times New Roman" w:hAnsi="Times New Roman"/>
          <w:b/>
          <w:sz w:val="28"/>
          <w:szCs w:val="28"/>
        </w:rPr>
      </w:pPr>
      <w:r>
        <w:rPr>
          <w:rFonts w:ascii="Times New Roman" w:hAnsi="Times New Roman"/>
          <w:b/>
          <w:sz w:val="28"/>
          <w:szCs w:val="28"/>
        </w:rPr>
        <w:t xml:space="preserve">UNIFACISA – CENTRO UNIVERSITÁRIO </w:t>
      </w:r>
    </w:p>
    <w:p w:rsidR="00C338F5" w:rsidRDefault="008D0E2C">
      <w:pPr>
        <w:pStyle w:val="Padro"/>
        <w:spacing w:after="0" w:line="100" w:lineRule="atLeast"/>
        <w:rPr>
          <w:rFonts w:ascii="Times New Roman" w:hAnsi="Times New Roman"/>
          <w:b/>
          <w:sz w:val="28"/>
          <w:szCs w:val="28"/>
        </w:rPr>
      </w:pPr>
      <w:r>
        <w:rPr>
          <w:rFonts w:ascii="Times New Roman" w:hAnsi="Times New Roman"/>
          <w:b/>
          <w:sz w:val="28"/>
          <w:szCs w:val="28"/>
        </w:rPr>
        <w:t>CURSO DE DIREITO</w:t>
      </w:r>
    </w:p>
    <w:p w:rsidR="00BC109E" w:rsidRDefault="00BC109E" w:rsidP="00BC109E">
      <w:pPr>
        <w:pStyle w:val="Padro"/>
        <w:spacing w:after="0" w:line="360" w:lineRule="auto"/>
        <w:rPr>
          <w:rFonts w:ascii="Times New Roman" w:hAnsi="Times New Roman"/>
          <w:b/>
          <w:sz w:val="28"/>
          <w:szCs w:val="28"/>
        </w:rPr>
      </w:pPr>
    </w:p>
    <w:p w:rsidR="00BC109E" w:rsidRDefault="00BC109E" w:rsidP="00BC109E">
      <w:pPr>
        <w:pStyle w:val="Padro"/>
        <w:spacing w:after="0" w:line="360" w:lineRule="auto"/>
        <w:rPr>
          <w:rFonts w:ascii="Times New Roman" w:hAnsi="Times New Roman"/>
          <w:b/>
          <w:sz w:val="28"/>
          <w:szCs w:val="28"/>
        </w:rPr>
      </w:pPr>
    </w:p>
    <w:p w:rsidR="00C338F5" w:rsidRDefault="00764D58" w:rsidP="00A26BC2">
      <w:pPr>
        <w:pStyle w:val="Padro"/>
        <w:spacing w:after="0" w:line="100" w:lineRule="atLeast"/>
      </w:pPr>
      <w:r>
        <w:rPr>
          <w:rFonts w:ascii="Times New Roman" w:hAnsi="Times New Roman"/>
          <w:b/>
          <w:sz w:val="28"/>
          <w:szCs w:val="28"/>
        </w:rPr>
        <w:t>LUANA LUIZA F</w:t>
      </w:r>
      <w:r w:rsidR="00A22414">
        <w:rPr>
          <w:rFonts w:ascii="Times New Roman" w:hAnsi="Times New Roman"/>
          <w:b/>
          <w:sz w:val="28"/>
          <w:szCs w:val="28"/>
        </w:rPr>
        <w:t>ERREIRA SERA</w:t>
      </w:r>
      <w:r w:rsidR="007F5BAE">
        <w:rPr>
          <w:rFonts w:ascii="Times New Roman" w:hAnsi="Times New Roman"/>
          <w:b/>
          <w:sz w:val="28"/>
          <w:szCs w:val="28"/>
        </w:rPr>
        <w:t>F</w:t>
      </w:r>
      <w:r w:rsidR="00A22414">
        <w:rPr>
          <w:rFonts w:ascii="Times New Roman" w:hAnsi="Times New Roman"/>
          <w:b/>
          <w:sz w:val="28"/>
          <w:szCs w:val="28"/>
        </w:rPr>
        <w:t>IM</w:t>
      </w:r>
    </w:p>
    <w:p w:rsidR="00C338F5" w:rsidRDefault="00C338F5">
      <w:pPr>
        <w:pStyle w:val="Padro"/>
        <w:spacing w:after="0" w:line="100" w:lineRule="atLeast"/>
      </w:pPr>
    </w:p>
    <w:p w:rsidR="00C338F5" w:rsidRDefault="00C338F5">
      <w:pPr>
        <w:pStyle w:val="Padro"/>
        <w:spacing w:after="0" w:line="100" w:lineRule="atLeast"/>
      </w:pPr>
    </w:p>
    <w:p w:rsidR="00AA2FC4" w:rsidRDefault="00AA2FC4">
      <w:pPr>
        <w:pStyle w:val="Padro"/>
        <w:spacing w:after="0" w:line="100" w:lineRule="atLeast"/>
      </w:pPr>
    </w:p>
    <w:p w:rsidR="00AA2FC4" w:rsidRDefault="00AA2FC4">
      <w:pPr>
        <w:pStyle w:val="Padro"/>
        <w:spacing w:after="0" w:line="100" w:lineRule="atLeast"/>
      </w:pPr>
    </w:p>
    <w:p w:rsidR="00BC109E" w:rsidRDefault="00BC109E">
      <w:pPr>
        <w:pStyle w:val="Padro"/>
        <w:spacing w:after="0" w:line="100" w:lineRule="atLeast"/>
      </w:pPr>
    </w:p>
    <w:p w:rsidR="00AA2FC4" w:rsidRDefault="00AA2FC4">
      <w:pPr>
        <w:pStyle w:val="Padro"/>
        <w:spacing w:after="0" w:line="100" w:lineRule="atLeast"/>
      </w:pPr>
    </w:p>
    <w:p w:rsidR="00C338F5" w:rsidRDefault="00C338F5">
      <w:pPr>
        <w:pStyle w:val="Padro"/>
        <w:spacing w:after="0" w:line="100" w:lineRule="atLeast"/>
      </w:pPr>
    </w:p>
    <w:p w:rsidR="00AA2FC4" w:rsidRDefault="00AA2FC4">
      <w:pPr>
        <w:pStyle w:val="Padro"/>
        <w:spacing w:after="0" w:line="100" w:lineRule="atLeast"/>
      </w:pPr>
    </w:p>
    <w:p w:rsidR="006541D5" w:rsidRDefault="006541D5">
      <w:pPr>
        <w:pStyle w:val="Padro"/>
        <w:spacing w:after="0" w:line="100" w:lineRule="atLeast"/>
      </w:pPr>
    </w:p>
    <w:p w:rsidR="00BC109E" w:rsidRDefault="00BC109E">
      <w:pPr>
        <w:pStyle w:val="Padro"/>
        <w:spacing w:after="0" w:line="100" w:lineRule="atLeast"/>
      </w:pPr>
    </w:p>
    <w:p w:rsidR="00BC109E" w:rsidRDefault="00BC109E">
      <w:pPr>
        <w:pStyle w:val="Padro"/>
        <w:spacing w:after="0" w:line="100" w:lineRule="atLeast"/>
      </w:pPr>
    </w:p>
    <w:p w:rsidR="00BC109E" w:rsidRDefault="00BC109E">
      <w:pPr>
        <w:pStyle w:val="Padro"/>
        <w:spacing w:after="0" w:line="100" w:lineRule="atLeast"/>
      </w:pPr>
    </w:p>
    <w:p w:rsidR="00BC109E" w:rsidRDefault="00BC109E">
      <w:pPr>
        <w:pStyle w:val="Padro"/>
        <w:spacing w:after="0" w:line="100" w:lineRule="atLeast"/>
      </w:pPr>
    </w:p>
    <w:p w:rsidR="00C338F5" w:rsidRDefault="00C338F5">
      <w:pPr>
        <w:pStyle w:val="Padro"/>
        <w:spacing w:after="0" w:line="100" w:lineRule="atLeast"/>
      </w:pPr>
    </w:p>
    <w:p w:rsidR="00B95235" w:rsidRPr="00B95235" w:rsidRDefault="00F63231" w:rsidP="00B95235">
      <w:pPr>
        <w:pStyle w:val="Ttulo1"/>
        <w:spacing w:line="100" w:lineRule="atLeast"/>
        <w:jc w:val="center"/>
        <w:rPr>
          <w:sz w:val="28"/>
          <w:szCs w:val="28"/>
        </w:rPr>
      </w:pPr>
      <w:r>
        <w:rPr>
          <w:sz w:val="28"/>
          <w:szCs w:val="28"/>
        </w:rPr>
        <w:t xml:space="preserve">AVANÇOS </w:t>
      </w:r>
      <w:r w:rsidR="00180B47">
        <w:rPr>
          <w:sz w:val="28"/>
          <w:szCs w:val="28"/>
        </w:rPr>
        <w:t>LEGAIS PARA</w:t>
      </w:r>
      <w:r w:rsidR="00B95235" w:rsidRPr="00B95235">
        <w:rPr>
          <w:sz w:val="28"/>
          <w:szCs w:val="28"/>
        </w:rPr>
        <w:t xml:space="preserve"> PROTEÇÃO À MATERNIDADE E À INFÂNCIA</w:t>
      </w:r>
      <w:r w:rsidR="00180B47">
        <w:rPr>
          <w:sz w:val="28"/>
          <w:szCs w:val="28"/>
        </w:rPr>
        <w:t xml:space="preserve"> NO AMBIENTE DO CÁRCERE</w:t>
      </w:r>
    </w:p>
    <w:p w:rsidR="00C338F5" w:rsidRDefault="00C338F5">
      <w:pPr>
        <w:pStyle w:val="Padro"/>
        <w:spacing w:after="0" w:line="360" w:lineRule="auto"/>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ind w:right="-568"/>
        <w:jc w:val="center"/>
      </w:pPr>
    </w:p>
    <w:p w:rsidR="00C338F5" w:rsidRDefault="00C338F5">
      <w:pPr>
        <w:pStyle w:val="Padro"/>
        <w:spacing w:after="0" w:line="100" w:lineRule="atLeast"/>
        <w:jc w:val="center"/>
      </w:pPr>
    </w:p>
    <w:p w:rsidR="00AA2FC4" w:rsidRDefault="00AA2FC4">
      <w:pPr>
        <w:pStyle w:val="Padro"/>
        <w:spacing w:after="0" w:line="100" w:lineRule="atLeast"/>
        <w:jc w:val="center"/>
      </w:pPr>
    </w:p>
    <w:p w:rsidR="00AA2FC4" w:rsidRDefault="00AA2FC4">
      <w:pPr>
        <w:pStyle w:val="Padro"/>
        <w:spacing w:after="0" w:line="100" w:lineRule="atLeast"/>
        <w:jc w:val="center"/>
      </w:pPr>
    </w:p>
    <w:p w:rsidR="000F3521" w:rsidRDefault="000F3521">
      <w:pPr>
        <w:pStyle w:val="Padro"/>
        <w:spacing w:after="0" w:line="100" w:lineRule="atLeast"/>
        <w:jc w:val="center"/>
      </w:pPr>
    </w:p>
    <w:p w:rsidR="000F3521" w:rsidRDefault="000F3521">
      <w:pPr>
        <w:pStyle w:val="Padro"/>
        <w:spacing w:after="0" w:line="100" w:lineRule="atLeast"/>
        <w:jc w:val="center"/>
      </w:pPr>
    </w:p>
    <w:p w:rsidR="000F3521" w:rsidRDefault="000F3521">
      <w:pPr>
        <w:pStyle w:val="Padro"/>
        <w:spacing w:after="0" w:line="100" w:lineRule="atLeast"/>
        <w:jc w:val="center"/>
      </w:pPr>
    </w:p>
    <w:p w:rsidR="000F3521" w:rsidRDefault="000F3521">
      <w:pPr>
        <w:pStyle w:val="Padro"/>
        <w:spacing w:after="0" w:line="100" w:lineRule="atLeast"/>
        <w:jc w:val="center"/>
      </w:pPr>
    </w:p>
    <w:p w:rsidR="00C338F5" w:rsidRDefault="00C338F5" w:rsidP="00E169AB">
      <w:pPr>
        <w:pStyle w:val="Padro"/>
        <w:spacing w:after="0" w:line="100" w:lineRule="atLeast"/>
      </w:pPr>
    </w:p>
    <w:p w:rsidR="00BC109E" w:rsidRDefault="00BC109E" w:rsidP="00E169AB">
      <w:pPr>
        <w:pStyle w:val="Padro"/>
        <w:spacing w:after="0" w:line="100" w:lineRule="atLeast"/>
      </w:pPr>
    </w:p>
    <w:p w:rsidR="00C338F5" w:rsidRDefault="00C338F5">
      <w:pPr>
        <w:pStyle w:val="Padro"/>
        <w:spacing w:after="0" w:line="100" w:lineRule="atLeast"/>
        <w:jc w:val="center"/>
      </w:pPr>
    </w:p>
    <w:p w:rsidR="00C338F5" w:rsidRDefault="000F3521">
      <w:pPr>
        <w:pStyle w:val="Padro"/>
        <w:spacing w:after="0" w:line="100" w:lineRule="atLeast"/>
        <w:jc w:val="center"/>
      </w:pPr>
      <w:r>
        <w:rPr>
          <w:rFonts w:ascii="Times New Roman" w:hAnsi="Times New Roman"/>
          <w:sz w:val="28"/>
          <w:szCs w:val="28"/>
        </w:rPr>
        <w:t>CAMPINA GRANDE-PB</w:t>
      </w:r>
    </w:p>
    <w:p w:rsidR="00180B47" w:rsidRDefault="000F3521" w:rsidP="00AA2FC4">
      <w:pPr>
        <w:pStyle w:val="Padro"/>
        <w:spacing w:after="0" w:line="100" w:lineRule="atLeast"/>
        <w:jc w:val="center"/>
      </w:pPr>
      <w:r>
        <w:rPr>
          <w:rFonts w:ascii="Times New Roman" w:hAnsi="Times New Roman"/>
          <w:sz w:val="28"/>
          <w:szCs w:val="28"/>
        </w:rPr>
        <w:t>201</w:t>
      </w:r>
      <w:r w:rsidR="00DB600B">
        <w:rPr>
          <w:rFonts w:ascii="Times New Roman" w:hAnsi="Times New Roman"/>
          <w:sz w:val="28"/>
          <w:szCs w:val="28"/>
        </w:rPr>
        <w:t>9</w:t>
      </w:r>
    </w:p>
    <w:p w:rsidR="00C338F5" w:rsidRDefault="00A22414">
      <w:pPr>
        <w:pStyle w:val="Padro"/>
        <w:spacing w:after="0" w:line="360" w:lineRule="auto"/>
        <w:jc w:val="center"/>
      </w:pPr>
      <w:r>
        <w:rPr>
          <w:rFonts w:ascii="Times New Roman" w:hAnsi="Times New Roman"/>
          <w:sz w:val="32"/>
          <w:szCs w:val="32"/>
        </w:rPr>
        <w:lastRenderedPageBreak/>
        <w:t>LUANA LUIZA FERREIRA SERAFIM</w:t>
      </w:r>
    </w:p>
    <w:p w:rsidR="00C338F5" w:rsidRDefault="00C338F5" w:rsidP="00BC109E">
      <w:pPr>
        <w:pStyle w:val="Padro"/>
        <w:spacing w:after="0" w:line="360" w:lineRule="auto"/>
      </w:pPr>
    </w:p>
    <w:p w:rsidR="00BC109E" w:rsidRDefault="00BC109E" w:rsidP="00BC109E">
      <w:pPr>
        <w:pStyle w:val="Padro"/>
        <w:spacing w:after="0" w:line="360" w:lineRule="auto"/>
      </w:pPr>
    </w:p>
    <w:p w:rsidR="00C338F5" w:rsidRDefault="00C338F5" w:rsidP="00BC109E">
      <w:pPr>
        <w:pStyle w:val="Padro"/>
        <w:spacing w:after="0" w:line="360" w:lineRule="auto"/>
      </w:pPr>
    </w:p>
    <w:p w:rsidR="00C338F5" w:rsidRDefault="00C338F5" w:rsidP="00BC109E">
      <w:pPr>
        <w:pStyle w:val="Padro"/>
        <w:spacing w:after="0" w:line="360" w:lineRule="auto"/>
      </w:pPr>
    </w:p>
    <w:p w:rsidR="00764D58" w:rsidRDefault="00764D58" w:rsidP="00BC109E">
      <w:pPr>
        <w:pStyle w:val="Padro"/>
        <w:spacing w:after="0" w:line="360" w:lineRule="auto"/>
      </w:pPr>
    </w:p>
    <w:p w:rsidR="00764D58" w:rsidRDefault="00764D58" w:rsidP="00BC109E">
      <w:pPr>
        <w:pStyle w:val="Padro"/>
        <w:spacing w:after="0" w:line="360" w:lineRule="auto"/>
      </w:pPr>
    </w:p>
    <w:p w:rsidR="00180B47" w:rsidRPr="00180B47" w:rsidRDefault="00180B47" w:rsidP="00180B47">
      <w:pPr>
        <w:pStyle w:val="Padro"/>
        <w:jc w:val="center"/>
        <w:rPr>
          <w:rFonts w:ascii="Times New Roman" w:hAnsi="Times New Roman"/>
          <w:b/>
          <w:sz w:val="28"/>
          <w:szCs w:val="28"/>
        </w:rPr>
      </w:pPr>
      <w:r w:rsidRPr="00180B47">
        <w:rPr>
          <w:rFonts w:ascii="Times New Roman" w:hAnsi="Times New Roman"/>
          <w:b/>
          <w:sz w:val="28"/>
          <w:szCs w:val="28"/>
        </w:rPr>
        <w:t>AVANÇOS LEGAIS PARA PROTEÇÃO À MATERNIDADE E À INFÂNCIA NO AMBIENTE DO CÁRCERE</w:t>
      </w:r>
    </w:p>
    <w:p w:rsidR="00A22414" w:rsidRPr="00A22414" w:rsidRDefault="00A22414" w:rsidP="00A22414">
      <w:pPr>
        <w:pStyle w:val="Padro"/>
        <w:spacing w:after="0" w:line="100" w:lineRule="atLeast"/>
      </w:pPr>
    </w:p>
    <w:p w:rsidR="00C338F5" w:rsidRPr="00180B47" w:rsidRDefault="00C338F5" w:rsidP="00A22414">
      <w:pPr>
        <w:pStyle w:val="Ttulo1"/>
        <w:spacing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ind w:left="4536"/>
        <w:jc w:val="both"/>
      </w:pPr>
    </w:p>
    <w:p w:rsidR="00C338F5" w:rsidRDefault="00C338F5">
      <w:pPr>
        <w:pStyle w:val="Padro"/>
        <w:spacing w:after="0" w:line="100" w:lineRule="atLeast"/>
        <w:ind w:left="4536"/>
        <w:jc w:val="both"/>
      </w:pPr>
    </w:p>
    <w:p w:rsidR="00C338F5" w:rsidRDefault="00C338F5">
      <w:pPr>
        <w:pStyle w:val="Padro"/>
        <w:spacing w:after="0" w:line="100" w:lineRule="atLeast"/>
        <w:ind w:left="4536"/>
        <w:jc w:val="both"/>
      </w:pPr>
    </w:p>
    <w:p w:rsidR="00DB600B" w:rsidRPr="00DB600B" w:rsidRDefault="00DB600B" w:rsidP="00BC109E">
      <w:pPr>
        <w:pStyle w:val="Padro"/>
        <w:spacing w:after="0" w:line="240" w:lineRule="auto"/>
        <w:ind w:left="4536"/>
        <w:jc w:val="both"/>
        <w:rPr>
          <w:rFonts w:ascii="Times New Roman" w:hAnsi="Times New Roman"/>
          <w:sz w:val="24"/>
          <w:szCs w:val="24"/>
        </w:rPr>
      </w:pPr>
      <w:r w:rsidRPr="00DB600B">
        <w:rPr>
          <w:rFonts w:ascii="Times New Roman" w:hAnsi="Times New Roman"/>
          <w:sz w:val="24"/>
          <w:szCs w:val="24"/>
        </w:rPr>
        <w:t>Trabalho de Conclusão de Curso – Artigo Científico – apresentado como pré-requisito para a obtenção do título de Bacharel em Direito pela UNIFACISA – Centro Universitário Faculdade de Ciências Sociais Aplicadas.</w:t>
      </w:r>
    </w:p>
    <w:p w:rsidR="00DB600B" w:rsidRPr="00DB600B" w:rsidRDefault="00DB600B" w:rsidP="00BC109E">
      <w:pPr>
        <w:pStyle w:val="Padro"/>
        <w:spacing w:after="0" w:line="240" w:lineRule="auto"/>
        <w:ind w:left="4536"/>
        <w:jc w:val="both"/>
        <w:rPr>
          <w:rFonts w:ascii="Times New Roman" w:hAnsi="Times New Roman"/>
          <w:sz w:val="24"/>
          <w:szCs w:val="24"/>
        </w:rPr>
      </w:pPr>
      <w:r w:rsidRPr="00DB600B">
        <w:rPr>
          <w:rFonts w:ascii="Times New Roman" w:hAnsi="Times New Roman"/>
          <w:sz w:val="24"/>
          <w:szCs w:val="24"/>
        </w:rPr>
        <w:t>Área de Concentração: Direito Público</w:t>
      </w:r>
    </w:p>
    <w:p w:rsidR="00DB600B" w:rsidRPr="00DB600B" w:rsidRDefault="00DB600B" w:rsidP="00BC109E">
      <w:pPr>
        <w:pStyle w:val="Padro"/>
        <w:spacing w:after="0" w:line="240" w:lineRule="auto"/>
        <w:ind w:left="4536"/>
        <w:jc w:val="both"/>
        <w:rPr>
          <w:rFonts w:ascii="Times New Roman" w:hAnsi="Times New Roman"/>
          <w:sz w:val="24"/>
          <w:szCs w:val="24"/>
        </w:rPr>
      </w:pPr>
      <w:r w:rsidRPr="00DB600B">
        <w:rPr>
          <w:rFonts w:ascii="Times New Roman" w:hAnsi="Times New Roman"/>
          <w:sz w:val="24"/>
          <w:szCs w:val="24"/>
        </w:rPr>
        <w:t xml:space="preserve">Linha de Pesquisa: </w:t>
      </w:r>
      <w:r>
        <w:rPr>
          <w:rFonts w:ascii="Times New Roman" w:hAnsi="Times New Roman"/>
          <w:sz w:val="24"/>
          <w:szCs w:val="24"/>
        </w:rPr>
        <w:t>Pragmatismo Jurídico e Direitos Humanos.</w:t>
      </w:r>
    </w:p>
    <w:p w:rsidR="00C338F5" w:rsidRPr="00DB600B" w:rsidRDefault="00DB600B" w:rsidP="00BC109E">
      <w:pPr>
        <w:pStyle w:val="Padro"/>
        <w:spacing w:after="0" w:line="240" w:lineRule="auto"/>
        <w:ind w:left="4536"/>
        <w:jc w:val="both"/>
        <w:rPr>
          <w:rFonts w:ascii="Times New Roman" w:hAnsi="Times New Roman"/>
          <w:sz w:val="24"/>
          <w:szCs w:val="24"/>
        </w:rPr>
      </w:pPr>
      <w:r w:rsidRPr="00DB600B">
        <w:rPr>
          <w:rFonts w:ascii="Times New Roman" w:hAnsi="Times New Roman"/>
          <w:sz w:val="24"/>
          <w:szCs w:val="24"/>
        </w:rPr>
        <w:t xml:space="preserve">Orientadora: Prof.a </w:t>
      </w:r>
      <w:proofErr w:type="gramStart"/>
      <w:r w:rsidRPr="00DB600B">
        <w:rPr>
          <w:rFonts w:ascii="Times New Roman" w:hAnsi="Times New Roman"/>
          <w:sz w:val="24"/>
          <w:szCs w:val="24"/>
        </w:rPr>
        <w:t>Dr.ª</w:t>
      </w:r>
      <w:proofErr w:type="gramEnd"/>
      <w:r w:rsidRPr="00DB600B">
        <w:rPr>
          <w:rFonts w:ascii="Times New Roman" w:hAnsi="Times New Roman"/>
          <w:sz w:val="24"/>
          <w:szCs w:val="24"/>
        </w:rPr>
        <w:t xml:space="preserve"> </w:t>
      </w:r>
      <w:proofErr w:type="spellStart"/>
      <w:r w:rsidRPr="00DB600B">
        <w:rPr>
          <w:rFonts w:ascii="Times New Roman" w:hAnsi="Times New Roman"/>
          <w:sz w:val="24"/>
          <w:szCs w:val="24"/>
        </w:rPr>
        <w:t>Ediliane</w:t>
      </w:r>
      <w:proofErr w:type="spellEnd"/>
      <w:r w:rsidRPr="00DB600B">
        <w:rPr>
          <w:rFonts w:ascii="Times New Roman" w:hAnsi="Times New Roman"/>
          <w:sz w:val="24"/>
          <w:szCs w:val="24"/>
        </w:rPr>
        <w:t xml:space="preserve"> L. L. Figueiredo.</w:t>
      </w:r>
    </w:p>
    <w:p w:rsidR="00C338F5" w:rsidRDefault="00C338F5">
      <w:pPr>
        <w:pStyle w:val="Padro"/>
        <w:spacing w:after="0" w:line="100" w:lineRule="atLeast"/>
        <w:ind w:left="4536"/>
        <w:jc w:val="both"/>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pPr>
    </w:p>
    <w:p w:rsidR="00C338F5" w:rsidRDefault="00C338F5">
      <w:pPr>
        <w:pStyle w:val="Padro"/>
        <w:spacing w:after="0" w:line="100" w:lineRule="atLeast"/>
      </w:pPr>
    </w:p>
    <w:p w:rsidR="00C338F5" w:rsidRDefault="00C338F5">
      <w:pPr>
        <w:pStyle w:val="Padro"/>
        <w:spacing w:after="0" w:line="100" w:lineRule="atLeast"/>
      </w:pPr>
    </w:p>
    <w:p w:rsidR="00C338F5" w:rsidRDefault="00C338F5">
      <w:pPr>
        <w:pStyle w:val="Padro"/>
        <w:spacing w:after="0" w:line="100" w:lineRule="atLeast"/>
      </w:pPr>
    </w:p>
    <w:p w:rsidR="00C338F5" w:rsidRDefault="00C338F5">
      <w:pPr>
        <w:pStyle w:val="Padro"/>
        <w:spacing w:after="0" w:line="100" w:lineRule="atLeast"/>
      </w:pPr>
    </w:p>
    <w:p w:rsidR="00C338F5" w:rsidRDefault="00C338F5">
      <w:pPr>
        <w:pStyle w:val="Padro"/>
        <w:spacing w:after="0" w:line="100" w:lineRule="atLeast"/>
      </w:pPr>
    </w:p>
    <w:p w:rsidR="00C338F5" w:rsidRDefault="00C338F5" w:rsidP="00C5194A">
      <w:pPr>
        <w:pStyle w:val="Padro"/>
        <w:spacing w:after="0" w:line="100" w:lineRule="atLeast"/>
      </w:pPr>
    </w:p>
    <w:p w:rsidR="00C338F5" w:rsidRDefault="00C338F5">
      <w:pPr>
        <w:pStyle w:val="Padro"/>
        <w:spacing w:after="0" w:line="100" w:lineRule="atLeast"/>
      </w:pPr>
    </w:p>
    <w:p w:rsidR="00C338F5" w:rsidRDefault="000F3521">
      <w:pPr>
        <w:pStyle w:val="Padro"/>
        <w:spacing w:after="0" w:line="100" w:lineRule="atLeast"/>
        <w:jc w:val="center"/>
      </w:pPr>
      <w:r>
        <w:rPr>
          <w:rFonts w:ascii="Times New Roman" w:hAnsi="Times New Roman"/>
          <w:sz w:val="24"/>
          <w:szCs w:val="24"/>
        </w:rPr>
        <w:t>CAMPINA GRANDE</w:t>
      </w:r>
    </w:p>
    <w:p w:rsidR="00C338F5" w:rsidRDefault="000F3521">
      <w:pPr>
        <w:pStyle w:val="Padro"/>
        <w:spacing w:after="0" w:line="100" w:lineRule="atLeast"/>
        <w:jc w:val="center"/>
        <w:rPr>
          <w:rFonts w:ascii="Times New Roman" w:hAnsi="Times New Roman"/>
          <w:sz w:val="24"/>
          <w:szCs w:val="24"/>
        </w:rPr>
      </w:pPr>
      <w:r>
        <w:rPr>
          <w:rFonts w:ascii="Times New Roman" w:hAnsi="Times New Roman"/>
          <w:sz w:val="24"/>
          <w:szCs w:val="24"/>
        </w:rPr>
        <w:t>201</w:t>
      </w:r>
      <w:r w:rsidR="00DB600B">
        <w:rPr>
          <w:rFonts w:ascii="Times New Roman" w:hAnsi="Times New Roman"/>
          <w:sz w:val="24"/>
          <w:szCs w:val="24"/>
        </w:rPr>
        <w:t>9</w:t>
      </w:r>
    </w:p>
    <w:p w:rsidR="00DB600B" w:rsidRDefault="00DB600B">
      <w:pPr>
        <w:pStyle w:val="Padro"/>
        <w:spacing w:after="0" w:line="100" w:lineRule="atLeast"/>
        <w:jc w:val="center"/>
        <w:rPr>
          <w:rFonts w:ascii="Times New Roman" w:hAnsi="Times New Roman"/>
          <w:sz w:val="24"/>
          <w:szCs w:val="24"/>
        </w:rPr>
      </w:pPr>
    </w:p>
    <w:p w:rsidR="00DB600B" w:rsidRDefault="00DB600B">
      <w:pPr>
        <w:pStyle w:val="Padro"/>
        <w:spacing w:after="0" w:line="100" w:lineRule="atLeast"/>
        <w:jc w:val="center"/>
        <w:rPr>
          <w:rFonts w:ascii="Times New Roman" w:hAnsi="Times New Roman"/>
          <w:sz w:val="24"/>
          <w:szCs w:val="24"/>
        </w:rPr>
      </w:pPr>
    </w:p>
    <w:p w:rsidR="00DB600B" w:rsidRDefault="00DB600B">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038AC" w:rsidRDefault="00D038AC">
      <w:pPr>
        <w:pStyle w:val="Padro"/>
        <w:spacing w:after="0" w:line="100" w:lineRule="atLeast"/>
        <w:jc w:val="center"/>
        <w:rPr>
          <w:rFonts w:ascii="Times New Roman" w:hAnsi="Times New Roman"/>
          <w:sz w:val="24"/>
          <w:szCs w:val="24"/>
        </w:rPr>
      </w:pPr>
    </w:p>
    <w:p w:rsidR="00DB600B" w:rsidRDefault="00DB600B">
      <w:pPr>
        <w:pStyle w:val="Padro"/>
        <w:spacing w:after="0" w:line="100" w:lineRule="atLeast"/>
        <w:jc w:val="center"/>
        <w:rPr>
          <w:rFonts w:ascii="Times New Roman" w:hAnsi="Times New Roman"/>
          <w:sz w:val="24"/>
          <w:szCs w:val="24"/>
        </w:rPr>
      </w:pPr>
    </w:p>
    <w:p w:rsidR="00DB600B" w:rsidRDefault="00DB600B">
      <w:pPr>
        <w:pStyle w:val="Padro"/>
        <w:spacing w:after="0" w:line="100" w:lineRule="atLeast"/>
        <w:jc w:val="center"/>
        <w:rPr>
          <w:rFonts w:ascii="Times New Roman" w:hAnsi="Times New Roman"/>
          <w:sz w:val="24"/>
          <w:szCs w:val="24"/>
        </w:rPr>
      </w:pPr>
    </w:p>
    <w:p w:rsidR="00DB600B" w:rsidRDefault="00DB600B">
      <w:pPr>
        <w:pStyle w:val="Padro"/>
        <w:spacing w:after="0" w:line="100" w:lineRule="atLeast"/>
        <w:jc w:val="center"/>
        <w:rPr>
          <w:rFonts w:ascii="Times New Roman" w:hAnsi="Times New Roman"/>
          <w:sz w:val="24"/>
          <w:szCs w:val="24"/>
        </w:rPr>
      </w:pPr>
    </w:p>
    <w:p w:rsidR="00DB600B" w:rsidRDefault="00DB600B">
      <w:pPr>
        <w:pStyle w:val="Padro"/>
        <w:spacing w:after="0" w:line="100" w:lineRule="atLeast"/>
        <w:jc w:val="center"/>
      </w:pPr>
    </w:p>
    <w:p w:rsidR="00C338F5" w:rsidRDefault="00C338F5">
      <w:pPr>
        <w:pStyle w:val="Padro"/>
        <w:spacing w:after="0" w:line="100" w:lineRule="atLeast"/>
      </w:pPr>
    </w:p>
    <w:p w:rsidR="00902F31" w:rsidRDefault="00902F31">
      <w:pPr>
        <w:pStyle w:val="Padro"/>
        <w:spacing w:after="0" w:line="100" w:lineRule="atLeast"/>
        <w:rPr>
          <w:rFonts w:ascii="Times New Roman" w:hAnsi="Times New Roman"/>
          <w:b/>
          <w:sz w:val="24"/>
          <w:szCs w:val="24"/>
        </w:rPr>
      </w:pPr>
    </w:p>
    <w:p w:rsidR="00902F31" w:rsidRDefault="00902F31">
      <w:pPr>
        <w:pStyle w:val="Padro"/>
        <w:spacing w:after="0" w:line="100" w:lineRule="atLeast"/>
        <w:rPr>
          <w:rFonts w:ascii="Times New Roman" w:hAnsi="Times New Roman"/>
          <w:b/>
          <w:sz w:val="24"/>
          <w:szCs w:val="24"/>
        </w:rPr>
      </w:pPr>
    </w:p>
    <w:p w:rsidR="00452BDC" w:rsidRDefault="00452BDC">
      <w:pPr>
        <w:pStyle w:val="Padro"/>
        <w:spacing w:after="0" w:line="100" w:lineRule="atLeast"/>
        <w:rPr>
          <w:rFonts w:ascii="Times New Roman" w:hAnsi="Times New Roman"/>
          <w:b/>
          <w:sz w:val="24"/>
          <w:szCs w:val="24"/>
        </w:rPr>
      </w:pPr>
    </w:p>
    <w:p w:rsidR="00452BDC" w:rsidRDefault="00452BDC">
      <w:pPr>
        <w:pStyle w:val="Padro"/>
        <w:spacing w:after="0" w:line="100" w:lineRule="atLeast"/>
        <w:rPr>
          <w:rFonts w:ascii="Times New Roman" w:hAnsi="Times New Roman"/>
          <w:b/>
          <w:sz w:val="24"/>
          <w:szCs w:val="24"/>
        </w:rPr>
      </w:pPr>
    </w:p>
    <w:p w:rsidR="00902F31" w:rsidRDefault="00902F31">
      <w:pPr>
        <w:pStyle w:val="Padro"/>
        <w:spacing w:after="0" w:line="100" w:lineRule="atLeast"/>
        <w:rPr>
          <w:rFonts w:ascii="Times New Roman" w:hAnsi="Times New Roman"/>
          <w:b/>
          <w:sz w:val="24"/>
          <w:szCs w:val="24"/>
        </w:rPr>
      </w:pPr>
    </w:p>
    <w:p w:rsidR="006541D5" w:rsidRDefault="006541D5">
      <w:pPr>
        <w:pStyle w:val="Padro"/>
        <w:spacing w:after="0" w:line="100" w:lineRule="atLeast"/>
        <w:rPr>
          <w:rFonts w:ascii="Times New Roman" w:hAnsi="Times New Roman"/>
          <w:b/>
          <w:sz w:val="24"/>
          <w:szCs w:val="24"/>
        </w:rPr>
      </w:pPr>
    </w:p>
    <w:p w:rsidR="006541D5" w:rsidRDefault="006541D5">
      <w:pPr>
        <w:pStyle w:val="Padro"/>
        <w:spacing w:after="0" w:line="100" w:lineRule="atLeast"/>
        <w:rPr>
          <w:rFonts w:ascii="Times New Roman" w:hAnsi="Times New Roman"/>
          <w:b/>
          <w:sz w:val="24"/>
          <w:szCs w:val="24"/>
        </w:rPr>
      </w:pPr>
    </w:p>
    <w:p w:rsidR="006541D5" w:rsidRDefault="006541D5">
      <w:pPr>
        <w:pStyle w:val="Padro"/>
        <w:spacing w:after="0" w:line="100" w:lineRule="atLeast"/>
        <w:rPr>
          <w:rFonts w:ascii="Times New Roman" w:hAnsi="Times New Roman"/>
          <w:b/>
          <w:sz w:val="24"/>
          <w:szCs w:val="24"/>
        </w:rPr>
      </w:pPr>
    </w:p>
    <w:p w:rsidR="00DB600B" w:rsidRDefault="00DB600B">
      <w:pPr>
        <w:pStyle w:val="Padro"/>
        <w:spacing w:after="0" w:line="100" w:lineRule="atLeast"/>
        <w:rPr>
          <w:rFonts w:ascii="Times New Roman" w:hAnsi="Times New Roman"/>
          <w:b/>
          <w:sz w:val="24"/>
          <w:szCs w:val="24"/>
        </w:rPr>
      </w:pPr>
    </w:p>
    <w:p w:rsidR="00DB600B" w:rsidRDefault="00DB600B">
      <w:pPr>
        <w:pStyle w:val="Padro"/>
        <w:spacing w:after="0" w:line="100" w:lineRule="atLeast"/>
        <w:rPr>
          <w:rFonts w:ascii="Times New Roman" w:hAnsi="Times New Roman"/>
          <w:b/>
          <w:sz w:val="24"/>
          <w:szCs w:val="24"/>
        </w:rPr>
      </w:pPr>
    </w:p>
    <w:p w:rsidR="00DB600B" w:rsidRDefault="00DB600B">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046B93" w:rsidRDefault="00046B93">
      <w:pPr>
        <w:pStyle w:val="Padro"/>
        <w:spacing w:after="0" w:line="100" w:lineRule="atLeast"/>
        <w:rPr>
          <w:rFonts w:ascii="Times New Roman" w:hAnsi="Times New Roman"/>
          <w:b/>
          <w:sz w:val="24"/>
          <w:szCs w:val="24"/>
        </w:rPr>
      </w:pPr>
    </w:p>
    <w:p w:rsidR="00DB600B" w:rsidRPr="00DB600B" w:rsidRDefault="00DB600B" w:rsidP="00DB600B">
      <w:pPr>
        <w:spacing w:after="0" w:line="240" w:lineRule="auto"/>
        <w:ind w:left="4536"/>
        <w:jc w:val="both"/>
        <w:rPr>
          <w:rFonts w:ascii="Times New Roman" w:eastAsia="Times New Roman" w:hAnsi="Times New Roman" w:cs="Times New Roman"/>
          <w:sz w:val="24"/>
          <w:szCs w:val="24"/>
        </w:rPr>
      </w:pPr>
      <w:r w:rsidRPr="00DB600B">
        <w:rPr>
          <w:rFonts w:ascii="Times New Roman" w:eastAsia="Times New Roman" w:hAnsi="Times New Roman" w:cs="Times New Roman"/>
          <w:color w:val="000000"/>
          <w:sz w:val="24"/>
          <w:szCs w:val="24"/>
        </w:rPr>
        <w:t xml:space="preserve">Trabalho de Conclusão de Curso - Artigo Científico </w:t>
      </w:r>
      <w:r w:rsidRPr="00DB600B">
        <w:rPr>
          <w:rFonts w:ascii="Times New Roman" w:eastAsia="Times New Roman" w:hAnsi="Times New Roman" w:cs="Times New Roman"/>
          <w:sz w:val="24"/>
          <w:szCs w:val="24"/>
        </w:rPr>
        <w:t>–</w:t>
      </w:r>
      <w:r w:rsidR="00BC109E">
        <w:rPr>
          <w:rFonts w:ascii="Times New Roman" w:eastAsia="Times New Roman" w:hAnsi="Times New Roman" w:cs="Times New Roman"/>
          <w:sz w:val="24"/>
          <w:szCs w:val="24"/>
        </w:rPr>
        <w:t xml:space="preserve"> </w:t>
      </w:r>
      <w:r w:rsidR="00180B47">
        <w:rPr>
          <w:rFonts w:ascii="Times New Roman" w:eastAsia="Times New Roman" w:hAnsi="Times New Roman" w:cs="Times New Roman"/>
          <w:sz w:val="24"/>
          <w:szCs w:val="24"/>
        </w:rPr>
        <w:t>Avanços legais para a proteção à maternidade e à infância no ambiente do cárcere</w:t>
      </w:r>
      <w:r w:rsidR="00BC109E">
        <w:rPr>
          <w:rFonts w:ascii="Times New Roman" w:eastAsia="Times New Roman" w:hAnsi="Times New Roman" w:cs="Times New Roman"/>
          <w:sz w:val="24"/>
          <w:szCs w:val="24"/>
        </w:rPr>
        <w:t>,</w:t>
      </w:r>
      <w:r w:rsidRPr="00DB600B">
        <w:rPr>
          <w:rFonts w:ascii="Times New Roman" w:eastAsia="Times New Roman" w:hAnsi="Times New Roman" w:cs="Times New Roman"/>
          <w:sz w:val="24"/>
          <w:szCs w:val="24"/>
        </w:rPr>
        <w:t xml:space="preserve"> apresentado como parte </w:t>
      </w:r>
      <w:r w:rsidRPr="00DB600B">
        <w:rPr>
          <w:rFonts w:ascii="Times New Roman" w:eastAsia="Times New Roman" w:hAnsi="Times New Roman" w:cs="Times New Roman"/>
          <w:color w:val="000000"/>
          <w:sz w:val="24"/>
          <w:szCs w:val="24"/>
        </w:rPr>
        <w:t xml:space="preserve">dos requisitos para obtenção do título de Bacharel em Direito, outorgado pela UNIFACISA – Centro Universitário de Campina Grande – PB. </w:t>
      </w:r>
    </w:p>
    <w:p w:rsidR="00DB600B" w:rsidRPr="00DB600B" w:rsidRDefault="00DB600B" w:rsidP="00DB600B">
      <w:pPr>
        <w:spacing w:after="0" w:line="240" w:lineRule="auto"/>
        <w:ind w:left="4536"/>
        <w:jc w:val="both"/>
        <w:rPr>
          <w:rFonts w:ascii="Times New Roman" w:eastAsia="Times New Roman" w:hAnsi="Times New Roman" w:cs="Times New Roman"/>
          <w:sz w:val="24"/>
          <w:szCs w:val="24"/>
        </w:rPr>
      </w:pPr>
    </w:p>
    <w:p w:rsidR="00DB600B" w:rsidRPr="00DB600B" w:rsidRDefault="00D038AC" w:rsidP="00DB600B">
      <w:pPr>
        <w:spacing w:after="0"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B600B" w:rsidRPr="00DB600B" w:rsidRDefault="00BC109E" w:rsidP="00DB600B">
      <w:pPr>
        <w:spacing w:after="0" w:line="240" w:lineRule="auto"/>
        <w:ind w:left="45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APROVADO EM </w:t>
      </w:r>
      <w:r w:rsidR="00DB600B" w:rsidRPr="00DB600B">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rPr>
        <w:t>_</w:t>
      </w:r>
      <w:r w:rsidR="00DB600B" w:rsidRPr="00DB600B">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w:t>
      </w:r>
      <w:r w:rsidR="00DB600B" w:rsidRPr="00DB600B">
        <w:rPr>
          <w:rFonts w:ascii="Times New Roman" w:eastAsia="Times New Roman" w:hAnsi="Times New Roman" w:cs="Times New Roman"/>
          <w:color w:val="000000"/>
          <w:sz w:val="24"/>
          <w:szCs w:val="24"/>
        </w:rPr>
        <w:t>__/______</w:t>
      </w:r>
    </w:p>
    <w:p w:rsidR="00DB600B" w:rsidRPr="00DB600B" w:rsidRDefault="00DB600B" w:rsidP="00DB600B">
      <w:pPr>
        <w:spacing w:after="0" w:line="240" w:lineRule="auto"/>
        <w:ind w:left="4536"/>
        <w:jc w:val="both"/>
        <w:rPr>
          <w:rFonts w:ascii="Times New Roman" w:eastAsia="Times New Roman" w:hAnsi="Times New Roman" w:cs="Times New Roman"/>
          <w:color w:val="000000"/>
          <w:sz w:val="24"/>
          <w:szCs w:val="24"/>
        </w:rPr>
      </w:pPr>
    </w:p>
    <w:p w:rsidR="00B138AF" w:rsidRDefault="00B138AF" w:rsidP="00DB600B">
      <w:pPr>
        <w:spacing w:after="0" w:line="240" w:lineRule="auto"/>
        <w:ind w:left="4536"/>
        <w:jc w:val="both"/>
        <w:rPr>
          <w:rFonts w:ascii="Times New Roman" w:eastAsia="Times New Roman" w:hAnsi="Times New Roman" w:cs="Times New Roman"/>
          <w:color w:val="000000"/>
          <w:sz w:val="24"/>
          <w:szCs w:val="24"/>
        </w:rPr>
      </w:pPr>
    </w:p>
    <w:p w:rsidR="00B138AF" w:rsidRDefault="00B138AF" w:rsidP="00DB600B">
      <w:pPr>
        <w:spacing w:after="0" w:line="240" w:lineRule="auto"/>
        <w:ind w:left="4536"/>
        <w:jc w:val="both"/>
        <w:rPr>
          <w:rFonts w:ascii="Times New Roman" w:eastAsia="Times New Roman" w:hAnsi="Times New Roman" w:cs="Times New Roman"/>
          <w:color w:val="000000"/>
          <w:sz w:val="24"/>
          <w:szCs w:val="24"/>
        </w:rPr>
      </w:pPr>
    </w:p>
    <w:p w:rsidR="00DB600B" w:rsidRPr="00DB600B" w:rsidRDefault="00DB600B" w:rsidP="00DB600B">
      <w:pPr>
        <w:spacing w:after="0" w:line="240" w:lineRule="auto"/>
        <w:ind w:left="4536"/>
        <w:jc w:val="both"/>
        <w:rPr>
          <w:rFonts w:ascii="Times New Roman" w:eastAsia="Times New Roman" w:hAnsi="Times New Roman" w:cs="Times New Roman"/>
          <w:color w:val="000000"/>
          <w:sz w:val="24"/>
          <w:szCs w:val="24"/>
        </w:rPr>
      </w:pPr>
      <w:r w:rsidRPr="00DB600B">
        <w:rPr>
          <w:rFonts w:ascii="Times New Roman" w:eastAsia="Times New Roman" w:hAnsi="Times New Roman" w:cs="Times New Roman"/>
          <w:color w:val="000000"/>
          <w:sz w:val="24"/>
          <w:szCs w:val="24"/>
        </w:rPr>
        <w:t>BANCA EXAMINADORA:</w:t>
      </w:r>
    </w:p>
    <w:p w:rsidR="00BC109E" w:rsidRDefault="00BC109E" w:rsidP="00DB600B">
      <w:pPr>
        <w:spacing w:after="0" w:line="240" w:lineRule="auto"/>
        <w:ind w:left="4536"/>
        <w:jc w:val="both"/>
        <w:rPr>
          <w:rFonts w:ascii="Times New Roman" w:eastAsia="Times New Roman" w:hAnsi="Times New Roman" w:cs="Times New Roman"/>
          <w:color w:val="000000"/>
          <w:sz w:val="24"/>
          <w:szCs w:val="24"/>
        </w:rPr>
      </w:pPr>
    </w:p>
    <w:p w:rsidR="00F7101F" w:rsidRDefault="00F7101F" w:rsidP="00DB600B">
      <w:pPr>
        <w:spacing w:after="0" w:line="240" w:lineRule="auto"/>
        <w:ind w:left="4536"/>
        <w:jc w:val="both"/>
        <w:rPr>
          <w:rFonts w:ascii="Times New Roman" w:eastAsia="Times New Roman" w:hAnsi="Times New Roman" w:cs="Times New Roman"/>
          <w:color w:val="000000"/>
          <w:sz w:val="24"/>
          <w:szCs w:val="24"/>
        </w:rPr>
      </w:pPr>
    </w:p>
    <w:p w:rsidR="00F7101F" w:rsidRDefault="00F7101F" w:rsidP="00DB600B">
      <w:pPr>
        <w:spacing w:after="0" w:line="240" w:lineRule="auto"/>
        <w:ind w:left="4536"/>
        <w:jc w:val="both"/>
        <w:rPr>
          <w:rFonts w:ascii="Times New Roman" w:eastAsia="Times New Roman" w:hAnsi="Times New Roman" w:cs="Times New Roman"/>
          <w:color w:val="000000"/>
          <w:sz w:val="24"/>
          <w:szCs w:val="24"/>
        </w:rPr>
      </w:pPr>
    </w:p>
    <w:p w:rsidR="00DB600B" w:rsidRPr="00DB600B" w:rsidRDefault="00DB600B" w:rsidP="00DB600B">
      <w:pPr>
        <w:spacing w:after="0" w:line="240" w:lineRule="auto"/>
        <w:ind w:left="4536"/>
        <w:jc w:val="both"/>
        <w:rPr>
          <w:rFonts w:ascii="Times New Roman" w:eastAsia="Times New Roman" w:hAnsi="Times New Roman" w:cs="Times New Roman"/>
          <w:color w:val="000000"/>
          <w:sz w:val="24"/>
          <w:szCs w:val="24"/>
        </w:rPr>
      </w:pPr>
      <w:r w:rsidRPr="00DB600B">
        <w:rPr>
          <w:rFonts w:ascii="Times New Roman" w:eastAsia="Times New Roman" w:hAnsi="Times New Roman" w:cs="Times New Roman"/>
          <w:color w:val="000000"/>
          <w:sz w:val="24"/>
          <w:szCs w:val="24"/>
        </w:rPr>
        <w:t>_______________</w:t>
      </w:r>
      <w:r w:rsidR="00BC109E">
        <w:rPr>
          <w:rFonts w:ascii="Times New Roman" w:eastAsia="Times New Roman" w:hAnsi="Times New Roman" w:cs="Times New Roman"/>
          <w:color w:val="000000"/>
          <w:sz w:val="24"/>
          <w:szCs w:val="24"/>
        </w:rPr>
        <w:t>__</w:t>
      </w:r>
      <w:r w:rsidRPr="00DB600B">
        <w:rPr>
          <w:rFonts w:ascii="Times New Roman" w:eastAsia="Times New Roman" w:hAnsi="Times New Roman" w:cs="Times New Roman"/>
          <w:color w:val="000000"/>
          <w:sz w:val="24"/>
          <w:szCs w:val="24"/>
        </w:rPr>
        <w:t>________________</w:t>
      </w:r>
    </w:p>
    <w:p w:rsidR="00F7101F" w:rsidRPr="00F7101F" w:rsidRDefault="00F7101F" w:rsidP="00F7101F">
      <w:pPr>
        <w:pStyle w:val="Padro"/>
        <w:spacing w:after="0" w:line="240" w:lineRule="auto"/>
        <w:ind w:left="4536"/>
        <w:jc w:val="both"/>
        <w:rPr>
          <w:rFonts w:ascii="Times New Roman" w:hAnsi="Times New Roman"/>
          <w:sz w:val="24"/>
          <w:szCs w:val="24"/>
        </w:rPr>
      </w:pPr>
      <w:r w:rsidRPr="00F7101F">
        <w:rPr>
          <w:rFonts w:ascii="Times New Roman" w:eastAsia="Times New Roman" w:hAnsi="Times New Roman"/>
          <w:color w:val="000000"/>
          <w:sz w:val="24"/>
          <w:szCs w:val="24"/>
        </w:rPr>
        <w:t xml:space="preserve">Prof.º da </w:t>
      </w:r>
      <w:r w:rsidR="007C6132" w:rsidRPr="00F7101F">
        <w:rPr>
          <w:rFonts w:ascii="Times New Roman" w:eastAsia="Times New Roman" w:hAnsi="Times New Roman"/>
          <w:color w:val="000000"/>
          <w:sz w:val="24"/>
          <w:szCs w:val="24"/>
        </w:rPr>
        <w:t xml:space="preserve">UNIFACISA </w:t>
      </w:r>
      <w:proofErr w:type="spellStart"/>
      <w:r w:rsidR="007C6132">
        <w:rPr>
          <w:rFonts w:ascii="Times New Roman" w:hAnsi="Times New Roman"/>
          <w:sz w:val="24"/>
          <w:szCs w:val="24"/>
        </w:rPr>
        <w:t>Ediliane</w:t>
      </w:r>
      <w:proofErr w:type="spellEnd"/>
      <w:r w:rsidR="007C6132">
        <w:rPr>
          <w:rFonts w:ascii="Times New Roman" w:hAnsi="Times New Roman"/>
          <w:sz w:val="24"/>
          <w:szCs w:val="24"/>
        </w:rPr>
        <w:t xml:space="preserve"> L. L. Figueiredo</w:t>
      </w:r>
      <w:r w:rsidRPr="00F7101F">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w:t>
      </w:r>
      <w:r w:rsidR="007C6132">
        <w:rPr>
          <w:rFonts w:ascii="Times New Roman" w:eastAsia="Times New Roman" w:hAnsi="Times New Roman"/>
          <w:color w:val="000000"/>
          <w:sz w:val="24"/>
          <w:szCs w:val="24"/>
        </w:rPr>
        <w:t>r</w:t>
      </w:r>
      <w:r w:rsidR="007C6132" w:rsidRPr="00DB600B">
        <w:rPr>
          <w:rFonts w:ascii="Times New Roman" w:eastAsia="Times New Roman" w:hAnsi="Times New Roman"/>
          <w:color w:val="000000"/>
          <w:sz w:val="24"/>
          <w:szCs w:val="24"/>
        </w:rPr>
        <w:t>ª</w:t>
      </w:r>
      <w:proofErr w:type="spellEnd"/>
      <w:r w:rsidRPr="00F7101F">
        <w:rPr>
          <w:rFonts w:ascii="Times New Roman" w:eastAsia="Times New Roman" w:hAnsi="Times New Roman"/>
          <w:color w:val="000000"/>
          <w:sz w:val="24"/>
          <w:szCs w:val="24"/>
        </w:rPr>
        <w:t>.</w:t>
      </w:r>
    </w:p>
    <w:p w:rsidR="00F7101F" w:rsidRDefault="00F7101F" w:rsidP="00F7101F">
      <w:pPr>
        <w:spacing w:after="0" w:line="240" w:lineRule="auto"/>
        <w:ind w:left="5952"/>
        <w:jc w:val="both"/>
        <w:rPr>
          <w:rFonts w:ascii="Times New Roman" w:eastAsia="Times New Roman" w:hAnsi="Times New Roman" w:cs="Times New Roman"/>
          <w:color w:val="000000"/>
          <w:sz w:val="24"/>
          <w:szCs w:val="24"/>
        </w:rPr>
      </w:pPr>
      <w:r w:rsidRPr="00F7101F">
        <w:rPr>
          <w:rFonts w:ascii="Times New Roman" w:eastAsia="Times New Roman" w:hAnsi="Times New Roman" w:cs="Times New Roman"/>
          <w:color w:val="000000"/>
          <w:sz w:val="24"/>
          <w:szCs w:val="24"/>
        </w:rPr>
        <w:t>Orientador</w:t>
      </w:r>
      <w:r>
        <w:rPr>
          <w:rFonts w:ascii="Times New Roman" w:eastAsia="Times New Roman" w:hAnsi="Times New Roman" w:cs="Times New Roman"/>
          <w:color w:val="000000"/>
          <w:sz w:val="24"/>
          <w:szCs w:val="24"/>
        </w:rPr>
        <w:t>a</w:t>
      </w:r>
    </w:p>
    <w:p w:rsidR="00F7101F" w:rsidRDefault="00F7101F" w:rsidP="00DB600B">
      <w:pPr>
        <w:spacing w:after="0" w:line="240" w:lineRule="auto"/>
        <w:ind w:left="4536"/>
        <w:jc w:val="both"/>
        <w:rPr>
          <w:rFonts w:ascii="Times New Roman" w:eastAsia="Times New Roman" w:hAnsi="Times New Roman" w:cs="Times New Roman"/>
          <w:color w:val="000000"/>
          <w:sz w:val="24"/>
          <w:szCs w:val="24"/>
        </w:rPr>
      </w:pPr>
    </w:p>
    <w:p w:rsidR="00F7101F" w:rsidRPr="00DB600B" w:rsidRDefault="00F7101F" w:rsidP="00F7101F">
      <w:pPr>
        <w:spacing w:after="0" w:line="240" w:lineRule="auto"/>
        <w:ind w:left="4536"/>
        <w:jc w:val="both"/>
        <w:rPr>
          <w:rFonts w:ascii="Times New Roman" w:eastAsia="Times New Roman" w:hAnsi="Times New Roman" w:cs="Times New Roman"/>
          <w:color w:val="000000"/>
          <w:sz w:val="24"/>
          <w:szCs w:val="24"/>
        </w:rPr>
      </w:pPr>
      <w:r w:rsidRPr="00DB600B">
        <w:rPr>
          <w:rFonts w:ascii="Times New Roman" w:eastAsia="Times New Roman" w:hAnsi="Times New Roman" w:cs="Times New Roman"/>
          <w:color w:val="000000"/>
          <w:sz w:val="24"/>
          <w:szCs w:val="24"/>
        </w:rPr>
        <w:t>_______________</w:t>
      </w:r>
      <w:r>
        <w:rPr>
          <w:rFonts w:ascii="Times New Roman" w:eastAsia="Times New Roman" w:hAnsi="Times New Roman" w:cs="Times New Roman"/>
          <w:color w:val="000000"/>
          <w:sz w:val="24"/>
          <w:szCs w:val="24"/>
        </w:rPr>
        <w:t>__</w:t>
      </w:r>
      <w:r w:rsidRPr="00DB600B">
        <w:rPr>
          <w:rFonts w:ascii="Times New Roman" w:eastAsia="Times New Roman" w:hAnsi="Times New Roman" w:cs="Times New Roman"/>
          <w:color w:val="000000"/>
          <w:sz w:val="24"/>
          <w:szCs w:val="24"/>
        </w:rPr>
        <w:t>________________</w:t>
      </w:r>
    </w:p>
    <w:p w:rsidR="00BC109E" w:rsidRDefault="00DB600B" w:rsidP="00DB600B">
      <w:pPr>
        <w:spacing w:after="0" w:line="240" w:lineRule="auto"/>
        <w:ind w:left="4536"/>
        <w:jc w:val="both"/>
        <w:rPr>
          <w:rFonts w:ascii="Times New Roman" w:eastAsia="Times New Roman" w:hAnsi="Times New Roman" w:cs="Times New Roman"/>
          <w:color w:val="000000"/>
          <w:sz w:val="24"/>
          <w:szCs w:val="24"/>
        </w:rPr>
      </w:pPr>
      <w:r w:rsidRPr="00DB600B">
        <w:rPr>
          <w:rFonts w:ascii="Times New Roman" w:eastAsia="Times New Roman" w:hAnsi="Times New Roman" w:cs="Times New Roman"/>
          <w:color w:val="000000"/>
          <w:sz w:val="24"/>
          <w:szCs w:val="24"/>
        </w:rPr>
        <w:t>Prof.</w:t>
      </w:r>
      <w:r w:rsidRPr="00DB600B">
        <w:rPr>
          <w:rFonts w:ascii="Times New Roman" w:eastAsia="Times New Roman" w:hAnsi="Times New Roman" w:cs="Times New Roman"/>
          <w:color w:val="000000"/>
          <w:sz w:val="24"/>
          <w:szCs w:val="24"/>
          <w:vertAlign w:val="superscript"/>
        </w:rPr>
        <w:t>a</w:t>
      </w:r>
      <w:r w:rsidRPr="00DB600B">
        <w:rPr>
          <w:rFonts w:ascii="Times New Roman" w:eastAsia="Times New Roman" w:hAnsi="Times New Roman" w:cs="Times New Roman"/>
          <w:color w:val="000000"/>
          <w:sz w:val="24"/>
          <w:szCs w:val="24"/>
        </w:rPr>
        <w:t xml:space="preserve"> da </w:t>
      </w:r>
      <w:r w:rsidR="007C6132" w:rsidRPr="00DB600B">
        <w:rPr>
          <w:rFonts w:ascii="Times New Roman" w:eastAsia="Times New Roman" w:hAnsi="Times New Roman" w:cs="Times New Roman"/>
          <w:color w:val="000000"/>
          <w:sz w:val="24"/>
          <w:szCs w:val="24"/>
        </w:rPr>
        <w:t xml:space="preserve">UNIFACISA </w:t>
      </w:r>
      <w:r w:rsidRPr="00DB600B">
        <w:rPr>
          <w:rFonts w:ascii="Times New Roman" w:eastAsia="Times New Roman" w:hAnsi="Times New Roman" w:cs="Times New Roman"/>
          <w:color w:val="000000"/>
          <w:sz w:val="24"/>
          <w:szCs w:val="24"/>
        </w:rPr>
        <w:t xml:space="preserve">__________________, </w:t>
      </w:r>
      <w:proofErr w:type="spellStart"/>
      <w:r w:rsidR="007C6132">
        <w:rPr>
          <w:rFonts w:ascii="Times New Roman" w:eastAsia="Times New Roman" w:hAnsi="Times New Roman" w:cs="Times New Roman"/>
          <w:color w:val="000000"/>
          <w:sz w:val="24"/>
          <w:szCs w:val="24"/>
        </w:rPr>
        <w:t>Dr</w:t>
      </w:r>
      <w:r w:rsidR="00F7101F" w:rsidRPr="00DB600B">
        <w:rPr>
          <w:rFonts w:ascii="Times New Roman" w:eastAsia="Times New Roman" w:hAnsi="Times New Roman" w:cs="Times New Roman"/>
          <w:color w:val="000000"/>
          <w:sz w:val="24"/>
          <w:szCs w:val="24"/>
        </w:rPr>
        <w:t>ª</w:t>
      </w:r>
      <w:proofErr w:type="spellEnd"/>
      <w:r w:rsidR="00F7101F" w:rsidRPr="00DB600B">
        <w:rPr>
          <w:rFonts w:ascii="Times New Roman" w:eastAsia="Times New Roman" w:hAnsi="Times New Roman" w:cs="Times New Roman"/>
          <w:color w:val="000000"/>
          <w:sz w:val="24"/>
          <w:szCs w:val="24"/>
        </w:rPr>
        <w:t>.</w:t>
      </w:r>
    </w:p>
    <w:p w:rsidR="00DB600B" w:rsidRPr="00DB600B" w:rsidRDefault="00DB600B" w:rsidP="00DB600B">
      <w:pPr>
        <w:spacing w:after="0" w:line="240" w:lineRule="auto"/>
        <w:ind w:left="4536"/>
        <w:jc w:val="both"/>
        <w:rPr>
          <w:rFonts w:ascii="Times New Roman" w:eastAsia="Times New Roman" w:hAnsi="Times New Roman" w:cs="Times New Roman"/>
          <w:color w:val="000000"/>
          <w:sz w:val="24"/>
          <w:szCs w:val="24"/>
        </w:rPr>
      </w:pPr>
      <w:r w:rsidRPr="00DB600B">
        <w:rPr>
          <w:rFonts w:ascii="Times New Roman" w:eastAsia="Times New Roman" w:hAnsi="Times New Roman" w:cs="Times New Roman"/>
          <w:color w:val="000000"/>
          <w:sz w:val="24"/>
          <w:szCs w:val="24"/>
        </w:rPr>
        <w:t xml:space="preserve"> _____</w:t>
      </w:r>
      <w:r w:rsidR="00F7101F">
        <w:rPr>
          <w:rFonts w:ascii="Times New Roman" w:eastAsia="Times New Roman" w:hAnsi="Times New Roman" w:cs="Times New Roman"/>
          <w:color w:val="000000"/>
          <w:sz w:val="24"/>
          <w:szCs w:val="24"/>
        </w:rPr>
        <w:t>____________________________</w:t>
      </w:r>
    </w:p>
    <w:p w:rsidR="005973AC" w:rsidRDefault="00DB600B" w:rsidP="00F7101F">
      <w:pPr>
        <w:spacing w:after="0" w:line="240" w:lineRule="auto"/>
        <w:ind w:left="4536"/>
        <w:jc w:val="both"/>
        <w:rPr>
          <w:rFonts w:ascii="Times New Roman" w:eastAsia="Times New Roman" w:hAnsi="Times New Roman" w:cs="Times New Roman"/>
          <w:sz w:val="24"/>
          <w:szCs w:val="24"/>
        </w:rPr>
      </w:pPr>
      <w:r w:rsidRPr="00DB600B">
        <w:rPr>
          <w:rFonts w:ascii="Times New Roman" w:eastAsia="Times New Roman" w:hAnsi="Times New Roman" w:cs="Times New Roman"/>
          <w:sz w:val="24"/>
          <w:szCs w:val="24"/>
        </w:rPr>
        <w:t xml:space="preserve">Prof. da </w:t>
      </w:r>
      <w:r w:rsidR="007C6132" w:rsidRPr="00DB600B">
        <w:rPr>
          <w:rFonts w:ascii="Times New Roman" w:eastAsia="Times New Roman" w:hAnsi="Times New Roman" w:cs="Times New Roman"/>
          <w:sz w:val="24"/>
          <w:szCs w:val="24"/>
        </w:rPr>
        <w:t xml:space="preserve">UNIFACISA </w:t>
      </w:r>
      <w:r w:rsidR="007C6132">
        <w:rPr>
          <w:rFonts w:ascii="Times New Roman" w:eastAsia="Times New Roman" w:hAnsi="Times New Roman" w:cs="Times New Roman"/>
          <w:sz w:val="24"/>
          <w:szCs w:val="24"/>
        </w:rPr>
        <w:t xml:space="preserve">__________________, </w:t>
      </w:r>
      <w:proofErr w:type="spellStart"/>
      <w:r w:rsidR="007C6132">
        <w:rPr>
          <w:rFonts w:ascii="Times New Roman" w:eastAsia="Times New Roman" w:hAnsi="Times New Roman" w:cs="Times New Roman"/>
          <w:color w:val="000000"/>
          <w:sz w:val="24"/>
          <w:szCs w:val="24"/>
        </w:rPr>
        <w:t>Dr</w:t>
      </w:r>
      <w:r w:rsidR="007C6132" w:rsidRPr="00DB600B">
        <w:rPr>
          <w:rFonts w:ascii="Times New Roman" w:eastAsia="Times New Roman" w:hAnsi="Times New Roman" w:cs="Times New Roman"/>
          <w:color w:val="000000"/>
          <w:sz w:val="24"/>
          <w:szCs w:val="24"/>
        </w:rPr>
        <w:t>ª</w:t>
      </w:r>
      <w:proofErr w:type="spellEnd"/>
      <w:r w:rsidR="007C6132" w:rsidRPr="00DB600B">
        <w:rPr>
          <w:rFonts w:ascii="Times New Roman" w:eastAsia="Times New Roman" w:hAnsi="Times New Roman" w:cs="Times New Roman"/>
          <w:color w:val="000000"/>
          <w:sz w:val="24"/>
          <w:szCs w:val="24"/>
        </w:rPr>
        <w:t>.</w:t>
      </w:r>
    </w:p>
    <w:p w:rsidR="00F7101F" w:rsidRPr="00F7101F" w:rsidRDefault="00F7101F" w:rsidP="00F7101F">
      <w:pPr>
        <w:spacing w:after="0" w:line="240" w:lineRule="auto"/>
        <w:ind w:left="4536"/>
        <w:jc w:val="both"/>
        <w:rPr>
          <w:rFonts w:ascii="Times New Roman" w:eastAsia="Times New Roman" w:hAnsi="Times New Roman" w:cs="Times New Roman"/>
          <w:sz w:val="24"/>
          <w:szCs w:val="24"/>
        </w:rPr>
      </w:pPr>
    </w:p>
    <w:p w:rsidR="005973AC" w:rsidRPr="00180B47" w:rsidRDefault="005973AC" w:rsidP="00180B47">
      <w:pPr>
        <w:pStyle w:val="Padro"/>
        <w:spacing w:after="0" w:line="100" w:lineRule="atLeast"/>
        <w:rPr>
          <w:rFonts w:ascii="Times New Roman" w:hAnsi="Times New Roman"/>
          <w:sz w:val="24"/>
          <w:szCs w:val="24"/>
        </w:rPr>
      </w:pPr>
    </w:p>
    <w:p w:rsidR="00DB600B" w:rsidRPr="00180B47" w:rsidRDefault="00C3768C" w:rsidP="003E188C">
      <w:pPr>
        <w:pStyle w:val="Padro"/>
        <w:spacing w:after="0" w:line="100" w:lineRule="atLeast"/>
        <w:jc w:val="center"/>
        <w:rPr>
          <w:rFonts w:ascii="Times New Roman" w:hAnsi="Times New Roman"/>
          <w:sz w:val="24"/>
          <w:szCs w:val="24"/>
        </w:rPr>
      </w:pPr>
      <w:r w:rsidRPr="00180B47">
        <w:rPr>
          <w:rFonts w:ascii="Times New Roman" w:hAnsi="Times New Roman"/>
          <w:sz w:val="24"/>
          <w:szCs w:val="24"/>
        </w:rPr>
        <w:t>AVANÇOS LEGAIS</w:t>
      </w:r>
      <w:r w:rsidR="00180B47" w:rsidRPr="00180B47">
        <w:rPr>
          <w:rFonts w:ascii="Times New Roman" w:hAnsi="Times New Roman"/>
          <w:sz w:val="24"/>
          <w:szCs w:val="24"/>
        </w:rPr>
        <w:t xml:space="preserve"> PARA PROTEÇÃO À MATERNIDADE E À INFÂNCIA NO AMBIENTE DO CÁRCERE</w:t>
      </w:r>
    </w:p>
    <w:p w:rsidR="00DB600B" w:rsidRDefault="00DB600B">
      <w:pPr>
        <w:pStyle w:val="Padro"/>
        <w:spacing w:after="0" w:line="100" w:lineRule="atLeast"/>
        <w:rPr>
          <w:rFonts w:ascii="Times New Roman" w:hAnsi="Times New Roman"/>
          <w:b/>
          <w:sz w:val="24"/>
          <w:szCs w:val="24"/>
        </w:rPr>
      </w:pPr>
    </w:p>
    <w:p w:rsidR="00DB600B" w:rsidRPr="00B95235" w:rsidRDefault="00DB600B" w:rsidP="00B95235">
      <w:pPr>
        <w:pStyle w:val="Padro"/>
        <w:spacing w:after="0" w:line="100" w:lineRule="atLeast"/>
        <w:jc w:val="both"/>
        <w:rPr>
          <w:rFonts w:ascii="Times New Roman" w:hAnsi="Times New Roman"/>
          <w:sz w:val="24"/>
          <w:szCs w:val="24"/>
        </w:rPr>
      </w:pPr>
    </w:p>
    <w:p w:rsidR="00DB600B" w:rsidRDefault="00DB600B">
      <w:pPr>
        <w:pStyle w:val="Padro"/>
        <w:spacing w:after="0" w:line="100" w:lineRule="atLeast"/>
        <w:rPr>
          <w:rFonts w:ascii="Times New Roman" w:hAnsi="Times New Roman"/>
          <w:b/>
          <w:sz w:val="24"/>
          <w:szCs w:val="24"/>
        </w:rPr>
      </w:pPr>
    </w:p>
    <w:p w:rsidR="00DB600B" w:rsidRDefault="00DB600B">
      <w:pPr>
        <w:pStyle w:val="Padro"/>
        <w:spacing w:after="0" w:line="100" w:lineRule="atLeast"/>
        <w:rPr>
          <w:rFonts w:ascii="Times New Roman" w:hAnsi="Times New Roman"/>
          <w:b/>
          <w:sz w:val="24"/>
          <w:szCs w:val="24"/>
        </w:rPr>
      </w:pPr>
    </w:p>
    <w:p w:rsidR="00DB600B" w:rsidRDefault="00DB600B">
      <w:pPr>
        <w:pStyle w:val="Padro"/>
        <w:spacing w:after="0" w:line="100" w:lineRule="atLeast"/>
        <w:rPr>
          <w:rFonts w:ascii="Times New Roman" w:hAnsi="Times New Roman"/>
          <w:b/>
          <w:sz w:val="24"/>
          <w:szCs w:val="24"/>
        </w:rPr>
      </w:pPr>
    </w:p>
    <w:p w:rsidR="00DB600B" w:rsidRPr="00DB600B" w:rsidRDefault="00DB600B" w:rsidP="00DB600B">
      <w:pPr>
        <w:pStyle w:val="Padro"/>
        <w:spacing w:after="0" w:line="100" w:lineRule="atLeast"/>
        <w:jc w:val="right"/>
        <w:rPr>
          <w:rFonts w:ascii="Times New Roman" w:hAnsi="Times New Roman"/>
          <w:sz w:val="24"/>
          <w:szCs w:val="24"/>
        </w:rPr>
      </w:pPr>
    </w:p>
    <w:p w:rsidR="00DB600B" w:rsidRDefault="00DB600B" w:rsidP="00DB600B">
      <w:pPr>
        <w:pStyle w:val="Padro"/>
        <w:spacing w:after="0" w:line="100" w:lineRule="atLeast"/>
        <w:jc w:val="right"/>
        <w:rPr>
          <w:rFonts w:ascii="Times New Roman" w:hAnsi="Times New Roman"/>
          <w:sz w:val="24"/>
          <w:szCs w:val="24"/>
        </w:rPr>
      </w:pPr>
      <w:r w:rsidRPr="00DB600B">
        <w:rPr>
          <w:rFonts w:ascii="Times New Roman" w:hAnsi="Times New Roman"/>
          <w:sz w:val="24"/>
          <w:szCs w:val="24"/>
        </w:rPr>
        <w:t>Luana Luiza Ferreira Serafim</w:t>
      </w:r>
      <w:r>
        <w:rPr>
          <w:rStyle w:val="Refdenotaderodap"/>
          <w:rFonts w:ascii="Times New Roman" w:hAnsi="Times New Roman"/>
          <w:sz w:val="24"/>
          <w:szCs w:val="24"/>
        </w:rPr>
        <w:footnoteReference w:id="1"/>
      </w:r>
    </w:p>
    <w:p w:rsidR="00DB600B" w:rsidRPr="00DB600B" w:rsidRDefault="00DB600B" w:rsidP="00DB600B">
      <w:pPr>
        <w:pStyle w:val="Padro"/>
        <w:spacing w:after="0" w:line="100" w:lineRule="atLeast"/>
        <w:jc w:val="right"/>
        <w:rPr>
          <w:rFonts w:ascii="Times New Roman" w:hAnsi="Times New Roman"/>
          <w:sz w:val="24"/>
          <w:szCs w:val="24"/>
        </w:rPr>
      </w:pPr>
      <w:proofErr w:type="spellStart"/>
      <w:r>
        <w:rPr>
          <w:rFonts w:ascii="Times New Roman" w:hAnsi="Times New Roman"/>
          <w:sz w:val="24"/>
          <w:szCs w:val="24"/>
        </w:rPr>
        <w:t>Ediliane</w:t>
      </w:r>
      <w:proofErr w:type="spellEnd"/>
      <w:r>
        <w:rPr>
          <w:rFonts w:ascii="Times New Roman" w:hAnsi="Times New Roman"/>
          <w:sz w:val="24"/>
          <w:szCs w:val="24"/>
        </w:rPr>
        <w:t xml:space="preserve"> Lopes Leite de Figueiredo</w:t>
      </w:r>
      <w:r>
        <w:rPr>
          <w:rStyle w:val="Refdenotaderodap"/>
          <w:rFonts w:ascii="Times New Roman" w:hAnsi="Times New Roman"/>
          <w:sz w:val="24"/>
          <w:szCs w:val="24"/>
        </w:rPr>
        <w:footnoteReference w:id="2"/>
      </w:r>
    </w:p>
    <w:p w:rsidR="00DB600B" w:rsidRDefault="00DB600B">
      <w:pPr>
        <w:pStyle w:val="Padro"/>
        <w:spacing w:after="0" w:line="100" w:lineRule="atLeast"/>
        <w:rPr>
          <w:rFonts w:ascii="Times New Roman" w:hAnsi="Times New Roman"/>
          <w:b/>
          <w:sz w:val="24"/>
          <w:szCs w:val="24"/>
        </w:rPr>
      </w:pPr>
    </w:p>
    <w:p w:rsidR="00DB600B" w:rsidRDefault="00DB600B">
      <w:pPr>
        <w:pStyle w:val="Padro"/>
        <w:spacing w:after="0" w:line="100" w:lineRule="atLeast"/>
        <w:rPr>
          <w:rFonts w:ascii="Times New Roman" w:hAnsi="Times New Roman"/>
          <w:b/>
          <w:sz w:val="24"/>
          <w:szCs w:val="24"/>
        </w:rPr>
      </w:pPr>
    </w:p>
    <w:p w:rsidR="00DB600B" w:rsidRPr="00DB600B" w:rsidRDefault="00B749A5" w:rsidP="00B749A5">
      <w:pPr>
        <w:spacing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RESUMO</w:t>
      </w:r>
    </w:p>
    <w:p w:rsidR="00DB600B" w:rsidRDefault="00DB600B" w:rsidP="009168CD">
      <w:pPr>
        <w:pStyle w:val="Padro"/>
        <w:spacing w:after="0" w:line="100" w:lineRule="atLeast"/>
        <w:jc w:val="both"/>
        <w:rPr>
          <w:rFonts w:ascii="Times New Roman" w:hAnsi="Times New Roman"/>
          <w:b/>
          <w:sz w:val="24"/>
          <w:szCs w:val="24"/>
        </w:rPr>
      </w:pPr>
    </w:p>
    <w:p w:rsidR="00067675" w:rsidRDefault="00445269" w:rsidP="00D72FB7">
      <w:pPr>
        <w:pStyle w:val="Padro"/>
        <w:spacing w:after="0" w:line="360" w:lineRule="auto"/>
        <w:ind w:right="-568"/>
        <w:jc w:val="both"/>
        <w:rPr>
          <w:rFonts w:ascii="Times New Roman" w:hAnsi="Times New Roman"/>
          <w:sz w:val="24"/>
          <w:szCs w:val="24"/>
        </w:rPr>
      </w:pPr>
      <w:r w:rsidRPr="00445269">
        <w:rPr>
          <w:rFonts w:ascii="Times New Roman" w:hAnsi="Times New Roman"/>
          <w:sz w:val="24"/>
          <w:szCs w:val="24"/>
        </w:rPr>
        <w:t>O presente trabalho</w:t>
      </w:r>
      <w:r w:rsidR="004123F9">
        <w:rPr>
          <w:rFonts w:ascii="Times New Roman" w:hAnsi="Times New Roman"/>
          <w:sz w:val="24"/>
          <w:szCs w:val="24"/>
        </w:rPr>
        <w:t xml:space="preserve"> busca analisar os avanços legais para a proteção à maternidade e à </w:t>
      </w:r>
      <w:r w:rsidR="00AA6B9C">
        <w:rPr>
          <w:rFonts w:ascii="Times New Roman" w:hAnsi="Times New Roman"/>
          <w:sz w:val="24"/>
          <w:szCs w:val="24"/>
        </w:rPr>
        <w:t>infância no ambiente do cárcere.  P</w:t>
      </w:r>
      <w:r w:rsidR="004123F9">
        <w:rPr>
          <w:rFonts w:ascii="Times New Roman" w:hAnsi="Times New Roman"/>
          <w:sz w:val="24"/>
          <w:szCs w:val="24"/>
        </w:rPr>
        <w:t xml:space="preserve">ara </w:t>
      </w:r>
      <w:r w:rsidR="00775126">
        <w:rPr>
          <w:rFonts w:ascii="Times New Roman" w:hAnsi="Times New Roman"/>
          <w:sz w:val="24"/>
          <w:szCs w:val="24"/>
        </w:rPr>
        <w:t>isso, mostra</w:t>
      </w:r>
      <w:r w:rsidR="004123F9">
        <w:rPr>
          <w:rFonts w:ascii="Times New Roman" w:hAnsi="Times New Roman"/>
          <w:sz w:val="24"/>
          <w:szCs w:val="24"/>
        </w:rPr>
        <w:t xml:space="preserve"> a </w:t>
      </w:r>
      <w:r w:rsidR="0040126C">
        <w:rPr>
          <w:rFonts w:ascii="Times New Roman" w:hAnsi="Times New Roman"/>
          <w:sz w:val="24"/>
          <w:szCs w:val="24"/>
        </w:rPr>
        <w:t>evolução no tocante ao encarceramento feminino brasileiro</w:t>
      </w:r>
      <w:r w:rsidR="00823E0D">
        <w:rPr>
          <w:rFonts w:ascii="Times New Roman" w:hAnsi="Times New Roman"/>
          <w:sz w:val="24"/>
          <w:szCs w:val="24"/>
        </w:rPr>
        <w:t xml:space="preserve">, </w:t>
      </w:r>
      <w:r w:rsidR="009168CD">
        <w:rPr>
          <w:rFonts w:ascii="Times New Roman" w:hAnsi="Times New Roman"/>
          <w:sz w:val="24"/>
          <w:szCs w:val="24"/>
        </w:rPr>
        <w:t>com o estudo dos primeiros estabelecimentos prisionais femininos</w:t>
      </w:r>
      <w:r w:rsidR="004123F9">
        <w:rPr>
          <w:rFonts w:ascii="Times New Roman" w:hAnsi="Times New Roman"/>
          <w:sz w:val="24"/>
          <w:szCs w:val="24"/>
        </w:rPr>
        <w:t xml:space="preserve">, na década </w:t>
      </w:r>
      <w:r w:rsidR="000A5383">
        <w:rPr>
          <w:rFonts w:ascii="Times New Roman" w:hAnsi="Times New Roman"/>
          <w:sz w:val="24"/>
          <w:szCs w:val="24"/>
        </w:rPr>
        <w:t>de 1940</w:t>
      </w:r>
      <w:r w:rsidR="00823E0D">
        <w:rPr>
          <w:rFonts w:ascii="Times New Roman" w:hAnsi="Times New Roman"/>
          <w:sz w:val="24"/>
          <w:szCs w:val="24"/>
        </w:rPr>
        <w:t xml:space="preserve">, </w:t>
      </w:r>
      <w:r w:rsidR="00823E0D" w:rsidRPr="00823E0D">
        <w:rPr>
          <w:rFonts w:ascii="Times New Roman" w:hAnsi="Times New Roman"/>
          <w:sz w:val="24"/>
          <w:szCs w:val="24"/>
        </w:rPr>
        <w:t xml:space="preserve">por ocasião da promulgação do </w:t>
      </w:r>
      <w:r w:rsidR="000A5383" w:rsidRPr="00823E0D">
        <w:rPr>
          <w:rFonts w:ascii="Times New Roman" w:hAnsi="Times New Roman"/>
          <w:sz w:val="24"/>
          <w:szCs w:val="24"/>
        </w:rPr>
        <w:t>Código Penal</w:t>
      </w:r>
      <w:r w:rsidR="00AA6B9C">
        <w:rPr>
          <w:rFonts w:ascii="Times New Roman" w:hAnsi="Times New Roman"/>
          <w:sz w:val="24"/>
          <w:szCs w:val="24"/>
        </w:rPr>
        <w:t>,</w:t>
      </w:r>
      <w:r w:rsidR="00823E0D" w:rsidRPr="00823E0D">
        <w:rPr>
          <w:rFonts w:ascii="Times New Roman" w:hAnsi="Times New Roman"/>
          <w:sz w:val="24"/>
          <w:szCs w:val="24"/>
        </w:rPr>
        <w:t xml:space="preserve"> naquele mesmo período.   </w:t>
      </w:r>
      <w:r w:rsidR="004123F9">
        <w:rPr>
          <w:rFonts w:ascii="Times New Roman" w:hAnsi="Times New Roman"/>
          <w:sz w:val="24"/>
          <w:szCs w:val="24"/>
        </w:rPr>
        <w:t xml:space="preserve">A pesquisa </w:t>
      </w:r>
      <w:r w:rsidR="00E8064E">
        <w:rPr>
          <w:rFonts w:ascii="Times New Roman" w:hAnsi="Times New Roman"/>
          <w:sz w:val="24"/>
          <w:szCs w:val="24"/>
        </w:rPr>
        <w:t>mostra, também</w:t>
      </w:r>
      <w:r w:rsidR="00823E0D">
        <w:rPr>
          <w:rFonts w:ascii="Times New Roman" w:hAnsi="Times New Roman"/>
          <w:sz w:val="24"/>
          <w:szCs w:val="24"/>
        </w:rPr>
        <w:t>,</w:t>
      </w:r>
      <w:r w:rsidR="0090036C">
        <w:rPr>
          <w:rFonts w:ascii="Times New Roman" w:hAnsi="Times New Roman"/>
          <w:sz w:val="24"/>
          <w:szCs w:val="24"/>
        </w:rPr>
        <w:t xml:space="preserve"> a</w:t>
      </w:r>
      <w:r w:rsidR="0040126C">
        <w:rPr>
          <w:rFonts w:ascii="Times New Roman" w:hAnsi="Times New Roman"/>
          <w:sz w:val="24"/>
          <w:szCs w:val="24"/>
        </w:rPr>
        <w:t>s</w:t>
      </w:r>
      <w:r w:rsidR="0051143C">
        <w:rPr>
          <w:rFonts w:ascii="Times New Roman" w:hAnsi="Times New Roman"/>
          <w:sz w:val="24"/>
          <w:szCs w:val="24"/>
        </w:rPr>
        <w:t xml:space="preserve"> principais</w:t>
      </w:r>
      <w:r w:rsidR="0040126C">
        <w:rPr>
          <w:rFonts w:ascii="Times New Roman" w:hAnsi="Times New Roman"/>
          <w:sz w:val="24"/>
          <w:szCs w:val="24"/>
        </w:rPr>
        <w:t xml:space="preserve"> práticas delitivas</w:t>
      </w:r>
      <w:r w:rsidR="009168CD">
        <w:rPr>
          <w:rFonts w:ascii="Times New Roman" w:hAnsi="Times New Roman"/>
          <w:sz w:val="24"/>
          <w:szCs w:val="24"/>
        </w:rPr>
        <w:t xml:space="preserve"> e as práticas punitivas </w:t>
      </w:r>
      <w:r w:rsidR="004123F9">
        <w:rPr>
          <w:rFonts w:ascii="Times New Roman" w:hAnsi="Times New Roman"/>
          <w:sz w:val="24"/>
          <w:szCs w:val="24"/>
        </w:rPr>
        <w:t xml:space="preserve">no decorrer da história, </w:t>
      </w:r>
      <w:r w:rsidR="00534EB4">
        <w:rPr>
          <w:rFonts w:ascii="Times New Roman" w:hAnsi="Times New Roman"/>
          <w:sz w:val="24"/>
          <w:szCs w:val="24"/>
        </w:rPr>
        <w:t xml:space="preserve">aborda </w:t>
      </w:r>
      <w:r w:rsidR="0040126C">
        <w:rPr>
          <w:rFonts w:ascii="Times New Roman" w:hAnsi="Times New Roman"/>
          <w:sz w:val="24"/>
          <w:szCs w:val="24"/>
        </w:rPr>
        <w:t xml:space="preserve">as Leis que </w:t>
      </w:r>
      <w:r w:rsidR="009168CD">
        <w:rPr>
          <w:rFonts w:ascii="Times New Roman" w:hAnsi="Times New Roman"/>
          <w:sz w:val="24"/>
          <w:szCs w:val="24"/>
        </w:rPr>
        <w:t xml:space="preserve">regulamentavam </w:t>
      </w:r>
      <w:r w:rsidR="00534EB4">
        <w:rPr>
          <w:rFonts w:ascii="Times New Roman" w:hAnsi="Times New Roman"/>
          <w:sz w:val="24"/>
          <w:szCs w:val="24"/>
        </w:rPr>
        <w:t>no passado, bem como as modificações legais no tocante a essa questão, alcançando as mais recentes inovações tr</w:t>
      </w:r>
      <w:r w:rsidR="0051143C">
        <w:rPr>
          <w:rFonts w:ascii="Times New Roman" w:hAnsi="Times New Roman"/>
          <w:sz w:val="24"/>
          <w:szCs w:val="24"/>
        </w:rPr>
        <w:t xml:space="preserve">azidas pela </w:t>
      </w:r>
      <w:r w:rsidR="00292002">
        <w:rPr>
          <w:rFonts w:ascii="Times New Roman" w:hAnsi="Times New Roman"/>
          <w:sz w:val="24"/>
          <w:szCs w:val="24"/>
        </w:rPr>
        <w:t>Lei</w:t>
      </w:r>
      <w:r w:rsidR="00494A17">
        <w:rPr>
          <w:rFonts w:ascii="Times New Roman" w:hAnsi="Times New Roman"/>
          <w:sz w:val="24"/>
          <w:szCs w:val="24"/>
        </w:rPr>
        <w:t xml:space="preserve"> </w:t>
      </w:r>
      <w:r w:rsidR="00292002">
        <w:rPr>
          <w:rFonts w:ascii="Times New Roman" w:hAnsi="Times New Roman"/>
          <w:sz w:val="24"/>
          <w:szCs w:val="24"/>
        </w:rPr>
        <w:t>13.769/18</w:t>
      </w:r>
      <w:r w:rsidR="00823E0D">
        <w:rPr>
          <w:rFonts w:ascii="Times New Roman" w:hAnsi="Times New Roman"/>
          <w:sz w:val="24"/>
          <w:szCs w:val="24"/>
        </w:rPr>
        <w:t xml:space="preserve">. </w:t>
      </w:r>
      <w:r w:rsidR="008C50A5">
        <w:rPr>
          <w:rFonts w:ascii="Times New Roman" w:hAnsi="Times New Roman"/>
          <w:sz w:val="24"/>
          <w:szCs w:val="24"/>
        </w:rPr>
        <w:t>Este</w:t>
      </w:r>
      <w:r w:rsidR="00823E0D">
        <w:rPr>
          <w:rFonts w:ascii="Times New Roman" w:hAnsi="Times New Roman"/>
          <w:sz w:val="24"/>
          <w:szCs w:val="24"/>
        </w:rPr>
        <w:t xml:space="preserve"> </w:t>
      </w:r>
      <w:r w:rsidR="00AA6B9C">
        <w:rPr>
          <w:rFonts w:ascii="Times New Roman" w:hAnsi="Times New Roman"/>
          <w:sz w:val="24"/>
          <w:szCs w:val="24"/>
        </w:rPr>
        <w:t xml:space="preserve">trabalho </w:t>
      </w:r>
      <w:r w:rsidR="0051143C">
        <w:rPr>
          <w:rFonts w:ascii="Times New Roman" w:hAnsi="Times New Roman"/>
          <w:sz w:val="24"/>
          <w:szCs w:val="24"/>
        </w:rPr>
        <w:t>apresenta</w:t>
      </w:r>
      <w:r w:rsidR="00823E0D">
        <w:rPr>
          <w:rFonts w:ascii="Times New Roman" w:hAnsi="Times New Roman"/>
          <w:sz w:val="24"/>
          <w:szCs w:val="24"/>
        </w:rPr>
        <w:t xml:space="preserve"> algumas razões que podem ser apontadas como causas para aumento considerável do encarceramento feminino nas últimas déca</w:t>
      </w:r>
      <w:r w:rsidR="008C50A5">
        <w:rPr>
          <w:rFonts w:ascii="Times New Roman" w:hAnsi="Times New Roman"/>
          <w:sz w:val="24"/>
          <w:szCs w:val="24"/>
        </w:rPr>
        <w:t>das e, ainda, quais os delitos</w:t>
      </w:r>
      <w:r w:rsidR="00823E0D">
        <w:rPr>
          <w:rFonts w:ascii="Times New Roman" w:hAnsi="Times New Roman"/>
          <w:sz w:val="24"/>
          <w:szCs w:val="24"/>
        </w:rPr>
        <w:t xml:space="preserve"> </w:t>
      </w:r>
      <w:r w:rsidR="00E72E8F">
        <w:rPr>
          <w:rFonts w:ascii="Times New Roman" w:hAnsi="Times New Roman"/>
          <w:sz w:val="24"/>
          <w:szCs w:val="24"/>
        </w:rPr>
        <w:t xml:space="preserve">que mais incidem sobre a criminalidade feminina. </w:t>
      </w:r>
      <w:r w:rsidR="008C50A5">
        <w:rPr>
          <w:rFonts w:ascii="Times New Roman" w:hAnsi="Times New Roman"/>
          <w:sz w:val="24"/>
          <w:szCs w:val="24"/>
        </w:rPr>
        <w:t>Desse modo, buscamos</w:t>
      </w:r>
      <w:r w:rsidR="0051143C">
        <w:rPr>
          <w:rFonts w:ascii="Times New Roman" w:hAnsi="Times New Roman"/>
          <w:sz w:val="24"/>
          <w:szCs w:val="24"/>
        </w:rPr>
        <w:t xml:space="preserve"> desvela</w:t>
      </w:r>
      <w:r w:rsidR="008C50A5">
        <w:rPr>
          <w:rFonts w:ascii="Times New Roman" w:hAnsi="Times New Roman"/>
          <w:sz w:val="24"/>
          <w:szCs w:val="24"/>
        </w:rPr>
        <w:t>r</w:t>
      </w:r>
      <w:r w:rsidR="00F22AAF">
        <w:rPr>
          <w:rFonts w:ascii="Times New Roman" w:hAnsi="Times New Roman"/>
          <w:sz w:val="24"/>
          <w:szCs w:val="24"/>
        </w:rPr>
        <w:t xml:space="preserve"> a historicidade</w:t>
      </w:r>
      <w:r w:rsidR="00E8064E">
        <w:rPr>
          <w:rFonts w:ascii="Times New Roman" w:hAnsi="Times New Roman"/>
          <w:sz w:val="24"/>
          <w:szCs w:val="24"/>
        </w:rPr>
        <w:t xml:space="preserve"> e avanços das mulheres presas e, consequentemente, os</w:t>
      </w:r>
      <w:r w:rsidR="0051143C">
        <w:rPr>
          <w:rFonts w:ascii="Times New Roman" w:hAnsi="Times New Roman"/>
          <w:sz w:val="24"/>
          <w:szCs w:val="24"/>
        </w:rPr>
        <w:t xml:space="preserve"> aspectos que </w:t>
      </w:r>
      <w:r w:rsidR="00F22AAF">
        <w:rPr>
          <w:rFonts w:ascii="Times New Roman" w:hAnsi="Times New Roman"/>
          <w:sz w:val="24"/>
          <w:szCs w:val="24"/>
        </w:rPr>
        <w:t>envolve o gênero,</w:t>
      </w:r>
      <w:r w:rsidR="009B10AF">
        <w:rPr>
          <w:rFonts w:ascii="Times New Roman" w:hAnsi="Times New Roman"/>
          <w:sz w:val="24"/>
          <w:szCs w:val="24"/>
        </w:rPr>
        <w:t xml:space="preserve"> </w:t>
      </w:r>
      <w:r w:rsidR="00F22AAF">
        <w:rPr>
          <w:rFonts w:ascii="Times New Roman" w:hAnsi="Times New Roman"/>
          <w:sz w:val="24"/>
          <w:szCs w:val="24"/>
        </w:rPr>
        <w:t>como por exemplo, ser mãe. Atentando-se ao</w:t>
      </w:r>
      <w:r w:rsidR="0051143C">
        <w:rPr>
          <w:rFonts w:ascii="Times New Roman" w:hAnsi="Times New Roman"/>
          <w:sz w:val="24"/>
          <w:szCs w:val="24"/>
        </w:rPr>
        <w:t>s direitos das mulheres presas,</w:t>
      </w:r>
      <w:r w:rsidR="00E8064E">
        <w:rPr>
          <w:rFonts w:ascii="Times New Roman" w:hAnsi="Times New Roman"/>
          <w:sz w:val="24"/>
          <w:szCs w:val="24"/>
        </w:rPr>
        <w:t xml:space="preserve"> </w:t>
      </w:r>
      <w:r w:rsidR="00F22AAF">
        <w:rPr>
          <w:rFonts w:ascii="Times New Roman" w:hAnsi="Times New Roman"/>
          <w:sz w:val="24"/>
          <w:szCs w:val="24"/>
        </w:rPr>
        <w:t xml:space="preserve">as condições que lhes são inerentes no tocante ao estado </w:t>
      </w:r>
      <w:r w:rsidR="0051143C">
        <w:rPr>
          <w:rFonts w:ascii="Times New Roman" w:hAnsi="Times New Roman"/>
          <w:sz w:val="24"/>
          <w:szCs w:val="24"/>
        </w:rPr>
        <w:t>gestacional</w:t>
      </w:r>
      <w:r w:rsidR="00F22AAF">
        <w:rPr>
          <w:rFonts w:ascii="Times New Roman" w:hAnsi="Times New Roman"/>
          <w:sz w:val="24"/>
          <w:szCs w:val="24"/>
        </w:rPr>
        <w:t xml:space="preserve"> e</w:t>
      </w:r>
      <w:r w:rsidR="00E8064E">
        <w:rPr>
          <w:rFonts w:ascii="Times New Roman" w:hAnsi="Times New Roman"/>
          <w:sz w:val="24"/>
          <w:szCs w:val="24"/>
        </w:rPr>
        <w:t xml:space="preserve"> as dificuldades para desempenhar o papel de mãe no ambiente do cárcere. </w:t>
      </w:r>
    </w:p>
    <w:p w:rsidR="0051143C" w:rsidRDefault="0051143C" w:rsidP="00D72FB7">
      <w:pPr>
        <w:pStyle w:val="Padro"/>
        <w:spacing w:after="0" w:line="360" w:lineRule="auto"/>
        <w:ind w:right="-568"/>
        <w:jc w:val="both"/>
        <w:rPr>
          <w:rFonts w:ascii="Times New Roman" w:hAnsi="Times New Roman"/>
          <w:b/>
          <w:sz w:val="24"/>
          <w:szCs w:val="24"/>
        </w:rPr>
      </w:pPr>
    </w:p>
    <w:p w:rsidR="00474922" w:rsidRDefault="0040126C" w:rsidP="00F72B98">
      <w:pPr>
        <w:spacing w:line="240" w:lineRule="auto"/>
        <w:jc w:val="both"/>
        <w:rPr>
          <w:rFonts w:ascii="Times New Roman" w:eastAsia="Times New Roman" w:hAnsi="Times New Roman" w:cs="Times New Roman"/>
          <w:sz w:val="24"/>
          <w:szCs w:val="24"/>
          <w:lang w:eastAsia="en-US"/>
        </w:rPr>
      </w:pPr>
      <w:r w:rsidRPr="00B749A5">
        <w:rPr>
          <w:rFonts w:ascii="Times New Roman" w:eastAsia="Times New Roman" w:hAnsi="Times New Roman" w:cs="Times New Roman"/>
          <w:sz w:val="24"/>
          <w:szCs w:val="24"/>
          <w:lang w:eastAsia="en-US"/>
        </w:rPr>
        <w:t>PALAVRAS-CHAVE:</w:t>
      </w:r>
      <w:r w:rsidR="004C317E">
        <w:rPr>
          <w:rFonts w:ascii="Times New Roman" w:eastAsia="Times New Roman" w:hAnsi="Times New Roman" w:cs="Times New Roman"/>
          <w:b/>
          <w:sz w:val="24"/>
          <w:szCs w:val="24"/>
          <w:lang w:eastAsia="en-US"/>
        </w:rPr>
        <w:t xml:space="preserve"> </w:t>
      </w:r>
      <w:r w:rsidR="000A195B" w:rsidRPr="000A195B">
        <w:rPr>
          <w:rFonts w:ascii="Times New Roman" w:eastAsia="Times New Roman" w:hAnsi="Times New Roman" w:cs="Times New Roman"/>
          <w:sz w:val="24"/>
          <w:szCs w:val="24"/>
          <w:lang w:eastAsia="en-US"/>
        </w:rPr>
        <w:t>Maternidade na prisão</w:t>
      </w:r>
      <w:r w:rsidR="000A195B">
        <w:rPr>
          <w:rFonts w:ascii="Times New Roman" w:eastAsia="Times New Roman" w:hAnsi="Times New Roman" w:cs="Times New Roman"/>
          <w:sz w:val="24"/>
          <w:szCs w:val="24"/>
          <w:lang w:eastAsia="en-US"/>
        </w:rPr>
        <w:t xml:space="preserve">. Encarceramento </w:t>
      </w:r>
      <w:r w:rsidR="00B56A32">
        <w:rPr>
          <w:rFonts w:ascii="Times New Roman" w:eastAsia="Times New Roman" w:hAnsi="Times New Roman" w:cs="Times New Roman"/>
          <w:sz w:val="24"/>
          <w:szCs w:val="24"/>
          <w:lang w:eastAsia="en-US"/>
        </w:rPr>
        <w:t>feminino</w:t>
      </w:r>
      <w:r w:rsidR="00A57CCC">
        <w:rPr>
          <w:rFonts w:ascii="Times New Roman" w:eastAsia="Times New Roman" w:hAnsi="Times New Roman" w:cs="Times New Roman"/>
          <w:sz w:val="24"/>
          <w:szCs w:val="24"/>
          <w:lang w:eastAsia="en-US"/>
        </w:rPr>
        <w:t>. Prisão domiciliar.</w:t>
      </w:r>
      <w:r w:rsidR="00B56A32">
        <w:rPr>
          <w:rFonts w:ascii="Times New Roman" w:eastAsia="Times New Roman" w:hAnsi="Times New Roman" w:cs="Times New Roman"/>
          <w:sz w:val="24"/>
          <w:szCs w:val="24"/>
          <w:lang w:eastAsia="en-US"/>
        </w:rPr>
        <w:t xml:space="preserve"> Lei</w:t>
      </w:r>
      <w:r w:rsidR="00292002">
        <w:rPr>
          <w:rFonts w:ascii="Times New Roman" w:eastAsia="Times New Roman" w:hAnsi="Times New Roman" w:cs="Times New Roman"/>
          <w:sz w:val="24"/>
          <w:szCs w:val="24"/>
          <w:lang w:eastAsia="en-US"/>
        </w:rPr>
        <w:t xml:space="preserve"> </w:t>
      </w:r>
      <w:r w:rsidR="00B56A32" w:rsidRPr="00B56A32">
        <w:rPr>
          <w:rFonts w:ascii="Times New Roman" w:eastAsia="Times New Roman" w:hAnsi="Times New Roman" w:cs="Times New Roman"/>
          <w:sz w:val="24"/>
          <w:szCs w:val="24"/>
          <w:lang w:eastAsia="en-US"/>
        </w:rPr>
        <w:t>13.769/18</w:t>
      </w:r>
      <w:r w:rsidR="00F72B98">
        <w:rPr>
          <w:rFonts w:ascii="Times New Roman" w:eastAsia="Times New Roman" w:hAnsi="Times New Roman" w:cs="Times New Roman"/>
          <w:sz w:val="24"/>
          <w:szCs w:val="24"/>
          <w:lang w:eastAsia="en-US"/>
        </w:rPr>
        <w:t>.</w:t>
      </w:r>
    </w:p>
    <w:p w:rsidR="005D504C" w:rsidRPr="005D504C" w:rsidRDefault="005D504C" w:rsidP="005D504C">
      <w:pPr>
        <w:ind w:right="-568"/>
        <w:jc w:val="center"/>
        <w:rPr>
          <w:rFonts w:ascii="Times New Roman" w:hAnsi="Times New Roman" w:cs="Times New Roman"/>
          <w:sz w:val="24"/>
          <w:szCs w:val="24"/>
          <w:lang w:val="en-US"/>
        </w:rPr>
      </w:pPr>
      <w:r w:rsidRPr="005D504C">
        <w:rPr>
          <w:rFonts w:ascii="Times New Roman" w:hAnsi="Times New Roman" w:cs="Times New Roman"/>
          <w:sz w:val="24"/>
          <w:szCs w:val="24"/>
          <w:lang w:val="en-US"/>
        </w:rPr>
        <w:t>ABSTRACT</w:t>
      </w:r>
    </w:p>
    <w:p w:rsidR="00D72FB7" w:rsidRPr="00FE3C90" w:rsidRDefault="00D72FB7" w:rsidP="0080663B">
      <w:pPr>
        <w:ind w:right="-568"/>
        <w:jc w:val="both"/>
        <w:rPr>
          <w:rFonts w:ascii="Times New Roman" w:hAnsi="Times New Roman" w:cs="Times New Roman"/>
          <w:sz w:val="24"/>
          <w:szCs w:val="24"/>
          <w:lang w:val="en-US"/>
        </w:rPr>
      </w:pPr>
      <w:r w:rsidRPr="00FE3C90">
        <w:rPr>
          <w:rFonts w:ascii="Times New Roman" w:hAnsi="Times New Roman" w:cs="Times New Roman"/>
          <w:sz w:val="24"/>
          <w:szCs w:val="24"/>
          <w:lang w:val="en-US"/>
        </w:rPr>
        <w:lastRenderedPageBreak/>
        <w:t>The present study seeks to analyze the legal advances for maternity and childhood protection in the prison environment, it shows the evolution regarding the Brazilian female incarceration,</w:t>
      </w:r>
      <w:r w:rsidR="0080663B">
        <w:rPr>
          <w:rFonts w:ascii="Times New Roman" w:hAnsi="Times New Roman" w:cs="Times New Roman"/>
          <w:sz w:val="24"/>
          <w:szCs w:val="24"/>
          <w:lang w:val="en-US"/>
        </w:rPr>
        <w:t xml:space="preserve"> </w:t>
      </w:r>
      <w:r w:rsidRPr="00FE3C90">
        <w:rPr>
          <w:rFonts w:ascii="Times New Roman" w:hAnsi="Times New Roman" w:cs="Times New Roman"/>
          <w:sz w:val="24"/>
          <w:szCs w:val="24"/>
          <w:lang w:val="en-US"/>
        </w:rPr>
        <w:t>with the study of the first female prisons in the 1940s, on the occasion of the promulgation of the Penal Code in that same period. The research also shows the main delinquent practices and punitive practices throughout history, addresses the laws that regulated in the past, as well as the legal changes in this matter, reaching the most recent innovations brought by Law 13.769 / 18. The study presents some reasons that may be pointed out as causes for a considerable increase in female imprisonment in the last decades, and also the crimes that most affect female crime. The present work searched for showing the historicity and advances of women prisoners and, consequently, the aspects that involve gender, such as being a mother. In view of the rights of women prisoners, the conditions attached to them regarding gestational status and the difficulties to play the role of mother in the prison environment.</w:t>
      </w:r>
    </w:p>
    <w:p w:rsidR="00D72FB7" w:rsidRPr="00FE3C90" w:rsidRDefault="00D72FB7" w:rsidP="00D72FB7">
      <w:pPr>
        <w:ind w:right="-568"/>
        <w:rPr>
          <w:rFonts w:ascii="Times New Roman" w:hAnsi="Times New Roman" w:cs="Times New Roman"/>
          <w:sz w:val="24"/>
          <w:szCs w:val="24"/>
          <w:lang w:val="en-US"/>
        </w:rPr>
      </w:pPr>
      <w:r w:rsidRPr="00FE3C90">
        <w:rPr>
          <w:rFonts w:ascii="Times New Roman" w:hAnsi="Times New Roman" w:cs="Times New Roman"/>
          <w:sz w:val="24"/>
          <w:szCs w:val="24"/>
          <w:lang w:val="en-US"/>
        </w:rPr>
        <w:t>KEY WORDS: Maternity in prison. Female imprisonment. House arrest. Law 13.769 / 18</w:t>
      </w:r>
    </w:p>
    <w:p w:rsidR="00D72FB7" w:rsidRPr="00F72B98" w:rsidRDefault="00D72FB7" w:rsidP="00F72B98">
      <w:pPr>
        <w:spacing w:line="240" w:lineRule="auto"/>
        <w:jc w:val="both"/>
        <w:rPr>
          <w:rFonts w:ascii="Times New Roman" w:eastAsia="Times New Roman" w:hAnsi="Times New Roman" w:cs="Times New Roman"/>
          <w:sz w:val="24"/>
          <w:szCs w:val="24"/>
          <w:lang w:eastAsia="en-US"/>
        </w:rPr>
      </w:pPr>
    </w:p>
    <w:p w:rsidR="00EA50F4" w:rsidRPr="00EA50F4" w:rsidRDefault="000F3521">
      <w:pPr>
        <w:pStyle w:val="Padro"/>
        <w:spacing w:after="0" w:line="100" w:lineRule="atLeast"/>
        <w:rPr>
          <w:rFonts w:ascii="Times New Roman" w:hAnsi="Times New Roman"/>
          <w:b/>
          <w:sz w:val="24"/>
          <w:szCs w:val="24"/>
        </w:rPr>
      </w:pPr>
      <w:r>
        <w:rPr>
          <w:rFonts w:ascii="Times New Roman" w:hAnsi="Times New Roman"/>
          <w:b/>
          <w:sz w:val="24"/>
          <w:szCs w:val="24"/>
        </w:rPr>
        <w:t>1 INTRODUÇÃO</w:t>
      </w:r>
    </w:p>
    <w:p w:rsidR="008C10C7" w:rsidRDefault="008C10C7">
      <w:pPr>
        <w:pStyle w:val="Padro"/>
        <w:spacing w:after="0" w:line="360" w:lineRule="auto"/>
        <w:ind w:right="-568"/>
        <w:jc w:val="both"/>
        <w:rPr>
          <w:rFonts w:ascii="Times New Roman" w:hAnsi="Times New Roman"/>
          <w:color w:val="000000"/>
          <w:sz w:val="24"/>
          <w:szCs w:val="24"/>
        </w:rPr>
      </w:pPr>
    </w:p>
    <w:p w:rsidR="00C95D39" w:rsidRDefault="001B15EF">
      <w:pPr>
        <w:pStyle w:val="Padro"/>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r>
      <w:r w:rsidR="00C95D39" w:rsidRPr="00C95D39">
        <w:rPr>
          <w:rFonts w:ascii="Times New Roman" w:hAnsi="Times New Roman"/>
          <w:color w:val="000000"/>
          <w:sz w:val="24"/>
          <w:szCs w:val="24"/>
        </w:rPr>
        <w:t>Este artigo se propõe a pesquisar os avanços legais para a proteção à maternidade e à in</w:t>
      </w:r>
      <w:r w:rsidR="0011489B">
        <w:rPr>
          <w:rFonts w:ascii="Times New Roman" w:hAnsi="Times New Roman"/>
          <w:color w:val="000000"/>
          <w:sz w:val="24"/>
          <w:szCs w:val="24"/>
        </w:rPr>
        <w:t xml:space="preserve">fância no ambiente do cárcere. </w:t>
      </w:r>
      <w:r w:rsidR="00C95D39" w:rsidRPr="00C95D39">
        <w:rPr>
          <w:rFonts w:ascii="Times New Roman" w:hAnsi="Times New Roman"/>
          <w:color w:val="000000"/>
          <w:sz w:val="24"/>
          <w:szCs w:val="24"/>
        </w:rPr>
        <w:t>Para tanto, é necessário apresentar, en</w:t>
      </w:r>
      <w:r w:rsidR="00C95D39">
        <w:rPr>
          <w:rFonts w:ascii="Times New Roman" w:hAnsi="Times New Roman"/>
          <w:color w:val="000000"/>
          <w:sz w:val="24"/>
          <w:szCs w:val="24"/>
        </w:rPr>
        <w:t>tre outro</w:t>
      </w:r>
      <w:r w:rsidR="00C95D39" w:rsidRPr="00C95D39">
        <w:rPr>
          <w:rFonts w:ascii="Times New Roman" w:hAnsi="Times New Roman"/>
          <w:color w:val="000000"/>
          <w:sz w:val="24"/>
          <w:szCs w:val="24"/>
        </w:rPr>
        <w:t xml:space="preserve">s, </w:t>
      </w:r>
      <w:r w:rsidR="00067675" w:rsidRPr="00C95D39">
        <w:rPr>
          <w:rFonts w:ascii="Times New Roman" w:hAnsi="Times New Roman"/>
          <w:color w:val="000000"/>
          <w:sz w:val="24"/>
          <w:szCs w:val="24"/>
        </w:rPr>
        <w:t>considerações históricas</w:t>
      </w:r>
      <w:r w:rsidR="00C95D39" w:rsidRPr="00C95D39">
        <w:rPr>
          <w:rFonts w:ascii="Times New Roman" w:hAnsi="Times New Roman"/>
          <w:color w:val="000000"/>
          <w:sz w:val="24"/>
          <w:szCs w:val="24"/>
        </w:rPr>
        <w:t xml:space="preserve"> sobre a criminalidade feminina, o surgimento dos presídios femininos no Brasil, a legislação sobre aprisionamento feminino e sua aplicabilidade, </w:t>
      </w:r>
      <w:r w:rsidR="001E6206">
        <w:rPr>
          <w:rFonts w:ascii="Times New Roman" w:hAnsi="Times New Roman"/>
          <w:color w:val="000000"/>
          <w:sz w:val="24"/>
          <w:szCs w:val="24"/>
        </w:rPr>
        <w:t xml:space="preserve">os </w:t>
      </w:r>
      <w:r w:rsidR="00C95D39" w:rsidRPr="00C95D39">
        <w:rPr>
          <w:rFonts w:ascii="Times New Roman" w:hAnsi="Times New Roman"/>
          <w:color w:val="000000"/>
          <w:sz w:val="24"/>
          <w:szCs w:val="24"/>
        </w:rPr>
        <w:t>dados sob</w:t>
      </w:r>
      <w:r w:rsidR="008C50A5">
        <w:rPr>
          <w:rFonts w:ascii="Times New Roman" w:hAnsi="Times New Roman"/>
          <w:color w:val="000000"/>
          <w:sz w:val="24"/>
          <w:szCs w:val="24"/>
        </w:rPr>
        <w:t xml:space="preserve">re esse   aprisionamento e os </w:t>
      </w:r>
      <w:r w:rsidR="00C95D39" w:rsidRPr="00C95D39">
        <w:rPr>
          <w:rFonts w:ascii="Times New Roman" w:hAnsi="Times New Roman"/>
          <w:color w:val="000000"/>
          <w:sz w:val="24"/>
          <w:szCs w:val="24"/>
        </w:rPr>
        <w:t xml:space="preserve">avanços da legislação brasileira sobre </w:t>
      </w:r>
      <w:r w:rsidR="00CD16BC">
        <w:rPr>
          <w:rFonts w:ascii="Times New Roman" w:hAnsi="Times New Roman"/>
          <w:color w:val="000000"/>
          <w:sz w:val="24"/>
          <w:szCs w:val="24"/>
        </w:rPr>
        <w:t xml:space="preserve">a </w:t>
      </w:r>
      <w:r w:rsidR="00C95D39" w:rsidRPr="00C95D39">
        <w:rPr>
          <w:rFonts w:ascii="Times New Roman" w:hAnsi="Times New Roman"/>
          <w:color w:val="000000"/>
          <w:sz w:val="24"/>
          <w:szCs w:val="24"/>
        </w:rPr>
        <w:t>maternidade no cárcere.</w:t>
      </w:r>
    </w:p>
    <w:p w:rsidR="00C338F5" w:rsidRDefault="00C95D39">
      <w:pPr>
        <w:pStyle w:val="Padro"/>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r>
      <w:r w:rsidR="00AB19D3" w:rsidRPr="00AB19D3">
        <w:rPr>
          <w:rFonts w:ascii="Times New Roman" w:hAnsi="Times New Roman"/>
          <w:color w:val="000000"/>
          <w:sz w:val="24"/>
          <w:szCs w:val="24"/>
        </w:rPr>
        <w:t>Entre os principais crimes imputados</w:t>
      </w:r>
      <w:r w:rsidR="00AB19D3">
        <w:rPr>
          <w:rFonts w:ascii="Times New Roman" w:hAnsi="Times New Roman"/>
          <w:color w:val="000000"/>
          <w:sz w:val="24"/>
          <w:szCs w:val="24"/>
        </w:rPr>
        <w:t xml:space="preserve"> às mulheres presas</w:t>
      </w:r>
      <w:r w:rsidR="00067675">
        <w:rPr>
          <w:rFonts w:ascii="Times New Roman" w:hAnsi="Times New Roman"/>
          <w:color w:val="000000"/>
          <w:sz w:val="24"/>
          <w:szCs w:val="24"/>
        </w:rPr>
        <w:t>,</w:t>
      </w:r>
      <w:r w:rsidR="005D504C">
        <w:rPr>
          <w:rFonts w:ascii="Times New Roman" w:hAnsi="Times New Roman"/>
          <w:color w:val="000000"/>
          <w:sz w:val="24"/>
          <w:szCs w:val="24"/>
        </w:rPr>
        <w:t xml:space="preserve"> estão </w:t>
      </w:r>
      <w:r w:rsidR="00AB19D3">
        <w:rPr>
          <w:rFonts w:ascii="Times New Roman" w:hAnsi="Times New Roman"/>
          <w:color w:val="000000"/>
          <w:sz w:val="24"/>
          <w:szCs w:val="24"/>
        </w:rPr>
        <w:t>o</w:t>
      </w:r>
      <w:r w:rsidR="00AB19D3" w:rsidRPr="00AB19D3">
        <w:rPr>
          <w:rFonts w:ascii="Times New Roman" w:hAnsi="Times New Roman"/>
          <w:color w:val="000000"/>
          <w:sz w:val="24"/>
          <w:szCs w:val="24"/>
        </w:rPr>
        <w:t xml:space="preserve"> tráfico de drogas e associação ao tráfico. Essas mulh</w:t>
      </w:r>
      <w:r w:rsidR="005D504C">
        <w:rPr>
          <w:rFonts w:ascii="Times New Roman" w:hAnsi="Times New Roman"/>
          <w:color w:val="000000"/>
          <w:sz w:val="24"/>
          <w:szCs w:val="24"/>
        </w:rPr>
        <w:t>eres são, na maioria das vezes,</w:t>
      </w:r>
      <w:r w:rsidR="00AB19D3" w:rsidRPr="00AB19D3">
        <w:rPr>
          <w:rFonts w:ascii="Times New Roman" w:hAnsi="Times New Roman"/>
          <w:color w:val="000000"/>
          <w:sz w:val="24"/>
          <w:szCs w:val="24"/>
        </w:rPr>
        <w:t xml:space="preserve"> jovens, entre elas, algu</w:t>
      </w:r>
      <w:r w:rsidR="005D504C">
        <w:rPr>
          <w:rFonts w:ascii="Times New Roman" w:hAnsi="Times New Roman"/>
          <w:color w:val="000000"/>
          <w:sz w:val="24"/>
          <w:szCs w:val="24"/>
        </w:rPr>
        <w:t xml:space="preserve">mas grávidas que acabam presas </w:t>
      </w:r>
      <w:r w:rsidR="00AB19D3" w:rsidRPr="00AB19D3">
        <w:rPr>
          <w:rFonts w:ascii="Times New Roman" w:hAnsi="Times New Roman"/>
          <w:color w:val="000000"/>
          <w:sz w:val="24"/>
          <w:szCs w:val="24"/>
        </w:rPr>
        <w:t>e tem</w:t>
      </w:r>
      <w:r w:rsidR="005D504C">
        <w:rPr>
          <w:rFonts w:ascii="Times New Roman" w:hAnsi="Times New Roman"/>
          <w:color w:val="000000"/>
          <w:sz w:val="24"/>
          <w:szCs w:val="24"/>
        </w:rPr>
        <w:t xml:space="preserve"> os filhos no</w:t>
      </w:r>
      <w:r w:rsidR="0011489B">
        <w:rPr>
          <w:rFonts w:ascii="Times New Roman" w:hAnsi="Times New Roman"/>
          <w:color w:val="000000"/>
          <w:sz w:val="24"/>
          <w:szCs w:val="24"/>
        </w:rPr>
        <w:t xml:space="preserve"> ambiente carcerário</w:t>
      </w:r>
      <w:r w:rsidR="005D504C">
        <w:rPr>
          <w:rFonts w:ascii="Times New Roman" w:hAnsi="Times New Roman"/>
          <w:color w:val="000000"/>
          <w:sz w:val="24"/>
          <w:szCs w:val="24"/>
        </w:rPr>
        <w:t xml:space="preserve">. A maior parte delas </w:t>
      </w:r>
      <w:r w:rsidR="00AB19D3" w:rsidRPr="00AB19D3">
        <w:rPr>
          <w:rFonts w:ascii="Times New Roman" w:hAnsi="Times New Roman"/>
          <w:color w:val="000000"/>
          <w:sz w:val="24"/>
          <w:szCs w:val="24"/>
        </w:rPr>
        <w:t xml:space="preserve">cumpre pena em regime fechado, impossibilitando, desta forma, as </w:t>
      </w:r>
      <w:r w:rsidR="005D504C" w:rsidRPr="00AB19D3">
        <w:rPr>
          <w:rFonts w:ascii="Times New Roman" w:hAnsi="Times New Roman"/>
          <w:color w:val="000000"/>
          <w:sz w:val="24"/>
          <w:szCs w:val="24"/>
        </w:rPr>
        <w:t>relações afetivas familiares</w:t>
      </w:r>
      <w:r w:rsidR="00AB19D3" w:rsidRPr="00AB19D3">
        <w:rPr>
          <w:rFonts w:ascii="Times New Roman" w:hAnsi="Times New Roman"/>
          <w:color w:val="000000"/>
          <w:sz w:val="24"/>
          <w:szCs w:val="24"/>
        </w:rPr>
        <w:t>, uma vez que a mulher tem fundamental importância no núcleo familiar.</w:t>
      </w:r>
    </w:p>
    <w:p w:rsidR="00D1488B" w:rsidRDefault="00C95D39" w:rsidP="00C95D39">
      <w:pPr>
        <w:pStyle w:val="Padro"/>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r>
      <w:r w:rsidR="0011489B">
        <w:rPr>
          <w:rFonts w:ascii="Times New Roman" w:hAnsi="Times New Roman"/>
          <w:color w:val="000000"/>
          <w:sz w:val="24"/>
          <w:szCs w:val="24"/>
        </w:rPr>
        <w:t>Percebe-se que m</w:t>
      </w:r>
      <w:r w:rsidRPr="00C95D39">
        <w:rPr>
          <w:rFonts w:ascii="Times New Roman" w:hAnsi="Times New Roman"/>
          <w:color w:val="000000"/>
          <w:sz w:val="24"/>
          <w:szCs w:val="24"/>
        </w:rPr>
        <w:t>ulheres que geram filhos na prisão carregam, na</w:t>
      </w:r>
      <w:r w:rsidR="005A064B">
        <w:rPr>
          <w:rFonts w:ascii="Times New Roman" w:hAnsi="Times New Roman"/>
          <w:color w:val="000000"/>
          <w:sz w:val="24"/>
          <w:szCs w:val="24"/>
        </w:rPr>
        <w:t>s</w:t>
      </w:r>
      <w:r w:rsidRPr="00C95D39">
        <w:rPr>
          <w:rFonts w:ascii="Times New Roman" w:hAnsi="Times New Roman"/>
          <w:color w:val="000000"/>
          <w:sz w:val="24"/>
          <w:szCs w:val="24"/>
        </w:rPr>
        <w:t xml:space="preserve"> maiorias das vezes, um sentimento de cul</w:t>
      </w:r>
      <w:r w:rsidR="00145BCA">
        <w:rPr>
          <w:rFonts w:ascii="Times New Roman" w:hAnsi="Times New Roman"/>
          <w:color w:val="000000"/>
          <w:sz w:val="24"/>
          <w:szCs w:val="24"/>
        </w:rPr>
        <w:t>pa,</w:t>
      </w:r>
      <w:r w:rsidR="009A4A64">
        <w:rPr>
          <w:rFonts w:ascii="Times New Roman" w:hAnsi="Times New Roman"/>
          <w:color w:val="000000"/>
          <w:sz w:val="24"/>
          <w:szCs w:val="24"/>
        </w:rPr>
        <w:t xml:space="preserve"> pelo fato de colocá-los em confinamento</w:t>
      </w:r>
      <w:r w:rsidRPr="00C95D39">
        <w:rPr>
          <w:rFonts w:ascii="Times New Roman" w:hAnsi="Times New Roman"/>
          <w:color w:val="000000"/>
          <w:sz w:val="24"/>
          <w:szCs w:val="24"/>
        </w:rPr>
        <w:t>, bem como pelo abandono. É sabido que o puerpério é um mome</w:t>
      </w:r>
      <w:r w:rsidR="0011489B">
        <w:rPr>
          <w:rFonts w:ascii="Times New Roman" w:hAnsi="Times New Roman"/>
          <w:color w:val="000000"/>
          <w:sz w:val="24"/>
          <w:szCs w:val="24"/>
        </w:rPr>
        <w:t xml:space="preserve">nto delicado na vida da mulher e é nesse </w:t>
      </w:r>
      <w:r w:rsidR="00C358D0">
        <w:rPr>
          <w:rFonts w:ascii="Times New Roman" w:hAnsi="Times New Roman"/>
          <w:color w:val="000000"/>
          <w:sz w:val="24"/>
          <w:szCs w:val="24"/>
        </w:rPr>
        <w:t>período</w:t>
      </w:r>
      <w:r w:rsidR="0011489B">
        <w:rPr>
          <w:rFonts w:ascii="Times New Roman" w:hAnsi="Times New Roman"/>
          <w:color w:val="000000"/>
          <w:sz w:val="24"/>
          <w:szCs w:val="24"/>
        </w:rPr>
        <w:t xml:space="preserve"> que a</w:t>
      </w:r>
      <w:r w:rsidRPr="00C95D39">
        <w:rPr>
          <w:rFonts w:ascii="Times New Roman" w:hAnsi="Times New Roman"/>
          <w:color w:val="000000"/>
          <w:sz w:val="24"/>
          <w:szCs w:val="24"/>
        </w:rPr>
        <w:t xml:space="preserve"> mulher pode</w:t>
      </w:r>
      <w:r w:rsidR="00C358D0">
        <w:rPr>
          <w:rFonts w:ascii="Times New Roman" w:hAnsi="Times New Roman"/>
          <w:color w:val="000000"/>
          <w:sz w:val="24"/>
          <w:szCs w:val="24"/>
        </w:rPr>
        <w:t xml:space="preserve"> vir a</w:t>
      </w:r>
      <w:r w:rsidRPr="00C95D39">
        <w:rPr>
          <w:rFonts w:ascii="Times New Roman" w:hAnsi="Times New Roman"/>
          <w:color w:val="000000"/>
          <w:sz w:val="24"/>
          <w:szCs w:val="24"/>
        </w:rPr>
        <w:t xml:space="preserve"> desenvolver problemas patológicos como depressão pós-parto, e é </w:t>
      </w:r>
      <w:r w:rsidR="00E920F6">
        <w:rPr>
          <w:rFonts w:ascii="Times New Roman" w:hAnsi="Times New Roman"/>
          <w:color w:val="000000"/>
          <w:sz w:val="24"/>
          <w:szCs w:val="24"/>
        </w:rPr>
        <w:t xml:space="preserve">durante este momento </w:t>
      </w:r>
      <w:r w:rsidRPr="00C95D39">
        <w:rPr>
          <w:rFonts w:ascii="Times New Roman" w:hAnsi="Times New Roman"/>
          <w:color w:val="000000"/>
          <w:sz w:val="24"/>
          <w:szCs w:val="24"/>
        </w:rPr>
        <w:t xml:space="preserve">ou na maternidade que os direitos das mulheres </w:t>
      </w:r>
      <w:r w:rsidR="00C358D0">
        <w:rPr>
          <w:rFonts w:ascii="Times New Roman" w:hAnsi="Times New Roman"/>
          <w:color w:val="000000"/>
          <w:sz w:val="24"/>
          <w:szCs w:val="24"/>
        </w:rPr>
        <w:t>em regime fechado</w:t>
      </w:r>
      <w:r w:rsidRPr="00C95D39">
        <w:rPr>
          <w:rFonts w:ascii="Times New Roman" w:hAnsi="Times New Roman"/>
          <w:color w:val="000000"/>
          <w:sz w:val="24"/>
          <w:szCs w:val="24"/>
        </w:rPr>
        <w:t xml:space="preserve"> são extensivamente atacados.</w:t>
      </w:r>
    </w:p>
    <w:p w:rsidR="00C95D39" w:rsidRDefault="00D1488B" w:rsidP="00413A45">
      <w:pPr>
        <w:pStyle w:val="Padro"/>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r>
      <w:r w:rsidR="00C358D0">
        <w:rPr>
          <w:rFonts w:ascii="Times New Roman" w:hAnsi="Times New Roman"/>
          <w:color w:val="000000"/>
          <w:sz w:val="24"/>
          <w:szCs w:val="24"/>
        </w:rPr>
        <w:t>Depreendemos que a</w:t>
      </w:r>
      <w:r w:rsidR="00715130">
        <w:rPr>
          <w:rFonts w:ascii="Times New Roman" w:hAnsi="Times New Roman"/>
          <w:color w:val="000000"/>
          <w:sz w:val="24"/>
          <w:szCs w:val="24"/>
        </w:rPr>
        <w:t>s prisões brasileiras</w:t>
      </w:r>
      <w:r w:rsidR="00ED5088">
        <w:rPr>
          <w:rFonts w:ascii="Times New Roman" w:hAnsi="Times New Roman"/>
          <w:color w:val="000000"/>
          <w:sz w:val="24"/>
          <w:szCs w:val="24"/>
        </w:rPr>
        <w:t xml:space="preserve"> são</w:t>
      </w:r>
      <w:r w:rsidR="00F957AA">
        <w:rPr>
          <w:rFonts w:ascii="Times New Roman" w:hAnsi="Times New Roman"/>
          <w:color w:val="000000"/>
          <w:sz w:val="24"/>
          <w:szCs w:val="24"/>
        </w:rPr>
        <w:t xml:space="preserve"> conhecidas mundialmente como </w:t>
      </w:r>
      <w:r w:rsidR="00715130">
        <w:rPr>
          <w:rFonts w:ascii="Times New Roman" w:hAnsi="Times New Roman"/>
          <w:color w:val="000000"/>
          <w:sz w:val="24"/>
          <w:szCs w:val="24"/>
        </w:rPr>
        <w:t xml:space="preserve">cárceres </w:t>
      </w:r>
      <w:r w:rsidR="00CD16BC">
        <w:rPr>
          <w:rFonts w:ascii="Times New Roman" w:hAnsi="Times New Roman"/>
          <w:color w:val="000000"/>
          <w:sz w:val="24"/>
          <w:szCs w:val="24"/>
        </w:rPr>
        <w:t>cruéis, l</w:t>
      </w:r>
      <w:r w:rsidR="00B44A2C">
        <w:rPr>
          <w:rFonts w:ascii="Times New Roman" w:hAnsi="Times New Roman"/>
          <w:color w:val="000000"/>
          <w:sz w:val="24"/>
          <w:szCs w:val="24"/>
        </w:rPr>
        <w:t xml:space="preserve">ugares feitos para </w:t>
      </w:r>
      <w:r w:rsidR="00AB19D3">
        <w:rPr>
          <w:rFonts w:ascii="Times New Roman" w:hAnsi="Times New Roman"/>
          <w:color w:val="000000"/>
          <w:sz w:val="24"/>
          <w:szCs w:val="24"/>
        </w:rPr>
        <w:t xml:space="preserve">o </w:t>
      </w:r>
      <w:r w:rsidR="00C95D39">
        <w:rPr>
          <w:rFonts w:ascii="Times New Roman" w:hAnsi="Times New Roman"/>
          <w:color w:val="000000"/>
          <w:sz w:val="24"/>
          <w:szCs w:val="24"/>
        </w:rPr>
        <w:t>isolamento social</w:t>
      </w:r>
      <w:r w:rsidR="005A064B">
        <w:rPr>
          <w:rFonts w:ascii="Times New Roman" w:hAnsi="Times New Roman"/>
          <w:color w:val="000000"/>
          <w:sz w:val="24"/>
          <w:szCs w:val="24"/>
        </w:rPr>
        <w:t xml:space="preserve"> </w:t>
      </w:r>
      <w:r w:rsidR="008C5540">
        <w:rPr>
          <w:rFonts w:ascii="Times New Roman" w:hAnsi="Times New Roman"/>
          <w:color w:val="000000"/>
          <w:sz w:val="24"/>
          <w:szCs w:val="24"/>
        </w:rPr>
        <w:t xml:space="preserve">de </w:t>
      </w:r>
      <w:r w:rsidR="00AB19D3">
        <w:rPr>
          <w:rFonts w:ascii="Times New Roman" w:hAnsi="Times New Roman"/>
          <w:color w:val="000000"/>
          <w:sz w:val="24"/>
          <w:szCs w:val="24"/>
        </w:rPr>
        <w:t>pessoas que cometem</w:t>
      </w:r>
      <w:r w:rsidR="00C358D0">
        <w:rPr>
          <w:rFonts w:ascii="Times New Roman" w:hAnsi="Times New Roman"/>
          <w:color w:val="000000"/>
          <w:sz w:val="24"/>
          <w:szCs w:val="24"/>
        </w:rPr>
        <w:t xml:space="preserve"> crimes, c</w:t>
      </w:r>
      <w:r w:rsidR="00C33A86">
        <w:rPr>
          <w:rFonts w:ascii="Times New Roman" w:hAnsi="Times New Roman"/>
          <w:color w:val="000000"/>
          <w:sz w:val="24"/>
          <w:szCs w:val="24"/>
        </w:rPr>
        <w:t>onstata</w:t>
      </w:r>
      <w:r w:rsidR="00C358D0">
        <w:rPr>
          <w:rFonts w:ascii="Times New Roman" w:hAnsi="Times New Roman"/>
          <w:color w:val="000000"/>
          <w:sz w:val="24"/>
          <w:szCs w:val="24"/>
        </w:rPr>
        <w:t>ndo</w:t>
      </w:r>
      <w:r w:rsidR="00C33A86">
        <w:rPr>
          <w:rFonts w:ascii="Times New Roman" w:hAnsi="Times New Roman"/>
          <w:color w:val="000000"/>
          <w:sz w:val="24"/>
          <w:szCs w:val="24"/>
        </w:rPr>
        <w:t xml:space="preserve">-se hoje </w:t>
      </w:r>
      <w:r w:rsidR="00C358D0">
        <w:rPr>
          <w:rFonts w:ascii="Times New Roman" w:hAnsi="Times New Roman"/>
          <w:color w:val="000000"/>
          <w:sz w:val="24"/>
          <w:szCs w:val="24"/>
        </w:rPr>
        <w:t xml:space="preserve">como um </w:t>
      </w:r>
      <w:r w:rsidR="00B44A2C">
        <w:rPr>
          <w:rFonts w:ascii="Times New Roman" w:hAnsi="Times New Roman"/>
          <w:color w:val="000000"/>
          <w:sz w:val="24"/>
          <w:szCs w:val="24"/>
        </w:rPr>
        <w:t xml:space="preserve">dos lugares onde há maior violação </w:t>
      </w:r>
      <w:r w:rsidR="00C768CB">
        <w:rPr>
          <w:rFonts w:ascii="Times New Roman" w:hAnsi="Times New Roman"/>
          <w:color w:val="000000"/>
          <w:sz w:val="24"/>
          <w:szCs w:val="24"/>
        </w:rPr>
        <w:t xml:space="preserve">dos direitos </w:t>
      </w:r>
      <w:r w:rsidR="006541D5">
        <w:rPr>
          <w:rFonts w:ascii="Times New Roman" w:hAnsi="Times New Roman"/>
          <w:color w:val="000000"/>
          <w:sz w:val="24"/>
          <w:szCs w:val="24"/>
        </w:rPr>
        <w:t>humanos</w:t>
      </w:r>
      <w:r w:rsidR="00B44A2C">
        <w:rPr>
          <w:rFonts w:ascii="Times New Roman" w:hAnsi="Times New Roman"/>
          <w:color w:val="000000"/>
          <w:sz w:val="24"/>
          <w:szCs w:val="24"/>
        </w:rPr>
        <w:t xml:space="preserve"> nas suas diversas formas.</w:t>
      </w:r>
      <w:r w:rsidR="00067675">
        <w:rPr>
          <w:rFonts w:ascii="Times New Roman" w:hAnsi="Times New Roman"/>
          <w:color w:val="000000"/>
          <w:sz w:val="24"/>
          <w:szCs w:val="24"/>
        </w:rPr>
        <w:t xml:space="preserve"> </w:t>
      </w:r>
      <w:r w:rsidR="00C358D0">
        <w:rPr>
          <w:rFonts w:ascii="Times New Roman" w:hAnsi="Times New Roman"/>
          <w:color w:val="000000"/>
          <w:sz w:val="24"/>
          <w:szCs w:val="24"/>
        </w:rPr>
        <w:t>Diante disso, a</w:t>
      </w:r>
      <w:r w:rsidR="00B44A2C">
        <w:rPr>
          <w:rFonts w:ascii="Times New Roman" w:hAnsi="Times New Roman"/>
          <w:color w:val="000000"/>
          <w:sz w:val="24"/>
          <w:szCs w:val="24"/>
        </w:rPr>
        <w:t xml:space="preserve"> Lei n° 11.942/09</w:t>
      </w:r>
      <w:r w:rsidR="00654E52">
        <w:rPr>
          <w:rFonts w:ascii="Times New Roman" w:hAnsi="Times New Roman"/>
          <w:color w:val="000000"/>
          <w:sz w:val="24"/>
          <w:szCs w:val="24"/>
        </w:rPr>
        <w:t xml:space="preserve"> -  </w:t>
      </w:r>
      <w:r w:rsidR="00654E52" w:rsidRPr="00654E52">
        <w:rPr>
          <w:rFonts w:ascii="Times New Roman" w:hAnsi="Times New Roman"/>
          <w:color w:val="000000"/>
          <w:sz w:val="24"/>
          <w:szCs w:val="24"/>
        </w:rPr>
        <w:t>Lei de Execução Penal</w:t>
      </w:r>
      <w:r w:rsidR="00654E52">
        <w:rPr>
          <w:rFonts w:ascii="Times New Roman" w:hAnsi="Times New Roman"/>
          <w:color w:val="000000"/>
          <w:sz w:val="24"/>
          <w:szCs w:val="24"/>
        </w:rPr>
        <w:t xml:space="preserve"> (LEP)</w:t>
      </w:r>
      <w:r w:rsidR="005D504C">
        <w:rPr>
          <w:rFonts w:ascii="Times New Roman" w:hAnsi="Times New Roman"/>
          <w:color w:val="000000"/>
          <w:sz w:val="24"/>
          <w:szCs w:val="24"/>
        </w:rPr>
        <w:t xml:space="preserve"> </w:t>
      </w:r>
      <w:r w:rsidR="00767AC2">
        <w:rPr>
          <w:rFonts w:ascii="Times New Roman" w:hAnsi="Times New Roman"/>
          <w:color w:val="000000"/>
          <w:sz w:val="24"/>
          <w:szCs w:val="24"/>
        </w:rPr>
        <w:t xml:space="preserve">surge </w:t>
      </w:r>
      <w:r w:rsidR="00654E52" w:rsidRPr="00654E52">
        <w:rPr>
          <w:rFonts w:ascii="Times New Roman" w:hAnsi="Times New Roman"/>
          <w:color w:val="000000"/>
          <w:sz w:val="24"/>
          <w:szCs w:val="24"/>
        </w:rPr>
        <w:t xml:space="preserve">para assegurar </w:t>
      </w:r>
      <w:r w:rsidR="00654E52" w:rsidRPr="00654E52">
        <w:rPr>
          <w:rFonts w:ascii="Times New Roman" w:hAnsi="Times New Roman"/>
          <w:color w:val="000000"/>
          <w:sz w:val="24"/>
          <w:szCs w:val="24"/>
        </w:rPr>
        <w:lastRenderedPageBreak/>
        <w:t>às mães presas e aos recém-nascidos</w:t>
      </w:r>
      <w:r w:rsidR="00C358D0">
        <w:rPr>
          <w:rFonts w:ascii="Times New Roman" w:hAnsi="Times New Roman"/>
          <w:color w:val="000000"/>
          <w:sz w:val="24"/>
          <w:szCs w:val="24"/>
        </w:rPr>
        <w:t>,</w:t>
      </w:r>
      <w:r w:rsidR="00654E52" w:rsidRPr="00654E52">
        <w:rPr>
          <w:rFonts w:ascii="Times New Roman" w:hAnsi="Times New Roman"/>
          <w:color w:val="000000"/>
          <w:sz w:val="24"/>
          <w:szCs w:val="24"/>
        </w:rPr>
        <w:t xml:space="preserve"> c</w:t>
      </w:r>
      <w:r w:rsidR="00654E52">
        <w:rPr>
          <w:rFonts w:ascii="Times New Roman" w:hAnsi="Times New Roman"/>
          <w:color w:val="000000"/>
          <w:sz w:val="24"/>
          <w:szCs w:val="24"/>
        </w:rPr>
        <w:t>o</w:t>
      </w:r>
      <w:r w:rsidR="00767AC2">
        <w:rPr>
          <w:rFonts w:ascii="Times New Roman" w:hAnsi="Times New Roman"/>
          <w:color w:val="000000"/>
          <w:sz w:val="24"/>
          <w:szCs w:val="24"/>
        </w:rPr>
        <w:t xml:space="preserve">ndições mínimas de </w:t>
      </w:r>
      <w:r w:rsidR="005D504C">
        <w:rPr>
          <w:rFonts w:ascii="Times New Roman" w:hAnsi="Times New Roman"/>
          <w:color w:val="000000"/>
          <w:sz w:val="24"/>
          <w:szCs w:val="24"/>
        </w:rPr>
        <w:t xml:space="preserve">assistência </w:t>
      </w:r>
      <w:r w:rsidR="00C358D0">
        <w:rPr>
          <w:rFonts w:ascii="Times New Roman" w:hAnsi="Times New Roman"/>
          <w:color w:val="000000"/>
          <w:sz w:val="24"/>
          <w:szCs w:val="24"/>
        </w:rPr>
        <w:t>prevendo</w:t>
      </w:r>
      <w:r w:rsidR="00B44A2C">
        <w:rPr>
          <w:rFonts w:ascii="Times New Roman" w:hAnsi="Times New Roman"/>
          <w:color w:val="000000"/>
          <w:sz w:val="24"/>
          <w:szCs w:val="24"/>
        </w:rPr>
        <w:t xml:space="preserve"> garantias</w:t>
      </w:r>
      <w:r w:rsidR="005A064B">
        <w:rPr>
          <w:rFonts w:ascii="Times New Roman" w:hAnsi="Times New Roman"/>
          <w:color w:val="000000"/>
          <w:sz w:val="24"/>
          <w:szCs w:val="24"/>
        </w:rPr>
        <w:t xml:space="preserve"> </w:t>
      </w:r>
      <w:r w:rsidR="00C5194A">
        <w:rPr>
          <w:rFonts w:ascii="Times New Roman" w:hAnsi="Times New Roman"/>
          <w:color w:val="000000"/>
          <w:sz w:val="24"/>
          <w:szCs w:val="24"/>
        </w:rPr>
        <w:t>institucionais</w:t>
      </w:r>
      <w:r w:rsidR="00A67379">
        <w:rPr>
          <w:rFonts w:ascii="Times New Roman" w:hAnsi="Times New Roman"/>
          <w:color w:val="000000"/>
          <w:sz w:val="24"/>
          <w:szCs w:val="24"/>
        </w:rPr>
        <w:t>, como existência de berçários e creches.</w:t>
      </w:r>
    </w:p>
    <w:p w:rsidR="00ED5088" w:rsidRPr="00ED5088" w:rsidRDefault="00C95D39" w:rsidP="00413A45">
      <w:pPr>
        <w:pStyle w:val="Padro"/>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r>
      <w:r w:rsidR="005D504C">
        <w:rPr>
          <w:rFonts w:ascii="Times New Roman" w:hAnsi="Times New Roman"/>
          <w:color w:val="000000"/>
          <w:sz w:val="24"/>
          <w:szCs w:val="24"/>
        </w:rPr>
        <w:t>No entanto, grande</w:t>
      </w:r>
      <w:r w:rsidR="00A67379">
        <w:rPr>
          <w:rFonts w:ascii="Times New Roman" w:hAnsi="Times New Roman"/>
          <w:color w:val="000000"/>
          <w:sz w:val="24"/>
          <w:szCs w:val="24"/>
        </w:rPr>
        <w:t xml:space="preserve"> parte dos </w:t>
      </w:r>
      <w:r w:rsidR="00C5194A">
        <w:rPr>
          <w:rFonts w:ascii="Times New Roman" w:hAnsi="Times New Roman"/>
          <w:color w:val="000000"/>
          <w:sz w:val="24"/>
          <w:szCs w:val="24"/>
        </w:rPr>
        <w:t>presídios</w:t>
      </w:r>
      <w:r w:rsidR="00D1488B">
        <w:rPr>
          <w:rFonts w:ascii="Times New Roman" w:hAnsi="Times New Roman"/>
          <w:color w:val="000000"/>
          <w:sz w:val="24"/>
          <w:szCs w:val="24"/>
        </w:rPr>
        <w:t xml:space="preserve"> brasileiros</w:t>
      </w:r>
      <w:r w:rsidR="001473AB">
        <w:rPr>
          <w:rFonts w:ascii="Times New Roman" w:hAnsi="Times New Roman"/>
          <w:color w:val="000000"/>
          <w:sz w:val="24"/>
          <w:szCs w:val="24"/>
        </w:rPr>
        <w:t xml:space="preserve"> ainda</w:t>
      </w:r>
      <w:r w:rsidR="00D1488B">
        <w:rPr>
          <w:rFonts w:ascii="Times New Roman" w:hAnsi="Times New Roman"/>
          <w:color w:val="000000"/>
          <w:sz w:val="24"/>
          <w:szCs w:val="24"/>
        </w:rPr>
        <w:t xml:space="preserve"> não possui</w:t>
      </w:r>
      <w:r w:rsidR="00A67379">
        <w:rPr>
          <w:rFonts w:ascii="Times New Roman" w:hAnsi="Times New Roman"/>
          <w:color w:val="000000"/>
          <w:sz w:val="24"/>
          <w:szCs w:val="24"/>
        </w:rPr>
        <w:t xml:space="preserve"> estruturas adequadas para </w:t>
      </w:r>
      <w:r w:rsidR="00C5194A">
        <w:rPr>
          <w:rFonts w:ascii="Times New Roman" w:hAnsi="Times New Roman"/>
          <w:color w:val="000000"/>
          <w:sz w:val="24"/>
          <w:szCs w:val="24"/>
        </w:rPr>
        <w:t xml:space="preserve">acomodar </w:t>
      </w:r>
      <w:r w:rsidR="00C358D0">
        <w:rPr>
          <w:rFonts w:ascii="Times New Roman" w:hAnsi="Times New Roman"/>
          <w:color w:val="000000"/>
          <w:sz w:val="24"/>
          <w:szCs w:val="24"/>
        </w:rPr>
        <w:t>os recém-nascidos, e</w:t>
      </w:r>
      <w:r w:rsidR="00767AC2">
        <w:rPr>
          <w:rFonts w:ascii="Times New Roman" w:hAnsi="Times New Roman"/>
          <w:color w:val="000000"/>
          <w:sz w:val="24"/>
          <w:szCs w:val="24"/>
        </w:rPr>
        <w:t xml:space="preserve"> naqueles </w:t>
      </w:r>
      <w:r w:rsidR="00D1488B">
        <w:rPr>
          <w:rFonts w:ascii="Times New Roman" w:hAnsi="Times New Roman"/>
          <w:color w:val="000000"/>
          <w:sz w:val="24"/>
          <w:szCs w:val="24"/>
        </w:rPr>
        <w:t xml:space="preserve">onde </w:t>
      </w:r>
      <w:r w:rsidR="00C358D0">
        <w:rPr>
          <w:rFonts w:ascii="Times New Roman" w:hAnsi="Times New Roman"/>
          <w:color w:val="000000"/>
          <w:sz w:val="24"/>
          <w:szCs w:val="24"/>
        </w:rPr>
        <w:t>há uma</w:t>
      </w:r>
      <w:r w:rsidR="00A67379">
        <w:rPr>
          <w:rFonts w:ascii="Times New Roman" w:hAnsi="Times New Roman"/>
          <w:color w:val="000000"/>
          <w:sz w:val="24"/>
          <w:szCs w:val="24"/>
        </w:rPr>
        <w:t xml:space="preserve"> estrutura mínima há </w:t>
      </w:r>
      <w:r w:rsidR="007F20D5">
        <w:rPr>
          <w:rFonts w:ascii="Times New Roman" w:hAnsi="Times New Roman"/>
          <w:color w:val="000000"/>
          <w:sz w:val="24"/>
          <w:szCs w:val="24"/>
        </w:rPr>
        <w:t xml:space="preserve">constante </w:t>
      </w:r>
      <w:r w:rsidR="00A67379">
        <w:rPr>
          <w:rFonts w:ascii="Times New Roman" w:hAnsi="Times New Roman"/>
          <w:color w:val="000000"/>
          <w:sz w:val="24"/>
          <w:szCs w:val="24"/>
        </w:rPr>
        <w:t>violação dos direi</w:t>
      </w:r>
      <w:r w:rsidR="00E7701E">
        <w:rPr>
          <w:rFonts w:ascii="Times New Roman" w:hAnsi="Times New Roman"/>
          <w:color w:val="000000"/>
          <w:sz w:val="24"/>
          <w:szCs w:val="24"/>
        </w:rPr>
        <w:t>tos da mãe e do bebê</w:t>
      </w:r>
      <w:r w:rsidR="00D1488B">
        <w:rPr>
          <w:rFonts w:ascii="Times New Roman" w:hAnsi="Times New Roman"/>
          <w:color w:val="000000"/>
          <w:sz w:val="24"/>
          <w:szCs w:val="24"/>
        </w:rPr>
        <w:t xml:space="preserve">. </w:t>
      </w:r>
      <w:r w:rsidR="00EA7829">
        <w:rPr>
          <w:rFonts w:ascii="Times New Roman" w:hAnsi="Times New Roman"/>
          <w:color w:val="000000"/>
          <w:sz w:val="24"/>
          <w:szCs w:val="24"/>
        </w:rPr>
        <w:t>Destarte, a</w:t>
      </w:r>
      <w:r w:rsidR="00D1488B" w:rsidRPr="00D1488B">
        <w:rPr>
          <w:rFonts w:ascii="Times New Roman" w:hAnsi="Times New Roman"/>
          <w:color w:val="000000"/>
          <w:sz w:val="24"/>
          <w:szCs w:val="24"/>
        </w:rPr>
        <w:t>s penitenciárias abrigam no mesmo alojamento as grávidas, as mães com os recém-nascidos, sem</w:t>
      </w:r>
      <w:r w:rsidR="00EA7829">
        <w:rPr>
          <w:rFonts w:ascii="Times New Roman" w:hAnsi="Times New Roman"/>
          <w:color w:val="000000"/>
          <w:sz w:val="24"/>
          <w:szCs w:val="24"/>
        </w:rPr>
        <w:t xml:space="preserve"> que haja</w:t>
      </w:r>
      <w:r w:rsidR="00D1488B" w:rsidRPr="00D1488B">
        <w:rPr>
          <w:rFonts w:ascii="Times New Roman" w:hAnsi="Times New Roman"/>
          <w:color w:val="000000"/>
          <w:sz w:val="24"/>
          <w:szCs w:val="24"/>
        </w:rPr>
        <w:t xml:space="preserve"> nenhuma divisão</w:t>
      </w:r>
      <w:r w:rsidR="00EA7829">
        <w:rPr>
          <w:rFonts w:ascii="Times New Roman" w:hAnsi="Times New Roman"/>
          <w:color w:val="000000"/>
          <w:sz w:val="24"/>
          <w:szCs w:val="24"/>
        </w:rPr>
        <w:t>, ou seja, m</w:t>
      </w:r>
      <w:r w:rsidR="005A064B" w:rsidRPr="00D1488B">
        <w:rPr>
          <w:rFonts w:ascii="Times New Roman" w:hAnsi="Times New Roman"/>
          <w:color w:val="000000"/>
          <w:sz w:val="24"/>
          <w:szCs w:val="24"/>
        </w:rPr>
        <w:t>ãe e filho, muitas vezes, têm</w:t>
      </w:r>
      <w:r w:rsidR="00D1488B" w:rsidRPr="00D1488B">
        <w:rPr>
          <w:rFonts w:ascii="Times New Roman" w:hAnsi="Times New Roman"/>
          <w:color w:val="000000"/>
          <w:sz w:val="24"/>
          <w:szCs w:val="24"/>
        </w:rPr>
        <w:t xml:space="preserve"> que dividir o mesmo colchão em um alojamento não apropriado para ele.</w:t>
      </w:r>
    </w:p>
    <w:p w:rsidR="00D1488B" w:rsidRDefault="000F3521" w:rsidP="00413A45">
      <w:pPr>
        <w:pStyle w:val="Padro"/>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r>
      <w:r w:rsidR="00C5194A">
        <w:rPr>
          <w:rFonts w:ascii="Times New Roman" w:hAnsi="Times New Roman"/>
          <w:color w:val="000000"/>
          <w:sz w:val="24"/>
          <w:szCs w:val="24"/>
        </w:rPr>
        <w:t>A partir</w:t>
      </w:r>
      <w:r w:rsidR="005A064B">
        <w:rPr>
          <w:rFonts w:ascii="Times New Roman" w:hAnsi="Times New Roman"/>
          <w:color w:val="000000"/>
          <w:sz w:val="24"/>
          <w:szCs w:val="24"/>
        </w:rPr>
        <w:t xml:space="preserve"> </w:t>
      </w:r>
      <w:r w:rsidR="008E2335">
        <w:rPr>
          <w:rFonts w:ascii="Times New Roman" w:hAnsi="Times New Roman"/>
          <w:color w:val="000000"/>
          <w:sz w:val="24"/>
          <w:szCs w:val="24"/>
        </w:rPr>
        <w:t xml:space="preserve">disso, não é difícil </w:t>
      </w:r>
      <w:r w:rsidR="00993CF8">
        <w:rPr>
          <w:rFonts w:ascii="Times New Roman" w:hAnsi="Times New Roman"/>
          <w:color w:val="000000"/>
          <w:sz w:val="24"/>
          <w:szCs w:val="24"/>
        </w:rPr>
        <w:t>perceber a fragilid</w:t>
      </w:r>
      <w:r w:rsidR="00D920C0">
        <w:rPr>
          <w:rFonts w:ascii="Times New Roman" w:hAnsi="Times New Roman"/>
          <w:color w:val="000000"/>
          <w:sz w:val="24"/>
          <w:szCs w:val="24"/>
        </w:rPr>
        <w:t>ade das polí</w:t>
      </w:r>
      <w:r w:rsidR="00993CF8">
        <w:rPr>
          <w:rFonts w:ascii="Times New Roman" w:hAnsi="Times New Roman"/>
          <w:color w:val="000000"/>
          <w:sz w:val="24"/>
          <w:szCs w:val="24"/>
        </w:rPr>
        <w:t xml:space="preserve">ticas públicas, a desordem </w:t>
      </w:r>
      <w:r w:rsidR="007F20D5">
        <w:rPr>
          <w:rFonts w:ascii="Times New Roman" w:hAnsi="Times New Roman"/>
          <w:color w:val="000000"/>
          <w:sz w:val="24"/>
          <w:szCs w:val="24"/>
        </w:rPr>
        <w:t>institucional</w:t>
      </w:r>
      <w:r w:rsidR="00993CF8">
        <w:rPr>
          <w:rFonts w:ascii="Times New Roman" w:hAnsi="Times New Roman"/>
          <w:color w:val="000000"/>
          <w:sz w:val="24"/>
          <w:szCs w:val="24"/>
        </w:rPr>
        <w:t>,</w:t>
      </w:r>
      <w:r w:rsidR="00D920C0">
        <w:rPr>
          <w:rFonts w:ascii="Times New Roman" w:hAnsi="Times New Roman"/>
          <w:color w:val="000000"/>
          <w:sz w:val="24"/>
          <w:szCs w:val="24"/>
        </w:rPr>
        <w:t xml:space="preserve"> e a não eficá</w:t>
      </w:r>
      <w:r w:rsidR="00993CF8">
        <w:rPr>
          <w:rFonts w:ascii="Times New Roman" w:hAnsi="Times New Roman"/>
          <w:color w:val="000000"/>
          <w:sz w:val="24"/>
          <w:szCs w:val="24"/>
        </w:rPr>
        <w:t>cia da Lei. A precariedade de garantias e a falta de medidas que integre</w:t>
      </w:r>
      <w:r w:rsidR="00D920C0">
        <w:rPr>
          <w:rFonts w:ascii="Times New Roman" w:hAnsi="Times New Roman"/>
          <w:color w:val="000000"/>
          <w:sz w:val="24"/>
          <w:szCs w:val="24"/>
        </w:rPr>
        <w:t>m as mulheres presas a</w:t>
      </w:r>
      <w:r w:rsidR="00F9171A">
        <w:rPr>
          <w:rFonts w:ascii="Times New Roman" w:hAnsi="Times New Roman"/>
          <w:color w:val="000000"/>
          <w:sz w:val="24"/>
          <w:szCs w:val="24"/>
        </w:rPr>
        <w:t>s</w:t>
      </w:r>
      <w:r w:rsidR="00D920C0">
        <w:rPr>
          <w:rFonts w:ascii="Times New Roman" w:hAnsi="Times New Roman"/>
          <w:color w:val="000000"/>
          <w:sz w:val="24"/>
          <w:szCs w:val="24"/>
        </w:rPr>
        <w:t xml:space="preserve"> suas famí</w:t>
      </w:r>
      <w:r w:rsidR="00993CF8">
        <w:rPr>
          <w:rFonts w:ascii="Times New Roman" w:hAnsi="Times New Roman"/>
          <w:color w:val="000000"/>
          <w:sz w:val="24"/>
          <w:szCs w:val="24"/>
        </w:rPr>
        <w:t>lia</w:t>
      </w:r>
      <w:r w:rsidR="00D920C0">
        <w:rPr>
          <w:rFonts w:ascii="Times New Roman" w:hAnsi="Times New Roman"/>
          <w:color w:val="000000"/>
          <w:sz w:val="24"/>
          <w:szCs w:val="24"/>
        </w:rPr>
        <w:t>s</w:t>
      </w:r>
      <w:r w:rsidR="00993CF8">
        <w:rPr>
          <w:rFonts w:ascii="Times New Roman" w:hAnsi="Times New Roman"/>
          <w:color w:val="000000"/>
          <w:sz w:val="24"/>
          <w:szCs w:val="24"/>
        </w:rPr>
        <w:t xml:space="preserve"> e as suas crianças</w:t>
      </w:r>
      <w:r w:rsidR="00D920C0">
        <w:rPr>
          <w:rFonts w:ascii="Times New Roman" w:hAnsi="Times New Roman"/>
          <w:color w:val="000000"/>
          <w:sz w:val="24"/>
          <w:szCs w:val="24"/>
        </w:rPr>
        <w:t xml:space="preserve">, dificultando o </w:t>
      </w:r>
      <w:r w:rsidR="00C5194A">
        <w:rPr>
          <w:rFonts w:ascii="Times New Roman" w:hAnsi="Times New Roman"/>
          <w:color w:val="000000"/>
          <w:sz w:val="24"/>
          <w:szCs w:val="24"/>
        </w:rPr>
        <w:t>vínculo</w:t>
      </w:r>
      <w:r w:rsidR="00D920C0">
        <w:rPr>
          <w:rFonts w:ascii="Times New Roman" w:hAnsi="Times New Roman"/>
          <w:color w:val="000000"/>
          <w:sz w:val="24"/>
          <w:szCs w:val="24"/>
        </w:rPr>
        <w:t xml:space="preserve"> afetivo, como também, meios para sua ressocialização</w:t>
      </w:r>
      <w:r w:rsidR="003A500D">
        <w:rPr>
          <w:rFonts w:ascii="Times New Roman" w:hAnsi="Times New Roman"/>
          <w:color w:val="000000"/>
          <w:sz w:val="24"/>
          <w:szCs w:val="24"/>
        </w:rPr>
        <w:t>.</w:t>
      </w:r>
    </w:p>
    <w:p w:rsidR="00C95D39" w:rsidRDefault="00C95D39">
      <w:pPr>
        <w:pStyle w:val="Padro"/>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r>
      <w:r w:rsidR="00DC1B96">
        <w:rPr>
          <w:rFonts w:ascii="Times New Roman" w:hAnsi="Times New Roman"/>
          <w:color w:val="000000"/>
          <w:sz w:val="24"/>
          <w:szCs w:val="24"/>
        </w:rPr>
        <w:t>Ressalta-se que em</w:t>
      </w:r>
      <w:r w:rsidRPr="00C95D39">
        <w:rPr>
          <w:rFonts w:ascii="Times New Roman" w:hAnsi="Times New Roman"/>
          <w:color w:val="000000"/>
          <w:sz w:val="24"/>
          <w:szCs w:val="24"/>
        </w:rPr>
        <w:t xml:space="preserve"> fe</w:t>
      </w:r>
      <w:r w:rsidR="00BE7B39">
        <w:rPr>
          <w:rFonts w:ascii="Times New Roman" w:hAnsi="Times New Roman"/>
          <w:color w:val="000000"/>
          <w:sz w:val="24"/>
          <w:szCs w:val="24"/>
        </w:rPr>
        <w:t>vereiro de 2018, o Supremo T</w:t>
      </w:r>
      <w:r w:rsidRPr="00C95D39">
        <w:rPr>
          <w:rFonts w:ascii="Times New Roman" w:hAnsi="Times New Roman"/>
          <w:color w:val="000000"/>
          <w:sz w:val="24"/>
          <w:szCs w:val="24"/>
        </w:rPr>
        <w:t xml:space="preserve">ribunal Federal </w:t>
      </w:r>
      <w:r>
        <w:rPr>
          <w:rFonts w:ascii="Times New Roman" w:hAnsi="Times New Roman"/>
          <w:color w:val="000000"/>
          <w:sz w:val="24"/>
          <w:szCs w:val="24"/>
        </w:rPr>
        <w:t xml:space="preserve">(STF) </w:t>
      </w:r>
      <w:r w:rsidRPr="00C95D39">
        <w:rPr>
          <w:rFonts w:ascii="Times New Roman" w:hAnsi="Times New Roman"/>
          <w:color w:val="000000"/>
          <w:sz w:val="24"/>
          <w:szCs w:val="24"/>
        </w:rPr>
        <w:t xml:space="preserve">concedeu       </w:t>
      </w:r>
      <w:r w:rsidRPr="00C95D39">
        <w:rPr>
          <w:rFonts w:ascii="Times New Roman" w:hAnsi="Times New Roman"/>
          <w:i/>
          <w:color w:val="000000"/>
          <w:sz w:val="24"/>
          <w:szCs w:val="24"/>
        </w:rPr>
        <w:t>Habeas Corpus</w:t>
      </w:r>
      <w:r w:rsidRPr="00C95D39">
        <w:rPr>
          <w:rFonts w:ascii="Times New Roman" w:hAnsi="Times New Roman"/>
          <w:color w:val="000000"/>
          <w:sz w:val="24"/>
          <w:szCs w:val="24"/>
        </w:rPr>
        <w:t xml:space="preserve"> coletivo</w:t>
      </w:r>
      <w:r w:rsidR="00DC1B96">
        <w:rPr>
          <w:rFonts w:ascii="Times New Roman" w:hAnsi="Times New Roman"/>
          <w:color w:val="000000"/>
          <w:sz w:val="24"/>
          <w:szCs w:val="24"/>
        </w:rPr>
        <w:t xml:space="preserve"> (HC nº 14364</w:t>
      </w:r>
      <w:r w:rsidR="009A4A64">
        <w:rPr>
          <w:rFonts w:ascii="Times New Roman" w:hAnsi="Times New Roman"/>
          <w:color w:val="000000"/>
          <w:sz w:val="24"/>
          <w:szCs w:val="24"/>
        </w:rPr>
        <w:t>1</w:t>
      </w:r>
      <w:r w:rsidR="00DC1B96">
        <w:rPr>
          <w:rFonts w:ascii="Times New Roman" w:hAnsi="Times New Roman"/>
          <w:color w:val="000000"/>
          <w:sz w:val="24"/>
          <w:szCs w:val="24"/>
        </w:rPr>
        <w:t xml:space="preserve">) </w:t>
      </w:r>
      <w:r w:rsidRPr="00C95D39">
        <w:rPr>
          <w:rFonts w:ascii="Times New Roman" w:hAnsi="Times New Roman"/>
          <w:color w:val="000000"/>
          <w:sz w:val="24"/>
          <w:szCs w:val="24"/>
        </w:rPr>
        <w:t>a mulheres grávidas e mães de crianças de até 12 anos que estejam em prisão provisória</w:t>
      </w:r>
      <w:r>
        <w:rPr>
          <w:rFonts w:ascii="Times New Roman" w:hAnsi="Times New Roman"/>
          <w:color w:val="000000"/>
          <w:sz w:val="24"/>
          <w:szCs w:val="24"/>
        </w:rPr>
        <w:t>. Mulheres que cumprem pena nessa condição</w:t>
      </w:r>
      <w:r w:rsidRPr="00C95D39">
        <w:rPr>
          <w:rFonts w:ascii="Times New Roman" w:hAnsi="Times New Roman"/>
          <w:color w:val="000000"/>
          <w:sz w:val="24"/>
          <w:szCs w:val="24"/>
        </w:rPr>
        <w:t xml:space="preserve"> terão o direito de deixar a cadeia e ficar em prisão domici</w:t>
      </w:r>
      <w:r w:rsidR="00FB6E35">
        <w:rPr>
          <w:rFonts w:ascii="Times New Roman" w:hAnsi="Times New Roman"/>
          <w:color w:val="000000"/>
          <w:sz w:val="24"/>
          <w:szCs w:val="24"/>
        </w:rPr>
        <w:t>liar até seu caso ser julgado. Diante disso, o</w:t>
      </w:r>
      <w:r w:rsidRPr="00C95D39">
        <w:rPr>
          <w:rFonts w:ascii="Times New Roman" w:hAnsi="Times New Roman"/>
          <w:color w:val="000000"/>
          <w:sz w:val="24"/>
          <w:szCs w:val="24"/>
        </w:rPr>
        <w:t xml:space="preserve">s ministros da 2ª turma estenderam a decisão às adolescentes em situação semelhante do sistema socioeducativo e mulheres que tenham sob custódia pessoas com </w:t>
      </w:r>
      <w:r w:rsidR="00775126" w:rsidRPr="00C95D39">
        <w:rPr>
          <w:rFonts w:ascii="Times New Roman" w:hAnsi="Times New Roman"/>
          <w:color w:val="000000"/>
          <w:sz w:val="24"/>
          <w:szCs w:val="24"/>
        </w:rPr>
        <w:t>deficiência.</w:t>
      </w:r>
    </w:p>
    <w:p w:rsidR="001512D0" w:rsidRDefault="00606413">
      <w:pPr>
        <w:pStyle w:val="Padro"/>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r>
      <w:r w:rsidR="001512D0">
        <w:rPr>
          <w:rFonts w:ascii="Times New Roman" w:hAnsi="Times New Roman"/>
          <w:color w:val="000000"/>
          <w:sz w:val="24"/>
          <w:szCs w:val="24"/>
        </w:rPr>
        <w:t>Em dezem</w:t>
      </w:r>
      <w:r>
        <w:rPr>
          <w:rFonts w:ascii="Times New Roman" w:hAnsi="Times New Roman"/>
          <w:color w:val="000000"/>
          <w:sz w:val="24"/>
          <w:szCs w:val="24"/>
        </w:rPr>
        <w:t xml:space="preserve">bro </w:t>
      </w:r>
      <w:r w:rsidR="00DB241D">
        <w:rPr>
          <w:rFonts w:ascii="Times New Roman" w:hAnsi="Times New Roman"/>
          <w:color w:val="000000"/>
          <w:sz w:val="24"/>
          <w:szCs w:val="24"/>
        </w:rPr>
        <w:t>do mesmo ano, passou</w:t>
      </w:r>
      <w:r>
        <w:rPr>
          <w:rFonts w:ascii="Times New Roman" w:hAnsi="Times New Roman"/>
          <w:color w:val="000000"/>
          <w:sz w:val="24"/>
          <w:szCs w:val="24"/>
        </w:rPr>
        <w:t xml:space="preserve"> a vigorar a L</w:t>
      </w:r>
      <w:r w:rsidR="001512D0">
        <w:rPr>
          <w:rFonts w:ascii="Times New Roman" w:hAnsi="Times New Roman"/>
          <w:color w:val="000000"/>
          <w:sz w:val="24"/>
          <w:szCs w:val="24"/>
        </w:rPr>
        <w:t>ei</w:t>
      </w:r>
      <w:r w:rsidR="005A064B">
        <w:rPr>
          <w:rFonts w:ascii="Times New Roman" w:hAnsi="Times New Roman"/>
          <w:color w:val="000000"/>
          <w:sz w:val="24"/>
          <w:szCs w:val="24"/>
        </w:rPr>
        <w:t xml:space="preserve"> </w:t>
      </w:r>
      <w:hyperlink r:id="rId8" w:history="1">
        <w:r>
          <w:rPr>
            <w:rStyle w:val="Hyperlink"/>
            <w:rFonts w:ascii="Times New Roman" w:hAnsi="Times New Roman"/>
            <w:bCs/>
            <w:color w:val="auto"/>
            <w:sz w:val="24"/>
            <w:szCs w:val="24"/>
            <w:u w:val="none"/>
          </w:rPr>
          <w:t>nº</w:t>
        </w:r>
      </w:hyperlink>
      <w:r>
        <w:rPr>
          <w:rFonts w:ascii="Times New Roman" w:hAnsi="Times New Roman"/>
          <w:color w:val="000000"/>
          <w:sz w:val="24"/>
          <w:szCs w:val="24"/>
        </w:rPr>
        <w:t xml:space="preserve"> 13.769/18, que altera o Código de Processo Penal, Lei de execuções Penais e a Lei dos Crimes Hediondos </w:t>
      </w:r>
      <w:r w:rsidR="00DB241D">
        <w:rPr>
          <w:rFonts w:ascii="Times New Roman" w:hAnsi="Times New Roman"/>
          <w:color w:val="000000"/>
          <w:sz w:val="24"/>
          <w:szCs w:val="24"/>
        </w:rPr>
        <w:t>que</w:t>
      </w:r>
      <w:r>
        <w:rPr>
          <w:rFonts w:ascii="Times New Roman" w:hAnsi="Times New Roman"/>
          <w:color w:val="000000"/>
          <w:sz w:val="24"/>
          <w:szCs w:val="24"/>
        </w:rPr>
        <w:t xml:space="preserve"> </w:t>
      </w:r>
      <w:r w:rsidR="00DB241D">
        <w:rPr>
          <w:rFonts w:ascii="Times New Roman" w:hAnsi="Times New Roman"/>
          <w:color w:val="000000"/>
          <w:sz w:val="24"/>
          <w:szCs w:val="24"/>
        </w:rPr>
        <w:t>estabelecem</w:t>
      </w:r>
      <w:r w:rsidRPr="00606413">
        <w:rPr>
          <w:rFonts w:ascii="Times New Roman" w:hAnsi="Times New Roman"/>
          <w:color w:val="000000"/>
          <w:sz w:val="24"/>
          <w:szCs w:val="24"/>
        </w:rPr>
        <w:t xml:space="preserve"> a substituição da prisão preventiva </w:t>
      </w:r>
      <w:r w:rsidR="00DB241D">
        <w:rPr>
          <w:rFonts w:ascii="Times New Roman" w:hAnsi="Times New Roman"/>
          <w:color w:val="000000"/>
          <w:sz w:val="24"/>
          <w:szCs w:val="24"/>
        </w:rPr>
        <w:t>pela</w:t>
      </w:r>
      <w:r w:rsidRPr="00606413">
        <w:rPr>
          <w:rFonts w:ascii="Times New Roman" w:hAnsi="Times New Roman"/>
          <w:color w:val="000000"/>
          <w:sz w:val="24"/>
          <w:szCs w:val="24"/>
        </w:rPr>
        <w:t xml:space="preserve"> prisão domiciliar da mulher gestante ou que for mãe ou responsável por crianças ou pessoas com deficiência e para disciplinar o regime de cumprimento de pena privativa de liberdade de condenadas na mesma situação.</w:t>
      </w:r>
    </w:p>
    <w:p w:rsidR="00DD6B57" w:rsidRPr="00DD6B57" w:rsidRDefault="00606413" w:rsidP="00DD6B57">
      <w:pPr>
        <w:pStyle w:val="Padro"/>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r>
      <w:r w:rsidR="00DB241D">
        <w:rPr>
          <w:rFonts w:ascii="Times New Roman" w:hAnsi="Times New Roman"/>
          <w:color w:val="000000"/>
          <w:sz w:val="24"/>
          <w:szCs w:val="24"/>
        </w:rPr>
        <w:t>Destarte, a</w:t>
      </w:r>
      <w:r w:rsidRPr="00606413">
        <w:rPr>
          <w:rFonts w:ascii="Times New Roman" w:hAnsi="Times New Roman"/>
          <w:color w:val="000000"/>
          <w:sz w:val="24"/>
          <w:szCs w:val="24"/>
        </w:rPr>
        <w:t xml:space="preserve">s questões que nortearão o desenvolvimento deste estudo estão centradas </w:t>
      </w:r>
      <w:r w:rsidR="00DB241D">
        <w:rPr>
          <w:rFonts w:ascii="Times New Roman" w:hAnsi="Times New Roman"/>
          <w:color w:val="000000"/>
          <w:sz w:val="24"/>
          <w:szCs w:val="24"/>
        </w:rPr>
        <w:t>nas</w:t>
      </w:r>
      <w:r w:rsidRPr="00606413">
        <w:rPr>
          <w:rFonts w:ascii="Times New Roman" w:hAnsi="Times New Roman"/>
          <w:color w:val="000000"/>
          <w:sz w:val="24"/>
          <w:szCs w:val="24"/>
        </w:rPr>
        <w:t xml:space="preserve"> seguintes problemáticas: O que motivou a mudança do cumprimento da pena e de regime</w:t>
      </w:r>
      <w:r w:rsidR="00DD6B57">
        <w:rPr>
          <w:rFonts w:ascii="Times New Roman" w:hAnsi="Times New Roman"/>
          <w:color w:val="000000"/>
          <w:sz w:val="24"/>
          <w:szCs w:val="24"/>
        </w:rPr>
        <w:t xml:space="preserve"> para as presas</w:t>
      </w:r>
      <w:r w:rsidR="00DD6B57" w:rsidRPr="00DD6B57">
        <w:rPr>
          <w:rFonts w:ascii="Times New Roman" w:hAnsi="Times New Roman"/>
          <w:color w:val="000000"/>
          <w:sz w:val="24"/>
          <w:szCs w:val="24"/>
        </w:rPr>
        <w:t xml:space="preserve"> gestantes</w:t>
      </w:r>
      <w:r w:rsidR="00DD6B57">
        <w:rPr>
          <w:rFonts w:ascii="Times New Roman" w:hAnsi="Times New Roman"/>
          <w:color w:val="000000"/>
          <w:sz w:val="24"/>
          <w:szCs w:val="24"/>
        </w:rPr>
        <w:t xml:space="preserve"> e mães</w:t>
      </w:r>
      <w:r w:rsidRPr="00606413">
        <w:rPr>
          <w:rFonts w:ascii="Times New Roman" w:hAnsi="Times New Roman"/>
          <w:color w:val="000000"/>
          <w:sz w:val="24"/>
          <w:szCs w:val="24"/>
        </w:rPr>
        <w:t>?</w:t>
      </w:r>
      <w:r w:rsidR="00DD6B57">
        <w:rPr>
          <w:rFonts w:ascii="Times New Roman" w:hAnsi="Times New Roman"/>
          <w:color w:val="000000"/>
          <w:sz w:val="24"/>
          <w:szCs w:val="24"/>
        </w:rPr>
        <w:t xml:space="preserve"> O</w:t>
      </w:r>
      <w:r w:rsidRPr="00606413">
        <w:rPr>
          <w:rFonts w:ascii="Times New Roman" w:hAnsi="Times New Roman"/>
          <w:color w:val="000000"/>
          <w:sz w:val="24"/>
          <w:szCs w:val="24"/>
        </w:rPr>
        <w:t xml:space="preserve">s avanços legais para </w:t>
      </w:r>
      <w:r>
        <w:rPr>
          <w:rFonts w:ascii="Times New Roman" w:hAnsi="Times New Roman"/>
          <w:color w:val="000000"/>
          <w:sz w:val="24"/>
          <w:szCs w:val="24"/>
        </w:rPr>
        <w:t xml:space="preserve">proteção à maternidade e à infância de mulheres encarceradas são suficientes para a solução do problema? </w:t>
      </w:r>
      <w:r w:rsidR="00DD6B57">
        <w:rPr>
          <w:rFonts w:ascii="Times New Roman" w:hAnsi="Times New Roman"/>
          <w:color w:val="000000"/>
          <w:sz w:val="24"/>
          <w:szCs w:val="24"/>
        </w:rPr>
        <w:t xml:space="preserve">Como fica a situação </w:t>
      </w:r>
      <w:r w:rsidR="00DD6B57" w:rsidRPr="00DD6B57">
        <w:rPr>
          <w:rFonts w:ascii="Times New Roman" w:hAnsi="Times New Roman"/>
          <w:color w:val="000000"/>
          <w:sz w:val="24"/>
          <w:szCs w:val="24"/>
        </w:rPr>
        <w:t>atinente às presas, mães e gestant</w:t>
      </w:r>
      <w:r w:rsidR="00DD6B57">
        <w:rPr>
          <w:rFonts w:ascii="Times New Roman" w:hAnsi="Times New Roman"/>
          <w:color w:val="000000"/>
          <w:sz w:val="24"/>
          <w:szCs w:val="24"/>
        </w:rPr>
        <w:t>es, não contempladas pela mudança da lei?</w:t>
      </w:r>
    </w:p>
    <w:p w:rsidR="00DD6B57" w:rsidRDefault="00606413">
      <w:pPr>
        <w:pStyle w:val="Padro"/>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t>Partindo dessas considerações, o presente artigo tem por objetivo</w:t>
      </w:r>
      <w:r w:rsidR="00C930A0">
        <w:rPr>
          <w:rFonts w:ascii="Times New Roman" w:hAnsi="Times New Roman"/>
          <w:color w:val="000000"/>
          <w:sz w:val="24"/>
          <w:szCs w:val="24"/>
        </w:rPr>
        <w:t xml:space="preserve">s </w:t>
      </w:r>
      <w:r w:rsidR="005D504C">
        <w:rPr>
          <w:rFonts w:ascii="Times New Roman" w:hAnsi="Times New Roman"/>
          <w:color w:val="000000"/>
          <w:sz w:val="24"/>
          <w:szCs w:val="24"/>
        </w:rPr>
        <w:t xml:space="preserve">mostrar os </w:t>
      </w:r>
      <w:r w:rsidR="00C930A0" w:rsidRPr="00C930A0">
        <w:rPr>
          <w:rFonts w:ascii="Times New Roman" w:hAnsi="Times New Roman"/>
          <w:color w:val="000000"/>
          <w:sz w:val="24"/>
          <w:szCs w:val="24"/>
        </w:rPr>
        <w:t>avanços da legislação brasileira no to</w:t>
      </w:r>
      <w:r w:rsidR="005D504C">
        <w:rPr>
          <w:rFonts w:ascii="Times New Roman" w:hAnsi="Times New Roman"/>
          <w:color w:val="000000"/>
          <w:sz w:val="24"/>
          <w:szCs w:val="24"/>
        </w:rPr>
        <w:t xml:space="preserve">cante à </w:t>
      </w:r>
      <w:r w:rsidR="00C930A0">
        <w:rPr>
          <w:rFonts w:ascii="Times New Roman" w:hAnsi="Times New Roman"/>
          <w:color w:val="000000"/>
          <w:sz w:val="24"/>
          <w:szCs w:val="24"/>
        </w:rPr>
        <w:t xml:space="preserve">maternidade no </w:t>
      </w:r>
      <w:r w:rsidR="005D504C">
        <w:rPr>
          <w:rFonts w:ascii="Times New Roman" w:hAnsi="Times New Roman"/>
          <w:color w:val="000000"/>
          <w:sz w:val="24"/>
          <w:szCs w:val="24"/>
        </w:rPr>
        <w:t>cárcere; analisar</w:t>
      </w:r>
      <w:r w:rsidR="00DD6B57">
        <w:rPr>
          <w:rFonts w:ascii="Times New Roman" w:hAnsi="Times New Roman"/>
          <w:color w:val="000000"/>
          <w:sz w:val="24"/>
          <w:szCs w:val="24"/>
        </w:rPr>
        <w:t xml:space="preserve"> as pri</w:t>
      </w:r>
      <w:r w:rsidR="00CD16BC">
        <w:rPr>
          <w:rFonts w:ascii="Times New Roman" w:hAnsi="Times New Roman"/>
          <w:color w:val="000000"/>
          <w:sz w:val="24"/>
          <w:szCs w:val="24"/>
        </w:rPr>
        <w:t>ncipais mudanças trazidas pela L</w:t>
      </w:r>
      <w:r w:rsidR="00DD6B57">
        <w:rPr>
          <w:rFonts w:ascii="Times New Roman" w:hAnsi="Times New Roman"/>
          <w:color w:val="000000"/>
          <w:sz w:val="24"/>
          <w:szCs w:val="24"/>
        </w:rPr>
        <w:t xml:space="preserve">ei </w:t>
      </w:r>
      <w:r w:rsidR="00DD6B57" w:rsidRPr="00DD6B57">
        <w:rPr>
          <w:rFonts w:ascii="Times New Roman" w:hAnsi="Times New Roman"/>
          <w:color w:val="000000"/>
          <w:sz w:val="24"/>
          <w:szCs w:val="24"/>
        </w:rPr>
        <w:t>nº 13.769/18</w:t>
      </w:r>
      <w:r w:rsidR="00DD6B57">
        <w:rPr>
          <w:rFonts w:ascii="Times New Roman" w:hAnsi="Times New Roman"/>
          <w:color w:val="000000"/>
          <w:sz w:val="24"/>
          <w:szCs w:val="24"/>
        </w:rPr>
        <w:t xml:space="preserve"> e os</w:t>
      </w:r>
      <w:r w:rsidR="00C930A0">
        <w:rPr>
          <w:rFonts w:ascii="Times New Roman" w:hAnsi="Times New Roman"/>
          <w:color w:val="000000"/>
          <w:sz w:val="24"/>
          <w:szCs w:val="24"/>
        </w:rPr>
        <w:t xml:space="preserve"> benefícios ocasionados por ela, bem como apresentar a situação das mães e gestantes excluídas dessa prerrogativa.</w:t>
      </w:r>
    </w:p>
    <w:p w:rsidR="00DD6B57" w:rsidRDefault="00CD16BC">
      <w:pPr>
        <w:pStyle w:val="Padro"/>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t>A pesquisa é de natureza bibliográfica, uma vez que para</w:t>
      </w:r>
      <w:r w:rsidR="005D504C">
        <w:rPr>
          <w:rFonts w:ascii="Times New Roman" w:hAnsi="Times New Roman"/>
          <w:color w:val="000000"/>
          <w:sz w:val="24"/>
          <w:szCs w:val="24"/>
        </w:rPr>
        <w:t xml:space="preserve"> a discussão do tema vale-se de</w:t>
      </w:r>
      <w:r>
        <w:rPr>
          <w:rFonts w:ascii="Times New Roman" w:hAnsi="Times New Roman"/>
          <w:color w:val="000000"/>
          <w:sz w:val="24"/>
          <w:szCs w:val="24"/>
        </w:rPr>
        <w:t xml:space="preserve"> </w:t>
      </w:r>
      <w:r w:rsidR="00AA6B9C">
        <w:rPr>
          <w:rFonts w:ascii="Times New Roman" w:hAnsi="Times New Roman"/>
          <w:color w:val="000000"/>
          <w:sz w:val="24"/>
          <w:szCs w:val="24"/>
        </w:rPr>
        <w:t>material teórico</w:t>
      </w:r>
      <w:r w:rsidRPr="00CD16BC">
        <w:rPr>
          <w:rFonts w:ascii="Times New Roman" w:hAnsi="Times New Roman"/>
          <w:color w:val="000000"/>
          <w:sz w:val="24"/>
          <w:szCs w:val="24"/>
        </w:rPr>
        <w:t>,</w:t>
      </w:r>
      <w:r w:rsidR="00AA6B9C">
        <w:rPr>
          <w:rFonts w:ascii="Times New Roman" w:hAnsi="Times New Roman"/>
          <w:color w:val="000000"/>
          <w:sz w:val="24"/>
          <w:szCs w:val="24"/>
        </w:rPr>
        <w:t xml:space="preserve"> entre outros, </w:t>
      </w:r>
      <w:r w:rsidRPr="00CD16BC">
        <w:rPr>
          <w:rFonts w:ascii="Times New Roman" w:hAnsi="Times New Roman"/>
          <w:color w:val="000000"/>
          <w:sz w:val="24"/>
          <w:szCs w:val="24"/>
        </w:rPr>
        <w:t xml:space="preserve">livros, jurisprudências, julgados, parecesses, documentos, </w:t>
      </w:r>
      <w:r w:rsidRPr="00CD16BC">
        <w:rPr>
          <w:rFonts w:ascii="Times New Roman" w:hAnsi="Times New Roman"/>
          <w:color w:val="000000"/>
          <w:sz w:val="24"/>
          <w:szCs w:val="24"/>
        </w:rPr>
        <w:lastRenderedPageBreak/>
        <w:t xml:space="preserve">artigos científicos e revistas jurídicas, onde foram </w:t>
      </w:r>
      <w:r w:rsidR="005D504C" w:rsidRPr="00CD16BC">
        <w:rPr>
          <w:rFonts w:ascii="Times New Roman" w:hAnsi="Times New Roman"/>
          <w:color w:val="000000"/>
          <w:sz w:val="24"/>
          <w:szCs w:val="24"/>
        </w:rPr>
        <w:t>encontradas</w:t>
      </w:r>
      <w:r w:rsidRPr="00CD16BC">
        <w:rPr>
          <w:rFonts w:ascii="Times New Roman" w:hAnsi="Times New Roman"/>
          <w:color w:val="000000"/>
          <w:sz w:val="24"/>
          <w:szCs w:val="24"/>
        </w:rPr>
        <w:t xml:space="preserve"> novas perspectivas sobre o tema.  </w:t>
      </w:r>
      <w:r w:rsidR="00DB241D">
        <w:rPr>
          <w:rFonts w:ascii="Times New Roman" w:hAnsi="Times New Roman"/>
          <w:color w:val="000000"/>
          <w:sz w:val="24"/>
          <w:szCs w:val="24"/>
        </w:rPr>
        <w:t>Para tanto, o</w:t>
      </w:r>
      <w:r>
        <w:rPr>
          <w:rFonts w:ascii="Times New Roman" w:hAnsi="Times New Roman"/>
          <w:color w:val="000000"/>
          <w:sz w:val="24"/>
          <w:szCs w:val="24"/>
        </w:rPr>
        <w:t xml:space="preserve"> método de </w:t>
      </w:r>
      <w:r w:rsidR="005D504C">
        <w:rPr>
          <w:rFonts w:ascii="Times New Roman" w:hAnsi="Times New Roman"/>
          <w:color w:val="000000"/>
          <w:sz w:val="24"/>
          <w:szCs w:val="24"/>
        </w:rPr>
        <w:t>abordagem é</w:t>
      </w:r>
      <w:r w:rsidR="00BE53FD">
        <w:rPr>
          <w:rFonts w:ascii="Times New Roman" w:hAnsi="Times New Roman"/>
          <w:color w:val="000000"/>
          <w:sz w:val="24"/>
          <w:szCs w:val="24"/>
        </w:rPr>
        <w:t xml:space="preserve"> o </w:t>
      </w:r>
      <w:r w:rsidRPr="00CD16BC">
        <w:rPr>
          <w:rFonts w:ascii="Times New Roman" w:hAnsi="Times New Roman"/>
          <w:color w:val="000000"/>
          <w:sz w:val="24"/>
          <w:szCs w:val="24"/>
        </w:rPr>
        <w:t>analítico</w:t>
      </w:r>
      <w:r w:rsidR="005973AC">
        <w:rPr>
          <w:rFonts w:ascii="Times New Roman" w:hAnsi="Times New Roman"/>
          <w:color w:val="000000"/>
          <w:sz w:val="24"/>
          <w:szCs w:val="24"/>
        </w:rPr>
        <w:t>-</w:t>
      </w:r>
      <w:r w:rsidRPr="00CD16BC">
        <w:rPr>
          <w:rFonts w:ascii="Times New Roman" w:hAnsi="Times New Roman"/>
          <w:color w:val="000000"/>
          <w:sz w:val="24"/>
          <w:szCs w:val="24"/>
        </w:rPr>
        <w:t xml:space="preserve">comparativo, </w:t>
      </w:r>
      <w:r w:rsidR="00BE53FD">
        <w:rPr>
          <w:rFonts w:ascii="Times New Roman" w:hAnsi="Times New Roman"/>
          <w:color w:val="000000"/>
          <w:sz w:val="24"/>
          <w:szCs w:val="24"/>
        </w:rPr>
        <w:t xml:space="preserve">pois </w:t>
      </w:r>
      <w:r w:rsidRPr="00CD16BC">
        <w:rPr>
          <w:rFonts w:ascii="Times New Roman" w:hAnsi="Times New Roman"/>
          <w:color w:val="000000"/>
          <w:sz w:val="24"/>
          <w:szCs w:val="24"/>
        </w:rPr>
        <w:t xml:space="preserve">o objetivo do trabalho é analisar os principais </w:t>
      </w:r>
      <w:r>
        <w:rPr>
          <w:rFonts w:ascii="Times New Roman" w:hAnsi="Times New Roman"/>
          <w:color w:val="000000"/>
          <w:sz w:val="24"/>
          <w:szCs w:val="24"/>
        </w:rPr>
        <w:t>benefícios trazidos pela L</w:t>
      </w:r>
      <w:r w:rsidRPr="00CD16BC">
        <w:rPr>
          <w:rFonts w:ascii="Times New Roman" w:hAnsi="Times New Roman"/>
          <w:color w:val="000000"/>
          <w:sz w:val="24"/>
          <w:szCs w:val="24"/>
        </w:rPr>
        <w:t>ei nº 13.769/18</w:t>
      </w:r>
      <w:r>
        <w:rPr>
          <w:rFonts w:ascii="Times New Roman" w:hAnsi="Times New Roman"/>
          <w:color w:val="000000"/>
          <w:sz w:val="24"/>
          <w:szCs w:val="24"/>
        </w:rPr>
        <w:t xml:space="preserve">, comparando-a </w:t>
      </w:r>
      <w:r w:rsidR="005D504C">
        <w:rPr>
          <w:rFonts w:ascii="Times New Roman" w:hAnsi="Times New Roman"/>
          <w:color w:val="000000"/>
          <w:sz w:val="24"/>
          <w:szCs w:val="24"/>
        </w:rPr>
        <w:t>com outras</w:t>
      </w:r>
      <w:r>
        <w:rPr>
          <w:rFonts w:ascii="Times New Roman" w:hAnsi="Times New Roman"/>
          <w:color w:val="000000"/>
          <w:sz w:val="24"/>
          <w:szCs w:val="24"/>
        </w:rPr>
        <w:t xml:space="preserve"> legislações que </w:t>
      </w:r>
      <w:r w:rsidR="005D504C">
        <w:rPr>
          <w:rFonts w:ascii="Times New Roman" w:hAnsi="Times New Roman"/>
          <w:color w:val="000000"/>
          <w:sz w:val="24"/>
          <w:szCs w:val="24"/>
        </w:rPr>
        <w:t>abordam o</w:t>
      </w:r>
      <w:r>
        <w:rPr>
          <w:rFonts w:ascii="Times New Roman" w:hAnsi="Times New Roman"/>
          <w:color w:val="000000"/>
          <w:sz w:val="24"/>
          <w:szCs w:val="24"/>
        </w:rPr>
        <w:t xml:space="preserve"> assunto. </w:t>
      </w:r>
    </w:p>
    <w:p w:rsidR="005363D9" w:rsidRDefault="00BE53FD" w:rsidP="005363D9">
      <w:pPr>
        <w:pStyle w:val="Padro"/>
        <w:spacing w:after="0" w:line="360" w:lineRule="auto"/>
        <w:ind w:right="-568"/>
        <w:jc w:val="both"/>
        <w:rPr>
          <w:rFonts w:ascii="Times New Roman" w:hAnsi="Times New Roman"/>
          <w:color w:val="000000"/>
          <w:sz w:val="24"/>
          <w:szCs w:val="24"/>
        </w:rPr>
      </w:pPr>
      <w:r>
        <w:rPr>
          <w:rFonts w:ascii="Times New Roman" w:hAnsi="Times New Roman"/>
          <w:color w:val="000000"/>
          <w:sz w:val="24"/>
          <w:szCs w:val="24"/>
        </w:rPr>
        <w:tab/>
      </w:r>
      <w:r w:rsidR="00DB241D">
        <w:rPr>
          <w:rFonts w:ascii="Times New Roman" w:hAnsi="Times New Roman"/>
          <w:color w:val="000000"/>
          <w:sz w:val="24"/>
          <w:szCs w:val="24"/>
        </w:rPr>
        <w:t>Este</w:t>
      </w:r>
      <w:r>
        <w:rPr>
          <w:rFonts w:ascii="Times New Roman" w:hAnsi="Times New Roman"/>
          <w:color w:val="000000"/>
          <w:sz w:val="24"/>
          <w:szCs w:val="24"/>
        </w:rPr>
        <w:t xml:space="preserve"> trabalho te</w:t>
      </w:r>
      <w:r w:rsidR="005A064B">
        <w:rPr>
          <w:rFonts w:ascii="Times New Roman" w:hAnsi="Times New Roman"/>
          <w:color w:val="000000"/>
          <w:sz w:val="24"/>
          <w:szCs w:val="24"/>
        </w:rPr>
        <w:t xml:space="preserve">m relevância acadêmico-social, </w:t>
      </w:r>
      <w:r w:rsidR="005973AC">
        <w:rPr>
          <w:rFonts w:ascii="Times New Roman" w:hAnsi="Times New Roman"/>
          <w:color w:val="000000"/>
          <w:sz w:val="24"/>
          <w:szCs w:val="24"/>
        </w:rPr>
        <w:t>pois</w:t>
      </w:r>
      <w:r w:rsidR="00DD6B57" w:rsidRPr="00DD6B57">
        <w:rPr>
          <w:rFonts w:ascii="Times New Roman" w:hAnsi="Times New Roman"/>
          <w:color w:val="000000"/>
          <w:sz w:val="24"/>
          <w:szCs w:val="24"/>
        </w:rPr>
        <w:t xml:space="preserve"> trata de assunto </w:t>
      </w:r>
      <w:r>
        <w:rPr>
          <w:rFonts w:ascii="Times New Roman" w:hAnsi="Times New Roman"/>
          <w:color w:val="000000"/>
          <w:sz w:val="24"/>
          <w:szCs w:val="24"/>
        </w:rPr>
        <w:t xml:space="preserve">posto à margem </w:t>
      </w:r>
      <w:r w:rsidR="005D504C">
        <w:rPr>
          <w:rFonts w:ascii="Times New Roman" w:hAnsi="Times New Roman"/>
          <w:color w:val="000000"/>
          <w:sz w:val="24"/>
          <w:szCs w:val="24"/>
        </w:rPr>
        <w:t xml:space="preserve">da </w:t>
      </w:r>
      <w:r w:rsidR="005D504C" w:rsidRPr="00DD6B57">
        <w:rPr>
          <w:rFonts w:ascii="Times New Roman" w:hAnsi="Times New Roman"/>
          <w:color w:val="000000"/>
          <w:sz w:val="24"/>
          <w:szCs w:val="24"/>
        </w:rPr>
        <w:t>sociedade</w:t>
      </w:r>
      <w:r w:rsidR="00DD6B57" w:rsidRPr="00DD6B57">
        <w:rPr>
          <w:rFonts w:ascii="Times New Roman" w:hAnsi="Times New Roman"/>
          <w:color w:val="000000"/>
          <w:sz w:val="24"/>
          <w:szCs w:val="24"/>
        </w:rPr>
        <w:t xml:space="preserve"> e, por isso, pouco discutido. A pesquisa pode contribuir para estudos na esfera penal </w:t>
      </w:r>
      <w:r>
        <w:rPr>
          <w:rFonts w:ascii="Times New Roman" w:hAnsi="Times New Roman"/>
          <w:color w:val="000000"/>
          <w:sz w:val="24"/>
          <w:szCs w:val="24"/>
        </w:rPr>
        <w:t>e, ainda, na seara dos</w:t>
      </w:r>
      <w:r w:rsidR="005A064B">
        <w:rPr>
          <w:rFonts w:ascii="Times New Roman" w:hAnsi="Times New Roman"/>
          <w:color w:val="000000"/>
          <w:sz w:val="24"/>
          <w:szCs w:val="24"/>
        </w:rPr>
        <w:t xml:space="preserve"> direitos humanos, </w:t>
      </w:r>
      <w:r>
        <w:rPr>
          <w:rFonts w:ascii="Times New Roman" w:hAnsi="Times New Roman"/>
          <w:color w:val="000000"/>
          <w:sz w:val="24"/>
          <w:szCs w:val="24"/>
        </w:rPr>
        <w:t xml:space="preserve">uma vez que trata de direitos de mães e gestantes privadas de liberdade por cumprimento de pena e ainda </w:t>
      </w:r>
      <w:r w:rsidR="005D504C">
        <w:rPr>
          <w:rFonts w:ascii="Times New Roman" w:hAnsi="Times New Roman"/>
          <w:color w:val="000000"/>
          <w:sz w:val="24"/>
          <w:szCs w:val="24"/>
        </w:rPr>
        <w:t>da omissão</w:t>
      </w:r>
      <w:r>
        <w:rPr>
          <w:rFonts w:ascii="Times New Roman" w:hAnsi="Times New Roman"/>
          <w:color w:val="000000"/>
          <w:sz w:val="24"/>
          <w:szCs w:val="24"/>
        </w:rPr>
        <w:t xml:space="preserve"> do Estado na adoção de medidas para a proteção da maternidade e da infância. </w:t>
      </w:r>
    </w:p>
    <w:p w:rsidR="0087683A" w:rsidRDefault="0087683A" w:rsidP="005363D9">
      <w:pPr>
        <w:pStyle w:val="Padro"/>
        <w:spacing w:after="0" w:line="360" w:lineRule="auto"/>
        <w:ind w:right="-568"/>
        <w:jc w:val="both"/>
        <w:rPr>
          <w:rFonts w:ascii="Times New Roman" w:hAnsi="Times New Roman"/>
          <w:b/>
          <w:color w:val="000000"/>
          <w:sz w:val="24"/>
          <w:szCs w:val="24"/>
        </w:rPr>
      </w:pPr>
    </w:p>
    <w:p w:rsidR="003E188C" w:rsidRDefault="005363D9" w:rsidP="005363D9">
      <w:pPr>
        <w:pStyle w:val="Padro"/>
        <w:spacing w:after="0" w:line="360" w:lineRule="auto"/>
        <w:ind w:right="-568"/>
        <w:jc w:val="both"/>
        <w:rPr>
          <w:rFonts w:ascii="Times New Roman" w:hAnsi="Times New Roman"/>
          <w:b/>
          <w:sz w:val="24"/>
          <w:szCs w:val="24"/>
        </w:rPr>
      </w:pPr>
      <w:r w:rsidRPr="005363D9">
        <w:rPr>
          <w:rFonts w:ascii="Times New Roman" w:hAnsi="Times New Roman"/>
          <w:b/>
          <w:color w:val="000000"/>
          <w:sz w:val="24"/>
          <w:szCs w:val="24"/>
        </w:rPr>
        <w:t xml:space="preserve">2 </w:t>
      </w:r>
      <w:r w:rsidR="00C3768C">
        <w:rPr>
          <w:rFonts w:ascii="Times New Roman" w:hAnsi="Times New Roman"/>
          <w:b/>
          <w:sz w:val="24"/>
          <w:szCs w:val="24"/>
        </w:rPr>
        <w:t>CONSIDERAÇÕES HISTÓRICAS S</w:t>
      </w:r>
      <w:r w:rsidR="00AB19D3">
        <w:rPr>
          <w:rFonts w:ascii="Times New Roman" w:hAnsi="Times New Roman"/>
          <w:b/>
          <w:sz w:val="24"/>
          <w:szCs w:val="24"/>
        </w:rPr>
        <w:t>OBRE</w:t>
      </w:r>
      <w:r w:rsidR="00CB016E" w:rsidRPr="00CB016E">
        <w:rPr>
          <w:rFonts w:ascii="Times New Roman" w:hAnsi="Times New Roman"/>
          <w:b/>
          <w:sz w:val="24"/>
          <w:szCs w:val="24"/>
        </w:rPr>
        <w:t xml:space="preserve"> A CRIMINALIDADE FEMININA</w:t>
      </w:r>
    </w:p>
    <w:p w:rsidR="005363D9" w:rsidRDefault="005363D9" w:rsidP="005363D9">
      <w:pPr>
        <w:pStyle w:val="Padro"/>
        <w:spacing w:after="0" w:line="360" w:lineRule="auto"/>
        <w:ind w:right="-568"/>
        <w:jc w:val="both"/>
        <w:rPr>
          <w:rFonts w:ascii="Times New Roman" w:hAnsi="Times New Roman"/>
          <w:b/>
          <w:sz w:val="24"/>
          <w:szCs w:val="24"/>
        </w:rPr>
      </w:pPr>
    </w:p>
    <w:p w:rsidR="00F021D4" w:rsidRDefault="001366AF" w:rsidP="005A064B">
      <w:pPr>
        <w:pStyle w:val="Padro"/>
        <w:spacing w:after="0" w:line="36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655082">
        <w:rPr>
          <w:rFonts w:ascii="Times New Roman" w:hAnsi="Times New Roman"/>
          <w:color w:val="000000" w:themeColor="text1"/>
          <w:sz w:val="24"/>
          <w:szCs w:val="24"/>
        </w:rPr>
        <w:t xml:space="preserve">Os crimes imputados </w:t>
      </w:r>
      <w:r w:rsidR="00067675">
        <w:rPr>
          <w:rFonts w:ascii="Times New Roman" w:hAnsi="Times New Roman"/>
          <w:color w:val="000000" w:themeColor="text1"/>
          <w:sz w:val="24"/>
          <w:szCs w:val="24"/>
        </w:rPr>
        <w:t>à</w:t>
      </w:r>
      <w:r w:rsidR="00067675" w:rsidRPr="00067675">
        <w:rPr>
          <w:rFonts w:ascii="Times New Roman" w:hAnsi="Times New Roman"/>
          <w:color w:val="000000" w:themeColor="text1"/>
          <w:sz w:val="24"/>
          <w:szCs w:val="24"/>
        </w:rPr>
        <w:t>s mulheres</w:t>
      </w:r>
      <w:r w:rsidR="00F021D4">
        <w:rPr>
          <w:rFonts w:ascii="Times New Roman" w:hAnsi="Times New Roman"/>
          <w:color w:val="000000" w:themeColor="text1"/>
          <w:sz w:val="24"/>
          <w:szCs w:val="24"/>
        </w:rPr>
        <w:t xml:space="preserve">, na maioria das </w:t>
      </w:r>
      <w:r w:rsidR="00123475">
        <w:rPr>
          <w:rFonts w:ascii="Times New Roman" w:hAnsi="Times New Roman"/>
          <w:color w:val="000000" w:themeColor="text1"/>
          <w:sz w:val="24"/>
          <w:szCs w:val="24"/>
        </w:rPr>
        <w:t xml:space="preserve">vezes, </w:t>
      </w:r>
      <w:r w:rsidR="00123475" w:rsidRPr="00067675">
        <w:rPr>
          <w:rFonts w:ascii="Times New Roman" w:hAnsi="Times New Roman"/>
          <w:color w:val="000000" w:themeColor="text1"/>
          <w:sz w:val="24"/>
          <w:szCs w:val="24"/>
        </w:rPr>
        <w:t>eram</w:t>
      </w:r>
      <w:r w:rsidR="00655082">
        <w:rPr>
          <w:rFonts w:ascii="Times New Roman" w:hAnsi="Times New Roman"/>
          <w:color w:val="000000" w:themeColor="text1"/>
          <w:sz w:val="24"/>
          <w:szCs w:val="24"/>
        </w:rPr>
        <w:t xml:space="preserve"> de natureza</w:t>
      </w:r>
      <w:r w:rsidR="00F021D4">
        <w:rPr>
          <w:rFonts w:ascii="Times New Roman" w:hAnsi="Times New Roman"/>
          <w:color w:val="000000" w:themeColor="text1"/>
          <w:sz w:val="24"/>
          <w:szCs w:val="24"/>
        </w:rPr>
        <w:t xml:space="preserve"> </w:t>
      </w:r>
      <w:r w:rsidR="00123475">
        <w:rPr>
          <w:rFonts w:ascii="Times New Roman" w:hAnsi="Times New Roman"/>
          <w:color w:val="000000" w:themeColor="text1"/>
          <w:sz w:val="24"/>
          <w:szCs w:val="24"/>
        </w:rPr>
        <w:t>imposta à</w:t>
      </w:r>
      <w:r w:rsidR="00655082">
        <w:rPr>
          <w:rFonts w:ascii="Times New Roman" w:hAnsi="Times New Roman"/>
          <w:color w:val="000000" w:themeColor="text1"/>
          <w:sz w:val="24"/>
          <w:szCs w:val="24"/>
        </w:rPr>
        <w:t xml:space="preserve"> condição de mulher, como</w:t>
      </w:r>
      <w:r w:rsidR="00F021D4">
        <w:rPr>
          <w:rFonts w:ascii="Times New Roman" w:hAnsi="Times New Roman"/>
          <w:color w:val="000000" w:themeColor="text1"/>
          <w:sz w:val="24"/>
          <w:szCs w:val="24"/>
        </w:rPr>
        <w:t>:</w:t>
      </w:r>
      <w:r w:rsidR="00655082">
        <w:rPr>
          <w:rFonts w:ascii="Times New Roman" w:hAnsi="Times New Roman"/>
          <w:color w:val="000000" w:themeColor="text1"/>
          <w:sz w:val="24"/>
          <w:szCs w:val="24"/>
        </w:rPr>
        <w:t xml:space="preserve"> aborto</w:t>
      </w:r>
      <w:r>
        <w:rPr>
          <w:rFonts w:ascii="Times New Roman" w:hAnsi="Times New Roman"/>
          <w:color w:val="000000" w:themeColor="text1"/>
          <w:sz w:val="24"/>
          <w:szCs w:val="24"/>
        </w:rPr>
        <w:t xml:space="preserve">, </w:t>
      </w:r>
      <w:r w:rsidR="005A064B">
        <w:rPr>
          <w:rFonts w:ascii="Times New Roman" w:hAnsi="Times New Roman"/>
          <w:color w:val="000000" w:themeColor="text1"/>
          <w:sz w:val="24"/>
          <w:szCs w:val="24"/>
        </w:rPr>
        <w:t>infanticídio</w:t>
      </w:r>
      <w:r w:rsidR="00F021D4">
        <w:rPr>
          <w:rFonts w:ascii="Times New Roman" w:hAnsi="Times New Roman"/>
          <w:color w:val="000000" w:themeColor="text1"/>
          <w:sz w:val="24"/>
          <w:szCs w:val="24"/>
        </w:rPr>
        <w:t xml:space="preserve"> e delitos de conduta sexual. </w:t>
      </w:r>
      <w:r>
        <w:rPr>
          <w:rFonts w:ascii="Times New Roman" w:hAnsi="Times New Roman"/>
          <w:color w:val="000000" w:themeColor="text1"/>
          <w:sz w:val="24"/>
          <w:szCs w:val="24"/>
        </w:rPr>
        <w:t xml:space="preserve"> </w:t>
      </w:r>
      <w:r w:rsidR="00F021D4">
        <w:rPr>
          <w:rFonts w:ascii="Times New Roman" w:hAnsi="Times New Roman"/>
          <w:color w:val="000000" w:themeColor="text1"/>
          <w:sz w:val="24"/>
          <w:szCs w:val="24"/>
        </w:rPr>
        <w:t xml:space="preserve">Por muito </w:t>
      </w:r>
      <w:r w:rsidR="00123475">
        <w:rPr>
          <w:rFonts w:ascii="Times New Roman" w:hAnsi="Times New Roman"/>
          <w:color w:val="000000" w:themeColor="text1"/>
          <w:sz w:val="24"/>
          <w:szCs w:val="24"/>
        </w:rPr>
        <w:t>tempo, quanto</w:t>
      </w:r>
      <w:r>
        <w:rPr>
          <w:rFonts w:ascii="Times New Roman" w:hAnsi="Times New Roman"/>
          <w:color w:val="000000" w:themeColor="text1"/>
          <w:sz w:val="24"/>
          <w:szCs w:val="24"/>
        </w:rPr>
        <w:t xml:space="preserve"> mais </w:t>
      </w:r>
      <w:r w:rsidR="00F021D4">
        <w:rPr>
          <w:rFonts w:ascii="Times New Roman" w:hAnsi="Times New Roman"/>
          <w:color w:val="000000" w:themeColor="text1"/>
          <w:sz w:val="24"/>
          <w:szCs w:val="24"/>
        </w:rPr>
        <w:t xml:space="preserve">as mulheres </w:t>
      </w:r>
      <w:r>
        <w:rPr>
          <w:rFonts w:ascii="Times New Roman" w:hAnsi="Times New Roman"/>
          <w:color w:val="000000" w:themeColor="text1"/>
          <w:sz w:val="24"/>
          <w:szCs w:val="24"/>
        </w:rPr>
        <w:t xml:space="preserve">se afastassem da conduta </w:t>
      </w:r>
      <w:r w:rsidR="00C43912">
        <w:rPr>
          <w:rFonts w:ascii="Times New Roman" w:hAnsi="Times New Roman"/>
          <w:color w:val="000000" w:themeColor="text1"/>
          <w:sz w:val="24"/>
          <w:szCs w:val="24"/>
        </w:rPr>
        <w:t>apregoada</w:t>
      </w:r>
      <w:r w:rsidR="009A2E6C">
        <w:rPr>
          <w:rFonts w:ascii="Times New Roman" w:hAnsi="Times New Roman"/>
          <w:color w:val="000000" w:themeColor="text1"/>
          <w:sz w:val="24"/>
          <w:szCs w:val="24"/>
        </w:rPr>
        <w:t xml:space="preserve"> a elas</w:t>
      </w:r>
      <w:r w:rsidR="00C43912">
        <w:rPr>
          <w:rFonts w:ascii="Times New Roman" w:hAnsi="Times New Roman"/>
          <w:color w:val="000000" w:themeColor="text1"/>
          <w:sz w:val="24"/>
          <w:szCs w:val="24"/>
        </w:rPr>
        <w:t xml:space="preserve"> ao longo do tempo</w:t>
      </w:r>
      <w:r w:rsidR="00123475">
        <w:rPr>
          <w:rFonts w:ascii="Times New Roman" w:hAnsi="Times New Roman"/>
          <w:color w:val="000000" w:themeColor="text1"/>
          <w:sz w:val="24"/>
          <w:szCs w:val="24"/>
        </w:rPr>
        <w:t xml:space="preserve"> </w:t>
      </w:r>
      <w:r w:rsidR="00C43912">
        <w:rPr>
          <w:rFonts w:ascii="Times New Roman" w:hAnsi="Times New Roman"/>
          <w:color w:val="000000" w:themeColor="text1"/>
          <w:sz w:val="24"/>
          <w:szCs w:val="24"/>
        </w:rPr>
        <w:t xml:space="preserve">pela sociedade (honesta, recatada, do lar), </w:t>
      </w:r>
      <w:r w:rsidR="00F021D4">
        <w:rPr>
          <w:rFonts w:ascii="Times New Roman" w:hAnsi="Times New Roman"/>
          <w:color w:val="000000" w:themeColor="text1"/>
          <w:sz w:val="24"/>
          <w:szCs w:val="24"/>
        </w:rPr>
        <w:t xml:space="preserve">mais </w:t>
      </w:r>
      <w:r>
        <w:rPr>
          <w:rFonts w:ascii="Times New Roman" w:hAnsi="Times New Roman"/>
          <w:color w:val="000000" w:themeColor="text1"/>
          <w:sz w:val="24"/>
          <w:szCs w:val="24"/>
        </w:rPr>
        <w:t xml:space="preserve">rígido </w:t>
      </w:r>
      <w:r w:rsidR="00F021D4">
        <w:rPr>
          <w:rFonts w:ascii="Times New Roman" w:hAnsi="Times New Roman"/>
          <w:color w:val="000000" w:themeColor="text1"/>
          <w:sz w:val="24"/>
          <w:szCs w:val="24"/>
        </w:rPr>
        <w:t xml:space="preserve">era </w:t>
      </w:r>
      <w:r>
        <w:rPr>
          <w:rFonts w:ascii="Times New Roman" w:hAnsi="Times New Roman"/>
          <w:color w:val="000000" w:themeColor="text1"/>
          <w:sz w:val="24"/>
          <w:szCs w:val="24"/>
        </w:rPr>
        <w:t>o sistema</w:t>
      </w:r>
      <w:r w:rsidR="00F021D4">
        <w:rPr>
          <w:rFonts w:ascii="Times New Roman" w:hAnsi="Times New Roman"/>
          <w:color w:val="000000" w:themeColor="text1"/>
          <w:sz w:val="24"/>
          <w:szCs w:val="24"/>
        </w:rPr>
        <w:t xml:space="preserve"> punitivo</w:t>
      </w:r>
      <w:r>
        <w:rPr>
          <w:rFonts w:ascii="Times New Roman" w:hAnsi="Times New Roman"/>
          <w:color w:val="000000" w:themeColor="text1"/>
          <w:sz w:val="24"/>
          <w:szCs w:val="24"/>
        </w:rPr>
        <w:t xml:space="preserve">. </w:t>
      </w:r>
    </w:p>
    <w:p w:rsidR="001B15EF" w:rsidRPr="00655082" w:rsidRDefault="00F021D4" w:rsidP="005A064B">
      <w:pPr>
        <w:pStyle w:val="Padro"/>
        <w:spacing w:after="0" w:line="36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1366AF">
        <w:rPr>
          <w:rFonts w:ascii="Times New Roman" w:hAnsi="Times New Roman"/>
          <w:color w:val="000000" w:themeColor="text1"/>
          <w:sz w:val="24"/>
          <w:szCs w:val="24"/>
        </w:rPr>
        <w:t>Sobre isso</w:t>
      </w:r>
      <w:r w:rsidR="00C43912">
        <w:rPr>
          <w:rFonts w:ascii="Times New Roman" w:hAnsi="Times New Roman"/>
          <w:color w:val="000000" w:themeColor="text1"/>
          <w:sz w:val="24"/>
          <w:szCs w:val="24"/>
        </w:rPr>
        <w:t>,</w:t>
      </w:r>
      <w:r w:rsidR="001366AF">
        <w:rPr>
          <w:rFonts w:ascii="Times New Roman" w:hAnsi="Times New Roman"/>
          <w:color w:val="000000" w:themeColor="text1"/>
          <w:sz w:val="24"/>
          <w:szCs w:val="24"/>
        </w:rPr>
        <w:t xml:space="preserve"> </w:t>
      </w:r>
      <w:r w:rsidR="00AB7D7C">
        <w:rPr>
          <w:rFonts w:ascii="Times New Roman" w:hAnsi="Times New Roman"/>
          <w:color w:val="000000" w:themeColor="text1"/>
          <w:sz w:val="24"/>
          <w:szCs w:val="24"/>
        </w:rPr>
        <w:t xml:space="preserve">Mirabete (2004), diz que, </w:t>
      </w:r>
      <w:r>
        <w:rPr>
          <w:rFonts w:ascii="Times New Roman" w:hAnsi="Times New Roman"/>
          <w:color w:val="000000" w:themeColor="text1"/>
          <w:sz w:val="24"/>
          <w:szCs w:val="24"/>
        </w:rPr>
        <w:t>s</w:t>
      </w:r>
      <w:r w:rsidR="00AB7D7C" w:rsidRPr="00AB7D7C">
        <w:rPr>
          <w:rFonts w:ascii="Times New Roman" w:hAnsi="Times New Roman"/>
          <w:color w:val="000000" w:themeColor="text1"/>
          <w:sz w:val="24"/>
          <w:szCs w:val="24"/>
        </w:rPr>
        <w:t>ó deixa de ser honesta (sob o prisma jurí</w:t>
      </w:r>
      <w:r w:rsidR="00AB7D7C">
        <w:rPr>
          <w:rFonts w:ascii="Times New Roman" w:hAnsi="Times New Roman"/>
          <w:color w:val="000000" w:themeColor="text1"/>
          <w:sz w:val="24"/>
          <w:szCs w:val="24"/>
        </w:rPr>
        <w:t>dico</w:t>
      </w:r>
      <w:r w:rsidR="005A064B">
        <w:rPr>
          <w:rFonts w:ascii="Times New Roman" w:hAnsi="Times New Roman"/>
          <w:color w:val="000000" w:themeColor="text1"/>
          <w:sz w:val="24"/>
          <w:szCs w:val="24"/>
        </w:rPr>
        <w:t xml:space="preserve"> </w:t>
      </w:r>
      <w:r w:rsidR="00AB7D7C">
        <w:rPr>
          <w:rFonts w:ascii="Times New Roman" w:hAnsi="Times New Roman"/>
          <w:color w:val="000000" w:themeColor="text1"/>
          <w:sz w:val="24"/>
          <w:szCs w:val="24"/>
        </w:rPr>
        <w:t xml:space="preserve">penal) a mulher francamente </w:t>
      </w:r>
      <w:r w:rsidR="00AB7D7C" w:rsidRPr="00AB7D7C">
        <w:rPr>
          <w:rFonts w:ascii="Times New Roman" w:hAnsi="Times New Roman"/>
          <w:color w:val="000000" w:themeColor="text1"/>
          <w:sz w:val="24"/>
          <w:szCs w:val="24"/>
        </w:rPr>
        <w:t xml:space="preserve">desregrada, aquela que, inescrupulosamente, </w:t>
      </w:r>
      <w:proofErr w:type="spellStart"/>
      <w:r w:rsidR="00AB7D7C" w:rsidRPr="00067675">
        <w:rPr>
          <w:rFonts w:ascii="Times New Roman" w:hAnsi="Times New Roman"/>
          <w:i/>
          <w:color w:val="000000" w:themeColor="text1"/>
          <w:sz w:val="24"/>
          <w:szCs w:val="24"/>
        </w:rPr>
        <w:t>multorum</w:t>
      </w:r>
      <w:proofErr w:type="spellEnd"/>
      <w:r w:rsidR="00AB7D7C" w:rsidRPr="00067675">
        <w:rPr>
          <w:rFonts w:ascii="Times New Roman" w:hAnsi="Times New Roman"/>
          <w:i/>
          <w:color w:val="000000" w:themeColor="text1"/>
          <w:sz w:val="24"/>
          <w:szCs w:val="24"/>
        </w:rPr>
        <w:t xml:space="preserve"> </w:t>
      </w:r>
      <w:proofErr w:type="spellStart"/>
      <w:r w:rsidR="00AB7D7C" w:rsidRPr="00067675">
        <w:rPr>
          <w:rFonts w:ascii="Times New Roman" w:hAnsi="Times New Roman"/>
          <w:i/>
          <w:color w:val="000000" w:themeColor="text1"/>
          <w:sz w:val="24"/>
          <w:szCs w:val="24"/>
        </w:rPr>
        <w:t>libidini</w:t>
      </w:r>
      <w:proofErr w:type="spellEnd"/>
      <w:r w:rsidR="00AB7D7C" w:rsidRPr="00067675">
        <w:rPr>
          <w:rFonts w:ascii="Times New Roman" w:hAnsi="Times New Roman"/>
          <w:i/>
          <w:color w:val="000000" w:themeColor="text1"/>
          <w:sz w:val="24"/>
          <w:szCs w:val="24"/>
        </w:rPr>
        <w:t xml:space="preserve"> </w:t>
      </w:r>
      <w:proofErr w:type="spellStart"/>
      <w:r w:rsidR="00AB7D7C" w:rsidRPr="00067675">
        <w:rPr>
          <w:rFonts w:ascii="Times New Roman" w:hAnsi="Times New Roman"/>
          <w:i/>
          <w:color w:val="000000" w:themeColor="text1"/>
          <w:sz w:val="24"/>
          <w:szCs w:val="24"/>
        </w:rPr>
        <w:t>patet</w:t>
      </w:r>
      <w:proofErr w:type="spellEnd"/>
      <w:r w:rsidR="00AB7D7C">
        <w:rPr>
          <w:rFonts w:ascii="Times New Roman" w:hAnsi="Times New Roman"/>
          <w:color w:val="000000" w:themeColor="text1"/>
          <w:sz w:val="24"/>
          <w:szCs w:val="24"/>
        </w:rPr>
        <w:t xml:space="preserve">, ainda que não </w:t>
      </w:r>
      <w:r w:rsidR="00AB7D7C" w:rsidRPr="00AB7D7C">
        <w:rPr>
          <w:rFonts w:ascii="Times New Roman" w:hAnsi="Times New Roman"/>
          <w:color w:val="000000" w:themeColor="text1"/>
          <w:sz w:val="24"/>
          <w:szCs w:val="24"/>
        </w:rPr>
        <w:t>tenha descido à condição de autêntica prostituta. Desonesta é a mulher fácil que se</w:t>
      </w:r>
      <w:r w:rsidR="005A064B">
        <w:rPr>
          <w:rFonts w:ascii="Times New Roman" w:hAnsi="Times New Roman"/>
          <w:color w:val="000000" w:themeColor="text1"/>
          <w:sz w:val="24"/>
          <w:szCs w:val="24"/>
        </w:rPr>
        <w:t xml:space="preserve"> </w:t>
      </w:r>
      <w:r w:rsidR="00AB7D7C" w:rsidRPr="00AB7D7C">
        <w:rPr>
          <w:rFonts w:ascii="Times New Roman" w:hAnsi="Times New Roman"/>
          <w:color w:val="000000" w:themeColor="text1"/>
          <w:sz w:val="24"/>
          <w:szCs w:val="24"/>
        </w:rPr>
        <w:t>entrega a uns e outros por interesse ou mera depravação. (MIRABETE, 2004, p. 36).</w:t>
      </w:r>
    </w:p>
    <w:p w:rsidR="00766884" w:rsidRDefault="001B15EF" w:rsidP="000C090B">
      <w:pPr>
        <w:pStyle w:val="Padro"/>
        <w:tabs>
          <w:tab w:val="clear" w:pos="708"/>
          <w:tab w:val="left" w:pos="0"/>
        </w:tabs>
        <w:spacing w:line="360" w:lineRule="auto"/>
        <w:ind w:right="-568"/>
        <w:jc w:val="both"/>
        <w:rPr>
          <w:rFonts w:ascii="Times New Roman" w:hAnsi="Times New Roman"/>
          <w:sz w:val="24"/>
          <w:szCs w:val="24"/>
        </w:rPr>
      </w:pPr>
      <w:r>
        <w:rPr>
          <w:rFonts w:ascii="Times New Roman" w:hAnsi="Times New Roman"/>
          <w:sz w:val="24"/>
          <w:szCs w:val="24"/>
        </w:rPr>
        <w:tab/>
      </w:r>
      <w:r w:rsidR="00AD1B72">
        <w:rPr>
          <w:rFonts w:ascii="Times New Roman" w:hAnsi="Times New Roman"/>
          <w:sz w:val="24"/>
          <w:szCs w:val="24"/>
        </w:rPr>
        <w:t>Neste sentido, p</w:t>
      </w:r>
      <w:r>
        <w:rPr>
          <w:rFonts w:ascii="Times New Roman" w:hAnsi="Times New Roman"/>
          <w:sz w:val="24"/>
          <w:szCs w:val="24"/>
        </w:rPr>
        <w:t xml:space="preserve">or toda a história a mulher foi considerada um </w:t>
      </w:r>
      <w:r w:rsidR="00766884">
        <w:rPr>
          <w:rFonts w:ascii="Times New Roman" w:hAnsi="Times New Roman"/>
          <w:sz w:val="24"/>
          <w:szCs w:val="24"/>
        </w:rPr>
        <w:t>ser frágil, dócil e</w:t>
      </w:r>
      <w:r w:rsidR="007B3DEB">
        <w:rPr>
          <w:rFonts w:ascii="Times New Roman" w:hAnsi="Times New Roman"/>
          <w:sz w:val="24"/>
          <w:szCs w:val="24"/>
        </w:rPr>
        <w:t>,</w:t>
      </w:r>
      <w:r w:rsidR="00766884">
        <w:rPr>
          <w:rFonts w:ascii="Times New Roman" w:hAnsi="Times New Roman"/>
          <w:sz w:val="24"/>
          <w:szCs w:val="24"/>
        </w:rPr>
        <w:t xml:space="preserve"> por mui</w:t>
      </w:r>
      <w:r w:rsidR="00B56A32">
        <w:rPr>
          <w:rFonts w:ascii="Times New Roman" w:hAnsi="Times New Roman"/>
          <w:sz w:val="24"/>
          <w:szCs w:val="24"/>
        </w:rPr>
        <w:t>tas vezes</w:t>
      </w:r>
      <w:r w:rsidR="007B3DEB">
        <w:rPr>
          <w:rFonts w:ascii="Times New Roman" w:hAnsi="Times New Roman"/>
          <w:sz w:val="24"/>
          <w:szCs w:val="24"/>
        </w:rPr>
        <w:t>,</w:t>
      </w:r>
      <w:r w:rsidR="00B56A32">
        <w:rPr>
          <w:rFonts w:ascii="Times New Roman" w:hAnsi="Times New Roman"/>
          <w:sz w:val="24"/>
          <w:szCs w:val="24"/>
        </w:rPr>
        <w:t xml:space="preserve"> um ser </w:t>
      </w:r>
      <w:r w:rsidR="003E188C">
        <w:rPr>
          <w:rFonts w:ascii="Times New Roman" w:hAnsi="Times New Roman"/>
          <w:sz w:val="24"/>
          <w:szCs w:val="24"/>
        </w:rPr>
        <w:t>subjugado, que</w:t>
      </w:r>
      <w:r w:rsidR="005A064B">
        <w:rPr>
          <w:rFonts w:ascii="Times New Roman" w:hAnsi="Times New Roman"/>
          <w:sz w:val="24"/>
          <w:szCs w:val="24"/>
        </w:rPr>
        <w:t xml:space="preserve"> </w:t>
      </w:r>
      <w:r w:rsidR="00500222">
        <w:rPr>
          <w:rFonts w:ascii="Times New Roman" w:hAnsi="Times New Roman"/>
          <w:sz w:val="24"/>
          <w:szCs w:val="24"/>
        </w:rPr>
        <w:t>cuida do lar e dos serviços domé</w:t>
      </w:r>
      <w:r w:rsidR="00766884">
        <w:rPr>
          <w:rFonts w:ascii="Times New Roman" w:hAnsi="Times New Roman"/>
          <w:sz w:val="24"/>
          <w:szCs w:val="24"/>
        </w:rPr>
        <w:t>sticos, que é mãe, e que jamais</w:t>
      </w:r>
      <w:r w:rsidR="00500222">
        <w:rPr>
          <w:rFonts w:ascii="Times New Roman" w:hAnsi="Times New Roman"/>
          <w:sz w:val="24"/>
          <w:szCs w:val="24"/>
        </w:rPr>
        <w:t xml:space="preserve"> cometeria uma infração</w:t>
      </w:r>
      <w:r w:rsidR="00766884">
        <w:rPr>
          <w:rFonts w:ascii="Times New Roman" w:hAnsi="Times New Roman"/>
          <w:sz w:val="24"/>
          <w:szCs w:val="24"/>
        </w:rPr>
        <w:t xml:space="preserve"> e vindo a acontecer seria um caso restrito, uma ex</w:t>
      </w:r>
      <w:r w:rsidR="00B56A32">
        <w:rPr>
          <w:rFonts w:ascii="Times New Roman" w:hAnsi="Times New Roman"/>
          <w:sz w:val="24"/>
          <w:szCs w:val="24"/>
        </w:rPr>
        <w:t>c</w:t>
      </w:r>
      <w:r w:rsidR="00766884">
        <w:rPr>
          <w:rFonts w:ascii="Times New Roman" w:hAnsi="Times New Roman"/>
          <w:sz w:val="24"/>
          <w:szCs w:val="24"/>
        </w:rPr>
        <w:t xml:space="preserve">eção </w:t>
      </w:r>
      <w:r w:rsidR="003E188C">
        <w:rPr>
          <w:rFonts w:ascii="Times New Roman" w:hAnsi="Times New Roman"/>
          <w:sz w:val="24"/>
          <w:szCs w:val="24"/>
        </w:rPr>
        <w:t>à</w:t>
      </w:r>
      <w:r w:rsidR="00766884">
        <w:rPr>
          <w:rFonts w:ascii="Times New Roman" w:hAnsi="Times New Roman"/>
          <w:sz w:val="24"/>
          <w:szCs w:val="24"/>
        </w:rPr>
        <w:t xml:space="preserve"> regra.</w:t>
      </w:r>
      <w:r w:rsidR="00794859">
        <w:rPr>
          <w:rFonts w:ascii="Times New Roman" w:hAnsi="Times New Roman"/>
          <w:sz w:val="24"/>
          <w:szCs w:val="24"/>
        </w:rPr>
        <w:t xml:space="preserve"> Isso se comprova no trecho do </w:t>
      </w:r>
      <w:r w:rsidR="00794859" w:rsidRPr="00794859">
        <w:rPr>
          <w:rFonts w:ascii="Times New Roman" w:hAnsi="Times New Roman"/>
          <w:sz w:val="24"/>
          <w:szCs w:val="24"/>
        </w:rPr>
        <w:t>anteprojeto</w:t>
      </w:r>
      <w:r w:rsidR="00794859">
        <w:rPr>
          <w:rFonts w:ascii="Times New Roman" w:hAnsi="Times New Roman"/>
          <w:sz w:val="24"/>
          <w:szCs w:val="24"/>
        </w:rPr>
        <w:t xml:space="preserve"> da Exposição de Motivos do </w:t>
      </w:r>
      <w:r w:rsidR="00794859" w:rsidRPr="00794859">
        <w:rPr>
          <w:rFonts w:ascii="Times New Roman" w:hAnsi="Times New Roman"/>
          <w:sz w:val="24"/>
          <w:szCs w:val="24"/>
        </w:rPr>
        <w:t xml:space="preserve">Regimento da </w:t>
      </w:r>
      <w:r w:rsidR="00794859" w:rsidRPr="00794859">
        <w:rPr>
          <w:rFonts w:ascii="Times New Roman" w:hAnsi="Times New Roman"/>
          <w:i/>
          <w:iCs/>
          <w:sz w:val="24"/>
          <w:szCs w:val="24"/>
        </w:rPr>
        <w:t xml:space="preserve">Penitenciária de Mulheres </w:t>
      </w:r>
      <w:r w:rsidR="00794859" w:rsidRPr="00794859">
        <w:rPr>
          <w:rFonts w:ascii="Times New Roman" w:hAnsi="Times New Roman"/>
          <w:sz w:val="24"/>
          <w:szCs w:val="24"/>
        </w:rPr>
        <w:t>de Bang</w:t>
      </w:r>
      <w:r w:rsidR="00794859">
        <w:rPr>
          <w:rFonts w:ascii="Times New Roman" w:hAnsi="Times New Roman"/>
          <w:sz w:val="24"/>
          <w:szCs w:val="24"/>
        </w:rPr>
        <w:t xml:space="preserve">u, entregue por Lemos Britto ao </w:t>
      </w:r>
      <w:r w:rsidR="00794859" w:rsidRPr="00794859">
        <w:rPr>
          <w:rFonts w:ascii="Times New Roman" w:hAnsi="Times New Roman"/>
          <w:sz w:val="24"/>
          <w:szCs w:val="24"/>
        </w:rPr>
        <w:t>Ministro da Justiça e Negócios Interiores, Alexandre Marcondes Campos, em</w:t>
      </w:r>
      <w:r w:rsidR="00AD1B72">
        <w:rPr>
          <w:rFonts w:ascii="Times New Roman" w:hAnsi="Times New Roman"/>
          <w:sz w:val="24"/>
          <w:szCs w:val="24"/>
        </w:rPr>
        <w:t xml:space="preserve"> </w:t>
      </w:r>
      <w:r w:rsidR="00794859" w:rsidRPr="00794859">
        <w:rPr>
          <w:rFonts w:ascii="Times New Roman" w:hAnsi="Times New Roman"/>
          <w:sz w:val="24"/>
          <w:szCs w:val="24"/>
        </w:rPr>
        <w:t>1942,</w:t>
      </w:r>
      <w:r w:rsidR="00794859">
        <w:rPr>
          <w:rFonts w:ascii="Times New Roman" w:hAnsi="Times New Roman"/>
          <w:sz w:val="24"/>
          <w:szCs w:val="24"/>
        </w:rPr>
        <w:t xml:space="preserve"> que explicita: </w:t>
      </w:r>
    </w:p>
    <w:p w:rsidR="00794859" w:rsidRDefault="00794859" w:rsidP="000C090B">
      <w:pPr>
        <w:pStyle w:val="Padro"/>
        <w:spacing w:line="240" w:lineRule="auto"/>
        <w:ind w:left="2124" w:right="-568"/>
        <w:jc w:val="both"/>
        <w:rPr>
          <w:rFonts w:ascii="Times New Roman" w:hAnsi="Times New Roman"/>
        </w:rPr>
      </w:pPr>
      <w:r w:rsidRPr="00794859">
        <w:rPr>
          <w:rFonts w:ascii="Times New Roman" w:hAnsi="Times New Roman"/>
        </w:rPr>
        <w:t xml:space="preserve">Ao lado da mulher honesta e de boa família condenada por um crime passional ou culposo, ou que aguarda julgamento, seja por um aborto provocado por motivo de honra, seja por um infanticídio determinado muita vez por uma crise psíquica de fundo puerperal, estão as prostituídas mais sórdidas vindas como homicidas da zona do baixo meretrício, as ladras reincidentes, as mulheres portadoras de tuberculose, sífilis e moléstias venéreas ou de pele, hostis à higiene, quando não atacadas de satiríase, tipos acabados de </w:t>
      </w:r>
      <w:proofErr w:type="spellStart"/>
      <w:r w:rsidRPr="00794859">
        <w:rPr>
          <w:rFonts w:ascii="Times New Roman" w:hAnsi="Times New Roman"/>
        </w:rPr>
        <w:t>ninfômanas</w:t>
      </w:r>
      <w:proofErr w:type="spellEnd"/>
      <w:r w:rsidRPr="00794859">
        <w:rPr>
          <w:rFonts w:ascii="Times New Roman" w:hAnsi="Times New Roman"/>
        </w:rPr>
        <w:t>, que submetem ou procuram submeter pela força as primeiras aos mais repugnantes atos de homossexualismo</w:t>
      </w:r>
      <w:r>
        <w:rPr>
          <w:rFonts w:ascii="Times New Roman" w:hAnsi="Times New Roman"/>
        </w:rPr>
        <w:t>.</w:t>
      </w:r>
      <w:r w:rsidR="003C0C36">
        <w:rPr>
          <w:rFonts w:ascii="Times New Roman" w:hAnsi="Times New Roman"/>
        </w:rPr>
        <w:t xml:space="preserve"> (</w:t>
      </w:r>
      <w:r w:rsidR="003C0C36" w:rsidRPr="003C0C36">
        <w:rPr>
          <w:rFonts w:ascii="Times New Roman" w:hAnsi="Times New Roman"/>
        </w:rPr>
        <w:t>Lemos B</w:t>
      </w:r>
      <w:r w:rsidR="00CB1BE4">
        <w:rPr>
          <w:rFonts w:ascii="Times New Roman" w:hAnsi="Times New Roman"/>
        </w:rPr>
        <w:t>ritto, 1943</w:t>
      </w:r>
      <w:r w:rsidR="003C0C36" w:rsidRPr="003C0C36">
        <w:rPr>
          <w:rFonts w:ascii="Times New Roman" w:hAnsi="Times New Roman"/>
        </w:rPr>
        <w:t>, p.27.</w:t>
      </w:r>
      <w:r w:rsidR="003C0C36">
        <w:rPr>
          <w:rFonts w:ascii="Times New Roman" w:hAnsi="Times New Roman"/>
        </w:rPr>
        <w:t>)</w:t>
      </w:r>
    </w:p>
    <w:p w:rsidR="003C0C36" w:rsidRDefault="003C0C36" w:rsidP="000C090B">
      <w:pPr>
        <w:pStyle w:val="Padro"/>
        <w:spacing w:after="0" w:line="360" w:lineRule="auto"/>
        <w:ind w:right="-568"/>
        <w:jc w:val="both"/>
        <w:rPr>
          <w:rFonts w:ascii="Times New Roman" w:hAnsi="Times New Roman"/>
          <w:sz w:val="24"/>
          <w:szCs w:val="24"/>
        </w:rPr>
      </w:pPr>
      <w:r>
        <w:rPr>
          <w:rFonts w:ascii="Times New Roman" w:hAnsi="Times New Roman"/>
          <w:sz w:val="24"/>
          <w:szCs w:val="24"/>
        </w:rPr>
        <w:lastRenderedPageBreak/>
        <w:tab/>
      </w:r>
      <w:r w:rsidR="00790467">
        <w:rPr>
          <w:rFonts w:ascii="Times New Roman" w:hAnsi="Times New Roman"/>
          <w:sz w:val="24"/>
          <w:szCs w:val="24"/>
        </w:rPr>
        <w:t xml:space="preserve">Nas palavras de </w:t>
      </w:r>
      <w:proofErr w:type="spellStart"/>
      <w:r w:rsidR="00790467">
        <w:rPr>
          <w:rFonts w:ascii="Times New Roman" w:hAnsi="Times New Roman"/>
          <w:sz w:val="24"/>
          <w:szCs w:val="24"/>
        </w:rPr>
        <w:t>Angotti</w:t>
      </w:r>
      <w:proofErr w:type="spellEnd"/>
      <w:r w:rsidR="00790467">
        <w:rPr>
          <w:rFonts w:ascii="Times New Roman" w:hAnsi="Times New Roman"/>
          <w:sz w:val="24"/>
          <w:szCs w:val="24"/>
        </w:rPr>
        <w:t xml:space="preserve"> (2018), a</w:t>
      </w:r>
      <w:r w:rsidRPr="003C0C36">
        <w:rPr>
          <w:rFonts w:ascii="Times New Roman" w:hAnsi="Times New Roman"/>
          <w:sz w:val="24"/>
          <w:szCs w:val="24"/>
        </w:rPr>
        <w:t xml:space="preserve"> criminalidade feminina</w:t>
      </w:r>
      <w:r w:rsidR="00DF00E6">
        <w:rPr>
          <w:rFonts w:ascii="Times New Roman" w:hAnsi="Times New Roman"/>
          <w:sz w:val="24"/>
          <w:szCs w:val="24"/>
        </w:rPr>
        <w:t xml:space="preserve"> </w:t>
      </w:r>
      <w:r w:rsidR="00123475">
        <w:rPr>
          <w:rFonts w:ascii="Times New Roman" w:hAnsi="Times New Roman"/>
          <w:sz w:val="24"/>
          <w:szCs w:val="24"/>
        </w:rPr>
        <w:t>estava relacionada</w:t>
      </w:r>
      <w:r>
        <w:rPr>
          <w:rFonts w:ascii="Times New Roman" w:hAnsi="Times New Roman"/>
          <w:sz w:val="24"/>
          <w:szCs w:val="24"/>
        </w:rPr>
        <w:t xml:space="preserve"> </w:t>
      </w:r>
      <w:r w:rsidR="00067675">
        <w:rPr>
          <w:rFonts w:ascii="Times New Roman" w:hAnsi="Times New Roman"/>
          <w:sz w:val="24"/>
          <w:szCs w:val="24"/>
        </w:rPr>
        <w:t>à</w:t>
      </w:r>
      <w:r w:rsidR="004172D5">
        <w:rPr>
          <w:rFonts w:ascii="Times New Roman" w:hAnsi="Times New Roman"/>
          <w:sz w:val="24"/>
          <w:szCs w:val="24"/>
        </w:rPr>
        <w:t xml:space="preserve"> categoria a</w:t>
      </w:r>
      <w:r w:rsidR="005A064B">
        <w:rPr>
          <w:rFonts w:ascii="Times New Roman" w:hAnsi="Times New Roman"/>
          <w:sz w:val="24"/>
          <w:szCs w:val="24"/>
        </w:rPr>
        <w:t xml:space="preserve"> </w:t>
      </w:r>
      <w:r w:rsidR="004172D5">
        <w:rPr>
          <w:rFonts w:ascii="Times New Roman" w:hAnsi="Times New Roman"/>
          <w:sz w:val="24"/>
          <w:szCs w:val="24"/>
        </w:rPr>
        <w:t xml:space="preserve">que </w:t>
      </w:r>
      <w:r w:rsidR="007B3DEB">
        <w:rPr>
          <w:rFonts w:ascii="Times New Roman" w:hAnsi="Times New Roman"/>
          <w:sz w:val="24"/>
          <w:szCs w:val="24"/>
        </w:rPr>
        <w:t>pertencia</w:t>
      </w:r>
      <w:r w:rsidR="005A064B">
        <w:rPr>
          <w:rFonts w:ascii="Times New Roman" w:hAnsi="Times New Roman"/>
          <w:sz w:val="24"/>
          <w:szCs w:val="24"/>
        </w:rPr>
        <w:t xml:space="preserve"> </w:t>
      </w:r>
      <w:r w:rsidR="00123475">
        <w:rPr>
          <w:rFonts w:ascii="Times New Roman" w:hAnsi="Times New Roman"/>
          <w:sz w:val="24"/>
          <w:szCs w:val="24"/>
        </w:rPr>
        <w:t>à</w:t>
      </w:r>
      <w:r w:rsidR="00123475" w:rsidRPr="004172D5">
        <w:rPr>
          <w:rFonts w:ascii="Times New Roman" w:hAnsi="Times New Roman"/>
          <w:sz w:val="24"/>
          <w:szCs w:val="24"/>
        </w:rPr>
        <w:t xml:space="preserve"> mulher</w:t>
      </w:r>
      <w:r>
        <w:rPr>
          <w:rFonts w:ascii="Times New Roman" w:hAnsi="Times New Roman"/>
          <w:sz w:val="24"/>
          <w:szCs w:val="24"/>
        </w:rPr>
        <w:t xml:space="preserve">. </w:t>
      </w:r>
      <w:r w:rsidRPr="003C0C36">
        <w:rPr>
          <w:rFonts w:ascii="Times New Roman" w:hAnsi="Times New Roman"/>
          <w:sz w:val="24"/>
          <w:szCs w:val="24"/>
        </w:rPr>
        <w:t xml:space="preserve"> Por um </w:t>
      </w:r>
      <w:r w:rsidR="00123475" w:rsidRPr="003C0C36">
        <w:rPr>
          <w:rFonts w:ascii="Times New Roman" w:hAnsi="Times New Roman"/>
          <w:sz w:val="24"/>
          <w:szCs w:val="24"/>
        </w:rPr>
        <w:t>lado, mulheres</w:t>
      </w:r>
      <w:r w:rsidRPr="003C0C36">
        <w:rPr>
          <w:rFonts w:ascii="Times New Roman" w:hAnsi="Times New Roman"/>
          <w:sz w:val="24"/>
          <w:szCs w:val="24"/>
        </w:rPr>
        <w:t xml:space="preserve"> “honestas” e “de boa família” estão associadas a crimes: mais brandos, como os culposos; provocados por um estado próprio da natureza feminina, como o infanticídio; decorrentes da atitude de um terceiro que as desonrou, como o aborto; ou fruto de um estado de loucura, muitas </w:t>
      </w:r>
      <w:r w:rsidR="00123475" w:rsidRPr="003C0C36">
        <w:rPr>
          <w:rFonts w:ascii="Times New Roman" w:hAnsi="Times New Roman"/>
          <w:sz w:val="24"/>
          <w:szCs w:val="24"/>
        </w:rPr>
        <w:t>vezes</w:t>
      </w:r>
      <w:r w:rsidR="00123475">
        <w:rPr>
          <w:rFonts w:ascii="Times New Roman" w:hAnsi="Times New Roman"/>
          <w:sz w:val="24"/>
          <w:szCs w:val="24"/>
        </w:rPr>
        <w:t xml:space="preserve">, </w:t>
      </w:r>
      <w:r w:rsidR="00123475" w:rsidRPr="003C0C36">
        <w:rPr>
          <w:rFonts w:ascii="Times New Roman" w:hAnsi="Times New Roman"/>
          <w:sz w:val="24"/>
          <w:szCs w:val="24"/>
        </w:rPr>
        <w:t>também</w:t>
      </w:r>
      <w:r w:rsidRPr="003C0C36">
        <w:rPr>
          <w:rFonts w:ascii="Times New Roman" w:hAnsi="Times New Roman"/>
          <w:sz w:val="24"/>
          <w:szCs w:val="24"/>
        </w:rPr>
        <w:t xml:space="preserve"> vinculado ao feminino, como o crime passional. </w:t>
      </w:r>
      <w:r w:rsidR="00C90B19">
        <w:rPr>
          <w:rFonts w:ascii="Times New Roman" w:hAnsi="Times New Roman"/>
          <w:sz w:val="24"/>
          <w:szCs w:val="24"/>
        </w:rPr>
        <w:t>Neste sentido, t</w:t>
      </w:r>
      <w:r w:rsidRPr="003C0C36">
        <w:rPr>
          <w:rFonts w:ascii="Times New Roman" w:hAnsi="Times New Roman"/>
          <w:sz w:val="24"/>
          <w:szCs w:val="24"/>
        </w:rPr>
        <w:t>odos os crimes associados a elas são ocasionais, ou seja, é uma ocasião atípica que fez com que essa mulher se tornasse delinquente, como é o caso da desonra, do estado puerperal e/ou do crime culposo.</w:t>
      </w:r>
    </w:p>
    <w:p w:rsidR="00790467" w:rsidRDefault="003C0C36" w:rsidP="000C090B">
      <w:pPr>
        <w:pStyle w:val="Padro"/>
        <w:spacing w:after="0" w:line="360" w:lineRule="auto"/>
        <w:ind w:right="-568"/>
        <w:jc w:val="both"/>
        <w:rPr>
          <w:rFonts w:ascii="Times New Roman" w:hAnsi="Times New Roman"/>
          <w:sz w:val="24"/>
          <w:szCs w:val="24"/>
        </w:rPr>
      </w:pPr>
      <w:r>
        <w:rPr>
          <w:rFonts w:ascii="Times New Roman" w:hAnsi="Times New Roman"/>
          <w:sz w:val="24"/>
          <w:szCs w:val="24"/>
        </w:rPr>
        <w:tab/>
        <w:t xml:space="preserve">Por outro lado, </w:t>
      </w:r>
      <w:r w:rsidRPr="003C0C36">
        <w:rPr>
          <w:rFonts w:ascii="Times New Roman" w:hAnsi="Times New Roman"/>
          <w:sz w:val="24"/>
          <w:szCs w:val="24"/>
        </w:rPr>
        <w:t>há as “abomináveis” prostituta</w:t>
      </w:r>
      <w:r>
        <w:rPr>
          <w:rFonts w:ascii="Times New Roman" w:hAnsi="Times New Roman"/>
          <w:sz w:val="24"/>
          <w:szCs w:val="24"/>
        </w:rPr>
        <w:t xml:space="preserve">s oriundas do baixo meretrício, </w:t>
      </w:r>
      <w:r w:rsidRPr="003C0C36">
        <w:rPr>
          <w:rFonts w:ascii="Times New Roman" w:hAnsi="Times New Roman"/>
          <w:sz w:val="24"/>
          <w:szCs w:val="24"/>
        </w:rPr>
        <w:t>aquelas que não somente são prostituta</w:t>
      </w:r>
      <w:r>
        <w:rPr>
          <w:rFonts w:ascii="Times New Roman" w:hAnsi="Times New Roman"/>
          <w:sz w:val="24"/>
          <w:szCs w:val="24"/>
        </w:rPr>
        <w:t xml:space="preserve">s, mas vindas de um local sujo, </w:t>
      </w:r>
      <w:r w:rsidRPr="003C0C36">
        <w:rPr>
          <w:rFonts w:ascii="Times New Roman" w:hAnsi="Times New Roman"/>
          <w:sz w:val="24"/>
          <w:szCs w:val="24"/>
        </w:rPr>
        <w:t>vulgar, amoral e anti-higiênico. Essas mulheres estão associadas ao homicídio.</w:t>
      </w:r>
      <w:r w:rsidR="00067675">
        <w:rPr>
          <w:rFonts w:ascii="Times New Roman" w:hAnsi="Times New Roman"/>
          <w:sz w:val="24"/>
          <w:szCs w:val="24"/>
        </w:rPr>
        <w:t xml:space="preserve"> </w:t>
      </w:r>
      <w:r w:rsidR="00790467" w:rsidRPr="00790467">
        <w:rPr>
          <w:rFonts w:ascii="Times New Roman" w:hAnsi="Times New Roman"/>
          <w:sz w:val="24"/>
          <w:szCs w:val="24"/>
        </w:rPr>
        <w:t>Não há uma especificação se culposo ou passional</w:t>
      </w:r>
      <w:r w:rsidR="00790467">
        <w:rPr>
          <w:rFonts w:ascii="Times New Roman" w:hAnsi="Times New Roman"/>
          <w:sz w:val="24"/>
          <w:szCs w:val="24"/>
        </w:rPr>
        <w:t xml:space="preserve">, ou qualquer qualificação para </w:t>
      </w:r>
      <w:r w:rsidR="00790467" w:rsidRPr="00790467">
        <w:rPr>
          <w:rFonts w:ascii="Times New Roman" w:hAnsi="Times New Roman"/>
          <w:sz w:val="24"/>
          <w:szCs w:val="24"/>
        </w:rPr>
        <w:t xml:space="preserve">o crime – são homicidas. </w:t>
      </w:r>
    </w:p>
    <w:p w:rsidR="00790467" w:rsidRDefault="00790467" w:rsidP="000C090B">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r w:rsidRPr="00790467">
        <w:rPr>
          <w:rFonts w:ascii="Times New Roman" w:hAnsi="Times New Roman"/>
          <w:sz w:val="24"/>
          <w:szCs w:val="24"/>
        </w:rPr>
        <w:t>Já as ladras reincidentes são aquelas que teriam uma</w:t>
      </w:r>
      <w:r w:rsidR="005A064B">
        <w:rPr>
          <w:rFonts w:ascii="Times New Roman" w:hAnsi="Times New Roman"/>
          <w:sz w:val="24"/>
          <w:szCs w:val="24"/>
        </w:rPr>
        <w:t xml:space="preserve"> </w:t>
      </w:r>
      <w:r w:rsidRPr="00790467">
        <w:rPr>
          <w:rFonts w:ascii="Times New Roman" w:hAnsi="Times New Roman"/>
          <w:sz w:val="24"/>
          <w:szCs w:val="24"/>
        </w:rPr>
        <w:t xml:space="preserve">índole criminosa. </w:t>
      </w:r>
      <w:r>
        <w:rPr>
          <w:rFonts w:ascii="Times New Roman" w:hAnsi="Times New Roman"/>
          <w:sz w:val="24"/>
          <w:szCs w:val="24"/>
        </w:rPr>
        <w:t xml:space="preserve">As </w:t>
      </w:r>
      <w:r w:rsidRPr="00790467">
        <w:rPr>
          <w:rFonts w:ascii="Times New Roman" w:hAnsi="Times New Roman"/>
          <w:sz w:val="24"/>
          <w:szCs w:val="24"/>
        </w:rPr>
        <w:t>mulheres da categoria</w:t>
      </w:r>
      <w:r>
        <w:rPr>
          <w:rFonts w:ascii="Times New Roman" w:hAnsi="Times New Roman"/>
          <w:sz w:val="24"/>
          <w:szCs w:val="24"/>
        </w:rPr>
        <w:t xml:space="preserve"> “impura</w:t>
      </w:r>
      <w:r w:rsidR="00123475">
        <w:rPr>
          <w:rFonts w:ascii="Times New Roman" w:hAnsi="Times New Roman"/>
          <w:sz w:val="24"/>
          <w:szCs w:val="24"/>
        </w:rPr>
        <w:t>” são</w:t>
      </w:r>
      <w:r>
        <w:rPr>
          <w:rFonts w:ascii="Times New Roman" w:hAnsi="Times New Roman"/>
          <w:sz w:val="24"/>
          <w:szCs w:val="24"/>
        </w:rPr>
        <w:t xml:space="preserve"> associadas às prostitutas, ladras e contagiadas. Essas </w:t>
      </w:r>
      <w:r w:rsidR="00123475">
        <w:rPr>
          <w:rFonts w:ascii="Times New Roman" w:hAnsi="Times New Roman"/>
          <w:sz w:val="24"/>
          <w:szCs w:val="24"/>
        </w:rPr>
        <w:t xml:space="preserve">tinham </w:t>
      </w:r>
      <w:r w:rsidR="00123475" w:rsidRPr="00790467">
        <w:rPr>
          <w:rFonts w:ascii="Times New Roman" w:hAnsi="Times New Roman"/>
          <w:sz w:val="24"/>
          <w:szCs w:val="24"/>
        </w:rPr>
        <w:t>possibilidade</w:t>
      </w:r>
      <w:r w:rsidRPr="00790467">
        <w:rPr>
          <w:rFonts w:ascii="Times New Roman" w:hAnsi="Times New Roman"/>
          <w:sz w:val="24"/>
          <w:szCs w:val="24"/>
        </w:rPr>
        <w:t xml:space="preserve"> de sofrerem de distú</w:t>
      </w:r>
      <w:r>
        <w:rPr>
          <w:rFonts w:ascii="Times New Roman" w:hAnsi="Times New Roman"/>
          <w:sz w:val="24"/>
          <w:szCs w:val="24"/>
        </w:rPr>
        <w:t>rbios sexuais, como a satiríase</w:t>
      </w:r>
      <w:r w:rsidR="005A064B">
        <w:rPr>
          <w:rFonts w:ascii="Times New Roman" w:hAnsi="Times New Roman"/>
          <w:sz w:val="24"/>
          <w:szCs w:val="24"/>
        </w:rPr>
        <w:t xml:space="preserve"> </w:t>
      </w:r>
      <w:r w:rsidRPr="00790467">
        <w:rPr>
          <w:rFonts w:ascii="Times New Roman" w:hAnsi="Times New Roman"/>
          <w:sz w:val="24"/>
          <w:szCs w:val="24"/>
        </w:rPr>
        <w:t>e/ou a ninfomania.</w:t>
      </w:r>
      <w:r w:rsidR="00123475">
        <w:rPr>
          <w:rFonts w:ascii="Times New Roman" w:hAnsi="Times New Roman"/>
          <w:sz w:val="24"/>
          <w:szCs w:val="24"/>
        </w:rPr>
        <w:t xml:space="preserve"> (ANGOTTI, 2018, p.</w:t>
      </w:r>
      <w:r w:rsidR="00DF00E6">
        <w:rPr>
          <w:rFonts w:ascii="Times New Roman" w:hAnsi="Times New Roman"/>
          <w:sz w:val="24"/>
          <w:szCs w:val="24"/>
        </w:rPr>
        <w:t xml:space="preserve"> 116-117)</w:t>
      </w:r>
    </w:p>
    <w:p w:rsidR="00790467" w:rsidRPr="002604C9" w:rsidRDefault="00790467" w:rsidP="000C090B">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r w:rsidR="00DF00E6">
        <w:rPr>
          <w:rFonts w:ascii="Times New Roman" w:hAnsi="Times New Roman"/>
          <w:sz w:val="24"/>
          <w:szCs w:val="24"/>
        </w:rPr>
        <w:t xml:space="preserve">Com o passar das décadas e com o processo de </w:t>
      </w:r>
      <w:r w:rsidR="003E188C">
        <w:rPr>
          <w:rFonts w:ascii="Times New Roman" w:hAnsi="Times New Roman"/>
          <w:sz w:val="24"/>
          <w:szCs w:val="24"/>
        </w:rPr>
        <w:t>modernização</w:t>
      </w:r>
      <w:r w:rsidR="002521E0">
        <w:rPr>
          <w:rFonts w:ascii="Times New Roman" w:hAnsi="Times New Roman"/>
          <w:sz w:val="24"/>
          <w:szCs w:val="24"/>
        </w:rPr>
        <w:t xml:space="preserve"> -</w:t>
      </w:r>
      <w:r w:rsidR="00DF00E6">
        <w:rPr>
          <w:rFonts w:ascii="Times New Roman" w:hAnsi="Times New Roman"/>
          <w:sz w:val="24"/>
          <w:szCs w:val="24"/>
        </w:rPr>
        <w:t xml:space="preserve"> </w:t>
      </w:r>
      <w:r w:rsidR="00123475">
        <w:rPr>
          <w:rFonts w:ascii="Times New Roman" w:hAnsi="Times New Roman"/>
          <w:sz w:val="24"/>
          <w:szCs w:val="24"/>
        </w:rPr>
        <w:t>que trouxe conquistas</w:t>
      </w:r>
      <w:r w:rsidR="00766884">
        <w:rPr>
          <w:rFonts w:ascii="Times New Roman" w:hAnsi="Times New Roman"/>
          <w:sz w:val="24"/>
          <w:szCs w:val="24"/>
        </w:rPr>
        <w:t xml:space="preserve"> sociais</w:t>
      </w:r>
      <w:r w:rsidR="002521E0">
        <w:rPr>
          <w:rFonts w:ascii="Times New Roman" w:hAnsi="Times New Roman"/>
          <w:sz w:val="24"/>
          <w:szCs w:val="24"/>
        </w:rPr>
        <w:t>, culturais e moral -</w:t>
      </w:r>
      <w:r w:rsidR="00B56A32">
        <w:rPr>
          <w:rFonts w:ascii="Times New Roman" w:hAnsi="Times New Roman"/>
          <w:sz w:val="24"/>
          <w:szCs w:val="24"/>
        </w:rPr>
        <w:t xml:space="preserve"> as mulheres </w:t>
      </w:r>
      <w:r w:rsidR="00DF00E6">
        <w:rPr>
          <w:rFonts w:ascii="Times New Roman" w:hAnsi="Times New Roman"/>
          <w:sz w:val="24"/>
          <w:szCs w:val="24"/>
        </w:rPr>
        <w:t xml:space="preserve">conquistaram espaço e com ele vieram </w:t>
      </w:r>
      <w:r w:rsidR="00123475">
        <w:rPr>
          <w:rFonts w:ascii="Times New Roman" w:hAnsi="Times New Roman"/>
          <w:sz w:val="24"/>
          <w:szCs w:val="24"/>
        </w:rPr>
        <w:t>possibilidades, antes</w:t>
      </w:r>
      <w:r w:rsidR="00A44F87">
        <w:rPr>
          <w:rFonts w:ascii="Times New Roman" w:hAnsi="Times New Roman"/>
          <w:sz w:val="24"/>
          <w:szCs w:val="24"/>
        </w:rPr>
        <w:t xml:space="preserve"> </w:t>
      </w:r>
      <w:r w:rsidR="00DF00E6">
        <w:rPr>
          <w:rFonts w:ascii="Times New Roman" w:hAnsi="Times New Roman"/>
          <w:sz w:val="24"/>
          <w:szCs w:val="24"/>
        </w:rPr>
        <w:t>talvez</w:t>
      </w:r>
      <w:r w:rsidR="005A064B">
        <w:rPr>
          <w:rFonts w:ascii="Times New Roman" w:hAnsi="Times New Roman"/>
          <w:sz w:val="24"/>
          <w:szCs w:val="24"/>
        </w:rPr>
        <w:t xml:space="preserve"> </w:t>
      </w:r>
      <w:r w:rsidR="00DF00E6">
        <w:rPr>
          <w:rFonts w:ascii="Times New Roman" w:hAnsi="Times New Roman"/>
          <w:sz w:val="24"/>
          <w:szCs w:val="24"/>
        </w:rPr>
        <w:t>não vislumbradas. Est</w:t>
      </w:r>
      <w:r w:rsidR="00503C65">
        <w:rPr>
          <w:rFonts w:ascii="Times New Roman" w:hAnsi="Times New Roman"/>
          <w:sz w:val="24"/>
          <w:szCs w:val="24"/>
        </w:rPr>
        <w:t xml:space="preserve">ereótipos, como “mulher </w:t>
      </w:r>
      <w:r w:rsidR="00123475">
        <w:rPr>
          <w:rFonts w:ascii="Times New Roman" w:hAnsi="Times New Roman"/>
          <w:sz w:val="24"/>
          <w:szCs w:val="24"/>
        </w:rPr>
        <w:t>honesta</w:t>
      </w:r>
      <w:r w:rsidR="00241F00">
        <w:rPr>
          <w:rFonts w:ascii="Times New Roman" w:hAnsi="Times New Roman"/>
          <w:sz w:val="24"/>
          <w:szCs w:val="24"/>
        </w:rPr>
        <w:t>”</w:t>
      </w:r>
      <w:r w:rsidR="00123475">
        <w:rPr>
          <w:rFonts w:ascii="Times New Roman" w:hAnsi="Times New Roman"/>
          <w:sz w:val="24"/>
          <w:szCs w:val="24"/>
        </w:rPr>
        <w:t>,</w:t>
      </w:r>
      <w:r w:rsidR="002521E0">
        <w:rPr>
          <w:rFonts w:ascii="Times New Roman" w:hAnsi="Times New Roman"/>
          <w:sz w:val="24"/>
          <w:szCs w:val="24"/>
        </w:rPr>
        <w:t xml:space="preserve"> </w:t>
      </w:r>
      <w:r w:rsidR="00123475">
        <w:rPr>
          <w:rFonts w:ascii="Times New Roman" w:hAnsi="Times New Roman"/>
          <w:sz w:val="24"/>
          <w:szCs w:val="24"/>
        </w:rPr>
        <w:t>caíram em</w:t>
      </w:r>
      <w:r w:rsidR="00DF00E6">
        <w:rPr>
          <w:rFonts w:ascii="Times New Roman" w:hAnsi="Times New Roman"/>
          <w:sz w:val="24"/>
          <w:szCs w:val="24"/>
        </w:rPr>
        <w:t xml:space="preserve"> desuso e não são mais recepcionados pelas leis penais.</w:t>
      </w:r>
      <w:r w:rsidR="00503C65">
        <w:rPr>
          <w:rFonts w:ascii="Times New Roman" w:hAnsi="Times New Roman"/>
          <w:sz w:val="24"/>
          <w:szCs w:val="24"/>
        </w:rPr>
        <w:t xml:space="preserve"> </w:t>
      </w:r>
      <w:r w:rsidR="00241F00">
        <w:rPr>
          <w:rFonts w:ascii="Times New Roman" w:hAnsi="Times New Roman"/>
          <w:sz w:val="24"/>
          <w:szCs w:val="24"/>
        </w:rPr>
        <w:t>Diante disso, a</w:t>
      </w:r>
      <w:r w:rsidR="002521E0" w:rsidRPr="002521E0">
        <w:rPr>
          <w:rFonts w:ascii="Times New Roman" w:hAnsi="Times New Roman"/>
          <w:sz w:val="24"/>
          <w:szCs w:val="24"/>
        </w:rPr>
        <w:t xml:space="preserve"> mulher passou a exercer papel diferente na sociedade de acordo com as mudanças, desempenhando progressivamente tarefas iguais à</w:t>
      </w:r>
      <w:r w:rsidR="008A0BC1">
        <w:rPr>
          <w:rFonts w:ascii="Times New Roman" w:hAnsi="Times New Roman"/>
          <w:sz w:val="24"/>
          <w:szCs w:val="24"/>
        </w:rPr>
        <w:t xml:space="preserve">s masculinas e, nessa escalada, aumentam </w:t>
      </w:r>
      <w:r w:rsidR="00500222">
        <w:rPr>
          <w:rFonts w:ascii="Times New Roman" w:hAnsi="Times New Roman"/>
          <w:sz w:val="24"/>
          <w:szCs w:val="24"/>
        </w:rPr>
        <w:t>as taxas de crimi</w:t>
      </w:r>
      <w:r w:rsidR="008A0BC1">
        <w:rPr>
          <w:rFonts w:ascii="Times New Roman" w:hAnsi="Times New Roman"/>
          <w:sz w:val="24"/>
          <w:szCs w:val="24"/>
        </w:rPr>
        <w:t>nalidade feminina</w:t>
      </w:r>
      <w:r w:rsidR="007F261F">
        <w:rPr>
          <w:rFonts w:ascii="Times New Roman" w:hAnsi="Times New Roman"/>
          <w:sz w:val="24"/>
          <w:szCs w:val="24"/>
        </w:rPr>
        <w:t xml:space="preserve">. </w:t>
      </w:r>
      <w:r w:rsidR="00241F00">
        <w:rPr>
          <w:rFonts w:ascii="Times New Roman" w:hAnsi="Times New Roman"/>
          <w:sz w:val="24"/>
          <w:szCs w:val="24"/>
        </w:rPr>
        <w:t>Desse modo, a</w:t>
      </w:r>
      <w:r w:rsidR="007F261F">
        <w:rPr>
          <w:rFonts w:ascii="Times New Roman" w:hAnsi="Times New Roman"/>
          <w:sz w:val="24"/>
          <w:szCs w:val="24"/>
        </w:rPr>
        <w:t>inda que a porcentagem de mul</w:t>
      </w:r>
      <w:r w:rsidR="00D04D73">
        <w:rPr>
          <w:rFonts w:ascii="Times New Roman" w:hAnsi="Times New Roman"/>
          <w:sz w:val="24"/>
          <w:szCs w:val="24"/>
        </w:rPr>
        <w:t>heres presas seja inferior que a o</w:t>
      </w:r>
      <w:r w:rsidR="007F261F">
        <w:rPr>
          <w:rFonts w:ascii="Times New Roman" w:hAnsi="Times New Roman"/>
          <w:sz w:val="24"/>
          <w:szCs w:val="24"/>
        </w:rPr>
        <w:t>s dos homens</w:t>
      </w:r>
      <w:r w:rsidR="008870C4">
        <w:rPr>
          <w:rFonts w:ascii="Times New Roman" w:hAnsi="Times New Roman"/>
          <w:sz w:val="24"/>
          <w:szCs w:val="24"/>
        </w:rPr>
        <w:t xml:space="preserve">, </w:t>
      </w:r>
      <w:r w:rsidR="00241F00">
        <w:rPr>
          <w:rFonts w:ascii="Times New Roman" w:hAnsi="Times New Roman"/>
          <w:sz w:val="24"/>
          <w:szCs w:val="24"/>
        </w:rPr>
        <w:t xml:space="preserve">é visível que </w:t>
      </w:r>
      <w:r w:rsidR="008870C4">
        <w:rPr>
          <w:rFonts w:ascii="Times New Roman" w:hAnsi="Times New Roman"/>
          <w:sz w:val="24"/>
          <w:szCs w:val="24"/>
        </w:rPr>
        <w:t>o núme</w:t>
      </w:r>
      <w:r w:rsidR="007F261F">
        <w:rPr>
          <w:rFonts w:ascii="Times New Roman" w:hAnsi="Times New Roman"/>
          <w:sz w:val="24"/>
          <w:szCs w:val="24"/>
        </w:rPr>
        <w:t xml:space="preserve">ro </w:t>
      </w:r>
      <w:r w:rsidR="00A44F87">
        <w:rPr>
          <w:rFonts w:ascii="Times New Roman" w:hAnsi="Times New Roman"/>
          <w:sz w:val="24"/>
          <w:szCs w:val="24"/>
        </w:rPr>
        <w:t>do sexo feminino nos p</w:t>
      </w:r>
      <w:r w:rsidR="008A0BC1">
        <w:rPr>
          <w:rFonts w:ascii="Times New Roman" w:hAnsi="Times New Roman"/>
          <w:sz w:val="24"/>
          <w:szCs w:val="24"/>
        </w:rPr>
        <w:t xml:space="preserve">resídios aumentou muito nas últimas décadas. </w:t>
      </w:r>
      <w:r w:rsidR="00A44F87">
        <w:rPr>
          <w:rFonts w:ascii="Times New Roman" w:hAnsi="Times New Roman"/>
          <w:sz w:val="24"/>
          <w:szCs w:val="24"/>
        </w:rPr>
        <w:tab/>
      </w:r>
    </w:p>
    <w:p w:rsidR="00E84E48" w:rsidRPr="00C32104" w:rsidRDefault="00C32104" w:rsidP="000C090B">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r w:rsidR="00241F00">
        <w:rPr>
          <w:rFonts w:ascii="Times New Roman" w:hAnsi="Times New Roman"/>
          <w:sz w:val="24"/>
          <w:szCs w:val="24"/>
        </w:rPr>
        <w:t>Sob a ótica dos d</w:t>
      </w:r>
      <w:r>
        <w:rPr>
          <w:rFonts w:ascii="Times New Roman" w:hAnsi="Times New Roman"/>
          <w:sz w:val="24"/>
          <w:szCs w:val="24"/>
        </w:rPr>
        <w:t xml:space="preserve">ados do </w:t>
      </w:r>
      <w:r w:rsidR="00797F43" w:rsidRPr="00C32104">
        <w:rPr>
          <w:rFonts w:ascii="Times New Roman" w:hAnsi="Times New Roman"/>
          <w:sz w:val="24"/>
          <w:szCs w:val="24"/>
        </w:rPr>
        <w:t>INFOPEN</w:t>
      </w:r>
      <w:r w:rsidR="00333778" w:rsidRPr="00C32104">
        <w:rPr>
          <w:rFonts w:ascii="Times New Roman" w:hAnsi="Times New Roman"/>
          <w:sz w:val="24"/>
          <w:szCs w:val="24"/>
        </w:rPr>
        <w:t xml:space="preserve"> (Informações </w:t>
      </w:r>
      <w:r w:rsidR="000151E0" w:rsidRPr="00C32104">
        <w:rPr>
          <w:rFonts w:ascii="Times New Roman" w:hAnsi="Times New Roman"/>
          <w:sz w:val="24"/>
          <w:szCs w:val="24"/>
        </w:rPr>
        <w:t>Penitenciárias</w:t>
      </w:r>
      <w:r w:rsidRPr="00C32104">
        <w:rPr>
          <w:rFonts w:ascii="Times New Roman" w:hAnsi="Times New Roman"/>
          <w:sz w:val="24"/>
          <w:szCs w:val="24"/>
        </w:rPr>
        <w:t xml:space="preserve"> – órgão do Ministério da Justiça)</w:t>
      </w:r>
      <w:r w:rsidR="00797F43" w:rsidRPr="00C32104">
        <w:rPr>
          <w:rFonts w:ascii="Times New Roman" w:hAnsi="Times New Roman"/>
          <w:sz w:val="24"/>
          <w:szCs w:val="24"/>
        </w:rPr>
        <w:t xml:space="preserve"> e </w:t>
      </w:r>
      <w:r w:rsidR="00AC6EFB" w:rsidRPr="00C32104">
        <w:rPr>
          <w:rFonts w:ascii="Times New Roman" w:hAnsi="Times New Roman"/>
          <w:sz w:val="24"/>
          <w:szCs w:val="24"/>
        </w:rPr>
        <w:t>do</w:t>
      </w:r>
      <w:r w:rsidR="005A064B">
        <w:rPr>
          <w:rFonts w:ascii="Times New Roman" w:hAnsi="Times New Roman"/>
          <w:sz w:val="24"/>
          <w:szCs w:val="24"/>
        </w:rPr>
        <w:t xml:space="preserve"> </w:t>
      </w:r>
      <w:r w:rsidR="00797F43" w:rsidRPr="00C32104">
        <w:rPr>
          <w:rFonts w:ascii="Times New Roman" w:hAnsi="Times New Roman"/>
          <w:sz w:val="24"/>
          <w:szCs w:val="24"/>
        </w:rPr>
        <w:t xml:space="preserve">DEPEN (Departamento Penitenciário Nacional) </w:t>
      </w:r>
      <w:r w:rsidR="00AB7D7C">
        <w:rPr>
          <w:rFonts w:ascii="Times New Roman" w:hAnsi="Times New Roman"/>
          <w:color w:val="000000" w:themeColor="text1"/>
          <w:sz w:val="24"/>
          <w:szCs w:val="24"/>
        </w:rPr>
        <w:t>(2016)</w:t>
      </w:r>
      <w:r w:rsidR="00503C65">
        <w:rPr>
          <w:rFonts w:ascii="Times New Roman" w:hAnsi="Times New Roman"/>
          <w:color w:val="000000" w:themeColor="text1"/>
          <w:sz w:val="24"/>
          <w:szCs w:val="24"/>
        </w:rPr>
        <w:t xml:space="preserve">, </w:t>
      </w:r>
      <w:r w:rsidR="00AB7D7C">
        <w:rPr>
          <w:rFonts w:ascii="Times New Roman" w:hAnsi="Times New Roman"/>
          <w:color w:val="000000" w:themeColor="text1"/>
          <w:sz w:val="24"/>
          <w:szCs w:val="24"/>
        </w:rPr>
        <w:t xml:space="preserve"> </w:t>
      </w:r>
      <w:r>
        <w:rPr>
          <w:rFonts w:ascii="Times New Roman" w:hAnsi="Times New Roman"/>
          <w:sz w:val="24"/>
          <w:szCs w:val="24"/>
        </w:rPr>
        <w:t xml:space="preserve">sobre </w:t>
      </w:r>
      <w:r w:rsidR="00706FB9" w:rsidRPr="00C32104">
        <w:rPr>
          <w:rFonts w:ascii="Times New Roman" w:hAnsi="Times New Roman"/>
          <w:sz w:val="24"/>
          <w:szCs w:val="24"/>
        </w:rPr>
        <w:t xml:space="preserve">encarceramento feminino no Brasil, </w:t>
      </w:r>
      <w:r>
        <w:rPr>
          <w:rFonts w:ascii="Times New Roman" w:hAnsi="Times New Roman"/>
          <w:sz w:val="24"/>
          <w:szCs w:val="24"/>
        </w:rPr>
        <w:t xml:space="preserve">considerando a faixa etária, a  raça e o  nível de escolaridade, revelam que </w:t>
      </w:r>
      <w:r w:rsidR="00AC6EFB" w:rsidRPr="00C32104">
        <w:rPr>
          <w:rFonts w:ascii="Times New Roman" w:hAnsi="Times New Roman"/>
          <w:sz w:val="24"/>
          <w:szCs w:val="24"/>
        </w:rPr>
        <w:t xml:space="preserve"> 50% do si</w:t>
      </w:r>
      <w:r w:rsidR="00333778" w:rsidRPr="00C32104">
        <w:rPr>
          <w:rFonts w:ascii="Times New Roman" w:hAnsi="Times New Roman"/>
          <w:sz w:val="24"/>
          <w:szCs w:val="24"/>
        </w:rPr>
        <w:t>s</w:t>
      </w:r>
      <w:r w:rsidR="00AC6EFB" w:rsidRPr="00C32104">
        <w:rPr>
          <w:rFonts w:ascii="Times New Roman" w:hAnsi="Times New Roman"/>
          <w:sz w:val="24"/>
          <w:szCs w:val="24"/>
        </w:rPr>
        <w:t>tema prisional feminino é formado por</w:t>
      </w:r>
      <w:r w:rsidR="00706FB9" w:rsidRPr="00C32104">
        <w:rPr>
          <w:rFonts w:ascii="Times New Roman" w:hAnsi="Times New Roman"/>
          <w:sz w:val="24"/>
          <w:szCs w:val="24"/>
        </w:rPr>
        <w:t xml:space="preserve"> jovens</w:t>
      </w:r>
      <w:r w:rsidR="00AC6EFB" w:rsidRPr="00C32104">
        <w:rPr>
          <w:rFonts w:ascii="Times New Roman" w:hAnsi="Times New Roman"/>
          <w:sz w:val="24"/>
          <w:szCs w:val="24"/>
        </w:rPr>
        <w:t xml:space="preserve">, mulheres entre 18 (dezoito) </w:t>
      </w:r>
      <w:r>
        <w:rPr>
          <w:rFonts w:ascii="Times New Roman" w:hAnsi="Times New Roman"/>
          <w:sz w:val="24"/>
          <w:szCs w:val="24"/>
        </w:rPr>
        <w:t>e</w:t>
      </w:r>
      <w:r w:rsidR="00AC6EFB" w:rsidRPr="00C32104">
        <w:rPr>
          <w:rFonts w:ascii="Times New Roman" w:hAnsi="Times New Roman"/>
          <w:sz w:val="24"/>
          <w:szCs w:val="24"/>
        </w:rPr>
        <w:t xml:space="preserve"> 29 (vinte e nove) anos</w:t>
      </w:r>
      <w:r>
        <w:rPr>
          <w:rFonts w:ascii="Times New Roman" w:hAnsi="Times New Roman"/>
          <w:sz w:val="24"/>
          <w:szCs w:val="24"/>
        </w:rPr>
        <w:t xml:space="preserve">; </w:t>
      </w:r>
      <w:r w:rsidR="00AC6EFB" w:rsidRPr="00C32104">
        <w:rPr>
          <w:rFonts w:ascii="Times New Roman" w:hAnsi="Times New Roman"/>
          <w:sz w:val="24"/>
          <w:szCs w:val="24"/>
        </w:rPr>
        <w:t xml:space="preserve"> 62% da populaçã</w:t>
      </w:r>
      <w:r w:rsidR="00333778" w:rsidRPr="00C32104">
        <w:rPr>
          <w:rFonts w:ascii="Times New Roman" w:hAnsi="Times New Roman"/>
          <w:sz w:val="24"/>
          <w:szCs w:val="24"/>
        </w:rPr>
        <w:t xml:space="preserve">o </w:t>
      </w:r>
      <w:r w:rsidR="00797F43" w:rsidRPr="00C32104">
        <w:rPr>
          <w:rFonts w:ascii="Times New Roman" w:hAnsi="Times New Roman"/>
          <w:sz w:val="24"/>
          <w:szCs w:val="24"/>
        </w:rPr>
        <w:t>carcerária</w:t>
      </w:r>
      <w:r>
        <w:rPr>
          <w:rFonts w:ascii="Times New Roman" w:hAnsi="Times New Roman"/>
          <w:sz w:val="24"/>
          <w:szCs w:val="24"/>
        </w:rPr>
        <w:t xml:space="preserve"> feminina é negra, e </w:t>
      </w:r>
      <w:r w:rsidR="00333778" w:rsidRPr="00C32104">
        <w:rPr>
          <w:rFonts w:ascii="Times New Roman" w:hAnsi="Times New Roman"/>
          <w:sz w:val="24"/>
          <w:szCs w:val="24"/>
        </w:rPr>
        <w:t>que 66% das mulheres do sistema prisional não chegaram ao ensino médio, concluind</w:t>
      </w:r>
      <w:r w:rsidR="00EC553D">
        <w:rPr>
          <w:rFonts w:ascii="Times New Roman" w:hAnsi="Times New Roman"/>
          <w:sz w:val="24"/>
          <w:szCs w:val="24"/>
        </w:rPr>
        <w:t xml:space="preserve">o apenas o ensino fundamental,  apenas 15% concluíram </w:t>
      </w:r>
      <w:r w:rsidR="00333778" w:rsidRPr="00C32104">
        <w:rPr>
          <w:rFonts w:ascii="Times New Roman" w:hAnsi="Times New Roman"/>
          <w:sz w:val="24"/>
          <w:szCs w:val="24"/>
        </w:rPr>
        <w:t xml:space="preserve"> o ensino médio. </w:t>
      </w:r>
      <w:r w:rsidR="00EC553D">
        <w:rPr>
          <w:rFonts w:ascii="Times New Roman" w:hAnsi="Times New Roman"/>
          <w:sz w:val="24"/>
          <w:szCs w:val="24"/>
        </w:rPr>
        <w:t>S</w:t>
      </w:r>
      <w:r w:rsidR="00333778" w:rsidRPr="00C32104">
        <w:rPr>
          <w:rFonts w:ascii="Times New Roman" w:hAnsi="Times New Roman"/>
          <w:sz w:val="24"/>
          <w:szCs w:val="24"/>
        </w:rPr>
        <w:t>obre o estado civil</w:t>
      </w:r>
      <w:r w:rsidR="00EC553D">
        <w:rPr>
          <w:rFonts w:ascii="Times New Roman" w:hAnsi="Times New Roman"/>
          <w:sz w:val="24"/>
          <w:szCs w:val="24"/>
        </w:rPr>
        <w:t xml:space="preserve">, os dados mostram que </w:t>
      </w:r>
      <w:r w:rsidR="00EC553D" w:rsidRPr="00C32104">
        <w:rPr>
          <w:rFonts w:ascii="Times New Roman" w:hAnsi="Times New Roman"/>
          <w:sz w:val="24"/>
          <w:szCs w:val="24"/>
        </w:rPr>
        <w:t>62</w:t>
      </w:r>
      <w:r w:rsidR="00333778" w:rsidRPr="00C32104">
        <w:rPr>
          <w:rFonts w:ascii="Times New Roman" w:hAnsi="Times New Roman"/>
          <w:sz w:val="24"/>
          <w:szCs w:val="24"/>
        </w:rPr>
        <w:t>% da população prisional</w:t>
      </w:r>
      <w:r w:rsidR="00EC553D">
        <w:rPr>
          <w:rFonts w:ascii="Times New Roman" w:hAnsi="Times New Roman"/>
          <w:sz w:val="24"/>
          <w:szCs w:val="24"/>
        </w:rPr>
        <w:t xml:space="preserve"> são </w:t>
      </w:r>
      <w:r w:rsidR="00EC553D" w:rsidRPr="00C32104">
        <w:rPr>
          <w:rFonts w:ascii="Times New Roman" w:hAnsi="Times New Roman"/>
          <w:sz w:val="24"/>
          <w:szCs w:val="24"/>
        </w:rPr>
        <w:t>mulheres</w:t>
      </w:r>
      <w:r w:rsidR="00E84E48" w:rsidRPr="00C32104">
        <w:rPr>
          <w:rFonts w:ascii="Times New Roman" w:hAnsi="Times New Roman"/>
          <w:sz w:val="24"/>
          <w:szCs w:val="24"/>
        </w:rPr>
        <w:t xml:space="preserve"> solteiras e que 74% dessas mulheres possuem filhos.</w:t>
      </w:r>
    </w:p>
    <w:p w:rsidR="005363D9" w:rsidRDefault="00E84E48" w:rsidP="005363D9">
      <w:pPr>
        <w:pStyle w:val="Padro"/>
        <w:spacing w:after="0" w:line="360" w:lineRule="auto"/>
        <w:ind w:right="-568"/>
        <w:jc w:val="both"/>
        <w:rPr>
          <w:rFonts w:ascii="Times New Roman" w:hAnsi="Times New Roman"/>
          <w:sz w:val="24"/>
          <w:szCs w:val="24"/>
        </w:rPr>
      </w:pPr>
      <w:r>
        <w:rPr>
          <w:rFonts w:ascii="Times New Roman" w:hAnsi="Times New Roman"/>
          <w:sz w:val="24"/>
          <w:szCs w:val="24"/>
        </w:rPr>
        <w:tab/>
        <w:t xml:space="preserve"> A incidência</w:t>
      </w:r>
      <w:r w:rsidR="005A064B">
        <w:rPr>
          <w:rFonts w:ascii="Times New Roman" w:hAnsi="Times New Roman"/>
          <w:sz w:val="24"/>
          <w:szCs w:val="24"/>
        </w:rPr>
        <w:t xml:space="preserve"> </w:t>
      </w:r>
      <w:r>
        <w:rPr>
          <w:rFonts w:ascii="Times New Roman" w:hAnsi="Times New Roman"/>
          <w:sz w:val="24"/>
          <w:szCs w:val="24"/>
        </w:rPr>
        <w:t xml:space="preserve">dessas mulheres no </w:t>
      </w:r>
      <w:r w:rsidR="000151E0">
        <w:rPr>
          <w:rFonts w:ascii="Times New Roman" w:hAnsi="Times New Roman"/>
          <w:sz w:val="24"/>
          <w:szCs w:val="24"/>
        </w:rPr>
        <w:t>sistema</w:t>
      </w:r>
      <w:r>
        <w:rPr>
          <w:rFonts w:ascii="Times New Roman" w:hAnsi="Times New Roman"/>
          <w:sz w:val="24"/>
          <w:szCs w:val="24"/>
        </w:rPr>
        <w:t xml:space="preserve"> prisional </w:t>
      </w:r>
      <w:r w:rsidR="00666AA8">
        <w:rPr>
          <w:rFonts w:ascii="Times New Roman" w:hAnsi="Times New Roman"/>
          <w:sz w:val="24"/>
          <w:szCs w:val="24"/>
        </w:rPr>
        <w:t xml:space="preserve">por condenação ou por prisões cautelares, </w:t>
      </w:r>
      <w:r>
        <w:rPr>
          <w:rFonts w:ascii="Times New Roman" w:hAnsi="Times New Roman"/>
          <w:sz w:val="24"/>
          <w:szCs w:val="24"/>
        </w:rPr>
        <w:t>na maioria das vezes</w:t>
      </w:r>
      <w:r w:rsidR="00EC553D">
        <w:rPr>
          <w:rFonts w:ascii="Times New Roman" w:hAnsi="Times New Roman"/>
          <w:sz w:val="24"/>
          <w:szCs w:val="24"/>
        </w:rPr>
        <w:t>,</w:t>
      </w:r>
      <w:r>
        <w:rPr>
          <w:rFonts w:ascii="Times New Roman" w:hAnsi="Times New Roman"/>
          <w:sz w:val="24"/>
          <w:szCs w:val="24"/>
        </w:rPr>
        <w:t xml:space="preserve"> é </w:t>
      </w:r>
      <w:r w:rsidR="00706FB9">
        <w:rPr>
          <w:rFonts w:ascii="Times New Roman" w:hAnsi="Times New Roman"/>
          <w:sz w:val="24"/>
          <w:szCs w:val="24"/>
        </w:rPr>
        <w:t>p</w:t>
      </w:r>
      <w:r>
        <w:rPr>
          <w:rFonts w:ascii="Times New Roman" w:hAnsi="Times New Roman"/>
          <w:sz w:val="24"/>
          <w:szCs w:val="24"/>
        </w:rPr>
        <w:t>elo</w:t>
      </w:r>
      <w:r w:rsidR="00706FB9">
        <w:rPr>
          <w:rFonts w:ascii="Times New Roman" w:hAnsi="Times New Roman"/>
          <w:sz w:val="24"/>
          <w:szCs w:val="24"/>
        </w:rPr>
        <w:t xml:space="preserve"> envolvimento com tráfico de drogas</w:t>
      </w:r>
      <w:r w:rsidR="00666AA8">
        <w:rPr>
          <w:rFonts w:ascii="Times New Roman" w:hAnsi="Times New Roman"/>
          <w:sz w:val="24"/>
          <w:szCs w:val="24"/>
        </w:rPr>
        <w:t xml:space="preserve">, crimes </w:t>
      </w:r>
      <w:r w:rsidR="00666AA8">
        <w:rPr>
          <w:rFonts w:ascii="Times New Roman" w:hAnsi="Times New Roman"/>
          <w:sz w:val="24"/>
          <w:szCs w:val="24"/>
        </w:rPr>
        <w:lastRenderedPageBreak/>
        <w:t xml:space="preserve">patrimoniais e </w:t>
      </w:r>
      <w:r w:rsidR="004172D5">
        <w:rPr>
          <w:rFonts w:ascii="Times New Roman" w:hAnsi="Times New Roman"/>
          <w:sz w:val="24"/>
          <w:szCs w:val="24"/>
        </w:rPr>
        <w:t>crimes praticados sem violência. Dessa forma</w:t>
      </w:r>
      <w:r w:rsidR="00666AA8">
        <w:rPr>
          <w:rFonts w:ascii="Times New Roman" w:hAnsi="Times New Roman"/>
          <w:sz w:val="24"/>
          <w:szCs w:val="24"/>
        </w:rPr>
        <w:t xml:space="preserve">, de acordo com dados das Instituições Prisionais sobre o tipo penal, </w:t>
      </w:r>
      <w:r w:rsidR="00EC553D">
        <w:rPr>
          <w:rFonts w:ascii="Times New Roman" w:hAnsi="Times New Roman"/>
          <w:sz w:val="24"/>
          <w:szCs w:val="24"/>
        </w:rPr>
        <w:t>62% do</w:t>
      </w:r>
      <w:r w:rsidR="00666AA8">
        <w:rPr>
          <w:rFonts w:ascii="Times New Roman" w:hAnsi="Times New Roman"/>
          <w:sz w:val="24"/>
          <w:szCs w:val="24"/>
        </w:rPr>
        <w:t xml:space="preserve"> sistema prisional feminino </w:t>
      </w:r>
      <w:r w:rsidR="002604C9">
        <w:rPr>
          <w:rFonts w:ascii="Times New Roman" w:hAnsi="Times New Roman"/>
          <w:sz w:val="24"/>
          <w:szCs w:val="24"/>
        </w:rPr>
        <w:t>incorreram em crimes ligados ao tráfico de drogas, seguidos de 11% por roubo e 9% por furto.</w:t>
      </w:r>
    </w:p>
    <w:p w:rsidR="005363D9" w:rsidRDefault="005363D9" w:rsidP="005363D9">
      <w:pPr>
        <w:pStyle w:val="Padro"/>
        <w:spacing w:after="0" w:line="360" w:lineRule="auto"/>
        <w:ind w:right="-568"/>
        <w:jc w:val="both"/>
        <w:rPr>
          <w:rFonts w:ascii="Times New Roman" w:hAnsi="Times New Roman"/>
          <w:sz w:val="24"/>
          <w:szCs w:val="24"/>
        </w:rPr>
      </w:pPr>
    </w:p>
    <w:p w:rsidR="001D7BB0" w:rsidRDefault="005363D9" w:rsidP="005363D9">
      <w:pPr>
        <w:pStyle w:val="Padro"/>
        <w:spacing w:after="0" w:line="360" w:lineRule="auto"/>
        <w:ind w:right="-568"/>
        <w:jc w:val="both"/>
        <w:rPr>
          <w:rFonts w:ascii="Times New Roman" w:hAnsi="Times New Roman"/>
          <w:b/>
          <w:sz w:val="24"/>
          <w:szCs w:val="24"/>
        </w:rPr>
      </w:pPr>
      <w:r w:rsidRPr="005363D9">
        <w:rPr>
          <w:rFonts w:ascii="Times New Roman" w:hAnsi="Times New Roman"/>
          <w:b/>
          <w:sz w:val="24"/>
          <w:szCs w:val="24"/>
        </w:rPr>
        <w:t>2.1</w:t>
      </w:r>
      <w:r w:rsidR="007415FB">
        <w:rPr>
          <w:rFonts w:ascii="Times New Roman" w:hAnsi="Times New Roman"/>
          <w:b/>
          <w:sz w:val="24"/>
          <w:szCs w:val="24"/>
        </w:rPr>
        <w:t xml:space="preserve"> </w:t>
      </w:r>
      <w:r w:rsidR="00CB016E" w:rsidRPr="00CB016E">
        <w:rPr>
          <w:rFonts w:ascii="Times New Roman" w:hAnsi="Times New Roman"/>
          <w:b/>
          <w:sz w:val="24"/>
          <w:szCs w:val="24"/>
        </w:rPr>
        <w:t>O SURGIMENTO DOS PRESÍDIOS FEMININOS NO BRASIL</w:t>
      </w:r>
    </w:p>
    <w:p w:rsidR="005363D9" w:rsidRPr="00790467" w:rsidRDefault="005363D9" w:rsidP="005363D9">
      <w:pPr>
        <w:pStyle w:val="Padro"/>
        <w:spacing w:after="0" w:line="360" w:lineRule="auto"/>
        <w:ind w:right="-568"/>
        <w:jc w:val="both"/>
        <w:rPr>
          <w:rFonts w:ascii="Times New Roman" w:hAnsi="Times New Roman"/>
          <w:b/>
          <w:sz w:val="24"/>
          <w:szCs w:val="24"/>
        </w:rPr>
      </w:pPr>
    </w:p>
    <w:p w:rsidR="001D7BB0" w:rsidRDefault="000151E0" w:rsidP="00AB7D7C">
      <w:pPr>
        <w:pStyle w:val="Padro"/>
        <w:tabs>
          <w:tab w:val="clear" w:pos="708"/>
          <w:tab w:val="left" w:pos="720"/>
        </w:tabs>
        <w:spacing w:after="0" w:line="360" w:lineRule="auto"/>
        <w:ind w:right="-568"/>
        <w:jc w:val="both"/>
        <w:rPr>
          <w:rFonts w:ascii="Times New Roman" w:hAnsi="Times New Roman"/>
          <w:sz w:val="24"/>
          <w:szCs w:val="24"/>
        </w:rPr>
      </w:pPr>
      <w:r>
        <w:rPr>
          <w:rFonts w:ascii="Times New Roman" w:hAnsi="Times New Roman"/>
          <w:sz w:val="24"/>
          <w:szCs w:val="24"/>
        </w:rPr>
        <w:tab/>
      </w:r>
      <w:r w:rsidR="001D7BB0">
        <w:rPr>
          <w:rFonts w:ascii="Times New Roman" w:hAnsi="Times New Roman"/>
          <w:sz w:val="24"/>
          <w:szCs w:val="24"/>
        </w:rPr>
        <w:t xml:space="preserve">Segundo </w:t>
      </w:r>
      <w:proofErr w:type="spellStart"/>
      <w:r w:rsidR="001D7BB0">
        <w:rPr>
          <w:rFonts w:ascii="Times New Roman" w:hAnsi="Times New Roman"/>
          <w:sz w:val="24"/>
          <w:szCs w:val="24"/>
        </w:rPr>
        <w:t>Angotti</w:t>
      </w:r>
      <w:proofErr w:type="spellEnd"/>
      <w:r w:rsidR="001D7BB0">
        <w:rPr>
          <w:rFonts w:ascii="Times New Roman" w:hAnsi="Times New Roman"/>
          <w:sz w:val="24"/>
          <w:szCs w:val="24"/>
        </w:rPr>
        <w:t xml:space="preserve"> (2018), d</w:t>
      </w:r>
      <w:r w:rsidR="001D7BB0" w:rsidRPr="001D7BB0">
        <w:rPr>
          <w:rFonts w:ascii="Times New Roman" w:hAnsi="Times New Roman"/>
          <w:sz w:val="24"/>
          <w:szCs w:val="24"/>
        </w:rPr>
        <w:t>esde o período colonial, no Brasil, as mulheres foram encarceradas em estabelecimentos onde prevaleciam prisioneiros do sexo masculino, sendo a elas raramente destinados espaços reservados. Prostitutas e escravas, em sua maioria, as mulheres eram confinadas junto aos homens, frequentemente dividindo a mesma cela.</w:t>
      </w:r>
    </w:p>
    <w:p w:rsidR="001D7BB0" w:rsidRDefault="000151E0" w:rsidP="00AB7D7C">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r w:rsidR="001F181E">
        <w:rPr>
          <w:rFonts w:ascii="Times New Roman" w:hAnsi="Times New Roman"/>
          <w:sz w:val="24"/>
          <w:szCs w:val="24"/>
        </w:rPr>
        <w:t xml:space="preserve">Histórias </w:t>
      </w:r>
      <w:r w:rsidR="001F181E" w:rsidRPr="001D7BB0">
        <w:rPr>
          <w:rFonts w:ascii="Times New Roman" w:hAnsi="Times New Roman"/>
          <w:sz w:val="24"/>
          <w:szCs w:val="24"/>
        </w:rPr>
        <w:t>de</w:t>
      </w:r>
      <w:r w:rsidR="001D7BB0" w:rsidRPr="001D7BB0">
        <w:rPr>
          <w:rFonts w:ascii="Times New Roman" w:hAnsi="Times New Roman"/>
          <w:sz w:val="24"/>
          <w:szCs w:val="24"/>
        </w:rPr>
        <w:t xml:space="preserve"> abandono, abusos sexuais, problemas com a guarda – na maioria das vezes masculina –, doenças, promiscuidade e outros, envolvendo as mulheres encarceradas, estavam sempre presentes nos</w:t>
      </w:r>
      <w:r w:rsidR="001D7BB0">
        <w:rPr>
          <w:rFonts w:ascii="Times New Roman" w:hAnsi="Times New Roman"/>
          <w:sz w:val="24"/>
          <w:szCs w:val="24"/>
        </w:rPr>
        <w:t xml:space="preserve"> trabalhos de </w:t>
      </w:r>
      <w:proofErr w:type="spellStart"/>
      <w:r w:rsidR="001D7BB0">
        <w:rPr>
          <w:rFonts w:ascii="Times New Roman" w:hAnsi="Times New Roman"/>
          <w:sz w:val="24"/>
          <w:szCs w:val="24"/>
        </w:rPr>
        <w:t>penitenciaristas</w:t>
      </w:r>
      <w:proofErr w:type="spellEnd"/>
      <w:r w:rsidR="001D7BB0" w:rsidRPr="001D7BB0">
        <w:rPr>
          <w:rFonts w:ascii="Times New Roman" w:hAnsi="Times New Roman"/>
          <w:sz w:val="24"/>
          <w:szCs w:val="24"/>
        </w:rPr>
        <w:t xml:space="preserve"> do século XX. </w:t>
      </w:r>
    </w:p>
    <w:p w:rsidR="001D7BB0" w:rsidRDefault="000151E0" w:rsidP="00AB7D7C">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r w:rsidR="00BB0E0A">
        <w:rPr>
          <w:rFonts w:ascii="Times New Roman" w:hAnsi="Times New Roman"/>
          <w:sz w:val="24"/>
          <w:szCs w:val="24"/>
        </w:rPr>
        <w:t>Com isso, a</w:t>
      </w:r>
      <w:r w:rsidR="001D7BB0" w:rsidRPr="001D7BB0">
        <w:rPr>
          <w:rFonts w:ascii="Times New Roman" w:hAnsi="Times New Roman"/>
          <w:sz w:val="24"/>
          <w:szCs w:val="24"/>
        </w:rPr>
        <w:t xml:space="preserve"> partir de meados do século </w:t>
      </w:r>
      <w:r w:rsidR="001D7BB0" w:rsidRPr="00503C65">
        <w:rPr>
          <w:rFonts w:ascii="Times New Roman" w:hAnsi="Times New Roman"/>
          <w:sz w:val="24"/>
          <w:szCs w:val="24"/>
        </w:rPr>
        <w:t>XIX</w:t>
      </w:r>
      <w:r w:rsidR="001D7BB0" w:rsidRPr="001D7BB0">
        <w:rPr>
          <w:rFonts w:ascii="Times New Roman" w:hAnsi="Times New Roman"/>
          <w:sz w:val="24"/>
          <w:szCs w:val="24"/>
        </w:rPr>
        <w:t>, quando a precariedade da situação prisional brasileira começou a ser explicitada e diferentes profissionais passaram a se dedicar a buscar soluções para resolvê-la, o tema das mulheres presas entrou em pauta. Relatos esparsos e alguns relatórios de diferentes períodos mostram a situação das encarceradas nas prisões e casas de correção brasileiras. Em geral, ressaltam não apenas a precária condição em que se encontravam as mulheres presas, mas também o pequeno número de condenadas e processadas detidas, o que, possivelmente, justificava o adiamento de soluções para tal questão</w:t>
      </w:r>
      <w:r w:rsidR="002B7123">
        <w:rPr>
          <w:rFonts w:ascii="Times New Roman" w:hAnsi="Times New Roman"/>
          <w:sz w:val="24"/>
          <w:szCs w:val="24"/>
        </w:rPr>
        <w:t>.</w:t>
      </w:r>
    </w:p>
    <w:p w:rsidR="006F07A9" w:rsidRDefault="000151E0" w:rsidP="00AB7D7C">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r w:rsidR="00AD3EAF">
        <w:rPr>
          <w:rFonts w:ascii="Times New Roman" w:hAnsi="Times New Roman"/>
          <w:sz w:val="24"/>
          <w:szCs w:val="24"/>
        </w:rPr>
        <w:t>Já no século XX, a</w:t>
      </w:r>
      <w:r w:rsidR="002B7123">
        <w:rPr>
          <w:rFonts w:ascii="Times New Roman" w:hAnsi="Times New Roman"/>
          <w:sz w:val="24"/>
          <w:szCs w:val="24"/>
        </w:rPr>
        <w:t xml:space="preserve">inda nas palavras de </w:t>
      </w:r>
      <w:proofErr w:type="spellStart"/>
      <w:r w:rsidR="002B7123">
        <w:rPr>
          <w:rFonts w:ascii="Times New Roman" w:hAnsi="Times New Roman"/>
          <w:sz w:val="24"/>
          <w:szCs w:val="24"/>
        </w:rPr>
        <w:t>Angotti</w:t>
      </w:r>
      <w:proofErr w:type="spellEnd"/>
      <w:r w:rsidR="002B7123">
        <w:rPr>
          <w:rFonts w:ascii="Times New Roman" w:hAnsi="Times New Roman"/>
          <w:sz w:val="24"/>
          <w:szCs w:val="24"/>
        </w:rPr>
        <w:t xml:space="preserve"> (2018</w:t>
      </w:r>
      <w:r w:rsidR="00123475">
        <w:rPr>
          <w:rFonts w:ascii="Times New Roman" w:hAnsi="Times New Roman"/>
          <w:sz w:val="24"/>
          <w:szCs w:val="24"/>
        </w:rPr>
        <w:t>), entre</w:t>
      </w:r>
      <w:r w:rsidR="00AD3EAF">
        <w:rPr>
          <w:rFonts w:ascii="Times New Roman" w:hAnsi="Times New Roman"/>
          <w:sz w:val="24"/>
          <w:szCs w:val="24"/>
        </w:rPr>
        <w:t xml:space="preserve"> os anos de 1923 e </w:t>
      </w:r>
      <w:r w:rsidR="00123475">
        <w:rPr>
          <w:rFonts w:ascii="Times New Roman" w:hAnsi="Times New Roman"/>
          <w:sz w:val="24"/>
          <w:szCs w:val="24"/>
        </w:rPr>
        <w:t>1924, o</w:t>
      </w:r>
      <w:r w:rsidR="00AD3EAF" w:rsidRPr="00AD3EAF">
        <w:rPr>
          <w:rFonts w:ascii="Times New Roman" w:hAnsi="Times New Roman"/>
          <w:sz w:val="24"/>
          <w:szCs w:val="24"/>
        </w:rPr>
        <w:t xml:space="preserve"> </w:t>
      </w:r>
      <w:proofErr w:type="spellStart"/>
      <w:r w:rsidR="00AD3EAF" w:rsidRPr="00AD3EAF">
        <w:rPr>
          <w:rFonts w:ascii="Times New Roman" w:hAnsi="Times New Roman"/>
          <w:sz w:val="24"/>
          <w:szCs w:val="24"/>
        </w:rPr>
        <w:t>penitenciarista</w:t>
      </w:r>
      <w:proofErr w:type="spellEnd"/>
      <w:r w:rsidR="00AD3EAF">
        <w:rPr>
          <w:rFonts w:ascii="Times New Roman" w:hAnsi="Times New Roman"/>
          <w:sz w:val="24"/>
          <w:szCs w:val="24"/>
        </w:rPr>
        <w:t>,</w:t>
      </w:r>
      <w:r w:rsidR="00AD3EAF" w:rsidRPr="00AD3EAF">
        <w:rPr>
          <w:rFonts w:ascii="Times New Roman" w:hAnsi="Times New Roman"/>
          <w:sz w:val="24"/>
          <w:szCs w:val="24"/>
        </w:rPr>
        <w:t xml:space="preserve"> José Gabriel de Lemos</w:t>
      </w:r>
      <w:r w:rsidR="00CC6704">
        <w:rPr>
          <w:rFonts w:ascii="Times New Roman" w:hAnsi="Times New Roman"/>
          <w:sz w:val="24"/>
          <w:szCs w:val="24"/>
        </w:rPr>
        <w:t xml:space="preserve"> Brito</w:t>
      </w:r>
      <w:r w:rsidR="00AD3EAF">
        <w:rPr>
          <w:rFonts w:ascii="Times New Roman" w:hAnsi="Times New Roman"/>
          <w:sz w:val="24"/>
          <w:szCs w:val="24"/>
        </w:rPr>
        <w:t xml:space="preserve">, foi responsável por </w:t>
      </w:r>
      <w:r w:rsidR="00123475">
        <w:rPr>
          <w:rFonts w:ascii="Times New Roman" w:hAnsi="Times New Roman"/>
          <w:sz w:val="24"/>
          <w:szCs w:val="24"/>
        </w:rPr>
        <w:t>elaborar um</w:t>
      </w:r>
      <w:r w:rsidR="00AD3EAF">
        <w:rPr>
          <w:rFonts w:ascii="Times New Roman" w:hAnsi="Times New Roman"/>
          <w:sz w:val="24"/>
          <w:szCs w:val="24"/>
        </w:rPr>
        <w:t xml:space="preserve"> relatório sobre a situação prisional brasileira. Para isso, fez um levantamento e analisou a situação carcerária nos pri</w:t>
      </w:r>
      <w:r w:rsidR="00CB1BE4">
        <w:rPr>
          <w:rFonts w:ascii="Times New Roman" w:hAnsi="Times New Roman"/>
          <w:sz w:val="24"/>
          <w:szCs w:val="24"/>
        </w:rPr>
        <w:t xml:space="preserve">ncipais estados, trabalho </w:t>
      </w:r>
      <w:r w:rsidR="00123475">
        <w:rPr>
          <w:rFonts w:ascii="Times New Roman" w:hAnsi="Times New Roman"/>
          <w:sz w:val="24"/>
          <w:szCs w:val="24"/>
        </w:rPr>
        <w:t>que depois</w:t>
      </w:r>
      <w:r w:rsidR="00CB1BE4">
        <w:rPr>
          <w:rFonts w:ascii="Times New Roman" w:hAnsi="Times New Roman"/>
          <w:sz w:val="24"/>
          <w:szCs w:val="24"/>
        </w:rPr>
        <w:t xml:space="preserve"> </w:t>
      </w:r>
      <w:r w:rsidR="00BB0E0A">
        <w:rPr>
          <w:rFonts w:ascii="Times New Roman" w:hAnsi="Times New Roman"/>
          <w:sz w:val="24"/>
          <w:szCs w:val="24"/>
        </w:rPr>
        <w:t>viria a</w:t>
      </w:r>
      <w:r w:rsidR="00CB1BE4">
        <w:rPr>
          <w:rFonts w:ascii="Times New Roman" w:hAnsi="Times New Roman"/>
          <w:sz w:val="24"/>
          <w:szCs w:val="24"/>
        </w:rPr>
        <w:t xml:space="preserve"> resultar no livro, </w:t>
      </w:r>
      <w:r w:rsidR="00BB0E0A">
        <w:rPr>
          <w:rFonts w:ascii="Times New Roman" w:hAnsi="Times New Roman"/>
          <w:i/>
          <w:iCs/>
          <w:sz w:val="24"/>
          <w:szCs w:val="24"/>
        </w:rPr>
        <w:t xml:space="preserve">Os </w:t>
      </w:r>
      <w:proofErr w:type="spellStart"/>
      <w:r w:rsidR="00BB0E0A">
        <w:rPr>
          <w:rFonts w:ascii="Times New Roman" w:hAnsi="Times New Roman"/>
          <w:i/>
          <w:iCs/>
          <w:sz w:val="24"/>
          <w:szCs w:val="24"/>
        </w:rPr>
        <w:t>Systemas</w:t>
      </w:r>
      <w:proofErr w:type="spellEnd"/>
      <w:r w:rsidR="00BB0E0A">
        <w:rPr>
          <w:rFonts w:ascii="Times New Roman" w:hAnsi="Times New Roman"/>
          <w:i/>
          <w:iCs/>
          <w:sz w:val="24"/>
          <w:szCs w:val="24"/>
        </w:rPr>
        <w:t xml:space="preserve"> Penitenciá</w:t>
      </w:r>
      <w:r w:rsidR="00AD3EAF" w:rsidRPr="00AD3EAF">
        <w:rPr>
          <w:rFonts w:ascii="Times New Roman" w:hAnsi="Times New Roman"/>
          <w:i/>
          <w:iCs/>
          <w:sz w:val="24"/>
          <w:szCs w:val="24"/>
        </w:rPr>
        <w:t>rios do Brasil</w:t>
      </w:r>
      <w:r w:rsidR="00AD3EAF">
        <w:rPr>
          <w:rFonts w:ascii="Times New Roman" w:hAnsi="Times New Roman"/>
          <w:sz w:val="24"/>
          <w:szCs w:val="24"/>
        </w:rPr>
        <w:t xml:space="preserve">. </w:t>
      </w:r>
      <w:r w:rsidR="00D954BA">
        <w:rPr>
          <w:rFonts w:ascii="Times New Roman" w:hAnsi="Times New Roman"/>
          <w:sz w:val="24"/>
          <w:szCs w:val="24"/>
        </w:rPr>
        <w:t>Na obra</w:t>
      </w:r>
      <w:r w:rsidR="003767DF">
        <w:rPr>
          <w:rFonts w:ascii="Times New Roman" w:hAnsi="Times New Roman"/>
          <w:sz w:val="24"/>
          <w:szCs w:val="24"/>
        </w:rPr>
        <w:t>,</w:t>
      </w:r>
      <w:r w:rsidR="00D954BA">
        <w:rPr>
          <w:rFonts w:ascii="Times New Roman" w:hAnsi="Times New Roman"/>
          <w:sz w:val="24"/>
          <w:szCs w:val="24"/>
        </w:rPr>
        <w:t xml:space="preserve"> as mulheres aparecem pouco, uma vez </w:t>
      </w:r>
      <w:r w:rsidR="00123475">
        <w:rPr>
          <w:rFonts w:ascii="Times New Roman" w:hAnsi="Times New Roman"/>
          <w:sz w:val="24"/>
          <w:szCs w:val="24"/>
        </w:rPr>
        <w:t>que, à</w:t>
      </w:r>
      <w:r w:rsidR="00D954BA">
        <w:rPr>
          <w:rFonts w:ascii="Times New Roman" w:hAnsi="Times New Roman"/>
          <w:sz w:val="24"/>
          <w:szCs w:val="24"/>
        </w:rPr>
        <w:t xml:space="preserve"> época</w:t>
      </w:r>
      <w:r w:rsidR="00ED3C8E">
        <w:rPr>
          <w:rFonts w:ascii="Times New Roman" w:hAnsi="Times New Roman"/>
          <w:sz w:val="24"/>
          <w:szCs w:val="24"/>
        </w:rPr>
        <w:t>,</w:t>
      </w:r>
      <w:r w:rsidR="00D954BA">
        <w:rPr>
          <w:rFonts w:ascii="Times New Roman" w:hAnsi="Times New Roman"/>
          <w:sz w:val="24"/>
          <w:szCs w:val="24"/>
        </w:rPr>
        <w:t xml:space="preserve"> a maioria dos encarcerados eram do sexo masculino. </w:t>
      </w:r>
    </w:p>
    <w:p w:rsidR="00C24AA9" w:rsidRDefault="000151E0" w:rsidP="00AB7D7C">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r w:rsidR="003767DF" w:rsidRPr="003767DF">
        <w:rPr>
          <w:rFonts w:ascii="Times New Roman" w:hAnsi="Times New Roman"/>
          <w:sz w:val="24"/>
          <w:szCs w:val="24"/>
        </w:rPr>
        <w:t>Apesar do debate sobre os presídios femininos</w:t>
      </w:r>
      <w:r w:rsidR="003767DF">
        <w:rPr>
          <w:rFonts w:ascii="Times New Roman" w:hAnsi="Times New Roman"/>
          <w:sz w:val="24"/>
          <w:szCs w:val="24"/>
        </w:rPr>
        <w:t xml:space="preserve"> no país ser pauta da discussão </w:t>
      </w:r>
      <w:r w:rsidR="003767DF" w:rsidRPr="003767DF">
        <w:rPr>
          <w:rFonts w:ascii="Times New Roman" w:hAnsi="Times New Roman"/>
          <w:sz w:val="24"/>
          <w:szCs w:val="24"/>
        </w:rPr>
        <w:t>carcerária desde as últimas décadas do sécul</w:t>
      </w:r>
      <w:r w:rsidR="003767DF">
        <w:rPr>
          <w:rFonts w:ascii="Times New Roman" w:hAnsi="Times New Roman"/>
          <w:sz w:val="24"/>
          <w:szCs w:val="24"/>
        </w:rPr>
        <w:t xml:space="preserve">o XIX, foi somente na década de </w:t>
      </w:r>
      <w:r w:rsidR="003767DF" w:rsidRPr="003767DF">
        <w:rPr>
          <w:rFonts w:ascii="Times New Roman" w:hAnsi="Times New Roman"/>
          <w:sz w:val="24"/>
          <w:szCs w:val="24"/>
        </w:rPr>
        <w:t>1940</w:t>
      </w:r>
      <w:r w:rsidR="009B4ACE">
        <w:rPr>
          <w:rFonts w:ascii="Times New Roman" w:hAnsi="Times New Roman"/>
          <w:sz w:val="24"/>
          <w:szCs w:val="24"/>
        </w:rPr>
        <w:t xml:space="preserve"> -</w:t>
      </w:r>
      <w:r w:rsidR="009B4ACE" w:rsidRPr="009B4ACE">
        <w:rPr>
          <w:rFonts w:ascii="Times New Roman" w:hAnsi="Times New Roman"/>
          <w:sz w:val="24"/>
          <w:szCs w:val="24"/>
        </w:rPr>
        <w:t xml:space="preserve"> momento em que acontecia a reforma penal e surgem o Código Penal e o Código de Processo Penal</w:t>
      </w:r>
      <w:r w:rsidR="009B4ACE">
        <w:rPr>
          <w:rFonts w:ascii="Times New Roman" w:hAnsi="Times New Roman"/>
          <w:sz w:val="24"/>
          <w:szCs w:val="24"/>
        </w:rPr>
        <w:t xml:space="preserve"> - </w:t>
      </w:r>
      <w:r w:rsidR="003767DF" w:rsidRPr="003767DF">
        <w:rPr>
          <w:rFonts w:ascii="Times New Roman" w:hAnsi="Times New Roman"/>
          <w:sz w:val="24"/>
          <w:szCs w:val="24"/>
        </w:rPr>
        <w:t xml:space="preserve"> que os estabelecimentos prisionais só</w:t>
      </w:r>
      <w:r w:rsidR="003767DF">
        <w:rPr>
          <w:rFonts w:ascii="Times New Roman" w:hAnsi="Times New Roman"/>
          <w:sz w:val="24"/>
          <w:szCs w:val="24"/>
        </w:rPr>
        <w:t xml:space="preserve"> para mulheres foram criados em </w:t>
      </w:r>
      <w:r w:rsidR="009B4ACE">
        <w:rPr>
          <w:rFonts w:ascii="Times New Roman" w:hAnsi="Times New Roman"/>
          <w:sz w:val="24"/>
          <w:szCs w:val="24"/>
        </w:rPr>
        <w:t xml:space="preserve">alguns estados brasileiros. </w:t>
      </w:r>
      <w:r w:rsidR="00C24AA9">
        <w:rPr>
          <w:rFonts w:ascii="Times New Roman" w:hAnsi="Times New Roman"/>
          <w:sz w:val="24"/>
          <w:szCs w:val="24"/>
        </w:rPr>
        <w:t xml:space="preserve">Não seria apenas uma coincidência o surgimento das primeiras penitenciárias femininas com a reforma penal, mas a </w:t>
      </w:r>
      <w:r w:rsidR="003E188C">
        <w:rPr>
          <w:rFonts w:ascii="Times New Roman" w:hAnsi="Times New Roman"/>
          <w:sz w:val="24"/>
          <w:szCs w:val="24"/>
        </w:rPr>
        <w:t>consequência</w:t>
      </w:r>
      <w:r w:rsidR="00C24AA9">
        <w:rPr>
          <w:rFonts w:ascii="Times New Roman" w:hAnsi="Times New Roman"/>
          <w:sz w:val="24"/>
          <w:szCs w:val="24"/>
        </w:rPr>
        <w:t xml:space="preserve"> da reforma, modernização e instituições de leis, que vinham </w:t>
      </w:r>
      <w:r w:rsidR="003E188C">
        <w:rPr>
          <w:rFonts w:ascii="Times New Roman" w:hAnsi="Times New Roman"/>
          <w:sz w:val="24"/>
          <w:szCs w:val="24"/>
        </w:rPr>
        <w:t>ganhando</w:t>
      </w:r>
      <w:r w:rsidR="00C24AA9">
        <w:rPr>
          <w:rFonts w:ascii="Times New Roman" w:hAnsi="Times New Roman"/>
          <w:sz w:val="24"/>
          <w:szCs w:val="24"/>
        </w:rPr>
        <w:t xml:space="preserve"> força no século XX.</w:t>
      </w:r>
    </w:p>
    <w:p w:rsidR="00424BCA" w:rsidRDefault="000151E0" w:rsidP="00AB7D7C">
      <w:pPr>
        <w:pStyle w:val="Padro"/>
        <w:spacing w:after="0" w:line="360" w:lineRule="auto"/>
        <w:ind w:right="-568"/>
        <w:jc w:val="both"/>
        <w:rPr>
          <w:rFonts w:ascii="Times New Roman" w:hAnsi="Times New Roman"/>
          <w:sz w:val="24"/>
          <w:szCs w:val="24"/>
        </w:rPr>
      </w:pPr>
      <w:r>
        <w:rPr>
          <w:rFonts w:ascii="Times New Roman" w:hAnsi="Times New Roman"/>
          <w:sz w:val="24"/>
          <w:szCs w:val="24"/>
        </w:rPr>
        <w:lastRenderedPageBreak/>
        <w:tab/>
      </w:r>
      <w:r w:rsidR="00BB0E0A">
        <w:rPr>
          <w:rFonts w:ascii="Times New Roman" w:hAnsi="Times New Roman"/>
          <w:sz w:val="24"/>
          <w:szCs w:val="24"/>
        </w:rPr>
        <w:t>A partir disto, o</w:t>
      </w:r>
      <w:r w:rsidR="00424BCA">
        <w:rPr>
          <w:rFonts w:ascii="Times New Roman" w:hAnsi="Times New Roman"/>
          <w:sz w:val="24"/>
          <w:szCs w:val="24"/>
        </w:rPr>
        <w:t xml:space="preserve"> Código Penal de 1940</w:t>
      </w:r>
      <w:r w:rsidR="00503C65">
        <w:rPr>
          <w:rFonts w:ascii="Times New Roman" w:hAnsi="Times New Roman"/>
          <w:sz w:val="24"/>
          <w:szCs w:val="24"/>
        </w:rPr>
        <w:t>,</w:t>
      </w:r>
      <w:r w:rsidR="00424BCA">
        <w:rPr>
          <w:rFonts w:ascii="Times New Roman" w:hAnsi="Times New Roman"/>
          <w:sz w:val="24"/>
          <w:szCs w:val="24"/>
        </w:rPr>
        <w:t xml:space="preserve"> no</w:t>
      </w:r>
      <w:r w:rsidR="009B4ACE">
        <w:rPr>
          <w:rFonts w:ascii="Times New Roman" w:hAnsi="Times New Roman"/>
          <w:sz w:val="24"/>
          <w:szCs w:val="24"/>
        </w:rPr>
        <w:t xml:space="preserve"> art. 29, § </w:t>
      </w:r>
      <w:r w:rsidR="00424BCA">
        <w:rPr>
          <w:rFonts w:ascii="Times New Roman" w:hAnsi="Times New Roman"/>
          <w:sz w:val="24"/>
          <w:szCs w:val="24"/>
        </w:rPr>
        <w:t>2°</w:t>
      </w:r>
      <w:r w:rsidR="009B4ACE">
        <w:rPr>
          <w:rFonts w:ascii="Times New Roman" w:hAnsi="Times New Roman"/>
          <w:sz w:val="24"/>
          <w:szCs w:val="24"/>
        </w:rPr>
        <w:t xml:space="preserve">, </w:t>
      </w:r>
      <w:r w:rsidR="00C5134C">
        <w:rPr>
          <w:rFonts w:ascii="Times New Roman" w:hAnsi="Times New Roman"/>
          <w:sz w:val="24"/>
          <w:szCs w:val="24"/>
        </w:rPr>
        <w:t>trouxe</w:t>
      </w:r>
      <w:r w:rsidR="00424BCA">
        <w:rPr>
          <w:rFonts w:ascii="Times New Roman" w:hAnsi="Times New Roman"/>
          <w:sz w:val="24"/>
          <w:szCs w:val="24"/>
        </w:rPr>
        <w:t xml:space="preserve"> pela primeira vez o cumprimento de pena em estabelecimento especifico para as mulheres, e quando não </w:t>
      </w:r>
      <w:r w:rsidR="003E188C">
        <w:rPr>
          <w:rFonts w:ascii="Times New Roman" w:hAnsi="Times New Roman"/>
          <w:sz w:val="24"/>
          <w:szCs w:val="24"/>
        </w:rPr>
        <w:t>possível</w:t>
      </w:r>
      <w:r w:rsidR="00424BCA">
        <w:rPr>
          <w:rFonts w:ascii="Times New Roman" w:hAnsi="Times New Roman"/>
          <w:sz w:val="24"/>
          <w:szCs w:val="24"/>
        </w:rPr>
        <w:t xml:space="preserve"> o cumprimento nesses </w:t>
      </w:r>
      <w:r w:rsidR="003E188C">
        <w:rPr>
          <w:rFonts w:ascii="Times New Roman" w:hAnsi="Times New Roman"/>
          <w:sz w:val="24"/>
          <w:szCs w:val="24"/>
        </w:rPr>
        <w:t>estabelecimentos</w:t>
      </w:r>
      <w:r w:rsidR="005A064B">
        <w:rPr>
          <w:rFonts w:ascii="Times New Roman" w:hAnsi="Times New Roman"/>
          <w:sz w:val="24"/>
          <w:szCs w:val="24"/>
        </w:rPr>
        <w:t xml:space="preserve"> </w:t>
      </w:r>
      <w:r w:rsidR="003E188C">
        <w:rPr>
          <w:rFonts w:ascii="Times New Roman" w:hAnsi="Times New Roman"/>
          <w:sz w:val="24"/>
          <w:szCs w:val="24"/>
        </w:rPr>
        <w:t>específicos</w:t>
      </w:r>
      <w:r w:rsidR="00424BCA">
        <w:rPr>
          <w:rFonts w:ascii="Times New Roman" w:hAnsi="Times New Roman"/>
          <w:sz w:val="24"/>
          <w:szCs w:val="24"/>
        </w:rPr>
        <w:t>, um espaço reservado apenas para as mulheres nos estabelecimentos comuns destinados aos dois sexos.</w:t>
      </w:r>
    </w:p>
    <w:p w:rsidR="00424BCA" w:rsidRDefault="000151E0" w:rsidP="00AB7D7C">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r w:rsidR="00A57CCC" w:rsidRPr="00A57CCC">
        <w:rPr>
          <w:rFonts w:ascii="Times New Roman" w:hAnsi="Times New Roman"/>
          <w:sz w:val="24"/>
          <w:szCs w:val="24"/>
        </w:rPr>
        <w:t xml:space="preserve">Em 1941, </w:t>
      </w:r>
      <w:r w:rsidR="00D04D73">
        <w:rPr>
          <w:rFonts w:ascii="Times New Roman" w:hAnsi="Times New Roman"/>
          <w:sz w:val="24"/>
          <w:szCs w:val="24"/>
        </w:rPr>
        <w:t>o Presídio Das M</w:t>
      </w:r>
      <w:r w:rsidR="00D54422">
        <w:rPr>
          <w:rFonts w:ascii="Times New Roman" w:hAnsi="Times New Roman"/>
          <w:sz w:val="24"/>
          <w:szCs w:val="24"/>
        </w:rPr>
        <w:t xml:space="preserve">ulheres </w:t>
      </w:r>
      <w:r w:rsidR="00A57CCC" w:rsidRPr="00A57CCC">
        <w:rPr>
          <w:rFonts w:ascii="Times New Roman" w:hAnsi="Times New Roman"/>
          <w:sz w:val="24"/>
          <w:szCs w:val="24"/>
        </w:rPr>
        <w:t xml:space="preserve">surgiu em </w:t>
      </w:r>
      <w:r w:rsidR="00D54422">
        <w:rPr>
          <w:rFonts w:ascii="Times New Roman" w:hAnsi="Times New Roman"/>
          <w:sz w:val="24"/>
          <w:szCs w:val="24"/>
        </w:rPr>
        <w:t>São Paulo</w:t>
      </w:r>
      <w:r w:rsidR="00A57CCC" w:rsidRPr="00A57CCC">
        <w:rPr>
          <w:rFonts w:ascii="Times New Roman" w:hAnsi="Times New Roman"/>
          <w:sz w:val="24"/>
          <w:szCs w:val="24"/>
        </w:rPr>
        <w:t xml:space="preserve">, junto ao Complexo do Carandiru, e </w:t>
      </w:r>
      <w:r w:rsidR="00D54422">
        <w:rPr>
          <w:rFonts w:ascii="Times New Roman" w:hAnsi="Times New Roman"/>
          <w:sz w:val="24"/>
          <w:szCs w:val="24"/>
        </w:rPr>
        <w:t>posteriormente,</w:t>
      </w:r>
      <w:r w:rsidR="00A57CCC" w:rsidRPr="00A57CCC">
        <w:rPr>
          <w:rFonts w:ascii="Times New Roman" w:hAnsi="Times New Roman"/>
          <w:sz w:val="24"/>
          <w:szCs w:val="24"/>
        </w:rPr>
        <w:t xml:space="preserve"> anos depois tornou-se a Penitenciária Feminina d</w:t>
      </w:r>
      <w:r w:rsidR="00D54422">
        <w:rPr>
          <w:rFonts w:ascii="Times New Roman" w:hAnsi="Times New Roman"/>
          <w:sz w:val="24"/>
          <w:szCs w:val="24"/>
        </w:rPr>
        <w:t xml:space="preserve">a Capital. </w:t>
      </w:r>
      <w:r w:rsidR="00A57634">
        <w:rPr>
          <w:rFonts w:ascii="Times New Roman" w:hAnsi="Times New Roman"/>
          <w:sz w:val="24"/>
          <w:szCs w:val="24"/>
        </w:rPr>
        <w:t xml:space="preserve">A gestão do </w:t>
      </w:r>
      <w:r w:rsidR="005A064B">
        <w:rPr>
          <w:rFonts w:ascii="Times New Roman" w:hAnsi="Times New Roman"/>
          <w:sz w:val="24"/>
          <w:szCs w:val="24"/>
        </w:rPr>
        <w:t>presídio</w:t>
      </w:r>
      <w:r w:rsidR="00A57634">
        <w:rPr>
          <w:rFonts w:ascii="Times New Roman" w:hAnsi="Times New Roman"/>
          <w:sz w:val="24"/>
          <w:szCs w:val="24"/>
        </w:rPr>
        <w:t xml:space="preserve"> era </w:t>
      </w:r>
      <w:r w:rsidR="00D04D73">
        <w:rPr>
          <w:rFonts w:ascii="Times New Roman" w:hAnsi="Times New Roman"/>
          <w:sz w:val="24"/>
          <w:szCs w:val="24"/>
        </w:rPr>
        <w:t xml:space="preserve">formada por </w:t>
      </w:r>
      <w:r w:rsidR="00A57634" w:rsidRPr="00A57634">
        <w:rPr>
          <w:rFonts w:ascii="Times New Roman" w:hAnsi="Times New Roman"/>
          <w:sz w:val="24"/>
          <w:szCs w:val="24"/>
        </w:rPr>
        <w:t>um grupo religioso, a Congregação de Nossa Senhora da Caridade do Bom Pastor</w:t>
      </w:r>
      <w:r w:rsidR="00A57634">
        <w:rPr>
          <w:rFonts w:ascii="Times New Roman" w:hAnsi="Times New Roman"/>
          <w:sz w:val="24"/>
          <w:szCs w:val="24"/>
        </w:rPr>
        <w:t xml:space="preserve">, que permaneceu sob guarda durante três </w:t>
      </w:r>
      <w:r w:rsidR="003E188C">
        <w:rPr>
          <w:rFonts w:ascii="Times New Roman" w:hAnsi="Times New Roman"/>
          <w:sz w:val="24"/>
          <w:szCs w:val="24"/>
        </w:rPr>
        <w:t>décadas</w:t>
      </w:r>
      <w:r w:rsidR="00A57634" w:rsidRPr="00A57634">
        <w:rPr>
          <w:rFonts w:ascii="Times New Roman" w:hAnsi="Times New Roman"/>
          <w:sz w:val="24"/>
          <w:szCs w:val="24"/>
        </w:rPr>
        <w:t>.</w:t>
      </w:r>
    </w:p>
    <w:p w:rsidR="001D7BB0" w:rsidRPr="00E36DF9" w:rsidRDefault="000151E0" w:rsidP="00AB7D7C">
      <w:pPr>
        <w:pStyle w:val="Padro"/>
        <w:spacing w:after="0" w:line="360" w:lineRule="auto"/>
        <w:ind w:right="-568"/>
        <w:jc w:val="both"/>
        <w:rPr>
          <w:rFonts w:ascii="Times New Roman" w:hAnsi="Times New Roman"/>
          <w:sz w:val="24"/>
          <w:szCs w:val="24"/>
        </w:rPr>
      </w:pPr>
      <w:r w:rsidRPr="00E36DF9">
        <w:rPr>
          <w:rFonts w:ascii="Times New Roman" w:hAnsi="Times New Roman"/>
          <w:sz w:val="24"/>
          <w:szCs w:val="24"/>
        </w:rPr>
        <w:tab/>
      </w:r>
      <w:r w:rsidR="00D54422" w:rsidRPr="00E36DF9">
        <w:rPr>
          <w:rFonts w:ascii="Times New Roman" w:hAnsi="Times New Roman"/>
          <w:sz w:val="24"/>
          <w:szCs w:val="24"/>
        </w:rPr>
        <w:t xml:space="preserve">No ano de </w:t>
      </w:r>
      <w:r w:rsidR="00A57CCC" w:rsidRPr="00E36DF9">
        <w:rPr>
          <w:rFonts w:ascii="Times New Roman" w:hAnsi="Times New Roman"/>
          <w:sz w:val="24"/>
          <w:szCs w:val="24"/>
        </w:rPr>
        <w:t xml:space="preserve">1942, no Rio de Janeiro, </w:t>
      </w:r>
      <w:r w:rsidR="00C5134C">
        <w:rPr>
          <w:rFonts w:ascii="Times New Roman" w:hAnsi="Times New Roman"/>
          <w:sz w:val="24"/>
          <w:szCs w:val="24"/>
        </w:rPr>
        <w:t>foi</w:t>
      </w:r>
      <w:r w:rsidR="00A57CCC" w:rsidRPr="00E36DF9">
        <w:rPr>
          <w:rFonts w:ascii="Times New Roman" w:hAnsi="Times New Roman"/>
          <w:sz w:val="24"/>
          <w:szCs w:val="24"/>
        </w:rPr>
        <w:t xml:space="preserve"> criada a Penitenciária das Mulheres, depois chamada Presídio Feminino </w:t>
      </w:r>
      <w:proofErr w:type="spellStart"/>
      <w:r w:rsidR="00A57CCC" w:rsidRPr="00E36DF9">
        <w:rPr>
          <w:rFonts w:ascii="Times New Roman" w:hAnsi="Times New Roman"/>
          <w:sz w:val="24"/>
          <w:szCs w:val="24"/>
        </w:rPr>
        <w:t>Talavera</w:t>
      </w:r>
      <w:proofErr w:type="spellEnd"/>
      <w:r w:rsidR="00A57CCC" w:rsidRPr="00E36DF9">
        <w:rPr>
          <w:rFonts w:ascii="Times New Roman" w:hAnsi="Times New Roman"/>
          <w:sz w:val="24"/>
          <w:szCs w:val="24"/>
        </w:rPr>
        <w:t xml:space="preserve"> Bruce.</w:t>
      </w:r>
      <w:r w:rsidR="00101B1D" w:rsidRPr="00E36DF9">
        <w:rPr>
          <w:rFonts w:ascii="Times New Roman" w:hAnsi="Times New Roman"/>
          <w:sz w:val="24"/>
          <w:szCs w:val="24"/>
        </w:rPr>
        <w:t xml:space="preserve"> </w:t>
      </w:r>
      <w:r w:rsidR="009B4ACE" w:rsidRPr="00E36DF9">
        <w:rPr>
          <w:rFonts w:ascii="Times New Roman" w:hAnsi="Times New Roman"/>
          <w:sz w:val="24"/>
          <w:szCs w:val="24"/>
        </w:rPr>
        <w:t>P</w:t>
      </w:r>
      <w:r w:rsidR="00A57CCC" w:rsidRPr="00E36DF9">
        <w:rPr>
          <w:rFonts w:ascii="Times New Roman" w:hAnsi="Times New Roman"/>
          <w:sz w:val="24"/>
          <w:szCs w:val="24"/>
        </w:rPr>
        <w:t>ela primeira vez no país</w:t>
      </w:r>
      <w:r w:rsidR="00503C65" w:rsidRPr="00E36DF9">
        <w:rPr>
          <w:rFonts w:ascii="Times New Roman" w:hAnsi="Times New Roman"/>
          <w:sz w:val="24"/>
          <w:szCs w:val="24"/>
        </w:rPr>
        <w:t>,</w:t>
      </w:r>
      <w:r w:rsidR="0043554D" w:rsidRPr="00E36DF9">
        <w:rPr>
          <w:rFonts w:ascii="Times New Roman" w:hAnsi="Times New Roman"/>
          <w:sz w:val="24"/>
          <w:szCs w:val="24"/>
        </w:rPr>
        <w:t xml:space="preserve"> </w:t>
      </w:r>
      <w:r w:rsidR="00E36DF9" w:rsidRPr="00E36DF9">
        <w:rPr>
          <w:rFonts w:ascii="Times New Roman" w:hAnsi="Times New Roman"/>
          <w:sz w:val="24"/>
          <w:szCs w:val="24"/>
        </w:rPr>
        <w:t>acontecia a</w:t>
      </w:r>
      <w:r w:rsidR="00BD5408" w:rsidRPr="00E36DF9">
        <w:rPr>
          <w:rFonts w:ascii="Times New Roman" w:hAnsi="Times New Roman"/>
          <w:sz w:val="24"/>
          <w:szCs w:val="24"/>
        </w:rPr>
        <w:t xml:space="preserve"> separação de estabelecimento por sexo.</w:t>
      </w:r>
      <w:r w:rsidR="00503C65" w:rsidRPr="00E36DF9">
        <w:rPr>
          <w:rFonts w:ascii="Times New Roman" w:hAnsi="Times New Roman"/>
          <w:sz w:val="24"/>
          <w:szCs w:val="24"/>
        </w:rPr>
        <w:t xml:space="preserve"> </w:t>
      </w:r>
      <w:r w:rsidR="00D12EB2" w:rsidRPr="00E36DF9">
        <w:rPr>
          <w:rFonts w:ascii="Times New Roman" w:hAnsi="Times New Roman"/>
          <w:sz w:val="24"/>
          <w:szCs w:val="24"/>
        </w:rPr>
        <w:t>Observa-se o posicionamento de</w:t>
      </w:r>
      <w:r w:rsidR="00CC6704" w:rsidRPr="00E36DF9">
        <w:rPr>
          <w:rFonts w:ascii="Times New Roman" w:hAnsi="Times New Roman"/>
          <w:sz w:val="24"/>
          <w:szCs w:val="24"/>
        </w:rPr>
        <w:t xml:space="preserve"> </w:t>
      </w:r>
      <w:proofErr w:type="gramStart"/>
      <w:r w:rsidR="00CC6704" w:rsidRPr="00E36DF9">
        <w:rPr>
          <w:rFonts w:ascii="Times New Roman" w:hAnsi="Times New Roman"/>
          <w:sz w:val="24"/>
          <w:szCs w:val="24"/>
        </w:rPr>
        <w:t xml:space="preserve">Lemos </w:t>
      </w:r>
      <w:r w:rsidR="00D12EB2" w:rsidRPr="00E36DF9">
        <w:rPr>
          <w:rFonts w:ascii="Times New Roman" w:hAnsi="Times New Roman"/>
          <w:sz w:val="24"/>
          <w:szCs w:val="24"/>
        </w:rPr>
        <w:t xml:space="preserve"> Brito</w:t>
      </w:r>
      <w:proofErr w:type="gramEnd"/>
      <w:r w:rsidR="00C5134C">
        <w:rPr>
          <w:rFonts w:ascii="Times New Roman" w:hAnsi="Times New Roman"/>
          <w:sz w:val="24"/>
          <w:szCs w:val="24"/>
        </w:rPr>
        <w:t xml:space="preserve">, </w:t>
      </w:r>
      <w:r w:rsidR="00CB1BE4" w:rsidRPr="00E36DF9">
        <w:rPr>
          <w:rFonts w:ascii="Times New Roman" w:hAnsi="Times New Roman"/>
          <w:sz w:val="24"/>
          <w:szCs w:val="24"/>
        </w:rPr>
        <w:t>1943</w:t>
      </w:r>
      <w:r w:rsidR="004123F9" w:rsidRPr="00E36DF9">
        <w:rPr>
          <w:rFonts w:ascii="Times New Roman" w:hAnsi="Times New Roman"/>
          <w:sz w:val="24"/>
          <w:szCs w:val="24"/>
        </w:rPr>
        <w:t>, que:</w:t>
      </w:r>
    </w:p>
    <w:p w:rsidR="00C5134C" w:rsidRDefault="00C5134C" w:rsidP="00AB7D7C">
      <w:pPr>
        <w:pStyle w:val="Padro"/>
        <w:spacing w:after="0" w:line="240" w:lineRule="auto"/>
        <w:ind w:left="2832" w:right="-568"/>
        <w:jc w:val="both"/>
        <w:rPr>
          <w:rFonts w:ascii="Times New Roman" w:hAnsi="Times New Roman"/>
        </w:rPr>
      </w:pPr>
    </w:p>
    <w:p w:rsidR="00D12EB2" w:rsidRPr="00E36DF9" w:rsidRDefault="00773753" w:rsidP="00C5134C">
      <w:pPr>
        <w:pStyle w:val="Padro"/>
        <w:spacing w:after="0" w:line="240" w:lineRule="auto"/>
        <w:ind w:left="2832" w:right="-568"/>
        <w:jc w:val="both"/>
        <w:rPr>
          <w:rFonts w:ascii="Times New Roman" w:hAnsi="Times New Roman"/>
        </w:rPr>
      </w:pPr>
      <w:proofErr w:type="gramStart"/>
      <w:r w:rsidRPr="00E36DF9">
        <w:rPr>
          <w:rFonts w:ascii="Times New Roman" w:hAnsi="Times New Roman"/>
        </w:rPr>
        <w:t>não</w:t>
      </w:r>
      <w:proofErr w:type="gramEnd"/>
      <w:r w:rsidRPr="00E36DF9">
        <w:rPr>
          <w:rFonts w:ascii="Times New Roman" w:hAnsi="Times New Roman"/>
        </w:rPr>
        <w:t xml:space="preserve"> é o crime em si, ou a capacidade de delinquir das mulheres que interessa ao regime penitenciário, mas o dever de segregá-las da sociedade, quando forem condenadas, dando-lhes a assistência compatível com seu sexo. Não se pleiteia</w:t>
      </w:r>
      <w:r w:rsidR="001334CE" w:rsidRPr="00E36DF9">
        <w:rPr>
          <w:rFonts w:ascii="Times New Roman" w:hAnsi="Times New Roman"/>
        </w:rPr>
        <w:t xml:space="preserve"> </w:t>
      </w:r>
      <w:r w:rsidRPr="00E36DF9">
        <w:rPr>
          <w:rFonts w:ascii="Times New Roman" w:hAnsi="Times New Roman"/>
        </w:rPr>
        <w:t xml:space="preserve">para elas a impunidade, ou o deleite, ou a inércia na prisão, mas um regime de execução da pena que se adapte à sua condição de mulheres. Assim, o que se deve fazer não é </w:t>
      </w:r>
      <w:proofErr w:type="gramStart"/>
      <w:r w:rsidRPr="00E36DF9">
        <w:rPr>
          <w:rFonts w:ascii="Times New Roman" w:hAnsi="Times New Roman"/>
        </w:rPr>
        <w:t>transformar  em</w:t>
      </w:r>
      <w:proofErr w:type="gramEnd"/>
      <w:r w:rsidR="009B4ACE" w:rsidRPr="00E36DF9">
        <w:rPr>
          <w:rFonts w:ascii="Times New Roman" w:hAnsi="Times New Roman"/>
        </w:rPr>
        <w:t xml:space="preserve"> paraíso as prisões destinadas à</w:t>
      </w:r>
      <w:r w:rsidRPr="00E36DF9">
        <w:rPr>
          <w:rFonts w:ascii="Times New Roman" w:hAnsi="Times New Roman"/>
        </w:rPr>
        <w:t xml:space="preserve">s mulheres que matam, roubam, injuriam, incendeiam, produzem ferimentos e praticam crimes como homens, tendo a consciência dos seus atos, na medida em que a ciência admite a auto determinação humana.  </w:t>
      </w:r>
      <w:r w:rsidR="00C5134C">
        <w:rPr>
          <w:rFonts w:ascii="Times New Roman" w:hAnsi="Times New Roman"/>
        </w:rPr>
        <w:t xml:space="preserve">(BRITO, Lemos, </w:t>
      </w:r>
      <w:r w:rsidR="00C5134C">
        <w:rPr>
          <w:rFonts w:ascii="Times New Roman" w:hAnsi="Times New Roman"/>
          <w:sz w:val="24"/>
          <w:szCs w:val="24"/>
        </w:rPr>
        <w:t>1943,</w:t>
      </w:r>
      <w:r w:rsidR="00C5134C" w:rsidRPr="00E36DF9">
        <w:rPr>
          <w:rFonts w:ascii="Times New Roman" w:hAnsi="Times New Roman"/>
          <w:sz w:val="24"/>
          <w:szCs w:val="24"/>
        </w:rPr>
        <w:t xml:space="preserve"> p.311)</w:t>
      </w:r>
    </w:p>
    <w:p w:rsidR="00CC6704" w:rsidRPr="00E36DF9" w:rsidRDefault="00CC6704" w:rsidP="00AB7D7C">
      <w:pPr>
        <w:pStyle w:val="Padro"/>
        <w:spacing w:after="0" w:line="240" w:lineRule="auto"/>
        <w:ind w:left="2832" w:right="-568"/>
        <w:jc w:val="both"/>
        <w:rPr>
          <w:rFonts w:ascii="Times New Roman" w:hAnsi="Times New Roman"/>
        </w:rPr>
      </w:pPr>
    </w:p>
    <w:p w:rsidR="000151E0" w:rsidRDefault="000151E0" w:rsidP="00AB7D7C">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r w:rsidR="00502449">
        <w:rPr>
          <w:rFonts w:ascii="Times New Roman" w:hAnsi="Times New Roman"/>
          <w:sz w:val="24"/>
          <w:szCs w:val="24"/>
        </w:rPr>
        <w:t>Lemos Brito</w:t>
      </w:r>
      <w:r w:rsidR="00C5134C">
        <w:rPr>
          <w:rFonts w:ascii="Times New Roman" w:hAnsi="Times New Roman"/>
          <w:sz w:val="24"/>
          <w:szCs w:val="24"/>
        </w:rPr>
        <w:t>,</w:t>
      </w:r>
      <w:r w:rsidR="00502449">
        <w:rPr>
          <w:rFonts w:ascii="Times New Roman" w:hAnsi="Times New Roman"/>
          <w:sz w:val="24"/>
          <w:szCs w:val="24"/>
        </w:rPr>
        <w:t xml:space="preserve"> trata de uma adequação nas regras prisionais as características inerentes do sexo feminino e não uma tolerânci</w:t>
      </w:r>
      <w:r w:rsidR="001F48D1">
        <w:rPr>
          <w:rFonts w:ascii="Times New Roman" w:hAnsi="Times New Roman"/>
          <w:color w:val="000000" w:themeColor="text1"/>
          <w:sz w:val="24"/>
          <w:szCs w:val="24"/>
        </w:rPr>
        <w:t>a inconstitucional</w:t>
      </w:r>
      <w:r w:rsidR="005A064B">
        <w:rPr>
          <w:rFonts w:ascii="Times New Roman" w:hAnsi="Times New Roman"/>
          <w:color w:val="000000" w:themeColor="text1"/>
          <w:sz w:val="24"/>
          <w:szCs w:val="24"/>
        </w:rPr>
        <w:t xml:space="preserve"> </w:t>
      </w:r>
      <w:r w:rsidR="00502449">
        <w:rPr>
          <w:rFonts w:ascii="Times New Roman" w:hAnsi="Times New Roman"/>
          <w:sz w:val="24"/>
          <w:szCs w:val="24"/>
        </w:rPr>
        <w:t>para as mulheres presas, por estas serem tratadas como um ser “mais frágil”, mas harmonização no tratamento perante sua condição ser humano</w:t>
      </w:r>
      <w:r w:rsidR="007C6817">
        <w:rPr>
          <w:rFonts w:ascii="Times New Roman" w:hAnsi="Times New Roman"/>
          <w:sz w:val="24"/>
          <w:szCs w:val="24"/>
        </w:rPr>
        <w:t>.</w:t>
      </w:r>
      <w:r>
        <w:rPr>
          <w:rFonts w:ascii="Times New Roman" w:hAnsi="Times New Roman"/>
          <w:sz w:val="24"/>
          <w:szCs w:val="24"/>
        </w:rPr>
        <w:tab/>
      </w:r>
    </w:p>
    <w:p w:rsidR="00A57CCC" w:rsidRPr="00A57CCC" w:rsidRDefault="000151E0" w:rsidP="00AB7D7C">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r w:rsidR="00C5134C">
        <w:rPr>
          <w:rFonts w:ascii="Times New Roman" w:hAnsi="Times New Roman"/>
          <w:sz w:val="24"/>
          <w:szCs w:val="24"/>
        </w:rPr>
        <w:t>Destarte, o</w:t>
      </w:r>
      <w:r w:rsidR="00D0052F">
        <w:rPr>
          <w:rFonts w:ascii="Times New Roman" w:hAnsi="Times New Roman"/>
          <w:sz w:val="24"/>
          <w:szCs w:val="24"/>
        </w:rPr>
        <w:t xml:space="preserve"> </w:t>
      </w:r>
      <w:r w:rsidR="001D7BB0">
        <w:rPr>
          <w:rFonts w:ascii="Times New Roman" w:hAnsi="Times New Roman"/>
          <w:sz w:val="24"/>
          <w:szCs w:val="24"/>
        </w:rPr>
        <w:t>discurso</w:t>
      </w:r>
      <w:r w:rsidR="005A064B">
        <w:rPr>
          <w:rFonts w:ascii="Times New Roman" w:hAnsi="Times New Roman"/>
          <w:sz w:val="24"/>
          <w:szCs w:val="24"/>
        </w:rPr>
        <w:t xml:space="preserve"> </w:t>
      </w:r>
      <w:r w:rsidR="001D7BB0">
        <w:rPr>
          <w:rFonts w:ascii="Times New Roman" w:hAnsi="Times New Roman"/>
          <w:sz w:val="24"/>
          <w:szCs w:val="24"/>
        </w:rPr>
        <w:t>acerca</w:t>
      </w:r>
      <w:r w:rsidR="00D0052F">
        <w:rPr>
          <w:rFonts w:ascii="Times New Roman" w:hAnsi="Times New Roman"/>
          <w:sz w:val="24"/>
          <w:szCs w:val="24"/>
        </w:rPr>
        <w:t xml:space="preserve"> das </w:t>
      </w:r>
      <w:r w:rsidR="00A57CCC" w:rsidRPr="00A57CCC">
        <w:rPr>
          <w:rFonts w:ascii="Times New Roman" w:hAnsi="Times New Roman"/>
          <w:sz w:val="24"/>
          <w:szCs w:val="24"/>
        </w:rPr>
        <w:t>prisões</w:t>
      </w:r>
      <w:r w:rsidR="00636A04">
        <w:rPr>
          <w:rFonts w:ascii="Times New Roman" w:hAnsi="Times New Roman"/>
          <w:sz w:val="24"/>
          <w:szCs w:val="24"/>
        </w:rPr>
        <w:t xml:space="preserve"> fe</w:t>
      </w:r>
      <w:r w:rsidR="00D0052F">
        <w:rPr>
          <w:rFonts w:ascii="Times New Roman" w:hAnsi="Times New Roman"/>
          <w:sz w:val="24"/>
          <w:szCs w:val="24"/>
        </w:rPr>
        <w:t xml:space="preserve">mininas no Brasil </w:t>
      </w:r>
      <w:r w:rsidR="001D7BB0">
        <w:rPr>
          <w:rFonts w:ascii="Times New Roman" w:hAnsi="Times New Roman"/>
          <w:sz w:val="24"/>
          <w:szCs w:val="24"/>
        </w:rPr>
        <w:t>possuía</w:t>
      </w:r>
      <w:r w:rsidR="00D0052F">
        <w:rPr>
          <w:rFonts w:ascii="Times New Roman" w:hAnsi="Times New Roman"/>
          <w:sz w:val="24"/>
          <w:szCs w:val="24"/>
        </w:rPr>
        <w:t xml:space="preserve"> grande elo moral e religioso </w:t>
      </w:r>
      <w:r w:rsidR="00A57CCC" w:rsidRPr="00A57CCC">
        <w:rPr>
          <w:rFonts w:ascii="Times New Roman" w:hAnsi="Times New Roman"/>
          <w:sz w:val="24"/>
          <w:szCs w:val="24"/>
        </w:rPr>
        <w:t xml:space="preserve">nas formas de aprisionamento da mulher. </w:t>
      </w:r>
      <w:r w:rsidR="00705D40">
        <w:rPr>
          <w:rFonts w:ascii="Times New Roman" w:hAnsi="Times New Roman"/>
          <w:sz w:val="24"/>
          <w:szCs w:val="24"/>
        </w:rPr>
        <w:t>Assim com a</w:t>
      </w:r>
      <w:r w:rsidR="00636A04">
        <w:rPr>
          <w:rFonts w:ascii="Times New Roman" w:hAnsi="Times New Roman"/>
          <w:sz w:val="24"/>
          <w:szCs w:val="24"/>
        </w:rPr>
        <w:t xml:space="preserve"> criação do</w:t>
      </w:r>
      <w:r w:rsidR="00A57CCC" w:rsidRPr="00A57CCC">
        <w:rPr>
          <w:rFonts w:ascii="Times New Roman" w:hAnsi="Times New Roman"/>
          <w:sz w:val="24"/>
          <w:szCs w:val="24"/>
        </w:rPr>
        <w:t xml:space="preserve"> encarceramento feminino</w:t>
      </w:r>
      <w:r w:rsidR="00636A04">
        <w:rPr>
          <w:rFonts w:ascii="Times New Roman" w:hAnsi="Times New Roman"/>
          <w:sz w:val="24"/>
          <w:szCs w:val="24"/>
        </w:rPr>
        <w:t xml:space="preserve"> chamado de </w:t>
      </w:r>
      <w:r w:rsidR="001D7BB0">
        <w:rPr>
          <w:rFonts w:ascii="Times New Roman" w:hAnsi="Times New Roman"/>
          <w:sz w:val="24"/>
          <w:szCs w:val="24"/>
        </w:rPr>
        <w:t>reformatório</w:t>
      </w:r>
      <w:r w:rsidR="00636A04">
        <w:rPr>
          <w:rFonts w:ascii="Times New Roman" w:hAnsi="Times New Roman"/>
          <w:sz w:val="24"/>
          <w:szCs w:val="24"/>
        </w:rPr>
        <w:t xml:space="preserve"> especial</w:t>
      </w:r>
      <w:r w:rsidR="00A57CCC" w:rsidRPr="00A57CCC">
        <w:rPr>
          <w:rFonts w:ascii="Times New Roman" w:hAnsi="Times New Roman"/>
          <w:sz w:val="24"/>
          <w:szCs w:val="24"/>
        </w:rPr>
        <w:t>,</w:t>
      </w:r>
      <w:r w:rsidR="00636A04">
        <w:rPr>
          <w:rFonts w:ascii="Times New Roman" w:hAnsi="Times New Roman"/>
          <w:sz w:val="24"/>
          <w:szCs w:val="24"/>
        </w:rPr>
        <w:t xml:space="preserve"> criado e direcionado por uma visão moral, os crimes mais comuns praticados pelas mulheres eram os relacionados a prostituição, </w:t>
      </w:r>
      <w:r w:rsidR="009B4ACE">
        <w:rPr>
          <w:rFonts w:ascii="Times New Roman" w:hAnsi="Times New Roman"/>
          <w:sz w:val="24"/>
          <w:szCs w:val="24"/>
        </w:rPr>
        <w:t>embriaguez</w:t>
      </w:r>
      <w:r w:rsidR="001D7BB0">
        <w:rPr>
          <w:rFonts w:ascii="Times New Roman" w:hAnsi="Times New Roman"/>
          <w:sz w:val="24"/>
          <w:szCs w:val="24"/>
        </w:rPr>
        <w:t xml:space="preserve"> e</w:t>
      </w:r>
      <w:r w:rsidR="005A064B">
        <w:rPr>
          <w:rFonts w:ascii="Times New Roman" w:hAnsi="Times New Roman"/>
          <w:sz w:val="24"/>
          <w:szCs w:val="24"/>
        </w:rPr>
        <w:t xml:space="preserve"> </w:t>
      </w:r>
      <w:r w:rsidR="001D7BB0">
        <w:rPr>
          <w:rFonts w:ascii="Times New Roman" w:hAnsi="Times New Roman"/>
          <w:sz w:val="24"/>
          <w:szCs w:val="24"/>
        </w:rPr>
        <w:t>promiscuidade</w:t>
      </w:r>
      <w:r w:rsidR="00CB1BE4">
        <w:rPr>
          <w:rFonts w:ascii="Times New Roman" w:hAnsi="Times New Roman"/>
          <w:sz w:val="24"/>
          <w:szCs w:val="24"/>
        </w:rPr>
        <w:t xml:space="preserve">, como mencionado no tópico anterior. </w:t>
      </w:r>
    </w:p>
    <w:p w:rsidR="00A57CCC" w:rsidRDefault="000151E0" w:rsidP="00AB7D7C">
      <w:pPr>
        <w:pStyle w:val="Padro"/>
        <w:spacing w:after="0" w:line="360" w:lineRule="auto"/>
        <w:ind w:right="-568"/>
        <w:jc w:val="both"/>
        <w:rPr>
          <w:rFonts w:ascii="Times New Roman" w:hAnsi="Times New Roman"/>
          <w:color w:val="000000" w:themeColor="text1"/>
          <w:sz w:val="24"/>
          <w:szCs w:val="24"/>
        </w:rPr>
      </w:pPr>
      <w:r>
        <w:rPr>
          <w:rFonts w:ascii="Times New Roman" w:hAnsi="Times New Roman"/>
          <w:sz w:val="24"/>
          <w:szCs w:val="24"/>
        </w:rPr>
        <w:tab/>
      </w:r>
      <w:r w:rsidR="00A57CCC" w:rsidRPr="00A57CCC">
        <w:rPr>
          <w:rFonts w:ascii="Times New Roman" w:hAnsi="Times New Roman"/>
          <w:sz w:val="24"/>
          <w:szCs w:val="24"/>
        </w:rPr>
        <w:t xml:space="preserve">Veiculava-se a </w:t>
      </w:r>
      <w:r w:rsidR="00067675" w:rsidRPr="00A57CCC">
        <w:rPr>
          <w:rFonts w:ascii="Times New Roman" w:hAnsi="Times New Roman"/>
          <w:sz w:val="24"/>
          <w:szCs w:val="24"/>
        </w:rPr>
        <w:t>ideia</w:t>
      </w:r>
      <w:r w:rsidR="008E39F6">
        <w:rPr>
          <w:rFonts w:ascii="Times New Roman" w:hAnsi="Times New Roman"/>
          <w:sz w:val="24"/>
          <w:szCs w:val="24"/>
        </w:rPr>
        <w:t xml:space="preserve"> de reforma, ressocialização moral, </w:t>
      </w:r>
      <w:r w:rsidR="00A57CCC" w:rsidRPr="00A57CCC">
        <w:rPr>
          <w:rFonts w:ascii="Times New Roman" w:hAnsi="Times New Roman"/>
          <w:sz w:val="24"/>
          <w:szCs w:val="24"/>
        </w:rPr>
        <w:t xml:space="preserve">purificação, </w:t>
      </w:r>
      <w:r w:rsidR="008E39F6">
        <w:rPr>
          <w:rFonts w:ascii="Times New Roman" w:hAnsi="Times New Roman"/>
          <w:sz w:val="24"/>
          <w:szCs w:val="24"/>
        </w:rPr>
        <w:t xml:space="preserve">afastando então a </w:t>
      </w:r>
      <w:r w:rsidR="00067675">
        <w:rPr>
          <w:rFonts w:ascii="Times New Roman" w:hAnsi="Times New Roman"/>
          <w:sz w:val="24"/>
          <w:szCs w:val="24"/>
        </w:rPr>
        <w:t>ideia</w:t>
      </w:r>
      <w:r w:rsidR="006F07A9">
        <w:rPr>
          <w:rFonts w:ascii="Times New Roman" w:hAnsi="Times New Roman"/>
          <w:sz w:val="24"/>
          <w:szCs w:val="24"/>
        </w:rPr>
        <w:t xml:space="preserve"> de criminosa no sentido real</w:t>
      </w:r>
      <w:r w:rsidR="008E39F6">
        <w:rPr>
          <w:rFonts w:ascii="Times New Roman" w:hAnsi="Times New Roman"/>
          <w:sz w:val="24"/>
          <w:szCs w:val="24"/>
        </w:rPr>
        <w:t xml:space="preserve"> e mostrando que a mulher deveria assumir </w:t>
      </w:r>
      <w:r w:rsidR="00A57CCC" w:rsidRPr="00A57CCC">
        <w:rPr>
          <w:rFonts w:ascii="Times New Roman" w:hAnsi="Times New Roman"/>
          <w:sz w:val="24"/>
          <w:szCs w:val="24"/>
        </w:rPr>
        <w:t xml:space="preserve">o papel da mulher como sexo frágil, dócil e delicado. </w:t>
      </w:r>
      <w:r w:rsidR="008E39F6">
        <w:rPr>
          <w:rFonts w:ascii="Times New Roman" w:hAnsi="Times New Roman"/>
          <w:sz w:val="24"/>
          <w:szCs w:val="24"/>
        </w:rPr>
        <w:t>Entende</w:t>
      </w:r>
      <w:r w:rsidR="00C72B89">
        <w:rPr>
          <w:rFonts w:ascii="Times New Roman" w:hAnsi="Times New Roman"/>
          <w:sz w:val="24"/>
          <w:szCs w:val="24"/>
        </w:rPr>
        <w:t xml:space="preserve">-se </w:t>
      </w:r>
      <w:r w:rsidR="008E39F6">
        <w:rPr>
          <w:rFonts w:ascii="Times New Roman" w:hAnsi="Times New Roman"/>
          <w:sz w:val="24"/>
          <w:szCs w:val="24"/>
        </w:rPr>
        <w:t xml:space="preserve">que a intenção da prisão feminina </w:t>
      </w:r>
      <w:r w:rsidR="0050558F">
        <w:rPr>
          <w:rFonts w:ascii="Times New Roman" w:hAnsi="Times New Roman"/>
          <w:sz w:val="24"/>
          <w:szCs w:val="24"/>
        </w:rPr>
        <w:t xml:space="preserve">e o cumprimento da pena </w:t>
      </w:r>
      <w:r w:rsidR="008E39F6">
        <w:rPr>
          <w:rFonts w:ascii="Times New Roman" w:hAnsi="Times New Roman"/>
          <w:sz w:val="24"/>
          <w:szCs w:val="24"/>
        </w:rPr>
        <w:t>era</w:t>
      </w:r>
      <w:r w:rsidR="005A064B">
        <w:rPr>
          <w:rFonts w:ascii="Times New Roman" w:hAnsi="Times New Roman"/>
          <w:sz w:val="24"/>
          <w:szCs w:val="24"/>
        </w:rPr>
        <w:t xml:space="preserve"> </w:t>
      </w:r>
      <w:r w:rsidR="008E39F6">
        <w:rPr>
          <w:rFonts w:ascii="Times New Roman" w:hAnsi="Times New Roman"/>
          <w:sz w:val="24"/>
          <w:szCs w:val="24"/>
        </w:rPr>
        <w:t>controla</w:t>
      </w:r>
      <w:r w:rsidR="005A064B">
        <w:rPr>
          <w:rFonts w:ascii="Times New Roman" w:hAnsi="Times New Roman"/>
          <w:sz w:val="24"/>
          <w:szCs w:val="24"/>
        </w:rPr>
        <w:t>d</w:t>
      </w:r>
      <w:r w:rsidR="008E39F6">
        <w:rPr>
          <w:rFonts w:ascii="Times New Roman" w:hAnsi="Times New Roman"/>
          <w:sz w:val="24"/>
          <w:szCs w:val="24"/>
        </w:rPr>
        <w:t xml:space="preserve">o comportamento feminino </w:t>
      </w:r>
      <w:r w:rsidR="004B4AF8" w:rsidRPr="0050558F">
        <w:rPr>
          <w:rFonts w:ascii="Times New Roman" w:hAnsi="Times New Roman"/>
          <w:color w:val="000000" w:themeColor="text1"/>
          <w:sz w:val="24"/>
          <w:szCs w:val="24"/>
        </w:rPr>
        <w:t>e cautela</w:t>
      </w:r>
      <w:r w:rsidR="008E39F6" w:rsidRPr="0050558F">
        <w:rPr>
          <w:rFonts w:ascii="Times New Roman" w:hAnsi="Times New Roman"/>
          <w:color w:val="000000" w:themeColor="text1"/>
          <w:sz w:val="24"/>
          <w:szCs w:val="24"/>
        </w:rPr>
        <w:t xml:space="preserve"> da sua sexualidade.</w:t>
      </w:r>
    </w:p>
    <w:p w:rsidR="0050558F" w:rsidRDefault="000151E0" w:rsidP="00AB7D7C">
      <w:pPr>
        <w:pStyle w:val="Padro"/>
        <w:spacing w:after="0" w:line="36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A27A0A">
        <w:rPr>
          <w:rFonts w:ascii="Times New Roman" w:hAnsi="Times New Roman"/>
          <w:color w:val="000000" w:themeColor="text1"/>
          <w:sz w:val="24"/>
          <w:szCs w:val="24"/>
        </w:rPr>
        <w:t xml:space="preserve">Nas palavras de </w:t>
      </w:r>
      <w:proofErr w:type="spellStart"/>
      <w:r w:rsidR="00A27A0A">
        <w:rPr>
          <w:rFonts w:ascii="Times New Roman" w:hAnsi="Times New Roman"/>
          <w:color w:val="000000" w:themeColor="text1"/>
          <w:sz w:val="24"/>
          <w:szCs w:val="24"/>
        </w:rPr>
        <w:t>Albegaria</w:t>
      </w:r>
      <w:proofErr w:type="spellEnd"/>
      <w:r w:rsidR="00A27A0A">
        <w:rPr>
          <w:rFonts w:ascii="Times New Roman" w:hAnsi="Times New Roman"/>
          <w:color w:val="000000" w:themeColor="text1"/>
          <w:sz w:val="24"/>
          <w:szCs w:val="24"/>
        </w:rPr>
        <w:t xml:space="preserve"> </w:t>
      </w:r>
      <w:r w:rsidR="0068569E">
        <w:rPr>
          <w:rFonts w:ascii="Times New Roman" w:hAnsi="Times New Roman"/>
          <w:color w:val="000000" w:themeColor="text1"/>
          <w:sz w:val="24"/>
          <w:szCs w:val="24"/>
        </w:rPr>
        <w:t>(1996), h</w:t>
      </w:r>
      <w:r w:rsidR="0050558F" w:rsidRPr="0050558F">
        <w:rPr>
          <w:rFonts w:ascii="Times New Roman" w:hAnsi="Times New Roman"/>
          <w:color w:val="000000" w:themeColor="text1"/>
          <w:sz w:val="24"/>
          <w:szCs w:val="24"/>
        </w:rPr>
        <w:t xml:space="preserve">oje a pena representa uma sanção aflitiva (constrangimento) imposta pelo Estado mediante uma sanção penal ao autor de uma infração </w:t>
      </w:r>
      <w:r w:rsidR="0050558F" w:rsidRPr="0050558F">
        <w:rPr>
          <w:rFonts w:ascii="Times New Roman" w:hAnsi="Times New Roman"/>
          <w:color w:val="000000" w:themeColor="text1"/>
          <w:sz w:val="24"/>
          <w:szCs w:val="24"/>
        </w:rPr>
        <w:lastRenderedPageBreak/>
        <w:t xml:space="preserve">penal como retribuição de seu ato ilícito consistente na diminuição de um bem jurídico, </w:t>
      </w:r>
      <w:r w:rsidR="0050558F">
        <w:rPr>
          <w:rFonts w:ascii="Times New Roman" w:hAnsi="Times New Roman"/>
          <w:color w:val="000000" w:themeColor="text1"/>
          <w:sz w:val="24"/>
          <w:szCs w:val="24"/>
        </w:rPr>
        <w:t xml:space="preserve">cujo fim é evitar novos </w:t>
      </w:r>
      <w:r w:rsidR="0068569E">
        <w:rPr>
          <w:rFonts w:ascii="Times New Roman" w:hAnsi="Times New Roman"/>
          <w:color w:val="000000" w:themeColor="text1"/>
          <w:sz w:val="24"/>
          <w:szCs w:val="24"/>
        </w:rPr>
        <w:t xml:space="preserve">delitos. </w:t>
      </w:r>
    </w:p>
    <w:p w:rsidR="005363D9" w:rsidRDefault="000151E0" w:rsidP="005363D9">
      <w:pPr>
        <w:pStyle w:val="Padro"/>
        <w:spacing w:after="0" w:line="360" w:lineRule="auto"/>
        <w:ind w:right="-568"/>
        <w:jc w:val="both"/>
        <w:rPr>
          <w:rFonts w:ascii="Times New Roman" w:hAnsi="Times New Roman"/>
          <w:color w:val="000000"/>
          <w:sz w:val="24"/>
          <w:szCs w:val="24"/>
        </w:rPr>
      </w:pPr>
      <w:r>
        <w:rPr>
          <w:rFonts w:ascii="Times New Roman" w:hAnsi="Times New Roman"/>
          <w:color w:val="000000" w:themeColor="text1"/>
          <w:sz w:val="24"/>
          <w:szCs w:val="24"/>
        </w:rPr>
        <w:tab/>
      </w:r>
      <w:r w:rsidR="00D70E8E">
        <w:rPr>
          <w:rFonts w:ascii="Times New Roman" w:hAnsi="Times New Roman"/>
          <w:color w:val="000000"/>
          <w:sz w:val="24"/>
          <w:szCs w:val="24"/>
        </w:rPr>
        <w:t>N</w:t>
      </w:r>
      <w:r w:rsidR="008C53FE">
        <w:rPr>
          <w:rFonts w:ascii="Times New Roman" w:hAnsi="Times New Roman"/>
          <w:color w:val="000000"/>
          <w:sz w:val="24"/>
          <w:szCs w:val="24"/>
        </w:rPr>
        <w:t xml:space="preserve">o que diz respeito aos </w:t>
      </w:r>
      <w:r>
        <w:rPr>
          <w:rFonts w:ascii="Times New Roman" w:hAnsi="Times New Roman"/>
          <w:color w:val="000000"/>
          <w:sz w:val="24"/>
          <w:szCs w:val="24"/>
        </w:rPr>
        <w:t>presídios femininos</w:t>
      </w:r>
      <w:r w:rsidR="008C53FE">
        <w:rPr>
          <w:rFonts w:ascii="Times New Roman" w:hAnsi="Times New Roman"/>
          <w:color w:val="000000"/>
          <w:sz w:val="24"/>
          <w:szCs w:val="24"/>
        </w:rPr>
        <w:t xml:space="preserve"> no Brasil,</w:t>
      </w:r>
      <w:r w:rsidR="00067675">
        <w:rPr>
          <w:rFonts w:ascii="Times New Roman" w:hAnsi="Times New Roman"/>
          <w:color w:val="000000"/>
          <w:sz w:val="24"/>
          <w:szCs w:val="24"/>
        </w:rPr>
        <w:t xml:space="preserve"> </w:t>
      </w:r>
      <w:r w:rsidR="00D70E8E">
        <w:rPr>
          <w:rFonts w:ascii="Times New Roman" w:hAnsi="Times New Roman"/>
          <w:color w:val="000000"/>
          <w:sz w:val="24"/>
          <w:szCs w:val="24"/>
        </w:rPr>
        <w:t xml:space="preserve">ainda </w:t>
      </w:r>
      <w:r w:rsidR="007F0638">
        <w:rPr>
          <w:rFonts w:ascii="Times New Roman" w:hAnsi="Times New Roman"/>
          <w:color w:val="000000"/>
          <w:sz w:val="24"/>
          <w:szCs w:val="24"/>
        </w:rPr>
        <w:t>é</w:t>
      </w:r>
      <w:r w:rsidR="00D70E8E">
        <w:rPr>
          <w:rFonts w:ascii="Times New Roman" w:hAnsi="Times New Roman"/>
          <w:color w:val="000000"/>
          <w:sz w:val="24"/>
          <w:szCs w:val="24"/>
        </w:rPr>
        <w:t xml:space="preserve"> importante dizer que</w:t>
      </w:r>
      <w:r w:rsidR="00CB4A61" w:rsidRPr="00B24EF2">
        <w:rPr>
          <w:rFonts w:ascii="Times New Roman" w:hAnsi="Times New Roman"/>
          <w:color w:val="000000"/>
          <w:sz w:val="24"/>
          <w:szCs w:val="24"/>
        </w:rPr>
        <w:t xml:space="preserve"> a maior parte das poucas penitenciárias femininas estão </w:t>
      </w:r>
      <w:r w:rsidR="00067675">
        <w:rPr>
          <w:rFonts w:ascii="Times New Roman" w:hAnsi="Times New Roman"/>
          <w:color w:val="000000"/>
          <w:sz w:val="24"/>
          <w:szCs w:val="24"/>
        </w:rPr>
        <w:t xml:space="preserve">instaladas </w:t>
      </w:r>
      <w:r w:rsidR="00CB4A61" w:rsidRPr="00B24EF2">
        <w:rPr>
          <w:rFonts w:ascii="Times New Roman" w:hAnsi="Times New Roman"/>
          <w:color w:val="000000"/>
          <w:sz w:val="24"/>
          <w:szCs w:val="24"/>
        </w:rPr>
        <w:t>em locais “refo</w:t>
      </w:r>
      <w:r w:rsidR="00BE4498">
        <w:rPr>
          <w:rFonts w:ascii="Times New Roman" w:hAnsi="Times New Roman"/>
          <w:color w:val="000000"/>
          <w:sz w:val="24"/>
          <w:szCs w:val="24"/>
        </w:rPr>
        <w:t xml:space="preserve">rmados”. </w:t>
      </w:r>
      <w:r w:rsidR="0058183F">
        <w:rPr>
          <w:rFonts w:ascii="Times New Roman" w:hAnsi="Times New Roman"/>
          <w:color w:val="000000"/>
          <w:sz w:val="24"/>
          <w:szCs w:val="24"/>
        </w:rPr>
        <w:t>Todos e</w:t>
      </w:r>
      <w:r w:rsidR="00CB4A61">
        <w:rPr>
          <w:rFonts w:ascii="Times New Roman" w:hAnsi="Times New Roman"/>
          <w:color w:val="000000"/>
          <w:sz w:val="24"/>
          <w:szCs w:val="24"/>
        </w:rPr>
        <w:t>ram e</w:t>
      </w:r>
      <w:r w:rsidR="00CB4A61" w:rsidRPr="00B24EF2">
        <w:rPr>
          <w:rFonts w:ascii="Times New Roman" w:hAnsi="Times New Roman"/>
          <w:color w:val="000000"/>
          <w:sz w:val="24"/>
          <w:szCs w:val="24"/>
        </w:rPr>
        <w:t>stabelecimentos prisionais masculinos</w:t>
      </w:r>
      <w:r w:rsidR="0058183F">
        <w:rPr>
          <w:rFonts w:ascii="Times New Roman" w:hAnsi="Times New Roman"/>
          <w:color w:val="000000"/>
          <w:sz w:val="24"/>
          <w:szCs w:val="24"/>
        </w:rPr>
        <w:t xml:space="preserve"> inapropriados</w:t>
      </w:r>
      <w:r w:rsidR="00CB4A61" w:rsidRPr="00B24EF2">
        <w:rPr>
          <w:rFonts w:ascii="Times New Roman" w:hAnsi="Times New Roman"/>
          <w:color w:val="000000"/>
          <w:sz w:val="24"/>
          <w:szCs w:val="24"/>
        </w:rPr>
        <w:t>, como cadeias públicas, ou, ainda, prédios públicos desativados</w:t>
      </w:r>
      <w:r w:rsidR="00CB4A61">
        <w:rPr>
          <w:rFonts w:ascii="Times New Roman" w:hAnsi="Times New Roman"/>
          <w:color w:val="000000"/>
          <w:sz w:val="24"/>
          <w:szCs w:val="24"/>
        </w:rPr>
        <w:t>, que vieram a se tornar o cárcere feminino</w:t>
      </w:r>
      <w:r w:rsidR="00CB4A61" w:rsidRPr="00B24EF2">
        <w:rPr>
          <w:rFonts w:ascii="Times New Roman" w:hAnsi="Times New Roman"/>
          <w:color w:val="000000"/>
          <w:sz w:val="24"/>
          <w:szCs w:val="24"/>
        </w:rPr>
        <w:t xml:space="preserve">. A partir </w:t>
      </w:r>
      <w:r w:rsidR="00123475" w:rsidRPr="00B24EF2">
        <w:rPr>
          <w:rFonts w:ascii="Times New Roman" w:hAnsi="Times New Roman"/>
          <w:color w:val="000000"/>
          <w:sz w:val="24"/>
          <w:szCs w:val="24"/>
        </w:rPr>
        <w:t>daí</w:t>
      </w:r>
      <w:r w:rsidR="00123475">
        <w:rPr>
          <w:rFonts w:ascii="Times New Roman" w:hAnsi="Times New Roman"/>
          <w:color w:val="000000"/>
          <w:sz w:val="24"/>
          <w:szCs w:val="24"/>
        </w:rPr>
        <w:t>, percebe</w:t>
      </w:r>
      <w:r w:rsidR="00503C65">
        <w:rPr>
          <w:rFonts w:ascii="Times New Roman" w:hAnsi="Times New Roman"/>
          <w:color w:val="000000"/>
          <w:sz w:val="24"/>
          <w:szCs w:val="24"/>
        </w:rPr>
        <w:t>-se</w:t>
      </w:r>
      <w:r w:rsidR="00CB4A61" w:rsidRPr="00B24EF2">
        <w:rPr>
          <w:rFonts w:ascii="Times New Roman" w:hAnsi="Times New Roman"/>
          <w:color w:val="000000"/>
          <w:sz w:val="24"/>
          <w:szCs w:val="24"/>
        </w:rPr>
        <w:t xml:space="preserve"> que as penitenciárias foram pensadas pelos homens e para os homens, cabendo a mulher o segundo plano.</w:t>
      </w:r>
    </w:p>
    <w:p w:rsidR="00123475" w:rsidRDefault="00123475" w:rsidP="005363D9">
      <w:pPr>
        <w:pStyle w:val="Padro"/>
        <w:spacing w:after="0" w:line="360" w:lineRule="auto"/>
        <w:ind w:right="-568"/>
        <w:jc w:val="both"/>
        <w:rPr>
          <w:rFonts w:ascii="Times New Roman" w:hAnsi="Times New Roman"/>
          <w:color w:val="000000"/>
          <w:sz w:val="24"/>
          <w:szCs w:val="24"/>
        </w:rPr>
      </w:pPr>
    </w:p>
    <w:p w:rsidR="00D12808" w:rsidRPr="005363D9" w:rsidRDefault="005363D9" w:rsidP="005363D9">
      <w:pPr>
        <w:pStyle w:val="Padro"/>
        <w:spacing w:after="0" w:line="360" w:lineRule="auto"/>
        <w:ind w:right="-568"/>
        <w:jc w:val="both"/>
        <w:rPr>
          <w:rFonts w:ascii="Times New Roman" w:hAnsi="Times New Roman"/>
          <w:color w:val="000000"/>
          <w:sz w:val="24"/>
          <w:szCs w:val="24"/>
        </w:rPr>
      </w:pPr>
      <w:r w:rsidRPr="005363D9">
        <w:rPr>
          <w:rFonts w:ascii="Times New Roman" w:hAnsi="Times New Roman"/>
          <w:b/>
          <w:color w:val="000000"/>
          <w:sz w:val="24"/>
          <w:szCs w:val="24"/>
        </w:rPr>
        <w:t>3</w:t>
      </w:r>
      <w:r w:rsidR="00B910C8">
        <w:rPr>
          <w:rFonts w:ascii="Times New Roman" w:hAnsi="Times New Roman"/>
          <w:b/>
          <w:color w:val="000000"/>
          <w:sz w:val="24"/>
          <w:szCs w:val="24"/>
        </w:rPr>
        <w:t xml:space="preserve"> </w:t>
      </w:r>
      <w:r w:rsidR="00D12808" w:rsidRPr="00D12808">
        <w:rPr>
          <w:rFonts w:ascii="Times New Roman" w:hAnsi="Times New Roman"/>
          <w:b/>
          <w:sz w:val="24"/>
          <w:szCs w:val="24"/>
        </w:rPr>
        <w:t>DADOS SOBRE APRISIONAMENTO FEMININO NO BRASIL</w:t>
      </w:r>
    </w:p>
    <w:p w:rsidR="00413A45" w:rsidRDefault="00413A45" w:rsidP="00413A45">
      <w:pPr>
        <w:pStyle w:val="PargrafodaLista"/>
        <w:rPr>
          <w:rFonts w:ascii="Times New Roman" w:hAnsi="Times New Roman"/>
          <w:b/>
          <w:sz w:val="24"/>
          <w:szCs w:val="24"/>
        </w:rPr>
      </w:pPr>
    </w:p>
    <w:p w:rsidR="00556BF2" w:rsidRPr="000151E0" w:rsidRDefault="00556BF2" w:rsidP="00AB7D7C">
      <w:pPr>
        <w:spacing w:after="0" w:line="360" w:lineRule="auto"/>
        <w:ind w:right="-568" w:firstLine="708"/>
        <w:jc w:val="both"/>
        <w:rPr>
          <w:rFonts w:ascii="Times New Roman" w:hAnsi="Times New Roman"/>
          <w:sz w:val="24"/>
          <w:szCs w:val="24"/>
        </w:rPr>
      </w:pPr>
      <w:proofErr w:type="spellStart"/>
      <w:r w:rsidRPr="000151E0">
        <w:rPr>
          <w:rFonts w:ascii="Times New Roman" w:hAnsi="Times New Roman"/>
          <w:sz w:val="24"/>
          <w:szCs w:val="24"/>
        </w:rPr>
        <w:t>Angotti</w:t>
      </w:r>
      <w:proofErr w:type="spellEnd"/>
      <w:r w:rsidRPr="000151E0">
        <w:rPr>
          <w:rFonts w:ascii="Times New Roman" w:hAnsi="Times New Roman"/>
          <w:sz w:val="24"/>
          <w:szCs w:val="24"/>
        </w:rPr>
        <w:t xml:space="preserve"> (2018), afirma que</w:t>
      </w:r>
      <w:r w:rsidR="0068569E">
        <w:rPr>
          <w:rFonts w:ascii="Times New Roman" w:hAnsi="Times New Roman"/>
          <w:sz w:val="24"/>
          <w:szCs w:val="24"/>
        </w:rPr>
        <w:t>,</w:t>
      </w:r>
      <w:r w:rsidR="00067675">
        <w:rPr>
          <w:rFonts w:ascii="Times New Roman" w:hAnsi="Times New Roman"/>
          <w:sz w:val="24"/>
          <w:szCs w:val="24"/>
        </w:rPr>
        <w:t xml:space="preserve"> </w:t>
      </w:r>
      <w:r w:rsidR="00123475">
        <w:rPr>
          <w:rFonts w:ascii="Times New Roman" w:hAnsi="Times New Roman"/>
          <w:sz w:val="24"/>
          <w:szCs w:val="24"/>
        </w:rPr>
        <w:t>no relatório</w:t>
      </w:r>
      <w:r w:rsidR="0068569E">
        <w:rPr>
          <w:rFonts w:ascii="Times New Roman" w:hAnsi="Times New Roman"/>
          <w:sz w:val="24"/>
          <w:szCs w:val="24"/>
        </w:rPr>
        <w:t xml:space="preserve"> elaborado</w:t>
      </w:r>
      <w:r w:rsidR="00DC4482">
        <w:rPr>
          <w:rFonts w:ascii="Times New Roman" w:hAnsi="Times New Roman"/>
          <w:sz w:val="24"/>
          <w:szCs w:val="24"/>
        </w:rPr>
        <w:t xml:space="preserve"> </w:t>
      </w:r>
      <w:r w:rsidR="00CC6704" w:rsidRPr="00A27A0A">
        <w:rPr>
          <w:rFonts w:ascii="Times New Roman" w:hAnsi="Times New Roman"/>
          <w:sz w:val="24"/>
          <w:szCs w:val="24"/>
        </w:rPr>
        <w:t xml:space="preserve">por </w:t>
      </w:r>
      <w:r w:rsidRPr="00A27A0A">
        <w:rPr>
          <w:rFonts w:ascii="Times New Roman" w:hAnsi="Times New Roman"/>
          <w:sz w:val="24"/>
          <w:szCs w:val="24"/>
        </w:rPr>
        <w:t>Lemos</w:t>
      </w:r>
      <w:r w:rsidR="00CC6704" w:rsidRPr="00A27A0A">
        <w:rPr>
          <w:rFonts w:ascii="Times New Roman" w:hAnsi="Times New Roman"/>
          <w:sz w:val="24"/>
          <w:szCs w:val="24"/>
        </w:rPr>
        <w:t xml:space="preserve"> Brito</w:t>
      </w:r>
      <w:r w:rsidR="00A27A0A">
        <w:rPr>
          <w:rFonts w:ascii="Times New Roman" w:hAnsi="Times New Roman"/>
          <w:sz w:val="24"/>
          <w:szCs w:val="24"/>
        </w:rPr>
        <w:t>,</w:t>
      </w:r>
      <w:r w:rsidR="00067675">
        <w:rPr>
          <w:rFonts w:ascii="Times New Roman" w:hAnsi="Times New Roman"/>
          <w:sz w:val="24"/>
          <w:szCs w:val="24"/>
        </w:rPr>
        <w:t xml:space="preserve"> </w:t>
      </w:r>
      <w:r w:rsidR="00CC6704" w:rsidRPr="000151E0">
        <w:rPr>
          <w:rFonts w:ascii="Times New Roman" w:hAnsi="Times New Roman"/>
          <w:sz w:val="24"/>
          <w:szCs w:val="24"/>
        </w:rPr>
        <w:t xml:space="preserve">entre os anos 1923 e </w:t>
      </w:r>
      <w:r w:rsidR="00123475" w:rsidRPr="000151E0">
        <w:rPr>
          <w:rFonts w:ascii="Times New Roman" w:hAnsi="Times New Roman"/>
          <w:sz w:val="24"/>
          <w:szCs w:val="24"/>
        </w:rPr>
        <w:t>1924, que</w:t>
      </w:r>
      <w:r w:rsidR="00503C65">
        <w:rPr>
          <w:rFonts w:ascii="Times New Roman" w:hAnsi="Times New Roman"/>
          <w:sz w:val="24"/>
          <w:szCs w:val="24"/>
        </w:rPr>
        <w:t xml:space="preserve"> </w:t>
      </w:r>
      <w:r w:rsidR="00123475">
        <w:rPr>
          <w:rFonts w:ascii="Times New Roman" w:hAnsi="Times New Roman"/>
          <w:sz w:val="24"/>
          <w:szCs w:val="24"/>
        </w:rPr>
        <w:t xml:space="preserve">tratava </w:t>
      </w:r>
      <w:r w:rsidR="00123475" w:rsidRPr="000151E0">
        <w:rPr>
          <w:rFonts w:ascii="Times New Roman" w:hAnsi="Times New Roman"/>
          <w:sz w:val="24"/>
          <w:szCs w:val="24"/>
        </w:rPr>
        <w:t>da</w:t>
      </w:r>
      <w:r w:rsidRPr="000151E0">
        <w:rPr>
          <w:rFonts w:ascii="Times New Roman" w:hAnsi="Times New Roman"/>
          <w:sz w:val="24"/>
          <w:szCs w:val="24"/>
        </w:rPr>
        <w:t xml:space="preserve"> situação prisional </w:t>
      </w:r>
      <w:r w:rsidR="00123475" w:rsidRPr="000151E0">
        <w:rPr>
          <w:rFonts w:ascii="Times New Roman" w:hAnsi="Times New Roman"/>
          <w:sz w:val="24"/>
          <w:szCs w:val="24"/>
        </w:rPr>
        <w:t>brasileira</w:t>
      </w:r>
      <w:r w:rsidR="00123475">
        <w:rPr>
          <w:rFonts w:ascii="Times New Roman" w:hAnsi="Times New Roman"/>
          <w:sz w:val="24"/>
          <w:szCs w:val="24"/>
        </w:rPr>
        <w:t xml:space="preserve">, </w:t>
      </w:r>
      <w:r w:rsidR="00123475" w:rsidRPr="000151E0">
        <w:rPr>
          <w:rFonts w:ascii="Times New Roman" w:hAnsi="Times New Roman"/>
          <w:sz w:val="24"/>
          <w:szCs w:val="24"/>
        </w:rPr>
        <w:t>havia</w:t>
      </w:r>
      <w:r w:rsidRPr="000151E0">
        <w:rPr>
          <w:rFonts w:ascii="Times New Roman" w:hAnsi="Times New Roman"/>
          <w:sz w:val="24"/>
          <w:szCs w:val="24"/>
        </w:rPr>
        <w:t xml:space="preserve"> </w:t>
      </w:r>
      <w:r w:rsidR="00CB1BE4" w:rsidRPr="000151E0">
        <w:rPr>
          <w:rFonts w:ascii="Times New Roman" w:hAnsi="Times New Roman"/>
          <w:sz w:val="24"/>
          <w:szCs w:val="24"/>
        </w:rPr>
        <w:t xml:space="preserve">poucas </w:t>
      </w:r>
      <w:r w:rsidR="00123475" w:rsidRPr="000151E0">
        <w:rPr>
          <w:rFonts w:ascii="Times New Roman" w:hAnsi="Times New Roman"/>
          <w:sz w:val="24"/>
          <w:szCs w:val="24"/>
        </w:rPr>
        <w:t>informações sobre</w:t>
      </w:r>
      <w:r w:rsidRPr="000151E0">
        <w:rPr>
          <w:rFonts w:ascii="Times New Roman" w:hAnsi="Times New Roman"/>
          <w:sz w:val="24"/>
          <w:szCs w:val="24"/>
        </w:rPr>
        <w:t xml:space="preserve"> as mulheres. </w:t>
      </w:r>
      <w:r w:rsidR="00CB1BE4" w:rsidRPr="000151E0">
        <w:rPr>
          <w:rFonts w:ascii="Times New Roman" w:hAnsi="Times New Roman"/>
          <w:sz w:val="24"/>
          <w:szCs w:val="24"/>
        </w:rPr>
        <w:t>No entanto, o</w:t>
      </w:r>
      <w:r w:rsidRPr="000151E0">
        <w:rPr>
          <w:rFonts w:ascii="Times New Roman" w:hAnsi="Times New Roman"/>
          <w:sz w:val="24"/>
          <w:szCs w:val="24"/>
        </w:rPr>
        <w:t xml:space="preserve">s dados da pesquisa de </w:t>
      </w:r>
      <w:r w:rsidR="00CC6704" w:rsidRPr="000151E0">
        <w:rPr>
          <w:rFonts w:ascii="Times New Roman" w:hAnsi="Times New Roman"/>
          <w:sz w:val="24"/>
          <w:szCs w:val="24"/>
        </w:rPr>
        <w:t>Brito</w:t>
      </w:r>
      <w:r w:rsidR="00DC4482">
        <w:rPr>
          <w:rFonts w:ascii="Times New Roman" w:hAnsi="Times New Roman"/>
          <w:sz w:val="24"/>
          <w:szCs w:val="24"/>
        </w:rPr>
        <w:t xml:space="preserve"> </w:t>
      </w:r>
      <w:r w:rsidRPr="000151E0">
        <w:rPr>
          <w:rFonts w:ascii="Times New Roman" w:hAnsi="Times New Roman"/>
          <w:sz w:val="24"/>
          <w:szCs w:val="24"/>
        </w:rPr>
        <w:t xml:space="preserve">mostravam o </w:t>
      </w:r>
      <w:r w:rsidR="00067675" w:rsidRPr="000151E0">
        <w:rPr>
          <w:rFonts w:ascii="Times New Roman" w:hAnsi="Times New Roman"/>
          <w:sz w:val="24"/>
          <w:szCs w:val="24"/>
        </w:rPr>
        <w:t>número de</w:t>
      </w:r>
      <w:r w:rsidRPr="000151E0">
        <w:rPr>
          <w:rFonts w:ascii="Times New Roman" w:hAnsi="Times New Roman"/>
          <w:sz w:val="24"/>
          <w:szCs w:val="24"/>
        </w:rPr>
        <w:t xml:space="preserve"> presidiárias em alguns estados. </w:t>
      </w:r>
    </w:p>
    <w:p w:rsidR="00556BF2" w:rsidRPr="000151E0" w:rsidRDefault="00556BF2" w:rsidP="00AB7D7C">
      <w:pPr>
        <w:spacing w:after="0" w:line="360" w:lineRule="auto"/>
        <w:ind w:right="-568" w:firstLine="708"/>
        <w:jc w:val="both"/>
        <w:rPr>
          <w:rFonts w:ascii="Times New Roman" w:hAnsi="Times New Roman"/>
          <w:sz w:val="24"/>
          <w:szCs w:val="24"/>
        </w:rPr>
      </w:pPr>
      <w:r w:rsidRPr="000151E0">
        <w:rPr>
          <w:rFonts w:ascii="Times New Roman" w:hAnsi="Times New Roman"/>
          <w:sz w:val="24"/>
          <w:szCs w:val="24"/>
        </w:rPr>
        <w:t xml:space="preserve">Segundo este levantamento, feito no segundo decênio do século </w:t>
      </w:r>
      <w:r w:rsidR="00123475" w:rsidRPr="000151E0">
        <w:rPr>
          <w:rFonts w:ascii="Times New Roman" w:hAnsi="Times New Roman"/>
          <w:sz w:val="24"/>
          <w:szCs w:val="24"/>
        </w:rPr>
        <w:t>XX, na</w:t>
      </w:r>
      <w:r w:rsidR="006F07A9" w:rsidRPr="000151E0">
        <w:rPr>
          <w:rFonts w:ascii="Times New Roman" w:hAnsi="Times New Roman"/>
          <w:sz w:val="24"/>
          <w:szCs w:val="24"/>
        </w:rPr>
        <w:t xml:space="preserve"> cadeia de Fortaleza, no estado do Ceará, havia um total de 106 detentos, sendo 101 homens e cinco mulheres. Na Capital da Paraíba havia um total de 175 detentos, dentre os quais 173 eram homens. Na cadeia da capital do estad</w:t>
      </w:r>
      <w:r w:rsidR="00CC6704" w:rsidRPr="000151E0">
        <w:rPr>
          <w:rFonts w:ascii="Times New Roman" w:hAnsi="Times New Roman"/>
          <w:sz w:val="24"/>
          <w:szCs w:val="24"/>
        </w:rPr>
        <w:t xml:space="preserve">o de Sergipe, classificada por Brito </w:t>
      </w:r>
      <w:r w:rsidR="006F07A9" w:rsidRPr="000151E0">
        <w:rPr>
          <w:rFonts w:ascii="Times New Roman" w:hAnsi="Times New Roman"/>
          <w:sz w:val="24"/>
          <w:szCs w:val="24"/>
        </w:rPr>
        <w:t>como hedionda, havia, à época, 74 homens e duas mulheres. Os encarcerados na Capital do Piauí eram 80 homens e uma mulher. Já em São Luís do Maranhão havia um total de três mulheres e 143 homens presos.</w:t>
      </w:r>
    </w:p>
    <w:p w:rsidR="006F07A9" w:rsidRPr="000151E0" w:rsidRDefault="006F07A9" w:rsidP="00AB7D7C">
      <w:pPr>
        <w:spacing w:after="0" w:line="360" w:lineRule="auto"/>
        <w:ind w:right="-568" w:firstLine="708"/>
        <w:jc w:val="both"/>
        <w:rPr>
          <w:rFonts w:ascii="Times New Roman" w:hAnsi="Times New Roman"/>
          <w:sz w:val="24"/>
          <w:szCs w:val="24"/>
        </w:rPr>
      </w:pPr>
      <w:r w:rsidRPr="000151E0">
        <w:rPr>
          <w:rFonts w:ascii="Times New Roman" w:hAnsi="Times New Roman"/>
          <w:sz w:val="24"/>
          <w:szCs w:val="24"/>
        </w:rPr>
        <w:t>Especificamente sobre os estabelecimentos prisionais da cidade do Rio de Janeiro, entã</w:t>
      </w:r>
      <w:r w:rsidR="00413A45" w:rsidRPr="000151E0">
        <w:rPr>
          <w:rFonts w:ascii="Times New Roman" w:hAnsi="Times New Roman"/>
          <w:sz w:val="24"/>
          <w:szCs w:val="24"/>
        </w:rPr>
        <w:t>o capital do país</w:t>
      </w:r>
      <w:r w:rsidRPr="000151E0">
        <w:rPr>
          <w:rFonts w:ascii="Times New Roman" w:hAnsi="Times New Roman"/>
          <w:sz w:val="24"/>
          <w:szCs w:val="24"/>
        </w:rPr>
        <w:t>, na Casa de Detenção havia um</w:t>
      </w:r>
      <w:r w:rsidR="00067675">
        <w:rPr>
          <w:rFonts w:ascii="Times New Roman" w:hAnsi="Times New Roman"/>
          <w:sz w:val="24"/>
          <w:szCs w:val="24"/>
        </w:rPr>
        <w:t xml:space="preserve">a ala separada para as mulheres. </w:t>
      </w:r>
      <w:r w:rsidR="00123475">
        <w:rPr>
          <w:rFonts w:ascii="Times New Roman" w:hAnsi="Times New Roman"/>
          <w:sz w:val="24"/>
          <w:szCs w:val="24"/>
        </w:rPr>
        <w:t>E</w:t>
      </w:r>
      <w:r w:rsidR="00123475" w:rsidRPr="000151E0">
        <w:rPr>
          <w:rFonts w:ascii="Times New Roman" w:hAnsi="Times New Roman"/>
          <w:sz w:val="24"/>
          <w:szCs w:val="24"/>
        </w:rPr>
        <w:t>las ocupavam</w:t>
      </w:r>
      <w:r w:rsidRPr="000151E0">
        <w:rPr>
          <w:rFonts w:ascii="Times New Roman" w:hAnsi="Times New Roman"/>
          <w:sz w:val="24"/>
          <w:szCs w:val="24"/>
        </w:rPr>
        <w:t xml:space="preserve"> três prisões do fundo, também isoladas, e a cargo de duas senhoras, afirma ainda que essas prisões tinham </w:t>
      </w:r>
      <w:r w:rsidR="00123475" w:rsidRPr="000151E0">
        <w:rPr>
          <w:rFonts w:ascii="Times New Roman" w:hAnsi="Times New Roman"/>
          <w:sz w:val="24"/>
          <w:szCs w:val="24"/>
        </w:rPr>
        <w:t>mau aspecto</w:t>
      </w:r>
      <w:r w:rsidRPr="000151E0">
        <w:rPr>
          <w:rFonts w:ascii="Times New Roman" w:hAnsi="Times New Roman"/>
          <w:sz w:val="24"/>
          <w:szCs w:val="24"/>
        </w:rPr>
        <w:t>. (ANGOTTI, 2018, p.18).</w:t>
      </w:r>
    </w:p>
    <w:p w:rsidR="00850A31" w:rsidRPr="000151E0" w:rsidRDefault="00850A31" w:rsidP="00AB7D7C">
      <w:pPr>
        <w:spacing w:after="0" w:line="360" w:lineRule="auto"/>
        <w:ind w:right="-568" w:firstLine="708"/>
        <w:jc w:val="both"/>
        <w:rPr>
          <w:rFonts w:ascii="Times New Roman" w:hAnsi="Times New Roman"/>
          <w:color w:val="000000" w:themeColor="text1"/>
          <w:sz w:val="24"/>
          <w:szCs w:val="24"/>
        </w:rPr>
      </w:pPr>
      <w:r w:rsidRPr="000151E0">
        <w:rPr>
          <w:rFonts w:ascii="Times New Roman" w:hAnsi="Times New Roman"/>
          <w:color w:val="000000" w:themeColor="text1"/>
          <w:sz w:val="24"/>
          <w:szCs w:val="24"/>
        </w:rPr>
        <w:t xml:space="preserve">Nos </w:t>
      </w:r>
      <w:r w:rsidR="00E252E9" w:rsidRPr="000151E0">
        <w:rPr>
          <w:rFonts w:ascii="Times New Roman" w:hAnsi="Times New Roman"/>
          <w:color w:val="000000" w:themeColor="text1"/>
          <w:sz w:val="24"/>
          <w:szCs w:val="24"/>
        </w:rPr>
        <w:t>ú</w:t>
      </w:r>
      <w:r w:rsidRPr="000151E0">
        <w:rPr>
          <w:rFonts w:ascii="Times New Roman" w:hAnsi="Times New Roman"/>
          <w:color w:val="000000" w:themeColor="text1"/>
          <w:sz w:val="24"/>
          <w:szCs w:val="24"/>
        </w:rPr>
        <w:t xml:space="preserve">ltimos anos da década de 1930 e no começo da década de </w:t>
      </w:r>
      <w:r w:rsidR="00123475" w:rsidRPr="000151E0">
        <w:rPr>
          <w:rFonts w:ascii="Times New Roman" w:hAnsi="Times New Roman"/>
          <w:color w:val="000000" w:themeColor="text1"/>
          <w:sz w:val="24"/>
          <w:szCs w:val="24"/>
        </w:rPr>
        <w:t>1940</w:t>
      </w:r>
      <w:r w:rsidR="00123475">
        <w:rPr>
          <w:rFonts w:ascii="Times New Roman" w:hAnsi="Times New Roman"/>
          <w:color w:val="000000" w:themeColor="text1"/>
          <w:sz w:val="24"/>
          <w:szCs w:val="24"/>
        </w:rPr>
        <w:t xml:space="preserve">, </w:t>
      </w:r>
      <w:r w:rsidR="00123475" w:rsidRPr="000151E0">
        <w:rPr>
          <w:rFonts w:ascii="Times New Roman" w:hAnsi="Times New Roman"/>
          <w:color w:val="000000" w:themeColor="text1"/>
          <w:sz w:val="24"/>
          <w:szCs w:val="24"/>
        </w:rPr>
        <w:t>foram</w:t>
      </w:r>
      <w:r w:rsidRPr="000151E0">
        <w:rPr>
          <w:rFonts w:ascii="Times New Roman" w:hAnsi="Times New Roman"/>
          <w:color w:val="000000" w:themeColor="text1"/>
          <w:sz w:val="24"/>
          <w:szCs w:val="24"/>
        </w:rPr>
        <w:t xml:space="preserve"> criados então os primeiros estabelecimentos prisionais</w:t>
      </w:r>
      <w:r w:rsidR="00E37990" w:rsidRPr="000151E0">
        <w:rPr>
          <w:rFonts w:ascii="Times New Roman" w:hAnsi="Times New Roman"/>
          <w:color w:val="000000" w:themeColor="text1"/>
          <w:sz w:val="24"/>
          <w:szCs w:val="24"/>
        </w:rPr>
        <w:t xml:space="preserve"> exclusivo para ac</w:t>
      </w:r>
      <w:r w:rsidR="00E252E9" w:rsidRPr="000151E0">
        <w:rPr>
          <w:rFonts w:ascii="Times New Roman" w:hAnsi="Times New Roman"/>
          <w:color w:val="000000" w:themeColor="text1"/>
          <w:sz w:val="24"/>
          <w:szCs w:val="24"/>
        </w:rPr>
        <w:t xml:space="preserve">olhimento de mulheres no Brasil, sendo </w:t>
      </w:r>
      <w:r w:rsidR="000151E0" w:rsidRPr="000151E0">
        <w:rPr>
          <w:rFonts w:ascii="Times New Roman" w:hAnsi="Times New Roman"/>
          <w:color w:val="000000" w:themeColor="text1"/>
          <w:sz w:val="24"/>
          <w:szCs w:val="24"/>
        </w:rPr>
        <w:t>edifícios</w:t>
      </w:r>
      <w:r w:rsidR="00E252E9" w:rsidRPr="000151E0">
        <w:rPr>
          <w:rFonts w:ascii="Times New Roman" w:hAnsi="Times New Roman"/>
          <w:color w:val="000000" w:themeColor="text1"/>
          <w:sz w:val="24"/>
          <w:szCs w:val="24"/>
        </w:rPr>
        <w:t xml:space="preserve"> adaptados para tal fim e outros </w:t>
      </w:r>
      <w:r w:rsidR="000151E0" w:rsidRPr="000151E0">
        <w:rPr>
          <w:rFonts w:ascii="Times New Roman" w:hAnsi="Times New Roman"/>
          <w:color w:val="000000" w:themeColor="text1"/>
          <w:sz w:val="24"/>
          <w:szCs w:val="24"/>
        </w:rPr>
        <w:t>construídos</w:t>
      </w:r>
      <w:r w:rsidR="00E252E9" w:rsidRPr="000151E0">
        <w:rPr>
          <w:rFonts w:ascii="Times New Roman" w:hAnsi="Times New Roman"/>
          <w:color w:val="000000" w:themeColor="text1"/>
          <w:sz w:val="24"/>
          <w:szCs w:val="24"/>
        </w:rPr>
        <w:t xml:space="preserve"> especificamente com o fim de abrigá-las. </w:t>
      </w:r>
    </w:p>
    <w:p w:rsidR="008E104F" w:rsidRPr="000151E0" w:rsidRDefault="00E252E9" w:rsidP="00AB7D7C">
      <w:pPr>
        <w:spacing w:after="0" w:line="360" w:lineRule="auto"/>
        <w:ind w:right="-568" w:firstLine="708"/>
        <w:jc w:val="both"/>
        <w:rPr>
          <w:rFonts w:ascii="Times New Roman" w:hAnsi="Times New Roman"/>
          <w:color w:val="000000" w:themeColor="text1"/>
          <w:sz w:val="24"/>
          <w:szCs w:val="24"/>
        </w:rPr>
      </w:pPr>
      <w:r w:rsidRPr="000151E0">
        <w:rPr>
          <w:rFonts w:ascii="Times New Roman" w:hAnsi="Times New Roman"/>
          <w:color w:val="000000" w:themeColor="text1"/>
          <w:sz w:val="24"/>
          <w:szCs w:val="24"/>
        </w:rPr>
        <w:t>Em 1937</w:t>
      </w:r>
      <w:r w:rsidR="00616E7D" w:rsidRPr="000151E0">
        <w:rPr>
          <w:rFonts w:ascii="Times New Roman" w:hAnsi="Times New Roman"/>
          <w:color w:val="000000" w:themeColor="text1"/>
          <w:sz w:val="24"/>
          <w:szCs w:val="24"/>
        </w:rPr>
        <w:t xml:space="preserve"> na cidade de Porto Alegre </w:t>
      </w:r>
      <w:r w:rsidR="00CF7FF9" w:rsidRPr="000151E0">
        <w:rPr>
          <w:rFonts w:ascii="Times New Roman" w:hAnsi="Times New Roman"/>
          <w:color w:val="000000" w:themeColor="text1"/>
          <w:sz w:val="24"/>
          <w:szCs w:val="24"/>
        </w:rPr>
        <w:t>foi criado o</w:t>
      </w:r>
      <w:r w:rsidR="00045746" w:rsidRPr="000151E0">
        <w:rPr>
          <w:rFonts w:ascii="Times New Roman" w:hAnsi="Times New Roman"/>
          <w:color w:val="000000" w:themeColor="text1"/>
          <w:sz w:val="24"/>
          <w:szCs w:val="24"/>
        </w:rPr>
        <w:t xml:space="preserve"> primeiro estabelecimento prisional brasileiro direcionado para as mulheres, chamado </w:t>
      </w:r>
      <w:r w:rsidR="00123475" w:rsidRPr="000151E0">
        <w:rPr>
          <w:rFonts w:ascii="Times New Roman" w:hAnsi="Times New Roman"/>
          <w:color w:val="000000" w:themeColor="text1"/>
          <w:sz w:val="24"/>
          <w:szCs w:val="24"/>
        </w:rPr>
        <w:t>de Reformatório</w:t>
      </w:r>
      <w:r w:rsidR="00CF7FF9" w:rsidRPr="000151E0">
        <w:rPr>
          <w:rFonts w:ascii="Times New Roman" w:hAnsi="Times New Roman"/>
          <w:color w:val="000000" w:themeColor="text1"/>
          <w:sz w:val="24"/>
          <w:szCs w:val="24"/>
        </w:rPr>
        <w:t xml:space="preserve"> de Mulheres Cr</w:t>
      </w:r>
      <w:r w:rsidR="00526664" w:rsidRPr="000151E0">
        <w:rPr>
          <w:rFonts w:ascii="Times New Roman" w:hAnsi="Times New Roman"/>
          <w:color w:val="000000" w:themeColor="text1"/>
          <w:sz w:val="24"/>
          <w:szCs w:val="24"/>
        </w:rPr>
        <w:t>iminosas, posteriormente denominado</w:t>
      </w:r>
      <w:r w:rsidR="00CF7FF9" w:rsidRPr="000151E0">
        <w:rPr>
          <w:rFonts w:ascii="Times New Roman" w:hAnsi="Times New Roman"/>
          <w:color w:val="000000" w:themeColor="text1"/>
          <w:sz w:val="24"/>
          <w:szCs w:val="24"/>
        </w:rPr>
        <w:t xml:space="preserve"> de Instituto</w:t>
      </w:r>
      <w:r w:rsidR="007B67F1" w:rsidRPr="000151E0">
        <w:rPr>
          <w:rFonts w:ascii="Times New Roman" w:hAnsi="Times New Roman"/>
          <w:color w:val="000000" w:themeColor="text1"/>
          <w:sz w:val="24"/>
          <w:szCs w:val="24"/>
        </w:rPr>
        <w:t xml:space="preserve"> Feminino de Readaptação Social, em </w:t>
      </w:r>
      <w:r w:rsidR="000151E0" w:rsidRPr="000151E0">
        <w:rPr>
          <w:rFonts w:ascii="Times New Roman" w:hAnsi="Times New Roman"/>
          <w:color w:val="000000" w:themeColor="text1"/>
          <w:sz w:val="24"/>
          <w:szCs w:val="24"/>
        </w:rPr>
        <w:t>edifício</w:t>
      </w:r>
      <w:r w:rsidR="007B67F1" w:rsidRPr="000151E0">
        <w:rPr>
          <w:rFonts w:ascii="Times New Roman" w:hAnsi="Times New Roman"/>
          <w:color w:val="000000" w:themeColor="text1"/>
          <w:sz w:val="24"/>
          <w:szCs w:val="24"/>
        </w:rPr>
        <w:t xml:space="preserve"> não</w:t>
      </w:r>
      <w:r w:rsidR="00C72B89">
        <w:rPr>
          <w:rFonts w:ascii="Times New Roman" w:hAnsi="Times New Roman"/>
          <w:color w:val="000000" w:themeColor="text1"/>
          <w:sz w:val="24"/>
          <w:szCs w:val="24"/>
        </w:rPr>
        <w:t xml:space="preserve"> </w:t>
      </w:r>
      <w:r w:rsidR="000151E0" w:rsidRPr="000151E0">
        <w:rPr>
          <w:rFonts w:ascii="Times New Roman" w:hAnsi="Times New Roman"/>
          <w:color w:val="000000" w:themeColor="text1"/>
          <w:sz w:val="24"/>
          <w:szCs w:val="24"/>
        </w:rPr>
        <w:lastRenderedPageBreak/>
        <w:t>construído</w:t>
      </w:r>
      <w:r w:rsidR="007B67F1" w:rsidRPr="000151E0">
        <w:rPr>
          <w:rFonts w:ascii="Times New Roman" w:hAnsi="Times New Roman"/>
          <w:color w:val="000000" w:themeColor="text1"/>
          <w:sz w:val="24"/>
          <w:szCs w:val="24"/>
        </w:rPr>
        <w:t xml:space="preserve"> especificamente para tal finalidade, mas em prédio </w:t>
      </w:r>
      <w:r w:rsidR="00885C3D" w:rsidRPr="000151E0">
        <w:rPr>
          <w:rFonts w:ascii="Times New Roman" w:hAnsi="Times New Roman"/>
          <w:color w:val="000000" w:themeColor="text1"/>
          <w:sz w:val="24"/>
          <w:szCs w:val="24"/>
        </w:rPr>
        <w:t xml:space="preserve">destinado apenas para a função do encarceramento feminino e </w:t>
      </w:r>
      <w:r w:rsidR="00BE4498" w:rsidRPr="000151E0">
        <w:rPr>
          <w:rFonts w:ascii="Times New Roman" w:hAnsi="Times New Roman"/>
          <w:color w:val="000000" w:themeColor="text1"/>
          <w:sz w:val="24"/>
          <w:szCs w:val="24"/>
        </w:rPr>
        <w:t>totalmente</w:t>
      </w:r>
      <w:r w:rsidR="00885C3D" w:rsidRPr="000151E0">
        <w:rPr>
          <w:rFonts w:ascii="Times New Roman" w:hAnsi="Times New Roman"/>
          <w:color w:val="000000" w:themeColor="text1"/>
          <w:sz w:val="24"/>
          <w:szCs w:val="24"/>
        </w:rPr>
        <w:t xml:space="preserve"> apartado do estabelecimento prisional masculino.</w:t>
      </w:r>
    </w:p>
    <w:p w:rsidR="00B759E6" w:rsidRPr="000151E0" w:rsidRDefault="00B759E6" w:rsidP="00AB7D7C">
      <w:pPr>
        <w:spacing w:after="0" w:line="360" w:lineRule="auto"/>
        <w:ind w:right="-568" w:firstLine="708"/>
        <w:jc w:val="both"/>
        <w:rPr>
          <w:rFonts w:ascii="Times New Roman" w:hAnsi="Times New Roman"/>
          <w:color w:val="000000" w:themeColor="text1"/>
          <w:sz w:val="24"/>
          <w:szCs w:val="24"/>
        </w:rPr>
      </w:pPr>
      <w:r w:rsidRPr="000151E0">
        <w:rPr>
          <w:rFonts w:ascii="Times New Roman" w:hAnsi="Times New Roman"/>
          <w:color w:val="000000" w:themeColor="text1"/>
          <w:sz w:val="24"/>
          <w:szCs w:val="24"/>
        </w:rPr>
        <w:t>Em 1941, a</w:t>
      </w:r>
      <w:r w:rsidR="009A330C" w:rsidRPr="000151E0">
        <w:rPr>
          <w:rFonts w:ascii="Times New Roman" w:hAnsi="Times New Roman"/>
          <w:color w:val="000000" w:themeColor="text1"/>
          <w:sz w:val="24"/>
          <w:szCs w:val="24"/>
        </w:rPr>
        <w:t>ssim como em Porto Alegre, de forma improvisada</w:t>
      </w:r>
      <w:r w:rsidR="00CE1077" w:rsidRPr="000151E0">
        <w:rPr>
          <w:rFonts w:ascii="Times New Roman" w:hAnsi="Times New Roman"/>
          <w:color w:val="000000" w:themeColor="text1"/>
          <w:sz w:val="24"/>
          <w:szCs w:val="24"/>
        </w:rPr>
        <w:t>,</w:t>
      </w:r>
      <w:r w:rsidR="009A330C" w:rsidRPr="000151E0">
        <w:rPr>
          <w:rFonts w:ascii="Times New Roman" w:hAnsi="Times New Roman"/>
          <w:color w:val="000000" w:themeColor="text1"/>
          <w:sz w:val="24"/>
          <w:szCs w:val="24"/>
        </w:rPr>
        <w:t xml:space="preserve"> em São</w:t>
      </w:r>
      <w:r w:rsidRPr="000151E0">
        <w:rPr>
          <w:rFonts w:ascii="Times New Roman" w:hAnsi="Times New Roman"/>
          <w:color w:val="000000" w:themeColor="text1"/>
          <w:sz w:val="24"/>
          <w:szCs w:val="24"/>
        </w:rPr>
        <w:t xml:space="preserve"> Paulo </w:t>
      </w:r>
      <w:r w:rsidR="009A330C" w:rsidRPr="000151E0">
        <w:rPr>
          <w:rFonts w:ascii="Times New Roman" w:hAnsi="Times New Roman"/>
          <w:color w:val="000000" w:themeColor="text1"/>
          <w:sz w:val="24"/>
          <w:szCs w:val="24"/>
        </w:rPr>
        <w:t xml:space="preserve">também foi </w:t>
      </w:r>
      <w:r w:rsidR="000151E0" w:rsidRPr="000151E0">
        <w:rPr>
          <w:rFonts w:ascii="Times New Roman" w:hAnsi="Times New Roman"/>
          <w:color w:val="000000" w:themeColor="text1"/>
          <w:sz w:val="24"/>
          <w:szCs w:val="24"/>
        </w:rPr>
        <w:t>instituído</w:t>
      </w:r>
      <w:r w:rsidR="00CE1077" w:rsidRPr="000151E0">
        <w:rPr>
          <w:rFonts w:ascii="Times New Roman" w:hAnsi="Times New Roman"/>
          <w:color w:val="000000" w:themeColor="text1"/>
          <w:sz w:val="24"/>
          <w:szCs w:val="24"/>
        </w:rPr>
        <w:t xml:space="preserve"> um</w:t>
      </w:r>
      <w:r w:rsidR="00DC4482">
        <w:rPr>
          <w:rFonts w:ascii="Times New Roman" w:hAnsi="Times New Roman"/>
          <w:color w:val="000000" w:themeColor="text1"/>
          <w:sz w:val="24"/>
          <w:szCs w:val="24"/>
        </w:rPr>
        <w:t xml:space="preserve"> </w:t>
      </w:r>
      <w:r w:rsidR="00CE1077" w:rsidRPr="000151E0">
        <w:rPr>
          <w:rFonts w:ascii="Times New Roman" w:hAnsi="Times New Roman"/>
          <w:color w:val="000000" w:themeColor="text1"/>
          <w:sz w:val="24"/>
          <w:szCs w:val="24"/>
        </w:rPr>
        <w:t>estabelecimento prisional</w:t>
      </w:r>
      <w:r w:rsidR="009A330C" w:rsidRPr="000151E0">
        <w:rPr>
          <w:rFonts w:ascii="Times New Roman" w:hAnsi="Times New Roman"/>
          <w:color w:val="000000" w:themeColor="text1"/>
          <w:sz w:val="24"/>
          <w:szCs w:val="24"/>
        </w:rPr>
        <w:t xml:space="preserve"> feminino o Presídio de Mulheres de São Paulo, por </w:t>
      </w:r>
      <w:r w:rsidR="000151E0" w:rsidRPr="000151E0">
        <w:rPr>
          <w:rFonts w:ascii="Times New Roman" w:hAnsi="Times New Roman"/>
          <w:color w:val="000000" w:themeColor="text1"/>
          <w:sz w:val="24"/>
          <w:szCs w:val="24"/>
        </w:rPr>
        <w:t>intermédio</w:t>
      </w:r>
      <w:r w:rsidR="0068569E">
        <w:rPr>
          <w:rFonts w:ascii="Times New Roman" w:hAnsi="Times New Roman"/>
          <w:color w:val="000000" w:themeColor="text1"/>
          <w:sz w:val="24"/>
          <w:szCs w:val="24"/>
        </w:rPr>
        <w:t xml:space="preserve"> do decreto 12.116 /</w:t>
      </w:r>
      <w:r w:rsidR="009A330C" w:rsidRPr="000151E0">
        <w:rPr>
          <w:rFonts w:ascii="Times New Roman" w:hAnsi="Times New Roman"/>
          <w:color w:val="000000" w:themeColor="text1"/>
          <w:sz w:val="24"/>
          <w:szCs w:val="24"/>
        </w:rPr>
        <w:t xml:space="preserve">1941. </w:t>
      </w:r>
      <w:r w:rsidR="0068569E">
        <w:rPr>
          <w:rFonts w:ascii="Times New Roman" w:hAnsi="Times New Roman"/>
          <w:color w:val="000000" w:themeColor="text1"/>
          <w:sz w:val="24"/>
          <w:szCs w:val="24"/>
        </w:rPr>
        <w:t>No entanto</w:t>
      </w:r>
      <w:r w:rsidR="00D926B8" w:rsidRPr="000151E0">
        <w:rPr>
          <w:rFonts w:ascii="Times New Roman" w:hAnsi="Times New Roman"/>
          <w:color w:val="000000" w:themeColor="text1"/>
          <w:sz w:val="24"/>
          <w:szCs w:val="24"/>
        </w:rPr>
        <w:t xml:space="preserve">, já havia casa existente para essas mulheres presas, o decreto obrigava apenas um </w:t>
      </w:r>
      <w:r w:rsidR="000151E0" w:rsidRPr="000151E0">
        <w:rPr>
          <w:rFonts w:ascii="Times New Roman" w:hAnsi="Times New Roman"/>
          <w:color w:val="000000" w:themeColor="text1"/>
          <w:sz w:val="24"/>
          <w:szCs w:val="24"/>
        </w:rPr>
        <w:t>imóvel</w:t>
      </w:r>
      <w:r w:rsidR="00D926B8" w:rsidRPr="000151E0">
        <w:rPr>
          <w:rFonts w:ascii="Times New Roman" w:hAnsi="Times New Roman"/>
          <w:color w:val="000000" w:themeColor="text1"/>
          <w:sz w:val="24"/>
          <w:szCs w:val="24"/>
        </w:rPr>
        <w:t xml:space="preserve"> adaptado.</w:t>
      </w:r>
    </w:p>
    <w:p w:rsidR="00CE1077" w:rsidRPr="0058183F" w:rsidRDefault="00E36DF9" w:rsidP="00AB7D7C">
      <w:pPr>
        <w:spacing w:after="0" w:line="360" w:lineRule="auto"/>
        <w:ind w:right="-568" w:firstLine="708"/>
        <w:jc w:val="both"/>
      </w:pPr>
      <w:r>
        <w:rPr>
          <w:rFonts w:ascii="Times New Roman" w:hAnsi="Times New Roman"/>
          <w:color w:val="000000" w:themeColor="text1"/>
          <w:sz w:val="24"/>
          <w:szCs w:val="24"/>
        </w:rPr>
        <w:t>Conforme mostrado anteriormente, no Rio de Janeiro, e</w:t>
      </w:r>
      <w:r w:rsidR="00D926B8" w:rsidRPr="000151E0">
        <w:rPr>
          <w:rFonts w:ascii="Times New Roman" w:hAnsi="Times New Roman"/>
          <w:color w:val="000000" w:themeColor="text1"/>
          <w:sz w:val="24"/>
          <w:szCs w:val="24"/>
        </w:rPr>
        <w:t>m 1942</w:t>
      </w:r>
      <w:r w:rsidR="0068569E">
        <w:rPr>
          <w:rFonts w:ascii="Times New Roman" w:hAnsi="Times New Roman"/>
          <w:color w:val="000000" w:themeColor="text1"/>
          <w:sz w:val="24"/>
          <w:szCs w:val="24"/>
        </w:rPr>
        <w:t>,</w:t>
      </w:r>
      <w:r w:rsidR="00D926B8" w:rsidRPr="000151E0">
        <w:rPr>
          <w:rFonts w:ascii="Times New Roman" w:hAnsi="Times New Roman"/>
          <w:color w:val="000000" w:themeColor="text1"/>
          <w:sz w:val="24"/>
          <w:szCs w:val="24"/>
        </w:rPr>
        <w:t xml:space="preserve"> foi criada</w:t>
      </w:r>
      <w:r>
        <w:rPr>
          <w:rFonts w:ascii="Times New Roman" w:hAnsi="Times New Roman"/>
          <w:color w:val="000000" w:themeColor="text1"/>
          <w:sz w:val="24"/>
          <w:szCs w:val="24"/>
        </w:rPr>
        <w:t xml:space="preserve"> a </w:t>
      </w:r>
      <w:r w:rsidR="00123475">
        <w:rPr>
          <w:rFonts w:ascii="Times New Roman" w:hAnsi="Times New Roman"/>
          <w:color w:val="000000" w:themeColor="text1"/>
          <w:sz w:val="24"/>
          <w:szCs w:val="24"/>
        </w:rPr>
        <w:t xml:space="preserve">primeira </w:t>
      </w:r>
      <w:r w:rsidR="00123475" w:rsidRPr="000151E0">
        <w:rPr>
          <w:rFonts w:ascii="Times New Roman" w:hAnsi="Times New Roman"/>
          <w:color w:val="000000" w:themeColor="text1"/>
          <w:sz w:val="24"/>
          <w:szCs w:val="24"/>
        </w:rPr>
        <w:t>Penitenciária</w:t>
      </w:r>
      <w:r w:rsidR="00D926B8" w:rsidRPr="000151E0">
        <w:rPr>
          <w:rFonts w:ascii="Times New Roman" w:hAnsi="Times New Roman"/>
          <w:color w:val="000000" w:themeColor="text1"/>
          <w:sz w:val="24"/>
          <w:szCs w:val="24"/>
        </w:rPr>
        <w:t xml:space="preserve"> </w:t>
      </w:r>
      <w:r w:rsidR="00BE4498">
        <w:rPr>
          <w:rFonts w:ascii="Times New Roman" w:hAnsi="Times New Roman"/>
          <w:color w:val="000000" w:themeColor="text1"/>
          <w:sz w:val="24"/>
          <w:szCs w:val="24"/>
        </w:rPr>
        <w:t xml:space="preserve">de Mulheres do Distrito Federal. Esta Unidade foi </w:t>
      </w:r>
      <w:r w:rsidR="00BE4498" w:rsidRPr="000151E0">
        <w:rPr>
          <w:rFonts w:ascii="Times New Roman" w:hAnsi="Times New Roman"/>
          <w:color w:val="000000" w:themeColor="text1"/>
          <w:sz w:val="24"/>
          <w:szCs w:val="24"/>
        </w:rPr>
        <w:t>construída</w:t>
      </w:r>
      <w:r w:rsidR="00D926B8" w:rsidRPr="000151E0">
        <w:rPr>
          <w:rFonts w:ascii="Times New Roman" w:hAnsi="Times New Roman"/>
          <w:color w:val="000000" w:themeColor="text1"/>
          <w:sz w:val="24"/>
          <w:szCs w:val="24"/>
        </w:rPr>
        <w:t xml:space="preserve"> especialmente com a finalidade de ser um estabelecimento prisional feminino. </w:t>
      </w:r>
      <w:r w:rsidR="0058183F">
        <w:rPr>
          <w:rFonts w:ascii="Times New Roman" w:hAnsi="Times New Roman"/>
          <w:color w:val="000000" w:themeColor="text1"/>
          <w:sz w:val="24"/>
          <w:szCs w:val="24"/>
        </w:rPr>
        <w:t xml:space="preserve">Nas </w:t>
      </w:r>
      <w:r w:rsidR="00123475">
        <w:rPr>
          <w:rFonts w:ascii="Times New Roman" w:hAnsi="Times New Roman"/>
          <w:color w:val="000000" w:themeColor="text1"/>
          <w:sz w:val="24"/>
          <w:szCs w:val="24"/>
        </w:rPr>
        <w:t>palavras de</w:t>
      </w:r>
      <w:r w:rsidR="0058183F">
        <w:rPr>
          <w:rFonts w:ascii="Times New Roman" w:hAnsi="Times New Roman"/>
          <w:color w:val="000000" w:themeColor="text1"/>
          <w:sz w:val="24"/>
          <w:szCs w:val="24"/>
        </w:rPr>
        <w:t xml:space="preserve"> </w:t>
      </w:r>
      <w:r w:rsidR="00D926B8" w:rsidRPr="0058183F">
        <w:rPr>
          <w:rFonts w:ascii="Times New Roman" w:hAnsi="Times New Roman"/>
          <w:sz w:val="24"/>
          <w:szCs w:val="24"/>
        </w:rPr>
        <w:t>Lemos Brito</w:t>
      </w:r>
      <w:r w:rsidR="00067675">
        <w:rPr>
          <w:rFonts w:ascii="Times New Roman" w:hAnsi="Times New Roman"/>
          <w:sz w:val="24"/>
          <w:szCs w:val="24"/>
        </w:rPr>
        <w:t>,</w:t>
      </w:r>
      <w:r w:rsidR="00D926B8" w:rsidRPr="0058183F">
        <w:rPr>
          <w:rFonts w:ascii="Times New Roman" w:hAnsi="Times New Roman"/>
          <w:sz w:val="24"/>
          <w:szCs w:val="24"/>
        </w:rPr>
        <w:t xml:space="preserve"> </w:t>
      </w:r>
      <w:r w:rsidR="00BE4498" w:rsidRPr="0058183F">
        <w:rPr>
          <w:rFonts w:ascii="Times New Roman" w:hAnsi="Times New Roman"/>
          <w:sz w:val="24"/>
          <w:szCs w:val="24"/>
        </w:rPr>
        <w:t xml:space="preserve">este acontecimento </w:t>
      </w:r>
      <w:r w:rsidR="0058183F" w:rsidRPr="0058183F">
        <w:rPr>
          <w:rFonts w:ascii="Times New Roman" w:hAnsi="Times New Roman"/>
          <w:sz w:val="24"/>
          <w:szCs w:val="24"/>
        </w:rPr>
        <w:t xml:space="preserve">é </w:t>
      </w:r>
      <w:r w:rsidR="00BE4498" w:rsidRPr="0058183F">
        <w:rPr>
          <w:rFonts w:ascii="Times New Roman" w:hAnsi="Times New Roman"/>
          <w:sz w:val="24"/>
          <w:szCs w:val="24"/>
        </w:rPr>
        <w:t xml:space="preserve">o passo inicial para </w:t>
      </w:r>
      <w:r w:rsidR="00C72B89" w:rsidRPr="0058183F">
        <w:rPr>
          <w:rFonts w:ascii="Times New Roman" w:hAnsi="Times New Roman"/>
          <w:sz w:val="24"/>
          <w:szCs w:val="24"/>
        </w:rPr>
        <w:t>a evolução</w:t>
      </w:r>
      <w:r w:rsidR="00D926B8" w:rsidRPr="0058183F">
        <w:rPr>
          <w:rFonts w:ascii="Times New Roman" w:hAnsi="Times New Roman"/>
          <w:sz w:val="24"/>
          <w:szCs w:val="24"/>
        </w:rPr>
        <w:t xml:space="preserve"> </w:t>
      </w:r>
      <w:r w:rsidR="00C72B89" w:rsidRPr="0058183F">
        <w:rPr>
          <w:rFonts w:ascii="Times New Roman" w:hAnsi="Times New Roman"/>
          <w:sz w:val="24"/>
          <w:szCs w:val="24"/>
        </w:rPr>
        <w:t>penitenciária feminina</w:t>
      </w:r>
      <w:r w:rsidR="0058183F" w:rsidRPr="0058183F">
        <w:rPr>
          <w:rFonts w:ascii="Times New Roman" w:hAnsi="Times New Roman"/>
          <w:sz w:val="24"/>
          <w:szCs w:val="24"/>
        </w:rPr>
        <w:t xml:space="preserve"> no país, assim ele se posiciona em relação ao fato:</w:t>
      </w:r>
    </w:p>
    <w:p w:rsidR="00CE1077" w:rsidRDefault="00CE1077" w:rsidP="00AB7D7C">
      <w:pPr>
        <w:pStyle w:val="PargrafodaLista"/>
        <w:tabs>
          <w:tab w:val="clear" w:pos="708"/>
        </w:tabs>
        <w:spacing w:after="0" w:line="240" w:lineRule="auto"/>
        <w:ind w:left="2835" w:right="-568"/>
        <w:jc w:val="both"/>
        <w:rPr>
          <w:rFonts w:ascii="Times New Roman" w:hAnsi="Times New Roman"/>
        </w:rPr>
      </w:pPr>
      <w:r w:rsidRPr="00794134">
        <w:rPr>
          <w:rFonts w:ascii="Times New Roman" w:hAnsi="Times New Roman"/>
        </w:rPr>
        <w:t xml:space="preserve">para dar o significado destes estabelecimentos basta realçar o que era até ontem, dia 08 de novembro de 1942, na capital do Brasil, o alojamento das mulheres criminosas postas sob a tutela e proteção do Estado, e o que tem sido, através de mais de um século da nossa vida como nação soberana, o tratamento dispensado aos condenados; ali, uma dependência de rés do chão, acanhada, úmida e mal iluminada de um presídio de homens, em condições tais que todo devotamento e boa vontade dos respectivos diretores pouco podiam fazer para lhes </w:t>
      </w:r>
      <w:r w:rsidR="00BE4498" w:rsidRPr="00794134">
        <w:rPr>
          <w:rFonts w:ascii="Times New Roman" w:hAnsi="Times New Roman"/>
        </w:rPr>
        <w:t>suavizar</w:t>
      </w:r>
      <w:r w:rsidRPr="00794134">
        <w:rPr>
          <w:rFonts w:ascii="Times New Roman" w:hAnsi="Times New Roman"/>
        </w:rPr>
        <w:t xml:space="preserve"> os sofrimentos, sofrimentos mais para lamentar quando se tratavam de mulheres de boa condição social atiradas à promiscuidade daquela </w:t>
      </w:r>
      <w:proofErr w:type="spellStart"/>
      <w:r w:rsidRPr="00794134">
        <w:rPr>
          <w:rFonts w:ascii="Times New Roman" w:hAnsi="Times New Roman"/>
        </w:rPr>
        <w:t>inadjetivável</w:t>
      </w:r>
      <w:proofErr w:type="spellEnd"/>
      <w:r w:rsidRPr="00794134">
        <w:rPr>
          <w:rFonts w:ascii="Times New Roman" w:hAnsi="Times New Roman"/>
        </w:rPr>
        <w:t xml:space="preserve"> prisão (</w:t>
      </w:r>
      <w:r w:rsidRPr="00301DCA">
        <w:rPr>
          <w:rFonts w:ascii="Times New Roman" w:hAnsi="Times New Roman"/>
          <w:color w:val="000000" w:themeColor="text1"/>
        </w:rPr>
        <w:t>APB, 1942d, p.10</w:t>
      </w:r>
      <w:r w:rsidRPr="00794134">
        <w:rPr>
          <w:rFonts w:ascii="Times New Roman" w:hAnsi="Times New Roman"/>
        </w:rPr>
        <w:t>).</w:t>
      </w:r>
    </w:p>
    <w:p w:rsidR="00377EE5" w:rsidRDefault="00377EE5" w:rsidP="00AB7D7C">
      <w:pPr>
        <w:pStyle w:val="PargrafodaLista"/>
        <w:tabs>
          <w:tab w:val="clear" w:pos="708"/>
        </w:tabs>
        <w:spacing w:after="0" w:line="360" w:lineRule="auto"/>
        <w:ind w:left="2835" w:right="-568"/>
        <w:jc w:val="both"/>
        <w:rPr>
          <w:rFonts w:ascii="Times New Roman" w:hAnsi="Times New Roman"/>
        </w:rPr>
      </w:pPr>
    </w:p>
    <w:p w:rsidR="000151E0" w:rsidRDefault="00AB7D7C" w:rsidP="00AB7D7C">
      <w:pPr>
        <w:spacing w:after="0" w:line="360" w:lineRule="auto"/>
        <w:ind w:right="-568" w:firstLine="708"/>
        <w:jc w:val="both"/>
        <w:rPr>
          <w:rFonts w:ascii="Times New Roman" w:hAnsi="Times New Roman"/>
          <w:color w:val="000000" w:themeColor="text1"/>
          <w:sz w:val="24"/>
          <w:szCs w:val="24"/>
        </w:rPr>
      </w:pPr>
      <w:proofErr w:type="spellStart"/>
      <w:r w:rsidRPr="00AB7D7C">
        <w:rPr>
          <w:rFonts w:ascii="Times New Roman" w:hAnsi="Times New Roman"/>
          <w:color w:val="000000" w:themeColor="text1"/>
          <w:sz w:val="24"/>
          <w:szCs w:val="24"/>
        </w:rPr>
        <w:t>Angotti</w:t>
      </w:r>
      <w:proofErr w:type="spellEnd"/>
      <w:r w:rsidRPr="00AB7D7C">
        <w:rPr>
          <w:rFonts w:ascii="Times New Roman" w:hAnsi="Times New Roman"/>
          <w:color w:val="000000" w:themeColor="text1"/>
          <w:sz w:val="24"/>
          <w:szCs w:val="24"/>
        </w:rPr>
        <w:t xml:space="preserve"> (2018) r</w:t>
      </w:r>
      <w:r w:rsidR="0058183F" w:rsidRPr="00AB7D7C">
        <w:rPr>
          <w:rFonts w:ascii="Times New Roman" w:hAnsi="Times New Roman"/>
          <w:color w:val="000000" w:themeColor="text1"/>
          <w:sz w:val="24"/>
          <w:szCs w:val="24"/>
        </w:rPr>
        <w:t xml:space="preserve">essalta </w:t>
      </w:r>
      <w:r w:rsidR="0058183F">
        <w:rPr>
          <w:rFonts w:ascii="Times New Roman" w:hAnsi="Times New Roman"/>
          <w:color w:val="000000" w:themeColor="text1"/>
          <w:sz w:val="24"/>
          <w:szCs w:val="24"/>
        </w:rPr>
        <w:t>que para a construção dos presídios femininos no Brasil h</w:t>
      </w:r>
      <w:r w:rsidR="00377EE5" w:rsidRPr="000151E0">
        <w:rPr>
          <w:rFonts w:ascii="Times New Roman" w:hAnsi="Times New Roman"/>
          <w:color w:val="000000" w:themeColor="text1"/>
          <w:sz w:val="24"/>
          <w:szCs w:val="24"/>
        </w:rPr>
        <w:t xml:space="preserve">ouve uma importante participação da Congregação De Nossa Senhora da </w:t>
      </w:r>
      <w:r w:rsidR="0058183F">
        <w:rPr>
          <w:rFonts w:ascii="Times New Roman" w:hAnsi="Times New Roman"/>
          <w:color w:val="000000" w:themeColor="text1"/>
          <w:sz w:val="24"/>
          <w:szCs w:val="24"/>
        </w:rPr>
        <w:t>Caridade do Bom Pastor D'</w:t>
      </w:r>
      <w:r w:rsidR="00E36DF9">
        <w:rPr>
          <w:rFonts w:ascii="Times New Roman" w:hAnsi="Times New Roman"/>
          <w:color w:val="000000" w:themeColor="text1"/>
          <w:sz w:val="24"/>
          <w:szCs w:val="24"/>
        </w:rPr>
        <w:t>Angers,</w:t>
      </w:r>
      <w:r w:rsidR="00E36DF9" w:rsidRPr="000151E0">
        <w:rPr>
          <w:rFonts w:ascii="Times New Roman" w:hAnsi="Times New Roman"/>
          <w:color w:val="000000" w:themeColor="text1"/>
          <w:sz w:val="24"/>
          <w:szCs w:val="24"/>
        </w:rPr>
        <w:t xml:space="preserve"> Instituto</w:t>
      </w:r>
      <w:r w:rsidR="00377EE5" w:rsidRPr="000151E0">
        <w:rPr>
          <w:rFonts w:ascii="Times New Roman" w:hAnsi="Times New Roman"/>
          <w:color w:val="000000" w:themeColor="text1"/>
          <w:sz w:val="24"/>
          <w:szCs w:val="24"/>
        </w:rPr>
        <w:t xml:space="preserve"> fundado na França em 1829</w:t>
      </w:r>
      <w:r w:rsidR="0058183F">
        <w:rPr>
          <w:rFonts w:ascii="Times New Roman" w:hAnsi="Times New Roman"/>
          <w:color w:val="000000" w:themeColor="text1"/>
          <w:sz w:val="24"/>
          <w:szCs w:val="24"/>
        </w:rPr>
        <w:t xml:space="preserve">, cujo </w:t>
      </w:r>
      <w:r w:rsidR="00123475">
        <w:rPr>
          <w:rFonts w:ascii="Times New Roman" w:hAnsi="Times New Roman"/>
          <w:color w:val="000000" w:themeColor="text1"/>
          <w:sz w:val="24"/>
          <w:szCs w:val="24"/>
        </w:rPr>
        <w:t xml:space="preserve">objetivo </w:t>
      </w:r>
      <w:r w:rsidR="00123475" w:rsidRPr="000151E0">
        <w:rPr>
          <w:rFonts w:ascii="Times New Roman" w:hAnsi="Times New Roman"/>
          <w:color w:val="000000" w:themeColor="text1"/>
          <w:sz w:val="24"/>
          <w:szCs w:val="24"/>
        </w:rPr>
        <w:t>era</w:t>
      </w:r>
      <w:r w:rsidR="00377EE5" w:rsidRPr="000151E0">
        <w:rPr>
          <w:rFonts w:ascii="Times New Roman" w:hAnsi="Times New Roman"/>
          <w:color w:val="000000" w:themeColor="text1"/>
          <w:sz w:val="24"/>
          <w:szCs w:val="24"/>
        </w:rPr>
        <w:t xml:space="preserve"> acolher jovens e mulheres com ou sem filhos, em situação de risco, e</w:t>
      </w:r>
      <w:r w:rsidR="0084747B" w:rsidRPr="000151E0">
        <w:rPr>
          <w:rFonts w:ascii="Times New Roman" w:hAnsi="Times New Roman"/>
          <w:color w:val="000000" w:themeColor="text1"/>
          <w:sz w:val="24"/>
          <w:szCs w:val="24"/>
        </w:rPr>
        <w:t xml:space="preserve"> torná-las ativas na instituição, como </w:t>
      </w:r>
      <w:r w:rsidR="00123475">
        <w:rPr>
          <w:rFonts w:ascii="Times New Roman" w:hAnsi="Times New Roman"/>
          <w:color w:val="000000" w:themeColor="text1"/>
          <w:sz w:val="24"/>
          <w:szCs w:val="24"/>
        </w:rPr>
        <w:t xml:space="preserve">voluntárias </w:t>
      </w:r>
      <w:r w:rsidR="00123475" w:rsidRPr="000151E0">
        <w:rPr>
          <w:rFonts w:ascii="Times New Roman" w:hAnsi="Times New Roman"/>
          <w:color w:val="000000" w:themeColor="text1"/>
          <w:sz w:val="24"/>
          <w:szCs w:val="24"/>
        </w:rPr>
        <w:t>na</w:t>
      </w:r>
      <w:r w:rsidR="0084747B" w:rsidRPr="000151E0">
        <w:rPr>
          <w:rFonts w:ascii="Times New Roman" w:hAnsi="Times New Roman"/>
          <w:color w:val="000000" w:themeColor="text1"/>
          <w:sz w:val="24"/>
          <w:szCs w:val="24"/>
        </w:rPr>
        <w:t xml:space="preserve"> busca de famílias e mulheres em situações de risco.</w:t>
      </w:r>
      <w:r w:rsidR="00B759E6" w:rsidRPr="000151E0">
        <w:rPr>
          <w:rFonts w:ascii="Times New Roman" w:hAnsi="Times New Roman"/>
          <w:color w:val="000000" w:themeColor="text1"/>
          <w:sz w:val="24"/>
          <w:szCs w:val="24"/>
        </w:rPr>
        <w:tab/>
      </w:r>
      <w:r w:rsidR="009E0554">
        <w:rPr>
          <w:rFonts w:ascii="Times New Roman" w:hAnsi="Times New Roman"/>
          <w:color w:val="000000" w:themeColor="text1"/>
          <w:sz w:val="24"/>
          <w:szCs w:val="24"/>
        </w:rPr>
        <w:t xml:space="preserve"> Com isso, a</w:t>
      </w:r>
      <w:r w:rsidR="0084747B" w:rsidRPr="000151E0">
        <w:rPr>
          <w:rFonts w:ascii="Times New Roman" w:hAnsi="Times New Roman"/>
          <w:color w:val="000000" w:themeColor="text1"/>
          <w:sz w:val="24"/>
          <w:szCs w:val="24"/>
        </w:rPr>
        <w:t xml:space="preserve"> administração da Congregação em presídios</w:t>
      </w:r>
      <w:r w:rsidR="00EC40D6">
        <w:rPr>
          <w:rFonts w:ascii="Times New Roman" w:hAnsi="Times New Roman"/>
          <w:color w:val="000000" w:themeColor="text1"/>
          <w:sz w:val="24"/>
          <w:szCs w:val="24"/>
        </w:rPr>
        <w:t xml:space="preserve"> grada</w:t>
      </w:r>
      <w:r w:rsidR="009E0554">
        <w:rPr>
          <w:rFonts w:ascii="Times New Roman" w:hAnsi="Times New Roman"/>
          <w:color w:val="000000" w:themeColor="text1"/>
          <w:sz w:val="24"/>
          <w:szCs w:val="24"/>
        </w:rPr>
        <w:t>tivamente foi sendo finalizada e a</w:t>
      </w:r>
      <w:r w:rsidR="00123475">
        <w:rPr>
          <w:rFonts w:ascii="Times New Roman" w:hAnsi="Times New Roman"/>
          <w:color w:val="000000" w:themeColor="text1"/>
          <w:sz w:val="24"/>
          <w:szCs w:val="24"/>
        </w:rPr>
        <w:t xml:space="preserve">s </w:t>
      </w:r>
      <w:r w:rsidR="00123475" w:rsidRPr="000151E0">
        <w:rPr>
          <w:rFonts w:ascii="Times New Roman" w:hAnsi="Times New Roman"/>
          <w:color w:val="000000" w:themeColor="text1"/>
          <w:sz w:val="24"/>
          <w:szCs w:val="24"/>
        </w:rPr>
        <w:t>atividades</w:t>
      </w:r>
      <w:r w:rsidR="0084747B" w:rsidRPr="000151E0">
        <w:rPr>
          <w:rFonts w:ascii="Times New Roman" w:hAnsi="Times New Roman"/>
          <w:color w:val="000000" w:themeColor="text1"/>
          <w:sz w:val="24"/>
          <w:szCs w:val="24"/>
        </w:rPr>
        <w:t xml:space="preserve"> </w:t>
      </w:r>
      <w:r w:rsidR="00EC40D6">
        <w:rPr>
          <w:rFonts w:ascii="Times New Roman" w:hAnsi="Times New Roman"/>
          <w:color w:val="000000" w:themeColor="text1"/>
          <w:sz w:val="24"/>
          <w:szCs w:val="24"/>
        </w:rPr>
        <w:t xml:space="preserve">foram encerradas primeiro </w:t>
      </w:r>
      <w:r w:rsidR="0084747B" w:rsidRPr="000151E0">
        <w:rPr>
          <w:rFonts w:ascii="Times New Roman" w:hAnsi="Times New Roman"/>
          <w:color w:val="000000" w:themeColor="text1"/>
          <w:sz w:val="24"/>
          <w:szCs w:val="24"/>
        </w:rPr>
        <w:t xml:space="preserve">em Bangu no ano de 1955, </w:t>
      </w:r>
      <w:r w:rsidR="00EC40D6">
        <w:rPr>
          <w:rFonts w:ascii="Times New Roman" w:hAnsi="Times New Roman"/>
          <w:color w:val="000000" w:themeColor="text1"/>
          <w:sz w:val="24"/>
          <w:szCs w:val="24"/>
        </w:rPr>
        <w:t xml:space="preserve">depois </w:t>
      </w:r>
      <w:r w:rsidR="0084747B" w:rsidRPr="000151E0">
        <w:rPr>
          <w:rFonts w:ascii="Times New Roman" w:hAnsi="Times New Roman"/>
          <w:color w:val="000000" w:themeColor="text1"/>
          <w:sz w:val="24"/>
          <w:szCs w:val="24"/>
        </w:rPr>
        <w:t xml:space="preserve">em São Paulo </w:t>
      </w:r>
      <w:r w:rsidR="00123475">
        <w:rPr>
          <w:rFonts w:ascii="Times New Roman" w:hAnsi="Times New Roman"/>
          <w:color w:val="000000" w:themeColor="text1"/>
          <w:sz w:val="24"/>
          <w:szCs w:val="24"/>
        </w:rPr>
        <w:t>em 1977</w:t>
      </w:r>
      <w:r w:rsidR="00EC40D6">
        <w:rPr>
          <w:rFonts w:ascii="Times New Roman" w:hAnsi="Times New Roman"/>
          <w:color w:val="000000" w:themeColor="text1"/>
          <w:sz w:val="24"/>
          <w:szCs w:val="24"/>
        </w:rPr>
        <w:t xml:space="preserve"> e, por </w:t>
      </w:r>
      <w:r w:rsidR="00123475">
        <w:rPr>
          <w:rFonts w:ascii="Times New Roman" w:hAnsi="Times New Roman"/>
          <w:color w:val="000000" w:themeColor="text1"/>
          <w:sz w:val="24"/>
          <w:szCs w:val="24"/>
        </w:rPr>
        <w:t xml:space="preserve">fim, </w:t>
      </w:r>
      <w:r w:rsidR="00123475" w:rsidRPr="000151E0">
        <w:rPr>
          <w:rFonts w:ascii="Times New Roman" w:hAnsi="Times New Roman"/>
          <w:color w:val="000000" w:themeColor="text1"/>
          <w:sz w:val="24"/>
          <w:szCs w:val="24"/>
        </w:rPr>
        <w:t>em</w:t>
      </w:r>
      <w:r w:rsidR="0084747B" w:rsidRPr="000151E0">
        <w:rPr>
          <w:rFonts w:ascii="Times New Roman" w:hAnsi="Times New Roman"/>
          <w:color w:val="000000" w:themeColor="text1"/>
          <w:sz w:val="24"/>
          <w:szCs w:val="24"/>
        </w:rPr>
        <w:t xml:space="preserve"> Porto Alegre até 1981.</w:t>
      </w:r>
    </w:p>
    <w:p w:rsidR="00824D3F" w:rsidRDefault="00824D3F" w:rsidP="00AB7D7C">
      <w:pPr>
        <w:spacing w:after="0" w:line="360" w:lineRule="auto"/>
        <w:ind w:right="-568" w:firstLine="708"/>
        <w:jc w:val="both"/>
        <w:rPr>
          <w:rFonts w:ascii="Times New Roman" w:hAnsi="Times New Roman"/>
          <w:sz w:val="24"/>
          <w:szCs w:val="24"/>
        </w:rPr>
      </w:pPr>
      <w:r>
        <w:rPr>
          <w:rFonts w:ascii="Times New Roman" w:hAnsi="Times New Roman"/>
          <w:sz w:val="24"/>
          <w:szCs w:val="24"/>
        </w:rPr>
        <w:t>Chegando a uma realidade mais próxima, dados mais recentes do DEPEN</w:t>
      </w:r>
      <w:r w:rsidR="00067675">
        <w:rPr>
          <w:rFonts w:ascii="Times New Roman" w:hAnsi="Times New Roman"/>
          <w:sz w:val="24"/>
          <w:szCs w:val="24"/>
        </w:rPr>
        <w:t xml:space="preserve"> </w:t>
      </w:r>
      <w:r>
        <w:rPr>
          <w:rFonts w:ascii="Times New Roman" w:hAnsi="Times New Roman"/>
          <w:sz w:val="24"/>
          <w:szCs w:val="24"/>
        </w:rPr>
        <w:t>(</w:t>
      </w:r>
      <w:r w:rsidRPr="00824D3F">
        <w:rPr>
          <w:rFonts w:ascii="Times New Roman" w:hAnsi="Times New Roman"/>
          <w:sz w:val="24"/>
          <w:szCs w:val="24"/>
        </w:rPr>
        <w:t>Departamento Penitenciário Nacional</w:t>
      </w:r>
      <w:r>
        <w:rPr>
          <w:rFonts w:ascii="Times New Roman" w:hAnsi="Times New Roman"/>
          <w:sz w:val="24"/>
          <w:szCs w:val="24"/>
        </w:rPr>
        <w:t>)</w:t>
      </w:r>
      <w:r w:rsidR="009F3D68">
        <w:rPr>
          <w:rFonts w:ascii="Times New Roman" w:hAnsi="Times New Roman"/>
          <w:sz w:val="24"/>
          <w:szCs w:val="24"/>
        </w:rPr>
        <w:t xml:space="preserve"> </w:t>
      </w:r>
      <w:r w:rsidR="00123475">
        <w:rPr>
          <w:rFonts w:ascii="Times New Roman" w:hAnsi="Times New Roman"/>
          <w:sz w:val="24"/>
          <w:szCs w:val="24"/>
        </w:rPr>
        <w:t>e levantamento</w:t>
      </w:r>
      <w:r w:rsidRPr="00824D3F">
        <w:rPr>
          <w:rFonts w:ascii="Times New Roman" w:hAnsi="Times New Roman"/>
          <w:sz w:val="24"/>
          <w:szCs w:val="24"/>
        </w:rPr>
        <w:t xml:space="preserve"> do INFOPEN (Informações P</w:t>
      </w:r>
      <w:r w:rsidR="00880D56">
        <w:rPr>
          <w:rFonts w:ascii="Times New Roman" w:hAnsi="Times New Roman"/>
          <w:sz w:val="24"/>
          <w:szCs w:val="24"/>
        </w:rPr>
        <w:t>enitenciárias</w:t>
      </w:r>
      <w:r w:rsidRPr="00824D3F">
        <w:rPr>
          <w:rFonts w:ascii="Times New Roman" w:hAnsi="Times New Roman"/>
          <w:sz w:val="24"/>
          <w:szCs w:val="24"/>
        </w:rPr>
        <w:t>)</w:t>
      </w:r>
      <w:r>
        <w:rPr>
          <w:rFonts w:ascii="Times New Roman" w:hAnsi="Times New Roman"/>
          <w:sz w:val="24"/>
          <w:szCs w:val="24"/>
        </w:rPr>
        <w:t xml:space="preserve"> mostram </w:t>
      </w:r>
      <w:r w:rsidR="00123475">
        <w:rPr>
          <w:rFonts w:ascii="Times New Roman" w:hAnsi="Times New Roman"/>
          <w:sz w:val="24"/>
          <w:szCs w:val="24"/>
        </w:rPr>
        <w:t>que em</w:t>
      </w:r>
      <w:r>
        <w:rPr>
          <w:rFonts w:ascii="Times New Roman" w:hAnsi="Times New Roman"/>
          <w:sz w:val="24"/>
          <w:szCs w:val="24"/>
        </w:rPr>
        <w:t xml:space="preserve"> 2000</w:t>
      </w:r>
      <w:r w:rsidRPr="00824D3F">
        <w:rPr>
          <w:rFonts w:ascii="Times New Roman" w:hAnsi="Times New Roman"/>
          <w:sz w:val="24"/>
          <w:szCs w:val="24"/>
        </w:rPr>
        <w:t xml:space="preserve"> o total de mulheres encarceradas era de 5.601,</w:t>
      </w:r>
      <w:r>
        <w:rPr>
          <w:rFonts w:ascii="Times New Roman" w:hAnsi="Times New Roman"/>
          <w:sz w:val="24"/>
          <w:szCs w:val="24"/>
        </w:rPr>
        <w:t xml:space="preserve"> </w:t>
      </w:r>
      <w:r w:rsidR="00BD72EC">
        <w:rPr>
          <w:rFonts w:ascii="Times New Roman" w:hAnsi="Times New Roman"/>
          <w:sz w:val="24"/>
          <w:szCs w:val="24"/>
        </w:rPr>
        <w:t>passando para</w:t>
      </w:r>
      <w:r w:rsidRPr="00824D3F">
        <w:rPr>
          <w:rFonts w:ascii="Times New Roman" w:hAnsi="Times New Roman"/>
          <w:sz w:val="24"/>
          <w:szCs w:val="24"/>
        </w:rPr>
        <w:t xml:space="preserve"> 42.721</w:t>
      </w:r>
      <w:r w:rsidR="001334CE">
        <w:rPr>
          <w:rFonts w:ascii="Times New Roman" w:hAnsi="Times New Roman"/>
          <w:sz w:val="24"/>
          <w:szCs w:val="24"/>
        </w:rPr>
        <w:t xml:space="preserve"> </w:t>
      </w:r>
      <w:r>
        <w:rPr>
          <w:rFonts w:ascii="Times New Roman" w:hAnsi="Times New Roman"/>
          <w:sz w:val="24"/>
          <w:szCs w:val="24"/>
        </w:rPr>
        <w:t>no ano de 2016</w:t>
      </w:r>
      <w:r w:rsidRPr="00824D3F">
        <w:rPr>
          <w:rFonts w:ascii="Times New Roman" w:hAnsi="Times New Roman"/>
          <w:sz w:val="24"/>
          <w:szCs w:val="24"/>
        </w:rPr>
        <w:t xml:space="preserve">. </w:t>
      </w:r>
      <w:r>
        <w:rPr>
          <w:rFonts w:ascii="Times New Roman" w:hAnsi="Times New Roman"/>
          <w:sz w:val="24"/>
          <w:szCs w:val="24"/>
        </w:rPr>
        <w:t xml:space="preserve">Essa estatística revela </w:t>
      </w:r>
      <w:r w:rsidR="00810CFD">
        <w:rPr>
          <w:rFonts w:ascii="Times New Roman" w:hAnsi="Times New Roman"/>
          <w:sz w:val="24"/>
          <w:szCs w:val="24"/>
        </w:rPr>
        <w:t>o</w:t>
      </w:r>
      <w:r w:rsidR="00810CFD" w:rsidRPr="00810CFD">
        <w:rPr>
          <w:rFonts w:ascii="Times New Roman" w:hAnsi="Times New Roman"/>
          <w:sz w:val="24"/>
          <w:szCs w:val="24"/>
        </w:rPr>
        <w:t>s índices da população carcerária feminina no Brasil cresceram 656</w:t>
      </w:r>
      <w:r w:rsidR="00810CFD">
        <w:rPr>
          <w:rFonts w:ascii="Times New Roman" w:hAnsi="Times New Roman"/>
          <w:sz w:val="24"/>
          <w:szCs w:val="24"/>
        </w:rPr>
        <w:t>% em 16 anos.</w:t>
      </w:r>
    </w:p>
    <w:p w:rsidR="000151E0" w:rsidRDefault="00810CFD" w:rsidP="00AB7D7C">
      <w:pPr>
        <w:spacing w:after="0" w:line="360" w:lineRule="auto"/>
        <w:ind w:right="-568" w:firstLine="708"/>
        <w:jc w:val="both"/>
        <w:rPr>
          <w:rFonts w:ascii="Times New Roman" w:hAnsi="Times New Roman"/>
          <w:sz w:val="24"/>
          <w:szCs w:val="24"/>
        </w:rPr>
      </w:pPr>
      <w:r>
        <w:rPr>
          <w:rFonts w:ascii="Times New Roman" w:hAnsi="Times New Roman"/>
          <w:sz w:val="24"/>
          <w:szCs w:val="24"/>
        </w:rPr>
        <w:t>O estudo desses órgãos</w:t>
      </w:r>
      <w:r w:rsidR="009E0554">
        <w:rPr>
          <w:rFonts w:ascii="Times New Roman" w:hAnsi="Times New Roman"/>
          <w:sz w:val="24"/>
          <w:szCs w:val="24"/>
        </w:rPr>
        <w:t>,</w:t>
      </w:r>
      <w:r>
        <w:rPr>
          <w:rFonts w:ascii="Times New Roman" w:hAnsi="Times New Roman"/>
          <w:sz w:val="24"/>
          <w:szCs w:val="24"/>
        </w:rPr>
        <w:t xml:space="preserve"> revela ainda que o</w:t>
      </w:r>
      <w:r w:rsidR="00BF5D02" w:rsidRPr="000151E0">
        <w:rPr>
          <w:rFonts w:ascii="Times New Roman" w:hAnsi="Times New Roman"/>
          <w:sz w:val="24"/>
          <w:szCs w:val="24"/>
        </w:rPr>
        <w:t xml:space="preserve"> estado de São Paulo concentra 36% de toda a população prisional feminina do país, com 15.104 mulheres presas, seguido pelos estados de </w:t>
      </w:r>
      <w:r w:rsidR="00BF5D02" w:rsidRPr="000151E0">
        <w:rPr>
          <w:rFonts w:ascii="Times New Roman" w:hAnsi="Times New Roman"/>
          <w:sz w:val="24"/>
          <w:szCs w:val="24"/>
        </w:rPr>
        <w:lastRenderedPageBreak/>
        <w:t>Minas Gerais com 3.279, Paraná com 3.251 e Rio de Janeiro com o número de 2.254 mulheres presas, que juntos somam 20% da população prisional feminina.</w:t>
      </w:r>
      <w:r w:rsidR="009E0554">
        <w:rPr>
          <w:rFonts w:ascii="Times New Roman" w:hAnsi="Times New Roman"/>
          <w:sz w:val="24"/>
          <w:szCs w:val="24"/>
        </w:rPr>
        <w:t xml:space="preserve"> Observamos, portanto, uma</w:t>
      </w:r>
      <w:r w:rsidR="00F70799" w:rsidRPr="000151E0">
        <w:rPr>
          <w:rFonts w:ascii="Times New Roman" w:hAnsi="Times New Roman"/>
          <w:sz w:val="24"/>
          <w:szCs w:val="24"/>
        </w:rPr>
        <w:t xml:space="preserve"> significante variação nos números de mulheres presas nos Estados da Federação.</w:t>
      </w:r>
    </w:p>
    <w:p w:rsidR="00775126" w:rsidRDefault="00F70799" w:rsidP="00AB7D7C">
      <w:pPr>
        <w:spacing w:after="0" w:line="360" w:lineRule="auto"/>
        <w:ind w:right="-568" w:firstLine="708"/>
        <w:jc w:val="both"/>
        <w:rPr>
          <w:rFonts w:ascii="Times New Roman" w:hAnsi="Times New Roman"/>
          <w:sz w:val="24"/>
          <w:szCs w:val="24"/>
        </w:rPr>
      </w:pPr>
      <w:r w:rsidRPr="000151E0">
        <w:rPr>
          <w:rFonts w:ascii="Times New Roman" w:hAnsi="Times New Roman"/>
          <w:sz w:val="24"/>
          <w:szCs w:val="24"/>
        </w:rPr>
        <w:t>Observa-se que, posterior a estes q</w:t>
      </w:r>
      <w:r w:rsidR="001E6F19" w:rsidRPr="000151E0">
        <w:rPr>
          <w:rFonts w:ascii="Times New Roman" w:hAnsi="Times New Roman"/>
          <w:sz w:val="24"/>
          <w:szCs w:val="24"/>
        </w:rPr>
        <w:t xml:space="preserve">uatro Estados segue o estado do Rio Grande do Sul com 1.967 mulheres presas, o Amazonas com 1.829, </w:t>
      </w:r>
      <w:r w:rsidR="000151E0" w:rsidRPr="000151E0">
        <w:rPr>
          <w:rFonts w:ascii="Times New Roman" w:hAnsi="Times New Roman"/>
          <w:sz w:val="24"/>
          <w:szCs w:val="24"/>
        </w:rPr>
        <w:t>Pernambuco</w:t>
      </w:r>
      <w:r w:rsidR="001E6F19" w:rsidRPr="000151E0">
        <w:rPr>
          <w:rFonts w:ascii="Times New Roman" w:hAnsi="Times New Roman"/>
          <w:sz w:val="24"/>
          <w:szCs w:val="24"/>
        </w:rPr>
        <w:t xml:space="preserve"> com 1.672, Mato Grosso do Sul com </w:t>
      </w:r>
      <w:r w:rsidR="00775126">
        <w:rPr>
          <w:rFonts w:ascii="Times New Roman" w:hAnsi="Times New Roman"/>
          <w:sz w:val="24"/>
          <w:szCs w:val="24"/>
        </w:rPr>
        <w:t>1.512, Santa Catarina com 1.506.  O</w:t>
      </w:r>
      <w:r w:rsidR="001E6F19" w:rsidRPr="000151E0">
        <w:rPr>
          <w:rFonts w:ascii="Times New Roman" w:hAnsi="Times New Roman"/>
          <w:sz w:val="24"/>
          <w:szCs w:val="24"/>
        </w:rPr>
        <w:t xml:space="preserve"> estado do Ceará com 1.236, o estado do Espírito Santo</w:t>
      </w:r>
      <w:r w:rsidR="001334CE">
        <w:rPr>
          <w:rFonts w:ascii="Times New Roman" w:hAnsi="Times New Roman"/>
          <w:sz w:val="24"/>
          <w:szCs w:val="24"/>
        </w:rPr>
        <w:t xml:space="preserve"> com o total de presas de 1.098.  L</w:t>
      </w:r>
      <w:r w:rsidR="001E6F19" w:rsidRPr="000151E0">
        <w:rPr>
          <w:rFonts w:ascii="Times New Roman" w:hAnsi="Times New Roman"/>
          <w:sz w:val="24"/>
          <w:szCs w:val="24"/>
        </w:rPr>
        <w:t xml:space="preserve">ogo depois o Goiás com 842, Rio Grande do Norte com 776, o estado do Pará com 740, seguindo o estado do Mato Grosso com 727, o estado de </w:t>
      </w:r>
      <w:r w:rsidR="000151E0" w:rsidRPr="000151E0">
        <w:rPr>
          <w:rFonts w:ascii="Times New Roman" w:hAnsi="Times New Roman"/>
          <w:sz w:val="24"/>
          <w:szCs w:val="24"/>
        </w:rPr>
        <w:t>Rondônia</w:t>
      </w:r>
      <w:r w:rsidR="001E6F19" w:rsidRPr="000151E0">
        <w:rPr>
          <w:rFonts w:ascii="Times New Roman" w:hAnsi="Times New Roman"/>
          <w:sz w:val="24"/>
          <w:szCs w:val="24"/>
        </w:rPr>
        <w:t xml:space="preserve"> com 721, e o Distrito Federal com </w:t>
      </w:r>
      <w:r w:rsidR="001334CE">
        <w:rPr>
          <w:rFonts w:ascii="Times New Roman" w:hAnsi="Times New Roman"/>
          <w:sz w:val="24"/>
          <w:szCs w:val="24"/>
        </w:rPr>
        <w:t xml:space="preserve">o número de 681 mulheres presas. </w:t>
      </w:r>
    </w:p>
    <w:p w:rsidR="00BF5D02" w:rsidRPr="000151E0" w:rsidRDefault="001334CE" w:rsidP="00AB7D7C">
      <w:pPr>
        <w:spacing w:after="0" w:line="360" w:lineRule="auto"/>
        <w:ind w:right="-568" w:firstLine="708"/>
        <w:jc w:val="both"/>
        <w:rPr>
          <w:rFonts w:ascii="Times New Roman" w:hAnsi="Times New Roman"/>
          <w:sz w:val="24"/>
          <w:szCs w:val="24"/>
        </w:rPr>
      </w:pPr>
      <w:r>
        <w:rPr>
          <w:rFonts w:ascii="Times New Roman" w:hAnsi="Times New Roman"/>
          <w:sz w:val="24"/>
          <w:szCs w:val="24"/>
        </w:rPr>
        <w:t xml:space="preserve"> E</w:t>
      </w:r>
      <w:r w:rsidR="001E6F19" w:rsidRPr="000151E0">
        <w:rPr>
          <w:rFonts w:ascii="Times New Roman" w:hAnsi="Times New Roman"/>
          <w:sz w:val="24"/>
          <w:szCs w:val="24"/>
        </w:rPr>
        <w:t>m seguida</w:t>
      </w:r>
      <w:r>
        <w:rPr>
          <w:rFonts w:ascii="Times New Roman" w:hAnsi="Times New Roman"/>
          <w:sz w:val="24"/>
          <w:szCs w:val="24"/>
        </w:rPr>
        <w:t>,</w:t>
      </w:r>
      <w:r w:rsidR="001E6F19" w:rsidRPr="000151E0">
        <w:rPr>
          <w:rFonts w:ascii="Times New Roman" w:hAnsi="Times New Roman"/>
          <w:sz w:val="24"/>
          <w:szCs w:val="24"/>
        </w:rPr>
        <w:t xml:space="preserve"> o estado da Paraíba que </w:t>
      </w:r>
      <w:r w:rsidR="00E24E85" w:rsidRPr="000151E0">
        <w:rPr>
          <w:rFonts w:ascii="Times New Roman" w:hAnsi="Times New Roman"/>
          <w:sz w:val="24"/>
          <w:szCs w:val="24"/>
        </w:rPr>
        <w:t xml:space="preserve">tem o número de 615 mulheres presas, o estado da Bahia apresenta 604 mulheres presas, </w:t>
      </w:r>
      <w:r w:rsidR="000151E0" w:rsidRPr="000151E0">
        <w:rPr>
          <w:rFonts w:ascii="Times New Roman" w:hAnsi="Times New Roman"/>
          <w:sz w:val="24"/>
          <w:szCs w:val="24"/>
        </w:rPr>
        <w:t>Alagoas</w:t>
      </w:r>
      <w:r w:rsidR="00E24E85" w:rsidRPr="000151E0">
        <w:rPr>
          <w:rFonts w:ascii="Times New Roman" w:hAnsi="Times New Roman"/>
          <w:sz w:val="24"/>
          <w:szCs w:val="24"/>
        </w:rPr>
        <w:t xml:space="preserve"> com o número de 396, o Maranhão com 319, o estado do Acre com 288, e seguida o Piauí com 242 </w:t>
      </w:r>
      <w:r w:rsidR="000151E0" w:rsidRPr="000151E0">
        <w:rPr>
          <w:rFonts w:ascii="Times New Roman" w:hAnsi="Times New Roman"/>
          <w:sz w:val="24"/>
          <w:szCs w:val="24"/>
        </w:rPr>
        <w:t>mulheres</w:t>
      </w:r>
      <w:r w:rsidR="00E24E85" w:rsidRPr="000151E0">
        <w:rPr>
          <w:rFonts w:ascii="Times New Roman" w:hAnsi="Times New Roman"/>
          <w:sz w:val="24"/>
          <w:szCs w:val="24"/>
        </w:rPr>
        <w:t xml:space="preserve"> encarceradas, em Sergipe com 226, em Tocantins com 193, e Roraima com o n</w:t>
      </w:r>
      <w:r>
        <w:rPr>
          <w:rFonts w:ascii="Times New Roman" w:hAnsi="Times New Roman"/>
          <w:sz w:val="24"/>
          <w:szCs w:val="24"/>
        </w:rPr>
        <w:t>úmero de mulheres presas de 168.  P</w:t>
      </w:r>
      <w:r w:rsidR="00E24E85" w:rsidRPr="000151E0">
        <w:rPr>
          <w:rFonts w:ascii="Times New Roman" w:hAnsi="Times New Roman"/>
          <w:sz w:val="24"/>
          <w:szCs w:val="24"/>
        </w:rPr>
        <w:t>or fim</w:t>
      </w:r>
      <w:r>
        <w:rPr>
          <w:rFonts w:ascii="Times New Roman" w:hAnsi="Times New Roman"/>
          <w:sz w:val="24"/>
          <w:szCs w:val="24"/>
        </w:rPr>
        <w:t>,</w:t>
      </w:r>
      <w:r w:rsidR="00E24E85" w:rsidRPr="000151E0">
        <w:rPr>
          <w:rFonts w:ascii="Times New Roman" w:hAnsi="Times New Roman"/>
          <w:sz w:val="24"/>
          <w:szCs w:val="24"/>
        </w:rPr>
        <w:t xml:space="preserve"> dos estados da Federação o com o menor número de mulheres presas é o Amapá, com 107, ao tempo do levantamento da pesquisa do </w:t>
      </w:r>
      <w:r w:rsidR="00810CFD" w:rsidRPr="000151E0">
        <w:rPr>
          <w:rFonts w:ascii="Times New Roman" w:hAnsi="Times New Roman"/>
          <w:sz w:val="24"/>
          <w:szCs w:val="24"/>
        </w:rPr>
        <w:t>INFOPEN</w:t>
      </w:r>
      <w:r w:rsidR="00AB7D7C">
        <w:rPr>
          <w:rFonts w:ascii="Times New Roman" w:hAnsi="Times New Roman"/>
          <w:sz w:val="24"/>
          <w:szCs w:val="24"/>
        </w:rPr>
        <w:t xml:space="preserve"> (2016)</w:t>
      </w:r>
      <w:r w:rsidR="00E24E85" w:rsidRPr="000151E0">
        <w:rPr>
          <w:rFonts w:ascii="Times New Roman" w:hAnsi="Times New Roman"/>
          <w:sz w:val="24"/>
          <w:szCs w:val="24"/>
        </w:rPr>
        <w:t>.</w:t>
      </w:r>
    </w:p>
    <w:p w:rsidR="00C47D01" w:rsidRPr="000151E0" w:rsidRDefault="00FA5EA6" w:rsidP="00AB7D7C">
      <w:pPr>
        <w:spacing w:after="0" w:line="360" w:lineRule="auto"/>
        <w:ind w:right="-568" w:firstLine="708"/>
        <w:jc w:val="both"/>
        <w:rPr>
          <w:rFonts w:ascii="Times New Roman" w:hAnsi="Times New Roman"/>
          <w:sz w:val="24"/>
          <w:szCs w:val="24"/>
        </w:rPr>
      </w:pPr>
      <w:r w:rsidRPr="000151E0">
        <w:rPr>
          <w:rFonts w:ascii="Times New Roman" w:hAnsi="Times New Roman"/>
          <w:sz w:val="24"/>
          <w:szCs w:val="24"/>
        </w:rPr>
        <w:t xml:space="preserve">Ainda de acordo com o levantamento do </w:t>
      </w:r>
      <w:r w:rsidR="00BD72EC" w:rsidRPr="000151E0">
        <w:rPr>
          <w:rFonts w:ascii="Times New Roman" w:hAnsi="Times New Roman"/>
          <w:sz w:val="24"/>
          <w:szCs w:val="24"/>
        </w:rPr>
        <w:t>INFOPEN</w:t>
      </w:r>
      <w:r w:rsidR="00BD72EC">
        <w:rPr>
          <w:rFonts w:ascii="Times New Roman" w:hAnsi="Times New Roman"/>
          <w:sz w:val="24"/>
          <w:szCs w:val="24"/>
        </w:rPr>
        <w:t>,</w:t>
      </w:r>
      <w:r w:rsidR="00BD72EC" w:rsidRPr="000151E0">
        <w:rPr>
          <w:rFonts w:ascii="Times New Roman" w:hAnsi="Times New Roman"/>
          <w:sz w:val="24"/>
          <w:szCs w:val="24"/>
        </w:rPr>
        <w:t xml:space="preserve"> em</w:t>
      </w:r>
      <w:r w:rsidRPr="000151E0">
        <w:rPr>
          <w:rFonts w:ascii="Times New Roman" w:hAnsi="Times New Roman"/>
          <w:sz w:val="24"/>
          <w:szCs w:val="24"/>
        </w:rPr>
        <w:t xml:space="preserve"> junho de 2016, 45% das mulheres p</w:t>
      </w:r>
      <w:r w:rsidR="00AC084E" w:rsidRPr="000151E0">
        <w:rPr>
          <w:rFonts w:ascii="Times New Roman" w:hAnsi="Times New Roman"/>
          <w:sz w:val="24"/>
          <w:szCs w:val="24"/>
        </w:rPr>
        <w:t>resas no Brasil ainda não haviam</w:t>
      </w:r>
      <w:r w:rsidRPr="000151E0">
        <w:rPr>
          <w:rFonts w:ascii="Times New Roman" w:hAnsi="Times New Roman"/>
          <w:sz w:val="24"/>
          <w:szCs w:val="24"/>
        </w:rPr>
        <w:t xml:space="preserve"> sido julgadas e condenadas pelos seu</w:t>
      </w:r>
      <w:r w:rsidR="00A27A0A">
        <w:rPr>
          <w:rFonts w:ascii="Times New Roman" w:hAnsi="Times New Roman"/>
          <w:sz w:val="24"/>
          <w:szCs w:val="24"/>
        </w:rPr>
        <w:t>s</w:t>
      </w:r>
      <w:r w:rsidR="00810CFD">
        <w:rPr>
          <w:rFonts w:ascii="Times New Roman" w:hAnsi="Times New Roman"/>
          <w:sz w:val="24"/>
          <w:szCs w:val="24"/>
        </w:rPr>
        <w:t xml:space="preserve"> crimes.  C</w:t>
      </w:r>
      <w:r w:rsidRPr="000151E0">
        <w:rPr>
          <w:rFonts w:ascii="Times New Roman" w:hAnsi="Times New Roman"/>
          <w:sz w:val="24"/>
          <w:szCs w:val="24"/>
        </w:rPr>
        <w:t xml:space="preserve">erca de 19.223 (45%) estavam presas sem condenação, e 13.536 (32%) estavam sentenciadas em regime fechado, e cumprindo o regime </w:t>
      </w:r>
      <w:r w:rsidR="000151E0" w:rsidRPr="000151E0">
        <w:rPr>
          <w:rFonts w:ascii="Times New Roman" w:hAnsi="Times New Roman"/>
          <w:sz w:val="24"/>
          <w:szCs w:val="24"/>
        </w:rPr>
        <w:t>semiaberto</w:t>
      </w:r>
      <w:r w:rsidRPr="000151E0">
        <w:rPr>
          <w:rFonts w:ascii="Times New Roman" w:hAnsi="Times New Roman"/>
          <w:sz w:val="24"/>
          <w:szCs w:val="24"/>
        </w:rPr>
        <w:t xml:space="preserve"> 6.609 (16%) mulheres, no regime aberto </w:t>
      </w:r>
      <w:r w:rsidR="00AC084E" w:rsidRPr="000151E0">
        <w:rPr>
          <w:rFonts w:ascii="Times New Roman" w:hAnsi="Times New Roman"/>
          <w:sz w:val="24"/>
          <w:szCs w:val="24"/>
        </w:rPr>
        <w:t>o número de 2.755 (7%).</w:t>
      </w:r>
    </w:p>
    <w:p w:rsidR="005363D9" w:rsidRDefault="007F276F" w:rsidP="005363D9">
      <w:pPr>
        <w:spacing w:after="0" w:line="360" w:lineRule="auto"/>
        <w:ind w:right="-568"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8E054E" w:rsidRPr="000151E0">
        <w:rPr>
          <w:rFonts w:ascii="Times New Roman" w:hAnsi="Times New Roman"/>
          <w:color w:val="000000" w:themeColor="text1"/>
          <w:sz w:val="24"/>
          <w:szCs w:val="24"/>
        </w:rPr>
        <w:t>Esses números são justificados pelo comportamento delitivo feminino encontra</w:t>
      </w:r>
      <w:r w:rsidR="00632162" w:rsidRPr="000151E0">
        <w:rPr>
          <w:rFonts w:ascii="Times New Roman" w:hAnsi="Times New Roman"/>
          <w:color w:val="000000" w:themeColor="text1"/>
          <w:sz w:val="24"/>
          <w:szCs w:val="24"/>
        </w:rPr>
        <w:t>r</w:t>
      </w:r>
      <w:r w:rsidR="008E054E" w:rsidRPr="000151E0">
        <w:rPr>
          <w:rFonts w:ascii="Times New Roman" w:hAnsi="Times New Roman"/>
          <w:color w:val="000000" w:themeColor="text1"/>
          <w:sz w:val="24"/>
          <w:szCs w:val="24"/>
        </w:rPr>
        <w:t>-se com mais frequência nos crimes contra o patrimônio, tráfico de drogas e na corrupção de menores, pelo menos os que são etiquetados. É notável também o baixo índice de reincidência das mulheres criminosas, uma vez que, geralmente, atuam por indução ou, mais uma vez, por paixão (</w:t>
      </w:r>
      <w:r w:rsidR="00810CFD">
        <w:rPr>
          <w:rFonts w:ascii="Times New Roman" w:hAnsi="Times New Roman"/>
          <w:color w:val="000000" w:themeColor="text1"/>
          <w:sz w:val="24"/>
          <w:szCs w:val="24"/>
        </w:rPr>
        <w:t>INFOPEN,</w:t>
      </w:r>
      <w:r w:rsidR="008E054E" w:rsidRPr="000151E0">
        <w:rPr>
          <w:rFonts w:ascii="Times New Roman" w:hAnsi="Times New Roman"/>
          <w:color w:val="000000" w:themeColor="text1"/>
          <w:sz w:val="24"/>
          <w:szCs w:val="24"/>
        </w:rPr>
        <w:t>2016).</w:t>
      </w:r>
    </w:p>
    <w:p w:rsidR="005363D9" w:rsidRDefault="005363D9" w:rsidP="005363D9">
      <w:pPr>
        <w:spacing w:after="0" w:line="360" w:lineRule="auto"/>
        <w:ind w:right="-568" w:firstLine="360"/>
        <w:jc w:val="both"/>
        <w:rPr>
          <w:rFonts w:ascii="Times New Roman" w:hAnsi="Times New Roman"/>
          <w:color w:val="000000" w:themeColor="text1"/>
          <w:sz w:val="24"/>
          <w:szCs w:val="24"/>
        </w:rPr>
      </w:pPr>
    </w:p>
    <w:p w:rsidR="00D12808" w:rsidRDefault="005363D9" w:rsidP="005363D9">
      <w:pPr>
        <w:spacing w:after="0" w:line="360" w:lineRule="auto"/>
        <w:ind w:right="-568"/>
        <w:jc w:val="both"/>
        <w:rPr>
          <w:rFonts w:ascii="Times New Roman" w:hAnsi="Times New Roman"/>
          <w:b/>
          <w:sz w:val="24"/>
          <w:szCs w:val="24"/>
        </w:rPr>
      </w:pPr>
      <w:r>
        <w:rPr>
          <w:rFonts w:ascii="Times New Roman" w:hAnsi="Times New Roman"/>
          <w:b/>
          <w:sz w:val="24"/>
          <w:szCs w:val="24"/>
        </w:rPr>
        <w:t xml:space="preserve">3.1 </w:t>
      </w:r>
      <w:r w:rsidR="00ED3C8E" w:rsidRPr="006F07A9">
        <w:rPr>
          <w:rFonts w:ascii="Times New Roman" w:hAnsi="Times New Roman"/>
          <w:b/>
          <w:sz w:val="24"/>
          <w:szCs w:val="24"/>
        </w:rPr>
        <w:t>A MATERNIDADE NO CÁRCERE</w:t>
      </w:r>
    </w:p>
    <w:p w:rsidR="005363D9" w:rsidRPr="005363D9" w:rsidRDefault="005363D9" w:rsidP="005363D9">
      <w:pPr>
        <w:spacing w:after="0" w:line="360" w:lineRule="auto"/>
        <w:ind w:right="-568"/>
        <w:jc w:val="both"/>
        <w:rPr>
          <w:rFonts w:ascii="Times New Roman" w:hAnsi="Times New Roman"/>
          <w:color w:val="000000" w:themeColor="text1"/>
          <w:sz w:val="24"/>
          <w:szCs w:val="24"/>
        </w:rPr>
      </w:pPr>
    </w:p>
    <w:p w:rsidR="00492459" w:rsidRDefault="00EC40D6" w:rsidP="007F276F">
      <w:pPr>
        <w:pStyle w:val="Padro"/>
        <w:tabs>
          <w:tab w:val="left" w:pos="142"/>
        </w:tabs>
        <w:spacing w:after="0" w:line="360" w:lineRule="auto"/>
        <w:ind w:right="-568"/>
        <w:jc w:val="both"/>
        <w:rPr>
          <w:rFonts w:ascii="Times New Roman" w:hAnsi="Times New Roman"/>
          <w:color w:val="000000" w:themeColor="text1"/>
          <w:sz w:val="24"/>
          <w:szCs w:val="24"/>
        </w:rPr>
      </w:pPr>
      <w:r>
        <w:rPr>
          <w:rFonts w:ascii="Times New Roman" w:hAnsi="Times New Roman"/>
          <w:b/>
          <w:color w:val="FF0000"/>
          <w:sz w:val="24"/>
          <w:szCs w:val="24"/>
        </w:rPr>
        <w:tab/>
      </w:r>
      <w:r w:rsidR="007F276F">
        <w:rPr>
          <w:rFonts w:ascii="Times New Roman" w:hAnsi="Times New Roman"/>
          <w:b/>
          <w:color w:val="FF0000"/>
          <w:sz w:val="24"/>
          <w:szCs w:val="24"/>
        </w:rPr>
        <w:tab/>
      </w:r>
      <w:r w:rsidR="00D70E8E" w:rsidRPr="007B5B61">
        <w:rPr>
          <w:rFonts w:ascii="Times New Roman" w:hAnsi="Times New Roman"/>
          <w:sz w:val="24"/>
          <w:szCs w:val="24"/>
        </w:rPr>
        <w:t xml:space="preserve">Nas palavras de </w:t>
      </w:r>
      <w:r w:rsidR="007B5B61" w:rsidRPr="007B5B61">
        <w:rPr>
          <w:rFonts w:ascii="Times New Roman" w:hAnsi="Times New Roman"/>
          <w:sz w:val="24"/>
          <w:szCs w:val="24"/>
        </w:rPr>
        <w:t xml:space="preserve">Signori </w:t>
      </w:r>
      <w:r w:rsidR="00D70E8E" w:rsidRPr="007B5B61">
        <w:rPr>
          <w:rFonts w:ascii="Times New Roman" w:hAnsi="Times New Roman"/>
          <w:sz w:val="24"/>
          <w:szCs w:val="24"/>
        </w:rPr>
        <w:t>(2017),</w:t>
      </w:r>
      <w:r w:rsidR="00067675">
        <w:rPr>
          <w:rFonts w:ascii="Times New Roman" w:hAnsi="Times New Roman"/>
          <w:sz w:val="24"/>
          <w:szCs w:val="24"/>
        </w:rPr>
        <w:t xml:space="preserve"> </w:t>
      </w:r>
      <w:r w:rsidR="00D70E8E">
        <w:rPr>
          <w:rFonts w:ascii="Times New Roman" w:hAnsi="Times New Roman"/>
          <w:color w:val="000000" w:themeColor="text1"/>
          <w:sz w:val="24"/>
          <w:szCs w:val="24"/>
        </w:rPr>
        <w:t>c</w:t>
      </w:r>
      <w:r w:rsidR="004663C6" w:rsidRPr="004663C6">
        <w:rPr>
          <w:rFonts w:ascii="Times New Roman" w:hAnsi="Times New Roman"/>
          <w:color w:val="000000" w:themeColor="text1"/>
          <w:sz w:val="24"/>
          <w:szCs w:val="24"/>
        </w:rPr>
        <w:t xml:space="preserve">abe </w:t>
      </w:r>
      <w:r w:rsidR="004663C6">
        <w:rPr>
          <w:rFonts w:ascii="Times New Roman" w:hAnsi="Times New Roman"/>
          <w:color w:val="000000" w:themeColor="text1"/>
          <w:sz w:val="24"/>
          <w:szCs w:val="24"/>
        </w:rPr>
        <w:t>a mulher, ainda</w:t>
      </w:r>
      <w:r w:rsidR="004663C6" w:rsidRPr="004663C6">
        <w:rPr>
          <w:rFonts w:ascii="Times New Roman" w:hAnsi="Times New Roman"/>
          <w:color w:val="000000" w:themeColor="text1"/>
          <w:sz w:val="24"/>
          <w:szCs w:val="24"/>
        </w:rPr>
        <w:t xml:space="preserve"> que presa</w:t>
      </w:r>
      <w:r w:rsidR="004663C6">
        <w:rPr>
          <w:rFonts w:ascii="Times New Roman" w:hAnsi="Times New Roman"/>
          <w:color w:val="000000" w:themeColor="text1"/>
          <w:sz w:val="24"/>
          <w:szCs w:val="24"/>
        </w:rPr>
        <w:t>, o papel de</w:t>
      </w:r>
      <w:r w:rsidR="003152E0">
        <w:rPr>
          <w:rFonts w:ascii="Times New Roman" w:hAnsi="Times New Roman"/>
          <w:color w:val="000000" w:themeColor="text1"/>
          <w:sz w:val="24"/>
          <w:szCs w:val="24"/>
        </w:rPr>
        <w:t xml:space="preserve"> protagonista familiar e o papel de</w:t>
      </w:r>
      <w:r w:rsidR="004663C6">
        <w:rPr>
          <w:rFonts w:ascii="Times New Roman" w:hAnsi="Times New Roman"/>
          <w:color w:val="000000" w:themeColor="text1"/>
          <w:sz w:val="24"/>
          <w:szCs w:val="24"/>
        </w:rPr>
        <w:t xml:space="preserve"> cuidadora </w:t>
      </w:r>
      <w:r w:rsidR="003152E0">
        <w:rPr>
          <w:rFonts w:ascii="Times New Roman" w:hAnsi="Times New Roman"/>
          <w:color w:val="000000" w:themeColor="text1"/>
          <w:sz w:val="24"/>
          <w:szCs w:val="24"/>
        </w:rPr>
        <w:t>socialmente</w:t>
      </w:r>
      <w:r w:rsidR="00DC4482">
        <w:rPr>
          <w:rFonts w:ascii="Times New Roman" w:hAnsi="Times New Roman"/>
          <w:color w:val="000000" w:themeColor="text1"/>
          <w:sz w:val="24"/>
          <w:szCs w:val="24"/>
        </w:rPr>
        <w:t xml:space="preserve"> </w:t>
      </w:r>
      <w:r w:rsidR="00A27A0A">
        <w:rPr>
          <w:rFonts w:ascii="Times New Roman" w:hAnsi="Times New Roman"/>
          <w:color w:val="000000" w:themeColor="text1"/>
          <w:sz w:val="24"/>
          <w:szCs w:val="24"/>
        </w:rPr>
        <w:t>atribuído</w:t>
      </w:r>
      <w:r w:rsidR="004663C6">
        <w:rPr>
          <w:rFonts w:ascii="Times New Roman" w:hAnsi="Times New Roman"/>
          <w:color w:val="000000" w:themeColor="text1"/>
          <w:sz w:val="24"/>
          <w:szCs w:val="24"/>
        </w:rPr>
        <w:t xml:space="preserve"> ao gênero feminino, no qual a maternidade passa a ser tema que circunda a maioria de nossas vidas como mulher</w:t>
      </w:r>
      <w:r w:rsidR="003152E0">
        <w:rPr>
          <w:rFonts w:ascii="Times New Roman" w:hAnsi="Times New Roman"/>
          <w:color w:val="000000" w:themeColor="text1"/>
          <w:sz w:val="24"/>
          <w:szCs w:val="24"/>
        </w:rPr>
        <w:t>es</w:t>
      </w:r>
      <w:r w:rsidR="004663C6">
        <w:rPr>
          <w:rFonts w:ascii="Times New Roman" w:hAnsi="Times New Roman"/>
          <w:color w:val="000000" w:themeColor="text1"/>
          <w:sz w:val="24"/>
          <w:szCs w:val="24"/>
        </w:rPr>
        <w:t>.</w:t>
      </w:r>
      <w:r w:rsidR="003152E0">
        <w:rPr>
          <w:rFonts w:ascii="Times New Roman" w:hAnsi="Times New Roman"/>
          <w:color w:val="000000" w:themeColor="text1"/>
          <w:sz w:val="24"/>
          <w:szCs w:val="24"/>
        </w:rPr>
        <w:t xml:space="preserve"> Dessa forma, para as mulheres que estão em privação de liberdade, a prisão representa uma ruptura fática, </w:t>
      </w:r>
      <w:r w:rsidR="000151E0">
        <w:rPr>
          <w:rFonts w:ascii="Times New Roman" w:hAnsi="Times New Roman"/>
          <w:color w:val="000000" w:themeColor="text1"/>
          <w:sz w:val="24"/>
          <w:szCs w:val="24"/>
        </w:rPr>
        <w:t>porém</w:t>
      </w:r>
      <w:r w:rsidR="003152E0">
        <w:rPr>
          <w:rFonts w:ascii="Times New Roman" w:hAnsi="Times New Roman"/>
          <w:color w:val="000000" w:themeColor="text1"/>
          <w:sz w:val="24"/>
          <w:szCs w:val="24"/>
        </w:rPr>
        <w:t xml:space="preserve">, não sentimental, </w:t>
      </w:r>
      <w:r w:rsidR="00DA579C">
        <w:rPr>
          <w:rFonts w:ascii="Times New Roman" w:hAnsi="Times New Roman"/>
          <w:color w:val="000000" w:themeColor="text1"/>
          <w:sz w:val="24"/>
          <w:szCs w:val="24"/>
        </w:rPr>
        <w:t>com a maternidade em suas vidas</w:t>
      </w:r>
      <w:r w:rsidR="001E6206">
        <w:rPr>
          <w:rFonts w:ascii="Times New Roman" w:hAnsi="Times New Roman"/>
          <w:color w:val="000000" w:themeColor="text1"/>
          <w:sz w:val="24"/>
          <w:szCs w:val="24"/>
        </w:rPr>
        <w:t>.</w:t>
      </w:r>
      <w:r w:rsidR="00DA579C">
        <w:rPr>
          <w:rFonts w:ascii="Times New Roman" w:hAnsi="Times New Roman"/>
          <w:color w:val="000000" w:themeColor="text1"/>
          <w:sz w:val="24"/>
          <w:szCs w:val="24"/>
        </w:rPr>
        <w:t xml:space="preserve"> </w:t>
      </w:r>
      <w:r w:rsidR="000151E0">
        <w:rPr>
          <w:rFonts w:ascii="Times New Roman" w:hAnsi="Times New Roman"/>
          <w:color w:val="000000" w:themeColor="text1"/>
          <w:sz w:val="24"/>
          <w:szCs w:val="24"/>
        </w:rPr>
        <w:tab/>
      </w:r>
      <w:r w:rsidR="00BD3356">
        <w:rPr>
          <w:rFonts w:ascii="Times New Roman" w:hAnsi="Times New Roman"/>
          <w:color w:val="000000" w:themeColor="text1"/>
          <w:sz w:val="24"/>
          <w:szCs w:val="24"/>
        </w:rPr>
        <w:t xml:space="preserve">Imposta essa condição de mulher e mãe, chefes de família, muitas mulheres que são presas são </w:t>
      </w:r>
      <w:r w:rsidR="000151E0">
        <w:rPr>
          <w:rFonts w:ascii="Times New Roman" w:hAnsi="Times New Roman"/>
          <w:color w:val="000000" w:themeColor="text1"/>
          <w:sz w:val="24"/>
          <w:szCs w:val="24"/>
        </w:rPr>
        <w:t>intituladas</w:t>
      </w:r>
      <w:r w:rsidR="00BD3356">
        <w:rPr>
          <w:rFonts w:ascii="Times New Roman" w:hAnsi="Times New Roman"/>
          <w:color w:val="000000" w:themeColor="text1"/>
          <w:sz w:val="24"/>
          <w:szCs w:val="24"/>
        </w:rPr>
        <w:t xml:space="preserve"> como </w:t>
      </w:r>
      <w:r w:rsidR="00BD3356">
        <w:rPr>
          <w:rFonts w:ascii="Times New Roman" w:hAnsi="Times New Roman"/>
          <w:color w:val="000000" w:themeColor="text1"/>
          <w:sz w:val="24"/>
          <w:szCs w:val="24"/>
        </w:rPr>
        <w:lastRenderedPageBreak/>
        <w:t xml:space="preserve">irresponsáveis por não respeitarem as normas, nem a seus </w:t>
      </w:r>
      <w:r w:rsidR="000151E0">
        <w:rPr>
          <w:rFonts w:ascii="Times New Roman" w:hAnsi="Times New Roman"/>
          <w:color w:val="000000" w:themeColor="text1"/>
          <w:sz w:val="24"/>
          <w:szCs w:val="24"/>
        </w:rPr>
        <w:t>familiares</w:t>
      </w:r>
      <w:r w:rsidR="00BD3356">
        <w:rPr>
          <w:rFonts w:ascii="Times New Roman" w:hAnsi="Times New Roman"/>
          <w:color w:val="000000" w:themeColor="text1"/>
          <w:sz w:val="24"/>
          <w:szCs w:val="24"/>
        </w:rPr>
        <w:t xml:space="preserve"> ou a instituição família. </w:t>
      </w:r>
      <w:r w:rsidR="001E6206">
        <w:rPr>
          <w:rFonts w:ascii="Times New Roman" w:hAnsi="Times New Roman"/>
          <w:color w:val="000000" w:themeColor="text1"/>
          <w:sz w:val="24"/>
          <w:szCs w:val="24"/>
        </w:rPr>
        <w:t xml:space="preserve">Isso se corrobora como numa </w:t>
      </w:r>
      <w:r w:rsidR="00BD72EC">
        <w:rPr>
          <w:rFonts w:ascii="Times New Roman" w:hAnsi="Times New Roman"/>
          <w:color w:val="000000" w:themeColor="text1"/>
          <w:sz w:val="24"/>
          <w:szCs w:val="24"/>
        </w:rPr>
        <w:t>visão preconceituosa</w:t>
      </w:r>
      <w:r w:rsidR="00BD3356">
        <w:rPr>
          <w:rFonts w:ascii="Times New Roman" w:hAnsi="Times New Roman"/>
          <w:color w:val="000000" w:themeColor="text1"/>
          <w:sz w:val="24"/>
          <w:szCs w:val="24"/>
        </w:rPr>
        <w:t xml:space="preserve"> que no</w:t>
      </w:r>
      <w:r w:rsidR="00491A92">
        <w:rPr>
          <w:rFonts w:ascii="Times New Roman" w:hAnsi="Times New Roman"/>
          <w:color w:val="000000" w:themeColor="text1"/>
          <w:sz w:val="24"/>
          <w:szCs w:val="24"/>
        </w:rPr>
        <w:t>rteia a sociedade brasileira que</w:t>
      </w:r>
      <w:r w:rsidR="00BD3356">
        <w:rPr>
          <w:rFonts w:ascii="Times New Roman" w:hAnsi="Times New Roman"/>
          <w:color w:val="000000" w:themeColor="text1"/>
          <w:sz w:val="24"/>
          <w:szCs w:val="24"/>
        </w:rPr>
        <w:t>, para o homem tudo é permitido, normal e comum e à mulher tudo é proibido.</w:t>
      </w:r>
    </w:p>
    <w:p w:rsidR="00492459" w:rsidRDefault="00492459" w:rsidP="007F276F">
      <w:pPr>
        <w:pStyle w:val="Padro"/>
        <w:spacing w:after="0" w:line="36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491A92">
        <w:rPr>
          <w:rFonts w:ascii="Times New Roman" w:hAnsi="Times New Roman"/>
          <w:color w:val="000000" w:themeColor="text1"/>
          <w:sz w:val="24"/>
          <w:szCs w:val="24"/>
        </w:rPr>
        <w:t>No entanto, u</w:t>
      </w:r>
      <w:r w:rsidR="00B12D65" w:rsidRPr="00B12D65">
        <w:rPr>
          <w:rFonts w:ascii="Times New Roman" w:hAnsi="Times New Roman"/>
          <w:color w:val="000000" w:themeColor="text1"/>
          <w:sz w:val="24"/>
          <w:szCs w:val="24"/>
        </w:rPr>
        <w:t>ma</w:t>
      </w:r>
      <w:r w:rsidR="00DC4482">
        <w:rPr>
          <w:rFonts w:ascii="Times New Roman" w:hAnsi="Times New Roman"/>
          <w:color w:val="000000" w:themeColor="text1"/>
          <w:sz w:val="24"/>
          <w:szCs w:val="24"/>
        </w:rPr>
        <w:t xml:space="preserve"> </w:t>
      </w:r>
      <w:r w:rsidR="00B12D65">
        <w:rPr>
          <w:rFonts w:ascii="Times New Roman" w:hAnsi="Times New Roman"/>
          <w:color w:val="000000" w:themeColor="text1"/>
          <w:sz w:val="24"/>
          <w:szCs w:val="24"/>
        </w:rPr>
        <w:t xml:space="preserve">das questões mais </w:t>
      </w:r>
      <w:r w:rsidR="00DC4482">
        <w:rPr>
          <w:rFonts w:ascii="Times New Roman" w:hAnsi="Times New Roman"/>
          <w:color w:val="000000" w:themeColor="text1"/>
          <w:sz w:val="24"/>
          <w:szCs w:val="24"/>
        </w:rPr>
        <w:t>preocupante que cerca o tema mulher presa</w:t>
      </w:r>
      <w:r w:rsidR="00B12D65">
        <w:rPr>
          <w:rFonts w:ascii="Times New Roman" w:hAnsi="Times New Roman"/>
          <w:color w:val="000000" w:themeColor="text1"/>
          <w:sz w:val="24"/>
          <w:szCs w:val="24"/>
        </w:rPr>
        <w:t xml:space="preserve"> é se há suporte das </w:t>
      </w:r>
      <w:r w:rsidR="000151E0">
        <w:rPr>
          <w:rFonts w:ascii="Times New Roman" w:hAnsi="Times New Roman"/>
          <w:color w:val="000000" w:themeColor="text1"/>
          <w:sz w:val="24"/>
          <w:szCs w:val="24"/>
        </w:rPr>
        <w:t>políticas</w:t>
      </w:r>
      <w:r w:rsidR="00B12D65">
        <w:rPr>
          <w:rFonts w:ascii="Times New Roman" w:hAnsi="Times New Roman"/>
          <w:color w:val="000000" w:themeColor="text1"/>
          <w:sz w:val="24"/>
          <w:szCs w:val="24"/>
        </w:rPr>
        <w:t xml:space="preserve"> públicas, auxilio da justiça, amparo social e</w:t>
      </w:r>
      <w:r w:rsidR="001234F7">
        <w:rPr>
          <w:rFonts w:ascii="Times New Roman" w:hAnsi="Times New Roman"/>
          <w:color w:val="000000" w:themeColor="text1"/>
          <w:sz w:val="24"/>
          <w:szCs w:val="24"/>
        </w:rPr>
        <w:t xml:space="preserve">, principalmente, </w:t>
      </w:r>
      <w:r w:rsidR="001334CE">
        <w:rPr>
          <w:rFonts w:ascii="Times New Roman" w:hAnsi="Times New Roman"/>
          <w:color w:val="000000" w:themeColor="text1"/>
          <w:sz w:val="24"/>
          <w:szCs w:val="24"/>
        </w:rPr>
        <w:t>condições estruturais</w:t>
      </w:r>
      <w:r w:rsidR="00B12D65">
        <w:rPr>
          <w:rFonts w:ascii="Times New Roman" w:hAnsi="Times New Roman"/>
          <w:color w:val="000000" w:themeColor="text1"/>
          <w:sz w:val="24"/>
          <w:szCs w:val="24"/>
        </w:rPr>
        <w:t xml:space="preserve"> para a recepção e manutenção da mulher gest</w:t>
      </w:r>
      <w:r w:rsidR="000151E0">
        <w:rPr>
          <w:rFonts w:ascii="Times New Roman" w:hAnsi="Times New Roman"/>
          <w:color w:val="000000" w:themeColor="text1"/>
          <w:sz w:val="24"/>
          <w:szCs w:val="24"/>
        </w:rPr>
        <w:t xml:space="preserve">ante e lactante, bem como dos </w:t>
      </w:r>
      <w:r w:rsidR="00BD72EC">
        <w:rPr>
          <w:rFonts w:ascii="Times New Roman" w:hAnsi="Times New Roman"/>
          <w:color w:val="000000" w:themeColor="text1"/>
          <w:sz w:val="24"/>
          <w:szCs w:val="24"/>
        </w:rPr>
        <w:t>recém-nascidos</w:t>
      </w:r>
      <w:r w:rsidR="00B12D65">
        <w:rPr>
          <w:rFonts w:ascii="Times New Roman" w:hAnsi="Times New Roman"/>
          <w:color w:val="000000" w:themeColor="text1"/>
          <w:sz w:val="24"/>
          <w:szCs w:val="24"/>
        </w:rPr>
        <w:t xml:space="preserve"> no sistema prisional. </w:t>
      </w:r>
    </w:p>
    <w:p w:rsidR="00810CFD" w:rsidRDefault="00810CFD" w:rsidP="00787C81">
      <w:pPr>
        <w:pStyle w:val="Padro"/>
        <w:spacing w:after="0" w:line="36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891EC5" w:rsidRPr="00891EC5">
        <w:rPr>
          <w:rFonts w:ascii="Times New Roman" w:hAnsi="Times New Roman"/>
          <w:color w:val="000000" w:themeColor="text1"/>
          <w:sz w:val="24"/>
          <w:szCs w:val="24"/>
        </w:rPr>
        <w:t>A partir disso, não é difícil perceber a fragilidade das políticas púb</w:t>
      </w:r>
      <w:r w:rsidR="001234F7">
        <w:rPr>
          <w:rFonts w:ascii="Times New Roman" w:hAnsi="Times New Roman"/>
          <w:color w:val="000000" w:themeColor="text1"/>
          <w:sz w:val="24"/>
          <w:szCs w:val="24"/>
        </w:rPr>
        <w:t>licas, a desordem institucional</w:t>
      </w:r>
      <w:r w:rsidR="00891EC5" w:rsidRPr="00891EC5">
        <w:rPr>
          <w:rFonts w:ascii="Times New Roman" w:hAnsi="Times New Roman"/>
          <w:color w:val="000000" w:themeColor="text1"/>
          <w:sz w:val="24"/>
          <w:szCs w:val="24"/>
        </w:rPr>
        <w:t xml:space="preserve"> e a não eficácia da Lei. A precariedade de garantias e a falta de medidas que integrem as mulheres p</w:t>
      </w:r>
      <w:r w:rsidR="00891EC5">
        <w:rPr>
          <w:rFonts w:ascii="Times New Roman" w:hAnsi="Times New Roman"/>
          <w:color w:val="000000" w:themeColor="text1"/>
          <w:sz w:val="24"/>
          <w:szCs w:val="24"/>
        </w:rPr>
        <w:t>resas a</w:t>
      </w:r>
      <w:r w:rsidR="00DC4482">
        <w:rPr>
          <w:rFonts w:ascii="Times New Roman" w:hAnsi="Times New Roman"/>
          <w:color w:val="000000" w:themeColor="text1"/>
          <w:sz w:val="24"/>
          <w:szCs w:val="24"/>
        </w:rPr>
        <w:t>s</w:t>
      </w:r>
      <w:r w:rsidR="00891EC5">
        <w:rPr>
          <w:rFonts w:ascii="Times New Roman" w:hAnsi="Times New Roman"/>
          <w:color w:val="000000" w:themeColor="text1"/>
          <w:sz w:val="24"/>
          <w:szCs w:val="24"/>
        </w:rPr>
        <w:t xml:space="preserve"> suas famílias e </w:t>
      </w:r>
      <w:r w:rsidR="00891EC5" w:rsidRPr="00891EC5">
        <w:rPr>
          <w:rFonts w:ascii="Times New Roman" w:hAnsi="Times New Roman"/>
          <w:color w:val="000000" w:themeColor="text1"/>
          <w:sz w:val="24"/>
          <w:szCs w:val="24"/>
        </w:rPr>
        <w:t xml:space="preserve">crianças, dificultando o vínculo afetivo, como também, meios para sua ressocialização. Sabe-se que as condições de encarceramento feminino são diferentes do masculino, as complicações e exigências que permeiam as mulheres são singulares daquelas vividas pelos homens, </w:t>
      </w:r>
      <w:r w:rsidR="00067675">
        <w:rPr>
          <w:rFonts w:ascii="Times New Roman" w:hAnsi="Times New Roman"/>
          <w:sz w:val="24"/>
          <w:szCs w:val="24"/>
        </w:rPr>
        <w:t xml:space="preserve">ficando o Estado </w:t>
      </w:r>
      <w:r w:rsidR="00BD72EC">
        <w:rPr>
          <w:rFonts w:ascii="Times New Roman" w:hAnsi="Times New Roman"/>
          <w:sz w:val="24"/>
          <w:szCs w:val="24"/>
        </w:rPr>
        <w:t>em falta</w:t>
      </w:r>
      <w:r w:rsidR="00067675">
        <w:rPr>
          <w:rFonts w:ascii="Times New Roman" w:hAnsi="Times New Roman"/>
          <w:sz w:val="24"/>
          <w:szCs w:val="24"/>
        </w:rPr>
        <w:t xml:space="preserve"> para suprir</w:t>
      </w:r>
      <w:r w:rsidR="00891EC5" w:rsidRPr="00EC40D6">
        <w:rPr>
          <w:rFonts w:ascii="Times New Roman" w:hAnsi="Times New Roman"/>
          <w:sz w:val="24"/>
          <w:szCs w:val="24"/>
        </w:rPr>
        <w:t xml:space="preserve"> essas condições.</w:t>
      </w:r>
    </w:p>
    <w:p w:rsidR="009E0554" w:rsidRDefault="00810CFD" w:rsidP="009E0554">
      <w:pPr>
        <w:pStyle w:val="Padro"/>
        <w:spacing w:line="360" w:lineRule="auto"/>
        <w:ind w:right="-568"/>
        <w:jc w:val="both"/>
        <w:rPr>
          <w:rFonts w:ascii="Times New Roman" w:hAnsi="Times New Roman"/>
          <w:color w:val="000000" w:themeColor="text1"/>
          <w:sz w:val="24"/>
        </w:rPr>
      </w:pPr>
      <w:r>
        <w:rPr>
          <w:rFonts w:ascii="Times New Roman" w:hAnsi="Times New Roman"/>
          <w:color w:val="000000" w:themeColor="text1"/>
          <w:sz w:val="24"/>
          <w:szCs w:val="24"/>
        </w:rPr>
        <w:tab/>
      </w:r>
      <w:r w:rsidR="00DA5AEF" w:rsidRPr="00F553FB">
        <w:rPr>
          <w:rFonts w:ascii="Times New Roman" w:hAnsi="Times New Roman"/>
          <w:sz w:val="24"/>
          <w:szCs w:val="24"/>
        </w:rPr>
        <w:t xml:space="preserve">Conforme </w:t>
      </w:r>
      <w:r w:rsidR="00EC40D6" w:rsidRPr="00F553FB">
        <w:rPr>
          <w:rFonts w:ascii="Times New Roman" w:hAnsi="Times New Roman"/>
          <w:sz w:val="24"/>
          <w:szCs w:val="24"/>
        </w:rPr>
        <w:t xml:space="preserve">apresentado anteriormente, </w:t>
      </w:r>
      <w:r w:rsidR="00DA5AEF" w:rsidRPr="00F553FB">
        <w:rPr>
          <w:rFonts w:ascii="Times New Roman" w:hAnsi="Times New Roman"/>
          <w:sz w:val="24"/>
          <w:szCs w:val="24"/>
        </w:rPr>
        <w:t xml:space="preserve">as penitenciárias femininas são advindas de prédios públicos inutilizados, de penitenciárias masculinas e até </w:t>
      </w:r>
      <w:r w:rsidRPr="00F553FB">
        <w:rPr>
          <w:rFonts w:ascii="Times New Roman" w:hAnsi="Times New Roman"/>
          <w:sz w:val="24"/>
          <w:szCs w:val="24"/>
        </w:rPr>
        <w:t xml:space="preserve">de </w:t>
      </w:r>
      <w:r w:rsidR="00DA5AEF" w:rsidRPr="00F553FB">
        <w:rPr>
          <w:rFonts w:ascii="Times New Roman" w:hAnsi="Times New Roman"/>
          <w:sz w:val="24"/>
          <w:szCs w:val="24"/>
        </w:rPr>
        <w:t xml:space="preserve">cadeias </w:t>
      </w:r>
      <w:r w:rsidR="00F553FB">
        <w:rPr>
          <w:rFonts w:ascii="Times New Roman" w:hAnsi="Times New Roman"/>
          <w:sz w:val="24"/>
          <w:szCs w:val="24"/>
        </w:rPr>
        <w:t xml:space="preserve">públicas </w:t>
      </w:r>
      <w:r w:rsidR="00DA5AEF" w:rsidRPr="00F553FB">
        <w:rPr>
          <w:rFonts w:ascii="Times New Roman" w:hAnsi="Times New Roman"/>
          <w:sz w:val="24"/>
          <w:szCs w:val="24"/>
        </w:rPr>
        <w:t>que abrig</w:t>
      </w:r>
      <w:r w:rsidR="004C64F3" w:rsidRPr="00F553FB">
        <w:rPr>
          <w:rFonts w:ascii="Times New Roman" w:hAnsi="Times New Roman"/>
          <w:sz w:val="24"/>
          <w:szCs w:val="24"/>
        </w:rPr>
        <w:t xml:space="preserve">avam um </w:t>
      </w:r>
      <w:r w:rsidR="00F553FB" w:rsidRPr="00F553FB">
        <w:rPr>
          <w:rFonts w:ascii="Times New Roman" w:hAnsi="Times New Roman"/>
          <w:sz w:val="24"/>
          <w:szCs w:val="24"/>
        </w:rPr>
        <w:t xml:space="preserve">sem nenhuma estrutura. </w:t>
      </w:r>
      <w:r w:rsidR="00F553FB">
        <w:rPr>
          <w:rFonts w:ascii="Times New Roman" w:hAnsi="Times New Roman"/>
          <w:sz w:val="24"/>
          <w:szCs w:val="24"/>
        </w:rPr>
        <w:t xml:space="preserve">Esse fato, </w:t>
      </w:r>
      <w:r w:rsidR="00F553FB" w:rsidRPr="00F553FB">
        <w:rPr>
          <w:rFonts w:ascii="Times New Roman" w:hAnsi="Times New Roman"/>
          <w:sz w:val="24"/>
          <w:szCs w:val="24"/>
        </w:rPr>
        <w:t xml:space="preserve">aliado ao aumento de mulheres </w:t>
      </w:r>
      <w:r w:rsidR="00067675" w:rsidRPr="00F553FB">
        <w:rPr>
          <w:rFonts w:ascii="Times New Roman" w:hAnsi="Times New Roman"/>
          <w:sz w:val="24"/>
          <w:szCs w:val="24"/>
        </w:rPr>
        <w:t>delinquentes</w:t>
      </w:r>
      <w:r w:rsidR="00067675">
        <w:rPr>
          <w:rFonts w:ascii="Times New Roman" w:hAnsi="Times New Roman"/>
          <w:sz w:val="24"/>
          <w:szCs w:val="24"/>
        </w:rPr>
        <w:t>, pode</w:t>
      </w:r>
      <w:r w:rsidRPr="00F553FB">
        <w:rPr>
          <w:rFonts w:ascii="Times New Roman" w:hAnsi="Times New Roman"/>
          <w:sz w:val="24"/>
          <w:szCs w:val="24"/>
        </w:rPr>
        <w:t xml:space="preserve"> ser considerado uma   justificativa  </w:t>
      </w:r>
      <w:r w:rsidR="00067675">
        <w:rPr>
          <w:rFonts w:ascii="Times New Roman" w:hAnsi="Times New Roman"/>
          <w:sz w:val="24"/>
          <w:szCs w:val="24"/>
        </w:rPr>
        <w:t xml:space="preserve"> </w:t>
      </w:r>
      <w:r w:rsidR="00BD72EC" w:rsidRPr="00F553FB">
        <w:rPr>
          <w:rFonts w:ascii="Times New Roman" w:hAnsi="Times New Roman"/>
          <w:sz w:val="24"/>
          <w:szCs w:val="24"/>
        </w:rPr>
        <w:t>para a</w:t>
      </w:r>
      <w:r w:rsidR="000151E0" w:rsidRPr="00F553FB">
        <w:rPr>
          <w:rFonts w:ascii="Times New Roman" w:hAnsi="Times New Roman"/>
          <w:sz w:val="24"/>
          <w:szCs w:val="24"/>
        </w:rPr>
        <w:t xml:space="preserve"> super</w:t>
      </w:r>
      <w:r w:rsidR="004C64F3" w:rsidRPr="00F553FB">
        <w:rPr>
          <w:rFonts w:ascii="Times New Roman" w:hAnsi="Times New Roman"/>
          <w:sz w:val="24"/>
          <w:szCs w:val="24"/>
        </w:rPr>
        <w:t>lotação nas penitenciárias</w:t>
      </w:r>
      <w:r w:rsidR="00F553FB">
        <w:rPr>
          <w:rFonts w:ascii="Times New Roman" w:hAnsi="Times New Roman"/>
          <w:sz w:val="24"/>
          <w:szCs w:val="24"/>
        </w:rPr>
        <w:t xml:space="preserve"> femininas.</w:t>
      </w:r>
      <w:r w:rsidR="00067675">
        <w:rPr>
          <w:rFonts w:ascii="Times New Roman" w:hAnsi="Times New Roman"/>
          <w:sz w:val="24"/>
          <w:szCs w:val="24"/>
        </w:rPr>
        <w:t xml:space="preserve"> </w:t>
      </w:r>
      <w:r w:rsidRPr="00F553FB">
        <w:rPr>
          <w:rFonts w:ascii="Times New Roman" w:hAnsi="Times New Roman"/>
          <w:sz w:val="24"/>
          <w:szCs w:val="24"/>
        </w:rPr>
        <w:t xml:space="preserve">Tudo isso </w:t>
      </w:r>
      <w:r w:rsidR="00F553FB">
        <w:rPr>
          <w:rFonts w:ascii="Times New Roman" w:hAnsi="Times New Roman"/>
          <w:sz w:val="24"/>
          <w:szCs w:val="24"/>
        </w:rPr>
        <w:t xml:space="preserve">resulta </w:t>
      </w:r>
      <w:r w:rsidR="00067675">
        <w:rPr>
          <w:rFonts w:ascii="Times New Roman" w:hAnsi="Times New Roman"/>
          <w:sz w:val="24"/>
          <w:szCs w:val="24"/>
        </w:rPr>
        <w:t xml:space="preserve"> </w:t>
      </w:r>
      <w:r w:rsidR="00F553FB" w:rsidRPr="00F553FB">
        <w:rPr>
          <w:rFonts w:ascii="Times New Roman" w:hAnsi="Times New Roman"/>
          <w:sz w:val="24"/>
          <w:szCs w:val="24"/>
        </w:rPr>
        <w:t xml:space="preserve"> </w:t>
      </w:r>
      <w:r w:rsidR="00BD72EC" w:rsidRPr="00F553FB">
        <w:rPr>
          <w:rFonts w:ascii="Times New Roman" w:hAnsi="Times New Roman"/>
          <w:sz w:val="24"/>
          <w:szCs w:val="24"/>
        </w:rPr>
        <w:t>na má</w:t>
      </w:r>
      <w:r w:rsidR="004C64F3" w:rsidRPr="00F553FB">
        <w:rPr>
          <w:rFonts w:ascii="Times New Roman" w:hAnsi="Times New Roman"/>
          <w:sz w:val="24"/>
          <w:szCs w:val="24"/>
        </w:rPr>
        <w:t xml:space="preserve"> estruturação do sistema no âmbito do encarceramento feminino.</w:t>
      </w:r>
      <w:r w:rsidR="001234F7" w:rsidRPr="00F553FB">
        <w:rPr>
          <w:rFonts w:ascii="Times New Roman" w:hAnsi="Times New Roman"/>
          <w:sz w:val="24"/>
          <w:szCs w:val="24"/>
        </w:rPr>
        <w:t xml:space="preserve"> Sobre </w:t>
      </w:r>
      <w:r w:rsidR="00F553FB">
        <w:rPr>
          <w:rFonts w:ascii="Times New Roman" w:hAnsi="Times New Roman"/>
          <w:sz w:val="24"/>
          <w:szCs w:val="24"/>
        </w:rPr>
        <w:t>essa realidade</w:t>
      </w:r>
      <w:r w:rsidR="00F553FB" w:rsidRPr="00F553FB">
        <w:rPr>
          <w:rFonts w:ascii="Times New Roman" w:hAnsi="Times New Roman"/>
          <w:sz w:val="24"/>
          <w:szCs w:val="24"/>
        </w:rPr>
        <w:t>, Nana</w:t>
      </w:r>
      <w:r w:rsidR="007E6AE3" w:rsidRPr="00F553FB">
        <w:rPr>
          <w:rFonts w:ascii="Times New Roman" w:hAnsi="Times New Roman"/>
          <w:sz w:val="24"/>
          <w:szCs w:val="24"/>
        </w:rPr>
        <w:t xml:space="preserve"> </w:t>
      </w:r>
      <w:r w:rsidR="007E6AE3" w:rsidRPr="009E0554">
        <w:rPr>
          <w:rFonts w:ascii="Times New Roman" w:hAnsi="Times New Roman"/>
          <w:sz w:val="24"/>
          <w:szCs w:val="24"/>
        </w:rPr>
        <w:t>Queiroz</w:t>
      </w:r>
      <w:r w:rsidR="0065623C" w:rsidRPr="009E0554">
        <w:rPr>
          <w:rFonts w:ascii="Times New Roman" w:hAnsi="Times New Roman"/>
          <w:sz w:val="24"/>
          <w:szCs w:val="24"/>
        </w:rPr>
        <w:t xml:space="preserve"> (2016)</w:t>
      </w:r>
      <w:r w:rsidR="00067675" w:rsidRPr="009E0554">
        <w:rPr>
          <w:rFonts w:ascii="Times New Roman" w:hAnsi="Times New Roman"/>
          <w:sz w:val="24"/>
          <w:szCs w:val="24"/>
        </w:rPr>
        <w:t xml:space="preserve"> </w:t>
      </w:r>
      <w:r w:rsidR="00F553FB" w:rsidRPr="009E0554">
        <w:rPr>
          <w:rFonts w:ascii="Times New Roman" w:hAnsi="Times New Roman"/>
          <w:sz w:val="24"/>
          <w:szCs w:val="24"/>
        </w:rPr>
        <w:t>pontua</w:t>
      </w:r>
      <w:r w:rsidR="009E0554">
        <w:rPr>
          <w:rFonts w:ascii="Times New Roman" w:hAnsi="Times New Roman"/>
          <w:sz w:val="24"/>
          <w:szCs w:val="24"/>
        </w:rPr>
        <w:t xml:space="preserve"> que </w:t>
      </w:r>
      <w:r w:rsidR="001234F7" w:rsidRPr="009E0554">
        <w:rPr>
          <w:rFonts w:ascii="Times New Roman" w:hAnsi="Times New Roman"/>
          <w:color w:val="000000" w:themeColor="text1"/>
          <w:sz w:val="24"/>
        </w:rPr>
        <w:t>a</w:t>
      </w:r>
      <w:r w:rsidR="00514B6C" w:rsidRPr="009E0554">
        <w:rPr>
          <w:rFonts w:ascii="Times New Roman" w:hAnsi="Times New Roman"/>
          <w:color w:val="000000" w:themeColor="text1"/>
          <w:sz w:val="24"/>
        </w:rPr>
        <w:t xml:space="preserve">o lado da inadequação dos alojamentos das presas, as condições insalubres dessas cadeias se repetem em todos os estados. Há </w:t>
      </w:r>
      <w:r w:rsidR="000151E0" w:rsidRPr="009E0554">
        <w:rPr>
          <w:rFonts w:ascii="Times New Roman" w:hAnsi="Times New Roman"/>
          <w:color w:val="000000" w:themeColor="text1"/>
          <w:sz w:val="24"/>
        </w:rPr>
        <w:t>cadeias super</w:t>
      </w:r>
      <w:r w:rsidR="00514B6C" w:rsidRPr="009E0554">
        <w:rPr>
          <w:rFonts w:ascii="Times New Roman" w:hAnsi="Times New Roman"/>
          <w:color w:val="000000" w:themeColor="text1"/>
          <w:sz w:val="24"/>
        </w:rPr>
        <w:t>lotadas onde as detentas têm de dormir no pátio a céu aberto e celas sem camas, n</w:t>
      </w:r>
      <w:r w:rsidR="000151E0" w:rsidRPr="009E0554">
        <w:rPr>
          <w:rFonts w:ascii="Times New Roman" w:hAnsi="Times New Roman"/>
          <w:color w:val="000000" w:themeColor="text1"/>
          <w:sz w:val="24"/>
        </w:rPr>
        <w:t>a</w:t>
      </w:r>
      <w:r w:rsidR="00514B6C" w:rsidRPr="009E0554">
        <w:rPr>
          <w:rFonts w:ascii="Times New Roman" w:hAnsi="Times New Roman"/>
          <w:color w:val="000000" w:themeColor="text1"/>
          <w:sz w:val="24"/>
        </w:rPr>
        <w:t xml:space="preserve">s quais todas dormem no chão, </w:t>
      </w:r>
      <w:r w:rsidR="000151E0" w:rsidRPr="009E0554">
        <w:rPr>
          <w:rFonts w:ascii="Times New Roman" w:hAnsi="Times New Roman"/>
          <w:color w:val="000000" w:themeColor="text1"/>
          <w:sz w:val="24"/>
        </w:rPr>
        <w:t>revezando-se</w:t>
      </w:r>
      <w:r w:rsidR="00E36DF9" w:rsidRPr="009E0554">
        <w:rPr>
          <w:rFonts w:ascii="Times New Roman" w:hAnsi="Times New Roman"/>
          <w:color w:val="000000" w:themeColor="text1"/>
          <w:sz w:val="24"/>
        </w:rPr>
        <w:t xml:space="preserve"> </w:t>
      </w:r>
      <w:r w:rsidR="00EC40D6" w:rsidRPr="009E0554">
        <w:rPr>
          <w:rFonts w:ascii="Times New Roman" w:hAnsi="Times New Roman"/>
          <w:color w:val="000000" w:themeColor="text1"/>
          <w:sz w:val="24"/>
        </w:rPr>
        <w:t>para</w:t>
      </w:r>
      <w:r w:rsidR="00514B6C" w:rsidRPr="009E0554">
        <w:rPr>
          <w:rFonts w:ascii="Times New Roman" w:hAnsi="Times New Roman"/>
          <w:color w:val="000000" w:themeColor="text1"/>
          <w:sz w:val="24"/>
        </w:rPr>
        <w:t xml:space="preserve"> poder esticar </w:t>
      </w:r>
      <w:r w:rsidR="001234F7" w:rsidRPr="009E0554">
        <w:rPr>
          <w:rFonts w:ascii="Times New Roman" w:hAnsi="Times New Roman"/>
          <w:color w:val="000000" w:themeColor="text1"/>
          <w:sz w:val="24"/>
        </w:rPr>
        <w:t>as pernas</w:t>
      </w:r>
      <w:r w:rsidR="00514B6C" w:rsidRPr="009E0554">
        <w:rPr>
          <w:rFonts w:ascii="Times New Roman" w:hAnsi="Times New Roman"/>
          <w:color w:val="000000" w:themeColor="text1"/>
          <w:sz w:val="24"/>
        </w:rPr>
        <w:t>.</w:t>
      </w:r>
    </w:p>
    <w:p w:rsidR="0065623C" w:rsidRPr="00880D56" w:rsidRDefault="000151E0" w:rsidP="00225719">
      <w:pPr>
        <w:pStyle w:val="Padro"/>
        <w:spacing w:line="36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65623C">
        <w:rPr>
          <w:rFonts w:ascii="Times New Roman" w:hAnsi="Times New Roman"/>
          <w:color w:val="000000" w:themeColor="text1"/>
          <w:sz w:val="24"/>
          <w:szCs w:val="24"/>
        </w:rPr>
        <w:t xml:space="preserve">As penitenciárias </w:t>
      </w:r>
      <w:r w:rsidR="00810CFD">
        <w:rPr>
          <w:rFonts w:ascii="Times New Roman" w:hAnsi="Times New Roman"/>
          <w:color w:val="000000" w:themeColor="text1"/>
          <w:sz w:val="24"/>
          <w:szCs w:val="24"/>
        </w:rPr>
        <w:t xml:space="preserve">femininas </w:t>
      </w:r>
      <w:r w:rsidR="0065623C">
        <w:rPr>
          <w:rFonts w:ascii="Times New Roman" w:hAnsi="Times New Roman"/>
          <w:color w:val="000000" w:themeColor="text1"/>
          <w:sz w:val="24"/>
          <w:szCs w:val="24"/>
        </w:rPr>
        <w:t xml:space="preserve">são conhecidas como um grave problema público de saúde, pela questão da superlotação, insalubridade </w:t>
      </w:r>
      <w:r w:rsidR="00FB3345">
        <w:rPr>
          <w:rFonts w:ascii="Times New Roman" w:hAnsi="Times New Roman"/>
          <w:color w:val="000000" w:themeColor="text1"/>
          <w:sz w:val="24"/>
          <w:szCs w:val="24"/>
        </w:rPr>
        <w:t xml:space="preserve">e </w:t>
      </w:r>
      <w:r w:rsidR="0065623C">
        <w:rPr>
          <w:rFonts w:ascii="Times New Roman" w:hAnsi="Times New Roman"/>
          <w:color w:val="000000" w:themeColor="text1"/>
          <w:sz w:val="24"/>
          <w:szCs w:val="24"/>
        </w:rPr>
        <w:t>falta de assistência médica efetiva</w:t>
      </w:r>
      <w:r w:rsidR="001C0B34">
        <w:rPr>
          <w:rFonts w:ascii="Times New Roman" w:hAnsi="Times New Roman"/>
          <w:color w:val="000000" w:themeColor="text1"/>
          <w:sz w:val="24"/>
          <w:szCs w:val="24"/>
        </w:rPr>
        <w:t xml:space="preserve"> como</w:t>
      </w:r>
      <w:r w:rsidR="001234F7">
        <w:rPr>
          <w:rFonts w:ascii="Times New Roman" w:hAnsi="Times New Roman"/>
          <w:color w:val="000000" w:themeColor="text1"/>
          <w:sz w:val="24"/>
          <w:szCs w:val="24"/>
        </w:rPr>
        <w:t>,</w:t>
      </w:r>
      <w:r w:rsidR="001C0B34">
        <w:rPr>
          <w:rFonts w:ascii="Times New Roman" w:hAnsi="Times New Roman"/>
          <w:color w:val="000000" w:themeColor="text1"/>
          <w:sz w:val="24"/>
          <w:szCs w:val="24"/>
        </w:rPr>
        <w:t xml:space="preserve"> por </w:t>
      </w:r>
      <w:r w:rsidR="00BD72EC">
        <w:rPr>
          <w:rFonts w:ascii="Times New Roman" w:hAnsi="Times New Roman"/>
          <w:color w:val="000000" w:themeColor="text1"/>
          <w:sz w:val="24"/>
          <w:szCs w:val="24"/>
        </w:rPr>
        <w:t>exemplo, ginecologista</w:t>
      </w:r>
      <w:r w:rsidR="00FB3345">
        <w:rPr>
          <w:rFonts w:ascii="Times New Roman" w:hAnsi="Times New Roman"/>
          <w:color w:val="000000" w:themeColor="text1"/>
          <w:sz w:val="24"/>
          <w:szCs w:val="24"/>
        </w:rPr>
        <w:t>, acarretando várias doenças</w:t>
      </w:r>
      <w:r w:rsidR="0065623C">
        <w:rPr>
          <w:rFonts w:ascii="Times New Roman" w:hAnsi="Times New Roman"/>
          <w:color w:val="000000" w:themeColor="text1"/>
          <w:sz w:val="24"/>
          <w:szCs w:val="24"/>
        </w:rPr>
        <w:t xml:space="preserve">. Logo, </w:t>
      </w:r>
      <w:r w:rsidR="00FB3345">
        <w:rPr>
          <w:rFonts w:ascii="Times New Roman" w:hAnsi="Times New Roman"/>
          <w:color w:val="000000" w:themeColor="text1"/>
          <w:sz w:val="24"/>
          <w:szCs w:val="24"/>
        </w:rPr>
        <w:t xml:space="preserve">para mulheres grávidas que necessitam de maiores cuidados físicos e </w:t>
      </w:r>
      <w:r>
        <w:rPr>
          <w:rFonts w:ascii="Times New Roman" w:hAnsi="Times New Roman"/>
          <w:color w:val="000000" w:themeColor="text1"/>
          <w:sz w:val="24"/>
          <w:szCs w:val="24"/>
        </w:rPr>
        <w:t>psicológicos</w:t>
      </w:r>
      <w:r w:rsidR="00FB3345">
        <w:rPr>
          <w:rFonts w:ascii="Times New Roman" w:hAnsi="Times New Roman"/>
          <w:color w:val="000000" w:themeColor="text1"/>
          <w:sz w:val="24"/>
          <w:szCs w:val="24"/>
        </w:rPr>
        <w:t xml:space="preserve"> perecem por não haver disponibilidade de tais cuidados no sistem</w:t>
      </w:r>
      <w:r w:rsidR="00880D56">
        <w:rPr>
          <w:rFonts w:ascii="Times New Roman" w:hAnsi="Times New Roman"/>
          <w:color w:val="000000" w:themeColor="text1"/>
          <w:sz w:val="24"/>
          <w:szCs w:val="24"/>
        </w:rPr>
        <w:t>a prisional feminino brasileiro</w:t>
      </w:r>
      <w:r w:rsidR="00BD72EC">
        <w:rPr>
          <w:rFonts w:ascii="Times New Roman" w:hAnsi="Times New Roman"/>
          <w:color w:val="000000" w:themeColor="text1"/>
          <w:sz w:val="24"/>
          <w:szCs w:val="24"/>
        </w:rPr>
        <w:t>.</w:t>
      </w:r>
      <w:r w:rsidR="00225719">
        <w:rPr>
          <w:rFonts w:ascii="Times New Roman" w:hAnsi="Times New Roman"/>
          <w:color w:val="000000" w:themeColor="text1"/>
          <w:sz w:val="24"/>
          <w:szCs w:val="24"/>
        </w:rPr>
        <w:t xml:space="preserve"> </w:t>
      </w:r>
      <w:r w:rsidR="00DC4482">
        <w:rPr>
          <w:rFonts w:ascii="Times New Roman" w:hAnsi="Times New Roman"/>
          <w:sz w:val="24"/>
          <w:szCs w:val="24"/>
        </w:rPr>
        <w:t>Constata-se</w:t>
      </w:r>
      <w:r w:rsidR="00225719">
        <w:rPr>
          <w:rFonts w:ascii="Times New Roman" w:hAnsi="Times New Roman"/>
          <w:sz w:val="24"/>
          <w:szCs w:val="24"/>
        </w:rPr>
        <w:t>, portanto,</w:t>
      </w:r>
      <w:r w:rsidR="00DC4482">
        <w:rPr>
          <w:rFonts w:ascii="Times New Roman" w:hAnsi="Times New Roman"/>
          <w:sz w:val="24"/>
          <w:szCs w:val="24"/>
        </w:rPr>
        <w:t xml:space="preserve"> que</w:t>
      </w:r>
      <w:r w:rsidR="001234F7" w:rsidRPr="001234F7">
        <w:rPr>
          <w:rFonts w:ascii="Times New Roman" w:hAnsi="Times New Roman"/>
          <w:sz w:val="24"/>
          <w:szCs w:val="24"/>
        </w:rPr>
        <w:t xml:space="preserve"> é </w:t>
      </w:r>
      <w:r w:rsidR="00204F45" w:rsidRPr="001234F7">
        <w:rPr>
          <w:rFonts w:ascii="Times New Roman" w:hAnsi="Times New Roman"/>
          <w:sz w:val="24"/>
          <w:szCs w:val="24"/>
        </w:rPr>
        <w:t xml:space="preserve">no puerpério ou na maternidade que os direitos das mulheres presas são extensivamente atacados. </w:t>
      </w:r>
    </w:p>
    <w:p w:rsidR="00FB3345" w:rsidRPr="008552E4" w:rsidRDefault="00E51A92" w:rsidP="007F276F">
      <w:pPr>
        <w:pStyle w:val="Padro"/>
        <w:spacing w:after="0" w:line="36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8F1E1A">
        <w:rPr>
          <w:rFonts w:ascii="Times New Roman" w:hAnsi="Times New Roman"/>
          <w:color w:val="000000" w:themeColor="text1"/>
          <w:sz w:val="24"/>
          <w:szCs w:val="24"/>
        </w:rPr>
        <w:t xml:space="preserve">De acordo com informações do </w:t>
      </w:r>
      <w:r w:rsidR="008F1E1A" w:rsidRPr="008F1E1A">
        <w:rPr>
          <w:rFonts w:ascii="Times New Roman" w:hAnsi="Times New Roman"/>
          <w:color w:val="000000" w:themeColor="text1"/>
          <w:sz w:val="24"/>
          <w:szCs w:val="24"/>
        </w:rPr>
        <w:t>Centro pela Justiça e o Direito Internacional (CEJIL)</w:t>
      </w:r>
      <w:r w:rsidR="008F1E1A">
        <w:rPr>
          <w:rFonts w:ascii="Times New Roman" w:hAnsi="Times New Roman"/>
          <w:color w:val="000000" w:themeColor="text1"/>
          <w:sz w:val="24"/>
          <w:szCs w:val="24"/>
        </w:rPr>
        <w:t>, a</w:t>
      </w:r>
      <w:r w:rsidRPr="00E51A92">
        <w:rPr>
          <w:rFonts w:ascii="Times New Roman" w:hAnsi="Times New Roman"/>
          <w:color w:val="000000" w:themeColor="text1"/>
          <w:sz w:val="24"/>
          <w:szCs w:val="24"/>
        </w:rPr>
        <w:t xml:space="preserve">pesar do atendimento pré-natal ser um direito do nascituro e da mãe, assegurado na LEP </w:t>
      </w:r>
      <w:r w:rsidR="008F1E1A">
        <w:rPr>
          <w:rFonts w:ascii="Times New Roman" w:hAnsi="Times New Roman"/>
          <w:color w:val="000000" w:themeColor="text1"/>
          <w:sz w:val="24"/>
          <w:szCs w:val="24"/>
        </w:rPr>
        <w:t xml:space="preserve">(Lei de Execuções Penais) </w:t>
      </w:r>
      <w:r w:rsidRPr="00E51A92">
        <w:rPr>
          <w:rFonts w:ascii="Times New Roman" w:hAnsi="Times New Roman"/>
          <w:color w:val="000000" w:themeColor="text1"/>
          <w:sz w:val="24"/>
          <w:szCs w:val="24"/>
        </w:rPr>
        <w:t>e no Estatuto da Criança e do Adolescente</w:t>
      </w:r>
      <w:r w:rsidR="008F1E1A">
        <w:rPr>
          <w:rFonts w:ascii="Times New Roman" w:hAnsi="Times New Roman"/>
          <w:color w:val="000000" w:themeColor="text1"/>
          <w:sz w:val="24"/>
          <w:szCs w:val="24"/>
        </w:rPr>
        <w:t xml:space="preserve"> (ECA)</w:t>
      </w:r>
      <w:r w:rsidRPr="00E51A92">
        <w:rPr>
          <w:rFonts w:ascii="Times New Roman" w:hAnsi="Times New Roman"/>
          <w:color w:val="000000" w:themeColor="text1"/>
          <w:sz w:val="24"/>
          <w:szCs w:val="24"/>
        </w:rPr>
        <w:t xml:space="preserve">, o que se observa é a falta do acompanhamento regular. Muitas presas não recebem qualquer atendimento pré-natal </w:t>
      </w:r>
      <w:r w:rsidRPr="00E51A92">
        <w:rPr>
          <w:rFonts w:ascii="Times New Roman" w:hAnsi="Times New Roman"/>
          <w:color w:val="000000" w:themeColor="text1"/>
          <w:sz w:val="24"/>
          <w:szCs w:val="24"/>
        </w:rPr>
        <w:lastRenderedPageBreak/>
        <w:t>e acabam descobrindo serem soropositivas e portadoras de outras doenças transmissíveis apenas na hora do parto</w:t>
      </w:r>
      <w:r w:rsidR="00225719">
        <w:rPr>
          <w:rFonts w:ascii="Times New Roman" w:hAnsi="Times New Roman"/>
          <w:color w:val="000000" w:themeColor="text1"/>
          <w:sz w:val="24"/>
          <w:szCs w:val="24"/>
        </w:rPr>
        <w:t xml:space="preserve"> (CEJIL,</w:t>
      </w:r>
      <w:r w:rsidR="000E68B3">
        <w:rPr>
          <w:rFonts w:ascii="Times New Roman" w:hAnsi="Times New Roman"/>
          <w:color w:val="000000" w:themeColor="text1"/>
          <w:sz w:val="24"/>
          <w:szCs w:val="24"/>
        </w:rPr>
        <w:t xml:space="preserve"> </w:t>
      </w:r>
      <w:r w:rsidR="000E68B3" w:rsidRPr="008552E4">
        <w:rPr>
          <w:rFonts w:ascii="Times New Roman" w:hAnsi="Times New Roman"/>
          <w:color w:val="000000" w:themeColor="text1"/>
          <w:sz w:val="24"/>
          <w:szCs w:val="24"/>
        </w:rPr>
        <w:t>2007)</w:t>
      </w:r>
      <w:r w:rsidRPr="008552E4">
        <w:rPr>
          <w:rFonts w:ascii="Times New Roman" w:hAnsi="Times New Roman"/>
          <w:color w:val="000000" w:themeColor="text1"/>
          <w:sz w:val="24"/>
          <w:szCs w:val="24"/>
        </w:rPr>
        <w:t>.</w:t>
      </w:r>
    </w:p>
    <w:p w:rsidR="00225719" w:rsidRDefault="000151E0" w:rsidP="007F276F">
      <w:pPr>
        <w:pStyle w:val="Padro"/>
        <w:spacing w:after="0" w:line="36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1C0B34" w:rsidRPr="00225719">
        <w:rPr>
          <w:rFonts w:ascii="Times New Roman" w:hAnsi="Times New Roman"/>
          <w:color w:val="000000" w:themeColor="text1"/>
          <w:sz w:val="24"/>
          <w:szCs w:val="24"/>
        </w:rPr>
        <w:t>Conforme dados do INFOPEN</w:t>
      </w:r>
      <w:r w:rsidR="00DC4482" w:rsidRPr="00225719">
        <w:rPr>
          <w:rFonts w:ascii="Times New Roman" w:hAnsi="Times New Roman"/>
          <w:color w:val="000000" w:themeColor="text1"/>
          <w:sz w:val="24"/>
          <w:szCs w:val="24"/>
        </w:rPr>
        <w:t xml:space="preserve"> </w:t>
      </w:r>
      <w:r w:rsidR="004574B9" w:rsidRPr="00225719">
        <w:rPr>
          <w:rFonts w:ascii="Times New Roman" w:hAnsi="Times New Roman"/>
          <w:color w:val="000000" w:themeColor="text1"/>
          <w:sz w:val="24"/>
          <w:szCs w:val="24"/>
        </w:rPr>
        <w:t>(2016</w:t>
      </w:r>
      <w:r w:rsidR="008F1E1A" w:rsidRPr="00225719">
        <w:rPr>
          <w:rFonts w:ascii="Times New Roman" w:hAnsi="Times New Roman"/>
          <w:color w:val="000000" w:themeColor="text1"/>
          <w:sz w:val="24"/>
          <w:szCs w:val="24"/>
        </w:rPr>
        <w:t>)</w:t>
      </w:r>
      <w:r w:rsidR="001C0B34" w:rsidRPr="00225719">
        <w:rPr>
          <w:rFonts w:ascii="Times New Roman" w:hAnsi="Times New Roman"/>
          <w:color w:val="000000" w:themeColor="text1"/>
          <w:sz w:val="24"/>
          <w:szCs w:val="24"/>
        </w:rPr>
        <w:t xml:space="preserve">, </w:t>
      </w:r>
      <w:r w:rsidR="008F1E1A" w:rsidRPr="00225719">
        <w:rPr>
          <w:rFonts w:ascii="Times New Roman" w:hAnsi="Times New Roman"/>
          <w:color w:val="000000" w:themeColor="text1"/>
          <w:sz w:val="24"/>
          <w:szCs w:val="24"/>
        </w:rPr>
        <w:t>o</w:t>
      </w:r>
      <w:r w:rsidR="001C0B34" w:rsidRPr="00225719">
        <w:rPr>
          <w:rFonts w:ascii="Times New Roman" w:hAnsi="Times New Roman"/>
          <w:color w:val="000000" w:themeColor="text1"/>
          <w:sz w:val="24"/>
          <w:szCs w:val="24"/>
        </w:rPr>
        <w:t xml:space="preserve"> número de médicos ginecologistas é desproporcional se comparado à população carcerária feminina </w:t>
      </w:r>
      <w:r w:rsidR="00BD72EC" w:rsidRPr="00225719">
        <w:rPr>
          <w:rFonts w:ascii="Times New Roman" w:hAnsi="Times New Roman"/>
          <w:color w:val="000000" w:themeColor="text1"/>
          <w:sz w:val="24"/>
          <w:szCs w:val="24"/>
        </w:rPr>
        <w:t>e, cada</w:t>
      </w:r>
      <w:r w:rsidR="001C0B34" w:rsidRPr="00225719">
        <w:rPr>
          <w:rFonts w:ascii="Times New Roman" w:hAnsi="Times New Roman"/>
          <w:color w:val="000000" w:themeColor="text1"/>
          <w:sz w:val="24"/>
          <w:szCs w:val="24"/>
        </w:rPr>
        <w:t xml:space="preserve"> profissional atende, em médi</w:t>
      </w:r>
      <w:r w:rsidR="00225719" w:rsidRPr="00225719">
        <w:rPr>
          <w:rFonts w:ascii="Times New Roman" w:hAnsi="Times New Roman"/>
          <w:color w:val="000000" w:themeColor="text1"/>
          <w:sz w:val="24"/>
          <w:szCs w:val="24"/>
        </w:rPr>
        <w:t>a, a um grupo de 2.335 mulheres, uma vez que, c</w:t>
      </w:r>
      <w:r w:rsidR="00DC4482" w:rsidRPr="00225719">
        <w:rPr>
          <w:rFonts w:ascii="Times New Roman" w:hAnsi="Times New Roman"/>
          <w:color w:val="000000" w:themeColor="text1"/>
          <w:sz w:val="24"/>
          <w:szCs w:val="24"/>
        </w:rPr>
        <w:t>onsequentemente</w:t>
      </w:r>
      <w:r w:rsidR="00225719" w:rsidRPr="00225719">
        <w:rPr>
          <w:rFonts w:ascii="Times New Roman" w:hAnsi="Times New Roman"/>
          <w:color w:val="000000" w:themeColor="text1"/>
          <w:sz w:val="24"/>
          <w:szCs w:val="24"/>
        </w:rPr>
        <w:t>,</w:t>
      </w:r>
      <w:r w:rsidR="006A221E" w:rsidRPr="00225719">
        <w:rPr>
          <w:rFonts w:ascii="Times New Roman" w:hAnsi="Times New Roman"/>
          <w:color w:val="000000" w:themeColor="text1"/>
          <w:sz w:val="24"/>
          <w:szCs w:val="24"/>
        </w:rPr>
        <w:t xml:space="preserve"> inexiste o controle de doenças e de tratamentos para </w:t>
      </w:r>
      <w:r w:rsidR="00BD72EC" w:rsidRPr="00225719">
        <w:rPr>
          <w:rFonts w:ascii="Times New Roman" w:hAnsi="Times New Roman"/>
          <w:color w:val="000000" w:themeColor="text1"/>
          <w:sz w:val="24"/>
          <w:szCs w:val="24"/>
        </w:rPr>
        <w:t>essas doenças</w:t>
      </w:r>
      <w:r w:rsidR="006A221E" w:rsidRPr="00225719">
        <w:rPr>
          <w:rFonts w:ascii="Times New Roman" w:hAnsi="Times New Roman"/>
          <w:color w:val="000000" w:themeColor="text1"/>
          <w:sz w:val="24"/>
          <w:szCs w:val="24"/>
        </w:rPr>
        <w:t xml:space="preserve">, que são necessários no </w:t>
      </w:r>
      <w:r w:rsidR="008F1E1A" w:rsidRPr="00225719">
        <w:rPr>
          <w:rFonts w:ascii="Times New Roman" w:hAnsi="Times New Roman"/>
          <w:color w:val="000000" w:themeColor="text1"/>
          <w:sz w:val="24"/>
          <w:szCs w:val="24"/>
        </w:rPr>
        <w:t>período</w:t>
      </w:r>
      <w:r w:rsidR="00225719">
        <w:rPr>
          <w:rFonts w:ascii="Times New Roman" w:hAnsi="Times New Roman"/>
          <w:color w:val="000000" w:themeColor="text1"/>
          <w:sz w:val="24"/>
          <w:szCs w:val="24"/>
        </w:rPr>
        <w:t xml:space="preserve"> gestacional.</w:t>
      </w:r>
    </w:p>
    <w:p w:rsidR="007E163C" w:rsidRDefault="00225719" w:rsidP="007F276F">
      <w:pPr>
        <w:pStyle w:val="Padro"/>
        <w:spacing w:after="0" w:line="36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232268">
        <w:rPr>
          <w:rFonts w:ascii="Times New Roman" w:hAnsi="Times New Roman"/>
          <w:color w:val="000000" w:themeColor="text1"/>
          <w:sz w:val="24"/>
          <w:szCs w:val="24"/>
        </w:rPr>
        <w:t>É</w:t>
      </w:r>
      <w:r>
        <w:rPr>
          <w:rFonts w:ascii="Times New Roman" w:hAnsi="Times New Roman"/>
          <w:color w:val="000000" w:themeColor="text1"/>
          <w:sz w:val="24"/>
          <w:szCs w:val="24"/>
        </w:rPr>
        <w:t>, portanto,</w:t>
      </w:r>
      <w:r w:rsidR="00232268">
        <w:rPr>
          <w:rFonts w:ascii="Times New Roman" w:hAnsi="Times New Roman"/>
          <w:color w:val="000000" w:themeColor="text1"/>
          <w:sz w:val="24"/>
          <w:szCs w:val="24"/>
        </w:rPr>
        <w:t xml:space="preserve"> assegurado a gestante no Estatuto da Criança e do Adolescente (1990)</w:t>
      </w:r>
      <w:r w:rsidR="008F1E1A">
        <w:rPr>
          <w:rFonts w:ascii="Times New Roman" w:hAnsi="Times New Roman"/>
          <w:color w:val="000000" w:themeColor="text1"/>
          <w:sz w:val="24"/>
          <w:szCs w:val="24"/>
        </w:rPr>
        <w:t xml:space="preserve"> em seu art</w:t>
      </w:r>
      <w:r w:rsidR="005433FF">
        <w:rPr>
          <w:rFonts w:ascii="Times New Roman" w:hAnsi="Times New Roman"/>
          <w:color w:val="000000" w:themeColor="text1"/>
          <w:sz w:val="24"/>
          <w:szCs w:val="24"/>
        </w:rPr>
        <w:t>. 8</w:t>
      </w:r>
      <w:r w:rsidR="008F1E1A">
        <w:rPr>
          <w:rFonts w:ascii="Times New Roman" w:hAnsi="Times New Roman"/>
          <w:color w:val="000000" w:themeColor="text1"/>
          <w:sz w:val="24"/>
          <w:szCs w:val="24"/>
        </w:rPr>
        <w:t xml:space="preserve">º, </w:t>
      </w:r>
      <w:r w:rsidR="008F1E1A">
        <w:rPr>
          <w:rFonts w:ascii="Times New Roman" w:hAnsi="Times New Roman"/>
          <w:color w:val="000000" w:themeColor="text1"/>
          <w:sz w:val="24"/>
          <w:szCs w:val="24"/>
          <w:vertAlign w:val="subscript"/>
        </w:rPr>
        <w:t>§</w:t>
      </w:r>
      <w:r w:rsidR="00232268">
        <w:rPr>
          <w:rFonts w:ascii="Times New Roman" w:hAnsi="Times New Roman"/>
          <w:color w:val="000000" w:themeColor="text1"/>
          <w:sz w:val="24"/>
          <w:szCs w:val="24"/>
        </w:rPr>
        <w:t xml:space="preserve"> 7</w:t>
      </w:r>
      <w:r w:rsidR="005433FF">
        <w:rPr>
          <w:rFonts w:ascii="Times New Roman" w:hAnsi="Times New Roman"/>
          <w:color w:val="000000" w:themeColor="text1"/>
          <w:sz w:val="24"/>
          <w:szCs w:val="24"/>
        </w:rPr>
        <w:t>º</w:t>
      </w:r>
      <w:r w:rsidR="00232268">
        <w:rPr>
          <w:rFonts w:ascii="Times New Roman" w:hAnsi="Times New Roman"/>
          <w:color w:val="000000" w:themeColor="text1"/>
          <w:sz w:val="24"/>
          <w:szCs w:val="24"/>
        </w:rPr>
        <w:t xml:space="preserve">, </w:t>
      </w:r>
      <w:r w:rsidR="00232268" w:rsidRPr="00232268">
        <w:rPr>
          <w:rFonts w:ascii="Times New Roman" w:hAnsi="Times New Roman"/>
          <w:color w:val="000000" w:themeColor="text1"/>
          <w:sz w:val="24"/>
          <w:szCs w:val="24"/>
        </w:rPr>
        <w:t>n</w:t>
      </w:r>
      <w:r w:rsidR="00232268">
        <w:rPr>
          <w:rFonts w:ascii="Times New Roman" w:hAnsi="Times New Roman"/>
          <w:color w:val="000000" w:themeColor="text1"/>
          <w:sz w:val="24"/>
          <w:szCs w:val="24"/>
        </w:rPr>
        <w:t>utrição adequada, a qual deverá</w:t>
      </w:r>
      <w:r w:rsidR="00DC4482">
        <w:rPr>
          <w:rFonts w:ascii="Times New Roman" w:hAnsi="Times New Roman"/>
          <w:color w:val="000000" w:themeColor="text1"/>
          <w:sz w:val="24"/>
          <w:szCs w:val="24"/>
        </w:rPr>
        <w:t xml:space="preserve"> </w:t>
      </w:r>
      <w:r w:rsidR="00183F9E" w:rsidRPr="00183F9E">
        <w:rPr>
          <w:rFonts w:ascii="Times New Roman" w:hAnsi="Times New Roman"/>
          <w:color w:val="000000" w:themeColor="text1"/>
          <w:sz w:val="24"/>
          <w:szCs w:val="24"/>
        </w:rPr>
        <w:t>receber orientação sobre aleitamento materno, alimentação complementar saudável e crescimento e desenvolvimento infantil, bem como sobre formas de favorecer a criação de vínculos afetivos e de estimular o desenvolvimento integral da criança</w:t>
      </w:r>
      <w:r w:rsidR="001334CE">
        <w:rPr>
          <w:rFonts w:ascii="Times New Roman" w:hAnsi="Times New Roman"/>
          <w:color w:val="000000" w:themeColor="text1"/>
          <w:sz w:val="24"/>
          <w:szCs w:val="24"/>
        </w:rPr>
        <w:t xml:space="preserve"> </w:t>
      </w:r>
      <w:r w:rsidR="00183F9E" w:rsidRPr="00183F9E">
        <w:rPr>
          <w:rFonts w:ascii="Times New Roman" w:hAnsi="Times New Roman"/>
          <w:color w:val="000000" w:themeColor="text1"/>
          <w:sz w:val="24"/>
          <w:szCs w:val="24"/>
        </w:rPr>
        <w:t>(BRASIL, 1990)</w:t>
      </w:r>
      <w:r w:rsidR="00183F9E">
        <w:rPr>
          <w:rFonts w:ascii="Times New Roman" w:hAnsi="Times New Roman"/>
          <w:color w:val="000000" w:themeColor="text1"/>
          <w:sz w:val="24"/>
          <w:szCs w:val="24"/>
        </w:rPr>
        <w:t xml:space="preserve">. </w:t>
      </w:r>
      <w:r w:rsidR="00232268">
        <w:rPr>
          <w:rFonts w:ascii="Times New Roman" w:hAnsi="Times New Roman"/>
          <w:color w:val="000000" w:themeColor="text1"/>
          <w:sz w:val="24"/>
          <w:szCs w:val="24"/>
        </w:rPr>
        <w:t xml:space="preserve"> É de relevante importância uma nutrição adequada para o desenvolvimento do feto, saúde da mulher e para o </w:t>
      </w:r>
      <w:r w:rsidR="000151E0">
        <w:rPr>
          <w:rFonts w:ascii="Times New Roman" w:hAnsi="Times New Roman"/>
          <w:color w:val="000000" w:themeColor="text1"/>
          <w:sz w:val="24"/>
          <w:szCs w:val="24"/>
        </w:rPr>
        <w:t>período</w:t>
      </w:r>
      <w:r w:rsidR="00232268">
        <w:rPr>
          <w:rFonts w:ascii="Times New Roman" w:hAnsi="Times New Roman"/>
          <w:color w:val="000000" w:themeColor="text1"/>
          <w:sz w:val="24"/>
          <w:szCs w:val="24"/>
        </w:rPr>
        <w:t xml:space="preserve"> de amamentação. </w:t>
      </w:r>
      <w:r w:rsidR="00183F9E">
        <w:rPr>
          <w:rFonts w:ascii="Times New Roman" w:hAnsi="Times New Roman"/>
          <w:color w:val="000000" w:themeColor="text1"/>
          <w:sz w:val="24"/>
          <w:szCs w:val="24"/>
        </w:rPr>
        <w:t xml:space="preserve">No entanto, a negligência </w:t>
      </w:r>
      <w:r w:rsidR="00DC4482">
        <w:rPr>
          <w:rFonts w:ascii="Times New Roman" w:hAnsi="Times New Roman"/>
          <w:color w:val="000000" w:themeColor="text1"/>
          <w:sz w:val="24"/>
          <w:szCs w:val="24"/>
        </w:rPr>
        <w:t>d</w:t>
      </w:r>
      <w:r w:rsidR="00183F9E">
        <w:rPr>
          <w:rFonts w:ascii="Times New Roman" w:hAnsi="Times New Roman"/>
          <w:color w:val="000000" w:themeColor="text1"/>
          <w:sz w:val="24"/>
          <w:szCs w:val="24"/>
        </w:rPr>
        <w:t xml:space="preserve">o sistema prisional também alcança </w:t>
      </w:r>
      <w:r w:rsidR="00232268">
        <w:rPr>
          <w:rFonts w:ascii="Times New Roman" w:hAnsi="Times New Roman"/>
          <w:color w:val="000000" w:themeColor="text1"/>
          <w:sz w:val="24"/>
          <w:szCs w:val="24"/>
        </w:rPr>
        <w:t>a alimentação, pela precariedade de qualidade e quantidade.</w:t>
      </w:r>
    </w:p>
    <w:p w:rsidR="00A71D22" w:rsidRDefault="00787C81" w:rsidP="007F276F">
      <w:pPr>
        <w:pStyle w:val="Padro"/>
        <w:spacing w:after="0" w:line="36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C82E56">
        <w:rPr>
          <w:rFonts w:ascii="Times New Roman" w:hAnsi="Times New Roman"/>
          <w:color w:val="000000" w:themeColor="text1"/>
          <w:sz w:val="24"/>
          <w:szCs w:val="24"/>
        </w:rPr>
        <w:t xml:space="preserve">A permanência </w:t>
      </w:r>
      <w:r w:rsidR="00A71D22">
        <w:rPr>
          <w:rFonts w:ascii="Times New Roman" w:hAnsi="Times New Roman"/>
          <w:color w:val="000000" w:themeColor="text1"/>
          <w:sz w:val="24"/>
          <w:szCs w:val="24"/>
        </w:rPr>
        <w:t xml:space="preserve">da mãe </w:t>
      </w:r>
      <w:r w:rsidR="00C82E56">
        <w:rPr>
          <w:rFonts w:ascii="Times New Roman" w:hAnsi="Times New Roman"/>
          <w:color w:val="000000" w:themeColor="text1"/>
          <w:sz w:val="24"/>
          <w:szCs w:val="24"/>
        </w:rPr>
        <w:t xml:space="preserve">com seus filhos </w:t>
      </w:r>
      <w:r w:rsidR="00BD72EC">
        <w:rPr>
          <w:rFonts w:ascii="Times New Roman" w:hAnsi="Times New Roman"/>
          <w:color w:val="000000" w:themeColor="text1"/>
          <w:sz w:val="24"/>
          <w:szCs w:val="24"/>
        </w:rPr>
        <w:t>durante o</w:t>
      </w:r>
      <w:r w:rsidR="00A71D22">
        <w:rPr>
          <w:rFonts w:ascii="Times New Roman" w:hAnsi="Times New Roman"/>
          <w:color w:val="000000" w:themeColor="text1"/>
          <w:sz w:val="24"/>
          <w:szCs w:val="24"/>
        </w:rPr>
        <w:t xml:space="preserve"> período </w:t>
      </w:r>
      <w:r w:rsidR="006E4357">
        <w:rPr>
          <w:rFonts w:ascii="Times New Roman" w:hAnsi="Times New Roman"/>
          <w:color w:val="000000" w:themeColor="text1"/>
          <w:sz w:val="24"/>
          <w:szCs w:val="24"/>
        </w:rPr>
        <w:t>da amamentação</w:t>
      </w:r>
      <w:r w:rsidR="00A07891">
        <w:rPr>
          <w:rFonts w:ascii="Times New Roman" w:hAnsi="Times New Roman"/>
          <w:color w:val="000000" w:themeColor="text1"/>
          <w:sz w:val="24"/>
          <w:szCs w:val="24"/>
        </w:rPr>
        <w:t xml:space="preserve"> </w:t>
      </w:r>
      <w:r w:rsidR="006E4357">
        <w:rPr>
          <w:rFonts w:ascii="Times New Roman" w:hAnsi="Times New Roman"/>
          <w:color w:val="000000" w:themeColor="text1"/>
          <w:sz w:val="24"/>
          <w:szCs w:val="24"/>
        </w:rPr>
        <w:t>está entre</w:t>
      </w:r>
      <w:r w:rsidR="002B0380">
        <w:rPr>
          <w:rFonts w:ascii="Times New Roman" w:hAnsi="Times New Roman"/>
          <w:color w:val="000000" w:themeColor="text1"/>
          <w:sz w:val="24"/>
          <w:szCs w:val="24"/>
        </w:rPr>
        <w:t xml:space="preserve"> o</w:t>
      </w:r>
      <w:r w:rsidR="00A07891">
        <w:rPr>
          <w:rFonts w:ascii="Times New Roman" w:hAnsi="Times New Roman"/>
          <w:color w:val="000000" w:themeColor="text1"/>
          <w:sz w:val="24"/>
          <w:szCs w:val="24"/>
        </w:rPr>
        <w:t>s direitos humanos assegurados à</w:t>
      </w:r>
      <w:r w:rsidR="002B0380">
        <w:rPr>
          <w:rFonts w:ascii="Times New Roman" w:hAnsi="Times New Roman"/>
          <w:color w:val="000000" w:themeColor="text1"/>
          <w:sz w:val="24"/>
          <w:szCs w:val="24"/>
        </w:rPr>
        <w:t>s mulheres</w:t>
      </w:r>
      <w:r w:rsidR="00A71D22">
        <w:rPr>
          <w:rFonts w:ascii="Times New Roman" w:hAnsi="Times New Roman"/>
          <w:color w:val="000000" w:themeColor="text1"/>
          <w:sz w:val="24"/>
          <w:szCs w:val="24"/>
        </w:rPr>
        <w:t xml:space="preserve"> presas. Na Constituição Federal de 1988, encontra</w:t>
      </w:r>
      <w:r w:rsidR="004B3AAC">
        <w:rPr>
          <w:rFonts w:ascii="Times New Roman" w:hAnsi="Times New Roman"/>
          <w:color w:val="000000" w:themeColor="text1"/>
          <w:sz w:val="24"/>
          <w:szCs w:val="24"/>
        </w:rPr>
        <w:t>-se</w:t>
      </w:r>
      <w:r w:rsidR="00A71D22">
        <w:rPr>
          <w:rFonts w:ascii="Times New Roman" w:hAnsi="Times New Roman"/>
          <w:color w:val="000000" w:themeColor="text1"/>
          <w:sz w:val="24"/>
          <w:szCs w:val="24"/>
        </w:rPr>
        <w:t xml:space="preserve"> amparo no rol</w:t>
      </w:r>
      <w:r w:rsidR="00DC4482">
        <w:rPr>
          <w:rFonts w:ascii="Times New Roman" w:hAnsi="Times New Roman"/>
          <w:color w:val="000000" w:themeColor="text1"/>
          <w:sz w:val="24"/>
          <w:szCs w:val="24"/>
        </w:rPr>
        <w:t xml:space="preserve"> </w:t>
      </w:r>
      <w:r w:rsidR="00A71D22">
        <w:rPr>
          <w:rFonts w:ascii="Times New Roman" w:hAnsi="Times New Roman"/>
          <w:color w:val="000000" w:themeColor="text1"/>
          <w:sz w:val="24"/>
          <w:szCs w:val="24"/>
        </w:rPr>
        <w:t>dos direitos sociais</w:t>
      </w:r>
      <w:r w:rsidR="00183F9E">
        <w:rPr>
          <w:rFonts w:ascii="Times New Roman" w:hAnsi="Times New Roman"/>
          <w:color w:val="000000" w:themeColor="text1"/>
          <w:sz w:val="24"/>
          <w:szCs w:val="24"/>
        </w:rPr>
        <w:t>-</w:t>
      </w:r>
      <w:r w:rsidR="004B3AAC">
        <w:rPr>
          <w:rFonts w:ascii="Times New Roman" w:hAnsi="Times New Roman"/>
          <w:color w:val="000000" w:themeColor="text1"/>
          <w:sz w:val="24"/>
          <w:szCs w:val="24"/>
        </w:rPr>
        <w:t>fundamentais, uma vez que, o</w:t>
      </w:r>
      <w:r w:rsidR="00183F9E">
        <w:rPr>
          <w:rFonts w:ascii="Times New Roman" w:hAnsi="Times New Roman"/>
          <w:color w:val="000000" w:themeColor="text1"/>
          <w:sz w:val="24"/>
          <w:szCs w:val="24"/>
        </w:rPr>
        <w:t xml:space="preserve"> art. 5º, inciso</w:t>
      </w:r>
      <w:r w:rsidR="002B0380">
        <w:rPr>
          <w:rFonts w:ascii="Times New Roman" w:hAnsi="Times New Roman"/>
          <w:color w:val="000000" w:themeColor="text1"/>
          <w:sz w:val="24"/>
          <w:szCs w:val="24"/>
        </w:rPr>
        <w:t xml:space="preserve"> L,</w:t>
      </w:r>
      <w:r w:rsidR="00183F9E">
        <w:rPr>
          <w:rFonts w:ascii="Times New Roman" w:hAnsi="Times New Roman"/>
          <w:color w:val="000000" w:themeColor="text1"/>
          <w:sz w:val="24"/>
          <w:szCs w:val="24"/>
        </w:rPr>
        <w:t xml:space="preserve"> da C</w:t>
      </w:r>
      <w:r w:rsidR="00A71D22">
        <w:rPr>
          <w:rFonts w:ascii="Times New Roman" w:hAnsi="Times New Roman"/>
          <w:color w:val="000000" w:themeColor="text1"/>
          <w:sz w:val="24"/>
          <w:szCs w:val="24"/>
        </w:rPr>
        <w:t>onstituição</w:t>
      </w:r>
      <w:r w:rsidR="00183F9E">
        <w:rPr>
          <w:rFonts w:ascii="Times New Roman" w:hAnsi="Times New Roman"/>
          <w:color w:val="000000" w:themeColor="text1"/>
          <w:sz w:val="24"/>
          <w:szCs w:val="24"/>
        </w:rPr>
        <w:t xml:space="preserve"> dispõe</w:t>
      </w:r>
      <w:r w:rsidR="004B3AAC">
        <w:rPr>
          <w:rFonts w:ascii="Times New Roman" w:hAnsi="Times New Roman"/>
          <w:color w:val="000000" w:themeColor="text1"/>
          <w:sz w:val="24"/>
          <w:szCs w:val="24"/>
        </w:rPr>
        <w:t xml:space="preserve"> que</w:t>
      </w:r>
      <w:r w:rsidR="00183F9E">
        <w:rPr>
          <w:rFonts w:ascii="Times New Roman" w:hAnsi="Times New Roman"/>
          <w:color w:val="000000" w:themeColor="text1"/>
          <w:sz w:val="24"/>
          <w:szCs w:val="24"/>
        </w:rPr>
        <w:t>: “</w:t>
      </w:r>
      <w:r w:rsidR="00183F9E" w:rsidRPr="00183F9E">
        <w:rPr>
          <w:rFonts w:ascii="Times New Roman" w:hAnsi="Times New Roman"/>
          <w:color w:val="000000" w:themeColor="text1"/>
          <w:sz w:val="24"/>
          <w:szCs w:val="24"/>
        </w:rPr>
        <w:t>às presidiárias serão asseguradas condições para que possam permanecer com seus filhos d</w:t>
      </w:r>
      <w:r w:rsidR="00183F9E">
        <w:rPr>
          <w:rFonts w:ascii="Times New Roman" w:hAnsi="Times New Roman"/>
          <w:color w:val="000000" w:themeColor="text1"/>
          <w:sz w:val="24"/>
          <w:szCs w:val="24"/>
        </w:rPr>
        <w:t>urante o período de amamentação”</w:t>
      </w:r>
      <w:r w:rsidR="00A71D22">
        <w:rPr>
          <w:rFonts w:ascii="Times New Roman" w:hAnsi="Times New Roman"/>
          <w:color w:val="000000" w:themeColor="text1"/>
          <w:sz w:val="24"/>
          <w:szCs w:val="24"/>
        </w:rPr>
        <w:t xml:space="preserve">; </w:t>
      </w:r>
      <w:r w:rsidR="006E4357">
        <w:rPr>
          <w:rFonts w:ascii="Times New Roman" w:hAnsi="Times New Roman"/>
          <w:color w:val="000000" w:themeColor="text1"/>
          <w:sz w:val="24"/>
          <w:szCs w:val="24"/>
        </w:rPr>
        <w:t>no art.</w:t>
      </w:r>
      <w:r w:rsidR="00183F9E">
        <w:rPr>
          <w:rFonts w:ascii="Times New Roman" w:hAnsi="Times New Roman"/>
          <w:color w:val="000000" w:themeColor="text1"/>
          <w:sz w:val="24"/>
          <w:szCs w:val="24"/>
        </w:rPr>
        <w:t xml:space="preserve">  6</w:t>
      </w:r>
      <w:r w:rsidR="006E4357">
        <w:rPr>
          <w:rFonts w:ascii="Times New Roman" w:hAnsi="Times New Roman"/>
          <w:color w:val="000000" w:themeColor="text1"/>
          <w:sz w:val="24"/>
          <w:szCs w:val="24"/>
        </w:rPr>
        <w:t>º</w:t>
      </w:r>
      <w:r w:rsidR="00A71D22">
        <w:rPr>
          <w:rFonts w:ascii="Times New Roman" w:hAnsi="Times New Roman"/>
          <w:color w:val="000000" w:themeColor="text1"/>
          <w:sz w:val="24"/>
          <w:szCs w:val="24"/>
        </w:rPr>
        <w:t xml:space="preserve">, entre os direitos sociais, aparece </w:t>
      </w:r>
      <w:r w:rsidR="00183F9E">
        <w:rPr>
          <w:rFonts w:ascii="Times New Roman" w:hAnsi="Times New Roman"/>
          <w:color w:val="000000" w:themeColor="text1"/>
          <w:sz w:val="24"/>
          <w:szCs w:val="24"/>
        </w:rPr>
        <w:t>“</w:t>
      </w:r>
      <w:r w:rsidR="006E4357">
        <w:rPr>
          <w:rFonts w:ascii="Times New Roman" w:hAnsi="Times New Roman"/>
          <w:color w:val="000000" w:themeColor="text1"/>
          <w:sz w:val="24"/>
          <w:szCs w:val="24"/>
        </w:rPr>
        <w:t xml:space="preserve">a </w:t>
      </w:r>
      <w:r w:rsidR="006E4357" w:rsidRPr="00183F9E">
        <w:rPr>
          <w:rFonts w:ascii="Times New Roman" w:hAnsi="Times New Roman"/>
          <w:color w:val="000000" w:themeColor="text1"/>
          <w:sz w:val="24"/>
          <w:szCs w:val="24"/>
        </w:rPr>
        <w:t>proteção</w:t>
      </w:r>
      <w:r w:rsidR="00183F9E" w:rsidRPr="00183F9E">
        <w:rPr>
          <w:rFonts w:ascii="Times New Roman" w:hAnsi="Times New Roman"/>
          <w:color w:val="000000" w:themeColor="text1"/>
          <w:sz w:val="24"/>
          <w:szCs w:val="24"/>
        </w:rPr>
        <w:t xml:space="preserve"> à maternidade e à infância</w:t>
      </w:r>
      <w:r w:rsidR="00A71D22">
        <w:rPr>
          <w:rFonts w:ascii="Times New Roman" w:hAnsi="Times New Roman"/>
          <w:color w:val="000000" w:themeColor="text1"/>
          <w:sz w:val="24"/>
          <w:szCs w:val="24"/>
        </w:rPr>
        <w:t>”</w:t>
      </w:r>
      <w:r w:rsidR="00183F9E">
        <w:rPr>
          <w:rFonts w:ascii="Times New Roman" w:hAnsi="Times New Roman"/>
          <w:color w:val="000000" w:themeColor="text1"/>
          <w:sz w:val="24"/>
          <w:szCs w:val="24"/>
        </w:rPr>
        <w:t xml:space="preserve">. </w:t>
      </w:r>
    </w:p>
    <w:p w:rsidR="006F07A9" w:rsidRDefault="00A71D22" w:rsidP="007F276F">
      <w:pPr>
        <w:pStyle w:val="Padro"/>
        <w:spacing w:after="0" w:line="36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Esse direito também está assegurado </w:t>
      </w:r>
      <w:r w:rsidR="002B0380">
        <w:rPr>
          <w:rFonts w:ascii="Times New Roman" w:hAnsi="Times New Roman"/>
          <w:color w:val="000000" w:themeColor="text1"/>
          <w:sz w:val="24"/>
          <w:szCs w:val="24"/>
        </w:rPr>
        <w:t xml:space="preserve">na Lei de Execuções Penais </w:t>
      </w:r>
      <w:r>
        <w:rPr>
          <w:rFonts w:ascii="Times New Roman" w:hAnsi="Times New Roman"/>
          <w:color w:val="000000" w:themeColor="text1"/>
          <w:sz w:val="24"/>
          <w:szCs w:val="24"/>
        </w:rPr>
        <w:t xml:space="preserve">(LEP) </w:t>
      </w:r>
      <w:r w:rsidR="000F6A03">
        <w:rPr>
          <w:rFonts w:ascii="Times New Roman" w:hAnsi="Times New Roman"/>
          <w:color w:val="000000" w:themeColor="text1"/>
          <w:sz w:val="24"/>
          <w:szCs w:val="24"/>
        </w:rPr>
        <w:t>que dispõe  no artigo</w:t>
      </w:r>
      <w:r w:rsidR="000151E0">
        <w:rPr>
          <w:rFonts w:ascii="Times New Roman" w:hAnsi="Times New Roman"/>
          <w:color w:val="000000" w:themeColor="text1"/>
          <w:sz w:val="24"/>
          <w:szCs w:val="24"/>
        </w:rPr>
        <w:t xml:space="preserve"> 83, § </w:t>
      </w:r>
      <w:r w:rsidR="005433FF">
        <w:rPr>
          <w:rFonts w:ascii="Times New Roman" w:hAnsi="Times New Roman"/>
          <w:color w:val="000000" w:themeColor="text1"/>
          <w:sz w:val="24"/>
          <w:szCs w:val="24"/>
        </w:rPr>
        <w:t>2º</w:t>
      </w:r>
      <w:r w:rsidR="000F6A03">
        <w:rPr>
          <w:rFonts w:ascii="Times New Roman" w:hAnsi="Times New Roman"/>
          <w:color w:val="000000" w:themeColor="text1"/>
          <w:sz w:val="24"/>
          <w:szCs w:val="24"/>
        </w:rPr>
        <w:t>, que “o</w:t>
      </w:r>
      <w:r w:rsidR="000F6A03" w:rsidRPr="000F6A03">
        <w:rPr>
          <w:rFonts w:ascii="Times New Roman" w:hAnsi="Times New Roman"/>
          <w:color w:val="000000" w:themeColor="text1"/>
          <w:sz w:val="24"/>
          <w:szCs w:val="24"/>
        </w:rPr>
        <w:t>s estabelecimentos penais destinados a mulheres serão dotados de berçário, onde as condenadas possam cuidar de seus filhos, inclusive amamentá-los, no mínimo, até 6 (seis) meses de idade</w:t>
      </w:r>
      <w:r w:rsidR="000F6A03">
        <w:rPr>
          <w:rFonts w:ascii="Times New Roman" w:hAnsi="Times New Roman"/>
          <w:color w:val="000000" w:themeColor="text1"/>
          <w:sz w:val="24"/>
          <w:szCs w:val="24"/>
        </w:rPr>
        <w:t>”, e reitera  no art. 89 que  “</w:t>
      </w:r>
      <w:r w:rsidR="000F6A03" w:rsidRPr="000F6A03">
        <w:rPr>
          <w:rFonts w:ascii="Times New Roman" w:hAnsi="Times New Roman"/>
          <w:color w:val="000000" w:themeColor="text1"/>
          <w:sz w:val="24"/>
          <w:szCs w:val="24"/>
        </w:rPr>
        <w:t> a penitenciária de mulheres será dotada de seção para gestante e parturiente e de creche para abrigar crianças maiores de 6 (seis) meses e menores de 7 (sete) anos, com a finalidade de assistir a criança desamparada cuja responsável estiver presa</w:t>
      </w:r>
      <w:r w:rsidR="000F6A03">
        <w:rPr>
          <w:rFonts w:ascii="Times New Roman" w:hAnsi="Times New Roman"/>
          <w:color w:val="000000" w:themeColor="text1"/>
          <w:sz w:val="24"/>
          <w:szCs w:val="24"/>
        </w:rPr>
        <w:t>”</w:t>
      </w:r>
      <w:r w:rsidR="005433FF">
        <w:rPr>
          <w:rFonts w:ascii="Times New Roman" w:hAnsi="Times New Roman"/>
          <w:color w:val="000000" w:themeColor="text1"/>
          <w:sz w:val="24"/>
          <w:szCs w:val="24"/>
        </w:rPr>
        <w:t>.</w:t>
      </w:r>
    </w:p>
    <w:p w:rsidR="007F276F" w:rsidRDefault="00787C81" w:rsidP="007F276F">
      <w:pPr>
        <w:pStyle w:val="Padro"/>
        <w:spacing w:after="0" w:line="36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A07891">
        <w:rPr>
          <w:rFonts w:ascii="Times New Roman" w:hAnsi="Times New Roman"/>
          <w:color w:val="000000" w:themeColor="text1"/>
          <w:sz w:val="24"/>
          <w:szCs w:val="24"/>
        </w:rPr>
        <w:t>Como se constata a</w:t>
      </w:r>
      <w:r w:rsidR="005433FF">
        <w:rPr>
          <w:rFonts w:ascii="Times New Roman" w:hAnsi="Times New Roman"/>
          <w:color w:val="000000" w:themeColor="text1"/>
          <w:sz w:val="24"/>
          <w:szCs w:val="24"/>
        </w:rPr>
        <w:t xml:space="preserve"> Lei não é omissa </w:t>
      </w:r>
      <w:r w:rsidR="000F6A03">
        <w:rPr>
          <w:rFonts w:ascii="Times New Roman" w:hAnsi="Times New Roman"/>
          <w:color w:val="000000" w:themeColor="text1"/>
          <w:sz w:val="24"/>
          <w:szCs w:val="24"/>
        </w:rPr>
        <w:t>no tocante aos</w:t>
      </w:r>
      <w:r w:rsidR="005A6F58">
        <w:rPr>
          <w:rFonts w:ascii="Times New Roman" w:hAnsi="Times New Roman"/>
          <w:color w:val="000000" w:themeColor="text1"/>
          <w:sz w:val="24"/>
          <w:szCs w:val="24"/>
        </w:rPr>
        <w:t xml:space="preserve"> direitos da mulher no tempo</w:t>
      </w:r>
      <w:r w:rsidR="005433FF">
        <w:rPr>
          <w:rFonts w:ascii="Times New Roman" w:hAnsi="Times New Roman"/>
          <w:color w:val="000000" w:themeColor="text1"/>
          <w:sz w:val="24"/>
          <w:szCs w:val="24"/>
        </w:rPr>
        <w:t xml:space="preserve"> de gestação,</w:t>
      </w:r>
      <w:r w:rsidR="005A6F58">
        <w:rPr>
          <w:rFonts w:ascii="Times New Roman" w:hAnsi="Times New Roman"/>
          <w:color w:val="000000" w:themeColor="text1"/>
          <w:sz w:val="24"/>
          <w:szCs w:val="24"/>
        </w:rPr>
        <w:t xml:space="preserve"> amamentação e no </w:t>
      </w:r>
      <w:r w:rsidR="000151E0">
        <w:rPr>
          <w:rFonts w:ascii="Times New Roman" w:hAnsi="Times New Roman"/>
          <w:color w:val="000000" w:themeColor="text1"/>
          <w:sz w:val="24"/>
          <w:szCs w:val="24"/>
        </w:rPr>
        <w:t>período</w:t>
      </w:r>
      <w:r w:rsidR="005433FF">
        <w:rPr>
          <w:rFonts w:ascii="Times New Roman" w:hAnsi="Times New Roman"/>
          <w:color w:val="000000" w:themeColor="text1"/>
          <w:sz w:val="24"/>
          <w:szCs w:val="24"/>
        </w:rPr>
        <w:t xml:space="preserve"> de convivência </w:t>
      </w:r>
      <w:r w:rsidR="005A6F58">
        <w:rPr>
          <w:rFonts w:ascii="Times New Roman" w:hAnsi="Times New Roman"/>
          <w:color w:val="000000" w:themeColor="text1"/>
          <w:sz w:val="24"/>
          <w:szCs w:val="24"/>
        </w:rPr>
        <w:t xml:space="preserve">com o filho que pode estender-se até os sete anos. </w:t>
      </w:r>
      <w:r w:rsidR="000F6A03">
        <w:rPr>
          <w:rFonts w:ascii="Times New Roman" w:hAnsi="Times New Roman"/>
          <w:color w:val="000000" w:themeColor="text1"/>
          <w:sz w:val="24"/>
          <w:szCs w:val="24"/>
        </w:rPr>
        <w:t>No entanto, o</w:t>
      </w:r>
      <w:r w:rsidR="005A6F58">
        <w:rPr>
          <w:rFonts w:ascii="Times New Roman" w:hAnsi="Times New Roman"/>
          <w:color w:val="000000" w:themeColor="text1"/>
          <w:sz w:val="24"/>
          <w:szCs w:val="24"/>
        </w:rPr>
        <w:t xml:space="preserve"> Estado</w:t>
      </w:r>
      <w:r w:rsidR="000F6A03">
        <w:rPr>
          <w:rFonts w:ascii="Times New Roman" w:hAnsi="Times New Roman"/>
          <w:color w:val="000000" w:themeColor="text1"/>
          <w:sz w:val="24"/>
          <w:szCs w:val="24"/>
        </w:rPr>
        <w:t xml:space="preserve"> não vem garantindo esses direitos, especialmente, no sentido </w:t>
      </w:r>
      <w:r w:rsidR="006E4357">
        <w:rPr>
          <w:rFonts w:ascii="Times New Roman" w:hAnsi="Times New Roman"/>
          <w:color w:val="000000" w:themeColor="text1"/>
          <w:sz w:val="24"/>
          <w:szCs w:val="24"/>
        </w:rPr>
        <w:t>de adequar</w:t>
      </w:r>
      <w:r w:rsidR="005A6F58">
        <w:rPr>
          <w:rFonts w:ascii="Times New Roman" w:hAnsi="Times New Roman"/>
          <w:color w:val="000000" w:themeColor="text1"/>
          <w:sz w:val="24"/>
          <w:szCs w:val="24"/>
        </w:rPr>
        <w:t xml:space="preserve"> o sistema prisional para </w:t>
      </w:r>
      <w:r w:rsidR="000F6A03">
        <w:rPr>
          <w:rFonts w:ascii="Times New Roman" w:hAnsi="Times New Roman"/>
          <w:color w:val="000000" w:themeColor="text1"/>
          <w:sz w:val="24"/>
          <w:szCs w:val="24"/>
        </w:rPr>
        <w:t xml:space="preserve">oferecer segurança e proteção </w:t>
      </w:r>
      <w:r w:rsidR="00BE4498">
        <w:rPr>
          <w:rFonts w:ascii="Times New Roman" w:hAnsi="Times New Roman"/>
          <w:color w:val="000000" w:themeColor="text1"/>
          <w:sz w:val="24"/>
          <w:szCs w:val="24"/>
        </w:rPr>
        <w:t>às mulheres grávidas e àquelas que precisam amamentar os filhos.</w:t>
      </w:r>
    </w:p>
    <w:p w:rsidR="005363D9" w:rsidRDefault="007F276F" w:rsidP="005363D9">
      <w:pPr>
        <w:pStyle w:val="Padro"/>
        <w:spacing w:after="0" w:line="36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BE4498">
        <w:rPr>
          <w:rFonts w:ascii="Times New Roman" w:hAnsi="Times New Roman"/>
          <w:color w:val="000000" w:themeColor="text1"/>
          <w:sz w:val="24"/>
          <w:szCs w:val="24"/>
        </w:rPr>
        <w:t>S</w:t>
      </w:r>
      <w:r w:rsidR="00341519">
        <w:rPr>
          <w:rFonts w:ascii="Times New Roman" w:hAnsi="Times New Roman"/>
          <w:color w:val="000000" w:themeColor="text1"/>
          <w:sz w:val="24"/>
          <w:szCs w:val="24"/>
        </w:rPr>
        <w:t>egundo informações do INFOPEN</w:t>
      </w:r>
      <w:r w:rsidR="003549FD">
        <w:rPr>
          <w:rFonts w:ascii="Times New Roman" w:hAnsi="Times New Roman"/>
          <w:color w:val="000000" w:themeColor="text1"/>
          <w:sz w:val="24"/>
          <w:szCs w:val="24"/>
        </w:rPr>
        <w:t xml:space="preserve"> </w:t>
      </w:r>
      <w:r w:rsidR="00BD167E">
        <w:rPr>
          <w:rFonts w:ascii="Times New Roman" w:hAnsi="Times New Roman"/>
          <w:color w:val="000000" w:themeColor="text1"/>
          <w:sz w:val="24"/>
          <w:szCs w:val="24"/>
        </w:rPr>
        <w:t>(2016</w:t>
      </w:r>
      <w:r w:rsidR="00A07891" w:rsidRPr="00BD167E">
        <w:rPr>
          <w:rFonts w:ascii="Times New Roman" w:hAnsi="Times New Roman"/>
          <w:color w:val="000000" w:themeColor="text1"/>
          <w:sz w:val="24"/>
          <w:szCs w:val="24"/>
        </w:rPr>
        <w:t>)</w:t>
      </w:r>
      <w:r w:rsidR="00341519" w:rsidRPr="00BD167E">
        <w:rPr>
          <w:rFonts w:ascii="Times New Roman" w:hAnsi="Times New Roman"/>
          <w:color w:val="000000" w:themeColor="text1"/>
          <w:sz w:val="24"/>
          <w:szCs w:val="24"/>
        </w:rPr>
        <w:t xml:space="preserve">, </w:t>
      </w:r>
      <w:r w:rsidR="00341519">
        <w:rPr>
          <w:rFonts w:ascii="Times New Roman" w:hAnsi="Times New Roman"/>
          <w:color w:val="000000" w:themeColor="text1"/>
          <w:sz w:val="24"/>
          <w:szCs w:val="24"/>
        </w:rPr>
        <w:t>m</w:t>
      </w:r>
      <w:r w:rsidR="00951A11" w:rsidRPr="00951A11">
        <w:rPr>
          <w:rFonts w:ascii="Times New Roman" w:hAnsi="Times New Roman"/>
          <w:color w:val="000000" w:themeColor="text1"/>
          <w:sz w:val="24"/>
          <w:szCs w:val="24"/>
        </w:rPr>
        <w:t>enos da metade dos</w:t>
      </w:r>
      <w:r w:rsidR="00DC4482">
        <w:rPr>
          <w:rFonts w:ascii="Times New Roman" w:hAnsi="Times New Roman"/>
          <w:color w:val="000000" w:themeColor="text1"/>
          <w:sz w:val="24"/>
          <w:szCs w:val="24"/>
        </w:rPr>
        <w:t xml:space="preserve"> </w:t>
      </w:r>
      <w:r w:rsidR="00951A11" w:rsidRPr="00951A11">
        <w:rPr>
          <w:rFonts w:ascii="Times New Roman" w:hAnsi="Times New Roman"/>
          <w:color w:val="000000" w:themeColor="text1"/>
          <w:sz w:val="24"/>
          <w:szCs w:val="24"/>
        </w:rPr>
        <w:t>estabelecimentos femininos dispõe de c</w:t>
      </w:r>
      <w:r w:rsidR="00951A11">
        <w:rPr>
          <w:rFonts w:ascii="Times New Roman" w:hAnsi="Times New Roman"/>
          <w:color w:val="000000" w:themeColor="text1"/>
          <w:sz w:val="24"/>
          <w:szCs w:val="24"/>
        </w:rPr>
        <w:t xml:space="preserve">ela ou dormitório adequado para </w:t>
      </w:r>
      <w:r w:rsidR="00951A11" w:rsidRPr="00951A11">
        <w:rPr>
          <w:rFonts w:ascii="Times New Roman" w:hAnsi="Times New Roman"/>
          <w:color w:val="000000" w:themeColor="text1"/>
          <w:sz w:val="24"/>
          <w:szCs w:val="24"/>
        </w:rPr>
        <w:t xml:space="preserve">gestantes, enquanto nos </w:t>
      </w:r>
      <w:r w:rsidR="00951A11" w:rsidRPr="00951A11">
        <w:rPr>
          <w:rFonts w:ascii="Times New Roman" w:hAnsi="Times New Roman"/>
          <w:color w:val="000000" w:themeColor="text1"/>
          <w:sz w:val="24"/>
          <w:szCs w:val="24"/>
        </w:rPr>
        <w:lastRenderedPageBreak/>
        <w:t>estabelecimentos</w:t>
      </w:r>
      <w:r w:rsidR="00951A11">
        <w:rPr>
          <w:rFonts w:ascii="Times New Roman" w:hAnsi="Times New Roman"/>
          <w:color w:val="000000" w:themeColor="text1"/>
          <w:sz w:val="24"/>
          <w:szCs w:val="24"/>
        </w:rPr>
        <w:t xml:space="preserve"> mistos, apenas 6% das unidades </w:t>
      </w:r>
      <w:r w:rsidR="00951A11" w:rsidRPr="00951A11">
        <w:rPr>
          <w:rFonts w:ascii="Times New Roman" w:hAnsi="Times New Roman"/>
          <w:color w:val="000000" w:themeColor="text1"/>
          <w:sz w:val="24"/>
          <w:szCs w:val="24"/>
        </w:rPr>
        <w:t>dispunham de espaço específico para a custódia de gestantes.</w:t>
      </w:r>
      <w:r w:rsidR="00067675">
        <w:rPr>
          <w:rFonts w:ascii="Times New Roman" w:hAnsi="Times New Roman"/>
          <w:color w:val="000000" w:themeColor="text1"/>
          <w:sz w:val="24"/>
          <w:szCs w:val="24"/>
        </w:rPr>
        <w:t xml:space="preserve"> </w:t>
      </w:r>
      <w:r w:rsidR="004B3AAC">
        <w:rPr>
          <w:rFonts w:ascii="Times New Roman" w:hAnsi="Times New Roman"/>
          <w:color w:val="000000" w:themeColor="text1"/>
          <w:sz w:val="24"/>
          <w:szCs w:val="24"/>
        </w:rPr>
        <w:t xml:space="preserve"> Observa-se, portanto, que a</w:t>
      </w:r>
      <w:r w:rsidR="00341519">
        <w:rPr>
          <w:rFonts w:ascii="Times New Roman" w:hAnsi="Times New Roman"/>
          <w:color w:val="000000" w:themeColor="text1"/>
          <w:sz w:val="24"/>
          <w:szCs w:val="24"/>
        </w:rPr>
        <w:t>penas um terço dos presídios femin</w:t>
      </w:r>
      <w:r w:rsidR="008F1E1A">
        <w:rPr>
          <w:rFonts w:ascii="Times New Roman" w:hAnsi="Times New Roman"/>
          <w:color w:val="000000" w:themeColor="text1"/>
          <w:sz w:val="24"/>
          <w:szCs w:val="24"/>
        </w:rPr>
        <w:t>inos possuem espaço destinado a</w:t>
      </w:r>
      <w:r w:rsidR="00341519">
        <w:rPr>
          <w:rFonts w:ascii="Times New Roman" w:hAnsi="Times New Roman"/>
          <w:color w:val="000000" w:themeColor="text1"/>
          <w:sz w:val="24"/>
          <w:szCs w:val="24"/>
        </w:rPr>
        <w:t xml:space="preserve">o </w:t>
      </w:r>
      <w:r w:rsidR="000151E0">
        <w:rPr>
          <w:rFonts w:ascii="Times New Roman" w:hAnsi="Times New Roman"/>
          <w:color w:val="000000" w:themeColor="text1"/>
          <w:sz w:val="24"/>
          <w:szCs w:val="24"/>
        </w:rPr>
        <w:t>berçário</w:t>
      </w:r>
      <w:r w:rsidR="00E36DF9">
        <w:rPr>
          <w:rFonts w:ascii="Times New Roman" w:hAnsi="Times New Roman"/>
          <w:color w:val="000000" w:themeColor="text1"/>
          <w:sz w:val="24"/>
          <w:szCs w:val="24"/>
        </w:rPr>
        <w:t>.  N</w:t>
      </w:r>
      <w:r w:rsidR="00341519">
        <w:rPr>
          <w:rFonts w:ascii="Times New Roman" w:hAnsi="Times New Roman"/>
          <w:color w:val="000000" w:themeColor="text1"/>
          <w:sz w:val="24"/>
          <w:szCs w:val="24"/>
        </w:rPr>
        <w:t>a</w:t>
      </w:r>
      <w:r w:rsidR="00EF77D3">
        <w:rPr>
          <w:rFonts w:ascii="Times New Roman" w:hAnsi="Times New Roman"/>
          <w:color w:val="000000" w:themeColor="text1"/>
          <w:sz w:val="24"/>
          <w:szCs w:val="24"/>
        </w:rPr>
        <w:t>s</w:t>
      </w:r>
      <w:r w:rsidR="00341519">
        <w:rPr>
          <w:rFonts w:ascii="Times New Roman" w:hAnsi="Times New Roman"/>
          <w:color w:val="000000" w:themeColor="text1"/>
          <w:sz w:val="24"/>
          <w:szCs w:val="24"/>
        </w:rPr>
        <w:t xml:space="preserve"> unidades mistas chega apenas 3%, sendo na maioria </w:t>
      </w:r>
      <w:r w:rsidR="006E4357">
        <w:rPr>
          <w:rFonts w:ascii="Times New Roman" w:hAnsi="Times New Roman"/>
          <w:color w:val="000000" w:themeColor="text1"/>
          <w:sz w:val="24"/>
          <w:szCs w:val="24"/>
        </w:rPr>
        <w:t>das unidades prisionais</w:t>
      </w:r>
      <w:r w:rsidR="00341519">
        <w:rPr>
          <w:rFonts w:ascii="Times New Roman" w:hAnsi="Times New Roman"/>
          <w:color w:val="000000" w:themeColor="text1"/>
          <w:sz w:val="24"/>
          <w:szCs w:val="24"/>
        </w:rPr>
        <w:t>, celas improvisadas dest</w:t>
      </w:r>
      <w:r w:rsidR="004B3AAC">
        <w:rPr>
          <w:rFonts w:ascii="Times New Roman" w:hAnsi="Times New Roman"/>
          <w:color w:val="000000" w:themeColor="text1"/>
          <w:sz w:val="24"/>
          <w:szCs w:val="24"/>
        </w:rPr>
        <w:t>inadas a função. Diante disso, e</w:t>
      </w:r>
      <w:r w:rsidR="008F1E1A">
        <w:rPr>
          <w:rFonts w:ascii="Times New Roman" w:hAnsi="Times New Roman"/>
          <w:color w:val="000000" w:themeColor="text1"/>
          <w:sz w:val="24"/>
          <w:szCs w:val="24"/>
        </w:rPr>
        <w:t>m relação à</w:t>
      </w:r>
      <w:r w:rsidR="00341519">
        <w:rPr>
          <w:rFonts w:ascii="Times New Roman" w:hAnsi="Times New Roman"/>
          <w:color w:val="000000" w:themeColor="text1"/>
          <w:sz w:val="24"/>
          <w:szCs w:val="24"/>
        </w:rPr>
        <w:t>s creches</w:t>
      </w:r>
      <w:r w:rsidR="00BE4498">
        <w:rPr>
          <w:rFonts w:ascii="Times New Roman" w:hAnsi="Times New Roman"/>
          <w:color w:val="000000" w:themeColor="text1"/>
          <w:sz w:val="24"/>
          <w:szCs w:val="24"/>
        </w:rPr>
        <w:t>,</w:t>
      </w:r>
      <w:r w:rsidR="00341519">
        <w:rPr>
          <w:rFonts w:ascii="Times New Roman" w:hAnsi="Times New Roman"/>
          <w:color w:val="000000" w:themeColor="text1"/>
          <w:sz w:val="24"/>
          <w:szCs w:val="24"/>
        </w:rPr>
        <w:t xml:space="preserve"> no </w:t>
      </w:r>
      <w:r w:rsidR="000151E0">
        <w:rPr>
          <w:rFonts w:ascii="Times New Roman" w:hAnsi="Times New Roman"/>
          <w:color w:val="000000" w:themeColor="text1"/>
          <w:sz w:val="24"/>
          <w:szCs w:val="24"/>
        </w:rPr>
        <w:t>sistema</w:t>
      </w:r>
      <w:r w:rsidR="00341519">
        <w:rPr>
          <w:rFonts w:ascii="Times New Roman" w:hAnsi="Times New Roman"/>
          <w:color w:val="000000" w:themeColor="text1"/>
          <w:sz w:val="24"/>
          <w:szCs w:val="24"/>
        </w:rPr>
        <w:t xml:space="preserve"> prisional feminino apenas 5% dispõe de creches, não sendo registrada nenhuma </w:t>
      </w:r>
      <w:r w:rsidR="006E4357">
        <w:rPr>
          <w:rFonts w:ascii="Times New Roman" w:hAnsi="Times New Roman"/>
          <w:color w:val="000000" w:themeColor="text1"/>
          <w:sz w:val="24"/>
          <w:szCs w:val="24"/>
        </w:rPr>
        <w:t>em estabelecimentos mistos</w:t>
      </w:r>
      <w:r w:rsidR="00DC4482">
        <w:rPr>
          <w:rFonts w:ascii="Times New Roman" w:hAnsi="Times New Roman"/>
          <w:color w:val="000000" w:themeColor="text1"/>
          <w:sz w:val="24"/>
          <w:szCs w:val="24"/>
        </w:rPr>
        <w:t xml:space="preserve"> </w:t>
      </w:r>
      <w:r w:rsidR="00BD167E">
        <w:rPr>
          <w:rFonts w:ascii="Times New Roman" w:hAnsi="Times New Roman"/>
          <w:color w:val="000000" w:themeColor="text1"/>
          <w:sz w:val="24"/>
          <w:szCs w:val="24"/>
        </w:rPr>
        <w:t>(IN</w:t>
      </w:r>
      <w:r w:rsidR="004B3AAC">
        <w:rPr>
          <w:rFonts w:ascii="Times New Roman" w:hAnsi="Times New Roman"/>
          <w:color w:val="000000" w:themeColor="text1"/>
          <w:sz w:val="24"/>
          <w:szCs w:val="24"/>
        </w:rPr>
        <w:t xml:space="preserve">FOPEN, </w:t>
      </w:r>
      <w:r w:rsidR="00BD167E">
        <w:rPr>
          <w:rFonts w:ascii="Times New Roman" w:hAnsi="Times New Roman"/>
          <w:color w:val="000000" w:themeColor="text1"/>
          <w:sz w:val="24"/>
          <w:szCs w:val="24"/>
        </w:rPr>
        <w:t>2016</w:t>
      </w:r>
      <w:r w:rsidR="008F1E1A" w:rsidRPr="00BD167E">
        <w:rPr>
          <w:rFonts w:ascii="Times New Roman" w:hAnsi="Times New Roman"/>
          <w:color w:val="000000" w:themeColor="text1"/>
          <w:sz w:val="24"/>
          <w:szCs w:val="24"/>
        </w:rPr>
        <w:t>)</w:t>
      </w:r>
      <w:r w:rsidR="00DC4482">
        <w:rPr>
          <w:rFonts w:ascii="Times New Roman" w:hAnsi="Times New Roman"/>
          <w:color w:val="000000" w:themeColor="text1"/>
          <w:sz w:val="24"/>
          <w:szCs w:val="24"/>
        </w:rPr>
        <w:t>.</w:t>
      </w:r>
    </w:p>
    <w:p w:rsidR="005363D9" w:rsidRDefault="005363D9" w:rsidP="005363D9">
      <w:pPr>
        <w:pStyle w:val="Padro"/>
        <w:spacing w:after="0" w:line="360" w:lineRule="auto"/>
        <w:ind w:right="-568"/>
        <w:jc w:val="both"/>
        <w:rPr>
          <w:rFonts w:ascii="Times New Roman" w:hAnsi="Times New Roman"/>
          <w:color w:val="000000" w:themeColor="text1"/>
          <w:sz w:val="24"/>
          <w:szCs w:val="24"/>
        </w:rPr>
      </w:pPr>
    </w:p>
    <w:p w:rsidR="00880D56" w:rsidRDefault="005363D9" w:rsidP="005363D9">
      <w:pPr>
        <w:pStyle w:val="Padro"/>
        <w:spacing w:after="0" w:line="360" w:lineRule="auto"/>
        <w:ind w:right="-568"/>
        <w:jc w:val="both"/>
        <w:rPr>
          <w:rFonts w:ascii="Times New Roman" w:hAnsi="Times New Roman"/>
          <w:b/>
          <w:sz w:val="24"/>
          <w:szCs w:val="24"/>
        </w:rPr>
      </w:pPr>
      <w:r w:rsidRPr="005363D9">
        <w:rPr>
          <w:rFonts w:ascii="Times New Roman" w:hAnsi="Times New Roman"/>
          <w:b/>
          <w:color w:val="000000" w:themeColor="text1"/>
          <w:sz w:val="24"/>
          <w:szCs w:val="24"/>
        </w:rPr>
        <w:t>4</w:t>
      </w:r>
      <w:r w:rsidR="00B910C8">
        <w:rPr>
          <w:rFonts w:ascii="Times New Roman" w:hAnsi="Times New Roman"/>
          <w:b/>
          <w:color w:val="000000" w:themeColor="text1"/>
          <w:sz w:val="24"/>
          <w:szCs w:val="24"/>
        </w:rPr>
        <w:t xml:space="preserve"> </w:t>
      </w:r>
      <w:r w:rsidR="00880D56" w:rsidRPr="00880D56">
        <w:rPr>
          <w:rFonts w:ascii="Times New Roman" w:hAnsi="Times New Roman"/>
          <w:b/>
          <w:sz w:val="24"/>
          <w:szCs w:val="24"/>
        </w:rPr>
        <w:t xml:space="preserve">AVANÇOS NA LEGISLAÇÃO BRASILEIRA PARA A PROTEÇÃO </w:t>
      </w:r>
      <w:r w:rsidR="006E4357" w:rsidRPr="00880D56">
        <w:rPr>
          <w:rFonts w:ascii="Times New Roman" w:hAnsi="Times New Roman"/>
          <w:b/>
          <w:sz w:val="24"/>
          <w:szCs w:val="24"/>
        </w:rPr>
        <w:t>À MATERNIDADE</w:t>
      </w:r>
      <w:r w:rsidR="00880D56" w:rsidRPr="00880D56">
        <w:rPr>
          <w:rFonts w:ascii="Times New Roman" w:hAnsi="Times New Roman"/>
          <w:b/>
          <w:sz w:val="24"/>
          <w:szCs w:val="24"/>
        </w:rPr>
        <w:t xml:space="preserve"> E À </w:t>
      </w:r>
      <w:r w:rsidR="006E4357" w:rsidRPr="00880D56">
        <w:rPr>
          <w:rFonts w:ascii="Times New Roman" w:hAnsi="Times New Roman"/>
          <w:b/>
          <w:sz w:val="24"/>
          <w:szCs w:val="24"/>
        </w:rPr>
        <w:t>INFÂNCIA NO</w:t>
      </w:r>
      <w:r w:rsidR="00880D56" w:rsidRPr="00880D56">
        <w:rPr>
          <w:rFonts w:ascii="Times New Roman" w:hAnsi="Times New Roman"/>
          <w:b/>
          <w:sz w:val="24"/>
          <w:szCs w:val="24"/>
        </w:rPr>
        <w:t xml:space="preserve"> CÁRCERE</w:t>
      </w:r>
    </w:p>
    <w:p w:rsidR="005363D9" w:rsidRPr="005363D9" w:rsidRDefault="005363D9" w:rsidP="005363D9">
      <w:pPr>
        <w:pStyle w:val="Padro"/>
        <w:spacing w:after="0" w:line="360" w:lineRule="auto"/>
        <w:ind w:right="-568"/>
        <w:jc w:val="both"/>
        <w:rPr>
          <w:rFonts w:ascii="Times New Roman" w:hAnsi="Times New Roman"/>
          <w:color w:val="000000" w:themeColor="text1"/>
          <w:sz w:val="24"/>
          <w:szCs w:val="24"/>
        </w:rPr>
      </w:pPr>
    </w:p>
    <w:p w:rsidR="008D042A" w:rsidRPr="00810CFD" w:rsidRDefault="00810CFD" w:rsidP="00DD0D3C">
      <w:pPr>
        <w:pStyle w:val="Padro"/>
        <w:spacing w:after="0" w:line="360" w:lineRule="auto"/>
        <w:ind w:right="-568"/>
        <w:jc w:val="both"/>
        <w:rPr>
          <w:rFonts w:ascii="Times New Roman" w:hAnsi="Times New Roman"/>
          <w:b/>
          <w:sz w:val="24"/>
          <w:szCs w:val="24"/>
        </w:rPr>
      </w:pPr>
      <w:r>
        <w:rPr>
          <w:rFonts w:ascii="Times New Roman" w:hAnsi="Times New Roman"/>
          <w:b/>
          <w:sz w:val="24"/>
          <w:szCs w:val="24"/>
        </w:rPr>
        <w:tab/>
      </w:r>
      <w:r w:rsidR="008D042A" w:rsidRPr="00810CFD">
        <w:rPr>
          <w:rFonts w:ascii="Times New Roman" w:hAnsi="Times New Roman"/>
          <w:sz w:val="24"/>
          <w:szCs w:val="24"/>
        </w:rPr>
        <w:t>Em nosso ordenamento jurídico há garantias nítidas para a proteção da pessoa encarcerada, como um tratamento humanizado e respeitando todos os direitos os quais não são alcançados pela privação da liberdade, bem como, desse modo, protegendo a integridade física e moral dos encarcerados.</w:t>
      </w:r>
    </w:p>
    <w:p w:rsidR="008D042A" w:rsidRDefault="00810CFD" w:rsidP="005363D9">
      <w:pPr>
        <w:pStyle w:val="Padro"/>
        <w:spacing w:after="0" w:line="360" w:lineRule="auto"/>
        <w:ind w:right="-568"/>
        <w:jc w:val="both"/>
        <w:rPr>
          <w:rFonts w:ascii="Times New Roman" w:hAnsi="Times New Roman"/>
          <w:sz w:val="24"/>
          <w:szCs w:val="24"/>
        </w:rPr>
      </w:pPr>
      <w:r>
        <w:rPr>
          <w:rFonts w:ascii="Times New Roman" w:hAnsi="Times New Roman"/>
          <w:sz w:val="24"/>
          <w:szCs w:val="24"/>
        </w:rPr>
        <w:tab/>
        <w:t>No âmbito nacional a primeira l</w:t>
      </w:r>
      <w:r w:rsidR="00D46CC5">
        <w:rPr>
          <w:rFonts w:ascii="Times New Roman" w:hAnsi="Times New Roman"/>
          <w:sz w:val="24"/>
          <w:szCs w:val="24"/>
        </w:rPr>
        <w:t>ei a tratar da mulher presa foi o Código Penal de 1940, tratando da destinação das mulheres presas</w:t>
      </w:r>
      <w:r w:rsidR="00B61F00">
        <w:rPr>
          <w:rFonts w:ascii="Times New Roman" w:hAnsi="Times New Roman"/>
          <w:sz w:val="24"/>
          <w:szCs w:val="24"/>
        </w:rPr>
        <w:t xml:space="preserve"> e condenadas a instituições prisionais </w:t>
      </w:r>
      <w:r w:rsidR="00D46CC5">
        <w:rPr>
          <w:rFonts w:ascii="Times New Roman" w:hAnsi="Times New Roman"/>
          <w:sz w:val="24"/>
          <w:szCs w:val="24"/>
        </w:rPr>
        <w:t>direcionad</w:t>
      </w:r>
      <w:r w:rsidR="00B61F00">
        <w:rPr>
          <w:rFonts w:ascii="Times New Roman" w:hAnsi="Times New Roman"/>
          <w:sz w:val="24"/>
          <w:szCs w:val="24"/>
        </w:rPr>
        <w:t>a</w:t>
      </w:r>
      <w:r w:rsidR="00D46CC5">
        <w:rPr>
          <w:rFonts w:ascii="Times New Roman" w:hAnsi="Times New Roman"/>
          <w:sz w:val="24"/>
          <w:szCs w:val="24"/>
        </w:rPr>
        <w:t xml:space="preserve">s especificamente </w:t>
      </w:r>
      <w:r w:rsidR="00695A56">
        <w:rPr>
          <w:rFonts w:ascii="Times New Roman" w:hAnsi="Times New Roman"/>
          <w:sz w:val="24"/>
          <w:szCs w:val="24"/>
        </w:rPr>
        <w:t>para abrigá-las, desmembrando-se dos</w:t>
      </w:r>
      <w:r w:rsidR="00D46CC5">
        <w:rPr>
          <w:rFonts w:ascii="Times New Roman" w:hAnsi="Times New Roman"/>
          <w:sz w:val="24"/>
          <w:szCs w:val="24"/>
        </w:rPr>
        <w:t xml:space="preserve"> estabelecimentos </w:t>
      </w:r>
      <w:r w:rsidR="00B61F00">
        <w:rPr>
          <w:rFonts w:ascii="Times New Roman" w:hAnsi="Times New Roman"/>
          <w:sz w:val="24"/>
          <w:szCs w:val="24"/>
        </w:rPr>
        <w:t xml:space="preserve">prisionais </w:t>
      </w:r>
      <w:r w:rsidR="00D46CC5">
        <w:rPr>
          <w:rFonts w:ascii="Times New Roman" w:hAnsi="Times New Roman"/>
          <w:sz w:val="24"/>
          <w:szCs w:val="24"/>
        </w:rPr>
        <w:t xml:space="preserve">mistos. Bem como, o Código de Processo Penal </w:t>
      </w:r>
      <w:r w:rsidR="00F64484">
        <w:rPr>
          <w:rFonts w:ascii="Times New Roman" w:hAnsi="Times New Roman"/>
          <w:sz w:val="24"/>
          <w:szCs w:val="24"/>
        </w:rPr>
        <w:t xml:space="preserve">de 1941 </w:t>
      </w:r>
      <w:r w:rsidR="00D46CC5">
        <w:rPr>
          <w:rFonts w:ascii="Times New Roman" w:hAnsi="Times New Roman"/>
          <w:sz w:val="24"/>
          <w:szCs w:val="24"/>
        </w:rPr>
        <w:t xml:space="preserve">que dita </w:t>
      </w:r>
      <w:r w:rsidR="00DC4482">
        <w:rPr>
          <w:rFonts w:ascii="Times New Roman" w:hAnsi="Times New Roman"/>
          <w:sz w:val="24"/>
          <w:szCs w:val="24"/>
        </w:rPr>
        <w:t>às</w:t>
      </w:r>
      <w:r w:rsidR="00D46CC5">
        <w:rPr>
          <w:rFonts w:ascii="Times New Roman" w:hAnsi="Times New Roman"/>
          <w:sz w:val="24"/>
          <w:szCs w:val="24"/>
        </w:rPr>
        <w:t xml:space="preserve"> regras do processo</w:t>
      </w:r>
      <w:r w:rsidR="00695A56">
        <w:rPr>
          <w:rFonts w:ascii="Times New Roman" w:hAnsi="Times New Roman"/>
          <w:sz w:val="24"/>
          <w:szCs w:val="24"/>
        </w:rPr>
        <w:t xml:space="preserve"> como a imputação da pena, </w:t>
      </w:r>
      <w:r w:rsidR="00B61F00">
        <w:rPr>
          <w:rFonts w:ascii="Times New Roman" w:hAnsi="Times New Roman"/>
          <w:sz w:val="24"/>
          <w:szCs w:val="24"/>
        </w:rPr>
        <w:t>o</w:t>
      </w:r>
      <w:r w:rsidR="00695A56">
        <w:rPr>
          <w:rFonts w:ascii="Times New Roman" w:hAnsi="Times New Roman"/>
          <w:sz w:val="24"/>
          <w:szCs w:val="24"/>
        </w:rPr>
        <w:t xml:space="preserve"> regime e presídio</w:t>
      </w:r>
      <w:r w:rsidR="00B61F00">
        <w:rPr>
          <w:rFonts w:ascii="Times New Roman" w:hAnsi="Times New Roman"/>
          <w:sz w:val="24"/>
          <w:szCs w:val="24"/>
        </w:rPr>
        <w:t xml:space="preserve"> em que deverá cumprir a pena</w:t>
      </w:r>
      <w:r w:rsidR="00D46CC5">
        <w:rPr>
          <w:rFonts w:ascii="Times New Roman" w:hAnsi="Times New Roman"/>
          <w:sz w:val="24"/>
          <w:szCs w:val="24"/>
        </w:rPr>
        <w:t>.</w:t>
      </w:r>
    </w:p>
    <w:p w:rsidR="00EF77D3" w:rsidRDefault="0032548E" w:rsidP="005363D9">
      <w:pPr>
        <w:pStyle w:val="Padro"/>
        <w:spacing w:after="0" w:line="360" w:lineRule="auto"/>
        <w:ind w:right="-568"/>
        <w:jc w:val="both"/>
        <w:rPr>
          <w:rFonts w:ascii="Times New Roman" w:hAnsi="Times New Roman"/>
          <w:sz w:val="24"/>
          <w:szCs w:val="24"/>
        </w:rPr>
      </w:pPr>
      <w:r>
        <w:rPr>
          <w:rFonts w:ascii="Times New Roman" w:hAnsi="Times New Roman"/>
          <w:sz w:val="24"/>
          <w:szCs w:val="24"/>
        </w:rPr>
        <w:tab/>
        <w:t>Com a separação das instituições prisionais</w:t>
      </w:r>
      <w:r w:rsidR="00A074A2">
        <w:rPr>
          <w:rFonts w:ascii="Times New Roman" w:hAnsi="Times New Roman"/>
          <w:sz w:val="24"/>
          <w:szCs w:val="24"/>
        </w:rPr>
        <w:t xml:space="preserve"> por sexo</w:t>
      </w:r>
      <w:r w:rsidR="00F553FB">
        <w:rPr>
          <w:rFonts w:ascii="Times New Roman" w:hAnsi="Times New Roman"/>
          <w:sz w:val="24"/>
          <w:szCs w:val="24"/>
        </w:rPr>
        <w:t>,</w:t>
      </w:r>
      <w:r w:rsidR="00A074A2">
        <w:rPr>
          <w:rFonts w:ascii="Times New Roman" w:hAnsi="Times New Roman"/>
          <w:sz w:val="24"/>
          <w:szCs w:val="24"/>
        </w:rPr>
        <w:t xml:space="preserve"> houve a </w:t>
      </w:r>
      <w:r w:rsidR="006E4357">
        <w:rPr>
          <w:rFonts w:ascii="Times New Roman" w:hAnsi="Times New Roman"/>
          <w:sz w:val="24"/>
          <w:szCs w:val="24"/>
        </w:rPr>
        <w:t>necessidade de</w:t>
      </w:r>
      <w:r>
        <w:rPr>
          <w:rFonts w:ascii="Times New Roman" w:hAnsi="Times New Roman"/>
          <w:sz w:val="24"/>
          <w:szCs w:val="24"/>
        </w:rPr>
        <w:t xml:space="preserve"> incluir direitos </w:t>
      </w:r>
      <w:r w:rsidR="00D12808">
        <w:rPr>
          <w:rFonts w:ascii="Times New Roman" w:hAnsi="Times New Roman"/>
          <w:sz w:val="24"/>
          <w:szCs w:val="24"/>
        </w:rPr>
        <w:t>específicos</w:t>
      </w:r>
      <w:r>
        <w:rPr>
          <w:rFonts w:ascii="Times New Roman" w:hAnsi="Times New Roman"/>
          <w:sz w:val="24"/>
          <w:szCs w:val="24"/>
        </w:rPr>
        <w:t xml:space="preserve"> para as mulheres presas e algumas distinções de </w:t>
      </w:r>
      <w:r w:rsidR="00F553FB">
        <w:rPr>
          <w:rFonts w:ascii="Times New Roman" w:hAnsi="Times New Roman"/>
          <w:sz w:val="24"/>
          <w:szCs w:val="24"/>
        </w:rPr>
        <w:t xml:space="preserve">período de execução de sua </w:t>
      </w:r>
      <w:r w:rsidR="006E4357">
        <w:rPr>
          <w:rFonts w:ascii="Times New Roman" w:hAnsi="Times New Roman"/>
          <w:sz w:val="24"/>
          <w:szCs w:val="24"/>
        </w:rPr>
        <w:t>pena, uma</w:t>
      </w:r>
      <w:r w:rsidRPr="00F553FB">
        <w:rPr>
          <w:rFonts w:ascii="Times New Roman" w:hAnsi="Times New Roman"/>
          <w:sz w:val="24"/>
          <w:szCs w:val="24"/>
        </w:rPr>
        <w:t xml:space="preserve"> vez que as mulheres </w:t>
      </w:r>
      <w:r w:rsidR="00920B19" w:rsidRPr="00F553FB">
        <w:rPr>
          <w:rFonts w:ascii="Times New Roman" w:hAnsi="Times New Roman"/>
          <w:sz w:val="24"/>
          <w:szCs w:val="24"/>
        </w:rPr>
        <w:t>se encaixa</w:t>
      </w:r>
      <w:r w:rsidR="00F553FB" w:rsidRPr="00F553FB">
        <w:rPr>
          <w:rFonts w:ascii="Times New Roman" w:hAnsi="Times New Roman"/>
          <w:sz w:val="24"/>
          <w:szCs w:val="24"/>
        </w:rPr>
        <w:t>m</w:t>
      </w:r>
      <w:r w:rsidR="00920B19" w:rsidRPr="00F553FB">
        <w:rPr>
          <w:rFonts w:ascii="Times New Roman" w:hAnsi="Times New Roman"/>
          <w:sz w:val="24"/>
          <w:szCs w:val="24"/>
        </w:rPr>
        <w:t xml:space="preserve"> em posição distinta da dos homens.</w:t>
      </w:r>
    </w:p>
    <w:p w:rsidR="00EF77D3" w:rsidRDefault="00EF77D3" w:rsidP="005363D9">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r w:rsidR="001334CE">
        <w:rPr>
          <w:rFonts w:ascii="Times New Roman" w:hAnsi="Times New Roman"/>
          <w:sz w:val="24"/>
          <w:szCs w:val="24"/>
        </w:rPr>
        <w:t xml:space="preserve">Com </w:t>
      </w:r>
      <w:r w:rsidR="006E4357">
        <w:rPr>
          <w:rFonts w:ascii="Times New Roman" w:hAnsi="Times New Roman"/>
          <w:sz w:val="24"/>
          <w:szCs w:val="24"/>
        </w:rPr>
        <w:t>a promulgação</w:t>
      </w:r>
      <w:r w:rsidRPr="00EF77D3">
        <w:rPr>
          <w:rFonts w:ascii="Times New Roman" w:hAnsi="Times New Roman"/>
          <w:sz w:val="24"/>
          <w:szCs w:val="24"/>
        </w:rPr>
        <w:t xml:space="preserve"> da Constituição </w:t>
      </w:r>
      <w:r w:rsidR="006E4357" w:rsidRPr="00EF77D3">
        <w:rPr>
          <w:rFonts w:ascii="Times New Roman" w:hAnsi="Times New Roman"/>
          <w:sz w:val="24"/>
          <w:szCs w:val="24"/>
        </w:rPr>
        <w:t>de 1988</w:t>
      </w:r>
      <w:r w:rsidRPr="00EF77D3">
        <w:rPr>
          <w:rFonts w:ascii="Times New Roman" w:hAnsi="Times New Roman"/>
          <w:sz w:val="24"/>
          <w:szCs w:val="24"/>
        </w:rPr>
        <w:t xml:space="preserve">, </w:t>
      </w:r>
      <w:r>
        <w:rPr>
          <w:rFonts w:ascii="Times New Roman" w:hAnsi="Times New Roman"/>
          <w:sz w:val="24"/>
          <w:szCs w:val="24"/>
        </w:rPr>
        <w:t xml:space="preserve">temos </w:t>
      </w:r>
      <w:r w:rsidRPr="00EF77D3">
        <w:rPr>
          <w:rFonts w:ascii="Times New Roman" w:hAnsi="Times New Roman"/>
          <w:sz w:val="24"/>
          <w:szCs w:val="24"/>
        </w:rPr>
        <w:t xml:space="preserve">dispositivos que tratam sobre a mulher presa. </w:t>
      </w:r>
      <w:r>
        <w:rPr>
          <w:rFonts w:ascii="Times New Roman" w:hAnsi="Times New Roman"/>
          <w:sz w:val="24"/>
          <w:szCs w:val="24"/>
        </w:rPr>
        <w:t>O artigo</w:t>
      </w:r>
      <w:r w:rsidRPr="00EF77D3">
        <w:rPr>
          <w:rFonts w:ascii="Times New Roman" w:hAnsi="Times New Roman"/>
          <w:sz w:val="24"/>
          <w:szCs w:val="24"/>
        </w:rPr>
        <w:t xml:space="preserve"> 5º, incisos XL</w:t>
      </w:r>
      <w:r>
        <w:rPr>
          <w:rFonts w:ascii="Times New Roman" w:hAnsi="Times New Roman"/>
          <w:sz w:val="24"/>
          <w:szCs w:val="24"/>
        </w:rPr>
        <w:t xml:space="preserve"> e </w:t>
      </w:r>
      <w:r w:rsidRPr="00EF77D3">
        <w:rPr>
          <w:rFonts w:ascii="Times New Roman" w:hAnsi="Times New Roman"/>
          <w:sz w:val="24"/>
          <w:szCs w:val="24"/>
        </w:rPr>
        <w:t>VIII</w:t>
      </w:r>
      <w:r>
        <w:rPr>
          <w:rFonts w:ascii="Times New Roman" w:hAnsi="Times New Roman"/>
          <w:sz w:val="24"/>
          <w:szCs w:val="24"/>
        </w:rPr>
        <w:t xml:space="preserve">, asseguram o cumprimento da  </w:t>
      </w:r>
      <w:r w:rsidRPr="00EF77D3">
        <w:rPr>
          <w:rFonts w:ascii="Times New Roman" w:hAnsi="Times New Roman"/>
          <w:sz w:val="24"/>
          <w:szCs w:val="24"/>
        </w:rPr>
        <w:t xml:space="preserve"> pena em estabelecimento distintos, de acordo com a natureza do delito, a idade e o sexo do apenado.</w:t>
      </w:r>
    </w:p>
    <w:p w:rsidR="00B61A34" w:rsidRDefault="00EF77D3" w:rsidP="005363D9">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r w:rsidR="00920B19" w:rsidRPr="00B61A34">
        <w:rPr>
          <w:rFonts w:ascii="Times New Roman" w:hAnsi="Times New Roman"/>
          <w:sz w:val="24"/>
          <w:szCs w:val="24"/>
        </w:rPr>
        <w:t>E</w:t>
      </w:r>
      <w:r w:rsidR="0032548E" w:rsidRPr="00B61A34">
        <w:rPr>
          <w:rFonts w:ascii="Times New Roman" w:hAnsi="Times New Roman"/>
          <w:sz w:val="24"/>
          <w:szCs w:val="24"/>
        </w:rPr>
        <w:t xml:space="preserve">m período de gravidez e amamentação </w:t>
      </w:r>
      <w:r w:rsidR="00920B19" w:rsidRPr="00B61A34">
        <w:rPr>
          <w:rFonts w:ascii="Times New Roman" w:hAnsi="Times New Roman"/>
          <w:sz w:val="24"/>
          <w:szCs w:val="24"/>
        </w:rPr>
        <w:t xml:space="preserve">é dado o direito de receber condições </w:t>
      </w:r>
      <w:r w:rsidR="00D12808" w:rsidRPr="00B61A34">
        <w:rPr>
          <w:rFonts w:ascii="Times New Roman" w:hAnsi="Times New Roman"/>
          <w:sz w:val="24"/>
          <w:szCs w:val="24"/>
        </w:rPr>
        <w:t>próprias</w:t>
      </w:r>
      <w:r w:rsidR="00920B19" w:rsidRPr="00B61A34">
        <w:rPr>
          <w:rFonts w:ascii="Times New Roman" w:hAnsi="Times New Roman"/>
          <w:sz w:val="24"/>
          <w:szCs w:val="24"/>
        </w:rPr>
        <w:t xml:space="preserve"> para o tratamento, conforme </w:t>
      </w:r>
      <w:r w:rsidRPr="00B61A34">
        <w:rPr>
          <w:rFonts w:ascii="Times New Roman" w:hAnsi="Times New Roman"/>
          <w:sz w:val="24"/>
          <w:szCs w:val="24"/>
        </w:rPr>
        <w:t xml:space="preserve">visto anteriormente nas normas constitucionais </w:t>
      </w:r>
      <w:r w:rsidR="00B61A34" w:rsidRPr="00B61A34">
        <w:rPr>
          <w:rFonts w:ascii="Times New Roman" w:hAnsi="Times New Roman"/>
          <w:sz w:val="24"/>
          <w:szCs w:val="24"/>
        </w:rPr>
        <w:t>e infraconstitucionais</w:t>
      </w:r>
      <w:r w:rsidRPr="00B61A34">
        <w:rPr>
          <w:rFonts w:ascii="Times New Roman" w:hAnsi="Times New Roman"/>
          <w:sz w:val="24"/>
          <w:szCs w:val="24"/>
        </w:rPr>
        <w:t xml:space="preserve">.  </w:t>
      </w:r>
      <w:r w:rsidR="00B61A34">
        <w:rPr>
          <w:rFonts w:ascii="Times New Roman" w:hAnsi="Times New Roman"/>
          <w:sz w:val="24"/>
          <w:szCs w:val="24"/>
        </w:rPr>
        <w:t>Ressalta-se que a</w:t>
      </w:r>
      <w:r w:rsidR="001E0162">
        <w:rPr>
          <w:rFonts w:ascii="Times New Roman" w:hAnsi="Times New Roman"/>
          <w:sz w:val="24"/>
          <w:szCs w:val="24"/>
        </w:rPr>
        <w:t xml:space="preserve"> Lei de Execução Penal</w:t>
      </w:r>
      <w:r w:rsidR="0009499A">
        <w:rPr>
          <w:rFonts w:ascii="Times New Roman" w:hAnsi="Times New Roman"/>
          <w:sz w:val="24"/>
          <w:szCs w:val="24"/>
        </w:rPr>
        <w:t xml:space="preserve"> (LEP)</w:t>
      </w:r>
      <w:r>
        <w:rPr>
          <w:rFonts w:ascii="Times New Roman" w:hAnsi="Times New Roman"/>
          <w:sz w:val="24"/>
          <w:szCs w:val="24"/>
        </w:rPr>
        <w:t xml:space="preserve">, além da proteção já mencionada nos artigos, 83, § 2º e 89, </w:t>
      </w:r>
      <w:r w:rsidR="001E0162">
        <w:rPr>
          <w:rFonts w:ascii="Times New Roman" w:hAnsi="Times New Roman"/>
          <w:sz w:val="24"/>
          <w:szCs w:val="24"/>
        </w:rPr>
        <w:t>estabelece</w:t>
      </w:r>
      <w:r>
        <w:rPr>
          <w:rFonts w:ascii="Times New Roman" w:hAnsi="Times New Roman"/>
          <w:sz w:val="24"/>
          <w:szCs w:val="24"/>
        </w:rPr>
        <w:t>, no art. 11</w:t>
      </w:r>
      <w:r w:rsidR="001334CE">
        <w:rPr>
          <w:rFonts w:ascii="Times New Roman" w:hAnsi="Times New Roman"/>
          <w:sz w:val="24"/>
          <w:szCs w:val="24"/>
        </w:rPr>
        <w:t>,</w:t>
      </w:r>
      <w:r>
        <w:rPr>
          <w:rFonts w:ascii="Times New Roman" w:hAnsi="Times New Roman"/>
          <w:sz w:val="24"/>
          <w:szCs w:val="24"/>
        </w:rPr>
        <w:t xml:space="preserve"> e </w:t>
      </w:r>
      <w:r w:rsidR="006E4357">
        <w:rPr>
          <w:rFonts w:ascii="Times New Roman" w:hAnsi="Times New Roman"/>
          <w:sz w:val="24"/>
          <w:szCs w:val="24"/>
        </w:rPr>
        <w:t>incisos um</w:t>
      </w:r>
      <w:r w:rsidR="001E0162">
        <w:rPr>
          <w:rFonts w:ascii="Times New Roman" w:hAnsi="Times New Roman"/>
          <w:sz w:val="24"/>
          <w:szCs w:val="24"/>
        </w:rPr>
        <w:t xml:space="preserve"> rol de garantias que devem ser cumpridas para a proteção de direitos da população carcerária, como a assistência jurídica, médica, social, ed</w:t>
      </w:r>
      <w:r w:rsidR="00E66FC3">
        <w:rPr>
          <w:rFonts w:ascii="Times New Roman" w:hAnsi="Times New Roman"/>
          <w:sz w:val="24"/>
          <w:szCs w:val="24"/>
        </w:rPr>
        <w:t>u</w:t>
      </w:r>
      <w:r w:rsidR="00B61A34">
        <w:rPr>
          <w:rFonts w:ascii="Times New Roman" w:hAnsi="Times New Roman"/>
          <w:sz w:val="24"/>
          <w:szCs w:val="24"/>
        </w:rPr>
        <w:t xml:space="preserve">cacional, religiosa e material. </w:t>
      </w:r>
    </w:p>
    <w:p w:rsidR="00F22275" w:rsidRDefault="00B61A34" w:rsidP="005363D9">
      <w:pPr>
        <w:pStyle w:val="Padro"/>
        <w:spacing w:after="0" w:line="360" w:lineRule="auto"/>
        <w:ind w:right="-568"/>
        <w:jc w:val="both"/>
        <w:rPr>
          <w:rFonts w:ascii="Times New Roman" w:hAnsi="Times New Roman"/>
          <w:sz w:val="24"/>
          <w:szCs w:val="24"/>
        </w:rPr>
      </w:pPr>
      <w:r>
        <w:rPr>
          <w:rFonts w:ascii="Times New Roman" w:hAnsi="Times New Roman"/>
          <w:sz w:val="24"/>
          <w:szCs w:val="24"/>
        </w:rPr>
        <w:tab/>
        <w:t>E</w:t>
      </w:r>
      <w:r w:rsidR="00937307">
        <w:rPr>
          <w:rFonts w:ascii="Times New Roman" w:hAnsi="Times New Roman"/>
          <w:sz w:val="24"/>
          <w:szCs w:val="24"/>
        </w:rPr>
        <w:t>m relação a assistência à saúde,</w:t>
      </w:r>
      <w:r>
        <w:rPr>
          <w:rFonts w:ascii="Times New Roman" w:hAnsi="Times New Roman"/>
          <w:sz w:val="24"/>
          <w:szCs w:val="24"/>
        </w:rPr>
        <w:t xml:space="preserve"> de acordo com </w:t>
      </w:r>
      <w:r w:rsidR="006E4357">
        <w:rPr>
          <w:rFonts w:ascii="Times New Roman" w:hAnsi="Times New Roman"/>
          <w:sz w:val="24"/>
          <w:szCs w:val="24"/>
        </w:rPr>
        <w:t>o art.</w:t>
      </w:r>
      <w:r>
        <w:rPr>
          <w:rFonts w:ascii="Times New Roman" w:hAnsi="Times New Roman"/>
          <w:sz w:val="24"/>
          <w:szCs w:val="24"/>
        </w:rPr>
        <w:t xml:space="preserve"> </w:t>
      </w:r>
      <w:r w:rsidR="006E4357">
        <w:rPr>
          <w:rFonts w:ascii="Times New Roman" w:hAnsi="Times New Roman"/>
          <w:sz w:val="24"/>
          <w:szCs w:val="24"/>
        </w:rPr>
        <w:t>14, a</w:t>
      </w:r>
      <w:r w:rsidR="00937307">
        <w:rPr>
          <w:rFonts w:ascii="Times New Roman" w:hAnsi="Times New Roman"/>
          <w:sz w:val="24"/>
          <w:szCs w:val="24"/>
        </w:rPr>
        <w:t xml:space="preserve"> presa gestante deve ser acompanhada do pré-natal até o pós-parto, e os cuidados e acompanhamento </w:t>
      </w:r>
      <w:r w:rsidR="00F22275">
        <w:rPr>
          <w:rFonts w:ascii="Times New Roman" w:hAnsi="Times New Roman"/>
          <w:sz w:val="24"/>
          <w:szCs w:val="24"/>
        </w:rPr>
        <w:t>devem ser extensivos</w:t>
      </w:r>
      <w:r w:rsidR="00937307">
        <w:rPr>
          <w:rFonts w:ascii="Times New Roman" w:hAnsi="Times New Roman"/>
          <w:sz w:val="24"/>
          <w:szCs w:val="24"/>
        </w:rPr>
        <w:t xml:space="preserve"> aos seus filhos</w:t>
      </w:r>
      <w:r>
        <w:rPr>
          <w:rFonts w:ascii="Times New Roman" w:hAnsi="Times New Roman"/>
          <w:sz w:val="24"/>
          <w:szCs w:val="24"/>
        </w:rPr>
        <w:t xml:space="preserve">. </w:t>
      </w:r>
    </w:p>
    <w:p w:rsidR="00675783" w:rsidRDefault="00675783" w:rsidP="005363D9">
      <w:pPr>
        <w:pStyle w:val="Padro"/>
        <w:spacing w:after="0" w:line="360" w:lineRule="auto"/>
        <w:ind w:right="-568"/>
        <w:jc w:val="both"/>
        <w:rPr>
          <w:rFonts w:ascii="Times New Roman" w:hAnsi="Times New Roman"/>
          <w:sz w:val="24"/>
          <w:szCs w:val="24"/>
        </w:rPr>
      </w:pPr>
      <w:r>
        <w:rPr>
          <w:rFonts w:ascii="Times New Roman" w:hAnsi="Times New Roman"/>
          <w:sz w:val="24"/>
          <w:szCs w:val="24"/>
        </w:rPr>
        <w:lastRenderedPageBreak/>
        <w:tab/>
        <w:t xml:space="preserve">Existem outras fontes normativas no ordenamento jurídico que tratam </w:t>
      </w:r>
      <w:r w:rsidR="006E4357">
        <w:rPr>
          <w:rFonts w:ascii="Times New Roman" w:hAnsi="Times New Roman"/>
          <w:sz w:val="24"/>
          <w:szCs w:val="24"/>
        </w:rPr>
        <w:t>da mulher</w:t>
      </w:r>
      <w:r>
        <w:rPr>
          <w:rFonts w:ascii="Times New Roman" w:hAnsi="Times New Roman"/>
          <w:sz w:val="24"/>
          <w:szCs w:val="24"/>
        </w:rPr>
        <w:t xml:space="preserve"> presa, como </w:t>
      </w:r>
      <w:r w:rsidRPr="00E5281D">
        <w:rPr>
          <w:rFonts w:ascii="Times New Roman" w:hAnsi="Times New Roman"/>
          <w:sz w:val="24"/>
          <w:szCs w:val="24"/>
        </w:rPr>
        <w:t>Regra</w:t>
      </w:r>
      <w:r>
        <w:rPr>
          <w:rFonts w:ascii="Times New Roman" w:hAnsi="Times New Roman"/>
          <w:sz w:val="24"/>
          <w:szCs w:val="24"/>
        </w:rPr>
        <w:t>s Mínimas para o Tratamento de P</w:t>
      </w:r>
      <w:r w:rsidRPr="00E5281D">
        <w:rPr>
          <w:rFonts w:ascii="Times New Roman" w:hAnsi="Times New Roman"/>
          <w:sz w:val="24"/>
          <w:szCs w:val="24"/>
        </w:rPr>
        <w:t>r</w:t>
      </w:r>
      <w:r w:rsidR="00B61A34">
        <w:rPr>
          <w:rFonts w:ascii="Times New Roman" w:hAnsi="Times New Roman"/>
          <w:sz w:val="24"/>
          <w:szCs w:val="24"/>
        </w:rPr>
        <w:t xml:space="preserve">isioneiros </w:t>
      </w:r>
      <w:r w:rsidR="006E4357">
        <w:rPr>
          <w:rFonts w:ascii="Times New Roman" w:hAnsi="Times New Roman"/>
          <w:sz w:val="24"/>
          <w:szCs w:val="24"/>
        </w:rPr>
        <w:t>(Regras</w:t>
      </w:r>
      <w:r w:rsidR="00B61A34">
        <w:rPr>
          <w:rFonts w:ascii="Times New Roman" w:hAnsi="Times New Roman"/>
          <w:sz w:val="24"/>
          <w:szCs w:val="24"/>
        </w:rPr>
        <w:t xml:space="preserve"> de Mandela), </w:t>
      </w:r>
      <w:r w:rsidRPr="00E5281D">
        <w:rPr>
          <w:rFonts w:ascii="Times New Roman" w:hAnsi="Times New Roman"/>
          <w:sz w:val="24"/>
          <w:szCs w:val="24"/>
        </w:rPr>
        <w:t xml:space="preserve">Regras das Nações Unidas </w:t>
      </w:r>
      <w:r w:rsidR="00B61A34">
        <w:rPr>
          <w:rFonts w:ascii="Times New Roman" w:hAnsi="Times New Roman"/>
          <w:sz w:val="24"/>
          <w:szCs w:val="24"/>
        </w:rPr>
        <w:t>para o Tratamento de Mulheres P</w:t>
      </w:r>
      <w:r w:rsidRPr="00E5281D">
        <w:rPr>
          <w:rFonts w:ascii="Times New Roman" w:hAnsi="Times New Roman"/>
          <w:sz w:val="24"/>
          <w:szCs w:val="24"/>
        </w:rPr>
        <w:t>re</w:t>
      </w:r>
      <w:r w:rsidR="00B61A34">
        <w:rPr>
          <w:rFonts w:ascii="Times New Roman" w:hAnsi="Times New Roman"/>
          <w:sz w:val="24"/>
          <w:szCs w:val="24"/>
        </w:rPr>
        <w:t>sas e Medidas Não P</w:t>
      </w:r>
      <w:r>
        <w:rPr>
          <w:rFonts w:ascii="Times New Roman" w:hAnsi="Times New Roman"/>
          <w:sz w:val="24"/>
          <w:szCs w:val="24"/>
        </w:rPr>
        <w:t xml:space="preserve">rivativas de </w:t>
      </w:r>
      <w:r w:rsidR="00B61A34">
        <w:rPr>
          <w:rFonts w:ascii="Times New Roman" w:hAnsi="Times New Roman"/>
          <w:sz w:val="24"/>
          <w:szCs w:val="24"/>
        </w:rPr>
        <w:t>Liberdade Para Mulheres I</w:t>
      </w:r>
      <w:r w:rsidRPr="00E5281D">
        <w:rPr>
          <w:rFonts w:ascii="Times New Roman" w:hAnsi="Times New Roman"/>
          <w:sz w:val="24"/>
          <w:szCs w:val="24"/>
        </w:rPr>
        <w:t>nf</w:t>
      </w:r>
      <w:r w:rsidR="00B61A34">
        <w:rPr>
          <w:rFonts w:ascii="Times New Roman" w:hAnsi="Times New Roman"/>
          <w:sz w:val="24"/>
          <w:szCs w:val="24"/>
        </w:rPr>
        <w:t>ratoras (Regras de Bangkok</w:t>
      </w:r>
      <w:r w:rsidR="006E4357">
        <w:rPr>
          <w:rFonts w:ascii="Times New Roman" w:hAnsi="Times New Roman"/>
          <w:sz w:val="24"/>
          <w:szCs w:val="24"/>
        </w:rPr>
        <w:t>), Estatuto</w:t>
      </w:r>
      <w:r>
        <w:rPr>
          <w:rFonts w:ascii="Times New Roman" w:hAnsi="Times New Roman"/>
          <w:sz w:val="24"/>
          <w:szCs w:val="24"/>
        </w:rPr>
        <w:t xml:space="preserve"> da </w:t>
      </w:r>
      <w:r w:rsidRPr="00E5281D">
        <w:rPr>
          <w:rFonts w:ascii="Times New Roman" w:hAnsi="Times New Roman"/>
          <w:sz w:val="24"/>
          <w:szCs w:val="24"/>
        </w:rPr>
        <w:t>Crianç</w:t>
      </w:r>
      <w:r w:rsidR="002E6854">
        <w:rPr>
          <w:rFonts w:ascii="Times New Roman" w:hAnsi="Times New Roman"/>
          <w:sz w:val="24"/>
          <w:szCs w:val="24"/>
        </w:rPr>
        <w:t>a e do Adolescente e Resolução nº</w:t>
      </w:r>
      <w:r w:rsidRPr="00E5281D">
        <w:rPr>
          <w:rFonts w:ascii="Times New Roman" w:hAnsi="Times New Roman"/>
          <w:sz w:val="24"/>
          <w:szCs w:val="24"/>
        </w:rPr>
        <w:t xml:space="preserve">. 14 do Conselho </w:t>
      </w:r>
      <w:r>
        <w:rPr>
          <w:rFonts w:ascii="Times New Roman" w:hAnsi="Times New Roman"/>
          <w:sz w:val="24"/>
          <w:szCs w:val="24"/>
        </w:rPr>
        <w:t xml:space="preserve">Nacional de Política Criminal e </w:t>
      </w:r>
      <w:r w:rsidR="002E6854">
        <w:rPr>
          <w:rFonts w:ascii="Times New Roman" w:hAnsi="Times New Roman"/>
          <w:sz w:val="24"/>
          <w:szCs w:val="24"/>
        </w:rPr>
        <w:t>Penitenciário (</w:t>
      </w:r>
      <w:r w:rsidRPr="00E5281D">
        <w:rPr>
          <w:rFonts w:ascii="Times New Roman" w:hAnsi="Times New Roman"/>
          <w:sz w:val="24"/>
          <w:szCs w:val="24"/>
        </w:rPr>
        <w:t>CNPCP</w:t>
      </w:r>
      <w:r w:rsidR="002E6854">
        <w:rPr>
          <w:rFonts w:ascii="Times New Roman" w:hAnsi="Times New Roman"/>
          <w:sz w:val="24"/>
          <w:szCs w:val="24"/>
        </w:rPr>
        <w:t>)</w:t>
      </w:r>
      <w:r w:rsidRPr="00E5281D">
        <w:rPr>
          <w:rFonts w:ascii="Times New Roman" w:hAnsi="Times New Roman"/>
          <w:sz w:val="24"/>
          <w:szCs w:val="24"/>
        </w:rPr>
        <w:t>.</w:t>
      </w:r>
    </w:p>
    <w:p w:rsidR="00675783" w:rsidRDefault="00675783" w:rsidP="005363D9">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r w:rsidR="00366BEA">
        <w:rPr>
          <w:rFonts w:ascii="Times New Roman" w:hAnsi="Times New Roman"/>
          <w:sz w:val="24"/>
          <w:szCs w:val="24"/>
        </w:rPr>
        <w:t xml:space="preserve">Conforme </w:t>
      </w:r>
      <w:r w:rsidR="00DC4482">
        <w:rPr>
          <w:rFonts w:ascii="Times New Roman" w:hAnsi="Times New Roman"/>
          <w:sz w:val="24"/>
          <w:szCs w:val="24"/>
        </w:rPr>
        <w:t>Siqueira Junior</w:t>
      </w:r>
      <w:r w:rsidR="00366BEA">
        <w:rPr>
          <w:rFonts w:ascii="Times New Roman" w:hAnsi="Times New Roman"/>
          <w:sz w:val="24"/>
          <w:szCs w:val="24"/>
        </w:rPr>
        <w:t xml:space="preserve"> (</w:t>
      </w:r>
      <w:r w:rsidR="00366BEA" w:rsidRPr="00366BEA">
        <w:rPr>
          <w:rFonts w:ascii="Times New Roman" w:hAnsi="Times New Roman"/>
          <w:sz w:val="24"/>
          <w:szCs w:val="24"/>
        </w:rPr>
        <w:t>2017)</w:t>
      </w:r>
      <w:r w:rsidR="00366BEA">
        <w:rPr>
          <w:rFonts w:ascii="Times New Roman" w:hAnsi="Times New Roman"/>
          <w:sz w:val="24"/>
          <w:szCs w:val="24"/>
        </w:rPr>
        <w:t>, é</w:t>
      </w:r>
      <w:r>
        <w:rPr>
          <w:rFonts w:ascii="Times New Roman" w:hAnsi="Times New Roman"/>
          <w:sz w:val="24"/>
          <w:szCs w:val="24"/>
        </w:rPr>
        <w:t xml:space="preserve"> importante </w:t>
      </w:r>
      <w:r w:rsidR="006E4357">
        <w:rPr>
          <w:rFonts w:ascii="Times New Roman" w:hAnsi="Times New Roman"/>
          <w:sz w:val="24"/>
          <w:szCs w:val="24"/>
        </w:rPr>
        <w:t>evidenciar as</w:t>
      </w:r>
      <w:r w:rsidR="00E06253">
        <w:rPr>
          <w:rFonts w:ascii="Times New Roman" w:hAnsi="Times New Roman"/>
          <w:sz w:val="24"/>
          <w:szCs w:val="24"/>
        </w:rPr>
        <w:t xml:space="preserve"> Regras de Bangkok, que foi a criação de normas internacionais para o tratament</w:t>
      </w:r>
      <w:r w:rsidR="00B63D3A">
        <w:rPr>
          <w:rFonts w:ascii="Times New Roman" w:hAnsi="Times New Roman"/>
          <w:sz w:val="24"/>
          <w:szCs w:val="24"/>
        </w:rPr>
        <w:t xml:space="preserve">o de mulheres encarceradas. </w:t>
      </w:r>
      <w:r w:rsidR="006E4357">
        <w:rPr>
          <w:rFonts w:ascii="Times New Roman" w:hAnsi="Times New Roman"/>
          <w:sz w:val="24"/>
          <w:szCs w:val="24"/>
        </w:rPr>
        <w:t>A grande</w:t>
      </w:r>
      <w:r w:rsidR="00E06253">
        <w:rPr>
          <w:rFonts w:ascii="Times New Roman" w:hAnsi="Times New Roman"/>
          <w:sz w:val="24"/>
          <w:szCs w:val="24"/>
        </w:rPr>
        <w:t xml:space="preserve"> demanda da violação dos direitos da mulher presa em alguns </w:t>
      </w:r>
      <w:r w:rsidR="006E4357">
        <w:rPr>
          <w:rFonts w:ascii="Times New Roman" w:hAnsi="Times New Roman"/>
          <w:sz w:val="24"/>
          <w:szCs w:val="24"/>
        </w:rPr>
        <w:t>países, tornou</w:t>
      </w:r>
      <w:r w:rsidR="00B63D3A">
        <w:rPr>
          <w:rFonts w:ascii="Times New Roman" w:hAnsi="Times New Roman"/>
          <w:sz w:val="24"/>
          <w:szCs w:val="24"/>
        </w:rPr>
        <w:t xml:space="preserve">-se </w:t>
      </w:r>
      <w:r w:rsidR="006E4357">
        <w:rPr>
          <w:rFonts w:ascii="Times New Roman" w:hAnsi="Times New Roman"/>
          <w:sz w:val="24"/>
          <w:szCs w:val="24"/>
        </w:rPr>
        <w:t>o principal</w:t>
      </w:r>
      <w:r w:rsidR="00E06253">
        <w:rPr>
          <w:rFonts w:ascii="Times New Roman" w:hAnsi="Times New Roman"/>
          <w:sz w:val="24"/>
          <w:szCs w:val="24"/>
        </w:rPr>
        <w:t xml:space="preserve"> assunto na 65º </w:t>
      </w:r>
      <w:r w:rsidR="00067675">
        <w:rPr>
          <w:rFonts w:ascii="Times New Roman" w:hAnsi="Times New Roman"/>
          <w:sz w:val="24"/>
          <w:szCs w:val="24"/>
        </w:rPr>
        <w:t>Assembleia</w:t>
      </w:r>
      <w:r w:rsidR="00E06253">
        <w:rPr>
          <w:rFonts w:ascii="Times New Roman" w:hAnsi="Times New Roman"/>
          <w:sz w:val="24"/>
          <w:szCs w:val="24"/>
        </w:rPr>
        <w:t xml:space="preserve"> da Organização das Nações Unidas, realizado no ano de 2010.</w:t>
      </w:r>
    </w:p>
    <w:p w:rsidR="00706FB9" w:rsidRPr="00B63D3A" w:rsidRDefault="00CD7B31" w:rsidP="005363D9">
      <w:pPr>
        <w:pStyle w:val="Padro"/>
        <w:spacing w:after="0" w:line="360" w:lineRule="auto"/>
        <w:ind w:right="-568"/>
        <w:jc w:val="both"/>
        <w:rPr>
          <w:rFonts w:ascii="Times New Roman" w:hAnsi="Times New Roman"/>
          <w:sz w:val="24"/>
          <w:szCs w:val="24"/>
        </w:rPr>
      </w:pPr>
      <w:r w:rsidRPr="00B63D3A">
        <w:rPr>
          <w:rFonts w:ascii="Times New Roman" w:hAnsi="Times New Roman"/>
          <w:sz w:val="24"/>
          <w:szCs w:val="24"/>
        </w:rPr>
        <w:tab/>
      </w:r>
      <w:r w:rsidR="007E0EDA">
        <w:rPr>
          <w:rFonts w:ascii="Times New Roman" w:hAnsi="Times New Roman"/>
          <w:sz w:val="24"/>
          <w:szCs w:val="24"/>
        </w:rPr>
        <w:t>Nesta ótica, n</w:t>
      </w:r>
      <w:r w:rsidRPr="00B63D3A">
        <w:rPr>
          <w:rFonts w:ascii="Times New Roman" w:hAnsi="Times New Roman"/>
          <w:sz w:val="24"/>
          <w:szCs w:val="24"/>
        </w:rPr>
        <w:t>o plano normativo internacional, as Regras de Bangkok</w:t>
      </w:r>
      <w:r w:rsidR="00DC4482" w:rsidRPr="00B63D3A">
        <w:rPr>
          <w:rFonts w:ascii="Times New Roman" w:hAnsi="Times New Roman"/>
          <w:sz w:val="24"/>
          <w:szCs w:val="24"/>
        </w:rPr>
        <w:t xml:space="preserve"> é um documento de</w:t>
      </w:r>
      <w:r w:rsidR="00B242B5" w:rsidRPr="00B63D3A">
        <w:rPr>
          <w:rFonts w:ascii="Times New Roman" w:hAnsi="Times New Roman"/>
          <w:sz w:val="24"/>
          <w:szCs w:val="24"/>
        </w:rPr>
        <w:t xml:space="preserve"> </w:t>
      </w:r>
      <w:r w:rsidR="00B61A34" w:rsidRPr="00B63D3A">
        <w:rPr>
          <w:rFonts w:ascii="Times New Roman" w:hAnsi="Times New Roman"/>
          <w:sz w:val="24"/>
          <w:szCs w:val="24"/>
        </w:rPr>
        <w:t>políticas públicas</w:t>
      </w:r>
      <w:r w:rsidR="00B63D3A" w:rsidRPr="00B63D3A">
        <w:rPr>
          <w:rFonts w:ascii="Times New Roman" w:hAnsi="Times New Roman"/>
          <w:sz w:val="24"/>
          <w:szCs w:val="24"/>
        </w:rPr>
        <w:t xml:space="preserve">, </w:t>
      </w:r>
      <w:r w:rsidR="006E4357" w:rsidRPr="00B63D3A">
        <w:rPr>
          <w:rFonts w:ascii="Times New Roman" w:hAnsi="Times New Roman"/>
          <w:sz w:val="24"/>
          <w:szCs w:val="24"/>
        </w:rPr>
        <w:t>que enfatiza</w:t>
      </w:r>
      <w:r w:rsidRPr="00B63D3A">
        <w:rPr>
          <w:rFonts w:ascii="Times New Roman" w:hAnsi="Times New Roman"/>
          <w:sz w:val="24"/>
          <w:szCs w:val="24"/>
        </w:rPr>
        <w:t xml:space="preserve"> a aplicação de medidas não privativas de liberdade</w:t>
      </w:r>
      <w:r w:rsidR="00B242B5" w:rsidRPr="00B63D3A">
        <w:rPr>
          <w:rFonts w:ascii="Times New Roman" w:hAnsi="Times New Roman"/>
          <w:sz w:val="24"/>
          <w:szCs w:val="24"/>
        </w:rPr>
        <w:t xml:space="preserve"> para infratoras</w:t>
      </w:r>
      <w:r w:rsidRPr="00B63D3A">
        <w:rPr>
          <w:rFonts w:ascii="Times New Roman" w:hAnsi="Times New Roman"/>
          <w:sz w:val="24"/>
          <w:szCs w:val="24"/>
        </w:rPr>
        <w:t xml:space="preserve">, o drama da maternidade no cárcere e os danos que gera aos filhos, </w:t>
      </w:r>
      <w:r w:rsidR="00B63D3A" w:rsidRPr="00B63D3A">
        <w:rPr>
          <w:rFonts w:ascii="Times New Roman" w:hAnsi="Times New Roman"/>
          <w:sz w:val="24"/>
          <w:szCs w:val="24"/>
        </w:rPr>
        <w:t>e que busca</w:t>
      </w:r>
      <w:r w:rsidRPr="00B63D3A">
        <w:rPr>
          <w:rFonts w:ascii="Times New Roman" w:hAnsi="Times New Roman"/>
          <w:sz w:val="24"/>
          <w:szCs w:val="24"/>
        </w:rPr>
        <w:t xml:space="preserve"> gara</w:t>
      </w:r>
      <w:r w:rsidR="00B63D3A" w:rsidRPr="00B63D3A">
        <w:rPr>
          <w:rFonts w:ascii="Times New Roman" w:hAnsi="Times New Roman"/>
          <w:sz w:val="24"/>
          <w:szCs w:val="24"/>
        </w:rPr>
        <w:t xml:space="preserve">ntir direitos a mulher e ao bebê, </w:t>
      </w:r>
      <w:r w:rsidR="006E4357" w:rsidRPr="00B63D3A">
        <w:rPr>
          <w:rFonts w:ascii="Times New Roman" w:hAnsi="Times New Roman"/>
          <w:sz w:val="24"/>
          <w:szCs w:val="24"/>
        </w:rPr>
        <w:t>proporcionando uma</w:t>
      </w:r>
      <w:r w:rsidRPr="00B63D3A">
        <w:rPr>
          <w:rFonts w:ascii="Times New Roman" w:hAnsi="Times New Roman"/>
          <w:sz w:val="24"/>
          <w:szCs w:val="24"/>
        </w:rPr>
        <w:t xml:space="preserve"> maternidade plena quando inevitável</w:t>
      </w:r>
      <w:r w:rsidR="00B242B5" w:rsidRPr="00B63D3A">
        <w:rPr>
          <w:rFonts w:ascii="Times New Roman" w:hAnsi="Times New Roman"/>
          <w:sz w:val="24"/>
          <w:szCs w:val="24"/>
        </w:rPr>
        <w:t xml:space="preserve"> que aconteça fora da prisão.</w:t>
      </w:r>
    </w:p>
    <w:p w:rsidR="00366BEA" w:rsidRDefault="00104494" w:rsidP="005363D9">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r w:rsidR="00DC4482">
        <w:rPr>
          <w:rFonts w:ascii="Times New Roman" w:hAnsi="Times New Roman"/>
          <w:sz w:val="24"/>
          <w:szCs w:val="24"/>
        </w:rPr>
        <w:t>Em</w:t>
      </w:r>
      <w:r w:rsidR="002E6854">
        <w:rPr>
          <w:rFonts w:ascii="Times New Roman" w:hAnsi="Times New Roman"/>
          <w:sz w:val="24"/>
          <w:szCs w:val="24"/>
        </w:rPr>
        <w:t xml:space="preserve"> </w:t>
      </w:r>
      <w:r>
        <w:rPr>
          <w:rFonts w:ascii="Times New Roman" w:hAnsi="Times New Roman"/>
          <w:sz w:val="24"/>
          <w:szCs w:val="24"/>
        </w:rPr>
        <w:t>març</w:t>
      </w:r>
      <w:r w:rsidR="00A27A0A">
        <w:rPr>
          <w:rFonts w:ascii="Times New Roman" w:hAnsi="Times New Roman"/>
          <w:sz w:val="24"/>
          <w:szCs w:val="24"/>
        </w:rPr>
        <w:t>o de 2016</w:t>
      </w:r>
      <w:r w:rsidR="002E6854">
        <w:rPr>
          <w:rFonts w:ascii="Times New Roman" w:hAnsi="Times New Roman"/>
          <w:sz w:val="24"/>
          <w:szCs w:val="24"/>
        </w:rPr>
        <w:t>,</w:t>
      </w:r>
      <w:r w:rsidR="00A27A0A">
        <w:rPr>
          <w:rFonts w:ascii="Times New Roman" w:hAnsi="Times New Roman"/>
          <w:sz w:val="24"/>
          <w:szCs w:val="24"/>
        </w:rPr>
        <w:t xml:space="preserve"> </w:t>
      </w:r>
      <w:r w:rsidR="001E6206">
        <w:rPr>
          <w:rFonts w:ascii="Times New Roman" w:hAnsi="Times New Roman"/>
          <w:sz w:val="24"/>
          <w:szCs w:val="24"/>
        </w:rPr>
        <w:t>foi sancionada</w:t>
      </w:r>
      <w:r w:rsidR="00B63D3A">
        <w:rPr>
          <w:rFonts w:ascii="Times New Roman" w:hAnsi="Times New Roman"/>
          <w:sz w:val="24"/>
          <w:szCs w:val="24"/>
        </w:rPr>
        <w:t xml:space="preserve"> </w:t>
      </w:r>
      <w:r w:rsidR="001E6206">
        <w:rPr>
          <w:rFonts w:ascii="Times New Roman" w:hAnsi="Times New Roman"/>
          <w:sz w:val="24"/>
          <w:szCs w:val="24"/>
        </w:rPr>
        <w:t xml:space="preserve">a </w:t>
      </w:r>
      <w:r w:rsidR="006E4357">
        <w:rPr>
          <w:rFonts w:ascii="Times New Roman" w:hAnsi="Times New Roman"/>
          <w:sz w:val="24"/>
          <w:szCs w:val="24"/>
        </w:rPr>
        <w:t xml:space="preserve">Lei, </w:t>
      </w:r>
      <w:r w:rsidR="006E4357" w:rsidRPr="001E6206">
        <w:rPr>
          <w:rFonts w:ascii="Times New Roman" w:hAnsi="Times New Roman"/>
          <w:sz w:val="24"/>
          <w:szCs w:val="24"/>
        </w:rPr>
        <w:t>13257</w:t>
      </w:r>
      <w:r w:rsidR="001E6206" w:rsidRPr="001E6206">
        <w:rPr>
          <w:rFonts w:ascii="Times New Roman" w:hAnsi="Times New Roman"/>
          <w:sz w:val="24"/>
          <w:szCs w:val="24"/>
        </w:rPr>
        <w:t>/</w:t>
      </w:r>
      <w:r w:rsidR="006E4357" w:rsidRPr="001E6206">
        <w:rPr>
          <w:rFonts w:ascii="Times New Roman" w:hAnsi="Times New Roman"/>
          <w:sz w:val="24"/>
          <w:szCs w:val="24"/>
        </w:rPr>
        <w:t>16</w:t>
      </w:r>
      <w:r w:rsidR="006E4357">
        <w:rPr>
          <w:rFonts w:ascii="Times New Roman" w:hAnsi="Times New Roman"/>
          <w:sz w:val="24"/>
          <w:szCs w:val="24"/>
        </w:rPr>
        <w:t>, que</w:t>
      </w:r>
      <w:r>
        <w:rPr>
          <w:rFonts w:ascii="Times New Roman" w:hAnsi="Times New Roman"/>
          <w:sz w:val="24"/>
          <w:szCs w:val="24"/>
        </w:rPr>
        <w:t xml:space="preserve"> implementa as Regras de Bangkok</w:t>
      </w:r>
      <w:r w:rsidR="00B63D3A">
        <w:rPr>
          <w:rFonts w:ascii="Times New Roman" w:hAnsi="Times New Roman"/>
          <w:sz w:val="24"/>
          <w:szCs w:val="24"/>
        </w:rPr>
        <w:t xml:space="preserve"> na legislação </w:t>
      </w:r>
      <w:r w:rsidR="006E4357">
        <w:rPr>
          <w:rFonts w:ascii="Times New Roman" w:hAnsi="Times New Roman"/>
          <w:sz w:val="24"/>
          <w:szCs w:val="24"/>
        </w:rPr>
        <w:t>brasileira, criando</w:t>
      </w:r>
      <w:r>
        <w:rPr>
          <w:rFonts w:ascii="Times New Roman" w:hAnsi="Times New Roman"/>
          <w:sz w:val="24"/>
          <w:szCs w:val="24"/>
        </w:rPr>
        <w:t xml:space="preserve"> novas hipóteses de </w:t>
      </w:r>
      <w:r w:rsidR="001E6206">
        <w:rPr>
          <w:rFonts w:ascii="Times New Roman" w:hAnsi="Times New Roman"/>
          <w:sz w:val="24"/>
          <w:szCs w:val="24"/>
        </w:rPr>
        <w:t>prisões domiciliar. Chamado de M</w:t>
      </w:r>
      <w:r>
        <w:rPr>
          <w:rFonts w:ascii="Times New Roman" w:hAnsi="Times New Roman"/>
          <w:sz w:val="24"/>
          <w:szCs w:val="24"/>
        </w:rPr>
        <w:t xml:space="preserve">arco Legal de Atenção à Primeira Infância, </w:t>
      </w:r>
      <w:r w:rsidR="001E6206">
        <w:rPr>
          <w:rFonts w:ascii="Times New Roman" w:hAnsi="Times New Roman"/>
          <w:sz w:val="24"/>
          <w:szCs w:val="24"/>
        </w:rPr>
        <w:t>a lei</w:t>
      </w:r>
      <w:r>
        <w:rPr>
          <w:rFonts w:ascii="Times New Roman" w:hAnsi="Times New Roman"/>
          <w:sz w:val="24"/>
          <w:szCs w:val="24"/>
        </w:rPr>
        <w:t xml:space="preserve"> possibilita a prisão domiciliar em vez da privativa de liberdade, preventiva ou provisória que acarre</w:t>
      </w:r>
      <w:r w:rsidR="00B61A34">
        <w:rPr>
          <w:rFonts w:ascii="Times New Roman" w:hAnsi="Times New Roman"/>
          <w:sz w:val="24"/>
          <w:szCs w:val="24"/>
        </w:rPr>
        <w:t xml:space="preserve">ta 40% da população </w:t>
      </w:r>
      <w:r w:rsidR="002E6854">
        <w:rPr>
          <w:rFonts w:ascii="Times New Roman" w:hAnsi="Times New Roman"/>
          <w:sz w:val="24"/>
          <w:szCs w:val="24"/>
        </w:rPr>
        <w:t>carcerária</w:t>
      </w:r>
      <w:r>
        <w:rPr>
          <w:rFonts w:ascii="Times New Roman" w:hAnsi="Times New Roman"/>
          <w:sz w:val="24"/>
          <w:szCs w:val="24"/>
        </w:rPr>
        <w:t xml:space="preserve"> Brasil. </w:t>
      </w:r>
    </w:p>
    <w:p w:rsidR="002E6854" w:rsidRDefault="00366BEA" w:rsidP="005363D9">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r w:rsidR="001E6206">
        <w:rPr>
          <w:rFonts w:ascii="Times New Roman" w:hAnsi="Times New Roman"/>
          <w:sz w:val="24"/>
          <w:szCs w:val="24"/>
        </w:rPr>
        <w:t xml:space="preserve">Esta </w:t>
      </w:r>
      <w:r w:rsidR="00935638">
        <w:rPr>
          <w:rFonts w:ascii="Times New Roman" w:hAnsi="Times New Roman"/>
          <w:sz w:val="24"/>
          <w:szCs w:val="24"/>
        </w:rPr>
        <w:t>Lei inclui</w:t>
      </w:r>
      <w:r>
        <w:rPr>
          <w:rFonts w:ascii="Times New Roman" w:hAnsi="Times New Roman"/>
          <w:sz w:val="24"/>
          <w:szCs w:val="24"/>
        </w:rPr>
        <w:t xml:space="preserve"> os incisos IV, V e VI ao art. 318 </w:t>
      </w:r>
      <w:r w:rsidR="006E4357">
        <w:rPr>
          <w:rFonts w:ascii="Times New Roman" w:hAnsi="Times New Roman"/>
          <w:sz w:val="24"/>
          <w:szCs w:val="24"/>
        </w:rPr>
        <w:t>do Código</w:t>
      </w:r>
      <w:r>
        <w:rPr>
          <w:rFonts w:ascii="Times New Roman" w:hAnsi="Times New Roman"/>
          <w:sz w:val="24"/>
          <w:szCs w:val="24"/>
        </w:rPr>
        <w:t xml:space="preserve"> de Processo Penal, para estabelecer que “p</w:t>
      </w:r>
      <w:r w:rsidRPr="00366BEA">
        <w:rPr>
          <w:rFonts w:ascii="Times New Roman" w:hAnsi="Times New Roman"/>
          <w:sz w:val="24"/>
          <w:szCs w:val="24"/>
        </w:rPr>
        <w:t>oderá o juiz substituir a prisão preventiva pela domiciliar quando o agente for:</w:t>
      </w:r>
      <w:r>
        <w:rPr>
          <w:rFonts w:ascii="Times New Roman" w:hAnsi="Times New Roman"/>
          <w:sz w:val="24"/>
          <w:szCs w:val="24"/>
        </w:rPr>
        <w:t xml:space="preserve"> IV, gestante; V </w:t>
      </w:r>
      <w:r w:rsidRPr="00366BEA">
        <w:rPr>
          <w:rFonts w:ascii="Times New Roman" w:hAnsi="Times New Roman"/>
          <w:sz w:val="24"/>
          <w:szCs w:val="24"/>
        </w:rPr>
        <w:t>mulher com filho de até 12 (doze) anos de idade incompletos;</w:t>
      </w:r>
      <w:r>
        <w:rPr>
          <w:rFonts w:ascii="Times New Roman" w:hAnsi="Times New Roman"/>
          <w:sz w:val="24"/>
          <w:szCs w:val="24"/>
        </w:rPr>
        <w:t xml:space="preserve"> VI </w:t>
      </w:r>
      <w:r w:rsidRPr="00366BEA">
        <w:rPr>
          <w:rFonts w:ascii="Times New Roman" w:hAnsi="Times New Roman"/>
          <w:sz w:val="24"/>
          <w:szCs w:val="24"/>
        </w:rPr>
        <w:t>homem, caso seja o único responsável pelos cuidados do filho de até 12 (doze) anos de idade incompletos</w:t>
      </w:r>
      <w:r>
        <w:rPr>
          <w:rFonts w:ascii="Times New Roman" w:hAnsi="Times New Roman"/>
          <w:sz w:val="24"/>
          <w:szCs w:val="24"/>
        </w:rPr>
        <w:t xml:space="preserve">”. </w:t>
      </w:r>
    </w:p>
    <w:p w:rsidR="0087683A" w:rsidRPr="006E4357" w:rsidRDefault="00B63D3A" w:rsidP="006E4357">
      <w:pPr>
        <w:spacing w:line="360" w:lineRule="auto"/>
        <w:ind w:right="-568" w:firstLine="70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Com aumento do</w:t>
      </w:r>
      <w:r w:rsidR="00706FB9">
        <w:rPr>
          <w:rFonts w:ascii="Times New Roman" w:eastAsia="Calibri" w:hAnsi="Times New Roman" w:cs="Times New Roman"/>
          <w:sz w:val="24"/>
          <w:szCs w:val="24"/>
          <w:lang w:eastAsia="en-US"/>
        </w:rPr>
        <w:t xml:space="preserve"> números de mulheres presas</w:t>
      </w:r>
      <w:r w:rsidR="002E309E">
        <w:rPr>
          <w:rFonts w:ascii="Times New Roman" w:eastAsia="Calibri" w:hAnsi="Times New Roman" w:cs="Times New Roman"/>
          <w:sz w:val="24"/>
          <w:szCs w:val="24"/>
          <w:lang w:eastAsia="en-US"/>
        </w:rPr>
        <w:t>,</w:t>
      </w:r>
      <w:r w:rsidR="00706FB9">
        <w:rPr>
          <w:rFonts w:ascii="Times New Roman" w:eastAsia="Calibri" w:hAnsi="Times New Roman" w:cs="Times New Roman"/>
          <w:sz w:val="24"/>
          <w:szCs w:val="24"/>
          <w:lang w:eastAsia="en-US"/>
        </w:rPr>
        <w:t xml:space="preserve"> o Supremo Tribunal Federal</w:t>
      </w:r>
      <w:r w:rsidR="002E309E">
        <w:rPr>
          <w:rFonts w:ascii="Times New Roman" w:eastAsia="Calibri" w:hAnsi="Times New Roman" w:cs="Times New Roman"/>
          <w:sz w:val="24"/>
          <w:szCs w:val="24"/>
          <w:lang w:eastAsia="en-US"/>
        </w:rPr>
        <w:t xml:space="preserve"> (STF)</w:t>
      </w:r>
      <w:r w:rsidR="00706FB9">
        <w:rPr>
          <w:rFonts w:ascii="Times New Roman" w:eastAsia="Calibri" w:hAnsi="Times New Roman" w:cs="Times New Roman"/>
          <w:sz w:val="24"/>
          <w:szCs w:val="24"/>
          <w:lang w:eastAsia="en-US"/>
        </w:rPr>
        <w:t xml:space="preserve"> em agosto de 201</w:t>
      </w:r>
      <w:r w:rsidR="004C152D">
        <w:rPr>
          <w:rFonts w:ascii="Times New Roman" w:eastAsia="Calibri" w:hAnsi="Times New Roman" w:cs="Times New Roman"/>
          <w:sz w:val="24"/>
          <w:szCs w:val="24"/>
          <w:lang w:eastAsia="en-US"/>
        </w:rPr>
        <w:t>7, deu seguimento ao pedido de H</w:t>
      </w:r>
      <w:r w:rsidR="00706FB9">
        <w:rPr>
          <w:rFonts w:ascii="Times New Roman" w:eastAsia="Calibri" w:hAnsi="Times New Roman" w:cs="Times New Roman"/>
          <w:sz w:val="24"/>
          <w:szCs w:val="24"/>
          <w:lang w:eastAsia="en-US"/>
        </w:rPr>
        <w:t>abeas Corpus coletivo</w:t>
      </w:r>
      <w:r w:rsidR="004C152D">
        <w:rPr>
          <w:rFonts w:ascii="Times New Roman" w:eastAsia="Calibri" w:hAnsi="Times New Roman" w:cs="Times New Roman"/>
          <w:sz w:val="24"/>
          <w:szCs w:val="24"/>
          <w:lang w:eastAsia="en-US"/>
        </w:rPr>
        <w:t xml:space="preserve"> (HC 143.641)</w:t>
      </w:r>
      <w:r w:rsidR="00706FB9">
        <w:rPr>
          <w:rFonts w:ascii="Times New Roman" w:eastAsia="Calibri" w:hAnsi="Times New Roman" w:cs="Times New Roman"/>
          <w:sz w:val="24"/>
          <w:szCs w:val="24"/>
          <w:lang w:eastAsia="en-US"/>
        </w:rPr>
        <w:t xml:space="preserve"> que pretendia</w:t>
      </w:r>
      <w:r w:rsidR="00706FB9" w:rsidRPr="008870C4">
        <w:rPr>
          <w:rFonts w:ascii="Times New Roman" w:eastAsia="Calibri" w:hAnsi="Times New Roman" w:cs="Times New Roman"/>
          <w:sz w:val="24"/>
          <w:szCs w:val="24"/>
          <w:lang w:eastAsia="en-US"/>
        </w:rPr>
        <w:t xml:space="preserve"> lib</w:t>
      </w:r>
      <w:r w:rsidR="004C152D">
        <w:rPr>
          <w:rFonts w:ascii="Times New Roman" w:eastAsia="Calibri" w:hAnsi="Times New Roman" w:cs="Times New Roman"/>
          <w:sz w:val="24"/>
          <w:szCs w:val="24"/>
          <w:lang w:eastAsia="en-US"/>
        </w:rPr>
        <w:t>ertar todas as mulheres gestantes</w:t>
      </w:r>
      <w:r w:rsidR="00706FB9" w:rsidRPr="008870C4">
        <w:rPr>
          <w:rFonts w:ascii="Times New Roman" w:eastAsia="Calibri" w:hAnsi="Times New Roman" w:cs="Times New Roman"/>
          <w:sz w:val="24"/>
          <w:szCs w:val="24"/>
          <w:lang w:eastAsia="en-US"/>
        </w:rPr>
        <w:t>, puérperas (que deram à luz em até 45 dias) ou mães de crianças com até 12 anos de idade</w:t>
      </w:r>
      <w:r>
        <w:rPr>
          <w:rFonts w:ascii="Times New Roman" w:eastAsia="Calibri" w:hAnsi="Times New Roman" w:cs="Times New Roman"/>
          <w:sz w:val="24"/>
          <w:szCs w:val="24"/>
          <w:lang w:eastAsia="en-US"/>
        </w:rPr>
        <w:t xml:space="preserve">, </w:t>
      </w:r>
      <w:r w:rsidR="00706FB9" w:rsidRPr="008870C4">
        <w:rPr>
          <w:rFonts w:ascii="Times New Roman" w:eastAsia="Calibri" w:hAnsi="Times New Roman" w:cs="Times New Roman"/>
          <w:sz w:val="24"/>
          <w:szCs w:val="24"/>
          <w:lang w:eastAsia="en-US"/>
        </w:rPr>
        <w:t xml:space="preserve"> sob sua responsabilidade que esteja</w:t>
      </w:r>
      <w:r w:rsidR="00C04569">
        <w:rPr>
          <w:rFonts w:ascii="Times New Roman" w:eastAsia="Calibri" w:hAnsi="Times New Roman" w:cs="Times New Roman"/>
          <w:sz w:val="24"/>
          <w:szCs w:val="24"/>
          <w:lang w:eastAsia="en-US"/>
        </w:rPr>
        <w:t xml:space="preserve">m </w:t>
      </w:r>
      <w:r w:rsidR="00706FB9" w:rsidRPr="008870C4">
        <w:rPr>
          <w:rFonts w:ascii="Times New Roman" w:eastAsia="Calibri" w:hAnsi="Times New Roman" w:cs="Times New Roman"/>
          <w:sz w:val="24"/>
          <w:szCs w:val="24"/>
          <w:lang w:eastAsia="en-US"/>
        </w:rPr>
        <w:t>presas provisoriamente</w:t>
      </w:r>
      <w:r w:rsidR="004C152D">
        <w:rPr>
          <w:rFonts w:ascii="Times New Roman" w:eastAsia="Calibri" w:hAnsi="Times New Roman" w:cs="Times New Roman"/>
          <w:sz w:val="24"/>
          <w:szCs w:val="24"/>
          <w:lang w:eastAsia="en-US"/>
        </w:rPr>
        <w:t>, assunto que s</w:t>
      </w:r>
      <w:r w:rsidR="007B5B61">
        <w:rPr>
          <w:rFonts w:ascii="Times New Roman" w:eastAsia="Calibri" w:hAnsi="Times New Roman" w:cs="Times New Roman"/>
          <w:sz w:val="24"/>
          <w:szCs w:val="24"/>
          <w:lang w:eastAsia="en-US"/>
        </w:rPr>
        <w:t>erá tratado em tópico a seguir,</w:t>
      </w:r>
      <w:r w:rsidR="00757F97">
        <w:rPr>
          <w:rFonts w:ascii="Times New Roman" w:eastAsia="Calibri" w:hAnsi="Times New Roman" w:cs="Times New Roman"/>
          <w:sz w:val="24"/>
          <w:szCs w:val="24"/>
          <w:lang w:eastAsia="en-US"/>
        </w:rPr>
        <w:t xml:space="preserve"> e que constitui </w:t>
      </w:r>
      <w:r w:rsidR="007B5B61">
        <w:rPr>
          <w:rFonts w:ascii="Times New Roman" w:eastAsia="Calibri" w:hAnsi="Times New Roman" w:cs="Times New Roman"/>
          <w:sz w:val="24"/>
          <w:szCs w:val="24"/>
          <w:lang w:eastAsia="en-US"/>
        </w:rPr>
        <w:t xml:space="preserve"> </w:t>
      </w:r>
      <w:r w:rsidR="004C152D">
        <w:rPr>
          <w:rFonts w:ascii="Times New Roman" w:eastAsia="Calibri" w:hAnsi="Times New Roman" w:cs="Times New Roman"/>
          <w:sz w:val="24"/>
          <w:szCs w:val="24"/>
          <w:lang w:eastAsia="en-US"/>
        </w:rPr>
        <w:t>avanço para a manutenção d</w:t>
      </w:r>
      <w:r w:rsidR="007929A7">
        <w:rPr>
          <w:rFonts w:ascii="Times New Roman" w:eastAsia="Calibri" w:hAnsi="Times New Roman" w:cs="Times New Roman"/>
          <w:sz w:val="24"/>
          <w:szCs w:val="24"/>
          <w:lang w:eastAsia="en-US"/>
        </w:rPr>
        <w:t>os direitos da mulher presa e para as medidas não privativas de liberdade para mulheres infratoras.</w:t>
      </w:r>
    </w:p>
    <w:p w:rsidR="00CB016E" w:rsidRPr="008F5F82" w:rsidRDefault="008F5F82" w:rsidP="008F5F82">
      <w:pPr>
        <w:spacing w:line="360" w:lineRule="auto"/>
        <w:ind w:right="-568"/>
        <w:jc w:val="both"/>
        <w:rPr>
          <w:rFonts w:ascii="Times New Roman" w:eastAsia="Calibri" w:hAnsi="Times New Roman" w:cs="Times New Roman"/>
          <w:sz w:val="24"/>
          <w:szCs w:val="24"/>
          <w:lang w:eastAsia="en-US"/>
        </w:rPr>
      </w:pPr>
      <w:r w:rsidRPr="008F5F82">
        <w:rPr>
          <w:rFonts w:ascii="Times New Roman" w:eastAsia="Calibri" w:hAnsi="Times New Roman" w:cs="Times New Roman"/>
          <w:b/>
          <w:sz w:val="24"/>
          <w:szCs w:val="24"/>
          <w:lang w:eastAsia="en-US"/>
        </w:rPr>
        <w:t xml:space="preserve">5 </w:t>
      </w:r>
      <w:r w:rsidR="00797F43" w:rsidRPr="008F5F82">
        <w:rPr>
          <w:rFonts w:ascii="Times New Roman" w:hAnsi="Times New Roman"/>
          <w:b/>
          <w:sz w:val="24"/>
          <w:szCs w:val="24"/>
        </w:rPr>
        <w:t>ANÁLISE DOS BENEFÍCIOS DA LEI   13.769/18</w:t>
      </w:r>
    </w:p>
    <w:p w:rsidR="00C04569" w:rsidRPr="00244FCA" w:rsidRDefault="00244FCA" w:rsidP="00555E9C">
      <w:pPr>
        <w:pStyle w:val="Padro"/>
        <w:spacing w:after="0" w:line="360" w:lineRule="auto"/>
        <w:ind w:right="-568"/>
        <w:jc w:val="both"/>
        <w:rPr>
          <w:rFonts w:ascii="Times New Roman" w:hAnsi="Times New Roman"/>
          <w:sz w:val="24"/>
          <w:szCs w:val="24"/>
        </w:rPr>
      </w:pPr>
      <w:r>
        <w:rPr>
          <w:rFonts w:ascii="Times New Roman" w:hAnsi="Times New Roman"/>
          <w:sz w:val="24"/>
          <w:szCs w:val="24"/>
        </w:rPr>
        <w:lastRenderedPageBreak/>
        <w:tab/>
      </w:r>
      <w:r w:rsidR="00E8064E" w:rsidRPr="00244FCA">
        <w:rPr>
          <w:rFonts w:ascii="Times New Roman" w:hAnsi="Times New Roman"/>
          <w:sz w:val="24"/>
          <w:szCs w:val="24"/>
        </w:rPr>
        <w:t xml:space="preserve">Em fevereiro de 2018, </w:t>
      </w:r>
      <w:r w:rsidR="002E309E">
        <w:rPr>
          <w:rFonts w:ascii="Times New Roman" w:hAnsi="Times New Roman"/>
          <w:sz w:val="24"/>
          <w:szCs w:val="24"/>
        </w:rPr>
        <w:t>a</w:t>
      </w:r>
      <w:r w:rsidR="00E8064E" w:rsidRPr="00244FCA">
        <w:rPr>
          <w:rFonts w:ascii="Times New Roman" w:hAnsi="Times New Roman"/>
          <w:sz w:val="24"/>
          <w:szCs w:val="24"/>
        </w:rPr>
        <w:t>través do julgamento do Habeas Corpus</w:t>
      </w:r>
      <w:r w:rsidR="007E0EDA">
        <w:rPr>
          <w:rFonts w:ascii="Times New Roman" w:hAnsi="Times New Roman"/>
          <w:sz w:val="24"/>
          <w:szCs w:val="24"/>
        </w:rPr>
        <w:t xml:space="preserve"> (HC)</w:t>
      </w:r>
      <w:r w:rsidR="00E8064E" w:rsidRPr="00244FCA">
        <w:rPr>
          <w:rFonts w:ascii="Times New Roman" w:hAnsi="Times New Roman"/>
          <w:sz w:val="24"/>
          <w:szCs w:val="24"/>
        </w:rPr>
        <w:t xml:space="preserve"> coletivo</w:t>
      </w:r>
      <w:r>
        <w:rPr>
          <w:rFonts w:ascii="Times New Roman" w:hAnsi="Times New Roman"/>
          <w:sz w:val="24"/>
          <w:szCs w:val="24"/>
        </w:rPr>
        <w:t>,</w:t>
      </w:r>
      <w:r w:rsidR="00E8064E" w:rsidRPr="00244FCA">
        <w:rPr>
          <w:rFonts w:ascii="Times New Roman" w:hAnsi="Times New Roman"/>
          <w:sz w:val="24"/>
          <w:szCs w:val="24"/>
        </w:rPr>
        <w:t xml:space="preserve"> nº 143.641, o</w:t>
      </w:r>
      <w:r w:rsidR="00125307" w:rsidRPr="00244FCA">
        <w:rPr>
          <w:rFonts w:ascii="Times New Roman" w:hAnsi="Times New Roman"/>
          <w:sz w:val="24"/>
          <w:szCs w:val="24"/>
        </w:rPr>
        <w:t xml:space="preserve"> Supremo Tribunal </w:t>
      </w:r>
      <w:r w:rsidR="006E4357" w:rsidRPr="00244FCA">
        <w:rPr>
          <w:rFonts w:ascii="Times New Roman" w:hAnsi="Times New Roman"/>
          <w:sz w:val="24"/>
          <w:szCs w:val="24"/>
        </w:rPr>
        <w:t>Federal concedeu</w:t>
      </w:r>
      <w:r w:rsidR="006E4357">
        <w:rPr>
          <w:rFonts w:ascii="Times New Roman" w:hAnsi="Times New Roman"/>
          <w:sz w:val="24"/>
          <w:szCs w:val="24"/>
        </w:rPr>
        <w:t xml:space="preserve"> às</w:t>
      </w:r>
      <w:r w:rsidR="00F8064B" w:rsidRPr="00244FCA">
        <w:rPr>
          <w:rFonts w:ascii="Times New Roman" w:hAnsi="Times New Roman"/>
          <w:sz w:val="24"/>
          <w:szCs w:val="24"/>
        </w:rPr>
        <w:t xml:space="preserve"> mulheres presas gestantes e mães de filhos com até 12 anos de idade </w:t>
      </w:r>
      <w:r>
        <w:rPr>
          <w:rFonts w:ascii="Times New Roman" w:hAnsi="Times New Roman"/>
          <w:sz w:val="24"/>
          <w:szCs w:val="24"/>
        </w:rPr>
        <w:t>o direito à</w:t>
      </w:r>
      <w:r w:rsidR="00F8064B" w:rsidRPr="00244FCA">
        <w:rPr>
          <w:rFonts w:ascii="Times New Roman" w:hAnsi="Times New Roman"/>
          <w:sz w:val="24"/>
          <w:szCs w:val="24"/>
        </w:rPr>
        <w:t xml:space="preserve"> prisão domiciliar em lugar da prisão preventiva.</w:t>
      </w:r>
    </w:p>
    <w:p w:rsidR="00BB5FB7" w:rsidRDefault="00F8064B" w:rsidP="00555E9C">
      <w:pPr>
        <w:pStyle w:val="Padro"/>
        <w:spacing w:after="0" w:line="360" w:lineRule="auto"/>
        <w:ind w:right="-568"/>
        <w:jc w:val="both"/>
        <w:rPr>
          <w:rFonts w:ascii="Times New Roman" w:hAnsi="Times New Roman"/>
          <w:sz w:val="24"/>
          <w:szCs w:val="24"/>
        </w:rPr>
      </w:pPr>
      <w:r>
        <w:rPr>
          <w:rFonts w:ascii="Times New Roman" w:hAnsi="Times New Roman"/>
          <w:sz w:val="24"/>
          <w:szCs w:val="24"/>
        </w:rPr>
        <w:tab/>
        <w:t xml:space="preserve">O HC 143.641 foi </w:t>
      </w:r>
      <w:r w:rsidR="00BB5FB7">
        <w:rPr>
          <w:rFonts w:ascii="Times New Roman" w:hAnsi="Times New Roman"/>
          <w:sz w:val="24"/>
          <w:szCs w:val="24"/>
        </w:rPr>
        <w:t>impetrado pelos</w:t>
      </w:r>
      <w:r w:rsidR="0070413B">
        <w:rPr>
          <w:rFonts w:ascii="Times New Roman" w:hAnsi="Times New Roman"/>
          <w:sz w:val="24"/>
          <w:szCs w:val="24"/>
        </w:rPr>
        <w:t xml:space="preserve"> advogados m</w:t>
      </w:r>
      <w:r w:rsidR="00BB5FB7">
        <w:rPr>
          <w:rFonts w:ascii="Times New Roman" w:hAnsi="Times New Roman"/>
          <w:sz w:val="24"/>
          <w:szCs w:val="24"/>
        </w:rPr>
        <w:t>embros do Coletivo de Advogados em Direito Humanos</w:t>
      </w:r>
      <w:r w:rsidR="0070413B">
        <w:rPr>
          <w:rFonts w:ascii="Times New Roman" w:hAnsi="Times New Roman"/>
          <w:sz w:val="24"/>
          <w:szCs w:val="24"/>
        </w:rPr>
        <w:t xml:space="preserve"> (</w:t>
      </w:r>
      <w:proofErr w:type="spellStart"/>
      <w:r w:rsidR="0070413B">
        <w:rPr>
          <w:rFonts w:ascii="Times New Roman" w:hAnsi="Times New Roman"/>
          <w:sz w:val="24"/>
          <w:szCs w:val="24"/>
        </w:rPr>
        <w:t>CADHu</w:t>
      </w:r>
      <w:proofErr w:type="spellEnd"/>
      <w:r w:rsidR="0070413B">
        <w:rPr>
          <w:rFonts w:ascii="Times New Roman" w:hAnsi="Times New Roman"/>
          <w:sz w:val="24"/>
          <w:szCs w:val="24"/>
        </w:rPr>
        <w:t>)</w:t>
      </w:r>
      <w:r w:rsidR="00F67321">
        <w:rPr>
          <w:rFonts w:ascii="Times New Roman" w:hAnsi="Times New Roman"/>
          <w:sz w:val="24"/>
          <w:szCs w:val="24"/>
        </w:rPr>
        <w:t>,</w:t>
      </w:r>
      <w:r w:rsidR="0070413B">
        <w:rPr>
          <w:rFonts w:ascii="Times New Roman" w:hAnsi="Times New Roman"/>
          <w:sz w:val="24"/>
          <w:szCs w:val="24"/>
        </w:rPr>
        <w:t xml:space="preserve"> diretamente ao STF</w:t>
      </w:r>
      <w:r w:rsidR="00F67321">
        <w:rPr>
          <w:rFonts w:ascii="Times New Roman" w:hAnsi="Times New Roman"/>
          <w:sz w:val="24"/>
          <w:szCs w:val="24"/>
        </w:rPr>
        <w:t xml:space="preserve"> com pedido liminar </w:t>
      </w:r>
      <w:r w:rsidR="00BB5FB7" w:rsidRPr="00BB5FB7">
        <w:rPr>
          <w:rFonts w:ascii="Times New Roman" w:hAnsi="Times New Roman"/>
          <w:sz w:val="24"/>
          <w:szCs w:val="24"/>
        </w:rPr>
        <w:t>em favor de todas as mulh</w:t>
      </w:r>
      <w:r w:rsidR="00BB5FB7">
        <w:rPr>
          <w:rFonts w:ascii="Times New Roman" w:hAnsi="Times New Roman"/>
          <w:sz w:val="24"/>
          <w:szCs w:val="24"/>
        </w:rPr>
        <w:t xml:space="preserve">eres presas preventivamente que </w:t>
      </w:r>
      <w:r w:rsidR="00BB5FB7" w:rsidRPr="00BB5FB7">
        <w:rPr>
          <w:rFonts w:ascii="Times New Roman" w:hAnsi="Times New Roman"/>
          <w:sz w:val="24"/>
          <w:szCs w:val="24"/>
        </w:rPr>
        <w:t>ostent</w:t>
      </w:r>
      <w:r w:rsidR="00F67321">
        <w:rPr>
          <w:rFonts w:ascii="Times New Roman" w:hAnsi="Times New Roman"/>
          <w:sz w:val="24"/>
          <w:szCs w:val="24"/>
        </w:rPr>
        <w:t>ass</w:t>
      </w:r>
      <w:r w:rsidR="00BB5FB7" w:rsidRPr="00BB5FB7">
        <w:rPr>
          <w:rFonts w:ascii="Times New Roman" w:hAnsi="Times New Roman"/>
          <w:sz w:val="24"/>
          <w:szCs w:val="24"/>
        </w:rPr>
        <w:t xml:space="preserve">em a condição de gestantes, de </w:t>
      </w:r>
      <w:r w:rsidR="00555E9C" w:rsidRPr="00BB5FB7">
        <w:rPr>
          <w:rFonts w:ascii="Times New Roman" w:hAnsi="Times New Roman"/>
          <w:sz w:val="24"/>
          <w:szCs w:val="24"/>
        </w:rPr>
        <w:t>p</w:t>
      </w:r>
      <w:r w:rsidR="00555E9C">
        <w:rPr>
          <w:rFonts w:ascii="Times New Roman" w:hAnsi="Times New Roman"/>
          <w:sz w:val="24"/>
          <w:szCs w:val="24"/>
        </w:rPr>
        <w:t>uérperas</w:t>
      </w:r>
      <w:r w:rsidR="00BB5FB7">
        <w:rPr>
          <w:rFonts w:ascii="Times New Roman" w:hAnsi="Times New Roman"/>
          <w:sz w:val="24"/>
          <w:szCs w:val="24"/>
        </w:rPr>
        <w:t xml:space="preserve"> ou de mães de crianças </w:t>
      </w:r>
      <w:r w:rsidR="00BB5FB7" w:rsidRPr="00BB5FB7">
        <w:rPr>
          <w:rFonts w:ascii="Times New Roman" w:hAnsi="Times New Roman"/>
          <w:sz w:val="24"/>
          <w:szCs w:val="24"/>
        </w:rPr>
        <w:t>sob sua responsabilidade, bem como em nome das próprias crianças</w:t>
      </w:r>
      <w:r w:rsidR="00BB5FB7">
        <w:rPr>
          <w:rFonts w:ascii="Times New Roman" w:hAnsi="Times New Roman"/>
          <w:sz w:val="24"/>
          <w:szCs w:val="24"/>
        </w:rPr>
        <w:t>.</w:t>
      </w:r>
    </w:p>
    <w:p w:rsidR="00085071" w:rsidRDefault="00BB5FB7" w:rsidP="00555E9C">
      <w:pPr>
        <w:pStyle w:val="Padro"/>
        <w:spacing w:after="0" w:line="360" w:lineRule="auto"/>
        <w:ind w:right="-568"/>
        <w:jc w:val="both"/>
        <w:rPr>
          <w:rFonts w:ascii="Times New Roman" w:hAnsi="Times New Roman"/>
          <w:sz w:val="24"/>
          <w:szCs w:val="24"/>
        </w:rPr>
      </w:pPr>
      <w:r>
        <w:rPr>
          <w:rFonts w:ascii="Times New Roman" w:hAnsi="Times New Roman"/>
          <w:sz w:val="24"/>
          <w:szCs w:val="24"/>
        </w:rPr>
        <w:tab/>
        <w:t xml:space="preserve">O </w:t>
      </w:r>
      <w:r w:rsidR="0070413B">
        <w:rPr>
          <w:rFonts w:ascii="Times New Roman" w:hAnsi="Times New Roman"/>
          <w:sz w:val="24"/>
          <w:szCs w:val="24"/>
        </w:rPr>
        <w:t>M</w:t>
      </w:r>
      <w:r w:rsidR="0070413B" w:rsidRPr="0070413B">
        <w:rPr>
          <w:rFonts w:ascii="Times New Roman" w:hAnsi="Times New Roman"/>
          <w:sz w:val="24"/>
          <w:szCs w:val="24"/>
        </w:rPr>
        <w:t>inistro relator</w:t>
      </w:r>
      <w:r w:rsidR="00555E9C">
        <w:rPr>
          <w:rFonts w:ascii="Times New Roman" w:hAnsi="Times New Roman"/>
          <w:sz w:val="24"/>
          <w:szCs w:val="24"/>
        </w:rPr>
        <w:t>,</w:t>
      </w:r>
      <w:r w:rsidR="0070413B">
        <w:rPr>
          <w:rFonts w:ascii="Times New Roman" w:hAnsi="Times New Roman"/>
          <w:sz w:val="24"/>
          <w:szCs w:val="24"/>
        </w:rPr>
        <w:t xml:space="preserve"> Ricardo </w:t>
      </w:r>
      <w:proofErr w:type="spellStart"/>
      <w:r w:rsidR="0070413B">
        <w:rPr>
          <w:rFonts w:ascii="Times New Roman" w:hAnsi="Times New Roman"/>
          <w:sz w:val="24"/>
          <w:szCs w:val="24"/>
        </w:rPr>
        <w:t>Lewandowisk</w:t>
      </w:r>
      <w:proofErr w:type="spellEnd"/>
      <w:r w:rsidR="00555E9C">
        <w:rPr>
          <w:rFonts w:ascii="Times New Roman" w:hAnsi="Times New Roman"/>
          <w:sz w:val="24"/>
          <w:szCs w:val="24"/>
        </w:rPr>
        <w:t>,</w:t>
      </w:r>
      <w:r w:rsidR="0070413B">
        <w:rPr>
          <w:rFonts w:ascii="Times New Roman" w:hAnsi="Times New Roman"/>
          <w:sz w:val="24"/>
          <w:szCs w:val="24"/>
        </w:rPr>
        <w:t xml:space="preserve"> expediu</w:t>
      </w:r>
      <w:r w:rsidR="0070413B" w:rsidRPr="0070413B">
        <w:rPr>
          <w:rFonts w:ascii="Times New Roman" w:hAnsi="Times New Roman"/>
          <w:sz w:val="24"/>
          <w:szCs w:val="24"/>
        </w:rPr>
        <w:t xml:space="preserve"> ofício ao Departamento Penitenciário Nacional (DEPEN) para que indicasse, dentre a população de mulheres presas preventivamente, quais se encontram em gestação ou são mães de crianç</w:t>
      </w:r>
      <w:r w:rsidR="00757F97">
        <w:rPr>
          <w:rFonts w:ascii="Times New Roman" w:hAnsi="Times New Roman"/>
          <w:sz w:val="24"/>
          <w:szCs w:val="24"/>
        </w:rPr>
        <w:t>as. Solicitou</w:t>
      </w:r>
      <w:r w:rsidR="00935638">
        <w:rPr>
          <w:rFonts w:ascii="Times New Roman" w:hAnsi="Times New Roman"/>
          <w:sz w:val="24"/>
          <w:szCs w:val="24"/>
        </w:rPr>
        <w:t>,</w:t>
      </w:r>
      <w:r w:rsidR="00757F97">
        <w:rPr>
          <w:rFonts w:ascii="Times New Roman" w:hAnsi="Times New Roman"/>
          <w:sz w:val="24"/>
          <w:szCs w:val="24"/>
        </w:rPr>
        <w:t xml:space="preserve"> </w:t>
      </w:r>
      <w:r w:rsidR="006E4357">
        <w:rPr>
          <w:rFonts w:ascii="Times New Roman" w:hAnsi="Times New Roman"/>
          <w:sz w:val="24"/>
          <w:szCs w:val="24"/>
        </w:rPr>
        <w:t>também, informações</w:t>
      </w:r>
      <w:r w:rsidR="00757F97">
        <w:rPr>
          <w:rFonts w:ascii="Times New Roman" w:hAnsi="Times New Roman"/>
          <w:sz w:val="24"/>
          <w:szCs w:val="24"/>
        </w:rPr>
        <w:t xml:space="preserve"> </w:t>
      </w:r>
      <w:r w:rsidR="006E4357">
        <w:rPr>
          <w:rFonts w:ascii="Times New Roman" w:hAnsi="Times New Roman"/>
          <w:sz w:val="24"/>
          <w:szCs w:val="24"/>
        </w:rPr>
        <w:t>sobre as</w:t>
      </w:r>
      <w:r w:rsidR="0070413B" w:rsidRPr="0070413B">
        <w:rPr>
          <w:rFonts w:ascii="Times New Roman" w:hAnsi="Times New Roman"/>
          <w:sz w:val="24"/>
          <w:szCs w:val="24"/>
        </w:rPr>
        <w:t xml:space="preserve"> unidades </w:t>
      </w:r>
      <w:r w:rsidR="008524D3" w:rsidRPr="0070413B">
        <w:rPr>
          <w:rFonts w:ascii="Times New Roman" w:hAnsi="Times New Roman"/>
          <w:sz w:val="24"/>
          <w:szCs w:val="24"/>
        </w:rPr>
        <w:t>prisionais</w:t>
      </w:r>
      <w:r w:rsidR="008524D3">
        <w:rPr>
          <w:rFonts w:ascii="Times New Roman" w:hAnsi="Times New Roman"/>
          <w:sz w:val="24"/>
          <w:szCs w:val="24"/>
        </w:rPr>
        <w:t xml:space="preserve"> que</w:t>
      </w:r>
      <w:r w:rsidR="00935638">
        <w:rPr>
          <w:rFonts w:ascii="Times New Roman" w:hAnsi="Times New Roman"/>
          <w:sz w:val="24"/>
          <w:szCs w:val="24"/>
        </w:rPr>
        <w:t xml:space="preserve"> custodiavam essa população</w:t>
      </w:r>
      <w:r w:rsidR="0070413B" w:rsidRPr="0070413B">
        <w:rPr>
          <w:rFonts w:ascii="Times New Roman" w:hAnsi="Times New Roman"/>
          <w:sz w:val="24"/>
          <w:szCs w:val="24"/>
        </w:rPr>
        <w:t xml:space="preserve">, </w:t>
      </w:r>
      <w:r w:rsidR="00935638">
        <w:rPr>
          <w:rFonts w:ascii="Times New Roman" w:hAnsi="Times New Roman"/>
          <w:sz w:val="24"/>
          <w:szCs w:val="24"/>
        </w:rPr>
        <w:t>para se tornar ciente de quais dispunham</w:t>
      </w:r>
      <w:r w:rsidR="0070413B" w:rsidRPr="0070413B">
        <w:rPr>
          <w:rFonts w:ascii="Times New Roman" w:hAnsi="Times New Roman"/>
          <w:sz w:val="24"/>
          <w:szCs w:val="24"/>
        </w:rPr>
        <w:t xml:space="preserve"> de escolta para garantia de cuidados pré-natais, assistência médica adequada, inclusive pré-natal e pós-parto, berçários e creches, e</w:t>
      </w:r>
      <w:r w:rsidR="00935638">
        <w:rPr>
          <w:rFonts w:ascii="Times New Roman" w:hAnsi="Times New Roman"/>
          <w:sz w:val="24"/>
          <w:szCs w:val="24"/>
        </w:rPr>
        <w:t xml:space="preserve">, </w:t>
      </w:r>
      <w:r w:rsidR="008524D3">
        <w:rPr>
          <w:rFonts w:ascii="Times New Roman" w:hAnsi="Times New Roman"/>
          <w:sz w:val="24"/>
          <w:szCs w:val="24"/>
        </w:rPr>
        <w:t xml:space="preserve">ainda, </w:t>
      </w:r>
      <w:r w:rsidR="008524D3" w:rsidRPr="0070413B">
        <w:rPr>
          <w:rFonts w:ascii="Times New Roman" w:hAnsi="Times New Roman"/>
          <w:sz w:val="24"/>
          <w:szCs w:val="24"/>
        </w:rPr>
        <w:t>quais</w:t>
      </w:r>
      <w:r w:rsidR="0070413B" w:rsidRPr="0070413B">
        <w:rPr>
          <w:rFonts w:ascii="Times New Roman" w:hAnsi="Times New Roman"/>
          <w:sz w:val="24"/>
          <w:szCs w:val="24"/>
        </w:rPr>
        <w:t xml:space="preserve"> delas estão funcionando com número de presas superior à capacidade. </w:t>
      </w:r>
      <w:r w:rsidR="00085071">
        <w:rPr>
          <w:rFonts w:ascii="Times New Roman" w:hAnsi="Times New Roman"/>
          <w:sz w:val="24"/>
          <w:szCs w:val="24"/>
        </w:rPr>
        <w:t>Após tais informações</w:t>
      </w:r>
      <w:r w:rsidR="00935638">
        <w:rPr>
          <w:rFonts w:ascii="Times New Roman" w:hAnsi="Times New Roman"/>
          <w:sz w:val="24"/>
          <w:szCs w:val="24"/>
        </w:rPr>
        <w:t>,</w:t>
      </w:r>
      <w:r w:rsidR="00085071">
        <w:rPr>
          <w:rFonts w:ascii="Times New Roman" w:hAnsi="Times New Roman"/>
          <w:sz w:val="24"/>
          <w:szCs w:val="24"/>
        </w:rPr>
        <w:t xml:space="preserve"> foi concedido pela segunda turma do STF o HC coletivo 143.6</w:t>
      </w:r>
      <w:r w:rsidR="00E8064E">
        <w:rPr>
          <w:rFonts w:ascii="Times New Roman" w:hAnsi="Times New Roman"/>
          <w:sz w:val="24"/>
          <w:szCs w:val="24"/>
        </w:rPr>
        <w:t xml:space="preserve">41/SP. </w:t>
      </w:r>
    </w:p>
    <w:p w:rsidR="00283014" w:rsidRDefault="00085071" w:rsidP="00555E9C">
      <w:pPr>
        <w:pStyle w:val="Padro"/>
        <w:spacing w:after="0" w:line="360" w:lineRule="auto"/>
        <w:ind w:right="-568"/>
        <w:jc w:val="both"/>
        <w:rPr>
          <w:rFonts w:ascii="Times New Roman" w:hAnsi="Times New Roman"/>
          <w:sz w:val="24"/>
          <w:szCs w:val="24"/>
        </w:rPr>
      </w:pPr>
      <w:r>
        <w:rPr>
          <w:rFonts w:ascii="Times New Roman" w:hAnsi="Times New Roman"/>
          <w:sz w:val="24"/>
          <w:szCs w:val="24"/>
        </w:rPr>
        <w:tab/>
        <w:t xml:space="preserve">O Supremo </w:t>
      </w:r>
      <w:r w:rsidR="00935638">
        <w:rPr>
          <w:rFonts w:ascii="Times New Roman" w:hAnsi="Times New Roman"/>
          <w:sz w:val="24"/>
          <w:szCs w:val="24"/>
        </w:rPr>
        <w:t xml:space="preserve">atendeu ao </w:t>
      </w:r>
      <w:r w:rsidR="008524D3">
        <w:rPr>
          <w:rFonts w:ascii="Times New Roman" w:hAnsi="Times New Roman"/>
          <w:i/>
          <w:sz w:val="24"/>
          <w:szCs w:val="24"/>
        </w:rPr>
        <w:t>w</w:t>
      </w:r>
      <w:r w:rsidR="008524D3" w:rsidRPr="00935638">
        <w:rPr>
          <w:rFonts w:ascii="Times New Roman" w:hAnsi="Times New Roman"/>
          <w:i/>
          <w:sz w:val="24"/>
          <w:szCs w:val="24"/>
        </w:rPr>
        <w:t xml:space="preserve">rit </w:t>
      </w:r>
      <w:r w:rsidR="008524D3">
        <w:rPr>
          <w:rFonts w:ascii="Times New Roman" w:hAnsi="Times New Roman"/>
          <w:sz w:val="24"/>
          <w:szCs w:val="24"/>
        </w:rPr>
        <w:t>em</w:t>
      </w:r>
      <w:r w:rsidR="00F8064B">
        <w:rPr>
          <w:rFonts w:ascii="Times New Roman" w:hAnsi="Times New Roman"/>
          <w:sz w:val="24"/>
          <w:szCs w:val="24"/>
        </w:rPr>
        <w:t xml:space="preserve"> razão da má estruturação do sistema prisional feminino</w:t>
      </w:r>
      <w:r w:rsidR="00F67321">
        <w:rPr>
          <w:rFonts w:ascii="Times New Roman" w:hAnsi="Times New Roman"/>
          <w:sz w:val="24"/>
          <w:szCs w:val="24"/>
        </w:rPr>
        <w:t>, r</w:t>
      </w:r>
      <w:r w:rsidR="00935638">
        <w:rPr>
          <w:rFonts w:ascii="Times New Roman" w:hAnsi="Times New Roman"/>
          <w:sz w:val="24"/>
          <w:szCs w:val="24"/>
        </w:rPr>
        <w:t>econhecendo o estado degradante</w:t>
      </w:r>
      <w:r w:rsidR="00F8064B">
        <w:rPr>
          <w:rFonts w:ascii="Times New Roman" w:hAnsi="Times New Roman"/>
          <w:sz w:val="24"/>
          <w:szCs w:val="24"/>
        </w:rPr>
        <w:t xml:space="preserve"> e da </w:t>
      </w:r>
      <w:r w:rsidR="00BB5FB7">
        <w:rPr>
          <w:rFonts w:ascii="Times New Roman" w:hAnsi="Times New Roman"/>
          <w:sz w:val="24"/>
          <w:szCs w:val="24"/>
        </w:rPr>
        <w:t xml:space="preserve">atenção que deveria ser dada ao direito da primeira </w:t>
      </w:r>
      <w:r w:rsidR="008524D3">
        <w:rPr>
          <w:rFonts w:ascii="Times New Roman" w:hAnsi="Times New Roman"/>
          <w:sz w:val="24"/>
          <w:szCs w:val="24"/>
        </w:rPr>
        <w:t>infância, bem</w:t>
      </w:r>
      <w:r w:rsidR="00BB5FB7">
        <w:rPr>
          <w:rFonts w:ascii="Times New Roman" w:hAnsi="Times New Roman"/>
          <w:sz w:val="24"/>
          <w:szCs w:val="24"/>
        </w:rPr>
        <w:t xml:space="preserve"> como aos direitos das crianças terem liberdad</w:t>
      </w:r>
      <w:r w:rsidR="00F67321">
        <w:rPr>
          <w:rFonts w:ascii="Times New Roman" w:hAnsi="Times New Roman"/>
          <w:sz w:val="24"/>
          <w:szCs w:val="24"/>
        </w:rPr>
        <w:t>e</w:t>
      </w:r>
      <w:r w:rsidR="00D64FB8">
        <w:rPr>
          <w:rFonts w:ascii="Times New Roman" w:hAnsi="Times New Roman"/>
          <w:sz w:val="24"/>
          <w:szCs w:val="24"/>
        </w:rPr>
        <w:t xml:space="preserve">, educação e família, </w:t>
      </w:r>
      <w:r w:rsidR="00283014">
        <w:rPr>
          <w:rFonts w:ascii="Times New Roman" w:hAnsi="Times New Roman"/>
          <w:sz w:val="24"/>
          <w:szCs w:val="24"/>
        </w:rPr>
        <w:t xml:space="preserve">conforme esclarece o Ministro Relator Ricardo </w:t>
      </w:r>
      <w:proofErr w:type="spellStart"/>
      <w:r w:rsidR="00283014">
        <w:rPr>
          <w:rFonts w:ascii="Times New Roman" w:hAnsi="Times New Roman"/>
          <w:sz w:val="24"/>
          <w:szCs w:val="24"/>
        </w:rPr>
        <w:t>Lewandowisk</w:t>
      </w:r>
      <w:proofErr w:type="spellEnd"/>
      <w:r w:rsidR="00283014">
        <w:rPr>
          <w:rFonts w:ascii="Times New Roman" w:hAnsi="Times New Roman"/>
          <w:sz w:val="24"/>
          <w:szCs w:val="24"/>
        </w:rPr>
        <w:t>:</w:t>
      </w:r>
    </w:p>
    <w:p w:rsidR="00283014" w:rsidRPr="00555E9C" w:rsidRDefault="00555E9C" w:rsidP="00555E9C">
      <w:pPr>
        <w:pStyle w:val="Padro"/>
        <w:spacing w:after="0" w:line="240" w:lineRule="auto"/>
        <w:ind w:left="2835" w:right="-568" w:hanging="2835"/>
        <w:jc w:val="both"/>
        <w:rPr>
          <w:rFonts w:ascii="Times New Roman" w:hAnsi="Times New Roman"/>
        </w:rPr>
      </w:pPr>
      <w:r>
        <w:rPr>
          <w:rFonts w:ascii="Times New Roman" w:hAnsi="Times New Roman"/>
          <w:sz w:val="24"/>
          <w:szCs w:val="24"/>
        </w:rPr>
        <w:tab/>
      </w:r>
      <w:r>
        <w:rPr>
          <w:rFonts w:ascii="Times New Roman" w:hAnsi="Times New Roman"/>
          <w:sz w:val="24"/>
          <w:szCs w:val="24"/>
        </w:rPr>
        <w:tab/>
      </w:r>
      <w:r w:rsidR="00283014" w:rsidRPr="00555E9C">
        <w:rPr>
          <w:rFonts w:ascii="Times New Roman" w:hAnsi="Times New Roman"/>
        </w:rPr>
        <w:t>Estatisticamente, não há dúvidas de que são as mulheres negras e pobres, bem como sua prole – crianças que, desde seus primeiros anos de vida, são sujeitas às maiores e mais cruéis privações de que se pode cogitar: privações de experiências de vida cruciais para seu pleno desenvolvimento intelectual, social e afetivo – as encarceradas e aquelas cujos direitos, sobretudo</w:t>
      </w:r>
      <w:r w:rsidR="00757F97">
        <w:rPr>
          <w:rFonts w:ascii="Times New Roman" w:hAnsi="Times New Roman"/>
        </w:rPr>
        <w:t>,</w:t>
      </w:r>
      <w:r w:rsidR="00283014" w:rsidRPr="00555E9C">
        <w:rPr>
          <w:rFonts w:ascii="Times New Roman" w:hAnsi="Times New Roman"/>
        </w:rPr>
        <w:t xml:space="preserve"> no curso da maternidade, são afetados pela política cruel de encarceramento a que o Estado brasileiro tem sujeitado </w:t>
      </w:r>
      <w:r w:rsidRPr="00555E9C">
        <w:rPr>
          <w:rFonts w:ascii="Times New Roman" w:hAnsi="Times New Roman"/>
        </w:rPr>
        <w:t>sua população</w:t>
      </w:r>
      <w:r w:rsidR="00283014" w:rsidRPr="00555E9C">
        <w:rPr>
          <w:rFonts w:ascii="Times New Roman" w:hAnsi="Times New Roman"/>
        </w:rPr>
        <w:t xml:space="preserve"> (2018)</w:t>
      </w:r>
      <w:r w:rsidR="00D64FB8" w:rsidRPr="00555E9C">
        <w:rPr>
          <w:rFonts w:ascii="Times New Roman" w:hAnsi="Times New Roman"/>
        </w:rPr>
        <w:t>.</w:t>
      </w:r>
    </w:p>
    <w:p w:rsidR="00555E9C" w:rsidRDefault="00555E9C" w:rsidP="00555E9C">
      <w:pPr>
        <w:pStyle w:val="Padro"/>
        <w:spacing w:after="0" w:line="360" w:lineRule="auto"/>
        <w:ind w:left="2835" w:right="-568" w:hanging="2835"/>
        <w:jc w:val="both"/>
        <w:rPr>
          <w:rFonts w:ascii="Times New Roman" w:hAnsi="Times New Roman"/>
          <w:sz w:val="24"/>
          <w:szCs w:val="24"/>
        </w:rPr>
      </w:pPr>
    </w:p>
    <w:p w:rsidR="00222F4C" w:rsidRDefault="00222F4C" w:rsidP="00555E9C">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r w:rsidR="002E1142">
        <w:rPr>
          <w:rFonts w:ascii="Times New Roman" w:hAnsi="Times New Roman"/>
          <w:sz w:val="24"/>
          <w:szCs w:val="24"/>
        </w:rPr>
        <w:t>Diante disso, considera-se</w:t>
      </w:r>
      <w:r>
        <w:rPr>
          <w:rFonts w:ascii="Times New Roman" w:hAnsi="Times New Roman"/>
          <w:sz w:val="24"/>
          <w:szCs w:val="24"/>
        </w:rPr>
        <w:t xml:space="preserve"> que </w:t>
      </w:r>
      <w:r w:rsidR="008524D3">
        <w:rPr>
          <w:rFonts w:ascii="Times New Roman" w:hAnsi="Times New Roman"/>
          <w:sz w:val="24"/>
          <w:szCs w:val="24"/>
        </w:rPr>
        <w:t>esta medida</w:t>
      </w:r>
      <w:r w:rsidR="00935638">
        <w:rPr>
          <w:rFonts w:ascii="Times New Roman" w:hAnsi="Times New Roman"/>
          <w:sz w:val="24"/>
          <w:szCs w:val="24"/>
        </w:rPr>
        <w:t xml:space="preserve"> cabe </w:t>
      </w:r>
      <w:r w:rsidR="008524D3">
        <w:rPr>
          <w:rFonts w:ascii="Times New Roman" w:hAnsi="Times New Roman"/>
          <w:sz w:val="24"/>
          <w:szCs w:val="24"/>
        </w:rPr>
        <w:t>apenas quando</w:t>
      </w:r>
      <w:r w:rsidR="002952D2">
        <w:rPr>
          <w:rFonts w:ascii="Times New Roman" w:hAnsi="Times New Roman"/>
          <w:sz w:val="24"/>
          <w:szCs w:val="24"/>
        </w:rPr>
        <w:t xml:space="preserve"> </w:t>
      </w:r>
      <w:r w:rsidR="008524D3">
        <w:rPr>
          <w:rFonts w:ascii="Times New Roman" w:hAnsi="Times New Roman"/>
          <w:sz w:val="24"/>
          <w:szCs w:val="24"/>
        </w:rPr>
        <w:t>forem analisados</w:t>
      </w:r>
      <w:r w:rsidR="002952D2">
        <w:rPr>
          <w:rFonts w:ascii="Times New Roman" w:hAnsi="Times New Roman"/>
          <w:sz w:val="24"/>
          <w:szCs w:val="24"/>
        </w:rPr>
        <w:t xml:space="preserve"> os casos concretos como </w:t>
      </w:r>
      <w:r w:rsidR="008524D3">
        <w:rPr>
          <w:rFonts w:ascii="Times New Roman" w:hAnsi="Times New Roman"/>
          <w:sz w:val="24"/>
          <w:szCs w:val="24"/>
        </w:rPr>
        <w:t>nas reincidências</w:t>
      </w:r>
      <w:r w:rsidR="002952D2">
        <w:rPr>
          <w:rFonts w:ascii="Times New Roman" w:hAnsi="Times New Roman"/>
          <w:sz w:val="24"/>
          <w:szCs w:val="24"/>
        </w:rPr>
        <w:t xml:space="preserve"> e quando se mostrar </w:t>
      </w:r>
      <w:r w:rsidR="00DC4482">
        <w:rPr>
          <w:rFonts w:ascii="Times New Roman" w:hAnsi="Times New Roman"/>
          <w:sz w:val="24"/>
          <w:szCs w:val="24"/>
        </w:rPr>
        <w:t>inviável</w:t>
      </w:r>
      <w:r w:rsidR="002952D2">
        <w:rPr>
          <w:rFonts w:ascii="Times New Roman" w:hAnsi="Times New Roman"/>
          <w:sz w:val="24"/>
          <w:szCs w:val="24"/>
        </w:rPr>
        <w:t xml:space="preserve"> ou inadequada ser aplicadas as medidas alternativas previstas no art. 319 do CPP.</w:t>
      </w:r>
    </w:p>
    <w:p w:rsidR="00C04569" w:rsidRDefault="00EC6337" w:rsidP="00555E9C">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r w:rsidR="00935638">
        <w:rPr>
          <w:rFonts w:ascii="Times New Roman" w:hAnsi="Times New Roman"/>
          <w:sz w:val="24"/>
          <w:szCs w:val="24"/>
        </w:rPr>
        <w:t xml:space="preserve">Em dezembro </w:t>
      </w:r>
      <w:r w:rsidR="008524D3">
        <w:rPr>
          <w:rFonts w:ascii="Times New Roman" w:hAnsi="Times New Roman"/>
          <w:sz w:val="24"/>
          <w:szCs w:val="24"/>
        </w:rPr>
        <w:t>de 2018</w:t>
      </w:r>
      <w:r w:rsidR="002E1142">
        <w:rPr>
          <w:rFonts w:ascii="Times New Roman" w:hAnsi="Times New Roman"/>
          <w:sz w:val="24"/>
          <w:szCs w:val="24"/>
        </w:rPr>
        <w:t xml:space="preserve">, foi sancionada </w:t>
      </w:r>
      <w:r>
        <w:rPr>
          <w:rFonts w:ascii="Times New Roman" w:hAnsi="Times New Roman"/>
          <w:sz w:val="24"/>
          <w:szCs w:val="24"/>
        </w:rPr>
        <w:t xml:space="preserve">a </w:t>
      </w:r>
      <w:r w:rsidR="00C04569">
        <w:rPr>
          <w:rFonts w:ascii="Times New Roman" w:hAnsi="Times New Roman"/>
          <w:sz w:val="24"/>
          <w:szCs w:val="24"/>
        </w:rPr>
        <w:t>Lei 13.769/</w:t>
      </w:r>
      <w:r w:rsidR="008524D3">
        <w:rPr>
          <w:rFonts w:ascii="Times New Roman" w:hAnsi="Times New Roman"/>
          <w:sz w:val="24"/>
          <w:szCs w:val="24"/>
        </w:rPr>
        <w:t>18, que introduziu</w:t>
      </w:r>
      <w:r w:rsidR="00C04569">
        <w:rPr>
          <w:rFonts w:ascii="Times New Roman" w:hAnsi="Times New Roman"/>
          <w:sz w:val="24"/>
          <w:szCs w:val="24"/>
        </w:rPr>
        <w:t xml:space="preserve"> ao Código de Processo Penal </w:t>
      </w:r>
      <w:r w:rsidR="001D0C40">
        <w:rPr>
          <w:rFonts w:ascii="Times New Roman" w:hAnsi="Times New Roman"/>
          <w:sz w:val="24"/>
          <w:szCs w:val="24"/>
        </w:rPr>
        <w:t>o</w:t>
      </w:r>
      <w:r w:rsidR="002A1ABF">
        <w:rPr>
          <w:rFonts w:ascii="Times New Roman" w:hAnsi="Times New Roman"/>
          <w:sz w:val="24"/>
          <w:szCs w:val="24"/>
        </w:rPr>
        <w:t>s</w:t>
      </w:r>
      <w:r w:rsidR="00555E9C">
        <w:rPr>
          <w:rFonts w:ascii="Times New Roman" w:hAnsi="Times New Roman"/>
          <w:sz w:val="24"/>
          <w:szCs w:val="24"/>
        </w:rPr>
        <w:t xml:space="preserve"> </w:t>
      </w:r>
      <w:proofErr w:type="spellStart"/>
      <w:r w:rsidR="00555E9C">
        <w:rPr>
          <w:rFonts w:ascii="Times New Roman" w:hAnsi="Times New Roman"/>
          <w:sz w:val="24"/>
          <w:szCs w:val="24"/>
        </w:rPr>
        <w:t>art</w:t>
      </w:r>
      <w:r w:rsidR="002A1ABF">
        <w:rPr>
          <w:rFonts w:ascii="Times New Roman" w:hAnsi="Times New Roman"/>
          <w:sz w:val="24"/>
          <w:szCs w:val="24"/>
        </w:rPr>
        <w:t>s</w:t>
      </w:r>
      <w:proofErr w:type="spellEnd"/>
      <w:r w:rsidR="001D0C40">
        <w:rPr>
          <w:rFonts w:ascii="Times New Roman" w:hAnsi="Times New Roman"/>
          <w:sz w:val="24"/>
          <w:szCs w:val="24"/>
        </w:rPr>
        <w:t>. 318-</w:t>
      </w:r>
      <w:r w:rsidR="00C04569">
        <w:rPr>
          <w:rFonts w:ascii="Times New Roman" w:hAnsi="Times New Roman"/>
          <w:sz w:val="24"/>
          <w:szCs w:val="24"/>
        </w:rPr>
        <w:t>A</w:t>
      </w:r>
      <w:r w:rsidR="002A1ABF">
        <w:rPr>
          <w:rFonts w:ascii="Times New Roman" w:hAnsi="Times New Roman"/>
          <w:sz w:val="24"/>
          <w:szCs w:val="24"/>
        </w:rPr>
        <w:t xml:space="preserve"> e 318-B</w:t>
      </w:r>
      <w:r w:rsidR="00935638">
        <w:rPr>
          <w:rFonts w:ascii="Times New Roman" w:hAnsi="Times New Roman"/>
          <w:sz w:val="24"/>
          <w:szCs w:val="24"/>
        </w:rPr>
        <w:t xml:space="preserve"> </w:t>
      </w:r>
      <w:r w:rsidR="008524D3">
        <w:rPr>
          <w:rFonts w:ascii="Times New Roman" w:hAnsi="Times New Roman"/>
          <w:sz w:val="24"/>
          <w:szCs w:val="24"/>
        </w:rPr>
        <w:t>e determina</w:t>
      </w:r>
      <w:r w:rsidR="001D0C40">
        <w:rPr>
          <w:rFonts w:ascii="Times New Roman" w:hAnsi="Times New Roman"/>
          <w:sz w:val="24"/>
          <w:szCs w:val="24"/>
        </w:rPr>
        <w:t xml:space="preserve"> um poder-</w:t>
      </w:r>
      <w:r w:rsidR="002E1142">
        <w:rPr>
          <w:rFonts w:ascii="Times New Roman" w:hAnsi="Times New Roman"/>
          <w:sz w:val="24"/>
          <w:szCs w:val="24"/>
        </w:rPr>
        <w:t xml:space="preserve"> </w:t>
      </w:r>
      <w:r w:rsidR="001D0C40">
        <w:rPr>
          <w:rFonts w:ascii="Times New Roman" w:hAnsi="Times New Roman"/>
          <w:sz w:val="24"/>
          <w:szCs w:val="24"/>
        </w:rPr>
        <w:t>dever ao Juiz de substituir a prisão preventiva por domiciliar para gestantes,</w:t>
      </w:r>
      <w:r w:rsidR="00595570">
        <w:rPr>
          <w:rFonts w:ascii="Times New Roman" w:hAnsi="Times New Roman"/>
          <w:sz w:val="24"/>
          <w:szCs w:val="24"/>
        </w:rPr>
        <w:t xml:space="preserve"> </w:t>
      </w:r>
      <w:r w:rsidR="00555E9C">
        <w:rPr>
          <w:rFonts w:ascii="Times New Roman" w:hAnsi="Times New Roman"/>
          <w:sz w:val="24"/>
          <w:szCs w:val="24"/>
        </w:rPr>
        <w:t>puérperas</w:t>
      </w:r>
      <w:r w:rsidR="00595570">
        <w:rPr>
          <w:rFonts w:ascii="Times New Roman" w:hAnsi="Times New Roman"/>
          <w:sz w:val="24"/>
          <w:szCs w:val="24"/>
        </w:rPr>
        <w:t>,</w:t>
      </w:r>
      <w:r w:rsidR="001D0C40">
        <w:rPr>
          <w:rFonts w:ascii="Times New Roman" w:hAnsi="Times New Roman"/>
          <w:sz w:val="24"/>
          <w:szCs w:val="24"/>
        </w:rPr>
        <w:t xml:space="preserve"> mãe de criança menor de 12 anos e mulher responsável por pessoa com deficiência</w:t>
      </w:r>
      <w:r w:rsidR="003C6BE6">
        <w:rPr>
          <w:rFonts w:ascii="Times New Roman" w:hAnsi="Times New Roman"/>
          <w:sz w:val="24"/>
          <w:szCs w:val="24"/>
        </w:rPr>
        <w:t>, sempr</w:t>
      </w:r>
      <w:r w:rsidR="002A1ABF">
        <w:rPr>
          <w:rFonts w:ascii="Times New Roman" w:hAnsi="Times New Roman"/>
          <w:sz w:val="24"/>
          <w:szCs w:val="24"/>
        </w:rPr>
        <w:t>e resguardada de provas idôneas, sem prejuízo da aplicação concomitante das medidas alternativas previstas no art. 319 do CPP.</w:t>
      </w:r>
      <w:r w:rsidR="00595570">
        <w:rPr>
          <w:rFonts w:ascii="Times New Roman" w:hAnsi="Times New Roman"/>
          <w:sz w:val="24"/>
          <w:szCs w:val="24"/>
        </w:rPr>
        <w:t xml:space="preserve"> Positivando</w:t>
      </w:r>
      <w:r w:rsidR="00935638">
        <w:rPr>
          <w:rFonts w:ascii="Times New Roman" w:hAnsi="Times New Roman"/>
          <w:sz w:val="24"/>
          <w:szCs w:val="24"/>
        </w:rPr>
        <w:t>,</w:t>
      </w:r>
      <w:r w:rsidR="00595570">
        <w:rPr>
          <w:rFonts w:ascii="Times New Roman" w:hAnsi="Times New Roman"/>
          <w:sz w:val="24"/>
          <w:szCs w:val="24"/>
        </w:rPr>
        <w:t xml:space="preserve"> </w:t>
      </w:r>
      <w:r w:rsidR="00935638">
        <w:rPr>
          <w:rFonts w:ascii="Times New Roman" w:hAnsi="Times New Roman"/>
          <w:sz w:val="24"/>
          <w:szCs w:val="24"/>
        </w:rPr>
        <w:t>dessa forma</w:t>
      </w:r>
      <w:r w:rsidR="00595570">
        <w:rPr>
          <w:rFonts w:ascii="Times New Roman" w:hAnsi="Times New Roman"/>
          <w:sz w:val="24"/>
          <w:szCs w:val="24"/>
        </w:rPr>
        <w:t xml:space="preserve">, o entendimento do Supremo Tribunal Federal, que em regra devia </w:t>
      </w:r>
      <w:r w:rsidR="00595570">
        <w:rPr>
          <w:rFonts w:ascii="Times New Roman" w:hAnsi="Times New Roman"/>
          <w:sz w:val="24"/>
          <w:szCs w:val="24"/>
        </w:rPr>
        <w:lastRenderedPageBreak/>
        <w:t>ser concedida a prisão domiciliar para todas as mulheres presas que tivessem as condições anteriormente</w:t>
      </w:r>
      <w:r w:rsidR="00F8064B">
        <w:rPr>
          <w:rFonts w:ascii="Times New Roman" w:hAnsi="Times New Roman"/>
          <w:sz w:val="24"/>
          <w:szCs w:val="24"/>
        </w:rPr>
        <w:t xml:space="preserve"> citadas.</w:t>
      </w:r>
    </w:p>
    <w:p w:rsidR="002A1ABF" w:rsidRDefault="002A1ABF" w:rsidP="00555E9C">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r w:rsidR="002E1142">
        <w:rPr>
          <w:rFonts w:ascii="Times New Roman" w:hAnsi="Times New Roman"/>
          <w:sz w:val="24"/>
          <w:szCs w:val="24"/>
        </w:rPr>
        <w:t>Destarte, c</w:t>
      </w:r>
      <w:r w:rsidR="00063913">
        <w:rPr>
          <w:rFonts w:ascii="Times New Roman" w:hAnsi="Times New Roman"/>
          <w:sz w:val="24"/>
          <w:szCs w:val="24"/>
        </w:rPr>
        <w:t xml:space="preserve">ontra a concessão desse </w:t>
      </w:r>
      <w:r w:rsidR="00555E9C">
        <w:rPr>
          <w:rFonts w:ascii="Times New Roman" w:hAnsi="Times New Roman"/>
          <w:sz w:val="24"/>
          <w:szCs w:val="24"/>
        </w:rPr>
        <w:t>benefício,</w:t>
      </w:r>
      <w:r w:rsidR="00063913">
        <w:rPr>
          <w:rFonts w:ascii="Times New Roman" w:hAnsi="Times New Roman"/>
          <w:sz w:val="24"/>
          <w:szCs w:val="24"/>
        </w:rPr>
        <w:t xml:space="preserve"> a Lei dispõe na parte final do</w:t>
      </w:r>
      <w:r w:rsidR="002E1142">
        <w:rPr>
          <w:rFonts w:ascii="Times New Roman" w:hAnsi="Times New Roman"/>
          <w:sz w:val="24"/>
          <w:szCs w:val="24"/>
        </w:rPr>
        <w:t xml:space="preserve"> art. 318-A que, “desde que a presa:</w:t>
      </w:r>
      <w:r w:rsidR="00063913">
        <w:rPr>
          <w:rFonts w:ascii="Times New Roman" w:hAnsi="Times New Roman"/>
          <w:sz w:val="24"/>
          <w:szCs w:val="24"/>
        </w:rPr>
        <w:t xml:space="preserve"> I não t</w:t>
      </w:r>
      <w:r w:rsidR="00DC4482">
        <w:rPr>
          <w:rFonts w:ascii="Times New Roman" w:hAnsi="Times New Roman"/>
          <w:sz w:val="24"/>
          <w:szCs w:val="24"/>
        </w:rPr>
        <w:t>e</w:t>
      </w:r>
      <w:r w:rsidR="00063913">
        <w:rPr>
          <w:rFonts w:ascii="Times New Roman" w:hAnsi="Times New Roman"/>
          <w:sz w:val="24"/>
          <w:szCs w:val="24"/>
        </w:rPr>
        <w:t>nha cometido cri</w:t>
      </w:r>
      <w:r w:rsidR="00DC4482">
        <w:rPr>
          <w:rFonts w:ascii="Times New Roman" w:hAnsi="Times New Roman"/>
          <w:sz w:val="24"/>
          <w:szCs w:val="24"/>
        </w:rPr>
        <w:t>me com violência ou grave ameaça</w:t>
      </w:r>
      <w:r w:rsidR="00063913">
        <w:rPr>
          <w:rFonts w:ascii="Times New Roman" w:hAnsi="Times New Roman"/>
          <w:sz w:val="24"/>
          <w:szCs w:val="24"/>
        </w:rPr>
        <w:t xml:space="preserve"> a pessoa; II não tenha cometido o crime contra seu filho ou dependente”. Reafirmando que o Juiz deverá substituir a prisão preventiva por prisão domiciliar, </w:t>
      </w:r>
      <w:r w:rsidR="004B7E6B">
        <w:rPr>
          <w:rFonts w:ascii="Times New Roman" w:hAnsi="Times New Roman"/>
          <w:sz w:val="24"/>
          <w:szCs w:val="24"/>
        </w:rPr>
        <w:t>devendo ser justificada a sua não aplicação, caso haja algumas</w:t>
      </w:r>
      <w:r w:rsidR="00063913">
        <w:rPr>
          <w:rFonts w:ascii="Times New Roman" w:hAnsi="Times New Roman"/>
          <w:sz w:val="24"/>
          <w:szCs w:val="24"/>
        </w:rPr>
        <w:t xml:space="preserve"> das situações arroladas nos incisos </w:t>
      </w:r>
      <w:r w:rsidR="004B7E6B">
        <w:rPr>
          <w:rFonts w:ascii="Times New Roman" w:hAnsi="Times New Roman"/>
          <w:sz w:val="24"/>
          <w:szCs w:val="24"/>
        </w:rPr>
        <w:t xml:space="preserve">que </w:t>
      </w:r>
      <w:r w:rsidR="00063913">
        <w:rPr>
          <w:rFonts w:ascii="Times New Roman" w:hAnsi="Times New Roman"/>
          <w:sz w:val="24"/>
          <w:szCs w:val="24"/>
        </w:rPr>
        <w:t>o impeça.</w:t>
      </w:r>
    </w:p>
    <w:p w:rsidR="00E7043F" w:rsidRDefault="00063913" w:rsidP="00555E9C">
      <w:pPr>
        <w:pStyle w:val="Padro"/>
        <w:spacing w:after="0" w:line="360" w:lineRule="auto"/>
        <w:ind w:right="-568"/>
        <w:jc w:val="both"/>
        <w:rPr>
          <w:rFonts w:ascii="Times New Roman" w:hAnsi="Times New Roman"/>
          <w:sz w:val="24"/>
          <w:szCs w:val="24"/>
        </w:rPr>
      </w:pPr>
      <w:r>
        <w:rPr>
          <w:rFonts w:ascii="Times New Roman" w:hAnsi="Times New Roman"/>
          <w:sz w:val="24"/>
          <w:szCs w:val="24"/>
        </w:rPr>
        <w:tab/>
        <w:t>Há</w:t>
      </w:r>
      <w:r w:rsidR="00DC4482">
        <w:rPr>
          <w:rFonts w:ascii="Times New Roman" w:hAnsi="Times New Roman"/>
          <w:sz w:val="24"/>
          <w:szCs w:val="24"/>
        </w:rPr>
        <w:t xml:space="preserve"> </w:t>
      </w:r>
      <w:r>
        <w:rPr>
          <w:rFonts w:ascii="Times New Roman" w:hAnsi="Times New Roman"/>
          <w:sz w:val="24"/>
          <w:szCs w:val="24"/>
        </w:rPr>
        <w:t>cr</w:t>
      </w:r>
      <w:r w:rsidR="00AA0297">
        <w:rPr>
          <w:rFonts w:ascii="Times New Roman" w:hAnsi="Times New Roman"/>
          <w:sz w:val="24"/>
          <w:szCs w:val="24"/>
        </w:rPr>
        <w:t>í</w:t>
      </w:r>
      <w:r>
        <w:rPr>
          <w:rFonts w:ascii="Times New Roman" w:hAnsi="Times New Roman"/>
          <w:sz w:val="24"/>
          <w:szCs w:val="24"/>
        </w:rPr>
        <w:t xml:space="preserve">tica em relação a problemas que serão </w:t>
      </w:r>
      <w:r w:rsidR="00702058">
        <w:rPr>
          <w:rFonts w:ascii="Times New Roman" w:hAnsi="Times New Roman"/>
          <w:sz w:val="24"/>
          <w:szCs w:val="24"/>
        </w:rPr>
        <w:t>enfrentados na prática</w:t>
      </w:r>
      <w:r w:rsidR="00AA0297">
        <w:rPr>
          <w:rFonts w:ascii="Times New Roman" w:hAnsi="Times New Roman"/>
          <w:sz w:val="24"/>
          <w:szCs w:val="24"/>
        </w:rPr>
        <w:t xml:space="preserve"> n</w:t>
      </w:r>
      <w:r>
        <w:rPr>
          <w:rFonts w:ascii="Times New Roman" w:hAnsi="Times New Roman"/>
          <w:sz w:val="24"/>
          <w:szCs w:val="24"/>
        </w:rPr>
        <w:t>o</w:t>
      </w:r>
      <w:r w:rsidR="00AA0297">
        <w:rPr>
          <w:rFonts w:ascii="Times New Roman" w:hAnsi="Times New Roman"/>
          <w:sz w:val="24"/>
          <w:szCs w:val="24"/>
        </w:rPr>
        <w:t xml:space="preserve"> que diz respeito</w:t>
      </w:r>
      <w:r>
        <w:rPr>
          <w:rFonts w:ascii="Times New Roman" w:hAnsi="Times New Roman"/>
          <w:sz w:val="24"/>
          <w:szCs w:val="24"/>
        </w:rPr>
        <w:t xml:space="preserve"> ao confronto de </w:t>
      </w:r>
      <w:r w:rsidR="00555E9C">
        <w:rPr>
          <w:rFonts w:ascii="Times New Roman" w:hAnsi="Times New Roman"/>
          <w:sz w:val="24"/>
          <w:szCs w:val="24"/>
        </w:rPr>
        <w:t>ideias</w:t>
      </w:r>
      <w:r>
        <w:rPr>
          <w:rFonts w:ascii="Times New Roman" w:hAnsi="Times New Roman"/>
          <w:sz w:val="24"/>
          <w:szCs w:val="24"/>
        </w:rPr>
        <w:t xml:space="preserve"> que encontra no art. 318 do CPP com o introduzido 318-A. Uma vez que o art. 318 dispõe</w:t>
      </w:r>
      <w:r w:rsidR="00702058">
        <w:rPr>
          <w:rFonts w:ascii="Times New Roman" w:hAnsi="Times New Roman"/>
          <w:sz w:val="24"/>
          <w:szCs w:val="24"/>
        </w:rPr>
        <w:t xml:space="preserve"> que o juiz poderá substituir a prisão preventiva pela domiciliar, </w:t>
      </w:r>
      <w:r w:rsidR="00C6490D">
        <w:rPr>
          <w:rFonts w:ascii="Times New Roman" w:hAnsi="Times New Roman"/>
          <w:sz w:val="24"/>
          <w:szCs w:val="24"/>
        </w:rPr>
        <w:t>na medida em que</w:t>
      </w:r>
      <w:r w:rsidR="00702058">
        <w:rPr>
          <w:rFonts w:ascii="Times New Roman" w:hAnsi="Times New Roman"/>
          <w:sz w:val="24"/>
          <w:szCs w:val="24"/>
        </w:rPr>
        <w:t xml:space="preserve"> </w:t>
      </w:r>
      <w:r w:rsidR="00C6490D">
        <w:rPr>
          <w:rFonts w:ascii="Times New Roman" w:hAnsi="Times New Roman"/>
          <w:sz w:val="24"/>
          <w:szCs w:val="24"/>
        </w:rPr>
        <w:t>o art. 318-A, dispõe que a prisão preventiva será substituída, caso não haja impedimento para tal situação.</w:t>
      </w:r>
    </w:p>
    <w:p w:rsidR="00063913" w:rsidRDefault="00E7043F" w:rsidP="00555E9C">
      <w:pPr>
        <w:pStyle w:val="Padro"/>
        <w:spacing w:after="0" w:line="360" w:lineRule="auto"/>
        <w:ind w:right="-568"/>
        <w:jc w:val="both"/>
        <w:rPr>
          <w:rFonts w:ascii="Times New Roman" w:hAnsi="Times New Roman"/>
          <w:sz w:val="24"/>
          <w:szCs w:val="24"/>
        </w:rPr>
      </w:pPr>
      <w:r>
        <w:rPr>
          <w:rFonts w:ascii="Times New Roman" w:hAnsi="Times New Roman"/>
          <w:sz w:val="24"/>
          <w:szCs w:val="24"/>
        </w:rPr>
        <w:tab/>
        <w:t>A Lei 13.769/18 além d</w:t>
      </w:r>
      <w:r w:rsidR="00974EB3">
        <w:rPr>
          <w:rFonts w:ascii="Times New Roman" w:hAnsi="Times New Roman"/>
          <w:sz w:val="24"/>
          <w:szCs w:val="24"/>
        </w:rPr>
        <w:t>e tratar da prisão do</w:t>
      </w:r>
      <w:r w:rsidR="000D507B">
        <w:rPr>
          <w:rFonts w:ascii="Times New Roman" w:hAnsi="Times New Roman"/>
          <w:sz w:val="24"/>
          <w:szCs w:val="24"/>
        </w:rPr>
        <w:t>m</w:t>
      </w:r>
      <w:r w:rsidR="00974EB3">
        <w:rPr>
          <w:rFonts w:ascii="Times New Roman" w:hAnsi="Times New Roman"/>
          <w:sz w:val="24"/>
          <w:szCs w:val="24"/>
        </w:rPr>
        <w:t xml:space="preserve">iciliar, </w:t>
      </w:r>
      <w:r>
        <w:rPr>
          <w:rFonts w:ascii="Times New Roman" w:hAnsi="Times New Roman"/>
          <w:sz w:val="24"/>
          <w:szCs w:val="24"/>
        </w:rPr>
        <w:t xml:space="preserve">promoveu alterações na Lei de Execuções Penais (LEP). De acordo com </w:t>
      </w:r>
      <w:r w:rsidR="00702058">
        <w:rPr>
          <w:rFonts w:ascii="Times New Roman" w:hAnsi="Times New Roman"/>
          <w:sz w:val="24"/>
          <w:szCs w:val="24"/>
        </w:rPr>
        <w:t>§ 3º</w:t>
      </w:r>
      <w:r>
        <w:rPr>
          <w:rFonts w:ascii="Times New Roman" w:hAnsi="Times New Roman"/>
          <w:sz w:val="24"/>
          <w:szCs w:val="24"/>
        </w:rPr>
        <w:t xml:space="preserve"> </w:t>
      </w:r>
      <w:r w:rsidR="00974EB3">
        <w:rPr>
          <w:rFonts w:ascii="Times New Roman" w:hAnsi="Times New Roman"/>
          <w:sz w:val="24"/>
          <w:szCs w:val="24"/>
        </w:rPr>
        <w:t>introduzido a</w:t>
      </w:r>
      <w:r>
        <w:rPr>
          <w:rFonts w:ascii="Times New Roman" w:hAnsi="Times New Roman"/>
          <w:sz w:val="24"/>
          <w:szCs w:val="24"/>
        </w:rPr>
        <w:t xml:space="preserve">o art. 112, que trata da progressão de regime, </w:t>
      </w:r>
      <w:r w:rsidR="00DC4482">
        <w:rPr>
          <w:rFonts w:ascii="Times New Roman" w:hAnsi="Times New Roman"/>
          <w:sz w:val="24"/>
          <w:szCs w:val="24"/>
        </w:rPr>
        <w:t>serão</w:t>
      </w:r>
      <w:r>
        <w:rPr>
          <w:rFonts w:ascii="Times New Roman" w:hAnsi="Times New Roman"/>
          <w:sz w:val="24"/>
          <w:szCs w:val="24"/>
        </w:rPr>
        <w:t xml:space="preserve"> cumulativos </w:t>
      </w:r>
      <w:r w:rsidR="00DC4482">
        <w:rPr>
          <w:rFonts w:ascii="Times New Roman" w:hAnsi="Times New Roman"/>
          <w:sz w:val="24"/>
          <w:szCs w:val="24"/>
        </w:rPr>
        <w:t>os requisitos para a progressão de regime da mulher gestantes</w:t>
      </w:r>
      <w:r w:rsidR="00974EB3">
        <w:rPr>
          <w:rFonts w:ascii="Times New Roman" w:hAnsi="Times New Roman"/>
          <w:sz w:val="24"/>
          <w:szCs w:val="24"/>
        </w:rPr>
        <w:t xml:space="preserve"> mãe ou responsável p</w:t>
      </w:r>
      <w:r>
        <w:rPr>
          <w:rFonts w:ascii="Times New Roman" w:hAnsi="Times New Roman"/>
          <w:sz w:val="24"/>
          <w:szCs w:val="24"/>
        </w:rPr>
        <w:t>o</w:t>
      </w:r>
      <w:r w:rsidR="00974EB3">
        <w:rPr>
          <w:rFonts w:ascii="Times New Roman" w:hAnsi="Times New Roman"/>
          <w:sz w:val="24"/>
          <w:szCs w:val="24"/>
        </w:rPr>
        <w:t>r</w:t>
      </w:r>
      <w:r>
        <w:rPr>
          <w:rFonts w:ascii="Times New Roman" w:hAnsi="Times New Roman"/>
          <w:sz w:val="24"/>
          <w:szCs w:val="24"/>
        </w:rPr>
        <w:t xml:space="preserve"> crianças</w:t>
      </w:r>
      <w:r w:rsidR="000D507B">
        <w:rPr>
          <w:rFonts w:ascii="Times New Roman" w:hAnsi="Times New Roman"/>
          <w:sz w:val="24"/>
          <w:szCs w:val="24"/>
        </w:rPr>
        <w:t xml:space="preserve"> ou pessoas com </w:t>
      </w:r>
      <w:r w:rsidR="00974EB3">
        <w:rPr>
          <w:rFonts w:ascii="Times New Roman" w:hAnsi="Times New Roman"/>
          <w:sz w:val="24"/>
          <w:szCs w:val="24"/>
        </w:rPr>
        <w:t xml:space="preserve">deficiências, sejam eles: não ter cometido crime com </w:t>
      </w:r>
      <w:r w:rsidR="00DC4482">
        <w:rPr>
          <w:rFonts w:ascii="Times New Roman" w:hAnsi="Times New Roman"/>
          <w:sz w:val="24"/>
          <w:szCs w:val="24"/>
        </w:rPr>
        <w:t>v</w:t>
      </w:r>
      <w:r w:rsidR="00974EB3">
        <w:rPr>
          <w:rFonts w:ascii="Times New Roman" w:hAnsi="Times New Roman"/>
          <w:sz w:val="24"/>
          <w:szCs w:val="24"/>
        </w:rPr>
        <w:t>iolência ou grave ameaça a pessoa; não ter cometido o crime contra seu fil</w:t>
      </w:r>
      <w:r w:rsidR="00C6490D">
        <w:rPr>
          <w:rFonts w:ascii="Times New Roman" w:hAnsi="Times New Roman"/>
          <w:sz w:val="24"/>
          <w:szCs w:val="24"/>
        </w:rPr>
        <w:t xml:space="preserve">ho ou dependente; ter cumprido </w:t>
      </w:r>
      <w:r w:rsidR="00974EB3">
        <w:rPr>
          <w:rFonts w:ascii="Times New Roman" w:hAnsi="Times New Roman"/>
          <w:sz w:val="24"/>
          <w:szCs w:val="24"/>
        </w:rPr>
        <w:t>ao menos 1/8 (um oitavo) da pena no regime anterior; ser primária e ter bom comportamento carcerário, comprovado pelo diretor do estabelecimento e; não ter integrado organização criminosa.</w:t>
      </w:r>
    </w:p>
    <w:p w:rsidR="00C6490D" w:rsidRDefault="00C6490D" w:rsidP="00555E9C">
      <w:pPr>
        <w:pStyle w:val="Padro"/>
        <w:spacing w:after="0" w:line="360" w:lineRule="auto"/>
        <w:ind w:right="-568"/>
        <w:jc w:val="both"/>
        <w:rPr>
          <w:rFonts w:ascii="Times New Roman" w:hAnsi="Times New Roman"/>
          <w:sz w:val="24"/>
          <w:szCs w:val="24"/>
        </w:rPr>
      </w:pPr>
      <w:r>
        <w:rPr>
          <w:rFonts w:ascii="Times New Roman" w:hAnsi="Times New Roman"/>
          <w:sz w:val="24"/>
          <w:szCs w:val="24"/>
        </w:rPr>
        <w:tab/>
        <w:t xml:space="preserve">O § 3º introduzido pela Lei modificou a fração da pena, conforme o caput do art. 112 </w:t>
      </w:r>
      <w:r w:rsidR="00900B75">
        <w:rPr>
          <w:rFonts w:ascii="Times New Roman" w:hAnsi="Times New Roman"/>
          <w:sz w:val="24"/>
          <w:szCs w:val="24"/>
        </w:rPr>
        <w:t>que deveria ser cumprido 1/6 (um sexto da pena) passou a ser cumprida por apen</w:t>
      </w:r>
      <w:r w:rsidR="004123F9">
        <w:rPr>
          <w:rFonts w:ascii="Times New Roman" w:hAnsi="Times New Roman"/>
          <w:sz w:val="24"/>
          <w:szCs w:val="24"/>
        </w:rPr>
        <w:t>as 1/8 (um oitavo).  N</w:t>
      </w:r>
      <w:r w:rsidR="00900B75">
        <w:rPr>
          <w:rFonts w:ascii="Times New Roman" w:hAnsi="Times New Roman"/>
          <w:sz w:val="24"/>
          <w:szCs w:val="24"/>
        </w:rPr>
        <w:t>o entanto</w:t>
      </w:r>
      <w:r w:rsidR="004123F9">
        <w:rPr>
          <w:rFonts w:ascii="Times New Roman" w:hAnsi="Times New Roman"/>
          <w:sz w:val="24"/>
          <w:szCs w:val="24"/>
        </w:rPr>
        <w:t>,</w:t>
      </w:r>
      <w:r w:rsidR="00900B75">
        <w:rPr>
          <w:rFonts w:ascii="Times New Roman" w:hAnsi="Times New Roman"/>
          <w:sz w:val="24"/>
          <w:szCs w:val="24"/>
        </w:rPr>
        <w:t xml:space="preserve"> há outros requisitos que conjuntamente devem ser analisados para a benesse, como a primariedade e a inexistência de violência ou grave ameaça. </w:t>
      </w:r>
      <w:r w:rsidR="00E26C4B">
        <w:rPr>
          <w:rFonts w:ascii="Times New Roman" w:hAnsi="Times New Roman"/>
          <w:sz w:val="24"/>
          <w:szCs w:val="24"/>
        </w:rPr>
        <w:t>O § 4º do art. 112 pela Lei 13.769/18</w:t>
      </w:r>
      <w:r w:rsidR="00943CD7">
        <w:rPr>
          <w:rFonts w:ascii="Times New Roman" w:hAnsi="Times New Roman"/>
          <w:sz w:val="24"/>
          <w:szCs w:val="24"/>
        </w:rPr>
        <w:t xml:space="preserve">, trata da revogação do benefício </w:t>
      </w:r>
      <w:r w:rsidR="00801750">
        <w:rPr>
          <w:rFonts w:ascii="Times New Roman" w:hAnsi="Times New Roman"/>
          <w:sz w:val="24"/>
          <w:szCs w:val="24"/>
        </w:rPr>
        <w:t xml:space="preserve">previsto do § 3º gerando a regressão de regime quando praticado um novo crime doloso ou falta grave, resguardando o </w:t>
      </w:r>
      <w:r w:rsidR="004123F9">
        <w:rPr>
          <w:rFonts w:ascii="Times New Roman" w:hAnsi="Times New Roman"/>
          <w:sz w:val="24"/>
          <w:szCs w:val="24"/>
        </w:rPr>
        <w:t>princípio</w:t>
      </w:r>
      <w:r w:rsidR="00801750">
        <w:rPr>
          <w:rFonts w:ascii="Times New Roman" w:hAnsi="Times New Roman"/>
          <w:sz w:val="24"/>
          <w:szCs w:val="24"/>
        </w:rPr>
        <w:t xml:space="preserve"> da presunção de inocência.</w:t>
      </w:r>
    </w:p>
    <w:p w:rsidR="00E81F6E" w:rsidRDefault="00E81F6E" w:rsidP="00555E9C">
      <w:pPr>
        <w:pStyle w:val="Padro"/>
        <w:spacing w:after="0" w:line="360" w:lineRule="auto"/>
        <w:ind w:right="-568"/>
        <w:jc w:val="both"/>
        <w:rPr>
          <w:rFonts w:ascii="Times New Roman" w:hAnsi="Times New Roman"/>
          <w:sz w:val="24"/>
          <w:szCs w:val="24"/>
        </w:rPr>
      </w:pPr>
      <w:r>
        <w:rPr>
          <w:rFonts w:ascii="Times New Roman" w:hAnsi="Times New Roman"/>
          <w:sz w:val="24"/>
          <w:szCs w:val="24"/>
        </w:rPr>
        <w:tab/>
        <w:t xml:space="preserve">A Lei alterou a progressão de regime nos crimes hediondos e equiparados se a mulher condenada é gestante, mãe ou </w:t>
      </w:r>
      <w:r w:rsidR="00555E9C">
        <w:rPr>
          <w:rFonts w:ascii="Times New Roman" w:hAnsi="Times New Roman"/>
          <w:sz w:val="24"/>
          <w:szCs w:val="24"/>
        </w:rPr>
        <w:t>responsável por</w:t>
      </w:r>
      <w:r>
        <w:rPr>
          <w:rFonts w:ascii="Times New Roman" w:hAnsi="Times New Roman"/>
          <w:sz w:val="24"/>
          <w:szCs w:val="24"/>
        </w:rPr>
        <w:t xml:space="preserve"> criança ou pessoas com deficiência</w:t>
      </w:r>
      <w:r w:rsidR="00B25B0E">
        <w:rPr>
          <w:rFonts w:ascii="Times New Roman" w:hAnsi="Times New Roman"/>
          <w:sz w:val="24"/>
          <w:szCs w:val="24"/>
        </w:rPr>
        <w:t>. O art. 2º, § 2º da Lei de Crimes Hediondos, dita que a progressão de regime deve obedecer às regras dos §§ 3º e 4º do art. 112 da LEP</w:t>
      </w:r>
      <w:r w:rsidR="00145BCA">
        <w:rPr>
          <w:rFonts w:ascii="Times New Roman" w:hAnsi="Times New Roman"/>
          <w:sz w:val="24"/>
          <w:szCs w:val="24"/>
        </w:rPr>
        <w:t xml:space="preserve">. Para a efetivação do § 3º do art. 112 </w:t>
      </w:r>
      <w:r w:rsidR="004D45CB">
        <w:rPr>
          <w:rFonts w:ascii="Times New Roman" w:hAnsi="Times New Roman"/>
          <w:sz w:val="24"/>
          <w:szCs w:val="24"/>
        </w:rPr>
        <w:t>deve ser analisado o que trata o § 2º do art. 72, que também foi inserido pela Lei 13.769/18, e diz respeito aos resultados obtidos por meio de monitoramento e das avaliações periódicas previstas no inciso VII.</w:t>
      </w:r>
    </w:p>
    <w:p w:rsidR="00906B3A" w:rsidRDefault="00906B3A" w:rsidP="00555E9C">
      <w:pPr>
        <w:pStyle w:val="Padro"/>
        <w:spacing w:after="0" w:line="360" w:lineRule="auto"/>
        <w:ind w:right="-568"/>
        <w:jc w:val="both"/>
        <w:rPr>
          <w:rFonts w:ascii="Times New Roman" w:hAnsi="Times New Roman"/>
          <w:sz w:val="24"/>
          <w:szCs w:val="24"/>
        </w:rPr>
      </w:pPr>
      <w:r>
        <w:rPr>
          <w:rFonts w:ascii="Times New Roman" w:hAnsi="Times New Roman"/>
          <w:sz w:val="24"/>
          <w:szCs w:val="24"/>
        </w:rPr>
        <w:lastRenderedPageBreak/>
        <w:tab/>
        <w:t xml:space="preserve">Por fim, a Lei </w:t>
      </w:r>
      <w:r w:rsidR="005C63D5">
        <w:rPr>
          <w:rFonts w:ascii="Times New Roman" w:hAnsi="Times New Roman"/>
          <w:sz w:val="24"/>
          <w:szCs w:val="24"/>
        </w:rPr>
        <w:t>no</w:t>
      </w:r>
      <w:r>
        <w:rPr>
          <w:rFonts w:ascii="Times New Roman" w:hAnsi="Times New Roman"/>
          <w:sz w:val="24"/>
          <w:szCs w:val="24"/>
        </w:rPr>
        <w:t xml:space="preserve"> inciso VII ao art. 72 da LEP, determina o Departamento Penitenciário Nacional (DEPEN) acompanhar a execução da pena das mulheres beneficiadas pela progressão especial correspondente ao § 3</w:t>
      </w:r>
      <w:r w:rsidR="008524D3">
        <w:rPr>
          <w:rFonts w:ascii="Times New Roman" w:hAnsi="Times New Roman"/>
          <w:sz w:val="24"/>
          <w:szCs w:val="24"/>
        </w:rPr>
        <w:t>º de</w:t>
      </w:r>
      <w:r>
        <w:rPr>
          <w:rFonts w:ascii="Times New Roman" w:hAnsi="Times New Roman"/>
          <w:sz w:val="24"/>
          <w:szCs w:val="24"/>
        </w:rPr>
        <w:t xml:space="preserve"> art.112, monitorando a ressocialização e a ocorrência de reincidência, mediante avaliações periódicas e de estatísticas criminais. T</w:t>
      </w:r>
      <w:r w:rsidR="003119F9">
        <w:rPr>
          <w:rFonts w:ascii="Times New Roman" w:hAnsi="Times New Roman"/>
          <w:sz w:val="24"/>
          <w:szCs w:val="24"/>
        </w:rPr>
        <w:t xml:space="preserve">endo como objetivo garantir que </w:t>
      </w:r>
      <w:r w:rsidR="00555E9C">
        <w:rPr>
          <w:rFonts w:ascii="Times New Roman" w:hAnsi="Times New Roman"/>
          <w:sz w:val="24"/>
          <w:szCs w:val="24"/>
        </w:rPr>
        <w:t>as finalidades</w:t>
      </w:r>
      <w:r w:rsidR="003119F9">
        <w:rPr>
          <w:rFonts w:ascii="Times New Roman" w:hAnsi="Times New Roman"/>
          <w:sz w:val="24"/>
          <w:szCs w:val="24"/>
        </w:rPr>
        <w:t xml:space="preserve"> da pena sejam cumpridas e que a execução penal seja moderada visando que a mulher detenha cuidados com a gestação, com o filho ou a pessoa dependente, </w:t>
      </w:r>
      <w:r w:rsidR="00F63231">
        <w:rPr>
          <w:rFonts w:ascii="Times New Roman" w:hAnsi="Times New Roman"/>
          <w:sz w:val="24"/>
          <w:szCs w:val="24"/>
        </w:rPr>
        <w:t>sejam</w:t>
      </w:r>
      <w:r w:rsidR="003119F9">
        <w:rPr>
          <w:rFonts w:ascii="Times New Roman" w:hAnsi="Times New Roman"/>
          <w:sz w:val="24"/>
          <w:szCs w:val="24"/>
        </w:rPr>
        <w:t xml:space="preserve"> efetivamente alcançadas.</w:t>
      </w:r>
    </w:p>
    <w:p w:rsidR="00474922" w:rsidRDefault="002A1ABF" w:rsidP="00555E9C">
      <w:pPr>
        <w:pStyle w:val="Padro"/>
        <w:spacing w:after="0" w:line="360" w:lineRule="auto"/>
        <w:ind w:right="-568"/>
        <w:jc w:val="both"/>
        <w:rPr>
          <w:rFonts w:ascii="Times New Roman" w:hAnsi="Times New Roman"/>
          <w:sz w:val="24"/>
          <w:szCs w:val="24"/>
        </w:rPr>
      </w:pPr>
      <w:r>
        <w:rPr>
          <w:rFonts w:ascii="Times New Roman" w:hAnsi="Times New Roman"/>
          <w:sz w:val="24"/>
          <w:szCs w:val="24"/>
        </w:rPr>
        <w:tab/>
      </w:r>
    </w:p>
    <w:p w:rsidR="00B61A34" w:rsidRDefault="008F5F82" w:rsidP="008F5F82">
      <w:pPr>
        <w:pStyle w:val="Padro"/>
        <w:jc w:val="both"/>
        <w:rPr>
          <w:rFonts w:ascii="Times New Roman" w:hAnsi="Times New Roman"/>
          <w:b/>
          <w:sz w:val="24"/>
          <w:szCs w:val="24"/>
        </w:rPr>
      </w:pPr>
      <w:r w:rsidRPr="008F5F82">
        <w:rPr>
          <w:rFonts w:ascii="Times New Roman" w:hAnsi="Times New Roman"/>
          <w:b/>
          <w:color w:val="000000" w:themeColor="text1"/>
          <w:sz w:val="24"/>
          <w:szCs w:val="24"/>
        </w:rPr>
        <w:t>6</w:t>
      </w:r>
      <w:r w:rsidR="00B910C8">
        <w:rPr>
          <w:rFonts w:ascii="Times New Roman" w:hAnsi="Times New Roman"/>
          <w:b/>
          <w:color w:val="000000" w:themeColor="text1"/>
          <w:sz w:val="24"/>
          <w:szCs w:val="24"/>
        </w:rPr>
        <w:t xml:space="preserve"> </w:t>
      </w:r>
      <w:r w:rsidR="00B61A34">
        <w:rPr>
          <w:rFonts w:ascii="Times New Roman" w:hAnsi="Times New Roman"/>
          <w:b/>
          <w:sz w:val="24"/>
          <w:szCs w:val="24"/>
        </w:rPr>
        <w:t>CONSIDERAÇÕES FINAIS</w:t>
      </w:r>
    </w:p>
    <w:p w:rsidR="00F72B98" w:rsidRPr="00F72B98" w:rsidRDefault="00474922" w:rsidP="00D61CE6">
      <w:pPr>
        <w:pStyle w:val="Padro"/>
        <w:spacing w:after="0" w:line="360" w:lineRule="auto"/>
        <w:ind w:right="-568"/>
        <w:jc w:val="both"/>
        <w:rPr>
          <w:rFonts w:ascii="Times New Roman" w:hAnsi="Times New Roman"/>
          <w:color w:val="000000" w:themeColor="text1"/>
          <w:sz w:val="24"/>
          <w:szCs w:val="24"/>
        </w:rPr>
      </w:pPr>
      <w:r>
        <w:rPr>
          <w:rFonts w:ascii="Times New Roman" w:hAnsi="Times New Roman"/>
          <w:b/>
          <w:color w:val="FF0000"/>
          <w:sz w:val="24"/>
          <w:szCs w:val="24"/>
        </w:rPr>
        <w:tab/>
      </w:r>
      <w:r w:rsidR="00F72B98" w:rsidRPr="00F72B98">
        <w:rPr>
          <w:rFonts w:ascii="Times New Roman" w:hAnsi="Times New Roman"/>
          <w:color w:val="000000" w:themeColor="text1"/>
          <w:sz w:val="24"/>
          <w:szCs w:val="24"/>
        </w:rPr>
        <w:t xml:space="preserve">O </w:t>
      </w:r>
      <w:r w:rsidR="008524D3">
        <w:rPr>
          <w:rFonts w:ascii="Times New Roman" w:hAnsi="Times New Roman"/>
          <w:color w:val="000000" w:themeColor="text1"/>
          <w:sz w:val="24"/>
          <w:szCs w:val="24"/>
        </w:rPr>
        <w:t xml:space="preserve">trabalho </w:t>
      </w:r>
      <w:r w:rsidR="009C0C39" w:rsidRPr="00F72B98">
        <w:rPr>
          <w:rFonts w:ascii="Times New Roman" w:hAnsi="Times New Roman"/>
          <w:color w:val="000000" w:themeColor="text1"/>
          <w:sz w:val="24"/>
          <w:szCs w:val="24"/>
        </w:rPr>
        <w:t>apresentou</w:t>
      </w:r>
      <w:r w:rsidR="009C0C39">
        <w:rPr>
          <w:rFonts w:ascii="Times New Roman" w:hAnsi="Times New Roman"/>
          <w:color w:val="000000" w:themeColor="text1"/>
          <w:sz w:val="24"/>
          <w:szCs w:val="24"/>
        </w:rPr>
        <w:t xml:space="preserve"> o</w:t>
      </w:r>
      <w:r w:rsidR="002E309E">
        <w:rPr>
          <w:rFonts w:ascii="Times New Roman" w:hAnsi="Times New Roman"/>
          <w:color w:val="000000" w:themeColor="text1"/>
          <w:sz w:val="24"/>
          <w:szCs w:val="24"/>
        </w:rPr>
        <w:t xml:space="preserve"> percurso dos </w:t>
      </w:r>
      <w:r w:rsidR="00F72B98" w:rsidRPr="00F72B98">
        <w:rPr>
          <w:rFonts w:ascii="Times New Roman" w:hAnsi="Times New Roman"/>
          <w:color w:val="000000" w:themeColor="text1"/>
          <w:sz w:val="24"/>
          <w:szCs w:val="24"/>
        </w:rPr>
        <w:t xml:space="preserve">avanços </w:t>
      </w:r>
      <w:r w:rsidR="002E309E">
        <w:rPr>
          <w:rFonts w:ascii="Times New Roman" w:hAnsi="Times New Roman"/>
          <w:color w:val="000000" w:themeColor="text1"/>
          <w:sz w:val="24"/>
          <w:szCs w:val="24"/>
        </w:rPr>
        <w:t xml:space="preserve">legais da </w:t>
      </w:r>
      <w:r w:rsidR="009C0C39">
        <w:rPr>
          <w:rFonts w:ascii="Times New Roman" w:hAnsi="Times New Roman"/>
          <w:color w:val="000000" w:themeColor="text1"/>
          <w:sz w:val="24"/>
          <w:szCs w:val="24"/>
        </w:rPr>
        <w:t>criminalidade e</w:t>
      </w:r>
      <w:r w:rsidR="002E309E">
        <w:rPr>
          <w:rFonts w:ascii="Times New Roman" w:hAnsi="Times New Roman"/>
          <w:color w:val="000000" w:themeColor="text1"/>
          <w:sz w:val="24"/>
          <w:szCs w:val="24"/>
        </w:rPr>
        <w:t xml:space="preserve"> do aprisionamento </w:t>
      </w:r>
      <w:r w:rsidR="009C0C39">
        <w:rPr>
          <w:rFonts w:ascii="Times New Roman" w:hAnsi="Times New Roman"/>
          <w:color w:val="000000" w:themeColor="text1"/>
          <w:sz w:val="24"/>
          <w:szCs w:val="24"/>
        </w:rPr>
        <w:t>feminino</w:t>
      </w:r>
      <w:r w:rsidR="009C0C39" w:rsidRPr="00F72B98">
        <w:rPr>
          <w:rFonts w:ascii="Times New Roman" w:hAnsi="Times New Roman"/>
          <w:color w:val="000000" w:themeColor="text1"/>
          <w:sz w:val="24"/>
          <w:szCs w:val="24"/>
        </w:rPr>
        <w:t xml:space="preserve">, </w:t>
      </w:r>
      <w:r w:rsidR="009C0C39">
        <w:rPr>
          <w:rFonts w:ascii="Times New Roman" w:hAnsi="Times New Roman"/>
          <w:color w:val="000000" w:themeColor="text1"/>
          <w:sz w:val="24"/>
          <w:szCs w:val="24"/>
        </w:rPr>
        <w:t>detendo</w:t>
      </w:r>
      <w:r w:rsidR="003F2770">
        <w:rPr>
          <w:rFonts w:ascii="Times New Roman" w:hAnsi="Times New Roman"/>
          <w:color w:val="000000" w:themeColor="text1"/>
          <w:sz w:val="24"/>
          <w:szCs w:val="24"/>
        </w:rPr>
        <w:t xml:space="preserve">-se </w:t>
      </w:r>
      <w:r w:rsidR="00F72B98" w:rsidRPr="00F72B98">
        <w:rPr>
          <w:rFonts w:ascii="Times New Roman" w:hAnsi="Times New Roman"/>
          <w:color w:val="000000" w:themeColor="text1"/>
          <w:sz w:val="24"/>
          <w:szCs w:val="24"/>
        </w:rPr>
        <w:t>a</w:t>
      </w:r>
      <w:r w:rsidR="003F2770">
        <w:rPr>
          <w:rFonts w:ascii="Times New Roman" w:hAnsi="Times New Roman"/>
          <w:color w:val="000000" w:themeColor="text1"/>
          <w:sz w:val="24"/>
          <w:szCs w:val="24"/>
        </w:rPr>
        <w:t xml:space="preserve">s dificuldades da maternidade no cárcere, bem como </w:t>
      </w:r>
      <w:r w:rsidR="009C0C39">
        <w:rPr>
          <w:rFonts w:ascii="Times New Roman" w:hAnsi="Times New Roman"/>
          <w:color w:val="000000" w:themeColor="text1"/>
          <w:sz w:val="24"/>
          <w:szCs w:val="24"/>
        </w:rPr>
        <w:t xml:space="preserve">analisou </w:t>
      </w:r>
      <w:r w:rsidR="009C0C39" w:rsidRPr="00F72B98">
        <w:rPr>
          <w:rFonts w:ascii="Times New Roman" w:hAnsi="Times New Roman"/>
          <w:color w:val="000000" w:themeColor="text1"/>
          <w:sz w:val="24"/>
          <w:szCs w:val="24"/>
        </w:rPr>
        <w:t>os</w:t>
      </w:r>
      <w:r w:rsidR="00F72B98" w:rsidRPr="00F72B98">
        <w:rPr>
          <w:rFonts w:ascii="Times New Roman" w:hAnsi="Times New Roman"/>
          <w:color w:val="000000" w:themeColor="text1"/>
          <w:sz w:val="24"/>
          <w:szCs w:val="24"/>
        </w:rPr>
        <w:t xml:space="preserve"> aspectos da criminalidade feminina</w:t>
      </w:r>
      <w:r w:rsidR="00E264EB">
        <w:rPr>
          <w:rFonts w:ascii="Times New Roman" w:hAnsi="Times New Roman"/>
          <w:color w:val="000000" w:themeColor="text1"/>
          <w:sz w:val="24"/>
          <w:szCs w:val="24"/>
        </w:rPr>
        <w:t xml:space="preserve"> e</w:t>
      </w:r>
      <w:r w:rsidR="00F72B98" w:rsidRPr="00F72B98">
        <w:rPr>
          <w:rFonts w:ascii="Times New Roman" w:hAnsi="Times New Roman"/>
          <w:color w:val="000000" w:themeColor="text1"/>
          <w:sz w:val="24"/>
          <w:szCs w:val="24"/>
        </w:rPr>
        <w:t xml:space="preserve"> a incidência do comportamento delitivo.</w:t>
      </w:r>
    </w:p>
    <w:p w:rsidR="00D61CE6" w:rsidRDefault="00F72B98" w:rsidP="00D61CE6">
      <w:pPr>
        <w:pStyle w:val="Padro"/>
        <w:spacing w:after="0" w:line="36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3F2770">
        <w:rPr>
          <w:rFonts w:ascii="Times New Roman" w:hAnsi="Times New Roman"/>
          <w:color w:val="000000" w:themeColor="text1"/>
          <w:sz w:val="24"/>
          <w:szCs w:val="24"/>
        </w:rPr>
        <w:t xml:space="preserve">O estudo </w:t>
      </w:r>
      <w:r w:rsidR="008524D3">
        <w:rPr>
          <w:rFonts w:ascii="Times New Roman" w:hAnsi="Times New Roman"/>
          <w:color w:val="000000" w:themeColor="text1"/>
          <w:sz w:val="24"/>
          <w:szCs w:val="24"/>
        </w:rPr>
        <w:t xml:space="preserve">constatou </w:t>
      </w:r>
      <w:r w:rsidR="008524D3" w:rsidRPr="00F72B98">
        <w:rPr>
          <w:rFonts w:ascii="Times New Roman" w:hAnsi="Times New Roman"/>
          <w:color w:val="000000" w:themeColor="text1"/>
          <w:sz w:val="24"/>
          <w:szCs w:val="24"/>
        </w:rPr>
        <w:t>que</w:t>
      </w:r>
      <w:r w:rsidRPr="00F72B98">
        <w:rPr>
          <w:rFonts w:ascii="Times New Roman" w:hAnsi="Times New Roman"/>
          <w:color w:val="000000" w:themeColor="text1"/>
          <w:sz w:val="24"/>
          <w:szCs w:val="24"/>
        </w:rPr>
        <w:t xml:space="preserve"> as Leis atuais, especificamente a LEP, o HC 143.641 e a Lei 13.769/</w:t>
      </w:r>
      <w:r w:rsidR="009C0C39" w:rsidRPr="00F72B98">
        <w:rPr>
          <w:rFonts w:ascii="Times New Roman" w:hAnsi="Times New Roman"/>
          <w:color w:val="000000" w:themeColor="text1"/>
          <w:sz w:val="24"/>
          <w:szCs w:val="24"/>
        </w:rPr>
        <w:t>18</w:t>
      </w:r>
      <w:r w:rsidR="009C0C39">
        <w:rPr>
          <w:rFonts w:ascii="Times New Roman" w:hAnsi="Times New Roman"/>
          <w:color w:val="000000" w:themeColor="text1"/>
          <w:sz w:val="24"/>
          <w:szCs w:val="24"/>
        </w:rPr>
        <w:t>, que</w:t>
      </w:r>
      <w:r w:rsidR="00E264EB">
        <w:rPr>
          <w:rFonts w:ascii="Times New Roman" w:hAnsi="Times New Roman"/>
          <w:color w:val="000000" w:themeColor="text1"/>
          <w:sz w:val="24"/>
          <w:szCs w:val="24"/>
        </w:rPr>
        <w:t xml:space="preserve"> incluiu novos artigos a Lei De Execuções Penais (LEP)</w:t>
      </w:r>
      <w:r w:rsidRPr="00F72B98">
        <w:rPr>
          <w:rFonts w:ascii="Times New Roman" w:hAnsi="Times New Roman"/>
          <w:color w:val="000000" w:themeColor="text1"/>
          <w:sz w:val="24"/>
          <w:szCs w:val="24"/>
        </w:rPr>
        <w:t>, cuidou de valor</w:t>
      </w:r>
      <w:r w:rsidR="005C63D5">
        <w:rPr>
          <w:rFonts w:ascii="Times New Roman" w:hAnsi="Times New Roman"/>
          <w:color w:val="000000" w:themeColor="text1"/>
          <w:sz w:val="24"/>
          <w:szCs w:val="24"/>
        </w:rPr>
        <w:t>iz</w:t>
      </w:r>
      <w:r w:rsidRPr="00F72B98">
        <w:rPr>
          <w:rFonts w:ascii="Times New Roman" w:hAnsi="Times New Roman"/>
          <w:color w:val="000000" w:themeColor="text1"/>
          <w:sz w:val="24"/>
          <w:szCs w:val="24"/>
        </w:rPr>
        <w:t xml:space="preserve">ar </w:t>
      </w:r>
      <w:r w:rsidR="002E309E" w:rsidRPr="00F72B98">
        <w:rPr>
          <w:rFonts w:ascii="Times New Roman" w:hAnsi="Times New Roman"/>
          <w:color w:val="000000" w:themeColor="text1"/>
          <w:sz w:val="24"/>
          <w:szCs w:val="24"/>
        </w:rPr>
        <w:t>as relações</w:t>
      </w:r>
      <w:r w:rsidRPr="00F72B98">
        <w:rPr>
          <w:rFonts w:ascii="Times New Roman" w:hAnsi="Times New Roman"/>
          <w:color w:val="000000" w:themeColor="text1"/>
          <w:sz w:val="24"/>
          <w:szCs w:val="24"/>
        </w:rPr>
        <w:t xml:space="preserve"> femininas</w:t>
      </w:r>
      <w:r w:rsidR="002E309E">
        <w:rPr>
          <w:rFonts w:ascii="Times New Roman" w:hAnsi="Times New Roman"/>
          <w:color w:val="000000" w:themeColor="text1"/>
          <w:sz w:val="24"/>
          <w:szCs w:val="24"/>
        </w:rPr>
        <w:t>-</w:t>
      </w:r>
      <w:r w:rsidR="009C0C39">
        <w:rPr>
          <w:rFonts w:ascii="Times New Roman" w:hAnsi="Times New Roman"/>
          <w:color w:val="000000" w:themeColor="text1"/>
          <w:sz w:val="24"/>
          <w:szCs w:val="24"/>
        </w:rPr>
        <w:t xml:space="preserve">familiares </w:t>
      </w:r>
      <w:r w:rsidR="009C0C39" w:rsidRPr="00F72B98">
        <w:rPr>
          <w:rFonts w:ascii="Times New Roman" w:hAnsi="Times New Roman"/>
          <w:color w:val="000000" w:themeColor="text1"/>
          <w:sz w:val="24"/>
          <w:szCs w:val="24"/>
        </w:rPr>
        <w:t>no</w:t>
      </w:r>
      <w:r w:rsidRPr="00F72B98">
        <w:rPr>
          <w:rFonts w:ascii="Times New Roman" w:hAnsi="Times New Roman"/>
          <w:color w:val="000000" w:themeColor="text1"/>
          <w:sz w:val="24"/>
          <w:szCs w:val="24"/>
        </w:rPr>
        <w:t xml:space="preserve"> mundo externo ao cárcere, uma vez que não aplicando a pena privativa de liberdade, as mulheres </w:t>
      </w:r>
      <w:r w:rsidR="002E309E">
        <w:rPr>
          <w:rFonts w:ascii="Times New Roman" w:hAnsi="Times New Roman"/>
          <w:color w:val="000000" w:themeColor="text1"/>
          <w:sz w:val="24"/>
          <w:szCs w:val="24"/>
        </w:rPr>
        <w:t>podem ter o</w:t>
      </w:r>
      <w:r w:rsidR="003F2770">
        <w:rPr>
          <w:rFonts w:ascii="Times New Roman" w:hAnsi="Times New Roman"/>
          <w:color w:val="000000" w:themeColor="text1"/>
          <w:sz w:val="24"/>
          <w:szCs w:val="24"/>
        </w:rPr>
        <w:t xml:space="preserve"> convívio familiar restaurado</w:t>
      </w:r>
      <w:r w:rsidR="003F06BE">
        <w:rPr>
          <w:rFonts w:ascii="Times New Roman" w:hAnsi="Times New Roman"/>
          <w:color w:val="000000" w:themeColor="text1"/>
          <w:sz w:val="24"/>
          <w:szCs w:val="24"/>
        </w:rPr>
        <w:t xml:space="preserve">. </w:t>
      </w:r>
    </w:p>
    <w:p w:rsidR="003F2770" w:rsidRDefault="00775126" w:rsidP="00D61CE6">
      <w:pPr>
        <w:pStyle w:val="Padro"/>
        <w:spacing w:after="0" w:line="36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t>A pesquisa revelou</w:t>
      </w:r>
      <w:r w:rsidR="00D61CE6">
        <w:rPr>
          <w:rFonts w:ascii="Times New Roman" w:hAnsi="Times New Roman"/>
          <w:color w:val="000000" w:themeColor="text1"/>
          <w:sz w:val="24"/>
          <w:szCs w:val="24"/>
        </w:rPr>
        <w:t xml:space="preserve"> </w:t>
      </w:r>
      <w:r w:rsidR="009C0C39">
        <w:rPr>
          <w:rFonts w:ascii="Times New Roman" w:hAnsi="Times New Roman"/>
          <w:color w:val="000000" w:themeColor="text1"/>
          <w:sz w:val="24"/>
          <w:szCs w:val="24"/>
        </w:rPr>
        <w:t>ainda que</w:t>
      </w:r>
      <w:r w:rsidR="003F2770">
        <w:rPr>
          <w:rFonts w:ascii="Times New Roman" w:hAnsi="Times New Roman"/>
          <w:color w:val="000000" w:themeColor="text1"/>
          <w:sz w:val="24"/>
          <w:szCs w:val="24"/>
        </w:rPr>
        <w:t>, entre os crimes que mais levam às mulheres para a prisão</w:t>
      </w:r>
      <w:r w:rsidR="003F2770" w:rsidRPr="003F2770">
        <w:rPr>
          <w:rFonts w:ascii="Times New Roman" w:hAnsi="Times New Roman"/>
          <w:color w:val="000000" w:themeColor="text1"/>
          <w:sz w:val="24"/>
          <w:szCs w:val="24"/>
        </w:rPr>
        <w:t>, destaca</w:t>
      </w:r>
      <w:r w:rsidR="003F2770">
        <w:rPr>
          <w:rFonts w:ascii="Times New Roman" w:hAnsi="Times New Roman"/>
          <w:color w:val="000000" w:themeColor="text1"/>
          <w:sz w:val="24"/>
          <w:szCs w:val="24"/>
        </w:rPr>
        <w:t>-</w:t>
      </w:r>
      <w:r w:rsidR="009C0C39">
        <w:rPr>
          <w:rFonts w:ascii="Times New Roman" w:hAnsi="Times New Roman"/>
          <w:color w:val="000000" w:themeColor="text1"/>
          <w:sz w:val="24"/>
          <w:szCs w:val="24"/>
        </w:rPr>
        <w:t>se o</w:t>
      </w:r>
      <w:r w:rsidR="003F2770" w:rsidRPr="003F2770">
        <w:rPr>
          <w:rFonts w:ascii="Times New Roman" w:hAnsi="Times New Roman"/>
          <w:color w:val="000000" w:themeColor="text1"/>
          <w:sz w:val="24"/>
          <w:szCs w:val="24"/>
        </w:rPr>
        <w:t xml:space="preserve"> envolvimento com o comércio e tráfico de drogas. Grande parte das</w:t>
      </w:r>
      <w:r w:rsidR="003F2770">
        <w:rPr>
          <w:rFonts w:ascii="Times New Roman" w:hAnsi="Times New Roman"/>
          <w:color w:val="000000" w:themeColor="text1"/>
          <w:sz w:val="24"/>
          <w:szCs w:val="24"/>
        </w:rPr>
        <w:t xml:space="preserve"> mulheres presas no Brasil hoje</w:t>
      </w:r>
      <w:r w:rsidR="003F2770" w:rsidRPr="003F2770">
        <w:rPr>
          <w:rFonts w:ascii="Times New Roman" w:hAnsi="Times New Roman"/>
          <w:color w:val="000000" w:themeColor="text1"/>
          <w:sz w:val="24"/>
          <w:szCs w:val="24"/>
        </w:rPr>
        <w:t xml:space="preserve"> </w:t>
      </w:r>
      <w:r w:rsidR="003F2770">
        <w:rPr>
          <w:rFonts w:ascii="Times New Roman" w:hAnsi="Times New Roman"/>
          <w:color w:val="000000" w:themeColor="text1"/>
          <w:sz w:val="24"/>
          <w:szCs w:val="24"/>
        </w:rPr>
        <w:t xml:space="preserve">estão a cumprir </w:t>
      </w:r>
      <w:r w:rsidR="009C0C39">
        <w:rPr>
          <w:rFonts w:ascii="Times New Roman" w:hAnsi="Times New Roman"/>
          <w:color w:val="000000" w:themeColor="text1"/>
          <w:sz w:val="24"/>
          <w:szCs w:val="24"/>
        </w:rPr>
        <w:t>pena, pelo</w:t>
      </w:r>
      <w:r w:rsidR="003F2770" w:rsidRPr="003F2770">
        <w:rPr>
          <w:rFonts w:ascii="Times New Roman" w:hAnsi="Times New Roman"/>
          <w:color w:val="000000" w:themeColor="text1"/>
          <w:sz w:val="24"/>
          <w:szCs w:val="24"/>
        </w:rPr>
        <w:t xml:space="preserve"> transporte</w:t>
      </w:r>
      <w:r w:rsidR="003F2770">
        <w:rPr>
          <w:rFonts w:ascii="Times New Roman" w:hAnsi="Times New Roman"/>
          <w:color w:val="000000" w:themeColor="text1"/>
          <w:sz w:val="24"/>
          <w:szCs w:val="24"/>
        </w:rPr>
        <w:t xml:space="preserve"> de drogas </w:t>
      </w:r>
      <w:r w:rsidR="009C0C39">
        <w:rPr>
          <w:rFonts w:ascii="Times New Roman" w:hAnsi="Times New Roman"/>
          <w:color w:val="000000" w:themeColor="text1"/>
          <w:sz w:val="24"/>
          <w:szCs w:val="24"/>
        </w:rPr>
        <w:t>e,</w:t>
      </w:r>
      <w:r w:rsidR="003F2770" w:rsidRPr="003F2770">
        <w:rPr>
          <w:rFonts w:ascii="Times New Roman" w:hAnsi="Times New Roman"/>
          <w:color w:val="000000" w:themeColor="text1"/>
          <w:sz w:val="24"/>
          <w:szCs w:val="24"/>
        </w:rPr>
        <w:t xml:space="preserve"> na maioria das vezes</w:t>
      </w:r>
      <w:r w:rsidR="003F2770">
        <w:rPr>
          <w:rFonts w:ascii="Times New Roman" w:hAnsi="Times New Roman"/>
          <w:color w:val="000000" w:themeColor="text1"/>
          <w:sz w:val="24"/>
          <w:szCs w:val="24"/>
        </w:rPr>
        <w:t>,</w:t>
      </w:r>
      <w:r w:rsidR="003F2770" w:rsidRPr="003F2770">
        <w:rPr>
          <w:rFonts w:ascii="Times New Roman" w:hAnsi="Times New Roman"/>
          <w:color w:val="000000" w:themeColor="text1"/>
          <w:sz w:val="24"/>
          <w:szCs w:val="24"/>
        </w:rPr>
        <w:t xml:space="preserve"> é</w:t>
      </w:r>
      <w:r w:rsidR="003F2770">
        <w:rPr>
          <w:rFonts w:ascii="Times New Roman" w:hAnsi="Times New Roman"/>
          <w:color w:val="000000" w:themeColor="text1"/>
          <w:sz w:val="24"/>
          <w:szCs w:val="24"/>
        </w:rPr>
        <w:t xml:space="preserve"> a mando de seus c</w:t>
      </w:r>
      <w:r w:rsidR="001A6740">
        <w:rPr>
          <w:rFonts w:ascii="Times New Roman" w:hAnsi="Times New Roman"/>
          <w:color w:val="000000" w:themeColor="text1"/>
          <w:sz w:val="24"/>
          <w:szCs w:val="24"/>
        </w:rPr>
        <w:t>ompanheiros, que comercializam</w:t>
      </w:r>
      <w:r w:rsidR="003F2770" w:rsidRPr="003F2770">
        <w:rPr>
          <w:rFonts w:ascii="Times New Roman" w:hAnsi="Times New Roman"/>
          <w:color w:val="000000" w:themeColor="text1"/>
          <w:sz w:val="24"/>
          <w:szCs w:val="24"/>
        </w:rPr>
        <w:t xml:space="preserve"> pequenas quantidades </w:t>
      </w:r>
      <w:r w:rsidR="003F06BE">
        <w:rPr>
          <w:rFonts w:ascii="Times New Roman" w:hAnsi="Times New Roman"/>
          <w:color w:val="000000" w:themeColor="text1"/>
          <w:sz w:val="24"/>
          <w:szCs w:val="24"/>
        </w:rPr>
        <w:t xml:space="preserve">para </w:t>
      </w:r>
      <w:r w:rsidR="003F2770" w:rsidRPr="003F2770">
        <w:rPr>
          <w:rFonts w:ascii="Times New Roman" w:hAnsi="Times New Roman"/>
          <w:color w:val="000000" w:themeColor="text1"/>
          <w:sz w:val="24"/>
          <w:szCs w:val="24"/>
        </w:rPr>
        <w:t>utilização de consumo próprio.</w:t>
      </w:r>
    </w:p>
    <w:p w:rsidR="003F06BE" w:rsidRDefault="003F06BE" w:rsidP="00D61CE6">
      <w:pPr>
        <w:pStyle w:val="Padro"/>
        <w:spacing w:after="0" w:line="360" w:lineRule="auto"/>
        <w:ind w:right="-568"/>
        <w:jc w:val="both"/>
        <w:rPr>
          <w:rFonts w:ascii="Times New Roman" w:hAnsi="Times New Roman"/>
          <w:color w:val="000000" w:themeColor="text1"/>
          <w:sz w:val="24"/>
          <w:szCs w:val="24"/>
        </w:rPr>
      </w:pPr>
      <w:r w:rsidRPr="003F06BE">
        <w:rPr>
          <w:rFonts w:ascii="Times New Roman" w:hAnsi="Times New Roman"/>
          <w:color w:val="000000" w:themeColor="text1"/>
          <w:sz w:val="24"/>
          <w:szCs w:val="24"/>
        </w:rPr>
        <w:tab/>
      </w:r>
      <w:r w:rsidR="00D61CE6">
        <w:rPr>
          <w:rFonts w:ascii="Times New Roman" w:hAnsi="Times New Roman"/>
          <w:color w:val="000000" w:themeColor="text1"/>
          <w:sz w:val="24"/>
          <w:szCs w:val="24"/>
        </w:rPr>
        <w:t>A investigação</w:t>
      </w:r>
      <w:r>
        <w:rPr>
          <w:rFonts w:ascii="Times New Roman" w:hAnsi="Times New Roman"/>
          <w:color w:val="000000" w:themeColor="text1"/>
          <w:sz w:val="24"/>
          <w:szCs w:val="24"/>
        </w:rPr>
        <w:t xml:space="preserve"> traz </w:t>
      </w:r>
      <w:r w:rsidRPr="003F06BE">
        <w:rPr>
          <w:rFonts w:ascii="Times New Roman" w:hAnsi="Times New Roman"/>
          <w:color w:val="000000" w:themeColor="text1"/>
          <w:sz w:val="24"/>
          <w:szCs w:val="24"/>
        </w:rPr>
        <w:t xml:space="preserve">outros relevantes </w:t>
      </w:r>
      <w:r w:rsidR="009C0C39" w:rsidRPr="003F06BE">
        <w:rPr>
          <w:rFonts w:ascii="Times New Roman" w:hAnsi="Times New Roman"/>
          <w:color w:val="000000" w:themeColor="text1"/>
          <w:sz w:val="24"/>
          <w:szCs w:val="24"/>
        </w:rPr>
        <w:t>aspectos</w:t>
      </w:r>
      <w:r w:rsidR="009C0C39">
        <w:rPr>
          <w:rFonts w:ascii="Times New Roman" w:hAnsi="Times New Roman"/>
          <w:color w:val="000000" w:themeColor="text1"/>
          <w:sz w:val="24"/>
          <w:szCs w:val="24"/>
        </w:rPr>
        <w:t xml:space="preserve">, </w:t>
      </w:r>
      <w:r w:rsidR="009C0C39" w:rsidRPr="003F06BE">
        <w:rPr>
          <w:rFonts w:ascii="Times New Roman" w:hAnsi="Times New Roman"/>
          <w:color w:val="000000" w:themeColor="text1"/>
          <w:sz w:val="24"/>
          <w:szCs w:val="24"/>
        </w:rPr>
        <w:t>como</w:t>
      </w:r>
      <w:r w:rsidR="009C0C39">
        <w:rPr>
          <w:rFonts w:ascii="Times New Roman" w:hAnsi="Times New Roman"/>
          <w:color w:val="000000" w:themeColor="text1"/>
          <w:sz w:val="24"/>
          <w:szCs w:val="24"/>
        </w:rPr>
        <w:t xml:space="preserve"> </w:t>
      </w:r>
      <w:r w:rsidR="009C0C39" w:rsidRPr="003F06BE">
        <w:rPr>
          <w:rFonts w:ascii="Times New Roman" w:hAnsi="Times New Roman"/>
          <w:color w:val="000000" w:themeColor="text1"/>
          <w:sz w:val="24"/>
          <w:szCs w:val="24"/>
        </w:rPr>
        <w:t>o</w:t>
      </w:r>
      <w:r w:rsidRPr="003F06BE">
        <w:rPr>
          <w:rFonts w:ascii="Times New Roman" w:hAnsi="Times New Roman"/>
          <w:color w:val="000000" w:themeColor="text1"/>
          <w:sz w:val="24"/>
          <w:szCs w:val="24"/>
        </w:rPr>
        <w:t xml:space="preserve"> perfil dessas </w:t>
      </w:r>
      <w:r w:rsidR="009C0C39" w:rsidRPr="003F06BE">
        <w:rPr>
          <w:rFonts w:ascii="Times New Roman" w:hAnsi="Times New Roman"/>
          <w:color w:val="000000" w:themeColor="text1"/>
          <w:sz w:val="24"/>
          <w:szCs w:val="24"/>
        </w:rPr>
        <w:t>mulheres</w:t>
      </w:r>
      <w:r w:rsidR="009C0C39">
        <w:rPr>
          <w:rFonts w:ascii="Times New Roman" w:hAnsi="Times New Roman"/>
          <w:color w:val="000000" w:themeColor="text1"/>
          <w:sz w:val="24"/>
          <w:szCs w:val="24"/>
        </w:rPr>
        <w:t>, a</w:t>
      </w:r>
      <w:r w:rsidRPr="003F06BE">
        <w:rPr>
          <w:rFonts w:ascii="Times New Roman" w:hAnsi="Times New Roman"/>
          <w:color w:val="000000" w:themeColor="text1"/>
          <w:sz w:val="24"/>
          <w:szCs w:val="24"/>
        </w:rPr>
        <w:t xml:space="preserve"> faixa et</w:t>
      </w:r>
      <w:r w:rsidR="00D61CE6">
        <w:rPr>
          <w:rFonts w:ascii="Times New Roman" w:hAnsi="Times New Roman"/>
          <w:color w:val="000000" w:themeColor="text1"/>
          <w:sz w:val="24"/>
          <w:szCs w:val="24"/>
        </w:rPr>
        <w:t>ária, o nível de escolaridade e</w:t>
      </w:r>
      <w:r w:rsidRPr="003F06BE">
        <w:rPr>
          <w:rFonts w:ascii="Times New Roman" w:hAnsi="Times New Roman"/>
          <w:color w:val="000000" w:themeColor="text1"/>
          <w:sz w:val="24"/>
          <w:szCs w:val="24"/>
        </w:rPr>
        <w:t xml:space="preserve"> a raça. As mais jovens são as que tem maior estatísticas no cometimento de delitos, assim como as mulheres que não concluíram o ensino fundamental e as mulheres negras.</w:t>
      </w:r>
    </w:p>
    <w:p w:rsidR="003F06BE" w:rsidRDefault="00D61CE6" w:rsidP="00D61CE6">
      <w:pPr>
        <w:pStyle w:val="Padro"/>
        <w:spacing w:after="0" w:line="36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3F06BE">
        <w:rPr>
          <w:rFonts w:ascii="Times New Roman" w:hAnsi="Times New Roman"/>
          <w:color w:val="000000" w:themeColor="text1"/>
          <w:sz w:val="24"/>
          <w:szCs w:val="24"/>
        </w:rPr>
        <w:t xml:space="preserve">Além </w:t>
      </w:r>
      <w:r w:rsidR="009C0C39">
        <w:rPr>
          <w:rFonts w:ascii="Times New Roman" w:hAnsi="Times New Roman"/>
          <w:color w:val="000000" w:themeColor="text1"/>
          <w:sz w:val="24"/>
          <w:szCs w:val="24"/>
        </w:rPr>
        <w:t>disso, ressalta a</w:t>
      </w:r>
      <w:r w:rsidR="003F06BE">
        <w:rPr>
          <w:rFonts w:ascii="Times New Roman" w:hAnsi="Times New Roman"/>
          <w:color w:val="000000" w:themeColor="text1"/>
          <w:sz w:val="24"/>
          <w:szCs w:val="24"/>
        </w:rPr>
        <w:t xml:space="preserve"> falta</w:t>
      </w:r>
      <w:r w:rsidR="00F72B98" w:rsidRPr="00F72B98">
        <w:rPr>
          <w:rFonts w:ascii="Times New Roman" w:hAnsi="Times New Roman"/>
          <w:color w:val="000000" w:themeColor="text1"/>
          <w:sz w:val="24"/>
          <w:szCs w:val="24"/>
        </w:rPr>
        <w:t xml:space="preserve"> de políticas públicas para a manutenç</w:t>
      </w:r>
      <w:r w:rsidR="008C5329">
        <w:rPr>
          <w:rFonts w:ascii="Times New Roman" w:hAnsi="Times New Roman"/>
          <w:color w:val="000000" w:themeColor="text1"/>
          <w:sz w:val="24"/>
          <w:szCs w:val="24"/>
        </w:rPr>
        <w:t>ão das presas</w:t>
      </w:r>
      <w:r w:rsidR="003F06BE">
        <w:rPr>
          <w:rFonts w:ascii="Times New Roman" w:hAnsi="Times New Roman"/>
          <w:color w:val="000000" w:themeColor="text1"/>
          <w:sz w:val="24"/>
          <w:szCs w:val="24"/>
        </w:rPr>
        <w:t>,</w:t>
      </w:r>
      <w:r w:rsidR="008C5329">
        <w:rPr>
          <w:rFonts w:ascii="Times New Roman" w:hAnsi="Times New Roman"/>
          <w:color w:val="000000" w:themeColor="text1"/>
          <w:sz w:val="24"/>
          <w:szCs w:val="24"/>
        </w:rPr>
        <w:t xml:space="preserve"> </w:t>
      </w:r>
      <w:r w:rsidR="003F06BE">
        <w:rPr>
          <w:rFonts w:ascii="Times New Roman" w:hAnsi="Times New Roman"/>
          <w:color w:val="000000" w:themeColor="text1"/>
          <w:sz w:val="24"/>
          <w:szCs w:val="24"/>
        </w:rPr>
        <w:t>que não</w:t>
      </w:r>
      <w:r w:rsidR="003F06BE" w:rsidRPr="003F06BE">
        <w:t xml:space="preserve"> </w:t>
      </w:r>
      <w:r w:rsidR="003F06BE" w:rsidRPr="003F06BE">
        <w:rPr>
          <w:rFonts w:ascii="Times New Roman" w:hAnsi="Times New Roman"/>
          <w:color w:val="000000" w:themeColor="text1"/>
          <w:sz w:val="24"/>
          <w:szCs w:val="24"/>
        </w:rPr>
        <w:t>recebem assistên</w:t>
      </w:r>
      <w:r w:rsidR="003F06BE">
        <w:rPr>
          <w:rFonts w:ascii="Times New Roman" w:hAnsi="Times New Roman"/>
          <w:color w:val="000000" w:themeColor="text1"/>
          <w:sz w:val="24"/>
          <w:szCs w:val="24"/>
        </w:rPr>
        <w:t xml:space="preserve">cia médica </w:t>
      </w:r>
      <w:r w:rsidR="009C0C39">
        <w:rPr>
          <w:rFonts w:ascii="Times New Roman" w:hAnsi="Times New Roman"/>
          <w:color w:val="000000" w:themeColor="text1"/>
          <w:sz w:val="24"/>
          <w:szCs w:val="24"/>
        </w:rPr>
        <w:t>devida, nem</w:t>
      </w:r>
      <w:r w:rsidR="003F06BE">
        <w:rPr>
          <w:rFonts w:ascii="Times New Roman" w:hAnsi="Times New Roman"/>
          <w:color w:val="000000" w:themeColor="text1"/>
          <w:sz w:val="24"/>
          <w:szCs w:val="24"/>
        </w:rPr>
        <w:t xml:space="preserve"> acesso à</w:t>
      </w:r>
      <w:r w:rsidR="003F06BE" w:rsidRPr="003F06BE">
        <w:rPr>
          <w:rFonts w:ascii="Times New Roman" w:hAnsi="Times New Roman"/>
          <w:color w:val="000000" w:themeColor="text1"/>
          <w:sz w:val="24"/>
          <w:szCs w:val="24"/>
        </w:rPr>
        <w:t xml:space="preserve"> higiene</w:t>
      </w:r>
      <w:r w:rsidR="003F06BE">
        <w:rPr>
          <w:rFonts w:ascii="Times New Roman" w:hAnsi="Times New Roman"/>
          <w:color w:val="000000" w:themeColor="text1"/>
          <w:sz w:val="24"/>
          <w:szCs w:val="24"/>
        </w:rPr>
        <w:t xml:space="preserve"> </w:t>
      </w:r>
      <w:r w:rsidR="009C0C39">
        <w:rPr>
          <w:rFonts w:ascii="Times New Roman" w:hAnsi="Times New Roman"/>
          <w:color w:val="000000" w:themeColor="text1"/>
          <w:sz w:val="24"/>
          <w:szCs w:val="24"/>
        </w:rPr>
        <w:t>pessoal, mais</w:t>
      </w:r>
      <w:r w:rsidR="003F06BE" w:rsidRPr="003F06BE">
        <w:rPr>
          <w:rFonts w:ascii="Times New Roman" w:hAnsi="Times New Roman"/>
          <w:color w:val="000000" w:themeColor="text1"/>
          <w:sz w:val="24"/>
          <w:szCs w:val="24"/>
        </w:rPr>
        <w:t xml:space="preserve"> específicos </w:t>
      </w:r>
      <w:r w:rsidR="003F06BE">
        <w:rPr>
          <w:rFonts w:ascii="Times New Roman" w:hAnsi="Times New Roman"/>
          <w:color w:val="000000" w:themeColor="text1"/>
          <w:sz w:val="24"/>
          <w:szCs w:val="24"/>
        </w:rPr>
        <w:t xml:space="preserve">pela </w:t>
      </w:r>
      <w:r w:rsidR="003F06BE" w:rsidRPr="003F06BE">
        <w:rPr>
          <w:rFonts w:ascii="Times New Roman" w:hAnsi="Times New Roman"/>
          <w:color w:val="000000" w:themeColor="text1"/>
          <w:sz w:val="24"/>
          <w:szCs w:val="24"/>
        </w:rPr>
        <w:t>c</w:t>
      </w:r>
      <w:r w:rsidR="003F06BE">
        <w:rPr>
          <w:rFonts w:ascii="Times New Roman" w:hAnsi="Times New Roman"/>
          <w:color w:val="000000" w:themeColor="text1"/>
          <w:sz w:val="24"/>
          <w:szCs w:val="24"/>
        </w:rPr>
        <w:t xml:space="preserve">ondição </w:t>
      </w:r>
      <w:r w:rsidR="009C0C39">
        <w:rPr>
          <w:rFonts w:ascii="Times New Roman" w:hAnsi="Times New Roman"/>
          <w:color w:val="000000" w:themeColor="text1"/>
          <w:sz w:val="24"/>
          <w:szCs w:val="24"/>
        </w:rPr>
        <w:t>mulher, em</w:t>
      </w:r>
      <w:r w:rsidR="003F06BE">
        <w:rPr>
          <w:rFonts w:ascii="Times New Roman" w:hAnsi="Times New Roman"/>
          <w:color w:val="000000" w:themeColor="text1"/>
          <w:sz w:val="24"/>
          <w:szCs w:val="24"/>
        </w:rPr>
        <w:t xml:space="preserve"> total desrespeito às garantias constitucionais, mais especificamente ao princípio da dignidade humana. </w:t>
      </w:r>
    </w:p>
    <w:p w:rsidR="00CF6DD2" w:rsidRDefault="00CF6DD2" w:rsidP="00D61CE6">
      <w:pPr>
        <w:pStyle w:val="Padro"/>
        <w:spacing w:after="0" w:line="360" w:lineRule="auto"/>
        <w:ind w:right="-56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D61CE6">
        <w:rPr>
          <w:rFonts w:ascii="Times New Roman" w:hAnsi="Times New Roman"/>
          <w:color w:val="000000" w:themeColor="text1"/>
          <w:sz w:val="24"/>
          <w:szCs w:val="24"/>
        </w:rPr>
        <w:tab/>
      </w:r>
      <w:r>
        <w:rPr>
          <w:rFonts w:ascii="Times New Roman" w:hAnsi="Times New Roman"/>
          <w:color w:val="000000" w:themeColor="text1"/>
          <w:sz w:val="24"/>
          <w:szCs w:val="24"/>
        </w:rPr>
        <w:t xml:space="preserve">A análise da Lei 13.769/18, que </w:t>
      </w:r>
      <w:r w:rsidR="00D61CE6">
        <w:rPr>
          <w:rFonts w:ascii="Times New Roman" w:hAnsi="Times New Roman"/>
          <w:color w:val="000000" w:themeColor="text1"/>
          <w:sz w:val="24"/>
          <w:szCs w:val="24"/>
        </w:rPr>
        <w:t xml:space="preserve">concede o benefício </w:t>
      </w:r>
      <w:r w:rsidR="009C0C39">
        <w:rPr>
          <w:rFonts w:ascii="Times New Roman" w:hAnsi="Times New Roman"/>
          <w:color w:val="000000" w:themeColor="text1"/>
          <w:sz w:val="24"/>
          <w:szCs w:val="24"/>
        </w:rPr>
        <w:t xml:space="preserve">da </w:t>
      </w:r>
      <w:r w:rsidR="009C0C39" w:rsidRPr="00CF6DD2">
        <w:rPr>
          <w:rFonts w:ascii="Times New Roman" w:hAnsi="Times New Roman"/>
          <w:color w:val="000000" w:themeColor="text1"/>
          <w:sz w:val="24"/>
          <w:szCs w:val="24"/>
        </w:rPr>
        <w:t>substituição</w:t>
      </w:r>
      <w:r>
        <w:rPr>
          <w:rFonts w:ascii="Times New Roman" w:hAnsi="Times New Roman"/>
          <w:color w:val="000000" w:themeColor="text1"/>
          <w:sz w:val="24"/>
          <w:szCs w:val="24"/>
        </w:rPr>
        <w:t xml:space="preserve"> da prisão preventiva pela </w:t>
      </w:r>
      <w:r w:rsidRPr="00CF6DD2">
        <w:rPr>
          <w:rFonts w:ascii="Times New Roman" w:hAnsi="Times New Roman"/>
          <w:color w:val="000000" w:themeColor="text1"/>
          <w:sz w:val="24"/>
          <w:szCs w:val="24"/>
        </w:rPr>
        <w:t>domiciliar para as mulheres gestantes</w:t>
      </w:r>
      <w:r>
        <w:rPr>
          <w:rFonts w:ascii="Times New Roman" w:hAnsi="Times New Roman"/>
          <w:color w:val="000000" w:themeColor="text1"/>
          <w:sz w:val="24"/>
          <w:szCs w:val="24"/>
        </w:rPr>
        <w:t xml:space="preserve"> </w:t>
      </w:r>
      <w:r w:rsidRPr="00CF6DD2">
        <w:rPr>
          <w:rFonts w:ascii="Times New Roman" w:hAnsi="Times New Roman"/>
          <w:color w:val="000000" w:themeColor="text1"/>
          <w:sz w:val="24"/>
          <w:szCs w:val="24"/>
        </w:rPr>
        <w:t>puérperas</w:t>
      </w:r>
      <w:r>
        <w:rPr>
          <w:rFonts w:ascii="Times New Roman" w:hAnsi="Times New Roman"/>
          <w:color w:val="000000" w:themeColor="text1"/>
          <w:sz w:val="24"/>
          <w:szCs w:val="24"/>
        </w:rPr>
        <w:t xml:space="preserve"> e </w:t>
      </w:r>
      <w:r w:rsidR="009C0C39">
        <w:rPr>
          <w:rFonts w:ascii="Times New Roman" w:hAnsi="Times New Roman"/>
          <w:color w:val="000000" w:themeColor="text1"/>
          <w:sz w:val="24"/>
          <w:szCs w:val="24"/>
        </w:rPr>
        <w:t xml:space="preserve">para </w:t>
      </w:r>
      <w:r w:rsidR="009C0C39" w:rsidRPr="00CF6DD2">
        <w:rPr>
          <w:rFonts w:ascii="Times New Roman" w:hAnsi="Times New Roman"/>
          <w:color w:val="000000" w:themeColor="text1"/>
          <w:sz w:val="24"/>
          <w:szCs w:val="24"/>
        </w:rPr>
        <w:t>mãe</w:t>
      </w:r>
      <w:r w:rsidRPr="00CF6DD2">
        <w:rPr>
          <w:rFonts w:ascii="Times New Roman" w:hAnsi="Times New Roman"/>
          <w:color w:val="000000" w:themeColor="text1"/>
          <w:sz w:val="24"/>
          <w:szCs w:val="24"/>
        </w:rPr>
        <w:t xml:space="preserve"> de criança menor de 12 </w:t>
      </w:r>
      <w:r w:rsidR="009C0C39" w:rsidRPr="00CF6DD2">
        <w:rPr>
          <w:rFonts w:ascii="Times New Roman" w:hAnsi="Times New Roman"/>
          <w:color w:val="000000" w:themeColor="text1"/>
          <w:sz w:val="24"/>
          <w:szCs w:val="24"/>
        </w:rPr>
        <w:t>anos</w:t>
      </w:r>
      <w:r w:rsidR="009C0C39">
        <w:rPr>
          <w:rFonts w:ascii="Times New Roman" w:hAnsi="Times New Roman"/>
          <w:color w:val="000000" w:themeColor="text1"/>
          <w:sz w:val="24"/>
          <w:szCs w:val="24"/>
        </w:rPr>
        <w:t>,</w:t>
      </w:r>
      <w:r w:rsidR="009C0C39" w:rsidRPr="00CF6DD2">
        <w:rPr>
          <w:rFonts w:ascii="Times New Roman" w:hAnsi="Times New Roman"/>
          <w:color w:val="000000" w:themeColor="text1"/>
          <w:sz w:val="24"/>
          <w:szCs w:val="24"/>
        </w:rPr>
        <w:t xml:space="preserve"> mostra</w:t>
      </w:r>
      <w:r>
        <w:rPr>
          <w:rFonts w:ascii="Times New Roman" w:hAnsi="Times New Roman"/>
          <w:color w:val="000000" w:themeColor="text1"/>
          <w:sz w:val="24"/>
          <w:szCs w:val="24"/>
        </w:rPr>
        <w:t xml:space="preserve"> </w:t>
      </w:r>
      <w:r w:rsidR="009C0C39" w:rsidRPr="00CF6DD2">
        <w:rPr>
          <w:rFonts w:ascii="Times New Roman" w:hAnsi="Times New Roman"/>
          <w:color w:val="000000" w:themeColor="text1"/>
          <w:sz w:val="24"/>
          <w:szCs w:val="24"/>
        </w:rPr>
        <w:t>que esta</w:t>
      </w:r>
      <w:r>
        <w:rPr>
          <w:rFonts w:ascii="Times New Roman" w:hAnsi="Times New Roman"/>
          <w:color w:val="000000" w:themeColor="text1"/>
          <w:sz w:val="24"/>
          <w:szCs w:val="24"/>
        </w:rPr>
        <w:t xml:space="preserve"> surge como um alento para mães e gestantes encarceradas, </w:t>
      </w:r>
      <w:r w:rsidR="00D61CE6">
        <w:rPr>
          <w:rFonts w:ascii="Times New Roman" w:hAnsi="Times New Roman"/>
          <w:color w:val="000000" w:themeColor="text1"/>
          <w:sz w:val="24"/>
          <w:szCs w:val="24"/>
        </w:rPr>
        <w:t xml:space="preserve">como uma forma de </w:t>
      </w:r>
      <w:r w:rsidR="00D61CE6">
        <w:rPr>
          <w:rFonts w:ascii="Times New Roman" w:hAnsi="Times New Roman"/>
          <w:color w:val="000000" w:themeColor="text1"/>
          <w:sz w:val="24"/>
          <w:szCs w:val="24"/>
        </w:rPr>
        <w:lastRenderedPageBreak/>
        <w:t>o Estado compensar a falta</w:t>
      </w:r>
      <w:r w:rsidR="001A6740">
        <w:rPr>
          <w:rFonts w:ascii="Times New Roman" w:hAnsi="Times New Roman"/>
          <w:color w:val="000000" w:themeColor="text1"/>
          <w:sz w:val="24"/>
          <w:szCs w:val="24"/>
        </w:rPr>
        <w:t xml:space="preserve"> de</w:t>
      </w:r>
      <w:r w:rsidR="00D61CE6">
        <w:rPr>
          <w:rFonts w:ascii="Times New Roman" w:hAnsi="Times New Roman"/>
          <w:color w:val="000000" w:themeColor="text1"/>
          <w:sz w:val="24"/>
          <w:szCs w:val="24"/>
        </w:rPr>
        <w:t xml:space="preserve"> condições assistencia</w:t>
      </w:r>
      <w:r w:rsidR="001A6740">
        <w:rPr>
          <w:rFonts w:ascii="Times New Roman" w:hAnsi="Times New Roman"/>
          <w:color w:val="000000" w:themeColor="text1"/>
          <w:sz w:val="24"/>
          <w:szCs w:val="24"/>
        </w:rPr>
        <w:t>is garantidas na Constituição e</w:t>
      </w:r>
      <w:r w:rsidR="00D61CE6">
        <w:rPr>
          <w:rFonts w:ascii="Times New Roman" w:hAnsi="Times New Roman"/>
          <w:color w:val="000000" w:themeColor="text1"/>
          <w:sz w:val="24"/>
          <w:szCs w:val="24"/>
        </w:rPr>
        <w:t xml:space="preserve"> em leis infraconstitucionais a mães e filhos.  </w:t>
      </w:r>
    </w:p>
    <w:p w:rsidR="003F06BE" w:rsidRPr="000E68B3" w:rsidRDefault="005065A6" w:rsidP="009C0C39">
      <w:pPr>
        <w:pStyle w:val="Padro"/>
        <w:spacing w:after="0" w:line="360" w:lineRule="auto"/>
        <w:ind w:right="-568"/>
        <w:jc w:val="both"/>
        <w:rPr>
          <w:rFonts w:ascii="Times New Roman" w:hAnsi="Times New Roman"/>
          <w:color w:val="FF0000"/>
          <w:sz w:val="24"/>
          <w:szCs w:val="24"/>
        </w:rPr>
      </w:pPr>
      <w:r>
        <w:rPr>
          <w:rFonts w:ascii="Times New Roman" w:hAnsi="Times New Roman"/>
          <w:color w:val="000000" w:themeColor="text1"/>
          <w:sz w:val="24"/>
          <w:szCs w:val="24"/>
        </w:rPr>
        <w:tab/>
      </w:r>
      <w:r w:rsidRPr="003F2770">
        <w:rPr>
          <w:rFonts w:ascii="Times New Roman" w:hAnsi="Times New Roman"/>
          <w:color w:val="FF0000"/>
          <w:sz w:val="24"/>
          <w:szCs w:val="24"/>
        </w:rPr>
        <w:t xml:space="preserve"> </w:t>
      </w:r>
    </w:p>
    <w:p w:rsidR="000E68B3" w:rsidRDefault="008F5F82" w:rsidP="00902F31">
      <w:pPr>
        <w:pStyle w:val="Padro"/>
        <w:jc w:val="both"/>
        <w:rPr>
          <w:rFonts w:ascii="Times New Roman" w:hAnsi="Times New Roman"/>
          <w:b/>
          <w:sz w:val="24"/>
          <w:szCs w:val="24"/>
        </w:rPr>
      </w:pPr>
      <w:r>
        <w:rPr>
          <w:rFonts w:ascii="Times New Roman" w:hAnsi="Times New Roman"/>
          <w:b/>
          <w:sz w:val="24"/>
          <w:szCs w:val="24"/>
        </w:rPr>
        <w:t>8</w:t>
      </w:r>
      <w:r w:rsidR="00BD1573" w:rsidRPr="00BD1573">
        <w:rPr>
          <w:rFonts w:ascii="Times New Roman" w:hAnsi="Times New Roman"/>
          <w:b/>
          <w:sz w:val="24"/>
          <w:szCs w:val="24"/>
        </w:rPr>
        <w:t xml:space="preserve"> REFERÊNCIAS</w:t>
      </w:r>
    </w:p>
    <w:p w:rsidR="0050558F" w:rsidRPr="0050558F" w:rsidRDefault="0050558F" w:rsidP="0050558F">
      <w:pPr>
        <w:pStyle w:val="Padro"/>
        <w:jc w:val="both"/>
        <w:rPr>
          <w:rFonts w:ascii="Times New Roman" w:hAnsi="Times New Roman"/>
          <w:sz w:val="24"/>
          <w:szCs w:val="24"/>
        </w:rPr>
      </w:pPr>
      <w:r>
        <w:rPr>
          <w:rFonts w:ascii="Times New Roman" w:hAnsi="Times New Roman"/>
          <w:sz w:val="24"/>
          <w:szCs w:val="24"/>
        </w:rPr>
        <w:t>A</w:t>
      </w:r>
      <w:r w:rsidRPr="0050558F">
        <w:rPr>
          <w:rFonts w:ascii="Times New Roman" w:hAnsi="Times New Roman"/>
          <w:sz w:val="24"/>
          <w:szCs w:val="24"/>
        </w:rPr>
        <w:t>LBEGARIA, Jason.</w:t>
      </w:r>
      <w:r w:rsidRPr="0050558F">
        <w:rPr>
          <w:rFonts w:ascii="Times New Roman" w:hAnsi="Times New Roman"/>
          <w:b/>
          <w:sz w:val="24"/>
          <w:szCs w:val="24"/>
        </w:rPr>
        <w:t xml:space="preserve"> Das penas e da execução penal. </w:t>
      </w:r>
      <w:r w:rsidRPr="0050558F">
        <w:rPr>
          <w:rFonts w:ascii="Times New Roman" w:hAnsi="Times New Roman"/>
          <w:sz w:val="24"/>
          <w:szCs w:val="24"/>
        </w:rPr>
        <w:t>Belo Horizonte: Livraria Del Rey Editora, 1996, p. 20</w:t>
      </w:r>
    </w:p>
    <w:p w:rsidR="00BD1573" w:rsidRDefault="00413A45" w:rsidP="00413A45">
      <w:pPr>
        <w:pStyle w:val="Padro"/>
        <w:jc w:val="both"/>
        <w:rPr>
          <w:rFonts w:ascii="Times New Roman" w:hAnsi="Times New Roman"/>
          <w:sz w:val="24"/>
          <w:szCs w:val="24"/>
        </w:rPr>
      </w:pPr>
      <w:r>
        <w:rPr>
          <w:rFonts w:ascii="Times New Roman" w:hAnsi="Times New Roman"/>
          <w:sz w:val="24"/>
          <w:szCs w:val="24"/>
        </w:rPr>
        <w:t xml:space="preserve">ANGOTTI, Bruna. </w:t>
      </w:r>
      <w:r w:rsidRPr="00413A45">
        <w:rPr>
          <w:rFonts w:ascii="Times New Roman" w:hAnsi="Times New Roman"/>
          <w:b/>
          <w:sz w:val="24"/>
          <w:szCs w:val="24"/>
        </w:rPr>
        <w:t xml:space="preserve">Entre as leis da ciência, do estado e de </w:t>
      </w:r>
      <w:proofErr w:type="gramStart"/>
      <w:r w:rsidRPr="00413A45">
        <w:rPr>
          <w:rFonts w:ascii="Times New Roman" w:hAnsi="Times New Roman"/>
          <w:b/>
          <w:sz w:val="24"/>
          <w:szCs w:val="24"/>
        </w:rPr>
        <w:t>deus</w:t>
      </w:r>
      <w:r>
        <w:rPr>
          <w:rFonts w:ascii="Times New Roman" w:hAnsi="Times New Roman"/>
          <w:sz w:val="24"/>
          <w:szCs w:val="24"/>
        </w:rPr>
        <w:t xml:space="preserve"> :</w:t>
      </w:r>
      <w:proofErr w:type="gramEnd"/>
      <w:r>
        <w:rPr>
          <w:rFonts w:ascii="Times New Roman" w:hAnsi="Times New Roman"/>
          <w:sz w:val="24"/>
          <w:szCs w:val="24"/>
        </w:rPr>
        <w:t xml:space="preserve"> o surgimento </w:t>
      </w:r>
      <w:r w:rsidRPr="00413A45">
        <w:rPr>
          <w:rFonts w:ascii="Times New Roman" w:hAnsi="Times New Roman"/>
          <w:sz w:val="24"/>
          <w:szCs w:val="24"/>
        </w:rPr>
        <w:t>dos presídios femininos no Brasi</w:t>
      </w:r>
      <w:r>
        <w:rPr>
          <w:rFonts w:ascii="Times New Roman" w:hAnsi="Times New Roman"/>
          <w:sz w:val="24"/>
          <w:szCs w:val="24"/>
        </w:rPr>
        <w:t xml:space="preserve">l. Comentários de José Daniel </w:t>
      </w:r>
      <w:proofErr w:type="spellStart"/>
      <w:r>
        <w:rPr>
          <w:rFonts w:ascii="Times New Roman" w:hAnsi="Times New Roman"/>
          <w:sz w:val="24"/>
          <w:szCs w:val="24"/>
        </w:rPr>
        <w:t>Cesano</w:t>
      </w:r>
      <w:proofErr w:type="spellEnd"/>
      <w:r>
        <w:rPr>
          <w:rFonts w:ascii="Times New Roman" w:hAnsi="Times New Roman"/>
          <w:sz w:val="24"/>
          <w:szCs w:val="24"/>
        </w:rPr>
        <w:t>.</w:t>
      </w:r>
      <w:r w:rsidRPr="00413A45">
        <w:rPr>
          <w:rFonts w:ascii="Times New Roman" w:hAnsi="Times New Roman"/>
          <w:sz w:val="24"/>
          <w:szCs w:val="24"/>
        </w:rPr>
        <w:t xml:space="preserve">  2a </w:t>
      </w:r>
      <w:proofErr w:type="spellStart"/>
      <w:r w:rsidRPr="00413A45">
        <w:rPr>
          <w:rFonts w:ascii="Times New Roman" w:hAnsi="Times New Roman"/>
          <w:sz w:val="24"/>
          <w:szCs w:val="24"/>
        </w:rPr>
        <w:t>ed</w:t>
      </w:r>
      <w:proofErr w:type="spellEnd"/>
      <w:r w:rsidRPr="00413A45">
        <w:rPr>
          <w:rFonts w:ascii="Times New Roman" w:hAnsi="Times New Roman"/>
          <w:sz w:val="24"/>
          <w:szCs w:val="24"/>
        </w:rPr>
        <w:t xml:space="preserve"> re</w:t>
      </w:r>
      <w:r>
        <w:rPr>
          <w:rFonts w:ascii="Times New Roman" w:hAnsi="Times New Roman"/>
          <w:sz w:val="24"/>
          <w:szCs w:val="24"/>
        </w:rPr>
        <w:t xml:space="preserve">visada. - San Miguel de </w:t>
      </w:r>
      <w:proofErr w:type="gramStart"/>
      <w:r>
        <w:rPr>
          <w:rFonts w:ascii="Times New Roman" w:hAnsi="Times New Roman"/>
          <w:sz w:val="24"/>
          <w:szCs w:val="24"/>
        </w:rPr>
        <w:t xml:space="preserve">Tucumán </w:t>
      </w:r>
      <w:r w:rsidRPr="00413A45">
        <w:rPr>
          <w:rFonts w:ascii="Times New Roman" w:hAnsi="Times New Roman"/>
          <w:sz w:val="24"/>
          <w:szCs w:val="24"/>
        </w:rPr>
        <w:t>:</w:t>
      </w:r>
      <w:proofErr w:type="gramEnd"/>
      <w:r w:rsidRPr="00413A45">
        <w:rPr>
          <w:rFonts w:ascii="Times New Roman" w:hAnsi="Times New Roman"/>
          <w:sz w:val="24"/>
          <w:szCs w:val="24"/>
        </w:rPr>
        <w:t xml:space="preserve"> </w:t>
      </w:r>
      <w:proofErr w:type="spellStart"/>
      <w:r w:rsidRPr="00413A45">
        <w:rPr>
          <w:rFonts w:ascii="Times New Roman" w:hAnsi="Times New Roman"/>
          <w:sz w:val="24"/>
          <w:szCs w:val="24"/>
        </w:rPr>
        <w:t>Universidad</w:t>
      </w:r>
      <w:proofErr w:type="spellEnd"/>
      <w:r w:rsidRPr="00413A45">
        <w:rPr>
          <w:rFonts w:ascii="Times New Roman" w:hAnsi="Times New Roman"/>
          <w:sz w:val="24"/>
          <w:szCs w:val="24"/>
        </w:rPr>
        <w:t xml:space="preserve"> Nacional de Tucumá</w:t>
      </w:r>
      <w:r>
        <w:rPr>
          <w:rFonts w:ascii="Times New Roman" w:hAnsi="Times New Roman"/>
          <w:sz w:val="24"/>
          <w:szCs w:val="24"/>
        </w:rPr>
        <w:t xml:space="preserve">n. Instituto de </w:t>
      </w:r>
      <w:proofErr w:type="spellStart"/>
      <w:r>
        <w:rPr>
          <w:rFonts w:ascii="Times New Roman" w:hAnsi="Times New Roman"/>
          <w:sz w:val="24"/>
          <w:szCs w:val="24"/>
        </w:rPr>
        <w:t>Investigaciones</w:t>
      </w:r>
      <w:proofErr w:type="spellEnd"/>
      <w:r>
        <w:rPr>
          <w:rFonts w:ascii="Times New Roman" w:hAnsi="Times New Roman"/>
          <w:sz w:val="24"/>
          <w:szCs w:val="24"/>
        </w:rPr>
        <w:t xml:space="preserve"> </w:t>
      </w:r>
      <w:r w:rsidRPr="00413A45">
        <w:rPr>
          <w:rFonts w:ascii="Times New Roman" w:hAnsi="Times New Roman"/>
          <w:sz w:val="24"/>
          <w:szCs w:val="24"/>
        </w:rPr>
        <w:t>Históricas Leoni Pinto, 2018.</w:t>
      </w:r>
    </w:p>
    <w:p w:rsidR="00BD1573" w:rsidRDefault="00BD1573" w:rsidP="00902F31">
      <w:pPr>
        <w:pStyle w:val="Padro"/>
        <w:jc w:val="both"/>
        <w:rPr>
          <w:rFonts w:ascii="Times New Roman" w:hAnsi="Times New Roman"/>
          <w:sz w:val="24"/>
          <w:szCs w:val="24"/>
        </w:rPr>
      </w:pPr>
      <w:r>
        <w:rPr>
          <w:rFonts w:ascii="Times New Roman" w:hAnsi="Times New Roman"/>
          <w:sz w:val="24"/>
          <w:szCs w:val="24"/>
        </w:rPr>
        <w:t>BRASIL. Constituição</w:t>
      </w:r>
      <w:r w:rsidR="00F003FE">
        <w:rPr>
          <w:rFonts w:ascii="Times New Roman" w:hAnsi="Times New Roman"/>
          <w:sz w:val="24"/>
          <w:szCs w:val="24"/>
        </w:rPr>
        <w:t xml:space="preserve"> Federal</w:t>
      </w:r>
      <w:r>
        <w:rPr>
          <w:rFonts w:ascii="Times New Roman" w:hAnsi="Times New Roman"/>
          <w:sz w:val="24"/>
          <w:szCs w:val="24"/>
        </w:rPr>
        <w:t xml:space="preserve"> (1998). </w:t>
      </w:r>
      <w:r>
        <w:rPr>
          <w:rFonts w:ascii="Times New Roman" w:hAnsi="Times New Roman"/>
          <w:b/>
          <w:sz w:val="24"/>
          <w:szCs w:val="24"/>
        </w:rPr>
        <w:t>Constituição da República Federativa do Brasil.</w:t>
      </w:r>
      <w:r>
        <w:rPr>
          <w:rFonts w:ascii="Times New Roman" w:hAnsi="Times New Roman"/>
          <w:sz w:val="24"/>
          <w:szCs w:val="24"/>
        </w:rPr>
        <w:t xml:space="preserve"> </w:t>
      </w:r>
      <w:proofErr w:type="spellStart"/>
      <w:r>
        <w:rPr>
          <w:rFonts w:ascii="Times New Roman" w:hAnsi="Times New Roman"/>
          <w:sz w:val="24"/>
          <w:szCs w:val="24"/>
        </w:rPr>
        <w:t>Brasilia</w:t>
      </w:r>
      <w:proofErr w:type="spellEnd"/>
      <w:r>
        <w:rPr>
          <w:rFonts w:ascii="Times New Roman" w:hAnsi="Times New Roman"/>
          <w:sz w:val="24"/>
          <w:szCs w:val="24"/>
        </w:rPr>
        <w:t>, DF: Senado Federal, 1988.</w:t>
      </w:r>
    </w:p>
    <w:p w:rsidR="007963A4" w:rsidRDefault="00BD1573" w:rsidP="005073A3">
      <w:pPr>
        <w:pStyle w:val="Padro"/>
        <w:jc w:val="both"/>
        <w:rPr>
          <w:rFonts w:ascii="Times New Roman" w:hAnsi="Times New Roman"/>
          <w:sz w:val="24"/>
          <w:szCs w:val="24"/>
        </w:rPr>
      </w:pPr>
      <w:r>
        <w:rPr>
          <w:rFonts w:ascii="Times New Roman" w:hAnsi="Times New Roman"/>
          <w:sz w:val="24"/>
          <w:szCs w:val="24"/>
        </w:rPr>
        <w:t xml:space="preserve">BRASIL. LEP – </w:t>
      </w:r>
      <w:r w:rsidRPr="00BD1573">
        <w:rPr>
          <w:rFonts w:ascii="Times New Roman" w:hAnsi="Times New Roman"/>
          <w:b/>
          <w:sz w:val="24"/>
          <w:szCs w:val="24"/>
        </w:rPr>
        <w:t xml:space="preserve">Lei de Execuções </w:t>
      </w:r>
      <w:proofErr w:type="gramStart"/>
      <w:r w:rsidRPr="00BD1573">
        <w:rPr>
          <w:rFonts w:ascii="Times New Roman" w:hAnsi="Times New Roman"/>
          <w:b/>
          <w:sz w:val="24"/>
          <w:szCs w:val="24"/>
        </w:rPr>
        <w:t>Penais  n</w:t>
      </w:r>
      <w:proofErr w:type="gramEnd"/>
      <w:r w:rsidRPr="00BD1573">
        <w:rPr>
          <w:rFonts w:ascii="Times New Roman" w:hAnsi="Times New Roman"/>
          <w:b/>
          <w:sz w:val="24"/>
          <w:szCs w:val="24"/>
        </w:rPr>
        <w:t>° 7.</w:t>
      </w:r>
      <w:r w:rsidR="00FA1FF7">
        <w:rPr>
          <w:rFonts w:ascii="Times New Roman" w:hAnsi="Times New Roman"/>
          <w:b/>
          <w:sz w:val="24"/>
          <w:szCs w:val="24"/>
        </w:rPr>
        <w:t>210 de 11 de Julho de 1</w:t>
      </w:r>
      <w:r w:rsidRPr="00BD1573">
        <w:rPr>
          <w:rFonts w:ascii="Times New Roman" w:hAnsi="Times New Roman"/>
          <w:b/>
          <w:sz w:val="24"/>
          <w:szCs w:val="24"/>
        </w:rPr>
        <w:t>984</w:t>
      </w:r>
      <w:r>
        <w:rPr>
          <w:rFonts w:ascii="Times New Roman" w:hAnsi="Times New Roman"/>
          <w:sz w:val="24"/>
          <w:szCs w:val="24"/>
        </w:rPr>
        <w:t>. Brasília, DF: Casa Civil, 1984.</w:t>
      </w:r>
    </w:p>
    <w:p w:rsidR="005073A3" w:rsidRPr="005073A3" w:rsidRDefault="005073A3" w:rsidP="005073A3">
      <w:pPr>
        <w:pStyle w:val="Padro"/>
        <w:jc w:val="both"/>
        <w:rPr>
          <w:rFonts w:ascii="Times New Roman" w:hAnsi="Times New Roman"/>
          <w:sz w:val="24"/>
          <w:szCs w:val="24"/>
        </w:rPr>
      </w:pPr>
      <w:r>
        <w:rPr>
          <w:rFonts w:ascii="Times New Roman" w:hAnsi="Times New Roman"/>
          <w:sz w:val="24"/>
          <w:szCs w:val="24"/>
        </w:rPr>
        <w:t xml:space="preserve">BRASIL. Ministério da Justiça. </w:t>
      </w:r>
      <w:r>
        <w:rPr>
          <w:rFonts w:ascii="Times New Roman" w:hAnsi="Times New Roman"/>
          <w:b/>
          <w:sz w:val="24"/>
          <w:szCs w:val="24"/>
        </w:rPr>
        <w:t xml:space="preserve">Levantamento Nacional de Informações Penitenciárias-  </w:t>
      </w:r>
      <w:proofErr w:type="spellStart"/>
      <w:r w:rsidR="00702058">
        <w:rPr>
          <w:rFonts w:ascii="Times New Roman" w:hAnsi="Times New Roman"/>
          <w:b/>
          <w:sz w:val="24"/>
          <w:szCs w:val="24"/>
        </w:rPr>
        <w:t>I</w:t>
      </w:r>
      <w:r>
        <w:rPr>
          <w:rFonts w:ascii="Times New Roman" w:hAnsi="Times New Roman"/>
          <w:b/>
          <w:sz w:val="24"/>
          <w:szCs w:val="24"/>
        </w:rPr>
        <w:t>nfopen</w:t>
      </w:r>
      <w:proofErr w:type="spellEnd"/>
      <w:r>
        <w:rPr>
          <w:rFonts w:ascii="Times New Roman" w:hAnsi="Times New Roman"/>
          <w:b/>
          <w:sz w:val="24"/>
          <w:szCs w:val="24"/>
        </w:rPr>
        <w:t xml:space="preserve">. </w:t>
      </w:r>
      <w:r>
        <w:rPr>
          <w:rFonts w:ascii="Times New Roman" w:hAnsi="Times New Roman"/>
          <w:sz w:val="24"/>
          <w:szCs w:val="24"/>
        </w:rPr>
        <w:t xml:space="preserve">Disponível em: </w:t>
      </w:r>
      <w:r w:rsidRPr="0084747B">
        <w:rPr>
          <w:rFonts w:ascii="Times New Roman" w:hAnsi="Times New Roman"/>
          <w:color w:val="222222"/>
          <w:sz w:val="24"/>
          <w:szCs w:val="24"/>
        </w:rPr>
        <w:t>&lt;</w:t>
      </w:r>
      <w:hyperlink r:id="rId9" w:history="1">
        <w:r w:rsidRPr="00325FB1">
          <w:rPr>
            <w:rStyle w:val="Hyperlink"/>
            <w:rFonts w:ascii="Times New Roman" w:hAnsi="Times New Roman"/>
            <w:color w:val="auto"/>
            <w:sz w:val="24"/>
            <w:szCs w:val="24"/>
          </w:rPr>
          <w:t>http://depen.gov.br/DEPEN/depen/sisdepen/infopen/relatorio_2016_22-11.pdf</w:t>
        </w:r>
      </w:hyperlink>
      <w:r w:rsidRPr="00325FB1">
        <w:rPr>
          <w:rFonts w:ascii="Times New Roman" w:hAnsi="Times New Roman"/>
          <w:sz w:val="24"/>
          <w:szCs w:val="24"/>
        </w:rPr>
        <w:t>&gt;</w:t>
      </w:r>
      <w:r w:rsidR="00325FB1">
        <w:rPr>
          <w:rFonts w:ascii="Times New Roman" w:hAnsi="Times New Roman"/>
          <w:sz w:val="24"/>
          <w:szCs w:val="24"/>
        </w:rPr>
        <w:t xml:space="preserve"> </w:t>
      </w:r>
      <w:r w:rsidRPr="00325FB1">
        <w:rPr>
          <w:rFonts w:ascii="Times New Roman" w:hAnsi="Times New Roman"/>
          <w:sz w:val="24"/>
          <w:szCs w:val="24"/>
        </w:rPr>
        <w:t>Acesso em: 26 abr2019.</w:t>
      </w:r>
    </w:p>
    <w:p w:rsidR="005073A3" w:rsidRPr="00325FB1" w:rsidRDefault="002F2F65" w:rsidP="00CC6704">
      <w:pPr>
        <w:pStyle w:val="Padro"/>
        <w:jc w:val="both"/>
        <w:rPr>
          <w:rFonts w:ascii="Times New Roman" w:hAnsi="Times New Roman"/>
          <w:sz w:val="24"/>
          <w:szCs w:val="24"/>
        </w:rPr>
      </w:pPr>
      <w:r w:rsidRPr="00325FB1">
        <w:rPr>
          <w:rFonts w:ascii="Times New Roman" w:hAnsi="Times New Roman"/>
          <w:sz w:val="24"/>
          <w:szCs w:val="24"/>
        </w:rPr>
        <w:t xml:space="preserve">BRASIL. </w:t>
      </w:r>
      <w:r w:rsidRPr="00325FB1">
        <w:rPr>
          <w:rFonts w:ascii="Times New Roman" w:hAnsi="Times New Roman"/>
          <w:b/>
          <w:sz w:val="24"/>
          <w:szCs w:val="24"/>
        </w:rPr>
        <w:t>Supremo Tribunal Federal. Habeas Corpus Coletivo nº 134.641</w:t>
      </w:r>
      <w:r w:rsidR="007963A4" w:rsidRPr="00325FB1">
        <w:rPr>
          <w:rFonts w:ascii="Times New Roman" w:hAnsi="Times New Roman"/>
          <w:sz w:val="24"/>
          <w:szCs w:val="24"/>
        </w:rPr>
        <w:t xml:space="preserve"> (2017)</w:t>
      </w:r>
      <w:r w:rsidRPr="00325FB1">
        <w:rPr>
          <w:rFonts w:ascii="Times New Roman" w:hAnsi="Times New Roman"/>
          <w:sz w:val="24"/>
          <w:szCs w:val="24"/>
        </w:rPr>
        <w:t>. Disponível em: &lt;</w:t>
      </w:r>
      <w:hyperlink r:id="rId10" w:history="1">
        <w:r w:rsidRPr="00325FB1">
          <w:rPr>
            <w:rStyle w:val="Hyperlink"/>
            <w:rFonts w:ascii="Times New Roman" w:hAnsi="Times New Roman"/>
            <w:color w:val="auto"/>
            <w:sz w:val="24"/>
            <w:szCs w:val="24"/>
          </w:rPr>
          <w:t>https://portal.stf.jus.br/processos/detalhe.asp?incidente=5183497</w:t>
        </w:r>
      </w:hyperlink>
      <w:r w:rsidRPr="00325FB1">
        <w:rPr>
          <w:rFonts w:ascii="Times New Roman" w:hAnsi="Times New Roman"/>
          <w:sz w:val="24"/>
          <w:szCs w:val="24"/>
        </w:rPr>
        <w:t xml:space="preserve">&gt; Acesso em: 30 </w:t>
      </w:r>
      <w:proofErr w:type="spellStart"/>
      <w:r w:rsidRPr="00325FB1">
        <w:rPr>
          <w:rFonts w:ascii="Times New Roman" w:hAnsi="Times New Roman"/>
          <w:sz w:val="24"/>
          <w:szCs w:val="24"/>
        </w:rPr>
        <w:t>abr</w:t>
      </w:r>
      <w:proofErr w:type="spellEnd"/>
      <w:r w:rsidRPr="00325FB1">
        <w:rPr>
          <w:rFonts w:ascii="Times New Roman" w:hAnsi="Times New Roman"/>
          <w:sz w:val="24"/>
          <w:szCs w:val="24"/>
        </w:rPr>
        <w:t xml:space="preserve"> 2019.</w:t>
      </w:r>
    </w:p>
    <w:p w:rsidR="005E363A" w:rsidRPr="00325FB1" w:rsidRDefault="000E68B3" w:rsidP="005E363A">
      <w:pPr>
        <w:pStyle w:val="Padro"/>
        <w:jc w:val="both"/>
        <w:rPr>
          <w:rFonts w:ascii="Times New Roman" w:hAnsi="Times New Roman"/>
          <w:sz w:val="24"/>
          <w:szCs w:val="24"/>
        </w:rPr>
      </w:pPr>
      <w:r w:rsidRPr="00325FB1">
        <w:rPr>
          <w:rFonts w:ascii="Times New Roman" w:hAnsi="Times New Roman"/>
          <w:sz w:val="24"/>
          <w:szCs w:val="24"/>
        </w:rPr>
        <w:t xml:space="preserve">CEJIL, Centro pela Justiça e pela Justiça Internacional et al. Relatório sobre as mulheres encarceradas no Brasil. Rio de Janeiro,2007. 61pag. Disponível em: </w:t>
      </w:r>
      <w:hyperlink r:id="rId11" w:history="1">
        <w:r w:rsidRPr="00325FB1">
          <w:rPr>
            <w:rStyle w:val="Hyperlink"/>
            <w:rFonts w:ascii="Times New Roman" w:hAnsi="Times New Roman"/>
            <w:color w:val="auto"/>
            <w:sz w:val="24"/>
            <w:szCs w:val="24"/>
          </w:rPr>
          <w:t>http://carceraria.org.br/wp-content/uploads/2013/02/Relato%CC%81rio-para-OEA</w:t>
        </w:r>
      </w:hyperlink>
      <w:r w:rsidRPr="00325FB1">
        <w:rPr>
          <w:rFonts w:ascii="Times New Roman" w:hAnsi="Times New Roman"/>
          <w:sz w:val="24"/>
          <w:szCs w:val="24"/>
        </w:rPr>
        <w:t xml:space="preserve"> sobre-Mulheres-Encarceradas-no-Brasil-2007.pdf Acesso em: 05/11/2016.</w:t>
      </w:r>
    </w:p>
    <w:p w:rsidR="0084747B" w:rsidRPr="00325FB1" w:rsidRDefault="0084747B" w:rsidP="005E363A">
      <w:pPr>
        <w:pStyle w:val="Padro"/>
        <w:jc w:val="both"/>
        <w:rPr>
          <w:rFonts w:ascii="Times New Roman" w:hAnsi="Times New Roman"/>
          <w:sz w:val="24"/>
          <w:szCs w:val="24"/>
        </w:rPr>
      </w:pPr>
      <w:r w:rsidRPr="00325FB1">
        <w:rPr>
          <w:rFonts w:ascii="Times New Roman" w:hAnsi="Times New Roman"/>
          <w:sz w:val="24"/>
          <w:szCs w:val="24"/>
        </w:rPr>
        <w:t>IRMÃS do Bom Pastor. Identidade. Quem somos. Disponível em: &lt;</w:t>
      </w:r>
      <w:hyperlink r:id="rId12" w:tgtFrame="_blank" w:history="1">
        <w:r w:rsidRPr="00325FB1">
          <w:rPr>
            <w:rStyle w:val="Hyperlink"/>
            <w:rFonts w:ascii="Times New Roman" w:hAnsi="Times New Roman"/>
            <w:color w:val="auto"/>
            <w:sz w:val="24"/>
            <w:szCs w:val="24"/>
          </w:rPr>
          <w:t>http://www.bom-pastor.org/home.php</w:t>
        </w:r>
      </w:hyperlink>
      <w:r w:rsidRPr="00325FB1">
        <w:rPr>
          <w:rFonts w:ascii="Times New Roman" w:hAnsi="Times New Roman"/>
          <w:sz w:val="24"/>
          <w:szCs w:val="24"/>
        </w:rPr>
        <w:t>&gt;.Acesso em: 12 abr. 2019.</w:t>
      </w:r>
    </w:p>
    <w:p w:rsidR="00CC6704" w:rsidRDefault="00CC6704" w:rsidP="00CC6704">
      <w:pPr>
        <w:pStyle w:val="Padro"/>
        <w:jc w:val="both"/>
        <w:rPr>
          <w:rFonts w:ascii="Times New Roman" w:hAnsi="Times New Roman"/>
          <w:sz w:val="24"/>
          <w:szCs w:val="24"/>
        </w:rPr>
      </w:pPr>
      <w:r w:rsidRPr="00CC6704">
        <w:rPr>
          <w:rFonts w:ascii="Times New Roman" w:hAnsi="Times New Roman"/>
          <w:sz w:val="24"/>
          <w:szCs w:val="24"/>
        </w:rPr>
        <w:t xml:space="preserve">LEMOS </w:t>
      </w:r>
      <w:proofErr w:type="gramStart"/>
      <w:r w:rsidRPr="00CC6704">
        <w:rPr>
          <w:rFonts w:ascii="Times New Roman" w:hAnsi="Times New Roman"/>
          <w:sz w:val="24"/>
          <w:szCs w:val="24"/>
        </w:rPr>
        <w:t>BRITTO ,</w:t>
      </w:r>
      <w:proofErr w:type="gramEnd"/>
      <w:r w:rsidRPr="00CC6704">
        <w:rPr>
          <w:rFonts w:ascii="Times New Roman" w:hAnsi="Times New Roman"/>
          <w:sz w:val="24"/>
          <w:szCs w:val="24"/>
        </w:rPr>
        <w:t xml:space="preserve"> José Gabriel de. </w:t>
      </w:r>
      <w:r w:rsidRPr="00CB1BE4">
        <w:rPr>
          <w:rFonts w:ascii="Times New Roman" w:hAnsi="Times New Roman"/>
          <w:b/>
          <w:iCs/>
          <w:sz w:val="24"/>
          <w:szCs w:val="24"/>
        </w:rPr>
        <w:t xml:space="preserve">Os </w:t>
      </w:r>
      <w:proofErr w:type="spellStart"/>
      <w:r w:rsidRPr="00CB1BE4">
        <w:rPr>
          <w:rFonts w:ascii="Times New Roman" w:hAnsi="Times New Roman"/>
          <w:b/>
          <w:iCs/>
          <w:sz w:val="24"/>
          <w:szCs w:val="24"/>
        </w:rPr>
        <w:t>Systemas</w:t>
      </w:r>
      <w:proofErr w:type="spellEnd"/>
      <w:r w:rsidRPr="00CB1BE4">
        <w:rPr>
          <w:rFonts w:ascii="Times New Roman" w:hAnsi="Times New Roman"/>
          <w:b/>
          <w:iCs/>
          <w:sz w:val="24"/>
          <w:szCs w:val="24"/>
        </w:rPr>
        <w:t xml:space="preserve"> Penitenciários do Brasil</w:t>
      </w:r>
      <w:r w:rsidRPr="00CB1BE4">
        <w:rPr>
          <w:rFonts w:ascii="Times New Roman" w:hAnsi="Times New Roman"/>
          <w:b/>
          <w:sz w:val="24"/>
          <w:szCs w:val="24"/>
        </w:rPr>
        <w:t>.</w:t>
      </w:r>
      <w:r>
        <w:rPr>
          <w:rFonts w:ascii="Times New Roman" w:hAnsi="Times New Roman"/>
          <w:sz w:val="24"/>
          <w:szCs w:val="24"/>
        </w:rPr>
        <w:t xml:space="preserve"> Rio de Janeiro: </w:t>
      </w:r>
      <w:r w:rsidRPr="00CC6704">
        <w:rPr>
          <w:rFonts w:ascii="Times New Roman" w:hAnsi="Times New Roman"/>
          <w:sz w:val="24"/>
          <w:szCs w:val="24"/>
        </w:rPr>
        <w:t>Imprensa Oficial, 1924. VOLUME I e II.</w:t>
      </w:r>
    </w:p>
    <w:p w:rsidR="00CC6704" w:rsidRDefault="00CC6704" w:rsidP="00CC6704">
      <w:pPr>
        <w:pStyle w:val="Padro"/>
        <w:jc w:val="both"/>
        <w:rPr>
          <w:rFonts w:ascii="Times New Roman" w:hAnsi="Times New Roman"/>
          <w:sz w:val="24"/>
          <w:szCs w:val="24"/>
        </w:rPr>
      </w:pPr>
      <w:r w:rsidRPr="00CC6704">
        <w:rPr>
          <w:rFonts w:ascii="Times New Roman" w:hAnsi="Times New Roman"/>
          <w:sz w:val="24"/>
          <w:szCs w:val="24"/>
        </w:rPr>
        <w:t xml:space="preserve">_________, José Gabriel de. </w:t>
      </w:r>
      <w:r w:rsidRPr="00CC6704">
        <w:rPr>
          <w:rFonts w:ascii="Times New Roman" w:hAnsi="Times New Roman"/>
          <w:b/>
          <w:sz w:val="24"/>
          <w:szCs w:val="24"/>
        </w:rPr>
        <w:t>As Mulheres Criminosas e seu tratamento penitenciário</w:t>
      </w:r>
      <w:r>
        <w:rPr>
          <w:rFonts w:ascii="Times New Roman" w:hAnsi="Times New Roman"/>
          <w:sz w:val="24"/>
          <w:szCs w:val="24"/>
        </w:rPr>
        <w:t xml:space="preserve">. </w:t>
      </w:r>
      <w:r w:rsidRPr="00CC6704">
        <w:rPr>
          <w:rFonts w:ascii="Times New Roman" w:hAnsi="Times New Roman"/>
          <w:sz w:val="24"/>
          <w:szCs w:val="24"/>
        </w:rPr>
        <w:t>In Estudos Penitenciários. São Paulo: Imprensa Oficial, 1943.</w:t>
      </w:r>
    </w:p>
    <w:p w:rsidR="00706FB9" w:rsidRDefault="00706FB9" w:rsidP="00706FB9">
      <w:pPr>
        <w:pStyle w:val="Padro"/>
        <w:jc w:val="both"/>
        <w:rPr>
          <w:rFonts w:ascii="Times New Roman" w:hAnsi="Times New Roman"/>
          <w:sz w:val="24"/>
          <w:szCs w:val="24"/>
        </w:rPr>
      </w:pPr>
      <w:proofErr w:type="spellStart"/>
      <w:proofErr w:type="gramStart"/>
      <w:r w:rsidRPr="00706FB9">
        <w:rPr>
          <w:rFonts w:ascii="Times New Roman" w:hAnsi="Times New Roman"/>
          <w:sz w:val="24"/>
          <w:szCs w:val="24"/>
        </w:rPr>
        <w:t>CANO,Ignácio</w:t>
      </w:r>
      <w:proofErr w:type="spellEnd"/>
      <w:proofErr w:type="gramEnd"/>
      <w:r w:rsidRPr="00706FB9">
        <w:rPr>
          <w:rFonts w:ascii="Times New Roman" w:hAnsi="Times New Roman"/>
          <w:sz w:val="24"/>
          <w:szCs w:val="24"/>
        </w:rPr>
        <w:t>.</w:t>
      </w:r>
      <w:r w:rsidR="004123F9">
        <w:rPr>
          <w:rFonts w:ascii="Times New Roman" w:hAnsi="Times New Roman"/>
          <w:sz w:val="24"/>
          <w:szCs w:val="24"/>
        </w:rPr>
        <w:t xml:space="preserve"> </w:t>
      </w:r>
      <w:r w:rsidRPr="00632162">
        <w:rPr>
          <w:rFonts w:ascii="Times New Roman" w:hAnsi="Times New Roman"/>
          <w:b/>
          <w:sz w:val="24"/>
          <w:szCs w:val="24"/>
        </w:rPr>
        <w:t>As origens da criminalidade.</w:t>
      </w:r>
      <w:r w:rsidR="004123F9">
        <w:rPr>
          <w:rFonts w:ascii="Times New Roman" w:hAnsi="Times New Roman"/>
          <w:b/>
          <w:sz w:val="24"/>
          <w:szCs w:val="24"/>
        </w:rPr>
        <w:t xml:space="preserve"> </w:t>
      </w:r>
      <w:proofErr w:type="spellStart"/>
      <w:proofErr w:type="gramStart"/>
      <w:r w:rsidRPr="00632162">
        <w:rPr>
          <w:rFonts w:ascii="Times New Roman" w:hAnsi="Times New Roman"/>
          <w:b/>
          <w:sz w:val="24"/>
          <w:szCs w:val="24"/>
        </w:rPr>
        <w:t>Super</w:t>
      </w:r>
      <w:proofErr w:type="spellEnd"/>
      <w:r w:rsidRPr="00632162">
        <w:rPr>
          <w:rFonts w:ascii="Times New Roman" w:hAnsi="Times New Roman"/>
          <w:b/>
          <w:sz w:val="24"/>
          <w:szCs w:val="24"/>
        </w:rPr>
        <w:t xml:space="preserve"> Interessante</w:t>
      </w:r>
      <w:proofErr w:type="gramEnd"/>
      <w:r w:rsidRPr="00706FB9">
        <w:rPr>
          <w:rFonts w:ascii="Times New Roman" w:hAnsi="Times New Roman"/>
          <w:sz w:val="24"/>
          <w:szCs w:val="24"/>
        </w:rPr>
        <w:t>.</w:t>
      </w:r>
      <w:r w:rsidR="005E363A">
        <w:rPr>
          <w:rFonts w:ascii="Times New Roman" w:hAnsi="Times New Roman"/>
          <w:sz w:val="24"/>
          <w:szCs w:val="24"/>
        </w:rPr>
        <w:t xml:space="preserve"> </w:t>
      </w:r>
      <w:r w:rsidRPr="00706FB9">
        <w:rPr>
          <w:rFonts w:ascii="Times New Roman" w:hAnsi="Times New Roman"/>
          <w:sz w:val="24"/>
          <w:szCs w:val="24"/>
        </w:rPr>
        <w:t>Disponível em:</w:t>
      </w:r>
      <w:r w:rsidR="005E363A">
        <w:rPr>
          <w:rFonts w:ascii="Times New Roman" w:hAnsi="Times New Roman"/>
          <w:sz w:val="24"/>
          <w:szCs w:val="24"/>
        </w:rPr>
        <w:t xml:space="preserve"> </w:t>
      </w:r>
      <w:r w:rsidRPr="00706FB9">
        <w:rPr>
          <w:rFonts w:ascii="Times New Roman" w:hAnsi="Times New Roman"/>
          <w:sz w:val="24"/>
          <w:szCs w:val="24"/>
        </w:rPr>
        <w:t xml:space="preserve">http://super.abril.com.br/ciencia/origens-criminalidade-442836.shtml&gt; Acesso </w:t>
      </w:r>
      <w:proofErr w:type="gramStart"/>
      <w:r w:rsidRPr="00706FB9">
        <w:rPr>
          <w:rFonts w:ascii="Times New Roman" w:hAnsi="Times New Roman"/>
          <w:sz w:val="24"/>
          <w:szCs w:val="24"/>
        </w:rPr>
        <w:t>em :</w:t>
      </w:r>
      <w:proofErr w:type="gramEnd"/>
      <w:r>
        <w:rPr>
          <w:rFonts w:ascii="Times New Roman" w:hAnsi="Times New Roman"/>
          <w:sz w:val="24"/>
          <w:szCs w:val="24"/>
        </w:rPr>
        <w:t xml:space="preserve"> 13 </w:t>
      </w:r>
      <w:proofErr w:type="spellStart"/>
      <w:r>
        <w:rPr>
          <w:rFonts w:ascii="Times New Roman" w:hAnsi="Times New Roman"/>
          <w:sz w:val="24"/>
          <w:szCs w:val="24"/>
        </w:rPr>
        <w:t>abr</w:t>
      </w:r>
      <w:proofErr w:type="spellEnd"/>
      <w:r>
        <w:rPr>
          <w:rFonts w:ascii="Times New Roman" w:hAnsi="Times New Roman"/>
          <w:sz w:val="24"/>
          <w:szCs w:val="24"/>
        </w:rPr>
        <w:t xml:space="preserve"> .2019.</w:t>
      </w:r>
    </w:p>
    <w:p w:rsidR="000E68B3" w:rsidRDefault="00BC16BC" w:rsidP="00902F31">
      <w:pPr>
        <w:pStyle w:val="Padro"/>
        <w:jc w:val="both"/>
        <w:rPr>
          <w:rFonts w:ascii="Times New Roman" w:hAnsi="Times New Roman"/>
          <w:sz w:val="24"/>
          <w:szCs w:val="24"/>
        </w:rPr>
      </w:pPr>
      <w:r>
        <w:rPr>
          <w:rFonts w:ascii="Times New Roman" w:hAnsi="Times New Roman"/>
          <w:sz w:val="24"/>
          <w:szCs w:val="24"/>
        </w:rPr>
        <w:t xml:space="preserve">MARTINS, </w:t>
      </w:r>
      <w:proofErr w:type="spellStart"/>
      <w:proofErr w:type="gramStart"/>
      <w:r>
        <w:rPr>
          <w:rFonts w:ascii="Times New Roman" w:hAnsi="Times New Roman"/>
          <w:sz w:val="24"/>
          <w:szCs w:val="24"/>
        </w:rPr>
        <w:t>Dora.</w:t>
      </w:r>
      <w:r w:rsidR="00C87ED1" w:rsidRPr="00C87ED1">
        <w:rPr>
          <w:rFonts w:ascii="Times New Roman" w:hAnsi="Times New Roman"/>
          <w:sz w:val="24"/>
          <w:szCs w:val="24"/>
        </w:rPr>
        <w:t>.</w:t>
      </w:r>
      <w:proofErr w:type="gramEnd"/>
      <w:r w:rsidR="00C87ED1" w:rsidRPr="00CC6704">
        <w:rPr>
          <w:rFonts w:ascii="Times New Roman" w:hAnsi="Times New Roman"/>
          <w:b/>
          <w:sz w:val="24"/>
          <w:szCs w:val="24"/>
        </w:rPr>
        <w:t>A</w:t>
      </w:r>
      <w:proofErr w:type="spellEnd"/>
      <w:r w:rsidR="00C87ED1" w:rsidRPr="00CC6704">
        <w:rPr>
          <w:rFonts w:ascii="Times New Roman" w:hAnsi="Times New Roman"/>
          <w:b/>
          <w:sz w:val="24"/>
          <w:szCs w:val="24"/>
        </w:rPr>
        <w:t xml:space="preserve"> mulher no sistema carcerário</w:t>
      </w:r>
      <w:r w:rsidR="00C87ED1" w:rsidRPr="00C87ED1">
        <w:rPr>
          <w:rFonts w:ascii="Times New Roman" w:hAnsi="Times New Roman"/>
          <w:sz w:val="24"/>
          <w:szCs w:val="24"/>
        </w:rPr>
        <w:t>.</w:t>
      </w:r>
      <w:r w:rsidR="004123F9">
        <w:rPr>
          <w:rFonts w:ascii="Times New Roman" w:hAnsi="Times New Roman"/>
          <w:sz w:val="24"/>
          <w:szCs w:val="24"/>
        </w:rPr>
        <w:t xml:space="preserve"> </w:t>
      </w:r>
      <w:r w:rsidR="00C87ED1" w:rsidRPr="00CC6704">
        <w:rPr>
          <w:rFonts w:ascii="Times New Roman" w:hAnsi="Times New Roman"/>
          <w:sz w:val="24"/>
          <w:szCs w:val="24"/>
        </w:rPr>
        <w:t xml:space="preserve">Jornal </w:t>
      </w:r>
      <w:proofErr w:type="spellStart"/>
      <w:proofErr w:type="gramStart"/>
      <w:r w:rsidR="00C87ED1" w:rsidRPr="00CC6704">
        <w:rPr>
          <w:rFonts w:ascii="Times New Roman" w:hAnsi="Times New Roman"/>
          <w:sz w:val="24"/>
          <w:szCs w:val="24"/>
        </w:rPr>
        <w:t>juízes</w:t>
      </w:r>
      <w:r w:rsidR="00C87ED1" w:rsidRPr="00C87ED1">
        <w:rPr>
          <w:rFonts w:ascii="Times New Roman" w:hAnsi="Times New Roman"/>
          <w:sz w:val="24"/>
          <w:szCs w:val="24"/>
        </w:rPr>
        <w:t>,São</w:t>
      </w:r>
      <w:proofErr w:type="spellEnd"/>
      <w:proofErr w:type="gramEnd"/>
      <w:r w:rsidR="00C87ED1" w:rsidRPr="00C87ED1">
        <w:rPr>
          <w:rFonts w:ascii="Times New Roman" w:hAnsi="Times New Roman"/>
          <w:sz w:val="24"/>
          <w:szCs w:val="24"/>
        </w:rPr>
        <w:t xml:space="preserve"> Paulo,17set.2001.</w:t>
      </w:r>
    </w:p>
    <w:p w:rsidR="001366AF" w:rsidRDefault="001366AF" w:rsidP="00902F31">
      <w:pPr>
        <w:pStyle w:val="Padro"/>
        <w:jc w:val="both"/>
        <w:rPr>
          <w:rFonts w:ascii="Times New Roman" w:hAnsi="Times New Roman"/>
          <w:sz w:val="24"/>
          <w:szCs w:val="24"/>
        </w:rPr>
      </w:pPr>
      <w:r>
        <w:rPr>
          <w:rFonts w:ascii="Times New Roman" w:hAnsi="Times New Roman"/>
          <w:sz w:val="24"/>
          <w:szCs w:val="24"/>
        </w:rPr>
        <w:lastRenderedPageBreak/>
        <w:t xml:space="preserve">MIRABETE, Júlio </w:t>
      </w:r>
      <w:proofErr w:type="spellStart"/>
      <w:r>
        <w:rPr>
          <w:rFonts w:ascii="Times New Roman" w:hAnsi="Times New Roman"/>
          <w:sz w:val="24"/>
          <w:szCs w:val="24"/>
        </w:rPr>
        <w:t>Fabrine</w:t>
      </w:r>
      <w:proofErr w:type="spellEnd"/>
      <w:r>
        <w:rPr>
          <w:rFonts w:ascii="Times New Roman" w:hAnsi="Times New Roman"/>
          <w:sz w:val="24"/>
          <w:szCs w:val="24"/>
        </w:rPr>
        <w:t xml:space="preserve">. </w:t>
      </w:r>
      <w:r w:rsidRPr="001366AF">
        <w:rPr>
          <w:rFonts w:ascii="Times New Roman" w:hAnsi="Times New Roman"/>
          <w:b/>
          <w:sz w:val="24"/>
          <w:szCs w:val="24"/>
        </w:rPr>
        <w:t>Execução penal:</w:t>
      </w:r>
      <w:r w:rsidRPr="001366AF">
        <w:rPr>
          <w:rFonts w:ascii="Times New Roman" w:hAnsi="Times New Roman"/>
          <w:sz w:val="24"/>
          <w:szCs w:val="24"/>
        </w:rPr>
        <w:t xml:space="preserve"> comentários à Lei n. 7.210/84. 11. ed. São Paulo: Atlas, 2004.</w:t>
      </w:r>
    </w:p>
    <w:p w:rsidR="00325FB1" w:rsidRDefault="00325FB1" w:rsidP="00325FB1">
      <w:pPr>
        <w:pStyle w:val="Padro"/>
        <w:jc w:val="both"/>
        <w:rPr>
          <w:rFonts w:ascii="Times New Roman" w:hAnsi="Times New Roman"/>
          <w:sz w:val="24"/>
          <w:szCs w:val="24"/>
        </w:rPr>
      </w:pPr>
      <w:r>
        <w:rPr>
          <w:rFonts w:ascii="Times New Roman" w:hAnsi="Times New Roman"/>
          <w:sz w:val="24"/>
          <w:szCs w:val="24"/>
        </w:rPr>
        <w:t xml:space="preserve">RITA, Rosângela Peixoto Santa. </w:t>
      </w:r>
      <w:r>
        <w:rPr>
          <w:rFonts w:ascii="Times New Roman" w:hAnsi="Times New Roman"/>
          <w:b/>
          <w:sz w:val="24"/>
          <w:szCs w:val="24"/>
        </w:rPr>
        <w:t xml:space="preserve">Alguns paradoxos do encarceramento feminino </w:t>
      </w:r>
      <w:proofErr w:type="spellStart"/>
      <w:proofErr w:type="gramStart"/>
      <w:r>
        <w:rPr>
          <w:rFonts w:ascii="Times New Roman" w:hAnsi="Times New Roman"/>
          <w:b/>
          <w:sz w:val="24"/>
          <w:szCs w:val="24"/>
        </w:rPr>
        <w:t>brasileira.</w:t>
      </w:r>
      <w:r>
        <w:rPr>
          <w:rFonts w:ascii="Times New Roman" w:hAnsi="Times New Roman"/>
          <w:sz w:val="24"/>
          <w:szCs w:val="24"/>
        </w:rPr>
        <w:t>In</w:t>
      </w:r>
      <w:proofErr w:type="spellEnd"/>
      <w:proofErr w:type="gramEnd"/>
      <w:r>
        <w:rPr>
          <w:rFonts w:ascii="Times New Roman" w:hAnsi="Times New Roman"/>
          <w:sz w:val="24"/>
          <w:szCs w:val="24"/>
        </w:rPr>
        <w:t>: Revista Jurídica CONSULEX, Ano XVI n° 364 (março.2012), São Paulo, SP.</w:t>
      </w:r>
    </w:p>
    <w:p w:rsidR="00DB7F38" w:rsidRDefault="00DB7F38" w:rsidP="00902F31">
      <w:pPr>
        <w:pStyle w:val="Padro"/>
        <w:jc w:val="both"/>
        <w:rPr>
          <w:rFonts w:ascii="Times New Roman" w:hAnsi="Times New Roman"/>
          <w:sz w:val="24"/>
          <w:szCs w:val="24"/>
        </w:rPr>
      </w:pPr>
      <w:r>
        <w:rPr>
          <w:rFonts w:ascii="Times New Roman" w:hAnsi="Times New Roman"/>
          <w:sz w:val="24"/>
          <w:szCs w:val="24"/>
        </w:rPr>
        <w:t xml:space="preserve">SOARES, Tatiana Mendes Simões. </w:t>
      </w:r>
      <w:r>
        <w:rPr>
          <w:rFonts w:ascii="Times New Roman" w:hAnsi="Times New Roman"/>
          <w:b/>
          <w:sz w:val="24"/>
          <w:szCs w:val="24"/>
        </w:rPr>
        <w:t xml:space="preserve">Do dia internacional da mulher: À descuidada realidade das mulheres encarceradas. </w:t>
      </w:r>
      <w:r>
        <w:rPr>
          <w:rFonts w:ascii="Times New Roman" w:hAnsi="Times New Roman"/>
          <w:sz w:val="24"/>
          <w:szCs w:val="24"/>
        </w:rPr>
        <w:t>In: Revista Jurídica CONSULEX, Ano XVI n° 364 (março.2012)</w:t>
      </w:r>
      <w:r w:rsidR="00EC077A">
        <w:rPr>
          <w:rFonts w:ascii="Times New Roman" w:hAnsi="Times New Roman"/>
          <w:sz w:val="24"/>
          <w:szCs w:val="24"/>
        </w:rPr>
        <w:t>, São Paulo, SP.</w:t>
      </w:r>
    </w:p>
    <w:p w:rsidR="00DA579C" w:rsidRPr="004123F9" w:rsidRDefault="00DA579C" w:rsidP="00902F31">
      <w:pPr>
        <w:pStyle w:val="Padro"/>
        <w:jc w:val="both"/>
        <w:rPr>
          <w:rFonts w:ascii="Times New Roman" w:hAnsi="Times New Roman"/>
          <w:sz w:val="24"/>
          <w:szCs w:val="24"/>
        </w:rPr>
      </w:pPr>
      <w:r w:rsidRPr="004123F9">
        <w:rPr>
          <w:rFonts w:ascii="Times New Roman" w:hAnsi="Times New Roman"/>
          <w:shd w:val="clear" w:color="auto" w:fill="FFFFFF"/>
        </w:rPr>
        <w:t>SIGNORI, Amanda; CUNHA, Isabela; BALBUGLIO, Viviane. </w:t>
      </w:r>
      <w:r w:rsidRPr="004123F9">
        <w:rPr>
          <w:rStyle w:val="Forte"/>
          <w:rFonts w:ascii="Times New Roman" w:hAnsi="Times New Roman"/>
          <w:shd w:val="clear" w:color="auto" w:fill="FFFFFF"/>
        </w:rPr>
        <w:t>Prisão, Mulher e Maternidade: uma narrativa repleta de violência. </w:t>
      </w:r>
      <w:r w:rsidRPr="004123F9">
        <w:rPr>
          <w:rFonts w:ascii="Times New Roman" w:hAnsi="Times New Roman"/>
          <w:shd w:val="clear" w:color="auto" w:fill="FFFFFF"/>
        </w:rPr>
        <w:t xml:space="preserve">2017. Instituto terra, trabalho e cidadania. Disponível em: &lt;https://www.huffpostbrasil.com/instituto-terra-trabalho-e-cidadania/prisao-mulher-e-maternidade-uma-narrativa-repleta-de-violencia_a_21690950/&gt;. Acesso em: </w:t>
      </w:r>
      <w:proofErr w:type="gramStart"/>
      <w:r w:rsidRPr="004123F9">
        <w:rPr>
          <w:rFonts w:ascii="Times New Roman" w:hAnsi="Times New Roman"/>
          <w:shd w:val="clear" w:color="auto" w:fill="FFFFFF"/>
        </w:rPr>
        <w:t>01 maio 2019</w:t>
      </w:r>
      <w:proofErr w:type="gramEnd"/>
    </w:p>
    <w:p w:rsidR="00FE4BDC" w:rsidRPr="004123F9" w:rsidRDefault="00FE4BDC" w:rsidP="00902F31">
      <w:pPr>
        <w:pStyle w:val="Padro"/>
        <w:jc w:val="both"/>
        <w:rPr>
          <w:rFonts w:ascii="Times New Roman" w:hAnsi="Times New Roman"/>
          <w:sz w:val="24"/>
          <w:szCs w:val="24"/>
        </w:rPr>
      </w:pPr>
      <w:r w:rsidRPr="004123F9">
        <w:rPr>
          <w:rFonts w:ascii="Times New Roman" w:hAnsi="Times New Roman"/>
          <w:sz w:val="24"/>
          <w:szCs w:val="24"/>
          <w:shd w:val="clear" w:color="auto" w:fill="FFFFFF"/>
        </w:rPr>
        <w:t xml:space="preserve">SIQUEIRA JUNIOR, Flavio; VARELA, Mariana </w:t>
      </w:r>
      <w:proofErr w:type="spellStart"/>
      <w:r w:rsidRPr="004123F9">
        <w:rPr>
          <w:rFonts w:ascii="Times New Roman" w:hAnsi="Times New Roman"/>
          <w:sz w:val="24"/>
          <w:szCs w:val="24"/>
          <w:shd w:val="clear" w:color="auto" w:fill="FFFFFF"/>
        </w:rPr>
        <w:t>Ca</w:t>
      </w:r>
      <w:r w:rsidR="009B3928" w:rsidRPr="004123F9">
        <w:rPr>
          <w:rFonts w:ascii="Times New Roman" w:hAnsi="Times New Roman"/>
          <w:sz w:val="24"/>
          <w:szCs w:val="24"/>
          <w:shd w:val="clear" w:color="auto" w:fill="FFFFFF"/>
        </w:rPr>
        <w:t>mara</w:t>
      </w:r>
      <w:proofErr w:type="spellEnd"/>
      <w:r w:rsidR="009B3928" w:rsidRPr="004123F9">
        <w:rPr>
          <w:rFonts w:ascii="Times New Roman" w:hAnsi="Times New Roman"/>
          <w:sz w:val="24"/>
          <w:szCs w:val="24"/>
          <w:shd w:val="clear" w:color="auto" w:fill="FFFFFF"/>
        </w:rPr>
        <w:t>; LIMA, Raquel da Cruz</w:t>
      </w:r>
      <w:r w:rsidRPr="004123F9">
        <w:rPr>
          <w:rFonts w:ascii="Times New Roman" w:hAnsi="Times New Roman"/>
          <w:sz w:val="24"/>
          <w:szCs w:val="24"/>
          <w:shd w:val="clear" w:color="auto" w:fill="FFFFFF"/>
        </w:rPr>
        <w:t>. </w:t>
      </w:r>
      <w:r w:rsidRPr="004123F9">
        <w:rPr>
          <w:rStyle w:val="Forte"/>
          <w:rFonts w:ascii="Times New Roman" w:hAnsi="Times New Roman"/>
          <w:sz w:val="24"/>
          <w:szCs w:val="24"/>
          <w:shd w:val="clear" w:color="auto" w:fill="FFFFFF"/>
        </w:rPr>
        <w:t>Brasil avança na implementação das Regras de Bangkok e cria novas hipóteses de prisão domiciliar. </w:t>
      </w:r>
      <w:r w:rsidRPr="004123F9">
        <w:rPr>
          <w:rFonts w:ascii="Times New Roman" w:hAnsi="Times New Roman"/>
          <w:sz w:val="24"/>
          <w:szCs w:val="24"/>
          <w:shd w:val="clear" w:color="auto" w:fill="FFFFFF"/>
        </w:rPr>
        <w:t xml:space="preserve">2017. Disponível </w:t>
      </w:r>
      <w:r w:rsidR="00185E3A" w:rsidRPr="004123F9">
        <w:rPr>
          <w:rFonts w:ascii="Times New Roman" w:hAnsi="Times New Roman"/>
          <w:sz w:val="24"/>
          <w:szCs w:val="24"/>
          <w:shd w:val="clear" w:color="auto" w:fill="FFFFFF"/>
        </w:rPr>
        <w:t>em: &lt;https://www.huffpostbrasil.com/instituto-terra-trabalho-e-cidadania/brasil-avanca-na-implementacao-das-regras-de-bangkok-e-cria-nova_a_21687303/&gt;. Acesso em: 30 abr. 2019</w:t>
      </w:r>
      <w:r w:rsidRPr="004123F9">
        <w:rPr>
          <w:rFonts w:ascii="Times New Roman" w:hAnsi="Times New Roman"/>
          <w:sz w:val="24"/>
          <w:szCs w:val="24"/>
          <w:shd w:val="clear" w:color="auto" w:fill="FFFFFF"/>
        </w:rPr>
        <w:t xml:space="preserve">. </w:t>
      </w:r>
    </w:p>
    <w:p w:rsidR="00BB5FB7" w:rsidRDefault="007E4636" w:rsidP="007E6AE3">
      <w:pPr>
        <w:pStyle w:val="Padro"/>
        <w:jc w:val="both"/>
        <w:rPr>
          <w:rFonts w:ascii="Times New Roman" w:hAnsi="Times New Roman"/>
          <w:sz w:val="24"/>
          <w:szCs w:val="24"/>
        </w:rPr>
      </w:pPr>
      <w:r>
        <w:rPr>
          <w:rFonts w:ascii="Times New Roman" w:hAnsi="Times New Roman"/>
          <w:sz w:val="24"/>
          <w:szCs w:val="24"/>
        </w:rPr>
        <w:t>QUEIROZ, Nana</w:t>
      </w:r>
      <w:bookmarkStart w:id="0" w:name="_GoBack"/>
      <w:bookmarkEnd w:id="0"/>
      <w:r w:rsidR="007E6AE3" w:rsidRPr="007E6AE3">
        <w:rPr>
          <w:rFonts w:ascii="Times New Roman" w:hAnsi="Times New Roman"/>
          <w:sz w:val="24"/>
          <w:szCs w:val="24"/>
        </w:rPr>
        <w:t xml:space="preserve">. </w:t>
      </w:r>
      <w:r w:rsidR="0065623C" w:rsidRPr="0065623C">
        <w:rPr>
          <w:rFonts w:ascii="Times New Roman" w:hAnsi="Times New Roman"/>
          <w:b/>
          <w:sz w:val="24"/>
          <w:szCs w:val="24"/>
        </w:rPr>
        <w:t>Descubra como é a vida das mulheres nas penitenciárias brasileiras</w:t>
      </w:r>
      <w:r w:rsidR="0065623C">
        <w:rPr>
          <w:rFonts w:ascii="Times New Roman" w:hAnsi="Times New Roman"/>
          <w:sz w:val="24"/>
          <w:szCs w:val="24"/>
        </w:rPr>
        <w:t xml:space="preserve">. 2016. </w:t>
      </w:r>
      <w:r w:rsidR="007E6AE3" w:rsidRPr="007E6AE3">
        <w:rPr>
          <w:rFonts w:ascii="Times New Roman" w:hAnsi="Times New Roman"/>
          <w:sz w:val="24"/>
          <w:szCs w:val="24"/>
        </w:rPr>
        <w:t xml:space="preserve">Disponível em: </w:t>
      </w:r>
      <w:r w:rsidR="007415FB" w:rsidRPr="007B5B61">
        <w:rPr>
          <w:rFonts w:ascii="Times New Roman" w:hAnsi="Times New Roman"/>
          <w:color w:val="222222"/>
          <w:shd w:val="clear" w:color="auto" w:fill="FFFFFF"/>
        </w:rPr>
        <w:t>&lt;</w:t>
      </w:r>
      <w:r w:rsidR="007E6AE3" w:rsidRPr="007E6AE3">
        <w:rPr>
          <w:rFonts w:ascii="Times New Roman" w:hAnsi="Times New Roman"/>
          <w:sz w:val="24"/>
          <w:szCs w:val="24"/>
        </w:rPr>
        <w:t>http://folhanobre.com.br/2</w:t>
      </w:r>
      <w:r w:rsidR="007E6AE3">
        <w:rPr>
          <w:rFonts w:ascii="Times New Roman" w:hAnsi="Times New Roman"/>
          <w:sz w:val="24"/>
          <w:szCs w:val="24"/>
        </w:rPr>
        <w:t>016/03/08/descubra-como-e-vida-</w:t>
      </w:r>
      <w:r w:rsidR="007E6AE3" w:rsidRPr="007E6AE3">
        <w:rPr>
          <w:rFonts w:ascii="Times New Roman" w:hAnsi="Times New Roman"/>
          <w:sz w:val="24"/>
          <w:szCs w:val="24"/>
        </w:rPr>
        <w:t>das-mulheres-nas-penitenciarias-brasilei</w:t>
      </w:r>
      <w:r w:rsidR="007E6AE3">
        <w:rPr>
          <w:rFonts w:ascii="Times New Roman" w:hAnsi="Times New Roman"/>
          <w:sz w:val="24"/>
          <w:szCs w:val="24"/>
        </w:rPr>
        <w:t>ras/2376</w:t>
      </w:r>
      <w:r w:rsidR="007415FB" w:rsidRPr="007B5B61">
        <w:rPr>
          <w:rFonts w:ascii="Times New Roman" w:hAnsi="Times New Roman"/>
          <w:color w:val="222222"/>
          <w:sz w:val="24"/>
          <w:szCs w:val="24"/>
          <w:shd w:val="clear" w:color="auto" w:fill="FFFFFF"/>
        </w:rPr>
        <w:t>&gt;</w:t>
      </w:r>
      <w:r w:rsidR="007E6AE3">
        <w:rPr>
          <w:rFonts w:ascii="Times New Roman" w:hAnsi="Times New Roman"/>
          <w:sz w:val="24"/>
          <w:szCs w:val="24"/>
        </w:rPr>
        <w:t>1. Acesso em: 01 mai. 2019</w:t>
      </w:r>
      <w:r w:rsidR="007E6AE3" w:rsidRPr="007E6AE3">
        <w:rPr>
          <w:rFonts w:ascii="Times New Roman" w:hAnsi="Times New Roman"/>
          <w:sz w:val="24"/>
          <w:szCs w:val="24"/>
        </w:rPr>
        <w:t>.</w:t>
      </w:r>
    </w:p>
    <w:sectPr w:rsidR="00BB5FB7" w:rsidSect="0087683A">
      <w:pgSz w:w="11906" w:h="16838"/>
      <w:pgMar w:top="1418" w:right="1701" w:bottom="1418"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31D" w:rsidRDefault="00EF131D" w:rsidP="00902F31">
      <w:pPr>
        <w:spacing w:after="0" w:line="240" w:lineRule="auto"/>
      </w:pPr>
      <w:r>
        <w:separator/>
      </w:r>
    </w:p>
  </w:endnote>
  <w:endnote w:type="continuationSeparator" w:id="0">
    <w:p w:rsidR="00EF131D" w:rsidRDefault="00EF131D" w:rsidP="00902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31D" w:rsidRDefault="00EF131D" w:rsidP="00902F31">
      <w:pPr>
        <w:spacing w:after="0" w:line="240" w:lineRule="auto"/>
      </w:pPr>
      <w:r>
        <w:separator/>
      </w:r>
    </w:p>
  </w:footnote>
  <w:footnote w:type="continuationSeparator" w:id="0">
    <w:p w:rsidR="00EF131D" w:rsidRDefault="00EF131D" w:rsidP="00902F31">
      <w:pPr>
        <w:spacing w:after="0" w:line="240" w:lineRule="auto"/>
      </w:pPr>
      <w:r>
        <w:continuationSeparator/>
      </w:r>
    </w:p>
  </w:footnote>
  <w:footnote w:id="1">
    <w:p w:rsidR="00DB600B" w:rsidRDefault="00DB600B">
      <w:pPr>
        <w:pStyle w:val="Textodenotaderodap"/>
      </w:pPr>
      <w:r>
        <w:rPr>
          <w:rStyle w:val="Refdenotaderodap"/>
        </w:rPr>
        <w:footnoteRef/>
      </w:r>
      <w:r w:rsidR="00A26BC2">
        <w:t xml:space="preserve">Graduanda do Curso de Bacharelado em Direito da Universidade De Ciências </w:t>
      </w:r>
      <w:r w:rsidR="00067675">
        <w:t>Sociais</w:t>
      </w:r>
      <w:r w:rsidR="00096412">
        <w:t xml:space="preserve"> Aplicadas – UNIFACISA. </w:t>
      </w:r>
      <w:proofErr w:type="gramStart"/>
      <w:r w:rsidR="00096412">
        <w:t>e-mail</w:t>
      </w:r>
      <w:proofErr w:type="gramEnd"/>
      <w:r w:rsidR="00096412">
        <w:t>: luanalfs9@gmail.com</w:t>
      </w:r>
    </w:p>
  </w:footnote>
  <w:footnote w:id="2">
    <w:p w:rsidR="00DB600B" w:rsidRDefault="00DB600B" w:rsidP="0051143C">
      <w:pPr>
        <w:pStyle w:val="Textodenotaderodap"/>
        <w:spacing w:line="240" w:lineRule="auto"/>
        <w:jc w:val="both"/>
      </w:pPr>
      <w:r>
        <w:rPr>
          <w:rStyle w:val="Refdenotaderodap"/>
        </w:rPr>
        <w:footnoteRef/>
      </w:r>
      <w:r w:rsidRPr="00DB600B">
        <w:rPr>
          <w:rFonts w:eastAsia="Calibri"/>
        </w:rPr>
        <w:t xml:space="preserve">Professora Orientadora. Graduada em Direito e em Letras, pela Universidade Estadual da Paraíba.  Pós-graduada em Direito Processual Civil pela FACISA. Doutora em Literatura e </w:t>
      </w:r>
      <w:proofErr w:type="spellStart"/>
      <w:r w:rsidRPr="00DB600B">
        <w:rPr>
          <w:rFonts w:eastAsia="Calibri"/>
        </w:rPr>
        <w:t>Interculturalidade</w:t>
      </w:r>
      <w:proofErr w:type="spellEnd"/>
      <w:r w:rsidRPr="00DB600B">
        <w:rPr>
          <w:rFonts w:eastAsia="Calibri"/>
        </w:rPr>
        <w:t xml:space="preserve"> - Estudos Culturais -  pela Universidade </w:t>
      </w:r>
      <w:r w:rsidR="0051143C" w:rsidRPr="00DB600B">
        <w:rPr>
          <w:rFonts w:eastAsia="Calibri"/>
        </w:rPr>
        <w:t>Estadual da</w:t>
      </w:r>
      <w:r w:rsidRPr="00DB600B">
        <w:rPr>
          <w:rFonts w:eastAsia="Calibri"/>
        </w:rPr>
        <w:t xml:space="preserve"> Paraíba.  Pesquisadora dos estudos </w:t>
      </w:r>
      <w:proofErr w:type="spellStart"/>
      <w:r w:rsidRPr="00DB600B">
        <w:rPr>
          <w:rFonts w:eastAsia="Calibri"/>
          <w:i/>
        </w:rPr>
        <w:t>jusliterários</w:t>
      </w:r>
      <w:proofErr w:type="spellEnd"/>
      <w:r w:rsidRPr="00DB600B">
        <w:rPr>
          <w:rFonts w:eastAsia="Calibri"/>
        </w:rPr>
        <w:t xml:space="preserve"> - </w:t>
      </w:r>
      <w:proofErr w:type="gramStart"/>
      <w:r w:rsidRPr="00DB600B">
        <w:rPr>
          <w:rFonts w:eastAsia="Calibri"/>
        </w:rPr>
        <w:t>Coordenadora  da</w:t>
      </w:r>
      <w:proofErr w:type="gramEnd"/>
      <w:r w:rsidRPr="00DB600B">
        <w:rPr>
          <w:rFonts w:eastAsia="Calibri"/>
        </w:rPr>
        <w:t xml:space="preserve"> linha de pesquisa Estudos Culturais Direito e Literatura do   GESPI – Grupo de Estudos em Sociologia da Propriedade Intelectual - docente no Curso de Direito da  UNIFACISA– Centro Universitário. E-mail: edilianefigueiredo@gmail.com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F55"/>
    <w:multiLevelType w:val="multilevel"/>
    <w:tmpl w:val="91C019C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78A3C1F"/>
    <w:multiLevelType w:val="multilevel"/>
    <w:tmpl w:val="449C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86117"/>
    <w:multiLevelType w:val="hybridMultilevel"/>
    <w:tmpl w:val="DFAED8D0"/>
    <w:lvl w:ilvl="0" w:tplc="7124DA22">
      <w:start w:val="1"/>
      <w:numFmt w:val="decimal"/>
      <w:lvlText w:val="%1."/>
      <w:lvlJc w:val="left"/>
      <w:pPr>
        <w:ind w:left="720" w:hanging="360"/>
      </w:pPr>
      <w:rPr>
        <w:rFonts w:ascii="Calibri" w:hAnsi="Calibri"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B70395E"/>
    <w:multiLevelType w:val="multilevel"/>
    <w:tmpl w:val="2BC487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D64496C"/>
    <w:multiLevelType w:val="hybridMultilevel"/>
    <w:tmpl w:val="837A4E38"/>
    <w:lvl w:ilvl="0" w:tplc="B9F09FE4">
      <w:start w:val="5"/>
      <w:numFmt w:val="decimal"/>
      <w:lvlText w:val="%1"/>
      <w:lvlJc w:val="left"/>
      <w:pPr>
        <w:ind w:left="720" w:hanging="360"/>
      </w:pPr>
      <w:rPr>
        <w:rFonts w:eastAsiaTheme="minorEastAsia" w:cstheme="minorBid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6CDD328D"/>
    <w:multiLevelType w:val="hybridMultilevel"/>
    <w:tmpl w:val="94BA137E"/>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F525D1E"/>
    <w:multiLevelType w:val="multilevel"/>
    <w:tmpl w:val="F4D2A73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635846"/>
    <w:multiLevelType w:val="multilevel"/>
    <w:tmpl w:val="DBA6FB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0"/>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8"/>
  </w:num>
  <w:num w:numId="6">
    <w:abstractNumId w:val="2"/>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F5"/>
    <w:rsid w:val="00003054"/>
    <w:rsid w:val="00013112"/>
    <w:rsid w:val="000151E0"/>
    <w:rsid w:val="000220B8"/>
    <w:rsid w:val="000260BC"/>
    <w:rsid w:val="000320E9"/>
    <w:rsid w:val="000366DF"/>
    <w:rsid w:val="00041B18"/>
    <w:rsid w:val="00045746"/>
    <w:rsid w:val="00045935"/>
    <w:rsid w:val="00046B93"/>
    <w:rsid w:val="0004732B"/>
    <w:rsid w:val="0006048C"/>
    <w:rsid w:val="00063913"/>
    <w:rsid w:val="00066AFD"/>
    <w:rsid w:val="00067675"/>
    <w:rsid w:val="00071685"/>
    <w:rsid w:val="00085071"/>
    <w:rsid w:val="00086300"/>
    <w:rsid w:val="000926A6"/>
    <w:rsid w:val="0009271A"/>
    <w:rsid w:val="0009499A"/>
    <w:rsid w:val="00096412"/>
    <w:rsid w:val="00096ECF"/>
    <w:rsid w:val="000A195B"/>
    <w:rsid w:val="000A5383"/>
    <w:rsid w:val="000C090B"/>
    <w:rsid w:val="000C0D9B"/>
    <w:rsid w:val="000C1D5F"/>
    <w:rsid w:val="000D507B"/>
    <w:rsid w:val="000E68B3"/>
    <w:rsid w:val="000F3521"/>
    <w:rsid w:val="000F6A03"/>
    <w:rsid w:val="00101B1D"/>
    <w:rsid w:val="00104494"/>
    <w:rsid w:val="0011489B"/>
    <w:rsid w:val="00120318"/>
    <w:rsid w:val="00123475"/>
    <w:rsid w:val="001234F7"/>
    <w:rsid w:val="00125307"/>
    <w:rsid w:val="00131B6F"/>
    <w:rsid w:val="001334CE"/>
    <w:rsid w:val="00133C3F"/>
    <w:rsid w:val="001366AF"/>
    <w:rsid w:val="00136CCA"/>
    <w:rsid w:val="00141FAE"/>
    <w:rsid w:val="00145BCA"/>
    <w:rsid w:val="001473AB"/>
    <w:rsid w:val="001512D0"/>
    <w:rsid w:val="0015323B"/>
    <w:rsid w:val="00154126"/>
    <w:rsid w:val="001609B7"/>
    <w:rsid w:val="00162382"/>
    <w:rsid w:val="00163571"/>
    <w:rsid w:val="001755FC"/>
    <w:rsid w:val="00180B47"/>
    <w:rsid w:val="00183F9E"/>
    <w:rsid w:val="00185353"/>
    <w:rsid w:val="00185E3A"/>
    <w:rsid w:val="00197C0B"/>
    <w:rsid w:val="001A6740"/>
    <w:rsid w:val="001B15EF"/>
    <w:rsid w:val="001C0B34"/>
    <w:rsid w:val="001C3B94"/>
    <w:rsid w:val="001C6B52"/>
    <w:rsid w:val="001D0C40"/>
    <w:rsid w:val="001D17C8"/>
    <w:rsid w:val="001D7BB0"/>
    <w:rsid w:val="001E0162"/>
    <w:rsid w:val="001E05C4"/>
    <w:rsid w:val="001E1021"/>
    <w:rsid w:val="001E563F"/>
    <w:rsid w:val="001E6206"/>
    <w:rsid w:val="001E6F19"/>
    <w:rsid w:val="001E7389"/>
    <w:rsid w:val="001F181E"/>
    <w:rsid w:val="001F48D1"/>
    <w:rsid w:val="00201843"/>
    <w:rsid w:val="00201B89"/>
    <w:rsid w:val="00204F45"/>
    <w:rsid w:val="002224A7"/>
    <w:rsid w:val="00222F4C"/>
    <w:rsid w:val="00223DEF"/>
    <w:rsid w:val="00225719"/>
    <w:rsid w:val="00232268"/>
    <w:rsid w:val="00234395"/>
    <w:rsid w:val="002347E2"/>
    <w:rsid w:val="00241F00"/>
    <w:rsid w:val="002437FC"/>
    <w:rsid w:val="00244FCA"/>
    <w:rsid w:val="002521E0"/>
    <w:rsid w:val="002525CA"/>
    <w:rsid w:val="002604C9"/>
    <w:rsid w:val="0027566F"/>
    <w:rsid w:val="00283014"/>
    <w:rsid w:val="00287493"/>
    <w:rsid w:val="00290A5F"/>
    <w:rsid w:val="00292002"/>
    <w:rsid w:val="002952D2"/>
    <w:rsid w:val="00295535"/>
    <w:rsid w:val="002A1ABF"/>
    <w:rsid w:val="002A1CF5"/>
    <w:rsid w:val="002B0380"/>
    <w:rsid w:val="002B6073"/>
    <w:rsid w:val="002B7123"/>
    <w:rsid w:val="002C6C42"/>
    <w:rsid w:val="002E1142"/>
    <w:rsid w:val="002E309E"/>
    <w:rsid w:val="002E6854"/>
    <w:rsid w:val="002F023A"/>
    <w:rsid w:val="002F1764"/>
    <w:rsid w:val="002F2F65"/>
    <w:rsid w:val="00301DCA"/>
    <w:rsid w:val="00304F28"/>
    <w:rsid w:val="003119F9"/>
    <w:rsid w:val="003152E0"/>
    <w:rsid w:val="00324F92"/>
    <w:rsid w:val="0032548E"/>
    <w:rsid w:val="00325A17"/>
    <w:rsid w:val="00325FB1"/>
    <w:rsid w:val="00333778"/>
    <w:rsid w:val="00341519"/>
    <w:rsid w:val="003549FD"/>
    <w:rsid w:val="00366BEA"/>
    <w:rsid w:val="00372761"/>
    <w:rsid w:val="003767DF"/>
    <w:rsid w:val="00377C68"/>
    <w:rsid w:val="00377EE5"/>
    <w:rsid w:val="003869B6"/>
    <w:rsid w:val="00394379"/>
    <w:rsid w:val="00395589"/>
    <w:rsid w:val="003A500D"/>
    <w:rsid w:val="003A7271"/>
    <w:rsid w:val="003B42C9"/>
    <w:rsid w:val="003C0C36"/>
    <w:rsid w:val="003C6BE6"/>
    <w:rsid w:val="003D26F2"/>
    <w:rsid w:val="003D2C2A"/>
    <w:rsid w:val="003E0E37"/>
    <w:rsid w:val="003E122C"/>
    <w:rsid w:val="003E188C"/>
    <w:rsid w:val="003E6E21"/>
    <w:rsid w:val="003F06BE"/>
    <w:rsid w:val="003F2770"/>
    <w:rsid w:val="003F2A7E"/>
    <w:rsid w:val="0040126C"/>
    <w:rsid w:val="00401481"/>
    <w:rsid w:val="0041054E"/>
    <w:rsid w:val="004123F9"/>
    <w:rsid w:val="00413A45"/>
    <w:rsid w:val="004172D5"/>
    <w:rsid w:val="00424BCA"/>
    <w:rsid w:val="00427B7C"/>
    <w:rsid w:val="0043554D"/>
    <w:rsid w:val="00445269"/>
    <w:rsid w:val="00452BDC"/>
    <w:rsid w:val="004574B9"/>
    <w:rsid w:val="004663C6"/>
    <w:rsid w:val="00474922"/>
    <w:rsid w:val="00482F55"/>
    <w:rsid w:val="00491A92"/>
    <w:rsid w:val="00492459"/>
    <w:rsid w:val="00494A17"/>
    <w:rsid w:val="004A40BA"/>
    <w:rsid w:val="004A4420"/>
    <w:rsid w:val="004A5805"/>
    <w:rsid w:val="004B067F"/>
    <w:rsid w:val="004B3AAC"/>
    <w:rsid w:val="004B4AF8"/>
    <w:rsid w:val="004B7E6B"/>
    <w:rsid w:val="004C0011"/>
    <w:rsid w:val="004C0DAD"/>
    <w:rsid w:val="004C152D"/>
    <w:rsid w:val="004C317E"/>
    <w:rsid w:val="004C3FF3"/>
    <w:rsid w:val="004C64F3"/>
    <w:rsid w:val="004D45CB"/>
    <w:rsid w:val="004F19A9"/>
    <w:rsid w:val="00500222"/>
    <w:rsid w:val="00502449"/>
    <w:rsid w:val="00503C65"/>
    <w:rsid w:val="0050558F"/>
    <w:rsid w:val="005065A6"/>
    <w:rsid w:val="0050684D"/>
    <w:rsid w:val="005073A3"/>
    <w:rsid w:val="0051143C"/>
    <w:rsid w:val="00514B6C"/>
    <w:rsid w:val="00523A27"/>
    <w:rsid w:val="00524F2B"/>
    <w:rsid w:val="00526664"/>
    <w:rsid w:val="00534EB4"/>
    <w:rsid w:val="005363D9"/>
    <w:rsid w:val="005433FF"/>
    <w:rsid w:val="005451DA"/>
    <w:rsid w:val="00555E9C"/>
    <w:rsid w:val="00556BF2"/>
    <w:rsid w:val="00562098"/>
    <w:rsid w:val="00565AB8"/>
    <w:rsid w:val="0057797B"/>
    <w:rsid w:val="00577C85"/>
    <w:rsid w:val="0058183F"/>
    <w:rsid w:val="00583500"/>
    <w:rsid w:val="00595570"/>
    <w:rsid w:val="005973AC"/>
    <w:rsid w:val="005A064B"/>
    <w:rsid w:val="005A6F58"/>
    <w:rsid w:val="005B715F"/>
    <w:rsid w:val="005C63D5"/>
    <w:rsid w:val="005D504C"/>
    <w:rsid w:val="005D5F3B"/>
    <w:rsid w:val="005D6125"/>
    <w:rsid w:val="005E363A"/>
    <w:rsid w:val="005E3E27"/>
    <w:rsid w:val="005F0C4A"/>
    <w:rsid w:val="00606413"/>
    <w:rsid w:val="00607366"/>
    <w:rsid w:val="00616E7D"/>
    <w:rsid w:val="00626B1B"/>
    <w:rsid w:val="00632162"/>
    <w:rsid w:val="00636A04"/>
    <w:rsid w:val="00642A85"/>
    <w:rsid w:val="00645941"/>
    <w:rsid w:val="006541D5"/>
    <w:rsid w:val="00654E52"/>
    <w:rsid w:val="00655082"/>
    <w:rsid w:val="0065623C"/>
    <w:rsid w:val="00666AA8"/>
    <w:rsid w:val="00674E84"/>
    <w:rsid w:val="00675783"/>
    <w:rsid w:val="0068569E"/>
    <w:rsid w:val="00695A56"/>
    <w:rsid w:val="006A221E"/>
    <w:rsid w:val="006A7821"/>
    <w:rsid w:val="006B6B57"/>
    <w:rsid w:val="006C6758"/>
    <w:rsid w:val="006D1BE3"/>
    <w:rsid w:val="006E3836"/>
    <w:rsid w:val="006E4357"/>
    <w:rsid w:val="006F07A9"/>
    <w:rsid w:val="006F6965"/>
    <w:rsid w:val="00702058"/>
    <w:rsid w:val="0070413B"/>
    <w:rsid w:val="00705D40"/>
    <w:rsid w:val="00706A53"/>
    <w:rsid w:val="00706FB9"/>
    <w:rsid w:val="00715130"/>
    <w:rsid w:val="00734C69"/>
    <w:rsid w:val="00735F4C"/>
    <w:rsid w:val="007415FB"/>
    <w:rsid w:val="0074435F"/>
    <w:rsid w:val="007539D6"/>
    <w:rsid w:val="00757F97"/>
    <w:rsid w:val="00764D58"/>
    <w:rsid w:val="00766884"/>
    <w:rsid w:val="00767AC2"/>
    <w:rsid w:val="00773753"/>
    <w:rsid w:val="00775126"/>
    <w:rsid w:val="00776B7B"/>
    <w:rsid w:val="00782586"/>
    <w:rsid w:val="00787C81"/>
    <w:rsid w:val="00790467"/>
    <w:rsid w:val="007929A7"/>
    <w:rsid w:val="00794134"/>
    <w:rsid w:val="00794859"/>
    <w:rsid w:val="007963A4"/>
    <w:rsid w:val="00797F43"/>
    <w:rsid w:val="007A23CD"/>
    <w:rsid w:val="007A4BC9"/>
    <w:rsid w:val="007B3DEB"/>
    <w:rsid w:val="007B5B61"/>
    <w:rsid w:val="007B67F1"/>
    <w:rsid w:val="007B6AFC"/>
    <w:rsid w:val="007C6132"/>
    <w:rsid w:val="007C6817"/>
    <w:rsid w:val="007E0EDA"/>
    <w:rsid w:val="007E163C"/>
    <w:rsid w:val="007E2332"/>
    <w:rsid w:val="007E4636"/>
    <w:rsid w:val="007E6AE3"/>
    <w:rsid w:val="007F0638"/>
    <w:rsid w:val="007F20D5"/>
    <w:rsid w:val="007F261F"/>
    <w:rsid w:val="007F276F"/>
    <w:rsid w:val="007F5BAE"/>
    <w:rsid w:val="007F775B"/>
    <w:rsid w:val="00801750"/>
    <w:rsid w:val="0080663B"/>
    <w:rsid w:val="00810CFD"/>
    <w:rsid w:val="0081356C"/>
    <w:rsid w:val="008137FF"/>
    <w:rsid w:val="00823231"/>
    <w:rsid w:val="00823E0D"/>
    <w:rsid w:val="00824D3F"/>
    <w:rsid w:val="008350F3"/>
    <w:rsid w:val="00835C3A"/>
    <w:rsid w:val="00837B1F"/>
    <w:rsid w:val="00846047"/>
    <w:rsid w:val="0084657C"/>
    <w:rsid w:val="0084747B"/>
    <w:rsid w:val="00850A31"/>
    <w:rsid w:val="008524D3"/>
    <w:rsid w:val="008552E4"/>
    <w:rsid w:val="008708FD"/>
    <w:rsid w:val="0087683A"/>
    <w:rsid w:val="00880D56"/>
    <w:rsid w:val="0088586F"/>
    <w:rsid w:val="00885C3D"/>
    <w:rsid w:val="008870C4"/>
    <w:rsid w:val="00891EC5"/>
    <w:rsid w:val="008924AF"/>
    <w:rsid w:val="0089581C"/>
    <w:rsid w:val="008A0BC1"/>
    <w:rsid w:val="008C0EA0"/>
    <w:rsid w:val="008C10C7"/>
    <w:rsid w:val="008C23C1"/>
    <w:rsid w:val="008C50A5"/>
    <w:rsid w:val="008C5329"/>
    <w:rsid w:val="008C53FE"/>
    <w:rsid w:val="008C5540"/>
    <w:rsid w:val="008C700C"/>
    <w:rsid w:val="008D042A"/>
    <w:rsid w:val="008D0434"/>
    <w:rsid w:val="008D0E2C"/>
    <w:rsid w:val="008E0154"/>
    <w:rsid w:val="008E054E"/>
    <w:rsid w:val="008E104F"/>
    <w:rsid w:val="008E2335"/>
    <w:rsid w:val="008E39F6"/>
    <w:rsid w:val="008F1E1A"/>
    <w:rsid w:val="008F42A1"/>
    <w:rsid w:val="008F518F"/>
    <w:rsid w:val="008F5F82"/>
    <w:rsid w:val="0090036C"/>
    <w:rsid w:val="00900B75"/>
    <w:rsid w:val="00902F31"/>
    <w:rsid w:val="00906B3A"/>
    <w:rsid w:val="009168CD"/>
    <w:rsid w:val="00917348"/>
    <w:rsid w:val="00920B19"/>
    <w:rsid w:val="0092619D"/>
    <w:rsid w:val="009345DF"/>
    <w:rsid w:val="00935638"/>
    <w:rsid w:val="00937307"/>
    <w:rsid w:val="009427FB"/>
    <w:rsid w:val="00943CD7"/>
    <w:rsid w:val="0094430F"/>
    <w:rsid w:val="00951A11"/>
    <w:rsid w:val="00962495"/>
    <w:rsid w:val="00964C3D"/>
    <w:rsid w:val="00966529"/>
    <w:rsid w:val="00974EB3"/>
    <w:rsid w:val="009860BB"/>
    <w:rsid w:val="009916BA"/>
    <w:rsid w:val="00993CF8"/>
    <w:rsid w:val="00996EA5"/>
    <w:rsid w:val="009A2E6C"/>
    <w:rsid w:val="009A330C"/>
    <w:rsid w:val="009A4A64"/>
    <w:rsid w:val="009A52D9"/>
    <w:rsid w:val="009B101C"/>
    <w:rsid w:val="009B10AF"/>
    <w:rsid w:val="009B3928"/>
    <w:rsid w:val="009B4ACE"/>
    <w:rsid w:val="009C0C39"/>
    <w:rsid w:val="009E0554"/>
    <w:rsid w:val="009F3D68"/>
    <w:rsid w:val="009F4A4B"/>
    <w:rsid w:val="00A01BD1"/>
    <w:rsid w:val="00A02532"/>
    <w:rsid w:val="00A0439F"/>
    <w:rsid w:val="00A074A2"/>
    <w:rsid w:val="00A07891"/>
    <w:rsid w:val="00A160B1"/>
    <w:rsid w:val="00A22414"/>
    <w:rsid w:val="00A26BC2"/>
    <w:rsid w:val="00A27A0A"/>
    <w:rsid w:val="00A327B9"/>
    <w:rsid w:val="00A44F87"/>
    <w:rsid w:val="00A5498F"/>
    <w:rsid w:val="00A57634"/>
    <w:rsid w:val="00A57CCC"/>
    <w:rsid w:val="00A60A8C"/>
    <w:rsid w:val="00A67379"/>
    <w:rsid w:val="00A67D48"/>
    <w:rsid w:val="00A71D22"/>
    <w:rsid w:val="00A77A60"/>
    <w:rsid w:val="00A81356"/>
    <w:rsid w:val="00A82FE6"/>
    <w:rsid w:val="00AA0297"/>
    <w:rsid w:val="00AA1364"/>
    <w:rsid w:val="00AA2FC4"/>
    <w:rsid w:val="00AA6B9C"/>
    <w:rsid w:val="00AB19D3"/>
    <w:rsid w:val="00AB1D3D"/>
    <w:rsid w:val="00AB7D7C"/>
    <w:rsid w:val="00AC084E"/>
    <w:rsid w:val="00AC6EFB"/>
    <w:rsid w:val="00AD19A6"/>
    <w:rsid w:val="00AD1B72"/>
    <w:rsid w:val="00AD3EAF"/>
    <w:rsid w:val="00B12D65"/>
    <w:rsid w:val="00B138AF"/>
    <w:rsid w:val="00B242B5"/>
    <w:rsid w:val="00B25B0E"/>
    <w:rsid w:val="00B27B2D"/>
    <w:rsid w:val="00B3190B"/>
    <w:rsid w:val="00B3377A"/>
    <w:rsid w:val="00B40F03"/>
    <w:rsid w:val="00B44A2C"/>
    <w:rsid w:val="00B55619"/>
    <w:rsid w:val="00B55B45"/>
    <w:rsid w:val="00B56A32"/>
    <w:rsid w:val="00B61A34"/>
    <w:rsid w:val="00B61F00"/>
    <w:rsid w:val="00B63D3A"/>
    <w:rsid w:val="00B749A5"/>
    <w:rsid w:val="00B759E6"/>
    <w:rsid w:val="00B910C8"/>
    <w:rsid w:val="00B95235"/>
    <w:rsid w:val="00B95772"/>
    <w:rsid w:val="00BA1B5A"/>
    <w:rsid w:val="00BA5E02"/>
    <w:rsid w:val="00BB0012"/>
    <w:rsid w:val="00BB0E0A"/>
    <w:rsid w:val="00BB570A"/>
    <w:rsid w:val="00BB5FB7"/>
    <w:rsid w:val="00BC109E"/>
    <w:rsid w:val="00BC16BC"/>
    <w:rsid w:val="00BC2376"/>
    <w:rsid w:val="00BD1573"/>
    <w:rsid w:val="00BD167E"/>
    <w:rsid w:val="00BD3356"/>
    <w:rsid w:val="00BD5408"/>
    <w:rsid w:val="00BD5875"/>
    <w:rsid w:val="00BD72EC"/>
    <w:rsid w:val="00BE4498"/>
    <w:rsid w:val="00BE53FD"/>
    <w:rsid w:val="00BE7B39"/>
    <w:rsid w:val="00BF5D02"/>
    <w:rsid w:val="00C0160A"/>
    <w:rsid w:val="00C01C79"/>
    <w:rsid w:val="00C04569"/>
    <w:rsid w:val="00C16148"/>
    <w:rsid w:val="00C1737F"/>
    <w:rsid w:val="00C24AA9"/>
    <w:rsid w:val="00C26209"/>
    <w:rsid w:val="00C31DB7"/>
    <w:rsid w:val="00C32104"/>
    <w:rsid w:val="00C338F5"/>
    <w:rsid w:val="00C33A86"/>
    <w:rsid w:val="00C358D0"/>
    <w:rsid w:val="00C3768C"/>
    <w:rsid w:val="00C40463"/>
    <w:rsid w:val="00C43912"/>
    <w:rsid w:val="00C4520C"/>
    <w:rsid w:val="00C47467"/>
    <w:rsid w:val="00C47D01"/>
    <w:rsid w:val="00C5134C"/>
    <w:rsid w:val="00C5194A"/>
    <w:rsid w:val="00C6490D"/>
    <w:rsid w:val="00C72B89"/>
    <w:rsid w:val="00C768CB"/>
    <w:rsid w:val="00C82E56"/>
    <w:rsid w:val="00C87ED1"/>
    <w:rsid w:val="00C90B19"/>
    <w:rsid w:val="00C930A0"/>
    <w:rsid w:val="00C93E09"/>
    <w:rsid w:val="00C95D39"/>
    <w:rsid w:val="00CB016E"/>
    <w:rsid w:val="00CB1BE4"/>
    <w:rsid w:val="00CB4A61"/>
    <w:rsid w:val="00CC6704"/>
    <w:rsid w:val="00CD16BC"/>
    <w:rsid w:val="00CD7B31"/>
    <w:rsid w:val="00CE1077"/>
    <w:rsid w:val="00CF6DD2"/>
    <w:rsid w:val="00CF7B24"/>
    <w:rsid w:val="00CF7FF9"/>
    <w:rsid w:val="00D0052F"/>
    <w:rsid w:val="00D038AC"/>
    <w:rsid w:val="00D04D73"/>
    <w:rsid w:val="00D056CA"/>
    <w:rsid w:val="00D12808"/>
    <w:rsid w:val="00D12EB2"/>
    <w:rsid w:val="00D1488B"/>
    <w:rsid w:val="00D22289"/>
    <w:rsid w:val="00D24B50"/>
    <w:rsid w:val="00D26E79"/>
    <w:rsid w:val="00D3578F"/>
    <w:rsid w:val="00D422C9"/>
    <w:rsid w:val="00D46CC5"/>
    <w:rsid w:val="00D54119"/>
    <w:rsid w:val="00D54422"/>
    <w:rsid w:val="00D546E7"/>
    <w:rsid w:val="00D61CE6"/>
    <w:rsid w:val="00D64FB8"/>
    <w:rsid w:val="00D65929"/>
    <w:rsid w:val="00D70E8E"/>
    <w:rsid w:val="00D72FB7"/>
    <w:rsid w:val="00D74F8B"/>
    <w:rsid w:val="00D75163"/>
    <w:rsid w:val="00D920C0"/>
    <w:rsid w:val="00D926B8"/>
    <w:rsid w:val="00D954BA"/>
    <w:rsid w:val="00DA579C"/>
    <w:rsid w:val="00DA5AEF"/>
    <w:rsid w:val="00DB241D"/>
    <w:rsid w:val="00DB600B"/>
    <w:rsid w:val="00DB7F38"/>
    <w:rsid w:val="00DC1B96"/>
    <w:rsid w:val="00DC2210"/>
    <w:rsid w:val="00DC4482"/>
    <w:rsid w:val="00DD0D3C"/>
    <w:rsid w:val="00DD6276"/>
    <w:rsid w:val="00DD6B57"/>
    <w:rsid w:val="00DE04CA"/>
    <w:rsid w:val="00DE055F"/>
    <w:rsid w:val="00DE25BB"/>
    <w:rsid w:val="00DF00E6"/>
    <w:rsid w:val="00E04B11"/>
    <w:rsid w:val="00E06253"/>
    <w:rsid w:val="00E169AB"/>
    <w:rsid w:val="00E170C1"/>
    <w:rsid w:val="00E24E85"/>
    <w:rsid w:val="00E252E9"/>
    <w:rsid w:val="00E264EB"/>
    <w:rsid w:val="00E26C4B"/>
    <w:rsid w:val="00E36DF9"/>
    <w:rsid w:val="00E370C7"/>
    <w:rsid w:val="00E37990"/>
    <w:rsid w:val="00E51A92"/>
    <w:rsid w:val="00E5281D"/>
    <w:rsid w:val="00E54149"/>
    <w:rsid w:val="00E56A8C"/>
    <w:rsid w:val="00E63C93"/>
    <w:rsid w:val="00E66FC3"/>
    <w:rsid w:val="00E7043F"/>
    <w:rsid w:val="00E72E8F"/>
    <w:rsid w:val="00E7701E"/>
    <w:rsid w:val="00E8064E"/>
    <w:rsid w:val="00E81023"/>
    <w:rsid w:val="00E81F6E"/>
    <w:rsid w:val="00E84E48"/>
    <w:rsid w:val="00E9101D"/>
    <w:rsid w:val="00E920F6"/>
    <w:rsid w:val="00E930BF"/>
    <w:rsid w:val="00EA50F4"/>
    <w:rsid w:val="00EA64DE"/>
    <w:rsid w:val="00EA7829"/>
    <w:rsid w:val="00EB101B"/>
    <w:rsid w:val="00EC077A"/>
    <w:rsid w:val="00EC40D6"/>
    <w:rsid w:val="00EC553D"/>
    <w:rsid w:val="00EC6337"/>
    <w:rsid w:val="00ED3C8E"/>
    <w:rsid w:val="00ED5088"/>
    <w:rsid w:val="00EF1313"/>
    <w:rsid w:val="00EF131D"/>
    <w:rsid w:val="00EF4886"/>
    <w:rsid w:val="00EF5D9B"/>
    <w:rsid w:val="00EF77D3"/>
    <w:rsid w:val="00F003FE"/>
    <w:rsid w:val="00F021D4"/>
    <w:rsid w:val="00F031D9"/>
    <w:rsid w:val="00F04530"/>
    <w:rsid w:val="00F060CE"/>
    <w:rsid w:val="00F1365F"/>
    <w:rsid w:val="00F22275"/>
    <w:rsid w:val="00F22AAF"/>
    <w:rsid w:val="00F23CB2"/>
    <w:rsid w:val="00F33E67"/>
    <w:rsid w:val="00F54BF4"/>
    <w:rsid w:val="00F553FB"/>
    <w:rsid w:val="00F628C4"/>
    <w:rsid w:val="00F63231"/>
    <w:rsid w:val="00F64484"/>
    <w:rsid w:val="00F667C6"/>
    <w:rsid w:val="00F67321"/>
    <w:rsid w:val="00F70799"/>
    <w:rsid w:val="00F7101F"/>
    <w:rsid w:val="00F72B98"/>
    <w:rsid w:val="00F8064B"/>
    <w:rsid w:val="00F827F5"/>
    <w:rsid w:val="00F84F93"/>
    <w:rsid w:val="00F85928"/>
    <w:rsid w:val="00F9171A"/>
    <w:rsid w:val="00F957AA"/>
    <w:rsid w:val="00FA1FF7"/>
    <w:rsid w:val="00FA5EA6"/>
    <w:rsid w:val="00FB3345"/>
    <w:rsid w:val="00FB6E35"/>
    <w:rsid w:val="00FC65C6"/>
    <w:rsid w:val="00FE4BD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7BB2"/>
  <w15:docId w15:val="{CEA7B284-99D1-4CF9-9900-3432EF90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530"/>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D26E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paragraph" w:styleId="Cabealho">
    <w:name w:val="header"/>
    <w:basedOn w:val="Normal"/>
    <w:link w:val="CabealhoChar"/>
    <w:uiPriority w:val="99"/>
    <w:unhideWhenUsed/>
    <w:rsid w:val="00902F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2F31"/>
  </w:style>
  <w:style w:type="paragraph" w:styleId="Rodap">
    <w:name w:val="footer"/>
    <w:basedOn w:val="Normal"/>
    <w:link w:val="RodapChar"/>
    <w:uiPriority w:val="99"/>
    <w:unhideWhenUsed/>
    <w:rsid w:val="00902F31"/>
    <w:pPr>
      <w:tabs>
        <w:tab w:val="center" w:pos="4252"/>
        <w:tab w:val="right" w:pos="8504"/>
      </w:tabs>
      <w:spacing w:after="0" w:line="240" w:lineRule="auto"/>
    </w:pPr>
  </w:style>
  <w:style w:type="character" w:customStyle="1" w:styleId="RodapChar">
    <w:name w:val="Rodapé Char"/>
    <w:basedOn w:val="Fontepargpadro"/>
    <w:link w:val="Rodap"/>
    <w:uiPriority w:val="99"/>
    <w:rsid w:val="00902F31"/>
  </w:style>
  <w:style w:type="character" w:customStyle="1" w:styleId="Ttulo2Char">
    <w:name w:val="Título 2 Char"/>
    <w:basedOn w:val="Fontepargpadro"/>
    <w:link w:val="Ttulo2"/>
    <w:uiPriority w:val="9"/>
    <w:semiHidden/>
    <w:rsid w:val="00D26E79"/>
    <w:rPr>
      <w:rFonts w:asciiTheme="majorHAnsi" w:eastAsiaTheme="majorEastAsia" w:hAnsiTheme="majorHAnsi" w:cstheme="majorBidi"/>
      <w:color w:val="365F91" w:themeColor="accent1" w:themeShade="BF"/>
      <w:sz w:val="26"/>
      <w:szCs w:val="26"/>
    </w:rPr>
  </w:style>
  <w:style w:type="character" w:styleId="Hyperlink">
    <w:name w:val="Hyperlink"/>
    <w:basedOn w:val="Fontepargpadro"/>
    <w:uiPriority w:val="99"/>
    <w:unhideWhenUsed/>
    <w:rsid w:val="000366DF"/>
    <w:rPr>
      <w:color w:val="0000FF" w:themeColor="hyperlink"/>
      <w:u w:val="single"/>
    </w:rPr>
  </w:style>
  <w:style w:type="character" w:styleId="Forte">
    <w:name w:val="Strong"/>
    <w:basedOn w:val="Fontepargpadro"/>
    <w:uiPriority w:val="22"/>
    <w:qFormat/>
    <w:rsid w:val="009B101C"/>
    <w:rPr>
      <w:b/>
      <w:bCs/>
    </w:rPr>
  </w:style>
  <w:style w:type="character" w:styleId="TextodoEspaoReservado">
    <w:name w:val="Placeholder Text"/>
    <w:basedOn w:val="Fontepargpadro"/>
    <w:uiPriority w:val="99"/>
    <w:semiHidden/>
    <w:rsid w:val="000151E0"/>
    <w:rPr>
      <w:color w:val="808080"/>
    </w:rPr>
  </w:style>
  <w:style w:type="character" w:styleId="HiperlinkVisitado">
    <w:name w:val="FollowedHyperlink"/>
    <w:basedOn w:val="Fontepargpadro"/>
    <w:uiPriority w:val="99"/>
    <w:semiHidden/>
    <w:unhideWhenUsed/>
    <w:rsid w:val="005E363A"/>
    <w:rPr>
      <w:color w:val="800080" w:themeColor="followedHyperlink"/>
      <w:u w:val="single"/>
    </w:rPr>
  </w:style>
  <w:style w:type="character" w:styleId="nfase">
    <w:name w:val="Emphasis"/>
    <w:basedOn w:val="Fontepargpadro"/>
    <w:uiPriority w:val="20"/>
    <w:qFormat/>
    <w:rsid w:val="00506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2771">
      <w:bodyDiv w:val="1"/>
      <w:marLeft w:val="0"/>
      <w:marRight w:val="0"/>
      <w:marTop w:val="0"/>
      <w:marBottom w:val="0"/>
      <w:divBdr>
        <w:top w:val="none" w:sz="0" w:space="0" w:color="auto"/>
        <w:left w:val="none" w:sz="0" w:space="0" w:color="auto"/>
        <w:bottom w:val="none" w:sz="0" w:space="0" w:color="auto"/>
        <w:right w:val="none" w:sz="0" w:space="0" w:color="auto"/>
      </w:divBdr>
    </w:div>
    <w:div w:id="325399456">
      <w:bodyDiv w:val="1"/>
      <w:marLeft w:val="0"/>
      <w:marRight w:val="0"/>
      <w:marTop w:val="0"/>
      <w:marBottom w:val="0"/>
      <w:divBdr>
        <w:top w:val="none" w:sz="0" w:space="0" w:color="auto"/>
        <w:left w:val="none" w:sz="0" w:space="0" w:color="auto"/>
        <w:bottom w:val="none" w:sz="0" w:space="0" w:color="auto"/>
        <w:right w:val="none" w:sz="0" w:space="0" w:color="auto"/>
      </w:divBdr>
    </w:div>
    <w:div w:id="336080006">
      <w:bodyDiv w:val="1"/>
      <w:marLeft w:val="0"/>
      <w:marRight w:val="0"/>
      <w:marTop w:val="0"/>
      <w:marBottom w:val="0"/>
      <w:divBdr>
        <w:top w:val="none" w:sz="0" w:space="0" w:color="auto"/>
        <w:left w:val="none" w:sz="0" w:space="0" w:color="auto"/>
        <w:bottom w:val="none" w:sz="0" w:space="0" w:color="auto"/>
        <w:right w:val="none" w:sz="0" w:space="0" w:color="auto"/>
      </w:divBdr>
      <w:divsChild>
        <w:div w:id="219749709">
          <w:marLeft w:val="0"/>
          <w:marRight w:val="0"/>
          <w:marTop w:val="0"/>
          <w:marBottom w:val="0"/>
          <w:divBdr>
            <w:top w:val="none" w:sz="0" w:space="0" w:color="auto"/>
            <w:left w:val="none" w:sz="0" w:space="0" w:color="auto"/>
            <w:bottom w:val="none" w:sz="0" w:space="0" w:color="auto"/>
            <w:right w:val="none" w:sz="0" w:space="0" w:color="auto"/>
          </w:divBdr>
        </w:div>
        <w:div w:id="906065645">
          <w:marLeft w:val="0"/>
          <w:marRight w:val="0"/>
          <w:marTop w:val="0"/>
          <w:marBottom w:val="0"/>
          <w:divBdr>
            <w:top w:val="none" w:sz="0" w:space="0" w:color="auto"/>
            <w:left w:val="none" w:sz="0" w:space="0" w:color="auto"/>
            <w:bottom w:val="none" w:sz="0" w:space="0" w:color="auto"/>
            <w:right w:val="none" w:sz="0" w:space="0" w:color="auto"/>
          </w:divBdr>
        </w:div>
      </w:divsChild>
    </w:div>
    <w:div w:id="701247278">
      <w:bodyDiv w:val="1"/>
      <w:marLeft w:val="0"/>
      <w:marRight w:val="0"/>
      <w:marTop w:val="0"/>
      <w:marBottom w:val="0"/>
      <w:divBdr>
        <w:top w:val="none" w:sz="0" w:space="0" w:color="auto"/>
        <w:left w:val="none" w:sz="0" w:space="0" w:color="auto"/>
        <w:bottom w:val="none" w:sz="0" w:space="0" w:color="auto"/>
        <w:right w:val="none" w:sz="0" w:space="0" w:color="auto"/>
      </w:divBdr>
    </w:div>
    <w:div w:id="766534122">
      <w:bodyDiv w:val="1"/>
      <w:marLeft w:val="0"/>
      <w:marRight w:val="0"/>
      <w:marTop w:val="0"/>
      <w:marBottom w:val="0"/>
      <w:divBdr>
        <w:top w:val="none" w:sz="0" w:space="0" w:color="auto"/>
        <w:left w:val="none" w:sz="0" w:space="0" w:color="auto"/>
        <w:bottom w:val="none" w:sz="0" w:space="0" w:color="auto"/>
        <w:right w:val="none" w:sz="0" w:space="0" w:color="auto"/>
      </w:divBdr>
      <w:divsChild>
        <w:div w:id="639262121">
          <w:marLeft w:val="0"/>
          <w:marRight w:val="0"/>
          <w:marTop w:val="0"/>
          <w:marBottom w:val="0"/>
          <w:divBdr>
            <w:top w:val="none" w:sz="0" w:space="0" w:color="auto"/>
            <w:left w:val="none" w:sz="0" w:space="0" w:color="auto"/>
            <w:bottom w:val="none" w:sz="0" w:space="0" w:color="auto"/>
            <w:right w:val="none" w:sz="0" w:space="0" w:color="auto"/>
          </w:divBdr>
        </w:div>
      </w:divsChild>
    </w:div>
    <w:div w:id="885066152">
      <w:bodyDiv w:val="1"/>
      <w:marLeft w:val="0"/>
      <w:marRight w:val="0"/>
      <w:marTop w:val="0"/>
      <w:marBottom w:val="0"/>
      <w:divBdr>
        <w:top w:val="none" w:sz="0" w:space="0" w:color="auto"/>
        <w:left w:val="none" w:sz="0" w:space="0" w:color="auto"/>
        <w:bottom w:val="none" w:sz="0" w:space="0" w:color="auto"/>
        <w:right w:val="none" w:sz="0" w:space="0" w:color="auto"/>
      </w:divBdr>
      <w:divsChild>
        <w:div w:id="51120277">
          <w:marLeft w:val="0"/>
          <w:marRight w:val="0"/>
          <w:marTop w:val="0"/>
          <w:marBottom w:val="0"/>
          <w:divBdr>
            <w:top w:val="none" w:sz="0" w:space="0" w:color="auto"/>
            <w:left w:val="none" w:sz="0" w:space="0" w:color="auto"/>
            <w:bottom w:val="none" w:sz="0" w:space="0" w:color="auto"/>
            <w:right w:val="none" w:sz="0" w:space="0" w:color="auto"/>
          </w:divBdr>
        </w:div>
      </w:divsChild>
    </w:div>
    <w:div w:id="1004475394">
      <w:bodyDiv w:val="1"/>
      <w:marLeft w:val="0"/>
      <w:marRight w:val="0"/>
      <w:marTop w:val="0"/>
      <w:marBottom w:val="0"/>
      <w:divBdr>
        <w:top w:val="none" w:sz="0" w:space="0" w:color="auto"/>
        <w:left w:val="none" w:sz="0" w:space="0" w:color="auto"/>
        <w:bottom w:val="none" w:sz="0" w:space="0" w:color="auto"/>
        <w:right w:val="none" w:sz="0" w:space="0" w:color="auto"/>
      </w:divBdr>
      <w:divsChild>
        <w:div w:id="175462523">
          <w:marLeft w:val="75"/>
          <w:marRight w:val="75"/>
          <w:marTop w:val="180"/>
          <w:marBottom w:val="30"/>
          <w:divBdr>
            <w:top w:val="none" w:sz="0" w:space="0" w:color="auto"/>
            <w:left w:val="none" w:sz="0" w:space="0" w:color="auto"/>
            <w:bottom w:val="none" w:sz="0" w:space="0" w:color="auto"/>
            <w:right w:val="none" w:sz="0" w:space="0" w:color="auto"/>
          </w:divBdr>
        </w:div>
        <w:div w:id="269244877">
          <w:marLeft w:val="0"/>
          <w:marRight w:val="0"/>
          <w:marTop w:val="0"/>
          <w:marBottom w:val="0"/>
          <w:divBdr>
            <w:top w:val="none" w:sz="0" w:space="0" w:color="auto"/>
            <w:left w:val="none" w:sz="0" w:space="0" w:color="auto"/>
            <w:bottom w:val="none" w:sz="0" w:space="0" w:color="auto"/>
            <w:right w:val="none" w:sz="0" w:space="0" w:color="auto"/>
          </w:divBdr>
        </w:div>
        <w:div w:id="1013652784">
          <w:marLeft w:val="0"/>
          <w:marRight w:val="0"/>
          <w:marTop w:val="0"/>
          <w:marBottom w:val="0"/>
          <w:divBdr>
            <w:top w:val="none" w:sz="0" w:space="0" w:color="auto"/>
            <w:left w:val="none" w:sz="0" w:space="0" w:color="auto"/>
            <w:bottom w:val="none" w:sz="0" w:space="0" w:color="auto"/>
            <w:right w:val="none" w:sz="0" w:space="0" w:color="auto"/>
          </w:divBdr>
        </w:div>
      </w:divsChild>
    </w:div>
    <w:div w:id="1076705469">
      <w:bodyDiv w:val="1"/>
      <w:marLeft w:val="0"/>
      <w:marRight w:val="0"/>
      <w:marTop w:val="0"/>
      <w:marBottom w:val="0"/>
      <w:divBdr>
        <w:top w:val="none" w:sz="0" w:space="0" w:color="auto"/>
        <w:left w:val="none" w:sz="0" w:space="0" w:color="auto"/>
        <w:bottom w:val="none" w:sz="0" w:space="0" w:color="auto"/>
        <w:right w:val="none" w:sz="0" w:space="0" w:color="auto"/>
      </w:divBdr>
    </w:div>
    <w:div w:id="1182624385">
      <w:bodyDiv w:val="1"/>
      <w:marLeft w:val="0"/>
      <w:marRight w:val="0"/>
      <w:marTop w:val="0"/>
      <w:marBottom w:val="0"/>
      <w:divBdr>
        <w:top w:val="none" w:sz="0" w:space="0" w:color="auto"/>
        <w:left w:val="none" w:sz="0" w:space="0" w:color="auto"/>
        <w:bottom w:val="none" w:sz="0" w:space="0" w:color="auto"/>
        <w:right w:val="none" w:sz="0" w:space="0" w:color="auto"/>
      </w:divBdr>
    </w:div>
    <w:div w:id="1291666111">
      <w:bodyDiv w:val="1"/>
      <w:marLeft w:val="0"/>
      <w:marRight w:val="0"/>
      <w:marTop w:val="0"/>
      <w:marBottom w:val="0"/>
      <w:divBdr>
        <w:top w:val="none" w:sz="0" w:space="0" w:color="auto"/>
        <w:left w:val="none" w:sz="0" w:space="0" w:color="auto"/>
        <w:bottom w:val="none" w:sz="0" w:space="0" w:color="auto"/>
        <w:right w:val="none" w:sz="0" w:space="0" w:color="auto"/>
      </w:divBdr>
      <w:divsChild>
        <w:div w:id="1373962742">
          <w:marLeft w:val="0"/>
          <w:marRight w:val="0"/>
          <w:marTop w:val="0"/>
          <w:marBottom w:val="0"/>
          <w:divBdr>
            <w:top w:val="none" w:sz="0" w:space="0" w:color="auto"/>
            <w:left w:val="none" w:sz="0" w:space="0" w:color="auto"/>
            <w:bottom w:val="none" w:sz="0" w:space="0" w:color="auto"/>
            <w:right w:val="none" w:sz="0" w:space="0" w:color="auto"/>
          </w:divBdr>
        </w:div>
        <w:div w:id="1121730239">
          <w:marLeft w:val="0"/>
          <w:marRight w:val="0"/>
          <w:marTop w:val="0"/>
          <w:marBottom w:val="0"/>
          <w:divBdr>
            <w:top w:val="none" w:sz="0" w:space="0" w:color="auto"/>
            <w:left w:val="none" w:sz="0" w:space="0" w:color="auto"/>
            <w:bottom w:val="none" w:sz="0" w:space="0" w:color="auto"/>
            <w:right w:val="none" w:sz="0" w:space="0" w:color="auto"/>
          </w:divBdr>
        </w:div>
      </w:divsChild>
    </w:div>
    <w:div w:id="1586377313">
      <w:bodyDiv w:val="1"/>
      <w:marLeft w:val="0"/>
      <w:marRight w:val="0"/>
      <w:marTop w:val="0"/>
      <w:marBottom w:val="0"/>
      <w:divBdr>
        <w:top w:val="none" w:sz="0" w:space="0" w:color="auto"/>
        <w:left w:val="none" w:sz="0" w:space="0" w:color="auto"/>
        <w:bottom w:val="none" w:sz="0" w:space="0" w:color="auto"/>
        <w:right w:val="none" w:sz="0" w:space="0" w:color="auto"/>
      </w:divBdr>
      <w:divsChild>
        <w:div w:id="871111814">
          <w:marLeft w:val="0"/>
          <w:marRight w:val="0"/>
          <w:marTop w:val="0"/>
          <w:marBottom w:val="0"/>
          <w:divBdr>
            <w:top w:val="none" w:sz="0" w:space="0" w:color="auto"/>
            <w:left w:val="none" w:sz="0" w:space="0" w:color="auto"/>
            <w:bottom w:val="none" w:sz="0" w:space="0" w:color="auto"/>
            <w:right w:val="none" w:sz="0" w:space="0" w:color="auto"/>
          </w:divBdr>
        </w:div>
      </w:divsChild>
    </w:div>
    <w:div w:id="1749187384">
      <w:bodyDiv w:val="1"/>
      <w:marLeft w:val="0"/>
      <w:marRight w:val="0"/>
      <w:marTop w:val="0"/>
      <w:marBottom w:val="0"/>
      <w:divBdr>
        <w:top w:val="none" w:sz="0" w:space="0" w:color="auto"/>
        <w:left w:val="none" w:sz="0" w:space="0" w:color="auto"/>
        <w:bottom w:val="none" w:sz="0" w:space="0" w:color="auto"/>
        <w:right w:val="none" w:sz="0" w:space="0" w:color="auto"/>
      </w:divBdr>
    </w:div>
    <w:div w:id="2089450227">
      <w:bodyDiv w:val="1"/>
      <w:marLeft w:val="0"/>
      <w:marRight w:val="0"/>
      <w:marTop w:val="0"/>
      <w:marBottom w:val="0"/>
      <w:divBdr>
        <w:top w:val="none" w:sz="0" w:space="0" w:color="auto"/>
        <w:left w:val="none" w:sz="0" w:space="0" w:color="auto"/>
        <w:bottom w:val="none" w:sz="0" w:space="0" w:color="auto"/>
        <w:right w:val="none" w:sz="0" w:space="0" w:color="auto"/>
      </w:divBdr>
    </w:div>
    <w:div w:id="212626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3.769-2018?OpenDocu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m-pastor.org/home.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rceraria.org.br/wp-content/uploads/2013/02/Relato%CC%81rio-para-OEA" TargetMode="External"/><Relationship Id="rId5" Type="http://schemas.openxmlformats.org/officeDocument/2006/relationships/webSettings" Target="webSettings.xml"/><Relationship Id="rId10" Type="http://schemas.openxmlformats.org/officeDocument/2006/relationships/hyperlink" Target="https://portal.stf.jus.br/processos/detalhe.asp?incidente=5183497" TargetMode="External"/><Relationship Id="rId4" Type="http://schemas.openxmlformats.org/officeDocument/2006/relationships/settings" Target="settings.xml"/><Relationship Id="rId9" Type="http://schemas.openxmlformats.org/officeDocument/2006/relationships/hyperlink" Target="http://depen.gov.br/DEPEN/depen/sisdepen/infopen/relatorio_2016_22-11.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1A119-A976-45F2-B99B-711206EF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7797</Words>
  <Characters>42109</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2019-05-24T01:56:00Z</dcterms:created>
  <dcterms:modified xsi:type="dcterms:W3CDTF">2019-05-24T01:56:00Z</dcterms:modified>
</cp:coreProperties>
</file>