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AF4" w:rsidRPr="00B52F02" w:rsidRDefault="00FF2AF4" w:rsidP="00FF2AF4">
      <w:pPr>
        <w:keepNext/>
        <w:tabs>
          <w:tab w:val="left" w:pos="708"/>
        </w:tabs>
        <w:spacing w:after="0" w:line="360" w:lineRule="auto"/>
        <w:ind w:right="-567"/>
        <w:rPr>
          <w:rFonts w:ascii="Arial" w:eastAsia="Calibri" w:hAnsi="Arial" w:cs="Arial"/>
          <w:sz w:val="24"/>
          <w:szCs w:val="24"/>
        </w:rPr>
      </w:pPr>
      <w:r w:rsidRPr="00B52F02">
        <w:rPr>
          <w:rFonts w:ascii="Arial" w:eastAsia="Calibri" w:hAnsi="Arial" w:cs="Arial"/>
          <w:b/>
          <w:sz w:val="24"/>
          <w:szCs w:val="24"/>
        </w:rPr>
        <w:t>CESED – CENTRO DE ENSINO SUPERIOR E DESENVOLVIMENTO</w:t>
      </w:r>
    </w:p>
    <w:p w:rsidR="00FF2AF4" w:rsidRPr="00B52F02" w:rsidRDefault="00FF2AF4" w:rsidP="00FF2AF4">
      <w:pPr>
        <w:keepNext/>
        <w:tabs>
          <w:tab w:val="left" w:pos="708"/>
        </w:tabs>
        <w:spacing w:after="0" w:line="360" w:lineRule="auto"/>
        <w:ind w:right="-567"/>
        <w:rPr>
          <w:rFonts w:ascii="Arial" w:eastAsia="Calibri" w:hAnsi="Arial" w:cs="Arial"/>
          <w:b/>
          <w:sz w:val="24"/>
          <w:szCs w:val="24"/>
        </w:rPr>
      </w:pPr>
      <w:r w:rsidRPr="00B52F02">
        <w:rPr>
          <w:rFonts w:ascii="Arial" w:eastAsia="Calibri" w:hAnsi="Arial" w:cs="Arial"/>
          <w:b/>
          <w:sz w:val="24"/>
          <w:szCs w:val="24"/>
        </w:rPr>
        <w:t>UNIFACISA – CENTRO UNIVERSITÁRIO</w:t>
      </w:r>
    </w:p>
    <w:p w:rsidR="00FF2AF4" w:rsidRPr="00B52F02" w:rsidRDefault="00FF2AF4" w:rsidP="00A1025D">
      <w:pPr>
        <w:keepNext/>
        <w:tabs>
          <w:tab w:val="left" w:pos="708"/>
        </w:tabs>
        <w:spacing w:after="0" w:line="360" w:lineRule="auto"/>
        <w:ind w:right="-567"/>
        <w:rPr>
          <w:rFonts w:ascii="Arial" w:eastAsia="Calibri" w:hAnsi="Arial" w:cs="Arial"/>
          <w:b/>
          <w:sz w:val="24"/>
          <w:szCs w:val="24"/>
        </w:rPr>
      </w:pPr>
      <w:r w:rsidRPr="00B52F02">
        <w:rPr>
          <w:rFonts w:ascii="Arial" w:eastAsia="Calibri" w:hAnsi="Arial" w:cs="Arial"/>
          <w:b/>
          <w:sz w:val="24"/>
          <w:szCs w:val="24"/>
        </w:rPr>
        <w:t>CURSO DE BACHARELADO EM DIREITO</w:t>
      </w:r>
    </w:p>
    <w:p w:rsidR="00A1025D" w:rsidRPr="00B52F02" w:rsidRDefault="00A1025D" w:rsidP="00A1025D">
      <w:pPr>
        <w:keepNext/>
        <w:tabs>
          <w:tab w:val="left" w:pos="708"/>
        </w:tabs>
        <w:spacing w:after="0" w:line="360" w:lineRule="auto"/>
        <w:ind w:right="-567"/>
        <w:rPr>
          <w:rFonts w:ascii="Arial" w:eastAsia="Calibri" w:hAnsi="Arial" w:cs="Arial"/>
          <w:b/>
          <w:sz w:val="24"/>
          <w:szCs w:val="24"/>
        </w:rPr>
      </w:pPr>
    </w:p>
    <w:p w:rsidR="00A1025D" w:rsidRPr="00B52F02" w:rsidRDefault="00A1025D" w:rsidP="00A1025D">
      <w:pPr>
        <w:keepNext/>
        <w:tabs>
          <w:tab w:val="left" w:pos="708"/>
        </w:tabs>
        <w:spacing w:after="0" w:line="360" w:lineRule="auto"/>
        <w:ind w:right="-567"/>
        <w:rPr>
          <w:rFonts w:ascii="Arial" w:eastAsia="Calibri" w:hAnsi="Arial" w:cs="Arial"/>
          <w:sz w:val="24"/>
          <w:szCs w:val="24"/>
        </w:rPr>
      </w:pPr>
    </w:p>
    <w:p w:rsidR="00FF2AF4" w:rsidRPr="00B52F02" w:rsidRDefault="00A1025D" w:rsidP="00A1025D">
      <w:pPr>
        <w:keepNext/>
        <w:spacing w:after="0" w:line="360" w:lineRule="auto"/>
        <w:rPr>
          <w:rFonts w:ascii="Arial" w:eastAsia="Calibri" w:hAnsi="Arial" w:cs="Arial"/>
          <w:b/>
          <w:sz w:val="24"/>
          <w:szCs w:val="24"/>
        </w:rPr>
      </w:pPr>
      <w:r w:rsidRPr="00B52F02">
        <w:rPr>
          <w:rFonts w:ascii="Arial" w:eastAsia="Calibri" w:hAnsi="Arial" w:cs="Arial"/>
          <w:b/>
          <w:sz w:val="24"/>
          <w:szCs w:val="24"/>
        </w:rPr>
        <w:t>CLEBERTO DE SOUZA ARAUJO ANDRADE</w:t>
      </w:r>
    </w:p>
    <w:p w:rsidR="00A1025D" w:rsidRPr="00B52F02" w:rsidRDefault="00A1025D" w:rsidP="00A1025D">
      <w:pPr>
        <w:keepNext/>
        <w:spacing w:after="0" w:line="360" w:lineRule="auto"/>
        <w:rPr>
          <w:rFonts w:ascii="Arial" w:eastAsia="Calibri" w:hAnsi="Arial" w:cs="Arial"/>
          <w:b/>
          <w:sz w:val="24"/>
          <w:szCs w:val="24"/>
        </w:rPr>
      </w:pPr>
    </w:p>
    <w:p w:rsidR="00A1025D" w:rsidRPr="00B52F02" w:rsidRDefault="00A1025D" w:rsidP="00A1025D">
      <w:pPr>
        <w:keepNext/>
        <w:spacing w:after="0" w:line="360" w:lineRule="auto"/>
        <w:rPr>
          <w:rFonts w:ascii="Arial" w:eastAsia="Calibri" w:hAnsi="Arial" w:cs="Arial"/>
          <w:b/>
          <w:sz w:val="24"/>
          <w:szCs w:val="24"/>
        </w:rPr>
      </w:pPr>
    </w:p>
    <w:p w:rsidR="00A1025D" w:rsidRPr="00B52F02" w:rsidRDefault="00A1025D" w:rsidP="00A1025D">
      <w:pPr>
        <w:keepNext/>
        <w:spacing w:after="0" w:line="360" w:lineRule="auto"/>
        <w:rPr>
          <w:rFonts w:ascii="Arial" w:eastAsia="Calibri" w:hAnsi="Arial" w:cs="Arial"/>
          <w:b/>
          <w:sz w:val="24"/>
          <w:szCs w:val="24"/>
        </w:rPr>
      </w:pPr>
    </w:p>
    <w:p w:rsidR="00A1025D" w:rsidRPr="00B52F02" w:rsidRDefault="00A1025D" w:rsidP="00A1025D">
      <w:pPr>
        <w:keepNext/>
        <w:spacing w:after="0" w:line="360" w:lineRule="auto"/>
        <w:rPr>
          <w:rFonts w:ascii="Arial" w:eastAsia="Calibri" w:hAnsi="Arial" w:cs="Arial"/>
          <w:b/>
          <w:sz w:val="24"/>
          <w:szCs w:val="24"/>
        </w:rPr>
      </w:pPr>
    </w:p>
    <w:p w:rsidR="00A1025D" w:rsidRPr="00B52F02" w:rsidRDefault="00A1025D" w:rsidP="00A1025D">
      <w:pPr>
        <w:keepNext/>
        <w:spacing w:after="0" w:line="360" w:lineRule="auto"/>
        <w:rPr>
          <w:rFonts w:ascii="Arial" w:eastAsia="Calibri" w:hAnsi="Arial" w:cs="Arial"/>
          <w:b/>
          <w:sz w:val="24"/>
          <w:szCs w:val="24"/>
        </w:rPr>
      </w:pPr>
    </w:p>
    <w:p w:rsidR="00A1025D" w:rsidRPr="00B52F02" w:rsidRDefault="00A1025D" w:rsidP="00A1025D">
      <w:pPr>
        <w:keepNext/>
        <w:spacing w:after="0" w:line="360" w:lineRule="auto"/>
        <w:rPr>
          <w:rFonts w:ascii="Arial" w:eastAsia="Calibri" w:hAnsi="Arial" w:cs="Arial"/>
          <w:b/>
          <w:sz w:val="24"/>
          <w:szCs w:val="24"/>
        </w:rPr>
      </w:pPr>
    </w:p>
    <w:p w:rsidR="00FF2AF4" w:rsidRPr="00B52F02" w:rsidRDefault="00FF2AF4" w:rsidP="00FF2AF4">
      <w:pPr>
        <w:keepNext/>
        <w:tabs>
          <w:tab w:val="left" w:pos="708"/>
        </w:tabs>
        <w:suppressAutoHyphens/>
        <w:spacing w:after="0" w:line="100" w:lineRule="atLeast"/>
        <w:jc w:val="center"/>
        <w:outlineLvl w:val="0"/>
        <w:rPr>
          <w:rFonts w:ascii="Arial" w:eastAsia="Times New Roman" w:hAnsi="Arial" w:cs="Arial"/>
          <w:b/>
          <w:sz w:val="24"/>
          <w:szCs w:val="24"/>
          <w:lang w:eastAsia="pt-BR"/>
        </w:rPr>
      </w:pPr>
      <w:bookmarkStart w:id="0" w:name="_Hlk524101967"/>
      <w:r w:rsidRPr="00B52F02">
        <w:rPr>
          <w:rFonts w:ascii="Arial" w:eastAsia="Times New Roman" w:hAnsi="Arial" w:cs="Arial"/>
          <w:b/>
          <w:sz w:val="24"/>
          <w:szCs w:val="24"/>
          <w:lang w:eastAsia="pt-BR"/>
        </w:rPr>
        <w:t>A POSSIBILIDADE JURIDICA DO RECONHECIMENTO DA PARTENIDADE SOCIOAFETIVA E SEUS REFLEXOS NO ORDENAMENTO JURIDICO BRASIELIRO</w:t>
      </w:r>
    </w:p>
    <w:bookmarkEnd w:id="0"/>
    <w:p w:rsidR="00FF2AF4" w:rsidRPr="00B52F02" w:rsidRDefault="00FF2AF4" w:rsidP="00FF2AF4">
      <w:pPr>
        <w:keepNext/>
        <w:spacing w:after="0" w:line="360" w:lineRule="auto"/>
        <w:jc w:val="both"/>
        <w:rPr>
          <w:rFonts w:ascii="Arial" w:eastAsia="Calibri" w:hAnsi="Arial" w:cs="Arial"/>
          <w:b/>
          <w:sz w:val="24"/>
          <w:szCs w:val="24"/>
        </w:rPr>
      </w:pPr>
    </w:p>
    <w:p w:rsidR="00FF2AF4" w:rsidRPr="00B52F02" w:rsidRDefault="00FF2AF4" w:rsidP="00FF2AF4">
      <w:pPr>
        <w:keepNext/>
        <w:spacing w:after="0" w:line="360" w:lineRule="auto"/>
        <w:jc w:val="both"/>
        <w:rPr>
          <w:rFonts w:ascii="Arial" w:eastAsia="Calibri" w:hAnsi="Arial" w:cs="Arial"/>
          <w:b/>
          <w:sz w:val="24"/>
          <w:szCs w:val="24"/>
        </w:rPr>
      </w:pPr>
    </w:p>
    <w:p w:rsidR="00FF2AF4" w:rsidRPr="00B52F02" w:rsidRDefault="00FF2AF4" w:rsidP="00FF2AF4">
      <w:pPr>
        <w:keepNext/>
        <w:spacing w:after="0" w:line="360" w:lineRule="auto"/>
        <w:jc w:val="both"/>
        <w:rPr>
          <w:rFonts w:ascii="Arial" w:eastAsia="Calibri" w:hAnsi="Arial" w:cs="Arial"/>
          <w:b/>
          <w:sz w:val="24"/>
          <w:szCs w:val="24"/>
        </w:rPr>
      </w:pPr>
    </w:p>
    <w:p w:rsidR="00FF2AF4" w:rsidRPr="00B52F02" w:rsidRDefault="00FF2AF4" w:rsidP="00FF2AF4">
      <w:pPr>
        <w:keepNext/>
        <w:spacing w:after="0" w:line="240" w:lineRule="auto"/>
        <w:jc w:val="both"/>
        <w:rPr>
          <w:rFonts w:ascii="Arial" w:eastAsia="Calibri" w:hAnsi="Arial" w:cs="Arial"/>
          <w:b/>
          <w:sz w:val="24"/>
          <w:szCs w:val="24"/>
        </w:rPr>
      </w:pPr>
    </w:p>
    <w:p w:rsidR="00FF2AF4" w:rsidRPr="00B52F02" w:rsidRDefault="00FF2AF4" w:rsidP="00FF2AF4">
      <w:pPr>
        <w:keepNext/>
        <w:spacing w:after="0" w:line="360" w:lineRule="auto"/>
        <w:jc w:val="both"/>
        <w:rPr>
          <w:rFonts w:ascii="Arial" w:eastAsia="Calibri" w:hAnsi="Arial" w:cs="Arial"/>
          <w:b/>
          <w:sz w:val="24"/>
          <w:szCs w:val="24"/>
        </w:rPr>
      </w:pPr>
    </w:p>
    <w:p w:rsidR="00FF2AF4" w:rsidRPr="00B52F02" w:rsidRDefault="00FF2AF4" w:rsidP="00FF2AF4">
      <w:pPr>
        <w:keepNext/>
        <w:spacing w:after="0" w:line="360" w:lineRule="auto"/>
        <w:jc w:val="both"/>
        <w:rPr>
          <w:rFonts w:ascii="Arial" w:eastAsia="Calibri" w:hAnsi="Arial" w:cs="Arial"/>
          <w:b/>
          <w:sz w:val="24"/>
          <w:szCs w:val="24"/>
        </w:rPr>
      </w:pPr>
    </w:p>
    <w:p w:rsidR="00FF2AF4" w:rsidRPr="00B52F02" w:rsidRDefault="00FF2AF4" w:rsidP="00FF2AF4">
      <w:pPr>
        <w:keepNext/>
        <w:spacing w:after="0" w:line="360" w:lineRule="auto"/>
        <w:jc w:val="both"/>
        <w:rPr>
          <w:rFonts w:ascii="Arial" w:eastAsia="Calibri" w:hAnsi="Arial" w:cs="Arial"/>
          <w:b/>
          <w:sz w:val="24"/>
          <w:szCs w:val="24"/>
        </w:rPr>
      </w:pPr>
    </w:p>
    <w:p w:rsidR="00FF2AF4" w:rsidRPr="00B52F02" w:rsidRDefault="00FF2AF4" w:rsidP="00FF2AF4">
      <w:pPr>
        <w:keepNext/>
        <w:spacing w:after="0" w:line="360" w:lineRule="auto"/>
        <w:jc w:val="both"/>
        <w:rPr>
          <w:rFonts w:ascii="Arial" w:eastAsia="Calibri" w:hAnsi="Arial" w:cs="Arial"/>
          <w:b/>
          <w:sz w:val="24"/>
          <w:szCs w:val="24"/>
        </w:rPr>
      </w:pPr>
    </w:p>
    <w:p w:rsidR="00FF2AF4" w:rsidRPr="00B52F02" w:rsidRDefault="00FF2AF4" w:rsidP="00FF2AF4">
      <w:pPr>
        <w:keepNext/>
        <w:spacing w:after="0" w:line="360" w:lineRule="auto"/>
        <w:jc w:val="both"/>
        <w:rPr>
          <w:rFonts w:ascii="Arial" w:eastAsia="Calibri" w:hAnsi="Arial" w:cs="Arial"/>
          <w:b/>
          <w:sz w:val="24"/>
          <w:szCs w:val="24"/>
        </w:rPr>
      </w:pPr>
    </w:p>
    <w:p w:rsidR="00FF2AF4" w:rsidRPr="00B52F02" w:rsidRDefault="00FF2AF4" w:rsidP="00FF2AF4">
      <w:pPr>
        <w:keepNext/>
        <w:spacing w:after="0" w:line="360" w:lineRule="auto"/>
        <w:jc w:val="both"/>
        <w:rPr>
          <w:rFonts w:ascii="Arial" w:eastAsia="Calibri" w:hAnsi="Arial" w:cs="Arial"/>
          <w:b/>
          <w:sz w:val="24"/>
          <w:szCs w:val="24"/>
        </w:rPr>
      </w:pPr>
    </w:p>
    <w:p w:rsidR="00FF2AF4" w:rsidRPr="00B52F02" w:rsidRDefault="00FF2AF4" w:rsidP="00FF2AF4">
      <w:pPr>
        <w:keepNext/>
        <w:spacing w:after="0" w:line="360" w:lineRule="auto"/>
        <w:contextualSpacing/>
        <w:jc w:val="both"/>
        <w:rPr>
          <w:rFonts w:ascii="Arial" w:eastAsia="Calibri" w:hAnsi="Arial" w:cs="Arial"/>
          <w:b/>
          <w:sz w:val="24"/>
          <w:szCs w:val="24"/>
        </w:rPr>
      </w:pPr>
    </w:p>
    <w:p w:rsidR="00FF2AF4" w:rsidRPr="00B52F02" w:rsidRDefault="00FF2AF4" w:rsidP="00FF2AF4">
      <w:pPr>
        <w:keepNext/>
        <w:spacing w:after="0" w:line="360" w:lineRule="auto"/>
        <w:contextualSpacing/>
        <w:rPr>
          <w:rFonts w:ascii="Arial" w:eastAsia="Calibri" w:hAnsi="Arial" w:cs="Arial"/>
          <w:sz w:val="24"/>
          <w:szCs w:val="24"/>
        </w:rPr>
      </w:pPr>
    </w:p>
    <w:p w:rsidR="00FF2AF4" w:rsidRPr="00B52F02" w:rsidRDefault="00FF2AF4" w:rsidP="00FF2AF4">
      <w:pPr>
        <w:keepNext/>
        <w:spacing w:after="0" w:line="360" w:lineRule="auto"/>
        <w:contextualSpacing/>
        <w:jc w:val="center"/>
        <w:rPr>
          <w:rFonts w:ascii="Arial" w:eastAsia="Calibri" w:hAnsi="Arial" w:cs="Arial"/>
          <w:sz w:val="24"/>
          <w:szCs w:val="24"/>
        </w:rPr>
      </w:pPr>
    </w:p>
    <w:p w:rsidR="00FF2AF4" w:rsidRPr="00B52F02" w:rsidRDefault="00FF2AF4" w:rsidP="00FF2AF4">
      <w:pPr>
        <w:keepNext/>
        <w:spacing w:after="0" w:line="360" w:lineRule="auto"/>
        <w:contextualSpacing/>
        <w:jc w:val="center"/>
        <w:rPr>
          <w:rFonts w:ascii="Arial" w:eastAsia="Calibri" w:hAnsi="Arial" w:cs="Arial"/>
          <w:sz w:val="24"/>
          <w:szCs w:val="24"/>
        </w:rPr>
      </w:pPr>
    </w:p>
    <w:p w:rsidR="00A1025D" w:rsidRPr="00B52F02" w:rsidRDefault="00A1025D" w:rsidP="00FF2AF4">
      <w:pPr>
        <w:keepNext/>
        <w:spacing w:after="0" w:line="360" w:lineRule="auto"/>
        <w:contextualSpacing/>
        <w:jc w:val="center"/>
        <w:rPr>
          <w:rFonts w:ascii="Arial" w:eastAsia="Calibri" w:hAnsi="Arial" w:cs="Arial"/>
          <w:sz w:val="24"/>
          <w:szCs w:val="24"/>
        </w:rPr>
      </w:pPr>
    </w:p>
    <w:p w:rsidR="00A1025D" w:rsidRPr="00B52F02" w:rsidRDefault="00A1025D" w:rsidP="00FF2AF4">
      <w:pPr>
        <w:keepNext/>
        <w:spacing w:after="0" w:line="360" w:lineRule="auto"/>
        <w:contextualSpacing/>
        <w:jc w:val="center"/>
        <w:rPr>
          <w:rFonts w:ascii="Arial" w:eastAsia="Calibri" w:hAnsi="Arial" w:cs="Arial"/>
          <w:sz w:val="24"/>
          <w:szCs w:val="24"/>
        </w:rPr>
      </w:pPr>
    </w:p>
    <w:p w:rsidR="00A1025D" w:rsidRPr="00B52F02" w:rsidRDefault="00A1025D" w:rsidP="00FF2AF4">
      <w:pPr>
        <w:keepNext/>
        <w:spacing w:after="0" w:line="360" w:lineRule="auto"/>
        <w:contextualSpacing/>
        <w:jc w:val="center"/>
        <w:rPr>
          <w:rFonts w:ascii="Arial" w:eastAsia="Calibri" w:hAnsi="Arial" w:cs="Arial"/>
          <w:sz w:val="24"/>
          <w:szCs w:val="24"/>
        </w:rPr>
      </w:pPr>
    </w:p>
    <w:p w:rsidR="00A1025D" w:rsidRPr="00B52F02" w:rsidRDefault="00A1025D" w:rsidP="00FF2AF4">
      <w:pPr>
        <w:keepNext/>
        <w:spacing w:after="0" w:line="360" w:lineRule="auto"/>
        <w:contextualSpacing/>
        <w:jc w:val="center"/>
        <w:rPr>
          <w:rFonts w:ascii="Arial" w:eastAsia="Calibri" w:hAnsi="Arial" w:cs="Arial"/>
          <w:sz w:val="24"/>
          <w:szCs w:val="24"/>
        </w:rPr>
      </w:pPr>
    </w:p>
    <w:p w:rsidR="00FF2AF4" w:rsidRPr="00B52F02" w:rsidRDefault="00FF2AF4" w:rsidP="00FF2AF4">
      <w:pPr>
        <w:keepNext/>
        <w:spacing w:after="0" w:line="360" w:lineRule="auto"/>
        <w:contextualSpacing/>
        <w:jc w:val="center"/>
        <w:rPr>
          <w:rFonts w:ascii="Arial" w:eastAsia="Calibri" w:hAnsi="Arial" w:cs="Arial"/>
          <w:b/>
          <w:sz w:val="24"/>
          <w:szCs w:val="24"/>
        </w:rPr>
      </w:pPr>
      <w:r w:rsidRPr="00B52F02">
        <w:rPr>
          <w:rFonts w:ascii="Arial" w:eastAsia="Calibri" w:hAnsi="Arial" w:cs="Arial"/>
          <w:b/>
          <w:sz w:val="24"/>
          <w:szCs w:val="24"/>
        </w:rPr>
        <w:t>CAMPINA GRANDE – PB</w:t>
      </w:r>
    </w:p>
    <w:p w:rsidR="004F7972" w:rsidRPr="00B52F02" w:rsidRDefault="00392B37" w:rsidP="004F7972">
      <w:pPr>
        <w:keepNext/>
        <w:spacing w:after="0" w:line="360" w:lineRule="auto"/>
        <w:contextualSpacing/>
        <w:jc w:val="center"/>
        <w:rPr>
          <w:rFonts w:ascii="Arial" w:eastAsia="Calibri" w:hAnsi="Arial" w:cs="Arial"/>
          <w:sz w:val="24"/>
          <w:szCs w:val="24"/>
        </w:rPr>
      </w:pPr>
      <w:r w:rsidRPr="00B52F02">
        <w:rPr>
          <w:rFonts w:ascii="Arial" w:eastAsia="Calibri" w:hAnsi="Arial" w:cs="Arial"/>
          <w:b/>
          <w:sz w:val="24"/>
          <w:szCs w:val="24"/>
        </w:rPr>
        <w:t>2019</w:t>
      </w:r>
    </w:p>
    <w:p w:rsidR="00A1025D" w:rsidRPr="00B52F02" w:rsidRDefault="00A1025D" w:rsidP="004F7972">
      <w:pPr>
        <w:keepNext/>
        <w:spacing w:after="0" w:line="360" w:lineRule="auto"/>
        <w:contextualSpacing/>
        <w:jc w:val="center"/>
        <w:rPr>
          <w:rFonts w:ascii="Arial" w:eastAsia="Calibri" w:hAnsi="Arial" w:cs="Arial"/>
          <w:sz w:val="24"/>
          <w:szCs w:val="24"/>
        </w:rPr>
      </w:pPr>
    </w:p>
    <w:p w:rsidR="00A1025D" w:rsidRPr="00B52F02" w:rsidRDefault="00A1025D" w:rsidP="004F7972">
      <w:pPr>
        <w:keepNext/>
        <w:spacing w:after="0" w:line="360" w:lineRule="auto"/>
        <w:contextualSpacing/>
        <w:jc w:val="center"/>
        <w:rPr>
          <w:rFonts w:ascii="Arial" w:eastAsia="Calibri" w:hAnsi="Arial" w:cs="Arial"/>
          <w:sz w:val="24"/>
          <w:szCs w:val="24"/>
        </w:rPr>
      </w:pPr>
    </w:p>
    <w:p w:rsidR="00A1025D" w:rsidRPr="00B52F02" w:rsidRDefault="00A1025D" w:rsidP="004F7972">
      <w:pPr>
        <w:keepNext/>
        <w:spacing w:after="0" w:line="360" w:lineRule="auto"/>
        <w:contextualSpacing/>
        <w:jc w:val="center"/>
        <w:rPr>
          <w:rFonts w:ascii="Arial" w:eastAsia="Calibri" w:hAnsi="Arial" w:cs="Arial"/>
          <w:sz w:val="24"/>
          <w:szCs w:val="24"/>
        </w:rPr>
      </w:pPr>
    </w:p>
    <w:p w:rsidR="00A1025D" w:rsidRPr="00B52F02" w:rsidRDefault="00A1025D" w:rsidP="004F7972">
      <w:pPr>
        <w:keepNext/>
        <w:spacing w:after="0" w:line="360" w:lineRule="auto"/>
        <w:contextualSpacing/>
        <w:jc w:val="center"/>
        <w:rPr>
          <w:rFonts w:ascii="Arial" w:eastAsia="Calibri" w:hAnsi="Arial" w:cs="Arial"/>
          <w:sz w:val="24"/>
          <w:szCs w:val="24"/>
        </w:rPr>
      </w:pPr>
    </w:p>
    <w:p w:rsidR="00A1025D" w:rsidRPr="00B52F02" w:rsidRDefault="00A1025D" w:rsidP="004F7972">
      <w:pPr>
        <w:keepNext/>
        <w:spacing w:after="0" w:line="360" w:lineRule="auto"/>
        <w:contextualSpacing/>
        <w:jc w:val="center"/>
        <w:rPr>
          <w:rFonts w:ascii="Arial" w:eastAsia="Calibri" w:hAnsi="Arial" w:cs="Arial"/>
          <w:sz w:val="24"/>
          <w:szCs w:val="24"/>
        </w:rPr>
      </w:pPr>
    </w:p>
    <w:p w:rsidR="00A1025D" w:rsidRPr="00B52F02" w:rsidRDefault="00A1025D" w:rsidP="004F7972">
      <w:pPr>
        <w:keepNext/>
        <w:spacing w:after="0" w:line="360" w:lineRule="auto"/>
        <w:contextualSpacing/>
        <w:jc w:val="center"/>
        <w:rPr>
          <w:rFonts w:ascii="Arial" w:eastAsia="Calibri" w:hAnsi="Arial" w:cs="Arial"/>
          <w:sz w:val="24"/>
          <w:szCs w:val="24"/>
        </w:rPr>
      </w:pPr>
    </w:p>
    <w:p w:rsidR="00A1025D" w:rsidRPr="00B52F02" w:rsidRDefault="00A1025D" w:rsidP="004F7972">
      <w:pPr>
        <w:keepNext/>
        <w:spacing w:after="0" w:line="360" w:lineRule="auto"/>
        <w:contextualSpacing/>
        <w:jc w:val="center"/>
        <w:rPr>
          <w:rFonts w:ascii="Arial" w:eastAsia="Calibri" w:hAnsi="Arial" w:cs="Arial"/>
          <w:sz w:val="24"/>
          <w:szCs w:val="24"/>
        </w:rPr>
      </w:pPr>
    </w:p>
    <w:p w:rsidR="00A1025D" w:rsidRPr="00B52F02" w:rsidRDefault="00A1025D" w:rsidP="004F7972">
      <w:pPr>
        <w:keepNext/>
        <w:spacing w:after="0" w:line="360" w:lineRule="auto"/>
        <w:contextualSpacing/>
        <w:jc w:val="center"/>
        <w:rPr>
          <w:rFonts w:ascii="Arial" w:eastAsia="Calibri" w:hAnsi="Arial" w:cs="Arial"/>
          <w:sz w:val="24"/>
          <w:szCs w:val="24"/>
        </w:rPr>
      </w:pPr>
    </w:p>
    <w:p w:rsidR="00A1025D" w:rsidRPr="00B52F02" w:rsidRDefault="00A1025D" w:rsidP="004F7972">
      <w:pPr>
        <w:keepNext/>
        <w:spacing w:after="0" w:line="360" w:lineRule="auto"/>
        <w:contextualSpacing/>
        <w:jc w:val="center"/>
        <w:rPr>
          <w:rFonts w:ascii="Arial" w:eastAsia="Calibri" w:hAnsi="Arial" w:cs="Arial"/>
          <w:sz w:val="24"/>
          <w:szCs w:val="24"/>
        </w:rPr>
      </w:pPr>
    </w:p>
    <w:p w:rsidR="00A1025D" w:rsidRPr="00B52F02" w:rsidRDefault="00A1025D" w:rsidP="004F7972">
      <w:pPr>
        <w:keepNext/>
        <w:spacing w:after="0" w:line="360" w:lineRule="auto"/>
        <w:contextualSpacing/>
        <w:jc w:val="center"/>
        <w:rPr>
          <w:rFonts w:ascii="Arial" w:eastAsia="Calibri" w:hAnsi="Arial" w:cs="Arial"/>
          <w:sz w:val="24"/>
          <w:szCs w:val="24"/>
        </w:rPr>
      </w:pPr>
    </w:p>
    <w:p w:rsidR="00A1025D" w:rsidRPr="00B52F02" w:rsidRDefault="00A1025D" w:rsidP="004F7972">
      <w:pPr>
        <w:keepNext/>
        <w:spacing w:after="0" w:line="360" w:lineRule="auto"/>
        <w:contextualSpacing/>
        <w:jc w:val="center"/>
        <w:rPr>
          <w:rFonts w:ascii="Arial" w:eastAsia="Calibri" w:hAnsi="Arial" w:cs="Arial"/>
          <w:sz w:val="24"/>
          <w:szCs w:val="24"/>
        </w:rPr>
      </w:pPr>
    </w:p>
    <w:p w:rsidR="00A1025D" w:rsidRPr="00B52F02" w:rsidRDefault="00A1025D" w:rsidP="004F7972">
      <w:pPr>
        <w:keepNext/>
        <w:spacing w:after="0" w:line="360" w:lineRule="auto"/>
        <w:contextualSpacing/>
        <w:jc w:val="center"/>
        <w:rPr>
          <w:rFonts w:ascii="Arial" w:eastAsia="Calibri" w:hAnsi="Arial" w:cs="Arial"/>
          <w:sz w:val="24"/>
          <w:szCs w:val="24"/>
        </w:rPr>
      </w:pPr>
    </w:p>
    <w:p w:rsidR="00A1025D" w:rsidRPr="00B52F02" w:rsidRDefault="00A1025D" w:rsidP="004F7972">
      <w:pPr>
        <w:keepNext/>
        <w:spacing w:after="0" w:line="360" w:lineRule="auto"/>
        <w:contextualSpacing/>
        <w:jc w:val="center"/>
        <w:rPr>
          <w:rFonts w:ascii="Arial" w:eastAsia="Calibri" w:hAnsi="Arial" w:cs="Arial"/>
          <w:sz w:val="24"/>
          <w:szCs w:val="24"/>
        </w:rPr>
      </w:pPr>
    </w:p>
    <w:p w:rsidR="00A1025D" w:rsidRPr="00B52F02" w:rsidRDefault="00A1025D" w:rsidP="004F7972">
      <w:pPr>
        <w:keepNext/>
        <w:spacing w:after="0" w:line="360" w:lineRule="auto"/>
        <w:contextualSpacing/>
        <w:jc w:val="center"/>
        <w:rPr>
          <w:rFonts w:ascii="Arial" w:eastAsia="Calibri" w:hAnsi="Arial" w:cs="Arial"/>
          <w:sz w:val="24"/>
          <w:szCs w:val="24"/>
        </w:rPr>
      </w:pPr>
    </w:p>
    <w:p w:rsidR="00A1025D" w:rsidRPr="00B52F02" w:rsidRDefault="00A1025D" w:rsidP="004F7972">
      <w:pPr>
        <w:keepNext/>
        <w:spacing w:after="0" w:line="360" w:lineRule="auto"/>
        <w:contextualSpacing/>
        <w:jc w:val="center"/>
        <w:rPr>
          <w:rFonts w:ascii="Arial" w:eastAsia="Calibri" w:hAnsi="Arial" w:cs="Arial"/>
          <w:sz w:val="24"/>
          <w:szCs w:val="24"/>
        </w:rPr>
      </w:pPr>
    </w:p>
    <w:p w:rsidR="00A1025D" w:rsidRPr="00B52F02" w:rsidRDefault="00A1025D" w:rsidP="004F7972">
      <w:pPr>
        <w:keepNext/>
        <w:spacing w:after="0" w:line="360" w:lineRule="auto"/>
        <w:contextualSpacing/>
        <w:jc w:val="center"/>
        <w:rPr>
          <w:rFonts w:ascii="Arial" w:eastAsia="Calibri" w:hAnsi="Arial" w:cs="Arial"/>
          <w:sz w:val="24"/>
          <w:szCs w:val="24"/>
        </w:rPr>
      </w:pPr>
    </w:p>
    <w:p w:rsidR="00A1025D" w:rsidRPr="00B52F02" w:rsidRDefault="00A1025D" w:rsidP="004F7972">
      <w:pPr>
        <w:keepNext/>
        <w:spacing w:after="0" w:line="360" w:lineRule="auto"/>
        <w:contextualSpacing/>
        <w:jc w:val="center"/>
        <w:rPr>
          <w:rFonts w:ascii="Arial" w:eastAsia="Calibri" w:hAnsi="Arial" w:cs="Arial"/>
          <w:sz w:val="24"/>
          <w:szCs w:val="24"/>
        </w:rPr>
      </w:pPr>
    </w:p>
    <w:p w:rsidR="00A1025D" w:rsidRPr="00B52F02" w:rsidRDefault="00A1025D" w:rsidP="004F7972">
      <w:pPr>
        <w:keepNext/>
        <w:spacing w:after="0" w:line="360" w:lineRule="auto"/>
        <w:contextualSpacing/>
        <w:jc w:val="center"/>
        <w:rPr>
          <w:rFonts w:ascii="Arial" w:eastAsia="Calibri" w:hAnsi="Arial" w:cs="Arial"/>
          <w:sz w:val="24"/>
          <w:szCs w:val="24"/>
        </w:rPr>
      </w:pPr>
    </w:p>
    <w:p w:rsidR="00A1025D" w:rsidRPr="00B52F02" w:rsidRDefault="00A1025D" w:rsidP="00A1025D">
      <w:pPr>
        <w:keepNext/>
        <w:spacing w:after="0" w:line="240" w:lineRule="auto"/>
        <w:jc w:val="center"/>
        <w:rPr>
          <w:rFonts w:ascii="Arial" w:hAnsi="Arial" w:cs="Arial"/>
          <w:sz w:val="24"/>
          <w:szCs w:val="24"/>
        </w:rPr>
      </w:pPr>
    </w:p>
    <w:p w:rsidR="00A1025D" w:rsidRPr="00B52F02" w:rsidRDefault="00A1025D" w:rsidP="00A1025D">
      <w:pPr>
        <w:keepNext/>
        <w:spacing w:after="0" w:line="240" w:lineRule="auto"/>
        <w:jc w:val="center"/>
        <w:rPr>
          <w:rFonts w:ascii="Arial" w:hAnsi="Arial" w:cs="Arial"/>
          <w:sz w:val="24"/>
          <w:szCs w:val="24"/>
        </w:rPr>
      </w:pPr>
    </w:p>
    <w:p w:rsidR="00A1025D" w:rsidRPr="00B52F02" w:rsidRDefault="00A1025D" w:rsidP="00A1025D">
      <w:pPr>
        <w:keepNext/>
        <w:spacing w:after="0" w:line="240" w:lineRule="auto"/>
        <w:jc w:val="center"/>
        <w:rPr>
          <w:rFonts w:ascii="Arial" w:hAnsi="Arial" w:cs="Arial"/>
          <w:sz w:val="24"/>
          <w:szCs w:val="24"/>
        </w:rPr>
      </w:pPr>
    </w:p>
    <w:p w:rsidR="00A1025D" w:rsidRPr="00B52F02" w:rsidRDefault="00A1025D" w:rsidP="00A1025D">
      <w:pPr>
        <w:keepNext/>
        <w:spacing w:after="0" w:line="240" w:lineRule="auto"/>
        <w:jc w:val="center"/>
        <w:rPr>
          <w:rFonts w:ascii="Arial" w:hAnsi="Arial" w:cs="Arial"/>
          <w:sz w:val="24"/>
          <w:szCs w:val="24"/>
        </w:rPr>
      </w:pPr>
    </w:p>
    <w:p w:rsidR="00A1025D" w:rsidRPr="00B52F02" w:rsidRDefault="00A1025D" w:rsidP="00A1025D">
      <w:pPr>
        <w:keepNext/>
        <w:spacing w:after="0" w:line="240" w:lineRule="auto"/>
        <w:jc w:val="center"/>
        <w:rPr>
          <w:rFonts w:ascii="Arial" w:hAnsi="Arial" w:cs="Arial"/>
          <w:sz w:val="24"/>
          <w:szCs w:val="24"/>
        </w:rPr>
      </w:pPr>
    </w:p>
    <w:p w:rsidR="00A1025D" w:rsidRPr="00B52F02" w:rsidRDefault="00A1025D" w:rsidP="00A1025D">
      <w:pPr>
        <w:keepNext/>
        <w:spacing w:after="0" w:line="240" w:lineRule="auto"/>
        <w:jc w:val="center"/>
        <w:rPr>
          <w:rFonts w:ascii="Arial" w:hAnsi="Arial" w:cs="Arial"/>
          <w:sz w:val="24"/>
          <w:szCs w:val="24"/>
        </w:rPr>
      </w:pPr>
    </w:p>
    <w:p w:rsidR="00A1025D" w:rsidRPr="00B52F02" w:rsidRDefault="00A1025D" w:rsidP="00A1025D">
      <w:pPr>
        <w:keepNext/>
        <w:spacing w:after="0" w:line="240" w:lineRule="auto"/>
        <w:jc w:val="center"/>
        <w:rPr>
          <w:rFonts w:ascii="Arial" w:hAnsi="Arial" w:cs="Arial"/>
          <w:sz w:val="24"/>
          <w:szCs w:val="24"/>
        </w:rPr>
      </w:pPr>
    </w:p>
    <w:p w:rsidR="00A1025D" w:rsidRPr="00B52F02" w:rsidRDefault="00A1025D" w:rsidP="00A1025D">
      <w:pPr>
        <w:keepNext/>
        <w:spacing w:after="0" w:line="240" w:lineRule="auto"/>
        <w:jc w:val="center"/>
        <w:rPr>
          <w:rFonts w:ascii="Arial" w:hAnsi="Arial" w:cs="Arial"/>
          <w:sz w:val="24"/>
          <w:szCs w:val="24"/>
        </w:rPr>
      </w:pPr>
    </w:p>
    <w:p w:rsidR="005C7B53" w:rsidRPr="007F290B" w:rsidRDefault="005C7B53" w:rsidP="005C7B53">
      <w:pPr>
        <w:spacing w:after="0" w:line="240" w:lineRule="auto"/>
        <w:jc w:val="center"/>
        <w:rPr>
          <w:rFonts w:ascii="Arial" w:hAnsi="Arial" w:cs="Arial"/>
          <w:sz w:val="20"/>
          <w:szCs w:val="20"/>
        </w:rPr>
      </w:pPr>
      <w:r w:rsidRPr="007F290B">
        <w:rPr>
          <w:rFonts w:ascii="Arial" w:hAnsi="Arial" w:cs="Arial"/>
          <w:sz w:val="20"/>
          <w:szCs w:val="20"/>
        </w:rPr>
        <w:t>Dados Internacionais de Catalogação na Publicação</w:t>
      </w:r>
    </w:p>
    <w:p w:rsidR="005C7B53" w:rsidRPr="007F290B" w:rsidRDefault="005C7B53" w:rsidP="005C7B53">
      <w:pPr>
        <w:spacing w:after="0" w:line="240" w:lineRule="auto"/>
        <w:jc w:val="center"/>
        <w:rPr>
          <w:rFonts w:ascii="Arial" w:hAnsi="Arial" w:cs="Arial"/>
          <w:sz w:val="20"/>
          <w:szCs w:val="20"/>
        </w:rPr>
      </w:pPr>
      <w:r w:rsidRPr="007F290B">
        <w:rPr>
          <w:rFonts w:ascii="Arial" w:hAnsi="Arial" w:cs="Arial"/>
          <w:sz w:val="20"/>
          <w:szCs w:val="20"/>
        </w:rPr>
        <w:t xml:space="preserve">(Biblioteca da </w:t>
      </w:r>
      <w:proofErr w:type="spellStart"/>
      <w:r w:rsidRPr="007F290B">
        <w:rPr>
          <w:rFonts w:ascii="Arial" w:hAnsi="Arial" w:cs="Arial"/>
          <w:sz w:val="20"/>
          <w:szCs w:val="20"/>
        </w:rPr>
        <w:t>Facisa</w:t>
      </w:r>
      <w:proofErr w:type="spellEnd"/>
      <w:r w:rsidRPr="007F290B">
        <w:rPr>
          <w:rFonts w:ascii="Arial" w:hAnsi="Arial" w:cs="Arial"/>
          <w:sz w:val="20"/>
          <w:szCs w:val="20"/>
        </w:rPr>
        <w:t>)</w:t>
      </w:r>
    </w:p>
    <w:p w:rsidR="005C7B53" w:rsidRPr="007F290B" w:rsidRDefault="005C7B53" w:rsidP="005C7B53">
      <w:pPr>
        <w:spacing w:after="0" w:line="240" w:lineRule="auto"/>
        <w:jc w:val="center"/>
        <w:rPr>
          <w:rFonts w:ascii="Arial" w:hAnsi="Arial" w:cs="Arial"/>
          <w:sz w:val="20"/>
          <w:szCs w:val="20"/>
        </w:rPr>
      </w:pPr>
    </w:p>
    <w:p w:rsidR="005C7B53" w:rsidRPr="007F290B" w:rsidRDefault="005C7B53" w:rsidP="005C7B53">
      <w:pPr>
        <w:tabs>
          <w:tab w:val="left" w:pos="1440"/>
        </w:tabs>
        <w:spacing w:after="0" w:line="240" w:lineRule="auto"/>
        <w:ind w:left="709"/>
        <w:rPr>
          <w:rFonts w:ascii="Arial" w:hAnsi="Arial" w:cs="Arial"/>
          <w:sz w:val="20"/>
          <w:szCs w:val="20"/>
        </w:rPr>
      </w:pPr>
      <w:r w:rsidRPr="007F290B">
        <w:rPr>
          <w:rFonts w:ascii="Arial" w:hAnsi="Arial" w:cs="Arial"/>
          <w:sz w:val="20"/>
          <w:szCs w:val="20"/>
        </w:rPr>
        <w:t>XXXXX</w:t>
      </w:r>
    </w:p>
    <w:p w:rsidR="005C7B53" w:rsidRPr="007F290B" w:rsidRDefault="005C7B53" w:rsidP="005C7B53">
      <w:pPr>
        <w:tabs>
          <w:tab w:val="left" w:pos="1440"/>
        </w:tabs>
        <w:spacing w:after="0" w:line="240" w:lineRule="auto"/>
        <w:ind w:left="993"/>
        <w:rPr>
          <w:rFonts w:ascii="Arial" w:hAnsi="Arial" w:cs="Arial"/>
          <w:sz w:val="20"/>
          <w:szCs w:val="20"/>
        </w:rPr>
      </w:pPr>
      <w:r>
        <w:rPr>
          <w:rFonts w:ascii="Arial" w:hAnsi="Arial" w:cs="Arial"/>
          <w:sz w:val="20"/>
          <w:szCs w:val="20"/>
        </w:rPr>
        <w:t>Andrade</w:t>
      </w:r>
      <w:r w:rsidRPr="007F290B">
        <w:rPr>
          <w:rFonts w:ascii="Arial" w:hAnsi="Arial" w:cs="Arial"/>
          <w:sz w:val="20"/>
          <w:szCs w:val="20"/>
        </w:rPr>
        <w:t xml:space="preserve">, </w:t>
      </w:r>
      <w:proofErr w:type="spellStart"/>
      <w:r>
        <w:rPr>
          <w:rFonts w:ascii="Arial" w:hAnsi="Arial" w:cs="Arial"/>
          <w:sz w:val="20"/>
          <w:szCs w:val="20"/>
        </w:rPr>
        <w:t>Cleberto</w:t>
      </w:r>
      <w:proofErr w:type="spellEnd"/>
      <w:r>
        <w:rPr>
          <w:rFonts w:ascii="Arial" w:hAnsi="Arial" w:cs="Arial"/>
          <w:sz w:val="20"/>
          <w:szCs w:val="20"/>
        </w:rPr>
        <w:t xml:space="preserve"> de Souza Araújo</w:t>
      </w:r>
      <w:r w:rsidRPr="007F290B">
        <w:rPr>
          <w:rFonts w:ascii="Arial" w:hAnsi="Arial" w:cs="Arial"/>
          <w:sz w:val="20"/>
          <w:szCs w:val="20"/>
        </w:rPr>
        <w:t>.</w:t>
      </w:r>
    </w:p>
    <w:p w:rsidR="005C7B53" w:rsidRPr="007F290B" w:rsidRDefault="005C7B53" w:rsidP="005C7B53">
      <w:pPr>
        <w:spacing w:after="0" w:line="240" w:lineRule="auto"/>
        <w:ind w:left="993" w:right="282" w:firstLine="283"/>
        <w:jc w:val="both"/>
        <w:rPr>
          <w:rFonts w:ascii="Arial" w:hAnsi="Arial" w:cs="Arial"/>
          <w:sz w:val="20"/>
          <w:szCs w:val="20"/>
        </w:rPr>
      </w:pPr>
      <w:r>
        <w:rPr>
          <w:rFonts w:ascii="Arial" w:hAnsi="Arial" w:cs="Arial"/>
          <w:sz w:val="20"/>
          <w:szCs w:val="20"/>
        </w:rPr>
        <w:t xml:space="preserve">A possibilidade jurídica do reconhecimento da paternidade </w:t>
      </w:r>
      <w:proofErr w:type="spellStart"/>
      <w:r>
        <w:rPr>
          <w:rFonts w:ascii="Arial" w:hAnsi="Arial" w:cs="Arial"/>
          <w:sz w:val="20"/>
          <w:szCs w:val="20"/>
        </w:rPr>
        <w:t>socioafetiva</w:t>
      </w:r>
      <w:proofErr w:type="spellEnd"/>
      <w:r>
        <w:rPr>
          <w:rFonts w:ascii="Arial" w:hAnsi="Arial" w:cs="Arial"/>
          <w:sz w:val="20"/>
          <w:szCs w:val="20"/>
        </w:rPr>
        <w:t xml:space="preserve"> e seus reflexos no ordenamento jurídico brasileiro </w:t>
      </w:r>
      <w:r w:rsidRPr="007F290B">
        <w:rPr>
          <w:rFonts w:ascii="Arial" w:hAnsi="Arial" w:cs="Arial"/>
          <w:sz w:val="20"/>
          <w:szCs w:val="20"/>
        </w:rPr>
        <w:t xml:space="preserve">/ </w:t>
      </w:r>
      <w:proofErr w:type="spellStart"/>
      <w:r>
        <w:rPr>
          <w:rFonts w:ascii="Arial" w:hAnsi="Arial" w:cs="Arial"/>
          <w:sz w:val="20"/>
          <w:szCs w:val="20"/>
        </w:rPr>
        <w:t>Cleberto</w:t>
      </w:r>
      <w:proofErr w:type="spellEnd"/>
      <w:r>
        <w:rPr>
          <w:rFonts w:ascii="Arial" w:hAnsi="Arial" w:cs="Arial"/>
          <w:sz w:val="20"/>
          <w:szCs w:val="20"/>
        </w:rPr>
        <w:t xml:space="preserve"> de Souza Araújo Andrade</w:t>
      </w:r>
      <w:r w:rsidRPr="007F290B">
        <w:rPr>
          <w:rFonts w:ascii="Arial" w:hAnsi="Arial" w:cs="Arial"/>
          <w:sz w:val="20"/>
          <w:szCs w:val="20"/>
        </w:rPr>
        <w:t>. -- Campina Grande, 201</w:t>
      </w:r>
      <w:r>
        <w:rPr>
          <w:rFonts w:ascii="Arial" w:hAnsi="Arial" w:cs="Arial"/>
          <w:sz w:val="20"/>
          <w:szCs w:val="20"/>
        </w:rPr>
        <w:t>9</w:t>
      </w:r>
      <w:r w:rsidRPr="007F290B">
        <w:rPr>
          <w:rFonts w:ascii="Arial" w:hAnsi="Arial" w:cs="Arial"/>
          <w:sz w:val="20"/>
          <w:szCs w:val="20"/>
        </w:rPr>
        <w:t>.</w:t>
      </w:r>
    </w:p>
    <w:p w:rsidR="005C7B53" w:rsidRPr="007F290B" w:rsidRDefault="005C7B53" w:rsidP="005C7B53">
      <w:pPr>
        <w:spacing w:after="0" w:line="240" w:lineRule="auto"/>
        <w:ind w:left="993" w:right="282" w:firstLine="283"/>
        <w:jc w:val="both"/>
        <w:rPr>
          <w:rFonts w:ascii="Arial" w:hAnsi="Arial" w:cs="Arial"/>
          <w:sz w:val="20"/>
          <w:szCs w:val="20"/>
        </w:rPr>
      </w:pPr>
    </w:p>
    <w:p w:rsidR="005C7B53" w:rsidRPr="007F290B" w:rsidRDefault="005C7B53" w:rsidP="005C7B53">
      <w:pPr>
        <w:spacing w:after="0" w:line="240" w:lineRule="auto"/>
        <w:ind w:left="993" w:right="282" w:firstLine="283"/>
        <w:jc w:val="both"/>
        <w:rPr>
          <w:rFonts w:ascii="Arial" w:hAnsi="Arial" w:cs="Arial"/>
          <w:sz w:val="20"/>
          <w:szCs w:val="20"/>
        </w:rPr>
      </w:pPr>
      <w:r w:rsidRPr="007F290B">
        <w:rPr>
          <w:rFonts w:ascii="Arial" w:hAnsi="Arial" w:cs="Arial"/>
          <w:sz w:val="20"/>
          <w:szCs w:val="20"/>
        </w:rPr>
        <w:t xml:space="preserve">Originalmente apresentado como Artigo Científico de bacharelado em Direito do autor (bacharel – </w:t>
      </w:r>
      <w:proofErr w:type="spellStart"/>
      <w:r w:rsidRPr="007F290B">
        <w:rPr>
          <w:rFonts w:ascii="Arial" w:hAnsi="Arial" w:cs="Arial"/>
          <w:sz w:val="20"/>
          <w:szCs w:val="20"/>
        </w:rPr>
        <w:t>UniFacisa</w:t>
      </w:r>
      <w:proofErr w:type="spellEnd"/>
      <w:r w:rsidRPr="007F290B">
        <w:rPr>
          <w:rFonts w:ascii="Arial" w:hAnsi="Arial" w:cs="Arial"/>
          <w:sz w:val="20"/>
          <w:szCs w:val="20"/>
        </w:rPr>
        <w:t xml:space="preserve"> – Centro Universitário, 201</w:t>
      </w:r>
      <w:r>
        <w:rPr>
          <w:rFonts w:ascii="Arial" w:hAnsi="Arial" w:cs="Arial"/>
          <w:sz w:val="20"/>
          <w:szCs w:val="20"/>
        </w:rPr>
        <w:t>9</w:t>
      </w:r>
      <w:r w:rsidRPr="007F290B">
        <w:rPr>
          <w:rFonts w:ascii="Arial" w:hAnsi="Arial" w:cs="Arial"/>
          <w:sz w:val="20"/>
          <w:szCs w:val="20"/>
        </w:rPr>
        <w:t>).</w:t>
      </w:r>
    </w:p>
    <w:p w:rsidR="005C7B53" w:rsidRPr="007F290B" w:rsidRDefault="005C7B53" w:rsidP="005C7B53">
      <w:pPr>
        <w:spacing w:after="0" w:line="240" w:lineRule="auto"/>
        <w:ind w:left="993" w:right="282" w:firstLine="283"/>
        <w:jc w:val="both"/>
        <w:rPr>
          <w:rFonts w:ascii="Arial" w:hAnsi="Arial" w:cs="Arial"/>
          <w:sz w:val="20"/>
          <w:szCs w:val="20"/>
        </w:rPr>
      </w:pPr>
      <w:r w:rsidRPr="007F290B">
        <w:rPr>
          <w:rFonts w:ascii="Arial" w:hAnsi="Arial" w:cs="Arial"/>
          <w:sz w:val="20"/>
          <w:szCs w:val="20"/>
        </w:rPr>
        <w:t>Referências.</w:t>
      </w:r>
    </w:p>
    <w:p w:rsidR="005C7B53" w:rsidRPr="007F290B" w:rsidRDefault="005C7B53" w:rsidP="005C7B53">
      <w:pPr>
        <w:spacing w:after="0" w:line="240" w:lineRule="auto"/>
        <w:ind w:left="993" w:right="282" w:firstLine="283"/>
        <w:jc w:val="both"/>
        <w:rPr>
          <w:rFonts w:ascii="Arial" w:hAnsi="Arial" w:cs="Arial"/>
          <w:sz w:val="20"/>
          <w:szCs w:val="20"/>
        </w:rPr>
      </w:pPr>
    </w:p>
    <w:p w:rsidR="005C7B53" w:rsidRPr="007F290B" w:rsidRDefault="005C7B53" w:rsidP="005C7B53">
      <w:pPr>
        <w:pStyle w:val="paragraph"/>
        <w:ind w:left="993" w:right="282" w:firstLine="283"/>
        <w:jc w:val="both"/>
        <w:textAlignment w:val="baseline"/>
        <w:rPr>
          <w:rFonts w:ascii="Arial" w:hAnsi="Arial" w:cs="Arial"/>
          <w:sz w:val="20"/>
          <w:szCs w:val="20"/>
        </w:rPr>
      </w:pPr>
      <w:r w:rsidRPr="007F290B">
        <w:rPr>
          <w:rFonts w:ascii="Arial" w:hAnsi="Arial" w:cs="Arial"/>
          <w:sz w:val="20"/>
          <w:szCs w:val="20"/>
        </w:rPr>
        <w:t>1.</w:t>
      </w:r>
      <w:r>
        <w:rPr>
          <w:rFonts w:ascii="Arial" w:hAnsi="Arial" w:cs="Arial"/>
          <w:sz w:val="20"/>
          <w:szCs w:val="20"/>
        </w:rPr>
        <w:t>Paternidade</w:t>
      </w:r>
      <w:r w:rsidRPr="007F290B">
        <w:rPr>
          <w:rFonts w:ascii="Arial" w:hAnsi="Arial" w:cs="Arial"/>
          <w:sz w:val="20"/>
          <w:szCs w:val="20"/>
        </w:rPr>
        <w:t xml:space="preserve">. 2. </w:t>
      </w:r>
      <w:proofErr w:type="spellStart"/>
      <w:r>
        <w:rPr>
          <w:rFonts w:ascii="Arial" w:hAnsi="Arial" w:cs="Arial"/>
          <w:sz w:val="20"/>
          <w:szCs w:val="20"/>
        </w:rPr>
        <w:t>Multiparentalidade</w:t>
      </w:r>
      <w:proofErr w:type="spellEnd"/>
      <w:r w:rsidRPr="007F290B">
        <w:rPr>
          <w:rFonts w:ascii="Arial" w:hAnsi="Arial" w:cs="Arial"/>
          <w:sz w:val="20"/>
          <w:szCs w:val="20"/>
        </w:rPr>
        <w:t xml:space="preserve">. 3. </w:t>
      </w:r>
      <w:proofErr w:type="spellStart"/>
      <w:r>
        <w:rPr>
          <w:rFonts w:ascii="Arial" w:hAnsi="Arial" w:cs="Arial"/>
          <w:sz w:val="20"/>
          <w:szCs w:val="20"/>
        </w:rPr>
        <w:t>Socioafetividade</w:t>
      </w:r>
      <w:proofErr w:type="spellEnd"/>
      <w:r w:rsidRPr="007F290B">
        <w:rPr>
          <w:rFonts w:ascii="Arial" w:hAnsi="Arial" w:cs="Arial"/>
          <w:sz w:val="20"/>
          <w:szCs w:val="20"/>
        </w:rPr>
        <w:t>.</w:t>
      </w:r>
      <w:r>
        <w:rPr>
          <w:rFonts w:ascii="Arial" w:hAnsi="Arial" w:cs="Arial"/>
          <w:sz w:val="20"/>
          <w:szCs w:val="20"/>
        </w:rPr>
        <w:t xml:space="preserve"> 4. </w:t>
      </w:r>
      <w:proofErr w:type="gramStart"/>
      <w:r>
        <w:rPr>
          <w:rFonts w:ascii="Arial" w:hAnsi="Arial" w:cs="Arial"/>
          <w:sz w:val="20"/>
          <w:szCs w:val="20"/>
        </w:rPr>
        <w:t xml:space="preserve">Filiação </w:t>
      </w:r>
      <w:r w:rsidRPr="007F290B">
        <w:rPr>
          <w:rFonts w:ascii="Arial" w:hAnsi="Arial" w:cs="Arial"/>
          <w:sz w:val="20"/>
          <w:szCs w:val="20"/>
        </w:rPr>
        <w:t xml:space="preserve"> I.</w:t>
      </w:r>
      <w:proofErr w:type="gramEnd"/>
      <w:r w:rsidRPr="007F290B">
        <w:rPr>
          <w:rFonts w:ascii="Arial" w:hAnsi="Arial" w:cs="Arial"/>
          <w:sz w:val="20"/>
          <w:szCs w:val="20"/>
        </w:rPr>
        <w:t xml:space="preserve"> Título.</w:t>
      </w:r>
    </w:p>
    <w:p w:rsidR="005C7B53" w:rsidRPr="007F290B" w:rsidRDefault="005C7B53" w:rsidP="005C7B53">
      <w:pPr>
        <w:spacing w:after="0" w:line="240" w:lineRule="auto"/>
        <w:ind w:left="993" w:right="282" w:firstLine="283"/>
        <w:jc w:val="both"/>
        <w:rPr>
          <w:rFonts w:ascii="Arial" w:hAnsi="Arial" w:cs="Arial"/>
          <w:sz w:val="20"/>
          <w:szCs w:val="20"/>
        </w:rPr>
      </w:pPr>
    </w:p>
    <w:p w:rsidR="005C7B53" w:rsidRPr="005C7B53" w:rsidRDefault="005C7B53" w:rsidP="005C7B53">
      <w:pPr>
        <w:spacing w:after="0"/>
        <w:ind w:left="993" w:right="282" w:firstLine="283"/>
        <w:jc w:val="right"/>
        <w:rPr>
          <w:rFonts w:ascii="Arial" w:hAnsi="Arial" w:cs="Arial"/>
          <w:sz w:val="20"/>
          <w:szCs w:val="20"/>
        </w:rPr>
      </w:pPr>
      <w:r>
        <w:rPr>
          <w:rFonts w:ascii="Arial" w:hAnsi="Arial" w:cs="Arial"/>
          <w:sz w:val="20"/>
          <w:szCs w:val="20"/>
        </w:rPr>
        <w:t>CDU-XXXXXXXXXX</w:t>
      </w:r>
    </w:p>
    <w:p w:rsidR="00FF2AF4" w:rsidRPr="00B52F02" w:rsidRDefault="00FF2AF4" w:rsidP="00A1025D">
      <w:pPr>
        <w:keepNext/>
        <w:spacing w:after="0" w:line="360" w:lineRule="auto"/>
        <w:contextualSpacing/>
        <w:jc w:val="center"/>
        <w:rPr>
          <w:rFonts w:ascii="Arial" w:eastAsia="Calibri" w:hAnsi="Arial" w:cs="Arial"/>
          <w:sz w:val="24"/>
          <w:szCs w:val="24"/>
        </w:rPr>
      </w:pPr>
      <w:r w:rsidRPr="00B52F02">
        <w:rPr>
          <w:rFonts w:ascii="Arial" w:eastAsia="Calibri" w:hAnsi="Arial" w:cs="Arial"/>
          <w:sz w:val="24"/>
          <w:szCs w:val="24"/>
        </w:rPr>
        <w:lastRenderedPageBreak/>
        <w:t>CLEBERTO DE SOUZA ARAUJO ANDRADE</w:t>
      </w:r>
    </w:p>
    <w:p w:rsidR="00FF2AF4" w:rsidRPr="00B52F02" w:rsidRDefault="00FF2AF4" w:rsidP="00A1025D">
      <w:pPr>
        <w:keepNext/>
        <w:spacing w:after="0" w:line="360" w:lineRule="auto"/>
        <w:jc w:val="center"/>
        <w:rPr>
          <w:rFonts w:ascii="Arial" w:eastAsia="Calibri" w:hAnsi="Arial" w:cs="Arial"/>
          <w:sz w:val="24"/>
          <w:szCs w:val="24"/>
        </w:rPr>
      </w:pPr>
    </w:p>
    <w:p w:rsidR="00FF2AF4" w:rsidRPr="00B52F02" w:rsidRDefault="00FF2AF4" w:rsidP="00FF2AF4">
      <w:pPr>
        <w:keepNext/>
        <w:spacing w:after="0" w:line="360" w:lineRule="auto"/>
        <w:jc w:val="center"/>
        <w:rPr>
          <w:rFonts w:ascii="Arial" w:eastAsia="Calibri" w:hAnsi="Arial" w:cs="Arial"/>
          <w:sz w:val="24"/>
          <w:szCs w:val="24"/>
        </w:rPr>
      </w:pPr>
    </w:p>
    <w:p w:rsidR="00FF2AF4" w:rsidRPr="00B52F02" w:rsidRDefault="00FF2AF4" w:rsidP="00FF2AF4">
      <w:pPr>
        <w:keepNext/>
        <w:spacing w:after="0" w:line="360" w:lineRule="auto"/>
        <w:jc w:val="center"/>
        <w:rPr>
          <w:rFonts w:ascii="Arial" w:eastAsia="Calibri" w:hAnsi="Arial" w:cs="Arial"/>
          <w:sz w:val="24"/>
          <w:szCs w:val="24"/>
        </w:rPr>
      </w:pPr>
    </w:p>
    <w:p w:rsidR="00FF2AF4" w:rsidRPr="00B52F02" w:rsidRDefault="00FF2AF4" w:rsidP="00FF2AF4">
      <w:pPr>
        <w:keepNext/>
        <w:spacing w:after="0" w:line="360" w:lineRule="auto"/>
        <w:jc w:val="center"/>
        <w:rPr>
          <w:rFonts w:ascii="Arial" w:eastAsia="Calibri" w:hAnsi="Arial" w:cs="Arial"/>
          <w:sz w:val="24"/>
          <w:szCs w:val="24"/>
        </w:rPr>
      </w:pPr>
    </w:p>
    <w:p w:rsidR="00FF2AF4" w:rsidRPr="00B52F02" w:rsidRDefault="00FF2AF4" w:rsidP="00FF2AF4">
      <w:pPr>
        <w:keepNext/>
        <w:spacing w:after="0" w:line="360" w:lineRule="auto"/>
        <w:jc w:val="center"/>
        <w:rPr>
          <w:rFonts w:ascii="Arial" w:eastAsia="Calibri" w:hAnsi="Arial" w:cs="Arial"/>
          <w:sz w:val="24"/>
          <w:szCs w:val="24"/>
        </w:rPr>
      </w:pPr>
    </w:p>
    <w:p w:rsidR="00FF2AF4" w:rsidRPr="00B52F02" w:rsidRDefault="00FF2AF4" w:rsidP="00FF2AF4">
      <w:pPr>
        <w:jc w:val="center"/>
        <w:rPr>
          <w:rFonts w:ascii="Arial" w:eastAsia="Calibri" w:hAnsi="Arial" w:cs="Arial"/>
          <w:sz w:val="24"/>
          <w:szCs w:val="24"/>
        </w:rPr>
      </w:pPr>
      <w:r w:rsidRPr="00B52F02">
        <w:rPr>
          <w:rFonts w:ascii="Arial" w:eastAsia="Calibri" w:hAnsi="Arial" w:cs="Arial"/>
          <w:sz w:val="24"/>
          <w:szCs w:val="24"/>
        </w:rPr>
        <w:t>A POSSIBILIDADE JURIDICA DO RECONHECIMENTO DA PARTENIDADE SOCIOAFETIVA E SEUS REFLEXOS NO</w:t>
      </w:r>
      <w:r w:rsidR="00EE0C06" w:rsidRPr="00B52F02">
        <w:rPr>
          <w:rFonts w:ascii="Arial" w:eastAsia="Calibri" w:hAnsi="Arial" w:cs="Arial"/>
          <w:sz w:val="24"/>
          <w:szCs w:val="24"/>
        </w:rPr>
        <w:t xml:space="preserve"> ORDENAMENTO JURIDICO BRASILEIRO</w:t>
      </w:r>
    </w:p>
    <w:p w:rsidR="00FF2AF4" w:rsidRPr="00B52F02" w:rsidRDefault="00FF2AF4" w:rsidP="00FF2AF4">
      <w:pPr>
        <w:keepNext/>
        <w:spacing w:after="0" w:line="360" w:lineRule="auto"/>
        <w:jc w:val="center"/>
        <w:rPr>
          <w:rFonts w:ascii="Arial" w:eastAsia="Calibri" w:hAnsi="Arial" w:cs="Arial"/>
          <w:sz w:val="24"/>
          <w:szCs w:val="24"/>
        </w:rPr>
      </w:pPr>
    </w:p>
    <w:p w:rsidR="00FF2AF4" w:rsidRPr="00B52F02" w:rsidRDefault="00FF2AF4" w:rsidP="00FF2AF4">
      <w:pPr>
        <w:keepNext/>
        <w:spacing w:after="0" w:line="360" w:lineRule="auto"/>
        <w:jc w:val="both"/>
        <w:rPr>
          <w:rFonts w:ascii="Arial" w:eastAsia="Calibri" w:hAnsi="Arial" w:cs="Arial"/>
          <w:sz w:val="24"/>
          <w:szCs w:val="24"/>
        </w:rPr>
      </w:pPr>
    </w:p>
    <w:p w:rsidR="00FF2AF4" w:rsidRPr="00B52F02" w:rsidRDefault="00FF2AF4" w:rsidP="00FF2AF4">
      <w:pPr>
        <w:keepNext/>
        <w:spacing w:after="0" w:line="360" w:lineRule="auto"/>
        <w:jc w:val="both"/>
        <w:rPr>
          <w:rFonts w:ascii="Arial" w:eastAsia="Calibri" w:hAnsi="Arial" w:cs="Arial"/>
          <w:sz w:val="24"/>
          <w:szCs w:val="24"/>
        </w:rPr>
      </w:pPr>
    </w:p>
    <w:p w:rsidR="00FF2AF4" w:rsidRPr="00B52F02" w:rsidRDefault="00FF2AF4" w:rsidP="00FF2AF4">
      <w:pPr>
        <w:keepNext/>
        <w:spacing w:after="0" w:line="360" w:lineRule="auto"/>
        <w:jc w:val="both"/>
        <w:rPr>
          <w:rFonts w:ascii="Arial" w:eastAsia="Calibri" w:hAnsi="Arial" w:cs="Arial"/>
          <w:sz w:val="24"/>
          <w:szCs w:val="24"/>
        </w:rPr>
      </w:pPr>
    </w:p>
    <w:p w:rsidR="00FF2AF4" w:rsidRPr="00B52F02" w:rsidRDefault="00FF2AF4" w:rsidP="00FF2AF4">
      <w:pPr>
        <w:keepNext/>
        <w:spacing w:after="0" w:line="360" w:lineRule="auto"/>
        <w:jc w:val="both"/>
        <w:rPr>
          <w:rFonts w:ascii="Arial" w:eastAsia="Calibri" w:hAnsi="Arial" w:cs="Arial"/>
          <w:sz w:val="24"/>
          <w:szCs w:val="24"/>
        </w:rPr>
      </w:pPr>
    </w:p>
    <w:p w:rsidR="00FF2AF4" w:rsidRPr="00B52F02" w:rsidRDefault="00FF2AF4" w:rsidP="00FF2AF4">
      <w:pPr>
        <w:keepNext/>
        <w:spacing w:after="0" w:line="360" w:lineRule="auto"/>
        <w:jc w:val="both"/>
        <w:rPr>
          <w:rFonts w:ascii="Arial" w:eastAsia="Calibri" w:hAnsi="Arial" w:cs="Arial"/>
          <w:sz w:val="24"/>
          <w:szCs w:val="24"/>
        </w:rPr>
      </w:pPr>
    </w:p>
    <w:p w:rsidR="00FF2AF4" w:rsidRPr="00B52F02" w:rsidRDefault="00FF2AF4" w:rsidP="00FF2AF4">
      <w:pPr>
        <w:keepNext/>
        <w:spacing w:after="0" w:line="240" w:lineRule="auto"/>
        <w:ind w:left="4536"/>
        <w:jc w:val="both"/>
        <w:rPr>
          <w:rFonts w:ascii="Arial" w:eastAsia="Calibri" w:hAnsi="Arial" w:cs="Arial"/>
          <w:sz w:val="24"/>
          <w:szCs w:val="24"/>
        </w:rPr>
      </w:pPr>
      <w:r w:rsidRPr="00B52F02">
        <w:rPr>
          <w:rFonts w:ascii="Arial" w:eastAsia="Calibri" w:hAnsi="Arial" w:cs="Arial"/>
          <w:sz w:val="24"/>
          <w:szCs w:val="24"/>
        </w:rPr>
        <w:t xml:space="preserve">Trabalho de Conclusão de Curso – Artigo Científico – apresentado como pré-requisito para a obtenção do título de Bacharel em Direito pela UniFacisa – Centro Universitário. </w:t>
      </w:r>
    </w:p>
    <w:p w:rsidR="00E35209" w:rsidRPr="00B52F02" w:rsidRDefault="00FF2AF4" w:rsidP="00D5155F">
      <w:pPr>
        <w:keepNext/>
        <w:spacing w:after="0" w:line="240" w:lineRule="auto"/>
        <w:ind w:left="4536"/>
        <w:jc w:val="both"/>
        <w:rPr>
          <w:rFonts w:ascii="Arial" w:eastAsia="Calibri" w:hAnsi="Arial" w:cs="Arial"/>
          <w:sz w:val="24"/>
          <w:szCs w:val="24"/>
        </w:rPr>
      </w:pPr>
      <w:r w:rsidRPr="00B52F02">
        <w:rPr>
          <w:rFonts w:ascii="Arial" w:eastAsia="Calibri" w:hAnsi="Arial" w:cs="Arial"/>
          <w:sz w:val="24"/>
          <w:szCs w:val="24"/>
        </w:rPr>
        <w:t>Área de Concentração: Direito da Infância e Juventude.</w:t>
      </w:r>
      <w:r w:rsidR="00E35209" w:rsidRPr="00B52F02">
        <w:rPr>
          <w:rFonts w:ascii="Arial" w:eastAsia="Calibri" w:hAnsi="Arial" w:cs="Arial"/>
          <w:sz w:val="24"/>
          <w:szCs w:val="24"/>
        </w:rPr>
        <w:t xml:space="preserve">       </w:t>
      </w:r>
    </w:p>
    <w:p w:rsidR="00FF2AF4" w:rsidRPr="00B52F02" w:rsidRDefault="00FF2AF4" w:rsidP="00D5155F">
      <w:pPr>
        <w:keepNext/>
        <w:spacing w:after="0" w:line="240" w:lineRule="auto"/>
        <w:ind w:left="4536"/>
        <w:jc w:val="both"/>
        <w:rPr>
          <w:rFonts w:ascii="Arial" w:eastAsia="Calibri" w:hAnsi="Arial" w:cs="Arial"/>
          <w:sz w:val="24"/>
          <w:szCs w:val="24"/>
        </w:rPr>
      </w:pPr>
      <w:r w:rsidRPr="00B52F02">
        <w:rPr>
          <w:rFonts w:ascii="Arial" w:eastAsia="Calibri" w:hAnsi="Arial" w:cs="Arial"/>
          <w:sz w:val="24"/>
          <w:szCs w:val="24"/>
        </w:rPr>
        <w:t xml:space="preserve">Orientadora: </w:t>
      </w:r>
      <w:proofErr w:type="spellStart"/>
      <w:r w:rsidRPr="00B52F02">
        <w:rPr>
          <w:rFonts w:ascii="Arial" w:eastAsia="Calibri" w:hAnsi="Arial" w:cs="Arial"/>
          <w:sz w:val="24"/>
          <w:szCs w:val="24"/>
        </w:rPr>
        <w:t>Profª</w:t>
      </w:r>
      <w:proofErr w:type="spellEnd"/>
      <w:r w:rsidRPr="00B52F02">
        <w:rPr>
          <w:rFonts w:ascii="Arial" w:eastAsia="Calibri" w:hAnsi="Arial" w:cs="Arial"/>
          <w:sz w:val="24"/>
          <w:szCs w:val="24"/>
        </w:rPr>
        <w:t xml:space="preserve">. </w:t>
      </w:r>
      <w:proofErr w:type="gramStart"/>
      <w:r w:rsidRPr="00B52F02">
        <w:rPr>
          <w:rFonts w:ascii="Arial" w:eastAsia="Calibri" w:hAnsi="Arial" w:cs="Arial"/>
          <w:sz w:val="24"/>
          <w:szCs w:val="24"/>
        </w:rPr>
        <w:t>da</w:t>
      </w:r>
      <w:proofErr w:type="gramEnd"/>
      <w:r w:rsidRPr="00B52F02">
        <w:rPr>
          <w:rFonts w:ascii="Arial" w:eastAsia="Calibri" w:hAnsi="Arial" w:cs="Arial"/>
          <w:sz w:val="24"/>
          <w:szCs w:val="24"/>
        </w:rPr>
        <w:t xml:space="preserve"> UniFacisa, Maria Ione </w:t>
      </w:r>
      <w:r w:rsidR="00C56FDB" w:rsidRPr="00B52F02">
        <w:rPr>
          <w:rFonts w:ascii="Arial" w:eastAsia="Calibri" w:hAnsi="Arial" w:cs="Arial"/>
          <w:sz w:val="24"/>
          <w:szCs w:val="24"/>
        </w:rPr>
        <w:t xml:space="preserve">de Lima </w:t>
      </w:r>
      <w:proofErr w:type="spellStart"/>
      <w:r w:rsidRPr="00B52F02">
        <w:rPr>
          <w:rFonts w:ascii="Arial" w:eastAsia="Calibri" w:hAnsi="Arial" w:cs="Arial"/>
          <w:sz w:val="24"/>
          <w:szCs w:val="24"/>
        </w:rPr>
        <w:t>Mahor</w:t>
      </w:r>
      <w:proofErr w:type="spellEnd"/>
      <w:r w:rsidRPr="00B52F02">
        <w:rPr>
          <w:rFonts w:ascii="Arial" w:eastAsia="Calibri" w:hAnsi="Arial" w:cs="Arial"/>
          <w:sz w:val="24"/>
          <w:szCs w:val="24"/>
        </w:rPr>
        <w:t xml:space="preserve">, Graduada em Direito pelo </w:t>
      </w:r>
      <w:proofErr w:type="spellStart"/>
      <w:r w:rsidR="004F7972" w:rsidRPr="00B52F02">
        <w:rPr>
          <w:rFonts w:ascii="Arial" w:eastAsia="Calibri" w:hAnsi="Arial" w:cs="Arial"/>
          <w:sz w:val="24"/>
          <w:szCs w:val="24"/>
        </w:rPr>
        <w:t>xxxxxxxxxxxx</w:t>
      </w:r>
      <w:proofErr w:type="spellEnd"/>
      <w:r w:rsidRPr="00B52F02">
        <w:rPr>
          <w:rFonts w:ascii="Arial" w:eastAsia="Calibri" w:hAnsi="Arial" w:cs="Arial"/>
          <w:sz w:val="24"/>
          <w:szCs w:val="24"/>
        </w:rPr>
        <w:t xml:space="preserve"> -</w:t>
      </w:r>
      <w:r w:rsidR="004F7972" w:rsidRPr="00B52F02">
        <w:rPr>
          <w:rFonts w:ascii="Arial" w:eastAsia="Calibri" w:hAnsi="Arial" w:cs="Arial"/>
          <w:sz w:val="24"/>
          <w:szCs w:val="24"/>
        </w:rPr>
        <w:t xml:space="preserve"> </w:t>
      </w:r>
      <w:proofErr w:type="spellStart"/>
      <w:r w:rsidR="004F7972" w:rsidRPr="00B52F02">
        <w:rPr>
          <w:rFonts w:ascii="Arial" w:eastAsia="Calibri" w:hAnsi="Arial" w:cs="Arial"/>
          <w:sz w:val="24"/>
          <w:szCs w:val="24"/>
        </w:rPr>
        <w:t>xxxxx</w:t>
      </w:r>
      <w:proofErr w:type="spellEnd"/>
      <w:r w:rsidR="004F7972" w:rsidRPr="00B52F02">
        <w:rPr>
          <w:rFonts w:ascii="Arial" w:eastAsia="Calibri" w:hAnsi="Arial" w:cs="Arial"/>
          <w:sz w:val="24"/>
          <w:szCs w:val="24"/>
        </w:rPr>
        <w:t>, Pós-Graduada</w:t>
      </w:r>
      <w:r w:rsidRPr="00B52F02">
        <w:rPr>
          <w:rFonts w:ascii="Arial" w:eastAsia="Calibri" w:hAnsi="Arial" w:cs="Arial"/>
          <w:sz w:val="24"/>
          <w:szCs w:val="24"/>
        </w:rPr>
        <w:t xml:space="preserve"> com </w:t>
      </w:r>
      <w:r w:rsidR="004F7972" w:rsidRPr="00B52F02">
        <w:rPr>
          <w:rFonts w:ascii="Arial" w:eastAsia="Calibri" w:hAnsi="Arial" w:cs="Arial"/>
          <w:sz w:val="24"/>
          <w:szCs w:val="24"/>
        </w:rPr>
        <w:t xml:space="preserve">Especialização em </w:t>
      </w:r>
      <w:proofErr w:type="spellStart"/>
      <w:r w:rsidR="004F7972" w:rsidRPr="00B52F02">
        <w:rPr>
          <w:rFonts w:ascii="Arial" w:eastAsia="Calibri" w:hAnsi="Arial" w:cs="Arial"/>
          <w:sz w:val="24"/>
          <w:szCs w:val="24"/>
        </w:rPr>
        <w:t>xxxxxx</w:t>
      </w:r>
      <w:proofErr w:type="spellEnd"/>
      <w:r w:rsidR="004F7972" w:rsidRPr="00B52F02">
        <w:rPr>
          <w:rFonts w:ascii="Arial" w:eastAsia="Calibri" w:hAnsi="Arial" w:cs="Arial"/>
          <w:sz w:val="24"/>
          <w:szCs w:val="24"/>
        </w:rPr>
        <w:t xml:space="preserve"> pela </w:t>
      </w:r>
      <w:proofErr w:type="spellStart"/>
      <w:r w:rsidR="004F7972" w:rsidRPr="00B52F02">
        <w:rPr>
          <w:rFonts w:ascii="Arial" w:eastAsia="Calibri" w:hAnsi="Arial" w:cs="Arial"/>
          <w:sz w:val="24"/>
          <w:szCs w:val="24"/>
        </w:rPr>
        <w:t>xxxx</w:t>
      </w:r>
      <w:proofErr w:type="spellEnd"/>
      <w:r w:rsidR="004F7972" w:rsidRPr="00B52F02">
        <w:rPr>
          <w:rFonts w:ascii="Arial" w:eastAsia="Calibri" w:hAnsi="Arial" w:cs="Arial"/>
          <w:sz w:val="24"/>
          <w:szCs w:val="24"/>
        </w:rPr>
        <w:t xml:space="preserve"> - </w:t>
      </w:r>
      <w:proofErr w:type="spellStart"/>
      <w:r w:rsidR="004F7972" w:rsidRPr="00B52F02">
        <w:rPr>
          <w:rFonts w:ascii="Arial" w:eastAsia="Calibri" w:hAnsi="Arial" w:cs="Arial"/>
          <w:sz w:val="24"/>
          <w:szCs w:val="24"/>
        </w:rPr>
        <w:t>xxxx</w:t>
      </w:r>
      <w:proofErr w:type="spellEnd"/>
      <w:r w:rsidRPr="00B52F02">
        <w:rPr>
          <w:rFonts w:ascii="Arial" w:eastAsia="Calibri" w:hAnsi="Arial" w:cs="Arial"/>
          <w:sz w:val="24"/>
          <w:szCs w:val="24"/>
        </w:rPr>
        <w:t xml:space="preserve">, e em </w:t>
      </w:r>
      <w:proofErr w:type="spellStart"/>
      <w:r w:rsidR="004F7972" w:rsidRPr="00B52F02">
        <w:rPr>
          <w:rFonts w:ascii="Arial" w:eastAsia="Calibri" w:hAnsi="Arial" w:cs="Arial"/>
          <w:sz w:val="24"/>
          <w:szCs w:val="24"/>
        </w:rPr>
        <w:t>xxxxxxxxxxxxxxxxx</w:t>
      </w:r>
      <w:proofErr w:type="spellEnd"/>
      <w:r w:rsidR="004F7972" w:rsidRPr="00B52F02">
        <w:rPr>
          <w:rFonts w:ascii="Arial" w:eastAsia="Calibri" w:hAnsi="Arial" w:cs="Arial"/>
          <w:sz w:val="24"/>
          <w:szCs w:val="24"/>
        </w:rPr>
        <w:t xml:space="preserve"> </w:t>
      </w:r>
      <w:r w:rsidRPr="00B52F02">
        <w:rPr>
          <w:rFonts w:ascii="Arial" w:eastAsia="Calibri" w:hAnsi="Arial" w:cs="Arial"/>
          <w:sz w:val="24"/>
          <w:szCs w:val="24"/>
        </w:rPr>
        <w:t>-</w:t>
      </w:r>
      <w:r w:rsidR="004F7972" w:rsidRPr="00B52F02">
        <w:rPr>
          <w:rFonts w:ascii="Arial" w:eastAsia="Calibri" w:hAnsi="Arial" w:cs="Arial"/>
          <w:sz w:val="24"/>
          <w:szCs w:val="24"/>
        </w:rPr>
        <w:t xml:space="preserve"> </w:t>
      </w:r>
      <w:proofErr w:type="spellStart"/>
      <w:r w:rsidR="004F7972" w:rsidRPr="00B52F02">
        <w:rPr>
          <w:rFonts w:ascii="Arial" w:eastAsia="Calibri" w:hAnsi="Arial" w:cs="Arial"/>
          <w:sz w:val="24"/>
          <w:szCs w:val="24"/>
        </w:rPr>
        <w:t>xxxx</w:t>
      </w:r>
      <w:proofErr w:type="spellEnd"/>
      <w:r w:rsidRPr="00B52F02">
        <w:rPr>
          <w:rFonts w:ascii="Arial" w:eastAsia="Calibri" w:hAnsi="Arial" w:cs="Arial"/>
          <w:sz w:val="24"/>
          <w:szCs w:val="24"/>
        </w:rPr>
        <w:t xml:space="preserve">, </w:t>
      </w:r>
      <w:r w:rsidR="004F7972" w:rsidRPr="00B52F02">
        <w:rPr>
          <w:rFonts w:ascii="Arial" w:eastAsia="Calibri" w:hAnsi="Arial" w:cs="Arial"/>
          <w:sz w:val="24"/>
          <w:szCs w:val="24"/>
        </w:rPr>
        <w:t>xxxxxxxxxxxxxxxxxxxxxxxxxxxxxxxxxxxxxxxxxxxxxxxxxxxxxxxxxxxxxxxxxxxxxxxxxxxxxxxxxxxxxxxxxxxxxxxxxxx</w:t>
      </w:r>
    </w:p>
    <w:p w:rsidR="00FF2AF4" w:rsidRPr="00B52F02" w:rsidRDefault="00FF2AF4" w:rsidP="00FF2AF4">
      <w:pPr>
        <w:spacing w:after="0" w:line="240" w:lineRule="auto"/>
        <w:jc w:val="both"/>
        <w:rPr>
          <w:rFonts w:ascii="Arial" w:eastAsia="Calibri" w:hAnsi="Arial" w:cs="Arial"/>
          <w:sz w:val="24"/>
          <w:szCs w:val="24"/>
        </w:rPr>
      </w:pPr>
    </w:p>
    <w:p w:rsidR="00FF2AF4" w:rsidRPr="00B52F02" w:rsidRDefault="00FF2AF4" w:rsidP="00FF2AF4">
      <w:pPr>
        <w:spacing w:after="0" w:line="240" w:lineRule="auto"/>
        <w:jc w:val="both"/>
        <w:rPr>
          <w:rFonts w:ascii="Arial" w:eastAsia="Calibri" w:hAnsi="Arial" w:cs="Arial"/>
          <w:sz w:val="24"/>
          <w:szCs w:val="24"/>
        </w:rPr>
      </w:pPr>
    </w:p>
    <w:p w:rsidR="00FF2AF4" w:rsidRPr="00B52F02" w:rsidRDefault="00FF2AF4" w:rsidP="00FF2AF4">
      <w:pPr>
        <w:spacing w:after="0" w:line="240" w:lineRule="auto"/>
        <w:jc w:val="both"/>
        <w:rPr>
          <w:rFonts w:ascii="Arial" w:eastAsia="Calibri" w:hAnsi="Arial" w:cs="Arial"/>
          <w:sz w:val="24"/>
          <w:szCs w:val="24"/>
        </w:rPr>
      </w:pPr>
    </w:p>
    <w:p w:rsidR="00FF2AF4" w:rsidRPr="00B52F02" w:rsidRDefault="00FF2AF4" w:rsidP="00FF2AF4">
      <w:pPr>
        <w:spacing w:after="0" w:line="240" w:lineRule="auto"/>
        <w:jc w:val="both"/>
        <w:rPr>
          <w:rFonts w:ascii="Arial" w:eastAsia="Calibri" w:hAnsi="Arial" w:cs="Arial"/>
          <w:sz w:val="24"/>
          <w:szCs w:val="24"/>
        </w:rPr>
      </w:pPr>
    </w:p>
    <w:p w:rsidR="00FF2AF4" w:rsidRPr="00B52F02" w:rsidRDefault="00FF2AF4" w:rsidP="00FF2AF4">
      <w:pPr>
        <w:spacing w:after="0" w:line="240" w:lineRule="auto"/>
        <w:jc w:val="both"/>
        <w:rPr>
          <w:rFonts w:ascii="Arial" w:eastAsia="Calibri" w:hAnsi="Arial" w:cs="Arial"/>
          <w:sz w:val="24"/>
          <w:szCs w:val="24"/>
        </w:rPr>
      </w:pPr>
    </w:p>
    <w:p w:rsidR="00FF2AF4" w:rsidRPr="00B52F02" w:rsidRDefault="00FF2AF4" w:rsidP="00FF2AF4">
      <w:pPr>
        <w:spacing w:after="0" w:line="240" w:lineRule="auto"/>
        <w:jc w:val="both"/>
        <w:rPr>
          <w:rFonts w:ascii="Arial" w:eastAsia="Calibri" w:hAnsi="Arial" w:cs="Arial"/>
          <w:sz w:val="24"/>
          <w:szCs w:val="24"/>
        </w:rPr>
      </w:pPr>
    </w:p>
    <w:p w:rsidR="00A1025D" w:rsidRPr="00B52F02" w:rsidRDefault="00A1025D" w:rsidP="00FF2AF4">
      <w:pPr>
        <w:spacing w:after="0" w:line="240" w:lineRule="auto"/>
        <w:jc w:val="both"/>
        <w:rPr>
          <w:rFonts w:ascii="Arial" w:eastAsia="Calibri" w:hAnsi="Arial" w:cs="Arial"/>
          <w:sz w:val="24"/>
          <w:szCs w:val="24"/>
        </w:rPr>
      </w:pPr>
    </w:p>
    <w:p w:rsidR="00D5155F" w:rsidRPr="00B52F02" w:rsidRDefault="00D5155F" w:rsidP="00FF2AF4">
      <w:pPr>
        <w:spacing w:after="0" w:line="240" w:lineRule="auto"/>
        <w:jc w:val="both"/>
        <w:rPr>
          <w:rFonts w:ascii="Arial" w:eastAsia="Calibri" w:hAnsi="Arial" w:cs="Arial"/>
          <w:sz w:val="24"/>
          <w:szCs w:val="24"/>
        </w:rPr>
      </w:pPr>
    </w:p>
    <w:p w:rsidR="004F7972" w:rsidRPr="00B52F02" w:rsidRDefault="004F7972" w:rsidP="00FF2AF4">
      <w:pPr>
        <w:spacing w:after="0" w:line="240" w:lineRule="auto"/>
        <w:jc w:val="both"/>
        <w:rPr>
          <w:rFonts w:ascii="Arial" w:eastAsia="Calibri" w:hAnsi="Arial" w:cs="Arial"/>
          <w:sz w:val="24"/>
          <w:szCs w:val="24"/>
        </w:rPr>
      </w:pPr>
    </w:p>
    <w:p w:rsidR="004F7972" w:rsidRPr="00B52F02" w:rsidRDefault="004F7972" w:rsidP="00FF2AF4">
      <w:pPr>
        <w:spacing w:after="0" w:line="240" w:lineRule="auto"/>
        <w:jc w:val="both"/>
        <w:rPr>
          <w:rFonts w:ascii="Arial" w:eastAsia="Calibri" w:hAnsi="Arial" w:cs="Arial"/>
          <w:sz w:val="24"/>
          <w:szCs w:val="24"/>
        </w:rPr>
      </w:pPr>
    </w:p>
    <w:p w:rsidR="00FF2AF4" w:rsidRPr="00B52F02" w:rsidRDefault="00FF2AF4" w:rsidP="00FF2AF4">
      <w:pPr>
        <w:spacing w:after="0" w:line="240" w:lineRule="auto"/>
        <w:jc w:val="center"/>
        <w:rPr>
          <w:rFonts w:ascii="Arial" w:eastAsia="Calibri" w:hAnsi="Arial" w:cs="Arial"/>
          <w:sz w:val="24"/>
          <w:szCs w:val="24"/>
        </w:rPr>
      </w:pPr>
      <w:r w:rsidRPr="00B52F02">
        <w:rPr>
          <w:rFonts w:ascii="Arial" w:eastAsia="Calibri" w:hAnsi="Arial" w:cs="Arial"/>
          <w:sz w:val="24"/>
          <w:szCs w:val="24"/>
        </w:rPr>
        <w:t>Campina Grande – PB</w:t>
      </w:r>
    </w:p>
    <w:p w:rsidR="00F52D67" w:rsidRPr="00B52F02" w:rsidRDefault="00392B37" w:rsidP="00A1025D">
      <w:pPr>
        <w:tabs>
          <w:tab w:val="left" w:pos="1966"/>
        </w:tabs>
        <w:spacing w:after="200" w:line="276" w:lineRule="auto"/>
        <w:jc w:val="center"/>
        <w:rPr>
          <w:rFonts w:ascii="Arial" w:eastAsia="Calibri" w:hAnsi="Arial" w:cs="Arial"/>
          <w:sz w:val="24"/>
          <w:szCs w:val="24"/>
        </w:rPr>
      </w:pPr>
      <w:r w:rsidRPr="00B52F02">
        <w:rPr>
          <w:rFonts w:ascii="Arial" w:eastAsia="Calibri" w:hAnsi="Arial" w:cs="Arial"/>
          <w:sz w:val="24"/>
          <w:szCs w:val="24"/>
        </w:rPr>
        <w:t>2019</w:t>
      </w:r>
    </w:p>
    <w:p w:rsidR="005C7B53" w:rsidRPr="005C7B53" w:rsidRDefault="005C7B53" w:rsidP="005C7B53">
      <w:pPr>
        <w:pStyle w:val="PargrafodaLista"/>
        <w:keepNext/>
        <w:spacing w:after="0" w:line="240" w:lineRule="auto"/>
        <w:ind w:left="4536"/>
        <w:jc w:val="both"/>
        <w:rPr>
          <w:rFonts w:ascii="Arial" w:hAnsi="Arial" w:cs="Arial"/>
          <w:sz w:val="24"/>
          <w:szCs w:val="24"/>
        </w:rPr>
      </w:pPr>
      <w:r w:rsidRPr="005C7B53">
        <w:rPr>
          <w:rFonts w:ascii="Arial" w:hAnsi="Arial" w:cs="Arial"/>
          <w:sz w:val="24"/>
          <w:szCs w:val="24"/>
        </w:rPr>
        <w:lastRenderedPageBreak/>
        <w:t xml:space="preserve">Trabalho de Conclusão de Curso – Artigo Científico – A possibilidade jurídica do reconhecimento da paternidade </w:t>
      </w:r>
      <w:proofErr w:type="spellStart"/>
      <w:r w:rsidRPr="005C7B53">
        <w:rPr>
          <w:rFonts w:ascii="Arial" w:hAnsi="Arial" w:cs="Arial"/>
          <w:sz w:val="24"/>
          <w:szCs w:val="24"/>
        </w:rPr>
        <w:t>socioafetiva</w:t>
      </w:r>
      <w:proofErr w:type="spellEnd"/>
      <w:r w:rsidRPr="005C7B53">
        <w:rPr>
          <w:rFonts w:ascii="Arial" w:hAnsi="Arial" w:cs="Arial"/>
          <w:sz w:val="24"/>
          <w:szCs w:val="24"/>
        </w:rPr>
        <w:t xml:space="preserve"> e seus reflexos no ordenamento jurídico brasileiro como parte dos requisitos para obtenção do título de Bacharela em Direito, outorgado pela </w:t>
      </w:r>
      <w:proofErr w:type="spellStart"/>
      <w:r w:rsidRPr="005C7B53">
        <w:rPr>
          <w:rFonts w:ascii="Arial" w:hAnsi="Arial" w:cs="Arial"/>
          <w:sz w:val="24"/>
          <w:szCs w:val="24"/>
        </w:rPr>
        <w:t>UniFacisa</w:t>
      </w:r>
      <w:proofErr w:type="spellEnd"/>
      <w:r w:rsidRPr="005C7B53">
        <w:rPr>
          <w:rFonts w:ascii="Arial" w:hAnsi="Arial" w:cs="Arial"/>
          <w:sz w:val="24"/>
          <w:szCs w:val="24"/>
        </w:rPr>
        <w:t xml:space="preserve"> – Centro Universitário.</w:t>
      </w:r>
    </w:p>
    <w:p w:rsidR="005C7B53" w:rsidRPr="005C7B53" w:rsidRDefault="005C7B53" w:rsidP="005C7B53">
      <w:pPr>
        <w:pStyle w:val="PargrafodaLista"/>
        <w:keepNext/>
        <w:spacing w:after="0" w:line="240" w:lineRule="auto"/>
        <w:ind w:left="4536"/>
        <w:jc w:val="both"/>
        <w:rPr>
          <w:rFonts w:ascii="Arial" w:hAnsi="Arial" w:cs="Arial"/>
          <w:sz w:val="24"/>
          <w:szCs w:val="24"/>
        </w:rPr>
      </w:pPr>
    </w:p>
    <w:p w:rsidR="005C7B53" w:rsidRPr="005C7B53" w:rsidRDefault="005C7B53" w:rsidP="005C7B53">
      <w:pPr>
        <w:pStyle w:val="PargrafodaLista"/>
        <w:keepNext/>
        <w:spacing w:after="0" w:line="240" w:lineRule="auto"/>
        <w:ind w:left="4536"/>
        <w:jc w:val="both"/>
        <w:rPr>
          <w:rFonts w:ascii="Arial" w:hAnsi="Arial" w:cs="Arial"/>
          <w:sz w:val="24"/>
          <w:szCs w:val="24"/>
        </w:rPr>
      </w:pPr>
    </w:p>
    <w:p w:rsidR="005C7B53" w:rsidRPr="005C7B53" w:rsidRDefault="005C7B53" w:rsidP="005C7B53">
      <w:pPr>
        <w:pStyle w:val="PargrafodaLista"/>
        <w:keepNext/>
        <w:spacing w:after="0" w:line="240" w:lineRule="auto"/>
        <w:ind w:left="4536"/>
        <w:jc w:val="both"/>
        <w:rPr>
          <w:rFonts w:ascii="Arial" w:hAnsi="Arial" w:cs="Arial"/>
          <w:sz w:val="24"/>
          <w:szCs w:val="24"/>
        </w:rPr>
      </w:pPr>
      <w:r w:rsidRPr="005C7B53">
        <w:rPr>
          <w:rFonts w:ascii="Arial" w:hAnsi="Arial" w:cs="Arial"/>
          <w:sz w:val="24"/>
          <w:szCs w:val="24"/>
        </w:rPr>
        <w:t>APROVADO EM:  _____/______/______</w:t>
      </w:r>
    </w:p>
    <w:p w:rsidR="005C7B53" w:rsidRPr="005C7B53" w:rsidRDefault="005C7B53" w:rsidP="005C7B53">
      <w:pPr>
        <w:pStyle w:val="PargrafodaLista"/>
        <w:keepNext/>
        <w:spacing w:after="0" w:line="240" w:lineRule="auto"/>
        <w:ind w:left="4536"/>
        <w:jc w:val="both"/>
        <w:rPr>
          <w:rFonts w:ascii="Arial" w:hAnsi="Arial" w:cs="Arial"/>
          <w:sz w:val="24"/>
          <w:szCs w:val="24"/>
        </w:rPr>
      </w:pPr>
    </w:p>
    <w:p w:rsidR="005C7B53" w:rsidRDefault="005C7B53" w:rsidP="005C7B53">
      <w:pPr>
        <w:pStyle w:val="PargrafodaLista"/>
        <w:keepNext/>
        <w:spacing w:after="0" w:line="240" w:lineRule="auto"/>
        <w:ind w:left="4536"/>
        <w:jc w:val="both"/>
        <w:rPr>
          <w:rFonts w:ascii="Arial" w:hAnsi="Arial" w:cs="Arial"/>
          <w:sz w:val="24"/>
          <w:szCs w:val="24"/>
        </w:rPr>
      </w:pPr>
      <w:r>
        <w:rPr>
          <w:rFonts w:ascii="Arial" w:hAnsi="Arial" w:cs="Arial"/>
          <w:sz w:val="24"/>
          <w:szCs w:val="24"/>
        </w:rPr>
        <w:t>BANCA EXAMINADORA:</w:t>
      </w:r>
    </w:p>
    <w:p w:rsidR="005C7B53" w:rsidRDefault="005C7B53" w:rsidP="005C7B53">
      <w:pPr>
        <w:pStyle w:val="PargrafodaLista"/>
        <w:keepNext/>
        <w:spacing w:after="0" w:line="240" w:lineRule="auto"/>
        <w:ind w:left="4536"/>
        <w:jc w:val="both"/>
        <w:rPr>
          <w:rFonts w:ascii="Arial" w:hAnsi="Arial" w:cs="Arial"/>
          <w:sz w:val="24"/>
          <w:szCs w:val="24"/>
        </w:rPr>
      </w:pPr>
    </w:p>
    <w:p w:rsidR="005C7B53" w:rsidRPr="005C7B53" w:rsidRDefault="005C7B53" w:rsidP="005C7B53">
      <w:pPr>
        <w:pStyle w:val="PargrafodaLista"/>
        <w:keepNext/>
        <w:spacing w:after="0" w:line="240" w:lineRule="auto"/>
        <w:ind w:left="4536"/>
        <w:jc w:val="both"/>
        <w:rPr>
          <w:rFonts w:ascii="Arial" w:hAnsi="Arial" w:cs="Arial"/>
          <w:sz w:val="24"/>
          <w:szCs w:val="24"/>
        </w:rPr>
      </w:pPr>
    </w:p>
    <w:p w:rsidR="005C7B53" w:rsidRDefault="005C7B53" w:rsidP="005C7B53">
      <w:pPr>
        <w:pStyle w:val="PargrafodaLista"/>
        <w:keepNext/>
        <w:spacing w:after="0" w:line="240" w:lineRule="auto"/>
        <w:ind w:left="4536"/>
        <w:jc w:val="both"/>
        <w:rPr>
          <w:rFonts w:ascii="Arial" w:hAnsi="Arial" w:cs="Arial"/>
          <w:sz w:val="24"/>
          <w:szCs w:val="24"/>
        </w:rPr>
      </w:pPr>
      <w:proofErr w:type="spellStart"/>
      <w:r w:rsidRPr="005C7B53">
        <w:rPr>
          <w:rFonts w:ascii="Arial" w:hAnsi="Arial" w:cs="Arial"/>
          <w:sz w:val="24"/>
          <w:szCs w:val="24"/>
        </w:rPr>
        <w:t>Profª</w:t>
      </w:r>
      <w:proofErr w:type="spellEnd"/>
      <w:r w:rsidRPr="005C7B53">
        <w:rPr>
          <w:rFonts w:ascii="Arial" w:hAnsi="Arial" w:cs="Arial"/>
          <w:sz w:val="24"/>
          <w:szCs w:val="24"/>
        </w:rPr>
        <w:t xml:space="preserve">. </w:t>
      </w:r>
      <w:proofErr w:type="spellStart"/>
      <w:proofErr w:type="gramStart"/>
      <w:r w:rsidRPr="005C7B53">
        <w:rPr>
          <w:rFonts w:ascii="Arial" w:hAnsi="Arial" w:cs="Arial"/>
          <w:sz w:val="24"/>
          <w:szCs w:val="24"/>
        </w:rPr>
        <w:t>da</w:t>
      </w:r>
      <w:proofErr w:type="spellEnd"/>
      <w:proofErr w:type="gramEnd"/>
      <w:r w:rsidRPr="005C7B53">
        <w:rPr>
          <w:rFonts w:ascii="Arial" w:hAnsi="Arial" w:cs="Arial"/>
          <w:sz w:val="24"/>
          <w:szCs w:val="24"/>
        </w:rPr>
        <w:t xml:space="preserve"> </w:t>
      </w:r>
      <w:proofErr w:type="spellStart"/>
      <w:r w:rsidRPr="005C7B53">
        <w:rPr>
          <w:rFonts w:ascii="Arial" w:hAnsi="Arial" w:cs="Arial"/>
          <w:sz w:val="24"/>
          <w:szCs w:val="24"/>
        </w:rPr>
        <w:t>UniFacisa</w:t>
      </w:r>
      <w:proofErr w:type="spellEnd"/>
      <w:r w:rsidRPr="005C7B53">
        <w:rPr>
          <w:rFonts w:ascii="Arial" w:hAnsi="Arial" w:cs="Arial"/>
          <w:sz w:val="24"/>
          <w:szCs w:val="24"/>
        </w:rPr>
        <w:t xml:space="preserve"> Maria Ione de Lima </w:t>
      </w:r>
      <w:proofErr w:type="spellStart"/>
      <w:r w:rsidRPr="005C7B53">
        <w:rPr>
          <w:rFonts w:ascii="Arial" w:hAnsi="Arial" w:cs="Arial"/>
          <w:sz w:val="24"/>
          <w:szCs w:val="24"/>
        </w:rPr>
        <w:t>Mahon</w:t>
      </w:r>
      <w:proofErr w:type="spellEnd"/>
      <w:r w:rsidRPr="005C7B53">
        <w:rPr>
          <w:rFonts w:ascii="Arial" w:hAnsi="Arial" w:cs="Arial"/>
          <w:sz w:val="24"/>
          <w:szCs w:val="24"/>
        </w:rPr>
        <w:t>, Esp.</w:t>
      </w:r>
    </w:p>
    <w:p w:rsidR="005C7B53" w:rsidRPr="005C7B53" w:rsidRDefault="005C7B53" w:rsidP="005C7B53">
      <w:pPr>
        <w:pStyle w:val="PargrafodaLista"/>
        <w:keepNext/>
        <w:spacing w:after="0" w:line="240" w:lineRule="auto"/>
        <w:ind w:left="4536"/>
        <w:jc w:val="both"/>
        <w:rPr>
          <w:rFonts w:ascii="Arial" w:hAnsi="Arial" w:cs="Arial"/>
          <w:sz w:val="24"/>
          <w:szCs w:val="24"/>
        </w:rPr>
      </w:pPr>
    </w:p>
    <w:p w:rsidR="005C7B53" w:rsidRDefault="005C7B53" w:rsidP="005C7B53">
      <w:pPr>
        <w:pStyle w:val="PargrafodaLista"/>
        <w:keepNext/>
        <w:spacing w:after="0" w:line="240" w:lineRule="auto"/>
        <w:ind w:left="4536"/>
        <w:jc w:val="center"/>
        <w:rPr>
          <w:rFonts w:ascii="Arial" w:hAnsi="Arial" w:cs="Arial"/>
          <w:sz w:val="24"/>
          <w:szCs w:val="24"/>
        </w:rPr>
      </w:pPr>
      <w:r>
        <w:rPr>
          <w:rFonts w:ascii="Arial" w:hAnsi="Arial" w:cs="Arial"/>
          <w:sz w:val="24"/>
          <w:szCs w:val="24"/>
        </w:rPr>
        <w:t>Orientadora</w:t>
      </w:r>
    </w:p>
    <w:p w:rsidR="005C7B53" w:rsidRPr="005C7B53" w:rsidRDefault="005C7B53" w:rsidP="005C7B53">
      <w:pPr>
        <w:pStyle w:val="PargrafodaLista"/>
        <w:keepNext/>
        <w:spacing w:after="0" w:line="240" w:lineRule="auto"/>
        <w:ind w:left="4536"/>
        <w:jc w:val="both"/>
        <w:rPr>
          <w:rFonts w:ascii="Arial" w:hAnsi="Arial" w:cs="Arial"/>
          <w:sz w:val="24"/>
          <w:szCs w:val="24"/>
        </w:rPr>
      </w:pPr>
    </w:p>
    <w:p w:rsidR="005C7B53" w:rsidRPr="005C7B53" w:rsidRDefault="005C7B53" w:rsidP="005C7B53">
      <w:pPr>
        <w:pStyle w:val="PargrafodaLista"/>
        <w:keepNext/>
        <w:spacing w:after="0" w:line="240" w:lineRule="auto"/>
        <w:ind w:left="4536"/>
        <w:jc w:val="both"/>
        <w:rPr>
          <w:rFonts w:ascii="Arial" w:hAnsi="Arial" w:cs="Arial"/>
          <w:sz w:val="24"/>
          <w:szCs w:val="24"/>
        </w:rPr>
      </w:pPr>
      <w:r w:rsidRPr="005C7B53">
        <w:rPr>
          <w:rFonts w:ascii="Arial" w:hAnsi="Arial" w:cs="Arial"/>
          <w:sz w:val="24"/>
          <w:szCs w:val="24"/>
        </w:rPr>
        <w:t>_</w:t>
      </w:r>
      <w:r>
        <w:rPr>
          <w:rFonts w:ascii="Arial" w:hAnsi="Arial" w:cs="Arial"/>
          <w:sz w:val="24"/>
          <w:szCs w:val="24"/>
        </w:rPr>
        <w:t>____________________________</w:t>
      </w:r>
    </w:p>
    <w:p w:rsidR="005C7B53" w:rsidRPr="005C7B53" w:rsidRDefault="005C7B53" w:rsidP="005C7B53">
      <w:pPr>
        <w:pStyle w:val="PargrafodaLista"/>
        <w:keepNext/>
        <w:spacing w:after="0" w:line="240" w:lineRule="auto"/>
        <w:ind w:left="4536"/>
        <w:jc w:val="both"/>
        <w:rPr>
          <w:rFonts w:ascii="Arial" w:hAnsi="Arial" w:cs="Arial"/>
          <w:sz w:val="24"/>
          <w:szCs w:val="24"/>
        </w:rPr>
      </w:pPr>
      <w:r w:rsidRPr="005C7B53">
        <w:rPr>
          <w:rFonts w:ascii="Arial" w:hAnsi="Arial" w:cs="Arial"/>
          <w:sz w:val="24"/>
          <w:szCs w:val="24"/>
        </w:rPr>
        <w:t xml:space="preserve">Prof. </w:t>
      </w:r>
      <w:proofErr w:type="spellStart"/>
      <w:r w:rsidRPr="005C7B53">
        <w:rPr>
          <w:rFonts w:ascii="Arial" w:hAnsi="Arial" w:cs="Arial"/>
          <w:sz w:val="24"/>
          <w:szCs w:val="24"/>
        </w:rPr>
        <w:t>da</w:t>
      </w:r>
      <w:proofErr w:type="spellEnd"/>
      <w:r w:rsidRPr="005C7B53">
        <w:rPr>
          <w:rFonts w:ascii="Arial" w:hAnsi="Arial" w:cs="Arial"/>
          <w:sz w:val="24"/>
          <w:szCs w:val="24"/>
        </w:rPr>
        <w:t xml:space="preserve"> </w:t>
      </w:r>
      <w:proofErr w:type="spellStart"/>
      <w:r w:rsidRPr="005C7B53">
        <w:rPr>
          <w:rFonts w:ascii="Arial" w:hAnsi="Arial" w:cs="Arial"/>
          <w:sz w:val="24"/>
          <w:szCs w:val="24"/>
        </w:rPr>
        <w:t>UniFacisa</w:t>
      </w:r>
      <w:proofErr w:type="spellEnd"/>
    </w:p>
    <w:p w:rsidR="005C7B53" w:rsidRPr="005C7B53" w:rsidRDefault="005C7B53" w:rsidP="005C7B53">
      <w:pPr>
        <w:pStyle w:val="PargrafodaLista"/>
        <w:keepNext/>
        <w:spacing w:after="0" w:line="240" w:lineRule="auto"/>
        <w:ind w:left="4536"/>
        <w:jc w:val="both"/>
        <w:rPr>
          <w:rFonts w:ascii="Arial" w:hAnsi="Arial" w:cs="Arial"/>
          <w:sz w:val="24"/>
          <w:szCs w:val="24"/>
        </w:rPr>
      </w:pPr>
    </w:p>
    <w:p w:rsidR="005C7B53" w:rsidRPr="005C7B53" w:rsidRDefault="005C7B53" w:rsidP="005C7B53">
      <w:pPr>
        <w:pStyle w:val="PargrafodaLista"/>
        <w:keepNext/>
        <w:spacing w:after="0" w:line="240" w:lineRule="auto"/>
        <w:ind w:left="4536"/>
        <w:jc w:val="both"/>
        <w:rPr>
          <w:rFonts w:ascii="Arial" w:hAnsi="Arial" w:cs="Arial"/>
          <w:sz w:val="24"/>
          <w:szCs w:val="24"/>
        </w:rPr>
      </w:pPr>
    </w:p>
    <w:p w:rsidR="005C7B53" w:rsidRPr="005C7B53" w:rsidRDefault="005C7B53" w:rsidP="005C7B53">
      <w:pPr>
        <w:pStyle w:val="PargrafodaLista"/>
        <w:keepNext/>
        <w:spacing w:after="0" w:line="240" w:lineRule="auto"/>
        <w:ind w:left="4536"/>
        <w:jc w:val="both"/>
        <w:rPr>
          <w:rFonts w:ascii="Arial" w:hAnsi="Arial" w:cs="Arial"/>
          <w:sz w:val="24"/>
          <w:szCs w:val="24"/>
        </w:rPr>
      </w:pPr>
      <w:r>
        <w:rPr>
          <w:rFonts w:ascii="Arial" w:hAnsi="Arial" w:cs="Arial"/>
          <w:sz w:val="24"/>
          <w:szCs w:val="24"/>
        </w:rPr>
        <w:t>_____________________________</w:t>
      </w:r>
    </w:p>
    <w:p w:rsidR="005C7B53" w:rsidRPr="005C7B53" w:rsidRDefault="005C7B53" w:rsidP="005C7B53">
      <w:pPr>
        <w:pStyle w:val="PargrafodaLista"/>
        <w:keepNext/>
        <w:spacing w:after="0" w:line="240" w:lineRule="auto"/>
        <w:ind w:left="4536"/>
        <w:jc w:val="both"/>
        <w:rPr>
          <w:rFonts w:ascii="Arial" w:hAnsi="Arial" w:cs="Arial"/>
          <w:sz w:val="24"/>
          <w:szCs w:val="24"/>
        </w:rPr>
      </w:pPr>
      <w:r w:rsidRPr="005C7B53">
        <w:rPr>
          <w:rFonts w:ascii="Arial" w:hAnsi="Arial" w:cs="Arial"/>
          <w:sz w:val="24"/>
          <w:szCs w:val="24"/>
        </w:rPr>
        <w:t xml:space="preserve">Prof. </w:t>
      </w:r>
      <w:proofErr w:type="spellStart"/>
      <w:r w:rsidRPr="005C7B53">
        <w:rPr>
          <w:rFonts w:ascii="Arial" w:hAnsi="Arial" w:cs="Arial"/>
          <w:sz w:val="24"/>
          <w:szCs w:val="24"/>
        </w:rPr>
        <w:t>da</w:t>
      </w:r>
      <w:proofErr w:type="spellEnd"/>
      <w:r w:rsidRPr="005C7B53">
        <w:rPr>
          <w:rFonts w:ascii="Arial" w:hAnsi="Arial" w:cs="Arial"/>
          <w:sz w:val="24"/>
          <w:szCs w:val="24"/>
        </w:rPr>
        <w:t xml:space="preserve"> </w:t>
      </w:r>
      <w:proofErr w:type="spellStart"/>
      <w:r w:rsidRPr="005C7B53">
        <w:rPr>
          <w:rFonts w:ascii="Arial" w:hAnsi="Arial" w:cs="Arial"/>
          <w:sz w:val="24"/>
          <w:szCs w:val="24"/>
        </w:rPr>
        <w:t>UniFacisa</w:t>
      </w:r>
      <w:proofErr w:type="spellEnd"/>
      <w:r w:rsidRPr="005C7B53">
        <w:rPr>
          <w:rFonts w:ascii="Arial" w:hAnsi="Arial" w:cs="Arial"/>
          <w:sz w:val="24"/>
          <w:szCs w:val="24"/>
        </w:rPr>
        <w:t xml:space="preserve"> </w:t>
      </w:r>
    </w:p>
    <w:p w:rsidR="00392B37" w:rsidRPr="00B52F02" w:rsidRDefault="00392B37" w:rsidP="00F52D67">
      <w:pPr>
        <w:pStyle w:val="PargrafodaLista"/>
        <w:keepNext/>
        <w:spacing w:after="0" w:line="240" w:lineRule="auto"/>
        <w:ind w:left="4536"/>
        <w:jc w:val="both"/>
        <w:rPr>
          <w:rFonts w:ascii="Arial" w:hAnsi="Arial" w:cs="Arial"/>
          <w:sz w:val="24"/>
          <w:szCs w:val="24"/>
        </w:rPr>
      </w:pPr>
    </w:p>
    <w:p w:rsidR="00392B37" w:rsidRPr="00B52F02" w:rsidRDefault="00392B37" w:rsidP="00F52D67">
      <w:pPr>
        <w:pStyle w:val="PargrafodaLista"/>
        <w:keepNext/>
        <w:spacing w:after="0" w:line="240" w:lineRule="auto"/>
        <w:ind w:left="4536"/>
        <w:jc w:val="both"/>
        <w:rPr>
          <w:rFonts w:ascii="Arial" w:hAnsi="Arial" w:cs="Arial"/>
          <w:sz w:val="24"/>
          <w:szCs w:val="24"/>
        </w:rPr>
      </w:pPr>
    </w:p>
    <w:p w:rsidR="00392B37" w:rsidRPr="00B52F02" w:rsidRDefault="00392B37" w:rsidP="00F52D67">
      <w:pPr>
        <w:pStyle w:val="PargrafodaLista"/>
        <w:keepNext/>
        <w:spacing w:after="0" w:line="240" w:lineRule="auto"/>
        <w:ind w:left="4536"/>
        <w:jc w:val="both"/>
        <w:rPr>
          <w:rFonts w:ascii="Arial" w:hAnsi="Arial" w:cs="Arial"/>
          <w:sz w:val="24"/>
          <w:szCs w:val="24"/>
        </w:rPr>
      </w:pPr>
    </w:p>
    <w:p w:rsidR="00392B37" w:rsidRPr="00B52F02" w:rsidRDefault="00392B37" w:rsidP="00F52D67">
      <w:pPr>
        <w:pStyle w:val="PargrafodaLista"/>
        <w:keepNext/>
        <w:spacing w:after="0" w:line="240" w:lineRule="auto"/>
        <w:ind w:left="4536"/>
        <w:jc w:val="both"/>
        <w:rPr>
          <w:rFonts w:ascii="Arial" w:hAnsi="Arial" w:cs="Arial"/>
          <w:sz w:val="24"/>
          <w:szCs w:val="24"/>
        </w:rPr>
      </w:pPr>
    </w:p>
    <w:p w:rsidR="00E35209" w:rsidRPr="00B52F02" w:rsidRDefault="00E35209" w:rsidP="00F52D67">
      <w:pPr>
        <w:pStyle w:val="PargrafodaLista"/>
        <w:keepNext/>
        <w:spacing w:after="0" w:line="240" w:lineRule="auto"/>
        <w:ind w:left="4536"/>
        <w:jc w:val="both"/>
        <w:rPr>
          <w:rFonts w:ascii="Arial" w:hAnsi="Arial" w:cs="Arial"/>
          <w:sz w:val="24"/>
          <w:szCs w:val="24"/>
        </w:rPr>
      </w:pPr>
    </w:p>
    <w:p w:rsidR="00E35209" w:rsidRPr="00B52F02" w:rsidRDefault="00E35209" w:rsidP="00F52D67">
      <w:pPr>
        <w:pStyle w:val="PargrafodaLista"/>
        <w:keepNext/>
        <w:spacing w:after="0" w:line="240" w:lineRule="auto"/>
        <w:ind w:left="4536"/>
        <w:jc w:val="both"/>
        <w:rPr>
          <w:rFonts w:ascii="Arial" w:hAnsi="Arial" w:cs="Arial"/>
          <w:sz w:val="24"/>
          <w:szCs w:val="24"/>
        </w:rPr>
      </w:pPr>
    </w:p>
    <w:p w:rsidR="00E35209" w:rsidRPr="00B52F02" w:rsidRDefault="00E35209" w:rsidP="00F52D67">
      <w:pPr>
        <w:pStyle w:val="PargrafodaLista"/>
        <w:keepNext/>
        <w:spacing w:after="0" w:line="240" w:lineRule="auto"/>
        <w:ind w:left="4536"/>
        <w:jc w:val="both"/>
        <w:rPr>
          <w:rFonts w:ascii="Arial" w:hAnsi="Arial" w:cs="Arial"/>
          <w:sz w:val="24"/>
          <w:szCs w:val="24"/>
        </w:rPr>
      </w:pPr>
    </w:p>
    <w:p w:rsidR="00E35209" w:rsidRPr="00B52F02" w:rsidRDefault="00E35209" w:rsidP="00F52D67">
      <w:pPr>
        <w:pStyle w:val="PargrafodaLista"/>
        <w:keepNext/>
        <w:spacing w:after="0" w:line="240" w:lineRule="auto"/>
        <w:ind w:left="4536"/>
        <w:jc w:val="both"/>
        <w:rPr>
          <w:rFonts w:ascii="Arial" w:hAnsi="Arial" w:cs="Arial"/>
          <w:sz w:val="24"/>
          <w:szCs w:val="24"/>
        </w:rPr>
      </w:pPr>
    </w:p>
    <w:p w:rsidR="00E35209" w:rsidRPr="00B52F02" w:rsidRDefault="00E35209" w:rsidP="00F52D67">
      <w:pPr>
        <w:pStyle w:val="PargrafodaLista"/>
        <w:keepNext/>
        <w:spacing w:after="0" w:line="240" w:lineRule="auto"/>
        <w:ind w:left="4536"/>
        <w:jc w:val="both"/>
        <w:rPr>
          <w:rFonts w:ascii="Arial" w:hAnsi="Arial" w:cs="Arial"/>
          <w:sz w:val="24"/>
          <w:szCs w:val="24"/>
        </w:rPr>
      </w:pPr>
    </w:p>
    <w:p w:rsidR="00E35209" w:rsidRPr="00B52F02" w:rsidRDefault="00E35209" w:rsidP="00F52D67">
      <w:pPr>
        <w:pStyle w:val="PargrafodaLista"/>
        <w:keepNext/>
        <w:spacing w:after="0" w:line="240" w:lineRule="auto"/>
        <w:ind w:left="4536"/>
        <w:jc w:val="both"/>
        <w:rPr>
          <w:rFonts w:ascii="Arial" w:hAnsi="Arial" w:cs="Arial"/>
          <w:sz w:val="24"/>
          <w:szCs w:val="24"/>
        </w:rPr>
      </w:pPr>
    </w:p>
    <w:p w:rsidR="00E35209" w:rsidRPr="00B52F02" w:rsidRDefault="00E35209" w:rsidP="00F52D67">
      <w:pPr>
        <w:pStyle w:val="PargrafodaLista"/>
        <w:keepNext/>
        <w:spacing w:after="0" w:line="240" w:lineRule="auto"/>
        <w:ind w:left="4536"/>
        <w:jc w:val="both"/>
        <w:rPr>
          <w:rFonts w:ascii="Arial" w:hAnsi="Arial" w:cs="Arial"/>
          <w:sz w:val="24"/>
          <w:szCs w:val="24"/>
        </w:rPr>
      </w:pPr>
    </w:p>
    <w:p w:rsidR="00E35209" w:rsidRPr="00B52F02" w:rsidRDefault="00E35209" w:rsidP="00F52D67">
      <w:pPr>
        <w:pStyle w:val="PargrafodaLista"/>
        <w:keepNext/>
        <w:spacing w:after="0" w:line="240" w:lineRule="auto"/>
        <w:ind w:left="4536"/>
        <w:jc w:val="both"/>
        <w:rPr>
          <w:rFonts w:ascii="Arial" w:hAnsi="Arial" w:cs="Arial"/>
          <w:sz w:val="24"/>
          <w:szCs w:val="24"/>
        </w:rPr>
      </w:pPr>
    </w:p>
    <w:p w:rsidR="00E35209" w:rsidRPr="00B52F02" w:rsidRDefault="00E35209" w:rsidP="00F52D67">
      <w:pPr>
        <w:pStyle w:val="PargrafodaLista"/>
        <w:keepNext/>
        <w:spacing w:after="0" w:line="240" w:lineRule="auto"/>
        <w:ind w:left="4536"/>
        <w:jc w:val="both"/>
        <w:rPr>
          <w:rFonts w:ascii="Arial" w:hAnsi="Arial" w:cs="Arial"/>
          <w:sz w:val="24"/>
          <w:szCs w:val="24"/>
        </w:rPr>
      </w:pPr>
    </w:p>
    <w:p w:rsidR="00D5155F" w:rsidRPr="005C7B53" w:rsidRDefault="00D5155F" w:rsidP="005C7B53">
      <w:pPr>
        <w:keepNext/>
        <w:spacing w:after="0" w:line="240" w:lineRule="auto"/>
        <w:jc w:val="both"/>
        <w:rPr>
          <w:rFonts w:ascii="Arial" w:hAnsi="Arial" w:cs="Arial"/>
          <w:sz w:val="24"/>
          <w:szCs w:val="24"/>
        </w:rPr>
      </w:pPr>
    </w:p>
    <w:p w:rsidR="00D5155F" w:rsidRPr="00B52F02" w:rsidRDefault="00D5155F" w:rsidP="00F52D67">
      <w:pPr>
        <w:pStyle w:val="PargrafodaLista"/>
        <w:keepNext/>
        <w:spacing w:after="0" w:line="240" w:lineRule="auto"/>
        <w:ind w:left="4536"/>
        <w:jc w:val="both"/>
        <w:rPr>
          <w:rFonts w:ascii="Arial" w:hAnsi="Arial" w:cs="Arial"/>
          <w:sz w:val="24"/>
          <w:szCs w:val="24"/>
        </w:rPr>
      </w:pPr>
    </w:p>
    <w:p w:rsidR="00D5155F" w:rsidRPr="00B52F02" w:rsidRDefault="00D5155F" w:rsidP="00F52D67">
      <w:pPr>
        <w:pStyle w:val="PargrafodaLista"/>
        <w:keepNext/>
        <w:spacing w:after="0" w:line="240" w:lineRule="auto"/>
        <w:ind w:left="4536"/>
        <w:jc w:val="both"/>
        <w:rPr>
          <w:rFonts w:ascii="Arial" w:hAnsi="Arial" w:cs="Arial"/>
          <w:sz w:val="24"/>
          <w:szCs w:val="24"/>
        </w:rPr>
      </w:pPr>
    </w:p>
    <w:p w:rsidR="00D5155F" w:rsidRPr="00B52F02" w:rsidRDefault="00D5155F" w:rsidP="00F52D67">
      <w:pPr>
        <w:pStyle w:val="PargrafodaLista"/>
        <w:keepNext/>
        <w:spacing w:after="0" w:line="240" w:lineRule="auto"/>
        <w:ind w:left="4536"/>
        <w:jc w:val="both"/>
        <w:rPr>
          <w:rFonts w:ascii="Arial" w:hAnsi="Arial" w:cs="Arial"/>
          <w:sz w:val="24"/>
          <w:szCs w:val="24"/>
        </w:rPr>
      </w:pPr>
    </w:p>
    <w:p w:rsidR="00392B37" w:rsidRPr="00B52F02" w:rsidRDefault="00392B37" w:rsidP="00F52D67">
      <w:pPr>
        <w:pStyle w:val="PargrafodaLista"/>
        <w:keepNext/>
        <w:spacing w:after="0" w:line="240" w:lineRule="auto"/>
        <w:ind w:left="4536"/>
        <w:jc w:val="both"/>
        <w:rPr>
          <w:rFonts w:ascii="Arial" w:hAnsi="Arial" w:cs="Arial"/>
          <w:sz w:val="24"/>
          <w:szCs w:val="24"/>
        </w:rPr>
      </w:pPr>
    </w:p>
    <w:p w:rsidR="00CB5B97" w:rsidRPr="00B52F02" w:rsidRDefault="00CB5B97" w:rsidP="00CB5B97">
      <w:pPr>
        <w:rPr>
          <w:rFonts w:ascii="Arial" w:hAnsi="Arial" w:cs="Arial"/>
          <w:sz w:val="24"/>
          <w:szCs w:val="24"/>
        </w:rPr>
      </w:pPr>
    </w:p>
    <w:p w:rsidR="00C56FDB" w:rsidRPr="00B52F02" w:rsidRDefault="00C56FDB" w:rsidP="00CB5B97">
      <w:pPr>
        <w:rPr>
          <w:rFonts w:ascii="Arial" w:hAnsi="Arial" w:cs="Arial"/>
          <w:b/>
          <w:sz w:val="24"/>
          <w:szCs w:val="24"/>
        </w:rPr>
      </w:pPr>
      <w:r w:rsidRPr="00B52F02">
        <w:rPr>
          <w:rFonts w:ascii="Arial" w:hAnsi="Arial" w:cs="Arial"/>
          <w:b/>
          <w:sz w:val="24"/>
          <w:szCs w:val="24"/>
        </w:rPr>
        <w:lastRenderedPageBreak/>
        <w:t>A POSSIBILIDADE JURIDICA DO RECONHECIMENTO DA PARTENIDADE SOCIOAFETIVA E SEUS REFLEXO</w:t>
      </w:r>
      <w:r w:rsidR="001C0F15" w:rsidRPr="00B52F02">
        <w:rPr>
          <w:rFonts w:ascii="Arial" w:hAnsi="Arial" w:cs="Arial"/>
          <w:b/>
          <w:sz w:val="24"/>
          <w:szCs w:val="24"/>
        </w:rPr>
        <w:t>S NO ORDENAMENTO JURIDICO BRASI</w:t>
      </w:r>
      <w:r w:rsidRPr="00B52F02">
        <w:rPr>
          <w:rFonts w:ascii="Arial" w:hAnsi="Arial" w:cs="Arial"/>
          <w:b/>
          <w:sz w:val="24"/>
          <w:szCs w:val="24"/>
        </w:rPr>
        <w:t>L</w:t>
      </w:r>
      <w:r w:rsidR="001C0F15" w:rsidRPr="00B52F02">
        <w:rPr>
          <w:rFonts w:ascii="Arial" w:hAnsi="Arial" w:cs="Arial"/>
          <w:b/>
          <w:sz w:val="24"/>
          <w:szCs w:val="24"/>
        </w:rPr>
        <w:t>E</w:t>
      </w:r>
      <w:r w:rsidRPr="00B52F02">
        <w:rPr>
          <w:rFonts w:ascii="Arial" w:hAnsi="Arial" w:cs="Arial"/>
          <w:b/>
          <w:sz w:val="24"/>
          <w:szCs w:val="24"/>
        </w:rPr>
        <w:t>IRO</w:t>
      </w:r>
    </w:p>
    <w:p w:rsidR="00C56FDB" w:rsidRPr="00B52F02" w:rsidRDefault="00C56FDB" w:rsidP="00C56FDB">
      <w:pPr>
        <w:jc w:val="center"/>
        <w:rPr>
          <w:rFonts w:ascii="Arial" w:hAnsi="Arial" w:cs="Arial"/>
          <w:b/>
          <w:sz w:val="24"/>
          <w:szCs w:val="24"/>
        </w:rPr>
      </w:pPr>
    </w:p>
    <w:p w:rsidR="00C56FDB" w:rsidRPr="00B52F02" w:rsidRDefault="00C56FDB" w:rsidP="00C56FDB">
      <w:pPr>
        <w:jc w:val="center"/>
        <w:rPr>
          <w:rFonts w:ascii="Arial" w:hAnsi="Arial" w:cs="Arial"/>
          <w:sz w:val="24"/>
          <w:szCs w:val="24"/>
        </w:rPr>
      </w:pPr>
    </w:p>
    <w:p w:rsidR="00C56FDB" w:rsidRPr="00B52F02" w:rsidRDefault="00C56FDB" w:rsidP="00C56FDB">
      <w:pPr>
        <w:jc w:val="right"/>
        <w:rPr>
          <w:rFonts w:ascii="Arial" w:hAnsi="Arial" w:cs="Arial"/>
          <w:sz w:val="24"/>
          <w:szCs w:val="24"/>
        </w:rPr>
      </w:pPr>
      <w:r w:rsidRPr="00B52F02">
        <w:rPr>
          <w:rFonts w:ascii="Arial" w:hAnsi="Arial" w:cs="Arial"/>
          <w:sz w:val="24"/>
          <w:szCs w:val="24"/>
        </w:rPr>
        <w:t>Cleberto de Souza Araújo Andrade</w:t>
      </w:r>
      <w:r w:rsidRPr="00B52F02">
        <w:rPr>
          <w:rFonts w:ascii="Arial" w:hAnsi="Arial" w:cs="Arial"/>
          <w:sz w:val="24"/>
          <w:szCs w:val="24"/>
          <w:vertAlign w:val="superscript"/>
        </w:rPr>
        <w:footnoteReference w:id="1"/>
      </w:r>
    </w:p>
    <w:p w:rsidR="00C56FDB" w:rsidRPr="00B52F02" w:rsidRDefault="00C56FDB" w:rsidP="00C56FDB">
      <w:pPr>
        <w:jc w:val="right"/>
        <w:rPr>
          <w:rFonts w:ascii="Arial" w:hAnsi="Arial" w:cs="Arial"/>
          <w:sz w:val="24"/>
          <w:szCs w:val="24"/>
        </w:rPr>
      </w:pPr>
      <w:r w:rsidRPr="00B52F02">
        <w:rPr>
          <w:rFonts w:ascii="Arial" w:hAnsi="Arial" w:cs="Arial"/>
          <w:sz w:val="24"/>
          <w:szCs w:val="24"/>
        </w:rPr>
        <w:t xml:space="preserve"> Maria Ione de Lima </w:t>
      </w:r>
      <w:proofErr w:type="spellStart"/>
      <w:r w:rsidRPr="00B52F02">
        <w:rPr>
          <w:rFonts w:ascii="Arial" w:hAnsi="Arial" w:cs="Arial"/>
          <w:sz w:val="24"/>
          <w:szCs w:val="24"/>
        </w:rPr>
        <w:t>Mahion</w:t>
      </w:r>
      <w:proofErr w:type="spellEnd"/>
      <w:r w:rsidRPr="00B52F02">
        <w:rPr>
          <w:rFonts w:ascii="Arial" w:hAnsi="Arial" w:cs="Arial"/>
          <w:sz w:val="24"/>
          <w:szCs w:val="24"/>
          <w:vertAlign w:val="superscript"/>
        </w:rPr>
        <w:t>**</w:t>
      </w:r>
    </w:p>
    <w:p w:rsidR="00C56FDB" w:rsidRPr="00B52F02" w:rsidRDefault="00C56FDB" w:rsidP="00C56FDB">
      <w:pPr>
        <w:jc w:val="both"/>
        <w:rPr>
          <w:rFonts w:ascii="Arial" w:hAnsi="Arial" w:cs="Arial"/>
          <w:b/>
          <w:sz w:val="24"/>
          <w:szCs w:val="24"/>
        </w:rPr>
      </w:pPr>
    </w:p>
    <w:p w:rsidR="00C56FDB" w:rsidRPr="00B52F02" w:rsidRDefault="00C56FDB" w:rsidP="00C56FDB">
      <w:pPr>
        <w:jc w:val="both"/>
        <w:rPr>
          <w:rFonts w:ascii="Arial" w:hAnsi="Arial" w:cs="Arial"/>
          <w:b/>
          <w:sz w:val="24"/>
          <w:szCs w:val="24"/>
        </w:rPr>
      </w:pPr>
    </w:p>
    <w:p w:rsidR="00C56FDB" w:rsidRPr="00B52F02" w:rsidRDefault="00C56FDB" w:rsidP="00D64169">
      <w:pPr>
        <w:spacing w:line="360" w:lineRule="auto"/>
        <w:rPr>
          <w:rFonts w:ascii="Arial" w:hAnsi="Arial" w:cs="Arial"/>
          <w:b/>
          <w:sz w:val="24"/>
          <w:szCs w:val="24"/>
        </w:rPr>
      </w:pPr>
      <w:r w:rsidRPr="00B52F02">
        <w:rPr>
          <w:rFonts w:ascii="Arial" w:hAnsi="Arial" w:cs="Arial"/>
          <w:b/>
          <w:sz w:val="24"/>
          <w:szCs w:val="24"/>
        </w:rPr>
        <w:t>RESUMO</w:t>
      </w:r>
    </w:p>
    <w:p w:rsidR="00C56FDB" w:rsidRPr="00B52F02" w:rsidRDefault="001C0F15" w:rsidP="00E614EA">
      <w:pPr>
        <w:spacing w:line="360" w:lineRule="auto"/>
        <w:jc w:val="both"/>
        <w:rPr>
          <w:rFonts w:ascii="Arial" w:hAnsi="Arial" w:cs="Arial"/>
          <w:sz w:val="24"/>
          <w:szCs w:val="24"/>
        </w:rPr>
      </w:pPr>
      <w:r w:rsidRPr="00B52F02">
        <w:rPr>
          <w:rFonts w:ascii="Arial" w:hAnsi="Arial" w:cs="Arial"/>
          <w:sz w:val="24"/>
          <w:szCs w:val="24"/>
        </w:rPr>
        <w:t xml:space="preserve">O </w:t>
      </w:r>
      <w:r w:rsidR="00EE0C06" w:rsidRPr="00B52F02">
        <w:rPr>
          <w:rFonts w:ascii="Arial" w:hAnsi="Arial" w:cs="Arial"/>
          <w:sz w:val="24"/>
          <w:szCs w:val="24"/>
        </w:rPr>
        <w:t>presente artigo</w:t>
      </w:r>
      <w:r w:rsidRPr="00B52F02">
        <w:rPr>
          <w:rFonts w:ascii="Arial" w:hAnsi="Arial" w:cs="Arial"/>
          <w:sz w:val="24"/>
          <w:szCs w:val="24"/>
        </w:rPr>
        <w:t xml:space="preserve"> </w:t>
      </w:r>
      <w:r w:rsidR="00EE0C06" w:rsidRPr="00B52F02">
        <w:rPr>
          <w:rFonts w:ascii="Arial" w:hAnsi="Arial" w:cs="Arial"/>
          <w:sz w:val="24"/>
          <w:szCs w:val="24"/>
        </w:rPr>
        <w:t>busca por</w:t>
      </w:r>
      <w:r w:rsidRPr="00B52F02">
        <w:rPr>
          <w:rFonts w:ascii="Arial" w:hAnsi="Arial" w:cs="Arial"/>
          <w:sz w:val="24"/>
          <w:szCs w:val="24"/>
        </w:rPr>
        <w:t xml:space="preserve"> meio</w:t>
      </w:r>
      <w:r w:rsidR="00EE0C06" w:rsidRPr="00B52F02">
        <w:rPr>
          <w:rFonts w:ascii="Arial" w:hAnsi="Arial" w:cs="Arial"/>
          <w:sz w:val="24"/>
          <w:szCs w:val="24"/>
        </w:rPr>
        <w:t xml:space="preserve"> da análise doutrinárias e jurisprudencial, compreender </w:t>
      </w:r>
      <w:r w:rsidRPr="00B52F02">
        <w:rPr>
          <w:rFonts w:ascii="Arial" w:hAnsi="Arial" w:cs="Arial"/>
          <w:sz w:val="24"/>
          <w:szCs w:val="24"/>
        </w:rPr>
        <w:t xml:space="preserve"> aspectos concernente</w:t>
      </w:r>
      <w:r w:rsidR="00D64169" w:rsidRPr="00B52F02">
        <w:rPr>
          <w:rFonts w:ascii="Arial" w:hAnsi="Arial" w:cs="Arial"/>
          <w:sz w:val="24"/>
          <w:szCs w:val="24"/>
        </w:rPr>
        <w:t>s</w:t>
      </w:r>
      <w:r w:rsidRPr="00B52F02">
        <w:rPr>
          <w:rFonts w:ascii="Arial" w:hAnsi="Arial" w:cs="Arial"/>
          <w:sz w:val="24"/>
          <w:szCs w:val="24"/>
        </w:rPr>
        <w:t xml:space="preserve"> </w:t>
      </w:r>
      <w:r w:rsidR="00EE0C06" w:rsidRPr="00B52F02">
        <w:rPr>
          <w:rFonts w:ascii="Arial" w:hAnsi="Arial" w:cs="Arial"/>
          <w:sz w:val="24"/>
          <w:szCs w:val="24"/>
        </w:rPr>
        <w:t>a possibilidade</w:t>
      </w:r>
      <w:r w:rsidRPr="00B52F02">
        <w:rPr>
          <w:rFonts w:ascii="Arial" w:hAnsi="Arial" w:cs="Arial"/>
          <w:sz w:val="24"/>
          <w:szCs w:val="24"/>
        </w:rPr>
        <w:t xml:space="preserve"> jurídica do reconhecimento da </w:t>
      </w:r>
      <w:r w:rsidR="00EE0C06" w:rsidRPr="00B52F02">
        <w:rPr>
          <w:rFonts w:ascii="Arial" w:hAnsi="Arial" w:cs="Arial"/>
          <w:sz w:val="24"/>
          <w:szCs w:val="24"/>
        </w:rPr>
        <w:t>paternidade</w:t>
      </w:r>
      <w:r w:rsidRPr="00B52F02">
        <w:rPr>
          <w:rFonts w:ascii="Arial" w:hAnsi="Arial" w:cs="Arial"/>
          <w:sz w:val="24"/>
          <w:szCs w:val="24"/>
        </w:rPr>
        <w:t xml:space="preserve"> socioafetiva e seus reflexos no ordenamento jurídico brasileiro</w:t>
      </w:r>
      <w:r w:rsidR="00EE54EB" w:rsidRPr="00B52F02">
        <w:rPr>
          <w:rFonts w:ascii="Arial" w:hAnsi="Arial" w:cs="Arial"/>
          <w:sz w:val="24"/>
          <w:szCs w:val="24"/>
        </w:rPr>
        <w:t>,</w:t>
      </w:r>
      <w:r w:rsidR="00433CEA" w:rsidRPr="00B52F02">
        <w:rPr>
          <w:rFonts w:ascii="Arial" w:hAnsi="Arial" w:cs="Arial"/>
          <w:sz w:val="24"/>
          <w:szCs w:val="24"/>
        </w:rPr>
        <w:t xml:space="preserve"> apresentando como se deu a evolução do direito de família e do reconhecimento da filiação no ordenamento </w:t>
      </w:r>
      <w:r w:rsidR="00927249" w:rsidRPr="00B52F02">
        <w:rPr>
          <w:rFonts w:ascii="Arial" w:hAnsi="Arial" w:cs="Arial"/>
          <w:sz w:val="24"/>
          <w:szCs w:val="24"/>
        </w:rPr>
        <w:t>pátrio</w:t>
      </w:r>
      <w:r w:rsidR="00433CEA" w:rsidRPr="00B52F02">
        <w:rPr>
          <w:rFonts w:ascii="Arial" w:hAnsi="Arial" w:cs="Arial"/>
          <w:sz w:val="24"/>
          <w:szCs w:val="24"/>
        </w:rPr>
        <w:t xml:space="preserve">, estabelecendo no que consiste a paternidade </w:t>
      </w:r>
      <w:proofErr w:type="spellStart"/>
      <w:r w:rsidR="00433CEA" w:rsidRPr="00B52F02">
        <w:rPr>
          <w:rFonts w:ascii="Arial" w:hAnsi="Arial" w:cs="Arial"/>
          <w:sz w:val="24"/>
          <w:szCs w:val="24"/>
        </w:rPr>
        <w:t>sociafetiva</w:t>
      </w:r>
      <w:proofErr w:type="spellEnd"/>
      <w:r w:rsidR="00433CEA" w:rsidRPr="00B52F02">
        <w:rPr>
          <w:rFonts w:ascii="Arial" w:hAnsi="Arial" w:cs="Arial"/>
          <w:sz w:val="24"/>
          <w:szCs w:val="24"/>
        </w:rPr>
        <w:t xml:space="preserve"> em que o afeto decorrente da relação entre pais e filhos, </w:t>
      </w:r>
      <w:r w:rsidR="00D64169" w:rsidRPr="00B52F02">
        <w:rPr>
          <w:rFonts w:ascii="Arial" w:hAnsi="Arial" w:cs="Arial"/>
          <w:sz w:val="24"/>
          <w:szCs w:val="24"/>
        </w:rPr>
        <w:t xml:space="preserve">surgindo, portanto </w:t>
      </w:r>
      <w:r w:rsidR="00433CEA" w:rsidRPr="00B52F02">
        <w:rPr>
          <w:rFonts w:ascii="Arial" w:hAnsi="Arial" w:cs="Arial"/>
          <w:sz w:val="24"/>
          <w:szCs w:val="24"/>
        </w:rPr>
        <w:t xml:space="preserve"> a socioafetividade, ou seja, uma relação de carinho e dedicação mútuos que faz surgir o vínculo família, por fim, avaliar </w:t>
      </w:r>
      <w:r w:rsidR="00317E08" w:rsidRPr="00B52F02">
        <w:rPr>
          <w:rFonts w:ascii="Arial" w:hAnsi="Arial" w:cs="Arial"/>
          <w:sz w:val="24"/>
          <w:szCs w:val="24"/>
        </w:rPr>
        <w:t xml:space="preserve">a possibilidade de cumulação de uma paternidade </w:t>
      </w:r>
      <w:proofErr w:type="spellStart"/>
      <w:r w:rsidR="00317E08" w:rsidRPr="00B52F02">
        <w:rPr>
          <w:rFonts w:ascii="Arial" w:hAnsi="Arial" w:cs="Arial"/>
          <w:sz w:val="24"/>
          <w:szCs w:val="24"/>
        </w:rPr>
        <w:t>sociafetiva</w:t>
      </w:r>
      <w:proofErr w:type="spellEnd"/>
      <w:r w:rsidR="00317E08" w:rsidRPr="00B52F02">
        <w:rPr>
          <w:rFonts w:ascii="Arial" w:hAnsi="Arial" w:cs="Arial"/>
          <w:sz w:val="24"/>
          <w:szCs w:val="24"/>
        </w:rPr>
        <w:t xml:space="preserve"> concomitantemente com uma paternidade biológica, mantendo - se ambas em determinados casos concretos, admitindo, com isso, a possibilidade da existência jurídica de dois pais. </w:t>
      </w:r>
      <w:r w:rsidR="00BA6EEB" w:rsidRPr="00B52F02">
        <w:rPr>
          <w:rFonts w:ascii="Arial" w:hAnsi="Arial" w:cs="Arial"/>
          <w:sz w:val="24"/>
          <w:szCs w:val="24"/>
        </w:rPr>
        <w:t xml:space="preserve">Assim sendo, esta pesquisa será desenvolvida a partir de pesquisa bibliográfica com base </w:t>
      </w:r>
      <w:r w:rsidR="00D64169" w:rsidRPr="00B52F02">
        <w:rPr>
          <w:rFonts w:ascii="Arial" w:hAnsi="Arial" w:cs="Arial"/>
          <w:sz w:val="24"/>
          <w:szCs w:val="24"/>
        </w:rPr>
        <w:t xml:space="preserve">em </w:t>
      </w:r>
      <w:r w:rsidR="00BA6EEB" w:rsidRPr="00B52F02">
        <w:rPr>
          <w:rFonts w:ascii="Arial" w:hAnsi="Arial" w:cs="Arial"/>
          <w:sz w:val="24"/>
          <w:szCs w:val="24"/>
        </w:rPr>
        <w:t>dados já existente</w:t>
      </w:r>
      <w:r w:rsidR="0011051A" w:rsidRPr="00B52F02">
        <w:rPr>
          <w:rFonts w:ascii="Arial" w:hAnsi="Arial" w:cs="Arial"/>
          <w:sz w:val="24"/>
          <w:szCs w:val="24"/>
        </w:rPr>
        <w:t>s</w:t>
      </w:r>
      <w:r w:rsidR="00BA6EEB" w:rsidRPr="00B52F02">
        <w:rPr>
          <w:rFonts w:ascii="Arial" w:hAnsi="Arial" w:cs="Arial"/>
          <w:sz w:val="24"/>
          <w:szCs w:val="24"/>
        </w:rPr>
        <w:t xml:space="preserve"> e que serão compiladas em um único documento, </w:t>
      </w:r>
      <w:r w:rsidR="0011051A" w:rsidRPr="00B52F02">
        <w:rPr>
          <w:rFonts w:ascii="Arial" w:hAnsi="Arial" w:cs="Arial"/>
          <w:sz w:val="24"/>
          <w:szCs w:val="24"/>
        </w:rPr>
        <w:t>c</w:t>
      </w:r>
      <w:r w:rsidR="008455FD" w:rsidRPr="00B52F02">
        <w:rPr>
          <w:rFonts w:ascii="Arial" w:hAnsi="Arial" w:cs="Arial"/>
          <w:sz w:val="24"/>
          <w:szCs w:val="24"/>
        </w:rPr>
        <w:t>oncluind</w:t>
      </w:r>
      <w:r w:rsidR="00D64169" w:rsidRPr="00B52F02">
        <w:rPr>
          <w:rFonts w:ascii="Arial" w:hAnsi="Arial" w:cs="Arial"/>
          <w:sz w:val="24"/>
          <w:szCs w:val="24"/>
        </w:rPr>
        <w:t xml:space="preserve">o </w:t>
      </w:r>
      <w:r w:rsidR="008455FD" w:rsidRPr="00B52F02">
        <w:rPr>
          <w:rFonts w:ascii="Arial" w:hAnsi="Arial" w:cs="Arial"/>
          <w:sz w:val="24"/>
          <w:szCs w:val="24"/>
        </w:rPr>
        <w:t>que os operadores de direito, devem analisar caso a caso, visando o melhor para o infante.</w:t>
      </w:r>
    </w:p>
    <w:p w:rsidR="00B52F02" w:rsidRPr="00B52F02" w:rsidRDefault="00B52F02" w:rsidP="00B52F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212121"/>
          <w:sz w:val="24"/>
          <w:szCs w:val="24"/>
          <w:lang w:val="en" w:eastAsia="pt-BR"/>
        </w:rPr>
      </w:pPr>
      <w:r w:rsidRPr="00B52F02">
        <w:rPr>
          <w:rFonts w:ascii="Arial" w:eastAsia="Times New Roman" w:hAnsi="Arial" w:cs="Arial"/>
          <w:b/>
          <w:color w:val="212121"/>
          <w:sz w:val="24"/>
          <w:szCs w:val="24"/>
          <w:lang w:val="en" w:eastAsia="pt-BR"/>
        </w:rPr>
        <w:t>ABSTRACT</w:t>
      </w:r>
    </w:p>
    <w:p w:rsidR="00B52F02" w:rsidRPr="00B52F02" w:rsidRDefault="00B52F02" w:rsidP="00B52F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lang w:val="en" w:eastAsia="pt-BR"/>
        </w:rPr>
      </w:pPr>
      <w:proofErr w:type="gramStart"/>
      <w:r w:rsidRPr="00B52F02">
        <w:rPr>
          <w:rFonts w:ascii="Arial" w:eastAsia="Times New Roman" w:hAnsi="Arial" w:cs="Arial"/>
          <w:color w:val="212121"/>
          <w:sz w:val="24"/>
          <w:szCs w:val="24"/>
          <w:lang w:val="en" w:eastAsia="pt-BR"/>
        </w:rPr>
        <w:t xml:space="preserve">The present article seeks, through doctrinal and jurisprudential analysis, to understand aspects concerning the juridical possibility of the recognition of socio </w:t>
      </w:r>
      <w:r w:rsidRPr="00B52F02">
        <w:rPr>
          <w:rFonts w:ascii="Arial" w:eastAsia="Times New Roman" w:hAnsi="Arial" w:cs="Arial"/>
          <w:color w:val="212121"/>
          <w:sz w:val="24"/>
          <w:szCs w:val="24"/>
          <w:lang w:val="en" w:eastAsia="pt-BR"/>
        </w:rPr>
        <w:lastRenderedPageBreak/>
        <w:t xml:space="preserve">- affective paternity and its reflexes in the Brazilian legal system, presenting as it happened the evolution of the family law and the recognition of the filiation in the patrimony, establishing in what consists the social parenting in which the affection resulting from the relationship between parents and children, thus arising the </w:t>
      </w:r>
      <w:proofErr w:type="spellStart"/>
      <w:r w:rsidRPr="00B52F02">
        <w:rPr>
          <w:rFonts w:ascii="Arial" w:eastAsia="Times New Roman" w:hAnsi="Arial" w:cs="Arial"/>
          <w:color w:val="212121"/>
          <w:sz w:val="24"/>
          <w:szCs w:val="24"/>
          <w:lang w:val="en" w:eastAsia="pt-BR"/>
        </w:rPr>
        <w:t>socioaffectivity</w:t>
      </w:r>
      <w:proofErr w:type="spellEnd"/>
      <w:r w:rsidRPr="00B52F02">
        <w:rPr>
          <w:rFonts w:ascii="Arial" w:eastAsia="Times New Roman" w:hAnsi="Arial" w:cs="Arial"/>
          <w:color w:val="212121"/>
          <w:sz w:val="24"/>
          <w:szCs w:val="24"/>
          <w:lang w:val="en" w:eastAsia="pt-BR"/>
        </w:rPr>
        <w:t xml:space="preserve">, that is, a relationship of mutual affection and dedication that makes the family bond arise, finally, evaluate the possibility of </w:t>
      </w:r>
      <w:proofErr w:type="spellStart"/>
      <w:r w:rsidRPr="00B52F02">
        <w:rPr>
          <w:rFonts w:ascii="Arial" w:eastAsia="Times New Roman" w:hAnsi="Arial" w:cs="Arial"/>
          <w:color w:val="212121"/>
          <w:sz w:val="24"/>
          <w:szCs w:val="24"/>
          <w:lang w:val="en" w:eastAsia="pt-BR"/>
        </w:rPr>
        <w:t>cumulation</w:t>
      </w:r>
      <w:proofErr w:type="spellEnd"/>
      <w:r w:rsidRPr="00B52F02">
        <w:rPr>
          <w:rFonts w:ascii="Arial" w:eastAsia="Times New Roman" w:hAnsi="Arial" w:cs="Arial"/>
          <w:color w:val="212121"/>
          <w:sz w:val="24"/>
          <w:szCs w:val="24"/>
          <w:lang w:val="en" w:eastAsia="pt-BR"/>
        </w:rPr>
        <w:t xml:space="preserve"> of paternity partnering with biological paternity, both of which remain in certain concrete cases, thus admitting the possibility of the legal existence of two parents.</w:t>
      </w:r>
      <w:proofErr w:type="gramEnd"/>
      <w:r w:rsidRPr="00B52F02">
        <w:rPr>
          <w:rFonts w:ascii="Arial" w:eastAsia="Times New Roman" w:hAnsi="Arial" w:cs="Arial"/>
          <w:color w:val="212121"/>
          <w:sz w:val="24"/>
          <w:szCs w:val="24"/>
          <w:lang w:val="en" w:eastAsia="pt-BR"/>
        </w:rPr>
        <w:t xml:space="preserve"> Therefore, this research will be developed based on bibliographic research based on existing data and will be compiled into a single document, concluding that legal operators should analyze case by case, aiming at the best for the infant.</w:t>
      </w:r>
    </w:p>
    <w:p w:rsidR="00B52F02" w:rsidRPr="00B52F02" w:rsidRDefault="00B52F02" w:rsidP="00B52F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lang w:eastAsia="pt-BR"/>
        </w:rPr>
      </w:pPr>
      <w:r w:rsidRPr="00B52F02">
        <w:rPr>
          <w:rFonts w:ascii="Arial" w:eastAsia="Times New Roman" w:hAnsi="Arial" w:cs="Arial"/>
          <w:color w:val="212121"/>
          <w:sz w:val="24"/>
          <w:szCs w:val="24"/>
          <w:lang w:val="en" w:eastAsia="pt-BR"/>
        </w:rPr>
        <w:t xml:space="preserve">KEYWORDS: Paternity. </w:t>
      </w:r>
      <w:proofErr w:type="spellStart"/>
      <w:r w:rsidRPr="00B52F02">
        <w:rPr>
          <w:rFonts w:ascii="Arial" w:eastAsia="Times New Roman" w:hAnsi="Arial" w:cs="Arial"/>
          <w:color w:val="212121"/>
          <w:sz w:val="24"/>
          <w:szCs w:val="24"/>
          <w:lang w:val="en" w:eastAsia="pt-BR"/>
        </w:rPr>
        <w:t>Multiparentality</w:t>
      </w:r>
      <w:proofErr w:type="spellEnd"/>
      <w:r w:rsidRPr="00B52F02">
        <w:rPr>
          <w:rFonts w:ascii="Arial" w:eastAsia="Times New Roman" w:hAnsi="Arial" w:cs="Arial"/>
          <w:color w:val="212121"/>
          <w:sz w:val="24"/>
          <w:szCs w:val="24"/>
          <w:lang w:val="en" w:eastAsia="pt-BR"/>
        </w:rPr>
        <w:t xml:space="preserve">. Socio-activity. </w:t>
      </w:r>
      <w:proofErr w:type="spellStart"/>
      <w:r w:rsidRPr="005C7B53">
        <w:rPr>
          <w:rFonts w:ascii="Arial" w:eastAsia="Times New Roman" w:hAnsi="Arial" w:cs="Arial"/>
          <w:color w:val="212121"/>
          <w:sz w:val="24"/>
          <w:szCs w:val="24"/>
          <w:lang w:eastAsia="pt-BR"/>
        </w:rPr>
        <w:t>Membership</w:t>
      </w:r>
      <w:proofErr w:type="spellEnd"/>
      <w:r w:rsidRPr="005C7B53">
        <w:rPr>
          <w:rFonts w:ascii="Arial" w:eastAsia="Times New Roman" w:hAnsi="Arial" w:cs="Arial"/>
          <w:color w:val="212121"/>
          <w:sz w:val="24"/>
          <w:szCs w:val="24"/>
          <w:lang w:eastAsia="pt-BR"/>
        </w:rPr>
        <w:t>.</w:t>
      </w:r>
    </w:p>
    <w:p w:rsidR="00B52F02" w:rsidRPr="00B52F02" w:rsidRDefault="00B52F02" w:rsidP="00B52F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lang w:eastAsia="pt-BR"/>
        </w:rPr>
      </w:pPr>
    </w:p>
    <w:p w:rsidR="00D64169" w:rsidRPr="00B52F02" w:rsidRDefault="00C56FDB" w:rsidP="00E614EA">
      <w:pPr>
        <w:spacing w:line="360" w:lineRule="auto"/>
        <w:jc w:val="both"/>
        <w:rPr>
          <w:rFonts w:ascii="Arial" w:hAnsi="Arial" w:cs="Arial"/>
          <w:sz w:val="24"/>
          <w:szCs w:val="24"/>
        </w:rPr>
      </w:pPr>
      <w:r w:rsidRPr="00B52F02">
        <w:rPr>
          <w:rFonts w:ascii="Arial" w:hAnsi="Arial" w:cs="Arial"/>
          <w:sz w:val="24"/>
          <w:szCs w:val="24"/>
        </w:rPr>
        <w:t xml:space="preserve">PALAVRAS-CHAVE: </w:t>
      </w:r>
      <w:r w:rsidR="00D56FB2" w:rsidRPr="00B52F02">
        <w:rPr>
          <w:rFonts w:ascii="Arial" w:hAnsi="Arial" w:cs="Arial"/>
          <w:sz w:val="24"/>
          <w:szCs w:val="24"/>
        </w:rPr>
        <w:t>Paternidade. Multiparentalida</w:t>
      </w:r>
      <w:r w:rsidR="00793340" w:rsidRPr="00B52F02">
        <w:rPr>
          <w:rFonts w:ascii="Arial" w:hAnsi="Arial" w:cs="Arial"/>
          <w:sz w:val="24"/>
          <w:szCs w:val="24"/>
        </w:rPr>
        <w:t>de. Socioafetividade. Filiação.</w:t>
      </w:r>
    </w:p>
    <w:p w:rsidR="00897C17" w:rsidRPr="00B52F02" w:rsidRDefault="00897C17" w:rsidP="00E614EA">
      <w:pPr>
        <w:spacing w:line="360" w:lineRule="auto"/>
        <w:jc w:val="both"/>
        <w:rPr>
          <w:rFonts w:ascii="Arial" w:hAnsi="Arial" w:cs="Arial"/>
          <w:color w:val="000000"/>
          <w:sz w:val="24"/>
          <w:szCs w:val="24"/>
        </w:rPr>
      </w:pPr>
    </w:p>
    <w:p w:rsidR="00392B37" w:rsidRPr="00B52F02" w:rsidRDefault="00392B37" w:rsidP="00E614EA">
      <w:pPr>
        <w:spacing w:after="0" w:line="360" w:lineRule="auto"/>
        <w:jc w:val="both"/>
        <w:rPr>
          <w:rFonts w:ascii="Arial" w:hAnsi="Arial" w:cs="Arial"/>
          <w:b/>
          <w:sz w:val="24"/>
          <w:szCs w:val="24"/>
        </w:rPr>
      </w:pPr>
      <w:r w:rsidRPr="00B52F02">
        <w:rPr>
          <w:rFonts w:ascii="Arial" w:hAnsi="Arial" w:cs="Arial"/>
          <w:b/>
          <w:sz w:val="24"/>
          <w:szCs w:val="24"/>
        </w:rPr>
        <w:t xml:space="preserve">1 INTRODUÇÃO </w:t>
      </w:r>
    </w:p>
    <w:p w:rsidR="00793340" w:rsidRPr="00B52F02" w:rsidRDefault="00793340" w:rsidP="00E614EA">
      <w:pPr>
        <w:spacing w:after="0" w:line="360" w:lineRule="auto"/>
        <w:jc w:val="both"/>
        <w:rPr>
          <w:rFonts w:ascii="Arial" w:hAnsi="Arial" w:cs="Arial"/>
          <w:b/>
          <w:sz w:val="24"/>
          <w:szCs w:val="24"/>
        </w:rPr>
      </w:pPr>
    </w:p>
    <w:p w:rsidR="00224FF4" w:rsidRPr="00B52F02" w:rsidRDefault="00224FF4" w:rsidP="00224FF4">
      <w:pPr>
        <w:pStyle w:val="tj"/>
        <w:spacing w:line="360" w:lineRule="auto"/>
        <w:ind w:right="-567"/>
        <w:jc w:val="both"/>
        <w:rPr>
          <w:rFonts w:ascii="Arial" w:hAnsi="Arial" w:cs="Arial"/>
        </w:rPr>
      </w:pPr>
      <w:r w:rsidRPr="00B52F02">
        <w:rPr>
          <w:rFonts w:ascii="Arial" w:hAnsi="Arial" w:cs="Arial"/>
          <w:b/>
        </w:rPr>
        <w:tab/>
      </w:r>
      <w:r w:rsidRPr="00B52F02">
        <w:rPr>
          <w:rFonts w:ascii="Arial" w:hAnsi="Arial" w:cs="Arial"/>
          <w:color w:val="000000"/>
        </w:rPr>
        <w:t xml:space="preserve">O Direito das famílias é um dos ramos da ciência do Direito que mais constantemente exige do seu operador a observação das relações interpessoais, </w:t>
      </w:r>
      <w:r w:rsidRPr="00B52F02">
        <w:rPr>
          <w:rFonts w:ascii="Arial" w:hAnsi="Arial" w:cs="Arial"/>
        </w:rPr>
        <w:t>a evolução da sociedade levou a uma verd</w:t>
      </w:r>
      <w:r w:rsidR="00462497" w:rsidRPr="00B52F02">
        <w:rPr>
          <w:rFonts w:ascii="Arial" w:hAnsi="Arial" w:cs="Arial"/>
        </w:rPr>
        <w:t>ad</w:t>
      </w:r>
      <w:r w:rsidRPr="00B52F02">
        <w:rPr>
          <w:rFonts w:ascii="Arial" w:hAnsi="Arial" w:cs="Arial"/>
        </w:rPr>
        <w:t>eira transformação da família, que passou a ser referida no plural: famílias. Uma colcha de retalhos, um ninho de comunhão de vidas, cujas vocação é a realização pessoal de cada um de seus membros, o respeito ao outro e a proteção das individualidades no coletivo familiar</w:t>
      </w:r>
      <w:r w:rsidR="00462497" w:rsidRPr="00B52F02">
        <w:rPr>
          <w:rFonts w:ascii="Arial" w:hAnsi="Arial" w:cs="Arial"/>
        </w:rPr>
        <w:t>.</w:t>
      </w:r>
    </w:p>
    <w:p w:rsidR="00392B37" w:rsidRPr="00B52F02" w:rsidRDefault="00B04434" w:rsidP="00E614EA">
      <w:pPr>
        <w:pStyle w:val="tj"/>
        <w:spacing w:line="360" w:lineRule="auto"/>
        <w:ind w:right="-567"/>
        <w:jc w:val="both"/>
        <w:rPr>
          <w:rFonts w:ascii="Arial" w:hAnsi="Arial" w:cs="Arial"/>
          <w:color w:val="000000"/>
        </w:rPr>
      </w:pPr>
      <w:r w:rsidRPr="00B52F02">
        <w:rPr>
          <w:rFonts w:ascii="Arial" w:hAnsi="Arial" w:cs="Arial"/>
          <w:color w:val="000000"/>
        </w:rPr>
        <w:tab/>
      </w:r>
      <w:r w:rsidR="00392B37" w:rsidRPr="00B52F02">
        <w:rPr>
          <w:rFonts w:ascii="Arial" w:hAnsi="Arial" w:cs="Arial"/>
          <w:color w:val="000000"/>
        </w:rPr>
        <w:t>No contexto atual, versa a discussão no ramo do Direito das famílias, no tocante Paternidade e a Filiação, os novos tipos de paternidade que se constituíram ao longo dos tempos e a questão do reconhecimento destas paternidades pelo ordenamento jurídico. Pensar e construir um pensamento jurídico sobre a socioafetividade só é possível a partir da compreensão de que família não é um elemento da natureza. É da cultura. Se a família é um fenômeno cultural, e não natural, ela pode sofrer variações no tempo e no espaço. E é por isso que a família está sempre se reinventando. Se assim não o fizesse ela talvez nem existisse mais.</w:t>
      </w:r>
    </w:p>
    <w:p w:rsidR="00462497" w:rsidRPr="00B52F02" w:rsidRDefault="00462497" w:rsidP="00E614EA">
      <w:pPr>
        <w:pStyle w:val="tj"/>
        <w:spacing w:line="360" w:lineRule="auto"/>
        <w:ind w:right="-567"/>
        <w:jc w:val="both"/>
        <w:rPr>
          <w:rFonts w:ascii="Arial" w:hAnsi="Arial" w:cs="Arial"/>
          <w:color w:val="000000"/>
        </w:rPr>
      </w:pPr>
      <w:r w:rsidRPr="00B52F02">
        <w:rPr>
          <w:rFonts w:ascii="Arial" w:hAnsi="Arial" w:cs="Arial"/>
          <w:color w:val="000000"/>
        </w:rPr>
        <w:lastRenderedPageBreak/>
        <w:tab/>
        <w:t xml:space="preserve">Diante da importância dessa discussão surgiu essa proposta de pesquisa </w:t>
      </w:r>
      <w:r w:rsidRPr="00B52F02">
        <w:rPr>
          <w:rFonts w:ascii="Arial" w:hAnsi="Arial" w:cs="Arial"/>
        </w:rPr>
        <w:t xml:space="preserve">que </w:t>
      </w:r>
      <w:r w:rsidR="007C7ADD" w:rsidRPr="00B52F02">
        <w:rPr>
          <w:rFonts w:ascii="Arial" w:hAnsi="Arial" w:cs="Arial"/>
        </w:rPr>
        <w:t>tem por objetivo</w:t>
      </w:r>
      <w:r w:rsidRPr="00B52F02">
        <w:rPr>
          <w:rFonts w:ascii="Arial" w:hAnsi="Arial" w:cs="Arial"/>
        </w:rPr>
        <w:t xml:space="preserve"> analisar a possibilidade jurídica do reconhecimento da paternidade socioafetiva e seus reflexos no ordenamento jurídico brasileiro, frente aos aspectos do afeto, carinho e dedicação</w:t>
      </w:r>
      <w:r w:rsidR="0022132B" w:rsidRPr="00B52F02">
        <w:rPr>
          <w:rFonts w:ascii="Arial" w:hAnsi="Arial" w:cs="Arial"/>
        </w:rPr>
        <w:t xml:space="preserve">, já que o </w:t>
      </w:r>
      <w:r w:rsidR="0022132B" w:rsidRPr="00B52F02">
        <w:rPr>
          <w:rFonts w:ascii="Arial" w:hAnsi="Arial" w:cs="Arial"/>
          <w:color w:val="000000"/>
        </w:rPr>
        <w:t>ordenamento jurídico tem recepcionado o instituto familiar que apresente como desígnio a ascensão e proteção daqueles que dele fazem parte.</w:t>
      </w:r>
    </w:p>
    <w:p w:rsidR="0022132B" w:rsidRPr="00B52F02" w:rsidRDefault="0022132B" w:rsidP="0022132B">
      <w:pPr>
        <w:pStyle w:val="tj"/>
        <w:spacing w:line="360" w:lineRule="auto"/>
        <w:ind w:right="-567"/>
        <w:jc w:val="both"/>
        <w:rPr>
          <w:rFonts w:ascii="Arial" w:hAnsi="Arial" w:cs="Arial"/>
          <w:color w:val="000000"/>
        </w:rPr>
      </w:pPr>
      <w:r w:rsidRPr="00B52F02">
        <w:rPr>
          <w:rFonts w:ascii="Arial" w:hAnsi="Arial" w:cs="Arial"/>
          <w:color w:val="000000"/>
        </w:rPr>
        <w:tab/>
        <w:t xml:space="preserve">Diante do exposto e tendo como foco observar que nova ordem jurídica consagrou como fundamental o direito à convivência familiar, adotando a doutrina da proteção integral, fincada no Princípio da dignidade da pessoa humana e nos Princípios norteadores das relações familiares atuais como: Princípio da liberdade de constituir família; </w:t>
      </w:r>
      <w:r w:rsidR="00D12B34" w:rsidRPr="00B52F02">
        <w:rPr>
          <w:rFonts w:ascii="Arial" w:hAnsi="Arial" w:cs="Arial"/>
          <w:color w:val="000000"/>
        </w:rPr>
        <w:t>Princípio</w:t>
      </w:r>
      <w:r w:rsidRPr="00B52F02">
        <w:rPr>
          <w:rFonts w:ascii="Arial" w:hAnsi="Arial" w:cs="Arial"/>
          <w:color w:val="000000"/>
        </w:rPr>
        <w:t xml:space="preserve"> da afetividade; </w:t>
      </w:r>
      <w:r w:rsidR="00D12B34" w:rsidRPr="00B52F02">
        <w:rPr>
          <w:rFonts w:ascii="Arial" w:hAnsi="Arial" w:cs="Arial"/>
          <w:color w:val="000000"/>
        </w:rPr>
        <w:t>princípio</w:t>
      </w:r>
      <w:r w:rsidRPr="00B52F02">
        <w:rPr>
          <w:rFonts w:ascii="Arial" w:hAnsi="Arial" w:cs="Arial"/>
          <w:color w:val="000000"/>
        </w:rPr>
        <w:t xml:space="preserve"> do pluralismo familiar. </w:t>
      </w:r>
    </w:p>
    <w:p w:rsidR="0022132B" w:rsidRPr="00B52F02" w:rsidRDefault="0022132B" w:rsidP="0022132B">
      <w:pPr>
        <w:pStyle w:val="tj"/>
        <w:spacing w:line="360" w:lineRule="auto"/>
        <w:ind w:right="-567"/>
        <w:jc w:val="both"/>
        <w:rPr>
          <w:rFonts w:ascii="Arial" w:hAnsi="Arial" w:cs="Arial"/>
        </w:rPr>
      </w:pPr>
      <w:r w:rsidRPr="00B52F02">
        <w:rPr>
          <w:rFonts w:ascii="Arial" w:hAnsi="Arial" w:cs="Arial"/>
          <w:color w:val="000000"/>
        </w:rPr>
        <w:tab/>
        <w:t xml:space="preserve">Dentro desta perspectiva o </w:t>
      </w:r>
      <w:r w:rsidR="00A846EE" w:rsidRPr="00B52F02">
        <w:rPr>
          <w:rFonts w:ascii="Arial" w:hAnsi="Arial" w:cs="Arial"/>
          <w:color w:val="000000"/>
        </w:rPr>
        <w:t xml:space="preserve">presente estudo </w:t>
      </w:r>
      <w:r w:rsidRPr="00B52F02">
        <w:rPr>
          <w:rFonts w:ascii="Arial" w:hAnsi="Arial" w:cs="Arial"/>
          <w:color w:val="000000"/>
        </w:rPr>
        <w:t xml:space="preserve">busca contribuir com a discussão sobre a paternidade </w:t>
      </w:r>
      <w:proofErr w:type="spellStart"/>
      <w:r w:rsidRPr="00B52F02">
        <w:rPr>
          <w:rFonts w:ascii="Arial" w:hAnsi="Arial" w:cs="Arial"/>
          <w:color w:val="000000"/>
        </w:rPr>
        <w:t>sócioafetiva</w:t>
      </w:r>
      <w:proofErr w:type="spellEnd"/>
      <w:r w:rsidRPr="00B52F02">
        <w:rPr>
          <w:rFonts w:ascii="Arial" w:hAnsi="Arial" w:cs="Arial"/>
          <w:color w:val="000000"/>
        </w:rPr>
        <w:t xml:space="preserve"> e o seu reconhecimento no âmbito do judiciário, </w:t>
      </w:r>
      <w:r w:rsidR="007C7ADD" w:rsidRPr="00B52F02">
        <w:rPr>
          <w:rFonts w:ascii="Arial" w:hAnsi="Arial" w:cs="Arial"/>
          <w:color w:val="000000"/>
        </w:rPr>
        <w:t xml:space="preserve">o que </w:t>
      </w:r>
      <w:r w:rsidRPr="00B52F02">
        <w:rPr>
          <w:rFonts w:ascii="Arial" w:hAnsi="Arial" w:cs="Arial"/>
          <w:color w:val="000000"/>
        </w:rPr>
        <w:t>evidencia que as relações afetivas presentes no seio da família se sobrepõem em alguns casos até mesmo as biológicas</w:t>
      </w:r>
      <w:r w:rsidR="007C7ADD" w:rsidRPr="00B52F02">
        <w:rPr>
          <w:rFonts w:ascii="Arial" w:hAnsi="Arial" w:cs="Arial"/>
          <w:color w:val="000000"/>
        </w:rPr>
        <w:t xml:space="preserve">, </w:t>
      </w:r>
      <w:r w:rsidR="007C7ADD" w:rsidRPr="00B52F02">
        <w:rPr>
          <w:rFonts w:ascii="Arial" w:hAnsi="Arial" w:cs="Arial"/>
        </w:rPr>
        <w:t>sendo assim</w:t>
      </w:r>
      <w:r w:rsidRPr="00B52F02">
        <w:rPr>
          <w:rFonts w:ascii="Arial" w:hAnsi="Arial" w:cs="Arial"/>
        </w:rPr>
        <w:t xml:space="preserve">, </w:t>
      </w:r>
      <w:r w:rsidR="007C7ADD" w:rsidRPr="00B52F02">
        <w:rPr>
          <w:rFonts w:ascii="Arial" w:hAnsi="Arial" w:cs="Arial"/>
        </w:rPr>
        <w:t xml:space="preserve">o </w:t>
      </w:r>
      <w:r w:rsidRPr="00B52F02">
        <w:rPr>
          <w:rFonts w:ascii="Arial" w:hAnsi="Arial" w:cs="Arial"/>
        </w:rPr>
        <w:t>princípio é</w:t>
      </w:r>
      <w:r w:rsidR="007C7ADD" w:rsidRPr="00B52F02">
        <w:rPr>
          <w:rFonts w:ascii="Arial" w:hAnsi="Arial" w:cs="Arial"/>
        </w:rPr>
        <w:t xml:space="preserve"> que a</w:t>
      </w:r>
      <w:r w:rsidRPr="00B52F02">
        <w:rPr>
          <w:rFonts w:ascii="Arial" w:hAnsi="Arial" w:cs="Arial"/>
        </w:rPr>
        <w:t xml:space="preserve"> norma jurídica que dá o comando e paira sobre todas as regras (leis), contém mandados de otimização para todo o sistema jurídico. E assim, o princípio da afetividade, associado aos princípios da responsabilidade, solidariedade, paternidade responsável, igualdade entre os filhos, sustentados pelo princípio da dignidade humana, é que autorizam a pensar essas novas estruturas parentais em que se insere a socioafetividade.</w:t>
      </w:r>
    </w:p>
    <w:p w:rsidR="0022132B" w:rsidRPr="00B52F02" w:rsidRDefault="0022132B" w:rsidP="0022132B">
      <w:pPr>
        <w:pStyle w:val="tj"/>
        <w:spacing w:line="360" w:lineRule="auto"/>
        <w:ind w:right="-567"/>
        <w:jc w:val="both"/>
        <w:rPr>
          <w:rFonts w:ascii="Arial" w:hAnsi="Arial" w:cs="Arial"/>
          <w:color w:val="000000"/>
        </w:rPr>
      </w:pPr>
      <w:r w:rsidRPr="00B52F02">
        <w:rPr>
          <w:rFonts w:ascii="Arial" w:hAnsi="Arial" w:cs="Arial"/>
          <w:color w:val="000000"/>
        </w:rPr>
        <w:tab/>
        <w:t>Assim, as concepções atuais começam a fazer parte das discussões sócio jurídicas. Famílias passam a se formar a partir de laços afetivos e de convivência m</w:t>
      </w:r>
      <w:r w:rsidR="00C0018A" w:rsidRPr="00B52F02">
        <w:rPr>
          <w:rFonts w:ascii="Arial" w:hAnsi="Arial" w:cs="Arial"/>
          <w:color w:val="000000"/>
        </w:rPr>
        <w:t>ú</w:t>
      </w:r>
      <w:r w:rsidRPr="00B52F02">
        <w:rPr>
          <w:rFonts w:ascii="Arial" w:hAnsi="Arial" w:cs="Arial"/>
          <w:color w:val="000000"/>
        </w:rPr>
        <w:t>tua, assim, abrindo-se a possibilidade jurídica do reconhecimento da paternidade socioafetiva e seus reflexos a luz do ordenamento jurídico e seus julgados.</w:t>
      </w:r>
    </w:p>
    <w:p w:rsidR="0022132B" w:rsidRPr="00B52F02" w:rsidRDefault="0022132B" w:rsidP="0022132B">
      <w:pPr>
        <w:pStyle w:val="tj"/>
        <w:spacing w:line="360" w:lineRule="auto"/>
        <w:ind w:right="-567"/>
        <w:jc w:val="both"/>
        <w:rPr>
          <w:rFonts w:ascii="Arial" w:hAnsi="Arial" w:cs="Arial"/>
          <w:color w:val="000000"/>
        </w:rPr>
      </w:pPr>
      <w:r w:rsidRPr="00B52F02">
        <w:rPr>
          <w:rFonts w:ascii="Arial" w:hAnsi="Arial" w:cs="Arial"/>
          <w:color w:val="000000"/>
        </w:rPr>
        <w:tab/>
        <w:t xml:space="preserve">Só é possível pensar e considerar a socioafetividade, e sua consequente multiparentalidade, porque a família, ao deixar de ser, essencialmente, um núcleo econômico e de reprodução, perdeu sua rígida hierarquia patriarcal e tornou-se muito mais o espaço do amor e do afeto. Ficou muito mais humanizada. E foi assim que o afeto se tornou um valor jurídico. </w:t>
      </w:r>
    </w:p>
    <w:p w:rsidR="00EB4093" w:rsidRPr="00B52F02" w:rsidRDefault="0022132B" w:rsidP="00EB4093">
      <w:pPr>
        <w:pStyle w:val="tj"/>
        <w:spacing w:line="360" w:lineRule="auto"/>
        <w:ind w:right="-567"/>
        <w:jc w:val="both"/>
        <w:rPr>
          <w:rFonts w:ascii="Arial" w:hAnsi="Arial" w:cs="Arial"/>
          <w:color w:val="000000"/>
        </w:rPr>
      </w:pPr>
      <w:r w:rsidRPr="00B52F02">
        <w:rPr>
          <w:rFonts w:ascii="Arial" w:hAnsi="Arial" w:cs="Arial"/>
          <w:color w:val="000000"/>
        </w:rPr>
        <w:tab/>
        <w:t xml:space="preserve">Com isso, torna-se necessário realizar um estudo para analisar a possibilidade jurídica do reconhecimento da paternidade socioafetiva e seus reflexos no ordenamento jurídico brasileiro.  Desta forma, busca-se apresentar como se deu a </w:t>
      </w:r>
      <w:r w:rsidRPr="00B52F02">
        <w:rPr>
          <w:rFonts w:ascii="Arial" w:hAnsi="Arial" w:cs="Arial"/>
          <w:color w:val="000000"/>
        </w:rPr>
        <w:lastRenderedPageBreak/>
        <w:t>evolução do direito de família e do reconhecimento da filiação no ordenamento jurídico brasileiro; avaliar a possibilidade de cumulação de uma paternidade socioafetiva concomitantemente com uma paternidade biológica, mantendo-se ambas em determinado caso concreto, admitindo, como isso, a possibilidade da existência jurídica de dois pais; estabelecer no que consiste a paternidade socioafetiva em que o afeto decorrente da relação entre pais e filhos, daí surgindo a socioafetividade, ou seja, uma relação de carinho e dedicação mútuos que faz surgir o vínculo familiar.</w:t>
      </w:r>
    </w:p>
    <w:p w:rsidR="00EB4093" w:rsidRPr="00B52F02" w:rsidRDefault="00EB4093" w:rsidP="00EB4093">
      <w:pPr>
        <w:pStyle w:val="tj"/>
        <w:spacing w:line="360" w:lineRule="auto"/>
        <w:ind w:right="-567"/>
        <w:jc w:val="both"/>
        <w:rPr>
          <w:rFonts w:ascii="Arial" w:hAnsi="Arial" w:cs="Arial"/>
          <w:color w:val="000000"/>
        </w:rPr>
      </w:pPr>
      <w:r w:rsidRPr="00B52F02">
        <w:rPr>
          <w:rFonts w:ascii="Arial" w:hAnsi="Arial" w:cs="Arial"/>
          <w:color w:val="000000"/>
        </w:rPr>
        <w:tab/>
      </w:r>
      <w:r w:rsidR="00A846EE" w:rsidRPr="00B52F02">
        <w:rPr>
          <w:rFonts w:ascii="Arial" w:hAnsi="Arial" w:cs="Arial"/>
          <w:color w:val="000000"/>
        </w:rPr>
        <w:t>Para tanto, dividiremos o presente estudo em uma fundamentação teórica baseada n</w:t>
      </w:r>
      <w:r w:rsidR="001D06BD" w:rsidRPr="00B52F02">
        <w:rPr>
          <w:rFonts w:ascii="Arial" w:hAnsi="Arial" w:cs="Arial"/>
          <w:color w:val="000000"/>
        </w:rPr>
        <w:t>os títulos da</w:t>
      </w:r>
      <w:r w:rsidR="00A846EE" w:rsidRPr="00B52F02">
        <w:rPr>
          <w:rFonts w:ascii="Arial" w:hAnsi="Arial" w:cs="Arial"/>
          <w:color w:val="000000"/>
        </w:rPr>
        <w:t>:</w:t>
      </w:r>
      <w:r w:rsidRPr="00B52F02">
        <w:rPr>
          <w:rFonts w:ascii="Arial" w:hAnsi="Arial" w:cs="Arial"/>
          <w:color w:val="000000"/>
        </w:rPr>
        <w:t xml:space="preserve"> </w:t>
      </w:r>
      <w:r w:rsidRPr="00B52F02">
        <w:rPr>
          <w:rFonts w:ascii="Arial" w:hAnsi="Arial" w:cs="Arial"/>
        </w:rPr>
        <w:t>FILIAÇÃO E PAR</w:t>
      </w:r>
      <w:r w:rsidR="00897C17" w:rsidRPr="00B52F02">
        <w:rPr>
          <w:rFonts w:ascii="Arial" w:hAnsi="Arial" w:cs="Arial"/>
        </w:rPr>
        <w:t>TENIDADE, PATERNIDADE BIOLÓGICA;</w:t>
      </w:r>
      <w:r w:rsidRPr="00B52F02">
        <w:rPr>
          <w:rFonts w:ascii="Arial" w:hAnsi="Arial" w:cs="Arial"/>
        </w:rPr>
        <w:t xml:space="preserve"> </w:t>
      </w:r>
      <w:r w:rsidR="00897C17" w:rsidRPr="00B52F02">
        <w:rPr>
          <w:rFonts w:ascii="Arial" w:hAnsi="Arial" w:cs="Arial"/>
          <w:bCs/>
          <w:color w:val="333333"/>
          <w:shd w:val="clear" w:color="auto" w:fill="FFFFFF"/>
        </w:rPr>
        <w:t>PATERNIDADE SOCIOAFETIVA;</w:t>
      </w:r>
      <w:r w:rsidR="00C0018A" w:rsidRPr="00B52F02">
        <w:rPr>
          <w:rFonts w:ascii="Arial" w:hAnsi="Arial" w:cs="Arial"/>
          <w:bCs/>
          <w:color w:val="333333"/>
          <w:shd w:val="clear" w:color="auto" w:fill="FFFFFF"/>
        </w:rPr>
        <w:t xml:space="preserve"> </w:t>
      </w:r>
      <w:r w:rsidR="00C0018A" w:rsidRPr="00B52F02">
        <w:rPr>
          <w:rFonts w:ascii="Arial" w:hAnsi="Arial" w:cs="Arial"/>
          <w:color w:val="000000"/>
        </w:rPr>
        <w:t>PATERNIDADE SOCIOAFETIVA CONCOMITANTEMENT</w:t>
      </w:r>
      <w:r w:rsidR="00897C17" w:rsidRPr="00B52F02">
        <w:rPr>
          <w:rFonts w:ascii="Arial" w:hAnsi="Arial" w:cs="Arial"/>
          <w:color w:val="000000"/>
        </w:rPr>
        <w:t>E COM UMA PATERNIDADE BIOLÓGICA; A TESE DA MULTIPARENTALIDADE E O SEU ACOLHIMENTO PELO SUPREMO TRIBUNAL FEDERAL</w:t>
      </w:r>
      <w:r w:rsidR="001D06BD" w:rsidRPr="00B52F02">
        <w:rPr>
          <w:rFonts w:ascii="Arial" w:hAnsi="Arial" w:cs="Arial"/>
          <w:bCs/>
          <w:color w:val="333333"/>
          <w:shd w:val="clear" w:color="auto" w:fill="FFFFFF"/>
        </w:rPr>
        <w:t xml:space="preserve"> e fundamentaremos nossa pesquisa em</w:t>
      </w:r>
      <w:r w:rsidR="00C0018A" w:rsidRPr="00B52F02">
        <w:rPr>
          <w:rFonts w:ascii="Arial" w:hAnsi="Arial" w:cs="Arial"/>
          <w:bCs/>
          <w:color w:val="333333"/>
          <w:shd w:val="clear" w:color="auto" w:fill="FFFFFF"/>
        </w:rPr>
        <w:t xml:space="preserve"> autores como:</w:t>
      </w:r>
      <w:r w:rsidR="001D06BD" w:rsidRPr="00B52F02">
        <w:rPr>
          <w:rFonts w:ascii="Arial" w:hAnsi="Arial" w:cs="Arial"/>
          <w:bCs/>
          <w:color w:val="333333"/>
          <w:shd w:val="clear" w:color="auto" w:fill="FFFFFF"/>
        </w:rPr>
        <w:t xml:space="preserve"> COULANGES (1998), MARTINS (2003), FARIAS (2004), ENGELS (1984), KUMAR (1997), MEDEIROS (1997), </w:t>
      </w:r>
      <w:r w:rsidR="00C0018A" w:rsidRPr="00B52F02">
        <w:rPr>
          <w:rFonts w:ascii="Arial" w:hAnsi="Arial" w:cs="Arial"/>
          <w:bCs/>
          <w:color w:val="333333"/>
          <w:shd w:val="clear" w:color="auto" w:fill="FFFFFF"/>
        </w:rPr>
        <w:t xml:space="preserve">CASSETATTARI (2017), </w:t>
      </w:r>
      <w:r w:rsidR="001D06BD" w:rsidRPr="00B52F02">
        <w:rPr>
          <w:rFonts w:ascii="Arial" w:hAnsi="Arial" w:cs="Arial"/>
          <w:bCs/>
          <w:color w:val="333333"/>
          <w:shd w:val="clear" w:color="auto" w:fill="FFFFFF"/>
        </w:rPr>
        <w:t>entre outros.</w:t>
      </w:r>
    </w:p>
    <w:p w:rsidR="00392B37" w:rsidRPr="00B52F02" w:rsidRDefault="00EB4093" w:rsidP="005715D8">
      <w:pPr>
        <w:tabs>
          <w:tab w:val="left" w:pos="5445"/>
        </w:tabs>
        <w:spacing w:after="0" w:line="360" w:lineRule="auto"/>
        <w:jc w:val="both"/>
        <w:rPr>
          <w:rFonts w:ascii="Arial" w:hAnsi="Arial" w:cs="Arial"/>
          <w:i/>
          <w:color w:val="000000"/>
          <w:sz w:val="24"/>
          <w:szCs w:val="24"/>
        </w:rPr>
      </w:pPr>
      <w:r w:rsidRPr="00B52F02">
        <w:rPr>
          <w:rFonts w:ascii="Arial" w:hAnsi="Arial" w:cs="Arial"/>
          <w:i/>
          <w:color w:val="000000"/>
          <w:sz w:val="24"/>
          <w:szCs w:val="24"/>
        </w:rPr>
        <w:t xml:space="preserve">     </w:t>
      </w:r>
      <w:r w:rsidR="00392B37" w:rsidRPr="00B52F02">
        <w:rPr>
          <w:rFonts w:ascii="Arial" w:hAnsi="Arial" w:cs="Arial"/>
          <w:color w:val="000000"/>
          <w:sz w:val="24"/>
          <w:szCs w:val="24"/>
        </w:rPr>
        <w:tab/>
      </w:r>
      <w:bookmarkStart w:id="2" w:name="_Hlk525396880"/>
      <w:r w:rsidR="00392B37" w:rsidRPr="00B52F02">
        <w:rPr>
          <w:rFonts w:ascii="Arial" w:hAnsi="Arial" w:cs="Arial"/>
          <w:color w:val="000000"/>
          <w:sz w:val="24"/>
          <w:szCs w:val="24"/>
        </w:rPr>
        <w:t xml:space="preserve"> </w:t>
      </w:r>
    </w:p>
    <w:p w:rsidR="00433CEA" w:rsidRPr="00B52F02" w:rsidRDefault="00CB5B97" w:rsidP="000F5EF5">
      <w:pPr>
        <w:pStyle w:val="tj"/>
        <w:numPr>
          <w:ilvl w:val="0"/>
          <w:numId w:val="2"/>
        </w:numPr>
        <w:spacing w:line="360" w:lineRule="auto"/>
        <w:ind w:right="-567"/>
        <w:jc w:val="both"/>
        <w:rPr>
          <w:rFonts w:ascii="Arial" w:hAnsi="Arial" w:cs="Arial"/>
          <w:b/>
          <w:color w:val="000000"/>
        </w:rPr>
      </w:pPr>
      <w:r w:rsidRPr="00B52F02">
        <w:rPr>
          <w:rFonts w:ascii="Arial" w:hAnsi="Arial" w:cs="Arial"/>
          <w:b/>
          <w:color w:val="000000"/>
        </w:rPr>
        <w:t>EVOLUÇÃO</w:t>
      </w:r>
      <w:r w:rsidR="00EE54EB" w:rsidRPr="00B52F02">
        <w:rPr>
          <w:rFonts w:ascii="Arial" w:hAnsi="Arial" w:cs="Arial"/>
          <w:b/>
          <w:color w:val="000000"/>
        </w:rPr>
        <w:t xml:space="preserve"> DA</w:t>
      </w:r>
      <w:r w:rsidR="005D1E6A" w:rsidRPr="00B52F02">
        <w:rPr>
          <w:rFonts w:ascii="Arial" w:hAnsi="Arial" w:cs="Arial"/>
          <w:b/>
          <w:color w:val="000000"/>
        </w:rPr>
        <w:t xml:space="preserve"> FAMILIA</w:t>
      </w:r>
      <w:bookmarkEnd w:id="2"/>
      <w:r w:rsidR="005715D8" w:rsidRPr="00B52F02">
        <w:rPr>
          <w:rFonts w:ascii="Arial" w:hAnsi="Arial" w:cs="Arial"/>
          <w:b/>
          <w:color w:val="000000"/>
        </w:rPr>
        <w:t>:</w:t>
      </w:r>
      <w:r w:rsidR="00433CEA" w:rsidRPr="00B52F02">
        <w:rPr>
          <w:rFonts w:ascii="Arial" w:hAnsi="Arial" w:cs="Arial"/>
          <w:b/>
          <w:color w:val="000000"/>
        </w:rPr>
        <w:t xml:space="preserve"> DA </w:t>
      </w:r>
      <w:r w:rsidR="00433CEA" w:rsidRPr="00B52F02">
        <w:rPr>
          <w:rFonts w:ascii="Arial" w:hAnsi="Arial" w:cs="Arial"/>
          <w:b/>
          <w:bCs/>
          <w:color w:val="222222"/>
          <w:shd w:val="clear" w:color="auto" w:fill="FFFFFF"/>
        </w:rPr>
        <w:t>GÊNESIS</w:t>
      </w:r>
      <w:r w:rsidR="00433CEA" w:rsidRPr="00B52F02">
        <w:rPr>
          <w:rFonts w:ascii="Arial" w:hAnsi="Arial" w:cs="Arial"/>
          <w:b/>
          <w:color w:val="000000"/>
        </w:rPr>
        <w:t xml:space="preserve"> A POS – MODERNIDADE</w:t>
      </w:r>
    </w:p>
    <w:p w:rsidR="00D64169" w:rsidRPr="00B52F02" w:rsidRDefault="00D64169" w:rsidP="00D64169">
      <w:pPr>
        <w:pStyle w:val="tj"/>
        <w:spacing w:line="360" w:lineRule="auto"/>
        <w:ind w:left="720" w:right="-567"/>
        <w:jc w:val="both"/>
        <w:rPr>
          <w:rFonts w:ascii="Arial" w:hAnsi="Arial" w:cs="Arial"/>
          <w:b/>
          <w:color w:val="000000"/>
        </w:rPr>
      </w:pPr>
    </w:p>
    <w:p w:rsidR="005D1E6A" w:rsidRPr="00B52F02" w:rsidRDefault="00CB5B97" w:rsidP="00E614EA">
      <w:pPr>
        <w:pStyle w:val="tj"/>
        <w:spacing w:line="360" w:lineRule="auto"/>
        <w:ind w:right="-567"/>
        <w:jc w:val="both"/>
        <w:rPr>
          <w:rFonts w:ascii="Arial" w:hAnsi="Arial" w:cs="Arial"/>
          <w:b/>
          <w:color w:val="000000"/>
        </w:rPr>
      </w:pPr>
      <w:r w:rsidRPr="00B52F02">
        <w:rPr>
          <w:rFonts w:ascii="Arial" w:hAnsi="Arial" w:cs="Arial"/>
          <w:b/>
          <w:color w:val="000000"/>
        </w:rPr>
        <w:tab/>
      </w:r>
      <w:r w:rsidR="005D1E6A" w:rsidRPr="00B52F02">
        <w:rPr>
          <w:rFonts w:ascii="Arial" w:eastAsia="Calibri" w:hAnsi="Arial" w:cs="Arial"/>
        </w:rPr>
        <w:t>A família, primeira célula de organização social, vem evoluindo gradativamente, desde os tempos mais remotos até a atualidade. Noé Medeiros</w:t>
      </w:r>
      <w:r w:rsidR="00ED59E4" w:rsidRPr="00B52F02">
        <w:rPr>
          <w:rFonts w:ascii="Arial" w:eastAsia="Calibri" w:hAnsi="Arial" w:cs="Arial"/>
        </w:rPr>
        <w:t xml:space="preserve"> (1997) </w:t>
      </w:r>
      <w:r w:rsidR="005D1E6A" w:rsidRPr="00B52F02">
        <w:rPr>
          <w:rFonts w:ascii="Arial" w:eastAsia="Calibri" w:hAnsi="Arial" w:cs="Arial"/>
        </w:rPr>
        <w:t>afirma que a família, por ser mais antiga que o Estado, constitui-se como célula germinal da comunidade estatal. Nesse sentido, a instituição familiar consagra-se como pedra fundamenta</w:t>
      </w:r>
      <w:r w:rsidR="00ED59E4" w:rsidRPr="00B52F02">
        <w:rPr>
          <w:rFonts w:ascii="Arial" w:eastAsia="Calibri" w:hAnsi="Arial" w:cs="Arial"/>
        </w:rPr>
        <w:t>l</w:t>
      </w:r>
      <w:r w:rsidR="005D1E6A" w:rsidRPr="00B52F02">
        <w:rPr>
          <w:rFonts w:ascii="Arial" w:eastAsia="Calibri" w:hAnsi="Arial" w:cs="Arial"/>
        </w:rPr>
        <w:t xml:space="preserve"> de tod</w:t>
      </w:r>
      <w:r w:rsidR="00ED59E4" w:rsidRPr="00B52F02">
        <w:rPr>
          <w:rFonts w:ascii="Arial" w:eastAsia="Calibri" w:hAnsi="Arial" w:cs="Arial"/>
        </w:rPr>
        <w:t>a</w:t>
      </w:r>
      <w:r w:rsidR="005D1E6A" w:rsidRPr="00B52F02">
        <w:rPr>
          <w:rFonts w:ascii="Arial" w:eastAsia="Calibri" w:hAnsi="Arial" w:cs="Arial"/>
        </w:rPr>
        <w:t xml:space="preserve"> a estrutura social de um Estado.</w:t>
      </w:r>
    </w:p>
    <w:p w:rsidR="005D1E6A" w:rsidRPr="00B52F02" w:rsidRDefault="00ED59E4" w:rsidP="00E614EA">
      <w:pPr>
        <w:spacing w:after="0" w:line="360" w:lineRule="auto"/>
        <w:ind w:firstLine="708"/>
        <w:jc w:val="both"/>
        <w:rPr>
          <w:rFonts w:ascii="Arial" w:eastAsia="Calibri" w:hAnsi="Arial" w:cs="Arial"/>
          <w:sz w:val="24"/>
          <w:szCs w:val="24"/>
        </w:rPr>
      </w:pPr>
      <w:r w:rsidRPr="00B52F02">
        <w:rPr>
          <w:rFonts w:ascii="Arial" w:eastAsia="Calibri" w:hAnsi="Arial" w:cs="Arial"/>
          <w:sz w:val="24"/>
          <w:szCs w:val="24"/>
        </w:rPr>
        <w:t xml:space="preserve">PEREIRA (2003) </w:t>
      </w:r>
      <w:r w:rsidR="005D1E6A" w:rsidRPr="00B52F02">
        <w:rPr>
          <w:rFonts w:ascii="Arial" w:eastAsia="Calibri" w:hAnsi="Arial" w:cs="Arial"/>
          <w:sz w:val="24"/>
          <w:szCs w:val="24"/>
        </w:rPr>
        <w:t>explica a evolução da família fazendo menção a três fases históricas, sendo elas: o estado selvagem, barbárie e civilização</w:t>
      </w:r>
      <w:r w:rsidR="007D2441" w:rsidRPr="00B52F02">
        <w:rPr>
          <w:rFonts w:ascii="Arial" w:eastAsia="Calibri" w:hAnsi="Arial" w:cs="Arial"/>
          <w:sz w:val="24"/>
          <w:szCs w:val="24"/>
        </w:rPr>
        <w:t>, assim:</w:t>
      </w:r>
    </w:p>
    <w:p w:rsidR="005D1E6A" w:rsidRPr="00B52F02" w:rsidRDefault="005D1E6A" w:rsidP="000F5EF5">
      <w:pPr>
        <w:spacing w:after="0" w:line="240" w:lineRule="auto"/>
        <w:ind w:left="2268"/>
        <w:jc w:val="both"/>
        <w:rPr>
          <w:rFonts w:ascii="Arial" w:eastAsia="Calibri" w:hAnsi="Arial" w:cs="Arial"/>
          <w:sz w:val="24"/>
          <w:szCs w:val="24"/>
        </w:rPr>
      </w:pPr>
      <w:r w:rsidRPr="00B52F02">
        <w:rPr>
          <w:rFonts w:ascii="Arial" w:eastAsia="Calibri" w:hAnsi="Arial" w:cs="Arial"/>
          <w:sz w:val="24"/>
          <w:szCs w:val="24"/>
        </w:rPr>
        <w:t xml:space="preserve">No </w:t>
      </w:r>
      <w:r w:rsidRPr="00B52F02">
        <w:rPr>
          <w:rFonts w:ascii="Arial" w:eastAsia="Calibri" w:hAnsi="Arial" w:cs="Arial"/>
          <w:b/>
          <w:sz w:val="24"/>
          <w:szCs w:val="24"/>
        </w:rPr>
        <w:t>estado selvagem</w:t>
      </w:r>
      <w:r w:rsidRPr="00B52F02">
        <w:rPr>
          <w:rFonts w:ascii="Arial" w:eastAsia="Calibri" w:hAnsi="Arial" w:cs="Arial"/>
          <w:sz w:val="24"/>
          <w:szCs w:val="24"/>
        </w:rPr>
        <w:t xml:space="preserve">, os homens apropriam-se dos produtos da natureza prontos para serem utilizados. Aparece o arco e a flecha e, consequentemente, a caça. É aí que a linguagem começa a ser articulada. Na </w:t>
      </w:r>
      <w:r w:rsidRPr="00B52F02">
        <w:rPr>
          <w:rFonts w:ascii="Arial" w:eastAsia="Calibri" w:hAnsi="Arial" w:cs="Arial"/>
          <w:b/>
          <w:sz w:val="24"/>
          <w:szCs w:val="24"/>
        </w:rPr>
        <w:t>barbárie</w:t>
      </w:r>
      <w:r w:rsidRPr="00B52F02">
        <w:rPr>
          <w:rFonts w:ascii="Arial" w:eastAsia="Calibri" w:hAnsi="Arial" w:cs="Arial"/>
          <w:sz w:val="24"/>
          <w:szCs w:val="24"/>
        </w:rPr>
        <w:t xml:space="preserve">, introduz-se a cerâmica, a domesticação de animais, agricultura e aprende-se a incrementar a produção da natureza por meio do trabalho humano; na </w:t>
      </w:r>
      <w:r w:rsidRPr="00B52F02">
        <w:rPr>
          <w:rFonts w:ascii="Arial" w:eastAsia="Calibri" w:hAnsi="Arial" w:cs="Arial"/>
          <w:b/>
          <w:sz w:val="24"/>
          <w:szCs w:val="24"/>
        </w:rPr>
        <w:t>civilização</w:t>
      </w:r>
      <w:r w:rsidRPr="00B52F02">
        <w:rPr>
          <w:rFonts w:ascii="Arial" w:eastAsia="Calibri" w:hAnsi="Arial" w:cs="Arial"/>
          <w:sz w:val="24"/>
          <w:szCs w:val="24"/>
        </w:rPr>
        <w:t xml:space="preserve"> o homem continua aprendendo a elaborar os produtos da natureza: é o p</w:t>
      </w:r>
      <w:r w:rsidR="000F5EF5" w:rsidRPr="00B52F02">
        <w:rPr>
          <w:rFonts w:ascii="Arial" w:eastAsia="Calibri" w:hAnsi="Arial" w:cs="Arial"/>
          <w:sz w:val="24"/>
          <w:szCs w:val="24"/>
        </w:rPr>
        <w:t>eríodo da indústria e da arte.  (</w:t>
      </w:r>
      <w:r w:rsidR="007D2441" w:rsidRPr="00B52F02">
        <w:rPr>
          <w:rFonts w:ascii="Arial" w:eastAsia="Calibri" w:hAnsi="Arial" w:cs="Arial"/>
          <w:sz w:val="24"/>
          <w:szCs w:val="24"/>
        </w:rPr>
        <w:t>PEREIRA</w:t>
      </w:r>
      <w:r w:rsidR="000F5EF5" w:rsidRPr="00B52F02">
        <w:rPr>
          <w:rFonts w:ascii="Arial" w:eastAsia="Calibri" w:hAnsi="Arial" w:cs="Arial"/>
          <w:sz w:val="24"/>
          <w:szCs w:val="24"/>
        </w:rPr>
        <w:t xml:space="preserve">, </w:t>
      </w:r>
      <w:r w:rsidR="007D2441" w:rsidRPr="00B52F02">
        <w:rPr>
          <w:rFonts w:ascii="Arial" w:eastAsia="Calibri" w:hAnsi="Arial" w:cs="Arial"/>
          <w:sz w:val="24"/>
          <w:szCs w:val="24"/>
        </w:rPr>
        <w:t>2003</w:t>
      </w:r>
      <w:r w:rsidR="000F5EF5" w:rsidRPr="00B52F02">
        <w:rPr>
          <w:rFonts w:ascii="Arial" w:eastAsia="Calibri" w:hAnsi="Arial" w:cs="Arial"/>
          <w:sz w:val="24"/>
          <w:szCs w:val="24"/>
        </w:rPr>
        <w:t>, p.</w:t>
      </w:r>
      <w:r w:rsidR="007D2441" w:rsidRPr="00B52F02">
        <w:rPr>
          <w:rFonts w:ascii="Arial" w:eastAsia="Calibri" w:hAnsi="Arial" w:cs="Arial"/>
          <w:sz w:val="24"/>
          <w:szCs w:val="24"/>
        </w:rPr>
        <w:t>05</w:t>
      </w:r>
      <w:r w:rsidR="000F5EF5" w:rsidRPr="00B52F02">
        <w:rPr>
          <w:rFonts w:ascii="Arial" w:eastAsia="Calibri" w:hAnsi="Arial" w:cs="Arial"/>
          <w:sz w:val="24"/>
          <w:szCs w:val="24"/>
        </w:rPr>
        <w:t>)</w:t>
      </w:r>
    </w:p>
    <w:p w:rsidR="000F5EF5" w:rsidRPr="00B52F02" w:rsidRDefault="000F5EF5" w:rsidP="00E614EA">
      <w:pPr>
        <w:spacing w:after="0" w:line="360" w:lineRule="auto"/>
        <w:ind w:firstLine="708"/>
        <w:jc w:val="both"/>
        <w:rPr>
          <w:rFonts w:ascii="Arial" w:eastAsia="Calibri" w:hAnsi="Arial" w:cs="Arial"/>
          <w:sz w:val="24"/>
          <w:szCs w:val="24"/>
        </w:rPr>
      </w:pPr>
    </w:p>
    <w:p w:rsidR="005D1E6A" w:rsidRPr="00B52F02" w:rsidRDefault="005D1E6A" w:rsidP="00ED59E4">
      <w:pPr>
        <w:spacing w:after="0" w:line="360" w:lineRule="auto"/>
        <w:ind w:firstLine="708"/>
        <w:jc w:val="both"/>
        <w:rPr>
          <w:rFonts w:ascii="Arial" w:eastAsia="Calibri" w:hAnsi="Arial" w:cs="Arial"/>
          <w:sz w:val="24"/>
          <w:szCs w:val="24"/>
        </w:rPr>
      </w:pPr>
      <w:r w:rsidRPr="00B52F02">
        <w:rPr>
          <w:rFonts w:ascii="Arial" w:eastAsia="Calibri" w:hAnsi="Arial" w:cs="Arial"/>
          <w:sz w:val="24"/>
          <w:szCs w:val="24"/>
        </w:rPr>
        <w:lastRenderedPageBreak/>
        <w:t xml:space="preserve">No que diz respeito especialmente à evolução da família, </w:t>
      </w:r>
      <w:r w:rsidR="007D2441" w:rsidRPr="00B52F02">
        <w:rPr>
          <w:rFonts w:ascii="Arial" w:eastAsia="Calibri" w:hAnsi="Arial" w:cs="Arial"/>
          <w:sz w:val="24"/>
          <w:szCs w:val="24"/>
        </w:rPr>
        <w:t>MEDEIROS (1997)</w:t>
      </w:r>
      <w:r w:rsidRPr="00B52F02">
        <w:rPr>
          <w:rFonts w:ascii="Arial" w:eastAsia="Calibri" w:hAnsi="Arial" w:cs="Arial"/>
          <w:sz w:val="24"/>
          <w:szCs w:val="24"/>
        </w:rPr>
        <w:t xml:space="preserve"> elenca algumas teorias: </w:t>
      </w:r>
    </w:p>
    <w:p w:rsidR="005D1E6A" w:rsidRPr="00B52F02" w:rsidRDefault="005D1E6A" w:rsidP="007D2441">
      <w:pPr>
        <w:spacing w:after="0" w:line="240" w:lineRule="auto"/>
        <w:ind w:left="2268"/>
        <w:jc w:val="both"/>
        <w:rPr>
          <w:rFonts w:ascii="Arial" w:eastAsia="Calibri" w:hAnsi="Arial" w:cs="Arial"/>
          <w:sz w:val="24"/>
          <w:szCs w:val="24"/>
        </w:rPr>
      </w:pPr>
      <w:r w:rsidRPr="00B52F02">
        <w:rPr>
          <w:rFonts w:ascii="Arial" w:eastAsia="Calibri" w:hAnsi="Arial" w:cs="Arial"/>
          <w:sz w:val="24"/>
          <w:szCs w:val="24"/>
        </w:rPr>
        <w:t>“Basicamente a família segundo Homero, firmou sua organização no patriarcado, originado no sistema de mulheres, filhos e servos sujeitos ao poder limitador do pai. Após surgiu a teoria de que os primeiros homens teriam vivido em hordas promíscuas, unindo-se ao outro sexo sem vínculo civis ou sociais. Posteriormente, organizou-se a sociedade em tribos, evidenciando a base da família em torno da mulher, dando origem ao matriarcado.</w:t>
      </w:r>
      <w:r w:rsidR="00877113" w:rsidRPr="00B52F02">
        <w:rPr>
          <w:rFonts w:ascii="Arial" w:eastAsia="Calibri" w:hAnsi="Arial" w:cs="Arial"/>
          <w:sz w:val="24"/>
          <w:szCs w:val="24"/>
        </w:rPr>
        <w:t>”</w:t>
      </w:r>
      <w:r w:rsidR="007D2441" w:rsidRPr="00B52F02">
        <w:rPr>
          <w:rFonts w:ascii="Arial" w:eastAsia="Calibri" w:hAnsi="Arial" w:cs="Arial"/>
          <w:sz w:val="24"/>
          <w:szCs w:val="24"/>
        </w:rPr>
        <w:t xml:space="preserve"> (MEDEIROS, 1997</w:t>
      </w:r>
      <w:r w:rsidR="007D2441" w:rsidRPr="00B52F02">
        <w:rPr>
          <w:rFonts w:ascii="Arial" w:eastAsia="Calibri" w:hAnsi="Arial" w:cs="Arial"/>
          <w:color w:val="FF0000"/>
          <w:sz w:val="24"/>
          <w:szCs w:val="24"/>
        </w:rPr>
        <w:t xml:space="preserve">, </w:t>
      </w:r>
      <w:r w:rsidR="007D2441" w:rsidRPr="00B52F02">
        <w:rPr>
          <w:rFonts w:ascii="Arial" w:eastAsia="Calibri" w:hAnsi="Arial" w:cs="Arial"/>
          <w:sz w:val="24"/>
          <w:szCs w:val="24"/>
        </w:rPr>
        <w:t>p.</w:t>
      </w:r>
      <w:r w:rsidR="00D64169" w:rsidRPr="00B52F02">
        <w:rPr>
          <w:rFonts w:ascii="Arial" w:eastAsia="Calibri" w:hAnsi="Arial" w:cs="Arial"/>
          <w:sz w:val="24"/>
          <w:szCs w:val="24"/>
        </w:rPr>
        <w:t xml:space="preserve"> 31-2</w:t>
      </w:r>
      <w:r w:rsidR="007D2441" w:rsidRPr="00B52F02">
        <w:rPr>
          <w:rFonts w:ascii="Arial" w:eastAsia="Calibri" w:hAnsi="Arial" w:cs="Arial"/>
          <w:sz w:val="24"/>
          <w:szCs w:val="24"/>
        </w:rPr>
        <w:t xml:space="preserve">) </w:t>
      </w:r>
      <w:r w:rsidRPr="00B52F02">
        <w:rPr>
          <w:rFonts w:ascii="Arial" w:eastAsia="Calibri" w:hAnsi="Arial" w:cs="Arial"/>
          <w:sz w:val="24"/>
          <w:szCs w:val="24"/>
        </w:rPr>
        <w:t xml:space="preserve"> </w:t>
      </w:r>
    </w:p>
    <w:p w:rsidR="00877113" w:rsidRPr="00B52F02" w:rsidRDefault="00877113" w:rsidP="007D2441">
      <w:pPr>
        <w:spacing w:after="0" w:line="240" w:lineRule="auto"/>
        <w:ind w:left="2268"/>
        <w:jc w:val="both"/>
        <w:rPr>
          <w:rFonts w:ascii="Arial" w:eastAsia="Calibri" w:hAnsi="Arial" w:cs="Arial"/>
          <w:sz w:val="24"/>
          <w:szCs w:val="24"/>
        </w:rPr>
      </w:pPr>
    </w:p>
    <w:p w:rsidR="005D1E6A" w:rsidRPr="00B52F02" w:rsidRDefault="005D1E6A" w:rsidP="007D2441">
      <w:pPr>
        <w:spacing w:after="0" w:line="360" w:lineRule="auto"/>
        <w:ind w:firstLine="708"/>
        <w:jc w:val="both"/>
        <w:rPr>
          <w:rFonts w:ascii="Arial" w:eastAsia="Calibri" w:hAnsi="Arial" w:cs="Arial"/>
          <w:sz w:val="24"/>
          <w:szCs w:val="24"/>
        </w:rPr>
      </w:pPr>
      <w:r w:rsidRPr="00B52F02">
        <w:rPr>
          <w:rFonts w:ascii="Arial" w:eastAsia="Calibri" w:hAnsi="Arial" w:cs="Arial"/>
          <w:sz w:val="24"/>
          <w:szCs w:val="24"/>
        </w:rPr>
        <w:t xml:space="preserve">Desse modo, conforme o autor, a família inicialmente foi chefiada pela mulher, mas por um período muito curto, pois, em seguida o homem assumiu a direção da família e dos bens. </w:t>
      </w:r>
    </w:p>
    <w:p w:rsidR="005D1E6A" w:rsidRPr="00B52F02" w:rsidRDefault="005D1E6A" w:rsidP="00E614EA">
      <w:pPr>
        <w:spacing w:after="0" w:line="360" w:lineRule="auto"/>
        <w:ind w:firstLine="708"/>
        <w:jc w:val="both"/>
        <w:rPr>
          <w:rFonts w:ascii="Arial" w:eastAsia="Calibri" w:hAnsi="Arial" w:cs="Arial"/>
          <w:sz w:val="24"/>
          <w:szCs w:val="24"/>
        </w:rPr>
      </w:pPr>
      <w:r w:rsidRPr="00B52F02">
        <w:rPr>
          <w:rFonts w:ascii="Arial" w:eastAsia="Calibri" w:hAnsi="Arial" w:cs="Arial"/>
          <w:sz w:val="24"/>
          <w:szCs w:val="24"/>
        </w:rPr>
        <w:t xml:space="preserve">Na Antiguidade houve épocas, como o estado selvagem, onde era a busca pela sobrevivência que unia a família. No entanto, com sua evolução o que realmente passou a </w:t>
      </w:r>
      <w:r w:rsidR="007D2441" w:rsidRPr="00B52F02">
        <w:rPr>
          <w:rFonts w:ascii="Arial" w:eastAsia="Calibri" w:hAnsi="Arial" w:cs="Arial"/>
          <w:sz w:val="24"/>
          <w:szCs w:val="24"/>
        </w:rPr>
        <w:t>uni-la</w:t>
      </w:r>
      <w:r w:rsidRPr="00B52F02">
        <w:rPr>
          <w:rFonts w:ascii="Arial" w:eastAsia="Calibri" w:hAnsi="Arial" w:cs="Arial"/>
          <w:sz w:val="24"/>
          <w:szCs w:val="24"/>
        </w:rPr>
        <w:t xml:space="preserve"> foi a religião. De acordo com de </w:t>
      </w:r>
      <w:r w:rsidR="007D2441" w:rsidRPr="00B52F02">
        <w:rPr>
          <w:rFonts w:ascii="Arial" w:eastAsia="Calibri" w:hAnsi="Arial" w:cs="Arial"/>
          <w:sz w:val="24"/>
          <w:szCs w:val="24"/>
        </w:rPr>
        <w:t>COULANGES (1998)</w:t>
      </w:r>
      <w:r w:rsidRPr="00B52F02">
        <w:rPr>
          <w:rFonts w:ascii="Arial" w:eastAsia="Calibri" w:hAnsi="Arial" w:cs="Arial"/>
          <w:sz w:val="24"/>
          <w:szCs w:val="24"/>
        </w:rPr>
        <w:t>,</w:t>
      </w:r>
      <w:r w:rsidR="000F5EF5" w:rsidRPr="00B52F02">
        <w:rPr>
          <w:rFonts w:ascii="Arial" w:eastAsia="Calibri" w:hAnsi="Arial" w:cs="Arial"/>
          <w:sz w:val="24"/>
          <w:szCs w:val="24"/>
        </w:rPr>
        <w:t xml:space="preserve"> </w:t>
      </w:r>
      <w:r w:rsidRPr="00B52F02">
        <w:rPr>
          <w:rFonts w:ascii="Arial" w:eastAsia="Calibri" w:hAnsi="Arial" w:cs="Arial"/>
          <w:sz w:val="24"/>
          <w:szCs w:val="24"/>
        </w:rPr>
        <w:t xml:space="preserve">se nos reportarmos aos nossos antepassados, encontraremos em cada lar um altar, no qual se cultuavam oferendas e cultos aos mortos e aos deuses. </w:t>
      </w:r>
    </w:p>
    <w:p w:rsidR="005D1E6A" w:rsidRPr="00B52F02" w:rsidRDefault="005D1E6A" w:rsidP="00E614EA">
      <w:pPr>
        <w:spacing w:after="0" w:line="360" w:lineRule="auto"/>
        <w:ind w:firstLine="708"/>
        <w:jc w:val="both"/>
        <w:rPr>
          <w:rFonts w:ascii="Arial" w:eastAsia="Calibri" w:hAnsi="Arial" w:cs="Arial"/>
          <w:sz w:val="24"/>
          <w:szCs w:val="24"/>
        </w:rPr>
      </w:pPr>
      <w:r w:rsidRPr="00B52F02">
        <w:rPr>
          <w:rFonts w:ascii="Arial" w:eastAsia="Calibri" w:hAnsi="Arial" w:cs="Arial"/>
          <w:sz w:val="24"/>
          <w:szCs w:val="24"/>
        </w:rPr>
        <w:t>Contudo, no decorrer dos séculos, a família passou por uma transformação marcante na sua constituição. Sendo assim, analisamos alguns períodos da História para compreender quão profunda foi a mudança na estrutura familiar, entre essas transformações destacamos:  a Família no Direito Romano, a Família no Direito Canônico e Família na Pós-Modernidade.</w:t>
      </w:r>
    </w:p>
    <w:p w:rsidR="005D1E6A" w:rsidRPr="00B52F02" w:rsidRDefault="005D1E6A" w:rsidP="00E614EA">
      <w:pPr>
        <w:spacing w:after="0" w:line="360" w:lineRule="auto"/>
        <w:ind w:firstLine="708"/>
        <w:jc w:val="both"/>
        <w:rPr>
          <w:rFonts w:ascii="Arial" w:eastAsia="Calibri" w:hAnsi="Arial" w:cs="Arial"/>
          <w:sz w:val="24"/>
          <w:szCs w:val="24"/>
        </w:rPr>
      </w:pPr>
      <w:r w:rsidRPr="00B52F02">
        <w:rPr>
          <w:rFonts w:ascii="Arial" w:eastAsia="Calibri" w:hAnsi="Arial" w:cs="Arial"/>
          <w:sz w:val="24"/>
          <w:szCs w:val="24"/>
        </w:rPr>
        <w:t xml:space="preserve">No </w:t>
      </w:r>
      <w:r w:rsidRPr="00B52F02">
        <w:rPr>
          <w:rFonts w:ascii="Arial" w:eastAsia="Calibri" w:hAnsi="Arial" w:cs="Arial"/>
          <w:b/>
          <w:sz w:val="24"/>
          <w:szCs w:val="24"/>
        </w:rPr>
        <w:t>Direito Romano</w:t>
      </w:r>
      <w:r w:rsidRPr="00B52F02">
        <w:rPr>
          <w:rFonts w:ascii="Arial" w:eastAsia="Calibri" w:hAnsi="Arial" w:cs="Arial"/>
          <w:sz w:val="24"/>
          <w:szCs w:val="24"/>
        </w:rPr>
        <w:t>, a família era uma entidade que se organizava em torno da figura masculina, muito diferente da contemporaneidade. Em Roma, reinava o autoritarismo e a falta de direitos aos componentes da família, principalmente no que diz respeito aos filhos e à mulher. Existia uma concentração de poder e quem o detinha era a figura do pater.</w:t>
      </w:r>
    </w:p>
    <w:p w:rsidR="005D1E6A" w:rsidRPr="00B52F02" w:rsidRDefault="005D1E6A" w:rsidP="00E614EA">
      <w:pPr>
        <w:spacing w:after="0" w:line="360" w:lineRule="auto"/>
        <w:ind w:firstLine="708"/>
        <w:jc w:val="both"/>
        <w:rPr>
          <w:rFonts w:ascii="Arial" w:eastAsia="Calibri" w:hAnsi="Arial" w:cs="Arial"/>
          <w:sz w:val="24"/>
          <w:szCs w:val="24"/>
        </w:rPr>
      </w:pPr>
      <w:r w:rsidRPr="00B52F02">
        <w:rPr>
          <w:rFonts w:ascii="Arial" w:eastAsia="Calibri" w:hAnsi="Arial" w:cs="Arial"/>
          <w:color w:val="FF0000"/>
          <w:sz w:val="24"/>
          <w:szCs w:val="24"/>
        </w:rPr>
        <w:t xml:space="preserve"> </w:t>
      </w:r>
      <w:r w:rsidR="007D2441" w:rsidRPr="00B52F02">
        <w:rPr>
          <w:rFonts w:ascii="Arial" w:eastAsia="Calibri" w:hAnsi="Arial" w:cs="Arial"/>
          <w:sz w:val="24"/>
          <w:szCs w:val="24"/>
        </w:rPr>
        <w:t xml:space="preserve">GOMES (2000) </w:t>
      </w:r>
      <w:r w:rsidRPr="00B52F02">
        <w:rPr>
          <w:rFonts w:ascii="Arial" w:eastAsia="Calibri" w:hAnsi="Arial" w:cs="Arial"/>
          <w:sz w:val="24"/>
          <w:szCs w:val="24"/>
        </w:rPr>
        <w:t xml:space="preserve">define a família romana, como sendo um “conjunto de pessoas sujeitas ao poder do </w:t>
      </w:r>
      <w:r w:rsidRPr="00B52F02">
        <w:rPr>
          <w:rFonts w:ascii="Arial" w:eastAsia="Calibri" w:hAnsi="Arial" w:cs="Arial"/>
          <w:i/>
          <w:sz w:val="24"/>
          <w:szCs w:val="24"/>
        </w:rPr>
        <w:t>pater</w:t>
      </w:r>
      <w:r w:rsidRPr="00B52F02">
        <w:rPr>
          <w:rFonts w:ascii="Arial" w:eastAsia="Calibri" w:hAnsi="Arial" w:cs="Arial"/>
          <w:sz w:val="24"/>
          <w:szCs w:val="24"/>
        </w:rPr>
        <w:t xml:space="preserve"> famílias, ora grupo de parentes unidos pelo vínculo de cognição, ora o patrimônio, ora a herança”.</w:t>
      </w:r>
    </w:p>
    <w:p w:rsidR="005D1E6A" w:rsidRPr="00B52F02" w:rsidRDefault="005D1E6A" w:rsidP="00E614EA">
      <w:pPr>
        <w:spacing w:after="0" w:line="360" w:lineRule="auto"/>
        <w:ind w:firstLine="708"/>
        <w:jc w:val="both"/>
        <w:rPr>
          <w:rFonts w:ascii="Arial" w:eastAsia="Calibri" w:hAnsi="Arial" w:cs="Arial"/>
          <w:sz w:val="24"/>
          <w:szCs w:val="24"/>
        </w:rPr>
      </w:pPr>
      <w:r w:rsidRPr="00B52F02">
        <w:rPr>
          <w:rFonts w:ascii="Arial" w:eastAsia="Calibri" w:hAnsi="Arial" w:cs="Arial"/>
          <w:sz w:val="24"/>
          <w:szCs w:val="24"/>
        </w:rPr>
        <w:t xml:space="preserve">Para os romanos, era obrigatório ter filhos para se perpetuar os cultos religiosos, mas não bastava apenas ter filhos, era necessário que esses fossem frutos do casamento. </w:t>
      </w:r>
      <w:r w:rsidRPr="00B52F02">
        <w:rPr>
          <w:rFonts w:ascii="Arial" w:eastAsia="Calibri" w:hAnsi="Arial" w:cs="Arial"/>
          <w:color w:val="FF0000"/>
          <w:sz w:val="24"/>
          <w:szCs w:val="24"/>
        </w:rPr>
        <w:t xml:space="preserve"> </w:t>
      </w:r>
      <w:r w:rsidR="007D2441" w:rsidRPr="00B52F02">
        <w:rPr>
          <w:rFonts w:ascii="Arial" w:eastAsia="Calibri" w:hAnsi="Arial" w:cs="Arial"/>
          <w:color w:val="000000" w:themeColor="text1"/>
          <w:sz w:val="24"/>
          <w:szCs w:val="24"/>
        </w:rPr>
        <w:t>COULANGES</w:t>
      </w:r>
      <w:r w:rsidR="007D2441" w:rsidRPr="00B52F02">
        <w:rPr>
          <w:rFonts w:ascii="Arial" w:eastAsia="Calibri" w:hAnsi="Arial" w:cs="Arial"/>
          <w:sz w:val="24"/>
          <w:szCs w:val="24"/>
        </w:rPr>
        <w:t xml:space="preserve"> (1998) </w:t>
      </w:r>
      <w:r w:rsidRPr="00B52F02">
        <w:rPr>
          <w:rFonts w:ascii="Arial" w:eastAsia="Calibri" w:hAnsi="Arial" w:cs="Arial"/>
          <w:sz w:val="24"/>
          <w:szCs w:val="24"/>
        </w:rPr>
        <w:t xml:space="preserve">complementa que os filhos que não </w:t>
      </w:r>
      <w:r w:rsidRPr="00B52F02">
        <w:rPr>
          <w:rFonts w:ascii="Arial" w:eastAsia="Calibri" w:hAnsi="Arial" w:cs="Arial"/>
          <w:sz w:val="24"/>
          <w:szCs w:val="24"/>
        </w:rPr>
        <w:lastRenderedPageBreak/>
        <w:t>fossem gerados pela esposa não podiam fazer parte do culto e oferecer refeições fúnebres.</w:t>
      </w:r>
    </w:p>
    <w:p w:rsidR="005D1E6A" w:rsidRPr="00B52F02" w:rsidRDefault="005D1E6A" w:rsidP="00E614EA">
      <w:pPr>
        <w:spacing w:after="0" w:line="360" w:lineRule="auto"/>
        <w:jc w:val="both"/>
        <w:rPr>
          <w:rFonts w:ascii="Arial" w:eastAsia="Calibri" w:hAnsi="Arial" w:cs="Arial"/>
          <w:sz w:val="24"/>
          <w:szCs w:val="24"/>
        </w:rPr>
      </w:pPr>
      <w:r w:rsidRPr="00B52F02">
        <w:rPr>
          <w:rFonts w:ascii="Arial" w:eastAsia="Calibri" w:hAnsi="Arial" w:cs="Arial"/>
          <w:sz w:val="24"/>
          <w:szCs w:val="24"/>
        </w:rPr>
        <w:tab/>
        <w:t>O Direto Romano marcou de forma expressiva o Direto de Família. Os conceitos de família e filiação eram alicerçados no casamento e no autoritarismo, imposto pela figura do pater, dando origem ao termo pátrio poder, hoje denominado poder familiar. Esses conceitos incorporaram-se ao antigo Código Civil brasileiro, sendo que ainda hoje se percebe a sua influência e seus resquícios na legislação vigente.</w:t>
      </w:r>
    </w:p>
    <w:p w:rsidR="005D1E6A" w:rsidRPr="00B52F02" w:rsidRDefault="005D1E6A" w:rsidP="00E614EA">
      <w:pPr>
        <w:spacing w:after="0" w:line="360" w:lineRule="auto"/>
        <w:ind w:firstLine="708"/>
        <w:jc w:val="both"/>
        <w:rPr>
          <w:rFonts w:ascii="Arial" w:eastAsia="Calibri" w:hAnsi="Arial" w:cs="Arial"/>
          <w:sz w:val="24"/>
          <w:szCs w:val="24"/>
        </w:rPr>
      </w:pPr>
      <w:r w:rsidRPr="00B52F02">
        <w:rPr>
          <w:rFonts w:ascii="Arial" w:eastAsia="Calibri" w:hAnsi="Arial" w:cs="Arial"/>
          <w:b/>
          <w:sz w:val="24"/>
          <w:szCs w:val="24"/>
        </w:rPr>
        <w:t>O Direito Canônico</w:t>
      </w:r>
      <w:r w:rsidRPr="00B52F02">
        <w:rPr>
          <w:rFonts w:ascii="Arial" w:eastAsia="Calibri" w:hAnsi="Arial" w:cs="Arial"/>
          <w:sz w:val="24"/>
          <w:szCs w:val="24"/>
        </w:rPr>
        <w:t>, diferentemente do Direito Romano, foi marcado pelo advento do cristianismo. A partir desse momento só se instituíam famílias através de cerimônia religiosa.</w:t>
      </w:r>
    </w:p>
    <w:p w:rsidR="005D1E6A" w:rsidRPr="00B52F02" w:rsidRDefault="005D1E6A" w:rsidP="00E614EA">
      <w:pPr>
        <w:spacing w:after="0" w:line="360" w:lineRule="auto"/>
        <w:ind w:firstLine="708"/>
        <w:jc w:val="both"/>
        <w:rPr>
          <w:rFonts w:ascii="Arial" w:eastAsia="Calibri" w:hAnsi="Arial" w:cs="Arial"/>
          <w:sz w:val="24"/>
          <w:szCs w:val="24"/>
        </w:rPr>
      </w:pPr>
      <w:r w:rsidRPr="00B52F02">
        <w:rPr>
          <w:rFonts w:ascii="Arial" w:eastAsia="Calibri" w:hAnsi="Arial" w:cs="Arial"/>
          <w:sz w:val="24"/>
          <w:szCs w:val="24"/>
        </w:rPr>
        <w:t xml:space="preserve">Desta forma, o Direito Canônico pode ser compreendido como “o ordenamento jurídico da Igreja Católica Apostólica Romana. </w:t>
      </w:r>
    </w:p>
    <w:p w:rsidR="006D7278" w:rsidRPr="00B52F02" w:rsidRDefault="005D1E6A" w:rsidP="006D7278">
      <w:pPr>
        <w:spacing w:after="0" w:line="360" w:lineRule="auto"/>
        <w:ind w:firstLine="708"/>
        <w:jc w:val="both"/>
        <w:rPr>
          <w:rFonts w:ascii="Arial" w:eastAsia="Calibri" w:hAnsi="Arial" w:cs="Arial"/>
          <w:sz w:val="24"/>
          <w:szCs w:val="24"/>
        </w:rPr>
      </w:pPr>
      <w:r w:rsidRPr="00B52F02">
        <w:rPr>
          <w:rFonts w:ascii="Arial" w:eastAsia="Calibri" w:hAnsi="Arial" w:cs="Arial"/>
          <w:sz w:val="24"/>
          <w:szCs w:val="24"/>
        </w:rPr>
        <w:t xml:space="preserve">De acordo </w:t>
      </w:r>
      <w:r w:rsidR="006D7278" w:rsidRPr="00B52F02">
        <w:rPr>
          <w:rFonts w:ascii="Arial" w:eastAsia="Calibri" w:hAnsi="Arial" w:cs="Arial"/>
          <w:sz w:val="24"/>
          <w:szCs w:val="24"/>
        </w:rPr>
        <w:t>com PEREIRA (2003),</w:t>
      </w:r>
      <w:r w:rsidRPr="00B52F02">
        <w:rPr>
          <w:rFonts w:ascii="Arial" w:eastAsia="Calibri" w:hAnsi="Arial" w:cs="Arial"/>
          <w:color w:val="FF0000"/>
          <w:sz w:val="24"/>
          <w:szCs w:val="24"/>
        </w:rPr>
        <w:t xml:space="preserve"> </w:t>
      </w:r>
      <w:r w:rsidRPr="00B52F02">
        <w:rPr>
          <w:rFonts w:ascii="Arial" w:eastAsia="Calibri" w:hAnsi="Arial" w:cs="Arial"/>
          <w:sz w:val="24"/>
          <w:szCs w:val="24"/>
        </w:rPr>
        <w:t>o casamento sofreu uma grande variação em sua essência, pois o cristianismo elevou o casamento à sacramento.</w:t>
      </w:r>
      <w:r w:rsidR="006D7278" w:rsidRPr="00B52F02">
        <w:rPr>
          <w:rFonts w:ascii="Arial" w:eastAsia="Calibri" w:hAnsi="Arial" w:cs="Arial"/>
          <w:sz w:val="24"/>
          <w:szCs w:val="24"/>
        </w:rPr>
        <w:t xml:space="preserve"> A influência ou autoridade da mulher era quase nula, ou diminuída, de toda a forma, não se justificava a mulher fora de casa. </w:t>
      </w:r>
    </w:p>
    <w:p w:rsidR="005D1E6A" w:rsidRPr="00B52F02" w:rsidRDefault="005D1E6A" w:rsidP="006D7278">
      <w:pPr>
        <w:spacing w:after="0" w:line="360" w:lineRule="auto"/>
        <w:ind w:firstLine="708"/>
        <w:jc w:val="both"/>
        <w:rPr>
          <w:rFonts w:ascii="Arial" w:eastAsia="Calibri" w:hAnsi="Arial" w:cs="Arial"/>
          <w:sz w:val="24"/>
          <w:szCs w:val="24"/>
        </w:rPr>
      </w:pPr>
      <w:r w:rsidRPr="00B52F02">
        <w:rPr>
          <w:rFonts w:ascii="Arial" w:eastAsia="Calibri" w:hAnsi="Arial" w:cs="Arial"/>
          <w:sz w:val="24"/>
          <w:szCs w:val="24"/>
        </w:rPr>
        <w:t xml:space="preserve"> Na Grécia existia um machismo muito evidente e o catolicismo fortaleceu a autoridade do homem, dentro da célula familiar, tornando-o chefe absoluto. </w:t>
      </w:r>
    </w:p>
    <w:p w:rsidR="006D7278" w:rsidRPr="00B52F02" w:rsidRDefault="005D1E6A" w:rsidP="006D7278">
      <w:pPr>
        <w:spacing w:after="0" w:line="360" w:lineRule="auto"/>
        <w:ind w:firstLine="708"/>
        <w:jc w:val="both"/>
        <w:rPr>
          <w:rFonts w:ascii="Arial" w:eastAsia="Calibri" w:hAnsi="Arial" w:cs="Arial"/>
          <w:sz w:val="24"/>
          <w:szCs w:val="24"/>
        </w:rPr>
      </w:pPr>
      <w:r w:rsidRPr="00B52F02">
        <w:rPr>
          <w:rFonts w:ascii="Arial" w:eastAsia="Calibri" w:hAnsi="Arial" w:cs="Arial"/>
          <w:sz w:val="24"/>
          <w:szCs w:val="24"/>
        </w:rPr>
        <w:t>Contudo, com o passar do tempo nasceu um novo conceito de família, ou seja, aquela formada não unicamente pelo sacramento do casamento, mas pelo elo do afeto, surgindo assim, a família da pós-modernidade.</w:t>
      </w:r>
      <w:r w:rsidR="006D7278" w:rsidRPr="00B52F02">
        <w:rPr>
          <w:rFonts w:ascii="Arial" w:eastAsia="Calibri" w:hAnsi="Arial" w:cs="Arial"/>
          <w:sz w:val="24"/>
          <w:szCs w:val="24"/>
        </w:rPr>
        <w:t xml:space="preserve"> Embasando esse conceito de pós-modernidade, CAROSSI (2003) explica que a modernidade nasceu pela nova consciência, trazida através da Revolução Francesa em 1789, sendo que a forma da sociedade moderna foi marcada pela Revolução Industrial no final do século XVIII, para tanto</w:t>
      </w:r>
      <w:r w:rsidR="00336743" w:rsidRPr="00B52F02">
        <w:rPr>
          <w:rFonts w:ascii="Arial" w:eastAsia="Calibri" w:hAnsi="Arial" w:cs="Arial"/>
          <w:sz w:val="24"/>
          <w:szCs w:val="24"/>
        </w:rPr>
        <w:t>, para ser uma sociedade moderna deveria ser necessariamente, uma sociedade industrial. A partir de então, o mundo vive em processo de crise e renovação permanente.</w:t>
      </w:r>
    </w:p>
    <w:p w:rsidR="005D1E6A" w:rsidRPr="00B52F02" w:rsidRDefault="005D1E6A" w:rsidP="00E614EA">
      <w:pPr>
        <w:spacing w:after="0" w:line="360" w:lineRule="auto"/>
        <w:ind w:firstLine="708"/>
        <w:jc w:val="both"/>
        <w:rPr>
          <w:rFonts w:ascii="Arial" w:eastAsia="Calibri" w:hAnsi="Arial" w:cs="Arial"/>
          <w:sz w:val="24"/>
          <w:szCs w:val="24"/>
        </w:rPr>
      </w:pPr>
      <w:r w:rsidRPr="00B52F02">
        <w:rPr>
          <w:rFonts w:ascii="Arial" w:eastAsia="Calibri" w:hAnsi="Arial" w:cs="Arial"/>
          <w:sz w:val="24"/>
          <w:szCs w:val="24"/>
        </w:rPr>
        <w:t xml:space="preserve">A família da pós-modernidade é marcada pelo afeto entre seus membros e a constante busca pela felicidade. Segundo </w:t>
      </w:r>
      <w:r w:rsidR="00336743" w:rsidRPr="00B52F02">
        <w:rPr>
          <w:rFonts w:ascii="Arial" w:eastAsia="Calibri" w:hAnsi="Arial" w:cs="Arial"/>
          <w:sz w:val="24"/>
          <w:szCs w:val="24"/>
        </w:rPr>
        <w:t>WELTER (2003)</w:t>
      </w:r>
      <w:r w:rsidRPr="00B52F02">
        <w:rPr>
          <w:rFonts w:ascii="Arial" w:eastAsia="Calibri" w:hAnsi="Arial" w:cs="Arial"/>
          <w:sz w:val="24"/>
          <w:szCs w:val="24"/>
        </w:rPr>
        <w:t>, a partir desse momento histórico a família se abre para configurar-se em um mundo cruel, uma forma de abrigo, um pouco de calor humano, um lar onde entre seus membros se pratique a solidariedade, a fraternidade, e acima de tudo, os laços de afeto e amor. Esse é o sentido da família na atualidade.</w:t>
      </w:r>
    </w:p>
    <w:p w:rsidR="005D1E6A" w:rsidRPr="00B52F02" w:rsidRDefault="005D1E6A" w:rsidP="00E614EA">
      <w:pPr>
        <w:spacing w:after="0" w:line="360" w:lineRule="auto"/>
        <w:ind w:firstLine="708"/>
        <w:jc w:val="both"/>
        <w:rPr>
          <w:rFonts w:ascii="Arial" w:eastAsia="Calibri" w:hAnsi="Arial" w:cs="Arial"/>
          <w:sz w:val="24"/>
          <w:szCs w:val="24"/>
        </w:rPr>
      </w:pPr>
      <w:r w:rsidRPr="00B52F02">
        <w:rPr>
          <w:rFonts w:ascii="Arial" w:eastAsia="Calibri" w:hAnsi="Arial" w:cs="Arial"/>
          <w:sz w:val="24"/>
          <w:szCs w:val="24"/>
        </w:rPr>
        <w:lastRenderedPageBreak/>
        <w:t>Cumpre destacar que o Direito de Família, dentre todos os ramos do Direito, é o que mais avançou nos últimos tempos, visto que seu objeto são as relações interpessoais e que estas acompanham os passos da evolução social.</w:t>
      </w:r>
    </w:p>
    <w:p w:rsidR="005D1E6A" w:rsidRPr="00B52F02" w:rsidRDefault="00336743" w:rsidP="00E614EA">
      <w:pPr>
        <w:spacing w:after="0" w:line="360" w:lineRule="auto"/>
        <w:ind w:firstLine="708"/>
        <w:jc w:val="both"/>
        <w:rPr>
          <w:rFonts w:ascii="Arial" w:eastAsia="Calibri" w:hAnsi="Arial" w:cs="Arial"/>
          <w:sz w:val="24"/>
          <w:szCs w:val="24"/>
        </w:rPr>
      </w:pPr>
      <w:r w:rsidRPr="00B52F02">
        <w:rPr>
          <w:rFonts w:ascii="Arial" w:eastAsia="Calibri" w:hAnsi="Arial" w:cs="Arial"/>
          <w:sz w:val="24"/>
          <w:szCs w:val="24"/>
        </w:rPr>
        <w:t>PEREIRA (2003)</w:t>
      </w:r>
      <w:r w:rsidR="005D1E6A" w:rsidRPr="00B52F02">
        <w:rPr>
          <w:rFonts w:ascii="Arial" w:eastAsia="Calibri" w:hAnsi="Arial" w:cs="Arial"/>
          <w:sz w:val="24"/>
          <w:szCs w:val="24"/>
        </w:rPr>
        <w:t xml:space="preserve"> faz menção que a evolução da estrutura jurídica familiar se desencadeou a partir da evolução científica, dos movimentos sociais e o crescente fenômeno da globalização. </w:t>
      </w:r>
    </w:p>
    <w:p w:rsidR="005D1E6A" w:rsidRPr="00B52F02" w:rsidRDefault="005D1E6A" w:rsidP="00E614EA">
      <w:pPr>
        <w:spacing w:after="0" w:line="360" w:lineRule="auto"/>
        <w:ind w:firstLine="708"/>
        <w:jc w:val="both"/>
        <w:rPr>
          <w:rFonts w:ascii="Arial" w:eastAsia="Calibri" w:hAnsi="Arial" w:cs="Arial"/>
          <w:sz w:val="24"/>
          <w:szCs w:val="24"/>
        </w:rPr>
      </w:pPr>
      <w:r w:rsidRPr="00B52F02">
        <w:rPr>
          <w:rFonts w:ascii="Arial" w:eastAsia="Calibri" w:hAnsi="Arial" w:cs="Arial"/>
          <w:sz w:val="24"/>
          <w:szCs w:val="24"/>
        </w:rPr>
        <w:t>Atualmente, a formação da família não tem que ser necessariamente uma formação convencional: pai, mãe e filhos. Hoje, é uma instituição constituída tanto biologicamente, quanto psicologicamente e sociologicamente, regulada pelo Direito, baseado, em valores morais, culturais, éticos, sempre visando o bem-estar social.</w:t>
      </w:r>
    </w:p>
    <w:p w:rsidR="005D1E6A" w:rsidRPr="00B52F02" w:rsidRDefault="005D1E6A" w:rsidP="00E614EA">
      <w:pPr>
        <w:spacing w:after="0" w:line="360" w:lineRule="auto"/>
        <w:ind w:firstLine="708"/>
        <w:jc w:val="both"/>
        <w:rPr>
          <w:rFonts w:ascii="Arial" w:eastAsia="Calibri" w:hAnsi="Arial" w:cs="Arial"/>
          <w:sz w:val="24"/>
          <w:szCs w:val="24"/>
        </w:rPr>
      </w:pPr>
      <w:r w:rsidRPr="00B52F02">
        <w:rPr>
          <w:rFonts w:ascii="Arial" w:eastAsia="Calibri" w:hAnsi="Arial" w:cs="Arial"/>
          <w:sz w:val="24"/>
          <w:szCs w:val="24"/>
        </w:rPr>
        <w:t>A Constituição Federal, além de ampliar o conceito de família, assegura igualmente de tratamento a todos os filhos, não admitindo qualquer tratamento discriminatório quando à origem da filiação, quer biológico, quer havido de outras formas, reconhecendo e garantindo direitos e qualificação iguais a toda prole.</w:t>
      </w:r>
    </w:p>
    <w:p w:rsidR="005D1E6A" w:rsidRPr="00B52F02" w:rsidRDefault="005D1E6A" w:rsidP="00E614EA">
      <w:pPr>
        <w:spacing w:after="0" w:line="360" w:lineRule="auto"/>
        <w:ind w:firstLine="708"/>
        <w:jc w:val="both"/>
        <w:rPr>
          <w:rFonts w:ascii="Arial" w:eastAsia="Calibri" w:hAnsi="Arial" w:cs="Arial"/>
          <w:sz w:val="24"/>
          <w:szCs w:val="24"/>
        </w:rPr>
      </w:pPr>
      <w:r w:rsidRPr="00B52F02">
        <w:rPr>
          <w:rFonts w:ascii="Arial" w:eastAsia="Calibri" w:hAnsi="Arial" w:cs="Arial"/>
          <w:sz w:val="24"/>
          <w:szCs w:val="24"/>
        </w:rPr>
        <w:t xml:space="preserve">Assim nos garante a Constituição Cidadã 1988, </w:t>
      </w:r>
    </w:p>
    <w:p w:rsidR="005D1E6A" w:rsidRPr="00B52F02" w:rsidRDefault="005D1E6A" w:rsidP="000F5EF5">
      <w:pPr>
        <w:spacing w:after="0" w:line="240" w:lineRule="auto"/>
        <w:ind w:left="2268"/>
        <w:jc w:val="both"/>
        <w:rPr>
          <w:rFonts w:ascii="Arial" w:eastAsia="Calibri" w:hAnsi="Arial" w:cs="Arial"/>
          <w:sz w:val="24"/>
          <w:szCs w:val="24"/>
        </w:rPr>
      </w:pPr>
      <w:bookmarkStart w:id="3" w:name="_Hlk528278761"/>
      <w:r w:rsidRPr="00B52F02">
        <w:rPr>
          <w:rFonts w:ascii="Arial" w:eastAsia="Calibri" w:hAnsi="Arial" w:cs="Arial"/>
          <w:sz w:val="24"/>
          <w:szCs w:val="24"/>
        </w:rPr>
        <w:t>Artigo 227, § 6</w:t>
      </w:r>
      <w:proofErr w:type="gramStart"/>
      <w:r w:rsidRPr="00B52F02">
        <w:rPr>
          <w:rFonts w:ascii="Arial" w:eastAsia="Calibri" w:hAnsi="Arial" w:cs="Arial"/>
          <w:sz w:val="24"/>
          <w:szCs w:val="24"/>
        </w:rPr>
        <w:t xml:space="preserve"> </w:t>
      </w:r>
      <w:bookmarkEnd w:id="3"/>
      <w:r w:rsidRPr="00B52F02">
        <w:rPr>
          <w:rFonts w:ascii="Arial" w:eastAsia="Calibri" w:hAnsi="Arial" w:cs="Arial"/>
          <w:sz w:val="24"/>
          <w:szCs w:val="24"/>
        </w:rPr>
        <w:t>....</w:t>
      </w:r>
      <w:proofErr w:type="gramEnd"/>
      <w:r w:rsidRPr="00B52F02">
        <w:rPr>
          <w:rFonts w:ascii="Arial" w:eastAsia="Calibri" w:hAnsi="Arial" w:cs="Arial"/>
          <w:sz w:val="24"/>
          <w:szCs w:val="24"/>
        </w:rPr>
        <w:t>”</w:t>
      </w:r>
      <w:r w:rsidRPr="00B52F02">
        <w:rPr>
          <w:rFonts w:ascii="Arial" w:eastAsia="Calibri" w:hAnsi="Arial" w:cs="Arial"/>
          <w:b/>
          <w:bCs/>
          <w:sz w:val="24"/>
          <w:szCs w:val="24"/>
        </w:rPr>
        <w:t xml:space="preserve">Art. 227. </w:t>
      </w:r>
      <w:r w:rsidRPr="00B52F02">
        <w:rPr>
          <w:rFonts w:ascii="Arial" w:eastAsia="Calibri" w:hAnsi="Arial" w:cs="Arial"/>
          <w:sz w:val="24"/>
          <w:szCs w:val="24"/>
        </w:rPr>
        <w:t>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bookmarkStart w:id="4" w:name="par_6_"/>
      <w:r w:rsidRPr="00B52F02">
        <w:rPr>
          <w:rFonts w:ascii="Arial" w:hAnsi="Arial" w:cs="Arial"/>
          <w:color w:val="386795"/>
          <w:sz w:val="24"/>
          <w:szCs w:val="24"/>
          <w:shd w:val="clear" w:color="auto" w:fill="F9F9F9"/>
        </w:rPr>
        <w:t xml:space="preserve"> </w:t>
      </w:r>
      <w:r w:rsidRPr="00B52F02">
        <w:rPr>
          <w:rFonts w:ascii="Arial" w:eastAsia="Calibri" w:hAnsi="Arial" w:cs="Arial"/>
          <w:sz w:val="24"/>
          <w:szCs w:val="24"/>
        </w:rPr>
        <w:t>  </w:t>
      </w:r>
      <w:bookmarkEnd w:id="4"/>
    </w:p>
    <w:p w:rsidR="00336743" w:rsidRPr="00B52F02" w:rsidRDefault="00897C17" w:rsidP="000838DB">
      <w:pPr>
        <w:spacing w:after="0" w:line="240" w:lineRule="auto"/>
        <w:ind w:left="2268" w:hanging="283"/>
        <w:jc w:val="both"/>
        <w:rPr>
          <w:rFonts w:ascii="Arial" w:eastAsia="Calibri" w:hAnsi="Arial" w:cs="Arial"/>
          <w:sz w:val="24"/>
          <w:szCs w:val="24"/>
        </w:rPr>
      </w:pPr>
      <w:r w:rsidRPr="00B52F02">
        <w:rPr>
          <w:rFonts w:ascii="Arial" w:eastAsia="Calibri" w:hAnsi="Arial" w:cs="Arial"/>
          <w:b/>
          <w:bCs/>
          <w:sz w:val="24"/>
          <w:szCs w:val="24"/>
        </w:rPr>
        <w:t xml:space="preserve">     </w:t>
      </w:r>
      <w:r w:rsidR="005D1E6A" w:rsidRPr="00B52F02">
        <w:rPr>
          <w:rFonts w:ascii="Arial" w:eastAsia="Calibri" w:hAnsi="Arial" w:cs="Arial"/>
          <w:b/>
          <w:bCs/>
          <w:sz w:val="24"/>
          <w:szCs w:val="24"/>
        </w:rPr>
        <w:t>§ 6º</w:t>
      </w:r>
      <w:r w:rsidR="005D1E6A" w:rsidRPr="00B52F02">
        <w:rPr>
          <w:rFonts w:ascii="Arial" w:eastAsia="Calibri" w:hAnsi="Arial" w:cs="Arial"/>
          <w:sz w:val="24"/>
          <w:szCs w:val="24"/>
        </w:rPr>
        <w:t> Os filhos, havidos ou não da relação do casamento, ou por adoção, terão os mesmos direitos e qualificações, proibidas quaisquer designações discriminatórias relativas à filiação.</w:t>
      </w:r>
      <w:r w:rsidR="000F5EF5" w:rsidRPr="00B52F02">
        <w:rPr>
          <w:rFonts w:ascii="Arial" w:eastAsia="Calibri" w:hAnsi="Arial" w:cs="Arial"/>
          <w:sz w:val="24"/>
          <w:szCs w:val="24"/>
        </w:rPr>
        <w:t xml:space="preserve"> (</w:t>
      </w:r>
      <w:r w:rsidR="000838DB" w:rsidRPr="00B52F02">
        <w:rPr>
          <w:rFonts w:ascii="Arial" w:eastAsia="Calibri" w:hAnsi="Arial" w:cs="Arial"/>
          <w:sz w:val="24"/>
          <w:szCs w:val="24"/>
        </w:rPr>
        <w:t>Constituição Federal, 1988)</w:t>
      </w:r>
    </w:p>
    <w:p w:rsidR="000838DB" w:rsidRPr="00B52F02" w:rsidRDefault="000838DB" w:rsidP="000838DB">
      <w:pPr>
        <w:spacing w:after="0" w:line="240" w:lineRule="auto"/>
        <w:ind w:left="2268" w:hanging="283"/>
        <w:jc w:val="both"/>
        <w:rPr>
          <w:rFonts w:ascii="Arial" w:eastAsia="Calibri" w:hAnsi="Arial" w:cs="Arial"/>
          <w:sz w:val="24"/>
          <w:szCs w:val="24"/>
        </w:rPr>
      </w:pPr>
    </w:p>
    <w:p w:rsidR="005D1E6A" w:rsidRPr="00B52F02" w:rsidRDefault="005D1E6A" w:rsidP="00E614EA">
      <w:pPr>
        <w:spacing w:after="0" w:line="360" w:lineRule="auto"/>
        <w:ind w:firstLine="708"/>
        <w:jc w:val="both"/>
        <w:rPr>
          <w:rFonts w:ascii="Arial" w:eastAsia="Calibri" w:hAnsi="Arial" w:cs="Arial"/>
          <w:sz w:val="24"/>
          <w:szCs w:val="24"/>
        </w:rPr>
      </w:pPr>
      <w:r w:rsidRPr="00B52F02">
        <w:rPr>
          <w:rFonts w:ascii="Arial" w:eastAsia="Calibri" w:hAnsi="Arial" w:cs="Arial"/>
          <w:sz w:val="24"/>
          <w:szCs w:val="24"/>
        </w:rPr>
        <w:t xml:space="preserve">O </w:t>
      </w:r>
      <w:bookmarkStart w:id="5" w:name="_Hlk528278881"/>
      <w:r w:rsidRPr="00B52F02">
        <w:rPr>
          <w:rFonts w:ascii="Arial" w:eastAsia="Calibri" w:hAnsi="Arial" w:cs="Arial"/>
          <w:sz w:val="24"/>
          <w:szCs w:val="24"/>
        </w:rPr>
        <w:t>Código Civil em seu Artigo 1.593</w:t>
      </w:r>
      <w:bookmarkEnd w:id="5"/>
      <w:r w:rsidRPr="00B52F02">
        <w:rPr>
          <w:rFonts w:ascii="Arial" w:eastAsia="Calibri" w:hAnsi="Arial" w:cs="Arial"/>
          <w:sz w:val="24"/>
          <w:szCs w:val="24"/>
        </w:rPr>
        <w:t>, enfatiza – O parentesco é natural ou civil, conforme resulte de consanguinidade ou outra origem. Ao admitir o parentesco de outra origem, além do resultante da consanguinidade, incorpora o conceito de socioafetividade. Abriu-se espaço para outras verdades, aquelas que melhor traduzem a complexidade das relações familiares.</w:t>
      </w:r>
    </w:p>
    <w:p w:rsidR="001B690B" w:rsidRPr="00B52F02" w:rsidRDefault="005D1E6A" w:rsidP="00E614EA">
      <w:pPr>
        <w:spacing w:after="0" w:line="360" w:lineRule="auto"/>
        <w:ind w:firstLine="708"/>
        <w:jc w:val="both"/>
        <w:rPr>
          <w:rFonts w:ascii="Arial" w:eastAsia="Calibri" w:hAnsi="Arial" w:cs="Arial"/>
          <w:sz w:val="24"/>
          <w:szCs w:val="24"/>
        </w:rPr>
      </w:pPr>
      <w:r w:rsidRPr="00B52F02">
        <w:rPr>
          <w:rFonts w:ascii="Arial" w:eastAsia="Calibri" w:hAnsi="Arial" w:cs="Arial"/>
          <w:sz w:val="24"/>
          <w:szCs w:val="24"/>
        </w:rPr>
        <w:t xml:space="preserve">Nem a lei e nem a justiça ficaram inertes diante desse novo quadro, ao emprestar efeitos jurídicos aos avanços sociais e acolher novas demandas envolvendo o conceito de filiação. A família contemporânea agora é aquela </w:t>
      </w:r>
      <w:r w:rsidRPr="00B52F02">
        <w:rPr>
          <w:rFonts w:ascii="Arial" w:eastAsia="Calibri" w:hAnsi="Arial" w:cs="Arial"/>
          <w:sz w:val="24"/>
          <w:szCs w:val="24"/>
        </w:rPr>
        <w:lastRenderedPageBreak/>
        <w:t xml:space="preserve">calcada nos laços de afeto, tendo um novo enforque pelo qual é identificada. Atualmente surgiram novos elementos para compor a relação familiar, estando em destaque os vínculos afetivos que circundam sua formação. </w:t>
      </w:r>
    </w:p>
    <w:p w:rsidR="005D1E6A" w:rsidRPr="00B52F02" w:rsidRDefault="005D1E6A" w:rsidP="00E614EA">
      <w:pPr>
        <w:spacing w:after="0" w:line="360" w:lineRule="auto"/>
        <w:ind w:firstLine="708"/>
        <w:jc w:val="both"/>
        <w:rPr>
          <w:rFonts w:ascii="Arial" w:eastAsia="Calibri" w:hAnsi="Arial" w:cs="Arial"/>
          <w:sz w:val="24"/>
          <w:szCs w:val="24"/>
        </w:rPr>
      </w:pPr>
      <w:r w:rsidRPr="00B52F02">
        <w:rPr>
          <w:rFonts w:ascii="Arial" w:eastAsia="Calibri" w:hAnsi="Arial" w:cs="Arial"/>
          <w:sz w:val="24"/>
          <w:szCs w:val="24"/>
        </w:rPr>
        <w:t xml:space="preserve">O reconhecimento da multiparentalidade significa um avanço do Direito de Família no Brasil, pois efetiva o princípio da dignidade da pessoa humana de seus envolvidos, bem como </w:t>
      </w:r>
      <w:r w:rsidR="000F5EF5" w:rsidRPr="00B52F02">
        <w:rPr>
          <w:rFonts w:ascii="Arial" w:eastAsia="Calibri" w:hAnsi="Arial" w:cs="Arial"/>
          <w:sz w:val="24"/>
          <w:szCs w:val="24"/>
        </w:rPr>
        <w:t>demonstra</w:t>
      </w:r>
      <w:r w:rsidRPr="00B52F02">
        <w:rPr>
          <w:rFonts w:ascii="Arial" w:eastAsia="Calibri" w:hAnsi="Arial" w:cs="Arial"/>
          <w:sz w:val="24"/>
          <w:szCs w:val="24"/>
        </w:rPr>
        <w:t xml:space="preserve"> o respeito pelo princípio da afetividade. A Constituição Federal, juntamente com o ECA, assume a opção pela família socioafetiva reconhecendo, reconhecendo no campo jurídico a filiação – amor, afeto e atenção – que já existe no campo fático, através dos princípios da proteção integral e do melhor interesse da criança</w:t>
      </w:r>
      <w:r w:rsidR="001B690B" w:rsidRPr="00B52F02">
        <w:rPr>
          <w:rFonts w:ascii="Arial" w:eastAsia="Calibri" w:hAnsi="Arial" w:cs="Arial"/>
          <w:sz w:val="24"/>
          <w:szCs w:val="24"/>
        </w:rPr>
        <w:t xml:space="preserve"> e </w:t>
      </w:r>
      <w:r w:rsidRPr="00B52F02">
        <w:rPr>
          <w:rFonts w:ascii="Arial" w:eastAsia="Calibri" w:hAnsi="Arial" w:cs="Arial"/>
          <w:sz w:val="24"/>
          <w:szCs w:val="24"/>
        </w:rPr>
        <w:t>do adolescente.</w:t>
      </w:r>
    </w:p>
    <w:p w:rsidR="005D1E6A" w:rsidRPr="00B52F02" w:rsidRDefault="005D1E6A" w:rsidP="00E614EA">
      <w:pPr>
        <w:spacing w:after="0" w:line="360" w:lineRule="auto"/>
        <w:ind w:firstLine="708"/>
        <w:jc w:val="both"/>
        <w:rPr>
          <w:rFonts w:ascii="Arial" w:eastAsia="Calibri" w:hAnsi="Arial" w:cs="Arial"/>
          <w:sz w:val="24"/>
          <w:szCs w:val="24"/>
        </w:rPr>
      </w:pPr>
      <w:r w:rsidRPr="00B52F02">
        <w:rPr>
          <w:rFonts w:ascii="Arial" w:eastAsia="Calibri" w:hAnsi="Arial" w:cs="Arial"/>
          <w:sz w:val="24"/>
          <w:szCs w:val="24"/>
        </w:rPr>
        <w:t xml:space="preserve">Em manifestação histórica  e recente o Superior Tribunal Federal, por maioria de seus membros contribui para a modernização do Sistema Jurídico brasileiro em especial para o  Direito de Família,   no RE 898060/SC, no qual o Instituto Brasileiro de Direito de Família – IBDFAMN atuou como </w:t>
      </w:r>
      <w:proofErr w:type="spellStart"/>
      <w:r w:rsidRPr="00B52F02">
        <w:rPr>
          <w:rFonts w:ascii="Arial" w:eastAsia="Calibri" w:hAnsi="Arial" w:cs="Arial"/>
          <w:sz w:val="24"/>
          <w:szCs w:val="24"/>
        </w:rPr>
        <w:t>amicus</w:t>
      </w:r>
      <w:proofErr w:type="spellEnd"/>
      <w:r w:rsidRPr="00B52F02">
        <w:rPr>
          <w:rFonts w:ascii="Arial" w:eastAsia="Calibri" w:hAnsi="Arial" w:cs="Arial"/>
          <w:sz w:val="24"/>
          <w:szCs w:val="24"/>
        </w:rPr>
        <w:t xml:space="preserve"> </w:t>
      </w:r>
      <w:proofErr w:type="spellStart"/>
      <w:r w:rsidRPr="00B52F02">
        <w:rPr>
          <w:rFonts w:ascii="Arial" w:eastAsia="Calibri" w:hAnsi="Arial" w:cs="Arial"/>
          <w:sz w:val="24"/>
          <w:szCs w:val="24"/>
        </w:rPr>
        <w:t>Curiae</w:t>
      </w:r>
      <w:proofErr w:type="spellEnd"/>
      <w:r w:rsidRPr="00B52F02">
        <w:rPr>
          <w:rFonts w:ascii="Arial" w:eastAsia="Calibri" w:hAnsi="Arial" w:cs="Arial"/>
          <w:sz w:val="24"/>
          <w:szCs w:val="24"/>
        </w:rPr>
        <w:t xml:space="preserve">, que gerou o tema de Repercussão Geral 622, de relatoria do ministro Luiz </w:t>
      </w:r>
      <w:proofErr w:type="spellStart"/>
      <w:r w:rsidRPr="00B52F02">
        <w:rPr>
          <w:rFonts w:ascii="Arial" w:eastAsia="Calibri" w:hAnsi="Arial" w:cs="Arial"/>
          <w:sz w:val="24"/>
          <w:szCs w:val="24"/>
        </w:rPr>
        <w:t>Fuz</w:t>
      </w:r>
      <w:proofErr w:type="spellEnd"/>
      <w:r w:rsidRPr="00B52F02">
        <w:rPr>
          <w:rFonts w:ascii="Arial" w:eastAsia="Calibri" w:hAnsi="Arial" w:cs="Arial"/>
          <w:sz w:val="24"/>
          <w:szCs w:val="24"/>
        </w:rPr>
        <w:t xml:space="preserve">, o Tribunal deliberar sobre o mérito da questão, o STF optou por não afirmar nenhuma prevalência entre as referidas modalidades de vínculos parentais, apontando para a possibilidade de coexistência de ambas as paternidades. </w:t>
      </w:r>
    </w:p>
    <w:p w:rsidR="005D1E6A" w:rsidRPr="00B52F02" w:rsidRDefault="005D1E6A" w:rsidP="00E614EA">
      <w:pPr>
        <w:spacing w:after="0" w:line="360" w:lineRule="auto"/>
        <w:ind w:firstLine="708"/>
        <w:jc w:val="both"/>
        <w:rPr>
          <w:rFonts w:ascii="Arial" w:eastAsia="Calibri" w:hAnsi="Arial" w:cs="Arial"/>
          <w:sz w:val="24"/>
          <w:szCs w:val="24"/>
        </w:rPr>
      </w:pPr>
      <w:r w:rsidRPr="00B52F02">
        <w:rPr>
          <w:rFonts w:ascii="Arial" w:eastAsia="Calibri" w:hAnsi="Arial" w:cs="Arial"/>
          <w:sz w:val="24"/>
          <w:szCs w:val="24"/>
        </w:rPr>
        <w:t>Esses nov</w:t>
      </w:r>
      <w:r w:rsidR="001B690B" w:rsidRPr="00B52F02">
        <w:rPr>
          <w:rFonts w:ascii="Arial" w:eastAsia="Calibri" w:hAnsi="Arial" w:cs="Arial"/>
          <w:sz w:val="24"/>
          <w:szCs w:val="24"/>
        </w:rPr>
        <w:t>o</w:t>
      </w:r>
      <w:r w:rsidRPr="00B52F02">
        <w:rPr>
          <w:rFonts w:ascii="Arial" w:eastAsia="Calibri" w:hAnsi="Arial" w:cs="Arial"/>
          <w:sz w:val="24"/>
          <w:szCs w:val="24"/>
        </w:rPr>
        <w:t xml:space="preserve">s conflitos familiares refletem alguns dos desafios que as múltiplas relações interpessoais apresentam ao mundo do Direito. No complexo, fragmento e líquido canário da atualidade, a possibilidade de pluralidade de vínculos parentais é uma realidade fática que exige uma acomodação jurídica.  </w:t>
      </w:r>
    </w:p>
    <w:p w:rsidR="005D1E6A" w:rsidRPr="00B52F02" w:rsidRDefault="005D1E6A" w:rsidP="00E614EA">
      <w:pPr>
        <w:spacing w:after="0" w:line="360" w:lineRule="auto"/>
        <w:ind w:firstLine="708"/>
        <w:jc w:val="both"/>
        <w:rPr>
          <w:rFonts w:ascii="Arial" w:eastAsia="Calibri" w:hAnsi="Arial" w:cs="Arial"/>
          <w:sz w:val="24"/>
          <w:szCs w:val="24"/>
        </w:rPr>
      </w:pPr>
      <w:r w:rsidRPr="00B52F02">
        <w:rPr>
          <w:rFonts w:ascii="Arial" w:eastAsia="Calibri" w:hAnsi="Arial" w:cs="Arial"/>
          <w:sz w:val="24"/>
          <w:szCs w:val="24"/>
        </w:rPr>
        <w:t xml:space="preserve">Ao prever expressamente a possibilidade jurídica da pluralidade de vínculos familiares nossa Corte Suprema consagra um importante avanço: o reconhecimento da multiparentalidade, um dos novíssimos temas do direito de família. </w:t>
      </w:r>
      <w:bookmarkStart w:id="6" w:name="_Hlk527912362"/>
      <w:r w:rsidRPr="00B52F02">
        <w:rPr>
          <w:rFonts w:ascii="Arial" w:eastAsia="Calibri" w:hAnsi="Arial" w:cs="Arial"/>
          <w:sz w:val="24"/>
          <w:szCs w:val="24"/>
        </w:rPr>
        <w:t xml:space="preserve">A manifestação do STF contribui para a tradução contemporânea das categorias da filiação e parentesco, sendo um paradigmático </w:t>
      </w:r>
      <w:proofErr w:type="spellStart"/>
      <w:r w:rsidRPr="00B52F02">
        <w:rPr>
          <w:rFonts w:ascii="Arial" w:eastAsia="Calibri" w:hAnsi="Arial" w:cs="Arial"/>
          <w:sz w:val="24"/>
          <w:szCs w:val="24"/>
        </w:rPr>
        <w:t>leading</w:t>
      </w:r>
      <w:proofErr w:type="spellEnd"/>
      <w:r w:rsidRPr="00B52F02">
        <w:rPr>
          <w:rFonts w:ascii="Arial" w:eastAsia="Calibri" w:hAnsi="Arial" w:cs="Arial"/>
          <w:sz w:val="24"/>
          <w:szCs w:val="24"/>
        </w:rPr>
        <w:t xml:space="preserve"> case na temática.</w:t>
      </w:r>
    </w:p>
    <w:p w:rsidR="00392B37" w:rsidRPr="00B52F02" w:rsidRDefault="005D1E6A" w:rsidP="008A5963">
      <w:pPr>
        <w:spacing w:after="0" w:line="360" w:lineRule="auto"/>
        <w:ind w:firstLine="708"/>
        <w:jc w:val="both"/>
        <w:rPr>
          <w:rFonts w:ascii="Arial" w:eastAsia="Calibri" w:hAnsi="Arial" w:cs="Arial"/>
          <w:sz w:val="24"/>
          <w:szCs w:val="24"/>
        </w:rPr>
      </w:pPr>
      <w:r w:rsidRPr="00B52F02">
        <w:rPr>
          <w:rFonts w:ascii="Arial" w:eastAsia="Calibri" w:hAnsi="Arial" w:cs="Arial"/>
          <w:sz w:val="24"/>
          <w:szCs w:val="24"/>
        </w:rPr>
        <w:t xml:space="preserve">Por tudo isso, grandes foram os ganhos, de modo que merecem destaque para que reverberem de forma adequada na avançada doutrina </w:t>
      </w:r>
      <w:proofErr w:type="spellStart"/>
      <w:r w:rsidRPr="00B52F02">
        <w:rPr>
          <w:rFonts w:ascii="Arial" w:eastAsia="Calibri" w:hAnsi="Arial" w:cs="Arial"/>
          <w:sz w:val="24"/>
          <w:szCs w:val="24"/>
        </w:rPr>
        <w:t>jusfamiliarista</w:t>
      </w:r>
      <w:proofErr w:type="spellEnd"/>
      <w:r w:rsidRPr="00B52F02">
        <w:rPr>
          <w:rFonts w:ascii="Arial" w:eastAsia="Calibri" w:hAnsi="Arial" w:cs="Arial"/>
          <w:sz w:val="24"/>
          <w:szCs w:val="24"/>
        </w:rPr>
        <w:t xml:space="preserve"> brasileira. É </w:t>
      </w:r>
      <w:r w:rsidR="001B690B" w:rsidRPr="00B52F02">
        <w:rPr>
          <w:rFonts w:ascii="Arial" w:eastAsia="Calibri" w:hAnsi="Arial" w:cs="Arial"/>
          <w:sz w:val="24"/>
          <w:szCs w:val="24"/>
        </w:rPr>
        <w:t>promissora</w:t>
      </w:r>
      <w:r w:rsidRPr="00B52F02">
        <w:rPr>
          <w:rFonts w:ascii="Arial" w:eastAsia="Calibri" w:hAnsi="Arial" w:cs="Arial"/>
          <w:sz w:val="24"/>
          <w:szCs w:val="24"/>
        </w:rPr>
        <w:t xml:space="preserve"> a decisão do STF, que certamente remete outras questões e novos desafios, mas nos traz a esperança de uma nova Era para o Direito de família brasileir</w:t>
      </w:r>
      <w:bookmarkEnd w:id="6"/>
      <w:r w:rsidRPr="00B52F02">
        <w:rPr>
          <w:rFonts w:ascii="Arial" w:eastAsia="Calibri" w:hAnsi="Arial" w:cs="Arial"/>
          <w:sz w:val="24"/>
          <w:szCs w:val="24"/>
        </w:rPr>
        <w:t>o.</w:t>
      </w:r>
    </w:p>
    <w:p w:rsidR="00392B37" w:rsidRPr="00B52F02" w:rsidRDefault="00392B37" w:rsidP="00392B37">
      <w:pPr>
        <w:pStyle w:val="PargrafodaLista"/>
        <w:spacing w:after="0" w:line="360" w:lineRule="auto"/>
        <w:ind w:left="0" w:right="-567"/>
        <w:jc w:val="both"/>
        <w:rPr>
          <w:rFonts w:ascii="Arial" w:hAnsi="Arial" w:cs="Arial"/>
          <w:sz w:val="24"/>
          <w:szCs w:val="24"/>
        </w:rPr>
      </w:pPr>
    </w:p>
    <w:p w:rsidR="008A5963" w:rsidRPr="00B52F02" w:rsidRDefault="000F5EF5" w:rsidP="008A5963">
      <w:pPr>
        <w:rPr>
          <w:rFonts w:ascii="Arial" w:hAnsi="Arial" w:cs="Arial"/>
          <w:b/>
          <w:sz w:val="24"/>
          <w:szCs w:val="24"/>
        </w:rPr>
      </w:pPr>
      <w:r w:rsidRPr="00B52F02">
        <w:rPr>
          <w:rFonts w:ascii="Arial" w:hAnsi="Arial" w:cs="Arial"/>
          <w:b/>
          <w:sz w:val="24"/>
          <w:szCs w:val="24"/>
        </w:rPr>
        <w:lastRenderedPageBreak/>
        <w:t>3</w:t>
      </w:r>
      <w:r w:rsidR="008A5963" w:rsidRPr="00B52F02">
        <w:rPr>
          <w:rFonts w:ascii="Arial" w:hAnsi="Arial" w:cs="Arial"/>
          <w:b/>
          <w:sz w:val="24"/>
          <w:szCs w:val="24"/>
        </w:rPr>
        <w:t xml:space="preserve"> FILIAÇÃO E PARTENIDADE</w:t>
      </w:r>
    </w:p>
    <w:p w:rsidR="008A5963" w:rsidRPr="00B52F02" w:rsidRDefault="008E7037" w:rsidP="000838DB">
      <w:pPr>
        <w:spacing w:line="360" w:lineRule="auto"/>
        <w:jc w:val="both"/>
        <w:rPr>
          <w:rFonts w:ascii="Arial" w:hAnsi="Arial" w:cs="Arial"/>
          <w:sz w:val="24"/>
          <w:szCs w:val="24"/>
        </w:rPr>
      </w:pPr>
      <w:r>
        <w:rPr>
          <w:rFonts w:ascii="Arial" w:hAnsi="Arial" w:cs="Arial"/>
          <w:sz w:val="24"/>
          <w:szCs w:val="24"/>
        </w:rPr>
        <w:t xml:space="preserve">           </w:t>
      </w:r>
      <w:r w:rsidR="008A5963" w:rsidRPr="00B52F02">
        <w:rPr>
          <w:rFonts w:ascii="Arial" w:hAnsi="Arial" w:cs="Arial"/>
          <w:sz w:val="24"/>
          <w:szCs w:val="24"/>
        </w:rPr>
        <w:t xml:space="preserve">A palavra filiação origina-se do </w:t>
      </w:r>
      <w:r w:rsidR="008A5963" w:rsidRPr="00B52F02">
        <w:rPr>
          <w:rFonts w:ascii="Arial" w:hAnsi="Arial" w:cs="Arial"/>
          <w:i/>
          <w:sz w:val="24"/>
          <w:szCs w:val="24"/>
        </w:rPr>
        <w:t xml:space="preserve">latim </w:t>
      </w:r>
      <w:proofErr w:type="spellStart"/>
      <w:r w:rsidR="008A5963" w:rsidRPr="00B52F02">
        <w:rPr>
          <w:rFonts w:ascii="Arial" w:hAnsi="Arial" w:cs="Arial"/>
          <w:i/>
          <w:sz w:val="24"/>
          <w:szCs w:val="24"/>
        </w:rPr>
        <w:t>filiatio</w:t>
      </w:r>
      <w:proofErr w:type="spellEnd"/>
      <w:r w:rsidR="008A5963" w:rsidRPr="00B52F02">
        <w:rPr>
          <w:rFonts w:ascii="Arial" w:hAnsi="Arial" w:cs="Arial"/>
          <w:i/>
          <w:sz w:val="24"/>
          <w:szCs w:val="24"/>
        </w:rPr>
        <w:t xml:space="preserve"> </w:t>
      </w:r>
      <w:r w:rsidR="008A5963" w:rsidRPr="00B52F02">
        <w:rPr>
          <w:rFonts w:ascii="Arial" w:hAnsi="Arial" w:cs="Arial"/>
          <w:sz w:val="24"/>
          <w:szCs w:val="24"/>
        </w:rPr>
        <w:t>e significa laço de um indivíduo com seus pais. Ou seja, filiação abrange todas as relações que envolvam pais e filhos, podendo ser biológico ou não.</w:t>
      </w:r>
    </w:p>
    <w:p w:rsidR="008A5963" w:rsidRPr="00B52F02" w:rsidRDefault="008A5963" w:rsidP="00CA1363">
      <w:pPr>
        <w:spacing w:line="360" w:lineRule="auto"/>
        <w:ind w:firstLine="708"/>
        <w:jc w:val="both"/>
        <w:rPr>
          <w:rFonts w:ascii="Arial" w:hAnsi="Arial" w:cs="Arial"/>
          <w:color w:val="FF0000"/>
          <w:sz w:val="24"/>
          <w:szCs w:val="24"/>
        </w:rPr>
      </w:pPr>
      <w:r w:rsidRPr="00B52F02">
        <w:rPr>
          <w:rFonts w:ascii="Arial" w:hAnsi="Arial" w:cs="Arial"/>
          <w:sz w:val="24"/>
          <w:szCs w:val="24"/>
        </w:rPr>
        <w:t xml:space="preserve">Segundo o conceito de </w:t>
      </w:r>
      <w:r w:rsidR="001B690B" w:rsidRPr="00B52F02">
        <w:rPr>
          <w:rFonts w:ascii="Arial" w:hAnsi="Arial" w:cs="Arial"/>
          <w:sz w:val="24"/>
          <w:szCs w:val="24"/>
        </w:rPr>
        <w:t>LÔBO</w:t>
      </w:r>
      <w:r w:rsidRPr="00B52F02">
        <w:rPr>
          <w:rFonts w:ascii="Arial" w:hAnsi="Arial" w:cs="Arial"/>
          <w:sz w:val="24"/>
          <w:szCs w:val="24"/>
        </w:rPr>
        <w:t xml:space="preserve"> (2017, p.211), Filiação é a relação de parentesco que se estabelece entre duas pessoas, uma das quais é titular de autoridade parental e a outra a esta se vincula pela origem biológica ou socioafetiva</w:t>
      </w:r>
      <w:r w:rsidR="00E507CE" w:rsidRPr="00B52F02">
        <w:rPr>
          <w:rFonts w:ascii="Arial" w:hAnsi="Arial" w:cs="Arial"/>
          <w:sz w:val="24"/>
          <w:szCs w:val="24"/>
        </w:rPr>
        <w:t xml:space="preserve"> esta última ligada intrinsecamente à ideia de afetividade, afeição e ligação.</w:t>
      </w:r>
    </w:p>
    <w:p w:rsidR="008A5963" w:rsidRPr="00B52F02" w:rsidRDefault="008A5963" w:rsidP="008A5963">
      <w:pPr>
        <w:spacing w:line="360" w:lineRule="auto"/>
        <w:ind w:firstLine="708"/>
        <w:jc w:val="both"/>
        <w:rPr>
          <w:rFonts w:ascii="Arial" w:hAnsi="Arial" w:cs="Arial"/>
          <w:sz w:val="24"/>
          <w:szCs w:val="24"/>
        </w:rPr>
      </w:pPr>
      <w:r w:rsidRPr="00B52F02">
        <w:rPr>
          <w:rFonts w:ascii="Arial" w:hAnsi="Arial" w:cs="Arial"/>
          <w:sz w:val="24"/>
          <w:szCs w:val="24"/>
        </w:rPr>
        <w:t>Atualmente, doutrina e jurisprudência defendem a teoria da socio</w:t>
      </w:r>
      <w:r w:rsidR="007213BA">
        <w:rPr>
          <w:rFonts w:ascii="Arial" w:hAnsi="Arial" w:cs="Arial"/>
          <w:sz w:val="24"/>
          <w:szCs w:val="24"/>
        </w:rPr>
        <w:t>a</w:t>
      </w:r>
      <w:r w:rsidRPr="00B52F02">
        <w:rPr>
          <w:rFonts w:ascii="Arial" w:hAnsi="Arial" w:cs="Arial"/>
          <w:sz w:val="24"/>
          <w:szCs w:val="24"/>
        </w:rPr>
        <w:t>fetividade, teoria esta que aduz que as pessoas se relacionam, não só pelos laços sanguíneos, mas também por laços de amor e afeto, sendo que pelos defensores desta teoria, filiação é a relação existente entre pais e filhos independentemente de parentesco sanguíneo (LUZ, 2009, p.162).</w:t>
      </w:r>
    </w:p>
    <w:p w:rsidR="008A5963" w:rsidRPr="00B52F02" w:rsidRDefault="008A5963" w:rsidP="008A5963">
      <w:pPr>
        <w:spacing w:line="360" w:lineRule="auto"/>
        <w:ind w:firstLine="708"/>
        <w:jc w:val="both"/>
        <w:rPr>
          <w:rFonts w:ascii="Arial" w:hAnsi="Arial" w:cs="Arial"/>
          <w:sz w:val="24"/>
          <w:szCs w:val="24"/>
        </w:rPr>
      </w:pPr>
      <w:r w:rsidRPr="00B52F02">
        <w:rPr>
          <w:rFonts w:ascii="Arial" w:hAnsi="Arial" w:cs="Arial"/>
          <w:sz w:val="24"/>
          <w:szCs w:val="24"/>
        </w:rPr>
        <w:t xml:space="preserve">A definição legal de filiação não aparece nem nas disposições do texto constitucional de 1988 e nem no Código Civil vigente, por isso, é fundamental buscar auxilio nos ensinamentos doutrinários dos estudiosos do direito. </w:t>
      </w:r>
    </w:p>
    <w:p w:rsidR="008A5963" w:rsidRPr="00E3505F" w:rsidRDefault="008A5963" w:rsidP="008A5963">
      <w:pPr>
        <w:spacing w:line="360" w:lineRule="auto"/>
        <w:ind w:firstLine="708"/>
        <w:jc w:val="both"/>
        <w:rPr>
          <w:rFonts w:ascii="Arial" w:hAnsi="Arial" w:cs="Arial"/>
          <w:color w:val="000000" w:themeColor="text1"/>
          <w:sz w:val="24"/>
          <w:szCs w:val="24"/>
        </w:rPr>
      </w:pPr>
      <w:r w:rsidRPr="00B52F02">
        <w:rPr>
          <w:rFonts w:ascii="Arial" w:hAnsi="Arial" w:cs="Arial"/>
          <w:sz w:val="24"/>
          <w:szCs w:val="24"/>
        </w:rPr>
        <w:t>No sentido amplo, conceitua-se filiação como sendo a “relação de parentesco consanguíneo, que liga uma pessoa àquela que a geraram, ou a receberam como se tivessem gerado” (</w:t>
      </w:r>
      <w:r w:rsidRPr="00E3505F">
        <w:rPr>
          <w:rFonts w:ascii="Arial" w:hAnsi="Arial" w:cs="Arial"/>
          <w:color w:val="000000" w:themeColor="text1"/>
          <w:sz w:val="24"/>
          <w:szCs w:val="24"/>
        </w:rPr>
        <w:t>GONÇALVES apud RODRIGUES, 2004, p.297). E, em sentido estrito, filiação é a relação jurídica que liga o filho a seus pais” (GONÇALVES, 2011, p.318).</w:t>
      </w:r>
    </w:p>
    <w:p w:rsidR="008A5963" w:rsidRPr="00E3505F" w:rsidRDefault="008A5963" w:rsidP="008A5963">
      <w:pPr>
        <w:spacing w:line="360" w:lineRule="auto"/>
        <w:ind w:firstLine="708"/>
        <w:jc w:val="both"/>
        <w:rPr>
          <w:rFonts w:ascii="Arial" w:hAnsi="Arial" w:cs="Arial"/>
          <w:color w:val="000000" w:themeColor="text1"/>
          <w:sz w:val="24"/>
          <w:szCs w:val="24"/>
        </w:rPr>
      </w:pPr>
      <w:r w:rsidRPr="00E3505F">
        <w:rPr>
          <w:rFonts w:ascii="Arial" w:hAnsi="Arial" w:cs="Arial"/>
          <w:color w:val="000000" w:themeColor="text1"/>
          <w:sz w:val="24"/>
          <w:szCs w:val="24"/>
        </w:rPr>
        <w:t>Como se vê filiação é a relação que existe entre pais e filhos, sendo que essa relação pode ser natural, adotiva ou afetiva. E quando essa relação é vista pelo lado dos pais em relação aos filhos, chama-se de paternidade ou maternidade, sendo que doutrina e jurisprudência utilizam o termo paternidade para evidenciar tanto a relação do pai quando da mãe para com os filhos (GONÇALVES, p.318).</w:t>
      </w:r>
    </w:p>
    <w:p w:rsidR="008A5963" w:rsidRPr="00B52F02" w:rsidRDefault="008A5963" w:rsidP="008A5963">
      <w:pPr>
        <w:spacing w:line="360" w:lineRule="auto"/>
        <w:ind w:firstLine="708"/>
        <w:jc w:val="both"/>
        <w:rPr>
          <w:rFonts w:ascii="Arial" w:hAnsi="Arial" w:cs="Arial"/>
          <w:sz w:val="24"/>
          <w:szCs w:val="24"/>
        </w:rPr>
      </w:pPr>
      <w:r w:rsidRPr="00B52F02">
        <w:rPr>
          <w:rFonts w:ascii="Arial" w:hAnsi="Arial" w:cs="Arial"/>
          <w:sz w:val="24"/>
          <w:szCs w:val="24"/>
        </w:rPr>
        <w:t xml:space="preserve">Como o avanço da ciência e como os novos conceitos de família adotado pela ciência do direito, houve várias mudanças no que tange à compreensão do que seria filiação já que nos dias atuais, ela não se resume nas pessoas que </w:t>
      </w:r>
      <w:r w:rsidRPr="00B52F02">
        <w:rPr>
          <w:rFonts w:ascii="Arial" w:hAnsi="Arial" w:cs="Arial"/>
          <w:sz w:val="24"/>
          <w:szCs w:val="24"/>
        </w:rPr>
        <w:lastRenderedPageBreak/>
        <w:t xml:space="preserve">geraram ou adotaram outro ser, popularizaram-se diversos tipos métodos reprodutivos, tem-se: a reprodução assistida homologa e </w:t>
      </w:r>
      <w:proofErr w:type="spellStart"/>
      <w:r w:rsidRPr="00B52F02">
        <w:rPr>
          <w:rFonts w:ascii="Arial" w:hAnsi="Arial" w:cs="Arial"/>
          <w:sz w:val="24"/>
          <w:szCs w:val="24"/>
        </w:rPr>
        <w:t>heteróloga</w:t>
      </w:r>
      <w:proofErr w:type="spellEnd"/>
      <w:r w:rsidRPr="00B52F02">
        <w:rPr>
          <w:rFonts w:ascii="Arial" w:hAnsi="Arial" w:cs="Arial"/>
          <w:sz w:val="24"/>
          <w:szCs w:val="24"/>
        </w:rPr>
        <w:t>, a comercialização de óvulos e espermatozoides, a barriga de aluguel etc. Com isso, ocasionou uma revolução no sistema da filiação.</w:t>
      </w:r>
    </w:p>
    <w:p w:rsidR="008A5963" w:rsidRPr="00B52F02" w:rsidRDefault="008A5963" w:rsidP="00E507CE">
      <w:pPr>
        <w:tabs>
          <w:tab w:val="left" w:pos="2268"/>
        </w:tabs>
        <w:spacing w:line="360" w:lineRule="auto"/>
        <w:ind w:firstLine="708"/>
        <w:jc w:val="both"/>
        <w:rPr>
          <w:rFonts w:ascii="Arial" w:hAnsi="Arial" w:cs="Arial"/>
          <w:sz w:val="24"/>
          <w:szCs w:val="24"/>
        </w:rPr>
      </w:pPr>
      <w:r w:rsidRPr="00B52F02">
        <w:rPr>
          <w:rFonts w:ascii="Arial" w:hAnsi="Arial" w:cs="Arial"/>
          <w:sz w:val="24"/>
          <w:szCs w:val="24"/>
        </w:rPr>
        <w:t>Sendo assim,</w:t>
      </w:r>
      <w:r w:rsidR="00CA1363" w:rsidRPr="00B52F02">
        <w:rPr>
          <w:rFonts w:ascii="Arial" w:hAnsi="Arial" w:cs="Arial"/>
          <w:sz w:val="24"/>
          <w:szCs w:val="24"/>
        </w:rPr>
        <w:t xml:space="preserve"> o autor a</w:t>
      </w:r>
      <w:r w:rsidRPr="00B52F02">
        <w:rPr>
          <w:rFonts w:ascii="Arial" w:hAnsi="Arial" w:cs="Arial"/>
          <w:sz w:val="24"/>
          <w:szCs w:val="24"/>
        </w:rPr>
        <w:t xml:space="preserve">firma que: </w:t>
      </w:r>
    </w:p>
    <w:p w:rsidR="008A5963" w:rsidRPr="00B52F02" w:rsidRDefault="008A5963" w:rsidP="00E507CE">
      <w:pPr>
        <w:spacing w:after="0" w:line="240" w:lineRule="auto"/>
        <w:ind w:left="2268"/>
        <w:jc w:val="both"/>
        <w:rPr>
          <w:rFonts w:ascii="Arial" w:hAnsi="Arial" w:cs="Arial"/>
          <w:sz w:val="24"/>
          <w:szCs w:val="24"/>
        </w:rPr>
      </w:pPr>
      <w:r w:rsidRPr="00B52F02">
        <w:rPr>
          <w:rFonts w:ascii="Arial" w:hAnsi="Arial" w:cs="Arial"/>
          <w:sz w:val="24"/>
          <w:szCs w:val="24"/>
        </w:rPr>
        <w:t xml:space="preserve">Todas essas mudanças refletem-se na identificação dos vínculos de paternidade, levando ao surgimento de novos conceitos e de nova linguagem que melhor trata a realidade atual: filiação social, filiação socioafetiva, estado de filho afetivo etc. Tal como aconteceu coma entidade familiar, a filiação começou a ser identificada pela presença do vínculo afetivo </w:t>
      </w:r>
      <w:r w:rsidR="00724B9F">
        <w:rPr>
          <w:rFonts w:ascii="Arial" w:hAnsi="Arial" w:cs="Arial"/>
          <w:sz w:val="24"/>
          <w:szCs w:val="24"/>
        </w:rPr>
        <w:t>paterno-filial” DIAS (2007. p.3</w:t>
      </w:r>
      <w:r w:rsidRPr="00B52F02">
        <w:rPr>
          <w:rFonts w:ascii="Arial" w:hAnsi="Arial" w:cs="Arial"/>
          <w:sz w:val="24"/>
          <w:szCs w:val="24"/>
        </w:rPr>
        <w:t>2</w:t>
      </w:r>
      <w:r w:rsidR="00724B9F">
        <w:rPr>
          <w:rFonts w:ascii="Arial" w:hAnsi="Arial" w:cs="Arial"/>
          <w:sz w:val="24"/>
          <w:szCs w:val="24"/>
        </w:rPr>
        <w:t>0</w:t>
      </w:r>
      <w:r w:rsidRPr="00B52F02">
        <w:rPr>
          <w:rFonts w:ascii="Arial" w:hAnsi="Arial" w:cs="Arial"/>
          <w:sz w:val="24"/>
          <w:szCs w:val="24"/>
        </w:rPr>
        <w:t>).</w:t>
      </w:r>
    </w:p>
    <w:p w:rsidR="00CA1363" w:rsidRPr="00B52F02" w:rsidRDefault="00CA1363" w:rsidP="00CA1363">
      <w:pPr>
        <w:spacing w:after="0" w:line="240" w:lineRule="auto"/>
        <w:ind w:left="2126"/>
        <w:jc w:val="both"/>
        <w:rPr>
          <w:rFonts w:ascii="Arial" w:hAnsi="Arial" w:cs="Arial"/>
          <w:color w:val="FF0000"/>
          <w:sz w:val="24"/>
          <w:szCs w:val="24"/>
        </w:rPr>
      </w:pPr>
    </w:p>
    <w:p w:rsidR="008A5963" w:rsidRPr="00B52F02" w:rsidRDefault="008A5963" w:rsidP="008A5963">
      <w:pPr>
        <w:spacing w:line="360" w:lineRule="auto"/>
        <w:ind w:firstLine="708"/>
        <w:jc w:val="both"/>
        <w:rPr>
          <w:rFonts w:ascii="Arial" w:hAnsi="Arial" w:cs="Arial"/>
          <w:sz w:val="24"/>
          <w:szCs w:val="24"/>
        </w:rPr>
      </w:pPr>
      <w:r w:rsidRPr="00B52F02">
        <w:rPr>
          <w:rFonts w:ascii="Arial" w:hAnsi="Arial" w:cs="Arial"/>
          <w:sz w:val="24"/>
          <w:szCs w:val="24"/>
        </w:rPr>
        <w:t xml:space="preserve">Com tais mudanças, a filiação deixou de ser aspecto religioso, econômico, social, para se firmar no campo da afetividade e companheirismo. </w:t>
      </w:r>
      <w:r w:rsidR="00B13B1C">
        <w:rPr>
          <w:rFonts w:ascii="Arial" w:hAnsi="Arial" w:cs="Arial"/>
          <w:sz w:val="24"/>
          <w:szCs w:val="24"/>
        </w:rPr>
        <w:t>Para V</w:t>
      </w:r>
      <w:r w:rsidR="00B13B1C" w:rsidRPr="00B52F02">
        <w:rPr>
          <w:rFonts w:ascii="Arial" w:hAnsi="Arial" w:cs="Arial"/>
          <w:sz w:val="24"/>
          <w:szCs w:val="24"/>
        </w:rPr>
        <w:t>enosa</w:t>
      </w:r>
      <w:r w:rsidR="00CA3105" w:rsidRPr="00B52F02">
        <w:rPr>
          <w:rFonts w:ascii="Arial" w:hAnsi="Arial" w:cs="Arial"/>
          <w:sz w:val="24"/>
          <w:szCs w:val="24"/>
        </w:rPr>
        <w:t xml:space="preserve"> (2003, p.265) </w:t>
      </w:r>
      <w:r w:rsidRPr="00B52F02">
        <w:rPr>
          <w:rFonts w:ascii="Arial" w:hAnsi="Arial" w:cs="Arial"/>
          <w:sz w:val="24"/>
          <w:szCs w:val="24"/>
        </w:rPr>
        <w:t>“Afiliação compreende todas as relações, e respectivamente sua constituição, modificação e extinção, que tem como sujeitos a relação entre pais e filhos”.</w:t>
      </w:r>
    </w:p>
    <w:p w:rsidR="008A5963" w:rsidRPr="00B52F02" w:rsidRDefault="008A5963" w:rsidP="008A5963">
      <w:pPr>
        <w:spacing w:line="360" w:lineRule="auto"/>
        <w:ind w:firstLine="708"/>
        <w:jc w:val="both"/>
        <w:rPr>
          <w:rFonts w:ascii="Arial" w:hAnsi="Arial" w:cs="Arial"/>
          <w:sz w:val="24"/>
          <w:szCs w:val="24"/>
        </w:rPr>
      </w:pPr>
      <w:r w:rsidRPr="00B52F02">
        <w:rPr>
          <w:rFonts w:ascii="Arial" w:hAnsi="Arial" w:cs="Arial"/>
          <w:sz w:val="24"/>
          <w:szCs w:val="24"/>
        </w:rPr>
        <w:t>Na linha desse entendimento, apresenta-se o seguinte julgado do Tribunal de Justiça do Rio Grande do Sul – TJRS de maio de 2011, que reafirma a formação de</w:t>
      </w:r>
      <w:r w:rsidR="00E507CE" w:rsidRPr="00B52F02">
        <w:rPr>
          <w:rFonts w:ascii="Arial" w:hAnsi="Arial" w:cs="Arial"/>
          <w:sz w:val="24"/>
          <w:szCs w:val="24"/>
        </w:rPr>
        <w:t xml:space="preserve"> </w:t>
      </w:r>
      <w:r w:rsidRPr="00B52F02">
        <w:rPr>
          <w:rFonts w:ascii="Arial" w:hAnsi="Arial" w:cs="Arial"/>
          <w:sz w:val="24"/>
          <w:szCs w:val="24"/>
        </w:rPr>
        <w:t xml:space="preserve">vínculo de afetividade independente do vínculo biológico, mas “que em tudo se equiparam àqueles”. </w:t>
      </w:r>
    </w:p>
    <w:p w:rsidR="008A5963" w:rsidRPr="00B52F02" w:rsidRDefault="008A5963" w:rsidP="00CA3105">
      <w:pPr>
        <w:spacing w:after="0" w:line="240" w:lineRule="auto"/>
        <w:ind w:left="2268"/>
        <w:jc w:val="both"/>
        <w:rPr>
          <w:rFonts w:ascii="Arial" w:hAnsi="Arial" w:cs="Arial"/>
          <w:sz w:val="24"/>
          <w:szCs w:val="24"/>
        </w:rPr>
      </w:pPr>
      <w:r w:rsidRPr="00B52F02">
        <w:rPr>
          <w:rFonts w:ascii="Arial" w:hAnsi="Arial" w:cs="Arial"/>
          <w:i/>
          <w:iCs/>
          <w:sz w:val="24"/>
          <w:szCs w:val="24"/>
        </w:rPr>
        <w:t xml:space="preserve">“APELAÇÃO. NEGATÓRIA DE PATERNIDADE. ANULAÇÃO DE RECONHECIMENTODE FILHO. VÍCIO DE VONTADE NÃO COMPROVADO. IRREVOGABILIDADE. PATERNIDADE SOCIOAFETIVA CONFIGURADA. 1. O reconhecimento voluntário de paternidade é irrevogável e irretratável, e não cede diante da inexistência de vínculo biológico, pois a revelação da origem genética, por si só, não basta para desconstituir o vínculo voluntariamente assumido. 2. A relação jurídica de filiação se construiu também a partir de laços afetivos e de solidariedade entre pessoas geneticamente estranhas que estabelecem vínculos que em tudo se equiparam àqueles existentes entre pais e filhos ligados por laços de sangue. Inteligência do art. 1.593 do Código Civil. 3. O reconhecimento voluntário de paternidade, com ou sem dúvida por parte do </w:t>
      </w:r>
      <w:proofErr w:type="spellStart"/>
      <w:r w:rsidRPr="00B52F02">
        <w:rPr>
          <w:rFonts w:ascii="Arial" w:hAnsi="Arial" w:cs="Arial"/>
          <w:i/>
          <w:iCs/>
          <w:sz w:val="24"/>
          <w:szCs w:val="24"/>
        </w:rPr>
        <w:t>reconhecente</w:t>
      </w:r>
      <w:proofErr w:type="spellEnd"/>
      <w:r w:rsidRPr="00B52F02">
        <w:rPr>
          <w:rFonts w:ascii="Arial" w:hAnsi="Arial" w:cs="Arial"/>
          <w:i/>
          <w:iCs/>
          <w:sz w:val="24"/>
          <w:szCs w:val="24"/>
        </w:rPr>
        <w:t>, é irrevogável e irretratável (</w:t>
      </w:r>
      <w:proofErr w:type="spellStart"/>
      <w:r w:rsidRPr="00B52F02">
        <w:rPr>
          <w:rFonts w:ascii="Arial" w:hAnsi="Arial" w:cs="Arial"/>
          <w:i/>
          <w:iCs/>
          <w:sz w:val="24"/>
          <w:szCs w:val="24"/>
        </w:rPr>
        <w:t>arts</w:t>
      </w:r>
      <w:proofErr w:type="spellEnd"/>
      <w:r w:rsidRPr="00B52F02">
        <w:rPr>
          <w:rFonts w:ascii="Arial" w:hAnsi="Arial" w:cs="Arial"/>
          <w:i/>
          <w:iCs/>
          <w:sz w:val="24"/>
          <w:szCs w:val="24"/>
        </w:rPr>
        <w:t xml:space="preserve">. 1609 e 1610 do Código Civil), somente podendo ser desconstituído mediante prova de que se deu mediante erro, dolo ou coação, vícios aptos a nulificar os </w:t>
      </w:r>
      <w:r w:rsidRPr="00B52F02">
        <w:rPr>
          <w:rFonts w:ascii="Arial" w:hAnsi="Arial" w:cs="Arial"/>
          <w:i/>
          <w:iCs/>
          <w:sz w:val="24"/>
          <w:szCs w:val="24"/>
        </w:rPr>
        <w:lastRenderedPageBreak/>
        <w:t>atos jurídicos em geral. Considerando que a instrução não trouxe qualquer elemento que corroborasse a tese de erro, ou outro vício qualquer de vontade, prevalece a irrevogabilidade do reconhecimento voluntário de paternidade, que, no caso, corresponde a uma "adoção à brasileira". Precedentes. NEGARAM PROVIMENTO. UNÂNIME. (Apelação Cível, nº 70040743338, Oitava Câmara Cível, Tribunal de Justiça do RS, Relator: Luiz Felipe Brasil Santos, Julgado em 12/05/2011). (</w:t>
      </w:r>
      <w:proofErr w:type="gramStart"/>
      <w:r w:rsidRPr="00B52F02">
        <w:rPr>
          <w:rFonts w:ascii="Arial" w:hAnsi="Arial" w:cs="Arial"/>
          <w:i/>
          <w:iCs/>
          <w:sz w:val="24"/>
          <w:szCs w:val="24"/>
        </w:rPr>
        <w:t>negritou</w:t>
      </w:r>
      <w:proofErr w:type="gramEnd"/>
      <w:r w:rsidRPr="00B52F02">
        <w:rPr>
          <w:rFonts w:ascii="Arial" w:hAnsi="Arial" w:cs="Arial"/>
          <w:i/>
          <w:iCs/>
          <w:sz w:val="24"/>
          <w:szCs w:val="24"/>
        </w:rPr>
        <w:t>-se)”</w:t>
      </w:r>
      <w:r w:rsidRPr="00B52F02">
        <w:rPr>
          <w:rFonts w:ascii="Arial" w:hAnsi="Arial" w:cs="Arial"/>
          <w:sz w:val="24"/>
          <w:szCs w:val="24"/>
        </w:rPr>
        <w:t>.</w:t>
      </w:r>
      <w:r w:rsidR="00CA3105" w:rsidRPr="00B52F02">
        <w:rPr>
          <w:rFonts w:ascii="Arial" w:hAnsi="Arial" w:cs="Arial"/>
          <w:sz w:val="24"/>
          <w:szCs w:val="24"/>
        </w:rPr>
        <w:t xml:space="preserve"> (</w:t>
      </w:r>
      <w:r w:rsidR="00E507CE" w:rsidRPr="00B52F02">
        <w:rPr>
          <w:rFonts w:ascii="Arial" w:hAnsi="Arial" w:cs="Arial"/>
          <w:sz w:val="24"/>
          <w:szCs w:val="24"/>
        </w:rPr>
        <w:t>Tribunal de Justiça do Rio Grande do Sul – TJRS de maio de 2011</w:t>
      </w:r>
      <w:r w:rsidR="00CA3105" w:rsidRPr="00B52F02">
        <w:rPr>
          <w:rFonts w:ascii="Arial" w:hAnsi="Arial" w:cs="Arial"/>
          <w:sz w:val="24"/>
          <w:szCs w:val="24"/>
        </w:rPr>
        <w:t>)</w:t>
      </w:r>
    </w:p>
    <w:p w:rsidR="00CA3105" w:rsidRPr="00B52F02" w:rsidRDefault="00CA3105" w:rsidP="008A5963">
      <w:pPr>
        <w:spacing w:line="360" w:lineRule="auto"/>
        <w:ind w:firstLine="708"/>
        <w:jc w:val="both"/>
        <w:rPr>
          <w:rFonts w:ascii="Arial" w:hAnsi="Arial" w:cs="Arial"/>
          <w:sz w:val="24"/>
          <w:szCs w:val="24"/>
        </w:rPr>
      </w:pPr>
    </w:p>
    <w:p w:rsidR="008A5963" w:rsidRPr="00B52F02" w:rsidRDefault="008A5963" w:rsidP="008A5963">
      <w:pPr>
        <w:spacing w:line="360" w:lineRule="auto"/>
        <w:ind w:firstLine="708"/>
        <w:jc w:val="both"/>
        <w:rPr>
          <w:rFonts w:ascii="Arial" w:hAnsi="Arial" w:cs="Arial"/>
          <w:color w:val="FF0000"/>
          <w:sz w:val="24"/>
          <w:szCs w:val="24"/>
        </w:rPr>
      </w:pPr>
      <w:r w:rsidRPr="00B52F02">
        <w:rPr>
          <w:rFonts w:ascii="Arial" w:hAnsi="Arial" w:cs="Arial"/>
          <w:sz w:val="24"/>
          <w:szCs w:val="24"/>
        </w:rPr>
        <w:t>A paternidade anterior à constituição Federal de 1988 fazia uma distinção entre os filhos.  Os nascidos dentro do casamento eram chamados de filhos legítimos, e os nascido</w:t>
      </w:r>
      <w:r w:rsidR="00145412" w:rsidRPr="00B52F02">
        <w:rPr>
          <w:rFonts w:ascii="Arial" w:hAnsi="Arial" w:cs="Arial"/>
          <w:sz w:val="24"/>
          <w:szCs w:val="24"/>
        </w:rPr>
        <w:t>s</w:t>
      </w:r>
      <w:r w:rsidRPr="00B52F02">
        <w:rPr>
          <w:rFonts w:ascii="Arial" w:hAnsi="Arial" w:cs="Arial"/>
          <w:sz w:val="24"/>
          <w:szCs w:val="24"/>
        </w:rPr>
        <w:t xml:space="preserve"> fora do casamento chamados de filhos ilegítimos. Neste sentido</w:t>
      </w:r>
      <w:r w:rsidR="00CA3105" w:rsidRPr="00B52F02">
        <w:rPr>
          <w:rFonts w:ascii="Arial" w:hAnsi="Arial" w:cs="Arial"/>
          <w:sz w:val="24"/>
          <w:szCs w:val="24"/>
        </w:rPr>
        <w:t>:</w:t>
      </w:r>
      <w:r w:rsidR="00CA3105" w:rsidRPr="00B52F02">
        <w:rPr>
          <w:rFonts w:ascii="Arial" w:hAnsi="Arial" w:cs="Arial"/>
          <w:sz w:val="24"/>
          <w:szCs w:val="24"/>
        </w:rPr>
        <w:tab/>
        <w:t xml:space="preserve"> </w:t>
      </w:r>
    </w:p>
    <w:p w:rsidR="00CA3105" w:rsidRPr="00B52F02" w:rsidRDefault="008A5963" w:rsidP="00CA3105">
      <w:pPr>
        <w:spacing w:after="0" w:line="240" w:lineRule="auto"/>
        <w:ind w:left="2268"/>
        <w:jc w:val="both"/>
        <w:rPr>
          <w:rFonts w:ascii="Arial" w:hAnsi="Arial" w:cs="Arial"/>
          <w:sz w:val="24"/>
          <w:szCs w:val="24"/>
        </w:rPr>
      </w:pPr>
      <w:r w:rsidRPr="00B52F02">
        <w:rPr>
          <w:rFonts w:ascii="Arial" w:hAnsi="Arial" w:cs="Arial"/>
          <w:sz w:val="24"/>
          <w:szCs w:val="24"/>
        </w:rPr>
        <w:t>Filiação legitima seria aquela proveniente do casamento civil, ou justas núpcias; a ilegitimidade seria a união de pessoas fora do casamento, que por sua vez se desdobraria em natural ou espúria”. Dentro desse aspecto de filiação ilegítima, os espúrios se dividiam em incestuosos e adulterinos</w:t>
      </w:r>
      <w:r w:rsidR="00CA7C10" w:rsidRPr="00B52F02">
        <w:rPr>
          <w:rFonts w:ascii="Arial" w:hAnsi="Arial" w:cs="Arial"/>
          <w:sz w:val="24"/>
          <w:szCs w:val="24"/>
        </w:rPr>
        <w:t xml:space="preserve"> </w:t>
      </w:r>
      <w:r w:rsidR="00CA3105" w:rsidRPr="00B52F02">
        <w:rPr>
          <w:rFonts w:ascii="Arial" w:hAnsi="Arial" w:cs="Arial"/>
          <w:sz w:val="24"/>
          <w:szCs w:val="24"/>
        </w:rPr>
        <w:t xml:space="preserve">(GUIMARÃES, 2001, p. 27). </w:t>
      </w:r>
    </w:p>
    <w:p w:rsidR="00145412" w:rsidRPr="00B52F02" w:rsidRDefault="00145412" w:rsidP="00CA3105">
      <w:pPr>
        <w:spacing w:after="0" w:line="240" w:lineRule="auto"/>
        <w:ind w:left="2268"/>
        <w:jc w:val="both"/>
        <w:rPr>
          <w:rFonts w:ascii="Arial" w:hAnsi="Arial" w:cs="Arial"/>
          <w:sz w:val="24"/>
          <w:szCs w:val="24"/>
        </w:rPr>
      </w:pPr>
    </w:p>
    <w:p w:rsidR="008A5963" w:rsidRPr="00B52F02" w:rsidRDefault="008A5963" w:rsidP="00CA3105">
      <w:pPr>
        <w:spacing w:line="360" w:lineRule="auto"/>
        <w:ind w:firstLine="708"/>
        <w:jc w:val="both"/>
        <w:rPr>
          <w:rFonts w:ascii="Arial" w:hAnsi="Arial" w:cs="Arial"/>
          <w:sz w:val="24"/>
          <w:szCs w:val="24"/>
        </w:rPr>
      </w:pPr>
      <w:r w:rsidRPr="00B52F02">
        <w:rPr>
          <w:rFonts w:ascii="Arial" w:hAnsi="Arial" w:cs="Arial"/>
          <w:sz w:val="24"/>
          <w:szCs w:val="24"/>
        </w:rPr>
        <w:t>Para DIAS (2007, p. 318)</w:t>
      </w:r>
      <w:r w:rsidR="00CA3105" w:rsidRPr="00B52F02">
        <w:rPr>
          <w:rFonts w:ascii="Arial" w:hAnsi="Arial" w:cs="Arial"/>
          <w:sz w:val="24"/>
          <w:szCs w:val="24"/>
        </w:rPr>
        <w:t xml:space="preserve"> “</w:t>
      </w:r>
      <w:r w:rsidRPr="00B52F02">
        <w:rPr>
          <w:rFonts w:ascii="Arial" w:hAnsi="Arial" w:cs="Arial"/>
          <w:sz w:val="24"/>
          <w:szCs w:val="24"/>
        </w:rPr>
        <w:t>Essa classificação tinha como único critério a circunstância do filho ter sido gerado dentro ou fora do casamento, isto é, a prole proceder ou não de genitores casados entre si</w:t>
      </w:r>
      <w:r w:rsidRPr="00B52F02">
        <w:rPr>
          <w:rFonts w:ascii="Arial" w:hAnsi="Arial" w:cs="Arial"/>
          <w:i/>
          <w:sz w:val="24"/>
          <w:szCs w:val="24"/>
        </w:rPr>
        <w:t xml:space="preserve">”. </w:t>
      </w:r>
    </w:p>
    <w:p w:rsidR="008A5963" w:rsidRPr="00B52F02" w:rsidRDefault="008A5963" w:rsidP="008A5963">
      <w:pPr>
        <w:spacing w:line="360" w:lineRule="auto"/>
        <w:ind w:firstLine="708"/>
        <w:jc w:val="both"/>
        <w:rPr>
          <w:rFonts w:ascii="Arial" w:hAnsi="Arial" w:cs="Arial"/>
          <w:sz w:val="24"/>
          <w:szCs w:val="24"/>
        </w:rPr>
      </w:pPr>
      <w:r w:rsidRPr="00B52F02">
        <w:rPr>
          <w:rFonts w:ascii="Arial" w:hAnsi="Arial" w:cs="Arial"/>
          <w:sz w:val="24"/>
          <w:szCs w:val="24"/>
        </w:rPr>
        <w:t>Portanto, os filhos sofriam um tratamento desigual social e jurídico. Alguns nem podiam ser reconhecidos, sendo a estes restringidos direitos pelos quais os legítimos gozavam. Tem-se a comprovação no Código Civil de 1916, nos termos do art. 337 “São legítimos os filhos concebidos na constância do casamento, ainda que anulado, ou nulo, se contraiu de boa fé”. É nítida a sua desigualdade com relação aos filhos legítimos e ilegítimos. O filho ilegítimo era aquele fruto de relacionamento mantido fora do casamento.</w:t>
      </w:r>
    </w:p>
    <w:p w:rsidR="008A5963" w:rsidRPr="00B52F02" w:rsidRDefault="008A5963" w:rsidP="008A5963">
      <w:pPr>
        <w:spacing w:line="360" w:lineRule="auto"/>
        <w:ind w:firstLine="708"/>
        <w:jc w:val="both"/>
        <w:rPr>
          <w:rFonts w:ascii="Arial" w:hAnsi="Arial" w:cs="Arial"/>
          <w:sz w:val="24"/>
          <w:szCs w:val="24"/>
        </w:rPr>
      </w:pPr>
      <w:r w:rsidRPr="00B52F02">
        <w:rPr>
          <w:rFonts w:ascii="Arial" w:hAnsi="Arial" w:cs="Arial"/>
          <w:sz w:val="24"/>
          <w:szCs w:val="24"/>
        </w:rPr>
        <w:t xml:space="preserve">A Constituição Federal de 1988 dá a proteção para todos os filhos, o direito a paternidade, não se admitindo mais que aqueles que biologicamente não sendo filhos, sejam discriminados. E com isso elegeu um dos seus princípios fundamentais o princípio da dignidade da pessoa humana, sendo inaceitável que </w:t>
      </w:r>
      <w:r w:rsidRPr="00B52F02">
        <w:rPr>
          <w:rFonts w:ascii="Arial" w:hAnsi="Arial" w:cs="Arial"/>
          <w:sz w:val="24"/>
          <w:szCs w:val="24"/>
        </w:rPr>
        <w:lastRenderedPageBreak/>
        <w:t xml:space="preserve">uma criança ficasse sem pai, ou seja, sem os direitos que uma relação paterno-filial poderia lhe conferir. </w:t>
      </w:r>
    </w:p>
    <w:p w:rsidR="00C7498B" w:rsidRPr="00B52F02" w:rsidRDefault="008A5963" w:rsidP="008A5963">
      <w:pPr>
        <w:spacing w:line="360" w:lineRule="auto"/>
        <w:ind w:firstLine="708"/>
        <w:jc w:val="both"/>
        <w:rPr>
          <w:rFonts w:ascii="Arial" w:hAnsi="Arial" w:cs="Arial"/>
          <w:sz w:val="24"/>
          <w:szCs w:val="24"/>
        </w:rPr>
      </w:pPr>
      <w:r w:rsidRPr="00B52F02">
        <w:rPr>
          <w:rFonts w:ascii="Arial" w:hAnsi="Arial" w:cs="Arial"/>
          <w:sz w:val="24"/>
          <w:szCs w:val="24"/>
        </w:rPr>
        <w:t>Traz</w:t>
      </w:r>
      <w:r w:rsidR="00745F46" w:rsidRPr="00B52F02">
        <w:rPr>
          <w:rFonts w:ascii="Arial" w:hAnsi="Arial" w:cs="Arial"/>
          <w:sz w:val="24"/>
          <w:szCs w:val="24"/>
        </w:rPr>
        <w:t xml:space="preserve"> Almeida</w:t>
      </w:r>
      <w:r w:rsidRPr="00B52F02">
        <w:rPr>
          <w:rFonts w:ascii="Arial" w:hAnsi="Arial" w:cs="Arial"/>
          <w:sz w:val="24"/>
          <w:szCs w:val="24"/>
        </w:rPr>
        <w:t xml:space="preserve"> (2009, p.158), grandiosa informação de que Superior Tribunal Federal – STF tem decidido que é dever não apenas da família, mas também da sociedade e do Estado assegurar a criança, com absoluta prioridade, o direito à dignidade, ao respeito e à convivência familiar. Com isso, proibido está qualquer espécie de discriminação entre os filhos, sejam eles havidos ou não da relação de casamento, e o reconhecimento de ser direito legitimo a criança saber a verdade a respeito de sua paternidade, decorrência lógica do direito à filiação. </w:t>
      </w:r>
    </w:p>
    <w:p w:rsidR="008A5963" w:rsidRPr="00B52F02" w:rsidRDefault="008A5963" w:rsidP="00C7498B">
      <w:pPr>
        <w:spacing w:line="360" w:lineRule="auto"/>
        <w:ind w:firstLine="708"/>
        <w:jc w:val="both"/>
        <w:rPr>
          <w:rFonts w:ascii="Arial" w:hAnsi="Arial" w:cs="Arial"/>
          <w:sz w:val="24"/>
          <w:szCs w:val="24"/>
        </w:rPr>
      </w:pPr>
      <w:r w:rsidRPr="00B52F02">
        <w:rPr>
          <w:rFonts w:ascii="Arial" w:hAnsi="Arial" w:cs="Arial"/>
          <w:sz w:val="24"/>
          <w:szCs w:val="24"/>
        </w:rPr>
        <w:t>Neste ponto, afirma DIAS (2</w:t>
      </w:r>
      <w:r w:rsidR="00C7498B" w:rsidRPr="00B52F02">
        <w:rPr>
          <w:rFonts w:ascii="Arial" w:hAnsi="Arial" w:cs="Arial"/>
          <w:sz w:val="24"/>
          <w:szCs w:val="24"/>
        </w:rPr>
        <w:t>0</w:t>
      </w:r>
      <w:r w:rsidRPr="00B52F02">
        <w:rPr>
          <w:rFonts w:ascii="Arial" w:hAnsi="Arial" w:cs="Arial"/>
          <w:sz w:val="24"/>
          <w:szCs w:val="24"/>
        </w:rPr>
        <w:t>07.p. 320) “A nova ordem jurídica consagrou como fundamental o direito à convivência familiar, adotando à doutrina da proteção integral. Transformando a criança em sujeito de direito. Deu prioridade à dignidade da pessoa humana, abandonado a feição patrimonialista da família. Sendo assim, com essas mudanças na ordem jurídica, à palavra “filho”, não composta nenhum adjetivo. Filho é simplesmente filho.</w:t>
      </w:r>
    </w:p>
    <w:p w:rsidR="008A5963" w:rsidRPr="00B52F02" w:rsidRDefault="008A5963" w:rsidP="008A5963">
      <w:pPr>
        <w:spacing w:line="360" w:lineRule="auto"/>
        <w:ind w:firstLine="708"/>
        <w:jc w:val="both"/>
        <w:rPr>
          <w:rFonts w:ascii="Arial" w:hAnsi="Arial" w:cs="Arial"/>
          <w:sz w:val="24"/>
          <w:szCs w:val="24"/>
        </w:rPr>
      </w:pPr>
      <w:r w:rsidRPr="00B52F02">
        <w:rPr>
          <w:rFonts w:ascii="Arial" w:hAnsi="Arial" w:cs="Arial"/>
          <w:sz w:val="24"/>
          <w:szCs w:val="24"/>
        </w:rPr>
        <w:t>Com o advento da Constituição de 1988 no direito de família, priorizou o princípio da dignidade humana, proibindo-se qualquer distinção discriminatória referente à filiação.</w:t>
      </w:r>
    </w:p>
    <w:p w:rsidR="00877113" w:rsidRPr="00B52F02" w:rsidRDefault="008A5963" w:rsidP="00877113">
      <w:pPr>
        <w:spacing w:line="360" w:lineRule="auto"/>
        <w:ind w:firstLine="708"/>
        <w:jc w:val="both"/>
        <w:rPr>
          <w:rFonts w:ascii="Arial" w:hAnsi="Arial" w:cs="Arial"/>
          <w:i/>
          <w:sz w:val="24"/>
          <w:szCs w:val="24"/>
        </w:rPr>
      </w:pPr>
      <w:r w:rsidRPr="00B52F02">
        <w:rPr>
          <w:rFonts w:ascii="Arial" w:hAnsi="Arial" w:cs="Arial"/>
          <w:sz w:val="24"/>
          <w:szCs w:val="24"/>
        </w:rPr>
        <w:t xml:space="preserve">Depois de atrasarmos uma trajetória sobre filiação e paternidade antes e depois da Constituição Federal de 1988, e de identificarmos alguns dos requisitos legais para a configuração da paternidade e em decorrência da evolução e das mudanças pelas quais a sociedade vem passando, é interessante saber, como o poder judiciário brasileiro tem se mostrado diante da </w:t>
      </w:r>
      <w:r w:rsidRPr="00B52F02">
        <w:rPr>
          <w:rFonts w:ascii="Arial" w:hAnsi="Arial" w:cs="Arial"/>
          <w:i/>
          <w:sz w:val="24"/>
          <w:szCs w:val="24"/>
        </w:rPr>
        <w:t>Paternidade Biológica e Paternidade Socioafetiva.</w:t>
      </w:r>
    </w:p>
    <w:p w:rsidR="00877113" w:rsidRPr="00B52F02" w:rsidRDefault="00745F46" w:rsidP="008A5963">
      <w:pPr>
        <w:tabs>
          <w:tab w:val="left" w:pos="5445"/>
        </w:tabs>
        <w:spacing w:line="360" w:lineRule="auto"/>
        <w:jc w:val="both"/>
        <w:rPr>
          <w:rFonts w:ascii="Arial" w:hAnsi="Arial" w:cs="Arial"/>
          <w:b/>
          <w:sz w:val="24"/>
          <w:szCs w:val="24"/>
        </w:rPr>
      </w:pPr>
      <w:r w:rsidRPr="00B52F02">
        <w:rPr>
          <w:rFonts w:ascii="Arial" w:hAnsi="Arial" w:cs="Arial"/>
          <w:b/>
          <w:sz w:val="24"/>
          <w:szCs w:val="24"/>
        </w:rPr>
        <w:t>4</w:t>
      </w:r>
      <w:r w:rsidR="000838DB" w:rsidRPr="00B52F02">
        <w:rPr>
          <w:rFonts w:ascii="Arial" w:hAnsi="Arial" w:cs="Arial"/>
          <w:b/>
          <w:sz w:val="24"/>
          <w:szCs w:val="24"/>
        </w:rPr>
        <w:t xml:space="preserve">. </w:t>
      </w:r>
      <w:r w:rsidR="008A5963" w:rsidRPr="00B52F02">
        <w:rPr>
          <w:rFonts w:ascii="Arial" w:hAnsi="Arial" w:cs="Arial"/>
          <w:b/>
          <w:sz w:val="24"/>
          <w:szCs w:val="24"/>
        </w:rPr>
        <w:t xml:space="preserve">DA PATERNIDADE BIOLÓGICA </w:t>
      </w:r>
    </w:p>
    <w:p w:rsidR="008A5963" w:rsidRPr="00B52F02" w:rsidRDefault="008A5963" w:rsidP="008A5963">
      <w:pPr>
        <w:tabs>
          <w:tab w:val="left" w:pos="5445"/>
        </w:tabs>
        <w:spacing w:after="0" w:line="360" w:lineRule="auto"/>
        <w:jc w:val="both"/>
        <w:rPr>
          <w:rFonts w:ascii="Arial" w:hAnsi="Arial" w:cs="Arial"/>
          <w:sz w:val="24"/>
          <w:szCs w:val="24"/>
        </w:rPr>
      </w:pPr>
      <w:r w:rsidRPr="00B52F02">
        <w:rPr>
          <w:rFonts w:ascii="Arial" w:hAnsi="Arial" w:cs="Arial"/>
          <w:sz w:val="24"/>
          <w:szCs w:val="24"/>
        </w:rPr>
        <w:t xml:space="preserve">            Paternidade biológica é aquela baseada na consanguinidade, ou seja, nos vínculos genéticos existente</w:t>
      </w:r>
      <w:r w:rsidR="000561E9" w:rsidRPr="00B52F02">
        <w:rPr>
          <w:rFonts w:ascii="Arial" w:hAnsi="Arial" w:cs="Arial"/>
          <w:sz w:val="24"/>
          <w:szCs w:val="24"/>
        </w:rPr>
        <w:t>s</w:t>
      </w:r>
      <w:r w:rsidRPr="00B52F02">
        <w:rPr>
          <w:rFonts w:ascii="Arial" w:hAnsi="Arial" w:cs="Arial"/>
          <w:sz w:val="24"/>
          <w:szCs w:val="24"/>
        </w:rPr>
        <w:t xml:space="preserve"> entre pai e filhos.</w:t>
      </w:r>
    </w:p>
    <w:p w:rsidR="008A5963" w:rsidRPr="00B52F02" w:rsidRDefault="008A5963" w:rsidP="008A5963">
      <w:pPr>
        <w:tabs>
          <w:tab w:val="left" w:pos="5445"/>
        </w:tabs>
        <w:spacing w:after="0" w:line="360" w:lineRule="auto"/>
        <w:jc w:val="both"/>
        <w:rPr>
          <w:rFonts w:ascii="Arial" w:hAnsi="Arial" w:cs="Arial"/>
          <w:sz w:val="24"/>
          <w:szCs w:val="24"/>
        </w:rPr>
      </w:pPr>
      <w:r w:rsidRPr="00B52F02">
        <w:rPr>
          <w:rFonts w:ascii="Arial" w:hAnsi="Arial" w:cs="Arial"/>
          <w:sz w:val="24"/>
          <w:szCs w:val="24"/>
        </w:rPr>
        <w:t xml:space="preserve">            Quando da vigência do Código Civil de 1916, era quase impossível reconhecer a paternidade biológica. A existência da mesma era baseada em presunções, não se tinha uma certeza. Nas ações de investigações de paternidade, a decisão dos magistrados era baseada em provas documentais e </w:t>
      </w:r>
      <w:r w:rsidRPr="00B52F02">
        <w:rPr>
          <w:rFonts w:ascii="Arial" w:hAnsi="Arial" w:cs="Arial"/>
          <w:sz w:val="24"/>
          <w:szCs w:val="24"/>
        </w:rPr>
        <w:lastRenderedPageBreak/>
        <w:t>testemunhas, que não tinham o poder de revelar o vínculo genético entre o dito filho e o suposto pai (DINIZ, 2004, p.7).</w:t>
      </w:r>
    </w:p>
    <w:p w:rsidR="00C7498B" w:rsidRPr="00B52F02" w:rsidRDefault="008A5963" w:rsidP="008A5963">
      <w:pPr>
        <w:tabs>
          <w:tab w:val="left" w:pos="5445"/>
        </w:tabs>
        <w:spacing w:after="0" w:line="360" w:lineRule="auto"/>
        <w:jc w:val="both"/>
        <w:rPr>
          <w:rFonts w:ascii="Arial" w:hAnsi="Arial" w:cs="Arial"/>
          <w:sz w:val="24"/>
          <w:szCs w:val="24"/>
        </w:rPr>
      </w:pPr>
      <w:r w:rsidRPr="00B52F02">
        <w:rPr>
          <w:rFonts w:ascii="Arial" w:hAnsi="Arial" w:cs="Arial"/>
          <w:sz w:val="24"/>
          <w:szCs w:val="24"/>
        </w:rPr>
        <w:t xml:space="preserve">            Com as diversas mudanças no que tange a compreensão da filiação, houve avanços científicos, no qual existe uma verdade biológica, comprovada por meio de exame laboratorial, afirmar-se com certeza a existência de um liame biológico entre duas pessoas.</w:t>
      </w:r>
    </w:p>
    <w:p w:rsidR="008A5963" w:rsidRPr="00B52F02" w:rsidRDefault="00C7498B" w:rsidP="008A5963">
      <w:pPr>
        <w:tabs>
          <w:tab w:val="left" w:pos="5445"/>
        </w:tabs>
        <w:spacing w:after="0" w:line="360" w:lineRule="auto"/>
        <w:jc w:val="both"/>
        <w:rPr>
          <w:rFonts w:ascii="Arial" w:hAnsi="Arial" w:cs="Arial"/>
          <w:sz w:val="24"/>
          <w:szCs w:val="24"/>
        </w:rPr>
      </w:pPr>
      <w:r w:rsidRPr="00B52F02">
        <w:rPr>
          <w:rFonts w:ascii="Arial" w:hAnsi="Arial" w:cs="Arial"/>
          <w:color w:val="FF0000"/>
          <w:sz w:val="24"/>
          <w:szCs w:val="24"/>
        </w:rPr>
        <w:t xml:space="preserve">            </w:t>
      </w:r>
      <w:r w:rsidR="008A5963" w:rsidRPr="00B52F02">
        <w:rPr>
          <w:rFonts w:ascii="Arial" w:hAnsi="Arial" w:cs="Arial"/>
          <w:color w:val="FF0000"/>
          <w:sz w:val="24"/>
          <w:szCs w:val="24"/>
        </w:rPr>
        <w:t xml:space="preserve"> </w:t>
      </w:r>
      <w:r w:rsidR="008A5963" w:rsidRPr="00B52F02">
        <w:rPr>
          <w:rFonts w:ascii="Arial" w:hAnsi="Arial" w:cs="Arial"/>
          <w:sz w:val="24"/>
          <w:szCs w:val="24"/>
        </w:rPr>
        <w:t>Para DIAS (2007, p. 326), “o direito de conhecer a origem genética, a própria ascendência, é um direito fundamental, um direito de personalidade. Trata-se de um direito individual, personalíssimo, e não significa necessariamente direito à filiação. Hoje está mais fácil descobrir a origem genética”.</w:t>
      </w:r>
    </w:p>
    <w:p w:rsidR="008A5963" w:rsidRPr="00B52F02" w:rsidRDefault="008A5963" w:rsidP="008A5963">
      <w:pPr>
        <w:tabs>
          <w:tab w:val="left" w:pos="5445"/>
        </w:tabs>
        <w:spacing w:after="0" w:line="360" w:lineRule="auto"/>
        <w:jc w:val="both"/>
        <w:rPr>
          <w:rFonts w:ascii="Arial" w:hAnsi="Arial" w:cs="Arial"/>
          <w:sz w:val="24"/>
          <w:szCs w:val="24"/>
        </w:rPr>
      </w:pPr>
      <w:r w:rsidRPr="00B52F02">
        <w:rPr>
          <w:rFonts w:ascii="Arial" w:hAnsi="Arial" w:cs="Arial"/>
          <w:sz w:val="24"/>
          <w:szCs w:val="24"/>
        </w:rPr>
        <w:t xml:space="preserve">            Para a biologia, pai é unicamente quem fecunda o óvulo da mulher, que se leva a gestação, e dá-se à luz a uma criança. Neste contexto, pai é o marido da mãe. Sendo assim, essa presunção privilegiava a família que nascia com o casamento, o único reduto que aceitava a procriação. DIAS (2007, p. 323), aponta que: “Para que não haja discriminações, a lei gera um sistema de reconhecimento da filiação por meio de presunções: deduções de um fato certo para prova de um fato desconhecido”.</w:t>
      </w:r>
    </w:p>
    <w:p w:rsidR="008A5963" w:rsidRPr="00B52F02" w:rsidRDefault="008A5963" w:rsidP="008A5963">
      <w:pPr>
        <w:tabs>
          <w:tab w:val="left" w:pos="5445"/>
        </w:tabs>
        <w:spacing w:after="0" w:line="360" w:lineRule="auto"/>
        <w:jc w:val="both"/>
        <w:rPr>
          <w:rFonts w:ascii="Arial" w:hAnsi="Arial" w:cs="Arial"/>
          <w:sz w:val="24"/>
          <w:szCs w:val="24"/>
        </w:rPr>
      </w:pPr>
      <w:r w:rsidRPr="00B52F02">
        <w:rPr>
          <w:rFonts w:ascii="Arial" w:hAnsi="Arial" w:cs="Arial"/>
          <w:sz w:val="24"/>
          <w:szCs w:val="24"/>
        </w:rPr>
        <w:t xml:space="preserve">            Independentemente da verdade biológica, a lei presume que a maternidade é sempre certa, e o marido da mãe é o pai de seus filhos. Tal presunção é identificada por uma expressão latina: </w:t>
      </w:r>
      <w:r w:rsidRPr="00B52F02">
        <w:rPr>
          <w:rFonts w:ascii="Arial" w:hAnsi="Arial" w:cs="Arial"/>
          <w:i/>
          <w:sz w:val="24"/>
          <w:szCs w:val="24"/>
        </w:rPr>
        <w:t xml:space="preserve">pater </w:t>
      </w:r>
      <w:proofErr w:type="spellStart"/>
      <w:r w:rsidRPr="00B52F02">
        <w:rPr>
          <w:rFonts w:ascii="Arial" w:hAnsi="Arial" w:cs="Arial"/>
          <w:i/>
          <w:sz w:val="24"/>
          <w:szCs w:val="24"/>
        </w:rPr>
        <w:t>is</w:t>
      </w:r>
      <w:proofErr w:type="spellEnd"/>
      <w:r w:rsidRPr="00B52F02">
        <w:rPr>
          <w:rFonts w:ascii="Arial" w:hAnsi="Arial" w:cs="Arial"/>
          <w:i/>
          <w:sz w:val="24"/>
          <w:szCs w:val="24"/>
        </w:rPr>
        <w:t xml:space="preserve"> est quem nuptiae </w:t>
      </w:r>
      <w:proofErr w:type="spellStart"/>
      <w:r w:rsidRPr="00B52F02">
        <w:rPr>
          <w:rFonts w:ascii="Arial" w:hAnsi="Arial" w:cs="Arial"/>
          <w:i/>
          <w:sz w:val="24"/>
          <w:szCs w:val="24"/>
        </w:rPr>
        <w:t>demonstrant</w:t>
      </w:r>
      <w:proofErr w:type="spellEnd"/>
      <w:r w:rsidRPr="00B52F02">
        <w:rPr>
          <w:rFonts w:ascii="Arial" w:hAnsi="Arial" w:cs="Arial"/>
          <w:sz w:val="24"/>
          <w:szCs w:val="24"/>
        </w:rPr>
        <w:t xml:space="preserve">. Com isso, elimina-se a incerteza do marido em relação aos filhos de sua esposa. Pai é aquele que o sistema jurídico define como tal, é a lei que atribui à criança um pai. </w:t>
      </w:r>
    </w:p>
    <w:p w:rsidR="008A5963" w:rsidRPr="00B52F02" w:rsidRDefault="008A5963" w:rsidP="008A5963">
      <w:pPr>
        <w:tabs>
          <w:tab w:val="left" w:pos="5445"/>
        </w:tabs>
        <w:spacing w:after="0" w:line="360" w:lineRule="auto"/>
        <w:jc w:val="both"/>
        <w:rPr>
          <w:rFonts w:ascii="Arial" w:hAnsi="Arial" w:cs="Arial"/>
          <w:sz w:val="24"/>
          <w:szCs w:val="24"/>
        </w:rPr>
      </w:pPr>
      <w:r w:rsidRPr="00B52F02">
        <w:rPr>
          <w:rFonts w:ascii="Arial" w:hAnsi="Arial" w:cs="Arial"/>
          <w:sz w:val="24"/>
          <w:szCs w:val="24"/>
        </w:rPr>
        <w:t xml:space="preserve">             De acordo com DIAS (2007):</w:t>
      </w:r>
    </w:p>
    <w:p w:rsidR="008A5963" w:rsidRPr="00B52F02" w:rsidRDefault="008A5963" w:rsidP="00CA7C10">
      <w:pPr>
        <w:tabs>
          <w:tab w:val="left" w:pos="5445"/>
        </w:tabs>
        <w:spacing w:after="0" w:line="240" w:lineRule="auto"/>
        <w:ind w:left="2268"/>
        <w:jc w:val="both"/>
        <w:rPr>
          <w:rFonts w:ascii="Arial" w:hAnsi="Arial" w:cs="Arial"/>
          <w:i/>
          <w:sz w:val="24"/>
          <w:szCs w:val="24"/>
        </w:rPr>
      </w:pPr>
      <w:r w:rsidRPr="00B52F02">
        <w:rPr>
          <w:rFonts w:ascii="Arial" w:hAnsi="Arial" w:cs="Arial"/>
          <w:i/>
          <w:sz w:val="24"/>
          <w:szCs w:val="24"/>
        </w:rPr>
        <w:t xml:space="preserve">“A finalidade é fixar o momento da concepção de modo a definir a filiação, de certificar a paternidade e os direitos e deveres decorrentes. A forma mais segura de identificar a filiação é a realização do exame de DNA (ácido </w:t>
      </w:r>
      <w:proofErr w:type="spellStart"/>
      <w:r w:rsidRPr="00B52F02">
        <w:rPr>
          <w:rFonts w:ascii="Arial" w:hAnsi="Arial" w:cs="Arial"/>
          <w:i/>
          <w:sz w:val="24"/>
          <w:szCs w:val="24"/>
        </w:rPr>
        <w:t>desoxirribonucléico</w:t>
      </w:r>
      <w:proofErr w:type="spellEnd"/>
      <w:r w:rsidRPr="00B52F02">
        <w:rPr>
          <w:rFonts w:ascii="Arial" w:hAnsi="Arial" w:cs="Arial"/>
          <w:i/>
          <w:sz w:val="24"/>
          <w:szCs w:val="24"/>
        </w:rPr>
        <w:t xml:space="preserve">) (DIAS, p. 323, </w:t>
      </w:r>
      <w:r w:rsidR="00D12B34" w:rsidRPr="00B52F02">
        <w:rPr>
          <w:rFonts w:ascii="Arial" w:hAnsi="Arial" w:cs="Arial"/>
          <w:i/>
          <w:sz w:val="24"/>
          <w:szCs w:val="24"/>
        </w:rPr>
        <w:t>2007) ”</w:t>
      </w:r>
      <w:r w:rsidRPr="00B52F02">
        <w:rPr>
          <w:rFonts w:ascii="Arial" w:hAnsi="Arial" w:cs="Arial"/>
          <w:i/>
          <w:sz w:val="24"/>
          <w:szCs w:val="24"/>
        </w:rPr>
        <w:t>.</w:t>
      </w:r>
    </w:p>
    <w:p w:rsidR="000838DB" w:rsidRPr="00B52F02" w:rsidRDefault="000838DB" w:rsidP="00CA7C10">
      <w:pPr>
        <w:tabs>
          <w:tab w:val="left" w:pos="5445"/>
        </w:tabs>
        <w:spacing w:after="0" w:line="240" w:lineRule="auto"/>
        <w:ind w:left="2268"/>
        <w:jc w:val="both"/>
        <w:rPr>
          <w:rFonts w:ascii="Arial" w:hAnsi="Arial" w:cs="Arial"/>
          <w:i/>
          <w:sz w:val="24"/>
          <w:szCs w:val="24"/>
        </w:rPr>
      </w:pPr>
    </w:p>
    <w:p w:rsidR="008A5963" w:rsidRPr="00B52F02" w:rsidRDefault="008A5963" w:rsidP="008A5963">
      <w:pPr>
        <w:tabs>
          <w:tab w:val="left" w:pos="5445"/>
        </w:tabs>
        <w:spacing w:after="0" w:line="360" w:lineRule="auto"/>
        <w:jc w:val="both"/>
        <w:rPr>
          <w:rFonts w:ascii="Arial" w:hAnsi="Arial" w:cs="Arial"/>
          <w:sz w:val="24"/>
          <w:szCs w:val="24"/>
        </w:rPr>
      </w:pPr>
      <w:r w:rsidRPr="00B52F02">
        <w:rPr>
          <w:rFonts w:ascii="Arial" w:hAnsi="Arial" w:cs="Arial"/>
          <w:sz w:val="24"/>
          <w:szCs w:val="24"/>
        </w:rPr>
        <w:t xml:space="preserve">             Para ilustrar o tratamento dos tribunais pátrios acerca da verdade biológica, segue-se julgado do Tribunal de Justiça de Minas Gerais – TJMG:</w:t>
      </w:r>
    </w:p>
    <w:p w:rsidR="008A5963" w:rsidRPr="00B52F02" w:rsidRDefault="008A5963" w:rsidP="00745F46">
      <w:pPr>
        <w:tabs>
          <w:tab w:val="left" w:pos="5445"/>
        </w:tabs>
        <w:spacing w:after="0" w:line="240" w:lineRule="auto"/>
        <w:ind w:left="2126"/>
        <w:jc w:val="both"/>
        <w:rPr>
          <w:rFonts w:ascii="Arial" w:hAnsi="Arial" w:cs="Arial"/>
          <w:b/>
          <w:iCs/>
          <w:sz w:val="24"/>
          <w:szCs w:val="24"/>
          <w:u w:val="single"/>
        </w:rPr>
      </w:pPr>
      <w:r w:rsidRPr="00B52F02">
        <w:rPr>
          <w:rFonts w:ascii="Arial" w:hAnsi="Arial" w:cs="Arial"/>
          <w:i/>
          <w:iCs/>
          <w:sz w:val="24"/>
          <w:szCs w:val="24"/>
        </w:rPr>
        <w:t xml:space="preserve">CIVIL E PROCESSUAL CIVIL - REGISTRO DE NASCIMENTO – FALSIDADE IDEOLÓGICA   -    ANULAÇÃO    - HIPÓTESE   DE ADMISSIBILIDADE. 1. Registrado o filho próprio como </w:t>
      </w:r>
      <w:r w:rsidRPr="00B52F02">
        <w:rPr>
          <w:rFonts w:ascii="Arial" w:hAnsi="Arial" w:cs="Arial"/>
          <w:i/>
          <w:iCs/>
          <w:sz w:val="24"/>
          <w:szCs w:val="24"/>
        </w:rPr>
        <w:lastRenderedPageBreak/>
        <w:t>alheio, tem o pai biológico, provando que o é, legitimidade para propositura da ação de nulidade do registro. 2. A prevalência do registro é relativa. 3. A lei, preocupada em preservar a credibilidade dos assentos e da fé pública, admite que qualquer pessoa legitimamente interessada (o próprio registrado, o cônjuge que não declarou o conhecimento, terceiro, etc.) tenha acesso à vias ordinárias para vindicar estado contrário ao mencionado nos livros oficiais, comprovando o erro ou a falsidade quando da sua lavratura. 4. Apelo provido. (Tribunal de Justiça de Minas Gerais - 2ª Câmara Cível – Apelação Cível nº 1.0582.05.000820-7/001 – Comarca de Santa Maria do Suaçuí - Relator: Desembargador Nilson Reis - Data do Julgamento: 26/02/2008 - Data da Publicação: 11/03/2008</w:t>
      </w:r>
      <w:r w:rsidRPr="00B52F02">
        <w:rPr>
          <w:rFonts w:ascii="Arial" w:hAnsi="Arial" w:cs="Arial"/>
          <w:iCs/>
          <w:sz w:val="24"/>
          <w:szCs w:val="24"/>
        </w:rPr>
        <w:t>)</w:t>
      </w:r>
      <w:r w:rsidR="00745F46" w:rsidRPr="00B52F02">
        <w:rPr>
          <w:rFonts w:ascii="Arial" w:hAnsi="Arial" w:cs="Arial"/>
          <w:iCs/>
          <w:sz w:val="24"/>
          <w:szCs w:val="24"/>
        </w:rPr>
        <w:t xml:space="preserve">. (MINAS GERAIS, </w:t>
      </w:r>
      <w:r w:rsidR="00231376" w:rsidRPr="00B52F02">
        <w:rPr>
          <w:rFonts w:ascii="Arial" w:hAnsi="Arial" w:cs="Arial"/>
          <w:iCs/>
          <w:sz w:val="24"/>
          <w:szCs w:val="24"/>
        </w:rPr>
        <w:t>2008</w:t>
      </w:r>
      <w:r w:rsidR="00745F46" w:rsidRPr="00B52F02">
        <w:rPr>
          <w:rFonts w:ascii="Arial" w:hAnsi="Arial" w:cs="Arial"/>
          <w:iCs/>
          <w:sz w:val="24"/>
          <w:szCs w:val="24"/>
        </w:rPr>
        <w:t>)</w:t>
      </w:r>
    </w:p>
    <w:p w:rsidR="00745F46" w:rsidRPr="00B52F02" w:rsidRDefault="008A5963" w:rsidP="008A5963">
      <w:pPr>
        <w:tabs>
          <w:tab w:val="left" w:pos="5445"/>
        </w:tabs>
        <w:spacing w:after="0" w:line="360" w:lineRule="auto"/>
        <w:jc w:val="both"/>
        <w:rPr>
          <w:rFonts w:ascii="Arial" w:hAnsi="Arial" w:cs="Arial"/>
          <w:iCs/>
          <w:sz w:val="24"/>
          <w:szCs w:val="24"/>
        </w:rPr>
      </w:pPr>
      <w:r w:rsidRPr="00B52F02">
        <w:rPr>
          <w:rFonts w:ascii="Arial" w:hAnsi="Arial" w:cs="Arial"/>
          <w:iCs/>
          <w:sz w:val="24"/>
          <w:szCs w:val="24"/>
        </w:rPr>
        <w:t xml:space="preserve">               </w:t>
      </w:r>
    </w:p>
    <w:p w:rsidR="008A5963" w:rsidRPr="00B52F02" w:rsidRDefault="000838DB" w:rsidP="008A5963">
      <w:pPr>
        <w:tabs>
          <w:tab w:val="left" w:pos="5445"/>
        </w:tabs>
        <w:spacing w:after="0" w:line="360" w:lineRule="auto"/>
        <w:jc w:val="both"/>
        <w:rPr>
          <w:rFonts w:ascii="Arial" w:hAnsi="Arial" w:cs="Arial"/>
          <w:iCs/>
          <w:sz w:val="24"/>
          <w:szCs w:val="24"/>
        </w:rPr>
      </w:pPr>
      <w:r w:rsidRPr="00B52F02">
        <w:rPr>
          <w:rFonts w:ascii="Arial" w:hAnsi="Arial" w:cs="Arial"/>
          <w:iCs/>
          <w:sz w:val="24"/>
          <w:szCs w:val="24"/>
        </w:rPr>
        <w:t xml:space="preserve">              </w:t>
      </w:r>
      <w:r w:rsidR="008A5963" w:rsidRPr="00B52F02">
        <w:rPr>
          <w:rFonts w:ascii="Arial" w:hAnsi="Arial" w:cs="Arial"/>
          <w:iCs/>
          <w:sz w:val="24"/>
          <w:szCs w:val="24"/>
        </w:rPr>
        <w:t>O que se observa é que o direito de filiação está ligado ao Princípio da Dignidade Humana e da Igualdade que regem o direito moderno de família não se admitindo qualquer discriminação pejorativa entre a filiação biológica, adotiva ou afetiva.</w:t>
      </w:r>
    </w:p>
    <w:p w:rsidR="008A5963" w:rsidRPr="00B52F02" w:rsidRDefault="008A5963" w:rsidP="008A5963">
      <w:pPr>
        <w:tabs>
          <w:tab w:val="left" w:pos="5445"/>
        </w:tabs>
        <w:spacing w:after="0" w:line="360" w:lineRule="auto"/>
        <w:jc w:val="both"/>
        <w:rPr>
          <w:rFonts w:ascii="Arial" w:hAnsi="Arial" w:cs="Arial"/>
          <w:iCs/>
          <w:sz w:val="24"/>
          <w:szCs w:val="24"/>
        </w:rPr>
      </w:pPr>
      <w:r w:rsidRPr="00B52F02">
        <w:rPr>
          <w:rFonts w:ascii="Arial" w:hAnsi="Arial" w:cs="Arial"/>
          <w:iCs/>
          <w:sz w:val="24"/>
          <w:szCs w:val="24"/>
        </w:rPr>
        <w:t xml:space="preserve">             A Constituição de 1988 elevou o direito de toda pessoa ter reconhecida sua paternidade a direito fundamental, embasando este direito no princípio da dignidade da pessoa humana. E sendo este um direito fundamental, que é inerente a pessoa humana, o mesmo é personalíssimo, imprescritível e indisponível, de acordo com o </w:t>
      </w:r>
      <w:r w:rsidR="000838DB" w:rsidRPr="00B52F02">
        <w:rPr>
          <w:rFonts w:ascii="Arial" w:hAnsi="Arial" w:cs="Arial"/>
          <w:iCs/>
          <w:sz w:val="24"/>
          <w:szCs w:val="24"/>
        </w:rPr>
        <w:t>E</w:t>
      </w:r>
      <w:r w:rsidRPr="00B52F02">
        <w:rPr>
          <w:rFonts w:ascii="Arial" w:hAnsi="Arial" w:cs="Arial"/>
          <w:iCs/>
          <w:sz w:val="24"/>
          <w:szCs w:val="24"/>
        </w:rPr>
        <w:t>statuto da Criança e do adolescente (BONFIM,</w:t>
      </w:r>
      <w:r w:rsidR="000838DB" w:rsidRPr="00B52F02">
        <w:rPr>
          <w:rFonts w:ascii="Arial" w:hAnsi="Arial" w:cs="Arial"/>
          <w:iCs/>
          <w:sz w:val="24"/>
          <w:szCs w:val="24"/>
        </w:rPr>
        <w:t xml:space="preserve"> </w:t>
      </w:r>
      <w:r w:rsidRPr="00B52F02">
        <w:rPr>
          <w:rFonts w:ascii="Arial" w:hAnsi="Arial" w:cs="Arial"/>
          <w:iCs/>
          <w:sz w:val="24"/>
          <w:szCs w:val="24"/>
        </w:rPr>
        <w:t>2008, p.3).</w:t>
      </w:r>
    </w:p>
    <w:p w:rsidR="008A5963" w:rsidRPr="00B52F02" w:rsidRDefault="008A5963" w:rsidP="00916CFB">
      <w:pPr>
        <w:tabs>
          <w:tab w:val="left" w:pos="5445"/>
        </w:tabs>
        <w:spacing w:after="0" w:line="240" w:lineRule="auto"/>
        <w:ind w:left="2268"/>
        <w:jc w:val="both"/>
        <w:rPr>
          <w:rFonts w:ascii="Arial" w:hAnsi="Arial" w:cs="Arial"/>
          <w:iCs/>
          <w:sz w:val="24"/>
          <w:szCs w:val="24"/>
        </w:rPr>
      </w:pPr>
      <w:r w:rsidRPr="00B52F02">
        <w:rPr>
          <w:rFonts w:ascii="Arial" w:hAnsi="Arial" w:cs="Arial"/>
          <w:iCs/>
          <w:sz w:val="24"/>
          <w:szCs w:val="24"/>
        </w:rPr>
        <w:t>Art. 27. ECA: O reconhecimento do estado de    filiação é direito personalíssimo, indisponível e imprescritível, podendo ser exercitado contra os pais ou seus herdeiros, sem qualquer restrição, observado o segredo de Justiça (BRASIL, 1990, p.4).</w:t>
      </w:r>
    </w:p>
    <w:p w:rsidR="00916CFB" w:rsidRPr="00B52F02" w:rsidRDefault="00916CFB" w:rsidP="00916CFB">
      <w:pPr>
        <w:tabs>
          <w:tab w:val="left" w:pos="5445"/>
        </w:tabs>
        <w:spacing w:after="0" w:line="240" w:lineRule="auto"/>
        <w:ind w:left="2268"/>
        <w:jc w:val="both"/>
        <w:rPr>
          <w:rFonts w:ascii="Arial" w:hAnsi="Arial" w:cs="Arial"/>
          <w:iCs/>
          <w:sz w:val="24"/>
          <w:szCs w:val="24"/>
        </w:rPr>
      </w:pPr>
    </w:p>
    <w:p w:rsidR="008A5963" w:rsidRPr="00B52F02" w:rsidRDefault="008A5963" w:rsidP="008A5963">
      <w:pPr>
        <w:tabs>
          <w:tab w:val="left" w:pos="5445"/>
        </w:tabs>
        <w:spacing w:after="0" w:line="360" w:lineRule="auto"/>
        <w:jc w:val="both"/>
        <w:rPr>
          <w:rFonts w:ascii="Arial" w:hAnsi="Arial" w:cs="Arial"/>
          <w:iCs/>
          <w:sz w:val="24"/>
          <w:szCs w:val="24"/>
        </w:rPr>
      </w:pPr>
      <w:r w:rsidRPr="00B52F02">
        <w:rPr>
          <w:rFonts w:ascii="Arial" w:hAnsi="Arial" w:cs="Arial"/>
          <w:iCs/>
          <w:sz w:val="24"/>
          <w:szCs w:val="24"/>
        </w:rPr>
        <w:t xml:space="preserve">         E para ter esse direito assegurado, na atualidade as pessoas estão podendo contar com os avanços genéticos que, com a descoberta do exame de DNA, tem possibilidade afirmação da paternidade biológica, com uma confiabilidade superior a 99,999% (BONFIM, 2008, p.3).</w:t>
      </w:r>
    </w:p>
    <w:p w:rsidR="008A5963" w:rsidRPr="00B52F02" w:rsidRDefault="008A5963" w:rsidP="008A5963">
      <w:pPr>
        <w:tabs>
          <w:tab w:val="left" w:pos="5445"/>
        </w:tabs>
        <w:spacing w:after="0" w:line="360" w:lineRule="auto"/>
        <w:jc w:val="both"/>
        <w:rPr>
          <w:rFonts w:ascii="Arial" w:hAnsi="Arial" w:cs="Arial"/>
          <w:iCs/>
          <w:sz w:val="24"/>
          <w:szCs w:val="24"/>
        </w:rPr>
      </w:pPr>
      <w:r w:rsidRPr="00B52F02">
        <w:rPr>
          <w:rFonts w:ascii="Arial" w:hAnsi="Arial" w:cs="Arial"/>
          <w:iCs/>
          <w:sz w:val="24"/>
          <w:szCs w:val="24"/>
        </w:rPr>
        <w:t xml:space="preserve">        O acesso ao exame permite identificar de forma segura a verdade biológica. Segundo DIAS (2007, p. 320) </w:t>
      </w:r>
    </w:p>
    <w:p w:rsidR="008A5963" w:rsidRPr="00B52F02" w:rsidRDefault="00916CFB" w:rsidP="00231376">
      <w:pPr>
        <w:tabs>
          <w:tab w:val="left" w:pos="5445"/>
        </w:tabs>
        <w:spacing w:after="0" w:line="240" w:lineRule="auto"/>
        <w:ind w:left="2268"/>
        <w:jc w:val="both"/>
        <w:rPr>
          <w:rFonts w:ascii="Arial" w:hAnsi="Arial" w:cs="Arial"/>
          <w:iCs/>
          <w:sz w:val="24"/>
          <w:szCs w:val="24"/>
        </w:rPr>
      </w:pPr>
      <w:r w:rsidRPr="00B52F02">
        <w:rPr>
          <w:rFonts w:ascii="Arial" w:hAnsi="Arial" w:cs="Arial"/>
          <w:i/>
          <w:iCs/>
          <w:sz w:val="24"/>
          <w:szCs w:val="24"/>
        </w:rPr>
        <w:t>...</w:t>
      </w:r>
      <w:r w:rsidR="008A5963" w:rsidRPr="00B52F02">
        <w:rPr>
          <w:rFonts w:ascii="Arial" w:hAnsi="Arial" w:cs="Arial"/>
          <w:i/>
          <w:iCs/>
          <w:sz w:val="24"/>
          <w:szCs w:val="24"/>
        </w:rPr>
        <w:t xml:space="preserve"> </w:t>
      </w:r>
      <w:r w:rsidR="008A5963" w:rsidRPr="00B52F02">
        <w:rPr>
          <w:rFonts w:ascii="Arial" w:hAnsi="Arial" w:cs="Arial"/>
          <w:iCs/>
          <w:sz w:val="24"/>
          <w:szCs w:val="24"/>
        </w:rPr>
        <w:t xml:space="preserve">“todos esses avanços ocasionaram uma revira volta nos vínculos de filiação. A partir do momento em que se tornou possível interferir na reprodução humana por meio de </w:t>
      </w:r>
      <w:r w:rsidR="008A5963" w:rsidRPr="00B52F02">
        <w:rPr>
          <w:rFonts w:ascii="Arial" w:hAnsi="Arial" w:cs="Arial"/>
          <w:iCs/>
          <w:sz w:val="24"/>
          <w:szCs w:val="24"/>
        </w:rPr>
        <w:lastRenderedPageBreak/>
        <w:t xml:space="preserve">técnicas, a procriação deixou de ser um fato natural para subjugar-se a vontade humana”. </w:t>
      </w:r>
    </w:p>
    <w:p w:rsidR="00231376" w:rsidRPr="00B52F02" w:rsidRDefault="00231376" w:rsidP="00231376">
      <w:pPr>
        <w:tabs>
          <w:tab w:val="left" w:pos="5445"/>
        </w:tabs>
        <w:spacing w:after="0" w:line="240" w:lineRule="auto"/>
        <w:ind w:left="2268"/>
        <w:jc w:val="both"/>
        <w:rPr>
          <w:rFonts w:ascii="Arial" w:hAnsi="Arial" w:cs="Arial"/>
          <w:iCs/>
          <w:sz w:val="24"/>
          <w:szCs w:val="24"/>
        </w:rPr>
      </w:pPr>
    </w:p>
    <w:p w:rsidR="00231376" w:rsidRDefault="008A5963" w:rsidP="008A5963">
      <w:pPr>
        <w:tabs>
          <w:tab w:val="left" w:pos="5445"/>
        </w:tabs>
        <w:spacing w:after="0" w:line="360" w:lineRule="auto"/>
        <w:jc w:val="both"/>
        <w:rPr>
          <w:rFonts w:ascii="Arial" w:hAnsi="Arial" w:cs="Arial"/>
          <w:iCs/>
          <w:sz w:val="24"/>
          <w:szCs w:val="24"/>
        </w:rPr>
      </w:pPr>
      <w:r w:rsidRPr="00B52F02">
        <w:rPr>
          <w:rFonts w:ascii="Arial" w:hAnsi="Arial" w:cs="Arial"/>
          <w:iCs/>
          <w:sz w:val="24"/>
          <w:szCs w:val="24"/>
        </w:rPr>
        <w:t xml:space="preserve">        O vínculo biológico consiste na identidade genética que une dois indivíduos pelos laços do parentesco, neste prisma, ao que diz respeito à filiação, trata-se de uma relação genética ou consanguínea entre os pais e os filhos.</w:t>
      </w:r>
    </w:p>
    <w:p w:rsidR="003E3663" w:rsidRPr="00B52F02" w:rsidRDefault="003E3663" w:rsidP="008A5963">
      <w:pPr>
        <w:tabs>
          <w:tab w:val="left" w:pos="5445"/>
        </w:tabs>
        <w:spacing w:after="0" w:line="360" w:lineRule="auto"/>
        <w:jc w:val="both"/>
        <w:rPr>
          <w:rFonts w:ascii="Arial" w:hAnsi="Arial" w:cs="Arial"/>
          <w:iCs/>
          <w:sz w:val="24"/>
          <w:szCs w:val="24"/>
        </w:rPr>
      </w:pPr>
    </w:p>
    <w:p w:rsidR="008A5963" w:rsidRPr="00B52F02" w:rsidRDefault="008A5963" w:rsidP="008A5963">
      <w:pPr>
        <w:tabs>
          <w:tab w:val="left" w:pos="5445"/>
        </w:tabs>
        <w:spacing w:after="0" w:line="360" w:lineRule="auto"/>
        <w:jc w:val="both"/>
        <w:rPr>
          <w:rFonts w:ascii="Arial" w:hAnsi="Arial" w:cs="Arial"/>
          <w:b/>
          <w:bCs/>
          <w:color w:val="333333"/>
          <w:sz w:val="24"/>
          <w:szCs w:val="24"/>
          <w:shd w:val="clear" w:color="auto" w:fill="FFFFFF"/>
        </w:rPr>
      </w:pPr>
      <w:r w:rsidRPr="00B52F02">
        <w:rPr>
          <w:rFonts w:ascii="Arial" w:hAnsi="Arial" w:cs="Arial"/>
          <w:b/>
          <w:iCs/>
          <w:sz w:val="24"/>
          <w:szCs w:val="24"/>
        </w:rPr>
        <w:t>5</w:t>
      </w:r>
      <w:r w:rsidRPr="00B52F02">
        <w:rPr>
          <w:rFonts w:ascii="Arial" w:hAnsi="Arial" w:cs="Arial"/>
          <w:iCs/>
          <w:sz w:val="24"/>
          <w:szCs w:val="24"/>
        </w:rPr>
        <w:t>.</w:t>
      </w:r>
      <w:r w:rsidRPr="00B52F02">
        <w:rPr>
          <w:rFonts w:ascii="Arial" w:hAnsi="Arial" w:cs="Arial"/>
          <w:b/>
          <w:bCs/>
          <w:color w:val="333333"/>
          <w:sz w:val="24"/>
          <w:szCs w:val="24"/>
          <w:shd w:val="clear" w:color="auto" w:fill="FFFFFF"/>
        </w:rPr>
        <w:t xml:space="preserve">  DA PATERNIDADE SOCIOAFETIVA</w:t>
      </w:r>
    </w:p>
    <w:p w:rsidR="008A5963" w:rsidRPr="00B52F02" w:rsidRDefault="008A5963" w:rsidP="008A5963">
      <w:pPr>
        <w:tabs>
          <w:tab w:val="left" w:pos="5445"/>
        </w:tabs>
        <w:spacing w:after="0" w:line="360" w:lineRule="auto"/>
        <w:jc w:val="both"/>
        <w:rPr>
          <w:rFonts w:ascii="Arial" w:hAnsi="Arial" w:cs="Arial"/>
          <w:i/>
          <w:color w:val="000000"/>
          <w:sz w:val="24"/>
          <w:szCs w:val="24"/>
        </w:rPr>
      </w:pPr>
      <w:r w:rsidRPr="00B52F02">
        <w:rPr>
          <w:rFonts w:ascii="Arial" w:hAnsi="Arial" w:cs="Arial"/>
          <w:i/>
          <w:color w:val="000000"/>
          <w:sz w:val="24"/>
          <w:szCs w:val="24"/>
        </w:rPr>
        <w:t xml:space="preserve">                    </w:t>
      </w:r>
    </w:p>
    <w:p w:rsidR="008A5963" w:rsidRPr="00B52F02" w:rsidRDefault="008A5963" w:rsidP="008A5963">
      <w:pPr>
        <w:tabs>
          <w:tab w:val="left" w:pos="5445"/>
        </w:tabs>
        <w:spacing w:after="0" w:line="360" w:lineRule="auto"/>
        <w:jc w:val="both"/>
        <w:rPr>
          <w:rFonts w:ascii="Arial" w:hAnsi="Arial" w:cs="Arial"/>
          <w:color w:val="FF0000"/>
          <w:sz w:val="24"/>
          <w:szCs w:val="24"/>
        </w:rPr>
      </w:pPr>
      <w:r w:rsidRPr="00B52F02">
        <w:rPr>
          <w:rFonts w:ascii="Arial" w:hAnsi="Arial" w:cs="Arial"/>
          <w:color w:val="000000"/>
          <w:sz w:val="24"/>
          <w:szCs w:val="24"/>
        </w:rPr>
        <w:t xml:space="preserve">         O termo afeto deriva do latim </w:t>
      </w:r>
      <w:proofErr w:type="spellStart"/>
      <w:r w:rsidRPr="00B52F02">
        <w:rPr>
          <w:rFonts w:ascii="Arial" w:hAnsi="Arial" w:cs="Arial"/>
          <w:i/>
          <w:color w:val="000000"/>
          <w:sz w:val="24"/>
          <w:szCs w:val="24"/>
        </w:rPr>
        <w:t>afficere</w:t>
      </w:r>
      <w:proofErr w:type="spellEnd"/>
      <w:r w:rsidRPr="00B52F02">
        <w:rPr>
          <w:rFonts w:ascii="Arial" w:hAnsi="Arial" w:cs="Arial"/>
          <w:color w:val="000000"/>
          <w:sz w:val="24"/>
          <w:szCs w:val="24"/>
        </w:rPr>
        <w:t xml:space="preserve">, </w:t>
      </w:r>
      <w:proofErr w:type="spellStart"/>
      <w:r w:rsidRPr="00B52F02">
        <w:rPr>
          <w:rFonts w:ascii="Arial" w:hAnsi="Arial" w:cs="Arial"/>
          <w:i/>
          <w:color w:val="000000"/>
          <w:sz w:val="24"/>
          <w:szCs w:val="24"/>
        </w:rPr>
        <w:t>afectum</w:t>
      </w:r>
      <w:proofErr w:type="spellEnd"/>
      <w:r w:rsidRPr="00B52F02">
        <w:rPr>
          <w:rFonts w:ascii="Arial" w:hAnsi="Arial" w:cs="Arial"/>
          <w:i/>
          <w:color w:val="000000"/>
          <w:sz w:val="24"/>
          <w:szCs w:val="24"/>
        </w:rPr>
        <w:t xml:space="preserve">, </w:t>
      </w:r>
      <w:r w:rsidRPr="00B52F02">
        <w:rPr>
          <w:rFonts w:ascii="Arial" w:hAnsi="Arial" w:cs="Arial"/>
          <w:color w:val="000000"/>
          <w:sz w:val="24"/>
          <w:szCs w:val="24"/>
        </w:rPr>
        <w:t xml:space="preserve">e significa produzir impressão; e também do Latim </w:t>
      </w:r>
      <w:proofErr w:type="spellStart"/>
      <w:r w:rsidRPr="00B52F02">
        <w:rPr>
          <w:rFonts w:ascii="Arial" w:hAnsi="Arial" w:cs="Arial"/>
          <w:i/>
          <w:color w:val="000000"/>
          <w:sz w:val="24"/>
          <w:szCs w:val="24"/>
        </w:rPr>
        <w:t>affectus</w:t>
      </w:r>
      <w:proofErr w:type="spellEnd"/>
      <w:r w:rsidRPr="00B52F02">
        <w:rPr>
          <w:rFonts w:ascii="Arial" w:hAnsi="Arial" w:cs="Arial"/>
          <w:i/>
          <w:color w:val="000000"/>
          <w:sz w:val="24"/>
          <w:szCs w:val="24"/>
        </w:rPr>
        <w:t xml:space="preserve">, </w:t>
      </w:r>
      <w:r w:rsidRPr="00B52F02">
        <w:rPr>
          <w:rFonts w:ascii="Arial" w:hAnsi="Arial" w:cs="Arial"/>
          <w:color w:val="000000"/>
          <w:sz w:val="24"/>
          <w:szCs w:val="24"/>
        </w:rPr>
        <w:t>que significa tocar, comover o espírito, unir, fixar ou mesmo adoecer. Mais intimamente, liga-se intrinsecamente à ideia de afetividade, afeição, ligação</w:t>
      </w:r>
      <w:r w:rsidR="0090197B">
        <w:rPr>
          <w:rFonts w:ascii="Arial" w:hAnsi="Arial" w:cs="Arial"/>
          <w:color w:val="000000"/>
          <w:sz w:val="24"/>
          <w:szCs w:val="24"/>
        </w:rPr>
        <w:t>. (MA</w:t>
      </w:r>
      <w:r w:rsidR="00916CFB" w:rsidRPr="00B52F02">
        <w:rPr>
          <w:rFonts w:ascii="Arial" w:hAnsi="Arial" w:cs="Arial"/>
          <w:color w:val="000000"/>
          <w:sz w:val="24"/>
          <w:szCs w:val="24"/>
        </w:rPr>
        <w:t>LUF, 2016, p</w:t>
      </w:r>
      <w:r w:rsidR="0070628E" w:rsidRPr="00B52F02">
        <w:rPr>
          <w:rFonts w:ascii="Arial" w:hAnsi="Arial" w:cs="Arial"/>
          <w:color w:val="000000"/>
          <w:sz w:val="24"/>
          <w:szCs w:val="24"/>
        </w:rPr>
        <w:t xml:space="preserve">. </w:t>
      </w:r>
      <w:r w:rsidR="00916CFB" w:rsidRPr="00B52F02">
        <w:rPr>
          <w:rFonts w:ascii="Arial" w:hAnsi="Arial" w:cs="Arial"/>
          <w:color w:val="000000"/>
          <w:sz w:val="24"/>
          <w:szCs w:val="24"/>
        </w:rPr>
        <w:t>521</w:t>
      </w:r>
      <w:r w:rsidR="0070628E" w:rsidRPr="00B52F02">
        <w:rPr>
          <w:rFonts w:ascii="Arial" w:hAnsi="Arial" w:cs="Arial"/>
          <w:color w:val="000000"/>
          <w:sz w:val="24"/>
          <w:szCs w:val="24"/>
        </w:rPr>
        <w:t>)</w:t>
      </w:r>
    </w:p>
    <w:p w:rsidR="008A5963" w:rsidRPr="00B52F02" w:rsidRDefault="008A5963" w:rsidP="008A5963">
      <w:pPr>
        <w:tabs>
          <w:tab w:val="left" w:pos="5445"/>
        </w:tabs>
        <w:spacing w:after="0" w:line="360" w:lineRule="auto"/>
        <w:jc w:val="both"/>
        <w:rPr>
          <w:rFonts w:ascii="Arial" w:hAnsi="Arial" w:cs="Arial"/>
          <w:color w:val="000000"/>
          <w:sz w:val="24"/>
          <w:szCs w:val="24"/>
        </w:rPr>
      </w:pPr>
      <w:r w:rsidRPr="00B52F02">
        <w:rPr>
          <w:rFonts w:ascii="Arial" w:hAnsi="Arial" w:cs="Arial"/>
          <w:color w:val="000000"/>
          <w:sz w:val="24"/>
          <w:szCs w:val="24"/>
        </w:rPr>
        <w:t xml:space="preserve">        A paternidade socioafetiva é o vínculo que se estabelece em virtude do reconhecimento social e afetivo de uma relação entre um homem e uma criança como se fossem pai e filho. Nessa espécie de paternidade não há vínculo de sangue ou de adoção.</w:t>
      </w:r>
    </w:p>
    <w:p w:rsidR="008A5963" w:rsidRPr="00B52F02" w:rsidRDefault="008A5963" w:rsidP="008A5963">
      <w:pPr>
        <w:tabs>
          <w:tab w:val="left" w:pos="5445"/>
        </w:tabs>
        <w:spacing w:after="0" w:line="360" w:lineRule="auto"/>
        <w:jc w:val="both"/>
        <w:rPr>
          <w:rFonts w:ascii="Arial" w:hAnsi="Arial" w:cs="Arial"/>
          <w:color w:val="000000"/>
          <w:sz w:val="24"/>
          <w:szCs w:val="24"/>
        </w:rPr>
      </w:pPr>
      <w:r w:rsidRPr="00B52F02">
        <w:rPr>
          <w:rFonts w:ascii="Arial" w:hAnsi="Arial" w:cs="Arial"/>
          <w:color w:val="000000"/>
          <w:sz w:val="24"/>
          <w:szCs w:val="24"/>
        </w:rPr>
        <w:t xml:space="preserve">        A paternidade socioafetiva envolve aspectos e vínculos sentimentais (efetivos) criados entre não biológicos, pelo ato de convivência, de vontade e de amor.</w:t>
      </w:r>
    </w:p>
    <w:p w:rsidR="008A5963" w:rsidRPr="00B52F02" w:rsidRDefault="008A5963" w:rsidP="008A5963">
      <w:pPr>
        <w:tabs>
          <w:tab w:val="left" w:pos="5445"/>
        </w:tabs>
        <w:spacing w:after="0" w:line="360" w:lineRule="auto"/>
        <w:jc w:val="both"/>
        <w:rPr>
          <w:rFonts w:ascii="Arial" w:hAnsi="Arial" w:cs="Arial"/>
          <w:color w:val="000000"/>
          <w:sz w:val="24"/>
          <w:szCs w:val="24"/>
        </w:rPr>
      </w:pPr>
      <w:r w:rsidRPr="00B52F02">
        <w:rPr>
          <w:rFonts w:ascii="Arial" w:hAnsi="Arial" w:cs="Arial"/>
          <w:color w:val="000000"/>
          <w:sz w:val="24"/>
          <w:szCs w:val="24"/>
        </w:rPr>
        <w:t xml:space="preserve">        Portanto, a paternidade socioafetiva pode ser então definida como o vínculo de parentesco civil entre pessoas que não possuem entre si um vínculo biológico, mas vivem como se parentes fossem, em decorrência do forte vínculo afetivo existente entre elas.</w:t>
      </w:r>
    </w:p>
    <w:p w:rsidR="008A5963" w:rsidRPr="00B52F02" w:rsidRDefault="008A5963" w:rsidP="008A5963">
      <w:pPr>
        <w:tabs>
          <w:tab w:val="left" w:pos="5445"/>
        </w:tabs>
        <w:spacing w:after="0" w:line="360" w:lineRule="auto"/>
        <w:jc w:val="both"/>
        <w:rPr>
          <w:rFonts w:ascii="Arial" w:hAnsi="Arial" w:cs="Arial"/>
          <w:iCs/>
          <w:sz w:val="24"/>
          <w:szCs w:val="24"/>
        </w:rPr>
      </w:pPr>
      <w:r w:rsidRPr="00B52F02">
        <w:rPr>
          <w:rFonts w:ascii="Arial" w:hAnsi="Arial" w:cs="Arial"/>
          <w:iCs/>
          <w:sz w:val="24"/>
          <w:szCs w:val="24"/>
        </w:rPr>
        <w:t xml:space="preserve">        O fenômeno da paternidade socioafetiva tem um significado bem mais profundo do que a simples revelação da verdade biológica: ele se completa, se perfaz com a pratica reiterada dos atos de afeto e cuidado do pai para com seu filho, do sentimento expressado na convivência e no cotidiano (BRAUNER, 2000, p. 212).</w:t>
      </w:r>
    </w:p>
    <w:p w:rsidR="008A5963" w:rsidRPr="00B52F02" w:rsidRDefault="008A5963" w:rsidP="008A5963">
      <w:pPr>
        <w:tabs>
          <w:tab w:val="left" w:pos="5445"/>
        </w:tabs>
        <w:spacing w:after="0" w:line="360" w:lineRule="auto"/>
        <w:jc w:val="both"/>
        <w:rPr>
          <w:rFonts w:ascii="Arial" w:hAnsi="Arial" w:cs="Arial"/>
          <w:iCs/>
          <w:sz w:val="24"/>
          <w:szCs w:val="24"/>
        </w:rPr>
      </w:pPr>
      <w:r w:rsidRPr="00B52F02">
        <w:rPr>
          <w:rFonts w:ascii="Arial" w:hAnsi="Arial" w:cs="Arial"/>
          <w:iCs/>
          <w:sz w:val="24"/>
          <w:szCs w:val="24"/>
        </w:rPr>
        <w:t xml:space="preserve">        Este novo arranjo familiar tem por base o princípio da afetividade, que é um desdobramento do princípio da dignidade da pessoa humana. Por este princípio, as pessoas se ligam umas às outras pelo sentimento de amor, carinho, afeto dedicação que sentem umas pelas outras, sentimento este que é construído ao longo do tempo e é derivado da convivência familiar (LÔBO, 2003, p.56).</w:t>
      </w:r>
    </w:p>
    <w:p w:rsidR="008A5963" w:rsidRPr="00B52F02" w:rsidRDefault="008A5963" w:rsidP="008A5963">
      <w:pPr>
        <w:tabs>
          <w:tab w:val="left" w:pos="5445"/>
        </w:tabs>
        <w:spacing w:after="0" w:line="360" w:lineRule="auto"/>
        <w:jc w:val="both"/>
        <w:rPr>
          <w:rFonts w:ascii="Arial" w:hAnsi="Arial" w:cs="Arial"/>
          <w:b/>
          <w:bCs/>
          <w:color w:val="000000"/>
          <w:sz w:val="24"/>
          <w:szCs w:val="24"/>
        </w:rPr>
      </w:pPr>
      <w:r w:rsidRPr="00B52F02">
        <w:rPr>
          <w:rFonts w:ascii="Arial" w:hAnsi="Arial" w:cs="Arial"/>
          <w:b/>
          <w:bCs/>
          <w:color w:val="000000"/>
          <w:sz w:val="24"/>
          <w:szCs w:val="24"/>
        </w:rPr>
        <w:lastRenderedPageBreak/>
        <w:t xml:space="preserve">        </w:t>
      </w:r>
      <w:r w:rsidRPr="00B52F02">
        <w:rPr>
          <w:rFonts w:ascii="Arial" w:hAnsi="Arial" w:cs="Arial"/>
          <w:color w:val="000000"/>
          <w:sz w:val="24"/>
          <w:szCs w:val="24"/>
        </w:rPr>
        <w:t>Atualmente, o reconhecimento de que o afeto, além de ser um sentimento inerente à vida psíquica e moral do ser humano, apresenta também um valor ético e jurídico, ligado intrinsecamente aos princípios constitucionais, notadamente o princípio da dignidade da pessoa humana, presente no art.1º, III, da Constituição Federal.</w:t>
      </w:r>
    </w:p>
    <w:p w:rsidR="00763CB4" w:rsidRPr="00B52F02" w:rsidRDefault="008A5963" w:rsidP="00763CB4">
      <w:pPr>
        <w:tabs>
          <w:tab w:val="left" w:pos="5445"/>
        </w:tabs>
        <w:spacing w:after="0" w:line="240" w:lineRule="auto"/>
        <w:ind w:left="2268" w:firstLine="1980"/>
        <w:jc w:val="both"/>
        <w:rPr>
          <w:rFonts w:ascii="Arial" w:hAnsi="Arial" w:cs="Arial"/>
          <w:sz w:val="24"/>
          <w:szCs w:val="24"/>
        </w:rPr>
      </w:pPr>
      <w:r w:rsidRPr="00B52F02">
        <w:rPr>
          <w:rFonts w:ascii="Arial" w:hAnsi="Arial" w:cs="Arial"/>
          <w:b/>
          <w:bCs/>
          <w:i/>
          <w:color w:val="000000"/>
          <w:sz w:val="24"/>
          <w:szCs w:val="24"/>
        </w:rPr>
        <w:t xml:space="preserve">                                                                      </w:t>
      </w:r>
      <w:r w:rsidRPr="00B52F02">
        <w:rPr>
          <w:rFonts w:ascii="Arial" w:hAnsi="Arial" w:cs="Arial"/>
          <w:b/>
          <w:bCs/>
          <w:color w:val="000000"/>
          <w:sz w:val="24"/>
          <w:szCs w:val="24"/>
        </w:rPr>
        <w:t xml:space="preserve">Art. 1º - </w:t>
      </w:r>
      <w:r w:rsidRPr="00B52F02">
        <w:rPr>
          <w:rFonts w:ascii="Arial" w:hAnsi="Arial" w:cs="Arial"/>
          <w:color w:val="000000"/>
          <w:sz w:val="24"/>
          <w:szCs w:val="24"/>
        </w:rPr>
        <w:t>A República Federativa do Brasil</w:t>
      </w:r>
      <w:r w:rsidRPr="00B52F02">
        <w:rPr>
          <w:rFonts w:ascii="Arial" w:hAnsi="Arial" w:cs="Arial"/>
          <w:sz w:val="24"/>
          <w:szCs w:val="24"/>
        </w:rPr>
        <w:t>, formada pela   união indissolúvel dos Estados e Municípios e do Distrito Federal,</w:t>
      </w:r>
      <w:r w:rsidR="00763CB4" w:rsidRPr="00B52F02">
        <w:rPr>
          <w:rFonts w:ascii="Arial" w:hAnsi="Arial" w:cs="Arial"/>
          <w:sz w:val="24"/>
          <w:szCs w:val="24"/>
        </w:rPr>
        <w:t xml:space="preserve"> </w:t>
      </w:r>
      <w:r w:rsidRPr="00B52F02">
        <w:rPr>
          <w:rFonts w:ascii="Arial" w:hAnsi="Arial" w:cs="Arial"/>
          <w:sz w:val="24"/>
          <w:szCs w:val="24"/>
        </w:rPr>
        <w:t>Direito e tem como fundamentos:</w:t>
      </w:r>
    </w:p>
    <w:p w:rsidR="00763CB4" w:rsidRPr="00B52F02" w:rsidRDefault="00763CB4" w:rsidP="00763CB4">
      <w:pPr>
        <w:tabs>
          <w:tab w:val="left" w:pos="5445"/>
        </w:tabs>
        <w:spacing w:after="0" w:line="240" w:lineRule="auto"/>
        <w:jc w:val="both"/>
        <w:rPr>
          <w:rFonts w:ascii="Arial" w:hAnsi="Arial" w:cs="Arial"/>
          <w:sz w:val="24"/>
          <w:szCs w:val="24"/>
        </w:rPr>
      </w:pPr>
      <w:r w:rsidRPr="00B52F02">
        <w:rPr>
          <w:rFonts w:ascii="Arial" w:hAnsi="Arial" w:cs="Arial"/>
          <w:b/>
          <w:bCs/>
          <w:sz w:val="24"/>
          <w:szCs w:val="24"/>
        </w:rPr>
        <w:t xml:space="preserve">                                             ...</w:t>
      </w:r>
    </w:p>
    <w:p w:rsidR="00763CB4" w:rsidRPr="00B52F02" w:rsidRDefault="00763CB4" w:rsidP="00763CB4">
      <w:pPr>
        <w:tabs>
          <w:tab w:val="left" w:pos="5445"/>
        </w:tabs>
        <w:spacing w:after="0" w:line="240" w:lineRule="auto"/>
        <w:jc w:val="both"/>
        <w:rPr>
          <w:rFonts w:ascii="Arial" w:hAnsi="Arial" w:cs="Arial"/>
          <w:iCs/>
          <w:sz w:val="24"/>
          <w:szCs w:val="24"/>
        </w:rPr>
      </w:pPr>
      <w:r w:rsidRPr="00B52F02">
        <w:rPr>
          <w:rFonts w:ascii="Arial" w:hAnsi="Arial" w:cs="Arial"/>
          <w:b/>
          <w:bCs/>
          <w:sz w:val="24"/>
          <w:szCs w:val="24"/>
        </w:rPr>
        <w:t xml:space="preserve">                                             </w:t>
      </w:r>
      <w:r w:rsidR="008A5963" w:rsidRPr="00B52F02">
        <w:rPr>
          <w:rFonts w:ascii="Arial" w:hAnsi="Arial" w:cs="Arial"/>
          <w:b/>
          <w:bCs/>
          <w:sz w:val="24"/>
          <w:szCs w:val="24"/>
        </w:rPr>
        <w:t>III </w:t>
      </w:r>
      <w:r w:rsidR="008A5963" w:rsidRPr="00B52F02">
        <w:rPr>
          <w:rFonts w:ascii="Arial" w:hAnsi="Arial" w:cs="Arial"/>
          <w:sz w:val="24"/>
          <w:szCs w:val="24"/>
        </w:rPr>
        <w:t>- a dignidade da pessoa humana;</w:t>
      </w:r>
      <w:r w:rsidR="008A5963" w:rsidRPr="00B52F02">
        <w:rPr>
          <w:rFonts w:ascii="Arial" w:hAnsi="Arial" w:cs="Arial"/>
          <w:iCs/>
          <w:sz w:val="24"/>
          <w:szCs w:val="24"/>
        </w:rPr>
        <w:t xml:space="preserve">         </w:t>
      </w:r>
    </w:p>
    <w:p w:rsidR="008A5963" w:rsidRPr="00B52F02" w:rsidRDefault="008A5963" w:rsidP="00763CB4">
      <w:pPr>
        <w:tabs>
          <w:tab w:val="left" w:pos="5445"/>
        </w:tabs>
        <w:spacing w:after="0" w:line="240" w:lineRule="auto"/>
        <w:jc w:val="both"/>
        <w:rPr>
          <w:rFonts w:ascii="Arial" w:hAnsi="Arial" w:cs="Arial"/>
          <w:sz w:val="24"/>
          <w:szCs w:val="24"/>
        </w:rPr>
      </w:pPr>
      <w:r w:rsidRPr="00B52F02">
        <w:rPr>
          <w:rFonts w:ascii="Arial" w:hAnsi="Arial" w:cs="Arial"/>
          <w:iCs/>
          <w:sz w:val="24"/>
          <w:szCs w:val="24"/>
        </w:rPr>
        <w:t xml:space="preserve">             </w:t>
      </w:r>
    </w:p>
    <w:p w:rsidR="0095465E" w:rsidRPr="00B52F02" w:rsidRDefault="008A5963" w:rsidP="008A5963">
      <w:pPr>
        <w:tabs>
          <w:tab w:val="left" w:pos="5445"/>
        </w:tabs>
        <w:spacing w:after="0" w:line="360" w:lineRule="auto"/>
        <w:jc w:val="both"/>
        <w:rPr>
          <w:rFonts w:ascii="Arial" w:hAnsi="Arial" w:cs="Arial"/>
          <w:sz w:val="24"/>
          <w:szCs w:val="24"/>
        </w:rPr>
      </w:pPr>
      <w:r w:rsidRPr="00B52F02">
        <w:rPr>
          <w:rFonts w:ascii="Arial" w:hAnsi="Arial" w:cs="Arial"/>
          <w:iCs/>
          <w:color w:val="FF0000"/>
          <w:sz w:val="24"/>
          <w:szCs w:val="24"/>
        </w:rPr>
        <w:t xml:space="preserve">        </w:t>
      </w:r>
      <w:r w:rsidRPr="00B52F02">
        <w:rPr>
          <w:rFonts w:ascii="Arial" w:hAnsi="Arial" w:cs="Arial"/>
          <w:iCs/>
          <w:sz w:val="24"/>
          <w:szCs w:val="24"/>
        </w:rPr>
        <w:t>Segundo</w:t>
      </w:r>
      <w:r w:rsidR="0095465E" w:rsidRPr="00B52F02">
        <w:rPr>
          <w:rFonts w:ascii="Arial" w:hAnsi="Arial" w:cs="Arial"/>
          <w:iCs/>
          <w:sz w:val="24"/>
          <w:szCs w:val="24"/>
        </w:rPr>
        <w:t xml:space="preserve"> MADALENO (2006, p. 138) </w:t>
      </w:r>
      <w:r w:rsidRPr="00B52F02">
        <w:rPr>
          <w:rFonts w:ascii="Arial" w:hAnsi="Arial" w:cs="Arial"/>
          <w:iCs/>
          <w:sz w:val="24"/>
          <w:szCs w:val="24"/>
        </w:rPr>
        <w:t xml:space="preserve">“a filiação socioafetiva é a real paternidade do afeto e da solidariedade: são gestos de amor que registram a </w:t>
      </w:r>
      <w:proofErr w:type="spellStart"/>
      <w:r w:rsidRPr="00B52F02">
        <w:rPr>
          <w:rFonts w:ascii="Arial" w:hAnsi="Arial" w:cs="Arial"/>
          <w:iCs/>
          <w:sz w:val="24"/>
          <w:szCs w:val="24"/>
        </w:rPr>
        <w:t>colidência</w:t>
      </w:r>
      <w:proofErr w:type="spellEnd"/>
      <w:r w:rsidRPr="00B52F02">
        <w:rPr>
          <w:rFonts w:ascii="Arial" w:hAnsi="Arial" w:cs="Arial"/>
          <w:iCs/>
          <w:sz w:val="24"/>
          <w:szCs w:val="24"/>
        </w:rPr>
        <w:t xml:space="preserve"> de interesses entre o filho registral e o seu pai de afeto”.</w:t>
      </w:r>
      <w:r w:rsidRPr="00B52F02">
        <w:rPr>
          <w:rFonts w:ascii="Arial" w:hAnsi="Arial" w:cs="Arial"/>
          <w:sz w:val="24"/>
          <w:szCs w:val="24"/>
        </w:rPr>
        <w:t xml:space="preserve"> </w:t>
      </w:r>
    </w:p>
    <w:p w:rsidR="0095465E" w:rsidRPr="00B52F02" w:rsidRDefault="0095465E" w:rsidP="008A5963">
      <w:pPr>
        <w:tabs>
          <w:tab w:val="left" w:pos="5445"/>
        </w:tabs>
        <w:spacing w:after="0" w:line="360" w:lineRule="auto"/>
        <w:jc w:val="both"/>
        <w:rPr>
          <w:rFonts w:ascii="Arial" w:hAnsi="Arial" w:cs="Arial"/>
          <w:sz w:val="24"/>
          <w:szCs w:val="24"/>
        </w:rPr>
      </w:pPr>
      <w:r w:rsidRPr="00B52F02">
        <w:rPr>
          <w:rFonts w:ascii="Arial" w:hAnsi="Arial" w:cs="Arial"/>
          <w:sz w:val="24"/>
          <w:szCs w:val="24"/>
        </w:rPr>
        <w:t xml:space="preserve">         </w:t>
      </w:r>
      <w:r w:rsidR="008A5963" w:rsidRPr="00B52F02">
        <w:rPr>
          <w:rFonts w:ascii="Arial" w:hAnsi="Arial" w:cs="Arial"/>
          <w:sz w:val="24"/>
          <w:szCs w:val="24"/>
        </w:rPr>
        <w:t xml:space="preserve">Para </w:t>
      </w:r>
      <w:r w:rsidRPr="00B52F02">
        <w:rPr>
          <w:rFonts w:ascii="Arial" w:hAnsi="Arial" w:cs="Arial"/>
          <w:sz w:val="24"/>
          <w:szCs w:val="24"/>
        </w:rPr>
        <w:t>CASSETTARI</w:t>
      </w:r>
      <w:r w:rsidR="008A5963" w:rsidRPr="00B52F02">
        <w:rPr>
          <w:rFonts w:ascii="Arial" w:hAnsi="Arial" w:cs="Arial"/>
          <w:sz w:val="24"/>
          <w:szCs w:val="24"/>
        </w:rPr>
        <w:t xml:space="preserve"> (2014, p. 77), a paternidade socioafetiva: </w:t>
      </w:r>
    </w:p>
    <w:p w:rsidR="008A5963" w:rsidRPr="00B52F02" w:rsidRDefault="008A5963" w:rsidP="0095465E">
      <w:pPr>
        <w:tabs>
          <w:tab w:val="left" w:pos="5445"/>
        </w:tabs>
        <w:spacing w:after="0" w:line="240" w:lineRule="auto"/>
        <w:ind w:left="2268"/>
        <w:jc w:val="both"/>
        <w:rPr>
          <w:rFonts w:ascii="Arial" w:hAnsi="Arial" w:cs="Arial"/>
          <w:sz w:val="24"/>
          <w:szCs w:val="24"/>
        </w:rPr>
      </w:pPr>
      <w:r w:rsidRPr="00B52F02">
        <w:rPr>
          <w:rFonts w:ascii="Arial" w:hAnsi="Arial" w:cs="Arial"/>
          <w:sz w:val="24"/>
          <w:szCs w:val="24"/>
        </w:rPr>
        <w:t xml:space="preserve">Configura-se também na adoção, na reprodução medicamente assistida </w:t>
      </w:r>
      <w:proofErr w:type="spellStart"/>
      <w:r w:rsidRPr="00B52F02">
        <w:rPr>
          <w:rFonts w:ascii="Arial" w:hAnsi="Arial" w:cs="Arial"/>
          <w:sz w:val="24"/>
          <w:szCs w:val="24"/>
        </w:rPr>
        <w:t>heteróloga</w:t>
      </w:r>
      <w:proofErr w:type="spellEnd"/>
      <w:r w:rsidRPr="00B52F02">
        <w:rPr>
          <w:rFonts w:ascii="Arial" w:hAnsi="Arial" w:cs="Arial"/>
          <w:sz w:val="24"/>
          <w:szCs w:val="24"/>
        </w:rPr>
        <w:t xml:space="preserve"> e até mesmo na adoção à brasileira, quando uma pessoa, impulsionada pelo afeto, registra e cria filho biológico de outrem como seu, incluindo, todos, no parentesco de outra origem que não consanguínea, consoante o art. 1.593 do Código Civil de 2002</w:t>
      </w:r>
      <w:r w:rsidR="00763CB4" w:rsidRPr="00B52F02">
        <w:rPr>
          <w:rFonts w:ascii="Arial" w:hAnsi="Arial" w:cs="Arial"/>
          <w:sz w:val="24"/>
          <w:szCs w:val="24"/>
        </w:rPr>
        <w:t>:</w:t>
      </w:r>
      <w:r w:rsidR="0095465E" w:rsidRPr="00B52F02">
        <w:rPr>
          <w:rFonts w:ascii="Arial" w:hAnsi="Arial" w:cs="Arial"/>
          <w:sz w:val="24"/>
          <w:szCs w:val="24"/>
        </w:rPr>
        <w:t xml:space="preserve"> </w:t>
      </w:r>
      <w:r w:rsidRPr="00B52F02">
        <w:rPr>
          <w:rFonts w:ascii="Arial" w:hAnsi="Arial" w:cs="Arial"/>
          <w:i/>
          <w:sz w:val="24"/>
          <w:szCs w:val="24"/>
        </w:rPr>
        <w:t>Art. 1.593 - O parentesco é natural ou civil, conforme resulte de consanguinidade ou outra origem.</w:t>
      </w:r>
    </w:p>
    <w:p w:rsidR="0095465E" w:rsidRPr="00B52F02" w:rsidRDefault="0095465E" w:rsidP="0095465E">
      <w:pPr>
        <w:tabs>
          <w:tab w:val="left" w:pos="5445"/>
        </w:tabs>
        <w:spacing w:after="0" w:line="240" w:lineRule="auto"/>
        <w:ind w:left="2268"/>
        <w:jc w:val="both"/>
        <w:rPr>
          <w:rFonts w:ascii="Arial" w:hAnsi="Arial" w:cs="Arial"/>
          <w:sz w:val="24"/>
          <w:szCs w:val="24"/>
        </w:rPr>
      </w:pPr>
    </w:p>
    <w:p w:rsidR="008A5963" w:rsidRPr="00B52F02" w:rsidRDefault="008A5963" w:rsidP="008A5963">
      <w:pPr>
        <w:tabs>
          <w:tab w:val="left" w:pos="5445"/>
        </w:tabs>
        <w:spacing w:after="0" w:line="360" w:lineRule="auto"/>
        <w:jc w:val="both"/>
        <w:rPr>
          <w:rFonts w:ascii="Arial" w:hAnsi="Arial" w:cs="Arial"/>
          <w:sz w:val="24"/>
          <w:szCs w:val="24"/>
        </w:rPr>
      </w:pPr>
      <w:r w:rsidRPr="00B52F02">
        <w:rPr>
          <w:rFonts w:ascii="Arial" w:hAnsi="Arial" w:cs="Arial"/>
          <w:color w:val="FF0000"/>
          <w:sz w:val="24"/>
          <w:szCs w:val="24"/>
        </w:rPr>
        <w:t xml:space="preserve">       </w:t>
      </w:r>
      <w:r w:rsidR="0095465E" w:rsidRPr="00B52F02">
        <w:rPr>
          <w:rFonts w:ascii="Arial" w:hAnsi="Arial" w:cs="Arial"/>
          <w:sz w:val="24"/>
          <w:szCs w:val="24"/>
        </w:rPr>
        <w:t>Com isso,</w:t>
      </w:r>
      <w:r w:rsidRPr="00B52F02">
        <w:rPr>
          <w:rFonts w:ascii="Arial" w:hAnsi="Arial" w:cs="Arial"/>
          <w:sz w:val="24"/>
          <w:szCs w:val="24"/>
        </w:rPr>
        <w:t xml:space="preserve"> </w:t>
      </w:r>
      <w:r w:rsidR="0095465E" w:rsidRPr="00B52F02">
        <w:rPr>
          <w:rFonts w:ascii="Arial" w:hAnsi="Arial" w:cs="Arial"/>
          <w:sz w:val="24"/>
          <w:szCs w:val="24"/>
        </w:rPr>
        <w:t>p</w:t>
      </w:r>
      <w:r w:rsidRPr="00B52F02">
        <w:rPr>
          <w:rFonts w:ascii="Arial" w:hAnsi="Arial" w:cs="Arial"/>
          <w:sz w:val="24"/>
          <w:szCs w:val="24"/>
        </w:rPr>
        <w:t xml:space="preserve">or permitir outra origem de parentesco, o art. 1.593 autoriza que se reconheça a </w:t>
      </w:r>
      <w:proofErr w:type="spellStart"/>
      <w:r w:rsidRPr="00B52F02">
        <w:rPr>
          <w:rFonts w:ascii="Arial" w:hAnsi="Arial" w:cs="Arial"/>
          <w:sz w:val="24"/>
          <w:szCs w:val="24"/>
        </w:rPr>
        <w:t>parentalidade</w:t>
      </w:r>
      <w:proofErr w:type="spellEnd"/>
      <w:r w:rsidRPr="00B52F02">
        <w:rPr>
          <w:rFonts w:ascii="Arial" w:hAnsi="Arial" w:cs="Arial"/>
          <w:sz w:val="24"/>
          <w:szCs w:val="24"/>
        </w:rPr>
        <w:t xml:space="preserve"> </w:t>
      </w:r>
      <w:proofErr w:type="spellStart"/>
      <w:r w:rsidRPr="00B52F02">
        <w:rPr>
          <w:rFonts w:ascii="Arial" w:hAnsi="Arial" w:cs="Arial"/>
          <w:sz w:val="24"/>
          <w:szCs w:val="24"/>
        </w:rPr>
        <w:t>socioafetiva</w:t>
      </w:r>
      <w:proofErr w:type="spellEnd"/>
      <w:r w:rsidRPr="00B52F02">
        <w:rPr>
          <w:rFonts w:ascii="Arial" w:hAnsi="Arial" w:cs="Arial"/>
          <w:sz w:val="24"/>
          <w:szCs w:val="24"/>
        </w:rPr>
        <w:t xml:space="preserve"> como forma de parentesco, consoante o que se pode observar no Enunciado 256 do CJF: </w:t>
      </w:r>
    </w:p>
    <w:p w:rsidR="008A5963" w:rsidRPr="00B52F02" w:rsidRDefault="008A5963" w:rsidP="008A5963">
      <w:pPr>
        <w:tabs>
          <w:tab w:val="left" w:pos="5445"/>
        </w:tabs>
        <w:spacing w:after="0" w:line="360" w:lineRule="auto"/>
        <w:jc w:val="both"/>
        <w:rPr>
          <w:rFonts w:ascii="Arial" w:hAnsi="Arial" w:cs="Arial"/>
          <w:color w:val="000000"/>
          <w:sz w:val="24"/>
          <w:szCs w:val="24"/>
        </w:rPr>
      </w:pPr>
      <w:r w:rsidRPr="00B52F02">
        <w:rPr>
          <w:rFonts w:ascii="Arial" w:hAnsi="Arial" w:cs="Arial"/>
          <w:color w:val="000000"/>
          <w:sz w:val="24"/>
          <w:szCs w:val="24"/>
        </w:rPr>
        <w:t xml:space="preserve">        Enunciado 256 do CJF – art. 1.593. A posse do estado de filho (</w:t>
      </w:r>
      <w:proofErr w:type="spellStart"/>
      <w:r w:rsidRPr="00B52F02">
        <w:rPr>
          <w:rFonts w:ascii="Arial" w:hAnsi="Arial" w:cs="Arial"/>
          <w:color w:val="000000"/>
          <w:sz w:val="24"/>
          <w:szCs w:val="24"/>
        </w:rPr>
        <w:t>parentalidade</w:t>
      </w:r>
      <w:proofErr w:type="spellEnd"/>
      <w:r w:rsidRPr="00B52F02">
        <w:rPr>
          <w:rFonts w:ascii="Arial" w:hAnsi="Arial" w:cs="Arial"/>
          <w:color w:val="000000"/>
          <w:sz w:val="24"/>
          <w:szCs w:val="24"/>
        </w:rPr>
        <w:t xml:space="preserve"> </w:t>
      </w:r>
      <w:proofErr w:type="spellStart"/>
      <w:r w:rsidRPr="00B52F02">
        <w:rPr>
          <w:rFonts w:ascii="Arial" w:hAnsi="Arial" w:cs="Arial"/>
          <w:color w:val="000000"/>
          <w:sz w:val="24"/>
          <w:szCs w:val="24"/>
        </w:rPr>
        <w:t>socioafetiva</w:t>
      </w:r>
      <w:proofErr w:type="spellEnd"/>
      <w:r w:rsidRPr="00B52F02">
        <w:rPr>
          <w:rFonts w:ascii="Arial" w:hAnsi="Arial" w:cs="Arial"/>
          <w:color w:val="000000"/>
          <w:sz w:val="24"/>
          <w:szCs w:val="24"/>
        </w:rPr>
        <w:t>) constitui modalidade de parentesco civil.</w:t>
      </w:r>
    </w:p>
    <w:p w:rsidR="008A5963" w:rsidRPr="00B52F02" w:rsidRDefault="008A5963" w:rsidP="0095465E">
      <w:pPr>
        <w:tabs>
          <w:tab w:val="left" w:pos="5445"/>
        </w:tabs>
        <w:spacing w:after="0" w:line="240" w:lineRule="auto"/>
        <w:ind w:left="2268"/>
        <w:jc w:val="both"/>
        <w:rPr>
          <w:rFonts w:ascii="Arial" w:hAnsi="Arial" w:cs="Arial"/>
          <w:sz w:val="24"/>
          <w:szCs w:val="24"/>
        </w:rPr>
      </w:pPr>
      <w:r w:rsidRPr="00B52F02">
        <w:rPr>
          <w:rFonts w:ascii="Arial" w:hAnsi="Arial" w:cs="Arial"/>
          <w:b/>
          <w:bCs/>
          <w:sz w:val="24"/>
          <w:szCs w:val="24"/>
        </w:rPr>
        <w:t xml:space="preserve">Enunciado - </w:t>
      </w:r>
      <w:r w:rsidRPr="00B52F02">
        <w:rPr>
          <w:rFonts w:ascii="Arial" w:hAnsi="Arial" w:cs="Arial"/>
          <w:sz w:val="24"/>
          <w:szCs w:val="24"/>
        </w:rPr>
        <w:t xml:space="preserve">O Código Civil reconhece, no art. 1.593, outras espécies de parentesco civil além daquele decorrente da adoção, acolhendo, assim, a noção de que há também parentesco civil no vínculo parental proveniente quer das técnicas de reprodução assistida </w:t>
      </w:r>
      <w:proofErr w:type="spellStart"/>
      <w:r w:rsidRPr="00B52F02">
        <w:rPr>
          <w:rFonts w:ascii="Arial" w:hAnsi="Arial" w:cs="Arial"/>
          <w:sz w:val="24"/>
          <w:szCs w:val="24"/>
        </w:rPr>
        <w:t>heteróloga</w:t>
      </w:r>
      <w:proofErr w:type="spellEnd"/>
      <w:r w:rsidRPr="00B52F02">
        <w:rPr>
          <w:rFonts w:ascii="Arial" w:hAnsi="Arial" w:cs="Arial"/>
          <w:sz w:val="24"/>
          <w:szCs w:val="24"/>
        </w:rPr>
        <w:t xml:space="preserve"> relativamente ao pai (ou mãe) que não contribuiu com seu material fecundante, quer da paternidade socioafetiva, fundada na posse do estado de filho.</w:t>
      </w:r>
    </w:p>
    <w:p w:rsidR="008A5963" w:rsidRPr="00B52F02" w:rsidRDefault="008A5963" w:rsidP="0095465E">
      <w:pPr>
        <w:tabs>
          <w:tab w:val="left" w:pos="5445"/>
        </w:tabs>
        <w:spacing w:after="0" w:line="240" w:lineRule="auto"/>
        <w:ind w:left="2268"/>
        <w:jc w:val="both"/>
        <w:rPr>
          <w:rFonts w:ascii="Arial" w:hAnsi="Arial" w:cs="Arial"/>
          <w:b/>
          <w:bCs/>
          <w:sz w:val="24"/>
          <w:szCs w:val="24"/>
        </w:rPr>
      </w:pPr>
    </w:p>
    <w:p w:rsidR="008A5963" w:rsidRPr="00B52F02" w:rsidRDefault="008A5963" w:rsidP="008A5963">
      <w:pPr>
        <w:spacing w:after="0" w:line="360" w:lineRule="auto"/>
        <w:jc w:val="both"/>
        <w:rPr>
          <w:rFonts w:ascii="Arial" w:hAnsi="Arial" w:cs="Arial"/>
          <w:color w:val="000000"/>
          <w:sz w:val="24"/>
          <w:szCs w:val="24"/>
        </w:rPr>
      </w:pPr>
      <w:r w:rsidRPr="00B52F02">
        <w:rPr>
          <w:rFonts w:ascii="Arial" w:hAnsi="Arial" w:cs="Arial"/>
          <w:color w:val="000000"/>
          <w:sz w:val="24"/>
          <w:szCs w:val="24"/>
        </w:rPr>
        <w:t xml:space="preserve">        O art. 1.593 do CC/2002, acima citado que apresenta as espécies de parentesco, define-o como natural ou civil e esclarece que ele pode resultar da consanguinidade ou de outra origem. E, caso seja comprovada, entendemos que </w:t>
      </w:r>
      <w:r w:rsidRPr="00B52F02">
        <w:rPr>
          <w:rFonts w:ascii="Arial" w:hAnsi="Arial" w:cs="Arial"/>
          <w:color w:val="000000"/>
          <w:sz w:val="24"/>
          <w:szCs w:val="24"/>
        </w:rPr>
        <w:lastRenderedPageBreak/>
        <w:t xml:space="preserve">os filhos </w:t>
      </w:r>
      <w:proofErr w:type="spellStart"/>
      <w:r w:rsidRPr="00B52F02">
        <w:rPr>
          <w:rFonts w:ascii="Arial" w:hAnsi="Arial" w:cs="Arial"/>
          <w:color w:val="000000"/>
          <w:sz w:val="24"/>
          <w:szCs w:val="24"/>
        </w:rPr>
        <w:t>socioafetivos</w:t>
      </w:r>
      <w:proofErr w:type="spellEnd"/>
      <w:r w:rsidRPr="00B52F02">
        <w:rPr>
          <w:rFonts w:ascii="Arial" w:hAnsi="Arial" w:cs="Arial"/>
          <w:color w:val="000000"/>
          <w:sz w:val="24"/>
          <w:szCs w:val="24"/>
        </w:rPr>
        <w:t xml:space="preserve"> deverão ter os mesmos direitos dos biológicos, em razão da igualdade prevista em nossa Constituição. </w:t>
      </w:r>
    </w:p>
    <w:p w:rsidR="008A5963" w:rsidRPr="00B52F02" w:rsidRDefault="008A5963" w:rsidP="008A5963">
      <w:pPr>
        <w:spacing w:after="0" w:line="360" w:lineRule="auto"/>
        <w:jc w:val="both"/>
        <w:rPr>
          <w:rFonts w:ascii="Arial" w:hAnsi="Arial" w:cs="Arial"/>
          <w:sz w:val="24"/>
          <w:szCs w:val="24"/>
        </w:rPr>
      </w:pPr>
      <w:r w:rsidRPr="00B52F02">
        <w:rPr>
          <w:rFonts w:ascii="Arial" w:hAnsi="Arial" w:cs="Arial"/>
          <w:color w:val="000000"/>
          <w:sz w:val="24"/>
          <w:szCs w:val="24"/>
        </w:rPr>
        <w:t xml:space="preserve">        Neste tocante cita-se </w:t>
      </w:r>
      <w:r w:rsidR="004B3FB1" w:rsidRPr="00D12B34">
        <w:rPr>
          <w:rFonts w:ascii="Arial" w:hAnsi="Arial" w:cs="Arial"/>
          <w:color w:val="000000" w:themeColor="text1"/>
          <w:sz w:val="24"/>
          <w:szCs w:val="24"/>
        </w:rPr>
        <w:t>SILVA</w:t>
      </w:r>
      <w:r w:rsidRPr="00D12B34">
        <w:rPr>
          <w:rFonts w:ascii="Arial" w:hAnsi="Arial" w:cs="Arial"/>
          <w:color w:val="000000" w:themeColor="text1"/>
          <w:sz w:val="24"/>
          <w:szCs w:val="24"/>
        </w:rPr>
        <w:t xml:space="preserve"> (2000), </w:t>
      </w:r>
      <w:r w:rsidRPr="00B52F02">
        <w:rPr>
          <w:rFonts w:ascii="Arial" w:hAnsi="Arial" w:cs="Arial"/>
          <w:color w:val="000000"/>
          <w:sz w:val="24"/>
          <w:szCs w:val="24"/>
        </w:rPr>
        <w:t>ao aduzir que o Art. 227, §</w:t>
      </w:r>
      <w:r w:rsidR="00E176EC">
        <w:rPr>
          <w:rFonts w:ascii="Arial" w:hAnsi="Arial" w:cs="Arial"/>
          <w:color w:val="000000"/>
          <w:sz w:val="24"/>
          <w:szCs w:val="24"/>
        </w:rPr>
        <w:t xml:space="preserve"> </w:t>
      </w:r>
      <w:r w:rsidRPr="00B52F02">
        <w:rPr>
          <w:rFonts w:ascii="Arial" w:hAnsi="Arial" w:cs="Arial"/>
          <w:color w:val="000000"/>
          <w:sz w:val="24"/>
          <w:szCs w:val="24"/>
        </w:rPr>
        <w:t xml:space="preserve">6º da CF, inovou as regras de filiação, reconhecendo a igualdade de direitos e qualificações para os filhos, havidos ou não da relação de casamento, ou por adoção, proibindo assim qualquer tipo de designações discriminatórias a ela relativas, banindo da legislação civil expressões como filhos legítimos, naturais, adotados, </w:t>
      </w:r>
      <w:r w:rsidRPr="00B52F02">
        <w:rPr>
          <w:rFonts w:ascii="Arial" w:hAnsi="Arial" w:cs="Arial"/>
          <w:sz w:val="24"/>
          <w:szCs w:val="24"/>
        </w:rPr>
        <w:t>adulterinos ou incestuosos.</w:t>
      </w:r>
    </w:p>
    <w:p w:rsidR="008A5963" w:rsidRPr="00B52F02" w:rsidRDefault="008A5963" w:rsidP="00E12865">
      <w:pPr>
        <w:spacing w:after="0" w:line="240" w:lineRule="auto"/>
        <w:ind w:left="2268"/>
        <w:jc w:val="both"/>
        <w:rPr>
          <w:rFonts w:ascii="Arial" w:hAnsi="Arial" w:cs="Arial"/>
          <w:sz w:val="24"/>
          <w:szCs w:val="24"/>
        </w:rPr>
      </w:pPr>
      <w:r w:rsidRPr="00B52F02">
        <w:rPr>
          <w:rFonts w:ascii="Arial" w:hAnsi="Arial" w:cs="Arial"/>
          <w:b/>
          <w:bCs/>
          <w:sz w:val="24"/>
          <w:szCs w:val="24"/>
        </w:rPr>
        <w:t>Art. 227.</w:t>
      </w:r>
      <w:r w:rsidRPr="00B52F02">
        <w:rPr>
          <w:rFonts w:ascii="Arial" w:hAnsi="Arial" w:cs="Arial"/>
          <w:sz w:val="24"/>
          <w:szCs w:val="24"/>
        </w:rPr>
        <w:t>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 (Redação dada Pela Emenda Constitucional nº 65, de 2010).</w:t>
      </w:r>
    </w:p>
    <w:p w:rsidR="008A5963" w:rsidRPr="00B52F02" w:rsidRDefault="008A5963" w:rsidP="00E12865">
      <w:pPr>
        <w:spacing w:after="0" w:line="240" w:lineRule="auto"/>
        <w:ind w:left="2268"/>
        <w:jc w:val="both"/>
        <w:rPr>
          <w:rFonts w:ascii="Arial" w:hAnsi="Arial" w:cs="Arial"/>
          <w:sz w:val="24"/>
          <w:szCs w:val="24"/>
        </w:rPr>
      </w:pPr>
    </w:p>
    <w:p w:rsidR="008A5963" w:rsidRPr="00B52F02" w:rsidRDefault="008A5963" w:rsidP="00E12865">
      <w:pPr>
        <w:spacing w:after="0" w:line="240" w:lineRule="auto"/>
        <w:ind w:left="2268"/>
        <w:jc w:val="both"/>
        <w:rPr>
          <w:rFonts w:ascii="Arial" w:hAnsi="Arial" w:cs="Arial"/>
          <w:sz w:val="24"/>
          <w:szCs w:val="24"/>
        </w:rPr>
      </w:pPr>
      <w:r w:rsidRPr="00B52F02">
        <w:rPr>
          <w:rFonts w:ascii="Arial" w:hAnsi="Arial" w:cs="Arial"/>
          <w:b/>
          <w:bCs/>
          <w:sz w:val="24"/>
          <w:szCs w:val="24"/>
        </w:rPr>
        <w:t>§ 6º</w:t>
      </w:r>
      <w:r w:rsidRPr="00B52F02">
        <w:rPr>
          <w:rFonts w:ascii="Arial" w:hAnsi="Arial" w:cs="Arial"/>
          <w:sz w:val="24"/>
          <w:szCs w:val="24"/>
        </w:rPr>
        <w:t> Os filhos, havidos ou não da relação do   casamento, ou por adoção, terão os mesmos direitos e qualificações, proibidas quaisquer designações discriminatórias relativas à filiação.</w:t>
      </w:r>
    </w:p>
    <w:p w:rsidR="00E12865" w:rsidRPr="00B52F02" w:rsidRDefault="00E12865" w:rsidP="00E12865">
      <w:pPr>
        <w:spacing w:after="0" w:line="240" w:lineRule="auto"/>
        <w:ind w:left="2268"/>
        <w:jc w:val="both"/>
        <w:rPr>
          <w:rFonts w:ascii="Arial" w:hAnsi="Arial" w:cs="Arial"/>
          <w:sz w:val="24"/>
          <w:szCs w:val="24"/>
        </w:rPr>
      </w:pPr>
    </w:p>
    <w:p w:rsidR="008A5963" w:rsidRPr="00B52F02" w:rsidRDefault="008A5963" w:rsidP="008A5963">
      <w:pPr>
        <w:spacing w:after="0" w:line="360" w:lineRule="auto"/>
        <w:jc w:val="both"/>
        <w:rPr>
          <w:rFonts w:ascii="Arial" w:hAnsi="Arial" w:cs="Arial"/>
          <w:color w:val="000000"/>
          <w:sz w:val="24"/>
          <w:szCs w:val="24"/>
        </w:rPr>
      </w:pPr>
      <w:r w:rsidRPr="00B52F02">
        <w:rPr>
          <w:rFonts w:ascii="Arial" w:hAnsi="Arial" w:cs="Arial"/>
          <w:color w:val="000000"/>
          <w:sz w:val="24"/>
          <w:szCs w:val="24"/>
        </w:rPr>
        <w:t xml:space="preserve">        Há, contudo, entendimento jurisprudencial sobre a possibilidade de reconhecimento da paternidade socioafetiva se o filho de criação e o pai socioafetivo convivem sob o mesmo teto, como se filho e pai biológico fossem; sendo reconhecido direito ao filho de criação, baseado na afetividade, na interdependência. “É por isso que a família moderna é sempre afetividade, já que é um grupo social unido pela convivência efetiva, e que transformou o afeto numa categoria jurídica, por ser um fato gerador de efeitos jurídico”. (CASSETTARI, 2014, p. 28).</w:t>
      </w:r>
    </w:p>
    <w:p w:rsidR="008A5963" w:rsidRPr="00B52F02" w:rsidRDefault="008A5963" w:rsidP="008A5963">
      <w:pPr>
        <w:spacing w:after="0" w:line="360" w:lineRule="auto"/>
        <w:jc w:val="both"/>
        <w:rPr>
          <w:rFonts w:ascii="Arial" w:hAnsi="Arial" w:cs="Arial"/>
          <w:color w:val="000000"/>
          <w:sz w:val="24"/>
          <w:szCs w:val="24"/>
        </w:rPr>
      </w:pPr>
      <w:r w:rsidRPr="00B52F02">
        <w:rPr>
          <w:rFonts w:ascii="Arial" w:hAnsi="Arial" w:cs="Arial"/>
          <w:color w:val="000000"/>
          <w:sz w:val="24"/>
          <w:szCs w:val="24"/>
        </w:rPr>
        <w:t xml:space="preserve">        A filiação fundada no vínculo afetivo não conseguiria ficar desprotegida. Se presentes os requisitos que propiciam a sua comprovação, os efeitos jurídicos dela decorrentes devem ocorrer igualmente como qualquer outra espécie de filiação.</w:t>
      </w:r>
    </w:p>
    <w:p w:rsidR="008A5963" w:rsidRPr="00B52F02" w:rsidRDefault="008A5963" w:rsidP="008A5963">
      <w:pPr>
        <w:spacing w:after="0" w:line="360" w:lineRule="auto"/>
        <w:jc w:val="both"/>
        <w:rPr>
          <w:rFonts w:ascii="Arial" w:hAnsi="Arial" w:cs="Arial"/>
          <w:color w:val="000000"/>
          <w:sz w:val="24"/>
          <w:szCs w:val="24"/>
        </w:rPr>
      </w:pPr>
      <w:r w:rsidRPr="00B52F02">
        <w:rPr>
          <w:rFonts w:ascii="Arial" w:hAnsi="Arial" w:cs="Arial"/>
          <w:color w:val="000000"/>
          <w:sz w:val="24"/>
          <w:szCs w:val="24"/>
        </w:rPr>
        <w:t xml:space="preserve">       O primeiro requisito indispensável para a caracterização da paternidade socioafetiva são os laços de afetividade, pois sem eles, justamente com os laços amorosos, uma família não pode ser constituída em sua perfeita harmonia, uma </w:t>
      </w:r>
      <w:r w:rsidRPr="00B52F02">
        <w:rPr>
          <w:rFonts w:ascii="Arial" w:hAnsi="Arial" w:cs="Arial"/>
          <w:color w:val="000000"/>
          <w:sz w:val="24"/>
          <w:szCs w:val="24"/>
        </w:rPr>
        <w:lastRenderedPageBreak/>
        <w:t>vez que o parentesco socioafetivo está baseado numa relação de afeto e amor gerada pela conivência.</w:t>
      </w:r>
    </w:p>
    <w:p w:rsidR="008A5963" w:rsidRPr="00B52F02" w:rsidRDefault="008A5963" w:rsidP="008A5963">
      <w:pPr>
        <w:spacing w:after="0" w:line="360" w:lineRule="auto"/>
        <w:jc w:val="both"/>
        <w:rPr>
          <w:rFonts w:ascii="Arial" w:hAnsi="Arial" w:cs="Arial"/>
          <w:color w:val="000000"/>
          <w:sz w:val="24"/>
          <w:szCs w:val="24"/>
        </w:rPr>
      </w:pPr>
      <w:r w:rsidRPr="00B52F02">
        <w:rPr>
          <w:rFonts w:ascii="Arial" w:hAnsi="Arial" w:cs="Arial"/>
          <w:color w:val="000000"/>
          <w:sz w:val="24"/>
          <w:szCs w:val="24"/>
        </w:rPr>
        <w:t xml:space="preserve">        Os laços de afetividade devem, portanto, ser o “alicerce basilar” para revolver as questões existenciais envolvendo as relações entre as pessoas sem vínculo consanguíneo que convivem, consideram e comportam como pais e filhos. </w:t>
      </w:r>
      <w:proofErr w:type="spellStart"/>
      <w:r w:rsidRPr="00B52F02">
        <w:rPr>
          <w:rFonts w:ascii="Arial" w:hAnsi="Arial" w:cs="Arial"/>
          <w:color w:val="000000"/>
          <w:sz w:val="24"/>
          <w:szCs w:val="24"/>
        </w:rPr>
        <w:t>Ruzyk</w:t>
      </w:r>
      <w:proofErr w:type="spellEnd"/>
      <w:r w:rsidRPr="00B52F02">
        <w:rPr>
          <w:rFonts w:ascii="Arial" w:hAnsi="Arial" w:cs="Arial"/>
          <w:color w:val="000000"/>
          <w:sz w:val="24"/>
          <w:szCs w:val="24"/>
        </w:rPr>
        <w:t xml:space="preserve"> (2005, p. 180), em consonância com e entendimento acima, explica que “entidade familiar é composta pelo parentesco e pela convivência, que estará baseada no vínculo afetivo”</w:t>
      </w:r>
    </w:p>
    <w:p w:rsidR="008A5963" w:rsidRPr="00B52F02" w:rsidRDefault="008A5963" w:rsidP="008A5963">
      <w:pPr>
        <w:spacing w:after="0" w:line="360" w:lineRule="auto"/>
        <w:jc w:val="both"/>
        <w:rPr>
          <w:rFonts w:ascii="Arial" w:hAnsi="Arial" w:cs="Arial"/>
          <w:color w:val="000000"/>
          <w:sz w:val="24"/>
          <w:szCs w:val="24"/>
        </w:rPr>
      </w:pPr>
      <w:r w:rsidRPr="00B52F02">
        <w:rPr>
          <w:rFonts w:ascii="Arial" w:hAnsi="Arial" w:cs="Arial"/>
          <w:color w:val="000000"/>
          <w:sz w:val="24"/>
          <w:szCs w:val="24"/>
        </w:rPr>
        <w:t xml:space="preserve">        Já o segundo requisito, também indispensável para tal caracterização é o tempo de conivência, pois conforme </w:t>
      </w:r>
      <w:proofErr w:type="spellStart"/>
      <w:r w:rsidRPr="00B52F02">
        <w:rPr>
          <w:rFonts w:ascii="Arial" w:hAnsi="Arial" w:cs="Arial"/>
          <w:color w:val="000000"/>
          <w:sz w:val="24"/>
          <w:szCs w:val="24"/>
        </w:rPr>
        <w:t>Cassettari</w:t>
      </w:r>
      <w:proofErr w:type="spellEnd"/>
      <w:r w:rsidRPr="00B52F02">
        <w:rPr>
          <w:rFonts w:ascii="Arial" w:hAnsi="Arial" w:cs="Arial"/>
          <w:color w:val="000000"/>
          <w:sz w:val="24"/>
          <w:szCs w:val="24"/>
        </w:rPr>
        <w:t xml:space="preserve"> (2014), a conivência é o que faz nascer o carinho, o afeto e a cumplicidade nas relações humanas, motivo pelo qual há que se ter a prova de que afeto existe como algum tempo de conivência. Na conivência familiar em que se estabelece vínculo sólido de afetividade entre pais e filhos, um dos indícios da sua ocorrência será a guarda fática exercida pelo genitor</w:t>
      </w:r>
      <w:r w:rsidR="00C17F79">
        <w:rPr>
          <w:rFonts w:ascii="Arial" w:hAnsi="Arial" w:cs="Arial"/>
          <w:color w:val="000000"/>
          <w:sz w:val="24"/>
          <w:szCs w:val="24"/>
        </w:rPr>
        <w:t xml:space="preserve"> </w:t>
      </w:r>
      <w:r w:rsidRPr="00B52F02">
        <w:rPr>
          <w:rFonts w:ascii="Arial" w:hAnsi="Arial" w:cs="Arial"/>
          <w:color w:val="000000"/>
          <w:sz w:val="24"/>
          <w:szCs w:val="24"/>
        </w:rPr>
        <w:t xml:space="preserve">(a). No entanto, cumpre ressaltar que a guarda é um mero indicio, </w:t>
      </w:r>
      <w:r w:rsidR="00C17F79" w:rsidRPr="00B52F02">
        <w:rPr>
          <w:rFonts w:ascii="Arial" w:hAnsi="Arial" w:cs="Arial"/>
          <w:color w:val="000000"/>
          <w:sz w:val="24"/>
          <w:szCs w:val="24"/>
        </w:rPr>
        <w:t>pois,</w:t>
      </w:r>
      <w:r w:rsidRPr="00B52F02">
        <w:rPr>
          <w:rFonts w:ascii="Arial" w:hAnsi="Arial" w:cs="Arial"/>
          <w:color w:val="000000"/>
          <w:sz w:val="24"/>
          <w:szCs w:val="24"/>
        </w:rPr>
        <w:t xml:space="preserve"> a sua simples existência sem a ocorrência da solidez, do vínculo afetivo, não pode enseja a socioafetividade.</w:t>
      </w:r>
    </w:p>
    <w:p w:rsidR="008A5963" w:rsidRPr="00B52F02" w:rsidRDefault="008A5963" w:rsidP="008A5963">
      <w:pPr>
        <w:spacing w:after="0" w:line="360" w:lineRule="auto"/>
        <w:jc w:val="both"/>
        <w:rPr>
          <w:rFonts w:ascii="Arial" w:hAnsi="Arial" w:cs="Arial"/>
          <w:color w:val="000000"/>
          <w:sz w:val="24"/>
          <w:szCs w:val="24"/>
        </w:rPr>
      </w:pPr>
      <w:r w:rsidRPr="00B52F02">
        <w:rPr>
          <w:rFonts w:ascii="Arial" w:hAnsi="Arial" w:cs="Arial"/>
          <w:color w:val="000000"/>
          <w:sz w:val="24"/>
          <w:szCs w:val="24"/>
        </w:rPr>
        <w:t xml:space="preserve">        A terceira, e última condição, tão indispensável quanto as outras é a solidariedade, também conhecida como reciprocidade, interpendência, e até mesmo companheirismo. Solidariedade esta que une pais e filhos </w:t>
      </w:r>
      <w:proofErr w:type="spellStart"/>
      <w:r w:rsidRPr="00B52F02">
        <w:rPr>
          <w:rFonts w:ascii="Arial" w:hAnsi="Arial" w:cs="Arial"/>
          <w:color w:val="000000"/>
          <w:sz w:val="24"/>
          <w:szCs w:val="24"/>
        </w:rPr>
        <w:t>socioafetivos</w:t>
      </w:r>
      <w:proofErr w:type="spellEnd"/>
      <w:r w:rsidRPr="00B52F02">
        <w:rPr>
          <w:rFonts w:ascii="Arial" w:hAnsi="Arial" w:cs="Arial"/>
          <w:color w:val="000000"/>
          <w:sz w:val="24"/>
          <w:szCs w:val="24"/>
        </w:rPr>
        <w:t xml:space="preserve"> ou biológico em prol de um sentimento de proteção, de cuidados mútuos, de confiança, enfim de afetividade, tudo isso gerado pela consciência familiar.</w:t>
      </w:r>
    </w:p>
    <w:p w:rsidR="008A5963" w:rsidRPr="00B52F02" w:rsidRDefault="008A5963" w:rsidP="008A5963">
      <w:pPr>
        <w:spacing w:after="0" w:line="360" w:lineRule="auto"/>
        <w:jc w:val="both"/>
        <w:rPr>
          <w:rFonts w:ascii="Arial" w:hAnsi="Arial" w:cs="Arial"/>
          <w:color w:val="000000"/>
          <w:sz w:val="24"/>
          <w:szCs w:val="24"/>
        </w:rPr>
      </w:pPr>
      <w:r w:rsidRPr="00B52F02">
        <w:rPr>
          <w:rFonts w:ascii="Arial" w:hAnsi="Arial" w:cs="Arial"/>
          <w:color w:val="000000"/>
          <w:sz w:val="24"/>
          <w:szCs w:val="24"/>
        </w:rPr>
        <w:t xml:space="preserve">        Dessa forma, reconhecida constitucionalmente, a filiação sociológica é a família afetiva traduzida na efetiva posse do estado de filho, pode-se dizer que o real vinculo relacional entre pai e filho se origina pela vontade de ser pai ou mãe e não simplesmente através de um documento que informa que são seus pais biológicos.</w:t>
      </w:r>
    </w:p>
    <w:p w:rsidR="00E12865" w:rsidRPr="00B52F02" w:rsidRDefault="008A5963" w:rsidP="00E12865">
      <w:pPr>
        <w:spacing w:after="0" w:line="360" w:lineRule="auto"/>
        <w:jc w:val="both"/>
        <w:rPr>
          <w:rFonts w:ascii="Arial" w:hAnsi="Arial" w:cs="Arial"/>
          <w:color w:val="000000"/>
          <w:sz w:val="24"/>
          <w:szCs w:val="24"/>
        </w:rPr>
      </w:pPr>
      <w:r w:rsidRPr="00B52F02">
        <w:rPr>
          <w:rFonts w:ascii="Arial" w:hAnsi="Arial" w:cs="Arial"/>
          <w:color w:val="000000"/>
          <w:sz w:val="24"/>
          <w:szCs w:val="24"/>
        </w:rPr>
        <w:t xml:space="preserve">        O estado de filiação é a capacidade jurídica dessa relação de parentesco (filho/pai), abrangendo um complexo de direito e deveres reciprocamente considerados. Onde houver paternidade juridicamente apreciada haverá estado de filiação, sendo este admitido em relação ao pai registral.</w:t>
      </w:r>
    </w:p>
    <w:p w:rsidR="008A5963" w:rsidRPr="00B52F02" w:rsidRDefault="00E12865" w:rsidP="00E12865">
      <w:pPr>
        <w:spacing w:after="0" w:line="360" w:lineRule="auto"/>
        <w:jc w:val="both"/>
        <w:rPr>
          <w:rFonts w:ascii="Arial" w:hAnsi="Arial" w:cs="Arial"/>
          <w:color w:val="000000"/>
          <w:sz w:val="24"/>
          <w:szCs w:val="24"/>
        </w:rPr>
      </w:pPr>
      <w:r w:rsidRPr="00B52F02">
        <w:rPr>
          <w:rFonts w:ascii="Arial" w:hAnsi="Arial" w:cs="Arial"/>
          <w:color w:val="000000"/>
          <w:sz w:val="24"/>
          <w:szCs w:val="24"/>
        </w:rPr>
        <w:t xml:space="preserve">        </w:t>
      </w:r>
      <w:r w:rsidR="008A5963" w:rsidRPr="00B52F02">
        <w:rPr>
          <w:rFonts w:ascii="Arial" w:hAnsi="Arial" w:cs="Arial"/>
          <w:iCs/>
          <w:sz w:val="24"/>
          <w:szCs w:val="24"/>
        </w:rPr>
        <w:t xml:space="preserve"> A posse do estado de filho se caracteriza através da existência de três elementos: o nome (</w:t>
      </w:r>
      <w:proofErr w:type="spellStart"/>
      <w:r w:rsidR="008A5963" w:rsidRPr="00B52F02">
        <w:rPr>
          <w:rFonts w:ascii="Arial" w:hAnsi="Arial" w:cs="Arial"/>
          <w:iCs/>
          <w:sz w:val="24"/>
          <w:szCs w:val="24"/>
        </w:rPr>
        <w:t>nominatio</w:t>
      </w:r>
      <w:proofErr w:type="spellEnd"/>
      <w:r w:rsidR="008A5963" w:rsidRPr="00B52F02">
        <w:rPr>
          <w:rFonts w:ascii="Arial" w:hAnsi="Arial" w:cs="Arial"/>
          <w:iCs/>
          <w:sz w:val="24"/>
          <w:szCs w:val="24"/>
        </w:rPr>
        <w:t>), o trato (</w:t>
      </w:r>
      <w:proofErr w:type="spellStart"/>
      <w:r w:rsidR="008A5963" w:rsidRPr="00B52F02">
        <w:rPr>
          <w:rFonts w:ascii="Arial" w:hAnsi="Arial" w:cs="Arial"/>
          <w:iCs/>
          <w:sz w:val="24"/>
          <w:szCs w:val="24"/>
        </w:rPr>
        <w:t>tractatus</w:t>
      </w:r>
      <w:proofErr w:type="spellEnd"/>
      <w:r w:rsidR="008A5963" w:rsidRPr="00B52F02">
        <w:rPr>
          <w:rFonts w:ascii="Arial" w:hAnsi="Arial" w:cs="Arial"/>
          <w:iCs/>
          <w:sz w:val="24"/>
          <w:szCs w:val="24"/>
        </w:rPr>
        <w:t>) e a fama (</w:t>
      </w:r>
      <w:proofErr w:type="spellStart"/>
      <w:r w:rsidR="008A5963" w:rsidRPr="00B52F02">
        <w:rPr>
          <w:rFonts w:ascii="Arial" w:hAnsi="Arial" w:cs="Arial"/>
          <w:iCs/>
          <w:sz w:val="24"/>
          <w:szCs w:val="24"/>
        </w:rPr>
        <w:t>reputatio</w:t>
      </w:r>
      <w:proofErr w:type="spellEnd"/>
      <w:r w:rsidR="008A5963" w:rsidRPr="00B52F02">
        <w:rPr>
          <w:rFonts w:ascii="Arial" w:hAnsi="Arial" w:cs="Arial"/>
          <w:iCs/>
          <w:sz w:val="24"/>
          <w:szCs w:val="24"/>
        </w:rPr>
        <w:t>),</w:t>
      </w:r>
    </w:p>
    <w:p w:rsidR="008A5963" w:rsidRPr="00B52F02" w:rsidRDefault="008A5963" w:rsidP="00E12865">
      <w:pPr>
        <w:spacing w:after="0" w:line="240" w:lineRule="auto"/>
        <w:ind w:left="2268"/>
        <w:jc w:val="both"/>
        <w:rPr>
          <w:rFonts w:ascii="Arial" w:hAnsi="Arial" w:cs="Arial"/>
          <w:iCs/>
          <w:sz w:val="24"/>
          <w:szCs w:val="24"/>
        </w:rPr>
      </w:pPr>
      <w:r w:rsidRPr="00B52F02">
        <w:rPr>
          <w:rFonts w:ascii="Arial" w:hAnsi="Arial" w:cs="Arial"/>
          <w:iCs/>
          <w:color w:val="FF0000"/>
          <w:sz w:val="24"/>
          <w:szCs w:val="24"/>
        </w:rPr>
        <w:lastRenderedPageBreak/>
        <w:t>(</w:t>
      </w:r>
      <w:proofErr w:type="gramStart"/>
      <w:r w:rsidRPr="00B52F02">
        <w:rPr>
          <w:rFonts w:ascii="Arial" w:hAnsi="Arial" w:cs="Arial"/>
          <w:iCs/>
          <w:sz w:val="24"/>
          <w:szCs w:val="24"/>
        </w:rPr>
        <w:t>a</w:t>
      </w:r>
      <w:proofErr w:type="gramEnd"/>
      <w:r w:rsidRPr="00B52F02">
        <w:rPr>
          <w:rFonts w:ascii="Arial" w:hAnsi="Arial" w:cs="Arial"/>
          <w:iCs/>
          <w:sz w:val="24"/>
          <w:szCs w:val="24"/>
        </w:rPr>
        <w:t>)</w:t>
      </w:r>
      <w:proofErr w:type="spellStart"/>
      <w:r w:rsidRPr="00B52F02">
        <w:rPr>
          <w:rFonts w:ascii="Arial" w:hAnsi="Arial" w:cs="Arial"/>
          <w:iCs/>
          <w:sz w:val="24"/>
          <w:szCs w:val="24"/>
        </w:rPr>
        <w:t>tractatus</w:t>
      </w:r>
      <w:proofErr w:type="spellEnd"/>
      <w:r w:rsidRPr="00B52F02">
        <w:rPr>
          <w:rFonts w:ascii="Arial" w:hAnsi="Arial" w:cs="Arial"/>
          <w:iCs/>
          <w:sz w:val="24"/>
          <w:szCs w:val="24"/>
        </w:rPr>
        <w:t xml:space="preserve"> - quando o filho é tratado como tal, criado, educado e apresentado como filho pelo pai e pala mãe; (b) </w:t>
      </w:r>
      <w:proofErr w:type="spellStart"/>
      <w:r w:rsidRPr="00B52F02">
        <w:rPr>
          <w:rFonts w:ascii="Arial" w:hAnsi="Arial" w:cs="Arial"/>
          <w:iCs/>
          <w:sz w:val="24"/>
          <w:szCs w:val="24"/>
        </w:rPr>
        <w:t>nominatio</w:t>
      </w:r>
      <w:proofErr w:type="spellEnd"/>
      <w:r w:rsidRPr="00B52F02">
        <w:rPr>
          <w:rFonts w:ascii="Arial" w:hAnsi="Arial" w:cs="Arial"/>
          <w:iCs/>
          <w:sz w:val="24"/>
          <w:szCs w:val="24"/>
        </w:rPr>
        <w:t xml:space="preserve"> – usa o nome da família e assim se apresenta; e (c) </w:t>
      </w:r>
      <w:proofErr w:type="spellStart"/>
      <w:r w:rsidRPr="00B52F02">
        <w:rPr>
          <w:rFonts w:ascii="Arial" w:hAnsi="Arial" w:cs="Arial"/>
          <w:iCs/>
          <w:sz w:val="24"/>
          <w:szCs w:val="24"/>
        </w:rPr>
        <w:t>reputatio</w:t>
      </w:r>
      <w:proofErr w:type="spellEnd"/>
      <w:r w:rsidRPr="00B52F02">
        <w:rPr>
          <w:rFonts w:ascii="Arial" w:hAnsi="Arial" w:cs="Arial"/>
          <w:iCs/>
          <w:sz w:val="24"/>
          <w:szCs w:val="24"/>
        </w:rPr>
        <w:t xml:space="preserve"> – é conhecido pela opinião pública como pertencente à família de seus pais. Trata-se de conferir à aparência os efeitos da verossimilhança que o direito considera satisfatórias (DIAS, 2009, p. 338).</w:t>
      </w:r>
    </w:p>
    <w:p w:rsidR="00E12865" w:rsidRPr="00B52F02" w:rsidRDefault="00E12865" w:rsidP="00E12865">
      <w:pPr>
        <w:spacing w:after="0" w:line="240" w:lineRule="auto"/>
        <w:ind w:left="2268"/>
        <w:jc w:val="both"/>
        <w:rPr>
          <w:rFonts w:ascii="Arial" w:hAnsi="Arial" w:cs="Arial"/>
          <w:iCs/>
          <w:sz w:val="24"/>
          <w:szCs w:val="24"/>
        </w:rPr>
      </w:pPr>
    </w:p>
    <w:p w:rsidR="008A5963" w:rsidRPr="00B52F02" w:rsidRDefault="008A5963" w:rsidP="008A5963">
      <w:pPr>
        <w:tabs>
          <w:tab w:val="right" w:pos="4111"/>
        </w:tabs>
        <w:spacing w:after="0" w:line="360" w:lineRule="auto"/>
        <w:jc w:val="both"/>
        <w:rPr>
          <w:rFonts w:ascii="Arial" w:hAnsi="Arial" w:cs="Arial"/>
          <w:iCs/>
          <w:sz w:val="24"/>
          <w:szCs w:val="24"/>
        </w:rPr>
      </w:pPr>
      <w:r w:rsidRPr="00B52F02">
        <w:rPr>
          <w:rFonts w:ascii="Arial" w:hAnsi="Arial" w:cs="Arial"/>
          <w:iCs/>
          <w:sz w:val="24"/>
          <w:szCs w:val="24"/>
        </w:rPr>
        <w:t xml:space="preserve">        Vale esclarecer ser o nome um elemento dispensável, bastando apenas que a presença da fama e do trato, para caracterizar e determinar a existência da paternidade socioafetiva (BARROS, 2010, p.12).</w:t>
      </w:r>
    </w:p>
    <w:p w:rsidR="008A5963" w:rsidRPr="00B52F02" w:rsidRDefault="008A5963" w:rsidP="008A5963">
      <w:pPr>
        <w:tabs>
          <w:tab w:val="left" w:pos="5445"/>
        </w:tabs>
        <w:spacing w:after="0" w:line="360" w:lineRule="auto"/>
        <w:jc w:val="both"/>
        <w:rPr>
          <w:rFonts w:ascii="Arial" w:hAnsi="Arial" w:cs="Arial"/>
          <w:i/>
          <w:color w:val="000000"/>
          <w:sz w:val="24"/>
          <w:szCs w:val="24"/>
        </w:rPr>
      </w:pPr>
      <w:r w:rsidRPr="00B52F02">
        <w:rPr>
          <w:rFonts w:ascii="Arial" w:hAnsi="Arial" w:cs="Arial"/>
          <w:i/>
          <w:iCs/>
          <w:sz w:val="24"/>
          <w:szCs w:val="24"/>
        </w:rPr>
        <w:t xml:space="preserve">        </w:t>
      </w:r>
      <w:r w:rsidRPr="00B52F02">
        <w:rPr>
          <w:rFonts w:ascii="Arial" w:hAnsi="Arial" w:cs="Arial"/>
          <w:iCs/>
          <w:sz w:val="24"/>
          <w:szCs w:val="24"/>
        </w:rPr>
        <w:t>A paternidade socioafetiva se concretiza com a posse do estado de filho que nada mais é do que a ‘intensa convivência entre pai e filho”. (ANDERLE, 2002, p.8), é querer para si como se filho fosse.</w:t>
      </w:r>
    </w:p>
    <w:p w:rsidR="008A5963" w:rsidRPr="00B52F02" w:rsidRDefault="008A5963" w:rsidP="00E12865">
      <w:pPr>
        <w:tabs>
          <w:tab w:val="left" w:pos="5445"/>
        </w:tabs>
        <w:spacing w:after="0" w:line="240" w:lineRule="auto"/>
        <w:ind w:left="2268"/>
        <w:jc w:val="both"/>
        <w:rPr>
          <w:rFonts w:ascii="Arial" w:hAnsi="Arial" w:cs="Arial"/>
          <w:iCs/>
          <w:sz w:val="24"/>
          <w:szCs w:val="24"/>
        </w:rPr>
      </w:pPr>
      <w:r w:rsidRPr="00B52F02">
        <w:rPr>
          <w:rFonts w:ascii="Arial" w:hAnsi="Arial" w:cs="Arial"/>
          <w:iCs/>
          <w:sz w:val="24"/>
          <w:szCs w:val="24"/>
        </w:rPr>
        <w:t>A posse de estado de filho é uma relação afetiva, intima e duradoura, caracterizada pela reputação frente a terceiro como se filho fosse, e pelo tratamento existente na realidade paterno-filia, em que há o chamamento de filho e a aceitação do chamamento de pai (BOEIRA, 1999, p.60).</w:t>
      </w:r>
    </w:p>
    <w:p w:rsidR="008A5963" w:rsidRPr="00B52F02" w:rsidRDefault="008A5963" w:rsidP="00E12865">
      <w:pPr>
        <w:tabs>
          <w:tab w:val="left" w:pos="5445"/>
        </w:tabs>
        <w:spacing w:after="0" w:line="240" w:lineRule="auto"/>
        <w:ind w:left="2268"/>
        <w:jc w:val="both"/>
        <w:rPr>
          <w:rFonts w:ascii="Arial" w:hAnsi="Arial" w:cs="Arial"/>
          <w:iCs/>
          <w:sz w:val="24"/>
          <w:szCs w:val="24"/>
        </w:rPr>
      </w:pPr>
    </w:p>
    <w:p w:rsidR="008A5963" w:rsidRPr="00B52F02" w:rsidRDefault="008A5963" w:rsidP="008A5963">
      <w:pPr>
        <w:tabs>
          <w:tab w:val="right" w:pos="4111"/>
        </w:tabs>
        <w:spacing w:after="0" w:line="360" w:lineRule="auto"/>
        <w:jc w:val="both"/>
        <w:rPr>
          <w:rFonts w:ascii="Arial" w:hAnsi="Arial" w:cs="Arial"/>
          <w:iCs/>
          <w:sz w:val="24"/>
          <w:szCs w:val="24"/>
        </w:rPr>
      </w:pPr>
      <w:r w:rsidRPr="00B52F02">
        <w:rPr>
          <w:rFonts w:ascii="Arial" w:hAnsi="Arial" w:cs="Arial"/>
          <w:iCs/>
          <w:sz w:val="24"/>
          <w:szCs w:val="24"/>
        </w:rPr>
        <w:t xml:space="preserve">        A configuração da posse do estado de filho é fator determinante para a concretização da paternidade socioafetiva, que “uma vez configurado o estado de filho </w:t>
      </w:r>
      <w:proofErr w:type="spellStart"/>
      <w:r w:rsidRPr="00B52F02">
        <w:rPr>
          <w:rFonts w:ascii="Arial" w:hAnsi="Arial" w:cs="Arial"/>
          <w:iCs/>
          <w:sz w:val="24"/>
          <w:szCs w:val="24"/>
        </w:rPr>
        <w:t>sócioafetivo</w:t>
      </w:r>
      <w:proofErr w:type="spellEnd"/>
      <w:r w:rsidRPr="00B52F02">
        <w:rPr>
          <w:rFonts w:ascii="Arial" w:hAnsi="Arial" w:cs="Arial"/>
          <w:iCs/>
          <w:sz w:val="24"/>
          <w:szCs w:val="24"/>
        </w:rPr>
        <w:t>, a paternidade desse modo estabelecida não poderá mais ser impugnada” (LUZ, 2009, P.252).</w:t>
      </w:r>
    </w:p>
    <w:p w:rsidR="008A5963" w:rsidRPr="00B52F02" w:rsidRDefault="008A5963" w:rsidP="008A5963">
      <w:pPr>
        <w:tabs>
          <w:tab w:val="left" w:pos="5445"/>
        </w:tabs>
        <w:spacing w:after="0" w:line="360" w:lineRule="auto"/>
        <w:jc w:val="both"/>
        <w:rPr>
          <w:rFonts w:ascii="Arial" w:hAnsi="Arial" w:cs="Arial"/>
          <w:color w:val="000000"/>
          <w:sz w:val="24"/>
          <w:szCs w:val="24"/>
        </w:rPr>
      </w:pPr>
      <w:r w:rsidRPr="00B52F02">
        <w:rPr>
          <w:rFonts w:ascii="Arial" w:hAnsi="Arial" w:cs="Arial"/>
          <w:iCs/>
          <w:sz w:val="24"/>
          <w:szCs w:val="24"/>
        </w:rPr>
        <w:t xml:space="preserve">        </w:t>
      </w:r>
      <w:r w:rsidRPr="00B52F02">
        <w:rPr>
          <w:rFonts w:ascii="Arial" w:hAnsi="Arial" w:cs="Arial"/>
          <w:color w:val="000000"/>
          <w:sz w:val="24"/>
          <w:szCs w:val="24"/>
        </w:rPr>
        <w:t xml:space="preserve">Para </w:t>
      </w:r>
      <w:r w:rsidR="004C228E" w:rsidRPr="00B52F02">
        <w:rPr>
          <w:rFonts w:ascii="Arial" w:hAnsi="Arial" w:cs="Arial"/>
          <w:color w:val="000000"/>
          <w:sz w:val="24"/>
          <w:szCs w:val="24"/>
        </w:rPr>
        <w:t>CASSETTARI</w:t>
      </w:r>
      <w:r w:rsidRPr="00B52F02">
        <w:rPr>
          <w:rFonts w:ascii="Arial" w:hAnsi="Arial" w:cs="Arial"/>
          <w:color w:val="000000"/>
          <w:sz w:val="24"/>
          <w:szCs w:val="24"/>
        </w:rPr>
        <w:t xml:space="preserve"> (2014, p. 77), a paternidade socioafetiva: Configura-se também na adoção, na reprodução medicamente assistida </w:t>
      </w:r>
      <w:proofErr w:type="spellStart"/>
      <w:r w:rsidRPr="00B52F02">
        <w:rPr>
          <w:rFonts w:ascii="Arial" w:hAnsi="Arial" w:cs="Arial"/>
          <w:color w:val="000000"/>
          <w:sz w:val="24"/>
          <w:szCs w:val="24"/>
        </w:rPr>
        <w:t>heteróloga</w:t>
      </w:r>
      <w:proofErr w:type="spellEnd"/>
      <w:r w:rsidRPr="00B52F02">
        <w:rPr>
          <w:rFonts w:ascii="Arial" w:hAnsi="Arial" w:cs="Arial"/>
          <w:color w:val="000000"/>
          <w:sz w:val="24"/>
          <w:szCs w:val="24"/>
        </w:rPr>
        <w:t xml:space="preserve"> e até mesmo na adoção à brasileira, quando uma pessoa, impulsionada pelo afeto, registra e cria filho biológico de outrem como seu, incluindo, todos, no parentesco de outra origem que não consanguínea. E, caso seja comprovada, entendemos que os filhos </w:t>
      </w:r>
      <w:proofErr w:type="spellStart"/>
      <w:r w:rsidRPr="00B52F02">
        <w:rPr>
          <w:rFonts w:ascii="Arial" w:hAnsi="Arial" w:cs="Arial"/>
          <w:color w:val="000000"/>
          <w:sz w:val="24"/>
          <w:szCs w:val="24"/>
        </w:rPr>
        <w:t>socioafetivos</w:t>
      </w:r>
      <w:proofErr w:type="spellEnd"/>
      <w:r w:rsidRPr="00B52F02">
        <w:rPr>
          <w:rFonts w:ascii="Arial" w:hAnsi="Arial" w:cs="Arial"/>
          <w:color w:val="000000"/>
          <w:sz w:val="24"/>
          <w:szCs w:val="24"/>
        </w:rPr>
        <w:t xml:space="preserve"> deverão ter os mesmos direitos dos biológicos, em razão da igualdade prevista em nossa Constituição.</w:t>
      </w:r>
    </w:p>
    <w:p w:rsidR="008A5963" w:rsidRPr="00B52F02" w:rsidRDefault="008A5963" w:rsidP="008A5963">
      <w:pPr>
        <w:tabs>
          <w:tab w:val="left" w:pos="3969"/>
        </w:tabs>
        <w:spacing w:after="0" w:line="360" w:lineRule="auto"/>
        <w:jc w:val="both"/>
        <w:rPr>
          <w:rFonts w:ascii="Arial" w:hAnsi="Arial" w:cs="Arial"/>
          <w:iCs/>
          <w:sz w:val="24"/>
          <w:szCs w:val="24"/>
        </w:rPr>
      </w:pPr>
      <w:r w:rsidRPr="00B52F02">
        <w:rPr>
          <w:rFonts w:ascii="Arial" w:hAnsi="Arial" w:cs="Arial"/>
          <w:color w:val="000000"/>
          <w:sz w:val="24"/>
          <w:szCs w:val="24"/>
        </w:rPr>
        <w:t xml:space="preserve">        Com isso, tem-se que a afetividade se transforma em um princípio jurídico, com força normativa, determinando dever e obrigações </w:t>
      </w:r>
      <w:r w:rsidRPr="00B52F02">
        <w:rPr>
          <w:rFonts w:ascii="Arial" w:hAnsi="Arial" w:cs="Arial"/>
          <w:iCs/>
          <w:sz w:val="24"/>
          <w:szCs w:val="24"/>
        </w:rPr>
        <w:t>aos membros da família, evidenciando o princípio da solidariedade. Além dos fundamentos abrangidos nos artigos 226 e seguintes da Constituição Federal de 1988, destaca-se o dever de solidariedade entre os membros da família (pai e filhos) previsto no 229, da mesma Constituição Federal.</w:t>
      </w:r>
    </w:p>
    <w:p w:rsidR="008A5963" w:rsidRPr="00B52F02" w:rsidRDefault="008A5963" w:rsidP="008A5963">
      <w:pPr>
        <w:tabs>
          <w:tab w:val="left" w:pos="3969"/>
        </w:tabs>
        <w:spacing w:after="0" w:line="360" w:lineRule="auto"/>
        <w:jc w:val="both"/>
        <w:rPr>
          <w:rFonts w:ascii="Arial" w:hAnsi="Arial" w:cs="Arial"/>
          <w:color w:val="000000"/>
          <w:sz w:val="24"/>
          <w:szCs w:val="24"/>
        </w:rPr>
      </w:pPr>
    </w:p>
    <w:p w:rsidR="008A5963" w:rsidRPr="00B52F02" w:rsidRDefault="008A5963" w:rsidP="00E12865">
      <w:pPr>
        <w:spacing w:after="0" w:line="240" w:lineRule="auto"/>
        <w:ind w:left="2268"/>
        <w:jc w:val="both"/>
        <w:rPr>
          <w:rFonts w:ascii="Arial" w:hAnsi="Arial" w:cs="Arial"/>
          <w:i/>
          <w:color w:val="000000"/>
          <w:sz w:val="24"/>
          <w:szCs w:val="24"/>
          <w:shd w:val="clear" w:color="auto" w:fill="F9F9F9"/>
        </w:rPr>
      </w:pPr>
      <w:r w:rsidRPr="00B52F02">
        <w:rPr>
          <w:rFonts w:ascii="Arial" w:hAnsi="Arial" w:cs="Arial"/>
          <w:bCs/>
          <w:i/>
          <w:color w:val="000000"/>
          <w:sz w:val="24"/>
          <w:szCs w:val="24"/>
          <w:shd w:val="clear" w:color="auto" w:fill="F9F9F9"/>
        </w:rPr>
        <w:lastRenderedPageBreak/>
        <w:t>Art. 226</w:t>
      </w:r>
      <w:r w:rsidRPr="00B52F02">
        <w:rPr>
          <w:rFonts w:ascii="Arial" w:hAnsi="Arial" w:cs="Arial"/>
          <w:b/>
          <w:bCs/>
          <w:i/>
          <w:color w:val="000000"/>
          <w:sz w:val="24"/>
          <w:szCs w:val="24"/>
          <w:shd w:val="clear" w:color="auto" w:fill="F9F9F9"/>
        </w:rPr>
        <w:t>.</w:t>
      </w:r>
      <w:r w:rsidRPr="00B52F02">
        <w:rPr>
          <w:rFonts w:ascii="Arial" w:hAnsi="Arial" w:cs="Arial"/>
          <w:i/>
          <w:color w:val="000000"/>
          <w:sz w:val="24"/>
          <w:szCs w:val="24"/>
          <w:shd w:val="clear" w:color="auto" w:fill="F9F9F9"/>
        </w:rPr>
        <w:t> A família, base da sociedade, tem especial proteção do Estado.</w:t>
      </w:r>
    </w:p>
    <w:p w:rsidR="008A5963" w:rsidRPr="00B52F02" w:rsidRDefault="008A5963" w:rsidP="00E12865">
      <w:pPr>
        <w:spacing w:after="0" w:line="240" w:lineRule="auto"/>
        <w:ind w:left="2268"/>
        <w:jc w:val="both"/>
        <w:rPr>
          <w:rFonts w:ascii="Arial" w:hAnsi="Arial" w:cs="Arial"/>
          <w:i/>
          <w:color w:val="000000"/>
          <w:sz w:val="24"/>
          <w:szCs w:val="24"/>
        </w:rPr>
      </w:pPr>
      <w:r w:rsidRPr="00B52F02">
        <w:rPr>
          <w:rFonts w:ascii="Arial" w:hAnsi="Arial" w:cs="Arial"/>
          <w:bCs/>
          <w:i/>
          <w:color w:val="000000"/>
          <w:sz w:val="24"/>
          <w:szCs w:val="24"/>
        </w:rPr>
        <w:t>Art. 229.</w:t>
      </w:r>
      <w:r w:rsidRPr="00B52F02">
        <w:rPr>
          <w:rFonts w:ascii="Arial" w:hAnsi="Arial" w:cs="Arial"/>
          <w:i/>
          <w:color w:val="000000"/>
          <w:sz w:val="24"/>
          <w:szCs w:val="24"/>
        </w:rPr>
        <w:t> Os pais têm o dever de assistir, criar e educar os filhos menores, e os filhos maiores têm o dever de ajudar e amparar os pais na velhice, carência ou enfermidade.</w:t>
      </w:r>
    </w:p>
    <w:p w:rsidR="008A5963" w:rsidRPr="00B52F02" w:rsidRDefault="008A5963" w:rsidP="00E12865">
      <w:pPr>
        <w:spacing w:after="0" w:line="240" w:lineRule="auto"/>
        <w:ind w:left="2268"/>
        <w:jc w:val="both"/>
        <w:rPr>
          <w:rFonts w:ascii="Arial" w:hAnsi="Arial" w:cs="Arial"/>
          <w:i/>
          <w:color w:val="000000"/>
          <w:sz w:val="24"/>
          <w:szCs w:val="24"/>
        </w:rPr>
      </w:pPr>
    </w:p>
    <w:p w:rsidR="008A5963" w:rsidRPr="00B52F02" w:rsidRDefault="008A5963" w:rsidP="008A5963">
      <w:pPr>
        <w:spacing w:after="0" w:line="360" w:lineRule="auto"/>
        <w:jc w:val="both"/>
        <w:rPr>
          <w:rFonts w:ascii="Arial" w:hAnsi="Arial" w:cs="Arial"/>
          <w:sz w:val="24"/>
          <w:szCs w:val="24"/>
        </w:rPr>
      </w:pPr>
      <w:r w:rsidRPr="00B52F02">
        <w:rPr>
          <w:rFonts w:ascii="Arial" w:hAnsi="Arial" w:cs="Arial"/>
          <w:color w:val="000000"/>
          <w:sz w:val="24"/>
          <w:szCs w:val="24"/>
        </w:rPr>
        <w:t xml:space="preserve">        Ressalta-se por fim, conforme </w:t>
      </w:r>
      <w:r w:rsidRPr="00B52F02">
        <w:rPr>
          <w:rFonts w:ascii="Arial" w:hAnsi="Arial" w:cs="Arial"/>
          <w:sz w:val="24"/>
          <w:szCs w:val="24"/>
        </w:rPr>
        <w:t>assegurado pelo artigo 27 do Estatuto da Criança e do Adolescente:</w:t>
      </w:r>
    </w:p>
    <w:p w:rsidR="008A5963" w:rsidRPr="00B52F02" w:rsidRDefault="008A5963" w:rsidP="00E12865">
      <w:pPr>
        <w:spacing w:after="0" w:line="240" w:lineRule="auto"/>
        <w:ind w:left="2268"/>
        <w:jc w:val="both"/>
        <w:rPr>
          <w:rFonts w:ascii="Arial" w:hAnsi="Arial" w:cs="Arial"/>
          <w:i/>
          <w:sz w:val="24"/>
          <w:szCs w:val="24"/>
        </w:rPr>
      </w:pPr>
      <w:r w:rsidRPr="00B52F02">
        <w:rPr>
          <w:rFonts w:ascii="Arial" w:hAnsi="Arial" w:cs="Arial"/>
          <w:bCs/>
          <w:i/>
          <w:sz w:val="24"/>
          <w:szCs w:val="24"/>
        </w:rPr>
        <w:t>Art. 27</w:t>
      </w:r>
      <w:r w:rsidRPr="00B52F02">
        <w:rPr>
          <w:rFonts w:ascii="Arial" w:hAnsi="Arial" w:cs="Arial"/>
          <w:b/>
          <w:bCs/>
          <w:i/>
          <w:sz w:val="24"/>
          <w:szCs w:val="24"/>
        </w:rPr>
        <w:t>.</w:t>
      </w:r>
      <w:r w:rsidRPr="00B52F02">
        <w:rPr>
          <w:rFonts w:ascii="Arial" w:hAnsi="Arial" w:cs="Arial"/>
          <w:i/>
          <w:sz w:val="24"/>
          <w:szCs w:val="24"/>
        </w:rPr>
        <w:t> O reconhecimento do estado de filiação é direito personalíssimo, indisponível e imprescritível, podendo ser exercitado contra os pais ou seus herdeiros, sem qualquer restrição, observado o segredo de Justiça.</w:t>
      </w:r>
    </w:p>
    <w:p w:rsidR="00E12865" w:rsidRPr="00B52F02" w:rsidRDefault="00E12865" w:rsidP="00E12865">
      <w:pPr>
        <w:spacing w:after="0" w:line="240" w:lineRule="auto"/>
        <w:ind w:left="2268"/>
        <w:jc w:val="both"/>
        <w:rPr>
          <w:rFonts w:ascii="Arial" w:hAnsi="Arial" w:cs="Arial"/>
          <w:i/>
          <w:sz w:val="24"/>
          <w:szCs w:val="24"/>
        </w:rPr>
      </w:pPr>
    </w:p>
    <w:p w:rsidR="008A5963" w:rsidRPr="00B52F02" w:rsidRDefault="008A5963" w:rsidP="008A5963">
      <w:pPr>
        <w:spacing w:after="0" w:line="360" w:lineRule="auto"/>
        <w:jc w:val="both"/>
        <w:rPr>
          <w:rFonts w:ascii="Arial" w:hAnsi="Arial" w:cs="Arial"/>
          <w:sz w:val="24"/>
          <w:szCs w:val="24"/>
        </w:rPr>
      </w:pPr>
      <w:r w:rsidRPr="00B52F02">
        <w:rPr>
          <w:rFonts w:ascii="Arial" w:hAnsi="Arial" w:cs="Arial"/>
          <w:sz w:val="24"/>
          <w:szCs w:val="24"/>
        </w:rPr>
        <w:t xml:space="preserve">        Contudo, o valor socioafetivo se funda em uma realidade de existência, realidade esta que se personifica como uma construção ao longo do tempo. Então, pode-se dizer que no tempo da ocorrência da paternidade socioafetiva esta já se testifica no plano da existência, porém precisa ser incluída pelo direito no plano da validade para</w:t>
      </w:r>
      <w:r w:rsidR="00E12865" w:rsidRPr="00B52F02">
        <w:rPr>
          <w:rFonts w:ascii="Arial" w:hAnsi="Arial" w:cs="Arial"/>
          <w:sz w:val="24"/>
          <w:szCs w:val="24"/>
        </w:rPr>
        <w:t xml:space="preserve"> </w:t>
      </w:r>
      <w:r w:rsidRPr="00B52F02">
        <w:rPr>
          <w:rFonts w:ascii="Arial" w:hAnsi="Arial" w:cs="Arial"/>
          <w:sz w:val="24"/>
          <w:szCs w:val="24"/>
        </w:rPr>
        <w:t>gerar consequências no plano da eficácia.</w:t>
      </w:r>
    </w:p>
    <w:p w:rsidR="004F7972" w:rsidRPr="00B52F02" w:rsidRDefault="004F7972" w:rsidP="008A5963">
      <w:pPr>
        <w:spacing w:after="0" w:line="360" w:lineRule="auto"/>
        <w:jc w:val="both"/>
        <w:rPr>
          <w:rFonts w:ascii="Arial" w:hAnsi="Arial" w:cs="Arial"/>
          <w:sz w:val="24"/>
          <w:szCs w:val="24"/>
        </w:rPr>
      </w:pPr>
    </w:p>
    <w:p w:rsidR="004F7972" w:rsidRPr="00B52F02" w:rsidRDefault="004F7972" w:rsidP="004F7972">
      <w:pPr>
        <w:tabs>
          <w:tab w:val="left" w:pos="2268"/>
        </w:tabs>
        <w:spacing w:line="360" w:lineRule="auto"/>
        <w:jc w:val="both"/>
        <w:rPr>
          <w:rFonts w:ascii="Arial" w:hAnsi="Arial" w:cs="Arial"/>
          <w:b/>
          <w:bCs/>
          <w:sz w:val="24"/>
          <w:szCs w:val="24"/>
        </w:rPr>
      </w:pPr>
      <w:r w:rsidRPr="00B52F02">
        <w:rPr>
          <w:rFonts w:ascii="Arial" w:hAnsi="Arial" w:cs="Arial"/>
          <w:b/>
          <w:bCs/>
          <w:sz w:val="24"/>
          <w:szCs w:val="24"/>
        </w:rPr>
        <w:t>6. A TESE DA MULTIPARENTALIDADE E O SEU ACOLHIMENTO PELO SUPREMO TRIBUNAL FEDERAL.</w:t>
      </w:r>
    </w:p>
    <w:p w:rsidR="004F7972" w:rsidRPr="00B52F02" w:rsidRDefault="004F7972" w:rsidP="004F7972">
      <w:pPr>
        <w:spacing w:line="240" w:lineRule="auto"/>
        <w:jc w:val="both"/>
        <w:rPr>
          <w:rFonts w:ascii="Arial" w:hAnsi="Arial" w:cs="Arial"/>
          <w:sz w:val="24"/>
          <w:szCs w:val="24"/>
        </w:rPr>
      </w:pPr>
      <w:r w:rsidRPr="00B52F02">
        <w:rPr>
          <w:rFonts w:ascii="Arial" w:hAnsi="Arial" w:cs="Arial"/>
          <w:sz w:val="24"/>
          <w:szCs w:val="24"/>
        </w:rPr>
        <w:t xml:space="preserve">        A </w:t>
      </w:r>
      <w:r w:rsidRPr="00B52F02">
        <w:rPr>
          <w:rFonts w:ascii="Arial" w:hAnsi="Arial" w:cs="Arial"/>
          <w:i/>
          <w:iCs/>
          <w:sz w:val="24"/>
          <w:szCs w:val="24"/>
        </w:rPr>
        <w:t>multiparentalidade</w:t>
      </w:r>
      <w:r w:rsidRPr="00B52F02">
        <w:rPr>
          <w:rFonts w:ascii="Arial" w:hAnsi="Arial" w:cs="Arial"/>
          <w:sz w:val="24"/>
          <w:szCs w:val="24"/>
        </w:rPr>
        <w:t> ou </w:t>
      </w:r>
      <w:r w:rsidRPr="00B52F02">
        <w:rPr>
          <w:rFonts w:ascii="Arial" w:hAnsi="Arial" w:cs="Arial"/>
          <w:i/>
          <w:iCs/>
          <w:sz w:val="24"/>
          <w:szCs w:val="24"/>
        </w:rPr>
        <w:t>pluriparentalidade</w:t>
      </w:r>
      <w:r w:rsidRPr="00B52F02">
        <w:rPr>
          <w:rFonts w:ascii="Arial" w:hAnsi="Arial" w:cs="Arial"/>
          <w:sz w:val="24"/>
          <w:szCs w:val="24"/>
        </w:rPr>
        <w:t xml:space="preserve"> reside no fato de se poder possuir mais de um vínculo paterno/materno. Como bem pondera Maurício </w:t>
      </w:r>
      <w:proofErr w:type="spellStart"/>
      <w:r w:rsidRPr="00B52F02">
        <w:rPr>
          <w:rFonts w:ascii="Arial" w:hAnsi="Arial" w:cs="Arial"/>
          <w:sz w:val="24"/>
          <w:szCs w:val="24"/>
        </w:rPr>
        <w:t>Bunazar</w:t>
      </w:r>
      <w:proofErr w:type="spellEnd"/>
      <w:r w:rsidRPr="00B52F02">
        <w:rPr>
          <w:rFonts w:ascii="Arial" w:hAnsi="Arial" w:cs="Arial"/>
          <w:sz w:val="24"/>
          <w:szCs w:val="24"/>
        </w:rPr>
        <w:t>:</w:t>
      </w:r>
    </w:p>
    <w:p w:rsidR="004F7972" w:rsidRPr="00B52F02" w:rsidRDefault="004F7972" w:rsidP="004F7972">
      <w:pPr>
        <w:spacing w:line="240" w:lineRule="auto"/>
        <w:ind w:left="2410" w:hanging="142"/>
        <w:jc w:val="both"/>
        <w:rPr>
          <w:rFonts w:ascii="Arial" w:hAnsi="Arial" w:cs="Arial"/>
          <w:sz w:val="24"/>
          <w:szCs w:val="24"/>
        </w:rPr>
      </w:pPr>
      <w:r w:rsidRPr="00B52F02">
        <w:rPr>
          <w:rFonts w:ascii="Arial" w:hAnsi="Arial" w:cs="Arial"/>
          <w:i/>
          <w:iCs/>
          <w:sz w:val="24"/>
          <w:szCs w:val="24"/>
        </w:rPr>
        <w:t xml:space="preserve">“(...) a partir do momento em que a sociedade passa a encarar como pais e/ou mães aqueles perante os quais se exerce a posse do estado de filho, </w:t>
      </w:r>
      <w:proofErr w:type="spellStart"/>
      <w:r w:rsidRPr="00B52F02">
        <w:rPr>
          <w:rFonts w:ascii="Arial" w:hAnsi="Arial" w:cs="Arial"/>
          <w:i/>
          <w:iCs/>
          <w:sz w:val="24"/>
          <w:szCs w:val="24"/>
        </w:rPr>
        <w:t>juridiciza-se</w:t>
      </w:r>
      <w:proofErr w:type="spellEnd"/>
      <w:r w:rsidRPr="00B52F02">
        <w:rPr>
          <w:rFonts w:ascii="Arial" w:hAnsi="Arial" w:cs="Arial"/>
          <w:i/>
          <w:iCs/>
          <w:sz w:val="24"/>
          <w:szCs w:val="24"/>
        </w:rPr>
        <w:t xml:space="preserve"> tal situação, gerando, de maneira inevitável, entre os participantes da relação filial direitos e deveres; (...) sem que haja nada que justifique a ruptura da relação filial </w:t>
      </w:r>
      <w:proofErr w:type="spellStart"/>
      <w:r w:rsidRPr="00B52F02">
        <w:rPr>
          <w:rFonts w:ascii="Arial" w:hAnsi="Arial" w:cs="Arial"/>
          <w:i/>
          <w:iCs/>
          <w:sz w:val="24"/>
          <w:szCs w:val="24"/>
        </w:rPr>
        <w:t>primeva</w:t>
      </w:r>
      <w:proofErr w:type="spellEnd"/>
      <w:r w:rsidRPr="00B52F02">
        <w:rPr>
          <w:rFonts w:ascii="Arial" w:hAnsi="Arial" w:cs="Arial"/>
          <w:i/>
          <w:iCs/>
          <w:sz w:val="24"/>
          <w:szCs w:val="24"/>
        </w:rPr>
        <w:t>. ”</w:t>
      </w:r>
    </w:p>
    <w:p w:rsidR="004F7972" w:rsidRPr="00B52F02" w:rsidRDefault="004F7972" w:rsidP="004F7972">
      <w:pPr>
        <w:spacing w:line="360" w:lineRule="auto"/>
        <w:jc w:val="both"/>
        <w:rPr>
          <w:rFonts w:ascii="Arial" w:hAnsi="Arial" w:cs="Arial"/>
          <w:sz w:val="24"/>
          <w:szCs w:val="24"/>
        </w:rPr>
      </w:pPr>
      <w:r w:rsidRPr="00B52F02">
        <w:rPr>
          <w:rFonts w:ascii="Arial" w:hAnsi="Arial" w:cs="Arial"/>
          <w:sz w:val="24"/>
          <w:szCs w:val="24"/>
        </w:rPr>
        <w:t xml:space="preserve">        A sentença de primeiro grau brasileira pioneira em reconhecer a possibilidade jurídica do duplo registro de paternidade foi prolatada em 2012, pela Juíza </w:t>
      </w:r>
      <w:proofErr w:type="spellStart"/>
      <w:r w:rsidRPr="00B52F02">
        <w:rPr>
          <w:rFonts w:ascii="Arial" w:hAnsi="Arial" w:cs="Arial"/>
          <w:sz w:val="24"/>
          <w:szCs w:val="24"/>
        </w:rPr>
        <w:t>Deisy</w:t>
      </w:r>
      <w:proofErr w:type="spellEnd"/>
      <w:r w:rsidRPr="00B52F02">
        <w:rPr>
          <w:rFonts w:ascii="Arial" w:hAnsi="Arial" w:cs="Arial"/>
          <w:sz w:val="24"/>
          <w:szCs w:val="24"/>
        </w:rPr>
        <w:t xml:space="preserve"> Cristhian Lorena de Oliveira Ferraz, da Comarca de Ariquemes-RO. Transcreve-se trecho da decisão:</w:t>
      </w:r>
    </w:p>
    <w:p w:rsidR="004F7972" w:rsidRPr="00B52F02" w:rsidRDefault="004F7972" w:rsidP="004F7972">
      <w:pPr>
        <w:spacing w:line="240" w:lineRule="auto"/>
        <w:ind w:left="2268"/>
        <w:jc w:val="both"/>
        <w:rPr>
          <w:rFonts w:ascii="Arial" w:hAnsi="Arial" w:cs="Arial"/>
          <w:i/>
          <w:iCs/>
          <w:sz w:val="24"/>
          <w:szCs w:val="24"/>
        </w:rPr>
      </w:pPr>
      <w:r w:rsidRPr="00B52F02">
        <w:rPr>
          <w:rFonts w:ascii="Arial" w:hAnsi="Arial" w:cs="Arial"/>
          <w:i/>
          <w:iCs/>
          <w:sz w:val="24"/>
          <w:szCs w:val="24"/>
        </w:rPr>
        <w:t>“(...) é mister considerar a manifestação de vontade da autora no sentido de que possui dois pais, aliado ao fato que o requerido M. não deseja negar a paternidade afetiva e o requerido E. pretende reconhecer a paternidade biológica, e acolher a proposta ministerial de reconhecimento da dupla paternidade registral da autora. ”</w:t>
      </w:r>
    </w:p>
    <w:p w:rsidR="004F7972" w:rsidRPr="00B52F02" w:rsidRDefault="004F7972" w:rsidP="004F7972">
      <w:pPr>
        <w:spacing w:line="360" w:lineRule="auto"/>
        <w:jc w:val="both"/>
        <w:rPr>
          <w:rFonts w:ascii="Arial" w:hAnsi="Arial" w:cs="Arial"/>
          <w:sz w:val="24"/>
          <w:szCs w:val="24"/>
        </w:rPr>
      </w:pPr>
      <w:r w:rsidRPr="00B52F02">
        <w:rPr>
          <w:rFonts w:ascii="Arial" w:hAnsi="Arial" w:cs="Arial"/>
          <w:sz w:val="24"/>
          <w:szCs w:val="24"/>
        </w:rPr>
        <w:lastRenderedPageBreak/>
        <w:t xml:space="preserve">        Após esta sentença, seguiram-se outras de primeiro grau Brasil afora reconhecendo a multiparentalidade. Mas não tardou muito para que a possibilidade de existência jurídica de mais de um vínculo paternal/maternal fosse albergada pelos tribunais de segundo grau de jurisdição. Em julgado recente, o Tribunal de Justiça do Rio Grande do Sul reconheceu a maternidade socioafetiva da companheira da mãe biológica, sem excluir a maternidade desta última nem a paternidade do amigo das duas, que forneceu o material genético para que a gravidez se concretizasse, sendo uma verdadeira aula de conduta ao aplicador do Direito em situações que envolvam a multiparentalidade e a lacuna legal.</w:t>
      </w:r>
    </w:p>
    <w:p w:rsidR="004F7972" w:rsidRPr="00B52F02" w:rsidRDefault="004F7972" w:rsidP="004F7972">
      <w:pPr>
        <w:spacing w:line="360" w:lineRule="auto"/>
        <w:jc w:val="both"/>
        <w:rPr>
          <w:rFonts w:ascii="Arial" w:hAnsi="Arial" w:cs="Arial"/>
          <w:sz w:val="24"/>
          <w:szCs w:val="24"/>
        </w:rPr>
      </w:pPr>
      <w:r w:rsidRPr="00B52F02">
        <w:rPr>
          <w:rFonts w:ascii="Arial" w:hAnsi="Arial" w:cs="Arial"/>
          <w:sz w:val="24"/>
          <w:szCs w:val="24"/>
        </w:rPr>
        <w:t xml:space="preserve">        Da mesma forma, havia posição contrária nos tribunais estaduais que sustentava a impossibilidade do duplo vínculo jurídico, baseando-se, principalmente na ausência de amparo legal para tanto.</w:t>
      </w:r>
    </w:p>
    <w:p w:rsidR="004F7972" w:rsidRPr="00B52F02" w:rsidRDefault="004F7972" w:rsidP="004F7972">
      <w:pPr>
        <w:spacing w:line="360" w:lineRule="auto"/>
        <w:jc w:val="both"/>
        <w:rPr>
          <w:rFonts w:ascii="Arial" w:hAnsi="Arial" w:cs="Arial"/>
          <w:sz w:val="24"/>
          <w:szCs w:val="24"/>
        </w:rPr>
      </w:pPr>
      <w:r w:rsidRPr="00B52F02">
        <w:rPr>
          <w:rFonts w:ascii="Arial" w:hAnsi="Arial" w:cs="Arial"/>
          <w:sz w:val="24"/>
          <w:szCs w:val="24"/>
        </w:rPr>
        <w:t xml:space="preserve">        A polêmica da multiparentalidade chegou até o Superior Tribunal de Justiça e, na imensa maioria das ocasiões, a Corte não permitiu o acolhimento de teses que albergassem a constituição de mais de dois vínculos parentais. Por vezes, decidindo pela prevalência de uma das paternidades sobre a outra. Inicialmente, os ministros tinham maior apreço pelo vínculo socioafetivo, alegando que este não poderia ser desconstituído e, portanto, não haveria a possibilidade de se estabelecer outro vínculo, ainda que biológico. </w:t>
      </w:r>
    </w:p>
    <w:p w:rsidR="004F7972" w:rsidRPr="00B52F02" w:rsidRDefault="004F7972" w:rsidP="004F7972">
      <w:pPr>
        <w:spacing w:line="360" w:lineRule="auto"/>
        <w:jc w:val="both"/>
        <w:rPr>
          <w:rFonts w:ascii="Arial" w:hAnsi="Arial" w:cs="Arial"/>
          <w:sz w:val="24"/>
          <w:szCs w:val="24"/>
        </w:rPr>
      </w:pPr>
      <w:r w:rsidRPr="00B52F02">
        <w:rPr>
          <w:rFonts w:ascii="Arial" w:hAnsi="Arial" w:cs="Arial"/>
          <w:sz w:val="24"/>
          <w:szCs w:val="24"/>
        </w:rPr>
        <w:t xml:space="preserve">        Entretanto, em ações de mesma espécie e posteriores a corte passou a entender que o vínculo biológico poderia prevalecer sobre o vínculo socioafetivo constituído, levando-se em consideração o melhor interesse da criança e do adolescente, ou seja, mais uma vez o Tribunal da Cidadania inadmitiu a efetivação de uma dupla paternidade, desconstituindo uma ascendência (a socioafetiva) para o registro de outra (a biológica).</w:t>
      </w:r>
    </w:p>
    <w:p w:rsidR="004F7972" w:rsidRPr="00B52F02" w:rsidRDefault="004F7972" w:rsidP="004F7972">
      <w:pPr>
        <w:spacing w:line="360" w:lineRule="auto"/>
        <w:jc w:val="both"/>
        <w:rPr>
          <w:rFonts w:ascii="Arial" w:hAnsi="Arial" w:cs="Arial"/>
          <w:sz w:val="24"/>
          <w:szCs w:val="24"/>
        </w:rPr>
      </w:pPr>
      <w:r w:rsidRPr="00B52F02">
        <w:rPr>
          <w:rFonts w:ascii="Arial" w:hAnsi="Arial" w:cs="Arial"/>
          <w:sz w:val="24"/>
          <w:szCs w:val="24"/>
        </w:rPr>
        <w:t xml:space="preserve">        Atuando na ação na qualidade de </w:t>
      </w:r>
      <w:proofErr w:type="spellStart"/>
      <w:r w:rsidRPr="00B52F02">
        <w:rPr>
          <w:rFonts w:ascii="Arial" w:hAnsi="Arial" w:cs="Arial"/>
          <w:i/>
          <w:sz w:val="24"/>
          <w:szCs w:val="24"/>
        </w:rPr>
        <w:t>amicus</w:t>
      </w:r>
      <w:proofErr w:type="spellEnd"/>
      <w:r w:rsidRPr="00B52F02">
        <w:rPr>
          <w:rFonts w:ascii="Arial" w:hAnsi="Arial" w:cs="Arial"/>
          <w:i/>
          <w:sz w:val="24"/>
          <w:szCs w:val="24"/>
        </w:rPr>
        <w:t xml:space="preserve"> </w:t>
      </w:r>
      <w:proofErr w:type="spellStart"/>
      <w:r w:rsidRPr="00B52F02">
        <w:rPr>
          <w:rFonts w:ascii="Arial" w:hAnsi="Arial" w:cs="Arial"/>
          <w:i/>
          <w:sz w:val="24"/>
          <w:szCs w:val="24"/>
        </w:rPr>
        <w:t>curiae</w:t>
      </w:r>
      <w:proofErr w:type="spellEnd"/>
      <w:r w:rsidRPr="00B52F02">
        <w:rPr>
          <w:rFonts w:ascii="Arial" w:hAnsi="Arial" w:cs="Arial"/>
          <w:i/>
          <w:sz w:val="24"/>
          <w:szCs w:val="24"/>
        </w:rPr>
        <w:t xml:space="preserve"> </w:t>
      </w:r>
      <w:r w:rsidRPr="00B52F02">
        <w:rPr>
          <w:rFonts w:ascii="Arial" w:hAnsi="Arial" w:cs="Arial"/>
          <w:sz w:val="24"/>
          <w:szCs w:val="24"/>
        </w:rPr>
        <w:t xml:space="preserve">(amigo da corte), o Instituto Brasileiro de Direito de Família (IBDFAM) sustentou que igualdade de filiação – a distinção entre filhos legítimos e ilegítimos – deixou de existir com a Constituição de 1988. O instituto defende que as paternidades, socioafetiva e biológica, sejam reconhecidas como jurídicas em condições de igualdade material, sem hierarquia, em princípio, nos casos em que ambas apresentem </w:t>
      </w:r>
      <w:r w:rsidRPr="00B52F02">
        <w:rPr>
          <w:rFonts w:ascii="Arial" w:hAnsi="Arial" w:cs="Arial"/>
          <w:sz w:val="24"/>
          <w:szCs w:val="24"/>
        </w:rPr>
        <w:lastRenderedPageBreak/>
        <w:t xml:space="preserve">vínculos </w:t>
      </w:r>
      <w:proofErr w:type="spellStart"/>
      <w:r w:rsidRPr="00B52F02">
        <w:rPr>
          <w:rFonts w:ascii="Arial" w:hAnsi="Arial" w:cs="Arial"/>
          <w:sz w:val="24"/>
          <w:szCs w:val="24"/>
        </w:rPr>
        <w:t>socioafetivos</w:t>
      </w:r>
      <w:proofErr w:type="spellEnd"/>
      <w:r w:rsidRPr="00B52F02">
        <w:rPr>
          <w:rFonts w:ascii="Arial" w:hAnsi="Arial" w:cs="Arial"/>
          <w:sz w:val="24"/>
          <w:szCs w:val="24"/>
        </w:rPr>
        <w:t xml:space="preserve"> relevantes. Considera, ainda, que o reconhecimento jurídico da paternidade socioafetiva, consolidada na convivência familiar duradoura, não pode ser impugnada com fundamento exclusivo na origem biológica.</w:t>
      </w:r>
    </w:p>
    <w:p w:rsidR="004F7972" w:rsidRPr="00B52F02" w:rsidRDefault="004F7972" w:rsidP="004F7972">
      <w:pPr>
        <w:spacing w:line="360" w:lineRule="auto"/>
        <w:jc w:val="both"/>
        <w:rPr>
          <w:rFonts w:ascii="Arial" w:hAnsi="Arial" w:cs="Arial"/>
          <w:sz w:val="24"/>
          <w:szCs w:val="24"/>
        </w:rPr>
      </w:pPr>
      <w:r w:rsidRPr="00B52F02">
        <w:rPr>
          <w:rFonts w:ascii="Arial" w:hAnsi="Arial" w:cs="Arial"/>
          <w:sz w:val="24"/>
          <w:szCs w:val="24"/>
        </w:rPr>
        <w:t xml:space="preserve">        O Procurador-Geral da República Rodrigo </w:t>
      </w:r>
      <w:proofErr w:type="spellStart"/>
      <w:r w:rsidRPr="00B52F02">
        <w:rPr>
          <w:rFonts w:ascii="Arial" w:hAnsi="Arial" w:cs="Arial"/>
          <w:sz w:val="24"/>
          <w:szCs w:val="24"/>
        </w:rPr>
        <w:t>Janot</w:t>
      </w:r>
      <w:proofErr w:type="spellEnd"/>
      <w:r w:rsidRPr="00B52F02">
        <w:rPr>
          <w:rFonts w:ascii="Arial" w:hAnsi="Arial" w:cs="Arial"/>
          <w:sz w:val="24"/>
          <w:szCs w:val="24"/>
        </w:rPr>
        <w:t xml:space="preserve"> se manifestou no sentido de que não é possível fixar em abstrato a prevalência entre a paternidade biológica e a socioafetiva, pois os princípios do melhor interesse da criança e da autodeterminação do sujeito reclamam a referência a dados concretos acerca de qual vínculo deve prevalecer. No entendimento do procurador-geral, é possível ao filho obter, a qualquer tempo, o reconhecimento da paternidade biológica, com todos os consectários legais. Considera, ainda, que é possível o reconhecimento jurídico da existência de mais de um vínculo parental em relação a um mesmo sujeito, pois a Constituição não admite restrições injustificadas à proteção dos diversos modelos familiares. Segundo ele, a análise deve ser realizada em cada caso concreto para verificar se estão presentes elementos para a coexistência dos vínculos ou para a prevalência de um deles.</w:t>
      </w:r>
    </w:p>
    <w:p w:rsidR="004F7972" w:rsidRPr="00B52F02" w:rsidRDefault="004F7972" w:rsidP="004F7972">
      <w:pPr>
        <w:spacing w:line="360" w:lineRule="auto"/>
        <w:jc w:val="both"/>
        <w:rPr>
          <w:rFonts w:ascii="Arial" w:hAnsi="Arial" w:cs="Arial"/>
          <w:sz w:val="24"/>
          <w:szCs w:val="24"/>
        </w:rPr>
      </w:pPr>
      <w:r w:rsidRPr="00B52F02">
        <w:rPr>
          <w:rFonts w:ascii="Arial" w:hAnsi="Arial" w:cs="Arial"/>
          <w:sz w:val="24"/>
          <w:szCs w:val="24"/>
        </w:rPr>
        <w:t xml:space="preserve">        O Ministro Luiz </w:t>
      </w:r>
      <w:proofErr w:type="spellStart"/>
      <w:r w:rsidRPr="00B52F02">
        <w:rPr>
          <w:rFonts w:ascii="Arial" w:hAnsi="Arial" w:cs="Arial"/>
          <w:sz w:val="24"/>
          <w:szCs w:val="24"/>
        </w:rPr>
        <w:t>Fux</w:t>
      </w:r>
      <w:proofErr w:type="spellEnd"/>
      <w:r w:rsidRPr="00B52F02">
        <w:rPr>
          <w:rFonts w:ascii="Arial" w:hAnsi="Arial" w:cs="Arial"/>
          <w:sz w:val="24"/>
          <w:szCs w:val="24"/>
        </w:rPr>
        <w:t xml:space="preserve"> (relator), ao negar provimento ao recurso extraordinário, foi seguido pela maioria dos ministros: Rosa Weber, Ricardo </w:t>
      </w:r>
      <w:proofErr w:type="spellStart"/>
      <w:r w:rsidRPr="00B52F02">
        <w:rPr>
          <w:rFonts w:ascii="Arial" w:hAnsi="Arial" w:cs="Arial"/>
          <w:sz w:val="24"/>
          <w:szCs w:val="24"/>
        </w:rPr>
        <w:t>Lewandowski</w:t>
      </w:r>
      <w:proofErr w:type="spellEnd"/>
      <w:r w:rsidRPr="00B52F02">
        <w:rPr>
          <w:rFonts w:ascii="Arial" w:hAnsi="Arial" w:cs="Arial"/>
          <w:sz w:val="24"/>
          <w:szCs w:val="24"/>
        </w:rPr>
        <w:t xml:space="preserve">, Gilmar Mendes, Marco Aurélio, Celso de Mello e a presidente da Corte, Ministra </w:t>
      </w:r>
      <w:proofErr w:type="spellStart"/>
      <w:r w:rsidRPr="00B52F02">
        <w:rPr>
          <w:rFonts w:ascii="Arial" w:hAnsi="Arial" w:cs="Arial"/>
          <w:sz w:val="24"/>
          <w:szCs w:val="24"/>
        </w:rPr>
        <w:t>Cármen</w:t>
      </w:r>
      <w:proofErr w:type="spellEnd"/>
      <w:r w:rsidRPr="00B52F02">
        <w:rPr>
          <w:rFonts w:ascii="Arial" w:hAnsi="Arial" w:cs="Arial"/>
          <w:sz w:val="24"/>
          <w:szCs w:val="24"/>
        </w:rPr>
        <w:t xml:space="preserve"> Lúcia. De acordo com a ministra Rosa Weber, há possibilidade de existência de paternidade socioafetiva e paternidade biológica, com a produção de efeitos jurídicos por ambas. Na mesma linha, o Ministro Ricardo </w:t>
      </w:r>
      <w:proofErr w:type="spellStart"/>
      <w:r w:rsidRPr="00B52F02">
        <w:rPr>
          <w:rFonts w:ascii="Arial" w:hAnsi="Arial" w:cs="Arial"/>
          <w:sz w:val="24"/>
          <w:szCs w:val="24"/>
        </w:rPr>
        <w:t>Lewandowski</w:t>
      </w:r>
      <w:proofErr w:type="spellEnd"/>
      <w:r w:rsidRPr="00B52F02">
        <w:rPr>
          <w:rFonts w:ascii="Arial" w:hAnsi="Arial" w:cs="Arial"/>
          <w:sz w:val="24"/>
          <w:szCs w:val="24"/>
        </w:rPr>
        <w:t xml:space="preserve"> reconheceu ser possível a dupla paternidade, isto é, paternidade biológica e afetiva concomitantemente, não sendo necessária a exclusividade de uma delas. O Ministro Dias </w:t>
      </w:r>
      <w:proofErr w:type="spellStart"/>
      <w:r w:rsidRPr="00B52F02">
        <w:rPr>
          <w:rFonts w:ascii="Arial" w:hAnsi="Arial" w:cs="Arial"/>
          <w:sz w:val="24"/>
          <w:szCs w:val="24"/>
        </w:rPr>
        <w:t>Toffoli</w:t>
      </w:r>
      <w:proofErr w:type="spellEnd"/>
      <w:r w:rsidRPr="00B52F02">
        <w:rPr>
          <w:rFonts w:ascii="Arial" w:hAnsi="Arial" w:cs="Arial"/>
          <w:sz w:val="24"/>
          <w:szCs w:val="24"/>
        </w:rPr>
        <w:t xml:space="preserve"> salientou o direito ao amor, que está relacionado com as obrigações legais do pai biológico para com o filho, a exemplo da alimentação, educação e moradia. “Se teve o filho, tem obrigação, ainda que filho tenha sido criado por outra pessoa”, observou. Ao acompanhar o relator, o Ministro Gilmar Mendes afirmou que a tese sustentada pelo recorrente [pai biológico] apresenta “cinismo manifesto”. “A ideia de paternidade responsável precisa ser levada em conta, sob pena de estarmos estimulando aquilo que é corrente porque estamos a julgar um recurso com repercussão geral reconhecida”, avaliou.</w:t>
      </w:r>
    </w:p>
    <w:p w:rsidR="004F7972" w:rsidRPr="00B52F02" w:rsidRDefault="004F7972" w:rsidP="004F7972">
      <w:pPr>
        <w:spacing w:line="360" w:lineRule="auto"/>
        <w:jc w:val="both"/>
        <w:rPr>
          <w:rFonts w:ascii="Arial" w:hAnsi="Arial" w:cs="Arial"/>
          <w:sz w:val="24"/>
          <w:szCs w:val="24"/>
        </w:rPr>
      </w:pPr>
      <w:r w:rsidRPr="00B52F02">
        <w:rPr>
          <w:rFonts w:ascii="Arial" w:hAnsi="Arial" w:cs="Arial"/>
          <w:sz w:val="24"/>
          <w:szCs w:val="24"/>
        </w:rPr>
        <w:lastRenderedPageBreak/>
        <w:t xml:space="preserve">        A Corte se valeu de argumentos diferentes justamente pela necessidade de dar entendimento adequado à questão concreta, pois haveria situações em que a não desconstituição do vínculo registral socioafetivo para que fosse reconhecido o biológico resultaria em desamparo do filho pelo pai biológico, que poderia ter melhores condições de provê-lo. Da mesma forma, a manutenção do vínculo socioafetivo em detrimento do biológico visa preservar a qualidade de pai daquele que durante anos cuidou do filho, e agora se vê na iminência de perder a qualidade paterna. Isso sim é o que se chama de </w:t>
      </w:r>
      <w:r w:rsidRPr="00B52F02">
        <w:rPr>
          <w:rFonts w:ascii="Arial" w:hAnsi="Arial" w:cs="Arial"/>
          <w:i/>
          <w:iCs/>
          <w:sz w:val="24"/>
          <w:szCs w:val="24"/>
        </w:rPr>
        <w:t>hard case </w:t>
      </w:r>
      <w:r w:rsidRPr="00B52F02">
        <w:rPr>
          <w:rFonts w:ascii="Arial" w:hAnsi="Arial" w:cs="Arial"/>
          <w:sz w:val="24"/>
          <w:szCs w:val="24"/>
        </w:rPr>
        <w:t>(caso difícil) no direito norte-americano, e que viria a ser solucionado pelo acolhimento da tese da </w:t>
      </w:r>
      <w:r w:rsidRPr="00B52F02">
        <w:rPr>
          <w:rFonts w:ascii="Arial" w:hAnsi="Arial" w:cs="Arial"/>
          <w:i/>
          <w:iCs/>
          <w:sz w:val="24"/>
          <w:szCs w:val="24"/>
        </w:rPr>
        <w:t>multiparentalidade</w:t>
      </w:r>
      <w:r w:rsidRPr="00B52F02">
        <w:rPr>
          <w:rFonts w:ascii="Arial" w:hAnsi="Arial" w:cs="Arial"/>
          <w:sz w:val="24"/>
          <w:szCs w:val="24"/>
        </w:rPr>
        <w:t> pelo Supremo Tribunal Federal.</w:t>
      </w:r>
    </w:p>
    <w:p w:rsidR="004F7972" w:rsidRPr="00B52F02" w:rsidRDefault="004F7972" w:rsidP="004F7972">
      <w:pPr>
        <w:spacing w:line="360" w:lineRule="auto"/>
        <w:jc w:val="both"/>
        <w:rPr>
          <w:rFonts w:ascii="Arial" w:hAnsi="Arial" w:cs="Arial"/>
          <w:sz w:val="24"/>
          <w:szCs w:val="24"/>
        </w:rPr>
      </w:pPr>
    </w:p>
    <w:p w:rsidR="004F7972" w:rsidRPr="00B52F02" w:rsidRDefault="004F7972" w:rsidP="004F7972">
      <w:pPr>
        <w:spacing w:line="360" w:lineRule="auto"/>
        <w:jc w:val="both"/>
        <w:rPr>
          <w:rFonts w:ascii="Arial" w:hAnsi="Arial" w:cs="Arial"/>
          <w:sz w:val="24"/>
          <w:szCs w:val="24"/>
        </w:rPr>
      </w:pPr>
      <w:r w:rsidRPr="00B52F02">
        <w:rPr>
          <w:rFonts w:ascii="Arial" w:hAnsi="Arial" w:cs="Arial"/>
          <w:sz w:val="24"/>
          <w:szCs w:val="24"/>
        </w:rPr>
        <w:t xml:space="preserve">        Após o reconhecimento da repercussão geral da matéria, o Relator na Suprema Corte, Ministro Luiz </w:t>
      </w:r>
      <w:proofErr w:type="spellStart"/>
      <w:r w:rsidRPr="00B52F02">
        <w:rPr>
          <w:rFonts w:ascii="Arial" w:hAnsi="Arial" w:cs="Arial"/>
          <w:sz w:val="24"/>
          <w:szCs w:val="24"/>
        </w:rPr>
        <w:t>Fux</w:t>
      </w:r>
      <w:proofErr w:type="spellEnd"/>
      <w:r w:rsidRPr="00B52F02">
        <w:rPr>
          <w:rFonts w:ascii="Arial" w:hAnsi="Arial" w:cs="Arial"/>
          <w:sz w:val="24"/>
          <w:szCs w:val="24"/>
        </w:rPr>
        <w:t>, julgando o Recurso Extraordinário 898.060/SC, que não o incialmente analisado, deixou explícito que a paternidade socioafetiva existe e tem plena validade, independentemente de registro a atestando, passando a defender a possibilidade de concorrência, leia-se “concomitância”, entre mais de um vínculo paternal/maternal, invocando os princípios constitucionais do melhor interesse do filho, da dignidade humana e da busca pela felicidade:</w:t>
      </w:r>
    </w:p>
    <w:p w:rsidR="004F7972" w:rsidRPr="00B52F02" w:rsidRDefault="004F7972" w:rsidP="004F7972">
      <w:pPr>
        <w:spacing w:line="240" w:lineRule="auto"/>
        <w:ind w:left="2268"/>
        <w:jc w:val="both"/>
        <w:rPr>
          <w:rFonts w:ascii="Arial" w:hAnsi="Arial" w:cs="Arial"/>
          <w:sz w:val="24"/>
          <w:szCs w:val="24"/>
        </w:rPr>
      </w:pPr>
      <w:r w:rsidRPr="00B52F02">
        <w:rPr>
          <w:rFonts w:ascii="Arial" w:hAnsi="Arial" w:cs="Arial"/>
          <w:i/>
          <w:iCs/>
          <w:sz w:val="24"/>
          <w:szCs w:val="24"/>
        </w:rPr>
        <w:t>“(...) nos tempos atuais, descabe pretender decidir entre a filiação afetiva e a biológica quando o melhor interesse do descendente é o reconhecimento jurídico de ambos os vínculos. Do contrário, estar-se-ia transformando o ser humano em mero instrumento de aplicação dos esquadros determinados pelos legisladores. É o direito que deve servir à pessoa, não o contrário. ”</w:t>
      </w:r>
    </w:p>
    <w:p w:rsidR="004F7972" w:rsidRPr="00B52F02" w:rsidRDefault="004F7972" w:rsidP="004F7972">
      <w:pPr>
        <w:spacing w:line="360" w:lineRule="auto"/>
        <w:jc w:val="both"/>
        <w:rPr>
          <w:rFonts w:ascii="Arial" w:hAnsi="Arial" w:cs="Arial"/>
          <w:sz w:val="24"/>
          <w:szCs w:val="24"/>
        </w:rPr>
      </w:pPr>
      <w:r w:rsidRPr="00B52F02">
        <w:rPr>
          <w:rFonts w:ascii="Arial" w:hAnsi="Arial" w:cs="Arial"/>
          <w:sz w:val="24"/>
          <w:szCs w:val="24"/>
        </w:rPr>
        <w:t xml:space="preserve">         O relator Ministro Luiz </w:t>
      </w:r>
      <w:proofErr w:type="spellStart"/>
      <w:r w:rsidRPr="00B52F02">
        <w:rPr>
          <w:rFonts w:ascii="Arial" w:hAnsi="Arial" w:cs="Arial"/>
          <w:sz w:val="24"/>
          <w:szCs w:val="24"/>
        </w:rPr>
        <w:t>Fuz</w:t>
      </w:r>
      <w:proofErr w:type="spellEnd"/>
      <w:r w:rsidRPr="00B52F02">
        <w:rPr>
          <w:rFonts w:ascii="Arial" w:hAnsi="Arial" w:cs="Arial"/>
          <w:sz w:val="24"/>
          <w:szCs w:val="24"/>
        </w:rPr>
        <w:t>, considerou que o princípio da paternidade responsável impõe que tanto vínculo de filiação construídos pela relação afetiva entre os envolvidos quanto aqueles originados da ascendência biológica devem ser acolhidos pela legislação. Segundo ele, não há impedimento do reconhecimento simultâneo de ambas as formas de paternidade – socioafetiva ou biológica -, deste que esse seja o interesse do filho.</w:t>
      </w:r>
    </w:p>
    <w:p w:rsidR="004F7972" w:rsidRPr="00B52F02" w:rsidRDefault="004F7972" w:rsidP="004F7972">
      <w:pPr>
        <w:spacing w:line="360" w:lineRule="auto"/>
        <w:jc w:val="both"/>
        <w:rPr>
          <w:rFonts w:ascii="Arial" w:hAnsi="Arial" w:cs="Arial"/>
          <w:sz w:val="24"/>
          <w:szCs w:val="24"/>
        </w:rPr>
      </w:pPr>
      <w:r w:rsidRPr="00B52F02">
        <w:rPr>
          <w:rFonts w:ascii="Arial" w:hAnsi="Arial" w:cs="Arial"/>
          <w:sz w:val="24"/>
          <w:szCs w:val="24"/>
        </w:rPr>
        <w:t xml:space="preserve">        No mesmo julgamento houve divergências, apesar de vencidas, que devem ser tidas como de máxima importância. O Ministro Edson </w:t>
      </w:r>
      <w:proofErr w:type="spellStart"/>
      <w:r w:rsidRPr="00B52F02">
        <w:rPr>
          <w:rFonts w:ascii="Arial" w:hAnsi="Arial" w:cs="Arial"/>
          <w:sz w:val="24"/>
          <w:szCs w:val="24"/>
        </w:rPr>
        <w:t>Fachin</w:t>
      </w:r>
      <w:proofErr w:type="spellEnd"/>
      <w:r w:rsidRPr="00B52F02">
        <w:rPr>
          <w:rFonts w:ascii="Arial" w:hAnsi="Arial" w:cs="Arial"/>
          <w:sz w:val="24"/>
          <w:szCs w:val="24"/>
        </w:rPr>
        <w:t xml:space="preserve"> ressaltou que </w:t>
      </w:r>
      <w:r w:rsidRPr="00B52F02">
        <w:rPr>
          <w:rFonts w:ascii="Arial" w:hAnsi="Arial" w:cs="Arial"/>
          <w:sz w:val="24"/>
          <w:szCs w:val="24"/>
        </w:rPr>
        <w:lastRenderedPageBreak/>
        <w:t>a paternidade não deve ser confundida com a origem genética, para destacar que o pai de fato era o afetivo que cuidou, manteve e educou a filha durante os seus trinta anos de vida. Isso não poderia ser suplantado pelo mero vínculo genético que ligava duas pessoas, até pouco tempo desconhecidas entre si. Fazendo crítica contundente a uma eventual pluriparentalidade que servisse apenas para satisfazer interesses patrimoniais.</w:t>
      </w:r>
    </w:p>
    <w:p w:rsidR="004F7972" w:rsidRPr="00B52F02" w:rsidRDefault="004F7972" w:rsidP="004F7972">
      <w:pPr>
        <w:spacing w:line="360" w:lineRule="auto"/>
        <w:jc w:val="both"/>
        <w:rPr>
          <w:rFonts w:ascii="Arial" w:hAnsi="Arial" w:cs="Arial"/>
          <w:sz w:val="24"/>
          <w:szCs w:val="24"/>
        </w:rPr>
      </w:pPr>
      <w:r w:rsidRPr="00B52F02">
        <w:rPr>
          <w:rFonts w:ascii="Arial" w:hAnsi="Arial" w:cs="Arial"/>
          <w:sz w:val="24"/>
          <w:szCs w:val="24"/>
        </w:rPr>
        <w:t xml:space="preserve">        Sendo assim, de acordo com o primeiro entendimento, vencedor, o Supremo Tribunal Federal firmou tese no tema 622, a respeito da prevalência ou não de um dos vínculos paternos:</w:t>
      </w:r>
    </w:p>
    <w:p w:rsidR="004F7972" w:rsidRPr="00B52F02" w:rsidRDefault="004F7972" w:rsidP="004F7972">
      <w:pPr>
        <w:spacing w:line="240" w:lineRule="auto"/>
        <w:ind w:left="2268"/>
        <w:jc w:val="both"/>
        <w:rPr>
          <w:rFonts w:ascii="Arial" w:hAnsi="Arial" w:cs="Arial"/>
          <w:sz w:val="24"/>
          <w:szCs w:val="24"/>
        </w:rPr>
      </w:pPr>
      <w:r w:rsidRPr="00B52F02">
        <w:rPr>
          <w:rFonts w:ascii="Arial" w:hAnsi="Arial" w:cs="Arial"/>
          <w:sz w:val="24"/>
          <w:szCs w:val="24"/>
        </w:rPr>
        <w:t>“</w:t>
      </w:r>
      <w:r w:rsidRPr="00B52F02">
        <w:rPr>
          <w:rFonts w:ascii="Arial" w:hAnsi="Arial" w:cs="Arial"/>
          <w:i/>
          <w:iCs/>
          <w:sz w:val="24"/>
          <w:szCs w:val="24"/>
        </w:rPr>
        <w:t>A paternidade socioafetiva, declarada ou não em registro público, não impede o reconhecimento do vínculo de filiação concomitante baseado na origem biológica, com os efeitos jurídicos próprios</w:t>
      </w:r>
      <w:r w:rsidRPr="00B52F02">
        <w:rPr>
          <w:rFonts w:ascii="Arial" w:hAnsi="Arial" w:cs="Arial"/>
          <w:sz w:val="24"/>
          <w:szCs w:val="24"/>
        </w:rPr>
        <w:t>”.</w:t>
      </w:r>
    </w:p>
    <w:p w:rsidR="004F7972" w:rsidRPr="00B52F02" w:rsidRDefault="004F7972" w:rsidP="004F7972">
      <w:pPr>
        <w:spacing w:line="360" w:lineRule="auto"/>
        <w:jc w:val="both"/>
        <w:rPr>
          <w:rFonts w:ascii="Arial" w:hAnsi="Arial" w:cs="Arial"/>
          <w:sz w:val="24"/>
          <w:szCs w:val="24"/>
        </w:rPr>
      </w:pPr>
      <w:r w:rsidRPr="00B52F02">
        <w:rPr>
          <w:rFonts w:ascii="Arial" w:hAnsi="Arial" w:cs="Arial"/>
          <w:sz w:val="24"/>
          <w:szCs w:val="24"/>
        </w:rPr>
        <w:t xml:space="preserve">Em outras palavras, a Corte deixa claro que as duas filiações produzem todos os efeitos jurídicos decorrentes de uma paternidade ordinária. Desse modo, além de erigir o vínculo socioafetivo a patamares equivalentes ao biológico, fica </w:t>
      </w:r>
      <w:proofErr w:type="spellStart"/>
      <w:r w:rsidRPr="00B52F02">
        <w:rPr>
          <w:rFonts w:ascii="Arial" w:hAnsi="Arial" w:cs="Arial"/>
          <w:sz w:val="24"/>
          <w:szCs w:val="24"/>
        </w:rPr>
        <w:t>jurisprudencialmente</w:t>
      </w:r>
      <w:proofErr w:type="spellEnd"/>
      <w:r w:rsidRPr="00B52F02">
        <w:rPr>
          <w:rFonts w:ascii="Arial" w:hAnsi="Arial" w:cs="Arial"/>
          <w:sz w:val="24"/>
          <w:szCs w:val="24"/>
        </w:rPr>
        <w:t xml:space="preserve"> consolidada a possibilidade de existir a </w:t>
      </w:r>
      <w:r w:rsidRPr="00B52F02">
        <w:rPr>
          <w:rFonts w:ascii="Arial" w:hAnsi="Arial" w:cs="Arial"/>
          <w:i/>
          <w:iCs/>
          <w:sz w:val="24"/>
          <w:szCs w:val="24"/>
        </w:rPr>
        <w:t>multiparentalidade</w:t>
      </w:r>
      <w:r w:rsidRPr="00B52F02">
        <w:rPr>
          <w:rFonts w:ascii="Arial" w:hAnsi="Arial" w:cs="Arial"/>
          <w:sz w:val="24"/>
          <w:szCs w:val="24"/>
        </w:rPr>
        <w:t>.</w:t>
      </w:r>
    </w:p>
    <w:p w:rsidR="003534EC" w:rsidRPr="00B52F02" w:rsidRDefault="003534EC" w:rsidP="004F7972">
      <w:pPr>
        <w:spacing w:line="360" w:lineRule="auto"/>
        <w:jc w:val="both"/>
        <w:rPr>
          <w:rFonts w:ascii="Arial" w:hAnsi="Arial" w:cs="Arial"/>
          <w:sz w:val="24"/>
          <w:szCs w:val="24"/>
        </w:rPr>
      </w:pPr>
    </w:p>
    <w:p w:rsidR="003534EC" w:rsidRPr="00B52F02" w:rsidRDefault="003534EC" w:rsidP="003534EC">
      <w:pPr>
        <w:spacing w:line="276" w:lineRule="auto"/>
        <w:jc w:val="both"/>
        <w:rPr>
          <w:rFonts w:ascii="Arial" w:hAnsi="Arial" w:cs="Arial"/>
          <w:b/>
          <w:sz w:val="24"/>
          <w:szCs w:val="24"/>
        </w:rPr>
      </w:pPr>
      <w:r w:rsidRPr="00B52F02">
        <w:rPr>
          <w:rFonts w:ascii="Arial" w:hAnsi="Arial" w:cs="Arial"/>
          <w:b/>
          <w:sz w:val="24"/>
          <w:szCs w:val="24"/>
        </w:rPr>
        <w:t>7. CONSIDERAÇÕES FINAIS</w:t>
      </w:r>
    </w:p>
    <w:p w:rsidR="003534EC" w:rsidRPr="00B52F02" w:rsidRDefault="003534EC" w:rsidP="00793340">
      <w:pPr>
        <w:spacing w:line="360" w:lineRule="auto"/>
        <w:ind w:firstLine="708"/>
        <w:jc w:val="both"/>
        <w:rPr>
          <w:rFonts w:ascii="Arial" w:hAnsi="Arial" w:cs="Arial"/>
          <w:sz w:val="24"/>
          <w:szCs w:val="24"/>
        </w:rPr>
      </w:pPr>
      <w:r w:rsidRPr="00B52F02">
        <w:rPr>
          <w:rFonts w:ascii="Arial" w:hAnsi="Arial" w:cs="Arial"/>
          <w:sz w:val="24"/>
          <w:szCs w:val="24"/>
        </w:rPr>
        <w:t xml:space="preserve">Ao longo do presente estudo, o qual buscou refletir sobre a possibilidade jurídica do reconhecimento da paternidade socioafetiva e seus reflexos no ordenamento jurídico brasileiro, em uma nova visão em relação ao fato de que a paternidade não pode ficar restrita somente ao vinculo biológico, pois o afeto, o amor, o carinho, não decorrem simplesmente da biologia. </w:t>
      </w:r>
    </w:p>
    <w:p w:rsidR="003534EC" w:rsidRPr="00B52F02" w:rsidRDefault="003534EC" w:rsidP="00793340">
      <w:pPr>
        <w:spacing w:line="360" w:lineRule="auto"/>
        <w:ind w:firstLine="708"/>
        <w:jc w:val="both"/>
        <w:rPr>
          <w:rFonts w:ascii="Arial" w:hAnsi="Arial" w:cs="Arial"/>
          <w:sz w:val="24"/>
          <w:szCs w:val="24"/>
        </w:rPr>
      </w:pPr>
      <w:r w:rsidRPr="00B52F02">
        <w:rPr>
          <w:rFonts w:ascii="Arial" w:hAnsi="Arial" w:cs="Arial"/>
          <w:sz w:val="24"/>
          <w:szCs w:val="24"/>
        </w:rPr>
        <w:t>Assim sendo, percebe-se que a sociedade está em constante evolução e novos direitos reivindicam reconhecimento, devendo o ordenamento jurídico se adequar à realidade social e não o oposto, sob pena de petrificação dos institutos e consequente defasagem legal.</w:t>
      </w:r>
    </w:p>
    <w:p w:rsidR="003534EC" w:rsidRPr="00B52F02" w:rsidRDefault="003534EC" w:rsidP="00793340">
      <w:pPr>
        <w:spacing w:line="360" w:lineRule="auto"/>
        <w:ind w:firstLine="708"/>
        <w:jc w:val="both"/>
        <w:rPr>
          <w:rFonts w:ascii="Arial" w:hAnsi="Arial" w:cs="Arial"/>
          <w:sz w:val="24"/>
          <w:szCs w:val="24"/>
        </w:rPr>
      </w:pPr>
      <w:r w:rsidRPr="00B52F02">
        <w:rPr>
          <w:rFonts w:ascii="Arial" w:hAnsi="Arial" w:cs="Arial"/>
          <w:sz w:val="24"/>
          <w:szCs w:val="24"/>
        </w:rPr>
        <w:t xml:space="preserve">Verificamos, que a família do século XXI é uma família plural e multifacetária, que valoriza, sob a ótica da atual Constituição Federal, a liberdade, a igualdade e a fraternidade, como forma de realização pessoal e garantia da dignidade de seus membros, passando este a ser seu objetivo </w:t>
      </w:r>
      <w:r w:rsidRPr="00B52F02">
        <w:rPr>
          <w:rFonts w:ascii="Arial" w:hAnsi="Arial" w:cs="Arial"/>
          <w:sz w:val="24"/>
          <w:szCs w:val="24"/>
        </w:rPr>
        <w:lastRenderedPageBreak/>
        <w:t>precípuo, como isso, a paternidade afetiva surge após a verificação dos requisitos da posse do estado de filho; sendo assim, valorizam-se os elementos afetivos e sociológicos da filiação, buscando-se uma análise profunda da discussão com objetivo de determinar a paternidade biológica ou afetiva.</w:t>
      </w:r>
    </w:p>
    <w:p w:rsidR="003534EC" w:rsidRPr="00B52F02" w:rsidRDefault="003534EC" w:rsidP="00793340">
      <w:pPr>
        <w:spacing w:line="360" w:lineRule="auto"/>
        <w:ind w:firstLine="708"/>
        <w:jc w:val="both"/>
        <w:rPr>
          <w:rFonts w:ascii="Arial" w:hAnsi="Arial" w:cs="Arial"/>
          <w:sz w:val="24"/>
          <w:szCs w:val="24"/>
        </w:rPr>
      </w:pPr>
      <w:r w:rsidRPr="00B52F02">
        <w:rPr>
          <w:rFonts w:ascii="Arial" w:hAnsi="Arial" w:cs="Arial"/>
          <w:sz w:val="24"/>
          <w:szCs w:val="24"/>
        </w:rPr>
        <w:t>O instituto da multiparentalidade consagra, em última análise, a igualdade entre os diversos tipos de filiação, preconizada pelo artigo 227, § 6º da Constituição Federal, e assim, O reconhecimento da multiparentalidade significa um avanço do Direito de Família no Brasil, pois efetiva o princípio da dignidade da pessoa humana de seus envolvidos, bem como demostra o respeito pelo princípio da afetividade. A Constituição Federal, juntamente com o ECA, assume a opção pela família socioafetiva reconhecendo no campo jurídico a filiação – amor, afeto e atenção – que já existe no campo fático, através do princípio da proteção integral e do melhor interesse da criança, do adolescente e da igualdade.</w:t>
      </w:r>
    </w:p>
    <w:p w:rsidR="003534EC" w:rsidRPr="00B52F02" w:rsidRDefault="003534EC" w:rsidP="00793340">
      <w:pPr>
        <w:spacing w:line="360" w:lineRule="auto"/>
        <w:ind w:firstLine="708"/>
        <w:jc w:val="both"/>
        <w:rPr>
          <w:rFonts w:ascii="Arial" w:hAnsi="Arial" w:cs="Arial"/>
          <w:sz w:val="24"/>
          <w:szCs w:val="24"/>
        </w:rPr>
      </w:pPr>
      <w:r w:rsidRPr="00B52F02">
        <w:rPr>
          <w:rFonts w:ascii="Arial" w:hAnsi="Arial" w:cs="Arial"/>
          <w:sz w:val="24"/>
          <w:szCs w:val="24"/>
        </w:rPr>
        <w:t xml:space="preserve">A multiparentalidade é um modo de reconhecimento dos fatos ocorridos na sociedade em relação ao ordenamento jurídico. Assegurar, portanto, a realidade do direito ao relacionamento familiar que a criança e/ou adolescente se realizam através da paternidade biológica, simultaneamente com a paternidade </w:t>
      </w:r>
      <w:proofErr w:type="spellStart"/>
      <w:r w:rsidRPr="00B52F02">
        <w:rPr>
          <w:rFonts w:ascii="Arial" w:hAnsi="Arial" w:cs="Arial"/>
          <w:sz w:val="24"/>
          <w:szCs w:val="24"/>
        </w:rPr>
        <w:t>socioafitiva</w:t>
      </w:r>
      <w:proofErr w:type="spellEnd"/>
      <w:r w:rsidRPr="00B52F02">
        <w:rPr>
          <w:rFonts w:ascii="Arial" w:hAnsi="Arial" w:cs="Arial"/>
          <w:sz w:val="24"/>
          <w:szCs w:val="24"/>
        </w:rPr>
        <w:t>, é necessário que se também verifique os efeitos da multiparentalidade, afim de que se reitere a sua legitimidade, criando através de uma forma justa um vínculo de filiação em que o biológico e o afetivo andem lado a lado, e não que um se sobreponha ao outro.</w:t>
      </w:r>
    </w:p>
    <w:p w:rsidR="003534EC" w:rsidRPr="00B52F02" w:rsidRDefault="003534EC" w:rsidP="00793340">
      <w:pPr>
        <w:spacing w:line="360" w:lineRule="auto"/>
        <w:ind w:firstLine="708"/>
        <w:jc w:val="both"/>
        <w:rPr>
          <w:rFonts w:ascii="Arial" w:hAnsi="Arial" w:cs="Arial"/>
          <w:sz w:val="24"/>
          <w:szCs w:val="24"/>
        </w:rPr>
      </w:pPr>
    </w:p>
    <w:p w:rsidR="003534EC" w:rsidRPr="00B52F02" w:rsidRDefault="003534EC" w:rsidP="00793340">
      <w:pPr>
        <w:spacing w:line="360" w:lineRule="auto"/>
        <w:ind w:firstLine="708"/>
        <w:jc w:val="both"/>
        <w:rPr>
          <w:rFonts w:ascii="Arial" w:hAnsi="Arial" w:cs="Arial"/>
          <w:sz w:val="24"/>
          <w:szCs w:val="24"/>
        </w:rPr>
      </w:pPr>
      <w:r w:rsidRPr="00B52F02">
        <w:rPr>
          <w:rFonts w:ascii="Arial" w:hAnsi="Arial" w:cs="Arial"/>
          <w:sz w:val="24"/>
          <w:szCs w:val="24"/>
        </w:rPr>
        <w:t xml:space="preserve"> O melhor entendimento, é acreditar que o melhor a fazer é encaixar esse vínculo afetivo no ordenamento jurídico brasileiro, e não os marginalizar. O estado não pode negar essa realidade, e afastar assim situações de afeto, respeito do direito de família, pois a família é absolutamente importante para o desenvolvimento da dignidade da pessoa humana e, não reconhecer a família socioafetiva, é ir contra aos preceitos fundamentais da Constituição Federal. A paternidade afetiva visa o bem-estar da criança, e é a partir daí que ela se estabelecerá.</w:t>
      </w:r>
    </w:p>
    <w:p w:rsidR="003534EC" w:rsidRPr="00B52F02" w:rsidRDefault="003534EC" w:rsidP="00793340">
      <w:pPr>
        <w:spacing w:line="360" w:lineRule="auto"/>
        <w:ind w:firstLine="708"/>
        <w:jc w:val="both"/>
        <w:rPr>
          <w:rFonts w:ascii="Arial" w:hAnsi="Arial" w:cs="Arial"/>
          <w:sz w:val="24"/>
          <w:szCs w:val="24"/>
        </w:rPr>
      </w:pPr>
      <w:r w:rsidRPr="00B52F02">
        <w:rPr>
          <w:rFonts w:ascii="Arial" w:hAnsi="Arial" w:cs="Arial"/>
          <w:sz w:val="24"/>
          <w:szCs w:val="24"/>
        </w:rPr>
        <w:lastRenderedPageBreak/>
        <w:t xml:space="preserve">No entanto, como já foi analisado, não atende ao referido princípio e garantia constitucional a decisão judicial que atribui à filiação, apenas, aos pais biológicos ou </w:t>
      </w:r>
      <w:proofErr w:type="spellStart"/>
      <w:r w:rsidRPr="00B52F02">
        <w:rPr>
          <w:rFonts w:ascii="Arial" w:hAnsi="Arial" w:cs="Arial"/>
          <w:sz w:val="24"/>
          <w:szCs w:val="24"/>
        </w:rPr>
        <w:t>socioafetivos</w:t>
      </w:r>
      <w:proofErr w:type="spellEnd"/>
      <w:r w:rsidRPr="00B52F02">
        <w:rPr>
          <w:rFonts w:ascii="Arial" w:hAnsi="Arial" w:cs="Arial"/>
          <w:sz w:val="24"/>
          <w:szCs w:val="24"/>
        </w:rPr>
        <w:t>, de forma alternativa. Neste caso, tem-se verdadeira preterição de uma da forma de filiação em detrimento da outra, o que não pode ser admitido.</w:t>
      </w:r>
    </w:p>
    <w:p w:rsidR="003534EC" w:rsidRPr="00B52F02" w:rsidRDefault="003534EC" w:rsidP="00793340">
      <w:pPr>
        <w:spacing w:line="360" w:lineRule="auto"/>
        <w:ind w:firstLine="708"/>
        <w:jc w:val="both"/>
        <w:rPr>
          <w:rFonts w:ascii="Arial" w:hAnsi="Arial" w:cs="Arial"/>
          <w:sz w:val="24"/>
          <w:szCs w:val="24"/>
        </w:rPr>
      </w:pPr>
      <w:r w:rsidRPr="00B52F02">
        <w:rPr>
          <w:rFonts w:ascii="Arial" w:hAnsi="Arial" w:cs="Arial"/>
          <w:sz w:val="24"/>
          <w:szCs w:val="24"/>
        </w:rPr>
        <w:t xml:space="preserve">Por sua vez, com o reconhecimento da multiparentalidade pretende-se atender aos anseios de legitimação das novas formas de relacionamentos surgidas no meio social. Cumpri ao estado Democrático de direito não só respeitar as diversas modalidades de estruturas familiares, sem qualquer forma de discriminação, como também garantir a elas os mesmos direitos e deveres assegurados as famílias tradicionais, sejam biológicas ou </w:t>
      </w:r>
      <w:proofErr w:type="spellStart"/>
      <w:r w:rsidRPr="00B52F02">
        <w:rPr>
          <w:rFonts w:ascii="Arial" w:hAnsi="Arial" w:cs="Arial"/>
          <w:sz w:val="24"/>
          <w:szCs w:val="24"/>
        </w:rPr>
        <w:t>socioafetivas</w:t>
      </w:r>
      <w:proofErr w:type="spellEnd"/>
      <w:r w:rsidRPr="00B52F02">
        <w:rPr>
          <w:rFonts w:ascii="Arial" w:hAnsi="Arial" w:cs="Arial"/>
          <w:sz w:val="24"/>
          <w:szCs w:val="24"/>
        </w:rPr>
        <w:t>.</w:t>
      </w:r>
    </w:p>
    <w:p w:rsidR="003534EC" w:rsidRPr="00B52F02" w:rsidRDefault="003534EC" w:rsidP="00793340">
      <w:pPr>
        <w:spacing w:line="360" w:lineRule="auto"/>
        <w:ind w:firstLine="708"/>
        <w:jc w:val="both"/>
        <w:rPr>
          <w:rFonts w:ascii="Arial" w:hAnsi="Arial" w:cs="Arial"/>
          <w:sz w:val="24"/>
          <w:szCs w:val="24"/>
        </w:rPr>
      </w:pPr>
      <w:r w:rsidRPr="00B52F02">
        <w:rPr>
          <w:rFonts w:ascii="Arial" w:hAnsi="Arial" w:cs="Arial"/>
          <w:sz w:val="24"/>
          <w:szCs w:val="24"/>
        </w:rPr>
        <w:t xml:space="preserve">Não deve haver qualquer forma de diferenciação entre as diversas espécies de famílias no tocante a consagração dos direitos e feitos decorrentes das relações filiais. Assim, deve-se assegurar a todos os sujeitos envolvidos no reconhecimento da multiparentalidade os efeitos referentes a: direitos sucessórios, inclusão conjunta do nome dos pais </w:t>
      </w:r>
      <w:proofErr w:type="spellStart"/>
      <w:r w:rsidRPr="00B52F02">
        <w:rPr>
          <w:rFonts w:ascii="Arial" w:hAnsi="Arial" w:cs="Arial"/>
          <w:sz w:val="24"/>
          <w:szCs w:val="24"/>
        </w:rPr>
        <w:t>socioafetivos</w:t>
      </w:r>
      <w:proofErr w:type="spellEnd"/>
      <w:r w:rsidRPr="00B52F02">
        <w:rPr>
          <w:rFonts w:ascii="Arial" w:hAnsi="Arial" w:cs="Arial"/>
          <w:sz w:val="24"/>
          <w:szCs w:val="24"/>
        </w:rPr>
        <w:t xml:space="preserve"> e biológicos no registro de nascimento da criança ou do adolescente, atribuição conjunta do poder familiar a todos os pais, dever de prestar alimentos e direitos previdenciários, dentre outros.</w:t>
      </w:r>
    </w:p>
    <w:p w:rsidR="003534EC" w:rsidRPr="00B52F02" w:rsidRDefault="003534EC" w:rsidP="00793340">
      <w:pPr>
        <w:spacing w:line="360" w:lineRule="auto"/>
        <w:ind w:firstLine="708"/>
        <w:jc w:val="both"/>
        <w:rPr>
          <w:rFonts w:ascii="Arial" w:hAnsi="Arial" w:cs="Arial"/>
          <w:sz w:val="24"/>
          <w:szCs w:val="24"/>
        </w:rPr>
      </w:pPr>
      <w:r w:rsidRPr="00B52F02">
        <w:rPr>
          <w:rFonts w:ascii="Arial" w:hAnsi="Arial" w:cs="Arial"/>
          <w:sz w:val="24"/>
          <w:szCs w:val="24"/>
        </w:rPr>
        <w:t>Já se observa, ainda que de forma acentuada, decisões judiciais contemplando a multiparentalidade e determinado a averbação de dois pais e/ou duas mães na certidão de nascimento do filho, sendo imperioso, nesse ponto, destacar que é do caráter registral da filiação que passarão a emanar todos os efeitos jurídicos desta, sejam bons ou ruins, os quais deverão se operar em harmonia entre as duas paternidades declaradas.</w:t>
      </w:r>
    </w:p>
    <w:p w:rsidR="003534EC" w:rsidRPr="00B52F02" w:rsidRDefault="003534EC" w:rsidP="00793340">
      <w:pPr>
        <w:spacing w:line="360" w:lineRule="auto"/>
        <w:ind w:firstLine="708"/>
        <w:jc w:val="both"/>
        <w:rPr>
          <w:rFonts w:ascii="Arial" w:hAnsi="Arial" w:cs="Arial"/>
          <w:sz w:val="24"/>
          <w:szCs w:val="24"/>
        </w:rPr>
      </w:pPr>
      <w:r w:rsidRPr="00B52F02">
        <w:rPr>
          <w:rFonts w:ascii="Arial" w:hAnsi="Arial" w:cs="Arial"/>
          <w:sz w:val="24"/>
          <w:szCs w:val="24"/>
        </w:rPr>
        <w:t xml:space="preserve">A propósito, em relação ao tema exposto, destaca-se a transição entre os modelos do determinismo biológico e da socioafetividade, e os conflitos que possam surgir no campo jurisprudencial, quando da colisão entre paternidade fundadas em critérios diferentes. Neste interim observa-se pela análise constitucional que inexiste hierarquia entre tais critérios, todavia, conclui-se que igualmente inexiste paternidade que não se respalde na afetividade, visto que esta é inerente à função de pai no seio da família. </w:t>
      </w:r>
    </w:p>
    <w:p w:rsidR="003534EC" w:rsidRPr="00B52F02" w:rsidRDefault="003534EC" w:rsidP="00793340">
      <w:pPr>
        <w:spacing w:line="360" w:lineRule="auto"/>
        <w:ind w:firstLine="708"/>
        <w:jc w:val="both"/>
        <w:rPr>
          <w:rFonts w:ascii="Arial" w:hAnsi="Arial" w:cs="Arial"/>
          <w:sz w:val="24"/>
          <w:szCs w:val="24"/>
        </w:rPr>
      </w:pPr>
      <w:r w:rsidRPr="00B52F02">
        <w:rPr>
          <w:rFonts w:ascii="Arial" w:hAnsi="Arial" w:cs="Arial"/>
          <w:sz w:val="24"/>
          <w:szCs w:val="24"/>
        </w:rPr>
        <w:lastRenderedPageBreak/>
        <w:t xml:space="preserve">Destaca-se, por fim, que o julgamento realizado pelo Supremo Tribunal Federal contribuiu para uma maior aproximação entre a realidade social e o Direito, consagrando juridicamente laços </w:t>
      </w:r>
      <w:proofErr w:type="spellStart"/>
      <w:r w:rsidRPr="00B52F02">
        <w:rPr>
          <w:rFonts w:ascii="Arial" w:hAnsi="Arial" w:cs="Arial"/>
          <w:sz w:val="24"/>
          <w:szCs w:val="24"/>
        </w:rPr>
        <w:t>faticamente</w:t>
      </w:r>
      <w:proofErr w:type="spellEnd"/>
      <w:r w:rsidRPr="00B52F02">
        <w:rPr>
          <w:rFonts w:ascii="Arial" w:hAnsi="Arial" w:cs="Arial"/>
          <w:sz w:val="24"/>
          <w:szCs w:val="24"/>
        </w:rPr>
        <w:t xml:space="preserve"> já existentes e permitindo a máxima visibilidade necessária a esse instituto. É fato que o ser humano possui uma enorme capacidade de manifestação de afeto, que não tem limites. A capacidade de reprodução sempre existiu entre os seres vivos, seja em decorrência do instinto de perpetuação da espécie, seja pela verdadeira aversão que as pessoas têm a solidão, assim, vínculos afetivos e biológicos não são prerrogativa da espécie humana.</w:t>
      </w:r>
    </w:p>
    <w:p w:rsidR="00B52F02" w:rsidRDefault="003534EC" w:rsidP="00F9779C">
      <w:pPr>
        <w:spacing w:line="360" w:lineRule="auto"/>
        <w:ind w:firstLine="708"/>
        <w:jc w:val="both"/>
        <w:rPr>
          <w:rFonts w:ascii="Arial" w:hAnsi="Arial" w:cs="Arial"/>
          <w:sz w:val="24"/>
          <w:szCs w:val="24"/>
        </w:rPr>
      </w:pPr>
      <w:r w:rsidRPr="00B52F02">
        <w:rPr>
          <w:rFonts w:ascii="Arial" w:hAnsi="Arial" w:cs="Arial"/>
          <w:sz w:val="24"/>
          <w:szCs w:val="24"/>
        </w:rPr>
        <w:t xml:space="preserve"> Concluímos, que pode-se dizer que a tendência, a partir de agora, será o surgimento de cada vez mais decisões reconhecendo a possibilidade de uma multiplicidade parental e, talvez, se continuarmos nesse caminho, em algum momento alcançaremos o pleno reconhecimento da multiparentalidade para que assuma, na prática, patamar de igualdade com as demais entidades familiares já concebidas.</w:t>
      </w:r>
    </w:p>
    <w:p w:rsidR="00E51270" w:rsidRPr="00B52F02" w:rsidRDefault="00E51270" w:rsidP="00F9779C">
      <w:pPr>
        <w:spacing w:line="360" w:lineRule="auto"/>
        <w:ind w:firstLine="708"/>
        <w:jc w:val="both"/>
        <w:rPr>
          <w:rFonts w:ascii="Arial" w:hAnsi="Arial" w:cs="Arial"/>
          <w:sz w:val="24"/>
          <w:szCs w:val="24"/>
        </w:rPr>
      </w:pPr>
    </w:p>
    <w:p w:rsidR="00502469" w:rsidRPr="00C567BD" w:rsidRDefault="00793340" w:rsidP="00C567BD">
      <w:pPr>
        <w:spacing w:line="360" w:lineRule="auto"/>
        <w:jc w:val="both"/>
        <w:rPr>
          <w:rFonts w:ascii="Arial" w:hAnsi="Arial" w:cs="Arial"/>
          <w:b/>
          <w:sz w:val="24"/>
          <w:szCs w:val="24"/>
        </w:rPr>
      </w:pPr>
      <w:r w:rsidRPr="00502469">
        <w:rPr>
          <w:rFonts w:ascii="Arial" w:hAnsi="Arial" w:cs="Arial"/>
          <w:b/>
          <w:sz w:val="24"/>
          <w:szCs w:val="24"/>
        </w:rPr>
        <w:t xml:space="preserve">8. </w:t>
      </w:r>
      <w:r w:rsidR="00B52F02" w:rsidRPr="00502469">
        <w:rPr>
          <w:rFonts w:ascii="Arial" w:hAnsi="Arial" w:cs="Arial"/>
          <w:b/>
          <w:sz w:val="24"/>
          <w:szCs w:val="24"/>
        </w:rPr>
        <w:t xml:space="preserve">REFERÊNCIAS </w:t>
      </w:r>
    </w:p>
    <w:p w:rsidR="00F511C2" w:rsidRPr="00D12B34" w:rsidRDefault="00F511C2" w:rsidP="00E51270">
      <w:pPr>
        <w:tabs>
          <w:tab w:val="left" w:pos="5445"/>
        </w:tabs>
        <w:spacing w:line="360" w:lineRule="auto"/>
        <w:jc w:val="both"/>
        <w:rPr>
          <w:rFonts w:ascii="Arial" w:hAnsi="Arial" w:cs="Arial"/>
          <w:color w:val="000000" w:themeColor="text1"/>
          <w:sz w:val="24"/>
          <w:szCs w:val="24"/>
        </w:rPr>
      </w:pPr>
      <w:r w:rsidRPr="00D12B34">
        <w:rPr>
          <w:rFonts w:ascii="Arial" w:hAnsi="Arial" w:cs="Arial"/>
          <w:color w:val="000000" w:themeColor="text1"/>
          <w:sz w:val="24"/>
          <w:szCs w:val="24"/>
        </w:rPr>
        <w:t xml:space="preserve">ALMEIDA, Guilherme Assis de. </w:t>
      </w:r>
      <w:r w:rsidRPr="00D12B34">
        <w:rPr>
          <w:rFonts w:ascii="Arial" w:hAnsi="Arial" w:cs="Arial"/>
          <w:b/>
          <w:color w:val="000000" w:themeColor="text1"/>
          <w:sz w:val="24"/>
          <w:szCs w:val="24"/>
        </w:rPr>
        <w:t>Direitos humanos</w:t>
      </w:r>
      <w:r w:rsidRPr="00D12B34">
        <w:rPr>
          <w:rFonts w:ascii="Arial" w:hAnsi="Arial" w:cs="Arial"/>
          <w:color w:val="000000" w:themeColor="text1"/>
          <w:sz w:val="24"/>
          <w:szCs w:val="24"/>
        </w:rPr>
        <w:t>. São Paulo: Atlas, p. 158. 2009.</w:t>
      </w:r>
    </w:p>
    <w:p w:rsidR="00CB4210" w:rsidRPr="00D12B34" w:rsidRDefault="00CB4210" w:rsidP="00E51270">
      <w:pPr>
        <w:tabs>
          <w:tab w:val="left" w:pos="5445"/>
        </w:tabs>
        <w:spacing w:line="360" w:lineRule="auto"/>
        <w:jc w:val="both"/>
        <w:rPr>
          <w:rFonts w:ascii="Arial" w:hAnsi="Arial" w:cs="Arial"/>
          <w:color w:val="000000" w:themeColor="text1"/>
          <w:sz w:val="24"/>
          <w:szCs w:val="24"/>
        </w:rPr>
      </w:pPr>
      <w:r w:rsidRPr="00D12B34">
        <w:rPr>
          <w:rFonts w:ascii="Arial" w:hAnsi="Arial" w:cs="Arial"/>
          <w:color w:val="000000" w:themeColor="text1"/>
          <w:sz w:val="24"/>
          <w:szCs w:val="24"/>
        </w:rPr>
        <w:t xml:space="preserve">ANDERLE, Elisabeth </w:t>
      </w:r>
      <w:proofErr w:type="spellStart"/>
      <w:r w:rsidRPr="00D12B34">
        <w:rPr>
          <w:rFonts w:ascii="Arial" w:hAnsi="Arial" w:cs="Arial"/>
          <w:color w:val="000000" w:themeColor="text1"/>
          <w:sz w:val="24"/>
          <w:szCs w:val="24"/>
        </w:rPr>
        <w:t>Nass</w:t>
      </w:r>
      <w:proofErr w:type="spellEnd"/>
      <w:r w:rsidRPr="00D12B34">
        <w:rPr>
          <w:rFonts w:ascii="Arial" w:hAnsi="Arial" w:cs="Arial"/>
          <w:color w:val="000000" w:themeColor="text1"/>
          <w:sz w:val="24"/>
          <w:szCs w:val="24"/>
        </w:rPr>
        <w:t>. </w:t>
      </w:r>
      <w:r w:rsidRPr="00D12B34">
        <w:rPr>
          <w:rFonts w:ascii="Arial" w:hAnsi="Arial" w:cs="Arial"/>
          <w:b/>
          <w:bCs/>
          <w:color w:val="000000" w:themeColor="text1"/>
          <w:sz w:val="24"/>
          <w:szCs w:val="24"/>
        </w:rPr>
        <w:t>A posse de estado de filho e a busca pelo equilíbrio das verdades da filiação.</w:t>
      </w:r>
      <w:r w:rsidRPr="00D12B34">
        <w:rPr>
          <w:rFonts w:ascii="Arial" w:hAnsi="Arial" w:cs="Arial"/>
          <w:color w:val="000000" w:themeColor="text1"/>
          <w:sz w:val="24"/>
          <w:szCs w:val="24"/>
        </w:rPr>
        <w:t> </w:t>
      </w:r>
      <w:r w:rsidRPr="00D12B34">
        <w:rPr>
          <w:rFonts w:ascii="Arial" w:hAnsi="Arial" w:cs="Arial"/>
          <w:b/>
          <w:bCs/>
          <w:color w:val="000000" w:themeColor="text1"/>
          <w:sz w:val="24"/>
          <w:szCs w:val="24"/>
        </w:rPr>
        <w:t xml:space="preserve">Jus </w:t>
      </w:r>
      <w:proofErr w:type="spellStart"/>
      <w:r w:rsidRPr="00D12B34">
        <w:rPr>
          <w:rFonts w:ascii="Arial" w:hAnsi="Arial" w:cs="Arial"/>
          <w:b/>
          <w:bCs/>
          <w:color w:val="000000" w:themeColor="text1"/>
          <w:sz w:val="24"/>
          <w:szCs w:val="24"/>
        </w:rPr>
        <w:t>Navigandi</w:t>
      </w:r>
      <w:proofErr w:type="spellEnd"/>
      <w:r w:rsidRPr="00D12B34">
        <w:rPr>
          <w:rFonts w:ascii="Arial" w:hAnsi="Arial" w:cs="Arial"/>
          <w:color w:val="000000" w:themeColor="text1"/>
          <w:sz w:val="24"/>
          <w:szCs w:val="24"/>
        </w:rPr>
        <w:t>, Teresina, ano 7, n. 60. 2002. </w:t>
      </w:r>
    </w:p>
    <w:p w:rsidR="00142153" w:rsidRPr="00D12B34" w:rsidRDefault="00142153" w:rsidP="00E51270">
      <w:pPr>
        <w:tabs>
          <w:tab w:val="left" w:pos="5445"/>
        </w:tabs>
        <w:spacing w:line="360" w:lineRule="auto"/>
        <w:jc w:val="both"/>
        <w:rPr>
          <w:rFonts w:ascii="Arial" w:hAnsi="Arial" w:cs="Arial"/>
          <w:color w:val="000000" w:themeColor="text1"/>
          <w:sz w:val="24"/>
          <w:szCs w:val="24"/>
        </w:rPr>
      </w:pPr>
      <w:r w:rsidRPr="00D12B34">
        <w:rPr>
          <w:rFonts w:ascii="Arial" w:hAnsi="Arial" w:cs="Arial"/>
          <w:color w:val="000000" w:themeColor="text1"/>
          <w:sz w:val="24"/>
          <w:szCs w:val="24"/>
        </w:rPr>
        <w:t xml:space="preserve">BRASIL. </w:t>
      </w:r>
      <w:r w:rsidRPr="00D12B34">
        <w:rPr>
          <w:rFonts w:ascii="Arial" w:hAnsi="Arial" w:cs="Arial"/>
          <w:b/>
          <w:color w:val="000000" w:themeColor="text1"/>
          <w:sz w:val="24"/>
          <w:szCs w:val="24"/>
        </w:rPr>
        <w:t>Constituição da República Federativa do Brasil</w:t>
      </w:r>
      <w:r w:rsidRPr="00D12B34">
        <w:rPr>
          <w:rFonts w:ascii="Arial" w:hAnsi="Arial" w:cs="Arial"/>
          <w:color w:val="000000" w:themeColor="text1"/>
          <w:sz w:val="24"/>
          <w:szCs w:val="24"/>
        </w:rPr>
        <w:t xml:space="preserve">: promulgada em 05 de outubro de 1988. </w:t>
      </w:r>
    </w:p>
    <w:p w:rsidR="00565C83" w:rsidRPr="00D12B34" w:rsidRDefault="00D10ABB" w:rsidP="00E51270">
      <w:pPr>
        <w:tabs>
          <w:tab w:val="left" w:pos="5445"/>
        </w:tabs>
        <w:spacing w:line="360" w:lineRule="auto"/>
        <w:jc w:val="both"/>
        <w:rPr>
          <w:rFonts w:ascii="Arial" w:hAnsi="Arial" w:cs="Arial"/>
          <w:color w:val="000000" w:themeColor="text1"/>
          <w:sz w:val="24"/>
          <w:szCs w:val="24"/>
        </w:rPr>
      </w:pPr>
      <w:r w:rsidRPr="00D12B34">
        <w:rPr>
          <w:rFonts w:ascii="Arial" w:hAnsi="Arial" w:cs="Arial"/>
          <w:color w:val="000000" w:themeColor="text1"/>
          <w:sz w:val="24"/>
          <w:szCs w:val="24"/>
        </w:rPr>
        <w:t xml:space="preserve">_______, </w:t>
      </w:r>
      <w:r w:rsidR="00565C83" w:rsidRPr="00D12B34">
        <w:rPr>
          <w:rFonts w:ascii="Arial" w:hAnsi="Arial" w:cs="Arial"/>
          <w:color w:val="000000" w:themeColor="text1"/>
          <w:sz w:val="24"/>
          <w:szCs w:val="24"/>
        </w:rPr>
        <w:t xml:space="preserve">BRASIL. </w:t>
      </w:r>
      <w:r w:rsidR="00565C83" w:rsidRPr="00D12B34">
        <w:rPr>
          <w:rFonts w:ascii="Arial" w:hAnsi="Arial" w:cs="Arial"/>
          <w:b/>
          <w:color w:val="000000" w:themeColor="text1"/>
          <w:sz w:val="24"/>
          <w:szCs w:val="24"/>
        </w:rPr>
        <w:t>Código civil brasileiro</w:t>
      </w:r>
      <w:r w:rsidR="00565C83" w:rsidRPr="00D12B34">
        <w:rPr>
          <w:rFonts w:ascii="Arial" w:hAnsi="Arial" w:cs="Arial"/>
          <w:color w:val="000000" w:themeColor="text1"/>
          <w:sz w:val="24"/>
          <w:szCs w:val="24"/>
        </w:rPr>
        <w:t xml:space="preserve"> (1916).  </w:t>
      </w:r>
    </w:p>
    <w:p w:rsidR="009A459A" w:rsidRPr="00D12B34" w:rsidRDefault="00D10ABB" w:rsidP="00E51270">
      <w:pPr>
        <w:spacing w:after="0" w:line="276" w:lineRule="auto"/>
        <w:jc w:val="both"/>
        <w:rPr>
          <w:rFonts w:ascii="Arial" w:hAnsi="Arial" w:cs="Arial"/>
          <w:color w:val="000000" w:themeColor="text1"/>
          <w:sz w:val="24"/>
          <w:szCs w:val="24"/>
        </w:rPr>
      </w:pPr>
      <w:r w:rsidRPr="00D12B34">
        <w:rPr>
          <w:rFonts w:ascii="Arial" w:hAnsi="Arial" w:cs="Arial"/>
          <w:color w:val="000000" w:themeColor="text1"/>
          <w:sz w:val="24"/>
          <w:szCs w:val="24"/>
        </w:rPr>
        <w:t xml:space="preserve">_______, </w:t>
      </w:r>
      <w:r w:rsidR="009A459A" w:rsidRPr="00D12B34">
        <w:rPr>
          <w:rFonts w:ascii="Arial" w:hAnsi="Arial" w:cs="Arial"/>
          <w:color w:val="000000" w:themeColor="text1"/>
          <w:sz w:val="24"/>
          <w:szCs w:val="24"/>
        </w:rPr>
        <w:t xml:space="preserve">BRASIL. </w:t>
      </w:r>
      <w:r w:rsidR="009A459A" w:rsidRPr="00D12B34">
        <w:rPr>
          <w:rFonts w:ascii="Arial" w:hAnsi="Arial" w:cs="Arial"/>
          <w:b/>
          <w:color w:val="000000" w:themeColor="text1"/>
          <w:sz w:val="24"/>
          <w:szCs w:val="24"/>
        </w:rPr>
        <w:t>Lei n. 10.406, de 10 de janeiro de 2002</w:t>
      </w:r>
      <w:r w:rsidR="009A459A" w:rsidRPr="00D12B34">
        <w:rPr>
          <w:rFonts w:ascii="Arial" w:hAnsi="Arial" w:cs="Arial"/>
          <w:color w:val="000000" w:themeColor="text1"/>
          <w:sz w:val="24"/>
          <w:szCs w:val="24"/>
        </w:rPr>
        <w:t>. Institui o Código Civil.</w:t>
      </w:r>
    </w:p>
    <w:p w:rsidR="008E7037" w:rsidRPr="00D12B34" w:rsidRDefault="008E7037" w:rsidP="00E51270">
      <w:pPr>
        <w:spacing w:after="0" w:line="276" w:lineRule="auto"/>
        <w:jc w:val="both"/>
        <w:rPr>
          <w:rFonts w:ascii="Arial" w:hAnsi="Arial" w:cs="Arial"/>
          <w:color w:val="000000" w:themeColor="text1"/>
          <w:sz w:val="24"/>
          <w:szCs w:val="24"/>
        </w:rPr>
      </w:pPr>
    </w:p>
    <w:p w:rsidR="008E7037" w:rsidRPr="00D12B34" w:rsidRDefault="00D10ABB" w:rsidP="00E51270">
      <w:pPr>
        <w:spacing w:after="0" w:line="276" w:lineRule="auto"/>
        <w:jc w:val="both"/>
        <w:rPr>
          <w:rFonts w:ascii="Arial" w:eastAsia="Calibri" w:hAnsi="Arial" w:cs="Arial"/>
          <w:bCs/>
          <w:color w:val="000000" w:themeColor="text1"/>
          <w:sz w:val="24"/>
          <w:szCs w:val="24"/>
        </w:rPr>
      </w:pPr>
      <w:r w:rsidRPr="00D12B34">
        <w:rPr>
          <w:rFonts w:ascii="Arial" w:eastAsia="Calibri" w:hAnsi="Arial" w:cs="Arial"/>
          <w:bCs/>
          <w:color w:val="000000" w:themeColor="text1"/>
          <w:sz w:val="24"/>
          <w:szCs w:val="24"/>
        </w:rPr>
        <w:t xml:space="preserve">_______, </w:t>
      </w:r>
      <w:r w:rsidR="008E7037" w:rsidRPr="00D12B34">
        <w:rPr>
          <w:rFonts w:ascii="Arial" w:eastAsia="Calibri" w:hAnsi="Arial" w:cs="Arial"/>
          <w:bCs/>
          <w:color w:val="000000" w:themeColor="text1"/>
          <w:sz w:val="24"/>
          <w:szCs w:val="24"/>
        </w:rPr>
        <w:t xml:space="preserve">BRASIL. </w:t>
      </w:r>
      <w:r w:rsidR="008E7037" w:rsidRPr="00D12B34">
        <w:rPr>
          <w:rFonts w:ascii="Arial" w:eastAsia="Calibri" w:hAnsi="Arial" w:cs="Arial"/>
          <w:b/>
          <w:bCs/>
          <w:color w:val="000000" w:themeColor="text1"/>
          <w:sz w:val="24"/>
          <w:szCs w:val="24"/>
        </w:rPr>
        <w:t>SUPREMO TRIBUNAL FEDERAL</w:t>
      </w:r>
      <w:r w:rsidR="008E7037" w:rsidRPr="00D12B34">
        <w:rPr>
          <w:rFonts w:ascii="Arial" w:eastAsia="Calibri" w:hAnsi="Arial" w:cs="Arial"/>
          <w:bCs/>
          <w:color w:val="000000" w:themeColor="text1"/>
          <w:sz w:val="24"/>
          <w:szCs w:val="24"/>
        </w:rPr>
        <w:t xml:space="preserve">. Recurso Especial n.º 898.060/SC. Rel. Min. Luiz </w:t>
      </w:r>
      <w:proofErr w:type="spellStart"/>
      <w:r w:rsidR="008E7037" w:rsidRPr="00D12B34">
        <w:rPr>
          <w:rFonts w:ascii="Arial" w:eastAsia="Calibri" w:hAnsi="Arial" w:cs="Arial"/>
          <w:bCs/>
          <w:color w:val="000000" w:themeColor="text1"/>
          <w:sz w:val="24"/>
          <w:szCs w:val="24"/>
        </w:rPr>
        <w:t>Fux</w:t>
      </w:r>
      <w:proofErr w:type="spellEnd"/>
      <w:r w:rsidR="008E7037" w:rsidRPr="00D12B34">
        <w:rPr>
          <w:rFonts w:ascii="Arial" w:eastAsia="Calibri" w:hAnsi="Arial" w:cs="Arial"/>
          <w:bCs/>
          <w:color w:val="000000" w:themeColor="text1"/>
          <w:sz w:val="24"/>
          <w:szCs w:val="24"/>
        </w:rPr>
        <w:t>, j. 21.09.2016, publicado no Informativo n. 840. (BRASIL. SUPREMO TRIBUNAL FEDERAL. Notícias STF: Paternidade socioafetiva não exime de responsabilidade o pai biológico, decide STF.</w:t>
      </w:r>
    </w:p>
    <w:p w:rsidR="004F6B59" w:rsidRPr="00D12B34" w:rsidRDefault="004F6B59" w:rsidP="004F6B59">
      <w:pPr>
        <w:spacing w:after="0" w:line="276" w:lineRule="auto"/>
        <w:jc w:val="both"/>
        <w:rPr>
          <w:rFonts w:ascii="Arial" w:eastAsia="Calibri" w:hAnsi="Arial" w:cs="Arial"/>
          <w:bCs/>
          <w:color w:val="000000" w:themeColor="text1"/>
          <w:sz w:val="24"/>
          <w:szCs w:val="24"/>
        </w:rPr>
      </w:pPr>
      <w:r w:rsidRPr="00D12B34">
        <w:rPr>
          <w:rFonts w:ascii="Arial" w:eastAsia="Calibri" w:hAnsi="Arial" w:cs="Arial"/>
          <w:bCs/>
          <w:color w:val="000000" w:themeColor="text1"/>
          <w:sz w:val="24"/>
          <w:szCs w:val="24"/>
        </w:rPr>
        <w:lastRenderedPageBreak/>
        <w:t>_______, BRASIL. TRIBUNAL DE JUSTIÇA DE SÃO PAULO. </w:t>
      </w:r>
      <w:r w:rsidRPr="00D12B34">
        <w:rPr>
          <w:rFonts w:ascii="Arial" w:eastAsia="Calibri" w:hAnsi="Arial" w:cs="Arial"/>
          <w:b/>
          <w:bCs/>
          <w:color w:val="000000" w:themeColor="text1"/>
          <w:sz w:val="24"/>
          <w:szCs w:val="24"/>
        </w:rPr>
        <w:t>Apelação Cível n.º 64222620118260286 SP 0006422-26.2011.8.26.0286</w:t>
      </w:r>
      <w:r w:rsidRPr="00D12B34">
        <w:rPr>
          <w:rFonts w:ascii="Arial" w:eastAsia="Calibri" w:hAnsi="Arial" w:cs="Arial"/>
          <w:bCs/>
          <w:color w:val="000000" w:themeColor="text1"/>
          <w:sz w:val="24"/>
          <w:szCs w:val="24"/>
        </w:rPr>
        <w:t>. Relator: Alcides Leopoldo e Silva Júnior, Data de Julgamento: 14/08/2012, 1ª Câmara de Direito Privado, Data de Publicação: 14/08/2012.</w:t>
      </w:r>
    </w:p>
    <w:p w:rsidR="004F6B59" w:rsidRPr="00D12B34" w:rsidRDefault="004F6B59" w:rsidP="004F6B59">
      <w:pPr>
        <w:spacing w:after="0" w:line="276" w:lineRule="auto"/>
        <w:jc w:val="both"/>
        <w:rPr>
          <w:rFonts w:ascii="Arial" w:eastAsia="Calibri" w:hAnsi="Arial" w:cs="Arial"/>
          <w:bCs/>
          <w:color w:val="000000" w:themeColor="text1"/>
          <w:sz w:val="24"/>
          <w:szCs w:val="24"/>
        </w:rPr>
      </w:pPr>
    </w:p>
    <w:p w:rsidR="004F6B59" w:rsidRPr="00D12B34" w:rsidRDefault="004F6B59" w:rsidP="004F6B59">
      <w:pPr>
        <w:spacing w:after="0" w:line="276" w:lineRule="auto"/>
        <w:jc w:val="both"/>
        <w:rPr>
          <w:rFonts w:ascii="Arial" w:eastAsia="Calibri" w:hAnsi="Arial" w:cs="Arial"/>
          <w:bCs/>
          <w:color w:val="000000" w:themeColor="text1"/>
          <w:sz w:val="24"/>
          <w:szCs w:val="24"/>
        </w:rPr>
      </w:pPr>
      <w:r w:rsidRPr="00D12B34">
        <w:rPr>
          <w:rFonts w:ascii="Arial" w:eastAsia="Calibri" w:hAnsi="Arial" w:cs="Arial"/>
          <w:bCs/>
          <w:color w:val="000000" w:themeColor="text1"/>
          <w:sz w:val="24"/>
          <w:szCs w:val="24"/>
        </w:rPr>
        <w:softHyphen/>
      </w:r>
      <w:r w:rsidRPr="00D12B34">
        <w:rPr>
          <w:rFonts w:ascii="Arial" w:eastAsia="Calibri" w:hAnsi="Arial" w:cs="Arial"/>
          <w:bCs/>
          <w:color w:val="000000" w:themeColor="text1"/>
          <w:sz w:val="24"/>
          <w:szCs w:val="24"/>
        </w:rPr>
        <w:softHyphen/>
      </w:r>
      <w:r w:rsidRPr="00D12B34">
        <w:rPr>
          <w:rFonts w:ascii="Arial" w:eastAsia="Calibri" w:hAnsi="Arial" w:cs="Arial"/>
          <w:bCs/>
          <w:color w:val="000000" w:themeColor="text1"/>
          <w:sz w:val="24"/>
          <w:szCs w:val="24"/>
        </w:rPr>
        <w:softHyphen/>
      </w:r>
      <w:r w:rsidRPr="00D12B34">
        <w:rPr>
          <w:rFonts w:ascii="Arial" w:eastAsia="Calibri" w:hAnsi="Arial" w:cs="Arial"/>
          <w:bCs/>
          <w:color w:val="000000" w:themeColor="text1"/>
          <w:sz w:val="24"/>
          <w:szCs w:val="24"/>
        </w:rPr>
        <w:softHyphen/>
      </w:r>
      <w:r w:rsidRPr="00D12B34">
        <w:rPr>
          <w:rFonts w:ascii="Arial" w:eastAsia="Calibri" w:hAnsi="Arial" w:cs="Arial"/>
          <w:bCs/>
          <w:color w:val="000000" w:themeColor="text1"/>
          <w:sz w:val="24"/>
          <w:szCs w:val="24"/>
        </w:rPr>
        <w:softHyphen/>
      </w:r>
      <w:r w:rsidRPr="00D12B34">
        <w:rPr>
          <w:rFonts w:ascii="Arial" w:eastAsia="Calibri" w:hAnsi="Arial" w:cs="Arial"/>
          <w:bCs/>
          <w:color w:val="000000" w:themeColor="text1"/>
          <w:sz w:val="24"/>
          <w:szCs w:val="24"/>
        </w:rPr>
        <w:softHyphen/>
      </w:r>
      <w:r w:rsidRPr="00D12B34">
        <w:rPr>
          <w:rFonts w:ascii="Arial" w:eastAsia="Calibri" w:hAnsi="Arial" w:cs="Arial"/>
          <w:bCs/>
          <w:color w:val="000000" w:themeColor="text1"/>
          <w:sz w:val="24"/>
          <w:szCs w:val="24"/>
        </w:rPr>
        <w:softHyphen/>
      </w:r>
      <w:r w:rsidRPr="00D12B34">
        <w:rPr>
          <w:rFonts w:ascii="Arial" w:eastAsia="Calibri" w:hAnsi="Arial" w:cs="Arial"/>
          <w:bCs/>
          <w:color w:val="000000" w:themeColor="text1"/>
          <w:sz w:val="24"/>
          <w:szCs w:val="24"/>
        </w:rPr>
        <w:softHyphen/>
      </w:r>
      <w:r w:rsidRPr="00D12B34">
        <w:rPr>
          <w:rFonts w:ascii="Arial" w:eastAsia="Calibri" w:hAnsi="Arial" w:cs="Arial"/>
          <w:bCs/>
          <w:color w:val="000000" w:themeColor="text1"/>
          <w:sz w:val="24"/>
          <w:szCs w:val="24"/>
        </w:rPr>
        <w:softHyphen/>
      </w:r>
      <w:r w:rsidRPr="00D12B34">
        <w:rPr>
          <w:rFonts w:ascii="Arial" w:eastAsia="Calibri" w:hAnsi="Arial" w:cs="Arial"/>
          <w:bCs/>
          <w:color w:val="000000" w:themeColor="text1"/>
          <w:sz w:val="24"/>
          <w:szCs w:val="24"/>
        </w:rPr>
        <w:softHyphen/>
      </w:r>
      <w:r w:rsidRPr="00D12B34">
        <w:rPr>
          <w:rFonts w:ascii="Arial" w:eastAsia="Calibri" w:hAnsi="Arial" w:cs="Arial"/>
          <w:bCs/>
          <w:color w:val="000000" w:themeColor="text1"/>
          <w:sz w:val="24"/>
          <w:szCs w:val="24"/>
        </w:rPr>
        <w:softHyphen/>
      </w:r>
      <w:r w:rsidRPr="00D12B34">
        <w:rPr>
          <w:rFonts w:ascii="Arial" w:eastAsia="Calibri" w:hAnsi="Arial" w:cs="Arial"/>
          <w:bCs/>
          <w:color w:val="000000" w:themeColor="text1"/>
          <w:sz w:val="24"/>
          <w:szCs w:val="24"/>
        </w:rPr>
        <w:softHyphen/>
      </w:r>
      <w:r w:rsidRPr="00D12B34">
        <w:rPr>
          <w:rFonts w:ascii="Arial" w:eastAsia="Calibri" w:hAnsi="Arial" w:cs="Arial"/>
          <w:bCs/>
          <w:color w:val="000000" w:themeColor="text1"/>
          <w:sz w:val="24"/>
          <w:szCs w:val="24"/>
        </w:rPr>
        <w:softHyphen/>
      </w:r>
      <w:r w:rsidRPr="00D12B34">
        <w:rPr>
          <w:rFonts w:ascii="Arial" w:eastAsia="Calibri" w:hAnsi="Arial" w:cs="Arial"/>
          <w:bCs/>
          <w:color w:val="000000" w:themeColor="text1"/>
          <w:sz w:val="24"/>
          <w:szCs w:val="24"/>
        </w:rPr>
        <w:softHyphen/>
      </w:r>
      <w:r w:rsidRPr="00D12B34">
        <w:rPr>
          <w:rFonts w:ascii="Arial" w:eastAsia="Calibri" w:hAnsi="Arial" w:cs="Arial"/>
          <w:bCs/>
          <w:color w:val="000000" w:themeColor="text1"/>
          <w:sz w:val="24"/>
          <w:szCs w:val="24"/>
        </w:rPr>
        <w:softHyphen/>
        <w:t>_______, BRASIL. TRIBUNAL DO RIO GRANDE DO SUL. </w:t>
      </w:r>
      <w:r w:rsidRPr="00D12B34">
        <w:rPr>
          <w:rFonts w:ascii="Arial" w:eastAsia="Calibri" w:hAnsi="Arial" w:cs="Arial"/>
          <w:b/>
          <w:bCs/>
          <w:color w:val="000000" w:themeColor="text1"/>
          <w:sz w:val="24"/>
          <w:szCs w:val="24"/>
        </w:rPr>
        <w:t>Apelação Cível Nº 70062692876</w:t>
      </w:r>
      <w:r w:rsidRPr="00D12B34">
        <w:rPr>
          <w:rFonts w:ascii="Arial" w:eastAsia="Calibri" w:hAnsi="Arial" w:cs="Arial"/>
          <w:bCs/>
          <w:color w:val="000000" w:themeColor="text1"/>
          <w:sz w:val="24"/>
          <w:szCs w:val="24"/>
        </w:rPr>
        <w:t xml:space="preserve">. Rel. José Pedro de Oliveira </w:t>
      </w:r>
      <w:proofErr w:type="spellStart"/>
      <w:r w:rsidRPr="00D12B34">
        <w:rPr>
          <w:rFonts w:ascii="Arial" w:eastAsia="Calibri" w:hAnsi="Arial" w:cs="Arial"/>
          <w:bCs/>
          <w:color w:val="000000" w:themeColor="text1"/>
          <w:sz w:val="24"/>
          <w:szCs w:val="24"/>
        </w:rPr>
        <w:t>Eckert</w:t>
      </w:r>
      <w:proofErr w:type="spellEnd"/>
      <w:r w:rsidRPr="00D12B34">
        <w:rPr>
          <w:rFonts w:ascii="Arial" w:eastAsia="Calibri" w:hAnsi="Arial" w:cs="Arial"/>
          <w:bCs/>
          <w:color w:val="000000" w:themeColor="text1"/>
          <w:sz w:val="24"/>
          <w:szCs w:val="24"/>
        </w:rPr>
        <w:t>, Oitava Câmara Cível, Julgado em 12/02/2015.</w:t>
      </w:r>
    </w:p>
    <w:p w:rsidR="00D10ABB" w:rsidRPr="00D12B34" w:rsidRDefault="00D10ABB" w:rsidP="00E51270">
      <w:pPr>
        <w:spacing w:after="0" w:line="276" w:lineRule="auto"/>
        <w:jc w:val="both"/>
        <w:rPr>
          <w:rFonts w:ascii="Arial" w:eastAsia="Calibri" w:hAnsi="Arial" w:cs="Arial"/>
          <w:bCs/>
          <w:color w:val="000000" w:themeColor="text1"/>
          <w:sz w:val="24"/>
          <w:szCs w:val="24"/>
        </w:rPr>
      </w:pPr>
    </w:p>
    <w:p w:rsidR="00C567BD" w:rsidRPr="00D12B34" w:rsidRDefault="00D10ABB" w:rsidP="00E51270">
      <w:pPr>
        <w:spacing w:after="0" w:line="276" w:lineRule="auto"/>
        <w:jc w:val="both"/>
        <w:rPr>
          <w:rFonts w:ascii="Arial" w:eastAsia="Calibri" w:hAnsi="Arial" w:cs="Arial"/>
          <w:bCs/>
          <w:color w:val="000000" w:themeColor="text1"/>
          <w:sz w:val="24"/>
          <w:szCs w:val="24"/>
        </w:rPr>
      </w:pPr>
      <w:r w:rsidRPr="00D12B34">
        <w:rPr>
          <w:rFonts w:ascii="Arial" w:eastAsia="Calibri" w:hAnsi="Arial" w:cs="Arial"/>
          <w:bCs/>
          <w:color w:val="000000" w:themeColor="text1"/>
          <w:sz w:val="24"/>
          <w:szCs w:val="24"/>
        </w:rPr>
        <w:t xml:space="preserve">_______, BRASIL. </w:t>
      </w:r>
      <w:r w:rsidRPr="00D12B34">
        <w:rPr>
          <w:rFonts w:ascii="Arial" w:eastAsia="Calibri" w:hAnsi="Arial" w:cs="Arial"/>
          <w:b/>
          <w:bCs/>
          <w:color w:val="000000" w:themeColor="text1"/>
          <w:sz w:val="24"/>
          <w:szCs w:val="24"/>
        </w:rPr>
        <w:t>Estatuto da Criança e do Adolescente</w:t>
      </w:r>
      <w:r w:rsidRPr="00D12B34">
        <w:rPr>
          <w:rFonts w:ascii="Arial" w:eastAsia="Calibri" w:hAnsi="Arial" w:cs="Arial"/>
          <w:bCs/>
          <w:color w:val="000000" w:themeColor="text1"/>
          <w:sz w:val="24"/>
          <w:szCs w:val="24"/>
        </w:rPr>
        <w:t xml:space="preserve">. </w:t>
      </w:r>
      <w:r w:rsidRPr="00D12B34">
        <w:rPr>
          <w:rFonts w:ascii="Arial" w:eastAsia="Calibri" w:hAnsi="Arial" w:cs="Arial"/>
          <w:b/>
          <w:bCs/>
          <w:color w:val="000000" w:themeColor="text1"/>
          <w:sz w:val="24"/>
          <w:szCs w:val="24"/>
        </w:rPr>
        <w:t>Lei nº 8.069 de 13 de julho de 1990</w:t>
      </w:r>
      <w:r w:rsidRPr="00D12B34">
        <w:rPr>
          <w:rFonts w:ascii="Arial" w:eastAsia="Calibri" w:hAnsi="Arial" w:cs="Arial"/>
          <w:bCs/>
          <w:color w:val="000000" w:themeColor="text1"/>
          <w:sz w:val="24"/>
          <w:szCs w:val="24"/>
        </w:rPr>
        <w:t>.</w:t>
      </w:r>
    </w:p>
    <w:p w:rsidR="00CB4210" w:rsidRPr="00D12B34" w:rsidRDefault="00CB4210" w:rsidP="00E51270">
      <w:pPr>
        <w:spacing w:after="0" w:line="276" w:lineRule="auto"/>
        <w:jc w:val="both"/>
        <w:rPr>
          <w:rFonts w:ascii="Arial" w:eastAsia="Calibri" w:hAnsi="Arial" w:cs="Arial"/>
          <w:bCs/>
          <w:color w:val="000000" w:themeColor="text1"/>
          <w:sz w:val="24"/>
          <w:szCs w:val="24"/>
        </w:rPr>
      </w:pPr>
    </w:p>
    <w:p w:rsidR="00C567BD" w:rsidRPr="00D12B34" w:rsidRDefault="00C567BD" w:rsidP="00E51270">
      <w:pPr>
        <w:spacing w:after="0" w:line="276" w:lineRule="auto"/>
        <w:jc w:val="both"/>
        <w:rPr>
          <w:rFonts w:ascii="Arial" w:eastAsia="Calibri" w:hAnsi="Arial" w:cs="Arial"/>
          <w:bCs/>
          <w:color w:val="000000" w:themeColor="text1"/>
          <w:sz w:val="24"/>
          <w:szCs w:val="24"/>
        </w:rPr>
      </w:pPr>
      <w:r w:rsidRPr="00D12B34">
        <w:rPr>
          <w:rFonts w:ascii="Arial" w:eastAsia="Calibri" w:hAnsi="Arial" w:cs="Arial"/>
          <w:bCs/>
          <w:color w:val="000000" w:themeColor="text1"/>
          <w:sz w:val="24"/>
          <w:szCs w:val="24"/>
        </w:rPr>
        <w:t xml:space="preserve">_______, BRASIL. </w:t>
      </w:r>
      <w:r w:rsidRPr="00D12B34">
        <w:rPr>
          <w:rFonts w:ascii="Arial" w:eastAsia="Calibri" w:hAnsi="Arial" w:cs="Arial"/>
          <w:b/>
          <w:bCs/>
          <w:color w:val="000000" w:themeColor="text1"/>
          <w:sz w:val="24"/>
          <w:szCs w:val="24"/>
        </w:rPr>
        <w:t>Tribunal de Justiça do RS</w:t>
      </w:r>
      <w:r w:rsidRPr="00D12B34">
        <w:rPr>
          <w:rFonts w:ascii="Arial" w:eastAsia="Calibri" w:hAnsi="Arial" w:cs="Arial"/>
          <w:bCs/>
          <w:color w:val="000000" w:themeColor="text1"/>
          <w:sz w:val="24"/>
          <w:szCs w:val="24"/>
        </w:rPr>
        <w:t>, Relator: Luiz Felipe Brasil Santos, Julgado em 12/05/2011). (</w:t>
      </w:r>
      <w:proofErr w:type="gramStart"/>
      <w:r w:rsidRPr="00D12B34">
        <w:rPr>
          <w:rFonts w:ascii="Arial" w:eastAsia="Calibri" w:hAnsi="Arial" w:cs="Arial"/>
          <w:bCs/>
          <w:color w:val="000000" w:themeColor="text1"/>
          <w:sz w:val="24"/>
          <w:szCs w:val="24"/>
        </w:rPr>
        <w:t>negritou</w:t>
      </w:r>
      <w:proofErr w:type="gramEnd"/>
      <w:r w:rsidRPr="00D12B34">
        <w:rPr>
          <w:rFonts w:ascii="Arial" w:eastAsia="Calibri" w:hAnsi="Arial" w:cs="Arial"/>
          <w:bCs/>
          <w:color w:val="000000" w:themeColor="text1"/>
          <w:sz w:val="24"/>
          <w:szCs w:val="24"/>
        </w:rPr>
        <w:t>-se)”. (Tribunal de Justiça do Rio Grande do Sul – TJRS de maio de 2011)</w:t>
      </w:r>
      <w:r w:rsidR="00E51270" w:rsidRPr="00D12B34">
        <w:rPr>
          <w:rFonts w:ascii="Arial" w:eastAsia="Calibri" w:hAnsi="Arial" w:cs="Arial"/>
          <w:bCs/>
          <w:color w:val="000000" w:themeColor="text1"/>
          <w:sz w:val="24"/>
          <w:szCs w:val="24"/>
        </w:rPr>
        <w:t>.</w:t>
      </w:r>
    </w:p>
    <w:p w:rsidR="00E51270" w:rsidRPr="00D12B34" w:rsidRDefault="00E51270" w:rsidP="00E51270">
      <w:pPr>
        <w:spacing w:after="0" w:line="276" w:lineRule="auto"/>
        <w:jc w:val="both"/>
        <w:rPr>
          <w:rFonts w:ascii="Arial" w:eastAsia="Calibri" w:hAnsi="Arial" w:cs="Arial"/>
          <w:bCs/>
          <w:color w:val="000000" w:themeColor="text1"/>
          <w:sz w:val="24"/>
          <w:szCs w:val="24"/>
        </w:rPr>
      </w:pPr>
    </w:p>
    <w:p w:rsidR="00D10ABB" w:rsidRPr="00D12B34" w:rsidRDefault="00C567BD" w:rsidP="00E51270">
      <w:pPr>
        <w:spacing w:after="0" w:line="276" w:lineRule="auto"/>
        <w:jc w:val="both"/>
        <w:rPr>
          <w:rFonts w:ascii="Arial" w:eastAsia="Calibri" w:hAnsi="Arial" w:cs="Arial"/>
          <w:bCs/>
          <w:iCs/>
          <w:color w:val="000000" w:themeColor="text1"/>
          <w:sz w:val="24"/>
          <w:szCs w:val="24"/>
        </w:rPr>
      </w:pPr>
      <w:r w:rsidRPr="00D12B34">
        <w:rPr>
          <w:rFonts w:ascii="Arial" w:eastAsia="Calibri" w:hAnsi="Arial" w:cs="Arial"/>
          <w:bCs/>
          <w:color w:val="000000" w:themeColor="text1"/>
          <w:sz w:val="24"/>
          <w:szCs w:val="24"/>
        </w:rPr>
        <w:t xml:space="preserve">_______, BRASIL. </w:t>
      </w:r>
      <w:r w:rsidRPr="00D12B34">
        <w:rPr>
          <w:rFonts w:ascii="Arial" w:eastAsia="Calibri" w:hAnsi="Arial" w:cs="Arial"/>
          <w:b/>
          <w:bCs/>
          <w:color w:val="000000" w:themeColor="text1"/>
          <w:sz w:val="24"/>
          <w:szCs w:val="24"/>
        </w:rPr>
        <w:t>Tribunal de Justiça de Minas Gerais</w:t>
      </w:r>
      <w:r w:rsidRPr="00D12B34">
        <w:rPr>
          <w:rFonts w:ascii="Arial" w:eastAsia="Calibri" w:hAnsi="Arial" w:cs="Arial"/>
          <w:bCs/>
          <w:color w:val="000000" w:themeColor="text1"/>
          <w:sz w:val="24"/>
          <w:szCs w:val="24"/>
        </w:rPr>
        <w:t xml:space="preserve"> – TJMG </w:t>
      </w:r>
      <w:r w:rsidRPr="00D12B34">
        <w:rPr>
          <w:rFonts w:ascii="Arial" w:eastAsia="Calibri" w:hAnsi="Arial" w:cs="Arial"/>
          <w:bCs/>
          <w:iCs/>
          <w:color w:val="000000" w:themeColor="text1"/>
          <w:sz w:val="24"/>
          <w:szCs w:val="24"/>
        </w:rPr>
        <w:t>- 2ª Câmara Cível – Apelação Cível nº 1.0582.05.000820-7/001 – Comarca de Santa Maria do Suaçuí - Relator: Desembargador Nilson Reis - Data do Julgamento: 26/02/2008 - Data da Publicação: 11/03/2008). (MINAS GERAIS, 2008)</w:t>
      </w:r>
      <w:r w:rsidR="00B603B9" w:rsidRPr="00D12B34">
        <w:rPr>
          <w:rFonts w:ascii="Arial" w:eastAsia="Calibri" w:hAnsi="Arial" w:cs="Arial"/>
          <w:bCs/>
          <w:iCs/>
          <w:color w:val="000000" w:themeColor="text1"/>
          <w:sz w:val="24"/>
          <w:szCs w:val="24"/>
        </w:rPr>
        <w:t>.</w:t>
      </w:r>
    </w:p>
    <w:p w:rsidR="00B603B9" w:rsidRPr="00D12B34" w:rsidRDefault="00B603B9" w:rsidP="00E51270">
      <w:pPr>
        <w:spacing w:after="0" w:line="276" w:lineRule="auto"/>
        <w:jc w:val="both"/>
        <w:rPr>
          <w:rFonts w:ascii="Arial" w:eastAsia="Calibri" w:hAnsi="Arial" w:cs="Arial"/>
          <w:bCs/>
          <w:iCs/>
          <w:color w:val="000000" w:themeColor="text1"/>
          <w:sz w:val="24"/>
          <w:szCs w:val="24"/>
        </w:rPr>
      </w:pPr>
    </w:p>
    <w:p w:rsidR="00B603B9" w:rsidRPr="00D12B34" w:rsidRDefault="00B603B9" w:rsidP="00E51270">
      <w:pPr>
        <w:spacing w:after="0" w:line="276" w:lineRule="auto"/>
        <w:jc w:val="both"/>
        <w:rPr>
          <w:rFonts w:ascii="Arial" w:hAnsi="Arial" w:cs="Arial"/>
          <w:color w:val="000000" w:themeColor="text1"/>
          <w:sz w:val="24"/>
          <w:szCs w:val="24"/>
          <w:shd w:val="clear" w:color="auto" w:fill="FFFFFF"/>
        </w:rPr>
      </w:pPr>
      <w:r w:rsidRPr="00D12B34">
        <w:rPr>
          <w:rFonts w:ascii="Arial" w:hAnsi="Arial" w:cs="Arial"/>
          <w:color w:val="000000" w:themeColor="text1"/>
          <w:sz w:val="24"/>
          <w:szCs w:val="24"/>
          <w:shd w:val="clear" w:color="auto" w:fill="FFFFFF"/>
        </w:rPr>
        <w:t xml:space="preserve">_______, BRASIL. </w:t>
      </w:r>
      <w:r w:rsidRPr="00D12B34">
        <w:rPr>
          <w:rFonts w:ascii="Arial" w:hAnsi="Arial" w:cs="Arial"/>
          <w:b/>
          <w:color w:val="000000" w:themeColor="text1"/>
          <w:sz w:val="24"/>
          <w:szCs w:val="24"/>
          <w:shd w:val="clear" w:color="auto" w:fill="FFFFFF"/>
        </w:rPr>
        <w:t>RONDÔNIA. TRIBUNAL DE JUSTIÇA</w:t>
      </w:r>
      <w:r w:rsidRPr="00D12B34">
        <w:rPr>
          <w:rFonts w:ascii="Arial" w:hAnsi="Arial" w:cs="Arial"/>
          <w:color w:val="000000" w:themeColor="text1"/>
          <w:sz w:val="24"/>
          <w:szCs w:val="24"/>
          <w:shd w:val="clear" w:color="auto" w:fill="FFFFFF"/>
        </w:rPr>
        <w:t>. 01ª Vara Cível da Comarca de Ariquemes/RO. Ação de investigação de paternidade c/c anulação de registro. </w:t>
      </w:r>
      <w:r w:rsidRPr="00D12B34">
        <w:rPr>
          <w:rFonts w:ascii="Arial" w:hAnsi="Arial" w:cs="Arial"/>
          <w:b/>
          <w:bCs/>
          <w:color w:val="000000" w:themeColor="text1"/>
          <w:sz w:val="24"/>
          <w:szCs w:val="24"/>
          <w:shd w:val="clear" w:color="auto" w:fill="FFFFFF"/>
        </w:rPr>
        <w:t>Autos nº 0012530-95.2010.8.22.0002</w:t>
      </w:r>
      <w:r w:rsidRPr="00D12B34">
        <w:rPr>
          <w:rFonts w:ascii="Arial" w:hAnsi="Arial" w:cs="Arial"/>
          <w:color w:val="000000" w:themeColor="text1"/>
          <w:sz w:val="24"/>
          <w:szCs w:val="24"/>
          <w:shd w:val="clear" w:color="auto" w:fill="FFFFFF"/>
        </w:rPr>
        <w:t xml:space="preserve">. A. A. B. versus E.S.S e M.S.B. Juíza de Direito </w:t>
      </w:r>
      <w:proofErr w:type="spellStart"/>
      <w:r w:rsidRPr="00D12B34">
        <w:rPr>
          <w:rFonts w:ascii="Arial" w:hAnsi="Arial" w:cs="Arial"/>
          <w:color w:val="000000" w:themeColor="text1"/>
          <w:sz w:val="24"/>
          <w:szCs w:val="24"/>
          <w:shd w:val="clear" w:color="auto" w:fill="FFFFFF"/>
        </w:rPr>
        <w:t>Deisy</w:t>
      </w:r>
      <w:proofErr w:type="spellEnd"/>
      <w:r w:rsidRPr="00D12B34">
        <w:rPr>
          <w:rFonts w:ascii="Arial" w:hAnsi="Arial" w:cs="Arial"/>
          <w:color w:val="000000" w:themeColor="text1"/>
          <w:sz w:val="24"/>
          <w:szCs w:val="24"/>
          <w:shd w:val="clear" w:color="auto" w:fill="FFFFFF"/>
        </w:rPr>
        <w:t xml:space="preserve"> Cristhian Lorena de Oliveira Ferraz. </w:t>
      </w:r>
    </w:p>
    <w:p w:rsidR="004F6B59" w:rsidRPr="00D12B34" w:rsidRDefault="004F6B59" w:rsidP="00E51270">
      <w:pPr>
        <w:spacing w:after="0" w:line="276" w:lineRule="auto"/>
        <w:jc w:val="both"/>
        <w:rPr>
          <w:rFonts w:ascii="Arial" w:hAnsi="Arial" w:cs="Arial"/>
          <w:color w:val="000000" w:themeColor="text1"/>
          <w:sz w:val="24"/>
          <w:szCs w:val="24"/>
          <w:shd w:val="clear" w:color="auto" w:fill="FFFFFF"/>
        </w:rPr>
      </w:pPr>
    </w:p>
    <w:p w:rsidR="004F6B59" w:rsidRPr="00D12B34" w:rsidRDefault="004F6B59" w:rsidP="004F6B59">
      <w:pPr>
        <w:spacing w:after="0" w:line="276" w:lineRule="auto"/>
        <w:jc w:val="both"/>
        <w:rPr>
          <w:rFonts w:ascii="Arial" w:hAnsi="Arial" w:cs="Arial"/>
          <w:color w:val="000000" w:themeColor="text1"/>
          <w:sz w:val="24"/>
          <w:szCs w:val="24"/>
          <w:shd w:val="clear" w:color="auto" w:fill="FFFFFF"/>
        </w:rPr>
      </w:pPr>
      <w:r w:rsidRPr="00D12B34">
        <w:rPr>
          <w:rFonts w:ascii="Arial" w:hAnsi="Arial" w:cs="Arial"/>
          <w:color w:val="000000" w:themeColor="text1"/>
          <w:sz w:val="24"/>
          <w:szCs w:val="24"/>
          <w:shd w:val="clear" w:color="auto" w:fill="FFFFFF"/>
        </w:rPr>
        <w:t>_______, BRASIL</w:t>
      </w:r>
      <w:r w:rsidRPr="00D12B34">
        <w:rPr>
          <w:rFonts w:ascii="Arial" w:hAnsi="Arial" w:cs="Arial"/>
          <w:b/>
          <w:color w:val="000000" w:themeColor="text1"/>
          <w:sz w:val="24"/>
          <w:szCs w:val="24"/>
          <w:shd w:val="clear" w:color="auto" w:fill="FFFFFF"/>
        </w:rPr>
        <w:t>. TRIBUNAL DE JUSTIÇA DO DISTRITO FEDERAL E TERRITÓRIOS</w:t>
      </w:r>
      <w:r w:rsidRPr="00D12B34">
        <w:rPr>
          <w:rFonts w:ascii="Arial" w:hAnsi="Arial" w:cs="Arial"/>
          <w:color w:val="000000" w:themeColor="text1"/>
          <w:sz w:val="24"/>
          <w:szCs w:val="24"/>
          <w:shd w:val="clear" w:color="auto" w:fill="FFFFFF"/>
        </w:rPr>
        <w:t>. Apelação Cível n.º 20141310025796. Relator: Ana Maria Duarte Amarante Brito, Data de Julgamento: 27/01/2016, 6ª Turma Cível, Data de Publicação: Publicado no DJE: 02/02/2016, p. 344.</w:t>
      </w:r>
    </w:p>
    <w:p w:rsidR="004F6B59" w:rsidRPr="00D12B34" w:rsidRDefault="004F6B59" w:rsidP="004F6B59">
      <w:pPr>
        <w:spacing w:after="0" w:line="276" w:lineRule="auto"/>
        <w:jc w:val="both"/>
        <w:rPr>
          <w:rFonts w:ascii="Arial" w:hAnsi="Arial" w:cs="Arial"/>
          <w:color w:val="000000" w:themeColor="text1"/>
          <w:sz w:val="24"/>
          <w:szCs w:val="24"/>
          <w:shd w:val="clear" w:color="auto" w:fill="FFFFFF"/>
        </w:rPr>
      </w:pPr>
    </w:p>
    <w:p w:rsidR="004F6B59" w:rsidRPr="00D12B34" w:rsidRDefault="004F6B59" w:rsidP="004F6B59">
      <w:pPr>
        <w:spacing w:after="0" w:line="276" w:lineRule="auto"/>
        <w:jc w:val="both"/>
        <w:rPr>
          <w:rFonts w:ascii="Arial" w:hAnsi="Arial" w:cs="Arial"/>
          <w:color w:val="000000" w:themeColor="text1"/>
          <w:sz w:val="24"/>
          <w:szCs w:val="24"/>
          <w:shd w:val="clear" w:color="auto" w:fill="FFFFFF"/>
        </w:rPr>
      </w:pPr>
      <w:r w:rsidRPr="00D12B34">
        <w:rPr>
          <w:rFonts w:ascii="Arial" w:hAnsi="Arial" w:cs="Arial"/>
          <w:color w:val="000000" w:themeColor="text1"/>
          <w:sz w:val="24"/>
          <w:szCs w:val="24"/>
          <w:shd w:val="clear" w:color="auto" w:fill="FFFFFF"/>
        </w:rPr>
        <w:t xml:space="preserve"> _______, BRASIL. </w:t>
      </w:r>
      <w:r w:rsidRPr="00D12B34">
        <w:rPr>
          <w:rFonts w:ascii="Arial" w:hAnsi="Arial" w:cs="Arial"/>
          <w:b/>
          <w:color w:val="000000" w:themeColor="text1"/>
          <w:sz w:val="24"/>
          <w:szCs w:val="24"/>
          <w:shd w:val="clear" w:color="auto" w:fill="FFFFFF"/>
        </w:rPr>
        <w:t>SUPERIOR TRIBUNAL DE JUSTIÇA</w:t>
      </w:r>
      <w:r w:rsidRPr="00D12B34">
        <w:rPr>
          <w:rFonts w:ascii="Arial" w:hAnsi="Arial" w:cs="Arial"/>
          <w:color w:val="000000" w:themeColor="text1"/>
          <w:sz w:val="24"/>
          <w:szCs w:val="24"/>
          <w:shd w:val="clear" w:color="auto" w:fill="FFFFFF"/>
        </w:rPr>
        <w:t xml:space="preserve">. Recurso Especial n.º 1259460 SP 2011/0063323-0. Relator: Ministra Nancy </w:t>
      </w:r>
      <w:proofErr w:type="spellStart"/>
      <w:r w:rsidRPr="00D12B34">
        <w:rPr>
          <w:rFonts w:ascii="Arial" w:hAnsi="Arial" w:cs="Arial"/>
          <w:color w:val="000000" w:themeColor="text1"/>
          <w:sz w:val="24"/>
          <w:szCs w:val="24"/>
          <w:shd w:val="clear" w:color="auto" w:fill="FFFFFF"/>
        </w:rPr>
        <w:t>Andrighi</w:t>
      </w:r>
      <w:proofErr w:type="spellEnd"/>
      <w:r w:rsidRPr="00D12B34">
        <w:rPr>
          <w:rFonts w:ascii="Arial" w:hAnsi="Arial" w:cs="Arial"/>
          <w:color w:val="000000" w:themeColor="text1"/>
          <w:sz w:val="24"/>
          <w:szCs w:val="24"/>
          <w:shd w:val="clear" w:color="auto" w:fill="FFFFFF"/>
        </w:rPr>
        <w:t xml:space="preserve">, Data de Julgamento: 19/06/2012, Terceira Turma, Data de Publicação: </w:t>
      </w:r>
      <w:proofErr w:type="spellStart"/>
      <w:r w:rsidRPr="00D12B34">
        <w:rPr>
          <w:rFonts w:ascii="Arial" w:hAnsi="Arial" w:cs="Arial"/>
          <w:color w:val="000000" w:themeColor="text1"/>
          <w:sz w:val="24"/>
          <w:szCs w:val="24"/>
          <w:shd w:val="clear" w:color="auto" w:fill="FFFFFF"/>
        </w:rPr>
        <w:t>DJe</w:t>
      </w:r>
      <w:proofErr w:type="spellEnd"/>
      <w:r w:rsidRPr="00D12B34">
        <w:rPr>
          <w:rFonts w:ascii="Arial" w:hAnsi="Arial" w:cs="Arial"/>
          <w:color w:val="000000" w:themeColor="text1"/>
          <w:sz w:val="24"/>
          <w:szCs w:val="24"/>
          <w:shd w:val="clear" w:color="auto" w:fill="FFFFFF"/>
        </w:rPr>
        <w:t xml:space="preserve"> 29/06/2012.</w:t>
      </w:r>
    </w:p>
    <w:p w:rsidR="004F6B59" w:rsidRPr="00D12B34" w:rsidRDefault="004F6B59" w:rsidP="004F6B59">
      <w:pPr>
        <w:spacing w:after="0" w:line="276" w:lineRule="auto"/>
        <w:jc w:val="both"/>
        <w:rPr>
          <w:rFonts w:ascii="Arial" w:hAnsi="Arial" w:cs="Arial"/>
          <w:color w:val="000000" w:themeColor="text1"/>
          <w:sz w:val="24"/>
          <w:szCs w:val="24"/>
          <w:shd w:val="clear" w:color="auto" w:fill="FFFFFF"/>
        </w:rPr>
      </w:pPr>
    </w:p>
    <w:p w:rsidR="004F6B59" w:rsidRPr="00D12B34" w:rsidRDefault="00D12B34" w:rsidP="004F6B59">
      <w:pPr>
        <w:spacing w:after="0" w:line="276" w:lineRule="auto"/>
        <w:jc w:val="both"/>
        <w:rPr>
          <w:rFonts w:ascii="Arial" w:hAnsi="Arial" w:cs="Arial"/>
          <w:color w:val="000000" w:themeColor="text1"/>
          <w:sz w:val="24"/>
          <w:szCs w:val="24"/>
          <w:shd w:val="clear" w:color="auto" w:fill="FFFFFF"/>
        </w:rPr>
      </w:pPr>
      <w:r w:rsidRPr="00D12B34">
        <w:rPr>
          <w:rFonts w:ascii="Arial" w:hAnsi="Arial" w:cs="Arial"/>
          <w:color w:val="000000" w:themeColor="text1"/>
          <w:sz w:val="24"/>
          <w:szCs w:val="24"/>
          <w:shd w:val="clear" w:color="auto" w:fill="FFFFFF"/>
        </w:rPr>
        <w:t xml:space="preserve">_______, </w:t>
      </w:r>
      <w:r w:rsidR="004F6B59" w:rsidRPr="00D12B34">
        <w:rPr>
          <w:rFonts w:ascii="Arial" w:hAnsi="Arial" w:cs="Arial"/>
          <w:color w:val="000000" w:themeColor="text1"/>
          <w:sz w:val="24"/>
          <w:szCs w:val="24"/>
          <w:shd w:val="clear" w:color="auto" w:fill="FFFFFF"/>
        </w:rPr>
        <w:t xml:space="preserve">BRASIL. </w:t>
      </w:r>
      <w:r w:rsidR="004F6B59" w:rsidRPr="00D12B34">
        <w:rPr>
          <w:rFonts w:ascii="Arial" w:hAnsi="Arial" w:cs="Arial"/>
          <w:b/>
          <w:color w:val="000000" w:themeColor="text1"/>
          <w:sz w:val="24"/>
          <w:szCs w:val="24"/>
          <w:shd w:val="clear" w:color="auto" w:fill="FFFFFF"/>
        </w:rPr>
        <w:t>SUPERIOR TRIBUNAL DE JUSTIÇA</w:t>
      </w:r>
      <w:r w:rsidR="004F6B59" w:rsidRPr="00D12B34">
        <w:rPr>
          <w:rFonts w:ascii="Arial" w:hAnsi="Arial" w:cs="Arial"/>
          <w:color w:val="000000" w:themeColor="text1"/>
          <w:sz w:val="24"/>
          <w:szCs w:val="24"/>
          <w:shd w:val="clear" w:color="auto" w:fill="FFFFFF"/>
        </w:rPr>
        <w:t xml:space="preserve">. Recurso Especial n.º 1274240 SC 2011/0204523-7. Relator: Ministra Nancy </w:t>
      </w:r>
      <w:proofErr w:type="spellStart"/>
      <w:r w:rsidR="004F6B59" w:rsidRPr="00D12B34">
        <w:rPr>
          <w:rFonts w:ascii="Arial" w:hAnsi="Arial" w:cs="Arial"/>
          <w:color w:val="000000" w:themeColor="text1"/>
          <w:sz w:val="24"/>
          <w:szCs w:val="24"/>
          <w:shd w:val="clear" w:color="auto" w:fill="FFFFFF"/>
        </w:rPr>
        <w:t>Andrighi</w:t>
      </w:r>
      <w:proofErr w:type="spellEnd"/>
      <w:r w:rsidR="004F6B59" w:rsidRPr="00D12B34">
        <w:rPr>
          <w:rFonts w:ascii="Arial" w:hAnsi="Arial" w:cs="Arial"/>
          <w:color w:val="000000" w:themeColor="text1"/>
          <w:sz w:val="24"/>
          <w:szCs w:val="24"/>
          <w:shd w:val="clear" w:color="auto" w:fill="FFFFFF"/>
        </w:rPr>
        <w:t xml:space="preserve">, Data de Julgamento: 08/10/2013, Terceira Turma, Data de Publicação: </w:t>
      </w:r>
      <w:proofErr w:type="spellStart"/>
      <w:r w:rsidR="004F6B59" w:rsidRPr="00D12B34">
        <w:rPr>
          <w:rFonts w:ascii="Arial" w:hAnsi="Arial" w:cs="Arial"/>
          <w:color w:val="000000" w:themeColor="text1"/>
          <w:sz w:val="24"/>
          <w:szCs w:val="24"/>
          <w:shd w:val="clear" w:color="auto" w:fill="FFFFFF"/>
        </w:rPr>
        <w:t>DJe</w:t>
      </w:r>
      <w:proofErr w:type="spellEnd"/>
      <w:r w:rsidR="004F6B59" w:rsidRPr="00D12B34">
        <w:rPr>
          <w:rFonts w:ascii="Arial" w:hAnsi="Arial" w:cs="Arial"/>
          <w:color w:val="000000" w:themeColor="text1"/>
          <w:sz w:val="24"/>
          <w:szCs w:val="24"/>
          <w:shd w:val="clear" w:color="auto" w:fill="FFFFFF"/>
        </w:rPr>
        <w:t xml:space="preserve"> 15/10/2013.</w:t>
      </w:r>
    </w:p>
    <w:p w:rsidR="00D12B34" w:rsidRPr="00D12B34" w:rsidRDefault="00D12B34" w:rsidP="004F6B59">
      <w:pPr>
        <w:spacing w:after="0" w:line="276" w:lineRule="auto"/>
        <w:jc w:val="both"/>
        <w:rPr>
          <w:rFonts w:ascii="Arial" w:hAnsi="Arial" w:cs="Arial"/>
          <w:color w:val="000000" w:themeColor="text1"/>
          <w:sz w:val="24"/>
          <w:szCs w:val="24"/>
          <w:shd w:val="clear" w:color="auto" w:fill="FFFFFF"/>
        </w:rPr>
      </w:pPr>
    </w:p>
    <w:p w:rsidR="00CB4210" w:rsidRPr="00D12B34" w:rsidRDefault="00D12B34" w:rsidP="00E51270">
      <w:pPr>
        <w:spacing w:after="0" w:line="276" w:lineRule="auto"/>
        <w:jc w:val="both"/>
        <w:rPr>
          <w:rFonts w:ascii="Arial" w:hAnsi="Arial" w:cs="Arial"/>
          <w:color w:val="000000" w:themeColor="text1"/>
          <w:sz w:val="24"/>
          <w:szCs w:val="24"/>
          <w:shd w:val="clear" w:color="auto" w:fill="FFFFFF"/>
        </w:rPr>
      </w:pPr>
      <w:r w:rsidRPr="00D12B34">
        <w:rPr>
          <w:rFonts w:ascii="Arial" w:hAnsi="Arial" w:cs="Arial"/>
          <w:color w:val="000000" w:themeColor="text1"/>
          <w:sz w:val="24"/>
          <w:szCs w:val="24"/>
          <w:shd w:val="clear" w:color="auto" w:fill="FFFFFF"/>
        </w:rPr>
        <w:t xml:space="preserve">_______, </w:t>
      </w:r>
      <w:r w:rsidR="004F6B59" w:rsidRPr="00D12B34">
        <w:rPr>
          <w:rFonts w:ascii="Arial" w:hAnsi="Arial" w:cs="Arial"/>
          <w:color w:val="000000" w:themeColor="text1"/>
          <w:sz w:val="24"/>
          <w:szCs w:val="24"/>
          <w:shd w:val="clear" w:color="auto" w:fill="FFFFFF"/>
        </w:rPr>
        <w:t xml:space="preserve">BRASIL. </w:t>
      </w:r>
      <w:r w:rsidR="004F6B59" w:rsidRPr="00D12B34">
        <w:rPr>
          <w:rFonts w:ascii="Arial" w:hAnsi="Arial" w:cs="Arial"/>
          <w:b/>
          <w:color w:val="000000" w:themeColor="text1"/>
          <w:sz w:val="24"/>
          <w:szCs w:val="24"/>
          <w:shd w:val="clear" w:color="auto" w:fill="FFFFFF"/>
        </w:rPr>
        <w:t>SUPREMO TRIBUNAL FEDERAL</w:t>
      </w:r>
      <w:r w:rsidR="004F6B59" w:rsidRPr="00D12B34">
        <w:rPr>
          <w:rFonts w:ascii="Arial" w:hAnsi="Arial" w:cs="Arial"/>
          <w:color w:val="000000" w:themeColor="text1"/>
          <w:sz w:val="24"/>
          <w:szCs w:val="24"/>
          <w:shd w:val="clear" w:color="auto" w:fill="FFFFFF"/>
        </w:rPr>
        <w:t xml:space="preserve">. Recurso Especial n.º 898.060/SC. Rel. Min. Luiz </w:t>
      </w:r>
      <w:proofErr w:type="spellStart"/>
      <w:r w:rsidR="004F6B59" w:rsidRPr="00D12B34">
        <w:rPr>
          <w:rFonts w:ascii="Arial" w:hAnsi="Arial" w:cs="Arial"/>
          <w:color w:val="000000" w:themeColor="text1"/>
          <w:sz w:val="24"/>
          <w:szCs w:val="24"/>
          <w:shd w:val="clear" w:color="auto" w:fill="FFFFFF"/>
        </w:rPr>
        <w:t>Fux</w:t>
      </w:r>
      <w:proofErr w:type="spellEnd"/>
      <w:r w:rsidR="004F6B59" w:rsidRPr="00D12B34">
        <w:rPr>
          <w:rFonts w:ascii="Arial" w:hAnsi="Arial" w:cs="Arial"/>
          <w:color w:val="000000" w:themeColor="text1"/>
          <w:sz w:val="24"/>
          <w:szCs w:val="24"/>
          <w:shd w:val="clear" w:color="auto" w:fill="FFFFFF"/>
        </w:rPr>
        <w:t xml:space="preserve">, j. 21.09.2016, publicado no Informativo n. 840. (BRASIL. SUPREMO TRIBUNAL FEDERAL. Notícias STF: Paternidade socioafetiva não exime de responsabilidade o pai biológico, decide STF. </w:t>
      </w:r>
    </w:p>
    <w:p w:rsidR="00CB4210" w:rsidRPr="00D12B34" w:rsidRDefault="00CB4210" w:rsidP="00E51270">
      <w:pPr>
        <w:spacing w:after="0" w:line="276" w:lineRule="auto"/>
        <w:jc w:val="both"/>
        <w:rPr>
          <w:rFonts w:ascii="Arial" w:eastAsia="Calibri" w:hAnsi="Arial" w:cs="Arial"/>
          <w:b/>
          <w:bCs/>
          <w:iCs/>
          <w:color w:val="000000" w:themeColor="text1"/>
          <w:sz w:val="24"/>
          <w:szCs w:val="24"/>
        </w:rPr>
      </w:pPr>
      <w:r w:rsidRPr="00D12B34">
        <w:rPr>
          <w:rFonts w:ascii="Arial" w:eastAsia="Calibri" w:hAnsi="Arial" w:cs="Arial"/>
          <w:bCs/>
          <w:iCs/>
          <w:color w:val="000000" w:themeColor="text1"/>
          <w:sz w:val="24"/>
          <w:szCs w:val="24"/>
        </w:rPr>
        <w:lastRenderedPageBreak/>
        <w:t>BARROS</w:t>
      </w:r>
      <w:r w:rsidRPr="00D12B34">
        <w:rPr>
          <w:rFonts w:ascii="Arial" w:eastAsia="Calibri" w:hAnsi="Arial" w:cs="Arial"/>
          <w:b/>
          <w:bCs/>
          <w:iCs/>
          <w:color w:val="000000" w:themeColor="text1"/>
          <w:sz w:val="24"/>
          <w:szCs w:val="24"/>
        </w:rPr>
        <w:t>, Juliana Brito Mendes de. </w:t>
      </w:r>
      <w:r w:rsidRPr="00D12B34">
        <w:rPr>
          <w:rFonts w:ascii="Arial" w:eastAsia="Calibri" w:hAnsi="Arial" w:cs="Arial"/>
          <w:bCs/>
          <w:iCs/>
          <w:color w:val="000000" w:themeColor="text1"/>
          <w:sz w:val="24"/>
          <w:szCs w:val="24"/>
        </w:rPr>
        <w:t>Filiação Socioafetiva</w:t>
      </w:r>
      <w:r w:rsidRPr="00D12B34">
        <w:rPr>
          <w:rFonts w:ascii="Arial" w:eastAsia="Calibri" w:hAnsi="Arial" w:cs="Arial"/>
          <w:b/>
          <w:bCs/>
          <w:iCs/>
          <w:color w:val="000000" w:themeColor="text1"/>
          <w:sz w:val="24"/>
          <w:szCs w:val="24"/>
        </w:rPr>
        <w:t>. ETIC - Encontro de Iniciação Científica, América do Norte, 2009.</w:t>
      </w:r>
    </w:p>
    <w:p w:rsidR="00C5288B" w:rsidRPr="00D12B34" w:rsidRDefault="00C5288B" w:rsidP="00E51270">
      <w:pPr>
        <w:spacing w:after="0" w:line="276" w:lineRule="auto"/>
        <w:jc w:val="both"/>
        <w:rPr>
          <w:rFonts w:ascii="Arial" w:eastAsia="Calibri" w:hAnsi="Arial" w:cs="Arial"/>
          <w:b/>
          <w:bCs/>
          <w:iCs/>
          <w:color w:val="000000" w:themeColor="text1"/>
          <w:sz w:val="24"/>
          <w:szCs w:val="24"/>
        </w:rPr>
      </w:pPr>
    </w:p>
    <w:p w:rsidR="00C5288B" w:rsidRPr="00D12B34" w:rsidRDefault="00C5288B" w:rsidP="00E51270">
      <w:pPr>
        <w:spacing w:after="0" w:line="276" w:lineRule="auto"/>
        <w:jc w:val="both"/>
        <w:rPr>
          <w:rFonts w:ascii="Arial" w:eastAsia="Calibri" w:hAnsi="Arial" w:cs="Arial"/>
          <w:bCs/>
          <w:color w:val="000000" w:themeColor="text1"/>
          <w:sz w:val="24"/>
          <w:szCs w:val="24"/>
        </w:rPr>
      </w:pPr>
      <w:r w:rsidRPr="00D12B34">
        <w:rPr>
          <w:rFonts w:ascii="Arial" w:eastAsia="Calibri" w:hAnsi="Arial" w:cs="Arial"/>
          <w:bCs/>
          <w:color w:val="000000" w:themeColor="text1"/>
          <w:sz w:val="24"/>
          <w:szCs w:val="24"/>
        </w:rPr>
        <w:t>BOEIRA, José Bernardo Ramos. </w:t>
      </w:r>
      <w:r w:rsidRPr="00D12B34">
        <w:rPr>
          <w:rFonts w:ascii="Arial" w:eastAsia="Calibri" w:hAnsi="Arial" w:cs="Arial"/>
          <w:b/>
          <w:bCs/>
          <w:color w:val="000000" w:themeColor="text1"/>
          <w:sz w:val="24"/>
          <w:szCs w:val="24"/>
        </w:rPr>
        <w:t>Investigação de paternidade.</w:t>
      </w:r>
      <w:r w:rsidRPr="00D12B34">
        <w:rPr>
          <w:rFonts w:ascii="Arial" w:eastAsia="Calibri" w:hAnsi="Arial" w:cs="Arial"/>
          <w:bCs/>
          <w:color w:val="000000" w:themeColor="text1"/>
          <w:sz w:val="24"/>
          <w:szCs w:val="24"/>
        </w:rPr>
        <w:t> Porto Alegre: Livraria do Advogado, 1999.</w:t>
      </w:r>
    </w:p>
    <w:p w:rsidR="003E3663" w:rsidRPr="00D12B34" w:rsidRDefault="003E3663" w:rsidP="00E51270">
      <w:pPr>
        <w:spacing w:after="0" w:line="276" w:lineRule="auto"/>
        <w:jc w:val="both"/>
        <w:rPr>
          <w:rFonts w:ascii="Arial" w:eastAsia="Calibri" w:hAnsi="Arial" w:cs="Arial"/>
          <w:bCs/>
          <w:color w:val="000000" w:themeColor="text1"/>
          <w:sz w:val="24"/>
          <w:szCs w:val="24"/>
        </w:rPr>
      </w:pPr>
    </w:p>
    <w:p w:rsidR="003E3663" w:rsidRPr="00D12B34" w:rsidRDefault="003E3663" w:rsidP="00E51270">
      <w:pPr>
        <w:spacing w:after="0" w:line="276" w:lineRule="auto"/>
        <w:jc w:val="both"/>
        <w:rPr>
          <w:rFonts w:ascii="Arial" w:eastAsia="Calibri" w:hAnsi="Arial" w:cs="Arial"/>
          <w:bCs/>
          <w:color w:val="000000" w:themeColor="text1"/>
          <w:sz w:val="24"/>
          <w:szCs w:val="24"/>
        </w:rPr>
      </w:pPr>
      <w:r w:rsidRPr="00D12B34">
        <w:rPr>
          <w:rFonts w:ascii="Arial" w:eastAsia="Calibri" w:hAnsi="Arial" w:cs="Arial"/>
          <w:bCs/>
          <w:color w:val="000000" w:themeColor="text1"/>
          <w:sz w:val="24"/>
          <w:szCs w:val="24"/>
        </w:rPr>
        <w:t xml:space="preserve">BONFIM, Thiago José de Souza. </w:t>
      </w:r>
      <w:r w:rsidRPr="00D12B34">
        <w:rPr>
          <w:rFonts w:ascii="Arial" w:eastAsia="Calibri" w:hAnsi="Arial" w:cs="Arial"/>
          <w:b/>
          <w:bCs/>
          <w:color w:val="000000" w:themeColor="text1"/>
          <w:sz w:val="24"/>
          <w:szCs w:val="24"/>
        </w:rPr>
        <w:t>Um Novo Rumo Para A Paternidade No Cenário Jurídico Brasileiro</w:t>
      </w:r>
      <w:r w:rsidR="006F58DA" w:rsidRPr="00D12B34">
        <w:rPr>
          <w:rFonts w:ascii="Arial" w:eastAsia="Calibri" w:hAnsi="Arial" w:cs="Arial"/>
          <w:bCs/>
          <w:color w:val="000000" w:themeColor="text1"/>
          <w:sz w:val="24"/>
          <w:szCs w:val="24"/>
        </w:rPr>
        <w:t xml:space="preserve">.  América do Norte, </w:t>
      </w:r>
      <w:r w:rsidRPr="00D12B34">
        <w:rPr>
          <w:rFonts w:ascii="Arial" w:eastAsia="Calibri" w:hAnsi="Arial" w:cs="Arial"/>
          <w:bCs/>
          <w:color w:val="000000" w:themeColor="text1"/>
          <w:sz w:val="24"/>
          <w:szCs w:val="24"/>
        </w:rPr>
        <w:t>2008.</w:t>
      </w:r>
    </w:p>
    <w:p w:rsidR="009A459A" w:rsidRPr="00D12B34" w:rsidRDefault="009A459A" w:rsidP="00E51270">
      <w:pPr>
        <w:spacing w:after="0" w:line="276" w:lineRule="auto"/>
        <w:jc w:val="both"/>
        <w:rPr>
          <w:rFonts w:ascii="Arial" w:eastAsia="Calibri" w:hAnsi="Arial" w:cs="Arial"/>
          <w:bCs/>
          <w:color w:val="000000" w:themeColor="text1"/>
          <w:sz w:val="24"/>
          <w:szCs w:val="24"/>
        </w:rPr>
      </w:pPr>
    </w:p>
    <w:p w:rsidR="00F9779C" w:rsidRPr="00D12B34" w:rsidRDefault="00F9779C" w:rsidP="00E51270">
      <w:pPr>
        <w:spacing w:after="0" w:line="276" w:lineRule="auto"/>
        <w:jc w:val="both"/>
        <w:rPr>
          <w:rFonts w:ascii="Arial" w:eastAsia="Calibri" w:hAnsi="Arial" w:cs="Arial"/>
          <w:bCs/>
          <w:color w:val="000000" w:themeColor="text1"/>
          <w:sz w:val="24"/>
          <w:szCs w:val="24"/>
        </w:rPr>
      </w:pPr>
      <w:r w:rsidRPr="00D12B34">
        <w:rPr>
          <w:rFonts w:ascii="Arial" w:eastAsia="Calibri" w:hAnsi="Arial" w:cs="Arial"/>
          <w:bCs/>
          <w:color w:val="000000" w:themeColor="text1"/>
          <w:sz w:val="24"/>
          <w:szCs w:val="24"/>
        </w:rPr>
        <w:t>BRAUNER, Maria Claudia Crespo. </w:t>
      </w:r>
      <w:r w:rsidRPr="00D12B34">
        <w:rPr>
          <w:rFonts w:ascii="Arial" w:eastAsia="Calibri" w:hAnsi="Arial" w:cs="Arial"/>
          <w:b/>
          <w:bCs/>
          <w:color w:val="000000" w:themeColor="text1"/>
          <w:sz w:val="24"/>
          <w:szCs w:val="24"/>
        </w:rPr>
        <w:t>Novos contornos do direito da filiação: a dimensão afetiva das relações parentais</w:t>
      </w:r>
      <w:r w:rsidRPr="00D12B34">
        <w:rPr>
          <w:rFonts w:ascii="Arial" w:eastAsia="Calibri" w:hAnsi="Arial" w:cs="Arial"/>
          <w:bCs/>
          <w:color w:val="000000" w:themeColor="text1"/>
          <w:sz w:val="24"/>
          <w:szCs w:val="24"/>
        </w:rPr>
        <w:t>. Revista da Ajuris. Rio Grande do Sul: Ajuris, nº 78: 2000.</w:t>
      </w:r>
    </w:p>
    <w:p w:rsidR="00B603B9" w:rsidRPr="00D12B34" w:rsidRDefault="00B603B9" w:rsidP="00E51270">
      <w:pPr>
        <w:spacing w:after="0" w:line="276" w:lineRule="auto"/>
        <w:jc w:val="both"/>
        <w:rPr>
          <w:rFonts w:ascii="Arial" w:eastAsia="Calibri" w:hAnsi="Arial" w:cs="Arial"/>
          <w:bCs/>
          <w:color w:val="000000" w:themeColor="text1"/>
          <w:sz w:val="24"/>
          <w:szCs w:val="24"/>
        </w:rPr>
      </w:pPr>
    </w:p>
    <w:p w:rsidR="00B603B9" w:rsidRPr="00D12B34" w:rsidRDefault="00B603B9" w:rsidP="00E51270">
      <w:pPr>
        <w:spacing w:after="0" w:line="276" w:lineRule="auto"/>
        <w:jc w:val="both"/>
        <w:rPr>
          <w:rFonts w:ascii="Arial" w:eastAsia="Calibri" w:hAnsi="Arial" w:cs="Arial"/>
          <w:bCs/>
          <w:color w:val="000000" w:themeColor="text1"/>
          <w:sz w:val="24"/>
          <w:szCs w:val="24"/>
        </w:rPr>
      </w:pPr>
      <w:r w:rsidRPr="00D12B34">
        <w:rPr>
          <w:rFonts w:ascii="Arial" w:eastAsia="Calibri" w:hAnsi="Arial" w:cs="Arial"/>
          <w:bCs/>
          <w:color w:val="000000" w:themeColor="text1"/>
          <w:sz w:val="24"/>
          <w:szCs w:val="24"/>
        </w:rPr>
        <w:t>BUNAZAR, Maurício. </w:t>
      </w:r>
      <w:r w:rsidRPr="00D12B34">
        <w:rPr>
          <w:rFonts w:ascii="Arial" w:eastAsia="Calibri" w:hAnsi="Arial" w:cs="Arial"/>
          <w:b/>
          <w:bCs/>
          <w:color w:val="000000" w:themeColor="text1"/>
          <w:sz w:val="24"/>
          <w:szCs w:val="24"/>
        </w:rPr>
        <w:t>Pelas portas de Villela</w:t>
      </w:r>
      <w:r w:rsidRPr="00D12B34">
        <w:rPr>
          <w:rFonts w:ascii="Arial" w:eastAsia="Calibri" w:hAnsi="Arial" w:cs="Arial"/>
          <w:bCs/>
          <w:i/>
          <w:iCs/>
          <w:color w:val="000000" w:themeColor="text1"/>
          <w:sz w:val="24"/>
          <w:szCs w:val="24"/>
        </w:rPr>
        <w:t>: um ensaio sobre a pluriparentalidade como realidade sociojurídica</w:t>
      </w:r>
      <w:r w:rsidRPr="00D12B34">
        <w:rPr>
          <w:rFonts w:ascii="Arial" w:eastAsia="Calibri" w:hAnsi="Arial" w:cs="Arial"/>
          <w:bCs/>
          <w:color w:val="000000" w:themeColor="text1"/>
          <w:sz w:val="24"/>
          <w:szCs w:val="24"/>
        </w:rPr>
        <w:t>. Revista IOB de Direito de Família, n. 59, 2010, p. 73. </w:t>
      </w:r>
      <w:r w:rsidRPr="00D12B34">
        <w:rPr>
          <w:rFonts w:ascii="Arial" w:eastAsia="Calibri" w:hAnsi="Arial" w:cs="Arial"/>
          <w:bCs/>
          <w:i/>
          <w:iCs/>
          <w:color w:val="000000" w:themeColor="text1"/>
          <w:sz w:val="24"/>
          <w:szCs w:val="24"/>
        </w:rPr>
        <w:t>In:</w:t>
      </w:r>
      <w:r w:rsidRPr="00D12B34">
        <w:rPr>
          <w:rFonts w:ascii="Arial" w:eastAsia="Calibri" w:hAnsi="Arial" w:cs="Arial"/>
          <w:bCs/>
          <w:color w:val="000000" w:themeColor="text1"/>
          <w:sz w:val="24"/>
          <w:szCs w:val="24"/>
        </w:rPr>
        <w:t> TARTUCE, Flávio. </w:t>
      </w:r>
      <w:r w:rsidRPr="00D12B34">
        <w:rPr>
          <w:rFonts w:ascii="Arial" w:eastAsia="Calibri" w:hAnsi="Arial" w:cs="Arial"/>
          <w:b/>
          <w:bCs/>
          <w:color w:val="000000" w:themeColor="text1"/>
          <w:sz w:val="24"/>
          <w:szCs w:val="24"/>
        </w:rPr>
        <w:t>Direito civil</w:t>
      </w:r>
      <w:r w:rsidRPr="00D12B34">
        <w:rPr>
          <w:rFonts w:ascii="Arial" w:eastAsia="Calibri" w:hAnsi="Arial" w:cs="Arial"/>
          <w:bCs/>
          <w:color w:val="000000" w:themeColor="text1"/>
          <w:sz w:val="24"/>
          <w:szCs w:val="24"/>
        </w:rPr>
        <w:t>: </w:t>
      </w:r>
      <w:r w:rsidRPr="00D12B34">
        <w:rPr>
          <w:rFonts w:ascii="Arial" w:eastAsia="Calibri" w:hAnsi="Arial" w:cs="Arial"/>
          <w:bCs/>
          <w:i/>
          <w:iCs/>
          <w:color w:val="000000" w:themeColor="text1"/>
          <w:sz w:val="24"/>
          <w:szCs w:val="24"/>
        </w:rPr>
        <w:t>direito das sucessões</w:t>
      </w:r>
      <w:r w:rsidRPr="00D12B34">
        <w:rPr>
          <w:rFonts w:ascii="Arial" w:eastAsia="Calibri" w:hAnsi="Arial" w:cs="Arial"/>
          <w:bCs/>
          <w:color w:val="000000" w:themeColor="text1"/>
          <w:sz w:val="24"/>
          <w:szCs w:val="24"/>
        </w:rPr>
        <w:t>. v. 6. op. cit.,</w:t>
      </w:r>
      <w:r w:rsidRPr="00D12B34">
        <w:rPr>
          <w:rFonts w:ascii="Arial" w:eastAsia="Calibri" w:hAnsi="Arial" w:cs="Arial"/>
          <w:bCs/>
          <w:i/>
          <w:iCs/>
          <w:color w:val="000000" w:themeColor="text1"/>
          <w:sz w:val="24"/>
          <w:szCs w:val="24"/>
        </w:rPr>
        <w:t> </w:t>
      </w:r>
      <w:r w:rsidRPr="00D12B34">
        <w:rPr>
          <w:rFonts w:ascii="Arial" w:eastAsia="Calibri" w:hAnsi="Arial" w:cs="Arial"/>
          <w:bCs/>
          <w:color w:val="000000" w:themeColor="text1"/>
          <w:sz w:val="24"/>
          <w:szCs w:val="24"/>
        </w:rPr>
        <w:t>p. 207.</w:t>
      </w:r>
    </w:p>
    <w:p w:rsidR="00D10ABB" w:rsidRPr="00D12B34" w:rsidRDefault="00D10ABB" w:rsidP="00E51270">
      <w:pPr>
        <w:spacing w:after="0" w:line="276" w:lineRule="auto"/>
        <w:jc w:val="both"/>
        <w:rPr>
          <w:rFonts w:ascii="Arial" w:eastAsia="Calibri" w:hAnsi="Arial" w:cs="Arial"/>
          <w:bCs/>
          <w:color w:val="000000" w:themeColor="text1"/>
          <w:sz w:val="24"/>
          <w:szCs w:val="24"/>
        </w:rPr>
      </w:pPr>
    </w:p>
    <w:p w:rsidR="00D10ABB" w:rsidRPr="00D12B34" w:rsidRDefault="00D10ABB" w:rsidP="00E51270">
      <w:pPr>
        <w:spacing w:after="0" w:line="276" w:lineRule="auto"/>
        <w:jc w:val="both"/>
        <w:rPr>
          <w:rFonts w:ascii="Arial" w:eastAsia="Calibri" w:hAnsi="Arial" w:cs="Arial"/>
          <w:bCs/>
          <w:color w:val="000000" w:themeColor="text1"/>
          <w:sz w:val="24"/>
          <w:szCs w:val="24"/>
        </w:rPr>
      </w:pPr>
      <w:r w:rsidRPr="00D12B34">
        <w:rPr>
          <w:rFonts w:ascii="Arial" w:eastAsia="Calibri" w:hAnsi="Arial" w:cs="Arial"/>
          <w:bCs/>
          <w:color w:val="000000" w:themeColor="text1"/>
          <w:sz w:val="24"/>
          <w:szCs w:val="24"/>
        </w:rPr>
        <w:t xml:space="preserve">CASSETTARI, Christiano. </w:t>
      </w:r>
      <w:r w:rsidRPr="00D12B34">
        <w:rPr>
          <w:rFonts w:ascii="Arial" w:eastAsia="Calibri" w:hAnsi="Arial" w:cs="Arial"/>
          <w:b/>
          <w:bCs/>
          <w:color w:val="000000" w:themeColor="text1"/>
          <w:sz w:val="24"/>
          <w:szCs w:val="24"/>
        </w:rPr>
        <w:t>Multiparentalidade e Paternidade Socioafetiva</w:t>
      </w:r>
      <w:r w:rsidRPr="00D12B34">
        <w:rPr>
          <w:rFonts w:ascii="Arial" w:eastAsia="Calibri" w:hAnsi="Arial" w:cs="Arial"/>
          <w:bCs/>
          <w:color w:val="000000" w:themeColor="text1"/>
          <w:sz w:val="24"/>
          <w:szCs w:val="24"/>
        </w:rPr>
        <w:t>: efeitos jurídicos. 1.ed. São Paulo: Atlas, 2014.</w:t>
      </w:r>
    </w:p>
    <w:p w:rsidR="00F9779C" w:rsidRPr="00D12B34" w:rsidRDefault="00F9779C" w:rsidP="00E51270">
      <w:pPr>
        <w:spacing w:after="0" w:line="276" w:lineRule="auto"/>
        <w:jc w:val="both"/>
        <w:rPr>
          <w:rFonts w:ascii="Arial" w:eastAsia="Calibri" w:hAnsi="Arial" w:cs="Arial"/>
          <w:bCs/>
          <w:color w:val="000000" w:themeColor="text1"/>
          <w:sz w:val="24"/>
          <w:szCs w:val="24"/>
        </w:rPr>
      </w:pPr>
    </w:p>
    <w:p w:rsidR="00F20266" w:rsidRPr="00D12B34" w:rsidRDefault="004E4DFE" w:rsidP="00E51270">
      <w:pPr>
        <w:tabs>
          <w:tab w:val="left" w:pos="5445"/>
        </w:tabs>
        <w:spacing w:line="360" w:lineRule="auto"/>
        <w:jc w:val="both"/>
        <w:rPr>
          <w:rFonts w:ascii="Arial" w:hAnsi="Arial" w:cs="Arial"/>
          <w:color w:val="000000" w:themeColor="text1"/>
          <w:sz w:val="24"/>
          <w:szCs w:val="24"/>
        </w:rPr>
      </w:pPr>
      <w:r w:rsidRPr="00D12B34">
        <w:rPr>
          <w:rFonts w:ascii="Arial" w:hAnsi="Arial" w:cs="Arial"/>
          <w:color w:val="000000" w:themeColor="text1"/>
          <w:sz w:val="24"/>
          <w:szCs w:val="24"/>
        </w:rPr>
        <w:t xml:space="preserve">CAROSSI, Eliane Goulart Martin. </w:t>
      </w:r>
      <w:r w:rsidRPr="00D12B34">
        <w:rPr>
          <w:rFonts w:ascii="Arial" w:hAnsi="Arial" w:cs="Arial"/>
          <w:b/>
          <w:color w:val="000000" w:themeColor="text1"/>
          <w:sz w:val="24"/>
          <w:szCs w:val="24"/>
        </w:rPr>
        <w:t>As relações familiares e o direito de família no século XXI</w:t>
      </w:r>
      <w:r w:rsidRPr="00D12B34">
        <w:rPr>
          <w:rFonts w:ascii="Arial" w:hAnsi="Arial" w:cs="Arial"/>
          <w:color w:val="000000" w:themeColor="text1"/>
          <w:sz w:val="24"/>
          <w:szCs w:val="24"/>
        </w:rPr>
        <w:t xml:space="preserve">. </w:t>
      </w:r>
      <w:r w:rsidRPr="00D12B34">
        <w:rPr>
          <w:rFonts w:ascii="Arial" w:hAnsi="Arial" w:cs="Arial"/>
          <w:b/>
          <w:color w:val="000000" w:themeColor="text1"/>
          <w:sz w:val="24"/>
          <w:szCs w:val="24"/>
        </w:rPr>
        <w:t>Revista Faculdade de Direito</w:t>
      </w:r>
      <w:r w:rsidRPr="00D12B34">
        <w:rPr>
          <w:rFonts w:ascii="Arial" w:hAnsi="Arial" w:cs="Arial"/>
          <w:color w:val="000000" w:themeColor="text1"/>
          <w:sz w:val="24"/>
          <w:szCs w:val="24"/>
        </w:rPr>
        <w:t>, Caxias do Sul. V. 12, p. 55, 2003.</w:t>
      </w:r>
    </w:p>
    <w:p w:rsidR="002415DA" w:rsidRPr="00D12B34" w:rsidRDefault="002415DA" w:rsidP="00E51270">
      <w:pPr>
        <w:tabs>
          <w:tab w:val="left" w:pos="5445"/>
        </w:tabs>
        <w:spacing w:line="360" w:lineRule="auto"/>
        <w:jc w:val="both"/>
        <w:rPr>
          <w:rFonts w:ascii="Arial" w:hAnsi="Arial" w:cs="Arial"/>
          <w:color w:val="000000" w:themeColor="text1"/>
          <w:sz w:val="24"/>
          <w:szCs w:val="24"/>
        </w:rPr>
      </w:pPr>
      <w:r w:rsidRPr="00D12B34">
        <w:rPr>
          <w:rFonts w:ascii="Arial" w:hAnsi="Arial" w:cs="Arial"/>
          <w:color w:val="000000" w:themeColor="text1"/>
          <w:sz w:val="24"/>
          <w:szCs w:val="24"/>
        </w:rPr>
        <w:t xml:space="preserve">COULANGES, Numa Denis </w:t>
      </w:r>
      <w:proofErr w:type="spellStart"/>
      <w:r w:rsidRPr="00D12B34">
        <w:rPr>
          <w:rFonts w:ascii="Arial" w:hAnsi="Arial" w:cs="Arial"/>
          <w:color w:val="000000" w:themeColor="text1"/>
          <w:sz w:val="24"/>
          <w:szCs w:val="24"/>
        </w:rPr>
        <w:t>Fustel</w:t>
      </w:r>
      <w:proofErr w:type="spellEnd"/>
      <w:r w:rsidRPr="00D12B34">
        <w:rPr>
          <w:rFonts w:ascii="Arial" w:hAnsi="Arial" w:cs="Arial"/>
          <w:color w:val="000000" w:themeColor="text1"/>
          <w:sz w:val="24"/>
          <w:szCs w:val="24"/>
        </w:rPr>
        <w:t xml:space="preserve"> de. </w:t>
      </w:r>
      <w:r w:rsidRPr="00D12B34">
        <w:rPr>
          <w:rFonts w:ascii="Arial" w:hAnsi="Arial" w:cs="Arial"/>
          <w:b/>
          <w:color w:val="000000" w:themeColor="text1"/>
          <w:sz w:val="24"/>
          <w:szCs w:val="24"/>
        </w:rPr>
        <w:t>A cidade antiga</w:t>
      </w:r>
      <w:r w:rsidRPr="00D12B34">
        <w:rPr>
          <w:rFonts w:ascii="Arial" w:hAnsi="Arial" w:cs="Arial"/>
          <w:color w:val="000000" w:themeColor="text1"/>
          <w:sz w:val="24"/>
          <w:szCs w:val="24"/>
        </w:rPr>
        <w:t>. Traduzido por Fernando de Agui</w:t>
      </w:r>
      <w:r w:rsidR="00F20266" w:rsidRPr="00D12B34">
        <w:rPr>
          <w:rFonts w:ascii="Arial" w:hAnsi="Arial" w:cs="Arial"/>
          <w:color w:val="000000" w:themeColor="text1"/>
          <w:sz w:val="24"/>
          <w:szCs w:val="24"/>
        </w:rPr>
        <w:t>a</w:t>
      </w:r>
      <w:r w:rsidRPr="00D12B34">
        <w:rPr>
          <w:rFonts w:ascii="Arial" w:hAnsi="Arial" w:cs="Arial"/>
          <w:color w:val="000000" w:themeColor="text1"/>
          <w:sz w:val="24"/>
          <w:szCs w:val="24"/>
        </w:rPr>
        <w:t>r. 4</w:t>
      </w:r>
      <w:r w:rsidR="00D77A30" w:rsidRPr="00D12B34">
        <w:rPr>
          <w:rFonts w:ascii="Arial" w:hAnsi="Arial" w:cs="Arial"/>
          <w:color w:val="000000" w:themeColor="text1"/>
          <w:sz w:val="24"/>
          <w:szCs w:val="24"/>
        </w:rPr>
        <w:t>. Ed. São Paulo: Martins Fontes, 1998.</w:t>
      </w:r>
    </w:p>
    <w:p w:rsidR="00CB4210" w:rsidRPr="00D12B34" w:rsidRDefault="007E69A0" w:rsidP="00E51270">
      <w:pPr>
        <w:tabs>
          <w:tab w:val="left" w:pos="5445"/>
        </w:tabs>
        <w:spacing w:line="360" w:lineRule="auto"/>
        <w:jc w:val="both"/>
        <w:rPr>
          <w:rFonts w:ascii="Arial" w:hAnsi="Arial" w:cs="Arial"/>
          <w:color w:val="000000" w:themeColor="text1"/>
          <w:sz w:val="24"/>
          <w:szCs w:val="24"/>
        </w:rPr>
      </w:pPr>
      <w:r w:rsidRPr="00D12B34">
        <w:rPr>
          <w:rFonts w:ascii="Arial" w:hAnsi="Arial" w:cs="Arial"/>
          <w:color w:val="000000" w:themeColor="text1"/>
          <w:sz w:val="24"/>
          <w:szCs w:val="24"/>
        </w:rPr>
        <w:t xml:space="preserve">DIAS, Maria Berenice. </w:t>
      </w:r>
      <w:r w:rsidRPr="00D12B34">
        <w:rPr>
          <w:rFonts w:ascii="Arial" w:hAnsi="Arial" w:cs="Arial"/>
          <w:b/>
          <w:color w:val="000000" w:themeColor="text1"/>
          <w:sz w:val="24"/>
          <w:szCs w:val="24"/>
        </w:rPr>
        <w:t>Manual de direito de família</w:t>
      </w:r>
      <w:r w:rsidRPr="00D12B34">
        <w:rPr>
          <w:rFonts w:ascii="Arial" w:hAnsi="Arial" w:cs="Arial"/>
          <w:color w:val="000000" w:themeColor="text1"/>
          <w:sz w:val="24"/>
          <w:szCs w:val="24"/>
        </w:rPr>
        <w:t xml:space="preserve">. 4. Ed ver, atual e </w:t>
      </w:r>
      <w:proofErr w:type="spellStart"/>
      <w:r w:rsidRPr="00D12B34">
        <w:rPr>
          <w:rFonts w:ascii="Arial" w:hAnsi="Arial" w:cs="Arial"/>
          <w:color w:val="000000" w:themeColor="text1"/>
          <w:sz w:val="24"/>
          <w:szCs w:val="24"/>
        </w:rPr>
        <w:t>ampl</w:t>
      </w:r>
      <w:proofErr w:type="spellEnd"/>
      <w:r w:rsidRPr="00D12B34">
        <w:rPr>
          <w:rFonts w:ascii="Arial" w:hAnsi="Arial" w:cs="Arial"/>
          <w:color w:val="000000" w:themeColor="text1"/>
          <w:sz w:val="24"/>
          <w:szCs w:val="24"/>
        </w:rPr>
        <w:t>. São Paulo: Editora Revista dos Tribunais,2007.</w:t>
      </w:r>
    </w:p>
    <w:p w:rsidR="00CB4210" w:rsidRPr="00D12B34" w:rsidRDefault="00CB4210" w:rsidP="00E51270">
      <w:pPr>
        <w:tabs>
          <w:tab w:val="left" w:pos="5445"/>
        </w:tabs>
        <w:spacing w:line="360" w:lineRule="auto"/>
        <w:jc w:val="both"/>
        <w:rPr>
          <w:rFonts w:ascii="Arial" w:hAnsi="Arial" w:cs="Arial"/>
          <w:color w:val="000000" w:themeColor="text1"/>
          <w:sz w:val="24"/>
          <w:szCs w:val="24"/>
        </w:rPr>
      </w:pPr>
      <w:r w:rsidRPr="00D12B34">
        <w:rPr>
          <w:rFonts w:ascii="Arial" w:hAnsi="Arial" w:cs="Arial"/>
          <w:color w:val="000000" w:themeColor="text1"/>
          <w:sz w:val="24"/>
          <w:szCs w:val="24"/>
        </w:rPr>
        <w:t>________, DIAS, Maria Berenice. </w:t>
      </w:r>
      <w:r w:rsidRPr="00D12B34">
        <w:rPr>
          <w:rFonts w:ascii="Arial" w:hAnsi="Arial" w:cs="Arial"/>
          <w:b/>
          <w:bCs/>
          <w:color w:val="000000" w:themeColor="text1"/>
          <w:sz w:val="24"/>
          <w:szCs w:val="24"/>
        </w:rPr>
        <w:t>Manual de direito das famílias</w:t>
      </w:r>
      <w:r w:rsidRPr="00D12B34">
        <w:rPr>
          <w:rFonts w:ascii="Arial" w:hAnsi="Arial" w:cs="Arial"/>
          <w:color w:val="000000" w:themeColor="text1"/>
          <w:sz w:val="24"/>
          <w:szCs w:val="24"/>
        </w:rPr>
        <w:t>. 5. ed. São Paulo: Revista dos Tribunais, 2009.</w:t>
      </w:r>
    </w:p>
    <w:p w:rsidR="00F511C2" w:rsidRPr="00D12B34" w:rsidRDefault="00F511C2" w:rsidP="00E51270">
      <w:pPr>
        <w:tabs>
          <w:tab w:val="left" w:pos="5445"/>
        </w:tabs>
        <w:spacing w:line="360" w:lineRule="auto"/>
        <w:jc w:val="both"/>
        <w:rPr>
          <w:rFonts w:ascii="Arial" w:hAnsi="Arial" w:cs="Arial"/>
          <w:color w:val="000000" w:themeColor="text1"/>
          <w:sz w:val="24"/>
          <w:szCs w:val="24"/>
        </w:rPr>
      </w:pPr>
      <w:r w:rsidRPr="00D12B34">
        <w:rPr>
          <w:rFonts w:ascii="Arial" w:hAnsi="Arial" w:cs="Arial"/>
          <w:color w:val="000000" w:themeColor="text1"/>
          <w:sz w:val="24"/>
          <w:szCs w:val="24"/>
        </w:rPr>
        <w:t xml:space="preserve">DINIZ, Paula de Castro. </w:t>
      </w:r>
      <w:r w:rsidRPr="00D12B34">
        <w:rPr>
          <w:rFonts w:ascii="Arial" w:hAnsi="Arial" w:cs="Arial"/>
          <w:b/>
          <w:color w:val="000000" w:themeColor="text1"/>
          <w:sz w:val="24"/>
          <w:szCs w:val="24"/>
        </w:rPr>
        <w:t>Repensando a paternidade: O papel da afetividade</w:t>
      </w:r>
      <w:r w:rsidR="002B7BEF" w:rsidRPr="00D12B34">
        <w:rPr>
          <w:rFonts w:ascii="Arial" w:hAnsi="Arial" w:cs="Arial"/>
          <w:b/>
          <w:color w:val="000000" w:themeColor="text1"/>
          <w:sz w:val="24"/>
          <w:szCs w:val="24"/>
        </w:rPr>
        <w:t xml:space="preserve"> na busca da verdade</w:t>
      </w:r>
      <w:r w:rsidRPr="00D12B34">
        <w:rPr>
          <w:rFonts w:ascii="Arial" w:hAnsi="Arial" w:cs="Arial"/>
          <w:b/>
          <w:color w:val="000000" w:themeColor="text1"/>
          <w:sz w:val="24"/>
          <w:szCs w:val="24"/>
        </w:rPr>
        <w:t xml:space="preserve"> </w:t>
      </w:r>
      <w:r w:rsidR="002B7BEF" w:rsidRPr="00D12B34">
        <w:rPr>
          <w:rFonts w:ascii="Arial" w:hAnsi="Arial" w:cs="Arial"/>
          <w:b/>
          <w:color w:val="000000" w:themeColor="text1"/>
          <w:sz w:val="24"/>
          <w:szCs w:val="24"/>
        </w:rPr>
        <w:t xml:space="preserve">em matéria de filiação. </w:t>
      </w:r>
      <w:r w:rsidR="002B7BEF" w:rsidRPr="00D12B34">
        <w:rPr>
          <w:rFonts w:ascii="Arial" w:hAnsi="Arial" w:cs="Arial"/>
          <w:color w:val="000000" w:themeColor="text1"/>
          <w:sz w:val="24"/>
          <w:szCs w:val="24"/>
        </w:rPr>
        <w:t>VIII Congresso Luso-Afro-Brasileiro de Ciências Sociais, Coimbra. 2004.</w:t>
      </w:r>
    </w:p>
    <w:p w:rsidR="009A459A" w:rsidRPr="00D12B34" w:rsidRDefault="00D4022C" w:rsidP="00E51270">
      <w:pPr>
        <w:tabs>
          <w:tab w:val="left" w:pos="5445"/>
        </w:tabs>
        <w:spacing w:line="360" w:lineRule="auto"/>
        <w:jc w:val="both"/>
        <w:rPr>
          <w:rFonts w:ascii="Arial" w:hAnsi="Arial" w:cs="Arial"/>
          <w:color w:val="000000" w:themeColor="text1"/>
          <w:sz w:val="24"/>
          <w:szCs w:val="24"/>
        </w:rPr>
      </w:pPr>
      <w:r w:rsidRPr="00D12B34">
        <w:rPr>
          <w:rFonts w:ascii="Arial" w:hAnsi="Arial" w:cs="Arial"/>
          <w:color w:val="000000" w:themeColor="text1"/>
          <w:sz w:val="24"/>
          <w:szCs w:val="24"/>
        </w:rPr>
        <w:t xml:space="preserve">GUIMARAES. Luiz Paulo Cotrim. </w:t>
      </w:r>
      <w:r w:rsidRPr="00D12B34">
        <w:rPr>
          <w:rFonts w:ascii="Arial" w:hAnsi="Arial" w:cs="Arial"/>
          <w:b/>
          <w:color w:val="000000" w:themeColor="text1"/>
          <w:sz w:val="24"/>
          <w:szCs w:val="24"/>
        </w:rPr>
        <w:t>A Paternidade presumida no direito brasileiro e comparado.</w:t>
      </w:r>
      <w:r w:rsidR="009A459A" w:rsidRPr="00D12B34">
        <w:rPr>
          <w:rFonts w:ascii="Arial" w:hAnsi="Arial" w:cs="Arial"/>
          <w:color w:val="000000" w:themeColor="text1"/>
          <w:sz w:val="24"/>
          <w:szCs w:val="24"/>
        </w:rPr>
        <w:t xml:space="preserve"> </w:t>
      </w:r>
      <w:r w:rsidR="003B0526" w:rsidRPr="00D12B34">
        <w:rPr>
          <w:rFonts w:ascii="Arial" w:hAnsi="Arial" w:cs="Arial"/>
          <w:color w:val="000000" w:themeColor="text1"/>
          <w:sz w:val="24"/>
          <w:szCs w:val="24"/>
        </w:rPr>
        <w:t>Rio de Janeiro: Renovar, 2001.</w:t>
      </w:r>
    </w:p>
    <w:p w:rsidR="00C868D3" w:rsidRPr="00D12B34" w:rsidRDefault="00C868D3" w:rsidP="00E51270">
      <w:pPr>
        <w:tabs>
          <w:tab w:val="left" w:pos="5445"/>
        </w:tabs>
        <w:spacing w:line="360" w:lineRule="auto"/>
        <w:jc w:val="both"/>
        <w:rPr>
          <w:rFonts w:ascii="Arial" w:hAnsi="Arial" w:cs="Arial"/>
          <w:color w:val="000000" w:themeColor="text1"/>
          <w:sz w:val="24"/>
          <w:szCs w:val="24"/>
        </w:rPr>
      </w:pPr>
      <w:r w:rsidRPr="00D12B34">
        <w:rPr>
          <w:rFonts w:ascii="Arial" w:hAnsi="Arial" w:cs="Arial"/>
          <w:color w:val="000000" w:themeColor="text1"/>
          <w:sz w:val="24"/>
          <w:szCs w:val="24"/>
        </w:rPr>
        <w:t xml:space="preserve">GONÇALVES, Carlos Roberto. </w:t>
      </w:r>
      <w:r w:rsidRPr="00D12B34">
        <w:rPr>
          <w:rFonts w:ascii="Arial" w:hAnsi="Arial" w:cs="Arial"/>
          <w:b/>
          <w:color w:val="000000" w:themeColor="text1"/>
          <w:sz w:val="24"/>
          <w:szCs w:val="24"/>
        </w:rPr>
        <w:t>Direito Civil Brasileiro</w:t>
      </w:r>
      <w:r w:rsidRPr="00D12B34">
        <w:rPr>
          <w:rFonts w:ascii="Arial" w:hAnsi="Arial" w:cs="Arial"/>
          <w:color w:val="000000" w:themeColor="text1"/>
          <w:sz w:val="24"/>
          <w:szCs w:val="24"/>
        </w:rPr>
        <w:t xml:space="preserve">, Volume 6: Direito de </w:t>
      </w:r>
      <w:r w:rsidR="00C5288B" w:rsidRPr="00D12B34">
        <w:rPr>
          <w:rFonts w:ascii="Arial" w:hAnsi="Arial" w:cs="Arial"/>
          <w:color w:val="000000" w:themeColor="text1"/>
          <w:sz w:val="24"/>
          <w:szCs w:val="24"/>
        </w:rPr>
        <w:t>Família</w:t>
      </w:r>
      <w:r w:rsidRPr="00D12B34">
        <w:rPr>
          <w:rFonts w:ascii="Arial" w:hAnsi="Arial" w:cs="Arial"/>
          <w:color w:val="000000" w:themeColor="text1"/>
          <w:sz w:val="24"/>
          <w:szCs w:val="24"/>
        </w:rPr>
        <w:t>. 8ª Ed. Ver e atual. São Paulo: Saraiva 2011.</w:t>
      </w:r>
    </w:p>
    <w:p w:rsidR="00C868D3" w:rsidRPr="00D12B34" w:rsidRDefault="003B0526" w:rsidP="00E51270">
      <w:pPr>
        <w:tabs>
          <w:tab w:val="left" w:pos="5445"/>
        </w:tabs>
        <w:spacing w:line="360" w:lineRule="auto"/>
        <w:jc w:val="both"/>
        <w:rPr>
          <w:rFonts w:ascii="Arial" w:hAnsi="Arial" w:cs="Arial"/>
          <w:color w:val="000000" w:themeColor="text1"/>
          <w:sz w:val="24"/>
          <w:szCs w:val="24"/>
        </w:rPr>
      </w:pPr>
      <w:r w:rsidRPr="00D12B34">
        <w:rPr>
          <w:rFonts w:ascii="Arial" w:hAnsi="Arial" w:cs="Arial"/>
          <w:color w:val="000000" w:themeColor="text1"/>
          <w:sz w:val="24"/>
          <w:szCs w:val="24"/>
        </w:rPr>
        <w:lastRenderedPageBreak/>
        <w:t xml:space="preserve">LÔBO, Paulo Luiz Netto. </w:t>
      </w:r>
      <w:r w:rsidRPr="00D12B34">
        <w:rPr>
          <w:rFonts w:ascii="Arial" w:hAnsi="Arial" w:cs="Arial"/>
          <w:b/>
          <w:bCs/>
          <w:color w:val="000000" w:themeColor="text1"/>
          <w:sz w:val="24"/>
          <w:szCs w:val="24"/>
        </w:rPr>
        <w:t>Código Civil Comentado</w:t>
      </w:r>
      <w:r w:rsidRPr="00D12B34">
        <w:rPr>
          <w:rFonts w:ascii="Arial" w:hAnsi="Arial" w:cs="Arial"/>
          <w:color w:val="000000" w:themeColor="text1"/>
          <w:sz w:val="24"/>
          <w:szCs w:val="24"/>
        </w:rPr>
        <w:t>, São Paulo: Atlas, 2003, vol. XVI</w:t>
      </w:r>
      <w:r w:rsidR="00C868D3" w:rsidRPr="00D12B34">
        <w:rPr>
          <w:rFonts w:ascii="Arial" w:hAnsi="Arial" w:cs="Arial"/>
          <w:color w:val="000000" w:themeColor="text1"/>
          <w:sz w:val="24"/>
          <w:szCs w:val="24"/>
        </w:rPr>
        <w:t>.</w:t>
      </w:r>
    </w:p>
    <w:p w:rsidR="003B0526" w:rsidRPr="00D12B34" w:rsidRDefault="003B0526" w:rsidP="00E51270">
      <w:pPr>
        <w:tabs>
          <w:tab w:val="left" w:pos="5445"/>
        </w:tabs>
        <w:spacing w:line="360" w:lineRule="auto"/>
        <w:jc w:val="both"/>
        <w:rPr>
          <w:rFonts w:ascii="Arial" w:hAnsi="Arial" w:cs="Arial"/>
          <w:color w:val="000000" w:themeColor="text1"/>
          <w:sz w:val="24"/>
          <w:szCs w:val="24"/>
        </w:rPr>
      </w:pPr>
      <w:r w:rsidRPr="00D12B34">
        <w:rPr>
          <w:rFonts w:ascii="Arial" w:hAnsi="Arial" w:cs="Arial"/>
          <w:color w:val="000000" w:themeColor="text1"/>
          <w:sz w:val="24"/>
          <w:szCs w:val="24"/>
        </w:rPr>
        <w:t xml:space="preserve">______, LÔBO, Paulo. </w:t>
      </w:r>
      <w:r w:rsidRPr="00D12B34">
        <w:rPr>
          <w:rFonts w:ascii="Arial" w:hAnsi="Arial" w:cs="Arial"/>
          <w:b/>
          <w:color w:val="000000" w:themeColor="text1"/>
          <w:sz w:val="24"/>
          <w:szCs w:val="24"/>
        </w:rPr>
        <w:t>Direito civil</w:t>
      </w:r>
      <w:r w:rsidRPr="00D12B34">
        <w:rPr>
          <w:rFonts w:ascii="Arial" w:hAnsi="Arial" w:cs="Arial"/>
          <w:color w:val="000000" w:themeColor="text1"/>
          <w:sz w:val="24"/>
          <w:szCs w:val="24"/>
        </w:rPr>
        <w:t>: Famílias. 7. ed. São Paulo: Saraiva, 2017.</w:t>
      </w:r>
    </w:p>
    <w:p w:rsidR="00C5288B" w:rsidRPr="00D12B34" w:rsidRDefault="00D4022C" w:rsidP="00E51270">
      <w:pPr>
        <w:tabs>
          <w:tab w:val="left" w:pos="5445"/>
        </w:tabs>
        <w:spacing w:line="360" w:lineRule="auto"/>
        <w:jc w:val="both"/>
        <w:rPr>
          <w:rFonts w:ascii="Arial" w:hAnsi="Arial" w:cs="Arial"/>
          <w:color w:val="000000" w:themeColor="text1"/>
          <w:sz w:val="24"/>
          <w:szCs w:val="24"/>
        </w:rPr>
      </w:pPr>
      <w:r w:rsidRPr="00D12B34">
        <w:rPr>
          <w:rFonts w:ascii="Arial" w:hAnsi="Arial" w:cs="Arial"/>
          <w:color w:val="000000" w:themeColor="text1"/>
          <w:sz w:val="24"/>
          <w:szCs w:val="24"/>
        </w:rPr>
        <w:t>LUZ, Valdemar P. da</w:t>
      </w:r>
      <w:r w:rsidR="002B7BEF" w:rsidRPr="00D12B34">
        <w:rPr>
          <w:rFonts w:ascii="Arial" w:hAnsi="Arial" w:cs="Arial"/>
          <w:color w:val="000000" w:themeColor="text1"/>
          <w:sz w:val="24"/>
          <w:szCs w:val="24"/>
        </w:rPr>
        <w:t>.</w:t>
      </w:r>
      <w:r w:rsidRPr="00D12B34">
        <w:rPr>
          <w:rFonts w:ascii="Arial" w:hAnsi="Arial" w:cs="Arial"/>
          <w:color w:val="000000" w:themeColor="text1"/>
          <w:sz w:val="24"/>
          <w:szCs w:val="24"/>
        </w:rPr>
        <w:t xml:space="preserve"> </w:t>
      </w:r>
      <w:r w:rsidRPr="00D12B34">
        <w:rPr>
          <w:rFonts w:ascii="Arial" w:hAnsi="Arial" w:cs="Arial"/>
          <w:b/>
          <w:color w:val="000000" w:themeColor="text1"/>
          <w:sz w:val="24"/>
          <w:szCs w:val="24"/>
        </w:rPr>
        <w:t>Manual de Direito de Família</w:t>
      </w:r>
      <w:r w:rsidRPr="00D12B34">
        <w:rPr>
          <w:rFonts w:ascii="Arial" w:hAnsi="Arial" w:cs="Arial"/>
          <w:color w:val="000000" w:themeColor="text1"/>
          <w:sz w:val="24"/>
          <w:szCs w:val="24"/>
        </w:rPr>
        <w:t>. 1ª. Ed. Barueri: Manoel, 2009.</w:t>
      </w:r>
    </w:p>
    <w:p w:rsidR="003B0526" w:rsidRPr="00D12B34" w:rsidRDefault="003B0526" w:rsidP="00E51270">
      <w:pPr>
        <w:tabs>
          <w:tab w:val="left" w:pos="5445"/>
        </w:tabs>
        <w:spacing w:line="360" w:lineRule="auto"/>
        <w:jc w:val="both"/>
        <w:rPr>
          <w:rFonts w:ascii="Arial" w:hAnsi="Arial" w:cs="Arial"/>
          <w:color w:val="000000" w:themeColor="text1"/>
          <w:sz w:val="24"/>
          <w:szCs w:val="24"/>
        </w:rPr>
      </w:pPr>
      <w:r w:rsidRPr="00D12B34">
        <w:rPr>
          <w:rFonts w:ascii="Arial" w:hAnsi="Arial" w:cs="Arial"/>
          <w:color w:val="000000" w:themeColor="text1"/>
          <w:sz w:val="24"/>
          <w:szCs w:val="24"/>
        </w:rPr>
        <w:t xml:space="preserve">MALUF, Carlos Alberto </w:t>
      </w:r>
      <w:proofErr w:type="spellStart"/>
      <w:r w:rsidRPr="00D12B34">
        <w:rPr>
          <w:rFonts w:ascii="Arial" w:hAnsi="Arial" w:cs="Arial"/>
          <w:color w:val="000000" w:themeColor="text1"/>
          <w:sz w:val="24"/>
          <w:szCs w:val="24"/>
        </w:rPr>
        <w:t>Dabus</w:t>
      </w:r>
      <w:proofErr w:type="spellEnd"/>
      <w:r w:rsidRPr="00D12B34">
        <w:rPr>
          <w:rFonts w:ascii="Arial" w:hAnsi="Arial" w:cs="Arial"/>
          <w:color w:val="000000" w:themeColor="text1"/>
          <w:sz w:val="24"/>
          <w:szCs w:val="24"/>
        </w:rPr>
        <w:t xml:space="preserve">. </w:t>
      </w:r>
      <w:r w:rsidRPr="00D12B34">
        <w:rPr>
          <w:rFonts w:ascii="Arial" w:hAnsi="Arial" w:cs="Arial"/>
          <w:b/>
          <w:color w:val="000000" w:themeColor="text1"/>
          <w:sz w:val="24"/>
          <w:szCs w:val="24"/>
        </w:rPr>
        <w:t>Curso de direito de família</w:t>
      </w:r>
      <w:r w:rsidRPr="00D12B34">
        <w:rPr>
          <w:rFonts w:ascii="Arial" w:hAnsi="Arial" w:cs="Arial"/>
          <w:color w:val="000000" w:themeColor="text1"/>
          <w:sz w:val="24"/>
          <w:szCs w:val="24"/>
        </w:rPr>
        <w:t xml:space="preserve"> / Carlos Alberto </w:t>
      </w:r>
      <w:proofErr w:type="spellStart"/>
      <w:r w:rsidRPr="00D12B34">
        <w:rPr>
          <w:rFonts w:ascii="Arial" w:hAnsi="Arial" w:cs="Arial"/>
          <w:color w:val="000000" w:themeColor="text1"/>
          <w:sz w:val="24"/>
          <w:szCs w:val="24"/>
        </w:rPr>
        <w:t>Dabus</w:t>
      </w:r>
      <w:proofErr w:type="spellEnd"/>
      <w:r w:rsidRPr="00D12B34">
        <w:rPr>
          <w:rFonts w:ascii="Arial" w:hAnsi="Arial" w:cs="Arial"/>
          <w:color w:val="000000" w:themeColor="text1"/>
          <w:sz w:val="24"/>
          <w:szCs w:val="24"/>
        </w:rPr>
        <w:t xml:space="preserve"> Maluf. Adriana Caldas do Rego Freitas </w:t>
      </w:r>
      <w:proofErr w:type="spellStart"/>
      <w:r w:rsidRPr="00D12B34">
        <w:rPr>
          <w:rFonts w:ascii="Arial" w:hAnsi="Arial" w:cs="Arial"/>
          <w:color w:val="000000" w:themeColor="text1"/>
          <w:sz w:val="24"/>
          <w:szCs w:val="24"/>
        </w:rPr>
        <w:t>Dabus</w:t>
      </w:r>
      <w:proofErr w:type="spellEnd"/>
      <w:r w:rsidRPr="00D12B34">
        <w:rPr>
          <w:rFonts w:ascii="Arial" w:hAnsi="Arial" w:cs="Arial"/>
          <w:color w:val="000000" w:themeColor="text1"/>
          <w:sz w:val="24"/>
          <w:szCs w:val="24"/>
        </w:rPr>
        <w:t xml:space="preserve"> Maluf. – 2. Ed. Ver e atual. – São Paulo – Saraiva, 2016.</w:t>
      </w:r>
    </w:p>
    <w:p w:rsidR="003B0526" w:rsidRPr="00D12B34" w:rsidRDefault="003B0526" w:rsidP="00E51270">
      <w:pPr>
        <w:tabs>
          <w:tab w:val="left" w:pos="5445"/>
        </w:tabs>
        <w:spacing w:line="360" w:lineRule="auto"/>
        <w:jc w:val="both"/>
        <w:rPr>
          <w:rFonts w:ascii="Arial" w:hAnsi="Arial" w:cs="Arial"/>
          <w:color w:val="000000" w:themeColor="text1"/>
          <w:sz w:val="24"/>
          <w:szCs w:val="24"/>
        </w:rPr>
      </w:pPr>
      <w:r w:rsidRPr="00D12B34">
        <w:rPr>
          <w:rFonts w:ascii="Arial" w:hAnsi="Arial" w:cs="Arial"/>
          <w:color w:val="000000" w:themeColor="text1"/>
          <w:sz w:val="24"/>
          <w:szCs w:val="24"/>
        </w:rPr>
        <w:t xml:space="preserve">MADELENO, Rolf. </w:t>
      </w:r>
      <w:r w:rsidRPr="00D12B34">
        <w:rPr>
          <w:rFonts w:ascii="Arial" w:hAnsi="Arial" w:cs="Arial"/>
          <w:b/>
          <w:color w:val="000000" w:themeColor="text1"/>
          <w:sz w:val="24"/>
          <w:szCs w:val="24"/>
        </w:rPr>
        <w:t>Paternidade alimentar. Revista Brasileira de Direito de Família</w:t>
      </w:r>
      <w:r w:rsidRPr="00D12B34">
        <w:rPr>
          <w:rFonts w:ascii="Arial" w:hAnsi="Arial" w:cs="Arial"/>
          <w:color w:val="000000" w:themeColor="text1"/>
          <w:sz w:val="24"/>
          <w:szCs w:val="24"/>
        </w:rPr>
        <w:t xml:space="preserve">: ano VIII, n.37, p.138, 2006. </w:t>
      </w:r>
    </w:p>
    <w:p w:rsidR="00762C16" w:rsidRPr="00D12B34" w:rsidRDefault="003B0526" w:rsidP="00E51270">
      <w:pPr>
        <w:tabs>
          <w:tab w:val="left" w:pos="5445"/>
        </w:tabs>
        <w:spacing w:line="360" w:lineRule="auto"/>
        <w:jc w:val="both"/>
        <w:rPr>
          <w:rFonts w:ascii="Arial" w:hAnsi="Arial" w:cs="Arial"/>
          <w:color w:val="000000" w:themeColor="text1"/>
          <w:sz w:val="24"/>
          <w:szCs w:val="24"/>
        </w:rPr>
      </w:pPr>
      <w:r w:rsidRPr="00D12B34">
        <w:rPr>
          <w:rFonts w:ascii="Arial" w:hAnsi="Arial" w:cs="Arial"/>
          <w:color w:val="000000" w:themeColor="text1"/>
          <w:sz w:val="24"/>
          <w:szCs w:val="24"/>
        </w:rPr>
        <w:t xml:space="preserve">MEDEIRO, Noé. </w:t>
      </w:r>
      <w:r w:rsidRPr="00D12B34">
        <w:rPr>
          <w:rFonts w:ascii="Arial" w:hAnsi="Arial" w:cs="Arial"/>
          <w:b/>
          <w:color w:val="000000" w:themeColor="text1"/>
          <w:sz w:val="24"/>
          <w:szCs w:val="24"/>
        </w:rPr>
        <w:t>Lições de Direito Civil</w:t>
      </w:r>
      <w:r w:rsidRPr="00D12B34">
        <w:rPr>
          <w:rFonts w:ascii="Arial" w:hAnsi="Arial" w:cs="Arial"/>
          <w:color w:val="000000" w:themeColor="text1"/>
          <w:sz w:val="24"/>
          <w:szCs w:val="24"/>
        </w:rPr>
        <w:t>: Direito de Família, Direito das Sucessões. Belo Horizonte: Nova Alvorada Edições, p. 31-2, 1997.</w:t>
      </w:r>
    </w:p>
    <w:p w:rsidR="009A459A" w:rsidRPr="00D12B34" w:rsidRDefault="005925EB" w:rsidP="00E51270">
      <w:pPr>
        <w:tabs>
          <w:tab w:val="left" w:pos="5445"/>
        </w:tabs>
        <w:spacing w:line="360" w:lineRule="auto"/>
        <w:jc w:val="both"/>
        <w:rPr>
          <w:rFonts w:ascii="Arial" w:hAnsi="Arial" w:cs="Arial"/>
          <w:color w:val="000000" w:themeColor="text1"/>
          <w:sz w:val="24"/>
          <w:szCs w:val="24"/>
        </w:rPr>
      </w:pPr>
      <w:r w:rsidRPr="00D12B34">
        <w:rPr>
          <w:rFonts w:ascii="Arial" w:hAnsi="Arial" w:cs="Arial"/>
          <w:color w:val="000000" w:themeColor="text1"/>
          <w:sz w:val="24"/>
          <w:szCs w:val="24"/>
        </w:rPr>
        <w:t xml:space="preserve">PEREIRA, Rodrigo d Cunha. </w:t>
      </w:r>
      <w:r w:rsidRPr="00D12B34">
        <w:rPr>
          <w:rFonts w:ascii="Arial" w:hAnsi="Arial" w:cs="Arial"/>
          <w:b/>
          <w:color w:val="000000" w:themeColor="text1"/>
          <w:sz w:val="24"/>
          <w:szCs w:val="24"/>
        </w:rPr>
        <w:t>Família, direito humanos, psicanálise e inclusão social</w:t>
      </w:r>
      <w:r w:rsidRPr="00D12B34">
        <w:rPr>
          <w:rFonts w:ascii="Arial" w:hAnsi="Arial" w:cs="Arial"/>
          <w:color w:val="000000" w:themeColor="text1"/>
          <w:sz w:val="24"/>
          <w:szCs w:val="24"/>
        </w:rPr>
        <w:t>. Revista Brasileira de direito de Família. Porto alegre, v. 4, n. 16, p. 05, jan-fev-mar.2003.</w:t>
      </w:r>
    </w:p>
    <w:p w:rsidR="002415DA" w:rsidRPr="00D12B34" w:rsidRDefault="00707515" w:rsidP="00E51270">
      <w:pPr>
        <w:tabs>
          <w:tab w:val="left" w:pos="5445"/>
        </w:tabs>
        <w:spacing w:line="360" w:lineRule="auto"/>
        <w:jc w:val="both"/>
        <w:rPr>
          <w:rFonts w:ascii="Arial" w:hAnsi="Arial" w:cs="Arial"/>
          <w:color w:val="000000" w:themeColor="text1"/>
          <w:sz w:val="24"/>
          <w:szCs w:val="24"/>
        </w:rPr>
      </w:pPr>
      <w:r w:rsidRPr="00D12B34">
        <w:rPr>
          <w:rFonts w:ascii="Arial" w:hAnsi="Arial" w:cs="Arial"/>
          <w:color w:val="000000" w:themeColor="text1"/>
          <w:sz w:val="24"/>
          <w:szCs w:val="24"/>
        </w:rPr>
        <w:t>PEREIRA, Rodrigo d</w:t>
      </w:r>
      <w:r w:rsidR="002B7BEF" w:rsidRPr="00D12B34">
        <w:rPr>
          <w:rFonts w:ascii="Arial" w:hAnsi="Arial" w:cs="Arial"/>
          <w:color w:val="000000" w:themeColor="text1"/>
          <w:sz w:val="24"/>
          <w:szCs w:val="24"/>
        </w:rPr>
        <w:t>a</w:t>
      </w:r>
      <w:r w:rsidRPr="00D12B34">
        <w:rPr>
          <w:rFonts w:ascii="Arial" w:hAnsi="Arial" w:cs="Arial"/>
          <w:color w:val="000000" w:themeColor="text1"/>
          <w:sz w:val="24"/>
          <w:szCs w:val="24"/>
        </w:rPr>
        <w:t xml:space="preserve"> Cunha. </w:t>
      </w:r>
      <w:r w:rsidRPr="00D12B34">
        <w:rPr>
          <w:rFonts w:ascii="Arial" w:hAnsi="Arial" w:cs="Arial"/>
          <w:b/>
          <w:color w:val="000000" w:themeColor="text1"/>
          <w:sz w:val="24"/>
          <w:szCs w:val="24"/>
        </w:rPr>
        <w:t>Direito de Família: uma abordagem psicanalítica</w:t>
      </w:r>
      <w:r w:rsidRPr="00D12B34">
        <w:rPr>
          <w:rFonts w:ascii="Arial" w:hAnsi="Arial" w:cs="Arial"/>
          <w:color w:val="000000" w:themeColor="text1"/>
          <w:sz w:val="24"/>
          <w:szCs w:val="24"/>
        </w:rPr>
        <w:t>. Belo Horizonte: Del Rey, 2003.</w:t>
      </w:r>
    </w:p>
    <w:p w:rsidR="003B0526" w:rsidRPr="00D12B34" w:rsidRDefault="003B0526" w:rsidP="00E51270">
      <w:pPr>
        <w:tabs>
          <w:tab w:val="left" w:pos="5445"/>
        </w:tabs>
        <w:spacing w:line="360" w:lineRule="auto"/>
        <w:jc w:val="both"/>
        <w:rPr>
          <w:rFonts w:ascii="Arial" w:hAnsi="Arial" w:cs="Arial"/>
          <w:color w:val="000000" w:themeColor="text1"/>
          <w:sz w:val="24"/>
          <w:szCs w:val="24"/>
        </w:rPr>
      </w:pPr>
      <w:r w:rsidRPr="00D12B34">
        <w:rPr>
          <w:rFonts w:ascii="Arial" w:hAnsi="Arial" w:cs="Arial"/>
          <w:color w:val="000000" w:themeColor="text1"/>
          <w:sz w:val="24"/>
          <w:szCs w:val="24"/>
        </w:rPr>
        <w:t>RUZYK, Carlos Eduardo</w:t>
      </w:r>
      <w:r w:rsidR="00762C16" w:rsidRPr="00D12B34">
        <w:rPr>
          <w:rFonts w:ascii="Arial" w:hAnsi="Arial" w:cs="Arial"/>
          <w:color w:val="000000" w:themeColor="text1"/>
          <w:sz w:val="24"/>
          <w:szCs w:val="24"/>
        </w:rPr>
        <w:t xml:space="preserve"> </w:t>
      </w:r>
      <w:proofErr w:type="spellStart"/>
      <w:r w:rsidR="00762C16" w:rsidRPr="00D12B34">
        <w:rPr>
          <w:rFonts w:ascii="Arial" w:hAnsi="Arial" w:cs="Arial"/>
          <w:color w:val="000000" w:themeColor="text1"/>
          <w:sz w:val="24"/>
          <w:szCs w:val="24"/>
        </w:rPr>
        <w:t>Pianovski</w:t>
      </w:r>
      <w:proofErr w:type="spellEnd"/>
      <w:r w:rsidR="00762C16" w:rsidRPr="00D12B34">
        <w:rPr>
          <w:rFonts w:ascii="Arial" w:hAnsi="Arial" w:cs="Arial"/>
          <w:color w:val="000000" w:themeColor="text1"/>
          <w:sz w:val="24"/>
          <w:szCs w:val="24"/>
        </w:rPr>
        <w:t xml:space="preserve">. </w:t>
      </w:r>
      <w:r w:rsidR="00762C16" w:rsidRPr="00D12B34">
        <w:rPr>
          <w:rFonts w:ascii="Arial" w:hAnsi="Arial" w:cs="Arial"/>
          <w:b/>
          <w:color w:val="000000" w:themeColor="text1"/>
          <w:sz w:val="24"/>
          <w:szCs w:val="24"/>
        </w:rPr>
        <w:t xml:space="preserve">Família Simultâneas: </w:t>
      </w:r>
      <w:r w:rsidR="00762C16" w:rsidRPr="00D12B34">
        <w:rPr>
          <w:rFonts w:ascii="Arial" w:hAnsi="Arial" w:cs="Arial"/>
          <w:color w:val="000000" w:themeColor="text1"/>
          <w:sz w:val="24"/>
          <w:szCs w:val="24"/>
        </w:rPr>
        <w:t>da unidade codificada à pluralidade constitucional. Rio de janeiro: Renovar, 2005</w:t>
      </w:r>
      <w:r w:rsidR="004F6B59" w:rsidRPr="00D12B34">
        <w:rPr>
          <w:rFonts w:ascii="Arial" w:hAnsi="Arial" w:cs="Arial"/>
          <w:color w:val="000000" w:themeColor="text1"/>
          <w:sz w:val="24"/>
          <w:szCs w:val="24"/>
        </w:rPr>
        <w:t>.</w:t>
      </w:r>
    </w:p>
    <w:p w:rsidR="004F6B59" w:rsidRPr="00D12B34" w:rsidRDefault="004F6B59" w:rsidP="00E51270">
      <w:pPr>
        <w:tabs>
          <w:tab w:val="left" w:pos="5445"/>
        </w:tabs>
        <w:spacing w:line="360" w:lineRule="auto"/>
        <w:jc w:val="both"/>
        <w:rPr>
          <w:rFonts w:ascii="Arial" w:hAnsi="Arial" w:cs="Arial"/>
          <w:color w:val="000000" w:themeColor="text1"/>
          <w:sz w:val="24"/>
          <w:szCs w:val="24"/>
        </w:rPr>
      </w:pPr>
      <w:r w:rsidRPr="00D12B34">
        <w:rPr>
          <w:rFonts w:ascii="Arial" w:hAnsi="Arial" w:cs="Arial"/>
          <w:color w:val="000000" w:themeColor="text1"/>
          <w:sz w:val="24"/>
          <w:szCs w:val="24"/>
        </w:rPr>
        <w:t xml:space="preserve">TARTUCE, Flávio. </w:t>
      </w:r>
      <w:r w:rsidRPr="00D12B34">
        <w:rPr>
          <w:rFonts w:ascii="Arial" w:hAnsi="Arial" w:cs="Arial"/>
          <w:b/>
          <w:color w:val="000000" w:themeColor="text1"/>
          <w:sz w:val="24"/>
          <w:szCs w:val="24"/>
        </w:rPr>
        <w:t>Direito civil: direito das sucessões</w:t>
      </w:r>
      <w:r w:rsidRPr="00D12B34">
        <w:rPr>
          <w:rFonts w:ascii="Arial" w:hAnsi="Arial" w:cs="Arial"/>
          <w:color w:val="000000" w:themeColor="text1"/>
          <w:sz w:val="24"/>
          <w:szCs w:val="24"/>
        </w:rPr>
        <w:t>. v. 6. op. cit., p. 202.</w:t>
      </w:r>
    </w:p>
    <w:p w:rsidR="00D12B34" w:rsidRPr="00D12B34" w:rsidRDefault="00D12B34" w:rsidP="00E51270">
      <w:pPr>
        <w:tabs>
          <w:tab w:val="left" w:pos="5445"/>
        </w:tabs>
        <w:spacing w:line="360" w:lineRule="auto"/>
        <w:jc w:val="both"/>
        <w:rPr>
          <w:rFonts w:ascii="Arial" w:hAnsi="Arial" w:cs="Arial"/>
          <w:color w:val="000000" w:themeColor="text1"/>
          <w:sz w:val="24"/>
          <w:szCs w:val="24"/>
        </w:rPr>
      </w:pPr>
      <w:r w:rsidRPr="00D12B34">
        <w:rPr>
          <w:rFonts w:ascii="Arial" w:hAnsi="Arial" w:cs="Arial"/>
          <w:color w:val="000000" w:themeColor="text1"/>
          <w:sz w:val="24"/>
          <w:szCs w:val="24"/>
        </w:rPr>
        <w:t>_______, TARTUCE, Flávio. Direito civil: direito das sucessões. v. 6. op. cit., p. 203.</w:t>
      </w:r>
    </w:p>
    <w:p w:rsidR="007E69A0" w:rsidRPr="00D12B34" w:rsidRDefault="00B13B1C" w:rsidP="00E51270">
      <w:pPr>
        <w:jc w:val="both"/>
        <w:rPr>
          <w:rFonts w:ascii="Arial" w:hAnsi="Arial" w:cs="Arial"/>
          <w:color w:val="000000" w:themeColor="text1"/>
          <w:sz w:val="24"/>
          <w:szCs w:val="24"/>
        </w:rPr>
      </w:pPr>
      <w:r w:rsidRPr="00D12B34">
        <w:rPr>
          <w:rFonts w:ascii="Arial" w:hAnsi="Arial" w:cs="Arial"/>
          <w:color w:val="000000" w:themeColor="text1"/>
          <w:sz w:val="24"/>
          <w:szCs w:val="24"/>
        </w:rPr>
        <w:t xml:space="preserve">VENOSA, Silvio de Salvo. </w:t>
      </w:r>
      <w:r w:rsidRPr="00D12B34">
        <w:rPr>
          <w:rFonts w:ascii="Arial" w:hAnsi="Arial" w:cs="Arial"/>
          <w:b/>
          <w:color w:val="000000" w:themeColor="text1"/>
          <w:sz w:val="24"/>
          <w:szCs w:val="24"/>
        </w:rPr>
        <w:t>Direito civil: direito de família</w:t>
      </w:r>
      <w:r w:rsidRPr="00D12B34">
        <w:rPr>
          <w:rFonts w:ascii="Arial" w:hAnsi="Arial" w:cs="Arial"/>
          <w:color w:val="000000" w:themeColor="text1"/>
          <w:sz w:val="24"/>
          <w:szCs w:val="24"/>
        </w:rPr>
        <w:t>. v. 6. São Paulo: Atlas, 2007.</w:t>
      </w:r>
    </w:p>
    <w:p w:rsidR="004E4DFE" w:rsidRPr="00D12B34" w:rsidRDefault="004E4DFE" w:rsidP="00E51270">
      <w:pPr>
        <w:tabs>
          <w:tab w:val="left" w:pos="5445"/>
        </w:tabs>
        <w:spacing w:line="360" w:lineRule="auto"/>
        <w:jc w:val="both"/>
        <w:rPr>
          <w:rFonts w:ascii="Arial" w:hAnsi="Arial" w:cs="Arial"/>
          <w:color w:val="000000" w:themeColor="text1"/>
          <w:sz w:val="24"/>
          <w:szCs w:val="24"/>
        </w:rPr>
      </w:pPr>
      <w:r w:rsidRPr="00D12B34">
        <w:rPr>
          <w:rFonts w:ascii="Arial" w:hAnsi="Arial" w:cs="Arial"/>
          <w:color w:val="000000" w:themeColor="text1"/>
          <w:sz w:val="24"/>
          <w:szCs w:val="24"/>
        </w:rPr>
        <w:t xml:space="preserve">WALTER, Pedro Belmiro, </w:t>
      </w:r>
      <w:r w:rsidRPr="00D12B34">
        <w:rPr>
          <w:rFonts w:ascii="Arial" w:hAnsi="Arial" w:cs="Arial"/>
          <w:b/>
          <w:color w:val="000000" w:themeColor="text1"/>
          <w:sz w:val="24"/>
          <w:szCs w:val="24"/>
        </w:rPr>
        <w:t>Igualdade entre filiação biológica e socioafetiva</w:t>
      </w:r>
      <w:r w:rsidRPr="00D12B34">
        <w:rPr>
          <w:rFonts w:ascii="Arial" w:hAnsi="Arial" w:cs="Arial"/>
          <w:color w:val="000000" w:themeColor="text1"/>
          <w:sz w:val="24"/>
          <w:szCs w:val="24"/>
        </w:rPr>
        <w:t>. São Paulo: Editora Revista dos Tribunais, 2003. p. 31.</w:t>
      </w:r>
    </w:p>
    <w:p w:rsidR="00E51270" w:rsidRDefault="00E51270" w:rsidP="00E51270">
      <w:pPr>
        <w:tabs>
          <w:tab w:val="left" w:pos="5445"/>
        </w:tabs>
        <w:spacing w:line="360" w:lineRule="auto"/>
        <w:jc w:val="both"/>
        <w:rPr>
          <w:rFonts w:ascii="Arial" w:hAnsi="Arial" w:cs="Arial"/>
          <w:color w:val="0070C0"/>
          <w:sz w:val="24"/>
          <w:szCs w:val="24"/>
        </w:rPr>
      </w:pPr>
    </w:p>
    <w:p w:rsidR="00E51270" w:rsidRDefault="00E51270" w:rsidP="00E51270">
      <w:pPr>
        <w:tabs>
          <w:tab w:val="left" w:pos="5445"/>
        </w:tabs>
        <w:spacing w:line="360" w:lineRule="auto"/>
        <w:jc w:val="both"/>
        <w:rPr>
          <w:rFonts w:ascii="Arial" w:hAnsi="Arial" w:cs="Arial"/>
          <w:color w:val="0070C0"/>
          <w:sz w:val="24"/>
          <w:szCs w:val="24"/>
        </w:rPr>
      </w:pPr>
    </w:p>
    <w:p w:rsidR="004F7972" w:rsidRPr="00FA5EFB" w:rsidRDefault="004F7972" w:rsidP="004F7972">
      <w:pPr>
        <w:spacing w:line="360" w:lineRule="auto"/>
        <w:jc w:val="both"/>
        <w:rPr>
          <w:rFonts w:ascii="Arial" w:hAnsi="Arial" w:cs="Arial"/>
          <w:sz w:val="24"/>
          <w:szCs w:val="24"/>
        </w:rPr>
      </w:pPr>
    </w:p>
    <w:p w:rsidR="004F7972" w:rsidRPr="00FA5EFB" w:rsidRDefault="004F7972" w:rsidP="004F7972">
      <w:pPr>
        <w:jc w:val="both"/>
        <w:rPr>
          <w:rFonts w:ascii="Arial" w:hAnsi="Arial" w:cs="Arial"/>
          <w:sz w:val="24"/>
          <w:szCs w:val="24"/>
        </w:rPr>
      </w:pPr>
    </w:p>
    <w:p w:rsidR="004F7972" w:rsidRPr="00FA5EFB" w:rsidRDefault="004F7972" w:rsidP="004F7972">
      <w:pPr>
        <w:jc w:val="both"/>
        <w:rPr>
          <w:rFonts w:ascii="Arial" w:hAnsi="Arial" w:cs="Arial"/>
          <w:sz w:val="24"/>
          <w:szCs w:val="24"/>
        </w:rPr>
      </w:pPr>
    </w:p>
    <w:p w:rsidR="004F7972" w:rsidRPr="00FA5EFB" w:rsidRDefault="004F7972" w:rsidP="004F7972">
      <w:pPr>
        <w:jc w:val="both"/>
        <w:rPr>
          <w:rFonts w:ascii="Arial" w:hAnsi="Arial" w:cs="Arial"/>
          <w:sz w:val="24"/>
          <w:szCs w:val="24"/>
        </w:rPr>
      </w:pPr>
    </w:p>
    <w:p w:rsidR="004F7972" w:rsidRPr="00FA5EFB" w:rsidRDefault="004F7972" w:rsidP="004F7972">
      <w:pPr>
        <w:jc w:val="both"/>
        <w:rPr>
          <w:rFonts w:ascii="Arial" w:hAnsi="Arial" w:cs="Arial"/>
          <w:sz w:val="24"/>
          <w:szCs w:val="24"/>
        </w:rPr>
      </w:pPr>
    </w:p>
    <w:p w:rsidR="004F7972" w:rsidRPr="00FA5EFB" w:rsidRDefault="004F7972" w:rsidP="004F7972">
      <w:pPr>
        <w:jc w:val="both"/>
        <w:rPr>
          <w:rFonts w:ascii="Arial" w:hAnsi="Arial" w:cs="Arial"/>
          <w:sz w:val="24"/>
          <w:szCs w:val="24"/>
        </w:rPr>
      </w:pPr>
    </w:p>
    <w:p w:rsidR="004F7972" w:rsidRPr="00FA5EFB" w:rsidRDefault="004F7972" w:rsidP="004F7972">
      <w:pPr>
        <w:jc w:val="both"/>
        <w:rPr>
          <w:rFonts w:ascii="Arial" w:hAnsi="Arial" w:cs="Arial"/>
          <w:sz w:val="24"/>
          <w:szCs w:val="24"/>
        </w:rPr>
      </w:pPr>
    </w:p>
    <w:p w:rsidR="004F7972" w:rsidRPr="00FA5EFB" w:rsidRDefault="004F7972" w:rsidP="004F7972">
      <w:pPr>
        <w:jc w:val="both"/>
        <w:rPr>
          <w:rFonts w:ascii="Arial" w:hAnsi="Arial" w:cs="Arial"/>
          <w:sz w:val="24"/>
          <w:szCs w:val="24"/>
        </w:rPr>
      </w:pPr>
    </w:p>
    <w:p w:rsidR="004F7972" w:rsidRPr="00FA5EFB" w:rsidRDefault="004F7972" w:rsidP="004F7972">
      <w:pPr>
        <w:jc w:val="both"/>
        <w:rPr>
          <w:rFonts w:ascii="Arial" w:hAnsi="Arial" w:cs="Arial"/>
          <w:sz w:val="24"/>
          <w:szCs w:val="24"/>
        </w:rPr>
      </w:pPr>
    </w:p>
    <w:p w:rsidR="004F7972" w:rsidRPr="00FA5EFB" w:rsidRDefault="004F7972" w:rsidP="004F7972">
      <w:pPr>
        <w:jc w:val="both"/>
        <w:rPr>
          <w:rFonts w:ascii="Arial" w:hAnsi="Arial" w:cs="Arial"/>
          <w:sz w:val="24"/>
          <w:szCs w:val="24"/>
        </w:rPr>
      </w:pPr>
    </w:p>
    <w:p w:rsidR="004F7972" w:rsidRPr="00FA5EFB" w:rsidRDefault="004F7972" w:rsidP="004F7972">
      <w:pPr>
        <w:jc w:val="both"/>
        <w:rPr>
          <w:rFonts w:ascii="Arial" w:hAnsi="Arial" w:cs="Arial"/>
          <w:sz w:val="24"/>
          <w:szCs w:val="24"/>
        </w:rPr>
      </w:pPr>
    </w:p>
    <w:p w:rsidR="004F7972" w:rsidRPr="00FA5EFB" w:rsidRDefault="004F7972" w:rsidP="004F7972">
      <w:pPr>
        <w:jc w:val="both"/>
        <w:rPr>
          <w:rFonts w:ascii="Arial" w:hAnsi="Arial" w:cs="Arial"/>
          <w:sz w:val="24"/>
          <w:szCs w:val="24"/>
        </w:rPr>
      </w:pPr>
    </w:p>
    <w:p w:rsidR="004F7972" w:rsidRPr="00FA5EFB" w:rsidRDefault="004F7972" w:rsidP="004F7972">
      <w:pPr>
        <w:jc w:val="both"/>
        <w:rPr>
          <w:rFonts w:ascii="Arial" w:hAnsi="Arial" w:cs="Arial"/>
          <w:sz w:val="24"/>
          <w:szCs w:val="24"/>
        </w:rPr>
      </w:pPr>
    </w:p>
    <w:p w:rsidR="004F7972" w:rsidRPr="00FA5EFB" w:rsidRDefault="004F7972" w:rsidP="004F7972">
      <w:pPr>
        <w:jc w:val="both"/>
        <w:rPr>
          <w:rFonts w:ascii="Arial" w:hAnsi="Arial" w:cs="Arial"/>
          <w:sz w:val="24"/>
          <w:szCs w:val="24"/>
        </w:rPr>
      </w:pPr>
    </w:p>
    <w:p w:rsidR="004F7972" w:rsidRDefault="004F7972" w:rsidP="004F7972">
      <w:pPr>
        <w:jc w:val="both"/>
        <w:rPr>
          <w:rFonts w:ascii="Times New Roman" w:hAnsi="Times New Roman" w:cs="Times New Roman"/>
          <w:sz w:val="24"/>
          <w:szCs w:val="24"/>
        </w:rPr>
      </w:pPr>
    </w:p>
    <w:p w:rsidR="004F7972" w:rsidRDefault="004F7972" w:rsidP="004F7972">
      <w:pPr>
        <w:jc w:val="both"/>
        <w:rPr>
          <w:rFonts w:ascii="Times New Roman" w:hAnsi="Times New Roman" w:cs="Times New Roman"/>
          <w:sz w:val="24"/>
          <w:szCs w:val="24"/>
        </w:rPr>
      </w:pPr>
    </w:p>
    <w:p w:rsidR="004F7972" w:rsidRDefault="004F7972" w:rsidP="004F7972">
      <w:pPr>
        <w:jc w:val="both"/>
        <w:rPr>
          <w:rFonts w:ascii="Times New Roman" w:hAnsi="Times New Roman" w:cs="Times New Roman"/>
          <w:sz w:val="24"/>
          <w:szCs w:val="24"/>
        </w:rPr>
      </w:pPr>
    </w:p>
    <w:p w:rsidR="004F7972" w:rsidRDefault="004F7972" w:rsidP="004F7972">
      <w:pPr>
        <w:jc w:val="both"/>
        <w:rPr>
          <w:rFonts w:ascii="Times New Roman" w:hAnsi="Times New Roman" w:cs="Times New Roman"/>
          <w:sz w:val="24"/>
          <w:szCs w:val="24"/>
        </w:rPr>
      </w:pPr>
    </w:p>
    <w:p w:rsidR="004F7972" w:rsidRDefault="004F7972" w:rsidP="004F7972">
      <w:pPr>
        <w:jc w:val="both"/>
        <w:rPr>
          <w:rFonts w:ascii="Times New Roman" w:hAnsi="Times New Roman" w:cs="Times New Roman"/>
          <w:sz w:val="24"/>
          <w:szCs w:val="24"/>
        </w:rPr>
      </w:pPr>
    </w:p>
    <w:p w:rsidR="004F7972" w:rsidRDefault="004F7972" w:rsidP="004F7972">
      <w:pPr>
        <w:jc w:val="both"/>
        <w:rPr>
          <w:rFonts w:ascii="Times New Roman" w:hAnsi="Times New Roman" w:cs="Times New Roman"/>
          <w:sz w:val="24"/>
          <w:szCs w:val="24"/>
        </w:rPr>
      </w:pPr>
    </w:p>
    <w:p w:rsidR="004F7972" w:rsidRDefault="004F7972" w:rsidP="004F7972">
      <w:pPr>
        <w:jc w:val="both"/>
        <w:rPr>
          <w:rFonts w:ascii="Times New Roman" w:hAnsi="Times New Roman" w:cs="Times New Roman"/>
          <w:sz w:val="24"/>
          <w:szCs w:val="24"/>
        </w:rPr>
      </w:pPr>
    </w:p>
    <w:p w:rsidR="004F7972" w:rsidRDefault="004F7972" w:rsidP="004F7972">
      <w:pPr>
        <w:jc w:val="both"/>
        <w:rPr>
          <w:rFonts w:ascii="Times New Roman" w:hAnsi="Times New Roman" w:cs="Times New Roman"/>
          <w:sz w:val="24"/>
          <w:szCs w:val="24"/>
        </w:rPr>
      </w:pPr>
    </w:p>
    <w:p w:rsidR="00392B37" w:rsidRPr="004F7972" w:rsidRDefault="00392B37" w:rsidP="00392B37">
      <w:pPr>
        <w:pStyle w:val="PargrafodaLista"/>
        <w:spacing w:after="0" w:line="360" w:lineRule="auto"/>
        <w:ind w:left="0" w:right="-567"/>
        <w:jc w:val="both"/>
        <w:rPr>
          <w:rFonts w:ascii="Arial" w:hAnsi="Arial" w:cs="Arial"/>
          <w:color w:val="FF0000"/>
          <w:sz w:val="18"/>
          <w:szCs w:val="18"/>
        </w:rPr>
      </w:pPr>
    </w:p>
    <w:p w:rsidR="00392B37" w:rsidRPr="004F7972" w:rsidRDefault="00392B37" w:rsidP="00392B37">
      <w:pPr>
        <w:pStyle w:val="PargrafodaLista"/>
        <w:spacing w:after="0" w:line="360" w:lineRule="auto"/>
        <w:ind w:left="0" w:right="-567"/>
        <w:jc w:val="both"/>
        <w:rPr>
          <w:rFonts w:ascii="Arial" w:hAnsi="Arial" w:cs="Arial"/>
          <w:color w:val="FF0000"/>
          <w:sz w:val="18"/>
          <w:szCs w:val="18"/>
        </w:rPr>
      </w:pPr>
    </w:p>
    <w:p w:rsidR="00392B37" w:rsidRPr="004F7972" w:rsidRDefault="00392B37" w:rsidP="00392B37">
      <w:pPr>
        <w:pStyle w:val="PargrafodaLista"/>
        <w:spacing w:after="0" w:line="360" w:lineRule="auto"/>
        <w:ind w:left="0" w:right="-567"/>
        <w:jc w:val="both"/>
        <w:rPr>
          <w:rFonts w:ascii="Arial" w:hAnsi="Arial" w:cs="Arial"/>
          <w:color w:val="FF0000"/>
          <w:sz w:val="18"/>
          <w:szCs w:val="18"/>
        </w:rPr>
      </w:pPr>
    </w:p>
    <w:p w:rsidR="00392B37" w:rsidRPr="004F7972" w:rsidRDefault="00392B37" w:rsidP="00392B37">
      <w:pPr>
        <w:pStyle w:val="PargrafodaLista"/>
        <w:spacing w:after="0" w:line="360" w:lineRule="auto"/>
        <w:ind w:left="0" w:right="-567"/>
        <w:jc w:val="both"/>
        <w:rPr>
          <w:rFonts w:ascii="Arial" w:hAnsi="Arial" w:cs="Arial"/>
          <w:color w:val="FF0000"/>
          <w:sz w:val="18"/>
          <w:szCs w:val="18"/>
        </w:rPr>
      </w:pPr>
    </w:p>
    <w:p w:rsidR="00392B37" w:rsidRPr="004F7972" w:rsidRDefault="00392B37" w:rsidP="00392B37">
      <w:pPr>
        <w:pStyle w:val="PargrafodaLista"/>
        <w:spacing w:after="0" w:line="360" w:lineRule="auto"/>
        <w:ind w:left="0" w:right="-567"/>
        <w:jc w:val="both"/>
        <w:rPr>
          <w:rFonts w:ascii="Arial" w:hAnsi="Arial" w:cs="Arial"/>
          <w:color w:val="FF0000"/>
        </w:rPr>
      </w:pPr>
    </w:p>
    <w:p w:rsidR="00392B37" w:rsidRPr="004F7972" w:rsidRDefault="00392B37" w:rsidP="00392B37">
      <w:pPr>
        <w:pStyle w:val="PargrafodaLista"/>
        <w:spacing w:after="0" w:line="360" w:lineRule="auto"/>
        <w:ind w:left="0"/>
        <w:jc w:val="both"/>
        <w:rPr>
          <w:rFonts w:ascii="Arial" w:hAnsi="Arial" w:cs="Arial"/>
          <w:color w:val="FF0000"/>
        </w:rPr>
      </w:pPr>
    </w:p>
    <w:p w:rsidR="00392B37" w:rsidRPr="004F7972" w:rsidRDefault="00392B37" w:rsidP="00392B37">
      <w:pPr>
        <w:pStyle w:val="PargrafodaLista"/>
        <w:spacing w:after="0" w:line="360" w:lineRule="auto"/>
        <w:ind w:left="0"/>
        <w:jc w:val="both"/>
        <w:rPr>
          <w:rFonts w:ascii="Arial" w:hAnsi="Arial" w:cs="Arial"/>
          <w:color w:val="FF0000"/>
        </w:rPr>
      </w:pPr>
    </w:p>
    <w:sectPr w:rsidR="00392B37" w:rsidRPr="004F7972" w:rsidSect="009A3D6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D5B" w:rsidRDefault="009A1D5B" w:rsidP="00C56FDB">
      <w:pPr>
        <w:spacing w:after="0" w:line="240" w:lineRule="auto"/>
      </w:pPr>
      <w:r>
        <w:separator/>
      </w:r>
    </w:p>
  </w:endnote>
  <w:endnote w:type="continuationSeparator" w:id="0">
    <w:p w:rsidR="009A1D5B" w:rsidRDefault="009A1D5B" w:rsidP="00C56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D5B" w:rsidRDefault="009A1D5B" w:rsidP="00C56FDB">
      <w:pPr>
        <w:spacing w:after="0" w:line="240" w:lineRule="auto"/>
      </w:pPr>
      <w:r>
        <w:separator/>
      </w:r>
    </w:p>
  </w:footnote>
  <w:footnote w:type="continuationSeparator" w:id="0">
    <w:p w:rsidR="009A1D5B" w:rsidRDefault="009A1D5B" w:rsidP="00C56FDB">
      <w:pPr>
        <w:spacing w:after="0" w:line="240" w:lineRule="auto"/>
      </w:pPr>
      <w:r>
        <w:continuationSeparator/>
      </w:r>
    </w:p>
  </w:footnote>
  <w:footnote w:id="1">
    <w:p w:rsidR="005C7B53" w:rsidRDefault="005C7B53" w:rsidP="005C7B53">
      <w:pPr>
        <w:pStyle w:val="Textodenotaderodap"/>
        <w:jc w:val="both"/>
      </w:pPr>
      <w:r w:rsidRPr="0083382C">
        <w:rPr>
          <w:rStyle w:val="Refdenotaderodap"/>
        </w:rPr>
        <w:sym w:font="Symbol" w:char="F02A"/>
      </w:r>
      <w:r>
        <w:t xml:space="preserve"> </w:t>
      </w:r>
      <w:r>
        <w:rPr>
          <w:rFonts w:ascii="Times New Roman" w:hAnsi="Times New Roman" w:cs="Times New Roman"/>
        </w:rPr>
        <w:t>Graduando do C</w:t>
      </w:r>
      <w:r w:rsidRPr="002235C7">
        <w:rPr>
          <w:rFonts w:ascii="Times New Roman" w:hAnsi="Times New Roman" w:cs="Times New Roman"/>
        </w:rPr>
        <w:t>urso de</w:t>
      </w:r>
      <w:r>
        <w:rPr>
          <w:rFonts w:ascii="Times New Roman" w:hAnsi="Times New Roman" w:cs="Times New Roman"/>
        </w:rPr>
        <w:t xml:space="preserve"> Bacharelado em Direito pela </w:t>
      </w:r>
      <w:proofErr w:type="spellStart"/>
      <w:r>
        <w:rPr>
          <w:rFonts w:ascii="Times New Roman" w:hAnsi="Times New Roman" w:cs="Times New Roman"/>
        </w:rPr>
        <w:t>UniFacisa</w:t>
      </w:r>
      <w:proofErr w:type="spellEnd"/>
      <w:r>
        <w:rPr>
          <w:rFonts w:ascii="Times New Roman" w:hAnsi="Times New Roman" w:cs="Times New Roman"/>
        </w:rPr>
        <w:t xml:space="preserve"> – Centro Universitário. E-mail: clebertodesouza@hotmail.com.</w:t>
      </w:r>
    </w:p>
    <w:p w:rsidR="005C7B53" w:rsidRDefault="005C7B53" w:rsidP="005C7B53">
      <w:pPr>
        <w:pStyle w:val="Textodenotaderodap"/>
        <w:jc w:val="both"/>
      </w:pPr>
      <w:r w:rsidRPr="009833AD">
        <w:rPr>
          <w:rStyle w:val="Refdenotaderodap"/>
        </w:rPr>
        <w:sym w:font="Symbol" w:char="F02A"/>
      </w:r>
      <w:r w:rsidRPr="009833AD">
        <w:rPr>
          <w:rStyle w:val="Refdenotaderodap"/>
        </w:rPr>
        <w:sym w:font="Symbol" w:char="F02A"/>
      </w:r>
      <w:r>
        <w:t xml:space="preserve"> </w:t>
      </w:r>
      <w:r w:rsidRPr="002235C7">
        <w:rPr>
          <w:rFonts w:ascii="Times New Roman" w:hAnsi="Times New Roman" w:cs="Times New Roman"/>
        </w:rPr>
        <w:t>Professor</w:t>
      </w:r>
      <w:r>
        <w:rPr>
          <w:rFonts w:ascii="Times New Roman" w:hAnsi="Times New Roman" w:cs="Times New Roman"/>
        </w:rPr>
        <w:t>a</w:t>
      </w:r>
      <w:r w:rsidRPr="002235C7">
        <w:rPr>
          <w:rFonts w:ascii="Times New Roman" w:hAnsi="Times New Roman" w:cs="Times New Roman"/>
        </w:rPr>
        <w:t xml:space="preserve"> Orientador</w:t>
      </w:r>
      <w:r>
        <w:rPr>
          <w:rFonts w:ascii="Times New Roman" w:hAnsi="Times New Roman" w:cs="Times New Roman"/>
        </w:rPr>
        <w:t>a</w:t>
      </w:r>
      <w:r w:rsidRPr="002235C7">
        <w:rPr>
          <w:rFonts w:ascii="Times New Roman" w:hAnsi="Times New Roman" w:cs="Times New Roman"/>
        </w:rPr>
        <w:t>. Graduad</w:t>
      </w:r>
      <w:r>
        <w:rPr>
          <w:rFonts w:ascii="Times New Roman" w:hAnsi="Times New Roman" w:cs="Times New Roman"/>
        </w:rPr>
        <w:t>a</w:t>
      </w:r>
      <w:r w:rsidRPr="002235C7">
        <w:rPr>
          <w:rFonts w:ascii="Times New Roman" w:hAnsi="Times New Roman" w:cs="Times New Roman"/>
        </w:rPr>
        <w:t xml:space="preserve"> em Direito pela </w:t>
      </w:r>
      <w:proofErr w:type="spellStart"/>
      <w:r>
        <w:rPr>
          <w:rFonts w:ascii="Times New Roman" w:hAnsi="Times New Roman" w:cs="Times New Roman"/>
        </w:rPr>
        <w:t>UniFacisa</w:t>
      </w:r>
      <w:proofErr w:type="spellEnd"/>
      <w:r>
        <w:rPr>
          <w:rFonts w:ascii="Times New Roman" w:hAnsi="Times New Roman" w:cs="Times New Roman"/>
        </w:rPr>
        <w:t xml:space="preserve"> – Centro Universitário</w:t>
      </w:r>
      <w:r w:rsidRPr="002235C7">
        <w:rPr>
          <w:rFonts w:ascii="Times New Roman" w:hAnsi="Times New Roman" w:cs="Times New Roman"/>
        </w:rPr>
        <w:t xml:space="preserve">, </w:t>
      </w:r>
      <w:r>
        <w:rPr>
          <w:rFonts w:ascii="Times New Roman" w:hAnsi="Times New Roman" w:cs="Times New Roman"/>
        </w:rPr>
        <w:t>Especialista em Metodologia do Ensino Superior</w:t>
      </w:r>
      <w:r w:rsidRPr="002235C7">
        <w:rPr>
          <w:rFonts w:ascii="Times New Roman" w:hAnsi="Times New Roman" w:cs="Times New Roman"/>
        </w:rPr>
        <w:t xml:space="preserve">. Docente </w:t>
      </w:r>
      <w:r>
        <w:rPr>
          <w:rFonts w:ascii="Times New Roman" w:hAnsi="Times New Roman" w:cs="Times New Roman"/>
        </w:rPr>
        <w:t xml:space="preserve">do Curso de Direito da </w:t>
      </w:r>
      <w:proofErr w:type="spellStart"/>
      <w:r>
        <w:rPr>
          <w:rFonts w:ascii="Times New Roman" w:hAnsi="Times New Roman" w:cs="Times New Roman"/>
        </w:rPr>
        <w:t>UniFacisa</w:t>
      </w:r>
      <w:proofErr w:type="spellEnd"/>
      <w:r>
        <w:rPr>
          <w:rFonts w:ascii="Times New Roman" w:hAnsi="Times New Roman" w:cs="Times New Roman"/>
        </w:rPr>
        <w:t xml:space="preserve"> – Centro Universitário e do Núcleo de Prática Jurídica</w:t>
      </w:r>
      <w:r w:rsidRPr="002235C7">
        <w:rPr>
          <w:rFonts w:ascii="Times New Roman" w:hAnsi="Times New Roman" w:cs="Times New Roman"/>
        </w:rPr>
        <w:t>.</w:t>
      </w:r>
      <w:r>
        <w:rPr>
          <w:rFonts w:ascii="Times New Roman" w:hAnsi="Times New Roman" w:cs="Times New Roman"/>
        </w:rPr>
        <w:t xml:space="preserve"> E-mail: Ione.mahon@maisunifacisa.com.br.</w:t>
      </w:r>
    </w:p>
    <w:p w:rsidR="005C7B53" w:rsidRDefault="005C7B53" w:rsidP="005C7B53">
      <w:pPr>
        <w:pStyle w:val="Textodenotaderodap"/>
      </w:pPr>
    </w:p>
    <w:p w:rsidR="005925EB" w:rsidRPr="00D60A61" w:rsidRDefault="005925EB" w:rsidP="00C56FDB">
      <w:pPr>
        <w:pStyle w:val="Textodenotaderodap"/>
        <w:jc w:val="both"/>
        <w:rPr>
          <w:rFonts w:ascii="Times New Roman" w:hAnsi="Times New Roman" w:cs="Times New Roman"/>
        </w:rPr>
      </w:pPr>
      <w:bookmarkStart w:id="1" w:name="_GoBack"/>
      <w:bookmarkEnd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286903"/>
    <w:multiLevelType w:val="hybridMultilevel"/>
    <w:tmpl w:val="230AC1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12217E7"/>
    <w:multiLevelType w:val="hybridMultilevel"/>
    <w:tmpl w:val="795E8A68"/>
    <w:lvl w:ilvl="0" w:tplc="B9408396">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AF4"/>
    <w:rsid w:val="000561E9"/>
    <w:rsid w:val="000838DB"/>
    <w:rsid w:val="000F5EF5"/>
    <w:rsid w:val="0011051A"/>
    <w:rsid w:val="0011464D"/>
    <w:rsid w:val="00142153"/>
    <w:rsid w:val="00145412"/>
    <w:rsid w:val="001B690B"/>
    <w:rsid w:val="001C0F15"/>
    <w:rsid w:val="001D06BD"/>
    <w:rsid w:val="001E3260"/>
    <w:rsid w:val="00200467"/>
    <w:rsid w:val="002022B4"/>
    <w:rsid w:val="0022132B"/>
    <w:rsid w:val="00224FF4"/>
    <w:rsid w:val="00231376"/>
    <w:rsid w:val="002415DA"/>
    <w:rsid w:val="00260C53"/>
    <w:rsid w:val="00275AED"/>
    <w:rsid w:val="002B7BEF"/>
    <w:rsid w:val="003046A8"/>
    <w:rsid w:val="0031288E"/>
    <w:rsid w:val="00317E08"/>
    <w:rsid w:val="00336743"/>
    <w:rsid w:val="003534EC"/>
    <w:rsid w:val="00384A0A"/>
    <w:rsid w:val="00392B37"/>
    <w:rsid w:val="00395B54"/>
    <w:rsid w:val="003B0526"/>
    <w:rsid w:val="003E3663"/>
    <w:rsid w:val="00433CEA"/>
    <w:rsid w:val="004347D1"/>
    <w:rsid w:val="00462497"/>
    <w:rsid w:val="004B3FB1"/>
    <w:rsid w:val="004C228E"/>
    <w:rsid w:val="004E4DFE"/>
    <w:rsid w:val="004F6B59"/>
    <w:rsid w:val="004F7972"/>
    <w:rsid w:val="00502469"/>
    <w:rsid w:val="00565C83"/>
    <w:rsid w:val="005715D8"/>
    <w:rsid w:val="005925EB"/>
    <w:rsid w:val="005C7B53"/>
    <w:rsid w:val="005D1E6A"/>
    <w:rsid w:val="005F197A"/>
    <w:rsid w:val="00627FB3"/>
    <w:rsid w:val="006A516D"/>
    <w:rsid w:val="006D2256"/>
    <w:rsid w:val="006D7278"/>
    <w:rsid w:val="006F58DA"/>
    <w:rsid w:val="007044DF"/>
    <w:rsid w:val="0070628E"/>
    <w:rsid w:val="00707515"/>
    <w:rsid w:val="00713AD6"/>
    <w:rsid w:val="007213BA"/>
    <w:rsid w:val="00724B9F"/>
    <w:rsid w:val="00735B5A"/>
    <w:rsid w:val="00745F46"/>
    <w:rsid w:val="00762C16"/>
    <w:rsid w:val="00763CB4"/>
    <w:rsid w:val="00771867"/>
    <w:rsid w:val="00793340"/>
    <w:rsid w:val="007C63D7"/>
    <w:rsid w:val="007C7ADD"/>
    <w:rsid w:val="007D2441"/>
    <w:rsid w:val="007E69A0"/>
    <w:rsid w:val="00815E82"/>
    <w:rsid w:val="008410FD"/>
    <w:rsid w:val="008455FD"/>
    <w:rsid w:val="00877113"/>
    <w:rsid w:val="00877DDC"/>
    <w:rsid w:val="00897C17"/>
    <w:rsid w:val="008A5963"/>
    <w:rsid w:val="008E7037"/>
    <w:rsid w:val="0090197B"/>
    <w:rsid w:val="00916CFB"/>
    <w:rsid w:val="00924F8A"/>
    <w:rsid w:val="00927249"/>
    <w:rsid w:val="0095465E"/>
    <w:rsid w:val="009A1D5B"/>
    <w:rsid w:val="009A3D6F"/>
    <w:rsid w:val="009A459A"/>
    <w:rsid w:val="009D7A6F"/>
    <w:rsid w:val="009F62EE"/>
    <w:rsid w:val="00A1025D"/>
    <w:rsid w:val="00A846EE"/>
    <w:rsid w:val="00B04434"/>
    <w:rsid w:val="00B13B1C"/>
    <w:rsid w:val="00B52F02"/>
    <w:rsid w:val="00B57D55"/>
    <w:rsid w:val="00B603B9"/>
    <w:rsid w:val="00BA6EEB"/>
    <w:rsid w:val="00BD5005"/>
    <w:rsid w:val="00BF482D"/>
    <w:rsid w:val="00C0018A"/>
    <w:rsid w:val="00C17F79"/>
    <w:rsid w:val="00C20F90"/>
    <w:rsid w:val="00C22DD6"/>
    <w:rsid w:val="00C245C8"/>
    <w:rsid w:val="00C5288B"/>
    <w:rsid w:val="00C567BD"/>
    <w:rsid w:val="00C56FDB"/>
    <w:rsid w:val="00C7498B"/>
    <w:rsid w:val="00C868D3"/>
    <w:rsid w:val="00CA1363"/>
    <w:rsid w:val="00CA3105"/>
    <w:rsid w:val="00CA7C10"/>
    <w:rsid w:val="00CB4210"/>
    <w:rsid w:val="00CB5B97"/>
    <w:rsid w:val="00D10ABB"/>
    <w:rsid w:val="00D12B34"/>
    <w:rsid w:val="00D14731"/>
    <w:rsid w:val="00D4022C"/>
    <w:rsid w:val="00D5155F"/>
    <w:rsid w:val="00D56FB2"/>
    <w:rsid w:val="00D64169"/>
    <w:rsid w:val="00D77A30"/>
    <w:rsid w:val="00DA40F4"/>
    <w:rsid w:val="00DB3028"/>
    <w:rsid w:val="00E03A70"/>
    <w:rsid w:val="00E03FB4"/>
    <w:rsid w:val="00E12865"/>
    <w:rsid w:val="00E1728B"/>
    <w:rsid w:val="00E176EC"/>
    <w:rsid w:val="00E3505F"/>
    <w:rsid w:val="00E35209"/>
    <w:rsid w:val="00E507CE"/>
    <w:rsid w:val="00E51270"/>
    <w:rsid w:val="00E614EA"/>
    <w:rsid w:val="00EB4093"/>
    <w:rsid w:val="00EC188F"/>
    <w:rsid w:val="00ED59E4"/>
    <w:rsid w:val="00EE0C06"/>
    <w:rsid w:val="00EE54EB"/>
    <w:rsid w:val="00EF3A40"/>
    <w:rsid w:val="00F20266"/>
    <w:rsid w:val="00F303B7"/>
    <w:rsid w:val="00F511C2"/>
    <w:rsid w:val="00F52D67"/>
    <w:rsid w:val="00F827B9"/>
    <w:rsid w:val="00F9779C"/>
    <w:rsid w:val="00FA5EFB"/>
    <w:rsid w:val="00FB5204"/>
    <w:rsid w:val="00FF2AF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156534-8D29-44CB-AADD-060D473D9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88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52D67"/>
    <w:pPr>
      <w:spacing w:after="200" w:line="276" w:lineRule="auto"/>
      <w:ind w:left="720"/>
      <w:contextualSpacing/>
    </w:pPr>
  </w:style>
  <w:style w:type="paragraph" w:styleId="Textodenotaderodap">
    <w:name w:val="footnote text"/>
    <w:basedOn w:val="Normal"/>
    <w:link w:val="TextodenotaderodapChar"/>
    <w:uiPriority w:val="99"/>
    <w:semiHidden/>
    <w:unhideWhenUsed/>
    <w:rsid w:val="00C56FD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56FDB"/>
    <w:rPr>
      <w:sz w:val="20"/>
      <w:szCs w:val="20"/>
    </w:rPr>
  </w:style>
  <w:style w:type="character" w:styleId="Refdenotaderodap">
    <w:name w:val="footnote reference"/>
    <w:basedOn w:val="Fontepargpadro"/>
    <w:uiPriority w:val="99"/>
    <w:semiHidden/>
    <w:unhideWhenUsed/>
    <w:rsid w:val="00C56FDB"/>
    <w:rPr>
      <w:vertAlign w:val="superscript"/>
    </w:rPr>
  </w:style>
  <w:style w:type="paragraph" w:customStyle="1" w:styleId="tj">
    <w:name w:val="tj"/>
    <w:basedOn w:val="Normal"/>
    <w:rsid w:val="00392B37"/>
    <w:pPr>
      <w:tabs>
        <w:tab w:val="left" w:pos="708"/>
      </w:tabs>
      <w:suppressAutoHyphens/>
      <w:spacing w:before="28" w:after="28" w:line="100" w:lineRule="atLeast"/>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B04434"/>
    <w:rPr>
      <w:color w:val="0563C1" w:themeColor="hyperlink"/>
      <w:u w:val="single"/>
    </w:rPr>
  </w:style>
  <w:style w:type="paragraph" w:styleId="Pr-formataoHTML">
    <w:name w:val="HTML Preformatted"/>
    <w:basedOn w:val="Normal"/>
    <w:link w:val="Pr-formataoHTMLChar"/>
    <w:uiPriority w:val="99"/>
    <w:semiHidden/>
    <w:unhideWhenUsed/>
    <w:rsid w:val="00FB5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FB5204"/>
    <w:rPr>
      <w:rFonts w:ascii="Courier New" w:eastAsia="Times New Roman" w:hAnsi="Courier New" w:cs="Courier New"/>
      <w:sz w:val="20"/>
      <w:szCs w:val="20"/>
      <w:lang w:eastAsia="pt-BR"/>
    </w:rPr>
  </w:style>
  <w:style w:type="character" w:styleId="Forte">
    <w:name w:val="Strong"/>
    <w:basedOn w:val="Fontepargpadro"/>
    <w:uiPriority w:val="22"/>
    <w:qFormat/>
    <w:rsid w:val="00FA5EFB"/>
    <w:rPr>
      <w:b/>
      <w:bCs/>
    </w:rPr>
  </w:style>
  <w:style w:type="paragraph" w:customStyle="1" w:styleId="paragraph">
    <w:name w:val="paragraph"/>
    <w:basedOn w:val="Normal"/>
    <w:rsid w:val="005C7B53"/>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894142">
      <w:bodyDiv w:val="1"/>
      <w:marLeft w:val="0"/>
      <w:marRight w:val="0"/>
      <w:marTop w:val="0"/>
      <w:marBottom w:val="0"/>
      <w:divBdr>
        <w:top w:val="none" w:sz="0" w:space="0" w:color="auto"/>
        <w:left w:val="none" w:sz="0" w:space="0" w:color="auto"/>
        <w:bottom w:val="none" w:sz="0" w:space="0" w:color="auto"/>
        <w:right w:val="none" w:sz="0" w:space="0" w:color="auto"/>
      </w:divBdr>
      <w:divsChild>
        <w:div w:id="1028684116">
          <w:marLeft w:val="0"/>
          <w:marRight w:val="0"/>
          <w:marTop w:val="0"/>
          <w:marBottom w:val="0"/>
          <w:divBdr>
            <w:top w:val="none" w:sz="0" w:space="0" w:color="auto"/>
            <w:left w:val="none" w:sz="0" w:space="0" w:color="auto"/>
            <w:bottom w:val="none" w:sz="0" w:space="0" w:color="auto"/>
            <w:right w:val="none" w:sz="0" w:space="0" w:color="auto"/>
          </w:divBdr>
          <w:divsChild>
            <w:div w:id="287666582">
              <w:marLeft w:val="0"/>
              <w:marRight w:val="0"/>
              <w:marTop w:val="0"/>
              <w:marBottom w:val="0"/>
              <w:divBdr>
                <w:top w:val="none" w:sz="0" w:space="0" w:color="auto"/>
                <w:left w:val="none" w:sz="0" w:space="0" w:color="auto"/>
                <w:bottom w:val="none" w:sz="0" w:space="0" w:color="auto"/>
                <w:right w:val="none" w:sz="0" w:space="0" w:color="auto"/>
              </w:divBdr>
            </w:div>
          </w:divsChild>
        </w:div>
        <w:div w:id="528224542">
          <w:marLeft w:val="0"/>
          <w:marRight w:val="0"/>
          <w:marTop w:val="0"/>
          <w:marBottom w:val="0"/>
          <w:divBdr>
            <w:top w:val="none" w:sz="0" w:space="0" w:color="auto"/>
            <w:left w:val="none" w:sz="0" w:space="0" w:color="auto"/>
            <w:bottom w:val="none" w:sz="0" w:space="0" w:color="auto"/>
            <w:right w:val="none" w:sz="0" w:space="0" w:color="auto"/>
          </w:divBdr>
          <w:divsChild>
            <w:div w:id="70374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82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6E7FA-B034-4A16-888A-0520387F5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10461</Words>
  <Characters>56491</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66819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cleberto de souza</dc:creator>
  <cp:lastModifiedBy>Prefeitura</cp:lastModifiedBy>
  <cp:revision>2</cp:revision>
  <dcterms:created xsi:type="dcterms:W3CDTF">2019-05-16T12:19:00Z</dcterms:created>
  <dcterms:modified xsi:type="dcterms:W3CDTF">2019-05-16T12:19:00Z</dcterms:modified>
</cp:coreProperties>
</file>